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665EB" w14:textId="5AFF18BD" w:rsidR="004B23A2" w:rsidRDefault="0043296B"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5C1C6CE" wp14:editId="15F4972B">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350BE64" w14:textId="77777777" w:rsidR="004B23A2" w:rsidRDefault="004B23A2" w:rsidP="00592F82">
      <w:pPr>
        <w:jc w:val="center"/>
        <w:rPr>
          <w:rFonts w:ascii="Arial" w:hAnsi="Arial" w:cs="Arial"/>
          <w:b/>
          <w:sz w:val="22"/>
          <w:szCs w:val="22"/>
          <w:lang w:val="en-GB"/>
        </w:rPr>
      </w:pPr>
    </w:p>
    <w:p w14:paraId="1BA4C9E3" w14:textId="77777777" w:rsidR="00397D3A" w:rsidRPr="0039464C" w:rsidRDefault="00397D3A" w:rsidP="00592F82">
      <w:pPr>
        <w:jc w:val="center"/>
        <w:rPr>
          <w:rFonts w:ascii="Avenir Next" w:hAnsi="Avenir Next" w:cs="Arial"/>
          <w:b/>
          <w:sz w:val="22"/>
          <w:szCs w:val="22"/>
          <w:lang w:val="en-GB"/>
        </w:rPr>
      </w:pPr>
    </w:p>
    <w:p w14:paraId="1BE1CEDA" w14:textId="77777777" w:rsidR="00437297" w:rsidRPr="0039464C" w:rsidRDefault="00437297" w:rsidP="00592F82">
      <w:pPr>
        <w:jc w:val="center"/>
        <w:rPr>
          <w:rFonts w:ascii="Avenir Next" w:hAnsi="Avenir Next" w:cs="Arial"/>
          <w:b/>
          <w:sz w:val="22"/>
          <w:szCs w:val="22"/>
          <w:lang w:val="en-GB"/>
        </w:rPr>
      </w:pPr>
    </w:p>
    <w:p w14:paraId="40C93C50" w14:textId="77777777" w:rsidR="00437297" w:rsidRPr="0039464C" w:rsidRDefault="00437297" w:rsidP="00592F82">
      <w:pPr>
        <w:jc w:val="center"/>
        <w:rPr>
          <w:rFonts w:ascii="Avenir Next" w:hAnsi="Avenir Next" w:cs="Arial"/>
          <w:b/>
          <w:sz w:val="22"/>
          <w:szCs w:val="22"/>
          <w:lang w:val="en-GB"/>
        </w:rPr>
      </w:pPr>
    </w:p>
    <w:p w14:paraId="031BAEF8" w14:textId="77777777" w:rsidR="00397D3A" w:rsidRPr="0039464C" w:rsidRDefault="00397D3A" w:rsidP="00592F82">
      <w:pPr>
        <w:jc w:val="center"/>
        <w:rPr>
          <w:rFonts w:ascii="Avenir Next" w:hAnsi="Avenir Next" w:cs="Arial"/>
          <w:b/>
          <w:sz w:val="22"/>
          <w:szCs w:val="22"/>
          <w:lang w:val="en-GB"/>
        </w:rPr>
      </w:pPr>
    </w:p>
    <w:p w14:paraId="581414C4" w14:textId="77777777" w:rsidR="00397D3A" w:rsidRPr="0039464C" w:rsidRDefault="00397D3A" w:rsidP="00592F82">
      <w:pPr>
        <w:jc w:val="center"/>
        <w:rPr>
          <w:rFonts w:ascii="Avenir Next" w:hAnsi="Avenir Next" w:cs="Arial"/>
          <w:b/>
          <w:sz w:val="22"/>
          <w:szCs w:val="22"/>
          <w:lang w:val="en-GB"/>
        </w:rPr>
      </w:pPr>
    </w:p>
    <w:p w14:paraId="156D97A6" w14:textId="77777777" w:rsidR="00E93993" w:rsidRPr="0039464C" w:rsidRDefault="00E93993" w:rsidP="00592F82">
      <w:pPr>
        <w:jc w:val="center"/>
        <w:rPr>
          <w:rFonts w:ascii="Avenir Next" w:hAnsi="Avenir Next" w:cs="Arial"/>
          <w:b/>
          <w:sz w:val="22"/>
          <w:szCs w:val="22"/>
          <w:lang w:val="en-GB"/>
        </w:rPr>
      </w:pPr>
    </w:p>
    <w:p w14:paraId="285F69C3" w14:textId="77777777" w:rsidR="00434A8C" w:rsidRPr="0039464C" w:rsidRDefault="00434A8C" w:rsidP="00653A76">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4472C4" w:themeColor="accent1"/>
          <w:sz w:val="22"/>
          <w:szCs w:val="22"/>
          <w:lang w:val="en-GB"/>
        </w:rPr>
      </w:pPr>
    </w:p>
    <w:p w14:paraId="6F6928FE" w14:textId="77777777" w:rsidR="0011473D" w:rsidRPr="002A24D0" w:rsidRDefault="00C56B61" w:rsidP="00653A76">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A24D0">
        <w:rPr>
          <w:rFonts w:ascii="Avenir Next Demi Bold" w:hAnsi="Avenir Next Demi Bold" w:cs="Arial"/>
          <w:b/>
          <w:bCs/>
          <w:color w:val="000000" w:themeColor="text1"/>
          <w:sz w:val="22"/>
          <w:szCs w:val="22"/>
          <w:lang w:val="en-GB"/>
        </w:rPr>
        <w:t xml:space="preserve">SUMMATIVE (FORMAL) </w:t>
      </w:r>
      <w:r w:rsidR="009D0811" w:rsidRPr="002A24D0">
        <w:rPr>
          <w:rFonts w:ascii="Avenir Next Demi Bold" w:hAnsi="Avenir Next Demi Bold" w:cs="Arial"/>
          <w:b/>
          <w:bCs/>
          <w:color w:val="000000" w:themeColor="text1"/>
          <w:sz w:val="22"/>
          <w:szCs w:val="22"/>
          <w:lang w:val="en-GB"/>
        </w:rPr>
        <w:t xml:space="preserve">ASSESSMENT: MODULE </w:t>
      </w:r>
      <w:r w:rsidR="00500153" w:rsidRPr="002A24D0">
        <w:rPr>
          <w:rFonts w:ascii="Avenir Next Demi Bold" w:hAnsi="Avenir Next Demi Bold" w:cs="Arial"/>
          <w:b/>
          <w:bCs/>
          <w:color w:val="000000" w:themeColor="text1"/>
          <w:sz w:val="22"/>
          <w:szCs w:val="22"/>
          <w:lang w:val="en-GB"/>
        </w:rPr>
        <w:t>6F</w:t>
      </w:r>
    </w:p>
    <w:p w14:paraId="3056793B" w14:textId="77777777" w:rsidR="002638B0" w:rsidRPr="0039464C" w:rsidRDefault="002638B0" w:rsidP="00653A76">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000000" w:themeColor="text1"/>
          <w:sz w:val="22"/>
          <w:szCs w:val="22"/>
          <w:lang w:val="en-GB"/>
        </w:rPr>
      </w:pPr>
    </w:p>
    <w:p w14:paraId="0075A813" w14:textId="77777777" w:rsidR="002638B0" w:rsidRPr="002A24D0" w:rsidRDefault="00520D48" w:rsidP="00653A76">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A24D0">
        <w:rPr>
          <w:rFonts w:ascii="Avenir Next Demi Bold" w:hAnsi="Avenir Next Demi Bold" w:cs="Arial"/>
          <w:b/>
          <w:bCs/>
          <w:color w:val="000000" w:themeColor="text1"/>
          <w:sz w:val="22"/>
          <w:szCs w:val="22"/>
          <w:lang w:val="en-GB"/>
        </w:rPr>
        <w:t>BELGIUM</w:t>
      </w:r>
    </w:p>
    <w:p w14:paraId="3CBD9A00" w14:textId="77777777" w:rsidR="00434A8C" w:rsidRPr="0039464C" w:rsidRDefault="00434A8C" w:rsidP="00653A76">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4472C4" w:themeColor="accent1"/>
          <w:sz w:val="22"/>
          <w:szCs w:val="22"/>
          <w:lang w:val="en-GB"/>
        </w:rPr>
      </w:pPr>
    </w:p>
    <w:p w14:paraId="50C9B536" w14:textId="77777777" w:rsidR="009D0811" w:rsidRPr="0039464C" w:rsidRDefault="009D0811" w:rsidP="00592F82">
      <w:pPr>
        <w:jc w:val="center"/>
        <w:rPr>
          <w:rFonts w:ascii="Avenir Next" w:hAnsi="Avenir Next" w:cs="Arial"/>
          <w:b/>
          <w:sz w:val="22"/>
          <w:szCs w:val="22"/>
          <w:lang w:val="en-GB"/>
        </w:rPr>
      </w:pPr>
    </w:p>
    <w:p w14:paraId="6539BB4C" w14:textId="77777777" w:rsidR="00E93993" w:rsidRPr="0039464C" w:rsidRDefault="00E93993" w:rsidP="00592F82">
      <w:pPr>
        <w:jc w:val="center"/>
        <w:rPr>
          <w:rFonts w:ascii="Avenir Next" w:hAnsi="Avenir Next" w:cs="Arial"/>
          <w:b/>
          <w:sz w:val="22"/>
          <w:szCs w:val="22"/>
          <w:lang w:val="en-GB"/>
        </w:rPr>
      </w:pPr>
    </w:p>
    <w:p w14:paraId="72D334EA" w14:textId="77777777" w:rsidR="00397D3A" w:rsidRPr="0039464C" w:rsidRDefault="00397D3A" w:rsidP="00592F82">
      <w:pPr>
        <w:jc w:val="center"/>
        <w:rPr>
          <w:rFonts w:ascii="Avenir Next" w:hAnsi="Avenir Next" w:cs="Arial"/>
          <w:b/>
          <w:sz w:val="22"/>
          <w:szCs w:val="22"/>
          <w:lang w:val="en-GB"/>
        </w:rPr>
      </w:pPr>
    </w:p>
    <w:p w14:paraId="2BA1DAD6" w14:textId="77777777" w:rsidR="00397D3A" w:rsidRPr="0039464C" w:rsidRDefault="00397D3A" w:rsidP="00592F82">
      <w:pPr>
        <w:jc w:val="center"/>
        <w:rPr>
          <w:rFonts w:ascii="Avenir Next" w:hAnsi="Avenir Next" w:cs="Arial"/>
          <w:b/>
          <w:sz w:val="22"/>
          <w:szCs w:val="22"/>
          <w:lang w:val="en-GB"/>
        </w:rPr>
      </w:pPr>
    </w:p>
    <w:p w14:paraId="7B5517E2" w14:textId="77777777" w:rsidR="00437297" w:rsidRPr="0039464C" w:rsidRDefault="00437297" w:rsidP="00592F82">
      <w:pPr>
        <w:jc w:val="center"/>
        <w:rPr>
          <w:rFonts w:ascii="Avenir Next" w:hAnsi="Avenir Next" w:cs="Arial"/>
          <w:b/>
          <w:sz w:val="22"/>
          <w:szCs w:val="22"/>
          <w:lang w:val="en-GB"/>
        </w:rPr>
      </w:pPr>
    </w:p>
    <w:p w14:paraId="0A8238A2" w14:textId="77777777" w:rsidR="00397D3A" w:rsidRPr="0039464C" w:rsidRDefault="00397D3A" w:rsidP="00592F82">
      <w:pPr>
        <w:jc w:val="center"/>
        <w:rPr>
          <w:rFonts w:ascii="Avenir Next" w:hAnsi="Avenir Next" w:cs="Arial"/>
          <w:b/>
          <w:sz w:val="22"/>
          <w:szCs w:val="22"/>
          <w:lang w:val="en-GB"/>
        </w:rPr>
      </w:pPr>
    </w:p>
    <w:p w14:paraId="40C35852" w14:textId="77777777" w:rsidR="00397D3A" w:rsidRPr="0039464C" w:rsidRDefault="00397D3A" w:rsidP="00592F82">
      <w:pPr>
        <w:jc w:val="center"/>
        <w:rPr>
          <w:rFonts w:ascii="Avenir Next" w:hAnsi="Avenir Next" w:cs="Arial"/>
          <w:b/>
          <w:sz w:val="22"/>
          <w:szCs w:val="22"/>
          <w:lang w:val="en-GB"/>
        </w:rPr>
      </w:pPr>
    </w:p>
    <w:p w14:paraId="212027D8" w14:textId="77777777" w:rsidR="00DB56F2" w:rsidRPr="0039464C"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69A54C14" w14:textId="77777777" w:rsidR="00116B13" w:rsidRPr="0039464C"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9464C">
        <w:rPr>
          <w:rFonts w:ascii="Avenir Next" w:hAnsi="Avenir Next" w:cs="Arial"/>
          <w:bCs/>
          <w:color w:val="767171" w:themeColor="background2" w:themeShade="80"/>
          <w:sz w:val="22"/>
          <w:szCs w:val="22"/>
          <w:lang w:val="en-GB"/>
        </w:rPr>
        <w:t xml:space="preserve">This is the </w:t>
      </w:r>
      <w:r w:rsidRPr="002A24D0">
        <w:rPr>
          <w:rFonts w:ascii="Avenir Next Demi Bold" w:hAnsi="Avenir Next Demi Bold" w:cs="Arial"/>
          <w:b/>
          <w:bCs/>
          <w:color w:val="767171" w:themeColor="background2" w:themeShade="80"/>
          <w:sz w:val="22"/>
          <w:szCs w:val="22"/>
          <w:lang w:val="en-GB"/>
        </w:rPr>
        <w:t>summative (formal) assessment</w:t>
      </w:r>
      <w:r w:rsidRPr="0039464C">
        <w:rPr>
          <w:rFonts w:ascii="Avenir Next" w:hAnsi="Avenir Next" w:cs="Arial"/>
          <w:bCs/>
          <w:color w:val="767171" w:themeColor="background2" w:themeShade="80"/>
          <w:sz w:val="22"/>
          <w:szCs w:val="22"/>
          <w:lang w:val="en-GB"/>
        </w:rPr>
        <w:t xml:space="preserve"> for </w:t>
      </w:r>
      <w:r w:rsidRPr="002A24D0">
        <w:rPr>
          <w:rFonts w:ascii="Avenir Next Demi Bold" w:hAnsi="Avenir Next Demi Bold" w:cs="Arial"/>
          <w:b/>
          <w:bCs/>
          <w:color w:val="767171" w:themeColor="background2" w:themeShade="80"/>
          <w:sz w:val="22"/>
          <w:szCs w:val="22"/>
          <w:lang w:val="en-GB"/>
        </w:rPr>
        <w:t xml:space="preserve">Module </w:t>
      </w:r>
      <w:r w:rsidR="00500153" w:rsidRPr="002A24D0">
        <w:rPr>
          <w:rFonts w:ascii="Avenir Next Demi Bold" w:hAnsi="Avenir Next Demi Bold" w:cs="Arial"/>
          <w:b/>
          <w:bCs/>
          <w:color w:val="767171" w:themeColor="background2" w:themeShade="80"/>
          <w:sz w:val="22"/>
          <w:szCs w:val="22"/>
          <w:lang w:val="en-GB"/>
        </w:rPr>
        <w:t>6F</w:t>
      </w:r>
      <w:r w:rsidRPr="0039464C">
        <w:rPr>
          <w:rFonts w:ascii="Avenir Next" w:hAnsi="Avenir Next" w:cs="Arial"/>
          <w:bCs/>
          <w:color w:val="767171" w:themeColor="background2" w:themeShade="80"/>
          <w:sz w:val="22"/>
          <w:szCs w:val="22"/>
          <w:lang w:val="en-GB"/>
        </w:rPr>
        <w:t xml:space="preserve"> of this course and </w:t>
      </w:r>
      <w:r w:rsidR="00116B13" w:rsidRPr="0039464C">
        <w:rPr>
          <w:rFonts w:ascii="Avenir Next" w:hAnsi="Avenir Next" w:cs="Arial"/>
          <w:bCs/>
          <w:color w:val="767171" w:themeColor="background2" w:themeShade="80"/>
          <w:sz w:val="22"/>
          <w:szCs w:val="22"/>
          <w:lang w:val="en-GB"/>
        </w:rPr>
        <w:t>must be submitted by</w:t>
      </w:r>
      <w:r w:rsidRPr="0039464C">
        <w:rPr>
          <w:rFonts w:ascii="Avenir Next" w:hAnsi="Avenir Next" w:cs="Arial"/>
          <w:bCs/>
          <w:color w:val="767171" w:themeColor="background2" w:themeShade="80"/>
          <w:sz w:val="22"/>
          <w:szCs w:val="22"/>
          <w:lang w:val="en-GB"/>
        </w:rPr>
        <w:t xml:space="preserve"> all candidates who </w:t>
      </w:r>
      <w:r w:rsidRPr="002A24D0">
        <w:rPr>
          <w:rFonts w:ascii="Avenir Next Demi Bold" w:hAnsi="Avenir Next Demi Bold" w:cs="Arial"/>
          <w:b/>
          <w:bCs/>
          <w:color w:val="767171" w:themeColor="background2" w:themeShade="80"/>
          <w:sz w:val="22"/>
          <w:szCs w:val="22"/>
          <w:lang w:val="en-GB"/>
        </w:rPr>
        <w:t xml:space="preserve">selected this module as one of their </w:t>
      </w:r>
      <w:r w:rsidR="00116B13" w:rsidRPr="002A24D0">
        <w:rPr>
          <w:rFonts w:ascii="Avenir Next Demi Bold" w:hAnsi="Avenir Next Demi Bold" w:cs="Arial"/>
          <w:b/>
          <w:bCs/>
          <w:color w:val="767171" w:themeColor="background2" w:themeShade="80"/>
          <w:sz w:val="22"/>
          <w:szCs w:val="22"/>
          <w:lang w:val="en-GB"/>
        </w:rPr>
        <w:t>elective</w:t>
      </w:r>
      <w:r w:rsidRPr="002A24D0">
        <w:rPr>
          <w:rFonts w:ascii="Avenir Next Demi Bold" w:hAnsi="Avenir Next Demi Bold" w:cs="Arial"/>
          <w:b/>
          <w:bCs/>
          <w:color w:val="767171" w:themeColor="background2" w:themeShade="80"/>
          <w:sz w:val="22"/>
          <w:szCs w:val="22"/>
          <w:lang w:val="en-GB"/>
        </w:rPr>
        <w:t xml:space="preserve"> modules</w:t>
      </w:r>
      <w:r w:rsidRPr="0039464C">
        <w:rPr>
          <w:rFonts w:ascii="Avenir Next" w:hAnsi="Avenir Next" w:cs="Arial"/>
          <w:bCs/>
          <w:color w:val="767171" w:themeColor="background2" w:themeShade="80"/>
          <w:sz w:val="22"/>
          <w:szCs w:val="22"/>
          <w:lang w:val="en-GB"/>
        </w:rPr>
        <w:t xml:space="preserve">. </w:t>
      </w:r>
    </w:p>
    <w:p w14:paraId="05648777" w14:textId="77777777" w:rsidR="00116B13" w:rsidRPr="0039464C" w:rsidRDefault="00116B1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CAD9ECB" w14:textId="77777777" w:rsidR="004A2D83" w:rsidRPr="0039464C"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BB1C549" w14:textId="77777777" w:rsidR="004A2D83" w:rsidRPr="0039464C"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5DEA5EF4" w14:textId="77777777" w:rsidR="004A2D83" w:rsidRPr="0039464C"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A24D0">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500153" w:rsidRPr="002A24D0">
        <w:rPr>
          <w:rFonts w:ascii="Avenir Next Demi Bold" w:hAnsi="Avenir Next Demi Bold" w:cs="Arial"/>
          <w:b/>
          <w:bCs/>
          <w:color w:val="767171" w:themeColor="background2" w:themeShade="80"/>
          <w:sz w:val="22"/>
          <w:szCs w:val="22"/>
          <w:lang w:val="en-GB"/>
        </w:rPr>
        <w:t>6F</w:t>
      </w:r>
      <w:r w:rsidRPr="0039464C">
        <w:rPr>
          <w:rFonts w:ascii="Avenir Next" w:hAnsi="Avenir Next" w:cs="Arial"/>
          <w:bCs/>
          <w:color w:val="767171" w:themeColor="background2" w:themeShade="80"/>
          <w:sz w:val="22"/>
          <w:szCs w:val="22"/>
          <w:lang w:val="en-GB"/>
        </w:rPr>
        <w:t>. In order to pass this module, you need to obtain a mark of 50% or more for this assessment.</w:t>
      </w:r>
    </w:p>
    <w:p w14:paraId="0349A3E4" w14:textId="77777777" w:rsidR="00DB56F2" w:rsidRPr="0039464C"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B210EDC" w14:textId="77777777" w:rsidR="00793173" w:rsidRPr="0039464C" w:rsidRDefault="00793173" w:rsidP="007C6201">
      <w:pPr>
        <w:jc w:val="both"/>
        <w:rPr>
          <w:rFonts w:ascii="Avenir Next" w:hAnsi="Avenir Next" w:cs="Arial"/>
          <w:b/>
          <w:sz w:val="22"/>
          <w:szCs w:val="22"/>
          <w:lang w:val="en-GB"/>
        </w:rPr>
      </w:pPr>
    </w:p>
    <w:p w14:paraId="7E43EE21" w14:textId="77777777" w:rsidR="00DB56F2" w:rsidRPr="0039464C" w:rsidRDefault="00DB56F2" w:rsidP="007C6201">
      <w:pPr>
        <w:jc w:val="both"/>
        <w:rPr>
          <w:rFonts w:ascii="Avenir Next" w:hAnsi="Avenir Next" w:cs="Arial"/>
          <w:b/>
          <w:sz w:val="22"/>
          <w:szCs w:val="22"/>
          <w:lang w:val="en-GB"/>
        </w:rPr>
      </w:pPr>
    </w:p>
    <w:p w14:paraId="0F136186" w14:textId="77777777" w:rsidR="00397D3A" w:rsidRPr="0039464C" w:rsidRDefault="00397D3A" w:rsidP="007C6201">
      <w:pPr>
        <w:jc w:val="both"/>
        <w:rPr>
          <w:rFonts w:ascii="Avenir Next" w:hAnsi="Avenir Next" w:cs="Arial"/>
          <w:b/>
          <w:sz w:val="22"/>
          <w:szCs w:val="22"/>
          <w:lang w:val="en-GB"/>
        </w:rPr>
      </w:pPr>
    </w:p>
    <w:p w14:paraId="75911D21" w14:textId="77777777" w:rsidR="00397D3A" w:rsidRPr="0039464C" w:rsidRDefault="00397D3A" w:rsidP="007C6201">
      <w:pPr>
        <w:jc w:val="both"/>
        <w:rPr>
          <w:rFonts w:ascii="Avenir Next" w:hAnsi="Avenir Next" w:cs="Arial"/>
          <w:b/>
          <w:sz w:val="22"/>
          <w:szCs w:val="22"/>
          <w:lang w:val="en-GB"/>
        </w:rPr>
      </w:pPr>
    </w:p>
    <w:p w14:paraId="5B1777D1" w14:textId="77777777" w:rsidR="00397D3A" w:rsidRPr="0039464C" w:rsidRDefault="00397D3A" w:rsidP="007C6201">
      <w:pPr>
        <w:jc w:val="both"/>
        <w:rPr>
          <w:rFonts w:ascii="Avenir Next" w:hAnsi="Avenir Next" w:cs="Arial"/>
          <w:b/>
          <w:sz w:val="22"/>
          <w:szCs w:val="22"/>
          <w:lang w:val="en-GB"/>
        </w:rPr>
      </w:pPr>
    </w:p>
    <w:p w14:paraId="4ACF64EE" w14:textId="77777777" w:rsidR="0043296B" w:rsidRPr="002A24D0" w:rsidRDefault="0043296B" w:rsidP="0043296B">
      <w:pPr>
        <w:jc w:val="center"/>
        <w:rPr>
          <w:rFonts w:ascii="Avenir Next Demi Bold" w:hAnsi="Avenir Next Demi Bold" w:cs="Arial"/>
          <w:b/>
          <w:bCs/>
          <w:sz w:val="22"/>
          <w:szCs w:val="22"/>
          <w:u w:val="single"/>
          <w:lang w:val="en-GB"/>
        </w:rPr>
      </w:pPr>
      <w:r w:rsidRPr="002A24D0">
        <w:rPr>
          <w:rFonts w:ascii="Avenir Next Demi Bold" w:hAnsi="Avenir Next Demi Bold" w:cs="Arial"/>
          <w:b/>
          <w:bCs/>
          <w:sz w:val="22"/>
          <w:szCs w:val="22"/>
          <w:u w:val="single"/>
          <w:lang w:val="en-GB"/>
        </w:rPr>
        <w:t>INSTRUCTIONS FOR COMPLETION AND SUBMISSION OF ASSESSMENT</w:t>
      </w:r>
    </w:p>
    <w:p w14:paraId="115FE531" w14:textId="77777777" w:rsidR="0043296B" w:rsidRPr="0039464C" w:rsidRDefault="0043296B" w:rsidP="0043296B">
      <w:pPr>
        <w:jc w:val="both"/>
        <w:rPr>
          <w:rFonts w:ascii="Avenir Next" w:hAnsi="Avenir Next" w:cs="Arial"/>
          <w:sz w:val="22"/>
          <w:szCs w:val="22"/>
          <w:lang w:val="en-GB"/>
        </w:rPr>
      </w:pPr>
    </w:p>
    <w:p w14:paraId="36885F87" w14:textId="77777777" w:rsidR="0043296B" w:rsidRPr="002A24D0" w:rsidRDefault="0043296B" w:rsidP="0043296B">
      <w:pPr>
        <w:jc w:val="both"/>
        <w:rPr>
          <w:rFonts w:ascii="Avenir Next Demi Bold" w:hAnsi="Avenir Next Demi Bold" w:cs="Arial"/>
          <w:b/>
          <w:bCs/>
          <w:sz w:val="22"/>
          <w:szCs w:val="22"/>
          <w:lang w:val="en-GB"/>
        </w:rPr>
      </w:pPr>
      <w:r w:rsidRPr="002A24D0">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8C57FFB" w14:textId="77777777" w:rsidR="0043296B" w:rsidRPr="0039464C" w:rsidRDefault="0043296B" w:rsidP="0043296B">
      <w:pPr>
        <w:jc w:val="both"/>
        <w:rPr>
          <w:rFonts w:ascii="Avenir Next" w:hAnsi="Avenir Next" w:cs="Arial"/>
          <w:b/>
          <w:sz w:val="22"/>
          <w:szCs w:val="22"/>
          <w:lang w:val="en-GB"/>
        </w:rPr>
      </w:pPr>
    </w:p>
    <w:p w14:paraId="0BFAB433" w14:textId="77777777"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bCs/>
          <w:sz w:val="22"/>
          <w:szCs w:val="22"/>
          <w:lang w:val="en-GB"/>
        </w:rPr>
        <w:t>1.</w:t>
      </w:r>
      <w:r w:rsidRPr="0039464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BDFD255" w14:textId="77777777" w:rsidR="0043296B" w:rsidRPr="0039464C" w:rsidRDefault="0043296B" w:rsidP="0043296B">
      <w:pPr>
        <w:ind w:left="720" w:hanging="720"/>
        <w:jc w:val="both"/>
        <w:rPr>
          <w:rFonts w:ascii="Avenir Next" w:hAnsi="Avenir Next" w:cs="Arial"/>
          <w:sz w:val="22"/>
          <w:szCs w:val="22"/>
          <w:lang w:val="en-GB"/>
        </w:rPr>
      </w:pPr>
    </w:p>
    <w:p w14:paraId="4494DD7F" w14:textId="77777777"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bCs/>
          <w:sz w:val="22"/>
          <w:szCs w:val="22"/>
          <w:lang w:val="en-GB"/>
        </w:rPr>
        <w:t>2.</w:t>
      </w:r>
      <w:r w:rsidRPr="0039464C">
        <w:rPr>
          <w:rFonts w:ascii="Avenir Next" w:hAnsi="Avenir Next" w:cs="Arial"/>
          <w:sz w:val="22"/>
          <w:szCs w:val="22"/>
          <w:lang w:val="en-GB"/>
        </w:rPr>
        <w:tab/>
        <w:t xml:space="preserve">All assessments must be submitted electronically in </w:t>
      </w:r>
      <w:r w:rsidRPr="002A24D0">
        <w:rPr>
          <w:rFonts w:ascii="Avenir Next Demi Bold" w:hAnsi="Avenir Next Demi Bold" w:cs="Arial"/>
          <w:b/>
          <w:bCs/>
          <w:sz w:val="22"/>
          <w:szCs w:val="22"/>
          <w:lang w:val="en-GB"/>
        </w:rPr>
        <w:t>Microsoft Word format</w:t>
      </w:r>
      <w:r w:rsidRPr="0039464C">
        <w:rPr>
          <w:rFonts w:ascii="Avenir Next" w:hAnsi="Avenir Next" w:cs="Arial"/>
          <w:sz w:val="22"/>
          <w:szCs w:val="22"/>
          <w:lang w:val="en-GB"/>
        </w:rPr>
        <w:t xml:space="preserve">, using a standard A4 size page and an 11-point Arial font. This document has been set up with these parameters – </w:t>
      </w:r>
      <w:r w:rsidRPr="002A24D0">
        <w:rPr>
          <w:rFonts w:ascii="Avenir Next Demi Bold" w:hAnsi="Avenir Next Demi Bold" w:cs="Arial"/>
          <w:b/>
          <w:bCs/>
          <w:sz w:val="22"/>
          <w:szCs w:val="22"/>
          <w:lang w:val="en-GB"/>
        </w:rPr>
        <w:t>please do not change the document settings in any way</w:t>
      </w:r>
      <w:r w:rsidRPr="0039464C">
        <w:rPr>
          <w:rFonts w:ascii="Avenir Next" w:hAnsi="Avenir Next" w:cs="Arial"/>
          <w:sz w:val="22"/>
          <w:szCs w:val="22"/>
          <w:lang w:val="en-GB"/>
        </w:rPr>
        <w:t xml:space="preserve">. </w:t>
      </w:r>
      <w:r w:rsidRPr="002A24D0">
        <w:rPr>
          <w:rFonts w:ascii="Avenir Next Demi Bold" w:hAnsi="Avenir Next Demi Bold" w:cs="Arial"/>
          <w:b/>
          <w:bCs/>
          <w:sz w:val="22"/>
          <w:szCs w:val="22"/>
          <w:lang w:val="en-GB"/>
        </w:rPr>
        <w:t>DO NOT</w:t>
      </w:r>
      <w:r w:rsidRPr="0039464C">
        <w:rPr>
          <w:rFonts w:ascii="Avenir Next" w:hAnsi="Avenir Next" w:cs="Arial"/>
          <w:sz w:val="22"/>
          <w:szCs w:val="22"/>
          <w:lang w:val="en-GB"/>
        </w:rPr>
        <w:t xml:space="preserve"> submit your assessment in PDF format as it will be returned to you unmarked.</w:t>
      </w:r>
    </w:p>
    <w:p w14:paraId="1E022A14" w14:textId="77777777" w:rsidR="0043296B" w:rsidRPr="0039464C" w:rsidRDefault="0043296B" w:rsidP="0043296B">
      <w:pPr>
        <w:ind w:left="720" w:hanging="720"/>
        <w:jc w:val="both"/>
        <w:rPr>
          <w:rFonts w:ascii="Avenir Next" w:hAnsi="Avenir Next" w:cs="Arial"/>
          <w:sz w:val="22"/>
          <w:szCs w:val="22"/>
          <w:lang w:val="en-GB"/>
        </w:rPr>
      </w:pPr>
    </w:p>
    <w:p w14:paraId="54150C0B" w14:textId="1B830B5F"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sz w:val="22"/>
          <w:szCs w:val="22"/>
          <w:lang w:val="en-GB"/>
        </w:rPr>
        <w:t>3.</w:t>
      </w:r>
      <w:r w:rsidRPr="0039464C">
        <w:rPr>
          <w:rFonts w:ascii="Avenir Next" w:hAnsi="Avenir Next" w:cs="Arial"/>
          <w:sz w:val="22"/>
          <w:szCs w:val="22"/>
          <w:lang w:val="en-GB"/>
        </w:rPr>
        <w:tab/>
        <w:t xml:space="preserve">No limit has been set for the length of your answers to the questions, although some lecturers may indicate </w:t>
      </w:r>
      <w:r w:rsidR="00765088" w:rsidRPr="0039464C">
        <w:rPr>
          <w:rFonts w:ascii="Avenir Next" w:hAnsi="Avenir Next" w:cs="Arial"/>
          <w:sz w:val="22"/>
          <w:szCs w:val="22"/>
          <w:lang w:val="en-GB"/>
        </w:rPr>
        <w:t>the maximum length they are looking for</w:t>
      </w:r>
      <w:r w:rsidRPr="0039464C">
        <w:rPr>
          <w:rFonts w:ascii="Avenir Next" w:hAnsi="Avenir Next" w:cs="Arial"/>
          <w:sz w:val="22"/>
          <w:szCs w:val="22"/>
          <w:lang w:val="en-GB"/>
        </w:rPr>
        <w:t xml:space="preserve">. </w:t>
      </w:r>
      <w:r w:rsidR="00765088" w:rsidRPr="0039464C">
        <w:rPr>
          <w:rFonts w:ascii="Avenir Next" w:hAnsi="Avenir Next" w:cs="Arial"/>
          <w:sz w:val="22"/>
          <w:szCs w:val="22"/>
          <w:lang w:val="en-GB"/>
        </w:rPr>
        <w:t>P</w:t>
      </w:r>
      <w:r w:rsidRPr="0039464C">
        <w:rPr>
          <w:rFonts w:ascii="Avenir Next" w:hAnsi="Avenir Next" w:cs="Arial"/>
          <w:sz w:val="22"/>
          <w:szCs w:val="22"/>
          <w:lang w:val="en-GB"/>
        </w:rPr>
        <w:t>lease be guided by the mark allocation for each question. More often than not, one fact / statement will earn one mark (unless it is obvious from the question that this is not the case).</w:t>
      </w:r>
    </w:p>
    <w:p w14:paraId="467BE67A" w14:textId="77777777" w:rsidR="0043296B" w:rsidRPr="0039464C" w:rsidRDefault="0043296B" w:rsidP="0043296B">
      <w:pPr>
        <w:ind w:left="720" w:hanging="720"/>
        <w:jc w:val="both"/>
        <w:rPr>
          <w:rFonts w:ascii="Avenir Next" w:hAnsi="Avenir Next" w:cs="Arial"/>
          <w:sz w:val="22"/>
          <w:szCs w:val="22"/>
          <w:lang w:val="en-GB"/>
        </w:rPr>
      </w:pPr>
    </w:p>
    <w:p w14:paraId="1A45A00D" w14:textId="6D961433"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bCs/>
          <w:sz w:val="22"/>
          <w:szCs w:val="22"/>
          <w:lang w:val="en-GB"/>
        </w:rPr>
        <w:t>4.</w:t>
      </w:r>
      <w:r w:rsidRPr="0039464C">
        <w:rPr>
          <w:rFonts w:ascii="Avenir Next" w:hAnsi="Avenir Next" w:cs="Arial"/>
          <w:sz w:val="22"/>
          <w:szCs w:val="22"/>
          <w:lang w:val="en-GB"/>
        </w:rPr>
        <w:tab/>
        <w:t xml:space="preserve">You must save this document using the following format: </w:t>
      </w:r>
      <w:r w:rsidRPr="002A24D0">
        <w:rPr>
          <w:rFonts w:ascii="Avenir Next Demi Bold" w:hAnsi="Avenir Next Demi Bold" w:cs="Arial"/>
          <w:b/>
          <w:bCs/>
          <w:sz w:val="22"/>
          <w:szCs w:val="22"/>
          <w:lang w:val="en-GB" w:eastAsia="en-GB"/>
        </w:rPr>
        <w:t>[studentID.assessment</w:t>
      </w:r>
      <w:r w:rsidR="00765088" w:rsidRPr="002A24D0">
        <w:rPr>
          <w:rFonts w:ascii="Avenir Next Demi Bold" w:hAnsi="Avenir Next Demi Bold" w:cs="Arial"/>
          <w:b/>
          <w:bCs/>
          <w:sz w:val="22"/>
          <w:szCs w:val="22"/>
          <w:lang w:val="en-GB" w:eastAsia="en-GB"/>
        </w:rPr>
        <w:t>6F</w:t>
      </w:r>
      <w:r w:rsidRPr="002A24D0">
        <w:rPr>
          <w:rFonts w:ascii="Avenir Next Demi Bold" w:hAnsi="Avenir Next Demi Bold" w:cs="Arial"/>
          <w:b/>
          <w:bCs/>
          <w:sz w:val="22"/>
          <w:szCs w:val="22"/>
          <w:lang w:val="en-GB" w:eastAsia="en-GB"/>
        </w:rPr>
        <w:t>]</w:t>
      </w:r>
      <w:r w:rsidRPr="0039464C">
        <w:rPr>
          <w:rFonts w:ascii="Avenir Next" w:hAnsi="Avenir Next" w:cs="Arial"/>
          <w:sz w:val="22"/>
          <w:szCs w:val="22"/>
          <w:lang w:val="en-GB" w:eastAsia="en-GB"/>
        </w:rPr>
        <w:t>. An example would be something along the following lines: 202</w:t>
      </w:r>
      <w:r w:rsidR="002A24D0">
        <w:rPr>
          <w:rFonts w:ascii="Avenir Next" w:hAnsi="Avenir Next" w:cs="Arial"/>
          <w:sz w:val="22"/>
          <w:szCs w:val="22"/>
          <w:lang w:val="en-GB" w:eastAsia="en-GB"/>
        </w:rPr>
        <w:t>2</w:t>
      </w:r>
      <w:r w:rsidRPr="0039464C">
        <w:rPr>
          <w:rFonts w:ascii="Avenir Next" w:hAnsi="Avenir Next" w:cs="Arial"/>
          <w:sz w:val="22"/>
          <w:szCs w:val="22"/>
          <w:lang w:val="en-GB" w:eastAsia="en-GB"/>
        </w:rPr>
        <w:t>2</w:t>
      </w:r>
      <w:r w:rsidR="002A24D0">
        <w:rPr>
          <w:rFonts w:ascii="Avenir Next" w:hAnsi="Avenir Next" w:cs="Arial"/>
          <w:sz w:val="22"/>
          <w:szCs w:val="22"/>
          <w:lang w:val="en-GB" w:eastAsia="en-GB"/>
        </w:rPr>
        <w:t>3</w:t>
      </w:r>
      <w:r w:rsidRPr="0039464C">
        <w:rPr>
          <w:rFonts w:ascii="Avenir Next" w:hAnsi="Avenir Next" w:cs="Arial"/>
          <w:sz w:val="22"/>
          <w:szCs w:val="22"/>
          <w:lang w:val="en-GB" w:eastAsia="en-GB"/>
        </w:rPr>
        <w:t>-336.assessment</w:t>
      </w:r>
      <w:r w:rsidR="00765088" w:rsidRPr="0039464C">
        <w:rPr>
          <w:rFonts w:ascii="Avenir Next" w:hAnsi="Avenir Next" w:cs="Arial"/>
          <w:sz w:val="22"/>
          <w:szCs w:val="22"/>
          <w:lang w:val="en-GB" w:eastAsia="en-GB"/>
        </w:rPr>
        <w:t>6F</w:t>
      </w:r>
      <w:r w:rsidRPr="0039464C">
        <w:rPr>
          <w:rFonts w:ascii="Avenir Next" w:hAnsi="Avenir Next" w:cs="Arial"/>
          <w:sz w:val="22"/>
          <w:szCs w:val="22"/>
          <w:lang w:val="en-GB"/>
        </w:rPr>
        <w:t xml:space="preserve">. </w:t>
      </w:r>
      <w:r w:rsidRPr="002A24D0">
        <w:rPr>
          <w:rFonts w:ascii="Avenir Next Demi Bold" w:hAnsi="Avenir Next Demi Bold" w:cs="Arial"/>
          <w:b/>
          <w:bCs/>
          <w:sz w:val="22"/>
          <w:szCs w:val="22"/>
          <w:lang w:val="en-GB"/>
        </w:rPr>
        <w:t>Please also include the filename as a footer to each page of the assessment</w:t>
      </w:r>
      <w:r w:rsidRPr="0039464C">
        <w:rPr>
          <w:rFonts w:ascii="Avenir Next" w:hAnsi="Avenir Next" w:cs="Arial"/>
          <w:bCs/>
          <w:sz w:val="22"/>
          <w:szCs w:val="22"/>
          <w:lang w:val="en-GB"/>
        </w:rPr>
        <w:t xml:space="preserve"> (this has been pre-populated for you, merely replace the words “studentID” with the student number allocated to you)</w:t>
      </w:r>
      <w:r w:rsidRPr="0039464C">
        <w:rPr>
          <w:rFonts w:ascii="Avenir Next" w:hAnsi="Avenir Next" w:cs="Arial"/>
          <w:sz w:val="22"/>
          <w:szCs w:val="22"/>
          <w:lang w:val="en-GB"/>
        </w:rPr>
        <w:t xml:space="preserve">. Do not include your name or any other identifying words in your file name. </w:t>
      </w:r>
      <w:r w:rsidRPr="002A24D0">
        <w:rPr>
          <w:rFonts w:ascii="Avenir Next Demi Bold" w:hAnsi="Avenir Next Demi Bold" w:cs="Arial"/>
          <w:b/>
          <w:bCs/>
          <w:sz w:val="22"/>
          <w:szCs w:val="22"/>
          <w:lang w:val="en-GB"/>
        </w:rPr>
        <w:t>Assessments that do not comply with this instruction will be returned to candidates unmarked</w:t>
      </w:r>
      <w:r w:rsidRPr="0039464C">
        <w:rPr>
          <w:rFonts w:ascii="Avenir Next" w:hAnsi="Avenir Next" w:cs="Arial"/>
          <w:sz w:val="22"/>
          <w:szCs w:val="22"/>
          <w:lang w:val="en-GB"/>
        </w:rPr>
        <w:t>.</w:t>
      </w:r>
    </w:p>
    <w:p w14:paraId="7C19E25E" w14:textId="77777777" w:rsidR="0043296B" w:rsidRPr="0039464C" w:rsidRDefault="0043296B" w:rsidP="0043296B">
      <w:pPr>
        <w:ind w:left="720" w:hanging="720"/>
        <w:jc w:val="both"/>
        <w:rPr>
          <w:rFonts w:ascii="Avenir Next" w:hAnsi="Avenir Next" w:cs="Arial"/>
          <w:sz w:val="22"/>
          <w:szCs w:val="22"/>
          <w:lang w:val="en-GB"/>
        </w:rPr>
      </w:pPr>
    </w:p>
    <w:p w14:paraId="080E3394" w14:textId="77777777"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bCs/>
          <w:sz w:val="22"/>
          <w:szCs w:val="22"/>
          <w:lang w:val="en-GB"/>
        </w:rPr>
        <w:t>5.</w:t>
      </w:r>
      <w:r w:rsidRPr="0039464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A24D0">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9464C">
        <w:rPr>
          <w:rFonts w:ascii="Avenir Next" w:hAnsi="Avenir Next" w:cs="Arial"/>
          <w:sz w:val="22"/>
          <w:szCs w:val="22"/>
          <w:lang w:val="en-GB"/>
        </w:rPr>
        <w:t>.</w:t>
      </w:r>
    </w:p>
    <w:p w14:paraId="23DD58F5" w14:textId="77777777" w:rsidR="0043296B" w:rsidRPr="0039464C" w:rsidRDefault="0043296B" w:rsidP="0043296B">
      <w:pPr>
        <w:ind w:left="720" w:hanging="720"/>
        <w:jc w:val="both"/>
        <w:rPr>
          <w:rFonts w:ascii="Avenir Next" w:hAnsi="Avenir Next" w:cs="Arial"/>
          <w:sz w:val="22"/>
          <w:szCs w:val="22"/>
          <w:lang w:val="en-GB"/>
        </w:rPr>
      </w:pPr>
    </w:p>
    <w:p w14:paraId="7DAA7E93" w14:textId="1686F665"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bCs/>
          <w:sz w:val="22"/>
          <w:szCs w:val="22"/>
          <w:lang w:val="en-GB"/>
        </w:rPr>
        <w:t>6.</w:t>
      </w:r>
      <w:r w:rsidRPr="0039464C">
        <w:rPr>
          <w:rFonts w:ascii="Avenir Next" w:hAnsi="Avenir Next" w:cs="Arial"/>
          <w:b/>
          <w:sz w:val="22"/>
          <w:szCs w:val="22"/>
          <w:lang w:val="en-GB"/>
        </w:rPr>
        <w:tab/>
      </w:r>
      <w:r w:rsidRPr="0039464C">
        <w:rPr>
          <w:rFonts w:ascii="Avenir Next" w:hAnsi="Avenir Next" w:cs="Arial"/>
          <w:sz w:val="22"/>
          <w:szCs w:val="22"/>
          <w:lang w:val="en-GB"/>
        </w:rPr>
        <w:t xml:space="preserve">The final submission date for this assessment is </w:t>
      </w:r>
      <w:r w:rsidRPr="002A24D0">
        <w:rPr>
          <w:rFonts w:ascii="Avenir Next Demi Bold" w:hAnsi="Avenir Next Demi Bold" w:cs="Arial"/>
          <w:b/>
          <w:bCs/>
          <w:sz w:val="22"/>
          <w:szCs w:val="22"/>
          <w:lang w:val="en-GB"/>
        </w:rPr>
        <w:t>31 July 202</w:t>
      </w:r>
      <w:r w:rsidR="00653A76">
        <w:rPr>
          <w:rFonts w:ascii="Avenir Next Demi Bold" w:hAnsi="Avenir Next Demi Bold" w:cs="Arial"/>
          <w:b/>
          <w:bCs/>
          <w:sz w:val="22"/>
          <w:szCs w:val="22"/>
          <w:lang w:val="en-GB"/>
        </w:rPr>
        <w:t>4</w:t>
      </w:r>
      <w:r w:rsidRPr="0039464C">
        <w:rPr>
          <w:rFonts w:ascii="Avenir Next" w:hAnsi="Avenir Next" w:cs="Arial"/>
          <w:sz w:val="22"/>
          <w:szCs w:val="22"/>
          <w:lang w:val="en-GB"/>
        </w:rPr>
        <w:t xml:space="preserve">. The assessment submission portal will close at </w:t>
      </w:r>
      <w:r w:rsidRPr="002A24D0">
        <w:rPr>
          <w:rFonts w:ascii="Avenir Next Demi Bold" w:hAnsi="Avenir Next Demi Bold" w:cs="Arial"/>
          <w:b/>
          <w:bCs/>
          <w:sz w:val="22"/>
          <w:szCs w:val="22"/>
          <w:lang w:val="en-GB"/>
        </w:rPr>
        <w:t>23:00 (11 pm) BST (GMT +1) on 31 July 202</w:t>
      </w:r>
      <w:r w:rsidR="00653A76">
        <w:rPr>
          <w:rFonts w:ascii="Avenir Next Demi Bold" w:hAnsi="Avenir Next Demi Bold" w:cs="Arial"/>
          <w:b/>
          <w:bCs/>
          <w:sz w:val="22"/>
          <w:szCs w:val="22"/>
          <w:lang w:val="en-GB"/>
        </w:rPr>
        <w:t>4</w:t>
      </w:r>
      <w:r w:rsidRPr="0039464C">
        <w:rPr>
          <w:rFonts w:ascii="Avenir Next" w:hAnsi="Avenir Next" w:cs="Arial"/>
          <w:sz w:val="22"/>
          <w:szCs w:val="22"/>
          <w:lang w:val="en-GB"/>
        </w:rPr>
        <w:t>. No submissions can be made after the portal has closed and no further uploading of documents will be allowed, no matter the circumstances.</w:t>
      </w:r>
    </w:p>
    <w:p w14:paraId="10C6C9DD" w14:textId="77777777" w:rsidR="0043296B" w:rsidRPr="0039464C" w:rsidRDefault="0043296B" w:rsidP="0043296B">
      <w:pPr>
        <w:ind w:left="720" w:hanging="720"/>
        <w:jc w:val="both"/>
        <w:rPr>
          <w:rFonts w:ascii="Avenir Next" w:hAnsi="Avenir Next" w:cs="Arial"/>
          <w:sz w:val="22"/>
          <w:szCs w:val="22"/>
          <w:lang w:val="en-GB"/>
        </w:rPr>
      </w:pPr>
    </w:p>
    <w:p w14:paraId="353ACB86" w14:textId="43470902"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sz w:val="22"/>
          <w:szCs w:val="22"/>
          <w:lang w:val="en-GB"/>
        </w:rPr>
        <w:t>7.</w:t>
      </w:r>
      <w:r w:rsidRPr="0039464C">
        <w:rPr>
          <w:rFonts w:ascii="Avenir Next" w:hAnsi="Avenir Next" w:cs="Arial"/>
          <w:sz w:val="22"/>
          <w:szCs w:val="22"/>
          <w:lang w:val="en-GB"/>
        </w:rPr>
        <w:tab/>
        <w:t xml:space="preserve">Prior to being populated with your answers, this assessment consists of </w:t>
      </w:r>
      <w:r w:rsidR="00DA25F0">
        <w:rPr>
          <w:rFonts w:ascii="Avenir Next Demi Bold" w:hAnsi="Avenir Next Demi Bold" w:cs="Arial"/>
          <w:b/>
          <w:bCs/>
          <w:sz w:val="22"/>
          <w:szCs w:val="22"/>
          <w:lang w:val="en-GB"/>
        </w:rPr>
        <w:t>9</w:t>
      </w:r>
      <w:r w:rsidRPr="002A24D0">
        <w:rPr>
          <w:rFonts w:ascii="Avenir Next Demi Bold" w:hAnsi="Avenir Next Demi Bold" w:cs="Arial"/>
          <w:b/>
          <w:bCs/>
          <w:sz w:val="22"/>
          <w:szCs w:val="22"/>
          <w:lang w:val="en-GB"/>
        </w:rPr>
        <w:t xml:space="preserve"> pages</w:t>
      </w:r>
      <w:r w:rsidRPr="0039464C">
        <w:rPr>
          <w:rFonts w:ascii="Avenir Next" w:hAnsi="Avenir Next" w:cs="Arial"/>
          <w:sz w:val="22"/>
          <w:szCs w:val="22"/>
          <w:lang w:val="en-GB"/>
        </w:rPr>
        <w:t>.</w:t>
      </w:r>
    </w:p>
    <w:p w14:paraId="2B9E9BEA" w14:textId="77777777" w:rsidR="0043296B" w:rsidRPr="0039464C" w:rsidRDefault="0043296B" w:rsidP="0043296B">
      <w:pPr>
        <w:ind w:left="720" w:hanging="720"/>
        <w:jc w:val="both"/>
        <w:rPr>
          <w:rFonts w:ascii="Avenir Next" w:hAnsi="Avenir Next" w:cs="Arial"/>
          <w:sz w:val="22"/>
          <w:szCs w:val="22"/>
          <w:lang w:val="en-GB"/>
        </w:rPr>
      </w:pPr>
    </w:p>
    <w:p w14:paraId="5B80683D" w14:textId="77777777" w:rsidR="00CE5F36" w:rsidRDefault="00CE5F3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746A39E9" w14:textId="351AAD8A" w:rsidR="00F3323E" w:rsidRPr="00CE5F36" w:rsidRDefault="00F3323E" w:rsidP="00CE5F36">
      <w:pPr>
        <w:rPr>
          <w:rFonts w:ascii="Avenir Next Demi Bold" w:hAnsi="Avenir Next Demi Bold" w:cs="Arial"/>
          <w:b/>
          <w:bCs/>
          <w:sz w:val="22"/>
          <w:szCs w:val="22"/>
          <w:lang w:val="en-GB"/>
        </w:rPr>
      </w:pPr>
      <w:r w:rsidRPr="00CE5F36">
        <w:rPr>
          <w:rFonts w:ascii="Avenir Next Demi Bold" w:hAnsi="Avenir Next Demi Bold" w:cs="Arial"/>
          <w:b/>
          <w:bCs/>
          <w:sz w:val="22"/>
          <w:szCs w:val="22"/>
          <w:u w:val="single"/>
          <w:lang w:val="en-GB"/>
        </w:rPr>
        <w:lastRenderedPageBreak/>
        <w:t>ANSWER ALL THE QUESTIONS</w:t>
      </w:r>
    </w:p>
    <w:p w14:paraId="2A3C9F53" w14:textId="77777777" w:rsidR="00F3323E" w:rsidRPr="0039464C" w:rsidRDefault="00F3323E" w:rsidP="00AA190E">
      <w:pPr>
        <w:ind w:left="720" w:hanging="720"/>
        <w:jc w:val="both"/>
        <w:rPr>
          <w:rFonts w:ascii="Avenir Next" w:hAnsi="Avenir Next" w:cs="Arial"/>
          <w:sz w:val="22"/>
          <w:szCs w:val="22"/>
          <w:lang w:val="en-GB"/>
        </w:rPr>
      </w:pPr>
    </w:p>
    <w:p w14:paraId="72B8FA68" w14:textId="77777777" w:rsidR="005D43E0" w:rsidRPr="00CE5F36" w:rsidRDefault="0029433F" w:rsidP="00AA190E">
      <w:pPr>
        <w:jc w:val="both"/>
        <w:rPr>
          <w:rFonts w:ascii="Avenir Next Demi Bold" w:hAnsi="Avenir Next Demi Bold" w:cs="Arial"/>
          <w:b/>
          <w:bCs/>
          <w:sz w:val="22"/>
          <w:szCs w:val="22"/>
          <w:lang w:val="en-GB"/>
        </w:rPr>
      </w:pPr>
      <w:r w:rsidRPr="00CE5F36">
        <w:rPr>
          <w:rFonts w:ascii="Avenir Next Demi Bold" w:hAnsi="Avenir Next Demi Bold" w:cs="Arial"/>
          <w:b/>
          <w:bCs/>
          <w:sz w:val="22"/>
          <w:szCs w:val="22"/>
          <w:lang w:val="en-GB"/>
        </w:rPr>
        <w:t>QUESTION 1</w:t>
      </w:r>
      <w:r w:rsidR="005D43E0" w:rsidRPr="00CE5F36">
        <w:rPr>
          <w:rFonts w:ascii="Avenir Next Demi Bold" w:hAnsi="Avenir Next Demi Bold" w:cs="Arial"/>
          <w:b/>
          <w:bCs/>
          <w:sz w:val="22"/>
          <w:szCs w:val="22"/>
          <w:lang w:val="en-GB"/>
        </w:rPr>
        <w:t xml:space="preserve"> (multiple-choice questions) [10 marks</w:t>
      </w:r>
      <w:r w:rsidR="00D17FDC" w:rsidRPr="00CE5F36">
        <w:rPr>
          <w:rFonts w:ascii="Avenir Next Demi Bold" w:hAnsi="Avenir Next Demi Bold" w:cs="Arial"/>
          <w:b/>
          <w:bCs/>
          <w:sz w:val="22"/>
          <w:szCs w:val="22"/>
          <w:lang w:val="en-GB"/>
        </w:rPr>
        <w:t xml:space="preserve"> in total</w:t>
      </w:r>
      <w:r w:rsidR="005D43E0" w:rsidRPr="00CE5F36">
        <w:rPr>
          <w:rFonts w:ascii="Avenir Next Demi Bold" w:hAnsi="Avenir Next Demi Bold" w:cs="Arial"/>
          <w:b/>
          <w:bCs/>
          <w:sz w:val="22"/>
          <w:szCs w:val="22"/>
          <w:lang w:val="en-GB"/>
        </w:rPr>
        <w:t>]</w:t>
      </w:r>
    </w:p>
    <w:p w14:paraId="3D6B5E05" w14:textId="77777777" w:rsidR="00F3323E" w:rsidRPr="0039464C" w:rsidRDefault="00F3323E" w:rsidP="00AA190E">
      <w:pPr>
        <w:ind w:left="720" w:hanging="720"/>
        <w:jc w:val="both"/>
        <w:rPr>
          <w:rFonts w:ascii="Avenir Next" w:hAnsi="Avenir Next" w:cs="Arial"/>
          <w:sz w:val="22"/>
          <w:szCs w:val="22"/>
          <w:lang w:val="en-GB"/>
        </w:rPr>
      </w:pPr>
    </w:p>
    <w:p w14:paraId="5B02B191" w14:textId="77777777" w:rsidR="005D43E0" w:rsidRPr="0039464C" w:rsidRDefault="005D43E0" w:rsidP="00AA190E">
      <w:pPr>
        <w:jc w:val="both"/>
        <w:rPr>
          <w:rFonts w:ascii="Avenir Next" w:hAnsi="Avenir Next" w:cs="Arial"/>
          <w:sz w:val="22"/>
          <w:szCs w:val="22"/>
          <w:lang w:val="en-GB"/>
        </w:rPr>
      </w:pPr>
      <w:r w:rsidRPr="0039464C">
        <w:rPr>
          <w:rFonts w:ascii="Avenir Next" w:hAnsi="Avenir Next" w:cs="Arial"/>
          <w:sz w:val="22"/>
          <w:szCs w:val="22"/>
          <w:lang w:val="en-GB"/>
        </w:rPr>
        <w:t>Questions 1.1. – 1.10</w:t>
      </w:r>
      <w:r w:rsidR="00341AA6" w:rsidRPr="0039464C">
        <w:rPr>
          <w:rFonts w:ascii="Avenir Next" w:hAnsi="Avenir Next" w:cs="Arial"/>
          <w:sz w:val="22"/>
          <w:szCs w:val="22"/>
          <w:lang w:val="en-GB"/>
        </w:rPr>
        <w:t>.</w:t>
      </w:r>
      <w:r w:rsidRPr="0039464C">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9464C">
        <w:rPr>
          <w:rFonts w:ascii="Avenir Next" w:hAnsi="Avenir Next" w:cs="Arial"/>
          <w:sz w:val="22"/>
          <w:szCs w:val="22"/>
          <w:highlight w:val="yellow"/>
          <w:lang w:val="en-GB"/>
        </w:rPr>
        <w:t>mark your selection on the answer sheet</w:t>
      </w:r>
      <w:r w:rsidR="00397D3A" w:rsidRPr="0039464C">
        <w:rPr>
          <w:rFonts w:ascii="Avenir Next" w:hAnsi="Avenir Next" w:cs="Arial"/>
          <w:sz w:val="22"/>
          <w:szCs w:val="22"/>
          <w:highlight w:val="yellow"/>
          <w:lang w:val="en-GB"/>
        </w:rPr>
        <w:t xml:space="preserve"> by highlighting the </w:t>
      </w:r>
      <w:r w:rsidR="0036565C" w:rsidRPr="0039464C">
        <w:rPr>
          <w:rFonts w:ascii="Avenir Next" w:hAnsi="Avenir Next" w:cs="Arial"/>
          <w:sz w:val="22"/>
          <w:szCs w:val="22"/>
          <w:highlight w:val="yellow"/>
          <w:lang w:val="en-GB"/>
        </w:rPr>
        <w:t xml:space="preserve">relevant paragraph </w:t>
      </w:r>
      <w:r w:rsidR="0036565C" w:rsidRPr="00CE5F36">
        <w:rPr>
          <w:rFonts w:ascii="Avenir Next Demi Bold" w:hAnsi="Avenir Next Demi Bold" w:cs="Arial"/>
          <w:b/>
          <w:bCs/>
          <w:sz w:val="22"/>
          <w:szCs w:val="22"/>
          <w:highlight w:val="yellow"/>
          <w:lang w:val="en-GB"/>
        </w:rPr>
        <w:t>in yellow</w:t>
      </w:r>
      <w:r w:rsidRPr="0039464C">
        <w:rPr>
          <w:rFonts w:ascii="Avenir Next" w:hAnsi="Avenir Next" w:cs="Arial"/>
          <w:sz w:val="22"/>
          <w:szCs w:val="22"/>
          <w:lang w:val="en-GB"/>
        </w:rPr>
        <w:t>.</w:t>
      </w:r>
      <w:r w:rsidR="0036565C" w:rsidRPr="0039464C">
        <w:rPr>
          <w:rFonts w:ascii="Avenir Next" w:hAnsi="Avenir Next" w:cs="Arial"/>
          <w:sz w:val="22"/>
          <w:szCs w:val="22"/>
          <w:lang w:val="en-GB"/>
        </w:rPr>
        <w:t xml:space="preserve"> Select only </w:t>
      </w:r>
      <w:r w:rsidR="0036565C" w:rsidRPr="00CE5F36">
        <w:rPr>
          <w:rFonts w:ascii="Avenir Next Demi Bold" w:hAnsi="Avenir Next Demi Bold" w:cs="Arial"/>
          <w:b/>
          <w:bCs/>
          <w:sz w:val="22"/>
          <w:szCs w:val="22"/>
          <w:lang w:val="en-GB"/>
        </w:rPr>
        <w:t>ONE</w:t>
      </w:r>
      <w:r w:rsidR="0036565C" w:rsidRPr="0039464C">
        <w:rPr>
          <w:rFonts w:ascii="Avenir Next" w:hAnsi="Avenir Next" w:cs="Arial"/>
          <w:sz w:val="22"/>
          <w:szCs w:val="22"/>
          <w:lang w:val="en-GB"/>
        </w:rPr>
        <w:t xml:space="preserve"> answer</w:t>
      </w:r>
      <w:r w:rsidR="00A60074" w:rsidRPr="0039464C">
        <w:rPr>
          <w:rFonts w:ascii="Avenir Next" w:hAnsi="Avenir Next" w:cs="Arial"/>
          <w:sz w:val="22"/>
          <w:szCs w:val="22"/>
          <w:lang w:val="en-GB"/>
        </w:rPr>
        <w:t>. Candidates who select more than one answer will receive no mark for that specific question.</w:t>
      </w:r>
    </w:p>
    <w:p w14:paraId="1162FA05" w14:textId="77777777" w:rsidR="00AF228E" w:rsidRPr="0039464C" w:rsidRDefault="00AF228E" w:rsidP="00AA190E">
      <w:pPr>
        <w:autoSpaceDE w:val="0"/>
        <w:autoSpaceDN w:val="0"/>
        <w:adjustRightInd w:val="0"/>
        <w:jc w:val="both"/>
        <w:rPr>
          <w:rFonts w:ascii="Avenir Next" w:hAnsi="Avenir Next" w:cs="Arial"/>
          <w:sz w:val="22"/>
          <w:szCs w:val="22"/>
        </w:rPr>
      </w:pPr>
    </w:p>
    <w:p w14:paraId="1D1E4C56" w14:textId="77777777"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1.1 </w:t>
      </w:r>
    </w:p>
    <w:p w14:paraId="64BDA120" w14:textId="77777777" w:rsidR="00955C2E" w:rsidRPr="0039464C" w:rsidRDefault="00955C2E" w:rsidP="00AA190E">
      <w:pPr>
        <w:pStyle w:val="ListParagraph"/>
        <w:ind w:left="0"/>
        <w:jc w:val="both"/>
        <w:rPr>
          <w:rFonts w:ascii="Avenir Next" w:hAnsi="Avenir Next" w:cs="Arial"/>
          <w:sz w:val="22"/>
          <w:szCs w:val="22"/>
        </w:rPr>
      </w:pPr>
    </w:p>
    <w:p w14:paraId="59DB229D" w14:textId="586D1769" w:rsidR="00CE5A04" w:rsidRPr="0039464C" w:rsidRDefault="00CE5A04" w:rsidP="00AA190E">
      <w:pPr>
        <w:pStyle w:val="ListParagraph"/>
        <w:ind w:left="0"/>
        <w:jc w:val="both"/>
        <w:rPr>
          <w:rFonts w:ascii="Avenir Next" w:hAnsi="Avenir Next" w:cs="Arial"/>
          <w:sz w:val="22"/>
          <w:szCs w:val="22"/>
        </w:rPr>
      </w:pPr>
      <w:r w:rsidRPr="0039464C">
        <w:rPr>
          <w:rFonts w:ascii="Avenir Next" w:hAnsi="Avenir Next" w:cs="Arial"/>
          <w:sz w:val="22"/>
          <w:szCs w:val="22"/>
        </w:rPr>
        <w:t xml:space="preserve">In </w:t>
      </w:r>
      <w:r w:rsidR="00520D48" w:rsidRPr="0039464C">
        <w:rPr>
          <w:rFonts w:ascii="Avenir Next" w:hAnsi="Avenir Next" w:cs="Arial"/>
          <w:sz w:val="22"/>
          <w:szCs w:val="22"/>
        </w:rPr>
        <w:t>Belgium</w:t>
      </w:r>
      <w:r w:rsidRPr="0039464C">
        <w:rPr>
          <w:rFonts w:ascii="Avenir Next" w:hAnsi="Avenir Next" w:cs="Arial"/>
          <w:sz w:val="22"/>
          <w:szCs w:val="22"/>
        </w:rPr>
        <w:t xml:space="preserve">, </w:t>
      </w:r>
      <w:r w:rsidR="00520D48" w:rsidRPr="0039464C">
        <w:rPr>
          <w:rFonts w:ascii="Avenir Next" w:hAnsi="Avenir Next" w:cs="Arial"/>
          <w:sz w:val="22"/>
          <w:szCs w:val="22"/>
        </w:rPr>
        <w:t>the court system is divided into several layers</w:t>
      </w:r>
      <w:r w:rsidRPr="0039464C">
        <w:rPr>
          <w:rFonts w:ascii="Avenir Next" w:hAnsi="Avenir Next" w:cs="Arial"/>
          <w:sz w:val="22"/>
          <w:szCs w:val="22"/>
        </w:rPr>
        <w:t xml:space="preserve">. </w:t>
      </w:r>
      <w:r w:rsidR="00520D48" w:rsidRPr="0039464C">
        <w:rPr>
          <w:rFonts w:ascii="Avenir Next" w:hAnsi="Avenir Next" w:cs="Arial"/>
          <w:sz w:val="22"/>
          <w:szCs w:val="22"/>
        </w:rPr>
        <w:t>How many layers</w:t>
      </w:r>
      <w:r w:rsidR="00A6708B" w:rsidRPr="0039464C">
        <w:rPr>
          <w:rFonts w:ascii="Avenir Next" w:hAnsi="Avenir Next" w:cs="Arial"/>
          <w:sz w:val="22"/>
          <w:szCs w:val="22"/>
        </w:rPr>
        <w:t xml:space="preserve"> </w:t>
      </w:r>
      <w:r w:rsidR="00020165" w:rsidRPr="0039464C">
        <w:rPr>
          <w:rFonts w:ascii="Avenir Next" w:hAnsi="Avenir Next" w:cs="Arial"/>
          <w:sz w:val="22"/>
          <w:szCs w:val="22"/>
        </w:rPr>
        <w:t>are there in this regard</w:t>
      </w:r>
      <w:r w:rsidR="00520D48" w:rsidRPr="0039464C">
        <w:rPr>
          <w:rFonts w:ascii="Avenir Next" w:hAnsi="Avenir Next" w:cs="Arial"/>
          <w:sz w:val="22"/>
          <w:szCs w:val="22"/>
        </w:rPr>
        <w:t>?</w:t>
      </w:r>
    </w:p>
    <w:p w14:paraId="6F8E88C4" w14:textId="08C9A786" w:rsidR="00D67364" w:rsidRPr="0039464C" w:rsidRDefault="00D67364" w:rsidP="00AA190E">
      <w:pPr>
        <w:pStyle w:val="ListParagraph"/>
        <w:ind w:left="0"/>
        <w:jc w:val="both"/>
        <w:rPr>
          <w:rFonts w:ascii="Avenir Next" w:hAnsi="Avenir Next" w:cs="Arial"/>
          <w:sz w:val="22"/>
          <w:szCs w:val="22"/>
        </w:rPr>
      </w:pPr>
    </w:p>
    <w:p w14:paraId="3B2C7D45" w14:textId="5846BC8A" w:rsidR="00D67364" w:rsidRPr="0039464C" w:rsidRDefault="0085494C" w:rsidP="00AA190E">
      <w:pPr>
        <w:pStyle w:val="ListParagraph"/>
        <w:ind w:left="0"/>
        <w:jc w:val="both"/>
        <w:rPr>
          <w:rFonts w:ascii="Avenir Next" w:hAnsi="Avenir Next" w:cs="Arial"/>
          <w:sz w:val="22"/>
          <w:szCs w:val="22"/>
        </w:rPr>
      </w:pPr>
      <w:r w:rsidRPr="0039464C">
        <w:rPr>
          <w:rFonts w:ascii="Avenir Next" w:hAnsi="Avenir Next" w:cs="Arial"/>
          <w:sz w:val="22"/>
          <w:szCs w:val="22"/>
        </w:rPr>
        <w:t>Choose</w:t>
      </w:r>
      <w:r w:rsidR="00D67364" w:rsidRPr="0039464C">
        <w:rPr>
          <w:rFonts w:ascii="Avenir Next" w:hAnsi="Avenir Next" w:cs="Arial"/>
          <w:sz w:val="22"/>
          <w:szCs w:val="22"/>
        </w:rPr>
        <w:t xml:space="preserve"> the</w:t>
      </w:r>
      <w:r w:rsidR="00D67364" w:rsidRPr="0039464C">
        <w:rPr>
          <w:rFonts w:ascii="Avenir Next" w:hAnsi="Avenir Next" w:cs="Arial"/>
          <w:b/>
          <w:bCs/>
          <w:sz w:val="22"/>
          <w:szCs w:val="22"/>
        </w:rPr>
        <w:t xml:space="preserve"> </w:t>
      </w:r>
      <w:r w:rsidR="00D67364" w:rsidRPr="00CE5F36">
        <w:rPr>
          <w:rFonts w:ascii="Avenir Next Demi Bold" w:hAnsi="Avenir Next Demi Bold" w:cs="Arial"/>
          <w:b/>
          <w:bCs/>
          <w:sz w:val="22"/>
          <w:szCs w:val="22"/>
          <w:u w:val="single"/>
        </w:rPr>
        <w:t>correct answer</w:t>
      </w:r>
      <w:r w:rsidR="00D67364" w:rsidRPr="0039464C">
        <w:rPr>
          <w:rFonts w:ascii="Avenir Next" w:hAnsi="Avenir Next" w:cs="Arial"/>
          <w:sz w:val="22"/>
          <w:szCs w:val="22"/>
        </w:rPr>
        <w:t>:</w:t>
      </w:r>
    </w:p>
    <w:p w14:paraId="46CBC0A5" w14:textId="77777777" w:rsidR="00CE5A04" w:rsidRPr="0039464C" w:rsidRDefault="00CE5A04" w:rsidP="00AA190E">
      <w:pPr>
        <w:jc w:val="both"/>
        <w:rPr>
          <w:rFonts w:ascii="Avenir Next" w:hAnsi="Avenir Next" w:cs="Arial"/>
          <w:sz w:val="22"/>
          <w:szCs w:val="22"/>
        </w:rPr>
      </w:pPr>
    </w:p>
    <w:p w14:paraId="11AA4B18" w14:textId="7BE96303" w:rsidR="00CE5A04" w:rsidRPr="0039464C" w:rsidRDefault="00020165" w:rsidP="00097673">
      <w:pPr>
        <w:pStyle w:val="ListParagraph"/>
        <w:numPr>
          <w:ilvl w:val="0"/>
          <w:numId w:val="1"/>
        </w:numPr>
        <w:ind w:left="426"/>
        <w:jc w:val="both"/>
        <w:rPr>
          <w:rFonts w:ascii="Avenir Next" w:hAnsi="Avenir Next" w:cs="Arial"/>
          <w:sz w:val="22"/>
          <w:szCs w:val="22"/>
        </w:rPr>
      </w:pPr>
      <w:r w:rsidRPr="0039464C">
        <w:rPr>
          <w:rFonts w:ascii="Avenir Next" w:hAnsi="Avenir Next" w:cs="Arial"/>
          <w:sz w:val="22"/>
          <w:szCs w:val="22"/>
        </w:rPr>
        <w:t xml:space="preserve">The </w:t>
      </w:r>
      <w:r w:rsidR="00520D48" w:rsidRPr="0039464C">
        <w:rPr>
          <w:rFonts w:ascii="Avenir Next" w:hAnsi="Avenir Next" w:cs="Arial"/>
          <w:sz w:val="22"/>
          <w:szCs w:val="22"/>
        </w:rPr>
        <w:t>Belgian court structure is a two-tier system</w:t>
      </w:r>
      <w:r w:rsidR="004B3D0A" w:rsidRPr="0039464C">
        <w:rPr>
          <w:rFonts w:ascii="Avenir Next" w:hAnsi="Avenir Next" w:cs="Arial"/>
          <w:sz w:val="22"/>
          <w:szCs w:val="22"/>
        </w:rPr>
        <w:t>.</w:t>
      </w:r>
    </w:p>
    <w:p w14:paraId="3BFAFC8D" w14:textId="77777777" w:rsidR="009D2EE3" w:rsidRPr="0039464C" w:rsidRDefault="009D2EE3" w:rsidP="008E37FE">
      <w:pPr>
        <w:ind w:left="426"/>
        <w:jc w:val="both"/>
        <w:rPr>
          <w:rFonts w:ascii="Avenir Next" w:hAnsi="Avenir Next" w:cs="Arial"/>
          <w:sz w:val="22"/>
          <w:szCs w:val="22"/>
        </w:rPr>
      </w:pPr>
    </w:p>
    <w:p w14:paraId="4D0F8054" w14:textId="48F69224" w:rsidR="00CE5A04" w:rsidRPr="0051798D" w:rsidRDefault="00020165" w:rsidP="00097673">
      <w:pPr>
        <w:pStyle w:val="ListParagraph"/>
        <w:numPr>
          <w:ilvl w:val="0"/>
          <w:numId w:val="1"/>
        </w:numPr>
        <w:ind w:left="426"/>
        <w:jc w:val="both"/>
        <w:rPr>
          <w:rFonts w:ascii="Avenir Next" w:hAnsi="Avenir Next" w:cs="Arial"/>
          <w:sz w:val="22"/>
          <w:szCs w:val="22"/>
          <w:highlight w:val="yellow"/>
        </w:rPr>
      </w:pPr>
      <w:r w:rsidRPr="0051798D">
        <w:rPr>
          <w:rFonts w:ascii="Avenir Next" w:hAnsi="Avenir Next" w:cs="Arial"/>
          <w:sz w:val="22"/>
          <w:szCs w:val="22"/>
          <w:highlight w:val="yellow"/>
        </w:rPr>
        <w:t xml:space="preserve">The </w:t>
      </w:r>
      <w:r w:rsidR="00520D48" w:rsidRPr="0051798D">
        <w:rPr>
          <w:rFonts w:ascii="Avenir Next" w:hAnsi="Avenir Next" w:cs="Arial"/>
          <w:sz w:val="22"/>
          <w:szCs w:val="22"/>
          <w:highlight w:val="yellow"/>
        </w:rPr>
        <w:t>Belgian court structure is a three-tier system</w:t>
      </w:r>
      <w:r w:rsidR="004B3D0A" w:rsidRPr="0051798D">
        <w:rPr>
          <w:rFonts w:ascii="Avenir Next" w:hAnsi="Avenir Next" w:cs="Arial"/>
          <w:sz w:val="22"/>
          <w:szCs w:val="22"/>
          <w:highlight w:val="yellow"/>
        </w:rPr>
        <w:t>.</w:t>
      </w:r>
    </w:p>
    <w:p w14:paraId="6AA57865" w14:textId="77777777" w:rsidR="009D2EE3" w:rsidRPr="0039464C" w:rsidRDefault="009D2EE3" w:rsidP="008E37FE">
      <w:pPr>
        <w:ind w:left="426"/>
        <w:jc w:val="both"/>
        <w:rPr>
          <w:rFonts w:ascii="Avenir Next" w:hAnsi="Avenir Next" w:cs="Arial"/>
          <w:sz w:val="22"/>
          <w:szCs w:val="22"/>
        </w:rPr>
      </w:pPr>
    </w:p>
    <w:p w14:paraId="66BB0196" w14:textId="1EC3271F" w:rsidR="00CE5A04" w:rsidRPr="0039464C" w:rsidRDefault="00020165" w:rsidP="00097673">
      <w:pPr>
        <w:pStyle w:val="ListParagraph"/>
        <w:numPr>
          <w:ilvl w:val="0"/>
          <w:numId w:val="1"/>
        </w:numPr>
        <w:ind w:left="426"/>
        <w:jc w:val="both"/>
        <w:rPr>
          <w:rFonts w:ascii="Avenir Next" w:hAnsi="Avenir Next" w:cs="Arial"/>
          <w:sz w:val="22"/>
          <w:szCs w:val="22"/>
        </w:rPr>
      </w:pPr>
      <w:r w:rsidRPr="0039464C">
        <w:rPr>
          <w:rFonts w:ascii="Avenir Next" w:hAnsi="Avenir Next" w:cs="Arial"/>
          <w:sz w:val="22"/>
          <w:szCs w:val="22"/>
        </w:rPr>
        <w:t xml:space="preserve">The </w:t>
      </w:r>
      <w:r w:rsidR="00520D48" w:rsidRPr="0039464C">
        <w:rPr>
          <w:rFonts w:ascii="Avenir Next" w:hAnsi="Avenir Next" w:cs="Arial"/>
          <w:sz w:val="22"/>
          <w:szCs w:val="22"/>
        </w:rPr>
        <w:t>Belgian court structure is a four-tier system</w:t>
      </w:r>
      <w:r w:rsidR="004B3D0A" w:rsidRPr="0039464C">
        <w:rPr>
          <w:rFonts w:ascii="Avenir Next" w:hAnsi="Avenir Next" w:cs="Arial"/>
          <w:sz w:val="22"/>
          <w:szCs w:val="22"/>
        </w:rPr>
        <w:t>.</w:t>
      </w:r>
    </w:p>
    <w:p w14:paraId="0CB7CEBB" w14:textId="77777777" w:rsidR="009D2EE3" w:rsidRPr="0039464C" w:rsidRDefault="009D2EE3" w:rsidP="008E37FE">
      <w:pPr>
        <w:ind w:left="426"/>
        <w:jc w:val="both"/>
        <w:rPr>
          <w:rFonts w:ascii="Avenir Next" w:hAnsi="Avenir Next" w:cs="Arial"/>
          <w:sz w:val="22"/>
          <w:szCs w:val="22"/>
        </w:rPr>
      </w:pPr>
    </w:p>
    <w:p w14:paraId="2F38C6FD" w14:textId="0CA06D72" w:rsidR="00CE5A04" w:rsidRPr="0039464C" w:rsidRDefault="00020165" w:rsidP="00097673">
      <w:pPr>
        <w:pStyle w:val="ListParagraph"/>
        <w:numPr>
          <w:ilvl w:val="0"/>
          <w:numId w:val="1"/>
        </w:numPr>
        <w:ind w:left="426"/>
        <w:jc w:val="both"/>
        <w:rPr>
          <w:rFonts w:ascii="Avenir Next" w:hAnsi="Avenir Next" w:cs="Arial"/>
          <w:sz w:val="22"/>
          <w:szCs w:val="22"/>
        </w:rPr>
      </w:pPr>
      <w:r w:rsidRPr="0039464C">
        <w:rPr>
          <w:rFonts w:ascii="Avenir Next" w:hAnsi="Avenir Next" w:cs="Arial"/>
          <w:sz w:val="22"/>
          <w:szCs w:val="22"/>
        </w:rPr>
        <w:t xml:space="preserve">The </w:t>
      </w:r>
      <w:r w:rsidR="00520D48" w:rsidRPr="0039464C">
        <w:rPr>
          <w:rFonts w:ascii="Avenir Next" w:hAnsi="Avenir Next" w:cs="Arial"/>
          <w:sz w:val="22"/>
          <w:szCs w:val="22"/>
        </w:rPr>
        <w:t>Belgian court s</w:t>
      </w:r>
      <w:r w:rsidR="004B3D0A" w:rsidRPr="0039464C">
        <w:rPr>
          <w:rFonts w:ascii="Avenir Next" w:hAnsi="Avenir Next" w:cs="Arial"/>
          <w:sz w:val="22"/>
          <w:szCs w:val="22"/>
        </w:rPr>
        <w:t>tructure</w:t>
      </w:r>
      <w:r w:rsidR="00520D48" w:rsidRPr="0039464C">
        <w:rPr>
          <w:rFonts w:ascii="Avenir Next" w:hAnsi="Avenir Next" w:cs="Arial"/>
          <w:sz w:val="22"/>
          <w:szCs w:val="22"/>
        </w:rPr>
        <w:t xml:space="preserve"> is a five tier-system</w:t>
      </w:r>
      <w:r w:rsidR="004B3D0A" w:rsidRPr="0039464C">
        <w:rPr>
          <w:rFonts w:ascii="Avenir Next" w:hAnsi="Avenir Next" w:cs="Arial"/>
          <w:sz w:val="22"/>
          <w:szCs w:val="22"/>
        </w:rPr>
        <w:t>.</w:t>
      </w:r>
    </w:p>
    <w:p w14:paraId="3036962D" w14:textId="77777777" w:rsidR="005B79F4" w:rsidRPr="0039464C" w:rsidRDefault="005B79F4" w:rsidP="00AA190E">
      <w:pPr>
        <w:jc w:val="both"/>
        <w:rPr>
          <w:rFonts w:ascii="Avenir Next" w:hAnsi="Avenir Next" w:cs="Arial"/>
          <w:sz w:val="22"/>
          <w:szCs w:val="22"/>
        </w:rPr>
      </w:pPr>
    </w:p>
    <w:p w14:paraId="392C1404" w14:textId="77777777"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t>Question 1.2</w:t>
      </w:r>
    </w:p>
    <w:p w14:paraId="6B08A4DC" w14:textId="77777777" w:rsidR="00E9597C" w:rsidRPr="0039464C" w:rsidRDefault="00E9597C" w:rsidP="00AA190E">
      <w:pPr>
        <w:jc w:val="both"/>
        <w:rPr>
          <w:rFonts w:ascii="Avenir Next" w:hAnsi="Avenir Next" w:cs="Arial"/>
          <w:sz w:val="22"/>
          <w:szCs w:val="22"/>
        </w:rPr>
      </w:pPr>
    </w:p>
    <w:p w14:paraId="28075630" w14:textId="00DDD0CB" w:rsidR="00CE5A04" w:rsidRPr="0039464C" w:rsidRDefault="00CE5A04" w:rsidP="00AA190E">
      <w:pPr>
        <w:jc w:val="both"/>
        <w:rPr>
          <w:rFonts w:ascii="Avenir Next" w:hAnsi="Avenir Next" w:cs="Arial"/>
          <w:sz w:val="22"/>
          <w:szCs w:val="22"/>
        </w:rPr>
      </w:pPr>
      <w:r w:rsidRPr="0039464C">
        <w:rPr>
          <w:rFonts w:ascii="Avenir Next" w:hAnsi="Avenir Next" w:cs="Arial"/>
          <w:sz w:val="22"/>
          <w:szCs w:val="22"/>
        </w:rPr>
        <w:t xml:space="preserve">Which option below describes the treatment </w:t>
      </w:r>
      <w:r w:rsidR="00B369C0" w:rsidRPr="0039464C">
        <w:rPr>
          <w:rFonts w:ascii="Avenir Next" w:hAnsi="Avenir Next" w:cs="Arial"/>
          <w:sz w:val="22"/>
          <w:szCs w:val="22"/>
        </w:rPr>
        <w:t xml:space="preserve">of insolvency proceedings in the United Kingdom </w:t>
      </w:r>
      <w:r w:rsidRPr="0039464C">
        <w:rPr>
          <w:rFonts w:ascii="Avenir Next" w:hAnsi="Avenir Next" w:cs="Arial"/>
          <w:sz w:val="22"/>
          <w:szCs w:val="22"/>
        </w:rPr>
        <w:t xml:space="preserve">under </w:t>
      </w:r>
      <w:r w:rsidR="00520D48" w:rsidRPr="0039464C">
        <w:rPr>
          <w:rFonts w:ascii="Avenir Next" w:hAnsi="Avenir Next" w:cs="Arial"/>
          <w:sz w:val="22"/>
          <w:szCs w:val="22"/>
        </w:rPr>
        <w:t>Belgian law</w:t>
      </w:r>
      <w:r w:rsidRPr="0039464C">
        <w:rPr>
          <w:rFonts w:ascii="Avenir Next" w:hAnsi="Avenir Next" w:cs="Arial"/>
          <w:sz w:val="22"/>
          <w:szCs w:val="22"/>
        </w:rPr>
        <w:t>?</w:t>
      </w:r>
    </w:p>
    <w:p w14:paraId="47B8CDE4" w14:textId="4E4227C9" w:rsidR="00D67364" w:rsidRPr="0039464C" w:rsidRDefault="00D67364" w:rsidP="00AA190E">
      <w:pPr>
        <w:jc w:val="both"/>
        <w:rPr>
          <w:rFonts w:ascii="Avenir Next" w:hAnsi="Avenir Next" w:cs="Arial"/>
          <w:sz w:val="22"/>
          <w:szCs w:val="22"/>
        </w:rPr>
      </w:pPr>
    </w:p>
    <w:p w14:paraId="5AFD33D1" w14:textId="3ADF4821" w:rsidR="00D67364" w:rsidRPr="0039464C" w:rsidRDefault="0085494C" w:rsidP="00AA190E">
      <w:pPr>
        <w:jc w:val="both"/>
        <w:rPr>
          <w:rFonts w:ascii="Avenir Next" w:hAnsi="Avenir Next" w:cs="Arial"/>
          <w:sz w:val="22"/>
          <w:szCs w:val="22"/>
        </w:rPr>
      </w:pPr>
      <w:r w:rsidRPr="0039464C">
        <w:rPr>
          <w:rFonts w:ascii="Avenir Next" w:hAnsi="Avenir Next" w:cs="Arial"/>
          <w:sz w:val="22"/>
          <w:szCs w:val="22"/>
        </w:rPr>
        <w:t>Choose</w:t>
      </w:r>
      <w:r w:rsidR="00D67364" w:rsidRPr="0039464C">
        <w:rPr>
          <w:rFonts w:ascii="Avenir Next" w:hAnsi="Avenir Next" w:cs="Arial"/>
          <w:sz w:val="22"/>
          <w:szCs w:val="22"/>
        </w:rPr>
        <w:t xml:space="preserve"> the</w:t>
      </w:r>
      <w:r w:rsidR="00D67364" w:rsidRPr="0039464C">
        <w:rPr>
          <w:rFonts w:ascii="Avenir Next" w:hAnsi="Avenir Next" w:cs="Arial"/>
          <w:b/>
          <w:bCs/>
          <w:sz w:val="22"/>
          <w:szCs w:val="22"/>
        </w:rPr>
        <w:t xml:space="preserve"> </w:t>
      </w:r>
      <w:r w:rsidR="00D67364" w:rsidRPr="00CE5F36">
        <w:rPr>
          <w:rFonts w:ascii="Avenir Next Demi Bold" w:hAnsi="Avenir Next Demi Bold" w:cs="Arial"/>
          <w:b/>
          <w:bCs/>
          <w:sz w:val="22"/>
          <w:szCs w:val="22"/>
          <w:u w:val="single"/>
        </w:rPr>
        <w:t>correct answer</w:t>
      </w:r>
      <w:r w:rsidR="00D67364" w:rsidRPr="0039464C">
        <w:rPr>
          <w:rFonts w:ascii="Avenir Next" w:hAnsi="Avenir Next" w:cs="Arial"/>
          <w:sz w:val="22"/>
          <w:szCs w:val="22"/>
        </w:rPr>
        <w:t>:</w:t>
      </w:r>
    </w:p>
    <w:p w14:paraId="3C822B28" w14:textId="77777777" w:rsidR="00CE5A04" w:rsidRPr="0039464C" w:rsidRDefault="00CE5A04" w:rsidP="00AA190E">
      <w:pPr>
        <w:jc w:val="both"/>
        <w:rPr>
          <w:rFonts w:ascii="Avenir Next" w:hAnsi="Avenir Next" w:cs="Arial"/>
          <w:sz w:val="22"/>
          <w:szCs w:val="22"/>
        </w:rPr>
      </w:pPr>
    </w:p>
    <w:p w14:paraId="68BE6E74" w14:textId="191D7393" w:rsidR="00CE5A04" w:rsidRPr="0039464C" w:rsidRDefault="00CE5A04" w:rsidP="00097673">
      <w:pPr>
        <w:pStyle w:val="ListParagraph"/>
        <w:numPr>
          <w:ilvl w:val="0"/>
          <w:numId w:val="2"/>
        </w:numPr>
        <w:ind w:left="426"/>
        <w:jc w:val="both"/>
        <w:rPr>
          <w:rFonts w:ascii="Avenir Next" w:hAnsi="Avenir Next" w:cs="Arial"/>
          <w:sz w:val="22"/>
          <w:szCs w:val="22"/>
        </w:rPr>
      </w:pPr>
      <w:r w:rsidRPr="0039464C">
        <w:rPr>
          <w:rFonts w:ascii="Avenir Next" w:hAnsi="Avenir Next" w:cs="Arial"/>
          <w:sz w:val="22"/>
          <w:szCs w:val="22"/>
        </w:rPr>
        <w:t xml:space="preserve">These </w:t>
      </w:r>
      <w:r w:rsidR="009608BB" w:rsidRPr="0039464C">
        <w:rPr>
          <w:rFonts w:ascii="Avenir Next" w:hAnsi="Avenir Next" w:cs="Arial"/>
          <w:sz w:val="22"/>
          <w:szCs w:val="22"/>
        </w:rPr>
        <w:t xml:space="preserve">proceedings </w:t>
      </w:r>
      <w:r w:rsidRPr="0039464C">
        <w:rPr>
          <w:rFonts w:ascii="Avenir Next" w:hAnsi="Avenir Next" w:cs="Arial"/>
          <w:sz w:val="22"/>
          <w:szCs w:val="22"/>
        </w:rPr>
        <w:t>are eligible for recognition under the European Insolvency Regulation.</w:t>
      </w:r>
    </w:p>
    <w:p w14:paraId="687C2184" w14:textId="77777777" w:rsidR="009D2EE3" w:rsidRPr="0039464C" w:rsidRDefault="009D2EE3" w:rsidP="008E37FE">
      <w:pPr>
        <w:ind w:left="426"/>
        <w:jc w:val="both"/>
        <w:rPr>
          <w:rFonts w:ascii="Avenir Next" w:hAnsi="Avenir Next" w:cs="Arial"/>
          <w:sz w:val="22"/>
          <w:szCs w:val="22"/>
        </w:rPr>
      </w:pPr>
    </w:p>
    <w:p w14:paraId="6CA03892" w14:textId="719FDED2" w:rsidR="00CE5A04" w:rsidRPr="0039464C" w:rsidRDefault="00CE5A04" w:rsidP="00097673">
      <w:pPr>
        <w:pStyle w:val="ListParagraph"/>
        <w:numPr>
          <w:ilvl w:val="0"/>
          <w:numId w:val="2"/>
        </w:numPr>
        <w:ind w:left="426"/>
        <w:jc w:val="both"/>
        <w:rPr>
          <w:rFonts w:ascii="Avenir Next" w:hAnsi="Avenir Next" w:cs="Arial"/>
          <w:sz w:val="22"/>
          <w:szCs w:val="22"/>
        </w:rPr>
      </w:pPr>
      <w:r w:rsidRPr="0039464C">
        <w:rPr>
          <w:rFonts w:ascii="Avenir Next" w:hAnsi="Avenir Next" w:cs="Arial"/>
          <w:sz w:val="22"/>
          <w:szCs w:val="22"/>
        </w:rPr>
        <w:t xml:space="preserve">These </w:t>
      </w:r>
      <w:r w:rsidR="009608BB" w:rsidRPr="0039464C">
        <w:rPr>
          <w:rFonts w:ascii="Avenir Next" w:hAnsi="Avenir Next" w:cs="Arial"/>
          <w:sz w:val="22"/>
          <w:szCs w:val="22"/>
        </w:rPr>
        <w:t xml:space="preserve">proceedings </w:t>
      </w:r>
      <w:r w:rsidRPr="0039464C">
        <w:rPr>
          <w:rFonts w:ascii="Avenir Next" w:hAnsi="Avenir Next" w:cs="Arial"/>
          <w:sz w:val="22"/>
          <w:szCs w:val="22"/>
        </w:rPr>
        <w:t xml:space="preserve">are </w:t>
      </w:r>
      <w:r w:rsidR="00520D48" w:rsidRPr="0039464C">
        <w:rPr>
          <w:rFonts w:ascii="Avenir Next" w:hAnsi="Avenir Next" w:cs="Arial"/>
          <w:sz w:val="22"/>
          <w:szCs w:val="22"/>
        </w:rPr>
        <w:t xml:space="preserve">automatically </w:t>
      </w:r>
      <w:r w:rsidRPr="0039464C">
        <w:rPr>
          <w:rFonts w:ascii="Avenir Next" w:hAnsi="Avenir Next" w:cs="Arial"/>
          <w:sz w:val="22"/>
          <w:szCs w:val="22"/>
        </w:rPr>
        <w:t>recognised under the European Insolvency Regulation.</w:t>
      </w:r>
    </w:p>
    <w:p w14:paraId="2072F8BA" w14:textId="77777777" w:rsidR="009D2EE3" w:rsidRPr="0039464C" w:rsidRDefault="009D2EE3" w:rsidP="008E37FE">
      <w:pPr>
        <w:ind w:left="426"/>
        <w:jc w:val="both"/>
        <w:rPr>
          <w:rFonts w:ascii="Avenir Next" w:hAnsi="Avenir Next" w:cs="Arial"/>
          <w:sz w:val="22"/>
          <w:szCs w:val="22"/>
        </w:rPr>
      </w:pPr>
    </w:p>
    <w:p w14:paraId="59A73079" w14:textId="1E5D6381" w:rsidR="00CE5A04" w:rsidRPr="0039464C" w:rsidRDefault="00CE5A04" w:rsidP="00097673">
      <w:pPr>
        <w:pStyle w:val="ListParagraph"/>
        <w:numPr>
          <w:ilvl w:val="0"/>
          <w:numId w:val="2"/>
        </w:numPr>
        <w:ind w:left="426"/>
        <w:jc w:val="both"/>
        <w:rPr>
          <w:rFonts w:ascii="Avenir Next" w:hAnsi="Avenir Next" w:cs="Arial"/>
          <w:sz w:val="22"/>
          <w:szCs w:val="22"/>
        </w:rPr>
      </w:pPr>
      <w:r w:rsidRPr="0039464C">
        <w:rPr>
          <w:rFonts w:ascii="Avenir Next" w:hAnsi="Avenir Next" w:cs="Arial"/>
          <w:sz w:val="22"/>
          <w:szCs w:val="22"/>
        </w:rPr>
        <w:t xml:space="preserve">These </w:t>
      </w:r>
      <w:r w:rsidR="009608BB" w:rsidRPr="0039464C">
        <w:rPr>
          <w:rFonts w:ascii="Avenir Next" w:hAnsi="Avenir Next" w:cs="Arial"/>
          <w:sz w:val="22"/>
          <w:szCs w:val="22"/>
        </w:rPr>
        <w:t xml:space="preserve">proceedings </w:t>
      </w:r>
      <w:r w:rsidRPr="0039464C">
        <w:rPr>
          <w:rFonts w:ascii="Avenir Next" w:hAnsi="Avenir Next" w:cs="Arial"/>
          <w:sz w:val="22"/>
          <w:szCs w:val="22"/>
        </w:rPr>
        <w:t>can be recognised under the European Insolvency Re</w:t>
      </w:r>
      <w:r w:rsidR="00520D48" w:rsidRPr="0039464C">
        <w:rPr>
          <w:rFonts w:ascii="Avenir Next" w:hAnsi="Avenir Next" w:cs="Arial"/>
          <w:sz w:val="22"/>
          <w:szCs w:val="22"/>
        </w:rPr>
        <w:t xml:space="preserve">gulation or </w:t>
      </w:r>
      <w:r w:rsidR="009376F5" w:rsidRPr="0039464C">
        <w:rPr>
          <w:rFonts w:ascii="Avenir Next" w:hAnsi="Avenir Next" w:cs="Arial"/>
          <w:sz w:val="22"/>
          <w:szCs w:val="22"/>
        </w:rPr>
        <w:t xml:space="preserve">the </w:t>
      </w:r>
      <w:r w:rsidR="00520D48" w:rsidRPr="0039464C">
        <w:rPr>
          <w:rFonts w:ascii="Avenir Next" w:hAnsi="Avenir Next" w:cs="Arial"/>
          <w:sz w:val="22"/>
          <w:szCs w:val="22"/>
        </w:rPr>
        <w:t>UNCITRAL Model Law.</w:t>
      </w:r>
    </w:p>
    <w:p w14:paraId="6308F0DF" w14:textId="77777777" w:rsidR="009D2EE3" w:rsidRPr="0039464C" w:rsidRDefault="009D2EE3" w:rsidP="008E37FE">
      <w:pPr>
        <w:ind w:left="426"/>
        <w:jc w:val="both"/>
        <w:rPr>
          <w:rFonts w:ascii="Avenir Next" w:hAnsi="Avenir Next" w:cs="Arial"/>
          <w:sz w:val="22"/>
          <w:szCs w:val="22"/>
        </w:rPr>
      </w:pPr>
    </w:p>
    <w:p w14:paraId="7DFB8079" w14:textId="17D04150" w:rsidR="00CE5A04" w:rsidRDefault="00520D48" w:rsidP="00097673">
      <w:pPr>
        <w:pStyle w:val="ListParagraph"/>
        <w:numPr>
          <w:ilvl w:val="0"/>
          <w:numId w:val="2"/>
        </w:numPr>
        <w:ind w:left="426"/>
        <w:jc w:val="both"/>
        <w:rPr>
          <w:rFonts w:ascii="Avenir Next" w:hAnsi="Avenir Next" w:cs="Arial"/>
          <w:sz w:val="22"/>
          <w:szCs w:val="22"/>
          <w:highlight w:val="yellow"/>
        </w:rPr>
      </w:pPr>
      <w:r w:rsidRPr="0051798D">
        <w:rPr>
          <w:rFonts w:ascii="Avenir Next" w:hAnsi="Avenir Next" w:cs="Arial"/>
          <w:sz w:val="22"/>
          <w:szCs w:val="22"/>
          <w:highlight w:val="yellow"/>
        </w:rPr>
        <w:t xml:space="preserve">These proceedings may be </w:t>
      </w:r>
      <w:r w:rsidR="00500153" w:rsidRPr="0051798D">
        <w:rPr>
          <w:rFonts w:ascii="Avenir Next" w:hAnsi="Avenir Next" w:cs="Arial"/>
          <w:sz w:val="22"/>
          <w:szCs w:val="22"/>
          <w:highlight w:val="yellow"/>
        </w:rPr>
        <w:t>recogni</w:t>
      </w:r>
      <w:r w:rsidR="001939F8" w:rsidRPr="0051798D">
        <w:rPr>
          <w:rFonts w:ascii="Avenir Next" w:hAnsi="Avenir Next" w:cs="Arial"/>
          <w:sz w:val="22"/>
          <w:szCs w:val="22"/>
          <w:highlight w:val="yellow"/>
        </w:rPr>
        <w:t>s</w:t>
      </w:r>
      <w:r w:rsidR="00500153" w:rsidRPr="0051798D">
        <w:rPr>
          <w:rFonts w:ascii="Avenir Next" w:hAnsi="Avenir Next" w:cs="Arial"/>
          <w:sz w:val="22"/>
          <w:szCs w:val="22"/>
          <w:highlight w:val="yellow"/>
        </w:rPr>
        <w:t>ed in compliance with the Belgian Code of Private International law</w:t>
      </w:r>
      <w:r w:rsidR="00CE5A04" w:rsidRPr="0051798D">
        <w:rPr>
          <w:rFonts w:ascii="Avenir Next" w:hAnsi="Avenir Next" w:cs="Arial"/>
          <w:sz w:val="22"/>
          <w:szCs w:val="22"/>
          <w:highlight w:val="yellow"/>
        </w:rPr>
        <w:t>.</w:t>
      </w:r>
    </w:p>
    <w:p w14:paraId="327B7319" w14:textId="77777777" w:rsidR="0051798D" w:rsidRPr="0051798D" w:rsidRDefault="0051798D" w:rsidP="0051798D">
      <w:pPr>
        <w:jc w:val="both"/>
        <w:rPr>
          <w:rFonts w:ascii="Avenir Next" w:hAnsi="Avenir Next" w:cs="Arial"/>
          <w:sz w:val="22"/>
          <w:szCs w:val="22"/>
          <w:highlight w:val="yellow"/>
        </w:rPr>
      </w:pPr>
    </w:p>
    <w:p w14:paraId="2FBDEE4A" w14:textId="3C49C57E"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t>Question 1.3</w:t>
      </w:r>
    </w:p>
    <w:p w14:paraId="47C95372" w14:textId="77777777" w:rsidR="00B431AC" w:rsidRPr="0039464C" w:rsidRDefault="00B431AC" w:rsidP="00AA190E">
      <w:pPr>
        <w:jc w:val="both"/>
        <w:rPr>
          <w:rFonts w:ascii="Avenir Next" w:hAnsi="Avenir Next" w:cs="Arial"/>
          <w:sz w:val="22"/>
          <w:szCs w:val="22"/>
        </w:rPr>
      </w:pPr>
    </w:p>
    <w:p w14:paraId="1193288A" w14:textId="7D0CDB25" w:rsidR="00CE5A04" w:rsidRPr="0039464C" w:rsidRDefault="00500153" w:rsidP="00AA190E">
      <w:pPr>
        <w:jc w:val="both"/>
        <w:rPr>
          <w:rFonts w:ascii="Avenir Next" w:hAnsi="Avenir Next" w:cs="Arial"/>
          <w:sz w:val="22"/>
          <w:szCs w:val="22"/>
        </w:rPr>
      </w:pPr>
      <w:r w:rsidRPr="0039464C">
        <w:rPr>
          <w:rFonts w:ascii="Avenir Next" w:hAnsi="Avenir Next" w:cs="Arial"/>
          <w:sz w:val="22"/>
          <w:szCs w:val="22"/>
        </w:rPr>
        <w:t>Which insolvency regime</w:t>
      </w:r>
      <w:r w:rsidR="00CF7103" w:rsidRPr="0039464C">
        <w:rPr>
          <w:rFonts w:ascii="Avenir Next" w:hAnsi="Avenir Next" w:cs="Arial"/>
          <w:sz w:val="22"/>
          <w:szCs w:val="22"/>
        </w:rPr>
        <w:t>s</w:t>
      </w:r>
      <w:r w:rsidRPr="0039464C">
        <w:rPr>
          <w:rFonts w:ascii="Avenir Next" w:hAnsi="Avenir Next" w:cs="Arial"/>
          <w:sz w:val="22"/>
          <w:szCs w:val="22"/>
        </w:rPr>
        <w:t xml:space="preserve"> </w:t>
      </w:r>
      <w:r w:rsidR="0005102C" w:rsidRPr="0039464C">
        <w:rPr>
          <w:rFonts w:ascii="Avenir Next" w:hAnsi="Avenir Next" w:cs="Arial"/>
          <w:sz w:val="22"/>
          <w:szCs w:val="22"/>
        </w:rPr>
        <w:t>are</w:t>
      </w:r>
      <w:r w:rsidRPr="0039464C">
        <w:rPr>
          <w:rFonts w:ascii="Avenir Next" w:hAnsi="Avenir Next" w:cs="Arial"/>
          <w:sz w:val="22"/>
          <w:szCs w:val="22"/>
        </w:rPr>
        <w:t xml:space="preserve"> appl</w:t>
      </w:r>
      <w:r w:rsidR="0005102C" w:rsidRPr="0039464C">
        <w:rPr>
          <w:rFonts w:ascii="Avenir Next" w:hAnsi="Avenir Next" w:cs="Arial"/>
          <w:sz w:val="22"/>
          <w:szCs w:val="22"/>
        </w:rPr>
        <w:t>icable</w:t>
      </w:r>
      <w:r w:rsidRPr="0039464C">
        <w:rPr>
          <w:rFonts w:ascii="Avenir Next" w:hAnsi="Avenir Next" w:cs="Arial"/>
          <w:sz w:val="22"/>
          <w:szCs w:val="22"/>
        </w:rPr>
        <w:t xml:space="preserve"> to individuals</w:t>
      </w:r>
      <w:r w:rsidR="008E37FE" w:rsidRPr="0039464C">
        <w:rPr>
          <w:rFonts w:ascii="Avenir Next" w:hAnsi="Avenir Next" w:cs="Arial"/>
          <w:sz w:val="22"/>
          <w:szCs w:val="22"/>
        </w:rPr>
        <w:t xml:space="preserve"> in Belgium</w:t>
      </w:r>
      <w:r w:rsidRPr="0039464C">
        <w:rPr>
          <w:rFonts w:ascii="Avenir Next" w:hAnsi="Avenir Next" w:cs="Arial"/>
          <w:sz w:val="22"/>
          <w:szCs w:val="22"/>
        </w:rPr>
        <w:t>?</w:t>
      </w:r>
    </w:p>
    <w:p w14:paraId="5456437C" w14:textId="042475F8" w:rsidR="0085494C" w:rsidRPr="0039464C" w:rsidRDefault="0085494C" w:rsidP="00AA190E">
      <w:pPr>
        <w:jc w:val="both"/>
        <w:rPr>
          <w:rFonts w:ascii="Avenir Next" w:hAnsi="Avenir Next" w:cs="Arial"/>
          <w:sz w:val="22"/>
          <w:szCs w:val="22"/>
        </w:rPr>
      </w:pPr>
    </w:p>
    <w:p w14:paraId="05CE5B80" w14:textId="26153F36" w:rsidR="0085494C" w:rsidRPr="0039464C" w:rsidRDefault="0085494C" w:rsidP="00AA190E">
      <w:pPr>
        <w:jc w:val="both"/>
        <w:rPr>
          <w:rFonts w:ascii="Avenir Next" w:hAnsi="Avenir Next" w:cs="Arial"/>
          <w:sz w:val="22"/>
          <w:szCs w:val="22"/>
        </w:rPr>
      </w:pPr>
      <w:r w:rsidRPr="0039464C">
        <w:rPr>
          <w:rFonts w:ascii="Avenir Next" w:hAnsi="Avenir Next" w:cs="Arial"/>
          <w:sz w:val="22"/>
          <w:szCs w:val="22"/>
        </w:rPr>
        <w:t>Choose the</w:t>
      </w:r>
      <w:r w:rsidRPr="0039464C">
        <w:rPr>
          <w:rFonts w:ascii="Avenir Next" w:hAnsi="Avenir Next" w:cs="Arial"/>
          <w:b/>
          <w:bCs/>
          <w:sz w:val="22"/>
          <w:szCs w:val="22"/>
        </w:rPr>
        <w:t xml:space="preserve"> </w:t>
      </w:r>
      <w:r w:rsidRPr="00CE5F36">
        <w:rPr>
          <w:rFonts w:ascii="Avenir Next Demi Bold" w:hAnsi="Avenir Next Demi Bold" w:cs="Arial"/>
          <w:b/>
          <w:bCs/>
          <w:sz w:val="22"/>
          <w:szCs w:val="22"/>
          <w:u w:val="single"/>
        </w:rPr>
        <w:t>correct answer</w:t>
      </w:r>
      <w:r w:rsidRPr="0039464C">
        <w:rPr>
          <w:rFonts w:ascii="Avenir Next" w:hAnsi="Avenir Next" w:cs="Arial"/>
          <w:sz w:val="22"/>
          <w:szCs w:val="22"/>
        </w:rPr>
        <w:t>:</w:t>
      </w:r>
    </w:p>
    <w:p w14:paraId="5586EDBB" w14:textId="77777777" w:rsidR="00CE5A04" w:rsidRPr="0039464C" w:rsidRDefault="00CE5A04" w:rsidP="00AA190E">
      <w:pPr>
        <w:jc w:val="both"/>
        <w:rPr>
          <w:rFonts w:ascii="Avenir Next" w:hAnsi="Avenir Next" w:cs="Arial"/>
          <w:sz w:val="22"/>
          <w:szCs w:val="22"/>
        </w:rPr>
      </w:pPr>
    </w:p>
    <w:p w14:paraId="4985105A" w14:textId="334ACC04" w:rsidR="00500153" w:rsidRPr="0039464C" w:rsidRDefault="00B232FE" w:rsidP="00097673">
      <w:pPr>
        <w:pStyle w:val="ListParagraph"/>
        <w:numPr>
          <w:ilvl w:val="0"/>
          <w:numId w:val="3"/>
        </w:numPr>
        <w:ind w:left="426"/>
        <w:jc w:val="both"/>
        <w:rPr>
          <w:rFonts w:ascii="Avenir Next" w:hAnsi="Avenir Next" w:cs="Arial"/>
          <w:sz w:val="22"/>
          <w:szCs w:val="22"/>
        </w:rPr>
      </w:pPr>
      <w:r w:rsidRPr="0039464C">
        <w:rPr>
          <w:rFonts w:ascii="Avenir Next" w:hAnsi="Avenir Next" w:cs="Arial"/>
          <w:sz w:val="22"/>
          <w:szCs w:val="22"/>
        </w:rPr>
        <w:t>Bankruptcy, liquidat</w:t>
      </w:r>
      <w:r w:rsidR="004B3D0A" w:rsidRPr="0039464C">
        <w:rPr>
          <w:rFonts w:ascii="Avenir Next" w:hAnsi="Avenir Next" w:cs="Arial"/>
          <w:sz w:val="22"/>
          <w:szCs w:val="22"/>
        </w:rPr>
        <w:t>ion and judicial reorganisation</w:t>
      </w:r>
      <w:r w:rsidR="00CF7103" w:rsidRPr="0039464C">
        <w:rPr>
          <w:rFonts w:ascii="Avenir Next" w:hAnsi="Avenir Next" w:cs="Arial"/>
          <w:sz w:val="22"/>
          <w:szCs w:val="22"/>
        </w:rPr>
        <w:t>.</w:t>
      </w:r>
      <w:r w:rsidR="00500153" w:rsidRPr="0039464C">
        <w:rPr>
          <w:rFonts w:ascii="Avenir Next" w:hAnsi="Avenir Next" w:cs="Arial"/>
          <w:sz w:val="22"/>
          <w:szCs w:val="22"/>
        </w:rPr>
        <w:t xml:space="preserve"> </w:t>
      </w:r>
    </w:p>
    <w:p w14:paraId="578184A7" w14:textId="77777777" w:rsidR="008E37FE" w:rsidRPr="0039464C" w:rsidRDefault="008E37FE" w:rsidP="00212085">
      <w:pPr>
        <w:jc w:val="both"/>
        <w:rPr>
          <w:rFonts w:ascii="Avenir Next" w:hAnsi="Avenir Next" w:cs="Arial"/>
          <w:sz w:val="22"/>
          <w:szCs w:val="22"/>
        </w:rPr>
      </w:pPr>
    </w:p>
    <w:p w14:paraId="4355A0B7" w14:textId="6B6CD151" w:rsidR="00500153" w:rsidRPr="0051798D" w:rsidRDefault="003128A5" w:rsidP="00097673">
      <w:pPr>
        <w:pStyle w:val="ListParagraph"/>
        <w:numPr>
          <w:ilvl w:val="0"/>
          <w:numId w:val="3"/>
        </w:numPr>
        <w:ind w:left="426"/>
        <w:jc w:val="both"/>
        <w:rPr>
          <w:rFonts w:ascii="Avenir Next" w:hAnsi="Avenir Next" w:cs="Arial"/>
          <w:sz w:val="22"/>
          <w:szCs w:val="22"/>
          <w:highlight w:val="yellow"/>
        </w:rPr>
      </w:pPr>
      <w:r w:rsidRPr="0051798D">
        <w:rPr>
          <w:rFonts w:ascii="Avenir Next" w:hAnsi="Avenir Next" w:cs="Arial"/>
          <w:sz w:val="22"/>
          <w:szCs w:val="22"/>
          <w:highlight w:val="yellow"/>
        </w:rPr>
        <w:lastRenderedPageBreak/>
        <w:t>Bankruptcy and judicial reo</w:t>
      </w:r>
      <w:r w:rsidR="00500153" w:rsidRPr="0051798D">
        <w:rPr>
          <w:rFonts w:ascii="Avenir Next" w:hAnsi="Avenir Next" w:cs="Arial"/>
          <w:sz w:val="22"/>
          <w:szCs w:val="22"/>
          <w:highlight w:val="yellow"/>
        </w:rPr>
        <w:t>rganisation</w:t>
      </w:r>
      <w:r w:rsidR="00CF7103" w:rsidRPr="0051798D">
        <w:rPr>
          <w:rFonts w:ascii="Avenir Next" w:hAnsi="Avenir Next" w:cs="Arial"/>
          <w:sz w:val="22"/>
          <w:szCs w:val="22"/>
          <w:highlight w:val="yellow"/>
        </w:rPr>
        <w:t>.</w:t>
      </w:r>
    </w:p>
    <w:p w14:paraId="48A7096F" w14:textId="77777777" w:rsidR="00CE5F36" w:rsidRPr="00CE5F36" w:rsidRDefault="00CE5F36" w:rsidP="00CE5F36">
      <w:pPr>
        <w:ind w:left="66"/>
        <w:jc w:val="both"/>
        <w:rPr>
          <w:rFonts w:ascii="Avenir Next" w:hAnsi="Avenir Next" w:cs="Arial"/>
          <w:sz w:val="22"/>
          <w:szCs w:val="22"/>
        </w:rPr>
      </w:pPr>
    </w:p>
    <w:p w14:paraId="6AC94ED1" w14:textId="0E242347" w:rsidR="00500153" w:rsidRPr="0039464C" w:rsidRDefault="00500153" w:rsidP="00097673">
      <w:pPr>
        <w:pStyle w:val="ListParagraph"/>
        <w:numPr>
          <w:ilvl w:val="0"/>
          <w:numId w:val="3"/>
        </w:numPr>
        <w:ind w:left="426"/>
        <w:jc w:val="both"/>
        <w:rPr>
          <w:rFonts w:ascii="Avenir Next" w:hAnsi="Avenir Next" w:cs="Arial"/>
          <w:sz w:val="22"/>
          <w:szCs w:val="22"/>
        </w:rPr>
      </w:pPr>
      <w:r w:rsidRPr="0039464C">
        <w:rPr>
          <w:rFonts w:ascii="Avenir Next" w:hAnsi="Avenir Next" w:cs="Arial"/>
          <w:sz w:val="22"/>
          <w:szCs w:val="22"/>
        </w:rPr>
        <w:t>Liquidat</w:t>
      </w:r>
      <w:r w:rsidR="00CF7103" w:rsidRPr="0039464C">
        <w:rPr>
          <w:rFonts w:ascii="Avenir Next" w:hAnsi="Avenir Next" w:cs="Arial"/>
          <w:sz w:val="22"/>
          <w:szCs w:val="22"/>
        </w:rPr>
        <w:t>i</w:t>
      </w:r>
      <w:r w:rsidRPr="0039464C">
        <w:rPr>
          <w:rFonts w:ascii="Avenir Next" w:hAnsi="Avenir Next" w:cs="Arial"/>
          <w:sz w:val="22"/>
          <w:szCs w:val="22"/>
        </w:rPr>
        <w:t>on and collective debts settlement</w:t>
      </w:r>
      <w:r w:rsidR="00CF7103" w:rsidRPr="0039464C">
        <w:rPr>
          <w:rFonts w:ascii="Avenir Next" w:hAnsi="Avenir Next" w:cs="Arial"/>
          <w:sz w:val="22"/>
          <w:szCs w:val="22"/>
        </w:rPr>
        <w:t>.</w:t>
      </w:r>
    </w:p>
    <w:p w14:paraId="1B6A0189" w14:textId="77777777" w:rsidR="008E37FE" w:rsidRPr="0039464C" w:rsidRDefault="008E37FE" w:rsidP="00212085">
      <w:pPr>
        <w:jc w:val="both"/>
        <w:rPr>
          <w:rFonts w:ascii="Avenir Next" w:hAnsi="Avenir Next" w:cs="Arial"/>
          <w:sz w:val="22"/>
          <w:szCs w:val="22"/>
        </w:rPr>
      </w:pPr>
    </w:p>
    <w:p w14:paraId="47E1A2BC" w14:textId="22C8FEF1" w:rsidR="00500153" w:rsidRPr="0039464C" w:rsidRDefault="00500153" w:rsidP="00097673">
      <w:pPr>
        <w:pStyle w:val="ListParagraph"/>
        <w:numPr>
          <w:ilvl w:val="0"/>
          <w:numId w:val="3"/>
        </w:numPr>
        <w:ind w:left="426"/>
        <w:jc w:val="both"/>
        <w:rPr>
          <w:rFonts w:ascii="Avenir Next" w:hAnsi="Avenir Next" w:cs="Arial"/>
          <w:sz w:val="22"/>
          <w:szCs w:val="22"/>
        </w:rPr>
      </w:pPr>
      <w:r w:rsidRPr="0039464C">
        <w:rPr>
          <w:rFonts w:ascii="Avenir Next" w:hAnsi="Avenir Next" w:cs="Arial"/>
          <w:sz w:val="22"/>
          <w:szCs w:val="22"/>
        </w:rPr>
        <w:t>Bankruptcy, judicial reorganisation and collective debts settlement</w:t>
      </w:r>
      <w:r w:rsidR="00CF7103" w:rsidRPr="0039464C">
        <w:rPr>
          <w:rFonts w:ascii="Avenir Next" w:hAnsi="Avenir Next" w:cs="Arial"/>
          <w:sz w:val="22"/>
          <w:szCs w:val="22"/>
        </w:rPr>
        <w:t>.</w:t>
      </w:r>
    </w:p>
    <w:p w14:paraId="362CD50C" w14:textId="77777777" w:rsidR="005059FF" w:rsidRPr="0039464C" w:rsidRDefault="005059FF" w:rsidP="00AA190E">
      <w:pPr>
        <w:ind w:left="426" w:hanging="284"/>
        <w:jc w:val="both"/>
        <w:rPr>
          <w:rFonts w:ascii="Avenir Next" w:hAnsi="Avenir Next" w:cs="Arial"/>
          <w:sz w:val="22"/>
          <w:szCs w:val="22"/>
        </w:rPr>
      </w:pPr>
    </w:p>
    <w:p w14:paraId="70F60386" w14:textId="77777777"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1.4 </w:t>
      </w:r>
    </w:p>
    <w:p w14:paraId="720BBD87" w14:textId="77777777" w:rsidR="005059FF" w:rsidRPr="0039464C" w:rsidRDefault="005059FF" w:rsidP="00AA190E">
      <w:pPr>
        <w:jc w:val="both"/>
        <w:rPr>
          <w:rFonts w:ascii="Avenir Next" w:hAnsi="Avenir Next" w:cs="Arial"/>
          <w:sz w:val="22"/>
          <w:szCs w:val="22"/>
        </w:rPr>
      </w:pPr>
    </w:p>
    <w:p w14:paraId="4772E525" w14:textId="4FC2A0D5" w:rsidR="00CE5A04" w:rsidRPr="0039464C" w:rsidRDefault="00CE5A04" w:rsidP="00AA190E">
      <w:pPr>
        <w:jc w:val="both"/>
        <w:rPr>
          <w:rFonts w:ascii="Avenir Next" w:hAnsi="Avenir Next" w:cs="Arial"/>
          <w:sz w:val="22"/>
          <w:szCs w:val="22"/>
        </w:rPr>
      </w:pPr>
      <w:r w:rsidRPr="0039464C">
        <w:rPr>
          <w:rFonts w:ascii="Avenir Next" w:hAnsi="Avenir Next" w:cs="Arial"/>
          <w:sz w:val="22"/>
          <w:szCs w:val="22"/>
        </w:rPr>
        <w:t>Which payments</w:t>
      </w:r>
      <w:r w:rsidR="00285607" w:rsidRPr="0039464C">
        <w:rPr>
          <w:rFonts w:ascii="Avenir Next" w:hAnsi="Avenir Next" w:cs="Arial"/>
          <w:sz w:val="22"/>
          <w:szCs w:val="22"/>
        </w:rPr>
        <w:t xml:space="preserve"> made</w:t>
      </w:r>
      <w:r w:rsidRPr="0039464C">
        <w:rPr>
          <w:rFonts w:ascii="Avenir Next" w:hAnsi="Avenir Next" w:cs="Arial"/>
          <w:sz w:val="22"/>
          <w:szCs w:val="22"/>
        </w:rPr>
        <w:t xml:space="preserve"> </w:t>
      </w:r>
      <w:r w:rsidR="00285607" w:rsidRPr="0039464C">
        <w:rPr>
          <w:rFonts w:ascii="Avenir Next" w:hAnsi="Avenir Next" w:cs="Arial"/>
          <w:sz w:val="22"/>
          <w:szCs w:val="22"/>
        </w:rPr>
        <w:t xml:space="preserve">by a </w:t>
      </w:r>
      <w:r w:rsidR="00500153" w:rsidRPr="0039464C">
        <w:rPr>
          <w:rFonts w:ascii="Avenir Next" w:hAnsi="Avenir Next" w:cs="Arial"/>
          <w:sz w:val="22"/>
          <w:szCs w:val="22"/>
        </w:rPr>
        <w:t>Belgian</w:t>
      </w:r>
      <w:r w:rsidR="00285607" w:rsidRPr="0039464C">
        <w:rPr>
          <w:rFonts w:ascii="Avenir Next" w:hAnsi="Avenir Next" w:cs="Arial"/>
          <w:sz w:val="22"/>
          <w:szCs w:val="22"/>
        </w:rPr>
        <w:t xml:space="preserve"> company </w:t>
      </w:r>
      <w:r w:rsidRPr="0039464C">
        <w:rPr>
          <w:rFonts w:ascii="Avenir Next" w:hAnsi="Avenir Next" w:cs="Arial"/>
          <w:sz w:val="22"/>
          <w:szCs w:val="22"/>
        </w:rPr>
        <w:t xml:space="preserve">to </w:t>
      </w:r>
      <w:r w:rsidR="00285607" w:rsidRPr="0039464C">
        <w:rPr>
          <w:rFonts w:ascii="Avenir Next" w:hAnsi="Avenir Next" w:cs="Arial"/>
          <w:sz w:val="22"/>
          <w:szCs w:val="22"/>
        </w:rPr>
        <w:t xml:space="preserve">its </w:t>
      </w:r>
      <w:r w:rsidRPr="0039464C">
        <w:rPr>
          <w:rFonts w:ascii="Avenir Next" w:hAnsi="Avenir Next" w:cs="Arial"/>
          <w:sz w:val="22"/>
          <w:szCs w:val="22"/>
        </w:rPr>
        <w:t xml:space="preserve">shareholders are likely to be </w:t>
      </w:r>
      <w:r w:rsidR="005035CD" w:rsidRPr="0039464C">
        <w:rPr>
          <w:rFonts w:ascii="Avenir Next" w:hAnsi="Avenir Next" w:cs="Arial"/>
          <w:sz w:val="22"/>
          <w:szCs w:val="22"/>
        </w:rPr>
        <w:t>set aside</w:t>
      </w:r>
      <w:r w:rsidRPr="0039464C">
        <w:rPr>
          <w:rFonts w:ascii="Avenir Next" w:hAnsi="Avenir Next" w:cs="Arial"/>
          <w:sz w:val="22"/>
          <w:szCs w:val="22"/>
        </w:rPr>
        <w:t xml:space="preserve"> by a trustee, assuming that the</w:t>
      </w:r>
      <w:r w:rsidR="005575C5" w:rsidRPr="0039464C">
        <w:rPr>
          <w:rFonts w:ascii="Avenir Next" w:hAnsi="Avenir Next" w:cs="Arial"/>
          <w:sz w:val="22"/>
          <w:szCs w:val="22"/>
        </w:rPr>
        <w:t>se pa</w:t>
      </w:r>
      <w:r w:rsidRPr="0039464C">
        <w:rPr>
          <w:rFonts w:ascii="Avenir Next" w:hAnsi="Avenir Next" w:cs="Arial"/>
          <w:sz w:val="22"/>
          <w:szCs w:val="22"/>
        </w:rPr>
        <w:t>y</w:t>
      </w:r>
      <w:r w:rsidR="005575C5" w:rsidRPr="0039464C">
        <w:rPr>
          <w:rFonts w:ascii="Avenir Next" w:hAnsi="Avenir Next" w:cs="Arial"/>
          <w:sz w:val="22"/>
          <w:szCs w:val="22"/>
        </w:rPr>
        <w:t>ments</w:t>
      </w:r>
      <w:r w:rsidRPr="0039464C">
        <w:rPr>
          <w:rFonts w:ascii="Avenir Next" w:hAnsi="Avenir Next" w:cs="Arial"/>
          <w:sz w:val="22"/>
          <w:szCs w:val="22"/>
        </w:rPr>
        <w:t xml:space="preserve"> </w:t>
      </w:r>
      <w:r w:rsidR="00D56F11" w:rsidRPr="0039464C">
        <w:rPr>
          <w:rFonts w:ascii="Avenir Next" w:hAnsi="Avenir Next" w:cs="Arial"/>
          <w:sz w:val="22"/>
          <w:szCs w:val="22"/>
        </w:rPr>
        <w:t>were</w:t>
      </w:r>
      <w:r w:rsidRPr="0039464C">
        <w:rPr>
          <w:rFonts w:ascii="Avenir Next" w:hAnsi="Avenir Next" w:cs="Arial"/>
          <w:sz w:val="22"/>
          <w:szCs w:val="22"/>
        </w:rPr>
        <w:t xml:space="preserve"> </w:t>
      </w:r>
      <w:r w:rsidR="00D56F11" w:rsidRPr="0039464C">
        <w:rPr>
          <w:rFonts w:ascii="Avenir Next" w:hAnsi="Avenir Next" w:cs="Arial"/>
          <w:sz w:val="22"/>
          <w:szCs w:val="22"/>
        </w:rPr>
        <w:t>made</w:t>
      </w:r>
      <w:r w:rsidRPr="0039464C">
        <w:rPr>
          <w:rFonts w:ascii="Avenir Next" w:hAnsi="Avenir Next" w:cs="Arial"/>
          <w:sz w:val="22"/>
          <w:szCs w:val="22"/>
        </w:rPr>
        <w:t xml:space="preserve"> seven months prior to the bankruptcy of th</w:t>
      </w:r>
      <w:r w:rsidR="005575C5" w:rsidRPr="0039464C">
        <w:rPr>
          <w:rFonts w:ascii="Avenir Next" w:hAnsi="Avenir Next" w:cs="Arial"/>
          <w:sz w:val="22"/>
          <w:szCs w:val="22"/>
        </w:rPr>
        <w:t>e</w:t>
      </w:r>
      <w:r w:rsidRPr="0039464C">
        <w:rPr>
          <w:rFonts w:ascii="Avenir Next" w:hAnsi="Avenir Next" w:cs="Arial"/>
          <w:sz w:val="22"/>
          <w:szCs w:val="22"/>
        </w:rPr>
        <w:t xml:space="preserve"> company?</w:t>
      </w:r>
    </w:p>
    <w:p w14:paraId="1489C831" w14:textId="47A633F1" w:rsidR="0085494C" w:rsidRPr="0039464C" w:rsidRDefault="0085494C" w:rsidP="00AA190E">
      <w:pPr>
        <w:jc w:val="both"/>
        <w:rPr>
          <w:rFonts w:ascii="Avenir Next" w:hAnsi="Avenir Next" w:cs="Arial"/>
          <w:sz w:val="22"/>
          <w:szCs w:val="22"/>
        </w:rPr>
      </w:pPr>
    </w:p>
    <w:p w14:paraId="4E2378E2" w14:textId="5C327313" w:rsidR="0085494C" w:rsidRPr="0039464C" w:rsidRDefault="0085494C" w:rsidP="00AA190E">
      <w:pPr>
        <w:jc w:val="both"/>
        <w:rPr>
          <w:rFonts w:ascii="Avenir Next" w:hAnsi="Avenir Next" w:cs="Arial"/>
          <w:sz w:val="22"/>
          <w:szCs w:val="22"/>
        </w:rPr>
      </w:pPr>
      <w:r w:rsidRPr="0039464C">
        <w:rPr>
          <w:rFonts w:ascii="Avenir Next" w:hAnsi="Avenir Next" w:cs="Arial"/>
          <w:sz w:val="22"/>
          <w:szCs w:val="22"/>
        </w:rPr>
        <w:t>Choose the</w:t>
      </w:r>
      <w:r w:rsidRPr="0039464C">
        <w:rPr>
          <w:rFonts w:ascii="Avenir Next" w:hAnsi="Avenir Next" w:cs="Arial"/>
          <w:b/>
          <w:bCs/>
          <w:sz w:val="22"/>
          <w:szCs w:val="22"/>
        </w:rPr>
        <w:t xml:space="preserve"> </w:t>
      </w:r>
      <w:r w:rsidRPr="00CE5F36">
        <w:rPr>
          <w:rFonts w:ascii="Avenir Next Demi Bold" w:hAnsi="Avenir Next Demi Bold" w:cs="Arial"/>
          <w:b/>
          <w:bCs/>
          <w:sz w:val="22"/>
          <w:szCs w:val="22"/>
          <w:u w:val="single"/>
        </w:rPr>
        <w:t>correct answer</w:t>
      </w:r>
      <w:r w:rsidRPr="0039464C">
        <w:rPr>
          <w:rFonts w:ascii="Avenir Next" w:hAnsi="Avenir Next" w:cs="Arial"/>
          <w:sz w:val="22"/>
          <w:szCs w:val="22"/>
        </w:rPr>
        <w:t>:</w:t>
      </w:r>
    </w:p>
    <w:p w14:paraId="1DCD9516" w14:textId="77777777" w:rsidR="00CE5A04" w:rsidRPr="0039464C" w:rsidRDefault="00CE5A04" w:rsidP="00AA190E">
      <w:pPr>
        <w:jc w:val="both"/>
        <w:rPr>
          <w:rFonts w:ascii="Avenir Next" w:hAnsi="Avenir Next" w:cs="Arial"/>
          <w:sz w:val="22"/>
          <w:szCs w:val="22"/>
        </w:rPr>
      </w:pPr>
    </w:p>
    <w:p w14:paraId="72DD1BE5" w14:textId="14605FF5" w:rsidR="00CE5A04" w:rsidRPr="0039464C" w:rsidRDefault="00CE5A04" w:rsidP="00097673">
      <w:pPr>
        <w:pStyle w:val="ListParagraph"/>
        <w:numPr>
          <w:ilvl w:val="0"/>
          <w:numId w:val="4"/>
        </w:numPr>
        <w:ind w:left="426"/>
        <w:jc w:val="both"/>
        <w:rPr>
          <w:rFonts w:ascii="Avenir Next" w:hAnsi="Avenir Next" w:cs="Arial"/>
          <w:sz w:val="22"/>
          <w:szCs w:val="22"/>
        </w:rPr>
      </w:pPr>
      <w:r w:rsidRPr="0039464C">
        <w:rPr>
          <w:rFonts w:ascii="Avenir Next" w:hAnsi="Avenir Next" w:cs="Arial"/>
          <w:sz w:val="22"/>
          <w:szCs w:val="22"/>
        </w:rPr>
        <w:t>None, as the look-back period</w:t>
      </w:r>
      <w:r w:rsidR="00F83A3D" w:rsidRPr="0039464C">
        <w:rPr>
          <w:rFonts w:ascii="Avenir Next" w:hAnsi="Avenir Next" w:cs="Arial"/>
          <w:sz w:val="22"/>
          <w:szCs w:val="22"/>
        </w:rPr>
        <w:t xml:space="preserve"> (“suspect period”)</w:t>
      </w:r>
      <w:r w:rsidRPr="0039464C">
        <w:rPr>
          <w:rFonts w:ascii="Avenir Next" w:hAnsi="Avenir Next" w:cs="Arial"/>
          <w:sz w:val="22"/>
          <w:szCs w:val="22"/>
        </w:rPr>
        <w:t xml:space="preserve"> for payments is only six months.</w:t>
      </w:r>
    </w:p>
    <w:p w14:paraId="504DFC51" w14:textId="77777777" w:rsidR="00212085" w:rsidRPr="0039464C" w:rsidRDefault="00212085" w:rsidP="00212085">
      <w:pPr>
        <w:jc w:val="both"/>
        <w:rPr>
          <w:rFonts w:ascii="Avenir Next" w:hAnsi="Avenir Next" w:cs="Arial"/>
          <w:sz w:val="22"/>
          <w:szCs w:val="22"/>
        </w:rPr>
      </w:pPr>
    </w:p>
    <w:p w14:paraId="27841528" w14:textId="5AD57FBF" w:rsidR="00CE5A04" w:rsidRPr="00541222" w:rsidRDefault="00CE5A04" w:rsidP="00097673">
      <w:pPr>
        <w:pStyle w:val="ListParagraph"/>
        <w:numPr>
          <w:ilvl w:val="0"/>
          <w:numId w:val="4"/>
        </w:numPr>
        <w:ind w:left="426"/>
        <w:jc w:val="both"/>
        <w:rPr>
          <w:rFonts w:ascii="Avenir Next" w:hAnsi="Avenir Next" w:cs="Arial"/>
          <w:sz w:val="22"/>
          <w:szCs w:val="22"/>
        </w:rPr>
      </w:pPr>
      <w:r w:rsidRPr="00541222">
        <w:rPr>
          <w:rFonts w:ascii="Avenir Next" w:hAnsi="Avenir Next" w:cs="Arial"/>
          <w:sz w:val="22"/>
          <w:szCs w:val="22"/>
        </w:rPr>
        <w:t>Payment of dividend</w:t>
      </w:r>
      <w:r w:rsidR="005059FF" w:rsidRPr="00541222">
        <w:rPr>
          <w:rFonts w:ascii="Avenir Next" w:hAnsi="Avenir Next" w:cs="Arial"/>
          <w:sz w:val="22"/>
          <w:szCs w:val="22"/>
        </w:rPr>
        <w:t>s</w:t>
      </w:r>
      <w:r w:rsidRPr="00541222">
        <w:rPr>
          <w:rFonts w:ascii="Avenir Next" w:hAnsi="Avenir Next" w:cs="Arial"/>
          <w:sz w:val="22"/>
          <w:szCs w:val="22"/>
        </w:rPr>
        <w:t xml:space="preserve"> and repayment of shareholder loans.</w:t>
      </w:r>
    </w:p>
    <w:p w14:paraId="4B92B7CD" w14:textId="77777777" w:rsidR="00212085" w:rsidRPr="00541222" w:rsidRDefault="00212085" w:rsidP="00212085">
      <w:pPr>
        <w:jc w:val="both"/>
        <w:rPr>
          <w:rFonts w:ascii="Avenir Next" w:hAnsi="Avenir Next" w:cs="Arial"/>
          <w:sz w:val="22"/>
          <w:szCs w:val="22"/>
        </w:rPr>
      </w:pPr>
    </w:p>
    <w:p w14:paraId="112C67D7" w14:textId="56A1FF26" w:rsidR="00CE5A04" w:rsidRPr="00541222" w:rsidRDefault="00CE5A04" w:rsidP="00097673">
      <w:pPr>
        <w:pStyle w:val="ListParagraph"/>
        <w:numPr>
          <w:ilvl w:val="0"/>
          <w:numId w:val="4"/>
        </w:numPr>
        <w:ind w:left="426"/>
        <w:jc w:val="both"/>
        <w:rPr>
          <w:rFonts w:ascii="Avenir Next" w:hAnsi="Avenir Next" w:cs="Arial"/>
          <w:sz w:val="22"/>
          <w:szCs w:val="22"/>
        </w:rPr>
      </w:pPr>
      <w:r w:rsidRPr="00541222">
        <w:rPr>
          <w:rFonts w:ascii="Avenir Next" w:hAnsi="Avenir Next" w:cs="Arial"/>
          <w:sz w:val="22"/>
          <w:szCs w:val="22"/>
        </w:rPr>
        <w:t xml:space="preserve">All payments </w:t>
      </w:r>
      <w:r w:rsidR="005059FF" w:rsidRPr="00541222">
        <w:rPr>
          <w:rFonts w:ascii="Avenir Next" w:hAnsi="Avenir Next" w:cs="Arial"/>
          <w:sz w:val="22"/>
          <w:szCs w:val="22"/>
        </w:rPr>
        <w:t>that</w:t>
      </w:r>
      <w:r w:rsidRPr="00541222">
        <w:rPr>
          <w:rFonts w:ascii="Avenir Next" w:hAnsi="Avenir Next" w:cs="Arial"/>
          <w:sz w:val="22"/>
          <w:szCs w:val="22"/>
        </w:rPr>
        <w:t xml:space="preserve"> were not made for arm</w:t>
      </w:r>
      <w:r w:rsidR="00EA5418" w:rsidRPr="00541222">
        <w:rPr>
          <w:rFonts w:ascii="Avenir Next" w:hAnsi="Avenir Next" w:cs="Arial"/>
          <w:sz w:val="22"/>
          <w:szCs w:val="22"/>
        </w:rPr>
        <w:t>’</w:t>
      </w:r>
      <w:r w:rsidRPr="00541222">
        <w:rPr>
          <w:rFonts w:ascii="Avenir Next" w:hAnsi="Avenir Next" w:cs="Arial"/>
          <w:sz w:val="22"/>
          <w:szCs w:val="22"/>
        </w:rPr>
        <w:t>s</w:t>
      </w:r>
      <w:r w:rsidR="00646CC8" w:rsidRPr="00541222">
        <w:rPr>
          <w:rFonts w:ascii="Avenir Next" w:hAnsi="Avenir Next" w:cs="Arial"/>
          <w:sz w:val="22"/>
          <w:szCs w:val="22"/>
        </w:rPr>
        <w:t>-</w:t>
      </w:r>
      <w:r w:rsidRPr="00541222">
        <w:rPr>
          <w:rFonts w:ascii="Avenir Next" w:hAnsi="Avenir Next" w:cs="Arial"/>
          <w:sz w:val="22"/>
          <w:szCs w:val="22"/>
        </w:rPr>
        <w:t xml:space="preserve">length consideration. </w:t>
      </w:r>
    </w:p>
    <w:p w14:paraId="1FC6402E" w14:textId="77777777" w:rsidR="00212085" w:rsidRPr="00FF7BB7" w:rsidRDefault="00212085" w:rsidP="00212085">
      <w:pPr>
        <w:jc w:val="both"/>
        <w:rPr>
          <w:rFonts w:ascii="Avenir Next" w:hAnsi="Avenir Next" w:cs="Arial"/>
          <w:sz w:val="22"/>
          <w:szCs w:val="22"/>
          <w:highlight w:val="yellow"/>
        </w:rPr>
      </w:pPr>
    </w:p>
    <w:p w14:paraId="6F986171" w14:textId="512C5BA0" w:rsidR="00CE5A04" w:rsidRPr="00FF7BB7" w:rsidRDefault="00CE5A04" w:rsidP="00097673">
      <w:pPr>
        <w:pStyle w:val="ListParagraph"/>
        <w:numPr>
          <w:ilvl w:val="0"/>
          <w:numId w:val="4"/>
        </w:numPr>
        <w:ind w:left="426"/>
        <w:jc w:val="both"/>
        <w:rPr>
          <w:rFonts w:ascii="Avenir Next" w:hAnsi="Avenir Next" w:cs="Arial"/>
          <w:sz w:val="22"/>
          <w:szCs w:val="22"/>
          <w:highlight w:val="yellow"/>
        </w:rPr>
      </w:pPr>
      <w:r w:rsidRPr="00FF7BB7">
        <w:rPr>
          <w:rFonts w:ascii="Avenir Next" w:hAnsi="Avenir Next" w:cs="Arial"/>
          <w:sz w:val="22"/>
          <w:szCs w:val="22"/>
          <w:highlight w:val="yellow"/>
        </w:rPr>
        <w:t>Payment of dividend</w:t>
      </w:r>
      <w:r w:rsidR="00646CC8" w:rsidRPr="00FF7BB7">
        <w:rPr>
          <w:rFonts w:ascii="Avenir Next" w:hAnsi="Avenir Next" w:cs="Arial"/>
          <w:sz w:val="22"/>
          <w:szCs w:val="22"/>
          <w:highlight w:val="yellow"/>
        </w:rPr>
        <w:t>s</w:t>
      </w:r>
      <w:r w:rsidRPr="00FF7BB7">
        <w:rPr>
          <w:rFonts w:ascii="Avenir Next" w:hAnsi="Avenir Next" w:cs="Arial"/>
          <w:sz w:val="22"/>
          <w:szCs w:val="22"/>
          <w:highlight w:val="yellow"/>
        </w:rPr>
        <w:t xml:space="preserve"> and</w:t>
      </w:r>
      <w:r w:rsidR="00500153" w:rsidRPr="00FF7BB7">
        <w:rPr>
          <w:rFonts w:ascii="Avenir Next" w:hAnsi="Avenir Next" w:cs="Arial"/>
          <w:sz w:val="22"/>
          <w:szCs w:val="22"/>
          <w:highlight w:val="yellow"/>
        </w:rPr>
        <w:t xml:space="preserve"> repayment of shareholder loans</w:t>
      </w:r>
      <w:r w:rsidRPr="00FF7BB7">
        <w:rPr>
          <w:rFonts w:ascii="Avenir Next" w:hAnsi="Avenir Next" w:cs="Arial"/>
          <w:sz w:val="22"/>
          <w:szCs w:val="22"/>
          <w:highlight w:val="yellow"/>
        </w:rPr>
        <w:t>.</w:t>
      </w:r>
    </w:p>
    <w:p w14:paraId="43DF310C" w14:textId="77777777" w:rsidR="0020090A" w:rsidRPr="0039464C" w:rsidRDefault="0020090A" w:rsidP="00AA190E">
      <w:pPr>
        <w:jc w:val="both"/>
        <w:rPr>
          <w:rFonts w:ascii="Avenir Next" w:hAnsi="Avenir Next" w:cs="Arial"/>
          <w:sz w:val="22"/>
          <w:szCs w:val="22"/>
        </w:rPr>
      </w:pPr>
    </w:p>
    <w:p w14:paraId="64698315" w14:textId="77777777" w:rsidR="00E9597C" w:rsidRPr="00CE5F36" w:rsidRDefault="00E9597C" w:rsidP="00AA190E">
      <w:pPr>
        <w:keepNext/>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1.5 </w:t>
      </w:r>
    </w:p>
    <w:p w14:paraId="4077BE95" w14:textId="77777777" w:rsidR="00646CC8" w:rsidRPr="0039464C" w:rsidRDefault="00646CC8" w:rsidP="00AA190E">
      <w:pPr>
        <w:autoSpaceDE w:val="0"/>
        <w:autoSpaceDN w:val="0"/>
        <w:adjustRightInd w:val="0"/>
        <w:jc w:val="both"/>
        <w:rPr>
          <w:rFonts w:ascii="Avenir Next" w:hAnsi="Avenir Next" w:cs="Arial"/>
          <w:sz w:val="22"/>
          <w:szCs w:val="22"/>
        </w:rPr>
      </w:pPr>
    </w:p>
    <w:p w14:paraId="4CD73A90" w14:textId="0BEA6FF1" w:rsidR="005B79F4" w:rsidRPr="0039464C" w:rsidRDefault="00E13766" w:rsidP="00AA190E">
      <w:pPr>
        <w:autoSpaceDE w:val="0"/>
        <w:autoSpaceDN w:val="0"/>
        <w:adjustRightInd w:val="0"/>
        <w:jc w:val="both"/>
        <w:rPr>
          <w:rFonts w:ascii="Avenir Next" w:hAnsi="Avenir Next" w:cs="Arial"/>
          <w:sz w:val="22"/>
          <w:szCs w:val="22"/>
        </w:rPr>
      </w:pPr>
      <w:r w:rsidRPr="0039464C">
        <w:rPr>
          <w:rFonts w:ascii="Avenir Next" w:hAnsi="Avenir Next" w:cs="Arial"/>
          <w:sz w:val="22"/>
          <w:szCs w:val="22"/>
        </w:rPr>
        <w:t>Wh</w:t>
      </w:r>
      <w:r w:rsidR="00FC4704" w:rsidRPr="0039464C">
        <w:rPr>
          <w:rFonts w:ascii="Avenir Next" w:hAnsi="Avenir Next" w:cs="Arial"/>
          <w:sz w:val="22"/>
          <w:szCs w:val="22"/>
        </w:rPr>
        <w:t xml:space="preserve">ich </w:t>
      </w:r>
      <w:r w:rsidR="00BA040B" w:rsidRPr="0039464C">
        <w:rPr>
          <w:rFonts w:ascii="Avenir Next" w:hAnsi="Avenir Next" w:cs="Arial"/>
          <w:sz w:val="22"/>
          <w:szCs w:val="22"/>
        </w:rPr>
        <w:t xml:space="preserve">one </w:t>
      </w:r>
      <w:r w:rsidR="006E5FC3" w:rsidRPr="0039464C">
        <w:rPr>
          <w:rFonts w:ascii="Avenir Next" w:hAnsi="Avenir Next" w:cs="Arial"/>
          <w:sz w:val="22"/>
          <w:szCs w:val="22"/>
        </w:rPr>
        <w:t>of the following</w:t>
      </w:r>
      <w:r w:rsidR="00FC4704" w:rsidRPr="0039464C">
        <w:rPr>
          <w:rFonts w:ascii="Avenir Next" w:hAnsi="Avenir Next" w:cs="Arial"/>
          <w:sz w:val="22"/>
          <w:szCs w:val="22"/>
        </w:rPr>
        <w:t xml:space="preserve"> </w:t>
      </w:r>
      <w:r w:rsidR="00237B50" w:rsidRPr="0039464C">
        <w:rPr>
          <w:rFonts w:ascii="Avenir Next" w:hAnsi="Avenir Next" w:cs="Arial"/>
          <w:sz w:val="22"/>
          <w:szCs w:val="22"/>
        </w:rPr>
        <w:t>option</w:t>
      </w:r>
      <w:r w:rsidR="00BA040B" w:rsidRPr="0039464C">
        <w:rPr>
          <w:rFonts w:ascii="Avenir Next" w:hAnsi="Avenir Next" w:cs="Arial"/>
          <w:sz w:val="22"/>
          <w:szCs w:val="22"/>
        </w:rPr>
        <w:t>s</w:t>
      </w:r>
      <w:r w:rsidR="00237B50" w:rsidRPr="0039464C">
        <w:rPr>
          <w:rFonts w:ascii="Avenir Next" w:hAnsi="Avenir Next" w:cs="Arial"/>
          <w:sz w:val="22"/>
          <w:szCs w:val="22"/>
        </w:rPr>
        <w:t xml:space="preserve"> </w:t>
      </w:r>
      <w:r w:rsidR="00FC4704" w:rsidRPr="0039464C">
        <w:rPr>
          <w:rFonts w:ascii="Avenir Next" w:hAnsi="Avenir Next" w:cs="Arial"/>
          <w:sz w:val="22"/>
          <w:szCs w:val="22"/>
        </w:rPr>
        <w:t>is considered as</w:t>
      </w:r>
      <w:r w:rsidR="00D37816" w:rsidRPr="0039464C">
        <w:rPr>
          <w:rFonts w:ascii="Avenir Next" w:hAnsi="Avenir Next" w:cs="Arial"/>
          <w:sz w:val="22"/>
          <w:szCs w:val="22"/>
        </w:rPr>
        <w:t xml:space="preserve"> </w:t>
      </w:r>
      <w:r w:rsidR="007D46C0" w:rsidRPr="0039464C">
        <w:rPr>
          <w:rFonts w:ascii="Avenir Next" w:hAnsi="Avenir Next" w:cs="Arial"/>
          <w:sz w:val="22"/>
          <w:szCs w:val="22"/>
        </w:rPr>
        <w:t xml:space="preserve">a </w:t>
      </w:r>
      <w:r w:rsidR="00FC4704" w:rsidRPr="0039464C">
        <w:rPr>
          <w:rFonts w:ascii="Avenir Next" w:hAnsi="Avenir Next" w:cs="Arial"/>
          <w:sz w:val="22"/>
          <w:szCs w:val="22"/>
        </w:rPr>
        <w:t>rescue regime</w:t>
      </w:r>
      <w:r w:rsidR="00786164" w:rsidRPr="0039464C">
        <w:rPr>
          <w:rFonts w:ascii="Avenir Next" w:hAnsi="Avenir Next" w:cs="Arial"/>
          <w:sz w:val="22"/>
          <w:szCs w:val="22"/>
        </w:rPr>
        <w:t xml:space="preserve"> in Belgium</w:t>
      </w:r>
      <w:r w:rsidR="00FC4704" w:rsidRPr="0039464C">
        <w:rPr>
          <w:rFonts w:ascii="Avenir Next" w:hAnsi="Avenir Next" w:cs="Arial"/>
          <w:sz w:val="22"/>
          <w:szCs w:val="22"/>
        </w:rPr>
        <w:t>?</w:t>
      </w:r>
    </w:p>
    <w:p w14:paraId="221F165A" w14:textId="63E9D727" w:rsidR="0085494C" w:rsidRPr="0039464C" w:rsidRDefault="0085494C" w:rsidP="00AA190E">
      <w:pPr>
        <w:autoSpaceDE w:val="0"/>
        <w:autoSpaceDN w:val="0"/>
        <w:adjustRightInd w:val="0"/>
        <w:jc w:val="both"/>
        <w:rPr>
          <w:rFonts w:ascii="Avenir Next" w:hAnsi="Avenir Next" w:cs="Arial"/>
          <w:sz w:val="22"/>
          <w:szCs w:val="22"/>
        </w:rPr>
      </w:pPr>
    </w:p>
    <w:p w14:paraId="1CEFCEF5" w14:textId="3CB42684" w:rsidR="0085494C" w:rsidRPr="0039464C" w:rsidRDefault="0085494C" w:rsidP="00AA190E">
      <w:pPr>
        <w:autoSpaceDE w:val="0"/>
        <w:autoSpaceDN w:val="0"/>
        <w:adjustRightInd w:val="0"/>
        <w:jc w:val="both"/>
        <w:rPr>
          <w:rFonts w:ascii="Avenir Next" w:hAnsi="Avenir Next" w:cs="Arial"/>
          <w:sz w:val="22"/>
          <w:szCs w:val="22"/>
        </w:rPr>
      </w:pPr>
      <w:r w:rsidRPr="0039464C">
        <w:rPr>
          <w:rFonts w:ascii="Avenir Next" w:hAnsi="Avenir Next" w:cs="Arial"/>
          <w:sz w:val="22"/>
          <w:szCs w:val="22"/>
        </w:rPr>
        <w:t>Choose the</w:t>
      </w:r>
      <w:r w:rsidRPr="0039464C">
        <w:rPr>
          <w:rFonts w:ascii="Avenir Next" w:hAnsi="Avenir Next" w:cs="Arial"/>
          <w:b/>
          <w:bCs/>
          <w:sz w:val="22"/>
          <w:szCs w:val="22"/>
        </w:rPr>
        <w:t xml:space="preserve"> </w:t>
      </w:r>
      <w:r w:rsidRPr="00CE5F36">
        <w:rPr>
          <w:rFonts w:ascii="Avenir Next Demi Bold" w:hAnsi="Avenir Next Demi Bold" w:cs="Arial"/>
          <w:b/>
          <w:bCs/>
          <w:sz w:val="22"/>
          <w:szCs w:val="22"/>
          <w:u w:val="single"/>
        </w:rPr>
        <w:t>correct answer</w:t>
      </w:r>
      <w:r w:rsidRPr="0039464C">
        <w:rPr>
          <w:rFonts w:ascii="Avenir Next" w:hAnsi="Avenir Next" w:cs="Arial"/>
          <w:sz w:val="22"/>
          <w:szCs w:val="22"/>
        </w:rPr>
        <w:t>:</w:t>
      </w:r>
    </w:p>
    <w:p w14:paraId="77EE7762" w14:textId="199B77A6" w:rsidR="00E13766" w:rsidRPr="0039464C" w:rsidRDefault="00BA040B" w:rsidP="0043296B">
      <w:pPr>
        <w:tabs>
          <w:tab w:val="left" w:pos="3672"/>
        </w:tabs>
        <w:autoSpaceDE w:val="0"/>
        <w:autoSpaceDN w:val="0"/>
        <w:adjustRightInd w:val="0"/>
        <w:jc w:val="both"/>
        <w:rPr>
          <w:rFonts w:ascii="Avenir Next" w:hAnsi="Avenir Next" w:cs="Arial"/>
          <w:sz w:val="22"/>
          <w:szCs w:val="22"/>
        </w:rPr>
      </w:pPr>
      <w:r w:rsidRPr="0039464C">
        <w:rPr>
          <w:rFonts w:ascii="Avenir Next" w:hAnsi="Avenir Next" w:cs="Arial"/>
          <w:sz w:val="22"/>
          <w:szCs w:val="22"/>
        </w:rPr>
        <w:tab/>
      </w:r>
    </w:p>
    <w:p w14:paraId="1266D8F9" w14:textId="5604F072" w:rsidR="00E13766" w:rsidRPr="0039464C" w:rsidRDefault="00FC4704" w:rsidP="00097673">
      <w:pPr>
        <w:pStyle w:val="ListParagraph"/>
        <w:numPr>
          <w:ilvl w:val="0"/>
          <w:numId w:val="5"/>
        </w:numPr>
        <w:ind w:left="426"/>
        <w:jc w:val="both"/>
        <w:rPr>
          <w:rFonts w:ascii="Avenir Next" w:hAnsi="Avenir Next" w:cs="Arial"/>
          <w:sz w:val="22"/>
          <w:szCs w:val="22"/>
        </w:rPr>
      </w:pPr>
      <w:r w:rsidRPr="0039464C">
        <w:rPr>
          <w:rFonts w:ascii="Avenir Next" w:hAnsi="Avenir Next" w:cs="Arial"/>
          <w:sz w:val="22"/>
          <w:szCs w:val="22"/>
        </w:rPr>
        <w:t>Bankruptcy</w:t>
      </w:r>
      <w:r w:rsidR="00D37816" w:rsidRPr="0039464C">
        <w:rPr>
          <w:rFonts w:ascii="Avenir Next" w:hAnsi="Avenir Next" w:cs="Arial"/>
          <w:sz w:val="22"/>
          <w:szCs w:val="22"/>
        </w:rPr>
        <w:t>.</w:t>
      </w:r>
    </w:p>
    <w:p w14:paraId="16893104" w14:textId="77777777" w:rsidR="00212085" w:rsidRPr="0039464C" w:rsidRDefault="00212085" w:rsidP="00212085">
      <w:pPr>
        <w:jc w:val="both"/>
        <w:rPr>
          <w:rFonts w:ascii="Avenir Next" w:hAnsi="Avenir Next" w:cs="Arial"/>
          <w:sz w:val="22"/>
          <w:szCs w:val="22"/>
        </w:rPr>
      </w:pPr>
    </w:p>
    <w:p w14:paraId="7B06B659" w14:textId="282A13A3" w:rsidR="00FC4704" w:rsidRPr="00FF7BB7" w:rsidRDefault="00FC4704" w:rsidP="00097673">
      <w:pPr>
        <w:pStyle w:val="ListParagraph"/>
        <w:numPr>
          <w:ilvl w:val="0"/>
          <w:numId w:val="5"/>
        </w:numPr>
        <w:ind w:left="426"/>
        <w:jc w:val="both"/>
        <w:rPr>
          <w:rFonts w:ascii="Avenir Next" w:hAnsi="Avenir Next" w:cs="Arial"/>
          <w:sz w:val="22"/>
          <w:szCs w:val="22"/>
          <w:highlight w:val="yellow"/>
        </w:rPr>
      </w:pPr>
      <w:r w:rsidRPr="00FF7BB7">
        <w:rPr>
          <w:rFonts w:ascii="Avenir Next" w:hAnsi="Avenir Next" w:cs="Arial"/>
          <w:sz w:val="22"/>
          <w:szCs w:val="22"/>
          <w:highlight w:val="yellow"/>
        </w:rPr>
        <w:t>Judicial reorgani</w:t>
      </w:r>
      <w:r w:rsidR="00D37816" w:rsidRPr="00FF7BB7">
        <w:rPr>
          <w:rFonts w:ascii="Avenir Next" w:hAnsi="Avenir Next" w:cs="Arial"/>
          <w:sz w:val="22"/>
          <w:szCs w:val="22"/>
          <w:highlight w:val="yellow"/>
        </w:rPr>
        <w:t>s</w:t>
      </w:r>
      <w:r w:rsidRPr="00FF7BB7">
        <w:rPr>
          <w:rFonts w:ascii="Avenir Next" w:hAnsi="Avenir Next" w:cs="Arial"/>
          <w:sz w:val="22"/>
          <w:szCs w:val="22"/>
          <w:highlight w:val="yellow"/>
        </w:rPr>
        <w:t>ation</w:t>
      </w:r>
      <w:r w:rsidR="00D37816" w:rsidRPr="00FF7BB7">
        <w:rPr>
          <w:rFonts w:ascii="Avenir Next" w:hAnsi="Avenir Next" w:cs="Arial"/>
          <w:sz w:val="22"/>
          <w:szCs w:val="22"/>
          <w:highlight w:val="yellow"/>
        </w:rPr>
        <w:t>.</w:t>
      </w:r>
    </w:p>
    <w:p w14:paraId="71401BFE" w14:textId="77777777" w:rsidR="00212085" w:rsidRPr="0039464C" w:rsidRDefault="00212085" w:rsidP="00212085">
      <w:pPr>
        <w:jc w:val="both"/>
        <w:rPr>
          <w:rFonts w:ascii="Avenir Next" w:hAnsi="Avenir Next" w:cs="Arial"/>
          <w:sz w:val="22"/>
          <w:szCs w:val="22"/>
        </w:rPr>
      </w:pPr>
    </w:p>
    <w:p w14:paraId="743B6C82" w14:textId="437EDFED" w:rsidR="00E13766" w:rsidRPr="0039464C" w:rsidRDefault="00FC4704" w:rsidP="00097673">
      <w:pPr>
        <w:pStyle w:val="ListParagraph"/>
        <w:numPr>
          <w:ilvl w:val="0"/>
          <w:numId w:val="5"/>
        </w:numPr>
        <w:ind w:left="426"/>
        <w:jc w:val="both"/>
        <w:rPr>
          <w:rFonts w:ascii="Avenir Next" w:hAnsi="Avenir Next" w:cs="Arial"/>
          <w:sz w:val="22"/>
          <w:szCs w:val="22"/>
        </w:rPr>
      </w:pPr>
      <w:r w:rsidRPr="0039464C">
        <w:rPr>
          <w:rFonts w:ascii="Avenir Next" w:hAnsi="Avenir Next" w:cs="Arial"/>
          <w:sz w:val="22"/>
          <w:szCs w:val="22"/>
        </w:rPr>
        <w:t>Collective debts settlement</w:t>
      </w:r>
      <w:r w:rsidR="00D37816" w:rsidRPr="0039464C">
        <w:rPr>
          <w:rFonts w:ascii="Avenir Next" w:hAnsi="Avenir Next" w:cs="Arial"/>
          <w:sz w:val="22"/>
          <w:szCs w:val="22"/>
        </w:rPr>
        <w:t>.</w:t>
      </w:r>
    </w:p>
    <w:p w14:paraId="75615C4A" w14:textId="77777777" w:rsidR="00212085" w:rsidRPr="0039464C" w:rsidRDefault="00212085" w:rsidP="00212085">
      <w:pPr>
        <w:jc w:val="both"/>
        <w:rPr>
          <w:rFonts w:ascii="Avenir Next" w:hAnsi="Avenir Next" w:cs="Arial"/>
          <w:sz w:val="22"/>
          <w:szCs w:val="22"/>
        </w:rPr>
      </w:pPr>
    </w:p>
    <w:p w14:paraId="26BE9B42" w14:textId="02E5EBB2" w:rsidR="00E13766" w:rsidRPr="0039464C" w:rsidRDefault="00FC4704" w:rsidP="00097673">
      <w:pPr>
        <w:pStyle w:val="ListParagraph"/>
        <w:numPr>
          <w:ilvl w:val="0"/>
          <w:numId w:val="5"/>
        </w:numPr>
        <w:ind w:left="426"/>
        <w:jc w:val="both"/>
        <w:rPr>
          <w:rFonts w:ascii="Avenir Next" w:hAnsi="Avenir Next" w:cs="Arial"/>
          <w:sz w:val="22"/>
          <w:szCs w:val="22"/>
        </w:rPr>
      </w:pPr>
      <w:r w:rsidRPr="0039464C">
        <w:rPr>
          <w:rFonts w:ascii="Avenir Next" w:hAnsi="Avenir Next" w:cs="Arial"/>
          <w:sz w:val="22"/>
          <w:szCs w:val="22"/>
        </w:rPr>
        <w:t>Judicial reorgani</w:t>
      </w:r>
      <w:r w:rsidR="00D37816" w:rsidRPr="0039464C">
        <w:rPr>
          <w:rFonts w:ascii="Avenir Next" w:hAnsi="Avenir Next" w:cs="Arial"/>
          <w:sz w:val="22"/>
          <w:szCs w:val="22"/>
        </w:rPr>
        <w:t>s</w:t>
      </w:r>
      <w:r w:rsidRPr="0039464C">
        <w:rPr>
          <w:rFonts w:ascii="Avenir Next" w:hAnsi="Avenir Next" w:cs="Arial"/>
          <w:sz w:val="22"/>
          <w:szCs w:val="22"/>
        </w:rPr>
        <w:t>ation and collective debts settlement</w:t>
      </w:r>
      <w:r w:rsidR="00D37816" w:rsidRPr="0039464C">
        <w:rPr>
          <w:rFonts w:ascii="Avenir Next" w:hAnsi="Avenir Next" w:cs="Arial"/>
          <w:sz w:val="22"/>
          <w:szCs w:val="22"/>
        </w:rPr>
        <w:t>.</w:t>
      </w:r>
    </w:p>
    <w:p w14:paraId="509294BD" w14:textId="77777777" w:rsidR="00CE5F36" w:rsidRPr="0039464C" w:rsidRDefault="00CE5F36" w:rsidP="00AA190E">
      <w:pPr>
        <w:autoSpaceDE w:val="0"/>
        <w:autoSpaceDN w:val="0"/>
        <w:adjustRightInd w:val="0"/>
        <w:jc w:val="both"/>
        <w:rPr>
          <w:rFonts w:ascii="Avenir Next" w:hAnsi="Avenir Next" w:cs="Arial"/>
          <w:sz w:val="22"/>
          <w:szCs w:val="22"/>
        </w:rPr>
      </w:pPr>
    </w:p>
    <w:p w14:paraId="39AB0EB4" w14:textId="764560F1" w:rsidR="003354D4" w:rsidRPr="00CE5F36" w:rsidRDefault="00E9597C" w:rsidP="00AA190E">
      <w:pPr>
        <w:autoSpaceDE w:val="0"/>
        <w:autoSpaceDN w:val="0"/>
        <w:adjustRightInd w:val="0"/>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1.6 </w:t>
      </w:r>
    </w:p>
    <w:p w14:paraId="725FF42B" w14:textId="77777777" w:rsidR="003354D4" w:rsidRPr="0039464C" w:rsidRDefault="003354D4" w:rsidP="00AA190E">
      <w:pPr>
        <w:autoSpaceDE w:val="0"/>
        <w:autoSpaceDN w:val="0"/>
        <w:adjustRightInd w:val="0"/>
        <w:jc w:val="both"/>
        <w:rPr>
          <w:rFonts w:ascii="Avenir Next" w:hAnsi="Avenir Next" w:cs="Arial"/>
          <w:sz w:val="22"/>
          <w:szCs w:val="22"/>
        </w:rPr>
      </w:pPr>
    </w:p>
    <w:p w14:paraId="6626FB39" w14:textId="402D9B1C" w:rsidR="00E13766" w:rsidRPr="0039464C" w:rsidRDefault="003128A5" w:rsidP="00AA190E">
      <w:pPr>
        <w:autoSpaceDE w:val="0"/>
        <w:autoSpaceDN w:val="0"/>
        <w:adjustRightInd w:val="0"/>
        <w:jc w:val="both"/>
        <w:rPr>
          <w:rFonts w:ascii="Avenir Next" w:hAnsi="Avenir Next" w:cs="Arial"/>
          <w:sz w:val="22"/>
          <w:szCs w:val="22"/>
        </w:rPr>
      </w:pPr>
      <w:r w:rsidRPr="0039464C">
        <w:rPr>
          <w:rFonts w:ascii="Avenir Next" w:hAnsi="Avenir Next" w:cs="Arial"/>
          <w:sz w:val="22"/>
          <w:szCs w:val="22"/>
        </w:rPr>
        <w:t>Is there a Belgian insol</w:t>
      </w:r>
      <w:r w:rsidR="006E6502" w:rsidRPr="0039464C">
        <w:rPr>
          <w:rFonts w:ascii="Avenir Next" w:hAnsi="Avenir Next" w:cs="Arial"/>
          <w:sz w:val="22"/>
          <w:szCs w:val="22"/>
        </w:rPr>
        <w:t xml:space="preserve">vency regime </w:t>
      </w:r>
      <w:r w:rsidR="00B47F8C" w:rsidRPr="0039464C">
        <w:rPr>
          <w:rFonts w:ascii="Avenir Next" w:hAnsi="Avenir Next" w:cs="Arial"/>
          <w:sz w:val="22"/>
          <w:szCs w:val="22"/>
        </w:rPr>
        <w:t xml:space="preserve">that </w:t>
      </w:r>
      <w:r w:rsidR="006E6502" w:rsidRPr="0039464C">
        <w:rPr>
          <w:rFonts w:ascii="Avenir Next" w:hAnsi="Avenir Next" w:cs="Arial"/>
          <w:sz w:val="22"/>
          <w:szCs w:val="22"/>
        </w:rPr>
        <w:t xml:space="preserve">is a </w:t>
      </w:r>
      <w:r w:rsidR="00F83A3D" w:rsidRPr="0039464C">
        <w:rPr>
          <w:rFonts w:ascii="Avenir Next" w:hAnsi="Avenir Next" w:cs="Arial"/>
          <w:sz w:val="22"/>
          <w:szCs w:val="22"/>
        </w:rPr>
        <w:t>DIP (</w:t>
      </w:r>
      <w:r w:rsidR="00B47F8C" w:rsidRPr="0039464C">
        <w:rPr>
          <w:rFonts w:ascii="Avenir Next" w:hAnsi="Avenir Next" w:cs="Arial"/>
          <w:sz w:val="22"/>
          <w:szCs w:val="22"/>
        </w:rPr>
        <w:t>d</w:t>
      </w:r>
      <w:r w:rsidR="00F83A3D" w:rsidRPr="0039464C">
        <w:rPr>
          <w:rFonts w:ascii="Avenir Next" w:hAnsi="Avenir Next" w:cs="Arial"/>
          <w:sz w:val="22"/>
          <w:szCs w:val="22"/>
        </w:rPr>
        <w:t>ebtor</w:t>
      </w:r>
      <w:r w:rsidR="00B47F8C" w:rsidRPr="0039464C">
        <w:rPr>
          <w:rFonts w:ascii="Avenir Next" w:hAnsi="Avenir Next" w:cs="Arial"/>
          <w:sz w:val="22"/>
          <w:szCs w:val="22"/>
        </w:rPr>
        <w:t>-</w:t>
      </w:r>
      <w:r w:rsidR="00F83A3D" w:rsidRPr="0039464C">
        <w:rPr>
          <w:rFonts w:ascii="Avenir Next" w:hAnsi="Avenir Next" w:cs="Arial"/>
          <w:sz w:val="22"/>
          <w:szCs w:val="22"/>
        </w:rPr>
        <w:t>in</w:t>
      </w:r>
      <w:r w:rsidR="00B47F8C" w:rsidRPr="0039464C">
        <w:rPr>
          <w:rFonts w:ascii="Avenir Next" w:hAnsi="Avenir Next" w:cs="Arial"/>
          <w:sz w:val="22"/>
          <w:szCs w:val="22"/>
        </w:rPr>
        <w:t>-p</w:t>
      </w:r>
      <w:r w:rsidR="00F83A3D" w:rsidRPr="0039464C">
        <w:rPr>
          <w:rFonts w:ascii="Avenir Next" w:hAnsi="Avenir Next" w:cs="Arial"/>
          <w:sz w:val="22"/>
          <w:szCs w:val="22"/>
        </w:rPr>
        <w:t>ossession)</w:t>
      </w:r>
      <w:r w:rsidRPr="0039464C">
        <w:rPr>
          <w:rFonts w:ascii="Avenir Next" w:hAnsi="Avenir Next" w:cs="Arial"/>
          <w:sz w:val="22"/>
          <w:szCs w:val="22"/>
        </w:rPr>
        <w:t xml:space="preserve"> regime</w:t>
      </w:r>
      <w:r w:rsidR="00E13766" w:rsidRPr="0039464C">
        <w:rPr>
          <w:rFonts w:ascii="Avenir Next" w:hAnsi="Avenir Next" w:cs="Arial"/>
          <w:sz w:val="22"/>
          <w:szCs w:val="22"/>
        </w:rPr>
        <w:t>?</w:t>
      </w:r>
    </w:p>
    <w:p w14:paraId="520474EB" w14:textId="02A47BD4" w:rsidR="0085494C" w:rsidRPr="0039464C" w:rsidRDefault="0085494C" w:rsidP="00AA190E">
      <w:pPr>
        <w:autoSpaceDE w:val="0"/>
        <w:autoSpaceDN w:val="0"/>
        <w:adjustRightInd w:val="0"/>
        <w:jc w:val="both"/>
        <w:rPr>
          <w:rFonts w:ascii="Avenir Next" w:hAnsi="Avenir Next" w:cs="Arial"/>
          <w:sz w:val="22"/>
          <w:szCs w:val="22"/>
        </w:rPr>
      </w:pPr>
    </w:p>
    <w:p w14:paraId="7B2F1CB3" w14:textId="03A1542A" w:rsidR="0085494C" w:rsidRPr="0039464C" w:rsidRDefault="0085494C" w:rsidP="00AA190E">
      <w:pPr>
        <w:autoSpaceDE w:val="0"/>
        <w:autoSpaceDN w:val="0"/>
        <w:adjustRightInd w:val="0"/>
        <w:jc w:val="both"/>
        <w:rPr>
          <w:rFonts w:ascii="Avenir Next" w:hAnsi="Avenir Next" w:cs="Arial"/>
          <w:sz w:val="22"/>
          <w:szCs w:val="22"/>
        </w:rPr>
      </w:pPr>
      <w:r w:rsidRPr="0039464C">
        <w:rPr>
          <w:rFonts w:ascii="Avenir Next" w:hAnsi="Avenir Next" w:cs="Arial"/>
          <w:sz w:val="22"/>
          <w:szCs w:val="22"/>
        </w:rPr>
        <w:t>Choose the</w:t>
      </w:r>
      <w:r w:rsidRPr="0039464C">
        <w:rPr>
          <w:rFonts w:ascii="Avenir Next" w:hAnsi="Avenir Next" w:cs="Arial"/>
          <w:b/>
          <w:bCs/>
          <w:sz w:val="22"/>
          <w:szCs w:val="22"/>
        </w:rPr>
        <w:t xml:space="preserve"> </w:t>
      </w:r>
      <w:r w:rsidRPr="00CE5F36">
        <w:rPr>
          <w:rFonts w:ascii="Avenir Next Demi Bold" w:hAnsi="Avenir Next Demi Bold" w:cs="Arial"/>
          <w:b/>
          <w:bCs/>
          <w:sz w:val="22"/>
          <w:szCs w:val="22"/>
          <w:u w:val="single"/>
        </w:rPr>
        <w:t>correct answer</w:t>
      </w:r>
      <w:r w:rsidRPr="0039464C">
        <w:rPr>
          <w:rFonts w:ascii="Avenir Next" w:hAnsi="Avenir Next" w:cs="Arial"/>
          <w:sz w:val="22"/>
          <w:szCs w:val="22"/>
        </w:rPr>
        <w:t>:</w:t>
      </w:r>
    </w:p>
    <w:p w14:paraId="00809F3D" w14:textId="77777777" w:rsidR="00E13766" w:rsidRPr="0039464C" w:rsidRDefault="00E13766" w:rsidP="00AA190E">
      <w:pPr>
        <w:autoSpaceDE w:val="0"/>
        <w:autoSpaceDN w:val="0"/>
        <w:adjustRightInd w:val="0"/>
        <w:jc w:val="both"/>
        <w:rPr>
          <w:rFonts w:ascii="Avenir Next" w:hAnsi="Avenir Next" w:cs="Arial"/>
          <w:sz w:val="22"/>
          <w:szCs w:val="22"/>
        </w:rPr>
      </w:pPr>
    </w:p>
    <w:p w14:paraId="61699F5B" w14:textId="0EFC0A0F" w:rsidR="00E13766" w:rsidRPr="0039464C" w:rsidRDefault="00E13766" w:rsidP="00097673">
      <w:pPr>
        <w:pStyle w:val="ListParagraph"/>
        <w:numPr>
          <w:ilvl w:val="0"/>
          <w:numId w:val="6"/>
        </w:numPr>
        <w:ind w:left="426"/>
        <w:jc w:val="both"/>
        <w:rPr>
          <w:rFonts w:ascii="Avenir Next" w:hAnsi="Avenir Next" w:cs="Arial"/>
          <w:sz w:val="22"/>
          <w:szCs w:val="22"/>
        </w:rPr>
      </w:pPr>
      <w:r w:rsidRPr="0039464C">
        <w:rPr>
          <w:rFonts w:ascii="Avenir Next" w:hAnsi="Avenir Next" w:cs="Arial"/>
          <w:sz w:val="22"/>
          <w:szCs w:val="22"/>
        </w:rPr>
        <w:t xml:space="preserve">Yes, </w:t>
      </w:r>
      <w:r w:rsidR="00B92E82" w:rsidRPr="0039464C">
        <w:rPr>
          <w:rFonts w:ascii="Avenir Next" w:hAnsi="Avenir Next" w:cs="Arial"/>
          <w:sz w:val="22"/>
          <w:szCs w:val="22"/>
        </w:rPr>
        <w:t xml:space="preserve">namely </w:t>
      </w:r>
      <w:r w:rsidR="006E6502" w:rsidRPr="0039464C">
        <w:rPr>
          <w:rFonts w:ascii="Avenir Next" w:hAnsi="Avenir Next" w:cs="Arial"/>
          <w:sz w:val="22"/>
          <w:szCs w:val="22"/>
        </w:rPr>
        <w:t>collective debts settlement</w:t>
      </w:r>
      <w:r w:rsidRPr="0039464C">
        <w:rPr>
          <w:rFonts w:ascii="Avenir Next" w:hAnsi="Avenir Next" w:cs="Arial"/>
          <w:sz w:val="22"/>
          <w:szCs w:val="22"/>
        </w:rPr>
        <w:t xml:space="preserve">. </w:t>
      </w:r>
    </w:p>
    <w:p w14:paraId="761A9CDC" w14:textId="77777777" w:rsidR="00212085" w:rsidRPr="0039464C" w:rsidRDefault="00212085" w:rsidP="00212085">
      <w:pPr>
        <w:jc w:val="both"/>
        <w:rPr>
          <w:rFonts w:ascii="Avenir Next" w:hAnsi="Avenir Next" w:cs="Arial"/>
          <w:sz w:val="22"/>
          <w:szCs w:val="22"/>
        </w:rPr>
      </w:pPr>
    </w:p>
    <w:p w14:paraId="2C1348BE" w14:textId="76009E12" w:rsidR="00E13766" w:rsidRPr="0039464C" w:rsidRDefault="00E13766" w:rsidP="00097673">
      <w:pPr>
        <w:pStyle w:val="ListParagraph"/>
        <w:numPr>
          <w:ilvl w:val="0"/>
          <w:numId w:val="6"/>
        </w:numPr>
        <w:ind w:left="426"/>
        <w:jc w:val="both"/>
        <w:rPr>
          <w:rFonts w:ascii="Avenir Next" w:hAnsi="Avenir Next" w:cs="Arial"/>
          <w:sz w:val="22"/>
          <w:szCs w:val="22"/>
        </w:rPr>
      </w:pPr>
      <w:r w:rsidRPr="0039464C">
        <w:rPr>
          <w:rFonts w:ascii="Avenir Next" w:hAnsi="Avenir Next" w:cs="Arial"/>
          <w:sz w:val="22"/>
          <w:szCs w:val="22"/>
        </w:rPr>
        <w:t xml:space="preserve">Yes, </w:t>
      </w:r>
      <w:r w:rsidR="00B92E82" w:rsidRPr="0039464C">
        <w:rPr>
          <w:rFonts w:ascii="Avenir Next" w:hAnsi="Avenir Next" w:cs="Arial"/>
          <w:sz w:val="22"/>
          <w:szCs w:val="22"/>
        </w:rPr>
        <w:t>namely</w:t>
      </w:r>
      <w:r w:rsidR="006E6502" w:rsidRPr="0039464C">
        <w:rPr>
          <w:rFonts w:ascii="Avenir Next" w:hAnsi="Avenir Next" w:cs="Arial"/>
          <w:sz w:val="22"/>
          <w:szCs w:val="22"/>
        </w:rPr>
        <w:t xml:space="preserve"> bankruptcy</w:t>
      </w:r>
      <w:r w:rsidRPr="0039464C">
        <w:rPr>
          <w:rFonts w:ascii="Avenir Next" w:hAnsi="Avenir Next" w:cs="Arial"/>
          <w:sz w:val="22"/>
          <w:szCs w:val="22"/>
        </w:rPr>
        <w:t>.</w:t>
      </w:r>
    </w:p>
    <w:p w14:paraId="10BD13CD" w14:textId="77777777" w:rsidR="00212085" w:rsidRPr="0039464C" w:rsidRDefault="00212085" w:rsidP="00212085">
      <w:pPr>
        <w:jc w:val="both"/>
        <w:rPr>
          <w:rFonts w:ascii="Avenir Next" w:hAnsi="Avenir Next" w:cs="Arial"/>
          <w:sz w:val="22"/>
          <w:szCs w:val="22"/>
        </w:rPr>
      </w:pPr>
    </w:p>
    <w:p w14:paraId="7ADA686D" w14:textId="40AD4B4E" w:rsidR="00E13766" w:rsidRPr="002369C4" w:rsidRDefault="006E6502" w:rsidP="00097673">
      <w:pPr>
        <w:pStyle w:val="ListParagraph"/>
        <w:numPr>
          <w:ilvl w:val="0"/>
          <w:numId w:val="6"/>
        </w:numPr>
        <w:ind w:left="426"/>
        <w:jc w:val="both"/>
        <w:rPr>
          <w:rFonts w:ascii="Avenir Next" w:hAnsi="Avenir Next" w:cs="Arial"/>
          <w:sz w:val="22"/>
          <w:szCs w:val="22"/>
          <w:highlight w:val="yellow"/>
        </w:rPr>
      </w:pPr>
      <w:r w:rsidRPr="002369C4">
        <w:rPr>
          <w:rFonts w:ascii="Avenir Next" w:hAnsi="Avenir Next" w:cs="Arial"/>
          <w:sz w:val="22"/>
          <w:szCs w:val="22"/>
          <w:highlight w:val="yellow"/>
        </w:rPr>
        <w:t>Yes</w:t>
      </w:r>
      <w:r w:rsidR="00E13766" w:rsidRPr="002369C4">
        <w:rPr>
          <w:rFonts w:ascii="Avenir Next" w:hAnsi="Avenir Next" w:cs="Arial"/>
          <w:sz w:val="22"/>
          <w:szCs w:val="22"/>
          <w:highlight w:val="yellow"/>
        </w:rPr>
        <w:t xml:space="preserve">, </w:t>
      </w:r>
      <w:r w:rsidR="00B92E82" w:rsidRPr="002369C4">
        <w:rPr>
          <w:rFonts w:ascii="Avenir Next" w:hAnsi="Avenir Next" w:cs="Arial"/>
          <w:sz w:val="22"/>
          <w:szCs w:val="22"/>
          <w:highlight w:val="yellow"/>
        </w:rPr>
        <w:t>namely</w:t>
      </w:r>
      <w:r w:rsidRPr="002369C4">
        <w:rPr>
          <w:rFonts w:ascii="Avenir Next" w:hAnsi="Avenir Next" w:cs="Arial"/>
          <w:sz w:val="22"/>
          <w:szCs w:val="22"/>
          <w:highlight w:val="yellow"/>
        </w:rPr>
        <w:t xml:space="preserve"> judicial reorganisation</w:t>
      </w:r>
      <w:r w:rsidR="00E13766" w:rsidRPr="002369C4">
        <w:rPr>
          <w:rFonts w:ascii="Avenir Next" w:hAnsi="Avenir Next" w:cs="Arial"/>
          <w:sz w:val="22"/>
          <w:szCs w:val="22"/>
          <w:highlight w:val="yellow"/>
        </w:rPr>
        <w:t>.</w:t>
      </w:r>
    </w:p>
    <w:p w14:paraId="532ED324" w14:textId="77777777" w:rsidR="00212085" w:rsidRPr="0039464C" w:rsidRDefault="00212085" w:rsidP="00212085">
      <w:pPr>
        <w:jc w:val="both"/>
        <w:rPr>
          <w:rFonts w:ascii="Avenir Next" w:hAnsi="Avenir Next" w:cs="Arial"/>
          <w:sz w:val="22"/>
          <w:szCs w:val="22"/>
        </w:rPr>
      </w:pPr>
    </w:p>
    <w:p w14:paraId="0C364974" w14:textId="52C4F8F3" w:rsidR="004A1CD8" w:rsidRDefault="00E13766" w:rsidP="00097673">
      <w:pPr>
        <w:pStyle w:val="ListParagraph"/>
        <w:numPr>
          <w:ilvl w:val="0"/>
          <w:numId w:val="6"/>
        </w:numPr>
        <w:ind w:left="426"/>
        <w:jc w:val="both"/>
        <w:rPr>
          <w:rFonts w:ascii="Avenir Next" w:hAnsi="Avenir Next" w:cs="Arial"/>
          <w:sz w:val="22"/>
          <w:szCs w:val="22"/>
        </w:rPr>
      </w:pPr>
      <w:r w:rsidRPr="0039464C">
        <w:rPr>
          <w:rFonts w:ascii="Avenir Next" w:hAnsi="Avenir Next" w:cs="Arial"/>
          <w:sz w:val="22"/>
          <w:szCs w:val="22"/>
        </w:rPr>
        <w:t>No,</w:t>
      </w:r>
      <w:r w:rsidR="003128A5" w:rsidRPr="0039464C">
        <w:rPr>
          <w:rFonts w:ascii="Avenir Next" w:hAnsi="Avenir Next" w:cs="Arial"/>
          <w:sz w:val="22"/>
          <w:szCs w:val="22"/>
        </w:rPr>
        <w:t xml:space="preserve"> </w:t>
      </w:r>
      <w:r w:rsidR="00B92E82" w:rsidRPr="0039464C">
        <w:rPr>
          <w:rFonts w:ascii="Avenir Next" w:hAnsi="Avenir Next" w:cs="Arial"/>
          <w:sz w:val="22"/>
          <w:szCs w:val="22"/>
        </w:rPr>
        <w:t xml:space="preserve">as </w:t>
      </w:r>
      <w:r w:rsidR="003128A5" w:rsidRPr="0039464C">
        <w:rPr>
          <w:rFonts w:ascii="Avenir Next" w:hAnsi="Avenir Next" w:cs="Arial"/>
          <w:sz w:val="22"/>
          <w:szCs w:val="22"/>
        </w:rPr>
        <w:t xml:space="preserve">all </w:t>
      </w:r>
      <w:r w:rsidR="00B92E82" w:rsidRPr="0039464C">
        <w:rPr>
          <w:rFonts w:ascii="Avenir Next" w:hAnsi="Avenir Next" w:cs="Arial"/>
          <w:sz w:val="22"/>
          <w:szCs w:val="22"/>
        </w:rPr>
        <w:t xml:space="preserve">of </w:t>
      </w:r>
      <w:r w:rsidR="003128A5" w:rsidRPr="0039464C">
        <w:rPr>
          <w:rFonts w:ascii="Avenir Next" w:hAnsi="Avenir Next" w:cs="Arial"/>
          <w:sz w:val="22"/>
          <w:szCs w:val="22"/>
        </w:rPr>
        <w:t xml:space="preserve">the insolvency regimes are considered </w:t>
      </w:r>
      <w:r w:rsidR="00C54DAE" w:rsidRPr="0039464C">
        <w:rPr>
          <w:rFonts w:ascii="Avenir Next" w:hAnsi="Avenir Next" w:cs="Arial"/>
          <w:sz w:val="22"/>
          <w:szCs w:val="22"/>
        </w:rPr>
        <w:t>to be</w:t>
      </w:r>
      <w:r w:rsidR="003128A5" w:rsidRPr="0039464C">
        <w:rPr>
          <w:rFonts w:ascii="Avenir Next" w:hAnsi="Avenir Next" w:cs="Arial"/>
          <w:sz w:val="22"/>
          <w:szCs w:val="22"/>
        </w:rPr>
        <w:t xml:space="preserve"> PIP</w:t>
      </w:r>
      <w:r w:rsidR="00F83A3D" w:rsidRPr="0039464C">
        <w:rPr>
          <w:rFonts w:ascii="Avenir Next" w:hAnsi="Avenir Next" w:cs="Arial"/>
          <w:sz w:val="22"/>
          <w:szCs w:val="22"/>
        </w:rPr>
        <w:t xml:space="preserve"> (</w:t>
      </w:r>
      <w:r w:rsidR="00C54DAE" w:rsidRPr="0039464C">
        <w:rPr>
          <w:rFonts w:ascii="Avenir Next" w:hAnsi="Avenir Next" w:cs="Arial"/>
          <w:sz w:val="22"/>
          <w:szCs w:val="22"/>
        </w:rPr>
        <w:t>p</w:t>
      </w:r>
      <w:r w:rsidR="00F83A3D" w:rsidRPr="0039464C">
        <w:rPr>
          <w:rFonts w:ascii="Avenir Next" w:hAnsi="Avenir Next" w:cs="Arial"/>
          <w:sz w:val="22"/>
          <w:szCs w:val="22"/>
        </w:rPr>
        <w:t>racti</w:t>
      </w:r>
      <w:r w:rsidR="00C54DAE" w:rsidRPr="0039464C">
        <w:rPr>
          <w:rFonts w:ascii="Avenir Next" w:hAnsi="Avenir Next" w:cs="Arial"/>
          <w:sz w:val="22"/>
          <w:szCs w:val="22"/>
        </w:rPr>
        <w:t>ti</w:t>
      </w:r>
      <w:r w:rsidR="00F83A3D" w:rsidRPr="0039464C">
        <w:rPr>
          <w:rFonts w:ascii="Avenir Next" w:hAnsi="Avenir Next" w:cs="Arial"/>
          <w:sz w:val="22"/>
          <w:szCs w:val="22"/>
        </w:rPr>
        <w:t>oner</w:t>
      </w:r>
      <w:r w:rsidR="00C54DAE" w:rsidRPr="0039464C">
        <w:rPr>
          <w:rFonts w:ascii="Avenir Next" w:hAnsi="Avenir Next" w:cs="Arial"/>
          <w:sz w:val="22"/>
          <w:szCs w:val="22"/>
        </w:rPr>
        <w:t>-</w:t>
      </w:r>
      <w:r w:rsidR="00F83A3D" w:rsidRPr="0039464C">
        <w:rPr>
          <w:rFonts w:ascii="Avenir Next" w:hAnsi="Avenir Next" w:cs="Arial"/>
          <w:sz w:val="22"/>
          <w:szCs w:val="22"/>
        </w:rPr>
        <w:t>in</w:t>
      </w:r>
      <w:r w:rsidR="00C54DAE" w:rsidRPr="0039464C">
        <w:rPr>
          <w:rFonts w:ascii="Avenir Next" w:hAnsi="Avenir Next" w:cs="Arial"/>
          <w:sz w:val="22"/>
          <w:szCs w:val="22"/>
        </w:rPr>
        <w:t>-p</w:t>
      </w:r>
      <w:r w:rsidR="00F83A3D" w:rsidRPr="0039464C">
        <w:rPr>
          <w:rFonts w:ascii="Avenir Next" w:hAnsi="Avenir Next" w:cs="Arial"/>
          <w:sz w:val="22"/>
          <w:szCs w:val="22"/>
        </w:rPr>
        <w:t>ossession)</w:t>
      </w:r>
      <w:r w:rsidR="003128A5" w:rsidRPr="0039464C">
        <w:rPr>
          <w:rFonts w:ascii="Avenir Next" w:hAnsi="Avenir Next" w:cs="Arial"/>
          <w:sz w:val="22"/>
          <w:szCs w:val="22"/>
        </w:rPr>
        <w:t xml:space="preserve"> regimes</w:t>
      </w:r>
      <w:r w:rsidRPr="0039464C">
        <w:rPr>
          <w:rFonts w:ascii="Avenir Next" w:hAnsi="Avenir Next" w:cs="Arial"/>
          <w:sz w:val="22"/>
          <w:szCs w:val="22"/>
        </w:rPr>
        <w:t>.</w:t>
      </w:r>
    </w:p>
    <w:p w14:paraId="7C298D15" w14:textId="77777777" w:rsidR="007F25C3" w:rsidRPr="007F25C3" w:rsidRDefault="007F25C3" w:rsidP="007F25C3">
      <w:pPr>
        <w:pStyle w:val="ListParagraph"/>
        <w:rPr>
          <w:rFonts w:ascii="Avenir Next" w:hAnsi="Avenir Next" w:cs="Arial"/>
          <w:sz w:val="22"/>
          <w:szCs w:val="22"/>
        </w:rPr>
      </w:pPr>
    </w:p>
    <w:p w14:paraId="0712ED62" w14:textId="77777777" w:rsidR="007F25C3" w:rsidRPr="0039464C" w:rsidRDefault="007F25C3" w:rsidP="007F25C3">
      <w:pPr>
        <w:pStyle w:val="ListParagraph"/>
        <w:ind w:left="426"/>
        <w:jc w:val="both"/>
        <w:rPr>
          <w:rFonts w:ascii="Avenir Next" w:hAnsi="Avenir Next" w:cs="Arial"/>
          <w:sz w:val="22"/>
          <w:szCs w:val="22"/>
        </w:rPr>
      </w:pPr>
    </w:p>
    <w:p w14:paraId="19ACAF26" w14:textId="698F76DD" w:rsidR="004A1CD8" w:rsidRPr="0039464C" w:rsidRDefault="004A1CD8" w:rsidP="00AA190E">
      <w:pPr>
        <w:jc w:val="both"/>
        <w:rPr>
          <w:rFonts w:ascii="Avenir Next" w:hAnsi="Avenir Next" w:cs="Arial"/>
          <w:sz w:val="22"/>
          <w:szCs w:val="22"/>
        </w:rPr>
      </w:pPr>
    </w:p>
    <w:p w14:paraId="10C80DA3" w14:textId="77777777"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lastRenderedPageBreak/>
        <w:t xml:space="preserve">Question 1.7 </w:t>
      </w:r>
    </w:p>
    <w:p w14:paraId="65BFEEF8" w14:textId="77777777" w:rsidR="00E9597C" w:rsidRPr="0039464C" w:rsidRDefault="00E9597C" w:rsidP="00AA190E">
      <w:pPr>
        <w:jc w:val="both"/>
        <w:rPr>
          <w:rFonts w:ascii="Avenir Next" w:hAnsi="Avenir Next" w:cs="Arial"/>
          <w:sz w:val="22"/>
          <w:szCs w:val="22"/>
        </w:rPr>
      </w:pPr>
    </w:p>
    <w:p w14:paraId="0F3F883F" w14:textId="028877BD" w:rsidR="00E13766" w:rsidRPr="0039464C" w:rsidRDefault="00E13766" w:rsidP="00AA190E">
      <w:pPr>
        <w:jc w:val="both"/>
        <w:rPr>
          <w:rFonts w:ascii="Avenir Next" w:hAnsi="Avenir Next" w:cs="Arial"/>
          <w:sz w:val="22"/>
          <w:szCs w:val="22"/>
        </w:rPr>
      </w:pPr>
      <w:r w:rsidRPr="0039464C">
        <w:rPr>
          <w:rFonts w:ascii="Avenir Next" w:hAnsi="Avenir Next" w:cs="Arial"/>
          <w:sz w:val="22"/>
          <w:szCs w:val="22"/>
        </w:rPr>
        <w:t xml:space="preserve">Which </w:t>
      </w:r>
      <w:r w:rsidR="003C2B5C" w:rsidRPr="0039464C">
        <w:rPr>
          <w:rFonts w:ascii="Avenir Next" w:hAnsi="Avenir Next" w:cs="Arial"/>
          <w:sz w:val="22"/>
          <w:szCs w:val="22"/>
        </w:rPr>
        <w:t xml:space="preserve">one </w:t>
      </w:r>
      <w:r w:rsidRPr="0039464C">
        <w:rPr>
          <w:rFonts w:ascii="Avenir Next" w:hAnsi="Avenir Next" w:cs="Arial"/>
          <w:sz w:val="22"/>
          <w:szCs w:val="22"/>
        </w:rPr>
        <w:t>of the following statements is</w:t>
      </w:r>
      <w:r w:rsidRPr="0039464C">
        <w:rPr>
          <w:rFonts w:ascii="Avenir Next" w:hAnsi="Avenir Next" w:cs="Arial"/>
          <w:b/>
          <w:bCs/>
          <w:sz w:val="22"/>
          <w:szCs w:val="22"/>
        </w:rPr>
        <w:t xml:space="preserve"> </w:t>
      </w:r>
      <w:r w:rsidRPr="00CE5F36">
        <w:rPr>
          <w:rFonts w:ascii="Avenir Next Demi Bold" w:hAnsi="Avenir Next Demi Bold" w:cs="Arial"/>
          <w:b/>
          <w:bCs/>
          <w:sz w:val="22"/>
          <w:szCs w:val="22"/>
          <w:u w:val="single"/>
        </w:rPr>
        <w:t>incorrect</w:t>
      </w:r>
      <w:r w:rsidRPr="0039464C">
        <w:rPr>
          <w:rFonts w:ascii="Avenir Next" w:hAnsi="Avenir Next" w:cs="Arial"/>
          <w:sz w:val="22"/>
          <w:szCs w:val="22"/>
        </w:rPr>
        <w:t>?</w:t>
      </w:r>
    </w:p>
    <w:p w14:paraId="135A9ECC" w14:textId="77777777" w:rsidR="00E13766" w:rsidRPr="0039464C" w:rsidRDefault="00E13766" w:rsidP="00AA190E">
      <w:pPr>
        <w:ind w:left="426" w:hanging="284"/>
        <w:jc w:val="both"/>
        <w:rPr>
          <w:rFonts w:ascii="Avenir Next" w:hAnsi="Avenir Next" w:cs="Arial"/>
          <w:sz w:val="22"/>
          <w:szCs w:val="22"/>
        </w:rPr>
      </w:pPr>
    </w:p>
    <w:p w14:paraId="168ABDA5" w14:textId="20BD81A1" w:rsidR="00E13766" w:rsidRPr="0039464C" w:rsidRDefault="00F93F68" w:rsidP="00097673">
      <w:pPr>
        <w:pStyle w:val="ListParagraph"/>
        <w:numPr>
          <w:ilvl w:val="0"/>
          <w:numId w:val="7"/>
        </w:numPr>
        <w:ind w:left="426"/>
        <w:jc w:val="both"/>
        <w:rPr>
          <w:rFonts w:ascii="Avenir Next" w:hAnsi="Avenir Next" w:cs="Arial"/>
          <w:sz w:val="22"/>
          <w:szCs w:val="22"/>
        </w:rPr>
      </w:pPr>
      <w:r w:rsidRPr="0039464C">
        <w:rPr>
          <w:rFonts w:ascii="Avenir Next" w:hAnsi="Avenir Next" w:cs="Arial"/>
          <w:sz w:val="22"/>
          <w:szCs w:val="22"/>
        </w:rPr>
        <w:t xml:space="preserve">Termination clauses </w:t>
      </w:r>
      <w:r w:rsidR="00212085" w:rsidRPr="0039464C">
        <w:rPr>
          <w:rFonts w:ascii="Avenir Next" w:hAnsi="Avenir Next" w:cs="Arial"/>
          <w:sz w:val="22"/>
          <w:szCs w:val="22"/>
        </w:rPr>
        <w:t xml:space="preserve">in contracts </w:t>
      </w:r>
      <w:r w:rsidRPr="0039464C">
        <w:rPr>
          <w:rFonts w:ascii="Avenir Next" w:hAnsi="Avenir Next" w:cs="Arial"/>
          <w:sz w:val="22"/>
          <w:szCs w:val="22"/>
        </w:rPr>
        <w:t>are valid in the case of bankruptcy</w:t>
      </w:r>
      <w:r w:rsidR="00E13766" w:rsidRPr="0039464C">
        <w:rPr>
          <w:rFonts w:ascii="Avenir Next" w:hAnsi="Avenir Next" w:cs="Arial"/>
          <w:sz w:val="22"/>
          <w:szCs w:val="22"/>
        </w:rPr>
        <w:t>.</w:t>
      </w:r>
    </w:p>
    <w:p w14:paraId="1374988E" w14:textId="77777777" w:rsidR="00212085" w:rsidRPr="0039464C" w:rsidRDefault="00212085" w:rsidP="00212085">
      <w:pPr>
        <w:jc w:val="both"/>
        <w:rPr>
          <w:rFonts w:ascii="Avenir Next" w:hAnsi="Avenir Next" w:cs="Arial"/>
          <w:sz w:val="22"/>
          <w:szCs w:val="22"/>
        </w:rPr>
      </w:pPr>
    </w:p>
    <w:p w14:paraId="639A2BFF" w14:textId="3742F98E" w:rsidR="00E13766" w:rsidRPr="005B2087" w:rsidRDefault="00F93F68" w:rsidP="00097673">
      <w:pPr>
        <w:pStyle w:val="ListParagraph"/>
        <w:numPr>
          <w:ilvl w:val="0"/>
          <w:numId w:val="7"/>
        </w:numPr>
        <w:ind w:left="426"/>
        <w:jc w:val="both"/>
        <w:rPr>
          <w:rFonts w:ascii="Avenir Next" w:hAnsi="Avenir Next" w:cs="Arial"/>
          <w:sz w:val="22"/>
          <w:szCs w:val="22"/>
          <w:highlight w:val="yellow"/>
        </w:rPr>
      </w:pPr>
      <w:r w:rsidRPr="005B2087">
        <w:rPr>
          <w:rFonts w:ascii="Avenir Next" w:hAnsi="Avenir Next" w:cs="Arial"/>
          <w:sz w:val="22"/>
          <w:szCs w:val="22"/>
          <w:highlight w:val="yellow"/>
        </w:rPr>
        <w:t xml:space="preserve">Termination clauses </w:t>
      </w:r>
      <w:r w:rsidR="00212085" w:rsidRPr="005B2087">
        <w:rPr>
          <w:rFonts w:ascii="Avenir Next" w:hAnsi="Avenir Next" w:cs="Arial"/>
          <w:sz w:val="22"/>
          <w:szCs w:val="22"/>
          <w:highlight w:val="yellow"/>
        </w:rPr>
        <w:t xml:space="preserve">in contracts </w:t>
      </w:r>
      <w:r w:rsidRPr="005B2087">
        <w:rPr>
          <w:rFonts w:ascii="Avenir Next" w:hAnsi="Avenir Next" w:cs="Arial"/>
          <w:sz w:val="22"/>
          <w:szCs w:val="22"/>
          <w:highlight w:val="yellow"/>
        </w:rPr>
        <w:t>are valid in the case of judicial reorgani</w:t>
      </w:r>
      <w:r w:rsidR="00887AC2" w:rsidRPr="005B2087">
        <w:rPr>
          <w:rFonts w:ascii="Avenir Next" w:hAnsi="Avenir Next" w:cs="Arial"/>
          <w:sz w:val="22"/>
          <w:szCs w:val="22"/>
          <w:highlight w:val="yellow"/>
        </w:rPr>
        <w:t>s</w:t>
      </w:r>
      <w:r w:rsidRPr="005B2087">
        <w:rPr>
          <w:rFonts w:ascii="Avenir Next" w:hAnsi="Avenir Next" w:cs="Arial"/>
          <w:sz w:val="22"/>
          <w:szCs w:val="22"/>
          <w:highlight w:val="yellow"/>
        </w:rPr>
        <w:t>ation.</w:t>
      </w:r>
    </w:p>
    <w:p w14:paraId="4694A5A7" w14:textId="77777777" w:rsidR="00212085" w:rsidRPr="0039464C" w:rsidRDefault="00212085" w:rsidP="00212085">
      <w:pPr>
        <w:jc w:val="both"/>
        <w:rPr>
          <w:rFonts w:ascii="Avenir Next" w:hAnsi="Avenir Next" w:cs="Arial"/>
          <w:sz w:val="22"/>
          <w:szCs w:val="22"/>
        </w:rPr>
      </w:pPr>
    </w:p>
    <w:p w14:paraId="2C96B34C" w14:textId="4F739BB0" w:rsidR="00E13766" w:rsidRPr="0039464C" w:rsidRDefault="00F93F68" w:rsidP="00097673">
      <w:pPr>
        <w:pStyle w:val="ListParagraph"/>
        <w:numPr>
          <w:ilvl w:val="0"/>
          <w:numId w:val="7"/>
        </w:numPr>
        <w:ind w:left="426"/>
        <w:jc w:val="both"/>
        <w:rPr>
          <w:rFonts w:ascii="Avenir Next" w:hAnsi="Avenir Next" w:cs="Arial"/>
          <w:sz w:val="22"/>
          <w:szCs w:val="22"/>
        </w:rPr>
      </w:pPr>
      <w:r w:rsidRPr="0039464C">
        <w:rPr>
          <w:rFonts w:ascii="Avenir Next" w:hAnsi="Avenir Next" w:cs="Arial"/>
          <w:sz w:val="22"/>
          <w:szCs w:val="22"/>
        </w:rPr>
        <w:t xml:space="preserve">Termination clauses </w:t>
      </w:r>
      <w:r w:rsidR="00212085" w:rsidRPr="0039464C">
        <w:rPr>
          <w:rFonts w:ascii="Avenir Next" w:hAnsi="Avenir Next" w:cs="Arial"/>
          <w:sz w:val="22"/>
          <w:szCs w:val="22"/>
        </w:rPr>
        <w:t xml:space="preserve">in contracts </w:t>
      </w:r>
      <w:r w:rsidRPr="0039464C">
        <w:rPr>
          <w:rFonts w:ascii="Avenir Next" w:hAnsi="Avenir Next" w:cs="Arial"/>
          <w:sz w:val="22"/>
          <w:szCs w:val="22"/>
        </w:rPr>
        <w:t>are valid in the case of liquidation.</w:t>
      </w:r>
    </w:p>
    <w:p w14:paraId="5CC5A195" w14:textId="77777777" w:rsidR="00212085" w:rsidRPr="0039464C" w:rsidRDefault="00212085" w:rsidP="00212085">
      <w:pPr>
        <w:jc w:val="both"/>
        <w:rPr>
          <w:rFonts w:ascii="Avenir Next" w:hAnsi="Avenir Next" w:cs="Arial"/>
          <w:sz w:val="22"/>
          <w:szCs w:val="22"/>
        </w:rPr>
      </w:pPr>
    </w:p>
    <w:p w14:paraId="2C694666" w14:textId="4B5F44D4" w:rsidR="00E13766" w:rsidRPr="0039464C" w:rsidRDefault="00F93F68" w:rsidP="00097673">
      <w:pPr>
        <w:pStyle w:val="ListParagraph"/>
        <w:numPr>
          <w:ilvl w:val="0"/>
          <w:numId w:val="7"/>
        </w:numPr>
        <w:ind w:left="426"/>
        <w:jc w:val="both"/>
        <w:rPr>
          <w:rFonts w:ascii="Avenir Next" w:hAnsi="Avenir Next" w:cs="Arial"/>
          <w:sz w:val="22"/>
          <w:szCs w:val="22"/>
        </w:rPr>
      </w:pPr>
      <w:r w:rsidRPr="0039464C">
        <w:rPr>
          <w:rFonts w:ascii="Avenir Next" w:hAnsi="Avenir Next" w:cs="Arial"/>
          <w:sz w:val="22"/>
          <w:szCs w:val="22"/>
        </w:rPr>
        <w:t>Existing agreement</w:t>
      </w:r>
      <w:r w:rsidR="00212085" w:rsidRPr="0039464C">
        <w:rPr>
          <w:rFonts w:ascii="Avenir Next" w:hAnsi="Avenir Next" w:cs="Arial"/>
          <w:sz w:val="22"/>
          <w:szCs w:val="22"/>
        </w:rPr>
        <w:t>s</w:t>
      </w:r>
      <w:r w:rsidRPr="0039464C">
        <w:rPr>
          <w:rFonts w:ascii="Avenir Next" w:hAnsi="Avenir Next" w:cs="Arial"/>
          <w:sz w:val="22"/>
          <w:szCs w:val="22"/>
        </w:rPr>
        <w:t xml:space="preserve"> are not automatically terminated by virtue of a bankruptcy.</w:t>
      </w:r>
    </w:p>
    <w:p w14:paraId="5DBE7E16" w14:textId="77777777" w:rsidR="005B79F4" w:rsidRPr="0039464C" w:rsidRDefault="005B79F4" w:rsidP="00AA190E">
      <w:pPr>
        <w:jc w:val="both"/>
        <w:rPr>
          <w:rFonts w:ascii="Avenir Next" w:eastAsiaTheme="minorHAnsi" w:hAnsi="Avenir Next" w:cs="Arial"/>
          <w:sz w:val="22"/>
          <w:szCs w:val="22"/>
          <w:lang w:val="en-GB"/>
        </w:rPr>
      </w:pPr>
    </w:p>
    <w:p w14:paraId="6FF7F352" w14:textId="77777777"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1.8 </w:t>
      </w:r>
    </w:p>
    <w:p w14:paraId="163E8F1F" w14:textId="77777777" w:rsidR="005B79F4" w:rsidRPr="0039464C" w:rsidRDefault="005B79F4" w:rsidP="00AA190E">
      <w:pPr>
        <w:jc w:val="both"/>
        <w:rPr>
          <w:rFonts w:ascii="Avenir Next" w:eastAsiaTheme="minorHAnsi" w:hAnsi="Avenir Next" w:cs="Arial"/>
          <w:sz w:val="22"/>
          <w:szCs w:val="22"/>
          <w:lang w:val="en-GB"/>
        </w:rPr>
      </w:pPr>
    </w:p>
    <w:p w14:paraId="79055553" w14:textId="40A06ADB" w:rsidR="00E13766" w:rsidRPr="0039464C" w:rsidRDefault="00E13766" w:rsidP="00AA190E">
      <w:pPr>
        <w:jc w:val="both"/>
        <w:rPr>
          <w:rFonts w:ascii="Avenir Next" w:eastAsiaTheme="minorHAnsi" w:hAnsi="Avenir Next" w:cs="Arial"/>
          <w:sz w:val="22"/>
          <w:szCs w:val="22"/>
          <w:lang w:val="en-GB"/>
        </w:rPr>
      </w:pPr>
      <w:r w:rsidRPr="0039464C">
        <w:rPr>
          <w:rFonts w:ascii="Avenir Next" w:eastAsiaTheme="minorHAnsi" w:hAnsi="Avenir Next" w:cs="Arial"/>
          <w:sz w:val="22"/>
          <w:szCs w:val="22"/>
          <w:lang w:val="en-GB"/>
        </w:rPr>
        <w:t xml:space="preserve">Which </w:t>
      </w:r>
      <w:r w:rsidR="003C2B5C" w:rsidRPr="0039464C">
        <w:rPr>
          <w:rFonts w:ascii="Avenir Next" w:eastAsiaTheme="minorHAnsi" w:hAnsi="Avenir Next" w:cs="Arial"/>
          <w:sz w:val="22"/>
          <w:szCs w:val="22"/>
          <w:lang w:val="en-GB"/>
        </w:rPr>
        <w:t xml:space="preserve">one </w:t>
      </w:r>
      <w:r w:rsidRPr="0039464C">
        <w:rPr>
          <w:rFonts w:ascii="Avenir Next" w:eastAsiaTheme="minorHAnsi" w:hAnsi="Avenir Next" w:cs="Arial"/>
          <w:sz w:val="22"/>
          <w:szCs w:val="22"/>
          <w:lang w:val="en-GB"/>
        </w:rPr>
        <w:t xml:space="preserve">of the following </w:t>
      </w:r>
      <w:r w:rsidR="003F6718" w:rsidRPr="0039464C">
        <w:rPr>
          <w:rFonts w:ascii="Avenir Next" w:eastAsiaTheme="minorHAnsi" w:hAnsi="Avenir Next" w:cs="Arial"/>
          <w:sz w:val="22"/>
          <w:szCs w:val="22"/>
          <w:lang w:val="en-GB"/>
        </w:rPr>
        <w:t>statement</w:t>
      </w:r>
      <w:r w:rsidR="00F76609" w:rsidRPr="0039464C">
        <w:rPr>
          <w:rFonts w:ascii="Avenir Next" w:eastAsiaTheme="minorHAnsi" w:hAnsi="Avenir Next" w:cs="Arial"/>
          <w:sz w:val="22"/>
          <w:szCs w:val="22"/>
          <w:lang w:val="en-GB"/>
        </w:rPr>
        <w:t>s</w:t>
      </w:r>
      <w:r w:rsidR="003F6718" w:rsidRPr="0039464C">
        <w:rPr>
          <w:rFonts w:ascii="Avenir Next" w:eastAsiaTheme="minorHAnsi" w:hAnsi="Avenir Next" w:cs="Arial"/>
          <w:sz w:val="22"/>
          <w:szCs w:val="22"/>
          <w:lang w:val="en-GB"/>
        </w:rPr>
        <w:t xml:space="preserve"> </w:t>
      </w:r>
      <w:r w:rsidR="003F6718" w:rsidRPr="0039464C">
        <w:rPr>
          <w:rFonts w:ascii="Avenir Next" w:eastAsiaTheme="minorHAnsi" w:hAnsi="Avenir Next" w:cs="Arial"/>
          <w:bCs/>
          <w:sz w:val="22"/>
          <w:szCs w:val="22"/>
          <w:lang w:val="en-GB"/>
        </w:rPr>
        <w:t>is</w:t>
      </w:r>
      <w:r w:rsidR="003F6718" w:rsidRPr="0039464C">
        <w:rPr>
          <w:rFonts w:ascii="Avenir Next" w:eastAsiaTheme="minorHAnsi" w:hAnsi="Avenir Next" w:cs="Arial"/>
          <w:b/>
          <w:sz w:val="22"/>
          <w:szCs w:val="22"/>
          <w:lang w:val="en-GB"/>
        </w:rPr>
        <w:t xml:space="preserve"> </w:t>
      </w:r>
      <w:r w:rsidR="00F602EF" w:rsidRPr="00CE5F36">
        <w:rPr>
          <w:rFonts w:ascii="Avenir Next Demi Bold" w:eastAsiaTheme="minorHAnsi" w:hAnsi="Avenir Next Demi Bold" w:cs="Arial"/>
          <w:b/>
          <w:bCs/>
          <w:sz w:val="22"/>
          <w:szCs w:val="22"/>
          <w:u w:val="single"/>
          <w:lang w:val="en-GB"/>
        </w:rPr>
        <w:t>in</w:t>
      </w:r>
      <w:r w:rsidR="003F6718" w:rsidRPr="00CE5F36">
        <w:rPr>
          <w:rFonts w:ascii="Avenir Next Demi Bold" w:eastAsiaTheme="minorHAnsi" w:hAnsi="Avenir Next Demi Bold" w:cs="Arial"/>
          <w:b/>
          <w:bCs/>
          <w:sz w:val="22"/>
          <w:szCs w:val="22"/>
          <w:u w:val="single"/>
          <w:lang w:val="en-GB"/>
        </w:rPr>
        <w:t>correct</w:t>
      </w:r>
      <w:r w:rsidR="003C2B5C" w:rsidRPr="0039464C">
        <w:rPr>
          <w:rFonts w:ascii="Avenir Next" w:eastAsiaTheme="minorHAnsi" w:hAnsi="Avenir Next" w:cs="Arial"/>
          <w:sz w:val="22"/>
          <w:szCs w:val="22"/>
          <w:lang w:val="en-GB"/>
        </w:rPr>
        <w:t>?</w:t>
      </w:r>
    </w:p>
    <w:p w14:paraId="5CA752C7" w14:textId="77777777" w:rsidR="00E13766" w:rsidRPr="0039464C" w:rsidRDefault="00E13766" w:rsidP="00AA190E">
      <w:pPr>
        <w:jc w:val="both"/>
        <w:rPr>
          <w:rFonts w:ascii="Avenir Next" w:eastAsiaTheme="minorHAnsi" w:hAnsi="Avenir Next" w:cs="Arial"/>
          <w:sz w:val="22"/>
          <w:szCs w:val="22"/>
          <w:lang w:val="en-GB"/>
        </w:rPr>
      </w:pPr>
    </w:p>
    <w:p w14:paraId="1A1F7F6D" w14:textId="73BD85A8" w:rsidR="00E13766" w:rsidRPr="0039464C" w:rsidRDefault="003F6718" w:rsidP="00097673">
      <w:pPr>
        <w:pStyle w:val="ListParagraph"/>
        <w:numPr>
          <w:ilvl w:val="0"/>
          <w:numId w:val="8"/>
        </w:numPr>
        <w:ind w:left="426"/>
        <w:jc w:val="both"/>
        <w:rPr>
          <w:rFonts w:ascii="Avenir Next" w:eastAsiaTheme="minorHAnsi" w:hAnsi="Avenir Next" w:cs="Arial"/>
          <w:sz w:val="22"/>
          <w:szCs w:val="22"/>
          <w:lang w:val="en-GB"/>
        </w:rPr>
      </w:pPr>
      <w:r w:rsidRPr="0039464C">
        <w:rPr>
          <w:rFonts w:ascii="Avenir Next" w:eastAsiaTheme="minorHAnsi" w:hAnsi="Avenir Next" w:cs="Arial"/>
          <w:sz w:val="22"/>
          <w:szCs w:val="22"/>
          <w:lang w:val="en-GB"/>
        </w:rPr>
        <w:t xml:space="preserve">Bankruptcy entails a </w:t>
      </w:r>
      <w:r w:rsidRPr="0039464C">
        <w:rPr>
          <w:rFonts w:ascii="Avenir Next" w:eastAsiaTheme="minorHAnsi" w:hAnsi="Avenir Next" w:cs="Arial"/>
          <w:i/>
          <w:sz w:val="22"/>
          <w:szCs w:val="22"/>
          <w:lang w:val="en-GB"/>
        </w:rPr>
        <w:t>concursus</w:t>
      </w:r>
      <w:r w:rsidRPr="0039464C">
        <w:rPr>
          <w:rFonts w:ascii="Avenir Next" w:eastAsiaTheme="minorHAnsi" w:hAnsi="Avenir Next" w:cs="Arial"/>
          <w:sz w:val="22"/>
          <w:szCs w:val="22"/>
          <w:lang w:val="en-GB"/>
        </w:rPr>
        <w:t xml:space="preserve"> under Belgian law</w:t>
      </w:r>
      <w:r w:rsidR="00F602EF" w:rsidRPr="0039464C">
        <w:rPr>
          <w:rFonts w:ascii="Avenir Next" w:eastAsiaTheme="minorHAnsi" w:hAnsi="Avenir Next" w:cs="Arial"/>
          <w:sz w:val="22"/>
          <w:szCs w:val="22"/>
          <w:lang w:val="en-GB"/>
        </w:rPr>
        <w:t>.</w:t>
      </w:r>
    </w:p>
    <w:p w14:paraId="48BD85A7" w14:textId="77777777" w:rsidR="00212085" w:rsidRPr="0039464C" w:rsidRDefault="00212085" w:rsidP="00212085">
      <w:pPr>
        <w:jc w:val="both"/>
        <w:rPr>
          <w:rFonts w:ascii="Avenir Next" w:eastAsiaTheme="minorHAnsi" w:hAnsi="Avenir Next" w:cs="Arial"/>
          <w:sz w:val="22"/>
          <w:szCs w:val="22"/>
          <w:lang w:val="en-GB"/>
        </w:rPr>
      </w:pPr>
    </w:p>
    <w:p w14:paraId="456837FD" w14:textId="29BD28D1" w:rsidR="00E13766" w:rsidRPr="0039464C" w:rsidRDefault="00F602EF" w:rsidP="00097673">
      <w:pPr>
        <w:pStyle w:val="ListParagraph"/>
        <w:numPr>
          <w:ilvl w:val="0"/>
          <w:numId w:val="8"/>
        </w:numPr>
        <w:ind w:left="426"/>
        <w:jc w:val="both"/>
        <w:rPr>
          <w:rFonts w:ascii="Avenir Next" w:eastAsiaTheme="minorHAnsi" w:hAnsi="Avenir Next" w:cs="Arial"/>
          <w:sz w:val="22"/>
          <w:szCs w:val="22"/>
          <w:lang w:val="en-GB"/>
        </w:rPr>
      </w:pPr>
      <w:r w:rsidRPr="0039464C">
        <w:rPr>
          <w:rFonts w:ascii="Avenir Next" w:eastAsiaTheme="minorHAnsi" w:hAnsi="Avenir Next" w:cs="Arial"/>
          <w:sz w:val="22"/>
          <w:szCs w:val="22"/>
          <w:lang w:val="en-GB"/>
        </w:rPr>
        <w:t xml:space="preserve">Corporate liquidation entails a </w:t>
      </w:r>
      <w:r w:rsidRPr="0039464C">
        <w:rPr>
          <w:rFonts w:ascii="Avenir Next" w:eastAsiaTheme="minorHAnsi" w:hAnsi="Avenir Next" w:cs="Arial"/>
          <w:i/>
          <w:sz w:val="22"/>
          <w:szCs w:val="22"/>
          <w:lang w:val="en-GB"/>
        </w:rPr>
        <w:t>concursus</w:t>
      </w:r>
      <w:r w:rsidRPr="0039464C">
        <w:rPr>
          <w:rFonts w:ascii="Avenir Next" w:eastAsiaTheme="minorHAnsi" w:hAnsi="Avenir Next" w:cs="Arial"/>
          <w:sz w:val="22"/>
          <w:szCs w:val="22"/>
          <w:lang w:val="en-GB"/>
        </w:rPr>
        <w:t xml:space="preserve"> under Belgian law</w:t>
      </w:r>
      <w:r w:rsidR="004A1CD8" w:rsidRPr="0039464C">
        <w:rPr>
          <w:rFonts w:ascii="Avenir Next" w:eastAsiaTheme="minorHAnsi" w:hAnsi="Avenir Next" w:cs="Arial"/>
          <w:sz w:val="22"/>
          <w:szCs w:val="22"/>
          <w:lang w:val="en-GB"/>
        </w:rPr>
        <w:t>.</w:t>
      </w:r>
    </w:p>
    <w:p w14:paraId="58D3A8E6" w14:textId="77777777" w:rsidR="00212085" w:rsidRPr="0039464C" w:rsidRDefault="00212085" w:rsidP="00212085">
      <w:pPr>
        <w:jc w:val="both"/>
        <w:rPr>
          <w:rFonts w:ascii="Avenir Next" w:eastAsiaTheme="minorHAnsi" w:hAnsi="Avenir Next" w:cs="Arial"/>
          <w:sz w:val="22"/>
          <w:szCs w:val="22"/>
          <w:lang w:val="en-GB"/>
        </w:rPr>
      </w:pPr>
    </w:p>
    <w:p w14:paraId="4A38B203" w14:textId="4B036AA0" w:rsidR="00E13766" w:rsidRPr="00F17491" w:rsidRDefault="0035213A" w:rsidP="00097673">
      <w:pPr>
        <w:pStyle w:val="ListParagraph"/>
        <w:numPr>
          <w:ilvl w:val="0"/>
          <w:numId w:val="8"/>
        </w:numPr>
        <w:ind w:left="426"/>
        <w:jc w:val="both"/>
        <w:rPr>
          <w:rFonts w:ascii="Avenir Next" w:eastAsiaTheme="minorHAnsi" w:hAnsi="Avenir Next" w:cs="Arial"/>
          <w:sz w:val="22"/>
          <w:szCs w:val="22"/>
          <w:highlight w:val="yellow"/>
          <w:lang w:val="en-GB"/>
        </w:rPr>
      </w:pPr>
      <w:r w:rsidRPr="00F17491">
        <w:rPr>
          <w:rFonts w:ascii="Avenir Next" w:eastAsiaTheme="minorHAnsi" w:hAnsi="Avenir Next" w:cs="Arial"/>
          <w:sz w:val="22"/>
          <w:szCs w:val="22"/>
          <w:highlight w:val="yellow"/>
          <w:lang w:val="en-GB"/>
        </w:rPr>
        <w:t>As a general rule, j</w:t>
      </w:r>
      <w:r w:rsidR="00F602EF" w:rsidRPr="00F17491">
        <w:rPr>
          <w:rFonts w:ascii="Avenir Next" w:eastAsiaTheme="minorHAnsi" w:hAnsi="Avenir Next" w:cs="Arial"/>
          <w:sz w:val="22"/>
          <w:szCs w:val="22"/>
          <w:highlight w:val="yellow"/>
          <w:lang w:val="en-GB"/>
        </w:rPr>
        <w:t xml:space="preserve">udicial reorganisation entails a </w:t>
      </w:r>
      <w:r w:rsidR="00F602EF" w:rsidRPr="00F17491">
        <w:rPr>
          <w:rFonts w:ascii="Avenir Next" w:eastAsiaTheme="minorHAnsi" w:hAnsi="Avenir Next" w:cs="Arial"/>
          <w:i/>
          <w:sz w:val="22"/>
          <w:szCs w:val="22"/>
          <w:highlight w:val="yellow"/>
          <w:lang w:val="en-GB"/>
        </w:rPr>
        <w:t>concursus</w:t>
      </w:r>
      <w:r w:rsidR="00F602EF" w:rsidRPr="00F17491">
        <w:rPr>
          <w:rFonts w:ascii="Avenir Next" w:eastAsiaTheme="minorHAnsi" w:hAnsi="Avenir Next" w:cs="Arial"/>
          <w:sz w:val="22"/>
          <w:szCs w:val="22"/>
          <w:highlight w:val="yellow"/>
          <w:lang w:val="en-GB"/>
        </w:rPr>
        <w:t>.</w:t>
      </w:r>
    </w:p>
    <w:p w14:paraId="5D1E6B9E" w14:textId="77777777" w:rsidR="00212085" w:rsidRPr="0039464C" w:rsidRDefault="00212085" w:rsidP="00212085">
      <w:pPr>
        <w:jc w:val="both"/>
        <w:rPr>
          <w:rFonts w:ascii="Avenir Next" w:eastAsiaTheme="minorHAnsi" w:hAnsi="Avenir Next" w:cs="Arial"/>
          <w:sz w:val="22"/>
          <w:szCs w:val="22"/>
          <w:lang w:val="en-GB"/>
        </w:rPr>
      </w:pPr>
    </w:p>
    <w:p w14:paraId="7C11F367" w14:textId="2B8594FF" w:rsidR="00E13766" w:rsidRPr="0039464C" w:rsidRDefault="00F602EF" w:rsidP="00097673">
      <w:pPr>
        <w:pStyle w:val="ListParagraph"/>
        <w:numPr>
          <w:ilvl w:val="0"/>
          <w:numId w:val="8"/>
        </w:numPr>
        <w:ind w:left="426"/>
        <w:jc w:val="both"/>
        <w:rPr>
          <w:rFonts w:ascii="Avenir Next" w:eastAsiaTheme="minorHAnsi" w:hAnsi="Avenir Next" w:cs="Arial"/>
          <w:sz w:val="22"/>
          <w:szCs w:val="22"/>
          <w:lang w:val="en-GB"/>
        </w:rPr>
      </w:pPr>
      <w:r w:rsidRPr="0039464C">
        <w:rPr>
          <w:rFonts w:ascii="Avenir Next" w:eastAsiaTheme="minorHAnsi" w:hAnsi="Avenir Next" w:cs="Arial"/>
          <w:sz w:val="22"/>
          <w:szCs w:val="22"/>
          <w:lang w:val="en-GB"/>
        </w:rPr>
        <w:t xml:space="preserve">The (supervised) transfer of all or part of the business in the framework of a judicial reorganisation entails a </w:t>
      </w:r>
      <w:r w:rsidRPr="0039464C">
        <w:rPr>
          <w:rFonts w:ascii="Avenir Next" w:eastAsiaTheme="minorHAnsi" w:hAnsi="Avenir Next" w:cs="Arial"/>
          <w:i/>
          <w:sz w:val="22"/>
          <w:szCs w:val="22"/>
          <w:lang w:val="en-GB"/>
        </w:rPr>
        <w:t>concursus</w:t>
      </w:r>
      <w:r w:rsidRPr="0039464C">
        <w:rPr>
          <w:rFonts w:ascii="Avenir Next" w:eastAsiaTheme="minorHAnsi" w:hAnsi="Avenir Next" w:cs="Arial"/>
          <w:sz w:val="22"/>
          <w:szCs w:val="22"/>
          <w:lang w:val="en-GB"/>
        </w:rPr>
        <w:t>.</w:t>
      </w:r>
    </w:p>
    <w:p w14:paraId="4A7304F0" w14:textId="77777777" w:rsidR="00672D86" w:rsidRPr="0039464C" w:rsidRDefault="00672D86" w:rsidP="00AA190E">
      <w:pPr>
        <w:jc w:val="both"/>
        <w:rPr>
          <w:rFonts w:ascii="Avenir Next" w:eastAsiaTheme="minorHAnsi" w:hAnsi="Avenir Next" w:cs="Arial"/>
          <w:sz w:val="22"/>
          <w:szCs w:val="22"/>
          <w:lang w:val="en-GB"/>
        </w:rPr>
      </w:pPr>
    </w:p>
    <w:p w14:paraId="25E1B2F5" w14:textId="77777777"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1.9 </w:t>
      </w:r>
    </w:p>
    <w:p w14:paraId="5E9B2496" w14:textId="77777777" w:rsidR="00E9597C" w:rsidRPr="0039464C" w:rsidRDefault="00E9597C" w:rsidP="00AA190E">
      <w:pPr>
        <w:jc w:val="both"/>
        <w:rPr>
          <w:rFonts w:ascii="Avenir Next" w:hAnsi="Avenir Next" w:cs="Arial"/>
          <w:sz w:val="22"/>
          <w:szCs w:val="22"/>
        </w:rPr>
      </w:pPr>
    </w:p>
    <w:p w14:paraId="58048FA9" w14:textId="1B303B83" w:rsidR="005F5783" w:rsidRPr="0039464C" w:rsidRDefault="005F5783" w:rsidP="005F5783">
      <w:pPr>
        <w:jc w:val="both"/>
        <w:rPr>
          <w:rFonts w:ascii="Avenir Next" w:hAnsi="Avenir Next" w:cs="Arial"/>
          <w:sz w:val="22"/>
          <w:szCs w:val="22"/>
        </w:rPr>
      </w:pPr>
      <w:r w:rsidRPr="0039464C">
        <w:rPr>
          <w:rFonts w:ascii="Avenir Next" w:hAnsi="Avenir Next" w:cs="Arial"/>
          <w:sz w:val="22"/>
          <w:szCs w:val="22"/>
        </w:rPr>
        <w:t>Choose the</w:t>
      </w:r>
      <w:r w:rsidRPr="0039464C">
        <w:rPr>
          <w:rFonts w:ascii="Avenir Next" w:hAnsi="Avenir Next" w:cs="Arial"/>
          <w:b/>
          <w:bCs/>
          <w:sz w:val="22"/>
          <w:szCs w:val="22"/>
        </w:rPr>
        <w:t xml:space="preserve"> </w:t>
      </w:r>
      <w:r w:rsidRPr="00672D86">
        <w:rPr>
          <w:rFonts w:ascii="Avenir Next Demi Bold" w:hAnsi="Avenir Next Demi Bold" w:cs="Arial"/>
          <w:b/>
          <w:bCs/>
          <w:sz w:val="22"/>
          <w:szCs w:val="22"/>
          <w:u w:val="single"/>
        </w:rPr>
        <w:t xml:space="preserve">correct </w:t>
      </w:r>
      <w:r w:rsidR="00F76609" w:rsidRPr="00672D86">
        <w:rPr>
          <w:rFonts w:ascii="Avenir Next Demi Bold" w:hAnsi="Avenir Next Demi Bold" w:cs="Arial"/>
          <w:b/>
          <w:bCs/>
          <w:sz w:val="22"/>
          <w:szCs w:val="22"/>
          <w:u w:val="single"/>
        </w:rPr>
        <w:t>statement</w:t>
      </w:r>
      <w:r w:rsidRPr="0039464C">
        <w:rPr>
          <w:rFonts w:ascii="Avenir Next" w:hAnsi="Avenir Next" w:cs="Arial"/>
          <w:sz w:val="22"/>
          <w:szCs w:val="22"/>
        </w:rPr>
        <w:t>:</w:t>
      </w:r>
    </w:p>
    <w:p w14:paraId="679E5EF0" w14:textId="77777777" w:rsidR="00E13766" w:rsidRPr="0039464C" w:rsidRDefault="00E13766" w:rsidP="005F5783">
      <w:pPr>
        <w:jc w:val="both"/>
        <w:rPr>
          <w:rFonts w:ascii="Avenir Next" w:hAnsi="Avenir Next" w:cs="Arial"/>
          <w:sz w:val="22"/>
          <w:szCs w:val="22"/>
        </w:rPr>
      </w:pPr>
    </w:p>
    <w:p w14:paraId="11157C40" w14:textId="656FF013" w:rsidR="00F602EF" w:rsidRPr="0039464C" w:rsidRDefault="00F602EF" w:rsidP="00097673">
      <w:pPr>
        <w:pStyle w:val="ListParagraph"/>
        <w:numPr>
          <w:ilvl w:val="0"/>
          <w:numId w:val="9"/>
        </w:numPr>
        <w:ind w:left="426"/>
        <w:jc w:val="both"/>
        <w:rPr>
          <w:rFonts w:ascii="Avenir Next" w:hAnsi="Avenir Next" w:cs="Arial"/>
          <w:sz w:val="22"/>
          <w:szCs w:val="22"/>
        </w:rPr>
      </w:pPr>
      <w:r w:rsidRPr="0039464C">
        <w:rPr>
          <w:rFonts w:ascii="Avenir Next" w:hAnsi="Avenir Next" w:cs="Arial"/>
          <w:sz w:val="22"/>
          <w:szCs w:val="22"/>
        </w:rPr>
        <w:t xml:space="preserve">Under Belgian law, cross border insolvencies are dealt with under </w:t>
      </w:r>
      <w:r w:rsidR="004A1CD8" w:rsidRPr="0039464C">
        <w:rPr>
          <w:rFonts w:ascii="Avenir Next" w:hAnsi="Avenir Next" w:cs="Arial"/>
          <w:sz w:val="22"/>
          <w:szCs w:val="22"/>
        </w:rPr>
        <w:t xml:space="preserve">the </w:t>
      </w:r>
      <w:r w:rsidR="00E13766" w:rsidRPr="0039464C">
        <w:rPr>
          <w:rFonts w:ascii="Avenir Next" w:hAnsi="Avenir Next" w:cs="Arial"/>
          <w:sz w:val="22"/>
          <w:szCs w:val="22"/>
        </w:rPr>
        <w:t>UNCITRAL Model Law</w:t>
      </w:r>
      <w:r w:rsidRPr="0039464C">
        <w:rPr>
          <w:rFonts w:ascii="Avenir Next" w:hAnsi="Avenir Next" w:cs="Arial"/>
          <w:sz w:val="22"/>
          <w:szCs w:val="22"/>
        </w:rPr>
        <w:t xml:space="preserve"> on Cross-Border Insolvency.</w:t>
      </w:r>
    </w:p>
    <w:p w14:paraId="125A06EF" w14:textId="77777777" w:rsidR="00212085" w:rsidRPr="0039464C" w:rsidRDefault="00212085" w:rsidP="00212085">
      <w:pPr>
        <w:jc w:val="both"/>
        <w:rPr>
          <w:rFonts w:ascii="Avenir Next" w:hAnsi="Avenir Next" w:cs="Arial"/>
          <w:sz w:val="22"/>
          <w:szCs w:val="22"/>
        </w:rPr>
      </w:pPr>
    </w:p>
    <w:p w14:paraId="0748DB66" w14:textId="22C8C63C" w:rsidR="00F602EF" w:rsidRPr="0039464C" w:rsidRDefault="00F602EF" w:rsidP="00097673">
      <w:pPr>
        <w:pStyle w:val="ListParagraph"/>
        <w:numPr>
          <w:ilvl w:val="0"/>
          <w:numId w:val="9"/>
        </w:numPr>
        <w:ind w:left="426"/>
        <w:jc w:val="both"/>
        <w:rPr>
          <w:rFonts w:ascii="Avenir Next" w:hAnsi="Avenir Next" w:cs="Arial"/>
          <w:sz w:val="22"/>
          <w:szCs w:val="22"/>
        </w:rPr>
      </w:pPr>
      <w:r w:rsidRPr="0039464C">
        <w:rPr>
          <w:rFonts w:ascii="Avenir Next" w:hAnsi="Avenir Next" w:cs="Arial"/>
          <w:sz w:val="22"/>
          <w:szCs w:val="22"/>
        </w:rPr>
        <w:t>Under Belgian law, cross border insolvencies are dealt with under the European recast regulation</w:t>
      </w:r>
      <w:r w:rsidR="004A1CD8" w:rsidRPr="0039464C">
        <w:rPr>
          <w:rFonts w:ascii="Avenir Next" w:hAnsi="Avenir Next" w:cs="Arial"/>
          <w:sz w:val="22"/>
          <w:szCs w:val="22"/>
        </w:rPr>
        <w:t>.</w:t>
      </w:r>
    </w:p>
    <w:p w14:paraId="0B69A33F" w14:textId="77777777" w:rsidR="00212085" w:rsidRPr="0039464C" w:rsidRDefault="00212085" w:rsidP="00212085">
      <w:pPr>
        <w:jc w:val="both"/>
        <w:rPr>
          <w:rFonts w:ascii="Avenir Next" w:hAnsi="Avenir Next" w:cs="Arial"/>
          <w:sz w:val="22"/>
          <w:szCs w:val="22"/>
        </w:rPr>
      </w:pPr>
    </w:p>
    <w:p w14:paraId="42A9C998" w14:textId="6EA86B3F" w:rsidR="00F602EF" w:rsidRPr="007C79B5" w:rsidRDefault="00F602EF" w:rsidP="00097673">
      <w:pPr>
        <w:pStyle w:val="ListParagraph"/>
        <w:numPr>
          <w:ilvl w:val="0"/>
          <w:numId w:val="9"/>
        </w:numPr>
        <w:ind w:left="426"/>
        <w:jc w:val="both"/>
        <w:rPr>
          <w:rFonts w:ascii="Avenir Next" w:hAnsi="Avenir Next" w:cs="Arial"/>
          <w:sz w:val="22"/>
          <w:szCs w:val="22"/>
          <w:highlight w:val="yellow"/>
        </w:rPr>
      </w:pPr>
      <w:r w:rsidRPr="007C79B5">
        <w:rPr>
          <w:rFonts w:ascii="Avenir Next" w:hAnsi="Avenir Next" w:cs="Arial"/>
          <w:sz w:val="22"/>
          <w:szCs w:val="22"/>
          <w:highlight w:val="yellow"/>
        </w:rPr>
        <w:t xml:space="preserve">Under Belgian law, cross border insolvencies are dealt with under with the European recast regulation, the Belgian Code of Private International law, and any international (bilateral) convention as the case may be. </w:t>
      </w:r>
    </w:p>
    <w:p w14:paraId="4E27350A" w14:textId="77777777" w:rsidR="00212085" w:rsidRPr="0039464C" w:rsidRDefault="00212085" w:rsidP="00212085">
      <w:pPr>
        <w:jc w:val="both"/>
        <w:rPr>
          <w:rFonts w:ascii="Avenir Next" w:hAnsi="Avenir Next" w:cs="Arial"/>
          <w:sz w:val="22"/>
          <w:szCs w:val="22"/>
        </w:rPr>
      </w:pPr>
    </w:p>
    <w:p w14:paraId="09B5DF5D" w14:textId="0EFC15EC" w:rsidR="00F602EF" w:rsidRPr="0039464C" w:rsidRDefault="00F602EF" w:rsidP="00097673">
      <w:pPr>
        <w:pStyle w:val="ListParagraph"/>
        <w:numPr>
          <w:ilvl w:val="0"/>
          <w:numId w:val="9"/>
        </w:numPr>
        <w:ind w:left="426"/>
        <w:jc w:val="both"/>
        <w:rPr>
          <w:rFonts w:ascii="Avenir Next" w:hAnsi="Avenir Next" w:cs="Arial"/>
          <w:sz w:val="22"/>
          <w:szCs w:val="22"/>
        </w:rPr>
      </w:pPr>
      <w:r w:rsidRPr="0039464C">
        <w:rPr>
          <w:rFonts w:ascii="Avenir Next" w:hAnsi="Avenir Next" w:cs="Arial"/>
          <w:sz w:val="22"/>
          <w:szCs w:val="22"/>
        </w:rPr>
        <w:t>Under Belgian law, cross border insolvencies are dealt with under the Belgian Economic Code.</w:t>
      </w:r>
    </w:p>
    <w:p w14:paraId="6B40F9FC" w14:textId="2889B6FB" w:rsidR="00876F56" w:rsidRPr="0039464C" w:rsidRDefault="00876F56" w:rsidP="00AA190E">
      <w:pPr>
        <w:jc w:val="both"/>
        <w:rPr>
          <w:rFonts w:ascii="Avenir Next" w:hAnsi="Avenir Next" w:cs="Arial"/>
          <w:sz w:val="22"/>
          <w:szCs w:val="22"/>
        </w:rPr>
      </w:pPr>
    </w:p>
    <w:p w14:paraId="36C323C5" w14:textId="77777777" w:rsidR="00E9597C" w:rsidRPr="00CE5F36" w:rsidRDefault="00E9597C" w:rsidP="00AA190E">
      <w:pPr>
        <w:keepNext/>
        <w:jc w:val="both"/>
        <w:rPr>
          <w:rFonts w:ascii="Avenir Next Demi Bold" w:hAnsi="Avenir Next Demi Bold" w:cs="Arial"/>
          <w:b/>
          <w:bCs/>
          <w:sz w:val="22"/>
          <w:szCs w:val="22"/>
        </w:rPr>
      </w:pPr>
      <w:r w:rsidRPr="00CE5F36">
        <w:rPr>
          <w:rFonts w:ascii="Avenir Next Demi Bold" w:hAnsi="Avenir Next Demi Bold" w:cs="Arial"/>
          <w:b/>
          <w:bCs/>
          <w:sz w:val="22"/>
          <w:szCs w:val="22"/>
        </w:rPr>
        <w:t>Question 1.10</w:t>
      </w:r>
      <w:r w:rsidR="006F4A78" w:rsidRPr="00CE5F36">
        <w:rPr>
          <w:rFonts w:ascii="Avenir Next Demi Bold" w:hAnsi="Avenir Next Demi Bold" w:cs="Arial"/>
          <w:b/>
          <w:bCs/>
          <w:sz w:val="22"/>
          <w:szCs w:val="22"/>
        </w:rPr>
        <w:t xml:space="preserve"> </w:t>
      </w:r>
    </w:p>
    <w:p w14:paraId="774013B4" w14:textId="77777777" w:rsidR="00E9597C" w:rsidRPr="0039464C" w:rsidRDefault="00E9597C" w:rsidP="00AA190E">
      <w:pPr>
        <w:keepNext/>
        <w:jc w:val="both"/>
        <w:rPr>
          <w:rFonts w:ascii="Avenir Next" w:hAnsi="Avenir Next" w:cs="Arial"/>
          <w:sz w:val="22"/>
          <w:szCs w:val="22"/>
        </w:rPr>
      </w:pPr>
    </w:p>
    <w:p w14:paraId="44E9A7F4" w14:textId="57FC1596" w:rsidR="005F5783" w:rsidRPr="0039464C" w:rsidRDefault="005F5783" w:rsidP="005F5783">
      <w:pPr>
        <w:jc w:val="both"/>
        <w:rPr>
          <w:rFonts w:ascii="Avenir Next" w:hAnsi="Avenir Next" w:cs="Arial"/>
          <w:sz w:val="22"/>
          <w:szCs w:val="22"/>
        </w:rPr>
      </w:pPr>
      <w:r w:rsidRPr="008472B5">
        <w:rPr>
          <w:rFonts w:ascii="Avenir Next" w:hAnsi="Avenir Next" w:cs="Arial"/>
          <w:sz w:val="22"/>
          <w:szCs w:val="22"/>
        </w:rPr>
        <w:t>Choose the</w:t>
      </w:r>
      <w:r w:rsidRPr="008472B5">
        <w:rPr>
          <w:rFonts w:ascii="Avenir Next" w:hAnsi="Avenir Next" w:cs="Arial"/>
          <w:b/>
          <w:bCs/>
          <w:sz w:val="22"/>
          <w:szCs w:val="22"/>
        </w:rPr>
        <w:t xml:space="preserve"> </w:t>
      </w:r>
      <w:r w:rsidRPr="008472B5">
        <w:rPr>
          <w:rFonts w:ascii="Avenir Next Demi Bold" w:hAnsi="Avenir Next Demi Bold" w:cs="Arial"/>
          <w:b/>
          <w:bCs/>
          <w:sz w:val="22"/>
          <w:szCs w:val="22"/>
          <w:u w:val="single"/>
        </w:rPr>
        <w:t xml:space="preserve">correct </w:t>
      </w:r>
      <w:r w:rsidR="00F76609" w:rsidRPr="008472B5">
        <w:rPr>
          <w:rFonts w:ascii="Avenir Next Demi Bold" w:hAnsi="Avenir Next Demi Bold" w:cs="Arial"/>
          <w:b/>
          <w:bCs/>
          <w:sz w:val="22"/>
          <w:szCs w:val="22"/>
          <w:u w:val="single"/>
        </w:rPr>
        <w:t>statement</w:t>
      </w:r>
      <w:r w:rsidRPr="008472B5">
        <w:rPr>
          <w:rFonts w:ascii="Avenir Next" w:hAnsi="Avenir Next" w:cs="Arial"/>
          <w:sz w:val="22"/>
          <w:szCs w:val="22"/>
        </w:rPr>
        <w:t>:</w:t>
      </w:r>
    </w:p>
    <w:p w14:paraId="0562089F" w14:textId="77777777" w:rsidR="00E13766" w:rsidRPr="0039464C" w:rsidRDefault="00E13766" w:rsidP="005F5783">
      <w:pPr>
        <w:jc w:val="both"/>
        <w:rPr>
          <w:rFonts w:ascii="Avenir Next" w:hAnsi="Avenir Next" w:cs="Arial"/>
          <w:sz w:val="22"/>
          <w:szCs w:val="22"/>
          <w:lang w:val="en-GB"/>
        </w:rPr>
      </w:pPr>
    </w:p>
    <w:p w14:paraId="1CF16427" w14:textId="62797F99" w:rsidR="00E13766" w:rsidRPr="007C79B5" w:rsidRDefault="00495EE5" w:rsidP="00097673">
      <w:pPr>
        <w:pStyle w:val="ListParagraph"/>
        <w:numPr>
          <w:ilvl w:val="0"/>
          <w:numId w:val="10"/>
        </w:numPr>
        <w:ind w:left="426"/>
        <w:rPr>
          <w:rFonts w:ascii="Avenir Next" w:hAnsi="Avenir Next" w:cs="Arial"/>
          <w:sz w:val="22"/>
          <w:szCs w:val="22"/>
          <w:lang w:val="en-GB"/>
        </w:rPr>
      </w:pPr>
      <w:r w:rsidRPr="007C79B5">
        <w:rPr>
          <w:rFonts w:ascii="Avenir Next" w:hAnsi="Avenir Next" w:cs="Arial"/>
          <w:sz w:val="22"/>
          <w:szCs w:val="22"/>
          <w:lang w:val="en-GB"/>
        </w:rPr>
        <w:t>A company that is in a state of cessation of payment</w:t>
      </w:r>
      <w:r w:rsidR="000905B6" w:rsidRPr="007C79B5">
        <w:rPr>
          <w:rFonts w:ascii="Avenir Next" w:hAnsi="Avenir Next" w:cs="Arial"/>
          <w:sz w:val="22"/>
          <w:szCs w:val="22"/>
          <w:lang w:val="en-GB"/>
        </w:rPr>
        <w:t>s</w:t>
      </w:r>
      <w:r w:rsidRPr="007C79B5">
        <w:rPr>
          <w:rFonts w:ascii="Avenir Next" w:hAnsi="Avenir Next" w:cs="Arial"/>
          <w:sz w:val="22"/>
          <w:szCs w:val="22"/>
          <w:lang w:val="en-GB"/>
        </w:rPr>
        <w:t xml:space="preserve"> can only benefit from the bankruptcy regime</w:t>
      </w:r>
      <w:r w:rsidR="005F1C9D" w:rsidRPr="007C79B5">
        <w:rPr>
          <w:rFonts w:ascii="Avenir Next" w:hAnsi="Avenir Next" w:cs="Arial"/>
          <w:sz w:val="22"/>
          <w:szCs w:val="22"/>
          <w:lang w:val="en-GB"/>
        </w:rPr>
        <w:t>.</w:t>
      </w:r>
    </w:p>
    <w:p w14:paraId="6A2100AD" w14:textId="77777777" w:rsidR="00212085" w:rsidRPr="0039464C" w:rsidRDefault="00212085" w:rsidP="00212085">
      <w:pPr>
        <w:rPr>
          <w:rFonts w:ascii="Avenir Next" w:hAnsi="Avenir Next" w:cs="Arial"/>
          <w:sz w:val="22"/>
          <w:szCs w:val="22"/>
          <w:lang w:val="en-GB"/>
        </w:rPr>
      </w:pPr>
    </w:p>
    <w:p w14:paraId="739BDBF8" w14:textId="53AA9587" w:rsidR="00E13766" w:rsidRPr="0039464C" w:rsidRDefault="00495EE5" w:rsidP="00097673">
      <w:pPr>
        <w:pStyle w:val="ListParagraph"/>
        <w:numPr>
          <w:ilvl w:val="0"/>
          <w:numId w:val="10"/>
        </w:numPr>
        <w:ind w:left="426"/>
        <w:rPr>
          <w:rFonts w:ascii="Avenir Next" w:hAnsi="Avenir Next" w:cs="Arial"/>
          <w:sz w:val="22"/>
          <w:szCs w:val="22"/>
          <w:lang w:val="en-GB"/>
        </w:rPr>
      </w:pPr>
      <w:r w:rsidRPr="0039464C">
        <w:rPr>
          <w:rFonts w:ascii="Avenir Next" w:hAnsi="Avenir Next" w:cs="Arial"/>
          <w:sz w:val="22"/>
          <w:szCs w:val="22"/>
          <w:lang w:val="en-GB"/>
        </w:rPr>
        <w:t>A company that is in a state of cessation of payment</w:t>
      </w:r>
      <w:r w:rsidR="000905B6" w:rsidRPr="0039464C">
        <w:rPr>
          <w:rFonts w:ascii="Avenir Next" w:hAnsi="Avenir Next" w:cs="Arial"/>
          <w:sz w:val="22"/>
          <w:szCs w:val="22"/>
          <w:lang w:val="en-GB"/>
        </w:rPr>
        <w:t>s</w:t>
      </w:r>
      <w:r w:rsidRPr="0039464C">
        <w:rPr>
          <w:rFonts w:ascii="Avenir Next" w:hAnsi="Avenir Next" w:cs="Arial"/>
          <w:sz w:val="22"/>
          <w:szCs w:val="22"/>
          <w:lang w:val="en-GB"/>
        </w:rPr>
        <w:t xml:space="preserve"> can only benefit from corporate liquidation.</w:t>
      </w:r>
    </w:p>
    <w:p w14:paraId="523746BD" w14:textId="27F4B328" w:rsidR="00212085" w:rsidRPr="0039464C" w:rsidRDefault="00212085" w:rsidP="00212085">
      <w:pPr>
        <w:rPr>
          <w:rFonts w:ascii="Avenir Next" w:hAnsi="Avenir Next" w:cs="Arial"/>
          <w:sz w:val="22"/>
          <w:szCs w:val="22"/>
          <w:lang w:val="en-GB"/>
        </w:rPr>
      </w:pPr>
    </w:p>
    <w:p w14:paraId="3D52B4F3" w14:textId="52A5CE11" w:rsidR="00E13766" w:rsidRPr="0039464C" w:rsidRDefault="00495EE5" w:rsidP="00097673">
      <w:pPr>
        <w:pStyle w:val="ListParagraph"/>
        <w:numPr>
          <w:ilvl w:val="0"/>
          <w:numId w:val="10"/>
        </w:numPr>
        <w:ind w:left="426"/>
        <w:rPr>
          <w:rFonts w:ascii="Avenir Next" w:hAnsi="Avenir Next" w:cs="Arial"/>
          <w:sz w:val="22"/>
          <w:szCs w:val="22"/>
          <w:lang w:val="en-GB"/>
        </w:rPr>
      </w:pPr>
      <w:r w:rsidRPr="0039464C">
        <w:rPr>
          <w:rFonts w:ascii="Avenir Next" w:hAnsi="Avenir Next" w:cs="Arial"/>
          <w:sz w:val="22"/>
          <w:szCs w:val="22"/>
          <w:lang w:val="en-GB"/>
        </w:rPr>
        <w:lastRenderedPageBreak/>
        <w:t>A company that is in a state of cessation of payment</w:t>
      </w:r>
      <w:r w:rsidR="000905B6" w:rsidRPr="0039464C">
        <w:rPr>
          <w:rFonts w:ascii="Avenir Next" w:hAnsi="Avenir Next" w:cs="Arial"/>
          <w:sz w:val="22"/>
          <w:szCs w:val="22"/>
          <w:lang w:val="en-GB"/>
        </w:rPr>
        <w:t>s</w:t>
      </w:r>
      <w:r w:rsidRPr="0039464C">
        <w:rPr>
          <w:rFonts w:ascii="Avenir Next" w:hAnsi="Avenir Next" w:cs="Arial"/>
          <w:sz w:val="22"/>
          <w:szCs w:val="22"/>
          <w:lang w:val="en-GB"/>
        </w:rPr>
        <w:t xml:space="preserve"> can benefit from the collective </w:t>
      </w:r>
      <w:proofErr w:type="gramStart"/>
      <w:r w:rsidRPr="0039464C">
        <w:rPr>
          <w:rFonts w:ascii="Avenir Next" w:hAnsi="Avenir Next" w:cs="Arial"/>
          <w:sz w:val="22"/>
          <w:szCs w:val="22"/>
          <w:lang w:val="en-GB"/>
        </w:rPr>
        <w:t>debts</w:t>
      </w:r>
      <w:proofErr w:type="gramEnd"/>
      <w:r w:rsidRPr="0039464C">
        <w:rPr>
          <w:rFonts w:ascii="Avenir Next" w:hAnsi="Avenir Next" w:cs="Arial"/>
          <w:sz w:val="22"/>
          <w:szCs w:val="22"/>
          <w:lang w:val="en-GB"/>
        </w:rPr>
        <w:t xml:space="preserve"> settlement.</w:t>
      </w:r>
    </w:p>
    <w:p w14:paraId="3DDF52A5" w14:textId="77777777" w:rsidR="00212085" w:rsidRPr="0039464C" w:rsidRDefault="00212085" w:rsidP="00212085">
      <w:pPr>
        <w:rPr>
          <w:rFonts w:ascii="Avenir Next" w:hAnsi="Avenir Next" w:cs="Arial"/>
          <w:sz w:val="22"/>
          <w:szCs w:val="22"/>
          <w:lang w:val="en-GB"/>
        </w:rPr>
      </w:pPr>
    </w:p>
    <w:p w14:paraId="4E5807C2" w14:textId="14ADCD1D" w:rsidR="00C55824" w:rsidRPr="007C79B5" w:rsidRDefault="00495EE5" w:rsidP="00097673">
      <w:pPr>
        <w:pStyle w:val="ListParagraph"/>
        <w:numPr>
          <w:ilvl w:val="0"/>
          <w:numId w:val="10"/>
        </w:numPr>
        <w:ind w:left="426"/>
        <w:rPr>
          <w:rFonts w:ascii="Avenir Next" w:hAnsi="Avenir Next" w:cs="Arial"/>
          <w:bCs/>
          <w:sz w:val="22"/>
          <w:szCs w:val="22"/>
          <w:highlight w:val="yellow"/>
          <w:lang w:val="en-GB"/>
        </w:rPr>
      </w:pPr>
      <w:r w:rsidRPr="007C79B5">
        <w:rPr>
          <w:rFonts w:ascii="Avenir Next" w:hAnsi="Avenir Next" w:cs="Arial"/>
          <w:sz w:val="22"/>
          <w:szCs w:val="22"/>
          <w:highlight w:val="yellow"/>
          <w:lang w:val="en-GB"/>
        </w:rPr>
        <w:t>A company that is in a state of cessation of payment can benefit from the bankruptcy regime, the judicial reorganisation regime and the corporate liquidation regime.</w:t>
      </w:r>
    </w:p>
    <w:p w14:paraId="222E7838" w14:textId="1AEE40B8" w:rsidR="005F1C9D" w:rsidRPr="0039464C" w:rsidRDefault="005F1C9D" w:rsidP="00AA190E">
      <w:pPr>
        <w:jc w:val="both"/>
        <w:rPr>
          <w:rFonts w:ascii="Avenir Next" w:hAnsi="Avenir Next" w:cs="Arial"/>
          <w:bCs/>
          <w:sz w:val="22"/>
          <w:szCs w:val="22"/>
          <w:lang w:val="en-GB"/>
        </w:rPr>
      </w:pPr>
    </w:p>
    <w:p w14:paraId="6BC6AE8B" w14:textId="77777777" w:rsidR="00962045" w:rsidRPr="0051798D" w:rsidRDefault="00DF75F8" w:rsidP="00AA190E">
      <w:pPr>
        <w:jc w:val="both"/>
        <w:rPr>
          <w:rFonts w:ascii="Avenir Next Demi Bold" w:hAnsi="Avenir Next Demi Bold" w:cs="Arial"/>
          <w:b/>
          <w:bCs/>
          <w:sz w:val="22"/>
          <w:szCs w:val="22"/>
          <w:lang w:val="en-AE"/>
        </w:rPr>
      </w:pPr>
      <w:r w:rsidRPr="0051798D">
        <w:rPr>
          <w:rFonts w:ascii="Avenir Next Demi Bold" w:hAnsi="Avenir Next Demi Bold" w:cs="Arial"/>
          <w:b/>
          <w:bCs/>
          <w:sz w:val="22"/>
          <w:szCs w:val="22"/>
          <w:lang w:val="en-AE"/>
        </w:rPr>
        <w:t>QUESTION 2</w:t>
      </w:r>
      <w:r w:rsidR="00962045" w:rsidRPr="0051798D">
        <w:rPr>
          <w:rFonts w:ascii="Avenir Next Demi Bold" w:hAnsi="Avenir Next Demi Bold" w:cs="Arial"/>
          <w:b/>
          <w:bCs/>
          <w:sz w:val="22"/>
          <w:szCs w:val="22"/>
          <w:lang w:val="en-AE"/>
        </w:rPr>
        <w:t xml:space="preserve"> (direct questions) [10 marks] </w:t>
      </w:r>
    </w:p>
    <w:p w14:paraId="4022FF29" w14:textId="77777777" w:rsidR="00962045" w:rsidRPr="0051798D" w:rsidRDefault="00962045" w:rsidP="00AA190E">
      <w:pPr>
        <w:ind w:left="720" w:hanging="720"/>
        <w:jc w:val="both"/>
        <w:rPr>
          <w:rFonts w:ascii="Avenir Next" w:hAnsi="Avenir Next" w:cs="Arial"/>
          <w:sz w:val="22"/>
          <w:szCs w:val="22"/>
          <w:lang w:val="en-AE"/>
        </w:rPr>
      </w:pPr>
    </w:p>
    <w:p w14:paraId="19A39AB1" w14:textId="77777777" w:rsidR="002C13C8" w:rsidRPr="0051798D" w:rsidRDefault="002C13C8" w:rsidP="00AA190E">
      <w:pPr>
        <w:ind w:left="720" w:hanging="720"/>
        <w:jc w:val="both"/>
        <w:rPr>
          <w:rFonts w:ascii="Avenir Next Demi Bold" w:hAnsi="Avenir Next Demi Bold" w:cs="Arial"/>
          <w:b/>
          <w:bCs/>
          <w:sz w:val="22"/>
          <w:szCs w:val="22"/>
          <w:lang w:val="en-AE"/>
        </w:rPr>
      </w:pPr>
      <w:r w:rsidRPr="0051798D">
        <w:rPr>
          <w:rFonts w:ascii="Avenir Next Demi Bold" w:hAnsi="Avenir Next Demi Bold" w:cs="Arial"/>
          <w:b/>
          <w:bCs/>
          <w:sz w:val="22"/>
          <w:szCs w:val="22"/>
          <w:lang w:val="en-AE"/>
        </w:rPr>
        <w:t xml:space="preserve">Question </w:t>
      </w:r>
      <w:r w:rsidR="00962045" w:rsidRPr="0051798D">
        <w:rPr>
          <w:rFonts w:ascii="Avenir Next Demi Bold" w:hAnsi="Avenir Next Demi Bold" w:cs="Arial"/>
          <w:b/>
          <w:bCs/>
          <w:sz w:val="22"/>
          <w:szCs w:val="22"/>
          <w:lang w:val="en-AE"/>
        </w:rPr>
        <w:t>2.1</w:t>
      </w:r>
      <w:r w:rsidR="00962045" w:rsidRPr="0051798D">
        <w:rPr>
          <w:rFonts w:ascii="Avenir Next Demi Bold" w:hAnsi="Avenir Next Demi Bold" w:cs="Arial"/>
          <w:b/>
          <w:bCs/>
          <w:sz w:val="22"/>
          <w:szCs w:val="22"/>
          <w:lang w:val="en-AE"/>
        </w:rPr>
        <w:tab/>
      </w:r>
      <w:r w:rsidR="00DE03AF" w:rsidRPr="0051798D">
        <w:rPr>
          <w:rFonts w:ascii="Avenir Next Demi Bold" w:hAnsi="Avenir Next Demi Bold" w:cs="Arial"/>
          <w:b/>
          <w:bCs/>
          <w:sz w:val="22"/>
          <w:szCs w:val="22"/>
          <w:lang w:val="en-AE"/>
        </w:rPr>
        <w:t>[</w:t>
      </w:r>
      <w:r w:rsidR="00D17FDC" w:rsidRPr="0051798D">
        <w:rPr>
          <w:rFonts w:ascii="Avenir Next Demi Bold" w:hAnsi="Avenir Next Demi Bold" w:cs="Arial"/>
          <w:b/>
          <w:bCs/>
          <w:sz w:val="22"/>
          <w:szCs w:val="22"/>
          <w:lang w:val="en-AE"/>
        </w:rPr>
        <w:t>m</w:t>
      </w:r>
      <w:r w:rsidR="00DE03AF" w:rsidRPr="0051798D">
        <w:rPr>
          <w:rFonts w:ascii="Avenir Next Demi Bold" w:hAnsi="Avenir Next Demi Bold" w:cs="Arial"/>
          <w:b/>
          <w:bCs/>
          <w:sz w:val="22"/>
          <w:szCs w:val="22"/>
          <w:lang w:val="en-AE"/>
        </w:rPr>
        <w:t xml:space="preserve">aximum </w:t>
      </w:r>
      <w:r w:rsidR="00E13766" w:rsidRPr="0051798D">
        <w:rPr>
          <w:rFonts w:ascii="Avenir Next Demi Bold" w:hAnsi="Avenir Next Demi Bold" w:cs="Arial"/>
          <w:b/>
          <w:bCs/>
          <w:sz w:val="22"/>
          <w:szCs w:val="22"/>
          <w:lang w:val="en-AE"/>
        </w:rPr>
        <w:t>2</w:t>
      </w:r>
      <w:r w:rsidR="00DE03AF" w:rsidRPr="0051798D">
        <w:rPr>
          <w:rFonts w:ascii="Avenir Next Demi Bold" w:hAnsi="Avenir Next Demi Bold" w:cs="Arial"/>
          <w:b/>
          <w:bCs/>
          <w:sz w:val="22"/>
          <w:szCs w:val="22"/>
          <w:lang w:val="en-AE"/>
        </w:rPr>
        <w:t xml:space="preserve"> marks] </w:t>
      </w:r>
    </w:p>
    <w:p w14:paraId="34724720" w14:textId="77777777" w:rsidR="002C13C8" w:rsidRPr="0051798D" w:rsidRDefault="002C13C8" w:rsidP="00AA190E">
      <w:pPr>
        <w:ind w:left="720" w:hanging="720"/>
        <w:jc w:val="both"/>
        <w:rPr>
          <w:rFonts w:ascii="Avenir Next" w:hAnsi="Avenir Next" w:cs="Arial"/>
          <w:sz w:val="22"/>
          <w:szCs w:val="22"/>
          <w:lang w:val="en-AE"/>
        </w:rPr>
      </w:pPr>
    </w:p>
    <w:p w14:paraId="1F1F73C3" w14:textId="32F6AE00" w:rsidR="0020090A" w:rsidRPr="0039464C" w:rsidRDefault="00495EE5" w:rsidP="00AA190E">
      <w:pPr>
        <w:jc w:val="both"/>
        <w:rPr>
          <w:rFonts w:ascii="Avenir Next" w:hAnsi="Avenir Next" w:cs="Arial"/>
          <w:sz w:val="22"/>
          <w:szCs w:val="22"/>
          <w:lang w:val="en-GB"/>
        </w:rPr>
      </w:pPr>
      <w:r w:rsidRPr="0039464C">
        <w:rPr>
          <w:rFonts w:ascii="Avenir Next" w:hAnsi="Avenir Next" w:cs="Arial"/>
          <w:sz w:val="22"/>
          <w:szCs w:val="22"/>
          <w:lang w:val="en-GB"/>
        </w:rPr>
        <w:t xml:space="preserve">Compare the </w:t>
      </w:r>
      <w:r w:rsidR="001C696F" w:rsidRPr="0039464C">
        <w:rPr>
          <w:rFonts w:ascii="Avenir Next" w:hAnsi="Avenir Next" w:cs="Arial"/>
          <w:sz w:val="22"/>
          <w:szCs w:val="22"/>
          <w:lang w:val="en-GB"/>
        </w:rPr>
        <w:t xml:space="preserve">treatment </w:t>
      </w:r>
      <w:r w:rsidRPr="0039464C">
        <w:rPr>
          <w:rFonts w:ascii="Avenir Next" w:hAnsi="Avenir Next" w:cs="Arial"/>
          <w:sz w:val="22"/>
          <w:szCs w:val="22"/>
          <w:lang w:val="en-GB"/>
        </w:rPr>
        <w:t>of existing contract</w:t>
      </w:r>
      <w:r w:rsidR="009A18C3" w:rsidRPr="0039464C">
        <w:rPr>
          <w:rFonts w:ascii="Avenir Next" w:hAnsi="Avenir Next" w:cs="Arial"/>
          <w:sz w:val="22"/>
          <w:szCs w:val="22"/>
          <w:lang w:val="en-GB"/>
        </w:rPr>
        <w:t>s</w:t>
      </w:r>
      <w:r w:rsidRPr="0039464C">
        <w:rPr>
          <w:rFonts w:ascii="Avenir Next" w:hAnsi="Avenir Next" w:cs="Arial"/>
          <w:sz w:val="22"/>
          <w:szCs w:val="22"/>
          <w:lang w:val="en-GB"/>
        </w:rPr>
        <w:t xml:space="preserve"> under</w:t>
      </w:r>
      <w:r w:rsidR="009A18C3" w:rsidRPr="0039464C">
        <w:rPr>
          <w:rFonts w:ascii="Avenir Next" w:hAnsi="Avenir Next" w:cs="Arial"/>
          <w:sz w:val="22"/>
          <w:szCs w:val="22"/>
          <w:lang w:val="en-GB"/>
        </w:rPr>
        <w:t xml:space="preserve"> judicial reorganisation </w:t>
      </w:r>
      <w:r w:rsidR="00CF0F6C" w:rsidRPr="0039464C">
        <w:rPr>
          <w:rFonts w:ascii="Avenir Next" w:hAnsi="Avenir Next" w:cs="Arial"/>
          <w:sz w:val="22"/>
          <w:szCs w:val="22"/>
          <w:lang w:val="en-GB"/>
        </w:rPr>
        <w:t>to the treatment thereof</w:t>
      </w:r>
      <w:r w:rsidR="009A18C3" w:rsidRPr="0039464C">
        <w:rPr>
          <w:rFonts w:ascii="Avenir Next" w:hAnsi="Avenir Next" w:cs="Arial"/>
          <w:sz w:val="22"/>
          <w:szCs w:val="22"/>
          <w:lang w:val="en-GB"/>
        </w:rPr>
        <w:t xml:space="preserve"> </w:t>
      </w:r>
      <w:r w:rsidR="001C696F" w:rsidRPr="0039464C">
        <w:rPr>
          <w:rFonts w:ascii="Avenir Next" w:hAnsi="Avenir Next" w:cs="Arial"/>
          <w:sz w:val="22"/>
          <w:szCs w:val="22"/>
          <w:lang w:val="en-GB"/>
        </w:rPr>
        <w:t xml:space="preserve">under </w:t>
      </w:r>
      <w:r w:rsidR="000905B6" w:rsidRPr="0039464C">
        <w:rPr>
          <w:rFonts w:ascii="Avenir Next" w:hAnsi="Avenir Next" w:cs="Arial"/>
          <w:sz w:val="22"/>
          <w:szCs w:val="22"/>
          <w:lang w:val="en-GB"/>
        </w:rPr>
        <w:t>bankruptcy.</w:t>
      </w:r>
      <w:r w:rsidR="00E13766" w:rsidRPr="0039464C">
        <w:rPr>
          <w:rFonts w:ascii="Avenir Next" w:hAnsi="Avenir Next" w:cs="Arial"/>
          <w:sz w:val="22"/>
          <w:szCs w:val="22"/>
          <w:lang w:val="en-GB"/>
        </w:rPr>
        <w:t xml:space="preserve"> </w:t>
      </w:r>
      <w:r w:rsidR="00C0378A" w:rsidRPr="0039464C">
        <w:rPr>
          <w:rFonts w:ascii="Avenir Next" w:hAnsi="Avenir Next" w:cs="Arial"/>
          <w:sz w:val="22"/>
          <w:szCs w:val="22"/>
          <w:lang w:val="en-GB"/>
        </w:rPr>
        <w:t>(</w:t>
      </w:r>
      <w:r w:rsidR="00672D86">
        <w:rPr>
          <w:rFonts w:ascii="Avenir Next" w:hAnsi="Avenir Next" w:cs="Arial"/>
          <w:sz w:val="22"/>
          <w:szCs w:val="22"/>
          <w:lang w:val="en-GB"/>
        </w:rPr>
        <w:t>Candidates</w:t>
      </w:r>
      <w:r w:rsidR="009A4790" w:rsidRPr="0039464C">
        <w:rPr>
          <w:rFonts w:ascii="Avenir Next" w:hAnsi="Avenir Next" w:cs="Arial"/>
          <w:sz w:val="22"/>
          <w:szCs w:val="22"/>
          <w:lang w:val="en-GB"/>
        </w:rPr>
        <w:t xml:space="preserve"> should restrict their answers to</w:t>
      </w:r>
      <w:r w:rsidR="009A18C3" w:rsidRPr="0039464C">
        <w:rPr>
          <w:rFonts w:ascii="Avenir Next" w:hAnsi="Avenir Next" w:cs="Arial"/>
          <w:sz w:val="22"/>
          <w:szCs w:val="22"/>
          <w:lang w:val="en-GB"/>
        </w:rPr>
        <w:t xml:space="preserve"> no more than 10</w:t>
      </w:r>
      <w:r w:rsidR="00E13766" w:rsidRPr="0039464C">
        <w:rPr>
          <w:rFonts w:ascii="Avenir Next" w:hAnsi="Avenir Next" w:cs="Arial"/>
          <w:sz w:val="22"/>
          <w:szCs w:val="22"/>
          <w:lang w:val="en-GB"/>
        </w:rPr>
        <w:t>0 words.</w:t>
      </w:r>
      <w:r w:rsidR="00C0378A" w:rsidRPr="0039464C">
        <w:rPr>
          <w:rFonts w:ascii="Avenir Next" w:hAnsi="Avenir Next" w:cs="Arial"/>
          <w:sz w:val="22"/>
          <w:szCs w:val="22"/>
          <w:lang w:val="en-GB"/>
        </w:rPr>
        <w:t>)</w:t>
      </w:r>
    </w:p>
    <w:p w14:paraId="14A8D137" w14:textId="77777777" w:rsidR="00007BF3" w:rsidRPr="0039464C" w:rsidRDefault="00007BF3" w:rsidP="00AA190E">
      <w:pPr>
        <w:ind w:left="720" w:hanging="720"/>
        <w:jc w:val="both"/>
        <w:rPr>
          <w:rFonts w:ascii="Avenir Next" w:hAnsi="Avenir Next" w:cs="Arial"/>
          <w:sz w:val="22"/>
          <w:szCs w:val="22"/>
          <w:lang w:val="en-GB"/>
        </w:rPr>
      </w:pPr>
    </w:p>
    <w:p w14:paraId="2B6EE880" w14:textId="5C0B2804" w:rsidR="009B07AD" w:rsidRPr="00655872" w:rsidRDefault="00DA2AEE" w:rsidP="00354A8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case of</w:t>
      </w:r>
      <w:r w:rsidR="00B6074F">
        <w:rPr>
          <w:rFonts w:ascii="Avenir Next" w:hAnsi="Avenir Next" w:cs="Arial"/>
          <w:color w:val="7B7B7B" w:themeColor="accent3" w:themeShade="BF"/>
          <w:sz w:val="22"/>
          <w:szCs w:val="22"/>
          <w:lang w:val="en-GB"/>
        </w:rPr>
        <w:t xml:space="preserve"> judicial reorganisation</w:t>
      </w:r>
      <w:r>
        <w:rPr>
          <w:rFonts w:ascii="Avenir Next" w:hAnsi="Avenir Next" w:cs="Arial"/>
          <w:color w:val="7B7B7B" w:themeColor="accent3" w:themeShade="BF"/>
          <w:sz w:val="22"/>
          <w:szCs w:val="22"/>
          <w:lang w:val="en-GB"/>
        </w:rPr>
        <w:t>, contracts</w:t>
      </w:r>
      <w:r w:rsidR="00B6074F">
        <w:rPr>
          <w:rFonts w:ascii="Avenir Next" w:hAnsi="Avenir Next" w:cs="Arial"/>
          <w:color w:val="7B7B7B" w:themeColor="accent3" w:themeShade="BF"/>
          <w:sz w:val="22"/>
          <w:szCs w:val="22"/>
          <w:lang w:val="en-GB"/>
        </w:rPr>
        <w:t xml:space="preserve"> </w:t>
      </w:r>
      <w:r w:rsidR="0068216E">
        <w:rPr>
          <w:rFonts w:ascii="Avenir Next" w:hAnsi="Avenir Next" w:cs="Arial"/>
          <w:color w:val="7B7B7B" w:themeColor="accent3" w:themeShade="BF"/>
          <w:sz w:val="22"/>
          <w:szCs w:val="22"/>
          <w:lang w:val="en-GB"/>
        </w:rPr>
        <w:t xml:space="preserve">can not be terminated by </w:t>
      </w:r>
      <w:r>
        <w:rPr>
          <w:rFonts w:ascii="Avenir Next" w:hAnsi="Avenir Next" w:cs="Arial"/>
          <w:color w:val="7B7B7B" w:themeColor="accent3" w:themeShade="BF"/>
          <w:sz w:val="22"/>
          <w:szCs w:val="22"/>
          <w:lang w:val="en-GB"/>
        </w:rPr>
        <w:t>creditors since</w:t>
      </w:r>
      <w:r w:rsidR="0068216E">
        <w:rPr>
          <w:rFonts w:ascii="Avenir Next" w:hAnsi="Avenir Next" w:cs="Arial"/>
          <w:color w:val="7B7B7B" w:themeColor="accent3" w:themeShade="BF"/>
          <w:sz w:val="22"/>
          <w:szCs w:val="22"/>
          <w:lang w:val="en-GB"/>
        </w:rPr>
        <w:t xml:space="preserve"> the goal is to revive the business as a going-concern</w:t>
      </w:r>
      <w:r w:rsidR="00655872">
        <w:rPr>
          <w:rFonts w:ascii="Avenir Next" w:hAnsi="Avenir Next" w:cs="Arial"/>
          <w:color w:val="7B7B7B" w:themeColor="accent3" w:themeShade="BF"/>
          <w:sz w:val="22"/>
          <w:szCs w:val="22"/>
          <w:lang w:val="en-GB"/>
        </w:rPr>
        <w:t xml:space="preserve"> (debtor-friendly procedure)</w:t>
      </w:r>
      <w:r w:rsidR="0068216E">
        <w:rPr>
          <w:rFonts w:ascii="Avenir Next" w:hAnsi="Avenir Next" w:cs="Arial"/>
          <w:color w:val="7B7B7B" w:themeColor="accent3" w:themeShade="BF"/>
          <w:sz w:val="22"/>
          <w:szCs w:val="22"/>
          <w:lang w:val="en-GB"/>
        </w:rPr>
        <w:t xml:space="preserve">, but the debtor has the right to terminate contracts during the suspension period if it is in the interest of the estate. However, contracts under bankruptcy </w:t>
      </w:r>
      <w:r w:rsidR="00655872">
        <w:rPr>
          <w:rFonts w:ascii="Avenir Next" w:hAnsi="Avenir Next" w:cs="Arial"/>
          <w:color w:val="7B7B7B" w:themeColor="accent3" w:themeShade="BF"/>
          <w:sz w:val="22"/>
          <w:szCs w:val="22"/>
          <w:lang w:val="en-GB"/>
        </w:rPr>
        <w:t xml:space="preserve">are generally treated in </w:t>
      </w:r>
      <w:r w:rsidR="002664C7">
        <w:rPr>
          <w:rFonts w:ascii="Avenir Next" w:hAnsi="Avenir Next" w:cs="Arial"/>
          <w:color w:val="7B7B7B" w:themeColor="accent3" w:themeShade="BF"/>
          <w:sz w:val="22"/>
          <w:szCs w:val="22"/>
          <w:lang w:val="en-GB"/>
        </w:rPr>
        <w:t xml:space="preserve">a </w:t>
      </w:r>
      <w:r w:rsidR="00655872">
        <w:rPr>
          <w:rFonts w:ascii="Avenir Next" w:hAnsi="Avenir Next" w:cs="Arial"/>
          <w:color w:val="7B7B7B" w:themeColor="accent3" w:themeShade="BF"/>
          <w:sz w:val="22"/>
          <w:szCs w:val="22"/>
          <w:lang w:val="en-GB"/>
        </w:rPr>
        <w:t xml:space="preserve">creditor-friendly way as the purpose is to liquidate assets: contracts are terminated if it is agreed so or if the contract is </w:t>
      </w:r>
      <w:r w:rsidR="00655872" w:rsidRPr="00655872">
        <w:rPr>
          <w:rFonts w:ascii="Avenir Next" w:hAnsi="Avenir Next" w:cs="Arial"/>
          <w:i/>
          <w:iCs/>
          <w:color w:val="7B7B7B" w:themeColor="accent3" w:themeShade="BF"/>
          <w:sz w:val="22"/>
          <w:szCs w:val="22"/>
          <w:lang w:val="en-GB"/>
        </w:rPr>
        <w:t>intuitu personae</w:t>
      </w:r>
      <w:r w:rsidR="00655872" w:rsidRPr="00655872">
        <w:rPr>
          <w:rFonts w:ascii="Avenir Next" w:hAnsi="Avenir Next" w:cs="Arial"/>
          <w:color w:val="7B7B7B" w:themeColor="accent3" w:themeShade="BF"/>
          <w:sz w:val="22"/>
          <w:szCs w:val="22"/>
          <w:lang w:val="en-GB"/>
        </w:rPr>
        <w:t>;</w:t>
      </w:r>
      <w:r w:rsidR="00655872">
        <w:rPr>
          <w:rFonts w:ascii="Avenir Next" w:hAnsi="Avenir Next" w:cs="Arial"/>
          <w:color w:val="7B7B7B" w:themeColor="accent3" w:themeShade="BF"/>
          <w:sz w:val="22"/>
          <w:szCs w:val="22"/>
          <w:lang w:val="en-GB"/>
        </w:rPr>
        <w:t xml:space="preserve"> according to</w:t>
      </w:r>
      <w:r w:rsidR="00655872" w:rsidRPr="00655872">
        <w:rPr>
          <w:rFonts w:ascii="Avenir Next" w:hAnsi="Avenir Next" w:cs="Arial"/>
          <w:color w:val="7B7B7B" w:themeColor="accent3" w:themeShade="BF"/>
          <w:sz w:val="22"/>
          <w:szCs w:val="22"/>
          <w:lang w:val="en-GB"/>
        </w:rPr>
        <w:t xml:space="preserve"> BEC, Art XX.139, §1, s 1</w:t>
      </w:r>
      <w:r w:rsidR="002664C7">
        <w:rPr>
          <w:rFonts w:ascii="Avenir Next" w:hAnsi="Avenir Next" w:cs="Arial"/>
          <w:color w:val="7B7B7B" w:themeColor="accent3" w:themeShade="BF"/>
          <w:sz w:val="22"/>
          <w:szCs w:val="22"/>
          <w:lang w:val="en-GB"/>
        </w:rPr>
        <w:t>,</w:t>
      </w:r>
      <w:r w:rsidR="00655872">
        <w:rPr>
          <w:rFonts w:ascii="Avenir Next" w:hAnsi="Avenir Next" w:cs="Arial"/>
          <w:color w:val="7B7B7B" w:themeColor="accent3" w:themeShade="BF"/>
          <w:sz w:val="22"/>
          <w:szCs w:val="22"/>
          <w:lang w:val="en-GB"/>
        </w:rPr>
        <w:t xml:space="preserve"> the trustee retains the powers to continue or no with an existing agreement.</w:t>
      </w:r>
    </w:p>
    <w:p w14:paraId="22F1895D" w14:textId="77777777" w:rsidR="005742A3" w:rsidRPr="0039464C" w:rsidRDefault="005742A3" w:rsidP="00AA190E">
      <w:pPr>
        <w:ind w:left="720" w:hanging="720"/>
        <w:jc w:val="both"/>
        <w:rPr>
          <w:rFonts w:ascii="Avenir Next" w:hAnsi="Avenir Next" w:cs="Arial"/>
          <w:sz w:val="22"/>
          <w:szCs w:val="22"/>
          <w:lang w:val="en-GB"/>
        </w:rPr>
      </w:pPr>
    </w:p>
    <w:p w14:paraId="58DA2ED8" w14:textId="369C5647" w:rsidR="00C72848" w:rsidRPr="00CE5F36" w:rsidRDefault="002C13C8" w:rsidP="00AA190E">
      <w:pPr>
        <w:ind w:left="720" w:hanging="720"/>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w:t>
      </w:r>
      <w:r w:rsidR="00DE03AF" w:rsidRPr="00CE5F36">
        <w:rPr>
          <w:rFonts w:ascii="Avenir Next Demi Bold" w:hAnsi="Avenir Next Demi Bold" w:cs="Arial"/>
          <w:b/>
          <w:bCs/>
          <w:sz w:val="22"/>
          <w:szCs w:val="22"/>
        </w:rPr>
        <w:t>2.2</w:t>
      </w:r>
      <w:r w:rsidR="00DE03AF" w:rsidRPr="00CE5F36">
        <w:rPr>
          <w:rFonts w:ascii="Avenir Next Demi Bold" w:hAnsi="Avenir Next Demi Bold" w:cs="Arial"/>
          <w:b/>
          <w:bCs/>
          <w:sz w:val="22"/>
          <w:szCs w:val="22"/>
        </w:rPr>
        <w:tab/>
        <w:t>[</w:t>
      </w:r>
      <w:r w:rsidR="00D17FDC" w:rsidRPr="00CE5F36">
        <w:rPr>
          <w:rFonts w:ascii="Avenir Next Demi Bold" w:hAnsi="Avenir Next Demi Bold" w:cs="Arial"/>
          <w:b/>
          <w:bCs/>
          <w:sz w:val="22"/>
          <w:szCs w:val="22"/>
        </w:rPr>
        <w:t>m</w:t>
      </w:r>
      <w:r w:rsidR="00DE03AF" w:rsidRPr="00CE5F36">
        <w:rPr>
          <w:rFonts w:ascii="Avenir Next Demi Bold" w:hAnsi="Avenir Next Demi Bold" w:cs="Arial"/>
          <w:b/>
          <w:bCs/>
          <w:sz w:val="22"/>
          <w:szCs w:val="22"/>
        </w:rPr>
        <w:t xml:space="preserve">aximum </w:t>
      </w:r>
      <w:r w:rsidR="00E13766" w:rsidRPr="00CE5F36">
        <w:rPr>
          <w:rFonts w:ascii="Avenir Next Demi Bold" w:hAnsi="Avenir Next Demi Bold" w:cs="Arial"/>
          <w:b/>
          <w:bCs/>
          <w:sz w:val="22"/>
          <w:szCs w:val="22"/>
        </w:rPr>
        <w:t>4</w:t>
      </w:r>
      <w:r w:rsidR="00DE03AF" w:rsidRPr="00CE5F36">
        <w:rPr>
          <w:rFonts w:ascii="Avenir Next Demi Bold" w:hAnsi="Avenir Next Demi Bold" w:cs="Arial"/>
          <w:b/>
          <w:bCs/>
          <w:sz w:val="22"/>
          <w:szCs w:val="22"/>
        </w:rPr>
        <w:t xml:space="preserve"> marks] </w:t>
      </w:r>
    </w:p>
    <w:p w14:paraId="45440516" w14:textId="77777777" w:rsidR="00C72848" w:rsidRPr="0039464C" w:rsidRDefault="00C72848" w:rsidP="00AA190E">
      <w:pPr>
        <w:ind w:left="720" w:hanging="720"/>
        <w:jc w:val="both"/>
        <w:rPr>
          <w:rFonts w:ascii="Avenir Next" w:hAnsi="Avenir Next" w:cs="Arial"/>
          <w:sz w:val="22"/>
          <w:szCs w:val="22"/>
        </w:rPr>
      </w:pPr>
    </w:p>
    <w:p w14:paraId="5D83F70E" w14:textId="4CB68F4D" w:rsidR="009B07AD" w:rsidRPr="0039464C" w:rsidRDefault="00926487" w:rsidP="00AA190E">
      <w:pPr>
        <w:jc w:val="both"/>
        <w:rPr>
          <w:rFonts w:ascii="Avenir Next" w:hAnsi="Avenir Next" w:cs="Arial"/>
          <w:sz w:val="22"/>
          <w:szCs w:val="22"/>
          <w:lang w:val="en-GB"/>
        </w:rPr>
      </w:pPr>
      <w:r w:rsidRPr="0039464C">
        <w:rPr>
          <w:rFonts w:ascii="Avenir Next" w:hAnsi="Avenir Next" w:cs="Arial"/>
          <w:sz w:val="22"/>
          <w:szCs w:val="22"/>
          <w:lang w:val="en-GB"/>
        </w:rPr>
        <w:t>What is the status and the rights of a mortgagee in the event of the judicial reorganisation of its debtor</w:t>
      </w:r>
      <w:r w:rsidR="00E675A8" w:rsidRPr="0039464C">
        <w:rPr>
          <w:rFonts w:ascii="Avenir Next" w:hAnsi="Avenir Next" w:cs="Arial"/>
          <w:sz w:val="22"/>
          <w:szCs w:val="22"/>
          <w:lang w:val="en-GB"/>
        </w:rPr>
        <w:t xml:space="preserve"> (the mortgagor)</w:t>
      </w:r>
      <w:r w:rsidR="00E13766" w:rsidRPr="0039464C">
        <w:rPr>
          <w:rFonts w:ascii="Avenir Next" w:hAnsi="Avenir Next" w:cs="Arial"/>
          <w:sz w:val="22"/>
          <w:szCs w:val="22"/>
          <w:lang w:val="en-GB"/>
        </w:rPr>
        <w:t xml:space="preserve">? </w:t>
      </w:r>
      <w:r w:rsidR="00E6622B" w:rsidRPr="0039464C">
        <w:rPr>
          <w:rFonts w:ascii="Avenir Next" w:hAnsi="Avenir Next" w:cs="Arial"/>
          <w:sz w:val="22"/>
          <w:szCs w:val="22"/>
          <w:lang w:val="en-GB"/>
        </w:rPr>
        <w:t>(</w:t>
      </w:r>
      <w:r w:rsidR="00672D86">
        <w:rPr>
          <w:rFonts w:ascii="Avenir Next" w:hAnsi="Avenir Next" w:cs="Arial"/>
          <w:sz w:val="22"/>
          <w:szCs w:val="22"/>
          <w:lang w:val="en-GB"/>
        </w:rPr>
        <w:t>Candidates</w:t>
      </w:r>
      <w:r w:rsidR="00CF0F6C" w:rsidRPr="0039464C">
        <w:rPr>
          <w:rFonts w:ascii="Avenir Next" w:hAnsi="Avenir Next" w:cs="Arial"/>
          <w:sz w:val="22"/>
          <w:szCs w:val="22"/>
          <w:lang w:val="en-GB"/>
        </w:rPr>
        <w:t xml:space="preserve"> should restrict their answers to</w:t>
      </w:r>
      <w:r w:rsidR="00E13766" w:rsidRPr="0039464C">
        <w:rPr>
          <w:rFonts w:ascii="Avenir Next" w:hAnsi="Avenir Next" w:cs="Arial"/>
          <w:sz w:val="22"/>
          <w:szCs w:val="22"/>
          <w:lang w:val="en-GB"/>
        </w:rPr>
        <w:t xml:space="preserve"> no more than </w:t>
      </w:r>
      <w:r w:rsidRPr="0039464C">
        <w:rPr>
          <w:rFonts w:ascii="Avenir Next" w:hAnsi="Avenir Next" w:cs="Arial"/>
          <w:sz w:val="22"/>
          <w:szCs w:val="22"/>
          <w:lang w:val="en-GB"/>
        </w:rPr>
        <w:t>10</w:t>
      </w:r>
      <w:r w:rsidR="00E13766" w:rsidRPr="0039464C">
        <w:rPr>
          <w:rFonts w:ascii="Avenir Next" w:hAnsi="Avenir Next" w:cs="Arial"/>
          <w:sz w:val="22"/>
          <w:szCs w:val="22"/>
          <w:lang w:val="en-GB"/>
        </w:rPr>
        <w:t>0 words</w:t>
      </w:r>
      <w:r w:rsidR="00672D86">
        <w:rPr>
          <w:rFonts w:ascii="Avenir Next" w:hAnsi="Avenir Next" w:cs="Arial"/>
          <w:sz w:val="22"/>
          <w:szCs w:val="22"/>
          <w:lang w:val="en-GB"/>
        </w:rPr>
        <w:t>.</w:t>
      </w:r>
      <w:r w:rsidR="00E6622B" w:rsidRPr="0039464C">
        <w:rPr>
          <w:rFonts w:ascii="Avenir Next" w:hAnsi="Avenir Next" w:cs="Arial"/>
          <w:sz w:val="22"/>
          <w:szCs w:val="22"/>
          <w:lang w:val="en-GB"/>
        </w:rPr>
        <w:t>)</w:t>
      </w:r>
    </w:p>
    <w:p w14:paraId="465BC16F" w14:textId="77777777" w:rsidR="00F34B17" w:rsidRDefault="00F34B17" w:rsidP="00354A84">
      <w:pPr>
        <w:jc w:val="both"/>
        <w:rPr>
          <w:rFonts w:ascii="Avenir Next" w:hAnsi="Avenir Next" w:cs="Arial"/>
          <w:color w:val="7B7B7B" w:themeColor="accent3" w:themeShade="BF"/>
          <w:sz w:val="22"/>
          <w:szCs w:val="22"/>
        </w:rPr>
      </w:pPr>
    </w:p>
    <w:p w14:paraId="4C6AD8C9" w14:textId="3F19453D" w:rsidR="009B07AD" w:rsidRPr="00354A84" w:rsidRDefault="00CD28AF" w:rsidP="00354A8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t>In case of judicial reorganization of the debtor (mortgagor),</w:t>
      </w:r>
      <w:r w:rsidR="00F34B17">
        <w:rPr>
          <w:rFonts w:ascii="Avenir Next" w:hAnsi="Avenir Next" w:cs="Arial"/>
          <w:color w:val="7B7B7B" w:themeColor="accent3" w:themeShade="BF"/>
          <w:sz w:val="22"/>
          <w:szCs w:val="22"/>
        </w:rPr>
        <w:t xml:space="preserve"> according to Art. XX50 of the Belgian Economic Code,</w:t>
      </w:r>
      <w:r>
        <w:rPr>
          <w:rFonts w:ascii="Avenir Next" w:hAnsi="Avenir Next" w:cs="Arial"/>
          <w:color w:val="7B7B7B" w:themeColor="accent3" w:themeShade="BF"/>
          <w:sz w:val="22"/>
          <w:szCs w:val="22"/>
        </w:rPr>
        <w:t xml:space="preserve"> the mortgagee is subject to a stay on enforcement due to the moratorium provided to the debtor to reorganize its estate. However, the security right remains valid and the </w:t>
      </w:r>
      <w:r w:rsidR="00F34B17">
        <w:rPr>
          <w:rFonts w:ascii="Avenir Next" w:hAnsi="Avenir Next" w:cs="Arial"/>
          <w:color w:val="7B7B7B" w:themeColor="accent3" w:themeShade="BF"/>
          <w:sz w:val="22"/>
          <w:szCs w:val="22"/>
        </w:rPr>
        <w:t xml:space="preserve">rights of the </w:t>
      </w:r>
      <w:r>
        <w:rPr>
          <w:rFonts w:ascii="Avenir Next" w:hAnsi="Avenir Next" w:cs="Arial"/>
          <w:color w:val="7B7B7B" w:themeColor="accent3" w:themeShade="BF"/>
          <w:sz w:val="22"/>
          <w:szCs w:val="22"/>
        </w:rPr>
        <w:t>mortgagee can be suspended for</w:t>
      </w:r>
      <w:r w:rsidR="007B00BF">
        <w:rPr>
          <w:rFonts w:ascii="Avenir Next" w:hAnsi="Avenir Next" w:cs="Arial"/>
          <w:color w:val="7B7B7B" w:themeColor="accent3" w:themeShade="BF"/>
          <w:sz w:val="22"/>
          <w:szCs w:val="22"/>
        </w:rPr>
        <w:t xml:space="preserve"> no</w:t>
      </w:r>
      <w:r>
        <w:rPr>
          <w:rFonts w:ascii="Avenir Next" w:hAnsi="Avenir Next" w:cs="Arial"/>
          <w:color w:val="7B7B7B" w:themeColor="accent3" w:themeShade="BF"/>
          <w:sz w:val="22"/>
          <w:szCs w:val="22"/>
        </w:rPr>
        <w:t xml:space="preserve"> more than 24 months (with another 12 months extension possible). That considered, the mortgagee still has</w:t>
      </w:r>
      <w:r w:rsidR="00F34B17">
        <w:rPr>
          <w:rFonts w:ascii="Avenir Next" w:hAnsi="Avenir Next" w:cs="Arial"/>
          <w:color w:val="7B7B7B" w:themeColor="accent3" w:themeShade="BF"/>
          <w:sz w:val="22"/>
          <w:szCs w:val="22"/>
        </w:rPr>
        <w:t xml:space="preserve"> the</w:t>
      </w:r>
      <w:r>
        <w:rPr>
          <w:rFonts w:ascii="Avenir Next" w:hAnsi="Avenir Next" w:cs="Arial"/>
          <w:color w:val="7B7B7B" w:themeColor="accent3" w:themeShade="BF"/>
          <w:sz w:val="22"/>
          <w:szCs w:val="22"/>
        </w:rPr>
        <w:t xml:space="preserve"> right to receive interest payments on the claim and qualifies as an extraordinary creditor protecting the mortgagee from any forced haircut on its claim during the reorganization plan. </w:t>
      </w:r>
    </w:p>
    <w:p w14:paraId="62630BB3" w14:textId="77777777" w:rsidR="005E5609" w:rsidRPr="0039464C" w:rsidRDefault="005E5609" w:rsidP="007F25C3">
      <w:pPr>
        <w:jc w:val="both"/>
        <w:rPr>
          <w:rFonts w:ascii="Avenir Next" w:hAnsi="Avenir Next" w:cs="Arial"/>
          <w:sz w:val="22"/>
          <w:szCs w:val="22"/>
          <w:lang w:val="en-GB"/>
        </w:rPr>
      </w:pPr>
    </w:p>
    <w:p w14:paraId="0CC4ACEB" w14:textId="77777777" w:rsidR="00C72848" w:rsidRPr="00CE5F36" w:rsidRDefault="00C72848" w:rsidP="00AA190E">
      <w:pPr>
        <w:ind w:left="720" w:hanging="720"/>
        <w:jc w:val="both"/>
        <w:rPr>
          <w:rFonts w:ascii="Avenir Next Demi Bold" w:hAnsi="Avenir Next Demi Bold" w:cs="Arial"/>
          <w:b/>
          <w:bCs/>
          <w:sz w:val="22"/>
          <w:szCs w:val="22"/>
          <w:lang w:val="en-GB"/>
        </w:rPr>
      </w:pPr>
      <w:r w:rsidRPr="00CE5F36">
        <w:rPr>
          <w:rFonts w:ascii="Avenir Next Demi Bold" w:hAnsi="Avenir Next Demi Bold" w:cs="Arial"/>
          <w:b/>
          <w:bCs/>
          <w:sz w:val="22"/>
          <w:szCs w:val="22"/>
          <w:lang w:val="en-GB"/>
        </w:rPr>
        <w:t xml:space="preserve">Question </w:t>
      </w:r>
      <w:r w:rsidR="00E6452F" w:rsidRPr="00CE5F36">
        <w:rPr>
          <w:rFonts w:ascii="Avenir Next Demi Bold" w:hAnsi="Avenir Next Demi Bold" w:cs="Arial"/>
          <w:b/>
          <w:bCs/>
          <w:sz w:val="22"/>
          <w:szCs w:val="22"/>
          <w:lang w:val="en-GB"/>
        </w:rPr>
        <w:t>2.3</w:t>
      </w:r>
      <w:r w:rsidR="00E6452F" w:rsidRPr="00CE5F36">
        <w:rPr>
          <w:rFonts w:ascii="Avenir Next Demi Bold" w:hAnsi="Avenir Next Demi Bold" w:cs="Arial"/>
          <w:b/>
          <w:bCs/>
          <w:sz w:val="22"/>
          <w:szCs w:val="22"/>
          <w:lang w:val="en-GB"/>
        </w:rPr>
        <w:tab/>
        <w:t>[</w:t>
      </w:r>
      <w:r w:rsidR="00D17FDC" w:rsidRPr="00CE5F36">
        <w:rPr>
          <w:rFonts w:ascii="Avenir Next Demi Bold" w:hAnsi="Avenir Next Demi Bold" w:cs="Arial"/>
          <w:b/>
          <w:bCs/>
          <w:sz w:val="22"/>
          <w:szCs w:val="22"/>
          <w:lang w:val="en-GB"/>
        </w:rPr>
        <w:t>m</w:t>
      </w:r>
      <w:r w:rsidR="00E6452F" w:rsidRPr="00CE5F36">
        <w:rPr>
          <w:rFonts w:ascii="Avenir Next Demi Bold" w:hAnsi="Avenir Next Demi Bold" w:cs="Arial"/>
          <w:b/>
          <w:bCs/>
          <w:sz w:val="22"/>
          <w:szCs w:val="22"/>
          <w:lang w:val="en-GB"/>
        </w:rPr>
        <w:t xml:space="preserve">aximum </w:t>
      </w:r>
      <w:r w:rsidR="0020090A" w:rsidRPr="00CE5F36">
        <w:rPr>
          <w:rFonts w:ascii="Avenir Next Demi Bold" w:hAnsi="Avenir Next Demi Bold" w:cs="Arial"/>
          <w:b/>
          <w:bCs/>
          <w:sz w:val="22"/>
          <w:szCs w:val="22"/>
          <w:lang w:val="en-GB"/>
        </w:rPr>
        <w:t>4</w:t>
      </w:r>
      <w:r w:rsidR="00E6452F" w:rsidRPr="00CE5F36">
        <w:rPr>
          <w:rFonts w:ascii="Avenir Next Demi Bold" w:hAnsi="Avenir Next Demi Bold" w:cs="Arial"/>
          <w:b/>
          <w:bCs/>
          <w:sz w:val="22"/>
          <w:szCs w:val="22"/>
          <w:lang w:val="en-GB"/>
        </w:rPr>
        <w:t xml:space="preserve"> marks] </w:t>
      </w:r>
    </w:p>
    <w:p w14:paraId="702A7382" w14:textId="77777777" w:rsidR="00C72848" w:rsidRPr="0039464C" w:rsidRDefault="00C72848" w:rsidP="00AA190E">
      <w:pPr>
        <w:ind w:left="720" w:hanging="720"/>
        <w:jc w:val="both"/>
        <w:rPr>
          <w:rFonts w:ascii="Avenir Next" w:hAnsi="Avenir Next" w:cs="Arial"/>
          <w:b/>
          <w:bCs/>
          <w:sz w:val="22"/>
          <w:szCs w:val="22"/>
          <w:lang w:val="en-GB"/>
        </w:rPr>
      </w:pPr>
    </w:p>
    <w:p w14:paraId="279E2EA6" w14:textId="67F464BC" w:rsidR="00962045" w:rsidRPr="0039464C" w:rsidRDefault="00E13766" w:rsidP="00AA190E">
      <w:pPr>
        <w:jc w:val="both"/>
        <w:rPr>
          <w:rFonts w:ascii="Avenir Next" w:hAnsi="Avenir Next" w:cs="Arial"/>
          <w:sz w:val="22"/>
          <w:szCs w:val="22"/>
          <w:lang w:val="en-GB"/>
        </w:rPr>
      </w:pPr>
      <w:r w:rsidRPr="0039464C">
        <w:rPr>
          <w:rFonts w:ascii="Avenir Next" w:hAnsi="Avenir Next" w:cs="Arial"/>
          <w:sz w:val="22"/>
          <w:szCs w:val="22"/>
          <w:lang w:val="en-GB"/>
        </w:rPr>
        <w:t xml:space="preserve">Name and briefly summarise </w:t>
      </w:r>
      <w:r w:rsidR="003B7237" w:rsidRPr="0039464C">
        <w:rPr>
          <w:rFonts w:ascii="Avenir Next" w:hAnsi="Avenir Next" w:cs="Arial"/>
          <w:sz w:val="22"/>
          <w:szCs w:val="22"/>
          <w:lang w:val="en-GB"/>
        </w:rPr>
        <w:t xml:space="preserve">the </w:t>
      </w:r>
      <w:r w:rsidR="001D7813" w:rsidRPr="0039464C">
        <w:rPr>
          <w:rFonts w:ascii="Avenir Next" w:hAnsi="Avenir Next" w:cs="Arial"/>
          <w:sz w:val="22"/>
          <w:szCs w:val="22"/>
          <w:lang w:val="en-GB"/>
        </w:rPr>
        <w:t>ways in which</w:t>
      </w:r>
      <w:r w:rsidR="003B7237" w:rsidRPr="0039464C">
        <w:rPr>
          <w:rFonts w:ascii="Avenir Next" w:hAnsi="Avenir Next" w:cs="Arial"/>
          <w:sz w:val="22"/>
          <w:szCs w:val="22"/>
          <w:lang w:val="en-GB"/>
        </w:rPr>
        <w:t xml:space="preserve"> judicial reorganisation</w:t>
      </w:r>
      <w:r w:rsidRPr="0039464C">
        <w:rPr>
          <w:rFonts w:ascii="Avenir Next" w:hAnsi="Avenir Next" w:cs="Arial"/>
          <w:sz w:val="22"/>
          <w:szCs w:val="22"/>
          <w:lang w:val="en-GB"/>
        </w:rPr>
        <w:t xml:space="preserve"> </w:t>
      </w:r>
      <w:r w:rsidR="008954D7" w:rsidRPr="0039464C">
        <w:rPr>
          <w:rFonts w:ascii="Avenir Next" w:hAnsi="Avenir Next" w:cs="Arial"/>
          <w:sz w:val="22"/>
          <w:szCs w:val="22"/>
          <w:lang w:val="en-GB"/>
        </w:rPr>
        <w:t>may</w:t>
      </w:r>
      <w:r w:rsidR="001D7813" w:rsidRPr="0039464C">
        <w:rPr>
          <w:rFonts w:ascii="Avenir Next" w:hAnsi="Avenir Next" w:cs="Arial"/>
          <w:sz w:val="22"/>
          <w:szCs w:val="22"/>
          <w:lang w:val="en-GB"/>
        </w:rPr>
        <w:t xml:space="preserve"> commence </w:t>
      </w:r>
      <w:r w:rsidR="003B7237" w:rsidRPr="0039464C">
        <w:rPr>
          <w:rFonts w:ascii="Avenir Next" w:hAnsi="Avenir Next" w:cs="Arial"/>
          <w:sz w:val="22"/>
          <w:szCs w:val="22"/>
          <w:lang w:val="en-GB"/>
        </w:rPr>
        <w:t>under Belgian law</w:t>
      </w:r>
      <w:r w:rsidRPr="0039464C">
        <w:rPr>
          <w:rFonts w:ascii="Avenir Next" w:hAnsi="Avenir Next" w:cs="Arial"/>
          <w:sz w:val="22"/>
          <w:szCs w:val="22"/>
          <w:lang w:val="en-GB"/>
        </w:rPr>
        <w:t xml:space="preserve">. </w:t>
      </w:r>
      <w:r w:rsidR="00404CBA" w:rsidRPr="0039464C">
        <w:rPr>
          <w:rFonts w:ascii="Avenir Next" w:hAnsi="Avenir Next" w:cs="Arial"/>
          <w:sz w:val="22"/>
          <w:szCs w:val="22"/>
          <w:lang w:val="en-GB"/>
        </w:rPr>
        <w:t>(</w:t>
      </w:r>
      <w:r w:rsidR="00672D86">
        <w:rPr>
          <w:rFonts w:ascii="Avenir Next" w:hAnsi="Avenir Next" w:cs="Arial"/>
          <w:sz w:val="22"/>
          <w:szCs w:val="22"/>
          <w:lang w:val="en-GB"/>
        </w:rPr>
        <w:t>Candidates</w:t>
      </w:r>
      <w:r w:rsidR="00E675A8" w:rsidRPr="0039464C">
        <w:rPr>
          <w:rFonts w:ascii="Avenir Next" w:hAnsi="Avenir Next" w:cs="Arial"/>
          <w:sz w:val="22"/>
          <w:szCs w:val="22"/>
          <w:lang w:val="en-GB"/>
        </w:rPr>
        <w:t xml:space="preserve"> should restrict their answers to</w:t>
      </w:r>
      <w:r w:rsidRPr="0039464C">
        <w:rPr>
          <w:rFonts w:ascii="Avenir Next" w:hAnsi="Avenir Next" w:cs="Arial"/>
          <w:sz w:val="22"/>
          <w:szCs w:val="22"/>
          <w:lang w:val="en-GB"/>
        </w:rPr>
        <w:t xml:space="preserve"> no more than 1</w:t>
      </w:r>
      <w:r w:rsidR="003B7237" w:rsidRPr="0039464C">
        <w:rPr>
          <w:rFonts w:ascii="Avenir Next" w:hAnsi="Avenir Next" w:cs="Arial"/>
          <w:sz w:val="22"/>
          <w:szCs w:val="22"/>
          <w:lang w:val="en-GB"/>
        </w:rPr>
        <w:t>5</w:t>
      </w:r>
      <w:r w:rsidRPr="0039464C">
        <w:rPr>
          <w:rFonts w:ascii="Avenir Next" w:hAnsi="Avenir Next" w:cs="Arial"/>
          <w:sz w:val="22"/>
          <w:szCs w:val="22"/>
          <w:lang w:val="en-GB"/>
        </w:rPr>
        <w:t>0 words.</w:t>
      </w:r>
      <w:r w:rsidR="00404CBA" w:rsidRPr="0039464C">
        <w:rPr>
          <w:rFonts w:ascii="Avenir Next" w:hAnsi="Avenir Next" w:cs="Arial"/>
          <w:sz w:val="22"/>
          <w:szCs w:val="22"/>
          <w:lang w:val="en-GB"/>
        </w:rPr>
        <w:t>)</w:t>
      </w:r>
    </w:p>
    <w:p w14:paraId="7A7069D9" w14:textId="77777777" w:rsidR="00E13766" w:rsidRPr="002F1174" w:rsidRDefault="00E13766" w:rsidP="00AA190E">
      <w:pPr>
        <w:ind w:left="720" w:hanging="720"/>
        <w:jc w:val="both"/>
        <w:rPr>
          <w:rFonts w:ascii="Avenir Next" w:hAnsi="Avenir Next" w:cs="Arial"/>
          <w:color w:val="7B7B7B" w:themeColor="accent3" w:themeShade="BF"/>
          <w:sz w:val="22"/>
          <w:szCs w:val="22"/>
        </w:rPr>
      </w:pPr>
    </w:p>
    <w:p w14:paraId="3B574ACB" w14:textId="6CF715D1" w:rsidR="005D336C" w:rsidRDefault="007B00BF" w:rsidP="005D336C">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goal of j</w:t>
      </w:r>
      <w:r w:rsidR="002F1174">
        <w:rPr>
          <w:rFonts w:ascii="Avenir Next" w:hAnsi="Avenir Next" w:cs="Arial"/>
          <w:color w:val="7B7B7B" w:themeColor="accent3" w:themeShade="BF"/>
          <w:sz w:val="22"/>
          <w:szCs w:val="22"/>
        </w:rPr>
        <w:t>udicial reorgani</w:t>
      </w:r>
      <w:r w:rsidR="002664C7">
        <w:rPr>
          <w:rFonts w:ascii="Avenir Next" w:hAnsi="Avenir Next" w:cs="Arial"/>
          <w:color w:val="7B7B7B" w:themeColor="accent3" w:themeShade="BF"/>
          <w:sz w:val="22"/>
          <w:szCs w:val="22"/>
        </w:rPr>
        <w:t>z</w:t>
      </w:r>
      <w:r w:rsidR="002F1174">
        <w:rPr>
          <w:rFonts w:ascii="Avenir Next" w:hAnsi="Avenir Next" w:cs="Arial"/>
          <w:color w:val="7B7B7B" w:themeColor="accent3" w:themeShade="BF"/>
          <w:sz w:val="22"/>
          <w:szCs w:val="22"/>
        </w:rPr>
        <w:t>ation</w:t>
      </w:r>
      <w:r>
        <w:rPr>
          <w:rFonts w:ascii="Avenir Next" w:hAnsi="Avenir Next" w:cs="Arial"/>
          <w:color w:val="7B7B7B" w:themeColor="accent3" w:themeShade="BF"/>
          <w:sz w:val="22"/>
          <w:szCs w:val="22"/>
        </w:rPr>
        <w:t xml:space="preserve"> </w:t>
      </w:r>
      <w:r w:rsidR="005D336C">
        <w:rPr>
          <w:rFonts w:ascii="Avenir Next" w:hAnsi="Avenir Next" w:cs="Arial"/>
          <w:color w:val="7B7B7B" w:themeColor="accent3" w:themeShade="BF"/>
          <w:sz w:val="22"/>
          <w:szCs w:val="22"/>
        </w:rPr>
        <w:t xml:space="preserve">is to maintain the continuity of the business under court supervision. </w:t>
      </w:r>
      <w:r w:rsidR="00744FF4">
        <w:rPr>
          <w:rFonts w:ascii="Avenir Next" w:hAnsi="Avenir Next" w:cs="Arial"/>
          <w:color w:val="7B7B7B" w:themeColor="accent3" w:themeShade="BF"/>
          <w:sz w:val="22"/>
          <w:szCs w:val="22"/>
        </w:rPr>
        <w:t xml:space="preserve">It </w:t>
      </w:r>
      <w:r w:rsidR="005D336C">
        <w:rPr>
          <w:rFonts w:ascii="Avenir Next" w:hAnsi="Avenir Next" w:cs="Arial"/>
          <w:color w:val="7B7B7B" w:themeColor="accent3" w:themeShade="BF"/>
          <w:sz w:val="22"/>
          <w:szCs w:val="22"/>
        </w:rPr>
        <w:t xml:space="preserve"> is</w:t>
      </w:r>
      <w:r w:rsidR="002F1174">
        <w:rPr>
          <w:rFonts w:ascii="Avenir Next" w:hAnsi="Avenir Next" w:cs="Arial"/>
          <w:color w:val="7B7B7B" w:themeColor="accent3" w:themeShade="BF"/>
          <w:sz w:val="22"/>
          <w:szCs w:val="22"/>
        </w:rPr>
        <w:t xml:space="preserve"> typically commenced </w:t>
      </w:r>
      <w:r w:rsidR="00744FF4">
        <w:rPr>
          <w:rFonts w:ascii="Avenir Next" w:hAnsi="Avenir Next" w:cs="Arial"/>
          <w:color w:val="7B7B7B" w:themeColor="accent3" w:themeShade="BF"/>
          <w:sz w:val="22"/>
          <w:szCs w:val="22"/>
        </w:rPr>
        <w:t>at the request of</w:t>
      </w:r>
      <w:r w:rsidR="002F1174">
        <w:rPr>
          <w:rFonts w:ascii="Avenir Next" w:hAnsi="Avenir Next" w:cs="Arial"/>
          <w:color w:val="7B7B7B" w:themeColor="accent3" w:themeShade="BF"/>
          <w:sz w:val="22"/>
          <w:szCs w:val="22"/>
        </w:rPr>
        <w:t xml:space="preserve"> the debtor</w:t>
      </w:r>
      <w:r w:rsidR="005D336C">
        <w:rPr>
          <w:rFonts w:ascii="Avenir Next" w:hAnsi="Avenir Next" w:cs="Arial"/>
          <w:color w:val="7B7B7B" w:themeColor="accent3" w:themeShade="BF"/>
          <w:sz w:val="22"/>
          <w:szCs w:val="22"/>
        </w:rPr>
        <w:t xml:space="preserve"> (</w:t>
      </w:r>
      <w:r w:rsidR="00744FF4">
        <w:rPr>
          <w:rFonts w:ascii="Avenir Next" w:hAnsi="Avenir Next" w:cs="Arial"/>
          <w:color w:val="7B7B7B" w:themeColor="accent3" w:themeShade="BF"/>
          <w:sz w:val="22"/>
          <w:szCs w:val="22"/>
        </w:rPr>
        <w:t xml:space="preserve">which has </w:t>
      </w:r>
      <w:r w:rsidR="002664C7">
        <w:rPr>
          <w:rFonts w:ascii="Avenir Next" w:hAnsi="Avenir Next" w:cs="Arial"/>
          <w:color w:val="7B7B7B" w:themeColor="accent3" w:themeShade="BF"/>
          <w:sz w:val="22"/>
          <w:szCs w:val="22"/>
        </w:rPr>
        <w:t>short or long-term</w:t>
      </w:r>
      <w:r w:rsidR="005D336C">
        <w:rPr>
          <w:rFonts w:ascii="Avenir Next" w:hAnsi="Avenir Next" w:cs="Arial"/>
          <w:color w:val="7B7B7B" w:themeColor="accent3" w:themeShade="BF"/>
          <w:sz w:val="22"/>
          <w:szCs w:val="22"/>
        </w:rPr>
        <w:t xml:space="preserve"> financial </w:t>
      </w:r>
      <w:r w:rsidR="00744FF4">
        <w:rPr>
          <w:rFonts w:ascii="Avenir Next" w:hAnsi="Avenir Next" w:cs="Arial"/>
          <w:color w:val="7B7B7B" w:themeColor="accent3" w:themeShade="BF"/>
          <w:sz w:val="22"/>
          <w:szCs w:val="22"/>
        </w:rPr>
        <w:t>issues</w:t>
      </w:r>
      <w:r w:rsidR="005D336C">
        <w:rPr>
          <w:rFonts w:ascii="Avenir Next" w:hAnsi="Avenir Next" w:cs="Arial"/>
          <w:color w:val="7B7B7B" w:themeColor="accent3" w:themeShade="BF"/>
          <w:sz w:val="22"/>
          <w:szCs w:val="22"/>
        </w:rPr>
        <w:t xml:space="preserve"> or</w:t>
      </w:r>
      <w:r>
        <w:rPr>
          <w:rFonts w:ascii="Avenir Next" w:hAnsi="Avenir Next" w:cs="Arial"/>
          <w:color w:val="7B7B7B" w:themeColor="accent3" w:themeShade="BF"/>
          <w:sz w:val="22"/>
          <w:szCs w:val="22"/>
        </w:rPr>
        <w:t xml:space="preserve"> be </w:t>
      </w:r>
      <w:r w:rsidR="005D336C">
        <w:rPr>
          <w:rFonts w:ascii="Avenir Next" w:hAnsi="Avenir Next" w:cs="Arial"/>
          <w:color w:val="7B7B7B" w:themeColor="accent3" w:themeShade="BF"/>
          <w:sz w:val="22"/>
          <w:szCs w:val="22"/>
        </w:rPr>
        <w:t xml:space="preserve">already in </w:t>
      </w:r>
      <w:r w:rsidR="002664C7">
        <w:rPr>
          <w:rFonts w:ascii="Avenir Next" w:hAnsi="Avenir Next" w:cs="Arial"/>
          <w:color w:val="7B7B7B" w:themeColor="accent3" w:themeShade="BF"/>
          <w:sz w:val="22"/>
          <w:szCs w:val="22"/>
        </w:rPr>
        <w:t xml:space="preserve">a </w:t>
      </w:r>
      <w:r w:rsidR="005D336C">
        <w:rPr>
          <w:rFonts w:ascii="Avenir Next" w:hAnsi="Avenir Next" w:cs="Arial"/>
          <w:color w:val="7B7B7B" w:themeColor="accent3" w:themeShade="BF"/>
          <w:sz w:val="22"/>
          <w:szCs w:val="22"/>
        </w:rPr>
        <w:t>state of bankruptcy)</w:t>
      </w:r>
      <w:r w:rsidR="002F1174">
        <w:rPr>
          <w:rFonts w:ascii="Avenir Next" w:hAnsi="Avenir Next" w:cs="Arial"/>
          <w:color w:val="7B7B7B" w:themeColor="accent3" w:themeShade="BF"/>
          <w:sz w:val="22"/>
          <w:szCs w:val="22"/>
        </w:rPr>
        <w:t xml:space="preserve"> that petition</w:t>
      </w:r>
      <w:r w:rsidR="005D336C">
        <w:rPr>
          <w:rFonts w:ascii="Avenir Next" w:hAnsi="Avenir Next" w:cs="Arial"/>
          <w:color w:val="7B7B7B" w:themeColor="accent3" w:themeShade="BF"/>
          <w:sz w:val="22"/>
          <w:szCs w:val="22"/>
        </w:rPr>
        <w:t>s</w:t>
      </w:r>
      <w:r w:rsidR="002F1174">
        <w:rPr>
          <w:rFonts w:ascii="Avenir Next" w:hAnsi="Avenir Next" w:cs="Arial"/>
          <w:color w:val="7B7B7B" w:themeColor="accent3" w:themeShade="BF"/>
          <w:sz w:val="22"/>
          <w:szCs w:val="22"/>
        </w:rPr>
        <w:t xml:space="preserve"> the court to open the proceeding</w:t>
      </w:r>
      <w:r w:rsidR="005D336C">
        <w:rPr>
          <w:rFonts w:ascii="Avenir Next" w:hAnsi="Avenir Next" w:cs="Arial"/>
          <w:color w:val="7B7B7B" w:themeColor="accent3" w:themeShade="BF"/>
          <w:sz w:val="22"/>
          <w:szCs w:val="22"/>
        </w:rPr>
        <w:t>, upon which a moratorium is granted for up to 6 months</w:t>
      </w:r>
      <w:r w:rsidR="002F1174">
        <w:rPr>
          <w:rFonts w:ascii="Avenir Next" w:hAnsi="Avenir Next" w:cs="Arial"/>
          <w:color w:val="7B7B7B" w:themeColor="accent3" w:themeShade="BF"/>
          <w:sz w:val="22"/>
          <w:szCs w:val="22"/>
        </w:rPr>
        <w:t xml:space="preserve">. </w:t>
      </w:r>
      <w:r w:rsidR="002664C7">
        <w:rPr>
          <w:rFonts w:ascii="Avenir Next" w:hAnsi="Avenir Next" w:cs="Arial"/>
          <w:color w:val="7B7B7B" w:themeColor="accent3" w:themeShade="BF"/>
          <w:sz w:val="22"/>
          <w:szCs w:val="22"/>
        </w:rPr>
        <w:t>It</w:t>
      </w:r>
      <w:r w:rsidR="005D336C">
        <w:rPr>
          <w:rFonts w:ascii="Avenir Next" w:hAnsi="Avenir Next" w:cs="Arial"/>
          <w:color w:val="7B7B7B" w:themeColor="accent3" w:themeShade="BF"/>
          <w:sz w:val="22"/>
          <w:szCs w:val="22"/>
        </w:rPr>
        <w:t xml:space="preserve"> can be commenced by 3 court-supervised processes: (</w:t>
      </w:r>
      <w:proofErr w:type="spellStart"/>
      <w:r w:rsidR="005D336C">
        <w:rPr>
          <w:rFonts w:ascii="Avenir Next" w:hAnsi="Avenir Next" w:cs="Arial"/>
          <w:color w:val="7B7B7B" w:themeColor="accent3" w:themeShade="BF"/>
          <w:sz w:val="22"/>
          <w:szCs w:val="22"/>
        </w:rPr>
        <w:t>i</w:t>
      </w:r>
      <w:proofErr w:type="spellEnd"/>
      <w:r w:rsidR="005D336C">
        <w:rPr>
          <w:rFonts w:ascii="Avenir Next" w:hAnsi="Avenir Next" w:cs="Arial"/>
          <w:color w:val="7B7B7B" w:themeColor="accent3" w:themeShade="BF"/>
          <w:sz w:val="22"/>
          <w:szCs w:val="22"/>
        </w:rPr>
        <w:t>)</w:t>
      </w:r>
      <w:r w:rsidR="005D336C" w:rsidRPr="005D336C">
        <w:rPr>
          <w:rFonts w:ascii="Avenir Next" w:hAnsi="Avenir Next" w:cs="Arial"/>
          <w:color w:val="7B7B7B" w:themeColor="accent3" w:themeShade="BF"/>
          <w:sz w:val="22"/>
          <w:szCs w:val="22"/>
        </w:rPr>
        <w:t xml:space="preserve"> by amicable settlement</w:t>
      </w:r>
      <w:r w:rsidR="005D336C">
        <w:rPr>
          <w:rFonts w:ascii="Avenir Next" w:hAnsi="Avenir Next" w:cs="Arial"/>
          <w:color w:val="7B7B7B" w:themeColor="accent3" w:themeShade="BF"/>
          <w:sz w:val="22"/>
          <w:szCs w:val="22"/>
        </w:rPr>
        <w:t xml:space="preserve"> which allows the debtor to negotiate</w:t>
      </w:r>
      <w:r w:rsidR="002664C7">
        <w:rPr>
          <w:rFonts w:ascii="Avenir Next" w:hAnsi="Avenir Next" w:cs="Arial"/>
          <w:color w:val="7B7B7B" w:themeColor="accent3" w:themeShade="BF"/>
          <w:sz w:val="22"/>
          <w:szCs w:val="22"/>
        </w:rPr>
        <w:t>,</w:t>
      </w:r>
      <w:r w:rsidR="005D336C">
        <w:rPr>
          <w:rFonts w:ascii="Avenir Next" w:hAnsi="Avenir Next" w:cs="Arial"/>
          <w:color w:val="7B7B7B" w:themeColor="accent3" w:themeShade="BF"/>
          <w:sz w:val="22"/>
          <w:szCs w:val="22"/>
        </w:rPr>
        <w:t xml:space="preserve"> under the supervision of a delegated judge</w:t>
      </w:r>
      <w:r w:rsidR="002664C7">
        <w:rPr>
          <w:rFonts w:ascii="Avenir Next" w:hAnsi="Avenir Next" w:cs="Arial"/>
          <w:color w:val="7B7B7B" w:themeColor="accent3" w:themeShade="BF"/>
          <w:sz w:val="22"/>
          <w:szCs w:val="22"/>
        </w:rPr>
        <w:t>,</w:t>
      </w:r>
      <w:r w:rsidR="005D336C">
        <w:rPr>
          <w:rFonts w:ascii="Avenir Next" w:hAnsi="Avenir Next" w:cs="Arial"/>
          <w:color w:val="7B7B7B" w:themeColor="accent3" w:themeShade="BF"/>
          <w:sz w:val="22"/>
          <w:szCs w:val="22"/>
        </w:rPr>
        <w:t xml:space="preserve"> an amicable settlement with at least 2 or more of its creditors; (ii) by collective agreement which allows the debtor</w:t>
      </w:r>
      <w:r w:rsidR="00744FF4">
        <w:rPr>
          <w:rFonts w:ascii="Avenir Next" w:hAnsi="Avenir Next" w:cs="Arial"/>
          <w:color w:val="7B7B7B" w:themeColor="accent3" w:themeShade="BF"/>
          <w:sz w:val="22"/>
          <w:szCs w:val="22"/>
        </w:rPr>
        <w:t xml:space="preserve"> to submit a reorganization plan to be voted by a majority of creditors and later sanctioned by the court; and (iii) by way of a transfer of all or part of </w:t>
      </w:r>
      <w:r w:rsidR="002664C7">
        <w:rPr>
          <w:rFonts w:ascii="Avenir Next" w:hAnsi="Avenir Next" w:cs="Arial"/>
          <w:color w:val="7B7B7B" w:themeColor="accent3" w:themeShade="BF"/>
          <w:sz w:val="22"/>
          <w:szCs w:val="22"/>
        </w:rPr>
        <w:t xml:space="preserve">the </w:t>
      </w:r>
      <w:r w:rsidR="00744FF4">
        <w:rPr>
          <w:rFonts w:ascii="Avenir Next" w:hAnsi="Avenir Next" w:cs="Arial"/>
          <w:color w:val="7B7B7B" w:themeColor="accent3" w:themeShade="BF"/>
          <w:sz w:val="22"/>
          <w:szCs w:val="22"/>
        </w:rPr>
        <w:t>business under court supervision which allows the court to order the transfer of all or part of the activities</w:t>
      </w:r>
      <w:r w:rsidR="002664C7">
        <w:rPr>
          <w:rFonts w:ascii="Avenir Next" w:hAnsi="Avenir Next" w:cs="Arial"/>
          <w:color w:val="7B7B7B" w:themeColor="accent3" w:themeShade="BF"/>
          <w:sz w:val="22"/>
          <w:szCs w:val="22"/>
        </w:rPr>
        <w:t>,</w:t>
      </w:r>
      <w:r w:rsidR="00744FF4">
        <w:rPr>
          <w:rFonts w:ascii="Avenir Next" w:hAnsi="Avenir Next" w:cs="Arial"/>
          <w:color w:val="7B7B7B" w:themeColor="accent3" w:themeShade="BF"/>
          <w:sz w:val="22"/>
          <w:szCs w:val="22"/>
        </w:rPr>
        <w:t xml:space="preserve"> with or without the consent of the debtor</w:t>
      </w:r>
      <w:r w:rsidR="002664C7">
        <w:rPr>
          <w:rFonts w:ascii="Avenir Next" w:hAnsi="Avenir Next" w:cs="Arial"/>
          <w:color w:val="7B7B7B" w:themeColor="accent3" w:themeShade="BF"/>
          <w:sz w:val="22"/>
          <w:szCs w:val="22"/>
        </w:rPr>
        <w:t>,</w:t>
      </w:r>
      <w:r w:rsidR="00744FF4">
        <w:rPr>
          <w:rFonts w:ascii="Avenir Next" w:hAnsi="Avenir Next" w:cs="Arial"/>
          <w:color w:val="7B7B7B" w:themeColor="accent3" w:themeShade="BF"/>
          <w:sz w:val="22"/>
          <w:szCs w:val="22"/>
        </w:rPr>
        <w:t xml:space="preserve"> if the debtor is bankrupt or a reorganization plan has failed.</w:t>
      </w:r>
    </w:p>
    <w:p w14:paraId="44297E4A" w14:textId="77777777" w:rsidR="005D336C" w:rsidRDefault="005D336C" w:rsidP="005D336C">
      <w:pPr>
        <w:jc w:val="both"/>
        <w:rPr>
          <w:rFonts w:ascii="Avenir Next" w:hAnsi="Avenir Next" w:cs="Arial"/>
          <w:color w:val="7B7B7B" w:themeColor="accent3" w:themeShade="BF"/>
          <w:sz w:val="22"/>
          <w:szCs w:val="22"/>
        </w:rPr>
      </w:pPr>
    </w:p>
    <w:p w14:paraId="717719B7" w14:textId="77777777" w:rsidR="005D336C" w:rsidRDefault="005D336C" w:rsidP="00354A84">
      <w:pPr>
        <w:jc w:val="both"/>
        <w:rPr>
          <w:rFonts w:ascii="Avenir Next" w:hAnsi="Avenir Next" w:cs="Arial"/>
          <w:color w:val="7B7B7B" w:themeColor="accent3" w:themeShade="BF"/>
          <w:sz w:val="22"/>
          <w:szCs w:val="22"/>
        </w:rPr>
      </w:pPr>
    </w:p>
    <w:p w14:paraId="1224E8B2" w14:textId="77777777" w:rsidR="00962045" w:rsidRPr="00CE5F36" w:rsidRDefault="00DF75F8" w:rsidP="00AA190E">
      <w:pPr>
        <w:jc w:val="both"/>
        <w:rPr>
          <w:rFonts w:ascii="Avenir Next Demi Bold" w:hAnsi="Avenir Next Demi Bold" w:cs="Arial"/>
          <w:b/>
          <w:bCs/>
          <w:sz w:val="22"/>
          <w:szCs w:val="22"/>
          <w:lang w:val="en-GB"/>
        </w:rPr>
      </w:pPr>
      <w:r w:rsidRPr="00CE5F36">
        <w:rPr>
          <w:rFonts w:ascii="Avenir Next Demi Bold" w:hAnsi="Avenir Next Demi Bold" w:cs="Arial"/>
          <w:b/>
          <w:bCs/>
          <w:sz w:val="22"/>
          <w:szCs w:val="22"/>
          <w:lang w:val="en-GB"/>
        </w:rPr>
        <w:lastRenderedPageBreak/>
        <w:t>QUESTION</w:t>
      </w:r>
      <w:r w:rsidR="00962045" w:rsidRPr="00CE5F36">
        <w:rPr>
          <w:rFonts w:ascii="Avenir Next Demi Bold" w:hAnsi="Avenir Next Demi Bold" w:cs="Arial"/>
          <w:b/>
          <w:bCs/>
          <w:sz w:val="22"/>
          <w:szCs w:val="22"/>
          <w:lang w:val="en-GB"/>
        </w:rPr>
        <w:t xml:space="preserve"> 3 (essay-type questions) [15 marks</w:t>
      </w:r>
      <w:r w:rsidR="006A2646" w:rsidRPr="00CE5F36">
        <w:rPr>
          <w:rFonts w:ascii="Avenir Next Demi Bold" w:hAnsi="Avenir Next Demi Bold" w:cs="Arial"/>
          <w:b/>
          <w:bCs/>
          <w:sz w:val="22"/>
          <w:szCs w:val="22"/>
          <w:lang w:val="en-GB"/>
        </w:rPr>
        <w:t xml:space="preserve"> in total</w:t>
      </w:r>
      <w:r w:rsidR="00962045" w:rsidRPr="00CE5F36">
        <w:rPr>
          <w:rFonts w:ascii="Avenir Next Demi Bold" w:hAnsi="Avenir Next Demi Bold" w:cs="Arial"/>
          <w:b/>
          <w:bCs/>
          <w:sz w:val="22"/>
          <w:szCs w:val="22"/>
          <w:lang w:val="en-GB"/>
        </w:rPr>
        <w:t xml:space="preserve">] </w:t>
      </w:r>
    </w:p>
    <w:p w14:paraId="2CFF9F86" w14:textId="77777777" w:rsidR="00962045" w:rsidRPr="0039464C" w:rsidRDefault="00962045" w:rsidP="00AA190E">
      <w:pPr>
        <w:jc w:val="both"/>
        <w:rPr>
          <w:rFonts w:ascii="Avenir Next" w:hAnsi="Avenir Next" w:cs="Arial"/>
          <w:sz w:val="22"/>
          <w:szCs w:val="22"/>
          <w:lang w:val="en-GB"/>
        </w:rPr>
      </w:pPr>
    </w:p>
    <w:p w14:paraId="6597AD9F" w14:textId="77777777" w:rsidR="00C550C8" w:rsidRPr="00CE5F36" w:rsidRDefault="00C550C8" w:rsidP="00AA190E">
      <w:pPr>
        <w:ind w:left="720" w:hanging="720"/>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w:t>
      </w:r>
      <w:r w:rsidR="00807119" w:rsidRPr="00CE5F36">
        <w:rPr>
          <w:rFonts w:ascii="Avenir Next Demi Bold" w:hAnsi="Avenir Next Demi Bold" w:cs="Arial"/>
          <w:b/>
          <w:bCs/>
          <w:sz w:val="22"/>
          <w:szCs w:val="22"/>
        </w:rPr>
        <w:t>3.1</w:t>
      </w:r>
      <w:r w:rsidRPr="00CE5F36">
        <w:rPr>
          <w:rFonts w:ascii="Avenir Next Demi Bold" w:hAnsi="Avenir Next Demi Bold" w:cs="Arial"/>
          <w:b/>
          <w:bCs/>
          <w:sz w:val="22"/>
          <w:szCs w:val="22"/>
        </w:rPr>
        <w:t xml:space="preserve"> [</w:t>
      </w:r>
      <w:r w:rsidR="006A2646" w:rsidRPr="00CE5F36">
        <w:rPr>
          <w:rFonts w:ascii="Avenir Next Demi Bold" w:hAnsi="Avenir Next Demi Bold" w:cs="Arial"/>
          <w:b/>
          <w:bCs/>
          <w:sz w:val="22"/>
          <w:szCs w:val="22"/>
        </w:rPr>
        <w:t>m</w:t>
      </w:r>
      <w:r w:rsidRPr="00CE5F36">
        <w:rPr>
          <w:rFonts w:ascii="Avenir Next Demi Bold" w:hAnsi="Avenir Next Demi Bold" w:cs="Arial"/>
          <w:b/>
          <w:bCs/>
          <w:sz w:val="22"/>
          <w:szCs w:val="22"/>
        </w:rPr>
        <w:t xml:space="preserve">aximum </w:t>
      </w:r>
      <w:r w:rsidR="00087F21" w:rsidRPr="00CE5F36">
        <w:rPr>
          <w:rFonts w:ascii="Avenir Next Demi Bold" w:hAnsi="Avenir Next Demi Bold" w:cs="Arial"/>
          <w:b/>
          <w:bCs/>
          <w:sz w:val="22"/>
          <w:szCs w:val="22"/>
        </w:rPr>
        <w:t>8</w:t>
      </w:r>
      <w:r w:rsidRPr="00CE5F36">
        <w:rPr>
          <w:rFonts w:ascii="Avenir Next Demi Bold" w:hAnsi="Avenir Next Demi Bold" w:cs="Arial"/>
          <w:b/>
          <w:bCs/>
          <w:sz w:val="22"/>
          <w:szCs w:val="22"/>
        </w:rPr>
        <w:t xml:space="preserve"> marks]</w:t>
      </w:r>
    </w:p>
    <w:p w14:paraId="06EC93B8" w14:textId="77777777" w:rsidR="00C550C8" w:rsidRPr="0039464C" w:rsidRDefault="00C550C8" w:rsidP="00AA190E">
      <w:pPr>
        <w:ind w:left="720" w:hanging="720"/>
        <w:jc w:val="both"/>
        <w:rPr>
          <w:rFonts w:ascii="Avenir Next" w:hAnsi="Avenir Next" w:cs="Arial"/>
          <w:sz w:val="22"/>
          <w:szCs w:val="22"/>
        </w:rPr>
      </w:pPr>
    </w:p>
    <w:p w14:paraId="3CEB9CFC" w14:textId="5C91209C" w:rsidR="00241FA3" w:rsidRPr="0039464C" w:rsidRDefault="003F6718" w:rsidP="00AA190E">
      <w:pPr>
        <w:jc w:val="both"/>
        <w:rPr>
          <w:rFonts w:ascii="Avenir Next" w:hAnsi="Avenir Next" w:cs="Arial"/>
          <w:sz w:val="22"/>
          <w:szCs w:val="22"/>
        </w:rPr>
      </w:pPr>
      <w:r w:rsidRPr="0039464C">
        <w:rPr>
          <w:rFonts w:ascii="Avenir Next" w:hAnsi="Avenir Next" w:cs="Arial"/>
          <w:sz w:val="22"/>
          <w:szCs w:val="22"/>
        </w:rPr>
        <w:t>Is Belgian insolvency law creditor</w:t>
      </w:r>
      <w:r w:rsidR="008D7971" w:rsidRPr="0039464C">
        <w:rPr>
          <w:rFonts w:ascii="Avenir Next" w:hAnsi="Avenir Next" w:cs="Arial"/>
          <w:sz w:val="22"/>
          <w:szCs w:val="22"/>
        </w:rPr>
        <w:t>-</w:t>
      </w:r>
      <w:r w:rsidRPr="0039464C">
        <w:rPr>
          <w:rFonts w:ascii="Avenir Next" w:hAnsi="Avenir Next" w:cs="Arial"/>
          <w:sz w:val="22"/>
          <w:szCs w:val="22"/>
        </w:rPr>
        <w:t xml:space="preserve"> or debtor</w:t>
      </w:r>
      <w:r w:rsidR="00F94591" w:rsidRPr="0039464C">
        <w:rPr>
          <w:rFonts w:ascii="Avenir Next" w:hAnsi="Avenir Next" w:cs="Arial"/>
          <w:sz w:val="22"/>
          <w:szCs w:val="22"/>
        </w:rPr>
        <w:t>-</w:t>
      </w:r>
      <w:r w:rsidRPr="0039464C">
        <w:rPr>
          <w:rFonts w:ascii="Avenir Next" w:hAnsi="Avenir Next" w:cs="Arial"/>
          <w:sz w:val="22"/>
          <w:szCs w:val="22"/>
        </w:rPr>
        <w:t xml:space="preserve">friendly? </w:t>
      </w:r>
      <w:r w:rsidR="00797002" w:rsidRPr="0039464C">
        <w:rPr>
          <w:rFonts w:ascii="Avenir Next" w:hAnsi="Avenir Next" w:cs="Arial"/>
          <w:sz w:val="22"/>
          <w:szCs w:val="22"/>
        </w:rPr>
        <w:t>Motiv</w:t>
      </w:r>
      <w:r w:rsidR="00672D86">
        <w:rPr>
          <w:rFonts w:ascii="Avenir Next" w:hAnsi="Avenir Next" w:cs="Arial"/>
          <w:sz w:val="22"/>
          <w:szCs w:val="22"/>
        </w:rPr>
        <w:t>ate</w:t>
      </w:r>
      <w:r w:rsidR="00797002" w:rsidRPr="0039464C">
        <w:rPr>
          <w:rFonts w:ascii="Avenir Next" w:hAnsi="Avenir Next" w:cs="Arial"/>
          <w:sz w:val="22"/>
          <w:szCs w:val="22"/>
        </w:rPr>
        <w:t xml:space="preserve"> your answer by providing</w:t>
      </w:r>
      <w:r w:rsidRPr="0039464C">
        <w:rPr>
          <w:rFonts w:ascii="Avenir Next" w:hAnsi="Avenir Next" w:cs="Arial"/>
          <w:sz w:val="22"/>
          <w:szCs w:val="22"/>
        </w:rPr>
        <w:t xml:space="preserve"> a few concrete examples</w:t>
      </w:r>
      <w:r w:rsidR="00716889" w:rsidRPr="0039464C">
        <w:rPr>
          <w:rFonts w:ascii="Avenir Next" w:hAnsi="Avenir Next" w:cs="Arial"/>
          <w:sz w:val="22"/>
          <w:szCs w:val="22"/>
        </w:rPr>
        <w:t xml:space="preserve"> </w:t>
      </w:r>
      <w:r w:rsidR="00C0378A" w:rsidRPr="0039464C">
        <w:rPr>
          <w:rFonts w:ascii="Avenir Next" w:hAnsi="Avenir Next" w:cs="Arial"/>
          <w:sz w:val="22"/>
          <w:szCs w:val="22"/>
        </w:rPr>
        <w:t>(</w:t>
      </w:r>
      <w:r w:rsidR="00672D86">
        <w:rPr>
          <w:rFonts w:ascii="Avenir Next" w:hAnsi="Avenir Next" w:cs="Arial"/>
          <w:sz w:val="22"/>
          <w:szCs w:val="22"/>
          <w:lang w:val="en-GB"/>
        </w:rPr>
        <w:t>Candidates</w:t>
      </w:r>
      <w:r w:rsidR="008D7971" w:rsidRPr="0039464C">
        <w:rPr>
          <w:rFonts w:ascii="Avenir Next" w:hAnsi="Avenir Next" w:cs="Arial"/>
          <w:sz w:val="22"/>
          <w:szCs w:val="22"/>
          <w:lang w:val="en-GB"/>
        </w:rPr>
        <w:t xml:space="preserve"> should restrict their answers to</w:t>
      </w:r>
      <w:r w:rsidR="008D7971" w:rsidRPr="0039464C">
        <w:rPr>
          <w:rFonts w:ascii="Avenir Next" w:hAnsi="Avenir Next" w:cs="Arial"/>
          <w:sz w:val="22"/>
          <w:szCs w:val="22"/>
        </w:rPr>
        <w:t xml:space="preserve"> </w:t>
      </w:r>
      <w:r w:rsidRPr="0039464C">
        <w:rPr>
          <w:rFonts w:ascii="Avenir Next" w:hAnsi="Avenir Next" w:cs="Arial"/>
          <w:sz w:val="22"/>
          <w:szCs w:val="22"/>
        </w:rPr>
        <w:t xml:space="preserve">no more than </w:t>
      </w:r>
      <w:r w:rsidR="00924D5D" w:rsidRPr="0039464C">
        <w:rPr>
          <w:rFonts w:ascii="Avenir Next" w:hAnsi="Avenir Next" w:cs="Arial"/>
          <w:sz w:val="22"/>
          <w:szCs w:val="22"/>
        </w:rPr>
        <w:t>4</w:t>
      </w:r>
      <w:r w:rsidR="00716889" w:rsidRPr="0039464C">
        <w:rPr>
          <w:rFonts w:ascii="Avenir Next" w:hAnsi="Avenir Next" w:cs="Arial"/>
          <w:sz w:val="22"/>
          <w:szCs w:val="22"/>
        </w:rPr>
        <w:t>00 words.</w:t>
      </w:r>
      <w:r w:rsidR="00C0378A" w:rsidRPr="0039464C">
        <w:rPr>
          <w:rFonts w:ascii="Avenir Next" w:hAnsi="Avenir Next" w:cs="Arial"/>
          <w:sz w:val="22"/>
          <w:szCs w:val="22"/>
        </w:rPr>
        <w:t>)</w:t>
      </w:r>
    </w:p>
    <w:p w14:paraId="35F250A8" w14:textId="77777777" w:rsidR="00716889" w:rsidRPr="0039464C" w:rsidRDefault="00716889" w:rsidP="00AA190E">
      <w:pPr>
        <w:jc w:val="both"/>
        <w:rPr>
          <w:rFonts w:ascii="Avenir Next" w:hAnsi="Avenir Next" w:cs="Arial"/>
          <w:sz w:val="22"/>
          <w:szCs w:val="22"/>
        </w:rPr>
      </w:pPr>
    </w:p>
    <w:p w14:paraId="5BE6642F" w14:textId="6E02BBA1" w:rsidR="00EF084C" w:rsidRPr="00F53E5C" w:rsidRDefault="0060242B" w:rsidP="00F53E5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Belgian insolvency law is generally more creditor-friendly but has equally important features of a debtor-friendly regime. </w:t>
      </w:r>
      <w:r w:rsidR="00EB287E">
        <w:rPr>
          <w:rFonts w:ascii="Avenir Next" w:hAnsi="Avenir Next" w:cs="Arial"/>
          <w:color w:val="7B7B7B" w:themeColor="accent3" w:themeShade="BF"/>
          <w:sz w:val="22"/>
          <w:szCs w:val="22"/>
          <w:lang w:val="en-GB"/>
        </w:rPr>
        <w:t xml:space="preserve">In terms of being creditor-friendly, creditors in bankrupt </w:t>
      </w:r>
      <w:r w:rsidR="002A4E84">
        <w:rPr>
          <w:rFonts w:ascii="Avenir Next" w:hAnsi="Avenir Next" w:cs="Arial"/>
          <w:color w:val="7B7B7B" w:themeColor="accent3" w:themeShade="BF"/>
          <w:sz w:val="22"/>
          <w:szCs w:val="22"/>
          <w:lang w:val="en-GB"/>
        </w:rPr>
        <w:t xml:space="preserve">or defaulting </w:t>
      </w:r>
      <w:r w:rsidR="00EB287E">
        <w:rPr>
          <w:rFonts w:ascii="Avenir Next" w:hAnsi="Avenir Next" w:cs="Arial"/>
          <w:color w:val="7B7B7B" w:themeColor="accent3" w:themeShade="BF"/>
          <w:sz w:val="22"/>
          <w:szCs w:val="22"/>
          <w:lang w:val="en-GB"/>
        </w:rPr>
        <w:t>estates can terminate</w:t>
      </w:r>
      <w:r w:rsidR="002A4E84">
        <w:rPr>
          <w:rFonts w:ascii="Avenir Next" w:hAnsi="Avenir Next" w:cs="Arial"/>
          <w:color w:val="7B7B7B" w:themeColor="accent3" w:themeShade="BF"/>
          <w:sz w:val="22"/>
          <w:szCs w:val="22"/>
          <w:lang w:val="en-GB"/>
        </w:rPr>
        <w:t xml:space="preserve"> or suspend the performance of</w:t>
      </w:r>
      <w:r w:rsidR="00EB287E">
        <w:rPr>
          <w:rFonts w:ascii="Avenir Next" w:hAnsi="Avenir Next" w:cs="Arial"/>
          <w:color w:val="7B7B7B" w:themeColor="accent3" w:themeShade="BF"/>
          <w:sz w:val="22"/>
          <w:szCs w:val="22"/>
          <w:lang w:val="en-GB"/>
        </w:rPr>
        <w:t xml:space="preserve"> contracts.</w:t>
      </w:r>
      <w:r w:rsidR="002A4E84">
        <w:rPr>
          <w:rFonts w:ascii="Avenir Next" w:hAnsi="Avenir Next" w:cs="Arial"/>
          <w:color w:val="7B7B7B" w:themeColor="accent3" w:themeShade="BF"/>
          <w:sz w:val="22"/>
          <w:szCs w:val="22"/>
          <w:lang w:val="en-GB"/>
        </w:rPr>
        <w:t xml:space="preserve"> This is in reference to</w:t>
      </w:r>
      <w:r w:rsidR="00EB287E">
        <w:rPr>
          <w:rFonts w:ascii="Avenir Next" w:hAnsi="Avenir Next" w:cs="Arial"/>
          <w:color w:val="7B7B7B" w:themeColor="accent3" w:themeShade="BF"/>
          <w:sz w:val="22"/>
          <w:szCs w:val="22"/>
          <w:lang w:val="en-GB"/>
        </w:rPr>
        <w:t xml:space="preserve"> </w:t>
      </w:r>
      <w:r w:rsidR="002A4E84" w:rsidRPr="00744084">
        <w:rPr>
          <w:rFonts w:ascii="Avenir Next" w:hAnsi="Avenir Next" w:cs="Arial"/>
          <w:color w:val="7B7B7B" w:themeColor="accent3" w:themeShade="BF"/>
          <w:sz w:val="22"/>
          <w:szCs w:val="22"/>
          <w:lang w:val="en-GB"/>
        </w:rPr>
        <w:t xml:space="preserve">the </w:t>
      </w:r>
      <w:r w:rsidR="002A4E84" w:rsidRPr="00744084">
        <w:rPr>
          <w:rFonts w:ascii="Avenir Next" w:hAnsi="Avenir Next" w:cs="Arial"/>
          <w:i/>
          <w:iCs/>
          <w:color w:val="7B7B7B" w:themeColor="accent3" w:themeShade="BF"/>
          <w:sz w:val="22"/>
          <w:szCs w:val="22"/>
          <w:lang w:val="en-GB"/>
        </w:rPr>
        <w:t>exceptio non adimpleti contractus</w:t>
      </w:r>
      <w:r w:rsidR="002A4E84" w:rsidRPr="00744084">
        <w:rPr>
          <w:rFonts w:ascii="Avenir Next" w:hAnsi="Avenir Next" w:cs="Arial"/>
          <w:color w:val="7B7B7B" w:themeColor="accent3" w:themeShade="BF"/>
          <w:sz w:val="22"/>
          <w:szCs w:val="22"/>
          <w:lang w:val="en-GB"/>
        </w:rPr>
        <w:t xml:space="preserve"> that enables a creditor to </w:t>
      </w:r>
      <w:r w:rsidR="00744084" w:rsidRPr="00744084">
        <w:rPr>
          <w:rFonts w:ascii="Avenir Next" w:hAnsi="Avenir Next" w:cs="Arial"/>
          <w:color w:val="7B7B7B" w:themeColor="accent3" w:themeShade="BF"/>
          <w:sz w:val="22"/>
          <w:szCs w:val="22"/>
          <w:lang w:val="en-GB"/>
        </w:rPr>
        <w:t>stop performing a contract when the debtor defaults</w:t>
      </w:r>
      <w:r w:rsidR="00CE4E2A">
        <w:rPr>
          <w:rFonts w:ascii="Avenir Next" w:hAnsi="Avenir Next" w:cs="Arial"/>
          <w:color w:val="7B7B7B" w:themeColor="accent3" w:themeShade="BF"/>
          <w:sz w:val="22"/>
          <w:szCs w:val="22"/>
          <w:lang w:val="en-GB"/>
        </w:rPr>
        <w:t xml:space="preserve"> (right of retention)</w:t>
      </w:r>
      <w:r w:rsidR="002A4E84" w:rsidRPr="00744084">
        <w:rPr>
          <w:rFonts w:ascii="Avenir Next" w:hAnsi="Avenir Next" w:cs="Arial"/>
          <w:color w:val="7B7B7B" w:themeColor="accent3" w:themeShade="BF"/>
          <w:sz w:val="22"/>
          <w:szCs w:val="22"/>
          <w:lang w:val="en-GB"/>
        </w:rPr>
        <w:t>.</w:t>
      </w:r>
      <w:r w:rsidR="00744084">
        <w:rPr>
          <w:rFonts w:ascii="Avenir Next" w:hAnsi="Avenir Next" w:cs="Arial"/>
          <w:color w:val="7B7B7B" w:themeColor="accent3" w:themeShade="BF"/>
          <w:sz w:val="22"/>
          <w:szCs w:val="22"/>
          <w:lang w:val="en-GB"/>
        </w:rPr>
        <w:t xml:space="preserve"> </w:t>
      </w:r>
      <w:r w:rsidR="00EB287E">
        <w:rPr>
          <w:rFonts w:ascii="Avenir Next" w:hAnsi="Avenir Next" w:cs="Arial"/>
          <w:color w:val="7B7B7B" w:themeColor="accent3" w:themeShade="BF"/>
          <w:sz w:val="22"/>
          <w:szCs w:val="22"/>
          <w:lang w:val="en-GB"/>
        </w:rPr>
        <w:t>For instance,</w:t>
      </w:r>
      <w:r w:rsidR="00EF084C">
        <w:rPr>
          <w:rFonts w:ascii="Avenir Next" w:hAnsi="Avenir Next" w:cs="Arial"/>
          <w:color w:val="7B7B7B" w:themeColor="accent3" w:themeShade="BF"/>
          <w:sz w:val="22"/>
          <w:szCs w:val="22"/>
          <w:lang w:val="en-GB"/>
        </w:rPr>
        <w:t xml:space="preserve"> if</w:t>
      </w:r>
      <w:r w:rsidR="00EB287E">
        <w:rPr>
          <w:rFonts w:ascii="Avenir Next" w:hAnsi="Avenir Next" w:cs="Arial"/>
          <w:color w:val="7B7B7B" w:themeColor="accent3" w:themeShade="BF"/>
          <w:sz w:val="22"/>
          <w:szCs w:val="22"/>
          <w:lang w:val="en-GB"/>
        </w:rPr>
        <w:t xml:space="preserve"> a </w:t>
      </w:r>
      <w:r w:rsidR="00EF084C">
        <w:rPr>
          <w:rFonts w:ascii="Avenir Next" w:hAnsi="Avenir Next" w:cs="Arial"/>
          <w:color w:val="7B7B7B" w:themeColor="accent3" w:themeShade="BF"/>
          <w:sz w:val="22"/>
          <w:szCs w:val="22"/>
          <w:lang w:val="en-GB"/>
        </w:rPr>
        <w:t xml:space="preserve">telecom company that sources semi-conductors from suppliers is declared bankrupt, the supplier can seek to terminate these valuable agreements and </w:t>
      </w:r>
      <w:r w:rsidR="00CE4E2A">
        <w:rPr>
          <w:rFonts w:ascii="Avenir Next" w:hAnsi="Avenir Next" w:cs="Arial"/>
          <w:color w:val="7B7B7B" w:themeColor="accent3" w:themeShade="BF"/>
          <w:sz w:val="22"/>
          <w:szCs w:val="22"/>
          <w:lang w:val="en-GB"/>
        </w:rPr>
        <w:t>suspend delivering materials until its claim has been settled</w:t>
      </w:r>
      <w:r w:rsidR="00EF084C">
        <w:rPr>
          <w:rFonts w:ascii="Avenir Next" w:hAnsi="Avenir Next" w:cs="Arial"/>
          <w:color w:val="7B7B7B" w:themeColor="accent3" w:themeShade="BF"/>
          <w:sz w:val="22"/>
          <w:szCs w:val="22"/>
          <w:lang w:val="en-GB"/>
        </w:rPr>
        <w:t>.</w:t>
      </w:r>
      <w:r w:rsidR="0041731B">
        <w:rPr>
          <w:rFonts w:ascii="Avenir Next" w:hAnsi="Avenir Next" w:cs="Arial"/>
          <w:color w:val="7B7B7B" w:themeColor="accent3" w:themeShade="BF"/>
          <w:sz w:val="22"/>
          <w:szCs w:val="22"/>
          <w:lang w:val="en-GB"/>
        </w:rPr>
        <w:t xml:space="preserve"> Additionally, creditors can ask the court to transfer part o</w:t>
      </w:r>
      <w:r w:rsidR="00744084">
        <w:rPr>
          <w:rFonts w:ascii="Avenir Next" w:hAnsi="Avenir Next" w:cs="Arial"/>
          <w:color w:val="7B7B7B" w:themeColor="accent3" w:themeShade="BF"/>
          <w:sz w:val="22"/>
          <w:szCs w:val="22"/>
          <w:lang w:val="en-GB"/>
        </w:rPr>
        <w:t>r</w:t>
      </w:r>
      <w:r w:rsidR="0041731B">
        <w:rPr>
          <w:rFonts w:ascii="Avenir Next" w:hAnsi="Avenir Next" w:cs="Arial"/>
          <w:color w:val="7B7B7B" w:themeColor="accent3" w:themeShade="BF"/>
          <w:sz w:val="22"/>
          <w:szCs w:val="22"/>
          <w:lang w:val="en-GB"/>
        </w:rPr>
        <w:t xml:space="preserve"> all of the business if the debtor is bankrupt, has failed to file for judicial reorganisation</w:t>
      </w:r>
      <w:r w:rsidR="00744084">
        <w:rPr>
          <w:rFonts w:ascii="Avenir Next" w:hAnsi="Avenir Next" w:cs="Arial"/>
          <w:color w:val="7B7B7B" w:themeColor="accent3" w:themeShade="BF"/>
          <w:sz w:val="22"/>
          <w:szCs w:val="22"/>
          <w:lang w:val="en-GB"/>
        </w:rPr>
        <w:t>,</w:t>
      </w:r>
      <w:r w:rsidR="0041731B">
        <w:rPr>
          <w:rFonts w:ascii="Avenir Next" w:hAnsi="Avenir Next" w:cs="Arial"/>
          <w:color w:val="7B7B7B" w:themeColor="accent3" w:themeShade="BF"/>
          <w:sz w:val="22"/>
          <w:szCs w:val="22"/>
          <w:lang w:val="en-GB"/>
        </w:rPr>
        <w:t xml:space="preserve"> or if a reorganisation plan is not approved by the creditors. </w:t>
      </w:r>
      <w:r w:rsidR="00F53E5C">
        <w:rPr>
          <w:rFonts w:ascii="Avenir Next" w:hAnsi="Avenir Next" w:cs="Arial"/>
          <w:color w:val="7B7B7B" w:themeColor="accent3" w:themeShade="BF"/>
          <w:sz w:val="22"/>
          <w:szCs w:val="22"/>
          <w:lang w:val="en-GB"/>
        </w:rPr>
        <w:t xml:space="preserve">For instance, a bank, that has not been able to agree on a restructuring plan with a debtor and </w:t>
      </w:r>
      <w:r w:rsidR="007B00BF">
        <w:rPr>
          <w:rFonts w:ascii="Avenir Next" w:hAnsi="Avenir Next" w:cs="Arial"/>
          <w:color w:val="7B7B7B" w:themeColor="accent3" w:themeShade="BF"/>
          <w:sz w:val="22"/>
          <w:szCs w:val="22"/>
          <w:lang w:val="en-GB"/>
        </w:rPr>
        <w:t>carries a</w:t>
      </w:r>
      <w:r w:rsidR="00F53E5C">
        <w:rPr>
          <w:rFonts w:ascii="Avenir Next" w:hAnsi="Avenir Next" w:cs="Arial"/>
          <w:color w:val="7B7B7B" w:themeColor="accent3" w:themeShade="BF"/>
          <w:sz w:val="22"/>
          <w:szCs w:val="22"/>
          <w:lang w:val="en-GB"/>
        </w:rPr>
        <w:t xml:space="preserve"> large exposure to the company, could petition the court to transfer parts of the business to an investor and recover its claims. An additional creditor-friendly feature is the ability of creditors, during judicial reorganisation, to</w:t>
      </w:r>
      <w:r w:rsidR="002A4E84">
        <w:rPr>
          <w:rFonts w:ascii="Avenir Next" w:hAnsi="Avenir Next" w:cs="Arial"/>
          <w:color w:val="7B7B7B" w:themeColor="accent3" w:themeShade="BF"/>
          <w:sz w:val="22"/>
          <w:szCs w:val="22"/>
          <w:lang w:val="en-GB"/>
        </w:rPr>
        <w:t xml:space="preserve"> retain titles under certain circumstances,</w:t>
      </w:r>
      <w:r w:rsidR="00F53E5C">
        <w:rPr>
          <w:rFonts w:ascii="Avenir Next" w:hAnsi="Avenir Next" w:cs="Arial"/>
          <w:color w:val="7B7B7B" w:themeColor="accent3" w:themeShade="BF"/>
          <w:sz w:val="22"/>
          <w:szCs w:val="22"/>
          <w:lang w:val="en-GB"/>
        </w:rPr>
        <w:t xml:space="preserve"> effect set-off, enforce receivable pledges</w:t>
      </w:r>
      <w:r w:rsidR="00744084">
        <w:rPr>
          <w:rFonts w:ascii="Avenir Next" w:hAnsi="Avenir Next" w:cs="Arial"/>
          <w:color w:val="7B7B7B" w:themeColor="accent3" w:themeShade="BF"/>
          <w:sz w:val="22"/>
          <w:szCs w:val="22"/>
          <w:lang w:val="en-GB"/>
        </w:rPr>
        <w:t>,</w:t>
      </w:r>
      <w:r w:rsidR="00F53E5C">
        <w:rPr>
          <w:rFonts w:ascii="Avenir Next" w:hAnsi="Avenir Next" w:cs="Arial"/>
          <w:color w:val="7B7B7B" w:themeColor="accent3" w:themeShade="BF"/>
          <w:sz w:val="22"/>
          <w:szCs w:val="22"/>
          <w:lang w:val="en-GB"/>
        </w:rPr>
        <w:t xml:space="preserve"> and enforce security over financial collateral despite a moratorium being in place. </w:t>
      </w:r>
      <w:r w:rsidR="0041731B">
        <w:rPr>
          <w:rFonts w:ascii="Avenir Next" w:hAnsi="Avenir Next" w:cs="Arial"/>
          <w:color w:val="7B7B7B" w:themeColor="accent3" w:themeShade="BF"/>
          <w:sz w:val="22"/>
          <w:szCs w:val="22"/>
          <w:lang w:val="en-GB"/>
        </w:rPr>
        <w:t xml:space="preserve">For instance, </w:t>
      </w:r>
      <w:r w:rsidR="00F53E5C">
        <w:rPr>
          <w:rFonts w:ascii="Avenir Next" w:hAnsi="Avenir Next" w:cs="Arial"/>
          <w:color w:val="7B7B7B" w:themeColor="accent3" w:themeShade="BF"/>
          <w:sz w:val="22"/>
          <w:szCs w:val="22"/>
          <w:lang w:val="en-GB"/>
        </w:rPr>
        <w:t>a working capital</w:t>
      </w:r>
      <w:r w:rsidR="0041731B">
        <w:rPr>
          <w:rFonts w:ascii="Avenir Next" w:hAnsi="Avenir Next" w:cs="Arial"/>
          <w:color w:val="7B7B7B" w:themeColor="accent3" w:themeShade="BF"/>
          <w:sz w:val="22"/>
          <w:szCs w:val="22"/>
          <w:lang w:val="en-GB"/>
        </w:rPr>
        <w:t xml:space="preserve"> financing </w:t>
      </w:r>
      <w:r w:rsidR="007B00BF">
        <w:rPr>
          <w:rFonts w:ascii="Avenir Next" w:hAnsi="Avenir Next" w:cs="Arial"/>
          <w:color w:val="7B7B7B" w:themeColor="accent3" w:themeShade="BF"/>
          <w:sz w:val="22"/>
          <w:szCs w:val="22"/>
          <w:lang w:val="en-GB"/>
        </w:rPr>
        <w:t>company</w:t>
      </w:r>
      <w:r w:rsidR="0041731B">
        <w:rPr>
          <w:rFonts w:ascii="Avenir Next" w:hAnsi="Avenir Next" w:cs="Arial"/>
          <w:color w:val="7B7B7B" w:themeColor="accent3" w:themeShade="BF"/>
          <w:sz w:val="22"/>
          <w:szCs w:val="22"/>
          <w:lang w:val="en-GB"/>
        </w:rPr>
        <w:t xml:space="preserve"> that was not paid by a manufacturing business</w:t>
      </w:r>
      <w:r w:rsidR="00744084">
        <w:rPr>
          <w:rFonts w:ascii="Avenir Next" w:hAnsi="Avenir Next" w:cs="Arial"/>
          <w:color w:val="7B7B7B" w:themeColor="accent3" w:themeShade="BF"/>
          <w:sz w:val="22"/>
          <w:szCs w:val="22"/>
          <w:lang w:val="en-GB"/>
        </w:rPr>
        <w:t xml:space="preserve"> over successive instalments</w:t>
      </w:r>
      <w:r w:rsidR="00EF084C" w:rsidRPr="0041731B">
        <w:rPr>
          <w:rFonts w:ascii="Avenir Next" w:hAnsi="Avenir Next" w:cs="Arial"/>
          <w:color w:val="7B7B7B" w:themeColor="accent3" w:themeShade="BF"/>
          <w:sz w:val="22"/>
          <w:szCs w:val="22"/>
          <w:lang w:val="en-GB"/>
        </w:rPr>
        <w:t xml:space="preserve"> can </w:t>
      </w:r>
      <w:r w:rsidR="00F53E5C">
        <w:rPr>
          <w:rFonts w:ascii="Avenir Next" w:hAnsi="Avenir Next" w:cs="Arial"/>
          <w:color w:val="7B7B7B" w:themeColor="accent3" w:themeShade="BF"/>
          <w:sz w:val="22"/>
          <w:szCs w:val="22"/>
          <w:lang w:val="en-GB"/>
        </w:rPr>
        <w:t>enforce on its receivable pledge notwithstanding the moratorium granted to the debtor</w:t>
      </w:r>
      <w:r w:rsidR="007B00BF">
        <w:rPr>
          <w:rFonts w:ascii="Avenir Next" w:hAnsi="Avenir Next" w:cs="Arial"/>
          <w:color w:val="7B7B7B" w:themeColor="accent3" w:themeShade="BF"/>
          <w:sz w:val="22"/>
          <w:szCs w:val="22"/>
          <w:lang w:val="en-GB"/>
        </w:rPr>
        <w:t xml:space="preserve">. </w:t>
      </w:r>
      <w:r w:rsidR="00F53E5C">
        <w:rPr>
          <w:rFonts w:ascii="Avenir Next" w:hAnsi="Avenir Next" w:cs="Arial"/>
          <w:color w:val="7B7B7B" w:themeColor="accent3" w:themeShade="BF"/>
          <w:sz w:val="22"/>
          <w:szCs w:val="22"/>
          <w:lang w:val="en-GB"/>
        </w:rPr>
        <w:t>A final argument towards the credit friendliness of the regime is the c</w:t>
      </w:r>
      <w:r w:rsidR="00EF084C" w:rsidRPr="00F53E5C">
        <w:rPr>
          <w:rFonts w:ascii="Avenir Next" w:hAnsi="Avenir Next" w:cs="Arial"/>
          <w:color w:val="7B7B7B" w:themeColor="accent3" w:themeShade="BF"/>
          <w:sz w:val="22"/>
          <w:szCs w:val="22"/>
          <w:lang w:val="en-GB"/>
        </w:rPr>
        <w:t>oncursus principle of fair sharing of the proceeds from the</w:t>
      </w:r>
      <w:r w:rsidR="00F53E5C">
        <w:rPr>
          <w:rFonts w:ascii="Avenir Next" w:hAnsi="Avenir Next" w:cs="Arial"/>
          <w:color w:val="7B7B7B" w:themeColor="accent3" w:themeShade="BF"/>
          <w:sz w:val="22"/>
          <w:szCs w:val="22"/>
          <w:lang w:val="en-GB"/>
        </w:rPr>
        <w:t xml:space="preserve"> </w:t>
      </w:r>
      <w:r w:rsidR="00572103">
        <w:rPr>
          <w:rFonts w:ascii="Avenir Next" w:hAnsi="Avenir Next" w:cs="Arial"/>
          <w:color w:val="7B7B7B" w:themeColor="accent3" w:themeShade="BF"/>
          <w:sz w:val="22"/>
          <w:szCs w:val="22"/>
          <w:lang w:val="en-GB"/>
        </w:rPr>
        <w:t xml:space="preserve">corporate </w:t>
      </w:r>
      <w:r w:rsidR="00F53E5C">
        <w:rPr>
          <w:rFonts w:ascii="Avenir Next" w:hAnsi="Avenir Next" w:cs="Arial"/>
          <w:color w:val="7B7B7B" w:themeColor="accent3" w:themeShade="BF"/>
          <w:sz w:val="22"/>
          <w:szCs w:val="22"/>
          <w:lang w:val="en-GB"/>
        </w:rPr>
        <w:t>liquidation of the</w:t>
      </w:r>
      <w:r w:rsidR="00EF084C" w:rsidRPr="00F53E5C">
        <w:rPr>
          <w:rFonts w:ascii="Avenir Next" w:hAnsi="Avenir Next" w:cs="Arial"/>
          <w:color w:val="7B7B7B" w:themeColor="accent3" w:themeShade="BF"/>
          <w:sz w:val="22"/>
          <w:szCs w:val="22"/>
          <w:lang w:val="en-GB"/>
        </w:rPr>
        <w:t xml:space="preserve"> debtor’s assets according to </w:t>
      </w:r>
      <w:r w:rsidR="00F53E5C">
        <w:rPr>
          <w:rFonts w:ascii="Avenir Next" w:hAnsi="Avenir Next" w:cs="Arial"/>
          <w:color w:val="7B7B7B" w:themeColor="accent3" w:themeShade="BF"/>
          <w:sz w:val="22"/>
          <w:szCs w:val="22"/>
          <w:lang w:val="en-GB"/>
        </w:rPr>
        <w:t>the claim stack of the creditors</w:t>
      </w:r>
      <w:r w:rsidR="00572103">
        <w:rPr>
          <w:rFonts w:ascii="Avenir Next" w:hAnsi="Avenir Next" w:cs="Arial"/>
          <w:color w:val="7B7B7B" w:themeColor="accent3" w:themeShade="BF"/>
          <w:sz w:val="22"/>
          <w:szCs w:val="22"/>
          <w:lang w:val="en-GB"/>
        </w:rPr>
        <w:t>, which is a key driver of corporate liquidation</w:t>
      </w:r>
      <w:r w:rsidR="00F53E5C">
        <w:rPr>
          <w:rFonts w:ascii="Avenir Next" w:hAnsi="Avenir Next" w:cs="Arial"/>
          <w:color w:val="7B7B7B" w:themeColor="accent3" w:themeShade="BF"/>
          <w:sz w:val="22"/>
          <w:szCs w:val="22"/>
          <w:lang w:val="en-GB"/>
        </w:rPr>
        <w:t xml:space="preserve">. </w:t>
      </w:r>
    </w:p>
    <w:p w14:paraId="5EC8F590" w14:textId="77777777" w:rsidR="00EF084C" w:rsidRPr="00EF084C" w:rsidRDefault="00EF084C" w:rsidP="00EF084C">
      <w:pPr>
        <w:jc w:val="both"/>
        <w:rPr>
          <w:rFonts w:ascii="Avenir Next" w:hAnsi="Avenir Next" w:cs="Arial"/>
          <w:color w:val="7B7B7B" w:themeColor="accent3" w:themeShade="BF"/>
          <w:sz w:val="22"/>
          <w:szCs w:val="22"/>
          <w:lang w:val="en-GB"/>
        </w:rPr>
      </w:pPr>
    </w:p>
    <w:p w14:paraId="2A15B45D" w14:textId="1665FADD" w:rsidR="00EF084C" w:rsidRPr="00EF084C" w:rsidRDefault="00EF084C" w:rsidP="00EF084C">
      <w:pPr>
        <w:jc w:val="both"/>
        <w:rPr>
          <w:rFonts w:ascii="Avenir Next" w:hAnsi="Avenir Next" w:cs="Arial"/>
          <w:color w:val="7B7B7B" w:themeColor="accent3" w:themeShade="BF"/>
          <w:sz w:val="22"/>
          <w:szCs w:val="22"/>
          <w:lang w:val="en-GB"/>
        </w:rPr>
      </w:pPr>
      <w:r w:rsidRPr="00EF084C">
        <w:rPr>
          <w:rFonts w:ascii="Avenir Next" w:hAnsi="Avenir Next" w:cs="Arial"/>
          <w:color w:val="7B7B7B" w:themeColor="accent3" w:themeShade="BF"/>
          <w:sz w:val="22"/>
          <w:szCs w:val="22"/>
          <w:lang w:val="en-GB"/>
        </w:rPr>
        <w:t>However</w:t>
      </w:r>
      <w:r w:rsidR="00F53E5C">
        <w:rPr>
          <w:rFonts w:ascii="Avenir Next" w:hAnsi="Avenir Next" w:cs="Arial"/>
          <w:color w:val="7B7B7B" w:themeColor="accent3" w:themeShade="BF"/>
          <w:sz w:val="22"/>
          <w:szCs w:val="22"/>
          <w:lang w:val="en-GB"/>
        </w:rPr>
        <w:t>, the Belgian insolvency regime</w:t>
      </w:r>
      <w:r w:rsidRPr="00EF084C">
        <w:rPr>
          <w:rFonts w:ascii="Avenir Next" w:hAnsi="Avenir Next" w:cs="Arial"/>
          <w:color w:val="7B7B7B" w:themeColor="accent3" w:themeShade="BF"/>
          <w:sz w:val="22"/>
          <w:szCs w:val="22"/>
          <w:lang w:val="en-GB"/>
        </w:rPr>
        <w:t xml:space="preserve"> can be </w:t>
      </w:r>
      <w:r w:rsidR="00F53E5C">
        <w:rPr>
          <w:rFonts w:ascii="Avenir Next" w:hAnsi="Avenir Next" w:cs="Arial"/>
          <w:color w:val="7B7B7B" w:themeColor="accent3" w:themeShade="BF"/>
          <w:sz w:val="22"/>
          <w:szCs w:val="22"/>
          <w:lang w:val="en-GB"/>
        </w:rPr>
        <w:t xml:space="preserve">considered </w:t>
      </w:r>
      <w:r w:rsidRPr="00EF084C">
        <w:rPr>
          <w:rFonts w:ascii="Avenir Next" w:hAnsi="Avenir Next" w:cs="Arial"/>
          <w:color w:val="7B7B7B" w:themeColor="accent3" w:themeShade="BF"/>
          <w:sz w:val="22"/>
          <w:szCs w:val="22"/>
          <w:lang w:val="en-GB"/>
        </w:rPr>
        <w:t>debtor-friendly</w:t>
      </w:r>
      <w:r w:rsidR="00744084">
        <w:rPr>
          <w:rFonts w:ascii="Avenir Next" w:hAnsi="Avenir Next" w:cs="Arial"/>
          <w:color w:val="7B7B7B" w:themeColor="accent3" w:themeShade="BF"/>
          <w:sz w:val="22"/>
          <w:szCs w:val="22"/>
          <w:lang w:val="en-GB"/>
        </w:rPr>
        <w:t xml:space="preserve"> to some extent</w:t>
      </w:r>
      <w:r w:rsidR="00F53E5C">
        <w:rPr>
          <w:rFonts w:ascii="Avenir Next" w:hAnsi="Avenir Next" w:cs="Arial"/>
          <w:color w:val="7B7B7B" w:themeColor="accent3" w:themeShade="BF"/>
          <w:sz w:val="22"/>
          <w:szCs w:val="22"/>
          <w:lang w:val="en-GB"/>
        </w:rPr>
        <w:t>. Indeed, the judicial reorganisation procedure is a debtor-in-possession process initiated by the debtor, the purpose</w:t>
      </w:r>
      <w:r w:rsidR="002A4E84">
        <w:rPr>
          <w:rFonts w:ascii="Avenir Next" w:hAnsi="Avenir Next" w:cs="Arial"/>
          <w:color w:val="7B7B7B" w:themeColor="accent3" w:themeShade="BF"/>
          <w:sz w:val="22"/>
          <w:szCs w:val="22"/>
          <w:lang w:val="en-GB"/>
        </w:rPr>
        <w:t xml:space="preserve"> of which is a rescue of the business, and offers different avenues to salvage the business, including by way of amicable settlement, by way of collective agreement or by transfer (I would argue it is to be considered debtor-friendly if used by the debtor). Additional</w:t>
      </w:r>
      <w:r w:rsidR="00744084">
        <w:rPr>
          <w:rFonts w:ascii="Avenir Next" w:hAnsi="Avenir Next" w:cs="Arial"/>
          <w:color w:val="7B7B7B" w:themeColor="accent3" w:themeShade="BF"/>
          <w:sz w:val="22"/>
          <w:szCs w:val="22"/>
          <w:lang w:val="en-GB"/>
        </w:rPr>
        <w:t>l</w:t>
      </w:r>
      <w:r w:rsidR="002A4E84">
        <w:rPr>
          <w:rFonts w:ascii="Avenir Next" w:hAnsi="Avenir Next" w:cs="Arial"/>
          <w:color w:val="7B7B7B" w:themeColor="accent3" w:themeShade="BF"/>
          <w:sz w:val="22"/>
          <w:szCs w:val="22"/>
          <w:lang w:val="en-GB"/>
        </w:rPr>
        <w:t>y, there is a possibility of expedited pre-packaged reorganisation based on the law of 21 March 2021 introducing the Pre-Pack Law which offers an expedited path to a DIP debtor-driven restructuring process.</w:t>
      </w:r>
      <w:r w:rsidR="00744084">
        <w:rPr>
          <w:rFonts w:ascii="Avenir Next" w:hAnsi="Avenir Next" w:cs="Arial"/>
          <w:color w:val="7B7B7B" w:themeColor="accent3" w:themeShade="BF"/>
          <w:sz w:val="22"/>
          <w:szCs w:val="22"/>
          <w:lang w:val="en-GB"/>
        </w:rPr>
        <w:t xml:space="preserve"> As for individuals, the collective debt settlement procedure </w:t>
      </w:r>
      <w:r w:rsidR="00572103">
        <w:rPr>
          <w:rFonts w:ascii="Avenir Next" w:hAnsi="Avenir Next" w:cs="Arial"/>
          <w:color w:val="7B7B7B" w:themeColor="accent3" w:themeShade="BF"/>
          <w:sz w:val="22"/>
          <w:szCs w:val="22"/>
          <w:lang w:val="en-GB"/>
        </w:rPr>
        <w:t>i</w:t>
      </w:r>
      <w:r w:rsidR="00744084">
        <w:rPr>
          <w:rFonts w:ascii="Avenir Next" w:hAnsi="Avenir Next" w:cs="Arial"/>
          <w:color w:val="7B7B7B" w:themeColor="accent3" w:themeShade="BF"/>
          <w:sz w:val="22"/>
          <w:szCs w:val="22"/>
          <w:lang w:val="en-GB"/>
        </w:rPr>
        <w:t xml:space="preserve">s considered debtor-friendly as it is focused on human dignity to enable the individual to pay their debts and restore their financial health. </w:t>
      </w:r>
    </w:p>
    <w:p w14:paraId="66AA7D2C" w14:textId="77777777" w:rsidR="00EF084C" w:rsidRPr="00EF084C" w:rsidRDefault="00EF084C" w:rsidP="00EF084C">
      <w:pPr>
        <w:jc w:val="both"/>
        <w:rPr>
          <w:rFonts w:ascii="Avenir Next" w:hAnsi="Avenir Next" w:cs="Arial"/>
          <w:color w:val="7B7B7B" w:themeColor="accent3" w:themeShade="BF"/>
          <w:sz w:val="22"/>
          <w:szCs w:val="22"/>
          <w:lang w:val="en-GB"/>
        </w:rPr>
      </w:pPr>
    </w:p>
    <w:p w14:paraId="4F7AA850" w14:textId="77777777" w:rsidR="00C550C8" w:rsidRPr="00CE5F36" w:rsidRDefault="00C550C8" w:rsidP="00AA190E">
      <w:pPr>
        <w:ind w:left="720" w:hanging="720"/>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w:t>
      </w:r>
      <w:r w:rsidR="00544127" w:rsidRPr="00CE5F36">
        <w:rPr>
          <w:rFonts w:ascii="Avenir Next Demi Bold" w:hAnsi="Avenir Next Demi Bold" w:cs="Arial"/>
          <w:b/>
          <w:bCs/>
          <w:sz w:val="22"/>
          <w:szCs w:val="22"/>
        </w:rPr>
        <w:t>3.2</w:t>
      </w:r>
      <w:r w:rsidRPr="00CE5F36">
        <w:rPr>
          <w:rFonts w:ascii="Avenir Next Demi Bold" w:hAnsi="Avenir Next Demi Bold" w:cs="Arial"/>
          <w:b/>
          <w:bCs/>
          <w:sz w:val="22"/>
          <w:szCs w:val="22"/>
        </w:rPr>
        <w:t xml:space="preserve"> </w:t>
      </w:r>
      <w:r w:rsidRPr="00CE5F36">
        <w:rPr>
          <w:rFonts w:ascii="Avenir Next Demi Bold" w:hAnsi="Avenir Next Demi Bold" w:cs="Arial"/>
          <w:b/>
          <w:bCs/>
          <w:sz w:val="22"/>
          <w:szCs w:val="22"/>
          <w:lang w:val="en-GB"/>
        </w:rPr>
        <w:t>[</w:t>
      </w:r>
      <w:r w:rsidR="006A2646" w:rsidRPr="00CE5F36">
        <w:rPr>
          <w:rFonts w:ascii="Avenir Next Demi Bold" w:hAnsi="Avenir Next Demi Bold" w:cs="Arial"/>
          <w:b/>
          <w:bCs/>
          <w:sz w:val="22"/>
          <w:szCs w:val="22"/>
          <w:lang w:val="en-GB"/>
        </w:rPr>
        <w:t>m</w:t>
      </w:r>
      <w:r w:rsidRPr="00CE5F36">
        <w:rPr>
          <w:rFonts w:ascii="Avenir Next Demi Bold" w:hAnsi="Avenir Next Demi Bold" w:cs="Arial"/>
          <w:b/>
          <w:bCs/>
          <w:sz w:val="22"/>
          <w:szCs w:val="22"/>
          <w:lang w:val="en-GB"/>
        </w:rPr>
        <w:t xml:space="preserve">aximum </w:t>
      </w:r>
      <w:r w:rsidR="00087F21" w:rsidRPr="00CE5F36">
        <w:rPr>
          <w:rFonts w:ascii="Avenir Next Demi Bold" w:hAnsi="Avenir Next Demi Bold" w:cs="Arial"/>
          <w:b/>
          <w:bCs/>
          <w:sz w:val="22"/>
          <w:szCs w:val="22"/>
          <w:lang w:val="en-GB"/>
        </w:rPr>
        <w:t>7</w:t>
      </w:r>
      <w:r w:rsidRPr="00CE5F36">
        <w:rPr>
          <w:rFonts w:ascii="Avenir Next Demi Bold" w:hAnsi="Avenir Next Demi Bold" w:cs="Arial"/>
          <w:b/>
          <w:bCs/>
          <w:sz w:val="22"/>
          <w:szCs w:val="22"/>
          <w:lang w:val="en-GB"/>
        </w:rPr>
        <w:t xml:space="preserve"> marks]</w:t>
      </w:r>
    </w:p>
    <w:p w14:paraId="2F97F395" w14:textId="77777777" w:rsidR="00C550C8" w:rsidRPr="0039464C" w:rsidRDefault="00C550C8" w:rsidP="00AA190E">
      <w:pPr>
        <w:ind w:left="720" w:hanging="720"/>
        <w:jc w:val="both"/>
        <w:rPr>
          <w:rFonts w:ascii="Avenir Next" w:hAnsi="Avenir Next" w:cs="Arial"/>
          <w:sz w:val="22"/>
          <w:szCs w:val="22"/>
        </w:rPr>
      </w:pPr>
    </w:p>
    <w:p w14:paraId="736871E5" w14:textId="32EA0D1F" w:rsidR="00DF75F8" w:rsidRPr="0039464C" w:rsidRDefault="00926487" w:rsidP="00AA190E">
      <w:pPr>
        <w:jc w:val="both"/>
        <w:rPr>
          <w:rFonts w:ascii="Avenir Next" w:hAnsi="Avenir Next" w:cs="Arial"/>
          <w:sz w:val="22"/>
          <w:szCs w:val="22"/>
        </w:rPr>
      </w:pPr>
      <w:r w:rsidRPr="0039464C">
        <w:rPr>
          <w:rFonts w:ascii="Avenir Next" w:hAnsi="Avenir Next" w:cs="Arial"/>
          <w:sz w:val="22"/>
          <w:szCs w:val="22"/>
        </w:rPr>
        <w:t xml:space="preserve">Under Belgian insolvency law, would it be advisable to obtain a personal guarantee </w:t>
      </w:r>
      <w:r w:rsidR="00275EB3" w:rsidRPr="0039464C">
        <w:rPr>
          <w:rFonts w:ascii="Avenir Next" w:hAnsi="Avenir Next" w:cs="Arial"/>
          <w:sz w:val="22"/>
          <w:szCs w:val="22"/>
        </w:rPr>
        <w:t xml:space="preserve">in order </w:t>
      </w:r>
      <w:r w:rsidRPr="0039464C">
        <w:rPr>
          <w:rFonts w:ascii="Avenir Next" w:hAnsi="Avenir Next" w:cs="Arial"/>
          <w:sz w:val="22"/>
          <w:szCs w:val="22"/>
        </w:rPr>
        <w:t xml:space="preserve">to be protected against the insolvency of a debtor? </w:t>
      </w:r>
      <w:r w:rsidR="009D7E69" w:rsidRPr="0039464C">
        <w:rPr>
          <w:rFonts w:ascii="Avenir Next" w:hAnsi="Avenir Next" w:cs="Arial"/>
          <w:sz w:val="22"/>
          <w:szCs w:val="22"/>
        </w:rPr>
        <w:t>P</w:t>
      </w:r>
      <w:r w:rsidR="00A87E2B" w:rsidRPr="0039464C">
        <w:rPr>
          <w:rFonts w:ascii="Avenir Next" w:hAnsi="Avenir Next" w:cs="Arial"/>
          <w:sz w:val="22"/>
          <w:szCs w:val="22"/>
        </w:rPr>
        <w:t xml:space="preserve">rovide </w:t>
      </w:r>
      <w:r w:rsidR="009D7E69" w:rsidRPr="0039464C">
        <w:rPr>
          <w:rFonts w:ascii="Avenir Next" w:hAnsi="Avenir Next" w:cs="Arial"/>
          <w:sz w:val="22"/>
          <w:szCs w:val="22"/>
        </w:rPr>
        <w:t>reasons for</w:t>
      </w:r>
      <w:r w:rsidR="002C48D2" w:rsidRPr="0039464C">
        <w:rPr>
          <w:rFonts w:ascii="Avenir Next" w:hAnsi="Avenir Next" w:cs="Arial"/>
          <w:sz w:val="22"/>
          <w:szCs w:val="22"/>
        </w:rPr>
        <w:t xml:space="preserve"> your answer.</w:t>
      </w:r>
      <w:r w:rsidRPr="0039464C">
        <w:rPr>
          <w:rFonts w:ascii="Avenir Next" w:hAnsi="Avenir Next" w:cs="Arial"/>
          <w:sz w:val="22"/>
          <w:szCs w:val="22"/>
        </w:rPr>
        <w:t xml:space="preserve"> </w:t>
      </w:r>
      <w:r w:rsidR="00B3246A" w:rsidRPr="0039464C">
        <w:rPr>
          <w:rFonts w:ascii="Avenir Next" w:hAnsi="Avenir Next" w:cs="Arial"/>
          <w:sz w:val="22"/>
          <w:szCs w:val="22"/>
        </w:rPr>
        <w:t>(</w:t>
      </w:r>
      <w:r w:rsidR="009000F4">
        <w:rPr>
          <w:rFonts w:ascii="Avenir Next" w:hAnsi="Avenir Next" w:cs="Arial"/>
          <w:sz w:val="22"/>
          <w:szCs w:val="22"/>
          <w:lang w:val="en-GB"/>
        </w:rPr>
        <w:t>Candidates</w:t>
      </w:r>
      <w:r w:rsidR="002C48D2" w:rsidRPr="0039464C">
        <w:rPr>
          <w:rFonts w:ascii="Avenir Next" w:hAnsi="Avenir Next" w:cs="Arial"/>
          <w:sz w:val="22"/>
          <w:szCs w:val="22"/>
          <w:lang w:val="en-GB"/>
        </w:rPr>
        <w:t xml:space="preserve"> should restrict their answer to</w:t>
      </w:r>
      <w:r w:rsidR="00B3246A" w:rsidRPr="0039464C">
        <w:rPr>
          <w:rFonts w:ascii="Avenir Next" w:hAnsi="Avenir Next" w:cs="Arial"/>
          <w:sz w:val="22"/>
          <w:szCs w:val="22"/>
        </w:rPr>
        <w:t xml:space="preserve"> </w:t>
      </w:r>
      <w:r w:rsidR="00716889" w:rsidRPr="0039464C">
        <w:rPr>
          <w:rFonts w:ascii="Avenir Next" w:hAnsi="Avenir Next" w:cs="Arial"/>
          <w:sz w:val="22"/>
          <w:szCs w:val="22"/>
        </w:rPr>
        <w:t>no more than 300 words.</w:t>
      </w:r>
      <w:r w:rsidR="00B3246A" w:rsidRPr="0039464C">
        <w:rPr>
          <w:rFonts w:ascii="Avenir Next" w:hAnsi="Avenir Next" w:cs="Arial"/>
          <w:sz w:val="22"/>
          <w:szCs w:val="22"/>
        </w:rPr>
        <w:t>)</w:t>
      </w:r>
    </w:p>
    <w:p w14:paraId="08E64512" w14:textId="77777777" w:rsidR="00716889" w:rsidRPr="0039464C" w:rsidRDefault="00716889" w:rsidP="00AA190E">
      <w:pPr>
        <w:jc w:val="both"/>
        <w:rPr>
          <w:rFonts w:ascii="Avenir Next" w:hAnsi="Avenir Next" w:cs="Arial"/>
          <w:sz w:val="22"/>
          <w:szCs w:val="22"/>
        </w:rPr>
      </w:pPr>
    </w:p>
    <w:p w14:paraId="33CB4C01" w14:textId="6936CA92" w:rsidR="00D17FDC" w:rsidRPr="007F480E" w:rsidRDefault="00CE4E2A" w:rsidP="00AA190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personal guarantee falls under the type of personal security that is governed by Art 2011-2043octies of Belgian Civil Code. The person can be jointly or severally liable for the debt of the principal debtor, which entails different levels of risks for the guarantor.</w:t>
      </w:r>
      <w:r w:rsidR="00A41B00">
        <w:rPr>
          <w:rFonts w:ascii="Avenir Next" w:hAnsi="Avenir Next" w:cs="Arial"/>
          <w:color w:val="7B7B7B" w:themeColor="accent3" w:themeShade="BF"/>
          <w:sz w:val="22"/>
          <w:szCs w:val="22"/>
          <w:lang w:val="en-GB"/>
        </w:rPr>
        <w:t xml:space="preserve"> In general, outside insolvency, a creditor that benefits from a personal guarantee can enforce its rights out of court provided that a court judgment is obtained against the guarantor. Under Belgian law, indeed, personal security is fully enforceable if the main debtor is insolvent. These rules are governed by Arts 2043bis-2043octies and some exceptions thereof. </w:t>
      </w:r>
      <w:r w:rsidR="00D57468">
        <w:rPr>
          <w:rFonts w:ascii="Avenir Next" w:hAnsi="Avenir Next" w:cs="Arial"/>
          <w:color w:val="7B7B7B" w:themeColor="accent3" w:themeShade="BF"/>
          <w:sz w:val="22"/>
          <w:szCs w:val="22"/>
          <w:lang w:val="en-GB"/>
        </w:rPr>
        <w:t>Irrespective of whether</w:t>
      </w:r>
      <w:r w:rsidR="00A41B00">
        <w:rPr>
          <w:rFonts w:ascii="Avenir Next" w:hAnsi="Avenir Next" w:cs="Arial"/>
          <w:color w:val="7B7B7B" w:themeColor="accent3" w:themeShade="BF"/>
          <w:sz w:val="22"/>
          <w:szCs w:val="22"/>
          <w:lang w:val="en-GB"/>
        </w:rPr>
        <w:t xml:space="preserve"> the creditor benefitting from the personal guarantee is a preferred creditor in the context of a bankruptcy or winding-up or an extraordinary </w:t>
      </w:r>
      <w:r w:rsidR="00A41B00">
        <w:rPr>
          <w:rFonts w:ascii="Avenir Next" w:hAnsi="Avenir Next" w:cs="Arial"/>
          <w:color w:val="7B7B7B" w:themeColor="accent3" w:themeShade="BF"/>
          <w:sz w:val="22"/>
          <w:szCs w:val="22"/>
          <w:lang w:val="en-GB"/>
        </w:rPr>
        <w:lastRenderedPageBreak/>
        <w:t xml:space="preserve">creditor in the case of a judicial reorganisation, the fact that the creditor carries in its arsenal a personal guarantee when the main debtor is insolvent improves its position compared to other ordinary creditors </w:t>
      </w:r>
      <w:r w:rsidR="00A41B00" w:rsidRPr="00A41B00">
        <w:rPr>
          <w:rFonts w:ascii="Avenir Next" w:hAnsi="Avenir Next" w:cs="Arial"/>
          <w:i/>
          <w:iCs/>
          <w:color w:val="7B7B7B" w:themeColor="accent3" w:themeShade="BF"/>
          <w:sz w:val="22"/>
          <w:szCs w:val="22"/>
          <w:lang w:val="en-GB"/>
        </w:rPr>
        <w:t>ceteris paribus</w:t>
      </w:r>
      <w:r w:rsidR="00A41B00">
        <w:rPr>
          <w:rFonts w:ascii="Avenir Next" w:hAnsi="Avenir Next" w:cs="Arial"/>
          <w:i/>
          <w:iCs/>
          <w:color w:val="7B7B7B" w:themeColor="accent3" w:themeShade="BF"/>
          <w:sz w:val="22"/>
          <w:szCs w:val="22"/>
          <w:lang w:val="en-GB"/>
        </w:rPr>
        <w:t>.</w:t>
      </w:r>
      <w:r w:rsidR="007F480E">
        <w:rPr>
          <w:rFonts w:ascii="Avenir Next" w:hAnsi="Avenir Next" w:cs="Arial"/>
          <w:i/>
          <w:iCs/>
          <w:color w:val="7B7B7B" w:themeColor="accent3" w:themeShade="BF"/>
          <w:sz w:val="22"/>
          <w:szCs w:val="22"/>
          <w:lang w:val="en-GB"/>
        </w:rPr>
        <w:t xml:space="preserve"> </w:t>
      </w:r>
      <w:r w:rsidR="007F480E">
        <w:rPr>
          <w:rFonts w:ascii="Avenir Next" w:hAnsi="Avenir Next" w:cs="Arial"/>
          <w:color w:val="7B7B7B" w:themeColor="accent3" w:themeShade="BF"/>
          <w:sz w:val="22"/>
          <w:szCs w:val="22"/>
          <w:lang w:val="en-GB"/>
        </w:rPr>
        <w:t>By enforcing against the personal guarantee, the creditor increases its changes of recovery, allowing the creditor to take a recourse both against the debtor and guarantor, thus double-dipping, and as a result increases</w:t>
      </w:r>
      <w:r w:rsidR="007B00BF">
        <w:rPr>
          <w:rFonts w:ascii="Avenir Next" w:hAnsi="Avenir Next" w:cs="Arial"/>
          <w:color w:val="7B7B7B" w:themeColor="accent3" w:themeShade="BF"/>
          <w:sz w:val="22"/>
          <w:szCs w:val="22"/>
          <w:lang w:val="en-GB"/>
        </w:rPr>
        <w:t xml:space="preserve"> their</w:t>
      </w:r>
      <w:r w:rsidR="007F480E">
        <w:rPr>
          <w:rFonts w:ascii="Avenir Next" w:hAnsi="Avenir Next" w:cs="Arial"/>
          <w:color w:val="7B7B7B" w:themeColor="accent3" w:themeShade="BF"/>
          <w:sz w:val="22"/>
          <w:szCs w:val="22"/>
          <w:lang w:val="en-GB"/>
        </w:rPr>
        <w:t xml:space="preserve"> chan</w:t>
      </w:r>
      <w:r w:rsidR="007B00BF">
        <w:rPr>
          <w:rFonts w:ascii="Avenir Next" w:hAnsi="Avenir Next" w:cs="Arial"/>
          <w:color w:val="7B7B7B" w:themeColor="accent3" w:themeShade="BF"/>
          <w:sz w:val="22"/>
          <w:szCs w:val="22"/>
          <w:lang w:val="en-GB"/>
        </w:rPr>
        <w:t>c</w:t>
      </w:r>
      <w:r w:rsidR="007F480E">
        <w:rPr>
          <w:rFonts w:ascii="Avenir Next" w:hAnsi="Avenir Next" w:cs="Arial"/>
          <w:color w:val="7B7B7B" w:themeColor="accent3" w:themeShade="BF"/>
          <w:sz w:val="22"/>
          <w:szCs w:val="22"/>
          <w:lang w:val="en-GB"/>
        </w:rPr>
        <w:t xml:space="preserve">es of </w:t>
      </w:r>
      <w:r w:rsidR="007B00BF">
        <w:rPr>
          <w:rFonts w:ascii="Avenir Next" w:hAnsi="Avenir Next" w:cs="Arial"/>
          <w:color w:val="7B7B7B" w:themeColor="accent3" w:themeShade="BF"/>
          <w:sz w:val="22"/>
          <w:szCs w:val="22"/>
          <w:lang w:val="en-GB"/>
        </w:rPr>
        <w:t xml:space="preserve">higher </w:t>
      </w:r>
      <w:r w:rsidR="007F480E">
        <w:rPr>
          <w:rFonts w:ascii="Avenir Next" w:hAnsi="Avenir Next" w:cs="Arial"/>
          <w:color w:val="7B7B7B" w:themeColor="accent3" w:themeShade="BF"/>
          <w:sz w:val="22"/>
          <w:szCs w:val="22"/>
          <w:lang w:val="en-GB"/>
        </w:rPr>
        <w:t xml:space="preserve">recovery and potentially efficiency and time </w:t>
      </w:r>
      <w:r w:rsidR="007B00BF">
        <w:rPr>
          <w:rFonts w:ascii="Avenir Next" w:hAnsi="Avenir Next" w:cs="Arial"/>
          <w:color w:val="7B7B7B" w:themeColor="accent3" w:themeShade="BF"/>
          <w:sz w:val="22"/>
          <w:szCs w:val="22"/>
          <w:lang w:val="en-GB"/>
        </w:rPr>
        <w:t>to</w:t>
      </w:r>
      <w:r w:rsidR="007F480E">
        <w:rPr>
          <w:rFonts w:ascii="Avenir Next" w:hAnsi="Avenir Next" w:cs="Arial"/>
          <w:color w:val="7B7B7B" w:themeColor="accent3" w:themeShade="BF"/>
          <w:sz w:val="22"/>
          <w:szCs w:val="22"/>
          <w:lang w:val="en-GB"/>
        </w:rPr>
        <w:t xml:space="preserve"> recovery. </w:t>
      </w:r>
      <w:r w:rsidR="007B00BF">
        <w:rPr>
          <w:rFonts w:ascii="Avenir Next" w:hAnsi="Avenir Next" w:cs="Arial"/>
          <w:color w:val="7B7B7B" w:themeColor="accent3" w:themeShade="BF"/>
          <w:sz w:val="22"/>
          <w:szCs w:val="22"/>
          <w:lang w:val="en-GB"/>
        </w:rPr>
        <w:t>Consequently</w:t>
      </w:r>
      <w:r w:rsidR="007F480E">
        <w:rPr>
          <w:rFonts w:ascii="Avenir Next" w:hAnsi="Avenir Next" w:cs="Arial"/>
          <w:color w:val="7B7B7B" w:themeColor="accent3" w:themeShade="BF"/>
          <w:sz w:val="22"/>
          <w:szCs w:val="22"/>
          <w:lang w:val="en-GB"/>
        </w:rPr>
        <w:t>, y</w:t>
      </w:r>
      <w:r w:rsidR="007F480E" w:rsidRPr="00A0304F">
        <w:rPr>
          <w:rFonts w:ascii="Avenir Next" w:hAnsi="Avenir Next" w:cs="Arial"/>
          <w:color w:val="7B7B7B" w:themeColor="accent3" w:themeShade="BF"/>
          <w:sz w:val="22"/>
          <w:szCs w:val="22"/>
          <w:lang w:val="en-GB"/>
        </w:rPr>
        <w:t>es, it is</w:t>
      </w:r>
      <w:r w:rsidR="00A41B00" w:rsidRPr="00A0304F">
        <w:rPr>
          <w:rFonts w:ascii="Avenir Next" w:hAnsi="Avenir Next" w:cs="Arial"/>
          <w:color w:val="7B7B7B" w:themeColor="accent3" w:themeShade="BF"/>
          <w:sz w:val="22"/>
          <w:szCs w:val="22"/>
          <w:lang w:val="en-GB"/>
        </w:rPr>
        <w:t xml:space="preserve"> advisable under Belgian insolvency law to obtain a personal guarantee in order to be protected against the insolvency of a debtor</w:t>
      </w:r>
      <w:r w:rsidR="00A41B00">
        <w:rPr>
          <w:rFonts w:ascii="Avenir Next" w:hAnsi="Avenir Next" w:cs="Arial"/>
          <w:color w:val="7B7B7B" w:themeColor="accent3" w:themeShade="BF"/>
          <w:sz w:val="22"/>
          <w:szCs w:val="22"/>
          <w:lang w:val="en-GB"/>
        </w:rPr>
        <w:t>.</w:t>
      </w:r>
      <w:r w:rsidR="007F480E">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The personal guarantee increases the potential</w:t>
      </w:r>
      <w:r w:rsidR="007B00BF">
        <w:rPr>
          <w:rFonts w:ascii="Avenir Next" w:hAnsi="Avenir Next" w:cs="Arial"/>
          <w:color w:val="7B7B7B" w:themeColor="accent3" w:themeShade="BF"/>
          <w:sz w:val="22"/>
          <w:szCs w:val="22"/>
          <w:lang w:val="en-GB"/>
        </w:rPr>
        <w:t xml:space="preserve"> and recourses</w:t>
      </w:r>
      <w:r>
        <w:rPr>
          <w:rFonts w:ascii="Avenir Next" w:hAnsi="Avenir Next" w:cs="Arial"/>
          <w:color w:val="7B7B7B" w:themeColor="accent3" w:themeShade="BF"/>
          <w:sz w:val="22"/>
          <w:szCs w:val="22"/>
          <w:lang w:val="en-GB"/>
        </w:rPr>
        <w:t xml:space="preserve"> for</w:t>
      </w:r>
      <w:r w:rsidR="007B00B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recovery and </w:t>
      </w:r>
      <w:r w:rsidR="00D57468">
        <w:rPr>
          <w:rFonts w:ascii="Avenir Next" w:hAnsi="Avenir Next" w:cs="Arial"/>
          <w:color w:val="7B7B7B" w:themeColor="accent3" w:themeShade="BF"/>
          <w:sz w:val="22"/>
          <w:szCs w:val="22"/>
          <w:lang w:val="en-GB"/>
        </w:rPr>
        <w:t>therefore can act</w:t>
      </w:r>
      <w:r>
        <w:rPr>
          <w:rFonts w:ascii="Avenir Next" w:hAnsi="Avenir Next" w:cs="Arial"/>
          <w:color w:val="7B7B7B" w:themeColor="accent3" w:themeShade="BF"/>
          <w:sz w:val="22"/>
          <w:szCs w:val="22"/>
          <w:lang w:val="en-GB"/>
        </w:rPr>
        <w:t xml:space="preserve"> as </w:t>
      </w:r>
      <w:r w:rsidR="007F480E">
        <w:rPr>
          <w:rFonts w:ascii="Avenir Next" w:hAnsi="Avenir Next" w:cs="Arial"/>
          <w:color w:val="7B7B7B" w:themeColor="accent3" w:themeShade="BF"/>
          <w:sz w:val="22"/>
          <w:szCs w:val="22"/>
          <w:lang w:val="en-GB"/>
        </w:rPr>
        <w:t>a strong security inside and outside insolvency proceedings.</w:t>
      </w:r>
    </w:p>
    <w:p w14:paraId="286BEF55" w14:textId="4FC95D34" w:rsidR="009D7E69" w:rsidRPr="0039464C" w:rsidRDefault="009D7E69" w:rsidP="00AA190E">
      <w:pPr>
        <w:jc w:val="both"/>
        <w:rPr>
          <w:rFonts w:ascii="Avenir Next" w:hAnsi="Avenir Next" w:cs="Arial"/>
          <w:sz w:val="22"/>
          <w:szCs w:val="22"/>
          <w:shd w:val="clear" w:color="auto" w:fill="FFFFFF"/>
        </w:rPr>
      </w:pPr>
    </w:p>
    <w:p w14:paraId="4E71F7A3" w14:textId="02E4C3F7" w:rsidR="009B0723" w:rsidRPr="00CE5F36" w:rsidRDefault="00DF75F8" w:rsidP="00AA190E">
      <w:pPr>
        <w:jc w:val="both"/>
        <w:rPr>
          <w:rFonts w:ascii="Avenir Next Demi Bold" w:hAnsi="Avenir Next Demi Bold" w:cs="Arial"/>
          <w:b/>
          <w:bCs/>
          <w:sz w:val="22"/>
          <w:szCs w:val="22"/>
          <w:lang w:val="en-GB"/>
        </w:rPr>
      </w:pPr>
      <w:r w:rsidRPr="00CE5F36">
        <w:rPr>
          <w:rFonts w:ascii="Avenir Next Demi Bold" w:hAnsi="Avenir Next Demi Bold" w:cs="Arial"/>
          <w:b/>
          <w:bCs/>
          <w:sz w:val="22"/>
          <w:szCs w:val="22"/>
          <w:lang w:val="en-GB"/>
        </w:rPr>
        <w:t>QUESTION 4</w:t>
      </w:r>
      <w:r w:rsidR="009B0723" w:rsidRPr="00CE5F36">
        <w:rPr>
          <w:rFonts w:ascii="Avenir Next Demi Bold" w:hAnsi="Avenir Next Demi Bold" w:cs="Arial"/>
          <w:b/>
          <w:bCs/>
          <w:sz w:val="22"/>
          <w:szCs w:val="22"/>
          <w:lang w:val="en-GB"/>
        </w:rPr>
        <w:t xml:space="preserve"> (fact-based application-type question) [15 marks]</w:t>
      </w:r>
    </w:p>
    <w:p w14:paraId="05360581" w14:textId="77777777" w:rsidR="009B0723" w:rsidRPr="0039464C" w:rsidRDefault="009B0723" w:rsidP="00AA190E">
      <w:pPr>
        <w:jc w:val="both"/>
        <w:rPr>
          <w:rFonts w:ascii="Avenir Next" w:hAnsi="Avenir Next" w:cs="Arial"/>
          <w:sz w:val="22"/>
          <w:szCs w:val="22"/>
          <w:lang w:val="en-GB"/>
        </w:rPr>
      </w:pPr>
    </w:p>
    <w:p w14:paraId="33EC46C6" w14:textId="05E59BA3" w:rsidR="00067DE4" w:rsidRPr="0039464C" w:rsidRDefault="00716889" w:rsidP="00AA190E">
      <w:pPr>
        <w:jc w:val="both"/>
        <w:rPr>
          <w:rFonts w:ascii="Avenir Next" w:hAnsi="Avenir Next" w:cs="Arial"/>
          <w:sz w:val="22"/>
          <w:szCs w:val="22"/>
          <w:lang w:val="en-GB"/>
        </w:rPr>
      </w:pPr>
      <w:r w:rsidRPr="0039464C">
        <w:rPr>
          <w:rFonts w:ascii="Avenir Next" w:hAnsi="Avenir Next" w:cs="Arial"/>
          <w:sz w:val="22"/>
          <w:szCs w:val="22"/>
          <w:lang w:val="en-GB"/>
        </w:rPr>
        <w:t xml:space="preserve">You represent a group of companies, the parent company </w:t>
      </w:r>
      <w:r w:rsidR="00D35B64" w:rsidRPr="0039464C">
        <w:rPr>
          <w:rFonts w:ascii="Avenir Next" w:hAnsi="Avenir Next" w:cs="Arial"/>
          <w:sz w:val="22"/>
          <w:szCs w:val="22"/>
          <w:lang w:val="en-GB"/>
        </w:rPr>
        <w:t xml:space="preserve">of which </w:t>
      </w:r>
      <w:r w:rsidRPr="0039464C">
        <w:rPr>
          <w:rFonts w:ascii="Avenir Next" w:hAnsi="Avenir Next" w:cs="Arial"/>
          <w:sz w:val="22"/>
          <w:szCs w:val="22"/>
          <w:lang w:val="en-GB"/>
        </w:rPr>
        <w:t xml:space="preserve">is located in France. The group </w:t>
      </w:r>
      <w:r w:rsidR="00067DE4" w:rsidRPr="0039464C">
        <w:rPr>
          <w:rFonts w:ascii="Avenir Next" w:hAnsi="Avenir Next" w:cs="Arial"/>
          <w:sz w:val="22"/>
          <w:szCs w:val="22"/>
          <w:lang w:val="en-GB"/>
        </w:rPr>
        <w:t xml:space="preserve">is </w:t>
      </w:r>
      <w:r w:rsidR="00A90A82" w:rsidRPr="0039464C">
        <w:rPr>
          <w:rFonts w:ascii="Avenir Next" w:hAnsi="Avenir Next" w:cs="Arial"/>
          <w:sz w:val="22"/>
          <w:szCs w:val="22"/>
          <w:lang w:val="en-GB"/>
        </w:rPr>
        <w:t>engaged in the business of</w:t>
      </w:r>
      <w:r w:rsidR="00924D5D" w:rsidRPr="0039464C">
        <w:rPr>
          <w:rFonts w:ascii="Avenir Next" w:hAnsi="Avenir Next" w:cs="Arial"/>
          <w:sz w:val="22"/>
          <w:szCs w:val="22"/>
          <w:lang w:val="en-GB"/>
        </w:rPr>
        <w:t xml:space="preserve"> worldwide car manufactur</w:t>
      </w:r>
      <w:r w:rsidR="00A90A82" w:rsidRPr="0039464C">
        <w:rPr>
          <w:rFonts w:ascii="Avenir Next" w:hAnsi="Avenir Next" w:cs="Arial"/>
          <w:sz w:val="22"/>
          <w:szCs w:val="22"/>
          <w:lang w:val="en-GB"/>
        </w:rPr>
        <w:t>ing</w:t>
      </w:r>
      <w:r w:rsidR="00067DE4" w:rsidRPr="0039464C">
        <w:rPr>
          <w:rFonts w:ascii="Avenir Next" w:hAnsi="Avenir Next" w:cs="Arial"/>
          <w:sz w:val="22"/>
          <w:szCs w:val="22"/>
          <w:lang w:val="en-GB"/>
        </w:rPr>
        <w:t xml:space="preserve">. </w:t>
      </w:r>
    </w:p>
    <w:p w14:paraId="33E28866" w14:textId="77777777" w:rsidR="00067DE4" w:rsidRPr="0039464C" w:rsidRDefault="00067DE4" w:rsidP="00AA190E">
      <w:pPr>
        <w:jc w:val="both"/>
        <w:rPr>
          <w:rFonts w:ascii="Avenir Next" w:hAnsi="Avenir Next" w:cs="Arial"/>
          <w:sz w:val="22"/>
          <w:szCs w:val="22"/>
          <w:lang w:val="en-GB"/>
        </w:rPr>
      </w:pPr>
    </w:p>
    <w:p w14:paraId="047DDED0" w14:textId="0A4D88CB" w:rsidR="00716889" w:rsidRPr="0039464C" w:rsidRDefault="00067DE4" w:rsidP="00AA190E">
      <w:pPr>
        <w:jc w:val="both"/>
        <w:rPr>
          <w:rFonts w:ascii="Avenir Next" w:hAnsi="Avenir Next" w:cs="Arial"/>
          <w:sz w:val="22"/>
          <w:szCs w:val="22"/>
          <w:lang w:val="en-GB"/>
        </w:rPr>
      </w:pPr>
      <w:r w:rsidRPr="0039464C">
        <w:rPr>
          <w:rFonts w:ascii="Avenir Next" w:hAnsi="Avenir Next" w:cs="Arial"/>
          <w:sz w:val="22"/>
          <w:szCs w:val="22"/>
          <w:lang w:val="en-GB"/>
        </w:rPr>
        <w:t>The</w:t>
      </w:r>
      <w:r w:rsidR="00566617" w:rsidRPr="0039464C">
        <w:rPr>
          <w:rFonts w:ascii="Avenir Next" w:hAnsi="Avenir Next" w:cs="Arial"/>
          <w:sz w:val="22"/>
          <w:szCs w:val="22"/>
          <w:lang w:val="en-GB"/>
        </w:rPr>
        <w:t xml:space="preserve"> parent</w:t>
      </w:r>
      <w:r w:rsidRPr="0039464C">
        <w:rPr>
          <w:rFonts w:ascii="Avenir Next" w:hAnsi="Avenir Next" w:cs="Arial"/>
          <w:sz w:val="22"/>
          <w:szCs w:val="22"/>
          <w:lang w:val="en-GB"/>
        </w:rPr>
        <w:t xml:space="preserve"> company </w:t>
      </w:r>
      <w:r w:rsidR="00716889" w:rsidRPr="0039464C">
        <w:rPr>
          <w:rFonts w:ascii="Avenir Next" w:hAnsi="Avenir Next" w:cs="Arial"/>
          <w:sz w:val="22"/>
          <w:szCs w:val="22"/>
          <w:lang w:val="en-GB"/>
        </w:rPr>
        <w:t xml:space="preserve">has issued corporate debt instruments (bonds) through a special purpose </w:t>
      </w:r>
      <w:r w:rsidR="009A669A" w:rsidRPr="0039464C">
        <w:rPr>
          <w:rFonts w:ascii="Avenir Next" w:hAnsi="Avenir Next" w:cs="Arial"/>
          <w:sz w:val="22"/>
          <w:szCs w:val="22"/>
          <w:lang w:val="en-GB"/>
        </w:rPr>
        <w:t>Belgian</w:t>
      </w:r>
      <w:r w:rsidR="00716889" w:rsidRPr="0039464C">
        <w:rPr>
          <w:rFonts w:ascii="Avenir Next" w:hAnsi="Avenir Next" w:cs="Arial"/>
          <w:sz w:val="22"/>
          <w:szCs w:val="22"/>
          <w:lang w:val="en-GB"/>
        </w:rPr>
        <w:t xml:space="preserve"> subsidiary, the proceeds of which were </w:t>
      </w:r>
      <w:r w:rsidR="00CC334D" w:rsidRPr="0039464C">
        <w:rPr>
          <w:rFonts w:ascii="Avenir Next" w:hAnsi="Avenir Next" w:cs="Arial"/>
          <w:sz w:val="22"/>
          <w:szCs w:val="22"/>
          <w:lang w:val="en-GB"/>
        </w:rPr>
        <w:t xml:space="preserve">used by the </w:t>
      </w:r>
      <w:r w:rsidR="009A669A" w:rsidRPr="0039464C">
        <w:rPr>
          <w:rFonts w:ascii="Avenir Next" w:hAnsi="Avenir Next" w:cs="Arial"/>
          <w:sz w:val="22"/>
          <w:szCs w:val="22"/>
          <w:lang w:val="en-GB"/>
        </w:rPr>
        <w:t>Belgian</w:t>
      </w:r>
      <w:r w:rsidR="00CC334D" w:rsidRPr="0039464C">
        <w:rPr>
          <w:rFonts w:ascii="Avenir Next" w:hAnsi="Avenir Next" w:cs="Arial"/>
          <w:sz w:val="22"/>
          <w:szCs w:val="22"/>
          <w:lang w:val="en-GB"/>
        </w:rPr>
        <w:t xml:space="preserve"> subsidiary to make loans </w:t>
      </w:r>
      <w:r w:rsidR="00716889" w:rsidRPr="0039464C">
        <w:rPr>
          <w:rFonts w:ascii="Avenir Next" w:hAnsi="Avenir Next" w:cs="Arial"/>
          <w:sz w:val="22"/>
          <w:szCs w:val="22"/>
          <w:lang w:val="en-GB"/>
        </w:rPr>
        <w:t xml:space="preserve">to the operational companies in the group. </w:t>
      </w:r>
      <w:r w:rsidR="003D3194" w:rsidRPr="0039464C">
        <w:rPr>
          <w:rFonts w:ascii="Avenir Next" w:hAnsi="Avenir Next" w:cs="Arial"/>
          <w:sz w:val="22"/>
          <w:szCs w:val="22"/>
          <w:lang w:val="en-GB"/>
        </w:rPr>
        <w:t>T</w:t>
      </w:r>
      <w:r w:rsidR="00716889" w:rsidRPr="0039464C">
        <w:rPr>
          <w:rFonts w:ascii="Avenir Next" w:hAnsi="Avenir Next" w:cs="Arial"/>
          <w:sz w:val="22"/>
          <w:szCs w:val="22"/>
          <w:lang w:val="en-GB"/>
        </w:rPr>
        <w:t xml:space="preserve">he </w:t>
      </w:r>
      <w:r w:rsidR="009A669A" w:rsidRPr="0039464C">
        <w:rPr>
          <w:rFonts w:ascii="Avenir Next" w:hAnsi="Avenir Next" w:cs="Arial"/>
          <w:sz w:val="22"/>
          <w:szCs w:val="22"/>
          <w:lang w:val="en-GB"/>
        </w:rPr>
        <w:t>Belgian</w:t>
      </w:r>
      <w:r w:rsidR="00716889" w:rsidRPr="0039464C">
        <w:rPr>
          <w:rFonts w:ascii="Avenir Next" w:hAnsi="Avenir Next" w:cs="Arial"/>
          <w:sz w:val="22"/>
          <w:szCs w:val="22"/>
          <w:lang w:val="en-GB"/>
        </w:rPr>
        <w:t xml:space="preserve"> subsidiary has a board consisting of </w:t>
      </w:r>
      <w:r w:rsidR="009A669A" w:rsidRPr="0039464C">
        <w:rPr>
          <w:rFonts w:ascii="Avenir Next" w:hAnsi="Avenir Next" w:cs="Arial"/>
          <w:sz w:val="22"/>
          <w:szCs w:val="22"/>
          <w:lang w:val="en-GB"/>
        </w:rPr>
        <w:t>Belgian</w:t>
      </w:r>
      <w:r w:rsidR="00716889" w:rsidRPr="0039464C">
        <w:rPr>
          <w:rFonts w:ascii="Avenir Next" w:hAnsi="Avenir Next" w:cs="Arial"/>
          <w:sz w:val="22"/>
          <w:szCs w:val="22"/>
          <w:lang w:val="en-GB"/>
        </w:rPr>
        <w:t xml:space="preserve"> nationals and </w:t>
      </w:r>
      <w:r w:rsidR="00C913FD" w:rsidRPr="0039464C">
        <w:rPr>
          <w:rFonts w:ascii="Avenir Next" w:hAnsi="Avenir Next" w:cs="Arial"/>
          <w:sz w:val="22"/>
          <w:szCs w:val="22"/>
          <w:lang w:val="en-GB"/>
        </w:rPr>
        <w:t xml:space="preserve">has </w:t>
      </w:r>
      <w:r w:rsidR="00716889" w:rsidRPr="0039464C">
        <w:rPr>
          <w:rFonts w:ascii="Avenir Next" w:hAnsi="Avenir Next" w:cs="Arial"/>
          <w:sz w:val="22"/>
          <w:szCs w:val="22"/>
          <w:lang w:val="en-GB"/>
        </w:rPr>
        <w:t xml:space="preserve">a small office in </w:t>
      </w:r>
      <w:r w:rsidR="009A669A" w:rsidRPr="0039464C">
        <w:rPr>
          <w:rFonts w:ascii="Avenir Next" w:hAnsi="Avenir Next" w:cs="Arial"/>
          <w:sz w:val="22"/>
          <w:szCs w:val="22"/>
          <w:lang w:val="en-GB"/>
        </w:rPr>
        <w:t>Brussels</w:t>
      </w:r>
      <w:r w:rsidR="00716889" w:rsidRPr="0039464C">
        <w:rPr>
          <w:rFonts w:ascii="Avenir Next" w:hAnsi="Avenir Next" w:cs="Arial"/>
          <w:sz w:val="22"/>
          <w:szCs w:val="22"/>
          <w:lang w:val="en-GB"/>
        </w:rPr>
        <w:t xml:space="preserve">. </w:t>
      </w:r>
      <w:r w:rsidR="004B3D0A" w:rsidRPr="0039464C">
        <w:rPr>
          <w:rFonts w:ascii="Avenir Next" w:hAnsi="Avenir Next" w:cs="Arial"/>
          <w:sz w:val="22"/>
          <w:szCs w:val="22"/>
          <w:lang w:val="en-GB"/>
        </w:rPr>
        <w:t xml:space="preserve">In fact, the board of each company </w:t>
      </w:r>
      <w:r w:rsidR="00A57157" w:rsidRPr="0039464C">
        <w:rPr>
          <w:rFonts w:ascii="Avenir Next" w:hAnsi="Avenir Next" w:cs="Arial"/>
          <w:sz w:val="22"/>
          <w:szCs w:val="22"/>
          <w:lang w:val="en-GB"/>
        </w:rPr>
        <w:t>in</w:t>
      </w:r>
      <w:r w:rsidR="004B3D0A" w:rsidRPr="0039464C">
        <w:rPr>
          <w:rFonts w:ascii="Avenir Next" w:hAnsi="Avenir Next" w:cs="Arial"/>
          <w:sz w:val="22"/>
          <w:szCs w:val="22"/>
          <w:lang w:val="en-GB"/>
        </w:rPr>
        <w:t xml:space="preserve"> the group consists of the same Belgian nationals. </w:t>
      </w:r>
      <w:r w:rsidR="00716889" w:rsidRPr="0039464C">
        <w:rPr>
          <w:rFonts w:ascii="Avenir Next" w:hAnsi="Avenir Next" w:cs="Arial"/>
          <w:sz w:val="22"/>
          <w:szCs w:val="22"/>
          <w:lang w:val="en-GB"/>
        </w:rPr>
        <w:t xml:space="preserve">The bonds are guaranteed by an intermediate holding company, </w:t>
      </w:r>
      <w:r w:rsidR="00C913FD" w:rsidRPr="0039464C">
        <w:rPr>
          <w:rFonts w:ascii="Avenir Next" w:hAnsi="Avenir Next" w:cs="Arial"/>
          <w:sz w:val="22"/>
          <w:szCs w:val="22"/>
          <w:lang w:val="en-GB"/>
        </w:rPr>
        <w:t xml:space="preserve">which is </w:t>
      </w:r>
      <w:r w:rsidR="00716889" w:rsidRPr="0039464C">
        <w:rPr>
          <w:rFonts w:ascii="Avenir Next" w:hAnsi="Avenir Next" w:cs="Arial"/>
          <w:sz w:val="22"/>
          <w:szCs w:val="22"/>
          <w:lang w:val="en-GB"/>
        </w:rPr>
        <w:t>also</w:t>
      </w:r>
      <w:r w:rsidR="009A669A" w:rsidRPr="0039464C">
        <w:rPr>
          <w:rFonts w:ascii="Avenir Next" w:hAnsi="Avenir Next" w:cs="Arial"/>
          <w:sz w:val="22"/>
          <w:szCs w:val="22"/>
          <w:lang w:val="en-GB"/>
        </w:rPr>
        <w:t xml:space="preserve"> located</w:t>
      </w:r>
      <w:r w:rsidR="00716889" w:rsidRPr="0039464C">
        <w:rPr>
          <w:rFonts w:ascii="Avenir Next" w:hAnsi="Avenir Next" w:cs="Arial"/>
          <w:sz w:val="22"/>
          <w:szCs w:val="22"/>
          <w:lang w:val="en-GB"/>
        </w:rPr>
        <w:t xml:space="preserve"> in France. </w:t>
      </w:r>
      <w:r w:rsidR="007C0F87" w:rsidRPr="0039464C">
        <w:rPr>
          <w:rFonts w:ascii="Avenir Next" w:hAnsi="Avenir Next" w:cs="Arial"/>
          <w:sz w:val="22"/>
          <w:szCs w:val="22"/>
          <w:lang w:val="en-GB"/>
        </w:rPr>
        <w:t>The parent company and its subsidiaries also benefit from significant credit facilities</w:t>
      </w:r>
      <w:r w:rsidR="00645272" w:rsidRPr="0039464C">
        <w:rPr>
          <w:rFonts w:ascii="Avenir Next" w:hAnsi="Avenir Next" w:cs="Arial"/>
          <w:sz w:val="22"/>
          <w:szCs w:val="22"/>
          <w:lang w:val="en-GB"/>
        </w:rPr>
        <w:t>,</w:t>
      </w:r>
      <w:r w:rsidR="007C0F87" w:rsidRPr="0039464C">
        <w:rPr>
          <w:rFonts w:ascii="Avenir Next" w:hAnsi="Avenir Next" w:cs="Arial"/>
          <w:sz w:val="22"/>
          <w:szCs w:val="22"/>
          <w:lang w:val="en-GB"/>
        </w:rPr>
        <w:t xml:space="preserve"> mainly granted by the Belgian entity of the bank BNP Paribas (</w:t>
      </w:r>
      <w:r w:rsidR="00645272" w:rsidRPr="0039464C">
        <w:rPr>
          <w:rFonts w:ascii="Avenir Next" w:hAnsi="Avenir Next" w:cs="Arial"/>
          <w:sz w:val="22"/>
          <w:szCs w:val="22"/>
          <w:lang w:val="en-GB"/>
        </w:rPr>
        <w:t>that is</w:t>
      </w:r>
      <w:r w:rsidR="007C0F87" w:rsidRPr="0039464C">
        <w:rPr>
          <w:rFonts w:ascii="Avenir Next" w:hAnsi="Avenir Next" w:cs="Arial"/>
          <w:sz w:val="22"/>
          <w:szCs w:val="22"/>
          <w:lang w:val="en-GB"/>
        </w:rPr>
        <w:t xml:space="preserve"> BNP Paribas Fortis). Over the last few years these credit facilities have been intensively used and have been increasingly difficult to repay. </w:t>
      </w:r>
    </w:p>
    <w:p w14:paraId="06D952DB" w14:textId="77777777" w:rsidR="009A669A" w:rsidRPr="0039464C" w:rsidRDefault="009A669A" w:rsidP="00AA190E">
      <w:pPr>
        <w:jc w:val="both"/>
        <w:rPr>
          <w:rFonts w:ascii="Avenir Next" w:hAnsi="Avenir Next" w:cs="Arial"/>
          <w:sz w:val="22"/>
          <w:szCs w:val="22"/>
          <w:lang w:val="en-GB"/>
        </w:rPr>
      </w:pPr>
    </w:p>
    <w:p w14:paraId="13169F34" w14:textId="15C7F08A" w:rsidR="00716889" w:rsidRPr="0039464C" w:rsidRDefault="00716889" w:rsidP="00AA190E">
      <w:pPr>
        <w:jc w:val="both"/>
        <w:rPr>
          <w:rFonts w:ascii="Avenir Next" w:hAnsi="Avenir Next" w:cs="Arial"/>
          <w:sz w:val="22"/>
          <w:szCs w:val="22"/>
          <w:lang w:val="en-GB"/>
        </w:rPr>
      </w:pPr>
      <w:r w:rsidRPr="0039464C">
        <w:rPr>
          <w:rFonts w:ascii="Avenir Next" w:hAnsi="Avenir Next" w:cs="Arial"/>
          <w:sz w:val="22"/>
          <w:szCs w:val="22"/>
          <w:lang w:val="en-GB"/>
        </w:rPr>
        <w:t xml:space="preserve">The </w:t>
      </w:r>
      <w:r w:rsidR="00FB1D0D" w:rsidRPr="0039464C">
        <w:rPr>
          <w:rFonts w:ascii="Avenir Next" w:hAnsi="Avenir Next" w:cs="Arial"/>
          <w:sz w:val="22"/>
          <w:szCs w:val="22"/>
          <w:lang w:val="en-GB"/>
        </w:rPr>
        <w:t>p</w:t>
      </w:r>
      <w:r w:rsidRPr="0039464C">
        <w:rPr>
          <w:rFonts w:ascii="Avenir Next" w:hAnsi="Avenir Next" w:cs="Arial"/>
          <w:sz w:val="22"/>
          <w:szCs w:val="22"/>
          <w:lang w:val="en-GB"/>
        </w:rPr>
        <w:t xml:space="preserve">arent </w:t>
      </w:r>
      <w:r w:rsidR="00FB1D0D" w:rsidRPr="0039464C">
        <w:rPr>
          <w:rFonts w:ascii="Avenir Next" w:hAnsi="Avenir Next" w:cs="Arial"/>
          <w:sz w:val="22"/>
          <w:szCs w:val="22"/>
          <w:lang w:val="en-GB"/>
        </w:rPr>
        <w:t xml:space="preserve">company </w:t>
      </w:r>
      <w:r w:rsidRPr="0039464C">
        <w:rPr>
          <w:rFonts w:ascii="Avenir Next" w:hAnsi="Avenir Next" w:cs="Arial"/>
          <w:sz w:val="22"/>
          <w:szCs w:val="22"/>
          <w:lang w:val="en-GB"/>
        </w:rPr>
        <w:t xml:space="preserve">is exploring options to </w:t>
      </w:r>
      <w:r w:rsidR="007C0F87" w:rsidRPr="0039464C">
        <w:rPr>
          <w:rFonts w:ascii="Avenir Next" w:hAnsi="Avenir Next" w:cs="Arial"/>
          <w:sz w:val="22"/>
          <w:szCs w:val="22"/>
          <w:lang w:val="en-GB"/>
        </w:rPr>
        <w:t xml:space="preserve">safeguard the group’s activities as the overall </w:t>
      </w:r>
      <w:r w:rsidR="007C0F87" w:rsidRPr="008472B5">
        <w:rPr>
          <w:rFonts w:ascii="Avenir Next" w:hAnsi="Avenir Next" w:cs="Arial"/>
          <w:sz w:val="22"/>
          <w:szCs w:val="22"/>
          <w:lang w:val="en-GB"/>
        </w:rPr>
        <w:t xml:space="preserve">indebtedness of the group has dramatically increased over the years. The contemplated restructuring should take place </w:t>
      </w:r>
      <w:r w:rsidRPr="008472B5">
        <w:rPr>
          <w:rFonts w:ascii="Avenir Next" w:hAnsi="Avenir Next" w:cs="Arial"/>
          <w:sz w:val="22"/>
          <w:szCs w:val="22"/>
          <w:lang w:val="en-GB"/>
        </w:rPr>
        <w:t>som</w:t>
      </w:r>
      <w:r w:rsidR="004B3D0A" w:rsidRPr="008472B5">
        <w:rPr>
          <w:rFonts w:ascii="Avenir Next" w:hAnsi="Avenir Next" w:cs="Arial"/>
          <w:sz w:val="22"/>
          <w:szCs w:val="22"/>
          <w:lang w:val="en-GB"/>
        </w:rPr>
        <w:t>etime in the second half of 2022</w:t>
      </w:r>
      <w:r w:rsidR="007C0F87" w:rsidRPr="008472B5">
        <w:rPr>
          <w:rFonts w:ascii="Avenir Next" w:hAnsi="Avenir Next" w:cs="Arial"/>
          <w:sz w:val="22"/>
          <w:szCs w:val="22"/>
          <w:lang w:val="en-GB"/>
        </w:rPr>
        <w:t>.</w:t>
      </w:r>
      <w:r w:rsidRPr="008472B5">
        <w:rPr>
          <w:rFonts w:ascii="Avenir Next" w:hAnsi="Avenir Next" w:cs="Arial"/>
          <w:sz w:val="22"/>
          <w:szCs w:val="22"/>
          <w:lang w:val="en-GB"/>
        </w:rPr>
        <w:t xml:space="preserve"> The</w:t>
      </w:r>
      <w:r w:rsidR="00817C0B" w:rsidRPr="008472B5">
        <w:rPr>
          <w:rFonts w:ascii="Avenir Next" w:hAnsi="Avenir Next" w:cs="Arial"/>
          <w:sz w:val="22"/>
          <w:szCs w:val="22"/>
          <w:lang w:val="en-GB"/>
        </w:rPr>
        <w:t xml:space="preserve"> parent company’s</w:t>
      </w:r>
      <w:r w:rsidRPr="008472B5">
        <w:rPr>
          <w:rFonts w:ascii="Avenir Next" w:hAnsi="Avenir Next" w:cs="Arial"/>
          <w:sz w:val="22"/>
          <w:szCs w:val="22"/>
          <w:lang w:val="en-GB"/>
        </w:rPr>
        <w:t xml:space="preserve"> general counsel in Paris has asked you to advise whether they can use French proceedings</w:t>
      </w:r>
      <w:r w:rsidR="00872C08" w:rsidRPr="008472B5">
        <w:rPr>
          <w:rFonts w:ascii="Avenir Next" w:hAnsi="Avenir Next" w:cs="Arial"/>
          <w:sz w:val="22"/>
          <w:szCs w:val="22"/>
          <w:lang w:val="en-GB"/>
        </w:rPr>
        <w:t>,</w:t>
      </w:r>
      <w:r w:rsidRPr="008472B5">
        <w:rPr>
          <w:rFonts w:ascii="Avenir Next" w:hAnsi="Avenir Next" w:cs="Arial"/>
          <w:sz w:val="22"/>
          <w:szCs w:val="22"/>
          <w:lang w:val="en-GB"/>
        </w:rPr>
        <w:t xml:space="preserve"> which they are used to, in relation to the </w:t>
      </w:r>
      <w:r w:rsidR="00EA2E0D" w:rsidRPr="008472B5">
        <w:rPr>
          <w:rFonts w:ascii="Avenir Next" w:hAnsi="Avenir Next" w:cs="Arial"/>
          <w:sz w:val="22"/>
          <w:szCs w:val="22"/>
          <w:lang w:val="en-GB"/>
        </w:rPr>
        <w:t>bonds</w:t>
      </w:r>
      <w:r w:rsidRPr="008472B5">
        <w:rPr>
          <w:rFonts w:ascii="Avenir Next" w:hAnsi="Avenir Next" w:cs="Arial"/>
          <w:sz w:val="22"/>
          <w:szCs w:val="22"/>
          <w:lang w:val="en-GB"/>
        </w:rPr>
        <w:t xml:space="preserve"> issued by the </w:t>
      </w:r>
      <w:r w:rsidR="003D3194" w:rsidRPr="008472B5">
        <w:rPr>
          <w:rFonts w:ascii="Avenir Next" w:hAnsi="Avenir Next" w:cs="Arial"/>
          <w:sz w:val="22"/>
          <w:szCs w:val="22"/>
          <w:lang w:val="en-GB"/>
        </w:rPr>
        <w:t>Belgian</w:t>
      </w:r>
      <w:r w:rsidRPr="008472B5">
        <w:rPr>
          <w:rFonts w:ascii="Avenir Next" w:hAnsi="Avenir Next" w:cs="Arial"/>
          <w:sz w:val="22"/>
          <w:szCs w:val="22"/>
          <w:lang w:val="en-GB"/>
        </w:rPr>
        <w:t xml:space="preserve"> entity. In any event, </w:t>
      </w:r>
      <w:r w:rsidR="00826B21" w:rsidRPr="008472B5">
        <w:rPr>
          <w:rFonts w:ascii="Avenir Next" w:hAnsi="Avenir Next" w:cs="Arial"/>
          <w:sz w:val="22"/>
          <w:szCs w:val="22"/>
          <w:lang w:val="en-GB"/>
        </w:rPr>
        <w:t>g</w:t>
      </w:r>
      <w:r w:rsidRPr="008472B5">
        <w:rPr>
          <w:rFonts w:ascii="Avenir Next" w:hAnsi="Avenir Next" w:cs="Arial"/>
          <w:sz w:val="22"/>
          <w:szCs w:val="22"/>
          <w:lang w:val="en-GB"/>
        </w:rPr>
        <w:t>eneral counsel has made it very clear that he will be very disappointed in his legal advisors if he is held to open, and pay for, full legal proceedings in more than one jurisdiction.</w:t>
      </w:r>
      <w:r w:rsidRPr="0039464C">
        <w:rPr>
          <w:rFonts w:ascii="Avenir Next" w:hAnsi="Avenir Next" w:cs="Arial"/>
          <w:sz w:val="22"/>
          <w:szCs w:val="22"/>
          <w:lang w:val="en-GB"/>
        </w:rPr>
        <w:t xml:space="preserve"> </w:t>
      </w:r>
    </w:p>
    <w:p w14:paraId="65E65140" w14:textId="77777777" w:rsidR="00716889" w:rsidRPr="0039464C" w:rsidRDefault="00716889" w:rsidP="00AA190E">
      <w:pPr>
        <w:jc w:val="both"/>
        <w:rPr>
          <w:rFonts w:ascii="Avenir Next" w:hAnsi="Avenir Next" w:cs="Arial"/>
          <w:sz w:val="22"/>
          <w:szCs w:val="22"/>
          <w:lang w:val="en-GB"/>
        </w:rPr>
      </w:pPr>
    </w:p>
    <w:p w14:paraId="3A6A5D6C" w14:textId="69CA73EB" w:rsidR="002F75A3" w:rsidRPr="00CE5F36" w:rsidRDefault="001D29C0" w:rsidP="00AA190E">
      <w:pPr>
        <w:jc w:val="both"/>
        <w:rPr>
          <w:rFonts w:ascii="Avenir Next Demi Bold" w:hAnsi="Avenir Next Demi Bold" w:cs="Arial"/>
          <w:b/>
          <w:bCs/>
          <w:sz w:val="22"/>
          <w:szCs w:val="22"/>
          <w:lang w:val="en-GB"/>
        </w:rPr>
      </w:pPr>
      <w:bookmarkStart w:id="0" w:name="_Hlk17745211"/>
      <w:r w:rsidRPr="00CE5F36">
        <w:rPr>
          <w:rFonts w:ascii="Avenir Next Demi Bold" w:hAnsi="Avenir Next Demi Bold" w:cs="Arial"/>
          <w:b/>
          <w:bCs/>
          <w:sz w:val="22"/>
          <w:szCs w:val="22"/>
          <w:u w:val="single"/>
          <w:lang w:val="en-GB"/>
        </w:rPr>
        <w:t>Using the facts above</w:t>
      </w:r>
      <w:r w:rsidR="00EE6CB0" w:rsidRPr="00CE5F36">
        <w:rPr>
          <w:rFonts w:ascii="Avenir Next Demi Bold" w:hAnsi="Avenir Next Demi Bold" w:cs="Arial"/>
          <w:b/>
          <w:bCs/>
          <w:sz w:val="22"/>
          <w:szCs w:val="22"/>
          <w:u w:val="single"/>
          <w:lang w:val="en-GB"/>
        </w:rPr>
        <w:t>, a</w:t>
      </w:r>
      <w:r w:rsidR="00087F21" w:rsidRPr="00CE5F36">
        <w:rPr>
          <w:rFonts w:ascii="Avenir Next Demi Bold" w:hAnsi="Avenir Next Demi Bold" w:cs="Arial"/>
          <w:b/>
          <w:bCs/>
          <w:sz w:val="22"/>
          <w:szCs w:val="22"/>
          <w:u w:val="single"/>
          <w:lang w:val="en-GB"/>
        </w:rPr>
        <w:t xml:space="preserve">nswer the </w:t>
      </w:r>
      <w:r w:rsidR="001A007A" w:rsidRPr="00CE5F36">
        <w:rPr>
          <w:rFonts w:ascii="Avenir Next Demi Bold" w:hAnsi="Avenir Next Demi Bold" w:cs="Arial"/>
          <w:b/>
          <w:bCs/>
          <w:sz w:val="22"/>
          <w:szCs w:val="22"/>
          <w:u w:val="single"/>
          <w:lang w:val="en-GB"/>
        </w:rPr>
        <w:t>question that follow</w:t>
      </w:r>
      <w:r w:rsidR="00F37E5E" w:rsidRPr="00CE5F36">
        <w:rPr>
          <w:rFonts w:ascii="Avenir Next Demi Bold" w:hAnsi="Avenir Next Demi Bold" w:cs="Arial"/>
          <w:b/>
          <w:bCs/>
          <w:sz w:val="22"/>
          <w:szCs w:val="22"/>
          <w:u w:val="single"/>
          <w:lang w:val="en-GB"/>
        </w:rPr>
        <w:t>s</w:t>
      </w:r>
      <w:r w:rsidR="001A007A" w:rsidRPr="00CE5F36">
        <w:rPr>
          <w:rFonts w:ascii="Avenir Next Demi Bold" w:hAnsi="Avenir Next Demi Bold" w:cs="Arial"/>
          <w:b/>
          <w:bCs/>
          <w:sz w:val="22"/>
          <w:szCs w:val="22"/>
          <w:lang w:val="en-GB"/>
        </w:rPr>
        <w:t>.</w:t>
      </w:r>
    </w:p>
    <w:p w14:paraId="1D8ED8AB" w14:textId="77777777" w:rsidR="002F75A3" w:rsidRPr="0039464C" w:rsidRDefault="002F75A3" w:rsidP="00AA190E">
      <w:pPr>
        <w:jc w:val="both"/>
        <w:rPr>
          <w:rFonts w:ascii="Avenir Next" w:hAnsi="Avenir Next" w:cs="Arial"/>
          <w:b/>
          <w:bCs/>
          <w:sz w:val="22"/>
          <w:szCs w:val="22"/>
          <w:lang w:val="en-GB"/>
        </w:rPr>
      </w:pPr>
    </w:p>
    <w:p w14:paraId="75D14712" w14:textId="46044BC1" w:rsidR="004B3D0A" w:rsidRPr="0039464C" w:rsidRDefault="005B3FF4" w:rsidP="00AA190E">
      <w:pPr>
        <w:jc w:val="both"/>
        <w:rPr>
          <w:rFonts w:ascii="Avenir Next" w:hAnsi="Avenir Next" w:cs="Arial"/>
          <w:sz w:val="22"/>
          <w:szCs w:val="22"/>
          <w:lang w:val="en-GB"/>
        </w:rPr>
      </w:pPr>
      <w:r w:rsidRPr="0039464C">
        <w:rPr>
          <w:rFonts w:ascii="Avenir Next" w:hAnsi="Avenir Next" w:cs="Arial"/>
          <w:sz w:val="22"/>
          <w:szCs w:val="22"/>
          <w:lang w:val="en-GB"/>
        </w:rPr>
        <w:t>E</w:t>
      </w:r>
      <w:r w:rsidR="00716889" w:rsidRPr="0039464C">
        <w:rPr>
          <w:rFonts w:ascii="Avenir Next" w:hAnsi="Avenir Next" w:cs="Arial"/>
          <w:sz w:val="22"/>
          <w:szCs w:val="22"/>
          <w:lang w:val="en-GB"/>
        </w:rPr>
        <w:t xml:space="preserve">xplain </w:t>
      </w:r>
      <w:r w:rsidR="004B3D0A" w:rsidRPr="0039464C">
        <w:rPr>
          <w:rFonts w:ascii="Avenir Next" w:hAnsi="Avenir Next" w:cs="Arial"/>
          <w:sz w:val="22"/>
          <w:szCs w:val="22"/>
          <w:lang w:val="en-GB"/>
        </w:rPr>
        <w:t xml:space="preserve">what would be the most suitable insolvency proceedings </w:t>
      </w:r>
      <w:r w:rsidR="00244F8B" w:rsidRPr="0039464C">
        <w:rPr>
          <w:rFonts w:ascii="Avenir Next" w:hAnsi="Avenir Next" w:cs="Arial"/>
          <w:sz w:val="22"/>
          <w:szCs w:val="22"/>
          <w:lang w:val="en-GB"/>
        </w:rPr>
        <w:t xml:space="preserve">to utilise </w:t>
      </w:r>
      <w:r w:rsidR="004B3D0A" w:rsidRPr="0039464C">
        <w:rPr>
          <w:rFonts w:ascii="Avenir Next" w:hAnsi="Avenir Next" w:cs="Arial"/>
          <w:sz w:val="22"/>
          <w:szCs w:val="22"/>
          <w:lang w:val="en-GB"/>
        </w:rPr>
        <w:t>in Belgium, should this restructuring be dealt with in Belgium (regardless of any private international law</w:t>
      </w:r>
      <w:r w:rsidR="003D3194" w:rsidRPr="0039464C">
        <w:rPr>
          <w:rFonts w:ascii="Avenir Next" w:hAnsi="Avenir Next" w:cs="Arial"/>
          <w:sz w:val="22"/>
          <w:szCs w:val="22"/>
          <w:lang w:val="en-GB"/>
        </w:rPr>
        <w:t xml:space="preserve"> / conflict of laws</w:t>
      </w:r>
      <w:r w:rsidR="004B3D0A" w:rsidRPr="0039464C">
        <w:rPr>
          <w:rFonts w:ascii="Avenir Next" w:hAnsi="Avenir Next" w:cs="Arial"/>
          <w:sz w:val="22"/>
          <w:szCs w:val="22"/>
          <w:lang w:val="en-GB"/>
        </w:rPr>
        <w:t xml:space="preserve"> issue).</w:t>
      </w:r>
      <w:r w:rsidR="007D4A71" w:rsidRPr="0039464C">
        <w:rPr>
          <w:rFonts w:ascii="Avenir Next" w:hAnsi="Avenir Next" w:cs="Arial"/>
          <w:sz w:val="22"/>
          <w:szCs w:val="22"/>
          <w:lang w:val="en-GB"/>
        </w:rPr>
        <w:t xml:space="preserve"> Further</w:t>
      </w:r>
      <w:r w:rsidR="005A7831" w:rsidRPr="0039464C">
        <w:rPr>
          <w:rFonts w:ascii="Avenir Next" w:hAnsi="Avenir Next" w:cs="Arial"/>
          <w:sz w:val="22"/>
          <w:szCs w:val="22"/>
          <w:lang w:val="en-GB"/>
        </w:rPr>
        <w:t>, based on the Belgian rules</w:t>
      </w:r>
      <w:r w:rsidR="00E64B58" w:rsidRPr="0039464C">
        <w:rPr>
          <w:rFonts w:ascii="Avenir Next" w:hAnsi="Avenir Next" w:cs="Arial"/>
          <w:sz w:val="22"/>
          <w:szCs w:val="22"/>
          <w:lang w:val="en-GB"/>
        </w:rPr>
        <w:t xml:space="preserve"> that are applicable,</w:t>
      </w:r>
      <w:r w:rsidR="007D4A71" w:rsidRPr="0039464C">
        <w:rPr>
          <w:rFonts w:ascii="Avenir Next" w:hAnsi="Avenir Next" w:cs="Arial"/>
          <w:sz w:val="22"/>
          <w:szCs w:val="22"/>
          <w:lang w:val="en-GB"/>
        </w:rPr>
        <w:t xml:space="preserve"> also </w:t>
      </w:r>
      <w:r w:rsidR="004B3D0A" w:rsidRPr="0039464C">
        <w:rPr>
          <w:rFonts w:ascii="Avenir Next" w:hAnsi="Avenir Next" w:cs="Arial"/>
          <w:sz w:val="22"/>
          <w:szCs w:val="22"/>
          <w:lang w:val="en-GB"/>
        </w:rPr>
        <w:t xml:space="preserve">discuss </w:t>
      </w:r>
      <w:r w:rsidR="00716889" w:rsidRPr="0039464C">
        <w:rPr>
          <w:rFonts w:ascii="Avenir Next" w:hAnsi="Avenir Next" w:cs="Arial"/>
          <w:sz w:val="22"/>
          <w:szCs w:val="22"/>
          <w:lang w:val="en-GB"/>
        </w:rPr>
        <w:t>whe</w:t>
      </w:r>
      <w:r w:rsidR="00067DE4" w:rsidRPr="0039464C">
        <w:rPr>
          <w:rFonts w:ascii="Avenir Next" w:hAnsi="Avenir Next" w:cs="Arial"/>
          <w:sz w:val="22"/>
          <w:szCs w:val="22"/>
          <w:lang w:val="en-GB"/>
        </w:rPr>
        <w:t>re</w:t>
      </w:r>
      <w:r w:rsidR="00716889" w:rsidRPr="0039464C">
        <w:rPr>
          <w:rFonts w:ascii="Avenir Next" w:hAnsi="Avenir Next" w:cs="Arial"/>
          <w:sz w:val="22"/>
          <w:szCs w:val="22"/>
          <w:lang w:val="en-GB"/>
        </w:rPr>
        <w:t xml:space="preserve"> the envisage</w:t>
      </w:r>
      <w:r w:rsidR="004B3D0A" w:rsidRPr="0039464C">
        <w:rPr>
          <w:rFonts w:ascii="Avenir Next" w:hAnsi="Avenir Next" w:cs="Arial"/>
          <w:sz w:val="22"/>
          <w:szCs w:val="22"/>
          <w:lang w:val="en-GB"/>
        </w:rPr>
        <w:t xml:space="preserve">d restructuring can be </w:t>
      </w:r>
      <w:r w:rsidR="00244F8B" w:rsidRPr="0039464C">
        <w:rPr>
          <w:rFonts w:ascii="Avenir Next" w:hAnsi="Avenir Next" w:cs="Arial"/>
          <w:sz w:val="22"/>
          <w:szCs w:val="22"/>
          <w:lang w:val="en-GB"/>
        </w:rPr>
        <w:t>commence</w:t>
      </w:r>
      <w:r w:rsidR="005A7831" w:rsidRPr="0039464C">
        <w:rPr>
          <w:rFonts w:ascii="Avenir Next" w:hAnsi="Avenir Next" w:cs="Arial"/>
          <w:sz w:val="22"/>
          <w:szCs w:val="22"/>
          <w:lang w:val="en-GB"/>
        </w:rPr>
        <w:t>d</w:t>
      </w:r>
      <w:r w:rsidR="00244F8B" w:rsidRPr="0039464C">
        <w:rPr>
          <w:rFonts w:ascii="Avenir Next" w:hAnsi="Avenir Next" w:cs="Arial"/>
          <w:sz w:val="22"/>
          <w:szCs w:val="22"/>
          <w:lang w:val="en-GB"/>
        </w:rPr>
        <w:t xml:space="preserve"> with</w:t>
      </w:r>
      <w:r w:rsidR="004B3D0A" w:rsidRPr="0039464C">
        <w:rPr>
          <w:rFonts w:ascii="Avenir Next" w:hAnsi="Avenir Next" w:cs="Arial"/>
          <w:sz w:val="22"/>
          <w:szCs w:val="22"/>
          <w:lang w:val="en-GB"/>
        </w:rPr>
        <w:t>.</w:t>
      </w:r>
      <w:r w:rsidR="00716889" w:rsidRPr="0039464C">
        <w:rPr>
          <w:rFonts w:ascii="Avenir Next" w:hAnsi="Avenir Next" w:cs="Arial"/>
          <w:sz w:val="22"/>
          <w:szCs w:val="22"/>
          <w:lang w:val="en-GB"/>
        </w:rPr>
        <w:t xml:space="preserve"> </w:t>
      </w:r>
      <w:r w:rsidR="006E08E3" w:rsidRPr="0039464C">
        <w:rPr>
          <w:rFonts w:ascii="Avenir Next" w:hAnsi="Avenir Next" w:cs="Arial"/>
          <w:sz w:val="22"/>
          <w:szCs w:val="22"/>
          <w:lang w:val="en-GB"/>
        </w:rPr>
        <w:t>Students should</w:t>
      </w:r>
      <w:r w:rsidR="00716889" w:rsidRPr="0039464C">
        <w:rPr>
          <w:rFonts w:ascii="Avenir Next" w:hAnsi="Avenir Next" w:cs="Arial"/>
          <w:sz w:val="22"/>
          <w:szCs w:val="22"/>
          <w:lang w:val="en-GB"/>
        </w:rPr>
        <w:t xml:space="preserve"> elaborate on</w:t>
      </w:r>
      <w:r w:rsidR="006E08E3" w:rsidRPr="0039464C">
        <w:rPr>
          <w:rFonts w:ascii="Avenir Next" w:hAnsi="Avenir Next" w:cs="Arial"/>
          <w:sz w:val="22"/>
          <w:szCs w:val="22"/>
          <w:lang w:val="en-GB"/>
        </w:rPr>
        <w:t xml:space="preserve"> any</w:t>
      </w:r>
      <w:r w:rsidR="00716889" w:rsidRPr="0039464C">
        <w:rPr>
          <w:rFonts w:ascii="Avenir Next" w:hAnsi="Avenir Next" w:cs="Arial"/>
          <w:sz w:val="22"/>
          <w:szCs w:val="22"/>
          <w:lang w:val="en-GB"/>
        </w:rPr>
        <w:t xml:space="preserve"> issues </w:t>
      </w:r>
      <w:r w:rsidR="006E08E3" w:rsidRPr="0039464C">
        <w:rPr>
          <w:rFonts w:ascii="Avenir Next" w:hAnsi="Avenir Next" w:cs="Arial"/>
          <w:sz w:val="22"/>
          <w:szCs w:val="22"/>
          <w:lang w:val="en-GB"/>
        </w:rPr>
        <w:t>that ma</w:t>
      </w:r>
      <w:r w:rsidR="00716889" w:rsidRPr="0039464C">
        <w:rPr>
          <w:rFonts w:ascii="Avenir Next" w:hAnsi="Avenir Next" w:cs="Arial"/>
          <w:sz w:val="22"/>
          <w:szCs w:val="22"/>
          <w:lang w:val="en-GB"/>
        </w:rPr>
        <w:t>y</w:t>
      </w:r>
      <w:r w:rsidR="006E08E3" w:rsidRPr="0039464C">
        <w:rPr>
          <w:rFonts w:ascii="Avenir Next" w:hAnsi="Avenir Next" w:cs="Arial"/>
          <w:sz w:val="22"/>
          <w:szCs w:val="22"/>
          <w:lang w:val="en-GB"/>
        </w:rPr>
        <w:t xml:space="preserve"> be encountered</w:t>
      </w:r>
      <w:r w:rsidR="00716889" w:rsidRPr="0039464C">
        <w:rPr>
          <w:rFonts w:ascii="Avenir Next" w:hAnsi="Avenir Next" w:cs="Arial"/>
          <w:sz w:val="22"/>
          <w:szCs w:val="22"/>
          <w:lang w:val="en-GB"/>
        </w:rPr>
        <w:t xml:space="preserve">. </w:t>
      </w:r>
      <w:r w:rsidR="006E08E3" w:rsidRPr="0039464C">
        <w:rPr>
          <w:rFonts w:ascii="Avenir Next" w:hAnsi="Avenir Next" w:cs="Arial"/>
          <w:sz w:val="22"/>
          <w:szCs w:val="22"/>
          <w:lang w:val="en-GB"/>
        </w:rPr>
        <w:t>Students</w:t>
      </w:r>
      <w:r w:rsidR="00716889" w:rsidRPr="0039464C">
        <w:rPr>
          <w:rFonts w:ascii="Avenir Next" w:hAnsi="Avenir Next" w:cs="Arial"/>
          <w:sz w:val="22"/>
          <w:szCs w:val="22"/>
          <w:lang w:val="en-GB"/>
        </w:rPr>
        <w:t xml:space="preserve"> are </w:t>
      </w:r>
      <w:r w:rsidR="00D073CA" w:rsidRPr="0039464C">
        <w:rPr>
          <w:rFonts w:ascii="Avenir Next" w:hAnsi="Avenir Next" w:cs="Arial"/>
          <w:sz w:val="22"/>
          <w:szCs w:val="22"/>
          <w:lang w:val="en-GB"/>
        </w:rPr>
        <w:t xml:space="preserve">required </w:t>
      </w:r>
      <w:r w:rsidR="00716889" w:rsidRPr="0039464C">
        <w:rPr>
          <w:rFonts w:ascii="Avenir Next" w:hAnsi="Avenir Next" w:cs="Arial"/>
          <w:sz w:val="22"/>
          <w:szCs w:val="22"/>
          <w:lang w:val="en-GB"/>
        </w:rPr>
        <w:t xml:space="preserve">to answer the question from </w:t>
      </w:r>
      <w:r w:rsidR="00C5240A" w:rsidRPr="0039464C">
        <w:rPr>
          <w:rFonts w:ascii="Avenir Next" w:hAnsi="Avenir Next" w:cs="Arial"/>
          <w:sz w:val="22"/>
          <w:szCs w:val="22"/>
          <w:lang w:val="en-GB"/>
        </w:rPr>
        <w:t>a</w:t>
      </w:r>
      <w:r w:rsidR="00716889" w:rsidRPr="0039464C">
        <w:rPr>
          <w:rFonts w:ascii="Avenir Next" w:hAnsi="Avenir Next" w:cs="Arial"/>
          <w:sz w:val="22"/>
          <w:szCs w:val="22"/>
          <w:lang w:val="en-GB"/>
        </w:rPr>
        <w:t xml:space="preserve"> </w:t>
      </w:r>
      <w:r w:rsidR="00067DE4" w:rsidRPr="0039464C">
        <w:rPr>
          <w:rFonts w:ascii="Avenir Next" w:hAnsi="Avenir Next" w:cs="Arial"/>
          <w:sz w:val="22"/>
          <w:szCs w:val="22"/>
          <w:lang w:val="en-GB"/>
        </w:rPr>
        <w:t>Belgian</w:t>
      </w:r>
      <w:r w:rsidR="00716889" w:rsidRPr="0039464C">
        <w:rPr>
          <w:rFonts w:ascii="Avenir Next" w:hAnsi="Avenir Next" w:cs="Arial"/>
          <w:sz w:val="22"/>
          <w:szCs w:val="22"/>
          <w:lang w:val="en-GB"/>
        </w:rPr>
        <w:t xml:space="preserve"> law perspective</w:t>
      </w:r>
      <w:r w:rsidR="006E08E3" w:rsidRPr="0039464C">
        <w:rPr>
          <w:rFonts w:ascii="Avenir Next" w:hAnsi="Avenir Next" w:cs="Arial"/>
          <w:sz w:val="22"/>
          <w:szCs w:val="22"/>
          <w:lang w:val="en-GB"/>
        </w:rPr>
        <w:t xml:space="preserve"> only</w:t>
      </w:r>
      <w:r w:rsidR="00716889" w:rsidRPr="0039464C">
        <w:rPr>
          <w:rFonts w:ascii="Avenir Next" w:hAnsi="Avenir Next" w:cs="Arial"/>
          <w:sz w:val="22"/>
          <w:szCs w:val="22"/>
          <w:lang w:val="en-GB"/>
        </w:rPr>
        <w:t>.</w:t>
      </w:r>
      <w:r w:rsidR="009D61A1" w:rsidRPr="0039464C">
        <w:rPr>
          <w:rFonts w:ascii="Avenir Next" w:hAnsi="Avenir Next" w:cs="Arial"/>
          <w:sz w:val="22"/>
          <w:szCs w:val="22"/>
          <w:lang w:val="en-GB"/>
        </w:rPr>
        <w:t xml:space="preserve"> </w:t>
      </w:r>
    </w:p>
    <w:p w14:paraId="3EFC3FAB" w14:textId="77777777" w:rsidR="004B3D0A" w:rsidRPr="0039464C" w:rsidRDefault="004B3D0A" w:rsidP="00AA190E">
      <w:pPr>
        <w:jc w:val="both"/>
        <w:rPr>
          <w:rFonts w:ascii="Avenir Next" w:hAnsi="Avenir Next" w:cs="Arial"/>
          <w:sz w:val="22"/>
          <w:szCs w:val="22"/>
          <w:lang w:val="en-GB"/>
        </w:rPr>
      </w:pPr>
    </w:p>
    <w:p w14:paraId="0C1AE932" w14:textId="14C1CB3E" w:rsidR="00716889" w:rsidRPr="0039464C" w:rsidRDefault="009D61A1" w:rsidP="00AA190E">
      <w:pPr>
        <w:jc w:val="both"/>
        <w:rPr>
          <w:rFonts w:ascii="Avenir Next" w:hAnsi="Avenir Next" w:cs="Arial"/>
          <w:sz w:val="22"/>
          <w:szCs w:val="22"/>
          <w:lang w:val="en-GB"/>
        </w:rPr>
      </w:pPr>
      <w:r w:rsidRPr="0039464C">
        <w:rPr>
          <w:rFonts w:ascii="Avenir Next" w:hAnsi="Avenir Next" w:cs="Arial"/>
          <w:sz w:val="22"/>
          <w:szCs w:val="22"/>
          <w:lang w:val="en-GB"/>
        </w:rPr>
        <w:t>(</w:t>
      </w:r>
      <w:r w:rsidR="009000F4">
        <w:rPr>
          <w:rFonts w:ascii="Avenir Next" w:hAnsi="Avenir Next" w:cs="Arial"/>
          <w:sz w:val="22"/>
          <w:szCs w:val="22"/>
          <w:lang w:val="en-GB"/>
        </w:rPr>
        <w:t>Candidates</w:t>
      </w:r>
      <w:r w:rsidR="008F7134" w:rsidRPr="0039464C">
        <w:rPr>
          <w:rFonts w:ascii="Avenir Next" w:hAnsi="Avenir Next" w:cs="Arial"/>
          <w:sz w:val="22"/>
          <w:szCs w:val="22"/>
          <w:lang w:val="en-GB"/>
        </w:rPr>
        <w:t xml:space="preserve"> should restrict their answers to</w:t>
      </w:r>
      <w:r w:rsidRPr="0039464C">
        <w:rPr>
          <w:rFonts w:ascii="Avenir Next" w:hAnsi="Avenir Next" w:cs="Arial"/>
          <w:sz w:val="22"/>
          <w:szCs w:val="22"/>
          <w:lang w:val="en-GB"/>
        </w:rPr>
        <w:t xml:space="preserve"> no more than </w:t>
      </w:r>
      <w:r w:rsidR="007C0F87" w:rsidRPr="0039464C">
        <w:rPr>
          <w:rFonts w:ascii="Avenir Next" w:hAnsi="Avenir Next" w:cs="Arial"/>
          <w:sz w:val="22"/>
          <w:szCs w:val="22"/>
          <w:lang w:val="en-GB"/>
        </w:rPr>
        <w:t xml:space="preserve">two </w:t>
      </w:r>
      <w:r w:rsidR="00645272" w:rsidRPr="0039464C">
        <w:rPr>
          <w:rFonts w:ascii="Avenir Next" w:hAnsi="Avenir Next" w:cs="Arial"/>
          <w:sz w:val="22"/>
          <w:szCs w:val="22"/>
          <w:lang w:val="en-GB"/>
        </w:rPr>
        <w:t xml:space="preserve">(2) </w:t>
      </w:r>
      <w:r w:rsidRPr="0039464C">
        <w:rPr>
          <w:rFonts w:ascii="Avenir Next" w:hAnsi="Avenir Next" w:cs="Arial"/>
          <w:sz w:val="22"/>
          <w:szCs w:val="22"/>
          <w:lang w:val="en-GB"/>
        </w:rPr>
        <w:t>A4 page</w:t>
      </w:r>
      <w:r w:rsidR="007C0F87" w:rsidRPr="0039464C">
        <w:rPr>
          <w:rFonts w:ascii="Avenir Next" w:hAnsi="Avenir Next" w:cs="Arial"/>
          <w:sz w:val="22"/>
          <w:szCs w:val="22"/>
          <w:lang w:val="en-GB"/>
        </w:rPr>
        <w:t>s</w:t>
      </w:r>
      <w:r w:rsidRPr="0039464C">
        <w:rPr>
          <w:rFonts w:ascii="Avenir Next" w:hAnsi="Avenir Next" w:cs="Arial"/>
          <w:sz w:val="22"/>
          <w:szCs w:val="22"/>
          <w:lang w:val="en-GB"/>
        </w:rPr>
        <w:t>.)</w:t>
      </w:r>
    </w:p>
    <w:p w14:paraId="7F70EB2B" w14:textId="77777777" w:rsidR="00716889" w:rsidRPr="0039464C" w:rsidRDefault="00716889" w:rsidP="00AA190E">
      <w:pPr>
        <w:jc w:val="both"/>
        <w:rPr>
          <w:rFonts w:ascii="Avenir Next" w:hAnsi="Avenir Next" w:cs="Arial"/>
          <w:sz w:val="22"/>
          <w:szCs w:val="22"/>
          <w:lang w:val="en-GB"/>
        </w:rPr>
      </w:pPr>
    </w:p>
    <w:p w14:paraId="29FABFD1" w14:textId="1B8EB990" w:rsidR="002D3473" w:rsidRPr="00E63EA7" w:rsidRDefault="00E63EA7" w:rsidP="00AA190E">
      <w:pPr>
        <w:autoSpaceDE w:val="0"/>
        <w:autoSpaceDN w:val="0"/>
        <w:adjustRightInd w:val="0"/>
        <w:jc w:val="both"/>
        <w:rPr>
          <w:rFonts w:ascii="Avenir Next" w:hAnsi="Avenir Next" w:cs="Arial"/>
          <w:b/>
          <w:bCs/>
          <w:color w:val="7B7B7B" w:themeColor="accent3" w:themeShade="BF"/>
          <w:sz w:val="22"/>
          <w:szCs w:val="22"/>
          <w:u w:val="single"/>
          <w:lang w:val="en-GB"/>
        </w:rPr>
      </w:pPr>
      <w:r w:rsidRPr="00E63EA7">
        <w:rPr>
          <w:rFonts w:ascii="Avenir Next" w:hAnsi="Avenir Next" w:cs="Arial"/>
          <w:b/>
          <w:bCs/>
          <w:color w:val="7B7B7B" w:themeColor="accent3" w:themeShade="BF"/>
          <w:sz w:val="22"/>
          <w:szCs w:val="22"/>
          <w:u w:val="single"/>
          <w:lang w:val="en-GB"/>
        </w:rPr>
        <w:t>The most suitable insolvency proceedings to utilise in Belgium:</w:t>
      </w:r>
    </w:p>
    <w:p w14:paraId="63C0207B" w14:textId="77777777" w:rsidR="00E63EA7" w:rsidRDefault="00E63EA7" w:rsidP="00AA190E">
      <w:pPr>
        <w:autoSpaceDE w:val="0"/>
        <w:autoSpaceDN w:val="0"/>
        <w:adjustRightInd w:val="0"/>
        <w:jc w:val="both"/>
        <w:rPr>
          <w:rFonts w:ascii="Avenir Next" w:hAnsi="Avenir Next" w:cs="Arial"/>
          <w:color w:val="7B7B7B" w:themeColor="accent3" w:themeShade="BF"/>
          <w:sz w:val="22"/>
          <w:szCs w:val="22"/>
          <w:lang w:val="en-GB"/>
        </w:rPr>
      </w:pPr>
    </w:p>
    <w:p w14:paraId="79F7C10A" w14:textId="5750806B" w:rsidR="00E63EA7" w:rsidRDefault="00191249" w:rsidP="00AA190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7B00BF">
        <w:rPr>
          <w:rFonts w:ascii="Avenir Next" w:hAnsi="Avenir Next" w:cs="Arial"/>
          <w:color w:val="7B7B7B" w:themeColor="accent3" w:themeShade="BF"/>
          <w:sz w:val="22"/>
          <w:szCs w:val="22"/>
          <w:lang w:val="en-GB"/>
        </w:rPr>
        <w:t xml:space="preserve">parent </w:t>
      </w:r>
      <w:r>
        <w:rPr>
          <w:rFonts w:ascii="Avenir Next" w:hAnsi="Avenir Next" w:cs="Arial"/>
          <w:color w:val="7B7B7B" w:themeColor="accent3" w:themeShade="BF"/>
          <w:sz w:val="22"/>
          <w:szCs w:val="22"/>
          <w:lang w:val="en-GB"/>
        </w:rPr>
        <w:t>company should seek a voluntary reorganisation</w:t>
      </w:r>
      <w:r w:rsidR="007B00BF">
        <w:rPr>
          <w:rFonts w:ascii="Avenir Next" w:hAnsi="Avenir Next" w:cs="Arial"/>
          <w:color w:val="7B7B7B" w:themeColor="accent3" w:themeShade="BF"/>
          <w:sz w:val="22"/>
          <w:szCs w:val="22"/>
          <w:lang w:val="en-GB"/>
        </w:rPr>
        <w:t xml:space="preserve"> in Belgium</w:t>
      </w:r>
      <w:r w:rsidR="002278DC">
        <w:rPr>
          <w:rFonts w:ascii="Avenir Next" w:hAnsi="Avenir Next" w:cs="Arial"/>
          <w:color w:val="7B7B7B" w:themeColor="accent3" w:themeShade="BF"/>
          <w:sz w:val="22"/>
          <w:szCs w:val="22"/>
          <w:lang w:val="en-GB"/>
        </w:rPr>
        <w:t>, as a preventive measure,</w:t>
      </w:r>
      <w:r>
        <w:rPr>
          <w:rFonts w:ascii="Avenir Next" w:hAnsi="Avenir Next" w:cs="Arial"/>
          <w:color w:val="7B7B7B" w:themeColor="accent3" w:themeShade="BF"/>
          <w:sz w:val="22"/>
          <w:szCs w:val="22"/>
          <w:lang w:val="en-GB"/>
        </w:rPr>
        <w:t xml:space="preserve"> on the basis of Book XX of the Belgian Code of Economic Law. </w:t>
      </w:r>
      <w:r w:rsidR="00E63EA7">
        <w:rPr>
          <w:rFonts w:ascii="Avenir Next" w:hAnsi="Avenir Next" w:cs="Arial"/>
          <w:color w:val="7B7B7B" w:themeColor="accent3" w:themeShade="BF"/>
          <w:sz w:val="22"/>
          <w:szCs w:val="22"/>
          <w:lang w:val="en-GB"/>
        </w:rPr>
        <w:t>Judicial reorganisation</w:t>
      </w:r>
      <w:r>
        <w:rPr>
          <w:rFonts w:ascii="Avenir Next" w:hAnsi="Avenir Next" w:cs="Arial"/>
          <w:color w:val="7B7B7B" w:themeColor="accent3" w:themeShade="BF"/>
          <w:sz w:val="22"/>
          <w:szCs w:val="22"/>
          <w:lang w:val="en-GB"/>
        </w:rPr>
        <w:t xml:space="preserve"> by way of collective agreement appears to be the </w:t>
      </w:r>
      <w:r w:rsidR="00E63EA7">
        <w:rPr>
          <w:rFonts w:ascii="Avenir Next" w:hAnsi="Avenir Next" w:cs="Arial"/>
          <w:color w:val="7B7B7B" w:themeColor="accent3" w:themeShade="BF"/>
          <w:sz w:val="22"/>
          <w:szCs w:val="22"/>
          <w:lang w:val="en-GB"/>
        </w:rPr>
        <w:t>most suitable insolvency proceeding to utilise because it is a</w:t>
      </w:r>
      <w:r w:rsidR="00EE5B2B">
        <w:rPr>
          <w:rFonts w:ascii="Avenir Next" w:hAnsi="Avenir Next" w:cs="Arial"/>
          <w:color w:val="7B7B7B" w:themeColor="accent3" w:themeShade="BF"/>
          <w:sz w:val="22"/>
          <w:szCs w:val="22"/>
          <w:lang w:val="en-GB"/>
        </w:rPr>
        <w:t xml:space="preserve"> debtor-in-possession</w:t>
      </w:r>
      <w:r w:rsidR="00E63EA7">
        <w:rPr>
          <w:rFonts w:ascii="Avenir Next" w:hAnsi="Avenir Next" w:cs="Arial"/>
          <w:color w:val="7B7B7B" w:themeColor="accent3" w:themeShade="BF"/>
          <w:sz w:val="22"/>
          <w:szCs w:val="22"/>
          <w:lang w:val="en-GB"/>
        </w:rPr>
        <w:t xml:space="preserve"> court-supervised procedure</w:t>
      </w:r>
      <w:r w:rsidR="00EE5B2B">
        <w:rPr>
          <w:rFonts w:ascii="Avenir Next" w:hAnsi="Avenir Next" w:cs="Arial"/>
          <w:color w:val="7B7B7B" w:themeColor="accent3" w:themeShade="BF"/>
          <w:sz w:val="22"/>
          <w:szCs w:val="22"/>
          <w:lang w:val="en-GB"/>
        </w:rPr>
        <w:t>, which is primarily voluntarily,</w:t>
      </w:r>
      <w:r w:rsidR="00E63EA7">
        <w:rPr>
          <w:rFonts w:ascii="Avenir Next" w:hAnsi="Avenir Next" w:cs="Arial"/>
          <w:color w:val="7B7B7B" w:themeColor="accent3" w:themeShade="BF"/>
          <w:sz w:val="22"/>
          <w:szCs w:val="22"/>
          <w:lang w:val="en-GB"/>
        </w:rPr>
        <w:t xml:space="preserve"> aimed at safeguarding the group’s activities </w:t>
      </w:r>
      <w:r w:rsidR="00CC4C08">
        <w:rPr>
          <w:rFonts w:ascii="Avenir Next" w:hAnsi="Avenir Next" w:cs="Arial"/>
          <w:color w:val="7B7B7B" w:themeColor="accent3" w:themeShade="BF"/>
          <w:sz w:val="22"/>
          <w:szCs w:val="22"/>
          <w:lang w:val="en-GB"/>
        </w:rPr>
        <w:t>of car manufacturing that carries multiple countries and probably a large workforce</w:t>
      </w:r>
      <w:r w:rsidR="00E63EA7">
        <w:rPr>
          <w:rFonts w:ascii="Avenir Next" w:hAnsi="Avenir Next" w:cs="Arial"/>
          <w:color w:val="7B7B7B" w:themeColor="accent3" w:themeShade="BF"/>
          <w:sz w:val="22"/>
          <w:szCs w:val="22"/>
          <w:lang w:val="en-GB"/>
        </w:rPr>
        <w:t>. Judicial reorganisation</w:t>
      </w:r>
      <w:r>
        <w:rPr>
          <w:rFonts w:ascii="Avenir Next" w:hAnsi="Avenir Next" w:cs="Arial"/>
          <w:color w:val="7B7B7B" w:themeColor="accent3" w:themeShade="BF"/>
          <w:sz w:val="22"/>
          <w:szCs w:val="22"/>
          <w:lang w:val="en-GB"/>
        </w:rPr>
        <w:t xml:space="preserve"> by way of collective agreement </w:t>
      </w:r>
      <w:r w:rsidR="00E63EA7">
        <w:rPr>
          <w:rFonts w:ascii="Avenir Next" w:hAnsi="Avenir Next" w:cs="Arial"/>
          <w:color w:val="7B7B7B" w:themeColor="accent3" w:themeShade="BF"/>
          <w:sz w:val="22"/>
          <w:szCs w:val="22"/>
          <w:lang w:val="en-GB"/>
        </w:rPr>
        <w:t xml:space="preserve">is well-suited to deal with </w:t>
      </w:r>
      <w:r w:rsidR="008472B5">
        <w:rPr>
          <w:rFonts w:ascii="Avenir Next" w:hAnsi="Avenir Next" w:cs="Arial"/>
          <w:color w:val="7B7B7B" w:themeColor="accent3" w:themeShade="BF"/>
          <w:sz w:val="22"/>
          <w:szCs w:val="22"/>
          <w:lang w:val="en-GB"/>
        </w:rPr>
        <w:t xml:space="preserve">this </w:t>
      </w:r>
      <w:r w:rsidR="00E63EA7">
        <w:rPr>
          <w:rFonts w:ascii="Avenir Next" w:hAnsi="Avenir Next" w:cs="Arial"/>
          <w:color w:val="7B7B7B" w:themeColor="accent3" w:themeShade="BF"/>
          <w:sz w:val="22"/>
          <w:szCs w:val="22"/>
          <w:lang w:val="en-GB"/>
        </w:rPr>
        <w:t>complex capital structure</w:t>
      </w:r>
      <w:r w:rsidR="008472B5">
        <w:rPr>
          <w:rFonts w:ascii="Avenir Next" w:hAnsi="Avenir Next" w:cs="Arial"/>
          <w:color w:val="7B7B7B" w:themeColor="accent3" w:themeShade="BF"/>
          <w:sz w:val="22"/>
          <w:szCs w:val="22"/>
          <w:lang w:val="en-GB"/>
        </w:rPr>
        <w:t xml:space="preserve"> that involves bonds,</w:t>
      </w:r>
      <w:r w:rsidR="00D61FBA">
        <w:rPr>
          <w:rFonts w:ascii="Avenir Next" w:hAnsi="Avenir Next" w:cs="Arial"/>
          <w:color w:val="7B7B7B" w:themeColor="accent3" w:themeShade="BF"/>
          <w:sz w:val="22"/>
          <w:szCs w:val="22"/>
          <w:lang w:val="en-GB"/>
        </w:rPr>
        <w:t xml:space="preserve"> loans and </w:t>
      </w:r>
      <w:r w:rsidR="00005A0B">
        <w:rPr>
          <w:rFonts w:ascii="Avenir Next" w:hAnsi="Avenir Next" w:cs="Arial"/>
          <w:color w:val="7B7B7B" w:themeColor="accent3" w:themeShade="BF"/>
          <w:sz w:val="22"/>
          <w:szCs w:val="22"/>
          <w:lang w:val="en-GB"/>
        </w:rPr>
        <w:t>multiple</w:t>
      </w:r>
      <w:r w:rsidR="00D61FBA">
        <w:rPr>
          <w:rFonts w:ascii="Avenir Next" w:hAnsi="Avenir Next" w:cs="Arial"/>
          <w:color w:val="7B7B7B" w:themeColor="accent3" w:themeShade="BF"/>
          <w:sz w:val="22"/>
          <w:szCs w:val="22"/>
          <w:lang w:val="en-GB"/>
        </w:rPr>
        <w:t xml:space="preserve"> credit facilities </w:t>
      </w:r>
      <w:r w:rsidR="00005A0B">
        <w:rPr>
          <w:rFonts w:ascii="Avenir Next" w:hAnsi="Avenir Next" w:cs="Arial"/>
          <w:color w:val="7B7B7B" w:themeColor="accent3" w:themeShade="BF"/>
          <w:sz w:val="22"/>
          <w:szCs w:val="22"/>
          <w:lang w:val="en-GB"/>
        </w:rPr>
        <w:t>benefiting and guaranteed by</w:t>
      </w:r>
      <w:r w:rsidR="00D61FBA">
        <w:rPr>
          <w:rFonts w:ascii="Avenir Next" w:hAnsi="Avenir Next" w:cs="Arial"/>
          <w:color w:val="7B7B7B" w:themeColor="accent3" w:themeShade="BF"/>
          <w:sz w:val="22"/>
          <w:szCs w:val="22"/>
          <w:lang w:val="en-GB"/>
        </w:rPr>
        <w:t xml:space="preserve"> various </w:t>
      </w:r>
      <w:r w:rsidR="00D61FBA">
        <w:rPr>
          <w:rFonts w:ascii="Avenir Next" w:hAnsi="Avenir Next" w:cs="Arial"/>
          <w:color w:val="7B7B7B" w:themeColor="accent3" w:themeShade="BF"/>
          <w:sz w:val="22"/>
          <w:szCs w:val="22"/>
          <w:lang w:val="en-GB"/>
        </w:rPr>
        <w:lastRenderedPageBreak/>
        <w:t>levels in the legal structure</w:t>
      </w:r>
      <w:r w:rsidR="00005A0B">
        <w:rPr>
          <w:rFonts w:ascii="Avenir Next" w:hAnsi="Avenir Next" w:cs="Arial"/>
          <w:color w:val="7B7B7B" w:themeColor="accent3" w:themeShade="BF"/>
          <w:sz w:val="22"/>
          <w:szCs w:val="22"/>
          <w:lang w:val="en-GB"/>
        </w:rPr>
        <w:t>; this proceeding</w:t>
      </w:r>
      <w:r w:rsidR="00CC4C08">
        <w:rPr>
          <w:rFonts w:ascii="Avenir Next" w:hAnsi="Avenir Next" w:cs="Arial"/>
          <w:color w:val="7B7B7B" w:themeColor="accent3" w:themeShade="BF"/>
          <w:sz w:val="22"/>
          <w:szCs w:val="22"/>
          <w:lang w:val="en-GB"/>
        </w:rPr>
        <w:t xml:space="preserve"> </w:t>
      </w:r>
      <w:r w:rsidR="00005A0B">
        <w:rPr>
          <w:rFonts w:ascii="Avenir Next" w:hAnsi="Avenir Next" w:cs="Arial"/>
          <w:color w:val="7B7B7B" w:themeColor="accent3" w:themeShade="BF"/>
          <w:sz w:val="22"/>
          <w:szCs w:val="22"/>
          <w:lang w:val="en-GB"/>
        </w:rPr>
        <w:t>will</w:t>
      </w:r>
      <w:r w:rsidR="00CC4C08">
        <w:rPr>
          <w:rFonts w:ascii="Avenir Next" w:hAnsi="Avenir Next" w:cs="Arial"/>
          <w:color w:val="7B7B7B" w:themeColor="accent3" w:themeShade="BF"/>
          <w:sz w:val="22"/>
          <w:szCs w:val="22"/>
          <w:lang w:val="en-GB"/>
        </w:rPr>
        <w:t xml:space="preserve"> </w:t>
      </w:r>
      <w:r w:rsidR="00005A0B">
        <w:rPr>
          <w:rFonts w:ascii="Avenir Next" w:hAnsi="Avenir Next" w:cs="Arial"/>
          <w:color w:val="7B7B7B" w:themeColor="accent3" w:themeShade="BF"/>
          <w:sz w:val="22"/>
          <w:szCs w:val="22"/>
          <w:lang w:val="en-GB"/>
        </w:rPr>
        <w:t>facilitate</w:t>
      </w:r>
      <w:r w:rsidR="00CC4C08">
        <w:rPr>
          <w:rFonts w:ascii="Avenir Next" w:hAnsi="Avenir Next" w:cs="Arial"/>
          <w:color w:val="7B7B7B" w:themeColor="accent3" w:themeShade="BF"/>
          <w:sz w:val="22"/>
          <w:szCs w:val="22"/>
          <w:lang w:val="en-GB"/>
        </w:rPr>
        <w:t xml:space="preserve"> </w:t>
      </w:r>
      <w:r w:rsidR="00005A0B">
        <w:rPr>
          <w:rFonts w:ascii="Avenir Next" w:hAnsi="Avenir Next" w:cs="Arial"/>
          <w:color w:val="7B7B7B" w:themeColor="accent3" w:themeShade="BF"/>
          <w:sz w:val="22"/>
          <w:szCs w:val="22"/>
          <w:lang w:val="en-GB"/>
        </w:rPr>
        <w:t>the preparation of a</w:t>
      </w:r>
      <w:r w:rsidR="00CC4C08">
        <w:rPr>
          <w:rFonts w:ascii="Avenir Next" w:hAnsi="Avenir Next" w:cs="Arial"/>
          <w:color w:val="7B7B7B" w:themeColor="accent3" w:themeShade="BF"/>
          <w:sz w:val="22"/>
          <w:szCs w:val="22"/>
          <w:lang w:val="en-GB"/>
        </w:rPr>
        <w:t xml:space="preserve"> comprehensive reorganisation plan</w:t>
      </w:r>
      <w:r w:rsidR="002278DC">
        <w:rPr>
          <w:rFonts w:ascii="Avenir Next" w:hAnsi="Avenir Next" w:cs="Arial"/>
          <w:color w:val="7B7B7B" w:themeColor="accent3" w:themeShade="BF"/>
          <w:sz w:val="22"/>
          <w:szCs w:val="22"/>
          <w:lang w:val="en-GB"/>
        </w:rPr>
        <w:t xml:space="preserve"> and matches with the company’s need to agree and implement the restructuring plan in the second half of 2022, while commanding</w:t>
      </w:r>
      <w:r w:rsidR="00EE5B2B">
        <w:rPr>
          <w:rFonts w:ascii="Avenir Next" w:hAnsi="Avenir Next" w:cs="Arial"/>
          <w:color w:val="7B7B7B" w:themeColor="accent3" w:themeShade="BF"/>
          <w:sz w:val="22"/>
          <w:szCs w:val="22"/>
          <w:lang w:val="en-GB"/>
        </w:rPr>
        <w:t xml:space="preserve"> an overall suspension of creditors’ enforcement rights</w:t>
      </w:r>
      <w:r w:rsidR="002278DC">
        <w:rPr>
          <w:rFonts w:ascii="Avenir Next" w:hAnsi="Avenir Next" w:cs="Arial"/>
          <w:color w:val="7B7B7B" w:themeColor="accent3" w:themeShade="BF"/>
          <w:sz w:val="22"/>
          <w:szCs w:val="22"/>
          <w:lang w:val="en-GB"/>
        </w:rPr>
        <w:t xml:space="preserve"> during the moratorium period,</w:t>
      </w:r>
      <w:r w:rsidR="00EE5B2B">
        <w:rPr>
          <w:rFonts w:ascii="Avenir Next" w:hAnsi="Avenir Next" w:cs="Arial"/>
          <w:color w:val="7B7B7B" w:themeColor="accent3" w:themeShade="BF"/>
          <w:sz w:val="22"/>
          <w:szCs w:val="22"/>
          <w:lang w:val="en-GB"/>
        </w:rPr>
        <w:t xml:space="preserve"> which is a critical issue given the large indebtedness of the group and the various creditors involved at various levels</w:t>
      </w:r>
      <w:r w:rsidR="00CC4C0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For instance, the bondholders and BNP Paribas Fortis could agree to a deferral of their payments for up to 24 months and receive only interest during that period, which will reduce the burden on the group</w:t>
      </w:r>
      <w:r w:rsidR="002278DC">
        <w:rPr>
          <w:rFonts w:ascii="Avenir Next" w:hAnsi="Avenir Next" w:cs="Arial"/>
          <w:color w:val="7B7B7B" w:themeColor="accent3" w:themeShade="BF"/>
          <w:sz w:val="22"/>
          <w:szCs w:val="22"/>
          <w:lang w:val="en-GB"/>
        </w:rPr>
        <w:t>’s</w:t>
      </w:r>
      <w:r w:rsidR="007B00BF">
        <w:rPr>
          <w:rFonts w:ascii="Avenir Next" w:hAnsi="Avenir Next" w:cs="Arial"/>
          <w:color w:val="7B7B7B" w:themeColor="accent3" w:themeShade="BF"/>
          <w:sz w:val="22"/>
          <w:szCs w:val="22"/>
          <w:lang w:val="en-GB"/>
        </w:rPr>
        <w:t xml:space="preserve"> internal</w:t>
      </w:r>
      <w:r w:rsidR="002278DC">
        <w:rPr>
          <w:rFonts w:ascii="Avenir Next" w:hAnsi="Avenir Next" w:cs="Arial"/>
          <w:color w:val="7B7B7B" w:themeColor="accent3" w:themeShade="BF"/>
          <w:sz w:val="22"/>
          <w:szCs w:val="22"/>
          <w:lang w:val="en-GB"/>
        </w:rPr>
        <w:t xml:space="preserve"> cash flows</w:t>
      </w:r>
      <w:r>
        <w:rPr>
          <w:rFonts w:ascii="Avenir Next" w:hAnsi="Avenir Next" w:cs="Arial"/>
          <w:color w:val="7B7B7B" w:themeColor="accent3" w:themeShade="BF"/>
          <w:sz w:val="22"/>
          <w:szCs w:val="22"/>
          <w:lang w:val="en-GB"/>
        </w:rPr>
        <w:t xml:space="preserve">. Once the reorganisation plan is drafted, it must be submitted for vote to the bank and bondholders </w:t>
      </w:r>
      <w:r w:rsidR="007B00BF">
        <w:rPr>
          <w:rFonts w:ascii="Avenir Next" w:hAnsi="Avenir Next" w:cs="Arial"/>
          <w:color w:val="7B7B7B" w:themeColor="accent3" w:themeShade="BF"/>
          <w:sz w:val="22"/>
          <w:szCs w:val="22"/>
          <w:lang w:val="en-GB"/>
        </w:rPr>
        <w:t>who must</w:t>
      </w:r>
      <w:r>
        <w:rPr>
          <w:rFonts w:ascii="Avenir Next" w:hAnsi="Avenir Next" w:cs="Arial"/>
          <w:color w:val="7B7B7B" w:themeColor="accent3" w:themeShade="BF"/>
          <w:sz w:val="22"/>
          <w:szCs w:val="22"/>
          <w:lang w:val="en-GB"/>
        </w:rPr>
        <w:t xml:space="preserve"> approve by more than </w:t>
      </w:r>
      <w:r w:rsidR="007B00BF">
        <w:rPr>
          <w:rFonts w:ascii="Avenir Next" w:hAnsi="Avenir Next" w:cs="Arial"/>
          <w:color w:val="7B7B7B" w:themeColor="accent3" w:themeShade="BF"/>
          <w:sz w:val="22"/>
          <w:szCs w:val="22"/>
          <w:lang w:val="en-GB"/>
        </w:rPr>
        <w:t>50%, for creditors that</w:t>
      </w:r>
      <w:r>
        <w:rPr>
          <w:rFonts w:ascii="Avenir Next" w:hAnsi="Avenir Next" w:cs="Arial"/>
          <w:color w:val="7B7B7B" w:themeColor="accent3" w:themeShade="BF"/>
          <w:sz w:val="22"/>
          <w:szCs w:val="22"/>
          <w:lang w:val="en-GB"/>
        </w:rPr>
        <w:t xml:space="preserve"> represent more than half of the principal.</w:t>
      </w:r>
      <w:r w:rsidR="002278DC">
        <w:rPr>
          <w:rFonts w:ascii="Avenir Next" w:hAnsi="Avenir Next" w:cs="Arial"/>
          <w:color w:val="7B7B7B" w:themeColor="accent3" w:themeShade="BF"/>
          <w:sz w:val="22"/>
          <w:szCs w:val="22"/>
          <w:lang w:val="en-GB"/>
        </w:rPr>
        <w:t xml:space="preserve"> The plan could consider various solutions such as reduction of interest and principal or conversion of debt to equity. Once the plan is approved, it is sanctioned by the Belgian court and the company will be required to abide by the agreed plan. If the reorganisation plan fails to be approved or is not respected by the company, creditors may revoke the approval of the plan or the company could be forced into bankruptcy or corporate liquidation.</w:t>
      </w:r>
    </w:p>
    <w:p w14:paraId="642F572E" w14:textId="77777777" w:rsidR="00E63EA7" w:rsidRDefault="00E63EA7" w:rsidP="00AA190E">
      <w:pPr>
        <w:autoSpaceDE w:val="0"/>
        <w:autoSpaceDN w:val="0"/>
        <w:adjustRightInd w:val="0"/>
        <w:jc w:val="both"/>
        <w:rPr>
          <w:rFonts w:ascii="Avenir Next" w:hAnsi="Avenir Next" w:cs="Arial"/>
          <w:color w:val="7B7B7B" w:themeColor="accent3" w:themeShade="BF"/>
          <w:sz w:val="22"/>
          <w:szCs w:val="22"/>
          <w:lang w:val="en-GB"/>
        </w:rPr>
      </w:pPr>
    </w:p>
    <w:p w14:paraId="619B131F" w14:textId="42BDF96A" w:rsidR="00E63EA7" w:rsidRDefault="00E63EA7" w:rsidP="00AA190E">
      <w:pPr>
        <w:autoSpaceDE w:val="0"/>
        <w:autoSpaceDN w:val="0"/>
        <w:adjustRightInd w:val="0"/>
        <w:jc w:val="both"/>
        <w:rPr>
          <w:rFonts w:ascii="Avenir Next" w:hAnsi="Avenir Next" w:cs="Arial"/>
          <w:b/>
          <w:bCs/>
          <w:color w:val="7B7B7B" w:themeColor="accent3" w:themeShade="BF"/>
          <w:sz w:val="22"/>
          <w:szCs w:val="22"/>
          <w:u w:val="single"/>
          <w:lang w:val="en-GB"/>
        </w:rPr>
      </w:pPr>
      <w:r>
        <w:rPr>
          <w:rFonts w:ascii="Avenir Next" w:hAnsi="Avenir Next" w:cs="Arial"/>
          <w:b/>
          <w:bCs/>
          <w:color w:val="7B7B7B" w:themeColor="accent3" w:themeShade="BF"/>
          <w:sz w:val="22"/>
          <w:szCs w:val="22"/>
          <w:u w:val="single"/>
          <w:lang w:val="en-GB"/>
        </w:rPr>
        <w:t>W</w:t>
      </w:r>
      <w:r w:rsidRPr="00E63EA7">
        <w:rPr>
          <w:rFonts w:ascii="Avenir Next" w:hAnsi="Avenir Next" w:cs="Arial"/>
          <w:b/>
          <w:bCs/>
          <w:color w:val="7B7B7B" w:themeColor="accent3" w:themeShade="BF"/>
          <w:sz w:val="22"/>
          <w:szCs w:val="22"/>
          <w:u w:val="single"/>
          <w:lang w:val="en-GB"/>
        </w:rPr>
        <w:t>here the envisaged restructuring can be commenced with</w:t>
      </w:r>
      <w:r>
        <w:rPr>
          <w:rFonts w:ascii="Avenir Next" w:hAnsi="Avenir Next" w:cs="Arial"/>
          <w:b/>
          <w:bCs/>
          <w:color w:val="7B7B7B" w:themeColor="accent3" w:themeShade="BF"/>
          <w:sz w:val="22"/>
          <w:szCs w:val="22"/>
          <w:u w:val="single"/>
          <w:lang w:val="en-GB"/>
        </w:rPr>
        <w:t>:</w:t>
      </w:r>
    </w:p>
    <w:p w14:paraId="24B8544D" w14:textId="77777777" w:rsidR="00E63EA7" w:rsidRDefault="00E63EA7" w:rsidP="00AA190E">
      <w:pPr>
        <w:autoSpaceDE w:val="0"/>
        <w:autoSpaceDN w:val="0"/>
        <w:adjustRightInd w:val="0"/>
        <w:jc w:val="both"/>
        <w:rPr>
          <w:rFonts w:ascii="Avenir Next" w:hAnsi="Avenir Next" w:cs="Arial"/>
          <w:b/>
          <w:bCs/>
          <w:color w:val="7B7B7B" w:themeColor="accent3" w:themeShade="BF"/>
          <w:sz w:val="22"/>
          <w:szCs w:val="22"/>
          <w:u w:val="single"/>
          <w:lang w:val="en-GB"/>
        </w:rPr>
      </w:pPr>
    </w:p>
    <w:p w14:paraId="78A7D745" w14:textId="20735CD1" w:rsidR="00FA6CB1" w:rsidRDefault="00FA6CB1" w:rsidP="00AA190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Since the group of companies are all located in the European Union, the main framework to consider is the Recast European Insolvency Regulation EU 2015/848 (EIR). With a view to have as few proceedings as possible and as much recognition as possible, and using the notion of COMI and its interpretation under Belgian law, Belgium can be considered</w:t>
      </w:r>
      <w:r w:rsidR="00D43431">
        <w:rPr>
          <w:rFonts w:ascii="Avenir Next" w:hAnsi="Avenir Next" w:cs="Arial"/>
          <w:color w:val="7B7B7B" w:themeColor="accent3" w:themeShade="BF"/>
          <w:sz w:val="22"/>
          <w:szCs w:val="22"/>
          <w:lang w:val="en-GB"/>
        </w:rPr>
        <w:t xml:space="preserve"> as the location of the main proceeding</w:t>
      </w:r>
      <w:r>
        <w:rPr>
          <w:rFonts w:ascii="Avenir Next" w:hAnsi="Avenir Next" w:cs="Arial"/>
          <w:color w:val="7B7B7B" w:themeColor="accent3" w:themeShade="BF"/>
          <w:sz w:val="22"/>
          <w:szCs w:val="22"/>
          <w:lang w:val="en-GB"/>
        </w:rPr>
        <w:t xml:space="preserve"> as</w:t>
      </w:r>
      <w:r w:rsidR="00D43431">
        <w:rPr>
          <w:rFonts w:ascii="Avenir Next" w:hAnsi="Avenir Next" w:cs="Arial"/>
          <w:color w:val="7B7B7B" w:themeColor="accent3" w:themeShade="BF"/>
          <w:sz w:val="22"/>
          <w:szCs w:val="22"/>
          <w:lang w:val="en-GB"/>
        </w:rPr>
        <w:t xml:space="preserve"> the</w:t>
      </w:r>
      <w:r>
        <w:rPr>
          <w:rFonts w:ascii="Avenir Next" w:hAnsi="Avenir Next" w:cs="Arial"/>
          <w:color w:val="7B7B7B" w:themeColor="accent3" w:themeShade="BF"/>
          <w:sz w:val="22"/>
          <w:szCs w:val="22"/>
          <w:lang w:val="en-GB"/>
        </w:rPr>
        <w:t xml:space="preserve"> COMI </w:t>
      </w:r>
      <w:r w:rsidR="00D43431">
        <w:rPr>
          <w:rFonts w:ascii="Avenir Next" w:hAnsi="Avenir Next" w:cs="Arial"/>
          <w:color w:val="7B7B7B" w:themeColor="accent3" w:themeShade="BF"/>
          <w:sz w:val="22"/>
          <w:szCs w:val="22"/>
          <w:lang w:val="en-GB"/>
        </w:rPr>
        <w:t>analysis suggests that</w:t>
      </w:r>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the registered office of the Belgian subsidiary is in Belgium; (ii) it appears that the debtor conducts the administration of its interests on a regular basis from this Belgian entity</w:t>
      </w:r>
      <w:r w:rsidR="00D43431">
        <w:rPr>
          <w:rFonts w:ascii="Avenir Next" w:hAnsi="Avenir Next" w:cs="Arial"/>
          <w:color w:val="7B7B7B" w:themeColor="accent3" w:themeShade="BF"/>
          <w:sz w:val="22"/>
          <w:szCs w:val="22"/>
          <w:lang w:val="en-GB"/>
        </w:rPr>
        <w:t xml:space="preserve"> (it is possible that the main bank account is in Belgium given that the facilities are raised from a Belgian subsidiary i.e. BNP Paribas Fortis) on grounds that the board is held in Belgium and the same board members administer all other entities in the group</w:t>
      </w:r>
      <w:r w:rsidR="001E55D9">
        <w:rPr>
          <w:rFonts w:ascii="Avenir Next" w:hAnsi="Avenir Next" w:cs="Arial"/>
          <w:color w:val="7B7B7B" w:themeColor="accent3" w:themeShade="BF"/>
          <w:sz w:val="22"/>
          <w:szCs w:val="22"/>
          <w:lang w:val="en-GB"/>
        </w:rPr>
        <w:t>, which lends credence to the “head office function” theory</w:t>
      </w:r>
      <w:r w:rsidR="00D43431">
        <w:rPr>
          <w:rFonts w:ascii="Avenir Next" w:hAnsi="Avenir Next" w:cs="Arial"/>
          <w:color w:val="7B7B7B" w:themeColor="accent3" w:themeShade="BF"/>
          <w:sz w:val="22"/>
          <w:szCs w:val="22"/>
          <w:lang w:val="en-GB"/>
        </w:rPr>
        <w:t>; and (iii) it could be argued that the COMI of the group is in Belgium as ascertained by third parties in light of the above facts</w:t>
      </w:r>
      <w:r w:rsidR="001E55D9">
        <w:rPr>
          <w:rFonts w:ascii="Avenir Next" w:hAnsi="Avenir Next" w:cs="Arial"/>
          <w:color w:val="7B7B7B" w:themeColor="accent3" w:themeShade="BF"/>
          <w:sz w:val="22"/>
          <w:szCs w:val="22"/>
          <w:lang w:val="en-GB"/>
        </w:rPr>
        <w:t>. As a result,</w:t>
      </w:r>
      <w:r w:rsidR="001E55D9" w:rsidRPr="001E55D9">
        <w:rPr>
          <w:rFonts w:ascii="Avenir Next" w:hAnsi="Avenir Next" w:cs="Arial"/>
          <w:color w:val="7B7B7B" w:themeColor="accent3" w:themeShade="BF"/>
          <w:sz w:val="22"/>
          <w:szCs w:val="22"/>
          <w:lang w:val="en-GB"/>
        </w:rPr>
        <w:t xml:space="preserve"> </w:t>
      </w:r>
      <w:r w:rsidR="001E55D9">
        <w:rPr>
          <w:rFonts w:ascii="Avenir Next" w:hAnsi="Avenir Next" w:cs="Arial"/>
          <w:color w:val="7B7B7B" w:themeColor="accent3" w:themeShade="BF"/>
          <w:sz w:val="22"/>
          <w:szCs w:val="22"/>
          <w:lang w:val="en-GB"/>
        </w:rPr>
        <w:t>the judicial reorganisation</w:t>
      </w:r>
      <w:r w:rsidR="00D57468">
        <w:rPr>
          <w:rFonts w:ascii="Avenir Next" w:hAnsi="Avenir Next" w:cs="Arial"/>
          <w:color w:val="7B7B7B" w:themeColor="accent3" w:themeShade="BF"/>
          <w:sz w:val="22"/>
          <w:szCs w:val="22"/>
          <w:lang w:val="en-GB"/>
        </w:rPr>
        <w:t>’s</w:t>
      </w:r>
      <w:r w:rsidR="001E55D9">
        <w:rPr>
          <w:rFonts w:ascii="Avenir Next" w:hAnsi="Avenir Next" w:cs="Arial"/>
          <w:color w:val="7B7B7B" w:themeColor="accent3" w:themeShade="BF"/>
          <w:sz w:val="22"/>
          <w:szCs w:val="22"/>
          <w:lang w:val="en-GB"/>
        </w:rPr>
        <w:t xml:space="preserve"> main proceeding can be commenced in Belgium where the Belgian subsidiary is located in light of its registered office in Brussels. However, given that there is an intermediate holding company located in France guaranteeing the bonds and the other credit facilities</w:t>
      </w:r>
      <w:r w:rsidR="007B00BF">
        <w:rPr>
          <w:rFonts w:ascii="Avenir Next" w:hAnsi="Avenir Next" w:cs="Arial"/>
          <w:color w:val="7B7B7B" w:themeColor="accent3" w:themeShade="BF"/>
          <w:sz w:val="22"/>
          <w:szCs w:val="22"/>
          <w:lang w:val="en-GB"/>
        </w:rPr>
        <w:t xml:space="preserve"> are</w:t>
      </w:r>
      <w:r w:rsidR="001E55D9">
        <w:rPr>
          <w:rFonts w:ascii="Avenir Next" w:hAnsi="Avenir Next" w:cs="Arial"/>
          <w:color w:val="7B7B7B" w:themeColor="accent3" w:themeShade="BF"/>
          <w:sz w:val="22"/>
          <w:szCs w:val="22"/>
          <w:lang w:val="en-GB"/>
        </w:rPr>
        <w:t xml:space="preserve"> borne by the parent company and </w:t>
      </w:r>
      <w:r w:rsidR="008C3250">
        <w:rPr>
          <w:rFonts w:ascii="Avenir Next" w:hAnsi="Avenir Next" w:cs="Arial"/>
          <w:color w:val="7B7B7B" w:themeColor="accent3" w:themeShade="BF"/>
          <w:sz w:val="22"/>
          <w:szCs w:val="22"/>
          <w:lang w:val="en-GB"/>
        </w:rPr>
        <w:t xml:space="preserve">the </w:t>
      </w:r>
      <w:r w:rsidR="001E55D9">
        <w:rPr>
          <w:rFonts w:ascii="Avenir Next" w:hAnsi="Avenir Next" w:cs="Arial"/>
          <w:color w:val="7B7B7B" w:themeColor="accent3" w:themeShade="BF"/>
          <w:sz w:val="22"/>
          <w:szCs w:val="22"/>
          <w:lang w:val="en-GB"/>
        </w:rPr>
        <w:t xml:space="preserve">French subsidiaries </w:t>
      </w:r>
      <w:r w:rsidR="008C3250">
        <w:rPr>
          <w:rFonts w:ascii="Avenir Next" w:hAnsi="Avenir Next" w:cs="Arial"/>
          <w:color w:val="7B7B7B" w:themeColor="accent3" w:themeShade="BF"/>
          <w:sz w:val="22"/>
          <w:szCs w:val="22"/>
          <w:lang w:val="en-GB"/>
        </w:rPr>
        <w:t xml:space="preserve">as well, </w:t>
      </w:r>
      <w:r w:rsidR="001E55D9">
        <w:rPr>
          <w:rFonts w:ascii="Avenir Next" w:hAnsi="Avenir Next" w:cs="Arial"/>
          <w:color w:val="7B7B7B" w:themeColor="accent3" w:themeShade="BF"/>
          <w:sz w:val="22"/>
          <w:szCs w:val="22"/>
          <w:lang w:val="en-GB"/>
        </w:rPr>
        <w:t>arguably, there is a strong aspect of cross-border insolvency to be considered</w:t>
      </w:r>
      <w:r w:rsidR="007B00BF">
        <w:rPr>
          <w:rFonts w:ascii="Avenir Next" w:hAnsi="Avenir Next" w:cs="Arial"/>
          <w:color w:val="7B7B7B" w:themeColor="accent3" w:themeShade="BF"/>
          <w:sz w:val="22"/>
          <w:szCs w:val="22"/>
          <w:lang w:val="en-GB"/>
        </w:rPr>
        <w:t>: as a result,</w:t>
      </w:r>
      <w:r w:rsidR="001E55D9">
        <w:rPr>
          <w:rFonts w:ascii="Avenir Next" w:hAnsi="Avenir Next" w:cs="Arial"/>
          <w:color w:val="7B7B7B" w:themeColor="accent3" w:themeShade="BF"/>
          <w:sz w:val="22"/>
          <w:szCs w:val="22"/>
          <w:lang w:val="en-GB"/>
        </w:rPr>
        <w:t xml:space="preserve"> secondary proceedings could be opened in France. </w:t>
      </w:r>
      <w:r>
        <w:rPr>
          <w:rFonts w:ascii="Avenir Next" w:hAnsi="Avenir Next" w:cs="Arial"/>
          <w:color w:val="7B7B7B" w:themeColor="accent3" w:themeShade="BF"/>
          <w:sz w:val="22"/>
          <w:szCs w:val="22"/>
          <w:lang w:val="en-GB"/>
        </w:rPr>
        <w:t xml:space="preserve">Once the judicial reorganisation is opened in Belgium and in light of EIR, </w:t>
      </w:r>
      <w:r w:rsidR="007F25C3">
        <w:rPr>
          <w:rFonts w:ascii="Avenir Next" w:hAnsi="Avenir Next" w:cs="Arial"/>
          <w:color w:val="7B7B7B" w:themeColor="accent3" w:themeShade="BF"/>
          <w:sz w:val="22"/>
          <w:szCs w:val="22"/>
          <w:lang w:val="en-GB"/>
        </w:rPr>
        <w:t>this commencement triggers</w:t>
      </w:r>
      <w:r>
        <w:rPr>
          <w:rFonts w:ascii="Avenir Next" w:hAnsi="Avenir Next" w:cs="Arial"/>
          <w:color w:val="7B7B7B" w:themeColor="accent3" w:themeShade="BF"/>
          <w:sz w:val="22"/>
          <w:szCs w:val="22"/>
          <w:lang w:val="en-GB"/>
        </w:rPr>
        <w:t xml:space="preserve"> the automatic recognition in all other Member States, including France, </w:t>
      </w:r>
      <w:r w:rsidR="00D43431">
        <w:rPr>
          <w:rFonts w:ascii="Avenir Next" w:hAnsi="Avenir Next" w:cs="Arial"/>
          <w:color w:val="7B7B7B" w:themeColor="accent3" w:themeShade="BF"/>
          <w:sz w:val="22"/>
          <w:szCs w:val="22"/>
          <w:lang w:val="en-GB"/>
        </w:rPr>
        <w:t>on the principles of</w:t>
      </w:r>
      <w:r>
        <w:rPr>
          <w:rFonts w:ascii="Avenir Next" w:hAnsi="Avenir Next" w:cs="Arial"/>
          <w:color w:val="7B7B7B" w:themeColor="accent3" w:themeShade="BF"/>
          <w:sz w:val="22"/>
          <w:szCs w:val="22"/>
          <w:lang w:val="en-GB"/>
        </w:rPr>
        <w:t xml:space="preserve"> the</w:t>
      </w:r>
      <w:r w:rsidR="00D43431">
        <w:rPr>
          <w:rFonts w:ascii="Avenir Next" w:hAnsi="Avenir Next" w:cs="Arial"/>
          <w:color w:val="7B7B7B" w:themeColor="accent3" w:themeShade="BF"/>
          <w:sz w:val="22"/>
          <w:szCs w:val="22"/>
          <w:lang w:val="en-GB"/>
        </w:rPr>
        <w:t xml:space="preserve"> </w:t>
      </w:r>
      <w:r w:rsidR="00D43431" w:rsidRPr="00D43431">
        <w:rPr>
          <w:rFonts w:ascii="Avenir Next" w:hAnsi="Avenir Next" w:cs="Arial"/>
          <w:i/>
          <w:iCs/>
          <w:color w:val="7B7B7B" w:themeColor="accent3" w:themeShade="BF"/>
          <w:sz w:val="22"/>
          <w:szCs w:val="22"/>
          <w:lang w:val="en-GB"/>
        </w:rPr>
        <w:t>lex fori concursus</w:t>
      </w:r>
      <w:r w:rsidR="00D43431">
        <w:rPr>
          <w:rFonts w:ascii="Avenir Next" w:hAnsi="Avenir Next" w:cs="Arial"/>
          <w:i/>
          <w:iCs/>
          <w:color w:val="7B7B7B" w:themeColor="accent3" w:themeShade="BF"/>
          <w:sz w:val="22"/>
          <w:szCs w:val="22"/>
          <w:lang w:val="en-GB"/>
        </w:rPr>
        <w:t>.</w:t>
      </w:r>
    </w:p>
    <w:bookmarkEnd w:id="0"/>
    <w:p w14:paraId="1B5845A3" w14:textId="77777777" w:rsidR="00A0304F" w:rsidRDefault="00A0304F" w:rsidP="00AA190E">
      <w:pPr>
        <w:jc w:val="both"/>
        <w:rPr>
          <w:rFonts w:ascii="Avenir Next" w:hAnsi="Avenir Next" w:cs="Arial"/>
          <w:color w:val="000000" w:themeColor="text1"/>
          <w:sz w:val="22"/>
          <w:szCs w:val="22"/>
          <w:lang w:val="en-GB"/>
        </w:rPr>
      </w:pPr>
    </w:p>
    <w:p w14:paraId="3810C476" w14:textId="77777777" w:rsidR="00A0304F" w:rsidRPr="0039464C" w:rsidRDefault="00A0304F" w:rsidP="00AA190E">
      <w:pPr>
        <w:jc w:val="both"/>
        <w:rPr>
          <w:rFonts w:ascii="Avenir Next" w:hAnsi="Avenir Next" w:cs="Arial"/>
          <w:color w:val="000000" w:themeColor="text1"/>
          <w:sz w:val="22"/>
          <w:szCs w:val="22"/>
          <w:lang w:val="en-GB"/>
        </w:rPr>
      </w:pPr>
    </w:p>
    <w:p w14:paraId="3B5EB733" w14:textId="77777777" w:rsidR="00B77F46" w:rsidRPr="00CE5F36" w:rsidRDefault="00C606C3" w:rsidP="004E3A6B">
      <w:pPr>
        <w:jc w:val="center"/>
        <w:rPr>
          <w:rFonts w:ascii="Avenir Next Demi Bold" w:hAnsi="Avenir Next Demi Bold" w:cs="Arial"/>
          <w:b/>
          <w:bCs/>
          <w:sz w:val="22"/>
          <w:szCs w:val="22"/>
          <w:lang w:val="en-GB"/>
        </w:rPr>
      </w:pPr>
      <w:r w:rsidRPr="00CE5F36">
        <w:rPr>
          <w:rFonts w:ascii="Avenir Next Demi Bold" w:hAnsi="Avenir Next Demi Bold" w:cs="Arial"/>
          <w:b/>
          <w:bCs/>
          <w:sz w:val="22"/>
          <w:szCs w:val="22"/>
          <w:lang w:val="en-GB"/>
        </w:rPr>
        <w:t>*</w:t>
      </w:r>
      <w:r w:rsidR="001E25B9" w:rsidRPr="00CE5F36">
        <w:rPr>
          <w:rFonts w:ascii="Avenir Next Demi Bold" w:hAnsi="Avenir Next Demi Bold" w:cs="Arial"/>
          <w:b/>
          <w:bCs/>
          <w:sz w:val="22"/>
          <w:szCs w:val="22"/>
          <w:lang w:val="en-GB"/>
        </w:rPr>
        <w:t xml:space="preserve"> </w:t>
      </w:r>
      <w:r w:rsidR="0077498C" w:rsidRPr="00CE5F36">
        <w:rPr>
          <w:rFonts w:ascii="Avenir Next Demi Bold" w:hAnsi="Avenir Next Demi Bold" w:cs="Arial"/>
          <w:b/>
          <w:bCs/>
          <w:sz w:val="22"/>
          <w:szCs w:val="22"/>
          <w:lang w:val="en-GB"/>
        </w:rPr>
        <w:t>End of Assessment</w:t>
      </w:r>
      <w:r w:rsidR="001E25B9" w:rsidRPr="00CE5F36">
        <w:rPr>
          <w:rFonts w:ascii="Avenir Next Demi Bold" w:hAnsi="Avenir Next Demi Bold" w:cs="Arial"/>
          <w:b/>
          <w:bCs/>
          <w:sz w:val="22"/>
          <w:szCs w:val="22"/>
          <w:lang w:val="en-GB"/>
        </w:rPr>
        <w:t xml:space="preserve"> </w:t>
      </w:r>
      <w:r w:rsidRPr="00CE5F36">
        <w:rPr>
          <w:rFonts w:ascii="Avenir Next Demi Bold" w:hAnsi="Avenir Next Demi Bold" w:cs="Arial"/>
          <w:b/>
          <w:bCs/>
          <w:sz w:val="22"/>
          <w:szCs w:val="22"/>
          <w:lang w:val="en-GB"/>
        </w:rPr>
        <w:t>*</w:t>
      </w:r>
    </w:p>
    <w:sectPr w:rsidR="00B77F46" w:rsidRPr="00CE5F36" w:rsidSect="00B014E3">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CEBB4" w14:textId="77777777" w:rsidR="00863080" w:rsidRDefault="00863080" w:rsidP="00241B44">
      <w:r>
        <w:separator/>
      </w:r>
    </w:p>
  </w:endnote>
  <w:endnote w:type="continuationSeparator" w:id="0">
    <w:p w14:paraId="210157D2" w14:textId="77777777" w:rsidR="00863080" w:rsidRDefault="0086308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2C1D0C5D" w14:textId="77777777" w:rsidR="00CD62EF" w:rsidRPr="00FC7B47" w:rsidRDefault="00CD62E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1701DC1" w14:textId="77777777" w:rsidR="00CD62EF" w:rsidRPr="00FC7B47" w:rsidRDefault="00CD62EF"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2A27C90E" w14:textId="77777777" w:rsidR="00CD62EF" w:rsidRPr="009B4976" w:rsidRDefault="00CD62EF" w:rsidP="00520D48">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7C0F87">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358F261" w14:textId="5C3BCE1E" w:rsidR="00CD62EF" w:rsidRPr="00653A76" w:rsidRDefault="000F181B" w:rsidP="009B4976">
    <w:pPr>
      <w:pStyle w:val="Footer"/>
      <w:ind w:right="360"/>
      <w:rPr>
        <w:rFonts w:ascii="Avenir Next" w:hAnsi="Avenir Next" w:cs="Arial"/>
        <w:sz w:val="18"/>
        <w:szCs w:val="18"/>
        <w:lang w:val="en-GB"/>
      </w:rPr>
    </w:pPr>
    <w:r>
      <w:rPr>
        <w:rFonts w:ascii="Avenir Next" w:hAnsi="Avenir Next" w:cs="Arial"/>
        <w:sz w:val="18"/>
        <w:szCs w:val="18"/>
        <w:lang w:val="en-GB"/>
      </w:rPr>
      <w:t>FC202324-1247</w:t>
    </w:r>
    <w:r w:rsidR="00CD62EF" w:rsidRPr="00653A76">
      <w:rPr>
        <w:rFonts w:ascii="Avenir Next" w:hAnsi="Avenir Next" w:cs="Arial"/>
        <w:sz w:val="18"/>
        <w:szCs w:val="18"/>
        <w:lang w:val="en-GB"/>
      </w:rPr>
      <w:t>.assessment6F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EEEFC" w14:textId="77777777" w:rsidR="00863080" w:rsidRDefault="00863080" w:rsidP="00241B44">
      <w:r>
        <w:separator/>
      </w:r>
    </w:p>
  </w:footnote>
  <w:footnote w:type="continuationSeparator" w:id="0">
    <w:p w14:paraId="720C813E" w14:textId="77777777" w:rsidR="00863080" w:rsidRDefault="0086308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C4830"/>
    <w:multiLevelType w:val="hybridMultilevel"/>
    <w:tmpl w:val="5EDCBC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47F27"/>
    <w:multiLevelType w:val="hybridMultilevel"/>
    <w:tmpl w:val="AF0CF3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70AA0"/>
    <w:multiLevelType w:val="hybridMultilevel"/>
    <w:tmpl w:val="A782A750"/>
    <w:lvl w:ilvl="0" w:tplc="C7CC6EF2">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 w15:restartNumberingAfterBreak="0">
    <w:nsid w:val="21282C19"/>
    <w:multiLevelType w:val="hybridMultilevel"/>
    <w:tmpl w:val="DC44C5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5189E"/>
    <w:multiLevelType w:val="hybridMultilevel"/>
    <w:tmpl w:val="3BDA90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42E60"/>
    <w:multiLevelType w:val="hybridMultilevel"/>
    <w:tmpl w:val="A006880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D47CCF"/>
    <w:multiLevelType w:val="hybridMultilevel"/>
    <w:tmpl w:val="DD5CA60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7920B4"/>
    <w:multiLevelType w:val="hybridMultilevel"/>
    <w:tmpl w:val="885E144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E00E3"/>
    <w:multiLevelType w:val="hybridMultilevel"/>
    <w:tmpl w:val="41E2C8EA"/>
    <w:lvl w:ilvl="0" w:tplc="8E469810">
      <w:numFmt w:val="bullet"/>
      <w:lvlText w:val="-"/>
      <w:lvlJc w:val="left"/>
      <w:pPr>
        <w:ind w:left="720" w:hanging="360"/>
      </w:pPr>
      <w:rPr>
        <w:rFonts w:ascii="Avenir Next" w:eastAsia="Times New Roman" w:hAnsi="Avenir Next" w:cs="Arial" w:hint="default"/>
        <w:color w:val="7B7B7B" w:themeColor="accent3" w:themeShade="BF"/>
      </w:rPr>
    </w:lvl>
    <w:lvl w:ilvl="1" w:tplc="4C090003">
      <w:start w:val="1"/>
      <w:numFmt w:val="bullet"/>
      <w:lvlText w:val="o"/>
      <w:lvlJc w:val="left"/>
      <w:pPr>
        <w:ind w:left="1440" w:hanging="360"/>
      </w:pPr>
      <w:rPr>
        <w:rFonts w:ascii="Courier New" w:hAnsi="Courier New" w:cs="Courier New" w:hint="default"/>
      </w:rPr>
    </w:lvl>
    <w:lvl w:ilvl="2" w:tplc="4C090005">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9" w15:restartNumberingAfterBreak="0">
    <w:nsid w:val="4809361F"/>
    <w:multiLevelType w:val="hybridMultilevel"/>
    <w:tmpl w:val="033690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B23A96"/>
    <w:multiLevelType w:val="hybridMultilevel"/>
    <w:tmpl w:val="AD3EC57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296AA3"/>
    <w:multiLevelType w:val="hybridMultilevel"/>
    <w:tmpl w:val="84343DFC"/>
    <w:lvl w:ilvl="0" w:tplc="1A6884F8">
      <w:start w:val="1"/>
      <w:numFmt w:val="bullet"/>
      <w:lvlText w:val="-"/>
      <w:lvlJc w:val="left"/>
      <w:pPr>
        <w:ind w:left="720" w:hanging="360"/>
      </w:pPr>
      <w:rPr>
        <w:rFonts w:ascii="Avenir Next" w:eastAsia="Times New Roman" w:hAnsi="Avenir Next" w:cs="Aria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2" w15:restartNumberingAfterBreak="0">
    <w:nsid w:val="67185402"/>
    <w:multiLevelType w:val="hybridMultilevel"/>
    <w:tmpl w:val="2E327EE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3" w15:restartNumberingAfterBreak="0">
    <w:nsid w:val="6C72237E"/>
    <w:multiLevelType w:val="hybridMultilevel"/>
    <w:tmpl w:val="8752BF0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0351656">
    <w:abstractNumId w:val="1"/>
  </w:num>
  <w:num w:numId="2" w16cid:durableId="1704863966">
    <w:abstractNumId w:val="4"/>
  </w:num>
  <w:num w:numId="3" w16cid:durableId="269044482">
    <w:abstractNumId w:val="9"/>
  </w:num>
  <w:num w:numId="4" w16cid:durableId="768311064">
    <w:abstractNumId w:val="7"/>
  </w:num>
  <w:num w:numId="5" w16cid:durableId="1713918310">
    <w:abstractNumId w:val="6"/>
  </w:num>
  <w:num w:numId="6" w16cid:durableId="382876211">
    <w:abstractNumId w:val="5"/>
  </w:num>
  <w:num w:numId="7" w16cid:durableId="1185366082">
    <w:abstractNumId w:val="10"/>
  </w:num>
  <w:num w:numId="8" w16cid:durableId="1814908892">
    <w:abstractNumId w:val="3"/>
  </w:num>
  <w:num w:numId="9" w16cid:durableId="1915428428">
    <w:abstractNumId w:val="13"/>
  </w:num>
  <w:num w:numId="10" w16cid:durableId="604655786">
    <w:abstractNumId w:val="0"/>
  </w:num>
  <w:num w:numId="11" w16cid:durableId="1478259288">
    <w:abstractNumId w:val="12"/>
  </w:num>
  <w:num w:numId="12" w16cid:durableId="1409964823">
    <w:abstractNumId w:val="8"/>
  </w:num>
  <w:num w:numId="13" w16cid:durableId="1336036536">
    <w:abstractNumId w:val="2"/>
  </w:num>
  <w:num w:numId="14" w16cid:durableId="142510466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5A0B"/>
    <w:rsid w:val="00007BF3"/>
    <w:rsid w:val="00010BA0"/>
    <w:rsid w:val="00013EA4"/>
    <w:rsid w:val="00020165"/>
    <w:rsid w:val="00020557"/>
    <w:rsid w:val="00021FC2"/>
    <w:rsid w:val="000250C7"/>
    <w:rsid w:val="00026F16"/>
    <w:rsid w:val="00034546"/>
    <w:rsid w:val="00037621"/>
    <w:rsid w:val="000411DD"/>
    <w:rsid w:val="00044D46"/>
    <w:rsid w:val="00045088"/>
    <w:rsid w:val="000456E6"/>
    <w:rsid w:val="00045904"/>
    <w:rsid w:val="000502FD"/>
    <w:rsid w:val="000504E7"/>
    <w:rsid w:val="0005102C"/>
    <w:rsid w:val="00065166"/>
    <w:rsid w:val="00067DE4"/>
    <w:rsid w:val="00070177"/>
    <w:rsid w:val="00082609"/>
    <w:rsid w:val="000851CC"/>
    <w:rsid w:val="00087F21"/>
    <w:rsid w:val="000905B6"/>
    <w:rsid w:val="00093BE8"/>
    <w:rsid w:val="00097673"/>
    <w:rsid w:val="000A3FFE"/>
    <w:rsid w:val="000A407B"/>
    <w:rsid w:val="000A68ED"/>
    <w:rsid w:val="000B5FF1"/>
    <w:rsid w:val="000B609F"/>
    <w:rsid w:val="000D55A8"/>
    <w:rsid w:val="000E4841"/>
    <w:rsid w:val="000F1677"/>
    <w:rsid w:val="000F181B"/>
    <w:rsid w:val="000F1B83"/>
    <w:rsid w:val="000F249A"/>
    <w:rsid w:val="000F3D6C"/>
    <w:rsid w:val="00101707"/>
    <w:rsid w:val="00102CC9"/>
    <w:rsid w:val="0010593A"/>
    <w:rsid w:val="0011473D"/>
    <w:rsid w:val="00115C85"/>
    <w:rsid w:val="00116B13"/>
    <w:rsid w:val="00123855"/>
    <w:rsid w:val="00126A4D"/>
    <w:rsid w:val="0014171F"/>
    <w:rsid w:val="0014622C"/>
    <w:rsid w:val="00152348"/>
    <w:rsid w:val="0015456D"/>
    <w:rsid w:val="00155FA2"/>
    <w:rsid w:val="00161F1B"/>
    <w:rsid w:val="00162829"/>
    <w:rsid w:val="00180548"/>
    <w:rsid w:val="00180AC4"/>
    <w:rsid w:val="00180CCE"/>
    <w:rsid w:val="00181EF7"/>
    <w:rsid w:val="0018267A"/>
    <w:rsid w:val="00182779"/>
    <w:rsid w:val="001830DF"/>
    <w:rsid w:val="00184AAF"/>
    <w:rsid w:val="00191249"/>
    <w:rsid w:val="001939F8"/>
    <w:rsid w:val="001966D9"/>
    <w:rsid w:val="001A007A"/>
    <w:rsid w:val="001A15FC"/>
    <w:rsid w:val="001A5710"/>
    <w:rsid w:val="001A7E9A"/>
    <w:rsid w:val="001B0F70"/>
    <w:rsid w:val="001B25BF"/>
    <w:rsid w:val="001B5016"/>
    <w:rsid w:val="001C45FC"/>
    <w:rsid w:val="001C696F"/>
    <w:rsid w:val="001D0469"/>
    <w:rsid w:val="001D29C0"/>
    <w:rsid w:val="001D4862"/>
    <w:rsid w:val="001D7813"/>
    <w:rsid w:val="001E25B9"/>
    <w:rsid w:val="001E49E0"/>
    <w:rsid w:val="001E55D9"/>
    <w:rsid w:val="001E7B5A"/>
    <w:rsid w:val="001F7412"/>
    <w:rsid w:val="0020090A"/>
    <w:rsid w:val="002013F8"/>
    <w:rsid w:val="002019EC"/>
    <w:rsid w:val="00202DFE"/>
    <w:rsid w:val="0020725B"/>
    <w:rsid w:val="002110F1"/>
    <w:rsid w:val="00212085"/>
    <w:rsid w:val="002278DC"/>
    <w:rsid w:val="002356EA"/>
    <w:rsid w:val="002369C4"/>
    <w:rsid w:val="00237B50"/>
    <w:rsid w:val="0024116D"/>
    <w:rsid w:val="00241B44"/>
    <w:rsid w:val="00241FA3"/>
    <w:rsid w:val="00244F8B"/>
    <w:rsid w:val="00245EFB"/>
    <w:rsid w:val="002529B9"/>
    <w:rsid w:val="0025386E"/>
    <w:rsid w:val="002638B0"/>
    <w:rsid w:val="0026647A"/>
    <w:rsid w:val="002664C7"/>
    <w:rsid w:val="002668D3"/>
    <w:rsid w:val="0027299F"/>
    <w:rsid w:val="00275EB3"/>
    <w:rsid w:val="00284EBE"/>
    <w:rsid w:val="00285607"/>
    <w:rsid w:val="002903A7"/>
    <w:rsid w:val="0029433F"/>
    <w:rsid w:val="00294829"/>
    <w:rsid w:val="0029690F"/>
    <w:rsid w:val="00297C8A"/>
    <w:rsid w:val="002A24D0"/>
    <w:rsid w:val="002A2A60"/>
    <w:rsid w:val="002A37BB"/>
    <w:rsid w:val="002A4E84"/>
    <w:rsid w:val="002B1C45"/>
    <w:rsid w:val="002C13C8"/>
    <w:rsid w:val="002C3547"/>
    <w:rsid w:val="002C48D2"/>
    <w:rsid w:val="002D0021"/>
    <w:rsid w:val="002D299D"/>
    <w:rsid w:val="002D3473"/>
    <w:rsid w:val="002E579F"/>
    <w:rsid w:val="002F1174"/>
    <w:rsid w:val="002F1956"/>
    <w:rsid w:val="002F3440"/>
    <w:rsid w:val="002F75A3"/>
    <w:rsid w:val="00303C2F"/>
    <w:rsid w:val="003128A5"/>
    <w:rsid w:val="003144EF"/>
    <w:rsid w:val="00326292"/>
    <w:rsid w:val="00326415"/>
    <w:rsid w:val="00330937"/>
    <w:rsid w:val="00330F31"/>
    <w:rsid w:val="00334648"/>
    <w:rsid w:val="003354D4"/>
    <w:rsid w:val="0033768C"/>
    <w:rsid w:val="00337938"/>
    <w:rsid w:val="00340769"/>
    <w:rsid w:val="00341AA6"/>
    <w:rsid w:val="0035213A"/>
    <w:rsid w:val="00354A84"/>
    <w:rsid w:val="00361A0A"/>
    <w:rsid w:val="00364836"/>
    <w:rsid w:val="003651EB"/>
    <w:rsid w:val="0036565C"/>
    <w:rsid w:val="0036625E"/>
    <w:rsid w:val="0037177E"/>
    <w:rsid w:val="0037465A"/>
    <w:rsid w:val="00382C98"/>
    <w:rsid w:val="0038533C"/>
    <w:rsid w:val="00386568"/>
    <w:rsid w:val="00390B57"/>
    <w:rsid w:val="00392E01"/>
    <w:rsid w:val="0039464C"/>
    <w:rsid w:val="003948D5"/>
    <w:rsid w:val="00396821"/>
    <w:rsid w:val="00397D3A"/>
    <w:rsid w:val="003A051E"/>
    <w:rsid w:val="003B170F"/>
    <w:rsid w:val="003B3C5F"/>
    <w:rsid w:val="003B7237"/>
    <w:rsid w:val="003C105C"/>
    <w:rsid w:val="003C1B1A"/>
    <w:rsid w:val="003C2B5C"/>
    <w:rsid w:val="003C4471"/>
    <w:rsid w:val="003D0A6D"/>
    <w:rsid w:val="003D3194"/>
    <w:rsid w:val="003E0B16"/>
    <w:rsid w:val="003E3B1E"/>
    <w:rsid w:val="003E67D1"/>
    <w:rsid w:val="003F6718"/>
    <w:rsid w:val="00404329"/>
    <w:rsid w:val="00404CBA"/>
    <w:rsid w:val="00405DC1"/>
    <w:rsid w:val="00406628"/>
    <w:rsid w:val="00415F1F"/>
    <w:rsid w:val="0041731B"/>
    <w:rsid w:val="0042108F"/>
    <w:rsid w:val="00422A2D"/>
    <w:rsid w:val="00427425"/>
    <w:rsid w:val="00430FED"/>
    <w:rsid w:val="0043296B"/>
    <w:rsid w:val="00434A8C"/>
    <w:rsid w:val="00437297"/>
    <w:rsid w:val="00444284"/>
    <w:rsid w:val="00445CE6"/>
    <w:rsid w:val="00450ACC"/>
    <w:rsid w:val="004534C2"/>
    <w:rsid w:val="0045446F"/>
    <w:rsid w:val="0045683E"/>
    <w:rsid w:val="00463139"/>
    <w:rsid w:val="00477C72"/>
    <w:rsid w:val="004810CA"/>
    <w:rsid w:val="00491675"/>
    <w:rsid w:val="00493855"/>
    <w:rsid w:val="00495CC6"/>
    <w:rsid w:val="00495E79"/>
    <w:rsid w:val="00495EE5"/>
    <w:rsid w:val="004A1CD8"/>
    <w:rsid w:val="004A2D83"/>
    <w:rsid w:val="004A57DD"/>
    <w:rsid w:val="004A6B3F"/>
    <w:rsid w:val="004A7B51"/>
    <w:rsid w:val="004A7D71"/>
    <w:rsid w:val="004A7EF3"/>
    <w:rsid w:val="004B11FD"/>
    <w:rsid w:val="004B23A2"/>
    <w:rsid w:val="004B25DD"/>
    <w:rsid w:val="004B3D0A"/>
    <w:rsid w:val="004C1BF4"/>
    <w:rsid w:val="004D1A5A"/>
    <w:rsid w:val="004D2FFF"/>
    <w:rsid w:val="004D3721"/>
    <w:rsid w:val="004D64F9"/>
    <w:rsid w:val="004E1356"/>
    <w:rsid w:val="004E3A6B"/>
    <w:rsid w:val="004E622C"/>
    <w:rsid w:val="004F5FDF"/>
    <w:rsid w:val="00500153"/>
    <w:rsid w:val="005035CD"/>
    <w:rsid w:val="005059FF"/>
    <w:rsid w:val="005177FE"/>
    <w:rsid w:val="0051798D"/>
    <w:rsid w:val="00520D48"/>
    <w:rsid w:val="0052263B"/>
    <w:rsid w:val="00524728"/>
    <w:rsid w:val="00524E59"/>
    <w:rsid w:val="005253F6"/>
    <w:rsid w:val="005331CA"/>
    <w:rsid w:val="00537970"/>
    <w:rsid w:val="00540E3A"/>
    <w:rsid w:val="00541222"/>
    <w:rsid w:val="00544127"/>
    <w:rsid w:val="005463A9"/>
    <w:rsid w:val="00551B5B"/>
    <w:rsid w:val="00553EB2"/>
    <w:rsid w:val="005575C5"/>
    <w:rsid w:val="00560534"/>
    <w:rsid w:val="0056391B"/>
    <w:rsid w:val="005650E2"/>
    <w:rsid w:val="00566617"/>
    <w:rsid w:val="00567AD7"/>
    <w:rsid w:val="00567F09"/>
    <w:rsid w:val="00572103"/>
    <w:rsid w:val="005742A3"/>
    <w:rsid w:val="00575B2D"/>
    <w:rsid w:val="0057622E"/>
    <w:rsid w:val="0057705F"/>
    <w:rsid w:val="005833D0"/>
    <w:rsid w:val="005846F3"/>
    <w:rsid w:val="0058622F"/>
    <w:rsid w:val="00592F82"/>
    <w:rsid w:val="005A0CCA"/>
    <w:rsid w:val="005A6FF2"/>
    <w:rsid w:val="005A726D"/>
    <w:rsid w:val="005A7831"/>
    <w:rsid w:val="005B2087"/>
    <w:rsid w:val="005B3FF4"/>
    <w:rsid w:val="005B67AC"/>
    <w:rsid w:val="005B79F4"/>
    <w:rsid w:val="005D16DD"/>
    <w:rsid w:val="005D336C"/>
    <w:rsid w:val="005D43E0"/>
    <w:rsid w:val="005D58A3"/>
    <w:rsid w:val="005E1B79"/>
    <w:rsid w:val="005E5609"/>
    <w:rsid w:val="005E6076"/>
    <w:rsid w:val="005E7008"/>
    <w:rsid w:val="005F026D"/>
    <w:rsid w:val="005F125B"/>
    <w:rsid w:val="005F1C9D"/>
    <w:rsid w:val="005F2AEA"/>
    <w:rsid w:val="005F2D0B"/>
    <w:rsid w:val="005F4B31"/>
    <w:rsid w:val="005F5783"/>
    <w:rsid w:val="0060242B"/>
    <w:rsid w:val="00610388"/>
    <w:rsid w:val="00610AC7"/>
    <w:rsid w:val="00612CA5"/>
    <w:rsid w:val="006153EC"/>
    <w:rsid w:val="006212B0"/>
    <w:rsid w:val="00621A17"/>
    <w:rsid w:val="00627CC9"/>
    <w:rsid w:val="00627E7B"/>
    <w:rsid w:val="00630542"/>
    <w:rsid w:val="00632E44"/>
    <w:rsid w:val="00634622"/>
    <w:rsid w:val="00636808"/>
    <w:rsid w:val="00641515"/>
    <w:rsid w:val="00645272"/>
    <w:rsid w:val="00646CC8"/>
    <w:rsid w:val="00653A76"/>
    <w:rsid w:val="00654C2F"/>
    <w:rsid w:val="00655872"/>
    <w:rsid w:val="00657087"/>
    <w:rsid w:val="006639DB"/>
    <w:rsid w:val="006661EF"/>
    <w:rsid w:val="00672D86"/>
    <w:rsid w:val="00677AEB"/>
    <w:rsid w:val="00680EF2"/>
    <w:rsid w:val="0068216E"/>
    <w:rsid w:val="00687A1D"/>
    <w:rsid w:val="00697EA1"/>
    <w:rsid w:val="006A2646"/>
    <w:rsid w:val="006A6530"/>
    <w:rsid w:val="006B435A"/>
    <w:rsid w:val="006B4C64"/>
    <w:rsid w:val="006C365B"/>
    <w:rsid w:val="006D6BD5"/>
    <w:rsid w:val="006E08E3"/>
    <w:rsid w:val="006E481A"/>
    <w:rsid w:val="006E5298"/>
    <w:rsid w:val="006E5FC3"/>
    <w:rsid w:val="006E6502"/>
    <w:rsid w:val="006F4A78"/>
    <w:rsid w:val="006F54DA"/>
    <w:rsid w:val="006F734A"/>
    <w:rsid w:val="00700D83"/>
    <w:rsid w:val="00704852"/>
    <w:rsid w:val="007074E9"/>
    <w:rsid w:val="00713DA4"/>
    <w:rsid w:val="00714BF1"/>
    <w:rsid w:val="00716889"/>
    <w:rsid w:val="00721383"/>
    <w:rsid w:val="00726754"/>
    <w:rsid w:val="0073158B"/>
    <w:rsid w:val="007333CC"/>
    <w:rsid w:val="0073399A"/>
    <w:rsid w:val="00740DAD"/>
    <w:rsid w:val="00744084"/>
    <w:rsid w:val="00744FF4"/>
    <w:rsid w:val="007603F5"/>
    <w:rsid w:val="00764DB0"/>
    <w:rsid w:val="00765088"/>
    <w:rsid w:val="0076764D"/>
    <w:rsid w:val="0077498C"/>
    <w:rsid w:val="007809BC"/>
    <w:rsid w:val="00784128"/>
    <w:rsid w:val="00786164"/>
    <w:rsid w:val="00787BCC"/>
    <w:rsid w:val="00793173"/>
    <w:rsid w:val="00797002"/>
    <w:rsid w:val="007A2A33"/>
    <w:rsid w:val="007A5402"/>
    <w:rsid w:val="007B00BF"/>
    <w:rsid w:val="007B5C89"/>
    <w:rsid w:val="007C0F87"/>
    <w:rsid w:val="007C1FCC"/>
    <w:rsid w:val="007C6201"/>
    <w:rsid w:val="007C79B5"/>
    <w:rsid w:val="007D46C0"/>
    <w:rsid w:val="007D4A71"/>
    <w:rsid w:val="007D7C92"/>
    <w:rsid w:val="007E1154"/>
    <w:rsid w:val="007E6BA4"/>
    <w:rsid w:val="007E72DF"/>
    <w:rsid w:val="007F25C3"/>
    <w:rsid w:val="007F41F8"/>
    <w:rsid w:val="007F480E"/>
    <w:rsid w:val="007F659B"/>
    <w:rsid w:val="00802637"/>
    <w:rsid w:val="0080454E"/>
    <w:rsid w:val="00804C32"/>
    <w:rsid w:val="00806302"/>
    <w:rsid w:val="00807119"/>
    <w:rsid w:val="0080719F"/>
    <w:rsid w:val="00812BA0"/>
    <w:rsid w:val="00817C0B"/>
    <w:rsid w:val="0082483F"/>
    <w:rsid w:val="00826B21"/>
    <w:rsid w:val="008279C0"/>
    <w:rsid w:val="008405CB"/>
    <w:rsid w:val="0084180D"/>
    <w:rsid w:val="00841B96"/>
    <w:rsid w:val="008472B5"/>
    <w:rsid w:val="0085494C"/>
    <w:rsid w:val="00863080"/>
    <w:rsid w:val="00864470"/>
    <w:rsid w:val="00867701"/>
    <w:rsid w:val="00870509"/>
    <w:rsid w:val="008723F3"/>
    <w:rsid w:val="00872C08"/>
    <w:rsid w:val="00876F56"/>
    <w:rsid w:val="00881DE6"/>
    <w:rsid w:val="008837A6"/>
    <w:rsid w:val="00887AC2"/>
    <w:rsid w:val="0089145D"/>
    <w:rsid w:val="008954D7"/>
    <w:rsid w:val="008A07DC"/>
    <w:rsid w:val="008A4DF2"/>
    <w:rsid w:val="008A6CFE"/>
    <w:rsid w:val="008B5333"/>
    <w:rsid w:val="008B6223"/>
    <w:rsid w:val="008C050D"/>
    <w:rsid w:val="008C3250"/>
    <w:rsid w:val="008C66E0"/>
    <w:rsid w:val="008D7971"/>
    <w:rsid w:val="008E3339"/>
    <w:rsid w:val="008E37FE"/>
    <w:rsid w:val="008F20FC"/>
    <w:rsid w:val="008F5FFE"/>
    <w:rsid w:val="008F691A"/>
    <w:rsid w:val="008F7134"/>
    <w:rsid w:val="009000F4"/>
    <w:rsid w:val="0090028A"/>
    <w:rsid w:val="00905A43"/>
    <w:rsid w:val="00910BE0"/>
    <w:rsid w:val="00912C79"/>
    <w:rsid w:val="00921B8C"/>
    <w:rsid w:val="00924D5D"/>
    <w:rsid w:val="00926487"/>
    <w:rsid w:val="009376F5"/>
    <w:rsid w:val="00942123"/>
    <w:rsid w:val="0095207B"/>
    <w:rsid w:val="00955C2E"/>
    <w:rsid w:val="009608BB"/>
    <w:rsid w:val="00962045"/>
    <w:rsid w:val="00980E61"/>
    <w:rsid w:val="00991428"/>
    <w:rsid w:val="00992676"/>
    <w:rsid w:val="009954B2"/>
    <w:rsid w:val="00996691"/>
    <w:rsid w:val="009A18C3"/>
    <w:rsid w:val="009A3AB7"/>
    <w:rsid w:val="009A4790"/>
    <w:rsid w:val="009A669A"/>
    <w:rsid w:val="009B0723"/>
    <w:rsid w:val="009B07AD"/>
    <w:rsid w:val="009B0883"/>
    <w:rsid w:val="009B15E2"/>
    <w:rsid w:val="009B4976"/>
    <w:rsid w:val="009C0B8E"/>
    <w:rsid w:val="009C1BC8"/>
    <w:rsid w:val="009C2442"/>
    <w:rsid w:val="009D0811"/>
    <w:rsid w:val="009D0EE1"/>
    <w:rsid w:val="009D2EE3"/>
    <w:rsid w:val="009D61A1"/>
    <w:rsid w:val="009D7E69"/>
    <w:rsid w:val="009E2AEB"/>
    <w:rsid w:val="009E2E27"/>
    <w:rsid w:val="009E45DF"/>
    <w:rsid w:val="009E4DE3"/>
    <w:rsid w:val="009F275E"/>
    <w:rsid w:val="00A0304F"/>
    <w:rsid w:val="00A047EE"/>
    <w:rsid w:val="00A2274A"/>
    <w:rsid w:val="00A235B7"/>
    <w:rsid w:val="00A27A7A"/>
    <w:rsid w:val="00A34ABE"/>
    <w:rsid w:val="00A407EF"/>
    <w:rsid w:val="00A41B00"/>
    <w:rsid w:val="00A4248B"/>
    <w:rsid w:val="00A46B4C"/>
    <w:rsid w:val="00A5117B"/>
    <w:rsid w:val="00A56D34"/>
    <w:rsid w:val="00A57157"/>
    <w:rsid w:val="00A60074"/>
    <w:rsid w:val="00A61BD5"/>
    <w:rsid w:val="00A6627C"/>
    <w:rsid w:val="00A6708B"/>
    <w:rsid w:val="00A71019"/>
    <w:rsid w:val="00A81029"/>
    <w:rsid w:val="00A845F5"/>
    <w:rsid w:val="00A87E2B"/>
    <w:rsid w:val="00A90A82"/>
    <w:rsid w:val="00A96489"/>
    <w:rsid w:val="00AA190E"/>
    <w:rsid w:val="00AB2425"/>
    <w:rsid w:val="00AB26F9"/>
    <w:rsid w:val="00AB685C"/>
    <w:rsid w:val="00AB6C2D"/>
    <w:rsid w:val="00AC08F7"/>
    <w:rsid w:val="00AC3839"/>
    <w:rsid w:val="00AC7082"/>
    <w:rsid w:val="00AD4BE8"/>
    <w:rsid w:val="00AE17B1"/>
    <w:rsid w:val="00AF228E"/>
    <w:rsid w:val="00B014E3"/>
    <w:rsid w:val="00B016A8"/>
    <w:rsid w:val="00B07CEF"/>
    <w:rsid w:val="00B14819"/>
    <w:rsid w:val="00B15E2F"/>
    <w:rsid w:val="00B17AA9"/>
    <w:rsid w:val="00B232FE"/>
    <w:rsid w:val="00B27767"/>
    <w:rsid w:val="00B3246A"/>
    <w:rsid w:val="00B32981"/>
    <w:rsid w:val="00B369C0"/>
    <w:rsid w:val="00B431AC"/>
    <w:rsid w:val="00B44713"/>
    <w:rsid w:val="00B47F8C"/>
    <w:rsid w:val="00B51B95"/>
    <w:rsid w:val="00B551BA"/>
    <w:rsid w:val="00B56103"/>
    <w:rsid w:val="00B6074F"/>
    <w:rsid w:val="00B62C34"/>
    <w:rsid w:val="00B64929"/>
    <w:rsid w:val="00B736DF"/>
    <w:rsid w:val="00B743D6"/>
    <w:rsid w:val="00B74FBD"/>
    <w:rsid w:val="00B77F46"/>
    <w:rsid w:val="00B82586"/>
    <w:rsid w:val="00B829A3"/>
    <w:rsid w:val="00B86DB1"/>
    <w:rsid w:val="00B87869"/>
    <w:rsid w:val="00B92E82"/>
    <w:rsid w:val="00B9639B"/>
    <w:rsid w:val="00BA040B"/>
    <w:rsid w:val="00BB0F2B"/>
    <w:rsid w:val="00BC12E5"/>
    <w:rsid w:val="00BE4FF3"/>
    <w:rsid w:val="00BF50F7"/>
    <w:rsid w:val="00C00657"/>
    <w:rsid w:val="00C02F29"/>
    <w:rsid w:val="00C0378A"/>
    <w:rsid w:val="00C17718"/>
    <w:rsid w:val="00C20AFE"/>
    <w:rsid w:val="00C22A25"/>
    <w:rsid w:val="00C233F5"/>
    <w:rsid w:val="00C35671"/>
    <w:rsid w:val="00C35B77"/>
    <w:rsid w:val="00C376EB"/>
    <w:rsid w:val="00C40DD6"/>
    <w:rsid w:val="00C46A92"/>
    <w:rsid w:val="00C46EC1"/>
    <w:rsid w:val="00C50110"/>
    <w:rsid w:val="00C5240A"/>
    <w:rsid w:val="00C52796"/>
    <w:rsid w:val="00C53E2C"/>
    <w:rsid w:val="00C54DAE"/>
    <w:rsid w:val="00C550C8"/>
    <w:rsid w:val="00C55824"/>
    <w:rsid w:val="00C56B61"/>
    <w:rsid w:val="00C606C3"/>
    <w:rsid w:val="00C620F4"/>
    <w:rsid w:val="00C72848"/>
    <w:rsid w:val="00C7736C"/>
    <w:rsid w:val="00C80AD7"/>
    <w:rsid w:val="00C82D87"/>
    <w:rsid w:val="00C8712A"/>
    <w:rsid w:val="00C87A4C"/>
    <w:rsid w:val="00C902C8"/>
    <w:rsid w:val="00C913FD"/>
    <w:rsid w:val="00C919D1"/>
    <w:rsid w:val="00C944FC"/>
    <w:rsid w:val="00C963D3"/>
    <w:rsid w:val="00CB1983"/>
    <w:rsid w:val="00CB2CBB"/>
    <w:rsid w:val="00CB7CAC"/>
    <w:rsid w:val="00CC334D"/>
    <w:rsid w:val="00CC4C08"/>
    <w:rsid w:val="00CC5335"/>
    <w:rsid w:val="00CC5BA4"/>
    <w:rsid w:val="00CD28AF"/>
    <w:rsid w:val="00CD4998"/>
    <w:rsid w:val="00CD62EF"/>
    <w:rsid w:val="00CE1035"/>
    <w:rsid w:val="00CE3661"/>
    <w:rsid w:val="00CE3C5B"/>
    <w:rsid w:val="00CE4E2A"/>
    <w:rsid w:val="00CE5A04"/>
    <w:rsid w:val="00CE5B92"/>
    <w:rsid w:val="00CE5F36"/>
    <w:rsid w:val="00CE6E50"/>
    <w:rsid w:val="00CF0F6C"/>
    <w:rsid w:val="00CF2819"/>
    <w:rsid w:val="00CF4F9D"/>
    <w:rsid w:val="00CF70DC"/>
    <w:rsid w:val="00CF7103"/>
    <w:rsid w:val="00D073CA"/>
    <w:rsid w:val="00D148DC"/>
    <w:rsid w:val="00D17FDC"/>
    <w:rsid w:val="00D21D8C"/>
    <w:rsid w:val="00D2399E"/>
    <w:rsid w:val="00D35B64"/>
    <w:rsid w:val="00D37816"/>
    <w:rsid w:val="00D43431"/>
    <w:rsid w:val="00D53719"/>
    <w:rsid w:val="00D56329"/>
    <w:rsid w:val="00D56F11"/>
    <w:rsid w:val="00D57468"/>
    <w:rsid w:val="00D61FBA"/>
    <w:rsid w:val="00D63EFD"/>
    <w:rsid w:val="00D67364"/>
    <w:rsid w:val="00D74D0C"/>
    <w:rsid w:val="00D75329"/>
    <w:rsid w:val="00D84752"/>
    <w:rsid w:val="00D86B3B"/>
    <w:rsid w:val="00D8748A"/>
    <w:rsid w:val="00D93196"/>
    <w:rsid w:val="00DA0DC0"/>
    <w:rsid w:val="00DA1A3B"/>
    <w:rsid w:val="00DA25F0"/>
    <w:rsid w:val="00DA2AEE"/>
    <w:rsid w:val="00DB243C"/>
    <w:rsid w:val="00DB482A"/>
    <w:rsid w:val="00DB50FB"/>
    <w:rsid w:val="00DB56F2"/>
    <w:rsid w:val="00DB6EF5"/>
    <w:rsid w:val="00DB7879"/>
    <w:rsid w:val="00DC3089"/>
    <w:rsid w:val="00DC4420"/>
    <w:rsid w:val="00DD0802"/>
    <w:rsid w:val="00DD2E11"/>
    <w:rsid w:val="00DE03AF"/>
    <w:rsid w:val="00DE121C"/>
    <w:rsid w:val="00DE6633"/>
    <w:rsid w:val="00DF75F8"/>
    <w:rsid w:val="00DF7A3A"/>
    <w:rsid w:val="00E00C00"/>
    <w:rsid w:val="00E07C5A"/>
    <w:rsid w:val="00E13766"/>
    <w:rsid w:val="00E15BA9"/>
    <w:rsid w:val="00E16EAC"/>
    <w:rsid w:val="00E209FC"/>
    <w:rsid w:val="00E26E19"/>
    <w:rsid w:val="00E31DF3"/>
    <w:rsid w:val="00E450A4"/>
    <w:rsid w:val="00E506BE"/>
    <w:rsid w:val="00E55547"/>
    <w:rsid w:val="00E6302B"/>
    <w:rsid w:val="00E63EA7"/>
    <w:rsid w:val="00E6452F"/>
    <w:rsid w:val="00E64B58"/>
    <w:rsid w:val="00E64F45"/>
    <w:rsid w:val="00E6622B"/>
    <w:rsid w:val="00E6742D"/>
    <w:rsid w:val="00E675A8"/>
    <w:rsid w:val="00E71CB0"/>
    <w:rsid w:val="00E73D9E"/>
    <w:rsid w:val="00E77C3D"/>
    <w:rsid w:val="00E90991"/>
    <w:rsid w:val="00E909F0"/>
    <w:rsid w:val="00E90D47"/>
    <w:rsid w:val="00E93993"/>
    <w:rsid w:val="00E9597C"/>
    <w:rsid w:val="00EA0913"/>
    <w:rsid w:val="00EA2E0D"/>
    <w:rsid w:val="00EA5418"/>
    <w:rsid w:val="00EA5B00"/>
    <w:rsid w:val="00EA710F"/>
    <w:rsid w:val="00EB146B"/>
    <w:rsid w:val="00EB287E"/>
    <w:rsid w:val="00EB4181"/>
    <w:rsid w:val="00EB45AC"/>
    <w:rsid w:val="00EC441F"/>
    <w:rsid w:val="00EC4755"/>
    <w:rsid w:val="00ED0BC4"/>
    <w:rsid w:val="00ED3AE6"/>
    <w:rsid w:val="00ED447D"/>
    <w:rsid w:val="00EE4971"/>
    <w:rsid w:val="00EE5B2B"/>
    <w:rsid w:val="00EE6CB0"/>
    <w:rsid w:val="00EF084C"/>
    <w:rsid w:val="00EF0876"/>
    <w:rsid w:val="00EF090E"/>
    <w:rsid w:val="00EF5572"/>
    <w:rsid w:val="00F02BAE"/>
    <w:rsid w:val="00F033DA"/>
    <w:rsid w:val="00F13691"/>
    <w:rsid w:val="00F13FB1"/>
    <w:rsid w:val="00F150FB"/>
    <w:rsid w:val="00F17491"/>
    <w:rsid w:val="00F248B0"/>
    <w:rsid w:val="00F24CD7"/>
    <w:rsid w:val="00F27CD8"/>
    <w:rsid w:val="00F30351"/>
    <w:rsid w:val="00F3323E"/>
    <w:rsid w:val="00F341F4"/>
    <w:rsid w:val="00F34B17"/>
    <w:rsid w:val="00F34F9D"/>
    <w:rsid w:val="00F35CCE"/>
    <w:rsid w:val="00F37E5E"/>
    <w:rsid w:val="00F53E5C"/>
    <w:rsid w:val="00F5524B"/>
    <w:rsid w:val="00F602EF"/>
    <w:rsid w:val="00F60538"/>
    <w:rsid w:val="00F61DD2"/>
    <w:rsid w:val="00F66AFF"/>
    <w:rsid w:val="00F71433"/>
    <w:rsid w:val="00F71B96"/>
    <w:rsid w:val="00F76609"/>
    <w:rsid w:val="00F83A3D"/>
    <w:rsid w:val="00F93F68"/>
    <w:rsid w:val="00F94591"/>
    <w:rsid w:val="00F97C5B"/>
    <w:rsid w:val="00FA3D50"/>
    <w:rsid w:val="00FA5C2D"/>
    <w:rsid w:val="00FA6CB1"/>
    <w:rsid w:val="00FB1D0D"/>
    <w:rsid w:val="00FB7FBD"/>
    <w:rsid w:val="00FC374A"/>
    <w:rsid w:val="00FC4704"/>
    <w:rsid w:val="00FC74C8"/>
    <w:rsid w:val="00FC7B47"/>
    <w:rsid w:val="00FD035C"/>
    <w:rsid w:val="00FD1A35"/>
    <w:rsid w:val="00FD2EA4"/>
    <w:rsid w:val="00FD36C5"/>
    <w:rsid w:val="00FD6310"/>
    <w:rsid w:val="00FD7C7B"/>
    <w:rsid w:val="00FE1D12"/>
    <w:rsid w:val="00FE2122"/>
    <w:rsid w:val="00FE2A86"/>
    <w:rsid w:val="00FE2DE2"/>
    <w:rsid w:val="00FE52A6"/>
    <w:rsid w:val="00FF1FC1"/>
    <w:rsid w:val="00FF296F"/>
    <w:rsid w:val="00FF5E23"/>
    <w:rsid w:val="00FF7578"/>
    <w:rsid w:val="00FF7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58D0E2"/>
  <w14:defaultImageDpi w14:val="330"/>
  <w15:docId w15:val="{A4517A68-0EDC-3C40-8C16-00267BD7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6521A-3A8A-D34B-8251-8F92E932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9</Pages>
  <Words>3288</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Nayim Khemais</cp:lastModifiedBy>
  <cp:revision>52</cp:revision>
  <cp:lastPrinted>2019-08-27T05:42:00Z</cp:lastPrinted>
  <dcterms:created xsi:type="dcterms:W3CDTF">2023-01-20T08:50:00Z</dcterms:created>
  <dcterms:modified xsi:type="dcterms:W3CDTF">2024-06-14T12:01:00Z</dcterms:modified>
</cp:coreProperties>
</file>