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1B8A04C6" w:rsidR="002638B0" w:rsidRDefault="00765A8B" w:rsidP="00EB1C54">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EB1C54">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46E687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1D98EC9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1795">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6B49B193"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DA7A6D">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3EE99EF7" w14:textId="0501353F"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Which </w:t>
      </w:r>
      <w:r w:rsidR="005A29B9" w:rsidRPr="00F70480">
        <w:rPr>
          <w:rFonts w:ascii="Avenir Next" w:hAnsi="Avenir Next" w:cs="Arial"/>
          <w:color w:val="000000" w:themeColor="text1"/>
          <w:sz w:val="22"/>
          <w:szCs w:val="22"/>
        </w:rPr>
        <w:t>option</w:t>
      </w:r>
      <w:r w:rsidRPr="00F70480">
        <w:rPr>
          <w:rFonts w:ascii="Avenir Next" w:hAnsi="Avenir Next" w:cs="Arial"/>
          <w:color w:val="000000" w:themeColor="text1"/>
          <w:sz w:val="22"/>
          <w:szCs w:val="22"/>
        </w:rPr>
        <w:t xml:space="preserve"> below comprises a procedure which is </w:t>
      </w:r>
      <w:r w:rsidRPr="00F70480">
        <w:rPr>
          <w:rFonts w:ascii="Avenir Next Demi Bold" w:hAnsi="Avenir Next Demi Bold" w:cs="Arial"/>
          <w:b/>
          <w:bCs/>
          <w:sz w:val="22"/>
          <w:szCs w:val="22"/>
          <w:u w:val="single"/>
          <w:lang w:val="en-GB"/>
        </w:rPr>
        <w:t>not</w:t>
      </w:r>
      <w:r w:rsidRPr="00F70480">
        <w:rPr>
          <w:rFonts w:ascii="Avenir Next" w:hAnsi="Avenir Next" w:cs="Arial"/>
          <w:color w:val="000000" w:themeColor="text1"/>
          <w:sz w:val="22"/>
          <w:szCs w:val="22"/>
        </w:rPr>
        <w:t xml:space="preserve"> a pre-insolvency mechanism? </w:t>
      </w:r>
    </w:p>
    <w:p w14:paraId="23843EDA" w14:textId="77777777" w:rsidR="00DF04E2" w:rsidRPr="00F70480" w:rsidRDefault="00DF04E2" w:rsidP="00DF04E2">
      <w:pPr>
        <w:jc w:val="both"/>
        <w:rPr>
          <w:rFonts w:ascii="Avenir Next" w:hAnsi="Avenir Next" w:cs="Arial"/>
          <w:color w:val="000000" w:themeColor="text1"/>
          <w:sz w:val="22"/>
          <w:szCs w:val="22"/>
        </w:rPr>
      </w:pPr>
      <w:r w:rsidRPr="00F70480">
        <w:rPr>
          <w:rFonts w:ascii="Avenir Next" w:hAnsi="Avenir Next" w:cs="Arial"/>
          <w:color w:val="000000" w:themeColor="text1"/>
          <w:sz w:val="22"/>
          <w:szCs w:val="22"/>
        </w:rPr>
        <w:t xml:space="preserve"> </w:t>
      </w:r>
    </w:p>
    <w:p w14:paraId="236BF1DC" w14:textId="64EE40FE"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w:t>
      </w:r>
      <w:r w:rsidRPr="00F70480">
        <w:rPr>
          <w:rFonts w:ascii="Avenir Next" w:hAnsi="Avenir Next" w:cs="Arial"/>
          <w:sz w:val="22"/>
          <w:szCs w:val="22"/>
          <w:lang w:val="en-GB"/>
        </w:rPr>
        <w:t>conciliation</w:t>
      </w:r>
      <w:r w:rsidR="000C6BBE" w:rsidRPr="00F70480">
        <w:rPr>
          <w:rFonts w:ascii="Avenir Next" w:hAnsi="Avenir Next" w:cs="Arial"/>
          <w:sz w:val="22"/>
          <w:szCs w:val="22"/>
          <w:lang w:val="en-GB"/>
        </w:rPr>
        <w:t xml:space="preserve"> and</w:t>
      </w:r>
      <w:r w:rsidRPr="00F70480">
        <w:rPr>
          <w:rFonts w:ascii="Avenir Next" w:hAnsi="Avenir Next" w:cs="Arial"/>
          <w:sz w:val="22"/>
          <w:szCs w:val="22"/>
          <w:lang w:val="en-GB"/>
        </w:rPr>
        <w:t xml:space="preserve"> safeguard.</w:t>
      </w:r>
    </w:p>
    <w:p w14:paraId="7F2A5564" w14:textId="77777777" w:rsidR="00DF04E2" w:rsidRPr="00F70480" w:rsidRDefault="00DF04E2" w:rsidP="00DF04E2">
      <w:pPr>
        <w:pStyle w:val="ListParagraph"/>
        <w:ind w:left="426"/>
        <w:jc w:val="both"/>
        <w:rPr>
          <w:rFonts w:ascii="Avenir Next" w:hAnsi="Avenir Next" w:cs="Arial"/>
          <w:sz w:val="22"/>
          <w:szCs w:val="22"/>
          <w:lang w:val="en-GB"/>
        </w:rPr>
      </w:pPr>
    </w:p>
    <w:p w14:paraId="161AE0AE" w14:textId="089CA997"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64225">
        <w:rPr>
          <w:rFonts w:ascii="Avenir Next" w:hAnsi="Avenir Next" w:cs="Arial"/>
          <w:i/>
          <w:iCs/>
          <w:sz w:val="22"/>
          <w:szCs w:val="22"/>
          <w:highlight w:val="yellow"/>
          <w:lang w:val="en-GB"/>
        </w:rPr>
        <w:t>Mandat ad hoc</w:t>
      </w:r>
      <w:r w:rsidR="000C6BBE" w:rsidRPr="00F64225">
        <w:rPr>
          <w:rFonts w:ascii="Avenir Next" w:hAnsi="Avenir Next" w:cs="Arial"/>
          <w:i/>
          <w:iCs/>
          <w:sz w:val="22"/>
          <w:szCs w:val="22"/>
          <w:highlight w:val="yellow"/>
          <w:lang w:val="en-GB"/>
        </w:rPr>
        <w:t>,</w:t>
      </w:r>
      <w:r w:rsidRPr="00F64225">
        <w:rPr>
          <w:rFonts w:ascii="Avenir Next" w:hAnsi="Avenir Next" w:cs="Arial"/>
          <w:sz w:val="22"/>
          <w:szCs w:val="22"/>
          <w:highlight w:val="yellow"/>
          <w:lang w:val="en-GB"/>
        </w:rPr>
        <w:t xml:space="preserve"> conciliation</w:t>
      </w:r>
      <w:r w:rsidR="000C6BBE" w:rsidRPr="00F64225">
        <w:rPr>
          <w:rFonts w:ascii="Avenir Next" w:hAnsi="Avenir Next" w:cs="Arial"/>
          <w:sz w:val="22"/>
          <w:szCs w:val="22"/>
          <w:highlight w:val="yellow"/>
          <w:lang w:val="en-GB"/>
        </w:rPr>
        <w:t>,</w:t>
      </w:r>
      <w:r w:rsidRPr="00F64225">
        <w:rPr>
          <w:rFonts w:ascii="Avenir Next" w:hAnsi="Avenir Next" w:cs="Arial"/>
          <w:sz w:val="22"/>
          <w:szCs w:val="22"/>
          <w:highlight w:val="yellow"/>
          <w:lang w:val="en-GB"/>
        </w:rPr>
        <w:t xml:space="preserve"> </w:t>
      </w:r>
      <w:proofErr w:type="gramStart"/>
      <w:r w:rsidRPr="00F64225">
        <w:rPr>
          <w:rFonts w:ascii="Avenir Next" w:hAnsi="Avenir Next" w:cs="Arial"/>
          <w:sz w:val="22"/>
          <w:szCs w:val="22"/>
          <w:highlight w:val="yellow"/>
          <w:lang w:val="en-GB"/>
        </w:rPr>
        <w:t>safeguard</w:t>
      </w:r>
      <w:proofErr w:type="gramEnd"/>
      <w:r w:rsidR="000C6BBE" w:rsidRPr="00F64225">
        <w:rPr>
          <w:rFonts w:ascii="Avenir Next" w:hAnsi="Avenir Next" w:cs="Arial"/>
          <w:sz w:val="22"/>
          <w:szCs w:val="22"/>
          <w:highlight w:val="yellow"/>
          <w:lang w:val="en-GB"/>
        </w:rPr>
        <w:t xml:space="preserve"> and</w:t>
      </w:r>
      <w:r w:rsidRPr="00F64225">
        <w:rPr>
          <w:rFonts w:ascii="Avenir Next" w:hAnsi="Avenir Next" w:cs="Arial"/>
          <w:sz w:val="22"/>
          <w:szCs w:val="22"/>
          <w:highlight w:val="yellow"/>
          <w:lang w:val="en-GB"/>
        </w:rPr>
        <w:t xml:space="preserve"> rehabilitation proceedings</w:t>
      </w:r>
      <w:r w:rsidRPr="00F70480">
        <w:rPr>
          <w:rFonts w:ascii="Avenir Next" w:hAnsi="Avenir Next" w:cs="Arial"/>
          <w:sz w:val="22"/>
          <w:szCs w:val="22"/>
          <w:lang w:val="en-GB"/>
        </w:rPr>
        <w:t>.</w:t>
      </w:r>
    </w:p>
    <w:p w14:paraId="202A36B9" w14:textId="77777777" w:rsidR="00DF04E2" w:rsidRPr="00F70480" w:rsidRDefault="00DF04E2" w:rsidP="00DF04E2">
      <w:pPr>
        <w:ind w:left="426" w:hanging="360"/>
        <w:jc w:val="both"/>
        <w:rPr>
          <w:rFonts w:ascii="Avenir Next" w:hAnsi="Avenir Next" w:cs="Arial"/>
          <w:sz w:val="22"/>
          <w:szCs w:val="22"/>
          <w:lang w:val="en-GB"/>
        </w:rPr>
      </w:pPr>
    </w:p>
    <w:p w14:paraId="0E8223F0" w14:textId="41577F7E" w:rsidR="00DF04E2" w:rsidRPr="00F64225" w:rsidRDefault="00DF04E2" w:rsidP="00DF04E2">
      <w:pPr>
        <w:pStyle w:val="ListParagraph"/>
        <w:numPr>
          <w:ilvl w:val="0"/>
          <w:numId w:val="1"/>
        </w:numPr>
        <w:ind w:left="426"/>
        <w:jc w:val="both"/>
        <w:rPr>
          <w:rFonts w:ascii="Avenir Next" w:hAnsi="Avenir Next" w:cs="Arial"/>
          <w:sz w:val="22"/>
          <w:szCs w:val="22"/>
          <w:lang w:val="en-GB"/>
        </w:rPr>
      </w:pPr>
      <w:r w:rsidRPr="00F64225">
        <w:rPr>
          <w:rFonts w:ascii="Avenir Next" w:hAnsi="Avenir Next" w:cs="Arial"/>
          <w:sz w:val="22"/>
          <w:szCs w:val="22"/>
          <w:lang w:val="en-GB"/>
        </w:rPr>
        <w:t>Conciliation</w:t>
      </w:r>
      <w:r w:rsidR="000C6BBE" w:rsidRPr="00F64225">
        <w:rPr>
          <w:rFonts w:ascii="Avenir Next" w:hAnsi="Avenir Next" w:cs="Arial"/>
          <w:sz w:val="22"/>
          <w:szCs w:val="22"/>
          <w:lang w:val="en-GB"/>
        </w:rPr>
        <w:t xml:space="preserve">, </w:t>
      </w:r>
      <w:proofErr w:type="gramStart"/>
      <w:r w:rsidRPr="00F64225">
        <w:rPr>
          <w:rFonts w:ascii="Avenir Next" w:hAnsi="Avenir Next" w:cs="Arial"/>
          <w:sz w:val="22"/>
          <w:szCs w:val="22"/>
          <w:lang w:val="en-GB"/>
        </w:rPr>
        <w:t>safeguard</w:t>
      </w:r>
      <w:proofErr w:type="gramEnd"/>
      <w:r w:rsidR="000C6BBE" w:rsidRPr="00F64225">
        <w:rPr>
          <w:rFonts w:ascii="Avenir Next" w:hAnsi="Avenir Next" w:cs="Arial"/>
          <w:sz w:val="22"/>
          <w:szCs w:val="22"/>
          <w:lang w:val="en-GB"/>
        </w:rPr>
        <w:t xml:space="preserve"> and</w:t>
      </w:r>
      <w:r w:rsidRPr="00F64225">
        <w:rPr>
          <w:rFonts w:ascii="Avenir Next" w:hAnsi="Avenir Next" w:cs="Arial"/>
          <w:sz w:val="22"/>
          <w:szCs w:val="22"/>
          <w:lang w:val="en-GB"/>
        </w:rPr>
        <w:t xml:space="preserve"> accelerated safeguard.</w:t>
      </w:r>
    </w:p>
    <w:p w14:paraId="31A961AA" w14:textId="77777777" w:rsidR="00DF04E2" w:rsidRPr="00F70480" w:rsidRDefault="00DF04E2" w:rsidP="00DF04E2">
      <w:pPr>
        <w:ind w:left="426" w:hanging="360"/>
        <w:jc w:val="both"/>
        <w:rPr>
          <w:rFonts w:ascii="Avenir Next" w:hAnsi="Avenir Next" w:cs="Arial"/>
          <w:sz w:val="22"/>
          <w:szCs w:val="22"/>
          <w:lang w:val="en-GB"/>
        </w:rPr>
      </w:pPr>
    </w:p>
    <w:p w14:paraId="4A14886E" w14:textId="28EA58AB" w:rsidR="00DF04E2" w:rsidRPr="00F70480" w:rsidRDefault="00DF04E2" w:rsidP="00DF04E2">
      <w:pPr>
        <w:pStyle w:val="ListParagraph"/>
        <w:numPr>
          <w:ilvl w:val="0"/>
          <w:numId w:val="1"/>
        </w:numPr>
        <w:ind w:left="426"/>
        <w:jc w:val="both"/>
        <w:rPr>
          <w:rFonts w:ascii="Avenir Next" w:hAnsi="Avenir Next" w:cs="Arial"/>
          <w:sz w:val="22"/>
          <w:szCs w:val="22"/>
          <w:lang w:val="en-GB"/>
        </w:rPr>
      </w:pPr>
      <w:r w:rsidRPr="00F70480">
        <w:rPr>
          <w:rFonts w:ascii="Avenir Next" w:hAnsi="Avenir Next" w:cs="Arial"/>
          <w:i/>
          <w:iCs/>
          <w:sz w:val="22"/>
          <w:szCs w:val="22"/>
          <w:lang w:val="en-GB"/>
        </w:rPr>
        <w:t>Mandat ad hoc</w:t>
      </w:r>
      <w:r w:rsidR="000C6BBE" w:rsidRPr="00F70480">
        <w:rPr>
          <w:rFonts w:ascii="Avenir Next" w:hAnsi="Avenir Next" w:cs="Arial"/>
          <w:sz w:val="22"/>
          <w:szCs w:val="22"/>
          <w:lang w:val="en-GB"/>
        </w:rPr>
        <w:t xml:space="preserve"> and </w:t>
      </w:r>
      <w:r w:rsidRPr="00F70480">
        <w:rPr>
          <w:rFonts w:ascii="Avenir Next" w:hAnsi="Avenir Next" w:cs="Arial"/>
          <w:sz w:val="22"/>
          <w:szCs w:val="22"/>
          <w:lang w:val="en-GB"/>
        </w:rPr>
        <w:t>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3A083573" w14:textId="1C1F1009" w:rsidR="001D121A" w:rsidRDefault="001D121A" w:rsidP="001D121A">
      <w:pPr>
        <w:jc w:val="both"/>
        <w:rPr>
          <w:rFonts w:ascii="Avenir Next" w:hAnsi="Avenir Next" w:cs="Arial"/>
          <w:sz w:val="22"/>
          <w:szCs w:val="22"/>
          <w:lang w:val="en-GB"/>
        </w:rPr>
      </w:pPr>
      <w:r>
        <w:rPr>
          <w:rFonts w:ascii="Avenir Next" w:hAnsi="Avenir Next" w:cs="Arial"/>
          <w:sz w:val="22"/>
          <w:szCs w:val="22"/>
          <w:lang w:val="en-GB"/>
        </w:rPr>
        <w:t xml:space="preserve">Which statement below is </w:t>
      </w:r>
      <w:r w:rsidRPr="001D121A">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in relation to the accelerated safeguard procedure? </w:t>
      </w:r>
    </w:p>
    <w:p w14:paraId="67F74681" w14:textId="77777777" w:rsidR="001D121A" w:rsidRPr="00B87DBA" w:rsidRDefault="001D121A" w:rsidP="001D121A">
      <w:pPr>
        <w:jc w:val="both"/>
        <w:rPr>
          <w:rFonts w:ascii="Avenir Next" w:hAnsi="Avenir Next" w:cs="Arial"/>
          <w:sz w:val="22"/>
          <w:szCs w:val="22"/>
        </w:rPr>
      </w:pPr>
    </w:p>
    <w:p w14:paraId="1458B8E1"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sidRPr="00E42F24">
        <w:rPr>
          <w:rFonts w:ascii="Avenir Next" w:hAnsi="Avenir Next" w:cs="Arial"/>
          <w:sz w:val="22"/>
          <w:szCs w:val="22"/>
        </w:rPr>
        <w:t xml:space="preserve">The accelerated safeguard procedure is </w:t>
      </w:r>
      <w:r>
        <w:rPr>
          <w:rFonts w:ascii="Avenir Next" w:hAnsi="Avenir Next" w:cs="Arial"/>
          <w:sz w:val="22"/>
          <w:szCs w:val="22"/>
        </w:rPr>
        <w:t>not a</w:t>
      </w:r>
      <w:r w:rsidRPr="00E42F24">
        <w:rPr>
          <w:rFonts w:ascii="Avenir Next" w:hAnsi="Avenir Next" w:cs="Arial"/>
          <w:sz w:val="22"/>
          <w:szCs w:val="22"/>
        </w:rPr>
        <w:t xml:space="preserve"> standalone procedure</w:t>
      </w:r>
      <w:r>
        <w:rPr>
          <w:rFonts w:ascii="Avenir Next" w:hAnsi="Avenir Next" w:cs="Arial"/>
          <w:sz w:val="22"/>
          <w:szCs w:val="22"/>
        </w:rPr>
        <w:t>; it can only be used following the opening of conciliation proceedings</w:t>
      </w:r>
      <w:r w:rsidRPr="00E42F24">
        <w:rPr>
          <w:rFonts w:ascii="Avenir Next" w:hAnsi="Avenir Next" w:cs="Arial"/>
          <w:sz w:val="22"/>
          <w:szCs w:val="22"/>
        </w:rPr>
        <w:t xml:space="preserve">. </w:t>
      </w:r>
    </w:p>
    <w:p w14:paraId="2AB94670" w14:textId="77777777" w:rsidR="001D121A" w:rsidRPr="00ED4FF9" w:rsidRDefault="001D121A" w:rsidP="001D121A">
      <w:pPr>
        <w:ind w:left="426"/>
        <w:jc w:val="both"/>
        <w:rPr>
          <w:rFonts w:ascii="Avenir Next" w:hAnsi="Avenir Next" w:cs="Arial"/>
          <w:sz w:val="22"/>
          <w:szCs w:val="22"/>
        </w:rPr>
      </w:pPr>
    </w:p>
    <w:p w14:paraId="20D00118" w14:textId="77777777" w:rsidR="001D121A" w:rsidRPr="00ED4FF9"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is the flagship of preventive restructuring in France</w:t>
      </w:r>
      <w:r w:rsidRPr="00ED4FF9">
        <w:rPr>
          <w:rFonts w:ascii="Avenir Next" w:hAnsi="Avenir Next" w:cs="Arial"/>
          <w:sz w:val="22"/>
          <w:szCs w:val="22"/>
        </w:rPr>
        <w:t>.</w:t>
      </w:r>
    </w:p>
    <w:p w14:paraId="66C6B75B" w14:textId="77777777" w:rsidR="001D121A" w:rsidRPr="00ED4FF9" w:rsidRDefault="001D121A" w:rsidP="001D121A">
      <w:pPr>
        <w:ind w:left="426"/>
        <w:jc w:val="both"/>
        <w:rPr>
          <w:rFonts w:ascii="Avenir Next" w:hAnsi="Avenir Next" w:cs="Arial"/>
          <w:sz w:val="22"/>
          <w:szCs w:val="22"/>
        </w:rPr>
      </w:pPr>
    </w:p>
    <w:p w14:paraId="7074FC64" w14:textId="77777777" w:rsidR="001D121A" w:rsidRPr="00F70480" w:rsidRDefault="001D121A" w:rsidP="001D121A">
      <w:pPr>
        <w:pStyle w:val="ListParagraph"/>
        <w:numPr>
          <w:ilvl w:val="0"/>
          <w:numId w:val="2"/>
        </w:numPr>
        <w:ind w:left="426"/>
        <w:jc w:val="both"/>
        <w:rPr>
          <w:rFonts w:ascii="Avenir Next" w:hAnsi="Avenir Next" w:cs="Arial"/>
          <w:sz w:val="22"/>
          <w:szCs w:val="22"/>
        </w:rPr>
      </w:pPr>
      <w:r w:rsidRPr="00200B87">
        <w:rPr>
          <w:rFonts w:ascii="Avenir Next" w:hAnsi="Avenir Next" w:cs="Arial"/>
          <w:sz w:val="22"/>
          <w:szCs w:val="22"/>
          <w:highlight w:val="yellow"/>
        </w:rPr>
        <w:t>The accelerated safeguard is the same procedure as the safeguard, except that its timeline is shorter</w:t>
      </w:r>
      <w:r w:rsidRPr="00F70480">
        <w:rPr>
          <w:rFonts w:ascii="Avenir Next" w:hAnsi="Avenir Next" w:cs="Arial"/>
          <w:sz w:val="22"/>
          <w:szCs w:val="22"/>
        </w:rPr>
        <w:t>.</w:t>
      </w:r>
    </w:p>
    <w:p w14:paraId="53037C77" w14:textId="77777777" w:rsidR="001D121A" w:rsidRPr="00ED4FF9" w:rsidRDefault="001D121A" w:rsidP="001D121A">
      <w:pPr>
        <w:ind w:left="426"/>
        <w:jc w:val="both"/>
        <w:rPr>
          <w:rFonts w:ascii="Avenir Next" w:hAnsi="Avenir Next" w:cs="Arial"/>
          <w:sz w:val="22"/>
          <w:szCs w:val="22"/>
        </w:rPr>
      </w:pPr>
    </w:p>
    <w:p w14:paraId="47CAD00D" w14:textId="77777777" w:rsidR="001D121A" w:rsidRPr="00E42F24" w:rsidRDefault="001D121A" w:rsidP="001D121A">
      <w:pPr>
        <w:pStyle w:val="ListParagraph"/>
        <w:numPr>
          <w:ilvl w:val="0"/>
          <w:numId w:val="2"/>
        </w:numPr>
        <w:ind w:left="426"/>
        <w:jc w:val="both"/>
        <w:rPr>
          <w:rFonts w:ascii="Avenir Next" w:hAnsi="Avenir Next" w:cs="Arial"/>
          <w:sz w:val="22"/>
          <w:szCs w:val="22"/>
        </w:rPr>
      </w:pPr>
      <w:r>
        <w:rPr>
          <w:rFonts w:ascii="Avenir Next" w:hAnsi="Avenir Next" w:cs="Arial"/>
          <w:sz w:val="22"/>
          <w:szCs w:val="22"/>
        </w:rPr>
        <w:t>The accelerated safeguard was revamped following the passing of EU Directive 2019/1023.</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9F0BC85" w14:textId="77777777" w:rsidR="00E94DE6" w:rsidRDefault="00E94DE6" w:rsidP="00E94DE6">
      <w:pPr>
        <w:jc w:val="both"/>
        <w:rPr>
          <w:rFonts w:ascii="Avenir Next" w:hAnsi="Avenir Next" w:cs="Arial"/>
          <w:color w:val="000000" w:themeColor="text1"/>
          <w:sz w:val="22"/>
          <w:szCs w:val="22"/>
        </w:rPr>
      </w:pPr>
      <w:r>
        <w:rPr>
          <w:rFonts w:ascii="Avenir Next" w:hAnsi="Avenir Next" w:cs="Arial"/>
          <w:color w:val="000000" w:themeColor="text1"/>
          <w:sz w:val="22"/>
          <w:szCs w:val="22"/>
        </w:rPr>
        <w:t xml:space="preserve">What is the </w:t>
      </w:r>
      <w:r>
        <w:rPr>
          <w:rFonts w:ascii="Avenir Next Demi Bold" w:hAnsi="Avenir Next Demi Bold" w:cs="Arial"/>
          <w:b/>
          <w:bCs/>
          <w:color w:val="000000" w:themeColor="text1"/>
          <w:sz w:val="22"/>
          <w:szCs w:val="22"/>
          <w:u w:val="single"/>
        </w:rPr>
        <w:t>main difference</w:t>
      </w:r>
      <w:r>
        <w:rPr>
          <w:rFonts w:ascii="Avenir Next" w:hAnsi="Avenir Next" w:cs="Arial"/>
          <w:color w:val="000000" w:themeColor="text1"/>
          <w:sz w:val="22"/>
          <w:szCs w:val="22"/>
        </w:rPr>
        <w:t xml:space="preserve"> between the safeguard procedure and the rehabilitation procedure?</w:t>
      </w:r>
    </w:p>
    <w:p w14:paraId="137D12F6" w14:textId="77777777" w:rsidR="00E94DE6" w:rsidRDefault="00E94DE6" w:rsidP="00E94DE6">
      <w:pPr>
        <w:rPr>
          <w:rFonts w:ascii="Avenir Next" w:hAnsi="Avenir Next" w:cs="Arial"/>
          <w:sz w:val="22"/>
          <w:szCs w:val="22"/>
          <w:lang w:val="en-GB"/>
        </w:rPr>
      </w:pPr>
    </w:p>
    <w:p w14:paraId="404D1646"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85C4A07" w14:textId="77777777" w:rsidR="00E94DE6" w:rsidRDefault="00E94DE6" w:rsidP="00E94DE6">
      <w:pPr>
        <w:ind w:left="426" w:hanging="360"/>
        <w:jc w:val="both"/>
        <w:rPr>
          <w:rFonts w:ascii="Avenir Next" w:hAnsi="Avenir Next" w:cs="Arial"/>
          <w:sz w:val="22"/>
          <w:szCs w:val="22"/>
          <w:lang w:val="en-GB"/>
        </w:rPr>
      </w:pPr>
    </w:p>
    <w:p w14:paraId="3790DD23"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4B806573" w14:textId="77777777" w:rsidR="00E94DE6" w:rsidRDefault="00E94DE6" w:rsidP="00E94DE6">
      <w:pPr>
        <w:ind w:left="426" w:hanging="360"/>
        <w:jc w:val="both"/>
        <w:rPr>
          <w:rFonts w:ascii="Avenir Next" w:hAnsi="Avenir Next" w:cs="Arial"/>
          <w:sz w:val="22"/>
          <w:szCs w:val="22"/>
          <w:lang w:val="en-GB"/>
        </w:rPr>
      </w:pPr>
    </w:p>
    <w:p w14:paraId="17C0CF89" w14:textId="77777777" w:rsidR="00E94DE6" w:rsidRDefault="00E94DE6" w:rsidP="00E94DE6">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lang w:val="en-GB"/>
        </w:rPr>
        <w:t>The main difference lies in the duration of the procedures (10 months for the safeguard procedure and 18 months for rehabilitation proceedings).</w:t>
      </w:r>
    </w:p>
    <w:p w14:paraId="5AE67DAE" w14:textId="77777777" w:rsidR="00E94DE6" w:rsidRDefault="00E94DE6" w:rsidP="00E94DE6">
      <w:pPr>
        <w:ind w:left="426" w:hanging="360"/>
        <w:jc w:val="both"/>
        <w:rPr>
          <w:rFonts w:ascii="Avenir Next" w:hAnsi="Avenir Next" w:cs="Arial"/>
          <w:sz w:val="22"/>
          <w:szCs w:val="22"/>
          <w:lang w:val="en-GB"/>
        </w:rPr>
      </w:pPr>
    </w:p>
    <w:p w14:paraId="57705DEB" w14:textId="77777777" w:rsidR="00E94DE6" w:rsidRPr="00295261" w:rsidRDefault="00E94DE6" w:rsidP="00E94DE6">
      <w:pPr>
        <w:pStyle w:val="ListParagraph"/>
        <w:numPr>
          <w:ilvl w:val="0"/>
          <w:numId w:val="22"/>
        </w:numPr>
        <w:ind w:left="426"/>
        <w:jc w:val="both"/>
        <w:rPr>
          <w:rFonts w:ascii="Avenir Next" w:hAnsi="Avenir Next"/>
          <w:sz w:val="22"/>
          <w:highlight w:val="yellow"/>
          <w:lang w:val="en-GB"/>
        </w:rPr>
      </w:pPr>
      <w:r w:rsidRPr="00295261">
        <w:rPr>
          <w:rFonts w:ascii="Avenir Next" w:hAnsi="Avenir Next"/>
          <w:sz w:val="22"/>
          <w:highlight w:val="yellow"/>
          <w:lang w:val="en-GB"/>
        </w:rPr>
        <w:t>The main difference lies in the condition required to open the proceedings (insolvency for rehabilitation proceedings and no state of insolvency for the safeguard).</w:t>
      </w:r>
    </w:p>
    <w:p w14:paraId="7AB84DAA" w14:textId="77777777" w:rsidR="00F47A63" w:rsidRPr="00E94DE6" w:rsidRDefault="00F47A63" w:rsidP="00F47A63">
      <w:pPr>
        <w:rPr>
          <w:rFonts w:ascii="Avenir Next" w:eastAsia="Calibri" w:hAnsi="Avenir Next"/>
          <w:sz w:val="22"/>
          <w:szCs w:val="22"/>
          <w:lang w:val="en-GB"/>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F70480" w:rsidRDefault="00F47A63" w:rsidP="00EF6D63">
      <w:pPr>
        <w:pStyle w:val="ListParagraph"/>
        <w:numPr>
          <w:ilvl w:val="0"/>
          <w:numId w:val="4"/>
        </w:numPr>
        <w:ind w:left="426"/>
        <w:jc w:val="both"/>
        <w:rPr>
          <w:rFonts w:ascii="Avenir Next" w:hAnsi="Avenir Next" w:cs="Arial"/>
          <w:sz w:val="22"/>
          <w:szCs w:val="22"/>
        </w:rPr>
      </w:pPr>
      <w:r w:rsidRPr="002E3D33">
        <w:rPr>
          <w:rFonts w:ascii="Avenir Next" w:hAnsi="Avenir Next" w:cs="Arial"/>
          <w:sz w:val="22"/>
          <w:szCs w:val="22"/>
          <w:highlight w:val="yellow"/>
        </w:rPr>
        <w:t>The director(s) of the company.</w:t>
      </w:r>
      <w:r w:rsidRPr="00F70480">
        <w:rPr>
          <w:rFonts w:ascii="Avenir Next" w:hAnsi="Avenir Next" w:cs="Arial"/>
          <w:sz w:val="22"/>
          <w:szCs w:val="22"/>
        </w:rPr>
        <w:t xml:space="preserve">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963348" w:rsidRDefault="00F47A63" w:rsidP="00EF6D63">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963348">
        <w:rPr>
          <w:rFonts w:ascii="Avenir Next" w:hAnsi="Avenir Next" w:cs="Arial"/>
          <w:sz w:val="22"/>
          <w:szCs w:val="22"/>
          <w:highlight w:val="yellow"/>
          <w:lang w:val="en-GB"/>
        </w:rPr>
        <w:t xml:space="preserve">A debtor must not have been in a state of insolvency for longer than 45 days.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3D4B08C9" w14:textId="31BCCF2A" w:rsidR="00F47A63" w:rsidRPr="002F43FA" w:rsidRDefault="00F47A63"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F70480" w:rsidRDefault="00F47A63" w:rsidP="00EF6D63">
      <w:pPr>
        <w:pStyle w:val="ListParagraph"/>
        <w:numPr>
          <w:ilvl w:val="0"/>
          <w:numId w:val="6"/>
        </w:numPr>
        <w:ind w:left="426"/>
        <w:jc w:val="both"/>
        <w:rPr>
          <w:rFonts w:ascii="Avenir Next" w:hAnsi="Avenir Next" w:cs="Arial"/>
          <w:sz w:val="22"/>
          <w:szCs w:val="22"/>
          <w:lang w:val="en-GB"/>
        </w:rPr>
      </w:pPr>
      <w:r w:rsidRPr="002A267C">
        <w:rPr>
          <w:rFonts w:ascii="Avenir Next" w:hAnsi="Avenir Next" w:cs="Arial"/>
          <w:sz w:val="22"/>
          <w:szCs w:val="22"/>
          <w:highlight w:val="yellow"/>
          <w:lang w:val="en-GB"/>
        </w:rPr>
        <w:t>No, never</w:t>
      </w:r>
      <w:r w:rsidRPr="00F70480">
        <w:rPr>
          <w:rFonts w:ascii="Avenir Next" w:hAnsi="Avenir Next" w:cs="Arial"/>
          <w:sz w:val="22"/>
          <w:szCs w:val="22"/>
          <w:lang w:val="en-GB"/>
        </w:rPr>
        <w:t xml:space="preserve">.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F70480" w:rsidRDefault="00F47A63" w:rsidP="00EF6D63">
      <w:pPr>
        <w:pStyle w:val="ListParagraph"/>
        <w:numPr>
          <w:ilvl w:val="0"/>
          <w:numId w:val="7"/>
        </w:numPr>
        <w:ind w:left="426"/>
        <w:jc w:val="both"/>
        <w:rPr>
          <w:rFonts w:ascii="Avenir Next" w:hAnsi="Avenir Next" w:cs="Arial"/>
          <w:iCs/>
          <w:sz w:val="22"/>
          <w:szCs w:val="22"/>
          <w:lang w:val="en-GB"/>
        </w:rPr>
      </w:pPr>
      <w:r w:rsidRPr="00C46EBD">
        <w:rPr>
          <w:rFonts w:ascii="Avenir Next" w:hAnsi="Avenir Next"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w:t>
      </w:r>
      <w:proofErr w:type="gramStart"/>
      <w:r w:rsidRPr="002F43FA">
        <w:rPr>
          <w:rFonts w:ascii="Avenir Next" w:hAnsi="Avenir Next" w:cs="Arial"/>
          <w:iCs/>
          <w:sz w:val="22"/>
          <w:szCs w:val="22"/>
          <w:lang w:val="en-GB"/>
        </w:rPr>
        <w:t>insolvent</w:t>
      </w:r>
      <w:proofErr w:type="gramEnd"/>
      <w:r w:rsidRPr="002F43FA">
        <w:rPr>
          <w:rFonts w:ascii="Avenir Next" w:hAnsi="Avenir Next" w:cs="Arial"/>
          <w:iCs/>
          <w:sz w:val="22"/>
          <w:szCs w:val="22"/>
          <w:lang w:val="en-GB"/>
        </w:rPr>
        <w:t xml:space="preserve">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7FB81742" w14:textId="01E054ED" w:rsidR="00E1274E" w:rsidRDefault="00E1274E" w:rsidP="00E1274E">
      <w:pPr>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Which statement regarding liquidation proceedings is </w:t>
      </w:r>
      <w:r w:rsidRPr="00ED4505">
        <w:rPr>
          <w:rFonts w:ascii="Avenir Next Demi Bold" w:hAnsi="Avenir Next Demi Bold" w:cs="Arial"/>
          <w:b/>
          <w:bCs/>
          <w:sz w:val="22"/>
          <w:szCs w:val="22"/>
          <w:u w:val="single"/>
        </w:rPr>
        <w:t>incorrect</w:t>
      </w:r>
      <w:r>
        <w:rPr>
          <w:rFonts w:ascii="Avenir Next" w:eastAsiaTheme="minorHAnsi" w:hAnsi="Avenir Next" w:cs="Arial"/>
          <w:sz w:val="22"/>
          <w:szCs w:val="22"/>
          <w:lang w:val="en-GB"/>
        </w:rPr>
        <w:t>?</w:t>
      </w:r>
    </w:p>
    <w:p w14:paraId="54614EC3" w14:textId="77777777" w:rsidR="00E1274E" w:rsidRDefault="00E1274E" w:rsidP="00E1274E">
      <w:pPr>
        <w:jc w:val="both"/>
        <w:rPr>
          <w:rFonts w:ascii="Avenir Next" w:eastAsiaTheme="minorHAnsi" w:hAnsi="Avenir Next" w:cs="Arial"/>
          <w:sz w:val="22"/>
          <w:szCs w:val="22"/>
          <w:lang w:val="en-GB"/>
        </w:rPr>
      </w:pPr>
    </w:p>
    <w:p w14:paraId="34177E8F" w14:textId="77777777" w:rsidR="00E1274E" w:rsidRPr="00E42F24" w:rsidRDefault="00E1274E" w:rsidP="00E1274E">
      <w:pPr>
        <w:pStyle w:val="ListParagraph"/>
        <w:numPr>
          <w:ilvl w:val="0"/>
          <w:numId w:val="23"/>
        </w:numPr>
        <w:jc w:val="both"/>
        <w:rPr>
          <w:rFonts w:ascii="Avenir Next" w:hAnsi="Avenir Next" w:cs="Arial"/>
          <w:iCs/>
          <w:sz w:val="22"/>
          <w:szCs w:val="22"/>
          <w:lang w:val="en-GB"/>
        </w:rPr>
      </w:pPr>
      <w:r w:rsidRPr="00E42F24">
        <w:rPr>
          <w:rFonts w:ascii="Avenir Next" w:hAnsi="Avenir Next" w:cs="Arial"/>
          <w:iCs/>
          <w:sz w:val="22"/>
          <w:szCs w:val="22"/>
          <w:lang w:val="en-GB"/>
        </w:rPr>
        <w:t xml:space="preserve">Liquidation proceedings trigger an automatic stay of proceedings and enforcement actions against the company. </w:t>
      </w:r>
    </w:p>
    <w:p w14:paraId="045F0720" w14:textId="77777777" w:rsidR="00E1274E" w:rsidRPr="00794ACB" w:rsidRDefault="00E1274E" w:rsidP="00E1274E">
      <w:pPr>
        <w:ind w:left="426" w:hanging="284"/>
        <w:jc w:val="both"/>
        <w:rPr>
          <w:rFonts w:ascii="Avenir Next" w:hAnsi="Avenir Next" w:cs="Arial"/>
          <w:iCs/>
          <w:sz w:val="22"/>
          <w:szCs w:val="22"/>
          <w:lang w:val="en-GB"/>
        </w:rPr>
      </w:pPr>
    </w:p>
    <w:p w14:paraId="4CA0FB90" w14:textId="77777777" w:rsidR="00E1274E" w:rsidRPr="00794ACB" w:rsidRDefault="00E1274E" w:rsidP="00E1274E">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All pre-filing creditors are barred from enforcing their rights to obtain payment from the debtor, subject to some exceptions. </w:t>
      </w:r>
    </w:p>
    <w:p w14:paraId="56DFB235" w14:textId="77777777" w:rsidR="00E1274E" w:rsidRPr="00794ACB" w:rsidRDefault="00E1274E" w:rsidP="00E1274E">
      <w:pPr>
        <w:ind w:left="426" w:hanging="284"/>
        <w:jc w:val="both"/>
        <w:rPr>
          <w:rFonts w:ascii="Avenir Next" w:hAnsi="Avenir Next" w:cs="Arial"/>
          <w:iCs/>
          <w:sz w:val="22"/>
          <w:szCs w:val="22"/>
          <w:lang w:val="en-GB"/>
        </w:rPr>
      </w:pPr>
    </w:p>
    <w:p w14:paraId="5EC46E7F" w14:textId="77777777" w:rsidR="00E1274E" w:rsidRPr="00531827" w:rsidRDefault="00E1274E" w:rsidP="00E1274E">
      <w:pPr>
        <w:pStyle w:val="ListParagraph"/>
        <w:numPr>
          <w:ilvl w:val="0"/>
          <w:numId w:val="23"/>
        </w:numPr>
        <w:ind w:left="426"/>
        <w:jc w:val="both"/>
        <w:rPr>
          <w:rFonts w:ascii="Avenir Next" w:hAnsi="Avenir Next" w:cs="Arial"/>
          <w:iCs/>
          <w:sz w:val="22"/>
          <w:szCs w:val="22"/>
          <w:highlight w:val="yellow"/>
          <w:lang w:val="en-GB"/>
        </w:rPr>
      </w:pPr>
      <w:r w:rsidRPr="00531827">
        <w:rPr>
          <w:rFonts w:ascii="Avenir Next" w:hAnsi="Avenir Next" w:cs="Arial"/>
          <w:iCs/>
          <w:sz w:val="22"/>
          <w:szCs w:val="22"/>
          <w:highlight w:val="yellow"/>
          <w:lang w:val="en-GB"/>
        </w:rPr>
        <w:t xml:space="preserve">All pre-filing creditors are barred from enforcing their rights to obtain payment from the debtor, with no exceptions. </w:t>
      </w:r>
    </w:p>
    <w:p w14:paraId="30CFF6C6" w14:textId="77777777" w:rsidR="00E1274E" w:rsidRPr="00794ACB" w:rsidRDefault="00E1274E" w:rsidP="00E1274E">
      <w:pPr>
        <w:ind w:left="426" w:hanging="284"/>
        <w:jc w:val="both"/>
        <w:rPr>
          <w:rFonts w:ascii="Avenir Next" w:hAnsi="Avenir Next" w:cs="Arial"/>
          <w:iCs/>
          <w:sz w:val="22"/>
          <w:szCs w:val="22"/>
          <w:lang w:val="en-GB"/>
        </w:rPr>
      </w:pPr>
    </w:p>
    <w:p w14:paraId="411DEC37" w14:textId="07C7F6BE" w:rsidR="00F47A63" w:rsidRPr="00724259" w:rsidRDefault="00E1274E" w:rsidP="00F47A63">
      <w:pPr>
        <w:pStyle w:val="ListParagraph"/>
        <w:numPr>
          <w:ilvl w:val="0"/>
          <w:numId w:val="23"/>
        </w:numPr>
        <w:ind w:left="426"/>
        <w:jc w:val="both"/>
        <w:rPr>
          <w:rFonts w:ascii="Avenir Next" w:hAnsi="Avenir Next" w:cs="Arial"/>
          <w:iCs/>
          <w:sz w:val="22"/>
          <w:szCs w:val="22"/>
          <w:lang w:val="en-GB"/>
        </w:rPr>
      </w:pPr>
      <w:r>
        <w:rPr>
          <w:rFonts w:ascii="Avenir Next" w:hAnsi="Avenir Next" w:cs="Arial"/>
          <w:iCs/>
          <w:sz w:val="22"/>
          <w:szCs w:val="22"/>
          <w:lang w:val="en-GB"/>
        </w:rPr>
        <w:t xml:space="preserve">If a sale plan is conducted, third parties cannot terminate or rescind their contracts with the debtor. </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28BEA464" w14:textId="77777777" w:rsidR="001C5BED" w:rsidRPr="00B87DBA" w:rsidRDefault="001C5BED" w:rsidP="001C5BED">
      <w:pPr>
        <w:keepNext/>
        <w:jc w:val="both"/>
        <w:rPr>
          <w:rFonts w:ascii="Avenir Next" w:hAnsi="Avenir Next" w:cs="Arial"/>
          <w:sz w:val="22"/>
          <w:szCs w:val="22"/>
        </w:rPr>
      </w:pPr>
      <w:r w:rsidRPr="0009650E">
        <w:rPr>
          <w:rFonts w:ascii="Avenir Next" w:hAnsi="Avenir Next" w:cs="Arial"/>
          <w:sz w:val="22"/>
          <w:szCs w:val="22"/>
        </w:rPr>
        <w:t xml:space="preserve">In relation to the recognition of judgments under French law, </w:t>
      </w:r>
      <w:r>
        <w:rPr>
          <w:rFonts w:ascii="Avenir Next" w:hAnsi="Avenir Next" w:cs="Arial"/>
          <w:sz w:val="22"/>
          <w:szCs w:val="22"/>
        </w:rPr>
        <w:t xml:space="preserve">choose the </w:t>
      </w:r>
      <w:r w:rsidRPr="00ED7C7B">
        <w:rPr>
          <w:rFonts w:ascii="Avenir Next Demi Bold" w:hAnsi="Avenir Next Demi Bold" w:cs="Arial"/>
          <w:b/>
          <w:bCs/>
          <w:sz w:val="22"/>
          <w:szCs w:val="22"/>
          <w:u w:val="single"/>
        </w:rPr>
        <w:t>accurate</w:t>
      </w:r>
      <w:r w:rsidRPr="0009650E">
        <w:rPr>
          <w:rFonts w:ascii="Avenir Next" w:hAnsi="Avenir Next" w:cs="Arial"/>
          <w:sz w:val="22"/>
          <w:szCs w:val="22"/>
        </w:rPr>
        <w:t xml:space="preserve"> statement</w:t>
      </w:r>
      <w:r>
        <w:rPr>
          <w:rFonts w:ascii="Avenir Next" w:hAnsi="Avenir Next" w:cs="Arial"/>
          <w:sz w:val="22"/>
          <w:szCs w:val="22"/>
        </w:rPr>
        <w:t>:</w:t>
      </w:r>
    </w:p>
    <w:p w14:paraId="34B56167" w14:textId="77777777" w:rsidR="001C5BED" w:rsidRPr="00B87DBA" w:rsidRDefault="001C5BED" w:rsidP="001C5BED">
      <w:pPr>
        <w:ind w:left="720" w:hanging="720"/>
        <w:jc w:val="both"/>
        <w:rPr>
          <w:rFonts w:ascii="Avenir Next" w:hAnsi="Avenir Next" w:cs="Arial"/>
          <w:sz w:val="22"/>
          <w:szCs w:val="22"/>
          <w:lang w:val="en-GB"/>
        </w:rPr>
      </w:pPr>
    </w:p>
    <w:p w14:paraId="2D66746D"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Foreign judgments can only be enforced if they have been subject to a procedure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The granting of </w:t>
      </w:r>
      <w:r w:rsidRPr="00933887">
        <w:rPr>
          <w:rFonts w:ascii="Avenir Next" w:hAnsi="Avenir Next" w:cs="Arial"/>
          <w:i/>
          <w:iCs/>
          <w:sz w:val="22"/>
          <w:szCs w:val="22"/>
          <w:lang w:val="en-GB"/>
        </w:rPr>
        <w:t>exequatur</w:t>
      </w:r>
      <w:r w:rsidRPr="004B0B66">
        <w:rPr>
          <w:rFonts w:ascii="Avenir Next" w:hAnsi="Avenir Next" w:cs="Arial"/>
          <w:sz w:val="22"/>
          <w:szCs w:val="22"/>
          <w:lang w:val="en-GB"/>
        </w:rPr>
        <w:t xml:space="preserve"> to a foreign judgment is left </w:t>
      </w:r>
      <w:r>
        <w:rPr>
          <w:rFonts w:ascii="Avenir Next" w:hAnsi="Avenir Next" w:cs="Arial"/>
          <w:sz w:val="22"/>
          <w:szCs w:val="22"/>
          <w:lang w:val="en-GB"/>
        </w:rPr>
        <w:t>at</w:t>
      </w:r>
      <w:r w:rsidRPr="004B0B66">
        <w:rPr>
          <w:rFonts w:ascii="Avenir Next" w:hAnsi="Avenir Next" w:cs="Arial"/>
          <w:sz w:val="22"/>
          <w:szCs w:val="22"/>
          <w:lang w:val="en-GB"/>
        </w:rPr>
        <w:t xml:space="preserve"> the discretion of the court.</w:t>
      </w:r>
    </w:p>
    <w:p w14:paraId="4E8D426D" w14:textId="77777777" w:rsidR="001C5BED" w:rsidRPr="004B0B66" w:rsidRDefault="001C5BED" w:rsidP="001C5BED">
      <w:pPr>
        <w:ind w:left="426"/>
        <w:jc w:val="both"/>
        <w:rPr>
          <w:rFonts w:ascii="Avenir Next" w:hAnsi="Avenir Next" w:cs="Arial"/>
          <w:sz w:val="22"/>
          <w:szCs w:val="22"/>
          <w:lang w:val="en-GB"/>
        </w:rPr>
      </w:pPr>
    </w:p>
    <w:p w14:paraId="1C3A3EB8" w14:textId="77777777" w:rsidR="001C5BED" w:rsidRPr="00F70480" w:rsidRDefault="001C5BED" w:rsidP="001C5BED">
      <w:pPr>
        <w:pStyle w:val="ListParagraph"/>
        <w:numPr>
          <w:ilvl w:val="0"/>
          <w:numId w:val="10"/>
        </w:numPr>
        <w:ind w:left="426"/>
        <w:jc w:val="both"/>
        <w:rPr>
          <w:rFonts w:ascii="Avenir Next" w:hAnsi="Avenir Next" w:cs="Arial"/>
          <w:sz w:val="22"/>
          <w:szCs w:val="22"/>
          <w:lang w:val="en-GB"/>
        </w:rPr>
      </w:pPr>
      <w:r w:rsidRPr="00BB7E72">
        <w:rPr>
          <w:rFonts w:ascii="Avenir Next" w:hAnsi="Avenir Next" w:cs="Arial"/>
          <w:sz w:val="22"/>
          <w:szCs w:val="22"/>
          <w:highlight w:val="yellow"/>
          <w:lang w:val="en-GB"/>
        </w:rPr>
        <w:t xml:space="preserve">Foreign judgments can only be enforced if they have been subject to a procedure of </w:t>
      </w:r>
      <w:r w:rsidRPr="00BB7E72">
        <w:rPr>
          <w:rFonts w:ascii="Avenir Next" w:hAnsi="Avenir Next" w:cs="Arial"/>
          <w:i/>
          <w:iCs/>
          <w:sz w:val="22"/>
          <w:szCs w:val="22"/>
          <w:highlight w:val="yellow"/>
          <w:lang w:val="en-GB"/>
        </w:rPr>
        <w:t>exequatur</w:t>
      </w:r>
      <w:r w:rsidRPr="00BB7E72">
        <w:rPr>
          <w:rFonts w:ascii="Avenir Next" w:hAnsi="Avenir Next" w:cs="Arial"/>
          <w:sz w:val="22"/>
          <w:szCs w:val="22"/>
          <w:highlight w:val="yellow"/>
          <w:lang w:val="en-GB"/>
        </w:rPr>
        <w:t xml:space="preserve">. For a foreign judgment to be granted </w:t>
      </w:r>
      <w:r w:rsidRPr="00BB7E72">
        <w:rPr>
          <w:rFonts w:ascii="Avenir Next" w:hAnsi="Avenir Next" w:cs="Arial"/>
          <w:i/>
          <w:iCs/>
          <w:sz w:val="22"/>
          <w:szCs w:val="22"/>
          <w:highlight w:val="yellow"/>
          <w:lang w:val="en-GB"/>
        </w:rPr>
        <w:t>exequatur</w:t>
      </w:r>
      <w:r w:rsidRPr="00BB7E72">
        <w:rPr>
          <w:rFonts w:ascii="Avenir Next" w:hAnsi="Avenir Next" w:cs="Arial"/>
          <w:sz w:val="22"/>
          <w:szCs w:val="22"/>
          <w:highlight w:val="yellow"/>
          <w:lang w:val="en-GB"/>
        </w:rPr>
        <w:t>, three conditions must be met: (</w:t>
      </w:r>
      <w:proofErr w:type="spellStart"/>
      <w:r w:rsidRPr="00BB7E72">
        <w:rPr>
          <w:rFonts w:ascii="Avenir Next" w:hAnsi="Avenir Next" w:cs="Arial"/>
          <w:sz w:val="22"/>
          <w:szCs w:val="22"/>
          <w:highlight w:val="yellow"/>
          <w:lang w:val="en-GB"/>
        </w:rPr>
        <w:t>i</w:t>
      </w:r>
      <w:proofErr w:type="spellEnd"/>
      <w:r w:rsidRPr="00BB7E72">
        <w:rPr>
          <w:rFonts w:ascii="Avenir Next" w:hAnsi="Avenir Next" w:cs="Arial"/>
          <w:sz w:val="22"/>
          <w:szCs w:val="22"/>
          <w:highlight w:val="yellow"/>
          <w:lang w:val="en-GB"/>
        </w:rPr>
        <w:t>) the original judgment must be devoid of any fraudulent intention, (ii) the judgment must comply with international public policy, and (iii) the foreign court or tribunal who issued the judgment must have been competent to do so</w:t>
      </w:r>
      <w:r w:rsidRPr="00F70480">
        <w:rPr>
          <w:rFonts w:ascii="Avenir Next" w:hAnsi="Avenir Next" w:cs="Arial"/>
          <w:sz w:val="22"/>
          <w:szCs w:val="22"/>
          <w:lang w:val="en-GB"/>
        </w:rPr>
        <w:t>.</w:t>
      </w:r>
    </w:p>
    <w:p w14:paraId="0184DAA3" w14:textId="77777777" w:rsidR="001C5BED" w:rsidRPr="004B0B66" w:rsidRDefault="001C5BED" w:rsidP="001C5BED">
      <w:pPr>
        <w:jc w:val="both"/>
        <w:rPr>
          <w:rFonts w:ascii="Avenir Next" w:hAnsi="Avenir Next" w:cs="Arial"/>
          <w:sz w:val="22"/>
          <w:szCs w:val="22"/>
          <w:lang w:val="en-GB"/>
        </w:rPr>
      </w:pPr>
    </w:p>
    <w:p w14:paraId="60C43EC2"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Even if foreign judgments have not been granted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63A8845F" w14:textId="77777777" w:rsidR="001C5BED" w:rsidRPr="004B0B66" w:rsidRDefault="001C5BED" w:rsidP="001C5BED">
      <w:pPr>
        <w:ind w:left="426"/>
        <w:jc w:val="both"/>
        <w:rPr>
          <w:rFonts w:ascii="Avenir Next" w:hAnsi="Avenir Next" w:cs="Arial"/>
          <w:sz w:val="22"/>
          <w:szCs w:val="22"/>
          <w:lang w:val="en-GB"/>
        </w:rPr>
      </w:pPr>
    </w:p>
    <w:p w14:paraId="52EB2B65" w14:textId="77777777" w:rsidR="001C5BED" w:rsidRPr="004B0B66" w:rsidRDefault="001C5BED" w:rsidP="001C5BED">
      <w:pPr>
        <w:pStyle w:val="ListParagraph"/>
        <w:numPr>
          <w:ilvl w:val="0"/>
          <w:numId w:val="10"/>
        </w:numPr>
        <w:ind w:left="426"/>
        <w:jc w:val="both"/>
        <w:rPr>
          <w:rFonts w:ascii="Avenir Next" w:hAnsi="Avenir Next" w:cs="Arial"/>
          <w:sz w:val="22"/>
          <w:szCs w:val="22"/>
          <w:lang w:val="en-GB"/>
        </w:rPr>
      </w:pPr>
      <w:r w:rsidRPr="004B0B66">
        <w:rPr>
          <w:rFonts w:ascii="Avenir Next" w:hAnsi="Avenir Next" w:cs="Arial"/>
          <w:sz w:val="22"/>
          <w:szCs w:val="22"/>
          <w:lang w:val="en-GB"/>
        </w:rPr>
        <w:t xml:space="preserve">Once </w:t>
      </w:r>
      <w:r w:rsidRPr="00A323B1">
        <w:rPr>
          <w:rFonts w:ascii="Avenir Next" w:hAnsi="Avenir Next" w:cs="Arial"/>
          <w:i/>
          <w:iCs/>
          <w:sz w:val="22"/>
          <w:szCs w:val="22"/>
          <w:lang w:val="en-GB"/>
        </w:rPr>
        <w:t>exequatur</w:t>
      </w:r>
      <w:r w:rsidRPr="004B0B66">
        <w:rPr>
          <w:rFonts w:ascii="Avenir Next" w:hAnsi="Avenir Next" w:cs="Arial"/>
          <w:sz w:val="22"/>
          <w:szCs w:val="22"/>
          <w:lang w:val="en-GB"/>
        </w:rPr>
        <w:t xml:space="preserve"> has been conferred, the foreign judgment is considered a French judgment.</w:t>
      </w:r>
    </w:p>
    <w:p w14:paraId="22B4A88C" w14:textId="77777777" w:rsidR="00F47A63" w:rsidRPr="001C5BED" w:rsidRDefault="00F47A63" w:rsidP="00F47A63">
      <w:pPr>
        <w:jc w:val="both"/>
        <w:rPr>
          <w:rFonts w:ascii="Avenir Next" w:hAnsi="Avenir Next" w:cs="Arial"/>
          <w:sz w:val="22"/>
          <w:szCs w:val="22"/>
          <w:lang w:val="en-GB"/>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4115258A" w14:textId="77777777" w:rsidR="00D94DDA" w:rsidRPr="00B87DBA" w:rsidRDefault="00D94DDA" w:rsidP="00D94DDA">
      <w:pPr>
        <w:jc w:val="both"/>
        <w:rPr>
          <w:rFonts w:ascii="Avenir Next" w:hAnsi="Avenir Next" w:cs="Arial"/>
          <w:sz w:val="22"/>
          <w:szCs w:val="22"/>
          <w:lang w:val="en-GB"/>
        </w:rPr>
      </w:pPr>
      <w:r>
        <w:rPr>
          <w:rFonts w:ascii="Avenir Next" w:hAnsi="Avenir Next" w:cs="Arial"/>
          <w:sz w:val="22"/>
          <w:szCs w:val="22"/>
          <w:lang w:val="en-GB"/>
        </w:rPr>
        <w:t>Marlon SARL, a company registered in France, has been experiencing financial difficulties since 10 June 2023. On 1 July 2023, it is officially insolvent (</w:t>
      </w:r>
      <w:proofErr w:type="spellStart"/>
      <w:r>
        <w:rPr>
          <w:rFonts w:ascii="Avenir Next" w:hAnsi="Avenir Next" w:cs="Arial"/>
          <w:i/>
          <w:iCs/>
          <w:sz w:val="22"/>
          <w:szCs w:val="22"/>
          <w:lang w:val="en-GB"/>
        </w:rPr>
        <w:t>en</w:t>
      </w:r>
      <w:proofErr w:type="spellEnd"/>
      <w:r>
        <w:rPr>
          <w:rFonts w:ascii="Avenir Next" w:hAnsi="Avenir Next" w:cs="Arial"/>
          <w:i/>
          <w:iCs/>
          <w:sz w:val="22"/>
          <w:szCs w:val="22"/>
          <w:lang w:val="en-GB"/>
        </w:rPr>
        <w:t xml:space="preserve"> cessation des </w:t>
      </w:r>
      <w:proofErr w:type="spellStart"/>
      <w:r>
        <w:rPr>
          <w:rFonts w:ascii="Avenir Next" w:hAnsi="Avenir Next" w:cs="Arial"/>
          <w:i/>
          <w:iCs/>
          <w:sz w:val="22"/>
          <w:szCs w:val="22"/>
          <w:lang w:val="en-GB"/>
        </w:rPr>
        <w:t>paiements</w:t>
      </w:r>
      <w:proofErr w:type="spellEnd"/>
      <w:r>
        <w:rPr>
          <w:rFonts w:ascii="Avenir Next" w:hAnsi="Avenir Next" w:cs="Arial"/>
          <w:sz w:val="22"/>
          <w:szCs w:val="22"/>
          <w:lang w:val="en-GB"/>
        </w:rPr>
        <w:t>). On 11 August, it wants to file for an insolvency procedure. W</w:t>
      </w:r>
      <w:r w:rsidRPr="001C07BB">
        <w:rPr>
          <w:rFonts w:ascii="Avenir Next" w:hAnsi="Avenir Next" w:cs="Arial"/>
          <w:sz w:val="22"/>
          <w:szCs w:val="22"/>
          <w:lang w:val="en-GB"/>
        </w:rPr>
        <w:t xml:space="preserve">hich </w:t>
      </w:r>
      <w:r w:rsidRPr="00F82479">
        <w:rPr>
          <w:rFonts w:ascii="Avenir Next Demi Bold" w:hAnsi="Avenir Next Demi Bold" w:cs="Arial"/>
          <w:b/>
          <w:bCs/>
          <w:sz w:val="22"/>
          <w:szCs w:val="22"/>
          <w:u w:val="single"/>
          <w:lang w:val="en-GB"/>
        </w:rPr>
        <w:t xml:space="preserve">procedure(s) </w:t>
      </w:r>
      <w:r>
        <w:rPr>
          <w:rFonts w:ascii="Avenir Next" w:hAnsi="Avenir Next" w:cs="Arial"/>
          <w:sz w:val="22"/>
          <w:szCs w:val="22"/>
          <w:lang w:val="en-GB"/>
        </w:rPr>
        <w:t xml:space="preserve">is / are available to </w:t>
      </w:r>
      <w:r w:rsidRPr="001C07BB">
        <w:rPr>
          <w:rFonts w:ascii="Avenir Next" w:hAnsi="Avenir Next" w:cs="Arial"/>
          <w:sz w:val="22"/>
          <w:szCs w:val="22"/>
          <w:lang w:val="en-GB"/>
        </w:rPr>
        <w:t>the company?</w:t>
      </w:r>
    </w:p>
    <w:p w14:paraId="634DF18E" w14:textId="77777777" w:rsidR="00D94DDA" w:rsidRPr="00B87DBA" w:rsidRDefault="00D94DDA" w:rsidP="00D94DDA">
      <w:pPr>
        <w:ind w:left="720" w:hanging="720"/>
        <w:jc w:val="both"/>
        <w:rPr>
          <w:rFonts w:ascii="Avenir Next" w:hAnsi="Avenir Next" w:cs="Arial"/>
          <w:sz w:val="22"/>
          <w:szCs w:val="22"/>
          <w:lang w:val="en-GB"/>
        </w:rPr>
      </w:pPr>
    </w:p>
    <w:p w14:paraId="4038B552"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i/>
          <w:iCs/>
          <w:sz w:val="22"/>
          <w:szCs w:val="22"/>
          <w:lang w:val="en-GB"/>
        </w:rPr>
        <w:t>Ad hoc</w:t>
      </w:r>
      <w:r w:rsidRPr="005C4251">
        <w:rPr>
          <w:rFonts w:ascii="Avenir Next" w:hAnsi="Avenir Next" w:cs="Arial"/>
          <w:sz w:val="22"/>
          <w:szCs w:val="22"/>
          <w:lang w:val="en-GB"/>
        </w:rPr>
        <w:t xml:space="preserve"> mandate. </w:t>
      </w:r>
    </w:p>
    <w:p w14:paraId="5A90D15F" w14:textId="77777777" w:rsidR="00D94DDA" w:rsidRPr="005C4251" w:rsidRDefault="00D94DDA" w:rsidP="00D94DDA">
      <w:pPr>
        <w:ind w:left="426"/>
        <w:jc w:val="both"/>
        <w:rPr>
          <w:rFonts w:ascii="Avenir Next" w:hAnsi="Avenir Next" w:cs="Arial"/>
          <w:sz w:val="22"/>
          <w:szCs w:val="22"/>
          <w:lang w:val="en-GB"/>
        </w:rPr>
      </w:pPr>
    </w:p>
    <w:p w14:paraId="00BD0767" w14:textId="77777777" w:rsidR="00D94DDA" w:rsidRPr="005C4251" w:rsidRDefault="00D94DDA" w:rsidP="00D94DDA">
      <w:pPr>
        <w:pStyle w:val="ListParagraph"/>
        <w:numPr>
          <w:ilvl w:val="0"/>
          <w:numId w:val="9"/>
        </w:numPr>
        <w:ind w:left="426"/>
        <w:jc w:val="both"/>
        <w:rPr>
          <w:rFonts w:ascii="Avenir Next" w:hAnsi="Avenir Next" w:cs="Arial"/>
          <w:sz w:val="22"/>
          <w:szCs w:val="22"/>
          <w:lang w:val="en-GB"/>
        </w:rPr>
      </w:pPr>
      <w:r w:rsidRPr="005C4251">
        <w:rPr>
          <w:rFonts w:ascii="Avenir Next" w:hAnsi="Avenir Next" w:cs="Arial"/>
          <w:sz w:val="22"/>
          <w:szCs w:val="22"/>
          <w:lang w:val="en-GB"/>
        </w:rPr>
        <w:t xml:space="preserve">Conciliation. </w:t>
      </w:r>
    </w:p>
    <w:p w14:paraId="6ED19E62" w14:textId="77777777" w:rsidR="00D94DDA" w:rsidRPr="005C4251" w:rsidRDefault="00D94DDA" w:rsidP="00D94DDA">
      <w:pPr>
        <w:ind w:left="426"/>
        <w:jc w:val="both"/>
        <w:rPr>
          <w:rFonts w:ascii="Avenir Next" w:hAnsi="Avenir Next" w:cs="Arial"/>
          <w:sz w:val="22"/>
          <w:szCs w:val="22"/>
          <w:lang w:val="en-GB"/>
        </w:rPr>
      </w:pPr>
    </w:p>
    <w:p w14:paraId="7AB5F6A2" w14:textId="77777777" w:rsidR="00D94DDA" w:rsidRPr="00D94DDA" w:rsidRDefault="00D94DDA" w:rsidP="00D94DDA">
      <w:pPr>
        <w:pStyle w:val="ListParagraph"/>
        <w:numPr>
          <w:ilvl w:val="0"/>
          <w:numId w:val="9"/>
        </w:numPr>
        <w:ind w:left="426"/>
        <w:jc w:val="both"/>
        <w:rPr>
          <w:rFonts w:ascii="Avenir Next" w:hAnsi="Avenir Next" w:cs="Arial"/>
          <w:sz w:val="22"/>
          <w:szCs w:val="22"/>
          <w:lang w:val="en-GB"/>
        </w:rPr>
      </w:pPr>
      <w:r w:rsidRPr="00D94DDA">
        <w:rPr>
          <w:rFonts w:ascii="Avenir Next" w:hAnsi="Avenir Next" w:cs="Arial"/>
          <w:sz w:val="22"/>
          <w:szCs w:val="22"/>
          <w:lang w:val="en-GB"/>
        </w:rPr>
        <w:t>Safeguard or rehabilitation proceedings.</w:t>
      </w:r>
    </w:p>
    <w:p w14:paraId="31C392EC" w14:textId="77777777" w:rsidR="00D94DDA" w:rsidRPr="00D94DDA" w:rsidRDefault="00D94DDA" w:rsidP="00D94DDA">
      <w:pPr>
        <w:pStyle w:val="ListParagraph"/>
        <w:ind w:left="426"/>
        <w:jc w:val="both"/>
        <w:rPr>
          <w:rFonts w:ascii="Avenir Next" w:hAnsi="Avenir Next" w:cs="Arial"/>
          <w:sz w:val="22"/>
          <w:szCs w:val="22"/>
          <w:highlight w:val="yellow"/>
          <w:lang w:val="en-GB"/>
        </w:rPr>
      </w:pPr>
    </w:p>
    <w:p w14:paraId="36E83B21" w14:textId="77777777" w:rsidR="00D94DDA" w:rsidRPr="00F70480" w:rsidRDefault="00D94DDA" w:rsidP="00D94DDA">
      <w:pPr>
        <w:pStyle w:val="ListParagraph"/>
        <w:numPr>
          <w:ilvl w:val="0"/>
          <w:numId w:val="9"/>
        </w:numPr>
        <w:ind w:left="426"/>
        <w:jc w:val="both"/>
        <w:rPr>
          <w:rFonts w:ascii="Avenir Next" w:hAnsi="Avenir Next" w:cs="Arial"/>
          <w:sz w:val="22"/>
          <w:szCs w:val="22"/>
          <w:lang w:val="en-GB"/>
        </w:rPr>
      </w:pPr>
      <w:r w:rsidRPr="00677E80">
        <w:rPr>
          <w:rFonts w:ascii="Avenir Next" w:hAnsi="Avenir Next"/>
          <w:sz w:val="22"/>
          <w:highlight w:val="yellow"/>
          <w:lang w:val="en-GB"/>
        </w:rPr>
        <w:t xml:space="preserve">Rehabilitation </w:t>
      </w:r>
      <w:r w:rsidRPr="00677E80">
        <w:rPr>
          <w:rFonts w:ascii="Avenir Next" w:hAnsi="Avenir Next" w:cs="Arial"/>
          <w:sz w:val="22"/>
          <w:szCs w:val="22"/>
          <w:highlight w:val="yellow"/>
          <w:lang w:val="en-GB"/>
        </w:rPr>
        <w:t>or liquidation proceedings</w:t>
      </w:r>
      <w:r w:rsidRPr="00F70480">
        <w:rPr>
          <w:rFonts w:ascii="Avenir Next" w:hAnsi="Avenir Next" w:cs="Arial"/>
          <w:sz w:val="22"/>
          <w:szCs w:val="22"/>
          <w:lang w:val="en-GB"/>
        </w:rPr>
        <w:t xml:space="preserve">. </w:t>
      </w:r>
    </w:p>
    <w:p w14:paraId="483E4108" w14:textId="376693BF" w:rsidR="00F47A63" w:rsidRPr="002F43FA" w:rsidRDefault="00F47A63" w:rsidP="00F47A63">
      <w:pPr>
        <w:rPr>
          <w:rFonts w:ascii="Avenir Next" w:hAnsi="Avenir Next" w:cs="Arial"/>
          <w:sz w:val="22"/>
          <w:szCs w:val="22"/>
          <w:lang w:val="en-GB"/>
        </w:rPr>
      </w:pPr>
    </w:p>
    <w:p w14:paraId="1751BD74" w14:textId="58E0A64D"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44B62843"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11E6EDF0"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w:t>
      </w:r>
      <w:r w:rsidR="00EC7DF9" w:rsidRPr="00F4427A">
        <w:rPr>
          <w:rFonts w:ascii="Avenir Next" w:hAnsi="Avenir Next" w:cs="Arial"/>
          <w:sz w:val="22"/>
          <w:szCs w:val="22"/>
          <w:lang w:val="en-GB"/>
        </w:rPr>
        <w:t>The</w:t>
      </w:r>
      <w:r w:rsidR="00EC7DF9">
        <w:rPr>
          <w:rFonts w:ascii="Avenir Next" w:hAnsi="Avenir Next" w:cs="Arial"/>
          <w:sz w:val="22"/>
          <w:szCs w:val="22"/>
          <w:lang w:val="en-GB"/>
        </w:rPr>
        <w:t xml:space="preserve"> procedure is not limited in time; its</w:t>
      </w:r>
      <w:r w:rsidR="00EC7DF9" w:rsidRPr="00F4427A">
        <w:rPr>
          <w:rFonts w:ascii="Avenir Next" w:hAnsi="Avenir Next" w:cs="Arial"/>
          <w:sz w:val="22"/>
          <w:szCs w:val="22"/>
          <w:lang w:val="en-GB"/>
        </w:rPr>
        <w:t xml:space="preserve"> objective </w:t>
      </w:r>
      <w:r w:rsidR="00EC7DF9">
        <w:rPr>
          <w:rFonts w:ascii="Avenir Next" w:hAnsi="Avenir Next" w:cs="Arial"/>
          <w:sz w:val="22"/>
          <w:szCs w:val="22"/>
          <w:lang w:val="en-GB"/>
        </w:rPr>
        <w:t>is to avoid the insolvency of the company.</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4C7E4F7D" w14:textId="7E4715A1" w:rsidR="008B29E1" w:rsidRDefault="00CB70C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w:t>
      </w:r>
      <w:r w:rsidR="008B29E1">
        <w:rPr>
          <w:rFonts w:ascii="Avenir Next" w:hAnsi="Avenir Next" w:cs="Arial"/>
          <w:color w:val="808080" w:themeColor="background1" w:themeShade="80"/>
          <w:sz w:val="22"/>
          <w:szCs w:val="22"/>
          <w:lang w:val="en-GB"/>
        </w:rPr>
        <w:t xml:space="preserve">This procedure is an accelerated </w:t>
      </w:r>
      <w:r w:rsidR="00A954D7">
        <w:rPr>
          <w:rFonts w:ascii="Avenir Next" w:hAnsi="Avenir Next" w:cs="Arial"/>
          <w:color w:val="808080" w:themeColor="background1" w:themeShade="80"/>
          <w:sz w:val="22"/>
          <w:szCs w:val="22"/>
          <w:lang w:val="en-GB"/>
        </w:rPr>
        <w:t xml:space="preserve">safeguard </w:t>
      </w:r>
      <w:r w:rsidR="008B29E1">
        <w:rPr>
          <w:rFonts w:ascii="Avenir Next" w:hAnsi="Avenir Next" w:cs="Arial"/>
          <w:color w:val="808080" w:themeColor="background1" w:themeShade="80"/>
          <w:sz w:val="22"/>
          <w:szCs w:val="22"/>
          <w:lang w:val="en-GB"/>
        </w:rPr>
        <w:t>procedure.</w:t>
      </w:r>
    </w:p>
    <w:p w14:paraId="5025EC8A" w14:textId="6FD2FBAC" w:rsidR="006C5AF3" w:rsidRPr="00B87DBA" w:rsidRDefault="008B29E1"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w:t>
      </w:r>
      <w:r w:rsidR="00CE68E0">
        <w:rPr>
          <w:rFonts w:ascii="Avenir Next" w:hAnsi="Avenir Next" w:cs="Arial"/>
          <w:color w:val="808080" w:themeColor="background1" w:themeShade="80"/>
          <w:sz w:val="22"/>
          <w:szCs w:val="22"/>
          <w:lang w:val="en-GB"/>
        </w:rPr>
        <w:t xml:space="preserve">This procedure is </w:t>
      </w:r>
      <w:r w:rsidR="002244C6">
        <w:rPr>
          <w:rFonts w:ascii="Avenir Next" w:hAnsi="Avenir Next" w:cs="Arial"/>
          <w:color w:val="808080" w:themeColor="background1" w:themeShade="80"/>
          <w:sz w:val="22"/>
          <w:szCs w:val="22"/>
          <w:lang w:val="en-GB"/>
        </w:rPr>
        <w:t xml:space="preserve">either </w:t>
      </w:r>
      <w:r w:rsidR="00CE68E0">
        <w:rPr>
          <w:rFonts w:ascii="Avenir Next" w:hAnsi="Avenir Next" w:cs="Arial"/>
          <w:color w:val="808080" w:themeColor="background1" w:themeShade="80"/>
          <w:sz w:val="22"/>
          <w:szCs w:val="22"/>
          <w:lang w:val="en-GB"/>
        </w:rPr>
        <w:t xml:space="preserve">a </w:t>
      </w:r>
      <w:r w:rsidR="00A954D7">
        <w:rPr>
          <w:rFonts w:ascii="Avenir Next" w:hAnsi="Avenir Next" w:cs="Arial"/>
          <w:color w:val="808080" w:themeColor="background1" w:themeShade="80"/>
          <w:sz w:val="22"/>
          <w:szCs w:val="22"/>
          <w:lang w:val="en-GB"/>
        </w:rPr>
        <w:t>conciliation procedure or an ad hoc mandate procedure.</w:t>
      </w:r>
      <w:r w:rsidR="006C5AF3">
        <w:rPr>
          <w:rFonts w:ascii="Avenir Next" w:hAnsi="Avenir Next" w:cs="Arial"/>
          <w:color w:val="808080" w:themeColor="background1" w:themeShade="80"/>
          <w:sz w:val="22"/>
          <w:szCs w:val="22"/>
          <w:lang w:val="en-GB"/>
        </w:rPr>
        <w:t xml:space="preserve"> </w:t>
      </w:r>
    </w:p>
    <w:p w14:paraId="628E6FBA" w14:textId="77777777" w:rsidR="009A24F8" w:rsidRDefault="009A24F8" w:rsidP="00235259">
      <w:pPr>
        <w:keepNext/>
        <w:jc w:val="both"/>
        <w:rPr>
          <w:rFonts w:ascii="Avenir Next Demi Bold" w:hAnsi="Avenir Next Demi Bold" w:cs="Arial"/>
          <w:b/>
          <w:bCs/>
          <w:color w:val="000000" w:themeColor="text1"/>
          <w:sz w:val="22"/>
          <w:szCs w:val="22"/>
          <w:lang w:val="en-GB"/>
        </w:rPr>
      </w:pPr>
    </w:p>
    <w:p w14:paraId="43D0FAD8" w14:textId="431A49CF" w:rsidR="00F47A63" w:rsidRPr="00235259" w:rsidRDefault="00F47A63" w:rsidP="00235259">
      <w:pPr>
        <w:keepNext/>
        <w:jc w:val="both"/>
        <w:rPr>
          <w:rFonts w:ascii="Avenir Next Demi Bold" w:hAnsi="Avenir Next Demi Bold" w:cs="Arial"/>
          <w:b/>
          <w:bCs/>
          <w:color w:val="000000" w:themeColor="text1"/>
          <w:sz w:val="22"/>
          <w:szCs w:val="22"/>
        </w:rPr>
      </w:pPr>
      <w:r w:rsidRPr="00235259">
        <w:rPr>
          <w:rFonts w:ascii="Avenir Next Demi Bold" w:hAnsi="Avenir Next Demi Bold" w:cs="Arial"/>
          <w:b/>
          <w:bCs/>
          <w:color w:val="000000" w:themeColor="text1"/>
          <w:sz w:val="22"/>
          <w:szCs w:val="22"/>
        </w:rPr>
        <w:t>Question 2.2 [maximum 3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74FC33BB" w14:textId="77777777" w:rsidR="009A24F8" w:rsidRDefault="009A24F8" w:rsidP="009A24F8">
      <w:pPr>
        <w:jc w:val="both"/>
        <w:rPr>
          <w:rFonts w:ascii="Avenir Next" w:hAnsi="Avenir Next" w:cs="Arial"/>
          <w:color w:val="808080" w:themeColor="background1" w:themeShade="80"/>
          <w:sz w:val="22"/>
          <w:szCs w:val="22"/>
          <w:lang w:val="en-GB"/>
        </w:rPr>
      </w:pPr>
      <w:bookmarkStart w:id="0" w:name="_Hlk17709135"/>
    </w:p>
    <w:p w14:paraId="45D7CD2C" w14:textId="77777777" w:rsidR="00613162" w:rsidRDefault="0061316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three (3) main variations from the safeguard procedure and the rehabilitation procedure are:</w:t>
      </w:r>
    </w:p>
    <w:p w14:paraId="26639201" w14:textId="29E6FD5E" w:rsidR="009F001B" w:rsidRDefault="0061316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1.</w:t>
      </w:r>
      <w:r>
        <w:rPr>
          <w:rFonts w:ascii="Avenir Next" w:hAnsi="Avenir Next" w:cs="Arial"/>
          <w:color w:val="808080" w:themeColor="background1" w:themeShade="80"/>
          <w:sz w:val="22"/>
          <w:szCs w:val="22"/>
          <w:lang w:val="en-GB"/>
        </w:rPr>
        <w:tab/>
      </w:r>
      <w:r w:rsidR="00492A21">
        <w:rPr>
          <w:rFonts w:ascii="Avenir Next" w:hAnsi="Avenir Next" w:cs="Arial"/>
          <w:color w:val="808080" w:themeColor="background1" w:themeShade="80"/>
          <w:sz w:val="22"/>
          <w:szCs w:val="22"/>
          <w:lang w:val="en-GB"/>
        </w:rPr>
        <w:t xml:space="preserve">The safeguard procedure is </w:t>
      </w:r>
      <w:r w:rsidR="00AD61C3">
        <w:rPr>
          <w:rFonts w:ascii="Avenir Next" w:hAnsi="Avenir Next" w:cs="Arial"/>
          <w:color w:val="808080" w:themeColor="background1" w:themeShade="80"/>
          <w:sz w:val="22"/>
          <w:szCs w:val="22"/>
          <w:lang w:val="en-GB"/>
        </w:rPr>
        <w:t xml:space="preserve">only </w:t>
      </w:r>
      <w:r w:rsidR="00492A21">
        <w:rPr>
          <w:rFonts w:ascii="Avenir Next" w:hAnsi="Avenir Next" w:cs="Arial"/>
          <w:color w:val="808080" w:themeColor="background1" w:themeShade="80"/>
          <w:sz w:val="22"/>
          <w:szCs w:val="22"/>
          <w:lang w:val="en-GB"/>
        </w:rPr>
        <w:t>available for Debtors that are not insolvent while the rehabilitation procedure is available for insolvent Debt</w:t>
      </w:r>
      <w:r w:rsidR="009F001B">
        <w:rPr>
          <w:rFonts w:ascii="Avenir Next" w:hAnsi="Avenir Next" w:cs="Arial"/>
          <w:color w:val="808080" w:themeColor="background1" w:themeShade="80"/>
          <w:sz w:val="22"/>
          <w:szCs w:val="22"/>
          <w:lang w:val="en-GB"/>
        </w:rPr>
        <w:t>o</w:t>
      </w:r>
      <w:r w:rsidR="00492A21">
        <w:rPr>
          <w:rFonts w:ascii="Avenir Next" w:hAnsi="Avenir Next" w:cs="Arial"/>
          <w:color w:val="808080" w:themeColor="background1" w:themeShade="80"/>
          <w:sz w:val="22"/>
          <w:szCs w:val="22"/>
          <w:lang w:val="en-GB"/>
        </w:rPr>
        <w:t>rs.</w:t>
      </w:r>
    </w:p>
    <w:p w14:paraId="733AF0AD" w14:textId="206B32E1" w:rsidR="009A24F8" w:rsidRDefault="009F001B"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2.</w:t>
      </w:r>
      <w:r>
        <w:rPr>
          <w:rFonts w:ascii="Avenir Next" w:hAnsi="Avenir Next" w:cs="Arial"/>
          <w:color w:val="808080" w:themeColor="background1" w:themeShade="80"/>
          <w:sz w:val="22"/>
          <w:szCs w:val="22"/>
          <w:lang w:val="en-GB"/>
        </w:rPr>
        <w:tab/>
        <w:t xml:space="preserve">The </w:t>
      </w:r>
      <w:r w:rsidR="00FF6A22">
        <w:rPr>
          <w:rFonts w:ascii="Avenir Next" w:hAnsi="Avenir Next" w:cs="Arial"/>
          <w:color w:val="808080" w:themeColor="background1" w:themeShade="80"/>
          <w:sz w:val="22"/>
          <w:szCs w:val="22"/>
          <w:lang w:val="en-GB"/>
        </w:rPr>
        <w:t xml:space="preserve">rehabilitation procedure has an </w:t>
      </w:r>
      <w:r w:rsidR="007725FA">
        <w:rPr>
          <w:rFonts w:ascii="Avenir Next" w:hAnsi="Avenir Next" w:cs="Arial"/>
          <w:color w:val="808080" w:themeColor="background1" w:themeShade="80"/>
          <w:sz w:val="22"/>
          <w:szCs w:val="22"/>
          <w:lang w:val="en-GB"/>
        </w:rPr>
        <w:t xml:space="preserve">observation </w:t>
      </w:r>
      <w:r w:rsidR="00FF6A22">
        <w:rPr>
          <w:rFonts w:ascii="Avenir Next" w:hAnsi="Avenir Next" w:cs="Arial"/>
          <w:color w:val="808080" w:themeColor="background1" w:themeShade="80"/>
          <w:sz w:val="22"/>
          <w:szCs w:val="22"/>
          <w:lang w:val="en-GB"/>
        </w:rPr>
        <w:t>period</w:t>
      </w:r>
      <w:r w:rsidR="00DE49C9">
        <w:rPr>
          <w:rFonts w:ascii="Avenir Next" w:hAnsi="Avenir Next" w:cs="Arial"/>
          <w:color w:val="808080" w:themeColor="background1" w:themeShade="80"/>
          <w:sz w:val="22"/>
          <w:szCs w:val="22"/>
          <w:lang w:val="en-GB"/>
        </w:rPr>
        <w:t xml:space="preserve"> of six months that can be extended to 18 months by the Court,</w:t>
      </w:r>
      <w:r w:rsidR="00FF6A22">
        <w:rPr>
          <w:rFonts w:ascii="Avenir Next" w:hAnsi="Avenir Next" w:cs="Arial"/>
          <w:color w:val="808080" w:themeColor="background1" w:themeShade="80"/>
          <w:sz w:val="22"/>
          <w:szCs w:val="22"/>
          <w:lang w:val="en-GB"/>
        </w:rPr>
        <w:t xml:space="preserve"> while </w:t>
      </w:r>
      <w:r w:rsidR="007D7A52">
        <w:rPr>
          <w:rFonts w:ascii="Avenir Next" w:hAnsi="Avenir Next" w:cs="Arial"/>
          <w:color w:val="808080" w:themeColor="background1" w:themeShade="80"/>
          <w:sz w:val="22"/>
          <w:szCs w:val="22"/>
          <w:lang w:val="en-GB"/>
        </w:rPr>
        <w:t>t</w:t>
      </w:r>
      <w:r w:rsidR="00FF6A22">
        <w:rPr>
          <w:rFonts w:ascii="Avenir Next" w:hAnsi="Avenir Next" w:cs="Arial"/>
          <w:color w:val="808080" w:themeColor="background1" w:themeShade="80"/>
          <w:sz w:val="22"/>
          <w:szCs w:val="22"/>
          <w:lang w:val="en-GB"/>
        </w:rPr>
        <w:t xml:space="preserve">he </w:t>
      </w:r>
      <w:r w:rsidR="007725FA">
        <w:rPr>
          <w:rFonts w:ascii="Avenir Next" w:hAnsi="Avenir Next" w:cs="Arial"/>
          <w:color w:val="808080" w:themeColor="background1" w:themeShade="80"/>
          <w:sz w:val="22"/>
          <w:szCs w:val="22"/>
          <w:lang w:val="en-GB"/>
        </w:rPr>
        <w:t xml:space="preserve">observation period in </w:t>
      </w:r>
      <w:r w:rsidR="00F460D0">
        <w:rPr>
          <w:rFonts w:ascii="Avenir Next" w:hAnsi="Avenir Next" w:cs="Arial"/>
          <w:color w:val="808080" w:themeColor="background1" w:themeShade="80"/>
          <w:sz w:val="22"/>
          <w:szCs w:val="22"/>
          <w:lang w:val="en-GB"/>
        </w:rPr>
        <w:t xml:space="preserve">the </w:t>
      </w:r>
      <w:r w:rsidR="00FF6A22">
        <w:rPr>
          <w:rFonts w:ascii="Avenir Next" w:hAnsi="Avenir Next" w:cs="Arial"/>
          <w:color w:val="808080" w:themeColor="background1" w:themeShade="80"/>
          <w:sz w:val="22"/>
          <w:szCs w:val="22"/>
          <w:lang w:val="en-GB"/>
        </w:rPr>
        <w:t xml:space="preserve">safeguard procedure lasts </w:t>
      </w:r>
      <w:r w:rsidR="00C2556E">
        <w:rPr>
          <w:rFonts w:ascii="Avenir Next" w:hAnsi="Avenir Next" w:cs="Arial"/>
          <w:color w:val="808080" w:themeColor="background1" w:themeShade="80"/>
          <w:sz w:val="22"/>
          <w:szCs w:val="22"/>
          <w:lang w:val="en-GB"/>
        </w:rPr>
        <w:t xml:space="preserve">from six to </w:t>
      </w:r>
      <w:r w:rsidR="00FF6A22">
        <w:rPr>
          <w:rFonts w:ascii="Avenir Next" w:hAnsi="Avenir Next" w:cs="Arial"/>
          <w:color w:val="808080" w:themeColor="background1" w:themeShade="80"/>
          <w:sz w:val="22"/>
          <w:szCs w:val="22"/>
          <w:lang w:val="en-GB"/>
        </w:rPr>
        <w:t>12 months</w:t>
      </w:r>
      <w:r w:rsidR="00C2556E">
        <w:rPr>
          <w:rFonts w:ascii="Avenir Next" w:hAnsi="Avenir Next" w:cs="Arial"/>
          <w:color w:val="808080" w:themeColor="background1" w:themeShade="80"/>
          <w:sz w:val="22"/>
          <w:szCs w:val="22"/>
          <w:lang w:val="en-GB"/>
        </w:rPr>
        <w:t>, if extended by the Court</w:t>
      </w:r>
      <w:r w:rsidR="00FF6A22">
        <w:rPr>
          <w:rFonts w:ascii="Avenir Next" w:hAnsi="Avenir Next" w:cs="Arial"/>
          <w:color w:val="808080" w:themeColor="background1" w:themeShade="80"/>
          <w:sz w:val="22"/>
          <w:szCs w:val="22"/>
          <w:lang w:val="en-GB"/>
        </w:rPr>
        <w:t>.</w:t>
      </w:r>
    </w:p>
    <w:p w14:paraId="5B26DB46" w14:textId="6C709989" w:rsidR="00F460D0" w:rsidRDefault="00F460D0" w:rsidP="00F460D0">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3.</w:t>
      </w:r>
      <w:r>
        <w:rPr>
          <w:rFonts w:ascii="Avenir Next" w:hAnsi="Avenir Next" w:cs="Arial"/>
          <w:color w:val="808080" w:themeColor="background1" w:themeShade="80"/>
          <w:sz w:val="22"/>
          <w:szCs w:val="22"/>
          <w:lang w:val="en-GB"/>
        </w:rPr>
        <w:tab/>
      </w:r>
      <w:r w:rsidR="001239B4">
        <w:rPr>
          <w:rFonts w:ascii="Avenir Next" w:hAnsi="Avenir Next" w:cs="Arial"/>
          <w:color w:val="808080" w:themeColor="background1" w:themeShade="80"/>
          <w:sz w:val="22"/>
          <w:szCs w:val="22"/>
          <w:lang w:val="en-GB"/>
        </w:rPr>
        <w:t xml:space="preserve">Court’s powers to </w:t>
      </w:r>
      <w:r w:rsidR="009B5A5D">
        <w:rPr>
          <w:rFonts w:ascii="Avenir Next" w:hAnsi="Avenir Next" w:cs="Arial"/>
          <w:color w:val="808080" w:themeColor="background1" w:themeShade="80"/>
          <w:sz w:val="22"/>
          <w:szCs w:val="22"/>
          <w:lang w:val="en-GB"/>
        </w:rPr>
        <w:t xml:space="preserve">approve up to 10 years </w:t>
      </w:r>
      <w:r w:rsidR="00AE4C3E">
        <w:rPr>
          <w:rFonts w:ascii="Avenir Next" w:hAnsi="Avenir Next" w:cs="Arial"/>
          <w:color w:val="808080" w:themeColor="background1" w:themeShade="80"/>
          <w:sz w:val="22"/>
          <w:szCs w:val="22"/>
          <w:lang w:val="en-GB"/>
        </w:rPr>
        <w:t xml:space="preserve">rescheduling of debts </w:t>
      </w:r>
      <w:r w:rsidR="00C660E1">
        <w:rPr>
          <w:rFonts w:ascii="Avenir Next" w:hAnsi="Avenir Next" w:cs="Arial"/>
          <w:color w:val="808080" w:themeColor="background1" w:themeShade="80"/>
          <w:sz w:val="22"/>
          <w:szCs w:val="22"/>
          <w:lang w:val="en-GB"/>
        </w:rPr>
        <w:t>in the</w:t>
      </w:r>
      <w:r w:rsidR="00AE4C3E">
        <w:rPr>
          <w:rFonts w:ascii="Avenir Next" w:hAnsi="Avenir Next" w:cs="Arial"/>
          <w:color w:val="808080" w:themeColor="background1" w:themeShade="80"/>
          <w:sz w:val="22"/>
          <w:szCs w:val="22"/>
          <w:lang w:val="en-GB"/>
        </w:rPr>
        <w:t xml:space="preserve"> absence of an approved plan (“term out”) is no longer available in safeguard procedures but remains in rehabilitation procedures subject to </w:t>
      </w:r>
      <w:r w:rsidR="00BD33D7">
        <w:rPr>
          <w:rFonts w:ascii="Avenir Next" w:hAnsi="Avenir Next" w:cs="Arial"/>
          <w:color w:val="808080" w:themeColor="background1" w:themeShade="80"/>
          <w:sz w:val="22"/>
          <w:szCs w:val="22"/>
          <w:lang w:val="en-GB"/>
        </w:rPr>
        <w:t xml:space="preserve">a minimum </w:t>
      </w:r>
      <w:r w:rsidR="00441387">
        <w:rPr>
          <w:rFonts w:ascii="Avenir Next" w:hAnsi="Avenir Next" w:cs="Arial"/>
          <w:color w:val="808080" w:themeColor="background1" w:themeShade="80"/>
          <w:sz w:val="22"/>
          <w:szCs w:val="22"/>
          <w:lang w:val="en-GB"/>
        </w:rPr>
        <w:t>instalment</w:t>
      </w:r>
      <w:r w:rsidR="00BD33D7">
        <w:rPr>
          <w:rFonts w:ascii="Avenir Next" w:hAnsi="Avenir Next" w:cs="Arial"/>
          <w:color w:val="808080" w:themeColor="background1" w:themeShade="80"/>
          <w:sz w:val="22"/>
          <w:szCs w:val="22"/>
          <w:lang w:val="en-GB"/>
        </w:rPr>
        <w:t xml:space="preserve"> of 10% after the fifth year</w:t>
      </w:r>
      <w:r w:rsidR="007A62C3">
        <w:rPr>
          <w:rFonts w:ascii="Avenir Next" w:hAnsi="Avenir Next" w:cs="Arial"/>
          <w:color w:val="808080" w:themeColor="background1" w:themeShade="80"/>
          <w:sz w:val="22"/>
          <w:szCs w:val="22"/>
          <w:lang w:val="en-GB"/>
        </w:rPr>
        <w:t>.</w:t>
      </w:r>
    </w:p>
    <w:p w14:paraId="0BBEE654" w14:textId="719B1BF3" w:rsidR="007A62C3" w:rsidRDefault="00E40F86" w:rsidP="00F460D0">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4.</w:t>
      </w:r>
      <w:r>
        <w:rPr>
          <w:rFonts w:ascii="Avenir Next" w:hAnsi="Avenir Next" w:cs="Arial"/>
          <w:color w:val="808080" w:themeColor="background1" w:themeShade="80"/>
          <w:sz w:val="22"/>
          <w:szCs w:val="22"/>
          <w:lang w:val="en-GB"/>
        </w:rPr>
        <w:tab/>
        <w:t xml:space="preserve">New powers </w:t>
      </w:r>
      <w:r w:rsidR="002660E0">
        <w:rPr>
          <w:rFonts w:ascii="Avenir Next" w:hAnsi="Avenir Next" w:cs="Arial"/>
          <w:color w:val="808080" w:themeColor="background1" w:themeShade="80"/>
          <w:sz w:val="22"/>
          <w:szCs w:val="22"/>
          <w:lang w:val="en-GB"/>
        </w:rPr>
        <w:t xml:space="preserve">are given </w:t>
      </w:r>
      <w:r>
        <w:rPr>
          <w:rFonts w:ascii="Avenir Next" w:hAnsi="Avenir Next" w:cs="Arial"/>
          <w:color w:val="808080" w:themeColor="background1" w:themeShade="80"/>
          <w:sz w:val="22"/>
          <w:szCs w:val="22"/>
          <w:lang w:val="en-GB"/>
        </w:rPr>
        <w:t>to the Court in rehabilitation procedures</w:t>
      </w:r>
      <w:r w:rsidR="00A37706">
        <w:rPr>
          <w:rFonts w:ascii="Avenir Next" w:hAnsi="Avenir Next" w:cs="Arial"/>
          <w:color w:val="808080" w:themeColor="background1" w:themeShade="80"/>
          <w:sz w:val="22"/>
          <w:szCs w:val="22"/>
          <w:lang w:val="en-GB"/>
        </w:rPr>
        <w:t>,</w:t>
      </w:r>
      <w:r w:rsidR="00DC4FF5">
        <w:rPr>
          <w:rFonts w:ascii="Avenir Next" w:hAnsi="Avenir Next" w:cs="Arial"/>
          <w:color w:val="808080" w:themeColor="background1" w:themeShade="80"/>
          <w:sz w:val="22"/>
          <w:szCs w:val="22"/>
          <w:lang w:val="en-GB"/>
        </w:rPr>
        <w:t xml:space="preserve"> after the same have been opened for 3 months</w:t>
      </w:r>
      <w:r w:rsidR="00A37706">
        <w:rPr>
          <w:rFonts w:ascii="Avenir Next" w:hAnsi="Avenir Next" w:cs="Arial"/>
          <w:color w:val="808080" w:themeColor="background1" w:themeShade="80"/>
          <w:sz w:val="22"/>
          <w:szCs w:val="22"/>
          <w:lang w:val="en-GB"/>
        </w:rPr>
        <w:t>. These</w:t>
      </w:r>
      <w:r w:rsidR="00DC4FF5">
        <w:rPr>
          <w:rFonts w:ascii="Avenir Next" w:hAnsi="Avenir Next" w:cs="Arial"/>
          <w:color w:val="808080" w:themeColor="background1" w:themeShade="80"/>
          <w:sz w:val="22"/>
          <w:szCs w:val="22"/>
          <w:lang w:val="en-GB"/>
        </w:rPr>
        <w:t xml:space="preserve"> include </w:t>
      </w:r>
      <w:r w:rsidR="00A37706">
        <w:rPr>
          <w:rFonts w:ascii="Avenir Next" w:hAnsi="Avenir Next" w:cs="Arial"/>
          <w:color w:val="808080" w:themeColor="background1" w:themeShade="80"/>
          <w:sz w:val="22"/>
          <w:szCs w:val="22"/>
          <w:lang w:val="en-GB"/>
        </w:rPr>
        <w:t xml:space="preserve">ability to </w:t>
      </w:r>
      <w:r w:rsidR="00DC4FF5">
        <w:rPr>
          <w:rFonts w:ascii="Avenir Next" w:hAnsi="Avenir Next" w:cs="Arial"/>
          <w:color w:val="808080" w:themeColor="background1" w:themeShade="80"/>
          <w:sz w:val="22"/>
          <w:szCs w:val="22"/>
          <w:lang w:val="en-GB"/>
        </w:rPr>
        <w:t xml:space="preserve">force </w:t>
      </w:r>
      <w:r w:rsidR="00E71E15">
        <w:rPr>
          <w:rFonts w:ascii="Avenir Next" w:hAnsi="Avenir Next" w:cs="Arial"/>
          <w:color w:val="808080" w:themeColor="background1" w:themeShade="80"/>
          <w:sz w:val="22"/>
          <w:szCs w:val="22"/>
          <w:lang w:val="en-GB"/>
        </w:rPr>
        <w:t xml:space="preserve">increase of capital or </w:t>
      </w:r>
      <w:r w:rsidR="001324B5">
        <w:rPr>
          <w:rFonts w:ascii="Avenir Next" w:hAnsi="Avenir Next" w:cs="Arial"/>
          <w:color w:val="808080" w:themeColor="background1" w:themeShade="80"/>
          <w:sz w:val="22"/>
          <w:szCs w:val="22"/>
          <w:lang w:val="en-GB"/>
        </w:rPr>
        <w:t xml:space="preserve">allowance of </w:t>
      </w:r>
      <w:r w:rsidR="00E71E15">
        <w:rPr>
          <w:rFonts w:ascii="Avenir Next" w:hAnsi="Avenir Next" w:cs="Arial"/>
          <w:color w:val="808080" w:themeColor="background1" w:themeShade="80"/>
          <w:sz w:val="22"/>
          <w:szCs w:val="22"/>
          <w:lang w:val="en-GB"/>
        </w:rPr>
        <w:t>forced sales of opposing shareholders shares</w:t>
      </w:r>
      <w:r w:rsidR="001D63FF">
        <w:rPr>
          <w:rFonts w:ascii="Avenir Next" w:hAnsi="Avenir Next" w:cs="Arial"/>
          <w:color w:val="808080" w:themeColor="background1" w:themeShade="80"/>
          <w:sz w:val="22"/>
          <w:szCs w:val="22"/>
          <w:lang w:val="en-GB"/>
        </w:rPr>
        <w:t xml:space="preserve"> under certain conditions</w:t>
      </w:r>
      <w:r w:rsidR="00E71E15">
        <w:rPr>
          <w:rFonts w:ascii="Avenir Next" w:hAnsi="Avenir Next" w:cs="Arial"/>
          <w:color w:val="808080" w:themeColor="background1" w:themeShade="80"/>
          <w:sz w:val="22"/>
          <w:szCs w:val="22"/>
          <w:lang w:val="en-GB"/>
        </w:rPr>
        <w:t>.</w:t>
      </w:r>
    </w:p>
    <w:p w14:paraId="4DF8132D" w14:textId="77777777" w:rsidR="007D7A52" w:rsidRPr="00B87DBA" w:rsidRDefault="007D7A52" w:rsidP="009A24F8">
      <w:pPr>
        <w:jc w:val="both"/>
        <w:rPr>
          <w:rFonts w:ascii="Avenir Next" w:hAnsi="Avenir Next" w:cs="Arial"/>
          <w:color w:val="808080" w:themeColor="background1" w:themeShade="80"/>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651179" w:rsidRDefault="00F47A63" w:rsidP="00651179">
      <w:pPr>
        <w:keepNext/>
        <w:jc w:val="both"/>
        <w:rPr>
          <w:rFonts w:ascii="Avenir Next Demi Bold" w:hAnsi="Avenir Next Demi Bold" w:cs="Arial"/>
          <w:b/>
          <w:bCs/>
          <w:color w:val="000000" w:themeColor="text1"/>
          <w:sz w:val="22"/>
          <w:szCs w:val="22"/>
        </w:rPr>
      </w:pPr>
      <w:r w:rsidRPr="00651179">
        <w:rPr>
          <w:rFonts w:ascii="Avenir Next Demi Bold" w:hAnsi="Avenir Next Demi Bold" w:cs="Arial"/>
          <w:b/>
          <w:bCs/>
          <w:color w:val="000000" w:themeColor="text1"/>
          <w:sz w:val="22"/>
          <w:szCs w:val="22"/>
        </w:rPr>
        <w:t>Question 2.3 [maximum 3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6E8889E1" w14:textId="77777777" w:rsidR="009A24F8" w:rsidRDefault="009A24F8" w:rsidP="00F47A63">
      <w:pPr>
        <w:jc w:val="both"/>
        <w:rPr>
          <w:rFonts w:ascii="Avenir Next" w:hAnsi="Avenir Next" w:cs="Arial"/>
          <w:sz w:val="22"/>
          <w:szCs w:val="22"/>
          <w:lang w:val="en-GB"/>
        </w:rPr>
      </w:pPr>
    </w:p>
    <w:p w14:paraId="6BB74FF6" w14:textId="77777777" w:rsidR="00FC75EB" w:rsidRDefault="00EF6096"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w:t>
      </w:r>
      <w:r w:rsidR="00D8593D">
        <w:rPr>
          <w:rFonts w:ascii="Avenir Next" w:hAnsi="Avenir Next" w:cs="Arial"/>
          <w:color w:val="808080" w:themeColor="background1" w:themeShade="80"/>
          <w:sz w:val="22"/>
          <w:szCs w:val="22"/>
          <w:lang w:val="en-GB"/>
        </w:rPr>
        <w:t>The accele</w:t>
      </w:r>
      <w:r w:rsidR="00047B40">
        <w:rPr>
          <w:rFonts w:ascii="Avenir Next" w:hAnsi="Avenir Next" w:cs="Arial"/>
          <w:color w:val="808080" w:themeColor="background1" w:themeShade="80"/>
          <w:sz w:val="22"/>
          <w:szCs w:val="22"/>
          <w:lang w:val="en-GB"/>
        </w:rPr>
        <w:t>rated safeguard procedure was made the core framework of preventive restructuring</w:t>
      </w:r>
      <w:r w:rsidR="00451039">
        <w:rPr>
          <w:rFonts w:ascii="Avenir Next" w:hAnsi="Avenir Next" w:cs="Arial"/>
          <w:color w:val="808080" w:themeColor="background1" w:themeShade="80"/>
          <w:sz w:val="22"/>
          <w:szCs w:val="22"/>
          <w:lang w:val="en-GB"/>
        </w:rPr>
        <w:t xml:space="preserve"> to all companies regardless of their size</w:t>
      </w:r>
      <w:r w:rsidR="00047B40">
        <w:rPr>
          <w:rFonts w:ascii="Avenir Next" w:hAnsi="Avenir Next" w:cs="Arial"/>
          <w:color w:val="808080" w:themeColor="background1" w:themeShade="80"/>
          <w:sz w:val="22"/>
          <w:szCs w:val="22"/>
          <w:lang w:val="en-GB"/>
        </w:rPr>
        <w:t>.</w:t>
      </w:r>
    </w:p>
    <w:p w14:paraId="5DD553FC" w14:textId="79FAADD0" w:rsidR="009A24F8" w:rsidRDefault="00004E4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w:t>
      </w:r>
      <w:r w:rsidR="00FC75EB">
        <w:rPr>
          <w:rFonts w:ascii="Avenir Next" w:hAnsi="Avenir Next" w:cs="Arial"/>
          <w:color w:val="808080" w:themeColor="background1" w:themeShade="80"/>
          <w:sz w:val="22"/>
          <w:szCs w:val="22"/>
          <w:lang w:val="en-GB"/>
        </w:rPr>
        <w:t>The concept of post money privilege was introduced</w:t>
      </w:r>
      <w:r w:rsidR="007F4817">
        <w:rPr>
          <w:rFonts w:ascii="Avenir Next" w:hAnsi="Avenir Next" w:cs="Arial"/>
          <w:color w:val="808080" w:themeColor="background1" w:themeShade="80"/>
          <w:sz w:val="22"/>
          <w:szCs w:val="22"/>
          <w:lang w:val="en-GB"/>
        </w:rPr>
        <w:t xml:space="preserve"> benefiting claims arising from cash contributions to the Debtor under certain conditions.</w:t>
      </w:r>
      <w:r w:rsidR="00EF6096">
        <w:rPr>
          <w:rFonts w:ascii="Avenir Next" w:hAnsi="Avenir Next" w:cs="Arial"/>
          <w:color w:val="808080" w:themeColor="background1" w:themeShade="80"/>
          <w:sz w:val="22"/>
          <w:szCs w:val="22"/>
          <w:lang w:val="en-GB"/>
        </w:rPr>
        <w:t xml:space="preserve"> </w:t>
      </w:r>
      <w:r w:rsidR="009A24F8">
        <w:rPr>
          <w:rFonts w:ascii="Avenir Next" w:hAnsi="Avenir Next" w:cs="Arial"/>
          <w:color w:val="808080" w:themeColor="background1" w:themeShade="80"/>
          <w:sz w:val="22"/>
          <w:szCs w:val="22"/>
          <w:lang w:val="en-GB"/>
        </w:rPr>
        <w:t xml:space="preserve"> </w:t>
      </w:r>
    </w:p>
    <w:p w14:paraId="73987F92" w14:textId="62939FDD" w:rsidR="00004E40" w:rsidRPr="00B87DBA" w:rsidRDefault="00004E4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00AD29D6">
        <w:rPr>
          <w:rFonts w:ascii="Avenir Next" w:hAnsi="Avenir Next" w:cs="Arial"/>
          <w:color w:val="808080" w:themeColor="background1" w:themeShade="80"/>
          <w:sz w:val="22"/>
          <w:szCs w:val="22"/>
          <w:lang w:val="en-GB"/>
        </w:rPr>
        <w:t>A change in the clas</w:t>
      </w:r>
      <w:r w:rsidR="00382CF0">
        <w:rPr>
          <w:rFonts w:ascii="Avenir Next" w:hAnsi="Avenir Next" w:cs="Arial"/>
          <w:color w:val="808080" w:themeColor="background1" w:themeShade="80"/>
          <w:sz w:val="22"/>
          <w:szCs w:val="22"/>
          <w:lang w:val="en-GB"/>
        </w:rPr>
        <w:t xml:space="preserve">sification of claims in </w:t>
      </w:r>
      <w:r w:rsidR="00E05D0C">
        <w:rPr>
          <w:rFonts w:ascii="Avenir Next" w:hAnsi="Avenir Next" w:cs="Arial"/>
          <w:color w:val="808080" w:themeColor="background1" w:themeShade="80"/>
          <w:sz w:val="22"/>
          <w:szCs w:val="22"/>
          <w:lang w:val="en-GB"/>
        </w:rPr>
        <w:t xml:space="preserve">accelerated safeguard and </w:t>
      </w:r>
      <w:r w:rsidR="00382CF0">
        <w:rPr>
          <w:rFonts w:ascii="Avenir Next" w:hAnsi="Avenir Next" w:cs="Arial"/>
          <w:color w:val="808080" w:themeColor="background1" w:themeShade="80"/>
          <w:sz w:val="22"/>
          <w:szCs w:val="22"/>
          <w:lang w:val="en-GB"/>
        </w:rPr>
        <w:t>safeguard procedures that</w:t>
      </w:r>
      <w:r w:rsidR="00E05D0C">
        <w:rPr>
          <w:rFonts w:ascii="Avenir Next" w:hAnsi="Avenir Next" w:cs="Arial"/>
          <w:color w:val="808080" w:themeColor="background1" w:themeShade="80"/>
          <w:sz w:val="22"/>
          <w:szCs w:val="22"/>
          <w:lang w:val="en-GB"/>
        </w:rPr>
        <w:t xml:space="preserve"> requires compulsory classification in accelerated safeguard proceedings</w:t>
      </w:r>
      <w:r w:rsidR="00F97F54">
        <w:rPr>
          <w:rFonts w:ascii="Avenir Next" w:hAnsi="Avenir Next" w:cs="Arial"/>
          <w:color w:val="808080" w:themeColor="background1" w:themeShade="80"/>
          <w:sz w:val="22"/>
          <w:szCs w:val="22"/>
          <w:lang w:val="en-GB"/>
        </w:rPr>
        <w:t xml:space="preserve"> and that is more complex and flexible than the three (3) original classes that previously existed</w:t>
      </w:r>
      <w:r w:rsidR="00CF4C02">
        <w:rPr>
          <w:rFonts w:ascii="Avenir Next" w:hAnsi="Avenir Next" w:cs="Arial"/>
          <w:color w:val="808080" w:themeColor="background1" w:themeShade="80"/>
          <w:sz w:val="22"/>
          <w:szCs w:val="22"/>
          <w:lang w:val="en-GB"/>
        </w:rPr>
        <w:t xml:space="preserve"> (i.e. credit institutions, suppliers and bondholders) and </w:t>
      </w:r>
      <w:r w:rsidR="003654A1">
        <w:rPr>
          <w:rFonts w:ascii="Avenir Next" w:hAnsi="Avenir Next" w:cs="Arial"/>
          <w:color w:val="808080" w:themeColor="background1" w:themeShade="80"/>
          <w:sz w:val="22"/>
          <w:szCs w:val="22"/>
          <w:lang w:val="en-GB"/>
        </w:rPr>
        <w:t>which is not mandatory i</w:t>
      </w:r>
      <w:r w:rsidR="00EF3B39">
        <w:rPr>
          <w:rFonts w:ascii="Avenir Next" w:hAnsi="Avenir Next" w:cs="Arial"/>
          <w:color w:val="808080" w:themeColor="background1" w:themeShade="80"/>
          <w:sz w:val="22"/>
          <w:szCs w:val="22"/>
          <w:lang w:val="en-GB"/>
        </w:rPr>
        <w:t>n safeguard proceedings if companies employ over 250</w:t>
      </w:r>
      <w:r w:rsidR="00EB659E">
        <w:rPr>
          <w:rFonts w:ascii="Avenir Next" w:hAnsi="Avenir Next" w:cs="Arial"/>
          <w:color w:val="808080" w:themeColor="background1" w:themeShade="80"/>
          <w:sz w:val="22"/>
          <w:szCs w:val="22"/>
          <w:lang w:val="en-GB"/>
        </w:rPr>
        <w:t xml:space="preserve"> </w:t>
      </w:r>
      <w:r w:rsidR="00EB659E">
        <w:rPr>
          <w:rFonts w:ascii="Avenir Next" w:hAnsi="Avenir Next" w:cs="Arial"/>
          <w:color w:val="808080" w:themeColor="background1" w:themeShade="80"/>
          <w:sz w:val="22"/>
          <w:szCs w:val="22"/>
          <w:lang w:val="en-GB"/>
        </w:rPr>
        <w:lastRenderedPageBreak/>
        <w:t xml:space="preserve">employees and have a turnover greater than 20 Million EUR or they have a turnover </w:t>
      </w:r>
      <w:r w:rsidR="00975138">
        <w:rPr>
          <w:rFonts w:ascii="Avenir Next" w:hAnsi="Avenir Next" w:cs="Arial"/>
          <w:color w:val="808080" w:themeColor="background1" w:themeShade="80"/>
          <w:sz w:val="22"/>
          <w:szCs w:val="22"/>
          <w:lang w:val="en-GB"/>
        </w:rPr>
        <w:t>greater than 40 Million EUR.</w:t>
      </w:r>
      <w:r w:rsidR="00382CF0">
        <w:rPr>
          <w:rFonts w:ascii="Avenir Next" w:hAnsi="Avenir Next" w:cs="Arial"/>
          <w:color w:val="808080" w:themeColor="background1" w:themeShade="80"/>
          <w:sz w:val="22"/>
          <w:szCs w:val="22"/>
          <w:lang w:val="en-GB"/>
        </w:rPr>
        <w:t xml:space="preserve"> </w:t>
      </w: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2.4 [maximum 2 marks]</w:t>
      </w:r>
    </w:p>
    <w:p w14:paraId="16E35FAD" w14:textId="77777777" w:rsidR="0053753D" w:rsidRDefault="0053753D" w:rsidP="0053753D">
      <w:pPr>
        <w:jc w:val="both"/>
        <w:rPr>
          <w:rFonts w:ascii="Avenir Next" w:hAnsi="Avenir Next" w:cs="Arial"/>
          <w:sz w:val="22"/>
          <w:szCs w:val="22"/>
          <w:lang w:val="en-GB"/>
        </w:rPr>
      </w:pPr>
    </w:p>
    <w:p w14:paraId="3CE0292B" w14:textId="72F75E23" w:rsidR="0053753D" w:rsidRPr="0053753D" w:rsidRDefault="0053753D" w:rsidP="0053753D">
      <w:pPr>
        <w:jc w:val="both"/>
        <w:rPr>
          <w:rFonts w:ascii="Avenir Next" w:hAnsi="Avenir Next" w:cs="Arial"/>
          <w:sz w:val="22"/>
          <w:szCs w:val="22"/>
          <w:lang w:val="en-GB"/>
        </w:rPr>
      </w:pPr>
      <w:r w:rsidRPr="0053753D">
        <w:rPr>
          <w:rFonts w:ascii="Avenir Next" w:hAnsi="Avenir Next" w:cs="Arial"/>
          <w:sz w:val="22"/>
          <w:szCs w:val="22"/>
          <w:lang w:val="en-GB"/>
        </w:rPr>
        <w:t xml:space="preserve">Explain the difference between </w:t>
      </w:r>
      <w:r w:rsidRPr="0053753D">
        <w:rPr>
          <w:rFonts w:ascii="Avenir Next" w:hAnsi="Avenir Next" w:cs="Arial"/>
          <w:i/>
          <w:iCs/>
          <w:sz w:val="22"/>
          <w:szCs w:val="22"/>
          <w:lang w:val="en-GB"/>
        </w:rPr>
        <w:t xml:space="preserve">homologation </w:t>
      </w:r>
      <w:r w:rsidRPr="0053753D">
        <w:rPr>
          <w:rFonts w:ascii="Avenir Next" w:hAnsi="Avenir Next" w:cs="Arial"/>
          <w:sz w:val="22"/>
          <w:szCs w:val="22"/>
          <w:lang w:val="en-GB"/>
        </w:rPr>
        <w:t xml:space="preserve">and </w:t>
      </w:r>
      <w:r w:rsidRPr="0053753D">
        <w:rPr>
          <w:rFonts w:ascii="Avenir Next" w:hAnsi="Avenir Next" w:cs="Arial"/>
          <w:i/>
          <w:iCs/>
          <w:sz w:val="22"/>
          <w:szCs w:val="22"/>
          <w:lang w:val="en-GB"/>
        </w:rPr>
        <w:t xml:space="preserve">constatation </w:t>
      </w:r>
      <w:r w:rsidRPr="0053753D">
        <w:rPr>
          <w:rFonts w:ascii="Avenir Next" w:hAnsi="Avenir Next" w:cs="Arial"/>
          <w:sz w:val="22"/>
          <w:szCs w:val="22"/>
          <w:lang w:val="en-GB"/>
        </w:rPr>
        <w:t xml:space="preserve">of the conciliation agreement. </w:t>
      </w:r>
    </w:p>
    <w:p w14:paraId="26E4D0FD" w14:textId="77777777" w:rsidR="00E04C2D" w:rsidRDefault="00E04C2D" w:rsidP="00E04C2D">
      <w:pPr>
        <w:jc w:val="both"/>
        <w:rPr>
          <w:rFonts w:ascii="Avenir Next Demi Bold" w:hAnsi="Avenir Next Demi Bold" w:cs="Arial"/>
          <w:b/>
          <w:bCs/>
          <w:sz w:val="22"/>
          <w:szCs w:val="22"/>
          <w:u w:val="single"/>
          <w:lang w:val="en-GB"/>
        </w:rPr>
      </w:pPr>
    </w:p>
    <w:p w14:paraId="2F9CBF15" w14:textId="5E4848E4" w:rsidR="009A24F8" w:rsidRPr="00B87DBA" w:rsidRDefault="00C007E4"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difference between the homol</w:t>
      </w:r>
      <w:r w:rsidR="00CB76C0">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gation</w:t>
      </w:r>
      <w:r w:rsidR="00CB76C0">
        <w:rPr>
          <w:rFonts w:ascii="Avenir Next" w:hAnsi="Avenir Next" w:cs="Arial"/>
          <w:color w:val="808080" w:themeColor="background1" w:themeShade="80"/>
          <w:sz w:val="22"/>
          <w:szCs w:val="22"/>
          <w:lang w:val="en-GB"/>
        </w:rPr>
        <w:t xml:space="preserve"> and constatation of the conciliation agreement is that the Court </w:t>
      </w:r>
      <w:r w:rsidR="009B7B8C">
        <w:rPr>
          <w:rFonts w:ascii="Avenir Next" w:hAnsi="Avenir Next" w:cs="Arial"/>
          <w:color w:val="808080" w:themeColor="background1" w:themeShade="80"/>
          <w:sz w:val="22"/>
          <w:szCs w:val="22"/>
          <w:lang w:val="en-GB"/>
        </w:rPr>
        <w:t xml:space="preserve">can either approve the agreement (constatation) maintaining its confidential nature or can </w:t>
      </w:r>
      <w:r w:rsidR="000B23E2">
        <w:rPr>
          <w:rFonts w:ascii="Avenir Next" w:hAnsi="Avenir Next" w:cs="Arial"/>
          <w:color w:val="808080" w:themeColor="background1" w:themeShade="80"/>
          <w:sz w:val="22"/>
          <w:szCs w:val="22"/>
          <w:lang w:val="en-GB"/>
        </w:rPr>
        <w:t>sanction the agreement (homologation) which requires that the judgment be made public.</w:t>
      </w:r>
      <w:r w:rsidR="009A24F8">
        <w:rPr>
          <w:rFonts w:ascii="Avenir Next" w:hAnsi="Avenir Next" w:cs="Arial"/>
          <w:color w:val="808080" w:themeColor="background1" w:themeShade="80"/>
          <w:sz w:val="22"/>
          <w:szCs w:val="22"/>
          <w:lang w:val="en-GB"/>
        </w:rPr>
        <w:t xml:space="preserve"> </w:t>
      </w:r>
      <w:r w:rsidR="00361D21">
        <w:rPr>
          <w:rFonts w:ascii="Avenir Next" w:hAnsi="Avenir Next" w:cs="Arial"/>
          <w:color w:val="808080" w:themeColor="background1" w:themeShade="80"/>
          <w:sz w:val="22"/>
          <w:szCs w:val="22"/>
          <w:lang w:val="en-GB"/>
        </w:rPr>
        <w:t>In the</w:t>
      </w:r>
      <w:r w:rsidR="004B14AB">
        <w:rPr>
          <w:rFonts w:ascii="Avenir Next" w:hAnsi="Avenir Next" w:cs="Arial"/>
          <w:color w:val="808080" w:themeColor="background1" w:themeShade="80"/>
          <w:sz w:val="22"/>
          <w:szCs w:val="22"/>
          <w:lang w:val="en-GB"/>
        </w:rPr>
        <w:t xml:space="preserve"> </w:t>
      </w:r>
      <w:r w:rsidR="00361D21">
        <w:rPr>
          <w:rFonts w:ascii="Avenir Next" w:hAnsi="Avenir Next" w:cs="Arial"/>
          <w:color w:val="808080" w:themeColor="background1" w:themeShade="80"/>
          <w:sz w:val="22"/>
          <w:szCs w:val="22"/>
          <w:lang w:val="en-GB"/>
        </w:rPr>
        <w:t xml:space="preserve">case of the constatation, the plan has been accepted by all affected classes, while in the homologation, there are dissenting classes and the Court proceeds with a </w:t>
      </w:r>
      <w:proofErr w:type="gramStart"/>
      <w:r w:rsidR="00361D21">
        <w:rPr>
          <w:rFonts w:ascii="Avenir Next" w:hAnsi="Avenir Next" w:cs="Arial"/>
          <w:color w:val="808080" w:themeColor="background1" w:themeShade="80"/>
          <w:sz w:val="22"/>
          <w:szCs w:val="22"/>
          <w:lang w:val="en-GB"/>
        </w:rPr>
        <w:t>cross</w:t>
      </w:r>
      <w:r w:rsidR="004B14AB">
        <w:rPr>
          <w:rFonts w:ascii="Avenir Next" w:hAnsi="Avenir Next" w:cs="Arial"/>
          <w:color w:val="808080" w:themeColor="background1" w:themeShade="80"/>
          <w:sz w:val="22"/>
          <w:szCs w:val="22"/>
          <w:lang w:val="en-GB"/>
        </w:rPr>
        <w:t>-claim</w:t>
      </w:r>
      <w:proofErr w:type="gramEnd"/>
      <w:r w:rsidR="004B14AB">
        <w:rPr>
          <w:rFonts w:ascii="Avenir Next" w:hAnsi="Avenir Next" w:cs="Arial"/>
          <w:color w:val="808080" w:themeColor="background1" w:themeShade="80"/>
          <w:sz w:val="22"/>
          <w:szCs w:val="22"/>
          <w:lang w:val="en-GB"/>
        </w:rPr>
        <w:t xml:space="preserve"> cramdown of the plan.</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3935A7">
        <w:rPr>
          <w:rFonts w:ascii="Avenir Next Demi Bold" w:hAnsi="Avenir Next Demi Bold" w:cs="Arial"/>
          <w:b/>
          <w:bCs/>
          <w:color w:val="000000" w:themeColor="text1"/>
          <w:sz w:val="22"/>
          <w:szCs w:val="22"/>
          <w:lang w:val="en-GB"/>
        </w:rPr>
        <w:t>on the basis of</w:t>
      </w:r>
      <w:proofErr w:type="gramEnd"/>
      <w:r w:rsidRPr="003935A7">
        <w:rPr>
          <w:rFonts w:ascii="Avenir Next Demi Bold" w:hAnsi="Avenir Next Demi Bold" w:cs="Arial"/>
          <w:b/>
          <w:bCs/>
          <w:color w:val="000000" w:themeColor="text1"/>
          <w:sz w:val="22"/>
          <w:szCs w:val="22"/>
          <w:lang w:val="en-GB"/>
        </w:rPr>
        <w:t xml:space="preserve">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3201DC">
      <w:pPr>
        <w:pStyle w:val="INSOLstyleheading4"/>
      </w:pPr>
    </w:p>
    <w:p w14:paraId="1E69556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3.1 [maximum 5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2E407623" w14:textId="77777777" w:rsidR="00320013" w:rsidRDefault="00320013" w:rsidP="00D64E50">
      <w:pPr>
        <w:jc w:val="both"/>
        <w:rPr>
          <w:rFonts w:ascii="Avenir Next" w:hAnsi="Avenir Next" w:cs="Arial"/>
          <w:sz w:val="22"/>
          <w:szCs w:val="22"/>
          <w:lang w:val="en-GB"/>
        </w:rPr>
      </w:pPr>
      <w:r>
        <w:rPr>
          <w:rFonts w:ascii="Avenir Next" w:hAnsi="Avenir Next" w:cs="Arial"/>
          <w:sz w:val="22"/>
          <w:szCs w:val="22"/>
          <w:lang w:val="en-GB"/>
        </w:rPr>
        <w:t xml:space="preserve">Why can it be said that the reform of 15 September 2021 has been somewhat minor and not an overhaul of the </w:t>
      </w:r>
      <w:r w:rsidRPr="00AA1AAD">
        <w:rPr>
          <w:rFonts w:ascii="Avenir Next" w:hAnsi="Avenir Next" w:cs="Arial"/>
          <w:i/>
          <w:iCs/>
          <w:sz w:val="22"/>
          <w:szCs w:val="22"/>
          <w:lang w:val="en-GB"/>
        </w:rPr>
        <w:t>status quo</w:t>
      </w:r>
      <w:r>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1C63697D" w14:textId="046B8806" w:rsidR="009A24F8" w:rsidRDefault="009B6CE4"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reform provided by the Ordinance</w:t>
      </w:r>
      <w:r w:rsidR="00257122">
        <w:rPr>
          <w:rFonts w:ascii="Avenir Next" w:hAnsi="Avenir Next" w:cs="Arial"/>
          <w:color w:val="808080" w:themeColor="background1" w:themeShade="80"/>
          <w:sz w:val="22"/>
          <w:szCs w:val="22"/>
          <w:lang w:val="en-GB"/>
        </w:rPr>
        <w:t xml:space="preserve"> 2021-1193</w:t>
      </w:r>
      <w:r w:rsidR="000801FE">
        <w:rPr>
          <w:rFonts w:ascii="Avenir Next" w:hAnsi="Avenir Next" w:cs="Arial"/>
          <w:color w:val="808080" w:themeColor="background1" w:themeShade="80"/>
          <w:sz w:val="22"/>
          <w:szCs w:val="22"/>
          <w:lang w:val="en-GB"/>
        </w:rPr>
        <w:t xml:space="preserve"> (“the Ordinance”)</w:t>
      </w:r>
      <w:r w:rsidR="00244F5F">
        <w:rPr>
          <w:rFonts w:ascii="Avenir Next" w:hAnsi="Avenir Next" w:cs="Arial"/>
          <w:color w:val="808080" w:themeColor="background1" w:themeShade="80"/>
          <w:sz w:val="22"/>
          <w:szCs w:val="22"/>
          <w:lang w:val="en-GB"/>
        </w:rPr>
        <w:t xml:space="preserve"> did not overhaul the status quo because </w:t>
      </w:r>
      <w:r w:rsidR="0047116D">
        <w:rPr>
          <w:rFonts w:ascii="Avenir Next" w:hAnsi="Avenir Next" w:cs="Arial"/>
          <w:color w:val="808080" w:themeColor="background1" w:themeShade="80"/>
          <w:sz w:val="22"/>
          <w:szCs w:val="22"/>
          <w:lang w:val="en-GB"/>
        </w:rPr>
        <w:t xml:space="preserve">it does not supersede or entirely amend the French insolvency system and laws.  </w:t>
      </w:r>
      <w:r w:rsidR="000801FE">
        <w:rPr>
          <w:rFonts w:ascii="Avenir Next" w:hAnsi="Avenir Next" w:cs="Arial"/>
          <w:color w:val="808080" w:themeColor="background1" w:themeShade="80"/>
          <w:sz w:val="22"/>
          <w:szCs w:val="22"/>
          <w:lang w:val="en-GB"/>
        </w:rPr>
        <w:t xml:space="preserve">The Ordinance </w:t>
      </w:r>
      <w:r w:rsidR="003E6B42">
        <w:rPr>
          <w:rFonts w:ascii="Avenir Next" w:hAnsi="Avenir Next" w:cs="Arial"/>
          <w:color w:val="808080" w:themeColor="background1" w:themeShade="80"/>
          <w:sz w:val="22"/>
          <w:szCs w:val="22"/>
          <w:lang w:val="en-GB"/>
        </w:rPr>
        <w:t>modified</w:t>
      </w:r>
      <w:r w:rsidR="000072B9">
        <w:rPr>
          <w:rFonts w:ascii="Avenir Next" w:hAnsi="Avenir Next" w:cs="Arial"/>
          <w:color w:val="808080" w:themeColor="background1" w:themeShade="80"/>
          <w:sz w:val="22"/>
          <w:szCs w:val="22"/>
          <w:lang w:val="en-GB"/>
        </w:rPr>
        <w:t xml:space="preserve"> </w:t>
      </w:r>
      <w:r w:rsidR="005F1142">
        <w:rPr>
          <w:rFonts w:ascii="Avenir Next" w:hAnsi="Avenir Next" w:cs="Arial"/>
          <w:color w:val="808080" w:themeColor="background1" w:themeShade="80"/>
          <w:sz w:val="22"/>
          <w:szCs w:val="22"/>
          <w:lang w:val="en-GB"/>
        </w:rPr>
        <w:t xml:space="preserve">the restructuring and corporate rescue portions of </w:t>
      </w:r>
      <w:r w:rsidR="00EA5FCB">
        <w:rPr>
          <w:rFonts w:ascii="Avenir Next" w:hAnsi="Avenir Next" w:cs="Arial"/>
          <w:color w:val="808080" w:themeColor="background1" w:themeShade="80"/>
          <w:sz w:val="22"/>
          <w:szCs w:val="22"/>
          <w:lang w:val="en-GB"/>
        </w:rPr>
        <w:t xml:space="preserve">French Insolvency law </w:t>
      </w:r>
      <w:proofErr w:type="gramStart"/>
      <w:r w:rsidR="00EA5FCB">
        <w:rPr>
          <w:rFonts w:ascii="Avenir Next" w:hAnsi="Avenir Next" w:cs="Arial"/>
          <w:color w:val="808080" w:themeColor="background1" w:themeShade="80"/>
          <w:sz w:val="22"/>
          <w:szCs w:val="22"/>
          <w:lang w:val="en-GB"/>
        </w:rPr>
        <w:t>in order to</w:t>
      </w:r>
      <w:proofErr w:type="gramEnd"/>
      <w:r w:rsidR="00EA5FCB">
        <w:rPr>
          <w:rFonts w:ascii="Avenir Next" w:hAnsi="Avenir Next" w:cs="Arial"/>
          <w:color w:val="808080" w:themeColor="background1" w:themeShade="80"/>
          <w:sz w:val="22"/>
          <w:szCs w:val="22"/>
          <w:lang w:val="en-GB"/>
        </w:rPr>
        <w:t xml:space="preserve"> </w:t>
      </w:r>
      <w:r w:rsidR="007F0E06">
        <w:rPr>
          <w:rFonts w:ascii="Avenir Next" w:hAnsi="Avenir Next" w:cs="Arial"/>
          <w:color w:val="808080" w:themeColor="background1" w:themeShade="80"/>
          <w:sz w:val="22"/>
          <w:szCs w:val="22"/>
          <w:lang w:val="en-GB"/>
        </w:rPr>
        <w:t xml:space="preserve">transpose and </w:t>
      </w:r>
      <w:r w:rsidR="00CB4A4D">
        <w:rPr>
          <w:rFonts w:ascii="Avenir Next" w:hAnsi="Avenir Next" w:cs="Arial"/>
          <w:color w:val="808080" w:themeColor="background1" w:themeShade="80"/>
          <w:sz w:val="22"/>
          <w:szCs w:val="22"/>
          <w:lang w:val="en-GB"/>
        </w:rPr>
        <w:t>i</w:t>
      </w:r>
      <w:r w:rsidR="00E21357">
        <w:rPr>
          <w:rFonts w:ascii="Avenir Next" w:hAnsi="Avenir Next" w:cs="Arial"/>
          <w:color w:val="808080" w:themeColor="background1" w:themeShade="80"/>
          <w:sz w:val="22"/>
          <w:szCs w:val="22"/>
          <w:lang w:val="en-GB"/>
        </w:rPr>
        <w:t>ncorporate</w:t>
      </w:r>
      <w:r w:rsidR="00CB4A4D">
        <w:rPr>
          <w:rFonts w:ascii="Avenir Next" w:hAnsi="Avenir Next" w:cs="Arial"/>
          <w:color w:val="808080" w:themeColor="background1" w:themeShade="80"/>
          <w:sz w:val="22"/>
          <w:szCs w:val="22"/>
          <w:lang w:val="en-GB"/>
        </w:rPr>
        <w:t xml:space="preserve"> the EU Directive </w:t>
      </w:r>
      <w:r w:rsidR="00023A46">
        <w:rPr>
          <w:rFonts w:ascii="Avenir Next" w:hAnsi="Avenir Next" w:cs="Arial"/>
          <w:color w:val="808080" w:themeColor="background1" w:themeShade="80"/>
          <w:sz w:val="22"/>
          <w:szCs w:val="22"/>
          <w:lang w:val="en-GB"/>
        </w:rPr>
        <w:t>on Preventive Restructuring Framework 2019</w:t>
      </w:r>
      <w:r w:rsidR="00E21357">
        <w:rPr>
          <w:rFonts w:ascii="Avenir Next" w:hAnsi="Avenir Next" w:cs="Arial"/>
          <w:color w:val="808080" w:themeColor="background1" w:themeShade="80"/>
          <w:sz w:val="22"/>
          <w:szCs w:val="22"/>
          <w:lang w:val="en-GB"/>
        </w:rPr>
        <w:t>, as well as to</w:t>
      </w:r>
      <w:r w:rsidR="005F1142">
        <w:rPr>
          <w:rFonts w:ascii="Avenir Next" w:hAnsi="Avenir Next" w:cs="Arial"/>
          <w:color w:val="808080" w:themeColor="background1" w:themeShade="80"/>
          <w:sz w:val="22"/>
          <w:szCs w:val="22"/>
          <w:lang w:val="en-GB"/>
        </w:rPr>
        <w:t xml:space="preserve"> harmonize the same with </w:t>
      </w:r>
      <w:r w:rsidR="009C78A6">
        <w:rPr>
          <w:rFonts w:ascii="Avenir Next" w:hAnsi="Avenir Next" w:cs="Arial"/>
          <w:color w:val="808080" w:themeColor="background1" w:themeShade="80"/>
          <w:sz w:val="22"/>
          <w:szCs w:val="22"/>
          <w:lang w:val="en-GB"/>
        </w:rPr>
        <w:t xml:space="preserve">the recently amended </w:t>
      </w:r>
      <w:r w:rsidR="006350E9">
        <w:rPr>
          <w:rFonts w:ascii="Avenir Next" w:hAnsi="Avenir Next" w:cs="Arial"/>
          <w:color w:val="808080" w:themeColor="background1" w:themeShade="80"/>
          <w:sz w:val="22"/>
          <w:szCs w:val="22"/>
          <w:lang w:val="en-GB"/>
        </w:rPr>
        <w:t xml:space="preserve">French </w:t>
      </w:r>
      <w:r w:rsidR="009C78A6">
        <w:rPr>
          <w:rFonts w:ascii="Avenir Next" w:hAnsi="Avenir Next" w:cs="Arial"/>
          <w:color w:val="808080" w:themeColor="background1" w:themeShade="80"/>
          <w:sz w:val="22"/>
          <w:szCs w:val="22"/>
          <w:lang w:val="en-GB"/>
        </w:rPr>
        <w:t>security law</w:t>
      </w:r>
      <w:r w:rsidR="00023A46">
        <w:rPr>
          <w:rFonts w:ascii="Avenir Next" w:hAnsi="Avenir Next" w:cs="Arial"/>
          <w:color w:val="808080" w:themeColor="background1" w:themeShade="80"/>
          <w:sz w:val="22"/>
          <w:szCs w:val="22"/>
          <w:lang w:val="en-GB"/>
        </w:rPr>
        <w:t xml:space="preserve">.  Nevertheless, </w:t>
      </w:r>
      <w:r w:rsidR="009C78A6">
        <w:rPr>
          <w:rFonts w:ascii="Avenir Next" w:hAnsi="Avenir Next" w:cs="Arial"/>
          <w:color w:val="808080" w:themeColor="background1" w:themeShade="80"/>
          <w:sz w:val="22"/>
          <w:szCs w:val="22"/>
          <w:lang w:val="en-GB"/>
        </w:rPr>
        <w:t xml:space="preserve">the Ordinance </w:t>
      </w:r>
      <w:r w:rsidR="00023A46">
        <w:rPr>
          <w:rFonts w:ascii="Avenir Next" w:hAnsi="Avenir Next" w:cs="Arial"/>
          <w:color w:val="808080" w:themeColor="background1" w:themeShade="80"/>
          <w:sz w:val="22"/>
          <w:szCs w:val="22"/>
          <w:lang w:val="en-GB"/>
        </w:rPr>
        <w:t xml:space="preserve">did not </w:t>
      </w:r>
      <w:r w:rsidR="00B14B95">
        <w:rPr>
          <w:rFonts w:ascii="Avenir Next" w:hAnsi="Avenir Next" w:cs="Arial"/>
          <w:color w:val="808080" w:themeColor="background1" w:themeShade="80"/>
          <w:sz w:val="22"/>
          <w:szCs w:val="22"/>
          <w:lang w:val="en-GB"/>
        </w:rPr>
        <w:t xml:space="preserve">substantially </w:t>
      </w:r>
      <w:r w:rsidR="00023A46">
        <w:rPr>
          <w:rFonts w:ascii="Avenir Next" w:hAnsi="Avenir Next" w:cs="Arial"/>
          <w:color w:val="808080" w:themeColor="background1" w:themeShade="80"/>
          <w:sz w:val="22"/>
          <w:szCs w:val="22"/>
          <w:lang w:val="en-GB"/>
        </w:rPr>
        <w:t>affect other portions of French insolvency law</w:t>
      </w:r>
      <w:r w:rsidR="00CD68B5">
        <w:rPr>
          <w:rFonts w:ascii="Avenir Next" w:hAnsi="Avenir Next" w:cs="Arial"/>
          <w:color w:val="808080" w:themeColor="background1" w:themeShade="80"/>
          <w:sz w:val="22"/>
          <w:szCs w:val="22"/>
          <w:lang w:val="en-GB"/>
        </w:rPr>
        <w:t xml:space="preserve"> included in </w:t>
      </w:r>
      <w:r w:rsidR="00C929BA">
        <w:rPr>
          <w:rFonts w:ascii="Avenir Next" w:hAnsi="Avenir Next" w:cs="Arial"/>
          <w:color w:val="808080" w:themeColor="background1" w:themeShade="80"/>
          <w:sz w:val="22"/>
          <w:szCs w:val="22"/>
          <w:lang w:val="en-GB"/>
        </w:rPr>
        <w:t xml:space="preserve">Title VI of </w:t>
      </w:r>
      <w:r w:rsidR="00CD68B5">
        <w:rPr>
          <w:rFonts w:ascii="Avenir Next" w:hAnsi="Avenir Next" w:cs="Arial"/>
          <w:color w:val="808080" w:themeColor="background1" w:themeShade="80"/>
          <w:sz w:val="22"/>
          <w:szCs w:val="22"/>
          <w:lang w:val="en-GB"/>
        </w:rPr>
        <w:t>the Commercial Code</w:t>
      </w:r>
      <w:r w:rsidR="007F0E06">
        <w:rPr>
          <w:rFonts w:ascii="Avenir Next" w:hAnsi="Avenir Next" w:cs="Arial"/>
          <w:color w:val="808080" w:themeColor="background1" w:themeShade="80"/>
          <w:sz w:val="22"/>
          <w:szCs w:val="22"/>
          <w:lang w:val="en-GB"/>
        </w:rPr>
        <w:t>, for example liquidation proceedings</w:t>
      </w:r>
      <w:r w:rsidR="00CD68B5">
        <w:rPr>
          <w:rFonts w:ascii="Avenir Next" w:hAnsi="Avenir Next" w:cs="Arial"/>
          <w:color w:val="808080" w:themeColor="background1" w:themeShade="80"/>
          <w:sz w:val="22"/>
          <w:szCs w:val="22"/>
          <w:lang w:val="en-GB"/>
        </w:rPr>
        <w:t>.</w:t>
      </w:r>
    </w:p>
    <w:p w14:paraId="768370E0" w14:textId="77777777" w:rsidR="00B14B95" w:rsidRDefault="00B14B95" w:rsidP="009A24F8">
      <w:pPr>
        <w:jc w:val="both"/>
        <w:rPr>
          <w:rFonts w:ascii="Avenir Next" w:hAnsi="Avenir Next" w:cs="Arial"/>
          <w:color w:val="808080" w:themeColor="background1" w:themeShade="80"/>
          <w:sz w:val="22"/>
          <w:szCs w:val="22"/>
          <w:lang w:val="en-GB"/>
        </w:rPr>
      </w:pPr>
    </w:p>
    <w:p w14:paraId="518570F8" w14:textId="5C8509D8" w:rsidR="00B14B95" w:rsidRPr="00B87DBA" w:rsidRDefault="009C072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Ordinance strengthened </w:t>
      </w:r>
      <w:r w:rsidR="00CF31E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existing insolvency law</w:t>
      </w:r>
      <w:r w:rsidR="00CF31E5">
        <w:rPr>
          <w:rFonts w:ascii="Avenir Next" w:hAnsi="Avenir Next" w:cs="Arial"/>
          <w:color w:val="808080" w:themeColor="background1" w:themeShade="80"/>
          <w:sz w:val="22"/>
          <w:szCs w:val="22"/>
          <w:lang w:val="en-GB"/>
        </w:rPr>
        <w:t>.  It</w:t>
      </w:r>
      <w:r>
        <w:rPr>
          <w:rFonts w:ascii="Avenir Next" w:hAnsi="Avenir Next" w:cs="Arial"/>
          <w:color w:val="808080" w:themeColor="background1" w:themeShade="80"/>
          <w:sz w:val="22"/>
          <w:szCs w:val="22"/>
          <w:lang w:val="en-GB"/>
        </w:rPr>
        <w:t xml:space="preserve"> </w:t>
      </w:r>
      <w:r w:rsidR="00B37B67">
        <w:rPr>
          <w:rFonts w:ascii="Avenir Next" w:hAnsi="Avenir Next" w:cs="Arial"/>
          <w:color w:val="808080" w:themeColor="background1" w:themeShade="80"/>
          <w:sz w:val="22"/>
          <w:szCs w:val="22"/>
          <w:lang w:val="en-GB"/>
        </w:rPr>
        <w:t>update</w:t>
      </w:r>
      <w:r w:rsidR="00CF31E5">
        <w:rPr>
          <w:rFonts w:ascii="Avenir Next" w:hAnsi="Avenir Next" w:cs="Arial"/>
          <w:color w:val="808080" w:themeColor="background1" w:themeShade="80"/>
          <w:sz w:val="22"/>
          <w:szCs w:val="22"/>
          <w:lang w:val="en-GB"/>
        </w:rPr>
        <w:t>d</w:t>
      </w:r>
      <w:r w:rsidR="00B37B67">
        <w:rPr>
          <w:rFonts w:ascii="Avenir Next" w:hAnsi="Avenir Next" w:cs="Arial"/>
          <w:color w:val="808080" w:themeColor="background1" w:themeShade="80"/>
          <w:sz w:val="22"/>
          <w:szCs w:val="22"/>
          <w:lang w:val="en-GB"/>
        </w:rPr>
        <w:t xml:space="preserve"> the same </w:t>
      </w:r>
      <w:r w:rsidR="00CF31E5">
        <w:rPr>
          <w:rFonts w:ascii="Avenir Next" w:hAnsi="Avenir Next" w:cs="Arial"/>
          <w:color w:val="808080" w:themeColor="background1" w:themeShade="80"/>
          <w:sz w:val="22"/>
          <w:szCs w:val="22"/>
          <w:lang w:val="en-GB"/>
        </w:rPr>
        <w:t xml:space="preserve">by </w:t>
      </w:r>
      <w:r w:rsidR="00B37B67">
        <w:rPr>
          <w:rFonts w:ascii="Avenir Next" w:hAnsi="Avenir Next" w:cs="Arial"/>
          <w:color w:val="808080" w:themeColor="background1" w:themeShade="80"/>
          <w:sz w:val="22"/>
          <w:szCs w:val="22"/>
          <w:lang w:val="en-GB"/>
        </w:rPr>
        <w:t>including mechanisms to detect and prevent problems in French companies</w:t>
      </w:r>
      <w:r w:rsidR="007B5FA5">
        <w:rPr>
          <w:rFonts w:ascii="Avenir Next" w:hAnsi="Avenir Next" w:cs="Arial"/>
          <w:color w:val="808080" w:themeColor="background1" w:themeShade="80"/>
          <w:sz w:val="22"/>
          <w:szCs w:val="22"/>
          <w:lang w:val="en-GB"/>
        </w:rPr>
        <w:t xml:space="preserve"> related to rehabilitating from financial difficulties and insolvency</w:t>
      </w:r>
      <w:r w:rsidR="00F14DB3">
        <w:rPr>
          <w:rFonts w:ascii="Avenir Next" w:hAnsi="Avenir Next" w:cs="Arial"/>
          <w:color w:val="808080" w:themeColor="background1" w:themeShade="80"/>
          <w:sz w:val="22"/>
          <w:szCs w:val="22"/>
          <w:lang w:val="en-GB"/>
        </w:rPr>
        <w:t>.  These include</w:t>
      </w:r>
      <w:r w:rsidR="00303B5B">
        <w:rPr>
          <w:rFonts w:ascii="Avenir Next" w:hAnsi="Avenir Next" w:cs="Arial"/>
          <w:color w:val="808080" w:themeColor="background1" w:themeShade="80"/>
          <w:sz w:val="22"/>
          <w:szCs w:val="22"/>
          <w:lang w:val="en-GB"/>
        </w:rPr>
        <w:t>,</w:t>
      </w:r>
      <w:r w:rsidR="00F14DB3">
        <w:rPr>
          <w:rFonts w:ascii="Avenir Next" w:hAnsi="Avenir Next" w:cs="Arial"/>
          <w:color w:val="808080" w:themeColor="background1" w:themeShade="80"/>
          <w:sz w:val="22"/>
          <w:szCs w:val="22"/>
          <w:lang w:val="en-GB"/>
        </w:rPr>
        <w:t xml:space="preserve"> among othe</w:t>
      </w:r>
      <w:r w:rsidR="00CC3530">
        <w:rPr>
          <w:rFonts w:ascii="Avenir Next" w:hAnsi="Avenir Next" w:cs="Arial"/>
          <w:color w:val="808080" w:themeColor="background1" w:themeShade="80"/>
          <w:sz w:val="22"/>
          <w:szCs w:val="22"/>
          <w:lang w:val="en-GB"/>
        </w:rPr>
        <w:t xml:space="preserve">rs, </w:t>
      </w:r>
      <w:r w:rsidR="004D1745">
        <w:rPr>
          <w:rFonts w:ascii="Avenir Next" w:hAnsi="Avenir Next" w:cs="Arial"/>
          <w:color w:val="808080" w:themeColor="background1" w:themeShade="80"/>
          <w:sz w:val="22"/>
          <w:szCs w:val="22"/>
          <w:lang w:val="en-GB"/>
        </w:rPr>
        <w:t xml:space="preserve">amendments to the conciliation procedures, accelerated mechanisms for detecting difficulties in the companies and their warning signs, </w:t>
      </w:r>
      <w:r w:rsidR="003A1CAA">
        <w:rPr>
          <w:rFonts w:ascii="Avenir Next" w:hAnsi="Avenir Next" w:cs="Arial"/>
          <w:color w:val="808080" w:themeColor="background1" w:themeShade="80"/>
          <w:sz w:val="22"/>
          <w:szCs w:val="22"/>
          <w:lang w:val="en-GB"/>
        </w:rPr>
        <w:t xml:space="preserve">merging the accelerated financial safeguard and the accelerated safeguard provisions, </w:t>
      </w:r>
      <w:r w:rsidR="001C528E">
        <w:rPr>
          <w:rFonts w:ascii="Avenir Next" w:hAnsi="Avenir Next" w:cs="Arial"/>
          <w:color w:val="808080" w:themeColor="background1" w:themeShade="80"/>
          <w:sz w:val="22"/>
          <w:szCs w:val="22"/>
          <w:lang w:val="en-GB"/>
        </w:rPr>
        <w:t>allowing the creation of new creditor classes that would facilitate cross-claim cramdown</w:t>
      </w:r>
      <w:r w:rsidR="002D7D55">
        <w:rPr>
          <w:rFonts w:ascii="Avenir Next" w:hAnsi="Avenir Next" w:cs="Arial"/>
          <w:color w:val="808080" w:themeColor="background1" w:themeShade="80"/>
          <w:sz w:val="22"/>
          <w:szCs w:val="22"/>
          <w:lang w:val="en-GB"/>
        </w:rPr>
        <w:t xml:space="preserve"> procedures</w:t>
      </w:r>
      <w:r w:rsidR="006B5C2D">
        <w:rPr>
          <w:rFonts w:ascii="Avenir Next" w:hAnsi="Avenir Next" w:cs="Arial"/>
          <w:color w:val="808080" w:themeColor="background1" w:themeShade="80"/>
          <w:sz w:val="22"/>
          <w:szCs w:val="22"/>
          <w:lang w:val="en-GB"/>
        </w:rPr>
        <w:t xml:space="preserve">, allowing the different secured claims classes, the integration of subordination agreements when </w:t>
      </w:r>
      <w:r w:rsidR="00520E3C">
        <w:rPr>
          <w:rFonts w:ascii="Avenir Next" w:hAnsi="Avenir Next" w:cs="Arial"/>
          <w:color w:val="808080" w:themeColor="background1" w:themeShade="80"/>
          <w:sz w:val="22"/>
          <w:szCs w:val="22"/>
          <w:lang w:val="en-GB"/>
        </w:rPr>
        <w:t>performing distribution</w:t>
      </w:r>
      <w:r w:rsidR="008749EC">
        <w:rPr>
          <w:rFonts w:ascii="Avenir Next" w:hAnsi="Avenir Next" w:cs="Arial"/>
          <w:color w:val="808080" w:themeColor="background1" w:themeShade="80"/>
          <w:sz w:val="22"/>
          <w:szCs w:val="22"/>
          <w:lang w:val="en-GB"/>
        </w:rPr>
        <w:t xml:space="preserve"> and</w:t>
      </w:r>
      <w:r w:rsidR="006B5C2D">
        <w:rPr>
          <w:rFonts w:ascii="Avenir Next" w:hAnsi="Avenir Next" w:cs="Arial"/>
          <w:color w:val="808080" w:themeColor="background1" w:themeShade="80"/>
          <w:sz w:val="22"/>
          <w:szCs w:val="22"/>
          <w:lang w:val="en-GB"/>
        </w:rPr>
        <w:t xml:space="preserve"> </w:t>
      </w:r>
      <w:r w:rsidR="009E2B71">
        <w:rPr>
          <w:rFonts w:ascii="Avenir Next" w:hAnsi="Avenir Next" w:cs="Arial"/>
          <w:color w:val="808080" w:themeColor="background1" w:themeShade="80"/>
          <w:sz w:val="22"/>
          <w:szCs w:val="22"/>
          <w:lang w:val="en-GB"/>
        </w:rPr>
        <w:t>allowing third affected parties to propose a draft of a restructuring plan, among other things.</w:t>
      </w:r>
    </w:p>
    <w:p w14:paraId="5A03BC27" w14:textId="77777777" w:rsidR="006F4E04" w:rsidRPr="006F4E04" w:rsidRDefault="006F4E04" w:rsidP="006F4E04">
      <w:pPr>
        <w:rPr>
          <w:lang w:val="en-GB"/>
        </w:rPr>
      </w:pPr>
    </w:p>
    <w:p w14:paraId="23D4EE7A"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3.2 [maximum 5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A47BD2">
      <w:pPr>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 xml:space="preserve">List the main similarities, </w:t>
      </w:r>
      <w:proofErr w:type="gramStart"/>
      <w:r w:rsidRPr="00E73341">
        <w:rPr>
          <w:rFonts w:ascii="Avenir Next Demi Bold" w:hAnsi="Avenir Next Demi Bold" w:cs="Arial"/>
          <w:b/>
          <w:bCs/>
          <w:sz w:val="22"/>
          <w:szCs w:val="22"/>
          <w:u w:val="single"/>
          <w:lang w:val="en-GB"/>
        </w:rPr>
        <w:t>differences</w:t>
      </w:r>
      <w:proofErr w:type="gramEnd"/>
      <w:r w:rsidRPr="00E73341">
        <w:rPr>
          <w:rFonts w:ascii="Avenir Next Demi Bold" w:hAnsi="Avenir Next Demi Bold" w:cs="Arial"/>
          <w:b/>
          <w:bCs/>
          <w:sz w:val="22"/>
          <w:szCs w:val="22"/>
          <w:u w:val="single"/>
          <w:lang w:val="en-GB"/>
        </w:rPr>
        <w:t xml:space="preserve">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4FE6CFB4" w14:textId="39F594D2" w:rsidR="00B67023" w:rsidRDefault="00D83FE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safeguard and accelerated safeguard p</w:t>
      </w:r>
      <w:r w:rsidR="00B67023">
        <w:rPr>
          <w:rFonts w:ascii="Avenir Next" w:hAnsi="Avenir Next" w:cs="Arial"/>
          <w:color w:val="808080" w:themeColor="background1" w:themeShade="80"/>
          <w:sz w:val="22"/>
          <w:szCs w:val="22"/>
          <w:lang w:val="en-GB"/>
        </w:rPr>
        <w:t xml:space="preserve">roceedings are two procedures in French insolvency law that have been </w:t>
      </w:r>
      <w:r w:rsidR="00367DF5">
        <w:rPr>
          <w:rFonts w:ascii="Avenir Next" w:hAnsi="Avenir Next" w:cs="Arial"/>
          <w:color w:val="808080" w:themeColor="background1" w:themeShade="80"/>
          <w:sz w:val="22"/>
          <w:szCs w:val="22"/>
          <w:lang w:val="en-GB"/>
        </w:rPr>
        <w:t>created to assist debtors that are in financial distress</w:t>
      </w:r>
      <w:r w:rsidR="00D261C4">
        <w:rPr>
          <w:rFonts w:ascii="Avenir Next" w:hAnsi="Avenir Next" w:cs="Arial"/>
          <w:color w:val="808080" w:themeColor="background1" w:themeShade="80"/>
          <w:sz w:val="22"/>
          <w:szCs w:val="22"/>
          <w:lang w:val="en-GB"/>
        </w:rPr>
        <w:t xml:space="preserve"> but that wish to protect and preserve their business and operations through </w:t>
      </w:r>
      <w:r w:rsidR="00BA5E29">
        <w:rPr>
          <w:rFonts w:ascii="Avenir Next" w:hAnsi="Avenir Next" w:cs="Arial"/>
          <w:color w:val="808080" w:themeColor="background1" w:themeShade="80"/>
          <w:sz w:val="22"/>
          <w:szCs w:val="22"/>
          <w:lang w:val="en-GB"/>
        </w:rPr>
        <w:t xml:space="preserve">the restructuring of their debts and negotiations with </w:t>
      </w:r>
      <w:r w:rsidR="00BA5E29">
        <w:rPr>
          <w:rFonts w:ascii="Avenir Next" w:hAnsi="Avenir Next" w:cs="Arial"/>
          <w:color w:val="808080" w:themeColor="background1" w:themeShade="80"/>
          <w:sz w:val="22"/>
          <w:szCs w:val="22"/>
          <w:lang w:val="en-GB"/>
        </w:rPr>
        <w:lastRenderedPageBreak/>
        <w:t xml:space="preserve">creditors.  </w:t>
      </w:r>
      <w:r w:rsidR="009B4855">
        <w:rPr>
          <w:rFonts w:ascii="Avenir Next" w:hAnsi="Avenir Next" w:cs="Arial"/>
          <w:color w:val="808080" w:themeColor="background1" w:themeShade="80"/>
          <w:sz w:val="22"/>
          <w:szCs w:val="22"/>
          <w:lang w:val="en-GB"/>
        </w:rPr>
        <w:t>Even though both process</w:t>
      </w:r>
      <w:r w:rsidR="00F1567A">
        <w:rPr>
          <w:rFonts w:ascii="Avenir Next" w:hAnsi="Avenir Next" w:cs="Arial"/>
          <w:color w:val="808080" w:themeColor="background1" w:themeShade="80"/>
          <w:sz w:val="22"/>
          <w:szCs w:val="22"/>
          <w:lang w:val="en-GB"/>
        </w:rPr>
        <w:t>es</w:t>
      </w:r>
      <w:r w:rsidR="009B4855">
        <w:rPr>
          <w:rFonts w:ascii="Avenir Next" w:hAnsi="Avenir Next" w:cs="Arial"/>
          <w:color w:val="808080" w:themeColor="background1" w:themeShade="80"/>
          <w:sz w:val="22"/>
          <w:szCs w:val="22"/>
          <w:lang w:val="en-GB"/>
        </w:rPr>
        <w:t xml:space="preserve"> can be considered similar </w:t>
      </w:r>
      <w:r w:rsidR="008B6F26">
        <w:rPr>
          <w:rFonts w:ascii="Avenir Next" w:hAnsi="Avenir Next" w:cs="Arial"/>
          <w:color w:val="808080" w:themeColor="background1" w:themeShade="80"/>
          <w:sz w:val="22"/>
          <w:szCs w:val="22"/>
          <w:lang w:val="en-GB"/>
        </w:rPr>
        <w:t xml:space="preserve">in their restructuring nature, </w:t>
      </w:r>
      <w:r w:rsidR="009B4855">
        <w:rPr>
          <w:rFonts w:ascii="Avenir Next" w:hAnsi="Avenir Next" w:cs="Arial"/>
          <w:color w:val="808080" w:themeColor="background1" w:themeShade="80"/>
          <w:sz w:val="22"/>
          <w:szCs w:val="22"/>
          <w:lang w:val="en-GB"/>
        </w:rPr>
        <w:t xml:space="preserve">there are </w:t>
      </w:r>
      <w:proofErr w:type="gramStart"/>
      <w:r w:rsidR="00087A11">
        <w:rPr>
          <w:rFonts w:ascii="Avenir Next" w:hAnsi="Avenir Next" w:cs="Arial"/>
          <w:color w:val="808080" w:themeColor="background1" w:themeShade="80"/>
          <w:sz w:val="22"/>
          <w:szCs w:val="22"/>
          <w:lang w:val="en-GB"/>
        </w:rPr>
        <w:t>particular</w:t>
      </w:r>
      <w:r w:rsidR="009B4855">
        <w:rPr>
          <w:rFonts w:ascii="Avenir Next" w:hAnsi="Avenir Next" w:cs="Arial"/>
          <w:color w:val="808080" w:themeColor="background1" w:themeShade="80"/>
          <w:sz w:val="22"/>
          <w:szCs w:val="22"/>
          <w:lang w:val="en-GB"/>
        </w:rPr>
        <w:t xml:space="preserve"> </w:t>
      </w:r>
      <w:r w:rsidR="00F1567A">
        <w:rPr>
          <w:rFonts w:ascii="Avenir Next" w:hAnsi="Avenir Next" w:cs="Arial"/>
          <w:color w:val="808080" w:themeColor="background1" w:themeShade="80"/>
          <w:sz w:val="22"/>
          <w:szCs w:val="22"/>
          <w:lang w:val="en-GB"/>
        </w:rPr>
        <w:t>traits</w:t>
      </w:r>
      <w:proofErr w:type="gramEnd"/>
      <w:r w:rsidR="00F1567A">
        <w:rPr>
          <w:rFonts w:ascii="Avenir Next" w:hAnsi="Avenir Next" w:cs="Arial"/>
          <w:color w:val="808080" w:themeColor="background1" w:themeShade="80"/>
          <w:sz w:val="22"/>
          <w:szCs w:val="22"/>
          <w:lang w:val="en-GB"/>
        </w:rPr>
        <w:t xml:space="preserve"> </w:t>
      </w:r>
      <w:r w:rsidR="00087A11">
        <w:rPr>
          <w:rFonts w:ascii="Avenir Next" w:hAnsi="Avenir Next" w:cs="Arial"/>
          <w:color w:val="808080" w:themeColor="background1" w:themeShade="80"/>
          <w:sz w:val="22"/>
          <w:szCs w:val="22"/>
          <w:lang w:val="en-GB"/>
        </w:rPr>
        <w:t xml:space="preserve">of the procedures </w:t>
      </w:r>
      <w:r w:rsidR="00F1567A">
        <w:rPr>
          <w:rFonts w:ascii="Avenir Next" w:hAnsi="Avenir Next" w:cs="Arial"/>
          <w:color w:val="808080" w:themeColor="background1" w:themeShade="80"/>
          <w:sz w:val="22"/>
          <w:szCs w:val="22"/>
          <w:lang w:val="en-GB"/>
        </w:rPr>
        <w:t>that differentiate them.</w:t>
      </w:r>
    </w:p>
    <w:p w14:paraId="16D2B81C" w14:textId="77777777" w:rsidR="00F1567A" w:rsidRDefault="00F1567A" w:rsidP="009A24F8">
      <w:pPr>
        <w:jc w:val="both"/>
        <w:rPr>
          <w:rFonts w:ascii="Avenir Next" w:hAnsi="Avenir Next" w:cs="Arial"/>
          <w:color w:val="808080" w:themeColor="background1" w:themeShade="80"/>
          <w:sz w:val="22"/>
          <w:szCs w:val="22"/>
          <w:lang w:val="en-GB"/>
        </w:rPr>
      </w:pPr>
    </w:p>
    <w:p w14:paraId="35BC6E54" w14:textId="16F02BF3" w:rsidR="004F6119" w:rsidRDefault="00F6176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Similarities of the </w:t>
      </w:r>
      <w:r w:rsidR="004F6119">
        <w:rPr>
          <w:rFonts w:ascii="Avenir Next" w:hAnsi="Avenir Next" w:cs="Arial"/>
          <w:color w:val="808080" w:themeColor="background1" w:themeShade="80"/>
          <w:sz w:val="22"/>
          <w:szCs w:val="22"/>
          <w:lang w:val="en-GB"/>
        </w:rPr>
        <w:t>safeguard and accelerated safeguard proceedings include:</w:t>
      </w:r>
    </w:p>
    <w:p w14:paraId="4DD5607E" w14:textId="77777777" w:rsidR="00B13576" w:rsidRDefault="00B13576" w:rsidP="009A24F8">
      <w:pPr>
        <w:jc w:val="both"/>
        <w:rPr>
          <w:rFonts w:ascii="Avenir Next" w:hAnsi="Avenir Next" w:cs="Arial"/>
          <w:color w:val="808080" w:themeColor="background1" w:themeShade="80"/>
          <w:sz w:val="22"/>
          <w:szCs w:val="22"/>
          <w:lang w:val="en-GB"/>
        </w:rPr>
      </w:pPr>
    </w:p>
    <w:p w14:paraId="17B0BECC" w14:textId="68A19DAE" w:rsidR="004F6119" w:rsidRDefault="001A1B1A"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w:t>
      </w:r>
      <w:r w:rsidR="00923B30">
        <w:rPr>
          <w:rFonts w:ascii="Avenir Next" w:hAnsi="Avenir Next" w:cs="Arial"/>
          <w:color w:val="808080" w:themeColor="background1" w:themeShade="80"/>
          <w:sz w:val="22"/>
          <w:szCs w:val="22"/>
          <w:lang w:val="en-GB"/>
        </w:rPr>
        <w:t xml:space="preserve">Both procedures have the objective of achieving the restructuring </w:t>
      </w:r>
      <w:r w:rsidR="000C64CA">
        <w:rPr>
          <w:rFonts w:ascii="Avenir Next" w:hAnsi="Avenir Next" w:cs="Arial"/>
          <w:color w:val="808080" w:themeColor="background1" w:themeShade="80"/>
          <w:sz w:val="22"/>
          <w:szCs w:val="22"/>
          <w:lang w:val="en-GB"/>
        </w:rPr>
        <w:t>of companies that face financial distress.</w:t>
      </w:r>
    </w:p>
    <w:p w14:paraId="1E32D62B" w14:textId="5919DE6A" w:rsidR="00330F86" w:rsidRDefault="000C64CA"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 Both proced</w:t>
      </w:r>
      <w:r w:rsidR="003A7B48">
        <w:rPr>
          <w:rFonts w:ascii="Avenir Next" w:hAnsi="Avenir Next" w:cs="Arial"/>
          <w:color w:val="808080" w:themeColor="background1" w:themeShade="80"/>
          <w:sz w:val="22"/>
          <w:szCs w:val="22"/>
          <w:lang w:val="en-GB"/>
        </w:rPr>
        <w:t>ures</w:t>
      </w:r>
      <w:r>
        <w:rPr>
          <w:rFonts w:ascii="Avenir Next" w:hAnsi="Avenir Next" w:cs="Arial"/>
          <w:color w:val="808080" w:themeColor="background1" w:themeShade="80"/>
          <w:sz w:val="22"/>
          <w:szCs w:val="22"/>
          <w:lang w:val="en-GB"/>
        </w:rPr>
        <w:t xml:space="preserve"> have </w:t>
      </w:r>
      <w:r w:rsidR="003A7B48">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court</w:t>
      </w:r>
      <w:r w:rsidR="00562319">
        <w:rPr>
          <w:rFonts w:ascii="Avenir Next" w:hAnsi="Avenir Next" w:cs="Arial"/>
          <w:color w:val="808080" w:themeColor="background1" w:themeShade="80"/>
          <w:sz w:val="22"/>
          <w:szCs w:val="22"/>
          <w:lang w:val="en-GB"/>
        </w:rPr>
        <w:t xml:space="preserve"> intervention</w:t>
      </w:r>
      <w:r w:rsidR="0036739A">
        <w:rPr>
          <w:rFonts w:ascii="Avenir Next" w:hAnsi="Avenir Next" w:cs="Arial"/>
          <w:color w:val="808080" w:themeColor="background1" w:themeShade="80"/>
          <w:sz w:val="22"/>
          <w:szCs w:val="22"/>
          <w:lang w:val="en-GB"/>
        </w:rPr>
        <w:t xml:space="preserve"> for </w:t>
      </w:r>
      <w:r w:rsidR="003A7B48">
        <w:rPr>
          <w:rFonts w:ascii="Avenir Next" w:hAnsi="Avenir Next" w:cs="Arial"/>
          <w:color w:val="808080" w:themeColor="background1" w:themeShade="80"/>
          <w:sz w:val="22"/>
          <w:szCs w:val="22"/>
          <w:lang w:val="en-GB"/>
        </w:rPr>
        <w:t xml:space="preserve">the </w:t>
      </w:r>
      <w:r w:rsidR="0036739A">
        <w:rPr>
          <w:rFonts w:ascii="Avenir Next" w:hAnsi="Avenir Next" w:cs="Arial"/>
          <w:color w:val="808080" w:themeColor="background1" w:themeShade="80"/>
          <w:sz w:val="22"/>
          <w:szCs w:val="22"/>
          <w:lang w:val="en-GB"/>
        </w:rPr>
        <w:t>approval of the restructuring proposal or plan</w:t>
      </w:r>
      <w:r w:rsidR="00562319">
        <w:rPr>
          <w:rFonts w:ascii="Avenir Next" w:hAnsi="Avenir Next" w:cs="Arial"/>
          <w:color w:val="808080" w:themeColor="background1" w:themeShade="80"/>
          <w:sz w:val="22"/>
          <w:szCs w:val="22"/>
          <w:lang w:val="en-GB"/>
        </w:rPr>
        <w:t>.</w:t>
      </w:r>
      <w:r w:rsidR="00BA147B">
        <w:rPr>
          <w:rFonts w:ascii="Avenir Next" w:hAnsi="Avenir Next" w:cs="Arial"/>
          <w:color w:val="808080" w:themeColor="background1" w:themeShade="80"/>
          <w:sz w:val="22"/>
          <w:szCs w:val="22"/>
          <w:lang w:val="en-GB"/>
        </w:rPr>
        <w:t xml:space="preserve">  They are court </w:t>
      </w:r>
      <w:r w:rsidR="00317FCC">
        <w:rPr>
          <w:rFonts w:ascii="Avenir Next" w:hAnsi="Avenir Next" w:cs="Arial"/>
          <w:color w:val="808080" w:themeColor="background1" w:themeShade="80"/>
          <w:sz w:val="22"/>
          <w:szCs w:val="22"/>
          <w:lang w:val="en-GB"/>
        </w:rPr>
        <w:t>administered</w:t>
      </w:r>
      <w:r w:rsidR="0024166E">
        <w:rPr>
          <w:rFonts w:ascii="Avenir Next" w:hAnsi="Avenir Next" w:cs="Arial"/>
          <w:color w:val="808080" w:themeColor="background1" w:themeShade="80"/>
          <w:sz w:val="22"/>
          <w:szCs w:val="22"/>
          <w:lang w:val="en-GB"/>
        </w:rPr>
        <w:t>, even though the accelerated safeguard procedure has an out of court phase for negotiat</w:t>
      </w:r>
      <w:r w:rsidR="00F01453">
        <w:rPr>
          <w:rFonts w:ascii="Avenir Next" w:hAnsi="Avenir Next" w:cs="Arial"/>
          <w:color w:val="808080" w:themeColor="background1" w:themeShade="80"/>
          <w:sz w:val="22"/>
          <w:szCs w:val="22"/>
          <w:lang w:val="en-GB"/>
        </w:rPr>
        <w:t>i</w:t>
      </w:r>
      <w:r w:rsidR="0024166E">
        <w:rPr>
          <w:rFonts w:ascii="Avenir Next" w:hAnsi="Avenir Next" w:cs="Arial"/>
          <w:color w:val="808080" w:themeColor="background1" w:themeShade="80"/>
          <w:sz w:val="22"/>
          <w:szCs w:val="22"/>
          <w:lang w:val="en-GB"/>
        </w:rPr>
        <w:t>ons prior to the court administered phase</w:t>
      </w:r>
      <w:r w:rsidR="00BA147B">
        <w:rPr>
          <w:rFonts w:ascii="Avenir Next" w:hAnsi="Avenir Next" w:cs="Arial"/>
          <w:color w:val="808080" w:themeColor="background1" w:themeShade="80"/>
          <w:sz w:val="22"/>
          <w:szCs w:val="22"/>
          <w:lang w:val="en-GB"/>
        </w:rPr>
        <w:t>.</w:t>
      </w:r>
    </w:p>
    <w:p w14:paraId="213BAD31" w14:textId="0F3256DC" w:rsidR="00317FCC" w:rsidRDefault="00807A65"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00317FCC">
        <w:rPr>
          <w:rFonts w:ascii="Avenir Next" w:hAnsi="Avenir Next" w:cs="Arial"/>
          <w:color w:val="808080" w:themeColor="background1" w:themeShade="80"/>
          <w:sz w:val="22"/>
          <w:szCs w:val="22"/>
          <w:lang w:val="en-GB"/>
        </w:rPr>
        <w:t>They are both debtor in possession procedures</w:t>
      </w:r>
      <w:r>
        <w:rPr>
          <w:rFonts w:ascii="Avenir Next" w:hAnsi="Avenir Next" w:cs="Arial"/>
          <w:color w:val="808080" w:themeColor="background1" w:themeShade="80"/>
          <w:sz w:val="22"/>
          <w:szCs w:val="22"/>
          <w:lang w:val="en-GB"/>
        </w:rPr>
        <w:t>.</w:t>
      </w:r>
    </w:p>
    <w:p w14:paraId="03C1631A" w14:textId="1C7CFC59" w:rsidR="00A4239A" w:rsidRDefault="0024166E"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w:t>
      </w:r>
      <w:r w:rsidR="00A4239A">
        <w:rPr>
          <w:rFonts w:ascii="Avenir Next" w:hAnsi="Avenir Next" w:cs="Arial"/>
          <w:color w:val="808080" w:themeColor="background1" w:themeShade="80"/>
          <w:sz w:val="22"/>
          <w:szCs w:val="22"/>
          <w:lang w:val="en-GB"/>
        </w:rPr>
        <w:t>Both procedures are available to Debtors that are not yet insolvent.</w:t>
      </w:r>
    </w:p>
    <w:p w14:paraId="006D72D8" w14:textId="723A499E" w:rsidR="002D10CC" w:rsidRDefault="0096218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5</w:t>
      </w:r>
      <w:r w:rsidR="002D10CC">
        <w:rPr>
          <w:rFonts w:ascii="Avenir Next" w:hAnsi="Avenir Next" w:cs="Arial"/>
          <w:color w:val="808080" w:themeColor="background1" w:themeShade="80"/>
          <w:sz w:val="22"/>
          <w:szCs w:val="22"/>
          <w:lang w:val="en-GB"/>
        </w:rPr>
        <w:t xml:space="preserve">. Both procedures are </w:t>
      </w:r>
      <w:r w:rsidR="00BE44D0">
        <w:rPr>
          <w:rFonts w:ascii="Avenir Next" w:hAnsi="Avenir Next" w:cs="Arial"/>
          <w:color w:val="808080" w:themeColor="background1" w:themeShade="80"/>
          <w:sz w:val="22"/>
          <w:szCs w:val="22"/>
          <w:lang w:val="en-GB"/>
        </w:rPr>
        <w:t xml:space="preserve">voluntary procedures </w:t>
      </w:r>
      <w:r w:rsidR="002D10CC">
        <w:rPr>
          <w:rFonts w:ascii="Avenir Next" w:hAnsi="Avenir Next" w:cs="Arial"/>
          <w:color w:val="808080" w:themeColor="background1" w:themeShade="80"/>
          <w:sz w:val="22"/>
          <w:szCs w:val="22"/>
          <w:lang w:val="en-GB"/>
        </w:rPr>
        <w:t xml:space="preserve">commenced </w:t>
      </w:r>
      <w:r w:rsidR="00B40096">
        <w:rPr>
          <w:rFonts w:ascii="Avenir Next" w:hAnsi="Avenir Next" w:cs="Arial"/>
          <w:color w:val="808080" w:themeColor="background1" w:themeShade="80"/>
          <w:sz w:val="22"/>
          <w:szCs w:val="22"/>
          <w:lang w:val="en-GB"/>
        </w:rPr>
        <w:t>at the request of</w:t>
      </w:r>
      <w:r w:rsidR="002D10CC">
        <w:rPr>
          <w:rFonts w:ascii="Avenir Next" w:hAnsi="Avenir Next" w:cs="Arial"/>
          <w:color w:val="808080" w:themeColor="background1" w:themeShade="80"/>
          <w:sz w:val="22"/>
          <w:szCs w:val="22"/>
          <w:lang w:val="en-GB"/>
        </w:rPr>
        <w:t xml:space="preserve"> the Debtor.</w:t>
      </w:r>
    </w:p>
    <w:p w14:paraId="30C1F942" w14:textId="120942C6" w:rsidR="00B920A5" w:rsidRDefault="00611013"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6</w:t>
      </w:r>
      <w:r w:rsidR="00DB0F77">
        <w:rPr>
          <w:rFonts w:ascii="Avenir Next" w:hAnsi="Avenir Next" w:cs="Arial"/>
          <w:color w:val="808080" w:themeColor="background1" w:themeShade="80"/>
          <w:sz w:val="22"/>
          <w:szCs w:val="22"/>
          <w:lang w:val="en-GB"/>
        </w:rPr>
        <w:t xml:space="preserve">. </w:t>
      </w:r>
      <w:r w:rsidR="00B920A5">
        <w:rPr>
          <w:rFonts w:ascii="Avenir Next" w:hAnsi="Avenir Next" w:cs="Arial"/>
          <w:color w:val="808080" w:themeColor="background1" w:themeShade="80"/>
          <w:sz w:val="22"/>
          <w:szCs w:val="22"/>
          <w:lang w:val="en-GB"/>
        </w:rPr>
        <w:t xml:space="preserve">Both </w:t>
      </w:r>
      <w:r w:rsidR="00DB0F77">
        <w:rPr>
          <w:rFonts w:ascii="Avenir Next" w:hAnsi="Avenir Next" w:cs="Arial"/>
          <w:color w:val="808080" w:themeColor="background1" w:themeShade="80"/>
          <w:sz w:val="22"/>
          <w:szCs w:val="22"/>
          <w:lang w:val="en-GB"/>
        </w:rPr>
        <w:t xml:space="preserve">procedures utilize </w:t>
      </w:r>
      <w:r w:rsidR="00B920A5">
        <w:rPr>
          <w:rFonts w:ascii="Avenir Next" w:hAnsi="Avenir Next" w:cs="Arial"/>
          <w:color w:val="808080" w:themeColor="background1" w:themeShade="80"/>
          <w:sz w:val="22"/>
          <w:szCs w:val="22"/>
          <w:lang w:val="en-GB"/>
        </w:rPr>
        <w:t>the voting conditions and adoption of the plan of the safeguard procedure</w:t>
      </w:r>
    </w:p>
    <w:p w14:paraId="5E66F1C4" w14:textId="1BA349EF" w:rsidR="000C64CA" w:rsidRDefault="00C75FA5"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7. Both procedures have provisions that protect new money</w:t>
      </w:r>
      <w:r w:rsidR="00425F38">
        <w:rPr>
          <w:rFonts w:ascii="Avenir Next" w:hAnsi="Avenir Next" w:cs="Arial"/>
          <w:color w:val="808080" w:themeColor="background1" w:themeShade="80"/>
          <w:sz w:val="22"/>
          <w:szCs w:val="22"/>
          <w:lang w:val="en-GB"/>
        </w:rPr>
        <w:t xml:space="preserve"> providers.</w:t>
      </w:r>
    </w:p>
    <w:p w14:paraId="24102D37" w14:textId="77777777" w:rsidR="00B02E47" w:rsidRDefault="00B02E47" w:rsidP="009A24F8">
      <w:pPr>
        <w:jc w:val="both"/>
        <w:rPr>
          <w:rFonts w:ascii="Avenir Next" w:hAnsi="Avenir Next" w:cs="Arial"/>
          <w:color w:val="808080" w:themeColor="background1" w:themeShade="80"/>
          <w:sz w:val="22"/>
          <w:szCs w:val="22"/>
          <w:lang w:val="en-GB"/>
        </w:rPr>
      </w:pPr>
    </w:p>
    <w:p w14:paraId="70BC4891" w14:textId="77777777" w:rsidR="00AC5E96" w:rsidRDefault="004F6119"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Differences </w:t>
      </w:r>
      <w:r w:rsidR="00AC5E96">
        <w:rPr>
          <w:rFonts w:ascii="Avenir Next" w:hAnsi="Avenir Next" w:cs="Arial"/>
          <w:color w:val="808080" w:themeColor="background1" w:themeShade="80"/>
          <w:sz w:val="22"/>
          <w:szCs w:val="22"/>
          <w:lang w:val="en-GB"/>
        </w:rPr>
        <w:t>between the safeguard and accelerated safeguard proceedings include:</w:t>
      </w:r>
    </w:p>
    <w:p w14:paraId="00745E23" w14:textId="77777777" w:rsidR="00611013" w:rsidRDefault="00611013" w:rsidP="009A24F8">
      <w:pPr>
        <w:jc w:val="both"/>
        <w:rPr>
          <w:rFonts w:ascii="Avenir Next" w:hAnsi="Avenir Next" w:cs="Arial"/>
          <w:color w:val="808080" w:themeColor="background1" w:themeShade="80"/>
          <w:sz w:val="22"/>
          <w:szCs w:val="22"/>
          <w:lang w:val="en-GB"/>
        </w:rPr>
      </w:pPr>
    </w:p>
    <w:p w14:paraId="59FD53B9" w14:textId="0B4C26F4" w:rsidR="00AC5E96" w:rsidRDefault="00FD0E71"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w:t>
      </w:r>
      <w:r w:rsidR="00905DA0">
        <w:rPr>
          <w:rFonts w:ascii="Avenir Next" w:hAnsi="Avenir Next" w:cs="Arial"/>
          <w:color w:val="808080" w:themeColor="background1" w:themeShade="80"/>
          <w:sz w:val="22"/>
          <w:szCs w:val="22"/>
          <w:lang w:val="en-GB"/>
        </w:rPr>
        <w:t xml:space="preserve">The safeguard procedure is </w:t>
      </w:r>
      <w:r w:rsidR="00FB474E">
        <w:rPr>
          <w:rFonts w:ascii="Avenir Next" w:hAnsi="Avenir Next" w:cs="Arial"/>
          <w:color w:val="808080" w:themeColor="background1" w:themeShade="80"/>
          <w:sz w:val="22"/>
          <w:szCs w:val="22"/>
          <w:lang w:val="en-GB"/>
        </w:rPr>
        <w:t>a standalone procedure while the accelerated safeguard procedure requires that a conciliation procedure be commenced prior to the commencement of the accelerated safeguard procedure.</w:t>
      </w:r>
    </w:p>
    <w:p w14:paraId="0452D312" w14:textId="7BA70BB2" w:rsidR="005A0DF0" w:rsidRDefault="005A0DF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The </w:t>
      </w:r>
      <w:r w:rsidR="00A07D91">
        <w:rPr>
          <w:rFonts w:ascii="Avenir Next" w:hAnsi="Avenir Next" w:cs="Arial"/>
          <w:color w:val="808080" w:themeColor="background1" w:themeShade="80"/>
          <w:sz w:val="22"/>
          <w:szCs w:val="22"/>
          <w:lang w:val="en-GB"/>
        </w:rPr>
        <w:t xml:space="preserve">accelerated safeguard procedure </w:t>
      </w:r>
      <w:r w:rsidR="00E47D51">
        <w:rPr>
          <w:rFonts w:ascii="Avenir Next" w:hAnsi="Avenir Next" w:cs="Arial"/>
          <w:color w:val="808080" w:themeColor="background1" w:themeShade="80"/>
          <w:sz w:val="22"/>
          <w:szCs w:val="22"/>
          <w:lang w:val="en-GB"/>
        </w:rPr>
        <w:t>has a maximum duration of four months, while the safeguard procedure is longer.</w:t>
      </w:r>
      <w:r w:rsidR="0035093F">
        <w:rPr>
          <w:rFonts w:ascii="Avenir Next" w:hAnsi="Avenir Next" w:cs="Arial"/>
          <w:color w:val="808080" w:themeColor="background1" w:themeShade="80"/>
          <w:sz w:val="22"/>
          <w:szCs w:val="22"/>
          <w:lang w:val="en-GB"/>
        </w:rPr>
        <w:t xml:space="preserve">  For </w:t>
      </w:r>
      <w:proofErr w:type="gramStart"/>
      <w:r w:rsidR="0035093F">
        <w:rPr>
          <w:rFonts w:ascii="Avenir Next" w:hAnsi="Avenir Next" w:cs="Arial"/>
          <w:color w:val="808080" w:themeColor="background1" w:themeShade="80"/>
          <w:sz w:val="22"/>
          <w:szCs w:val="22"/>
          <w:lang w:val="en-GB"/>
        </w:rPr>
        <w:t>example</w:t>
      </w:r>
      <w:proofErr w:type="gramEnd"/>
      <w:r w:rsidR="0035093F">
        <w:rPr>
          <w:rFonts w:ascii="Avenir Next" w:hAnsi="Avenir Next" w:cs="Arial"/>
          <w:color w:val="808080" w:themeColor="background1" w:themeShade="80"/>
          <w:sz w:val="22"/>
          <w:szCs w:val="22"/>
          <w:lang w:val="en-GB"/>
        </w:rPr>
        <w:t xml:space="preserve"> the initial observation pe</w:t>
      </w:r>
      <w:r w:rsidR="00794A09">
        <w:rPr>
          <w:rFonts w:ascii="Avenir Next" w:hAnsi="Avenir Next" w:cs="Arial"/>
          <w:color w:val="808080" w:themeColor="background1" w:themeShade="80"/>
          <w:sz w:val="22"/>
          <w:szCs w:val="22"/>
          <w:lang w:val="en-GB"/>
        </w:rPr>
        <w:t>riod</w:t>
      </w:r>
      <w:r w:rsidR="0035093F">
        <w:rPr>
          <w:rFonts w:ascii="Avenir Next" w:hAnsi="Avenir Next" w:cs="Arial"/>
          <w:color w:val="808080" w:themeColor="background1" w:themeShade="80"/>
          <w:sz w:val="22"/>
          <w:szCs w:val="22"/>
          <w:lang w:val="en-GB"/>
        </w:rPr>
        <w:t xml:space="preserve"> can last six months, which can be extended by the Court.</w:t>
      </w:r>
    </w:p>
    <w:p w14:paraId="5396755E" w14:textId="0C533645" w:rsidR="005A0DF0" w:rsidRDefault="005A0DF0"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005C559E">
        <w:rPr>
          <w:rFonts w:ascii="Avenir Next" w:hAnsi="Avenir Next" w:cs="Arial"/>
          <w:color w:val="808080" w:themeColor="background1" w:themeShade="80"/>
          <w:sz w:val="22"/>
          <w:szCs w:val="22"/>
          <w:lang w:val="en-GB"/>
        </w:rPr>
        <w:t>The accelerated safeguard p</w:t>
      </w:r>
      <w:r w:rsidR="00821DED">
        <w:rPr>
          <w:rFonts w:ascii="Avenir Next" w:hAnsi="Avenir Next" w:cs="Arial"/>
          <w:color w:val="808080" w:themeColor="background1" w:themeShade="80"/>
          <w:sz w:val="22"/>
          <w:szCs w:val="22"/>
          <w:lang w:val="en-GB"/>
        </w:rPr>
        <w:t>rocedure</w:t>
      </w:r>
      <w:r w:rsidR="005C559E">
        <w:rPr>
          <w:rFonts w:ascii="Avenir Next" w:hAnsi="Avenir Next" w:cs="Arial"/>
          <w:color w:val="808080" w:themeColor="background1" w:themeShade="80"/>
          <w:sz w:val="22"/>
          <w:szCs w:val="22"/>
          <w:lang w:val="en-GB"/>
        </w:rPr>
        <w:t xml:space="preserve"> allows for a pre-pack res</w:t>
      </w:r>
      <w:r w:rsidR="00821DED">
        <w:rPr>
          <w:rFonts w:ascii="Avenir Next" w:hAnsi="Avenir Next" w:cs="Arial"/>
          <w:color w:val="808080" w:themeColor="background1" w:themeShade="80"/>
          <w:sz w:val="22"/>
          <w:szCs w:val="22"/>
          <w:lang w:val="en-GB"/>
        </w:rPr>
        <w:t>tructuring plan, while the safeguard procedure does not.</w:t>
      </w:r>
    </w:p>
    <w:p w14:paraId="435DD79C" w14:textId="738AAE33" w:rsidR="00821DED" w:rsidRDefault="00821DE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w:t>
      </w:r>
      <w:r w:rsidR="00472356">
        <w:rPr>
          <w:rFonts w:ascii="Avenir Next" w:hAnsi="Avenir Next" w:cs="Arial"/>
          <w:color w:val="808080" w:themeColor="background1" w:themeShade="80"/>
          <w:sz w:val="22"/>
          <w:szCs w:val="22"/>
          <w:lang w:val="en-GB"/>
        </w:rPr>
        <w:t xml:space="preserve">The accelerated safeguard procedure has a compulsory </w:t>
      </w:r>
      <w:r w:rsidR="000C22BC">
        <w:rPr>
          <w:rFonts w:ascii="Avenir Next" w:hAnsi="Avenir Next" w:cs="Arial"/>
          <w:color w:val="808080" w:themeColor="background1" w:themeShade="80"/>
          <w:sz w:val="22"/>
          <w:szCs w:val="22"/>
          <w:lang w:val="en-GB"/>
        </w:rPr>
        <w:t>constitution of affected classes</w:t>
      </w:r>
      <w:r w:rsidR="00472356">
        <w:rPr>
          <w:rFonts w:ascii="Avenir Next" w:hAnsi="Avenir Next" w:cs="Arial"/>
          <w:color w:val="808080" w:themeColor="background1" w:themeShade="80"/>
          <w:sz w:val="22"/>
          <w:szCs w:val="22"/>
          <w:lang w:val="en-GB"/>
        </w:rPr>
        <w:t>, while in the safeguard procedure such classification is not compulsory</w:t>
      </w:r>
    </w:p>
    <w:p w14:paraId="716255DB" w14:textId="77777777" w:rsidR="00B13576" w:rsidRDefault="00B13576" w:rsidP="00FD0E71">
      <w:pPr>
        <w:jc w:val="both"/>
        <w:rPr>
          <w:rFonts w:ascii="Avenir Next" w:hAnsi="Avenir Next" w:cs="Arial"/>
          <w:color w:val="808080" w:themeColor="background1" w:themeShade="80"/>
          <w:sz w:val="22"/>
          <w:szCs w:val="22"/>
          <w:lang w:val="en-GB"/>
        </w:rPr>
      </w:pPr>
    </w:p>
    <w:p w14:paraId="06D8ADFB" w14:textId="0DE3A5F5" w:rsidR="006F4E04" w:rsidRDefault="00AC5E96" w:rsidP="00FD0E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Objectives of the safeguard and </w:t>
      </w:r>
      <w:r w:rsidR="001A1B1A">
        <w:rPr>
          <w:rFonts w:ascii="Avenir Next" w:hAnsi="Avenir Next" w:cs="Arial"/>
          <w:color w:val="808080" w:themeColor="background1" w:themeShade="80"/>
          <w:sz w:val="22"/>
          <w:szCs w:val="22"/>
          <w:lang w:val="en-GB"/>
        </w:rPr>
        <w:t>accelerated safeguard include:</w:t>
      </w:r>
      <w:r w:rsidR="009A24F8">
        <w:rPr>
          <w:rFonts w:ascii="Avenir Next" w:hAnsi="Avenir Next" w:cs="Arial"/>
          <w:color w:val="808080" w:themeColor="background1" w:themeShade="80"/>
          <w:sz w:val="22"/>
          <w:szCs w:val="22"/>
          <w:lang w:val="en-GB"/>
        </w:rPr>
        <w:t xml:space="preserve"> </w:t>
      </w:r>
    </w:p>
    <w:p w14:paraId="52BC29B9" w14:textId="77777777" w:rsidR="00B13576" w:rsidRDefault="00B13576" w:rsidP="00FD0E71">
      <w:pPr>
        <w:jc w:val="both"/>
        <w:rPr>
          <w:rFonts w:ascii="Avenir Next" w:hAnsi="Avenir Next" w:cs="Arial"/>
          <w:color w:val="808080" w:themeColor="background1" w:themeShade="80"/>
          <w:sz w:val="22"/>
          <w:szCs w:val="22"/>
          <w:lang w:val="en-GB"/>
        </w:rPr>
      </w:pPr>
    </w:p>
    <w:p w14:paraId="7318D139" w14:textId="0E89565F" w:rsidR="00FD0E71" w:rsidRDefault="00FD0E71" w:rsidP="00FD0E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w:t>
      </w:r>
      <w:r w:rsidR="008D614A">
        <w:rPr>
          <w:rFonts w:ascii="Avenir Next" w:hAnsi="Avenir Next" w:cs="Arial"/>
          <w:color w:val="808080" w:themeColor="background1" w:themeShade="80"/>
          <w:sz w:val="22"/>
          <w:szCs w:val="22"/>
          <w:lang w:val="en-GB"/>
        </w:rPr>
        <w:t xml:space="preserve">The objective of the accelerated safeguard procedure is to preserve the company’s value through the </w:t>
      </w:r>
      <w:r w:rsidR="000F1209">
        <w:rPr>
          <w:rFonts w:ascii="Avenir Next" w:hAnsi="Avenir Next" w:cs="Arial"/>
          <w:color w:val="808080" w:themeColor="background1" w:themeShade="80"/>
          <w:sz w:val="22"/>
          <w:szCs w:val="22"/>
          <w:lang w:val="en-GB"/>
        </w:rPr>
        <w:t>framework of a pre-pack restructuring plan adopted by affected creditors</w:t>
      </w:r>
      <w:r w:rsidR="005C0213">
        <w:rPr>
          <w:rFonts w:ascii="Avenir Next" w:hAnsi="Avenir Next" w:cs="Arial"/>
          <w:color w:val="808080" w:themeColor="background1" w:themeShade="80"/>
          <w:sz w:val="22"/>
          <w:szCs w:val="22"/>
          <w:lang w:val="en-GB"/>
        </w:rPr>
        <w:t xml:space="preserve"> in a speedy fashion</w:t>
      </w:r>
      <w:r w:rsidR="000F1209">
        <w:rPr>
          <w:rFonts w:ascii="Avenir Next" w:hAnsi="Avenir Next" w:cs="Arial"/>
          <w:color w:val="808080" w:themeColor="background1" w:themeShade="80"/>
          <w:sz w:val="22"/>
          <w:szCs w:val="22"/>
          <w:lang w:val="en-GB"/>
        </w:rPr>
        <w:t>.</w:t>
      </w:r>
    </w:p>
    <w:p w14:paraId="3D9ACBCC" w14:textId="009460CB" w:rsidR="00E01402" w:rsidRPr="00FD0E71" w:rsidRDefault="00E01402" w:rsidP="00FD0E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The objective of the safeguard procedure is to </w:t>
      </w:r>
      <w:r w:rsidR="008344AB">
        <w:rPr>
          <w:rFonts w:ascii="Avenir Next" w:hAnsi="Avenir Next" w:cs="Arial"/>
          <w:color w:val="808080" w:themeColor="background1" w:themeShade="80"/>
          <w:sz w:val="22"/>
          <w:szCs w:val="22"/>
          <w:lang w:val="en-GB"/>
        </w:rPr>
        <w:t>serve as a</w:t>
      </w:r>
      <w:r w:rsidR="00FA5425">
        <w:rPr>
          <w:rFonts w:ascii="Avenir Next" w:hAnsi="Avenir Next" w:cs="Arial"/>
          <w:color w:val="808080" w:themeColor="background1" w:themeShade="80"/>
          <w:sz w:val="22"/>
          <w:szCs w:val="22"/>
          <w:lang w:val="en-GB"/>
        </w:rPr>
        <w:t xml:space="preserve"> </w:t>
      </w:r>
      <w:r w:rsidR="008344AB">
        <w:rPr>
          <w:rFonts w:ascii="Avenir Next" w:hAnsi="Avenir Next" w:cs="Arial"/>
          <w:color w:val="808080" w:themeColor="background1" w:themeShade="80"/>
          <w:sz w:val="22"/>
          <w:szCs w:val="22"/>
          <w:lang w:val="en-GB"/>
        </w:rPr>
        <w:t xml:space="preserve">preventive restructuring tool for </w:t>
      </w:r>
      <w:r w:rsidR="00FA5425">
        <w:rPr>
          <w:rFonts w:ascii="Avenir Next" w:hAnsi="Avenir Next" w:cs="Arial"/>
          <w:color w:val="808080" w:themeColor="background1" w:themeShade="80"/>
          <w:sz w:val="22"/>
          <w:szCs w:val="22"/>
          <w:lang w:val="en-GB"/>
        </w:rPr>
        <w:t xml:space="preserve">debtors that are facing financial difficulties and need to restructure their debts </w:t>
      </w:r>
      <w:proofErr w:type="gramStart"/>
      <w:r w:rsidR="00FA5425">
        <w:rPr>
          <w:rFonts w:ascii="Avenir Next" w:hAnsi="Avenir Next" w:cs="Arial"/>
          <w:color w:val="808080" w:themeColor="background1" w:themeShade="80"/>
          <w:sz w:val="22"/>
          <w:szCs w:val="22"/>
          <w:lang w:val="en-GB"/>
        </w:rPr>
        <w:t>in order to</w:t>
      </w:r>
      <w:proofErr w:type="gramEnd"/>
      <w:r w:rsidR="00FA5425">
        <w:rPr>
          <w:rFonts w:ascii="Avenir Next" w:hAnsi="Avenir Next" w:cs="Arial"/>
          <w:color w:val="808080" w:themeColor="background1" w:themeShade="80"/>
          <w:sz w:val="22"/>
          <w:szCs w:val="22"/>
          <w:lang w:val="en-GB"/>
        </w:rPr>
        <w:t xml:space="preserve"> allow </w:t>
      </w:r>
      <w:r w:rsidR="00825FEB">
        <w:rPr>
          <w:rFonts w:ascii="Avenir Next" w:hAnsi="Avenir Next" w:cs="Arial"/>
          <w:color w:val="808080" w:themeColor="background1" w:themeShade="80"/>
          <w:sz w:val="22"/>
          <w:szCs w:val="22"/>
          <w:lang w:val="en-GB"/>
        </w:rPr>
        <w:t>the continuity of the business.</w:t>
      </w:r>
    </w:p>
    <w:p w14:paraId="69607E80" w14:textId="77777777" w:rsidR="00B02E47" w:rsidRDefault="00B02E47" w:rsidP="006644EB">
      <w:pPr>
        <w:keepNext/>
        <w:jc w:val="both"/>
        <w:rPr>
          <w:rFonts w:ascii="Avenir Next Demi Bold" w:hAnsi="Avenir Next Demi Bold" w:cs="Arial"/>
          <w:b/>
          <w:bCs/>
          <w:color w:val="000000" w:themeColor="text1"/>
          <w:sz w:val="22"/>
          <w:szCs w:val="22"/>
        </w:rPr>
      </w:pPr>
    </w:p>
    <w:p w14:paraId="2BCD5EC9" w14:textId="62581D14"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3.3 [maximum 5 marks]</w:t>
      </w:r>
    </w:p>
    <w:p w14:paraId="00B9FDF8" w14:textId="77777777" w:rsidR="00F47A63" w:rsidRPr="00B87DBA" w:rsidRDefault="00F47A63" w:rsidP="00577ECD">
      <w:pPr>
        <w:jc w:val="both"/>
        <w:rPr>
          <w:rFonts w:ascii="Avenir Next" w:hAnsi="Avenir Next" w:cs="Arial"/>
          <w:b/>
          <w:bCs/>
          <w:sz w:val="22"/>
          <w:szCs w:val="22"/>
          <w:shd w:val="clear" w:color="auto" w:fill="FFFFFF"/>
          <w:lang w:val="en-GB"/>
        </w:rPr>
      </w:pPr>
    </w:p>
    <w:p w14:paraId="7B9E5489" w14:textId="77777777" w:rsidR="00577ECD" w:rsidRDefault="00577ECD" w:rsidP="00577ECD">
      <w:pPr>
        <w:jc w:val="both"/>
        <w:rPr>
          <w:rFonts w:ascii="Avenir Next" w:hAnsi="Avenir Next" w:cs="Arial"/>
          <w:sz w:val="22"/>
          <w:szCs w:val="22"/>
          <w:lang w:val="en-GB"/>
        </w:rPr>
      </w:pPr>
      <w:r>
        <w:rPr>
          <w:rFonts w:ascii="Avenir Next" w:hAnsi="Avenir Next" w:cs="Arial"/>
          <w:sz w:val="22"/>
          <w:szCs w:val="22"/>
          <w:lang w:val="en-GB"/>
        </w:rPr>
        <w:t xml:space="preserve">Explain what the main features of the new class formation are under French insolvency law following the reform of 2021. Explain, also, what issues may arise in insolvency cases in relation to classes of creditors. </w:t>
      </w:r>
    </w:p>
    <w:p w14:paraId="041DF3D9" w14:textId="77777777" w:rsidR="00577ECD" w:rsidRDefault="00577ECD" w:rsidP="00577ECD">
      <w:pPr>
        <w:jc w:val="both"/>
        <w:rPr>
          <w:rFonts w:ascii="Avenir Next" w:hAnsi="Avenir Next" w:cs="Arial"/>
          <w:iCs/>
          <w:sz w:val="22"/>
          <w:szCs w:val="22"/>
        </w:rPr>
      </w:pPr>
    </w:p>
    <w:p w14:paraId="065747EF" w14:textId="77777777" w:rsidR="00A63250" w:rsidRDefault="0089600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2021 reform brought forth a new system for the constitution of classes in restructuring plans</w:t>
      </w:r>
      <w:r w:rsidR="001F2F07">
        <w:rPr>
          <w:rFonts w:ascii="Avenir Next" w:hAnsi="Avenir Next" w:cs="Arial"/>
          <w:color w:val="808080" w:themeColor="background1" w:themeShade="80"/>
          <w:sz w:val="22"/>
          <w:szCs w:val="22"/>
          <w:lang w:val="en-GB"/>
        </w:rPr>
        <w:t xml:space="preserve"> which is more flexible and facilitates approval of the same over dissenting classes or creditors. </w:t>
      </w:r>
      <w:r w:rsidR="00C436CB">
        <w:rPr>
          <w:rFonts w:ascii="Avenir Next" w:hAnsi="Avenir Next" w:cs="Arial"/>
          <w:color w:val="808080" w:themeColor="background1" w:themeShade="80"/>
          <w:sz w:val="22"/>
          <w:szCs w:val="22"/>
          <w:lang w:val="en-GB"/>
        </w:rPr>
        <w:t>Prior to the 2021 reform</w:t>
      </w:r>
      <w:r w:rsidR="00EB7CB4">
        <w:rPr>
          <w:rFonts w:ascii="Avenir Next" w:hAnsi="Avenir Next" w:cs="Arial"/>
          <w:color w:val="808080" w:themeColor="background1" w:themeShade="80"/>
          <w:sz w:val="22"/>
          <w:szCs w:val="22"/>
          <w:lang w:val="en-GB"/>
        </w:rPr>
        <w:t>, the French Commercial Code allowed only three (3) classes of creditors</w:t>
      </w:r>
      <w:r w:rsidR="006F1EC7">
        <w:rPr>
          <w:rFonts w:ascii="Avenir Next" w:hAnsi="Avenir Next" w:cs="Arial"/>
          <w:color w:val="808080" w:themeColor="background1" w:themeShade="80"/>
          <w:sz w:val="22"/>
          <w:szCs w:val="22"/>
          <w:lang w:val="en-GB"/>
        </w:rPr>
        <w:t xml:space="preserve">: </w:t>
      </w:r>
      <w:r w:rsidR="000268B7">
        <w:rPr>
          <w:rFonts w:ascii="Avenir Next" w:hAnsi="Avenir Next" w:cs="Arial"/>
          <w:color w:val="808080" w:themeColor="background1" w:themeShade="80"/>
          <w:sz w:val="22"/>
          <w:szCs w:val="22"/>
          <w:lang w:val="en-GB"/>
        </w:rPr>
        <w:t xml:space="preserve">credit institutions, </w:t>
      </w:r>
      <w:proofErr w:type="gramStart"/>
      <w:r w:rsidR="000268B7">
        <w:rPr>
          <w:rFonts w:ascii="Avenir Next" w:hAnsi="Avenir Next" w:cs="Arial"/>
          <w:color w:val="808080" w:themeColor="background1" w:themeShade="80"/>
          <w:sz w:val="22"/>
          <w:szCs w:val="22"/>
          <w:lang w:val="en-GB"/>
        </w:rPr>
        <w:t>suppliers</w:t>
      </w:r>
      <w:proofErr w:type="gramEnd"/>
      <w:r w:rsidR="000268B7">
        <w:rPr>
          <w:rFonts w:ascii="Avenir Next" w:hAnsi="Avenir Next" w:cs="Arial"/>
          <w:color w:val="808080" w:themeColor="background1" w:themeShade="80"/>
          <w:sz w:val="22"/>
          <w:szCs w:val="22"/>
          <w:lang w:val="en-GB"/>
        </w:rPr>
        <w:t xml:space="preserve"> and bondholders</w:t>
      </w:r>
      <w:r w:rsidR="006F1EC7">
        <w:rPr>
          <w:rFonts w:ascii="Avenir Next" w:hAnsi="Avenir Next" w:cs="Arial"/>
          <w:color w:val="808080" w:themeColor="background1" w:themeShade="80"/>
          <w:sz w:val="22"/>
          <w:szCs w:val="22"/>
          <w:lang w:val="en-GB"/>
        </w:rPr>
        <w:t>.</w:t>
      </w:r>
      <w:r w:rsidR="000268B7">
        <w:rPr>
          <w:rFonts w:ascii="Avenir Next" w:hAnsi="Avenir Next" w:cs="Arial"/>
          <w:color w:val="808080" w:themeColor="background1" w:themeShade="80"/>
          <w:sz w:val="22"/>
          <w:szCs w:val="22"/>
          <w:lang w:val="en-GB"/>
        </w:rPr>
        <w:t xml:space="preserve">  With the 2021 reform </w:t>
      </w:r>
      <w:r w:rsidR="00D54600">
        <w:rPr>
          <w:rFonts w:ascii="Avenir Next" w:hAnsi="Avenir Next" w:cs="Arial"/>
          <w:color w:val="808080" w:themeColor="background1" w:themeShade="80"/>
          <w:sz w:val="22"/>
          <w:szCs w:val="22"/>
          <w:lang w:val="en-GB"/>
        </w:rPr>
        <w:t xml:space="preserve">discretion or leeway is given in the constitution of </w:t>
      </w:r>
      <w:proofErr w:type="gramStart"/>
      <w:r w:rsidR="00D54600">
        <w:rPr>
          <w:rFonts w:ascii="Avenir Next" w:hAnsi="Avenir Next" w:cs="Arial"/>
          <w:color w:val="808080" w:themeColor="background1" w:themeShade="80"/>
          <w:sz w:val="22"/>
          <w:szCs w:val="22"/>
          <w:lang w:val="en-GB"/>
        </w:rPr>
        <w:t>classes, since</w:t>
      </w:r>
      <w:proofErr w:type="gramEnd"/>
      <w:r w:rsidR="00D54600">
        <w:rPr>
          <w:rFonts w:ascii="Avenir Next" w:hAnsi="Avenir Next" w:cs="Arial"/>
          <w:color w:val="808080" w:themeColor="background1" w:themeShade="80"/>
          <w:sz w:val="22"/>
          <w:szCs w:val="22"/>
          <w:lang w:val="en-GB"/>
        </w:rPr>
        <w:t xml:space="preserve"> they can be </w:t>
      </w:r>
      <w:r w:rsidR="00CA57ED">
        <w:rPr>
          <w:rFonts w:ascii="Avenir Next" w:hAnsi="Avenir Next" w:cs="Arial"/>
          <w:color w:val="808080" w:themeColor="background1" w:themeShade="80"/>
          <w:sz w:val="22"/>
          <w:szCs w:val="22"/>
          <w:lang w:val="en-GB"/>
        </w:rPr>
        <w:t>formulated</w:t>
      </w:r>
      <w:r w:rsidR="00D54600">
        <w:rPr>
          <w:rFonts w:ascii="Avenir Next" w:hAnsi="Avenir Next" w:cs="Arial"/>
          <w:color w:val="808080" w:themeColor="background1" w:themeShade="80"/>
          <w:sz w:val="22"/>
          <w:szCs w:val="22"/>
          <w:lang w:val="en-GB"/>
        </w:rPr>
        <w:t xml:space="preserve"> depending on the complexity and nature of the Debtor</w:t>
      </w:r>
      <w:r w:rsidR="00C134B2">
        <w:rPr>
          <w:rFonts w:ascii="Avenir Next" w:hAnsi="Avenir Next" w:cs="Arial"/>
          <w:color w:val="808080" w:themeColor="background1" w:themeShade="80"/>
          <w:sz w:val="22"/>
          <w:szCs w:val="22"/>
          <w:lang w:val="en-GB"/>
        </w:rPr>
        <w:t xml:space="preserve">’s liability.  </w:t>
      </w:r>
    </w:p>
    <w:p w14:paraId="15194DEE" w14:textId="77777777" w:rsidR="00A63250" w:rsidRDefault="00A63250" w:rsidP="009A24F8">
      <w:pPr>
        <w:jc w:val="both"/>
        <w:rPr>
          <w:rFonts w:ascii="Avenir Next" w:hAnsi="Avenir Next" w:cs="Arial"/>
          <w:color w:val="808080" w:themeColor="background1" w:themeShade="80"/>
          <w:sz w:val="22"/>
          <w:szCs w:val="22"/>
          <w:lang w:val="en-GB"/>
        </w:rPr>
      </w:pPr>
    </w:p>
    <w:p w14:paraId="2D7A7595" w14:textId="5B90E6AA" w:rsidR="00C134B2" w:rsidRDefault="00C134B2"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There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be a commonality of the claims when formulating the classification</w:t>
      </w:r>
      <w:r w:rsidR="00D54600">
        <w:rPr>
          <w:rFonts w:ascii="Avenir Next" w:hAnsi="Avenir Next" w:cs="Arial"/>
          <w:color w:val="808080" w:themeColor="background1" w:themeShade="80"/>
          <w:sz w:val="22"/>
          <w:szCs w:val="22"/>
          <w:lang w:val="en-GB"/>
        </w:rPr>
        <w:t xml:space="preserve"> and </w:t>
      </w:r>
      <w:r w:rsidR="00CA57ED">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following </w:t>
      </w:r>
      <w:r w:rsidR="0044159E">
        <w:rPr>
          <w:rFonts w:ascii="Avenir Next" w:hAnsi="Avenir Next" w:cs="Arial"/>
          <w:color w:val="808080" w:themeColor="background1" w:themeShade="80"/>
          <w:sz w:val="22"/>
          <w:szCs w:val="22"/>
          <w:lang w:val="en-GB"/>
        </w:rPr>
        <w:t xml:space="preserve">criteria </w:t>
      </w:r>
      <w:r>
        <w:rPr>
          <w:rFonts w:ascii="Avenir Next" w:hAnsi="Avenir Next" w:cs="Arial"/>
          <w:color w:val="808080" w:themeColor="background1" w:themeShade="80"/>
          <w:sz w:val="22"/>
          <w:szCs w:val="22"/>
          <w:lang w:val="en-GB"/>
        </w:rPr>
        <w:t xml:space="preserve">have to at least be </w:t>
      </w:r>
      <w:r w:rsidR="0044159E">
        <w:rPr>
          <w:rFonts w:ascii="Avenir Next" w:hAnsi="Avenir Next" w:cs="Arial"/>
          <w:color w:val="808080" w:themeColor="background1" w:themeShade="80"/>
          <w:sz w:val="22"/>
          <w:szCs w:val="22"/>
          <w:lang w:val="en-GB"/>
        </w:rPr>
        <w:t>considered</w:t>
      </w:r>
      <w:r w:rsidR="0015768C">
        <w:rPr>
          <w:rFonts w:ascii="Avenir Next" w:hAnsi="Avenir Next" w:cs="Arial"/>
          <w:color w:val="808080" w:themeColor="background1" w:themeShade="80"/>
          <w:sz w:val="22"/>
          <w:szCs w:val="22"/>
          <w:lang w:val="en-GB"/>
        </w:rPr>
        <w:t xml:space="preserve"> according to Art. 626-30</w:t>
      </w:r>
      <w:r>
        <w:rPr>
          <w:rFonts w:ascii="Avenir Next" w:hAnsi="Avenir Next" w:cs="Arial"/>
          <w:color w:val="808080" w:themeColor="background1" w:themeShade="80"/>
          <w:sz w:val="22"/>
          <w:szCs w:val="22"/>
          <w:lang w:val="en-GB"/>
        </w:rPr>
        <w:t>:</w:t>
      </w:r>
    </w:p>
    <w:p w14:paraId="2DE7A097" w14:textId="77777777" w:rsidR="0044159E" w:rsidRDefault="000E74BC"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secured claims and unsecured claims </w:t>
      </w:r>
      <w:proofErr w:type="gramStart"/>
      <w:r>
        <w:rPr>
          <w:rFonts w:ascii="Avenir Next" w:hAnsi="Avenir Next" w:cs="Arial"/>
          <w:color w:val="808080" w:themeColor="background1" w:themeShade="80"/>
          <w:sz w:val="22"/>
          <w:szCs w:val="22"/>
          <w:lang w:val="en-GB"/>
        </w:rPr>
        <w:t>have to</w:t>
      </w:r>
      <w:proofErr w:type="gramEnd"/>
      <w:r>
        <w:rPr>
          <w:rFonts w:ascii="Avenir Next" w:hAnsi="Avenir Next" w:cs="Arial"/>
          <w:color w:val="808080" w:themeColor="background1" w:themeShade="80"/>
          <w:sz w:val="22"/>
          <w:szCs w:val="22"/>
          <w:lang w:val="en-GB"/>
        </w:rPr>
        <w:t xml:space="preserve"> be in different classes</w:t>
      </w:r>
      <w:r w:rsidR="0044159E">
        <w:rPr>
          <w:rFonts w:ascii="Avenir Next" w:hAnsi="Avenir Next" w:cs="Arial"/>
          <w:color w:val="808080" w:themeColor="background1" w:themeShade="80"/>
          <w:sz w:val="22"/>
          <w:szCs w:val="22"/>
          <w:lang w:val="en-GB"/>
        </w:rPr>
        <w:t>.</w:t>
      </w:r>
    </w:p>
    <w:p w14:paraId="5DE4F7E4" w14:textId="77777777" w:rsidR="005D5394" w:rsidRDefault="0044159E"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w:t>
      </w:r>
      <w:r w:rsidR="005D5394">
        <w:rPr>
          <w:rFonts w:ascii="Avenir Next" w:hAnsi="Avenir Next" w:cs="Arial"/>
          <w:color w:val="808080" w:themeColor="background1" w:themeShade="80"/>
          <w:sz w:val="22"/>
          <w:szCs w:val="22"/>
          <w:lang w:val="en-GB"/>
        </w:rPr>
        <w:t>class formation must comply with the subordination agreements executed pre-petition.</w:t>
      </w:r>
    </w:p>
    <w:p w14:paraId="07595BC7" w14:textId="77777777" w:rsidR="003C56F7" w:rsidRDefault="005D5394"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3. </w:t>
      </w:r>
      <w:r w:rsidR="003C56F7">
        <w:rPr>
          <w:rFonts w:ascii="Avenir Next" w:hAnsi="Avenir Next" w:cs="Arial"/>
          <w:color w:val="808080" w:themeColor="background1" w:themeShade="80"/>
          <w:sz w:val="22"/>
          <w:szCs w:val="22"/>
          <w:lang w:val="en-GB"/>
        </w:rPr>
        <w:t>equity holders must be classified separately from other creditors.</w:t>
      </w:r>
    </w:p>
    <w:p w14:paraId="0576528C" w14:textId="7B45F291" w:rsidR="009A24F8" w:rsidRDefault="003C56F7"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 </w:t>
      </w:r>
      <w:r w:rsidR="00B87A94">
        <w:rPr>
          <w:rFonts w:ascii="Avenir Next" w:hAnsi="Avenir Next" w:cs="Arial"/>
          <w:color w:val="808080" w:themeColor="background1" w:themeShade="80"/>
          <w:sz w:val="22"/>
          <w:szCs w:val="22"/>
          <w:lang w:val="en-GB"/>
        </w:rPr>
        <w:t>creditor’s</w:t>
      </w:r>
      <w:r w:rsidR="00CB1BAB">
        <w:rPr>
          <w:rFonts w:ascii="Avenir Next" w:hAnsi="Avenir Next" w:cs="Arial"/>
          <w:color w:val="808080" w:themeColor="background1" w:themeShade="80"/>
          <w:sz w:val="22"/>
          <w:szCs w:val="22"/>
          <w:lang w:val="en-GB"/>
        </w:rPr>
        <w:t xml:space="preserve"> that are secured by a trust granted by the debtor</w:t>
      </w:r>
      <w:r w:rsidR="00B87A94">
        <w:rPr>
          <w:rFonts w:ascii="Avenir Next" w:hAnsi="Avenir Next" w:cs="Arial"/>
          <w:color w:val="808080" w:themeColor="background1" w:themeShade="80"/>
          <w:sz w:val="22"/>
          <w:szCs w:val="22"/>
          <w:lang w:val="en-GB"/>
        </w:rPr>
        <w:t xml:space="preserve"> will only be considered for those amounts that are unsecured.</w:t>
      </w:r>
      <w:r w:rsidR="00D54600">
        <w:rPr>
          <w:rFonts w:ascii="Avenir Next" w:hAnsi="Avenir Next" w:cs="Arial"/>
          <w:color w:val="808080" w:themeColor="background1" w:themeShade="80"/>
          <w:sz w:val="22"/>
          <w:szCs w:val="22"/>
          <w:lang w:val="en-GB"/>
        </w:rPr>
        <w:t xml:space="preserve"> </w:t>
      </w:r>
      <w:r w:rsidR="006F1EC7">
        <w:rPr>
          <w:rFonts w:ascii="Avenir Next" w:hAnsi="Avenir Next" w:cs="Arial"/>
          <w:color w:val="808080" w:themeColor="background1" w:themeShade="80"/>
          <w:sz w:val="22"/>
          <w:szCs w:val="22"/>
          <w:lang w:val="en-GB"/>
        </w:rPr>
        <w:t xml:space="preserve"> </w:t>
      </w:r>
      <w:r w:rsidR="00C436CB">
        <w:rPr>
          <w:rFonts w:ascii="Avenir Next" w:hAnsi="Avenir Next" w:cs="Arial"/>
          <w:color w:val="808080" w:themeColor="background1" w:themeShade="80"/>
          <w:sz w:val="22"/>
          <w:szCs w:val="22"/>
          <w:lang w:val="en-GB"/>
        </w:rPr>
        <w:t xml:space="preserve"> </w:t>
      </w:r>
    </w:p>
    <w:p w14:paraId="3A009B82" w14:textId="7A82C439" w:rsidR="00265BB4" w:rsidRPr="00B87DBA" w:rsidRDefault="00265BB4"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5. Tax, social creditors and employees are not part of the classes.</w:t>
      </w:r>
      <w:r w:rsidR="004431BE">
        <w:rPr>
          <w:rFonts w:ascii="Avenir Next" w:hAnsi="Avenir Next" w:cs="Arial"/>
          <w:color w:val="808080" w:themeColor="background1" w:themeShade="80"/>
          <w:sz w:val="22"/>
          <w:szCs w:val="22"/>
          <w:lang w:val="en-GB"/>
        </w:rPr>
        <w:t xml:space="preserve"> </w:t>
      </w:r>
    </w:p>
    <w:p w14:paraId="3773A050" w14:textId="77777777" w:rsidR="006F4E04" w:rsidRDefault="006F4E04" w:rsidP="004D67B3">
      <w:pPr>
        <w:jc w:val="both"/>
        <w:rPr>
          <w:rFonts w:ascii="Avenir Next" w:hAnsi="Avenir Next" w:cs="Arial"/>
          <w:color w:val="808080" w:themeColor="background1" w:themeShade="80"/>
          <w:sz w:val="22"/>
          <w:szCs w:val="22"/>
          <w:lang w:val="en-GB"/>
        </w:rPr>
      </w:pPr>
    </w:p>
    <w:p w14:paraId="77426A5E" w14:textId="0F3FDB09" w:rsidR="008053E7" w:rsidRDefault="008053E7"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Also, it should be noted that this reformed manner of classification in compulsory in accelerated safeguard procedures, but discretional in safeguard procedures, unless the Debtor </w:t>
      </w:r>
      <w:r w:rsidR="00B43863">
        <w:rPr>
          <w:rFonts w:ascii="Avenir Next" w:hAnsi="Avenir Next" w:cs="Arial"/>
          <w:color w:val="808080" w:themeColor="background1" w:themeShade="80"/>
          <w:sz w:val="22"/>
          <w:szCs w:val="22"/>
          <w:lang w:val="en-GB"/>
        </w:rPr>
        <w:t xml:space="preserve">complies with certain threshold provisions of turnover and </w:t>
      </w:r>
      <w:r w:rsidR="0012003E">
        <w:rPr>
          <w:rFonts w:ascii="Avenir Next" w:hAnsi="Avenir Next" w:cs="Arial"/>
          <w:color w:val="808080" w:themeColor="background1" w:themeShade="80"/>
          <w:sz w:val="22"/>
          <w:szCs w:val="22"/>
          <w:lang w:val="en-GB"/>
        </w:rPr>
        <w:t>number</w:t>
      </w:r>
      <w:r w:rsidR="00B43863">
        <w:rPr>
          <w:rFonts w:ascii="Avenir Next" w:hAnsi="Avenir Next" w:cs="Arial"/>
          <w:color w:val="808080" w:themeColor="background1" w:themeShade="80"/>
          <w:sz w:val="22"/>
          <w:szCs w:val="22"/>
          <w:lang w:val="en-GB"/>
        </w:rPr>
        <w:t xml:space="preserve"> of employees.</w:t>
      </w:r>
      <w:r w:rsidR="00457AFA">
        <w:rPr>
          <w:rFonts w:ascii="Avenir Next" w:hAnsi="Avenir Next" w:cs="Arial"/>
          <w:color w:val="808080" w:themeColor="background1" w:themeShade="80"/>
          <w:sz w:val="22"/>
          <w:szCs w:val="22"/>
          <w:lang w:val="en-GB"/>
        </w:rPr>
        <w:t xml:space="preserve"> See Art R 62</w:t>
      </w:r>
      <w:r w:rsidR="00725CFA">
        <w:rPr>
          <w:rFonts w:ascii="Avenir Next" w:hAnsi="Avenir Next" w:cs="Arial"/>
          <w:color w:val="808080" w:themeColor="background1" w:themeShade="80"/>
          <w:sz w:val="22"/>
          <w:szCs w:val="22"/>
          <w:lang w:val="en-GB"/>
        </w:rPr>
        <w:t>6</w:t>
      </w:r>
      <w:r w:rsidR="00457AFA">
        <w:rPr>
          <w:rFonts w:ascii="Avenir Next" w:hAnsi="Avenir Next" w:cs="Arial"/>
          <w:color w:val="808080" w:themeColor="background1" w:themeShade="80"/>
          <w:sz w:val="22"/>
          <w:szCs w:val="22"/>
          <w:lang w:val="en-GB"/>
        </w:rPr>
        <w:t>-29 and R</w:t>
      </w:r>
      <w:r w:rsidR="00725CFA">
        <w:rPr>
          <w:rFonts w:ascii="Avenir Next" w:hAnsi="Avenir Next" w:cs="Arial"/>
          <w:color w:val="808080" w:themeColor="background1" w:themeShade="80"/>
          <w:sz w:val="22"/>
          <w:szCs w:val="22"/>
          <w:lang w:val="en-GB"/>
        </w:rPr>
        <w:t>626-52</w:t>
      </w:r>
      <w:r w:rsidR="0012003E">
        <w:rPr>
          <w:rFonts w:ascii="Avenir Next" w:hAnsi="Avenir Next" w:cs="Arial"/>
          <w:color w:val="808080" w:themeColor="background1" w:themeShade="80"/>
          <w:sz w:val="22"/>
          <w:szCs w:val="22"/>
          <w:lang w:val="en-GB"/>
        </w:rPr>
        <w:t>.</w:t>
      </w:r>
    </w:p>
    <w:p w14:paraId="006C8210" w14:textId="77777777" w:rsidR="00D00C02" w:rsidRDefault="00D00C02" w:rsidP="004D67B3">
      <w:pPr>
        <w:jc w:val="both"/>
        <w:rPr>
          <w:rFonts w:ascii="Avenir Next" w:hAnsi="Avenir Next" w:cs="Arial"/>
          <w:color w:val="808080" w:themeColor="background1" w:themeShade="80"/>
          <w:sz w:val="22"/>
          <w:szCs w:val="22"/>
          <w:lang w:val="en-GB"/>
        </w:rPr>
      </w:pPr>
    </w:p>
    <w:p w14:paraId="1EC634EB" w14:textId="41367E00" w:rsidR="00D00C02" w:rsidRDefault="00D876C7" w:rsidP="004D67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classification </w:t>
      </w:r>
      <w:r w:rsidR="00E03844">
        <w:rPr>
          <w:rFonts w:ascii="Avenir Next" w:hAnsi="Avenir Next" w:cs="Arial"/>
          <w:color w:val="808080" w:themeColor="background1" w:themeShade="80"/>
          <w:sz w:val="22"/>
          <w:szCs w:val="22"/>
          <w:lang w:val="en-GB"/>
        </w:rPr>
        <w:t xml:space="preserve">allows </w:t>
      </w:r>
      <w:r w:rsidR="00E96E36">
        <w:rPr>
          <w:rFonts w:ascii="Avenir Next" w:hAnsi="Avenir Next" w:cs="Arial"/>
          <w:color w:val="808080" w:themeColor="background1" w:themeShade="80"/>
          <w:sz w:val="22"/>
          <w:szCs w:val="22"/>
          <w:lang w:val="en-GB"/>
        </w:rPr>
        <w:t xml:space="preserve">that the plan be either approved because </w:t>
      </w:r>
      <w:r w:rsidR="00514D22">
        <w:rPr>
          <w:rFonts w:ascii="Avenir Next" w:hAnsi="Avenir Next" w:cs="Arial"/>
          <w:color w:val="808080" w:themeColor="background1" w:themeShade="80"/>
          <w:sz w:val="22"/>
          <w:szCs w:val="22"/>
          <w:lang w:val="en-GB"/>
        </w:rPr>
        <w:t xml:space="preserve">it is accepted by the different </w:t>
      </w:r>
      <w:r w:rsidR="00E96E36">
        <w:rPr>
          <w:rFonts w:ascii="Avenir Next" w:hAnsi="Avenir Next" w:cs="Arial"/>
          <w:color w:val="808080" w:themeColor="background1" w:themeShade="80"/>
          <w:sz w:val="22"/>
          <w:szCs w:val="22"/>
          <w:lang w:val="en-GB"/>
        </w:rPr>
        <w:t>classes</w:t>
      </w:r>
      <w:r w:rsidR="00514D22">
        <w:rPr>
          <w:rFonts w:ascii="Avenir Next" w:hAnsi="Avenir Next" w:cs="Arial"/>
          <w:color w:val="808080" w:themeColor="background1" w:themeShade="80"/>
          <w:sz w:val="22"/>
          <w:szCs w:val="22"/>
          <w:lang w:val="en-GB"/>
        </w:rPr>
        <w:t xml:space="preserve"> in the parameters established by the law (Art. </w:t>
      </w:r>
      <w:r w:rsidR="006331DF">
        <w:rPr>
          <w:rFonts w:ascii="Avenir Next" w:hAnsi="Avenir Next" w:cs="Arial"/>
          <w:color w:val="808080" w:themeColor="background1" w:themeShade="80"/>
          <w:sz w:val="22"/>
          <w:szCs w:val="22"/>
          <w:lang w:val="en-GB"/>
        </w:rPr>
        <w:t>L-626-30-2</w:t>
      </w:r>
      <w:r w:rsidR="00633E93">
        <w:rPr>
          <w:rFonts w:ascii="Avenir Next" w:hAnsi="Avenir Next" w:cs="Arial"/>
          <w:color w:val="808080" w:themeColor="background1" w:themeShade="80"/>
          <w:sz w:val="22"/>
          <w:szCs w:val="22"/>
          <w:lang w:val="en-GB"/>
        </w:rPr>
        <w:t>) or a cross-class cramdown can be performed</w:t>
      </w:r>
      <w:r w:rsidR="00DC525F">
        <w:rPr>
          <w:rFonts w:ascii="Avenir Next" w:hAnsi="Avenir Next" w:cs="Arial"/>
          <w:color w:val="808080" w:themeColor="background1" w:themeShade="80"/>
          <w:sz w:val="22"/>
          <w:szCs w:val="22"/>
          <w:lang w:val="en-GB"/>
        </w:rPr>
        <w:t xml:space="preserve"> if certain conditions are met</w:t>
      </w:r>
      <w:r w:rsidR="002857A4">
        <w:rPr>
          <w:rFonts w:ascii="Avenir Next" w:hAnsi="Avenir Next" w:cs="Arial"/>
          <w:color w:val="808080" w:themeColor="background1" w:themeShade="80"/>
          <w:sz w:val="22"/>
          <w:szCs w:val="22"/>
          <w:lang w:val="en-GB"/>
        </w:rPr>
        <w:t xml:space="preserve"> and the same is sanctioned by the Court</w:t>
      </w:r>
      <w:r w:rsidR="00DC525F">
        <w:rPr>
          <w:rFonts w:ascii="Avenir Next" w:hAnsi="Avenir Next" w:cs="Arial"/>
          <w:color w:val="808080" w:themeColor="background1" w:themeShade="80"/>
          <w:sz w:val="22"/>
          <w:szCs w:val="22"/>
          <w:lang w:val="en-GB"/>
        </w:rPr>
        <w:t>.</w:t>
      </w:r>
      <w:r w:rsidR="002857A4">
        <w:rPr>
          <w:rFonts w:ascii="Avenir Next" w:hAnsi="Avenir Next" w:cs="Arial"/>
          <w:color w:val="808080" w:themeColor="background1" w:themeShade="80"/>
          <w:sz w:val="22"/>
          <w:szCs w:val="22"/>
          <w:lang w:val="en-GB"/>
        </w:rPr>
        <w:t xml:space="preserve"> The </w:t>
      </w:r>
      <w:proofErr w:type="gramStart"/>
      <w:r w:rsidR="002857A4">
        <w:rPr>
          <w:rFonts w:ascii="Avenir Next" w:hAnsi="Avenir Next" w:cs="Arial"/>
          <w:color w:val="808080" w:themeColor="background1" w:themeShade="80"/>
          <w:sz w:val="22"/>
          <w:szCs w:val="22"/>
          <w:lang w:val="en-GB"/>
        </w:rPr>
        <w:t>cross-claim</w:t>
      </w:r>
      <w:proofErr w:type="gramEnd"/>
      <w:r w:rsidR="002857A4">
        <w:rPr>
          <w:rFonts w:ascii="Avenir Next" w:hAnsi="Avenir Next" w:cs="Arial"/>
          <w:color w:val="808080" w:themeColor="background1" w:themeShade="80"/>
          <w:sz w:val="22"/>
          <w:szCs w:val="22"/>
          <w:lang w:val="en-GB"/>
        </w:rPr>
        <w:t xml:space="preserve"> cramdown </w:t>
      </w:r>
      <w:r w:rsidR="00AB07BC">
        <w:rPr>
          <w:rFonts w:ascii="Avenir Next" w:hAnsi="Avenir Next" w:cs="Arial"/>
          <w:color w:val="808080" w:themeColor="background1" w:themeShade="80"/>
          <w:sz w:val="22"/>
          <w:szCs w:val="22"/>
          <w:lang w:val="en-GB"/>
        </w:rPr>
        <w:t xml:space="preserve">requires that </w:t>
      </w:r>
      <w:r w:rsidR="00793E9F">
        <w:rPr>
          <w:rFonts w:ascii="Avenir Next" w:hAnsi="Avenir Next" w:cs="Arial"/>
          <w:color w:val="808080" w:themeColor="background1" w:themeShade="80"/>
          <w:sz w:val="22"/>
          <w:szCs w:val="22"/>
          <w:lang w:val="en-GB"/>
        </w:rPr>
        <w:t>the Debtor consents and the absolute priority rule is followed (unless excepted by the Court).  Also,</w:t>
      </w:r>
      <w:r w:rsidR="00854CC4">
        <w:rPr>
          <w:rFonts w:ascii="Avenir Next" w:hAnsi="Avenir Next" w:cs="Arial"/>
          <w:color w:val="808080" w:themeColor="background1" w:themeShade="80"/>
          <w:sz w:val="22"/>
          <w:szCs w:val="22"/>
          <w:lang w:val="en-GB"/>
        </w:rPr>
        <w:t xml:space="preserve"> </w:t>
      </w:r>
      <w:r w:rsidR="00793E9F">
        <w:rPr>
          <w:rFonts w:ascii="Avenir Next" w:hAnsi="Avenir Next" w:cs="Arial"/>
          <w:color w:val="808080" w:themeColor="background1" w:themeShade="80"/>
          <w:sz w:val="22"/>
          <w:szCs w:val="22"/>
          <w:lang w:val="en-GB"/>
        </w:rPr>
        <w:t>the Court must</w:t>
      </w:r>
      <w:r w:rsidR="000C52D6">
        <w:rPr>
          <w:rFonts w:ascii="Avenir Next" w:hAnsi="Avenir Next" w:cs="Arial"/>
          <w:color w:val="808080" w:themeColor="background1" w:themeShade="80"/>
          <w:sz w:val="22"/>
          <w:szCs w:val="22"/>
          <w:lang w:val="en-GB"/>
        </w:rPr>
        <w:t xml:space="preserve"> ascertain that either </w:t>
      </w:r>
      <w:proofErr w:type="gramStart"/>
      <w:r w:rsidR="000C52D6">
        <w:rPr>
          <w:rFonts w:ascii="Avenir Next" w:hAnsi="Avenir Next" w:cs="Arial"/>
          <w:color w:val="808080" w:themeColor="background1" w:themeShade="80"/>
          <w:sz w:val="22"/>
          <w:szCs w:val="22"/>
          <w:lang w:val="en-GB"/>
        </w:rPr>
        <w:t>the majority of</w:t>
      </w:r>
      <w:proofErr w:type="gramEnd"/>
      <w:r w:rsidR="000C52D6">
        <w:rPr>
          <w:rFonts w:ascii="Avenir Next" w:hAnsi="Avenir Next" w:cs="Arial"/>
          <w:color w:val="808080" w:themeColor="background1" w:themeShade="80"/>
          <w:sz w:val="22"/>
          <w:szCs w:val="22"/>
          <w:lang w:val="en-GB"/>
        </w:rPr>
        <w:t xml:space="preserve"> the classes</w:t>
      </w:r>
      <w:r w:rsidR="00793E9F">
        <w:rPr>
          <w:rFonts w:ascii="Avenir Next" w:hAnsi="Avenir Next" w:cs="Arial"/>
          <w:color w:val="808080" w:themeColor="background1" w:themeShade="80"/>
          <w:sz w:val="22"/>
          <w:szCs w:val="22"/>
          <w:lang w:val="en-GB"/>
        </w:rPr>
        <w:t xml:space="preserve"> </w:t>
      </w:r>
      <w:r w:rsidR="006E1321">
        <w:rPr>
          <w:rFonts w:ascii="Avenir Next" w:hAnsi="Avenir Next" w:cs="Arial"/>
          <w:color w:val="808080" w:themeColor="background1" w:themeShade="80"/>
          <w:sz w:val="22"/>
          <w:szCs w:val="22"/>
          <w:lang w:val="en-GB"/>
        </w:rPr>
        <w:t xml:space="preserve">of impaired parties, including at least one secured class, </w:t>
      </w:r>
      <w:r w:rsidR="000C52D6">
        <w:rPr>
          <w:rFonts w:ascii="Avenir Next" w:hAnsi="Avenir Next" w:cs="Arial"/>
          <w:color w:val="808080" w:themeColor="background1" w:themeShade="80"/>
          <w:sz w:val="22"/>
          <w:szCs w:val="22"/>
          <w:lang w:val="en-GB"/>
        </w:rPr>
        <w:t>accepted the plan</w:t>
      </w:r>
      <w:r w:rsidR="00DC525F">
        <w:rPr>
          <w:rFonts w:ascii="Avenir Next" w:hAnsi="Avenir Next" w:cs="Arial"/>
          <w:color w:val="808080" w:themeColor="background1" w:themeShade="80"/>
          <w:sz w:val="22"/>
          <w:szCs w:val="22"/>
          <w:lang w:val="en-GB"/>
        </w:rPr>
        <w:t xml:space="preserve"> </w:t>
      </w:r>
      <w:r w:rsidR="00854CC4">
        <w:rPr>
          <w:rFonts w:ascii="Avenir Next" w:hAnsi="Avenir Next" w:cs="Arial"/>
          <w:color w:val="808080" w:themeColor="background1" w:themeShade="80"/>
          <w:sz w:val="22"/>
          <w:szCs w:val="22"/>
          <w:lang w:val="en-GB"/>
        </w:rPr>
        <w:t>or that at least one class</w:t>
      </w:r>
      <w:r w:rsidR="00FF08DB">
        <w:rPr>
          <w:rFonts w:ascii="Avenir Next" w:hAnsi="Avenir Next" w:cs="Arial"/>
          <w:color w:val="808080" w:themeColor="background1" w:themeShade="80"/>
          <w:sz w:val="22"/>
          <w:szCs w:val="22"/>
          <w:lang w:val="en-GB"/>
        </w:rPr>
        <w:t xml:space="preserve"> of affected parties (except equity holders) accepted the plan </w:t>
      </w:r>
      <w:r w:rsidR="00B06864">
        <w:rPr>
          <w:rFonts w:ascii="Avenir Next" w:hAnsi="Avenir Next" w:cs="Arial"/>
          <w:color w:val="808080" w:themeColor="background1" w:themeShade="80"/>
          <w:sz w:val="22"/>
          <w:szCs w:val="22"/>
          <w:lang w:val="en-GB"/>
        </w:rPr>
        <w:t xml:space="preserve">or any other class which is “in the money” (or has a monetary stake and would </w:t>
      </w:r>
      <w:r w:rsidR="00DF7C81">
        <w:rPr>
          <w:rFonts w:ascii="Avenir Next" w:hAnsi="Avenir Next" w:cs="Arial"/>
          <w:color w:val="808080" w:themeColor="background1" w:themeShade="80"/>
          <w:sz w:val="22"/>
          <w:szCs w:val="22"/>
          <w:lang w:val="en-GB"/>
        </w:rPr>
        <w:t xml:space="preserve">be expected </w:t>
      </w:r>
      <w:r w:rsidR="00B06864">
        <w:rPr>
          <w:rFonts w:ascii="Avenir Next" w:hAnsi="Avenir Next" w:cs="Arial"/>
          <w:color w:val="808080" w:themeColor="background1" w:themeShade="80"/>
          <w:sz w:val="22"/>
          <w:szCs w:val="22"/>
          <w:lang w:val="en-GB"/>
        </w:rPr>
        <w:t xml:space="preserve">not </w:t>
      </w:r>
      <w:r w:rsidR="005E1B74">
        <w:rPr>
          <w:rFonts w:ascii="Avenir Next" w:hAnsi="Avenir Next" w:cs="Arial"/>
          <w:color w:val="808080" w:themeColor="background1" w:themeShade="80"/>
          <w:sz w:val="22"/>
          <w:szCs w:val="22"/>
          <w:lang w:val="en-GB"/>
        </w:rPr>
        <w:t xml:space="preserve">to </w:t>
      </w:r>
      <w:r w:rsidR="00B06864">
        <w:rPr>
          <w:rFonts w:ascii="Avenir Next" w:hAnsi="Avenir Next" w:cs="Arial"/>
          <w:color w:val="808080" w:themeColor="background1" w:themeShade="80"/>
          <w:sz w:val="22"/>
          <w:szCs w:val="22"/>
          <w:lang w:val="en-GB"/>
        </w:rPr>
        <w:t>receive payment under a liquidation scenario</w:t>
      </w:r>
      <w:r w:rsidR="00DF7C81">
        <w:rPr>
          <w:rFonts w:ascii="Avenir Next" w:hAnsi="Avenir Next" w:cs="Arial"/>
          <w:color w:val="808080" w:themeColor="background1" w:themeShade="80"/>
          <w:sz w:val="22"/>
          <w:szCs w:val="22"/>
          <w:lang w:val="en-GB"/>
        </w:rPr>
        <w:t xml:space="preserve"> or sale plan</w:t>
      </w:r>
      <w:r w:rsidR="00B06864">
        <w:rPr>
          <w:rFonts w:ascii="Avenir Next" w:hAnsi="Avenir Next" w:cs="Arial"/>
          <w:color w:val="808080" w:themeColor="background1" w:themeShade="80"/>
          <w:sz w:val="22"/>
          <w:szCs w:val="22"/>
          <w:lang w:val="en-GB"/>
        </w:rPr>
        <w:t>).</w:t>
      </w:r>
      <w:r w:rsidR="00FF08DB">
        <w:rPr>
          <w:rFonts w:ascii="Avenir Next" w:hAnsi="Avenir Next" w:cs="Arial"/>
          <w:color w:val="808080" w:themeColor="background1" w:themeShade="80"/>
          <w:sz w:val="22"/>
          <w:szCs w:val="22"/>
          <w:lang w:val="en-GB"/>
        </w:rPr>
        <w:t xml:space="preserve"> </w:t>
      </w:r>
      <w:r w:rsidR="00DC525F">
        <w:rPr>
          <w:rFonts w:ascii="Avenir Next" w:hAnsi="Avenir Next" w:cs="Arial"/>
          <w:color w:val="808080" w:themeColor="background1" w:themeShade="80"/>
          <w:sz w:val="22"/>
          <w:szCs w:val="22"/>
          <w:lang w:val="en-GB"/>
        </w:rPr>
        <w:t xml:space="preserve"> </w:t>
      </w:r>
      <w:r w:rsidR="005E1B74">
        <w:rPr>
          <w:rFonts w:ascii="Avenir Next" w:hAnsi="Avenir Next" w:cs="Arial"/>
          <w:color w:val="808080" w:themeColor="background1" w:themeShade="80"/>
          <w:sz w:val="22"/>
          <w:szCs w:val="22"/>
          <w:lang w:val="en-GB"/>
        </w:rPr>
        <w:t>See Art. L626-32-</w:t>
      </w:r>
      <w:r w:rsidR="00A81F9A">
        <w:rPr>
          <w:rFonts w:ascii="Avenir Next" w:hAnsi="Avenir Next" w:cs="Arial"/>
          <w:color w:val="808080" w:themeColor="background1" w:themeShade="80"/>
          <w:sz w:val="22"/>
          <w:szCs w:val="22"/>
          <w:lang w:val="en-GB"/>
        </w:rPr>
        <w:t>I</w:t>
      </w:r>
      <w:r w:rsidR="00B01FD0">
        <w:rPr>
          <w:rFonts w:ascii="Avenir Next" w:hAnsi="Avenir Next" w:cs="Arial"/>
          <w:color w:val="808080" w:themeColor="background1" w:themeShade="80"/>
          <w:sz w:val="22"/>
          <w:szCs w:val="22"/>
          <w:lang w:val="en-GB"/>
        </w:rPr>
        <w:t>-a and Art. L626-32-I</w:t>
      </w:r>
      <w:r w:rsidR="00A81F9A">
        <w:rPr>
          <w:rFonts w:ascii="Avenir Next" w:hAnsi="Avenir Next" w:cs="Arial"/>
          <w:color w:val="808080" w:themeColor="background1" w:themeShade="80"/>
          <w:sz w:val="22"/>
          <w:szCs w:val="22"/>
          <w:lang w:val="en-GB"/>
        </w:rPr>
        <w:t>-b.</w:t>
      </w:r>
      <w:r w:rsidR="00EB017B">
        <w:rPr>
          <w:rFonts w:ascii="Avenir Next" w:hAnsi="Avenir Next" w:cs="Arial"/>
          <w:color w:val="808080" w:themeColor="background1" w:themeShade="80"/>
          <w:sz w:val="22"/>
          <w:szCs w:val="22"/>
          <w:lang w:val="en-GB"/>
        </w:rPr>
        <w:t xml:space="preserve"> </w:t>
      </w:r>
      <w:proofErr w:type="gramStart"/>
      <w:r w:rsidR="00EB017B">
        <w:rPr>
          <w:rFonts w:ascii="Avenir Next" w:hAnsi="Avenir Next" w:cs="Arial"/>
          <w:color w:val="808080" w:themeColor="background1" w:themeShade="80"/>
          <w:sz w:val="22"/>
          <w:szCs w:val="22"/>
          <w:lang w:val="en-GB"/>
        </w:rPr>
        <w:t>Finally</w:t>
      </w:r>
      <w:proofErr w:type="gramEnd"/>
      <w:r w:rsidR="00EB017B">
        <w:rPr>
          <w:rFonts w:ascii="Avenir Next" w:hAnsi="Avenir Next" w:cs="Arial"/>
          <w:color w:val="808080" w:themeColor="background1" w:themeShade="80"/>
          <w:sz w:val="22"/>
          <w:szCs w:val="22"/>
          <w:lang w:val="en-GB"/>
        </w:rPr>
        <w:t xml:space="preserve"> the Court has to ensure the plan follows the best interest test which requires that creditors will be better off under the plan than in a liquidation scenario</w:t>
      </w:r>
      <w:r w:rsidR="00026BC1">
        <w:rPr>
          <w:rFonts w:ascii="Avenir Next" w:hAnsi="Avenir Next" w:cs="Arial"/>
          <w:color w:val="808080" w:themeColor="background1" w:themeShade="80"/>
          <w:sz w:val="22"/>
          <w:szCs w:val="22"/>
          <w:lang w:val="en-GB"/>
        </w:rPr>
        <w:t xml:space="preserve"> or sale of the company</w:t>
      </w:r>
      <w:r w:rsidR="00EB017B">
        <w:rPr>
          <w:rFonts w:ascii="Avenir Next" w:hAnsi="Avenir Next" w:cs="Arial"/>
          <w:color w:val="808080" w:themeColor="background1" w:themeShade="80"/>
          <w:sz w:val="22"/>
          <w:szCs w:val="22"/>
          <w:lang w:val="en-GB"/>
        </w:rPr>
        <w:t xml:space="preserve">. </w:t>
      </w:r>
      <w:r w:rsidR="00026BC1">
        <w:rPr>
          <w:rFonts w:ascii="Avenir Next" w:hAnsi="Avenir Next" w:cs="Arial"/>
          <w:color w:val="808080" w:themeColor="background1" w:themeShade="80"/>
          <w:sz w:val="22"/>
          <w:szCs w:val="22"/>
          <w:lang w:val="en-GB"/>
        </w:rPr>
        <w:t xml:space="preserve">See </w:t>
      </w:r>
      <w:r w:rsidR="00EB017B">
        <w:rPr>
          <w:rFonts w:ascii="Avenir Next" w:hAnsi="Avenir Next" w:cs="Arial"/>
          <w:color w:val="808080" w:themeColor="background1" w:themeShade="80"/>
          <w:sz w:val="22"/>
          <w:szCs w:val="22"/>
          <w:lang w:val="en-GB"/>
        </w:rPr>
        <w:t>Art. L</w:t>
      </w:r>
      <w:r w:rsidR="00026BC1">
        <w:rPr>
          <w:rFonts w:ascii="Avenir Next" w:hAnsi="Avenir Next" w:cs="Arial"/>
          <w:color w:val="808080" w:themeColor="background1" w:themeShade="80"/>
          <w:sz w:val="22"/>
          <w:szCs w:val="22"/>
          <w:lang w:val="en-GB"/>
        </w:rPr>
        <w:t>626-31</w:t>
      </w:r>
      <w:r w:rsidR="001A6A69">
        <w:rPr>
          <w:rFonts w:ascii="Avenir Next" w:hAnsi="Avenir Next" w:cs="Arial"/>
          <w:color w:val="808080" w:themeColor="background1" w:themeShade="80"/>
          <w:sz w:val="22"/>
          <w:szCs w:val="22"/>
          <w:lang w:val="en-GB"/>
        </w:rPr>
        <w:t>.  If these conditions are not met, the Court can reject the plan</w:t>
      </w:r>
      <w:r w:rsidR="00F23BFA">
        <w:rPr>
          <w:rFonts w:ascii="Avenir Next" w:hAnsi="Avenir Next" w:cs="Arial"/>
          <w:color w:val="808080" w:themeColor="background1" w:themeShade="80"/>
          <w:sz w:val="22"/>
          <w:szCs w:val="22"/>
          <w:lang w:val="en-GB"/>
        </w:rPr>
        <w:t xml:space="preserve"> and the case can be followed by a liquidation proceeding.</w:t>
      </w:r>
    </w:p>
    <w:p w14:paraId="21A1100D" w14:textId="77777777" w:rsidR="006B5561" w:rsidRPr="00EA4B1E" w:rsidRDefault="006B5561"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0B8F044C" w14:textId="4DBEE254"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has been working as an independent </w:t>
      </w:r>
      <w:r>
        <w:rPr>
          <w:rFonts w:ascii="Avenir Next" w:eastAsia="Calibri" w:hAnsi="Avenir Next" w:cs="Arial"/>
          <w:sz w:val="22"/>
          <w:szCs w:val="22"/>
          <w:lang w:val="en-ZA"/>
        </w:rPr>
        <w:t>fitness coach</w:t>
      </w:r>
      <w:r w:rsidRPr="00927EEB">
        <w:rPr>
          <w:rFonts w:ascii="Avenir Next" w:eastAsia="Calibri" w:hAnsi="Avenir Next" w:cs="Arial"/>
          <w:sz w:val="22"/>
          <w:szCs w:val="22"/>
          <w:lang w:val="en-ZA"/>
        </w:rPr>
        <w:t xml:space="preserve"> for </w:t>
      </w:r>
      <w:r>
        <w:rPr>
          <w:rFonts w:ascii="Avenir Next" w:eastAsia="Calibri" w:hAnsi="Avenir Next" w:cs="Arial"/>
          <w:sz w:val="22"/>
          <w:szCs w:val="22"/>
          <w:lang w:val="en-ZA"/>
        </w:rPr>
        <w:t>10</w:t>
      </w:r>
      <w:r w:rsidRPr="00927EEB">
        <w:rPr>
          <w:rFonts w:ascii="Avenir Next" w:eastAsia="Calibri" w:hAnsi="Avenir Next" w:cs="Arial"/>
          <w:sz w:val="22"/>
          <w:szCs w:val="22"/>
          <w:lang w:val="en-ZA"/>
        </w:rPr>
        <w:t xml:space="preserve"> years.</w:t>
      </w:r>
      <w:r>
        <w:rPr>
          <w:rFonts w:ascii="Avenir Next" w:eastAsia="Calibri" w:hAnsi="Avenir Next" w:cs="Arial"/>
          <w:sz w:val="22"/>
          <w:szCs w:val="22"/>
          <w:lang w:val="en-ZA"/>
        </w:rPr>
        <w:t xml:space="preserve"> During the </w:t>
      </w:r>
      <w:r w:rsidR="00BA6871">
        <w:rPr>
          <w:rFonts w:ascii="Avenir Next" w:eastAsia="Calibri" w:hAnsi="Avenir Next" w:cs="Arial"/>
          <w:sz w:val="22"/>
          <w:szCs w:val="22"/>
          <w:lang w:val="en-ZA"/>
        </w:rPr>
        <w:t xml:space="preserve">Covid-19 </w:t>
      </w:r>
      <w:r>
        <w:rPr>
          <w:rFonts w:ascii="Avenir Next" w:eastAsia="Calibri" w:hAnsi="Avenir Next" w:cs="Arial"/>
          <w:sz w:val="22"/>
          <w:szCs w:val="22"/>
          <w:lang w:val="en-ZA"/>
        </w:rPr>
        <w:t xml:space="preserve">pandemic, her business took a serious hit due to confinement restrictions. In January 2022, she started experiencing serious cash flow difficulties, which have continued ever since. She is now starting to struggle to pay her expenses, especially the rent of her fitness studio, which is her main liability each month. Mireille is starting to </w:t>
      </w:r>
      <w:r w:rsidR="0070743C">
        <w:rPr>
          <w:rFonts w:ascii="Avenir Next" w:eastAsia="Calibri" w:hAnsi="Avenir Next" w:cs="Arial"/>
          <w:sz w:val="22"/>
          <w:szCs w:val="22"/>
          <w:lang w:val="en-ZA"/>
        </w:rPr>
        <w:t>feel</w:t>
      </w:r>
      <w:r>
        <w:rPr>
          <w:rFonts w:ascii="Avenir Next" w:eastAsia="Calibri" w:hAnsi="Avenir Next" w:cs="Arial"/>
          <w:sz w:val="22"/>
          <w:szCs w:val="22"/>
          <w:lang w:val="en-ZA"/>
        </w:rPr>
        <w:t xml:space="preserve"> very anxious that she may become insolvent </w:t>
      </w:r>
      <w:proofErr w:type="gramStart"/>
      <w:r>
        <w:rPr>
          <w:rFonts w:ascii="Avenir Next" w:eastAsia="Calibri" w:hAnsi="Avenir Next" w:cs="Arial"/>
          <w:sz w:val="22"/>
          <w:szCs w:val="22"/>
          <w:lang w:val="en-ZA"/>
        </w:rPr>
        <w:t>in the near future</w:t>
      </w:r>
      <w:proofErr w:type="gramEnd"/>
      <w:r>
        <w:rPr>
          <w:rFonts w:ascii="Avenir Next" w:eastAsia="Calibri" w:hAnsi="Avenir Next" w:cs="Arial"/>
          <w:sz w:val="22"/>
          <w:szCs w:val="22"/>
          <w:lang w:val="en-ZA"/>
        </w:rPr>
        <w:t xml:space="preserve">. </w:t>
      </w:r>
    </w:p>
    <w:p w14:paraId="08A4A0AB" w14:textId="77777777" w:rsidR="005111EB" w:rsidRPr="00927EEB" w:rsidRDefault="005111EB" w:rsidP="005111EB">
      <w:pPr>
        <w:jc w:val="both"/>
        <w:rPr>
          <w:rFonts w:ascii="Avenir Next" w:eastAsia="Calibri" w:hAnsi="Avenir Next" w:cs="Arial"/>
          <w:sz w:val="22"/>
          <w:szCs w:val="22"/>
          <w:lang w:val="en-ZA"/>
        </w:rPr>
      </w:pPr>
    </w:p>
    <w:p w14:paraId="2EB4776B" w14:textId="2EFD8017" w:rsidR="005111EB" w:rsidRDefault="005111EB" w:rsidP="005111EB">
      <w:pPr>
        <w:jc w:val="both"/>
        <w:rPr>
          <w:rFonts w:ascii="Avenir Next" w:eastAsia="Calibri" w:hAnsi="Avenir Next" w:cs="Arial"/>
          <w:sz w:val="22"/>
          <w:szCs w:val="22"/>
          <w:lang w:val="en-ZA"/>
        </w:rPr>
      </w:pPr>
      <w:r>
        <w:rPr>
          <w:rFonts w:ascii="Avenir Next" w:eastAsia="Calibri" w:hAnsi="Avenir Next" w:cs="Arial"/>
          <w:sz w:val="22"/>
          <w:szCs w:val="22"/>
          <w:lang w:val="en-ZA"/>
        </w:rPr>
        <w:t>One of her friends told her</w:t>
      </w:r>
      <w:r w:rsidRPr="00927EEB">
        <w:rPr>
          <w:rFonts w:ascii="Avenir Next" w:eastAsia="Calibri" w:hAnsi="Avenir Next" w:cs="Arial"/>
          <w:sz w:val="22"/>
          <w:szCs w:val="22"/>
          <w:lang w:val="en-ZA"/>
        </w:rPr>
        <w:t xml:space="preserve"> that </w:t>
      </w:r>
      <w:r>
        <w:rPr>
          <w:rFonts w:ascii="Avenir Next" w:eastAsia="Calibri" w:hAnsi="Avenir Next" w:cs="Arial"/>
          <w:sz w:val="22"/>
          <w:szCs w:val="22"/>
          <w:lang w:val="en-ZA"/>
        </w:rPr>
        <w:t>s</w:t>
      </w:r>
      <w:r w:rsidRPr="00927EEB">
        <w:rPr>
          <w:rFonts w:ascii="Avenir Next" w:eastAsia="Calibri" w:hAnsi="Avenir Next" w:cs="Arial"/>
          <w:sz w:val="22"/>
          <w:szCs w:val="22"/>
          <w:lang w:val="en-ZA"/>
        </w:rPr>
        <w:t>he should apply for conciliation proceedings</w:t>
      </w:r>
      <w:r w:rsidR="0070743C">
        <w:rPr>
          <w:rFonts w:ascii="Avenir Next" w:eastAsia="Calibri" w:hAnsi="Avenir Next" w:cs="Arial"/>
          <w:sz w:val="22"/>
          <w:szCs w:val="22"/>
          <w:lang w:val="en-ZA"/>
        </w:rPr>
        <w:t>,</w:t>
      </w:r>
      <w:r w:rsidRPr="00927EEB">
        <w:rPr>
          <w:rFonts w:ascii="Avenir Next" w:eastAsia="Calibri" w:hAnsi="Avenir Next" w:cs="Arial"/>
          <w:sz w:val="22"/>
          <w:szCs w:val="22"/>
          <w:lang w:val="en-ZA"/>
        </w:rPr>
        <w:t xml:space="preserve"> but </w:t>
      </w:r>
      <w:r>
        <w:rPr>
          <w:rFonts w:ascii="Avenir Next" w:eastAsia="Calibri" w:hAnsi="Avenir Next" w:cs="Arial"/>
          <w:sz w:val="22"/>
          <w:szCs w:val="22"/>
          <w:lang w:val="en-ZA"/>
        </w:rPr>
        <w:t>Mireille</w:t>
      </w:r>
      <w:r w:rsidRPr="00927EEB">
        <w:rPr>
          <w:rFonts w:ascii="Avenir Next" w:eastAsia="Calibri" w:hAnsi="Avenir Next" w:cs="Arial"/>
          <w:sz w:val="22"/>
          <w:szCs w:val="22"/>
          <w:lang w:val="en-ZA"/>
        </w:rPr>
        <w:t xml:space="preserve"> fears that it will give </w:t>
      </w:r>
      <w:r>
        <w:rPr>
          <w:rFonts w:ascii="Avenir Next" w:eastAsia="Calibri" w:hAnsi="Avenir Next" w:cs="Arial"/>
          <w:sz w:val="22"/>
          <w:szCs w:val="22"/>
          <w:lang w:val="en-ZA"/>
        </w:rPr>
        <w:t>her business</w:t>
      </w:r>
      <w:r w:rsidRPr="00927EEB">
        <w:rPr>
          <w:rFonts w:ascii="Avenir Next" w:eastAsia="Calibri" w:hAnsi="Avenir Next" w:cs="Arial"/>
          <w:sz w:val="22"/>
          <w:szCs w:val="22"/>
          <w:lang w:val="en-ZA"/>
        </w:rPr>
        <w:t xml:space="preserve"> bad publicity and scare off h</w:t>
      </w:r>
      <w:r>
        <w:rPr>
          <w:rFonts w:ascii="Avenir Next" w:eastAsia="Calibri" w:hAnsi="Avenir Next" w:cs="Arial"/>
          <w:sz w:val="22"/>
          <w:szCs w:val="22"/>
          <w:lang w:val="en-ZA"/>
        </w:rPr>
        <w:t>er</w:t>
      </w:r>
      <w:r w:rsidRPr="00927EEB">
        <w:rPr>
          <w:rFonts w:ascii="Avenir Next" w:eastAsia="Calibri" w:hAnsi="Avenir Next" w:cs="Arial"/>
          <w:sz w:val="22"/>
          <w:szCs w:val="22"/>
          <w:lang w:val="en-ZA"/>
        </w:rPr>
        <w:t xml:space="preserve"> clients.</w:t>
      </w:r>
      <w:r>
        <w:rPr>
          <w:rFonts w:ascii="Avenir Next" w:eastAsia="Calibri" w:hAnsi="Avenir Next" w:cs="Arial"/>
          <w:sz w:val="22"/>
          <w:szCs w:val="22"/>
          <w:lang w:val="en-ZA"/>
        </w:rPr>
        <w:t xml:space="preserve"> This is of particular importance to her as most of her business is premised on word-of-mouth clientele. </w:t>
      </w:r>
    </w:p>
    <w:p w14:paraId="59452B88" w14:textId="77777777" w:rsidR="00F47A63" w:rsidRPr="005111EB" w:rsidRDefault="00F47A63" w:rsidP="00F47A63">
      <w:pPr>
        <w:jc w:val="both"/>
        <w:rPr>
          <w:rFonts w:ascii="Avenir Next Demi Bold" w:hAnsi="Avenir Next Demi Bold" w:cs="Arial"/>
          <w:b/>
          <w:bCs/>
          <w:color w:val="000000" w:themeColor="text1"/>
          <w:sz w:val="22"/>
          <w:szCs w:val="22"/>
          <w:lang w:val="en-ZA"/>
        </w:rPr>
      </w:pPr>
    </w:p>
    <w:p w14:paraId="4DA3E7BB"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4.1 [maximum 5 marks]</w:t>
      </w:r>
    </w:p>
    <w:p w14:paraId="23FDDD48" w14:textId="77777777" w:rsidR="00F47A63" w:rsidRPr="00B87DBA" w:rsidRDefault="00F47A63" w:rsidP="00501C6A">
      <w:pPr>
        <w:jc w:val="both"/>
        <w:rPr>
          <w:rFonts w:ascii="Avenir Next" w:hAnsi="Avenir Next" w:cs="Arial"/>
          <w:b/>
          <w:bCs/>
          <w:sz w:val="22"/>
          <w:szCs w:val="22"/>
          <w:shd w:val="clear" w:color="auto" w:fill="FFFFFF"/>
          <w:lang w:val="en-GB"/>
        </w:rPr>
      </w:pPr>
    </w:p>
    <w:p w14:paraId="5ADF8D12" w14:textId="77777777" w:rsidR="00501C6A" w:rsidRDefault="00501C6A" w:rsidP="00501C6A">
      <w:pPr>
        <w:jc w:val="both"/>
        <w:rPr>
          <w:rFonts w:ascii="Avenir Next" w:eastAsia="Calibri" w:hAnsi="Avenir Next" w:cs="Arial"/>
          <w:sz w:val="22"/>
          <w:szCs w:val="22"/>
          <w:lang w:val="en-ZA"/>
        </w:rPr>
      </w:pPr>
      <w:r>
        <w:rPr>
          <w:rFonts w:ascii="Avenir Next" w:eastAsia="Calibri" w:hAnsi="Avenir Next" w:cs="Arial"/>
          <w:sz w:val="22"/>
          <w:szCs w:val="22"/>
          <w:lang w:val="en-ZA"/>
        </w:rPr>
        <w:t>Should Mireille apply for conciliation given her personal circumstances</w:t>
      </w:r>
      <w:r w:rsidRPr="00CA469F">
        <w:rPr>
          <w:rFonts w:ascii="Avenir Next" w:eastAsia="Calibri" w:hAnsi="Avenir Next" w:cs="Arial"/>
          <w:sz w:val="22"/>
          <w:szCs w:val="22"/>
          <w:lang w:val="en-ZA"/>
        </w:rPr>
        <w:t>?</w:t>
      </w:r>
      <w:r>
        <w:rPr>
          <w:rFonts w:ascii="Avenir Next" w:eastAsia="Calibri" w:hAnsi="Avenir Next" w:cs="Arial"/>
          <w:sz w:val="22"/>
          <w:szCs w:val="22"/>
          <w:lang w:val="en-ZA"/>
        </w:rPr>
        <w:t xml:space="preserve"> Does she meet the different criteria to open the procedure?</w:t>
      </w:r>
      <w:r w:rsidRPr="00CA469F">
        <w:rPr>
          <w:rFonts w:ascii="Avenir Next" w:eastAsia="Calibri" w:hAnsi="Avenir Next" w:cs="Arial"/>
          <w:sz w:val="22"/>
          <w:szCs w:val="22"/>
          <w:lang w:val="en-ZA"/>
        </w:rPr>
        <w:t xml:space="preserve"> Justify your answer.</w:t>
      </w:r>
      <w:r>
        <w:rPr>
          <w:rFonts w:ascii="Avenir Next" w:eastAsia="Calibri" w:hAnsi="Avenir Next" w:cs="Arial"/>
          <w:sz w:val="22"/>
          <w:szCs w:val="22"/>
          <w:lang w:val="en-ZA"/>
        </w:rPr>
        <w:t xml:space="preserve"> </w:t>
      </w:r>
    </w:p>
    <w:p w14:paraId="669B34F1" w14:textId="77777777" w:rsidR="006F4E04" w:rsidRDefault="006F4E04" w:rsidP="006F4E04">
      <w:pPr>
        <w:rPr>
          <w:lang w:val="en-GB"/>
        </w:rPr>
      </w:pPr>
    </w:p>
    <w:p w14:paraId="46978499" w14:textId="77777777" w:rsidR="00EC38D7" w:rsidRDefault="008E5E78"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Mire</w:t>
      </w:r>
      <w:r w:rsidR="00CE6508">
        <w:rPr>
          <w:rFonts w:ascii="Avenir Next" w:hAnsi="Avenir Next" w:cs="Arial"/>
          <w:color w:val="808080" w:themeColor="background1" w:themeShade="80"/>
          <w:sz w:val="22"/>
          <w:szCs w:val="22"/>
          <w:lang w:val="en-GB"/>
        </w:rPr>
        <w:t xml:space="preserve">ille can apply for a conciliation procedure.  According to the facts provided Mireille </w:t>
      </w:r>
      <w:r w:rsidR="00E834F4">
        <w:rPr>
          <w:rFonts w:ascii="Avenir Next" w:hAnsi="Avenir Next" w:cs="Arial"/>
          <w:color w:val="808080" w:themeColor="background1" w:themeShade="80"/>
          <w:sz w:val="22"/>
          <w:szCs w:val="22"/>
          <w:lang w:val="en-GB"/>
        </w:rPr>
        <w:t>is not yet insolvent</w:t>
      </w:r>
      <w:r w:rsidR="006851A3">
        <w:rPr>
          <w:rFonts w:ascii="Avenir Next" w:hAnsi="Avenir Next" w:cs="Arial"/>
          <w:color w:val="808080" w:themeColor="background1" w:themeShade="80"/>
          <w:sz w:val="22"/>
          <w:szCs w:val="22"/>
          <w:lang w:val="en-GB"/>
        </w:rPr>
        <w:t xml:space="preserve"> and a conciliation procedure is one of the alternatives </w:t>
      </w:r>
      <w:r w:rsidR="00C46144">
        <w:rPr>
          <w:rFonts w:ascii="Avenir Next" w:hAnsi="Avenir Next" w:cs="Arial"/>
          <w:color w:val="808080" w:themeColor="background1" w:themeShade="80"/>
          <w:sz w:val="22"/>
          <w:szCs w:val="22"/>
          <w:lang w:val="en-GB"/>
        </w:rPr>
        <w:t>under the Comme</w:t>
      </w:r>
      <w:r w:rsidR="006924CB">
        <w:rPr>
          <w:rFonts w:ascii="Avenir Next" w:hAnsi="Avenir Next" w:cs="Arial"/>
          <w:color w:val="808080" w:themeColor="background1" w:themeShade="80"/>
          <w:sz w:val="22"/>
          <w:szCs w:val="22"/>
          <w:lang w:val="en-GB"/>
        </w:rPr>
        <w:t>r</w:t>
      </w:r>
      <w:r w:rsidR="00C46144">
        <w:rPr>
          <w:rFonts w:ascii="Avenir Next" w:hAnsi="Avenir Next" w:cs="Arial"/>
          <w:color w:val="808080" w:themeColor="background1" w:themeShade="80"/>
          <w:sz w:val="22"/>
          <w:szCs w:val="22"/>
          <w:lang w:val="en-GB"/>
        </w:rPr>
        <w:t xml:space="preserve">cial Code </w:t>
      </w:r>
      <w:r w:rsidR="006851A3">
        <w:rPr>
          <w:rFonts w:ascii="Avenir Next" w:hAnsi="Avenir Next" w:cs="Arial"/>
          <w:color w:val="808080" w:themeColor="background1" w:themeShade="80"/>
          <w:sz w:val="22"/>
          <w:szCs w:val="22"/>
          <w:lang w:val="en-GB"/>
        </w:rPr>
        <w:t xml:space="preserve">that she can turn to </w:t>
      </w:r>
      <w:proofErr w:type="gramStart"/>
      <w:r w:rsidR="006851A3">
        <w:rPr>
          <w:rFonts w:ascii="Avenir Next" w:hAnsi="Avenir Next" w:cs="Arial"/>
          <w:color w:val="808080" w:themeColor="background1" w:themeShade="80"/>
          <w:sz w:val="22"/>
          <w:szCs w:val="22"/>
          <w:lang w:val="en-GB"/>
        </w:rPr>
        <w:t>in order to</w:t>
      </w:r>
      <w:proofErr w:type="gramEnd"/>
      <w:r w:rsidR="006851A3">
        <w:rPr>
          <w:rFonts w:ascii="Avenir Next" w:hAnsi="Avenir Next" w:cs="Arial"/>
          <w:color w:val="808080" w:themeColor="background1" w:themeShade="80"/>
          <w:sz w:val="22"/>
          <w:szCs w:val="22"/>
          <w:lang w:val="en-GB"/>
        </w:rPr>
        <w:t xml:space="preserve"> restructure her finances and </w:t>
      </w:r>
      <w:r w:rsidR="00D92468">
        <w:rPr>
          <w:rFonts w:ascii="Avenir Next" w:hAnsi="Avenir Next" w:cs="Arial"/>
          <w:color w:val="808080" w:themeColor="background1" w:themeShade="80"/>
          <w:sz w:val="22"/>
          <w:szCs w:val="22"/>
          <w:lang w:val="en-GB"/>
        </w:rPr>
        <w:t xml:space="preserve">reach a payment plan with her creditors, mainly her lessor.  This procedure is </w:t>
      </w:r>
      <w:r w:rsidR="005226F0">
        <w:rPr>
          <w:rFonts w:ascii="Avenir Next" w:hAnsi="Avenir Next" w:cs="Arial"/>
          <w:color w:val="808080" w:themeColor="background1" w:themeShade="80"/>
          <w:sz w:val="22"/>
          <w:szCs w:val="22"/>
          <w:lang w:val="en-GB"/>
        </w:rPr>
        <w:t xml:space="preserve">amicable, </w:t>
      </w:r>
      <w:r w:rsidR="00D92468">
        <w:rPr>
          <w:rFonts w:ascii="Avenir Next" w:hAnsi="Avenir Next" w:cs="Arial"/>
          <w:color w:val="808080" w:themeColor="background1" w:themeShade="80"/>
          <w:sz w:val="22"/>
          <w:szCs w:val="22"/>
          <w:lang w:val="en-GB"/>
        </w:rPr>
        <w:t>confidential</w:t>
      </w:r>
      <w:r w:rsidR="005226F0">
        <w:rPr>
          <w:rFonts w:ascii="Avenir Next" w:hAnsi="Avenir Next" w:cs="Arial"/>
          <w:color w:val="808080" w:themeColor="background1" w:themeShade="80"/>
          <w:sz w:val="22"/>
          <w:szCs w:val="22"/>
          <w:lang w:val="en-GB"/>
        </w:rPr>
        <w:t xml:space="preserve"> and on a contractual basis</w:t>
      </w:r>
      <w:r w:rsidR="00D92468">
        <w:rPr>
          <w:rFonts w:ascii="Avenir Next" w:hAnsi="Avenir Next" w:cs="Arial"/>
          <w:color w:val="808080" w:themeColor="background1" w:themeShade="80"/>
          <w:sz w:val="22"/>
          <w:szCs w:val="22"/>
          <w:lang w:val="en-GB"/>
        </w:rPr>
        <w:t xml:space="preserve">. </w:t>
      </w:r>
      <w:r w:rsidR="00971D6E">
        <w:rPr>
          <w:rFonts w:ascii="Avenir Next" w:hAnsi="Avenir Next" w:cs="Arial"/>
          <w:color w:val="808080" w:themeColor="background1" w:themeShade="80"/>
          <w:sz w:val="22"/>
          <w:szCs w:val="22"/>
          <w:lang w:val="en-GB"/>
        </w:rPr>
        <w:t>She maintains the control of her business. Art. L611-7</w:t>
      </w:r>
      <w:r w:rsidR="00EC38D7">
        <w:rPr>
          <w:rFonts w:ascii="Avenir Next" w:hAnsi="Avenir Next" w:cs="Arial"/>
          <w:color w:val="808080" w:themeColor="background1" w:themeShade="80"/>
          <w:sz w:val="22"/>
          <w:szCs w:val="22"/>
          <w:lang w:val="en-GB"/>
        </w:rPr>
        <w:t>.</w:t>
      </w:r>
      <w:r w:rsidR="00D92468">
        <w:rPr>
          <w:rFonts w:ascii="Avenir Next" w:hAnsi="Avenir Next" w:cs="Arial"/>
          <w:color w:val="808080" w:themeColor="background1" w:themeShade="80"/>
          <w:sz w:val="22"/>
          <w:szCs w:val="22"/>
          <w:lang w:val="en-GB"/>
        </w:rPr>
        <w:t xml:space="preserve"> Therefore, her fear of </w:t>
      </w:r>
      <w:r w:rsidR="007B2734">
        <w:rPr>
          <w:rFonts w:ascii="Avenir Next" w:hAnsi="Avenir Next" w:cs="Arial"/>
          <w:color w:val="808080" w:themeColor="background1" w:themeShade="80"/>
          <w:sz w:val="22"/>
          <w:szCs w:val="22"/>
          <w:lang w:val="en-GB"/>
        </w:rPr>
        <w:t>damaging her business with bad publicity can be mitigated.</w:t>
      </w:r>
      <w:r w:rsidR="001B11BA">
        <w:rPr>
          <w:rFonts w:ascii="Avenir Next" w:hAnsi="Avenir Next" w:cs="Arial"/>
          <w:color w:val="808080" w:themeColor="background1" w:themeShade="80"/>
          <w:sz w:val="22"/>
          <w:szCs w:val="22"/>
          <w:lang w:val="en-GB"/>
        </w:rPr>
        <w:t xml:space="preserve">  </w:t>
      </w:r>
    </w:p>
    <w:p w14:paraId="0E9A92AF" w14:textId="77777777" w:rsidR="00EC38D7" w:rsidRDefault="00EC38D7" w:rsidP="009A24F8">
      <w:pPr>
        <w:jc w:val="both"/>
        <w:rPr>
          <w:rFonts w:ascii="Avenir Next" w:hAnsi="Avenir Next" w:cs="Arial"/>
          <w:color w:val="808080" w:themeColor="background1" w:themeShade="80"/>
          <w:sz w:val="22"/>
          <w:szCs w:val="22"/>
          <w:lang w:val="en-GB"/>
        </w:rPr>
      </w:pPr>
    </w:p>
    <w:p w14:paraId="4F108F5F" w14:textId="3DC6CC5B" w:rsidR="009A24F8" w:rsidRPr="00B87DBA" w:rsidRDefault="001B11BA"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If the Court approves or constates the </w:t>
      </w:r>
      <w:proofErr w:type="gramStart"/>
      <w:r>
        <w:rPr>
          <w:rFonts w:ascii="Avenir Next" w:hAnsi="Avenir Next" w:cs="Arial"/>
          <w:color w:val="808080" w:themeColor="background1" w:themeShade="80"/>
          <w:sz w:val="22"/>
          <w:szCs w:val="22"/>
          <w:lang w:val="en-GB"/>
        </w:rPr>
        <w:t>agreement</w:t>
      </w:r>
      <w:proofErr w:type="gramEnd"/>
      <w:r>
        <w:rPr>
          <w:rFonts w:ascii="Avenir Next" w:hAnsi="Avenir Next" w:cs="Arial"/>
          <w:color w:val="808080" w:themeColor="background1" w:themeShade="80"/>
          <w:sz w:val="22"/>
          <w:szCs w:val="22"/>
          <w:lang w:val="en-GB"/>
        </w:rPr>
        <w:t xml:space="preserve"> then the same ma</w:t>
      </w:r>
      <w:r w:rsidR="0064324A">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ntains its confidential nature.  In the event the agreement is sanction (homologation) by the Court, then the same is publicized, but the benefits of the </w:t>
      </w:r>
      <w:r w:rsidR="0064324A">
        <w:rPr>
          <w:rFonts w:ascii="Avenir Next" w:hAnsi="Avenir Next" w:cs="Arial"/>
          <w:color w:val="808080" w:themeColor="background1" w:themeShade="80"/>
          <w:sz w:val="22"/>
          <w:szCs w:val="22"/>
          <w:lang w:val="en-GB"/>
        </w:rPr>
        <w:t>homologation of the agreement may outweigh the loss of its confidential nature at the end.</w:t>
      </w:r>
      <w:r w:rsidR="006851A3">
        <w:rPr>
          <w:rFonts w:ascii="Avenir Next" w:hAnsi="Avenir Next" w:cs="Arial"/>
          <w:color w:val="808080" w:themeColor="background1" w:themeShade="80"/>
          <w:sz w:val="22"/>
          <w:szCs w:val="22"/>
          <w:lang w:val="en-GB"/>
        </w:rPr>
        <w:t xml:space="preserve"> </w:t>
      </w:r>
      <w:r w:rsidR="0064324A">
        <w:rPr>
          <w:rFonts w:ascii="Avenir Next" w:hAnsi="Avenir Next" w:cs="Arial"/>
          <w:color w:val="808080" w:themeColor="background1" w:themeShade="80"/>
          <w:sz w:val="22"/>
          <w:szCs w:val="22"/>
          <w:lang w:val="en-GB"/>
        </w:rPr>
        <w:t>See Art. L</w:t>
      </w:r>
      <w:r w:rsidR="000F2531">
        <w:rPr>
          <w:rFonts w:ascii="Avenir Next" w:hAnsi="Avenir Next" w:cs="Arial"/>
          <w:color w:val="808080" w:themeColor="background1" w:themeShade="80"/>
          <w:sz w:val="22"/>
          <w:szCs w:val="22"/>
          <w:lang w:val="en-GB"/>
        </w:rPr>
        <w:t>611-8, Art L611-9</w:t>
      </w:r>
      <w:r w:rsidR="00D21CCE">
        <w:rPr>
          <w:rFonts w:ascii="Avenir Next" w:hAnsi="Avenir Next" w:cs="Arial"/>
          <w:color w:val="808080" w:themeColor="background1" w:themeShade="80"/>
          <w:sz w:val="22"/>
          <w:szCs w:val="22"/>
          <w:lang w:val="en-GB"/>
        </w:rPr>
        <w:t>.</w:t>
      </w:r>
    </w:p>
    <w:p w14:paraId="4B2E6CCB" w14:textId="77777777" w:rsidR="009A24F8" w:rsidRPr="006F4E04" w:rsidRDefault="009A24F8" w:rsidP="006F4E04">
      <w:pPr>
        <w:rPr>
          <w:lang w:val="en-GB"/>
        </w:rPr>
      </w:pPr>
    </w:p>
    <w:p w14:paraId="0378A434"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4.2 [maximum 5 marks]</w:t>
      </w:r>
    </w:p>
    <w:p w14:paraId="46401BBB" w14:textId="77777777" w:rsidR="00F47A63" w:rsidRPr="00B87DBA" w:rsidRDefault="00F47A63" w:rsidP="003201DC">
      <w:pPr>
        <w:jc w:val="both"/>
        <w:rPr>
          <w:rFonts w:ascii="Avenir Next" w:hAnsi="Avenir Next" w:cs="Arial"/>
          <w:b/>
          <w:bCs/>
          <w:sz w:val="22"/>
          <w:szCs w:val="22"/>
          <w:shd w:val="clear" w:color="auto" w:fill="FFFFFF"/>
          <w:lang w:val="en-GB"/>
        </w:rPr>
      </w:pPr>
    </w:p>
    <w:p w14:paraId="6AB9A795" w14:textId="05BE67A3" w:rsidR="0092734E" w:rsidRDefault="0092734E" w:rsidP="003201DC">
      <w:pPr>
        <w:jc w:val="both"/>
        <w:rPr>
          <w:rFonts w:ascii="Avenir Next" w:hAnsi="Avenir Next" w:cs="Arial"/>
          <w:sz w:val="22"/>
          <w:szCs w:val="22"/>
          <w:lang w:val="en-GB"/>
        </w:rPr>
      </w:pPr>
      <w:r w:rsidRPr="00A6699B">
        <w:rPr>
          <w:rFonts w:ascii="Avenir Next" w:hAnsi="Avenir Next" w:cs="Arial"/>
          <w:sz w:val="22"/>
          <w:szCs w:val="22"/>
          <w:lang w:val="en-GB"/>
        </w:rPr>
        <w:t xml:space="preserve">Explain to </w:t>
      </w:r>
      <w:r>
        <w:rPr>
          <w:rFonts w:ascii="Avenir Next" w:hAnsi="Avenir Next" w:cs="Arial"/>
          <w:sz w:val="22"/>
          <w:szCs w:val="22"/>
          <w:lang w:val="en-GB"/>
        </w:rPr>
        <w:t>Mireille</w:t>
      </w:r>
      <w:r w:rsidRPr="00A6699B">
        <w:rPr>
          <w:rFonts w:ascii="Avenir Next" w:hAnsi="Avenir Next" w:cs="Arial"/>
          <w:sz w:val="22"/>
          <w:szCs w:val="22"/>
          <w:lang w:val="en-GB"/>
        </w:rPr>
        <w:t xml:space="preserve"> the way conciliation proceedings run and the advantages of opening such procedure. </w:t>
      </w:r>
      <w:r>
        <w:rPr>
          <w:rFonts w:ascii="Avenir Next" w:hAnsi="Avenir Next" w:cs="Arial"/>
          <w:sz w:val="22"/>
          <w:szCs w:val="22"/>
          <w:lang w:val="en-GB"/>
        </w:rPr>
        <w:t xml:space="preserve">Further advise her whether </w:t>
      </w:r>
      <w:r w:rsidR="00DC0137">
        <w:rPr>
          <w:rFonts w:ascii="Avenir Next" w:hAnsi="Avenir Next" w:cs="Arial"/>
          <w:sz w:val="22"/>
          <w:szCs w:val="22"/>
          <w:lang w:val="en-GB"/>
        </w:rPr>
        <w:t>s</w:t>
      </w:r>
      <w:r>
        <w:rPr>
          <w:rFonts w:ascii="Avenir Next" w:hAnsi="Avenir Next" w:cs="Arial"/>
          <w:sz w:val="22"/>
          <w:szCs w:val="22"/>
          <w:lang w:val="en-GB"/>
        </w:rPr>
        <w:t>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6F5EF98F" w14:textId="77777777" w:rsidR="0092734E" w:rsidRDefault="0092734E" w:rsidP="0092734E">
      <w:pPr>
        <w:jc w:val="both"/>
        <w:rPr>
          <w:rFonts w:ascii="Avenir Next" w:hAnsi="Avenir Next" w:cs="Arial"/>
          <w:sz w:val="22"/>
          <w:szCs w:val="22"/>
          <w:lang w:val="en-GB"/>
        </w:rPr>
      </w:pPr>
    </w:p>
    <w:p w14:paraId="3A2B3E0B" w14:textId="57ACFA72" w:rsidR="001F682A" w:rsidRDefault="007E6CAD"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conciliation procedure is a voluntary, out of court procedure</w:t>
      </w:r>
      <w:r w:rsidR="002D6965">
        <w:rPr>
          <w:rFonts w:ascii="Avenir Next" w:hAnsi="Avenir Next" w:cs="Arial"/>
          <w:color w:val="808080" w:themeColor="background1" w:themeShade="80"/>
          <w:sz w:val="22"/>
          <w:szCs w:val="22"/>
          <w:lang w:val="en-GB"/>
        </w:rPr>
        <w:t xml:space="preserve"> which is commenced by the Debtor </w:t>
      </w:r>
      <w:proofErr w:type="gramStart"/>
      <w:r w:rsidR="002D6965">
        <w:rPr>
          <w:rFonts w:ascii="Avenir Next" w:hAnsi="Avenir Next" w:cs="Arial"/>
          <w:color w:val="808080" w:themeColor="background1" w:themeShade="80"/>
          <w:sz w:val="22"/>
          <w:szCs w:val="22"/>
          <w:lang w:val="en-GB"/>
        </w:rPr>
        <w:t>in order to</w:t>
      </w:r>
      <w:proofErr w:type="gramEnd"/>
      <w:r w:rsidR="002D6965">
        <w:rPr>
          <w:rFonts w:ascii="Avenir Next" w:hAnsi="Avenir Next" w:cs="Arial"/>
          <w:color w:val="808080" w:themeColor="background1" w:themeShade="80"/>
          <w:sz w:val="22"/>
          <w:szCs w:val="22"/>
          <w:lang w:val="en-GB"/>
        </w:rPr>
        <w:t xml:space="preserve"> negotiate and workout its debts with the creditors.  </w:t>
      </w:r>
      <w:r w:rsidR="004E5DD9">
        <w:rPr>
          <w:rFonts w:ascii="Avenir Next" w:hAnsi="Avenir Next" w:cs="Arial"/>
          <w:color w:val="808080" w:themeColor="background1" w:themeShade="80"/>
          <w:sz w:val="22"/>
          <w:szCs w:val="22"/>
          <w:lang w:val="en-GB"/>
        </w:rPr>
        <w:t>The same is confidential and has</w:t>
      </w:r>
      <w:r w:rsidR="004A556A">
        <w:rPr>
          <w:rFonts w:ascii="Avenir Next" w:hAnsi="Avenir Next" w:cs="Arial"/>
          <w:color w:val="808080" w:themeColor="background1" w:themeShade="80"/>
          <w:sz w:val="22"/>
          <w:szCs w:val="22"/>
          <w:lang w:val="en-GB"/>
        </w:rPr>
        <w:t xml:space="preserve"> </w:t>
      </w:r>
      <w:r w:rsidR="004E5DD9">
        <w:rPr>
          <w:rFonts w:ascii="Avenir Next" w:hAnsi="Avenir Next" w:cs="Arial"/>
          <w:color w:val="808080" w:themeColor="background1" w:themeShade="80"/>
          <w:sz w:val="22"/>
          <w:szCs w:val="22"/>
          <w:lang w:val="en-GB"/>
        </w:rPr>
        <w:t>a contractual nature if an agreement is reached</w:t>
      </w:r>
      <w:r w:rsidR="004A556A">
        <w:rPr>
          <w:rFonts w:ascii="Avenir Next" w:hAnsi="Avenir Next" w:cs="Arial"/>
          <w:color w:val="808080" w:themeColor="background1" w:themeShade="80"/>
          <w:sz w:val="22"/>
          <w:szCs w:val="22"/>
          <w:lang w:val="en-GB"/>
        </w:rPr>
        <w:t>, making the same binding to Mireille and her creditors</w:t>
      </w:r>
      <w:r w:rsidR="004E5DD9">
        <w:rPr>
          <w:rFonts w:ascii="Avenir Next" w:hAnsi="Avenir Next" w:cs="Arial"/>
          <w:color w:val="808080" w:themeColor="background1" w:themeShade="80"/>
          <w:sz w:val="22"/>
          <w:szCs w:val="22"/>
          <w:lang w:val="en-GB"/>
        </w:rPr>
        <w:t>.</w:t>
      </w:r>
      <w:r w:rsidR="00DE744D">
        <w:rPr>
          <w:rFonts w:ascii="Avenir Next" w:hAnsi="Avenir Next" w:cs="Arial"/>
          <w:color w:val="808080" w:themeColor="background1" w:themeShade="80"/>
          <w:sz w:val="22"/>
          <w:szCs w:val="22"/>
          <w:lang w:val="en-GB"/>
        </w:rPr>
        <w:t xml:space="preserve">  Once Mireille commences the conciliation procedure, a</w:t>
      </w:r>
      <w:r w:rsidR="00F33167">
        <w:rPr>
          <w:rFonts w:ascii="Avenir Next" w:hAnsi="Avenir Next" w:cs="Arial"/>
          <w:color w:val="808080" w:themeColor="background1" w:themeShade="80"/>
          <w:sz w:val="22"/>
          <w:szCs w:val="22"/>
          <w:lang w:val="en-GB"/>
        </w:rPr>
        <w:t xml:space="preserve">n insolvency practitioner or </w:t>
      </w:r>
      <w:r w:rsidR="00DE744D">
        <w:rPr>
          <w:rFonts w:ascii="Avenir Next" w:hAnsi="Avenir Next" w:cs="Arial"/>
          <w:color w:val="808080" w:themeColor="background1" w:themeShade="80"/>
          <w:sz w:val="22"/>
          <w:szCs w:val="22"/>
          <w:lang w:val="en-GB"/>
        </w:rPr>
        <w:t>conciliator is</w:t>
      </w:r>
      <w:r w:rsidR="00F33167">
        <w:rPr>
          <w:rFonts w:ascii="Avenir Next" w:hAnsi="Avenir Next" w:cs="Arial"/>
          <w:color w:val="808080" w:themeColor="background1" w:themeShade="80"/>
          <w:sz w:val="22"/>
          <w:szCs w:val="22"/>
          <w:lang w:val="en-GB"/>
        </w:rPr>
        <w:t xml:space="preserve"> chosen by her </w:t>
      </w:r>
      <w:r w:rsidR="0057488F">
        <w:rPr>
          <w:rFonts w:ascii="Avenir Next" w:hAnsi="Avenir Next" w:cs="Arial"/>
          <w:color w:val="808080" w:themeColor="background1" w:themeShade="80"/>
          <w:sz w:val="22"/>
          <w:szCs w:val="22"/>
          <w:lang w:val="en-GB"/>
        </w:rPr>
        <w:t>or</w:t>
      </w:r>
      <w:r w:rsidR="00DE744D">
        <w:rPr>
          <w:rFonts w:ascii="Avenir Next" w:hAnsi="Avenir Next" w:cs="Arial"/>
          <w:color w:val="808080" w:themeColor="background1" w:themeShade="80"/>
          <w:sz w:val="22"/>
          <w:szCs w:val="22"/>
          <w:lang w:val="en-GB"/>
        </w:rPr>
        <w:t xml:space="preserve"> appointed</w:t>
      </w:r>
      <w:r w:rsidR="0057488F">
        <w:rPr>
          <w:rFonts w:ascii="Avenir Next" w:hAnsi="Avenir Next" w:cs="Arial"/>
          <w:color w:val="808080" w:themeColor="background1" w:themeShade="80"/>
          <w:sz w:val="22"/>
          <w:szCs w:val="22"/>
          <w:lang w:val="en-GB"/>
        </w:rPr>
        <w:t xml:space="preserve"> by the Court</w:t>
      </w:r>
      <w:r w:rsidR="00DE744D">
        <w:rPr>
          <w:rFonts w:ascii="Avenir Next" w:hAnsi="Avenir Next" w:cs="Arial"/>
          <w:color w:val="808080" w:themeColor="background1" w:themeShade="80"/>
          <w:sz w:val="22"/>
          <w:szCs w:val="22"/>
          <w:lang w:val="en-GB"/>
        </w:rPr>
        <w:t>.</w:t>
      </w:r>
      <w:r w:rsidR="0057488F">
        <w:rPr>
          <w:rFonts w:ascii="Avenir Next" w:hAnsi="Avenir Next" w:cs="Arial"/>
          <w:color w:val="808080" w:themeColor="background1" w:themeShade="80"/>
          <w:sz w:val="22"/>
          <w:szCs w:val="22"/>
          <w:lang w:val="en-GB"/>
        </w:rPr>
        <w:t xml:space="preserve">  This professional will oversee the negotiations with the creditors</w:t>
      </w:r>
      <w:r w:rsidR="00B42379">
        <w:rPr>
          <w:rFonts w:ascii="Avenir Next" w:hAnsi="Avenir Next" w:cs="Arial"/>
          <w:color w:val="808080" w:themeColor="background1" w:themeShade="80"/>
          <w:sz w:val="22"/>
          <w:szCs w:val="22"/>
          <w:lang w:val="en-GB"/>
        </w:rPr>
        <w:t xml:space="preserve"> and will alter on make a </w:t>
      </w:r>
      <w:r w:rsidR="00D66A13">
        <w:rPr>
          <w:rFonts w:ascii="Avenir Next" w:hAnsi="Avenir Next" w:cs="Arial"/>
          <w:color w:val="808080" w:themeColor="background1" w:themeShade="80"/>
          <w:sz w:val="22"/>
          <w:szCs w:val="22"/>
          <w:lang w:val="en-GB"/>
        </w:rPr>
        <w:t>proposal</w:t>
      </w:r>
      <w:r w:rsidR="00B42379">
        <w:rPr>
          <w:rFonts w:ascii="Avenir Next" w:hAnsi="Avenir Next" w:cs="Arial"/>
          <w:color w:val="808080" w:themeColor="background1" w:themeShade="80"/>
          <w:sz w:val="22"/>
          <w:szCs w:val="22"/>
          <w:lang w:val="en-GB"/>
        </w:rPr>
        <w:t xml:space="preserve"> that will be submitted to the Court </w:t>
      </w:r>
      <w:r w:rsidR="00921D04">
        <w:rPr>
          <w:rFonts w:ascii="Avenir Next" w:hAnsi="Avenir Next" w:cs="Arial"/>
          <w:color w:val="808080" w:themeColor="background1" w:themeShade="80"/>
          <w:sz w:val="22"/>
          <w:szCs w:val="22"/>
          <w:lang w:val="en-GB"/>
        </w:rPr>
        <w:t xml:space="preserve">for its approval </w:t>
      </w:r>
      <w:r w:rsidR="00B42379">
        <w:rPr>
          <w:rFonts w:ascii="Avenir Next" w:hAnsi="Avenir Next" w:cs="Arial"/>
          <w:color w:val="808080" w:themeColor="background1" w:themeShade="80"/>
          <w:sz w:val="22"/>
          <w:szCs w:val="22"/>
          <w:lang w:val="en-GB"/>
        </w:rPr>
        <w:t xml:space="preserve">once an agreement is reached. </w:t>
      </w:r>
      <w:r w:rsidR="00921D04">
        <w:rPr>
          <w:rFonts w:ascii="Avenir Next" w:hAnsi="Avenir Next" w:cs="Arial"/>
          <w:color w:val="808080" w:themeColor="background1" w:themeShade="80"/>
          <w:sz w:val="22"/>
          <w:szCs w:val="22"/>
          <w:lang w:val="en-GB"/>
        </w:rPr>
        <w:t xml:space="preserve">This proposal must consider the continuity of the business, </w:t>
      </w:r>
      <w:r w:rsidR="00332556">
        <w:rPr>
          <w:rFonts w:ascii="Avenir Next" w:hAnsi="Avenir Next" w:cs="Arial"/>
          <w:color w:val="808080" w:themeColor="background1" w:themeShade="80"/>
          <w:sz w:val="22"/>
          <w:szCs w:val="22"/>
          <w:lang w:val="en-GB"/>
        </w:rPr>
        <w:t>the pursuit of its economic activity and the preservation of employment</w:t>
      </w:r>
      <w:r w:rsidR="0057488F">
        <w:rPr>
          <w:rFonts w:ascii="Avenir Next" w:hAnsi="Avenir Next" w:cs="Arial"/>
          <w:color w:val="808080" w:themeColor="background1" w:themeShade="80"/>
          <w:sz w:val="22"/>
          <w:szCs w:val="22"/>
          <w:lang w:val="en-GB"/>
        </w:rPr>
        <w:t>.</w:t>
      </w:r>
      <w:r w:rsidR="00332556">
        <w:rPr>
          <w:rFonts w:ascii="Avenir Next" w:hAnsi="Avenir Next" w:cs="Arial"/>
          <w:color w:val="808080" w:themeColor="background1" w:themeShade="80"/>
          <w:sz w:val="22"/>
          <w:szCs w:val="22"/>
          <w:lang w:val="en-GB"/>
        </w:rPr>
        <w:t xml:space="preserve">  The Court will then either approve the </w:t>
      </w:r>
      <w:r w:rsidR="003E2D43">
        <w:rPr>
          <w:rFonts w:ascii="Avenir Next" w:hAnsi="Avenir Next" w:cs="Arial"/>
          <w:color w:val="808080" w:themeColor="background1" w:themeShade="80"/>
          <w:sz w:val="22"/>
          <w:szCs w:val="22"/>
          <w:lang w:val="en-GB"/>
        </w:rPr>
        <w:t>agreement (constatation) or can sanction the agreement (homologation)</w:t>
      </w:r>
      <w:r w:rsidR="00E953C9">
        <w:rPr>
          <w:rFonts w:ascii="Avenir Next" w:hAnsi="Avenir Next" w:cs="Arial"/>
          <w:color w:val="808080" w:themeColor="background1" w:themeShade="80"/>
          <w:sz w:val="22"/>
          <w:szCs w:val="22"/>
          <w:lang w:val="en-GB"/>
        </w:rPr>
        <w:t xml:space="preserve">. </w:t>
      </w:r>
      <w:r w:rsidR="002E1AD7">
        <w:rPr>
          <w:rFonts w:ascii="Avenir Next" w:hAnsi="Avenir Next" w:cs="Arial"/>
          <w:color w:val="808080" w:themeColor="background1" w:themeShade="80"/>
          <w:sz w:val="22"/>
          <w:szCs w:val="22"/>
          <w:lang w:val="en-GB"/>
        </w:rPr>
        <w:t>Before the Court approves the agreement, it hears the Debtor, the creditors bound by the agreement</w:t>
      </w:r>
      <w:r w:rsidR="0063147C">
        <w:rPr>
          <w:rFonts w:ascii="Avenir Next" w:hAnsi="Avenir Next" w:cs="Arial"/>
          <w:color w:val="808080" w:themeColor="background1" w:themeShade="80"/>
          <w:sz w:val="22"/>
          <w:szCs w:val="22"/>
          <w:lang w:val="en-GB"/>
        </w:rPr>
        <w:t>, a representative of the company</w:t>
      </w:r>
      <w:r w:rsidR="002E1AD7">
        <w:rPr>
          <w:rFonts w:ascii="Avenir Next" w:hAnsi="Avenir Next" w:cs="Arial"/>
          <w:color w:val="808080" w:themeColor="background1" w:themeShade="80"/>
          <w:sz w:val="22"/>
          <w:szCs w:val="22"/>
          <w:lang w:val="en-GB"/>
        </w:rPr>
        <w:t xml:space="preserve"> and the conciliator.</w:t>
      </w:r>
      <w:r w:rsidR="0063147C">
        <w:rPr>
          <w:rFonts w:ascii="Avenir Next" w:hAnsi="Avenir Next" w:cs="Arial"/>
          <w:color w:val="808080" w:themeColor="background1" w:themeShade="80"/>
          <w:sz w:val="22"/>
          <w:szCs w:val="22"/>
          <w:lang w:val="en-GB"/>
        </w:rPr>
        <w:t xml:space="preserve"> Art. 611-9.</w:t>
      </w:r>
      <w:r w:rsidR="00E953C9">
        <w:rPr>
          <w:rFonts w:ascii="Avenir Next" w:hAnsi="Avenir Next" w:cs="Arial"/>
          <w:color w:val="808080" w:themeColor="background1" w:themeShade="80"/>
          <w:sz w:val="22"/>
          <w:szCs w:val="22"/>
          <w:lang w:val="en-GB"/>
        </w:rPr>
        <w:t xml:space="preserve"> If the Court approves the agreement, the same remains confidential.  If the Court</w:t>
      </w:r>
      <w:r w:rsidR="00B9400F">
        <w:rPr>
          <w:rFonts w:ascii="Avenir Next" w:hAnsi="Avenir Next" w:cs="Arial"/>
          <w:color w:val="808080" w:themeColor="background1" w:themeShade="80"/>
          <w:sz w:val="22"/>
          <w:szCs w:val="22"/>
          <w:lang w:val="en-GB"/>
        </w:rPr>
        <w:t xml:space="preserve"> </w:t>
      </w:r>
      <w:r w:rsidR="00E953C9">
        <w:rPr>
          <w:rFonts w:ascii="Avenir Next" w:hAnsi="Avenir Next" w:cs="Arial"/>
          <w:color w:val="808080" w:themeColor="background1" w:themeShade="80"/>
          <w:sz w:val="22"/>
          <w:szCs w:val="22"/>
          <w:lang w:val="en-GB"/>
        </w:rPr>
        <w:t>sanctions the agreement, it is publicized</w:t>
      </w:r>
      <w:r w:rsidR="00B9400F">
        <w:rPr>
          <w:rFonts w:ascii="Avenir Next" w:hAnsi="Avenir Next" w:cs="Arial"/>
          <w:color w:val="808080" w:themeColor="background1" w:themeShade="80"/>
          <w:sz w:val="22"/>
          <w:szCs w:val="22"/>
          <w:lang w:val="en-GB"/>
        </w:rPr>
        <w:t>.</w:t>
      </w:r>
    </w:p>
    <w:p w14:paraId="6F2D499F" w14:textId="77777777" w:rsidR="001F682A" w:rsidRDefault="001F682A" w:rsidP="009A24F8">
      <w:pPr>
        <w:jc w:val="both"/>
        <w:rPr>
          <w:rFonts w:ascii="Avenir Next" w:hAnsi="Avenir Next" w:cs="Arial"/>
          <w:color w:val="808080" w:themeColor="background1" w:themeShade="80"/>
          <w:sz w:val="22"/>
          <w:szCs w:val="22"/>
          <w:lang w:val="en-GB"/>
        </w:rPr>
      </w:pPr>
    </w:p>
    <w:p w14:paraId="6B5AA5D2" w14:textId="755539E1" w:rsidR="009A24F8" w:rsidRDefault="001F682A"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Mireille also has available the ad hoc </w:t>
      </w:r>
      <w:r w:rsidR="00AE0385">
        <w:rPr>
          <w:rFonts w:ascii="Avenir Next" w:hAnsi="Avenir Next" w:cs="Arial"/>
          <w:color w:val="808080" w:themeColor="background1" w:themeShade="80"/>
          <w:sz w:val="22"/>
          <w:szCs w:val="22"/>
          <w:lang w:val="en-GB"/>
        </w:rPr>
        <w:t>mandate, which is another voluntary out of court procedure</w:t>
      </w:r>
      <w:r w:rsidR="00E52A1F">
        <w:rPr>
          <w:rFonts w:ascii="Avenir Next" w:hAnsi="Avenir Next" w:cs="Arial"/>
          <w:color w:val="808080" w:themeColor="background1" w:themeShade="80"/>
          <w:sz w:val="22"/>
          <w:szCs w:val="22"/>
          <w:lang w:val="en-GB"/>
        </w:rPr>
        <w:t xml:space="preserve"> that is confidential and available to Debtors that are facing financial distress but are not yet insolvent.  </w:t>
      </w:r>
      <w:r w:rsidR="001F33DC">
        <w:rPr>
          <w:rFonts w:ascii="Avenir Next" w:hAnsi="Avenir Next" w:cs="Arial"/>
          <w:color w:val="808080" w:themeColor="background1" w:themeShade="80"/>
          <w:sz w:val="22"/>
          <w:szCs w:val="22"/>
          <w:lang w:val="en-GB"/>
        </w:rPr>
        <w:t xml:space="preserve">Under this procedure and ad hoc </w:t>
      </w:r>
      <w:r w:rsidR="000A0B34">
        <w:rPr>
          <w:rFonts w:ascii="Avenir Next" w:hAnsi="Avenir Next" w:cs="Arial"/>
          <w:color w:val="808080" w:themeColor="background1" w:themeShade="80"/>
          <w:sz w:val="22"/>
          <w:szCs w:val="22"/>
          <w:lang w:val="en-GB"/>
        </w:rPr>
        <w:t xml:space="preserve">representative is appointed to oversee the process and make a proposal that also considers the continuity of the business, the pursuit of its economic activity and the preservation of employment.  The main difference is that this agreement is not submitted to the Court for its approval or sanction, in the way it is </w:t>
      </w:r>
      <w:r w:rsidR="0097401C">
        <w:rPr>
          <w:rFonts w:ascii="Avenir Next" w:hAnsi="Avenir Next" w:cs="Arial"/>
          <w:color w:val="808080" w:themeColor="background1" w:themeShade="80"/>
          <w:sz w:val="22"/>
          <w:szCs w:val="22"/>
          <w:lang w:val="en-GB"/>
        </w:rPr>
        <w:t xml:space="preserve">done in </w:t>
      </w:r>
      <w:r w:rsidR="000A0B34">
        <w:rPr>
          <w:rFonts w:ascii="Avenir Next" w:hAnsi="Avenir Next" w:cs="Arial"/>
          <w:color w:val="808080" w:themeColor="background1" w:themeShade="80"/>
          <w:sz w:val="22"/>
          <w:szCs w:val="22"/>
          <w:lang w:val="en-GB"/>
        </w:rPr>
        <w:t>the conciliation procedure.</w:t>
      </w:r>
      <w:r w:rsidR="001F33DC">
        <w:rPr>
          <w:rFonts w:ascii="Avenir Next" w:hAnsi="Avenir Next" w:cs="Arial"/>
          <w:color w:val="808080" w:themeColor="background1" w:themeShade="80"/>
          <w:sz w:val="22"/>
          <w:szCs w:val="22"/>
          <w:lang w:val="en-GB"/>
        </w:rPr>
        <w:t xml:space="preserve"> </w:t>
      </w:r>
      <w:r w:rsidR="009A24F8">
        <w:rPr>
          <w:rFonts w:ascii="Avenir Next" w:hAnsi="Avenir Next" w:cs="Arial"/>
          <w:color w:val="808080" w:themeColor="background1" w:themeShade="80"/>
          <w:sz w:val="22"/>
          <w:szCs w:val="22"/>
          <w:lang w:val="en-GB"/>
        </w:rPr>
        <w:t xml:space="preserve"> </w:t>
      </w:r>
    </w:p>
    <w:p w14:paraId="6285B693" w14:textId="77777777" w:rsidR="009936AF" w:rsidRDefault="009936AF" w:rsidP="009A24F8">
      <w:pPr>
        <w:jc w:val="both"/>
        <w:rPr>
          <w:rFonts w:ascii="Avenir Next" w:hAnsi="Avenir Next" w:cs="Arial"/>
          <w:color w:val="808080" w:themeColor="background1" w:themeShade="80"/>
          <w:sz w:val="22"/>
          <w:szCs w:val="22"/>
          <w:lang w:val="en-GB"/>
        </w:rPr>
      </w:pPr>
    </w:p>
    <w:p w14:paraId="037B7CEE" w14:textId="58430B00" w:rsidR="009936AF" w:rsidRPr="00B87DBA" w:rsidRDefault="009936AF" w:rsidP="009A24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Mireille wish to forego the confidentiality </w:t>
      </w:r>
      <w:r w:rsidR="006B3B4B">
        <w:rPr>
          <w:rFonts w:ascii="Avenir Next" w:hAnsi="Avenir Next" w:cs="Arial"/>
          <w:color w:val="808080" w:themeColor="background1" w:themeShade="80"/>
          <w:sz w:val="22"/>
          <w:szCs w:val="22"/>
          <w:lang w:val="en-GB"/>
        </w:rPr>
        <w:t xml:space="preserve">of these two out of court procedures, she also has available the safeguard and accelerated safeguard procedures, which are </w:t>
      </w:r>
      <w:proofErr w:type="gramStart"/>
      <w:r w:rsidR="006B3B4B">
        <w:rPr>
          <w:rFonts w:ascii="Avenir Next" w:hAnsi="Avenir Next" w:cs="Arial"/>
          <w:color w:val="808080" w:themeColor="background1" w:themeShade="80"/>
          <w:sz w:val="22"/>
          <w:szCs w:val="22"/>
          <w:lang w:val="en-GB"/>
        </w:rPr>
        <w:t>public</w:t>
      </w:r>
      <w:proofErr w:type="gramEnd"/>
      <w:r w:rsidR="006B3B4B">
        <w:rPr>
          <w:rFonts w:ascii="Avenir Next" w:hAnsi="Avenir Next" w:cs="Arial"/>
          <w:color w:val="808080" w:themeColor="background1" w:themeShade="80"/>
          <w:sz w:val="22"/>
          <w:szCs w:val="22"/>
          <w:lang w:val="en-GB"/>
        </w:rPr>
        <w:t xml:space="preserve"> </w:t>
      </w:r>
      <w:r w:rsidR="005A226C">
        <w:rPr>
          <w:rFonts w:ascii="Avenir Next" w:hAnsi="Avenir Next" w:cs="Arial"/>
          <w:color w:val="808080" w:themeColor="background1" w:themeShade="80"/>
          <w:sz w:val="22"/>
          <w:szCs w:val="22"/>
          <w:lang w:val="en-GB"/>
        </w:rPr>
        <w:t xml:space="preserve">and court assisted procedures for restructuring.  Nevertheless, since she is preoccupied with the image of the business, should her financial problems be made public, we would recommend first to </w:t>
      </w:r>
      <w:r w:rsidR="0051472A">
        <w:rPr>
          <w:rFonts w:ascii="Avenir Next" w:hAnsi="Avenir Next" w:cs="Arial"/>
          <w:color w:val="808080" w:themeColor="background1" w:themeShade="80"/>
          <w:sz w:val="22"/>
          <w:szCs w:val="22"/>
          <w:lang w:val="en-GB"/>
        </w:rPr>
        <w:t>go into the conciliation or ad hoc mandate procedures to try and achieve a workout with her creditors.</w:t>
      </w:r>
      <w:r>
        <w:rPr>
          <w:rFonts w:ascii="Avenir Next" w:hAnsi="Avenir Next" w:cs="Arial"/>
          <w:color w:val="808080" w:themeColor="background1" w:themeShade="80"/>
          <w:sz w:val="22"/>
          <w:szCs w:val="22"/>
          <w:lang w:val="en-GB"/>
        </w:rPr>
        <w:t xml:space="preserve"> </w:t>
      </w:r>
    </w:p>
    <w:p w14:paraId="69BDE481" w14:textId="77777777" w:rsidR="006F4E04" w:rsidRPr="006F4E04" w:rsidRDefault="006F4E04" w:rsidP="006F4E04">
      <w:pPr>
        <w:rPr>
          <w:lang w:val="en-GB"/>
        </w:rPr>
      </w:pPr>
    </w:p>
    <w:p w14:paraId="27FCA956" w14:textId="77777777" w:rsidR="00F47A63" w:rsidRPr="006644EB" w:rsidRDefault="00F47A63" w:rsidP="006644EB">
      <w:pPr>
        <w:keepNext/>
        <w:jc w:val="both"/>
        <w:rPr>
          <w:rFonts w:ascii="Avenir Next Demi Bold" w:hAnsi="Avenir Next Demi Bold" w:cs="Arial"/>
          <w:b/>
          <w:bCs/>
          <w:color w:val="000000" w:themeColor="text1"/>
          <w:sz w:val="22"/>
          <w:szCs w:val="22"/>
        </w:rPr>
      </w:pPr>
      <w:r w:rsidRPr="006644EB">
        <w:rPr>
          <w:rFonts w:ascii="Avenir Next Demi Bold" w:hAnsi="Avenir Next Demi Bold" w:cs="Arial"/>
          <w:b/>
          <w:bCs/>
          <w:color w:val="000000" w:themeColor="text1"/>
          <w:sz w:val="22"/>
          <w:szCs w:val="22"/>
        </w:rPr>
        <w:t>Question 4.3 [maximum 5 marks]</w:t>
      </w:r>
    </w:p>
    <w:p w14:paraId="22F906BC" w14:textId="77777777" w:rsidR="00F47A63" w:rsidRPr="00B87DBA" w:rsidRDefault="00F47A63" w:rsidP="00C85DC5">
      <w:pPr>
        <w:jc w:val="both"/>
        <w:rPr>
          <w:rFonts w:ascii="Avenir Next" w:hAnsi="Avenir Next" w:cs="Arial"/>
          <w:b/>
          <w:bCs/>
          <w:sz w:val="22"/>
          <w:szCs w:val="22"/>
          <w:shd w:val="clear" w:color="auto" w:fill="FFFFFF"/>
          <w:lang w:val="en-GB"/>
        </w:rPr>
      </w:pPr>
    </w:p>
    <w:p w14:paraId="0BF2020B" w14:textId="77777777" w:rsidR="00C85DC5" w:rsidRDefault="00C85DC5" w:rsidP="0002066B">
      <w:pPr>
        <w:jc w:val="both"/>
        <w:rPr>
          <w:rFonts w:ascii="Avenir Next" w:hAnsi="Avenir Next" w:cs="Arial"/>
          <w:sz w:val="22"/>
          <w:szCs w:val="22"/>
          <w:lang w:val="en-GB"/>
        </w:rPr>
      </w:pPr>
      <w:r w:rsidRPr="00AD1E90">
        <w:rPr>
          <w:rFonts w:ascii="Avenir Next" w:hAnsi="Avenir Next" w:cs="Arial"/>
          <w:sz w:val="22"/>
          <w:szCs w:val="22"/>
          <w:lang w:val="en-GB"/>
        </w:rPr>
        <w:t>C</w:t>
      </w:r>
      <w:r>
        <w:rPr>
          <w:rFonts w:ascii="Avenir Next" w:hAnsi="Avenir Next" w:cs="Arial"/>
          <w:sz w:val="22"/>
          <w:szCs w:val="22"/>
          <w:lang w:val="en-GB"/>
        </w:rPr>
        <w:t>an</w:t>
      </w:r>
      <w:r w:rsidRPr="00AD1E90">
        <w:rPr>
          <w:rFonts w:ascii="Avenir Next" w:hAnsi="Avenir Next" w:cs="Arial"/>
          <w:sz w:val="22"/>
          <w:szCs w:val="22"/>
          <w:lang w:val="en-GB"/>
        </w:rPr>
        <w:t xml:space="preserve"> </w:t>
      </w:r>
      <w:r>
        <w:rPr>
          <w:rFonts w:ascii="Avenir Next" w:hAnsi="Avenir Next" w:cs="Arial"/>
          <w:sz w:val="22"/>
          <w:szCs w:val="22"/>
          <w:lang w:val="en-GB"/>
        </w:rPr>
        <w:t xml:space="preserve">Mireille </w:t>
      </w:r>
      <w:r w:rsidRPr="00AD1E90">
        <w:rPr>
          <w:rFonts w:ascii="Avenir Next" w:hAnsi="Avenir Next" w:cs="Arial"/>
          <w:sz w:val="22"/>
          <w:szCs w:val="22"/>
          <w:lang w:val="en-GB"/>
        </w:rPr>
        <w:t>open accelerated safeguard proceedings? If so, explain what this procedure is and what its advantages are.</w:t>
      </w:r>
    </w:p>
    <w:p w14:paraId="5E4505E9" w14:textId="77777777" w:rsidR="00C85DC5" w:rsidRPr="00FC1BC1" w:rsidRDefault="00C85DC5" w:rsidP="0002066B">
      <w:pPr>
        <w:jc w:val="both"/>
        <w:rPr>
          <w:rFonts w:ascii="Avenir Next" w:hAnsi="Avenir Next" w:cs="Arial"/>
          <w:sz w:val="22"/>
          <w:szCs w:val="22"/>
          <w:lang w:val="en-GB"/>
        </w:rPr>
      </w:pPr>
    </w:p>
    <w:p w14:paraId="435CC2E4" w14:textId="45BB91CC" w:rsidR="00FE3B93" w:rsidRDefault="00761F3B" w:rsidP="00537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Mireille can open accel</w:t>
      </w:r>
      <w:r w:rsidR="00CB2EB9">
        <w:rPr>
          <w:rFonts w:ascii="Avenir Next" w:hAnsi="Avenir Next" w:cs="Arial"/>
          <w:color w:val="808080" w:themeColor="background1" w:themeShade="80"/>
          <w:sz w:val="22"/>
          <w:szCs w:val="22"/>
          <w:lang w:val="en-GB"/>
        </w:rPr>
        <w:t>erated safeguard procedures in connection with the conciliation procedures</w:t>
      </w:r>
      <w:r w:rsidR="00BC128F">
        <w:rPr>
          <w:rFonts w:ascii="Avenir Next" w:hAnsi="Avenir Next" w:cs="Arial"/>
          <w:color w:val="808080" w:themeColor="background1" w:themeShade="80"/>
          <w:sz w:val="22"/>
          <w:szCs w:val="22"/>
          <w:lang w:val="en-GB"/>
        </w:rPr>
        <w:t xml:space="preserve"> explained above</w:t>
      </w:r>
      <w:r w:rsidR="00CB2EB9">
        <w:rPr>
          <w:rFonts w:ascii="Avenir Next" w:hAnsi="Avenir Next" w:cs="Arial"/>
          <w:color w:val="808080" w:themeColor="background1" w:themeShade="80"/>
          <w:sz w:val="22"/>
          <w:szCs w:val="22"/>
          <w:lang w:val="en-GB"/>
        </w:rPr>
        <w:t>.</w:t>
      </w:r>
      <w:r w:rsidR="00CD087C">
        <w:rPr>
          <w:rFonts w:ascii="Avenir Next" w:hAnsi="Avenir Next" w:cs="Arial"/>
          <w:color w:val="808080" w:themeColor="background1" w:themeShade="80"/>
          <w:sz w:val="22"/>
          <w:szCs w:val="22"/>
          <w:lang w:val="en-GB"/>
        </w:rPr>
        <w:t xml:space="preserve"> This process is a pre-insolvency restructuring tool available to Debtors that wish to </w:t>
      </w:r>
      <w:r w:rsidR="005738C2">
        <w:rPr>
          <w:rFonts w:ascii="Avenir Next" w:hAnsi="Avenir Next" w:cs="Arial"/>
          <w:color w:val="808080" w:themeColor="background1" w:themeShade="80"/>
          <w:sz w:val="22"/>
          <w:szCs w:val="22"/>
          <w:lang w:val="en-GB"/>
        </w:rPr>
        <w:t>negotiate with their creditors and achi</w:t>
      </w:r>
      <w:r w:rsidR="00C46232">
        <w:rPr>
          <w:rFonts w:ascii="Avenir Next" w:hAnsi="Avenir Next" w:cs="Arial"/>
          <w:color w:val="808080" w:themeColor="background1" w:themeShade="80"/>
          <w:sz w:val="22"/>
          <w:szCs w:val="22"/>
          <w:lang w:val="en-GB"/>
        </w:rPr>
        <w:t>e</w:t>
      </w:r>
      <w:r w:rsidR="005738C2">
        <w:rPr>
          <w:rFonts w:ascii="Avenir Next" w:hAnsi="Avenir Next" w:cs="Arial"/>
          <w:color w:val="808080" w:themeColor="background1" w:themeShade="80"/>
          <w:sz w:val="22"/>
          <w:szCs w:val="22"/>
          <w:lang w:val="en-GB"/>
        </w:rPr>
        <w:t>ve</w:t>
      </w:r>
      <w:r w:rsidR="00CD087C">
        <w:rPr>
          <w:rFonts w:ascii="Avenir Next" w:hAnsi="Avenir Next" w:cs="Arial"/>
          <w:color w:val="808080" w:themeColor="background1" w:themeShade="80"/>
          <w:sz w:val="22"/>
          <w:szCs w:val="22"/>
          <w:lang w:val="en-GB"/>
        </w:rPr>
        <w:t xml:space="preserve"> a </w:t>
      </w:r>
      <w:proofErr w:type="gramStart"/>
      <w:r w:rsidR="00CD087C">
        <w:rPr>
          <w:rFonts w:ascii="Avenir Next" w:hAnsi="Avenir Next" w:cs="Arial"/>
          <w:color w:val="808080" w:themeColor="background1" w:themeShade="80"/>
          <w:sz w:val="22"/>
          <w:szCs w:val="22"/>
          <w:lang w:val="en-GB"/>
        </w:rPr>
        <w:t>fast track</w:t>
      </w:r>
      <w:proofErr w:type="gramEnd"/>
      <w:r w:rsidR="00CD087C">
        <w:rPr>
          <w:rFonts w:ascii="Avenir Next" w:hAnsi="Avenir Next" w:cs="Arial"/>
          <w:color w:val="808080" w:themeColor="background1" w:themeShade="80"/>
          <w:sz w:val="22"/>
          <w:szCs w:val="22"/>
          <w:lang w:val="en-GB"/>
        </w:rPr>
        <w:t xml:space="preserve"> resolution of their </w:t>
      </w:r>
      <w:r w:rsidR="000A2810">
        <w:rPr>
          <w:rFonts w:ascii="Avenir Next" w:hAnsi="Avenir Next" w:cs="Arial"/>
          <w:color w:val="808080" w:themeColor="background1" w:themeShade="80"/>
          <w:sz w:val="22"/>
          <w:szCs w:val="22"/>
          <w:lang w:val="en-GB"/>
        </w:rPr>
        <w:t xml:space="preserve">financial distress. It </w:t>
      </w:r>
      <w:r w:rsidR="00FA4CEF">
        <w:rPr>
          <w:rFonts w:ascii="Avenir Next" w:hAnsi="Avenir Next" w:cs="Arial"/>
          <w:color w:val="808080" w:themeColor="background1" w:themeShade="80"/>
          <w:sz w:val="22"/>
          <w:szCs w:val="22"/>
          <w:lang w:val="en-GB"/>
        </w:rPr>
        <w:t>is not a standalone process. In turn</w:t>
      </w:r>
      <w:r w:rsidR="00882EB5">
        <w:rPr>
          <w:rFonts w:ascii="Avenir Next" w:hAnsi="Avenir Next" w:cs="Arial"/>
          <w:color w:val="808080" w:themeColor="background1" w:themeShade="80"/>
          <w:sz w:val="22"/>
          <w:szCs w:val="22"/>
          <w:lang w:val="en-GB"/>
        </w:rPr>
        <w:t xml:space="preserve">, Mireille needs to </w:t>
      </w:r>
      <w:r w:rsidR="004762E8">
        <w:rPr>
          <w:rFonts w:ascii="Avenir Next" w:hAnsi="Avenir Next" w:cs="Arial"/>
          <w:color w:val="808080" w:themeColor="background1" w:themeShade="80"/>
          <w:sz w:val="22"/>
          <w:szCs w:val="22"/>
          <w:lang w:val="en-GB"/>
        </w:rPr>
        <w:t xml:space="preserve">go through </w:t>
      </w:r>
      <w:r w:rsidR="000A2810">
        <w:rPr>
          <w:rFonts w:ascii="Avenir Next" w:hAnsi="Avenir Next" w:cs="Arial"/>
          <w:color w:val="808080" w:themeColor="background1" w:themeShade="80"/>
          <w:sz w:val="22"/>
          <w:szCs w:val="22"/>
          <w:lang w:val="en-GB"/>
        </w:rPr>
        <w:t xml:space="preserve">the conciliation out of court process </w:t>
      </w:r>
      <w:r w:rsidR="004762E8">
        <w:rPr>
          <w:rFonts w:ascii="Avenir Next" w:hAnsi="Avenir Next" w:cs="Arial"/>
          <w:color w:val="808080" w:themeColor="background1" w:themeShade="80"/>
          <w:sz w:val="22"/>
          <w:szCs w:val="22"/>
          <w:lang w:val="en-GB"/>
        </w:rPr>
        <w:t xml:space="preserve">to </w:t>
      </w:r>
      <w:r w:rsidR="001C6E23">
        <w:rPr>
          <w:rFonts w:ascii="Avenir Next" w:hAnsi="Avenir Next" w:cs="Arial"/>
          <w:color w:val="808080" w:themeColor="background1" w:themeShade="80"/>
          <w:sz w:val="22"/>
          <w:szCs w:val="22"/>
          <w:lang w:val="en-GB"/>
        </w:rPr>
        <w:t xml:space="preserve">negotiate </w:t>
      </w:r>
      <w:r w:rsidR="004B4B78">
        <w:rPr>
          <w:rFonts w:ascii="Avenir Next" w:hAnsi="Avenir Next" w:cs="Arial"/>
          <w:color w:val="808080" w:themeColor="background1" w:themeShade="80"/>
          <w:sz w:val="22"/>
          <w:szCs w:val="22"/>
          <w:lang w:val="en-GB"/>
        </w:rPr>
        <w:t xml:space="preserve">a pre-pack agreement with her creditors and then </w:t>
      </w:r>
      <w:r w:rsidR="00EE26FE">
        <w:rPr>
          <w:rFonts w:ascii="Avenir Next" w:hAnsi="Avenir Next" w:cs="Arial"/>
          <w:color w:val="808080" w:themeColor="background1" w:themeShade="80"/>
          <w:sz w:val="22"/>
          <w:szCs w:val="22"/>
          <w:lang w:val="en-GB"/>
        </w:rPr>
        <w:t xml:space="preserve">propose a plan which may be </w:t>
      </w:r>
      <w:r w:rsidR="004B4B78">
        <w:rPr>
          <w:rFonts w:ascii="Avenir Next" w:hAnsi="Avenir Next" w:cs="Arial"/>
          <w:color w:val="808080" w:themeColor="background1" w:themeShade="80"/>
          <w:sz w:val="22"/>
          <w:szCs w:val="22"/>
          <w:lang w:val="en-GB"/>
        </w:rPr>
        <w:t xml:space="preserve">approved by the Court through a </w:t>
      </w:r>
      <w:r w:rsidR="00E137B2">
        <w:rPr>
          <w:rFonts w:ascii="Avenir Next" w:hAnsi="Avenir Next" w:cs="Arial"/>
          <w:color w:val="808080" w:themeColor="background1" w:themeShade="80"/>
          <w:sz w:val="22"/>
          <w:szCs w:val="22"/>
          <w:lang w:val="en-GB"/>
        </w:rPr>
        <w:t xml:space="preserve">procedure which is faster than a safeguard procedure.  </w:t>
      </w:r>
      <w:r w:rsidR="00FC15D6">
        <w:rPr>
          <w:rFonts w:ascii="Avenir Next" w:hAnsi="Avenir Next" w:cs="Arial"/>
          <w:color w:val="808080" w:themeColor="background1" w:themeShade="80"/>
          <w:sz w:val="22"/>
          <w:szCs w:val="22"/>
          <w:lang w:val="en-GB"/>
        </w:rPr>
        <w:t xml:space="preserve">The advantage is that this </w:t>
      </w:r>
      <w:r w:rsidR="009468F2">
        <w:rPr>
          <w:rFonts w:ascii="Avenir Next" w:hAnsi="Avenir Next" w:cs="Arial"/>
          <w:color w:val="808080" w:themeColor="background1" w:themeShade="80"/>
          <w:sz w:val="22"/>
          <w:szCs w:val="22"/>
          <w:lang w:val="en-GB"/>
        </w:rPr>
        <w:t xml:space="preserve">procedure allows the continuity of the business and </w:t>
      </w:r>
      <w:r w:rsidR="009A3927">
        <w:rPr>
          <w:rFonts w:ascii="Avenir Next" w:hAnsi="Avenir Next" w:cs="Arial"/>
          <w:color w:val="808080" w:themeColor="background1" w:themeShade="80"/>
          <w:sz w:val="22"/>
          <w:szCs w:val="22"/>
          <w:lang w:val="en-GB"/>
        </w:rPr>
        <w:t xml:space="preserve">the restructuring solution that is prompt and </w:t>
      </w:r>
      <w:r w:rsidR="004452D4">
        <w:rPr>
          <w:rFonts w:ascii="Avenir Next" w:hAnsi="Avenir Next" w:cs="Arial"/>
          <w:color w:val="808080" w:themeColor="background1" w:themeShade="80"/>
          <w:sz w:val="22"/>
          <w:szCs w:val="22"/>
          <w:lang w:val="en-GB"/>
        </w:rPr>
        <w:t xml:space="preserve">if certain legal conditions are met, it is </w:t>
      </w:r>
      <w:r w:rsidR="009A3927">
        <w:rPr>
          <w:rFonts w:ascii="Avenir Next" w:hAnsi="Avenir Next" w:cs="Arial"/>
          <w:color w:val="808080" w:themeColor="background1" w:themeShade="80"/>
          <w:sz w:val="22"/>
          <w:szCs w:val="22"/>
          <w:lang w:val="en-GB"/>
        </w:rPr>
        <w:t>binding</w:t>
      </w:r>
      <w:r w:rsidR="004452D4">
        <w:rPr>
          <w:rFonts w:ascii="Avenir Next" w:hAnsi="Avenir Next" w:cs="Arial"/>
          <w:color w:val="808080" w:themeColor="background1" w:themeShade="80"/>
          <w:sz w:val="22"/>
          <w:szCs w:val="22"/>
          <w:lang w:val="en-GB"/>
        </w:rPr>
        <w:t xml:space="preserve">, even if </w:t>
      </w:r>
      <w:r w:rsidR="00D5225F">
        <w:rPr>
          <w:rFonts w:ascii="Avenir Next" w:hAnsi="Avenir Next" w:cs="Arial"/>
          <w:color w:val="808080" w:themeColor="background1" w:themeShade="80"/>
          <w:sz w:val="22"/>
          <w:szCs w:val="22"/>
          <w:lang w:val="en-GB"/>
        </w:rPr>
        <w:t xml:space="preserve">some </w:t>
      </w:r>
      <w:r w:rsidR="004452D4">
        <w:rPr>
          <w:rFonts w:ascii="Avenir Next" w:hAnsi="Avenir Next" w:cs="Arial"/>
          <w:color w:val="808080" w:themeColor="background1" w:themeShade="80"/>
          <w:sz w:val="22"/>
          <w:szCs w:val="22"/>
          <w:lang w:val="en-GB"/>
        </w:rPr>
        <w:t>creditors dissent to the same.</w:t>
      </w:r>
    </w:p>
    <w:p w14:paraId="152E7D49" w14:textId="77777777" w:rsidR="00FE3B93" w:rsidRDefault="00FE3B93" w:rsidP="00537149">
      <w:pPr>
        <w:jc w:val="both"/>
        <w:rPr>
          <w:rFonts w:ascii="Avenir Next" w:hAnsi="Avenir Next" w:cs="Arial"/>
          <w:color w:val="808080" w:themeColor="background1" w:themeShade="80"/>
          <w:sz w:val="22"/>
          <w:szCs w:val="22"/>
          <w:lang w:val="en-GB"/>
        </w:rPr>
      </w:pPr>
    </w:p>
    <w:p w14:paraId="5E03B9CB" w14:textId="77777777" w:rsidR="004E464A" w:rsidRDefault="00E137B2" w:rsidP="00537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accelerated safeguard procedure </w:t>
      </w:r>
      <w:r w:rsidR="00002FB5">
        <w:rPr>
          <w:rFonts w:ascii="Avenir Next" w:hAnsi="Avenir Next" w:cs="Arial"/>
          <w:color w:val="808080" w:themeColor="background1" w:themeShade="80"/>
          <w:sz w:val="22"/>
          <w:szCs w:val="22"/>
          <w:lang w:val="en-GB"/>
        </w:rPr>
        <w:t xml:space="preserve">is a voluntary process, commenced by the Debtor.  It </w:t>
      </w:r>
      <w:r w:rsidR="00E173B5">
        <w:rPr>
          <w:rFonts w:ascii="Avenir Next" w:hAnsi="Avenir Next" w:cs="Arial"/>
          <w:color w:val="808080" w:themeColor="background1" w:themeShade="80"/>
          <w:sz w:val="22"/>
          <w:szCs w:val="22"/>
          <w:lang w:val="en-GB"/>
        </w:rPr>
        <w:t xml:space="preserve">last up to four months and allows the debtor to be able to present a restructuring plan using the </w:t>
      </w:r>
      <w:r w:rsidR="00B57937">
        <w:rPr>
          <w:rFonts w:ascii="Avenir Next" w:hAnsi="Avenir Next" w:cs="Arial"/>
          <w:color w:val="808080" w:themeColor="background1" w:themeShade="80"/>
          <w:sz w:val="22"/>
          <w:szCs w:val="22"/>
          <w:lang w:val="en-GB"/>
        </w:rPr>
        <w:t xml:space="preserve">classification </w:t>
      </w:r>
      <w:r w:rsidR="00B57937">
        <w:rPr>
          <w:rFonts w:ascii="Avenir Next" w:hAnsi="Avenir Next" w:cs="Arial"/>
          <w:color w:val="808080" w:themeColor="background1" w:themeShade="80"/>
          <w:sz w:val="22"/>
          <w:szCs w:val="22"/>
          <w:lang w:val="en-GB"/>
        </w:rPr>
        <w:lastRenderedPageBreak/>
        <w:t xml:space="preserve">of claims that are available under the law for these types of cases. </w:t>
      </w:r>
      <w:r w:rsidR="00D5225F">
        <w:rPr>
          <w:rFonts w:ascii="Avenir Next" w:hAnsi="Avenir Next" w:cs="Arial"/>
          <w:color w:val="808080" w:themeColor="background1" w:themeShade="80"/>
          <w:sz w:val="22"/>
          <w:szCs w:val="22"/>
          <w:lang w:val="en-GB"/>
        </w:rPr>
        <w:t xml:space="preserve">The classification in the accelerated safeguard process allows the Debtor to </w:t>
      </w:r>
      <w:r w:rsidR="00F57852">
        <w:rPr>
          <w:rFonts w:ascii="Avenir Next" w:hAnsi="Avenir Next" w:cs="Arial"/>
          <w:color w:val="808080" w:themeColor="background1" w:themeShade="80"/>
          <w:sz w:val="22"/>
          <w:szCs w:val="22"/>
          <w:lang w:val="en-GB"/>
        </w:rPr>
        <w:t>group creditors based on their nature</w:t>
      </w:r>
      <w:r w:rsidR="00CF702B">
        <w:rPr>
          <w:rFonts w:ascii="Avenir Next" w:hAnsi="Avenir Next" w:cs="Arial"/>
          <w:color w:val="808080" w:themeColor="background1" w:themeShade="80"/>
          <w:sz w:val="22"/>
          <w:szCs w:val="22"/>
          <w:lang w:val="en-GB"/>
        </w:rPr>
        <w:t xml:space="preserve">, </w:t>
      </w:r>
      <w:proofErr w:type="gramStart"/>
      <w:r w:rsidR="00CF702B">
        <w:rPr>
          <w:rFonts w:ascii="Avenir Next" w:hAnsi="Avenir Next" w:cs="Arial"/>
          <w:color w:val="808080" w:themeColor="background1" w:themeShade="80"/>
          <w:sz w:val="22"/>
          <w:szCs w:val="22"/>
          <w:lang w:val="en-GB"/>
        </w:rPr>
        <w:t>rank</w:t>
      </w:r>
      <w:proofErr w:type="gramEnd"/>
      <w:r w:rsidR="00F57852">
        <w:rPr>
          <w:rFonts w:ascii="Avenir Next" w:hAnsi="Avenir Next" w:cs="Arial"/>
          <w:color w:val="808080" w:themeColor="background1" w:themeShade="80"/>
          <w:sz w:val="22"/>
          <w:szCs w:val="22"/>
          <w:lang w:val="en-GB"/>
        </w:rPr>
        <w:t xml:space="preserve"> and relationship with the Debtor.  This is a powerful tool </w:t>
      </w:r>
      <w:proofErr w:type="gramStart"/>
      <w:r w:rsidR="00F57852">
        <w:rPr>
          <w:rFonts w:ascii="Avenir Next" w:hAnsi="Avenir Next" w:cs="Arial"/>
          <w:color w:val="808080" w:themeColor="background1" w:themeShade="80"/>
          <w:sz w:val="22"/>
          <w:szCs w:val="22"/>
          <w:lang w:val="en-GB"/>
        </w:rPr>
        <w:t>in order to</w:t>
      </w:r>
      <w:proofErr w:type="gramEnd"/>
      <w:r w:rsidR="00F57852">
        <w:rPr>
          <w:rFonts w:ascii="Avenir Next" w:hAnsi="Avenir Next" w:cs="Arial"/>
          <w:color w:val="808080" w:themeColor="background1" w:themeShade="80"/>
          <w:sz w:val="22"/>
          <w:szCs w:val="22"/>
          <w:lang w:val="en-GB"/>
        </w:rPr>
        <w:t xml:space="preserve"> obtain the required votes</w:t>
      </w:r>
      <w:r w:rsidR="00CF702B">
        <w:rPr>
          <w:rFonts w:ascii="Avenir Next" w:hAnsi="Avenir Next" w:cs="Arial"/>
          <w:color w:val="808080" w:themeColor="background1" w:themeShade="80"/>
          <w:sz w:val="22"/>
          <w:szCs w:val="22"/>
          <w:lang w:val="en-GB"/>
        </w:rPr>
        <w:t xml:space="preserve"> for its approval.  </w:t>
      </w:r>
      <w:r w:rsidR="00DF38C0">
        <w:rPr>
          <w:rFonts w:ascii="Avenir Next" w:hAnsi="Avenir Next" w:cs="Arial"/>
          <w:color w:val="808080" w:themeColor="background1" w:themeShade="80"/>
          <w:sz w:val="22"/>
          <w:szCs w:val="22"/>
          <w:lang w:val="en-GB"/>
        </w:rPr>
        <w:t>Th</w:t>
      </w:r>
      <w:r w:rsidR="0043461A">
        <w:rPr>
          <w:rFonts w:ascii="Avenir Next" w:hAnsi="Avenir Next" w:cs="Arial"/>
          <w:color w:val="808080" w:themeColor="background1" w:themeShade="80"/>
          <w:sz w:val="22"/>
          <w:szCs w:val="22"/>
          <w:lang w:val="en-GB"/>
        </w:rPr>
        <w:t>e</w:t>
      </w:r>
      <w:r w:rsidR="00DF38C0">
        <w:rPr>
          <w:rFonts w:ascii="Avenir Next" w:hAnsi="Avenir Next" w:cs="Arial"/>
          <w:color w:val="808080" w:themeColor="background1" w:themeShade="80"/>
          <w:sz w:val="22"/>
          <w:szCs w:val="22"/>
          <w:lang w:val="en-GB"/>
        </w:rPr>
        <w:t xml:space="preserve"> plan is then voted for by the creditors and can be either consensual</w:t>
      </w:r>
      <w:r w:rsidR="0043461A">
        <w:rPr>
          <w:rFonts w:ascii="Avenir Next" w:hAnsi="Avenir Next" w:cs="Arial"/>
          <w:color w:val="808080" w:themeColor="background1" w:themeShade="80"/>
          <w:sz w:val="22"/>
          <w:szCs w:val="22"/>
          <w:lang w:val="en-GB"/>
        </w:rPr>
        <w:t xml:space="preserve"> (approved by all </w:t>
      </w:r>
      <w:proofErr w:type="gramStart"/>
      <w:r w:rsidR="0043461A">
        <w:rPr>
          <w:rFonts w:ascii="Avenir Next" w:hAnsi="Avenir Next" w:cs="Arial"/>
          <w:color w:val="808080" w:themeColor="background1" w:themeShade="80"/>
          <w:sz w:val="22"/>
          <w:szCs w:val="22"/>
          <w:lang w:val="en-GB"/>
        </w:rPr>
        <w:t xml:space="preserve">classes) </w:t>
      </w:r>
      <w:r w:rsidR="00DF38C0">
        <w:rPr>
          <w:rFonts w:ascii="Avenir Next" w:hAnsi="Avenir Next" w:cs="Arial"/>
          <w:color w:val="808080" w:themeColor="background1" w:themeShade="80"/>
          <w:sz w:val="22"/>
          <w:szCs w:val="22"/>
          <w:lang w:val="en-GB"/>
        </w:rPr>
        <w:t xml:space="preserve"> or</w:t>
      </w:r>
      <w:proofErr w:type="gramEnd"/>
      <w:r w:rsidR="00DF38C0">
        <w:rPr>
          <w:rFonts w:ascii="Avenir Next" w:hAnsi="Avenir Next" w:cs="Arial"/>
          <w:color w:val="808080" w:themeColor="background1" w:themeShade="80"/>
          <w:sz w:val="22"/>
          <w:szCs w:val="22"/>
          <w:lang w:val="en-GB"/>
        </w:rPr>
        <w:t xml:space="preserve"> have dissenting classes.  </w:t>
      </w:r>
    </w:p>
    <w:p w14:paraId="002FC06C" w14:textId="77777777" w:rsidR="004E464A" w:rsidRDefault="004E464A" w:rsidP="00537149">
      <w:pPr>
        <w:jc w:val="both"/>
        <w:rPr>
          <w:rFonts w:ascii="Avenir Next" w:hAnsi="Avenir Next" w:cs="Arial"/>
          <w:color w:val="808080" w:themeColor="background1" w:themeShade="80"/>
          <w:sz w:val="22"/>
          <w:szCs w:val="22"/>
          <w:lang w:val="en-GB"/>
        </w:rPr>
      </w:pPr>
    </w:p>
    <w:p w14:paraId="66993660" w14:textId="77777777" w:rsidR="00594E5F" w:rsidRDefault="00DF38C0" w:rsidP="00537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plan is consensual, then the Court approves the same.  If there are dissenting classes and the plan is not consensual</w:t>
      </w:r>
      <w:r w:rsidR="00CD75C6">
        <w:rPr>
          <w:rFonts w:ascii="Avenir Next" w:hAnsi="Avenir Next" w:cs="Arial"/>
          <w:color w:val="808080" w:themeColor="background1" w:themeShade="80"/>
          <w:sz w:val="22"/>
          <w:szCs w:val="22"/>
          <w:lang w:val="en-GB"/>
        </w:rPr>
        <w:t>, then the Court can proceed to cramdown the plan to those dissenting classes of creditors</w:t>
      </w:r>
      <w:r w:rsidR="004E464A">
        <w:rPr>
          <w:rFonts w:ascii="Avenir Next" w:hAnsi="Avenir Next" w:cs="Arial"/>
          <w:color w:val="808080" w:themeColor="background1" w:themeShade="80"/>
          <w:sz w:val="22"/>
          <w:szCs w:val="22"/>
          <w:lang w:val="en-GB"/>
        </w:rPr>
        <w:t xml:space="preserve"> </w:t>
      </w:r>
      <w:proofErr w:type="gramStart"/>
      <w:r w:rsidR="004E464A">
        <w:rPr>
          <w:rFonts w:ascii="Avenir Next" w:hAnsi="Avenir Next" w:cs="Arial"/>
          <w:color w:val="808080" w:themeColor="background1" w:themeShade="80"/>
          <w:sz w:val="22"/>
          <w:szCs w:val="22"/>
          <w:lang w:val="en-GB"/>
        </w:rPr>
        <w:t>in order to</w:t>
      </w:r>
      <w:proofErr w:type="gramEnd"/>
      <w:r w:rsidR="004E464A">
        <w:rPr>
          <w:rFonts w:ascii="Avenir Next" w:hAnsi="Avenir Next" w:cs="Arial"/>
          <w:color w:val="808080" w:themeColor="background1" w:themeShade="80"/>
          <w:sz w:val="22"/>
          <w:szCs w:val="22"/>
          <w:lang w:val="en-GB"/>
        </w:rPr>
        <w:t xml:space="preserve"> sanction the plan</w:t>
      </w:r>
      <w:r w:rsidR="00CD75C6">
        <w:rPr>
          <w:rFonts w:ascii="Avenir Next" w:hAnsi="Avenir Next" w:cs="Arial"/>
          <w:color w:val="808080" w:themeColor="background1" w:themeShade="80"/>
          <w:sz w:val="22"/>
          <w:szCs w:val="22"/>
          <w:lang w:val="en-GB"/>
        </w:rPr>
        <w:t xml:space="preserve">.  This is an advantage, since </w:t>
      </w:r>
      <w:r w:rsidR="00EB56BB">
        <w:rPr>
          <w:rFonts w:ascii="Avenir Next" w:hAnsi="Avenir Next" w:cs="Arial"/>
          <w:color w:val="808080" w:themeColor="background1" w:themeShade="80"/>
          <w:sz w:val="22"/>
          <w:szCs w:val="22"/>
          <w:lang w:val="en-GB"/>
        </w:rPr>
        <w:t xml:space="preserve">Mireille can have creditors that may not agree with the plan proposal and she can still have the same be bound </w:t>
      </w:r>
      <w:r w:rsidR="007E3675">
        <w:rPr>
          <w:rFonts w:ascii="Avenir Next" w:hAnsi="Avenir Next" w:cs="Arial"/>
          <w:color w:val="808080" w:themeColor="background1" w:themeShade="80"/>
          <w:sz w:val="22"/>
          <w:szCs w:val="22"/>
          <w:lang w:val="en-GB"/>
        </w:rPr>
        <w:t>by the provisions of the Plan</w:t>
      </w:r>
      <w:r w:rsidR="00EB56BB">
        <w:rPr>
          <w:rFonts w:ascii="Avenir Next" w:hAnsi="Avenir Next" w:cs="Arial"/>
          <w:color w:val="808080" w:themeColor="background1" w:themeShade="80"/>
          <w:sz w:val="22"/>
          <w:szCs w:val="22"/>
          <w:lang w:val="en-GB"/>
        </w:rPr>
        <w:t xml:space="preserve">, if the conditions </w:t>
      </w:r>
      <w:r w:rsidR="00537149">
        <w:rPr>
          <w:rFonts w:ascii="Avenir Next" w:hAnsi="Avenir Next" w:cs="Arial"/>
          <w:color w:val="808080" w:themeColor="background1" w:themeShade="80"/>
          <w:sz w:val="22"/>
          <w:szCs w:val="22"/>
          <w:lang w:val="en-GB"/>
        </w:rPr>
        <w:t xml:space="preserve">established by the law </w:t>
      </w:r>
      <w:r w:rsidR="00EB56BB">
        <w:rPr>
          <w:rFonts w:ascii="Avenir Next" w:hAnsi="Avenir Next" w:cs="Arial"/>
          <w:color w:val="808080" w:themeColor="background1" w:themeShade="80"/>
          <w:sz w:val="22"/>
          <w:szCs w:val="22"/>
          <w:lang w:val="en-GB"/>
        </w:rPr>
        <w:t xml:space="preserve">for a </w:t>
      </w:r>
      <w:proofErr w:type="gramStart"/>
      <w:r w:rsidR="00593E09">
        <w:rPr>
          <w:rFonts w:ascii="Avenir Next" w:hAnsi="Avenir Next" w:cs="Arial"/>
          <w:color w:val="808080" w:themeColor="background1" w:themeShade="80"/>
          <w:sz w:val="22"/>
          <w:szCs w:val="22"/>
          <w:lang w:val="en-GB"/>
        </w:rPr>
        <w:t>cross-claim</w:t>
      </w:r>
      <w:proofErr w:type="gramEnd"/>
      <w:r w:rsidR="00593E09">
        <w:rPr>
          <w:rFonts w:ascii="Avenir Next" w:hAnsi="Avenir Next" w:cs="Arial"/>
          <w:color w:val="808080" w:themeColor="background1" w:themeShade="80"/>
          <w:sz w:val="22"/>
          <w:szCs w:val="22"/>
          <w:lang w:val="en-GB"/>
        </w:rPr>
        <w:t xml:space="preserve"> </w:t>
      </w:r>
      <w:r w:rsidR="00EB56BB">
        <w:rPr>
          <w:rFonts w:ascii="Avenir Next" w:hAnsi="Avenir Next" w:cs="Arial"/>
          <w:color w:val="808080" w:themeColor="background1" w:themeShade="80"/>
          <w:sz w:val="22"/>
          <w:szCs w:val="22"/>
          <w:lang w:val="en-GB"/>
        </w:rPr>
        <w:t>cramdown are complied.</w:t>
      </w:r>
      <w:r w:rsidR="00593E09">
        <w:rPr>
          <w:rFonts w:ascii="Avenir Next" w:hAnsi="Avenir Next" w:cs="Arial"/>
          <w:color w:val="808080" w:themeColor="background1" w:themeShade="80"/>
          <w:sz w:val="22"/>
          <w:szCs w:val="22"/>
          <w:lang w:val="en-GB"/>
        </w:rPr>
        <w:t xml:space="preserve">  </w:t>
      </w:r>
    </w:p>
    <w:p w14:paraId="76409794" w14:textId="77777777" w:rsidR="00594E5F" w:rsidRDefault="00594E5F" w:rsidP="00537149">
      <w:pPr>
        <w:jc w:val="both"/>
        <w:rPr>
          <w:rFonts w:ascii="Avenir Next" w:hAnsi="Avenir Next" w:cs="Arial"/>
          <w:color w:val="808080" w:themeColor="background1" w:themeShade="80"/>
          <w:sz w:val="22"/>
          <w:szCs w:val="22"/>
          <w:lang w:val="en-GB"/>
        </w:rPr>
      </w:pPr>
    </w:p>
    <w:p w14:paraId="0C9B8539" w14:textId="1EC7E8F4" w:rsidR="00F47A63" w:rsidRPr="00C85DC5" w:rsidRDefault="00593E09" w:rsidP="00537149">
      <w:pPr>
        <w:jc w:val="both"/>
        <w:rPr>
          <w:rFonts w:ascii="Avenir Next" w:hAnsi="Avenir Next" w:cs="Arial"/>
          <w:b/>
          <w:bCs/>
          <w:sz w:val="22"/>
          <w:szCs w:val="22"/>
        </w:rPr>
      </w:pPr>
      <w:r>
        <w:rPr>
          <w:rFonts w:ascii="Avenir Next" w:hAnsi="Avenir Next" w:cs="Arial"/>
          <w:color w:val="808080" w:themeColor="background1" w:themeShade="80"/>
          <w:sz w:val="22"/>
          <w:szCs w:val="22"/>
          <w:lang w:val="en-GB"/>
        </w:rPr>
        <w:t xml:space="preserve">The </w:t>
      </w:r>
      <w:r w:rsidR="00E14247">
        <w:rPr>
          <w:rFonts w:ascii="Avenir Next" w:hAnsi="Avenir Next" w:cs="Arial"/>
          <w:color w:val="808080" w:themeColor="background1" w:themeShade="80"/>
          <w:sz w:val="22"/>
          <w:szCs w:val="22"/>
          <w:lang w:val="en-GB"/>
        </w:rPr>
        <w:t xml:space="preserve">cramdown of the </w:t>
      </w:r>
      <w:r>
        <w:rPr>
          <w:rFonts w:ascii="Avenir Next" w:hAnsi="Avenir Next" w:cs="Arial"/>
          <w:color w:val="808080" w:themeColor="background1" w:themeShade="80"/>
          <w:sz w:val="22"/>
          <w:szCs w:val="22"/>
          <w:lang w:val="en-GB"/>
        </w:rPr>
        <w:t xml:space="preserve">plan needs to </w:t>
      </w:r>
      <w:r w:rsidR="00A95A86">
        <w:rPr>
          <w:rFonts w:ascii="Avenir Next" w:hAnsi="Avenir Next" w:cs="Arial"/>
          <w:color w:val="808080" w:themeColor="background1" w:themeShade="80"/>
          <w:sz w:val="22"/>
          <w:szCs w:val="22"/>
          <w:lang w:val="en-GB"/>
        </w:rPr>
        <w:t xml:space="preserve">be </w:t>
      </w:r>
      <w:r w:rsidR="00C00189">
        <w:rPr>
          <w:rFonts w:ascii="Avenir Next" w:hAnsi="Avenir Next" w:cs="Arial"/>
          <w:color w:val="808080" w:themeColor="background1" w:themeShade="80"/>
          <w:sz w:val="22"/>
          <w:szCs w:val="22"/>
          <w:lang w:val="en-GB"/>
        </w:rPr>
        <w:t>consent</w:t>
      </w:r>
      <w:r w:rsidR="00A95A86">
        <w:rPr>
          <w:rFonts w:ascii="Avenir Next" w:hAnsi="Avenir Next" w:cs="Arial"/>
          <w:color w:val="808080" w:themeColor="background1" w:themeShade="80"/>
          <w:sz w:val="22"/>
          <w:szCs w:val="22"/>
          <w:lang w:val="en-GB"/>
        </w:rPr>
        <w:t>ed by Mireille</w:t>
      </w:r>
      <w:r w:rsidR="004D5401">
        <w:rPr>
          <w:rFonts w:ascii="Avenir Next" w:hAnsi="Avenir Next" w:cs="Arial"/>
          <w:color w:val="808080" w:themeColor="background1" w:themeShade="80"/>
          <w:sz w:val="22"/>
          <w:szCs w:val="22"/>
          <w:lang w:val="en-GB"/>
        </w:rPr>
        <w:t>. T</w:t>
      </w:r>
      <w:r w:rsidR="00C00189">
        <w:rPr>
          <w:rFonts w:ascii="Avenir Next" w:hAnsi="Avenir Next" w:cs="Arial"/>
          <w:color w:val="808080" w:themeColor="background1" w:themeShade="80"/>
          <w:sz w:val="22"/>
          <w:szCs w:val="22"/>
          <w:lang w:val="en-GB"/>
        </w:rPr>
        <w:t xml:space="preserve">he Court must </w:t>
      </w:r>
      <w:r w:rsidR="00146F7A">
        <w:rPr>
          <w:rFonts w:ascii="Avenir Next" w:hAnsi="Avenir Next" w:cs="Arial"/>
          <w:color w:val="808080" w:themeColor="background1" w:themeShade="80"/>
          <w:sz w:val="22"/>
          <w:szCs w:val="22"/>
          <w:lang w:val="en-GB"/>
        </w:rPr>
        <w:t xml:space="preserve">confirm </w:t>
      </w:r>
      <w:r w:rsidR="00C00189">
        <w:rPr>
          <w:rFonts w:ascii="Avenir Next" w:hAnsi="Avenir Next" w:cs="Arial"/>
          <w:color w:val="808080" w:themeColor="background1" w:themeShade="80"/>
          <w:sz w:val="22"/>
          <w:szCs w:val="22"/>
          <w:lang w:val="en-GB"/>
        </w:rPr>
        <w:t xml:space="preserve">that either </w:t>
      </w:r>
      <w:proofErr w:type="gramStart"/>
      <w:r w:rsidR="00C00189">
        <w:rPr>
          <w:rFonts w:ascii="Avenir Next" w:hAnsi="Avenir Next" w:cs="Arial"/>
          <w:color w:val="808080" w:themeColor="background1" w:themeShade="80"/>
          <w:sz w:val="22"/>
          <w:szCs w:val="22"/>
          <w:lang w:val="en-GB"/>
        </w:rPr>
        <w:t>the majority of</w:t>
      </w:r>
      <w:proofErr w:type="gramEnd"/>
      <w:r w:rsidR="00C00189">
        <w:rPr>
          <w:rFonts w:ascii="Avenir Next" w:hAnsi="Avenir Next" w:cs="Arial"/>
          <w:color w:val="808080" w:themeColor="background1" w:themeShade="80"/>
          <w:sz w:val="22"/>
          <w:szCs w:val="22"/>
          <w:lang w:val="en-GB"/>
        </w:rPr>
        <w:t xml:space="preserve"> the classes of impaired parties, including at least one secured class, accepted the plan or that at least one class of affected parties (except equity holders) accepted the plan or any other class which is “in the money” (or has a monetary stake and would be expected not to receive payment under a liquidation scenario or sale plan).  See Art. L626-32-I-a and Art. L626-32-I-b. Finally</w:t>
      </w:r>
      <w:r w:rsidR="00C62E6E">
        <w:rPr>
          <w:rFonts w:ascii="Avenir Next" w:hAnsi="Avenir Next" w:cs="Arial"/>
          <w:color w:val="808080" w:themeColor="background1" w:themeShade="80"/>
          <w:sz w:val="22"/>
          <w:szCs w:val="22"/>
          <w:lang w:val="en-GB"/>
        </w:rPr>
        <w:t>,</w:t>
      </w:r>
      <w:r w:rsidR="00C00189">
        <w:rPr>
          <w:rFonts w:ascii="Avenir Next" w:hAnsi="Avenir Next" w:cs="Arial"/>
          <w:color w:val="808080" w:themeColor="background1" w:themeShade="80"/>
          <w:sz w:val="22"/>
          <w:szCs w:val="22"/>
          <w:lang w:val="en-GB"/>
        </w:rPr>
        <w:t xml:space="preserve"> </w:t>
      </w:r>
      <w:proofErr w:type="gramStart"/>
      <w:r w:rsidR="006A005D">
        <w:rPr>
          <w:rFonts w:ascii="Avenir Next" w:hAnsi="Avenir Next" w:cs="Arial"/>
          <w:color w:val="808080" w:themeColor="background1" w:themeShade="80"/>
          <w:sz w:val="22"/>
          <w:szCs w:val="22"/>
          <w:lang w:val="en-GB"/>
        </w:rPr>
        <w:t>in order to</w:t>
      </w:r>
      <w:proofErr w:type="gramEnd"/>
      <w:r w:rsidR="006A005D">
        <w:rPr>
          <w:rFonts w:ascii="Avenir Next" w:hAnsi="Avenir Next" w:cs="Arial"/>
          <w:color w:val="808080" w:themeColor="background1" w:themeShade="80"/>
          <w:sz w:val="22"/>
          <w:szCs w:val="22"/>
          <w:lang w:val="en-GB"/>
        </w:rPr>
        <w:t xml:space="preserve"> sanction the plan through a cramdown </w:t>
      </w:r>
      <w:r w:rsidR="00C00189">
        <w:rPr>
          <w:rFonts w:ascii="Avenir Next" w:hAnsi="Avenir Next" w:cs="Arial"/>
          <w:color w:val="808080" w:themeColor="background1" w:themeShade="80"/>
          <w:sz w:val="22"/>
          <w:szCs w:val="22"/>
          <w:lang w:val="en-GB"/>
        </w:rPr>
        <w:t>the Court has to ensure that creditors will be better off under the plan than in a liquidation scenario or sale of the company. See Art. L626-31.</w:t>
      </w:r>
      <w:r w:rsidR="00EB56BB">
        <w:rPr>
          <w:rFonts w:ascii="Avenir Next" w:hAnsi="Avenir Next" w:cs="Arial"/>
          <w:color w:val="808080" w:themeColor="background1" w:themeShade="80"/>
          <w:sz w:val="22"/>
          <w:szCs w:val="22"/>
          <w:lang w:val="en-GB"/>
        </w:rPr>
        <w:t xml:space="preserve"> </w:t>
      </w: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61D50" w14:textId="77777777" w:rsidR="007373AE" w:rsidRDefault="007373AE" w:rsidP="00241B44">
      <w:r>
        <w:separator/>
      </w:r>
    </w:p>
  </w:endnote>
  <w:endnote w:type="continuationSeparator" w:id="0">
    <w:p w14:paraId="778A7212" w14:textId="77777777" w:rsidR="007373AE" w:rsidRDefault="007373A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E50CB85" w:rsidR="00241FA3" w:rsidRPr="00941795" w:rsidRDefault="003C5EE4" w:rsidP="009B4976">
    <w:pPr>
      <w:pStyle w:val="Footer"/>
      <w:ind w:right="360"/>
      <w:rPr>
        <w:rFonts w:ascii="Avenir Next" w:hAnsi="Avenir Next" w:cs="Arial"/>
        <w:sz w:val="18"/>
        <w:szCs w:val="18"/>
        <w:lang w:val="en-GB"/>
      </w:rPr>
    </w:pPr>
    <w:r w:rsidRPr="003C5EE4">
      <w:rPr>
        <w:rFonts w:cstheme="minorHAnsi"/>
        <w:color w:val="242424"/>
        <w:szCs w:val="20"/>
        <w:shd w:val="clear" w:color="auto" w:fill="FFFFFF"/>
      </w:rPr>
      <w:t>FC202324-1407</w:t>
    </w:r>
    <w:r w:rsidR="0073158B" w:rsidRPr="00941795">
      <w:rPr>
        <w:rFonts w:ascii="Avenir Next" w:hAnsi="Avenir Next" w:cs="Arial"/>
        <w:sz w:val="18"/>
        <w:szCs w:val="18"/>
        <w:lang w:val="en-GB"/>
      </w:rPr>
      <w:t>.assessment</w:t>
    </w:r>
    <w:r w:rsidR="00FE6124" w:rsidRPr="00941795">
      <w:rPr>
        <w:rFonts w:ascii="Avenir Next" w:hAnsi="Avenir Next"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DEF34" w14:textId="77777777" w:rsidR="007373AE" w:rsidRDefault="007373AE" w:rsidP="00241B44">
      <w:r>
        <w:separator/>
      </w:r>
    </w:p>
  </w:footnote>
  <w:footnote w:type="continuationSeparator" w:id="0">
    <w:p w14:paraId="0B524674" w14:textId="77777777" w:rsidR="007373AE" w:rsidRDefault="007373A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0621F5"/>
    <w:multiLevelType w:val="hybridMultilevel"/>
    <w:tmpl w:val="EA94EA2E"/>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233C8F"/>
    <w:multiLevelType w:val="hybridMultilevel"/>
    <w:tmpl w:val="D51E81C0"/>
    <w:lvl w:ilvl="0" w:tplc="E696B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8E0AD3"/>
    <w:multiLevelType w:val="hybridMultilevel"/>
    <w:tmpl w:val="D2D0EB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7C74B8"/>
    <w:multiLevelType w:val="hybridMultilevel"/>
    <w:tmpl w:val="1AC08FB6"/>
    <w:lvl w:ilvl="0" w:tplc="DDC6A722">
      <w:start w:val="1"/>
      <w:numFmt w:val="lowerLetter"/>
      <w:lvlText w:val="(%1)"/>
      <w:lvlJc w:val="left"/>
      <w:pPr>
        <w:ind w:left="63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350711">
    <w:abstractNumId w:val="20"/>
  </w:num>
  <w:num w:numId="2" w16cid:durableId="1625817348">
    <w:abstractNumId w:val="3"/>
  </w:num>
  <w:num w:numId="3" w16cid:durableId="356010420">
    <w:abstractNumId w:val="14"/>
  </w:num>
  <w:num w:numId="4" w16cid:durableId="1473867304">
    <w:abstractNumId w:val="10"/>
  </w:num>
  <w:num w:numId="5" w16cid:durableId="637414376">
    <w:abstractNumId w:val="4"/>
  </w:num>
  <w:num w:numId="6" w16cid:durableId="1355885043">
    <w:abstractNumId w:val="22"/>
  </w:num>
  <w:num w:numId="7" w16cid:durableId="969165196">
    <w:abstractNumId w:val="8"/>
  </w:num>
  <w:num w:numId="8" w16cid:durableId="868563670">
    <w:abstractNumId w:val="18"/>
  </w:num>
  <w:num w:numId="9" w16cid:durableId="1708984832">
    <w:abstractNumId w:val="21"/>
  </w:num>
  <w:num w:numId="10" w16cid:durableId="370300436">
    <w:abstractNumId w:val="6"/>
  </w:num>
  <w:num w:numId="11" w16cid:durableId="1623149176">
    <w:abstractNumId w:val="7"/>
  </w:num>
  <w:num w:numId="12" w16cid:durableId="1156143277">
    <w:abstractNumId w:val="0"/>
  </w:num>
  <w:num w:numId="13" w16cid:durableId="1238901520">
    <w:abstractNumId w:val="11"/>
  </w:num>
  <w:num w:numId="14" w16cid:durableId="1944191256">
    <w:abstractNumId w:val="2"/>
  </w:num>
  <w:num w:numId="15" w16cid:durableId="1142430751">
    <w:abstractNumId w:val="23"/>
  </w:num>
  <w:num w:numId="16" w16cid:durableId="294067010">
    <w:abstractNumId w:val="16"/>
  </w:num>
  <w:num w:numId="17" w16cid:durableId="445084238">
    <w:abstractNumId w:val="19"/>
  </w:num>
  <w:num w:numId="18" w16cid:durableId="1020811854">
    <w:abstractNumId w:val="15"/>
  </w:num>
  <w:num w:numId="19" w16cid:durableId="414210601">
    <w:abstractNumId w:val="13"/>
  </w:num>
  <w:num w:numId="20" w16cid:durableId="1620601737">
    <w:abstractNumId w:val="12"/>
  </w:num>
  <w:num w:numId="21" w16cid:durableId="422454563">
    <w:abstractNumId w:val="1"/>
  </w:num>
  <w:num w:numId="22" w16cid:durableId="8563129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4677676">
    <w:abstractNumId w:val="17"/>
  </w:num>
  <w:num w:numId="24" w16cid:durableId="1427848330">
    <w:abstractNumId w:val="5"/>
  </w:num>
  <w:num w:numId="25" w16cid:durableId="93941288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FB5"/>
    <w:rsid w:val="00003B15"/>
    <w:rsid w:val="00004E40"/>
    <w:rsid w:val="00006371"/>
    <w:rsid w:val="000071A3"/>
    <w:rsid w:val="000072B9"/>
    <w:rsid w:val="00007BF3"/>
    <w:rsid w:val="00007C38"/>
    <w:rsid w:val="000101F5"/>
    <w:rsid w:val="0001050B"/>
    <w:rsid w:val="00010BA0"/>
    <w:rsid w:val="00016847"/>
    <w:rsid w:val="00017E7C"/>
    <w:rsid w:val="00017FCC"/>
    <w:rsid w:val="00020557"/>
    <w:rsid w:val="0002066B"/>
    <w:rsid w:val="00021FC2"/>
    <w:rsid w:val="00022F57"/>
    <w:rsid w:val="00023A46"/>
    <w:rsid w:val="00023F85"/>
    <w:rsid w:val="000250C7"/>
    <w:rsid w:val="00025872"/>
    <w:rsid w:val="00026897"/>
    <w:rsid w:val="000268B7"/>
    <w:rsid w:val="00026BC1"/>
    <w:rsid w:val="00026F16"/>
    <w:rsid w:val="00031603"/>
    <w:rsid w:val="000329AF"/>
    <w:rsid w:val="000358E5"/>
    <w:rsid w:val="000373FB"/>
    <w:rsid w:val="00037621"/>
    <w:rsid w:val="000400B5"/>
    <w:rsid w:val="000409D8"/>
    <w:rsid w:val="00042D6A"/>
    <w:rsid w:val="0004323A"/>
    <w:rsid w:val="0004367D"/>
    <w:rsid w:val="00044663"/>
    <w:rsid w:val="000446FF"/>
    <w:rsid w:val="00044D46"/>
    <w:rsid w:val="00045088"/>
    <w:rsid w:val="00045904"/>
    <w:rsid w:val="00045B31"/>
    <w:rsid w:val="00046AA0"/>
    <w:rsid w:val="00047B40"/>
    <w:rsid w:val="000502FD"/>
    <w:rsid w:val="00052D02"/>
    <w:rsid w:val="000627E0"/>
    <w:rsid w:val="00065166"/>
    <w:rsid w:val="00066577"/>
    <w:rsid w:val="00067160"/>
    <w:rsid w:val="00067C67"/>
    <w:rsid w:val="0007191F"/>
    <w:rsid w:val="00075AA9"/>
    <w:rsid w:val="00076686"/>
    <w:rsid w:val="00076AC5"/>
    <w:rsid w:val="0007787B"/>
    <w:rsid w:val="000801FE"/>
    <w:rsid w:val="00081984"/>
    <w:rsid w:val="00082016"/>
    <w:rsid w:val="00082609"/>
    <w:rsid w:val="000851CC"/>
    <w:rsid w:val="00086F43"/>
    <w:rsid w:val="00087A11"/>
    <w:rsid w:val="00087F21"/>
    <w:rsid w:val="00091826"/>
    <w:rsid w:val="00093BE8"/>
    <w:rsid w:val="0009401D"/>
    <w:rsid w:val="00094402"/>
    <w:rsid w:val="000953C3"/>
    <w:rsid w:val="000959BB"/>
    <w:rsid w:val="000A0B34"/>
    <w:rsid w:val="000A208F"/>
    <w:rsid w:val="000A2810"/>
    <w:rsid w:val="000A3861"/>
    <w:rsid w:val="000A3EA7"/>
    <w:rsid w:val="000A407B"/>
    <w:rsid w:val="000A68ED"/>
    <w:rsid w:val="000A6D56"/>
    <w:rsid w:val="000A7438"/>
    <w:rsid w:val="000B1E92"/>
    <w:rsid w:val="000B23E2"/>
    <w:rsid w:val="000B5FF1"/>
    <w:rsid w:val="000B609F"/>
    <w:rsid w:val="000C2244"/>
    <w:rsid w:val="000C22BC"/>
    <w:rsid w:val="000C52D6"/>
    <w:rsid w:val="000C64CA"/>
    <w:rsid w:val="000C6BBE"/>
    <w:rsid w:val="000D55A8"/>
    <w:rsid w:val="000D6327"/>
    <w:rsid w:val="000D6339"/>
    <w:rsid w:val="000D65DB"/>
    <w:rsid w:val="000D6963"/>
    <w:rsid w:val="000E4841"/>
    <w:rsid w:val="000E4FA3"/>
    <w:rsid w:val="000E74BC"/>
    <w:rsid w:val="000F1209"/>
    <w:rsid w:val="000F1677"/>
    <w:rsid w:val="000F1FFD"/>
    <w:rsid w:val="000F2531"/>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44F"/>
    <w:rsid w:val="001166F4"/>
    <w:rsid w:val="0012003E"/>
    <w:rsid w:val="00122789"/>
    <w:rsid w:val="00123855"/>
    <w:rsid w:val="001239B4"/>
    <w:rsid w:val="00126A4D"/>
    <w:rsid w:val="00127195"/>
    <w:rsid w:val="00127E45"/>
    <w:rsid w:val="001324B5"/>
    <w:rsid w:val="00133976"/>
    <w:rsid w:val="00136839"/>
    <w:rsid w:val="0013760D"/>
    <w:rsid w:val="0014171F"/>
    <w:rsid w:val="001426A0"/>
    <w:rsid w:val="001433DC"/>
    <w:rsid w:val="001449AD"/>
    <w:rsid w:val="00144E3F"/>
    <w:rsid w:val="0014622C"/>
    <w:rsid w:val="00146F7A"/>
    <w:rsid w:val="0015020C"/>
    <w:rsid w:val="00152348"/>
    <w:rsid w:val="001525C8"/>
    <w:rsid w:val="0015456D"/>
    <w:rsid w:val="00154A75"/>
    <w:rsid w:val="00155429"/>
    <w:rsid w:val="00155FA2"/>
    <w:rsid w:val="0015768C"/>
    <w:rsid w:val="00161F1B"/>
    <w:rsid w:val="00162829"/>
    <w:rsid w:val="00163C4B"/>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125"/>
    <w:rsid w:val="00195644"/>
    <w:rsid w:val="001966D9"/>
    <w:rsid w:val="001A007A"/>
    <w:rsid w:val="001A1B1A"/>
    <w:rsid w:val="001A2205"/>
    <w:rsid w:val="001A2441"/>
    <w:rsid w:val="001A27E8"/>
    <w:rsid w:val="001A6A69"/>
    <w:rsid w:val="001A7E9A"/>
    <w:rsid w:val="001B0F70"/>
    <w:rsid w:val="001B11BA"/>
    <w:rsid w:val="001B3956"/>
    <w:rsid w:val="001B462C"/>
    <w:rsid w:val="001B5016"/>
    <w:rsid w:val="001B5D64"/>
    <w:rsid w:val="001B5DC2"/>
    <w:rsid w:val="001C04CD"/>
    <w:rsid w:val="001C1FE0"/>
    <w:rsid w:val="001C2AC2"/>
    <w:rsid w:val="001C45FC"/>
    <w:rsid w:val="001C528E"/>
    <w:rsid w:val="001C5BED"/>
    <w:rsid w:val="001C6E23"/>
    <w:rsid w:val="001D0469"/>
    <w:rsid w:val="001D121A"/>
    <w:rsid w:val="001D29C0"/>
    <w:rsid w:val="001D2B67"/>
    <w:rsid w:val="001D4862"/>
    <w:rsid w:val="001D4BA3"/>
    <w:rsid w:val="001D4CF9"/>
    <w:rsid w:val="001D572A"/>
    <w:rsid w:val="001D63FF"/>
    <w:rsid w:val="001D780C"/>
    <w:rsid w:val="001E087D"/>
    <w:rsid w:val="001E1429"/>
    <w:rsid w:val="001E25B9"/>
    <w:rsid w:val="001E49B0"/>
    <w:rsid w:val="001E49E0"/>
    <w:rsid w:val="001E748A"/>
    <w:rsid w:val="001E7B5A"/>
    <w:rsid w:val="001F2F07"/>
    <w:rsid w:val="001F33DC"/>
    <w:rsid w:val="001F52A0"/>
    <w:rsid w:val="001F682A"/>
    <w:rsid w:val="001F7412"/>
    <w:rsid w:val="0020090A"/>
    <w:rsid w:val="00200B87"/>
    <w:rsid w:val="00201840"/>
    <w:rsid w:val="00202DFE"/>
    <w:rsid w:val="0020537C"/>
    <w:rsid w:val="0020725B"/>
    <w:rsid w:val="00207C3D"/>
    <w:rsid w:val="002110F1"/>
    <w:rsid w:val="00212592"/>
    <w:rsid w:val="0021407D"/>
    <w:rsid w:val="0022116B"/>
    <w:rsid w:val="00221D20"/>
    <w:rsid w:val="0022359C"/>
    <w:rsid w:val="002244C6"/>
    <w:rsid w:val="00226CB6"/>
    <w:rsid w:val="00230812"/>
    <w:rsid w:val="00231FB2"/>
    <w:rsid w:val="00233B19"/>
    <w:rsid w:val="00235259"/>
    <w:rsid w:val="002356EA"/>
    <w:rsid w:val="002373A3"/>
    <w:rsid w:val="00237777"/>
    <w:rsid w:val="00240B2E"/>
    <w:rsid w:val="00240C87"/>
    <w:rsid w:val="0024116D"/>
    <w:rsid w:val="0024166E"/>
    <w:rsid w:val="00241B44"/>
    <w:rsid w:val="00241FA3"/>
    <w:rsid w:val="00244911"/>
    <w:rsid w:val="00244F5F"/>
    <w:rsid w:val="00245EFB"/>
    <w:rsid w:val="00246F07"/>
    <w:rsid w:val="002476C0"/>
    <w:rsid w:val="00250DC9"/>
    <w:rsid w:val="002516D6"/>
    <w:rsid w:val="00251E6D"/>
    <w:rsid w:val="0025208A"/>
    <w:rsid w:val="00252CDB"/>
    <w:rsid w:val="0025386E"/>
    <w:rsid w:val="00254E10"/>
    <w:rsid w:val="00256E1E"/>
    <w:rsid w:val="00257122"/>
    <w:rsid w:val="002638B0"/>
    <w:rsid w:val="00265BB4"/>
    <w:rsid w:val="002660E0"/>
    <w:rsid w:val="0026647A"/>
    <w:rsid w:val="002668D3"/>
    <w:rsid w:val="00267804"/>
    <w:rsid w:val="00270438"/>
    <w:rsid w:val="002722CA"/>
    <w:rsid w:val="0027299F"/>
    <w:rsid w:val="002729FA"/>
    <w:rsid w:val="00277995"/>
    <w:rsid w:val="002804F1"/>
    <w:rsid w:val="00284EBE"/>
    <w:rsid w:val="002857A4"/>
    <w:rsid w:val="0028777F"/>
    <w:rsid w:val="002903A7"/>
    <w:rsid w:val="002937F3"/>
    <w:rsid w:val="00293C84"/>
    <w:rsid w:val="002942A6"/>
    <w:rsid w:val="0029433F"/>
    <w:rsid w:val="00294829"/>
    <w:rsid w:val="00295261"/>
    <w:rsid w:val="0029690F"/>
    <w:rsid w:val="00297C8A"/>
    <w:rsid w:val="002A267C"/>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10CC"/>
    <w:rsid w:val="002D299D"/>
    <w:rsid w:val="002D3473"/>
    <w:rsid w:val="002D427E"/>
    <w:rsid w:val="002D4943"/>
    <w:rsid w:val="002D6965"/>
    <w:rsid w:val="002D7D55"/>
    <w:rsid w:val="002E00E5"/>
    <w:rsid w:val="002E1AD7"/>
    <w:rsid w:val="002E3CEB"/>
    <w:rsid w:val="002E3D33"/>
    <w:rsid w:val="002F1956"/>
    <w:rsid w:val="002F3440"/>
    <w:rsid w:val="002F3737"/>
    <w:rsid w:val="002F43FA"/>
    <w:rsid w:val="002F46C8"/>
    <w:rsid w:val="002F75A3"/>
    <w:rsid w:val="002F7711"/>
    <w:rsid w:val="00303B5B"/>
    <w:rsid w:val="00303C2F"/>
    <w:rsid w:val="0030577B"/>
    <w:rsid w:val="00305E53"/>
    <w:rsid w:val="003067CD"/>
    <w:rsid w:val="00307D85"/>
    <w:rsid w:val="00310CD9"/>
    <w:rsid w:val="003144EF"/>
    <w:rsid w:val="00315123"/>
    <w:rsid w:val="00317FCC"/>
    <w:rsid w:val="00320013"/>
    <w:rsid w:val="003201DC"/>
    <w:rsid w:val="00320DBF"/>
    <w:rsid w:val="00326292"/>
    <w:rsid w:val="0032636F"/>
    <w:rsid w:val="00326415"/>
    <w:rsid w:val="0032762C"/>
    <w:rsid w:val="00330937"/>
    <w:rsid w:val="00330F31"/>
    <w:rsid w:val="00330F86"/>
    <w:rsid w:val="003323A9"/>
    <w:rsid w:val="00332556"/>
    <w:rsid w:val="00334648"/>
    <w:rsid w:val="00335B16"/>
    <w:rsid w:val="0033768C"/>
    <w:rsid w:val="00337938"/>
    <w:rsid w:val="00340769"/>
    <w:rsid w:val="00341AA6"/>
    <w:rsid w:val="00343808"/>
    <w:rsid w:val="0035093F"/>
    <w:rsid w:val="00351246"/>
    <w:rsid w:val="00360878"/>
    <w:rsid w:val="00361A0A"/>
    <w:rsid w:val="00361D21"/>
    <w:rsid w:val="00362573"/>
    <w:rsid w:val="0036358E"/>
    <w:rsid w:val="00364369"/>
    <w:rsid w:val="0036458E"/>
    <w:rsid w:val="00364836"/>
    <w:rsid w:val="003654A1"/>
    <w:rsid w:val="0036565C"/>
    <w:rsid w:val="0036625E"/>
    <w:rsid w:val="00366ACE"/>
    <w:rsid w:val="00366BC5"/>
    <w:rsid w:val="0036739A"/>
    <w:rsid w:val="00367DF5"/>
    <w:rsid w:val="003703F4"/>
    <w:rsid w:val="003744C8"/>
    <w:rsid w:val="0037465A"/>
    <w:rsid w:val="003757F3"/>
    <w:rsid w:val="0037646D"/>
    <w:rsid w:val="00376639"/>
    <w:rsid w:val="00376CEC"/>
    <w:rsid w:val="003777BF"/>
    <w:rsid w:val="00381819"/>
    <w:rsid w:val="00381BA3"/>
    <w:rsid w:val="00382C98"/>
    <w:rsid w:val="00382CF0"/>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8BF"/>
    <w:rsid w:val="003A0927"/>
    <w:rsid w:val="003A1CAA"/>
    <w:rsid w:val="003A2980"/>
    <w:rsid w:val="003A2D1E"/>
    <w:rsid w:val="003A54D2"/>
    <w:rsid w:val="003A7B48"/>
    <w:rsid w:val="003B0EE9"/>
    <w:rsid w:val="003B166C"/>
    <w:rsid w:val="003B170F"/>
    <w:rsid w:val="003B36EA"/>
    <w:rsid w:val="003B3847"/>
    <w:rsid w:val="003B3C5F"/>
    <w:rsid w:val="003B642C"/>
    <w:rsid w:val="003C20E8"/>
    <w:rsid w:val="003C3033"/>
    <w:rsid w:val="003C4471"/>
    <w:rsid w:val="003C56F7"/>
    <w:rsid w:val="003C5922"/>
    <w:rsid w:val="003C5EE4"/>
    <w:rsid w:val="003C6597"/>
    <w:rsid w:val="003D0677"/>
    <w:rsid w:val="003D0A6D"/>
    <w:rsid w:val="003D6B6A"/>
    <w:rsid w:val="003D7241"/>
    <w:rsid w:val="003E0B16"/>
    <w:rsid w:val="003E2D43"/>
    <w:rsid w:val="003E67D1"/>
    <w:rsid w:val="003E6B42"/>
    <w:rsid w:val="003E7313"/>
    <w:rsid w:val="003E76D8"/>
    <w:rsid w:val="003F06D9"/>
    <w:rsid w:val="003F3F38"/>
    <w:rsid w:val="003F5D38"/>
    <w:rsid w:val="0040332F"/>
    <w:rsid w:val="00404329"/>
    <w:rsid w:val="00405DC1"/>
    <w:rsid w:val="004065DA"/>
    <w:rsid w:val="0041085C"/>
    <w:rsid w:val="00414A1B"/>
    <w:rsid w:val="00415F1F"/>
    <w:rsid w:val="00416FEB"/>
    <w:rsid w:val="0042108F"/>
    <w:rsid w:val="00424DFC"/>
    <w:rsid w:val="00425377"/>
    <w:rsid w:val="00425F38"/>
    <w:rsid w:val="004264D0"/>
    <w:rsid w:val="00430FED"/>
    <w:rsid w:val="004326EC"/>
    <w:rsid w:val="0043461A"/>
    <w:rsid w:val="00434A8C"/>
    <w:rsid w:val="00437297"/>
    <w:rsid w:val="004402DC"/>
    <w:rsid w:val="00441387"/>
    <w:rsid w:val="0044159E"/>
    <w:rsid w:val="004428DC"/>
    <w:rsid w:val="004431BE"/>
    <w:rsid w:val="00444284"/>
    <w:rsid w:val="00444FA0"/>
    <w:rsid w:val="004452D4"/>
    <w:rsid w:val="00445CE6"/>
    <w:rsid w:val="00450A62"/>
    <w:rsid w:val="00451039"/>
    <w:rsid w:val="004534C2"/>
    <w:rsid w:val="00454129"/>
    <w:rsid w:val="0045446F"/>
    <w:rsid w:val="00454E2B"/>
    <w:rsid w:val="0045683E"/>
    <w:rsid w:val="00457AFA"/>
    <w:rsid w:val="0047116D"/>
    <w:rsid w:val="00472356"/>
    <w:rsid w:val="0047497A"/>
    <w:rsid w:val="00475CC7"/>
    <w:rsid w:val="004762E8"/>
    <w:rsid w:val="00477C72"/>
    <w:rsid w:val="00477D4E"/>
    <w:rsid w:val="00481D6B"/>
    <w:rsid w:val="00482465"/>
    <w:rsid w:val="004873F8"/>
    <w:rsid w:val="004909BA"/>
    <w:rsid w:val="00490FDA"/>
    <w:rsid w:val="00491675"/>
    <w:rsid w:val="00491C29"/>
    <w:rsid w:val="00492A21"/>
    <w:rsid w:val="00493855"/>
    <w:rsid w:val="00494C98"/>
    <w:rsid w:val="00495E79"/>
    <w:rsid w:val="0049714D"/>
    <w:rsid w:val="004A09CB"/>
    <w:rsid w:val="004A2D83"/>
    <w:rsid w:val="004A457F"/>
    <w:rsid w:val="004A51A5"/>
    <w:rsid w:val="004A556A"/>
    <w:rsid w:val="004A57DD"/>
    <w:rsid w:val="004A57FB"/>
    <w:rsid w:val="004A60CB"/>
    <w:rsid w:val="004A7B51"/>
    <w:rsid w:val="004A7D71"/>
    <w:rsid w:val="004A7EF3"/>
    <w:rsid w:val="004B11FD"/>
    <w:rsid w:val="004B14AB"/>
    <w:rsid w:val="004B23A2"/>
    <w:rsid w:val="004B4B78"/>
    <w:rsid w:val="004B6651"/>
    <w:rsid w:val="004B7DFB"/>
    <w:rsid w:val="004C5A9F"/>
    <w:rsid w:val="004D0603"/>
    <w:rsid w:val="004D1745"/>
    <w:rsid w:val="004D17F6"/>
    <w:rsid w:val="004D1A5A"/>
    <w:rsid w:val="004D1DE3"/>
    <w:rsid w:val="004D2FFF"/>
    <w:rsid w:val="004D3721"/>
    <w:rsid w:val="004D4543"/>
    <w:rsid w:val="004D52A8"/>
    <w:rsid w:val="004D5401"/>
    <w:rsid w:val="004D64F9"/>
    <w:rsid w:val="004D67B3"/>
    <w:rsid w:val="004E185D"/>
    <w:rsid w:val="004E3A6B"/>
    <w:rsid w:val="004E408D"/>
    <w:rsid w:val="004E464A"/>
    <w:rsid w:val="004E4ADF"/>
    <w:rsid w:val="004E5DD9"/>
    <w:rsid w:val="004E622C"/>
    <w:rsid w:val="004F0EDA"/>
    <w:rsid w:val="004F3A8D"/>
    <w:rsid w:val="004F5FDF"/>
    <w:rsid w:val="004F6119"/>
    <w:rsid w:val="00500FDE"/>
    <w:rsid w:val="00501C6A"/>
    <w:rsid w:val="00502C57"/>
    <w:rsid w:val="00503068"/>
    <w:rsid w:val="00504765"/>
    <w:rsid w:val="005054A9"/>
    <w:rsid w:val="00506B49"/>
    <w:rsid w:val="005076E4"/>
    <w:rsid w:val="005111EB"/>
    <w:rsid w:val="00514599"/>
    <w:rsid w:val="0051472A"/>
    <w:rsid w:val="00514D22"/>
    <w:rsid w:val="00515C35"/>
    <w:rsid w:val="005177FE"/>
    <w:rsid w:val="00520E3C"/>
    <w:rsid w:val="0052263B"/>
    <w:rsid w:val="005226F0"/>
    <w:rsid w:val="005235A0"/>
    <w:rsid w:val="00524728"/>
    <w:rsid w:val="00531827"/>
    <w:rsid w:val="00532F16"/>
    <w:rsid w:val="005331CA"/>
    <w:rsid w:val="00533B9E"/>
    <w:rsid w:val="005356BF"/>
    <w:rsid w:val="00537149"/>
    <w:rsid w:val="0053753D"/>
    <w:rsid w:val="00537970"/>
    <w:rsid w:val="00540E3A"/>
    <w:rsid w:val="00542882"/>
    <w:rsid w:val="00544127"/>
    <w:rsid w:val="005463A9"/>
    <w:rsid w:val="0054663F"/>
    <w:rsid w:val="00547499"/>
    <w:rsid w:val="00552006"/>
    <w:rsid w:val="005537B4"/>
    <w:rsid w:val="00553EB2"/>
    <w:rsid w:val="00554212"/>
    <w:rsid w:val="00560534"/>
    <w:rsid w:val="00562319"/>
    <w:rsid w:val="00563084"/>
    <w:rsid w:val="0056391B"/>
    <w:rsid w:val="00564DFE"/>
    <w:rsid w:val="005650E2"/>
    <w:rsid w:val="00565AD2"/>
    <w:rsid w:val="00567AD7"/>
    <w:rsid w:val="00567AE6"/>
    <w:rsid w:val="005738C2"/>
    <w:rsid w:val="005739CA"/>
    <w:rsid w:val="0057488F"/>
    <w:rsid w:val="00575B2D"/>
    <w:rsid w:val="00576A9C"/>
    <w:rsid w:val="00577ECD"/>
    <w:rsid w:val="00580EA0"/>
    <w:rsid w:val="005833D0"/>
    <w:rsid w:val="005846F3"/>
    <w:rsid w:val="00586138"/>
    <w:rsid w:val="0058622F"/>
    <w:rsid w:val="00587660"/>
    <w:rsid w:val="00590C49"/>
    <w:rsid w:val="00590D6D"/>
    <w:rsid w:val="005925C2"/>
    <w:rsid w:val="00592F82"/>
    <w:rsid w:val="00593E09"/>
    <w:rsid w:val="00594E5F"/>
    <w:rsid w:val="00595042"/>
    <w:rsid w:val="005A0CCA"/>
    <w:rsid w:val="005A0DF0"/>
    <w:rsid w:val="005A226C"/>
    <w:rsid w:val="005A29B9"/>
    <w:rsid w:val="005A43BE"/>
    <w:rsid w:val="005A464B"/>
    <w:rsid w:val="005A5132"/>
    <w:rsid w:val="005A6FF2"/>
    <w:rsid w:val="005A726D"/>
    <w:rsid w:val="005B1E31"/>
    <w:rsid w:val="005B4219"/>
    <w:rsid w:val="005B5C5F"/>
    <w:rsid w:val="005B6016"/>
    <w:rsid w:val="005B6708"/>
    <w:rsid w:val="005B67AC"/>
    <w:rsid w:val="005B79F4"/>
    <w:rsid w:val="005C0213"/>
    <w:rsid w:val="005C2641"/>
    <w:rsid w:val="005C3312"/>
    <w:rsid w:val="005C559E"/>
    <w:rsid w:val="005C6CFB"/>
    <w:rsid w:val="005C764D"/>
    <w:rsid w:val="005D0A0D"/>
    <w:rsid w:val="005D12BE"/>
    <w:rsid w:val="005D16DD"/>
    <w:rsid w:val="005D23BD"/>
    <w:rsid w:val="005D43E0"/>
    <w:rsid w:val="005D47B7"/>
    <w:rsid w:val="005D5394"/>
    <w:rsid w:val="005D5828"/>
    <w:rsid w:val="005D58A3"/>
    <w:rsid w:val="005E127D"/>
    <w:rsid w:val="005E15D3"/>
    <w:rsid w:val="005E1B74"/>
    <w:rsid w:val="005E1B79"/>
    <w:rsid w:val="005E24E7"/>
    <w:rsid w:val="005E2D3F"/>
    <w:rsid w:val="005E6076"/>
    <w:rsid w:val="005E7008"/>
    <w:rsid w:val="005F026D"/>
    <w:rsid w:val="005F1142"/>
    <w:rsid w:val="005F25A8"/>
    <w:rsid w:val="005F2AEA"/>
    <w:rsid w:val="005F2D0B"/>
    <w:rsid w:val="005F4B31"/>
    <w:rsid w:val="005F53AD"/>
    <w:rsid w:val="005F7B12"/>
    <w:rsid w:val="005F7B9A"/>
    <w:rsid w:val="00601AA9"/>
    <w:rsid w:val="00601D70"/>
    <w:rsid w:val="0061036B"/>
    <w:rsid w:val="00610388"/>
    <w:rsid w:val="00610AC7"/>
    <w:rsid w:val="00610E39"/>
    <w:rsid w:val="00611013"/>
    <w:rsid w:val="00612CA5"/>
    <w:rsid w:val="00613162"/>
    <w:rsid w:val="006153EC"/>
    <w:rsid w:val="00621A17"/>
    <w:rsid w:val="00625AF6"/>
    <w:rsid w:val="00626834"/>
    <w:rsid w:val="00626ADE"/>
    <w:rsid w:val="00627883"/>
    <w:rsid w:val="00627CC9"/>
    <w:rsid w:val="00627E7B"/>
    <w:rsid w:val="00630542"/>
    <w:rsid w:val="0063147C"/>
    <w:rsid w:val="00632E44"/>
    <w:rsid w:val="006331DF"/>
    <w:rsid w:val="00633654"/>
    <w:rsid w:val="00633E93"/>
    <w:rsid w:val="00634446"/>
    <w:rsid w:val="00634622"/>
    <w:rsid w:val="006350E9"/>
    <w:rsid w:val="00635349"/>
    <w:rsid w:val="00636808"/>
    <w:rsid w:val="00641515"/>
    <w:rsid w:val="00641C46"/>
    <w:rsid w:val="0064324A"/>
    <w:rsid w:val="00651179"/>
    <w:rsid w:val="0065181E"/>
    <w:rsid w:val="00654C2F"/>
    <w:rsid w:val="00657087"/>
    <w:rsid w:val="00662BC3"/>
    <w:rsid w:val="00662EDA"/>
    <w:rsid w:val="00663879"/>
    <w:rsid w:val="006639DB"/>
    <w:rsid w:val="006644EB"/>
    <w:rsid w:val="006661EF"/>
    <w:rsid w:val="006719DB"/>
    <w:rsid w:val="006721CA"/>
    <w:rsid w:val="00675666"/>
    <w:rsid w:val="00677AEB"/>
    <w:rsid w:val="00677E80"/>
    <w:rsid w:val="00680EF2"/>
    <w:rsid w:val="00682FC8"/>
    <w:rsid w:val="006851A3"/>
    <w:rsid w:val="00687A1D"/>
    <w:rsid w:val="00687EA0"/>
    <w:rsid w:val="00691D5F"/>
    <w:rsid w:val="006924CB"/>
    <w:rsid w:val="0069476B"/>
    <w:rsid w:val="00697EA1"/>
    <w:rsid w:val="006A005D"/>
    <w:rsid w:val="006A2646"/>
    <w:rsid w:val="006A4823"/>
    <w:rsid w:val="006A6530"/>
    <w:rsid w:val="006A7F25"/>
    <w:rsid w:val="006B1876"/>
    <w:rsid w:val="006B2D95"/>
    <w:rsid w:val="006B300C"/>
    <w:rsid w:val="006B3B4B"/>
    <w:rsid w:val="006B435A"/>
    <w:rsid w:val="006B43A3"/>
    <w:rsid w:val="006B4C64"/>
    <w:rsid w:val="006B503E"/>
    <w:rsid w:val="006B5561"/>
    <w:rsid w:val="006B5626"/>
    <w:rsid w:val="006B5C2D"/>
    <w:rsid w:val="006B67AC"/>
    <w:rsid w:val="006C0D17"/>
    <w:rsid w:val="006C1470"/>
    <w:rsid w:val="006C21F3"/>
    <w:rsid w:val="006C2BBF"/>
    <w:rsid w:val="006C361E"/>
    <w:rsid w:val="006C5AF3"/>
    <w:rsid w:val="006D2BE7"/>
    <w:rsid w:val="006D5EC7"/>
    <w:rsid w:val="006D6BD5"/>
    <w:rsid w:val="006E1321"/>
    <w:rsid w:val="006E21C4"/>
    <w:rsid w:val="006E481A"/>
    <w:rsid w:val="006E5298"/>
    <w:rsid w:val="006F1EC7"/>
    <w:rsid w:val="006F400A"/>
    <w:rsid w:val="006F41CC"/>
    <w:rsid w:val="006F4A78"/>
    <w:rsid w:val="006F4E04"/>
    <w:rsid w:val="006F734A"/>
    <w:rsid w:val="00700D83"/>
    <w:rsid w:val="00704852"/>
    <w:rsid w:val="00705104"/>
    <w:rsid w:val="0070609E"/>
    <w:rsid w:val="0070743C"/>
    <w:rsid w:val="007074E9"/>
    <w:rsid w:val="0071200D"/>
    <w:rsid w:val="00713DA4"/>
    <w:rsid w:val="00714BF1"/>
    <w:rsid w:val="00721383"/>
    <w:rsid w:val="00722D0C"/>
    <w:rsid w:val="007235ED"/>
    <w:rsid w:val="00723A11"/>
    <w:rsid w:val="00724259"/>
    <w:rsid w:val="0072450D"/>
    <w:rsid w:val="00725CFA"/>
    <w:rsid w:val="0072681C"/>
    <w:rsid w:val="0072758D"/>
    <w:rsid w:val="0073158B"/>
    <w:rsid w:val="0073326E"/>
    <w:rsid w:val="007333CC"/>
    <w:rsid w:val="0073399A"/>
    <w:rsid w:val="00733B3E"/>
    <w:rsid w:val="00736D5D"/>
    <w:rsid w:val="007373AE"/>
    <w:rsid w:val="00737C86"/>
    <w:rsid w:val="00740DAD"/>
    <w:rsid w:val="00747162"/>
    <w:rsid w:val="007537B8"/>
    <w:rsid w:val="00754BBC"/>
    <w:rsid w:val="007603F5"/>
    <w:rsid w:val="00761F3B"/>
    <w:rsid w:val="007620D0"/>
    <w:rsid w:val="00764DB0"/>
    <w:rsid w:val="00765A8B"/>
    <w:rsid w:val="00765AE9"/>
    <w:rsid w:val="0076764D"/>
    <w:rsid w:val="007725FA"/>
    <w:rsid w:val="0077498C"/>
    <w:rsid w:val="00775BCC"/>
    <w:rsid w:val="007809BC"/>
    <w:rsid w:val="00784128"/>
    <w:rsid w:val="00785FE5"/>
    <w:rsid w:val="00786E84"/>
    <w:rsid w:val="00787A23"/>
    <w:rsid w:val="00787BCC"/>
    <w:rsid w:val="00793173"/>
    <w:rsid w:val="00793E9F"/>
    <w:rsid w:val="0079455A"/>
    <w:rsid w:val="00794A09"/>
    <w:rsid w:val="00796E9A"/>
    <w:rsid w:val="00796F12"/>
    <w:rsid w:val="00796FC9"/>
    <w:rsid w:val="007978EC"/>
    <w:rsid w:val="007A1C65"/>
    <w:rsid w:val="007A2A33"/>
    <w:rsid w:val="007A62C3"/>
    <w:rsid w:val="007B067D"/>
    <w:rsid w:val="007B119E"/>
    <w:rsid w:val="007B1AC4"/>
    <w:rsid w:val="007B1B85"/>
    <w:rsid w:val="007B2734"/>
    <w:rsid w:val="007B4CA1"/>
    <w:rsid w:val="007B5538"/>
    <w:rsid w:val="007B5AFB"/>
    <w:rsid w:val="007B5C89"/>
    <w:rsid w:val="007B5FA5"/>
    <w:rsid w:val="007B7E06"/>
    <w:rsid w:val="007B7FAB"/>
    <w:rsid w:val="007C1FCC"/>
    <w:rsid w:val="007C6201"/>
    <w:rsid w:val="007C699E"/>
    <w:rsid w:val="007D227D"/>
    <w:rsid w:val="007D4A65"/>
    <w:rsid w:val="007D63C5"/>
    <w:rsid w:val="007D6C96"/>
    <w:rsid w:val="007D6DF1"/>
    <w:rsid w:val="007D7A52"/>
    <w:rsid w:val="007D7C92"/>
    <w:rsid w:val="007E042D"/>
    <w:rsid w:val="007E1154"/>
    <w:rsid w:val="007E3675"/>
    <w:rsid w:val="007E3C8F"/>
    <w:rsid w:val="007E6BA4"/>
    <w:rsid w:val="007E6CAD"/>
    <w:rsid w:val="007E70EC"/>
    <w:rsid w:val="007F0E06"/>
    <w:rsid w:val="007F1022"/>
    <w:rsid w:val="007F1A39"/>
    <w:rsid w:val="007F41F8"/>
    <w:rsid w:val="007F4817"/>
    <w:rsid w:val="007F48BB"/>
    <w:rsid w:val="007F659B"/>
    <w:rsid w:val="00801DDF"/>
    <w:rsid w:val="00803040"/>
    <w:rsid w:val="0080454E"/>
    <w:rsid w:val="00804C17"/>
    <w:rsid w:val="00804C32"/>
    <w:rsid w:val="008053E7"/>
    <w:rsid w:val="008056EF"/>
    <w:rsid w:val="00805EE5"/>
    <w:rsid w:val="00806302"/>
    <w:rsid w:val="00806E0A"/>
    <w:rsid w:val="00807119"/>
    <w:rsid w:val="00807A65"/>
    <w:rsid w:val="00807F12"/>
    <w:rsid w:val="00815AC9"/>
    <w:rsid w:val="008162ED"/>
    <w:rsid w:val="00816D04"/>
    <w:rsid w:val="00817E69"/>
    <w:rsid w:val="00820278"/>
    <w:rsid w:val="00821DED"/>
    <w:rsid w:val="00822751"/>
    <w:rsid w:val="008234B4"/>
    <w:rsid w:val="0082483F"/>
    <w:rsid w:val="00824FC1"/>
    <w:rsid w:val="00825B36"/>
    <w:rsid w:val="00825FEB"/>
    <w:rsid w:val="008279C0"/>
    <w:rsid w:val="00830097"/>
    <w:rsid w:val="008307FE"/>
    <w:rsid w:val="00831DCC"/>
    <w:rsid w:val="00832877"/>
    <w:rsid w:val="008344AB"/>
    <w:rsid w:val="00834A04"/>
    <w:rsid w:val="008415BE"/>
    <w:rsid w:val="00844879"/>
    <w:rsid w:val="00851B6A"/>
    <w:rsid w:val="00854CC4"/>
    <w:rsid w:val="008619A1"/>
    <w:rsid w:val="00864762"/>
    <w:rsid w:val="0086705F"/>
    <w:rsid w:val="00867701"/>
    <w:rsid w:val="008723F3"/>
    <w:rsid w:val="008749EC"/>
    <w:rsid w:val="00874FFA"/>
    <w:rsid w:val="008759B7"/>
    <w:rsid w:val="00876F56"/>
    <w:rsid w:val="00880683"/>
    <w:rsid w:val="008808F5"/>
    <w:rsid w:val="00881DE6"/>
    <w:rsid w:val="00882EB5"/>
    <w:rsid w:val="008837A6"/>
    <w:rsid w:val="008876C0"/>
    <w:rsid w:val="00887A07"/>
    <w:rsid w:val="0089145D"/>
    <w:rsid w:val="008924BF"/>
    <w:rsid w:val="00892971"/>
    <w:rsid w:val="00893A17"/>
    <w:rsid w:val="008942AB"/>
    <w:rsid w:val="00895343"/>
    <w:rsid w:val="0089600D"/>
    <w:rsid w:val="00897EF7"/>
    <w:rsid w:val="008A0AD3"/>
    <w:rsid w:val="008A4DF2"/>
    <w:rsid w:val="008A6CFE"/>
    <w:rsid w:val="008B039A"/>
    <w:rsid w:val="008B29E1"/>
    <w:rsid w:val="008B4E45"/>
    <w:rsid w:val="008B5165"/>
    <w:rsid w:val="008B5333"/>
    <w:rsid w:val="008B6223"/>
    <w:rsid w:val="008B6F26"/>
    <w:rsid w:val="008C06AD"/>
    <w:rsid w:val="008C0A02"/>
    <w:rsid w:val="008C66E0"/>
    <w:rsid w:val="008C7904"/>
    <w:rsid w:val="008D614A"/>
    <w:rsid w:val="008D769A"/>
    <w:rsid w:val="008E3339"/>
    <w:rsid w:val="008E5E78"/>
    <w:rsid w:val="008E7AAE"/>
    <w:rsid w:val="008E7F55"/>
    <w:rsid w:val="008F20FC"/>
    <w:rsid w:val="008F4A35"/>
    <w:rsid w:val="008F5FFE"/>
    <w:rsid w:val="008F6C22"/>
    <w:rsid w:val="00903422"/>
    <w:rsid w:val="0090376F"/>
    <w:rsid w:val="00905A43"/>
    <w:rsid w:val="00905DA0"/>
    <w:rsid w:val="0091251C"/>
    <w:rsid w:val="00912C79"/>
    <w:rsid w:val="0091633B"/>
    <w:rsid w:val="0091693A"/>
    <w:rsid w:val="00921B8C"/>
    <w:rsid w:val="00921D04"/>
    <w:rsid w:val="00923B30"/>
    <w:rsid w:val="00923EAD"/>
    <w:rsid w:val="00924D26"/>
    <w:rsid w:val="0092734E"/>
    <w:rsid w:val="009309A0"/>
    <w:rsid w:val="009314AD"/>
    <w:rsid w:val="00940120"/>
    <w:rsid w:val="0094117F"/>
    <w:rsid w:val="00941795"/>
    <w:rsid w:val="00942123"/>
    <w:rsid w:val="00945BCC"/>
    <w:rsid w:val="009468F2"/>
    <w:rsid w:val="00950426"/>
    <w:rsid w:val="0095207B"/>
    <w:rsid w:val="00952E42"/>
    <w:rsid w:val="00953349"/>
    <w:rsid w:val="00954B98"/>
    <w:rsid w:val="00954CBB"/>
    <w:rsid w:val="009603E5"/>
    <w:rsid w:val="00962045"/>
    <w:rsid w:val="00962188"/>
    <w:rsid w:val="00962513"/>
    <w:rsid w:val="00962A92"/>
    <w:rsid w:val="009631DC"/>
    <w:rsid w:val="00963348"/>
    <w:rsid w:val="00965804"/>
    <w:rsid w:val="0096727F"/>
    <w:rsid w:val="00970790"/>
    <w:rsid w:val="00971D6E"/>
    <w:rsid w:val="00973BEB"/>
    <w:rsid w:val="00973D65"/>
    <w:rsid w:val="0097401C"/>
    <w:rsid w:val="00975138"/>
    <w:rsid w:val="00975CBB"/>
    <w:rsid w:val="00980E61"/>
    <w:rsid w:val="00983761"/>
    <w:rsid w:val="00985477"/>
    <w:rsid w:val="00985BF5"/>
    <w:rsid w:val="009874AD"/>
    <w:rsid w:val="00991428"/>
    <w:rsid w:val="00992676"/>
    <w:rsid w:val="009936AF"/>
    <w:rsid w:val="00993F91"/>
    <w:rsid w:val="009954B2"/>
    <w:rsid w:val="00996691"/>
    <w:rsid w:val="009975C1"/>
    <w:rsid w:val="009979A0"/>
    <w:rsid w:val="009A1702"/>
    <w:rsid w:val="009A24F8"/>
    <w:rsid w:val="009A3927"/>
    <w:rsid w:val="009A3AB7"/>
    <w:rsid w:val="009A528F"/>
    <w:rsid w:val="009A55EE"/>
    <w:rsid w:val="009A7B9B"/>
    <w:rsid w:val="009B0723"/>
    <w:rsid w:val="009B07AD"/>
    <w:rsid w:val="009B0883"/>
    <w:rsid w:val="009B15E2"/>
    <w:rsid w:val="009B4855"/>
    <w:rsid w:val="009B4976"/>
    <w:rsid w:val="009B5A5D"/>
    <w:rsid w:val="009B6CE4"/>
    <w:rsid w:val="009B7B8C"/>
    <w:rsid w:val="009B7C9D"/>
    <w:rsid w:val="009C0723"/>
    <w:rsid w:val="009C0B8E"/>
    <w:rsid w:val="009C1BC8"/>
    <w:rsid w:val="009C2442"/>
    <w:rsid w:val="009C5879"/>
    <w:rsid w:val="009C78A6"/>
    <w:rsid w:val="009D0811"/>
    <w:rsid w:val="009D0EE1"/>
    <w:rsid w:val="009D6501"/>
    <w:rsid w:val="009E2AEB"/>
    <w:rsid w:val="009E2B71"/>
    <w:rsid w:val="009E2E27"/>
    <w:rsid w:val="009E41F6"/>
    <w:rsid w:val="009E45DF"/>
    <w:rsid w:val="009E4DE3"/>
    <w:rsid w:val="009E6997"/>
    <w:rsid w:val="009E69E8"/>
    <w:rsid w:val="009E77CD"/>
    <w:rsid w:val="009F001B"/>
    <w:rsid w:val="009F275E"/>
    <w:rsid w:val="009F384C"/>
    <w:rsid w:val="009F40BB"/>
    <w:rsid w:val="009F4DCF"/>
    <w:rsid w:val="009F5B42"/>
    <w:rsid w:val="009F6604"/>
    <w:rsid w:val="00A0127C"/>
    <w:rsid w:val="00A039BC"/>
    <w:rsid w:val="00A047EE"/>
    <w:rsid w:val="00A05F35"/>
    <w:rsid w:val="00A06C2B"/>
    <w:rsid w:val="00A07D91"/>
    <w:rsid w:val="00A13100"/>
    <w:rsid w:val="00A14542"/>
    <w:rsid w:val="00A21A65"/>
    <w:rsid w:val="00A2274A"/>
    <w:rsid w:val="00A235B7"/>
    <w:rsid w:val="00A24443"/>
    <w:rsid w:val="00A27A7A"/>
    <w:rsid w:val="00A27D47"/>
    <w:rsid w:val="00A3105E"/>
    <w:rsid w:val="00A322F6"/>
    <w:rsid w:val="00A34ABE"/>
    <w:rsid w:val="00A35DA7"/>
    <w:rsid w:val="00A37706"/>
    <w:rsid w:val="00A407EF"/>
    <w:rsid w:val="00A41122"/>
    <w:rsid w:val="00A4239A"/>
    <w:rsid w:val="00A44146"/>
    <w:rsid w:val="00A44EE1"/>
    <w:rsid w:val="00A45805"/>
    <w:rsid w:val="00A46B4C"/>
    <w:rsid w:val="00A47BD2"/>
    <w:rsid w:val="00A50F0E"/>
    <w:rsid w:val="00A5117B"/>
    <w:rsid w:val="00A54B03"/>
    <w:rsid w:val="00A55A47"/>
    <w:rsid w:val="00A56D34"/>
    <w:rsid w:val="00A60074"/>
    <w:rsid w:val="00A60A36"/>
    <w:rsid w:val="00A63250"/>
    <w:rsid w:val="00A6627C"/>
    <w:rsid w:val="00A7023F"/>
    <w:rsid w:val="00A71019"/>
    <w:rsid w:val="00A76786"/>
    <w:rsid w:val="00A77FB4"/>
    <w:rsid w:val="00A81029"/>
    <w:rsid w:val="00A81F9A"/>
    <w:rsid w:val="00A82010"/>
    <w:rsid w:val="00A845F5"/>
    <w:rsid w:val="00A85685"/>
    <w:rsid w:val="00A86EA2"/>
    <w:rsid w:val="00A932C5"/>
    <w:rsid w:val="00A954D7"/>
    <w:rsid w:val="00A95A86"/>
    <w:rsid w:val="00A96489"/>
    <w:rsid w:val="00AA1AAD"/>
    <w:rsid w:val="00AA4EEA"/>
    <w:rsid w:val="00AA67A8"/>
    <w:rsid w:val="00AB0045"/>
    <w:rsid w:val="00AB0170"/>
    <w:rsid w:val="00AB07BC"/>
    <w:rsid w:val="00AB0821"/>
    <w:rsid w:val="00AB2425"/>
    <w:rsid w:val="00AB685C"/>
    <w:rsid w:val="00AB6C2D"/>
    <w:rsid w:val="00AC08F7"/>
    <w:rsid w:val="00AC12C3"/>
    <w:rsid w:val="00AC3839"/>
    <w:rsid w:val="00AC5E96"/>
    <w:rsid w:val="00AC7082"/>
    <w:rsid w:val="00AC7550"/>
    <w:rsid w:val="00AD08BD"/>
    <w:rsid w:val="00AD1D19"/>
    <w:rsid w:val="00AD29D6"/>
    <w:rsid w:val="00AD4BE8"/>
    <w:rsid w:val="00AD61C3"/>
    <w:rsid w:val="00AD6545"/>
    <w:rsid w:val="00AE0385"/>
    <w:rsid w:val="00AE1A12"/>
    <w:rsid w:val="00AE1DA9"/>
    <w:rsid w:val="00AE3DA8"/>
    <w:rsid w:val="00AE4C3E"/>
    <w:rsid w:val="00AE5EB6"/>
    <w:rsid w:val="00AF02E5"/>
    <w:rsid w:val="00AF195B"/>
    <w:rsid w:val="00AF228E"/>
    <w:rsid w:val="00AF4CE5"/>
    <w:rsid w:val="00B016A8"/>
    <w:rsid w:val="00B01FD0"/>
    <w:rsid w:val="00B02E47"/>
    <w:rsid w:val="00B05601"/>
    <w:rsid w:val="00B06864"/>
    <w:rsid w:val="00B13576"/>
    <w:rsid w:val="00B1461F"/>
    <w:rsid w:val="00B14819"/>
    <w:rsid w:val="00B14A52"/>
    <w:rsid w:val="00B14B95"/>
    <w:rsid w:val="00B15E2F"/>
    <w:rsid w:val="00B17AA9"/>
    <w:rsid w:val="00B21A23"/>
    <w:rsid w:val="00B22A28"/>
    <w:rsid w:val="00B24839"/>
    <w:rsid w:val="00B30294"/>
    <w:rsid w:val="00B34619"/>
    <w:rsid w:val="00B3727B"/>
    <w:rsid w:val="00B37B67"/>
    <w:rsid w:val="00B40096"/>
    <w:rsid w:val="00B401D6"/>
    <w:rsid w:val="00B404F6"/>
    <w:rsid w:val="00B42379"/>
    <w:rsid w:val="00B43863"/>
    <w:rsid w:val="00B44713"/>
    <w:rsid w:val="00B46C4B"/>
    <w:rsid w:val="00B50944"/>
    <w:rsid w:val="00B517AE"/>
    <w:rsid w:val="00B51B95"/>
    <w:rsid w:val="00B540AD"/>
    <w:rsid w:val="00B56103"/>
    <w:rsid w:val="00B57937"/>
    <w:rsid w:val="00B61534"/>
    <w:rsid w:val="00B64929"/>
    <w:rsid w:val="00B66E53"/>
    <w:rsid w:val="00B6702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A94"/>
    <w:rsid w:val="00B87DBA"/>
    <w:rsid w:val="00B91544"/>
    <w:rsid w:val="00B920A5"/>
    <w:rsid w:val="00B9400F"/>
    <w:rsid w:val="00B94841"/>
    <w:rsid w:val="00B960A8"/>
    <w:rsid w:val="00B9639B"/>
    <w:rsid w:val="00B97759"/>
    <w:rsid w:val="00BA147B"/>
    <w:rsid w:val="00BA20D9"/>
    <w:rsid w:val="00BA3682"/>
    <w:rsid w:val="00BA3CE6"/>
    <w:rsid w:val="00BA4CAA"/>
    <w:rsid w:val="00BA4D0F"/>
    <w:rsid w:val="00BA4E28"/>
    <w:rsid w:val="00BA5E29"/>
    <w:rsid w:val="00BA6871"/>
    <w:rsid w:val="00BA70DA"/>
    <w:rsid w:val="00BB0E34"/>
    <w:rsid w:val="00BB0E4B"/>
    <w:rsid w:val="00BB0F2B"/>
    <w:rsid w:val="00BB244E"/>
    <w:rsid w:val="00BB25B1"/>
    <w:rsid w:val="00BB37F6"/>
    <w:rsid w:val="00BB7DFD"/>
    <w:rsid w:val="00BB7E72"/>
    <w:rsid w:val="00BC128F"/>
    <w:rsid w:val="00BC24AD"/>
    <w:rsid w:val="00BC56F4"/>
    <w:rsid w:val="00BC6005"/>
    <w:rsid w:val="00BD33D7"/>
    <w:rsid w:val="00BD4A3D"/>
    <w:rsid w:val="00BD545E"/>
    <w:rsid w:val="00BD5C7A"/>
    <w:rsid w:val="00BE4005"/>
    <w:rsid w:val="00BE44D0"/>
    <w:rsid w:val="00BE4FF3"/>
    <w:rsid w:val="00BE607D"/>
    <w:rsid w:val="00BF2335"/>
    <w:rsid w:val="00BF499E"/>
    <w:rsid w:val="00BF50F7"/>
    <w:rsid w:val="00C00189"/>
    <w:rsid w:val="00C007E4"/>
    <w:rsid w:val="00C02F29"/>
    <w:rsid w:val="00C03ED0"/>
    <w:rsid w:val="00C100C3"/>
    <w:rsid w:val="00C134B2"/>
    <w:rsid w:val="00C14675"/>
    <w:rsid w:val="00C17718"/>
    <w:rsid w:val="00C20AFE"/>
    <w:rsid w:val="00C22A25"/>
    <w:rsid w:val="00C24907"/>
    <w:rsid w:val="00C24D9B"/>
    <w:rsid w:val="00C2556E"/>
    <w:rsid w:val="00C27B6A"/>
    <w:rsid w:val="00C35671"/>
    <w:rsid w:val="00C35B77"/>
    <w:rsid w:val="00C3600E"/>
    <w:rsid w:val="00C376EB"/>
    <w:rsid w:val="00C41B6B"/>
    <w:rsid w:val="00C41D2B"/>
    <w:rsid w:val="00C434C3"/>
    <w:rsid w:val="00C436CB"/>
    <w:rsid w:val="00C45305"/>
    <w:rsid w:val="00C46144"/>
    <w:rsid w:val="00C46232"/>
    <w:rsid w:val="00C46A92"/>
    <w:rsid w:val="00C46EBD"/>
    <w:rsid w:val="00C46EC1"/>
    <w:rsid w:val="00C52796"/>
    <w:rsid w:val="00C52A47"/>
    <w:rsid w:val="00C53E2C"/>
    <w:rsid w:val="00C550C8"/>
    <w:rsid w:val="00C55824"/>
    <w:rsid w:val="00C55C23"/>
    <w:rsid w:val="00C56AB2"/>
    <w:rsid w:val="00C56B61"/>
    <w:rsid w:val="00C57273"/>
    <w:rsid w:val="00C606C3"/>
    <w:rsid w:val="00C61146"/>
    <w:rsid w:val="00C619D3"/>
    <w:rsid w:val="00C620F4"/>
    <w:rsid w:val="00C62E6E"/>
    <w:rsid w:val="00C63FAD"/>
    <w:rsid w:val="00C6409D"/>
    <w:rsid w:val="00C64575"/>
    <w:rsid w:val="00C660E1"/>
    <w:rsid w:val="00C7173F"/>
    <w:rsid w:val="00C72848"/>
    <w:rsid w:val="00C75FA5"/>
    <w:rsid w:val="00C7736C"/>
    <w:rsid w:val="00C8080C"/>
    <w:rsid w:val="00C82D87"/>
    <w:rsid w:val="00C83657"/>
    <w:rsid w:val="00C85DC5"/>
    <w:rsid w:val="00C8712A"/>
    <w:rsid w:val="00C902C8"/>
    <w:rsid w:val="00C919D1"/>
    <w:rsid w:val="00C929BA"/>
    <w:rsid w:val="00C963D3"/>
    <w:rsid w:val="00CA254C"/>
    <w:rsid w:val="00CA57ED"/>
    <w:rsid w:val="00CA7B50"/>
    <w:rsid w:val="00CB1983"/>
    <w:rsid w:val="00CB1BAB"/>
    <w:rsid w:val="00CB2CBB"/>
    <w:rsid w:val="00CB2EB9"/>
    <w:rsid w:val="00CB4A4D"/>
    <w:rsid w:val="00CB6CCB"/>
    <w:rsid w:val="00CB70CD"/>
    <w:rsid w:val="00CB76C0"/>
    <w:rsid w:val="00CB7CAC"/>
    <w:rsid w:val="00CC3530"/>
    <w:rsid w:val="00CC4C50"/>
    <w:rsid w:val="00CC5335"/>
    <w:rsid w:val="00CC5451"/>
    <w:rsid w:val="00CC5BA4"/>
    <w:rsid w:val="00CC6F73"/>
    <w:rsid w:val="00CD087C"/>
    <w:rsid w:val="00CD41F1"/>
    <w:rsid w:val="00CD4998"/>
    <w:rsid w:val="00CD5058"/>
    <w:rsid w:val="00CD5884"/>
    <w:rsid w:val="00CD68B5"/>
    <w:rsid w:val="00CD707C"/>
    <w:rsid w:val="00CD75C6"/>
    <w:rsid w:val="00CE1035"/>
    <w:rsid w:val="00CE1D6B"/>
    <w:rsid w:val="00CE2C2A"/>
    <w:rsid w:val="00CE6508"/>
    <w:rsid w:val="00CE68E0"/>
    <w:rsid w:val="00CE6E50"/>
    <w:rsid w:val="00CE70C6"/>
    <w:rsid w:val="00CF0079"/>
    <w:rsid w:val="00CF2819"/>
    <w:rsid w:val="00CF31E5"/>
    <w:rsid w:val="00CF4C02"/>
    <w:rsid w:val="00CF4F9D"/>
    <w:rsid w:val="00CF6AFC"/>
    <w:rsid w:val="00CF702B"/>
    <w:rsid w:val="00CF70DC"/>
    <w:rsid w:val="00D00C02"/>
    <w:rsid w:val="00D0121D"/>
    <w:rsid w:val="00D03926"/>
    <w:rsid w:val="00D1025B"/>
    <w:rsid w:val="00D12ED4"/>
    <w:rsid w:val="00D148DC"/>
    <w:rsid w:val="00D1516E"/>
    <w:rsid w:val="00D15890"/>
    <w:rsid w:val="00D16F06"/>
    <w:rsid w:val="00D17859"/>
    <w:rsid w:val="00D17FDC"/>
    <w:rsid w:val="00D20568"/>
    <w:rsid w:val="00D21CCE"/>
    <w:rsid w:val="00D21D8C"/>
    <w:rsid w:val="00D239DD"/>
    <w:rsid w:val="00D23C70"/>
    <w:rsid w:val="00D261C4"/>
    <w:rsid w:val="00D40B41"/>
    <w:rsid w:val="00D41FDB"/>
    <w:rsid w:val="00D42444"/>
    <w:rsid w:val="00D47FBB"/>
    <w:rsid w:val="00D5225F"/>
    <w:rsid w:val="00D522CF"/>
    <w:rsid w:val="00D53719"/>
    <w:rsid w:val="00D54600"/>
    <w:rsid w:val="00D61596"/>
    <w:rsid w:val="00D62306"/>
    <w:rsid w:val="00D63EFD"/>
    <w:rsid w:val="00D64E50"/>
    <w:rsid w:val="00D66A13"/>
    <w:rsid w:val="00D66B7D"/>
    <w:rsid w:val="00D70954"/>
    <w:rsid w:val="00D71018"/>
    <w:rsid w:val="00D716CF"/>
    <w:rsid w:val="00D7602E"/>
    <w:rsid w:val="00D83FEF"/>
    <w:rsid w:val="00D84752"/>
    <w:rsid w:val="00D85481"/>
    <w:rsid w:val="00D8593D"/>
    <w:rsid w:val="00D86B3B"/>
    <w:rsid w:val="00D8745B"/>
    <w:rsid w:val="00D8748A"/>
    <w:rsid w:val="00D876C7"/>
    <w:rsid w:val="00D91AFC"/>
    <w:rsid w:val="00D923AA"/>
    <w:rsid w:val="00D92468"/>
    <w:rsid w:val="00D926E1"/>
    <w:rsid w:val="00D93196"/>
    <w:rsid w:val="00D93DF0"/>
    <w:rsid w:val="00D94DDA"/>
    <w:rsid w:val="00D97A68"/>
    <w:rsid w:val="00DA0DC0"/>
    <w:rsid w:val="00DA15AD"/>
    <w:rsid w:val="00DA3183"/>
    <w:rsid w:val="00DA5234"/>
    <w:rsid w:val="00DA7A6D"/>
    <w:rsid w:val="00DB0F77"/>
    <w:rsid w:val="00DB1B3F"/>
    <w:rsid w:val="00DB243C"/>
    <w:rsid w:val="00DB2F4D"/>
    <w:rsid w:val="00DB482A"/>
    <w:rsid w:val="00DB5033"/>
    <w:rsid w:val="00DB50FB"/>
    <w:rsid w:val="00DB56F2"/>
    <w:rsid w:val="00DB5CA6"/>
    <w:rsid w:val="00DB6780"/>
    <w:rsid w:val="00DB6EF5"/>
    <w:rsid w:val="00DC0137"/>
    <w:rsid w:val="00DC0163"/>
    <w:rsid w:val="00DC1A02"/>
    <w:rsid w:val="00DC29AC"/>
    <w:rsid w:val="00DC2A58"/>
    <w:rsid w:val="00DC3089"/>
    <w:rsid w:val="00DC4420"/>
    <w:rsid w:val="00DC4FF5"/>
    <w:rsid w:val="00DC525F"/>
    <w:rsid w:val="00DD0802"/>
    <w:rsid w:val="00DD2E11"/>
    <w:rsid w:val="00DD48FC"/>
    <w:rsid w:val="00DD5B41"/>
    <w:rsid w:val="00DD6BB5"/>
    <w:rsid w:val="00DE03AF"/>
    <w:rsid w:val="00DE05BA"/>
    <w:rsid w:val="00DE121C"/>
    <w:rsid w:val="00DE34A9"/>
    <w:rsid w:val="00DE366A"/>
    <w:rsid w:val="00DE4387"/>
    <w:rsid w:val="00DE498F"/>
    <w:rsid w:val="00DE49C9"/>
    <w:rsid w:val="00DE6633"/>
    <w:rsid w:val="00DE6A6E"/>
    <w:rsid w:val="00DE744D"/>
    <w:rsid w:val="00DE7516"/>
    <w:rsid w:val="00DF04E2"/>
    <w:rsid w:val="00DF2D3C"/>
    <w:rsid w:val="00DF38C0"/>
    <w:rsid w:val="00DF75F8"/>
    <w:rsid w:val="00DF7A3A"/>
    <w:rsid w:val="00DF7C81"/>
    <w:rsid w:val="00E00A0F"/>
    <w:rsid w:val="00E00C00"/>
    <w:rsid w:val="00E01304"/>
    <w:rsid w:val="00E01402"/>
    <w:rsid w:val="00E03844"/>
    <w:rsid w:val="00E04B79"/>
    <w:rsid w:val="00E04C2D"/>
    <w:rsid w:val="00E05D0C"/>
    <w:rsid w:val="00E07C5A"/>
    <w:rsid w:val="00E1274E"/>
    <w:rsid w:val="00E137B2"/>
    <w:rsid w:val="00E14247"/>
    <w:rsid w:val="00E15215"/>
    <w:rsid w:val="00E159ED"/>
    <w:rsid w:val="00E15B75"/>
    <w:rsid w:val="00E15BA9"/>
    <w:rsid w:val="00E15F1C"/>
    <w:rsid w:val="00E16190"/>
    <w:rsid w:val="00E17060"/>
    <w:rsid w:val="00E173B5"/>
    <w:rsid w:val="00E1761E"/>
    <w:rsid w:val="00E17693"/>
    <w:rsid w:val="00E2038D"/>
    <w:rsid w:val="00E20F31"/>
    <w:rsid w:val="00E21357"/>
    <w:rsid w:val="00E220AA"/>
    <w:rsid w:val="00E2260B"/>
    <w:rsid w:val="00E24D25"/>
    <w:rsid w:val="00E2553D"/>
    <w:rsid w:val="00E26272"/>
    <w:rsid w:val="00E26337"/>
    <w:rsid w:val="00E26468"/>
    <w:rsid w:val="00E26E19"/>
    <w:rsid w:val="00E27E7E"/>
    <w:rsid w:val="00E30995"/>
    <w:rsid w:val="00E31DF3"/>
    <w:rsid w:val="00E3244F"/>
    <w:rsid w:val="00E40F86"/>
    <w:rsid w:val="00E450A4"/>
    <w:rsid w:val="00E46C58"/>
    <w:rsid w:val="00E47293"/>
    <w:rsid w:val="00E47D51"/>
    <w:rsid w:val="00E506BE"/>
    <w:rsid w:val="00E52A1F"/>
    <w:rsid w:val="00E549D8"/>
    <w:rsid w:val="00E55547"/>
    <w:rsid w:val="00E56D74"/>
    <w:rsid w:val="00E62FE8"/>
    <w:rsid w:val="00E6302B"/>
    <w:rsid w:val="00E6452F"/>
    <w:rsid w:val="00E64F45"/>
    <w:rsid w:val="00E6742D"/>
    <w:rsid w:val="00E71CB0"/>
    <w:rsid w:val="00E71E15"/>
    <w:rsid w:val="00E73341"/>
    <w:rsid w:val="00E77C3D"/>
    <w:rsid w:val="00E834F4"/>
    <w:rsid w:val="00E85922"/>
    <w:rsid w:val="00E90971"/>
    <w:rsid w:val="00E90991"/>
    <w:rsid w:val="00E909F0"/>
    <w:rsid w:val="00E90D47"/>
    <w:rsid w:val="00E91FAB"/>
    <w:rsid w:val="00E93993"/>
    <w:rsid w:val="00E9426A"/>
    <w:rsid w:val="00E9451A"/>
    <w:rsid w:val="00E94BBA"/>
    <w:rsid w:val="00E94DE6"/>
    <w:rsid w:val="00E953C9"/>
    <w:rsid w:val="00E9597C"/>
    <w:rsid w:val="00E96283"/>
    <w:rsid w:val="00E96E36"/>
    <w:rsid w:val="00EA06DA"/>
    <w:rsid w:val="00EA0913"/>
    <w:rsid w:val="00EA1179"/>
    <w:rsid w:val="00EA4B1E"/>
    <w:rsid w:val="00EA5B00"/>
    <w:rsid w:val="00EA5FCB"/>
    <w:rsid w:val="00EA6D87"/>
    <w:rsid w:val="00EB017B"/>
    <w:rsid w:val="00EB146B"/>
    <w:rsid w:val="00EB1C54"/>
    <w:rsid w:val="00EB2A16"/>
    <w:rsid w:val="00EB31B0"/>
    <w:rsid w:val="00EB421B"/>
    <w:rsid w:val="00EB45AC"/>
    <w:rsid w:val="00EB56BB"/>
    <w:rsid w:val="00EB659E"/>
    <w:rsid w:val="00EB77AD"/>
    <w:rsid w:val="00EB7CB4"/>
    <w:rsid w:val="00EC10DE"/>
    <w:rsid w:val="00EC1E6D"/>
    <w:rsid w:val="00EC38D7"/>
    <w:rsid w:val="00EC441F"/>
    <w:rsid w:val="00EC4755"/>
    <w:rsid w:val="00EC7DF9"/>
    <w:rsid w:val="00ED0445"/>
    <w:rsid w:val="00ED0BC4"/>
    <w:rsid w:val="00ED3A06"/>
    <w:rsid w:val="00ED447D"/>
    <w:rsid w:val="00ED4505"/>
    <w:rsid w:val="00ED4B4D"/>
    <w:rsid w:val="00ED6085"/>
    <w:rsid w:val="00EE00AC"/>
    <w:rsid w:val="00EE0481"/>
    <w:rsid w:val="00EE1E8B"/>
    <w:rsid w:val="00EE26FE"/>
    <w:rsid w:val="00EE391F"/>
    <w:rsid w:val="00EE4971"/>
    <w:rsid w:val="00EE5D82"/>
    <w:rsid w:val="00EE6CB0"/>
    <w:rsid w:val="00EF0489"/>
    <w:rsid w:val="00EF090E"/>
    <w:rsid w:val="00EF119C"/>
    <w:rsid w:val="00EF17F4"/>
    <w:rsid w:val="00EF3B39"/>
    <w:rsid w:val="00EF5572"/>
    <w:rsid w:val="00EF6096"/>
    <w:rsid w:val="00EF6D63"/>
    <w:rsid w:val="00F01453"/>
    <w:rsid w:val="00F02278"/>
    <w:rsid w:val="00F033DA"/>
    <w:rsid w:val="00F05174"/>
    <w:rsid w:val="00F05DFD"/>
    <w:rsid w:val="00F11F17"/>
    <w:rsid w:val="00F13691"/>
    <w:rsid w:val="00F13FB1"/>
    <w:rsid w:val="00F14629"/>
    <w:rsid w:val="00F14DB3"/>
    <w:rsid w:val="00F15588"/>
    <w:rsid w:val="00F1567A"/>
    <w:rsid w:val="00F1747D"/>
    <w:rsid w:val="00F2005D"/>
    <w:rsid w:val="00F20363"/>
    <w:rsid w:val="00F220A7"/>
    <w:rsid w:val="00F22350"/>
    <w:rsid w:val="00F23BFA"/>
    <w:rsid w:val="00F27625"/>
    <w:rsid w:val="00F27999"/>
    <w:rsid w:val="00F27CD8"/>
    <w:rsid w:val="00F27CFF"/>
    <w:rsid w:val="00F30351"/>
    <w:rsid w:val="00F31830"/>
    <w:rsid w:val="00F321D2"/>
    <w:rsid w:val="00F32C31"/>
    <w:rsid w:val="00F32F5A"/>
    <w:rsid w:val="00F33167"/>
    <w:rsid w:val="00F3323E"/>
    <w:rsid w:val="00F33B81"/>
    <w:rsid w:val="00F341F4"/>
    <w:rsid w:val="00F343BB"/>
    <w:rsid w:val="00F34F9D"/>
    <w:rsid w:val="00F35CCE"/>
    <w:rsid w:val="00F43F7A"/>
    <w:rsid w:val="00F460D0"/>
    <w:rsid w:val="00F47A63"/>
    <w:rsid w:val="00F51F75"/>
    <w:rsid w:val="00F5524B"/>
    <w:rsid w:val="00F57852"/>
    <w:rsid w:val="00F60538"/>
    <w:rsid w:val="00F60FDF"/>
    <w:rsid w:val="00F61760"/>
    <w:rsid w:val="00F61DD2"/>
    <w:rsid w:val="00F64225"/>
    <w:rsid w:val="00F648DF"/>
    <w:rsid w:val="00F66AFF"/>
    <w:rsid w:val="00F67DAD"/>
    <w:rsid w:val="00F67EA8"/>
    <w:rsid w:val="00F70480"/>
    <w:rsid w:val="00F70573"/>
    <w:rsid w:val="00F71433"/>
    <w:rsid w:val="00F71568"/>
    <w:rsid w:val="00F76CBA"/>
    <w:rsid w:val="00F814B1"/>
    <w:rsid w:val="00F83DBA"/>
    <w:rsid w:val="00F85679"/>
    <w:rsid w:val="00F8668C"/>
    <w:rsid w:val="00F90C34"/>
    <w:rsid w:val="00F93E2A"/>
    <w:rsid w:val="00F95410"/>
    <w:rsid w:val="00F974B4"/>
    <w:rsid w:val="00F97C5B"/>
    <w:rsid w:val="00F97F54"/>
    <w:rsid w:val="00FA111B"/>
    <w:rsid w:val="00FA3D50"/>
    <w:rsid w:val="00FA4CEF"/>
    <w:rsid w:val="00FA5425"/>
    <w:rsid w:val="00FA6E25"/>
    <w:rsid w:val="00FA7F45"/>
    <w:rsid w:val="00FB474E"/>
    <w:rsid w:val="00FB715C"/>
    <w:rsid w:val="00FB7FBD"/>
    <w:rsid w:val="00FC0C23"/>
    <w:rsid w:val="00FC15D6"/>
    <w:rsid w:val="00FC374A"/>
    <w:rsid w:val="00FC74C8"/>
    <w:rsid w:val="00FC75EB"/>
    <w:rsid w:val="00FC7B47"/>
    <w:rsid w:val="00FD035C"/>
    <w:rsid w:val="00FD0E71"/>
    <w:rsid w:val="00FD1A35"/>
    <w:rsid w:val="00FD2EA4"/>
    <w:rsid w:val="00FD36C5"/>
    <w:rsid w:val="00FD5ECD"/>
    <w:rsid w:val="00FD5EE1"/>
    <w:rsid w:val="00FD6310"/>
    <w:rsid w:val="00FD7C7B"/>
    <w:rsid w:val="00FD7CA4"/>
    <w:rsid w:val="00FE1D12"/>
    <w:rsid w:val="00FE2122"/>
    <w:rsid w:val="00FE2A86"/>
    <w:rsid w:val="00FE2DE2"/>
    <w:rsid w:val="00FE2F0E"/>
    <w:rsid w:val="00FE3B93"/>
    <w:rsid w:val="00FE6124"/>
    <w:rsid w:val="00FE628D"/>
    <w:rsid w:val="00FF08DB"/>
    <w:rsid w:val="00FF23D8"/>
    <w:rsid w:val="00FF296F"/>
    <w:rsid w:val="00FF5E23"/>
    <w:rsid w:val="00FF6A22"/>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3201DC"/>
    <w:pPr>
      <w:ind w:right="851"/>
      <w:jc w:val="both"/>
    </w:pPr>
    <w:rPr>
      <w:rFonts w:ascii="Avenir Next" w:eastAsiaTheme="minorEastAsia" w:hAnsi="Avenir Next" w:cs="Arial"/>
      <w:iCs/>
      <w:sz w:val="22"/>
      <w:szCs w:val="22"/>
      <w:lang w:val="en-GB"/>
    </w:rPr>
  </w:style>
  <w:style w:type="paragraph" w:styleId="BodyText">
    <w:name w:val="Body Text"/>
    <w:basedOn w:val="Normal"/>
    <w:link w:val="BodyTextChar"/>
    <w:qFormat/>
    <w:rsid w:val="00577ECD"/>
    <w:pPr>
      <w:widowControl w:val="0"/>
      <w:autoSpaceDE w:val="0"/>
      <w:autoSpaceDN w:val="0"/>
    </w:pPr>
    <w:rPr>
      <w:rFonts w:ascii="Times New Roman" w:hAnsi="Times New Roman" w:cs="Times New Roman"/>
      <w:sz w:val="18"/>
      <w:szCs w:val="18"/>
      <w:lang w:val="en-GB"/>
    </w:rPr>
  </w:style>
  <w:style w:type="character" w:customStyle="1" w:styleId="BodyTextChar">
    <w:name w:val="Body Text Char"/>
    <w:basedOn w:val="DefaultParagraphFont"/>
    <w:link w:val="BodyText"/>
    <w:rsid w:val="00577ECD"/>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11</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Luisa Sussette Valle Castro</cp:lastModifiedBy>
  <cp:revision>310</cp:revision>
  <cp:lastPrinted>2019-08-27T05:42:00Z</cp:lastPrinted>
  <dcterms:created xsi:type="dcterms:W3CDTF">2024-06-03T21:38:00Z</dcterms:created>
  <dcterms:modified xsi:type="dcterms:W3CDTF">2024-06-09T19:05:00Z</dcterms:modified>
</cp:coreProperties>
</file>