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47E019B0" w:rsidR="0011473D" w:rsidRPr="00B87DBA" w:rsidRDefault="00C56B61"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765A8B">
        <w:rPr>
          <w:rFonts w:ascii="Avenir Next Demi Bold" w:hAnsi="Avenir Next Demi Bold" w:cs="Arial"/>
          <w:b/>
          <w:bCs/>
          <w:color w:val="000000" w:themeColor="text1"/>
          <w:sz w:val="22"/>
          <w:szCs w:val="22"/>
          <w:lang w:val="en-GB"/>
        </w:rPr>
        <w:t>6A</w:t>
      </w:r>
    </w:p>
    <w:p w14:paraId="5A33E3EE" w14:textId="77777777" w:rsidR="002638B0" w:rsidRPr="00B87DBA" w:rsidRDefault="002638B0"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1B8A04C6" w:rsidR="002638B0" w:rsidRDefault="00765A8B"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FRANCE</w:t>
      </w:r>
    </w:p>
    <w:p w14:paraId="0D4CE009" w14:textId="593B7775" w:rsidR="00C61146" w:rsidRPr="00B87DBA" w:rsidRDefault="00C61146" w:rsidP="00EB1C54">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2BEC8EE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A60C4F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646E687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using a standard A4 size page and an 11-point Arial</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6DE6494"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765A8B">
        <w:rPr>
          <w:rFonts w:ascii="Avenir Next Demi Bold" w:hAnsi="Avenir Next Demi Bold" w:cs="Arial"/>
          <w:b/>
          <w:bCs/>
          <w:sz w:val="22"/>
          <w:szCs w:val="22"/>
          <w:lang w:val="en-GB" w:eastAsia="en-GB"/>
        </w:rPr>
        <w:t>6A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765A8B">
        <w:rPr>
          <w:rFonts w:ascii="Avenir Next" w:hAnsi="Avenir Next" w:cs="Arial"/>
          <w:sz w:val="22"/>
          <w:szCs w:val="22"/>
          <w:lang w:val="en-GB" w:eastAsia="en-GB"/>
        </w:rPr>
        <w:t>6A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1D98EC9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941795">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941795">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6B49B193"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DA7A6D">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F43FA">
        <w:rPr>
          <w:rFonts w:ascii="Avenir Next" w:hAnsi="Avenir Next" w:cs="Arial"/>
          <w:sz w:val="22"/>
          <w:szCs w:val="22"/>
          <w:lang w:val="en-GB"/>
        </w:rPr>
        <w:t>answer</w:t>
      </w:r>
      <w:proofErr w:type="gramEnd"/>
      <w:r w:rsidRPr="002F43FA">
        <w:rPr>
          <w:rFonts w:ascii="Avenir Next" w:hAnsi="Avenir Next" w:cs="Arial"/>
          <w:sz w:val="22"/>
          <w:szCs w:val="22"/>
          <w:lang w:val="en-GB"/>
        </w:rPr>
        <w:t xml:space="preserve">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3EE99EF7" w14:textId="0501353F" w:rsidR="00DF04E2" w:rsidRPr="00F70480" w:rsidRDefault="00DF04E2" w:rsidP="00DF04E2">
      <w:pPr>
        <w:jc w:val="both"/>
        <w:rPr>
          <w:rFonts w:ascii="Avenir Next" w:hAnsi="Avenir Next" w:cs="Arial"/>
          <w:color w:val="000000" w:themeColor="text1"/>
          <w:sz w:val="22"/>
          <w:szCs w:val="22"/>
        </w:rPr>
      </w:pPr>
      <w:r w:rsidRPr="00F70480">
        <w:rPr>
          <w:rFonts w:ascii="Avenir Next" w:hAnsi="Avenir Next" w:cs="Arial"/>
          <w:color w:val="000000" w:themeColor="text1"/>
          <w:sz w:val="22"/>
          <w:szCs w:val="22"/>
        </w:rPr>
        <w:t xml:space="preserve">Which </w:t>
      </w:r>
      <w:r w:rsidR="005A29B9" w:rsidRPr="00F70480">
        <w:rPr>
          <w:rFonts w:ascii="Avenir Next" w:hAnsi="Avenir Next" w:cs="Arial"/>
          <w:color w:val="000000" w:themeColor="text1"/>
          <w:sz w:val="22"/>
          <w:szCs w:val="22"/>
        </w:rPr>
        <w:t>option</w:t>
      </w:r>
      <w:r w:rsidRPr="00F70480">
        <w:rPr>
          <w:rFonts w:ascii="Avenir Next" w:hAnsi="Avenir Next" w:cs="Arial"/>
          <w:color w:val="000000" w:themeColor="text1"/>
          <w:sz w:val="22"/>
          <w:szCs w:val="22"/>
        </w:rPr>
        <w:t xml:space="preserve"> below comprises a procedure which is </w:t>
      </w:r>
      <w:r w:rsidRPr="00F70480">
        <w:rPr>
          <w:rFonts w:ascii="Avenir Next Demi Bold" w:hAnsi="Avenir Next Demi Bold" w:cs="Arial"/>
          <w:b/>
          <w:bCs/>
          <w:sz w:val="22"/>
          <w:szCs w:val="22"/>
          <w:u w:val="single"/>
          <w:lang w:val="en-GB"/>
        </w:rPr>
        <w:t>not</w:t>
      </w:r>
      <w:r w:rsidRPr="00F70480">
        <w:rPr>
          <w:rFonts w:ascii="Avenir Next" w:hAnsi="Avenir Next" w:cs="Arial"/>
          <w:color w:val="000000" w:themeColor="text1"/>
          <w:sz w:val="22"/>
          <w:szCs w:val="22"/>
        </w:rPr>
        <w:t xml:space="preserve"> a pre-insolvency mechanism? </w:t>
      </w:r>
    </w:p>
    <w:p w14:paraId="23843EDA" w14:textId="77777777" w:rsidR="00DF04E2" w:rsidRPr="00F70480" w:rsidRDefault="00DF04E2" w:rsidP="00DF04E2">
      <w:pPr>
        <w:jc w:val="both"/>
        <w:rPr>
          <w:rFonts w:ascii="Avenir Next" w:hAnsi="Avenir Next" w:cs="Arial"/>
          <w:color w:val="000000" w:themeColor="text1"/>
          <w:sz w:val="22"/>
          <w:szCs w:val="22"/>
        </w:rPr>
      </w:pPr>
      <w:r w:rsidRPr="00F70480">
        <w:rPr>
          <w:rFonts w:ascii="Avenir Next" w:hAnsi="Avenir Next" w:cs="Arial"/>
          <w:color w:val="000000" w:themeColor="text1"/>
          <w:sz w:val="22"/>
          <w:szCs w:val="22"/>
        </w:rPr>
        <w:t xml:space="preserve"> </w:t>
      </w:r>
    </w:p>
    <w:p w14:paraId="236BF1DC" w14:textId="64EE40FE" w:rsidR="00DF04E2" w:rsidRPr="00F70480" w:rsidRDefault="00DF04E2" w:rsidP="00DF04E2">
      <w:pPr>
        <w:pStyle w:val="ListParagraph"/>
        <w:numPr>
          <w:ilvl w:val="0"/>
          <w:numId w:val="1"/>
        </w:numPr>
        <w:ind w:left="426"/>
        <w:jc w:val="both"/>
        <w:rPr>
          <w:rFonts w:ascii="Avenir Next" w:hAnsi="Avenir Next" w:cs="Arial"/>
          <w:sz w:val="22"/>
          <w:szCs w:val="22"/>
          <w:lang w:val="en-GB"/>
        </w:rPr>
      </w:pPr>
      <w:r w:rsidRPr="00F70480">
        <w:rPr>
          <w:rFonts w:ascii="Avenir Next" w:hAnsi="Avenir Next" w:cs="Arial"/>
          <w:i/>
          <w:iCs/>
          <w:sz w:val="22"/>
          <w:szCs w:val="22"/>
          <w:lang w:val="en-GB"/>
        </w:rPr>
        <w:t>Mandat ad hoc</w:t>
      </w:r>
      <w:r w:rsidR="000C6BBE" w:rsidRPr="00F70480">
        <w:rPr>
          <w:rFonts w:ascii="Avenir Next" w:hAnsi="Avenir Next" w:cs="Arial"/>
          <w:sz w:val="22"/>
          <w:szCs w:val="22"/>
          <w:lang w:val="en-GB"/>
        </w:rPr>
        <w:t xml:space="preserve">, </w:t>
      </w:r>
      <w:r w:rsidRPr="00F70480">
        <w:rPr>
          <w:rFonts w:ascii="Avenir Next" w:hAnsi="Avenir Next" w:cs="Arial"/>
          <w:sz w:val="22"/>
          <w:szCs w:val="22"/>
          <w:lang w:val="en-GB"/>
        </w:rPr>
        <w:t>conciliation</w:t>
      </w:r>
      <w:r w:rsidR="000C6BBE" w:rsidRPr="00F70480">
        <w:rPr>
          <w:rFonts w:ascii="Avenir Next" w:hAnsi="Avenir Next" w:cs="Arial"/>
          <w:sz w:val="22"/>
          <w:szCs w:val="22"/>
          <w:lang w:val="en-GB"/>
        </w:rPr>
        <w:t xml:space="preserve"> and</w:t>
      </w:r>
      <w:r w:rsidRPr="00F70480">
        <w:rPr>
          <w:rFonts w:ascii="Avenir Next" w:hAnsi="Avenir Next" w:cs="Arial"/>
          <w:sz w:val="22"/>
          <w:szCs w:val="22"/>
          <w:lang w:val="en-GB"/>
        </w:rPr>
        <w:t xml:space="preserve"> safeguard.</w:t>
      </w:r>
    </w:p>
    <w:p w14:paraId="7F2A5564" w14:textId="77777777" w:rsidR="00DF04E2" w:rsidRPr="00F70480" w:rsidRDefault="00DF04E2" w:rsidP="00DF04E2">
      <w:pPr>
        <w:pStyle w:val="ListParagraph"/>
        <w:ind w:left="426"/>
        <w:jc w:val="both"/>
        <w:rPr>
          <w:rFonts w:ascii="Avenir Next" w:hAnsi="Avenir Next" w:cs="Arial"/>
          <w:sz w:val="22"/>
          <w:szCs w:val="22"/>
          <w:lang w:val="en-GB"/>
        </w:rPr>
      </w:pPr>
    </w:p>
    <w:p w14:paraId="161AE0AE" w14:textId="089CA997" w:rsidR="00DF04E2" w:rsidRPr="00D24DC0" w:rsidRDefault="00DF04E2" w:rsidP="00DF04E2">
      <w:pPr>
        <w:pStyle w:val="ListParagraph"/>
        <w:numPr>
          <w:ilvl w:val="0"/>
          <w:numId w:val="1"/>
        </w:numPr>
        <w:ind w:left="426"/>
        <w:jc w:val="both"/>
        <w:rPr>
          <w:rFonts w:ascii="Avenir Next" w:hAnsi="Avenir Next" w:cs="Arial"/>
          <w:i/>
          <w:iCs/>
          <w:sz w:val="22"/>
          <w:szCs w:val="22"/>
          <w:lang w:val="en-GB"/>
        </w:rPr>
      </w:pPr>
      <w:r w:rsidRPr="00D24DC0">
        <w:rPr>
          <w:rFonts w:ascii="Avenir Next" w:hAnsi="Avenir Next" w:cs="Arial"/>
          <w:i/>
          <w:iCs/>
          <w:sz w:val="22"/>
          <w:szCs w:val="22"/>
          <w:lang w:val="en-GB"/>
        </w:rPr>
        <w:t>Mandat ad hoc</w:t>
      </w:r>
      <w:r w:rsidR="000C6BBE" w:rsidRPr="00D24DC0">
        <w:rPr>
          <w:rFonts w:ascii="Avenir Next" w:hAnsi="Avenir Next" w:cs="Arial"/>
          <w:i/>
          <w:iCs/>
          <w:sz w:val="22"/>
          <w:szCs w:val="22"/>
          <w:lang w:val="en-GB"/>
        </w:rPr>
        <w:t>,</w:t>
      </w:r>
      <w:r w:rsidRPr="00D24DC0">
        <w:rPr>
          <w:rFonts w:ascii="Avenir Next" w:hAnsi="Avenir Next" w:cs="Arial"/>
          <w:i/>
          <w:iCs/>
          <w:sz w:val="22"/>
          <w:szCs w:val="22"/>
          <w:lang w:val="en-GB"/>
        </w:rPr>
        <w:t xml:space="preserve"> conciliation</w:t>
      </w:r>
      <w:r w:rsidR="000C6BBE" w:rsidRPr="00D24DC0">
        <w:rPr>
          <w:rFonts w:ascii="Avenir Next" w:hAnsi="Avenir Next" w:cs="Arial"/>
          <w:i/>
          <w:iCs/>
          <w:sz w:val="22"/>
          <w:szCs w:val="22"/>
          <w:lang w:val="en-GB"/>
        </w:rPr>
        <w:t>,</w:t>
      </w:r>
      <w:r w:rsidRPr="00D24DC0">
        <w:rPr>
          <w:rFonts w:ascii="Avenir Next" w:hAnsi="Avenir Next" w:cs="Arial"/>
          <w:i/>
          <w:iCs/>
          <w:sz w:val="22"/>
          <w:szCs w:val="22"/>
          <w:lang w:val="en-GB"/>
        </w:rPr>
        <w:t xml:space="preserve"> </w:t>
      </w:r>
      <w:proofErr w:type="gramStart"/>
      <w:r w:rsidRPr="00D24DC0">
        <w:rPr>
          <w:rFonts w:ascii="Avenir Next" w:hAnsi="Avenir Next" w:cs="Arial"/>
          <w:i/>
          <w:iCs/>
          <w:sz w:val="22"/>
          <w:szCs w:val="22"/>
          <w:lang w:val="en-GB"/>
        </w:rPr>
        <w:t>safeguard</w:t>
      </w:r>
      <w:proofErr w:type="gramEnd"/>
      <w:r w:rsidR="000C6BBE" w:rsidRPr="00D24DC0">
        <w:rPr>
          <w:rFonts w:ascii="Avenir Next" w:hAnsi="Avenir Next" w:cs="Arial"/>
          <w:i/>
          <w:iCs/>
          <w:sz w:val="22"/>
          <w:szCs w:val="22"/>
          <w:lang w:val="en-GB"/>
        </w:rPr>
        <w:t xml:space="preserve"> and</w:t>
      </w:r>
      <w:r w:rsidRPr="00D24DC0">
        <w:rPr>
          <w:rFonts w:ascii="Avenir Next" w:hAnsi="Avenir Next" w:cs="Arial"/>
          <w:i/>
          <w:iCs/>
          <w:sz w:val="22"/>
          <w:szCs w:val="22"/>
          <w:lang w:val="en-GB"/>
        </w:rPr>
        <w:t xml:space="preserve"> rehabilitation proceedings.</w:t>
      </w:r>
    </w:p>
    <w:p w14:paraId="202A36B9" w14:textId="77777777" w:rsidR="00DF04E2" w:rsidRPr="00F70480" w:rsidRDefault="00DF04E2" w:rsidP="00DF04E2">
      <w:pPr>
        <w:ind w:left="426" w:hanging="360"/>
        <w:jc w:val="both"/>
        <w:rPr>
          <w:rFonts w:ascii="Avenir Next" w:hAnsi="Avenir Next" w:cs="Arial"/>
          <w:sz w:val="22"/>
          <w:szCs w:val="22"/>
          <w:lang w:val="en-GB"/>
        </w:rPr>
      </w:pPr>
    </w:p>
    <w:p w14:paraId="0E8223F0" w14:textId="41577F7E" w:rsidR="00DF04E2" w:rsidRPr="00D24DC0" w:rsidRDefault="00DF04E2" w:rsidP="00DF04E2">
      <w:pPr>
        <w:pStyle w:val="ListParagraph"/>
        <w:numPr>
          <w:ilvl w:val="0"/>
          <w:numId w:val="1"/>
        </w:numPr>
        <w:ind w:left="426"/>
        <w:jc w:val="both"/>
        <w:rPr>
          <w:rFonts w:ascii="Avenir Next" w:hAnsi="Avenir Next" w:cs="Arial"/>
          <w:sz w:val="22"/>
          <w:szCs w:val="22"/>
          <w:highlight w:val="yellow"/>
          <w:lang w:val="en-GB"/>
        </w:rPr>
      </w:pPr>
      <w:r w:rsidRPr="00D24DC0">
        <w:rPr>
          <w:rFonts w:ascii="Avenir Next" w:hAnsi="Avenir Next" w:cs="Arial"/>
          <w:sz w:val="22"/>
          <w:szCs w:val="22"/>
          <w:highlight w:val="yellow"/>
          <w:lang w:val="en-GB"/>
        </w:rPr>
        <w:t>Conciliation</w:t>
      </w:r>
      <w:r w:rsidR="000C6BBE" w:rsidRPr="00D24DC0">
        <w:rPr>
          <w:rFonts w:ascii="Avenir Next" w:hAnsi="Avenir Next" w:cs="Arial"/>
          <w:sz w:val="22"/>
          <w:szCs w:val="22"/>
          <w:highlight w:val="yellow"/>
          <w:lang w:val="en-GB"/>
        </w:rPr>
        <w:t xml:space="preserve">, </w:t>
      </w:r>
      <w:r w:rsidRPr="00D24DC0">
        <w:rPr>
          <w:rFonts w:ascii="Avenir Next" w:hAnsi="Avenir Next" w:cs="Arial"/>
          <w:sz w:val="22"/>
          <w:szCs w:val="22"/>
          <w:highlight w:val="yellow"/>
          <w:lang w:val="en-GB"/>
        </w:rPr>
        <w:t>safeguard</w:t>
      </w:r>
      <w:r w:rsidR="000C6BBE" w:rsidRPr="00D24DC0">
        <w:rPr>
          <w:rFonts w:ascii="Avenir Next" w:hAnsi="Avenir Next" w:cs="Arial"/>
          <w:sz w:val="22"/>
          <w:szCs w:val="22"/>
          <w:highlight w:val="yellow"/>
          <w:lang w:val="en-GB"/>
        </w:rPr>
        <w:t xml:space="preserve"> and</w:t>
      </w:r>
      <w:r w:rsidRPr="00D24DC0">
        <w:rPr>
          <w:rFonts w:ascii="Avenir Next" w:hAnsi="Avenir Next" w:cs="Arial"/>
          <w:sz w:val="22"/>
          <w:szCs w:val="22"/>
          <w:highlight w:val="yellow"/>
          <w:lang w:val="en-GB"/>
        </w:rPr>
        <w:t xml:space="preserve"> accelerated safeguard.</w:t>
      </w:r>
    </w:p>
    <w:p w14:paraId="31A961AA" w14:textId="77777777" w:rsidR="00DF04E2" w:rsidRPr="00A26F78" w:rsidRDefault="00DF04E2" w:rsidP="00DF04E2">
      <w:pPr>
        <w:ind w:left="426" w:hanging="360"/>
        <w:jc w:val="both"/>
        <w:rPr>
          <w:rFonts w:ascii="Avenir Next" w:hAnsi="Avenir Next" w:cs="Arial"/>
          <w:i/>
          <w:iCs/>
          <w:sz w:val="22"/>
          <w:szCs w:val="22"/>
          <w:lang w:val="en-GB"/>
        </w:rPr>
      </w:pPr>
    </w:p>
    <w:p w14:paraId="4A14886E" w14:textId="28EA58AB" w:rsidR="00DF04E2" w:rsidRPr="00F70480" w:rsidRDefault="00DF04E2" w:rsidP="00DF04E2">
      <w:pPr>
        <w:pStyle w:val="ListParagraph"/>
        <w:numPr>
          <w:ilvl w:val="0"/>
          <w:numId w:val="1"/>
        </w:numPr>
        <w:ind w:left="426"/>
        <w:jc w:val="both"/>
        <w:rPr>
          <w:rFonts w:ascii="Avenir Next" w:hAnsi="Avenir Next" w:cs="Arial"/>
          <w:sz w:val="22"/>
          <w:szCs w:val="22"/>
          <w:lang w:val="en-GB"/>
        </w:rPr>
      </w:pPr>
      <w:r w:rsidRPr="00F70480">
        <w:rPr>
          <w:rFonts w:ascii="Avenir Next" w:hAnsi="Avenir Next" w:cs="Arial"/>
          <w:i/>
          <w:iCs/>
          <w:sz w:val="22"/>
          <w:szCs w:val="22"/>
          <w:lang w:val="en-GB"/>
        </w:rPr>
        <w:t>Mandat ad hoc</w:t>
      </w:r>
      <w:r w:rsidR="000C6BBE" w:rsidRPr="00F70480">
        <w:rPr>
          <w:rFonts w:ascii="Avenir Next" w:hAnsi="Avenir Next" w:cs="Arial"/>
          <w:sz w:val="22"/>
          <w:szCs w:val="22"/>
          <w:lang w:val="en-GB"/>
        </w:rPr>
        <w:t xml:space="preserve"> and </w:t>
      </w:r>
      <w:r w:rsidRPr="00F70480">
        <w:rPr>
          <w:rFonts w:ascii="Avenir Next" w:hAnsi="Avenir Next" w:cs="Arial"/>
          <w:sz w:val="22"/>
          <w:szCs w:val="22"/>
          <w:lang w:val="en-GB"/>
        </w:rPr>
        <w:t>safeguard.</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3A083573" w14:textId="1C1F1009" w:rsidR="001D121A" w:rsidRDefault="001D121A" w:rsidP="001D121A">
      <w:pPr>
        <w:jc w:val="both"/>
        <w:rPr>
          <w:rFonts w:ascii="Avenir Next" w:hAnsi="Avenir Next" w:cs="Arial"/>
          <w:sz w:val="22"/>
          <w:szCs w:val="22"/>
          <w:lang w:val="en-GB"/>
        </w:rPr>
      </w:pPr>
      <w:r>
        <w:rPr>
          <w:rFonts w:ascii="Avenir Next" w:hAnsi="Avenir Next" w:cs="Arial"/>
          <w:sz w:val="22"/>
          <w:szCs w:val="22"/>
          <w:lang w:val="en-GB"/>
        </w:rPr>
        <w:t xml:space="preserve">Which statement below is </w:t>
      </w:r>
      <w:r w:rsidRPr="001D121A">
        <w:rPr>
          <w:rFonts w:ascii="Avenir Next Demi Bold" w:hAnsi="Avenir Next Demi Bold" w:cs="Arial"/>
          <w:b/>
          <w:bCs/>
          <w:sz w:val="22"/>
          <w:szCs w:val="22"/>
          <w:u w:val="single"/>
          <w:lang w:val="en-GB"/>
        </w:rPr>
        <w:t>incorrect</w:t>
      </w:r>
      <w:r>
        <w:rPr>
          <w:rFonts w:ascii="Avenir Next" w:hAnsi="Avenir Next" w:cs="Arial"/>
          <w:sz w:val="22"/>
          <w:szCs w:val="22"/>
          <w:lang w:val="en-GB"/>
        </w:rPr>
        <w:t xml:space="preserve"> in relation to the accelerated safeguard procedure? </w:t>
      </w:r>
    </w:p>
    <w:p w14:paraId="67F74681" w14:textId="77777777" w:rsidR="001D121A" w:rsidRPr="00B87DBA" w:rsidRDefault="001D121A" w:rsidP="001D121A">
      <w:pPr>
        <w:jc w:val="both"/>
        <w:rPr>
          <w:rFonts w:ascii="Avenir Next" w:hAnsi="Avenir Next" w:cs="Arial"/>
          <w:sz w:val="22"/>
          <w:szCs w:val="22"/>
        </w:rPr>
      </w:pPr>
    </w:p>
    <w:p w14:paraId="1458B8E1" w14:textId="77777777" w:rsidR="001D121A" w:rsidRPr="00E42F24" w:rsidRDefault="001D121A" w:rsidP="001D121A">
      <w:pPr>
        <w:pStyle w:val="ListParagraph"/>
        <w:numPr>
          <w:ilvl w:val="0"/>
          <w:numId w:val="2"/>
        </w:numPr>
        <w:ind w:left="426"/>
        <w:jc w:val="both"/>
        <w:rPr>
          <w:rFonts w:ascii="Avenir Next" w:hAnsi="Avenir Next" w:cs="Arial"/>
          <w:sz w:val="22"/>
          <w:szCs w:val="22"/>
        </w:rPr>
      </w:pPr>
      <w:r w:rsidRPr="00E42F24">
        <w:rPr>
          <w:rFonts w:ascii="Avenir Next" w:hAnsi="Avenir Next" w:cs="Arial"/>
          <w:sz w:val="22"/>
          <w:szCs w:val="22"/>
        </w:rPr>
        <w:t xml:space="preserve">The accelerated safeguard procedure is </w:t>
      </w:r>
      <w:r>
        <w:rPr>
          <w:rFonts w:ascii="Avenir Next" w:hAnsi="Avenir Next" w:cs="Arial"/>
          <w:sz w:val="22"/>
          <w:szCs w:val="22"/>
        </w:rPr>
        <w:t>not a</w:t>
      </w:r>
      <w:r w:rsidRPr="00E42F24">
        <w:rPr>
          <w:rFonts w:ascii="Avenir Next" w:hAnsi="Avenir Next" w:cs="Arial"/>
          <w:sz w:val="22"/>
          <w:szCs w:val="22"/>
        </w:rPr>
        <w:t xml:space="preserve"> standalone procedure</w:t>
      </w:r>
      <w:r>
        <w:rPr>
          <w:rFonts w:ascii="Avenir Next" w:hAnsi="Avenir Next" w:cs="Arial"/>
          <w:sz w:val="22"/>
          <w:szCs w:val="22"/>
        </w:rPr>
        <w:t>; it can only be used following the opening of conciliation proceedings</w:t>
      </w:r>
      <w:r w:rsidRPr="00E42F24">
        <w:rPr>
          <w:rFonts w:ascii="Avenir Next" w:hAnsi="Avenir Next" w:cs="Arial"/>
          <w:sz w:val="22"/>
          <w:szCs w:val="22"/>
        </w:rPr>
        <w:t xml:space="preserve">. </w:t>
      </w:r>
    </w:p>
    <w:p w14:paraId="2AB94670" w14:textId="77777777" w:rsidR="001D121A" w:rsidRPr="00ED4FF9" w:rsidRDefault="001D121A" w:rsidP="001D121A">
      <w:pPr>
        <w:ind w:left="426"/>
        <w:jc w:val="both"/>
        <w:rPr>
          <w:rFonts w:ascii="Avenir Next" w:hAnsi="Avenir Next" w:cs="Arial"/>
          <w:sz w:val="22"/>
          <w:szCs w:val="22"/>
        </w:rPr>
      </w:pPr>
    </w:p>
    <w:p w14:paraId="20D00118" w14:textId="77777777" w:rsidR="001D121A" w:rsidRPr="00ED4FF9" w:rsidRDefault="001D121A" w:rsidP="001D121A">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The accelerated safeguard is the flagship of preventive restructuring in France</w:t>
      </w:r>
      <w:r w:rsidRPr="00ED4FF9">
        <w:rPr>
          <w:rFonts w:ascii="Avenir Next" w:hAnsi="Avenir Next" w:cs="Arial"/>
          <w:sz w:val="22"/>
          <w:szCs w:val="22"/>
        </w:rPr>
        <w:t>.</w:t>
      </w:r>
    </w:p>
    <w:p w14:paraId="66C6B75B" w14:textId="77777777" w:rsidR="001D121A" w:rsidRPr="00ED4FF9" w:rsidRDefault="001D121A" w:rsidP="001D121A">
      <w:pPr>
        <w:ind w:left="426"/>
        <w:jc w:val="both"/>
        <w:rPr>
          <w:rFonts w:ascii="Avenir Next" w:hAnsi="Avenir Next" w:cs="Arial"/>
          <w:sz w:val="22"/>
          <w:szCs w:val="22"/>
        </w:rPr>
      </w:pPr>
    </w:p>
    <w:p w14:paraId="7074FC64" w14:textId="77777777" w:rsidR="001D121A" w:rsidRPr="00663217" w:rsidRDefault="001D121A" w:rsidP="001D121A">
      <w:pPr>
        <w:pStyle w:val="ListParagraph"/>
        <w:numPr>
          <w:ilvl w:val="0"/>
          <w:numId w:val="2"/>
        </w:numPr>
        <w:ind w:left="426"/>
        <w:jc w:val="both"/>
        <w:rPr>
          <w:rFonts w:ascii="Avenir Next" w:hAnsi="Avenir Next" w:cs="Arial"/>
          <w:sz w:val="22"/>
          <w:szCs w:val="22"/>
          <w:highlight w:val="yellow"/>
        </w:rPr>
      </w:pPr>
      <w:r w:rsidRPr="00663217">
        <w:rPr>
          <w:rFonts w:ascii="Avenir Next" w:hAnsi="Avenir Next" w:cs="Arial"/>
          <w:sz w:val="22"/>
          <w:szCs w:val="22"/>
          <w:highlight w:val="yellow"/>
        </w:rPr>
        <w:t>The accelerated safeguard is the same procedure as the safeguard, except that its timeline is shorter.</w:t>
      </w:r>
    </w:p>
    <w:p w14:paraId="53037C77" w14:textId="77777777" w:rsidR="001D121A" w:rsidRPr="00ED4FF9" w:rsidRDefault="001D121A" w:rsidP="001D121A">
      <w:pPr>
        <w:ind w:left="426"/>
        <w:jc w:val="both"/>
        <w:rPr>
          <w:rFonts w:ascii="Avenir Next" w:hAnsi="Avenir Next" w:cs="Arial"/>
          <w:sz w:val="22"/>
          <w:szCs w:val="22"/>
        </w:rPr>
      </w:pPr>
    </w:p>
    <w:p w14:paraId="47CAD00D" w14:textId="77777777" w:rsidR="001D121A" w:rsidRPr="00E42F24" w:rsidRDefault="001D121A" w:rsidP="001D121A">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The accelerated safeguard was revamped following the passing of EU Directive 2019/1023.</w:t>
      </w: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9F0BC85" w14:textId="77777777" w:rsidR="00E94DE6" w:rsidRDefault="00E94DE6" w:rsidP="00E94DE6">
      <w:pPr>
        <w:jc w:val="both"/>
        <w:rPr>
          <w:rFonts w:ascii="Avenir Next" w:hAnsi="Avenir Next" w:cs="Arial"/>
          <w:color w:val="000000" w:themeColor="text1"/>
          <w:sz w:val="22"/>
          <w:szCs w:val="22"/>
        </w:rPr>
      </w:pPr>
      <w:r>
        <w:rPr>
          <w:rFonts w:ascii="Avenir Next" w:hAnsi="Avenir Next" w:cs="Arial"/>
          <w:color w:val="000000" w:themeColor="text1"/>
          <w:sz w:val="22"/>
          <w:szCs w:val="22"/>
        </w:rPr>
        <w:t xml:space="preserve">What is the </w:t>
      </w:r>
      <w:r>
        <w:rPr>
          <w:rFonts w:ascii="Avenir Next Demi Bold" w:hAnsi="Avenir Next Demi Bold" w:cs="Arial"/>
          <w:b/>
          <w:bCs/>
          <w:color w:val="000000" w:themeColor="text1"/>
          <w:sz w:val="22"/>
          <w:szCs w:val="22"/>
          <w:u w:val="single"/>
        </w:rPr>
        <w:t>main difference</w:t>
      </w:r>
      <w:r>
        <w:rPr>
          <w:rFonts w:ascii="Avenir Next" w:hAnsi="Avenir Next" w:cs="Arial"/>
          <w:color w:val="000000" w:themeColor="text1"/>
          <w:sz w:val="22"/>
          <w:szCs w:val="22"/>
        </w:rPr>
        <w:t xml:space="preserve"> between the safeguard procedure and the rehabilitation procedure?</w:t>
      </w:r>
    </w:p>
    <w:p w14:paraId="137D12F6" w14:textId="77777777" w:rsidR="00E94DE6" w:rsidRDefault="00E94DE6" w:rsidP="00E94DE6">
      <w:pPr>
        <w:rPr>
          <w:rFonts w:ascii="Avenir Next" w:hAnsi="Avenir Next" w:cs="Arial"/>
          <w:sz w:val="22"/>
          <w:szCs w:val="22"/>
          <w:lang w:val="en-GB"/>
        </w:rPr>
      </w:pPr>
    </w:p>
    <w:p w14:paraId="404D1646" w14:textId="77777777" w:rsidR="00E94DE6" w:rsidRDefault="00E94DE6" w:rsidP="00E94DE6">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The main difference lies in the person who can request the opening of the procedure (creditors of the company in the case of the safeguard and the company’s director(s) in the case of rehabilitation proceedings).</w:t>
      </w:r>
    </w:p>
    <w:p w14:paraId="685C4A07" w14:textId="77777777" w:rsidR="00E94DE6" w:rsidRDefault="00E94DE6" w:rsidP="00E94DE6">
      <w:pPr>
        <w:ind w:left="426" w:hanging="360"/>
        <w:jc w:val="both"/>
        <w:rPr>
          <w:rFonts w:ascii="Avenir Next" w:hAnsi="Avenir Next" w:cs="Arial"/>
          <w:sz w:val="22"/>
          <w:szCs w:val="22"/>
          <w:lang w:val="en-GB"/>
        </w:rPr>
      </w:pPr>
    </w:p>
    <w:p w14:paraId="3790DD23" w14:textId="77777777" w:rsidR="00E94DE6" w:rsidRDefault="00E94DE6" w:rsidP="00E94DE6">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The main difference lies with in court that will deal with the case (the commercial court for the safeguard and the specialised commercial court for rehabilitation proceedings).</w:t>
      </w:r>
    </w:p>
    <w:p w14:paraId="4B806573" w14:textId="77777777" w:rsidR="00E94DE6" w:rsidRDefault="00E94DE6" w:rsidP="00E94DE6">
      <w:pPr>
        <w:ind w:left="426" w:hanging="360"/>
        <w:jc w:val="both"/>
        <w:rPr>
          <w:rFonts w:ascii="Avenir Next" w:hAnsi="Avenir Next" w:cs="Arial"/>
          <w:sz w:val="22"/>
          <w:szCs w:val="22"/>
          <w:lang w:val="en-GB"/>
        </w:rPr>
      </w:pPr>
    </w:p>
    <w:p w14:paraId="17C0CF89" w14:textId="77777777" w:rsidR="00E94DE6" w:rsidRDefault="00E94DE6" w:rsidP="00E94DE6">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The main difference lies in the duration of the procedures (10 months for the safeguard procedure and 18 months for rehabilitation proceedings).</w:t>
      </w:r>
    </w:p>
    <w:p w14:paraId="5AE67DAE" w14:textId="77777777" w:rsidR="00E94DE6" w:rsidRDefault="00E94DE6" w:rsidP="00E94DE6">
      <w:pPr>
        <w:ind w:left="426" w:hanging="360"/>
        <w:jc w:val="both"/>
        <w:rPr>
          <w:rFonts w:ascii="Avenir Next" w:hAnsi="Avenir Next" w:cs="Arial"/>
          <w:sz w:val="22"/>
          <w:szCs w:val="22"/>
          <w:lang w:val="en-GB"/>
        </w:rPr>
      </w:pPr>
    </w:p>
    <w:p w14:paraId="57705DEB" w14:textId="77777777" w:rsidR="00E94DE6" w:rsidRPr="0021116C" w:rsidRDefault="00E94DE6" w:rsidP="00E94DE6">
      <w:pPr>
        <w:pStyle w:val="ListParagraph"/>
        <w:numPr>
          <w:ilvl w:val="0"/>
          <w:numId w:val="22"/>
        </w:numPr>
        <w:ind w:left="426"/>
        <w:jc w:val="both"/>
        <w:rPr>
          <w:rFonts w:ascii="Avenir Next" w:hAnsi="Avenir Next"/>
          <w:sz w:val="22"/>
          <w:highlight w:val="yellow"/>
          <w:lang w:val="en-GB"/>
        </w:rPr>
      </w:pPr>
      <w:r w:rsidRPr="0021116C">
        <w:rPr>
          <w:rFonts w:ascii="Avenir Next" w:hAnsi="Avenir Next"/>
          <w:sz w:val="22"/>
          <w:highlight w:val="yellow"/>
          <w:lang w:val="en-GB"/>
        </w:rPr>
        <w:t>The main difference lies in the condition required to open the proceedings (insolvency for rehabilitation proceedings and no state of insolvency for the safeguard).</w:t>
      </w:r>
    </w:p>
    <w:p w14:paraId="7AB84DAA" w14:textId="77777777" w:rsidR="00F47A63" w:rsidRPr="00E94DE6" w:rsidRDefault="00F47A63" w:rsidP="00F47A63">
      <w:pPr>
        <w:rPr>
          <w:rFonts w:ascii="Avenir Next" w:eastAsia="Calibri" w:hAnsi="Avenir Next"/>
          <w:sz w:val="22"/>
          <w:szCs w:val="22"/>
          <w:lang w:val="en-GB"/>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Who can request the </w:t>
      </w:r>
      <w:r w:rsidRPr="002F43FA">
        <w:rPr>
          <w:rFonts w:ascii="Avenir Next Demi Bold" w:hAnsi="Avenir Next Demi Bold" w:cs="Arial"/>
          <w:b/>
          <w:bCs/>
          <w:sz w:val="22"/>
          <w:szCs w:val="22"/>
          <w:u w:val="single"/>
          <w:lang w:val="en-GB"/>
        </w:rPr>
        <w:t>opening</w:t>
      </w:r>
      <w:r w:rsidRPr="002F43FA">
        <w:rPr>
          <w:rFonts w:ascii="Avenir Next" w:hAnsi="Avenir Next" w:cs="Arial"/>
          <w:sz w:val="22"/>
          <w:szCs w:val="22"/>
          <w:lang w:val="en-GB"/>
        </w:rPr>
        <w:t xml:space="preserve">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procedure?</w:t>
      </w:r>
    </w:p>
    <w:p w14:paraId="0B1F9269" w14:textId="77777777" w:rsidR="00F47A63" w:rsidRPr="002F43FA" w:rsidRDefault="00F47A63" w:rsidP="00F47A63">
      <w:pPr>
        <w:jc w:val="both"/>
        <w:rPr>
          <w:rFonts w:ascii="Avenir Next" w:hAnsi="Avenir Next" w:cs="Arial"/>
          <w:sz w:val="22"/>
          <w:szCs w:val="22"/>
        </w:rPr>
      </w:pPr>
    </w:p>
    <w:p w14:paraId="55408263"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debtor’s creditors. </w:t>
      </w:r>
    </w:p>
    <w:p w14:paraId="26D6EB4E" w14:textId="77777777" w:rsidR="00F47A63" w:rsidRPr="002F43FA" w:rsidRDefault="00F47A63" w:rsidP="00F47A63">
      <w:pPr>
        <w:ind w:left="426"/>
        <w:jc w:val="both"/>
        <w:rPr>
          <w:rFonts w:ascii="Avenir Next" w:hAnsi="Avenir Next" w:cs="Arial"/>
          <w:sz w:val="22"/>
          <w:szCs w:val="22"/>
        </w:rPr>
      </w:pPr>
    </w:p>
    <w:p w14:paraId="1E0DD2EC"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president of the court. </w:t>
      </w:r>
    </w:p>
    <w:p w14:paraId="13617B6F" w14:textId="77777777" w:rsidR="00F47A63" w:rsidRPr="002F43FA" w:rsidRDefault="00F47A63" w:rsidP="00F47A63">
      <w:pPr>
        <w:ind w:left="426"/>
        <w:jc w:val="both"/>
        <w:rPr>
          <w:rFonts w:ascii="Avenir Next" w:hAnsi="Avenir Next" w:cs="Arial"/>
          <w:sz w:val="22"/>
          <w:szCs w:val="22"/>
        </w:rPr>
      </w:pPr>
    </w:p>
    <w:p w14:paraId="1DC900AE" w14:textId="77777777" w:rsidR="00F47A63" w:rsidRPr="00091F3D" w:rsidRDefault="00F47A63" w:rsidP="00EF6D63">
      <w:pPr>
        <w:pStyle w:val="ListParagraph"/>
        <w:numPr>
          <w:ilvl w:val="0"/>
          <w:numId w:val="4"/>
        </w:numPr>
        <w:ind w:left="426"/>
        <w:jc w:val="both"/>
        <w:rPr>
          <w:rFonts w:ascii="Avenir Next" w:hAnsi="Avenir Next" w:cs="Arial"/>
          <w:sz w:val="22"/>
          <w:szCs w:val="22"/>
          <w:highlight w:val="yellow"/>
        </w:rPr>
      </w:pPr>
      <w:r w:rsidRPr="00091F3D">
        <w:rPr>
          <w:rFonts w:ascii="Avenir Next" w:hAnsi="Avenir Next" w:cs="Arial"/>
          <w:sz w:val="22"/>
          <w:szCs w:val="22"/>
          <w:highlight w:val="yellow"/>
        </w:rPr>
        <w:t xml:space="preserve">The director(s) of the company. </w:t>
      </w:r>
    </w:p>
    <w:p w14:paraId="432BE542" w14:textId="77777777" w:rsidR="00F47A63" w:rsidRPr="002F43FA" w:rsidRDefault="00F47A63" w:rsidP="00F47A63">
      <w:pPr>
        <w:ind w:left="426"/>
        <w:jc w:val="both"/>
        <w:rPr>
          <w:rFonts w:ascii="Avenir Next" w:hAnsi="Avenir Next" w:cs="Arial"/>
          <w:sz w:val="22"/>
          <w:szCs w:val="22"/>
        </w:rPr>
      </w:pPr>
    </w:p>
    <w:p w14:paraId="0606EAD9"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The director(s) of the company or the company’s auditor.</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lang w:val="en-GB"/>
        </w:rPr>
        <w:t xml:space="preserve"> for a company in financial difficulties to resort to conciliation proceedings?</w:t>
      </w:r>
    </w:p>
    <w:p w14:paraId="6F0AAE73" w14:textId="77777777" w:rsidR="00F47A63" w:rsidRPr="002F43FA" w:rsidRDefault="00F47A63" w:rsidP="00F47A63">
      <w:pPr>
        <w:ind w:left="426" w:hanging="284"/>
        <w:jc w:val="both"/>
        <w:rPr>
          <w:rFonts w:ascii="Avenir Next" w:hAnsi="Avenir Next" w:cs="Arial"/>
          <w:sz w:val="22"/>
          <w:szCs w:val="22"/>
        </w:rPr>
      </w:pPr>
    </w:p>
    <w:p w14:paraId="07D36279"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A debtor must not be in a state of insolvency (in a payment failure situation) and must not encounter difficulties that it is not able to overcome.</w:t>
      </w:r>
    </w:p>
    <w:p w14:paraId="537576A0"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5C54BA94" w14:textId="77777777" w:rsidR="00F47A63" w:rsidRPr="00F70480"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F70480">
        <w:rPr>
          <w:rFonts w:ascii="Avenir Next" w:hAnsi="Avenir Next" w:cs="Arial"/>
          <w:sz w:val="22"/>
          <w:szCs w:val="22"/>
          <w:lang w:val="en-GB"/>
        </w:rPr>
        <w:t xml:space="preserve">A </w:t>
      </w:r>
      <w:r w:rsidRPr="00713E77">
        <w:rPr>
          <w:rFonts w:ascii="Avenir Next" w:hAnsi="Avenir Next" w:cs="Arial"/>
          <w:sz w:val="22"/>
          <w:szCs w:val="22"/>
          <w:highlight w:val="yellow"/>
          <w:lang w:val="en-GB"/>
        </w:rPr>
        <w:t>debtor must not have been in a state of insolvency for longer than 45 days</w:t>
      </w:r>
      <w:r w:rsidRPr="00F70480">
        <w:rPr>
          <w:rFonts w:ascii="Avenir Next" w:hAnsi="Avenir Next" w:cs="Arial"/>
          <w:sz w:val="22"/>
          <w:szCs w:val="22"/>
          <w:lang w:val="en-GB"/>
        </w:rPr>
        <w:t xml:space="preserve">. </w:t>
      </w:r>
    </w:p>
    <w:p w14:paraId="3986B388"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FA2343B"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 xml:space="preserve">A debtor must prove that it has availed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first, which has failed. </w:t>
      </w:r>
    </w:p>
    <w:p w14:paraId="0CBAB4BF"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1B4B9DB"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The rescue of the company must be deemed impossible by its directors.</w:t>
      </w:r>
    </w:p>
    <w:p w14:paraId="3D4B08C9" w14:textId="31BCCF2A" w:rsidR="00F47A63" w:rsidRPr="002F43FA" w:rsidRDefault="00F47A63"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123EFEAC"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Can the president of the court impose a </w:t>
      </w:r>
      <w:r w:rsidRPr="002F43FA">
        <w:rPr>
          <w:rFonts w:ascii="Avenir Next Demi Bold" w:hAnsi="Avenir Next Demi Bold" w:cs="Arial"/>
          <w:b/>
          <w:bCs/>
          <w:sz w:val="22"/>
          <w:szCs w:val="22"/>
          <w:u w:val="single"/>
          <w:lang w:val="en-GB"/>
        </w:rPr>
        <w:t>conciliation procedure</w:t>
      </w:r>
      <w:r w:rsidRPr="002F43FA">
        <w:rPr>
          <w:rFonts w:ascii="Avenir Next" w:hAnsi="Avenir Next" w:cs="Arial"/>
          <w:sz w:val="22"/>
          <w:szCs w:val="22"/>
          <w:lang w:val="en-GB"/>
        </w:rPr>
        <w:t xml:space="preserve"> on a debtor company?</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03CFA10B" w14:textId="404F0B9D"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creditors. </w:t>
      </w:r>
    </w:p>
    <w:p w14:paraId="337D4CC5" w14:textId="77777777" w:rsidR="00393730" w:rsidRPr="002F43FA" w:rsidRDefault="00393730" w:rsidP="00393730">
      <w:pPr>
        <w:ind w:left="66"/>
        <w:jc w:val="both"/>
        <w:rPr>
          <w:rFonts w:ascii="Avenir Next" w:hAnsi="Avenir Next" w:cs="Arial"/>
          <w:sz w:val="22"/>
          <w:szCs w:val="22"/>
          <w:lang w:val="en-GB"/>
        </w:rPr>
      </w:pPr>
    </w:p>
    <w:p w14:paraId="7A02D3E1" w14:textId="77777777"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Public Prosecutor. </w:t>
      </w:r>
    </w:p>
    <w:p w14:paraId="598769BB" w14:textId="77777777" w:rsidR="00F47A63" w:rsidRPr="002F43FA" w:rsidRDefault="00F47A63" w:rsidP="00F47A63">
      <w:pPr>
        <w:ind w:left="426"/>
        <w:jc w:val="both"/>
        <w:rPr>
          <w:rFonts w:ascii="Avenir Next" w:hAnsi="Avenir Next" w:cs="Arial"/>
          <w:sz w:val="22"/>
          <w:szCs w:val="22"/>
          <w:lang w:val="en-GB"/>
        </w:rPr>
      </w:pPr>
    </w:p>
    <w:p w14:paraId="3AF002AD" w14:textId="77777777"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a contractual third party. </w:t>
      </w:r>
    </w:p>
    <w:p w14:paraId="24A3753A" w14:textId="77777777" w:rsidR="00F47A63" w:rsidRPr="002F43FA" w:rsidRDefault="00F47A63" w:rsidP="00F47A63">
      <w:pPr>
        <w:ind w:left="426"/>
        <w:jc w:val="both"/>
        <w:rPr>
          <w:rFonts w:ascii="Avenir Next" w:hAnsi="Avenir Next" w:cs="Arial"/>
          <w:sz w:val="22"/>
          <w:szCs w:val="22"/>
          <w:lang w:val="en-GB"/>
        </w:rPr>
      </w:pPr>
    </w:p>
    <w:p w14:paraId="2DD4E566" w14:textId="77777777" w:rsidR="00F47A63" w:rsidRPr="00B03A77" w:rsidRDefault="00F47A63" w:rsidP="00EF6D63">
      <w:pPr>
        <w:pStyle w:val="ListParagraph"/>
        <w:numPr>
          <w:ilvl w:val="0"/>
          <w:numId w:val="6"/>
        </w:numPr>
        <w:ind w:left="426"/>
        <w:jc w:val="both"/>
        <w:rPr>
          <w:rFonts w:ascii="Avenir Next" w:hAnsi="Avenir Next" w:cs="Arial"/>
          <w:sz w:val="22"/>
          <w:szCs w:val="22"/>
          <w:highlight w:val="yellow"/>
          <w:lang w:val="en-GB"/>
        </w:rPr>
      </w:pPr>
      <w:r w:rsidRPr="00B03A77">
        <w:rPr>
          <w:rFonts w:ascii="Avenir Next" w:hAnsi="Avenir Next" w:cs="Arial"/>
          <w:sz w:val="22"/>
          <w:szCs w:val="22"/>
          <w:highlight w:val="yellow"/>
          <w:lang w:val="en-GB"/>
        </w:rPr>
        <w:t xml:space="preserve">No, never.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DBD5B42"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rPr>
        <w:t xml:space="preserve">What are the conditions for a company to avail of </w:t>
      </w:r>
      <w:r w:rsidRPr="002F43FA">
        <w:rPr>
          <w:rFonts w:ascii="Avenir Next Demi Bold" w:hAnsi="Avenir Next Demi Bold" w:cs="Arial"/>
          <w:b/>
          <w:bCs/>
          <w:sz w:val="22"/>
          <w:szCs w:val="22"/>
          <w:u w:val="single"/>
        </w:rPr>
        <w:t>safeguard proceedings</w:t>
      </w:r>
      <w:r w:rsidRPr="002F43FA">
        <w:rPr>
          <w:rFonts w:ascii="Avenir Next" w:hAnsi="Avenir Next" w:cs="Arial"/>
          <w:sz w:val="22"/>
          <w:szCs w:val="22"/>
        </w:rPr>
        <w:t>?</w:t>
      </w:r>
    </w:p>
    <w:p w14:paraId="2462C1CE" w14:textId="77777777" w:rsidR="00F47A63" w:rsidRPr="002F43FA" w:rsidRDefault="00F47A63" w:rsidP="00F47A63">
      <w:pPr>
        <w:jc w:val="both"/>
        <w:rPr>
          <w:rFonts w:ascii="Avenir Next" w:hAnsi="Avenir Next" w:cs="Arial"/>
          <w:sz w:val="22"/>
          <w:szCs w:val="22"/>
        </w:rPr>
      </w:pPr>
    </w:p>
    <w:p w14:paraId="7BB1B29B" w14:textId="77777777" w:rsidR="00F47A63" w:rsidRPr="00A245B3" w:rsidRDefault="00F47A63" w:rsidP="00EF6D63">
      <w:pPr>
        <w:pStyle w:val="ListParagraph"/>
        <w:numPr>
          <w:ilvl w:val="0"/>
          <w:numId w:val="7"/>
        </w:numPr>
        <w:ind w:left="426"/>
        <w:jc w:val="both"/>
        <w:rPr>
          <w:rFonts w:ascii="Avenir Next" w:hAnsi="Avenir Next" w:cs="Arial"/>
          <w:iCs/>
          <w:sz w:val="22"/>
          <w:szCs w:val="22"/>
          <w:highlight w:val="yellow"/>
          <w:lang w:val="en-GB"/>
        </w:rPr>
      </w:pPr>
      <w:r w:rsidRPr="00A245B3">
        <w:rPr>
          <w:rFonts w:ascii="Avenir Next" w:hAnsi="Avenir Next" w:cs="Arial"/>
          <w:iCs/>
          <w:sz w:val="22"/>
          <w:szCs w:val="22"/>
          <w:highlight w:val="yellow"/>
          <w:lang w:val="en-GB"/>
        </w:rPr>
        <w:t>When the company is not in a state of insolvency (in a payment failure situation) but is experiencing difficulties which it is not able to overcome.</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has not been in a state of insolvency for longer than 45 days.</w:t>
      </w:r>
    </w:p>
    <w:p w14:paraId="61AFB0E6" w14:textId="77777777" w:rsidR="00F47A63" w:rsidRPr="002F43FA" w:rsidRDefault="00F47A63" w:rsidP="00F47A63">
      <w:pPr>
        <w:ind w:left="426" w:hanging="284"/>
        <w:jc w:val="both"/>
        <w:rPr>
          <w:rFonts w:ascii="Avenir Next" w:hAnsi="Avenir Next" w:cs="Arial"/>
          <w:iCs/>
          <w:sz w:val="22"/>
          <w:szCs w:val="22"/>
          <w:lang w:val="en-GB"/>
        </w:rPr>
      </w:pPr>
    </w:p>
    <w:p w14:paraId="2C2256F9"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is insolvent.</w:t>
      </w:r>
    </w:p>
    <w:p w14:paraId="3C6F6C1E" w14:textId="77777777" w:rsidR="00F47A63" w:rsidRPr="002F43FA" w:rsidRDefault="00F47A63" w:rsidP="00F47A63">
      <w:pPr>
        <w:ind w:left="426" w:hanging="284"/>
        <w:jc w:val="both"/>
        <w:rPr>
          <w:rFonts w:ascii="Avenir Next" w:hAnsi="Avenir Next" w:cs="Arial"/>
          <w:iCs/>
          <w:sz w:val="22"/>
          <w:szCs w:val="22"/>
          <w:lang w:val="en-GB"/>
        </w:rPr>
      </w:pPr>
    </w:p>
    <w:p w14:paraId="199396B0"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 xml:space="preserve">When the company is </w:t>
      </w:r>
      <w:proofErr w:type="gramStart"/>
      <w:r w:rsidRPr="002F43FA">
        <w:rPr>
          <w:rFonts w:ascii="Avenir Next" w:hAnsi="Avenir Next" w:cs="Arial"/>
          <w:iCs/>
          <w:sz w:val="22"/>
          <w:szCs w:val="22"/>
          <w:lang w:val="en-GB"/>
        </w:rPr>
        <w:t>insolvent</w:t>
      </w:r>
      <w:proofErr w:type="gramEnd"/>
      <w:r w:rsidRPr="002F43FA">
        <w:rPr>
          <w:rFonts w:ascii="Avenir Next" w:hAnsi="Avenir Next" w:cs="Arial"/>
          <w:iCs/>
          <w:sz w:val="22"/>
          <w:szCs w:val="22"/>
          <w:lang w:val="en-GB"/>
        </w:rPr>
        <w:t xml:space="preserve"> and the company has attempted conciliation or </w:t>
      </w:r>
      <w:r w:rsidRPr="002F43FA">
        <w:rPr>
          <w:rFonts w:ascii="Avenir Next" w:hAnsi="Avenir Next" w:cs="Arial"/>
          <w:i/>
          <w:sz w:val="22"/>
          <w:szCs w:val="22"/>
          <w:lang w:val="en-GB"/>
        </w:rPr>
        <w:t xml:space="preserve">ad hoc </w:t>
      </w:r>
      <w:r w:rsidRPr="002F43FA">
        <w:rPr>
          <w:rFonts w:ascii="Avenir Next" w:hAnsi="Avenir Next" w:cs="Arial"/>
          <w:iCs/>
          <w:sz w:val="22"/>
          <w:szCs w:val="22"/>
          <w:lang w:val="en-GB"/>
        </w:rPr>
        <w:t xml:space="preserve">mandate proceedings which have failed. </w:t>
      </w:r>
    </w:p>
    <w:p w14:paraId="4E08A4F8" w14:textId="77777777" w:rsidR="00F47A63" w:rsidRPr="002F43FA" w:rsidRDefault="00F47A63" w:rsidP="00F47A63">
      <w:pPr>
        <w:ind w:left="284" w:hanging="284"/>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7FB81742" w14:textId="01E054ED" w:rsidR="00E1274E" w:rsidRDefault="00E1274E" w:rsidP="00E1274E">
      <w:pPr>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Which statement regarding liquidation proceedings is </w:t>
      </w:r>
      <w:r w:rsidRPr="00ED4505">
        <w:rPr>
          <w:rFonts w:ascii="Avenir Next Demi Bold" w:hAnsi="Avenir Next Demi Bold" w:cs="Arial"/>
          <w:b/>
          <w:bCs/>
          <w:sz w:val="22"/>
          <w:szCs w:val="22"/>
          <w:u w:val="single"/>
        </w:rPr>
        <w:t>incorrect</w:t>
      </w:r>
      <w:r>
        <w:rPr>
          <w:rFonts w:ascii="Avenir Next" w:eastAsiaTheme="minorHAnsi" w:hAnsi="Avenir Next" w:cs="Arial"/>
          <w:sz w:val="22"/>
          <w:szCs w:val="22"/>
          <w:lang w:val="en-GB"/>
        </w:rPr>
        <w:t>?</w:t>
      </w:r>
    </w:p>
    <w:p w14:paraId="54614EC3" w14:textId="77777777" w:rsidR="00E1274E" w:rsidRDefault="00E1274E" w:rsidP="00E1274E">
      <w:pPr>
        <w:jc w:val="both"/>
        <w:rPr>
          <w:rFonts w:ascii="Avenir Next" w:eastAsiaTheme="minorHAnsi" w:hAnsi="Avenir Next" w:cs="Arial"/>
          <w:sz w:val="22"/>
          <w:szCs w:val="22"/>
          <w:lang w:val="en-GB"/>
        </w:rPr>
      </w:pPr>
    </w:p>
    <w:p w14:paraId="34177E8F" w14:textId="77777777" w:rsidR="00E1274E" w:rsidRPr="00E42F24" w:rsidRDefault="00E1274E" w:rsidP="00E1274E">
      <w:pPr>
        <w:pStyle w:val="ListParagraph"/>
        <w:numPr>
          <w:ilvl w:val="0"/>
          <w:numId w:val="23"/>
        </w:numPr>
        <w:jc w:val="both"/>
        <w:rPr>
          <w:rFonts w:ascii="Avenir Next" w:hAnsi="Avenir Next" w:cs="Arial"/>
          <w:iCs/>
          <w:sz w:val="22"/>
          <w:szCs w:val="22"/>
          <w:lang w:val="en-GB"/>
        </w:rPr>
      </w:pPr>
      <w:r w:rsidRPr="00E42F24">
        <w:rPr>
          <w:rFonts w:ascii="Avenir Next" w:hAnsi="Avenir Next" w:cs="Arial"/>
          <w:iCs/>
          <w:sz w:val="22"/>
          <w:szCs w:val="22"/>
          <w:lang w:val="en-GB"/>
        </w:rPr>
        <w:t xml:space="preserve">Liquidation proceedings trigger an automatic stay of proceedings and enforcement actions against the company. </w:t>
      </w:r>
    </w:p>
    <w:p w14:paraId="045F0720" w14:textId="77777777" w:rsidR="00E1274E" w:rsidRPr="00794ACB" w:rsidRDefault="00E1274E" w:rsidP="00E1274E">
      <w:pPr>
        <w:ind w:left="426" w:hanging="284"/>
        <w:jc w:val="both"/>
        <w:rPr>
          <w:rFonts w:ascii="Avenir Next" w:hAnsi="Avenir Next" w:cs="Arial"/>
          <w:iCs/>
          <w:sz w:val="22"/>
          <w:szCs w:val="22"/>
          <w:lang w:val="en-GB"/>
        </w:rPr>
      </w:pPr>
    </w:p>
    <w:p w14:paraId="4CA0FB90" w14:textId="77777777" w:rsidR="00E1274E" w:rsidRPr="00794ACB" w:rsidRDefault="00E1274E" w:rsidP="00E1274E">
      <w:pPr>
        <w:pStyle w:val="ListParagraph"/>
        <w:numPr>
          <w:ilvl w:val="0"/>
          <w:numId w:val="23"/>
        </w:numPr>
        <w:ind w:left="426"/>
        <w:jc w:val="both"/>
        <w:rPr>
          <w:rFonts w:ascii="Avenir Next" w:hAnsi="Avenir Next" w:cs="Arial"/>
          <w:iCs/>
          <w:sz w:val="22"/>
          <w:szCs w:val="22"/>
          <w:lang w:val="en-GB"/>
        </w:rPr>
      </w:pPr>
      <w:r>
        <w:rPr>
          <w:rFonts w:ascii="Avenir Next" w:hAnsi="Avenir Next" w:cs="Arial"/>
          <w:iCs/>
          <w:sz w:val="22"/>
          <w:szCs w:val="22"/>
          <w:lang w:val="en-GB"/>
        </w:rPr>
        <w:t xml:space="preserve">All pre-filing creditors are barred from enforcing their rights to obtain payment from the debtor, subject to some exceptions. </w:t>
      </w:r>
    </w:p>
    <w:p w14:paraId="56DFB235" w14:textId="77777777" w:rsidR="00E1274E" w:rsidRPr="00794ACB" w:rsidRDefault="00E1274E" w:rsidP="00E1274E">
      <w:pPr>
        <w:ind w:left="426" w:hanging="284"/>
        <w:jc w:val="both"/>
        <w:rPr>
          <w:rFonts w:ascii="Avenir Next" w:hAnsi="Avenir Next" w:cs="Arial"/>
          <w:iCs/>
          <w:sz w:val="22"/>
          <w:szCs w:val="22"/>
          <w:lang w:val="en-GB"/>
        </w:rPr>
      </w:pPr>
    </w:p>
    <w:p w14:paraId="5EC46E7F" w14:textId="77777777" w:rsidR="00E1274E" w:rsidRPr="002A5B29" w:rsidRDefault="00E1274E" w:rsidP="00E1274E">
      <w:pPr>
        <w:pStyle w:val="ListParagraph"/>
        <w:numPr>
          <w:ilvl w:val="0"/>
          <w:numId w:val="23"/>
        </w:numPr>
        <w:ind w:left="426"/>
        <w:jc w:val="both"/>
        <w:rPr>
          <w:rFonts w:ascii="Avenir Next" w:hAnsi="Avenir Next" w:cs="Arial"/>
          <w:iCs/>
          <w:sz w:val="22"/>
          <w:szCs w:val="22"/>
          <w:highlight w:val="yellow"/>
          <w:lang w:val="en-GB"/>
        </w:rPr>
      </w:pPr>
      <w:r w:rsidRPr="002A5B29">
        <w:rPr>
          <w:rFonts w:ascii="Avenir Next" w:hAnsi="Avenir Next" w:cs="Arial"/>
          <w:iCs/>
          <w:sz w:val="22"/>
          <w:szCs w:val="22"/>
          <w:highlight w:val="yellow"/>
          <w:lang w:val="en-GB"/>
        </w:rPr>
        <w:t xml:space="preserve">All pre-filing creditors are barred from enforcing their rights to obtain payment from the debtor, with no exceptions. </w:t>
      </w:r>
    </w:p>
    <w:p w14:paraId="30CFF6C6" w14:textId="77777777" w:rsidR="00E1274E" w:rsidRPr="00794ACB" w:rsidRDefault="00E1274E" w:rsidP="00E1274E">
      <w:pPr>
        <w:ind w:left="426" w:hanging="284"/>
        <w:jc w:val="both"/>
        <w:rPr>
          <w:rFonts w:ascii="Avenir Next" w:hAnsi="Avenir Next" w:cs="Arial"/>
          <w:iCs/>
          <w:sz w:val="22"/>
          <w:szCs w:val="22"/>
          <w:lang w:val="en-GB"/>
        </w:rPr>
      </w:pPr>
    </w:p>
    <w:p w14:paraId="411DEC37" w14:textId="07C7F6BE" w:rsidR="00F47A63" w:rsidRPr="00724259" w:rsidRDefault="00E1274E" w:rsidP="00F47A63">
      <w:pPr>
        <w:pStyle w:val="ListParagraph"/>
        <w:numPr>
          <w:ilvl w:val="0"/>
          <w:numId w:val="23"/>
        </w:numPr>
        <w:ind w:left="426"/>
        <w:jc w:val="both"/>
        <w:rPr>
          <w:rFonts w:ascii="Avenir Next" w:hAnsi="Avenir Next" w:cs="Arial"/>
          <w:iCs/>
          <w:sz w:val="22"/>
          <w:szCs w:val="22"/>
          <w:lang w:val="en-GB"/>
        </w:rPr>
      </w:pPr>
      <w:r>
        <w:rPr>
          <w:rFonts w:ascii="Avenir Next" w:hAnsi="Avenir Next" w:cs="Arial"/>
          <w:iCs/>
          <w:sz w:val="22"/>
          <w:szCs w:val="22"/>
          <w:lang w:val="en-GB"/>
        </w:rPr>
        <w:t xml:space="preserve">If a sale plan is conducted, third parties cannot terminate or rescind their contracts with the debtor. </w:t>
      </w: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28BEA464" w14:textId="77777777" w:rsidR="001C5BED" w:rsidRPr="00B87DBA" w:rsidRDefault="001C5BED" w:rsidP="001C5BED">
      <w:pPr>
        <w:keepNext/>
        <w:jc w:val="both"/>
        <w:rPr>
          <w:rFonts w:ascii="Avenir Next" w:hAnsi="Avenir Next" w:cs="Arial"/>
          <w:sz w:val="22"/>
          <w:szCs w:val="22"/>
        </w:rPr>
      </w:pPr>
      <w:r w:rsidRPr="0009650E">
        <w:rPr>
          <w:rFonts w:ascii="Avenir Next" w:hAnsi="Avenir Next" w:cs="Arial"/>
          <w:sz w:val="22"/>
          <w:szCs w:val="22"/>
        </w:rPr>
        <w:t xml:space="preserve">In relation to the recognition of judgments under French law, </w:t>
      </w:r>
      <w:r>
        <w:rPr>
          <w:rFonts w:ascii="Avenir Next" w:hAnsi="Avenir Next" w:cs="Arial"/>
          <w:sz w:val="22"/>
          <w:szCs w:val="22"/>
        </w:rPr>
        <w:t xml:space="preserve">choose the </w:t>
      </w:r>
      <w:r w:rsidRPr="00ED7C7B">
        <w:rPr>
          <w:rFonts w:ascii="Avenir Next Demi Bold" w:hAnsi="Avenir Next Demi Bold" w:cs="Arial"/>
          <w:b/>
          <w:bCs/>
          <w:sz w:val="22"/>
          <w:szCs w:val="22"/>
          <w:u w:val="single"/>
        </w:rPr>
        <w:t>accurate</w:t>
      </w:r>
      <w:r w:rsidRPr="0009650E">
        <w:rPr>
          <w:rFonts w:ascii="Avenir Next" w:hAnsi="Avenir Next" w:cs="Arial"/>
          <w:sz w:val="22"/>
          <w:szCs w:val="22"/>
        </w:rPr>
        <w:t xml:space="preserve"> statement</w:t>
      </w:r>
      <w:r>
        <w:rPr>
          <w:rFonts w:ascii="Avenir Next" w:hAnsi="Avenir Next" w:cs="Arial"/>
          <w:sz w:val="22"/>
          <w:szCs w:val="22"/>
        </w:rPr>
        <w:t>:</w:t>
      </w:r>
    </w:p>
    <w:p w14:paraId="34B56167" w14:textId="77777777" w:rsidR="001C5BED" w:rsidRPr="00B87DBA" w:rsidRDefault="001C5BED" w:rsidP="001C5BED">
      <w:pPr>
        <w:ind w:left="720" w:hanging="720"/>
        <w:jc w:val="both"/>
        <w:rPr>
          <w:rFonts w:ascii="Avenir Next" w:hAnsi="Avenir Next" w:cs="Arial"/>
          <w:sz w:val="22"/>
          <w:szCs w:val="22"/>
          <w:lang w:val="en-GB"/>
        </w:rPr>
      </w:pPr>
    </w:p>
    <w:p w14:paraId="2D66746D" w14:textId="77777777" w:rsidR="001C5BED" w:rsidRPr="004B0B66" w:rsidRDefault="001C5BED" w:rsidP="001C5BED">
      <w:pPr>
        <w:pStyle w:val="ListParagraph"/>
        <w:numPr>
          <w:ilvl w:val="0"/>
          <w:numId w:val="10"/>
        </w:numPr>
        <w:ind w:left="426"/>
        <w:jc w:val="both"/>
        <w:rPr>
          <w:rFonts w:ascii="Avenir Next" w:hAnsi="Avenir Next" w:cs="Arial"/>
          <w:sz w:val="22"/>
          <w:szCs w:val="22"/>
          <w:lang w:val="en-GB"/>
        </w:rPr>
      </w:pPr>
      <w:r w:rsidRPr="004B0B66">
        <w:rPr>
          <w:rFonts w:ascii="Avenir Next" w:hAnsi="Avenir Next" w:cs="Arial"/>
          <w:sz w:val="22"/>
          <w:szCs w:val="22"/>
          <w:lang w:val="en-GB"/>
        </w:rPr>
        <w:t xml:space="preserve">Foreign judgments can only be enforced if they have been subject to a procedure of </w:t>
      </w:r>
      <w:r w:rsidRPr="00933887">
        <w:rPr>
          <w:rFonts w:ascii="Avenir Next" w:hAnsi="Avenir Next" w:cs="Arial"/>
          <w:i/>
          <w:iCs/>
          <w:sz w:val="22"/>
          <w:szCs w:val="22"/>
          <w:lang w:val="en-GB"/>
        </w:rPr>
        <w:t>exequatur</w:t>
      </w:r>
      <w:r w:rsidRPr="004B0B66">
        <w:rPr>
          <w:rFonts w:ascii="Avenir Next" w:hAnsi="Avenir Next" w:cs="Arial"/>
          <w:sz w:val="22"/>
          <w:szCs w:val="22"/>
          <w:lang w:val="en-GB"/>
        </w:rPr>
        <w:t xml:space="preserve">. The granting of </w:t>
      </w:r>
      <w:r w:rsidRPr="00933887">
        <w:rPr>
          <w:rFonts w:ascii="Avenir Next" w:hAnsi="Avenir Next" w:cs="Arial"/>
          <w:i/>
          <w:iCs/>
          <w:sz w:val="22"/>
          <w:szCs w:val="22"/>
          <w:lang w:val="en-GB"/>
        </w:rPr>
        <w:t>exequatur</w:t>
      </w:r>
      <w:r w:rsidRPr="004B0B66">
        <w:rPr>
          <w:rFonts w:ascii="Avenir Next" w:hAnsi="Avenir Next" w:cs="Arial"/>
          <w:sz w:val="22"/>
          <w:szCs w:val="22"/>
          <w:lang w:val="en-GB"/>
        </w:rPr>
        <w:t xml:space="preserve"> to a foreign judgment is left </w:t>
      </w:r>
      <w:r>
        <w:rPr>
          <w:rFonts w:ascii="Avenir Next" w:hAnsi="Avenir Next" w:cs="Arial"/>
          <w:sz w:val="22"/>
          <w:szCs w:val="22"/>
          <w:lang w:val="en-GB"/>
        </w:rPr>
        <w:t>at</w:t>
      </w:r>
      <w:r w:rsidRPr="004B0B66">
        <w:rPr>
          <w:rFonts w:ascii="Avenir Next" w:hAnsi="Avenir Next" w:cs="Arial"/>
          <w:sz w:val="22"/>
          <w:szCs w:val="22"/>
          <w:lang w:val="en-GB"/>
        </w:rPr>
        <w:t xml:space="preserve"> the discretion of the court.</w:t>
      </w:r>
    </w:p>
    <w:p w14:paraId="4E8D426D" w14:textId="77777777" w:rsidR="001C5BED" w:rsidRPr="004B0B66" w:rsidRDefault="001C5BED" w:rsidP="001C5BED">
      <w:pPr>
        <w:ind w:left="426"/>
        <w:jc w:val="both"/>
        <w:rPr>
          <w:rFonts w:ascii="Avenir Next" w:hAnsi="Avenir Next" w:cs="Arial"/>
          <w:sz w:val="22"/>
          <w:szCs w:val="22"/>
          <w:lang w:val="en-GB"/>
        </w:rPr>
      </w:pPr>
    </w:p>
    <w:p w14:paraId="1C3A3EB8" w14:textId="77777777" w:rsidR="001C5BED" w:rsidRPr="005A4BF5" w:rsidRDefault="001C5BED" w:rsidP="001C5BED">
      <w:pPr>
        <w:pStyle w:val="ListParagraph"/>
        <w:numPr>
          <w:ilvl w:val="0"/>
          <w:numId w:val="10"/>
        </w:numPr>
        <w:ind w:left="426"/>
        <w:jc w:val="both"/>
        <w:rPr>
          <w:rFonts w:ascii="Avenir Next" w:hAnsi="Avenir Next" w:cs="Arial"/>
          <w:sz w:val="22"/>
          <w:szCs w:val="22"/>
          <w:highlight w:val="yellow"/>
          <w:lang w:val="en-GB"/>
        </w:rPr>
      </w:pPr>
      <w:r w:rsidRPr="005A4BF5">
        <w:rPr>
          <w:rFonts w:ascii="Avenir Next" w:hAnsi="Avenir Next" w:cs="Arial"/>
          <w:sz w:val="22"/>
          <w:szCs w:val="22"/>
          <w:highlight w:val="yellow"/>
          <w:lang w:val="en-GB"/>
        </w:rPr>
        <w:t xml:space="preserve">Foreign judgments can only be enforced if they have been subject to a procedure of </w:t>
      </w:r>
      <w:r w:rsidRPr="005A4BF5">
        <w:rPr>
          <w:rFonts w:ascii="Avenir Next" w:hAnsi="Avenir Next" w:cs="Arial"/>
          <w:i/>
          <w:iCs/>
          <w:sz w:val="22"/>
          <w:szCs w:val="22"/>
          <w:highlight w:val="yellow"/>
          <w:lang w:val="en-GB"/>
        </w:rPr>
        <w:t>exequatur</w:t>
      </w:r>
      <w:r w:rsidRPr="005A4BF5">
        <w:rPr>
          <w:rFonts w:ascii="Avenir Next" w:hAnsi="Avenir Next" w:cs="Arial"/>
          <w:sz w:val="22"/>
          <w:szCs w:val="22"/>
          <w:highlight w:val="yellow"/>
          <w:lang w:val="en-GB"/>
        </w:rPr>
        <w:t xml:space="preserve">. For a foreign judgment to be granted </w:t>
      </w:r>
      <w:r w:rsidRPr="005A4BF5">
        <w:rPr>
          <w:rFonts w:ascii="Avenir Next" w:hAnsi="Avenir Next" w:cs="Arial"/>
          <w:i/>
          <w:iCs/>
          <w:sz w:val="22"/>
          <w:szCs w:val="22"/>
          <w:highlight w:val="yellow"/>
          <w:lang w:val="en-GB"/>
        </w:rPr>
        <w:t>exequatur</w:t>
      </w:r>
      <w:r w:rsidRPr="005A4BF5">
        <w:rPr>
          <w:rFonts w:ascii="Avenir Next" w:hAnsi="Avenir Next" w:cs="Arial"/>
          <w:sz w:val="22"/>
          <w:szCs w:val="22"/>
          <w:highlight w:val="yellow"/>
          <w:lang w:val="en-GB"/>
        </w:rPr>
        <w:t>, three conditions must be met: (i) the original judgment must be devoid of any fraudulent intention, (ii) the judgment must comply with international public policy, and (iii) the foreign court or tribunal who issued the judgment must have been competent to do so.</w:t>
      </w:r>
    </w:p>
    <w:p w14:paraId="0184DAA3" w14:textId="77777777" w:rsidR="001C5BED" w:rsidRPr="004B0B66" w:rsidRDefault="001C5BED" w:rsidP="001C5BED">
      <w:pPr>
        <w:jc w:val="both"/>
        <w:rPr>
          <w:rFonts w:ascii="Avenir Next" w:hAnsi="Avenir Next" w:cs="Arial"/>
          <w:sz w:val="22"/>
          <w:szCs w:val="22"/>
          <w:lang w:val="en-GB"/>
        </w:rPr>
      </w:pPr>
    </w:p>
    <w:p w14:paraId="60C43EC2" w14:textId="77777777" w:rsidR="001C5BED" w:rsidRPr="004B0B66" w:rsidRDefault="001C5BED" w:rsidP="001C5BED">
      <w:pPr>
        <w:pStyle w:val="ListParagraph"/>
        <w:numPr>
          <w:ilvl w:val="0"/>
          <w:numId w:val="10"/>
        </w:numPr>
        <w:ind w:left="426"/>
        <w:jc w:val="both"/>
        <w:rPr>
          <w:rFonts w:ascii="Avenir Next" w:hAnsi="Avenir Next" w:cs="Arial"/>
          <w:sz w:val="22"/>
          <w:szCs w:val="22"/>
          <w:lang w:val="en-GB"/>
        </w:rPr>
      </w:pPr>
      <w:r w:rsidRPr="004B0B66">
        <w:rPr>
          <w:rFonts w:ascii="Avenir Next" w:hAnsi="Avenir Next" w:cs="Arial"/>
          <w:sz w:val="22"/>
          <w:szCs w:val="22"/>
          <w:lang w:val="en-GB"/>
        </w:rPr>
        <w:t xml:space="preserve">Even if foreign judgments have not been granted </w:t>
      </w:r>
      <w:r w:rsidRPr="00A323B1">
        <w:rPr>
          <w:rFonts w:ascii="Avenir Next" w:hAnsi="Avenir Next" w:cs="Arial"/>
          <w:i/>
          <w:iCs/>
          <w:sz w:val="22"/>
          <w:szCs w:val="22"/>
          <w:lang w:val="en-GB"/>
        </w:rPr>
        <w:t>exequatur</w:t>
      </w:r>
      <w:r w:rsidRPr="004B0B66">
        <w:rPr>
          <w:rFonts w:ascii="Avenir Next" w:hAnsi="Avenir Next" w:cs="Arial"/>
          <w:sz w:val="22"/>
          <w:szCs w:val="22"/>
          <w:lang w:val="en-GB"/>
        </w:rPr>
        <w:t xml:space="preserve">, there are some ways in which they can be recognised and enforced by French authorities. It is, for example, possible for the French court to recognise a foreign judgment if there are also local insolvency proceedings pending against the same debtor. </w:t>
      </w:r>
    </w:p>
    <w:p w14:paraId="63A8845F" w14:textId="77777777" w:rsidR="001C5BED" w:rsidRPr="004B0B66" w:rsidRDefault="001C5BED" w:rsidP="001C5BED">
      <w:pPr>
        <w:ind w:left="426"/>
        <w:jc w:val="both"/>
        <w:rPr>
          <w:rFonts w:ascii="Avenir Next" w:hAnsi="Avenir Next" w:cs="Arial"/>
          <w:sz w:val="22"/>
          <w:szCs w:val="22"/>
          <w:lang w:val="en-GB"/>
        </w:rPr>
      </w:pPr>
    </w:p>
    <w:p w14:paraId="52EB2B65" w14:textId="77777777" w:rsidR="001C5BED" w:rsidRPr="004B0B66" w:rsidRDefault="001C5BED" w:rsidP="001C5BED">
      <w:pPr>
        <w:pStyle w:val="ListParagraph"/>
        <w:numPr>
          <w:ilvl w:val="0"/>
          <w:numId w:val="10"/>
        </w:numPr>
        <w:ind w:left="426"/>
        <w:jc w:val="both"/>
        <w:rPr>
          <w:rFonts w:ascii="Avenir Next" w:hAnsi="Avenir Next" w:cs="Arial"/>
          <w:sz w:val="22"/>
          <w:szCs w:val="22"/>
          <w:lang w:val="en-GB"/>
        </w:rPr>
      </w:pPr>
      <w:r w:rsidRPr="004B0B66">
        <w:rPr>
          <w:rFonts w:ascii="Avenir Next" w:hAnsi="Avenir Next" w:cs="Arial"/>
          <w:sz w:val="22"/>
          <w:szCs w:val="22"/>
          <w:lang w:val="en-GB"/>
        </w:rPr>
        <w:t xml:space="preserve">Once </w:t>
      </w:r>
      <w:r w:rsidRPr="00A323B1">
        <w:rPr>
          <w:rFonts w:ascii="Avenir Next" w:hAnsi="Avenir Next" w:cs="Arial"/>
          <w:i/>
          <w:iCs/>
          <w:sz w:val="22"/>
          <w:szCs w:val="22"/>
          <w:lang w:val="en-GB"/>
        </w:rPr>
        <w:t>exequatur</w:t>
      </w:r>
      <w:r w:rsidRPr="004B0B66">
        <w:rPr>
          <w:rFonts w:ascii="Avenir Next" w:hAnsi="Avenir Next" w:cs="Arial"/>
          <w:sz w:val="22"/>
          <w:szCs w:val="22"/>
          <w:lang w:val="en-GB"/>
        </w:rPr>
        <w:t xml:space="preserve"> has been conferred, the foreign judgment is considered a French judgment.</w:t>
      </w:r>
    </w:p>
    <w:p w14:paraId="22B4A88C" w14:textId="77777777" w:rsidR="00F47A63" w:rsidRPr="001C5BED" w:rsidRDefault="00F47A63" w:rsidP="00F47A63">
      <w:pPr>
        <w:jc w:val="both"/>
        <w:rPr>
          <w:rFonts w:ascii="Avenir Next" w:hAnsi="Avenir Next" w:cs="Arial"/>
          <w:sz w:val="22"/>
          <w:szCs w:val="22"/>
          <w:lang w:val="en-GB"/>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4115258A" w14:textId="77777777" w:rsidR="00D94DDA" w:rsidRPr="00B87DBA" w:rsidRDefault="00D94DDA" w:rsidP="00D94DDA">
      <w:pPr>
        <w:jc w:val="both"/>
        <w:rPr>
          <w:rFonts w:ascii="Avenir Next" w:hAnsi="Avenir Next" w:cs="Arial"/>
          <w:sz w:val="22"/>
          <w:szCs w:val="22"/>
          <w:lang w:val="en-GB"/>
        </w:rPr>
      </w:pPr>
      <w:r>
        <w:rPr>
          <w:rFonts w:ascii="Avenir Next" w:hAnsi="Avenir Next" w:cs="Arial"/>
          <w:sz w:val="22"/>
          <w:szCs w:val="22"/>
          <w:lang w:val="en-GB"/>
        </w:rPr>
        <w:t>Marlon SARL, a company registered in France, has been experiencing financial difficulties since 10 June 2023. On 1 July 2023, it is officially insolvent (</w:t>
      </w:r>
      <w:proofErr w:type="spellStart"/>
      <w:r>
        <w:rPr>
          <w:rFonts w:ascii="Avenir Next" w:hAnsi="Avenir Next" w:cs="Arial"/>
          <w:i/>
          <w:iCs/>
          <w:sz w:val="22"/>
          <w:szCs w:val="22"/>
          <w:lang w:val="en-GB"/>
        </w:rPr>
        <w:t>en</w:t>
      </w:r>
      <w:proofErr w:type="spellEnd"/>
      <w:r>
        <w:rPr>
          <w:rFonts w:ascii="Avenir Next" w:hAnsi="Avenir Next" w:cs="Arial"/>
          <w:i/>
          <w:iCs/>
          <w:sz w:val="22"/>
          <w:szCs w:val="22"/>
          <w:lang w:val="en-GB"/>
        </w:rPr>
        <w:t xml:space="preserve"> cessation des </w:t>
      </w:r>
      <w:proofErr w:type="spellStart"/>
      <w:r>
        <w:rPr>
          <w:rFonts w:ascii="Avenir Next" w:hAnsi="Avenir Next" w:cs="Arial"/>
          <w:i/>
          <w:iCs/>
          <w:sz w:val="22"/>
          <w:szCs w:val="22"/>
          <w:lang w:val="en-GB"/>
        </w:rPr>
        <w:t>paiements</w:t>
      </w:r>
      <w:proofErr w:type="spellEnd"/>
      <w:r>
        <w:rPr>
          <w:rFonts w:ascii="Avenir Next" w:hAnsi="Avenir Next" w:cs="Arial"/>
          <w:sz w:val="22"/>
          <w:szCs w:val="22"/>
          <w:lang w:val="en-GB"/>
        </w:rPr>
        <w:t>). On 11 August, it wants to file for an insolvency procedure. W</w:t>
      </w:r>
      <w:r w:rsidRPr="001C07BB">
        <w:rPr>
          <w:rFonts w:ascii="Avenir Next" w:hAnsi="Avenir Next" w:cs="Arial"/>
          <w:sz w:val="22"/>
          <w:szCs w:val="22"/>
          <w:lang w:val="en-GB"/>
        </w:rPr>
        <w:t xml:space="preserve">hich </w:t>
      </w:r>
      <w:r w:rsidRPr="00F82479">
        <w:rPr>
          <w:rFonts w:ascii="Avenir Next Demi Bold" w:hAnsi="Avenir Next Demi Bold" w:cs="Arial"/>
          <w:b/>
          <w:bCs/>
          <w:sz w:val="22"/>
          <w:szCs w:val="22"/>
          <w:u w:val="single"/>
          <w:lang w:val="en-GB"/>
        </w:rPr>
        <w:t xml:space="preserve">procedure(s) </w:t>
      </w:r>
      <w:r>
        <w:rPr>
          <w:rFonts w:ascii="Avenir Next" w:hAnsi="Avenir Next" w:cs="Arial"/>
          <w:sz w:val="22"/>
          <w:szCs w:val="22"/>
          <w:lang w:val="en-GB"/>
        </w:rPr>
        <w:t xml:space="preserve">is / are available to </w:t>
      </w:r>
      <w:r w:rsidRPr="001C07BB">
        <w:rPr>
          <w:rFonts w:ascii="Avenir Next" w:hAnsi="Avenir Next" w:cs="Arial"/>
          <w:sz w:val="22"/>
          <w:szCs w:val="22"/>
          <w:lang w:val="en-GB"/>
        </w:rPr>
        <w:t>the company?</w:t>
      </w:r>
    </w:p>
    <w:p w14:paraId="634DF18E" w14:textId="77777777" w:rsidR="00D94DDA" w:rsidRPr="00B87DBA" w:rsidRDefault="00D94DDA" w:rsidP="00D94DDA">
      <w:pPr>
        <w:ind w:left="720" w:hanging="720"/>
        <w:jc w:val="both"/>
        <w:rPr>
          <w:rFonts w:ascii="Avenir Next" w:hAnsi="Avenir Next" w:cs="Arial"/>
          <w:sz w:val="22"/>
          <w:szCs w:val="22"/>
          <w:lang w:val="en-GB"/>
        </w:rPr>
      </w:pPr>
    </w:p>
    <w:p w14:paraId="4038B552" w14:textId="77777777" w:rsidR="00D94DDA" w:rsidRPr="005C4251" w:rsidRDefault="00D94DDA" w:rsidP="00D94DDA">
      <w:pPr>
        <w:pStyle w:val="ListParagraph"/>
        <w:numPr>
          <w:ilvl w:val="0"/>
          <w:numId w:val="9"/>
        </w:numPr>
        <w:ind w:left="426"/>
        <w:jc w:val="both"/>
        <w:rPr>
          <w:rFonts w:ascii="Avenir Next" w:hAnsi="Avenir Next" w:cs="Arial"/>
          <w:sz w:val="22"/>
          <w:szCs w:val="22"/>
          <w:lang w:val="en-GB"/>
        </w:rPr>
      </w:pPr>
      <w:r w:rsidRPr="005C4251">
        <w:rPr>
          <w:rFonts w:ascii="Avenir Next" w:hAnsi="Avenir Next" w:cs="Arial"/>
          <w:i/>
          <w:iCs/>
          <w:sz w:val="22"/>
          <w:szCs w:val="22"/>
          <w:lang w:val="en-GB"/>
        </w:rPr>
        <w:t>Ad hoc</w:t>
      </w:r>
      <w:r w:rsidRPr="005C4251">
        <w:rPr>
          <w:rFonts w:ascii="Avenir Next" w:hAnsi="Avenir Next" w:cs="Arial"/>
          <w:sz w:val="22"/>
          <w:szCs w:val="22"/>
          <w:lang w:val="en-GB"/>
        </w:rPr>
        <w:t xml:space="preserve"> mandate. </w:t>
      </w:r>
    </w:p>
    <w:p w14:paraId="5A90D15F" w14:textId="77777777" w:rsidR="00D94DDA" w:rsidRPr="005C4251" w:rsidRDefault="00D94DDA" w:rsidP="00D94DDA">
      <w:pPr>
        <w:ind w:left="426"/>
        <w:jc w:val="both"/>
        <w:rPr>
          <w:rFonts w:ascii="Avenir Next" w:hAnsi="Avenir Next" w:cs="Arial"/>
          <w:sz w:val="22"/>
          <w:szCs w:val="22"/>
          <w:lang w:val="en-GB"/>
        </w:rPr>
      </w:pPr>
    </w:p>
    <w:p w14:paraId="00BD0767" w14:textId="77777777" w:rsidR="00D94DDA" w:rsidRPr="005C4251" w:rsidRDefault="00D94DDA" w:rsidP="00D94DDA">
      <w:pPr>
        <w:pStyle w:val="ListParagraph"/>
        <w:numPr>
          <w:ilvl w:val="0"/>
          <w:numId w:val="9"/>
        </w:numPr>
        <w:ind w:left="426"/>
        <w:jc w:val="both"/>
        <w:rPr>
          <w:rFonts w:ascii="Avenir Next" w:hAnsi="Avenir Next" w:cs="Arial"/>
          <w:sz w:val="22"/>
          <w:szCs w:val="22"/>
          <w:lang w:val="en-GB"/>
        </w:rPr>
      </w:pPr>
      <w:r w:rsidRPr="005C4251">
        <w:rPr>
          <w:rFonts w:ascii="Avenir Next" w:hAnsi="Avenir Next" w:cs="Arial"/>
          <w:sz w:val="22"/>
          <w:szCs w:val="22"/>
          <w:lang w:val="en-GB"/>
        </w:rPr>
        <w:t xml:space="preserve">Conciliation. </w:t>
      </w:r>
    </w:p>
    <w:p w14:paraId="6ED19E62" w14:textId="77777777" w:rsidR="00D94DDA" w:rsidRPr="005C4251" w:rsidRDefault="00D94DDA" w:rsidP="00D94DDA">
      <w:pPr>
        <w:ind w:left="426"/>
        <w:jc w:val="both"/>
        <w:rPr>
          <w:rFonts w:ascii="Avenir Next" w:hAnsi="Avenir Next" w:cs="Arial"/>
          <w:sz w:val="22"/>
          <w:szCs w:val="22"/>
          <w:lang w:val="en-GB"/>
        </w:rPr>
      </w:pPr>
    </w:p>
    <w:p w14:paraId="7AB5F6A2" w14:textId="77777777" w:rsidR="00D94DDA" w:rsidRPr="00D94DDA" w:rsidRDefault="00D94DDA" w:rsidP="00D94DDA">
      <w:pPr>
        <w:pStyle w:val="ListParagraph"/>
        <w:numPr>
          <w:ilvl w:val="0"/>
          <w:numId w:val="9"/>
        </w:numPr>
        <w:ind w:left="426"/>
        <w:jc w:val="both"/>
        <w:rPr>
          <w:rFonts w:ascii="Avenir Next" w:hAnsi="Avenir Next" w:cs="Arial"/>
          <w:sz w:val="22"/>
          <w:szCs w:val="22"/>
          <w:lang w:val="en-GB"/>
        </w:rPr>
      </w:pPr>
      <w:r w:rsidRPr="00D94DDA">
        <w:rPr>
          <w:rFonts w:ascii="Avenir Next" w:hAnsi="Avenir Next" w:cs="Arial"/>
          <w:sz w:val="22"/>
          <w:szCs w:val="22"/>
          <w:lang w:val="en-GB"/>
        </w:rPr>
        <w:t>Safeguard or rehabilitation proceedings.</w:t>
      </w:r>
    </w:p>
    <w:p w14:paraId="31C392EC" w14:textId="77777777" w:rsidR="00D94DDA" w:rsidRPr="00D94DDA" w:rsidRDefault="00D94DDA" w:rsidP="00D94DDA">
      <w:pPr>
        <w:pStyle w:val="ListParagraph"/>
        <w:ind w:left="426"/>
        <w:jc w:val="both"/>
        <w:rPr>
          <w:rFonts w:ascii="Avenir Next" w:hAnsi="Avenir Next" w:cs="Arial"/>
          <w:sz w:val="22"/>
          <w:szCs w:val="22"/>
          <w:highlight w:val="yellow"/>
          <w:lang w:val="en-GB"/>
        </w:rPr>
      </w:pPr>
    </w:p>
    <w:p w14:paraId="36E83B21" w14:textId="77777777" w:rsidR="00D94DDA" w:rsidRPr="00800D21" w:rsidRDefault="00D94DDA" w:rsidP="00D94DDA">
      <w:pPr>
        <w:pStyle w:val="ListParagraph"/>
        <w:numPr>
          <w:ilvl w:val="0"/>
          <w:numId w:val="9"/>
        </w:numPr>
        <w:ind w:left="426"/>
        <w:jc w:val="both"/>
        <w:rPr>
          <w:rFonts w:ascii="Avenir Next" w:hAnsi="Avenir Next" w:cs="Arial"/>
          <w:sz w:val="22"/>
          <w:szCs w:val="22"/>
          <w:highlight w:val="yellow"/>
          <w:lang w:val="en-GB"/>
        </w:rPr>
      </w:pPr>
      <w:r w:rsidRPr="00800D21">
        <w:rPr>
          <w:rFonts w:ascii="Avenir Next" w:hAnsi="Avenir Next"/>
          <w:sz w:val="22"/>
          <w:highlight w:val="yellow"/>
          <w:lang w:val="en-GB"/>
        </w:rPr>
        <w:t xml:space="preserve">Rehabilitation </w:t>
      </w:r>
      <w:r w:rsidRPr="00800D21">
        <w:rPr>
          <w:rFonts w:ascii="Avenir Next" w:hAnsi="Avenir Next" w:cs="Arial"/>
          <w:sz w:val="22"/>
          <w:szCs w:val="22"/>
          <w:highlight w:val="yellow"/>
          <w:lang w:val="en-GB"/>
        </w:rPr>
        <w:t xml:space="preserve">or liquidation proceedings. </w:t>
      </w:r>
    </w:p>
    <w:p w14:paraId="483E4108" w14:textId="376693BF" w:rsidR="00F47A63" w:rsidRPr="002F43FA" w:rsidRDefault="00F47A63" w:rsidP="00F47A63">
      <w:pPr>
        <w:rPr>
          <w:rFonts w:ascii="Avenir Next" w:hAnsi="Avenir Next" w:cs="Arial"/>
          <w:sz w:val="22"/>
          <w:szCs w:val="22"/>
          <w:lang w:val="en-GB"/>
        </w:rPr>
      </w:pPr>
    </w:p>
    <w:p w14:paraId="1751BD74" w14:textId="58E0A64D"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77777777"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53E8FEAD" w14:textId="77777777" w:rsidR="00F47A63" w:rsidRDefault="00F47A63" w:rsidP="00F47A63">
      <w:pPr>
        <w:jc w:val="both"/>
        <w:rPr>
          <w:rFonts w:ascii="Avenir Next" w:hAnsi="Avenir Next" w:cs="Arial"/>
          <w:sz w:val="22"/>
          <w:szCs w:val="22"/>
          <w:lang w:val="en-GB"/>
        </w:rPr>
      </w:pPr>
      <w:r>
        <w:rPr>
          <w:rFonts w:ascii="Avenir Next" w:hAnsi="Avenir Next" w:cs="Arial"/>
          <w:sz w:val="22"/>
          <w:szCs w:val="22"/>
          <w:lang w:val="en-GB"/>
        </w:rPr>
        <w:t>Consider the following two statements:</w:t>
      </w:r>
    </w:p>
    <w:p w14:paraId="2C7F1B39" w14:textId="77777777" w:rsidR="00F47A63" w:rsidRDefault="00F47A63" w:rsidP="00F47A63">
      <w:pPr>
        <w:jc w:val="both"/>
        <w:rPr>
          <w:rFonts w:ascii="Avenir Next" w:hAnsi="Avenir Next" w:cs="Arial"/>
          <w:sz w:val="22"/>
          <w:szCs w:val="22"/>
          <w:lang w:val="en-GB"/>
        </w:rPr>
      </w:pPr>
    </w:p>
    <w:p w14:paraId="23443486" w14:textId="475E1457"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Statement 1: A procedure which can only be opened following conciliation proceedings</w:t>
      </w:r>
      <w:r w:rsidRPr="00D42982">
        <w:rPr>
          <w:rFonts w:ascii="Avenir Next" w:hAnsi="Avenir Next" w:cs="Arial"/>
          <w:sz w:val="22"/>
          <w:szCs w:val="22"/>
          <w:lang w:val="en-GB"/>
        </w:rPr>
        <w:t xml:space="preserve">. </w:t>
      </w:r>
    </w:p>
    <w:p w14:paraId="0A9FB1DB" w14:textId="77777777" w:rsidR="00F47A63" w:rsidRPr="00F4427A" w:rsidRDefault="00F47A63" w:rsidP="00F47A63">
      <w:pPr>
        <w:jc w:val="both"/>
        <w:rPr>
          <w:rFonts w:ascii="Avenir Next" w:hAnsi="Avenir Next" w:cs="Arial"/>
          <w:sz w:val="22"/>
          <w:szCs w:val="22"/>
          <w:lang w:val="en-GB"/>
        </w:rPr>
      </w:pPr>
    </w:p>
    <w:p w14:paraId="2B76C260" w14:textId="11E6EDF0"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2: </w:t>
      </w:r>
      <w:r w:rsidR="00EC7DF9" w:rsidRPr="00F4427A">
        <w:rPr>
          <w:rFonts w:ascii="Avenir Next" w:hAnsi="Avenir Next" w:cs="Arial"/>
          <w:sz w:val="22"/>
          <w:szCs w:val="22"/>
          <w:lang w:val="en-GB"/>
        </w:rPr>
        <w:t>The</w:t>
      </w:r>
      <w:r w:rsidR="00EC7DF9">
        <w:rPr>
          <w:rFonts w:ascii="Avenir Next" w:hAnsi="Avenir Next" w:cs="Arial"/>
          <w:sz w:val="22"/>
          <w:szCs w:val="22"/>
          <w:lang w:val="en-GB"/>
        </w:rPr>
        <w:t xml:space="preserve"> procedure is not limited in time; its</w:t>
      </w:r>
      <w:r w:rsidR="00EC7DF9" w:rsidRPr="00F4427A">
        <w:rPr>
          <w:rFonts w:ascii="Avenir Next" w:hAnsi="Avenir Next" w:cs="Arial"/>
          <w:sz w:val="22"/>
          <w:szCs w:val="22"/>
          <w:lang w:val="en-GB"/>
        </w:rPr>
        <w:t xml:space="preserve"> objective </w:t>
      </w:r>
      <w:r w:rsidR="00EC7DF9">
        <w:rPr>
          <w:rFonts w:ascii="Avenir Next" w:hAnsi="Avenir Next" w:cs="Arial"/>
          <w:sz w:val="22"/>
          <w:szCs w:val="22"/>
          <w:lang w:val="en-GB"/>
        </w:rPr>
        <w:t>is to avoid the insolvency of the company.</w:t>
      </w:r>
    </w:p>
    <w:p w14:paraId="060BAFF9" w14:textId="77777777" w:rsidR="00F47A63" w:rsidRPr="00F4427A" w:rsidRDefault="00F47A63" w:rsidP="00F47A63">
      <w:pPr>
        <w:jc w:val="both"/>
        <w:rPr>
          <w:rFonts w:ascii="Avenir Next" w:hAnsi="Avenir Next" w:cs="Arial"/>
          <w:sz w:val="22"/>
          <w:szCs w:val="22"/>
          <w:lang w:val="en-GB"/>
        </w:rPr>
      </w:pPr>
    </w:p>
    <w:p w14:paraId="096AA7CC" w14:textId="77777777" w:rsidR="00F47A63" w:rsidRPr="00B87DB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Which insolvency procedures do these statements refer to?</w:t>
      </w:r>
    </w:p>
    <w:p w14:paraId="5BB3E365" w14:textId="77777777" w:rsidR="00F47A63" w:rsidRPr="00B87DBA" w:rsidRDefault="00F47A63" w:rsidP="00F47A63">
      <w:pPr>
        <w:jc w:val="both"/>
        <w:rPr>
          <w:rFonts w:ascii="Avenir Next" w:hAnsi="Avenir Next" w:cs="Arial"/>
          <w:sz w:val="22"/>
          <w:szCs w:val="22"/>
          <w:lang w:val="en-GB"/>
        </w:rPr>
      </w:pPr>
    </w:p>
    <w:p w14:paraId="2A31F928" w14:textId="77777777" w:rsidR="00D400BD" w:rsidRDefault="009A24F8"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585BAC">
        <w:rPr>
          <w:rFonts w:ascii="Avenir Next" w:hAnsi="Avenir Next" w:cs="Arial"/>
          <w:color w:val="808080" w:themeColor="background1" w:themeShade="80"/>
          <w:sz w:val="22"/>
          <w:szCs w:val="22"/>
          <w:lang w:val="en-GB"/>
        </w:rPr>
        <w:t xml:space="preserve">Statement 1 - </w:t>
      </w:r>
      <w:r w:rsidR="006F0B11">
        <w:rPr>
          <w:rFonts w:ascii="Avenir Next" w:hAnsi="Avenir Next" w:cs="Arial"/>
          <w:color w:val="808080" w:themeColor="background1" w:themeShade="80"/>
          <w:sz w:val="22"/>
          <w:szCs w:val="22"/>
          <w:lang w:val="en-GB"/>
        </w:rPr>
        <w:t xml:space="preserve">The procedure which can be opened following </w:t>
      </w:r>
      <w:r w:rsidR="00F31406">
        <w:rPr>
          <w:rFonts w:ascii="Avenir Next" w:hAnsi="Avenir Next" w:cs="Arial"/>
          <w:color w:val="808080" w:themeColor="background1" w:themeShade="80"/>
          <w:sz w:val="22"/>
          <w:szCs w:val="22"/>
          <w:lang w:val="en-GB"/>
        </w:rPr>
        <w:t>a conciliation procedure is accelerated safeguard</w:t>
      </w:r>
      <w:r w:rsidR="00585BAC">
        <w:rPr>
          <w:rFonts w:ascii="Avenir Next" w:hAnsi="Avenir Next" w:cs="Arial"/>
          <w:color w:val="808080" w:themeColor="background1" w:themeShade="80"/>
          <w:sz w:val="22"/>
          <w:szCs w:val="22"/>
          <w:lang w:val="en-GB"/>
        </w:rPr>
        <w:t>.</w:t>
      </w:r>
    </w:p>
    <w:p w14:paraId="063273EF" w14:textId="77777777" w:rsidR="00D400BD" w:rsidRDefault="00D400BD" w:rsidP="009A24F8">
      <w:pPr>
        <w:jc w:val="both"/>
        <w:rPr>
          <w:rFonts w:ascii="Avenir Next" w:hAnsi="Avenir Next" w:cs="Arial"/>
          <w:color w:val="808080" w:themeColor="background1" w:themeShade="80"/>
          <w:sz w:val="22"/>
          <w:szCs w:val="22"/>
          <w:lang w:val="en-GB"/>
        </w:rPr>
      </w:pPr>
    </w:p>
    <w:p w14:paraId="5025EC8A" w14:textId="7C4E9C27" w:rsidR="006C5AF3" w:rsidRPr="00B87DBA" w:rsidRDefault="00D400BD" w:rsidP="009A24F8">
      <w:pPr>
        <w:jc w:val="both"/>
        <w:rPr>
          <w:rFonts w:ascii="Avenir Next" w:hAnsi="Avenir Next" w:cs="Arial"/>
          <w:color w:val="808080" w:themeColor="background1" w:themeShade="80"/>
          <w:sz w:val="22"/>
          <w:szCs w:val="22"/>
          <w:lang w:val="en-GB"/>
        </w:rPr>
      </w:pPr>
      <w:r w:rsidRPr="00813EBA">
        <w:rPr>
          <w:rFonts w:ascii="Avenir Next" w:hAnsi="Avenir Next" w:cs="Arial"/>
          <w:color w:val="808080" w:themeColor="background1" w:themeShade="80"/>
          <w:sz w:val="22"/>
          <w:szCs w:val="22"/>
          <w:lang w:val="en-GB"/>
        </w:rPr>
        <w:t xml:space="preserve">Statement </w:t>
      </w:r>
      <w:r w:rsidR="00E53316" w:rsidRPr="00813EBA">
        <w:rPr>
          <w:rFonts w:ascii="Avenir Next" w:hAnsi="Avenir Next" w:cs="Arial"/>
          <w:color w:val="808080" w:themeColor="background1" w:themeShade="80"/>
          <w:sz w:val="22"/>
          <w:szCs w:val="22"/>
          <w:lang w:val="en-GB"/>
        </w:rPr>
        <w:t>2 – The procedure which is not limited in time and aim to avoid insolvency is ad hoc mandate</w:t>
      </w:r>
      <w:r w:rsidR="009A24F8" w:rsidRPr="00813EBA">
        <w:rPr>
          <w:rFonts w:ascii="Avenir Next" w:hAnsi="Avenir Next" w:cs="Arial"/>
          <w:color w:val="808080" w:themeColor="background1" w:themeShade="80"/>
          <w:sz w:val="22"/>
          <w:szCs w:val="22"/>
          <w:lang w:val="en-GB"/>
        </w:rPr>
        <w:t>]</w:t>
      </w:r>
      <w:r w:rsidR="006C5AF3">
        <w:rPr>
          <w:rFonts w:ascii="Avenir Next" w:hAnsi="Avenir Next" w:cs="Arial"/>
          <w:color w:val="808080" w:themeColor="background1" w:themeShade="80"/>
          <w:sz w:val="22"/>
          <w:szCs w:val="22"/>
          <w:lang w:val="en-GB"/>
        </w:rPr>
        <w:t xml:space="preserve"> </w:t>
      </w:r>
    </w:p>
    <w:p w14:paraId="628E6FBA" w14:textId="77777777" w:rsidR="009A24F8" w:rsidRDefault="009A24F8" w:rsidP="00235259">
      <w:pPr>
        <w:keepNext/>
        <w:jc w:val="both"/>
        <w:rPr>
          <w:rFonts w:ascii="Avenir Next Demi Bold" w:hAnsi="Avenir Next Demi Bold" w:cs="Arial"/>
          <w:b/>
          <w:bCs/>
          <w:color w:val="000000" w:themeColor="text1"/>
          <w:sz w:val="22"/>
          <w:szCs w:val="22"/>
          <w:lang w:val="en-GB"/>
        </w:rPr>
      </w:pPr>
    </w:p>
    <w:p w14:paraId="43D0FAD8" w14:textId="431A49CF" w:rsidR="00F47A63" w:rsidRPr="00235259" w:rsidRDefault="00F47A63" w:rsidP="00235259">
      <w:pPr>
        <w:keepNext/>
        <w:jc w:val="both"/>
        <w:rPr>
          <w:rFonts w:ascii="Avenir Next Demi Bold" w:hAnsi="Avenir Next Demi Bold" w:cs="Arial"/>
          <w:b/>
          <w:bCs/>
          <w:color w:val="000000" w:themeColor="text1"/>
          <w:sz w:val="22"/>
          <w:szCs w:val="22"/>
        </w:rPr>
      </w:pPr>
      <w:r w:rsidRPr="00235259">
        <w:rPr>
          <w:rFonts w:ascii="Avenir Next Demi Bold" w:hAnsi="Avenir Next Demi Bold" w:cs="Arial"/>
          <w:b/>
          <w:bCs/>
          <w:color w:val="000000" w:themeColor="text1"/>
          <w:sz w:val="22"/>
          <w:szCs w:val="22"/>
        </w:rPr>
        <w:t>Question 2.2 [maximum 3 marks]</w:t>
      </w:r>
    </w:p>
    <w:p w14:paraId="43340237" w14:textId="77777777" w:rsidR="00F47A63" w:rsidRPr="00B87DBA" w:rsidRDefault="00F47A63" w:rsidP="00F47A63">
      <w:pPr>
        <w:rPr>
          <w:rFonts w:ascii="Avenir Next" w:hAnsi="Avenir Next"/>
          <w:sz w:val="22"/>
          <w:szCs w:val="22"/>
          <w:lang w:val="en-GB"/>
        </w:rPr>
      </w:pPr>
    </w:p>
    <w:p w14:paraId="3D45D857" w14:textId="77777777" w:rsidR="00F47A63" w:rsidRDefault="00F47A63" w:rsidP="00F47A63">
      <w:pPr>
        <w:jc w:val="both"/>
        <w:rPr>
          <w:rFonts w:ascii="Avenir Next" w:hAnsi="Avenir Next" w:cs="Arial"/>
          <w:sz w:val="22"/>
          <w:szCs w:val="22"/>
          <w:lang w:val="en-GB"/>
        </w:rPr>
      </w:pPr>
      <w:r w:rsidRPr="00E73341">
        <w:rPr>
          <w:rFonts w:ascii="Avenir Next Demi Bold" w:hAnsi="Avenir Next Demi Bold" w:cs="Arial"/>
          <w:b/>
          <w:bCs/>
          <w:sz w:val="22"/>
          <w:szCs w:val="22"/>
          <w:u w:val="single"/>
          <w:lang w:val="en-GB"/>
        </w:rPr>
        <w:t>List three</w:t>
      </w:r>
      <w:r>
        <w:rPr>
          <w:rFonts w:ascii="Avenir Next" w:hAnsi="Avenir Next" w:cs="Arial"/>
          <w:sz w:val="22"/>
          <w:szCs w:val="22"/>
          <w:lang w:val="en-GB"/>
        </w:rPr>
        <w:t xml:space="preserve"> </w:t>
      </w:r>
      <w:r w:rsidRPr="00DC6AAA">
        <w:rPr>
          <w:rFonts w:ascii="Avenir Next" w:hAnsi="Avenir Next" w:cs="Arial"/>
          <w:sz w:val="22"/>
          <w:szCs w:val="22"/>
          <w:lang w:val="en-GB"/>
        </w:rPr>
        <w:t>of the main variations between the safeguard procedure and the rehabilitation procedure under the Commercial Code.</w:t>
      </w:r>
    </w:p>
    <w:p w14:paraId="74FC33BB" w14:textId="77777777" w:rsidR="009A24F8" w:rsidRDefault="009A24F8" w:rsidP="009A24F8">
      <w:pPr>
        <w:jc w:val="both"/>
        <w:rPr>
          <w:rFonts w:ascii="Avenir Next" w:hAnsi="Avenir Next" w:cs="Arial"/>
          <w:color w:val="808080" w:themeColor="background1" w:themeShade="80"/>
          <w:sz w:val="22"/>
          <w:szCs w:val="22"/>
          <w:lang w:val="en-GB"/>
        </w:rPr>
      </w:pPr>
      <w:bookmarkStart w:id="0" w:name="_Hlk17709135"/>
    </w:p>
    <w:p w14:paraId="382D1A2E" w14:textId="77777777" w:rsidR="00AB5930" w:rsidRDefault="009A24F8"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3B1134">
        <w:rPr>
          <w:rFonts w:ascii="Avenir Next" w:hAnsi="Avenir Next" w:cs="Arial"/>
          <w:color w:val="808080" w:themeColor="background1" w:themeShade="80"/>
          <w:sz w:val="22"/>
          <w:szCs w:val="22"/>
          <w:lang w:val="en-GB"/>
        </w:rPr>
        <w:t xml:space="preserve">The </w:t>
      </w:r>
      <w:r w:rsidR="00AB5930">
        <w:rPr>
          <w:rFonts w:ascii="Avenir Next" w:hAnsi="Avenir Next" w:cs="Arial"/>
          <w:color w:val="808080" w:themeColor="background1" w:themeShade="80"/>
          <w:sz w:val="22"/>
          <w:szCs w:val="22"/>
          <w:lang w:val="en-GB"/>
        </w:rPr>
        <w:t>three main variations are as follow:</w:t>
      </w:r>
    </w:p>
    <w:p w14:paraId="299F6B1E" w14:textId="77777777" w:rsidR="00AB5930" w:rsidRDefault="00AB5930" w:rsidP="009A24F8">
      <w:pPr>
        <w:jc w:val="both"/>
        <w:rPr>
          <w:rFonts w:ascii="Avenir Next" w:hAnsi="Avenir Next" w:cs="Arial"/>
          <w:color w:val="808080" w:themeColor="background1" w:themeShade="80"/>
          <w:sz w:val="22"/>
          <w:szCs w:val="22"/>
          <w:lang w:val="en-GB"/>
        </w:rPr>
      </w:pPr>
    </w:p>
    <w:p w14:paraId="7D9F0875" w14:textId="53A5C983" w:rsidR="00591F30" w:rsidRPr="00AF6FE3" w:rsidRDefault="00F8445B" w:rsidP="00AF6FE3">
      <w:pPr>
        <w:pStyle w:val="ListParagraph"/>
        <w:numPr>
          <w:ilvl w:val="0"/>
          <w:numId w:val="26"/>
        </w:numPr>
        <w:jc w:val="both"/>
        <w:rPr>
          <w:rFonts w:ascii="Avenir Next" w:hAnsi="Avenir Next" w:cs="Arial"/>
          <w:color w:val="808080" w:themeColor="background1" w:themeShade="80"/>
          <w:sz w:val="22"/>
          <w:szCs w:val="22"/>
          <w:lang w:val="en-GB"/>
        </w:rPr>
      </w:pPr>
      <w:r w:rsidRPr="00AF6FE3">
        <w:rPr>
          <w:rFonts w:ascii="Avenir Next" w:hAnsi="Avenir Next" w:cs="Arial"/>
          <w:color w:val="808080" w:themeColor="background1" w:themeShade="80"/>
          <w:sz w:val="22"/>
          <w:szCs w:val="22"/>
          <w:lang w:val="en-GB"/>
        </w:rPr>
        <w:t>As compare reha</w:t>
      </w:r>
      <w:r w:rsidR="00617122" w:rsidRPr="00AF6FE3">
        <w:rPr>
          <w:rFonts w:ascii="Avenir Next" w:hAnsi="Avenir Next" w:cs="Arial"/>
          <w:color w:val="808080" w:themeColor="background1" w:themeShade="80"/>
          <w:sz w:val="22"/>
          <w:szCs w:val="22"/>
          <w:lang w:val="en-GB"/>
        </w:rPr>
        <w:t xml:space="preserve">bilitation, </w:t>
      </w:r>
      <w:r w:rsidR="00A54423" w:rsidRPr="00AF6FE3">
        <w:rPr>
          <w:rFonts w:ascii="Avenir Next" w:hAnsi="Avenir Next" w:cs="Arial"/>
          <w:color w:val="808080" w:themeColor="background1" w:themeShade="80"/>
          <w:sz w:val="22"/>
          <w:szCs w:val="22"/>
          <w:lang w:val="en-GB"/>
        </w:rPr>
        <w:t>the process of safeguard procedure was introduced with the a</w:t>
      </w:r>
      <w:r w:rsidR="00061627" w:rsidRPr="00AF6FE3">
        <w:rPr>
          <w:rFonts w:ascii="Avenir Next" w:hAnsi="Avenir Next" w:cs="Arial"/>
          <w:color w:val="808080" w:themeColor="background1" w:themeShade="80"/>
          <w:sz w:val="22"/>
          <w:szCs w:val="22"/>
          <w:lang w:val="en-GB"/>
        </w:rPr>
        <w:t xml:space="preserve">im to be a pre-insolvency mechanism where the debtor should not be insolvent </w:t>
      </w:r>
      <w:r w:rsidR="00EB5805" w:rsidRPr="00AF6FE3">
        <w:rPr>
          <w:rFonts w:ascii="Avenir Next" w:hAnsi="Avenir Next" w:cs="Arial"/>
          <w:color w:val="808080" w:themeColor="background1" w:themeShade="80"/>
          <w:sz w:val="22"/>
          <w:szCs w:val="22"/>
          <w:lang w:val="en-GB"/>
        </w:rPr>
        <w:t>whereas</w:t>
      </w:r>
      <w:r w:rsidR="00061627" w:rsidRPr="00AF6FE3">
        <w:rPr>
          <w:rFonts w:ascii="Avenir Next" w:hAnsi="Avenir Next" w:cs="Arial"/>
          <w:color w:val="808080" w:themeColor="background1" w:themeShade="80"/>
          <w:sz w:val="22"/>
          <w:szCs w:val="22"/>
          <w:lang w:val="en-GB"/>
        </w:rPr>
        <w:t xml:space="preserve"> for rehabilitation</w:t>
      </w:r>
      <w:r w:rsidR="00EB5805" w:rsidRPr="00AF6FE3">
        <w:rPr>
          <w:rFonts w:ascii="Avenir Next" w:hAnsi="Avenir Next" w:cs="Arial"/>
          <w:color w:val="808080" w:themeColor="background1" w:themeShade="80"/>
          <w:sz w:val="22"/>
          <w:szCs w:val="22"/>
          <w:lang w:val="en-GB"/>
        </w:rPr>
        <w:t xml:space="preserve">, the debtor is insolvent. </w:t>
      </w:r>
    </w:p>
    <w:p w14:paraId="25F097D4" w14:textId="4E0422DB" w:rsidR="00AF6FE3" w:rsidRDefault="00591F30" w:rsidP="00AF6FE3">
      <w:pPr>
        <w:pStyle w:val="ListParagraph"/>
        <w:numPr>
          <w:ilvl w:val="0"/>
          <w:numId w:val="26"/>
        </w:numPr>
        <w:jc w:val="both"/>
        <w:rPr>
          <w:rFonts w:ascii="Avenir Next" w:hAnsi="Avenir Next" w:cs="Arial"/>
          <w:color w:val="808080" w:themeColor="background1" w:themeShade="80"/>
          <w:sz w:val="22"/>
          <w:szCs w:val="22"/>
          <w:lang w:val="en-GB"/>
        </w:rPr>
      </w:pPr>
      <w:r w:rsidRPr="00AF6FE3">
        <w:rPr>
          <w:rFonts w:ascii="Avenir Next" w:hAnsi="Avenir Next" w:cs="Arial"/>
          <w:color w:val="808080" w:themeColor="background1" w:themeShade="80"/>
          <w:sz w:val="22"/>
          <w:szCs w:val="22"/>
          <w:lang w:val="en-GB"/>
        </w:rPr>
        <w:t xml:space="preserve">Another difference would be in the participation of the creditors in both </w:t>
      </w:r>
      <w:r w:rsidR="00230677" w:rsidRPr="00AF6FE3">
        <w:rPr>
          <w:rFonts w:ascii="Avenir Next" w:hAnsi="Avenir Next" w:cs="Arial"/>
          <w:color w:val="808080" w:themeColor="background1" w:themeShade="80"/>
          <w:sz w:val="22"/>
          <w:szCs w:val="22"/>
          <w:lang w:val="en-GB"/>
        </w:rPr>
        <w:t xml:space="preserve">procedures where in rehabilitation, </w:t>
      </w:r>
      <w:r w:rsidR="007044FD" w:rsidRPr="00AF6FE3">
        <w:rPr>
          <w:rFonts w:ascii="Avenir Next" w:hAnsi="Avenir Next" w:cs="Arial"/>
          <w:color w:val="808080" w:themeColor="background1" w:themeShade="80"/>
          <w:sz w:val="22"/>
          <w:szCs w:val="22"/>
          <w:lang w:val="en-GB"/>
        </w:rPr>
        <w:t>a</w:t>
      </w:r>
      <w:r w:rsidR="003C5274" w:rsidRPr="00AF6FE3">
        <w:rPr>
          <w:rFonts w:ascii="Avenir Next" w:hAnsi="Avenir Next" w:cs="Arial"/>
          <w:color w:val="808080" w:themeColor="background1" w:themeShade="80"/>
          <w:sz w:val="22"/>
          <w:szCs w:val="22"/>
          <w:lang w:val="en-GB"/>
        </w:rPr>
        <w:t>n affected party</w:t>
      </w:r>
      <w:r w:rsidR="00814076">
        <w:rPr>
          <w:rFonts w:ascii="Avenir Next" w:hAnsi="Avenir Next" w:cs="Arial"/>
          <w:color w:val="808080" w:themeColor="background1" w:themeShade="80"/>
          <w:sz w:val="22"/>
          <w:szCs w:val="22"/>
          <w:lang w:val="en-GB"/>
        </w:rPr>
        <w:t>/ the debtor</w:t>
      </w:r>
      <w:r w:rsidR="003C5274" w:rsidRPr="00AF6FE3">
        <w:rPr>
          <w:rFonts w:ascii="Avenir Next" w:hAnsi="Avenir Next" w:cs="Arial"/>
          <w:color w:val="808080" w:themeColor="background1" w:themeShade="80"/>
          <w:sz w:val="22"/>
          <w:szCs w:val="22"/>
          <w:lang w:val="en-GB"/>
        </w:rPr>
        <w:t xml:space="preserve"> </w:t>
      </w:r>
      <w:r w:rsidR="00CB2AC7" w:rsidRPr="00AF6FE3">
        <w:rPr>
          <w:rFonts w:ascii="Avenir Next" w:hAnsi="Avenir Next" w:cs="Arial"/>
          <w:color w:val="808080" w:themeColor="background1" w:themeShade="80"/>
          <w:sz w:val="22"/>
          <w:szCs w:val="22"/>
          <w:lang w:val="en-GB"/>
        </w:rPr>
        <w:t xml:space="preserve">can propose another plan to the </w:t>
      </w:r>
      <w:r w:rsidR="002E4915" w:rsidRPr="00AF6FE3">
        <w:rPr>
          <w:rFonts w:ascii="Avenir Next" w:hAnsi="Avenir Next" w:cs="Arial"/>
          <w:color w:val="808080" w:themeColor="background1" w:themeShade="80"/>
          <w:sz w:val="22"/>
          <w:szCs w:val="22"/>
          <w:lang w:val="en-GB"/>
        </w:rPr>
        <w:t>one</w:t>
      </w:r>
      <w:r w:rsidR="00CB2AC7" w:rsidRPr="00AF6FE3">
        <w:rPr>
          <w:rFonts w:ascii="Avenir Next" w:hAnsi="Avenir Next" w:cs="Arial"/>
          <w:color w:val="808080" w:themeColor="background1" w:themeShade="80"/>
          <w:sz w:val="22"/>
          <w:szCs w:val="22"/>
          <w:lang w:val="en-GB"/>
        </w:rPr>
        <w:t xml:space="preserve"> su</w:t>
      </w:r>
      <w:r w:rsidR="002E4915" w:rsidRPr="00AF6FE3">
        <w:rPr>
          <w:rFonts w:ascii="Avenir Next" w:hAnsi="Avenir Next" w:cs="Arial"/>
          <w:color w:val="808080" w:themeColor="background1" w:themeShade="80"/>
          <w:sz w:val="22"/>
          <w:szCs w:val="22"/>
          <w:lang w:val="en-GB"/>
        </w:rPr>
        <w:t>bmitted by the debtor for voting</w:t>
      </w:r>
      <w:r w:rsidR="00ED6688" w:rsidRPr="00AF6FE3">
        <w:rPr>
          <w:rFonts w:ascii="Avenir Next" w:hAnsi="Avenir Next" w:cs="Arial"/>
          <w:color w:val="808080" w:themeColor="background1" w:themeShade="80"/>
          <w:sz w:val="22"/>
          <w:szCs w:val="22"/>
          <w:lang w:val="en-GB"/>
        </w:rPr>
        <w:t xml:space="preserve"> and </w:t>
      </w:r>
      <w:r w:rsidR="005274EF" w:rsidRPr="00AF6FE3">
        <w:rPr>
          <w:rFonts w:ascii="Avenir Next" w:hAnsi="Avenir Next" w:cs="Arial"/>
          <w:color w:val="808080" w:themeColor="background1" w:themeShade="80"/>
          <w:sz w:val="22"/>
          <w:szCs w:val="22"/>
          <w:lang w:val="en-GB"/>
        </w:rPr>
        <w:t xml:space="preserve">in rehabilitation </w:t>
      </w:r>
      <w:r w:rsidR="00AF6FE3" w:rsidRPr="00AF6FE3">
        <w:rPr>
          <w:rFonts w:ascii="Avenir Next" w:hAnsi="Avenir Next" w:cs="Arial"/>
          <w:color w:val="808080" w:themeColor="background1" w:themeShade="80"/>
          <w:sz w:val="22"/>
          <w:szCs w:val="22"/>
          <w:lang w:val="en-GB"/>
        </w:rPr>
        <w:t>procedure, a</w:t>
      </w:r>
      <w:r w:rsidR="005274EF" w:rsidRPr="00AF6FE3">
        <w:rPr>
          <w:rFonts w:ascii="Avenir Next" w:hAnsi="Avenir Next" w:cs="Arial"/>
          <w:color w:val="808080" w:themeColor="background1" w:themeShade="80"/>
          <w:sz w:val="22"/>
          <w:szCs w:val="22"/>
          <w:lang w:val="en-GB"/>
        </w:rPr>
        <w:t xml:space="preserve"> creditor may petition the court </w:t>
      </w:r>
      <w:r w:rsidR="007926BE" w:rsidRPr="00AF6FE3">
        <w:rPr>
          <w:rFonts w:ascii="Avenir Next" w:hAnsi="Avenir Next" w:cs="Arial"/>
          <w:color w:val="808080" w:themeColor="background1" w:themeShade="80"/>
          <w:sz w:val="22"/>
          <w:szCs w:val="22"/>
          <w:lang w:val="en-GB"/>
        </w:rPr>
        <w:t xml:space="preserve">for </w:t>
      </w:r>
      <w:r w:rsidR="006161B1" w:rsidRPr="00AF6FE3">
        <w:rPr>
          <w:rFonts w:ascii="Avenir Next" w:hAnsi="Avenir Next" w:cs="Arial"/>
          <w:color w:val="808080" w:themeColor="background1" w:themeShade="80"/>
          <w:sz w:val="22"/>
          <w:szCs w:val="22"/>
          <w:lang w:val="en-GB"/>
        </w:rPr>
        <w:t xml:space="preserve">applying its power </w:t>
      </w:r>
      <w:r w:rsidR="0046370D" w:rsidRPr="00AF6FE3">
        <w:rPr>
          <w:rFonts w:ascii="Avenir Next" w:hAnsi="Avenir Next" w:cs="Arial"/>
          <w:color w:val="808080" w:themeColor="background1" w:themeShade="80"/>
          <w:sz w:val="22"/>
          <w:szCs w:val="22"/>
          <w:lang w:val="en-GB"/>
        </w:rPr>
        <w:t xml:space="preserve">to order a cross-class cram-down. In contrary, </w:t>
      </w:r>
      <w:r w:rsidR="00AF6FE3" w:rsidRPr="00AF6FE3">
        <w:rPr>
          <w:rFonts w:ascii="Avenir Next" w:hAnsi="Avenir Next" w:cs="Arial"/>
          <w:color w:val="808080" w:themeColor="background1" w:themeShade="80"/>
          <w:sz w:val="22"/>
          <w:szCs w:val="22"/>
          <w:lang w:val="en-GB"/>
        </w:rPr>
        <w:t>the safeguard procedure allows a debtor to come forward with a plan and/or a cross-class cram-down.</w:t>
      </w:r>
    </w:p>
    <w:p w14:paraId="733AF0AD" w14:textId="3DA80667" w:rsidR="009A24F8" w:rsidRPr="00AF6FE3" w:rsidRDefault="0081230F" w:rsidP="00AF6FE3">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Now, the maximum </w:t>
      </w:r>
      <w:r w:rsidR="00A11DBB">
        <w:rPr>
          <w:rFonts w:ascii="Avenir Next" w:hAnsi="Avenir Next" w:cs="Arial"/>
          <w:color w:val="808080" w:themeColor="background1" w:themeShade="80"/>
          <w:sz w:val="22"/>
          <w:szCs w:val="22"/>
          <w:lang w:val="en-GB"/>
        </w:rPr>
        <w:t xml:space="preserve">period for a safeguard procedure is 12 months (it is renewable </w:t>
      </w:r>
      <w:r w:rsidR="004A2412">
        <w:rPr>
          <w:rFonts w:ascii="Avenir Next" w:hAnsi="Avenir Next" w:cs="Arial"/>
          <w:color w:val="808080" w:themeColor="background1" w:themeShade="80"/>
          <w:sz w:val="22"/>
          <w:szCs w:val="22"/>
          <w:lang w:val="en-GB"/>
        </w:rPr>
        <w:t xml:space="preserve">for six months only once) and the rehabilitation procedure may </w:t>
      </w:r>
      <w:r w:rsidR="00813EBA">
        <w:rPr>
          <w:rFonts w:ascii="Avenir Next" w:hAnsi="Avenir Next" w:cs="Arial"/>
          <w:color w:val="808080" w:themeColor="background1" w:themeShade="80"/>
          <w:sz w:val="22"/>
          <w:szCs w:val="22"/>
          <w:lang w:val="en-GB"/>
        </w:rPr>
        <w:t>take</w:t>
      </w:r>
      <w:r w:rsidR="004A2412">
        <w:rPr>
          <w:rFonts w:ascii="Avenir Next" w:hAnsi="Avenir Next" w:cs="Arial"/>
          <w:color w:val="808080" w:themeColor="background1" w:themeShade="80"/>
          <w:sz w:val="22"/>
          <w:szCs w:val="22"/>
          <w:lang w:val="en-GB"/>
        </w:rPr>
        <w:t xml:space="preserve"> up to 18 months.</w:t>
      </w:r>
      <w:r w:rsidR="00AF6FE3" w:rsidRPr="00AF6FE3">
        <w:rPr>
          <w:rFonts w:ascii="Avenir Next" w:hAnsi="Avenir Next" w:cs="Arial"/>
          <w:color w:val="808080" w:themeColor="background1" w:themeShade="80"/>
          <w:sz w:val="22"/>
          <w:szCs w:val="22"/>
          <w:lang w:val="en-GB"/>
        </w:rPr>
        <w:t>]</w:t>
      </w:r>
      <w:r w:rsidR="009A24F8" w:rsidRPr="00AF6FE3">
        <w:rPr>
          <w:rFonts w:ascii="Avenir Next" w:hAnsi="Avenir Next" w:cs="Arial"/>
          <w:color w:val="808080" w:themeColor="background1" w:themeShade="80"/>
          <w:sz w:val="22"/>
          <w:szCs w:val="22"/>
          <w:lang w:val="en-GB"/>
        </w:rPr>
        <w:t xml:space="preserve"> </w:t>
      </w:r>
    </w:p>
    <w:p w14:paraId="793404A4" w14:textId="77777777" w:rsidR="006F4E04" w:rsidRPr="00B87DBA" w:rsidRDefault="006F4E04" w:rsidP="003744C8">
      <w:pPr>
        <w:rPr>
          <w:rFonts w:ascii="Avenir Next" w:hAnsi="Avenir Next" w:cs="Arial"/>
          <w:bCs/>
          <w:color w:val="000000" w:themeColor="text1"/>
          <w:sz w:val="22"/>
          <w:szCs w:val="22"/>
          <w:lang w:val="en-GB"/>
        </w:rPr>
      </w:pPr>
    </w:p>
    <w:p w14:paraId="51A94A3F" w14:textId="77777777" w:rsidR="00F47A63" w:rsidRPr="00651179" w:rsidRDefault="00F47A63" w:rsidP="00651179">
      <w:pPr>
        <w:keepNext/>
        <w:jc w:val="both"/>
        <w:rPr>
          <w:rFonts w:ascii="Avenir Next Demi Bold" w:hAnsi="Avenir Next Demi Bold" w:cs="Arial"/>
          <w:b/>
          <w:bCs/>
          <w:color w:val="000000" w:themeColor="text1"/>
          <w:sz w:val="22"/>
          <w:szCs w:val="22"/>
        </w:rPr>
      </w:pPr>
      <w:r w:rsidRPr="00651179">
        <w:rPr>
          <w:rFonts w:ascii="Avenir Next Demi Bold" w:hAnsi="Avenir Next Demi Bold" w:cs="Arial"/>
          <w:b/>
          <w:bCs/>
          <w:color w:val="000000" w:themeColor="text1"/>
          <w:sz w:val="22"/>
          <w:szCs w:val="22"/>
        </w:rPr>
        <w:t>Question 2.3 [maximum 3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3428805A"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List three</w:t>
      </w:r>
      <w:r w:rsidRPr="005F03F9">
        <w:rPr>
          <w:rFonts w:ascii="Avenir Next" w:hAnsi="Avenir Next" w:cs="Arial"/>
          <w:sz w:val="22"/>
          <w:szCs w:val="22"/>
          <w:lang w:val="en-GB"/>
        </w:rPr>
        <w:t xml:space="preserve"> new elements of insolvency law which ha</w:t>
      </w:r>
      <w:r>
        <w:rPr>
          <w:rFonts w:ascii="Avenir Next" w:hAnsi="Avenir Next" w:cs="Arial"/>
          <w:sz w:val="22"/>
          <w:szCs w:val="22"/>
          <w:lang w:val="en-GB"/>
        </w:rPr>
        <w:t>d</w:t>
      </w:r>
      <w:r w:rsidRPr="005F03F9">
        <w:rPr>
          <w:rFonts w:ascii="Avenir Next" w:hAnsi="Avenir Next" w:cs="Arial"/>
          <w:sz w:val="22"/>
          <w:szCs w:val="22"/>
          <w:lang w:val="en-GB"/>
        </w:rPr>
        <w:t xml:space="preserve"> been introduced in the French Commercial Code following the Order of 15 September 2021.</w:t>
      </w:r>
      <w:r w:rsidR="00970321">
        <w:rPr>
          <w:rFonts w:ascii="Avenir Next" w:hAnsi="Avenir Next" w:cs="Arial"/>
          <w:sz w:val="22"/>
          <w:szCs w:val="22"/>
          <w:lang w:val="en-GB"/>
        </w:rPr>
        <w:t xml:space="preserve"> </w:t>
      </w:r>
    </w:p>
    <w:p w14:paraId="6E8889E1" w14:textId="77777777" w:rsidR="009A24F8" w:rsidRDefault="009A24F8" w:rsidP="00F47A63">
      <w:pPr>
        <w:jc w:val="both"/>
        <w:rPr>
          <w:rFonts w:ascii="Avenir Next" w:hAnsi="Avenir Next" w:cs="Arial"/>
          <w:sz w:val="22"/>
          <w:szCs w:val="22"/>
          <w:lang w:val="en-GB"/>
        </w:rPr>
      </w:pPr>
    </w:p>
    <w:p w14:paraId="18B3692E" w14:textId="77777777" w:rsidR="0041398A" w:rsidRDefault="009A24F8"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020F63">
        <w:rPr>
          <w:rFonts w:ascii="Avenir Next" w:hAnsi="Avenir Next" w:cs="Arial"/>
          <w:color w:val="808080" w:themeColor="background1" w:themeShade="80"/>
          <w:sz w:val="22"/>
          <w:szCs w:val="22"/>
          <w:lang w:val="en-GB"/>
        </w:rPr>
        <w:t xml:space="preserve">The </w:t>
      </w:r>
      <w:r w:rsidR="00D84B52">
        <w:rPr>
          <w:rFonts w:ascii="Avenir Next" w:hAnsi="Avenir Next" w:cs="Arial"/>
          <w:color w:val="808080" w:themeColor="background1" w:themeShade="80"/>
          <w:sz w:val="22"/>
          <w:szCs w:val="22"/>
          <w:lang w:val="en-GB"/>
        </w:rPr>
        <w:t xml:space="preserve">Order of 15 September 2021 which </w:t>
      </w:r>
      <w:r w:rsidR="00C60514">
        <w:rPr>
          <w:rFonts w:ascii="Avenir Next" w:hAnsi="Avenir Next" w:cs="Arial"/>
          <w:color w:val="808080" w:themeColor="background1" w:themeShade="80"/>
          <w:sz w:val="22"/>
          <w:szCs w:val="22"/>
          <w:lang w:val="en-GB"/>
        </w:rPr>
        <w:t>transposed</w:t>
      </w:r>
      <w:r w:rsidR="00D84B52">
        <w:rPr>
          <w:rFonts w:ascii="Avenir Next" w:hAnsi="Avenir Next" w:cs="Arial"/>
          <w:color w:val="808080" w:themeColor="background1" w:themeShade="80"/>
          <w:sz w:val="22"/>
          <w:szCs w:val="22"/>
          <w:lang w:val="en-GB"/>
        </w:rPr>
        <w:t xml:space="preserve"> the EU Directive on Preventive Re</w:t>
      </w:r>
      <w:r w:rsidR="000C23ED">
        <w:rPr>
          <w:rFonts w:ascii="Avenir Next" w:hAnsi="Avenir Next" w:cs="Arial"/>
          <w:color w:val="808080" w:themeColor="background1" w:themeShade="80"/>
          <w:sz w:val="22"/>
          <w:szCs w:val="22"/>
          <w:lang w:val="en-GB"/>
        </w:rPr>
        <w:t xml:space="preserve">structuring Frameworks 2019, </w:t>
      </w:r>
      <w:r w:rsidR="000D5AE9">
        <w:rPr>
          <w:rFonts w:ascii="Avenir Next" w:hAnsi="Avenir Next" w:cs="Arial"/>
          <w:color w:val="808080" w:themeColor="background1" w:themeShade="80"/>
          <w:sz w:val="22"/>
          <w:szCs w:val="22"/>
          <w:lang w:val="en-GB"/>
        </w:rPr>
        <w:t xml:space="preserve">which </w:t>
      </w:r>
      <w:r w:rsidR="00451254">
        <w:rPr>
          <w:rFonts w:ascii="Avenir Next" w:hAnsi="Avenir Next" w:cs="Arial"/>
          <w:color w:val="808080" w:themeColor="background1" w:themeShade="80"/>
          <w:sz w:val="22"/>
          <w:szCs w:val="22"/>
          <w:lang w:val="en-GB"/>
        </w:rPr>
        <w:t>make the accelerate safeguard procedure as the main framework in respect of preven</w:t>
      </w:r>
      <w:r w:rsidR="00650E34">
        <w:rPr>
          <w:rFonts w:ascii="Avenir Next" w:hAnsi="Avenir Next" w:cs="Arial"/>
          <w:color w:val="808080" w:themeColor="background1" w:themeShade="80"/>
          <w:sz w:val="22"/>
          <w:szCs w:val="22"/>
          <w:lang w:val="en-GB"/>
        </w:rPr>
        <w:t xml:space="preserve">tive restructuring </w:t>
      </w:r>
      <w:r w:rsidR="00B74699">
        <w:rPr>
          <w:rFonts w:ascii="Avenir Next" w:hAnsi="Avenir Next" w:cs="Arial"/>
          <w:color w:val="808080" w:themeColor="background1" w:themeShade="80"/>
          <w:sz w:val="22"/>
          <w:szCs w:val="22"/>
          <w:lang w:val="en-GB"/>
        </w:rPr>
        <w:t xml:space="preserve">and </w:t>
      </w:r>
      <w:r w:rsidR="00AF624D">
        <w:rPr>
          <w:rFonts w:ascii="Avenir Next" w:hAnsi="Avenir Next" w:cs="Arial"/>
          <w:color w:val="808080" w:themeColor="background1" w:themeShade="80"/>
          <w:sz w:val="22"/>
          <w:szCs w:val="22"/>
          <w:lang w:val="en-GB"/>
        </w:rPr>
        <w:t xml:space="preserve">provide an accelerate </w:t>
      </w:r>
      <w:r w:rsidR="0041398A">
        <w:rPr>
          <w:rFonts w:ascii="Avenir Next" w:hAnsi="Avenir Next" w:cs="Arial"/>
          <w:color w:val="808080" w:themeColor="background1" w:themeShade="80"/>
          <w:sz w:val="22"/>
          <w:szCs w:val="22"/>
          <w:lang w:val="en-GB"/>
        </w:rPr>
        <w:t>safeguard proceeding:</w:t>
      </w:r>
    </w:p>
    <w:p w14:paraId="09E28F16" w14:textId="77777777" w:rsidR="0041398A" w:rsidRDefault="0041398A" w:rsidP="009A24F8">
      <w:pPr>
        <w:jc w:val="both"/>
        <w:rPr>
          <w:rFonts w:ascii="Avenir Next" w:hAnsi="Avenir Next" w:cs="Arial"/>
          <w:color w:val="808080" w:themeColor="background1" w:themeShade="80"/>
          <w:sz w:val="22"/>
          <w:szCs w:val="22"/>
          <w:lang w:val="en-GB"/>
        </w:rPr>
      </w:pPr>
    </w:p>
    <w:p w14:paraId="4E3B67A8" w14:textId="77777777" w:rsidR="0041398A" w:rsidRDefault="0041398A"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New elements are as follows:</w:t>
      </w:r>
    </w:p>
    <w:p w14:paraId="40712894" w14:textId="77777777" w:rsidR="0041398A" w:rsidRDefault="0041398A" w:rsidP="009A24F8">
      <w:pPr>
        <w:jc w:val="both"/>
        <w:rPr>
          <w:rFonts w:ascii="Avenir Next" w:hAnsi="Avenir Next" w:cs="Arial"/>
          <w:color w:val="808080" w:themeColor="background1" w:themeShade="80"/>
          <w:sz w:val="22"/>
          <w:szCs w:val="22"/>
          <w:lang w:val="en-GB"/>
        </w:rPr>
      </w:pPr>
    </w:p>
    <w:p w14:paraId="0EB518E5" w14:textId="77777777" w:rsidR="008A685F" w:rsidRDefault="00AF3CC2" w:rsidP="008A685F">
      <w:pPr>
        <w:pStyle w:val="ListParagraph"/>
        <w:numPr>
          <w:ilvl w:val="0"/>
          <w:numId w:val="27"/>
        </w:numPr>
        <w:jc w:val="both"/>
        <w:rPr>
          <w:rFonts w:ascii="Avenir Next" w:hAnsi="Avenir Next" w:cs="Arial"/>
          <w:color w:val="808080" w:themeColor="background1" w:themeShade="80"/>
          <w:sz w:val="22"/>
          <w:szCs w:val="22"/>
          <w:lang w:val="en-GB"/>
        </w:rPr>
      </w:pPr>
      <w:r w:rsidRPr="008A685F">
        <w:rPr>
          <w:rFonts w:ascii="Avenir Next" w:hAnsi="Avenir Next" w:cs="Arial"/>
          <w:color w:val="808080" w:themeColor="background1" w:themeShade="80"/>
          <w:sz w:val="22"/>
          <w:szCs w:val="22"/>
          <w:lang w:val="en-GB"/>
        </w:rPr>
        <w:lastRenderedPageBreak/>
        <w:t xml:space="preserve">The accelerate safeguard procedure shall be for a maximum </w:t>
      </w:r>
      <w:r w:rsidR="00CE56F1" w:rsidRPr="008A685F">
        <w:rPr>
          <w:rFonts w:ascii="Avenir Next" w:hAnsi="Avenir Next" w:cs="Arial"/>
          <w:color w:val="808080" w:themeColor="background1" w:themeShade="80"/>
          <w:sz w:val="22"/>
          <w:szCs w:val="22"/>
          <w:lang w:val="en-GB"/>
        </w:rPr>
        <w:t xml:space="preserve">duration of four months and </w:t>
      </w:r>
      <w:r w:rsidR="00C56E36" w:rsidRPr="008A685F">
        <w:rPr>
          <w:rFonts w:ascii="Avenir Next" w:hAnsi="Avenir Next" w:cs="Arial"/>
          <w:color w:val="808080" w:themeColor="background1" w:themeShade="80"/>
          <w:sz w:val="22"/>
          <w:szCs w:val="22"/>
          <w:lang w:val="en-GB"/>
        </w:rPr>
        <w:t xml:space="preserve">all entities can use this procedure which </w:t>
      </w:r>
      <w:r w:rsidR="00DE0862" w:rsidRPr="008A685F">
        <w:rPr>
          <w:rFonts w:ascii="Avenir Next" w:hAnsi="Avenir Next" w:cs="Arial"/>
          <w:color w:val="808080" w:themeColor="background1" w:themeShade="80"/>
          <w:sz w:val="22"/>
          <w:szCs w:val="22"/>
          <w:lang w:val="en-GB"/>
        </w:rPr>
        <w:t xml:space="preserve">was not available </w:t>
      </w:r>
      <w:r w:rsidR="002D7328" w:rsidRPr="008A685F">
        <w:rPr>
          <w:rFonts w:ascii="Avenir Next" w:hAnsi="Avenir Next" w:cs="Arial"/>
          <w:color w:val="808080" w:themeColor="background1" w:themeShade="80"/>
          <w:sz w:val="22"/>
          <w:szCs w:val="22"/>
          <w:lang w:val="en-GB"/>
        </w:rPr>
        <w:t>before October 2021</w:t>
      </w:r>
      <w:r w:rsidR="002D3D40" w:rsidRPr="008A685F">
        <w:rPr>
          <w:rFonts w:ascii="Avenir Next" w:hAnsi="Avenir Next" w:cs="Arial"/>
          <w:color w:val="808080" w:themeColor="background1" w:themeShade="80"/>
          <w:sz w:val="22"/>
          <w:szCs w:val="22"/>
          <w:lang w:val="en-GB"/>
        </w:rPr>
        <w:t xml:space="preserve"> and the aim is to </w:t>
      </w:r>
      <w:r w:rsidR="006A2603" w:rsidRPr="008A685F">
        <w:rPr>
          <w:rFonts w:ascii="Avenir Next" w:hAnsi="Avenir Next" w:cs="Arial"/>
          <w:color w:val="808080" w:themeColor="background1" w:themeShade="80"/>
          <w:sz w:val="22"/>
          <w:szCs w:val="22"/>
          <w:lang w:val="en-GB"/>
        </w:rPr>
        <w:t xml:space="preserve">preserve the value of the entity </w:t>
      </w:r>
      <w:r w:rsidR="000A2AFA" w:rsidRPr="008A685F">
        <w:rPr>
          <w:rFonts w:ascii="Avenir Next" w:hAnsi="Avenir Next" w:cs="Arial"/>
          <w:color w:val="808080" w:themeColor="background1" w:themeShade="80"/>
          <w:sz w:val="22"/>
          <w:szCs w:val="22"/>
          <w:lang w:val="en-GB"/>
        </w:rPr>
        <w:t>in a framework of so-called pre-pack</w:t>
      </w:r>
      <w:r w:rsidR="0006783E" w:rsidRPr="008A685F">
        <w:rPr>
          <w:rFonts w:ascii="Avenir Next" w:hAnsi="Avenir Next" w:cs="Arial"/>
          <w:color w:val="808080" w:themeColor="background1" w:themeShade="80"/>
          <w:sz w:val="22"/>
          <w:szCs w:val="22"/>
          <w:lang w:val="en-GB"/>
        </w:rPr>
        <w:t xml:space="preserve"> and a restructuring plan may be used </w:t>
      </w:r>
      <w:r w:rsidR="00A0787E" w:rsidRPr="008A685F">
        <w:rPr>
          <w:rFonts w:ascii="Avenir Next" w:hAnsi="Avenir Next" w:cs="Arial"/>
          <w:color w:val="808080" w:themeColor="background1" w:themeShade="80"/>
          <w:sz w:val="22"/>
          <w:szCs w:val="22"/>
          <w:lang w:val="en-GB"/>
        </w:rPr>
        <w:t>by the creditors.</w:t>
      </w:r>
    </w:p>
    <w:p w14:paraId="2E2B208E" w14:textId="28029061" w:rsidR="003320DC" w:rsidRDefault="008A685F" w:rsidP="008A685F">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E316AD">
        <w:rPr>
          <w:rFonts w:ascii="Avenir Next" w:hAnsi="Avenir Next" w:cs="Arial"/>
          <w:color w:val="808080" w:themeColor="background1" w:themeShade="80"/>
          <w:sz w:val="22"/>
          <w:szCs w:val="22"/>
          <w:lang w:val="en-GB"/>
        </w:rPr>
        <w:t xml:space="preserve">accelerate safeguard shall follow a conciliation procedure </w:t>
      </w:r>
      <w:r w:rsidR="006D647C">
        <w:rPr>
          <w:rFonts w:ascii="Avenir Next" w:hAnsi="Avenir Next" w:cs="Arial"/>
          <w:color w:val="808080" w:themeColor="background1" w:themeShade="80"/>
          <w:sz w:val="22"/>
          <w:szCs w:val="22"/>
          <w:lang w:val="en-GB"/>
        </w:rPr>
        <w:t>which aimed at the sustain</w:t>
      </w:r>
      <w:r w:rsidR="003320DC">
        <w:rPr>
          <w:rFonts w:ascii="Avenir Next" w:hAnsi="Avenir Next" w:cs="Arial"/>
          <w:color w:val="808080" w:themeColor="background1" w:themeShade="80"/>
          <w:sz w:val="22"/>
          <w:szCs w:val="22"/>
          <w:lang w:val="en-GB"/>
        </w:rPr>
        <w:t xml:space="preserve">ability and </w:t>
      </w:r>
      <w:r w:rsidR="002D7039">
        <w:rPr>
          <w:rFonts w:ascii="Avenir Next" w:hAnsi="Avenir Next" w:cs="Arial"/>
          <w:color w:val="808080" w:themeColor="background1" w:themeShade="80"/>
          <w:sz w:val="22"/>
          <w:szCs w:val="22"/>
          <w:lang w:val="en-GB"/>
        </w:rPr>
        <w:t>salvage the</w:t>
      </w:r>
      <w:r w:rsidR="003320DC">
        <w:rPr>
          <w:rFonts w:ascii="Avenir Next" w:hAnsi="Avenir Next" w:cs="Arial"/>
          <w:color w:val="808080" w:themeColor="background1" w:themeShade="80"/>
          <w:sz w:val="22"/>
          <w:szCs w:val="22"/>
          <w:lang w:val="en-GB"/>
        </w:rPr>
        <w:t xml:space="preserve"> entity.</w:t>
      </w:r>
      <w:r w:rsidR="004D307B">
        <w:rPr>
          <w:rFonts w:ascii="Avenir Next" w:hAnsi="Avenir Next" w:cs="Arial"/>
          <w:color w:val="808080" w:themeColor="background1" w:themeShade="80"/>
          <w:sz w:val="22"/>
          <w:szCs w:val="22"/>
          <w:lang w:val="en-GB"/>
        </w:rPr>
        <w:t xml:space="preserve"> The procedure shall be supported by the creditors within two months </w:t>
      </w:r>
      <w:r w:rsidR="005E4E8C">
        <w:rPr>
          <w:rFonts w:ascii="Avenir Next" w:hAnsi="Avenir Next" w:cs="Arial"/>
          <w:color w:val="808080" w:themeColor="background1" w:themeShade="80"/>
          <w:sz w:val="22"/>
          <w:szCs w:val="22"/>
          <w:lang w:val="en-GB"/>
        </w:rPr>
        <w:t>for the opening judgement.</w:t>
      </w:r>
      <w:r w:rsidR="00FE0A97">
        <w:rPr>
          <w:rFonts w:ascii="Avenir Next" w:hAnsi="Avenir Next" w:cs="Arial"/>
          <w:color w:val="808080" w:themeColor="background1" w:themeShade="80"/>
          <w:sz w:val="22"/>
          <w:szCs w:val="22"/>
          <w:lang w:val="en-GB"/>
        </w:rPr>
        <w:t xml:space="preserve"> The Court </w:t>
      </w:r>
      <w:r w:rsidR="004E1A1B">
        <w:rPr>
          <w:rFonts w:ascii="Avenir Next" w:hAnsi="Avenir Next" w:cs="Arial"/>
          <w:color w:val="808080" w:themeColor="background1" w:themeShade="80"/>
          <w:sz w:val="22"/>
          <w:szCs w:val="22"/>
          <w:lang w:val="en-GB"/>
        </w:rPr>
        <w:t xml:space="preserve">within three months as from the opening </w:t>
      </w:r>
      <w:r w:rsidR="006B0753">
        <w:rPr>
          <w:rFonts w:ascii="Avenir Next" w:hAnsi="Avenir Next" w:cs="Arial"/>
          <w:color w:val="808080" w:themeColor="background1" w:themeShade="80"/>
          <w:sz w:val="22"/>
          <w:szCs w:val="22"/>
          <w:lang w:val="en-GB"/>
        </w:rPr>
        <w:t xml:space="preserve">judgement must approve the agreement </w:t>
      </w:r>
      <w:r w:rsidR="002D7039">
        <w:rPr>
          <w:rFonts w:ascii="Avenir Next" w:hAnsi="Avenir Next" w:cs="Arial"/>
          <w:color w:val="808080" w:themeColor="background1" w:themeShade="80"/>
          <w:sz w:val="22"/>
          <w:szCs w:val="22"/>
          <w:lang w:val="en-GB"/>
        </w:rPr>
        <w:t>as per</w:t>
      </w:r>
      <w:r w:rsidR="006B0753">
        <w:rPr>
          <w:rFonts w:ascii="Avenir Next" w:hAnsi="Avenir Next" w:cs="Arial"/>
          <w:color w:val="808080" w:themeColor="background1" w:themeShade="80"/>
          <w:sz w:val="22"/>
          <w:szCs w:val="22"/>
          <w:lang w:val="en-GB"/>
        </w:rPr>
        <w:t xml:space="preserve"> </w:t>
      </w:r>
      <w:r w:rsidR="000A6B7C">
        <w:rPr>
          <w:rFonts w:ascii="Avenir Next" w:hAnsi="Avenir Next" w:cs="Arial"/>
          <w:color w:val="808080" w:themeColor="background1" w:themeShade="80"/>
          <w:sz w:val="22"/>
          <w:szCs w:val="22"/>
          <w:lang w:val="en-GB"/>
        </w:rPr>
        <w:t>Article L626-31.</w:t>
      </w:r>
    </w:p>
    <w:p w14:paraId="5DD553FC" w14:textId="5EBB282F" w:rsidR="009A24F8" w:rsidRPr="008A685F" w:rsidRDefault="004C0693" w:rsidP="008A685F">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also a new protection for new financing </w:t>
      </w:r>
      <w:r w:rsidR="00B54DAA">
        <w:rPr>
          <w:rFonts w:ascii="Avenir Next" w:hAnsi="Avenir Next" w:cs="Arial"/>
          <w:color w:val="808080" w:themeColor="background1" w:themeShade="80"/>
          <w:sz w:val="22"/>
          <w:szCs w:val="22"/>
          <w:lang w:val="en-GB"/>
        </w:rPr>
        <w:t xml:space="preserve">which has been raised during the conciliation procedure </w:t>
      </w:r>
      <w:r w:rsidR="004E7B71">
        <w:rPr>
          <w:rFonts w:ascii="Avenir Next" w:hAnsi="Avenir Next" w:cs="Arial"/>
          <w:color w:val="808080" w:themeColor="background1" w:themeShade="80"/>
          <w:sz w:val="22"/>
          <w:szCs w:val="22"/>
          <w:lang w:val="en-GB"/>
        </w:rPr>
        <w:t xml:space="preserve">and the new financing is secured and rank as </w:t>
      </w:r>
      <w:r w:rsidR="004B1BC5">
        <w:rPr>
          <w:rFonts w:ascii="Avenir Next" w:hAnsi="Avenir Next" w:cs="Arial"/>
          <w:color w:val="808080" w:themeColor="background1" w:themeShade="80"/>
          <w:sz w:val="22"/>
          <w:szCs w:val="22"/>
          <w:lang w:val="en-GB"/>
        </w:rPr>
        <w:t>priority payment on distribution during the accelerated safeguard</w:t>
      </w:r>
      <w:r w:rsidR="00521D87">
        <w:rPr>
          <w:rFonts w:ascii="Avenir Next" w:hAnsi="Avenir Next" w:cs="Arial"/>
          <w:color w:val="808080" w:themeColor="background1" w:themeShade="80"/>
          <w:sz w:val="22"/>
          <w:szCs w:val="22"/>
          <w:lang w:val="en-GB"/>
        </w:rPr>
        <w:t xml:space="preserve"> and it also introduce the compulsory constitution of </w:t>
      </w:r>
      <w:r w:rsidR="008B1988">
        <w:rPr>
          <w:rFonts w:ascii="Avenir Next" w:hAnsi="Avenir Next" w:cs="Arial"/>
          <w:color w:val="808080" w:themeColor="background1" w:themeShade="80"/>
          <w:sz w:val="22"/>
          <w:szCs w:val="22"/>
          <w:lang w:val="en-GB"/>
        </w:rPr>
        <w:t>classes of affected parties</w:t>
      </w:r>
      <w:r w:rsidR="002D7039">
        <w:rPr>
          <w:rFonts w:ascii="Avenir Next" w:hAnsi="Avenir Next" w:cs="Arial"/>
          <w:color w:val="808080" w:themeColor="background1" w:themeShade="80"/>
          <w:sz w:val="22"/>
          <w:szCs w:val="22"/>
          <w:lang w:val="en-GB"/>
        </w:rPr>
        <w:t>.]</w:t>
      </w:r>
      <w:r w:rsidR="009A24F8" w:rsidRPr="008A685F">
        <w:rPr>
          <w:rFonts w:ascii="Avenir Next" w:hAnsi="Avenir Next" w:cs="Arial"/>
          <w:color w:val="808080" w:themeColor="background1" w:themeShade="80"/>
          <w:sz w:val="22"/>
          <w:szCs w:val="22"/>
          <w:lang w:val="en-GB"/>
        </w:rPr>
        <w:t xml:space="preserve"> </w:t>
      </w:r>
    </w:p>
    <w:p w14:paraId="55D0D4CB" w14:textId="77777777" w:rsidR="006F4E04" w:rsidRDefault="006F4E04" w:rsidP="00733B3E">
      <w:pPr>
        <w:jc w:val="both"/>
        <w:rPr>
          <w:rFonts w:ascii="Avenir Next" w:hAnsi="Avenir Next" w:cs="Arial"/>
          <w:color w:val="808080" w:themeColor="background1" w:themeShade="80"/>
          <w:sz w:val="22"/>
          <w:szCs w:val="22"/>
          <w:lang w:val="en-GB"/>
        </w:rPr>
      </w:pPr>
    </w:p>
    <w:p w14:paraId="5A607551"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2.4 [maximum 2 marks]</w:t>
      </w:r>
    </w:p>
    <w:p w14:paraId="16E35FAD" w14:textId="77777777" w:rsidR="0053753D" w:rsidRDefault="0053753D" w:rsidP="0053753D">
      <w:pPr>
        <w:jc w:val="both"/>
        <w:rPr>
          <w:rFonts w:ascii="Avenir Next" w:hAnsi="Avenir Next" w:cs="Arial"/>
          <w:sz w:val="22"/>
          <w:szCs w:val="22"/>
          <w:lang w:val="en-GB"/>
        </w:rPr>
      </w:pPr>
    </w:p>
    <w:p w14:paraId="3CE0292B" w14:textId="72F75E23" w:rsidR="0053753D" w:rsidRPr="0053753D" w:rsidRDefault="0053753D" w:rsidP="0053753D">
      <w:pPr>
        <w:jc w:val="both"/>
        <w:rPr>
          <w:rFonts w:ascii="Avenir Next" w:hAnsi="Avenir Next" w:cs="Arial"/>
          <w:sz w:val="22"/>
          <w:szCs w:val="22"/>
          <w:lang w:val="en-GB"/>
        </w:rPr>
      </w:pPr>
      <w:r w:rsidRPr="0053753D">
        <w:rPr>
          <w:rFonts w:ascii="Avenir Next" w:hAnsi="Avenir Next" w:cs="Arial"/>
          <w:sz w:val="22"/>
          <w:szCs w:val="22"/>
          <w:lang w:val="en-GB"/>
        </w:rPr>
        <w:t xml:space="preserve">Explain the difference between </w:t>
      </w:r>
      <w:r w:rsidRPr="0053753D">
        <w:rPr>
          <w:rFonts w:ascii="Avenir Next" w:hAnsi="Avenir Next" w:cs="Arial"/>
          <w:i/>
          <w:iCs/>
          <w:sz w:val="22"/>
          <w:szCs w:val="22"/>
          <w:lang w:val="en-GB"/>
        </w:rPr>
        <w:t xml:space="preserve">homologation </w:t>
      </w:r>
      <w:r w:rsidRPr="0053753D">
        <w:rPr>
          <w:rFonts w:ascii="Avenir Next" w:hAnsi="Avenir Next" w:cs="Arial"/>
          <w:sz w:val="22"/>
          <w:szCs w:val="22"/>
          <w:lang w:val="en-GB"/>
        </w:rPr>
        <w:t xml:space="preserve">and </w:t>
      </w:r>
      <w:r w:rsidRPr="0053753D">
        <w:rPr>
          <w:rFonts w:ascii="Avenir Next" w:hAnsi="Avenir Next" w:cs="Arial"/>
          <w:i/>
          <w:iCs/>
          <w:sz w:val="22"/>
          <w:szCs w:val="22"/>
          <w:lang w:val="en-GB"/>
        </w:rPr>
        <w:t xml:space="preserve">constatation </w:t>
      </w:r>
      <w:r w:rsidRPr="0053753D">
        <w:rPr>
          <w:rFonts w:ascii="Avenir Next" w:hAnsi="Avenir Next" w:cs="Arial"/>
          <w:sz w:val="22"/>
          <w:szCs w:val="22"/>
          <w:lang w:val="en-GB"/>
        </w:rPr>
        <w:t xml:space="preserve">of the conciliation agreement. </w:t>
      </w:r>
    </w:p>
    <w:p w14:paraId="26E4D0FD" w14:textId="77777777" w:rsidR="00E04C2D" w:rsidRDefault="00E04C2D" w:rsidP="00E04C2D">
      <w:pPr>
        <w:jc w:val="both"/>
        <w:rPr>
          <w:rFonts w:ascii="Avenir Next Demi Bold" w:hAnsi="Avenir Next Demi Bold" w:cs="Arial"/>
          <w:b/>
          <w:bCs/>
          <w:sz w:val="22"/>
          <w:szCs w:val="22"/>
          <w:u w:val="single"/>
          <w:lang w:val="en-GB"/>
        </w:rPr>
      </w:pPr>
    </w:p>
    <w:p w14:paraId="2F9CBF15" w14:textId="6856CCB1" w:rsidR="009A24F8" w:rsidRPr="00B87DBA" w:rsidRDefault="009A24F8"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856814">
        <w:rPr>
          <w:rFonts w:ascii="Avenir Next" w:hAnsi="Avenir Next" w:cs="Arial"/>
          <w:color w:val="808080" w:themeColor="background1" w:themeShade="80"/>
          <w:sz w:val="22"/>
          <w:szCs w:val="22"/>
          <w:lang w:val="en-GB"/>
        </w:rPr>
        <w:t xml:space="preserve">The difference is that </w:t>
      </w:r>
      <w:r w:rsidR="0016465E">
        <w:rPr>
          <w:rFonts w:ascii="Avenir Next" w:hAnsi="Avenir Next" w:cs="Arial"/>
          <w:color w:val="808080" w:themeColor="background1" w:themeShade="80"/>
          <w:sz w:val="22"/>
          <w:szCs w:val="22"/>
          <w:lang w:val="en-GB"/>
        </w:rPr>
        <w:t xml:space="preserve">under </w:t>
      </w:r>
      <w:r w:rsidR="00CA5DED">
        <w:rPr>
          <w:rFonts w:ascii="Avenir Next" w:hAnsi="Avenir Next" w:cs="Arial"/>
          <w:color w:val="808080" w:themeColor="background1" w:themeShade="80"/>
          <w:sz w:val="22"/>
          <w:szCs w:val="22"/>
          <w:lang w:val="en-GB"/>
        </w:rPr>
        <w:t xml:space="preserve">constatation, </w:t>
      </w:r>
      <w:r w:rsidR="008F7F83">
        <w:rPr>
          <w:rFonts w:ascii="Avenir Next" w:hAnsi="Avenir Next" w:cs="Arial"/>
          <w:color w:val="808080" w:themeColor="background1" w:themeShade="80"/>
          <w:sz w:val="22"/>
          <w:szCs w:val="22"/>
          <w:lang w:val="en-GB"/>
        </w:rPr>
        <w:t xml:space="preserve">the agreement shall </w:t>
      </w:r>
      <w:r w:rsidR="007275EB">
        <w:rPr>
          <w:rFonts w:ascii="Avenir Next" w:hAnsi="Avenir Next" w:cs="Arial"/>
          <w:color w:val="808080" w:themeColor="background1" w:themeShade="80"/>
          <w:sz w:val="22"/>
          <w:szCs w:val="22"/>
          <w:lang w:val="en-GB"/>
        </w:rPr>
        <w:t xml:space="preserve">remain confidential and under homologation, </w:t>
      </w:r>
      <w:r w:rsidR="00644342">
        <w:rPr>
          <w:rFonts w:ascii="Avenir Next" w:hAnsi="Avenir Next" w:cs="Arial"/>
          <w:color w:val="808080" w:themeColor="background1" w:themeShade="80"/>
          <w:sz w:val="22"/>
          <w:szCs w:val="22"/>
          <w:lang w:val="en-GB"/>
        </w:rPr>
        <w:t xml:space="preserve">upon approval of the agreement, the judgement </w:t>
      </w:r>
      <w:proofErr w:type="gramStart"/>
      <w:r w:rsidR="00644342">
        <w:rPr>
          <w:rFonts w:ascii="Avenir Next" w:hAnsi="Avenir Next" w:cs="Arial"/>
          <w:color w:val="808080" w:themeColor="background1" w:themeShade="80"/>
          <w:sz w:val="22"/>
          <w:szCs w:val="22"/>
          <w:lang w:val="en-GB"/>
        </w:rPr>
        <w:t>has to</w:t>
      </w:r>
      <w:proofErr w:type="gramEnd"/>
      <w:r w:rsidR="00644342">
        <w:rPr>
          <w:rFonts w:ascii="Avenir Next" w:hAnsi="Avenir Next" w:cs="Arial"/>
          <w:color w:val="808080" w:themeColor="background1" w:themeShade="80"/>
          <w:sz w:val="22"/>
          <w:szCs w:val="22"/>
          <w:lang w:val="en-GB"/>
        </w:rPr>
        <w:t xml:space="preserve"> be advertised </w:t>
      </w:r>
      <w:r w:rsidR="00E51E2B">
        <w:rPr>
          <w:rFonts w:ascii="Avenir Next" w:hAnsi="Avenir Next" w:cs="Arial"/>
          <w:color w:val="808080" w:themeColor="background1" w:themeShade="80"/>
          <w:sz w:val="22"/>
          <w:szCs w:val="22"/>
          <w:lang w:val="en-GB"/>
        </w:rPr>
        <w:t xml:space="preserve">and same </w:t>
      </w:r>
      <w:r w:rsidR="009825C6">
        <w:rPr>
          <w:rFonts w:ascii="Avenir Next" w:hAnsi="Avenir Next" w:cs="Arial"/>
          <w:color w:val="808080" w:themeColor="background1" w:themeShade="80"/>
          <w:sz w:val="22"/>
          <w:szCs w:val="22"/>
          <w:lang w:val="en-GB"/>
        </w:rPr>
        <w:t xml:space="preserve">provide a more legal advantage than a mere approval especially if there is a subsequent </w:t>
      </w:r>
      <w:r w:rsidR="00880D47">
        <w:rPr>
          <w:rFonts w:ascii="Avenir Next" w:hAnsi="Avenir Next" w:cs="Arial"/>
          <w:color w:val="808080" w:themeColor="background1" w:themeShade="80"/>
          <w:sz w:val="22"/>
          <w:szCs w:val="22"/>
          <w:lang w:val="en-GB"/>
        </w:rPr>
        <w:t>insolvency proceeding, new money privile</w:t>
      </w:r>
      <w:r w:rsidR="001863FE">
        <w:rPr>
          <w:rFonts w:ascii="Avenir Next" w:hAnsi="Avenir Next" w:cs="Arial"/>
          <w:color w:val="808080" w:themeColor="background1" w:themeShade="80"/>
          <w:sz w:val="22"/>
          <w:szCs w:val="22"/>
          <w:lang w:val="en-GB"/>
        </w:rPr>
        <w:t>ge will help the new financing party</w:t>
      </w:r>
      <w:r w:rsidR="002D703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3864E91B" w14:textId="77777777" w:rsidR="006F4E04" w:rsidRPr="000101F5" w:rsidRDefault="006F4E04"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2F029FFA" w14:textId="77777777" w:rsidR="00F47A63" w:rsidRDefault="00F47A63" w:rsidP="00F47A63">
      <w:pPr>
        <w:rPr>
          <w:rFonts w:ascii="Avenir Next Demi Bold" w:hAnsi="Avenir Next Demi Bold" w:cs="Arial"/>
          <w:b/>
          <w:bCs/>
          <w:color w:val="000000" w:themeColor="text1"/>
          <w:sz w:val="22"/>
          <w:szCs w:val="22"/>
          <w:lang w:val="en-GB"/>
        </w:rPr>
      </w:pPr>
    </w:p>
    <w:p w14:paraId="12C00773" w14:textId="77777777" w:rsidR="00F47A63" w:rsidRPr="00B1461F" w:rsidRDefault="00F47A63" w:rsidP="00F47A63">
      <w:pPr>
        <w:jc w:val="both"/>
        <w:rPr>
          <w:rFonts w:ascii="Avenir Next Demi Bold" w:hAnsi="Avenir Next Demi Bold" w:cs="Arial"/>
          <w:b/>
          <w:bCs/>
          <w:color w:val="000000" w:themeColor="text1"/>
          <w:sz w:val="22"/>
          <w:szCs w:val="22"/>
          <w:lang w:val="en-GB"/>
        </w:rPr>
      </w:pPr>
      <w:r w:rsidRPr="003935A7">
        <w:rPr>
          <w:rFonts w:ascii="Avenir Next Demi Bold" w:hAnsi="Avenir Next Demi Bold" w:cs="Arial"/>
          <w:b/>
          <w:bCs/>
          <w:color w:val="000000" w:themeColor="text1"/>
          <w:sz w:val="22"/>
          <w:szCs w:val="22"/>
          <w:lang w:val="en-GB"/>
        </w:rPr>
        <w:t xml:space="preserve">In addition to the correctness, completeness (including references to case law, if applicable) and originality of your answers to the questions below, marks may be awarded or deducted </w:t>
      </w:r>
      <w:proofErr w:type="gramStart"/>
      <w:r w:rsidRPr="003935A7">
        <w:rPr>
          <w:rFonts w:ascii="Avenir Next Demi Bold" w:hAnsi="Avenir Next Demi Bold" w:cs="Arial"/>
          <w:b/>
          <w:bCs/>
          <w:color w:val="000000" w:themeColor="text1"/>
          <w:sz w:val="22"/>
          <w:szCs w:val="22"/>
          <w:lang w:val="en-GB"/>
        </w:rPr>
        <w:t>on the basis of</w:t>
      </w:r>
      <w:proofErr w:type="gramEnd"/>
      <w:r w:rsidRPr="003935A7">
        <w:rPr>
          <w:rFonts w:ascii="Avenir Next Demi Bold" w:hAnsi="Avenir Next Demi Bold" w:cs="Arial"/>
          <w:b/>
          <w:bCs/>
          <w:color w:val="000000" w:themeColor="text1"/>
          <w:sz w:val="22"/>
          <w:szCs w:val="22"/>
          <w:lang w:val="en-GB"/>
        </w:rPr>
        <w:t xml:space="preserve"> your presentation, expression and writing skills</w:t>
      </w:r>
      <w:r>
        <w:rPr>
          <w:rFonts w:ascii="Avenir Next Demi Bold" w:hAnsi="Avenir Next Demi Bold" w:cs="Arial"/>
          <w:b/>
          <w:bCs/>
          <w:color w:val="000000" w:themeColor="text1"/>
          <w:sz w:val="22"/>
          <w:szCs w:val="22"/>
          <w:lang w:val="en-GB"/>
        </w:rPr>
        <w:t>.</w:t>
      </w:r>
    </w:p>
    <w:p w14:paraId="6BEA8125" w14:textId="77777777" w:rsidR="00F47A63" w:rsidRDefault="00F47A63" w:rsidP="003201DC">
      <w:pPr>
        <w:pStyle w:val="INSOLstyleheading4"/>
      </w:pPr>
    </w:p>
    <w:p w14:paraId="1E695564"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3.1 [maximum 5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2E407623" w14:textId="77777777" w:rsidR="00320013" w:rsidRDefault="00320013" w:rsidP="00D64E50">
      <w:pPr>
        <w:jc w:val="both"/>
        <w:rPr>
          <w:rFonts w:ascii="Avenir Next" w:hAnsi="Avenir Next" w:cs="Arial"/>
          <w:sz w:val="22"/>
          <w:szCs w:val="22"/>
          <w:lang w:val="en-GB"/>
        </w:rPr>
      </w:pPr>
      <w:r>
        <w:rPr>
          <w:rFonts w:ascii="Avenir Next" w:hAnsi="Avenir Next" w:cs="Arial"/>
          <w:sz w:val="22"/>
          <w:szCs w:val="22"/>
          <w:lang w:val="en-GB"/>
        </w:rPr>
        <w:t xml:space="preserve">Why can it be said that the reform of 15 September 2021 has been somewhat minor and not an overhaul of the </w:t>
      </w:r>
      <w:r w:rsidRPr="00AA1AAD">
        <w:rPr>
          <w:rFonts w:ascii="Avenir Next" w:hAnsi="Avenir Next" w:cs="Arial"/>
          <w:i/>
          <w:iCs/>
          <w:sz w:val="22"/>
          <w:szCs w:val="22"/>
          <w:lang w:val="en-GB"/>
        </w:rPr>
        <w:t>status quo</w:t>
      </w:r>
      <w:r>
        <w:rPr>
          <w:rFonts w:ascii="Avenir Next" w:hAnsi="Avenir Next" w:cs="Arial"/>
          <w:sz w:val="22"/>
          <w:szCs w:val="22"/>
          <w:lang w:val="en-GB"/>
        </w:rPr>
        <w:t xml:space="preserve">? </w:t>
      </w:r>
    </w:p>
    <w:p w14:paraId="6FEABDC3" w14:textId="3F99EF3F" w:rsidR="00E54226" w:rsidRPr="00E54226" w:rsidRDefault="00E54226" w:rsidP="009C0433">
      <w:pPr>
        <w:shd w:val="clear" w:color="auto" w:fill="FFFFFF"/>
        <w:spacing w:before="240" w:after="24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BC268B" w:rsidRPr="00E54226">
        <w:rPr>
          <w:rFonts w:ascii="Avenir Next" w:hAnsi="Avenir Next" w:cs="Arial"/>
          <w:color w:val="808080" w:themeColor="background1" w:themeShade="80"/>
          <w:sz w:val="22"/>
          <w:szCs w:val="22"/>
          <w:lang w:val="en-GB"/>
        </w:rPr>
        <w:t xml:space="preserve">France is </w:t>
      </w:r>
      <w:r w:rsidR="00D66816" w:rsidRPr="00E54226">
        <w:rPr>
          <w:rFonts w:ascii="Avenir Next" w:hAnsi="Avenir Next" w:cs="Arial"/>
          <w:color w:val="808080" w:themeColor="background1" w:themeShade="80"/>
          <w:sz w:val="22"/>
          <w:szCs w:val="22"/>
          <w:lang w:val="en-GB"/>
        </w:rPr>
        <w:t xml:space="preserve">well known even at international level to be a </w:t>
      </w:r>
      <w:r w:rsidR="00613F98" w:rsidRPr="00E54226">
        <w:rPr>
          <w:rFonts w:ascii="Avenir Next" w:hAnsi="Avenir Next" w:cs="Arial"/>
          <w:color w:val="808080" w:themeColor="background1" w:themeShade="80"/>
          <w:sz w:val="22"/>
          <w:szCs w:val="22"/>
          <w:lang w:val="en-GB"/>
        </w:rPr>
        <w:t xml:space="preserve">restructuring biased country with aim to </w:t>
      </w:r>
      <w:r w:rsidR="0079371E" w:rsidRPr="00E54226">
        <w:rPr>
          <w:rFonts w:ascii="Avenir Next" w:hAnsi="Avenir Next" w:cs="Arial"/>
          <w:color w:val="808080" w:themeColor="background1" w:themeShade="80"/>
          <w:sz w:val="22"/>
          <w:szCs w:val="22"/>
          <w:lang w:val="en-GB"/>
        </w:rPr>
        <w:t xml:space="preserve">rescue businesses which are facing financial difficulty </w:t>
      </w:r>
      <w:r w:rsidR="000E6A91" w:rsidRPr="00E54226">
        <w:rPr>
          <w:rFonts w:ascii="Avenir Next" w:hAnsi="Avenir Next" w:cs="Arial"/>
          <w:color w:val="808080" w:themeColor="background1" w:themeShade="80"/>
          <w:sz w:val="22"/>
          <w:szCs w:val="22"/>
          <w:lang w:val="en-GB"/>
        </w:rPr>
        <w:t>to</w:t>
      </w:r>
      <w:r w:rsidR="008C73A7" w:rsidRPr="00E54226">
        <w:rPr>
          <w:rFonts w:ascii="Avenir Next" w:hAnsi="Avenir Next" w:cs="Arial"/>
          <w:color w:val="808080" w:themeColor="background1" w:themeShade="80"/>
          <w:sz w:val="22"/>
          <w:szCs w:val="22"/>
          <w:lang w:val="en-GB"/>
        </w:rPr>
        <w:t xml:space="preserve"> promote the preservation of </w:t>
      </w:r>
      <w:r w:rsidR="00F71C31" w:rsidRPr="00E54226">
        <w:rPr>
          <w:rFonts w:ascii="Avenir Next" w:hAnsi="Avenir Next" w:cs="Arial"/>
          <w:color w:val="808080" w:themeColor="background1" w:themeShade="80"/>
          <w:sz w:val="22"/>
          <w:szCs w:val="22"/>
          <w:lang w:val="en-GB"/>
        </w:rPr>
        <w:t>employment.</w:t>
      </w:r>
      <w:r w:rsidR="00E14D9B" w:rsidRPr="00E54226">
        <w:rPr>
          <w:rFonts w:ascii="Avenir Next" w:hAnsi="Avenir Next" w:cs="Arial"/>
          <w:color w:val="808080" w:themeColor="background1" w:themeShade="80"/>
          <w:sz w:val="22"/>
          <w:szCs w:val="22"/>
          <w:lang w:val="en-GB"/>
        </w:rPr>
        <w:t> </w:t>
      </w:r>
      <w:proofErr w:type="gramStart"/>
      <w:r w:rsidR="00E14D9B" w:rsidRPr="00E54226">
        <w:rPr>
          <w:rFonts w:ascii="Avenir Next" w:hAnsi="Avenir Next" w:cs="Arial"/>
          <w:color w:val="808080" w:themeColor="background1" w:themeShade="80"/>
          <w:sz w:val="22"/>
          <w:szCs w:val="22"/>
          <w:lang w:val="en-GB"/>
        </w:rPr>
        <w:t>This</w:t>
      </w:r>
      <w:proofErr w:type="gramEnd"/>
      <w:r w:rsidR="00E14D9B" w:rsidRPr="00E54226">
        <w:rPr>
          <w:rFonts w:ascii="Avenir Next" w:hAnsi="Avenir Next" w:cs="Arial"/>
          <w:color w:val="808080" w:themeColor="background1" w:themeShade="80"/>
          <w:sz w:val="22"/>
          <w:szCs w:val="22"/>
          <w:lang w:val="en-GB"/>
        </w:rPr>
        <w:t xml:space="preserve"> reform is </w:t>
      </w:r>
      <w:r w:rsidR="00922C6E" w:rsidRPr="00E54226">
        <w:rPr>
          <w:rFonts w:ascii="Avenir Next" w:hAnsi="Avenir Next" w:cs="Arial"/>
          <w:color w:val="808080" w:themeColor="background1" w:themeShade="80"/>
          <w:sz w:val="22"/>
          <w:szCs w:val="22"/>
          <w:lang w:val="en-GB"/>
        </w:rPr>
        <w:t>of consequence</w:t>
      </w:r>
      <w:r w:rsidR="00E14D9B" w:rsidRPr="00E54226">
        <w:rPr>
          <w:rFonts w:ascii="Avenir Next" w:hAnsi="Avenir Next" w:cs="Arial"/>
          <w:color w:val="808080" w:themeColor="background1" w:themeShade="80"/>
          <w:sz w:val="22"/>
          <w:szCs w:val="22"/>
          <w:lang w:val="en-GB"/>
        </w:rPr>
        <w:t xml:space="preserve"> of Order No. 2021-1193 </w:t>
      </w:r>
      <w:r w:rsidR="00922C6E" w:rsidRPr="00E54226">
        <w:rPr>
          <w:rFonts w:ascii="Avenir Next" w:hAnsi="Avenir Next" w:cs="Arial"/>
          <w:color w:val="808080" w:themeColor="background1" w:themeShade="80"/>
          <w:sz w:val="22"/>
          <w:szCs w:val="22"/>
          <w:lang w:val="en-GB"/>
        </w:rPr>
        <w:t xml:space="preserve">which has amended </w:t>
      </w:r>
      <w:r w:rsidR="00E14D9B" w:rsidRPr="00E54226">
        <w:rPr>
          <w:rFonts w:ascii="Avenir Next" w:hAnsi="Avenir Next" w:cs="Arial"/>
          <w:color w:val="808080" w:themeColor="background1" w:themeShade="80"/>
          <w:sz w:val="22"/>
          <w:szCs w:val="22"/>
          <w:lang w:val="en-GB"/>
        </w:rPr>
        <w:t xml:space="preserve"> Book VI of the French Commercial Code, on Wednesday, September 15, 2021 (the Order).</w:t>
      </w:r>
      <w:r w:rsidRPr="00E5422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It </w:t>
      </w:r>
      <w:r w:rsidR="00CB6B19">
        <w:rPr>
          <w:rFonts w:ascii="Avenir Next" w:hAnsi="Avenir Next" w:cs="Arial"/>
          <w:color w:val="808080" w:themeColor="background1" w:themeShade="80"/>
          <w:sz w:val="22"/>
          <w:szCs w:val="22"/>
          <w:lang w:val="en-GB"/>
        </w:rPr>
        <w:t>t</w:t>
      </w:r>
      <w:r w:rsidRPr="00E54226">
        <w:rPr>
          <w:rFonts w:ascii="Avenir Next" w:hAnsi="Avenir Next" w:cs="Arial"/>
          <w:color w:val="808080" w:themeColor="background1" w:themeShade="80"/>
          <w:sz w:val="22"/>
          <w:szCs w:val="22"/>
          <w:lang w:val="en-GB"/>
        </w:rPr>
        <w:t>ranspos</w:t>
      </w:r>
      <w:r w:rsidR="00CB6B19">
        <w:rPr>
          <w:rFonts w:ascii="Avenir Next" w:hAnsi="Avenir Next" w:cs="Arial"/>
          <w:color w:val="808080" w:themeColor="background1" w:themeShade="80"/>
          <w:sz w:val="22"/>
          <w:szCs w:val="22"/>
          <w:lang w:val="en-GB"/>
        </w:rPr>
        <w:t xml:space="preserve">ed </w:t>
      </w:r>
      <w:r w:rsidRPr="00E54226">
        <w:rPr>
          <w:rFonts w:ascii="Avenir Next" w:hAnsi="Avenir Next" w:cs="Arial"/>
          <w:color w:val="808080" w:themeColor="background1" w:themeShade="80"/>
          <w:sz w:val="22"/>
          <w:szCs w:val="22"/>
          <w:lang w:val="en-GB"/>
        </w:rPr>
        <w:t xml:space="preserve">into </w:t>
      </w:r>
      <w:r w:rsidR="00CB6B19">
        <w:rPr>
          <w:rFonts w:ascii="Avenir Next" w:hAnsi="Avenir Next" w:cs="Arial"/>
          <w:color w:val="808080" w:themeColor="background1" w:themeShade="80"/>
          <w:sz w:val="22"/>
          <w:szCs w:val="22"/>
          <w:lang w:val="en-GB"/>
        </w:rPr>
        <w:t xml:space="preserve">the </w:t>
      </w:r>
      <w:r w:rsidRPr="00E54226">
        <w:rPr>
          <w:rFonts w:ascii="Avenir Next" w:hAnsi="Avenir Next" w:cs="Arial"/>
          <w:color w:val="808080" w:themeColor="background1" w:themeShade="80"/>
          <w:sz w:val="22"/>
          <w:szCs w:val="22"/>
          <w:lang w:val="en-GB"/>
        </w:rPr>
        <w:t>French law</w:t>
      </w:r>
      <w:r w:rsidR="00CB6B19">
        <w:rPr>
          <w:rFonts w:ascii="Avenir Next" w:hAnsi="Avenir Next" w:cs="Arial"/>
          <w:color w:val="808080" w:themeColor="background1" w:themeShade="80"/>
          <w:sz w:val="22"/>
          <w:szCs w:val="22"/>
          <w:lang w:val="en-GB"/>
        </w:rPr>
        <w:t>,</w:t>
      </w:r>
      <w:r w:rsidRPr="00E54226">
        <w:rPr>
          <w:rFonts w:ascii="Avenir Next" w:hAnsi="Avenir Next" w:cs="Arial"/>
          <w:color w:val="808080" w:themeColor="background1" w:themeShade="80"/>
          <w:sz w:val="22"/>
          <w:szCs w:val="22"/>
          <w:lang w:val="en-GB"/>
        </w:rPr>
        <w:t xml:space="preserve"> the European directive (EU) No 2019/1023 of June 20, 2021 (the Restructuring Directive) </w:t>
      </w:r>
      <w:r w:rsidR="00CB7757">
        <w:rPr>
          <w:rFonts w:ascii="Avenir Next" w:hAnsi="Avenir Next" w:cs="Arial"/>
          <w:color w:val="808080" w:themeColor="background1" w:themeShade="80"/>
          <w:sz w:val="22"/>
          <w:szCs w:val="22"/>
          <w:lang w:val="en-GB"/>
        </w:rPr>
        <w:t>and was oriented toward the</w:t>
      </w:r>
      <w:r w:rsidRPr="00E54226">
        <w:rPr>
          <w:rFonts w:ascii="Avenir Next" w:hAnsi="Avenir Next" w:cs="Arial"/>
          <w:color w:val="808080" w:themeColor="background1" w:themeShade="80"/>
          <w:sz w:val="22"/>
          <w:szCs w:val="22"/>
          <w:lang w:val="en-GB"/>
        </w:rPr>
        <w:t xml:space="preserve"> </w:t>
      </w:r>
      <w:r w:rsidR="00CB7757" w:rsidRPr="00E54226">
        <w:rPr>
          <w:rFonts w:ascii="Avenir Next" w:hAnsi="Avenir Next" w:cs="Arial"/>
          <w:color w:val="808080" w:themeColor="background1" w:themeShade="80"/>
          <w:sz w:val="22"/>
          <w:szCs w:val="22"/>
          <w:lang w:val="en-GB"/>
        </w:rPr>
        <w:t>harmoni</w:t>
      </w:r>
      <w:r w:rsidR="00CB7757">
        <w:rPr>
          <w:rFonts w:ascii="Avenir Next" w:hAnsi="Avenir Next" w:cs="Arial"/>
          <w:color w:val="808080" w:themeColor="background1" w:themeShade="80"/>
          <w:sz w:val="22"/>
          <w:szCs w:val="22"/>
          <w:lang w:val="en-GB"/>
        </w:rPr>
        <w:t>sation</w:t>
      </w:r>
      <w:r w:rsidRPr="00E54226">
        <w:rPr>
          <w:rFonts w:ascii="Avenir Next" w:hAnsi="Avenir Next" w:cs="Arial"/>
          <w:color w:val="808080" w:themeColor="background1" w:themeShade="80"/>
          <w:sz w:val="22"/>
          <w:szCs w:val="22"/>
          <w:lang w:val="en-GB"/>
        </w:rPr>
        <w:t xml:space="preserve"> </w:t>
      </w:r>
      <w:r w:rsidR="00CB7757">
        <w:rPr>
          <w:rFonts w:ascii="Avenir Next" w:hAnsi="Avenir Next" w:cs="Arial"/>
          <w:color w:val="808080" w:themeColor="background1" w:themeShade="80"/>
          <w:sz w:val="22"/>
          <w:szCs w:val="22"/>
          <w:lang w:val="en-GB"/>
        </w:rPr>
        <w:t xml:space="preserve">of </w:t>
      </w:r>
      <w:r w:rsidRPr="00E54226">
        <w:rPr>
          <w:rFonts w:ascii="Avenir Next" w:hAnsi="Avenir Next" w:cs="Arial"/>
          <w:color w:val="808080" w:themeColor="background1" w:themeShade="80"/>
          <w:sz w:val="22"/>
          <w:szCs w:val="22"/>
          <w:lang w:val="en-GB"/>
        </w:rPr>
        <w:t xml:space="preserve">the laws of the different Member States on preventive restructuring and insolvency, to </w:t>
      </w:r>
      <w:r w:rsidR="00624A60" w:rsidRPr="00E54226">
        <w:rPr>
          <w:rFonts w:ascii="Avenir Next" w:hAnsi="Avenir Next" w:cs="Arial"/>
          <w:color w:val="808080" w:themeColor="background1" w:themeShade="80"/>
          <w:sz w:val="22"/>
          <w:szCs w:val="22"/>
          <w:lang w:val="en-GB"/>
        </w:rPr>
        <w:t>diminish</w:t>
      </w:r>
      <w:r w:rsidRPr="00E54226">
        <w:rPr>
          <w:rFonts w:ascii="Avenir Next" w:hAnsi="Avenir Next" w:cs="Arial"/>
          <w:color w:val="808080" w:themeColor="background1" w:themeShade="80"/>
          <w:sz w:val="22"/>
          <w:szCs w:val="22"/>
          <w:lang w:val="en-GB"/>
        </w:rPr>
        <w:t xml:space="preserve"> the length of proceedings, to </w:t>
      </w:r>
      <w:r w:rsidR="00624A60">
        <w:rPr>
          <w:rFonts w:ascii="Avenir Next" w:hAnsi="Avenir Next" w:cs="Arial"/>
          <w:color w:val="808080" w:themeColor="background1" w:themeShade="80"/>
          <w:sz w:val="22"/>
          <w:szCs w:val="22"/>
          <w:lang w:val="en-GB"/>
        </w:rPr>
        <w:t>encourage debtor to make</w:t>
      </w:r>
      <w:r w:rsidRPr="00E54226">
        <w:rPr>
          <w:rFonts w:ascii="Avenir Next" w:hAnsi="Avenir Next" w:cs="Arial"/>
          <w:color w:val="808080" w:themeColor="background1" w:themeShade="80"/>
          <w:sz w:val="22"/>
          <w:szCs w:val="22"/>
          <w:lang w:val="en-GB"/>
        </w:rPr>
        <w:t xml:space="preserve"> use of preventive proceedings and </w:t>
      </w:r>
      <w:r w:rsidR="00624A60">
        <w:rPr>
          <w:rFonts w:ascii="Avenir Next" w:hAnsi="Avenir Next" w:cs="Arial"/>
          <w:color w:val="808080" w:themeColor="background1" w:themeShade="80"/>
          <w:sz w:val="22"/>
          <w:szCs w:val="22"/>
          <w:lang w:val="en-GB"/>
        </w:rPr>
        <w:t>benefit</w:t>
      </w:r>
      <w:r w:rsidR="00F172D6">
        <w:rPr>
          <w:rFonts w:ascii="Avenir Next" w:hAnsi="Avenir Next" w:cs="Arial"/>
          <w:color w:val="808080" w:themeColor="background1" w:themeShade="80"/>
          <w:sz w:val="22"/>
          <w:szCs w:val="22"/>
          <w:lang w:val="en-GB"/>
        </w:rPr>
        <w:t xml:space="preserve"> the creditors</w:t>
      </w:r>
      <w:r w:rsidRPr="00E54226">
        <w:rPr>
          <w:rFonts w:ascii="Avenir Next" w:hAnsi="Avenir Next" w:cs="Arial"/>
          <w:color w:val="808080" w:themeColor="background1" w:themeShade="80"/>
          <w:sz w:val="22"/>
          <w:szCs w:val="22"/>
          <w:lang w:val="en-GB"/>
        </w:rPr>
        <w:t xml:space="preserve"> </w:t>
      </w:r>
      <w:r w:rsidR="00F172D6">
        <w:rPr>
          <w:rFonts w:ascii="Avenir Next" w:hAnsi="Avenir Next" w:cs="Arial"/>
          <w:color w:val="808080" w:themeColor="background1" w:themeShade="80"/>
          <w:sz w:val="22"/>
          <w:szCs w:val="22"/>
          <w:lang w:val="en-GB"/>
        </w:rPr>
        <w:t>especially the</w:t>
      </w:r>
      <w:r w:rsidRPr="00E54226">
        <w:rPr>
          <w:rFonts w:ascii="Avenir Next" w:hAnsi="Avenir Next" w:cs="Arial"/>
          <w:color w:val="808080" w:themeColor="background1" w:themeShade="80"/>
          <w:sz w:val="22"/>
          <w:szCs w:val="22"/>
          <w:lang w:val="en-GB"/>
        </w:rPr>
        <w:t xml:space="preserve"> security holders; and</w:t>
      </w:r>
      <w:r w:rsidR="009C0433">
        <w:rPr>
          <w:rFonts w:ascii="Avenir Next" w:hAnsi="Avenir Next" w:cs="Arial"/>
          <w:color w:val="808080" w:themeColor="background1" w:themeShade="80"/>
          <w:sz w:val="22"/>
          <w:szCs w:val="22"/>
          <w:lang w:val="en-GB"/>
        </w:rPr>
        <w:t xml:space="preserve"> making it more simple whi</w:t>
      </w:r>
      <w:r w:rsidR="00DC6AAA">
        <w:rPr>
          <w:rFonts w:ascii="Avenir Next" w:hAnsi="Avenir Next" w:cs="Arial"/>
          <w:color w:val="808080" w:themeColor="background1" w:themeShade="80"/>
          <w:sz w:val="22"/>
          <w:szCs w:val="22"/>
          <w:lang w:val="en-GB"/>
        </w:rPr>
        <w:t xml:space="preserve">le adding more clarity </w:t>
      </w:r>
      <w:r w:rsidRPr="00E54226">
        <w:rPr>
          <w:rFonts w:ascii="Avenir Next" w:hAnsi="Avenir Next" w:cs="Arial"/>
          <w:color w:val="808080" w:themeColor="background1" w:themeShade="80"/>
          <w:sz w:val="22"/>
          <w:szCs w:val="22"/>
          <w:lang w:val="en-GB"/>
        </w:rPr>
        <w:t>and moderni</w:t>
      </w:r>
      <w:r w:rsidR="00DC6AAA">
        <w:rPr>
          <w:rFonts w:ascii="Avenir Next" w:hAnsi="Avenir Next" w:cs="Arial"/>
          <w:color w:val="808080" w:themeColor="background1" w:themeShade="80"/>
          <w:sz w:val="22"/>
          <w:szCs w:val="22"/>
          <w:lang w:val="en-GB"/>
        </w:rPr>
        <w:t>s</w:t>
      </w:r>
      <w:r w:rsidRPr="00E54226">
        <w:rPr>
          <w:rFonts w:ascii="Avenir Next" w:hAnsi="Avenir Next" w:cs="Arial"/>
          <w:color w:val="808080" w:themeColor="background1" w:themeShade="80"/>
          <w:sz w:val="22"/>
          <w:szCs w:val="22"/>
          <w:lang w:val="en-GB"/>
        </w:rPr>
        <w:t xml:space="preserve">ing the rules </w:t>
      </w:r>
      <w:r w:rsidR="00DC6AAA">
        <w:rPr>
          <w:rFonts w:ascii="Avenir Next" w:hAnsi="Avenir Next" w:cs="Arial"/>
          <w:color w:val="808080" w:themeColor="background1" w:themeShade="80"/>
          <w:sz w:val="22"/>
          <w:szCs w:val="22"/>
          <w:lang w:val="en-GB"/>
        </w:rPr>
        <w:t>in respect to</w:t>
      </w:r>
      <w:r w:rsidRPr="00E54226">
        <w:rPr>
          <w:rFonts w:ascii="Avenir Next" w:hAnsi="Avenir Next" w:cs="Arial"/>
          <w:color w:val="808080" w:themeColor="background1" w:themeShade="80"/>
          <w:sz w:val="22"/>
          <w:szCs w:val="22"/>
          <w:lang w:val="en-GB"/>
        </w:rPr>
        <w:t xml:space="preserve"> security interests and security-holding creditors in Book VI of the French Code de Commerce.</w:t>
      </w:r>
    </w:p>
    <w:p w14:paraId="6655832F" w14:textId="4F73FA62" w:rsidR="00317BF6" w:rsidRPr="00DC6AAA" w:rsidRDefault="00317BF6" w:rsidP="00662EB0">
      <w:pPr>
        <w:spacing w:line="276" w:lineRule="auto"/>
        <w:jc w:val="both"/>
        <w:rPr>
          <w:rFonts w:ascii="Avenir Next" w:hAnsi="Avenir Next" w:cs="Arial"/>
          <w:color w:val="808080" w:themeColor="background1" w:themeShade="80"/>
          <w:sz w:val="22"/>
          <w:szCs w:val="22"/>
          <w:lang w:val="en-GB"/>
        </w:rPr>
      </w:pPr>
      <w:r w:rsidRPr="00DC6AAA">
        <w:rPr>
          <w:rFonts w:ascii="Avenir Next" w:hAnsi="Avenir Next" w:cs="Arial"/>
          <w:color w:val="808080" w:themeColor="background1" w:themeShade="80"/>
          <w:sz w:val="22"/>
          <w:szCs w:val="22"/>
          <w:lang w:val="en-GB"/>
        </w:rPr>
        <w:t xml:space="preserve">Yet, </w:t>
      </w:r>
      <w:r w:rsidR="008C1CC0">
        <w:rPr>
          <w:rFonts w:ascii="Avenir Next" w:hAnsi="Avenir Next" w:cs="Arial"/>
          <w:color w:val="808080" w:themeColor="background1" w:themeShade="80"/>
          <w:sz w:val="22"/>
          <w:szCs w:val="22"/>
          <w:lang w:val="en-GB"/>
        </w:rPr>
        <w:t xml:space="preserve">no </w:t>
      </w:r>
      <w:r w:rsidRPr="00DC6AAA">
        <w:rPr>
          <w:rFonts w:ascii="Avenir Next" w:hAnsi="Avenir Next" w:cs="Arial"/>
          <w:color w:val="808080" w:themeColor="background1" w:themeShade="80"/>
          <w:sz w:val="22"/>
          <w:szCs w:val="22"/>
          <w:lang w:val="en-GB"/>
        </w:rPr>
        <w:t>major changes in the insolvency law</w:t>
      </w:r>
      <w:r w:rsidR="008C1CC0">
        <w:rPr>
          <w:rFonts w:ascii="Avenir Next" w:hAnsi="Avenir Next" w:cs="Arial"/>
          <w:color w:val="808080" w:themeColor="background1" w:themeShade="80"/>
          <w:sz w:val="22"/>
          <w:szCs w:val="22"/>
          <w:lang w:val="en-GB"/>
        </w:rPr>
        <w:t xml:space="preserve"> </w:t>
      </w:r>
      <w:r w:rsidR="000026B0">
        <w:rPr>
          <w:rFonts w:ascii="Avenir Next" w:hAnsi="Avenir Next" w:cs="Arial"/>
          <w:color w:val="808080" w:themeColor="background1" w:themeShade="80"/>
          <w:sz w:val="22"/>
          <w:szCs w:val="22"/>
          <w:lang w:val="en-GB"/>
        </w:rPr>
        <w:t>were</w:t>
      </w:r>
      <w:r w:rsidR="008C1CC0">
        <w:rPr>
          <w:rFonts w:ascii="Avenir Next" w:hAnsi="Avenir Next" w:cs="Arial"/>
          <w:color w:val="808080" w:themeColor="background1" w:themeShade="80"/>
          <w:sz w:val="22"/>
          <w:szCs w:val="22"/>
          <w:lang w:val="en-GB"/>
        </w:rPr>
        <w:t xml:space="preserve"> brought</w:t>
      </w:r>
      <w:r w:rsidRPr="00DC6AAA">
        <w:rPr>
          <w:rFonts w:ascii="Avenir Next" w:hAnsi="Avenir Next" w:cs="Arial"/>
          <w:color w:val="808080" w:themeColor="background1" w:themeShade="80"/>
          <w:sz w:val="22"/>
          <w:szCs w:val="22"/>
          <w:lang w:val="en-GB"/>
        </w:rPr>
        <w:t xml:space="preserve">, </w:t>
      </w:r>
      <w:r w:rsidR="00EE39F7">
        <w:rPr>
          <w:rFonts w:ascii="Avenir Next" w:hAnsi="Avenir Next" w:cs="Arial"/>
          <w:color w:val="808080" w:themeColor="background1" w:themeShade="80"/>
          <w:sz w:val="22"/>
          <w:szCs w:val="22"/>
          <w:lang w:val="en-GB"/>
        </w:rPr>
        <w:t>as the law has not</w:t>
      </w:r>
      <w:r w:rsidR="0016298C">
        <w:rPr>
          <w:rFonts w:ascii="Avenir Next" w:hAnsi="Avenir Next" w:cs="Arial"/>
          <w:color w:val="808080" w:themeColor="background1" w:themeShade="80"/>
          <w:sz w:val="22"/>
          <w:szCs w:val="22"/>
          <w:lang w:val="en-GB"/>
        </w:rPr>
        <w:t xml:space="preserve"> </w:t>
      </w:r>
      <w:r w:rsidR="007D5DC5">
        <w:rPr>
          <w:rFonts w:ascii="Avenir Next" w:hAnsi="Avenir Next" w:cs="Arial"/>
          <w:color w:val="808080" w:themeColor="background1" w:themeShade="80"/>
          <w:sz w:val="22"/>
          <w:szCs w:val="22"/>
          <w:lang w:val="en-GB"/>
        </w:rPr>
        <w:t>found</w:t>
      </w:r>
      <w:r w:rsidRPr="00DC6AAA">
        <w:rPr>
          <w:rFonts w:ascii="Avenir Next" w:hAnsi="Avenir Next" w:cs="Arial"/>
          <w:color w:val="808080" w:themeColor="background1" w:themeShade="80"/>
          <w:sz w:val="22"/>
          <w:szCs w:val="22"/>
          <w:lang w:val="en-GB"/>
        </w:rPr>
        <w:t xml:space="preserve"> it </w:t>
      </w:r>
      <w:r w:rsidR="0072136D" w:rsidRPr="00DC6AAA">
        <w:rPr>
          <w:rFonts w:ascii="Avenir Next" w:hAnsi="Avenir Next" w:cs="Arial"/>
          <w:color w:val="808080" w:themeColor="background1" w:themeShade="80"/>
          <w:sz w:val="22"/>
          <w:szCs w:val="22"/>
          <w:lang w:val="en-GB"/>
        </w:rPr>
        <w:t>necessary “</w:t>
      </w:r>
      <w:r w:rsidRPr="000E6A91">
        <w:rPr>
          <w:rFonts w:ascii="Avenir Next" w:hAnsi="Avenir Next" w:cs="Arial"/>
          <w:b/>
          <w:bCs/>
          <w:i/>
          <w:iCs/>
          <w:color w:val="808080" w:themeColor="background1" w:themeShade="80"/>
          <w:sz w:val="22"/>
          <w:szCs w:val="22"/>
          <w:lang w:val="en-GB"/>
        </w:rPr>
        <w:t>to call into question its general architecture, but rather to ensure the legibility of the law</w:t>
      </w:r>
      <w:r w:rsidR="000026B0">
        <w:rPr>
          <w:rFonts w:ascii="Avenir Next" w:hAnsi="Avenir Next" w:cs="Arial"/>
          <w:i/>
          <w:iCs/>
          <w:color w:val="808080" w:themeColor="background1" w:themeShade="80"/>
          <w:sz w:val="22"/>
          <w:szCs w:val="22"/>
          <w:lang w:val="en-GB"/>
        </w:rPr>
        <w:t>”</w:t>
      </w:r>
      <w:r w:rsidR="0072136D">
        <w:rPr>
          <w:rFonts w:ascii="Avenir Next" w:hAnsi="Avenir Next" w:cs="Arial"/>
          <w:i/>
          <w:iCs/>
          <w:color w:val="808080" w:themeColor="background1" w:themeShade="80"/>
          <w:sz w:val="22"/>
          <w:szCs w:val="22"/>
          <w:lang w:val="en-GB"/>
        </w:rPr>
        <w:t>.</w:t>
      </w:r>
      <w:r w:rsidRPr="00DC6AAA">
        <w:rPr>
          <w:rFonts w:ascii="Avenir Next" w:hAnsi="Avenir Next" w:cs="Arial"/>
          <w:i/>
          <w:iCs/>
          <w:color w:val="808080" w:themeColor="background1" w:themeShade="80"/>
          <w:sz w:val="22"/>
          <w:szCs w:val="22"/>
          <w:lang w:val="en-GB"/>
        </w:rPr>
        <w:t> </w:t>
      </w:r>
    </w:p>
    <w:p w14:paraId="5A03BC27" w14:textId="1DF5F5B7" w:rsidR="006F4E04" w:rsidRPr="006F4E04" w:rsidRDefault="00741773" w:rsidP="00662EB0">
      <w:pPr>
        <w:jc w:val="both"/>
        <w:rPr>
          <w:lang w:val="en-GB"/>
        </w:rPr>
      </w:pPr>
      <w:r>
        <w:rPr>
          <w:rFonts w:ascii="Avenir Next" w:hAnsi="Avenir Next" w:cs="Arial"/>
          <w:color w:val="808080" w:themeColor="background1" w:themeShade="80"/>
          <w:sz w:val="22"/>
          <w:szCs w:val="22"/>
          <w:lang w:val="en-GB"/>
        </w:rPr>
        <w:t>Although the debtors in France could avail to safeguard procedure if they are solvent and</w:t>
      </w:r>
      <w:r w:rsidR="001D3462">
        <w:rPr>
          <w:rFonts w:ascii="Avenir Next" w:hAnsi="Avenir Next" w:cs="Arial"/>
          <w:color w:val="808080" w:themeColor="background1" w:themeShade="80"/>
          <w:sz w:val="22"/>
          <w:szCs w:val="22"/>
          <w:lang w:val="en-GB"/>
        </w:rPr>
        <w:t xml:space="preserve"> re</w:t>
      </w:r>
      <w:r w:rsidR="00AD530C">
        <w:rPr>
          <w:rFonts w:ascii="Avenir Next" w:hAnsi="Avenir Next" w:cs="Arial"/>
          <w:color w:val="808080" w:themeColor="background1" w:themeShade="80"/>
          <w:sz w:val="22"/>
          <w:szCs w:val="22"/>
          <w:lang w:val="en-GB"/>
        </w:rPr>
        <w:t xml:space="preserve">habilitation </w:t>
      </w:r>
      <w:r w:rsidR="001D3462">
        <w:rPr>
          <w:rFonts w:ascii="Avenir Next" w:hAnsi="Avenir Next" w:cs="Arial"/>
          <w:color w:val="808080" w:themeColor="background1" w:themeShade="80"/>
          <w:sz w:val="22"/>
          <w:szCs w:val="22"/>
          <w:lang w:val="en-GB"/>
        </w:rPr>
        <w:t>procedure if insolvent, t</w:t>
      </w:r>
      <w:r w:rsidR="00462007">
        <w:rPr>
          <w:rFonts w:ascii="Avenir Next" w:hAnsi="Avenir Next" w:cs="Arial"/>
          <w:color w:val="808080" w:themeColor="background1" w:themeShade="80"/>
          <w:sz w:val="22"/>
          <w:szCs w:val="22"/>
          <w:lang w:val="en-GB"/>
        </w:rPr>
        <w:t xml:space="preserve">he ordinance of 15 September 2021 has  </w:t>
      </w:r>
      <w:r w:rsidR="00AD530C">
        <w:rPr>
          <w:rFonts w:ascii="Avenir Next" w:hAnsi="Avenir Next" w:cs="Arial"/>
          <w:color w:val="808080" w:themeColor="background1" w:themeShade="80"/>
          <w:sz w:val="22"/>
          <w:szCs w:val="22"/>
          <w:lang w:val="en-GB"/>
        </w:rPr>
        <w:t>moderately change</w:t>
      </w:r>
      <w:r w:rsidR="000E6A91">
        <w:rPr>
          <w:rFonts w:ascii="Avenir Next" w:hAnsi="Avenir Next" w:cs="Arial"/>
          <w:color w:val="808080" w:themeColor="background1" w:themeShade="80"/>
          <w:sz w:val="22"/>
          <w:szCs w:val="22"/>
          <w:lang w:val="en-GB"/>
        </w:rPr>
        <w:t>d</w:t>
      </w:r>
      <w:r w:rsidR="00AD530C">
        <w:rPr>
          <w:rFonts w:ascii="Avenir Next" w:hAnsi="Avenir Next" w:cs="Arial"/>
          <w:color w:val="808080" w:themeColor="background1" w:themeShade="80"/>
          <w:sz w:val="22"/>
          <w:szCs w:val="22"/>
          <w:lang w:val="en-GB"/>
        </w:rPr>
        <w:t xml:space="preserve"> </w:t>
      </w:r>
      <w:r w:rsidR="00F820E6">
        <w:rPr>
          <w:rFonts w:ascii="Avenir Next" w:hAnsi="Avenir Next" w:cs="Arial"/>
          <w:color w:val="808080" w:themeColor="background1" w:themeShade="80"/>
          <w:sz w:val="22"/>
          <w:szCs w:val="22"/>
          <w:lang w:val="en-GB"/>
        </w:rPr>
        <w:t xml:space="preserve">these proceedings and introducing the accelerated </w:t>
      </w:r>
      <w:r w:rsidR="00E047EA">
        <w:rPr>
          <w:rFonts w:ascii="Avenir Next" w:hAnsi="Avenir Next" w:cs="Arial"/>
          <w:color w:val="808080" w:themeColor="background1" w:themeShade="80"/>
          <w:sz w:val="22"/>
          <w:szCs w:val="22"/>
          <w:lang w:val="en-GB"/>
        </w:rPr>
        <w:t>safeguard</w:t>
      </w:r>
      <w:r w:rsidR="00F820E6">
        <w:rPr>
          <w:rFonts w:ascii="Avenir Next" w:hAnsi="Avenir Next" w:cs="Arial"/>
          <w:color w:val="808080" w:themeColor="background1" w:themeShade="80"/>
          <w:sz w:val="22"/>
          <w:szCs w:val="22"/>
          <w:lang w:val="en-GB"/>
        </w:rPr>
        <w:t xml:space="preserve"> </w:t>
      </w:r>
      <w:r w:rsidR="00E047EA">
        <w:rPr>
          <w:rFonts w:ascii="Avenir Next" w:hAnsi="Avenir Next" w:cs="Arial"/>
          <w:color w:val="808080" w:themeColor="background1" w:themeShade="80"/>
          <w:sz w:val="22"/>
          <w:szCs w:val="22"/>
          <w:lang w:val="en-GB"/>
        </w:rPr>
        <w:t>as the main process for t</w:t>
      </w:r>
      <w:r w:rsidR="00662EB0">
        <w:rPr>
          <w:rFonts w:ascii="Avenir Next" w:hAnsi="Avenir Next" w:cs="Arial"/>
          <w:color w:val="808080" w:themeColor="background1" w:themeShade="80"/>
          <w:sz w:val="22"/>
          <w:szCs w:val="22"/>
          <w:lang w:val="en-GB"/>
        </w:rPr>
        <w:t xml:space="preserve">he transposition of the PRD 2019. </w:t>
      </w:r>
    </w:p>
    <w:p w14:paraId="23D4EE7A"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lastRenderedPageBreak/>
        <w:t>Question 3.2 [maximum 5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7BDA73FF" w14:textId="77777777" w:rsidR="00F47A63" w:rsidRDefault="00F47A63" w:rsidP="00A47BD2">
      <w:pPr>
        <w:jc w:val="both"/>
        <w:rPr>
          <w:rFonts w:ascii="Avenir Next" w:hAnsi="Avenir Next" w:cs="Arial"/>
          <w:sz w:val="22"/>
          <w:szCs w:val="22"/>
          <w:lang w:val="en-GB"/>
        </w:rPr>
      </w:pPr>
      <w:r w:rsidRPr="002966AD">
        <w:rPr>
          <w:rFonts w:ascii="Avenir Next" w:hAnsi="Avenir Next" w:cs="Arial"/>
          <w:sz w:val="22"/>
          <w:szCs w:val="22"/>
          <w:lang w:val="en-GB"/>
        </w:rPr>
        <w:t xml:space="preserve">While they exhibit some similarities, the safeguard and accelerated safeguard procedures are nonetheless very different proceedings. </w:t>
      </w:r>
      <w:r w:rsidRPr="00E73341">
        <w:rPr>
          <w:rFonts w:ascii="Avenir Next Demi Bold" w:hAnsi="Avenir Next Demi Bold" w:cs="Arial"/>
          <w:b/>
          <w:bCs/>
          <w:sz w:val="22"/>
          <w:szCs w:val="22"/>
          <w:u w:val="single"/>
          <w:lang w:val="en-GB"/>
        </w:rPr>
        <w:t xml:space="preserve">List the main similarities, </w:t>
      </w:r>
      <w:proofErr w:type="gramStart"/>
      <w:r w:rsidRPr="00E73341">
        <w:rPr>
          <w:rFonts w:ascii="Avenir Next Demi Bold" w:hAnsi="Avenir Next Demi Bold" w:cs="Arial"/>
          <w:b/>
          <w:bCs/>
          <w:sz w:val="22"/>
          <w:szCs w:val="22"/>
          <w:u w:val="single"/>
          <w:lang w:val="en-GB"/>
        </w:rPr>
        <w:t>differences</w:t>
      </w:r>
      <w:proofErr w:type="gramEnd"/>
      <w:r w:rsidRPr="00E73341">
        <w:rPr>
          <w:rFonts w:ascii="Avenir Next Demi Bold" w:hAnsi="Avenir Next Demi Bold" w:cs="Arial"/>
          <w:b/>
          <w:bCs/>
          <w:sz w:val="22"/>
          <w:szCs w:val="22"/>
          <w:u w:val="single"/>
          <w:lang w:val="en-GB"/>
        </w:rPr>
        <w:t xml:space="preserve"> and objectives of these two proceedings</w:t>
      </w:r>
      <w:r w:rsidRPr="002966AD">
        <w:rPr>
          <w:rFonts w:ascii="Avenir Next" w:hAnsi="Avenir Next" w:cs="Arial"/>
          <w:sz w:val="22"/>
          <w:szCs w:val="22"/>
          <w:lang w:val="en-GB"/>
        </w:rPr>
        <w:t xml:space="preserve">.   </w:t>
      </w:r>
    </w:p>
    <w:p w14:paraId="06A0EAA9" w14:textId="77777777" w:rsidR="00F47A63" w:rsidRPr="00FC1BC1" w:rsidRDefault="00F47A63" w:rsidP="00F47A63">
      <w:pPr>
        <w:spacing w:line="276" w:lineRule="auto"/>
        <w:jc w:val="both"/>
        <w:rPr>
          <w:rFonts w:ascii="Avenir Next" w:hAnsi="Avenir Next" w:cs="Arial"/>
          <w:sz w:val="22"/>
          <w:szCs w:val="22"/>
          <w:lang w:val="en-GB"/>
        </w:rPr>
      </w:pPr>
    </w:p>
    <w:p w14:paraId="78CA95C0" w14:textId="77777777" w:rsidR="00717483" w:rsidRDefault="009A24F8"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D47B76">
        <w:rPr>
          <w:rFonts w:ascii="Avenir Next" w:hAnsi="Avenir Next" w:cs="Arial"/>
          <w:color w:val="808080" w:themeColor="background1" w:themeShade="80"/>
          <w:sz w:val="22"/>
          <w:szCs w:val="22"/>
          <w:lang w:val="en-GB"/>
        </w:rPr>
        <w:t>Safeguard</w:t>
      </w:r>
      <w:r w:rsidR="007F7858">
        <w:rPr>
          <w:rFonts w:ascii="Avenir Next" w:hAnsi="Avenir Next" w:cs="Arial"/>
          <w:color w:val="808080" w:themeColor="background1" w:themeShade="80"/>
          <w:sz w:val="22"/>
          <w:szCs w:val="22"/>
          <w:lang w:val="en-GB"/>
        </w:rPr>
        <w:t xml:space="preserve"> </w:t>
      </w:r>
      <w:r w:rsidR="00D47B76">
        <w:rPr>
          <w:rFonts w:ascii="Avenir Next" w:hAnsi="Avenir Next" w:cs="Arial"/>
          <w:color w:val="808080" w:themeColor="background1" w:themeShade="80"/>
          <w:sz w:val="22"/>
          <w:szCs w:val="22"/>
          <w:lang w:val="en-GB"/>
        </w:rPr>
        <w:t>proce</w:t>
      </w:r>
      <w:r w:rsidR="00B474C1">
        <w:rPr>
          <w:rFonts w:ascii="Avenir Next" w:hAnsi="Avenir Next" w:cs="Arial"/>
          <w:color w:val="808080" w:themeColor="background1" w:themeShade="80"/>
          <w:sz w:val="22"/>
          <w:szCs w:val="22"/>
          <w:lang w:val="en-GB"/>
        </w:rPr>
        <w:t xml:space="preserve">dure as per Ordinance of 2008 </w:t>
      </w:r>
      <w:r w:rsidR="00E718F6">
        <w:rPr>
          <w:rFonts w:ascii="Avenir Next" w:hAnsi="Avenir Next" w:cs="Arial"/>
          <w:color w:val="808080" w:themeColor="background1" w:themeShade="80"/>
          <w:sz w:val="22"/>
          <w:szCs w:val="22"/>
          <w:lang w:val="en-GB"/>
        </w:rPr>
        <w:t xml:space="preserve">is a procedure </w:t>
      </w:r>
      <w:r w:rsidR="00C317A9">
        <w:rPr>
          <w:rFonts w:ascii="Avenir Next" w:hAnsi="Avenir Next" w:cs="Arial"/>
          <w:color w:val="808080" w:themeColor="background1" w:themeShade="80"/>
          <w:sz w:val="22"/>
          <w:szCs w:val="22"/>
          <w:lang w:val="en-GB"/>
        </w:rPr>
        <w:t xml:space="preserve">avail for debtor which are </w:t>
      </w:r>
      <w:r w:rsidR="00ED599E">
        <w:rPr>
          <w:rFonts w:ascii="Avenir Next" w:hAnsi="Avenir Next" w:cs="Arial"/>
          <w:color w:val="808080" w:themeColor="background1" w:themeShade="80"/>
          <w:sz w:val="22"/>
          <w:szCs w:val="22"/>
          <w:lang w:val="en-GB"/>
        </w:rPr>
        <w:t xml:space="preserve">facing financial difficulties where the debtor is not </w:t>
      </w:r>
      <w:proofErr w:type="gramStart"/>
      <w:r w:rsidR="00ED599E">
        <w:rPr>
          <w:rFonts w:ascii="Avenir Next" w:hAnsi="Avenir Next" w:cs="Arial"/>
          <w:color w:val="808080" w:themeColor="background1" w:themeShade="80"/>
          <w:sz w:val="22"/>
          <w:szCs w:val="22"/>
          <w:lang w:val="en-GB"/>
        </w:rPr>
        <w:t>in a position</w:t>
      </w:r>
      <w:proofErr w:type="gramEnd"/>
      <w:r w:rsidR="00ED599E">
        <w:rPr>
          <w:rFonts w:ascii="Avenir Next" w:hAnsi="Avenir Next" w:cs="Arial"/>
          <w:color w:val="808080" w:themeColor="background1" w:themeShade="80"/>
          <w:sz w:val="22"/>
          <w:szCs w:val="22"/>
          <w:lang w:val="en-GB"/>
        </w:rPr>
        <w:t xml:space="preserve"> to overcome but </w:t>
      </w:r>
      <w:r w:rsidR="001711B3">
        <w:rPr>
          <w:rFonts w:ascii="Avenir Next" w:hAnsi="Avenir Next" w:cs="Arial"/>
          <w:color w:val="808080" w:themeColor="background1" w:themeShade="80"/>
          <w:sz w:val="22"/>
          <w:szCs w:val="22"/>
          <w:lang w:val="en-GB"/>
        </w:rPr>
        <w:t xml:space="preserve">not yet in a payment failure position. </w:t>
      </w:r>
      <w:r w:rsidR="00E93CCC">
        <w:rPr>
          <w:rFonts w:ascii="Avenir Next" w:hAnsi="Avenir Next" w:cs="Arial"/>
          <w:color w:val="808080" w:themeColor="background1" w:themeShade="80"/>
          <w:sz w:val="22"/>
          <w:szCs w:val="22"/>
          <w:lang w:val="en-GB"/>
        </w:rPr>
        <w:t>Th accelerate</w:t>
      </w:r>
      <w:r w:rsidR="00AB0BC9">
        <w:rPr>
          <w:rFonts w:ascii="Avenir Next" w:hAnsi="Avenir Next" w:cs="Arial"/>
          <w:color w:val="808080" w:themeColor="background1" w:themeShade="80"/>
          <w:sz w:val="22"/>
          <w:szCs w:val="22"/>
          <w:lang w:val="en-GB"/>
        </w:rPr>
        <w:t xml:space="preserve">d safeguard was </w:t>
      </w:r>
      <w:r w:rsidR="00F832B0">
        <w:rPr>
          <w:rFonts w:ascii="Avenir Next" w:hAnsi="Avenir Next" w:cs="Arial"/>
          <w:color w:val="808080" w:themeColor="background1" w:themeShade="80"/>
          <w:sz w:val="22"/>
          <w:szCs w:val="22"/>
          <w:lang w:val="en-GB"/>
        </w:rPr>
        <w:t xml:space="preserve">established </w:t>
      </w:r>
      <w:r w:rsidR="00AB0BC9">
        <w:rPr>
          <w:rFonts w:ascii="Avenir Next" w:hAnsi="Avenir Next" w:cs="Arial"/>
          <w:color w:val="808080" w:themeColor="background1" w:themeShade="80"/>
          <w:sz w:val="22"/>
          <w:szCs w:val="22"/>
          <w:lang w:val="en-GB"/>
        </w:rPr>
        <w:t xml:space="preserve">in 2014 </w:t>
      </w:r>
      <w:r w:rsidR="000D0A21">
        <w:rPr>
          <w:rFonts w:ascii="Avenir Next" w:hAnsi="Avenir Next" w:cs="Arial"/>
          <w:color w:val="808080" w:themeColor="background1" w:themeShade="80"/>
          <w:sz w:val="22"/>
          <w:szCs w:val="22"/>
          <w:lang w:val="en-GB"/>
        </w:rPr>
        <w:t xml:space="preserve">as a pre-pack variant of safeguard and </w:t>
      </w:r>
      <w:r w:rsidR="00150055">
        <w:rPr>
          <w:rFonts w:ascii="Avenir Next" w:hAnsi="Avenir Next" w:cs="Arial"/>
          <w:color w:val="808080" w:themeColor="background1" w:themeShade="80"/>
          <w:sz w:val="22"/>
          <w:szCs w:val="22"/>
          <w:lang w:val="en-GB"/>
        </w:rPr>
        <w:t xml:space="preserve">on 15 </w:t>
      </w:r>
      <w:r w:rsidR="0084543B">
        <w:rPr>
          <w:rFonts w:ascii="Avenir Next" w:hAnsi="Avenir Next" w:cs="Arial"/>
          <w:color w:val="808080" w:themeColor="background1" w:themeShade="80"/>
          <w:sz w:val="22"/>
          <w:szCs w:val="22"/>
          <w:lang w:val="en-GB"/>
        </w:rPr>
        <w:t xml:space="preserve">September 2021, </w:t>
      </w:r>
      <w:r w:rsidR="0054203F">
        <w:rPr>
          <w:rFonts w:ascii="Avenir Next" w:hAnsi="Avenir Next" w:cs="Arial"/>
          <w:color w:val="808080" w:themeColor="background1" w:themeShade="80"/>
          <w:sz w:val="22"/>
          <w:szCs w:val="22"/>
          <w:lang w:val="en-GB"/>
        </w:rPr>
        <w:t xml:space="preserve">the accelerated safeguard became the core </w:t>
      </w:r>
      <w:r w:rsidR="00505FAC">
        <w:rPr>
          <w:rFonts w:ascii="Avenir Next" w:hAnsi="Avenir Next" w:cs="Arial"/>
          <w:color w:val="808080" w:themeColor="background1" w:themeShade="80"/>
          <w:sz w:val="22"/>
          <w:szCs w:val="22"/>
          <w:lang w:val="en-GB"/>
        </w:rPr>
        <w:t>preventing restructuring after the transposing of the EU Directive on P</w:t>
      </w:r>
      <w:r w:rsidR="00A36D74">
        <w:rPr>
          <w:rFonts w:ascii="Avenir Next" w:hAnsi="Avenir Next" w:cs="Arial"/>
          <w:color w:val="808080" w:themeColor="background1" w:themeShade="80"/>
          <w:sz w:val="22"/>
          <w:szCs w:val="22"/>
          <w:lang w:val="en-GB"/>
        </w:rPr>
        <w:t>reventive Restructuring Frameworks 2019.</w:t>
      </w:r>
    </w:p>
    <w:p w14:paraId="11CC898C" w14:textId="77777777" w:rsidR="001F08C5" w:rsidRDefault="001F08C5" w:rsidP="009A24F8">
      <w:pPr>
        <w:jc w:val="both"/>
        <w:rPr>
          <w:rFonts w:ascii="Avenir Next" w:hAnsi="Avenir Next" w:cs="Arial"/>
          <w:color w:val="808080" w:themeColor="background1" w:themeShade="80"/>
          <w:sz w:val="22"/>
          <w:szCs w:val="22"/>
          <w:lang w:val="en-GB"/>
        </w:rPr>
      </w:pPr>
    </w:p>
    <w:p w14:paraId="3EFC6CC4" w14:textId="77777777" w:rsidR="00717483" w:rsidRDefault="00717483" w:rsidP="009A24F8">
      <w:pPr>
        <w:jc w:val="both"/>
        <w:rPr>
          <w:rFonts w:ascii="Avenir Next" w:hAnsi="Avenir Next" w:cs="Arial"/>
          <w:color w:val="808080" w:themeColor="background1" w:themeShade="80"/>
          <w:sz w:val="22"/>
          <w:szCs w:val="22"/>
          <w:lang w:val="en-GB"/>
        </w:rPr>
      </w:pPr>
    </w:p>
    <w:p w14:paraId="2087CFD7" w14:textId="77777777" w:rsidR="001F08C5" w:rsidRDefault="00717483" w:rsidP="009A24F8">
      <w:pPr>
        <w:jc w:val="both"/>
        <w:rPr>
          <w:rFonts w:ascii="Avenir Next" w:hAnsi="Avenir Next" w:cs="Arial"/>
          <w:color w:val="808080" w:themeColor="background1" w:themeShade="80"/>
          <w:sz w:val="22"/>
          <w:szCs w:val="22"/>
          <w:lang w:val="en-GB"/>
        </w:rPr>
      </w:pPr>
      <w:r w:rsidRPr="00717483">
        <w:rPr>
          <w:rFonts w:ascii="Avenir Next" w:hAnsi="Avenir Next" w:cs="Arial"/>
          <w:b/>
          <w:bCs/>
          <w:color w:val="808080" w:themeColor="background1" w:themeShade="80"/>
          <w:sz w:val="22"/>
          <w:szCs w:val="22"/>
          <w:lang w:val="en-GB"/>
        </w:rPr>
        <w:t>Similarities</w:t>
      </w:r>
      <w:r w:rsidR="00A36D74" w:rsidRPr="00717483">
        <w:rPr>
          <w:rFonts w:ascii="Avenir Next" w:hAnsi="Avenir Next" w:cs="Arial"/>
          <w:b/>
          <w:bCs/>
          <w:color w:val="808080" w:themeColor="background1" w:themeShade="80"/>
          <w:sz w:val="22"/>
          <w:szCs w:val="22"/>
          <w:lang w:val="en-GB"/>
        </w:rPr>
        <w:t xml:space="preserve"> </w:t>
      </w:r>
      <w:r w:rsidR="00AB0BC9">
        <w:rPr>
          <w:rFonts w:ascii="Avenir Next" w:hAnsi="Avenir Next" w:cs="Arial"/>
          <w:color w:val="808080" w:themeColor="background1" w:themeShade="80"/>
          <w:sz w:val="22"/>
          <w:szCs w:val="22"/>
          <w:lang w:val="en-GB"/>
        </w:rPr>
        <w:t xml:space="preserve"> </w:t>
      </w:r>
    </w:p>
    <w:p w14:paraId="682C44DF" w14:textId="77777777" w:rsidR="001F08C5" w:rsidRDefault="001F08C5" w:rsidP="009A24F8">
      <w:pPr>
        <w:jc w:val="both"/>
        <w:rPr>
          <w:rFonts w:ascii="Avenir Next" w:hAnsi="Avenir Next" w:cs="Arial"/>
          <w:color w:val="808080" w:themeColor="background1" w:themeShade="80"/>
          <w:sz w:val="22"/>
          <w:szCs w:val="22"/>
          <w:lang w:val="en-GB"/>
        </w:rPr>
      </w:pPr>
    </w:p>
    <w:p w14:paraId="27E95BC9" w14:textId="7A436A26" w:rsidR="001F08C5" w:rsidRDefault="001F08C5"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accelerated safeguard </w:t>
      </w:r>
      <w:r w:rsidR="0011641F">
        <w:rPr>
          <w:rFonts w:ascii="Avenir Next" w:hAnsi="Avenir Next" w:cs="Arial"/>
          <w:color w:val="808080" w:themeColor="background1" w:themeShade="80"/>
          <w:sz w:val="22"/>
          <w:szCs w:val="22"/>
          <w:lang w:val="en-GB"/>
        </w:rPr>
        <w:t xml:space="preserve">is also </w:t>
      </w:r>
      <w:r w:rsidR="00666F5B">
        <w:rPr>
          <w:rFonts w:ascii="Avenir Next" w:hAnsi="Avenir Next" w:cs="Arial"/>
          <w:color w:val="808080" w:themeColor="background1" w:themeShade="80"/>
          <w:sz w:val="22"/>
          <w:szCs w:val="22"/>
          <w:lang w:val="en-GB"/>
        </w:rPr>
        <w:t xml:space="preserve">influenced by the rules which are applicable to the traditional </w:t>
      </w:r>
      <w:r w:rsidR="00927BFC">
        <w:rPr>
          <w:rFonts w:ascii="Avenir Next" w:hAnsi="Avenir Next" w:cs="Arial"/>
          <w:color w:val="808080" w:themeColor="background1" w:themeShade="80"/>
          <w:sz w:val="22"/>
          <w:szCs w:val="22"/>
          <w:lang w:val="en-GB"/>
        </w:rPr>
        <w:t>safeguard</w:t>
      </w:r>
      <w:r w:rsidR="00666F5B">
        <w:rPr>
          <w:rFonts w:ascii="Avenir Next" w:hAnsi="Avenir Next" w:cs="Arial"/>
          <w:color w:val="808080" w:themeColor="background1" w:themeShade="80"/>
          <w:sz w:val="22"/>
          <w:szCs w:val="22"/>
          <w:lang w:val="en-GB"/>
        </w:rPr>
        <w:t>.</w:t>
      </w:r>
    </w:p>
    <w:p w14:paraId="709DF190" w14:textId="77777777" w:rsidR="00DB5E66" w:rsidRDefault="00DB5E66" w:rsidP="009A24F8">
      <w:pPr>
        <w:jc w:val="both"/>
        <w:rPr>
          <w:rFonts w:ascii="Avenir Next" w:hAnsi="Avenir Next" w:cs="Arial"/>
          <w:color w:val="808080" w:themeColor="background1" w:themeShade="80"/>
          <w:sz w:val="22"/>
          <w:szCs w:val="22"/>
          <w:lang w:val="en-GB"/>
        </w:rPr>
      </w:pPr>
    </w:p>
    <w:p w14:paraId="2AB3B6DD" w14:textId="24A22233" w:rsidR="003B7131" w:rsidRDefault="002504CD"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Both procedures </w:t>
      </w:r>
      <w:r w:rsidR="004567EB">
        <w:rPr>
          <w:rFonts w:ascii="Avenir Next" w:hAnsi="Avenir Next" w:cs="Arial"/>
          <w:color w:val="808080" w:themeColor="background1" w:themeShade="80"/>
          <w:sz w:val="22"/>
          <w:szCs w:val="22"/>
          <w:lang w:val="en-GB"/>
        </w:rPr>
        <w:t>are</w:t>
      </w:r>
      <w:r>
        <w:rPr>
          <w:rFonts w:ascii="Avenir Next" w:hAnsi="Avenir Next" w:cs="Arial"/>
          <w:color w:val="808080" w:themeColor="background1" w:themeShade="80"/>
          <w:sz w:val="22"/>
          <w:szCs w:val="22"/>
          <w:lang w:val="en-GB"/>
        </w:rPr>
        <w:t xml:space="preserve"> </w:t>
      </w:r>
      <w:r w:rsidR="006A2D46">
        <w:rPr>
          <w:rFonts w:ascii="Avenir Next" w:hAnsi="Avenir Next" w:cs="Arial"/>
          <w:color w:val="808080" w:themeColor="background1" w:themeShade="80"/>
          <w:sz w:val="22"/>
          <w:szCs w:val="22"/>
          <w:lang w:val="en-GB"/>
        </w:rPr>
        <w:t xml:space="preserve">not amicable and </w:t>
      </w:r>
      <w:r w:rsidR="00FB7FFA">
        <w:rPr>
          <w:rFonts w:ascii="Avenir Next" w:hAnsi="Avenir Next" w:cs="Arial"/>
          <w:color w:val="808080" w:themeColor="background1" w:themeShade="80"/>
          <w:sz w:val="22"/>
          <w:szCs w:val="22"/>
          <w:lang w:val="en-GB"/>
        </w:rPr>
        <w:t>confidential</w:t>
      </w:r>
      <w:r w:rsidR="004567EB">
        <w:rPr>
          <w:rFonts w:ascii="Avenir Next" w:hAnsi="Avenir Next" w:cs="Arial"/>
          <w:color w:val="808080" w:themeColor="background1" w:themeShade="80"/>
          <w:sz w:val="22"/>
          <w:szCs w:val="22"/>
          <w:lang w:val="en-GB"/>
        </w:rPr>
        <w:t xml:space="preserve"> as </w:t>
      </w:r>
      <w:r w:rsidR="003B7131">
        <w:rPr>
          <w:rFonts w:ascii="Avenir Next" w:hAnsi="Avenir Next" w:cs="Arial"/>
          <w:color w:val="808080" w:themeColor="background1" w:themeShade="80"/>
          <w:sz w:val="22"/>
          <w:szCs w:val="22"/>
          <w:lang w:val="en-GB"/>
        </w:rPr>
        <w:t>compared</w:t>
      </w:r>
      <w:r w:rsidR="004567EB">
        <w:rPr>
          <w:rFonts w:ascii="Avenir Next" w:hAnsi="Avenir Next" w:cs="Arial"/>
          <w:color w:val="808080" w:themeColor="background1" w:themeShade="80"/>
          <w:sz w:val="22"/>
          <w:szCs w:val="22"/>
          <w:lang w:val="en-GB"/>
        </w:rPr>
        <w:t xml:space="preserve"> to conciliation and a</w:t>
      </w:r>
      <w:r w:rsidR="003B7131">
        <w:rPr>
          <w:rFonts w:ascii="Avenir Next" w:hAnsi="Avenir Next" w:cs="Arial"/>
          <w:color w:val="808080" w:themeColor="background1" w:themeShade="80"/>
          <w:sz w:val="22"/>
          <w:szCs w:val="22"/>
          <w:lang w:val="en-GB"/>
        </w:rPr>
        <w:t>d hoc mandates</w:t>
      </w:r>
      <w:r w:rsidR="00432992">
        <w:rPr>
          <w:rFonts w:ascii="Avenir Next" w:hAnsi="Avenir Next" w:cs="Arial"/>
          <w:color w:val="808080" w:themeColor="background1" w:themeShade="80"/>
          <w:sz w:val="22"/>
          <w:szCs w:val="22"/>
          <w:lang w:val="en-GB"/>
        </w:rPr>
        <w:t xml:space="preserve"> and both procedures</w:t>
      </w:r>
      <w:r w:rsidR="002103BE">
        <w:rPr>
          <w:rFonts w:ascii="Avenir Next" w:hAnsi="Avenir Next" w:cs="Arial"/>
          <w:color w:val="808080" w:themeColor="background1" w:themeShade="80"/>
          <w:sz w:val="22"/>
          <w:szCs w:val="22"/>
          <w:lang w:val="en-GB"/>
        </w:rPr>
        <w:t xml:space="preserve"> although the safeguard </w:t>
      </w:r>
      <w:r w:rsidR="00D45AE2">
        <w:rPr>
          <w:rFonts w:ascii="Avenir Next" w:hAnsi="Avenir Next" w:cs="Arial"/>
          <w:color w:val="808080" w:themeColor="background1" w:themeShade="80"/>
          <w:sz w:val="22"/>
          <w:szCs w:val="22"/>
          <w:lang w:val="en-GB"/>
        </w:rPr>
        <w:t>procedure was intended by the law as a pre-insolvency mechanism</w:t>
      </w:r>
      <w:r w:rsidR="003B7131">
        <w:rPr>
          <w:rFonts w:ascii="Avenir Next" w:hAnsi="Avenir Next" w:cs="Arial"/>
          <w:color w:val="808080" w:themeColor="background1" w:themeShade="80"/>
          <w:sz w:val="22"/>
          <w:szCs w:val="22"/>
          <w:lang w:val="en-GB"/>
        </w:rPr>
        <w:t>.</w:t>
      </w:r>
    </w:p>
    <w:p w14:paraId="405F437F" w14:textId="77777777" w:rsidR="003B7131" w:rsidRDefault="003B7131" w:rsidP="009A24F8">
      <w:pPr>
        <w:jc w:val="both"/>
        <w:rPr>
          <w:rFonts w:ascii="Avenir Next" w:hAnsi="Avenir Next" w:cs="Arial"/>
          <w:color w:val="808080" w:themeColor="background1" w:themeShade="80"/>
          <w:sz w:val="22"/>
          <w:szCs w:val="22"/>
          <w:lang w:val="en-GB"/>
        </w:rPr>
      </w:pPr>
    </w:p>
    <w:p w14:paraId="09BD75AE" w14:textId="4E8DC589" w:rsidR="00DD3AA0" w:rsidRDefault="003B7131"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both procedures, the debtor</w:t>
      </w:r>
      <w:r w:rsidR="00EA3494">
        <w:rPr>
          <w:rFonts w:ascii="Avenir Next" w:hAnsi="Avenir Next" w:cs="Arial"/>
          <w:color w:val="808080" w:themeColor="background1" w:themeShade="80"/>
          <w:sz w:val="22"/>
          <w:szCs w:val="22"/>
          <w:lang w:val="en-GB"/>
        </w:rPr>
        <w:t xml:space="preserve"> is facing financial difficulties but is not in p</w:t>
      </w:r>
      <w:r w:rsidR="00DD3AA0" w:rsidRPr="00EA3494">
        <w:rPr>
          <w:rFonts w:ascii="Avenir Next" w:hAnsi="Avenir Next" w:cs="Arial"/>
          <w:color w:val="808080" w:themeColor="background1" w:themeShade="80"/>
          <w:sz w:val="22"/>
          <w:szCs w:val="22"/>
          <w:lang w:val="en-GB"/>
        </w:rPr>
        <w:t xml:space="preserve">ayment failure </w:t>
      </w:r>
      <w:r w:rsidR="00EA3494">
        <w:rPr>
          <w:rFonts w:ascii="Avenir Next" w:hAnsi="Avenir Next" w:cs="Arial"/>
          <w:color w:val="808080" w:themeColor="background1" w:themeShade="80"/>
          <w:sz w:val="22"/>
          <w:szCs w:val="22"/>
          <w:lang w:val="en-GB"/>
        </w:rPr>
        <w:t>situation</w:t>
      </w:r>
      <w:r w:rsidR="0035356C">
        <w:rPr>
          <w:rFonts w:ascii="Avenir Next" w:hAnsi="Avenir Next" w:cs="Arial"/>
          <w:color w:val="808080" w:themeColor="background1" w:themeShade="80"/>
          <w:sz w:val="22"/>
          <w:szCs w:val="22"/>
          <w:lang w:val="en-GB"/>
        </w:rPr>
        <w:t xml:space="preserve"> but may lead to a failure </w:t>
      </w:r>
      <w:r w:rsidR="003A3662">
        <w:rPr>
          <w:rFonts w:ascii="Avenir Next" w:hAnsi="Avenir Next" w:cs="Arial"/>
          <w:color w:val="808080" w:themeColor="background1" w:themeShade="80"/>
          <w:sz w:val="22"/>
          <w:szCs w:val="22"/>
          <w:lang w:val="en-GB"/>
        </w:rPr>
        <w:t>situation</w:t>
      </w:r>
      <w:r w:rsidR="00EA3494">
        <w:rPr>
          <w:rFonts w:ascii="Avenir Next" w:hAnsi="Avenir Next" w:cs="Arial"/>
          <w:color w:val="808080" w:themeColor="background1" w:themeShade="80"/>
          <w:sz w:val="22"/>
          <w:szCs w:val="22"/>
          <w:lang w:val="en-GB"/>
        </w:rPr>
        <w:t>.</w:t>
      </w:r>
    </w:p>
    <w:p w14:paraId="3BD00ED7" w14:textId="77777777" w:rsidR="003A3662" w:rsidRDefault="003A3662" w:rsidP="009A24F8">
      <w:pPr>
        <w:jc w:val="both"/>
        <w:rPr>
          <w:rFonts w:ascii="Avenir Next" w:hAnsi="Avenir Next" w:cs="Arial"/>
          <w:color w:val="808080" w:themeColor="background1" w:themeShade="80"/>
          <w:sz w:val="22"/>
          <w:szCs w:val="22"/>
          <w:lang w:val="en-GB"/>
        </w:rPr>
      </w:pPr>
    </w:p>
    <w:p w14:paraId="2A0A0BA7" w14:textId="48077749" w:rsidR="003A3662" w:rsidRDefault="003A3662"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pro</w:t>
      </w:r>
      <w:r w:rsidR="00C8297F">
        <w:rPr>
          <w:rFonts w:ascii="Avenir Next" w:hAnsi="Avenir Next" w:cs="Arial"/>
          <w:color w:val="808080" w:themeColor="background1" w:themeShade="80"/>
          <w:sz w:val="22"/>
          <w:szCs w:val="22"/>
          <w:lang w:val="en-GB"/>
        </w:rPr>
        <w:t xml:space="preserve">cedure can be open by court order petitioned by the </w:t>
      </w:r>
      <w:r w:rsidR="00FB7FFA">
        <w:rPr>
          <w:rFonts w:ascii="Avenir Next" w:hAnsi="Avenir Next" w:cs="Arial"/>
          <w:color w:val="808080" w:themeColor="background1" w:themeShade="80"/>
          <w:sz w:val="22"/>
          <w:szCs w:val="22"/>
          <w:lang w:val="en-GB"/>
        </w:rPr>
        <w:t>debtors</w:t>
      </w:r>
      <w:r w:rsidR="00601352">
        <w:rPr>
          <w:rFonts w:ascii="Avenir Next" w:hAnsi="Avenir Next" w:cs="Arial"/>
          <w:color w:val="808080" w:themeColor="background1" w:themeShade="80"/>
          <w:sz w:val="22"/>
          <w:szCs w:val="22"/>
          <w:lang w:val="en-GB"/>
        </w:rPr>
        <w:t xml:space="preserve"> and cross-class cram down </w:t>
      </w:r>
      <w:r w:rsidR="00065144">
        <w:rPr>
          <w:rFonts w:ascii="Avenir Next" w:hAnsi="Avenir Next" w:cs="Arial"/>
          <w:color w:val="808080" w:themeColor="background1" w:themeShade="80"/>
          <w:sz w:val="22"/>
          <w:szCs w:val="22"/>
          <w:lang w:val="en-GB"/>
        </w:rPr>
        <w:t xml:space="preserve">process of dissenting creditors </w:t>
      </w:r>
      <w:r w:rsidR="00F729B1">
        <w:rPr>
          <w:rFonts w:ascii="Avenir Next" w:hAnsi="Avenir Next" w:cs="Arial"/>
          <w:color w:val="808080" w:themeColor="background1" w:themeShade="80"/>
          <w:sz w:val="22"/>
          <w:szCs w:val="22"/>
          <w:lang w:val="en-GB"/>
        </w:rPr>
        <w:t>is</w:t>
      </w:r>
      <w:r w:rsidR="00065144">
        <w:rPr>
          <w:rFonts w:ascii="Avenir Next" w:hAnsi="Avenir Next" w:cs="Arial"/>
          <w:color w:val="808080" w:themeColor="background1" w:themeShade="80"/>
          <w:sz w:val="22"/>
          <w:szCs w:val="22"/>
          <w:lang w:val="en-GB"/>
        </w:rPr>
        <w:t xml:space="preserve"> available</w:t>
      </w:r>
      <w:r w:rsidR="00F729B1">
        <w:rPr>
          <w:rFonts w:ascii="Avenir Next" w:hAnsi="Avenir Next" w:cs="Arial"/>
          <w:color w:val="808080" w:themeColor="background1" w:themeShade="80"/>
          <w:sz w:val="22"/>
          <w:szCs w:val="22"/>
          <w:lang w:val="en-GB"/>
        </w:rPr>
        <w:t xml:space="preserve"> under both </w:t>
      </w:r>
      <w:r w:rsidR="00300C10">
        <w:rPr>
          <w:rFonts w:ascii="Avenir Next" w:hAnsi="Avenir Next" w:cs="Arial"/>
          <w:color w:val="808080" w:themeColor="background1" w:themeShade="80"/>
          <w:sz w:val="22"/>
          <w:szCs w:val="22"/>
          <w:lang w:val="en-GB"/>
        </w:rPr>
        <w:t>procedures.</w:t>
      </w:r>
    </w:p>
    <w:p w14:paraId="6D4465F5" w14:textId="77777777" w:rsidR="00DB5E66" w:rsidRDefault="00DB5E66" w:rsidP="009A24F8">
      <w:pPr>
        <w:jc w:val="both"/>
        <w:rPr>
          <w:rFonts w:ascii="Avenir Next" w:hAnsi="Avenir Next" w:cs="Arial"/>
          <w:color w:val="808080" w:themeColor="background1" w:themeShade="80"/>
          <w:sz w:val="22"/>
          <w:szCs w:val="22"/>
          <w:lang w:val="en-GB"/>
        </w:rPr>
      </w:pPr>
    </w:p>
    <w:p w14:paraId="04B51B69" w14:textId="77777777" w:rsidR="00DB5E66" w:rsidRPr="00C41A2B" w:rsidRDefault="00DB5E66" w:rsidP="009A24F8">
      <w:pPr>
        <w:jc w:val="both"/>
        <w:rPr>
          <w:rFonts w:ascii="Avenir Next" w:hAnsi="Avenir Next" w:cs="Arial"/>
          <w:b/>
          <w:bCs/>
          <w:color w:val="808080" w:themeColor="background1" w:themeShade="80"/>
          <w:sz w:val="22"/>
          <w:szCs w:val="22"/>
          <w:lang w:val="en-GB"/>
        </w:rPr>
      </w:pPr>
      <w:r w:rsidRPr="00C41A2B">
        <w:rPr>
          <w:rFonts w:ascii="Avenir Next" w:hAnsi="Avenir Next" w:cs="Arial"/>
          <w:b/>
          <w:bCs/>
          <w:color w:val="808080" w:themeColor="background1" w:themeShade="80"/>
          <w:sz w:val="22"/>
          <w:szCs w:val="22"/>
          <w:lang w:val="en-GB"/>
        </w:rPr>
        <w:t>Differences</w:t>
      </w:r>
    </w:p>
    <w:p w14:paraId="3B057510" w14:textId="77777777" w:rsidR="00DB5E66" w:rsidRDefault="00DB5E66" w:rsidP="009A24F8">
      <w:pPr>
        <w:jc w:val="both"/>
        <w:rPr>
          <w:rFonts w:ascii="Avenir Next" w:hAnsi="Avenir Next" w:cs="Arial"/>
          <w:color w:val="808080" w:themeColor="background1" w:themeShade="80"/>
          <w:sz w:val="22"/>
          <w:szCs w:val="22"/>
          <w:lang w:val="en-GB"/>
        </w:rPr>
      </w:pPr>
    </w:p>
    <w:p w14:paraId="49132D75" w14:textId="55556296" w:rsidR="00CB7761" w:rsidRDefault="00065EE4"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be able to avail the accelerated safeguard, the debtor should first proceed with a concil</w:t>
      </w:r>
      <w:r w:rsidR="00CC088E">
        <w:rPr>
          <w:rFonts w:ascii="Avenir Next" w:hAnsi="Avenir Next" w:cs="Arial"/>
          <w:color w:val="808080" w:themeColor="background1" w:themeShade="80"/>
          <w:sz w:val="22"/>
          <w:szCs w:val="22"/>
          <w:lang w:val="en-GB"/>
        </w:rPr>
        <w:t>ia</w:t>
      </w:r>
      <w:r w:rsidR="001F5436">
        <w:rPr>
          <w:rFonts w:ascii="Avenir Next" w:hAnsi="Avenir Next" w:cs="Arial"/>
          <w:color w:val="808080" w:themeColor="background1" w:themeShade="80"/>
          <w:sz w:val="22"/>
          <w:szCs w:val="22"/>
          <w:lang w:val="en-GB"/>
        </w:rPr>
        <w:t xml:space="preserve">tion </w:t>
      </w:r>
      <w:r w:rsidR="00D41036">
        <w:rPr>
          <w:rFonts w:ascii="Avenir Next" w:hAnsi="Avenir Next" w:cs="Arial"/>
          <w:color w:val="808080" w:themeColor="background1" w:themeShade="80"/>
          <w:sz w:val="22"/>
          <w:szCs w:val="22"/>
          <w:lang w:val="en-GB"/>
        </w:rPr>
        <w:t xml:space="preserve">and the accelerated </w:t>
      </w:r>
      <w:r w:rsidR="003F4C60">
        <w:rPr>
          <w:rFonts w:ascii="Avenir Next" w:hAnsi="Avenir Next" w:cs="Arial"/>
          <w:color w:val="808080" w:themeColor="background1" w:themeShade="80"/>
          <w:sz w:val="22"/>
          <w:szCs w:val="22"/>
          <w:lang w:val="en-GB"/>
        </w:rPr>
        <w:t>proceeding shall be opened by the debtors</w:t>
      </w:r>
      <w:r w:rsidR="00FF0D52">
        <w:rPr>
          <w:rFonts w:ascii="Avenir Next" w:hAnsi="Avenir Next" w:cs="Arial"/>
          <w:color w:val="808080" w:themeColor="background1" w:themeShade="80"/>
          <w:sz w:val="22"/>
          <w:szCs w:val="22"/>
          <w:lang w:val="en-GB"/>
        </w:rPr>
        <w:t xml:space="preserve"> which the conciliation procedure is still </w:t>
      </w:r>
      <w:r w:rsidR="00B043F8">
        <w:rPr>
          <w:rFonts w:ascii="Avenir Next" w:hAnsi="Avenir Next" w:cs="Arial"/>
          <w:color w:val="808080" w:themeColor="background1" w:themeShade="80"/>
          <w:sz w:val="22"/>
          <w:szCs w:val="22"/>
          <w:lang w:val="en-GB"/>
        </w:rPr>
        <w:t>ongoing but</w:t>
      </w:r>
      <w:r w:rsidR="00FF0D52">
        <w:rPr>
          <w:rFonts w:ascii="Avenir Next" w:hAnsi="Avenir Next" w:cs="Arial"/>
          <w:color w:val="808080" w:themeColor="background1" w:themeShade="80"/>
          <w:sz w:val="22"/>
          <w:szCs w:val="22"/>
          <w:lang w:val="en-GB"/>
        </w:rPr>
        <w:t xml:space="preserve"> </w:t>
      </w:r>
      <w:r w:rsidR="008D7A80">
        <w:rPr>
          <w:rFonts w:ascii="Avenir Next" w:hAnsi="Avenir Next" w:cs="Arial"/>
          <w:color w:val="808080" w:themeColor="background1" w:themeShade="80"/>
          <w:sz w:val="22"/>
          <w:szCs w:val="22"/>
          <w:lang w:val="en-GB"/>
        </w:rPr>
        <w:t>same is not applicable for the opening of a safeguard procedure</w:t>
      </w:r>
      <w:r w:rsidR="00FF0D52">
        <w:rPr>
          <w:rFonts w:ascii="Avenir Next" w:hAnsi="Avenir Next" w:cs="Arial"/>
          <w:color w:val="808080" w:themeColor="background1" w:themeShade="80"/>
          <w:sz w:val="22"/>
          <w:szCs w:val="22"/>
          <w:lang w:val="en-GB"/>
        </w:rPr>
        <w:t xml:space="preserve"> as no conciliation proceeding is required to open a safeguard proceeding</w:t>
      </w:r>
      <w:r w:rsidR="008D7A80">
        <w:rPr>
          <w:rFonts w:ascii="Avenir Next" w:hAnsi="Avenir Next" w:cs="Arial"/>
          <w:color w:val="808080" w:themeColor="background1" w:themeShade="80"/>
          <w:sz w:val="22"/>
          <w:szCs w:val="22"/>
          <w:lang w:val="en-GB"/>
        </w:rPr>
        <w:t>.</w:t>
      </w:r>
      <w:r w:rsidR="0064105E">
        <w:rPr>
          <w:rFonts w:ascii="Avenir Next" w:hAnsi="Avenir Next" w:cs="Arial"/>
          <w:color w:val="808080" w:themeColor="background1" w:themeShade="80"/>
          <w:sz w:val="22"/>
          <w:szCs w:val="22"/>
          <w:lang w:val="en-GB"/>
        </w:rPr>
        <w:t xml:space="preserve"> For accelerated </w:t>
      </w:r>
      <w:r w:rsidR="00D96541">
        <w:rPr>
          <w:rFonts w:ascii="Avenir Next" w:hAnsi="Avenir Next" w:cs="Arial"/>
          <w:color w:val="808080" w:themeColor="background1" w:themeShade="80"/>
          <w:sz w:val="22"/>
          <w:szCs w:val="22"/>
          <w:lang w:val="en-GB"/>
        </w:rPr>
        <w:t xml:space="preserve">safeguard procedure, an agreement drafted under </w:t>
      </w:r>
      <w:r w:rsidR="001E0046">
        <w:rPr>
          <w:rFonts w:ascii="Avenir Next" w:hAnsi="Avenir Next" w:cs="Arial"/>
          <w:color w:val="808080" w:themeColor="background1" w:themeShade="80"/>
          <w:sz w:val="22"/>
          <w:szCs w:val="22"/>
          <w:lang w:val="en-GB"/>
        </w:rPr>
        <w:t xml:space="preserve">the conciliation procedure is </w:t>
      </w:r>
      <w:r w:rsidR="00564C05">
        <w:rPr>
          <w:rFonts w:ascii="Avenir Next" w:hAnsi="Avenir Next" w:cs="Arial"/>
          <w:color w:val="808080" w:themeColor="background1" w:themeShade="80"/>
          <w:sz w:val="22"/>
          <w:szCs w:val="22"/>
          <w:lang w:val="en-GB"/>
        </w:rPr>
        <w:t xml:space="preserve">probably </w:t>
      </w:r>
      <w:r w:rsidR="00090997">
        <w:rPr>
          <w:rFonts w:ascii="Avenir Next" w:hAnsi="Avenir Next" w:cs="Arial"/>
          <w:color w:val="808080" w:themeColor="background1" w:themeShade="80"/>
          <w:sz w:val="22"/>
          <w:szCs w:val="22"/>
          <w:lang w:val="en-GB"/>
        </w:rPr>
        <w:t xml:space="preserve">be adopted in three </w:t>
      </w:r>
      <w:r w:rsidR="00B043F8">
        <w:rPr>
          <w:rFonts w:ascii="Avenir Next" w:hAnsi="Avenir Next" w:cs="Arial"/>
          <w:color w:val="808080" w:themeColor="background1" w:themeShade="80"/>
          <w:sz w:val="22"/>
          <w:szCs w:val="22"/>
          <w:lang w:val="en-GB"/>
        </w:rPr>
        <w:t>months</w:t>
      </w:r>
      <w:r w:rsidR="00090997">
        <w:rPr>
          <w:rFonts w:ascii="Avenir Next" w:hAnsi="Avenir Next" w:cs="Arial"/>
          <w:color w:val="808080" w:themeColor="background1" w:themeShade="80"/>
          <w:sz w:val="22"/>
          <w:szCs w:val="22"/>
          <w:lang w:val="en-GB"/>
        </w:rPr>
        <w:t xml:space="preserve"> from the opening judgement </w:t>
      </w:r>
      <w:r w:rsidR="008F3C44">
        <w:rPr>
          <w:rFonts w:ascii="Avenir Next" w:hAnsi="Avenir Next" w:cs="Arial"/>
          <w:color w:val="808080" w:themeColor="background1" w:themeShade="80"/>
          <w:sz w:val="22"/>
          <w:szCs w:val="22"/>
          <w:lang w:val="en-GB"/>
        </w:rPr>
        <w:t>by the creditors which are affected by the plan.</w:t>
      </w:r>
    </w:p>
    <w:p w14:paraId="1241D8CB" w14:textId="77777777" w:rsidR="00CB7761" w:rsidRDefault="00CB7761" w:rsidP="009A24F8">
      <w:pPr>
        <w:jc w:val="both"/>
        <w:rPr>
          <w:rFonts w:ascii="Avenir Next" w:hAnsi="Avenir Next" w:cs="Arial"/>
          <w:color w:val="808080" w:themeColor="background1" w:themeShade="80"/>
          <w:sz w:val="22"/>
          <w:szCs w:val="22"/>
          <w:lang w:val="en-GB"/>
        </w:rPr>
      </w:pPr>
    </w:p>
    <w:p w14:paraId="128E87A0" w14:textId="586A3FCE" w:rsidR="00BF2112" w:rsidRDefault="0019195A"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w:t>
      </w:r>
      <w:r w:rsidR="00F466AA">
        <w:rPr>
          <w:rFonts w:ascii="Avenir Next" w:hAnsi="Avenir Next" w:cs="Arial"/>
          <w:color w:val="808080" w:themeColor="background1" w:themeShade="80"/>
          <w:sz w:val="22"/>
          <w:szCs w:val="22"/>
          <w:lang w:val="en-GB"/>
        </w:rPr>
        <w:t xml:space="preserve"> </w:t>
      </w:r>
      <w:r w:rsidR="00D22ACF">
        <w:rPr>
          <w:rFonts w:ascii="Avenir Next" w:hAnsi="Avenir Next" w:cs="Arial"/>
          <w:color w:val="808080" w:themeColor="background1" w:themeShade="80"/>
          <w:sz w:val="22"/>
          <w:szCs w:val="22"/>
          <w:lang w:val="en-GB"/>
        </w:rPr>
        <w:t xml:space="preserve">distinction would be that under an accelerated safeguard procedure, </w:t>
      </w:r>
      <w:r w:rsidR="00A24214">
        <w:rPr>
          <w:rFonts w:ascii="Avenir Next" w:hAnsi="Avenir Next" w:cs="Arial"/>
          <w:color w:val="808080" w:themeColor="background1" w:themeShade="80"/>
          <w:sz w:val="22"/>
          <w:szCs w:val="22"/>
          <w:lang w:val="en-GB"/>
        </w:rPr>
        <w:t xml:space="preserve">the formation of classes of affected parties is obligatory </w:t>
      </w:r>
      <w:r w:rsidR="005C411E">
        <w:rPr>
          <w:rFonts w:ascii="Avenir Next" w:hAnsi="Avenir Next" w:cs="Arial"/>
          <w:color w:val="808080" w:themeColor="background1" w:themeShade="80"/>
          <w:sz w:val="22"/>
          <w:szCs w:val="22"/>
          <w:lang w:val="en-GB"/>
        </w:rPr>
        <w:t xml:space="preserve">whereas for safeguard procedure, the new class system is not an obligation except for </w:t>
      </w:r>
      <w:r w:rsidR="0002678F">
        <w:rPr>
          <w:rFonts w:ascii="Avenir Next" w:hAnsi="Avenir Next" w:cs="Arial"/>
          <w:color w:val="808080" w:themeColor="background1" w:themeShade="80"/>
          <w:sz w:val="22"/>
          <w:szCs w:val="22"/>
          <w:lang w:val="en-GB"/>
        </w:rPr>
        <w:t xml:space="preserve">entities which </w:t>
      </w:r>
      <w:r w:rsidR="006D6700">
        <w:rPr>
          <w:rFonts w:ascii="Avenir Next" w:hAnsi="Avenir Next" w:cs="Arial"/>
          <w:color w:val="808080" w:themeColor="background1" w:themeShade="80"/>
          <w:sz w:val="22"/>
          <w:szCs w:val="22"/>
          <w:lang w:val="en-GB"/>
        </w:rPr>
        <w:t>employees</w:t>
      </w:r>
      <w:r w:rsidR="0002678F">
        <w:rPr>
          <w:rFonts w:ascii="Avenir Next" w:hAnsi="Avenir Next" w:cs="Arial"/>
          <w:color w:val="808080" w:themeColor="background1" w:themeShade="80"/>
          <w:sz w:val="22"/>
          <w:szCs w:val="22"/>
          <w:lang w:val="en-GB"/>
        </w:rPr>
        <w:t xml:space="preserve"> more than 250 employees and generate </w:t>
      </w:r>
      <w:r w:rsidR="006D6700">
        <w:rPr>
          <w:rFonts w:ascii="Avenir Next" w:hAnsi="Avenir Next" w:cs="Arial"/>
          <w:color w:val="808080" w:themeColor="background1" w:themeShade="80"/>
          <w:sz w:val="22"/>
          <w:szCs w:val="22"/>
          <w:lang w:val="en-GB"/>
        </w:rPr>
        <w:t>a turnover</w:t>
      </w:r>
      <w:r w:rsidR="0002678F">
        <w:rPr>
          <w:rFonts w:ascii="Avenir Next" w:hAnsi="Avenir Next" w:cs="Arial"/>
          <w:color w:val="808080" w:themeColor="background1" w:themeShade="80"/>
          <w:sz w:val="22"/>
          <w:szCs w:val="22"/>
          <w:lang w:val="en-GB"/>
        </w:rPr>
        <w:t xml:space="preserve"> </w:t>
      </w:r>
      <w:r w:rsidR="006D6700">
        <w:rPr>
          <w:rFonts w:ascii="Avenir Next" w:hAnsi="Avenir Next" w:cs="Arial"/>
          <w:color w:val="808080" w:themeColor="background1" w:themeShade="80"/>
          <w:sz w:val="22"/>
          <w:szCs w:val="22"/>
          <w:lang w:val="en-GB"/>
        </w:rPr>
        <w:t xml:space="preserve">which is more than EUR 20 </w:t>
      </w:r>
      <w:r w:rsidR="00540CC0">
        <w:rPr>
          <w:rFonts w:ascii="Avenir Next" w:hAnsi="Avenir Next" w:cs="Arial"/>
          <w:color w:val="808080" w:themeColor="background1" w:themeShade="80"/>
          <w:sz w:val="22"/>
          <w:szCs w:val="22"/>
          <w:lang w:val="en-GB"/>
        </w:rPr>
        <w:t>million</w:t>
      </w:r>
      <w:r w:rsidR="006D6700">
        <w:rPr>
          <w:rFonts w:ascii="Avenir Next" w:hAnsi="Avenir Next" w:cs="Arial"/>
          <w:color w:val="808080" w:themeColor="background1" w:themeShade="80"/>
          <w:sz w:val="22"/>
          <w:szCs w:val="22"/>
          <w:lang w:val="en-GB"/>
        </w:rPr>
        <w:t xml:space="preserve"> or companies generating a turnover </w:t>
      </w:r>
      <w:r w:rsidR="00DF5C1F">
        <w:rPr>
          <w:rFonts w:ascii="Avenir Next" w:hAnsi="Avenir Next" w:cs="Arial"/>
          <w:color w:val="808080" w:themeColor="background1" w:themeShade="80"/>
          <w:sz w:val="22"/>
          <w:szCs w:val="22"/>
          <w:lang w:val="en-GB"/>
        </w:rPr>
        <w:t xml:space="preserve">of more than EUR 40 </w:t>
      </w:r>
      <w:r w:rsidR="00540CC0">
        <w:rPr>
          <w:rFonts w:ascii="Avenir Next" w:hAnsi="Avenir Next" w:cs="Arial"/>
          <w:color w:val="808080" w:themeColor="background1" w:themeShade="80"/>
          <w:sz w:val="22"/>
          <w:szCs w:val="22"/>
          <w:lang w:val="en-GB"/>
        </w:rPr>
        <w:t>million</w:t>
      </w:r>
      <w:r w:rsidR="00DF5C1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BF2112">
        <w:rPr>
          <w:rFonts w:ascii="Avenir Next" w:hAnsi="Avenir Next" w:cs="Arial"/>
          <w:color w:val="808080" w:themeColor="background1" w:themeShade="80"/>
          <w:sz w:val="22"/>
          <w:szCs w:val="22"/>
          <w:lang w:val="en-GB"/>
        </w:rPr>
        <w:t xml:space="preserve"> </w:t>
      </w:r>
    </w:p>
    <w:p w14:paraId="6DEB7B49" w14:textId="77777777" w:rsidR="00BF2112" w:rsidRDefault="00BF2112" w:rsidP="009A24F8">
      <w:pPr>
        <w:jc w:val="both"/>
        <w:rPr>
          <w:rFonts w:ascii="Avenir Next" w:hAnsi="Avenir Next" w:cs="Arial"/>
          <w:color w:val="808080" w:themeColor="background1" w:themeShade="80"/>
          <w:sz w:val="22"/>
          <w:szCs w:val="22"/>
          <w:lang w:val="en-GB"/>
        </w:rPr>
      </w:pPr>
    </w:p>
    <w:p w14:paraId="2DE1877C" w14:textId="77777777" w:rsidR="00D3780B" w:rsidRDefault="00BF2112"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w:t>
      </w:r>
      <w:r w:rsidR="002F4371">
        <w:rPr>
          <w:rFonts w:ascii="Avenir Next" w:hAnsi="Avenir Next" w:cs="Arial"/>
          <w:color w:val="808080" w:themeColor="background1" w:themeShade="80"/>
          <w:sz w:val="22"/>
          <w:szCs w:val="22"/>
          <w:lang w:val="en-GB"/>
        </w:rPr>
        <w:t xml:space="preserve">safeguard procedure, the maximum duration is </w:t>
      </w:r>
      <w:r w:rsidR="00B043F8">
        <w:rPr>
          <w:rFonts w:ascii="Avenir Next" w:hAnsi="Avenir Next" w:cs="Arial"/>
          <w:color w:val="808080" w:themeColor="background1" w:themeShade="80"/>
          <w:sz w:val="22"/>
          <w:szCs w:val="22"/>
          <w:lang w:val="en-GB"/>
        </w:rPr>
        <w:t>twelve</w:t>
      </w:r>
      <w:r w:rsidR="002F4371">
        <w:rPr>
          <w:rFonts w:ascii="Avenir Next" w:hAnsi="Avenir Next" w:cs="Arial"/>
          <w:color w:val="808080" w:themeColor="background1" w:themeShade="80"/>
          <w:sz w:val="22"/>
          <w:szCs w:val="22"/>
          <w:lang w:val="en-GB"/>
        </w:rPr>
        <w:t xml:space="preserve"> months (</w:t>
      </w:r>
      <w:r w:rsidR="00704AA8">
        <w:rPr>
          <w:rFonts w:ascii="Avenir Next" w:hAnsi="Avenir Next" w:cs="Arial"/>
          <w:color w:val="808080" w:themeColor="background1" w:themeShade="80"/>
          <w:sz w:val="22"/>
          <w:szCs w:val="22"/>
          <w:lang w:val="en-GB"/>
        </w:rPr>
        <w:t>can be renewed once after six months whereas for accelerated safeguard</w:t>
      </w:r>
      <w:r w:rsidR="00FB6D89">
        <w:rPr>
          <w:rFonts w:ascii="Avenir Next" w:hAnsi="Avenir Next" w:cs="Arial"/>
          <w:color w:val="808080" w:themeColor="background1" w:themeShade="80"/>
          <w:sz w:val="22"/>
          <w:szCs w:val="22"/>
          <w:lang w:val="en-GB"/>
        </w:rPr>
        <w:t>, the maxi</w:t>
      </w:r>
      <w:r w:rsidR="008E67F8">
        <w:rPr>
          <w:rFonts w:ascii="Avenir Next" w:hAnsi="Avenir Next" w:cs="Arial"/>
          <w:color w:val="808080" w:themeColor="background1" w:themeShade="80"/>
          <w:sz w:val="22"/>
          <w:szCs w:val="22"/>
          <w:lang w:val="en-GB"/>
        </w:rPr>
        <w:t>mum duration allowed is four months</w:t>
      </w:r>
      <w:r w:rsidR="00D3780B">
        <w:rPr>
          <w:rFonts w:ascii="Avenir Next" w:hAnsi="Avenir Next" w:cs="Arial"/>
          <w:color w:val="808080" w:themeColor="background1" w:themeShade="80"/>
          <w:sz w:val="22"/>
          <w:szCs w:val="22"/>
          <w:lang w:val="en-GB"/>
        </w:rPr>
        <w:t>.</w:t>
      </w:r>
    </w:p>
    <w:p w14:paraId="5C30B33A" w14:textId="77777777" w:rsidR="00D3780B" w:rsidRDefault="00D3780B" w:rsidP="009A24F8">
      <w:pPr>
        <w:jc w:val="both"/>
        <w:rPr>
          <w:rFonts w:ascii="Avenir Next" w:hAnsi="Avenir Next" w:cs="Arial"/>
          <w:color w:val="808080" w:themeColor="background1" w:themeShade="80"/>
          <w:sz w:val="22"/>
          <w:szCs w:val="22"/>
          <w:lang w:val="en-GB"/>
        </w:rPr>
      </w:pPr>
    </w:p>
    <w:p w14:paraId="47CA3A03" w14:textId="77777777" w:rsidR="00C41A2B" w:rsidRDefault="00D3780B" w:rsidP="009A24F8">
      <w:pPr>
        <w:jc w:val="both"/>
        <w:rPr>
          <w:rFonts w:ascii="Avenir Next" w:hAnsi="Avenir Next" w:cs="Arial"/>
          <w:b/>
          <w:bCs/>
          <w:color w:val="808080" w:themeColor="background1" w:themeShade="80"/>
          <w:sz w:val="22"/>
          <w:szCs w:val="22"/>
          <w:lang w:val="en-GB"/>
        </w:rPr>
      </w:pPr>
      <w:r w:rsidRPr="00C41A2B">
        <w:rPr>
          <w:rFonts w:ascii="Avenir Next" w:hAnsi="Avenir Next" w:cs="Arial"/>
          <w:b/>
          <w:bCs/>
          <w:color w:val="808080" w:themeColor="background1" w:themeShade="80"/>
          <w:sz w:val="22"/>
          <w:szCs w:val="22"/>
          <w:lang w:val="en-GB"/>
        </w:rPr>
        <w:t>Objectives</w:t>
      </w:r>
    </w:p>
    <w:p w14:paraId="5B846400" w14:textId="0163691E" w:rsidR="00C41A2B" w:rsidRDefault="00C41A2B" w:rsidP="009A24F8">
      <w:pPr>
        <w:jc w:val="both"/>
        <w:rPr>
          <w:rFonts w:ascii="Avenir Next" w:hAnsi="Avenir Next" w:cs="Arial"/>
          <w:b/>
          <w:bCs/>
          <w:color w:val="808080" w:themeColor="background1" w:themeShade="80"/>
          <w:sz w:val="22"/>
          <w:szCs w:val="22"/>
          <w:lang w:val="en-GB"/>
        </w:rPr>
      </w:pPr>
    </w:p>
    <w:p w14:paraId="526EEB2E" w14:textId="7766A43E" w:rsidR="009A24F8" w:rsidRDefault="00FD6C47" w:rsidP="009A24F8">
      <w:pPr>
        <w:jc w:val="both"/>
        <w:rPr>
          <w:rFonts w:ascii="Avenir Next" w:hAnsi="Avenir Next" w:cs="Arial"/>
          <w:color w:val="808080" w:themeColor="background1" w:themeShade="80"/>
          <w:sz w:val="22"/>
          <w:szCs w:val="22"/>
          <w:lang w:val="en-GB"/>
        </w:rPr>
      </w:pPr>
      <w:r w:rsidRPr="00FD6C47">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aim of accelerated safeguard </w:t>
      </w:r>
      <w:r w:rsidR="003F1B10">
        <w:rPr>
          <w:rFonts w:ascii="Avenir Next" w:hAnsi="Avenir Next" w:cs="Arial"/>
          <w:color w:val="808080" w:themeColor="background1" w:themeShade="80"/>
          <w:sz w:val="22"/>
          <w:szCs w:val="22"/>
          <w:lang w:val="en-GB"/>
        </w:rPr>
        <w:t xml:space="preserve">procedures is to protect the value of an entity </w:t>
      </w:r>
      <w:r w:rsidR="002A6EFE">
        <w:rPr>
          <w:rFonts w:ascii="Avenir Next" w:hAnsi="Avenir Next" w:cs="Arial"/>
          <w:color w:val="808080" w:themeColor="background1" w:themeShade="80"/>
          <w:sz w:val="22"/>
          <w:szCs w:val="22"/>
          <w:lang w:val="en-GB"/>
        </w:rPr>
        <w:t>within the fra</w:t>
      </w:r>
      <w:r w:rsidR="0086089D">
        <w:rPr>
          <w:rFonts w:ascii="Avenir Next" w:hAnsi="Avenir Next" w:cs="Arial"/>
          <w:color w:val="808080" w:themeColor="background1" w:themeShade="80"/>
          <w:sz w:val="22"/>
          <w:szCs w:val="22"/>
          <w:lang w:val="en-GB"/>
        </w:rPr>
        <w:t xml:space="preserve">mework of the </w:t>
      </w:r>
      <w:r w:rsidR="001437CF">
        <w:rPr>
          <w:rFonts w:ascii="Avenir Next" w:hAnsi="Avenir Next" w:cs="Arial"/>
          <w:color w:val="808080" w:themeColor="background1" w:themeShade="80"/>
          <w:sz w:val="22"/>
          <w:szCs w:val="22"/>
          <w:lang w:val="en-GB"/>
        </w:rPr>
        <w:t>alleged pr</w:t>
      </w:r>
      <w:r w:rsidR="009D3BC7">
        <w:rPr>
          <w:rFonts w:ascii="Avenir Next" w:hAnsi="Avenir Next" w:cs="Arial"/>
          <w:color w:val="808080" w:themeColor="background1" w:themeShade="80"/>
          <w:sz w:val="22"/>
          <w:szCs w:val="22"/>
          <w:lang w:val="en-GB"/>
        </w:rPr>
        <w:t xml:space="preserve">e-pack enabling the </w:t>
      </w:r>
      <w:r w:rsidR="003016D5">
        <w:rPr>
          <w:rFonts w:ascii="Avenir Next" w:hAnsi="Avenir Next" w:cs="Arial"/>
          <w:color w:val="808080" w:themeColor="background1" w:themeShade="80"/>
          <w:sz w:val="22"/>
          <w:szCs w:val="22"/>
          <w:lang w:val="en-GB"/>
        </w:rPr>
        <w:t>restructuring plan to be approved by the affected creditors</w:t>
      </w:r>
      <w:r w:rsidR="00931C31">
        <w:rPr>
          <w:rFonts w:ascii="Avenir Next" w:hAnsi="Avenir Next" w:cs="Arial"/>
          <w:color w:val="808080" w:themeColor="background1" w:themeShade="80"/>
          <w:sz w:val="22"/>
          <w:szCs w:val="22"/>
          <w:lang w:val="en-GB"/>
        </w:rPr>
        <w:t xml:space="preserve"> on an early basis as the maximum duration is four months</w:t>
      </w:r>
      <w:r w:rsidR="00CA66CB">
        <w:rPr>
          <w:rFonts w:ascii="Avenir Next" w:hAnsi="Avenir Next" w:cs="Arial"/>
          <w:color w:val="808080" w:themeColor="background1" w:themeShade="80"/>
          <w:sz w:val="22"/>
          <w:szCs w:val="22"/>
          <w:lang w:val="en-GB"/>
        </w:rPr>
        <w:t xml:space="preserve"> </w:t>
      </w:r>
      <w:r w:rsidR="00113401">
        <w:rPr>
          <w:rFonts w:ascii="Avenir Next" w:hAnsi="Avenir Next" w:cs="Arial"/>
          <w:color w:val="808080" w:themeColor="background1" w:themeShade="80"/>
          <w:sz w:val="22"/>
          <w:szCs w:val="22"/>
          <w:lang w:val="en-GB"/>
        </w:rPr>
        <w:t xml:space="preserve">as it followed a conciliation process and the plan </w:t>
      </w:r>
      <w:r w:rsidR="00113401">
        <w:rPr>
          <w:rFonts w:ascii="Avenir Next" w:hAnsi="Avenir Next" w:cs="Arial"/>
          <w:color w:val="808080" w:themeColor="background1" w:themeShade="80"/>
          <w:sz w:val="22"/>
          <w:szCs w:val="22"/>
          <w:lang w:val="en-GB"/>
        </w:rPr>
        <w:lastRenderedPageBreak/>
        <w:t xml:space="preserve">built during the conciliation process </w:t>
      </w:r>
      <w:r w:rsidR="00E85513">
        <w:rPr>
          <w:rFonts w:ascii="Avenir Next" w:hAnsi="Avenir Next" w:cs="Arial"/>
          <w:color w:val="808080" w:themeColor="background1" w:themeShade="80"/>
          <w:sz w:val="22"/>
          <w:szCs w:val="22"/>
          <w:lang w:val="en-GB"/>
        </w:rPr>
        <w:t xml:space="preserve">will likely be adopted within a period of three months from </w:t>
      </w:r>
      <w:r w:rsidR="009D2577">
        <w:rPr>
          <w:rFonts w:ascii="Avenir Next" w:hAnsi="Avenir Next" w:cs="Arial"/>
          <w:color w:val="808080" w:themeColor="background1" w:themeShade="80"/>
          <w:sz w:val="22"/>
          <w:szCs w:val="22"/>
          <w:lang w:val="en-GB"/>
        </w:rPr>
        <w:t xml:space="preserve">the opening judgement </w:t>
      </w:r>
      <w:r w:rsidR="0090132E">
        <w:rPr>
          <w:rFonts w:ascii="Avenir Next" w:hAnsi="Avenir Next" w:cs="Arial"/>
          <w:color w:val="808080" w:themeColor="background1" w:themeShade="80"/>
          <w:sz w:val="22"/>
          <w:szCs w:val="22"/>
          <w:lang w:val="en-GB"/>
        </w:rPr>
        <w:t xml:space="preserve">by the affected parties </w:t>
      </w:r>
      <w:r w:rsidR="003016D5">
        <w:rPr>
          <w:rFonts w:ascii="Avenir Next" w:hAnsi="Avenir Next" w:cs="Arial"/>
          <w:color w:val="808080" w:themeColor="background1" w:themeShade="80"/>
          <w:sz w:val="22"/>
          <w:szCs w:val="22"/>
          <w:lang w:val="en-GB"/>
        </w:rPr>
        <w:t xml:space="preserve">. </w:t>
      </w:r>
    </w:p>
    <w:p w14:paraId="4FB2DFB5" w14:textId="77777777" w:rsidR="00300C10" w:rsidRDefault="00300C10" w:rsidP="009A24F8">
      <w:pPr>
        <w:jc w:val="both"/>
        <w:rPr>
          <w:rFonts w:ascii="Avenir Next" w:hAnsi="Avenir Next" w:cs="Arial"/>
          <w:color w:val="808080" w:themeColor="background1" w:themeShade="80"/>
          <w:sz w:val="22"/>
          <w:szCs w:val="22"/>
          <w:lang w:val="en-GB"/>
        </w:rPr>
      </w:pPr>
    </w:p>
    <w:p w14:paraId="3F429445" w14:textId="77777777" w:rsidR="00375BD0" w:rsidRDefault="00381079" w:rsidP="00300C10">
      <w:pPr>
        <w:jc w:val="both"/>
        <w:rPr>
          <w:rFonts w:ascii="Avenir Next" w:hAnsi="Avenir Next" w:cs="Arial"/>
          <w:color w:val="808080" w:themeColor="background1" w:themeShade="80"/>
          <w:sz w:val="22"/>
          <w:szCs w:val="22"/>
          <w:lang w:val="en-GB"/>
        </w:rPr>
      </w:pPr>
      <w:r w:rsidRPr="001761EE">
        <w:rPr>
          <w:rFonts w:ascii="Avenir Next" w:hAnsi="Avenir Next" w:cs="Arial"/>
          <w:color w:val="808080" w:themeColor="background1" w:themeShade="80"/>
          <w:sz w:val="22"/>
          <w:szCs w:val="22"/>
          <w:lang w:val="en-GB"/>
        </w:rPr>
        <w:t>Th</w:t>
      </w:r>
      <w:r w:rsidR="00300C10" w:rsidRPr="001761EE">
        <w:rPr>
          <w:rFonts w:ascii="Avenir Next" w:hAnsi="Avenir Next" w:cs="Arial"/>
          <w:color w:val="808080" w:themeColor="background1" w:themeShade="80"/>
          <w:sz w:val="22"/>
          <w:szCs w:val="22"/>
          <w:lang w:val="en-GB"/>
        </w:rPr>
        <w:t>e safeguard procedure aim</w:t>
      </w:r>
      <w:r w:rsidR="00D42982" w:rsidRPr="001761EE">
        <w:rPr>
          <w:rFonts w:ascii="Avenir Next" w:hAnsi="Avenir Next" w:cs="Arial"/>
          <w:color w:val="808080" w:themeColor="background1" w:themeShade="80"/>
          <w:sz w:val="22"/>
          <w:szCs w:val="22"/>
          <w:lang w:val="en-GB"/>
        </w:rPr>
        <w:t>ed</w:t>
      </w:r>
      <w:r w:rsidR="00F1693C" w:rsidRPr="001761EE">
        <w:rPr>
          <w:rFonts w:ascii="Avenir Next" w:hAnsi="Avenir Next" w:cs="Arial"/>
          <w:color w:val="808080" w:themeColor="background1" w:themeShade="80"/>
          <w:sz w:val="22"/>
          <w:szCs w:val="22"/>
          <w:lang w:val="en-GB"/>
        </w:rPr>
        <w:t xml:space="preserve"> under law was to be </w:t>
      </w:r>
      <w:r w:rsidR="00300C10" w:rsidRPr="001761EE">
        <w:rPr>
          <w:rFonts w:ascii="Avenir Next" w:hAnsi="Avenir Next" w:cs="Arial"/>
          <w:color w:val="808080" w:themeColor="background1" w:themeShade="80"/>
          <w:sz w:val="22"/>
          <w:szCs w:val="22"/>
          <w:lang w:val="en-GB"/>
        </w:rPr>
        <w:t>a pre-insolvency mechanism</w:t>
      </w:r>
      <w:r w:rsidR="00F1693C" w:rsidRPr="001761EE">
        <w:rPr>
          <w:rFonts w:ascii="Avenir Next" w:hAnsi="Avenir Next" w:cs="Arial"/>
          <w:color w:val="808080" w:themeColor="background1" w:themeShade="80"/>
          <w:sz w:val="22"/>
          <w:szCs w:val="22"/>
          <w:lang w:val="en-GB"/>
        </w:rPr>
        <w:t xml:space="preserve"> whereby the entity shall not be </w:t>
      </w:r>
      <w:r w:rsidRPr="001761EE">
        <w:rPr>
          <w:rFonts w:ascii="Avenir Next" w:hAnsi="Avenir Next" w:cs="Arial"/>
          <w:color w:val="808080" w:themeColor="background1" w:themeShade="80"/>
          <w:sz w:val="22"/>
          <w:szCs w:val="22"/>
          <w:lang w:val="en-GB"/>
        </w:rPr>
        <w:t>insolvent.</w:t>
      </w:r>
      <w:r w:rsidR="00410FFC" w:rsidRPr="001761EE">
        <w:rPr>
          <w:rFonts w:ascii="Avenir Next" w:hAnsi="Avenir Next" w:cs="Arial"/>
          <w:color w:val="808080" w:themeColor="background1" w:themeShade="80"/>
          <w:sz w:val="22"/>
          <w:szCs w:val="22"/>
          <w:lang w:val="en-GB"/>
        </w:rPr>
        <w:t xml:space="preserve"> </w:t>
      </w:r>
      <w:r w:rsidR="00375BD0">
        <w:rPr>
          <w:rFonts w:ascii="Avenir Next" w:hAnsi="Avenir Next" w:cs="Arial"/>
          <w:color w:val="808080" w:themeColor="background1" w:themeShade="80"/>
          <w:sz w:val="22"/>
          <w:szCs w:val="22"/>
          <w:lang w:val="en-GB"/>
        </w:rPr>
        <w:t xml:space="preserve">The safeguard process is </w:t>
      </w:r>
      <w:r w:rsidR="00375BD0" w:rsidRPr="001761EE">
        <w:rPr>
          <w:rFonts w:ascii="Avenir Next" w:hAnsi="Avenir Next" w:cs="Arial"/>
          <w:color w:val="808080" w:themeColor="background1" w:themeShade="80"/>
          <w:sz w:val="22"/>
          <w:szCs w:val="22"/>
          <w:lang w:val="en-GB"/>
        </w:rPr>
        <w:t xml:space="preserve">more debtor-driven pre-insolvency process to help the entities to get out of the financial prevailing situation </w:t>
      </w:r>
      <w:r w:rsidR="00410FFC" w:rsidRPr="001761EE">
        <w:rPr>
          <w:rFonts w:ascii="Avenir Next" w:hAnsi="Avenir Next" w:cs="Arial"/>
          <w:color w:val="808080" w:themeColor="background1" w:themeShade="80"/>
          <w:sz w:val="22"/>
          <w:szCs w:val="22"/>
          <w:lang w:val="en-GB"/>
        </w:rPr>
        <w:t>This procedure</w:t>
      </w:r>
      <w:r w:rsidRPr="001761EE">
        <w:rPr>
          <w:rFonts w:ascii="Avenir Next" w:hAnsi="Avenir Next" w:cs="Arial"/>
          <w:color w:val="808080" w:themeColor="background1" w:themeShade="80"/>
          <w:sz w:val="22"/>
          <w:szCs w:val="22"/>
          <w:lang w:val="en-GB"/>
        </w:rPr>
        <w:t xml:space="preserve"> encourage</w:t>
      </w:r>
      <w:r w:rsidR="00410FFC" w:rsidRPr="001761EE">
        <w:rPr>
          <w:rFonts w:ascii="Avenir Next" w:hAnsi="Avenir Next" w:cs="Arial"/>
          <w:color w:val="808080" w:themeColor="background1" w:themeShade="80"/>
          <w:sz w:val="22"/>
          <w:szCs w:val="22"/>
          <w:lang w:val="en-GB"/>
        </w:rPr>
        <w:t>s</w:t>
      </w:r>
      <w:r w:rsidRPr="001761EE">
        <w:rPr>
          <w:rFonts w:ascii="Avenir Next" w:hAnsi="Avenir Next" w:cs="Arial"/>
          <w:color w:val="808080" w:themeColor="background1" w:themeShade="80"/>
          <w:sz w:val="22"/>
          <w:szCs w:val="22"/>
          <w:lang w:val="en-GB"/>
        </w:rPr>
        <w:t xml:space="preserve"> </w:t>
      </w:r>
      <w:r w:rsidR="00DF523C" w:rsidRPr="001761EE">
        <w:rPr>
          <w:rFonts w:ascii="Avenir Next" w:hAnsi="Avenir Next" w:cs="Arial"/>
          <w:color w:val="808080" w:themeColor="background1" w:themeShade="80"/>
          <w:sz w:val="22"/>
          <w:szCs w:val="22"/>
          <w:lang w:val="en-GB"/>
        </w:rPr>
        <w:t xml:space="preserve">companies </w:t>
      </w:r>
      <w:r w:rsidR="00396810" w:rsidRPr="001761EE">
        <w:rPr>
          <w:rFonts w:ascii="Avenir Next" w:hAnsi="Avenir Next" w:cs="Arial"/>
          <w:color w:val="808080" w:themeColor="background1" w:themeShade="80"/>
          <w:sz w:val="22"/>
          <w:szCs w:val="22"/>
          <w:lang w:val="en-GB"/>
        </w:rPr>
        <w:t>facing</w:t>
      </w:r>
      <w:r w:rsidR="00DF523C" w:rsidRPr="001761EE">
        <w:rPr>
          <w:rFonts w:ascii="Avenir Next" w:hAnsi="Avenir Next" w:cs="Arial"/>
          <w:color w:val="808080" w:themeColor="background1" w:themeShade="80"/>
          <w:sz w:val="22"/>
          <w:szCs w:val="22"/>
          <w:lang w:val="en-GB"/>
        </w:rPr>
        <w:t xml:space="preserve"> financial difficulties at an early sta</w:t>
      </w:r>
      <w:r w:rsidR="00931C31" w:rsidRPr="001761EE">
        <w:rPr>
          <w:rFonts w:ascii="Avenir Next" w:hAnsi="Avenir Next" w:cs="Arial"/>
          <w:color w:val="808080" w:themeColor="background1" w:themeShade="80"/>
          <w:sz w:val="22"/>
          <w:szCs w:val="22"/>
          <w:lang w:val="en-GB"/>
        </w:rPr>
        <w:t>ge</w:t>
      </w:r>
      <w:r w:rsidR="003B0EF6" w:rsidRPr="001761EE">
        <w:rPr>
          <w:rFonts w:ascii="Avenir Next" w:hAnsi="Avenir Next" w:cs="Arial"/>
          <w:color w:val="808080" w:themeColor="background1" w:themeShade="80"/>
          <w:sz w:val="22"/>
          <w:szCs w:val="22"/>
          <w:lang w:val="en-GB"/>
        </w:rPr>
        <w:t xml:space="preserve"> </w:t>
      </w:r>
      <w:r w:rsidR="0069165C">
        <w:rPr>
          <w:rFonts w:ascii="Avenir Next" w:hAnsi="Avenir Next" w:cs="Arial"/>
          <w:color w:val="808080" w:themeColor="background1" w:themeShade="80"/>
          <w:sz w:val="22"/>
          <w:szCs w:val="22"/>
          <w:lang w:val="en-GB"/>
        </w:rPr>
        <w:t xml:space="preserve">which lead to a stay on enforcement actions from the creditors </w:t>
      </w:r>
      <w:r w:rsidR="00AE5146">
        <w:rPr>
          <w:rFonts w:ascii="Avenir Next" w:hAnsi="Avenir Next" w:cs="Arial"/>
          <w:color w:val="808080" w:themeColor="background1" w:themeShade="80"/>
          <w:sz w:val="22"/>
          <w:szCs w:val="22"/>
          <w:lang w:val="en-GB"/>
        </w:rPr>
        <w:t xml:space="preserve">and enable </w:t>
      </w:r>
      <w:r w:rsidR="00AE5146" w:rsidRPr="00375BD0">
        <w:rPr>
          <w:rFonts w:ascii="Avenir Next" w:hAnsi="Avenir Next" w:cs="Arial"/>
          <w:color w:val="808080" w:themeColor="background1" w:themeShade="80"/>
          <w:sz w:val="22"/>
          <w:szCs w:val="22"/>
          <w:lang w:val="en-GB"/>
        </w:rPr>
        <w:t>the</w:t>
      </w:r>
      <w:r w:rsidR="00F92474" w:rsidRPr="00375BD0">
        <w:rPr>
          <w:rFonts w:ascii="Avenir Next" w:hAnsi="Avenir Next" w:cs="Arial"/>
          <w:color w:val="808080" w:themeColor="background1" w:themeShade="80"/>
          <w:sz w:val="22"/>
          <w:szCs w:val="22"/>
          <w:lang w:val="en-GB"/>
        </w:rPr>
        <w:t xml:space="preserve"> debtor to proceed </w:t>
      </w:r>
      <w:r w:rsidR="006832C0" w:rsidRPr="00375BD0">
        <w:rPr>
          <w:rFonts w:ascii="Avenir Next" w:hAnsi="Avenir Next" w:cs="Arial"/>
          <w:color w:val="808080" w:themeColor="background1" w:themeShade="80"/>
          <w:sz w:val="22"/>
          <w:szCs w:val="22"/>
          <w:lang w:val="en-GB"/>
        </w:rPr>
        <w:t>with a rehabilitation plan which the debtor still remain in office.</w:t>
      </w:r>
      <w:r w:rsidR="00846194" w:rsidRPr="001761EE">
        <w:rPr>
          <w:rFonts w:ascii="Avenir Next" w:hAnsi="Avenir Next" w:cs="Arial"/>
          <w:color w:val="808080" w:themeColor="background1" w:themeShade="80"/>
          <w:sz w:val="22"/>
          <w:szCs w:val="22"/>
          <w:lang w:val="en-GB"/>
        </w:rPr>
        <w:t>.</w:t>
      </w:r>
      <w:r w:rsidR="009106F3">
        <w:rPr>
          <w:rFonts w:ascii="Avenir Next" w:hAnsi="Avenir Next" w:cs="Arial"/>
          <w:color w:val="808080" w:themeColor="background1" w:themeShade="80"/>
          <w:sz w:val="22"/>
          <w:szCs w:val="22"/>
          <w:lang w:val="en-GB"/>
        </w:rPr>
        <w:t xml:space="preserve"> The safeguard procedure is open</w:t>
      </w:r>
      <w:r w:rsidR="008E373E">
        <w:rPr>
          <w:rFonts w:ascii="Avenir Next" w:hAnsi="Avenir Next" w:cs="Arial"/>
          <w:color w:val="808080" w:themeColor="background1" w:themeShade="80"/>
          <w:sz w:val="22"/>
          <w:szCs w:val="22"/>
          <w:lang w:val="en-GB"/>
        </w:rPr>
        <w:t xml:space="preserve">ed by the court </w:t>
      </w:r>
      <w:r w:rsidR="0060245E">
        <w:rPr>
          <w:rFonts w:ascii="Avenir Next" w:hAnsi="Avenir Next" w:cs="Arial"/>
          <w:color w:val="808080" w:themeColor="background1" w:themeShade="80"/>
          <w:sz w:val="22"/>
          <w:szCs w:val="22"/>
          <w:lang w:val="en-GB"/>
        </w:rPr>
        <w:t xml:space="preserve">leading to a so-called </w:t>
      </w:r>
      <w:r w:rsidR="00375BD0">
        <w:rPr>
          <w:rFonts w:ascii="Avenir Next" w:hAnsi="Avenir Next" w:cs="Arial"/>
          <w:color w:val="808080" w:themeColor="background1" w:themeShade="80"/>
          <w:sz w:val="22"/>
          <w:szCs w:val="22"/>
          <w:lang w:val="en-GB"/>
        </w:rPr>
        <w:t>observation period with the objective to :</w:t>
      </w:r>
    </w:p>
    <w:p w14:paraId="2054F054" w14:textId="77777777" w:rsidR="00375BD0" w:rsidRDefault="00375BD0" w:rsidP="00300C10">
      <w:pPr>
        <w:jc w:val="both"/>
        <w:rPr>
          <w:rFonts w:ascii="Avenir Next" w:hAnsi="Avenir Next" w:cs="Arial"/>
          <w:color w:val="808080" w:themeColor="background1" w:themeShade="80"/>
          <w:sz w:val="22"/>
          <w:szCs w:val="22"/>
          <w:lang w:val="en-GB"/>
        </w:rPr>
      </w:pPr>
    </w:p>
    <w:p w14:paraId="70058921" w14:textId="31D2E7F2" w:rsidR="00300C10" w:rsidRPr="00EE7FE4" w:rsidRDefault="00375BD0" w:rsidP="00EE7FE4">
      <w:pPr>
        <w:pStyle w:val="ListParagraph"/>
        <w:numPr>
          <w:ilvl w:val="0"/>
          <w:numId w:val="30"/>
        </w:numPr>
        <w:jc w:val="both"/>
        <w:rPr>
          <w:rFonts w:ascii="Avenir Next" w:hAnsi="Avenir Next" w:cs="Arial"/>
          <w:color w:val="808080" w:themeColor="background1" w:themeShade="80"/>
          <w:sz w:val="22"/>
          <w:szCs w:val="22"/>
          <w:lang w:val="en-GB"/>
        </w:rPr>
      </w:pPr>
      <w:r w:rsidRPr="00EE7FE4">
        <w:rPr>
          <w:rFonts w:ascii="Avenir Next" w:hAnsi="Avenir Next" w:cs="Arial"/>
          <w:color w:val="808080" w:themeColor="background1" w:themeShade="80"/>
          <w:sz w:val="22"/>
          <w:szCs w:val="22"/>
          <w:lang w:val="en-GB"/>
        </w:rPr>
        <w:t xml:space="preserve">Undertake a detailed assessment </w:t>
      </w:r>
      <w:r w:rsidR="00240715" w:rsidRPr="00EE7FE4">
        <w:rPr>
          <w:rFonts w:ascii="Avenir Next" w:hAnsi="Avenir Next" w:cs="Arial"/>
          <w:color w:val="808080" w:themeColor="background1" w:themeShade="80"/>
          <w:sz w:val="22"/>
          <w:szCs w:val="22"/>
          <w:lang w:val="en-GB"/>
        </w:rPr>
        <w:t>of the situation of the business (financial, operation, social</w:t>
      </w:r>
      <w:r w:rsidR="003D61DE" w:rsidRPr="00EE7FE4">
        <w:rPr>
          <w:rFonts w:ascii="Avenir Next" w:hAnsi="Avenir Next" w:cs="Arial"/>
          <w:color w:val="808080" w:themeColor="background1" w:themeShade="80"/>
          <w:sz w:val="22"/>
          <w:szCs w:val="22"/>
          <w:lang w:val="en-GB"/>
        </w:rPr>
        <w:t>, commercial and legal aspects)</w:t>
      </w:r>
      <w:r w:rsidR="00B84A31" w:rsidRPr="00EE7FE4">
        <w:rPr>
          <w:rFonts w:ascii="Avenir Next" w:hAnsi="Avenir Next" w:cs="Arial"/>
          <w:color w:val="808080" w:themeColor="background1" w:themeShade="80"/>
          <w:sz w:val="22"/>
          <w:szCs w:val="22"/>
          <w:lang w:val="en-GB"/>
        </w:rPr>
        <w:t>;</w:t>
      </w:r>
      <w:r w:rsidR="008E373E" w:rsidRPr="00EE7FE4">
        <w:rPr>
          <w:rFonts w:ascii="Avenir Next" w:hAnsi="Avenir Next" w:cs="Arial"/>
          <w:color w:val="808080" w:themeColor="background1" w:themeShade="80"/>
          <w:sz w:val="22"/>
          <w:szCs w:val="22"/>
          <w:lang w:val="en-GB"/>
        </w:rPr>
        <w:t xml:space="preserve"> </w:t>
      </w:r>
    </w:p>
    <w:p w14:paraId="00498092" w14:textId="4756F447" w:rsidR="003D61DE" w:rsidRPr="00EE7FE4" w:rsidRDefault="003D61DE" w:rsidP="00EE7FE4">
      <w:pPr>
        <w:pStyle w:val="ListParagraph"/>
        <w:numPr>
          <w:ilvl w:val="0"/>
          <w:numId w:val="30"/>
        </w:numPr>
        <w:jc w:val="both"/>
        <w:rPr>
          <w:rFonts w:ascii="Avenir Next" w:hAnsi="Avenir Next" w:cs="Arial"/>
          <w:color w:val="808080" w:themeColor="background1" w:themeShade="80"/>
          <w:sz w:val="22"/>
          <w:szCs w:val="22"/>
          <w:lang w:val="en-GB"/>
        </w:rPr>
      </w:pPr>
      <w:r w:rsidRPr="00EE7FE4">
        <w:rPr>
          <w:rFonts w:ascii="Avenir Next" w:hAnsi="Avenir Next" w:cs="Arial"/>
          <w:color w:val="808080" w:themeColor="background1" w:themeShade="80"/>
          <w:sz w:val="22"/>
          <w:szCs w:val="22"/>
          <w:lang w:val="en-GB"/>
        </w:rPr>
        <w:t xml:space="preserve">Plan and </w:t>
      </w:r>
      <w:r w:rsidR="00B84A31" w:rsidRPr="00EE7FE4">
        <w:rPr>
          <w:rFonts w:ascii="Avenir Next" w:hAnsi="Avenir Next" w:cs="Arial"/>
          <w:color w:val="808080" w:themeColor="background1" w:themeShade="80"/>
          <w:sz w:val="22"/>
          <w:szCs w:val="22"/>
          <w:lang w:val="en-GB"/>
        </w:rPr>
        <w:t xml:space="preserve">proceed within possible a restructuring plan to salvage the business; and </w:t>
      </w:r>
    </w:p>
    <w:p w14:paraId="53731A5C" w14:textId="2F596D6D" w:rsidR="00B44768" w:rsidRPr="00EE7FE4" w:rsidRDefault="00B44768" w:rsidP="00EE7FE4">
      <w:pPr>
        <w:pStyle w:val="ListParagraph"/>
        <w:numPr>
          <w:ilvl w:val="0"/>
          <w:numId w:val="30"/>
        </w:numPr>
        <w:jc w:val="both"/>
        <w:rPr>
          <w:rFonts w:ascii="Avenir Next" w:hAnsi="Avenir Next" w:cs="Arial"/>
          <w:color w:val="808080" w:themeColor="background1" w:themeShade="80"/>
          <w:sz w:val="22"/>
          <w:szCs w:val="22"/>
          <w:lang w:val="en-GB"/>
        </w:rPr>
      </w:pPr>
      <w:r w:rsidRPr="00EE7FE4">
        <w:rPr>
          <w:rFonts w:ascii="Avenir Next" w:hAnsi="Avenir Next" w:cs="Arial"/>
          <w:color w:val="808080" w:themeColor="background1" w:themeShade="80"/>
          <w:sz w:val="22"/>
          <w:szCs w:val="22"/>
          <w:lang w:val="en-GB"/>
        </w:rPr>
        <w:t xml:space="preserve">Account for the </w:t>
      </w:r>
      <w:r w:rsidR="00D869C4" w:rsidRPr="00EE7FE4">
        <w:rPr>
          <w:rFonts w:ascii="Avenir Next" w:hAnsi="Avenir Next" w:cs="Arial"/>
          <w:color w:val="808080" w:themeColor="background1" w:themeShade="80"/>
          <w:sz w:val="22"/>
          <w:szCs w:val="22"/>
          <w:lang w:val="en-GB"/>
        </w:rPr>
        <w:t>total of de</w:t>
      </w:r>
      <w:r w:rsidR="007D5DC5">
        <w:rPr>
          <w:rFonts w:ascii="Avenir Next" w:hAnsi="Avenir Next" w:cs="Arial"/>
          <w:color w:val="808080" w:themeColor="background1" w:themeShade="80"/>
          <w:sz w:val="22"/>
          <w:szCs w:val="22"/>
          <w:lang w:val="en-GB"/>
        </w:rPr>
        <w:t>b</w:t>
      </w:r>
      <w:r w:rsidR="00D869C4" w:rsidRPr="00EE7FE4">
        <w:rPr>
          <w:rFonts w:ascii="Avenir Next" w:hAnsi="Avenir Next" w:cs="Arial"/>
          <w:color w:val="808080" w:themeColor="background1" w:themeShade="80"/>
          <w:sz w:val="22"/>
          <w:szCs w:val="22"/>
          <w:lang w:val="en-GB"/>
        </w:rPr>
        <w:t xml:space="preserve">ts that will require payments </w:t>
      </w:r>
      <w:r w:rsidR="00D462EE" w:rsidRPr="00EE7FE4">
        <w:rPr>
          <w:rFonts w:ascii="Avenir Next" w:hAnsi="Avenir Next" w:cs="Arial"/>
          <w:color w:val="808080" w:themeColor="background1" w:themeShade="80"/>
          <w:sz w:val="22"/>
          <w:szCs w:val="22"/>
          <w:lang w:val="en-GB"/>
        </w:rPr>
        <w:t xml:space="preserve">during the rescue process </w:t>
      </w:r>
      <w:r w:rsidR="00EE7FE4" w:rsidRPr="00EE7FE4">
        <w:rPr>
          <w:rFonts w:ascii="Avenir Next" w:hAnsi="Avenir Next" w:cs="Arial"/>
          <w:color w:val="808080" w:themeColor="background1" w:themeShade="80"/>
          <w:sz w:val="22"/>
          <w:szCs w:val="22"/>
          <w:lang w:val="en-GB"/>
        </w:rPr>
        <w:t>once the observation period ends.</w:t>
      </w:r>
    </w:p>
    <w:p w14:paraId="68C1DB43" w14:textId="77777777" w:rsidR="00300C10" w:rsidRPr="001761EE" w:rsidRDefault="00300C10" w:rsidP="009A24F8">
      <w:pPr>
        <w:jc w:val="both"/>
        <w:rPr>
          <w:rFonts w:ascii="Avenir Next" w:hAnsi="Avenir Next" w:cs="Arial"/>
          <w:color w:val="808080" w:themeColor="background1" w:themeShade="80"/>
          <w:sz w:val="22"/>
          <w:szCs w:val="22"/>
          <w:lang w:val="en-GB"/>
        </w:rPr>
      </w:pPr>
    </w:p>
    <w:p w14:paraId="06D8ADFB" w14:textId="296135C0" w:rsidR="006F4E04" w:rsidRPr="003016D5" w:rsidRDefault="006F4E04" w:rsidP="003016D5">
      <w:pPr>
        <w:jc w:val="both"/>
        <w:rPr>
          <w:rFonts w:ascii="Avenir Next" w:hAnsi="Avenir Next" w:cs="Arial"/>
          <w:b/>
          <w:bCs/>
          <w:color w:val="808080" w:themeColor="background1" w:themeShade="80"/>
          <w:sz w:val="22"/>
          <w:szCs w:val="22"/>
          <w:lang w:val="en-GB"/>
        </w:rPr>
      </w:pPr>
    </w:p>
    <w:p w14:paraId="2BCD5EC9"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3.3 [maximum 5 marks]</w:t>
      </w:r>
    </w:p>
    <w:p w14:paraId="1B6757F7" w14:textId="77777777" w:rsidR="00EE780B" w:rsidRDefault="00EE780B" w:rsidP="00577ECD">
      <w:pPr>
        <w:jc w:val="both"/>
        <w:rPr>
          <w:rFonts w:ascii="Avenir Next" w:hAnsi="Avenir Next" w:cs="Arial"/>
          <w:b/>
          <w:bCs/>
          <w:sz w:val="22"/>
          <w:szCs w:val="22"/>
          <w:shd w:val="clear" w:color="auto" w:fill="FFFFFF"/>
          <w:lang w:val="en-GB"/>
        </w:rPr>
      </w:pPr>
    </w:p>
    <w:p w14:paraId="7B9E5489" w14:textId="40F8948A" w:rsidR="00577ECD" w:rsidRPr="00EE7FE4" w:rsidRDefault="00577ECD" w:rsidP="00577ECD">
      <w:pPr>
        <w:jc w:val="both"/>
        <w:rPr>
          <w:rFonts w:ascii="Avenir Next" w:hAnsi="Avenir Next" w:cs="Arial"/>
          <w:sz w:val="22"/>
          <w:szCs w:val="22"/>
          <w:lang w:val="en-GB"/>
        </w:rPr>
      </w:pPr>
      <w:r>
        <w:rPr>
          <w:rFonts w:ascii="Avenir Next" w:hAnsi="Avenir Next" w:cs="Arial"/>
          <w:sz w:val="22"/>
          <w:szCs w:val="22"/>
          <w:lang w:val="en-GB"/>
        </w:rPr>
        <w:t xml:space="preserve">Explain what the main features of the new class formation are under French insolvency law following the reform of 2021. Explain, also, </w:t>
      </w:r>
      <w:r w:rsidRPr="00EE7FE4">
        <w:rPr>
          <w:rFonts w:ascii="Avenir Next" w:hAnsi="Avenir Next" w:cs="Arial"/>
          <w:sz w:val="22"/>
          <w:szCs w:val="22"/>
          <w:lang w:val="en-GB"/>
        </w:rPr>
        <w:t xml:space="preserve">what issues may arise in insolvency cases in relation to classes of creditors. </w:t>
      </w:r>
    </w:p>
    <w:p w14:paraId="041DF3D9" w14:textId="77777777" w:rsidR="00577ECD" w:rsidRPr="00EE7FE4" w:rsidRDefault="00577ECD" w:rsidP="00577ECD">
      <w:pPr>
        <w:jc w:val="both"/>
        <w:rPr>
          <w:rFonts w:ascii="Avenir Next" w:hAnsi="Avenir Next" w:cs="Arial"/>
          <w:sz w:val="22"/>
          <w:szCs w:val="22"/>
          <w:lang w:val="en-GB"/>
        </w:rPr>
      </w:pPr>
    </w:p>
    <w:p w14:paraId="37255E03" w14:textId="4705769E" w:rsidR="009858F4" w:rsidRDefault="009A24F8"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2555B6">
        <w:rPr>
          <w:rFonts w:ascii="Avenir Next" w:hAnsi="Avenir Next" w:cs="Arial"/>
          <w:color w:val="808080" w:themeColor="background1" w:themeShade="80"/>
          <w:sz w:val="22"/>
          <w:szCs w:val="22"/>
          <w:lang w:val="en-GB"/>
        </w:rPr>
        <w:t xml:space="preserve">Before the </w:t>
      </w:r>
      <w:r w:rsidR="00371D24">
        <w:rPr>
          <w:rFonts w:ascii="Avenir Next" w:hAnsi="Avenir Next" w:cs="Arial"/>
          <w:color w:val="808080" w:themeColor="background1" w:themeShade="80"/>
          <w:sz w:val="22"/>
          <w:szCs w:val="22"/>
          <w:lang w:val="en-GB"/>
        </w:rPr>
        <w:t xml:space="preserve">reform of 2021, the insolvency law in France </w:t>
      </w:r>
      <w:r w:rsidR="00406631">
        <w:rPr>
          <w:rFonts w:ascii="Avenir Next" w:hAnsi="Avenir Next" w:cs="Arial"/>
          <w:color w:val="808080" w:themeColor="background1" w:themeShade="80"/>
          <w:sz w:val="22"/>
          <w:szCs w:val="22"/>
          <w:lang w:val="en-GB"/>
        </w:rPr>
        <w:t xml:space="preserve">enabled three </w:t>
      </w:r>
      <w:r w:rsidR="00942D69">
        <w:rPr>
          <w:rFonts w:ascii="Avenir Next" w:hAnsi="Avenir Next" w:cs="Arial"/>
          <w:color w:val="808080" w:themeColor="background1" w:themeShade="80"/>
          <w:sz w:val="22"/>
          <w:szCs w:val="22"/>
          <w:lang w:val="en-GB"/>
        </w:rPr>
        <w:t>committees</w:t>
      </w:r>
      <w:r w:rsidR="00406631">
        <w:rPr>
          <w:rFonts w:ascii="Avenir Next" w:hAnsi="Avenir Next" w:cs="Arial"/>
          <w:color w:val="808080" w:themeColor="background1" w:themeShade="80"/>
          <w:sz w:val="22"/>
          <w:szCs w:val="22"/>
          <w:lang w:val="en-GB"/>
        </w:rPr>
        <w:t xml:space="preserve"> of creditors namely</w:t>
      </w:r>
      <w:r w:rsidR="00942D69">
        <w:rPr>
          <w:rFonts w:ascii="Avenir Next" w:hAnsi="Avenir Next" w:cs="Arial"/>
          <w:color w:val="808080" w:themeColor="background1" w:themeShade="80"/>
          <w:sz w:val="22"/>
          <w:szCs w:val="22"/>
          <w:lang w:val="en-GB"/>
        </w:rPr>
        <w:t xml:space="preserve"> creditor institutions, main </w:t>
      </w:r>
      <w:r w:rsidR="003E3414">
        <w:rPr>
          <w:rFonts w:ascii="Avenir Next" w:hAnsi="Avenir Next" w:cs="Arial"/>
          <w:color w:val="808080" w:themeColor="background1" w:themeShade="80"/>
          <w:sz w:val="22"/>
          <w:szCs w:val="22"/>
          <w:lang w:val="en-GB"/>
        </w:rPr>
        <w:t>suppliers,</w:t>
      </w:r>
      <w:r w:rsidR="00942D69">
        <w:rPr>
          <w:rFonts w:ascii="Avenir Next" w:hAnsi="Avenir Next" w:cs="Arial"/>
          <w:color w:val="808080" w:themeColor="background1" w:themeShade="80"/>
          <w:sz w:val="22"/>
          <w:szCs w:val="22"/>
          <w:lang w:val="en-GB"/>
        </w:rPr>
        <w:t xml:space="preserve"> and </w:t>
      </w:r>
      <w:r w:rsidR="00142764">
        <w:rPr>
          <w:rFonts w:ascii="Avenir Next" w:hAnsi="Avenir Next" w:cs="Arial"/>
          <w:color w:val="808080" w:themeColor="background1" w:themeShade="80"/>
          <w:sz w:val="22"/>
          <w:szCs w:val="22"/>
          <w:lang w:val="en-GB"/>
        </w:rPr>
        <w:t>bondholders</w:t>
      </w:r>
      <w:r w:rsidR="009858F4">
        <w:rPr>
          <w:rFonts w:ascii="Avenir Next" w:hAnsi="Avenir Next" w:cs="Arial"/>
          <w:color w:val="808080" w:themeColor="background1" w:themeShade="80"/>
          <w:sz w:val="22"/>
          <w:szCs w:val="22"/>
          <w:lang w:val="en-GB"/>
        </w:rPr>
        <w:t>.</w:t>
      </w:r>
      <w:r w:rsidR="003E3414">
        <w:rPr>
          <w:rFonts w:ascii="Avenir Next" w:hAnsi="Avenir Next" w:cs="Arial"/>
          <w:color w:val="808080" w:themeColor="background1" w:themeShade="80"/>
          <w:sz w:val="22"/>
          <w:szCs w:val="22"/>
          <w:lang w:val="en-GB"/>
        </w:rPr>
        <w:t xml:space="preserve"> After the </w:t>
      </w:r>
      <w:r w:rsidR="00F8764E">
        <w:rPr>
          <w:rFonts w:ascii="Avenir Next" w:hAnsi="Avenir Next" w:cs="Arial"/>
          <w:color w:val="808080" w:themeColor="background1" w:themeShade="80"/>
          <w:sz w:val="22"/>
          <w:szCs w:val="22"/>
          <w:lang w:val="en-GB"/>
        </w:rPr>
        <w:t xml:space="preserve">reform of 2021, the Commercial Code </w:t>
      </w:r>
      <w:r w:rsidR="00AE5197">
        <w:rPr>
          <w:rFonts w:ascii="Avenir Next" w:hAnsi="Avenir Next" w:cs="Arial"/>
          <w:color w:val="808080" w:themeColor="background1" w:themeShade="80"/>
          <w:sz w:val="22"/>
          <w:szCs w:val="22"/>
          <w:lang w:val="en-GB"/>
        </w:rPr>
        <w:t>provide a difference between the safeguard and accel</w:t>
      </w:r>
      <w:r w:rsidR="00EE4AFF">
        <w:rPr>
          <w:rFonts w:ascii="Avenir Next" w:hAnsi="Avenir Next" w:cs="Arial"/>
          <w:color w:val="808080" w:themeColor="background1" w:themeShade="80"/>
          <w:sz w:val="22"/>
          <w:szCs w:val="22"/>
          <w:lang w:val="en-GB"/>
        </w:rPr>
        <w:t>erated safeguard whereby for the former, new class is not mandatory</w:t>
      </w:r>
      <w:r w:rsidR="009223B2">
        <w:rPr>
          <w:rFonts w:ascii="Avenir Next" w:hAnsi="Avenir Next" w:cs="Arial"/>
          <w:color w:val="808080" w:themeColor="background1" w:themeShade="80"/>
          <w:sz w:val="22"/>
          <w:szCs w:val="22"/>
          <w:lang w:val="en-GB"/>
        </w:rPr>
        <w:t xml:space="preserve"> for safeguard process</w:t>
      </w:r>
      <w:r w:rsidR="00EE4AFF">
        <w:rPr>
          <w:rFonts w:ascii="Avenir Next" w:hAnsi="Avenir Next" w:cs="Arial"/>
          <w:color w:val="808080" w:themeColor="background1" w:themeShade="80"/>
          <w:sz w:val="22"/>
          <w:szCs w:val="22"/>
          <w:lang w:val="en-GB"/>
        </w:rPr>
        <w:t xml:space="preserve"> except if the entity has more than 250 employees and generate a turnover of EUR 20 million or generate a turnover of </w:t>
      </w:r>
      <w:r w:rsidR="009223B2">
        <w:rPr>
          <w:rFonts w:ascii="Avenir Next" w:hAnsi="Avenir Next" w:cs="Arial"/>
          <w:color w:val="808080" w:themeColor="background1" w:themeShade="80"/>
          <w:sz w:val="22"/>
          <w:szCs w:val="22"/>
          <w:lang w:val="en-GB"/>
        </w:rPr>
        <w:t>EUR 40 million.</w:t>
      </w:r>
      <w:r w:rsidR="00106E4B">
        <w:rPr>
          <w:rFonts w:ascii="Avenir Next" w:hAnsi="Avenir Next" w:cs="Arial"/>
          <w:color w:val="808080" w:themeColor="background1" w:themeShade="80"/>
          <w:sz w:val="22"/>
          <w:szCs w:val="22"/>
          <w:lang w:val="en-GB"/>
        </w:rPr>
        <w:t xml:space="preserve"> For accelerated safeguard, the formation of classes </w:t>
      </w:r>
      <w:r w:rsidR="00D03CFC">
        <w:rPr>
          <w:rFonts w:ascii="Avenir Next" w:hAnsi="Avenir Next" w:cs="Arial"/>
          <w:color w:val="808080" w:themeColor="background1" w:themeShade="80"/>
          <w:sz w:val="22"/>
          <w:szCs w:val="22"/>
          <w:lang w:val="en-GB"/>
        </w:rPr>
        <w:t>is a requisite condition</w:t>
      </w:r>
      <w:r w:rsidR="00E668E5">
        <w:rPr>
          <w:rFonts w:ascii="Avenir Next" w:hAnsi="Avenir Next" w:cs="Arial"/>
          <w:color w:val="808080" w:themeColor="background1" w:themeShade="80"/>
          <w:sz w:val="22"/>
          <w:szCs w:val="22"/>
          <w:lang w:val="en-GB"/>
        </w:rPr>
        <w:t>.  Al</w:t>
      </w:r>
      <w:r w:rsidR="003434EA">
        <w:rPr>
          <w:rFonts w:ascii="Avenir Next" w:hAnsi="Avenir Next" w:cs="Arial"/>
          <w:color w:val="808080" w:themeColor="background1" w:themeShade="80"/>
          <w:sz w:val="22"/>
          <w:szCs w:val="22"/>
          <w:lang w:val="en-GB"/>
        </w:rPr>
        <w:t xml:space="preserve">though, </w:t>
      </w:r>
      <w:r w:rsidR="009738DA">
        <w:rPr>
          <w:rFonts w:ascii="Avenir Next" w:hAnsi="Avenir Next" w:cs="Arial"/>
          <w:color w:val="808080" w:themeColor="background1" w:themeShade="80"/>
          <w:sz w:val="22"/>
          <w:szCs w:val="22"/>
          <w:lang w:val="en-GB"/>
        </w:rPr>
        <w:t>these thresholds</w:t>
      </w:r>
      <w:r w:rsidR="00154D6E">
        <w:rPr>
          <w:rFonts w:ascii="Avenir Next" w:hAnsi="Avenir Next" w:cs="Arial"/>
          <w:color w:val="808080" w:themeColor="background1" w:themeShade="80"/>
          <w:sz w:val="22"/>
          <w:szCs w:val="22"/>
          <w:lang w:val="en-GB"/>
        </w:rPr>
        <w:t xml:space="preserve"> </w:t>
      </w:r>
      <w:r w:rsidR="00B24D8B">
        <w:rPr>
          <w:rFonts w:ascii="Avenir Next" w:hAnsi="Avenir Next" w:cs="Arial"/>
          <w:color w:val="808080" w:themeColor="background1" w:themeShade="80"/>
          <w:sz w:val="22"/>
          <w:szCs w:val="22"/>
          <w:lang w:val="en-GB"/>
        </w:rPr>
        <w:t xml:space="preserve">are higher as compared to the previous one, </w:t>
      </w:r>
      <w:r w:rsidR="00EE5790">
        <w:rPr>
          <w:rFonts w:ascii="Avenir Next" w:hAnsi="Avenir Next" w:cs="Arial"/>
          <w:color w:val="808080" w:themeColor="background1" w:themeShade="80"/>
          <w:sz w:val="22"/>
          <w:szCs w:val="22"/>
          <w:lang w:val="en-GB"/>
        </w:rPr>
        <w:t>it was pre</w:t>
      </w:r>
      <w:r w:rsidR="00106FB6">
        <w:rPr>
          <w:rFonts w:ascii="Avenir Next" w:hAnsi="Avenir Next" w:cs="Arial"/>
          <w:color w:val="808080" w:themeColor="background1" w:themeShade="80"/>
          <w:sz w:val="22"/>
          <w:szCs w:val="22"/>
          <w:lang w:val="en-GB"/>
        </w:rPr>
        <w:t>dict</w:t>
      </w:r>
      <w:r w:rsidR="005B7859">
        <w:rPr>
          <w:rFonts w:ascii="Avenir Next" w:hAnsi="Avenir Next" w:cs="Arial"/>
          <w:color w:val="808080" w:themeColor="background1" w:themeShade="80"/>
          <w:sz w:val="22"/>
          <w:szCs w:val="22"/>
          <w:lang w:val="en-GB"/>
        </w:rPr>
        <w:t>ed that the changes in formation was to some extend marginal in number.</w:t>
      </w:r>
      <w:r w:rsidR="00032ED8">
        <w:rPr>
          <w:rFonts w:ascii="Avenir Next" w:hAnsi="Avenir Next" w:cs="Arial"/>
          <w:color w:val="808080" w:themeColor="background1" w:themeShade="80"/>
          <w:sz w:val="22"/>
          <w:szCs w:val="22"/>
          <w:lang w:val="en-GB"/>
        </w:rPr>
        <w:t xml:space="preserve"> It </w:t>
      </w:r>
      <w:r w:rsidR="00C45BA6">
        <w:rPr>
          <w:rFonts w:ascii="Avenir Next" w:hAnsi="Avenir Next" w:cs="Arial"/>
          <w:color w:val="808080" w:themeColor="background1" w:themeShade="80"/>
          <w:sz w:val="22"/>
          <w:szCs w:val="22"/>
          <w:lang w:val="en-GB"/>
        </w:rPr>
        <w:t>reflects</w:t>
      </w:r>
      <w:r w:rsidR="00032ED8">
        <w:rPr>
          <w:rFonts w:ascii="Avenir Next" w:hAnsi="Avenir Next" w:cs="Arial"/>
          <w:color w:val="808080" w:themeColor="background1" w:themeShade="80"/>
          <w:sz w:val="22"/>
          <w:szCs w:val="22"/>
          <w:lang w:val="en-GB"/>
        </w:rPr>
        <w:t xml:space="preserve"> delicate political </w:t>
      </w:r>
      <w:r w:rsidR="003D7FBF">
        <w:rPr>
          <w:rFonts w:ascii="Avenir Next" w:hAnsi="Avenir Next" w:cs="Arial"/>
          <w:color w:val="808080" w:themeColor="background1" w:themeShade="80"/>
          <w:sz w:val="22"/>
          <w:szCs w:val="22"/>
          <w:lang w:val="en-GB"/>
        </w:rPr>
        <w:t xml:space="preserve">options among </w:t>
      </w:r>
      <w:r w:rsidR="00832E1F">
        <w:rPr>
          <w:rFonts w:ascii="Avenir Next" w:hAnsi="Avenir Next" w:cs="Arial"/>
          <w:color w:val="808080" w:themeColor="background1" w:themeShade="80"/>
          <w:sz w:val="22"/>
          <w:szCs w:val="22"/>
          <w:lang w:val="en-GB"/>
        </w:rPr>
        <w:t xml:space="preserve">the equal access of restructuring tools </w:t>
      </w:r>
      <w:r w:rsidR="00C45BA6">
        <w:rPr>
          <w:rFonts w:ascii="Avenir Next" w:hAnsi="Avenir Next" w:cs="Arial"/>
          <w:color w:val="808080" w:themeColor="background1" w:themeShade="80"/>
          <w:sz w:val="22"/>
          <w:szCs w:val="22"/>
          <w:lang w:val="en-GB"/>
        </w:rPr>
        <w:t xml:space="preserve">and leading to </w:t>
      </w:r>
      <w:proofErr w:type="gramStart"/>
      <w:r w:rsidR="00C45BA6">
        <w:rPr>
          <w:rFonts w:ascii="Avenir Next" w:hAnsi="Avenir Next" w:cs="Arial"/>
          <w:color w:val="808080" w:themeColor="background1" w:themeShade="80"/>
          <w:sz w:val="22"/>
          <w:szCs w:val="22"/>
          <w:lang w:val="en-GB"/>
        </w:rPr>
        <w:t>more or less complexity</w:t>
      </w:r>
      <w:proofErr w:type="gramEnd"/>
      <w:r w:rsidR="00C45BA6">
        <w:rPr>
          <w:rFonts w:ascii="Avenir Next" w:hAnsi="Avenir Next" w:cs="Arial"/>
          <w:color w:val="808080" w:themeColor="background1" w:themeShade="80"/>
          <w:sz w:val="22"/>
          <w:szCs w:val="22"/>
          <w:lang w:val="en-GB"/>
        </w:rPr>
        <w:t xml:space="preserve"> in </w:t>
      </w:r>
      <w:r w:rsidR="009738DA">
        <w:rPr>
          <w:rFonts w:ascii="Avenir Next" w:hAnsi="Avenir Next" w:cs="Arial"/>
          <w:color w:val="808080" w:themeColor="background1" w:themeShade="80"/>
          <w:sz w:val="22"/>
          <w:szCs w:val="22"/>
          <w:lang w:val="en-GB"/>
        </w:rPr>
        <w:t xml:space="preserve">the process because of the size of the debtor. </w:t>
      </w:r>
    </w:p>
    <w:p w14:paraId="2A47D7D2" w14:textId="7749571D" w:rsidR="00FF3895" w:rsidRDefault="00F22CA9"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debtor may </w:t>
      </w:r>
      <w:r w:rsidR="002E368E">
        <w:rPr>
          <w:rFonts w:ascii="Avenir Next" w:hAnsi="Avenir Next" w:cs="Arial"/>
          <w:color w:val="808080" w:themeColor="background1" w:themeShade="80"/>
          <w:sz w:val="22"/>
          <w:szCs w:val="22"/>
          <w:lang w:val="en-GB"/>
        </w:rPr>
        <w:t>petition</w:t>
      </w:r>
      <w:r>
        <w:rPr>
          <w:rFonts w:ascii="Avenir Next" w:hAnsi="Avenir Next" w:cs="Arial"/>
          <w:color w:val="808080" w:themeColor="background1" w:themeShade="80"/>
          <w:sz w:val="22"/>
          <w:szCs w:val="22"/>
          <w:lang w:val="en-GB"/>
        </w:rPr>
        <w:t xml:space="preserve"> the supervising judge to </w:t>
      </w:r>
      <w:r w:rsidR="0033313A">
        <w:rPr>
          <w:rFonts w:ascii="Avenir Next" w:hAnsi="Avenir Next" w:cs="Arial"/>
          <w:color w:val="808080" w:themeColor="background1" w:themeShade="80"/>
          <w:sz w:val="22"/>
          <w:szCs w:val="22"/>
          <w:lang w:val="en-GB"/>
        </w:rPr>
        <w:t xml:space="preserve">constitute the classes of creditors which </w:t>
      </w:r>
      <w:r w:rsidR="00637FD5">
        <w:rPr>
          <w:rFonts w:ascii="Avenir Next" w:hAnsi="Avenir Next" w:cs="Arial"/>
          <w:color w:val="808080" w:themeColor="background1" w:themeShade="80"/>
          <w:sz w:val="22"/>
          <w:szCs w:val="22"/>
          <w:lang w:val="en-GB"/>
        </w:rPr>
        <w:t>are</w:t>
      </w:r>
      <w:r w:rsidR="0033313A">
        <w:rPr>
          <w:rFonts w:ascii="Avenir Next" w:hAnsi="Avenir Next" w:cs="Arial"/>
          <w:color w:val="808080" w:themeColor="background1" w:themeShade="80"/>
          <w:sz w:val="22"/>
          <w:szCs w:val="22"/>
          <w:lang w:val="en-GB"/>
        </w:rPr>
        <w:t xml:space="preserve"> below the </w:t>
      </w:r>
      <w:r w:rsidR="002E368E">
        <w:rPr>
          <w:rFonts w:ascii="Avenir Next" w:hAnsi="Avenir Next" w:cs="Arial"/>
          <w:color w:val="808080" w:themeColor="background1" w:themeShade="80"/>
          <w:sz w:val="22"/>
          <w:szCs w:val="22"/>
          <w:lang w:val="en-GB"/>
        </w:rPr>
        <w:t>threshold,</w:t>
      </w:r>
      <w:r w:rsidR="0033313A">
        <w:rPr>
          <w:rFonts w:ascii="Avenir Next" w:hAnsi="Avenir Next" w:cs="Arial"/>
          <w:color w:val="808080" w:themeColor="background1" w:themeShade="80"/>
          <w:sz w:val="22"/>
          <w:szCs w:val="22"/>
          <w:lang w:val="en-GB"/>
        </w:rPr>
        <w:t xml:space="preserve"> </w:t>
      </w:r>
      <w:r w:rsidR="00FA367D">
        <w:rPr>
          <w:rFonts w:ascii="Avenir Next" w:hAnsi="Avenir Next" w:cs="Arial"/>
          <w:color w:val="808080" w:themeColor="background1" w:themeShade="80"/>
          <w:sz w:val="22"/>
          <w:szCs w:val="22"/>
          <w:lang w:val="en-GB"/>
        </w:rPr>
        <w:t xml:space="preserve">or the insolvency practitioner may </w:t>
      </w:r>
      <w:r w:rsidR="000B79A4">
        <w:rPr>
          <w:rFonts w:ascii="Avenir Next" w:hAnsi="Avenir Next" w:cs="Arial"/>
          <w:color w:val="808080" w:themeColor="background1" w:themeShade="80"/>
          <w:sz w:val="22"/>
          <w:szCs w:val="22"/>
          <w:lang w:val="en-GB"/>
        </w:rPr>
        <w:t xml:space="preserve">constitute the classes of creditors </w:t>
      </w:r>
      <w:r w:rsidR="00E15891">
        <w:rPr>
          <w:rFonts w:ascii="Avenir Next" w:hAnsi="Avenir Next" w:cs="Arial"/>
          <w:color w:val="808080" w:themeColor="background1" w:themeShade="80"/>
          <w:sz w:val="22"/>
          <w:szCs w:val="22"/>
          <w:lang w:val="en-GB"/>
        </w:rPr>
        <w:t>base on sufficient commonality of economic interest</w:t>
      </w:r>
      <w:r w:rsidR="007C70DA">
        <w:rPr>
          <w:rFonts w:ascii="Avenir Next" w:hAnsi="Avenir Next" w:cs="Arial"/>
          <w:color w:val="808080" w:themeColor="background1" w:themeShade="80"/>
          <w:sz w:val="22"/>
          <w:szCs w:val="22"/>
          <w:lang w:val="en-GB"/>
        </w:rPr>
        <w:t xml:space="preserve">. Same will depend on </w:t>
      </w:r>
      <w:r w:rsidR="00705B65">
        <w:rPr>
          <w:rFonts w:ascii="Avenir Next" w:hAnsi="Avenir Next" w:cs="Arial"/>
          <w:color w:val="808080" w:themeColor="background1" w:themeShade="80"/>
          <w:sz w:val="22"/>
          <w:szCs w:val="22"/>
          <w:lang w:val="en-GB"/>
        </w:rPr>
        <w:t>classification of the entity’s liabilities and activity.</w:t>
      </w:r>
      <w:r w:rsidR="00FA367D">
        <w:rPr>
          <w:rFonts w:ascii="Avenir Next" w:hAnsi="Avenir Next" w:cs="Arial"/>
          <w:color w:val="808080" w:themeColor="background1" w:themeShade="80"/>
          <w:sz w:val="22"/>
          <w:szCs w:val="22"/>
          <w:lang w:val="en-GB"/>
        </w:rPr>
        <w:t xml:space="preserve"> </w:t>
      </w:r>
      <w:r w:rsidR="008F7172">
        <w:rPr>
          <w:rFonts w:ascii="Avenir Next" w:hAnsi="Avenir Next" w:cs="Arial"/>
          <w:color w:val="808080" w:themeColor="background1" w:themeShade="80"/>
          <w:sz w:val="22"/>
          <w:szCs w:val="22"/>
          <w:lang w:val="en-GB"/>
        </w:rPr>
        <w:t xml:space="preserve">Tax and social creditors </w:t>
      </w:r>
      <w:r w:rsidR="00326A9F">
        <w:rPr>
          <w:rFonts w:ascii="Avenir Next" w:hAnsi="Avenir Next" w:cs="Arial"/>
          <w:color w:val="808080" w:themeColor="background1" w:themeShade="80"/>
          <w:sz w:val="22"/>
          <w:szCs w:val="22"/>
          <w:lang w:val="en-GB"/>
        </w:rPr>
        <w:t xml:space="preserve">as well as employees </w:t>
      </w:r>
      <w:r w:rsidR="00375477">
        <w:rPr>
          <w:rFonts w:ascii="Avenir Next" w:hAnsi="Avenir Next" w:cs="Arial"/>
          <w:color w:val="808080" w:themeColor="background1" w:themeShade="80"/>
          <w:sz w:val="22"/>
          <w:szCs w:val="22"/>
          <w:lang w:val="en-GB"/>
        </w:rPr>
        <w:t>do not form part of any classes</w:t>
      </w:r>
      <w:r w:rsidR="00FF3895">
        <w:rPr>
          <w:rFonts w:ascii="Avenir Next" w:hAnsi="Avenir Next" w:cs="Arial"/>
          <w:color w:val="808080" w:themeColor="background1" w:themeShade="80"/>
          <w:sz w:val="22"/>
          <w:szCs w:val="22"/>
          <w:lang w:val="en-GB"/>
        </w:rPr>
        <w:t>.</w:t>
      </w:r>
      <w:r w:rsidR="00375477">
        <w:rPr>
          <w:rFonts w:ascii="Avenir Next" w:hAnsi="Avenir Next" w:cs="Arial"/>
          <w:color w:val="808080" w:themeColor="background1" w:themeShade="80"/>
          <w:sz w:val="22"/>
          <w:szCs w:val="22"/>
          <w:lang w:val="en-GB"/>
        </w:rPr>
        <w:t xml:space="preserve"> </w:t>
      </w:r>
    </w:p>
    <w:p w14:paraId="04A6CD8D" w14:textId="77777777" w:rsidR="00B15304" w:rsidRDefault="006E570F"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2021 reform also enable the possibility of cross</w:t>
      </w:r>
      <w:r w:rsidR="00EA439A">
        <w:rPr>
          <w:rFonts w:ascii="Avenir Next" w:hAnsi="Avenir Next" w:cs="Arial"/>
          <w:color w:val="808080" w:themeColor="background1" w:themeShade="80"/>
          <w:sz w:val="22"/>
          <w:szCs w:val="22"/>
          <w:lang w:val="en-GB"/>
        </w:rPr>
        <w:t>-class cram-down dissenting creditors during safeguard</w:t>
      </w:r>
      <w:r w:rsidR="00B8406F">
        <w:rPr>
          <w:rFonts w:ascii="Avenir Next" w:hAnsi="Avenir Next" w:cs="Arial"/>
          <w:color w:val="808080" w:themeColor="background1" w:themeShade="80"/>
          <w:sz w:val="22"/>
          <w:szCs w:val="22"/>
          <w:lang w:val="en-GB"/>
        </w:rPr>
        <w:t xml:space="preserve"> procedure to ensure that </w:t>
      </w:r>
      <w:r w:rsidR="00865E90">
        <w:rPr>
          <w:rFonts w:ascii="Avenir Next" w:hAnsi="Avenir Next" w:cs="Arial"/>
          <w:color w:val="808080" w:themeColor="background1" w:themeShade="80"/>
          <w:sz w:val="22"/>
          <w:szCs w:val="22"/>
          <w:lang w:val="en-GB"/>
        </w:rPr>
        <w:t xml:space="preserve">all parties are treated </w:t>
      </w:r>
      <w:r w:rsidR="00637FD5">
        <w:rPr>
          <w:rFonts w:ascii="Avenir Next" w:hAnsi="Avenir Next" w:cs="Arial"/>
          <w:color w:val="808080" w:themeColor="background1" w:themeShade="80"/>
          <w:sz w:val="22"/>
          <w:szCs w:val="22"/>
          <w:lang w:val="en-GB"/>
        </w:rPr>
        <w:t>fairly</w:t>
      </w:r>
      <w:r w:rsidR="005B4FC9">
        <w:rPr>
          <w:rFonts w:ascii="Avenir Next" w:hAnsi="Avenir Next" w:cs="Arial"/>
          <w:color w:val="808080" w:themeColor="background1" w:themeShade="80"/>
          <w:sz w:val="22"/>
          <w:szCs w:val="22"/>
          <w:lang w:val="en-GB"/>
        </w:rPr>
        <w:t>. The process has to be approved by the deb</w:t>
      </w:r>
      <w:r w:rsidR="006E7832">
        <w:rPr>
          <w:rFonts w:ascii="Avenir Next" w:hAnsi="Avenir Next" w:cs="Arial"/>
          <w:color w:val="808080" w:themeColor="background1" w:themeShade="80"/>
          <w:sz w:val="22"/>
          <w:szCs w:val="22"/>
          <w:lang w:val="en-GB"/>
        </w:rPr>
        <w:t xml:space="preserve">tor before been ordered </w:t>
      </w:r>
      <w:r w:rsidR="001C5058">
        <w:rPr>
          <w:rFonts w:ascii="Avenir Next" w:hAnsi="Avenir Next" w:cs="Arial"/>
          <w:color w:val="808080" w:themeColor="background1" w:themeShade="80"/>
          <w:sz w:val="22"/>
          <w:szCs w:val="22"/>
          <w:lang w:val="en-GB"/>
        </w:rPr>
        <w:t>by the court</w:t>
      </w:r>
      <w:r w:rsidR="00637FD5">
        <w:rPr>
          <w:rFonts w:ascii="Avenir Next" w:hAnsi="Avenir Next" w:cs="Arial"/>
          <w:color w:val="808080" w:themeColor="background1" w:themeShade="80"/>
          <w:sz w:val="22"/>
          <w:szCs w:val="22"/>
          <w:lang w:val="en-GB"/>
        </w:rPr>
        <w:t xml:space="preserve"> and</w:t>
      </w:r>
      <w:r w:rsidR="00443768">
        <w:rPr>
          <w:rFonts w:ascii="Avenir Next" w:hAnsi="Avenir Next" w:cs="Arial"/>
          <w:color w:val="808080" w:themeColor="background1" w:themeShade="80"/>
          <w:sz w:val="22"/>
          <w:szCs w:val="22"/>
          <w:lang w:val="en-GB"/>
        </w:rPr>
        <w:t xml:space="preserve"> so-called post commencement funding privilege</w:t>
      </w:r>
      <w:r w:rsidR="00865E90">
        <w:rPr>
          <w:rFonts w:ascii="Avenir Next" w:hAnsi="Avenir Next" w:cs="Arial"/>
          <w:color w:val="808080" w:themeColor="background1" w:themeShade="80"/>
          <w:sz w:val="22"/>
          <w:szCs w:val="22"/>
          <w:lang w:val="en-GB"/>
        </w:rPr>
        <w:t>.</w:t>
      </w:r>
    </w:p>
    <w:p w14:paraId="39BB4EE6" w14:textId="77777777" w:rsidR="00B15304" w:rsidRPr="00B15304" w:rsidRDefault="00B15304" w:rsidP="009A24F8">
      <w:pPr>
        <w:jc w:val="both"/>
        <w:rPr>
          <w:rFonts w:ascii="Avenir Next" w:hAnsi="Avenir Next" w:cs="Arial"/>
          <w:color w:val="FF0000"/>
          <w:sz w:val="22"/>
          <w:szCs w:val="22"/>
          <w:lang w:val="en-GB"/>
        </w:rPr>
      </w:pPr>
    </w:p>
    <w:p w14:paraId="48D299F2" w14:textId="0FCA9355" w:rsidR="00EB6AB7" w:rsidRDefault="00B15304" w:rsidP="009A24F8">
      <w:pPr>
        <w:jc w:val="both"/>
        <w:rPr>
          <w:rFonts w:ascii="Avenir Next" w:hAnsi="Avenir Next" w:cs="Arial"/>
          <w:color w:val="808080" w:themeColor="background1" w:themeShade="80"/>
          <w:sz w:val="22"/>
          <w:szCs w:val="22"/>
          <w:lang w:val="en-GB"/>
        </w:rPr>
      </w:pPr>
      <w:r w:rsidRPr="00EB6AB7">
        <w:rPr>
          <w:rFonts w:ascii="Avenir Next" w:hAnsi="Avenir Next" w:cs="Arial"/>
          <w:color w:val="808080" w:themeColor="background1" w:themeShade="80"/>
          <w:sz w:val="22"/>
          <w:szCs w:val="22"/>
          <w:lang w:val="en-GB"/>
        </w:rPr>
        <w:t xml:space="preserve">Issue </w:t>
      </w:r>
      <w:r w:rsidR="00340741">
        <w:rPr>
          <w:rFonts w:ascii="Avenir Next" w:hAnsi="Avenir Next" w:cs="Arial"/>
          <w:color w:val="808080" w:themeColor="background1" w:themeShade="80"/>
          <w:sz w:val="22"/>
          <w:szCs w:val="22"/>
          <w:lang w:val="en-GB"/>
        </w:rPr>
        <w:t>which may</w:t>
      </w:r>
      <w:r w:rsidRPr="00EB6AB7">
        <w:rPr>
          <w:rFonts w:ascii="Avenir Next" w:hAnsi="Avenir Next" w:cs="Arial"/>
          <w:color w:val="808080" w:themeColor="background1" w:themeShade="80"/>
          <w:sz w:val="22"/>
          <w:szCs w:val="22"/>
          <w:lang w:val="en-GB"/>
        </w:rPr>
        <w:t xml:space="preserve"> arise</w:t>
      </w:r>
      <w:r w:rsidR="00EB6AB7">
        <w:rPr>
          <w:rFonts w:ascii="Avenir Next" w:hAnsi="Avenir Next" w:cs="Arial"/>
          <w:color w:val="808080" w:themeColor="background1" w:themeShade="80"/>
          <w:sz w:val="22"/>
          <w:szCs w:val="22"/>
          <w:lang w:val="en-GB"/>
        </w:rPr>
        <w:t xml:space="preserve"> in relations </w:t>
      </w:r>
      <w:r w:rsidR="00340741">
        <w:rPr>
          <w:rFonts w:ascii="Avenir Next" w:hAnsi="Avenir Next" w:cs="Arial"/>
          <w:color w:val="808080" w:themeColor="background1" w:themeShade="80"/>
          <w:sz w:val="22"/>
          <w:szCs w:val="22"/>
          <w:lang w:val="en-GB"/>
        </w:rPr>
        <w:t>to classes of creditors</w:t>
      </w:r>
      <w:r w:rsidR="00D83247">
        <w:rPr>
          <w:rFonts w:ascii="Avenir Next" w:hAnsi="Avenir Next" w:cs="Arial"/>
          <w:color w:val="808080" w:themeColor="background1" w:themeShade="80"/>
          <w:sz w:val="22"/>
          <w:szCs w:val="22"/>
          <w:lang w:val="en-GB"/>
        </w:rPr>
        <w:t>.</w:t>
      </w:r>
    </w:p>
    <w:p w14:paraId="13EC5B51" w14:textId="77777777" w:rsidR="00EB6AB7" w:rsidRDefault="00EB6AB7" w:rsidP="009A24F8">
      <w:pPr>
        <w:jc w:val="both"/>
        <w:rPr>
          <w:rFonts w:ascii="Avenir Next" w:hAnsi="Avenir Next" w:cs="Arial"/>
          <w:color w:val="808080" w:themeColor="background1" w:themeShade="80"/>
          <w:sz w:val="22"/>
          <w:szCs w:val="22"/>
          <w:lang w:val="en-GB"/>
        </w:rPr>
      </w:pPr>
    </w:p>
    <w:p w14:paraId="0576528C" w14:textId="75B0E5CB" w:rsidR="009A24F8" w:rsidRPr="00B87DBA" w:rsidRDefault="000658A6"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France has been heavily</w:t>
      </w:r>
      <w:r w:rsidR="00FE42E7">
        <w:rPr>
          <w:rFonts w:ascii="Avenir Next" w:hAnsi="Avenir Next" w:cs="Arial"/>
          <w:color w:val="808080" w:themeColor="background1" w:themeShade="80"/>
          <w:sz w:val="22"/>
          <w:szCs w:val="22"/>
          <w:lang w:val="en-GB"/>
        </w:rPr>
        <w:t xml:space="preserve"> blamed </w:t>
      </w:r>
      <w:r w:rsidR="00003D82">
        <w:rPr>
          <w:rFonts w:ascii="Avenir Next" w:hAnsi="Avenir Next" w:cs="Arial"/>
          <w:color w:val="808080" w:themeColor="background1" w:themeShade="80"/>
          <w:sz w:val="22"/>
          <w:szCs w:val="22"/>
          <w:lang w:val="en-GB"/>
        </w:rPr>
        <w:t xml:space="preserve">by commentators for </w:t>
      </w:r>
      <w:r w:rsidR="003B195B">
        <w:rPr>
          <w:rFonts w:ascii="Avenir Next" w:hAnsi="Avenir Next" w:cs="Arial"/>
          <w:color w:val="808080" w:themeColor="background1" w:themeShade="80"/>
          <w:sz w:val="22"/>
          <w:szCs w:val="22"/>
          <w:lang w:val="en-GB"/>
        </w:rPr>
        <w:t xml:space="preserve">showing </w:t>
      </w:r>
      <w:r w:rsidR="009F7285">
        <w:rPr>
          <w:rFonts w:ascii="Avenir Next" w:hAnsi="Avenir Next" w:cs="Arial"/>
          <w:color w:val="808080" w:themeColor="background1" w:themeShade="80"/>
          <w:sz w:val="22"/>
          <w:szCs w:val="22"/>
          <w:lang w:val="en-GB"/>
        </w:rPr>
        <w:t xml:space="preserve">insufficient uniformity of interest in respect to the different classes of creditors </w:t>
      </w:r>
      <w:r w:rsidR="002D2D96">
        <w:rPr>
          <w:rFonts w:ascii="Avenir Next" w:hAnsi="Avenir Next" w:cs="Arial"/>
          <w:color w:val="808080" w:themeColor="background1" w:themeShade="80"/>
          <w:sz w:val="22"/>
          <w:szCs w:val="22"/>
          <w:lang w:val="en-GB"/>
        </w:rPr>
        <w:t>which were been grouped in same committees</w:t>
      </w:r>
      <w:r w:rsidR="0071644E">
        <w:rPr>
          <w:rFonts w:ascii="Avenir Next" w:hAnsi="Avenir Next" w:cs="Arial"/>
          <w:color w:val="808080" w:themeColor="background1" w:themeShade="80"/>
          <w:sz w:val="22"/>
          <w:szCs w:val="22"/>
          <w:lang w:val="en-GB"/>
        </w:rPr>
        <w:t xml:space="preserve"> which were not as per international requirement for complex financing schemes</w:t>
      </w:r>
      <w:r w:rsidR="00A032C1">
        <w:rPr>
          <w:rFonts w:ascii="Avenir Next" w:hAnsi="Avenir Next" w:cs="Arial"/>
          <w:color w:val="808080" w:themeColor="background1" w:themeShade="80"/>
          <w:sz w:val="22"/>
          <w:szCs w:val="22"/>
          <w:lang w:val="en-GB"/>
        </w:rPr>
        <w:t xml:space="preserve"> dealing with different layers of debts</w:t>
      </w:r>
      <w:r w:rsidR="002D2D96">
        <w:rPr>
          <w:rFonts w:ascii="Avenir Next" w:hAnsi="Avenir Next" w:cs="Arial"/>
          <w:color w:val="808080" w:themeColor="background1" w:themeShade="80"/>
          <w:sz w:val="22"/>
          <w:szCs w:val="22"/>
          <w:lang w:val="en-GB"/>
        </w:rPr>
        <w:t>.</w:t>
      </w:r>
      <w:r w:rsidR="00A032C1">
        <w:rPr>
          <w:rFonts w:ascii="Avenir Next" w:hAnsi="Avenir Next" w:cs="Arial"/>
          <w:color w:val="808080" w:themeColor="background1" w:themeShade="80"/>
          <w:sz w:val="22"/>
          <w:szCs w:val="22"/>
          <w:lang w:val="en-GB"/>
        </w:rPr>
        <w:t xml:space="preserve"> </w:t>
      </w:r>
      <w:r w:rsidR="002D2D96">
        <w:rPr>
          <w:rFonts w:ascii="Avenir Next" w:hAnsi="Avenir Next" w:cs="Arial"/>
          <w:color w:val="808080" w:themeColor="background1" w:themeShade="80"/>
          <w:sz w:val="22"/>
          <w:szCs w:val="22"/>
          <w:lang w:val="en-GB"/>
        </w:rPr>
        <w:t xml:space="preserve"> </w:t>
      </w:r>
      <w:r w:rsidR="00A85CC3">
        <w:rPr>
          <w:rFonts w:ascii="Avenir Next" w:hAnsi="Avenir Next" w:cs="Arial"/>
          <w:color w:val="808080" w:themeColor="background1" w:themeShade="80"/>
          <w:sz w:val="22"/>
          <w:szCs w:val="22"/>
          <w:lang w:val="en-GB"/>
        </w:rPr>
        <w:t>With the transposition of the Directive,</w:t>
      </w:r>
      <w:r w:rsidR="004F767A">
        <w:rPr>
          <w:rFonts w:ascii="Avenir Next" w:hAnsi="Avenir Next" w:cs="Arial"/>
          <w:color w:val="808080" w:themeColor="background1" w:themeShade="80"/>
          <w:sz w:val="22"/>
          <w:szCs w:val="22"/>
          <w:lang w:val="en-GB"/>
        </w:rPr>
        <w:t xml:space="preserve"> debtor</w:t>
      </w:r>
      <w:r w:rsidR="001E4DAC">
        <w:rPr>
          <w:rFonts w:ascii="Avenir Next" w:hAnsi="Avenir Next" w:cs="Arial"/>
          <w:color w:val="808080" w:themeColor="background1" w:themeShade="80"/>
          <w:sz w:val="22"/>
          <w:szCs w:val="22"/>
          <w:lang w:val="en-GB"/>
        </w:rPr>
        <w:t>s</w:t>
      </w:r>
      <w:r w:rsidR="004F767A">
        <w:rPr>
          <w:rFonts w:ascii="Avenir Next" w:hAnsi="Avenir Next" w:cs="Arial"/>
          <w:color w:val="808080" w:themeColor="background1" w:themeShade="80"/>
          <w:sz w:val="22"/>
          <w:szCs w:val="22"/>
          <w:lang w:val="en-GB"/>
        </w:rPr>
        <w:t xml:space="preserve"> </w:t>
      </w:r>
      <w:r w:rsidR="001E4DAC">
        <w:rPr>
          <w:rFonts w:ascii="Avenir Next" w:hAnsi="Avenir Next" w:cs="Arial"/>
          <w:color w:val="808080" w:themeColor="background1" w:themeShade="80"/>
          <w:sz w:val="22"/>
          <w:szCs w:val="22"/>
          <w:lang w:val="en-GB"/>
        </w:rPr>
        <w:t>are</w:t>
      </w:r>
      <w:r w:rsidR="004F767A">
        <w:rPr>
          <w:rFonts w:ascii="Avenir Next" w:hAnsi="Avenir Next" w:cs="Arial"/>
          <w:color w:val="808080" w:themeColor="background1" w:themeShade="80"/>
          <w:sz w:val="22"/>
          <w:szCs w:val="22"/>
          <w:lang w:val="en-GB"/>
        </w:rPr>
        <w:t xml:space="preserve"> now able </w:t>
      </w:r>
      <w:r w:rsidR="00AF7F39">
        <w:rPr>
          <w:rFonts w:ascii="Avenir Next" w:hAnsi="Avenir Next" w:cs="Arial"/>
          <w:color w:val="808080" w:themeColor="background1" w:themeShade="80"/>
          <w:sz w:val="22"/>
          <w:szCs w:val="22"/>
          <w:lang w:val="en-GB"/>
        </w:rPr>
        <w:t xml:space="preserve">to request the supervising judge </w:t>
      </w:r>
      <w:r w:rsidR="00BA5D6E">
        <w:rPr>
          <w:rFonts w:ascii="Avenir Next" w:hAnsi="Avenir Next" w:cs="Arial"/>
          <w:color w:val="808080" w:themeColor="background1" w:themeShade="80"/>
          <w:sz w:val="22"/>
          <w:szCs w:val="22"/>
          <w:lang w:val="en-GB"/>
        </w:rPr>
        <w:t xml:space="preserve">to nonetheless constitute different classes </w:t>
      </w:r>
      <w:r w:rsidR="001E4DAC">
        <w:rPr>
          <w:rFonts w:ascii="Avenir Next" w:hAnsi="Avenir Next" w:cs="Arial"/>
          <w:color w:val="808080" w:themeColor="background1" w:themeShade="80"/>
          <w:sz w:val="22"/>
          <w:szCs w:val="22"/>
          <w:lang w:val="en-GB"/>
        </w:rPr>
        <w:t xml:space="preserve">of creditors for them which </w:t>
      </w:r>
      <w:r w:rsidR="00AE1B35">
        <w:rPr>
          <w:rFonts w:ascii="Avenir Next" w:hAnsi="Avenir Next" w:cs="Arial"/>
          <w:color w:val="808080" w:themeColor="background1" w:themeShade="80"/>
          <w:sz w:val="22"/>
          <w:szCs w:val="22"/>
          <w:lang w:val="en-GB"/>
        </w:rPr>
        <w:t>fall below the threshold</w:t>
      </w:r>
      <w:r w:rsidR="00A85CC3">
        <w:rPr>
          <w:rFonts w:ascii="Avenir Next" w:hAnsi="Avenir Next" w:cs="Arial"/>
          <w:color w:val="808080" w:themeColor="background1" w:themeShade="80"/>
          <w:sz w:val="22"/>
          <w:szCs w:val="22"/>
          <w:lang w:val="en-GB"/>
        </w:rPr>
        <w:t xml:space="preserve"> </w:t>
      </w:r>
      <w:r w:rsidR="007D2618">
        <w:rPr>
          <w:rFonts w:ascii="Avenir Next" w:hAnsi="Avenir Next" w:cs="Arial"/>
          <w:color w:val="808080" w:themeColor="background1" w:themeShade="80"/>
          <w:sz w:val="22"/>
          <w:szCs w:val="22"/>
          <w:lang w:val="en-GB"/>
        </w:rPr>
        <w:t xml:space="preserve">and </w:t>
      </w:r>
      <w:r w:rsidR="00FA40A7">
        <w:rPr>
          <w:rFonts w:ascii="Avenir Next" w:hAnsi="Avenir Next" w:cs="Arial"/>
          <w:color w:val="808080" w:themeColor="background1" w:themeShade="80"/>
          <w:sz w:val="22"/>
          <w:szCs w:val="22"/>
          <w:lang w:val="en-GB"/>
        </w:rPr>
        <w:t xml:space="preserve">same </w:t>
      </w:r>
      <w:r w:rsidR="008E7EE5">
        <w:rPr>
          <w:rFonts w:ascii="Avenir Next" w:hAnsi="Avenir Next" w:cs="Arial"/>
          <w:color w:val="808080" w:themeColor="background1" w:themeShade="80"/>
          <w:sz w:val="22"/>
          <w:szCs w:val="22"/>
          <w:lang w:val="en-GB"/>
        </w:rPr>
        <w:t xml:space="preserve">is not subject to appeal. </w:t>
      </w:r>
      <w:r w:rsidR="006C053F">
        <w:rPr>
          <w:rFonts w:ascii="Avenir Next" w:hAnsi="Avenir Next" w:cs="Arial"/>
          <w:color w:val="808080" w:themeColor="background1" w:themeShade="80"/>
          <w:sz w:val="22"/>
          <w:szCs w:val="22"/>
          <w:lang w:val="en-GB"/>
        </w:rPr>
        <w:t xml:space="preserve">And the insolvency </w:t>
      </w:r>
      <w:r w:rsidR="00F20677">
        <w:rPr>
          <w:rFonts w:ascii="Avenir Next" w:hAnsi="Avenir Next" w:cs="Arial"/>
          <w:color w:val="808080" w:themeColor="background1" w:themeShade="80"/>
          <w:sz w:val="22"/>
          <w:szCs w:val="22"/>
          <w:lang w:val="en-GB"/>
        </w:rPr>
        <w:t xml:space="preserve">practitioner may now constitute groups </w:t>
      </w:r>
      <w:r w:rsidR="0049431D">
        <w:rPr>
          <w:rFonts w:ascii="Avenir Next" w:hAnsi="Avenir Next" w:cs="Arial"/>
          <w:color w:val="808080" w:themeColor="background1" w:themeShade="80"/>
          <w:sz w:val="22"/>
          <w:szCs w:val="22"/>
          <w:lang w:val="en-GB"/>
        </w:rPr>
        <w:t xml:space="preserve">of creditors </w:t>
      </w:r>
      <w:r w:rsidR="00EF483D">
        <w:rPr>
          <w:rFonts w:ascii="Avenir Next" w:hAnsi="Avenir Next" w:cs="Arial"/>
          <w:color w:val="808080" w:themeColor="background1" w:themeShade="80"/>
          <w:sz w:val="22"/>
          <w:szCs w:val="22"/>
          <w:lang w:val="en-GB"/>
        </w:rPr>
        <w:t xml:space="preserve">base on a sufficient </w:t>
      </w:r>
      <w:r w:rsidR="00A23D4A">
        <w:rPr>
          <w:rFonts w:ascii="Avenir Next" w:hAnsi="Avenir Next" w:cs="Arial"/>
          <w:color w:val="808080" w:themeColor="background1" w:themeShade="80"/>
          <w:sz w:val="22"/>
          <w:szCs w:val="22"/>
          <w:lang w:val="en-GB"/>
        </w:rPr>
        <w:t xml:space="preserve">customary </w:t>
      </w:r>
      <w:r w:rsidR="00ED68B2">
        <w:rPr>
          <w:rFonts w:ascii="Avenir Next" w:hAnsi="Avenir Next" w:cs="Arial"/>
          <w:color w:val="808080" w:themeColor="background1" w:themeShade="80"/>
          <w:sz w:val="22"/>
          <w:szCs w:val="22"/>
          <w:lang w:val="en-GB"/>
        </w:rPr>
        <w:t xml:space="preserve">of economic interest. Hence the creditors </w:t>
      </w:r>
      <w:r w:rsidR="00D83247">
        <w:rPr>
          <w:rFonts w:ascii="Avenir Next" w:hAnsi="Avenir Next" w:cs="Arial"/>
          <w:color w:val="808080" w:themeColor="background1" w:themeShade="80"/>
          <w:sz w:val="22"/>
          <w:szCs w:val="22"/>
          <w:lang w:val="en-GB"/>
        </w:rPr>
        <w:t xml:space="preserve">may disagree with the </w:t>
      </w:r>
      <w:r w:rsidR="00D46270">
        <w:rPr>
          <w:rFonts w:ascii="Avenir Next" w:hAnsi="Avenir Next" w:cs="Arial"/>
          <w:color w:val="808080" w:themeColor="background1" w:themeShade="80"/>
          <w:sz w:val="22"/>
          <w:szCs w:val="22"/>
          <w:lang w:val="en-GB"/>
        </w:rPr>
        <w:t xml:space="preserve">way </w:t>
      </w:r>
      <w:r w:rsidR="00D46270">
        <w:rPr>
          <w:rFonts w:ascii="Avenir Next" w:hAnsi="Avenir Next" w:cs="Arial"/>
          <w:color w:val="808080" w:themeColor="background1" w:themeShade="80"/>
          <w:sz w:val="22"/>
          <w:szCs w:val="22"/>
          <w:lang w:val="en-GB"/>
        </w:rPr>
        <w:lastRenderedPageBreak/>
        <w:t xml:space="preserve">the classes are constituted and there is also a clause where the </w:t>
      </w:r>
      <w:r w:rsidR="000817E2">
        <w:rPr>
          <w:rFonts w:ascii="Avenir Next" w:hAnsi="Avenir Next" w:cs="Arial"/>
          <w:color w:val="808080" w:themeColor="background1" w:themeShade="80"/>
          <w:sz w:val="22"/>
          <w:szCs w:val="22"/>
          <w:lang w:val="en-GB"/>
        </w:rPr>
        <w:t>supervising judge</w:t>
      </w:r>
      <w:r w:rsidR="000817E2">
        <w:rPr>
          <w:rFonts w:ascii="Avenir Next" w:hAnsi="Avenir Next" w:cs="Arial"/>
          <w:color w:val="808080" w:themeColor="background1" w:themeShade="80"/>
          <w:sz w:val="22"/>
          <w:szCs w:val="22"/>
          <w:lang w:val="en-GB"/>
        </w:rPr>
        <w:t xml:space="preserve"> order cannot be appeal.</w:t>
      </w:r>
      <w:r w:rsidR="009A24F8">
        <w:rPr>
          <w:rFonts w:ascii="Avenir Next" w:hAnsi="Avenir Next" w:cs="Arial"/>
          <w:color w:val="808080" w:themeColor="background1" w:themeShade="80"/>
          <w:sz w:val="22"/>
          <w:szCs w:val="22"/>
          <w:lang w:val="en-GB"/>
        </w:rPr>
        <w:t xml:space="preserve"> </w:t>
      </w:r>
    </w:p>
    <w:p w14:paraId="3773A050" w14:textId="77777777" w:rsidR="006F4E04" w:rsidRPr="00EA4B1E" w:rsidRDefault="006F4E04"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0B8F044C" w14:textId="4DBEE254" w:rsidR="005111EB" w:rsidRDefault="005111EB" w:rsidP="005111EB">
      <w:pPr>
        <w:jc w:val="both"/>
        <w:rPr>
          <w:rFonts w:ascii="Avenir Next" w:eastAsia="Calibri" w:hAnsi="Avenir Next" w:cs="Arial"/>
          <w:sz w:val="22"/>
          <w:szCs w:val="22"/>
          <w:lang w:val="en-ZA"/>
        </w:rPr>
      </w:pPr>
      <w:r>
        <w:rPr>
          <w:rFonts w:ascii="Avenir Next" w:eastAsia="Calibri" w:hAnsi="Avenir Next" w:cs="Arial"/>
          <w:sz w:val="22"/>
          <w:szCs w:val="22"/>
          <w:lang w:val="en-ZA"/>
        </w:rPr>
        <w:t>Mireille</w:t>
      </w:r>
      <w:r w:rsidRPr="00927EEB">
        <w:rPr>
          <w:rFonts w:ascii="Avenir Next" w:eastAsia="Calibri" w:hAnsi="Avenir Next" w:cs="Arial"/>
          <w:sz w:val="22"/>
          <w:szCs w:val="22"/>
          <w:lang w:val="en-ZA"/>
        </w:rPr>
        <w:t xml:space="preserve"> has been working as an independent </w:t>
      </w:r>
      <w:r>
        <w:rPr>
          <w:rFonts w:ascii="Avenir Next" w:eastAsia="Calibri" w:hAnsi="Avenir Next" w:cs="Arial"/>
          <w:sz w:val="22"/>
          <w:szCs w:val="22"/>
          <w:lang w:val="en-ZA"/>
        </w:rPr>
        <w:t>fitness coach</w:t>
      </w:r>
      <w:r w:rsidRPr="00927EEB">
        <w:rPr>
          <w:rFonts w:ascii="Avenir Next" w:eastAsia="Calibri" w:hAnsi="Avenir Next" w:cs="Arial"/>
          <w:sz w:val="22"/>
          <w:szCs w:val="22"/>
          <w:lang w:val="en-ZA"/>
        </w:rPr>
        <w:t xml:space="preserve"> for </w:t>
      </w:r>
      <w:r>
        <w:rPr>
          <w:rFonts w:ascii="Avenir Next" w:eastAsia="Calibri" w:hAnsi="Avenir Next" w:cs="Arial"/>
          <w:sz w:val="22"/>
          <w:szCs w:val="22"/>
          <w:lang w:val="en-ZA"/>
        </w:rPr>
        <w:t>10</w:t>
      </w:r>
      <w:r w:rsidRPr="00927EEB">
        <w:rPr>
          <w:rFonts w:ascii="Avenir Next" w:eastAsia="Calibri" w:hAnsi="Avenir Next" w:cs="Arial"/>
          <w:sz w:val="22"/>
          <w:szCs w:val="22"/>
          <w:lang w:val="en-ZA"/>
        </w:rPr>
        <w:t xml:space="preserve"> years.</w:t>
      </w:r>
      <w:r>
        <w:rPr>
          <w:rFonts w:ascii="Avenir Next" w:eastAsia="Calibri" w:hAnsi="Avenir Next" w:cs="Arial"/>
          <w:sz w:val="22"/>
          <w:szCs w:val="22"/>
          <w:lang w:val="en-ZA"/>
        </w:rPr>
        <w:t xml:space="preserve"> During the </w:t>
      </w:r>
      <w:r w:rsidR="00BA6871">
        <w:rPr>
          <w:rFonts w:ascii="Avenir Next" w:eastAsia="Calibri" w:hAnsi="Avenir Next" w:cs="Arial"/>
          <w:sz w:val="22"/>
          <w:szCs w:val="22"/>
          <w:lang w:val="en-ZA"/>
        </w:rPr>
        <w:t xml:space="preserve">Covid-19 </w:t>
      </w:r>
      <w:r>
        <w:rPr>
          <w:rFonts w:ascii="Avenir Next" w:eastAsia="Calibri" w:hAnsi="Avenir Next" w:cs="Arial"/>
          <w:sz w:val="22"/>
          <w:szCs w:val="22"/>
          <w:lang w:val="en-ZA"/>
        </w:rPr>
        <w:t xml:space="preserve">pandemic, her business took a serious hit due to confinement restrictions. In January 2022, she started experiencing serious cash flow difficulties, which have continued ever since. She is now starting to struggle to pay her expenses, especially the rent of her fitness studio, which is her main liability each month. Mireille is starting to </w:t>
      </w:r>
      <w:r w:rsidR="0070743C">
        <w:rPr>
          <w:rFonts w:ascii="Avenir Next" w:eastAsia="Calibri" w:hAnsi="Avenir Next" w:cs="Arial"/>
          <w:sz w:val="22"/>
          <w:szCs w:val="22"/>
          <w:lang w:val="en-ZA"/>
        </w:rPr>
        <w:t>feel</w:t>
      </w:r>
      <w:r>
        <w:rPr>
          <w:rFonts w:ascii="Avenir Next" w:eastAsia="Calibri" w:hAnsi="Avenir Next" w:cs="Arial"/>
          <w:sz w:val="22"/>
          <w:szCs w:val="22"/>
          <w:lang w:val="en-ZA"/>
        </w:rPr>
        <w:t xml:space="preserve"> very anxious that she may become insolvent in the near future. </w:t>
      </w:r>
    </w:p>
    <w:p w14:paraId="08A4A0AB" w14:textId="77777777" w:rsidR="005111EB" w:rsidRPr="00927EEB" w:rsidRDefault="005111EB" w:rsidP="005111EB">
      <w:pPr>
        <w:jc w:val="both"/>
        <w:rPr>
          <w:rFonts w:ascii="Avenir Next" w:eastAsia="Calibri" w:hAnsi="Avenir Next" w:cs="Arial"/>
          <w:sz w:val="22"/>
          <w:szCs w:val="22"/>
          <w:lang w:val="en-ZA"/>
        </w:rPr>
      </w:pPr>
    </w:p>
    <w:p w14:paraId="2EB4776B" w14:textId="2EFD8017" w:rsidR="005111EB" w:rsidRDefault="005111EB" w:rsidP="005111EB">
      <w:pPr>
        <w:jc w:val="both"/>
        <w:rPr>
          <w:rFonts w:ascii="Avenir Next" w:eastAsia="Calibri" w:hAnsi="Avenir Next" w:cs="Arial"/>
          <w:sz w:val="22"/>
          <w:szCs w:val="22"/>
          <w:lang w:val="en-ZA"/>
        </w:rPr>
      </w:pPr>
      <w:r>
        <w:rPr>
          <w:rFonts w:ascii="Avenir Next" w:eastAsia="Calibri" w:hAnsi="Avenir Next" w:cs="Arial"/>
          <w:sz w:val="22"/>
          <w:szCs w:val="22"/>
          <w:lang w:val="en-ZA"/>
        </w:rPr>
        <w:t>One of her friends told her</w:t>
      </w:r>
      <w:r w:rsidRPr="00927EEB">
        <w:rPr>
          <w:rFonts w:ascii="Avenir Next" w:eastAsia="Calibri" w:hAnsi="Avenir Next" w:cs="Arial"/>
          <w:sz w:val="22"/>
          <w:szCs w:val="22"/>
          <w:lang w:val="en-ZA"/>
        </w:rPr>
        <w:t xml:space="preserve"> that </w:t>
      </w:r>
      <w:r>
        <w:rPr>
          <w:rFonts w:ascii="Avenir Next" w:eastAsia="Calibri" w:hAnsi="Avenir Next" w:cs="Arial"/>
          <w:sz w:val="22"/>
          <w:szCs w:val="22"/>
          <w:lang w:val="en-ZA"/>
        </w:rPr>
        <w:t>s</w:t>
      </w:r>
      <w:r w:rsidRPr="00927EEB">
        <w:rPr>
          <w:rFonts w:ascii="Avenir Next" w:eastAsia="Calibri" w:hAnsi="Avenir Next" w:cs="Arial"/>
          <w:sz w:val="22"/>
          <w:szCs w:val="22"/>
          <w:lang w:val="en-ZA"/>
        </w:rPr>
        <w:t>he should apply for conciliation proceedings</w:t>
      </w:r>
      <w:r w:rsidR="0070743C">
        <w:rPr>
          <w:rFonts w:ascii="Avenir Next" w:eastAsia="Calibri" w:hAnsi="Avenir Next" w:cs="Arial"/>
          <w:sz w:val="22"/>
          <w:szCs w:val="22"/>
          <w:lang w:val="en-ZA"/>
        </w:rPr>
        <w:t>,</w:t>
      </w:r>
      <w:r w:rsidRPr="00927EEB">
        <w:rPr>
          <w:rFonts w:ascii="Avenir Next" w:eastAsia="Calibri" w:hAnsi="Avenir Next" w:cs="Arial"/>
          <w:sz w:val="22"/>
          <w:szCs w:val="22"/>
          <w:lang w:val="en-ZA"/>
        </w:rPr>
        <w:t xml:space="preserve"> but </w:t>
      </w:r>
      <w:r>
        <w:rPr>
          <w:rFonts w:ascii="Avenir Next" w:eastAsia="Calibri" w:hAnsi="Avenir Next" w:cs="Arial"/>
          <w:sz w:val="22"/>
          <w:szCs w:val="22"/>
          <w:lang w:val="en-ZA"/>
        </w:rPr>
        <w:t>Mireille</w:t>
      </w:r>
      <w:r w:rsidRPr="00927EEB">
        <w:rPr>
          <w:rFonts w:ascii="Avenir Next" w:eastAsia="Calibri" w:hAnsi="Avenir Next" w:cs="Arial"/>
          <w:sz w:val="22"/>
          <w:szCs w:val="22"/>
          <w:lang w:val="en-ZA"/>
        </w:rPr>
        <w:t xml:space="preserve"> fears that it will give </w:t>
      </w:r>
      <w:r>
        <w:rPr>
          <w:rFonts w:ascii="Avenir Next" w:eastAsia="Calibri" w:hAnsi="Avenir Next" w:cs="Arial"/>
          <w:sz w:val="22"/>
          <w:szCs w:val="22"/>
          <w:lang w:val="en-ZA"/>
        </w:rPr>
        <w:t>her business</w:t>
      </w:r>
      <w:r w:rsidRPr="00927EEB">
        <w:rPr>
          <w:rFonts w:ascii="Avenir Next" w:eastAsia="Calibri" w:hAnsi="Avenir Next" w:cs="Arial"/>
          <w:sz w:val="22"/>
          <w:szCs w:val="22"/>
          <w:lang w:val="en-ZA"/>
        </w:rPr>
        <w:t xml:space="preserve"> bad publicity and scare off h</w:t>
      </w:r>
      <w:r>
        <w:rPr>
          <w:rFonts w:ascii="Avenir Next" w:eastAsia="Calibri" w:hAnsi="Avenir Next" w:cs="Arial"/>
          <w:sz w:val="22"/>
          <w:szCs w:val="22"/>
          <w:lang w:val="en-ZA"/>
        </w:rPr>
        <w:t>er</w:t>
      </w:r>
      <w:r w:rsidRPr="00927EEB">
        <w:rPr>
          <w:rFonts w:ascii="Avenir Next" w:eastAsia="Calibri" w:hAnsi="Avenir Next" w:cs="Arial"/>
          <w:sz w:val="22"/>
          <w:szCs w:val="22"/>
          <w:lang w:val="en-ZA"/>
        </w:rPr>
        <w:t xml:space="preserve"> clients.</w:t>
      </w:r>
      <w:r>
        <w:rPr>
          <w:rFonts w:ascii="Avenir Next" w:eastAsia="Calibri" w:hAnsi="Avenir Next" w:cs="Arial"/>
          <w:sz w:val="22"/>
          <w:szCs w:val="22"/>
          <w:lang w:val="en-ZA"/>
        </w:rPr>
        <w:t xml:space="preserve"> This is of particular importance to her as most of her business is premised on word-of-mouth clientele. </w:t>
      </w:r>
    </w:p>
    <w:p w14:paraId="59452B88" w14:textId="77777777" w:rsidR="00F47A63" w:rsidRPr="005111EB" w:rsidRDefault="00F47A63" w:rsidP="00F47A63">
      <w:pPr>
        <w:jc w:val="both"/>
        <w:rPr>
          <w:rFonts w:ascii="Avenir Next Demi Bold" w:hAnsi="Avenir Next Demi Bold" w:cs="Arial"/>
          <w:b/>
          <w:bCs/>
          <w:color w:val="000000" w:themeColor="text1"/>
          <w:sz w:val="22"/>
          <w:szCs w:val="22"/>
          <w:lang w:val="en-ZA"/>
        </w:rPr>
      </w:pPr>
    </w:p>
    <w:p w14:paraId="4DA3E7BB"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4.1 [maximum 5 marks]</w:t>
      </w:r>
    </w:p>
    <w:p w14:paraId="23FDDD48" w14:textId="77777777" w:rsidR="00F47A63" w:rsidRPr="00B87DBA" w:rsidRDefault="00F47A63" w:rsidP="00501C6A">
      <w:pPr>
        <w:jc w:val="both"/>
        <w:rPr>
          <w:rFonts w:ascii="Avenir Next" w:hAnsi="Avenir Next" w:cs="Arial"/>
          <w:b/>
          <w:bCs/>
          <w:sz w:val="22"/>
          <w:szCs w:val="22"/>
          <w:shd w:val="clear" w:color="auto" w:fill="FFFFFF"/>
          <w:lang w:val="en-GB"/>
        </w:rPr>
      </w:pPr>
    </w:p>
    <w:p w14:paraId="5ADF8D12" w14:textId="77777777" w:rsidR="00501C6A" w:rsidRDefault="00501C6A" w:rsidP="00501C6A">
      <w:pPr>
        <w:jc w:val="both"/>
        <w:rPr>
          <w:rFonts w:ascii="Avenir Next" w:eastAsia="Calibri" w:hAnsi="Avenir Next" w:cs="Arial"/>
          <w:sz w:val="22"/>
          <w:szCs w:val="22"/>
          <w:lang w:val="en-ZA"/>
        </w:rPr>
      </w:pPr>
      <w:r>
        <w:rPr>
          <w:rFonts w:ascii="Avenir Next" w:eastAsia="Calibri" w:hAnsi="Avenir Next" w:cs="Arial"/>
          <w:sz w:val="22"/>
          <w:szCs w:val="22"/>
          <w:lang w:val="en-ZA"/>
        </w:rPr>
        <w:t>Should Mireille apply for conciliation given her personal circumstances</w:t>
      </w:r>
      <w:r w:rsidRPr="00CA469F">
        <w:rPr>
          <w:rFonts w:ascii="Avenir Next" w:eastAsia="Calibri" w:hAnsi="Avenir Next" w:cs="Arial"/>
          <w:sz w:val="22"/>
          <w:szCs w:val="22"/>
          <w:lang w:val="en-ZA"/>
        </w:rPr>
        <w:t>?</w:t>
      </w:r>
      <w:r>
        <w:rPr>
          <w:rFonts w:ascii="Avenir Next" w:eastAsia="Calibri" w:hAnsi="Avenir Next" w:cs="Arial"/>
          <w:sz w:val="22"/>
          <w:szCs w:val="22"/>
          <w:lang w:val="en-ZA"/>
        </w:rPr>
        <w:t xml:space="preserve"> Does she meet the different criteria to open the procedure?</w:t>
      </w:r>
      <w:r w:rsidRPr="00CA469F">
        <w:rPr>
          <w:rFonts w:ascii="Avenir Next" w:eastAsia="Calibri" w:hAnsi="Avenir Next" w:cs="Arial"/>
          <w:sz w:val="22"/>
          <w:szCs w:val="22"/>
          <w:lang w:val="en-ZA"/>
        </w:rPr>
        <w:t xml:space="preserve"> Justify your answer.</w:t>
      </w:r>
      <w:r>
        <w:rPr>
          <w:rFonts w:ascii="Avenir Next" w:eastAsia="Calibri" w:hAnsi="Avenir Next" w:cs="Arial"/>
          <w:sz w:val="22"/>
          <w:szCs w:val="22"/>
          <w:lang w:val="en-ZA"/>
        </w:rPr>
        <w:t xml:space="preserve"> </w:t>
      </w:r>
    </w:p>
    <w:p w14:paraId="669B34F1" w14:textId="77777777" w:rsidR="006F4E04" w:rsidRDefault="006F4E04" w:rsidP="006F4E04">
      <w:pPr>
        <w:rPr>
          <w:lang w:val="en-GB"/>
        </w:rPr>
      </w:pPr>
    </w:p>
    <w:p w14:paraId="1BB3D7E5" w14:textId="2FC081BE" w:rsidR="00FE37D1" w:rsidRDefault="009A24F8"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3E1F41">
        <w:rPr>
          <w:rFonts w:ascii="Avenir Next" w:hAnsi="Avenir Next" w:cs="Arial"/>
          <w:color w:val="808080" w:themeColor="background1" w:themeShade="80"/>
          <w:sz w:val="22"/>
          <w:szCs w:val="22"/>
          <w:lang w:val="en-GB"/>
        </w:rPr>
        <w:t xml:space="preserve">For Mirelle to be able to </w:t>
      </w:r>
      <w:r w:rsidR="008C4654">
        <w:rPr>
          <w:rFonts w:ascii="Avenir Next" w:hAnsi="Avenir Next" w:cs="Arial"/>
          <w:color w:val="808080" w:themeColor="background1" w:themeShade="80"/>
          <w:sz w:val="22"/>
          <w:szCs w:val="22"/>
          <w:lang w:val="en-GB"/>
        </w:rPr>
        <w:t xml:space="preserve">open a conciliation proceeding, the business of </w:t>
      </w:r>
      <w:r w:rsidR="006042DA">
        <w:rPr>
          <w:rFonts w:ascii="Avenir Next" w:hAnsi="Avenir Next" w:cs="Arial"/>
          <w:color w:val="808080" w:themeColor="background1" w:themeShade="80"/>
          <w:sz w:val="22"/>
          <w:szCs w:val="22"/>
          <w:lang w:val="en-GB"/>
        </w:rPr>
        <w:t xml:space="preserve">Mirielle </w:t>
      </w:r>
      <w:r w:rsidR="00FE37D1">
        <w:rPr>
          <w:rFonts w:ascii="Avenir Next" w:hAnsi="Avenir Next" w:cs="Arial"/>
          <w:color w:val="808080" w:themeColor="background1" w:themeShade="80"/>
          <w:sz w:val="22"/>
          <w:szCs w:val="22"/>
          <w:lang w:val="en-GB"/>
        </w:rPr>
        <w:t xml:space="preserve">must not be a </w:t>
      </w:r>
      <w:r w:rsidR="00975386">
        <w:rPr>
          <w:rFonts w:ascii="Avenir Next" w:hAnsi="Avenir Next" w:cs="Arial"/>
          <w:color w:val="808080" w:themeColor="background1" w:themeShade="80"/>
          <w:sz w:val="22"/>
          <w:szCs w:val="22"/>
          <w:lang w:val="en-GB"/>
        </w:rPr>
        <w:t>personal debt</w:t>
      </w:r>
      <w:r w:rsidR="00417A5D">
        <w:rPr>
          <w:rFonts w:ascii="Avenir Next" w:hAnsi="Avenir Next" w:cs="Arial"/>
          <w:color w:val="808080" w:themeColor="background1" w:themeShade="80"/>
          <w:sz w:val="22"/>
          <w:szCs w:val="22"/>
          <w:lang w:val="en-GB"/>
        </w:rPr>
        <w:t>. As the debts of Mir</w:t>
      </w:r>
      <w:r w:rsidR="00473928">
        <w:rPr>
          <w:rFonts w:ascii="Avenir Next" w:hAnsi="Avenir Next" w:cs="Arial"/>
          <w:color w:val="808080" w:themeColor="background1" w:themeShade="80"/>
          <w:sz w:val="22"/>
          <w:szCs w:val="22"/>
          <w:lang w:val="en-GB"/>
        </w:rPr>
        <w:t xml:space="preserve">ielle business relates to professional activity especially the rent </w:t>
      </w:r>
      <w:r w:rsidR="00AC78A4">
        <w:rPr>
          <w:rFonts w:ascii="Avenir Next" w:hAnsi="Avenir Next" w:cs="Arial"/>
          <w:color w:val="808080" w:themeColor="background1" w:themeShade="80"/>
          <w:sz w:val="22"/>
          <w:szCs w:val="22"/>
          <w:lang w:val="en-GB"/>
        </w:rPr>
        <w:t xml:space="preserve">of the fitness studio is </w:t>
      </w:r>
      <w:r w:rsidR="00D449AE">
        <w:rPr>
          <w:rFonts w:ascii="Avenir Next" w:hAnsi="Avenir Next" w:cs="Arial"/>
          <w:color w:val="808080" w:themeColor="background1" w:themeShade="80"/>
          <w:sz w:val="22"/>
          <w:szCs w:val="22"/>
          <w:lang w:val="en-GB"/>
        </w:rPr>
        <w:t xml:space="preserve">seriously struggling </w:t>
      </w:r>
      <w:r w:rsidR="004017DD">
        <w:rPr>
          <w:rFonts w:ascii="Avenir Next" w:hAnsi="Avenir Next" w:cs="Arial"/>
          <w:color w:val="808080" w:themeColor="background1" w:themeShade="80"/>
          <w:sz w:val="22"/>
          <w:szCs w:val="22"/>
          <w:lang w:val="en-GB"/>
        </w:rPr>
        <w:t xml:space="preserve">the business </w:t>
      </w:r>
      <w:r w:rsidR="00547E02">
        <w:rPr>
          <w:rFonts w:ascii="Avenir Next" w:hAnsi="Avenir Next" w:cs="Arial"/>
          <w:color w:val="808080" w:themeColor="background1" w:themeShade="80"/>
          <w:sz w:val="22"/>
          <w:szCs w:val="22"/>
          <w:lang w:val="en-GB"/>
        </w:rPr>
        <w:t>and hence the personal debts theory shall not apply which enable Mirielle to proceed with a conciliation process.</w:t>
      </w:r>
    </w:p>
    <w:p w14:paraId="695F1FA3" w14:textId="77777777" w:rsidR="00FE37D1" w:rsidRDefault="00FE37D1" w:rsidP="009A24F8">
      <w:pPr>
        <w:jc w:val="both"/>
        <w:rPr>
          <w:rFonts w:ascii="Avenir Next" w:hAnsi="Avenir Next" w:cs="Arial"/>
          <w:color w:val="808080" w:themeColor="background1" w:themeShade="80"/>
          <w:sz w:val="22"/>
          <w:szCs w:val="22"/>
          <w:lang w:val="en-GB"/>
        </w:rPr>
      </w:pPr>
    </w:p>
    <w:p w14:paraId="4F108F5F" w14:textId="3F847AE8" w:rsidR="009A24F8" w:rsidRPr="00B87DBA" w:rsidRDefault="00547E02"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be able to proceed with </w:t>
      </w:r>
      <w:r w:rsidR="00146272">
        <w:rPr>
          <w:rFonts w:ascii="Avenir Next" w:hAnsi="Avenir Next" w:cs="Arial"/>
          <w:color w:val="808080" w:themeColor="background1" w:themeShade="80"/>
          <w:sz w:val="22"/>
          <w:szCs w:val="22"/>
          <w:lang w:val="en-GB"/>
        </w:rPr>
        <w:t xml:space="preserve">a conciliation procedure, the business </w:t>
      </w:r>
      <w:r w:rsidR="00182E6A">
        <w:rPr>
          <w:rFonts w:ascii="Avenir Next" w:hAnsi="Avenir Next" w:cs="Arial"/>
          <w:color w:val="808080" w:themeColor="background1" w:themeShade="80"/>
          <w:sz w:val="22"/>
          <w:szCs w:val="22"/>
          <w:lang w:val="en-GB"/>
        </w:rPr>
        <w:t xml:space="preserve">must not in a position of insolvent for more than 45 </w:t>
      </w:r>
      <w:r w:rsidR="00880006">
        <w:rPr>
          <w:rFonts w:ascii="Avenir Next" w:hAnsi="Avenir Next" w:cs="Arial"/>
          <w:color w:val="808080" w:themeColor="background1" w:themeShade="80"/>
          <w:sz w:val="22"/>
          <w:szCs w:val="22"/>
          <w:lang w:val="en-GB"/>
        </w:rPr>
        <w:t>days</w:t>
      </w:r>
      <w:r w:rsidR="00283902">
        <w:rPr>
          <w:rFonts w:ascii="Avenir Next" w:hAnsi="Avenir Next" w:cs="Arial"/>
          <w:color w:val="808080" w:themeColor="background1" w:themeShade="80"/>
          <w:sz w:val="22"/>
          <w:szCs w:val="22"/>
          <w:lang w:val="en-GB"/>
        </w:rPr>
        <w:t>.</w:t>
      </w:r>
      <w:r w:rsidR="00DC564E">
        <w:rPr>
          <w:rFonts w:ascii="Avenir Next" w:hAnsi="Avenir Next" w:cs="Arial"/>
          <w:color w:val="808080" w:themeColor="background1" w:themeShade="80"/>
          <w:sz w:val="22"/>
          <w:szCs w:val="22"/>
          <w:lang w:val="en-GB"/>
        </w:rPr>
        <w:t xml:space="preserve"> </w:t>
      </w:r>
      <w:r w:rsidR="00262B9E">
        <w:rPr>
          <w:rFonts w:ascii="Avenir Next" w:hAnsi="Avenir Next" w:cs="Arial"/>
          <w:color w:val="808080" w:themeColor="background1" w:themeShade="80"/>
          <w:sz w:val="22"/>
          <w:szCs w:val="22"/>
          <w:lang w:val="en-GB"/>
        </w:rPr>
        <w:t xml:space="preserve">As Mirielle is </w:t>
      </w:r>
      <w:r w:rsidR="00915EA5">
        <w:rPr>
          <w:rFonts w:ascii="Avenir Next" w:hAnsi="Avenir Next" w:cs="Arial"/>
          <w:color w:val="808080" w:themeColor="background1" w:themeShade="80"/>
          <w:sz w:val="22"/>
          <w:szCs w:val="22"/>
          <w:lang w:val="en-GB"/>
        </w:rPr>
        <w:t xml:space="preserve">having </w:t>
      </w:r>
      <w:r w:rsidR="00BC3AE6">
        <w:rPr>
          <w:rFonts w:ascii="Avenir Next" w:hAnsi="Avenir Next" w:cs="Arial"/>
          <w:color w:val="808080" w:themeColor="background1" w:themeShade="80"/>
          <w:sz w:val="22"/>
          <w:szCs w:val="22"/>
          <w:lang w:val="en-GB"/>
        </w:rPr>
        <w:t xml:space="preserve">some cashflow issues </w:t>
      </w:r>
      <w:r w:rsidR="005614EE">
        <w:rPr>
          <w:rFonts w:ascii="Avenir Next" w:hAnsi="Avenir Next" w:cs="Arial"/>
          <w:color w:val="808080" w:themeColor="background1" w:themeShade="80"/>
          <w:sz w:val="22"/>
          <w:szCs w:val="22"/>
          <w:lang w:val="en-GB"/>
        </w:rPr>
        <w:t>and is</w:t>
      </w:r>
      <w:r w:rsidR="00D81DBB">
        <w:rPr>
          <w:rFonts w:ascii="Avenir Next" w:hAnsi="Avenir Next" w:cs="Arial"/>
          <w:color w:val="808080" w:themeColor="background1" w:themeShade="80"/>
          <w:sz w:val="22"/>
          <w:szCs w:val="22"/>
          <w:lang w:val="en-GB"/>
        </w:rPr>
        <w:t xml:space="preserve"> struggling to settle</w:t>
      </w:r>
      <w:r w:rsidR="00A962AF">
        <w:rPr>
          <w:rFonts w:ascii="Avenir Next" w:hAnsi="Avenir Next" w:cs="Arial"/>
          <w:color w:val="808080" w:themeColor="background1" w:themeShade="80"/>
          <w:sz w:val="22"/>
          <w:szCs w:val="22"/>
          <w:lang w:val="en-GB"/>
        </w:rPr>
        <w:t xml:space="preserve"> the outstanding claim</w:t>
      </w:r>
      <w:r w:rsidR="005614EE">
        <w:rPr>
          <w:rFonts w:ascii="Avenir Next" w:hAnsi="Avenir Next" w:cs="Arial"/>
          <w:color w:val="808080" w:themeColor="background1" w:themeShade="80"/>
          <w:sz w:val="22"/>
          <w:szCs w:val="22"/>
          <w:lang w:val="en-GB"/>
        </w:rPr>
        <w:t>s especially the rent</w:t>
      </w:r>
      <w:r w:rsidR="00A962AF">
        <w:rPr>
          <w:rFonts w:ascii="Avenir Next" w:hAnsi="Avenir Next" w:cs="Arial"/>
          <w:color w:val="808080" w:themeColor="background1" w:themeShade="80"/>
          <w:sz w:val="22"/>
          <w:szCs w:val="22"/>
          <w:lang w:val="en-GB"/>
        </w:rPr>
        <w:t xml:space="preserve"> but Mirielle is not yet </w:t>
      </w:r>
      <w:r w:rsidR="00F84B31">
        <w:rPr>
          <w:rFonts w:ascii="Avenir Next" w:hAnsi="Avenir Next" w:cs="Arial"/>
          <w:color w:val="808080" w:themeColor="background1" w:themeShade="80"/>
          <w:sz w:val="22"/>
          <w:szCs w:val="22"/>
          <w:lang w:val="en-GB"/>
        </w:rPr>
        <w:t>in an insolvent position</w:t>
      </w:r>
      <w:r w:rsidR="00FF671A">
        <w:rPr>
          <w:rFonts w:ascii="Avenir Next" w:hAnsi="Avenir Next" w:cs="Arial"/>
          <w:color w:val="808080" w:themeColor="background1" w:themeShade="80"/>
          <w:sz w:val="22"/>
          <w:szCs w:val="22"/>
          <w:lang w:val="en-GB"/>
        </w:rPr>
        <w:t xml:space="preserve"> </w:t>
      </w:r>
      <w:r w:rsidR="00DC7AB0">
        <w:rPr>
          <w:rFonts w:ascii="Avenir Next" w:hAnsi="Avenir Next" w:cs="Arial"/>
          <w:color w:val="808080" w:themeColor="background1" w:themeShade="80"/>
          <w:sz w:val="22"/>
          <w:szCs w:val="22"/>
          <w:lang w:val="en-GB"/>
        </w:rPr>
        <w:t>(not in payment failure position)</w:t>
      </w:r>
      <w:r w:rsidR="00F84B31">
        <w:rPr>
          <w:rFonts w:ascii="Avenir Next" w:hAnsi="Avenir Next" w:cs="Arial"/>
          <w:color w:val="808080" w:themeColor="background1" w:themeShade="80"/>
          <w:sz w:val="22"/>
          <w:szCs w:val="22"/>
          <w:lang w:val="en-GB"/>
        </w:rPr>
        <w:t xml:space="preserve"> and hence she can proceed with a conciliation</w:t>
      </w:r>
      <w:r w:rsidR="005614EE">
        <w:rPr>
          <w:rFonts w:ascii="Avenir Next" w:hAnsi="Avenir Next" w:cs="Arial"/>
          <w:color w:val="808080" w:themeColor="background1" w:themeShade="80"/>
          <w:sz w:val="22"/>
          <w:szCs w:val="22"/>
          <w:lang w:val="en-GB"/>
        </w:rPr>
        <w:t>.</w:t>
      </w:r>
      <w:r w:rsidR="00880006">
        <w:rPr>
          <w:rFonts w:ascii="Avenir Next" w:hAnsi="Avenir Next" w:cs="Arial"/>
          <w:color w:val="808080" w:themeColor="background1" w:themeShade="80"/>
          <w:sz w:val="22"/>
          <w:szCs w:val="22"/>
          <w:lang w:val="en-GB"/>
        </w:rPr>
        <w:t>]</w:t>
      </w:r>
      <w:r w:rsidR="009A24F8">
        <w:rPr>
          <w:rFonts w:ascii="Avenir Next" w:hAnsi="Avenir Next" w:cs="Arial"/>
          <w:color w:val="808080" w:themeColor="background1" w:themeShade="80"/>
          <w:sz w:val="22"/>
          <w:szCs w:val="22"/>
          <w:lang w:val="en-GB"/>
        </w:rPr>
        <w:t xml:space="preserve"> </w:t>
      </w:r>
    </w:p>
    <w:p w14:paraId="4B2E6CCB" w14:textId="77777777" w:rsidR="009A24F8" w:rsidRPr="006F4E04" w:rsidRDefault="009A24F8" w:rsidP="006F4E04">
      <w:pPr>
        <w:rPr>
          <w:lang w:val="en-GB"/>
        </w:rPr>
      </w:pPr>
    </w:p>
    <w:p w14:paraId="0378A434"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4.2 [maximum 5 marks]</w:t>
      </w:r>
    </w:p>
    <w:p w14:paraId="46401BBB" w14:textId="77777777" w:rsidR="00F47A63" w:rsidRPr="00B87DBA" w:rsidRDefault="00F47A63" w:rsidP="003201DC">
      <w:pPr>
        <w:jc w:val="both"/>
        <w:rPr>
          <w:rFonts w:ascii="Avenir Next" w:hAnsi="Avenir Next" w:cs="Arial"/>
          <w:b/>
          <w:bCs/>
          <w:sz w:val="22"/>
          <w:szCs w:val="22"/>
          <w:shd w:val="clear" w:color="auto" w:fill="FFFFFF"/>
          <w:lang w:val="en-GB"/>
        </w:rPr>
      </w:pPr>
    </w:p>
    <w:p w14:paraId="6AB9A795" w14:textId="7C0A5D8C" w:rsidR="0092734E" w:rsidRDefault="0092734E" w:rsidP="003201DC">
      <w:pPr>
        <w:jc w:val="both"/>
        <w:rPr>
          <w:rFonts w:ascii="Avenir Next" w:hAnsi="Avenir Next" w:cs="Arial"/>
          <w:sz w:val="22"/>
          <w:szCs w:val="22"/>
          <w:lang w:val="en-GB"/>
        </w:rPr>
      </w:pPr>
      <w:r w:rsidRPr="00A6699B">
        <w:rPr>
          <w:rFonts w:ascii="Avenir Next" w:hAnsi="Avenir Next" w:cs="Arial"/>
          <w:sz w:val="22"/>
          <w:szCs w:val="22"/>
          <w:lang w:val="en-GB"/>
        </w:rPr>
        <w:t xml:space="preserve">Explain to </w:t>
      </w:r>
      <w:r>
        <w:rPr>
          <w:rFonts w:ascii="Avenir Next" w:hAnsi="Avenir Next" w:cs="Arial"/>
          <w:sz w:val="22"/>
          <w:szCs w:val="22"/>
          <w:lang w:val="en-GB"/>
        </w:rPr>
        <w:t>Mireille</w:t>
      </w:r>
      <w:r w:rsidRPr="00A6699B">
        <w:rPr>
          <w:rFonts w:ascii="Avenir Next" w:hAnsi="Avenir Next" w:cs="Arial"/>
          <w:sz w:val="22"/>
          <w:szCs w:val="22"/>
          <w:lang w:val="en-GB"/>
        </w:rPr>
        <w:t xml:space="preserve"> the way conciliation proceedings run and the advantages</w:t>
      </w:r>
      <w:r w:rsidR="007D4282">
        <w:rPr>
          <w:rFonts w:ascii="Avenir Next" w:hAnsi="Avenir Next" w:cs="Arial"/>
          <w:sz w:val="22"/>
          <w:szCs w:val="22"/>
          <w:lang w:val="en-GB"/>
        </w:rPr>
        <w:t xml:space="preserve"> </w:t>
      </w:r>
      <w:r w:rsidRPr="00A6699B">
        <w:rPr>
          <w:rFonts w:ascii="Avenir Next" w:hAnsi="Avenir Next" w:cs="Arial"/>
          <w:sz w:val="22"/>
          <w:szCs w:val="22"/>
          <w:lang w:val="en-GB"/>
        </w:rPr>
        <w:t xml:space="preserve">of opening such procedure. </w:t>
      </w:r>
      <w:r>
        <w:rPr>
          <w:rFonts w:ascii="Avenir Next" w:hAnsi="Avenir Next" w:cs="Arial"/>
          <w:sz w:val="22"/>
          <w:szCs w:val="22"/>
          <w:lang w:val="en-GB"/>
        </w:rPr>
        <w:t xml:space="preserve">Further advise her whether </w:t>
      </w:r>
      <w:r w:rsidR="00DC0137">
        <w:rPr>
          <w:rFonts w:ascii="Avenir Next" w:hAnsi="Avenir Next" w:cs="Arial"/>
          <w:sz w:val="22"/>
          <w:szCs w:val="22"/>
          <w:lang w:val="en-GB"/>
        </w:rPr>
        <w:t>s</w:t>
      </w:r>
      <w:r>
        <w:rPr>
          <w:rFonts w:ascii="Avenir Next" w:hAnsi="Avenir Next" w:cs="Arial"/>
          <w:sz w:val="22"/>
          <w:szCs w:val="22"/>
          <w:lang w:val="en-GB"/>
        </w:rPr>
        <w:t>he could a</w:t>
      </w:r>
      <w:r w:rsidRPr="00A6699B">
        <w:rPr>
          <w:rFonts w:ascii="Avenir Next" w:hAnsi="Avenir Next" w:cs="Arial"/>
          <w:sz w:val="22"/>
          <w:szCs w:val="22"/>
          <w:lang w:val="en-GB"/>
        </w:rPr>
        <w:t>lso avail of any other insolvency procedure</w:t>
      </w:r>
      <w:r>
        <w:rPr>
          <w:rFonts w:ascii="Avenir Next" w:hAnsi="Avenir Next" w:cs="Arial"/>
          <w:sz w:val="22"/>
          <w:szCs w:val="22"/>
          <w:lang w:val="en-GB"/>
        </w:rPr>
        <w:t>.</w:t>
      </w:r>
    </w:p>
    <w:p w14:paraId="6F5EF98F" w14:textId="77777777" w:rsidR="0092734E" w:rsidRDefault="0092734E" w:rsidP="0092734E">
      <w:pPr>
        <w:jc w:val="both"/>
        <w:rPr>
          <w:rFonts w:ascii="Avenir Next" w:hAnsi="Avenir Next" w:cs="Arial"/>
          <w:sz w:val="22"/>
          <w:szCs w:val="22"/>
          <w:lang w:val="en-GB"/>
        </w:rPr>
      </w:pPr>
    </w:p>
    <w:p w14:paraId="132F58FC" w14:textId="77777777" w:rsidR="00C35059" w:rsidRDefault="009A24F8"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05741D">
        <w:rPr>
          <w:rFonts w:ascii="Avenir Next" w:hAnsi="Avenir Next" w:cs="Arial"/>
          <w:color w:val="808080" w:themeColor="background1" w:themeShade="80"/>
          <w:sz w:val="22"/>
          <w:szCs w:val="22"/>
          <w:lang w:val="en-GB"/>
        </w:rPr>
        <w:t>Conciliation is a process whereby while facing financial difficulties but not in payment rupture</w:t>
      </w:r>
      <w:r w:rsidR="001B0BCF">
        <w:rPr>
          <w:rFonts w:ascii="Avenir Next" w:hAnsi="Avenir Next" w:cs="Arial"/>
          <w:color w:val="808080" w:themeColor="background1" w:themeShade="80"/>
          <w:sz w:val="22"/>
          <w:szCs w:val="22"/>
          <w:lang w:val="en-GB"/>
        </w:rPr>
        <w:t xml:space="preserve">, the process shall be opened by the debtor </w:t>
      </w:r>
      <w:r w:rsidR="00E27FE4">
        <w:rPr>
          <w:rFonts w:ascii="Avenir Next" w:hAnsi="Avenir Next" w:cs="Arial"/>
          <w:color w:val="808080" w:themeColor="background1" w:themeShade="80"/>
          <w:sz w:val="22"/>
          <w:szCs w:val="22"/>
          <w:lang w:val="en-GB"/>
        </w:rPr>
        <w:t xml:space="preserve">which will enable the debtor to remain in office but </w:t>
      </w:r>
      <w:r w:rsidR="007B59A4">
        <w:rPr>
          <w:rFonts w:ascii="Avenir Next" w:hAnsi="Avenir Next" w:cs="Arial"/>
          <w:color w:val="808080" w:themeColor="background1" w:themeShade="80"/>
          <w:sz w:val="22"/>
          <w:szCs w:val="22"/>
          <w:lang w:val="en-GB"/>
        </w:rPr>
        <w:t xml:space="preserve">nominate an insolvency practitioner (a conciliator) </w:t>
      </w:r>
      <w:r w:rsidR="00A95C6D">
        <w:rPr>
          <w:rFonts w:ascii="Avenir Next" w:hAnsi="Avenir Next" w:cs="Arial"/>
          <w:color w:val="808080" w:themeColor="background1" w:themeShade="80"/>
          <w:sz w:val="22"/>
          <w:szCs w:val="22"/>
          <w:lang w:val="en-GB"/>
        </w:rPr>
        <w:t xml:space="preserve">to make proposal to the creditors with the aim of </w:t>
      </w:r>
      <w:r w:rsidR="004B35E0">
        <w:rPr>
          <w:rFonts w:ascii="Avenir Next" w:hAnsi="Avenir Next" w:cs="Arial"/>
          <w:color w:val="808080" w:themeColor="background1" w:themeShade="80"/>
          <w:sz w:val="22"/>
          <w:szCs w:val="22"/>
          <w:lang w:val="en-GB"/>
        </w:rPr>
        <w:t>protecting</w:t>
      </w:r>
      <w:r w:rsidR="00A95C6D">
        <w:rPr>
          <w:rFonts w:ascii="Avenir Next" w:hAnsi="Avenir Next" w:cs="Arial"/>
          <w:color w:val="808080" w:themeColor="background1" w:themeShade="80"/>
          <w:sz w:val="22"/>
          <w:szCs w:val="22"/>
          <w:lang w:val="en-GB"/>
        </w:rPr>
        <w:t xml:space="preserve"> </w:t>
      </w:r>
      <w:r w:rsidR="004B35E0">
        <w:rPr>
          <w:rFonts w:ascii="Avenir Next" w:hAnsi="Avenir Next" w:cs="Arial"/>
          <w:color w:val="808080" w:themeColor="background1" w:themeShade="80"/>
          <w:sz w:val="22"/>
          <w:szCs w:val="22"/>
          <w:lang w:val="en-GB"/>
        </w:rPr>
        <w:t>the preservation of the business and the economic</w:t>
      </w:r>
      <w:r w:rsidR="00E67BB4">
        <w:rPr>
          <w:rFonts w:ascii="Avenir Next" w:hAnsi="Avenir Next" w:cs="Arial"/>
          <w:color w:val="808080" w:themeColor="background1" w:themeShade="80"/>
          <w:sz w:val="22"/>
          <w:szCs w:val="22"/>
          <w:lang w:val="en-GB"/>
        </w:rPr>
        <w:t xml:space="preserve"> activity. The conciliation agreement </w:t>
      </w:r>
      <w:r w:rsidR="003E71D7">
        <w:rPr>
          <w:rFonts w:ascii="Avenir Next" w:hAnsi="Avenir Next" w:cs="Arial"/>
          <w:color w:val="808080" w:themeColor="background1" w:themeShade="80"/>
          <w:sz w:val="22"/>
          <w:szCs w:val="22"/>
          <w:lang w:val="en-GB"/>
        </w:rPr>
        <w:t>needs</w:t>
      </w:r>
      <w:r w:rsidR="00E67BB4">
        <w:rPr>
          <w:rFonts w:ascii="Avenir Next" w:hAnsi="Avenir Next" w:cs="Arial"/>
          <w:color w:val="808080" w:themeColor="background1" w:themeShade="80"/>
          <w:sz w:val="22"/>
          <w:szCs w:val="22"/>
          <w:lang w:val="en-GB"/>
        </w:rPr>
        <w:t xml:space="preserve"> to be </w:t>
      </w:r>
      <w:r w:rsidR="00C35059">
        <w:rPr>
          <w:rFonts w:ascii="Avenir Next" w:hAnsi="Avenir Next" w:cs="Arial"/>
          <w:color w:val="808080" w:themeColor="background1" w:themeShade="80"/>
          <w:sz w:val="22"/>
          <w:szCs w:val="22"/>
          <w:lang w:val="en-GB"/>
        </w:rPr>
        <w:t>ratified</w:t>
      </w:r>
      <w:r w:rsidR="00E67BB4">
        <w:rPr>
          <w:rFonts w:ascii="Avenir Next" w:hAnsi="Avenir Next" w:cs="Arial"/>
          <w:color w:val="808080" w:themeColor="background1" w:themeShade="80"/>
          <w:sz w:val="22"/>
          <w:szCs w:val="22"/>
          <w:lang w:val="en-GB"/>
        </w:rPr>
        <w:t xml:space="preserve"> by the </w:t>
      </w:r>
      <w:r w:rsidR="003C63CD">
        <w:rPr>
          <w:rFonts w:ascii="Avenir Next" w:hAnsi="Avenir Next" w:cs="Arial"/>
          <w:color w:val="808080" w:themeColor="background1" w:themeShade="80"/>
          <w:sz w:val="22"/>
          <w:szCs w:val="22"/>
          <w:lang w:val="en-GB"/>
        </w:rPr>
        <w:t>court through</w:t>
      </w:r>
      <w:r w:rsidR="001224C6">
        <w:rPr>
          <w:rFonts w:ascii="Avenir Next" w:hAnsi="Avenir Next" w:cs="Arial"/>
          <w:color w:val="808080" w:themeColor="background1" w:themeShade="80"/>
          <w:sz w:val="22"/>
          <w:szCs w:val="22"/>
          <w:lang w:val="en-GB"/>
        </w:rPr>
        <w:t xml:space="preserve"> </w:t>
      </w:r>
      <w:r w:rsidR="00BC014A">
        <w:rPr>
          <w:rFonts w:ascii="Avenir Next" w:hAnsi="Avenir Next" w:cs="Arial"/>
          <w:color w:val="808080" w:themeColor="background1" w:themeShade="80"/>
          <w:sz w:val="22"/>
          <w:szCs w:val="22"/>
          <w:lang w:val="en-GB"/>
        </w:rPr>
        <w:t>c</w:t>
      </w:r>
      <w:r w:rsidR="001224C6">
        <w:rPr>
          <w:rFonts w:ascii="Avenir Next" w:hAnsi="Avenir Next" w:cs="Arial"/>
          <w:color w:val="808080" w:themeColor="background1" w:themeShade="80"/>
          <w:sz w:val="22"/>
          <w:szCs w:val="22"/>
          <w:lang w:val="en-GB"/>
        </w:rPr>
        <w:t>onsta</w:t>
      </w:r>
      <w:r w:rsidR="00BC014A">
        <w:rPr>
          <w:rFonts w:ascii="Avenir Next" w:hAnsi="Avenir Next" w:cs="Arial"/>
          <w:color w:val="808080" w:themeColor="background1" w:themeShade="80"/>
          <w:sz w:val="22"/>
          <w:szCs w:val="22"/>
          <w:lang w:val="en-GB"/>
        </w:rPr>
        <w:t xml:space="preserve">tation whereby the </w:t>
      </w:r>
      <w:r w:rsidR="00C94FF6">
        <w:rPr>
          <w:rFonts w:ascii="Avenir Next" w:hAnsi="Avenir Next" w:cs="Arial"/>
          <w:color w:val="808080" w:themeColor="background1" w:themeShade="80"/>
          <w:sz w:val="22"/>
          <w:szCs w:val="22"/>
          <w:lang w:val="en-GB"/>
        </w:rPr>
        <w:t xml:space="preserve">confidentiality is preserved and </w:t>
      </w:r>
      <w:r w:rsidR="008444B9">
        <w:rPr>
          <w:rFonts w:ascii="Avenir Next" w:hAnsi="Avenir Next" w:cs="Arial"/>
          <w:color w:val="808080" w:themeColor="background1" w:themeShade="80"/>
          <w:sz w:val="22"/>
          <w:szCs w:val="22"/>
          <w:lang w:val="en-GB"/>
        </w:rPr>
        <w:t>homologation whereby the judgement has to be published</w:t>
      </w:r>
      <w:r w:rsidR="00237DCF">
        <w:rPr>
          <w:rFonts w:ascii="Avenir Next" w:hAnsi="Avenir Next" w:cs="Arial"/>
          <w:color w:val="808080" w:themeColor="background1" w:themeShade="80"/>
          <w:sz w:val="22"/>
          <w:szCs w:val="22"/>
          <w:lang w:val="en-GB"/>
        </w:rPr>
        <w:t xml:space="preserve"> which will enable the debtor</w:t>
      </w:r>
      <w:r w:rsidR="00901389">
        <w:rPr>
          <w:rFonts w:ascii="Avenir Next" w:hAnsi="Avenir Next" w:cs="Arial"/>
          <w:color w:val="808080" w:themeColor="background1" w:themeShade="80"/>
          <w:sz w:val="22"/>
          <w:szCs w:val="22"/>
          <w:lang w:val="en-GB"/>
        </w:rPr>
        <w:t xml:space="preserve"> </w:t>
      </w:r>
      <w:r w:rsidR="005C6622">
        <w:rPr>
          <w:rFonts w:ascii="Avenir Next" w:hAnsi="Avenir Next" w:cs="Arial"/>
          <w:color w:val="808080" w:themeColor="background1" w:themeShade="80"/>
          <w:sz w:val="22"/>
          <w:szCs w:val="22"/>
          <w:lang w:val="en-GB"/>
        </w:rPr>
        <w:t>to have a more legal advantage upon opening of subsequent insolvency proceeding</w:t>
      </w:r>
      <w:r w:rsidR="005D2F3F">
        <w:rPr>
          <w:rFonts w:ascii="Avenir Next" w:hAnsi="Avenir Next" w:cs="Arial"/>
          <w:color w:val="808080" w:themeColor="background1" w:themeShade="80"/>
          <w:sz w:val="22"/>
          <w:szCs w:val="22"/>
          <w:lang w:val="en-GB"/>
        </w:rPr>
        <w:t xml:space="preserve"> like new money providers will be protected if there is an opening of an accelerated</w:t>
      </w:r>
      <w:r w:rsidR="00901389">
        <w:rPr>
          <w:rFonts w:ascii="Avenir Next" w:hAnsi="Avenir Next" w:cs="Arial"/>
          <w:color w:val="808080" w:themeColor="background1" w:themeShade="80"/>
          <w:sz w:val="22"/>
          <w:szCs w:val="22"/>
          <w:lang w:val="en-GB"/>
        </w:rPr>
        <w:t xml:space="preserve"> safeguard.</w:t>
      </w:r>
      <w:r w:rsidR="000B0BF2">
        <w:rPr>
          <w:rFonts w:ascii="Avenir Next" w:hAnsi="Avenir Next" w:cs="Arial"/>
          <w:color w:val="808080" w:themeColor="background1" w:themeShade="80"/>
          <w:sz w:val="22"/>
          <w:szCs w:val="22"/>
          <w:lang w:val="en-GB"/>
        </w:rPr>
        <w:t xml:space="preserve"> The </w:t>
      </w:r>
      <w:r w:rsidR="009D59C4">
        <w:rPr>
          <w:rFonts w:ascii="Avenir Next" w:hAnsi="Avenir Next" w:cs="Arial"/>
          <w:color w:val="808080" w:themeColor="background1" w:themeShade="80"/>
          <w:sz w:val="22"/>
          <w:szCs w:val="22"/>
          <w:lang w:val="en-GB"/>
        </w:rPr>
        <w:t>homologation</w:t>
      </w:r>
      <w:r w:rsidR="000B0BF2">
        <w:rPr>
          <w:rFonts w:ascii="Avenir Next" w:hAnsi="Avenir Next" w:cs="Arial"/>
          <w:color w:val="808080" w:themeColor="background1" w:themeShade="80"/>
          <w:sz w:val="22"/>
          <w:szCs w:val="22"/>
          <w:lang w:val="en-GB"/>
        </w:rPr>
        <w:t xml:space="preserve"> </w:t>
      </w:r>
      <w:r w:rsidR="009D59C4">
        <w:rPr>
          <w:rFonts w:ascii="Avenir Next" w:hAnsi="Avenir Next" w:cs="Arial"/>
          <w:color w:val="808080" w:themeColor="background1" w:themeShade="80"/>
          <w:sz w:val="22"/>
          <w:szCs w:val="22"/>
          <w:lang w:val="en-GB"/>
        </w:rPr>
        <w:t xml:space="preserve">will also </w:t>
      </w:r>
      <w:r w:rsidR="00C35059">
        <w:rPr>
          <w:rFonts w:ascii="Avenir Next" w:hAnsi="Avenir Next" w:cs="Arial"/>
          <w:color w:val="808080" w:themeColor="background1" w:themeShade="80"/>
          <w:sz w:val="22"/>
          <w:szCs w:val="22"/>
          <w:lang w:val="en-GB"/>
        </w:rPr>
        <w:t>protect the</w:t>
      </w:r>
      <w:r w:rsidR="009D59C4">
        <w:rPr>
          <w:rFonts w:ascii="Avenir Next" w:hAnsi="Avenir Next" w:cs="Arial"/>
          <w:color w:val="808080" w:themeColor="background1" w:themeShade="80"/>
          <w:sz w:val="22"/>
          <w:szCs w:val="22"/>
          <w:lang w:val="en-GB"/>
        </w:rPr>
        <w:t xml:space="preserve"> new finance providers </w:t>
      </w:r>
      <w:r w:rsidR="00F70D38">
        <w:rPr>
          <w:rFonts w:ascii="Avenir Next" w:hAnsi="Avenir Next" w:cs="Arial"/>
          <w:color w:val="808080" w:themeColor="background1" w:themeShade="80"/>
          <w:sz w:val="22"/>
          <w:szCs w:val="22"/>
          <w:lang w:val="en-GB"/>
        </w:rPr>
        <w:t xml:space="preserve">as their claims cannot be rescheduled or written-off in a </w:t>
      </w:r>
      <w:r w:rsidR="003E71D7">
        <w:rPr>
          <w:rFonts w:ascii="Avenir Next" w:hAnsi="Avenir Next" w:cs="Arial"/>
          <w:color w:val="808080" w:themeColor="background1" w:themeShade="80"/>
          <w:sz w:val="22"/>
          <w:szCs w:val="22"/>
          <w:lang w:val="en-GB"/>
        </w:rPr>
        <w:t xml:space="preserve">safeguard or rehabilitation process without their approval </w:t>
      </w:r>
      <w:r w:rsidR="00BB158C">
        <w:rPr>
          <w:rFonts w:ascii="Avenir Next" w:hAnsi="Avenir Next" w:cs="Arial"/>
          <w:color w:val="808080" w:themeColor="background1" w:themeShade="80"/>
          <w:sz w:val="22"/>
          <w:szCs w:val="22"/>
          <w:lang w:val="en-GB"/>
        </w:rPr>
        <w:t>and same apply for a cross-class cram down</w:t>
      </w:r>
      <w:r w:rsidR="003E71D7">
        <w:rPr>
          <w:rFonts w:ascii="Avenir Next" w:hAnsi="Avenir Next" w:cs="Arial"/>
          <w:color w:val="808080" w:themeColor="background1" w:themeShade="80"/>
          <w:sz w:val="22"/>
          <w:szCs w:val="22"/>
          <w:lang w:val="en-GB"/>
        </w:rPr>
        <w:t>.</w:t>
      </w:r>
    </w:p>
    <w:p w14:paraId="2659490B" w14:textId="77777777" w:rsidR="00C35059" w:rsidRDefault="00C35059" w:rsidP="009A24F8">
      <w:pPr>
        <w:jc w:val="both"/>
        <w:rPr>
          <w:rFonts w:ascii="Avenir Next" w:hAnsi="Avenir Next" w:cs="Arial"/>
          <w:color w:val="808080" w:themeColor="background1" w:themeShade="80"/>
          <w:sz w:val="22"/>
          <w:szCs w:val="22"/>
          <w:lang w:val="en-GB"/>
        </w:rPr>
      </w:pPr>
    </w:p>
    <w:p w14:paraId="2A76E6B2" w14:textId="16C3A3A9" w:rsidR="00C35059" w:rsidRDefault="00C35059"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advanta</w:t>
      </w:r>
      <w:r w:rsidR="00375999">
        <w:rPr>
          <w:rFonts w:ascii="Avenir Next" w:hAnsi="Avenir Next" w:cs="Arial"/>
          <w:color w:val="808080" w:themeColor="background1" w:themeShade="80"/>
          <w:sz w:val="22"/>
          <w:szCs w:val="22"/>
          <w:lang w:val="en-GB"/>
        </w:rPr>
        <w:t>g</w:t>
      </w:r>
      <w:r>
        <w:rPr>
          <w:rFonts w:ascii="Avenir Next" w:hAnsi="Avenir Next" w:cs="Arial"/>
          <w:color w:val="808080" w:themeColor="background1" w:themeShade="80"/>
          <w:sz w:val="22"/>
          <w:szCs w:val="22"/>
          <w:lang w:val="en-GB"/>
        </w:rPr>
        <w:t>e</w:t>
      </w:r>
      <w:r w:rsidR="00375999">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of a conciliation are:</w:t>
      </w:r>
    </w:p>
    <w:p w14:paraId="0BD6B516" w14:textId="77777777" w:rsidR="00C35059" w:rsidRDefault="00C35059" w:rsidP="009A24F8">
      <w:pPr>
        <w:jc w:val="both"/>
        <w:rPr>
          <w:rFonts w:ascii="Avenir Next" w:hAnsi="Avenir Next" w:cs="Arial"/>
          <w:color w:val="808080" w:themeColor="background1" w:themeShade="80"/>
          <w:sz w:val="22"/>
          <w:szCs w:val="22"/>
          <w:lang w:val="en-GB"/>
        </w:rPr>
      </w:pPr>
    </w:p>
    <w:p w14:paraId="35BFAA78" w14:textId="40FB573D" w:rsidR="007F7ED5" w:rsidRDefault="003E71D7"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88715F">
        <w:rPr>
          <w:rFonts w:ascii="Avenir Next" w:hAnsi="Avenir Next" w:cs="Arial"/>
          <w:color w:val="808080" w:themeColor="background1" w:themeShade="80"/>
          <w:sz w:val="22"/>
          <w:szCs w:val="22"/>
          <w:lang w:val="en-GB"/>
        </w:rPr>
        <w:t xml:space="preserve">As </w:t>
      </w:r>
      <w:r w:rsidR="00346119">
        <w:rPr>
          <w:rFonts w:ascii="Avenir Next" w:hAnsi="Avenir Next" w:cs="Arial"/>
          <w:color w:val="808080" w:themeColor="background1" w:themeShade="80"/>
          <w:sz w:val="22"/>
          <w:szCs w:val="22"/>
          <w:lang w:val="en-GB"/>
        </w:rPr>
        <w:t>Mirielle is facing financial difficulties</w:t>
      </w:r>
      <w:r w:rsidR="00D0032A">
        <w:rPr>
          <w:rFonts w:ascii="Avenir Next" w:hAnsi="Avenir Next" w:cs="Arial"/>
          <w:color w:val="808080" w:themeColor="background1" w:themeShade="80"/>
          <w:sz w:val="22"/>
          <w:szCs w:val="22"/>
          <w:lang w:val="en-GB"/>
        </w:rPr>
        <w:t xml:space="preserve"> and </w:t>
      </w:r>
      <w:r w:rsidR="00C44C43">
        <w:rPr>
          <w:rFonts w:ascii="Avenir Next" w:hAnsi="Avenir Next" w:cs="Arial"/>
          <w:color w:val="808080" w:themeColor="background1" w:themeShade="80"/>
          <w:sz w:val="22"/>
          <w:szCs w:val="22"/>
          <w:lang w:val="en-GB"/>
        </w:rPr>
        <w:t xml:space="preserve">she may be in the future face </w:t>
      </w:r>
      <w:r w:rsidR="00D51D46">
        <w:rPr>
          <w:rFonts w:ascii="Avenir Next" w:hAnsi="Avenir Next" w:cs="Arial"/>
          <w:color w:val="808080" w:themeColor="background1" w:themeShade="80"/>
          <w:sz w:val="22"/>
          <w:szCs w:val="22"/>
          <w:lang w:val="en-GB"/>
        </w:rPr>
        <w:t xml:space="preserve">insolvency issue. </w:t>
      </w:r>
      <w:r w:rsidR="00D0032A">
        <w:rPr>
          <w:rFonts w:ascii="Avenir Next" w:hAnsi="Avenir Next" w:cs="Arial"/>
          <w:color w:val="808080" w:themeColor="background1" w:themeShade="80"/>
          <w:sz w:val="22"/>
          <w:szCs w:val="22"/>
          <w:lang w:val="en-GB"/>
        </w:rPr>
        <w:t xml:space="preserve">Falling to draft a declaration of payment failure may leads Mirielle to </w:t>
      </w:r>
      <w:r w:rsidR="007F7ED5">
        <w:rPr>
          <w:rFonts w:ascii="Avenir Next" w:hAnsi="Avenir Next" w:cs="Arial"/>
          <w:color w:val="808080" w:themeColor="background1" w:themeShade="80"/>
          <w:sz w:val="22"/>
          <w:szCs w:val="22"/>
          <w:lang w:val="en-GB"/>
        </w:rPr>
        <w:t>sanction like</w:t>
      </w:r>
      <w:r w:rsidR="00F90FB6">
        <w:rPr>
          <w:rFonts w:ascii="Avenir Next" w:hAnsi="Avenir Next" w:cs="Arial"/>
          <w:color w:val="808080" w:themeColor="background1" w:themeShade="80"/>
          <w:sz w:val="22"/>
          <w:szCs w:val="22"/>
          <w:lang w:val="en-GB"/>
        </w:rPr>
        <w:t xml:space="preserve"> been personally liable for debts due or professional </w:t>
      </w:r>
      <w:r w:rsidR="007F7ED5">
        <w:rPr>
          <w:rFonts w:ascii="Avenir Next" w:hAnsi="Avenir Next" w:cs="Arial"/>
          <w:color w:val="808080" w:themeColor="background1" w:themeShade="80"/>
          <w:sz w:val="22"/>
          <w:szCs w:val="22"/>
          <w:lang w:val="en-GB"/>
        </w:rPr>
        <w:t xml:space="preserve">sanctions. </w:t>
      </w:r>
    </w:p>
    <w:p w14:paraId="539E25BD" w14:textId="77777777" w:rsidR="00514078" w:rsidRDefault="00514078" w:rsidP="009A24F8">
      <w:pPr>
        <w:jc w:val="both"/>
        <w:rPr>
          <w:rFonts w:ascii="Avenir Next" w:hAnsi="Avenir Next" w:cs="Arial"/>
          <w:color w:val="808080" w:themeColor="background1" w:themeShade="80"/>
          <w:sz w:val="22"/>
          <w:szCs w:val="22"/>
          <w:lang w:val="en-GB"/>
        </w:rPr>
      </w:pPr>
    </w:p>
    <w:p w14:paraId="7671B590" w14:textId="17F59836" w:rsidR="00BE2046" w:rsidRDefault="000C3F4D"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Upon ope</w:t>
      </w:r>
      <w:r w:rsidR="00755006">
        <w:rPr>
          <w:rFonts w:ascii="Avenir Next" w:hAnsi="Avenir Next" w:cs="Arial"/>
          <w:color w:val="808080" w:themeColor="background1" w:themeShade="80"/>
          <w:sz w:val="22"/>
          <w:szCs w:val="22"/>
          <w:lang w:val="en-GB"/>
        </w:rPr>
        <w:t xml:space="preserve">ning of a conciliation process, the creditors will not be </w:t>
      </w:r>
      <w:r w:rsidR="0099101A">
        <w:rPr>
          <w:rFonts w:ascii="Avenir Next" w:hAnsi="Avenir Next" w:cs="Arial"/>
          <w:color w:val="808080" w:themeColor="background1" w:themeShade="80"/>
          <w:sz w:val="22"/>
          <w:szCs w:val="22"/>
          <w:lang w:val="en-GB"/>
        </w:rPr>
        <w:t>able</w:t>
      </w:r>
      <w:r w:rsidR="00755006">
        <w:rPr>
          <w:rFonts w:ascii="Avenir Next" w:hAnsi="Avenir Next" w:cs="Arial"/>
          <w:color w:val="808080" w:themeColor="background1" w:themeShade="80"/>
          <w:sz w:val="22"/>
          <w:szCs w:val="22"/>
          <w:lang w:val="en-GB"/>
        </w:rPr>
        <w:t xml:space="preserve"> to</w:t>
      </w:r>
      <w:r w:rsidR="00514078">
        <w:rPr>
          <w:rFonts w:ascii="Avenir Next" w:hAnsi="Avenir Next" w:cs="Arial"/>
          <w:color w:val="808080" w:themeColor="background1" w:themeShade="80"/>
          <w:sz w:val="22"/>
          <w:szCs w:val="22"/>
          <w:lang w:val="en-GB"/>
        </w:rPr>
        <w:t xml:space="preserve"> any proceeding</w:t>
      </w:r>
      <w:r w:rsidR="0099101A">
        <w:rPr>
          <w:rFonts w:ascii="Avenir Next" w:hAnsi="Avenir Next" w:cs="Arial"/>
          <w:color w:val="808080" w:themeColor="background1" w:themeShade="80"/>
          <w:sz w:val="22"/>
          <w:szCs w:val="22"/>
          <w:lang w:val="en-GB"/>
        </w:rPr>
        <w:t xml:space="preserve"> (a stay of enforcement)</w:t>
      </w:r>
      <w:r w:rsidR="00514078">
        <w:rPr>
          <w:rFonts w:ascii="Avenir Next" w:hAnsi="Avenir Next" w:cs="Arial"/>
          <w:color w:val="808080" w:themeColor="background1" w:themeShade="80"/>
          <w:sz w:val="22"/>
          <w:szCs w:val="22"/>
          <w:lang w:val="en-GB"/>
        </w:rPr>
        <w:t xml:space="preserve"> against Mirielle </w:t>
      </w:r>
      <w:r w:rsidR="004503DA">
        <w:rPr>
          <w:rFonts w:ascii="Avenir Next" w:hAnsi="Avenir Next" w:cs="Arial"/>
          <w:color w:val="808080" w:themeColor="background1" w:themeShade="80"/>
          <w:sz w:val="22"/>
          <w:szCs w:val="22"/>
          <w:lang w:val="en-GB"/>
        </w:rPr>
        <w:t xml:space="preserve">business as there shall have an observation period for Mirielle and the </w:t>
      </w:r>
      <w:r w:rsidR="008E4B2F">
        <w:rPr>
          <w:rFonts w:ascii="Avenir Next" w:hAnsi="Avenir Next" w:cs="Arial"/>
          <w:color w:val="808080" w:themeColor="background1" w:themeShade="80"/>
          <w:sz w:val="22"/>
          <w:szCs w:val="22"/>
          <w:lang w:val="en-GB"/>
        </w:rPr>
        <w:t xml:space="preserve">insolvency practitioner to make a proposal of restructuring the business </w:t>
      </w:r>
      <w:r w:rsidR="00BE2046">
        <w:rPr>
          <w:rFonts w:ascii="Avenir Next" w:hAnsi="Avenir Next" w:cs="Arial"/>
          <w:color w:val="808080" w:themeColor="background1" w:themeShade="80"/>
          <w:sz w:val="22"/>
          <w:szCs w:val="22"/>
          <w:lang w:val="en-GB"/>
        </w:rPr>
        <w:t>without any pressure from the creditors.</w:t>
      </w:r>
      <w:r w:rsidR="00CD0D94">
        <w:rPr>
          <w:rFonts w:ascii="Avenir Next" w:hAnsi="Avenir Next" w:cs="Arial"/>
          <w:color w:val="808080" w:themeColor="background1" w:themeShade="80"/>
          <w:sz w:val="22"/>
          <w:szCs w:val="22"/>
          <w:lang w:val="en-GB"/>
        </w:rPr>
        <w:t xml:space="preserve"> Conciliation will enable Mireille to</w:t>
      </w:r>
      <w:r w:rsidR="008C6DDA">
        <w:rPr>
          <w:rFonts w:ascii="Avenir Next" w:hAnsi="Avenir Next" w:cs="Arial"/>
          <w:color w:val="808080" w:themeColor="background1" w:themeShade="80"/>
          <w:sz w:val="22"/>
          <w:szCs w:val="22"/>
          <w:lang w:val="en-GB"/>
        </w:rPr>
        <w:t xml:space="preserve"> come to an agreement with the creditors on an early basis</w:t>
      </w:r>
      <w:r w:rsidR="00DE2BB8">
        <w:rPr>
          <w:rFonts w:ascii="Avenir Next" w:hAnsi="Avenir Next" w:cs="Arial"/>
          <w:color w:val="808080" w:themeColor="background1" w:themeShade="80"/>
          <w:sz w:val="22"/>
          <w:szCs w:val="22"/>
          <w:lang w:val="en-GB"/>
        </w:rPr>
        <w:t xml:space="preserve"> </w:t>
      </w:r>
      <w:r w:rsidR="00516A67">
        <w:rPr>
          <w:rFonts w:ascii="Avenir Next" w:hAnsi="Avenir Next" w:cs="Arial"/>
          <w:color w:val="808080" w:themeColor="background1" w:themeShade="80"/>
          <w:sz w:val="22"/>
          <w:szCs w:val="22"/>
          <w:lang w:val="en-GB"/>
        </w:rPr>
        <w:t xml:space="preserve">and on a confidential and contractual </w:t>
      </w:r>
      <w:r w:rsidR="00D91DC3">
        <w:rPr>
          <w:rFonts w:ascii="Avenir Next" w:hAnsi="Avenir Next" w:cs="Arial"/>
          <w:color w:val="808080" w:themeColor="background1" w:themeShade="80"/>
          <w:sz w:val="22"/>
          <w:szCs w:val="22"/>
          <w:lang w:val="en-GB"/>
        </w:rPr>
        <w:t>foundation.</w:t>
      </w:r>
    </w:p>
    <w:p w14:paraId="15261F90" w14:textId="77777777" w:rsidR="00BE2046" w:rsidRDefault="00BE2046" w:rsidP="009A24F8">
      <w:pPr>
        <w:jc w:val="both"/>
        <w:rPr>
          <w:rFonts w:ascii="Avenir Next" w:hAnsi="Avenir Next" w:cs="Arial"/>
          <w:color w:val="808080" w:themeColor="background1" w:themeShade="80"/>
          <w:sz w:val="22"/>
          <w:szCs w:val="22"/>
          <w:lang w:val="en-GB"/>
        </w:rPr>
      </w:pPr>
    </w:p>
    <w:p w14:paraId="75B9F18B" w14:textId="77777777" w:rsidR="009E535D" w:rsidRDefault="00BE2046"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Mirielle may also open an accelerate procedure </w:t>
      </w:r>
      <w:r w:rsidR="00360915">
        <w:rPr>
          <w:rFonts w:ascii="Avenir Next" w:hAnsi="Avenir Next" w:cs="Arial"/>
          <w:color w:val="808080" w:themeColor="background1" w:themeShade="80"/>
          <w:sz w:val="22"/>
          <w:szCs w:val="22"/>
          <w:lang w:val="en-GB"/>
        </w:rPr>
        <w:t xml:space="preserve">later </w:t>
      </w:r>
      <w:r w:rsidR="00E003C7">
        <w:rPr>
          <w:rFonts w:ascii="Avenir Next" w:hAnsi="Avenir Next" w:cs="Arial"/>
          <w:color w:val="808080" w:themeColor="background1" w:themeShade="80"/>
          <w:sz w:val="22"/>
          <w:szCs w:val="22"/>
          <w:lang w:val="en-GB"/>
        </w:rPr>
        <w:t xml:space="preserve">which bring </w:t>
      </w:r>
      <w:r w:rsidR="00633614">
        <w:rPr>
          <w:rFonts w:ascii="Avenir Next" w:hAnsi="Avenir Next" w:cs="Arial"/>
          <w:color w:val="808080" w:themeColor="background1" w:themeShade="80"/>
          <w:sz w:val="22"/>
          <w:szCs w:val="22"/>
          <w:lang w:val="en-GB"/>
        </w:rPr>
        <w:t xml:space="preserve">the </w:t>
      </w:r>
      <w:r w:rsidR="00757A30">
        <w:rPr>
          <w:rFonts w:ascii="Avenir Next" w:hAnsi="Avenir Next" w:cs="Arial"/>
          <w:color w:val="808080" w:themeColor="background1" w:themeShade="80"/>
          <w:sz w:val="22"/>
          <w:szCs w:val="22"/>
          <w:lang w:val="en-GB"/>
        </w:rPr>
        <w:t>out of</w:t>
      </w:r>
      <w:r w:rsidR="00633614">
        <w:rPr>
          <w:rFonts w:ascii="Avenir Next" w:hAnsi="Avenir Next" w:cs="Arial"/>
          <w:color w:val="808080" w:themeColor="background1" w:themeShade="80"/>
          <w:sz w:val="22"/>
          <w:szCs w:val="22"/>
          <w:lang w:val="en-GB"/>
        </w:rPr>
        <w:t xml:space="preserve"> court amicable proceeding of </w:t>
      </w:r>
      <w:r w:rsidR="00757A30">
        <w:rPr>
          <w:rFonts w:ascii="Avenir Next" w:hAnsi="Avenir Next" w:cs="Arial"/>
          <w:color w:val="808080" w:themeColor="background1" w:themeShade="80"/>
          <w:sz w:val="22"/>
          <w:szCs w:val="22"/>
          <w:lang w:val="en-GB"/>
        </w:rPr>
        <w:t>conciliation</w:t>
      </w:r>
      <w:r w:rsidR="00633614">
        <w:rPr>
          <w:rFonts w:ascii="Avenir Next" w:hAnsi="Avenir Next" w:cs="Arial"/>
          <w:color w:val="808080" w:themeColor="background1" w:themeShade="80"/>
          <w:sz w:val="22"/>
          <w:szCs w:val="22"/>
          <w:lang w:val="en-GB"/>
        </w:rPr>
        <w:t xml:space="preserve"> and insolvency proceedings </w:t>
      </w:r>
      <w:r w:rsidR="00757A30">
        <w:rPr>
          <w:rFonts w:ascii="Avenir Next" w:hAnsi="Avenir Next" w:cs="Arial"/>
          <w:color w:val="808080" w:themeColor="background1" w:themeShade="80"/>
          <w:sz w:val="22"/>
          <w:szCs w:val="22"/>
          <w:lang w:val="en-GB"/>
        </w:rPr>
        <w:t>together</w:t>
      </w:r>
      <w:r w:rsidR="00AD42DE">
        <w:rPr>
          <w:rFonts w:ascii="Avenir Next" w:hAnsi="Avenir Next" w:cs="Arial"/>
          <w:color w:val="808080" w:themeColor="background1" w:themeShade="80"/>
          <w:sz w:val="22"/>
          <w:szCs w:val="22"/>
          <w:lang w:val="en-GB"/>
        </w:rPr>
        <w:t>.</w:t>
      </w:r>
    </w:p>
    <w:p w14:paraId="7C99329A" w14:textId="77777777" w:rsidR="009E535D" w:rsidRDefault="009E535D" w:rsidP="009A24F8">
      <w:pPr>
        <w:jc w:val="both"/>
        <w:rPr>
          <w:rFonts w:ascii="Avenir Next" w:hAnsi="Avenir Next" w:cs="Arial"/>
          <w:color w:val="808080" w:themeColor="background1" w:themeShade="80"/>
          <w:sz w:val="22"/>
          <w:szCs w:val="22"/>
          <w:lang w:val="en-GB"/>
        </w:rPr>
      </w:pPr>
    </w:p>
    <w:p w14:paraId="328EAAF3" w14:textId="77777777" w:rsidR="007D4282" w:rsidRDefault="009E535D"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a constat</w:t>
      </w:r>
      <w:r w:rsidR="00327213">
        <w:rPr>
          <w:rFonts w:ascii="Avenir Next" w:hAnsi="Avenir Next" w:cs="Arial"/>
          <w:color w:val="808080" w:themeColor="background1" w:themeShade="80"/>
          <w:sz w:val="22"/>
          <w:szCs w:val="22"/>
          <w:lang w:val="en-GB"/>
        </w:rPr>
        <w:t xml:space="preserve">ation of the conciliation procedure, </w:t>
      </w:r>
      <w:r w:rsidR="00357A00">
        <w:rPr>
          <w:rFonts w:ascii="Avenir Next" w:hAnsi="Avenir Next" w:cs="Arial"/>
          <w:color w:val="808080" w:themeColor="background1" w:themeShade="80"/>
          <w:sz w:val="22"/>
          <w:szCs w:val="22"/>
          <w:lang w:val="en-GB"/>
        </w:rPr>
        <w:t>the confidentiality of the process will be secured and as the business is based on</w:t>
      </w:r>
      <w:r w:rsidR="00357A00" w:rsidRPr="00357A00">
        <w:rPr>
          <w:rFonts w:ascii="Avenir Next" w:hAnsi="Avenir Next" w:cs="Arial"/>
          <w:color w:val="808080" w:themeColor="background1" w:themeShade="80"/>
          <w:sz w:val="22"/>
          <w:szCs w:val="22"/>
          <w:lang w:val="en-GB"/>
        </w:rPr>
        <w:t xml:space="preserve"> word-of-mouth clientele</w:t>
      </w:r>
      <w:r w:rsidR="00357A00">
        <w:rPr>
          <w:rFonts w:ascii="Avenir Next" w:hAnsi="Avenir Next" w:cs="Arial"/>
          <w:color w:val="808080" w:themeColor="background1" w:themeShade="80"/>
          <w:sz w:val="22"/>
          <w:szCs w:val="22"/>
          <w:lang w:val="en-GB"/>
        </w:rPr>
        <w:t xml:space="preserve">, the issue of bad </w:t>
      </w:r>
      <w:r w:rsidR="006A5392" w:rsidRPr="007D4282">
        <w:rPr>
          <w:rFonts w:ascii="Avenir Next" w:hAnsi="Avenir Next" w:cs="Arial"/>
          <w:color w:val="808080" w:themeColor="background1" w:themeShade="80"/>
          <w:sz w:val="22"/>
          <w:szCs w:val="22"/>
          <w:lang w:val="en-GB"/>
        </w:rPr>
        <w:t xml:space="preserve">publicity and scare off of </w:t>
      </w:r>
      <w:r w:rsidR="0052070A" w:rsidRPr="007D4282">
        <w:rPr>
          <w:rFonts w:ascii="Avenir Next" w:hAnsi="Avenir Next" w:cs="Arial"/>
          <w:color w:val="808080" w:themeColor="background1" w:themeShade="80"/>
          <w:sz w:val="22"/>
          <w:szCs w:val="22"/>
          <w:lang w:val="en-GB"/>
        </w:rPr>
        <w:t xml:space="preserve">the customers will not </w:t>
      </w:r>
      <w:proofErr w:type="gramStart"/>
      <w:r w:rsidR="0052070A" w:rsidRPr="007D4282">
        <w:rPr>
          <w:rFonts w:ascii="Avenir Next" w:hAnsi="Avenir Next" w:cs="Arial"/>
          <w:color w:val="808080" w:themeColor="background1" w:themeShade="80"/>
          <w:sz w:val="22"/>
          <w:szCs w:val="22"/>
          <w:lang w:val="en-GB"/>
        </w:rPr>
        <w:t>occurred</w:t>
      </w:r>
      <w:proofErr w:type="gramEnd"/>
      <w:r w:rsidR="007D4282" w:rsidRPr="007D4282">
        <w:rPr>
          <w:rFonts w:ascii="Avenir Next" w:hAnsi="Avenir Next" w:cs="Arial"/>
          <w:color w:val="808080" w:themeColor="background1" w:themeShade="80"/>
          <w:sz w:val="22"/>
          <w:szCs w:val="22"/>
          <w:lang w:val="en-GB"/>
        </w:rPr>
        <w:t>.</w:t>
      </w:r>
    </w:p>
    <w:p w14:paraId="3B0A02FC" w14:textId="77777777" w:rsidR="00F83256" w:rsidRDefault="00F83256" w:rsidP="009A24F8">
      <w:pPr>
        <w:jc w:val="both"/>
        <w:rPr>
          <w:rFonts w:ascii="Avenir Next" w:hAnsi="Avenir Next" w:cs="Arial"/>
          <w:color w:val="808080" w:themeColor="background1" w:themeShade="80"/>
          <w:sz w:val="22"/>
          <w:szCs w:val="22"/>
          <w:lang w:val="en-GB"/>
        </w:rPr>
      </w:pPr>
    </w:p>
    <w:p w14:paraId="3C8F7DB9" w14:textId="1B0C79FE" w:rsidR="00F83256" w:rsidRDefault="00F83256"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conciliation process will enable Mirielle to </w:t>
      </w:r>
      <w:r w:rsidR="00663544">
        <w:rPr>
          <w:rFonts w:ascii="Avenir Next" w:hAnsi="Avenir Next" w:cs="Arial"/>
          <w:color w:val="808080" w:themeColor="background1" w:themeShade="80"/>
          <w:sz w:val="22"/>
          <w:szCs w:val="22"/>
          <w:lang w:val="en-GB"/>
        </w:rPr>
        <w:t>remain in control</w:t>
      </w:r>
      <w:r w:rsidR="00D4292F">
        <w:rPr>
          <w:rFonts w:ascii="Avenir Next" w:hAnsi="Avenir Next" w:cs="Arial"/>
          <w:color w:val="808080" w:themeColor="background1" w:themeShade="80"/>
          <w:sz w:val="22"/>
          <w:szCs w:val="22"/>
          <w:lang w:val="en-GB"/>
        </w:rPr>
        <w:t xml:space="preserve"> and</w:t>
      </w:r>
      <w:r w:rsidR="003F4B96">
        <w:rPr>
          <w:rFonts w:ascii="Avenir Next" w:hAnsi="Avenir Next" w:cs="Arial"/>
          <w:color w:val="808080" w:themeColor="background1" w:themeShade="80"/>
          <w:sz w:val="22"/>
          <w:szCs w:val="22"/>
          <w:lang w:val="en-GB"/>
        </w:rPr>
        <w:t xml:space="preserve"> as she is more familiar to the business, the </w:t>
      </w:r>
      <w:proofErr w:type="gramStart"/>
      <w:r w:rsidR="003F4B96">
        <w:rPr>
          <w:rFonts w:ascii="Avenir Next" w:hAnsi="Avenir Next" w:cs="Arial"/>
          <w:color w:val="808080" w:themeColor="background1" w:themeShade="80"/>
          <w:sz w:val="22"/>
          <w:szCs w:val="22"/>
          <w:lang w:val="en-GB"/>
        </w:rPr>
        <w:t>client</w:t>
      </w:r>
      <w:proofErr w:type="gramEnd"/>
      <w:r w:rsidR="003F4B96">
        <w:rPr>
          <w:rFonts w:ascii="Avenir Next" w:hAnsi="Avenir Next" w:cs="Arial"/>
          <w:color w:val="808080" w:themeColor="background1" w:themeShade="80"/>
          <w:sz w:val="22"/>
          <w:szCs w:val="22"/>
          <w:lang w:val="en-GB"/>
        </w:rPr>
        <w:t xml:space="preserve"> and the creditors, it would be </w:t>
      </w:r>
      <w:r w:rsidR="00D4292F">
        <w:rPr>
          <w:rFonts w:ascii="Avenir Next" w:hAnsi="Avenir Next" w:cs="Arial"/>
          <w:color w:val="808080" w:themeColor="background1" w:themeShade="80"/>
          <w:sz w:val="22"/>
          <w:szCs w:val="22"/>
          <w:lang w:val="en-GB"/>
        </w:rPr>
        <w:t>easier</w:t>
      </w:r>
      <w:r w:rsidR="003F4B96">
        <w:rPr>
          <w:rFonts w:ascii="Avenir Next" w:hAnsi="Avenir Next" w:cs="Arial"/>
          <w:color w:val="808080" w:themeColor="background1" w:themeShade="80"/>
          <w:sz w:val="22"/>
          <w:szCs w:val="22"/>
          <w:lang w:val="en-GB"/>
        </w:rPr>
        <w:t xml:space="preserve"> </w:t>
      </w:r>
      <w:r w:rsidR="0085356C">
        <w:rPr>
          <w:rFonts w:ascii="Avenir Next" w:hAnsi="Avenir Next" w:cs="Arial"/>
          <w:color w:val="808080" w:themeColor="background1" w:themeShade="80"/>
          <w:sz w:val="22"/>
          <w:szCs w:val="22"/>
          <w:lang w:val="en-GB"/>
        </w:rPr>
        <w:t xml:space="preserve">to salvage the business. </w:t>
      </w:r>
    </w:p>
    <w:p w14:paraId="260D9029" w14:textId="77777777" w:rsidR="007D4282" w:rsidRDefault="007D4282" w:rsidP="009A24F8">
      <w:pPr>
        <w:jc w:val="both"/>
        <w:rPr>
          <w:rFonts w:ascii="Avenir Next" w:hAnsi="Avenir Next" w:cs="Arial"/>
          <w:color w:val="808080" w:themeColor="background1" w:themeShade="80"/>
          <w:sz w:val="22"/>
          <w:szCs w:val="22"/>
          <w:lang w:val="en-GB"/>
        </w:rPr>
      </w:pPr>
    </w:p>
    <w:p w14:paraId="7302A1A8" w14:textId="77777777" w:rsidR="00644FB9" w:rsidRDefault="00D91DC3" w:rsidP="009A24F8">
      <w:pPr>
        <w:jc w:val="both"/>
        <w:rPr>
          <w:rFonts w:ascii="Avenir Next" w:hAnsi="Avenir Next" w:cs="Arial"/>
          <w:color w:val="808080" w:themeColor="background1" w:themeShade="80"/>
          <w:sz w:val="22"/>
          <w:szCs w:val="22"/>
          <w:lang w:val="en-GB"/>
        </w:rPr>
      </w:pPr>
      <w:r w:rsidRPr="00187F8A">
        <w:rPr>
          <w:rFonts w:ascii="Avenir Next" w:hAnsi="Avenir Next" w:cs="Arial"/>
          <w:color w:val="808080" w:themeColor="background1" w:themeShade="80"/>
          <w:sz w:val="22"/>
          <w:szCs w:val="22"/>
          <w:lang w:val="en-GB"/>
        </w:rPr>
        <w:t>The</w:t>
      </w:r>
      <w:r w:rsidR="007D4282" w:rsidRPr="00187F8A">
        <w:rPr>
          <w:rFonts w:ascii="Avenir Next" w:hAnsi="Avenir Next" w:cs="Arial"/>
          <w:color w:val="808080" w:themeColor="background1" w:themeShade="80"/>
          <w:sz w:val="22"/>
          <w:szCs w:val="22"/>
          <w:lang w:val="en-GB"/>
        </w:rPr>
        <w:t xml:space="preserve"> other insolvency procedure</w:t>
      </w:r>
      <w:r w:rsidR="007249F8" w:rsidRPr="00187F8A">
        <w:rPr>
          <w:rFonts w:ascii="Avenir Next" w:hAnsi="Avenir Next" w:cs="Arial"/>
          <w:color w:val="808080" w:themeColor="background1" w:themeShade="80"/>
          <w:sz w:val="22"/>
          <w:szCs w:val="22"/>
          <w:lang w:val="en-GB"/>
        </w:rPr>
        <w:t xml:space="preserve"> which Mirielle can avail is ad hoc mandate</w:t>
      </w:r>
      <w:r w:rsidR="00187F8A" w:rsidRPr="00187F8A">
        <w:rPr>
          <w:rFonts w:ascii="Avenir Next" w:hAnsi="Avenir Next" w:cs="Arial"/>
          <w:color w:val="808080" w:themeColor="background1" w:themeShade="80"/>
          <w:sz w:val="22"/>
          <w:szCs w:val="22"/>
          <w:lang w:val="en-GB"/>
        </w:rPr>
        <w:t xml:space="preserve"> whereby an </w:t>
      </w:r>
      <w:r w:rsidR="00187F8A">
        <w:rPr>
          <w:rFonts w:ascii="Avenir Next" w:hAnsi="Avenir Next" w:cs="Arial"/>
          <w:color w:val="808080" w:themeColor="background1" w:themeShade="80"/>
          <w:sz w:val="22"/>
          <w:szCs w:val="22"/>
          <w:lang w:val="en-GB"/>
        </w:rPr>
        <w:t xml:space="preserve">insolvency practitioner appointed </w:t>
      </w:r>
      <w:r w:rsidR="00E34324">
        <w:rPr>
          <w:rFonts w:ascii="Avenir Next" w:hAnsi="Avenir Next" w:cs="Arial"/>
          <w:color w:val="808080" w:themeColor="background1" w:themeShade="80"/>
          <w:sz w:val="22"/>
          <w:szCs w:val="22"/>
          <w:lang w:val="en-GB"/>
        </w:rPr>
        <w:t xml:space="preserve">as an ah doc representative </w:t>
      </w:r>
      <w:r w:rsidR="00187F8A">
        <w:rPr>
          <w:rFonts w:ascii="Avenir Next" w:hAnsi="Avenir Next" w:cs="Arial"/>
          <w:color w:val="808080" w:themeColor="background1" w:themeShade="80"/>
          <w:sz w:val="22"/>
          <w:szCs w:val="22"/>
          <w:lang w:val="en-GB"/>
        </w:rPr>
        <w:t xml:space="preserve">by the debtor or the court </w:t>
      </w:r>
      <w:r w:rsidR="00F83256">
        <w:rPr>
          <w:rFonts w:ascii="Avenir Next" w:hAnsi="Avenir Next" w:cs="Arial"/>
          <w:color w:val="808080" w:themeColor="background1" w:themeShade="80"/>
          <w:sz w:val="22"/>
          <w:szCs w:val="22"/>
          <w:lang w:val="en-GB"/>
        </w:rPr>
        <w:t xml:space="preserve">to </w:t>
      </w:r>
      <w:r w:rsidR="00D4292F">
        <w:rPr>
          <w:rFonts w:ascii="Avenir Next" w:hAnsi="Avenir Next" w:cs="Arial"/>
          <w:color w:val="808080" w:themeColor="background1" w:themeShade="80"/>
          <w:sz w:val="22"/>
          <w:szCs w:val="22"/>
          <w:lang w:val="en-GB"/>
        </w:rPr>
        <w:t>oversee</w:t>
      </w:r>
      <w:r w:rsidR="00F83256">
        <w:rPr>
          <w:rFonts w:ascii="Avenir Next" w:hAnsi="Avenir Next" w:cs="Arial"/>
          <w:color w:val="808080" w:themeColor="background1" w:themeShade="80"/>
          <w:sz w:val="22"/>
          <w:szCs w:val="22"/>
          <w:lang w:val="en-GB"/>
        </w:rPr>
        <w:t xml:space="preserve"> the negotiation with</w:t>
      </w:r>
      <w:r w:rsidR="00D4292F">
        <w:rPr>
          <w:rFonts w:ascii="Avenir Next" w:hAnsi="Avenir Next" w:cs="Arial"/>
          <w:color w:val="808080" w:themeColor="background1" w:themeShade="80"/>
          <w:sz w:val="22"/>
          <w:szCs w:val="22"/>
          <w:lang w:val="en-GB"/>
        </w:rPr>
        <w:t xml:space="preserve"> the creditors</w:t>
      </w:r>
      <w:r w:rsidR="00663544">
        <w:rPr>
          <w:rFonts w:ascii="Avenir Next" w:hAnsi="Avenir Next" w:cs="Arial"/>
          <w:color w:val="808080" w:themeColor="background1" w:themeShade="80"/>
          <w:sz w:val="22"/>
          <w:szCs w:val="22"/>
          <w:lang w:val="en-GB"/>
        </w:rPr>
        <w:t xml:space="preserve">. </w:t>
      </w:r>
      <w:r w:rsidR="00E34324">
        <w:rPr>
          <w:rFonts w:ascii="Avenir Next" w:hAnsi="Avenir Next" w:cs="Arial"/>
          <w:color w:val="808080" w:themeColor="background1" w:themeShade="80"/>
          <w:sz w:val="22"/>
          <w:szCs w:val="22"/>
          <w:lang w:val="en-GB"/>
        </w:rPr>
        <w:t xml:space="preserve">The ah doc representative may come with new ideas which </w:t>
      </w:r>
      <w:r w:rsidR="00E54E5B">
        <w:rPr>
          <w:rFonts w:ascii="Avenir Next" w:hAnsi="Avenir Next" w:cs="Arial"/>
          <w:color w:val="808080" w:themeColor="background1" w:themeShade="80"/>
          <w:sz w:val="22"/>
          <w:szCs w:val="22"/>
          <w:lang w:val="en-GB"/>
        </w:rPr>
        <w:t xml:space="preserve">will help on the salvage of the business and continuity </w:t>
      </w:r>
      <w:r w:rsidR="00644FB9">
        <w:rPr>
          <w:rFonts w:ascii="Avenir Next" w:hAnsi="Avenir Next" w:cs="Arial"/>
          <w:color w:val="808080" w:themeColor="background1" w:themeShade="80"/>
          <w:sz w:val="22"/>
          <w:szCs w:val="22"/>
          <w:lang w:val="en-GB"/>
        </w:rPr>
        <w:t>of the economic activity.</w:t>
      </w:r>
    </w:p>
    <w:p w14:paraId="7F2DD5F0" w14:textId="77777777" w:rsidR="00644FB9" w:rsidRDefault="00644FB9" w:rsidP="009A24F8">
      <w:pPr>
        <w:jc w:val="both"/>
        <w:rPr>
          <w:rFonts w:ascii="Avenir Next" w:hAnsi="Avenir Next" w:cs="Arial"/>
          <w:color w:val="808080" w:themeColor="background1" w:themeShade="80"/>
          <w:sz w:val="22"/>
          <w:szCs w:val="22"/>
          <w:lang w:val="en-GB"/>
        </w:rPr>
      </w:pPr>
    </w:p>
    <w:p w14:paraId="66F79E35" w14:textId="5B4277BE" w:rsidR="00E22890" w:rsidRDefault="00794150"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Safeguard </w:t>
      </w:r>
      <w:r w:rsidR="003D5A35">
        <w:rPr>
          <w:rFonts w:ascii="Avenir Next" w:hAnsi="Avenir Next" w:cs="Arial"/>
          <w:color w:val="808080" w:themeColor="background1" w:themeShade="80"/>
          <w:sz w:val="22"/>
          <w:szCs w:val="22"/>
          <w:lang w:val="en-GB"/>
        </w:rPr>
        <w:t xml:space="preserve">and rehabilitation </w:t>
      </w:r>
      <w:r>
        <w:rPr>
          <w:rFonts w:ascii="Avenir Next" w:hAnsi="Avenir Next" w:cs="Arial"/>
          <w:color w:val="808080" w:themeColor="background1" w:themeShade="80"/>
          <w:sz w:val="22"/>
          <w:szCs w:val="22"/>
          <w:lang w:val="en-GB"/>
        </w:rPr>
        <w:t xml:space="preserve">shall not apply as </w:t>
      </w:r>
      <w:r w:rsidR="00E22890">
        <w:rPr>
          <w:rFonts w:ascii="Avenir Next" w:hAnsi="Avenir Next" w:cs="Arial"/>
          <w:color w:val="808080" w:themeColor="background1" w:themeShade="80"/>
          <w:sz w:val="22"/>
          <w:szCs w:val="22"/>
          <w:lang w:val="en-GB"/>
        </w:rPr>
        <w:t>it not confidential and involve all creditors. Mirielle does not want a public bad publicity</w:t>
      </w:r>
      <w:r w:rsidR="003D5A35">
        <w:rPr>
          <w:rFonts w:ascii="Avenir Next" w:hAnsi="Avenir Next" w:cs="Arial"/>
          <w:color w:val="808080" w:themeColor="background1" w:themeShade="80"/>
          <w:sz w:val="22"/>
          <w:szCs w:val="22"/>
          <w:lang w:val="en-GB"/>
        </w:rPr>
        <w:t xml:space="preserve"> and liquidation process will like the business of Mirielle</w:t>
      </w:r>
      <w:r w:rsidR="00E22890">
        <w:rPr>
          <w:rFonts w:ascii="Avenir Next" w:hAnsi="Avenir Next" w:cs="Arial"/>
          <w:color w:val="808080" w:themeColor="background1" w:themeShade="80"/>
          <w:sz w:val="22"/>
          <w:szCs w:val="22"/>
          <w:lang w:val="en-GB"/>
        </w:rPr>
        <w:t>.</w:t>
      </w:r>
    </w:p>
    <w:p w14:paraId="12864F3F" w14:textId="77777777" w:rsidR="00E22890" w:rsidRDefault="00E22890" w:rsidP="009A24F8">
      <w:pPr>
        <w:jc w:val="both"/>
        <w:rPr>
          <w:rFonts w:ascii="Avenir Next" w:hAnsi="Avenir Next" w:cs="Arial"/>
          <w:color w:val="808080" w:themeColor="background1" w:themeShade="80"/>
          <w:sz w:val="22"/>
          <w:szCs w:val="22"/>
          <w:lang w:val="en-GB"/>
        </w:rPr>
      </w:pPr>
    </w:p>
    <w:p w14:paraId="6B5AA5D2" w14:textId="262E26FA" w:rsidR="009A24F8" w:rsidRPr="00B87DBA" w:rsidRDefault="00B5588C"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Accelerated pro</w:t>
      </w:r>
      <w:r w:rsidR="00CC61FA">
        <w:rPr>
          <w:rFonts w:ascii="Avenir Next" w:hAnsi="Avenir Next" w:cs="Arial"/>
          <w:color w:val="808080" w:themeColor="background1" w:themeShade="80"/>
          <w:sz w:val="22"/>
          <w:szCs w:val="22"/>
          <w:lang w:val="en-GB"/>
        </w:rPr>
        <w:t>ce</w:t>
      </w:r>
      <w:r>
        <w:rPr>
          <w:rFonts w:ascii="Avenir Next" w:hAnsi="Avenir Next" w:cs="Arial"/>
          <w:color w:val="808080" w:themeColor="background1" w:themeShade="80"/>
          <w:sz w:val="22"/>
          <w:szCs w:val="22"/>
          <w:lang w:val="en-GB"/>
        </w:rPr>
        <w:t xml:space="preserve">dures </w:t>
      </w:r>
      <w:r w:rsidR="0059089C">
        <w:rPr>
          <w:rFonts w:ascii="Avenir Next" w:hAnsi="Avenir Next" w:cs="Arial"/>
          <w:color w:val="808080" w:themeColor="background1" w:themeShade="80"/>
          <w:sz w:val="22"/>
          <w:szCs w:val="22"/>
          <w:lang w:val="en-GB"/>
        </w:rPr>
        <w:t>shall not</w:t>
      </w:r>
      <w:r>
        <w:rPr>
          <w:rFonts w:ascii="Avenir Next" w:hAnsi="Avenir Next" w:cs="Arial"/>
          <w:color w:val="808080" w:themeColor="background1" w:themeShade="80"/>
          <w:sz w:val="22"/>
          <w:szCs w:val="22"/>
          <w:lang w:val="en-GB"/>
        </w:rPr>
        <w:t xml:space="preserve"> </w:t>
      </w:r>
      <w:r w:rsidR="0059089C">
        <w:rPr>
          <w:rFonts w:ascii="Avenir Next" w:hAnsi="Avenir Next" w:cs="Arial"/>
          <w:color w:val="808080" w:themeColor="background1" w:themeShade="80"/>
          <w:sz w:val="22"/>
          <w:szCs w:val="22"/>
          <w:lang w:val="en-GB"/>
        </w:rPr>
        <w:t xml:space="preserve">be </w:t>
      </w:r>
      <w:r>
        <w:rPr>
          <w:rFonts w:ascii="Avenir Next" w:hAnsi="Avenir Next" w:cs="Arial"/>
          <w:color w:val="808080" w:themeColor="background1" w:themeShade="80"/>
          <w:sz w:val="22"/>
          <w:szCs w:val="22"/>
          <w:lang w:val="en-GB"/>
        </w:rPr>
        <w:t xml:space="preserve">available also as </w:t>
      </w:r>
      <w:r w:rsidR="00CC61FA">
        <w:rPr>
          <w:rFonts w:ascii="Avenir Next" w:hAnsi="Avenir Next" w:cs="Arial"/>
          <w:color w:val="808080" w:themeColor="background1" w:themeShade="80"/>
          <w:sz w:val="22"/>
          <w:szCs w:val="22"/>
          <w:lang w:val="en-GB"/>
        </w:rPr>
        <w:t>the business need to open a conciliation process before</w:t>
      </w:r>
      <w:r w:rsidR="00E31E9C">
        <w:rPr>
          <w:rFonts w:ascii="Avenir Next" w:hAnsi="Avenir Next" w:cs="Arial"/>
          <w:color w:val="808080" w:themeColor="background1" w:themeShade="80"/>
          <w:sz w:val="22"/>
          <w:szCs w:val="22"/>
          <w:lang w:val="en-GB"/>
        </w:rPr>
        <w:t>.]</w:t>
      </w:r>
      <w:r w:rsidR="009A24F8">
        <w:rPr>
          <w:rFonts w:ascii="Avenir Next" w:hAnsi="Avenir Next" w:cs="Arial"/>
          <w:color w:val="808080" w:themeColor="background1" w:themeShade="80"/>
          <w:sz w:val="22"/>
          <w:szCs w:val="22"/>
          <w:lang w:val="en-GB"/>
        </w:rPr>
        <w:t xml:space="preserve"> </w:t>
      </w:r>
    </w:p>
    <w:p w14:paraId="69BDE481" w14:textId="77777777" w:rsidR="006F4E04" w:rsidRPr="006F4E04" w:rsidRDefault="006F4E04" w:rsidP="006F4E04">
      <w:pPr>
        <w:rPr>
          <w:lang w:val="en-GB"/>
        </w:rPr>
      </w:pPr>
    </w:p>
    <w:p w14:paraId="27FCA956"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4.3 [maximum 5 marks]</w:t>
      </w:r>
    </w:p>
    <w:p w14:paraId="22F906BC" w14:textId="77777777" w:rsidR="00F47A63" w:rsidRPr="00B87DBA" w:rsidRDefault="00F47A63" w:rsidP="00C85DC5">
      <w:pPr>
        <w:jc w:val="both"/>
        <w:rPr>
          <w:rFonts w:ascii="Avenir Next" w:hAnsi="Avenir Next" w:cs="Arial"/>
          <w:b/>
          <w:bCs/>
          <w:sz w:val="22"/>
          <w:szCs w:val="22"/>
          <w:shd w:val="clear" w:color="auto" w:fill="FFFFFF"/>
          <w:lang w:val="en-GB"/>
        </w:rPr>
      </w:pPr>
    </w:p>
    <w:p w14:paraId="0BF2020B" w14:textId="77777777" w:rsidR="00C85DC5" w:rsidRDefault="00C85DC5" w:rsidP="0002066B">
      <w:pPr>
        <w:jc w:val="both"/>
        <w:rPr>
          <w:rFonts w:ascii="Avenir Next" w:hAnsi="Avenir Next" w:cs="Arial"/>
          <w:sz w:val="22"/>
          <w:szCs w:val="22"/>
          <w:lang w:val="en-GB"/>
        </w:rPr>
      </w:pPr>
      <w:r w:rsidRPr="00AD1E90">
        <w:rPr>
          <w:rFonts w:ascii="Avenir Next" w:hAnsi="Avenir Next" w:cs="Arial"/>
          <w:sz w:val="22"/>
          <w:szCs w:val="22"/>
          <w:lang w:val="en-GB"/>
        </w:rPr>
        <w:t>C</w:t>
      </w:r>
      <w:r>
        <w:rPr>
          <w:rFonts w:ascii="Avenir Next" w:hAnsi="Avenir Next" w:cs="Arial"/>
          <w:sz w:val="22"/>
          <w:szCs w:val="22"/>
          <w:lang w:val="en-GB"/>
        </w:rPr>
        <w:t>an</w:t>
      </w:r>
      <w:r w:rsidRPr="00AD1E90">
        <w:rPr>
          <w:rFonts w:ascii="Avenir Next" w:hAnsi="Avenir Next" w:cs="Arial"/>
          <w:sz w:val="22"/>
          <w:szCs w:val="22"/>
          <w:lang w:val="en-GB"/>
        </w:rPr>
        <w:t xml:space="preserve"> </w:t>
      </w:r>
      <w:r>
        <w:rPr>
          <w:rFonts w:ascii="Avenir Next" w:hAnsi="Avenir Next" w:cs="Arial"/>
          <w:sz w:val="22"/>
          <w:szCs w:val="22"/>
          <w:lang w:val="en-GB"/>
        </w:rPr>
        <w:t xml:space="preserve">Mireille </w:t>
      </w:r>
      <w:r w:rsidRPr="00AD1E90">
        <w:rPr>
          <w:rFonts w:ascii="Avenir Next" w:hAnsi="Avenir Next" w:cs="Arial"/>
          <w:sz w:val="22"/>
          <w:szCs w:val="22"/>
          <w:lang w:val="en-GB"/>
        </w:rPr>
        <w:t>open accelerated safeguard proceedings? If so, explain what this procedure is and what its advantages are.</w:t>
      </w:r>
    </w:p>
    <w:p w14:paraId="5E4505E9" w14:textId="77777777" w:rsidR="00C85DC5" w:rsidRDefault="00C85DC5" w:rsidP="0002066B">
      <w:pPr>
        <w:jc w:val="both"/>
        <w:rPr>
          <w:rFonts w:ascii="Avenir Next" w:hAnsi="Avenir Next" w:cs="Arial"/>
          <w:sz w:val="22"/>
          <w:szCs w:val="22"/>
          <w:lang w:val="en-GB"/>
        </w:rPr>
      </w:pPr>
    </w:p>
    <w:p w14:paraId="0932428F" w14:textId="5CFC0305" w:rsidR="00351EDC" w:rsidRDefault="009A24F8" w:rsidP="00351ED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351EDC" w:rsidRPr="00351EDC">
        <w:rPr>
          <w:rFonts w:ascii="Avenir Next" w:hAnsi="Avenir Next" w:cs="Arial"/>
          <w:color w:val="808080" w:themeColor="background1" w:themeShade="80"/>
          <w:sz w:val="22"/>
          <w:szCs w:val="22"/>
          <w:lang w:val="en-GB"/>
        </w:rPr>
        <w:t xml:space="preserve">Accelerated safeguard came in existence in 2014 as a </w:t>
      </w:r>
      <w:r w:rsidR="00351EDC">
        <w:rPr>
          <w:rFonts w:ascii="Avenir Next" w:hAnsi="Avenir Next" w:cs="Arial"/>
          <w:color w:val="808080" w:themeColor="background1" w:themeShade="80"/>
          <w:sz w:val="22"/>
          <w:szCs w:val="22"/>
          <w:lang w:val="en-GB"/>
        </w:rPr>
        <w:t>pre-pack</w:t>
      </w:r>
      <w:r w:rsidR="00CA4CAA">
        <w:rPr>
          <w:rFonts w:ascii="Avenir Next" w:hAnsi="Avenir Next" w:cs="Arial"/>
          <w:color w:val="808080" w:themeColor="background1" w:themeShade="80"/>
          <w:sz w:val="22"/>
          <w:szCs w:val="22"/>
          <w:lang w:val="en-GB"/>
        </w:rPr>
        <w:t xml:space="preserve"> version of safeguard transposing the EU Directive on Preventive Restructuring </w:t>
      </w:r>
      <w:r w:rsidR="00162943">
        <w:rPr>
          <w:rFonts w:ascii="Avenir Next" w:hAnsi="Avenir Next" w:cs="Arial"/>
          <w:color w:val="808080" w:themeColor="background1" w:themeShade="80"/>
          <w:sz w:val="22"/>
          <w:szCs w:val="22"/>
          <w:lang w:val="en-GB"/>
        </w:rPr>
        <w:t>Framework 2019 which make the accelerated safeguard as the main process of preventi</w:t>
      </w:r>
      <w:r w:rsidR="00C70669">
        <w:rPr>
          <w:rFonts w:ascii="Avenir Next" w:hAnsi="Avenir Next" w:cs="Arial"/>
          <w:color w:val="808080" w:themeColor="background1" w:themeShade="80"/>
          <w:sz w:val="22"/>
          <w:szCs w:val="22"/>
          <w:lang w:val="en-GB"/>
        </w:rPr>
        <w:t>ve restructuring as per the Directive</w:t>
      </w:r>
      <w:r w:rsidR="00B126EE">
        <w:rPr>
          <w:rFonts w:ascii="Avenir Next" w:hAnsi="Avenir Next" w:cs="Arial"/>
          <w:color w:val="808080" w:themeColor="background1" w:themeShade="80"/>
          <w:sz w:val="22"/>
          <w:szCs w:val="22"/>
          <w:lang w:val="en-GB"/>
        </w:rPr>
        <w:t xml:space="preserve"> which cannot exceed a duration</w:t>
      </w:r>
      <w:r w:rsidR="002B2ABC">
        <w:rPr>
          <w:rFonts w:ascii="Avenir Next" w:hAnsi="Avenir Next" w:cs="Arial"/>
          <w:color w:val="808080" w:themeColor="background1" w:themeShade="80"/>
          <w:sz w:val="22"/>
          <w:szCs w:val="22"/>
          <w:lang w:val="en-GB"/>
        </w:rPr>
        <w:t xml:space="preserve"> of</w:t>
      </w:r>
      <w:r w:rsidR="00B126EE">
        <w:rPr>
          <w:rFonts w:ascii="Avenir Next" w:hAnsi="Avenir Next" w:cs="Arial"/>
          <w:color w:val="808080" w:themeColor="background1" w:themeShade="80"/>
          <w:sz w:val="22"/>
          <w:szCs w:val="22"/>
          <w:lang w:val="en-GB"/>
        </w:rPr>
        <w:t xml:space="preserve"> four months.</w:t>
      </w:r>
      <w:r w:rsidR="00351EDC">
        <w:rPr>
          <w:rFonts w:ascii="Avenir Next" w:hAnsi="Avenir Next" w:cs="Arial"/>
          <w:color w:val="808080" w:themeColor="background1" w:themeShade="80"/>
          <w:sz w:val="22"/>
          <w:szCs w:val="22"/>
          <w:lang w:val="en-GB"/>
        </w:rPr>
        <w:t xml:space="preserve"> </w:t>
      </w:r>
    </w:p>
    <w:p w14:paraId="2CB5B3BC" w14:textId="77777777" w:rsidR="00634B6B" w:rsidRDefault="00634B6B" w:rsidP="00351EDC">
      <w:pPr>
        <w:jc w:val="both"/>
        <w:rPr>
          <w:rFonts w:ascii="Avenir Next" w:hAnsi="Avenir Next" w:cs="Arial"/>
          <w:color w:val="808080" w:themeColor="background1" w:themeShade="80"/>
          <w:sz w:val="22"/>
          <w:szCs w:val="22"/>
          <w:lang w:val="en-GB"/>
        </w:rPr>
      </w:pPr>
    </w:p>
    <w:p w14:paraId="58133E69" w14:textId="451DBE87" w:rsidR="00634B6B" w:rsidRDefault="00634B6B" w:rsidP="00351ED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be able to open </w:t>
      </w:r>
      <w:r w:rsidR="00E645DB">
        <w:rPr>
          <w:rFonts w:ascii="Avenir Next" w:hAnsi="Avenir Next" w:cs="Arial"/>
          <w:color w:val="808080" w:themeColor="background1" w:themeShade="80"/>
          <w:sz w:val="22"/>
          <w:szCs w:val="22"/>
          <w:lang w:val="en-GB"/>
        </w:rPr>
        <w:t xml:space="preserve">an accelerated safeguard procedure, the below </w:t>
      </w:r>
      <w:r w:rsidR="007B4CA7">
        <w:rPr>
          <w:rFonts w:ascii="Avenir Next" w:hAnsi="Avenir Next" w:cs="Arial"/>
          <w:color w:val="808080" w:themeColor="background1" w:themeShade="80"/>
          <w:sz w:val="22"/>
          <w:szCs w:val="22"/>
          <w:lang w:val="en-GB"/>
        </w:rPr>
        <w:t>processes are required:</w:t>
      </w:r>
    </w:p>
    <w:p w14:paraId="59C8846A" w14:textId="77777777" w:rsidR="007B4CA7" w:rsidRDefault="007B4CA7" w:rsidP="00351EDC">
      <w:pPr>
        <w:jc w:val="both"/>
        <w:rPr>
          <w:rFonts w:ascii="Avenir Next" w:hAnsi="Avenir Next" w:cs="Arial"/>
          <w:color w:val="808080" w:themeColor="background1" w:themeShade="80"/>
          <w:sz w:val="22"/>
          <w:szCs w:val="22"/>
          <w:lang w:val="en-GB"/>
        </w:rPr>
      </w:pPr>
    </w:p>
    <w:p w14:paraId="3EC01C33" w14:textId="34415E75" w:rsidR="007B4CA7" w:rsidRPr="008D1C00" w:rsidRDefault="007B4CA7" w:rsidP="008D1C00">
      <w:pPr>
        <w:pStyle w:val="ListParagraph"/>
        <w:numPr>
          <w:ilvl w:val="0"/>
          <w:numId w:val="28"/>
        </w:numPr>
        <w:jc w:val="both"/>
        <w:rPr>
          <w:rFonts w:ascii="Avenir Next" w:hAnsi="Avenir Next" w:cs="Arial"/>
          <w:color w:val="808080" w:themeColor="background1" w:themeShade="80"/>
          <w:sz w:val="22"/>
          <w:szCs w:val="22"/>
          <w:lang w:val="en-GB"/>
        </w:rPr>
      </w:pPr>
      <w:r w:rsidRPr="008D1C00">
        <w:rPr>
          <w:rFonts w:ascii="Avenir Next" w:hAnsi="Avenir Next" w:cs="Arial"/>
          <w:color w:val="808080" w:themeColor="background1" w:themeShade="80"/>
          <w:sz w:val="22"/>
          <w:szCs w:val="22"/>
          <w:lang w:val="en-GB"/>
        </w:rPr>
        <w:t xml:space="preserve">The business has been under a conciliation procedure </w:t>
      </w:r>
      <w:r w:rsidR="00C92863" w:rsidRPr="008D1C00">
        <w:rPr>
          <w:rFonts w:ascii="Avenir Next" w:hAnsi="Avenir Next" w:cs="Arial"/>
          <w:color w:val="808080" w:themeColor="background1" w:themeShade="80"/>
          <w:sz w:val="22"/>
          <w:szCs w:val="22"/>
          <w:lang w:val="en-GB"/>
        </w:rPr>
        <w:t>before the opening of the procedure.</w:t>
      </w:r>
    </w:p>
    <w:p w14:paraId="6012B00C" w14:textId="356F657F" w:rsidR="00C92863" w:rsidRPr="008D1C00" w:rsidRDefault="00303625" w:rsidP="008D1C00">
      <w:pPr>
        <w:pStyle w:val="ListParagraph"/>
        <w:numPr>
          <w:ilvl w:val="0"/>
          <w:numId w:val="28"/>
        </w:numPr>
        <w:jc w:val="both"/>
        <w:rPr>
          <w:rFonts w:ascii="Avenir Next" w:hAnsi="Avenir Next" w:cs="Arial"/>
          <w:color w:val="808080" w:themeColor="background1" w:themeShade="80"/>
          <w:sz w:val="22"/>
          <w:szCs w:val="22"/>
          <w:lang w:val="en-GB"/>
        </w:rPr>
      </w:pPr>
      <w:r w:rsidRPr="008D1C00">
        <w:rPr>
          <w:rFonts w:ascii="Avenir Next" w:hAnsi="Avenir Next" w:cs="Arial"/>
          <w:color w:val="808080" w:themeColor="background1" w:themeShade="80"/>
          <w:sz w:val="22"/>
          <w:szCs w:val="22"/>
          <w:lang w:val="en-GB"/>
        </w:rPr>
        <w:t xml:space="preserve">The conciliation agreement has been drafted </w:t>
      </w:r>
      <w:r w:rsidR="009548D8" w:rsidRPr="008D1C00">
        <w:rPr>
          <w:rFonts w:ascii="Avenir Next" w:hAnsi="Avenir Next" w:cs="Arial"/>
          <w:color w:val="808080" w:themeColor="background1" w:themeShade="80"/>
          <w:sz w:val="22"/>
          <w:szCs w:val="22"/>
          <w:lang w:val="en-GB"/>
        </w:rPr>
        <w:t xml:space="preserve">with the aim of providing a sustainability and </w:t>
      </w:r>
      <w:r w:rsidR="00EC5DCA" w:rsidRPr="008D1C00">
        <w:rPr>
          <w:rFonts w:ascii="Avenir Next" w:hAnsi="Avenir Next" w:cs="Arial"/>
          <w:color w:val="808080" w:themeColor="background1" w:themeShade="80"/>
          <w:sz w:val="22"/>
          <w:szCs w:val="22"/>
          <w:lang w:val="en-GB"/>
        </w:rPr>
        <w:t>directed toward the salvage of the business.</w:t>
      </w:r>
    </w:p>
    <w:p w14:paraId="3ADAE24C" w14:textId="49BB6169" w:rsidR="00EC5DCA" w:rsidRPr="008D1C00" w:rsidRDefault="00EC5DCA" w:rsidP="008D1C00">
      <w:pPr>
        <w:pStyle w:val="ListParagraph"/>
        <w:numPr>
          <w:ilvl w:val="0"/>
          <w:numId w:val="28"/>
        </w:numPr>
        <w:jc w:val="both"/>
        <w:rPr>
          <w:rFonts w:ascii="Avenir Next" w:hAnsi="Avenir Next" w:cs="Arial"/>
          <w:color w:val="808080" w:themeColor="background1" w:themeShade="80"/>
          <w:sz w:val="22"/>
          <w:szCs w:val="22"/>
          <w:lang w:val="en-GB"/>
        </w:rPr>
      </w:pPr>
      <w:r w:rsidRPr="008D1C00">
        <w:rPr>
          <w:rFonts w:ascii="Avenir Next" w:hAnsi="Avenir Next" w:cs="Arial"/>
          <w:color w:val="808080" w:themeColor="background1" w:themeShade="80"/>
          <w:sz w:val="22"/>
          <w:szCs w:val="22"/>
          <w:lang w:val="en-GB"/>
        </w:rPr>
        <w:t xml:space="preserve">The agreement will </w:t>
      </w:r>
      <w:r w:rsidR="00164969" w:rsidRPr="008D1C00">
        <w:rPr>
          <w:rFonts w:ascii="Avenir Next" w:hAnsi="Avenir Next" w:cs="Arial"/>
          <w:color w:val="808080" w:themeColor="background1" w:themeShade="80"/>
          <w:sz w:val="22"/>
          <w:szCs w:val="22"/>
          <w:lang w:val="en-GB"/>
        </w:rPr>
        <w:t xml:space="preserve">receive the support of the affected parties </w:t>
      </w:r>
      <w:r w:rsidR="005D3CFC" w:rsidRPr="008D1C00">
        <w:rPr>
          <w:rFonts w:ascii="Avenir Next" w:hAnsi="Avenir Next" w:cs="Arial"/>
          <w:color w:val="808080" w:themeColor="background1" w:themeShade="80"/>
          <w:sz w:val="22"/>
          <w:szCs w:val="22"/>
          <w:lang w:val="en-GB"/>
        </w:rPr>
        <w:t xml:space="preserve">in less than two </w:t>
      </w:r>
      <w:r w:rsidR="008D1C00" w:rsidRPr="008D1C00">
        <w:rPr>
          <w:rFonts w:ascii="Avenir Next" w:hAnsi="Avenir Next" w:cs="Arial"/>
          <w:color w:val="808080" w:themeColor="background1" w:themeShade="80"/>
          <w:sz w:val="22"/>
          <w:szCs w:val="22"/>
          <w:lang w:val="en-GB"/>
        </w:rPr>
        <w:t>months</w:t>
      </w:r>
      <w:r w:rsidR="005D3CFC" w:rsidRPr="008D1C00">
        <w:rPr>
          <w:rFonts w:ascii="Avenir Next" w:hAnsi="Avenir Next" w:cs="Arial"/>
          <w:color w:val="808080" w:themeColor="background1" w:themeShade="80"/>
          <w:sz w:val="22"/>
          <w:szCs w:val="22"/>
          <w:lang w:val="en-GB"/>
        </w:rPr>
        <w:t xml:space="preserve"> as from the opening of the judgement of the accelerated process.</w:t>
      </w:r>
    </w:p>
    <w:p w14:paraId="6F3F61A1" w14:textId="7AEA6EDB" w:rsidR="008D1C00" w:rsidRDefault="00A05EF1" w:rsidP="008D1C00">
      <w:pPr>
        <w:pStyle w:val="ListParagraph"/>
        <w:numPr>
          <w:ilvl w:val="0"/>
          <w:numId w:val="28"/>
        </w:numPr>
        <w:jc w:val="both"/>
        <w:rPr>
          <w:rFonts w:ascii="Avenir Next" w:hAnsi="Avenir Next" w:cs="Arial"/>
          <w:color w:val="808080" w:themeColor="background1" w:themeShade="80"/>
          <w:sz w:val="22"/>
          <w:szCs w:val="22"/>
          <w:lang w:val="en-GB"/>
        </w:rPr>
      </w:pPr>
      <w:r w:rsidRPr="008D1C00">
        <w:rPr>
          <w:rFonts w:ascii="Avenir Next" w:hAnsi="Avenir Next" w:cs="Arial"/>
          <w:color w:val="808080" w:themeColor="background1" w:themeShade="80"/>
          <w:sz w:val="22"/>
          <w:szCs w:val="22"/>
          <w:lang w:val="en-GB"/>
        </w:rPr>
        <w:t xml:space="preserve">The debtor should not be in </w:t>
      </w:r>
      <w:r w:rsidR="000E2050" w:rsidRPr="008D1C00">
        <w:rPr>
          <w:rFonts w:ascii="Avenir Next" w:hAnsi="Avenir Next" w:cs="Arial"/>
          <w:color w:val="808080" w:themeColor="background1" w:themeShade="80"/>
          <w:sz w:val="22"/>
          <w:szCs w:val="22"/>
          <w:lang w:val="en-GB"/>
        </w:rPr>
        <w:t>a payment failure situation</w:t>
      </w:r>
      <w:r w:rsidR="00DC0853">
        <w:rPr>
          <w:rFonts w:ascii="Avenir Next" w:hAnsi="Avenir Next" w:cs="Arial"/>
          <w:color w:val="808080" w:themeColor="background1" w:themeShade="80"/>
          <w:sz w:val="22"/>
          <w:szCs w:val="22"/>
          <w:lang w:val="en-GB"/>
        </w:rPr>
        <w:t xml:space="preserve"> and open at the request of the </w:t>
      </w:r>
      <w:r w:rsidR="00D2203A">
        <w:rPr>
          <w:rFonts w:ascii="Avenir Next" w:hAnsi="Avenir Next" w:cs="Arial"/>
          <w:color w:val="808080" w:themeColor="background1" w:themeShade="80"/>
          <w:sz w:val="22"/>
          <w:szCs w:val="22"/>
          <w:lang w:val="en-GB"/>
        </w:rPr>
        <w:t>debtor</w:t>
      </w:r>
      <w:r w:rsidR="000E2050" w:rsidRPr="008D1C00">
        <w:rPr>
          <w:rFonts w:ascii="Avenir Next" w:hAnsi="Avenir Next" w:cs="Arial"/>
          <w:color w:val="808080" w:themeColor="background1" w:themeShade="80"/>
          <w:sz w:val="22"/>
          <w:szCs w:val="22"/>
          <w:lang w:val="en-GB"/>
        </w:rPr>
        <w:t>.</w:t>
      </w:r>
    </w:p>
    <w:p w14:paraId="6D524A12" w14:textId="62889891" w:rsidR="00D2203A" w:rsidRDefault="00D2203A" w:rsidP="008D1C00">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opening of the said safeguard </w:t>
      </w:r>
      <w:r w:rsidR="00D04E4D">
        <w:rPr>
          <w:rFonts w:ascii="Avenir Next" w:hAnsi="Avenir Next" w:cs="Arial"/>
          <w:color w:val="808080" w:themeColor="background1" w:themeShade="80"/>
          <w:sz w:val="22"/>
          <w:szCs w:val="22"/>
          <w:lang w:val="en-GB"/>
        </w:rPr>
        <w:t>will lead to the creation of creditor</w:t>
      </w:r>
      <w:r w:rsidR="00A1706E">
        <w:rPr>
          <w:rFonts w:ascii="Avenir Next" w:hAnsi="Avenir Next" w:cs="Arial"/>
          <w:color w:val="808080" w:themeColor="background1" w:themeShade="80"/>
          <w:sz w:val="22"/>
          <w:szCs w:val="22"/>
          <w:lang w:val="en-GB"/>
        </w:rPr>
        <w:t>s’ classes as per Article L626-29 of the Commercial Code.</w:t>
      </w:r>
    </w:p>
    <w:p w14:paraId="5341D47A" w14:textId="77777777" w:rsidR="00793C3F" w:rsidRDefault="00D01ED9" w:rsidP="00D01ED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business of Mirielle meets the above criteria, the business will be able to proceed with the </w:t>
      </w:r>
      <w:r w:rsidR="00793C3F">
        <w:rPr>
          <w:rFonts w:ascii="Avenir Next" w:hAnsi="Avenir Next" w:cs="Arial"/>
          <w:color w:val="808080" w:themeColor="background1" w:themeShade="80"/>
          <w:sz w:val="22"/>
          <w:szCs w:val="22"/>
          <w:lang w:val="en-GB"/>
        </w:rPr>
        <w:t>accelerated procedure in the future.</w:t>
      </w:r>
    </w:p>
    <w:p w14:paraId="3A0354A9" w14:textId="77777777" w:rsidR="00793C3F" w:rsidRDefault="00793C3F" w:rsidP="00D01ED9">
      <w:pPr>
        <w:jc w:val="both"/>
        <w:rPr>
          <w:rFonts w:ascii="Avenir Next" w:hAnsi="Avenir Next" w:cs="Arial"/>
          <w:color w:val="808080" w:themeColor="background1" w:themeShade="80"/>
          <w:sz w:val="22"/>
          <w:szCs w:val="22"/>
          <w:lang w:val="en-GB"/>
        </w:rPr>
      </w:pPr>
    </w:p>
    <w:p w14:paraId="22BBDFB5" w14:textId="77777777" w:rsidR="00B461B3" w:rsidRPr="002E64E4" w:rsidRDefault="007354B2" w:rsidP="002E64E4">
      <w:pPr>
        <w:pStyle w:val="ListParagraph"/>
        <w:numPr>
          <w:ilvl w:val="0"/>
          <w:numId w:val="29"/>
        </w:numPr>
        <w:jc w:val="both"/>
        <w:rPr>
          <w:rFonts w:ascii="Avenir Next" w:hAnsi="Avenir Next" w:cs="Arial"/>
          <w:color w:val="808080" w:themeColor="background1" w:themeShade="80"/>
          <w:sz w:val="22"/>
          <w:szCs w:val="22"/>
          <w:lang w:val="en-GB"/>
        </w:rPr>
      </w:pPr>
      <w:r w:rsidRPr="002E64E4">
        <w:rPr>
          <w:rFonts w:ascii="Avenir Next" w:hAnsi="Avenir Next" w:cs="Arial"/>
          <w:color w:val="808080" w:themeColor="background1" w:themeShade="80"/>
          <w:sz w:val="22"/>
          <w:szCs w:val="22"/>
          <w:lang w:val="en-GB"/>
        </w:rPr>
        <w:lastRenderedPageBreak/>
        <w:t xml:space="preserve">The advantages are that Mirielle business will benefit from the confidentiality </w:t>
      </w:r>
      <w:r w:rsidR="004C15EE" w:rsidRPr="002E64E4">
        <w:rPr>
          <w:rFonts w:ascii="Avenir Next" w:hAnsi="Avenir Next" w:cs="Arial"/>
          <w:color w:val="808080" w:themeColor="background1" w:themeShade="80"/>
          <w:sz w:val="22"/>
          <w:szCs w:val="22"/>
          <w:lang w:val="en-GB"/>
        </w:rPr>
        <w:t xml:space="preserve">and contractual flexibility from the conciliation process and </w:t>
      </w:r>
      <w:r w:rsidR="004E2208" w:rsidRPr="002E64E4">
        <w:rPr>
          <w:rFonts w:ascii="Avenir Next" w:hAnsi="Avenir Next" w:cs="Arial"/>
          <w:color w:val="808080" w:themeColor="background1" w:themeShade="80"/>
          <w:sz w:val="22"/>
          <w:szCs w:val="22"/>
          <w:lang w:val="en-GB"/>
        </w:rPr>
        <w:t xml:space="preserve">afterward with the court assistance, able to </w:t>
      </w:r>
      <w:r w:rsidR="00C75E3C" w:rsidRPr="002E64E4">
        <w:rPr>
          <w:rFonts w:ascii="Avenir Next" w:hAnsi="Avenir Next" w:cs="Arial"/>
          <w:color w:val="808080" w:themeColor="background1" w:themeShade="80"/>
          <w:sz w:val="22"/>
          <w:szCs w:val="22"/>
          <w:lang w:val="en-GB"/>
        </w:rPr>
        <w:t>bind the dissenting creditors from a cross-class cram-down</w:t>
      </w:r>
      <w:r w:rsidR="00B461B3" w:rsidRPr="002E64E4">
        <w:rPr>
          <w:rFonts w:ascii="Avenir Next" w:hAnsi="Avenir Next" w:cs="Arial"/>
          <w:color w:val="808080" w:themeColor="background1" w:themeShade="80"/>
          <w:sz w:val="22"/>
          <w:szCs w:val="22"/>
          <w:lang w:val="en-GB"/>
        </w:rPr>
        <w:t xml:space="preserve"> approach. </w:t>
      </w:r>
    </w:p>
    <w:p w14:paraId="04F7EEFC" w14:textId="3697E934" w:rsidR="00087126" w:rsidRPr="002E64E4" w:rsidRDefault="00B461B3" w:rsidP="002E64E4">
      <w:pPr>
        <w:pStyle w:val="ListParagraph"/>
        <w:numPr>
          <w:ilvl w:val="0"/>
          <w:numId w:val="29"/>
        </w:numPr>
        <w:jc w:val="both"/>
        <w:rPr>
          <w:rFonts w:ascii="Avenir Next" w:hAnsi="Avenir Next" w:cs="Arial"/>
          <w:color w:val="808080" w:themeColor="background1" w:themeShade="80"/>
          <w:sz w:val="22"/>
          <w:szCs w:val="22"/>
          <w:lang w:val="en-GB"/>
        </w:rPr>
      </w:pPr>
      <w:r w:rsidRPr="002E64E4">
        <w:rPr>
          <w:rFonts w:ascii="Avenir Next" w:hAnsi="Avenir Next" w:cs="Arial"/>
          <w:color w:val="808080" w:themeColor="background1" w:themeShade="80"/>
          <w:sz w:val="22"/>
          <w:szCs w:val="22"/>
          <w:lang w:val="en-GB"/>
        </w:rPr>
        <w:t xml:space="preserve">The accelerated </w:t>
      </w:r>
      <w:r w:rsidR="00C54F2D" w:rsidRPr="002E64E4">
        <w:rPr>
          <w:rFonts w:ascii="Avenir Next" w:hAnsi="Avenir Next" w:cs="Arial"/>
          <w:color w:val="808080" w:themeColor="background1" w:themeShade="80"/>
          <w:sz w:val="22"/>
          <w:szCs w:val="22"/>
          <w:lang w:val="en-GB"/>
        </w:rPr>
        <w:t>safeguard aim</w:t>
      </w:r>
      <w:r w:rsidR="00087126" w:rsidRPr="002E64E4">
        <w:rPr>
          <w:rFonts w:ascii="Avenir Next" w:hAnsi="Avenir Next" w:cs="Arial"/>
          <w:color w:val="808080" w:themeColor="background1" w:themeShade="80"/>
          <w:sz w:val="22"/>
          <w:szCs w:val="22"/>
          <w:lang w:val="en-GB"/>
        </w:rPr>
        <w:t>s</w:t>
      </w:r>
      <w:r w:rsidR="00C54F2D" w:rsidRPr="002E64E4">
        <w:rPr>
          <w:rFonts w:ascii="Avenir Next" w:hAnsi="Avenir Next" w:cs="Arial"/>
          <w:color w:val="808080" w:themeColor="background1" w:themeShade="80"/>
          <w:sz w:val="22"/>
          <w:szCs w:val="22"/>
          <w:lang w:val="en-GB"/>
        </w:rPr>
        <w:t xml:space="preserve"> at providing </w:t>
      </w:r>
      <w:proofErr w:type="gramStart"/>
      <w:r w:rsidR="00C54F2D" w:rsidRPr="002E64E4">
        <w:rPr>
          <w:rFonts w:ascii="Avenir Next" w:hAnsi="Avenir Next" w:cs="Arial"/>
          <w:color w:val="808080" w:themeColor="background1" w:themeShade="80"/>
          <w:sz w:val="22"/>
          <w:szCs w:val="22"/>
          <w:lang w:val="en-GB"/>
        </w:rPr>
        <w:t>an</w:t>
      </w:r>
      <w:proofErr w:type="gramEnd"/>
      <w:r w:rsidR="00C54F2D" w:rsidRPr="002E64E4">
        <w:rPr>
          <w:rFonts w:ascii="Avenir Next" w:hAnsi="Avenir Next" w:cs="Arial"/>
          <w:color w:val="808080" w:themeColor="background1" w:themeShade="80"/>
          <w:sz w:val="22"/>
          <w:szCs w:val="22"/>
          <w:lang w:val="en-GB"/>
        </w:rPr>
        <w:t xml:space="preserve"> fast track </w:t>
      </w:r>
      <w:r w:rsidR="00CD768A" w:rsidRPr="002E64E4">
        <w:rPr>
          <w:rFonts w:ascii="Avenir Next" w:hAnsi="Avenir Next" w:cs="Arial"/>
          <w:color w:val="808080" w:themeColor="background1" w:themeShade="80"/>
          <w:sz w:val="22"/>
          <w:szCs w:val="22"/>
          <w:lang w:val="en-GB"/>
        </w:rPr>
        <w:t>way of restructuring the business as it has to been completed within four months</w:t>
      </w:r>
      <w:r w:rsidR="00087126" w:rsidRPr="002E64E4">
        <w:rPr>
          <w:rFonts w:ascii="Avenir Next" w:hAnsi="Avenir Next" w:cs="Arial"/>
          <w:color w:val="808080" w:themeColor="background1" w:themeShade="80"/>
          <w:sz w:val="22"/>
          <w:szCs w:val="22"/>
          <w:lang w:val="en-GB"/>
        </w:rPr>
        <w:t>.</w:t>
      </w:r>
    </w:p>
    <w:p w14:paraId="69C26232" w14:textId="77777777" w:rsidR="00F768C6" w:rsidRPr="002E64E4" w:rsidRDefault="00087126" w:rsidP="002E64E4">
      <w:pPr>
        <w:pStyle w:val="ListParagraph"/>
        <w:numPr>
          <w:ilvl w:val="0"/>
          <w:numId w:val="29"/>
        </w:numPr>
        <w:jc w:val="both"/>
        <w:rPr>
          <w:rFonts w:ascii="Avenir Next" w:hAnsi="Avenir Next" w:cs="Arial"/>
          <w:color w:val="808080" w:themeColor="background1" w:themeShade="80"/>
          <w:sz w:val="22"/>
          <w:szCs w:val="22"/>
          <w:lang w:val="en-GB"/>
        </w:rPr>
      </w:pPr>
      <w:r w:rsidRPr="002E64E4">
        <w:rPr>
          <w:rFonts w:ascii="Avenir Next" w:hAnsi="Avenir Next" w:cs="Arial"/>
          <w:color w:val="808080" w:themeColor="background1" w:themeShade="80"/>
          <w:sz w:val="22"/>
          <w:szCs w:val="22"/>
          <w:lang w:val="en-GB"/>
        </w:rPr>
        <w:t>New money privile</w:t>
      </w:r>
      <w:r w:rsidR="00000F01" w:rsidRPr="002E64E4">
        <w:rPr>
          <w:rFonts w:ascii="Avenir Next" w:hAnsi="Avenir Next" w:cs="Arial"/>
          <w:color w:val="808080" w:themeColor="background1" w:themeShade="80"/>
          <w:sz w:val="22"/>
          <w:szCs w:val="22"/>
          <w:lang w:val="en-GB"/>
        </w:rPr>
        <w:t xml:space="preserve">ge will not be rescheduled </w:t>
      </w:r>
      <w:r w:rsidR="00985EFE" w:rsidRPr="002E64E4">
        <w:rPr>
          <w:rFonts w:ascii="Avenir Next" w:hAnsi="Avenir Next" w:cs="Arial"/>
          <w:color w:val="808080" w:themeColor="background1" w:themeShade="80"/>
          <w:sz w:val="22"/>
          <w:szCs w:val="22"/>
          <w:lang w:val="en-GB"/>
        </w:rPr>
        <w:t xml:space="preserve">in events of safeguard or rehabilitation without their consent </w:t>
      </w:r>
      <w:r w:rsidR="00BB2EC3" w:rsidRPr="002E64E4">
        <w:rPr>
          <w:rFonts w:ascii="Avenir Next" w:hAnsi="Avenir Next" w:cs="Arial"/>
          <w:color w:val="808080" w:themeColor="background1" w:themeShade="80"/>
          <w:sz w:val="22"/>
          <w:szCs w:val="22"/>
          <w:lang w:val="en-GB"/>
        </w:rPr>
        <w:t>and same shall not even be applicable for cram-down or cross-class cram-down process.</w:t>
      </w:r>
      <w:r w:rsidR="00062340" w:rsidRPr="002E64E4">
        <w:rPr>
          <w:rFonts w:ascii="Avenir Next" w:hAnsi="Avenir Next" w:cs="Arial"/>
          <w:color w:val="808080" w:themeColor="background1" w:themeShade="80"/>
          <w:sz w:val="22"/>
          <w:szCs w:val="22"/>
          <w:lang w:val="en-GB"/>
        </w:rPr>
        <w:t xml:space="preserve"> This may </w:t>
      </w:r>
      <w:r w:rsidR="00A30584" w:rsidRPr="002E64E4">
        <w:rPr>
          <w:rFonts w:ascii="Avenir Next" w:hAnsi="Avenir Next" w:cs="Arial"/>
          <w:color w:val="808080" w:themeColor="background1" w:themeShade="80"/>
          <w:sz w:val="22"/>
          <w:szCs w:val="22"/>
          <w:lang w:val="en-GB"/>
        </w:rPr>
        <w:t>encourage creditors to supply fund for the restructuring</w:t>
      </w:r>
      <w:r w:rsidR="00F83A9A" w:rsidRPr="002E64E4">
        <w:rPr>
          <w:rFonts w:ascii="Avenir Next" w:hAnsi="Avenir Next" w:cs="Arial"/>
          <w:color w:val="808080" w:themeColor="background1" w:themeShade="80"/>
          <w:sz w:val="22"/>
          <w:szCs w:val="22"/>
          <w:lang w:val="en-GB"/>
        </w:rPr>
        <w:t>.</w:t>
      </w:r>
    </w:p>
    <w:p w14:paraId="4BAD2B6A" w14:textId="05B5AB89" w:rsidR="009A24F8" w:rsidRPr="002E64E4" w:rsidRDefault="00F768C6" w:rsidP="002E64E4">
      <w:pPr>
        <w:pStyle w:val="ListParagraph"/>
        <w:numPr>
          <w:ilvl w:val="0"/>
          <w:numId w:val="29"/>
        </w:numPr>
        <w:jc w:val="both"/>
        <w:rPr>
          <w:rFonts w:ascii="Avenir Next" w:hAnsi="Avenir Next" w:cs="Arial"/>
          <w:color w:val="808080" w:themeColor="background1" w:themeShade="80"/>
          <w:sz w:val="22"/>
          <w:szCs w:val="22"/>
          <w:lang w:val="en-GB"/>
        </w:rPr>
      </w:pPr>
      <w:r w:rsidRPr="002E64E4">
        <w:rPr>
          <w:rFonts w:ascii="Avenir Next" w:hAnsi="Avenir Next" w:cs="Arial"/>
          <w:color w:val="808080" w:themeColor="background1" w:themeShade="80"/>
          <w:sz w:val="22"/>
          <w:szCs w:val="22"/>
          <w:lang w:val="en-GB"/>
        </w:rPr>
        <w:t>The agreement from con</w:t>
      </w:r>
      <w:r w:rsidR="00555C2D" w:rsidRPr="002E64E4">
        <w:rPr>
          <w:rFonts w:ascii="Avenir Next" w:hAnsi="Avenir Next" w:cs="Arial"/>
          <w:color w:val="808080" w:themeColor="background1" w:themeShade="80"/>
          <w:sz w:val="22"/>
          <w:szCs w:val="22"/>
          <w:lang w:val="en-GB"/>
        </w:rPr>
        <w:t>ciliation process approved by the majority is binding on the minority</w:t>
      </w:r>
      <w:r w:rsidR="00556832" w:rsidRPr="002E64E4">
        <w:rPr>
          <w:rFonts w:ascii="Avenir Next" w:hAnsi="Avenir Next" w:cs="Arial"/>
          <w:color w:val="808080" w:themeColor="background1" w:themeShade="80"/>
          <w:sz w:val="22"/>
          <w:szCs w:val="22"/>
          <w:lang w:val="en-GB"/>
        </w:rPr>
        <w:t>.</w:t>
      </w:r>
      <w:r w:rsidR="009A24F8" w:rsidRPr="002E64E4">
        <w:rPr>
          <w:rFonts w:ascii="Avenir Next" w:hAnsi="Avenir Next" w:cs="Arial"/>
          <w:color w:val="808080" w:themeColor="background1" w:themeShade="80"/>
          <w:sz w:val="22"/>
          <w:szCs w:val="22"/>
          <w:lang w:val="en-GB"/>
        </w:rPr>
        <w:t xml:space="preserve">] </w:t>
      </w:r>
    </w:p>
    <w:p w14:paraId="0C9B8539" w14:textId="28A91D2A" w:rsidR="00F47A63" w:rsidRPr="00C85DC5" w:rsidRDefault="00F47A63" w:rsidP="00C27B6A">
      <w:pPr>
        <w:rPr>
          <w:rFonts w:ascii="Avenir Next" w:hAnsi="Avenir Next" w:cs="Arial"/>
          <w:b/>
          <w:bCs/>
          <w:sz w:val="22"/>
          <w:szCs w:val="22"/>
        </w:rPr>
      </w:pPr>
    </w:p>
    <w:p w14:paraId="7AD0936B" w14:textId="77777777" w:rsidR="006F4E04" w:rsidRPr="00B87DBA" w:rsidRDefault="006F4E04"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CB100" w14:textId="77777777" w:rsidR="00AA6DB6" w:rsidRDefault="00AA6DB6" w:rsidP="00241B44">
      <w:r>
        <w:separator/>
      </w:r>
    </w:p>
  </w:endnote>
  <w:endnote w:type="continuationSeparator" w:id="0">
    <w:p w14:paraId="773E62C2" w14:textId="77777777" w:rsidR="00AA6DB6" w:rsidRDefault="00AA6DB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58988ACC" w:rsidR="00241FA3" w:rsidRPr="00941795" w:rsidRDefault="0073158B" w:rsidP="009B4976">
    <w:pPr>
      <w:pStyle w:val="Footer"/>
      <w:ind w:right="360"/>
      <w:rPr>
        <w:rFonts w:ascii="Avenir Next" w:hAnsi="Avenir Next" w:cs="Arial"/>
        <w:sz w:val="18"/>
        <w:szCs w:val="18"/>
        <w:lang w:val="en-GB"/>
      </w:rPr>
    </w:pPr>
    <w:r w:rsidRPr="00941795">
      <w:rPr>
        <w:rFonts w:ascii="Avenir Next" w:hAnsi="Avenir Next" w:cs="Arial"/>
        <w:sz w:val="18"/>
        <w:szCs w:val="18"/>
        <w:lang w:val="en-GB"/>
      </w:rPr>
      <w:t>student</w:t>
    </w:r>
    <w:r w:rsidR="00C61146" w:rsidRPr="00941795">
      <w:rPr>
        <w:rFonts w:ascii="Avenir Next" w:hAnsi="Avenir Next" w:cs="Arial"/>
        <w:sz w:val="18"/>
        <w:szCs w:val="18"/>
        <w:lang w:val="en-GB"/>
      </w:rPr>
      <w:t>ID</w:t>
    </w:r>
    <w:r w:rsidRPr="00941795">
      <w:rPr>
        <w:rFonts w:ascii="Avenir Next" w:hAnsi="Avenir Next" w:cs="Arial"/>
        <w:sz w:val="18"/>
        <w:szCs w:val="18"/>
        <w:lang w:val="en-GB"/>
      </w:rPr>
      <w:t>.assessment</w:t>
    </w:r>
    <w:r w:rsidR="00FE6124" w:rsidRPr="00941795">
      <w:rPr>
        <w:rFonts w:ascii="Avenir Next" w:hAnsi="Avenir Next" w:cs="Arial"/>
        <w:sz w:val="18"/>
        <w:szCs w:val="18"/>
        <w:lang w:val="en-GB"/>
      </w:rPr>
      <w:t>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E45D4" w14:textId="77777777" w:rsidR="00AA6DB6" w:rsidRDefault="00AA6DB6" w:rsidP="00241B44">
      <w:r>
        <w:separator/>
      </w:r>
    </w:p>
  </w:footnote>
  <w:footnote w:type="continuationSeparator" w:id="0">
    <w:p w14:paraId="6919160B" w14:textId="77777777" w:rsidR="00AA6DB6" w:rsidRDefault="00AA6DB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40621F5"/>
    <w:multiLevelType w:val="hybridMultilevel"/>
    <w:tmpl w:val="EA94EA2E"/>
    <w:lvl w:ilvl="0" w:tplc="E696BC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CCF2EF8"/>
    <w:multiLevelType w:val="hybridMultilevel"/>
    <w:tmpl w:val="4D74EB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E233C8F"/>
    <w:multiLevelType w:val="hybridMultilevel"/>
    <w:tmpl w:val="D51E81C0"/>
    <w:lvl w:ilvl="0" w:tplc="E696BC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2" w15:restartNumberingAfterBreak="0">
    <w:nsid w:val="338C4C7C"/>
    <w:multiLevelType w:val="hybridMultilevel"/>
    <w:tmpl w:val="CE9A6C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AC54A3A"/>
    <w:multiLevelType w:val="multilevel"/>
    <w:tmpl w:val="D15A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D8E0AD3"/>
    <w:multiLevelType w:val="hybridMultilevel"/>
    <w:tmpl w:val="D2D0EB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F054612"/>
    <w:multiLevelType w:val="hybridMultilevel"/>
    <w:tmpl w:val="A7F273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18769E"/>
    <w:multiLevelType w:val="hybridMultilevel"/>
    <w:tmpl w:val="97763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7E87E96"/>
    <w:multiLevelType w:val="hybridMultilevel"/>
    <w:tmpl w:val="45624E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56350711">
    <w:abstractNumId w:val="25"/>
  </w:num>
  <w:num w:numId="2" w16cid:durableId="1625817348">
    <w:abstractNumId w:val="3"/>
  </w:num>
  <w:num w:numId="3" w16cid:durableId="356010420">
    <w:abstractNumId w:val="16"/>
  </w:num>
  <w:num w:numId="4" w16cid:durableId="1473867304">
    <w:abstractNumId w:val="11"/>
  </w:num>
  <w:num w:numId="5" w16cid:durableId="637414376">
    <w:abstractNumId w:val="4"/>
  </w:num>
  <w:num w:numId="6" w16cid:durableId="1355885043">
    <w:abstractNumId w:val="28"/>
  </w:num>
  <w:num w:numId="7" w16cid:durableId="969165196">
    <w:abstractNumId w:val="9"/>
  </w:num>
  <w:num w:numId="8" w16cid:durableId="868563670">
    <w:abstractNumId w:val="23"/>
  </w:num>
  <w:num w:numId="9" w16cid:durableId="1708984832">
    <w:abstractNumId w:val="26"/>
  </w:num>
  <w:num w:numId="10" w16cid:durableId="370300436">
    <w:abstractNumId w:val="6"/>
  </w:num>
  <w:num w:numId="11" w16cid:durableId="1623149176">
    <w:abstractNumId w:val="7"/>
  </w:num>
  <w:num w:numId="12" w16cid:durableId="1156143277">
    <w:abstractNumId w:val="0"/>
  </w:num>
  <w:num w:numId="13" w16cid:durableId="1238901520">
    <w:abstractNumId w:val="13"/>
  </w:num>
  <w:num w:numId="14" w16cid:durableId="1944191256">
    <w:abstractNumId w:val="2"/>
  </w:num>
  <w:num w:numId="15" w16cid:durableId="1142430751">
    <w:abstractNumId w:val="29"/>
  </w:num>
  <w:num w:numId="16" w16cid:durableId="294067010">
    <w:abstractNumId w:val="19"/>
  </w:num>
  <w:num w:numId="17" w16cid:durableId="445084238">
    <w:abstractNumId w:val="24"/>
  </w:num>
  <w:num w:numId="18" w16cid:durableId="1020811854">
    <w:abstractNumId w:val="18"/>
  </w:num>
  <w:num w:numId="19" w16cid:durableId="414210601">
    <w:abstractNumId w:val="15"/>
  </w:num>
  <w:num w:numId="20" w16cid:durableId="1620601737">
    <w:abstractNumId w:val="14"/>
  </w:num>
  <w:num w:numId="21" w16cid:durableId="422454563">
    <w:abstractNumId w:val="1"/>
  </w:num>
  <w:num w:numId="22" w16cid:durableId="8563129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4677676">
    <w:abstractNumId w:val="20"/>
  </w:num>
  <w:num w:numId="24" w16cid:durableId="1427848330">
    <w:abstractNumId w:val="5"/>
  </w:num>
  <w:num w:numId="25" w16cid:durableId="939412889">
    <w:abstractNumId w:val="10"/>
  </w:num>
  <w:num w:numId="26" w16cid:durableId="272323464">
    <w:abstractNumId w:val="22"/>
  </w:num>
  <w:num w:numId="27" w16cid:durableId="1379891095">
    <w:abstractNumId w:val="8"/>
  </w:num>
  <w:num w:numId="28" w16cid:durableId="928387849">
    <w:abstractNumId w:val="27"/>
  </w:num>
  <w:num w:numId="29" w16cid:durableId="565074488">
    <w:abstractNumId w:val="21"/>
  </w:num>
  <w:num w:numId="30" w16cid:durableId="1094203813">
    <w:abstractNumId w:val="12"/>
  </w:num>
  <w:num w:numId="31" w16cid:durableId="4321248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E14"/>
    <w:rsid w:val="00000F01"/>
    <w:rsid w:val="000026B0"/>
    <w:rsid w:val="00003B15"/>
    <w:rsid w:val="00003D82"/>
    <w:rsid w:val="00006371"/>
    <w:rsid w:val="000071A3"/>
    <w:rsid w:val="00007BF3"/>
    <w:rsid w:val="00007C38"/>
    <w:rsid w:val="000101F5"/>
    <w:rsid w:val="0001050B"/>
    <w:rsid w:val="00010BA0"/>
    <w:rsid w:val="00016847"/>
    <w:rsid w:val="00017E7C"/>
    <w:rsid w:val="00017FCC"/>
    <w:rsid w:val="00020557"/>
    <w:rsid w:val="0002066B"/>
    <w:rsid w:val="00020F63"/>
    <w:rsid w:val="00021FC2"/>
    <w:rsid w:val="00022F57"/>
    <w:rsid w:val="00023F85"/>
    <w:rsid w:val="000250C7"/>
    <w:rsid w:val="00025872"/>
    <w:rsid w:val="0002678F"/>
    <w:rsid w:val="00026897"/>
    <w:rsid w:val="00026F16"/>
    <w:rsid w:val="000273E4"/>
    <w:rsid w:val="00031603"/>
    <w:rsid w:val="000329AF"/>
    <w:rsid w:val="00032ED8"/>
    <w:rsid w:val="000358E5"/>
    <w:rsid w:val="000373FB"/>
    <w:rsid w:val="00037621"/>
    <w:rsid w:val="00037F48"/>
    <w:rsid w:val="000400B5"/>
    <w:rsid w:val="000409D8"/>
    <w:rsid w:val="00042D6A"/>
    <w:rsid w:val="0004323A"/>
    <w:rsid w:val="0004367D"/>
    <w:rsid w:val="00044663"/>
    <w:rsid w:val="000446FF"/>
    <w:rsid w:val="00044D46"/>
    <w:rsid w:val="00045088"/>
    <w:rsid w:val="00045904"/>
    <w:rsid w:val="00045B31"/>
    <w:rsid w:val="00046AA0"/>
    <w:rsid w:val="000502FD"/>
    <w:rsid w:val="0005741D"/>
    <w:rsid w:val="00061627"/>
    <w:rsid w:val="00062340"/>
    <w:rsid w:val="000627E0"/>
    <w:rsid w:val="0006334B"/>
    <w:rsid w:val="00063B1E"/>
    <w:rsid w:val="00065144"/>
    <w:rsid w:val="00065166"/>
    <w:rsid w:val="000658A6"/>
    <w:rsid w:val="00065EE4"/>
    <w:rsid w:val="00067160"/>
    <w:rsid w:val="0006783E"/>
    <w:rsid w:val="00067C67"/>
    <w:rsid w:val="0007191F"/>
    <w:rsid w:val="000749D9"/>
    <w:rsid w:val="00075AA9"/>
    <w:rsid w:val="00076686"/>
    <w:rsid w:val="00076AC5"/>
    <w:rsid w:val="0007787B"/>
    <w:rsid w:val="000817E2"/>
    <w:rsid w:val="00081984"/>
    <w:rsid w:val="00082016"/>
    <w:rsid w:val="00082374"/>
    <w:rsid w:val="00082609"/>
    <w:rsid w:val="000851CC"/>
    <w:rsid w:val="00086F43"/>
    <w:rsid w:val="00087126"/>
    <w:rsid w:val="00087F21"/>
    <w:rsid w:val="00090997"/>
    <w:rsid w:val="00091826"/>
    <w:rsid w:val="00091F3D"/>
    <w:rsid w:val="00093BE8"/>
    <w:rsid w:val="0009401D"/>
    <w:rsid w:val="00094402"/>
    <w:rsid w:val="000953C3"/>
    <w:rsid w:val="000959BB"/>
    <w:rsid w:val="000A208F"/>
    <w:rsid w:val="000A2AFA"/>
    <w:rsid w:val="000A3861"/>
    <w:rsid w:val="000A3EA7"/>
    <w:rsid w:val="000A407B"/>
    <w:rsid w:val="000A455B"/>
    <w:rsid w:val="000A68ED"/>
    <w:rsid w:val="000A6B7C"/>
    <w:rsid w:val="000A6D56"/>
    <w:rsid w:val="000A7438"/>
    <w:rsid w:val="000B0BF2"/>
    <w:rsid w:val="000B1E92"/>
    <w:rsid w:val="000B5FF1"/>
    <w:rsid w:val="000B609F"/>
    <w:rsid w:val="000B79A4"/>
    <w:rsid w:val="000C2244"/>
    <w:rsid w:val="000C23ED"/>
    <w:rsid w:val="000C3F4D"/>
    <w:rsid w:val="000C6BBE"/>
    <w:rsid w:val="000D0A21"/>
    <w:rsid w:val="000D55A8"/>
    <w:rsid w:val="000D5AE9"/>
    <w:rsid w:val="000D6327"/>
    <w:rsid w:val="000D6339"/>
    <w:rsid w:val="000D65DB"/>
    <w:rsid w:val="000D6963"/>
    <w:rsid w:val="000E2050"/>
    <w:rsid w:val="000E4841"/>
    <w:rsid w:val="000E4FA3"/>
    <w:rsid w:val="000E6A91"/>
    <w:rsid w:val="000E6FB7"/>
    <w:rsid w:val="000F1677"/>
    <w:rsid w:val="000F1FFD"/>
    <w:rsid w:val="000F3D6C"/>
    <w:rsid w:val="000F3F76"/>
    <w:rsid w:val="000F708F"/>
    <w:rsid w:val="001010E3"/>
    <w:rsid w:val="00101707"/>
    <w:rsid w:val="0010170D"/>
    <w:rsid w:val="00102CC9"/>
    <w:rsid w:val="001037C8"/>
    <w:rsid w:val="0010593A"/>
    <w:rsid w:val="00106E4B"/>
    <w:rsid w:val="00106FB6"/>
    <w:rsid w:val="00111F83"/>
    <w:rsid w:val="00113401"/>
    <w:rsid w:val="00113522"/>
    <w:rsid w:val="00113AA1"/>
    <w:rsid w:val="0011473D"/>
    <w:rsid w:val="00115C85"/>
    <w:rsid w:val="0011641F"/>
    <w:rsid w:val="001166F4"/>
    <w:rsid w:val="001224C6"/>
    <w:rsid w:val="00122789"/>
    <w:rsid w:val="00123855"/>
    <w:rsid w:val="00126A4D"/>
    <w:rsid w:val="00127195"/>
    <w:rsid w:val="00127E45"/>
    <w:rsid w:val="00133976"/>
    <w:rsid w:val="00136839"/>
    <w:rsid w:val="0013760D"/>
    <w:rsid w:val="0014171F"/>
    <w:rsid w:val="001426A0"/>
    <w:rsid w:val="00142764"/>
    <w:rsid w:val="001433DC"/>
    <w:rsid w:val="001437CF"/>
    <w:rsid w:val="001449AD"/>
    <w:rsid w:val="00144E3F"/>
    <w:rsid w:val="0014622C"/>
    <w:rsid w:val="00146272"/>
    <w:rsid w:val="00150055"/>
    <w:rsid w:val="0015020C"/>
    <w:rsid w:val="00152348"/>
    <w:rsid w:val="001525C8"/>
    <w:rsid w:val="0015456D"/>
    <w:rsid w:val="00154A75"/>
    <w:rsid w:val="00154D6E"/>
    <w:rsid w:val="00155429"/>
    <w:rsid w:val="00155FA2"/>
    <w:rsid w:val="00161F1B"/>
    <w:rsid w:val="00162829"/>
    <w:rsid w:val="00162943"/>
    <w:rsid w:val="0016298C"/>
    <w:rsid w:val="0016465E"/>
    <w:rsid w:val="00164969"/>
    <w:rsid w:val="001652A7"/>
    <w:rsid w:val="001711B3"/>
    <w:rsid w:val="0017173B"/>
    <w:rsid w:val="00173A3F"/>
    <w:rsid w:val="001749C3"/>
    <w:rsid w:val="00174C6E"/>
    <w:rsid w:val="001761EE"/>
    <w:rsid w:val="00180548"/>
    <w:rsid w:val="00180AC4"/>
    <w:rsid w:val="00180CCE"/>
    <w:rsid w:val="0018267A"/>
    <w:rsid w:val="00182779"/>
    <w:rsid w:val="00182E6A"/>
    <w:rsid w:val="001830DF"/>
    <w:rsid w:val="001840F5"/>
    <w:rsid w:val="001863FE"/>
    <w:rsid w:val="00186F3A"/>
    <w:rsid w:val="00187F8A"/>
    <w:rsid w:val="00190CF7"/>
    <w:rsid w:val="00191387"/>
    <w:rsid w:val="0019195A"/>
    <w:rsid w:val="00195125"/>
    <w:rsid w:val="00195644"/>
    <w:rsid w:val="001966D9"/>
    <w:rsid w:val="001A007A"/>
    <w:rsid w:val="001A2205"/>
    <w:rsid w:val="001A2441"/>
    <w:rsid w:val="001A27E8"/>
    <w:rsid w:val="001A7E9A"/>
    <w:rsid w:val="001B0BCF"/>
    <w:rsid w:val="001B0F70"/>
    <w:rsid w:val="001B3956"/>
    <w:rsid w:val="001B462C"/>
    <w:rsid w:val="001B5016"/>
    <w:rsid w:val="001B5D64"/>
    <w:rsid w:val="001B5DC2"/>
    <w:rsid w:val="001C04CD"/>
    <w:rsid w:val="001C1FE0"/>
    <w:rsid w:val="001C2AC2"/>
    <w:rsid w:val="001C45FC"/>
    <w:rsid w:val="001C5058"/>
    <w:rsid w:val="001C5BED"/>
    <w:rsid w:val="001D0469"/>
    <w:rsid w:val="001D121A"/>
    <w:rsid w:val="001D29C0"/>
    <w:rsid w:val="001D3462"/>
    <w:rsid w:val="001D4862"/>
    <w:rsid w:val="001D4BA3"/>
    <w:rsid w:val="001D4CF9"/>
    <w:rsid w:val="001D572A"/>
    <w:rsid w:val="001D780C"/>
    <w:rsid w:val="001E0046"/>
    <w:rsid w:val="001E087D"/>
    <w:rsid w:val="001E1429"/>
    <w:rsid w:val="001E25B9"/>
    <w:rsid w:val="001E49B0"/>
    <w:rsid w:val="001E49E0"/>
    <w:rsid w:val="001E4DAC"/>
    <w:rsid w:val="001E748A"/>
    <w:rsid w:val="001E7B5A"/>
    <w:rsid w:val="001F08C5"/>
    <w:rsid w:val="001F52A0"/>
    <w:rsid w:val="001F5436"/>
    <w:rsid w:val="001F7412"/>
    <w:rsid w:val="0020090A"/>
    <w:rsid w:val="00201840"/>
    <w:rsid w:val="00202DFE"/>
    <w:rsid w:val="0020537C"/>
    <w:rsid w:val="0020725B"/>
    <w:rsid w:val="00207C3D"/>
    <w:rsid w:val="002103BE"/>
    <w:rsid w:val="002110F1"/>
    <w:rsid w:val="0021116C"/>
    <w:rsid w:val="00212592"/>
    <w:rsid w:val="0021407D"/>
    <w:rsid w:val="0022116B"/>
    <w:rsid w:val="00221D20"/>
    <w:rsid w:val="0022359C"/>
    <w:rsid w:val="00226CB6"/>
    <w:rsid w:val="00230677"/>
    <w:rsid w:val="00230812"/>
    <w:rsid w:val="00231FB2"/>
    <w:rsid w:val="00233B19"/>
    <w:rsid w:val="00235259"/>
    <w:rsid w:val="002356EA"/>
    <w:rsid w:val="002373A3"/>
    <w:rsid w:val="00237777"/>
    <w:rsid w:val="00237DCF"/>
    <w:rsid w:val="00240715"/>
    <w:rsid w:val="00240B2E"/>
    <w:rsid w:val="00240C87"/>
    <w:rsid w:val="0024116D"/>
    <w:rsid w:val="00241B44"/>
    <w:rsid w:val="00241FA3"/>
    <w:rsid w:val="00244911"/>
    <w:rsid w:val="00245EFB"/>
    <w:rsid w:val="00246F07"/>
    <w:rsid w:val="002476C0"/>
    <w:rsid w:val="002504CD"/>
    <w:rsid w:val="00250DC9"/>
    <w:rsid w:val="002516D6"/>
    <w:rsid w:val="00251E6D"/>
    <w:rsid w:val="0025208A"/>
    <w:rsid w:val="00252CDB"/>
    <w:rsid w:val="0025386E"/>
    <w:rsid w:val="00254E10"/>
    <w:rsid w:val="002555B6"/>
    <w:rsid w:val="00256E1E"/>
    <w:rsid w:val="00262B9E"/>
    <w:rsid w:val="002638B0"/>
    <w:rsid w:val="0026647A"/>
    <w:rsid w:val="002668D3"/>
    <w:rsid w:val="00267804"/>
    <w:rsid w:val="00270438"/>
    <w:rsid w:val="002722CA"/>
    <w:rsid w:val="0027299F"/>
    <w:rsid w:val="002729FA"/>
    <w:rsid w:val="00277995"/>
    <w:rsid w:val="002804F1"/>
    <w:rsid w:val="00283202"/>
    <w:rsid w:val="00283902"/>
    <w:rsid w:val="00284EBE"/>
    <w:rsid w:val="0028777F"/>
    <w:rsid w:val="002903A7"/>
    <w:rsid w:val="002937F3"/>
    <w:rsid w:val="00293C84"/>
    <w:rsid w:val="002942A6"/>
    <w:rsid w:val="0029433F"/>
    <w:rsid w:val="00294829"/>
    <w:rsid w:val="0029690F"/>
    <w:rsid w:val="00297C8A"/>
    <w:rsid w:val="002A2A60"/>
    <w:rsid w:val="002A37BB"/>
    <w:rsid w:val="002A3B3B"/>
    <w:rsid w:val="002A5B29"/>
    <w:rsid w:val="002A6EFE"/>
    <w:rsid w:val="002B1C45"/>
    <w:rsid w:val="002B2ABC"/>
    <w:rsid w:val="002B30B4"/>
    <w:rsid w:val="002B6A16"/>
    <w:rsid w:val="002B725E"/>
    <w:rsid w:val="002C0DAA"/>
    <w:rsid w:val="002C13C8"/>
    <w:rsid w:val="002C1EC5"/>
    <w:rsid w:val="002C2B46"/>
    <w:rsid w:val="002C2FDA"/>
    <w:rsid w:val="002C3547"/>
    <w:rsid w:val="002C47C0"/>
    <w:rsid w:val="002C5EF6"/>
    <w:rsid w:val="002C69B4"/>
    <w:rsid w:val="002D0021"/>
    <w:rsid w:val="002D299D"/>
    <w:rsid w:val="002D2D96"/>
    <w:rsid w:val="002D3473"/>
    <w:rsid w:val="002D3D40"/>
    <w:rsid w:val="002D427E"/>
    <w:rsid w:val="002D4943"/>
    <w:rsid w:val="002D7039"/>
    <w:rsid w:val="002D7328"/>
    <w:rsid w:val="002E00E5"/>
    <w:rsid w:val="002E368E"/>
    <w:rsid w:val="002E3CEB"/>
    <w:rsid w:val="002E4915"/>
    <w:rsid w:val="002E64E4"/>
    <w:rsid w:val="002F1956"/>
    <w:rsid w:val="002F3440"/>
    <w:rsid w:val="002F4371"/>
    <w:rsid w:val="002F43FA"/>
    <w:rsid w:val="002F46C8"/>
    <w:rsid w:val="002F75A3"/>
    <w:rsid w:val="002F7711"/>
    <w:rsid w:val="00300C10"/>
    <w:rsid w:val="003016D5"/>
    <w:rsid w:val="00303625"/>
    <w:rsid w:val="00303C2F"/>
    <w:rsid w:val="00305E53"/>
    <w:rsid w:val="003067CD"/>
    <w:rsid w:val="00307D85"/>
    <w:rsid w:val="00310CD9"/>
    <w:rsid w:val="003144EF"/>
    <w:rsid w:val="00315123"/>
    <w:rsid w:val="00317BF6"/>
    <w:rsid w:val="00320013"/>
    <w:rsid w:val="003201DC"/>
    <w:rsid w:val="00320DBF"/>
    <w:rsid w:val="00326292"/>
    <w:rsid w:val="0032636F"/>
    <w:rsid w:val="00326415"/>
    <w:rsid w:val="00326A9F"/>
    <w:rsid w:val="00327213"/>
    <w:rsid w:val="0032762C"/>
    <w:rsid w:val="00330937"/>
    <w:rsid w:val="00330F31"/>
    <w:rsid w:val="003320DC"/>
    <w:rsid w:val="003323A9"/>
    <w:rsid w:val="0033313A"/>
    <w:rsid w:val="00334648"/>
    <w:rsid w:val="00335B16"/>
    <w:rsid w:val="0033768C"/>
    <w:rsid w:val="00337938"/>
    <w:rsid w:val="00340741"/>
    <w:rsid w:val="00340769"/>
    <w:rsid w:val="00341AA6"/>
    <w:rsid w:val="003434EA"/>
    <w:rsid w:val="00343808"/>
    <w:rsid w:val="00346119"/>
    <w:rsid w:val="00351246"/>
    <w:rsid w:val="00351EDC"/>
    <w:rsid w:val="0035356C"/>
    <w:rsid w:val="00357A00"/>
    <w:rsid w:val="00360915"/>
    <w:rsid w:val="00361A0A"/>
    <w:rsid w:val="00362573"/>
    <w:rsid w:val="0036358E"/>
    <w:rsid w:val="00364369"/>
    <w:rsid w:val="0036458E"/>
    <w:rsid w:val="00364836"/>
    <w:rsid w:val="0036565C"/>
    <w:rsid w:val="0036625E"/>
    <w:rsid w:val="00366ACE"/>
    <w:rsid w:val="00366BC5"/>
    <w:rsid w:val="003703F4"/>
    <w:rsid w:val="00371D24"/>
    <w:rsid w:val="003744C8"/>
    <w:rsid w:val="0037465A"/>
    <w:rsid w:val="00375477"/>
    <w:rsid w:val="003757F3"/>
    <w:rsid w:val="00375999"/>
    <w:rsid w:val="00375BD0"/>
    <w:rsid w:val="0037646D"/>
    <w:rsid w:val="00376639"/>
    <w:rsid w:val="00376CEC"/>
    <w:rsid w:val="003777BF"/>
    <w:rsid w:val="00381079"/>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10"/>
    <w:rsid w:val="00396821"/>
    <w:rsid w:val="00397D3A"/>
    <w:rsid w:val="003A051E"/>
    <w:rsid w:val="003A08BF"/>
    <w:rsid w:val="003A0927"/>
    <w:rsid w:val="003A2D1E"/>
    <w:rsid w:val="003A3662"/>
    <w:rsid w:val="003A54D2"/>
    <w:rsid w:val="003B0EE9"/>
    <w:rsid w:val="003B0EF6"/>
    <w:rsid w:val="003B1134"/>
    <w:rsid w:val="003B166C"/>
    <w:rsid w:val="003B170F"/>
    <w:rsid w:val="003B195B"/>
    <w:rsid w:val="003B36EA"/>
    <w:rsid w:val="003B3847"/>
    <w:rsid w:val="003B3C5F"/>
    <w:rsid w:val="003B642C"/>
    <w:rsid w:val="003B7131"/>
    <w:rsid w:val="003C20E8"/>
    <w:rsid w:val="003C3033"/>
    <w:rsid w:val="003C4471"/>
    <w:rsid w:val="003C5274"/>
    <w:rsid w:val="003C5922"/>
    <w:rsid w:val="003C63CD"/>
    <w:rsid w:val="003C6597"/>
    <w:rsid w:val="003D0677"/>
    <w:rsid w:val="003D0A6D"/>
    <w:rsid w:val="003D5A35"/>
    <w:rsid w:val="003D61DE"/>
    <w:rsid w:val="003D6B6A"/>
    <w:rsid w:val="003D7241"/>
    <w:rsid w:val="003D7FBF"/>
    <w:rsid w:val="003E0B16"/>
    <w:rsid w:val="003E1F41"/>
    <w:rsid w:val="003E3414"/>
    <w:rsid w:val="003E67D1"/>
    <w:rsid w:val="003E71D7"/>
    <w:rsid w:val="003E7313"/>
    <w:rsid w:val="003E76D8"/>
    <w:rsid w:val="003F06D9"/>
    <w:rsid w:val="003F1B10"/>
    <w:rsid w:val="003F3F38"/>
    <w:rsid w:val="003F4B96"/>
    <w:rsid w:val="003F4C60"/>
    <w:rsid w:val="003F5D38"/>
    <w:rsid w:val="004017DD"/>
    <w:rsid w:val="0040332F"/>
    <w:rsid w:val="00404329"/>
    <w:rsid w:val="00405DC1"/>
    <w:rsid w:val="004065DA"/>
    <w:rsid w:val="00406631"/>
    <w:rsid w:val="0041085C"/>
    <w:rsid w:val="00410FFC"/>
    <w:rsid w:val="0041398A"/>
    <w:rsid w:val="00414A1B"/>
    <w:rsid w:val="00415F1F"/>
    <w:rsid w:val="00416FEB"/>
    <w:rsid w:val="00417A5D"/>
    <w:rsid w:val="0042108F"/>
    <w:rsid w:val="00424DFC"/>
    <w:rsid w:val="00425377"/>
    <w:rsid w:val="004264D0"/>
    <w:rsid w:val="00430FED"/>
    <w:rsid w:val="004326EC"/>
    <w:rsid w:val="00432992"/>
    <w:rsid w:val="00434A8C"/>
    <w:rsid w:val="00437297"/>
    <w:rsid w:val="004402DC"/>
    <w:rsid w:val="004428DC"/>
    <w:rsid w:val="00443768"/>
    <w:rsid w:val="00444284"/>
    <w:rsid w:val="00444FA0"/>
    <w:rsid w:val="00445CE6"/>
    <w:rsid w:val="004503DA"/>
    <w:rsid w:val="00450A62"/>
    <w:rsid w:val="00451254"/>
    <w:rsid w:val="004534C2"/>
    <w:rsid w:val="00454129"/>
    <w:rsid w:val="0045446F"/>
    <w:rsid w:val="00454E2B"/>
    <w:rsid w:val="004567EB"/>
    <w:rsid w:val="0045683E"/>
    <w:rsid w:val="00462007"/>
    <w:rsid w:val="0046370D"/>
    <w:rsid w:val="00473928"/>
    <w:rsid w:val="0047497A"/>
    <w:rsid w:val="00475CC7"/>
    <w:rsid w:val="00477C72"/>
    <w:rsid w:val="00477D4E"/>
    <w:rsid w:val="00481D6B"/>
    <w:rsid w:val="00482465"/>
    <w:rsid w:val="004873F8"/>
    <w:rsid w:val="004909BA"/>
    <w:rsid w:val="00490FDA"/>
    <w:rsid w:val="00491675"/>
    <w:rsid w:val="00491C29"/>
    <w:rsid w:val="00493855"/>
    <w:rsid w:val="0049431D"/>
    <w:rsid w:val="00494C98"/>
    <w:rsid w:val="00495E79"/>
    <w:rsid w:val="0049714D"/>
    <w:rsid w:val="004A09CB"/>
    <w:rsid w:val="004A2412"/>
    <w:rsid w:val="004A2D83"/>
    <w:rsid w:val="004A457F"/>
    <w:rsid w:val="004A51A5"/>
    <w:rsid w:val="004A57DD"/>
    <w:rsid w:val="004A57FB"/>
    <w:rsid w:val="004A60CB"/>
    <w:rsid w:val="004A7B51"/>
    <w:rsid w:val="004A7D71"/>
    <w:rsid w:val="004A7EF3"/>
    <w:rsid w:val="004B11FD"/>
    <w:rsid w:val="004B1BC5"/>
    <w:rsid w:val="004B23A2"/>
    <w:rsid w:val="004B35E0"/>
    <w:rsid w:val="004B6651"/>
    <w:rsid w:val="004B7DFB"/>
    <w:rsid w:val="004C0693"/>
    <w:rsid w:val="004C15EE"/>
    <w:rsid w:val="004C5A9F"/>
    <w:rsid w:val="004D0603"/>
    <w:rsid w:val="004D17F6"/>
    <w:rsid w:val="004D1A5A"/>
    <w:rsid w:val="004D1DE3"/>
    <w:rsid w:val="004D2FFF"/>
    <w:rsid w:val="004D307B"/>
    <w:rsid w:val="004D3721"/>
    <w:rsid w:val="004D4543"/>
    <w:rsid w:val="004D52A8"/>
    <w:rsid w:val="004D64F9"/>
    <w:rsid w:val="004D67B3"/>
    <w:rsid w:val="004E185D"/>
    <w:rsid w:val="004E1A1B"/>
    <w:rsid w:val="004E2208"/>
    <w:rsid w:val="004E3A6B"/>
    <w:rsid w:val="004E408D"/>
    <w:rsid w:val="004E4ADF"/>
    <w:rsid w:val="004E622C"/>
    <w:rsid w:val="004E7B71"/>
    <w:rsid w:val="004F0EDA"/>
    <w:rsid w:val="004F3A8D"/>
    <w:rsid w:val="004F5FDF"/>
    <w:rsid w:val="004F767A"/>
    <w:rsid w:val="00500FDE"/>
    <w:rsid w:val="00501C6A"/>
    <w:rsid w:val="00502C57"/>
    <w:rsid w:val="00503068"/>
    <w:rsid w:val="00504765"/>
    <w:rsid w:val="005054A9"/>
    <w:rsid w:val="00505FAC"/>
    <w:rsid w:val="00506B49"/>
    <w:rsid w:val="005076E4"/>
    <w:rsid w:val="005111EB"/>
    <w:rsid w:val="00514078"/>
    <w:rsid w:val="00514599"/>
    <w:rsid w:val="00515C35"/>
    <w:rsid w:val="00516A67"/>
    <w:rsid w:val="005177FE"/>
    <w:rsid w:val="0052070A"/>
    <w:rsid w:val="00521D87"/>
    <w:rsid w:val="0052263B"/>
    <w:rsid w:val="005235A0"/>
    <w:rsid w:val="00524728"/>
    <w:rsid w:val="005274EF"/>
    <w:rsid w:val="00532F16"/>
    <w:rsid w:val="005331CA"/>
    <w:rsid w:val="00533B9E"/>
    <w:rsid w:val="005356BF"/>
    <w:rsid w:val="0053753D"/>
    <w:rsid w:val="00537970"/>
    <w:rsid w:val="00540CC0"/>
    <w:rsid w:val="00540E3A"/>
    <w:rsid w:val="0054203F"/>
    <w:rsid w:val="00542882"/>
    <w:rsid w:val="00544127"/>
    <w:rsid w:val="005463A9"/>
    <w:rsid w:val="0054663F"/>
    <w:rsid w:val="00547499"/>
    <w:rsid w:val="00547E02"/>
    <w:rsid w:val="00552006"/>
    <w:rsid w:val="005537B4"/>
    <w:rsid w:val="00553EB2"/>
    <w:rsid w:val="00554212"/>
    <w:rsid w:val="00555C2D"/>
    <w:rsid w:val="00556832"/>
    <w:rsid w:val="00560534"/>
    <w:rsid w:val="005614EE"/>
    <w:rsid w:val="00563084"/>
    <w:rsid w:val="0056391B"/>
    <w:rsid w:val="00564C05"/>
    <w:rsid w:val="00564DFE"/>
    <w:rsid w:val="005650E2"/>
    <w:rsid w:val="00565AD2"/>
    <w:rsid w:val="00567AD7"/>
    <w:rsid w:val="00567AE6"/>
    <w:rsid w:val="005739CA"/>
    <w:rsid w:val="00575B2D"/>
    <w:rsid w:val="00576A9C"/>
    <w:rsid w:val="00577ECD"/>
    <w:rsid w:val="00580EA0"/>
    <w:rsid w:val="005833D0"/>
    <w:rsid w:val="005846F3"/>
    <w:rsid w:val="00585BAC"/>
    <w:rsid w:val="00586138"/>
    <w:rsid w:val="0058622F"/>
    <w:rsid w:val="00587660"/>
    <w:rsid w:val="0059089C"/>
    <w:rsid w:val="00590C49"/>
    <w:rsid w:val="00590D6D"/>
    <w:rsid w:val="00591F30"/>
    <w:rsid w:val="005925C2"/>
    <w:rsid w:val="00592F82"/>
    <w:rsid w:val="00595042"/>
    <w:rsid w:val="005A0CCA"/>
    <w:rsid w:val="005A29B9"/>
    <w:rsid w:val="005A464B"/>
    <w:rsid w:val="005A4BF5"/>
    <w:rsid w:val="005A5132"/>
    <w:rsid w:val="005A6FF2"/>
    <w:rsid w:val="005A726D"/>
    <w:rsid w:val="005B1E31"/>
    <w:rsid w:val="005B4219"/>
    <w:rsid w:val="005B4FC9"/>
    <w:rsid w:val="005B5C5F"/>
    <w:rsid w:val="005B6016"/>
    <w:rsid w:val="005B6708"/>
    <w:rsid w:val="005B67AC"/>
    <w:rsid w:val="005B7859"/>
    <w:rsid w:val="005B79F4"/>
    <w:rsid w:val="005C2641"/>
    <w:rsid w:val="005C3312"/>
    <w:rsid w:val="005C411E"/>
    <w:rsid w:val="005C6622"/>
    <w:rsid w:val="005C6CFB"/>
    <w:rsid w:val="005C764D"/>
    <w:rsid w:val="005D0A0D"/>
    <w:rsid w:val="005D12BE"/>
    <w:rsid w:val="005D16DD"/>
    <w:rsid w:val="005D23BD"/>
    <w:rsid w:val="005D2F3F"/>
    <w:rsid w:val="005D3CFC"/>
    <w:rsid w:val="005D43E0"/>
    <w:rsid w:val="005D47B7"/>
    <w:rsid w:val="005D5828"/>
    <w:rsid w:val="005D58A3"/>
    <w:rsid w:val="005E127D"/>
    <w:rsid w:val="005E15D3"/>
    <w:rsid w:val="005E1B79"/>
    <w:rsid w:val="005E24E7"/>
    <w:rsid w:val="005E2D3F"/>
    <w:rsid w:val="005E4E8C"/>
    <w:rsid w:val="005E6076"/>
    <w:rsid w:val="005E7008"/>
    <w:rsid w:val="005F026D"/>
    <w:rsid w:val="005F25A8"/>
    <w:rsid w:val="005F2AEA"/>
    <w:rsid w:val="005F2D0B"/>
    <w:rsid w:val="005F32D3"/>
    <w:rsid w:val="005F4B31"/>
    <w:rsid w:val="005F53AD"/>
    <w:rsid w:val="005F7B12"/>
    <w:rsid w:val="005F7B9A"/>
    <w:rsid w:val="00601352"/>
    <w:rsid w:val="00601D70"/>
    <w:rsid w:val="0060245E"/>
    <w:rsid w:val="006042DA"/>
    <w:rsid w:val="0061036B"/>
    <w:rsid w:val="00610388"/>
    <w:rsid w:val="00610AC7"/>
    <w:rsid w:val="00610E39"/>
    <w:rsid w:val="00612CA5"/>
    <w:rsid w:val="00613F98"/>
    <w:rsid w:val="006153EC"/>
    <w:rsid w:val="006161B1"/>
    <w:rsid w:val="00617122"/>
    <w:rsid w:val="00621A17"/>
    <w:rsid w:val="00624A60"/>
    <w:rsid w:val="00625AF6"/>
    <w:rsid w:val="00626834"/>
    <w:rsid w:val="00626ADE"/>
    <w:rsid w:val="00627883"/>
    <w:rsid w:val="00627CC9"/>
    <w:rsid w:val="00627E7B"/>
    <w:rsid w:val="00630542"/>
    <w:rsid w:val="00632E44"/>
    <w:rsid w:val="00633614"/>
    <w:rsid w:val="00633654"/>
    <w:rsid w:val="00634446"/>
    <w:rsid w:val="00634622"/>
    <w:rsid w:val="00634B6B"/>
    <w:rsid w:val="00635349"/>
    <w:rsid w:val="00636808"/>
    <w:rsid w:val="00637FD5"/>
    <w:rsid w:val="0064105E"/>
    <w:rsid w:val="00641515"/>
    <w:rsid w:val="00641C46"/>
    <w:rsid w:val="00644342"/>
    <w:rsid w:val="00644FB9"/>
    <w:rsid w:val="00645FB8"/>
    <w:rsid w:val="00647917"/>
    <w:rsid w:val="00650E34"/>
    <w:rsid w:val="00651179"/>
    <w:rsid w:val="0065181E"/>
    <w:rsid w:val="00654C2F"/>
    <w:rsid w:val="00657087"/>
    <w:rsid w:val="00662BC3"/>
    <w:rsid w:val="00662EB0"/>
    <w:rsid w:val="00662EDA"/>
    <w:rsid w:val="00663217"/>
    <w:rsid w:val="00663544"/>
    <w:rsid w:val="00663879"/>
    <w:rsid w:val="006639DB"/>
    <w:rsid w:val="006644EB"/>
    <w:rsid w:val="006661EF"/>
    <w:rsid w:val="00666F5B"/>
    <w:rsid w:val="006719DB"/>
    <w:rsid w:val="006721CA"/>
    <w:rsid w:val="00675666"/>
    <w:rsid w:val="00677AEB"/>
    <w:rsid w:val="006808D7"/>
    <w:rsid w:val="00680EF2"/>
    <w:rsid w:val="006832C0"/>
    <w:rsid w:val="0068352B"/>
    <w:rsid w:val="00687A1D"/>
    <w:rsid w:val="00687EA0"/>
    <w:rsid w:val="0069165C"/>
    <w:rsid w:val="00691D5F"/>
    <w:rsid w:val="0069476B"/>
    <w:rsid w:val="00697EA1"/>
    <w:rsid w:val="006A2603"/>
    <w:rsid w:val="006A2646"/>
    <w:rsid w:val="006A2D46"/>
    <w:rsid w:val="006A4823"/>
    <w:rsid w:val="006A5392"/>
    <w:rsid w:val="006A6530"/>
    <w:rsid w:val="006A7F25"/>
    <w:rsid w:val="006B0753"/>
    <w:rsid w:val="006B1876"/>
    <w:rsid w:val="006B2D95"/>
    <w:rsid w:val="006B300C"/>
    <w:rsid w:val="006B435A"/>
    <w:rsid w:val="006B43A3"/>
    <w:rsid w:val="006B4C64"/>
    <w:rsid w:val="006B503E"/>
    <w:rsid w:val="006B5626"/>
    <w:rsid w:val="006B67AC"/>
    <w:rsid w:val="006C053F"/>
    <w:rsid w:val="006C0D17"/>
    <w:rsid w:val="006C1470"/>
    <w:rsid w:val="006C21F3"/>
    <w:rsid w:val="006C2BBF"/>
    <w:rsid w:val="006C3478"/>
    <w:rsid w:val="006C361E"/>
    <w:rsid w:val="006C5AF3"/>
    <w:rsid w:val="006D2BE7"/>
    <w:rsid w:val="006D5EC7"/>
    <w:rsid w:val="006D647C"/>
    <w:rsid w:val="006D6700"/>
    <w:rsid w:val="006D6BD5"/>
    <w:rsid w:val="006E21C4"/>
    <w:rsid w:val="006E481A"/>
    <w:rsid w:val="006E5298"/>
    <w:rsid w:val="006E570F"/>
    <w:rsid w:val="006E7832"/>
    <w:rsid w:val="006F0B11"/>
    <w:rsid w:val="006F400A"/>
    <w:rsid w:val="006F41CC"/>
    <w:rsid w:val="006F46E1"/>
    <w:rsid w:val="006F4A78"/>
    <w:rsid w:val="006F4E04"/>
    <w:rsid w:val="006F734A"/>
    <w:rsid w:val="00700D83"/>
    <w:rsid w:val="007044FD"/>
    <w:rsid w:val="00704852"/>
    <w:rsid w:val="00704AA8"/>
    <w:rsid w:val="00705104"/>
    <w:rsid w:val="00705B65"/>
    <w:rsid w:val="0070609E"/>
    <w:rsid w:val="0070743C"/>
    <w:rsid w:val="007074E9"/>
    <w:rsid w:val="0071200D"/>
    <w:rsid w:val="00713DA4"/>
    <w:rsid w:val="00713E77"/>
    <w:rsid w:val="00714BF1"/>
    <w:rsid w:val="0071644E"/>
    <w:rsid w:val="00717483"/>
    <w:rsid w:val="0072136D"/>
    <w:rsid w:val="00721383"/>
    <w:rsid w:val="00722D0C"/>
    <w:rsid w:val="007235ED"/>
    <w:rsid w:val="00723A11"/>
    <w:rsid w:val="00724259"/>
    <w:rsid w:val="0072450D"/>
    <w:rsid w:val="007249F8"/>
    <w:rsid w:val="0072681C"/>
    <w:rsid w:val="0072758D"/>
    <w:rsid w:val="007275EB"/>
    <w:rsid w:val="0073158B"/>
    <w:rsid w:val="0073326E"/>
    <w:rsid w:val="007333CC"/>
    <w:rsid w:val="0073399A"/>
    <w:rsid w:val="00733B3E"/>
    <w:rsid w:val="007354B2"/>
    <w:rsid w:val="00736D5D"/>
    <w:rsid w:val="007373AE"/>
    <w:rsid w:val="00737C86"/>
    <w:rsid w:val="00740DAD"/>
    <w:rsid w:val="00741773"/>
    <w:rsid w:val="00747162"/>
    <w:rsid w:val="007537B8"/>
    <w:rsid w:val="00754BBC"/>
    <w:rsid w:val="00755006"/>
    <w:rsid w:val="00757A30"/>
    <w:rsid w:val="007603F5"/>
    <w:rsid w:val="007620D0"/>
    <w:rsid w:val="00764DB0"/>
    <w:rsid w:val="00765A8B"/>
    <w:rsid w:val="00765AE9"/>
    <w:rsid w:val="007673D9"/>
    <w:rsid w:val="0076764D"/>
    <w:rsid w:val="0077498C"/>
    <w:rsid w:val="00775BCC"/>
    <w:rsid w:val="007809BC"/>
    <w:rsid w:val="00784128"/>
    <w:rsid w:val="00785FE5"/>
    <w:rsid w:val="00786E84"/>
    <w:rsid w:val="00787A23"/>
    <w:rsid w:val="00787BCC"/>
    <w:rsid w:val="007926BE"/>
    <w:rsid w:val="00793173"/>
    <w:rsid w:val="0079371E"/>
    <w:rsid w:val="00793C3F"/>
    <w:rsid w:val="00794150"/>
    <w:rsid w:val="0079455A"/>
    <w:rsid w:val="00796E9A"/>
    <w:rsid w:val="00796F12"/>
    <w:rsid w:val="00796FC9"/>
    <w:rsid w:val="007978EC"/>
    <w:rsid w:val="007A1C65"/>
    <w:rsid w:val="007A2A33"/>
    <w:rsid w:val="007B067D"/>
    <w:rsid w:val="007B119E"/>
    <w:rsid w:val="007B1AC4"/>
    <w:rsid w:val="007B1B85"/>
    <w:rsid w:val="007B4CA1"/>
    <w:rsid w:val="007B4CA7"/>
    <w:rsid w:val="007B5538"/>
    <w:rsid w:val="007B59A4"/>
    <w:rsid w:val="007B5AFB"/>
    <w:rsid w:val="007B5C89"/>
    <w:rsid w:val="007B7E06"/>
    <w:rsid w:val="007B7FAB"/>
    <w:rsid w:val="007C1FCC"/>
    <w:rsid w:val="007C6201"/>
    <w:rsid w:val="007C70DA"/>
    <w:rsid w:val="007D227D"/>
    <w:rsid w:val="007D2618"/>
    <w:rsid w:val="007D4282"/>
    <w:rsid w:val="007D4A65"/>
    <w:rsid w:val="007D5DC5"/>
    <w:rsid w:val="007D63C5"/>
    <w:rsid w:val="007D6C96"/>
    <w:rsid w:val="007D6DF1"/>
    <w:rsid w:val="007D7C92"/>
    <w:rsid w:val="007E042D"/>
    <w:rsid w:val="007E1154"/>
    <w:rsid w:val="007E3C8F"/>
    <w:rsid w:val="007E6BA4"/>
    <w:rsid w:val="007E70EC"/>
    <w:rsid w:val="007F1022"/>
    <w:rsid w:val="007F1A39"/>
    <w:rsid w:val="007F41F8"/>
    <w:rsid w:val="007F48BB"/>
    <w:rsid w:val="007F659B"/>
    <w:rsid w:val="007F7858"/>
    <w:rsid w:val="007F7ED5"/>
    <w:rsid w:val="00800D21"/>
    <w:rsid w:val="00801DDF"/>
    <w:rsid w:val="00803040"/>
    <w:rsid w:val="0080454E"/>
    <w:rsid w:val="00804C17"/>
    <w:rsid w:val="00804C32"/>
    <w:rsid w:val="008056EF"/>
    <w:rsid w:val="00805EE5"/>
    <w:rsid w:val="00806302"/>
    <w:rsid w:val="00806E0A"/>
    <w:rsid w:val="00807119"/>
    <w:rsid w:val="00807F12"/>
    <w:rsid w:val="0081230F"/>
    <w:rsid w:val="00813EBA"/>
    <w:rsid w:val="00814076"/>
    <w:rsid w:val="00815AC9"/>
    <w:rsid w:val="008162ED"/>
    <w:rsid w:val="00816D04"/>
    <w:rsid w:val="00820278"/>
    <w:rsid w:val="00822751"/>
    <w:rsid w:val="00822EEC"/>
    <w:rsid w:val="008234B4"/>
    <w:rsid w:val="0082483F"/>
    <w:rsid w:val="00824FC1"/>
    <w:rsid w:val="00825B36"/>
    <w:rsid w:val="008279C0"/>
    <w:rsid w:val="00830097"/>
    <w:rsid w:val="008307FE"/>
    <w:rsid w:val="00831DCC"/>
    <w:rsid w:val="00832877"/>
    <w:rsid w:val="00832E1F"/>
    <w:rsid w:val="00834A04"/>
    <w:rsid w:val="00840FF3"/>
    <w:rsid w:val="008415BE"/>
    <w:rsid w:val="00843C0B"/>
    <w:rsid w:val="008444B9"/>
    <w:rsid w:val="00844879"/>
    <w:rsid w:val="0084543B"/>
    <w:rsid w:val="00846194"/>
    <w:rsid w:val="00851B6A"/>
    <w:rsid w:val="0085356C"/>
    <w:rsid w:val="00856814"/>
    <w:rsid w:val="0086089D"/>
    <w:rsid w:val="008619A1"/>
    <w:rsid w:val="00864762"/>
    <w:rsid w:val="00865E90"/>
    <w:rsid w:val="0086705F"/>
    <w:rsid w:val="00867701"/>
    <w:rsid w:val="008723F3"/>
    <w:rsid w:val="00874FFA"/>
    <w:rsid w:val="008759B7"/>
    <w:rsid w:val="00876F56"/>
    <w:rsid w:val="00880006"/>
    <w:rsid w:val="00880683"/>
    <w:rsid w:val="008808F5"/>
    <w:rsid w:val="00880D47"/>
    <w:rsid w:val="00881DE6"/>
    <w:rsid w:val="008837A6"/>
    <w:rsid w:val="0088715F"/>
    <w:rsid w:val="008876C0"/>
    <w:rsid w:val="00887A07"/>
    <w:rsid w:val="0089145D"/>
    <w:rsid w:val="008924BF"/>
    <w:rsid w:val="00892971"/>
    <w:rsid w:val="00893421"/>
    <w:rsid w:val="00893A17"/>
    <w:rsid w:val="008942AB"/>
    <w:rsid w:val="00895343"/>
    <w:rsid w:val="00897EF7"/>
    <w:rsid w:val="008A0AD3"/>
    <w:rsid w:val="008A4DF2"/>
    <w:rsid w:val="008A685F"/>
    <w:rsid w:val="008A6CFE"/>
    <w:rsid w:val="008B1988"/>
    <w:rsid w:val="008B4E45"/>
    <w:rsid w:val="008B5165"/>
    <w:rsid w:val="008B5333"/>
    <w:rsid w:val="008B6223"/>
    <w:rsid w:val="008B7D88"/>
    <w:rsid w:val="008C06AD"/>
    <w:rsid w:val="008C0A02"/>
    <w:rsid w:val="008C1CC0"/>
    <w:rsid w:val="008C4654"/>
    <w:rsid w:val="008C5AF5"/>
    <w:rsid w:val="008C66E0"/>
    <w:rsid w:val="008C6DDA"/>
    <w:rsid w:val="008C73A7"/>
    <w:rsid w:val="008C7904"/>
    <w:rsid w:val="008D1C00"/>
    <w:rsid w:val="008D769A"/>
    <w:rsid w:val="008D7A80"/>
    <w:rsid w:val="008E3339"/>
    <w:rsid w:val="008E373E"/>
    <w:rsid w:val="008E4B2F"/>
    <w:rsid w:val="008E67F8"/>
    <w:rsid w:val="008E7AAE"/>
    <w:rsid w:val="008E7EE5"/>
    <w:rsid w:val="008E7F55"/>
    <w:rsid w:val="008F20FC"/>
    <w:rsid w:val="008F3C44"/>
    <w:rsid w:val="008F4A35"/>
    <w:rsid w:val="008F5FFE"/>
    <w:rsid w:val="008F6C22"/>
    <w:rsid w:val="008F7172"/>
    <w:rsid w:val="008F7F83"/>
    <w:rsid w:val="0090132E"/>
    <w:rsid w:val="00901389"/>
    <w:rsid w:val="00903422"/>
    <w:rsid w:val="0090376F"/>
    <w:rsid w:val="00905A43"/>
    <w:rsid w:val="009106F3"/>
    <w:rsid w:val="0091251C"/>
    <w:rsid w:val="00912C79"/>
    <w:rsid w:val="00915EA5"/>
    <w:rsid w:val="0091633B"/>
    <w:rsid w:val="0091693A"/>
    <w:rsid w:val="00921B8C"/>
    <w:rsid w:val="009223B2"/>
    <w:rsid w:val="00922C6E"/>
    <w:rsid w:val="00923EAD"/>
    <w:rsid w:val="00924D26"/>
    <w:rsid w:val="0092734E"/>
    <w:rsid w:val="00927BFC"/>
    <w:rsid w:val="009309A0"/>
    <w:rsid w:val="009314AD"/>
    <w:rsid w:val="00931C31"/>
    <w:rsid w:val="00940120"/>
    <w:rsid w:val="0094117F"/>
    <w:rsid w:val="00941795"/>
    <w:rsid w:val="00942123"/>
    <w:rsid w:val="00942D69"/>
    <w:rsid w:val="00945BCC"/>
    <w:rsid w:val="00950426"/>
    <w:rsid w:val="0095207B"/>
    <w:rsid w:val="00952E42"/>
    <w:rsid w:val="00953349"/>
    <w:rsid w:val="009548D8"/>
    <w:rsid w:val="00954B98"/>
    <w:rsid w:val="00954CBB"/>
    <w:rsid w:val="009603E5"/>
    <w:rsid w:val="00962045"/>
    <w:rsid w:val="00962513"/>
    <w:rsid w:val="00962A92"/>
    <w:rsid w:val="009631DC"/>
    <w:rsid w:val="00965804"/>
    <w:rsid w:val="0096727F"/>
    <w:rsid w:val="00970321"/>
    <w:rsid w:val="00970790"/>
    <w:rsid w:val="009738DA"/>
    <w:rsid w:val="00973BEB"/>
    <w:rsid w:val="00973D65"/>
    <w:rsid w:val="00975386"/>
    <w:rsid w:val="00975CBB"/>
    <w:rsid w:val="00976F23"/>
    <w:rsid w:val="00980E61"/>
    <w:rsid w:val="009825C6"/>
    <w:rsid w:val="00983761"/>
    <w:rsid w:val="00985477"/>
    <w:rsid w:val="009858F4"/>
    <w:rsid w:val="00985BF5"/>
    <w:rsid w:val="00985EFE"/>
    <w:rsid w:val="009874AD"/>
    <w:rsid w:val="0099101A"/>
    <w:rsid w:val="00991428"/>
    <w:rsid w:val="00992676"/>
    <w:rsid w:val="00993F91"/>
    <w:rsid w:val="009954B2"/>
    <w:rsid w:val="00996691"/>
    <w:rsid w:val="009975C1"/>
    <w:rsid w:val="009979A0"/>
    <w:rsid w:val="009A1702"/>
    <w:rsid w:val="009A24F8"/>
    <w:rsid w:val="009A3AB7"/>
    <w:rsid w:val="009A528F"/>
    <w:rsid w:val="009A55EE"/>
    <w:rsid w:val="009A7B9B"/>
    <w:rsid w:val="009B0723"/>
    <w:rsid w:val="009B07AD"/>
    <w:rsid w:val="009B0883"/>
    <w:rsid w:val="009B15E2"/>
    <w:rsid w:val="009B4976"/>
    <w:rsid w:val="009B61E0"/>
    <w:rsid w:val="009B7C9D"/>
    <w:rsid w:val="009C0433"/>
    <w:rsid w:val="009C0B8E"/>
    <w:rsid w:val="009C1BC8"/>
    <w:rsid w:val="009C2442"/>
    <w:rsid w:val="009C5879"/>
    <w:rsid w:val="009D0811"/>
    <w:rsid w:val="009D0D51"/>
    <w:rsid w:val="009D0EE1"/>
    <w:rsid w:val="009D2577"/>
    <w:rsid w:val="009D3BC7"/>
    <w:rsid w:val="009D59C4"/>
    <w:rsid w:val="009D6501"/>
    <w:rsid w:val="009E2AEB"/>
    <w:rsid w:val="009E2E27"/>
    <w:rsid w:val="009E45DF"/>
    <w:rsid w:val="009E4DE3"/>
    <w:rsid w:val="009E535D"/>
    <w:rsid w:val="009E6997"/>
    <w:rsid w:val="009E69E8"/>
    <w:rsid w:val="009E77CD"/>
    <w:rsid w:val="009F0A58"/>
    <w:rsid w:val="009F275E"/>
    <w:rsid w:val="009F384C"/>
    <w:rsid w:val="009F40BB"/>
    <w:rsid w:val="009F4DCF"/>
    <w:rsid w:val="009F5B42"/>
    <w:rsid w:val="009F6604"/>
    <w:rsid w:val="009F7285"/>
    <w:rsid w:val="00A0127C"/>
    <w:rsid w:val="00A032C1"/>
    <w:rsid w:val="00A039BC"/>
    <w:rsid w:val="00A047EE"/>
    <w:rsid w:val="00A05EF1"/>
    <w:rsid w:val="00A05F35"/>
    <w:rsid w:val="00A06C2B"/>
    <w:rsid w:val="00A0787E"/>
    <w:rsid w:val="00A11DBB"/>
    <w:rsid w:val="00A13100"/>
    <w:rsid w:val="00A14542"/>
    <w:rsid w:val="00A1706E"/>
    <w:rsid w:val="00A21A65"/>
    <w:rsid w:val="00A2274A"/>
    <w:rsid w:val="00A235B7"/>
    <w:rsid w:val="00A23D4A"/>
    <w:rsid w:val="00A24214"/>
    <w:rsid w:val="00A24443"/>
    <w:rsid w:val="00A245B3"/>
    <w:rsid w:val="00A26F78"/>
    <w:rsid w:val="00A27A7A"/>
    <w:rsid w:val="00A27D47"/>
    <w:rsid w:val="00A30584"/>
    <w:rsid w:val="00A3105E"/>
    <w:rsid w:val="00A322F6"/>
    <w:rsid w:val="00A34ABE"/>
    <w:rsid w:val="00A35DA7"/>
    <w:rsid w:val="00A36D74"/>
    <w:rsid w:val="00A37E9E"/>
    <w:rsid w:val="00A407EF"/>
    <w:rsid w:val="00A41122"/>
    <w:rsid w:val="00A44146"/>
    <w:rsid w:val="00A44EE1"/>
    <w:rsid w:val="00A46B4C"/>
    <w:rsid w:val="00A473D2"/>
    <w:rsid w:val="00A47BD2"/>
    <w:rsid w:val="00A50F0E"/>
    <w:rsid w:val="00A5117B"/>
    <w:rsid w:val="00A54423"/>
    <w:rsid w:val="00A54B03"/>
    <w:rsid w:val="00A55A47"/>
    <w:rsid w:val="00A56D34"/>
    <w:rsid w:val="00A60074"/>
    <w:rsid w:val="00A60A36"/>
    <w:rsid w:val="00A6627C"/>
    <w:rsid w:val="00A7023F"/>
    <w:rsid w:val="00A71019"/>
    <w:rsid w:val="00A76786"/>
    <w:rsid w:val="00A77FB4"/>
    <w:rsid w:val="00A81029"/>
    <w:rsid w:val="00A81AB3"/>
    <w:rsid w:val="00A82010"/>
    <w:rsid w:val="00A826FA"/>
    <w:rsid w:val="00A845F5"/>
    <w:rsid w:val="00A85685"/>
    <w:rsid w:val="00A85CC3"/>
    <w:rsid w:val="00A86EA2"/>
    <w:rsid w:val="00A95C6D"/>
    <w:rsid w:val="00A962AF"/>
    <w:rsid w:val="00A96489"/>
    <w:rsid w:val="00AA1AAD"/>
    <w:rsid w:val="00AA4EEA"/>
    <w:rsid w:val="00AA5117"/>
    <w:rsid w:val="00AA67A8"/>
    <w:rsid w:val="00AA6DB6"/>
    <w:rsid w:val="00AB0045"/>
    <w:rsid w:val="00AB0170"/>
    <w:rsid w:val="00AB0821"/>
    <w:rsid w:val="00AB0BC9"/>
    <w:rsid w:val="00AB2425"/>
    <w:rsid w:val="00AB5930"/>
    <w:rsid w:val="00AB685C"/>
    <w:rsid w:val="00AB6C2D"/>
    <w:rsid w:val="00AC08F7"/>
    <w:rsid w:val="00AC12C3"/>
    <w:rsid w:val="00AC3839"/>
    <w:rsid w:val="00AC7082"/>
    <w:rsid w:val="00AC7550"/>
    <w:rsid w:val="00AC78A4"/>
    <w:rsid w:val="00AD083F"/>
    <w:rsid w:val="00AD08BD"/>
    <w:rsid w:val="00AD1D19"/>
    <w:rsid w:val="00AD42DE"/>
    <w:rsid w:val="00AD4BE8"/>
    <w:rsid w:val="00AD530C"/>
    <w:rsid w:val="00AD6545"/>
    <w:rsid w:val="00AE1A12"/>
    <w:rsid w:val="00AE1B35"/>
    <w:rsid w:val="00AE1DA9"/>
    <w:rsid w:val="00AE3DA8"/>
    <w:rsid w:val="00AE5146"/>
    <w:rsid w:val="00AE5197"/>
    <w:rsid w:val="00AE5EB6"/>
    <w:rsid w:val="00AF02E5"/>
    <w:rsid w:val="00AF195B"/>
    <w:rsid w:val="00AF228E"/>
    <w:rsid w:val="00AF3CC2"/>
    <w:rsid w:val="00AF4CE5"/>
    <w:rsid w:val="00AF624D"/>
    <w:rsid w:val="00AF6FE3"/>
    <w:rsid w:val="00AF7F39"/>
    <w:rsid w:val="00B016A8"/>
    <w:rsid w:val="00B03A77"/>
    <w:rsid w:val="00B043F8"/>
    <w:rsid w:val="00B05601"/>
    <w:rsid w:val="00B126EE"/>
    <w:rsid w:val="00B1461F"/>
    <w:rsid w:val="00B14819"/>
    <w:rsid w:val="00B14A52"/>
    <w:rsid w:val="00B15304"/>
    <w:rsid w:val="00B15E2F"/>
    <w:rsid w:val="00B168AA"/>
    <w:rsid w:val="00B17AA9"/>
    <w:rsid w:val="00B21A23"/>
    <w:rsid w:val="00B22A28"/>
    <w:rsid w:val="00B24839"/>
    <w:rsid w:val="00B24D8B"/>
    <w:rsid w:val="00B30294"/>
    <w:rsid w:val="00B34619"/>
    <w:rsid w:val="00B3727B"/>
    <w:rsid w:val="00B401D6"/>
    <w:rsid w:val="00B404F6"/>
    <w:rsid w:val="00B44713"/>
    <w:rsid w:val="00B44768"/>
    <w:rsid w:val="00B461B3"/>
    <w:rsid w:val="00B46C4B"/>
    <w:rsid w:val="00B474C1"/>
    <w:rsid w:val="00B50944"/>
    <w:rsid w:val="00B517AE"/>
    <w:rsid w:val="00B51B95"/>
    <w:rsid w:val="00B540AD"/>
    <w:rsid w:val="00B54DAA"/>
    <w:rsid w:val="00B5588C"/>
    <w:rsid w:val="00B56103"/>
    <w:rsid w:val="00B61534"/>
    <w:rsid w:val="00B64929"/>
    <w:rsid w:val="00B66E53"/>
    <w:rsid w:val="00B6780F"/>
    <w:rsid w:val="00B71885"/>
    <w:rsid w:val="00B71E56"/>
    <w:rsid w:val="00B736DF"/>
    <w:rsid w:val="00B743D6"/>
    <w:rsid w:val="00B74699"/>
    <w:rsid w:val="00B74FBD"/>
    <w:rsid w:val="00B76187"/>
    <w:rsid w:val="00B77F46"/>
    <w:rsid w:val="00B82586"/>
    <w:rsid w:val="00B829A3"/>
    <w:rsid w:val="00B82A15"/>
    <w:rsid w:val="00B8406F"/>
    <w:rsid w:val="00B84A31"/>
    <w:rsid w:val="00B86DB1"/>
    <w:rsid w:val="00B87869"/>
    <w:rsid w:val="00B87A29"/>
    <w:rsid w:val="00B87DBA"/>
    <w:rsid w:val="00B91544"/>
    <w:rsid w:val="00B919BA"/>
    <w:rsid w:val="00B94841"/>
    <w:rsid w:val="00B960A8"/>
    <w:rsid w:val="00B9639B"/>
    <w:rsid w:val="00B97759"/>
    <w:rsid w:val="00BA20D9"/>
    <w:rsid w:val="00BA3682"/>
    <w:rsid w:val="00BA4CAA"/>
    <w:rsid w:val="00BA4D0F"/>
    <w:rsid w:val="00BA4E28"/>
    <w:rsid w:val="00BA5D6E"/>
    <w:rsid w:val="00BA6871"/>
    <w:rsid w:val="00BA70DA"/>
    <w:rsid w:val="00BB0E34"/>
    <w:rsid w:val="00BB0E4B"/>
    <w:rsid w:val="00BB0F2B"/>
    <w:rsid w:val="00BB158C"/>
    <w:rsid w:val="00BB244E"/>
    <w:rsid w:val="00BB25B1"/>
    <w:rsid w:val="00BB2EC3"/>
    <w:rsid w:val="00BB37F6"/>
    <w:rsid w:val="00BB7DFD"/>
    <w:rsid w:val="00BC014A"/>
    <w:rsid w:val="00BC24AD"/>
    <w:rsid w:val="00BC268B"/>
    <w:rsid w:val="00BC3AE6"/>
    <w:rsid w:val="00BC56F4"/>
    <w:rsid w:val="00BC6005"/>
    <w:rsid w:val="00BD0C6B"/>
    <w:rsid w:val="00BD4A3D"/>
    <w:rsid w:val="00BD545E"/>
    <w:rsid w:val="00BD5C7A"/>
    <w:rsid w:val="00BE2046"/>
    <w:rsid w:val="00BE4005"/>
    <w:rsid w:val="00BE4FF3"/>
    <w:rsid w:val="00BF2112"/>
    <w:rsid w:val="00BF2335"/>
    <w:rsid w:val="00BF499E"/>
    <w:rsid w:val="00BF50F7"/>
    <w:rsid w:val="00C02F29"/>
    <w:rsid w:val="00C03ED0"/>
    <w:rsid w:val="00C100C3"/>
    <w:rsid w:val="00C14675"/>
    <w:rsid w:val="00C17718"/>
    <w:rsid w:val="00C20AFE"/>
    <w:rsid w:val="00C22A25"/>
    <w:rsid w:val="00C23296"/>
    <w:rsid w:val="00C24907"/>
    <w:rsid w:val="00C24D9B"/>
    <w:rsid w:val="00C25E76"/>
    <w:rsid w:val="00C27B6A"/>
    <w:rsid w:val="00C317A9"/>
    <w:rsid w:val="00C35059"/>
    <w:rsid w:val="00C35671"/>
    <w:rsid w:val="00C35B77"/>
    <w:rsid w:val="00C3600E"/>
    <w:rsid w:val="00C376EB"/>
    <w:rsid w:val="00C41A2B"/>
    <w:rsid w:val="00C41B6B"/>
    <w:rsid w:val="00C41D2B"/>
    <w:rsid w:val="00C434C3"/>
    <w:rsid w:val="00C44C43"/>
    <w:rsid w:val="00C45305"/>
    <w:rsid w:val="00C45BA6"/>
    <w:rsid w:val="00C46A92"/>
    <w:rsid w:val="00C46EC1"/>
    <w:rsid w:val="00C52796"/>
    <w:rsid w:val="00C52A47"/>
    <w:rsid w:val="00C53E2C"/>
    <w:rsid w:val="00C54F2D"/>
    <w:rsid w:val="00C550C8"/>
    <w:rsid w:val="00C55824"/>
    <w:rsid w:val="00C56AB2"/>
    <w:rsid w:val="00C56B61"/>
    <w:rsid w:val="00C56E36"/>
    <w:rsid w:val="00C57273"/>
    <w:rsid w:val="00C60514"/>
    <w:rsid w:val="00C606C3"/>
    <w:rsid w:val="00C61146"/>
    <w:rsid w:val="00C619D3"/>
    <w:rsid w:val="00C620F4"/>
    <w:rsid w:val="00C622BC"/>
    <w:rsid w:val="00C63FAD"/>
    <w:rsid w:val="00C6409D"/>
    <w:rsid w:val="00C64575"/>
    <w:rsid w:val="00C67F03"/>
    <w:rsid w:val="00C70669"/>
    <w:rsid w:val="00C7173F"/>
    <w:rsid w:val="00C72848"/>
    <w:rsid w:val="00C75E3C"/>
    <w:rsid w:val="00C7736C"/>
    <w:rsid w:val="00C8080C"/>
    <w:rsid w:val="00C8297F"/>
    <w:rsid w:val="00C82D87"/>
    <w:rsid w:val="00C83657"/>
    <w:rsid w:val="00C85DC5"/>
    <w:rsid w:val="00C8712A"/>
    <w:rsid w:val="00C902C8"/>
    <w:rsid w:val="00C919D1"/>
    <w:rsid w:val="00C92863"/>
    <w:rsid w:val="00C94FF6"/>
    <w:rsid w:val="00C963D3"/>
    <w:rsid w:val="00CA254C"/>
    <w:rsid w:val="00CA4CAA"/>
    <w:rsid w:val="00CA5DED"/>
    <w:rsid w:val="00CA66CB"/>
    <w:rsid w:val="00CA7B50"/>
    <w:rsid w:val="00CB1983"/>
    <w:rsid w:val="00CB2AC7"/>
    <w:rsid w:val="00CB2CBB"/>
    <w:rsid w:val="00CB6B19"/>
    <w:rsid w:val="00CB6CCB"/>
    <w:rsid w:val="00CB7757"/>
    <w:rsid w:val="00CB7761"/>
    <w:rsid w:val="00CB7CAC"/>
    <w:rsid w:val="00CC088E"/>
    <w:rsid w:val="00CC4C50"/>
    <w:rsid w:val="00CC5335"/>
    <w:rsid w:val="00CC5451"/>
    <w:rsid w:val="00CC5BA4"/>
    <w:rsid w:val="00CC61FA"/>
    <w:rsid w:val="00CC6F73"/>
    <w:rsid w:val="00CD0D94"/>
    <w:rsid w:val="00CD41F1"/>
    <w:rsid w:val="00CD4998"/>
    <w:rsid w:val="00CD5058"/>
    <w:rsid w:val="00CD5884"/>
    <w:rsid w:val="00CD707C"/>
    <w:rsid w:val="00CD768A"/>
    <w:rsid w:val="00CE1035"/>
    <w:rsid w:val="00CE1D6B"/>
    <w:rsid w:val="00CE2C2A"/>
    <w:rsid w:val="00CE56F1"/>
    <w:rsid w:val="00CE6E50"/>
    <w:rsid w:val="00CE70C6"/>
    <w:rsid w:val="00CF0079"/>
    <w:rsid w:val="00CF2819"/>
    <w:rsid w:val="00CF4F9D"/>
    <w:rsid w:val="00CF6AFC"/>
    <w:rsid w:val="00CF70DC"/>
    <w:rsid w:val="00D0032A"/>
    <w:rsid w:val="00D0121D"/>
    <w:rsid w:val="00D01ED9"/>
    <w:rsid w:val="00D03926"/>
    <w:rsid w:val="00D03CFC"/>
    <w:rsid w:val="00D04E4D"/>
    <w:rsid w:val="00D1025B"/>
    <w:rsid w:val="00D12ED4"/>
    <w:rsid w:val="00D148DC"/>
    <w:rsid w:val="00D1516E"/>
    <w:rsid w:val="00D15890"/>
    <w:rsid w:val="00D16F06"/>
    <w:rsid w:val="00D17859"/>
    <w:rsid w:val="00D17FDC"/>
    <w:rsid w:val="00D21D8C"/>
    <w:rsid w:val="00D2203A"/>
    <w:rsid w:val="00D22ACF"/>
    <w:rsid w:val="00D239DD"/>
    <w:rsid w:val="00D23C70"/>
    <w:rsid w:val="00D24DC0"/>
    <w:rsid w:val="00D3780B"/>
    <w:rsid w:val="00D400BD"/>
    <w:rsid w:val="00D40B41"/>
    <w:rsid w:val="00D41036"/>
    <w:rsid w:val="00D41FDB"/>
    <w:rsid w:val="00D42444"/>
    <w:rsid w:val="00D4292F"/>
    <w:rsid w:val="00D42982"/>
    <w:rsid w:val="00D449AE"/>
    <w:rsid w:val="00D45AE2"/>
    <w:rsid w:val="00D46270"/>
    <w:rsid w:val="00D462EE"/>
    <w:rsid w:val="00D47B76"/>
    <w:rsid w:val="00D47FBB"/>
    <w:rsid w:val="00D51D46"/>
    <w:rsid w:val="00D522CF"/>
    <w:rsid w:val="00D53719"/>
    <w:rsid w:val="00D61596"/>
    <w:rsid w:val="00D62306"/>
    <w:rsid w:val="00D63EFD"/>
    <w:rsid w:val="00D64E50"/>
    <w:rsid w:val="00D65C26"/>
    <w:rsid w:val="00D66816"/>
    <w:rsid w:val="00D66B7D"/>
    <w:rsid w:val="00D70954"/>
    <w:rsid w:val="00D71018"/>
    <w:rsid w:val="00D716CF"/>
    <w:rsid w:val="00D7602E"/>
    <w:rsid w:val="00D81DBB"/>
    <w:rsid w:val="00D83247"/>
    <w:rsid w:val="00D84752"/>
    <w:rsid w:val="00D84B52"/>
    <w:rsid w:val="00D85481"/>
    <w:rsid w:val="00D869C4"/>
    <w:rsid w:val="00D86B3B"/>
    <w:rsid w:val="00D8745B"/>
    <w:rsid w:val="00D8748A"/>
    <w:rsid w:val="00D91AFC"/>
    <w:rsid w:val="00D91DC3"/>
    <w:rsid w:val="00D923AA"/>
    <w:rsid w:val="00D926E1"/>
    <w:rsid w:val="00D93196"/>
    <w:rsid w:val="00D93DF0"/>
    <w:rsid w:val="00D94156"/>
    <w:rsid w:val="00D94DDA"/>
    <w:rsid w:val="00D96541"/>
    <w:rsid w:val="00D97A68"/>
    <w:rsid w:val="00DA0DC0"/>
    <w:rsid w:val="00DA15AD"/>
    <w:rsid w:val="00DA3183"/>
    <w:rsid w:val="00DA5234"/>
    <w:rsid w:val="00DA7A6D"/>
    <w:rsid w:val="00DB1325"/>
    <w:rsid w:val="00DB1B3F"/>
    <w:rsid w:val="00DB243C"/>
    <w:rsid w:val="00DB2F4D"/>
    <w:rsid w:val="00DB482A"/>
    <w:rsid w:val="00DB5033"/>
    <w:rsid w:val="00DB50FB"/>
    <w:rsid w:val="00DB56F2"/>
    <w:rsid w:val="00DB5CA6"/>
    <w:rsid w:val="00DB5E66"/>
    <w:rsid w:val="00DB6780"/>
    <w:rsid w:val="00DB6EF5"/>
    <w:rsid w:val="00DC0137"/>
    <w:rsid w:val="00DC0163"/>
    <w:rsid w:val="00DC0853"/>
    <w:rsid w:val="00DC1A02"/>
    <w:rsid w:val="00DC29AC"/>
    <w:rsid w:val="00DC2A58"/>
    <w:rsid w:val="00DC3089"/>
    <w:rsid w:val="00DC4420"/>
    <w:rsid w:val="00DC564E"/>
    <w:rsid w:val="00DC6AAA"/>
    <w:rsid w:val="00DC7AB0"/>
    <w:rsid w:val="00DD0802"/>
    <w:rsid w:val="00DD2E11"/>
    <w:rsid w:val="00DD3AA0"/>
    <w:rsid w:val="00DD48FC"/>
    <w:rsid w:val="00DD5B41"/>
    <w:rsid w:val="00DD6BB5"/>
    <w:rsid w:val="00DD6E67"/>
    <w:rsid w:val="00DE03AF"/>
    <w:rsid w:val="00DE05BA"/>
    <w:rsid w:val="00DE0862"/>
    <w:rsid w:val="00DE121C"/>
    <w:rsid w:val="00DE2BB8"/>
    <w:rsid w:val="00DE34A9"/>
    <w:rsid w:val="00DE366A"/>
    <w:rsid w:val="00DE4387"/>
    <w:rsid w:val="00DE498F"/>
    <w:rsid w:val="00DE6633"/>
    <w:rsid w:val="00DE6A6E"/>
    <w:rsid w:val="00DE7516"/>
    <w:rsid w:val="00DF04E2"/>
    <w:rsid w:val="00DF2D3C"/>
    <w:rsid w:val="00DF523C"/>
    <w:rsid w:val="00DF5C1F"/>
    <w:rsid w:val="00DF75F8"/>
    <w:rsid w:val="00DF7A3A"/>
    <w:rsid w:val="00E003C7"/>
    <w:rsid w:val="00E00A0F"/>
    <w:rsid w:val="00E00C00"/>
    <w:rsid w:val="00E01304"/>
    <w:rsid w:val="00E047EA"/>
    <w:rsid w:val="00E04B79"/>
    <w:rsid w:val="00E04C2D"/>
    <w:rsid w:val="00E07C5A"/>
    <w:rsid w:val="00E1274E"/>
    <w:rsid w:val="00E13988"/>
    <w:rsid w:val="00E14D9B"/>
    <w:rsid w:val="00E15215"/>
    <w:rsid w:val="00E15891"/>
    <w:rsid w:val="00E159ED"/>
    <w:rsid w:val="00E15B75"/>
    <w:rsid w:val="00E15BA9"/>
    <w:rsid w:val="00E15F1C"/>
    <w:rsid w:val="00E1761E"/>
    <w:rsid w:val="00E17693"/>
    <w:rsid w:val="00E2038D"/>
    <w:rsid w:val="00E20F31"/>
    <w:rsid w:val="00E220AA"/>
    <w:rsid w:val="00E2260B"/>
    <w:rsid w:val="00E22890"/>
    <w:rsid w:val="00E24D25"/>
    <w:rsid w:val="00E2553D"/>
    <w:rsid w:val="00E26272"/>
    <w:rsid w:val="00E26337"/>
    <w:rsid w:val="00E26468"/>
    <w:rsid w:val="00E26E19"/>
    <w:rsid w:val="00E27E7E"/>
    <w:rsid w:val="00E27FE4"/>
    <w:rsid w:val="00E30995"/>
    <w:rsid w:val="00E316AD"/>
    <w:rsid w:val="00E31DF3"/>
    <w:rsid w:val="00E31E9C"/>
    <w:rsid w:val="00E3244F"/>
    <w:rsid w:val="00E34324"/>
    <w:rsid w:val="00E450A4"/>
    <w:rsid w:val="00E46C58"/>
    <w:rsid w:val="00E47293"/>
    <w:rsid w:val="00E506BE"/>
    <w:rsid w:val="00E51E2B"/>
    <w:rsid w:val="00E53316"/>
    <w:rsid w:val="00E54226"/>
    <w:rsid w:val="00E549D8"/>
    <w:rsid w:val="00E54E5B"/>
    <w:rsid w:val="00E55547"/>
    <w:rsid w:val="00E56D74"/>
    <w:rsid w:val="00E62FE8"/>
    <w:rsid w:val="00E6302B"/>
    <w:rsid w:val="00E6452F"/>
    <w:rsid w:val="00E645DB"/>
    <w:rsid w:val="00E64F45"/>
    <w:rsid w:val="00E668E5"/>
    <w:rsid w:val="00E6742D"/>
    <w:rsid w:val="00E67BB4"/>
    <w:rsid w:val="00E718F6"/>
    <w:rsid w:val="00E71CB0"/>
    <w:rsid w:val="00E73341"/>
    <w:rsid w:val="00E77C3D"/>
    <w:rsid w:val="00E85513"/>
    <w:rsid w:val="00E85922"/>
    <w:rsid w:val="00E90971"/>
    <w:rsid w:val="00E90991"/>
    <w:rsid w:val="00E909F0"/>
    <w:rsid w:val="00E90D47"/>
    <w:rsid w:val="00E91FAB"/>
    <w:rsid w:val="00E93957"/>
    <w:rsid w:val="00E93993"/>
    <w:rsid w:val="00E93CCC"/>
    <w:rsid w:val="00E9426A"/>
    <w:rsid w:val="00E9451A"/>
    <w:rsid w:val="00E94BBA"/>
    <w:rsid w:val="00E94DE6"/>
    <w:rsid w:val="00E9597C"/>
    <w:rsid w:val="00E96283"/>
    <w:rsid w:val="00EA06DA"/>
    <w:rsid w:val="00EA0913"/>
    <w:rsid w:val="00EA1179"/>
    <w:rsid w:val="00EA3494"/>
    <w:rsid w:val="00EA439A"/>
    <w:rsid w:val="00EA4B1E"/>
    <w:rsid w:val="00EA5B00"/>
    <w:rsid w:val="00EA6D87"/>
    <w:rsid w:val="00EA7627"/>
    <w:rsid w:val="00EB146B"/>
    <w:rsid w:val="00EB1C54"/>
    <w:rsid w:val="00EB2A16"/>
    <w:rsid w:val="00EB31B0"/>
    <w:rsid w:val="00EB421B"/>
    <w:rsid w:val="00EB45AC"/>
    <w:rsid w:val="00EB5805"/>
    <w:rsid w:val="00EB6AB7"/>
    <w:rsid w:val="00EB77AD"/>
    <w:rsid w:val="00EC10DE"/>
    <w:rsid w:val="00EC1E6D"/>
    <w:rsid w:val="00EC441F"/>
    <w:rsid w:val="00EC4755"/>
    <w:rsid w:val="00EC5DCA"/>
    <w:rsid w:val="00EC7DF9"/>
    <w:rsid w:val="00ED0445"/>
    <w:rsid w:val="00ED0BC4"/>
    <w:rsid w:val="00ED3A06"/>
    <w:rsid w:val="00ED447D"/>
    <w:rsid w:val="00ED4505"/>
    <w:rsid w:val="00ED4B4D"/>
    <w:rsid w:val="00ED599E"/>
    <w:rsid w:val="00ED6085"/>
    <w:rsid w:val="00ED6688"/>
    <w:rsid w:val="00ED68B2"/>
    <w:rsid w:val="00EE00AC"/>
    <w:rsid w:val="00EE0481"/>
    <w:rsid w:val="00EE1E8B"/>
    <w:rsid w:val="00EE391F"/>
    <w:rsid w:val="00EE39F7"/>
    <w:rsid w:val="00EE4971"/>
    <w:rsid w:val="00EE4AFF"/>
    <w:rsid w:val="00EE5790"/>
    <w:rsid w:val="00EE5D82"/>
    <w:rsid w:val="00EE6CB0"/>
    <w:rsid w:val="00EE780B"/>
    <w:rsid w:val="00EE7FE4"/>
    <w:rsid w:val="00EF0489"/>
    <w:rsid w:val="00EF090E"/>
    <w:rsid w:val="00EF119C"/>
    <w:rsid w:val="00EF17F4"/>
    <w:rsid w:val="00EF483D"/>
    <w:rsid w:val="00EF5572"/>
    <w:rsid w:val="00EF6D63"/>
    <w:rsid w:val="00F02278"/>
    <w:rsid w:val="00F033DA"/>
    <w:rsid w:val="00F05174"/>
    <w:rsid w:val="00F05DFD"/>
    <w:rsid w:val="00F11F17"/>
    <w:rsid w:val="00F13691"/>
    <w:rsid w:val="00F13FB1"/>
    <w:rsid w:val="00F14629"/>
    <w:rsid w:val="00F15588"/>
    <w:rsid w:val="00F1693C"/>
    <w:rsid w:val="00F172D6"/>
    <w:rsid w:val="00F1747D"/>
    <w:rsid w:val="00F2005D"/>
    <w:rsid w:val="00F20363"/>
    <w:rsid w:val="00F20677"/>
    <w:rsid w:val="00F220A7"/>
    <w:rsid w:val="00F22350"/>
    <w:rsid w:val="00F22CA9"/>
    <w:rsid w:val="00F27999"/>
    <w:rsid w:val="00F27CD8"/>
    <w:rsid w:val="00F27CFF"/>
    <w:rsid w:val="00F30351"/>
    <w:rsid w:val="00F31406"/>
    <w:rsid w:val="00F321D2"/>
    <w:rsid w:val="00F32C31"/>
    <w:rsid w:val="00F32F5A"/>
    <w:rsid w:val="00F3323E"/>
    <w:rsid w:val="00F33B81"/>
    <w:rsid w:val="00F341F4"/>
    <w:rsid w:val="00F343BB"/>
    <w:rsid w:val="00F34F9D"/>
    <w:rsid w:val="00F35CCE"/>
    <w:rsid w:val="00F40AD0"/>
    <w:rsid w:val="00F43F7A"/>
    <w:rsid w:val="00F466AA"/>
    <w:rsid w:val="00F47A63"/>
    <w:rsid w:val="00F51F75"/>
    <w:rsid w:val="00F5524B"/>
    <w:rsid w:val="00F60538"/>
    <w:rsid w:val="00F60FDF"/>
    <w:rsid w:val="00F61DD2"/>
    <w:rsid w:val="00F648DF"/>
    <w:rsid w:val="00F66AFF"/>
    <w:rsid w:val="00F67DAD"/>
    <w:rsid w:val="00F67EA8"/>
    <w:rsid w:val="00F70480"/>
    <w:rsid w:val="00F70573"/>
    <w:rsid w:val="00F70D38"/>
    <w:rsid w:val="00F71433"/>
    <w:rsid w:val="00F71568"/>
    <w:rsid w:val="00F71C31"/>
    <w:rsid w:val="00F729B1"/>
    <w:rsid w:val="00F74D9E"/>
    <w:rsid w:val="00F768C6"/>
    <w:rsid w:val="00F76CBA"/>
    <w:rsid w:val="00F814B1"/>
    <w:rsid w:val="00F820E6"/>
    <w:rsid w:val="00F83256"/>
    <w:rsid w:val="00F832B0"/>
    <w:rsid w:val="00F83A9A"/>
    <w:rsid w:val="00F83DBA"/>
    <w:rsid w:val="00F8445B"/>
    <w:rsid w:val="00F84B31"/>
    <w:rsid w:val="00F85679"/>
    <w:rsid w:val="00F8668C"/>
    <w:rsid w:val="00F8764E"/>
    <w:rsid w:val="00F90AC3"/>
    <w:rsid w:val="00F90C34"/>
    <w:rsid w:val="00F90FB6"/>
    <w:rsid w:val="00F92227"/>
    <w:rsid w:val="00F92474"/>
    <w:rsid w:val="00F93E2A"/>
    <w:rsid w:val="00F95410"/>
    <w:rsid w:val="00F97C5B"/>
    <w:rsid w:val="00FA367D"/>
    <w:rsid w:val="00FA3D50"/>
    <w:rsid w:val="00FA40A7"/>
    <w:rsid w:val="00FA6E25"/>
    <w:rsid w:val="00FA7F45"/>
    <w:rsid w:val="00FB6D89"/>
    <w:rsid w:val="00FB715C"/>
    <w:rsid w:val="00FB7FBD"/>
    <w:rsid w:val="00FB7FFA"/>
    <w:rsid w:val="00FC0C23"/>
    <w:rsid w:val="00FC374A"/>
    <w:rsid w:val="00FC74C8"/>
    <w:rsid w:val="00FC7B47"/>
    <w:rsid w:val="00FD035C"/>
    <w:rsid w:val="00FD1A35"/>
    <w:rsid w:val="00FD2EA4"/>
    <w:rsid w:val="00FD36C5"/>
    <w:rsid w:val="00FD5ECD"/>
    <w:rsid w:val="00FD5EE1"/>
    <w:rsid w:val="00FD6310"/>
    <w:rsid w:val="00FD6C47"/>
    <w:rsid w:val="00FD7C7B"/>
    <w:rsid w:val="00FD7CA4"/>
    <w:rsid w:val="00FE0A97"/>
    <w:rsid w:val="00FE1D12"/>
    <w:rsid w:val="00FE2122"/>
    <w:rsid w:val="00FE2A86"/>
    <w:rsid w:val="00FE2DE2"/>
    <w:rsid w:val="00FE2F0E"/>
    <w:rsid w:val="00FE37D1"/>
    <w:rsid w:val="00FE42E7"/>
    <w:rsid w:val="00FE6124"/>
    <w:rsid w:val="00FE628D"/>
    <w:rsid w:val="00FF0D52"/>
    <w:rsid w:val="00FF23D8"/>
    <w:rsid w:val="00FF296F"/>
    <w:rsid w:val="00FF3895"/>
    <w:rsid w:val="00FF5E23"/>
    <w:rsid w:val="00FF671A"/>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3201DC"/>
    <w:pPr>
      <w:ind w:right="851"/>
      <w:jc w:val="both"/>
    </w:pPr>
    <w:rPr>
      <w:rFonts w:ascii="Avenir Next" w:eastAsiaTheme="minorEastAsia" w:hAnsi="Avenir Next" w:cs="Arial"/>
      <w:iCs/>
      <w:sz w:val="22"/>
      <w:szCs w:val="22"/>
      <w:lang w:val="en-GB"/>
    </w:rPr>
  </w:style>
  <w:style w:type="paragraph" w:styleId="BodyText">
    <w:name w:val="Body Text"/>
    <w:basedOn w:val="Normal"/>
    <w:link w:val="BodyTextChar"/>
    <w:qFormat/>
    <w:rsid w:val="00577ECD"/>
    <w:pPr>
      <w:widowControl w:val="0"/>
      <w:autoSpaceDE w:val="0"/>
      <w:autoSpaceDN w:val="0"/>
    </w:pPr>
    <w:rPr>
      <w:rFonts w:ascii="Times New Roman" w:hAnsi="Times New Roman" w:cs="Times New Roman"/>
      <w:sz w:val="18"/>
      <w:szCs w:val="18"/>
      <w:lang w:val="en-GB"/>
    </w:rPr>
  </w:style>
  <w:style w:type="character" w:customStyle="1" w:styleId="BodyTextChar">
    <w:name w:val="Body Text Char"/>
    <w:basedOn w:val="DefaultParagraphFont"/>
    <w:link w:val="BodyText"/>
    <w:rsid w:val="00577ECD"/>
    <w:rPr>
      <w:rFonts w:ascii="Times New Roman" w:eastAsia="Times New Roman" w:hAnsi="Times New Roman" w:cs="Times New Roman"/>
      <w:sz w:val="18"/>
      <w:szCs w:val="18"/>
      <w:lang w:val="en-GB"/>
    </w:rPr>
  </w:style>
  <w:style w:type="character" w:styleId="Emphasis">
    <w:name w:val="Emphasis"/>
    <w:basedOn w:val="DefaultParagraphFont"/>
    <w:uiPriority w:val="20"/>
    <w:qFormat/>
    <w:rsid w:val="00317B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411709111">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328316400">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12</Pages>
  <Words>4166</Words>
  <Characters>23748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Dhaneswar Meetoo</cp:lastModifiedBy>
  <cp:revision>496</cp:revision>
  <cp:lastPrinted>2019-08-27T05:42:00Z</cp:lastPrinted>
  <dcterms:created xsi:type="dcterms:W3CDTF">2024-04-24T05:16:00Z</dcterms:created>
  <dcterms:modified xsi:type="dcterms:W3CDTF">2024-05-16T06:17:00Z</dcterms:modified>
</cp:coreProperties>
</file>