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2E6F9C" w:rsidRDefault="00AE5B6F" w:rsidP="00B04033">
      <w:pPr>
        <w:pStyle w:val="ListParagraph"/>
        <w:numPr>
          <w:ilvl w:val="0"/>
          <w:numId w:val="1"/>
        </w:numPr>
        <w:ind w:left="426"/>
        <w:jc w:val="both"/>
        <w:rPr>
          <w:rFonts w:ascii="Avenir Next" w:hAnsi="Avenir Next" w:cs="Arial"/>
          <w:sz w:val="22"/>
          <w:szCs w:val="22"/>
          <w:highlight w:val="yellow"/>
          <w:lang w:val="en-GB"/>
        </w:rPr>
      </w:pPr>
      <w:r w:rsidRPr="002E6F9C">
        <w:rPr>
          <w:rFonts w:ascii="Avenir Next" w:hAnsi="Avenir Next" w:cs="Arial"/>
          <w:sz w:val="22"/>
          <w:szCs w:val="22"/>
          <w:highlight w:val="yellow"/>
          <w:lang w:val="en-GB"/>
        </w:rPr>
        <w:t>w</w:t>
      </w:r>
      <w:r w:rsidR="00C91062" w:rsidRPr="002E6F9C">
        <w:rPr>
          <w:rFonts w:ascii="Avenir Next" w:hAnsi="Avenir Next" w:cs="Arial"/>
          <w:sz w:val="22"/>
          <w:szCs w:val="22"/>
          <w:highlight w:val="yellow"/>
          <w:lang w:val="en-GB"/>
        </w:rPr>
        <w:t xml:space="preserve">ithin </w:t>
      </w:r>
      <w:r w:rsidR="00733A34" w:rsidRPr="002E6F9C">
        <w:rPr>
          <w:rFonts w:ascii="Avenir Next" w:hAnsi="Avenir Next" w:cs="Arial"/>
          <w:sz w:val="22"/>
          <w:szCs w:val="22"/>
          <w:highlight w:val="yellow"/>
          <w:lang w:val="en-GB"/>
        </w:rPr>
        <w:t>eight</w:t>
      </w:r>
      <w:r w:rsidR="00C91062" w:rsidRPr="002E6F9C">
        <w:rPr>
          <w:rFonts w:ascii="Avenir Next" w:hAnsi="Avenir Next" w:cs="Arial"/>
          <w:sz w:val="22"/>
          <w:szCs w:val="22"/>
          <w:highlight w:val="yellow"/>
          <w:lang w:val="en-GB"/>
        </w:rPr>
        <w:t xml:space="preserve"> weeks of the commencement of the administration</w:t>
      </w:r>
      <w:r w:rsidR="00763348" w:rsidRPr="002E6F9C">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29679A" w:rsidRDefault="00E443D7" w:rsidP="00C55824">
      <w:pPr>
        <w:pStyle w:val="ListParagraph"/>
        <w:numPr>
          <w:ilvl w:val="0"/>
          <w:numId w:val="2"/>
        </w:numPr>
        <w:ind w:left="426"/>
        <w:jc w:val="both"/>
        <w:rPr>
          <w:rFonts w:ascii="Avenir Next" w:hAnsi="Avenir Next" w:cs="Arial"/>
          <w:sz w:val="22"/>
          <w:szCs w:val="22"/>
          <w:highlight w:val="yellow"/>
          <w:lang w:val="en-GB"/>
        </w:rPr>
      </w:pPr>
      <w:r w:rsidRPr="0029679A">
        <w:rPr>
          <w:rFonts w:ascii="Avenir Next" w:hAnsi="Avenir Next" w:cs="Arial"/>
          <w:sz w:val="22"/>
          <w:szCs w:val="22"/>
          <w:highlight w:val="yellow"/>
          <w:lang w:val="en-GB"/>
        </w:rPr>
        <w:t>One year</w:t>
      </w:r>
      <w:r w:rsidR="00763348" w:rsidRPr="0029679A">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F58A4" w:rsidRDefault="00AE5B6F" w:rsidP="00B04033">
      <w:pPr>
        <w:pStyle w:val="ListParagraph"/>
        <w:numPr>
          <w:ilvl w:val="0"/>
          <w:numId w:val="3"/>
        </w:numPr>
        <w:ind w:left="426"/>
        <w:jc w:val="both"/>
        <w:rPr>
          <w:rFonts w:ascii="Avenir Next" w:hAnsi="Avenir Next" w:cs="Arial"/>
          <w:sz w:val="22"/>
          <w:szCs w:val="22"/>
          <w:highlight w:val="yellow"/>
          <w:lang w:val="en-GB"/>
        </w:rPr>
      </w:pPr>
      <w:r w:rsidRPr="001F58A4">
        <w:rPr>
          <w:rFonts w:ascii="Avenir Next" w:hAnsi="Avenir Next" w:cs="Arial"/>
          <w:sz w:val="22"/>
          <w:szCs w:val="22"/>
          <w:highlight w:val="yellow"/>
          <w:lang w:val="en-GB"/>
        </w:rPr>
        <w:t>T</w:t>
      </w:r>
      <w:r w:rsidR="008D1616" w:rsidRPr="001F58A4">
        <w:rPr>
          <w:rFonts w:ascii="Avenir Next" w:hAnsi="Avenir Next" w:cs="Arial"/>
          <w:sz w:val="22"/>
          <w:szCs w:val="22"/>
          <w:highlight w:val="yellow"/>
          <w:lang w:val="en-GB"/>
        </w:rPr>
        <w:t>he company is, or is likely to become, unable to pay their debts, as defined under s</w:t>
      </w:r>
      <w:r w:rsidR="00E833F4" w:rsidRPr="001F58A4">
        <w:rPr>
          <w:rFonts w:ascii="Avenir Next" w:hAnsi="Avenir Next" w:cs="Arial"/>
          <w:sz w:val="22"/>
          <w:szCs w:val="22"/>
          <w:highlight w:val="yellow"/>
          <w:lang w:val="en-GB"/>
        </w:rPr>
        <w:t>ection</w:t>
      </w:r>
      <w:r w:rsidR="008D1616" w:rsidRPr="001F58A4">
        <w:rPr>
          <w:rFonts w:ascii="Avenir Next" w:hAnsi="Avenir Next" w:cs="Arial"/>
          <w:sz w:val="22"/>
          <w:szCs w:val="22"/>
          <w:highlight w:val="yellow"/>
          <w:lang w:val="en-GB"/>
        </w:rPr>
        <w:t xml:space="preserve"> 123 of the Insolvency Act 1986</w:t>
      </w:r>
      <w:r w:rsidR="00763348" w:rsidRPr="001F58A4">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725F62" w:rsidRDefault="00C91062" w:rsidP="00B04033">
      <w:pPr>
        <w:pStyle w:val="ListParagraph"/>
        <w:numPr>
          <w:ilvl w:val="0"/>
          <w:numId w:val="4"/>
        </w:numPr>
        <w:ind w:left="426"/>
        <w:jc w:val="both"/>
        <w:rPr>
          <w:rFonts w:ascii="Avenir Next" w:hAnsi="Avenir Next" w:cs="Arial"/>
          <w:sz w:val="22"/>
          <w:szCs w:val="22"/>
          <w:highlight w:val="yellow"/>
          <w:lang w:val="en-GB"/>
        </w:rPr>
      </w:pPr>
      <w:r w:rsidRPr="00725F62">
        <w:rPr>
          <w:rFonts w:ascii="Avenir Next" w:hAnsi="Avenir Next" w:cs="Arial"/>
          <w:sz w:val="22"/>
          <w:szCs w:val="22"/>
          <w:highlight w:val="yellow"/>
          <w:lang w:val="en-GB"/>
        </w:rPr>
        <w:t>The purchaser</w:t>
      </w:r>
      <w:r w:rsidR="00763348" w:rsidRPr="00725F62">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84A48" w:rsidRDefault="00BA1CFD" w:rsidP="00B04033">
      <w:pPr>
        <w:pStyle w:val="ListParagraph"/>
        <w:numPr>
          <w:ilvl w:val="0"/>
          <w:numId w:val="5"/>
        </w:numPr>
        <w:ind w:left="426"/>
        <w:jc w:val="both"/>
        <w:rPr>
          <w:rFonts w:ascii="Avenir Next" w:hAnsi="Avenir Next" w:cs="Arial"/>
          <w:sz w:val="22"/>
          <w:szCs w:val="22"/>
          <w:highlight w:val="yellow"/>
          <w:lang w:val="en-GB"/>
        </w:rPr>
      </w:pPr>
      <w:r w:rsidRPr="00184A48">
        <w:rPr>
          <w:rFonts w:ascii="Avenir Next" w:hAnsi="Avenir Next" w:cs="Arial"/>
          <w:sz w:val="22"/>
          <w:szCs w:val="22"/>
          <w:highlight w:val="yellow"/>
          <w:lang w:val="en-GB"/>
        </w:rPr>
        <w:t>Administration</w:t>
      </w:r>
      <w:r w:rsidR="00763348" w:rsidRPr="00184A48">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2418B0" w:rsidRDefault="00221444" w:rsidP="00221444">
      <w:pPr>
        <w:pStyle w:val="ListParagraph"/>
        <w:numPr>
          <w:ilvl w:val="0"/>
          <w:numId w:val="6"/>
        </w:numPr>
        <w:ind w:left="426"/>
        <w:jc w:val="both"/>
        <w:rPr>
          <w:rFonts w:ascii="Avenir Next" w:hAnsi="Avenir Next" w:cs="Arial"/>
          <w:sz w:val="22"/>
          <w:szCs w:val="22"/>
          <w:highlight w:val="yellow"/>
          <w:lang w:val="en-GB"/>
        </w:rPr>
      </w:pPr>
      <w:r w:rsidRPr="002418B0">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3C104F" w:rsidRDefault="00BA1CFD" w:rsidP="00B04033">
      <w:pPr>
        <w:pStyle w:val="ListParagraph"/>
        <w:numPr>
          <w:ilvl w:val="0"/>
          <w:numId w:val="7"/>
        </w:numPr>
        <w:ind w:left="426"/>
        <w:jc w:val="both"/>
        <w:rPr>
          <w:rFonts w:ascii="Avenir Next" w:hAnsi="Avenir Next" w:cs="Arial"/>
          <w:sz w:val="22"/>
          <w:szCs w:val="22"/>
          <w:highlight w:val="yellow"/>
          <w:lang w:val="en-GB"/>
        </w:rPr>
      </w:pPr>
      <w:r w:rsidRPr="003C104F">
        <w:rPr>
          <w:rFonts w:ascii="Avenir Next" w:hAnsi="Avenir Next" w:cs="Arial"/>
          <w:sz w:val="22"/>
          <w:szCs w:val="22"/>
          <w:highlight w:val="yellow"/>
          <w:lang w:val="en-GB"/>
        </w:rPr>
        <w:t>Breach of fiduciary duty</w:t>
      </w:r>
      <w:r w:rsidR="00763348" w:rsidRPr="003C104F">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9C5181" w:rsidRDefault="00450393" w:rsidP="00450393">
      <w:pPr>
        <w:pStyle w:val="ListParagraph"/>
        <w:numPr>
          <w:ilvl w:val="0"/>
          <w:numId w:val="8"/>
        </w:numPr>
        <w:ind w:left="426"/>
        <w:jc w:val="both"/>
        <w:rPr>
          <w:rFonts w:ascii="Avenir Next" w:hAnsi="Avenir Next" w:cs="Arial"/>
          <w:sz w:val="22"/>
          <w:szCs w:val="22"/>
          <w:highlight w:val="yellow"/>
          <w:lang w:val="en-GB"/>
        </w:rPr>
      </w:pPr>
      <w:r w:rsidRPr="009C5181">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CE3079" w:rsidRDefault="00E833F4" w:rsidP="00B04033">
      <w:pPr>
        <w:pStyle w:val="ListParagraph"/>
        <w:numPr>
          <w:ilvl w:val="0"/>
          <w:numId w:val="9"/>
        </w:numPr>
        <w:ind w:left="426"/>
        <w:jc w:val="both"/>
        <w:rPr>
          <w:rFonts w:ascii="Avenir Next" w:hAnsi="Avenir Next" w:cs="Arial"/>
          <w:sz w:val="22"/>
          <w:szCs w:val="22"/>
          <w:highlight w:val="yellow"/>
          <w:lang w:val="en-GB"/>
        </w:rPr>
      </w:pPr>
      <w:r w:rsidRPr="00CE3079">
        <w:rPr>
          <w:rFonts w:ascii="Avenir Next" w:hAnsi="Avenir Next" w:cs="Arial"/>
          <w:sz w:val="22"/>
          <w:szCs w:val="22"/>
          <w:highlight w:val="yellow"/>
          <w:lang w:val="en-GB"/>
        </w:rPr>
        <w:t>A</w:t>
      </w:r>
      <w:r w:rsidR="000D10C6" w:rsidRPr="00CE3079">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596BE9" w:rsidRDefault="000D4CFA" w:rsidP="004C7A8F">
      <w:pPr>
        <w:pStyle w:val="ListParagraph"/>
        <w:numPr>
          <w:ilvl w:val="0"/>
          <w:numId w:val="10"/>
        </w:numPr>
        <w:ind w:left="426"/>
        <w:jc w:val="both"/>
        <w:rPr>
          <w:rFonts w:ascii="Avenir Next" w:hAnsi="Avenir Next" w:cs="Arial"/>
          <w:sz w:val="22"/>
          <w:szCs w:val="22"/>
          <w:lang w:val="en-GB"/>
        </w:rPr>
      </w:pPr>
      <w:r w:rsidRPr="00596BE9">
        <w:rPr>
          <w:rFonts w:ascii="Avenir Next" w:hAnsi="Avenir Next" w:cs="Arial"/>
          <w:sz w:val="22"/>
          <w:szCs w:val="22"/>
          <w:lang w:val="en-GB"/>
        </w:rPr>
        <w:t>Five</w:t>
      </w:r>
      <w:r w:rsidR="004C7A8F" w:rsidRPr="00596BE9">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596BE9" w:rsidRDefault="000D4CFA" w:rsidP="004C7A8F">
      <w:pPr>
        <w:pStyle w:val="ListParagraph"/>
        <w:numPr>
          <w:ilvl w:val="0"/>
          <w:numId w:val="10"/>
        </w:numPr>
        <w:ind w:left="426"/>
        <w:jc w:val="both"/>
        <w:rPr>
          <w:rFonts w:ascii="Avenir Next" w:hAnsi="Avenir Next" w:cs="Arial"/>
          <w:sz w:val="22"/>
          <w:szCs w:val="22"/>
          <w:highlight w:val="yellow"/>
          <w:lang w:val="en-GB"/>
        </w:rPr>
      </w:pPr>
      <w:r w:rsidRPr="00596BE9">
        <w:rPr>
          <w:rFonts w:ascii="Avenir Next" w:hAnsi="Avenir Next" w:cs="Arial"/>
          <w:sz w:val="22"/>
          <w:szCs w:val="22"/>
          <w:highlight w:val="yellow"/>
          <w:lang w:val="en-GB"/>
        </w:rPr>
        <w:t>Twelve</w:t>
      </w:r>
      <w:r w:rsidR="004C7A8F" w:rsidRPr="00596BE9">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14828148" w14:textId="5585658C" w:rsidR="00A50880" w:rsidRDefault="00197F24" w:rsidP="002A37BB">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A50880">
        <w:rPr>
          <w:rFonts w:ascii="Avenir Next" w:hAnsi="Avenir Next" w:cs="Arial"/>
          <w:color w:val="7B7B7B" w:themeColor="accent3" w:themeShade="BF"/>
          <w:sz w:val="22"/>
          <w:szCs w:val="22"/>
          <w:lang w:val="en-GB"/>
        </w:rPr>
        <w:t xml:space="preserve">The following </w:t>
      </w:r>
      <w:r w:rsidR="00692D9C">
        <w:rPr>
          <w:rFonts w:ascii="Avenir Next" w:hAnsi="Avenir Next" w:cs="Arial"/>
          <w:color w:val="7B7B7B" w:themeColor="accent3" w:themeShade="BF"/>
          <w:sz w:val="22"/>
          <w:szCs w:val="22"/>
          <w:lang w:val="en-GB"/>
        </w:rPr>
        <w:t xml:space="preserve">person </w:t>
      </w:r>
      <w:r w:rsidR="00A50880">
        <w:rPr>
          <w:rFonts w:ascii="Avenir Next" w:hAnsi="Avenir Next" w:cs="Arial"/>
          <w:color w:val="7B7B7B" w:themeColor="accent3" w:themeShade="BF"/>
          <w:sz w:val="22"/>
          <w:szCs w:val="22"/>
          <w:lang w:val="en-GB"/>
        </w:rPr>
        <w:t>may b</w:t>
      </w:r>
      <w:r w:rsidR="001C2F22">
        <w:rPr>
          <w:rFonts w:ascii="Avenir Next" w:hAnsi="Avenir Next" w:cs="Arial"/>
          <w:color w:val="7B7B7B" w:themeColor="accent3" w:themeShade="BF"/>
          <w:sz w:val="22"/>
          <w:szCs w:val="22"/>
          <w:lang w:val="en-GB"/>
        </w:rPr>
        <w:t>ring</w:t>
      </w:r>
      <w:r w:rsidR="00A50880">
        <w:rPr>
          <w:rFonts w:ascii="Avenir Next" w:hAnsi="Avenir Next" w:cs="Arial"/>
          <w:color w:val="7B7B7B" w:themeColor="accent3" w:themeShade="BF"/>
          <w:sz w:val="22"/>
          <w:szCs w:val="22"/>
          <w:lang w:val="en-GB"/>
        </w:rPr>
        <w:t xml:space="preserve"> an action under:</w:t>
      </w:r>
    </w:p>
    <w:p w14:paraId="16A746AA" w14:textId="77777777" w:rsidR="00C25F56" w:rsidRDefault="00C25F56" w:rsidP="002A37BB">
      <w:pPr>
        <w:jc w:val="both"/>
        <w:rPr>
          <w:rFonts w:ascii="Avenir Next" w:hAnsi="Avenir Next" w:cs="Arial"/>
          <w:color w:val="7B7B7B" w:themeColor="accent3" w:themeShade="BF"/>
          <w:sz w:val="22"/>
          <w:szCs w:val="22"/>
          <w:lang w:val="en-GB"/>
        </w:rPr>
      </w:pPr>
    </w:p>
    <w:p w14:paraId="6A8A660D" w14:textId="3680120A" w:rsidR="00A50880" w:rsidRDefault="00995F3B" w:rsidP="002A37BB">
      <w:pPr>
        <w:jc w:val="both"/>
        <w:rPr>
          <w:rFonts w:ascii="Avenir Next" w:hAnsi="Avenir Next" w:cs="Arial"/>
          <w:color w:val="7B7B7B" w:themeColor="accent3" w:themeShade="BF"/>
          <w:sz w:val="22"/>
          <w:szCs w:val="22"/>
          <w:lang w:val="en-GB"/>
        </w:rPr>
      </w:pPr>
      <w:r w:rsidRPr="00995F3B">
        <w:rPr>
          <w:rFonts w:ascii="Avenir Next" w:hAnsi="Avenir Next" w:cs="Arial"/>
          <w:color w:val="7B7B7B" w:themeColor="accent3" w:themeShade="BF"/>
          <w:sz w:val="22"/>
          <w:szCs w:val="22"/>
          <w:lang w:val="en-GB"/>
        </w:rPr>
        <w:t>(i) section 245 of the Insolvency Act 1986</w:t>
      </w:r>
      <w:r w:rsidR="00B054C6">
        <w:rPr>
          <w:rFonts w:ascii="Avenir Next" w:hAnsi="Avenir Next" w:cs="Arial"/>
          <w:color w:val="7B7B7B" w:themeColor="accent3" w:themeShade="BF"/>
          <w:sz w:val="22"/>
          <w:szCs w:val="22"/>
          <w:lang w:val="en-GB"/>
        </w:rPr>
        <w:t xml:space="preserve"> (the “</w:t>
      </w:r>
      <w:r w:rsidR="00B054C6" w:rsidRPr="00B054C6">
        <w:rPr>
          <w:rFonts w:ascii="Avenir Next" w:hAnsi="Avenir Next" w:cs="Arial"/>
          <w:b/>
          <w:bCs/>
          <w:color w:val="7B7B7B" w:themeColor="accent3" w:themeShade="BF"/>
          <w:sz w:val="22"/>
          <w:szCs w:val="22"/>
          <w:lang w:val="en-GB"/>
        </w:rPr>
        <w:t>Act</w:t>
      </w:r>
      <w:r w:rsidR="00B054C6">
        <w:rPr>
          <w:rFonts w:ascii="Avenir Next" w:hAnsi="Avenir Next" w:cs="Arial"/>
          <w:color w:val="7B7B7B" w:themeColor="accent3" w:themeShade="BF"/>
          <w:sz w:val="22"/>
          <w:szCs w:val="22"/>
          <w:lang w:val="en-GB"/>
        </w:rPr>
        <w:t>”)</w:t>
      </w:r>
      <w:r w:rsidR="00A50880">
        <w:rPr>
          <w:rFonts w:ascii="Avenir Next" w:hAnsi="Avenir Next" w:cs="Arial"/>
          <w:color w:val="7B7B7B" w:themeColor="accent3" w:themeShade="BF"/>
          <w:sz w:val="22"/>
          <w:szCs w:val="22"/>
          <w:lang w:val="en-GB"/>
        </w:rPr>
        <w:t xml:space="preserve"> – </w:t>
      </w:r>
      <w:r w:rsidR="004F7024">
        <w:rPr>
          <w:rFonts w:ascii="Avenir Next" w:hAnsi="Avenir Next" w:cs="Arial"/>
          <w:color w:val="7B7B7B" w:themeColor="accent3" w:themeShade="BF"/>
          <w:sz w:val="22"/>
          <w:szCs w:val="22"/>
          <w:lang w:val="en-GB"/>
        </w:rPr>
        <w:t xml:space="preserve">the charge is automatically invalid </w:t>
      </w:r>
      <w:r w:rsidR="00592D12">
        <w:rPr>
          <w:rFonts w:ascii="Avenir Next" w:hAnsi="Avenir Next" w:cs="Arial"/>
          <w:color w:val="7B7B7B" w:themeColor="accent3" w:themeShade="BF"/>
          <w:sz w:val="22"/>
          <w:szCs w:val="22"/>
          <w:lang w:val="en-GB"/>
        </w:rPr>
        <w:t>save for cert</w:t>
      </w:r>
      <w:r w:rsidR="00A06314">
        <w:rPr>
          <w:rFonts w:ascii="Avenir Next" w:hAnsi="Avenir Next" w:cs="Arial"/>
          <w:color w:val="7B7B7B" w:themeColor="accent3" w:themeShade="BF"/>
          <w:sz w:val="22"/>
          <w:szCs w:val="22"/>
          <w:lang w:val="en-GB"/>
        </w:rPr>
        <w:t xml:space="preserve">ain exceptions so </w:t>
      </w:r>
      <w:r w:rsidR="0089052C">
        <w:rPr>
          <w:rFonts w:ascii="Avenir Next" w:hAnsi="Avenir Next" w:cs="Arial"/>
          <w:color w:val="7B7B7B" w:themeColor="accent3" w:themeShade="BF"/>
          <w:sz w:val="22"/>
          <w:szCs w:val="22"/>
          <w:lang w:val="en-GB"/>
        </w:rPr>
        <w:t>there is no requirement to apply to the courts</w:t>
      </w:r>
      <w:r w:rsidR="00DC2006">
        <w:rPr>
          <w:rFonts w:ascii="Avenir Next" w:hAnsi="Avenir Next" w:cs="Arial"/>
          <w:color w:val="7B7B7B" w:themeColor="accent3" w:themeShade="BF"/>
          <w:sz w:val="22"/>
          <w:szCs w:val="22"/>
          <w:lang w:val="en-GB"/>
        </w:rPr>
        <w:t xml:space="preserve"> or for anyone to bring an action under this section</w:t>
      </w:r>
      <w:r w:rsidR="00592D12">
        <w:rPr>
          <w:rFonts w:ascii="Avenir Next" w:hAnsi="Avenir Next" w:cs="Arial"/>
          <w:color w:val="7B7B7B" w:themeColor="accent3" w:themeShade="BF"/>
          <w:sz w:val="22"/>
          <w:szCs w:val="22"/>
          <w:lang w:val="en-GB"/>
        </w:rPr>
        <w:t>;</w:t>
      </w:r>
      <w:r w:rsidRPr="00995F3B">
        <w:rPr>
          <w:rFonts w:ascii="Avenir Next" w:hAnsi="Avenir Next" w:cs="Arial"/>
          <w:color w:val="7B7B7B" w:themeColor="accent3" w:themeShade="BF"/>
          <w:sz w:val="22"/>
          <w:szCs w:val="22"/>
          <w:lang w:val="en-GB"/>
        </w:rPr>
        <w:t xml:space="preserve"> </w:t>
      </w:r>
    </w:p>
    <w:p w14:paraId="23922AE3" w14:textId="77777777" w:rsidR="00C25F56" w:rsidRDefault="00C25F56" w:rsidP="002A37BB">
      <w:pPr>
        <w:jc w:val="both"/>
        <w:rPr>
          <w:rFonts w:ascii="Avenir Next" w:hAnsi="Avenir Next" w:cs="Arial"/>
          <w:color w:val="7B7B7B" w:themeColor="accent3" w:themeShade="BF"/>
          <w:sz w:val="22"/>
          <w:szCs w:val="22"/>
          <w:lang w:val="en-GB"/>
        </w:rPr>
      </w:pPr>
    </w:p>
    <w:p w14:paraId="7F6A5FCF" w14:textId="2A4E940B" w:rsidR="0089052C" w:rsidRDefault="00995F3B" w:rsidP="002A37BB">
      <w:pPr>
        <w:jc w:val="both"/>
        <w:rPr>
          <w:rFonts w:ascii="Avenir Next" w:hAnsi="Avenir Next" w:cs="Arial"/>
          <w:color w:val="7B7B7B" w:themeColor="accent3" w:themeShade="BF"/>
          <w:sz w:val="22"/>
          <w:szCs w:val="22"/>
          <w:lang w:val="en-GB"/>
        </w:rPr>
      </w:pPr>
      <w:r w:rsidRPr="00995F3B">
        <w:rPr>
          <w:rFonts w:ascii="Avenir Next" w:hAnsi="Avenir Next" w:cs="Arial"/>
          <w:color w:val="7B7B7B" w:themeColor="accent3" w:themeShade="BF"/>
          <w:sz w:val="22"/>
          <w:szCs w:val="22"/>
          <w:lang w:val="en-GB"/>
        </w:rPr>
        <w:t>(ii) section 6 of the Company Directors Disqualification Act 1986</w:t>
      </w:r>
      <w:r w:rsidR="00FA3A31">
        <w:rPr>
          <w:rFonts w:ascii="Avenir Next" w:hAnsi="Avenir Next" w:cs="Arial"/>
          <w:color w:val="7B7B7B" w:themeColor="accent3" w:themeShade="BF"/>
          <w:sz w:val="22"/>
          <w:szCs w:val="22"/>
          <w:lang w:val="en-GB"/>
        </w:rPr>
        <w:t xml:space="preserve"> – </w:t>
      </w:r>
      <w:r w:rsidR="00C25F56">
        <w:rPr>
          <w:rFonts w:ascii="Avenir Next" w:hAnsi="Avenir Next" w:cs="Arial"/>
          <w:color w:val="7B7B7B" w:themeColor="accent3" w:themeShade="BF"/>
          <w:sz w:val="22"/>
          <w:szCs w:val="22"/>
          <w:lang w:val="en-GB"/>
        </w:rPr>
        <w:t>the Secretary of State (or the Official Receiver under instructions from the Secretary of State where the company has been wound up)</w:t>
      </w:r>
      <w:r w:rsidR="00FA3A31">
        <w:rPr>
          <w:rFonts w:ascii="Avenir Next" w:hAnsi="Avenir Next" w:cs="Arial"/>
          <w:color w:val="7B7B7B" w:themeColor="accent3" w:themeShade="BF"/>
          <w:sz w:val="22"/>
          <w:szCs w:val="22"/>
          <w:lang w:val="en-GB"/>
        </w:rPr>
        <w:t>;</w:t>
      </w:r>
      <w:r w:rsidRPr="00995F3B">
        <w:rPr>
          <w:rFonts w:ascii="Avenir Next" w:hAnsi="Avenir Next" w:cs="Arial"/>
          <w:color w:val="7B7B7B" w:themeColor="accent3" w:themeShade="BF"/>
          <w:sz w:val="22"/>
          <w:szCs w:val="22"/>
          <w:lang w:val="en-GB"/>
        </w:rPr>
        <w:t xml:space="preserve"> </w:t>
      </w:r>
    </w:p>
    <w:p w14:paraId="18D3104F" w14:textId="77777777" w:rsidR="00C25F56" w:rsidRDefault="00C25F56" w:rsidP="002A37BB">
      <w:pPr>
        <w:jc w:val="both"/>
        <w:rPr>
          <w:rFonts w:ascii="Avenir Next" w:hAnsi="Avenir Next" w:cs="Arial"/>
          <w:color w:val="7B7B7B" w:themeColor="accent3" w:themeShade="BF"/>
          <w:sz w:val="22"/>
          <w:szCs w:val="22"/>
          <w:lang w:val="en-GB"/>
        </w:rPr>
      </w:pPr>
    </w:p>
    <w:p w14:paraId="760CAE56" w14:textId="72BB8ED2" w:rsidR="0089052C" w:rsidRDefault="00995F3B" w:rsidP="002A37BB">
      <w:pPr>
        <w:jc w:val="both"/>
        <w:rPr>
          <w:rFonts w:ascii="Avenir Next" w:hAnsi="Avenir Next" w:cs="Arial"/>
          <w:color w:val="7B7B7B" w:themeColor="accent3" w:themeShade="BF"/>
          <w:sz w:val="22"/>
          <w:szCs w:val="22"/>
          <w:lang w:val="en-GB"/>
        </w:rPr>
      </w:pPr>
      <w:r w:rsidRPr="00995F3B">
        <w:rPr>
          <w:rFonts w:ascii="Avenir Next" w:hAnsi="Avenir Next" w:cs="Arial"/>
          <w:color w:val="7B7B7B" w:themeColor="accent3" w:themeShade="BF"/>
          <w:sz w:val="22"/>
          <w:szCs w:val="22"/>
          <w:lang w:val="en-GB"/>
        </w:rPr>
        <w:t>(iii) section 246ZB of the Insolvency Act 1986</w:t>
      </w:r>
      <w:r w:rsidR="00C25F56">
        <w:rPr>
          <w:rFonts w:ascii="Avenir Next" w:hAnsi="Avenir Next" w:cs="Arial"/>
          <w:color w:val="7B7B7B" w:themeColor="accent3" w:themeShade="BF"/>
          <w:sz w:val="22"/>
          <w:szCs w:val="22"/>
          <w:lang w:val="en-GB"/>
        </w:rPr>
        <w:t xml:space="preserve"> – </w:t>
      </w:r>
      <w:r w:rsidR="00246BF0">
        <w:rPr>
          <w:rFonts w:ascii="Avenir Next" w:hAnsi="Avenir Next" w:cs="Arial"/>
          <w:color w:val="7B7B7B" w:themeColor="accent3" w:themeShade="BF"/>
          <w:sz w:val="22"/>
          <w:szCs w:val="22"/>
          <w:lang w:val="en-GB"/>
        </w:rPr>
        <w:t>the liquidator or administrator of a company;</w:t>
      </w:r>
      <w:r w:rsidR="00C25F56">
        <w:rPr>
          <w:rFonts w:ascii="Avenir Next" w:hAnsi="Avenir Next" w:cs="Arial"/>
          <w:color w:val="7B7B7B" w:themeColor="accent3" w:themeShade="BF"/>
          <w:sz w:val="22"/>
          <w:szCs w:val="22"/>
          <w:lang w:val="en-GB"/>
        </w:rPr>
        <w:t xml:space="preserve"> </w:t>
      </w:r>
      <w:r w:rsidRPr="00995F3B">
        <w:rPr>
          <w:rFonts w:ascii="Avenir Next" w:hAnsi="Avenir Next" w:cs="Arial"/>
          <w:color w:val="7B7B7B" w:themeColor="accent3" w:themeShade="BF"/>
          <w:sz w:val="22"/>
          <w:szCs w:val="22"/>
          <w:lang w:val="en-GB"/>
        </w:rPr>
        <w:t xml:space="preserve"> </w:t>
      </w:r>
    </w:p>
    <w:p w14:paraId="1415BF2D" w14:textId="77777777" w:rsidR="00246BF0" w:rsidRDefault="00246BF0" w:rsidP="002A37BB">
      <w:pPr>
        <w:jc w:val="both"/>
        <w:rPr>
          <w:rFonts w:ascii="Avenir Next" w:hAnsi="Avenir Next" w:cs="Arial"/>
          <w:color w:val="7B7B7B" w:themeColor="accent3" w:themeShade="BF"/>
          <w:sz w:val="22"/>
          <w:szCs w:val="22"/>
          <w:lang w:val="en-GB"/>
        </w:rPr>
      </w:pPr>
    </w:p>
    <w:p w14:paraId="22C610C9" w14:textId="01EC5117" w:rsidR="00DE03AF" w:rsidRPr="00197F24" w:rsidRDefault="00995F3B" w:rsidP="002A37BB">
      <w:pPr>
        <w:jc w:val="both"/>
        <w:rPr>
          <w:rFonts w:ascii="Avenir Next" w:hAnsi="Avenir Next" w:cs="Arial"/>
          <w:color w:val="7B7B7B" w:themeColor="accent3" w:themeShade="BF"/>
          <w:sz w:val="22"/>
          <w:szCs w:val="22"/>
          <w:lang w:val="en-GB"/>
        </w:rPr>
      </w:pPr>
      <w:r w:rsidRPr="00995F3B">
        <w:rPr>
          <w:rFonts w:ascii="Avenir Next" w:hAnsi="Avenir Next" w:cs="Arial"/>
          <w:color w:val="7B7B7B" w:themeColor="accent3" w:themeShade="BF"/>
          <w:sz w:val="22"/>
          <w:szCs w:val="22"/>
          <w:lang w:val="en-GB"/>
        </w:rPr>
        <w:t>(iv) section 127 of the Insolvency Act 1986</w:t>
      </w:r>
      <w:r w:rsidR="00246BF0">
        <w:rPr>
          <w:rFonts w:ascii="Avenir Next" w:hAnsi="Avenir Next" w:cs="Arial"/>
          <w:color w:val="7B7B7B" w:themeColor="accent3" w:themeShade="BF"/>
          <w:sz w:val="22"/>
          <w:szCs w:val="22"/>
          <w:lang w:val="en-GB"/>
        </w:rPr>
        <w:t xml:space="preserve"> </w:t>
      </w:r>
      <w:r w:rsidR="00910DB4">
        <w:rPr>
          <w:rFonts w:ascii="Avenir Next" w:hAnsi="Avenir Next" w:cs="Arial"/>
          <w:color w:val="7B7B7B" w:themeColor="accent3" w:themeShade="BF"/>
          <w:sz w:val="22"/>
          <w:szCs w:val="22"/>
          <w:lang w:val="en-GB"/>
        </w:rPr>
        <w:t>–</w:t>
      </w:r>
      <w:r w:rsidR="00246BF0">
        <w:rPr>
          <w:rFonts w:ascii="Avenir Next" w:hAnsi="Avenir Next" w:cs="Arial"/>
          <w:color w:val="7B7B7B" w:themeColor="accent3" w:themeShade="BF"/>
          <w:sz w:val="22"/>
          <w:szCs w:val="22"/>
          <w:lang w:val="en-GB"/>
        </w:rPr>
        <w:t xml:space="preserve"> </w:t>
      </w:r>
      <w:r w:rsidR="00910DB4">
        <w:rPr>
          <w:rFonts w:ascii="Avenir Next" w:hAnsi="Avenir Next" w:cs="Arial"/>
          <w:color w:val="7B7B7B" w:themeColor="accent3" w:themeShade="BF"/>
          <w:sz w:val="22"/>
          <w:szCs w:val="22"/>
          <w:lang w:val="en-GB"/>
        </w:rPr>
        <w:t>the liquidator</w:t>
      </w:r>
      <w:r w:rsidR="00DC2006">
        <w:rPr>
          <w:rFonts w:ascii="Avenir Next" w:hAnsi="Avenir Next" w:cs="Arial"/>
          <w:color w:val="7B7B7B" w:themeColor="accent3" w:themeShade="BF"/>
          <w:sz w:val="22"/>
          <w:szCs w:val="22"/>
          <w:lang w:val="en-GB"/>
        </w:rPr>
        <w:t xml:space="preserve"> of the company.</w:t>
      </w:r>
      <w:r w:rsidR="00197F24" w:rsidRPr="00197F24">
        <w:rPr>
          <w:rFonts w:ascii="Avenir Next" w:hAnsi="Avenir Next" w:cs="Arial"/>
          <w:color w:val="7B7B7B" w:themeColor="accent3" w:themeShade="BF"/>
          <w:sz w:val="22"/>
          <w:szCs w:val="22"/>
          <w:lang w:val="en-GB"/>
        </w:rPr>
        <w:t>]</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4C0DB359" w14:textId="4A61208C" w:rsidR="00786877"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786877">
        <w:rPr>
          <w:rFonts w:ascii="Avenir Next" w:hAnsi="Avenir Next" w:cs="Arial"/>
          <w:color w:val="7B7B7B" w:themeColor="accent3" w:themeShade="BF"/>
          <w:sz w:val="22"/>
          <w:szCs w:val="22"/>
          <w:lang w:val="en-GB"/>
        </w:rPr>
        <w:t xml:space="preserve">Five of the debts which do not form part of the payment holiday </w:t>
      </w:r>
      <w:r w:rsidR="00786877" w:rsidRPr="00786877">
        <w:rPr>
          <w:rFonts w:ascii="Avenir Next" w:hAnsi="Avenir Next" w:cs="Arial"/>
          <w:color w:val="7B7B7B" w:themeColor="accent3" w:themeShade="BF"/>
          <w:sz w:val="22"/>
          <w:szCs w:val="22"/>
          <w:lang w:val="en-GB"/>
        </w:rPr>
        <w:t>under Part A1 of the Insolvency Act 1986 when a company is subject to a Moratorium</w:t>
      </w:r>
      <w:r w:rsidR="00215E27">
        <w:rPr>
          <w:rFonts w:ascii="Avenir Next" w:hAnsi="Avenir Next" w:cs="Arial"/>
          <w:color w:val="7B7B7B" w:themeColor="accent3" w:themeShade="BF"/>
          <w:sz w:val="22"/>
          <w:szCs w:val="22"/>
          <w:lang w:val="en-GB"/>
        </w:rPr>
        <w:t xml:space="preserve"> include </w:t>
      </w:r>
      <w:r w:rsidR="00937ABD">
        <w:rPr>
          <w:rFonts w:ascii="Avenir Next" w:hAnsi="Avenir Next" w:cs="Arial"/>
          <w:color w:val="7B7B7B" w:themeColor="accent3" w:themeShade="BF"/>
          <w:sz w:val="22"/>
          <w:szCs w:val="22"/>
          <w:lang w:val="en-GB"/>
        </w:rPr>
        <w:t>amounts payable in respect of</w:t>
      </w:r>
      <w:r w:rsidR="00786877">
        <w:rPr>
          <w:rFonts w:ascii="Avenir Next" w:hAnsi="Avenir Next" w:cs="Arial"/>
          <w:color w:val="7B7B7B" w:themeColor="accent3" w:themeShade="BF"/>
          <w:sz w:val="22"/>
          <w:szCs w:val="22"/>
          <w:lang w:val="en-GB"/>
        </w:rPr>
        <w:t>:</w:t>
      </w:r>
    </w:p>
    <w:p w14:paraId="7A1CC88C" w14:textId="5405F4FD" w:rsidR="00786877" w:rsidRDefault="00215E27" w:rsidP="00786877">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786877">
        <w:rPr>
          <w:rFonts w:ascii="Avenir Next" w:hAnsi="Avenir Next" w:cs="Arial"/>
          <w:color w:val="7B7B7B" w:themeColor="accent3" w:themeShade="BF"/>
          <w:sz w:val="22"/>
          <w:szCs w:val="22"/>
          <w:lang w:val="en-GB"/>
        </w:rPr>
        <w:t xml:space="preserve">he monitor’s </w:t>
      </w:r>
      <w:r w:rsidR="00451CA0">
        <w:rPr>
          <w:rFonts w:ascii="Avenir Next" w:hAnsi="Avenir Next" w:cs="Arial"/>
          <w:color w:val="7B7B7B" w:themeColor="accent3" w:themeShade="BF"/>
          <w:sz w:val="22"/>
          <w:szCs w:val="22"/>
          <w:lang w:val="en-GB"/>
        </w:rPr>
        <w:t>remuneration</w:t>
      </w:r>
      <w:r w:rsidR="00786877">
        <w:rPr>
          <w:rFonts w:ascii="Avenir Next" w:hAnsi="Avenir Next" w:cs="Arial"/>
          <w:color w:val="7B7B7B" w:themeColor="accent3" w:themeShade="BF"/>
          <w:sz w:val="22"/>
          <w:szCs w:val="22"/>
          <w:lang w:val="en-GB"/>
        </w:rPr>
        <w:t xml:space="preserve"> or expenses;</w:t>
      </w:r>
    </w:p>
    <w:p w14:paraId="0EFB3618" w14:textId="1BEE56EE" w:rsidR="00786877" w:rsidRDefault="00215E27" w:rsidP="00786877">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w:t>
      </w:r>
      <w:r w:rsidR="00786877">
        <w:rPr>
          <w:rFonts w:ascii="Avenir Next" w:hAnsi="Avenir Next" w:cs="Arial"/>
          <w:color w:val="7B7B7B" w:themeColor="accent3" w:themeShade="BF"/>
          <w:sz w:val="22"/>
          <w:szCs w:val="22"/>
          <w:lang w:val="en-GB"/>
        </w:rPr>
        <w:t xml:space="preserve">oods or services supplied during the Moratorium; </w:t>
      </w:r>
    </w:p>
    <w:p w14:paraId="79540325" w14:textId="3A2CB576" w:rsidR="00786877" w:rsidRDefault="00215E27" w:rsidP="00786877">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w:t>
      </w:r>
      <w:r w:rsidR="00786877">
        <w:rPr>
          <w:rFonts w:ascii="Avenir Next" w:hAnsi="Avenir Next" w:cs="Arial"/>
          <w:color w:val="7B7B7B" w:themeColor="accent3" w:themeShade="BF"/>
          <w:sz w:val="22"/>
          <w:szCs w:val="22"/>
          <w:lang w:val="en-GB"/>
        </w:rPr>
        <w:t>ent in respect of a period during the Moratorium;</w:t>
      </w:r>
    </w:p>
    <w:p w14:paraId="0B1070D4" w14:textId="2F70C790" w:rsidR="004D2F1C" w:rsidRDefault="00937ABD" w:rsidP="00786877">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w:t>
      </w:r>
      <w:r w:rsidR="004D2F1C">
        <w:rPr>
          <w:rFonts w:ascii="Avenir Next" w:hAnsi="Avenir Next" w:cs="Arial"/>
          <w:color w:val="7B7B7B" w:themeColor="accent3" w:themeShade="BF"/>
          <w:sz w:val="22"/>
          <w:szCs w:val="22"/>
          <w:lang w:val="en-GB"/>
        </w:rPr>
        <w:t xml:space="preserve">ages or salary arising under a contract of employment; </w:t>
      </w:r>
      <w:r>
        <w:rPr>
          <w:rFonts w:ascii="Avenir Next" w:hAnsi="Avenir Next" w:cs="Arial"/>
          <w:color w:val="7B7B7B" w:themeColor="accent3" w:themeShade="BF"/>
          <w:sz w:val="22"/>
          <w:szCs w:val="22"/>
          <w:lang w:val="en-GB"/>
        </w:rPr>
        <w:t>and</w:t>
      </w:r>
    </w:p>
    <w:p w14:paraId="74FF5947" w14:textId="30E3EA4B" w:rsidR="00197F24" w:rsidRPr="00786877" w:rsidRDefault="00937ABD" w:rsidP="00786877">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w:t>
      </w:r>
      <w:r w:rsidR="004D2F1C">
        <w:rPr>
          <w:rFonts w:ascii="Avenir Next" w:hAnsi="Avenir Next" w:cs="Arial"/>
          <w:color w:val="7B7B7B" w:themeColor="accent3" w:themeShade="BF"/>
          <w:sz w:val="22"/>
          <w:szCs w:val="22"/>
          <w:lang w:val="en-GB"/>
        </w:rPr>
        <w:t>edundancy payments.</w:t>
      </w:r>
      <w:r w:rsidR="00197F24" w:rsidRPr="00786877">
        <w:rPr>
          <w:rFonts w:ascii="Avenir Next" w:hAnsi="Avenir Next" w:cs="Arial"/>
          <w:color w:val="7B7B7B" w:themeColor="accent3" w:themeShade="BF"/>
          <w:sz w:val="22"/>
          <w:szCs w:val="22"/>
          <w:lang w:val="en-GB"/>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proofErr w:type="gramStart"/>
      <w:r w:rsidR="00FA417D" w:rsidRPr="0063381C">
        <w:rPr>
          <w:rFonts w:ascii="Avenir Next Demi Bold" w:hAnsi="Avenir Next Demi Bold" w:cs="Arial"/>
          <w:b/>
          <w:bCs/>
          <w:sz w:val="22"/>
          <w:szCs w:val="22"/>
        </w:rPr>
        <w:t>6</w:t>
      </w:r>
      <w:proofErr w:type="gramEnd"/>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B9DC7F" w14:textId="078BB1B1" w:rsidR="008B4CE5"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554F31">
        <w:rPr>
          <w:rFonts w:ascii="Avenir Next" w:hAnsi="Avenir Next" w:cs="Arial"/>
          <w:color w:val="7B7B7B" w:themeColor="accent3" w:themeShade="BF"/>
          <w:sz w:val="22"/>
          <w:szCs w:val="22"/>
          <w:lang w:val="en-GB"/>
        </w:rPr>
        <w:t xml:space="preserve">Yes, an administrator </w:t>
      </w:r>
      <w:r w:rsidR="00653C26">
        <w:rPr>
          <w:rFonts w:ascii="Avenir Next" w:hAnsi="Avenir Next" w:cs="Arial"/>
          <w:color w:val="7B7B7B" w:themeColor="accent3" w:themeShade="BF"/>
          <w:sz w:val="22"/>
          <w:szCs w:val="22"/>
          <w:lang w:val="en-GB"/>
        </w:rPr>
        <w:t xml:space="preserve">who </w:t>
      </w:r>
      <w:r w:rsidR="00554F31" w:rsidRPr="00554F31">
        <w:rPr>
          <w:rFonts w:ascii="Avenir Next" w:hAnsi="Avenir Next" w:cs="Arial"/>
          <w:color w:val="7B7B7B" w:themeColor="accent3" w:themeShade="BF"/>
          <w:sz w:val="22"/>
          <w:szCs w:val="22"/>
          <w:lang w:val="en-GB"/>
        </w:rPr>
        <w:t xml:space="preserve">wishes to continue to operate the business of the company in administration </w:t>
      </w:r>
      <w:r w:rsidR="00554F31">
        <w:rPr>
          <w:rFonts w:ascii="Avenir Next" w:hAnsi="Avenir Next" w:cs="Arial"/>
          <w:color w:val="7B7B7B" w:themeColor="accent3" w:themeShade="BF"/>
          <w:sz w:val="22"/>
          <w:szCs w:val="22"/>
          <w:lang w:val="en-GB"/>
        </w:rPr>
        <w:t xml:space="preserve">can </w:t>
      </w:r>
      <w:r w:rsidR="00554F31" w:rsidRPr="00554F31">
        <w:rPr>
          <w:rFonts w:ascii="Avenir Next" w:hAnsi="Avenir Next" w:cs="Arial"/>
          <w:color w:val="7B7B7B" w:themeColor="accent3" w:themeShade="BF"/>
          <w:sz w:val="22"/>
          <w:szCs w:val="22"/>
          <w:lang w:val="en-GB"/>
        </w:rPr>
        <w:t>require suppliers of goods and services</w:t>
      </w:r>
      <w:r w:rsidR="00262DD8">
        <w:rPr>
          <w:rFonts w:ascii="Avenir Next" w:hAnsi="Avenir Next" w:cs="Arial"/>
          <w:color w:val="7B7B7B" w:themeColor="accent3" w:themeShade="BF"/>
          <w:sz w:val="22"/>
          <w:szCs w:val="22"/>
          <w:lang w:val="en-GB"/>
        </w:rPr>
        <w:t xml:space="preserve"> (including gas, electricity, </w:t>
      </w:r>
      <w:r w:rsidR="0051435F">
        <w:rPr>
          <w:rFonts w:ascii="Avenir Next" w:hAnsi="Avenir Next" w:cs="Arial"/>
          <w:color w:val="7B7B7B" w:themeColor="accent3" w:themeShade="BF"/>
          <w:sz w:val="22"/>
          <w:szCs w:val="22"/>
          <w:lang w:val="en-GB"/>
        </w:rPr>
        <w:t>water, communications services, including point of sale terminals, computer</w:t>
      </w:r>
      <w:r w:rsidR="006D764F">
        <w:rPr>
          <w:rFonts w:ascii="Avenir Next" w:hAnsi="Avenir Next" w:cs="Arial"/>
          <w:color w:val="7B7B7B" w:themeColor="accent3" w:themeShade="BF"/>
          <w:sz w:val="22"/>
          <w:szCs w:val="22"/>
          <w:lang w:val="en-GB"/>
        </w:rPr>
        <w:t xml:space="preserve"> hardware and software and website hosting, among others)</w:t>
      </w:r>
      <w:r w:rsidR="00554F31" w:rsidRPr="00554F31">
        <w:rPr>
          <w:rFonts w:ascii="Avenir Next" w:hAnsi="Avenir Next" w:cs="Arial"/>
          <w:color w:val="7B7B7B" w:themeColor="accent3" w:themeShade="BF"/>
          <w:sz w:val="22"/>
          <w:szCs w:val="22"/>
          <w:lang w:val="en-GB"/>
        </w:rPr>
        <w:t xml:space="preserve"> to continue to supply those goods and services during the administration</w:t>
      </w:r>
      <w:r w:rsidR="008B4CE5">
        <w:rPr>
          <w:rFonts w:ascii="Avenir Next" w:hAnsi="Avenir Next" w:cs="Arial"/>
          <w:color w:val="7B7B7B" w:themeColor="accent3" w:themeShade="BF"/>
          <w:sz w:val="22"/>
          <w:szCs w:val="22"/>
          <w:lang w:val="en-GB"/>
        </w:rPr>
        <w:t>.</w:t>
      </w:r>
    </w:p>
    <w:p w14:paraId="399E42FD" w14:textId="77777777" w:rsidR="008B4CE5" w:rsidRDefault="008B4CE5" w:rsidP="00197F24">
      <w:pPr>
        <w:jc w:val="both"/>
        <w:rPr>
          <w:rFonts w:ascii="Avenir Next" w:hAnsi="Avenir Next" w:cs="Arial"/>
          <w:color w:val="7B7B7B" w:themeColor="accent3" w:themeShade="BF"/>
          <w:sz w:val="22"/>
          <w:szCs w:val="22"/>
          <w:lang w:val="en-GB"/>
        </w:rPr>
      </w:pPr>
    </w:p>
    <w:p w14:paraId="7F60ACFD" w14:textId="6CCB5578" w:rsidR="00BA4E0A" w:rsidRDefault="00BA4E0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P</w:t>
      </w:r>
      <w:r w:rsidR="003051AD">
        <w:rPr>
          <w:rFonts w:ascii="Avenir Next" w:hAnsi="Avenir Next" w:cs="Arial"/>
          <w:color w:val="7B7B7B" w:themeColor="accent3" w:themeShade="BF"/>
          <w:sz w:val="22"/>
          <w:szCs w:val="22"/>
          <w:lang w:val="en-GB"/>
        </w:rPr>
        <w:t>ursuant to section 233</w:t>
      </w:r>
      <w:r>
        <w:rPr>
          <w:rFonts w:ascii="Avenir Next" w:hAnsi="Avenir Next" w:cs="Arial"/>
          <w:color w:val="7B7B7B" w:themeColor="accent3" w:themeShade="BF"/>
          <w:sz w:val="22"/>
          <w:szCs w:val="22"/>
          <w:lang w:val="en-GB"/>
        </w:rPr>
        <w:t xml:space="preserve">, a supplier </w:t>
      </w:r>
      <w:r w:rsidR="00FD58DF">
        <w:rPr>
          <w:rFonts w:ascii="Avenir Next" w:hAnsi="Avenir Next" w:cs="Arial"/>
          <w:color w:val="7B7B7B" w:themeColor="accent3" w:themeShade="BF"/>
          <w:sz w:val="22"/>
          <w:szCs w:val="22"/>
          <w:lang w:val="en-GB"/>
        </w:rPr>
        <w:t xml:space="preserve">cannot require </w:t>
      </w:r>
      <w:r w:rsidR="000D1422">
        <w:rPr>
          <w:rFonts w:ascii="Avenir Next" w:hAnsi="Avenir Next" w:cs="Arial"/>
          <w:color w:val="7B7B7B" w:themeColor="accent3" w:themeShade="BF"/>
          <w:sz w:val="22"/>
          <w:szCs w:val="22"/>
          <w:lang w:val="en-GB"/>
        </w:rPr>
        <w:t xml:space="preserve">that </w:t>
      </w:r>
      <w:r w:rsidR="00FD58DF">
        <w:rPr>
          <w:rFonts w:ascii="Avenir Next" w:hAnsi="Avenir Next" w:cs="Arial"/>
          <w:color w:val="7B7B7B" w:themeColor="accent3" w:themeShade="BF"/>
          <w:sz w:val="22"/>
          <w:szCs w:val="22"/>
          <w:lang w:val="en-GB"/>
        </w:rPr>
        <w:t xml:space="preserve">payment of outstanding charges </w:t>
      </w:r>
      <w:r w:rsidR="00FB731B">
        <w:rPr>
          <w:rFonts w:ascii="Avenir Next" w:hAnsi="Avenir Next" w:cs="Arial"/>
          <w:color w:val="7B7B7B" w:themeColor="accent3" w:themeShade="BF"/>
          <w:sz w:val="22"/>
          <w:szCs w:val="22"/>
          <w:lang w:val="en-GB"/>
        </w:rPr>
        <w:t>is</w:t>
      </w:r>
      <w:r w:rsidR="00FD58DF">
        <w:rPr>
          <w:rFonts w:ascii="Avenir Next" w:hAnsi="Avenir Next" w:cs="Arial"/>
          <w:color w:val="7B7B7B" w:themeColor="accent3" w:themeShade="BF"/>
          <w:sz w:val="22"/>
          <w:szCs w:val="22"/>
          <w:lang w:val="en-GB"/>
        </w:rPr>
        <w:t xml:space="preserve"> made </w:t>
      </w:r>
      <w:proofErr w:type="gramStart"/>
      <w:r w:rsidR="00FD58DF">
        <w:rPr>
          <w:rFonts w:ascii="Avenir Next" w:hAnsi="Avenir Next" w:cs="Arial"/>
          <w:color w:val="7B7B7B" w:themeColor="accent3" w:themeShade="BF"/>
          <w:sz w:val="22"/>
          <w:szCs w:val="22"/>
          <w:lang w:val="en-GB"/>
        </w:rPr>
        <w:t>in order to</w:t>
      </w:r>
      <w:proofErr w:type="gramEnd"/>
      <w:r w:rsidR="00FD58DF">
        <w:rPr>
          <w:rFonts w:ascii="Avenir Next" w:hAnsi="Avenir Next" w:cs="Arial"/>
          <w:color w:val="7B7B7B" w:themeColor="accent3" w:themeShade="BF"/>
          <w:sz w:val="22"/>
          <w:szCs w:val="22"/>
          <w:lang w:val="en-GB"/>
        </w:rPr>
        <w:t xml:space="preserve"> provide the supplie</w:t>
      </w:r>
      <w:r w:rsidR="000D1422">
        <w:rPr>
          <w:rFonts w:ascii="Avenir Next" w:hAnsi="Avenir Next" w:cs="Arial"/>
          <w:color w:val="7B7B7B" w:themeColor="accent3" w:themeShade="BF"/>
          <w:sz w:val="22"/>
          <w:szCs w:val="22"/>
          <w:lang w:val="en-GB"/>
        </w:rPr>
        <w:t>s</w:t>
      </w:r>
      <w:r w:rsidR="00FD58DF">
        <w:rPr>
          <w:rFonts w:ascii="Avenir Next" w:hAnsi="Avenir Next" w:cs="Arial"/>
          <w:color w:val="7B7B7B" w:themeColor="accent3" w:themeShade="BF"/>
          <w:sz w:val="22"/>
          <w:szCs w:val="22"/>
          <w:lang w:val="en-GB"/>
        </w:rPr>
        <w:t xml:space="preserve">, however, </w:t>
      </w:r>
      <w:r w:rsidR="0001101D">
        <w:rPr>
          <w:rFonts w:ascii="Avenir Next" w:hAnsi="Avenir Next" w:cs="Arial"/>
          <w:color w:val="7B7B7B" w:themeColor="accent3" w:themeShade="BF"/>
          <w:sz w:val="22"/>
          <w:szCs w:val="22"/>
          <w:lang w:val="en-GB"/>
        </w:rPr>
        <w:t xml:space="preserve">section 233(2)(a) permits a supplier to </w:t>
      </w:r>
      <w:r w:rsidR="00AF325C">
        <w:rPr>
          <w:rFonts w:ascii="Avenir Next" w:hAnsi="Avenir Next" w:cs="Arial"/>
          <w:color w:val="7B7B7B" w:themeColor="accent3" w:themeShade="BF"/>
          <w:sz w:val="22"/>
          <w:szCs w:val="22"/>
          <w:lang w:val="en-GB"/>
        </w:rPr>
        <w:t xml:space="preserve">require the administrator to personally guarantee the payment of the charges in respect of the new supply. </w:t>
      </w:r>
    </w:p>
    <w:p w14:paraId="40887FC8" w14:textId="77777777" w:rsidR="00BA4E0A" w:rsidRDefault="00BA4E0A" w:rsidP="00197F24">
      <w:pPr>
        <w:jc w:val="both"/>
        <w:rPr>
          <w:rFonts w:ascii="Avenir Next" w:hAnsi="Avenir Next" w:cs="Arial"/>
          <w:color w:val="7B7B7B" w:themeColor="accent3" w:themeShade="BF"/>
          <w:sz w:val="22"/>
          <w:szCs w:val="22"/>
          <w:lang w:val="en-GB"/>
        </w:rPr>
      </w:pPr>
    </w:p>
    <w:p w14:paraId="05496E5D" w14:textId="77777777" w:rsidR="00FA4565" w:rsidRDefault="00D21B7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w:t>
      </w:r>
      <w:r w:rsidR="003051AD">
        <w:rPr>
          <w:rFonts w:ascii="Avenir Next" w:hAnsi="Avenir Next" w:cs="Arial"/>
          <w:color w:val="7B7B7B" w:themeColor="accent3" w:themeShade="BF"/>
          <w:sz w:val="22"/>
          <w:szCs w:val="22"/>
          <w:lang w:val="en-GB"/>
        </w:rPr>
        <w:t>233A</w:t>
      </w:r>
      <w:r>
        <w:rPr>
          <w:rFonts w:ascii="Avenir Next" w:hAnsi="Avenir Next" w:cs="Arial"/>
          <w:color w:val="7B7B7B" w:themeColor="accent3" w:themeShade="BF"/>
          <w:sz w:val="22"/>
          <w:szCs w:val="22"/>
          <w:lang w:val="en-GB"/>
        </w:rPr>
        <w:t xml:space="preserve"> of the Act </w:t>
      </w:r>
      <w:r w:rsidR="002B552F">
        <w:rPr>
          <w:rFonts w:ascii="Avenir Next" w:hAnsi="Avenir Next" w:cs="Arial"/>
          <w:color w:val="7B7B7B" w:themeColor="accent3" w:themeShade="BF"/>
          <w:sz w:val="22"/>
          <w:szCs w:val="22"/>
          <w:lang w:val="en-GB"/>
        </w:rPr>
        <w:t xml:space="preserve">provides </w:t>
      </w:r>
      <w:r w:rsidR="00FA4565">
        <w:rPr>
          <w:rFonts w:ascii="Avenir Next" w:hAnsi="Avenir Next" w:cs="Arial"/>
          <w:color w:val="7B7B7B" w:themeColor="accent3" w:themeShade="BF"/>
          <w:sz w:val="22"/>
          <w:szCs w:val="22"/>
          <w:lang w:val="en-GB"/>
        </w:rPr>
        <w:t>further protection by providing that</w:t>
      </w:r>
      <w:r w:rsidR="006F2073">
        <w:rPr>
          <w:rFonts w:ascii="Avenir Next" w:hAnsi="Avenir Next" w:cs="Arial"/>
          <w:color w:val="7B7B7B" w:themeColor="accent3" w:themeShade="BF"/>
          <w:sz w:val="22"/>
          <w:szCs w:val="22"/>
          <w:lang w:val="en-GB"/>
        </w:rPr>
        <w:t xml:space="preserve"> an insolvency related term of a contract </w:t>
      </w:r>
      <w:r w:rsidR="006F04C2">
        <w:rPr>
          <w:rFonts w:ascii="Avenir Next" w:hAnsi="Avenir Next" w:cs="Arial"/>
          <w:color w:val="7B7B7B" w:themeColor="accent3" w:themeShade="BF"/>
          <w:sz w:val="22"/>
          <w:szCs w:val="22"/>
          <w:lang w:val="en-GB"/>
        </w:rPr>
        <w:t xml:space="preserve">(which </w:t>
      </w:r>
      <w:r w:rsidR="00184A7C">
        <w:rPr>
          <w:rFonts w:ascii="Avenir Next" w:hAnsi="Avenir Next" w:cs="Arial"/>
          <w:color w:val="7B7B7B" w:themeColor="accent3" w:themeShade="BF"/>
          <w:sz w:val="22"/>
          <w:szCs w:val="22"/>
          <w:lang w:val="en-GB"/>
        </w:rPr>
        <w:t>requires</w:t>
      </w:r>
      <w:r w:rsidR="00FA4565">
        <w:rPr>
          <w:rFonts w:ascii="Avenir Next" w:hAnsi="Avenir Next" w:cs="Arial"/>
          <w:color w:val="7B7B7B" w:themeColor="accent3" w:themeShade="BF"/>
          <w:sz w:val="22"/>
          <w:szCs w:val="22"/>
          <w:lang w:val="en-GB"/>
        </w:rPr>
        <w:t>,</w:t>
      </w:r>
      <w:r w:rsidR="00184A7C">
        <w:rPr>
          <w:rFonts w:ascii="Avenir Next" w:hAnsi="Avenir Next" w:cs="Arial"/>
          <w:color w:val="7B7B7B" w:themeColor="accent3" w:themeShade="BF"/>
          <w:sz w:val="22"/>
          <w:szCs w:val="22"/>
          <w:lang w:val="en-GB"/>
        </w:rPr>
        <w:t xml:space="preserve"> for example</w:t>
      </w:r>
      <w:r w:rsidR="00FA4565">
        <w:rPr>
          <w:rFonts w:ascii="Avenir Next" w:hAnsi="Avenir Next" w:cs="Arial"/>
          <w:color w:val="7B7B7B" w:themeColor="accent3" w:themeShade="BF"/>
          <w:sz w:val="22"/>
          <w:szCs w:val="22"/>
          <w:lang w:val="en-GB"/>
        </w:rPr>
        <w:t>,</w:t>
      </w:r>
      <w:r w:rsidR="00184A7C">
        <w:rPr>
          <w:rFonts w:ascii="Avenir Next" w:hAnsi="Avenir Next" w:cs="Arial"/>
          <w:color w:val="7B7B7B" w:themeColor="accent3" w:themeShade="BF"/>
          <w:sz w:val="22"/>
          <w:szCs w:val="22"/>
          <w:lang w:val="en-GB"/>
        </w:rPr>
        <w:t xml:space="preserve"> that the supply would terminate because the company enters administration or </w:t>
      </w:r>
      <w:r w:rsidR="00FA4565">
        <w:rPr>
          <w:rFonts w:ascii="Avenir Next" w:hAnsi="Avenir Next" w:cs="Arial"/>
          <w:color w:val="7B7B7B" w:themeColor="accent3" w:themeShade="BF"/>
          <w:sz w:val="22"/>
          <w:szCs w:val="22"/>
          <w:lang w:val="en-GB"/>
        </w:rPr>
        <w:t xml:space="preserve">a voluntary arrangement) </w:t>
      </w:r>
      <w:r w:rsidR="006F2073">
        <w:rPr>
          <w:rFonts w:ascii="Avenir Next" w:hAnsi="Avenir Next" w:cs="Arial"/>
          <w:color w:val="7B7B7B" w:themeColor="accent3" w:themeShade="BF"/>
          <w:sz w:val="22"/>
          <w:szCs w:val="22"/>
          <w:lang w:val="en-GB"/>
        </w:rPr>
        <w:t xml:space="preserve">for the supply of essential goods and services ceases to have effect if the company </w:t>
      </w:r>
      <w:proofErr w:type="gramStart"/>
      <w:r w:rsidR="006F2073">
        <w:rPr>
          <w:rFonts w:ascii="Avenir Next" w:hAnsi="Avenir Next" w:cs="Arial"/>
          <w:color w:val="7B7B7B" w:themeColor="accent3" w:themeShade="BF"/>
          <w:sz w:val="22"/>
          <w:szCs w:val="22"/>
          <w:lang w:val="en-GB"/>
        </w:rPr>
        <w:t>enters into</w:t>
      </w:r>
      <w:proofErr w:type="gramEnd"/>
      <w:r w:rsidR="006F2073">
        <w:rPr>
          <w:rFonts w:ascii="Avenir Next" w:hAnsi="Avenir Next" w:cs="Arial"/>
          <w:color w:val="7B7B7B" w:themeColor="accent3" w:themeShade="BF"/>
          <w:sz w:val="22"/>
          <w:szCs w:val="22"/>
          <w:lang w:val="en-GB"/>
        </w:rPr>
        <w:t xml:space="preserve"> administration or a voluntary arrangement. </w:t>
      </w:r>
      <w:r w:rsidR="003051AD">
        <w:rPr>
          <w:rFonts w:ascii="Avenir Next" w:hAnsi="Avenir Next" w:cs="Arial"/>
          <w:color w:val="7B7B7B" w:themeColor="accent3" w:themeShade="BF"/>
          <w:sz w:val="22"/>
          <w:szCs w:val="22"/>
          <w:lang w:val="en-GB"/>
        </w:rPr>
        <w:t xml:space="preserve"> </w:t>
      </w:r>
    </w:p>
    <w:p w14:paraId="574C2B94" w14:textId="77777777" w:rsidR="00FA4565" w:rsidRDefault="00FA4565" w:rsidP="00197F24">
      <w:pPr>
        <w:jc w:val="both"/>
        <w:rPr>
          <w:rFonts w:ascii="Avenir Next" w:hAnsi="Avenir Next" w:cs="Arial"/>
          <w:color w:val="7B7B7B" w:themeColor="accent3" w:themeShade="BF"/>
          <w:sz w:val="22"/>
          <w:szCs w:val="22"/>
          <w:lang w:val="en-GB"/>
        </w:rPr>
      </w:pPr>
    </w:p>
    <w:p w14:paraId="3B704587" w14:textId="6400879F" w:rsidR="00210159" w:rsidRDefault="0068265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w:t>
      </w:r>
      <w:r w:rsidR="003051AD">
        <w:rPr>
          <w:rFonts w:ascii="Avenir Next" w:hAnsi="Avenir Next" w:cs="Arial"/>
          <w:color w:val="7B7B7B" w:themeColor="accent3" w:themeShade="BF"/>
          <w:sz w:val="22"/>
          <w:szCs w:val="22"/>
          <w:lang w:val="en-GB"/>
        </w:rPr>
        <w:t xml:space="preserve">233B of </w:t>
      </w:r>
      <w:r>
        <w:rPr>
          <w:rFonts w:ascii="Avenir Next" w:hAnsi="Avenir Next" w:cs="Arial"/>
          <w:color w:val="7B7B7B" w:themeColor="accent3" w:themeShade="BF"/>
          <w:sz w:val="22"/>
          <w:szCs w:val="22"/>
          <w:lang w:val="en-GB"/>
        </w:rPr>
        <w:t>the Act</w:t>
      </w:r>
      <w:r w:rsidR="00D71705">
        <w:rPr>
          <w:rFonts w:ascii="Avenir Next" w:hAnsi="Avenir Next" w:cs="Arial"/>
          <w:color w:val="7B7B7B" w:themeColor="accent3" w:themeShade="BF"/>
          <w:sz w:val="22"/>
          <w:szCs w:val="22"/>
          <w:lang w:val="en-GB"/>
        </w:rPr>
        <w:t xml:space="preserve"> not only prevents suppliers from terminating a supply upon a company’s insolvency, but also prevents suppliers from making conditions of continued supply </w:t>
      </w:r>
      <w:r w:rsidR="00452AD6">
        <w:rPr>
          <w:rFonts w:ascii="Avenir Next" w:hAnsi="Avenir Next" w:cs="Arial"/>
          <w:color w:val="7B7B7B" w:themeColor="accent3" w:themeShade="BF"/>
          <w:sz w:val="22"/>
          <w:szCs w:val="22"/>
          <w:lang w:val="en-GB"/>
        </w:rPr>
        <w:t xml:space="preserve">that changes to the </w:t>
      </w:r>
      <w:r w:rsidR="00962D04">
        <w:rPr>
          <w:rFonts w:ascii="Avenir Next" w:hAnsi="Avenir Next" w:cs="Arial"/>
          <w:color w:val="7B7B7B" w:themeColor="accent3" w:themeShade="BF"/>
          <w:sz w:val="22"/>
          <w:szCs w:val="22"/>
          <w:lang w:val="en-GB"/>
        </w:rPr>
        <w:t xml:space="preserve">terms of the </w:t>
      </w:r>
      <w:r w:rsidR="00452AD6">
        <w:rPr>
          <w:rFonts w:ascii="Avenir Next" w:hAnsi="Avenir Next" w:cs="Arial"/>
          <w:color w:val="7B7B7B" w:themeColor="accent3" w:themeShade="BF"/>
          <w:sz w:val="22"/>
          <w:szCs w:val="22"/>
          <w:lang w:val="en-GB"/>
        </w:rPr>
        <w:t xml:space="preserve">contracts are made, for example, </w:t>
      </w:r>
      <w:r w:rsidR="00962D04">
        <w:rPr>
          <w:rFonts w:ascii="Avenir Next" w:hAnsi="Avenir Next" w:cs="Arial"/>
          <w:color w:val="7B7B7B" w:themeColor="accent3" w:themeShade="BF"/>
          <w:sz w:val="22"/>
          <w:szCs w:val="22"/>
          <w:lang w:val="en-GB"/>
        </w:rPr>
        <w:t xml:space="preserve">by </w:t>
      </w:r>
      <w:r w:rsidR="00452AD6">
        <w:rPr>
          <w:rFonts w:ascii="Avenir Next" w:hAnsi="Avenir Next" w:cs="Arial"/>
          <w:color w:val="7B7B7B" w:themeColor="accent3" w:themeShade="BF"/>
          <w:sz w:val="22"/>
          <w:szCs w:val="22"/>
          <w:lang w:val="en-GB"/>
        </w:rPr>
        <w:t xml:space="preserve">increasing prices or requiring that arrears are paid. </w:t>
      </w:r>
      <w:r w:rsidR="00E172BA">
        <w:rPr>
          <w:rFonts w:ascii="Avenir Next" w:hAnsi="Avenir Next" w:cs="Arial"/>
          <w:color w:val="7B7B7B" w:themeColor="accent3" w:themeShade="BF"/>
          <w:sz w:val="22"/>
          <w:szCs w:val="22"/>
          <w:lang w:val="en-GB"/>
        </w:rPr>
        <w:t>Unlike section 233, a supplier is not able to insist on a personal guarantee from the administrator.</w:t>
      </w:r>
    </w:p>
    <w:p w14:paraId="66D23153" w14:textId="77777777" w:rsidR="00210159" w:rsidRDefault="00210159" w:rsidP="00197F24">
      <w:pPr>
        <w:jc w:val="both"/>
        <w:rPr>
          <w:rFonts w:ascii="Avenir Next" w:hAnsi="Avenir Next" w:cs="Arial"/>
          <w:color w:val="7B7B7B" w:themeColor="accent3" w:themeShade="BF"/>
          <w:sz w:val="22"/>
          <w:szCs w:val="22"/>
          <w:lang w:val="en-GB"/>
        </w:rPr>
      </w:pPr>
    </w:p>
    <w:p w14:paraId="2E92BE25" w14:textId="47816076" w:rsidR="00197F24" w:rsidRPr="00197F24" w:rsidRDefault="0021015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962D04">
        <w:rPr>
          <w:rFonts w:ascii="Avenir Next" w:hAnsi="Avenir Next" w:cs="Arial"/>
          <w:color w:val="7B7B7B" w:themeColor="accent3" w:themeShade="BF"/>
          <w:sz w:val="22"/>
          <w:szCs w:val="22"/>
          <w:lang w:val="en-GB"/>
        </w:rPr>
        <w:t xml:space="preserve">se </w:t>
      </w:r>
      <w:r>
        <w:rPr>
          <w:rFonts w:ascii="Avenir Next" w:hAnsi="Avenir Next" w:cs="Arial"/>
          <w:color w:val="7B7B7B" w:themeColor="accent3" w:themeShade="BF"/>
          <w:sz w:val="22"/>
          <w:szCs w:val="22"/>
          <w:lang w:val="en-GB"/>
        </w:rPr>
        <w:t>sections therefore</w:t>
      </w:r>
      <w:r w:rsidR="009A60B7">
        <w:rPr>
          <w:rFonts w:ascii="Avenir Next" w:hAnsi="Avenir Next" w:cs="Arial"/>
          <w:color w:val="7B7B7B" w:themeColor="accent3" w:themeShade="BF"/>
          <w:sz w:val="22"/>
          <w:szCs w:val="22"/>
          <w:lang w:val="en-GB"/>
        </w:rPr>
        <w:t xml:space="preserve"> permit</w:t>
      </w:r>
      <w:r w:rsidR="00962D04">
        <w:rPr>
          <w:rFonts w:ascii="Avenir Next" w:hAnsi="Avenir Next" w:cs="Arial"/>
          <w:color w:val="7B7B7B" w:themeColor="accent3" w:themeShade="BF"/>
          <w:sz w:val="22"/>
          <w:szCs w:val="22"/>
          <w:lang w:val="en-GB"/>
        </w:rPr>
        <w:t>s</w:t>
      </w:r>
      <w:r w:rsidR="009A60B7">
        <w:rPr>
          <w:rFonts w:ascii="Avenir Next" w:hAnsi="Avenir Next" w:cs="Arial"/>
          <w:color w:val="7B7B7B" w:themeColor="accent3" w:themeShade="BF"/>
          <w:sz w:val="22"/>
          <w:szCs w:val="22"/>
          <w:lang w:val="en-GB"/>
        </w:rPr>
        <w:t xml:space="preserve"> </w:t>
      </w:r>
      <w:r w:rsidR="005B25FB">
        <w:rPr>
          <w:rFonts w:ascii="Avenir Next" w:hAnsi="Avenir Next" w:cs="Arial"/>
          <w:color w:val="7B7B7B" w:themeColor="accent3" w:themeShade="BF"/>
          <w:sz w:val="22"/>
          <w:szCs w:val="22"/>
          <w:lang w:val="en-GB"/>
        </w:rPr>
        <w:t>the</w:t>
      </w:r>
      <w:r w:rsidR="009A60B7">
        <w:rPr>
          <w:rFonts w:ascii="Avenir Next" w:hAnsi="Avenir Next" w:cs="Arial"/>
          <w:color w:val="7B7B7B" w:themeColor="accent3" w:themeShade="BF"/>
          <w:sz w:val="22"/>
          <w:szCs w:val="22"/>
          <w:lang w:val="en-GB"/>
        </w:rPr>
        <w:t xml:space="preserve"> administrat</w:t>
      </w:r>
      <w:r w:rsidR="005B25FB">
        <w:rPr>
          <w:rFonts w:ascii="Avenir Next" w:hAnsi="Avenir Next" w:cs="Arial"/>
          <w:color w:val="7B7B7B" w:themeColor="accent3" w:themeShade="BF"/>
          <w:sz w:val="22"/>
          <w:szCs w:val="22"/>
          <w:lang w:val="en-GB"/>
        </w:rPr>
        <w:t xml:space="preserve">or to </w:t>
      </w:r>
      <w:r w:rsidR="00A417D3">
        <w:rPr>
          <w:rFonts w:ascii="Avenir Next" w:hAnsi="Avenir Next" w:cs="Arial"/>
          <w:color w:val="7B7B7B" w:themeColor="accent3" w:themeShade="BF"/>
          <w:sz w:val="22"/>
          <w:szCs w:val="22"/>
          <w:lang w:val="en-GB"/>
        </w:rPr>
        <w:t>require suppliers of essential goods and services to continue to supply these goods and services during the administration.</w:t>
      </w:r>
      <w:r w:rsidR="00197F24" w:rsidRPr="00197F24">
        <w:rPr>
          <w:rFonts w:ascii="Avenir Next" w:hAnsi="Avenir Next" w:cs="Arial"/>
          <w:color w:val="7B7B7B" w:themeColor="accent3" w:themeShade="BF"/>
          <w:sz w:val="22"/>
          <w:szCs w:val="22"/>
          <w:lang w:val="en-GB"/>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proofErr w:type="gramStart"/>
      <w:r w:rsidR="00FA417D" w:rsidRPr="0063381C">
        <w:rPr>
          <w:rFonts w:ascii="Avenir Next Demi Bold" w:hAnsi="Avenir Next Demi Bold" w:cs="Arial"/>
          <w:b/>
          <w:bCs/>
          <w:sz w:val="22"/>
          <w:szCs w:val="22"/>
          <w:lang w:val="en-GB"/>
        </w:rPr>
        <w:t>9</w:t>
      </w:r>
      <w:proofErr w:type="gramEnd"/>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71A5735C" w14:textId="24E0A2BC" w:rsidR="00D40FD2"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D40FD2">
        <w:rPr>
          <w:rFonts w:ascii="Avenir Next" w:hAnsi="Avenir Next" w:cs="Arial"/>
          <w:color w:val="7B7B7B" w:themeColor="accent3" w:themeShade="BF"/>
          <w:sz w:val="22"/>
          <w:szCs w:val="22"/>
          <w:lang w:val="en-GB"/>
        </w:rPr>
        <w:t>The order of priority of payments in a liquidation are as set out below:</w:t>
      </w:r>
    </w:p>
    <w:p w14:paraId="2935DF5E" w14:textId="349DCC86" w:rsidR="00D40FD2" w:rsidRDefault="00D40FD2" w:rsidP="00D40FD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[those with fixed security will be able to enforce their security outside any formal insolvency process;]</w:t>
      </w:r>
    </w:p>
    <w:p w14:paraId="2708EDD4" w14:textId="0D0F473B" w:rsidR="00672E1C" w:rsidRDefault="00D40FD2" w:rsidP="00D40FD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Expenses</w:t>
      </w:r>
      <w:r w:rsidR="00672E1C">
        <w:rPr>
          <w:rFonts w:ascii="Avenir Next" w:hAnsi="Avenir Next" w:cs="Arial"/>
          <w:color w:val="7B7B7B" w:themeColor="accent3" w:themeShade="BF"/>
          <w:sz w:val="22"/>
          <w:szCs w:val="22"/>
          <w:lang w:val="en-GB"/>
        </w:rPr>
        <w:t xml:space="preserve"> including</w:t>
      </w:r>
      <w:r w:rsidR="00E044E6">
        <w:rPr>
          <w:rFonts w:ascii="Avenir Next" w:hAnsi="Avenir Next" w:cs="Arial"/>
          <w:color w:val="7B7B7B" w:themeColor="accent3" w:themeShade="BF"/>
          <w:sz w:val="22"/>
          <w:szCs w:val="22"/>
          <w:lang w:val="en-GB"/>
        </w:rPr>
        <w:t>, among others,</w:t>
      </w:r>
      <w:r w:rsidR="00672E1C">
        <w:rPr>
          <w:rFonts w:ascii="Avenir Next" w:hAnsi="Avenir Next" w:cs="Arial"/>
          <w:color w:val="7B7B7B" w:themeColor="accent3" w:themeShade="BF"/>
          <w:sz w:val="22"/>
          <w:szCs w:val="22"/>
          <w:lang w:val="en-GB"/>
        </w:rPr>
        <w:t xml:space="preserve"> </w:t>
      </w:r>
      <w:r w:rsidR="00236794">
        <w:rPr>
          <w:rFonts w:ascii="Avenir Next" w:hAnsi="Avenir Next" w:cs="Arial"/>
          <w:color w:val="7B7B7B" w:themeColor="accent3" w:themeShade="BF"/>
          <w:sz w:val="22"/>
          <w:szCs w:val="22"/>
          <w:lang w:val="en-GB"/>
        </w:rPr>
        <w:t>those properly incurred by the liquidator</w:t>
      </w:r>
      <w:r w:rsidR="00E044E6">
        <w:rPr>
          <w:rFonts w:ascii="Avenir Next" w:hAnsi="Avenir Next" w:cs="Arial"/>
          <w:color w:val="7B7B7B" w:themeColor="accent3" w:themeShade="BF"/>
          <w:sz w:val="22"/>
          <w:szCs w:val="22"/>
          <w:lang w:val="en-GB"/>
        </w:rPr>
        <w:t>, the cost of any security provided by the liquidator</w:t>
      </w:r>
      <w:r w:rsidR="00813126">
        <w:rPr>
          <w:rFonts w:ascii="Avenir Next" w:hAnsi="Avenir Next" w:cs="Arial"/>
          <w:color w:val="7B7B7B" w:themeColor="accent3" w:themeShade="BF"/>
          <w:sz w:val="22"/>
          <w:szCs w:val="22"/>
          <w:lang w:val="en-GB"/>
        </w:rPr>
        <w:t>,</w:t>
      </w:r>
      <w:r w:rsidR="00E044E6">
        <w:rPr>
          <w:rFonts w:ascii="Avenir Next" w:hAnsi="Avenir Next" w:cs="Arial"/>
          <w:color w:val="7B7B7B" w:themeColor="accent3" w:themeShade="BF"/>
          <w:sz w:val="22"/>
          <w:szCs w:val="22"/>
          <w:lang w:val="en-GB"/>
        </w:rPr>
        <w:t xml:space="preserve"> </w:t>
      </w:r>
      <w:r w:rsidR="00672E1C">
        <w:rPr>
          <w:rFonts w:ascii="Avenir Next" w:hAnsi="Avenir Next" w:cs="Arial"/>
          <w:color w:val="7B7B7B" w:themeColor="accent3" w:themeShade="BF"/>
          <w:sz w:val="22"/>
          <w:szCs w:val="22"/>
          <w:lang w:val="en-GB"/>
        </w:rPr>
        <w:t>the remuneration of</w:t>
      </w:r>
      <w:r w:rsidR="00E044E6">
        <w:rPr>
          <w:rFonts w:ascii="Avenir Next" w:hAnsi="Avenir Next" w:cs="Arial"/>
          <w:color w:val="7B7B7B" w:themeColor="accent3" w:themeShade="BF"/>
          <w:sz w:val="22"/>
          <w:szCs w:val="22"/>
          <w:lang w:val="en-GB"/>
        </w:rPr>
        <w:t xml:space="preserve"> the liquidator</w:t>
      </w:r>
      <w:r w:rsidR="00813126">
        <w:rPr>
          <w:rFonts w:ascii="Avenir Next" w:hAnsi="Avenir Next" w:cs="Arial"/>
          <w:color w:val="7B7B7B" w:themeColor="accent3" w:themeShade="BF"/>
          <w:sz w:val="22"/>
          <w:szCs w:val="22"/>
          <w:lang w:val="en-GB"/>
        </w:rPr>
        <w:t xml:space="preserve"> and other expenses </w:t>
      </w:r>
      <w:r w:rsidR="00ED3950">
        <w:rPr>
          <w:rFonts w:ascii="Avenir Next" w:hAnsi="Avenir Next" w:cs="Arial"/>
          <w:color w:val="7B7B7B" w:themeColor="accent3" w:themeShade="BF"/>
          <w:sz w:val="22"/>
          <w:szCs w:val="22"/>
          <w:lang w:val="en-GB"/>
        </w:rPr>
        <w:t xml:space="preserve">of the liquidator in </w:t>
      </w:r>
      <w:r w:rsidR="00451CA0">
        <w:rPr>
          <w:rFonts w:ascii="Avenir Next" w:hAnsi="Avenir Next" w:cs="Arial"/>
          <w:color w:val="7B7B7B" w:themeColor="accent3" w:themeShade="BF"/>
          <w:sz w:val="22"/>
          <w:szCs w:val="22"/>
          <w:lang w:val="en-GB"/>
        </w:rPr>
        <w:t>carrying</w:t>
      </w:r>
      <w:r w:rsidR="00ED3950">
        <w:rPr>
          <w:rFonts w:ascii="Avenir Next" w:hAnsi="Avenir Next" w:cs="Arial"/>
          <w:color w:val="7B7B7B" w:themeColor="accent3" w:themeShade="BF"/>
          <w:sz w:val="22"/>
          <w:szCs w:val="22"/>
          <w:lang w:val="en-GB"/>
        </w:rPr>
        <w:t xml:space="preserve"> out its function</w:t>
      </w:r>
      <w:r w:rsidR="00AE7EA3">
        <w:rPr>
          <w:rFonts w:ascii="Avenir Next" w:hAnsi="Avenir Next" w:cs="Arial"/>
          <w:color w:val="7B7B7B" w:themeColor="accent3" w:themeShade="BF"/>
          <w:sz w:val="22"/>
          <w:szCs w:val="22"/>
          <w:lang w:val="en-GB"/>
        </w:rPr>
        <w:t xml:space="preserve"> (section 115</w:t>
      </w:r>
      <w:r w:rsidR="00B054C6">
        <w:rPr>
          <w:rFonts w:ascii="Avenir Next" w:hAnsi="Avenir Next" w:cs="Arial"/>
          <w:color w:val="7B7B7B" w:themeColor="accent3" w:themeShade="BF"/>
          <w:sz w:val="22"/>
          <w:szCs w:val="22"/>
          <w:lang w:val="en-GB"/>
        </w:rPr>
        <w:t xml:space="preserve"> of the Act</w:t>
      </w:r>
      <w:r w:rsidR="00AE7EA3">
        <w:rPr>
          <w:rFonts w:ascii="Avenir Next" w:hAnsi="Avenir Next" w:cs="Arial"/>
          <w:color w:val="7B7B7B" w:themeColor="accent3" w:themeShade="BF"/>
          <w:sz w:val="22"/>
          <w:szCs w:val="22"/>
          <w:lang w:val="en-GB"/>
        </w:rPr>
        <w:t>)</w:t>
      </w:r>
      <w:r w:rsidR="00672E1C">
        <w:rPr>
          <w:rFonts w:ascii="Avenir Next" w:hAnsi="Avenir Next" w:cs="Arial"/>
          <w:color w:val="7B7B7B" w:themeColor="accent3" w:themeShade="BF"/>
          <w:sz w:val="22"/>
          <w:szCs w:val="22"/>
          <w:lang w:val="en-GB"/>
        </w:rPr>
        <w:t>;</w:t>
      </w:r>
    </w:p>
    <w:p w14:paraId="52FC714E" w14:textId="77777777" w:rsidR="000D2EB7" w:rsidRDefault="00672E1C" w:rsidP="00D40FD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creditors</w:t>
      </w:r>
      <w:r w:rsidR="000D2EB7">
        <w:rPr>
          <w:rFonts w:ascii="Avenir Next" w:hAnsi="Avenir Next" w:cs="Arial"/>
          <w:color w:val="7B7B7B" w:themeColor="accent3" w:themeShade="BF"/>
          <w:sz w:val="22"/>
          <w:szCs w:val="22"/>
          <w:lang w:val="en-GB"/>
        </w:rPr>
        <w:t xml:space="preserve"> including:</w:t>
      </w:r>
    </w:p>
    <w:p w14:paraId="1CA44478" w14:textId="7E318923" w:rsidR="000D2EB7" w:rsidRDefault="00050522" w:rsidP="000D2EB7">
      <w:pPr>
        <w:pStyle w:val="ListParagraph"/>
        <w:numPr>
          <w:ilvl w:val="1"/>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Certain e</w:t>
      </w:r>
      <w:r w:rsidR="000D2EB7">
        <w:rPr>
          <w:rFonts w:ascii="Avenir Next" w:hAnsi="Avenir Next" w:cs="Arial"/>
          <w:color w:val="7B7B7B" w:themeColor="accent3" w:themeShade="BF"/>
          <w:sz w:val="22"/>
          <w:szCs w:val="22"/>
          <w:lang w:val="en-GB"/>
        </w:rPr>
        <w:t>mployee</w:t>
      </w:r>
      <w:r>
        <w:rPr>
          <w:rFonts w:ascii="Avenir Next" w:hAnsi="Avenir Next" w:cs="Arial"/>
          <w:color w:val="7B7B7B" w:themeColor="accent3" w:themeShade="BF"/>
          <w:sz w:val="22"/>
          <w:szCs w:val="22"/>
          <w:lang w:val="en-GB"/>
        </w:rPr>
        <w:t xml:space="preserve"> related expenses</w:t>
      </w:r>
      <w:r w:rsidR="004F027D">
        <w:rPr>
          <w:rFonts w:ascii="Avenir Next" w:hAnsi="Avenir Next" w:cs="Arial"/>
          <w:color w:val="7B7B7B" w:themeColor="accent3" w:themeShade="BF"/>
          <w:sz w:val="22"/>
          <w:szCs w:val="22"/>
          <w:lang w:val="en-GB"/>
        </w:rPr>
        <w:t>; and</w:t>
      </w:r>
    </w:p>
    <w:p w14:paraId="2F2112E3" w14:textId="3F8CA35B" w:rsidR="00672E1C" w:rsidRDefault="000D2EB7" w:rsidP="000D2EB7">
      <w:pPr>
        <w:pStyle w:val="ListParagraph"/>
        <w:numPr>
          <w:ilvl w:val="1"/>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Taxation liabilities</w:t>
      </w:r>
      <w:r w:rsidR="00B054C6">
        <w:rPr>
          <w:rFonts w:ascii="Avenir Next" w:hAnsi="Avenir Next" w:cs="Arial"/>
          <w:color w:val="7B7B7B" w:themeColor="accent3" w:themeShade="BF"/>
          <w:sz w:val="22"/>
          <w:szCs w:val="22"/>
          <w:lang w:val="en-GB"/>
        </w:rPr>
        <w:t xml:space="preserve"> (section 95 of the Act)</w:t>
      </w:r>
      <w:r w:rsidR="00672E1C">
        <w:rPr>
          <w:rFonts w:ascii="Avenir Next" w:hAnsi="Avenir Next" w:cs="Arial"/>
          <w:color w:val="7B7B7B" w:themeColor="accent3" w:themeShade="BF"/>
          <w:sz w:val="22"/>
          <w:szCs w:val="22"/>
          <w:lang w:val="en-GB"/>
        </w:rPr>
        <w:t xml:space="preserve">; </w:t>
      </w:r>
    </w:p>
    <w:p w14:paraId="44E58264" w14:textId="4FBF9F8B" w:rsidR="0036447A" w:rsidRDefault="00EC1662" w:rsidP="00D40FD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Prescribed part</w:t>
      </w:r>
      <w:r w:rsidR="00733CA4">
        <w:rPr>
          <w:rFonts w:ascii="Avenir Next" w:hAnsi="Avenir Next" w:cs="Arial"/>
          <w:color w:val="7B7B7B" w:themeColor="accent3" w:themeShade="BF"/>
          <w:sz w:val="22"/>
          <w:szCs w:val="22"/>
          <w:lang w:val="en-GB"/>
        </w:rPr>
        <w:t xml:space="preserve"> (section 176A of the Act)</w:t>
      </w:r>
      <w:r w:rsidR="001860BE">
        <w:rPr>
          <w:rFonts w:ascii="Avenir Next" w:hAnsi="Avenir Next" w:cs="Arial"/>
          <w:color w:val="7B7B7B" w:themeColor="accent3" w:themeShade="BF"/>
          <w:sz w:val="22"/>
          <w:szCs w:val="22"/>
          <w:lang w:val="en-GB"/>
        </w:rPr>
        <w:t xml:space="preserve"> </w:t>
      </w:r>
      <w:r w:rsidR="00AE3384">
        <w:rPr>
          <w:rFonts w:ascii="Avenir Next" w:hAnsi="Avenir Next" w:cs="Arial"/>
          <w:color w:val="7B7B7B" w:themeColor="accent3" w:themeShade="BF"/>
          <w:sz w:val="22"/>
          <w:szCs w:val="22"/>
          <w:lang w:val="en-GB"/>
        </w:rPr>
        <w:t>(</w:t>
      </w:r>
      <w:r w:rsidR="000E6DAB">
        <w:rPr>
          <w:rFonts w:ascii="Avenir Next" w:hAnsi="Avenir Next" w:cs="Arial"/>
          <w:color w:val="7B7B7B" w:themeColor="accent3" w:themeShade="BF"/>
          <w:sz w:val="22"/>
          <w:szCs w:val="22"/>
          <w:lang w:val="en-GB"/>
        </w:rPr>
        <w:t xml:space="preserve">i.e., </w:t>
      </w:r>
      <w:r w:rsidR="00AE3384">
        <w:rPr>
          <w:rFonts w:ascii="Avenir Next" w:hAnsi="Avenir Next" w:cs="Arial"/>
          <w:color w:val="7B7B7B" w:themeColor="accent3" w:themeShade="BF"/>
          <w:sz w:val="22"/>
          <w:szCs w:val="22"/>
          <w:lang w:val="en-GB"/>
        </w:rPr>
        <w:t xml:space="preserve">50% of </w:t>
      </w:r>
      <w:r w:rsidR="00CF6F0B">
        <w:rPr>
          <w:rFonts w:ascii="Avenir Next" w:hAnsi="Avenir Next" w:cs="Arial"/>
          <w:color w:val="7B7B7B" w:themeColor="accent3" w:themeShade="BF"/>
          <w:sz w:val="22"/>
          <w:szCs w:val="22"/>
          <w:lang w:val="en-GB"/>
        </w:rPr>
        <w:t xml:space="preserve">the company’s net </w:t>
      </w:r>
      <w:r w:rsidR="00AE3384">
        <w:rPr>
          <w:rFonts w:ascii="Avenir Next" w:hAnsi="Avenir Next" w:cs="Arial"/>
          <w:color w:val="7B7B7B" w:themeColor="accent3" w:themeShade="BF"/>
          <w:sz w:val="22"/>
          <w:szCs w:val="22"/>
          <w:lang w:val="en-GB"/>
        </w:rPr>
        <w:t>property which does not exceed GBP 1</w:t>
      </w:r>
      <w:r w:rsidR="00E7102C">
        <w:rPr>
          <w:rFonts w:ascii="Avenir Next" w:hAnsi="Avenir Next" w:cs="Arial"/>
          <w:color w:val="7B7B7B" w:themeColor="accent3" w:themeShade="BF"/>
          <w:sz w:val="22"/>
          <w:szCs w:val="22"/>
          <w:lang w:val="en-GB"/>
        </w:rPr>
        <w:t>0</w:t>
      </w:r>
      <w:r w:rsidR="00451CA0">
        <w:rPr>
          <w:rFonts w:ascii="Avenir Next" w:hAnsi="Avenir Next" w:cs="Arial"/>
          <w:color w:val="7B7B7B" w:themeColor="accent3" w:themeShade="BF"/>
          <w:sz w:val="22"/>
          <w:szCs w:val="22"/>
          <w:lang w:val="en-GB"/>
        </w:rPr>
        <w:t>,000</w:t>
      </w:r>
      <w:r w:rsidR="00E7102C">
        <w:rPr>
          <w:rFonts w:ascii="Avenir Next" w:hAnsi="Avenir Next" w:cs="Arial"/>
          <w:color w:val="7B7B7B" w:themeColor="accent3" w:themeShade="BF"/>
          <w:sz w:val="22"/>
          <w:szCs w:val="22"/>
          <w:lang w:val="en-GB"/>
        </w:rPr>
        <w:t xml:space="preserve"> or 50% of the first GBP 10</w:t>
      </w:r>
      <w:r w:rsidR="00451CA0">
        <w:rPr>
          <w:rFonts w:ascii="Avenir Next" w:hAnsi="Avenir Next" w:cs="Arial"/>
          <w:color w:val="7B7B7B" w:themeColor="accent3" w:themeShade="BF"/>
          <w:sz w:val="22"/>
          <w:szCs w:val="22"/>
          <w:lang w:val="en-GB"/>
        </w:rPr>
        <w:t xml:space="preserve">,000 </w:t>
      </w:r>
      <w:r w:rsidR="00E44FEA">
        <w:rPr>
          <w:rFonts w:ascii="Avenir Next" w:hAnsi="Avenir Next" w:cs="Arial"/>
          <w:color w:val="7B7B7B" w:themeColor="accent3" w:themeShade="BF"/>
          <w:sz w:val="22"/>
          <w:szCs w:val="22"/>
          <w:lang w:val="en-GB"/>
        </w:rPr>
        <w:t>in value plus 20% of the excess in value above GBP 10</w:t>
      </w:r>
      <w:r w:rsidR="00451CA0">
        <w:rPr>
          <w:rFonts w:ascii="Avenir Next" w:hAnsi="Avenir Next" w:cs="Arial"/>
          <w:color w:val="7B7B7B" w:themeColor="accent3" w:themeShade="BF"/>
          <w:sz w:val="22"/>
          <w:szCs w:val="22"/>
          <w:lang w:val="en-GB"/>
        </w:rPr>
        <w:t>,000</w:t>
      </w:r>
      <w:r w:rsidR="00E44FEA">
        <w:rPr>
          <w:rFonts w:ascii="Avenir Next" w:hAnsi="Avenir Next" w:cs="Arial"/>
          <w:color w:val="7B7B7B" w:themeColor="accent3" w:themeShade="BF"/>
          <w:sz w:val="22"/>
          <w:szCs w:val="22"/>
          <w:lang w:val="en-GB"/>
        </w:rPr>
        <w:t>, subject to a maximum amount of GBP 800,000</w:t>
      </w:r>
      <w:r w:rsidR="000E6DAB">
        <w:rPr>
          <w:rFonts w:ascii="Avenir Next" w:hAnsi="Avenir Next" w:cs="Arial"/>
          <w:color w:val="7B7B7B" w:themeColor="accent3" w:themeShade="BF"/>
          <w:sz w:val="22"/>
          <w:szCs w:val="22"/>
          <w:lang w:val="en-GB"/>
        </w:rPr>
        <w:t>)</w:t>
      </w:r>
      <w:r w:rsidR="00E44FEA">
        <w:rPr>
          <w:rFonts w:ascii="Avenir Next" w:hAnsi="Avenir Next" w:cs="Arial"/>
          <w:color w:val="7B7B7B" w:themeColor="accent3" w:themeShade="BF"/>
          <w:sz w:val="22"/>
          <w:szCs w:val="22"/>
          <w:lang w:val="en-GB"/>
        </w:rPr>
        <w:t>.</w:t>
      </w:r>
    </w:p>
    <w:p w14:paraId="1F71A5A6" w14:textId="51CC2D50" w:rsidR="00C52EB3" w:rsidRDefault="00672E1C" w:rsidP="00D40FD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Floating charge holders; </w:t>
      </w:r>
    </w:p>
    <w:p w14:paraId="14687423" w14:textId="5E12B5B3" w:rsidR="00C52EB3" w:rsidRDefault="00C52EB3" w:rsidP="00D40FD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creditors</w:t>
      </w:r>
      <w:r w:rsidR="00F009CF">
        <w:rPr>
          <w:rFonts w:ascii="Avenir Next" w:hAnsi="Avenir Next" w:cs="Arial"/>
          <w:color w:val="7B7B7B" w:themeColor="accent3" w:themeShade="BF"/>
          <w:sz w:val="22"/>
          <w:szCs w:val="22"/>
          <w:lang w:val="en-GB"/>
        </w:rPr>
        <w:t xml:space="preserve">, </w:t>
      </w:r>
      <w:r w:rsidR="00FB731B">
        <w:rPr>
          <w:rFonts w:ascii="Avenir Next" w:hAnsi="Avenir Next" w:cs="Arial"/>
          <w:color w:val="7B7B7B" w:themeColor="accent3" w:themeShade="BF"/>
          <w:sz w:val="22"/>
          <w:szCs w:val="22"/>
          <w:lang w:val="en-GB"/>
        </w:rPr>
        <w:t>e.g.,</w:t>
      </w:r>
      <w:r w:rsidR="00F009CF">
        <w:rPr>
          <w:rFonts w:ascii="Avenir Next" w:hAnsi="Avenir Next" w:cs="Arial"/>
          <w:color w:val="7B7B7B" w:themeColor="accent3" w:themeShade="BF"/>
          <w:sz w:val="22"/>
          <w:szCs w:val="22"/>
          <w:lang w:val="en-GB"/>
        </w:rPr>
        <w:t xml:space="preserve"> trade </w:t>
      </w:r>
      <w:r w:rsidR="00E32279">
        <w:rPr>
          <w:rFonts w:ascii="Avenir Next" w:hAnsi="Avenir Next" w:cs="Arial"/>
          <w:color w:val="7B7B7B" w:themeColor="accent3" w:themeShade="BF"/>
          <w:sz w:val="22"/>
          <w:szCs w:val="22"/>
          <w:lang w:val="en-GB"/>
        </w:rPr>
        <w:t>creditors</w:t>
      </w:r>
      <w:r>
        <w:rPr>
          <w:rFonts w:ascii="Avenir Next" w:hAnsi="Avenir Next" w:cs="Arial"/>
          <w:color w:val="7B7B7B" w:themeColor="accent3" w:themeShade="BF"/>
          <w:sz w:val="22"/>
          <w:szCs w:val="22"/>
          <w:lang w:val="en-GB"/>
        </w:rPr>
        <w:t>;</w:t>
      </w:r>
      <w:r w:rsidR="00A040FF">
        <w:rPr>
          <w:rFonts w:ascii="Avenir Next" w:hAnsi="Avenir Next" w:cs="Arial"/>
          <w:color w:val="7B7B7B" w:themeColor="accent3" w:themeShade="BF"/>
          <w:sz w:val="22"/>
          <w:szCs w:val="22"/>
          <w:lang w:val="en-GB"/>
        </w:rPr>
        <w:t xml:space="preserve"> and </w:t>
      </w:r>
    </w:p>
    <w:p w14:paraId="2D76528D" w14:textId="0A17F50B" w:rsidR="00197F24" w:rsidRDefault="00F009CF" w:rsidP="00D40FD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surplus is distributed </w:t>
      </w:r>
      <w:r w:rsidR="00CD4A6E">
        <w:rPr>
          <w:rFonts w:ascii="Avenir Next" w:hAnsi="Avenir Next" w:cs="Arial"/>
          <w:color w:val="7B7B7B" w:themeColor="accent3" w:themeShade="BF"/>
          <w:sz w:val="22"/>
          <w:szCs w:val="22"/>
          <w:lang w:val="en-GB"/>
        </w:rPr>
        <w:t xml:space="preserve">between the shareholders according to the company’s </w:t>
      </w:r>
      <w:r w:rsidR="00E32279">
        <w:rPr>
          <w:rFonts w:ascii="Avenir Next" w:hAnsi="Avenir Next" w:cs="Arial"/>
          <w:color w:val="7B7B7B" w:themeColor="accent3" w:themeShade="BF"/>
          <w:sz w:val="22"/>
          <w:szCs w:val="22"/>
          <w:lang w:val="en-GB"/>
        </w:rPr>
        <w:t>constitution</w:t>
      </w:r>
      <w:r w:rsidR="00CD4A6E">
        <w:rPr>
          <w:rFonts w:ascii="Avenir Next" w:hAnsi="Avenir Next" w:cs="Arial"/>
          <w:color w:val="7B7B7B" w:themeColor="accent3" w:themeShade="BF"/>
          <w:sz w:val="22"/>
          <w:szCs w:val="22"/>
          <w:lang w:val="en-GB"/>
        </w:rPr>
        <w:t>.</w:t>
      </w:r>
      <w:r w:rsidR="00197F24" w:rsidRPr="00D40FD2">
        <w:rPr>
          <w:rFonts w:ascii="Avenir Next" w:hAnsi="Avenir Next" w:cs="Arial"/>
          <w:color w:val="7B7B7B" w:themeColor="accent3" w:themeShade="BF"/>
          <w:sz w:val="22"/>
          <w:szCs w:val="22"/>
          <w:lang w:val="en-GB"/>
        </w:rPr>
        <w:t>]</w:t>
      </w:r>
    </w:p>
    <w:p w14:paraId="0CCE5EF0" w14:textId="77777777" w:rsidR="00DC2006" w:rsidRDefault="00DC2006" w:rsidP="009C40D2">
      <w:pPr>
        <w:jc w:val="both"/>
        <w:rPr>
          <w:rFonts w:ascii="Avenir Next" w:hAnsi="Avenir Next" w:cs="Arial"/>
          <w:color w:val="7B7B7B" w:themeColor="accent3" w:themeShade="BF"/>
          <w:sz w:val="22"/>
          <w:szCs w:val="22"/>
          <w:lang w:val="en-GB"/>
        </w:rPr>
      </w:pPr>
    </w:p>
    <w:p w14:paraId="65FF7ED8" w14:textId="13C0CB65" w:rsidR="004F2F86" w:rsidRDefault="0047588F" w:rsidP="009C40D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company had been subject to a Moratorium under Part A1 of the Act during the 12-week period prior to the commencement of the liquidation, </w:t>
      </w:r>
      <w:r w:rsidR="001D6220">
        <w:rPr>
          <w:rFonts w:ascii="Avenir Next" w:hAnsi="Avenir Next" w:cs="Arial"/>
          <w:color w:val="7B7B7B" w:themeColor="accent3" w:themeShade="BF"/>
          <w:sz w:val="22"/>
          <w:szCs w:val="22"/>
          <w:lang w:val="en-GB"/>
        </w:rPr>
        <w:t xml:space="preserve">the priority of debts in the subsequent period of liquidation </w:t>
      </w:r>
      <w:r w:rsidR="000502C5">
        <w:rPr>
          <w:rFonts w:ascii="Avenir Next" w:hAnsi="Avenir Next" w:cs="Arial"/>
          <w:color w:val="7B7B7B" w:themeColor="accent3" w:themeShade="BF"/>
          <w:sz w:val="22"/>
          <w:szCs w:val="22"/>
          <w:lang w:val="en-GB"/>
        </w:rPr>
        <w:t xml:space="preserve">may be different to the priority of the debts pre-Moratorium. </w:t>
      </w:r>
      <w:r w:rsidR="00567FBB">
        <w:rPr>
          <w:rFonts w:ascii="Avenir Next" w:hAnsi="Avenir Next" w:cs="Arial"/>
          <w:color w:val="7B7B7B" w:themeColor="accent3" w:themeShade="BF"/>
          <w:sz w:val="22"/>
          <w:szCs w:val="22"/>
          <w:lang w:val="en-GB"/>
        </w:rPr>
        <w:t xml:space="preserve">Section 174A </w:t>
      </w:r>
      <w:r w:rsidR="006B75BF">
        <w:rPr>
          <w:rFonts w:ascii="Avenir Next" w:hAnsi="Avenir Next" w:cs="Arial"/>
          <w:color w:val="7B7B7B" w:themeColor="accent3" w:themeShade="BF"/>
          <w:sz w:val="22"/>
          <w:szCs w:val="22"/>
          <w:lang w:val="en-GB"/>
        </w:rPr>
        <w:t>gives</w:t>
      </w:r>
      <w:r w:rsidR="00567FBB">
        <w:rPr>
          <w:rFonts w:ascii="Avenir Next" w:hAnsi="Avenir Next" w:cs="Arial"/>
          <w:color w:val="7B7B7B" w:themeColor="accent3" w:themeShade="BF"/>
          <w:sz w:val="22"/>
          <w:szCs w:val="22"/>
          <w:lang w:val="en-GB"/>
        </w:rPr>
        <w:t xml:space="preserve"> certain unsecured debt a form</w:t>
      </w:r>
      <w:r w:rsidR="004F2F86">
        <w:rPr>
          <w:rFonts w:ascii="Avenir Next" w:hAnsi="Avenir Next" w:cs="Arial"/>
          <w:color w:val="7B7B7B" w:themeColor="accent3" w:themeShade="BF"/>
          <w:sz w:val="22"/>
          <w:szCs w:val="22"/>
          <w:lang w:val="en-GB"/>
        </w:rPr>
        <w:t xml:space="preserve"> of super priority status</w:t>
      </w:r>
      <w:r w:rsidR="00694643">
        <w:rPr>
          <w:rFonts w:ascii="Avenir Next" w:hAnsi="Avenir Next" w:cs="Arial"/>
          <w:color w:val="7B7B7B" w:themeColor="accent3" w:themeShade="BF"/>
          <w:sz w:val="22"/>
          <w:szCs w:val="22"/>
          <w:lang w:val="en-GB"/>
        </w:rPr>
        <w:t xml:space="preserve"> if this were to happen</w:t>
      </w:r>
      <w:r w:rsidR="004F2F86">
        <w:rPr>
          <w:rFonts w:ascii="Avenir Next" w:hAnsi="Avenir Next" w:cs="Arial"/>
          <w:color w:val="7B7B7B" w:themeColor="accent3" w:themeShade="BF"/>
          <w:sz w:val="22"/>
          <w:szCs w:val="22"/>
          <w:lang w:val="en-GB"/>
        </w:rPr>
        <w:t>, such as:</w:t>
      </w:r>
    </w:p>
    <w:p w14:paraId="2322BC62" w14:textId="64CA91ED" w:rsidR="009C6275" w:rsidRDefault="00694643" w:rsidP="004F2F86">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w:t>
      </w:r>
      <w:r w:rsidR="009C6275">
        <w:rPr>
          <w:rFonts w:ascii="Avenir Next" w:hAnsi="Avenir Next" w:cs="Arial"/>
          <w:color w:val="7B7B7B" w:themeColor="accent3" w:themeShade="BF"/>
          <w:sz w:val="22"/>
          <w:szCs w:val="22"/>
          <w:lang w:val="en-GB"/>
        </w:rPr>
        <w:t>ebts owed to employees;</w:t>
      </w:r>
    </w:p>
    <w:p w14:paraId="1741E6EC" w14:textId="5FA81E41" w:rsidR="009C40D2" w:rsidRDefault="00694643" w:rsidP="004F2F86">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w:t>
      </w:r>
      <w:r w:rsidR="004F2F86">
        <w:rPr>
          <w:rFonts w:ascii="Avenir Next" w:hAnsi="Avenir Next" w:cs="Arial"/>
          <w:color w:val="7B7B7B" w:themeColor="accent3" w:themeShade="BF"/>
          <w:sz w:val="22"/>
          <w:szCs w:val="22"/>
          <w:lang w:val="en-GB"/>
        </w:rPr>
        <w:t>emuneration of directors</w:t>
      </w:r>
      <w:r w:rsidR="00E82D8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and</w:t>
      </w:r>
    </w:p>
    <w:p w14:paraId="77601961" w14:textId="161FBE88" w:rsidR="003E5CBB" w:rsidRDefault="00694643" w:rsidP="004F2F86">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w:t>
      </w:r>
      <w:r w:rsidR="00E82D8E">
        <w:rPr>
          <w:rFonts w:ascii="Avenir Next" w:hAnsi="Avenir Next" w:cs="Arial"/>
          <w:color w:val="7B7B7B" w:themeColor="accent3" w:themeShade="BF"/>
          <w:sz w:val="22"/>
          <w:szCs w:val="22"/>
          <w:lang w:val="en-GB"/>
        </w:rPr>
        <w:t xml:space="preserve">nsecured </w:t>
      </w:r>
      <w:r w:rsidR="00B41F66">
        <w:rPr>
          <w:rFonts w:ascii="Avenir Next" w:hAnsi="Avenir Next" w:cs="Arial"/>
          <w:color w:val="7B7B7B" w:themeColor="accent3" w:themeShade="BF"/>
          <w:sz w:val="22"/>
          <w:szCs w:val="22"/>
          <w:lang w:val="en-GB"/>
        </w:rPr>
        <w:t>(or secured) pre-Moratorium bank debt</w:t>
      </w:r>
      <w:r w:rsidR="003E5CBB">
        <w:rPr>
          <w:rFonts w:ascii="Avenir Next" w:hAnsi="Avenir Next" w:cs="Arial"/>
          <w:color w:val="7B7B7B" w:themeColor="accent3" w:themeShade="BF"/>
          <w:sz w:val="22"/>
          <w:szCs w:val="22"/>
          <w:lang w:val="en-GB"/>
        </w:rPr>
        <w:t>,</w:t>
      </w:r>
    </w:p>
    <w:p w14:paraId="3DFD536B" w14:textId="7550BB95" w:rsidR="00E82D8E" w:rsidRPr="003E5CBB" w:rsidRDefault="00DC2006" w:rsidP="003E5CBB">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3E5CBB">
        <w:rPr>
          <w:rFonts w:ascii="Avenir Next" w:hAnsi="Avenir Next" w:cs="Arial"/>
          <w:color w:val="7B7B7B" w:themeColor="accent3" w:themeShade="BF"/>
          <w:sz w:val="22"/>
          <w:szCs w:val="22"/>
          <w:lang w:val="en-GB"/>
        </w:rPr>
        <w:t xml:space="preserve">ll of which will </w:t>
      </w:r>
      <w:r w:rsidR="00FB731B">
        <w:rPr>
          <w:rFonts w:ascii="Avenir Next" w:hAnsi="Avenir Next" w:cs="Arial"/>
          <w:color w:val="7B7B7B" w:themeColor="accent3" w:themeShade="BF"/>
          <w:sz w:val="22"/>
          <w:szCs w:val="22"/>
          <w:lang w:val="en-GB"/>
        </w:rPr>
        <w:t>acquire</w:t>
      </w:r>
      <w:r w:rsidR="003E5CBB">
        <w:rPr>
          <w:rFonts w:ascii="Avenir Next" w:hAnsi="Avenir Next" w:cs="Arial"/>
          <w:color w:val="7B7B7B" w:themeColor="accent3" w:themeShade="BF"/>
          <w:sz w:val="22"/>
          <w:szCs w:val="22"/>
          <w:lang w:val="en-GB"/>
        </w:rPr>
        <w:t xml:space="preserve"> super priority status </w:t>
      </w:r>
      <w:r w:rsidR="00E32279">
        <w:rPr>
          <w:rFonts w:ascii="Avenir Next" w:hAnsi="Avenir Next" w:cs="Arial"/>
          <w:color w:val="7B7B7B" w:themeColor="accent3" w:themeShade="BF"/>
          <w:sz w:val="22"/>
          <w:szCs w:val="22"/>
          <w:lang w:val="en-GB"/>
        </w:rPr>
        <w:t>enabling</w:t>
      </w:r>
      <w:r w:rsidR="005C5CAD">
        <w:rPr>
          <w:rFonts w:ascii="Avenir Next" w:hAnsi="Avenir Next" w:cs="Arial"/>
          <w:color w:val="7B7B7B" w:themeColor="accent3" w:themeShade="BF"/>
          <w:sz w:val="22"/>
          <w:szCs w:val="22"/>
          <w:lang w:val="en-GB"/>
        </w:rPr>
        <w:t xml:space="preserve"> them to be paid in priority</w:t>
      </w:r>
      <w:r w:rsidR="00694643">
        <w:rPr>
          <w:rFonts w:ascii="Avenir Next" w:hAnsi="Avenir Next" w:cs="Arial"/>
          <w:color w:val="7B7B7B" w:themeColor="accent3" w:themeShade="BF"/>
          <w:sz w:val="22"/>
          <w:szCs w:val="22"/>
          <w:lang w:val="en-GB"/>
        </w:rPr>
        <w:t>,</w:t>
      </w:r>
      <w:r w:rsidR="005C5CAD">
        <w:rPr>
          <w:rFonts w:ascii="Avenir Next" w:hAnsi="Avenir Next" w:cs="Arial"/>
          <w:color w:val="7B7B7B" w:themeColor="accent3" w:themeShade="BF"/>
          <w:sz w:val="22"/>
          <w:szCs w:val="22"/>
          <w:lang w:val="en-GB"/>
        </w:rPr>
        <w:t xml:space="preserve"> even to the liquidators’ fees and expenses.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lastRenderedPageBreak/>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w:t>
      </w:r>
      <w:proofErr w:type="gramStart"/>
      <w:r w:rsidRPr="006925C1">
        <w:rPr>
          <w:rFonts w:ascii="Avenir Next" w:hAnsi="Avenir Next" w:cs="Arial"/>
          <w:sz w:val="22"/>
          <w:szCs w:val="22"/>
        </w:rPr>
        <w:t>been bought</w:t>
      </w:r>
      <w:proofErr w:type="gramEnd"/>
      <w:r w:rsidRPr="006925C1">
        <w:rPr>
          <w:rFonts w:ascii="Avenir Next" w:hAnsi="Avenir Next" w:cs="Arial"/>
          <w:sz w:val="22"/>
          <w:szCs w:val="22"/>
        </w:rPr>
        <w:t xml:space="preserve">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4.1 [maximum </w:t>
      </w:r>
      <w:proofErr w:type="gramStart"/>
      <w:r w:rsidRPr="006039EB">
        <w:rPr>
          <w:rFonts w:ascii="Avenir Next Demi Bold" w:hAnsi="Avenir Next Demi Bold" w:cs="Arial"/>
          <w:b/>
          <w:bCs/>
          <w:sz w:val="22"/>
          <w:szCs w:val="22"/>
        </w:rPr>
        <w:t>5</w:t>
      </w:r>
      <w:proofErr w:type="gramEnd"/>
      <w:r w:rsidRPr="006039EB">
        <w:rPr>
          <w:rFonts w:ascii="Avenir Next Demi Bold" w:hAnsi="Avenir Next Demi Bold" w:cs="Arial"/>
          <w:b/>
          <w:bCs/>
          <w:sz w:val="22"/>
          <w:szCs w:val="22"/>
        </w:rPr>
        <w:t xml:space="preserve">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31463F14" w14:textId="7D756ECD" w:rsidR="00C025D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2B33B3">
        <w:rPr>
          <w:rFonts w:ascii="Avenir Next" w:hAnsi="Avenir Next" w:cs="Arial"/>
          <w:color w:val="7B7B7B" w:themeColor="accent3" w:themeShade="BF"/>
          <w:sz w:val="22"/>
          <w:szCs w:val="22"/>
          <w:lang w:val="en-GB"/>
        </w:rPr>
        <w:t>The liquidator will need to inv</w:t>
      </w:r>
      <w:r w:rsidR="00151535">
        <w:rPr>
          <w:rFonts w:ascii="Avenir Next" w:hAnsi="Avenir Next" w:cs="Arial"/>
          <w:color w:val="7B7B7B" w:themeColor="accent3" w:themeShade="BF"/>
          <w:sz w:val="22"/>
          <w:szCs w:val="22"/>
          <w:lang w:val="en-GB"/>
        </w:rPr>
        <w:t>estigate the affairs of the company including whether any activity of the company that</w:t>
      </w:r>
      <w:r w:rsidR="003A1298">
        <w:rPr>
          <w:rFonts w:ascii="Avenir Next" w:hAnsi="Avenir Next" w:cs="Arial"/>
          <w:color w:val="7B7B7B" w:themeColor="accent3" w:themeShade="BF"/>
          <w:sz w:val="22"/>
          <w:szCs w:val="22"/>
          <w:lang w:val="en-GB"/>
        </w:rPr>
        <w:t xml:space="preserve"> occurs during the </w:t>
      </w:r>
      <w:r w:rsidR="000769AA">
        <w:rPr>
          <w:rFonts w:ascii="Avenir Next" w:hAnsi="Avenir Next" w:cs="Arial"/>
          <w:color w:val="7B7B7B" w:themeColor="accent3" w:themeShade="BF"/>
          <w:sz w:val="22"/>
          <w:szCs w:val="22"/>
          <w:lang w:val="en-GB"/>
        </w:rPr>
        <w:t xml:space="preserve">vulnerable period is voidable. Section 245 of the Act </w:t>
      </w:r>
      <w:r w:rsidR="00886B77">
        <w:rPr>
          <w:rFonts w:ascii="Avenir Next" w:hAnsi="Avenir Next" w:cs="Arial"/>
          <w:color w:val="7B7B7B" w:themeColor="accent3" w:themeShade="BF"/>
          <w:sz w:val="22"/>
          <w:szCs w:val="22"/>
          <w:lang w:val="en-GB"/>
        </w:rPr>
        <w:t>prevents pre-existing unsecured cred</w:t>
      </w:r>
      <w:r w:rsidR="00C025D4">
        <w:rPr>
          <w:rFonts w:ascii="Avenir Next" w:hAnsi="Avenir Next" w:cs="Arial"/>
          <w:color w:val="7B7B7B" w:themeColor="accent3" w:themeShade="BF"/>
          <w:sz w:val="22"/>
          <w:szCs w:val="22"/>
          <w:lang w:val="en-GB"/>
        </w:rPr>
        <w:t>itors</w:t>
      </w:r>
      <w:r w:rsidR="00886B77">
        <w:rPr>
          <w:rFonts w:ascii="Avenir Next" w:hAnsi="Avenir Next" w:cs="Arial"/>
          <w:color w:val="7B7B7B" w:themeColor="accent3" w:themeShade="BF"/>
          <w:sz w:val="22"/>
          <w:szCs w:val="22"/>
          <w:lang w:val="en-GB"/>
        </w:rPr>
        <w:t xml:space="preserve"> obtaining the security of a floating charge before a company enters a formal insolvency procedure</w:t>
      </w:r>
      <w:r w:rsidR="00C025D4">
        <w:rPr>
          <w:rFonts w:ascii="Avenir Next" w:hAnsi="Avenir Next" w:cs="Arial"/>
          <w:color w:val="7B7B7B" w:themeColor="accent3" w:themeShade="BF"/>
          <w:sz w:val="22"/>
          <w:szCs w:val="22"/>
          <w:lang w:val="en-GB"/>
        </w:rPr>
        <w:t>.</w:t>
      </w:r>
    </w:p>
    <w:p w14:paraId="53C236DF" w14:textId="77777777" w:rsidR="00C025D4" w:rsidRDefault="00C025D4" w:rsidP="00197F24">
      <w:pPr>
        <w:jc w:val="both"/>
        <w:rPr>
          <w:rFonts w:ascii="Avenir Next" w:hAnsi="Avenir Next" w:cs="Arial"/>
          <w:color w:val="7B7B7B" w:themeColor="accent3" w:themeShade="BF"/>
          <w:sz w:val="22"/>
          <w:szCs w:val="22"/>
          <w:lang w:val="en-GB"/>
        </w:rPr>
      </w:pPr>
    </w:p>
    <w:p w14:paraId="76E83B6C" w14:textId="77D0F8D7" w:rsidR="00197F24" w:rsidRPr="00197F24" w:rsidRDefault="00C025D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facts of the case</w:t>
      </w:r>
      <w:r w:rsidR="00280961">
        <w:rPr>
          <w:rFonts w:ascii="Avenir Next" w:hAnsi="Avenir Next" w:cs="Arial"/>
          <w:color w:val="7B7B7B" w:themeColor="accent3" w:themeShade="BF"/>
          <w:sz w:val="22"/>
          <w:szCs w:val="22"/>
          <w:lang w:val="en-GB"/>
        </w:rPr>
        <w:t xml:space="preserve"> and </w:t>
      </w:r>
      <w:r w:rsidR="00280961">
        <w:rPr>
          <w:rFonts w:ascii="Avenir Next" w:hAnsi="Avenir Next" w:cs="Arial"/>
          <w:color w:val="7B7B7B" w:themeColor="accent3" w:themeShade="BF"/>
          <w:sz w:val="22"/>
          <w:szCs w:val="22"/>
          <w:lang w:val="en-GB"/>
        </w:rPr>
        <w:t>assuming that Ambitus Bank is not connected with the company</w:t>
      </w:r>
      <w:r>
        <w:rPr>
          <w:rFonts w:ascii="Avenir Next" w:hAnsi="Avenir Next" w:cs="Arial"/>
          <w:color w:val="7B7B7B" w:themeColor="accent3" w:themeShade="BF"/>
          <w:sz w:val="22"/>
          <w:szCs w:val="22"/>
          <w:lang w:val="en-GB"/>
        </w:rPr>
        <w:t xml:space="preserve">, Ambitus </w:t>
      </w:r>
      <w:r w:rsidR="00C25EE2">
        <w:rPr>
          <w:rFonts w:ascii="Avenir Next" w:hAnsi="Avenir Next" w:cs="Arial"/>
          <w:color w:val="7B7B7B" w:themeColor="accent3" w:themeShade="BF"/>
          <w:sz w:val="22"/>
          <w:szCs w:val="22"/>
          <w:lang w:val="en-GB"/>
        </w:rPr>
        <w:t>Bank did obtain a debenture containing a floating charge</w:t>
      </w:r>
      <w:r w:rsidR="00BA0D0F">
        <w:rPr>
          <w:rFonts w:ascii="Avenir Next" w:hAnsi="Avenir Next" w:cs="Arial"/>
          <w:color w:val="7B7B7B" w:themeColor="accent3" w:themeShade="BF"/>
          <w:sz w:val="22"/>
          <w:szCs w:val="22"/>
          <w:lang w:val="en-GB"/>
        </w:rPr>
        <w:t xml:space="preserve"> in June 2023</w:t>
      </w:r>
      <w:r w:rsidR="009F420C">
        <w:rPr>
          <w:rFonts w:ascii="Avenir Next" w:hAnsi="Avenir Next" w:cs="Arial"/>
          <w:color w:val="7B7B7B" w:themeColor="accent3" w:themeShade="BF"/>
          <w:sz w:val="22"/>
          <w:szCs w:val="22"/>
          <w:lang w:val="en-GB"/>
        </w:rPr>
        <w:t xml:space="preserve">, less than </w:t>
      </w:r>
      <w:r w:rsidR="005F2522">
        <w:rPr>
          <w:rFonts w:ascii="Avenir Next" w:hAnsi="Avenir Next" w:cs="Arial"/>
          <w:color w:val="7B7B7B" w:themeColor="accent3" w:themeShade="BF"/>
          <w:sz w:val="22"/>
          <w:szCs w:val="22"/>
          <w:lang w:val="en-GB"/>
        </w:rPr>
        <w:t xml:space="preserve">12 months prior to </w:t>
      </w:r>
      <w:r w:rsidR="00DB0E43">
        <w:rPr>
          <w:rFonts w:ascii="Avenir Next" w:hAnsi="Avenir Next" w:cs="Arial"/>
          <w:color w:val="7B7B7B" w:themeColor="accent3" w:themeShade="BF"/>
          <w:sz w:val="22"/>
          <w:szCs w:val="22"/>
          <w:lang w:val="en-GB"/>
        </w:rPr>
        <w:t>the onset of insolvency</w:t>
      </w:r>
      <w:r w:rsidR="001205B7">
        <w:rPr>
          <w:rFonts w:ascii="Avenir Next" w:hAnsi="Avenir Next" w:cs="Arial"/>
          <w:color w:val="7B7B7B" w:themeColor="accent3" w:themeShade="BF"/>
          <w:sz w:val="22"/>
          <w:szCs w:val="22"/>
          <w:lang w:val="en-GB"/>
        </w:rPr>
        <w:t xml:space="preserve"> which in a compulsory liquidation is the date of the petition</w:t>
      </w:r>
      <w:r w:rsidR="00577459">
        <w:rPr>
          <w:rFonts w:ascii="Avenir Next" w:hAnsi="Avenir Next" w:cs="Arial"/>
          <w:color w:val="7B7B7B" w:themeColor="accent3" w:themeShade="BF"/>
          <w:sz w:val="22"/>
          <w:szCs w:val="22"/>
          <w:lang w:val="en-GB"/>
        </w:rPr>
        <w:t xml:space="preserve"> on </w:t>
      </w:r>
      <w:r w:rsidR="00A40052">
        <w:rPr>
          <w:rFonts w:ascii="Avenir Next" w:hAnsi="Avenir Next" w:cs="Arial"/>
          <w:color w:val="7B7B7B" w:themeColor="accent3" w:themeShade="BF"/>
          <w:sz w:val="22"/>
          <w:szCs w:val="22"/>
          <w:lang w:val="en-GB"/>
        </w:rPr>
        <w:t>13 January 2024</w:t>
      </w:r>
      <w:r w:rsidR="008D4BE6">
        <w:rPr>
          <w:rFonts w:ascii="Avenir Next" w:hAnsi="Avenir Next" w:cs="Arial"/>
          <w:color w:val="7B7B7B" w:themeColor="accent3" w:themeShade="BF"/>
          <w:sz w:val="22"/>
          <w:szCs w:val="22"/>
          <w:lang w:val="en-GB"/>
        </w:rPr>
        <w:t xml:space="preserve"> (</w:t>
      </w:r>
      <w:r w:rsidR="00E32279">
        <w:rPr>
          <w:rFonts w:ascii="Avenir Next" w:hAnsi="Avenir Next" w:cs="Arial"/>
          <w:color w:val="7B7B7B" w:themeColor="accent3" w:themeShade="BF"/>
          <w:sz w:val="22"/>
          <w:szCs w:val="22"/>
          <w:lang w:val="en-GB"/>
        </w:rPr>
        <w:t>i.e.,</w:t>
      </w:r>
      <w:r w:rsidR="008D4BE6">
        <w:rPr>
          <w:rFonts w:ascii="Avenir Next" w:hAnsi="Avenir Next" w:cs="Arial"/>
          <w:color w:val="7B7B7B" w:themeColor="accent3" w:themeShade="BF"/>
          <w:sz w:val="22"/>
          <w:szCs w:val="22"/>
          <w:lang w:val="en-GB"/>
        </w:rPr>
        <w:t xml:space="preserve"> during</w:t>
      </w:r>
      <w:r w:rsidR="001655B2">
        <w:rPr>
          <w:rFonts w:ascii="Avenir Next" w:hAnsi="Avenir Next" w:cs="Arial"/>
          <w:color w:val="7B7B7B" w:themeColor="accent3" w:themeShade="BF"/>
          <w:sz w:val="22"/>
          <w:szCs w:val="22"/>
          <w:lang w:val="en-GB"/>
        </w:rPr>
        <w:t xml:space="preserve"> the vulnerable period under section 245</w:t>
      </w:r>
      <w:r w:rsidR="00301C8B">
        <w:rPr>
          <w:rFonts w:ascii="Avenir Next" w:hAnsi="Avenir Next" w:cs="Arial"/>
          <w:color w:val="7B7B7B" w:themeColor="accent3" w:themeShade="BF"/>
          <w:sz w:val="22"/>
          <w:szCs w:val="22"/>
          <w:lang w:val="en-GB"/>
        </w:rPr>
        <w:t>(3)(b)</w:t>
      </w:r>
      <w:r w:rsidR="00D954DB">
        <w:rPr>
          <w:rFonts w:ascii="Avenir Next" w:hAnsi="Avenir Next" w:cs="Arial"/>
          <w:color w:val="7B7B7B" w:themeColor="accent3" w:themeShade="BF"/>
          <w:sz w:val="22"/>
          <w:szCs w:val="22"/>
          <w:lang w:val="en-GB"/>
        </w:rPr>
        <w:t>)</w:t>
      </w:r>
      <w:r w:rsidR="001655B2">
        <w:rPr>
          <w:rFonts w:ascii="Avenir Next" w:hAnsi="Avenir Next" w:cs="Arial"/>
          <w:color w:val="7B7B7B" w:themeColor="accent3" w:themeShade="BF"/>
          <w:sz w:val="22"/>
          <w:szCs w:val="22"/>
          <w:lang w:val="en-GB"/>
        </w:rPr>
        <w:t xml:space="preserve">. However, </w:t>
      </w:r>
      <w:r w:rsidR="00267BCF">
        <w:rPr>
          <w:rFonts w:ascii="Avenir Next" w:hAnsi="Avenir Next" w:cs="Arial"/>
          <w:color w:val="7B7B7B" w:themeColor="accent3" w:themeShade="BF"/>
          <w:sz w:val="22"/>
          <w:szCs w:val="22"/>
          <w:lang w:val="en-GB"/>
        </w:rPr>
        <w:t xml:space="preserve">section 245 only applies if </w:t>
      </w:r>
      <w:r w:rsidR="009E1CA0">
        <w:rPr>
          <w:rFonts w:ascii="Avenir Next" w:hAnsi="Avenir Next" w:cs="Arial"/>
          <w:color w:val="7B7B7B" w:themeColor="accent3" w:themeShade="BF"/>
          <w:sz w:val="22"/>
          <w:szCs w:val="22"/>
          <w:lang w:val="en-GB"/>
        </w:rPr>
        <w:t xml:space="preserve">at the time of the creation of the charge, the company </w:t>
      </w:r>
      <w:r w:rsidR="00267BCF">
        <w:rPr>
          <w:rFonts w:ascii="Avenir Next" w:hAnsi="Avenir Next" w:cs="Arial"/>
          <w:color w:val="7B7B7B" w:themeColor="accent3" w:themeShade="BF"/>
          <w:sz w:val="22"/>
          <w:szCs w:val="22"/>
          <w:lang w:val="en-GB"/>
        </w:rPr>
        <w:t xml:space="preserve">was </w:t>
      </w:r>
      <w:r w:rsidR="009E1CA0">
        <w:rPr>
          <w:rFonts w:ascii="Avenir Next" w:hAnsi="Avenir Next" w:cs="Arial"/>
          <w:color w:val="7B7B7B" w:themeColor="accent3" w:themeShade="BF"/>
          <w:sz w:val="22"/>
          <w:szCs w:val="22"/>
          <w:lang w:val="en-GB"/>
        </w:rPr>
        <w:t xml:space="preserve">unable to pay its debts </w:t>
      </w:r>
      <w:r w:rsidR="00B4536C">
        <w:rPr>
          <w:rFonts w:ascii="Avenir Next" w:hAnsi="Avenir Next" w:cs="Arial"/>
          <w:color w:val="7B7B7B" w:themeColor="accent3" w:themeShade="BF"/>
          <w:sz w:val="22"/>
          <w:szCs w:val="22"/>
          <w:lang w:val="en-GB"/>
        </w:rPr>
        <w:t>within the meaning of section 123</w:t>
      </w:r>
      <w:r w:rsidR="008A6712">
        <w:rPr>
          <w:rFonts w:ascii="Avenir Next" w:hAnsi="Avenir Next" w:cs="Arial"/>
          <w:color w:val="7B7B7B" w:themeColor="accent3" w:themeShade="BF"/>
          <w:sz w:val="22"/>
          <w:szCs w:val="22"/>
          <w:lang w:val="en-GB"/>
        </w:rPr>
        <w:t xml:space="preserve">, </w:t>
      </w:r>
      <w:r w:rsidR="009E1CA0">
        <w:rPr>
          <w:rFonts w:ascii="Avenir Next" w:hAnsi="Avenir Next" w:cs="Arial"/>
          <w:color w:val="7B7B7B" w:themeColor="accent3" w:themeShade="BF"/>
          <w:sz w:val="22"/>
          <w:szCs w:val="22"/>
          <w:lang w:val="en-GB"/>
        </w:rPr>
        <w:t>or became unable to do so in consequence of the transaction</w:t>
      </w:r>
      <w:r w:rsidR="00E71687">
        <w:rPr>
          <w:rFonts w:ascii="Avenir Next" w:hAnsi="Avenir Next" w:cs="Arial"/>
          <w:color w:val="7B7B7B" w:themeColor="accent3" w:themeShade="BF"/>
          <w:sz w:val="22"/>
          <w:szCs w:val="22"/>
          <w:lang w:val="en-GB"/>
        </w:rPr>
        <w:t xml:space="preserve">. </w:t>
      </w:r>
      <w:r w:rsidR="00C6276B">
        <w:rPr>
          <w:rFonts w:ascii="Avenir Next" w:hAnsi="Avenir Next" w:cs="Arial"/>
          <w:color w:val="7B7B7B" w:themeColor="accent3" w:themeShade="BF"/>
          <w:sz w:val="22"/>
          <w:szCs w:val="22"/>
          <w:lang w:val="en-GB"/>
        </w:rPr>
        <w:t xml:space="preserve">It is not clear if in June 2023 when the floating </w:t>
      </w:r>
      <w:r w:rsidR="000472BB">
        <w:rPr>
          <w:rFonts w:ascii="Avenir Next" w:hAnsi="Avenir Next" w:cs="Arial"/>
          <w:color w:val="7B7B7B" w:themeColor="accent3" w:themeShade="BF"/>
          <w:sz w:val="22"/>
          <w:szCs w:val="22"/>
          <w:lang w:val="en-GB"/>
        </w:rPr>
        <w:t>charge was created, the company was unable to pay its debt</w:t>
      </w:r>
      <w:r w:rsidR="008A6712">
        <w:rPr>
          <w:rFonts w:ascii="Avenir Next" w:hAnsi="Avenir Next" w:cs="Arial"/>
          <w:color w:val="7B7B7B" w:themeColor="accent3" w:themeShade="BF"/>
          <w:sz w:val="22"/>
          <w:szCs w:val="22"/>
          <w:lang w:val="en-GB"/>
        </w:rPr>
        <w:t xml:space="preserve"> (that i</w:t>
      </w:r>
      <w:r w:rsidR="00770AC8">
        <w:rPr>
          <w:rFonts w:ascii="Avenir Next" w:hAnsi="Avenir Next" w:cs="Arial"/>
          <w:color w:val="7B7B7B" w:themeColor="accent3" w:themeShade="BF"/>
          <w:sz w:val="22"/>
          <w:szCs w:val="22"/>
          <w:lang w:val="en-GB"/>
        </w:rPr>
        <w:t xml:space="preserve">s it was cash flow insolvent). Given that the creditor’s winding up petition was only filed </w:t>
      </w:r>
      <w:r w:rsidR="0076110F">
        <w:rPr>
          <w:rFonts w:ascii="Avenir Next" w:hAnsi="Avenir Next" w:cs="Arial"/>
          <w:color w:val="7B7B7B" w:themeColor="accent3" w:themeShade="BF"/>
          <w:sz w:val="22"/>
          <w:szCs w:val="22"/>
          <w:lang w:val="en-GB"/>
        </w:rPr>
        <w:t>in</w:t>
      </w:r>
      <w:r w:rsidR="00770AC8">
        <w:rPr>
          <w:rFonts w:ascii="Avenir Next" w:hAnsi="Avenir Next" w:cs="Arial"/>
          <w:color w:val="7B7B7B" w:themeColor="accent3" w:themeShade="BF"/>
          <w:sz w:val="22"/>
          <w:szCs w:val="22"/>
          <w:lang w:val="en-GB"/>
        </w:rPr>
        <w:t xml:space="preserve"> January</w:t>
      </w:r>
      <w:r w:rsidR="00554EEC">
        <w:rPr>
          <w:rFonts w:ascii="Avenir Next" w:hAnsi="Avenir Next" w:cs="Arial"/>
          <w:color w:val="7B7B7B" w:themeColor="accent3" w:themeShade="BF"/>
          <w:sz w:val="22"/>
          <w:szCs w:val="22"/>
          <w:lang w:val="en-GB"/>
        </w:rPr>
        <w:t xml:space="preserve">, this would suggest that the company may have still been able to pay its debt when the debenture was created, which would suggest that </w:t>
      </w:r>
      <w:r w:rsidR="0076110F">
        <w:rPr>
          <w:rFonts w:ascii="Avenir Next" w:hAnsi="Avenir Next" w:cs="Arial"/>
          <w:color w:val="7B7B7B" w:themeColor="accent3" w:themeShade="BF"/>
          <w:sz w:val="22"/>
          <w:szCs w:val="22"/>
          <w:lang w:val="en-GB"/>
        </w:rPr>
        <w:t xml:space="preserve">consequently, </w:t>
      </w:r>
      <w:r w:rsidR="00554EEC">
        <w:rPr>
          <w:rFonts w:ascii="Avenir Next" w:hAnsi="Avenir Next" w:cs="Arial"/>
          <w:color w:val="7B7B7B" w:themeColor="accent3" w:themeShade="BF"/>
          <w:sz w:val="22"/>
          <w:szCs w:val="22"/>
          <w:lang w:val="en-GB"/>
        </w:rPr>
        <w:t>section 245 does not apply</w:t>
      </w:r>
      <w:r w:rsidR="0031136B">
        <w:rPr>
          <w:rFonts w:ascii="Avenir Next" w:hAnsi="Avenir Next" w:cs="Arial"/>
          <w:color w:val="7B7B7B" w:themeColor="accent3" w:themeShade="BF"/>
          <w:sz w:val="22"/>
          <w:szCs w:val="22"/>
          <w:lang w:val="en-GB"/>
        </w:rPr>
        <w:t xml:space="preserve"> and therefore the debenture</w:t>
      </w:r>
      <w:r w:rsidR="00816C20">
        <w:rPr>
          <w:rFonts w:ascii="Avenir Next" w:hAnsi="Avenir Next" w:cs="Arial"/>
          <w:color w:val="7B7B7B" w:themeColor="accent3" w:themeShade="BF"/>
          <w:sz w:val="22"/>
          <w:szCs w:val="22"/>
          <w:lang w:val="en-GB"/>
        </w:rPr>
        <w:t>/floating charge</w:t>
      </w:r>
      <w:r w:rsidR="0031136B">
        <w:rPr>
          <w:rFonts w:ascii="Avenir Next" w:hAnsi="Avenir Next" w:cs="Arial"/>
          <w:color w:val="7B7B7B" w:themeColor="accent3" w:themeShade="BF"/>
          <w:sz w:val="22"/>
          <w:szCs w:val="22"/>
          <w:lang w:val="en-GB"/>
        </w:rPr>
        <w:t xml:space="preserve"> remains valid.</w:t>
      </w:r>
      <w:r w:rsidR="00197F24" w:rsidRPr="00197F24">
        <w:rPr>
          <w:rFonts w:ascii="Avenir Next" w:hAnsi="Avenir Next" w:cs="Arial"/>
          <w:color w:val="7B7B7B" w:themeColor="accent3" w:themeShade="BF"/>
          <w:sz w:val="22"/>
          <w:szCs w:val="22"/>
          <w:lang w:val="en-GB"/>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proofErr w:type="gramStart"/>
      <w:r w:rsidR="00311816" w:rsidRPr="006039EB">
        <w:rPr>
          <w:rFonts w:ascii="Avenir Next Demi Bold" w:hAnsi="Avenir Next Demi Bold" w:cs="Arial"/>
          <w:b/>
          <w:bCs/>
          <w:sz w:val="22"/>
          <w:szCs w:val="22"/>
        </w:rPr>
        <w:t>6</w:t>
      </w:r>
      <w:proofErr w:type="gramEnd"/>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171E044C" w14:textId="3BA218FE" w:rsidR="00E03CC8" w:rsidRDefault="00E03CC8" w:rsidP="007E2919">
      <w:pPr>
        <w:rPr>
          <w:rFonts w:ascii="Avenir Next" w:hAnsi="Avenir Next" w:cs="Arial"/>
          <w:sz w:val="22"/>
          <w:szCs w:val="22"/>
        </w:rPr>
      </w:pPr>
      <w:r>
        <w:rPr>
          <w:rFonts w:ascii="Avenir Next" w:hAnsi="Avenir Next" w:cs="Arial"/>
          <w:sz w:val="22"/>
          <w:szCs w:val="22"/>
        </w:rPr>
        <w:t xml:space="preserve">The sale </w:t>
      </w:r>
      <w:r w:rsidR="00FF4596">
        <w:rPr>
          <w:rFonts w:ascii="Avenir Next" w:hAnsi="Avenir Next" w:cs="Arial"/>
          <w:sz w:val="22"/>
          <w:szCs w:val="22"/>
        </w:rPr>
        <w:t>of</w:t>
      </w:r>
      <w:r>
        <w:rPr>
          <w:rFonts w:ascii="Avenir Next" w:hAnsi="Avenir Next" w:cs="Arial"/>
          <w:sz w:val="22"/>
          <w:szCs w:val="22"/>
        </w:rPr>
        <w:t xml:space="preserve"> the laser cutting machines; </w:t>
      </w:r>
      <w:r w:rsidR="00FF4596">
        <w:rPr>
          <w:rFonts w:ascii="Avenir Next" w:hAnsi="Avenir Next" w:cs="Arial"/>
          <w:sz w:val="22"/>
          <w:szCs w:val="22"/>
        </w:rPr>
        <w:t>and</w:t>
      </w:r>
    </w:p>
    <w:p w14:paraId="248D77B8" w14:textId="77777777" w:rsidR="00E03CC8" w:rsidRDefault="00E03CC8" w:rsidP="007E2919">
      <w:pPr>
        <w:rPr>
          <w:rFonts w:ascii="Avenir Next" w:hAnsi="Avenir Next" w:cs="Arial"/>
          <w:sz w:val="22"/>
          <w:szCs w:val="22"/>
        </w:rPr>
      </w:pPr>
    </w:p>
    <w:p w14:paraId="780DC0FA" w14:textId="04BD2992" w:rsidR="00E54EFE" w:rsidRDefault="00BB3AD8" w:rsidP="007E2919">
      <w:pPr>
        <w:rPr>
          <w:rFonts w:ascii="Avenir Next" w:hAnsi="Avenir Next" w:cs="Arial"/>
          <w:sz w:val="22"/>
          <w:szCs w:val="22"/>
        </w:rPr>
      </w:pPr>
      <w:r>
        <w:rPr>
          <w:rFonts w:ascii="Avenir Next" w:hAnsi="Avenir Next" w:cs="Arial"/>
          <w:sz w:val="22"/>
          <w:szCs w:val="22"/>
        </w:rPr>
        <w:t>[</w:t>
      </w:r>
      <w:r w:rsidR="007E2919"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00240AA6">
        <w:rPr>
          <w:rFonts w:ascii="Avenir Next" w:hAnsi="Avenir Next" w:cs="Arial"/>
          <w:sz w:val="22"/>
          <w:szCs w:val="22"/>
        </w:rPr>
        <w:t xml:space="preserve"> at an undervalue to </w:t>
      </w:r>
      <w:r w:rsidR="00FC134B">
        <w:rPr>
          <w:rFonts w:ascii="Avenir Next" w:hAnsi="Avenir Next" w:cs="Arial"/>
          <w:sz w:val="22"/>
          <w:szCs w:val="22"/>
        </w:rPr>
        <w:t>Angela Bannister may constitute a transaction at an undervalue</w:t>
      </w:r>
      <w:r w:rsidR="0087201D">
        <w:rPr>
          <w:rFonts w:ascii="Avenir Next" w:hAnsi="Avenir Next" w:cs="Arial"/>
          <w:sz w:val="22"/>
          <w:szCs w:val="22"/>
        </w:rPr>
        <w:t xml:space="preserve"> under section 238 of the Act</w:t>
      </w:r>
      <w:r w:rsidR="00E54EFE">
        <w:rPr>
          <w:rFonts w:ascii="Avenir Next" w:hAnsi="Avenir Next" w:cs="Arial"/>
          <w:sz w:val="22"/>
          <w:szCs w:val="22"/>
        </w:rPr>
        <w:t xml:space="preserve"> if (i) </w:t>
      </w:r>
      <w:r w:rsidR="001722B2">
        <w:rPr>
          <w:rFonts w:ascii="Avenir Next" w:hAnsi="Avenir Next" w:cs="Arial"/>
          <w:sz w:val="22"/>
          <w:szCs w:val="22"/>
        </w:rPr>
        <w:t xml:space="preserve">the company </w:t>
      </w:r>
      <w:r w:rsidR="006C7EFE">
        <w:rPr>
          <w:rFonts w:ascii="Avenir Next" w:hAnsi="Avenir Next" w:cs="Arial"/>
          <w:sz w:val="22"/>
          <w:szCs w:val="22"/>
        </w:rPr>
        <w:t>entered into the transaction with another person for a consideration which was significantly less than the value of the consideration provided by the company</w:t>
      </w:r>
      <w:r w:rsidR="000B31A1">
        <w:rPr>
          <w:rFonts w:ascii="Avenir Next" w:hAnsi="Avenir Next" w:cs="Arial"/>
          <w:sz w:val="22"/>
          <w:szCs w:val="22"/>
        </w:rPr>
        <w:t xml:space="preserve"> and </w:t>
      </w:r>
      <w:r w:rsidR="00E54EFE">
        <w:rPr>
          <w:rFonts w:ascii="Avenir Next" w:hAnsi="Avenir Next" w:cs="Arial"/>
          <w:sz w:val="22"/>
          <w:szCs w:val="22"/>
        </w:rPr>
        <w:t xml:space="preserve">(ii) </w:t>
      </w:r>
      <w:r w:rsidR="000B31A1">
        <w:rPr>
          <w:rFonts w:ascii="Avenir Next" w:hAnsi="Avenir Next" w:cs="Arial"/>
          <w:sz w:val="22"/>
          <w:szCs w:val="22"/>
        </w:rPr>
        <w:t>at the time the transaction was entered into, either the company was unable to pay its debts within the meaning of section 123 or became unable to pay its debts in consequence of the tr</w:t>
      </w:r>
      <w:r w:rsidR="00E54EFE">
        <w:rPr>
          <w:rFonts w:ascii="Avenir Next" w:hAnsi="Avenir Next" w:cs="Arial"/>
          <w:sz w:val="22"/>
          <w:szCs w:val="22"/>
        </w:rPr>
        <w:t>ansaction</w:t>
      </w:r>
      <w:r w:rsidR="006C7EFE">
        <w:rPr>
          <w:rFonts w:ascii="Avenir Next" w:hAnsi="Avenir Next" w:cs="Arial"/>
          <w:sz w:val="22"/>
          <w:szCs w:val="22"/>
        </w:rPr>
        <w:t>.</w:t>
      </w:r>
      <w:r w:rsidR="000B31A1">
        <w:rPr>
          <w:rFonts w:ascii="Avenir Next" w:hAnsi="Avenir Next" w:cs="Arial"/>
          <w:sz w:val="22"/>
          <w:szCs w:val="22"/>
        </w:rPr>
        <w:t xml:space="preserve"> In the case of a transaction with a connected person, the </w:t>
      </w:r>
      <w:r w:rsidR="00080825">
        <w:rPr>
          <w:rFonts w:ascii="Avenir Next" w:hAnsi="Avenir Next" w:cs="Arial"/>
          <w:sz w:val="22"/>
          <w:szCs w:val="22"/>
        </w:rPr>
        <w:t>company</w:t>
      </w:r>
      <w:r w:rsidR="000B31A1">
        <w:rPr>
          <w:rFonts w:ascii="Avenir Next" w:hAnsi="Avenir Next" w:cs="Arial"/>
          <w:sz w:val="22"/>
          <w:szCs w:val="22"/>
        </w:rPr>
        <w:t xml:space="preserve"> is presumed to have been </w:t>
      </w:r>
      <w:r w:rsidR="00080825">
        <w:rPr>
          <w:rFonts w:ascii="Avenir Next" w:hAnsi="Avenir Next" w:cs="Arial"/>
          <w:sz w:val="22"/>
          <w:szCs w:val="22"/>
        </w:rPr>
        <w:t>insolvent</w:t>
      </w:r>
      <w:r w:rsidR="000B31A1">
        <w:rPr>
          <w:rFonts w:ascii="Avenir Next" w:hAnsi="Avenir Next" w:cs="Arial"/>
          <w:sz w:val="22"/>
          <w:szCs w:val="22"/>
        </w:rPr>
        <w:t xml:space="preserve"> or to have become </w:t>
      </w:r>
      <w:r w:rsidR="00080825">
        <w:rPr>
          <w:rFonts w:ascii="Avenir Next" w:hAnsi="Avenir Next" w:cs="Arial"/>
          <w:sz w:val="22"/>
          <w:szCs w:val="22"/>
        </w:rPr>
        <w:t>insolvent</w:t>
      </w:r>
      <w:r w:rsidR="000B31A1">
        <w:rPr>
          <w:rFonts w:ascii="Avenir Next" w:hAnsi="Avenir Next" w:cs="Arial"/>
          <w:sz w:val="22"/>
          <w:szCs w:val="22"/>
        </w:rPr>
        <w:t xml:space="preserve"> </w:t>
      </w:r>
      <w:proofErr w:type="gramStart"/>
      <w:r w:rsidR="000B31A1">
        <w:rPr>
          <w:rFonts w:ascii="Avenir Next" w:hAnsi="Avenir Next" w:cs="Arial"/>
          <w:sz w:val="22"/>
          <w:szCs w:val="22"/>
        </w:rPr>
        <w:t>as a result of</w:t>
      </w:r>
      <w:proofErr w:type="gramEnd"/>
      <w:r w:rsidR="000B31A1">
        <w:rPr>
          <w:rFonts w:ascii="Avenir Next" w:hAnsi="Avenir Next" w:cs="Arial"/>
          <w:sz w:val="22"/>
          <w:szCs w:val="22"/>
        </w:rPr>
        <w:t xml:space="preserve"> the transaction unless the contrary is proved.</w:t>
      </w:r>
    </w:p>
    <w:p w14:paraId="248A2811" w14:textId="77777777" w:rsidR="00E54EFE" w:rsidRDefault="00E54EFE" w:rsidP="007E2919">
      <w:pPr>
        <w:rPr>
          <w:rFonts w:ascii="Avenir Next" w:hAnsi="Avenir Next" w:cs="Arial"/>
          <w:sz w:val="22"/>
          <w:szCs w:val="22"/>
        </w:rPr>
      </w:pPr>
    </w:p>
    <w:p w14:paraId="613056D2" w14:textId="48A2F543" w:rsidR="00AC301C" w:rsidRDefault="00791E0F" w:rsidP="007E2919">
      <w:pPr>
        <w:rPr>
          <w:rFonts w:ascii="Avenir Next" w:hAnsi="Avenir Next" w:cs="Arial"/>
          <w:sz w:val="22"/>
          <w:szCs w:val="22"/>
        </w:rPr>
      </w:pPr>
      <w:r>
        <w:rPr>
          <w:rFonts w:ascii="Avenir Next" w:hAnsi="Avenir Next" w:cs="Arial"/>
          <w:sz w:val="22"/>
          <w:szCs w:val="22"/>
        </w:rPr>
        <w:t>The sal</w:t>
      </w:r>
      <w:r w:rsidR="000C647B">
        <w:rPr>
          <w:rFonts w:ascii="Avenir Next" w:hAnsi="Avenir Next" w:cs="Arial"/>
          <w:sz w:val="22"/>
          <w:szCs w:val="22"/>
        </w:rPr>
        <w:t xml:space="preserve">e of the laser machines </w:t>
      </w:r>
      <w:proofErr w:type="gramStart"/>
      <w:r w:rsidR="003E5059">
        <w:rPr>
          <w:rFonts w:ascii="Avenir Next" w:hAnsi="Avenir Next" w:cs="Arial"/>
          <w:sz w:val="22"/>
          <w:szCs w:val="22"/>
        </w:rPr>
        <w:t>appears to be</w:t>
      </w:r>
      <w:proofErr w:type="gramEnd"/>
      <w:r w:rsidR="003E5059">
        <w:rPr>
          <w:rFonts w:ascii="Avenir Next" w:hAnsi="Avenir Next" w:cs="Arial"/>
          <w:sz w:val="22"/>
          <w:szCs w:val="22"/>
        </w:rPr>
        <w:t xml:space="preserve"> for a consideration significant less than the value of the consideration provided by the company (</w:t>
      </w:r>
      <w:r w:rsidR="00E32279">
        <w:rPr>
          <w:rFonts w:ascii="Avenir Next" w:hAnsi="Avenir Next" w:cs="Arial"/>
          <w:sz w:val="22"/>
          <w:szCs w:val="22"/>
        </w:rPr>
        <w:t>i.e.,</w:t>
      </w:r>
      <w:r w:rsidR="003E5059">
        <w:rPr>
          <w:rFonts w:ascii="Avenir Next" w:hAnsi="Avenir Next" w:cs="Arial"/>
          <w:sz w:val="22"/>
          <w:szCs w:val="22"/>
        </w:rPr>
        <w:t xml:space="preserve"> </w:t>
      </w:r>
      <w:r w:rsidR="00FD4D1D">
        <w:rPr>
          <w:rFonts w:ascii="Avenir Next" w:hAnsi="Avenir Next" w:cs="Arial"/>
          <w:sz w:val="22"/>
          <w:szCs w:val="22"/>
        </w:rPr>
        <w:t xml:space="preserve">GBP 40,000 </w:t>
      </w:r>
      <w:r w:rsidR="00CF71A1">
        <w:rPr>
          <w:rFonts w:ascii="Avenir Next" w:hAnsi="Avenir Next" w:cs="Arial"/>
          <w:sz w:val="22"/>
          <w:szCs w:val="22"/>
        </w:rPr>
        <w:t xml:space="preserve">vs the GBP 100,000 paid a year before). The transaction </w:t>
      </w:r>
      <w:proofErr w:type="gramStart"/>
      <w:r w:rsidR="00CF71A1">
        <w:rPr>
          <w:rFonts w:ascii="Avenir Next" w:hAnsi="Avenir Next" w:cs="Arial"/>
          <w:sz w:val="22"/>
          <w:szCs w:val="22"/>
        </w:rPr>
        <w:t xml:space="preserve">was </w:t>
      </w:r>
      <w:r w:rsidR="00080825">
        <w:rPr>
          <w:rFonts w:ascii="Avenir Next" w:hAnsi="Avenir Next" w:cs="Arial"/>
          <w:sz w:val="22"/>
          <w:szCs w:val="22"/>
        </w:rPr>
        <w:t>entered</w:t>
      </w:r>
      <w:proofErr w:type="gramEnd"/>
      <w:r w:rsidR="00CF71A1">
        <w:rPr>
          <w:rFonts w:ascii="Avenir Next" w:hAnsi="Avenir Next" w:cs="Arial"/>
          <w:sz w:val="22"/>
          <w:szCs w:val="22"/>
        </w:rPr>
        <w:t xml:space="preserve"> into </w:t>
      </w:r>
      <w:r w:rsidR="00B06385">
        <w:rPr>
          <w:rFonts w:ascii="Avenir Next" w:hAnsi="Avenir Next" w:cs="Arial"/>
          <w:sz w:val="22"/>
          <w:szCs w:val="22"/>
        </w:rPr>
        <w:t xml:space="preserve">with Angela Bannister, a director and </w:t>
      </w:r>
      <w:r w:rsidR="00583AF6">
        <w:rPr>
          <w:rFonts w:ascii="Avenir Next" w:hAnsi="Avenir Next" w:cs="Arial"/>
          <w:sz w:val="22"/>
          <w:szCs w:val="22"/>
        </w:rPr>
        <w:t xml:space="preserve">therefore </w:t>
      </w:r>
      <w:r w:rsidR="00B06385">
        <w:rPr>
          <w:rFonts w:ascii="Avenir Next" w:hAnsi="Avenir Next" w:cs="Arial"/>
          <w:sz w:val="22"/>
          <w:szCs w:val="22"/>
        </w:rPr>
        <w:t>a connected person. The company would therefore be presumed to ha</w:t>
      </w:r>
      <w:r w:rsidR="006F2012">
        <w:rPr>
          <w:rFonts w:ascii="Avenir Next" w:hAnsi="Avenir Next" w:cs="Arial"/>
          <w:sz w:val="22"/>
          <w:szCs w:val="22"/>
        </w:rPr>
        <w:t>v</w:t>
      </w:r>
      <w:r w:rsidR="00B06385">
        <w:rPr>
          <w:rFonts w:ascii="Avenir Next" w:hAnsi="Avenir Next" w:cs="Arial"/>
          <w:sz w:val="22"/>
          <w:szCs w:val="22"/>
        </w:rPr>
        <w:t xml:space="preserve">e been insolvent or have become insolvent </w:t>
      </w:r>
      <w:proofErr w:type="gramStart"/>
      <w:r w:rsidR="00B06385">
        <w:rPr>
          <w:rFonts w:ascii="Avenir Next" w:hAnsi="Avenir Next" w:cs="Arial"/>
          <w:sz w:val="22"/>
          <w:szCs w:val="22"/>
        </w:rPr>
        <w:t xml:space="preserve">as a </w:t>
      </w:r>
      <w:r w:rsidR="00080825">
        <w:rPr>
          <w:rFonts w:ascii="Avenir Next" w:hAnsi="Avenir Next" w:cs="Arial"/>
          <w:sz w:val="22"/>
          <w:szCs w:val="22"/>
        </w:rPr>
        <w:t>result</w:t>
      </w:r>
      <w:r w:rsidR="00B06385">
        <w:rPr>
          <w:rFonts w:ascii="Avenir Next" w:hAnsi="Avenir Next" w:cs="Arial"/>
          <w:sz w:val="22"/>
          <w:szCs w:val="22"/>
        </w:rPr>
        <w:t xml:space="preserve"> of</w:t>
      </w:r>
      <w:proofErr w:type="gramEnd"/>
      <w:r w:rsidR="00B06385">
        <w:rPr>
          <w:rFonts w:ascii="Avenir Next" w:hAnsi="Avenir Next" w:cs="Arial"/>
          <w:sz w:val="22"/>
          <w:szCs w:val="22"/>
        </w:rPr>
        <w:t xml:space="preserve"> the transaction unless proven to the contrary. </w:t>
      </w:r>
      <w:r w:rsidR="0009705B">
        <w:rPr>
          <w:rFonts w:ascii="Avenir Next" w:hAnsi="Avenir Next" w:cs="Arial"/>
          <w:sz w:val="22"/>
          <w:szCs w:val="22"/>
        </w:rPr>
        <w:t xml:space="preserve">It is unclear from the facts whether </w:t>
      </w:r>
      <w:r w:rsidR="006F2012">
        <w:rPr>
          <w:rFonts w:ascii="Avenir Next" w:hAnsi="Avenir Next" w:cs="Arial"/>
          <w:sz w:val="22"/>
          <w:szCs w:val="22"/>
        </w:rPr>
        <w:t xml:space="preserve">it could be proven that the company was not insolvent or </w:t>
      </w:r>
      <w:r w:rsidR="00060BF0">
        <w:rPr>
          <w:rFonts w:ascii="Avenir Next" w:hAnsi="Avenir Next" w:cs="Arial"/>
          <w:sz w:val="22"/>
          <w:szCs w:val="22"/>
        </w:rPr>
        <w:t xml:space="preserve">did not become insolvent </w:t>
      </w:r>
      <w:proofErr w:type="gramStart"/>
      <w:r w:rsidR="00060BF0">
        <w:rPr>
          <w:rFonts w:ascii="Avenir Next" w:hAnsi="Avenir Next" w:cs="Arial"/>
          <w:sz w:val="22"/>
          <w:szCs w:val="22"/>
        </w:rPr>
        <w:t>as a result of</w:t>
      </w:r>
      <w:proofErr w:type="gramEnd"/>
      <w:r w:rsidR="00060BF0">
        <w:rPr>
          <w:rFonts w:ascii="Avenir Next" w:hAnsi="Avenir Next" w:cs="Arial"/>
          <w:sz w:val="22"/>
          <w:szCs w:val="22"/>
        </w:rPr>
        <w:t xml:space="preserve"> the transaction</w:t>
      </w:r>
      <w:r w:rsidR="00E27C33">
        <w:rPr>
          <w:rFonts w:ascii="Avenir Next" w:hAnsi="Avenir Next" w:cs="Arial"/>
          <w:sz w:val="22"/>
          <w:szCs w:val="22"/>
        </w:rPr>
        <w:t xml:space="preserve"> (the sale occurs sometime in January </w:t>
      </w:r>
      <w:r w:rsidR="00815267">
        <w:rPr>
          <w:rFonts w:ascii="Avenir Next" w:hAnsi="Avenir Next" w:cs="Arial"/>
          <w:sz w:val="22"/>
          <w:szCs w:val="22"/>
        </w:rPr>
        <w:t xml:space="preserve">at the same time as the </w:t>
      </w:r>
      <w:r w:rsidR="00080825">
        <w:rPr>
          <w:rFonts w:ascii="Avenir Next" w:hAnsi="Avenir Next" w:cs="Arial"/>
          <w:sz w:val="22"/>
          <w:szCs w:val="22"/>
        </w:rPr>
        <w:t>petition</w:t>
      </w:r>
      <w:r w:rsidR="00815267">
        <w:rPr>
          <w:rFonts w:ascii="Avenir Next" w:hAnsi="Avenir Next" w:cs="Arial"/>
          <w:sz w:val="22"/>
          <w:szCs w:val="22"/>
        </w:rPr>
        <w:t xml:space="preserve"> for winding up)</w:t>
      </w:r>
      <w:r w:rsidR="00060BF0">
        <w:rPr>
          <w:rFonts w:ascii="Avenir Next" w:hAnsi="Avenir Next" w:cs="Arial"/>
          <w:sz w:val="22"/>
          <w:szCs w:val="22"/>
        </w:rPr>
        <w:t xml:space="preserve">. </w:t>
      </w:r>
    </w:p>
    <w:p w14:paraId="04E5958D" w14:textId="77777777" w:rsidR="003E5A10" w:rsidRDefault="003E5A10" w:rsidP="007E2919">
      <w:pPr>
        <w:rPr>
          <w:rFonts w:ascii="Avenir Next" w:hAnsi="Avenir Next" w:cs="Arial"/>
          <w:sz w:val="22"/>
          <w:szCs w:val="22"/>
        </w:rPr>
      </w:pPr>
    </w:p>
    <w:p w14:paraId="2048FCA2" w14:textId="09A63D9D" w:rsidR="00197F24" w:rsidRPr="00BB3AD8" w:rsidRDefault="003E5A10" w:rsidP="00BB3AD8">
      <w:pPr>
        <w:rPr>
          <w:rFonts w:ascii="Avenir Next" w:hAnsi="Avenir Next" w:cs="Arial"/>
          <w:sz w:val="22"/>
          <w:szCs w:val="22"/>
        </w:rPr>
      </w:pPr>
      <w:r>
        <w:rPr>
          <w:rFonts w:ascii="Avenir Next" w:hAnsi="Avenir Next" w:cs="Arial"/>
          <w:sz w:val="22"/>
          <w:szCs w:val="22"/>
        </w:rPr>
        <w:t xml:space="preserve">It is open </w:t>
      </w:r>
      <w:r w:rsidR="00CB67F8">
        <w:rPr>
          <w:rFonts w:ascii="Avenir Next" w:hAnsi="Avenir Next" w:cs="Arial"/>
          <w:sz w:val="22"/>
          <w:szCs w:val="22"/>
        </w:rPr>
        <w:t xml:space="preserve">to Angela to try to satisfy the court that the transaction </w:t>
      </w:r>
      <w:proofErr w:type="gramStart"/>
      <w:r w:rsidR="00CB67F8">
        <w:rPr>
          <w:rFonts w:ascii="Avenir Next" w:hAnsi="Avenir Next" w:cs="Arial"/>
          <w:sz w:val="22"/>
          <w:szCs w:val="22"/>
        </w:rPr>
        <w:t xml:space="preserve">was </w:t>
      </w:r>
      <w:r w:rsidR="00080825">
        <w:rPr>
          <w:rFonts w:ascii="Avenir Next" w:hAnsi="Avenir Next" w:cs="Arial"/>
          <w:sz w:val="22"/>
          <w:szCs w:val="22"/>
        </w:rPr>
        <w:t>entered</w:t>
      </w:r>
      <w:proofErr w:type="gramEnd"/>
      <w:r w:rsidR="00CB67F8">
        <w:rPr>
          <w:rFonts w:ascii="Avenir Next" w:hAnsi="Avenir Next" w:cs="Arial"/>
          <w:sz w:val="22"/>
          <w:szCs w:val="22"/>
        </w:rPr>
        <w:t xml:space="preserve"> into in good faith and for the purpose of carrying on its business</w:t>
      </w:r>
      <w:r w:rsidR="000B5895">
        <w:rPr>
          <w:rFonts w:ascii="Avenir Next" w:hAnsi="Avenir Next" w:cs="Arial"/>
          <w:sz w:val="22"/>
          <w:szCs w:val="22"/>
        </w:rPr>
        <w:t xml:space="preserve"> </w:t>
      </w:r>
      <w:r w:rsidR="00B725C8">
        <w:rPr>
          <w:rFonts w:ascii="Avenir Next" w:hAnsi="Avenir Next" w:cs="Arial"/>
          <w:sz w:val="22"/>
          <w:szCs w:val="22"/>
        </w:rPr>
        <w:t xml:space="preserve">and that there </w:t>
      </w:r>
      <w:r w:rsidR="00373B27">
        <w:rPr>
          <w:rFonts w:ascii="Avenir Next" w:hAnsi="Avenir Next" w:cs="Arial"/>
          <w:sz w:val="22"/>
          <w:szCs w:val="22"/>
        </w:rPr>
        <w:t>were</w:t>
      </w:r>
      <w:r w:rsidR="00B725C8">
        <w:rPr>
          <w:rFonts w:ascii="Avenir Next" w:hAnsi="Avenir Next" w:cs="Arial"/>
          <w:sz w:val="22"/>
          <w:szCs w:val="22"/>
        </w:rPr>
        <w:t xml:space="preserve"> reasonable grounds for believing that the transaction would benefit the company</w:t>
      </w:r>
      <w:r w:rsidR="00E32279">
        <w:rPr>
          <w:rFonts w:ascii="Avenir Next" w:hAnsi="Avenir Next" w:cs="Arial"/>
          <w:sz w:val="22"/>
          <w:szCs w:val="22"/>
        </w:rPr>
        <w:t>.]</w:t>
      </w:r>
      <w:r w:rsidR="000B31A1">
        <w:rPr>
          <w:rFonts w:ascii="Avenir Next" w:hAnsi="Avenir Next" w:cs="Arial"/>
          <w:sz w:val="22"/>
          <w:szCs w:val="22"/>
        </w:rPr>
        <w:t xml:space="preserve"> </w:t>
      </w:r>
      <w:r w:rsidR="006C7EFE">
        <w:rPr>
          <w:rFonts w:ascii="Avenir Next" w:hAnsi="Avenir Next" w:cs="Arial"/>
          <w:sz w:val="22"/>
          <w:szCs w:val="22"/>
        </w:rPr>
        <w:t xml:space="preserve">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proofErr w:type="gramStart"/>
      <w:r w:rsidR="00311816" w:rsidRPr="0004444C">
        <w:rPr>
          <w:rFonts w:ascii="Avenir Next Demi Bold" w:hAnsi="Avenir Next Demi Bold" w:cs="Arial"/>
          <w:b/>
          <w:bCs/>
          <w:sz w:val="22"/>
          <w:szCs w:val="22"/>
        </w:rPr>
        <w:t>4</w:t>
      </w:r>
      <w:proofErr w:type="gramEnd"/>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E81396C" w14:textId="382F3E98" w:rsidR="00502571" w:rsidRDefault="00CF3708" w:rsidP="00CF3708">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532FF4">
        <w:rPr>
          <w:rFonts w:ascii="Avenir Next" w:hAnsi="Avenir Next" w:cs="Arial"/>
          <w:color w:val="7B7B7B" w:themeColor="accent3" w:themeShade="BF"/>
          <w:sz w:val="22"/>
          <w:szCs w:val="22"/>
          <w:lang w:val="en-GB"/>
        </w:rPr>
        <w:t>The payments to Aluminium Alumini</w:t>
      </w:r>
      <w:r w:rsidR="005A6A3B">
        <w:rPr>
          <w:rFonts w:ascii="Avenir Next" w:hAnsi="Avenir Next" w:cs="Arial"/>
          <w:color w:val="7B7B7B" w:themeColor="accent3" w:themeShade="BF"/>
          <w:sz w:val="22"/>
          <w:szCs w:val="22"/>
          <w:lang w:val="en-GB"/>
        </w:rPr>
        <w:t xml:space="preserve"> (AA)</w:t>
      </w:r>
      <w:r w:rsidR="00532FF4">
        <w:rPr>
          <w:rFonts w:ascii="Avenir Next" w:hAnsi="Avenir Next" w:cs="Arial"/>
          <w:color w:val="7B7B7B" w:themeColor="accent3" w:themeShade="BF"/>
          <w:sz w:val="22"/>
          <w:szCs w:val="22"/>
          <w:lang w:val="en-GB"/>
        </w:rPr>
        <w:t xml:space="preserve"> could </w:t>
      </w:r>
      <w:r w:rsidR="005E1D92">
        <w:rPr>
          <w:rFonts w:ascii="Avenir Next" w:hAnsi="Avenir Next" w:cs="Arial"/>
          <w:color w:val="7B7B7B" w:themeColor="accent3" w:themeShade="BF"/>
          <w:sz w:val="22"/>
          <w:szCs w:val="22"/>
          <w:lang w:val="en-GB"/>
        </w:rPr>
        <w:t>amount to a preference which may be avoided by the court under section 239 of the Act</w:t>
      </w:r>
      <w:r w:rsidR="00190B5D">
        <w:rPr>
          <w:rFonts w:ascii="Avenir Next" w:hAnsi="Avenir Next" w:cs="Arial"/>
          <w:color w:val="7B7B7B" w:themeColor="accent3" w:themeShade="BF"/>
          <w:sz w:val="22"/>
          <w:szCs w:val="22"/>
          <w:lang w:val="en-GB"/>
        </w:rPr>
        <w:t xml:space="preserve">. </w:t>
      </w:r>
      <w:r w:rsidR="000B02E3">
        <w:rPr>
          <w:rFonts w:ascii="Avenir Next" w:hAnsi="Avenir Next" w:cs="Arial"/>
          <w:color w:val="7B7B7B" w:themeColor="accent3" w:themeShade="BF"/>
          <w:sz w:val="22"/>
          <w:szCs w:val="22"/>
          <w:lang w:val="en-GB"/>
        </w:rPr>
        <w:t xml:space="preserve">For an application under </w:t>
      </w:r>
      <w:r w:rsidR="0002358F">
        <w:rPr>
          <w:rFonts w:ascii="Avenir Next" w:hAnsi="Avenir Next" w:cs="Arial"/>
          <w:color w:val="7B7B7B" w:themeColor="accent3" w:themeShade="BF"/>
          <w:sz w:val="22"/>
          <w:szCs w:val="22"/>
          <w:lang w:val="en-GB"/>
        </w:rPr>
        <w:t>section 239 to succeed, it must be shown that:</w:t>
      </w:r>
      <w:r w:rsidR="006411D4">
        <w:rPr>
          <w:rFonts w:ascii="Avenir Next" w:hAnsi="Avenir Next" w:cs="Arial"/>
          <w:color w:val="7B7B7B" w:themeColor="accent3" w:themeShade="BF"/>
          <w:sz w:val="22"/>
          <w:szCs w:val="22"/>
          <w:lang w:val="en-GB"/>
        </w:rPr>
        <w:t xml:space="preserve"> </w:t>
      </w:r>
    </w:p>
    <w:p w14:paraId="02FBAF99" w14:textId="77777777" w:rsidR="00502571" w:rsidRDefault="00502571" w:rsidP="00502571">
      <w:pPr>
        <w:pStyle w:val="ListParagraph"/>
        <w:numPr>
          <w:ilvl w:val="0"/>
          <w:numId w:val="21"/>
        </w:numPr>
        <w:jc w:val="both"/>
        <w:rPr>
          <w:rFonts w:ascii="Avenir Next" w:hAnsi="Avenir Next" w:cs="Arial"/>
          <w:color w:val="7B7B7B" w:themeColor="accent3" w:themeShade="BF"/>
          <w:sz w:val="22"/>
          <w:szCs w:val="22"/>
          <w:lang w:val="en-GB"/>
        </w:rPr>
      </w:pPr>
      <w:r w:rsidRPr="00502571">
        <w:rPr>
          <w:rFonts w:ascii="Avenir Next" w:hAnsi="Avenir Next" w:cs="Arial"/>
          <w:color w:val="7B7B7B" w:themeColor="accent3" w:themeShade="BF"/>
          <w:sz w:val="22"/>
          <w:szCs w:val="22"/>
          <w:lang w:val="en-GB"/>
        </w:rPr>
        <w:t>the person preferred was a c</w:t>
      </w:r>
      <w:r>
        <w:rPr>
          <w:rFonts w:ascii="Avenir Next" w:hAnsi="Avenir Next" w:cs="Arial"/>
          <w:color w:val="7B7B7B" w:themeColor="accent3" w:themeShade="BF"/>
          <w:sz w:val="22"/>
          <w:szCs w:val="22"/>
          <w:lang w:val="en-GB"/>
        </w:rPr>
        <w:t xml:space="preserve">reditor of the company; </w:t>
      </w:r>
    </w:p>
    <w:p w14:paraId="70EC6934" w14:textId="42EF1F2E" w:rsidR="00502571" w:rsidRDefault="00502571" w:rsidP="00502571">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company’s action had the effect of putting that person in a better position than they would have been if that thin</w:t>
      </w:r>
      <w:r w:rsidR="0015774C">
        <w:rPr>
          <w:rFonts w:ascii="Avenir Next" w:hAnsi="Avenir Next" w:cs="Arial"/>
          <w:color w:val="7B7B7B" w:themeColor="accent3" w:themeShade="BF"/>
          <w:sz w:val="22"/>
          <w:szCs w:val="22"/>
          <w:lang w:val="en-GB"/>
        </w:rPr>
        <w:t>g</w:t>
      </w:r>
      <w:r>
        <w:rPr>
          <w:rFonts w:ascii="Avenir Next" w:hAnsi="Avenir Next" w:cs="Arial"/>
          <w:color w:val="7B7B7B" w:themeColor="accent3" w:themeShade="BF"/>
          <w:sz w:val="22"/>
          <w:szCs w:val="22"/>
          <w:lang w:val="en-GB"/>
        </w:rPr>
        <w:t xml:space="preserve"> had not been done;</w:t>
      </w:r>
    </w:p>
    <w:p w14:paraId="3C537464" w14:textId="3180802A" w:rsidR="00502571" w:rsidRDefault="00502571" w:rsidP="00502571">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was in</w:t>
      </w:r>
      <w:r w:rsidR="0015774C">
        <w:rPr>
          <w:rFonts w:ascii="Avenir Next" w:hAnsi="Avenir Next" w:cs="Arial"/>
          <w:color w:val="7B7B7B" w:themeColor="accent3" w:themeShade="BF"/>
          <w:sz w:val="22"/>
          <w:szCs w:val="22"/>
          <w:lang w:val="en-GB"/>
        </w:rPr>
        <w:t>fl</w:t>
      </w:r>
      <w:r>
        <w:rPr>
          <w:rFonts w:ascii="Avenir Next" w:hAnsi="Avenir Next" w:cs="Arial"/>
          <w:color w:val="7B7B7B" w:themeColor="accent3" w:themeShade="BF"/>
          <w:sz w:val="22"/>
          <w:szCs w:val="22"/>
          <w:lang w:val="en-GB"/>
        </w:rPr>
        <w:t>uenced by a desire to prefer; and</w:t>
      </w:r>
    </w:p>
    <w:p w14:paraId="000C4F1D" w14:textId="77777777" w:rsidR="00502571" w:rsidRDefault="00502571" w:rsidP="00502571">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preference was given at the relevant time. </w:t>
      </w:r>
    </w:p>
    <w:p w14:paraId="5DF4DDC3" w14:textId="77777777" w:rsidR="0002358F" w:rsidRDefault="0002358F" w:rsidP="0002358F">
      <w:pPr>
        <w:jc w:val="both"/>
        <w:rPr>
          <w:rFonts w:ascii="Avenir Next" w:hAnsi="Avenir Next" w:cs="Arial"/>
          <w:color w:val="7B7B7B" w:themeColor="accent3" w:themeShade="BF"/>
          <w:sz w:val="22"/>
          <w:szCs w:val="22"/>
          <w:lang w:val="en-GB"/>
        </w:rPr>
      </w:pPr>
    </w:p>
    <w:p w14:paraId="401F38BF" w14:textId="77777777" w:rsidR="006C5AD9" w:rsidRDefault="00502571" w:rsidP="0002358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facts of the case</w:t>
      </w:r>
      <w:r w:rsidR="003314FB">
        <w:rPr>
          <w:rFonts w:ascii="Avenir Next" w:hAnsi="Avenir Next" w:cs="Arial"/>
          <w:color w:val="7B7B7B" w:themeColor="accent3" w:themeShade="BF"/>
          <w:sz w:val="22"/>
          <w:szCs w:val="22"/>
          <w:lang w:val="en-GB"/>
        </w:rPr>
        <w:t xml:space="preserve">: (i) </w:t>
      </w:r>
      <w:r w:rsidR="00D34CF0">
        <w:rPr>
          <w:rFonts w:ascii="Avenir Next" w:hAnsi="Avenir Next" w:cs="Arial"/>
          <w:color w:val="7B7B7B" w:themeColor="accent3" w:themeShade="BF"/>
          <w:sz w:val="22"/>
          <w:szCs w:val="22"/>
          <w:lang w:val="en-GB"/>
        </w:rPr>
        <w:t>A</w:t>
      </w:r>
      <w:r w:rsidR="005A6A3B">
        <w:rPr>
          <w:rFonts w:ascii="Avenir Next" w:hAnsi="Avenir Next" w:cs="Arial"/>
          <w:color w:val="7B7B7B" w:themeColor="accent3" w:themeShade="BF"/>
          <w:sz w:val="22"/>
          <w:szCs w:val="22"/>
          <w:lang w:val="en-GB"/>
        </w:rPr>
        <w:t>A</w:t>
      </w:r>
      <w:r w:rsidR="003314FB">
        <w:rPr>
          <w:rFonts w:ascii="Avenir Next" w:hAnsi="Avenir Next" w:cs="Arial"/>
          <w:color w:val="7B7B7B" w:themeColor="accent3" w:themeShade="BF"/>
          <w:sz w:val="22"/>
          <w:szCs w:val="22"/>
          <w:lang w:val="en-GB"/>
        </w:rPr>
        <w:t xml:space="preserve"> was a creditor of the company as it is stated that the supplier had sums owing to it; (ii) </w:t>
      </w:r>
      <w:r w:rsidR="00400912">
        <w:rPr>
          <w:rFonts w:ascii="Avenir Next" w:hAnsi="Avenir Next" w:cs="Arial"/>
          <w:color w:val="7B7B7B" w:themeColor="accent3" w:themeShade="BF"/>
          <w:sz w:val="22"/>
          <w:szCs w:val="22"/>
          <w:lang w:val="en-GB"/>
        </w:rPr>
        <w:t>the</w:t>
      </w:r>
      <w:r w:rsidR="002300A5">
        <w:rPr>
          <w:rFonts w:ascii="Avenir Next" w:hAnsi="Avenir Next" w:cs="Arial"/>
          <w:color w:val="7B7B7B" w:themeColor="accent3" w:themeShade="BF"/>
          <w:sz w:val="22"/>
          <w:szCs w:val="22"/>
          <w:lang w:val="en-GB"/>
        </w:rPr>
        <w:t xml:space="preserve"> payments made by the company put A</w:t>
      </w:r>
      <w:r w:rsidR="005A6A3B">
        <w:rPr>
          <w:rFonts w:ascii="Avenir Next" w:hAnsi="Avenir Next" w:cs="Arial"/>
          <w:color w:val="7B7B7B" w:themeColor="accent3" w:themeShade="BF"/>
          <w:sz w:val="22"/>
          <w:szCs w:val="22"/>
          <w:lang w:val="en-GB"/>
        </w:rPr>
        <w:t>A</w:t>
      </w:r>
      <w:r w:rsidR="002300A5">
        <w:rPr>
          <w:rFonts w:ascii="Avenir Next" w:hAnsi="Avenir Next" w:cs="Arial"/>
          <w:color w:val="7B7B7B" w:themeColor="accent3" w:themeShade="BF"/>
          <w:sz w:val="22"/>
          <w:szCs w:val="22"/>
          <w:lang w:val="en-GB"/>
        </w:rPr>
        <w:t xml:space="preserve"> in a better position than it would have been if </w:t>
      </w:r>
      <w:r w:rsidR="0015774C">
        <w:rPr>
          <w:rFonts w:ascii="Avenir Next" w:hAnsi="Avenir Next" w:cs="Arial"/>
          <w:color w:val="7B7B7B" w:themeColor="accent3" w:themeShade="BF"/>
          <w:sz w:val="22"/>
          <w:szCs w:val="22"/>
          <w:lang w:val="en-GB"/>
        </w:rPr>
        <w:t xml:space="preserve">the payment were not made; </w:t>
      </w:r>
      <w:r w:rsidR="004E313D">
        <w:rPr>
          <w:rFonts w:ascii="Avenir Next" w:hAnsi="Avenir Next" w:cs="Arial"/>
          <w:color w:val="7B7B7B" w:themeColor="accent3" w:themeShade="BF"/>
          <w:sz w:val="22"/>
          <w:szCs w:val="22"/>
          <w:lang w:val="en-GB"/>
        </w:rPr>
        <w:t xml:space="preserve">and (iv) the preference was given a </w:t>
      </w:r>
      <w:r w:rsidR="004B2787">
        <w:rPr>
          <w:rFonts w:ascii="Avenir Next" w:hAnsi="Avenir Next" w:cs="Arial"/>
          <w:color w:val="7B7B7B" w:themeColor="accent3" w:themeShade="BF"/>
          <w:sz w:val="22"/>
          <w:szCs w:val="22"/>
          <w:lang w:val="en-GB"/>
        </w:rPr>
        <w:t xml:space="preserve">month before the winding up order was made </w:t>
      </w:r>
      <w:r w:rsidR="00CA2D95">
        <w:rPr>
          <w:rFonts w:ascii="Avenir Next" w:hAnsi="Avenir Next" w:cs="Arial"/>
          <w:color w:val="7B7B7B" w:themeColor="accent3" w:themeShade="BF"/>
          <w:sz w:val="22"/>
          <w:szCs w:val="22"/>
          <w:lang w:val="en-GB"/>
        </w:rPr>
        <w:t xml:space="preserve">which meant that it was given </w:t>
      </w:r>
      <w:r w:rsidR="0077704E">
        <w:rPr>
          <w:rFonts w:ascii="Avenir Next" w:hAnsi="Avenir Next" w:cs="Arial"/>
          <w:color w:val="7B7B7B" w:themeColor="accent3" w:themeShade="BF"/>
          <w:sz w:val="22"/>
          <w:szCs w:val="22"/>
          <w:lang w:val="en-GB"/>
        </w:rPr>
        <w:t>around the time of the petition</w:t>
      </w:r>
      <w:r w:rsidR="00A41B26">
        <w:rPr>
          <w:rFonts w:ascii="Avenir Next" w:hAnsi="Avenir Next" w:cs="Arial"/>
          <w:color w:val="7B7B7B" w:themeColor="accent3" w:themeShade="BF"/>
          <w:sz w:val="22"/>
          <w:szCs w:val="22"/>
          <w:lang w:val="en-GB"/>
        </w:rPr>
        <w:t xml:space="preserve"> for winding up</w:t>
      </w:r>
      <w:r w:rsidR="006C5AD9">
        <w:rPr>
          <w:rFonts w:ascii="Avenir Next" w:hAnsi="Avenir Next" w:cs="Arial"/>
          <w:color w:val="7B7B7B" w:themeColor="accent3" w:themeShade="BF"/>
          <w:sz w:val="22"/>
          <w:szCs w:val="22"/>
          <w:lang w:val="en-GB"/>
        </w:rPr>
        <w:t xml:space="preserve"> and consequently, </w:t>
      </w:r>
      <w:r w:rsidR="00A41B26">
        <w:rPr>
          <w:rFonts w:ascii="Avenir Next" w:hAnsi="Avenir Next" w:cs="Arial"/>
          <w:color w:val="7B7B7B" w:themeColor="accent3" w:themeShade="BF"/>
          <w:sz w:val="22"/>
          <w:szCs w:val="22"/>
          <w:lang w:val="en-GB"/>
        </w:rPr>
        <w:t>at the relevant time</w:t>
      </w:r>
      <w:r w:rsidR="00CA2D95">
        <w:rPr>
          <w:rFonts w:ascii="Avenir Next" w:hAnsi="Avenir Next" w:cs="Arial"/>
          <w:color w:val="7B7B7B" w:themeColor="accent3" w:themeShade="BF"/>
          <w:sz w:val="22"/>
          <w:szCs w:val="22"/>
          <w:lang w:val="en-GB"/>
        </w:rPr>
        <w:t xml:space="preserve"> (being </w:t>
      </w:r>
      <w:r w:rsidR="00765532">
        <w:rPr>
          <w:rFonts w:ascii="Avenir Next" w:hAnsi="Avenir Next" w:cs="Arial"/>
          <w:color w:val="7B7B7B" w:themeColor="accent3" w:themeShade="BF"/>
          <w:sz w:val="22"/>
          <w:szCs w:val="22"/>
          <w:lang w:val="en-GB"/>
        </w:rPr>
        <w:t xml:space="preserve">within </w:t>
      </w:r>
      <w:r w:rsidR="000F4DD2">
        <w:rPr>
          <w:rFonts w:ascii="Avenir Next" w:hAnsi="Avenir Next" w:cs="Arial"/>
          <w:color w:val="7B7B7B" w:themeColor="accent3" w:themeShade="BF"/>
          <w:sz w:val="22"/>
          <w:szCs w:val="22"/>
          <w:lang w:val="en-GB"/>
        </w:rPr>
        <w:t xml:space="preserve">two years before the onset of insolvency (in the case </w:t>
      </w:r>
      <w:r w:rsidR="005A6A3B">
        <w:rPr>
          <w:rFonts w:ascii="Avenir Next" w:hAnsi="Avenir Next" w:cs="Arial"/>
          <w:color w:val="7B7B7B" w:themeColor="accent3" w:themeShade="BF"/>
          <w:sz w:val="22"/>
          <w:szCs w:val="22"/>
          <w:lang w:val="en-GB"/>
        </w:rPr>
        <w:t xml:space="preserve">that AA was </w:t>
      </w:r>
      <w:r w:rsidR="00765532">
        <w:rPr>
          <w:rFonts w:ascii="Avenir Next" w:hAnsi="Avenir Next" w:cs="Arial"/>
          <w:color w:val="7B7B7B" w:themeColor="accent3" w:themeShade="BF"/>
          <w:sz w:val="22"/>
          <w:szCs w:val="22"/>
          <w:lang w:val="en-GB"/>
        </w:rPr>
        <w:t xml:space="preserve">deemed </w:t>
      </w:r>
      <w:r w:rsidR="005A6A3B">
        <w:rPr>
          <w:rFonts w:ascii="Avenir Next" w:hAnsi="Avenir Next" w:cs="Arial"/>
          <w:color w:val="7B7B7B" w:themeColor="accent3" w:themeShade="BF"/>
          <w:sz w:val="22"/>
          <w:szCs w:val="22"/>
          <w:lang w:val="en-GB"/>
        </w:rPr>
        <w:t xml:space="preserve">a connected person) and </w:t>
      </w:r>
      <w:r w:rsidR="00765532">
        <w:rPr>
          <w:rFonts w:ascii="Avenir Next" w:hAnsi="Avenir Next" w:cs="Arial"/>
          <w:color w:val="7B7B7B" w:themeColor="accent3" w:themeShade="BF"/>
          <w:sz w:val="22"/>
          <w:szCs w:val="22"/>
          <w:lang w:val="en-GB"/>
        </w:rPr>
        <w:t xml:space="preserve">within </w:t>
      </w:r>
      <w:r w:rsidR="005A6A3B">
        <w:rPr>
          <w:rFonts w:ascii="Avenir Next" w:hAnsi="Avenir Next" w:cs="Arial"/>
          <w:color w:val="7B7B7B" w:themeColor="accent3" w:themeShade="BF"/>
          <w:sz w:val="22"/>
          <w:szCs w:val="22"/>
          <w:lang w:val="en-GB"/>
        </w:rPr>
        <w:t>six months</w:t>
      </w:r>
      <w:r w:rsidR="00765532">
        <w:rPr>
          <w:rFonts w:ascii="Avenir Next" w:hAnsi="Avenir Next" w:cs="Arial"/>
          <w:color w:val="7B7B7B" w:themeColor="accent3" w:themeShade="BF"/>
          <w:sz w:val="22"/>
          <w:szCs w:val="22"/>
          <w:lang w:val="en-GB"/>
        </w:rPr>
        <w:t xml:space="preserve"> before the onset of insolvency (if AA was deemed </w:t>
      </w:r>
      <w:r w:rsidR="00F44CCE">
        <w:rPr>
          <w:rFonts w:ascii="Avenir Next" w:hAnsi="Avenir Next" w:cs="Arial"/>
          <w:color w:val="7B7B7B" w:themeColor="accent3" w:themeShade="BF"/>
          <w:sz w:val="22"/>
          <w:szCs w:val="22"/>
          <w:lang w:val="en-GB"/>
        </w:rPr>
        <w:t>not a connected person)</w:t>
      </w:r>
      <w:r w:rsidR="00454F2B">
        <w:rPr>
          <w:rFonts w:ascii="Avenir Next" w:hAnsi="Avenir Next" w:cs="Arial"/>
          <w:color w:val="7B7B7B" w:themeColor="accent3" w:themeShade="BF"/>
          <w:sz w:val="22"/>
          <w:szCs w:val="22"/>
          <w:lang w:val="en-GB"/>
        </w:rPr>
        <w:t xml:space="preserve">). </w:t>
      </w:r>
    </w:p>
    <w:p w14:paraId="4F0E4332" w14:textId="77777777" w:rsidR="006C5AD9" w:rsidRDefault="006C5AD9" w:rsidP="0002358F">
      <w:pPr>
        <w:jc w:val="both"/>
        <w:rPr>
          <w:rFonts w:ascii="Avenir Next" w:hAnsi="Avenir Next" w:cs="Arial"/>
          <w:color w:val="7B7B7B" w:themeColor="accent3" w:themeShade="BF"/>
          <w:sz w:val="22"/>
          <w:szCs w:val="22"/>
          <w:lang w:val="en-GB"/>
        </w:rPr>
      </w:pPr>
    </w:p>
    <w:p w14:paraId="5AB3225B" w14:textId="5B46793A" w:rsidR="00CF3708" w:rsidRPr="00502571" w:rsidRDefault="00454F2B" w:rsidP="0002358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w:t>
      </w:r>
      <w:r w:rsidR="0015774C">
        <w:rPr>
          <w:rFonts w:ascii="Avenir Next" w:hAnsi="Avenir Next" w:cs="Arial"/>
          <w:color w:val="7B7B7B" w:themeColor="accent3" w:themeShade="BF"/>
          <w:sz w:val="22"/>
          <w:szCs w:val="22"/>
          <w:lang w:val="en-GB"/>
        </w:rPr>
        <w:t>hether or not the company was influenced by a desi</w:t>
      </w:r>
      <w:r w:rsidR="004E313D">
        <w:rPr>
          <w:rFonts w:ascii="Avenir Next" w:hAnsi="Avenir Next" w:cs="Arial"/>
          <w:color w:val="7B7B7B" w:themeColor="accent3" w:themeShade="BF"/>
          <w:sz w:val="22"/>
          <w:szCs w:val="22"/>
          <w:lang w:val="en-GB"/>
        </w:rPr>
        <w:t>re to prefer</w:t>
      </w:r>
      <w:r>
        <w:rPr>
          <w:rFonts w:ascii="Avenir Next" w:hAnsi="Avenir Next" w:cs="Arial"/>
          <w:color w:val="7B7B7B" w:themeColor="accent3" w:themeShade="BF"/>
          <w:sz w:val="22"/>
          <w:szCs w:val="22"/>
          <w:lang w:val="en-GB"/>
        </w:rPr>
        <w:t xml:space="preserve"> and fulfil the last criterion</w:t>
      </w:r>
      <w:r w:rsidR="002A61FD">
        <w:rPr>
          <w:rFonts w:ascii="Avenir Next" w:hAnsi="Avenir Next" w:cs="Arial"/>
          <w:color w:val="7B7B7B" w:themeColor="accent3" w:themeShade="BF"/>
          <w:sz w:val="22"/>
          <w:szCs w:val="22"/>
          <w:lang w:val="en-GB"/>
        </w:rPr>
        <w:t xml:space="preserve"> (section 239(</w:t>
      </w:r>
      <w:r w:rsidR="00C14600">
        <w:rPr>
          <w:rFonts w:ascii="Avenir Next" w:hAnsi="Avenir Next" w:cs="Arial"/>
          <w:color w:val="7B7B7B" w:themeColor="accent3" w:themeShade="BF"/>
          <w:sz w:val="22"/>
          <w:szCs w:val="22"/>
          <w:lang w:val="en-GB"/>
        </w:rPr>
        <w:t>5) of the Act)</w:t>
      </w:r>
      <w:r>
        <w:rPr>
          <w:rFonts w:ascii="Avenir Next" w:hAnsi="Avenir Next" w:cs="Arial"/>
          <w:color w:val="7B7B7B" w:themeColor="accent3" w:themeShade="BF"/>
          <w:sz w:val="22"/>
          <w:szCs w:val="22"/>
          <w:lang w:val="en-GB"/>
        </w:rPr>
        <w:t xml:space="preserve"> is more difficult to establish. </w:t>
      </w:r>
      <w:r w:rsidR="00954DA2">
        <w:rPr>
          <w:rFonts w:ascii="Avenir Next" w:hAnsi="Avenir Next" w:cs="Arial"/>
          <w:color w:val="7B7B7B" w:themeColor="accent3" w:themeShade="BF"/>
          <w:sz w:val="22"/>
          <w:szCs w:val="22"/>
          <w:lang w:val="en-GB"/>
        </w:rPr>
        <w:t>In case law, it is now established that where the company was in</w:t>
      </w:r>
      <w:r w:rsidR="00DD7A00">
        <w:rPr>
          <w:rFonts w:ascii="Avenir Next" w:hAnsi="Avenir Next" w:cs="Arial"/>
          <w:color w:val="7B7B7B" w:themeColor="accent3" w:themeShade="BF"/>
          <w:sz w:val="22"/>
          <w:szCs w:val="22"/>
          <w:lang w:val="en-GB"/>
        </w:rPr>
        <w:t>f</w:t>
      </w:r>
      <w:r w:rsidR="00954DA2">
        <w:rPr>
          <w:rFonts w:ascii="Avenir Next" w:hAnsi="Avenir Next" w:cs="Arial"/>
          <w:color w:val="7B7B7B" w:themeColor="accent3" w:themeShade="BF"/>
          <w:sz w:val="22"/>
          <w:szCs w:val="22"/>
          <w:lang w:val="en-GB"/>
        </w:rPr>
        <w:t xml:space="preserve">luenced solely by commercial considerations, </w:t>
      </w:r>
      <w:r w:rsidR="003E2905">
        <w:rPr>
          <w:rFonts w:ascii="Avenir Next" w:hAnsi="Avenir Next" w:cs="Arial"/>
          <w:color w:val="7B7B7B" w:themeColor="accent3" w:themeShade="BF"/>
          <w:sz w:val="22"/>
          <w:szCs w:val="22"/>
          <w:lang w:val="en-GB"/>
        </w:rPr>
        <w:t>specifically attempts to ensure that the company continued trading, there could be no desire to prefer.</w:t>
      </w:r>
      <w:r w:rsidR="00DD7A00">
        <w:rPr>
          <w:rFonts w:ascii="Avenir Next" w:hAnsi="Avenir Next" w:cs="Arial"/>
          <w:color w:val="7B7B7B" w:themeColor="accent3" w:themeShade="BF"/>
          <w:sz w:val="22"/>
          <w:szCs w:val="22"/>
          <w:lang w:val="en-GB"/>
        </w:rPr>
        <w:t xml:space="preserve"> The facts of the case states that the supply of metal was seen as essential by the company, it would </w:t>
      </w:r>
      <w:r w:rsidR="00C14600">
        <w:rPr>
          <w:rFonts w:ascii="Avenir Next" w:hAnsi="Avenir Next" w:cs="Arial"/>
          <w:color w:val="7B7B7B" w:themeColor="accent3" w:themeShade="BF"/>
          <w:sz w:val="22"/>
          <w:szCs w:val="22"/>
          <w:lang w:val="en-GB"/>
        </w:rPr>
        <w:t xml:space="preserve">therefore </w:t>
      </w:r>
      <w:r w:rsidR="00DD7A00">
        <w:rPr>
          <w:rFonts w:ascii="Avenir Next" w:hAnsi="Avenir Next" w:cs="Arial"/>
          <w:color w:val="7B7B7B" w:themeColor="accent3" w:themeShade="BF"/>
          <w:sz w:val="22"/>
          <w:szCs w:val="22"/>
          <w:lang w:val="en-GB"/>
        </w:rPr>
        <w:t xml:space="preserve">appear that the payments </w:t>
      </w:r>
      <w:r w:rsidR="00DD7A00">
        <w:rPr>
          <w:rFonts w:ascii="Avenir Next" w:hAnsi="Avenir Next" w:cs="Arial"/>
          <w:color w:val="7B7B7B" w:themeColor="accent3" w:themeShade="BF"/>
          <w:sz w:val="22"/>
          <w:szCs w:val="22"/>
          <w:lang w:val="en-GB"/>
        </w:rPr>
        <w:lastRenderedPageBreak/>
        <w:t xml:space="preserve">made to AA could be seen to have been influenced by commercial considerations and consequently, </w:t>
      </w:r>
      <w:r w:rsidR="00E70165">
        <w:rPr>
          <w:rFonts w:ascii="Avenir Next" w:hAnsi="Avenir Next" w:cs="Arial"/>
          <w:color w:val="7B7B7B" w:themeColor="accent3" w:themeShade="BF"/>
          <w:sz w:val="22"/>
          <w:szCs w:val="22"/>
          <w:lang w:val="en-GB"/>
        </w:rPr>
        <w:t>would not amount to a preference</w:t>
      </w:r>
      <w:r w:rsidR="00DD7A00">
        <w:rPr>
          <w:rFonts w:ascii="Avenir Next" w:hAnsi="Avenir Next" w:cs="Arial"/>
          <w:color w:val="7B7B7B" w:themeColor="accent3" w:themeShade="BF"/>
          <w:sz w:val="22"/>
          <w:szCs w:val="22"/>
          <w:lang w:val="en-GB"/>
        </w:rPr>
        <w:t xml:space="preserve">. </w:t>
      </w:r>
      <w:r w:rsidR="003E2905">
        <w:rPr>
          <w:rFonts w:ascii="Avenir Next" w:hAnsi="Avenir Next" w:cs="Arial"/>
          <w:color w:val="7B7B7B" w:themeColor="accent3" w:themeShade="BF"/>
          <w:sz w:val="22"/>
          <w:szCs w:val="22"/>
          <w:lang w:val="en-GB"/>
        </w:rPr>
        <w:t xml:space="preserve">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227E" w14:textId="77777777" w:rsidR="00C2559B" w:rsidRDefault="00C2559B" w:rsidP="00241B44">
      <w:r>
        <w:separator/>
      </w:r>
    </w:p>
  </w:endnote>
  <w:endnote w:type="continuationSeparator" w:id="0">
    <w:p w14:paraId="1834699E" w14:textId="77777777" w:rsidR="00C2559B" w:rsidRDefault="00C2559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4BD4E81" w:rsidR="00241FA3" w:rsidRPr="00A84235" w:rsidRDefault="00904F60" w:rsidP="009B4976">
    <w:pPr>
      <w:pStyle w:val="Footer"/>
      <w:ind w:right="360"/>
      <w:rPr>
        <w:rFonts w:ascii="Avenir Next" w:hAnsi="Avenir Next" w:cs="Arial"/>
        <w:sz w:val="22"/>
        <w:szCs w:val="22"/>
        <w:lang w:val="en-GB"/>
      </w:rPr>
    </w:pPr>
    <w:r w:rsidRPr="00904F60">
      <w:rPr>
        <w:rFonts w:ascii="Avenir Next" w:hAnsi="Avenir Next" w:cs="Arial"/>
        <w:sz w:val="22"/>
        <w:szCs w:val="22"/>
        <w:lang w:val="en-GB"/>
      </w:rPr>
      <w:t>FC202324-1369.assessment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49D1" w14:textId="77777777" w:rsidR="00C2559B" w:rsidRDefault="00C2559B" w:rsidP="00241B44">
      <w:r>
        <w:separator/>
      </w:r>
    </w:p>
  </w:footnote>
  <w:footnote w:type="continuationSeparator" w:id="0">
    <w:p w14:paraId="25B90E76" w14:textId="77777777" w:rsidR="00C2559B" w:rsidRDefault="00C2559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02119"/>
    <w:multiLevelType w:val="hybridMultilevel"/>
    <w:tmpl w:val="C780338E"/>
    <w:lvl w:ilvl="0" w:tplc="14C4F0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D27EA"/>
    <w:multiLevelType w:val="hybridMultilevel"/>
    <w:tmpl w:val="AE08F8CC"/>
    <w:lvl w:ilvl="0" w:tplc="4C8C1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D67A0"/>
    <w:multiLevelType w:val="hybridMultilevel"/>
    <w:tmpl w:val="76F660F8"/>
    <w:lvl w:ilvl="0" w:tplc="B12C75B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B05577"/>
    <w:multiLevelType w:val="hybridMultilevel"/>
    <w:tmpl w:val="3CC2490E"/>
    <w:lvl w:ilvl="0" w:tplc="63284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9"/>
  </w:num>
  <w:num w:numId="5" w16cid:durableId="1338728706">
    <w:abstractNumId w:val="13"/>
  </w:num>
  <w:num w:numId="6" w16cid:durableId="376245857">
    <w:abstractNumId w:val="2"/>
  </w:num>
  <w:num w:numId="7" w16cid:durableId="1396392877">
    <w:abstractNumId w:val="14"/>
  </w:num>
  <w:num w:numId="8" w16cid:durableId="1599950421">
    <w:abstractNumId w:val="18"/>
  </w:num>
  <w:num w:numId="9" w16cid:durableId="858857530">
    <w:abstractNumId w:val="10"/>
  </w:num>
  <w:num w:numId="10" w16cid:durableId="619802517">
    <w:abstractNumId w:val="20"/>
  </w:num>
  <w:num w:numId="11" w16cid:durableId="1831171333">
    <w:abstractNumId w:val="7"/>
  </w:num>
  <w:num w:numId="12" w16cid:durableId="84155222">
    <w:abstractNumId w:val="16"/>
  </w:num>
  <w:num w:numId="13" w16cid:durableId="1163352382">
    <w:abstractNumId w:val="11"/>
  </w:num>
  <w:num w:numId="14" w16cid:durableId="19356955">
    <w:abstractNumId w:val="5"/>
  </w:num>
  <w:num w:numId="15" w16cid:durableId="439304345">
    <w:abstractNumId w:val="15"/>
  </w:num>
  <w:num w:numId="16" w16cid:durableId="1126969584">
    <w:abstractNumId w:val="17"/>
  </w:num>
  <w:num w:numId="17" w16cid:durableId="1710716489">
    <w:abstractNumId w:val="8"/>
  </w:num>
  <w:num w:numId="18" w16cid:durableId="385689513">
    <w:abstractNumId w:val="19"/>
  </w:num>
  <w:num w:numId="19" w16cid:durableId="1333334766">
    <w:abstractNumId w:val="12"/>
  </w:num>
  <w:num w:numId="20" w16cid:durableId="2022707668">
    <w:abstractNumId w:val="6"/>
  </w:num>
  <w:num w:numId="21" w16cid:durableId="32382355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101D"/>
    <w:rsid w:val="00020557"/>
    <w:rsid w:val="00021FC2"/>
    <w:rsid w:val="0002358F"/>
    <w:rsid w:val="0002443E"/>
    <w:rsid w:val="000250C7"/>
    <w:rsid w:val="00026F16"/>
    <w:rsid w:val="00037621"/>
    <w:rsid w:val="0004444C"/>
    <w:rsid w:val="00044D46"/>
    <w:rsid w:val="00045088"/>
    <w:rsid w:val="00045904"/>
    <w:rsid w:val="000472BB"/>
    <w:rsid w:val="000502C5"/>
    <w:rsid w:val="000502FD"/>
    <w:rsid w:val="00050522"/>
    <w:rsid w:val="00060BF0"/>
    <w:rsid w:val="00065166"/>
    <w:rsid w:val="000769AA"/>
    <w:rsid w:val="00080825"/>
    <w:rsid w:val="00082609"/>
    <w:rsid w:val="000851CC"/>
    <w:rsid w:val="00086C55"/>
    <w:rsid w:val="00087F21"/>
    <w:rsid w:val="00093BE8"/>
    <w:rsid w:val="0009705B"/>
    <w:rsid w:val="000A407B"/>
    <w:rsid w:val="000A68ED"/>
    <w:rsid w:val="000B02E3"/>
    <w:rsid w:val="000B31A1"/>
    <w:rsid w:val="000B5895"/>
    <w:rsid w:val="000B5FF1"/>
    <w:rsid w:val="000B609F"/>
    <w:rsid w:val="000C647B"/>
    <w:rsid w:val="000D10C6"/>
    <w:rsid w:val="000D1422"/>
    <w:rsid w:val="000D2EB7"/>
    <w:rsid w:val="000D4CFA"/>
    <w:rsid w:val="000D55A8"/>
    <w:rsid w:val="000D7B2E"/>
    <w:rsid w:val="000E4841"/>
    <w:rsid w:val="000E6DAB"/>
    <w:rsid w:val="000F1677"/>
    <w:rsid w:val="000F3D6C"/>
    <w:rsid w:val="000F4DD2"/>
    <w:rsid w:val="00101694"/>
    <w:rsid w:val="00101707"/>
    <w:rsid w:val="00102CC9"/>
    <w:rsid w:val="0010593A"/>
    <w:rsid w:val="0011473D"/>
    <w:rsid w:val="00115C85"/>
    <w:rsid w:val="00115FCB"/>
    <w:rsid w:val="001205B7"/>
    <w:rsid w:val="00123855"/>
    <w:rsid w:val="00126A4D"/>
    <w:rsid w:val="00131245"/>
    <w:rsid w:val="0013658F"/>
    <w:rsid w:val="0014171F"/>
    <w:rsid w:val="0014622C"/>
    <w:rsid w:val="00151535"/>
    <w:rsid w:val="00152348"/>
    <w:rsid w:val="0015456D"/>
    <w:rsid w:val="00155FA2"/>
    <w:rsid w:val="0015774C"/>
    <w:rsid w:val="00161F1B"/>
    <w:rsid w:val="00162829"/>
    <w:rsid w:val="001655B2"/>
    <w:rsid w:val="001722B2"/>
    <w:rsid w:val="00174DB5"/>
    <w:rsid w:val="00180548"/>
    <w:rsid w:val="00180AC4"/>
    <w:rsid w:val="00180CCE"/>
    <w:rsid w:val="0018267A"/>
    <w:rsid w:val="00182779"/>
    <w:rsid w:val="00182788"/>
    <w:rsid w:val="001830DF"/>
    <w:rsid w:val="00184A48"/>
    <w:rsid w:val="00184A7C"/>
    <w:rsid w:val="001860BE"/>
    <w:rsid w:val="00190B5D"/>
    <w:rsid w:val="00192F69"/>
    <w:rsid w:val="001966D9"/>
    <w:rsid w:val="00197F24"/>
    <w:rsid w:val="001A007A"/>
    <w:rsid w:val="001A7E9A"/>
    <w:rsid w:val="001B0F70"/>
    <w:rsid w:val="001B5016"/>
    <w:rsid w:val="001C2CB4"/>
    <w:rsid w:val="001C2F22"/>
    <w:rsid w:val="001C45FC"/>
    <w:rsid w:val="001D0469"/>
    <w:rsid w:val="001D29C0"/>
    <w:rsid w:val="001D4862"/>
    <w:rsid w:val="001D6220"/>
    <w:rsid w:val="001E25B9"/>
    <w:rsid w:val="001E49E0"/>
    <w:rsid w:val="001E7B5A"/>
    <w:rsid w:val="001F3C98"/>
    <w:rsid w:val="001F58A4"/>
    <w:rsid w:val="001F7412"/>
    <w:rsid w:val="0020090A"/>
    <w:rsid w:val="0020204E"/>
    <w:rsid w:val="00202DFE"/>
    <w:rsid w:val="0020725B"/>
    <w:rsid w:val="00210159"/>
    <w:rsid w:val="002110F1"/>
    <w:rsid w:val="00215E27"/>
    <w:rsid w:val="00221444"/>
    <w:rsid w:val="002300A5"/>
    <w:rsid w:val="002356EA"/>
    <w:rsid w:val="00236794"/>
    <w:rsid w:val="00237A00"/>
    <w:rsid w:val="00240AA6"/>
    <w:rsid w:val="0024116D"/>
    <w:rsid w:val="002418B0"/>
    <w:rsid w:val="00241B44"/>
    <w:rsid w:val="00241FA3"/>
    <w:rsid w:val="00245EFB"/>
    <w:rsid w:val="00246BF0"/>
    <w:rsid w:val="0025386E"/>
    <w:rsid w:val="00262DD8"/>
    <w:rsid w:val="002638B0"/>
    <w:rsid w:val="0026647A"/>
    <w:rsid w:val="002668D3"/>
    <w:rsid w:val="00267BCF"/>
    <w:rsid w:val="0027299F"/>
    <w:rsid w:val="00280961"/>
    <w:rsid w:val="00284EBE"/>
    <w:rsid w:val="002903A7"/>
    <w:rsid w:val="0029433F"/>
    <w:rsid w:val="00294829"/>
    <w:rsid w:val="0029679A"/>
    <w:rsid w:val="0029690F"/>
    <w:rsid w:val="00297C8A"/>
    <w:rsid w:val="002A2A60"/>
    <w:rsid w:val="002A37BB"/>
    <w:rsid w:val="002A61FD"/>
    <w:rsid w:val="002B1C45"/>
    <w:rsid w:val="002B33B3"/>
    <w:rsid w:val="002B552F"/>
    <w:rsid w:val="002C13C8"/>
    <w:rsid w:val="002C3547"/>
    <w:rsid w:val="002C46CB"/>
    <w:rsid w:val="002D0021"/>
    <w:rsid w:val="002D299D"/>
    <w:rsid w:val="002D3473"/>
    <w:rsid w:val="002E2DA5"/>
    <w:rsid w:val="002E6F9C"/>
    <w:rsid w:val="002F1956"/>
    <w:rsid w:val="002F3440"/>
    <w:rsid w:val="002F75A3"/>
    <w:rsid w:val="002F77D6"/>
    <w:rsid w:val="00301C8B"/>
    <w:rsid w:val="00303C2F"/>
    <w:rsid w:val="003051AD"/>
    <w:rsid w:val="0031136B"/>
    <w:rsid w:val="00311816"/>
    <w:rsid w:val="003144EF"/>
    <w:rsid w:val="00314F32"/>
    <w:rsid w:val="00326292"/>
    <w:rsid w:val="00326415"/>
    <w:rsid w:val="00330937"/>
    <w:rsid w:val="00330F31"/>
    <w:rsid w:val="003314FB"/>
    <w:rsid w:val="00334648"/>
    <w:rsid w:val="0033768C"/>
    <w:rsid w:val="00337938"/>
    <w:rsid w:val="00340769"/>
    <w:rsid w:val="00341AA6"/>
    <w:rsid w:val="00361A0A"/>
    <w:rsid w:val="0036447A"/>
    <w:rsid w:val="00364836"/>
    <w:rsid w:val="0036565C"/>
    <w:rsid w:val="0036625E"/>
    <w:rsid w:val="00373B27"/>
    <w:rsid w:val="0037465A"/>
    <w:rsid w:val="0037666A"/>
    <w:rsid w:val="00382C98"/>
    <w:rsid w:val="0038410E"/>
    <w:rsid w:val="0038533C"/>
    <w:rsid w:val="00386568"/>
    <w:rsid w:val="00390B57"/>
    <w:rsid w:val="003948D5"/>
    <w:rsid w:val="00396821"/>
    <w:rsid w:val="00397D3A"/>
    <w:rsid w:val="003A051E"/>
    <w:rsid w:val="003A1298"/>
    <w:rsid w:val="003A4482"/>
    <w:rsid w:val="003B170F"/>
    <w:rsid w:val="003B3C5F"/>
    <w:rsid w:val="003C104F"/>
    <w:rsid w:val="003C4471"/>
    <w:rsid w:val="003D0A6D"/>
    <w:rsid w:val="003E0B16"/>
    <w:rsid w:val="003E1BBF"/>
    <w:rsid w:val="003E2905"/>
    <w:rsid w:val="003E5059"/>
    <w:rsid w:val="003E5A10"/>
    <w:rsid w:val="003E5CBB"/>
    <w:rsid w:val="003E67D1"/>
    <w:rsid w:val="00400912"/>
    <w:rsid w:val="00404329"/>
    <w:rsid w:val="00405DC1"/>
    <w:rsid w:val="00415F1F"/>
    <w:rsid w:val="0042108F"/>
    <w:rsid w:val="00430FED"/>
    <w:rsid w:val="00434A8C"/>
    <w:rsid w:val="00435114"/>
    <w:rsid w:val="00437297"/>
    <w:rsid w:val="00444284"/>
    <w:rsid w:val="00445CE6"/>
    <w:rsid w:val="00450393"/>
    <w:rsid w:val="00451CA0"/>
    <w:rsid w:val="00452AD6"/>
    <w:rsid w:val="004534C2"/>
    <w:rsid w:val="0045446F"/>
    <w:rsid w:val="00454F2B"/>
    <w:rsid w:val="0045683E"/>
    <w:rsid w:val="00461F95"/>
    <w:rsid w:val="00474C2B"/>
    <w:rsid w:val="0047588F"/>
    <w:rsid w:val="00477069"/>
    <w:rsid w:val="00477C72"/>
    <w:rsid w:val="00483EC5"/>
    <w:rsid w:val="00491675"/>
    <w:rsid w:val="00493855"/>
    <w:rsid w:val="00495E79"/>
    <w:rsid w:val="004A2D83"/>
    <w:rsid w:val="004A57DD"/>
    <w:rsid w:val="004A7B51"/>
    <w:rsid w:val="004A7D71"/>
    <w:rsid w:val="004A7EF3"/>
    <w:rsid w:val="004B11FD"/>
    <w:rsid w:val="004B23A2"/>
    <w:rsid w:val="004B2787"/>
    <w:rsid w:val="004C7A8F"/>
    <w:rsid w:val="004D1A5A"/>
    <w:rsid w:val="004D1DDC"/>
    <w:rsid w:val="004D2F1C"/>
    <w:rsid w:val="004D2FFF"/>
    <w:rsid w:val="004D3721"/>
    <w:rsid w:val="004D64F9"/>
    <w:rsid w:val="004E313D"/>
    <w:rsid w:val="004E3A6B"/>
    <w:rsid w:val="004E622C"/>
    <w:rsid w:val="004F027D"/>
    <w:rsid w:val="004F2F86"/>
    <w:rsid w:val="004F5FDF"/>
    <w:rsid w:val="004F7024"/>
    <w:rsid w:val="00502571"/>
    <w:rsid w:val="005038A9"/>
    <w:rsid w:val="0051435F"/>
    <w:rsid w:val="005177FE"/>
    <w:rsid w:val="00520242"/>
    <w:rsid w:val="0052263B"/>
    <w:rsid w:val="00524728"/>
    <w:rsid w:val="00532FF4"/>
    <w:rsid w:val="005331CA"/>
    <w:rsid w:val="00537970"/>
    <w:rsid w:val="00540E3A"/>
    <w:rsid w:val="00544127"/>
    <w:rsid w:val="005463A9"/>
    <w:rsid w:val="00553EB2"/>
    <w:rsid w:val="00554EEC"/>
    <w:rsid w:val="00554F31"/>
    <w:rsid w:val="00560534"/>
    <w:rsid w:val="0056391B"/>
    <w:rsid w:val="005650E2"/>
    <w:rsid w:val="00565479"/>
    <w:rsid w:val="00567AD7"/>
    <w:rsid w:val="00567FBB"/>
    <w:rsid w:val="00575B2D"/>
    <w:rsid w:val="00577459"/>
    <w:rsid w:val="005833D0"/>
    <w:rsid w:val="00583AF6"/>
    <w:rsid w:val="005842C9"/>
    <w:rsid w:val="005846F3"/>
    <w:rsid w:val="0058622F"/>
    <w:rsid w:val="005925B5"/>
    <w:rsid w:val="00592D12"/>
    <w:rsid w:val="00592F82"/>
    <w:rsid w:val="00596BE9"/>
    <w:rsid w:val="005A0CCA"/>
    <w:rsid w:val="005A1083"/>
    <w:rsid w:val="005A1E71"/>
    <w:rsid w:val="005A6A3B"/>
    <w:rsid w:val="005A6FF2"/>
    <w:rsid w:val="005A726D"/>
    <w:rsid w:val="005B25FB"/>
    <w:rsid w:val="005B67AC"/>
    <w:rsid w:val="005B79F4"/>
    <w:rsid w:val="005C5CAD"/>
    <w:rsid w:val="005D09BD"/>
    <w:rsid w:val="005D16DD"/>
    <w:rsid w:val="005D43E0"/>
    <w:rsid w:val="005D58A3"/>
    <w:rsid w:val="005E1B79"/>
    <w:rsid w:val="005E1D92"/>
    <w:rsid w:val="005E6076"/>
    <w:rsid w:val="005E7008"/>
    <w:rsid w:val="005F026D"/>
    <w:rsid w:val="005F2522"/>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1D4"/>
    <w:rsid w:val="00641515"/>
    <w:rsid w:val="00653C26"/>
    <w:rsid w:val="00654C2F"/>
    <w:rsid w:val="00657087"/>
    <w:rsid w:val="00657F61"/>
    <w:rsid w:val="006624AB"/>
    <w:rsid w:val="006639DB"/>
    <w:rsid w:val="006661EF"/>
    <w:rsid w:val="00672E1C"/>
    <w:rsid w:val="00677AEB"/>
    <w:rsid w:val="00680EF2"/>
    <w:rsid w:val="0068265F"/>
    <w:rsid w:val="00687A1D"/>
    <w:rsid w:val="006925C1"/>
    <w:rsid w:val="00692D9C"/>
    <w:rsid w:val="00694643"/>
    <w:rsid w:val="00697EA1"/>
    <w:rsid w:val="006A2646"/>
    <w:rsid w:val="006A371B"/>
    <w:rsid w:val="006A6530"/>
    <w:rsid w:val="006B31CE"/>
    <w:rsid w:val="006B435A"/>
    <w:rsid w:val="006B4C64"/>
    <w:rsid w:val="006B75BF"/>
    <w:rsid w:val="006C5AD9"/>
    <w:rsid w:val="006C7EFE"/>
    <w:rsid w:val="006D282B"/>
    <w:rsid w:val="006D65FD"/>
    <w:rsid w:val="006D6BD5"/>
    <w:rsid w:val="006D764F"/>
    <w:rsid w:val="006E0D3B"/>
    <w:rsid w:val="006E481A"/>
    <w:rsid w:val="006E5298"/>
    <w:rsid w:val="006F04C2"/>
    <w:rsid w:val="006F2012"/>
    <w:rsid w:val="006F2073"/>
    <w:rsid w:val="006F4A78"/>
    <w:rsid w:val="006F734A"/>
    <w:rsid w:val="00700D83"/>
    <w:rsid w:val="00704852"/>
    <w:rsid w:val="0070524B"/>
    <w:rsid w:val="007074E9"/>
    <w:rsid w:val="00713DA4"/>
    <w:rsid w:val="00714BF1"/>
    <w:rsid w:val="00721383"/>
    <w:rsid w:val="00725F62"/>
    <w:rsid w:val="0073158B"/>
    <w:rsid w:val="007333CC"/>
    <w:rsid w:val="0073399A"/>
    <w:rsid w:val="00733A34"/>
    <w:rsid w:val="00733CA4"/>
    <w:rsid w:val="00740DAD"/>
    <w:rsid w:val="00741E85"/>
    <w:rsid w:val="00742AF3"/>
    <w:rsid w:val="00755C30"/>
    <w:rsid w:val="007603F5"/>
    <w:rsid w:val="0076110F"/>
    <w:rsid w:val="00763348"/>
    <w:rsid w:val="00764DB0"/>
    <w:rsid w:val="00765532"/>
    <w:rsid w:val="00766D86"/>
    <w:rsid w:val="0076764D"/>
    <w:rsid w:val="00770AC8"/>
    <w:rsid w:val="0077498C"/>
    <w:rsid w:val="00774AD3"/>
    <w:rsid w:val="0077704E"/>
    <w:rsid w:val="007809BC"/>
    <w:rsid w:val="00784128"/>
    <w:rsid w:val="00786877"/>
    <w:rsid w:val="00787BCC"/>
    <w:rsid w:val="00791E0F"/>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13126"/>
    <w:rsid w:val="00815267"/>
    <w:rsid w:val="00816C20"/>
    <w:rsid w:val="0082483F"/>
    <w:rsid w:val="008279C0"/>
    <w:rsid w:val="00831550"/>
    <w:rsid w:val="008605A7"/>
    <w:rsid w:val="00867701"/>
    <w:rsid w:val="00871C74"/>
    <w:rsid w:val="0087201D"/>
    <w:rsid w:val="008723F3"/>
    <w:rsid w:val="00876F56"/>
    <w:rsid w:val="00880059"/>
    <w:rsid w:val="00881DE6"/>
    <w:rsid w:val="008837A6"/>
    <w:rsid w:val="00886B77"/>
    <w:rsid w:val="0089052C"/>
    <w:rsid w:val="0089145D"/>
    <w:rsid w:val="00891690"/>
    <w:rsid w:val="008A4DF2"/>
    <w:rsid w:val="008A6712"/>
    <w:rsid w:val="008A6CFE"/>
    <w:rsid w:val="008B4CE5"/>
    <w:rsid w:val="008B5333"/>
    <w:rsid w:val="008B58D5"/>
    <w:rsid w:val="008B6223"/>
    <w:rsid w:val="008B72B8"/>
    <w:rsid w:val="008C66E0"/>
    <w:rsid w:val="008D1616"/>
    <w:rsid w:val="008D4BE6"/>
    <w:rsid w:val="008E3339"/>
    <w:rsid w:val="008F20FC"/>
    <w:rsid w:val="008F5FFE"/>
    <w:rsid w:val="00904F60"/>
    <w:rsid w:val="00905A43"/>
    <w:rsid w:val="009065E3"/>
    <w:rsid w:val="00910DB4"/>
    <w:rsid w:val="00912C79"/>
    <w:rsid w:val="0091442C"/>
    <w:rsid w:val="00921B8C"/>
    <w:rsid w:val="00924DAF"/>
    <w:rsid w:val="00931D14"/>
    <w:rsid w:val="00937ABD"/>
    <w:rsid w:val="00942123"/>
    <w:rsid w:val="009509C6"/>
    <w:rsid w:val="00951AA8"/>
    <w:rsid w:val="0095207B"/>
    <w:rsid w:val="00954DA2"/>
    <w:rsid w:val="00962045"/>
    <w:rsid w:val="00962D04"/>
    <w:rsid w:val="00980E61"/>
    <w:rsid w:val="00991428"/>
    <w:rsid w:val="00992676"/>
    <w:rsid w:val="009954B2"/>
    <w:rsid w:val="00995F3B"/>
    <w:rsid w:val="00996691"/>
    <w:rsid w:val="009A3AB7"/>
    <w:rsid w:val="009A60B7"/>
    <w:rsid w:val="009A652D"/>
    <w:rsid w:val="009B0723"/>
    <w:rsid w:val="009B07AD"/>
    <w:rsid w:val="009B0883"/>
    <w:rsid w:val="009B15E2"/>
    <w:rsid w:val="009B4976"/>
    <w:rsid w:val="009C0B8E"/>
    <w:rsid w:val="009C1BC8"/>
    <w:rsid w:val="009C2442"/>
    <w:rsid w:val="009C40D2"/>
    <w:rsid w:val="009C5181"/>
    <w:rsid w:val="009C6275"/>
    <w:rsid w:val="009D0811"/>
    <w:rsid w:val="009D0EE1"/>
    <w:rsid w:val="009D3AF0"/>
    <w:rsid w:val="009E1CA0"/>
    <w:rsid w:val="009E2AEB"/>
    <w:rsid w:val="009E2E27"/>
    <w:rsid w:val="009E45DF"/>
    <w:rsid w:val="009E4DE3"/>
    <w:rsid w:val="009F275E"/>
    <w:rsid w:val="009F420C"/>
    <w:rsid w:val="009F4544"/>
    <w:rsid w:val="00A040FF"/>
    <w:rsid w:val="00A047EE"/>
    <w:rsid w:val="00A06314"/>
    <w:rsid w:val="00A14496"/>
    <w:rsid w:val="00A2274A"/>
    <w:rsid w:val="00A235B7"/>
    <w:rsid w:val="00A27A7A"/>
    <w:rsid w:val="00A34ABE"/>
    <w:rsid w:val="00A40052"/>
    <w:rsid w:val="00A407EF"/>
    <w:rsid w:val="00A417D3"/>
    <w:rsid w:val="00A41B26"/>
    <w:rsid w:val="00A46B4C"/>
    <w:rsid w:val="00A50880"/>
    <w:rsid w:val="00A5117B"/>
    <w:rsid w:val="00A537B0"/>
    <w:rsid w:val="00A56D34"/>
    <w:rsid w:val="00A60074"/>
    <w:rsid w:val="00A6627C"/>
    <w:rsid w:val="00A71019"/>
    <w:rsid w:val="00A81029"/>
    <w:rsid w:val="00A84235"/>
    <w:rsid w:val="00A845F5"/>
    <w:rsid w:val="00A96489"/>
    <w:rsid w:val="00AA2435"/>
    <w:rsid w:val="00AB2425"/>
    <w:rsid w:val="00AB685C"/>
    <w:rsid w:val="00AB6C2D"/>
    <w:rsid w:val="00AC08F7"/>
    <w:rsid w:val="00AC301C"/>
    <w:rsid w:val="00AC317D"/>
    <w:rsid w:val="00AC3839"/>
    <w:rsid w:val="00AC7082"/>
    <w:rsid w:val="00AD4BE8"/>
    <w:rsid w:val="00AE3384"/>
    <w:rsid w:val="00AE5B6F"/>
    <w:rsid w:val="00AE7EA3"/>
    <w:rsid w:val="00AF228E"/>
    <w:rsid w:val="00AF325C"/>
    <w:rsid w:val="00B016A8"/>
    <w:rsid w:val="00B04033"/>
    <w:rsid w:val="00B054C6"/>
    <w:rsid w:val="00B06385"/>
    <w:rsid w:val="00B14819"/>
    <w:rsid w:val="00B15E2F"/>
    <w:rsid w:val="00B17AA9"/>
    <w:rsid w:val="00B41F66"/>
    <w:rsid w:val="00B44713"/>
    <w:rsid w:val="00B4536C"/>
    <w:rsid w:val="00B455E5"/>
    <w:rsid w:val="00B51B95"/>
    <w:rsid w:val="00B56103"/>
    <w:rsid w:val="00B64929"/>
    <w:rsid w:val="00B725C8"/>
    <w:rsid w:val="00B736DF"/>
    <w:rsid w:val="00B743D6"/>
    <w:rsid w:val="00B74FBD"/>
    <w:rsid w:val="00B77F46"/>
    <w:rsid w:val="00B82586"/>
    <w:rsid w:val="00B829A3"/>
    <w:rsid w:val="00B86DB1"/>
    <w:rsid w:val="00B87869"/>
    <w:rsid w:val="00B9639B"/>
    <w:rsid w:val="00BA0D0F"/>
    <w:rsid w:val="00BA1CFD"/>
    <w:rsid w:val="00BA4E0A"/>
    <w:rsid w:val="00BB0F2B"/>
    <w:rsid w:val="00BB3AD8"/>
    <w:rsid w:val="00BC231B"/>
    <w:rsid w:val="00BE4FF3"/>
    <w:rsid w:val="00BF2C93"/>
    <w:rsid w:val="00BF3C3A"/>
    <w:rsid w:val="00BF50F7"/>
    <w:rsid w:val="00BF6641"/>
    <w:rsid w:val="00C025D4"/>
    <w:rsid w:val="00C02F29"/>
    <w:rsid w:val="00C04A62"/>
    <w:rsid w:val="00C103B9"/>
    <w:rsid w:val="00C14600"/>
    <w:rsid w:val="00C17718"/>
    <w:rsid w:val="00C20AFE"/>
    <w:rsid w:val="00C22A25"/>
    <w:rsid w:val="00C2559B"/>
    <w:rsid w:val="00C25EE2"/>
    <w:rsid w:val="00C25F56"/>
    <w:rsid w:val="00C305F5"/>
    <w:rsid w:val="00C35671"/>
    <w:rsid w:val="00C35B77"/>
    <w:rsid w:val="00C376EB"/>
    <w:rsid w:val="00C46A92"/>
    <w:rsid w:val="00C46EC1"/>
    <w:rsid w:val="00C52796"/>
    <w:rsid w:val="00C52EB3"/>
    <w:rsid w:val="00C53E2C"/>
    <w:rsid w:val="00C550C8"/>
    <w:rsid w:val="00C55824"/>
    <w:rsid w:val="00C56B61"/>
    <w:rsid w:val="00C606C3"/>
    <w:rsid w:val="00C6160C"/>
    <w:rsid w:val="00C620F4"/>
    <w:rsid w:val="00C6276B"/>
    <w:rsid w:val="00C72848"/>
    <w:rsid w:val="00C7736C"/>
    <w:rsid w:val="00C82D87"/>
    <w:rsid w:val="00C8712A"/>
    <w:rsid w:val="00C902C8"/>
    <w:rsid w:val="00C90FCD"/>
    <w:rsid w:val="00C91062"/>
    <w:rsid w:val="00C919D1"/>
    <w:rsid w:val="00C963D3"/>
    <w:rsid w:val="00CA2D95"/>
    <w:rsid w:val="00CB09F0"/>
    <w:rsid w:val="00CB1983"/>
    <w:rsid w:val="00CB2CBB"/>
    <w:rsid w:val="00CB67F8"/>
    <w:rsid w:val="00CB7CAC"/>
    <w:rsid w:val="00CC5335"/>
    <w:rsid w:val="00CC5BA4"/>
    <w:rsid w:val="00CD4998"/>
    <w:rsid w:val="00CD4A6E"/>
    <w:rsid w:val="00CE1035"/>
    <w:rsid w:val="00CE3079"/>
    <w:rsid w:val="00CE6E50"/>
    <w:rsid w:val="00CF2819"/>
    <w:rsid w:val="00CF3708"/>
    <w:rsid w:val="00CF4F9D"/>
    <w:rsid w:val="00CF6F0B"/>
    <w:rsid w:val="00CF70DC"/>
    <w:rsid w:val="00CF71A1"/>
    <w:rsid w:val="00D01697"/>
    <w:rsid w:val="00D148DC"/>
    <w:rsid w:val="00D17FDC"/>
    <w:rsid w:val="00D21B75"/>
    <w:rsid w:val="00D21D8C"/>
    <w:rsid w:val="00D34CF0"/>
    <w:rsid w:val="00D40FD2"/>
    <w:rsid w:val="00D53719"/>
    <w:rsid w:val="00D6013F"/>
    <w:rsid w:val="00D63EFD"/>
    <w:rsid w:val="00D71705"/>
    <w:rsid w:val="00D84752"/>
    <w:rsid w:val="00D86B3B"/>
    <w:rsid w:val="00D8748A"/>
    <w:rsid w:val="00D93196"/>
    <w:rsid w:val="00D954DB"/>
    <w:rsid w:val="00DA0DC0"/>
    <w:rsid w:val="00DB0E43"/>
    <w:rsid w:val="00DB243C"/>
    <w:rsid w:val="00DB482A"/>
    <w:rsid w:val="00DB50FB"/>
    <w:rsid w:val="00DB56F2"/>
    <w:rsid w:val="00DB6EF5"/>
    <w:rsid w:val="00DC2006"/>
    <w:rsid w:val="00DC3089"/>
    <w:rsid w:val="00DC4420"/>
    <w:rsid w:val="00DD0802"/>
    <w:rsid w:val="00DD2E11"/>
    <w:rsid w:val="00DD7A00"/>
    <w:rsid w:val="00DE03AF"/>
    <w:rsid w:val="00DE121C"/>
    <w:rsid w:val="00DE6633"/>
    <w:rsid w:val="00DF1C41"/>
    <w:rsid w:val="00DF75F8"/>
    <w:rsid w:val="00DF7A3A"/>
    <w:rsid w:val="00E00C00"/>
    <w:rsid w:val="00E03CC8"/>
    <w:rsid w:val="00E044E6"/>
    <w:rsid w:val="00E07C5A"/>
    <w:rsid w:val="00E125F3"/>
    <w:rsid w:val="00E15BA9"/>
    <w:rsid w:val="00E172BA"/>
    <w:rsid w:val="00E26E19"/>
    <w:rsid w:val="00E27C33"/>
    <w:rsid w:val="00E31DF3"/>
    <w:rsid w:val="00E32279"/>
    <w:rsid w:val="00E443D7"/>
    <w:rsid w:val="00E44FEA"/>
    <w:rsid w:val="00E450A4"/>
    <w:rsid w:val="00E506BE"/>
    <w:rsid w:val="00E51AF2"/>
    <w:rsid w:val="00E54EFE"/>
    <w:rsid w:val="00E55547"/>
    <w:rsid w:val="00E56312"/>
    <w:rsid w:val="00E6302B"/>
    <w:rsid w:val="00E6452F"/>
    <w:rsid w:val="00E64F45"/>
    <w:rsid w:val="00E6742D"/>
    <w:rsid w:val="00E70165"/>
    <w:rsid w:val="00E7102C"/>
    <w:rsid w:val="00E71687"/>
    <w:rsid w:val="00E71CB0"/>
    <w:rsid w:val="00E76DCE"/>
    <w:rsid w:val="00E77C3D"/>
    <w:rsid w:val="00E82D8E"/>
    <w:rsid w:val="00E833F4"/>
    <w:rsid w:val="00E90991"/>
    <w:rsid w:val="00E909F0"/>
    <w:rsid w:val="00E90D47"/>
    <w:rsid w:val="00E93993"/>
    <w:rsid w:val="00E94797"/>
    <w:rsid w:val="00E9597C"/>
    <w:rsid w:val="00EA0913"/>
    <w:rsid w:val="00EA5B00"/>
    <w:rsid w:val="00EB146B"/>
    <w:rsid w:val="00EB45AC"/>
    <w:rsid w:val="00EC1662"/>
    <w:rsid w:val="00EC441F"/>
    <w:rsid w:val="00EC4755"/>
    <w:rsid w:val="00ED0BC4"/>
    <w:rsid w:val="00ED3950"/>
    <w:rsid w:val="00ED447D"/>
    <w:rsid w:val="00EE4971"/>
    <w:rsid w:val="00EE6CB0"/>
    <w:rsid w:val="00EF090E"/>
    <w:rsid w:val="00EF5572"/>
    <w:rsid w:val="00F009CF"/>
    <w:rsid w:val="00F01D7D"/>
    <w:rsid w:val="00F033DA"/>
    <w:rsid w:val="00F13691"/>
    <w:rsid w:val="00F13FB1"/>
    <w:rsid w:val="00F17F23"/>
    <w:rsid w:val="00F27CD8"/>
    <w:rsid w:val="00F30351"/>
    <w:rsid w:val="00F3323E"/>
    <w:rsid w:val="00F341F4"/>
    <w:rsid w:val="00F34F9D"/>
    <w:rsid w:val="00F35CCE"/>
    <w:rsid w:val="00F41146"/>
    <w:rsid w:val="00F422E3"/>
    <w:rsid w:val="00F44CCE"/>
    <w:rsid w:val="00F5524B"/>
    <w:rsid w:val="00F60538"/>
    <w:rsid w:val="00F61DD2"/>
    <w:rsid w:val="00F62E7A"/>
    <w:rsid w:val="00F66AFF"/>
    <w:rsid w:val="00F70126"/>
    <w:rsid w:val="00F71433"/>
    <w:rsid w:val="00F87B04"/>
    <w:rsid w:val="00F97C5B"/>
    <w:rsid w:val="00FA12B9"/>
    <w:rsid w:val="00FA3A31"/>
    <w:rsid w:val="00FA3D50"/>
    <w:rsid w:val="00FA417D"/>
    <w:rsid w:val="00FA4565"/>
    <w:rsid w:val="00FB31D6"/>
    <w:rsid w:val="00FB731B"/>
    <w:rsid w:val="00FB7FBD"/>
    <w:rsid w:val="00FC134B"/>
    <w:rsid w:val="00FC374A"/>
    <w:rsid w:val="00FC74C8"/>
    <w:rsid w:val="00FC7B47"/>
    <w:rsid w:val="00FD035C"/>
    <w:rsid w:val="00FD1A35"/>
    <w:rsid w:val="00FD2EA4"/>
    <w:rsid w:val="00FD36C5"/>
    <w:rsid w:val="00FD4D1D"/>
    <w:rsid w:val="00FD58DF"/>
    <w:rsid w:val="00FD6310"/>
    <w:rsid w:val="00FD7C7B"/>
    <w:rsid w:val="00FE1D12"/>
    <w:rsid w:val="00FE2122"/>
    <w:rsid w:val="00FE2A86"/>
    <w:rsid w:val="00FE2DE2"/>
    <w:rsid w:val="00FF296F"/>
    <w:rsid w:val="00FF459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3062</Words>
  <Characters>17823</Characters>
  <Application>Microsoft Office Word</Application>
  <DocSecurity>0</DocSecurity>
  <Lines>574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Trinh Hoang</cp:lastModifiedBy>
  <cp:revision>13</cp:revision>
  <cp:lastPrinted>2019-08-27T05:42:00Z</cp:lastPrinted>
  <dcterms:created xsi:type="dcterms:W3CDTF">2024-03-01T16:53:00Z</dcterms:created>
  <dcterms:modified xsi:type="dcterms:W3CDTF">2024-03-01T17:10:00Z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