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Pr>
          <w:rFonts w:ascii="Avenir Next Demi Bold" w:hAnsi="Avenir Next Demi Bold" w:cs="Arial"/>
          <w:b/>
          <w:bCs/>
          <w:sz w:val="22"/>
          <w:szCs w:val="22"/>
          <w:lang w:val="en-GB"/>
        </w:rPr>
        <w:t>SUMMATIVE (FORMAL) ASSESSMENT: MODULE 1</w:t>
      </w: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Pr>
          <w:rFonts w:ascii="Avenir Next Demi Bold" w:hAnsi="Avenir Next Demi Bold" w:cs="Arial"/>
          <w:b/>
          <w:bCs/>
          <w:sz w:val="22"/>
          <w:szCs w:val="22"/>
          <w:lang w:val="en-GB"/>
        </w:rPr>
        <w:t>(INTRODUCTION TO INTERNATIONAL INSOLVENCY LAW)</w:t>
      </w:r>
    </w:p>
    <w:p>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Pr>
          <w:rFonts w:ascii="Avenir Next" w:hAnsi="Avenir Next" w:cs="Arial"/>
          <w:bCs/>
          <w:sz w:val="22"/>
          <w:szCs w:val="22"/>
          <w:lang w:val="en-GB"/>
        </w:rPr>
        <w:t xml:space="preserve">This is the </w:t>
      </w:r>
      <w:r>
        <w:rPr>
          <w:rFonts w:ascii="Avenir Next Demi Bold" w:hAnsi="Avenir Next Demi Bold" w:cs="Arial"/>
          <w:b/>
          <w:bCs/>
          <w:sz w:val="22"/>
          <w:szCs w:val="22"/>
          <w:lang w:val="en-GB"/>
        </w:rPr>
        <w:t>summative (or formal) assessment for Module 1</w:t>
      </w:r>
      <w:r>
        <w:rPr>
          <w:rFonts w:ascii="Avenir Next" w:hAnsi="Avenir Next" w:cs="Arial"/>
          <w:bCs/>
          <w:sz w:val="22"/>
          <w:szCs w:val="22"/>
          <w:lang w:val="en-GB"/>
        </w:rPr>
        <w:t xml:space="preserve"> of this course and is compulsory for all registered candidates on the Foundation Certificate. The mark awarded for this assessment will determine your final mark for Module 1. In order to pass this module you need to obtain a mark of 50% or more for this assessment.</w:t>
      </w:r>
    </w:p>
    <w:p>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pPr>
        <w:jc w:val="cente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lastRenderedPageBreak/>
        <w:t>INSTRUCTIONS FOR COMPLETION AND SUBMISSION OF ASSESSMENT</w:t>
      </w:r>
    </w:p>
    <w:p>
      <w:pPr>
        <w:jc w:val="both"/>
        <w:rPr>
          <w:rFonts w:ascii="Avenir Next Demi Bold" w:hAnsi="Avenir Next Demi Bold" w:cs="Arial"/>
          <w:b/>
          <w:bCs/>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pPr>
        <w:jc w:val="both"/>
        <w:rPr>
          <w:rFonts w:ascii="Avenir Next Demi Bold" w:hAnsi="Avenir Next Demi Bold" w:cs="Arial"/>
          <w:b/>
          <w:bCs/>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1.</w:t>
      </w:r>
      <w:r>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2.</w:t>
      </w:r>
      <w:r>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Pr>
          <w:rFonts w:ascii="Avenir Next Demi Bold" w:hAnsi="Avenir Next Demi Bold" w:cs="Arial"/>
          <w:b/>
          <w:bCs/>
          <w:sz w:val="22"/>
          <w:szCs w:val="22"/>
          <w:lang w:val="en-GB"/>
        </w:rPr>
        <w:t>please do not change the document settings in any way. DO NOT</w:t>
      </w:r>
      <w:r>
        <w:rPr>
          <w:rFonts w:ascii="Avenir Next" w:hAnsi="Avenir Next" w:cs="Arial"/>
          <w:sz w:val="22"/>
          <w:szCs w:val="22"/>
          <w:lang w:val="en-GB"/>
        </w:rPr>
        <w:t xml:space="preserve"> submit your assessment in PDF format as it will be returned to you unmarked.</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sz w:val="22"/>
          <w:szCs w:val="22"/>
          <w:lang w:val="en-GB"/>
        </w:rPr>
        <w:t>3.</w:t>
      </w:r>
      <w:r>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4.</w:t>
      </w:r>
      <w:r>
        <w:rPr>
          <w:rFonts w:ascii="Avenir Next" w:hAnsi="Avenir Next" w:cs="Arial"/>
          <w:sz w:val="22"/>
          <w:szCs w:val="22"/>
          <w:lang w:val="en-GB"/>
        </w:rPr>
        <w:tab/>
        <w:t xml:space="preserve">You must save this document using the following format: </w:t>
      </w:r>
      <w:r>
        <w:rPr>
          <w:rFonts w:ascii="Avenir Next Demi Bold" w:hAnsi="Avenir Next Demi Bold" w:cs="Arial"/>
          <w:b/>
          <w:bCs/>
          <w:sz w:val="22"/>
          <w:szCs w:val="22"/>
          <w:lang w:val="en-GB" w:eastAsia="en-GB"/>
        </w:rPr>
        <w:t>[studentID.assessment1summative]</w:t>
      </w:r>
      <w:r>
        <w:rPr>
          <w:rFonts w:ascii="Avenir Next" w:hAnsi="Avenir Next" w:cs="Arial"/>
          <w:sz w:val="22"/>
          <w:szCs w:val="22"/>
          <w:lang w:val="en-GB" w:eastAsia="en-GB"/>
        </w:rPr>
        <w:t>. An example would be something along the following lines: 202223-363.assessment1summative</w:t>
      </w:r>
      <w:r>
        <w:rPr>
          <w:rFonts w:ascii="Avenir Next" w:hAnsi="Avenir Next" w:cs="Arial"/>
          <w:sz w:val="22"/>
          <w:szCs w:val="22"/>
          <w:lang w:val="en-GB"/>
        </w:rPr>
        <w:t xml:space="preserve">. </w:t>
      </w:r>
      <w:r>
        <w:rPr>
          <w:rFonts w:ascii="Avenir Next Demi Bold" w:hAnsi="Avenir Next Demi Bold" w:cs="Arial"/>
          <w:b/>
          <w:bCs/>
          <w:sz w:val="22"/>
          <w:szCs w:val="22"/>
          <w:lang w:val="en-GB"/>
        </w:rPr>
        <w:t>Please also include the filename as a footer to each page of the assessment</w:t>
      </w:r>
      <w:r>
        <w:rPr>
          <w:rFonts w:ascii="Avenir Next" w:hAnsi="Avenir Next" w:cs="Arial"/>
          <w:bCs/>
          <w:sz w:val="22"/>
          <w:szCs w:val="22"/>
          <w:lang w:val="en-GB"/>
        </w:rPr>
        <w:t xml:space="preserve"> (this has been pre-populated for you, merely replace the words “</w:t>
      </w:r>
      <w:proofErr w:type="spellStart"/>
      <w:r>
        <w:rPr>
          <w:rFonts w:ascii="Avenir Next" w:hAnsi="Avenir Next" w:cs="Arial"/>
          <w:bCs/>
          <w:sz w:val="22"/>
          <w:szCs w:val="22"/>
          <w:lang w:val="en-GB"/>
        </w:rPr>
        <w:t>studentID</w:t>
      </w:r>
      <w:proofErr w:type="spellEnd"/>
      <w:r>
        <w:rPr>
          <w:rFonts w:ascii="Avenir Next" w:hAnsi="Avenir Next" w:cs="Arial"/>
          <w:bCs/>
          <w:sz w:val="22"/>
          <w:szCs w:val="22"/>
          <w:lang w:val="en-GB"/>
        </w:rPr>
        <w:t>” with the student ID allocated to you)</w:t>
      </w:r>
      <w:r>
        <w:rPr>
          <w:rFonts w:ascii="Avenir Next" w:hAnsi="Avenir Next" w:cs="Arial"/>
          <w:sz w:val="22"/>
          <w:szCs w:val="22"/>
          <w:lang w:val="en-GB"/>
        </w:rPr>
        <w:t xml:space="preserve">. Do not include your name or any other identifying words in your file name. </w:t>
      </w:r>
      <w:r>
        <w:rPr>
          <w:rFonts w:ascii="Avenir Next Demi Bold" w:hAnsi="Avenir Next Demi Bold" w:cs="Arial"/>
          <w:b/>
          <w:bCs/>
          <w:sz w:val="22"/>
          <w:szCs w:val="22"/>
          <w:lang w:val="en-GB"/>
        </w:rPr>
        <w:t>Assessments that do not comply with this instruction will be returned to candidates unmarked</w:t>
      </w:r>
      <w:r>
        <w:rPr>
          <w:rFonts w:ascii="Avenir Next" w:hAnsi="Avenir Next" w:cs="Arial"/>
          <w:sz w:val="22"/>
          <w:szCs w:val="22"/>
          <w:lang w:val="en-GB"/>
        </w:rPr>
        <w:t>.</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5.</w:t>
      </w:r>
      <w:r>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Pr>
          <w:rFonts w:ascii="Avenir Next" w:hAnsi="Avenir Next" w:cs="Arial"/>
          <w:sz w:val="22"/>
          <w:szCs w:val="22"/>
          <w:lang w:val="en-GB"/>
        </w:rPr>
        <w:t>.</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6.</w:t>
      </w:r>
      <w:r>
        <w:rPr>
          <w:rFonts w:ascii="Avenir Next" w:hAnsi="Avenir Next" w:cs="Arial"/>
          <w:b/>
          <w:sz w:val="22"/>
          <w:szCs w:val="22"/>
          <w:lang w:val="en-GB"/>
        </w:rPr>
        <w:tab/>
      </w:r>
      <w:r>
        <w:rPr>
          <w:rFonts w:ascii="Avenir Next" w:hAnsi="Avenir Next" w:cs="Arial"/>
          <w:sz w:val="22"/>
          <w:szCs w:val="22"/>
          <w:lang w:val="en-GB"/>
        </w:rPr>
        <w:t xml:space="preserve">The final submission date for this assessment is </w:t>
      </w:r>
      <w:r>
        <w:rPr>
          <w:rFonts w:ascii="Avenir Next Demi Bold" w:hAnsi="Avenir Next Demi Bold" w:cs="Arial"/>
          <w:b/>
          <w:bCs/>
          <w:sz w:val="22"/>
          <w:szCs w:val="22"/>
          <w:lang w:val="en-GB"/>
        </w:rPr>
        <w:t>15 November 2023</w:t>
      </w:r>
      <w:r>
        <w:rPr>
          <w:rFonts w:ascii="Avenir Next" w:hAnsi="Avenir Next" w:cs="Arial"/>
          <w:sz w:val="22"/>
          <w:szCs w:val="22"/>
          <w:lang w:val="en-GB"/>
        </w:rPr>
        <w:t xml:space="preserve">. The assessment submission portal will close at </w:t>
      </w:r>
      <w:r>
        <w:rPr>
          <w:rFonts w:ascii="Avenir Next Demi Bold" w:hAnsi="Avenir Next Demi Bold" w:cs="Arial"/>
          <w:b/>
          <w:bCs/>
          <w:sz w:val="22"/>
          <w:szCs w:val="22"/>
          <w:lang w:val="en-GB"/>
        </w:rPr>
        <w:t>23:00 (11 pm) GMT on 15 November 2023</w:t>
      </w:r>
      <w:r>
        <w:rPr>
          <w:rFonts w:ascii="Avenir Next" w:hAnsi="Avenir Next" w:cs="Arial"/>
          <w:sz w:val="22"/>
          <w:szCs w:val="22"/>
          <w:lang w:val="en-GB"/>
        </w:rPr>
        <w:t>. No submissions can be made after the portal has closed and no further uploading of documents will be allowed, no matter the circumstances.</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r>
        <w:rPr>
          <w:rFonts w:ascii="Avenir Next" w:hAnsi="Avenir Next" w:cs="Arial"/>
          <w:sz w:val="22"/>
          <w:szCs w:val="22"/>
          <w:lang w:val="en-GB"/>
        </w:rPr>
        <w:t>7.</w:t>
      </w:r>
      <w:r>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11 pages</w:t>
      </w:r>
      <w:r>
        <w:rPr>
          <w:rFonts w:ascii="Avenir Next" w:hAnsi="Avenir Next" w:cs="Arial"/>
          <w:sz w:val="22"/>
          <w:szCs w:val="22"/>
          <w:lang w:val="en-GB"/>
        </w:rPr>
        <w:t>.</w:t>
      </w:r>
    </w:p>
    <w:p>
      <w:pPr>
        <w:ind w:left="720" w:hanging="720"/>
        <w:jc w:val="both"/>
        <w:rPr>
          <w:rFonts w:ascii="Avenir Next" w:hAnsi="Avenir Next" w:cs="Arial"/>
          <w:sz w:val="22"/>
          <w:szCs w:val="22"/>
          <w:lang w:val="en-GB"/>
        </w:rPr>
      </w:pPr>
    </w:p>
    <w:p>
      <w:pPr>
        <w:ind w:left="720" w:hanging="720"/>
        <w:jc w:val="both"/>
        <w:rPr>
          <w:rFonts w:ascii="Avenir Next" w:hAnsi="Avenir Next" w:cs="Arial"/>
          <w:sz w:val="22"/>
          <w:szCs w:val="22"/>
          <w:lang w:val="en-GB"/>
        </w:rPr>
      </w:pPr>
    </w:p>
    <w:p>
      <w:pPr>
        <w:rPr>
          <w:rFonts w:ascii="Arial" w:hAnsi="Arial" w:cs="Arial"/>
          <w:b/>
          <w:sz w:val="22"/>
          <w:szCs w:val="22"/>
          <w:u w:val="single"/>
          <w:lang w:val="en-GB"/>
        </w:rPr>
      </w:pPr>
      <w:r>
        <w:rPr>
          <w:rFonts w:ascii="Arial" w:hAnsi="Arial" w:cs="Arial"/>
          <w:b/>
          <w:sz w:val="22"/>
          <w:szCs w:val="22"/>
          <w:u w:val="single"/>
          <w:lang w:val="en-GB"/>
        </w:rPr>
        <w:br w:type="page"/>
      </w:r>
    </w:p>
    <w:p>
      <w:pPr>
        <w:jc w:val="both"/>
        <w:rPr>
          <w:rFonts w:ascii="Avenir Next Demi Bold" w:hAnsi="Avenir Next Demi Bold" w:cs="Arial"/>
          <w:b/>
          <w:bCs/>
          <w:sz w:val="22"/>
          <w:szCs w:val="22"/>
          <w:lang w:val="en-GB"/>
        </w:rPr>
      </w:pPr>
      <w:r>
        <w:rPr>
          <w:rFonts w:ascii="Avenir Next Demi Bold" w:hAnsi="Avenir Next Demi Bold" w:cs="Arial"/>
          <w:b/>
          <w:bCs/>
          <w:sz w:val="22"/>
          <w:szCs w:val="22"/>
          <w:u w:val="single"/>
          <w:lang w:val="en-GB"/>
        </w:rPr>
        <w:lastRenderedPageBreak/>
        <w:t>ANSWER ALL THE QUESTIONS</w:t>
      </w:r>
    </w:p>
    <w:p>
      <w:pPr>
        <w:ind w:left="720" w:hanging="720"/>
        <w:jc w:val="both"/>
        <w:rPr>
          <w:rFonts w:ascii="Avenir Next" w:hAnsi="Avenir Next" w:cs="Arial"/>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 (multiple-choice questions) [10 marks in total]</w:t>
      </w:r>
    </w:p>
    <w:p>
      <w:pPr>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Pr>
          <w:rFonts w:ascii="Avenir Next Demi Bold" w:hAnsi="Avenir Next Demi Bold" w:cs="Arial"/>
          <w:b/>
          <w:bCs/>
          <w:sz w:val="22"/>
          <w:szCs w:val="22"/>
          <w:lang w:val="en-GB"/>
        </w:rPr>
        <w:t>that makes the most sense and is the most correct</w:t>
      </w:r>
      <w:r>
        <w:rPr>
          <w:rFonts w:ascii="Avenir Next" w:hAnsi="Avenir Next" w:cs="Arial"/>
          <w:sz w:val="22"/>
          <w:szCs w:val="22"/>
          <w:lang w:val="en-GB"/>
        </w:rPr>
        <w:t xml:space="preserve">. When you have a clear idea of the question, find your answer and </w:t>
      </w:r>
      <w:r>
        <w:rPr>
          <w:rFonts w:ascii="Avenir Next" w:hAnsi="Avenir Next" w:cs="Arial"/>
          <w:sz w:val="22"/>
          <w:szCs w:val="22"/>
          <w:highlight w:val="yellow"/>
          <w:lang w:val="en-GB"/>
        </w:rPr>
        <w:t xml:space="preserve">mark your selection on the answer sheet by highlighting the relevant paragraph </w:t>
      </w:r>
      <w:r>
        <w:rPr>
          <w:rFonts w:ascii="Avenir Next Demi Bold" w:hAnsi="Avenir Next Demi Bold" w:cs="Arial"/>
          <w:b/>
          <w:bCs/>
          <w:sz w:val="22"/>
          <w:szCs w:val="22"/>
          <w:highlight w:val="yellow"/>
          <w:lang w:val="en-GB"/>
        </w:rPr>
        <w:t>in yellow</w:t>
      </w:r>
      <w:r>
        <w:rPr>
          <w:rFonts w:ascii="Avenir Next" w:hAnsi="Avenir Next" w:cs="Arial"/>
          <w:sz w:val="22"/>
          <w:szCs w:val="22"/>
          <w:lang w:val="en-GB"/>
        </w:rPr>
        <w:t xml:space="preserve">. Select only </w:t>
      </w:r>
      <w:r>
        <w:rPr>
          <w:rFonts w:ascii="Avenir Next Demi Bold" w:hAnsi="Avenir Next Demi Bold" w:cs="Arial"/>
          <w:b/>
          <w:bCs/>
          <w:sz w:val="22"/>
          <w:szCs w:val="22"/>
          <w:lang w:val="en-GB"/>
        </w:rPr>
        <w:t>ONE</w:t>
      </w:r>
      <w:r>
        <w:rPr>
          <w:rFonts w:ascii="Avenir Next" w:hAnsi="Avenir Next" w:cs="Arial"/>
          <w:sz w:val="22"/>
          <w:szCs w:val="22"/>
          <w:lang w:val="en-GB"/>
        </w:rPr>
        <w:t xml:space="preserve"> answer. Candidates who select more than one answer will receive no mark for that specific question.</w:t>
      </w:r>
    </w:p>
    <w:p>
      <w:pPr>
        <w:jc w:val="both"/>
        <w:rPr>
          <w:rFonts w:ascii="Avenir Next" w:hAnsi="Avenir Next" w:cs="Arial"/>
          <w:b/>
          <w:bCs/>
          <w:sz w:val="22"/>
          <w:szCs w:val="22"/>
        </w:rPr>
      </w:pPr>
    </w:p>
    <w:p>
      <w:pPr>
        <w:jc w:val="both"/>
        <w:rPr>
          <w:rFonts w:ascii="Avenir Next Demi Bold" w:hAnsi="Avenir Next Demi Bold" w:cs="Arial"/>
          <w:b/>
          <w:bCs/>
          <w:sz w:val="22"/>
          <w:szCs w:val="22"/>
        </w:rPr>
      </w:pPr>
      <w:r>
        <w:rPr>
          <w:rFonts w:ascii="Avenir Next Demi Bold" w:hAnsi="Avenir Next Demi Bold" w:cs="Arial"/>
          <w:b/>
          <w:bCs/>
          <w:sz w:val="22"/>
          <w:szCs w:val="22"/>
        </w:rPr>
        <w:t>Question 1.1</w:t>
      </w:r>
    </w:p>
    <w:p>
      <w:pPr>
        <w:jc w:val="both"/>
        <w:rPr>
          <w:rFonts w:ascii="Avenir Next" w:hAnsi="Avenir Next" w:cs="Arial"/>
          <w:sz w:val="22"/>
          <w:szCs w:val="22"/>
        </w:rPr>
      </w:pPr>
    </w:p>
    <w:p>
      <w:pPr>
        <w:jc w:val="both"/>
        <w:rPr>
          <w:rFonts w:ascii="Avenir Next" w:hAnsi="Avenir Next" w:cs="Arial"/>
          <w:sz w:val="22"/>
          <w:szCs w:val="22"/>
        </w:rPr>
      </w:pPr>
      <w:r>
        <w:rPr>
          <w:rFonts w:ascii="Avenir Next" w:hAnsi="Avenir Next" w:cs="Arial"/>
          <w:sz w:val="22"/>
          <w:szCs w:val="22"/>
        </w:rPr>
        <w:t xml:space="preserve">The meaning of the word “bankruptcy” has a historical root pertaining to the “rupture” of a banking system.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pPr>
        <w:jc w:val="both"/>
        <w:rPr>
          <w:rFonts w:ascii="Avenir Next" w:hAnsi="Avenir Next" w:cs="Arial"/>
          <w:sz w:val="22"/>
          <w:szCs w:val="22"/>
        </w:rPr>
      </w:pPr>
    </w:p>
    <w:p>
      <w:pPr>
        <w:pStyle w:val="ListParagraph"/>
        <w:numPr>
          <w:ilvl w:val="0"/>
          <w:numId w:val="15"/>
        </w:numPr>
        <w:ind w:left="425" w:hanging="357"/>
        <w:jc w:val="both"/>
        <w:rPr>
          <w:rFonts w:ascii="Avenir Next" w:hAnsi="Avenir Next" w:cs="Arial"/>
          <w:sz w:val="22"/>
          <w:szCs w:val="22"/>
        </w:rPr>
      </w:pPr>
      <w:r>
        <w:rPr>
          <w:rFonts w:ascii="Avenir Next" w:hAnsi="Avenir Next" w:cs="Arial"/>
          <w:sz w:val="22"/>
          <w:szCs w:val="22"/>
        </w:rPr>
        <w:t>This statement is untrue because the word bankruptcy does not have any historical roots and is a modern phrase.</w:t>
      </w:r>
    </w:p>
    <w:p>
      <w:pPr>
        <w:jc w:val="both"/>
        <w:rPr>
          <w:rFonts w:ascii="Avenir Next" w:hAnsi="Avenir Next" w:cs="Arial"/>
          <w:sz w:val="22"/>
          <w:szCs w:val="22"/>
        </w:rPr>
      </w:pPr>
    </w:p>
    <w:p>
      <w:pPr>
        <w:pStyle w:val="ListParagraph"/>
        <w:numPr>
          <w:ilvl w:val="0"/>
          <w:numId w:val="15"/>
        </w:numPr>
        <w:ind w:left="425" w:hanging="357"/>
        <w:jc w:val="both"/>
        <w:rPr>
          <w:rFonts w:ascii="Avenir Next" w:hAnsi="Avenir Next" w:cs="Arial"/>
          <w:sz w:val="22"/>
          <w:szCs w:val="22"/>
        </w:rPr>
      </w:pPr>
      <w:r>
        <w:rPr>
          <w:rFonts w:ascii="Avenir Next" w:hAnsi="Avenir Next" w:cs="Arial"/>
          <w:sz w:val="22"/>
          <w:szCs w:val="22"/>
          <w:highlight w:val="yellow"/>
        </w:rPr>
        <w:t>This statement is untrue since the word “bankruptcy” is believed to derive from non-English origins and has a historical root from destroying a vendor’s place of business</w:t>
      </w:r>
      <w:r>
        <w:rPr>
          <w:rFonts w:ascii="Avenir Next" w:hAnsi="Avenir Next" w:cs="Arial"/>
          <w:sz w:val="22"/>
          <w:szCs w:val="22"/>
        </w:rPr>
        <w:t>.</w:t>
      </w:r>
    </w:p>
    <w:p>
      <w:pPr>
        <w:jc w:val="both"/>
        <w:rPr>
          <w:rFonts w:ascii="Avenir Next" w:hAnsi="Avenir Next" w:cs="Arial"/>
          <w:sz w:val="22"/>
          <w:szCs w:val="22"/>
        </w:rPr>
      </w:pPr>
    </w:p>
    <w:p>
      <w:pPr>
        <w:pStyle w:val="ListParagraph"/>
        <w:numPr>
          <w:ilvl w:val="0"/>
          <w:numId w:val="15"/>
        </w:numPr>
        <w:ind w:left="425" w:hanging="357"/>
        <w:jc w:val="both"/>
        <w:rPr>
          <w:rFonts w:ascii="Avenir Next" w:hAnsi="Avenir Next" w:cs="Arial"/>
          <w:sz w:val="22"/>
          <w:szCs w:val="22"/>
        </w:rPr>
      </w:pPr>
      <w:r>
        <w:rPr>
          <w:rFonts w:ascii="Avenir Next" w:hAnsi="Avenir Next" w:cs="Arial"/>
          <w:sz w:val="22"/>
          <w:szCs w:val="22"/>
        </w:rPr>
        <w:t xml:space="preserve">This statement is true, although the word “bankruptcy” is not an English phrase. </w:t>
      </w:r>
    </w:p>
    <w:p>
      <w:pPr>
        <w:jc w:val="both"/>
        <w:rPr>
          <w:rFonts w:ascii="Avenir Next" w:hAnsi="Avenir Next" w:cs="Arial"/>
          <w:sz w:val="22"/>
          <w:szCs w:val="22"/>
        </w:rPr>
      </w:pPr>
    </w:p>
    <w:p>
      <w:pPr>
        <w:pStyle w:val="ListParagraph"/>
        <w:numPr>
          <w:ilvl w:val="0"/>
          <w:numId w:val="15"/>
        </w:numPr>
        <w:ind w:left="425" w:hanging="357"/>
        <w:jc w:val="both"/>
        <w:rPr>
          <w:rFonts w:ascii="Avenir Next" w:hAnsi="Avenir Next" w:cs="Arial"/>
          <w:sz w:val="22"/>
          <w:szCs w:val="22"/>
        </w:rPr>
      </w:pPr>
      <w:r>
        <w:rPr>
          <w:rFonts w:ascii="Avenir Next" w:hAnsi="Avenir Next" w:cs="Arial"/>
          <w:sz w:val="22"/>
          <w:szCs w:val="22"/>
        </w:rPr>
        <w:t>The statement is true and the phrase “bankruptcy” is believed to have been first adopted in England in the 12</w:t>
      </w:r>
      <w:r>
        <w:rPr>
          <w:rFonts w:ascii="Avenir Next" w:hAnsi="Avenir Next" w:cs="Arial"/>
          <w:sz w:val="22"/>
          <w:szCs w:val="22"/>
          <w:vertAlign w:val="superscript"/>
        </w:rPr>
        <w:t>th</w:t>
      </w:r>
      <w:r>
        <w:rPr>
          <w:rFonts w:ascii="Avenir Next" w:hAnsi="Avenir Next" w:cs="Arial"/>
          <w:sz w:val="22"/>
          <w:szCs w:val="22"/>
        </w:rPr>
        <w:t xml:space="preserve"> century. </w:t>
      </w:r>
    </w:p>
    <w:p>
      <w:pPr>
        <w:jc w:val="both"/>
        <w:rPr>
          <w:rFonts w:ascii="Avenir Next" w:hAnsi="Avenir Next" w:cs="Arial"/>
          <w:b/>
          <w:bCs/>
          <w:sz w:val="22"/>
          <w:szCs w:val="22"/>
        </w:rPr>
      </w:pPr>
    </w:p>
    <w:p>
      <w:pPr>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1.2 </w:t>
      </w:r>
    </w:p>
    <w:p>
      <w:pPr>
        <w:jc w:val="both"/>
        <w:rPr>
          <w:rFonts w:ascii="Avenir Next" w:hAnsi="Avenir Next" w:cs="Arial"/>
          <w:sz w:val="22"/>
          <w:szCs w:val="22"/>
        </w:rPr>
      </w:pPr>
    </w:p>
    <w:p>
      <w:pPr>
        <w:jc w:val="both"/>
        <w:rPr>
          <w:rFonts w:ascii="Avenir Next" w:hAnsi="Avenir Next" w:cs="Arial"/>
          <w:sz w:val="22"/>
          <w:szCs w:val="22"/>
        </w:rPr>
      </w:pPr>
      <w:r>
        <w:rPr>
          <w:rFonts w:ascii="Avenir Next" w:hAnsi="Avenir Next" w:cs="Arial"/>
          <w:sz w:val="22"/>
          <w:szCs w:val="22"/>
        </w:rPr>
        <w:t xml:space="preserve">Which of the following </w:t>
      </w:r>
      <w:r>
        <w:rPr>
          <w:rFonts w:ascii="Avenir Next Demi Bold" w:hAnsi="Avenir Next Demi Bold" w:cs="Arial"/>
          <w:b/>
          <w:bCs/>
          <w:sz w:val="22"/>
          <w:szCs w:val="22"/>
          <w:u w:val="single"/>
        </w:rPr>
        <w:t>best describes</w:t>
      </w:r>
      <w:r>
        <w:rPr>
          <w:rFonts w:ascii="Avenir Next" w:hAnsi="Avenir Next" w:cs="Arial"/>
          <w:sz w:val="22"/>
          <w:szCs w:val="22"/>
        </w:rPr>
        <w:t xml:space="preserve"> an ”executory contract” and its enforceability?</w:t>
      </w:r>
    </w:p>
    <w:p>
      <w:pPr>
        <w:jc w:val="both"/>
        <w:rPr>
          <w:rFonts w:ascii="Avenir Next" w:hAnsi="Avenir Next" w:cs="Arial"/>
          <w:sz w:val="22"/>
          <w:szCs w:val="22"/>
        </w:rPr>
      </w:pPr>
    </w:p>
    <w:p>
      <w:pPr>
        <w:pStyle w:val="ListParagraph"/>
        <w:numPr>
          <w:ilvl w:val="0"/>
          <w:numId w:val="16"/>
        </w:numPr>
        <w:ind w:left="426"/>
        <w:jc w:val="both"/>
        <w:rPr>
          <w:rFonts w:ascii="Avenir Next" w:hAnsi="Avenir Next" w:cs="Arial"/>
          <w:sz w:val="22"/>
          <w:szCs w:val="22"/>
          <w:highlight w:val="yellow"/>
        </w:rPr>
      </w:pPr>
      <w:r>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pPr>
        <w:jc w:val="both"/>
        <w:rPr>
          <w:rFonts w:ascii="Avenir Next" w:hAnsi="Avenir Next" w:cs="Arial"/>
          <w:sz w:val="22"/>
          <w:szCs w:val="22"/>
          <w:highlight w:val="yellow"/>
        </w:rPr>
      </w:pPr>
    </w:p>
    <w:p>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An executory contract is a type of contract entered into by the executive officers of a debtor company. It will normally be completed by the insolvency representative in accordance with its terms, although there may be special legal rules which govern specific types of executory contracts.</w:t>
      </w:r>
    </w:p>
    <w:p>
      <w:pPr>
        <w:jc w:val="both"/>
        <w:rPr>
          <w:rFonts w:ascii="Avenir Next" w:hAnsi="Avenir Next" w:cs="Arial"/>
          <w:sz w:val="22"/>
          <w:szCs w:val="22"/>
        </w:rPr>
      </w:pPr>
    </w:p>
    <w:p>
      <w:pPr>
        <w:ind w:left="426" w:hanging="426"/>
        <w:jc w:val="both"/>
        <w:rPr>
          <w:rFonts w:ascii="Avenir Next" w:hAnsi="Avenir Next" w:cs="Arial"/>
          <w:sz w:val="22"/>
          <w:szCs w:val="22"/>
          <w:highlight w:val="yellow"/>
        </w:rPr>
      </w:pPr>
      <w:r>
        <w:rPr>
          <w:rFonts w:ascii="Avenir Next" w:hAnsi="Avenir Next" w:cs="Arial"/>
          <w:sz w:val="22"/>
          <w:szCs w:val="22"/>
        </w:rPr>
        <w:t>(c)   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pPr>
        <w:pStyle w:val="ListParagraph"/>
        <w:ind w:left="426"/>
        <w:jc w:val="both"/>
        <w:rPr>
          <w:rFonts w:ascii="Avenir Next" w:hAnsi="Avenir Next" w:cs="Arial"/>
          <w:sz w:val="22"/>
          <w:szCs w:val="22"/>
        </w:rPr>
      </w:pPr>
    </w:p>
    <w:p>
      <w:pPr>
        <w:ind w:left="426" w:hanging="426"/>
      </w:pPr>
      <w:r>
        <w:rPr>
          <w:rFonts w:ascii="Avenir Next" w:hAnsi="Avenir Next" w:cs="Arial"/>
          <w:sz w:val="22"/>
          <w:szCs w:val="22"/>
        </w:rPr>
        <w:t xml:space="preserve">(d)   An executory contract is a contract entered into by a debtor and another party, or other parties, prior to the occurrence of bankruptcy / insolvency which may generally be disclaimed by an </w:t>
      </w:r>
      <w:r>
        <w:rPr>
          <w:rFonts w:ascii="Avenir Next" w:hAnsi="Avenir Next" w:cs="Arial"/>
          <w:sz w:val="22"/>
          <w:szCs w:val="22"/>
        </w:rPr>
        <w:lastRenderedPageBreak/>
        <w:t xml:space="preserve">insolvency representative upon the occurrence of bankruptcy / insolvency unless it is an employment contract. </w:t>
      </w:r>
    </w:p>
    <w:p>
      <w:pPr>
        <w:jc w:val="both"/>
        <w:rPr>
          <w:rFonts w:ascii="Avenir Next" w:hAnsi="Avenir Next" w:cs="Arial"/>
          <w:sz w:val="22"/>
          <w:szCs w:val="22"/>
        </w:rPr>
      </w:pPr>
    </w:p>
    <w:p>
      <w:pPr>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1.3 </w:t>
      </w:r>
    </w:p>
    <w:p>
      <w:pPr>
        <w:jc w:val="both"/>
        <w:rPr>
          <w:rFonts w:ascii="Avenir Next" w:hAnsi="Avenir Next" w:cs="Arial"/>
          <w:sz w:val="22"/>
          <w:szCs w:val="22"/>
        </w:rPr>
      </w:pPr>
    </w:p>
    <w:p>
      <w:pPr>
        <w:jc w:val="both"/>
        <w:rPr>
          <w:rFonts w:ascii="Avenir Next" w:hAnsi="Avenir Next" w:cs="Arial"/>
          <w:sz w:val="22"/>
          <w:szCs w:val="22"/>
        </w:rPr>
      </w:pPr>
      <w:r>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pPr>
        <w:jc w:val="both"/>
        <w:rPr>
          <w:rFonts w:ascii="Avenir Next" w:hAnsi="Avenir Next" w:cs="Arial"/>
          <w:sz w:val="22"/>
          <w:szCs w:val="22"/>
        </w:rPr>
      </w:pPr>
    </w:p>
    <w:p>
      <w:pPr>
        <w:jc w:val="both"/>
        <w:rPr>
          <w:rFonts w:ascii="Avenir Next" w:hAnsi="Avenir Next" w:cs="Arial"/>
          <w:sz w:val="22"/>
          <w:szCs w:val="22"/>
        </w:rPr>
      </w:pPr>
      <w:r>
        <w:rPr>
          <w:rFonts w:ascii="Avenir Next" w:hAnsi="Avenir Next" w:cs="Arial"/>
          <w:sz w:val="22"/>
          <w:szCs w:val="22"/>
        </w:rPr>
        <w:t xml:space="preserve">Which of the following statements, concerning the request for recognition and enforcement in England, is </w:t>
      </w:r>
      <w:r>
        <w:rPr>
          <w:rFonts w:ascii="Avenir Next Demi Bold" w:hAnsi="Avenir Next Demi Bold" w:cs="Arial"/>
          <w:b/>
          <w:bCs/>
          <w:sz w:val="22"/>
          <w:szCs w:val="22"/>
          <w:u w:val="single"/>
        </w:rPr>
        <w:t>true</w:t>
      </w:r>
      <w:r>
        <w:rPr>
          <w:rFonts w:ascii="Avenir Next" w:hAnsi="Avenir Next" w:cs="Arial"/>
          <w:sz w:val="22"/>
          <w:szCs w:val="22"/>
        </w:rPr>
        <w:t>?</w:t>
      </w:r>
    </w:p>
    <w:p>
      <w:pPr>
        <w:jc w:val="both"/>
        <w:rPr>
          <w:rFonts w:ascii="Avenir Next" w:hAnsi="Avenir Next" w:cs="Arial"/>
          <w:sz w:val="22"/>
          <w:szCs w:val="22"/>
        </w:rPr>
      </w:pPr>
    </w:p>
    <w:p>
      <w:pPr>
        <w:pStyle w:val="ListParagraph"/>
        <w:numPr>
          <w:ilvl w:val="0"/>
          <w:numId w:val="21"/>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pPr>
        <w:jc w:val="both"/>
        <w:rPr>
          <w:rFonts w:ascii="Avenir Next" w:eastAsiaTheme="minorHAnsi" w:hAnsi="Avenir Next" w:cs="Arial"/>
          <w:sz w:val="22"/>
          <w:szCs w:val="22"/>
          <w:lang w:val="en-GB"/>
        </w:rPr>
      </w:pPr>
    </w:p>
    <w:p>
      <w:pPr>
        <w:pStyle w:val="ListParagraph"/>
        <w:numPr>
          <w:ilvl w:val="0"/>
          <w:numId w:val="21"/>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It is a relevant factor for the English Court hearing the matter to consider whether Germany has adopted the </w:t>
      </w:r>
      <w:proofErr w:type="spellStart"/>
      <w:r>
        <w:rPr>
          <w:rFonts w:ascii="Avenir Next" w:eastAsiaTheme="minorHAnsi" w:hAnsi="Avenir Next" w:cs="Arial"/>
          <w:sz w:val="22"/>
          <w:szCs w:val="22"/>
          <w:lang w:val="en-GB"/>
        </w:rPr>
        <w:t>UNCITRAL</w:t>
      </w:r>
      <w:proofErr w:type="spellEnd"/>
      <w:r>
        <w:rPr>
          <w:rFonts w:ascii="Avenir Next" w:eastAsiaTheme="minorHAnsi" w:hAnsi="Avenir Next" w:cs="Arial"/>
          <w:sz w:val="22"/>
          <w:szCs w:val="22"/>
          <w:lang w:val="en-GB"/>
        </w:rPr>
        <w:t xml:space="preserve"> Model Law on Cross-border Insolvency 1997, or not.</w:t>
      </w:r>
    </w:p>
    <w:p>
      <w:pPr>
        <w:jc w:val="both"/>
        <w:rPr>
          <w:rFonts w:ascii="Avenir Next" w:eastAsiaTheme="minorHAnsi" w:hAnsi="Avenir Next" w:cs="Arial"/>
          <w:sz w:val="22"/>
          <w:szCs w:val="22"/>
          <w:lang w:val="en-GB"/>
        </w:rPr>
      </w:pPr>
    </w:p>
    <w:p>
      <w:pPr>
        <w:pStyle w:val="ListParagraph"/>
        <w:numPr>
          <w:ilvl w:val="0"/>
          <w:numId w:val="21"/>
        </w:numPr>
        <w:ind w:left="426"/>
        <w:jc w:val="both"/>
        <w:rPr>
          <w:rFonts w:ascii="Avenir Next" w:eastAsiaTheme="minorHAnsi" w:hAnsi="Avenir Next" w:cs="Arial"/>
          <w:sz w:val="22"/>
          <w:szCs w:val="22"/>
          <w:highlight w:val="yellow"/>
          <w:lang w:val="en-GB"/>
        </w:rPr>
      </w:pPr>
      <w:r>
        <w:rPr>
          <w:rFonts w:ascii="Avenir Next" w:eastAsiaTheme="minorHAnsi" w:hAnsi="Avenir Next" w:cs="Arial"/>
          <w:sz w:val="22"/>
          <w:szCs w:val="22"/>
          <w:highlight w:val="yellow"/>
          <w:lang w:val="en-GB"/>
        </w:rPr>
        <w:t xml:space="preserve">The English Court will be able to consider the request based on its 2006 Insolvency Regulations (the adopted </w:t>
      </w:r>
      <w:proofErr w:type="spellStart"/>
      <w:r>
        <w:rPr>
          <w:rFonts w:ascii="Avenir Next" w:eastAsiaTheme="minorHAnsi" w:hAnsi="Avenir Next" w:cs="Arial"/>
          <w:sz w:val="22"/>
          <w:szCs w:val="22"/>
          <w:highlight w:val="yellow"/>
          <w:lang w:val="en-GB"/>
        </w:rPr>
        <w:t>UNCITRAL</w:t>
      </w:r>
      <w:proofErr w:type="spellEnd"/>
      <w:r>
        <w:rPr>
          <w:rFonts w:ascii="Avenir Next" w:eastAsiaTheme="minorHAnsi" w:hAnsi="Avenir Next" w:cs="Arial"/>
          <w:sz w:val="22"/>
          <w:szCs w:val="22"/>
          <w:highlight w:val="yellow"/>
          <w:lang w:val="en-GB"/>
        </w:rPr>
        <w:t xml:space="preserve"> Model Law on Cross-Border Insolvency) and / or common law principles.</w:t>
      </w:r>
    </w:p>
    <w:p>
      <w:pPr>
        <w:jc w:val="both"/>
        <w:rPr>
          <w:rFonts w:ascii="Avenir Next" w:eastAsiaTheme="minorHAnsi" w:hAnsi="Avenir Next" w:cs="Arial"/>
          <w:sz w:val="22"/>
          <w:szCs w:val="22"/>
          <w:highlight w:val="yellow"/>
          <w:lang w:val="en-GB"/>
        </w:rPr>
      </w:pPr>
    </w:p>
    <w:p>
      <w:pPr>
        <w:pStyle w:val="ListParagraph"/>
        <w:numPr>
          <w:ilvl w:val="0"/>
          <w:numId w:val="21"/>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German order will be automatically recognised in England due to a cross-border insolvency treaty between England and Germany.</w:t>
      </w:r>
    </w:p>
    <w:p>
      <w:pPr>
        <w:jc w:val="both"/>
        <w:rPr>
          <w:rFonts w:ascii="Avenir Next" w:hAnsi="Avenir Next" w:cs="Arial"/>
          <w:b/>
          <w:bCs/>
          <w:sz w:val="22"/>
          <w:szCs w:val="22"/>
          <w:lang w:val="en-GB"/>
        </w:rPr>
      </w:pPr>
    </w:p>
    <w:p>
      <w:pPr>
        <w:jc w:val="both"/>
        <w:rPr>
          <w:rFonts w:ascii="Avenir Next Demi Bold" w:hAnsi="Avenir Next Demi Bold" w:cs="Arial"/>
          <w:b/>
          <w:bCs/>
          <w:sz w:val="22"/>
          <w:szCs w:val="22"/>
        </w:rPr>
      </w:pPr>
      <w:r>
        <w:rPr>
          <w:rFonts w:ascii="Avenir Next Demi Bold" w:hAnsi="Avenir Next Demi Bold" w:cs="Arial"/>
          <w:b/>
          <w:bCs/>
          <w:sz w:val="22"/>
          <w:szCs w:val="22"/>
        </w:rPr>
        <w:t>Question 1.4</w:t>
      </w:r>
    </w:p>
    <w:p>
      <w:pPr>
        <w:jc w:val="both"/>
        <w:rPr>
          <w:rFonts w:ascii="Avenir Next" w:hAnsi="Avenir Next" w:cs="Arial"/>
          <w:sz w:val="22"/>
          <w:szCs w:val="22"/>
        </w:rPr>
      </w:pPr>
    </w:p>
    <w:p>
      <w:pPr>
        <w:jc w:val="both"/>
        <w:rPr>
          <w:rFonts w:ascii="Avenir Next" w:hAnsi="Avenir Next" w:cs="Arial"/>
          <w:sz w:val="22"/>
          <w:szCs w:val="22"/>
          <w:lang w:val="en-GB"/>
        </w:rPr>
      </w:pPr>
      <w:r>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Pr>
          <w:rFonts w:ascii="Avenir Next Demi Bold" w:hAnsi="Avenir Next Demi Bold" w:cs="Arial"/>
          <w:b/>
          <w:bCs/>
          <w:sz w:val="22"/>
          <w:szCs w:val="22"/>
          <w:u w:val="single"/>
        </w:rPr>
        <w:t>most accurate</w:t>
      </w:r>
      <w:r>
        <w:rPr>
          <w:rFonts w:ascii="Avenir Next" w:hAnsi="Avenir Next" w:cs="Arial"/>
          <w:sz w:val="22"/>
          <w:szCs w:val="22"/>
          <w:lang w:val="en-GB"/>
        </w:rPr>
        <w:t xml:space="preserve"> response to this:</w:t>
      </w:r>
    </w:p>
    <w:p>
      <w:pPr>
        <w:jc w:val="both"/>
        <w:rPr>
          <w:rFonts w:ascii="Avenir Next" w:hAnsi="Avenir Next" w:cs="Arial"/>
          <w:sz w:val="22"/>
          <w:szCs w:val="22"/>
          <w:lang w:val="en-GB"/>
        </w:rPr>
      </w:pPr>
    </w:p>
    <w:p>
      <w:pPr>
        <w:pStyle w:val="ListParagraph"/>
        <w:numPr>
          <w:ilvl w:val="0"/>
          <w:numId w:val="25"/>
        </w:numPr>
        <w:tabs>
          <w:tab w:val="left" w:pos="426"/>
        </w:tabs>
        <w:ind w:left="426" w:hanging="426"/>
        <w:jc w:val="both"/>
        <w:rPr>
          <w:rFonts w:ascii="Avenir Next" w:hAnsi="Avenir Next" w:cs="Arial"/>
          <w:sz w:val="22"/>
          <w:szCs w:val="22"/>
          <w:lang w:val="en-GB"/>
        </w:rPr>
      </w:pPr>
      <w:r>
        <w:rPr>
          <w:rFonts w:ascii="Avenir Next" w:hAnsi="Avenir Next" w:cs="Arial"/>
          <w:sz w:val="22"/>
          <w:szCs w:val="22"/>
          <w:lang w:val="en-GB"/>
        </w:rPr>
        <w:t>This statement is correct since the English insolvency system was viewed as a pro-creditor system since its early development.</w:t>
      </w:r>
    </w:p>
    <w:p>
      <w:pPr>
        <w:pStyle w:val="ListParagraph"/>
        <w:tabs>
          <w:tab w:val="left" w:pos="426"/>
        </w:tabs>
        <w:ind w:left="426" w:hanging="426"/>
        <w:jc w:val="both"/>
        <w:rPr>
          <w:rFonts w:ascii="Avenir Next" w:hAnsi="Avenir Next" w:cs="Arial"/>
          <w:sz w:val="22"/>
          <w:szCs w:val="22"/>
          <w:lang w:val="en-GB"/>
        </w:rPr>
      </w:pPr>
    </w:p>
    <w:p>
      <w:pPr>
        <w:pStyle w:val="ListParagraph"/>
        <w:numPr>
          <w:ilvl w:val="0"/>
          <w:numId w:val="25"/>
        </w:numPr>
        <w:tabs>
          <w:tab w:val="left" w:pos="426"/>
        </w:tabs>
        <w:ind w:left="426" w:hanging="426"/>
        <w:jc w:val="both"/>
        <w:rPr>
          <w:rFonts w:ascii="Avenir Next" w:hAnsi="Avenir Next" w:cs="Arial"/>
          <w:sz w:val="22"/>
          <w:szCs w:val="22"/>
          <w:lang w:val="en-GB"/>
        </w:rPr>
      </w:pPr>
      <w:r>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pPr>
        <w:pStyle w:val="ListParagraph"/>
        <w:tabs>
          <w:tab w:val="left" w:pos="426"/>
        </w:tabs>
        <w:ind w:left="426" w:hanging="426"/>
        <w:rPr>
          <w:rFonts w:ascii="Avenir Next" w:hAnsi="Avenir Next" w:cs="Arial"/>
          <w:sz w:val="22"/>
          <w:szCs w:val="22"/>
          <w:lang w:val="en-GB"/>
        </w:rPr>
      </w:pPr>
    </w:p>
    <w:p>
      <w:pPr>
        <w:pStyle w:val="ListParagraph"/>
        <w:numPr>
          <w:ilvl w:val="0"/>
          <w:numId w:val="25"/>
        </w:numPr>
        <w:tabs>
          <w:tab w:val="left" w:pos="426"/>
        </w:tabs>
        <w:ind w:left="426" w:hanging="426"/>
        <w:jc w:val="both"/>
        <w:rPr>
          <w:rFonts w:ascii="Avenir Next" w:hAnsi="Avenir Next" w:cs="Arial"/>
          <w:sz w:val="22"/>
          <w:szCs w:val="22"/>
          <w:highlight w:val="yellow"/>
          <w:lang w:val="en-GB"/>
        </w:rPr>
      </w:pPr>
      <w:r>
        <w:rPr>
          <w:rFonts w:ascii="Avenir Next" w:hAnsi="Avenir Next" w:cs="Arial"/>
          <w:sz w:val="22"/>
          <w:szCs w:val="22"/>
          <w:highlight w:val="yellow"/>
          <w:lang w:val="en-GB"/>
        </w:rPr>
        <w:t xml:space="preserve">This statement is incorrect since a statutory discharge of debt was only introduced in 1705 in England.    </w:t>
      </w:r>
      <w:r>
        <w:rPr>
          <w:rFonts w:ascii="Avenir Next" w:hAnsi="Avenir Next" w:cs="Arial"/>
          <w:sz w:val="22"/>
          <w:szCs w:val="22"/>
          <w:highlight w:val="yellow"/>
          <w:lang w:val="en-GB"/>
        </w:rPr>
        <w:tab/>
      </w:r>
    </w:p>
    <w:p>
      <w:pPr>
        <w:pStyle w:val="ListParagraph"/>
        <w:tabs>
          <w:tab w:val="left" w:pos="426"/>
        </w:tabs>
        <w:ind w:left="426" w:hanging="426"/>
        <w:rPr>
          <w:rFonts w:ascii="Avenir Next" w:hAnsi="Avenir Next" w:cs="Arial"/>
          <w:sz w:val="22"/>
          <w:szCs w:val="22"/>
          <w:lang w:val="en-GB"/>
        </w:rPr>
      </w:pPr>
    </w:p>
    <w:p>
      <w:pPr>
        <w:pStyle w:val="ListParagraph"/>
        <w:numPr>
          <w:ilvl w:val="0"/>
          <w:numId w:val="25"/>
        </w:numPr>
        <w:tabs>
          <w:tab w:val="left" w:pos="426"/>
        </w:tabs>
        <w:ind w:left="426" w:hanging="426"/>
        <w:jc w:val="both"/>
        <w:rPr>
          <w:rFonts w:ascii="Avenir Next" w:hAnsi="Avenir Next" w:cs="Arial"/>
          <w:sz w:val="22"/>
          <w:szCs w:val="22"/>
          <w:lang w:val="en-GB"/>
        </w:rPr>
      </w:pPr>
      <w:r>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pPr>
        <w:jc w:val="both"/>
        <w:rPr>
          <w:rFonts w:ascii="Avenir Next" w:eastAsia="Calibri" w:hAnsi="Avenir Next" w:cs="Arial"/>
          <w:sz w:val="22"/>
          <w:szCs w:val="22"/>
          <w:highlight w:val="green"/>
          <w:lang w:eastAsia="en-ZA"/>
        </w:rPr>
      </w:pPr>
    </w:p>
    <w:p>
      <w:pPr>
        <w:jc w:val="both"/>
        <w:rPr>
          <w:rFonts w:ascii="Avenir Next Demi Bold" w:hAnsi="Avenir Next Demi Bold" w:cs="Arial"/>
          <w:b/>
          <w:bCs/>
          <w:sz w:val="22"/>
          <w:szCs w:val="22"/>
        </w:rPr>
      </w:pPr>
      <w:r>
        <w:rPr>
          <w:rFonts w:ascii="Avenir Next Demi Bold" w:hAnsi="Avenir Next Demi Bold" w:cs="Arial"/>
          <w:b/>
          <w:bCs/>
          <w:sz w:val="22"/>
          <w:szCs w:val="22"/>
        </w:rPr>
        <w:t>Question 1.5</w:t>
      </w:r>
    </w:p>
    <w:p>
      <w:pPr>
        <w:jc w:val="both"/>
        <w:rPr>
          <w:rFonts w:ascii="Avenir Next" w:hAnsi="Avenir Next" w:cs="Arial"/>
          <w:b/>
          <w:bCs/>
          <w:sz w:val="22"/>
          <w:szCs w:val="22"/>
        </w:rPr>
      </w:pPr>
    </w:p>
    <w:p>
      <w:pPr>
        <w:jc w:val="both"/>
        <w:rPr>
          <w:rFonts w:ascii="Avenir Next" w:hAnsi="Avenir Next" w:cs="Arial"/>
          <w:sz w:val="22"/>
          <w:szCs w:val="22"/>
        </w:rPr>
      </w:pPr>
      <w:r>
        <w:rPr>
          <w:rFonts w:ascii="Avenir Next" w:hAnsi="Avenir Next" w:cs="Arial"/>
          <w:sz w:val="22"/>
          <w:szCs w:val="22"/>
        </w:rPr>
        <w:t xml:space="preserve">Private international law may involve “hard law” treaties and conventions which become enforceable as part of a State’s domestic law. Choose the </w:t>
      </w:r>
      <w:r>
        <w:rPr>
          <w:rFonts w:ascii="Avenir Next Demi Bold" w:hAnsi="Avenir Next Demi Bold" w:cs="Arial"/>
          <w:sz w:val="22"/>
          <w:szCs w:val="22"/>
          <w:u w:val="single"/>
        </w:rPr>
        <w:t>correct</w:t>
      </w:r>
      <w:r>
        <w:rPr>
          <w:rFonts w:ascii="Avenir Next" w:hAnsi="Avenir Next" w:cs="Arial"/>
          <w:sz w:val="22"/>
          <w:szCs w:val="22"/>
        </w:rPr>
        <w:t xml:space="preserve"> statement:</w:t>
      </w:r>
    </w:p>
    <w:p>
      <w:pPr>
        <w:jc w:val="both"/>
        <w:rPr>
          <w:rFonts w:ascii="Avenir Next" w:hAnsi="Avenir Next" w:cs="Arial"/>
          <w:sz w:val="22"/>
          <w:szCs w:val="22"/>
        </w:rPr>
      </w:pPr>
    </w:p>
    <w:p>
      <w:pPr>
        <w:pStyle w:val="ListParagraph"/>
        <w:numPr>
          <w:ilvl w:val="0"/>
          <w:numId w:val="19"/>
        </w:numPr>
        <w:ind w:left="425" w:hanging="357"/>
        <w:jc w:val="both"/>
        <w:rPr>
          <w:rFonts w:ascii="Avenir Next" w:hAnsi="Avenir Next" w:cs="Arial"/>
          <w:sz w:val="22"/>
          <w:szCs w:val="22"/>
        </w:rPr>
      </w:pPr>
      <w:r>
        <w:rPr>
          <w:rFonts w:ascii="Avenir Next" w:hAnsi="Avenir Next" w:cs="Arial"/>
          <w:sz w:val="22"/>
          <w:szCs w:val="22"/>
        </w:rPr>
        <w:t>The statement is untrue since treaties and conventions are “soft law”, not “hard law”.</w:t>
      </w:r>
    </w:p>
    <w:p>
      <w:pPr>
        <w:jc w:val="both"/>
        <w:rPr>
          <w:rFonts w:ascii="Avenir Next" w:hAnsi="Avenir Next" w:cs="Arial"/>
          <w:sz w:val="22"/>
          <w:szCs w:val="22"/>
        </w:rPr>
      </w:pPr>
    </w:p>
    <w:p>
      <w:pPr>
        <w:pStyle w:val="ListParagraph"/>
        <w:numPr>
          <w:ilvl w:val="0"/>
          <w:numId w:val="19"/>
        </w:numPr>
        <w:ind w:left="425" w:hanging="357"/>
        <w:jc w:val="both"/>
        <w:rPr>
          <w:rFonts w:ascii="Avenir Next" w:hAnsi="Avenir Next" w:cs="Arial"/>
          <w:sz w:val="22"/>
          <w:szCs w:val="22"/>
        </w:rPr>
      </w:pPr>
      <w:r>
        <w:rPr>
          <w:rFonts w:ascii="Avenir Next" w:hAnsi="Avenir Next" w:cs="Arial"/>
          <w:sz w:val="22"/>
          <w:szCs w:val="22"/>
        </w:rPr>
        <w:t>This statement is true because States become signatories and therefore bind themselves and affect their domestic law accordingly.</w:t>
      </w:r>
    </w:p>
    <w:p>
      <w:pPr>
        <w:pStyle w:val="ListParagraph"/>
        <w:rPr>
          <w:rFonts w:ascii="Avenir Next" w:hAnsi="Avenir Next" w:cs="Arial"/>
          <w:sz w:val="22"/>
          <w:szCs w:val="22"/>
        </w:rPr>
      </w:pPr>
    </w:p>
    <w:p>
      <w:pPr>
        <w:pStyle w:val="ListParagraph"/>
        <w:numPr>
          <w:ilvl w:val="0"/>
          <w:numId w:val="19"/>
        </w:numPr>
        <w:ind w:left="425" w:hanging="357"/>
        <w:jc w:val="both"/>
        <w:rPr>
          <w:rFonts w:ascii="Avenir Next" w:hAnsi="Avenir Next" w:cs="Arial"/>
          <w:sz w:val="22"/>
          <w:szCs w:val="22"/>
        </w:rPr>
      </w:pPr>
      <w:r>
        <w:rPr>
          <w:rFonts w:ascii="Avenir Next" w:hAnsi="Avenir Next" w:cs="Arial"/>
          <w:sz w:val="22"/>
          <w:szCs w:val="22"/>
        </w:rPr>
        <w:t>This statement is true and is why there has been great success with treaties and conventions.</w:t>
      </w:r>
    </w:p>
    <w:p>
      <w:pPr>
        <w:autoSpaceDE w:val="0"/>
        <w:autoSpaceDN w:val="0"/>
        <w:adjustRightInd w:val="0"/>
        <w:jc w:val="both"/>
        <w:rPr>
          <w:rFonts w:ascii="Avenir Next" w:hAnsi="Avenir Next" w:cs="Arial"/>
          <w:sz w:val="22"/>
          <w:szCs w:val="22"/>
          <w:lang w:val="en-GB"/>
        </w:rPr>
      </w:pPr>
    </w:p>
    <w:p>
      <w:pPr>
        <w:pStyle w:val="ListParagraph"/>
        <w:numPr>
          <w:ilvl w:val="0"/>
          <w:numId w:val="19"/>
        </w:numPr>
        <w:ind w:left="425" w:hanging="357"/>
        <w:jc w:val="both"/>
        <w:rPr>
          <w:rFonts w:ascii="Avenir Next" w:hAnsi="Avenir Next" w:cs="Arial"/>
          <w:sz w:val="22"/>
          <w:szCs w:val="22"/>
          <w:highlight w:val="yellow"/>
        </w:rPr>
      </w:pPr>
      <w:r>
        <w:rPr>
          <w:rFonts w:ascii="Avenir Next" w:hAnsi="Avenir Next" w:cs="Arial"/>
          <w:sz w:val="22"/>
          <w:szCs w:val="22"/>
          <w:highlight w:val="yellow"/>
        </w:rPr>
        <w:t>This statement is untrue because treaties and conventions are public international law, not private international law.</w:t>
      </w:r>
    </w:p>
    <w:p>
      <w:pPr>
        <w:autoSpaceDE w:val="0"/>
        <w:autoSpaceDN w:val="0"/>
        <w:adjustRightInd w:val="0"/>
        <w:jc w:val="both"/>
        <w:rPr>
          <w:rFonts w:ascii="Avenir Next" w:hAnsi="Avenir Next" w:cs="Arial"/>
          <w:sz w:val="22"/>
          <w:szCs w:val="22"/>
        </w:rPr>
      </w:pPr>
    </w:p>
    <w:p>
      <w:pPr>
        <w:autoSpaceDE w:val="0"/>
        <w:autoSpaceDN w:val="0"/>
        <w:adjustRightInd w:val="0"/>
        <w:jc w:val="both"/>
        <w:rPr>
          <w:rFonts w:ascii="Avenir Next Demi Bold" w:hAnsi="Avenir Next Demi Bold" w:cs="Arial"/>
          <w:b/>
          <w:bCs/>
          <w:sz w:val="22"/>
          <w:szCs w:val="22"/>
        </w:rPr>
      </w:pPr>
      <w:r>
        <w:rPr>
          <w:rFonts w:ascii="Avenir Next Demi Bold" w:hAnsi="Avenir Next Demi Bold" w:cs="Arial"/>
          <w:b/>
          <w:bCs/>
          <w:sz w:val="22"/>
          <w:szCs w:val="22"/>
        </w:rPr>
        <w:t>Question 1.6</w:t>
      </w:r>
    </w:p>
    <w:p>
      <w:pPr>
        <w:autoSpaceDE w:val="0"/>
        <w:autoSpaceDN w:val="0"/>
        <w:adjustRightInd w:val="0"/>
        <w:jc w:val="both"/>
        <w:rPr>
          <w:rFonts w:ascii="Avenir Next" w:hAnsi="Avenir Next" w:cs="Arial"/>
          <w:sz w:val="22"/>
          <w:szCs w:val="22"/>
        </w:rPr>
      </w:pPr>
    </w:p>
    <w:p>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Pr>
          <w:rFonts w:ascii="Avenir Next" w:hAnsi="Avenir Next" w:cs="Arial"/>
          <w:sz w:val="22"/>
          <w:szCs w:val="22"/>
        </w:rPr>
        <w:t>ect</w:t>
      </w:r>
      <w:proofErr w:type="spellEnd"/>
      <w:r>
        <w:rPr>
          <w:rFonts w:ascii="Avenir Next" w:hAnsi="Avenir Next" w:cs="Arial"/>
          <w:sz w:val="22"/>
          <w:szCs w:val="22"/>
        </w:rPr>
        <w:t xml:space="preserve">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question:</w:t>
      </w:r>
    </w:p>
    <w:p>
      <w:pPr>
        <w:autoSpaceDE w:val="0"/>
        <w:autoSpaceDN w:val="0"/>
        <w:adjustRightInd w:val="0"/>
        <w:jc w:val="both"/>
        <w:rPr>
          <w:rFonts w:ascii="Avenir Next" w:hAnsi="Avenir Next" w:cs="Arial"/>
          <w:i/>
          <w:iCs/>
          <w:sz w:val="22"/>
          <w:szCs w:val="22"/>
          <w:lang w:val="en-GB"/>
        </w:rPr>
      </w:pPr>
    </w:p>
    <w:p>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pPr>
        <w:jc w:val="both"/>
        <w:rPr>
          <w:rFonts w:ascii="Avenir Next" w:eastAsiaTheme="minorHAnsi" w:hAnsi="Avenir Next" w:cs="Arial"/>
          <w:sz w:val="22"/>
          <w:szCs w:val="22"/>
          <w:lang w:val="en-GB"/>
        </w:rPr>
      </w:pPr>
    </w:p>
    <w:p>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pPr>
        <w:pStyle w:val="ListParagraph"/>
        <w:rPr>
          <w:rFonts w:ascii="Avenir Next" w:eastAsiaTheme="minorHAnsi" w:hAnsi="Avenir Next" w:cs="Arial"/>
          <w:sz w:val="22"/>
          <w:szCs w:val="22"/>
          <w:lang w:val="en-GB"/>
        </w:rPr>
      </w:pPr>
    </w:p>
    <w:p>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pPr>
        <w:pStyle w:val="ListParagraph"/>
        <w:rPr>
          <w:rFonts w:ascii="Avenir Next" w:eastAsiaTheme="minorHAnsi" w:hAnsi="Avenir Next" w:cs="Arial"/>
          <w:sz w:val="22"/>
          <w:szCs w:val="22"/>
          <w:lang w:val="en-GB"/>
        </w:rPr>
      </w:pPr>
    </w:p>
    <w:p>
      <w:pPr>
        <w:pStyle w:val="ListParagraph"/>
        <w:numPr>
          <w:ilvl w:val="0"/>
          <w:numId w:val="20"/>
        </w:numPr>
        <w:ind w:left="426"/>
        <w:jc w:val="both"/>
        <w:rPr>
          <w:rFonts w:ascii="Avenir Next" w:eastAsiaTheme="minorHAnsi" w:hAnsi="Avenir Next" w:cs="Arial"/>
          <w:sz w:val="22"/>
          <w:szCs w:val="22"/>
          <w:highlight w:val="yellow"/>
          <w:lang w:val="en-GB"/>
        </w:rPr>
      </w:pPr>
      <w:r>
        <w:rPr>
          <w:rFonts w:ascii="Avenir Next" w:eastAsiaTheme="minorHAnsi" w:hAnsi="Avenir Next" w:cs="Arial"/>
          <w:sz w:val="22"/>
          <w:szCs w:val="22"/>
          <w:lang w:val="en-GB"/>
        </w:rPr>
        <w:t xml:space="preserve"> </w:t>
      </w:r>
      <w:r>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pPr>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1.7 </w:t>
      </w:r>
    </w:p>
    <w:p>
      <w:pPr>
        <w:jc w:val="both"/>
        <w:rPr>
          <w:rFonts w:ascii="Avenir Next" w:hAnsi="Avenir Next" w:cs="Arial"/>
          <w:sz w:val="22"/>
          <w:szCs w:val="22"/>
        </w:rPr>
      </w:pPr>
    </w:p>
    <w:p>
      <w:pPr>
        <w:jc w:val="both"/>
        <w:rPr>
          <w:rFonts w:ascii="Avenir Next" w:hAnsi="Avenir Next" w:cs="Arial"/>
          <w:sz w:val="22"/>
          <w:szCs w:val="22"/>
        </w:rPr>
      </w:pPr>
      <w:r>
        <w:rPr>
          <w:rFonts w:ascii="Avenir Next" w:hAnsi="Avenir Next" w:cs="Arial"/>
          <w:sz w:val="22"/>
          <w:szCs w:val="22"/>
        </w:rPr>
        <w:t xml:space="preserve">England, Australia and the United States of America (USA) each have their own respective single unified piece of insolvency legislation that applies to both personal and corporate insolvency.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pPr>
        <w:jc w:val="both"/>
        <w:rPr>
          <w:rFonts w:ascii="Avenir Next" w:hAnsi="Avenir Next" w:cs="Arial"/>
          <w:sz w:val="22"/>
          <w:szCs w:val="22"/>
        </w:rPr>
      </w:pPr>
    </w:p>
    <w:p>
      <w:pPr>
        <w:pStyle w:val="ListParagraph"/>
        <w:numPr>
          <w:ilvl w:val="0"/>
          <w:numId w:val="17"/>
        </w:numPr>
        <w:ind w:left="426"/>
        <w:jc w:val="both"/>
        <w:rPr>
          <w:rFonts w:ascii="Avenir Next" w:hAnsi="Avenir Next" w:cs="Arial"/>
          <w:sz w:val="22"/>
          <w:szCs w:val="22"/>
        </w:rPr>
      </w:pPr>
      <w:r>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pPr>
        <w:jc w:val="both"/>
        <w:rPr>
          <w:rFonts w:ascii="Avenir Next" w:hAnsi="Avenir Next" w:cs="Arial"/>
          <w:sz w:val="22"/>
          <w:szCs w:val="22"/>
        </w:rPr>
      </w:pPr>
    </w:p>
    <w:p>
      <w:pPr>
        <w:pStyle w:val="ListParagraph"/>
        <w:numPr>
          <w:ilvl w:val="0"/>
          <w:numId w:val="17"/>
        </w:numPr>
        <w:ind w:left="426"/>
        <w:jc w:val="both"/>
        <w:rPr>
          <w:rFonts w:ascii="Avenir Next" w:hAnsi="Avenir Next" w:cs="Arial"/>
          <w:sz w:val="22"/>
          <w:szCs w:val="22"/>
        </w:rPr>
      </w:pPr>
      <w:r>
        <w:rPr>
          <w:rFonts w:ascii="Avenir Next" w:hAnsi="Avenir Next" w:cs="Arial"/>
          <w:sz w:val="22"/>
          <w:szCs w:val="22"/>
        </w:rPr>
        <w:t>This statement is untrue since in England the Insolvency Act 1986 deals only with personal insolvency.</w:t>
      </w:r>
    </w:p>
    <w:p>
      <w:pPr>
        <w:jc w:val="both"/>
        <w:rPr>
          <w:rFonts w:ascii="Avenir Next" w:hAnsi="Avenir Next" w:cs="Arial"/>
          <w:sz w:val="22"/>
          <w:szCs w:val="22"/>
        </w:rPr>
      </w:pPr>
    </w:p>
    <w:p>
      <w:pPr>
        <w:pStyle w:val="ListParagraph"/>
        <w:numPr>
          <w:ilvl w:val="0"/>
          <w:numId w:val="17"/>
        </w:numPr>
        <w:ind w:left="426"/>
        <w:jc w:val="both"/>
        <w:rPr>
          <w:rFonts w:ascii="Avenir Next" w:hAnsi="Avenir Next" w:cs="Arial"/>
          <w:sz w:val="22"/>
          <w:szCs w:val="22"/>
        </w:rPr>
      </w:pPr>
      <w:r>
        <w:rPr>
          <w:rFonts w:ascii="Avenir Next" w:hAnsi="Avenir Next" w:cs="Arial"/>
          <w:sz w:val="22"/>
          <w:szCs w:val="22"/>
        </w:rPr>
        <w:t>This statement is untrue because the USA has separate Acts dealing with corporate liquidation and rescue.</w:t>
      </w:r>
    </w:p>
    <w:p>
      <w:pPr>
        <w:jc w:val="both"/>
        <w:rPr>
          <w:rFonts w:ascii="Avenir Next" w:hAnsi="Avenir Next" w:cs="Arial"/>
          <w:sz w:val="22"/>
          <w:szCs w:val="22"/>
        </w:rPr>
      </w:pPr>
    </w:p>
    <w:p>
      <w:pPr>
        <w:pStyle w:val="ListParagraph"/>
        <w:numPr>
          <w:ilvl w:val="0"/>
          <w:numId w:val="17"/>
        </w:numPr>
        <w:ind w:left="426"/>
        <w:jc w:val="both"/>
        <w:rPr>
          <w:rFonts w:ascii="Avenir Next" w:hAnsi="Avenir Next" w:cs="Arial"/>
          <w:sz w:val="22"/>
          <w:szCs w:val="22"/>
          <w:highlight w:val="yellow"/>
        </w:rPr>
      </w:pPr>
      <w:r>
        <w:rPr>
          <w:rFonts w:ascii="Avenir Next" w:hAnsi="Avenir Next" w:cs="Arial"/>
          <w:sz w:val="22"/>
          <w:szCs w:val="22"/>
          <w:highlight w:val="yellow"/>
        </w:rPr>
        <w:t>The statement is untrue because Australia has separate Acts dealing with corporate insolvency and personal bankruptcy.</w:t>
      </w:r>
    </w:p>
    <w:p>
      <w:pPr>
        <w:jc w:val="both"/>
        <w:rPr>
          <w:rFonts w:ascii="Avenir Next" w:eastAsiaTheme="minorHAnsi" w:hAnsi="Avenir Next" w:cs="Arial"/>
          <w:sz w:val="22"/>
          <w:szCs w:val="22"/>
        </w:rPr>
      </w:pPr>
    </w:p>
    <w:p>
      <w:pPr>
        <w:autoSpaceDE w:val="0"/>
        <w:autoSpaceDN w:val="0"/>
        <w:adjustRightInd w:val="0"/>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1.8  </w:t>
      </w:r>
    </w:p>
    <w:p>
      <w:pPr>
        <w:autoSpaceDE w:val="0"/>
        <w:autoSpaceDN w:val="0"/>
        <w:adjustRightInd w:val="0"/>
        <w:jc w:val="both"/>
        <w:rPr>
          <w:rFonts w:ascii="Avenir Next" w:hAnsi="Avenir Next" w:cs="Arial"/>
          <w:sz w:val="22"/>
          <w:szCs w:val="22"/>
        </w:rPr>
      </w:pPr>
    </w:p>
    <w:p>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pPr>
        <w:autoSpaceDE w:val="0"/>
        <w:autoSpaceDN w:val="0"/>
        <w:adjustRightInd w:val="0"/>
        <w:jc w:val="both"/>
        <w:rPr>
          <w:rFonts w:ascii="Avenir Next" w:hAnsi="Avenir Next" w:cs="Arial"/>
          <w:sz w:val="22"/>
          <w:szCs w:val="22"/>
          <w:highlight w:val="green"/>
          <w:lang w:val="en-GB"/>
        </w:rPr>
      </w:pPr>
    </w:p>
    <w:p>
      <w:pPr>
        <w:pStyle w:val="ListParagraph"/>
        <w:numPr>
          <w:ilvl w:val="0"/>
          <w:numId w:val="22"/>
        </w:numPr>
        <w:ind w:left="426"/>
        <w:jc w:val="both"/>
        <w:rPr>
          <w:rFonts w:ascii="Avenir Next" w:eastAsiaTheme="minorHAnsi" w:hAnsi="Avenir Next" w:cs="Arial"/>
          <w:sz w:val="22"/>
          <w:szCs w:val="22"/>
          <w:highlight w:val="yellow"/>
          <w:lang w:val="en-GB"/>
        </w:rPr>
      </w:pPr>
      <w:r>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pPr>
        <w:jc w:val="both"/>
        <w:rPr>
          <w:rFonts w:ascii="Avenir Next" w:eastAsiaTheme="minorHAnsi" w:hAnsi="Avenir Next" w:cs="Arial"/>
          <w:sz w:val="22"/>
          <w:szCs w:val="22"/>
          <w:lang w:val="en-GB"/>
        </w:rPr>
      </w:pPr>
    </w:p>
    <w:p>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pPr>
        <w:jc w:val="both"/>
        <w:rPr>
          <w:rFonts w:ascii="Avenir Next" w:eastAsiaTheme="minorHAnsi" w:hAnsi="Avenir Next" w:cs="Arial"/>
          <w:sz w:val="22"/>
          <w:szCs w:val="22"/>
          <w:lang w:val="en-GB"/>
        </w:rPr>
      </w:pPr>
    </w:p>
    <w:p>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pPr>
        <w:jc w:val="both"/>
        <w:rPr>
          <w:rFonts w:ascii="Avenir Next" w:eastAsiaTheme="minorHAnsi" w:hAnsi="Avenir Next" w:cs="Arial"/>
          <w:sz w:val="22"/>
          <w:szCs w:val="22"/>
          <w:lang w:val="en-GB"/>
        </w:rPr>
      </w:pPr>
    </w:p>
    <w:p>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pPr>
        <w:autoSpaceDE w:val="0"/>
        <w:autoSpaceDN w:val="0"/>
        <w:adjustRightInd w:val="0"/>
        <w:jc w:val="both"/>
        <w:rPr>
          <w:rFonts w:ascii="Avenir Next" w:hAnsi="Avenir Next" w:cs="Arial"/>
          <w:sz w:val="22"/>
          <w:szCs w:val="22"/>
          <w:highlight w:val="green"/>
          <w:lang w:val="en-GB"/>
        </w:rPr>
      </w:pPr>
    </w:p>
    <w:p>
      <w:pPr>
        <w:autoSpaceDE w:val="0"/>
        <w:autoSpaceDN w:val="0"/>
        <w:adjustRightInd w:val="0"/>
        <w:jc w:val="both"/>
        <w:rPr>
          <w:rFonts w:ascii="Avenir Next Demi Bold" w:hAnsi="Avenir Next Demi Bold" w:cs="Arial"/>
          <w:b/>
          <w:bCs/>
          <w:sz w:val="22"/>
          <w:szCs w:val="22"/>
        </w:rPr>
      </w:pPr>
      <w:r>
        <w:rPr>
          <w:rFonts w:ascii="Avenir Next Demi Bold" w:hAnsi="Avenir Next Demi Bold" w:cs="Arial"/>
          <w:b/>
          <w:bCs/>
          <w:sz w:val="22"/>
          <w:szCs w:val="22"/>
        </w:rPr>
        <w:t>Question 1.9</w:t>
      </w:r>
    </w:p>
    <w:p>
      <w:pPr>
        <w:autoSpaceDE w:val="0"/>
        <w:autoSpaceDN w:val="0"/>
        <w:adjustRightInd w:val="0"/>
        <w:jc w:val="both"/>
        <w:rPr>
          <w:rFonts w:ascii="Avenir Next" w:hAnsi="Avenir Next" w:cs="Arial"/>
          <w:sz w:val="22"/>
          <w:szCs w:val="22"/>
        </w:rPr>
      </w:pPr>
    </w:p>
    <w:p>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pPr>
        <w:autoSpaceDE w:val="0"/>
        <w:autoSpaceDN w:val="0"/>
        <w:adjustRightInd w:val="0"/>
        <w:jc w:val="both"/>
        <w:rPr>
          <w:rFonts w:ascii="Avenir Next" w:hAnsi="Avenir Next" w:cs="Arial"/>
          <w:sz w:val="22"/>
          <w:szCs w:val="22"/>
          <w:highlight w:val="green"/>
        </w:rPr>
      </w:pPr>
    </w:p>
    <w:p>
      <w:pPr>
        <w:pStyle w:val="ListParagraph"/>
        <w:numPr>
          <w:ilvl w:val="0"/>
          <w:numId w:val="23"/>
        </w:numPr>
        <w:ind w:left="426"/>
        <w:jc w:val="both"/>
        <w:rPr>
          <w:rFonts w:ascii="Avenir Next" w:hAnsi="Avenir Next" w:cs="Arial"/>
          <w:sz w:val="22"/>
          <w:szCs w:val="22"/>
        </w:rPr>
      </w:pPr>
      <w:r>
        <w:rPr>
          <w:rFonts w:ascii="Avenir Next" w:hAnsi="Avenir Next" w:cs="Arial"/>
          <w:sz w:val="22"/>
          <w:szCs w:val="22"/>
        </w:rPr>
        <w:t>This statement is untrue because not all States have adopted the Model Law on Cross-border Insolvency.</w:t>
      </w:r>
    </w:p>
    <w:p>
      <w:pPr>
        <w:jc w:val="both"/>
        <w:rPr>
          <w:rFonts w:ascii="Avenir Next" w:hAnsi="Avenir Next" w:cs="Arial"/>
          <w:sz w:val="22"/>
          <w:szCs w:val="22"/>
        </w:rPr>
      </w:pPr>
    </w:p>
    <w:p>
      <w:pPr>
        <w:pStyle w:val="ListParagraph"/>
        <w:numPr>
          <w:ilvl w:val="0"/>
          <w:numId w:val="23"/>
        </w:numPr>
        <w:ind w:left="426"/>
        <w:jc w:val="both"/>
        <w:rPr>
          <w:rFonts w:ascii="Avenir Next" w:hAnsi="Avenir Next" w:cs="Arial"/>
          <w:sz w:val="22"/>
          <w:szCs w:val="22"/>
          <w:highlight w:val="yellow"/>
        </w:rPr>
      </w:pPr>
      <w:r>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pPr>
        <w:jc w:val="both"/>
        <w:rPr>
          <w:rFonts w:ascii="Avenir Next" w:hAnsi="Avenir Next" w:cs="Arial"/>
          <w:sz w:val="22"/>
          <w:szCs w:val="22"/>
          <w:highlight w:val="yellow"/>
        </w:rPr>
      </w:pPr>
    </w:p>
    <w:p>
      <w:pPr>
        <w:pStyle w:val="ListParagraph"/>
        <w:numPr>
          <w:ilvl w:val="0"/>
          <w:numId w:val="23"/>
        </w:numPr>
        <w:ind w:left="426"/>
        <w:jc w:val="both"/>
        <w:rPr>
          <w:rFonts w:ascii="Avenir Next" w:hAnsi="Avenir Next" w:cs="Arial"/>
          <w:sz w:val="22"/>
          <w:szCs w:val="22"/>
        </w:rPr>
      </w:pPr>
      <w:r>
        <w:rPr>
          <w:rFonts w:ascii="Avenir Next" w:hAnsi="Avenir Next" w:cs="Arial"/>
          <w:sz w:val="22"/>
          <w:szCs w:val="22"/>
        </w:rPr>
        <w:t>This statement is untrue because of the requirement for reciprocity in relation to the Model Law on Cross-border Insolvency.</w:t>
      </w:r>
    </w:p>
    <w:p>
      <w:pPr>
        <w:pStyle w:val="ListParagraph"/>
        <w:rPr>
          <w:rFonts w:ascii="Avenir Next" w:hAnsi="Avenir Next" w:cs="Arial"/>
          <w:sz w:val="22"/>
          <w:szCs w:val="22"/>
        </w:rPr>
      </w:pPr>
    </w:p>
    <w:p>
      <w:pPr>
        <w:pStyle w:val="ListParagraph"/>
        <w:numPr>
          <w:ilvl w:val="0"/>
          <w:numId w:val="23"/>
        </w:numPr>
        <w:ind w:left="426"/>
        <w:jc w:val="both"/>
        <w:rPr>
          <w:rFonts w:ascii="Avenir Next" w:hAnsi="Avenir Next" w:cs="Arial"/>
          <w:sz w:val="22"/>
          <w:szCs w:val="22"/>
        </w:rPr>
      </w:pPr>
      <w:r>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pPr>
        <w:autoSpaceDE w:val="0"/>
        <w:autoSpaceDN w:val="0"/>
        <w:adjustRightInd w:val="0"/>
        <w:jc w:val="both"/>
        <w:rPr>
          <w:rFonts w:ascii="Avenir Next" w:hAnsi="Avenir Next" w:cs="Arial"/>
          <w:sz w:val="22"/>
          <w:szCs w:val="22"/>
        </w:rPr>
      </w:pPr>
    </w:p>
    <w:p>
      <w:pPr>
        <w:autoSpaceDE w:val="0"/>
        <w:autoSpaceDN w:val="0"/>
        <w:adjustRightInd w:val="0"/>
        <w:jc w:val="both"/>
        <w:rPr>
          <w:rFonts w:ascii="Avenir Next Demi Bold" w:hAnsi="Avenir Next Demi Bold" w:cs="Arial"/>
          <w:b/>
          <w:bCs/>
          <w:sz w:val="22"/>
          <w:szCs w:val="22"/>
        </w:rPr>
      </w:pPr>
      <w:r>
        <w:rPr>
          <w:rFonts w:ascii="Avenir Next Demi Bold" w:hAnsi="Avenir Next Demi Bold" w:cs="Arial"/>
          <w:b/>
          <w:bCs/>
          <w:sz w:val="22"/>
          <w:szCs w:val="22"/>
        </w:rPr>
        <w:t xml:space="preserve">Question 1.10 </w:t>
      </w:r>
    </w:p>
    <w:p>
      <w:pPr>
        <w:autoSpaceDE w:val="0"/>
        <w:autoSpaceDN w:val="0"/>
        <w:adjustRightInd w:val="0"/>
        <w:jc w:val="both"/>
        <w:rPr>
          <w:rFonts w:ascii="Avenir Next" w:hAnsi="Avenir Next" w:cs="Arial"/>
          <w:sz w:val="22"/>
          <w:szCs w:val="22"/>
        </w:rPr>
      </w:pPr>
    </w:p>
    <w:p>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Opponents of universalism often argue that universalism is difficult to achieve because of the effects of </w:t>
      </w:r>
      <w:proofErr w:type="spellStart"/>
      <w:r>
        <w:rPr>
          <w:rFonts w:ascii="Avenir Next" w:hAnsi="Avenir Next" w:cs="Arial"/>
          <w:sz w:val="22"/>
          <w:szCs w:val="22"/>
        </w:rPr>
        <w:t>globalisation</w:t>
      </w:r>
      <w:proofErr w:type="spellEnd"/>
      <w:r>
        <w:rPr>
          <w:rFonts w:ascii="Avenir Next" w:hAnsi="Avenir Next" w:cs="Arial"/>
          <w:sz w:val="22"/>
          <w:szCs w:val="22"/>
        </w:rPr>
        <w:t xml:space="preserve">. Select from the following the </w:t>
      </w:r>
      <w:r>
        <w:rPr>
          <w:rFonts w:ascii="Avenir Next Demi Bold" w:hAnsi="Avenir Next Demi Bold" w:cs="Arial"/>
          <w:b/>
          <w:bCs/>
          <w:sz w:val="22"/>
          <w:szCs w:val="22"/>
          <w:u w:val="single"/>
        </w:rPr>
        <w:t>best response</w:t>
      </w:r>
      <w:r>
        <w:rPr>
          <w:rFonts w:ascii="Avenir Next" w:hAnsi="Avenir Next" w:cs="Arial"/>
          <w:sz w:val="22"/>
          <w:szCs w:val="22"/>
        </w:rPr>
        <w:t xml:space="preserve"> to this statement:</w:t>
      </w:r>
    </w:p>
    <w:p>
      <w:pPr>
        <w:autoSpaceDE w:val="0"/>
        <w:autoSpaceDN w:val="0"/>
        <w:adjustRightInd w:val="0"/>
        <w:jc w:val="both"/>
        <w:rPr>
          <w:rFonts w:ascii="Avenir Next" w:hAnsi="Avenir Next" w:cs="Arial"/>
          <w:sz w:val="22"/>
          <w:szCs w:val="22"/>
          <w:lang w:val="en-GB"/>
        </w:rPr>
      </w:pPr>
    </w:p>
    <w:p>
      <w:pPr>
        <w:pStyle w:val="ListParagraph"/>
        <w:numPr>
          <w:ilvl w:val="0"/>
          <w:numId w:val="24"/>
        </w:numPr>
        <w:ind w:left="426"/>
        <w:jc w:val="both"/>
        <w:rPr>
          <w:rFonts w:ascii="Avenir Next" w:hAnsi="Avenir Next" w:cs="Arial"/>
          <w:sz w:val="22"/>
          <w:szCs w:val="22"/>
        </w:rPr>
      </w:pPr>
      <w:r>
        <w:rPr>
          <w:rFonts w:ascii="Avenir Next" w:hAnsi="Avenir Next" w:cs="Arial"/>
          <w:sz w:val="22"/>
          <w:szCs w:val="22"/>
        </w:rPr>
        <w:t xml:space="preserve">This statement is untrue because modified universalism enables a </w:t>
      </w:r>
      <w:r>
        <w:rPr>
          <w:rFonts w:ascii="Avenir Next" w:hAnsi="Avenir Next"/>
          <w:sz w:val="22"/>
          <w:szCs w:val="22"/>
        </w:rPr>
        <w:t xml:space="preserve">“main proceeding” to be opened in the State where the </w:t>
      </w:r>
      <w:proofErr w:type="spellStart"/>
      <w:r>
        <w:rPr>
          <w:rFonts w:ascii="Avenir Next" w:hAnsi="Avenir Next"/>
          <w:sz w:val="22"/>
          <w:szCs w:val="22"/>
        </w:rPr>
        <w:t>centre</w:t>
      </w:r>
      <w:proofErr w:type="spellEnd"/>
      <w:r>
        <w:rPr>
          <w:rFonts w:ascii="Avenir Next" w:hAnsi="Avenir Next"/>
          <w:sz w:val="22"/>
          <w:szCs w:val="22"/>
        </w:rPr>
        <w:t xml:space="preserve"> of main interests has been determined, while being supported by secondary or ancillary proceedings in another State.</w:t>
      </w:r>
    </w:p>
    <w:p>
      <w:pPr>
        <w:jc w:val="both"/>
        <w:rPr>
          <w:rFonts w:ascii="Avenir Next" w:hAnsi="Avenir Next" w:cs="Arial"/>
          <w:sz w:val="22"/>
          <w:szCs w:val="22"/>
        </w:rPr>
      </w:pPr>
    </w:p>
    <w:p>
      <w:pPr>
        <w:pStyle w:val="ListParagraph"/>
        <w:numPr>
          <w:ilvl w:val="0"/>
          <w:numId w:val="24"/>
        </w:numPr>
        <w:ind w:left="426"/>
        <w:jc w:val="both"/>
        <w:rPr>
          <w:rFonts w:ascii="Avenir Next" w:hAnsi="Avenir Next" w:cs="Arial"/>
          <w:sz w:val="22"/>
          <w:szCs w:val="22"/>
          <w:highlight w:val="yellow"/>
        </w:rPr>
      </w:pPr>
      <w:r>
        <w:rPr>
          <w:rFonts w:ascii="Avenir Next" w:hAnsi="Avenir Next" w:cs="Arial"/>
          <w:sz w:val="22"/>
          <w:szCs w:val="22"/>
          <w:highlight w:val="yellow"/>
        </w:rPr>
        <w:t xml:space="preserve">This statement is untrue because universalism corresponds well to </w:t>
      </w:r>
      <w:proofErr w:type="spellStart"/>
      <w:r>
        <w:rPr>
          <w:rFonts w:ascii="Avenir Next" w:hAnsi="Avenir Next" w:cs="Arial"/>
          <w:sz w:val="22"/>
          <w:szCs w:val="22"/>
          <w:highlight w:val="yellow"/>
        </w:rPr>
        <w:t>globalisation</w:t>
      </w:r>
      <w:proofErr w:type="spellEnd"/>
      <w:r>
        <w:rPr>
          <w:rFonts w:ascii="Avenir Next" w:hAnsi="Avenir Next" w:cs="Arial"/>
          <w:sz w:val="22"/>
          <w:szCs w:val="22"/>
          <w:highlight w:val="yellow"/>
        </w:rPr>
        <w:t xml:space="preserve"> and opponents of universalism are more concerned with the impacts of universalism upon domestic markets. </w:t>
      </w:r>
    </w:p>
    <w:p>
      <w:pPr>
        <w:jc w:val="both"/>
        <w:rPr>
          <w:rFonts w:ascii="Avenir Next" w:hAnsi="Avenir Next" w:cs="Arial"/>
          <w:sz w:val="22"/>
          <w:szCs w:val="22"/>
        </w:rPr>
      </w:pPr>
    </w:p>
    <w:p>
      <w:pPr>
        <w:pStyle w:val="ListParagraph"/>
        <w:numPr>
          <w:ilvl w:val="0"/>
          <w:numId w:val="24"/>
        </w:numPr>
        <w:ind w:left="426"/>
        <w:jc w:val="both"/>
        <w:rPr>
          <w:rFonts w:ascii="Avenir Next" w:hAnsi="Avenir Next" w:cs="Arial"/>
          <w:sz w:val="22"/>
          <w:szCs w:val="22"/>
        </w:rPr>
      </w:pPr>
      <w:r>
        <w:rPr>
          <w:rFonts w:ascii="Avenir Next" w:hAnsi="Avenir Next" w:cs="Arial"/>
          <w:sz w:val="22"/>
          <w:szCs w:val="22"/>
        </w:rPr>
        <w:t xml:space="preserve">This statement is true because </w:t>
      </w:r>
      <w:proofErr w:type="spellStart"/>
      <w:r>
        <w:rPr>
          <w:rFonts w:ascii="Avenir Next" w:hAnsi="Avenir Next" w:cs="Arial"/>
          <w:sz w:val="22"/>
          <w:szCs w:val="22"/>
        </w:rPr>
        <w:t>globalisation</w:t>
      </w:r>
      <w:proofErr w:type="spellEnd"/>
      <w:r>
        <w:rPr>
          <w:rFonts w:ascii="Avenir Next" w:hAnsi="Avenir Next" w:cs="Arial"/>
          <w:sz w:val="22"/>
          <w:szCs w:val="22"/>
        </w:rPr>
        <w:t xml:space="preserve"> makes the principle of universalism redundant. </w:t>
      </w:r>
    </w:p>
    <w:p>
      <w:pPr>
        <w:jc w:val="both"/>
        <w:rPr>
          <w:rFonts w:ascii="Avenir Next" w:hAnsi="Avenir Next" w:cs="Arial"/>
          <w:sz w:val="22"/>
          <w:szCs w:val="22"/>
        </w:rPr>
      </w:pPr>
    </w:p>
    <w:p>
      <w:pPr>
        <w:pStyle w:val="ListParagraph"/>
        <w:numPr>
          <w:ilvl w:val="0"/>
          <w:numId w:val="24"/>
        </w:numPr>
        <w:ind w:left="426"/>
        <w:jc w:val="both"/>
        <w:rPr>
          <w:rFonts w:ascii="Avenir Next" w:hAnsi="Avenir Next" w:cs="Arial"/>
          <w:sz w:val="22"/>
          <w:szCs w:val="22"/>
        </w:rPr>
      </w:pPr>
      <w:r>
        <w:rPr>
          <w:rFonts w:ascii="Avenir Next" w:hAnsi="Avenir Next" w:cs="Arial"/>
          <w:sz w:val="22"/>
          <w:szCs w:val="22"/>
        </w:rPr>
        <w:t xml:space="preserve">This statement is true because modified universalism enables a </w:t>
      </w:r>
      <w:r>
        <w:rPr>
          <w:rFonts w:ascii="Avenir Next" w:hAnsi="Avenir Next"/>
          <w:sz w:val="22"/>
          <w:szCs w:val="22"/>
        </w:rPr>
        <w:t xml:space="preserve">“main proceeding” to be opened in the State where the </w:t>
      </w:r>
      <w:proofErr w:type="spellStart"/>
      <w:r>
        <w:rPr>
          <w:rFonts w:ascii="Avenir Next" w:hAnsi="Avenir Next"/>
          <w:sz w:val="22"/>
          <w:szCs w:val="22"/>
        </w:rPr>
        <w:t>centre</w:t>
      </w:r>
      <w:proofErr w:type="spellEnd"/>
      <w:r>
        <w:rPr>
          <w:rFonts w:ascii="Avenir Next" w:hAnsi="Avenir Next"/>
          <w:sz w:val="22"/>
          <w:szCs w:val="22"/>
        </w:rPr>
        <w:t xml:space="preserve"> of main interests has been determined, while being supported by secondary or ancillary proceedings in another State.</w:t>
      </w:r>
    </w:p>
    <w:p>
      <w:pPr>
        <w:jc w:val="both"/>
        <w:rPr>
          <w:rFonts w:ascii="Avenir Next" w:hAnsi="Avenir Next" w:cs="Arial"/>
          <w:b/>
          <w:sz w:val="22"/>
          <w:szCs w:val="22"/>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2 (direct questions) [10 marks] </w:t>
      </w:r>
    </w:p>
    <w:p>
      <w:pPr>
        <w:ind w:left="720" w:hanging="720"/>
        <w:jc w:val="both"/>
        <w:rPr>
          <w:rFonts w:ascii="Avenir Next Demi Bold" w:hAnsi="Avenir Next Demi Bold" w:cs="Arial"/>
          <w:b/>
          <w:bCs/>
          <w:sz w:val="22"/>
          <w:szCs w:val="22"/>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2.1</w:t>
      </w:r>
      <w:r>
        <w:rPr>
          <w:rFonts w:ascii="Avenir Next Demi Bold" w:hAnsi="Avenir Next Demi Bold" w:cs="Arial"/>
          <w:b/>
          <w:bCs/>
          <w:sz w:val="22"/>
          <w:szCs w:val="22"/>
          <w:lang w:val="en-GB"/>
        </w:rPr>
        <w:tab/>
        <w:t xml:space="preserve">[maximum 3 marks] </w:t>
      </w:r>
    </w:p>
    <w:p>
      <w:pPr>
        <w:ind w:left="720" w:hanging="720"/>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lastRenderedPageBreak/>
        <w:t xml:space="preserve">Briefly discuss and compare countries whose insolvency law systems have historical roots in civil law with countries whose insolvency law systems have historical roots in English law. </w:t>
      </w:r>
    </w:p>
    <w:p>
      <w:pPr>
        <w:jc w:val="both"/>
        <w:rPr>
          <w:rFonts w:ascii="Avenir Next" w:hAnsi="Avenir Next" w:cs="Arial"/>
          <w:sz w:val="22"/>
          <w:szCs w:val="22"/>
          <w:lang w:val="en-GB"/>
        </w:rPr>
      </w:pPr>
    </w:p>
    <w:p>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Countries can have their insolvency law systems based in a variety of different historical roots. Many national and domestic legal systems are based on either Civil Law or English Law.  </w:t>
      </w:r>
    </w:p>
    <w:p>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Countries who have their historical roots in civil law trace back to Roman Law including </w:t>
      </w:r>
      <w:r>
        <w:rPr>
          <w:rFonts w:ascii="Avenir Next" w:hAnsi="Avenir Next" w:cs="Arial"/>
          <w:i/>
          <w:iCs/>
          <w:color w:val="808080" w:themeColor="background1" w:themeShade="80"/>
          <w:sz w:val="22"/>
          <w:szCs w:val="22"/>
          <w:lang w:val="en-GB"/>
        </w:rPr>
        <w:t xml:space="preserve">cession </w:t>
      </w:r>
      <w:proofErr w:type="spellStart"/>
      <w:r>
        <w:rPr>
          <w:rFonts w:ascii="Avenir Next" w:hAnsi="Avenir Next" w:cs="Arial"/>
          <w:i/>
          <w:iCs/>
          <w:color w:val="808080" w:themeColor="background1" w:themeShade="80"/>
          <w:sz w:val="22"/>
          <w:szCs w:val="22"/>
          <w:lang w:val="en-GB"/>
        </w:rPr>
        <w:t>bonorum</w:t>
      </w:r>
      <w:proofErr w:type="spellEnd"/>
      <w:r>
        <w:rPr>
          <w:rFonts w:ascii="Avenir Next" w:hAnsi="Avenir Next" w:cs="Arial"/>
          <w:color w:val="808080" w:themeColor="background1" w:themeShade="80"/>
          <w:sz w:val="22"/>
          <w:szCs w:val="22"/>
          <w:lang w:val="en-GB"/>
        </w:rPr>
        <w:t xml:space="preserve"> (assignment of property), </w:t>
      </w:r>
      <w:proofErr w:type="spellStart"/>
      <w:r>
        <w:rPr>
          <w:rFonts w:ascii="Avenir Next" w:hAnsi="Avenir Next" w:cs="Arial"/>
          <w:i/>
          <w:iCs/>
          <w:color w:val="808080" w:themeColor="background1" w:themeShade="80"/>
          <w:sz w:val="22"/>
          <w:szCs w:val="22"/>
          <w:lang w:val="en-GB"/>
        </w:rPr>
        <w:t>distractio</w:t>
      </w:r>
      <w:proofErr w:type="spellEnd"/>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bonorum</w:t>
      </w:r>
      <w:proofErr w:type="spellEnd"/>
      <w:r>
        <w:rPr>
          <w:rFonts w:ascii="Avenir Next" w:hAnsi="Avenir Next" w:cs="Arial"/>
          <w:color w:val="808080" w:themeColor="background1" w:themeShade="80"/>
          <w:sz w:val="22"/>
          <w:szCs w:val="22"/>
          <w:lang w:val="en-GB"/>
        </w:rPr>
        <w:t xml:space="preserve"> (forced liquidation of assets), and </w:t>
      </w:r>
      <w:r>
        <w:rPr>
          <w:rFonts w:ascii="Avenir Next" w:hAnsi="Avenir Next" w:cs="Arial"/>
          <w:i/>
          <w:iCs/>
          <w:color w:val="808080" w:themeColor="background1" w:themeShade="80"/>
          <w:sz w:val="22"/>
          <w:szCs w:val="22"/>
          <w:lang w:val="en-GB"/>
        </w:rPr>
        <w:t>remission</w:t>
      </w:r>
      <w:r>
        <w:rPr>
          <w:rFonts w:ascii="Avenir Next" w:hAnsi="Avenir Next" w:cs="Arial"/>
          <w:color w:val="808080" w:themeColor="background1" w:themeShade="80"/>
          <w:sz w:val="22"/>
          <w:szCs w:val="22"/>
          <w:lang w:val="en-GB"/>
        </w:rPr>
        <w:t xml:space="preserve"> and </w:t>
      </w:r>
      <w:proofErr w:type="spellStart"/>
      <w:r>
        <w:rPr>
          <w:rFonts w:ascii="Avenir Next" w:hAnsi="Avenir Next" w:cs="Arial"/>
          <w:i/>
          <w:iCs/>
          <w:color w:val="808080" w:themeColor="background1" w:themeShade="80"/>
          <w:sz w:val="22"/>
          <w:szCs w:val="22"/>
          <w:lang w:val="en-GB"/>
        </w:rPr>
        <w:t>dilatio</w:t>
      </w:r>
      <w:proofErr w:type="spellEnd"/>
      <w:r>
        <w:rPr>
          <w:rFonts w:ascii="Avenir Next" w:hAnsi="Avenir Next" w:cs="Arial"/>
          <w:color w:val="808080" w:themeColor="background1" w:themeShade="80"/>
          <w:sz w:val="22"/>
          <w:szCs w:val="22"/>
          <w:lang w:val="en-GB"/>
        </w:rPr>
        <w:t xml:space="preserve"> (compositions with creditors) . In Roman law, debt execution would include the Debtor pledging their physical body for repayment of the loan (i.e. Debtor’s prison).  Insolvency law rooted in civil law continued to develop as merchants from those areas influenced countries they interacted with in trade and thus countries formed a more Roman or Germanic law (which is considered to be civil law). Some countries that are considered to be rooted in civil law are the Dutch insolvency system, the French insolvency system, the German insolvency system, and the Spanish insolvency system. </w:t>
      </w:r>
    </w:p>
    <w:p>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 that are based in English law are typically countries that were colonies and therefore inherited their laws from the former colonial masters (England). English insolvency began to form around the 16</w:t>
      </w:r>
      <w:r>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(approximately eight centuries after the Romans were developing their system).  This system originally did not provide for imprisonment of debt like civil law but that was later introduced in its development. Some countries that follow the English form of insolvency law include the United Kingdom, America, Australia, some parts of Africa (Africa is a mix of countries that follow English law, civil law, and Portuguese law), and India. </w:t>
      </w:r>
    </w:p>
    <w:p>
      <w:pPr>
        <w:ind w:left="720" w:hanging="720"/>
        <w:jc w:val="both"/>
        <w:rPr>
          <w:rFonts w:ascii="Avenir Next" w:hAnsi="Avenir Next" w:cs="Arial"/>
          <w:color w:val="808080" w:themeColor="background1" w:themeShade="80"/>
          <w:sz w:val="22"/>
          <w:szCs w:val="22"/>
          <w:u w:val="single"/>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2.2</w:t>
      </w:r>
      <w:r>
        <w:rPr>
          <w:rFonts w:ascii="Avenir Next Demi Bold" w:hAnsi="Avenir Next Demi Bold" w:cs="Arial"/>
          <w:b/>
          <w:bCs/>
          <w:sz w:val="22"/>
          <w:szCs w:val="22"/>
          <w:lang w:val="en-GB"/>
        </w:rPr>
        <w:tab/>
        <w:t xml:space="preserve">[maximum 3 marks] </w:t>
      </w:r>
    </w:p>
    <w:p>
      <w:pPr>
        <w:ind w:left="720" w:hanging="720"/>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pPr>
        <w:jc w:val="both"/>
        <w:rPr>
          <w:rFonts w:ascii="Avenir Next" w:hAnsi="Avenir Next" w:cs="Arial"/>
          <w:sz w:val="22"/>
          <w:szCs w:val="22"/>
          <w:lang w:val="en-GB"/>
        </w:rPr>
      </w:pPr>
    </w:p>
    <w:p>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difference between universalism and territorialism is that both universalism and the newer modified universalism are rooted in the goal of globalization and a having single procedures for insolvency, regardless of location compared to </w:t>
      </w:r>
      <w:r>
        <w:rPr>
          <w:rFonts w:ascii="Avenir Next" w:hAnsi="Avenir Next" w:cs="Arial"/>
          <w:color w:val="808080" w:themeColor="background1" w:themeShade="80"/>
          <w:sz w:val="22"/>
          <w:szCs w:val="22"/>
          <w:lang w:val="en-GB"/>
        </w:rPr>
        <w:t>territorialism</w:t>
      </w:r>
      <w:r>
        <w:rPr>
          <w:rFonts w:ascii="Avenir Next" w:hAnsi="Avenir Next" w:cs="Arial"/>
          <w:color w:val="808080" w:themeColor="background1" w:themeShade="80"/>
          <w:sz w:val="22"/>
          <w:szCs w:val="22"/>
          <w:lang w:val="en-GB"/>
        </w:rPr>
        <w:t xml:space="preserve"> which focuses on each location where the debtor may operate or have assets having a separate proceeding. </w:t>
      </w:r>
    </w:p>
    <w:p>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Universalism seeks to have one insolvency procedure that encompasses all assets of a debtor regardless of location and that once the insolvency procedure is opened, no other execution on assets can be started in any other location. This would require a consensus of the forum jurisdiction for the proceeding (typically based on the debtors centre of interest). It also requires that the officeholder / or person managing the insolvency must be given the tools and corporation in order to collect and administer assets across different locations. This gives creditors the ability be treated on an equal basis to all creditors. </w:t>
      </w:r>
    </w:p>
    <w:p>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In contrast, the principal of modified universalism was formed because global consensus regarding universalism is likely to never be reached. This modified approach has a main proceeding opened where the main centre of interest is and then supplemental proceedings can be opened in other locations where there are assets. However, unlike territorialism, modified universalism requires the co-operation of the other courts holding respective supplemental proceedings.</w:t>
      </w:r>
    </w:p>
    <w:p>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Territorialism is the opposite to universalism and is the principal that the outcome and determinations in an insolvency proceeding will only apply to the state in which those proceedings were adjudicated. This means that there could be multiple insolvency proceedings ongoing at the same time which could potentially have different outcomes. </w:t>
      </w:r>
    </w:p>
    <w:p>
      <w:pPr>
        <w:jc w:val="both"/>
        <w:rPr>
          <w:rFonts w:ascii="Avenir Next" w:hAnsi="Avenir Next" w:cs="Arial"/>
          <w:sz w:val="22"/>
          <w:szCs w:val="22"/>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2.3</w:t>
      </w:r>
      <w:r>
        <w:rPr>
          <w:rFonts w:ascii="Avenir Next Demi Bold" w:hAnsi="Avenir Next Demi Bold" w:cs="Arial"/>
          <w:b/>
          <w:bCs/>
          <w:sz w:val="22"/>
          <w:szCs w:val="22"/>
          <w:lang w:val="en-GB"/>
        </w:rPr>
        <w:tab/>
        <w:t xml:space="preserve">[maximum 4 marks] </w:t>
      </w:r>
    </w:p>
    <w:p>
      <w:pPr>
        <w:ind w:left="720" w:hanging="720"/>
        <w:jc w:val="both"/>
        <w:rPr>
          <w:rFonts w:ascii="Avenir Next" w:hAnsi="Avenir Next" w:cs="Arial"/>
          <w:b/>
          <w:bCs/>
          <w:sz w:val="22"/>
          <w:szCs w:val="22"/>
          <w:highlight w:val="green"/>
          <w:lang w:val="en-GB"/>
        </w:rPr>
      </w:pPr>
    </w:p>
    <w:p>
      <w:pPr>
        <w:jc w:val="both"/>
        <w:rPr>
          <w:rFonts w:ascii="Avenir Next" w:hAnsi="Avenir Next" w:cs="Arial"/>
          <w:sz w:val="22"/>
          <w:szCs w:val="22"/>
          <w:lang w:val="en-GB"/>
        </w:rPr>
      </w:pPr>
      <w:r>
        <w:rPr>
          <w:rFonts w:ascii="Avenir Next" w:hAnsi="Avenir Next" w:cs="Arial"/>
          <w:sz w:val="22"/>
          <w:szCs w:val="22"/>
          <w:lang w:val="en-GB"/>
        </w:rPr>
        <w:t>Briefly indicate initiatives undertaken to assist with the resolution of international insolvency issues in Latin America and discuss the differences between those initiatives.</w:t>
      </w:r>
    </w:p>
    <w:p>
      <w:pPr>
        <w:jc w:val="both"/>
        <w:rPr>
          <w:rFonts w:ascii="Avenir Next" w:hAnsi="Avenir Next" w:cs="Arial"/>
          <w:sz w:val="22"/>
          <w:szCs w:val="22"/>
          <w:lang w:val="en-GB"/>
        </w:rPr>
      </w:pPr>
    </w:p>
    <w:p>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Over the years there have been numerous initiatives that have been undertaken to assist with the resolution of international insolvency issues in Latin America. Latin America is known for having implemented some of the most long-lasting multilateral agreements on international insolvency issues. These include, the Montevideo Treaties and the Havana Convention of Private International Law. </w:t>
      </w:r>
    </w:p>
    <w:p>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The Montevideo Treaties were signed in both 1889 and 1940, however not all states adopted and implemented both treaties. The 1889 treaty covers personal and business / corporate insolvency proceedings and focuses on allocation of domicile for jurisdiction. The 1889 treaty provides for one set of proceedings even if the debtor occasionally does business in other states or has branches or agents in other states but allows for concurrent proceedings in different states if the debtor has two or more economically autonomous businesses in different states. The 1940 treaty contains international procedure and sets up the civil meeting of creditors in insolvency proceedings. </w:t>
      </w:r>
    </w:p>
    <w:p>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The</w:t>
      </w:r>
      <w:r>
        <w:rPr>
          <w:rFonts w:ascii="Avenir Next" w:hAnsi="Avenir Next" w:cs="Arial"/>
          <w:color w:val="808080" w:themeColor="background1" w:themeShade="80"/>
          <w:sz w:val="22"/>
          <w:szCs w:val="22"/>
          <w:lang w:val="en-GB"/>
        </w:rPr>
        <w:t xml:space="preserve"> Havana Convention of Private International Law</w:t>
      </w:r>
      <w:r>
        <w:rPr>
          <w:rFonts w:ascii="Avenir Next" w:hAnsi="Avenir Next" w:cs="Arial"/>
          <w:color w:val="808080" w:themeColor="background1" w:themeShade="80"/>
          <w:sz w:val="22"/>
          <w:szCs w:val="22"/>
          <w:lang w:val="en-GB"/>
        </w:rPr>
        <w:t xml:space="preserve"> concluded in 1928 and included some of the same countries who also follow the Montevideo Treaties. The Havana Convention differs from the </w:t>
      </w:r>
      <w:r>
        <w:rPr>
          <w:rFonts w:ascii="Avenir Next" w:hAnsi="Avenir Next" w:cs="Arial"/>
          <w:color w:val="808080" w:themeColor="background1" w:themeShade="80"/>
          <w:sz w:val="22"/>
          <w:szCs w:val="22"/>
          <w:lang w:val="en-GB"/>
        </w:rPr>
        <w:t>Montevideo Treaties</w:t>
      </w:r>
      <w:r>
        <w:rPr>
          <w:rFonts w:ascii="Avenir Next" w:hAnsi="Avenir Next" w:cs="Arial"/>
          <w:color w:val="808080" w:themeColor="background1" w:themeShade="80"/>
          <w:sz w:val="22"/>
          <w:szCs w:val="22"/>
          <w:lang w:val="en-GB"/>
        </w:rPr>
        <w:t xml:space="preserve"> in that the Havana Convention supports a more unified approach with a single proceeding with universal affect throughout its region. The Havana Convention does take a similar approach for businesses allowing for concurrent proceedings in Havana Convention States that contain businesses operating separately in an economic sense. </w:t>
      </w:r>
    </w:p>
    <w:p>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ab/>
      </w: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3 (essay-type questions) [15 marks in total] </w:t>
      </w:r>
    </w:p>
    <w:p>
      <w:pPr>
        <w:jc w:val="both"/>
        <w:rPr>
          <w:rFonts w:ascii="Avenir Next Demi Bold" w:hAnsi="Avenir Next Demi Bold" w:cs="Arial"/>
          <w:b/>
          <w:bCs/>
          <w:sz w:val="22"/>
          <w:szCs w:val="22"/>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3.1 [maximum 7 marks]</w:t>
      </w:r>
    </w:p>
    <w:p>
      <w:pPr>
        <w:ind w:left="720" w:hanging="720"/>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whether or not you agree with this statement, and why or why not. In your answer take care to include a discussion regarding: (i) what meaning may be ascribed to “bankruptcy” and “insolvency”, (ii) the essential characteristics of “bankruptcy” and “insolvency” and (iii) any differences that may arise when a “bankruptcy” / “insolvency” involves a corporation rather than an individual. </w:t>
      </w:r>
    </w:p>
    <w:p>
      <w:pPr>
        <w:jc w:val="both"/>
        <w:rPr>
          <w:rFonts w:ascii="Avenir Next" w:hAnsi="Avenir Next" w:cs="Arial"/>
          <w:sz w:val="22"/>
          <w:szCs w:val="22"/>
          <w:lang w:val="en-GB"/>
        </w:rPr>
      </w:pPr>
    </w:p>
    <w:p>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think I mostly disagree with the idea that the terms “bankruptcy” and “insolvency” can be used interchangeably. </w:t>
      </w:r>
    </w:p>
    <w:p>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distinction to me as to why they aren’t able to be interchangeable is the essential characteristics and the meaning ascribed to both a bankruptcy and an insolvency. </w:t>
      </w:r>
      <w:r>
        <w:rPr>
          <w:rFonts w:ascii="Avenir Next" w:hAnsi="Avenir Next" w:cs="Arial"/>
          <w:color w:val="808080" w:themeColor="background1" w:themeShade="80"/>
          <w:sz w:val="22"/>
          <w:szCs w:val="22"/>
          <w:lang w:val="en-GB"/>
        </w:rPr>
        <w:t>I believe in a sense that all bankruptcies are require insolvency but that a debtor can be insolvent without there being a bankruptcy.</w:t>
      </w:r>
      <w:r>
        <w:rPr>
          <w:rFonts w:ascii="Avenir Next" w:hAnsi="Avenir Next" w:cs="Arial"/>
          <w:color w:val="808080" w:themeColor="background1" w:themeShade="80"/>
          <w:sz w:val="22"/>
          <w:szCs w:val="22"/>
          <w:lang w:val="en-GB"/>
        </w:rPr>
        <w:t xml:space="preserve"> Bankruptcy is the proceeding and procedure in which a Debtor who is insolvent is able to either liquidate or reorganize in order to create a plan to satisfy their debt and / or discharge debt they are unable to pay. Bankruptcy is the mechanism that can be initiated to resolve the Debtor’s financial difficulties. A Debtor is insolvent when they are unable to pay their debts and other liabilities as they become due. A Debtor becomes insolvent the moment they can no longer pay their debts regardless of whether or not they have sought help with that debt. </w:t>
      </w:r>
    </w:p>
    <w:p>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that point, insolvency can include both formal proceedings (like a bankruptcy) and informal proceedings such as work out negotiations with certain creditors. Those negotiations are not governed by insolvency laws but rather banking, commercial, and contract laws. </w:t>
      </w:r>
    </w:p>
    <w:p>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some places, the use of bankruptcy and insolvency hinders on what entity or person is insolvent. In Australia, insolvency is used in reference to corporation and bankruptcy is used in reference to an individual. I think this goes to another distinction between an insolvency and bankruptcy. For an individual, the entire goal of bankruptcy is to have debts discharged. However, businesses do not aim for discharge but rather aim to either wind down operations or reorganize to continue operations. Therefore, when the goal for a corporation is not a discharge, then a bankruptcy doesn’t really fit the situation that they are in. </w:t>
      </w:r>
    </w:p>
    <w:p>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Finally, the law and protections I think show why they are not interchangeable. In a bankruptcy, many countries have some sort of stay that goes </w:t>
      </w:r>
      <w:proofErr w:type="spellStart"/>
      <w:r>
        <w:rPr>
          <w:rFonts w:ascii="Avenir Next" w:hAnsi="Avenir Next" w:cs="Arial"/>
          <w:color w:val="808080" w:themeColor="background1" w:themeShade="80"/>
          <w:sz w:val="22"/>
          <w:szCs w:val="22"/>
          <w:lang w:val="en-GB"/>
        </w:rPr>
        <w:t>into affect</w:t>
      </w:r>
      <w:proofErr w:type="spellEnd"/>
      <w:r>
        <w:rPr>
          <w:rFonts w:ascii="Avenir Next" w:hAnsi="Avenir Next" w:cs="Arial"/>
          <w:color w:val="808080" w:themeColor="background1" w:themeShade="80"/>
          <w:sz w:val="22"/>
          <w:szCs w:val="22"/>
          <w:lang w:val="en-GB"/>
        </w:rPr>
        <w:t xml:space="preserve"> protecting the estate from any further claims against the assets in the bankruptcy and from collection of debts that get discharged. When a person or business is insolvent, then there are no additional protections afforded to them and proceedings can be brought for collection. </w:t>
      </w:r>
    </w:p>
    <w:p>
      <w:pPr>
        <w:jc w:val="both"/>
        <w:rPr>
          <w:rFonts w:ascii="Avenir Next" w:hAnsi="Avenir Next" w:cs="Arial"/>
          <w:color w:val="808080" w:themeColor="background1" w:themeShade="80"/>
          <w:sz w:val="22"/>
          <w:szCs w:val="22"/>
          <w:lang w:val="en-GB"/>
        </w:rPr>
      </w:pPr>
    </w:p>
    <w:p>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3.2 [maximum 5 marks]</w:t>
      </w:r>
    </w:p>
    <w:p>
      <w:pPr>
        <w:jc w:val="both"/>
        <w:rPr>
          <w:rFonts w:ascii="Avenir Next" w:hAnsi="Avenir Next" w:cs="Arial"/>
          <w:sz w:val="22"/>
          <w:szCs w:val="22"/>
        </w:rPr>
      </w:pPr>
    </w:p>
    <w:p>
      <w:pPr>
        <w:jc w:val="both"/>
        <w:rPr>
          <w:rFonts w:ascii="Avenir Next" w:hAnsi="Avenir Next" w:cs="Arial"/>
          <w:sz w:val="22"/>
          <w:szCs w:val="22"/>
          <w:lang w:val="en-GB"/>
        </w:rPr>
      </w:pPr>
      <w:r>
        <w:rPr>
          <w:rFonts w:ascii="Avenir Next" w:hAnsi="Avenir Next" w:cs="Arial"/>
          <w:sz w:val="22"/>
          <w:szCs w:val="22"/>
          <w:lang w:val="en-GB"/>
        </w:rPr>
        <w:t>Discuss some of the challenges which arise in cross-border insolvency that make it difficult to develop a single global cross-border insolvency dispensation.</w:t>
      </w:r>
    </w:p>
    <w:p>
      <w:pPr>
        <w:jc w:val="both"/>
        <w:rPr>
          <w:rFonts w:ascii="Avenir Next" w:hAnsi="Avenir Next" w:cs="Arial"/>
          <w:sz w:val="22"/>
          <w:szCs w:val="22"/>
          <w:lang w:val="en-GB"/>
        </w:rPr>
      </w:pPr>
    </w:p>
    <w:p>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There are numerous challenges that are faced in cross-border insolvency that make it difficult to develop a single global cross-border insolvency dispensation. One of these is just the sheer number of countries that would need to agree to single system. Each of those countries have different viewpoints (pro-debtor or pro-creditor) and different ideas as to what acceptable practices are. Things such as culture, ethics, structure, government, and morals differ between each country which impacts the laws that a country would be in support of. Laws of this nature would also have to go beyond just insolvency and create a uniform law of choice-of-law, procedure, and priority. To this point, even something as simple as the language of laws and different elements of insolvency are different between countries and would be difficult to create a uniform language. </w:t>
      </w:r>
    </w:p>
    <w:p>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The other difficulty is that in order to implement a uniform cross-border insolvency regime, many states would have conflicting domestic laws. This could cause an unequal outcome of procedures if a bankruptcy is brought solely in one location v. a case involving international law. This would require a high level of trust in the foreign proceedings. </w:t>
      </w:r>
    </w:p>
    <w:p>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Additionally, there are difficulties such as developing the criteria for where these proceedings should be opened and that there can be the development of strategic manipulation in order to get the most beneficial law – i.e. a company moves assets out of foreign jurisdictions to avoid evoking the international laws. </w:t>
      </w:r>
    </w:p>
    <w:p>
      <w:pPr>
        <w:jc w:val="both"/>
        <w:rPr>
          <w:rFonts w:ascii="Avenir Next" w:hAnsi="Avenir Next" w:cs="Arial"/>
          <w:color w:val="808080" w:themeColor="background1" w:themeShade="80"/>
          <w:sz w:val="22"/>
          <w:szCs w:val="22"/>
          <w:lang w:val="en-GB"/>
        </w:rPr>
      </w:pPr>
    </w:p>
    <w:p>
      <w:pPr>
        <w:widowControl w:val="0"/>
        <w:ind w:left="720" w:hanging="720"/>
        <w:jc w:val="both"/>
        <w:rPr>
          <w:rFonts w:ascii="Avenir Next Demi Bold" w:hAnsi="Avenir Next Demi Bold" w:cs="Arial"/>
          <w:b/>
          <w:bCs/>
          <w:sz w:val="22"/>
          <w:szCs w:val="22"/>
          <w:shd w:val="clear" w:color="auto" w:fill="FFFFFF"/>
          <w:lang w:val="en-GB"/>
        </w:rPr>
      </w:pPr>
      <w:r>
        <w:rPr>
          <w:rFonts w:ascii="Avenir Next Demi Bold" w:hAnsi="Avenir Next Demi Bold" w:cs="Arial"/>
          <w:b/>
          <w:bCs/>
          <w:sz w:val="22"/>
          <w:szCs w:val="22"/>
          <w:shd w:val="clear" w:color="auto" w:fill="FFFFFF"/>
          <w:lang w:val="en-GB"/>
        </w:rPr>
        <w:t xml:space="preserve">Question 3.3 </w:t>
      </w:r>
      <w:r>
        <w:rPr>
          <w:rFonts w:ascii="Avenir Next Demi Bold" w:hAnsi="Avenir Next Demi Bold" w:cs="Arial"/>
          <w:b/>
          <w:bCs/>
          <w:sz w:val="22"/>
          <w:szCs w:val="22"/>
          <w:lang w:val="en-GB"/>
        </w:rPr>
        <w:t>[maximum 3 marks]</w:t>
      </w:r>
    </w:p>
    <w:p>
      <w:pPr>
        <w:widowControl w:val="0"/>
        <w:ind w:left="720" w:hanging="720"/>
        <w:jc w:val="both"/>
        <w:rPr>
          <w:rFonts w:ascii="Avenir Next" w:hAnsi="Avenir Next" w:cs="Arial"/>
          <w:sz w:val="22"/>
          <w:szCs w:val="22"/>
          <w:shd w:val="clear" w:color="auto" w:fill="FFFFFF"/>
          <w:lang w:val="en-GB"/>
        </w:rPr>
      </w:pPr>
    </w:p>
    <w:p>
      <w:pPr>
        <w:pStyle w:val="INSOLstyletext"/>
        <w:widowControl w:val="0"/>
        <w:ind w:left="0"/>
        <w:jc w:val="both"/>
        <w:rPr>
          <w:rFonts w:ascii="Avenir Next" w:hAnsi="Avenir Next"/>
        </w:rPr>
      </w:pPr>
      <w:r>
        <w:rPr>
          <w:rFonts w:ascii="Avenir Next" w:hAnsi="Avenir Next"/>
        </w:rPr>
        <w:t>Briefly discuss what is meant by “hard law” and what is meant by “soft law” in the context of international insolvency. In your answer you should also provide examples and discuss the varying success of “hard” and “soft” laws in providing solutions to the challenges of international insolvency.</w:t>
      </w:r>
    </w:p>
    <w:p>
      <w:pPr>
        <w:jc w:val="both"/>
        <w:rPr>
          <w:rFonts w:ascii="Avenir Next" w:hAnsi="Avenir Next"/>
          <w:sz w:val="22"/>
          <w:szCs w:val="22"/>
          <w:lang w:val="en-GB"/>
        </w:rPr>
      </w:pPr>
      <w:r>
        <w:rPr>
          <w:rFonts w:ascii="Avenir Next" w:hAnsi="Avenir Next"/>
          <w:sz w:val="22"/>
          <w:szCs w:val="22"/>
          <w:lang w:val="en-GB"/>
        </w:rPr>
        <w:tab/>
      </w:r>
    </w:p>
    <w:p>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Two ways that insolvency law is influenced is through hard law that is binding and soft law that is recommendations. </w:t>
      </w:r>
    </w:p>
    <w:p>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is a binding form of law which influence insolvency law. This included treaties, international agreements, or customary laws. These are authoritative and prescriptive to international law. Hard law has had variable success in creating solutions to international insolvency problems. </w:t>
      </w:r>
    </w:p>
    <w:p>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 is the non-binding rules of international law. These help the development of hard law by being a starting point for the formation or reformation of later binding laws and are helpful to interpret international law. Soft law is critical to international insolvency as it is the only opportunity where both state-actors and law makers along with non-state actors such as practicing attorneys, judges, and court staff are able to come together to discuss and formulate the ideal model for the law and legislation. Soft law has had more success in finding solutions for international insolvency issues. One example of this is the </w:t>
      </w:r>
      <w:proofErr w:type="spellStart"/>
      <w:r>
        <w:rPr>
          <w:rFonts w:ascii="Avenir Next" w:hAnsi="Avenir Next" w:cs="Arial"/>
          <w:color w:val="808080" w:themeColor="background1" w:themeShade="80"/>
          <w:sz w:val="22"/>
          <w:szCs w:val="22"/>
          <w:lang w:val="en-GB"/>
        </w:rPr>
        <w:t>UNCITRAL</w:t>
      </w:r>
      <w:proofErr w:type="spellEnd"/>
      <w:r>
        <w:rPr>
          <w:rFonts w:ascii="Avenir Next" w:hAnsi="Avenir Next" w:cs="Arial"/>
          <w:color w:val="808080" w:themeColor="background1" w:themeShade="80"/>
          <w:sz w:val="22"/>
          <w:szCs w:val="22"/>
          <w:lang w:val="en-GB"/>
        </w:rPr>
        <w:t xml:space="preserve"> which is deemed the most successful soft law approach to date.  </w:t>
      </w:r>
    </w:p>
    <w:p>
      <w:pPr>
        <w:jc w:val="both"/>
        <w:rPr>
          <w:rFonts w:ascii="Avenir Next" w:hAnsi="Avenir Next" w:cs="Arial"/>
          <w:color w:val="808080" w:themeColor="background1" w:themeShade="80"/>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4 (fact-based application-type question) [15 marks in total]</w:t>
      </w:r>
    </w:p>
    <w:p>
      <w:pPr>
        <w:autoSpaceDE w:val="0"/>
        <w:autoSpaceDN w:val="0"/>
        <w:adjustRightInd w:val="0"/>
        <w:jc w:val="both"/>
        <w:rPr>
          <w:rFonts w:ascii="Avenir Next" w:hAnsi="Avenir Next" w:cs="Arial"/>
          <w:sz w:val="22"/>
          <w:szCs w:val="22"/>
          <w:highlight w:val="green"/>
          <w:lang w:val="en-GB"/>
        </w:rPr>
      </w:pPr>
    </w:p>
    <w:p>
      <w:pPr>
        <w:jc w:val="both"/>
        <w:rPr>
          <w:rFonts w:ascii="Avenir Next" w:hAnsi="Avenir Next" w:cs="Arial"/>
          <w:sz w:val="22"/>
          <w:szCs w:val="22"/>
        </w:rPr>
      </w:pPr>
      <w:r>
        <w:rPr>
          <w:rFonts w:ascii="Avenir Next" w:hAnsi="Avenir Next" w:cs="Arial"/>
          <w:sz w:val="22"/>
          <w:szCs w:val="22"/>
        </w:rPr>
        <w:lastRenderedPageBreak/>
        <w:t xml:space="preserve">Norton Cars Inc is a registered company that manufactures sports cars. </w:t>
      </w:r>
      <w:r>
        <w:rPr>
          <w:rStyle w:val="cf01"/>
          <w:rFonts w:ascii="Avenir Next" w:hAnsi="Avenir Next" w:cs="Arial"/>
          <w:sz w:val="22"/>
          <w:szCs w:val="22"/>
        </w:rPr>
        <w:t xml:space="preserve">The company was initially incorporated in the USA and at the time operated from there. </w:t>
      </w:r>
      <w:r>
        <w:rPr>
          <w:rFonts w:ascii="Avenir Next" w:hAnsi="Avenir Next" w:cs="Arial"/>
          <w:sz w:val="22"/>
          <w:szCs w:val="22"/>
        </w:rPr>
        <w:t xml:space="preserve">The company’s main place of business as well as its headquarters were later moved to   Nottingham (England), but the </w:t>
      </w:r>
      <w:proofErr w:type="spellStart"/>
      <w:r>
        <w:rPr>
          <w:rFonts w:ascii="Avenir Next" w:hAnsi="Avenir Next" w:cs="Arial"/>
          <w:sz w:val="22"/>
          <w:szCs w:val="22"/>
        </w:rPr>
        <w:t>COMI</w:t>
      </w:r>
      <w:proofErr w:type="spellEnd"/>
      <w:r>
        <w:rPr>
          <w:rFonts w:ascii="Avenir Next" w:hAnsi="Avenir Next" w:cs="Arial"/>
          <w:sz w:val="22"/>
          <w:szCs w:val="22"/>
        </w:rPr>
        <w:t xml:space="preserve"> then moved to Italy when the UK exited the European Union. </w:t>
      </w:r>
    </w:p>
    <w:p>
      <w:pPr>
        <w:jc w:val="both"/>
        <w:rPr>
          <w:rFonts w:ascii="Avenir Next" w:hAnsi="Avenir Next" w:cs="Arial"/>
          <w:sz w:val="22"/>
          <w:szCs w:val="22"/>
        </w:rPr>
      </w:pPr>
    </w:p>
    <w:p>
      <w:pPr>
        <w:jc w:val="both"/>
        <w:rPr>
          <w:rFonts w:ascii="Avenir Next" w:hAnsi="Avenir Next" w:cs="Arial"/>
          <w:sz w:val="22"/>
          <w:szCs w:val="22"/>
        </w:rPr>
      </w:pPr>
      <w:r>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pPr>
        <w:jc w:val="both"/>
        <w:rPr>
          <w:rFonts w:ascii="Avenir Next" w:hAnsi="Avenir Next" w:cs="Arial"/>
          <w:sz w:val="22"/>
          <w:szCs w:val="28"/>
        </w:rPr>
      </w:pPr>
    </w:p>
    <w:p>
      <w:pPr>
        <w:jc w:val="both"/>
        <w:rPr>
          <w:rFonts w:ascii="Avenir Next" w:hAnsi="Avenir Next" w:cs="Arial"/>
          <w:sz w:val="22"/>
          <w:szCs w:val="28"/>
        </w:rPr>
      </w:pPr>
      <w:r>
        <w:rPr>
          <w:rFonts w:ascii="Avenir Next" w:hAnsi="Avenir Next" w:cs="Arial"/>
          <w:sz w:val="22"/>
          <w:szCs w:val="28"/>
        </w:rPr>
        <w:t>Apart from the USA and various European states, Norton Cars Inc also distributes its cars to India, South Africa and Australia via branches of the company operating in these States.</w:t>
      </w:r>
    </w:p>
    <w:p>
      <w:pPr>
        <w:jc w:val="both"/>
        <w:rPr>
          <w:rFonts w:ascii="Avenir Next" w:hAnsi="Avenir Next" w:cs="Arial"/>
          <w:sz w:val="22"/>
          <w:szCs w:val="28"/>
        </w:rPr>
      </w:pPr>
    </w:p>
    <w:p>
      <w:pPr>
        <w:jc w:val="both"/>
        <w:rPr>
          <w:rFonts w:ascii="Avenir Next" w:hAnsi="Avenir Next" w:cs="Arial"/>
          <w:sz w:val="22"/>
          <w:szCs w:val="28"/>
        </w:rPr>
      </w:pPr>
      <w:r>
        <w:rPr>
          <w:rFonts w:ascii="Avenir Next" w:hAnsi="Avenir Next" w:cs="Arial"/>
          <w:sz w:val="22"/>
          <w:szCs w:val="28"/>
        </w:rPr>
        <w:t xml:space="preserve">A subsidiary of the company, Gladiator Manufacturing Ltd, manufactures and provides  the engines for the sports cars in Germany. </w:t>
      </w:r>
    </w:p>
    <w:p>
      <w:pPr>
        <w:pStyle w:val="ListParagraph"/>
        <w:rPr>
          <w:rFonts w:ascii="Avenir Next" w:hAnsi="Avenir Next" w:cs="Arial"/>
          <w:sz w:val="22"/>
          <w:szCs w:val="28"/>
        </w:rPr>
      </w:pPr>
    </w:p>
    <w:p>
      <w:pPr>
        <w:jc w:val="both"/>
        <w:rPr>
          <w:rFonts w:ascii="Avenir Next" w:hAnsi="Avenir Next" w:cs="Arial"/>
          <w:sz w:val="22"/>
          <w:szCs w:val="28"/>
        </w:rPr>
      </w:pPr>
      <w:r>
        <w:rPr>
          <w:rFonts w:ascii="Avenir Next" w:hAnsi="Avenir Next" w:cs="Arial"/>
          <w:sz w:val="22"/>
          <w:szCs w:val="28"/>
        </w:rPr>
        <w:t xml:space="preserve">Due to a worldwide recession, Norton Cars Inc is struggling financially due to little interest in the sports car market amongst consumers. </w:t>
      </w:r>
    </w:p>
    <w:p>
      <w:pPr>
        <w:autoSpaceDE w:val="0"/>
        <w:autoSpaceDN w:val="0"/>
        <w:adjustRightInd w:val="0"/>
        <w:jc w:val="both"/>
        <w:rPr>
          <w:rFonts w:ascii="Avenir Next" w:hAnsi="Avenir Next" w:cs="Arial"/>
          <w:sz w:val="22"/>
          <w:szCs w:val="22"/>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4.1 [Maximum 4 marks] </w:t>
      </w:r>
    </w:p>
    <w:p>
      <w:pPr>
        <w:jc w:val="both"/>
        <w:rPr>
          <w:rFonts w:ascii="Avenir Next" w:hAnsi="Avenir Next" w:cs="Arial"/>
          <w:sz w:val="22"/>
          <w:szCs w:val="22"/>
          <w:lang w:val="en-GB"/>
        </w:rPr>
      </w:pPr>
    </w:p>
    <w:p>
      <w:pPr>
        <w:jc w:val="both"/>
        <w:rPr>
          <w:rFonts w:ascii="Avenir Next" w:hAnsi="Avenir Next" w:cs="Arial"/>
          <w:sz w:val="22"/>
          <w:szCs w:val="28"/>
        </w:rPr>
      </w:pPr>
      <w:r>
        <w:rPr>
          <w:rFonts w:ascii="Avenir Next" w:hAnsi="Avenir Next" w:cs="Arial"/>
          <w:sz w:val="22"/>
          <w:szCs w:val="28"/>
        </w:rPr>
        <w:t xml:space="preserve">For purposes of this part of the questions, assume Norton Cars Inc has filed for liquidation in terms of American law at the time when the headquarters were still in England. </w:t>
      </w:r>
    </w:p>
    <w:p>
      <w:pPr>
        <w:jc w:val="both"/>
        <w:rPr>
          <w:rFonts w:ascii="Avenir Next" w:hAnsi="Avenir Next" w:cs="Arial"/>
          <w:sz w:val="22"/>
          <w:szCs w:val="28"/>
        </w:rPr>
      </w:pPr>
    </w:p>
    <w:p>
      <w:pPr>
        <w:jc w:val="both"/>
        <w:rPr>
          <w:rFonts w:ascii="Avenir Next" w:hAnsi="Avenir Next" w:cs="Arial"/>
          <w:sz w:val="22"/>
          <w:szCs w:val="28"/>
        </w:rPr>
      </w:pPr>
      <w:r>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Inc situated in England. </w:t>
      </w:r>
    </w:p>
    <w:p>
      <w:pPr>
        <w:jc w:val="both"/>
        <w:rPr>
          <w:rFonts w:ascii="Avenir Next" w:hAnsi="Avenir Next" w:cs="Arial"/>
          <w:sz w:val="22"/>
          <w:szCs w:val="28"/>
        </w:rPr>
      </w:pPr>
    </w:p>
    <w:p>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At the time any judgment would have been entered, the EU rules would not apply since the UK had left the EU and no other agreement or treaty exists between England and the US for purposes of enforcing a judgment. In England, we would look to the </w:t>
      </w:r>
      <w:proofErr w:type="spellStart"/>
      <w:r>
        <w:rPr>
          <w:rFonts w:ascii="Avenir Next" w:hAnsi="Avenir Next" w:cs="Arial"/>
          <w:color w:val="808080" w:themeColor="background1" w:themeShade="80"/>
          <w:sz w:val="22"/>
          <w:szCs w:val="22"/>
          <w:lang w:val="en-GB"/>
        </w:rPr>
        <w:t>UNCITRAL</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MLCBI</w:t>
      </w:r>
      <w:proofErr w:type="spellEnd"/>
      <w:r>
        <w:rPr>
          <w:rFonts w:ascii="Avenir Next" w:hAnsi="Avenir Next" w:cs="Arial"/>
          <w:color w:val="808080" w:themeColor="background1" w:themeShade="80"/>
          <w:sz w:val="22"/>
          <w:szCs w:val="22"/>
          <w:lang w:val="en-GB"/>
        </w:rPr>
        <w:t xml:space="preserve"> as that has been adopted by England and that is the country in which you are seeking to enforce the judgment. The key principal of those laws is for there to be co-operation and co-ordination for enforcement. </w:t>
      </w:r>
    </w:p>
    <w:p>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Additionally, we must look to the Insolvency Act of 1986 which deals with winding up companies formed under foreign laws. There, it lays out framework for whether or not England can recognize the wind up judgment for a foreign court. This includes if the company is dissolved or has ceased operations, the company is unable to pay its debts, and the court is of the opinion it is just and equitable that the company should be wound up. This can be applied to any company that has sufficient connection with England. Courts look to see that there is a sufficient connection with England, that there is a reasonable possibility that benefits were be for those who are applying for the wind-up order, and one or more persons interested in the distribution of assets are persons whom the court has jurisdiction over. </w:t>
      </w:r>
    </w:p>
    <w:p>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Here, there is sufficient connection with England for the company and there are likely to be assets in England since the headquarters is still located in England. Because these criteria are met, the English courts can take the judgment and wind up order for the corporation and enforce it in their courts. </w:t>
      </w:r>
    </w:p>
    <w:p>
      <w:pPr>
        <w:jc w:val="both"/>
        <w:rPr>
          <w:rFonts w:ascii="Avenir Next" w:hAnsi="Avenir Next" w:cs="Arial"/>
          <w:sz w:val="22"/>
          <w:szCs w:val="22"/>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4.2 [Maximum 4 marks] </w:t>
      </w:r>
    </w:p>
    <w:p>
      <w:pPr>
        <w:jc w:val="both"/>
        <w:rPr>
          <w:rFonts w:ascii="Avenir Next" w:hAnsi="Avenir Next" w:cs="Arial"/>
          <w:b/>
          <w:bCs/>
          <w:sz w:val="22"/>
          <w:szCs w:val="22"/>
          <w:lang w:val="en-GB"/>
        </w:rPr>
      </w:pPr>
    </w:p>
    <w:p>
      <w:pPr>
        <w:jc w:val="both"/>
        <w:rPr>
          <w:rFonts w:ascii="Avenir Next" w:hAnsi="Avenir Next" w:cs="Arial"/>
          <w:sz w:val="22"/>
          <w:szCs w:val="28"/>
        </w:rPr>
      </w:pPr>
      <w:r>
        <w:rPr>
          <w:rFonts w:ascii="Avenir Next" w:hAnsi="Avenir Next" w:cs="Arial"/>
          <w:sz w:val="22"/>
          <w:szCs w:val="28"/>
        </w:rPr>
        <w:t xml:space="preserve">For purposes of this part question assume that Norton Cars Inc shifted its </w:t>
      </w:r>
      <w:proofErr w:type="spellStart"/>
      <w:r>
        <w:rPr>
          <w:rFonts w:ascii="Avenir Next" w:hAnsi="Avenir Next" w:cs="Arial"/>
          <w:sz w:val="22"/>
          <w:szCs w:val="28"/>
        </w:rPr>
        <w:t>COMI</w:t>
      </w:r>
      <w:proofErr w:type="spellEnd"/>
      <w:r>
        <w:rPr>
          <w:rFonts w:ascii="Avenir Next" w:hAnsi="Avenir Next" w:cs="Arial"/>
          <w:sz w:val="22"/>
          <w:szCs w:val="28"/>
        </w:rPr>
        <w:t xml:space="preserve"> to Italy when England exited the EU. At the same time, its main operations transpired in Germany, but its management was directed from Italy. </w:t>
      </w:r>
    </w:p>
    <w:p>
      <w:pPr>
        <w:jc w:val="both"/>
        <w:rPr>
          <w:rFonts w:ascii="Avenir Next" w:hAnsi="Avenir Next" w:cs="Arial"/>
          <w:sz w:val="22"/>
          <w:szCs w:val="28"/>
        </w:rPr>
      </w:pPr>
    </w:p>
    <w:p>
      <w:pPr>
        <w:jc w:val="both"/>
        <w:rPr>
          <w:rFonts w:ascii="Avenir Next" w:hAnsi="Avenir Next" w:cs="Arial"/>
          <w:sz w:val="22"/>
          <w:szCs w:val="28"/>
        </w:rPr>
      </w:pPr>
      <w:r>
        <w:rPr>
          <w:rFonts w:ascii="Avenir Next" w:hAnsi="Avenir Next" w:cs="Arial"/>
          <w:sz w:val="22"/>
          <w:szCs w:val="28"/>
        </w:rPr>
        <w:lastRenderedPageBreak/>
        <w:t>Advise as to the appropriate legal source(s) to be used in a cross-border insolvency matter between Italy and Germany, and also explain in which country the main proceeding should be opened in terms of applicable law.</w:t>
      </w:r>
    </w:p>
    <w:p>
      <w:pPr>
        <w:jc w:val="both"/>
        <w:rPr>
          <w:rFonts w:ascii="Avenir Next" w:hAnsi="Avenir Next" w:cs="Arial"/>
          <w:sz w:val="22"/>
          <w:szCs w:val="28"/>
        </w:rPr>
      </w:pPr>
    </w:p>
    <w:p>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First, the likely place the proceeding should be opened is in Germany. This is because likely due to the operations being out of Germany, most of the assets and debts are likely tied to Germany and while management is in Italy, that isn’t where the main nucleus of the business is. In this situation you would need to look to German insolvency law to determine what laws to apply for the international insolvency piece. Germany follows the </w:t>
      </w:r>
      <w:proofErr w:type="spellStart"/>
      <w:r>
        <w:rPr>
          <w:rFonts w:ascii="Avenir Next" w:hAnsi="Avenir Next" w:cs="Arial"/>
          <w:color w:val="808080" w:themeColor="background1" w:themeShade="80"/>
          <w:sz w:val="22"/>
          <w:szCs w:val="22"/>
          <w:lang w:val="en-GB"/>
        </w:rPr>
        <w:t>Insolvenzordung</w:t>
      </w:r>
      <w:proofErr w:type="spellEnd"/>
      <w:r>
        <w:rPr>
          <w:rFonts w:ascii="Avenir Next" w:hAnsi="Avenir Next" w:cs="Arial"/>
          <w:color w:val="808080" w:themeColor="background1" w:themeShade="80"/>
          <w:sz w:val="22"/>
          <w:szCs w:val="22"/>
          <w:lang w:val="en-GB"/>
        </w:rPr>
        <w:t xml:space="preserve"> which is a unified insolvency legislation. Because the </w:t>
      </w:r>
      <w:proofErr w:type="spellStart"/>
      <w:r>
        <w:rPr>
          <w:rFonts w:ascii="Avenir Next" w:hAnsi="Avenir Next" w:cs="Arial"/>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xml:space="preserve"> is in Germany, the insolvency is allowed to be filed there. </w:t>
      </w:r>
    </w:p>
    <w:p>
      <w:pPr>
        <w:jc w:val="both"/>
        <w:rPr>
          <w:rFonts w:ascii="Avenir Next" w:hAnsi="Avenir Next"/>
          <w:sz w:val="22"/>
          <w:szCs w:val="22"/>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4.3 [Maximum 1 mark] </w:t>
      </w:r>
    </w:p>
    <w:p>
      <w:pPr>
        <w:jc w:val="both"/>
        <w:rPr>
          <w:rFonts w:ascii="Avenir Next" w:hAnsi="Avenir Next" w:cs="Arial"/>
          <w:b/>
          <w:bCs/>
          <w:sz w:val="22"/>
          <w:szCs w:val="22"/>
          <w:lang w:val="en-GB"/>
        </w:rPr>
      </w:pPr>
    </w:p>
    <w:p>
      <w:pPr>
        <w:jc w:val="both"/>
        <w:rPr>
          <w:rFonts w:ascii="Avenir Next" w:hAnsi="Avenir Next" w:cs="Arial"/>
          <w:sz w:val="22"/>
          <w:szCs w:val="28"/>
        </w:rPr>
      </w:pPr>
      <w:r>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pPr>
        <w:jc w:val="both"/>
        <w:rPr>
          <w:rFonts w:ascii="Avenir Next" w:hAnsi="Avenir Next" w:cs="Arial"/>
          <w:sz w:val="22"/>
          <w:szCs w:val="28"/>
        </w:rPr>
      </w:pPr>
    </w:p>
    <w:p>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When considering the recognition of an EU insolvency representative, each of those three countries would look to their own insolvency laws to determine eligibility not the EU (Recast) as they are not EU members. </w:t>
      </w:r>
    </w:p>
    <w:p>
      <w:pPr>
        <w:ind w:left="720" w:hanging="720"/>
        <w:jc w:val="both"/>
        <w:rPr>
          <w:rFonts w:ascii="Avenir Next" w:hAnsi="Avenir Next" w:cs="Arial"/>
          <w:sz w:val="22"/>
          <w:szCs w:val="22"/>
          <w:highlight w:val="cyan"/>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4.4 [Maximum 6 marks]</w:t>
      </w:r>
    </w:p>
    <w:p>
      <w:pPr>
        <w:jc w:val="both"/>
        <w:rPr>
          <w:rFonts w:ascii="Avenir Next Demi Bold" w:hAnsi="Avenir Next Demi Bold" w:cs="Arial"/>
          <w:b/>
          <w:bCs/>
          <w:sz w:val="22"/>
          <w:szCs w:val="22"/>
          <w:lang w:val="en-GB"/>
        </w:rPr>
      </w:pPr>
    </w:p>
    <w:p>
      <w:pPr>
        <w:jc w:val="both"/>
        <w:rPr>
          <w:rFonts w:ascii="Avenir Next" w:hAnsi="Avenir Next" w:cs="Arial"/>
          <w:sz w:val="22"/>
          <w:szCs w:val="28"/>
        </w:rPr>
      </w:pPr>
      <w:r>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 Inc, in the Netherlands and Australia where the company is operating through external branches of the company respectively, but such assets are subject to real rights of security established in terms of Dutch and Australian law respectively.</w:t>
      </w:r>
    </w:p>
    <w:p>
      <w:pPr>
        <w:jc w:val="both"/>
        <w:rPr>
          <w:rFonts w:ascii="Avenir Next" w:hAnsi="Avenir Next" w:cs="Arial"/>
          <w:b/>
          <w:bCs/>
          <w:sz w:val="24"/>
          <w:lang w:val="en-GB"/>
        </w:rPr>
      </w:pPr>
    </w:p>
    <w:p>
      <w:pPr>
        <w:pStyle w:val="ListParagraph"/>
        <w:numPr>
          <w:ilvl w:val="0"/>
          <w:numId w:val="32"/>
        </w:numPr>
        <w:ind w:left="426" w:hanging="426"/>
        <w:jc w:val="both"/>
        <w:rPr>
          <w:rFonts w:ascii="Avenir Next" w:hAnsi="Avenir Next"/>
          <w:sz w:val="22"/>
          <w:szCs w:val="28"/>
        </w:rPr>
      </w:pPr>
      <w:r>
        <w:rPr>
          <w:rFonts w:ascii="Avenir Next" w:hAnsi="Avenir Next" w:cs="Arial"/>
          <w:sz w:val="22"/>
          <w:szCs w:val="28"/>
        </w:rPr>
        <w:t>Which law will apply to the insolvency proceeding and with regard to the real rights of security situated in the Netherlands? (This question (a) is worth 3 marks out of the available 6 marks.)</w:t>
      </w:r>
    </w:p>
    <w:p>
      <w:pPr>
        <w:pStyle w:val="ListParagraph"/>
        <w:ind w:left="426"/>
        <w:jc w:val="both"/>
        <w:rPr>
          <w:rFonts w:ascii="Avenir Next" w:hAnsi="Avenir Next" w:cs="Arial"/>
          <w:sz w:val="22"/>
          <w:szCs w:val="28"/>
        </w:rPr>
      </w:pPr>
    </w:p>
    <w:p>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the Netherlands items, you would first need to look to the law of the Netherlands and determine whether or not they recognize the foreign proceeding. The Netherlands are a member of the EU and so is Italy, therefore the EU Insolvency Regulation would apply in this situation. </w:t>
      </w:r>
    </w:p>
    <w:p>
      <w:pPr>
        <w:ind w:firstLine="426"/>
        <w:jc w:val="both"/>
        <w:rPr>
          <w:rFonts w:ascii="Avenir Next" w:hAnsi="Avenir Next" w:cs="Arial"/>
          <w:color w:val="808080" w:themeColor="background1" w:themeShade="80"/>
          <w:sz w:val="22"/>
          <w:szCs w:val="22"/>
          <w:lang w:val="en-GB"/>
        </w:rPr>
      </w:pPr>
    </w:p>
    <w:p>
      <w:pPr>
        <w:jc w:val="both"/>
        <w:rPr>
          <w:rFonts w:ascii="Avenir Next" w:hAnsi="Avenir Next" w:cs="Arial"/>
          <w:sz w:val="24"/>
          <w:lang w:val="en-GB"/>
        </w:rPr>
      </w:pPr>
    </w:p>
    <w:p>
      <w:pPr>
        <w:pStyle w:val="ListParagraph"/>
        <w:numPr>
          <w:ilvl w:val="0"/>
          <w:numId w:val="32"/>
        </w:numPr>
        <w:ind w:left="426" w:hanging="426"/>
        <w:jc w:val="both"/>
        <w:rPr>
          <w:rFonts w:ascii="Avenir Next" w:hAnsi="Avenir Next" w:cs="Arial"/>
          <w:sz w:val="22"/>
          <w:szCs w:val="28"/>
        </w:rPr>
      </w:pPr>
      <w:r>
        <w:rPr>
          <w:rFonts w:ascii="Avenir Next" w:hAnsi="Avenir Next" w:cs="Arial"/>
          <w:sz w:val="22"/>
          <w:szCs w:val="28"/>
        </w:rPr>
        <w:t>Which law will apply with regards to an insolvency proceeding in Australia and the real rights of security situated in there? (This question (b) is worth 3 marks out of the available 6 marks.)</w:t>
      </w:r>
    </w:p>
    <w:p>
      <w:pPr>
        <w:jc w:val="both"/>
        <w:rPr>
          <w:rFonts w:ascii="Avenir Next" w:hAnsi="Avenir Next" w:cs="Arial"/>
          <w:sz w:val="22"/>
          <w:szCs w:val="28"/>
        </w:rPr>
      </w:pPr>
    </w:p>
    <w:p>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the Australian items, you would first need to look at the law and determine whether or not they recognize the foreign proceeding. Australia is not a member of the EU like Italy so a different set of rules applies. Here, Australia follows the </w:t>
      </w:r>
      <w:proofErr w:type="spellStart"/>
      <w:r>
        <w:rPr>
          <w:rFonts w:ascii="Avenir Next" w:hAnsi="Avenir Next" w:cs="Arial"/>
          <w:color w:val="808080" w:themeColor="background1" w:themeShade="80"/>
          <w:sz w:val="22"/>
          <w:szCs w:val="22"/>
          <w:lang w:val="en-GB"/>
        </w:rPr>
        <w:t>UNCITRAL</w:t>
      </w:r>
      <w:proofErr w:type="spellEnd"/>
      <w:r>
        <w:rPr>
          <w:rFonts w:ascii="Avenir Next" w:hAnsi="Avenir Next" w:cs="Arial"/>
          <w:color w:val="808080" w:themeColor="background1" w:themeShade="80"/>
          <w:sz w:val="22"/>
          <w:szCs w:val="22"/>
          <w:lang w:val="en-GB"/>
        </w:rPr>
        <w:t xml:space="preserve"> Model Laws which was codified through the Cross-Border Insolvency Act of 2008. Under these laws, Australia will cooperate with foreign courts and will recognize the jurisdiction of the court where the </w:t>
      </w:r>
      <w:proofErr w:type="spellStart"/>
      <w:r>
        <w:rPr>
          <w:rFonts w:ascii="Avenir Next" w:hAnsi="Avenir Next" w:cs="Arial"/>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xml:space="preserve"> is located i.e. Italy. </w:t>
      </w:r>
    </w:p>
    <w:p>
      <w:pPr>
        <w:ind w:left="426"/>
        <w:jc w:val="both"/>
        <w:rPr>
          <w:rFonts w:ascii="Avenir Next" w:hAnsi="Avenir Next" w:cs="Arial"/>
          <w:sz w:val="22"/>
          <w:szCs w:val="28"/>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 </w:t>
      </w:r>
    </w:p>
    <w:p>
      <w:pPr>
        <w:jc w:val="center"/>
        <w:rPr>
          <w:rFonts w:ascii="Avenir Next Demi Bold" w:hAnsi="Avenir Next Demi Bold" w:cs="Arial"/>
          <w:b/>
          <w:bCs/>
          <w:sz w:val="22"/>
          <w:szCs w:val="22"/>
          <w:lang w:val="en-GB"/>
        </w:rPr>
      </w:pPr>
      <w:r>
        <w:rPr>
          <w:rFonts w:ascii="Avenir Next Demi Bold" w:hAnsi="Avenir Next Demi Bold" w:cs="Arial"/>
          <w:b/>
          <w:bCs/>
          <w:sz w:val="22"/>
          <w:szCs w:val="22"/>
          <w:lang w:val="en-GB"/>
        </w:rPr>
        <w:t>* End of Assessment *</w:t>
      </w:r>
    </w:p>
    <w:p>
      <w:pPr>
        <w:jc w:val="both"/>
        <w:rPr>
          <w:rFonts w:ascii="Avenir Next" w:hAnsi="Avenir Next" w:cs="Arial"/>
          <w:sz w:val="22"/>
          <w:szCs w:val="22"/>
          <w:lang w:val="en-GB"/>
        </w:rPr>
      </w:pPr>
      <w:r>
        <w:rPr>
          <w:rFonts w:ascii="Avenir Next" w:hAnsi="Avenir Next" w:cs="Arial"/>
          <w:sz w:val="22"/>
          <w:szCs w:val="22"/>
          <w:lang w:val="en-GB"/>
        </w:rPr>
        <w:t xml:space="preserve"> </w:t>
      </w:r>
    </w:p>
    <w:p>
      <w:pPr>
        <w:rPr>
          <w:rFonts w:ascii="Arial" w:hAnsi="Arial" w:cs="Arial"/>
          <w:sz w:val="22"/>
          <w:szCs w:val="22"/>
          <w:lang w:val="en-GB"/>
        </w:rPr>
      </w:pPr>
    </w:p>
    <w:sectPr>
      <w:footerReference w:type="even" r:id="rId12"/>
      <w:footerReference w:type="defaul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pPr>
          <w:pStyle w:val="Footer"/>
          <w:framePr w:wrap="none" w:vAnchor="text" w:hAnchor="margin" w:xAlign="right" w:y="1"/>
          <w:rPr>
            <w:rStyle w:val="PageNumber"/>
            <w:rFonts w:ascii="Arial" w:hAnsi="Arial" w:cs="Arial"/>
            <w:bCs/>
            <w:sz w:val="18"/>
            <w:szCs w:val="18"/>
          </w:rPr>
        </w:pPr>
        <w:r>
          <w:rPr>
            <w:rStyle w:val="PageNumber"/>
            <w:rFonts w:ascii="Arial" w:hAnsi="Arial" w:cs="Arial"/>
            <w:bCs/>
            <w:sz w:val="18"/>
            <w:szCs w:val="18"/>
          </w:rPr>
          <w:t xml:space="preserve">Page </w:t>
        </w:r>
        <w:r>
          <w:rPr>
            <w:rStyle w:val="PageNumber"/>
            <w:rFonts w:ascii="Arial" w:hAnsi="Arial" w:cs="Arial"/>
            <w:bCs/>
            <w:sz w:val="18"/>
            <w:szCs w:val="18"/>
          </w:rPr>
          <w:fldChar w:fldCharType="begin"/>
        </w:r>
        <w:r>
          <w:rPr>
            <w:rStyle w:val="PageNumber"/>
            <w:rFonts w:ascii="Arial" w:hAnsi="Arial" w:cs="Arial"/>
            <w:bCs/>
            <w:sz w:val="18"/>
            <w:szCs w:val="18"/>
          </w:rPr>
          <w:instrText xml:space="preserve"> PAGE </w:instrText>
        </w:r>
        <w:r>
          <w:rPr>
            <w:rStyle w:val="PageNumber"/>
            <w:rFonts w:ascii="Arial" w:hAnsi="Arial" w:cs="Arial"/>
            <w:bCs/>
            <w:sz w:val="18"/>
            <w:szCs w:val="18"/>
          </w:rPr>
          <w:fldChar w:fldCharType="separate"/>
        </w:r>
        <w:r>
          <w:rPr>
            <w:rStyle w:val="PageNumber"/>
            <w:rFonts w:ascii="Arial" w:hAnsi="Arial" w:cs="Arial"/>
            <w:bCs/>
            <w:noProof/>
            <w:sz w:val="18"/>
            <w:szCs w:val="18"/>
          </w:rPr>
          <w:t>10</w:t>
        </w:r>
        <w:r>
          <w:rPr>
            <w:rStyle w:val="PageNumber"/>
            <w:rFonts w:ascii="Arial" w:hAnsi="Arial" w:cs="Arial"/>
            <w:bCs/>
            <w:sz w:val="18"/>
            <w:szCs w:val="18"/>
          </w:rPr>
          <w:fldChar w:fldCharType="end"/>
        </w:r>
      </w:p>
    </w:sdtContent>
  </w:sdt>
  <w:p>
    <w:pPr>
      <w:pStyle w:val="Footer"/>
      <w:ind w:right="360"/>
      <w:rPr>
        <w:rFonts w:ascii="Arial" w:hAnsi="Arial" w:cs="Arial"/>
        <w:sz w:val="18"/>
        <w:szCs w:val="18"/>
      </w:rPr>
    </w:pPr>
    <w:r>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pPr>
          <w:pStyle w:val="Footer"/>
          <w:framePr w:wrap="none" w:vAnchor="text" w:hAnchor="margin" w:xAlign="right" w:y="1"/>
          <w:rPr>
            <w:rStyle w:val="PageNumber"/>
            <w:rFonts w:ascii="Arial" w:hAnsi="Arial" w:cs="Arial"/>
            <w:sz w:val="22"/>
            <w:szCs w:val="22"/>
          </w:rPr>
        </w:pPr>
        <w:r>
          <w:rPr>
            <w:rStyle w:val="PageNumber"/>
            <w:rFonts w:ascii="Avenir Next" w:hAnsi="Avenir Next" w:cs="Arial"/>
            <w:sz w:val="22"/>
            <w:szCs w:val="22"/>
          </w:rPr>
          <w:t xml:space="preserve">Page </w:t>
        </w:r>
        <w:r>
          <w:rPr>
            <w:rStyle w:val="PageNumber"/>
            <w:rFonts w:ascii="Avenir Next" w:hAnsi="Avenir Next" w:cs="Arial"/>
            <w:sz w:val="22"/>
            <w:szCs w:val="22"/>
          </w:rPr>
          <w:fldChar w:fldCharType="begin"/>
        </w:r>
        <w:r>
          <w:rPr>
            <w:rStyle w:val="PageNumber"/>
            <w:rFonts w:ascii="Avenir Next" w:hAnsi="Avenir Next" w:cs="Arial"/>
            <w:sz w:val="22"/>
            <w:szCs w:val="22"/>
          </w:rPr>
          <w:instrText xml:space="preserve"> PAGE </w:instrText>
        </w:r>
        <w:r>
          <w:rPr>
            <w:rStyle w:val="PageNumber"/>
            <w:rFonts w:ascii="Avenir Next" w:hAnsi="Avenir Next" w:cs="Arial"/>
            <w:sz w:val="22"/>
            <w:szCs w:val="22"/>
          </w:rPr>
          <w:fldChar w:fldCharType="separate"/>
        </w:r>
        <w:r>
          <w:rPr>
            <w:rStyle w:val="PageNumber"/>
            <w:rFonts w:ascii="Avenir Next" w:hAnsi="Avenir Next" w:cs="Arial"/>
            <w:noProof/>
            <w:sz w:val="22"/>
            <w:szCs w:val="22"/>
          </w:rPr>
          <w:t>2</w:t>
        </w:r>
        <w:r>
          <w:rPr>
            <w:rStyle w:val="PageNumber"/>
            <w:rFonts w:ascii="Avenir Next" w:hAnsi="Avenir Next" w:cs="Arial"/>
            <w:sz w:val="22"/>
            <w:szCs w:val="22"/>
          </w:rPr>
          <w:fldChar w:fldCharType="end"/>
        </w:r>
      </w:p>
    </w:sdtContent>
  </w:sdt>
  <w:p>
    <w:pPr>
      <w:pStyle w:val="Footer"/>
      <w:ind w:right="360"/>
      <w:rPr>
        <w:rFonts w:ascii="Avenir Next" w:hAnsi="Avenir Next" w:cs="Arial"/>
        <w:sz w:val="22"/>
        <w:szCs w:val="22"/>
      </w:rPr>
    </w:pPr>
    <w:r>
      <w:rPr>
        <w:rFonts w:ascii="Avenir Next" w:hAnsi="Avenir Next" w:cs="Arial"/>
        <w:sz w:val="22"/>
        <w:szCs w:val="22"/>
      </w:rPr>
      <w:t>202324-1402.assessment1summative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ind w:right="360"/>
      <w:rPr>
        <w:rFonts w:ascii="Avenir Next" w:hAnsi="Avenir Next" w:cs="Arial"/>
        <w:sz w:val="22"/>
        <w:szCs w:val="22"/>
      </w:rPr>
    </w:pPr>
    <w:r>
      <w:rPr>
        <w:rFonts w:ascii="Avenir Next" w:hAnsi="Avenir Next" w:cs="Arial"/>
        <w:sz w:val="22"/>
        <w:szCs w:val="22"/>
      </w:rPr>
      <w:t>202324-1402.assessment1summative</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eastAsia="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sz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sz w:val="20"/>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pPr>
      <w:ind w:left="708"/>
    </w:pPr>
    <w:rPr>
      <w:rFonts w:ascii="Arial" w:eastAsiaTheme="minorEastAsia" w:hAnsi="Arial" w:cs="Arial"/>
      <w:sz w:val="22"/>
      <w:szCs w:val="22"/>
      <w:u w:color="FF0000"/>
      <w:lang w:val="en-GB"/>
    </w:rPr>
  </w:style>
  <w:style w:type="paragraph" w:styleId="Revision">
    <w:name w:val="Revision"/>
    <w:hidden/>
    <w:uiPriority w:val="99"/>
    <w:semiHidden/>
    <w:rPr>
      <w:rFonts w:eastAsia="Times New Roman"/>
      <w:sz w:val="20"/>
    </w:rPr>
  </w:style>
  <w:style w:type="paragraph" w:customStyle="1" w:styleId="legclearfix">
    <w:name w:val="legclearfix"/>
    <w:basedOn w:val="Normal"/>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style>
  <w:style w:type="character" w:customStyle="1" w:styleId="cf01">
    <w:name w:val="cf01"/>
    <w:basedOn w:val="DefaultParagraphFon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4581</Words>
  <Characters>26118</Characters>
  <Application>Microsoft Office Word</Application>
  <DocSecurity>0</DocSecurity>
  <Lines>217</Lines>
  <Paragraphs>61</Paragraphs>
  <ScaleCrop>false</ScaleCrop>
  <HeadingPairs>
    <vt:vector size="2" baseType="variant">
      <vt:variant>
        <vt:lpstr>Title</vt:lpstr>
      </vt:variant>
      <vt:variant>
        <vt:i4>1</vt:i4>
      </vt:variant>
    </vt:vector>
  </HeadingPairs>
  <Company/>
  <LinksUpToDate>false</LinksUpToDate>
  <CharactersWithSpaces>30638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2023-11-15T22:43:00Z</dcterms:created>
  <dcterms:modified xsi:type="dcterms:W3CDTF">2023-11-15T22:43:00Z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