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3D2194" w:rsidRDefault="00806382" w:rsidP="00806382">
      <w:pPr>
        <w:pStyle w:val="ListParagraph"/>
        <w:numPr>
          <w:ilvl w:val="0"/>
          <w:numId w:val="15"/>
        </w:numPr>
        <w:ind w:left="425" w:hanging="357"/>
        <w:jc w:val="both"/>
        <w:rPr>
          <w:rFonts w:ascii="Avenir Next" w:hAnsi="Avenir Next" w:cs="Arial"/>
          <w:sz w:val="22"/>
          <w:szCs w:val="22"/>
          <w:highlight w:val="yellow"/>
        </w:rPr>
      </w:pPr>
      <w:r w:rsidRPr="003D2194">
        <w:rPr>
          <w:rFonts w:ascii="Avenir Next" w:hAnsi="Avenir Next" w:cs="Arial"/>
          <w:sz w:val="22"/>
          <w:szCs w:val="22"/>
          <w:highlight w:val="yellow"/>
        </w:rPr>
        <w:t xml:space="preserve">This statement is untrue since the word </w:t>
      </w:r>
      <w:r w:rsidR="00823AB4" w:rsidRPr="003D2194">
        <w:rPr>
          <w:rFonts w:ascii="Avenir Next" w:hAnsi="Avenir Next" w:cs="Arial"/>
          <w:sz w:val="22"/>
          <w:szCs w:val="22"/>
          <w:highlight w:val="yellow"/>
        </w:rPr>
        <w:t>“</w:t>
      </w:r>
      <w:r w:rsidRPr="003D2194">
        <w:rPr>
          <w:rFonts w:ascii="Avenir Next" w:hAnsi="Avenir Next" w:cs="Arial"/>
          <w:sz w:val="22"/>
          <w:szCs w:val="22"/>
          <w:highlight w:val="yellow"/>
        </w:rPr>
        <w:t>bankruptcy</w:t>
      </w:r>
      <w:r w:rsidR="00823AB4" w:rsidRPr="003D2194">
        <w:rPr>
          <w:rFonts w:ascii="Avenir Next" w:hAnsi="Avenir Next" w:cs="Arial"/>
          <w:sz w:val="22"/>
          <w:szCs w:val="22"/>
          <w:highlight w:val="yellow"/>
        </w:rPr>
        <w:t>”</w:t>
      </w:r>
      <w:r w:rsidRPr="003D2194">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AD4B4E" w:rsidRDefault="001211E6" w:rsidP="001211E6">
      <w:pPr>
        <w:pStyle w:val="ListParagraph"/>
        <w:numPr>
          <w:ilvl w:val="0"/>
          <w:numId w:val="16"/>
        </w:numPr>
        <w:ind w:left="426"/>
        <w:jc w:val="both"/>
        <w:rPr>
          <w:rFonts w:ascii="Avenir Next" w:hAnsi="Avenir Next" w:cs="Arial"/>
          <w:sz w:val="22"/>
          <w:szCs w:val="22"/>
          <w:highlight w:val="yellow"/>
        </w:rPr>
      </w:pPr>
      <w:r w:rsidRPr="00AD4B4E">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3C6FC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r w:rsidRPr="00DA42DA">
        <w:rPr>
          <w:rFonts w:ascii="Avenir Next" w:eastAsiaTheme="minorHAnsi" w:hAnsi="Avenir Next" w:cs="Arial"/>
          <w:sz w:val="22"/>
          <w:szCs w:val="22"/>
          <w:lang w:val="en-GB"/>
        </w:rPr>
        <w:t>.</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2A7B81"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2A7B81">
        <w:rPr>
          <w:rFonts w:ascii="Avenir Next" w:hAnsi="Avenir Next" w:cs="Arial"/>
          <w:sz w:val="22"/>
          <w:szCs w:val="22"/>
          <w:highlight w:val="yellow"/>
          <w:lang w:val="en-GB"/>
        </w:rPr>
        <w:t xml:space="preserve">This statement is incorrect since a statutory discharge of debt was only introduced in 1705 in England.    </w:t>
      </w:r>
      <w:r w:rsidRPr="002A7B81">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AB7F76" w:rsidRDefault="006514CD" w:rsidP="006514CD">
      <w:pPr>
        <w:pStyle w:val="ListParagraph"/>
        <w:numPr>
          <w:ilvl w:val="0"/>
          <w:numId w:val="19"/>
        </w:numPr>
        <w:ind w:left="425" w:hanging="357"/>
        <w:jc w:val="both"/>
        <w:rPr>
          <w:rFonts w:ascii="Avenir Next" w:hAnsi="Avenir Next" w:cs="Arial"/>
          <w:sz w:val="22"/>
          <w:szCs w:val="22"/>
          <w:highlight w:val="yellow"/>
        </w:rPr>
      </w:pPr>
      <w:r w:rsidRPr="00AB7F76">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6B60FD">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r w:rsidRPr="00DA42DA">
        <w:rPr>
          <w:rFonts w:ascii="Avenir Next" w:eastAsiaTheme="minorHAnsi" w:hAnsi="Avenir Next" w:cs="Arial"/>
          <w:sz w:val="22"/>
          <w:szCs w:val="22"/>
          <w:lang w:val="en-GB"/>
        </w:rPr>
        <w: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B51C78" w:rsidRDefault="00AD76EF" w:rsidP="00AD76EF">
      <w:pPr>
        <w:pStyle w:val="ListParagraph"/>
        <w:numPr>
          <w:ilvl w:val="0"/>
          <w:numId w:val="17"/>
        </w:numPr>
        <w:ind w:left="426"/>
        <w:jc w:val="both"/>
        <w:rPr>
          <w:rFonts w:ascii="Avenir Next" w:hAnsi="Avenir Next" w:cs="Arial"/>
          <w:sz w:val="22"/>
          <w:szCs w:val="22"/>
          <w:highlight w:val="yellow"/>
        </w:rPr>
      </w:pPr>
      <w:r w:rsidRPr="00B51C78">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9C20E4"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9C20E4">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3C1262" w:rsidRDefault="009661DE" w:rsidP="009661DE">
      <w:pPr>
        <w:pStyle w:val="ListParagraph"/>
        <w:numPr>
          <w:ilvl w:val="0"/>
          <w:numId w:val="23"/>
        </w:numPr>
        <w:ind w:left="426"/>
        <w:jc w:val="both"/>
        <w:rPr>
          <w:rFonts w:ascii="Avenir Next" w:hAnsi="Avenir Next" w:cs="Arial"/>
          <w:sz w:val="22"/>
          <w:szCs w:val="22"/>
          <w:highlight w:val="yellow"/>
        </w:rPr>
      </w:pPr>
      <w:r w:rsidRPr="003C1262">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3C1262" w:rsidRDefault="009661DE" w:rsidP="004F3F1F">
      <w:pPr>
        <w:pStyle w:val="ListParagraph"/>
        <w:numPr>
          <w:ilvl w:val="0"/>
          <w:numId w:val="23"/>
        </w:numPr>
        <w:ind w:left="426"/>
        <w:jc w:val="both"/>
        <w:rPr>
          <w:rFonts w:ascii="Avenir Next" w:hAnsi="Avenir Next" w:cs="Arial"/>
          <w:color w:val="000000" w:themeColor="text1"/>
          <w:sz w:val="22"/>
          <w:szCs w:val="22"/>
        </w:rPr>
      </w:pPr>
      <w:r w:rsidRPr="003C1262">
        <w:rPr>
          <w:rFonts w:ascii="Avenir Next" w:hAnsi="Avenir Next" w:cs="Arial"/>
          <w:color w:val="000000" w:themeColor="text1"/>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5C39E6" w:rsidRDefault="003B3A0D" w:rsidP="003B3A0D">
      <w:pPr>
        <w:pStyle w:val="ListParagraph"/>
        <w:numPr>
          <w:ilvl w:val="0"/>
          <w:numId w:val="24"/>
        </w:numPr>
        <w:ind w:left="426"/>
        <w:jc w:val="both"/>
        <w:rPr>
          <w:rFonts w:ascii="Avenir Next" w:hAnsi="Avenir Next" w:cs="Arial"/>
          <w:sz w:val="22"/>
          <w:szCs w:val="22"/>
          <w:highlight w:val="yellow"/>
        </w:rPr>
      </w:pPr>
      <w:r w:rsidRPr="005C39E6">
        <w:rPr>
          <w:rFonts w:ascii="Avenir Next" w:hAnsi="Avenir Next" w:cs="Arial"/>
          <w:sz w:val="22"/>
          <w:szCs w:val="22"/>
          <w:highlight w:val="yellow"/>
        </w:rPr>
        <w:t xml:space="preserve">This statement is untrue because modified universalism enables a </w:t>
      </w:r>
      <w:r w:rsidRPr="005C39E6">
        <w:rPr>
          <w:rFonts w:ascii="Avenir Next" w:hAnsi="Avenir Next"/>
          <w:sz w:val="22"/>
          <w:szCs w:val="22"/>
          <w:highlight w:val="yellow"/>
        </w:rPr>
        <w:t xml:space="preserve">“main proceeding” to be opened in the State where the </w:t>
      </w:r>
      <w:proofErr w:type="spellStart"/>
      <w:r w:rsidR="004A2B2C" w:rsidRPr="005C39E6">
        <w:rPr>
          <w:rFonts w:ascii="Avenir Next" w:hAnsi="Avenir Next"/>
          <w:sz w:val="22"/>
          <w:szCs w:val="22"/>
          <w:highlight w:val="yellow"/>
        </w:rPr>
        <w:t>centre</w:t>
      </w:r>
      <w:proofErr w:type="spellEnd"/>
      <w:r w:rsidRPr="005C39E6">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AE3D2A"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4E8316A6" w14:textId="77777777" w:rsidR="00AE3D2A" w:rsidRPr="00AE3D2A" w:rsidRDefault="00AE3D2A" w:rsidP="00AE3D2A">
      <w:pPr>
        <w:pStyle w:val="ListParagraph"/>
        <w:rPr>
          <w:rFonts w:ascii="Avenir Next" w:hAnsi="Avenir Next" w:cs="Arial"/>
          <w:sz w:val="22"/>
          <w:szCs w:val="22"/>
        </w:rPr>
      </w:pPr>
    </w:p>
    <w:p w14:paraId="03362055" w14:textId="77777777" w:rsidR="00AE3D2A" w:rsidRDefault="00AE3D2A" w:rsidP="00AE3D2A">
      <w:pPr>
        <w:jc w:val="both"/>
        <w:rPr>
          <w:rFonts w:ascii="Avenir Next" w:hAnsi="Avenir Next" w:cs="Arial"/>
          <w:sz w:val="22"/>
          <w:szCs w:val="22"/>
        </w:rPr>
      </w:pPr>
    </w:p>
    <w:p w14:paraId="71B44B49" w14:textId="77777777" w:rsidR="00AE3D2A" w:rsidRDefault="00AE3D2A" w:rsidP="00AE3D2A">
      <w:pPr>
        <w:jc w:val="both"/>
        <w:rPr>
          <w:rFonts w:ascii="Avenir Next" w:hAnsi="Avenir Next" w:cs="Arial"/>
          <w:sz w:val="22"/>
          <w:szCs w:val="22"/>
        </w:rPr>
      </w:pPr>
    </w:p>
    <w:p w14:paraId="53AE48E4" w14:textId="77777777" w:rsidR="00AE3D2A" w:rsidRDefault="00AE3D2A" w:rsidP="00AE3D2A">
      <w:pPr>
        <w:jc w:val="both"/>
        <w:rPr>
          <w:rFonts w:ascii="Avenir Next" w:hAnsi="Avenir Next" w:cs="Arial"/>
          <w:sz w:val="22"/>
          <w:szCs w:val="22"/>
        </w:rPr>
      </w:pPr>
    </w:p>
    <w:p w14:paraId="0BDD18CA" w14:textId="77777777" w:rsidR="00AE3D2A" w:rsidRPr="00AE3D2A" w:rsidRDefault="00AE3D2A" w:rsidP="00AE3D2A">
      <w:pPr>
        <w:jc w:val="both"/>
        <w:rPr>
          <w:rFonts w:ascii="Avenir Next" w:hAnsi="Avenir Next" w:cs="Arial"/>
          <w:sz w:val="22"/>
          <w:szCs w:val="22"/>
        </w:rPr>
      </w:pP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4E9911B4" w14:textId="77777777" w:rsidR="00AE3D2A" w:rsidRDefault="00AE3D2A" w:rsidP="00616E52">
      <w:pPr>
        <w:jc w:val="both"/>
        <w:rPr>
          <w:rFonts w:ascii="Avenir Next" w:hAnsi="Avenir Next" w:cs="Arial"/>
          <w:sz w:val="22"/>
          <w:szCs w:val="22"/>
          <w:lang w:val="en-GB"/>
        </w:rPr>
      </w:pPr>
    </w:p>
    <w:p w14:paraId="4B1BAC44" w14:textId="706A39BF" w:rsidR="00AE3D2A" w:rsidRPr="00AE3D2A" w:rsidRDefault="00AE3D2A" w:rsidP="00616E52">
      <w:pPr>
        <w:jc w:val="both"/>
        <w:rPr>
          <w:rFonts w:ascii="Avenir Next" w:hAnsi="Avenir Next" w:cs="Arial"/>
          <w:b/>
          <w:bCs/>
          <w:sz w:val="22"/>
          <w:szCs w:val="22"/>
          <w:lang w:val="en-GB"/>
        </w:rPr>
      </w:pPr>
      <w:r w:rsidRPr="00AE3D2A">
        <w:rPr>
          <w:rFonts w:ascii="Avenir Next" w:hAnsi="Avenir Next" w:cs="Arial"/>
          <w:b/>
          <w:bCs/>
          <w:sz w:val="22"/>
          <w:szCs w:val="22"/>
          <w:lang w:val="en-GB"/>
        </w:rPr>
        <w:t>Answer:</w:t>
      </w:r>
    </w:p>
    <w:p w14:paraId="4CD67AA6" w14:textId="77777777" w:rsidR="00480526" w:rsidRPr="00AE3D2A" w:rsidRDefault="00480526" w:rsidP="00616E52">
      <w:pPr>
        <w:jc w:val="both"/>
        <w:rPr>
          <w:rFonts w:ascii="Avenir Next" w:hAnsi="Avenir Next" w:cs="Arial"/>
          <w:b/>
          <w:bCs/>
          <w:sz w:val="22"/>
          <w:szCs w:val="22"/>
          <w:lang w:val="en-GB"/>
        </w:rPr>
      </w:pPr>
    </w:p>
    <w:p w14:paraId="56DF0BC4" w14:textId="77777777" w:rsidR="00C43FA5" w:rsidRDefault="00480526" w:rsidP="00616E52">
      <w:pPr>
        <w:jc w:val="both"/>
        <w:rPr>
          <w:rFonts w:ascii="Avenir Next" w:hAnsi="Avenir Next" w:cs="Arial"/>
          <w:sz w:val="22"/>
          <w:szCs w:val="22"/>
          <w:lang w:val="en-GB"/>
        </w:rPr>
      </w:pPr>
      <w:r>
        <w:rPr>
          <w:rFonts w:ascii="Avenir Next" w:hAnsi="Avenir Next" w:cs="Arial"/>
          <w:sz w:val="22"/>
          <w:szCs w:val="22"/>
          <w:lang w:val="en-GB"/>
        </w:rPr>
        <w:t xml:space="preserve">Civil law which </w:t>
      </w:r>
      <w:r w:rsidR="009E3DFE">
        <w:rPr>
          <w:rFonts w:ascii="Avenir Next" w:hAnsi="Avenir Next" w:cs="Arial"/>
          <w:sz w:val="22"/>
          <w:szCs w:val="22"/>
          <w:lang w:val="en-GB"/>
        </w:rPr>
        <w:t xml:space="preserve">takes its origin from Roman Law is an organised </w:t>
      </w:r>
      <w:r w:rsidR="007469A7">
        <w:rPr>
          <w:rFonts w:ascii="Avenir Next" w:hAnsi="Avenir Next" w:cs="Arial"/>
          <w:sz w:val="22"/>
          <w:szCs w:val="22"/>
          <w:lang w:val="en-GB"/>
        </w:rPr>
        <w:t xml:space="preserve">system wherein </w:t>
      </w:r>
      <w:r w:rsidR="009739F7">
        <w:rPr>
          <w:rFonts w:ascii="Avenir Next" w:hAnsi="Avenir Next" w:cs="Arial"/>
          <w:sz w:val="22"/>
          <w:szCs w:val="22"/>
          <w:lang w:val="en-GB"/>
        </w:rPr>
        <w:t xml:space="preserve">a written constitution </w:t>
      </w:r>
      <w:r w:rsidR="007D095E">
        <w:rPr>
          <w:rFonts w:ascii="Avenir Next" w:hAnsi="Avenir Next" w:cs="Arial"/>
          <w:sz w:val="22"/>
          <w:szCs w:val="22"/>
          <w:lang w:val="en-GB"/>
        </w:rPr>
        <w:t xml:space="preserve">is in </w:t>
      </w:r>
      <w:r w:rsidR="00CA5954">
        <w:rPr>
          <w:rFonts w:ascii="Avenir Next" w:hAnsi="Avenir Next" w:cs="Arial"/>
          <w:sz w:val="22"/>
          <w:szCs w:val="22"/>
          <w:lang w:val="en-GB"/>
        </w:rPr>
        <w:t xml:space="preserve">place and applied for all cases as far as possible.  </w:t>
      </w:r>
      <w:r w:rsidR="004C1374">
        <w:rPr>
          <w:rFonts w:ascii="Avenir Next" w:hAnsi="Avenir Next" w:cs="Arial"/>
          <w:sz w:val="22"/>
          <w:szCs w:val="22"/>
          <w:lang w:val="en-GB"/>
        </w:rPr>
        <w:t>A</w:t>
      </w:r>
      <w:r w:rsidR="006F7623">
        <w:rPr>
          <w:rFonts w:ascii="Avenir Next" w:hAnsi="Avenir Next" w:cs="Arial"/>
          <w:sz w:val="22"/>
          <w:szCs w:val="22"/>
          <w:lang w:val="en-GB"/>
        </w:rPr>
        <w:t xml:space="preserve"> successful attempt will always be made in the courts </w:t>
      </w:r>
      <w:r w:rsidR="0097795A">
        <w:rPr>
          <w:rFonts w:ascii="Avenir Next" w:hAnsi="Avenir Next" w:cs="Arial"/>
          <w:sz w:val="22"/>
          <w:szCs w:val="22"/>
          <w:lang w:val="en-GB"/>
        </w:rPr>
        <w:t xml:space="preserve">by all the players to </w:t>
      </w:r>
      <w:r w:rsidR="00930AD2">
        <w:rPr>
          <w:rFonts w:ascii="Avenir Next" w:hAnsi="Avenir Next" w:cs="Arial"/>
          <w:sz w:val="22"/>
          <w:szCs w:val="22"/>
          <w:lang w:val="en-GB"/>
        </w:rPr>
        <w:t xml:space="preserve">bring every case </w:t>
      </w:r>
      <w:r w:rsidR="00F0059D">
        <w:rPr>
          <w:rFonts w:ascii="Avenir Next" w:hAnsi="Avenir Next" w:cs="Arial"/>
          <w:sz w:val="22"/>
          <w:szCs w:val="22"/>
          <w:lang w:val="en-GB"/>
        </w:rPr>
        <w:t xml:space="preserve">within the boundaries </w:t>
      </w:r>
      <w:r w:rsidR="008C3661">
        <w:rPr>
          <w:rFonts w:ascii="Avenir Next" w:hAnsi="Avenir Next" w:cs="Arial"/>
          <w:sz w:val="22"/>
          <w:szCs w:val="22"/>
          <w:lang w:val="en-GB"/>
        </w:rPr>
        <w:t xml:space="preserve">of the </w:t>
      </w:r>
      <w:r w:rsidR="00930AD2">
        <w:rPr>
          <w:rFonts w:ascii="Avenir Next" w:hAnsi="Avenir Next" w:cs="Arial"/>
          <w:sz w:val="22"/>
          <w:szCs w:val="22"/>
          <w:lang w:val="en-GB"/>
        </w:rPr>
        <w:t xml:space="preserve">set </w:t>
      </w:r>
      <w:r w:rsidR="008A04CE">
        <w:rPr>
          <w:rFonts w:ascii="Avenir Next" w:hAnsi="Avenir Next" w:cs="Arial"/>
          <w:sz w:val="22"/>
          <w:szCs w:val="22"/>
          <w:lang w:val="en-GB"/>
        </w:rPr>
        <w:t xml:space="preserve">legislation.  </w:t>
      </w:r>
      <w:r w:rsidR="00FF4776">
        <w:rPr>
          <w:rFonts w:ascii="Avenir Next" w:hAnsi="Avenir Next" w:cs="Arial"/>
          <w:sz w:val="22"/>
          <w:szCs w:val="22"/>
          <w:lang w:val="en-GB"/>
        </w:rPr>
        <w:t xml:space="preserve">Former </w:t>
      </w:r>
      <w:r w:rsidR="00660532">
        <w:rPr>
          <w:rFonts w:ascii="Avenir Next" w:hAnsi="Avenir Next" w:cs="Arial"/>
          <w:sz w:val="22"/>
          <w:szCs w:val="22"/>
          <w:lang w:val="en-GB"/>
        </w:rPr>
        <w:t>French, Dutch, Spanish</w:t>
      </w:r>
      <w:r w:rsidR="009547AD">
        <w:rPr>
          <w:rFonts w:ascii="Avenir Next" w:hAnsi="Avenir Next" w:cs="Arial"/>
          <w:sz w:val="22"/>
          <w:szCs w:val="22"/>
          <w:lang w:val="en-GB"/>
        </w:rPr>
        <w:t xml:space="preserve"> </w:t>
      </w:r>
      <w:r w:rsidR="00660532">
        <w:rPr>
          <w:rFonts w:ascii="Avenir Next" w:hAnsi="Avenir Next" w:cs="Arial"/>
          <w:sz w:val="22"/>
          <w:szCs w:val="22"/>
          <w:lang w:val="en-GB"/>
        </w:rPr>
        <w:t>,</w:t>
      </w:r>
      <w:r w:rsidR="009547AD">
        <w:rPr>
          <w:rFonts w:ascii="Avenir Next" w:hAnsi="Avenir Next" w:cs="Arial"/>
          <w:sz w:val="22"/>
          <w:szCs w:val="22"/>
          <w:lang w:val="en-GB"/>
        </w:rPr>
        <w:t>German, Portug</w:t>
      </w:r>
      <w:r w:rsidR="000035A4">
        <w:rPr>
          <w:rFonts w:ascii="Avenir Next" w:hAnsi="Avenir Next" w:cs="Arial"/>
          <w:sz w:val="22"/>
          <w:szCs w:val="22"/>
          <w:lang w:val="en-GB"/>
        </w:rPr>
        <w:t>u</w:t>
      </w:r>
      <w:r w:rsidR="009547AD">
        <w:rPr>
          <w:rFonts w:ascii="Avenir Next" w:hAnsi="Avenir Next" w:cs="Arial"/>
          <w:sz w:val="22"/>
          <w:szCs w:val="22"/>
          <w:lang w:val="en-GB"/>
        </w:rPr>
        <w:t xml:space="preserve">ese </w:t>
      </w:r>
      <w:proofErr w:type="gramStart"/>
      <w:r w:rsidR="004C7794">
        <w:rPr>
          <w:rFonts w:ascii="Avenir Next" w:hAnsi="Avenir Next" w:cs="Arial"/>
          <w:sz w:val="22"/>
          <w:szCs w:val="22"/>
          <w:lang w:val="en-GB"/>
        </w:rPr>
        <w:t>colonies</w:t>
      </w:r>
      <w:proofErr w:type="gramEnd"/>
      <w:r w:rsidR="004C7794">
        <w:rPr>
          <w:rFonts w:ascii="Avenir Next" w:hAnsi="Avenir Next" w:cs="Arial"/>
          <w:sz w:val="22"/>
          <w:szCs w:val="22"/>
          <w:lang w:val="en-GB"/>
        </w:rPr>
        <w:t xml:space="preserve"> and </w:t>
      </w:r>
      <w:r w:rsidR="0089184E">
        <w:rPr>
          <w:rFonts w:ascii="Avenir Next" w:hAnsi="Avenir Next" w:cs="Arial"/>
          <w:sz w:val="22"/>
          <w:szCs w:val="22"/>
          <w:lang w:val="en-GB"/>
        </w:rPr>
        <w:t>protectorates usually fo</w:t>
      </w:r>
      <w:r w:rsidR="00D72DC5">
        <w:rPr>
          <w:rFonts w:ascii="Avenir Next" w:hAnsi="Avenir Next" w:cs="Arial"/>
          <w:sz w:val="22"/>
          <w:szCs w:val="22"/>
          <w:lang w:val="en-GB"/>
        </w:rPr>
        <w:t xml:space="preserve">llow Civil Law </w:t>
      </w:r>
      <w:r w:rsidR="00BC1F43">
        <w:rPr>
          <w:rFonts w:ascii="Avenir Next" w:hAnsi="Avenir Next" w:cs="Arial"/>
          <w:sz w:val="22"/>
          <w:szCs w:val="22"/>
          <w:lang w:val="en-GB"/>
        </w:rPr>
        <w:t xml:space="preserve">where the rulers were </w:t>
      </w:r>
      <w:r w:rsidR="00E4724C">
        <w:rPr>
          <w:rFonts w:ascii="Avenir Next" w:hAnsi="Avenir Next" w:cs="Arial"/>
          <w:sz w:val="22"/>
          <w:szCs w:val="22"/>
          <w:lang w:val="en-GB"/>
        </w:rPr>
        <w:t xml:space="preserve">dispensing judiciary as a part of their responsibility.  </w:t>
      </w:r>
      <w:r w:rsidR="00B80658">
        <w:rPr>
          <w:rFonts w:ascii="Avenir Next" w:hAnsi="Avenir Next" w:cs="Arial"/>
          <w:sz w:val="22"/>
          <w:szCs w:val="22"/>
          <w:lang w:val="en-GB"/>
        </w:rPr>
        <w:t xml:space="preserve">Writings of </w:t>
      </w:r>
      <w:r w:rsidR="00B46BFD">
        <w:rPr>
          <w:rFonts w:ascii="Avenir Next" w:hAnsi="Avenir Next" w:cs="Arial"/>
          <w:sz w:val="22"/>
          <w:szCs w:val="22"/>
          <w:lang w:val="en-GB"/>
        </w:rPr>
        <w:t xml:space="preserve">scholars </w:t>
      </w:r>
      <w:r w:rsidR="00242DA5">
        <w:rPr>
          <w:rFonts w:ascii="Avenir Next" w:hAnsi="Avenir Next" w:cs="Arial"/>
          <w:sz w:val="22"/>
          <w:szCs w:val="22"/>
          <w:lang w:val="en-GB"/>
        </w:rPr>
        <w:t>used to</w:t>
      </w:r>
      <w:r w:rsidR="00C019DE">
        <w:rPr>
          <w:rFonts w:ascii="Avenir Next" w:hAnsi="Avenir Next" w:cs="Arial"/>
          <w:sz w:val="22"/>
          <w:szCs w:val="22"/>
          <w:lang w:val="en-GB"/>
        </w:rPr>
        <w:t xml:space="preserve"> impact </w:t>
      </w:r>
      <w:r w:rsidR="00920D4E">
        <w:rPr>
          <w:rFonts w:ascii="Avenir Next" w:hAnsi="Avenir Next" w:cs="Arial"/>
          <w:sz w:val="22"/>
          <w:szCs w:val="22"/>
          <w:lang w:val="en-GB"/>
        </w:rPr>
        <w:t xml:space="preserve">the in administration of laws </w:t>
      </w:r>
      <w:r w:rsidR="00F32A26">
        <w:rPr>
          <w:rFonts w:ascii="Avenir Next" w:hAnsi="Avenir Next" w:cs="Arial"/>
          <w:sz w:val="22"/>
          <w:szCs w:val="22"/>
          <w:lang w:val="en-GB"/>
        </w:rPr>
        <w:t xml:space="preserve">and such </w:t>
      </w:r>
      <w:r w:rsidR="006239F6">
        <w:rPr>
          <w:rFonts w:ascii="Avenir Next" w:hAnsi="Avenir Next" w:cs="Arial"/>
          <w:sz w:val="22"/>
          <w:szCs w:val="22"/>
          <w:lang w:val="en-GB"/>
        </w:rPr>
        <w:t>matters used to be incorporated as laws later</w:t>
      </w:r>
      <w:r w:rsidR="00BD71CB">
        <w:rPr>
          <w:rFonts w:ascii="Avenir Next" w:hAnsi="Avenir Next" w:cs="Arial"/>
          <w:sz w:val="22"/>
          <w:szCs w:val="22"/>
          <w:lang w:val="en-GB"/>
        </w:rPr>
        <w:t xml:space="preserve"> by the law makers. </w:t>
      </w:r>
    </w:p>
    <w:p w14:paraId="53D4A743" w14:textId="77777777" w:rsidR="00C43FA5" w:rsidRDefault="00C43FA5" w:rsidP="00616E52">
      <w:pPr>
        <w:jc w:val="both"/>
        <w:rPr>
          <w:rFonts w:ascii="Avenir Next" w:hAnsi="Avenir Next" w:cs="Arial"/>
          <w:sz w:val="22"/>
          <w:szCs w:val="22"/>
          <w:lang w:val="en-GB"/>
        </w:rPr>
      </w:pPr>
    </w:p>
    <w:p w14:paraId="439B7BF5" w14:textId="27AC7F37" w:rsidR="00480526" w:rsidRDefault="00C43FA5" w:rsidP="00616E52">
      <w:pPr>
        <w:jc w:val="both"/>
        <w:rPr>
          <w:rFonts w:ascii="Avenir Next" w:hAnsi="Avenir Next" w:cs="Arial"/>
          <w:sz w:val="22"/>
          <w:szCs w:val="22"/>
          <w:lang w:val="en-GB"/>
        </w:rPr>
      </w:pPr>
      <w:r>
        <w:rPr>
          <w:rFonts w:ascii="Avenir Next" w:hAnsi="Avenir Next" w:cs="Arial"/>
          <w:sz w:val="22"/>
          <w:szCs w:val="22"/>
          <w:lang w:val="en-GB"/>
        </w:rPr>
        <w:t xml:space="preserve">Under </w:t>
      </w:r>
      <w:r w:rsidR="00337983">
        <w:rPr>
          <w:rFonts w:ascii="Avenir Next" w:hAnsi="Avenir Next" w:cs="Arial"/>
          <w:sz w:val="22"/>
          <w:szCs w:val="22"/>
          <w:lang w:val="en-GB"/>
        </w:rPr>
        <w:t xml:space="preserve">Common law </w:t>
      </w:r>
      <w:proofErr w:type="gramStart"/>
      <w:r w:rsidR="00584C25">
        <w:rPr>
          <w:rFonts w:ascii="Avenir Next" w:hAnsi="Avenir Next" w:cs="Arial"/>
          <w:sz w:val="22"/>
          <w:szCs w:val="22"/>
          <w:lang w:val="en-GB"/>
        </w:rPr>
        <w:t>past</w:t>
      </w:r>
      <w:proofErr w:type="gramEnd"/>
      <w:r w:rsidR="00584C25">
        <w:rPr>
          <w:rFonts w:ascii="Avenir Next" w:hAnsi="Avenir Next" w:cs="Arial"/>
          <w:sz w:val="22"/>
          <w:szCs w:val="22"/>
          <w:lang w:val="en-GB"/>
        </w:rPr>
        <w:t xml:space="preserve"> legal precedents or judicial rulings </w:t>
      </w:r>
      <w:r w:rsidR="00763EB9">
        <w:rPr>
          <w:rFonts w:ascii="Avenir Next" w:hAnsi="Avenir Next" w:cs="Arial"/>
          <w:sz w:val="22"/>
          <w:szCs w:val="22"/>
          <w:lang w:val="en-GB"/>
        </w:rPr>
        <w:t xml:space="preserve">are used to </w:t>
      </w:r>
      <w:r w:rsidR="006A14E7">
        <w:rPr>
          <w:rFonts w:ascii="Avenir Next" w:hAnsi="Avenir Next" w:cs="Arial"/>
          <w:sz w:val="22"/>
          <w:szCs w:val="22"/>
          <w:lang w:val="en-GB"/>
        </w:rPr>
        <w:t xml:space="preserve">resolve present cases.   </w:t>
      </w:r>
      <w:r w:rsidR="00D63674">
        <w:rPr>
          <w:rFonts w:ascii="Avenir Next" w:hAnsi="Avenir Next" w:cs="Arial"/>
          <w:sz w:val="22"/>
          <w:szCs w:val="22"/>
          <w:lang w:val="en-GB"/>
        </w:rPr>
        <w:t xml:space="preserve">Institutionalised </w:t>
      </w:r>
      <w:r w:rsidR="006239F6">
        <w:rPr>
          <w:rFonts w:ascii="Avenir Next" w:hAnsi="Avenir Next" w:cs="Arial"/>
          <w:sz w:val="22"/>
          <w:szCs w:val="22"/>
          <w:lang w:val="en-GB"/>
        </w:rPr>
        <w:t xml:space="preserve"> </w:t>
      </w:r>
      <w:r w:rsidR="00D63674">
        <w:rPr>
          <w:rFonts w:ascii="Avenir Next" w:hAnsi="Avenir Next" w:cs="Arial"/>
          <w:sz w:val="22"/>
          <w:szCs w:val="22"/>
          <w:lang w:val="en-GB"/>
        </w:rPr>
        <w:t xml:space="preserve">opinions and </w:t>
      </w:r>
      <w:r w:rsidR="00F7363C">
        <w:rPr>
          <w:rFonts w:ascii="Avenir Next" w:hAnsi="Avenir Next" w:cs="Arial"/>
          <w:sz w:val="22"/>
          <w:szCs w:val="22"/>
          <w:lang w:val="en-GB"/>
        </w:rPr>
        <w:t xml:space="preserve">interpretations from judicial </w:t>
      </w:r>
      <w:r w:rsidR="000D1F28">
        <w:rPr>
          <w:rFonts w:ascii="Avenir Next" w:hAnsi="Avenir Next" w:cs="Arial"/>
          <w:sz w:val="22"/>
          <w:szCs w:val="22"/>
          <w:lang w:val="en-GB"/>
        </w:rPr>
        <w:t xml:space="preserve">authorities and public juries </w:t>
      </w:r>
      <w:r w:rsidR="000F2E33">
        <w:rPr>
          <w:rFonts w:ascii="Avenir Next" w:hAnsi="Avenir Next" w:cs="Arial"/>
          <w:sz w:val="22"/>
          <w:szCs w:val="22"/>
          <w:lang w:val="en-GB"/>
        </w:rPr>
        <w:t xml:space="preserve">are </w:t>
      </w:r>
      <w:r w:rsidR="00F33827">
        <w:rPr>
          <w:rFonts w:ascii="Avenir Next" w:hAnsi="Avenir Next" w:cs="Arial"/>
          <w:sz w:val="22"/>
          <w:szCs w:val="22"/>
          <w:lang w:val="en-GB"/>
        </w:rPr>
        <w:t xml:space="preserve">made use of while hearing the present case.  </w:t>
      </w:r>
      <w:r w:rsidR="001F1822">
        <w:rPr>
          <w:rFonts w:ascii="Avenir Next" w:hAnsi="Avenir Next" w:cs="Arial"/>
          <w:sz w:val="22"/>
          <w:szCs w:val="22"/>
          <w:lang w:val="en-GB"/>
        </w:rPr>
        <w:t xml:space="preserve">US Common law systems evolved from British </w:t>
      </w:r>
      <w:r w:rsidR="00B76DF7">
        <w:rPr>
          <w:rFonts w:ascii="Avenir Next" w:hAnsi="Avenir Next" w:cs="Arial"/>
          <w:sz w:val="22"/>
          <w:szCs w:val="22"/>
          <w:lang w:val="en-GB"/>
        </w:rPr>
        <w:t xml:space="preserve">tradition spread to </w:t>
      </w:r>
      <w:r w:rsidR="009506A9">
        <w:rPr>
          <w:rFonts w:ascii="Avenir Next" w:hAnsi="Avenir Next" w:cs="Arial"/>
          <w:sz w:val="22"/>
          <w:szCs w:val="22"/>
          <w:lang w:val="en-GB"/>
        </w:rPr>
        <w:t xml:space="preserve">North America during the colonial rule therein. </w:t>
      </w:r>
      <w:r w:rsidR="00412115">
        <w:rPr>
          <w:rFonts w:ascii="Avenir Next" w:hAnsi="Avenir Next" w:cs="Arial"/>
          <w:sz w:val="22"/>
          <w:szCs w:val="22"/>
          <w:lang w:val="en-GB"/>
        </w:rPr>
        <w:t xml:space="preserve">It is also practiced in Australia, </w:t>
      </w:r>
      <w:r w:rsidR="00EA2060">
        <w:rPr>
          <w:rFonts w:ascii="Avenir Next" w:hAnsi="Avenir Next" w:cs="Arial"/>
          <w:sz w:val="22"/>
          <w:szCs w:val="22"/>
          <w:lang w:val="en-GB"/>
        </w:rPr>
        <w:t>New Zealand, India, Canada</w:t>
      </w:r>
      <w:r w:rsidR="00C358B0">
        <w:rPr>
          <w:rFonts w:ascii="Avenir Next" w:hAnsi="Avenir Next" w:cs="Arial"/>
          <w:sz w:val="22"/>
          <w:szCs w:val="22"/>
          <w:lang w:val="en-GB"/>
        </w:rPr>
        <w:t xml:space="preserve">, </w:t>
      </w:r>
      <w:r w:rsidR="00B26021">
        <w:rPr>
          <w:rFonts w:ascii="Avenir Next" w:hAnsi="Avenir Next" w:cs="Arial"/>
          <w:sz w:val="22"/>
          <w:szCs w:val="22"/>
          <w:lang w:val="en-GB"/>
        </w:rPr>
        <w:t xml:space="preserve">Hong </w:t>
      </w:r>
      <w:proofErr w:type="gramStart"/>
      <w:r w:rsidR="00B26021">
        <w:rPr>
          <w:rFonts w:ascii="Avenir Next" w:hAnsi="Avenir Next" w:cs="Arial"/>
          <w:sz w:val="22"/>
          <w:szCs w:val="22"/>
          <w:lang w:val="en-GB"/>
        </w:rPr>
        <w:t>Kong</w:t>
      </w:r>
      <w:proofErr w:type="gramEnd"/>
      <w:r w:rsidR="00C358B0">
        <w:rPr>
          <w:rFonts w:ascii="Avenir Next" w:hAnsi="Avenir Next" w:cs="Arial"/>
          <w:sz w:val="22"/>
          <w:szCs w:val="22"/>
          <w:lang w:val="en-GB"/>
        </w:rPr>
        <w:t xml:space="preserve"> and UK.</w:t>
      </w:r>
      <w:r w:rsidR="00621B1C">
        <w:rPr>
          <w:rFonts w:ascii="Avenir Next" w:hAnsi="Avenir Next" w:cs="Arial"/>
          <w:sz w:val="22"/>
          <w:szCs w:val="22"/>
          <w:lang w:val="en-GB"/>
        </w:rPr>
        <w:t xml:space="preserve"> It was found that common law </w:t>
      </w:r>
      <w:r w:rsidR="00B03587">
        <w:rPr>
          <w:rFonts w:ascii="Avenir Next" w:hAnsi="Avenir Next" w:cs="Arial"/>
          <w:sz w:val="22"/>
          <w:szCs w:val="22"/>
          <w:lang w:val="en-GB"/>
        </w:rPr>
        <w:t xml:space="preserve">could easily </w:t>
      </w:r>
      <w:r w:rsidR="00B26021">
        <w:rPr>
          <w:rFonts w:ascii="Avenir Next" w:hAnsi="Avenir Next" w:cs="Arial"/>
          <w:sz w:val="22"/>
          <w:szCs w:val="22"/>
          <w:lang w:val="en-GB"/>
        </w:rPr>
        <w:t xml:space="preserve">solve certain cases wherein the </w:t>
      </w:r>
      <w:r w:rsidR="00A724DD">
        <w:rPr>
          <w:rFonts w:ascii="Avenir Next" w:hAnsi="Avenir Next" w:cs="Arial"/>
          <w:sz w:val="22"/>
          <w:szCs w:val="22"/>
          <w:lang w:val="en-GB"/>
        </w:rPr>
        <w:t xml:space="preserve">existing </w:t>
      </w:r>
      <w:r w:rsidR="00706DD8">
        <w:rPr>
          <w:rFonts w:ascii="Avenir Next" w:hAnsi="Avenir Next" w:cs="Arial"/>
          <w:sz w:val="22"/>
          <w:szCs w:val="22"/>
          <w:lang w:val="en-GB"/>
        </w:rPr>
        <w:t>statutes or written laws could not be exactly applied.</w:t>
      </w:r>
    </w:p>
    <w:p w14:paraId="7C9ED1CA" w14:textId="77777777" w:rsidR="00B13056" w:rsidRDefault="00B13056" w:rsidP="00616E52">
      <w:pPr>
        <w:jc w:val="both"/>
        <w:rPr>
          <w:rFonts w:ascii="Avenir Next" w:hAnsi="Avenir Next" w:cs="Arial"/>
          <w:sz w:val="22"/>
          <w:szCs w:val="22"/>
          <w:lang w:val="en-GB"/>
        </w:rPr>
      </w:pPr>
    </w:p>
    <w:p w14:paraId="6B9D32E4" w14:textId="1A2849E5" w:rsidR="00B13056" w:rsidRDefault="000510D4" w:rsidP="00616E52">
      <w:pPr>
        <w:jc w:val="both"/>
        <w:rPr>
          <w:rFonts w:ascii="Avenir Next" w:hAnsi="Avenir Next" w:cs="Arial"/>
          <w:sz w:val="22"/>
          <w:szCs w:val="22"/>
          <w:lang w:val="en-GB"/>
        </w:rPr>
      </w:pPr>
      <w:proofErr w:type="gramStart"/>
      <w:r>
        <w:rPr>
          <w:rFonts w:ascii="Avenir Next" w:hAnsi="Avenir Next" w:cs="Arial"/>
          <w:sz w:val="22"/>
          <w:szCs w:val="22"/>
          <w:lang w:val="en-GB"/>
        </w:rPr>
        <w:t>Of course</w:t>
      </w:r>
      <w:proofErr w:type="gramEnd"/>
      <w:r>
        <w:rPr>
          <w:rFonts w:ascii="Avenir Next" w:hAnsi="Avenir Next" w:cs="Arial"/>
          <w:sz w:val="22"/>
          <w:szCs w:val="22"/>
          <w:lang w:val="en-GB"/>
        </w:rPr>
        <w:t xml:space="preserve"> </w:t>
      </w:r>
      <w:r w:rsidR="00766C17">
        <w:rPr>
          <w:rFonts w:ascii="Avenir Next" w:hAnsi="Avenir Next" w:cs="Arial"/>
          <w:sz w:val="22"/>
          <w:szCs w:val="22"/>
          <w:lang w:val="en-GB"/>
        </w:rPr>
        <w:t xml:space="preserve">there are countries like South Africa who follow a hybrid mode which is a combination of </w:t>
      </w:r>
      <w:r w:rsidR="00AC6B19">
        <w:rPr>
          <w:rFonts w:ascii="Avenir Next" w:hAnsi="Avenir Next" w:cs="Arial"/>
          <w:sz w:val="22"/>
          <w:szCs w:val="22"/>
          <w:lang w:val="en-GB"/>
        </w:rPr>
        <w:t>Civil Law and Common Law.</w:t>
      </w:r>
    </w:p>
    <w:p w14:paraId="6C3C62CE" w14:textId="77777777" w:rsidR="00607A67" w:rsidRDefault="00607A67" w:rsidP="00616E52">
      <w:pPr>
        <w:jc w:val="both"/>
        <w:rPr>
          <w:rFonts w:ascii="Avenir Next" w:hAnsi="Avenir Next" w:cs="Arial"/>
          <w:sz w:val="22"/>
          <w:szCs w:val="22"/>
          <w:lang w:val="en-GB"/>
        </w:rPr>
      </w:pPr>
    </w:p>
    <w:p w14:paraId="2A542C62" w14:textId="0215F802" w:rsidR="00607A67" w:rsidRDefault="00AF2E82" w:rsidP="00616E52">
      <w:pPr>
        <w:jc w:val="both"/>
        <w:rPr>
          <w:rFonts w:ascii="Avenir Next" w:hAnsi="Avenir Next" w:cs="Arial"/>
          <w:sz w:val="22"/>
          <w:szCs w:val="22"/>
          <w:lang w:val="en-GB"/>
        </w:rPr>
      </w:pPr>
      <w:r>
        <w:rPr>
          <w:rFonts w:ascii="Avenir Next" w:hAnsi="Avenir Next" w:cs="Arial"/>
          <w:sz w:val="22"/>
          <w:szCs w:val="22"/>
          <w:lang w:val="en-GB"/>
        </w:rPr>
        <w:t xml:space="preserve">With more and more of globalisation of </w:t>
      </w:r>
      <w:r w:rsidR="00C05F35">
        <w:rPr>
          <w:rFonts w:ascii="Avenir Next" w:hAnsi="Avenir Next" w:cs="Arial"/>
          <w:sz w:val="22"/>
          <w:szCs w:val="22"/>
          <w:lang w:val="en-GB"/>
        </w:rPr>
        <w:t>international trade, countries with common law</w:t>
      </w:r>
      <w:r w:rsidR="00AC6B19">
        <w:rPr>
          <w:rFonts w:ascii="Avenir Next" w:hAnsi="Avenir Next" w:cs="Arial"/>
          <w:sz w:val="22"/>
          <w:szCs w:val="22"/>
          <w:lang w:val="en-GB"/>
        </w:rPr>
        <w:t xml:space="preserve">/hybrid law </w:t>
      </w:r>
      <w:r w:rsidR="00C05F35">
        <w:rPr>
          <w:rFonts w:ascii="Avenir Next" w:hAnsi="Avenir Next" w:cs="Arial"/>
          <w:sz w:val="22"/>
          <w:szCs w:val="22"/>
          <w:lang w:val="en-GB"/>
        </w:rPr>
        <w:t xml:space="preserve"> approach to </w:t>
      </w:r>
      <w:r w:rsidR="00977C5D">
        <w:rPr>
          <w:rFonts w:ascii="Avenir Next" w:hAnsi="Avenir Next" w:cs="Arial"/>
          <w:sz w:val="22"/>
          <w:szCs w:val="22"/>
          <w:lang w:val="en-GB"/>
        </w:rPr>
        <w:t xml:space="preserve">their insolvency law find it easier to adopt </w:t>
      </w:r>
      <w:r w:rsidR="000425D2">
        <w:rPr>
          <w:rFonts w:ascii="Avenir Next" w:hAnsi="Avenir Next" w:cs="Arial"/>
          <w:sz w:val="22"/>
          <w:szCs w:val="22"/>
          <w:lang w:val="en-GB"/>
        </w:rPr>
        <w:t xml:space="preserve">instruments like UNCITRAL Model Law on Cross-border </w:t>
      </w:r>
      <w:r w:rsidR="00190B30">
        <w:rPr>
          <w:rFonts w:ascii="Avenir Next" w:hAnsi="Avenir Next" w:cs="Arial"/>
          <w:sz w:val="22"/>
          <w:szCs w:val="22"/>
          <w:lang w:val="en-GB"/>
        </w:rPr>
        <w:t>Insolvency.</w:t>
      </w:r>
    </w:p>
    <w:p w14:paraId="6CAF2410" w14:textId="77777777" w:rsidR="00D94256" w:rsidRDefault="00D94256" w:rsidP="00616E52">
      <w:pPr>
        <w:jc w:val="both"/>
        <w:rPr>
          <w:rFonts w:ascii="Avenir Next" w:hAnsi="Avenir Next" w:cs="Arial"/>
          <w:sz w:val="22"/>
          <w:szCs w:val="22"/>
          <w:lang w:val="en-GB"/>
        </w:rPr>
      </w:pPr>
    </w:p>
    <w:p w14:paraId="304C2FB2" w14:textId="2041DA4A" w:rsidR="00CC7728" w:rsidRPr="00DA42DA" w:rsidRDefault="00CC7728" w:rsidP="00692852">
      <w:pPr>
        <w:jc w:val="both"/>
        <w:rPr>
          <w:rFonts w:ascii="Avenir Next" w:hAnsi="Avenir Next" w:cs="Arial"/>
          <w:color w:val="808080" w:themeColor="background1" w:themeShade="80"/>
          <w:sz w:val="22"/>
          <w:szCs w:val="22"/>
          <w:lang w:val="en-GB"/>
        </w:rPr>
      </w:pP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0D3CA979" w14:textId="77777777" w:rsidR="00AE3D2A" w:rsidRDefault="00AE3D2A" w:rsidP="00D5192B">
      <w:pPr>
        <w:jc w:val="both"/>
        <w:rPr>
          <w:rFonts w:ascii="Avenir Next" w:hAnsi="Avenir Next" w:cs="Arial"/>
          <w:sz w:val="22"/>
          <w:szCs w:val="22"/>
          <w:lang w:val="en-GB"/>
        </w:rPr>
      </w:pPr>
    </w:p>
    <w:p w14:paraId="5011E671" w14:textId="51C6B336" w:rsidR="00AE3D2A" w:rsidRPr="00AE3D2A" w:rsidRDefault="00AE3D2A" w:rsidP="00D5192B">
      <w:pPr>
        <w:jc w:val="both"/>
        <w:rPr>
          <w:rFonts w:ascii="Avenir Next" w:hAnsi="Avenir Next" w:cs="Arial"/>
          <w:b/>
          <w:bCs/>
          <w:sz w:val="22"/>
          <w:szCs w:val="22"/>
          <w:lang w:val="en-GB"/>
        </w:rPr>
      </w:pPr>
      <w:r w:rsidRPr="00AE3D2A">
        <w:rPr>
          <w:rFonts w:ascii="Avenir Next" w:hAnsi="Avenir Next" w:cs="Arial"/>
          <w:b/>
          <w:bCs/>
          <w:sz w:val="22"/>
          <w:szCs w:val="22"/>
          <w:lang w:val="en-GB"/>
        </w:rPr>
        <w:t>Answer:</w:t>
      </w:r>
    </w:p>
    <w:p w14:paraId="56036EBD" w14:textId="77777777" w:rsidR="00E17BF1" w:rsidRDefault="00E17BF1" w:rsidP="00692852">
      <w:pPr>
        <w:jc w:val="both"/>
        <w:rPr>
          <w:rFonts w:ascii="Avenir Next" w:hAnsi="Avenir Next" w:cs="Arial"/>
          <w:sz w:val="22"/>
          <w:szCs w:val="22"/>
          <w:lang w:val="en-GB"/>
        </w:rPr>
      </w:pPr>
    </w:p>
    <w:p w14:paraId="537AC1EF" w14:textId="4966144F" w:rsidR="00D10B17" w:rsidRDefault="0092647E" w:rsidP="00692852">
      <w:pPr>
        <w:jc w:val="both"/>
        <w:rPr>
          <w:rFonts w:ascii="Avenir Next" w:hAnsi="Avenir Next" w:cs="Arial"/>
          <w:sz w:val="22"/>
          <w:szCs w:val="22"/>
          <w:lang w:val="en-GB"/>
        </w:rPr>
      </w:pPr>
      <w:r w:rsidRPr="009E24F0">
        <w:rPr>
          <w:rFonts w:ascii="Avenir Next" w:hAnsi="Avenir Next" w:cs="Arial"/>
          <w:b/>
          <w:bCs/>
          <w:sz w:val="22"/>
          <w:szCs w:val="22"/>
          <w:lang w:val="en-GB"/>
        </w:rPr>
        <w:t xml:space="preserve">Definition of </w:t>
      </w:r>
      <w:r w:rsidR="00165919" w:rsidRPr="009E24F0">
        <w:rPr>
          <w:rFonts w:ascii="Avenir Next" w:hAnsi="Avenir Next" w:cs="Arial"/>
          <w:b/>
          <w:bCs/>
          <w:sz w:val="22"/>
          <w:szCs w:val="22"/>
          <w:lang w:val="en-GB"/>
        </w:rPr>
        <w:t>territorialism</w:t>
      </w:r>
      <w:r w:rsidR="00165919">
        <w:rPr>
          <w:rFonts w:ascii="Avenir Next" w:hAnsi="Avenir Next" w:cs="Arial"/>
          <w:sz w:val="22"/>
          <w:szCs w:val="22"/>
          <w:lang w:val="en-GB"/>
        </w:rPr>
        <w:t>:</w:t>
      </w:r>
    </w:p>
    <w:p w14:paraId="0750B2FB" w14:textId="77777777" w:rsidR="009E24F0" w:rsidRDefault="009E24F0" w:rsidP="00692852">
      <w:pPr>
        <w:jc w:val="both"/>
        <w:rPr>
          <w:rFonts w:ascii="Avenir Next" w:hAnsi="Avenir Next" w:cs="Arial"/>
          <w:sz w:val="22"/>
          <w:szCs w:val="22"/>
          <w:lang w:val="en-GB"/>
        </w:rPr>
      </w:pPr>
    </w:p>
    <w:p w14:paraId="0A509F36" w14:textId="42C60C5E" w:rsidR="00165919" w:rsidRDefault="009E24F0" w:rsidP="00692852">
      <w:pPr>
        <w:jc w:val="both"/>
      </w:pPr>
      <w:r>
        <w:t xml:space="preserve">When </w:t>
      </w:r>
      <w:r w:rsidR="00A650BD">
        <w:t xml:space="preserve">handling insolvency cases if </w:t>
      </w:r>
      <w:r w:rsidR="00356CE2">
        <w:t xml:space="preserve">exclusive jurisdiction </w:t>
      </w:r>
      <w:r w:rsidR="002F1B1D">
        <w:t xml:space="preserve">of local laws </w:t>
      </w:r>
      <w:r w:rsidR="00E41912">
        <w:t xml:space="preserve">are applied </w:t>
      </w:r>
      <w:r w:rsidR="00356CE2">
        <w:t>over the insolvency estate</w:t>
      </w:r>
      <w:r w:rsidR="00110E7E">
        <w:t xml:space="preserve"> of a </w:t>
      </w:r>
      <w:proofErr w:type="gramStart"/>
      <w:r w:rsidR="00110E7E">
        <w:t xml:space="preserve">company </w:t>
      </w:r>
      <w:r w:rsidR="00356CE2">
        <w:t xml:space="preserve"> in</w:t>
      </w:r>
      <w:proofErr w:type="gramEnd"/>
      <w:r w:rsidR="00356CE2">
        <w:t xml:space="preserve"> its territory </w:t>
      </w:r>
      <w:r w:rsidR="002847E1">
        <w:t xml:space="preserve"> by a state</w:t>
      </w:r>
      <w:r w:rsidR="00110E7E">
        <w:t xml:space="preserve"> and </w:t>
      </w:r>
      <w:r w:rsidR="00356CE2">
        <w:t>the property of the same company is subject to the jurisdiction of the relevant state</w:t>
      </w:r>
      <w:r w:rsidR="00110E7E">
        <w:t>s</w:t>
      </w:r>
      <w:r w:rsidR="00356CE2">
        <w:t xml:space="preserve"> </w:t>
      </w:r>
      <w:r w:rsidR="00644EA7">
        <w:t xml:space="preserve">if the company has </w:t>
      </w:r>
      <w:r w:rsidR="009023D6">
        <w:t>business and assets across the border</w:t>
      </w:r>
      <w:r w:rsidR="00AD6205">
        <w:t xml:space="preserve">, then principle of territorialism is said to be in operation. </w:t>
      </w:r>
      <w:r w:rsidR="0010230A">
        <w:t>Territorialism is</w:t>
      </w:r>
      <w:r w:rsidR="0056758F">
        <w:t xml:space="preserve"> </w:t>
      </w:r>
      <w:r w:rsidR="00BE42AE">
        <w:t xml:space="preserve">also </w:t>
      </w:r>
      <w:r w:rsidR="0056758F">
        <w:t>known as the 'Grab Rule' because each country is motivated to apply its laws to collect debtors' assets to defend its creditors' interests.</w:t>
      </w:r>
      <w:r w:rsidR="000F0074">
        <w:t xml:space="preserve"> </w:t>
      </w:r>
      <w:r w:rsidR="0056758F">
        <w:t xml:space="preserve"> </w:t>
      </w:r>
      <w:proofErr w:type="gramStart"/>
      <w:r w:rsidR="009641E1">
        <w:t>Thus</w:t>
      </w:r>
      <w:proofErr w:type="gramEnd"/>
      <w:r w:rsidR="009641E1">
        <w:t xml:space="preserve"> the</w:t>
      </w:r>
      <w:r w:rsidR="0073067E">
        <w:t xml:space="preserve"> principle of territorialism </w:t>
      </w:r>
      <w:r w:rsidR="0056758F">
        <w:t>rejects a global perspective on cross-border insolvency and asserts that the effects of a country's insolvency declaration can only extend to the territory of the country in which the insolvency is declared.</w:t>
      </w:r>
    </w:p>
    <w:p w14:paraId="1BF786B8" w14:textId="77777777" w:rsidR="00142BA0" w:rsidRDefault="00142BA0" w:rsidP="00692852">
      <w:pPr>
        <w:jc w:val="both"/>
      </w:pPr>
    </w:p>
    <w:p w14:paraId="22C0644E" w14:textId="09D8E93F" w:rsidR="00142BA0" w:rsidRPr="009641E1" w:rsidRDefault="009641E1" w:rsidP="00692852">
      <w:pPr>
        <w:jc w:val="both"/>
        <w:rPr>
          <w:rFonts w:ascii="Avenir Next" w:hAnsi="Avenir Next" w:cs="Arial"/>
          <w:b/>
          <w:bCs/>
          <w:sz w:val="22"/>
          <w:szCs w:val="22"/>
          <w:lang w:val="en-GB"/>
        </w:rPr>
      </w:pPr>
      <w:r w:rsidRPr="009641E1">
        <w:rPr>
          <w:b/>
          <w:bCs/>
        </w:rPr>
        <w:t xml:space="preserve">Pros and cons of territorialism </w:t>
      </w:r>
    </w:p>
    <w:p w14:paraId="216D3C8D" w14:textId="349012B9" w:rsidR="00DA42DA" w:rsidRDefault="00DA42DA" w:rsidP="00DA42DA">
      <w:pPr>
        <w:jc w:val="both"/>
        <w:rPr>
          <w:rFonts w:ascii="Avenir Next" w:hAnsi="Avenir Next" w:cs="Arial"/>
          <w:color w:val="808080" w:themeColor="background1" w:themeShade="80"/>
          <w:sz w:val="22"/>
          <w:szCs w:val="22"/>
          <w:lang w:val="en-GB"/>
        </w:rPr>
      </w:pPr>
    </w:p>
    <w:p w14:paraId="0AF595DA" w14:textId="7222F2B5" w:rsidR="009641E1" w:rsidRDefault="0070124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Following the principles of territorialism </w:t>
      </w:r>
      <w:r w:rsidR="009839FB">
        <w:rPr>
          <w:rFonts w:ascii="Avenir Next" w:hAnsi="Avenir Next" w:cs="Arial"/>
          <w:color w:val="808080" w:themeColor="background1" w:themeShade="80"/>
          <w:sz w:val="22"/>
          <w:szCs w:val="22"/>
          <w:lang w:val="en-GB"/>
        </w:rPr>
        <w:t xml:space="preserve">helps the </w:t>
      </w:r>
      <w:r w:rsidR="00891083">
        <w:rPr>
          <w:rFonts w:ascii="Avenir Next" w:hAnsi="Avenir Next" w:cs="Arial"/>
          <w:color w:val="808080" w:themeColor="background1" w:themeShade="80"/>
          <w:sz w:val="22"/>
          <w:szCs w:val="22"/>
          <w:lang w:val="en-GB"/>
        </w:rPr>
        <w:t xml:space="preserve">domestic </w:t>
      </w:r>
      <w:r w:rsidR="009839FB">
        <w:rPr>
          <w:rFonts w:ascii="Avenir Next" w:hAnsi="Avenir Next" w:cs="Arial"/>
          <w:color w:val="808080" w:themeColor="background1" w:themeShade="80"/>
          <w:sz w:val="22"/>
          <w:szCs w:val="22"/>
          <w:lang w:val="en-GB"/>
        </w:rPr>
        <w:t xml:space="preserve">creditors the most </w:t>
      </w:r>
      <w:r w:rsidR="00891083">
        <w:rPr>
          <w:rFonts w:ascii="Avenir Next" w:hAnsi="Avenir Next" w:cs="Arial"/>
          <w:color w:val="808080" w:themeColor="background1" w:themeShade="80"/>
          <w:sz w:val="22"/>
          <w:szCs w:val="22"/>
          <w:lang w:val="en-GB"/>
        </w:rPr>
        <w:t xml:space="preserve">as it provides the necessary </w:t>
      </w:r>
      <w:r w:rsidR="003B0199">
        <w:rPr>
          <w:rFonts w:ascii="Avenir Next" w:hAnsi="Avenir Next" w:cs="Arial"/>
          <w:color w:val="808080" w:themeColor="background1" w:themeShade="80"/>
          <w:sz w:val="22"/>
          <w:szCs w:val="22"/>
          <w:lang w:val="en-GB"/>
        </w:rPr>
        <w:t>understanding to them as only the local laws are applied</w:t>
      </w:r>
      <w:r w:rsidR="00122998">
        <w:rPr>
          <w:rFonts w:ascii="Avenir Next" w:hAnsi="Avenir Next" w:cs="Arial"/>
          <w:color w:val="808080" w:themeColor="background1" w:themeShade="80"/>
          <w:sz w:val="22"/>
          <w:szCs w:val="22"/>
          <w:lang w:val="en-GB"/>
        </w:rPr>
        <w:t xml:space="preserve">.  </w:t>
      </w:r>
      <w:proofErr w:type="gramStart"/>
      <w:r w:rsidR="00122998">
        <w:rPr>
          <w:rFonts w:ascii="Avenir Next" w:hAnsi="Avenir Next" w:cs="Arial"/>
          <w:color w:val="808080" w:themeColor="background1" w:themeShade="80"/>
          <w:sz w:val="22"/>
          <w:szCs w:val="22"/>
          <w:lang w:val="en-GB"/>
        </w:rPr>
        <w:t>Additionally</w:t>
      </w:r>
      <w:proofErr w:type="gramEnd"/>
      <w:r w:rsidR="00122998">
        <w:rPr>
          <w:rFonts w:ascii="Avenir Next" w:hAnsi="Avenir Next" w:cs="Arial"/>
          <w:color w:val="808080" w:themeColor="background1" w:themeShade="80"/>
          <w:sz w:val="22"/>
          <w:szCs w:val="22"/>
          <w:lang w:val="en-GB"/>
        </w:rPr>
        <w:t xml:space="preserve"> it </w:t>
      </w:r>
      <w:r w:rsidR="00516138">
        <w:rPr>
          <w:rFonts w:ascii="Avenir Next" w:hAnsi="Avenir Next" w:cs="Arial"/>
          <w:color w:val="808080" w:themeColor="background1" w:themeShade="80"/>
          <w:sz w:val="22"/>
          <w:szCs w:val="22"/>
          <w:lang w:val="en-GB"/>
        </w:rPr>
        <w:t xml:space="preserve">adds certainty to the transactions involved </w:t>
      </w:r>
      <w:r w:rsidR="00D31567">
        <w:rPr>
          <w:rFonts w:ascii="Avenir Next" w:hAnsi="Avenir Next" w:cs="Arial"/>
          <w:color w:val="808080" w:themeColor="background1" w:themeShade="80"/>
          <w:sz w:val="22"/>
          <w:szCs w:val="22"/>
          <w:lang w:val="en-GB"/>
        </w:rPr>
        <w:t xml:space="preserve">in respect of the end results.  </w:t>
      </w:r>
    </w:p>
    <w:p w14:paraId="3E00F99D" w14:textId="77777777" w:rsidR="00AD3A44" w:rsidRDefault="00AD3A44" w:rsidP="00DA42DA">
      <w:pPr>
        <w:jc w:val="both"/>
        <w:rPr>
          <w:rFonts w:ascii="Avenir Next" w:hAnsi="Avenir Next" w:cs="Arial"/>
          <w:color w:val="808080" w:themeColor="background1" w:themeShade="80"/>
          <w:sz w:val="22"/>
          <w:szCs w:val="22"/>
          <w:lang w:val="en-GB"/>
        </w:rPr>
      </w:pPr>
    </w:p>
    <w:p w14:paraId="0A4C4EEA" w14:textId="2047A3BD" w:rsidR="00AD3A44" w:rsidRDefault="00AD3A4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proofErr w:type="gramStart"/>
      <w:r>
        <w:rPr>
          <w:rFonts w:ascii="Avenir Next" w:hAnsi="Avenir Next" w:cs="Arial"/>
          <w:color w:val="808080" w:themeColor="background1" w:themeShade="80"/>
          <w:sz w:val="22"/>
          <w:szCs w:val="22"/>
          <w:lang w:val="en-GB"/>
        </w:rPr>
        <w:t>present day</w:t>
      </w:r>
      <w:proofErr w:type="gramEnd"/>
      <w:r w:rsidR="0014093D">
        <w:rPr>
          <w:rFonts w:ascii="Avenir Next" w:hAnsi="Avenir Next" w:cs="Arial"/>
          <w:color w:val="808080" w:themeColor="background1" w:themeShade="80"/>
          <w:sz w:val="22"/>
          <w:szCs w:val="22"/>
          <w:lang w:val="en-GB"/>
        </w:rPr>
        <w:t xml:space="preserve"> environment, rarely the business </w:t>
      </w:r>
      <w:r w:rsidR="00F22C7D">
        <w:rPr>
          <w:rFonts w:ascii="Avenir Next" w:hAnsi="Avenir Next" w:cs="Arial"/>
          <w:color w:val="808080" w:themeColor="background1" w:themeShade="80"/>
          <w:sz w:val="22"/>
          <w:szCs w:val="22"/>
          <w:lang w:val="en-GB"/>
        </w:rPr>
        <w:t xml:space="preserve">is operated with </w:t>
      </w:r>
      <w:r w:rsidR="00EF141E">
        <w:rPr>
          <w:rFonts w:ascii="Avenir Next" w:hAnsi="Avenir Next" w:cs="Arial"/>
          <w:color w:val="808080" w:themeColor="background1" w:themeShade="80"/>
          <w:sz w:val="22"/>
          <w:szCs w:val="22"/>
          <w:lang w:val="en-GB"/>
        </w:rPr>
        <w:t>in one country</w:t>
      </w:r>
      <w:r w:rsidR="003B360E">
        <w:rPr>
          <w:rFonts w:ascii="Avenir Next" w:hAnsi="Avenir Next" w:cs="Arial"/>
          <w:color w:val="808080" w:themeColor="background1" w:themeShade="80"/>
          <w:sz w:val="22"/>
          <w:szCs w:val="22"/>
          <w:lang w:val="en-GB"/>
        </w:rPr>
        <w:t xml:space="preserve">, the principle of territorialism ends up looking too much inward </w:t>
      </w:r>
      <w:r w:rsidR="00650AC0">
        <w:rPr>
          <w:rFonts w:ascii="Avenir Next" w:hAnsi="Avenir Next" w:cs="Arial"/>
          <w:color w:val="808080" w:themeColor="background1" w:themeShade="80"/>
          <w:sz w:val="22"/>
          <w:szCs w:val="22"/>
          <w:lang w:val="en-GB"/>
        </w:rPr>
        <w:t xml:space="preserve">and </w:t>
      </w:r>
      <w:r w:rsidR="00F85D28">
        <w:rPr>
          <w:rFonts w:ascii="Avenir Next" w:hAnsi="Avenir Next" w:cs="Arial"/>
          <w:color w:val="808080" w:themeColor="background1" w:themeShade="80"/>
          <w:sz w:val="22"/>
          <w:szCs w:val="22"/>
          <w:lang w:val="en-GB"/>
        </w:rPr>
        <w:t>affects the value maximisation of the entity when its</w:t>
      </w:r>
      <w:r w:rsidR="00D83E84">
        <w:rPr>
          <w:rFonts w:ascii="Avenir Next" w:hAnsi="Avenir Next" w:cs="Arial"/>
          <w:color w:val="808080" w:themeColor="background1" w:themeShade="80"/>
          <w:sz w:val="22"/>
          <w:szCs w:val="22"/>
          <w:lang w:val="en-GB"/>
        </w:rPr>
        <w:t xml:space="preserve"> business </w:t>
      </w:r>
      <w:r w:rsidR="00F85D28">
        <w:rPr>
          <w:rFonts w:ascii="Avenir Next" w:hAnsi="Avenir Next" w:cs="Arial"/>
          <w:color w:val="808080" w:themeColor="background1" w:themeShade="80"/>
          <w:sz w:val="22"/>
          <w:szCs w:val="22"/>
          <w:lang w:val="en-GB"/>
        </w:rPr>
        <w:t xml:space="preserve"> assets are </w:t>
      </w:r>
      <w:r w:rsidR="00D83E84">
        <w:rPr>
          <w:rFonts w:ascii="Avenir Next" w:hAnsi="Avenir Next" w:cs="Arial"/>
          <w:color w:val="808080" w:themeColor="background1" w:themeShade="80"/>
          <w:sz w:val="22"/>
          <w:szCs w:val="22"/>
          <w:lang w:val="en-GB"/>
        </w:rPr>
        <w:t xml:space="preserve">lying across the border.  </w:t>
      </w:r>
    </w:p>
    <w:p w14:paraId="3E69D665" w14:textId="77777777" w:rsidR="004C791E" w:rsidRDefault="004C791E" w:rsidP="00DA42DA">
      <w:pPr>
        <w:jc w:val="both"/>
        <w:rPr>
          <w:rFonts w:ascii="Avenir Next" w:hAnsi="Avenir Next" w:cs="Arial"/>
          <w:color w:val="808080" w:themeColor="background1" w:themeShade="80"/>
          <w:sz w:val="22"/>
          <w:szCs w:val="22"/>
          <w:lang w:val="en-GB"/>
        </w:rPr>
      </w:pPr>
    </w:p>
    <w:p w14:paraId="6BD8CD69" w14:textId="2CC09C7D" w:rsidR="004C791E" w:rsidRPr="00E551D0" w:rsidRDefault="00E551D0" w:rsidP="00DA42DA">
      <w:pPr>
        <w:jc w:val="both"/>
        <w:rPr>
          <w:rFonts w:ascii="Avenir Next" w:hAnsi="Avenir Next" w:cs="Arial"/>
          <w:b/>
          <w:bCs/>
          <w:sz w:val="22"/>
          <w:szCs w:val="22"/>
          <w:lang w:val="en-GB"/>
        </w:rPr>
      </w:pPr>
      <w:r>
        <w:rPr>
          <w:b/>
          <w:bCs/>
        </w:rPr>
        <w:t>Definition of Universalism</w:t>
      </w:r>
      <w:r w:rsidR="005539B9" w:rsidRPr="009641E1">
        <w:rPr>
          <w:b/>
          <w:bCs/>
        </w:rPr>
        <w:t xml:space="preserve"> </w:t>
      </w:r>
    </w:p>
    <w:p w14:paraId="2E1842A6" w14:textId="77777777" w:rsidR="00DC3EBD" w:rsidRDefault="00DC3EBD" w:rsidP="00DA42DA">
      <w:pPr>
        <w:jc w:val="both"/>
        <w:rPr>
          <w:rFonts w:ascii="Avenir Next" w:hAnsi="Avenir Next" w:cs="Arial"/>
          <w:b/>
          <w:bCs/>
          <w:color w:val="808080" w:themeColor="background1" w:themeShade="80"/>
          <w:sz w:val="22"/>
          <w:szCs w:val="22"/>
          <w:lang w:val="en-GB"/>
        </w:rPr>
      </w:pPr>
    </w:p>
    <w:p w14:paraId="22582A98" w14:textId="47B4477B" w:rsidR="003D7BA1" w:rsidRDefault="00E551D0" w:rsidP="00DA42DA">
      <w:pPr>
        <w:jc w:val="both"/>
      </w:pPr>
      <w:r>
        <w:rPr>
          <w:rFonts w:ascii="Avenir Next" w:hAnsi="Avenir Next" w:cs="Arial"/>
          <w:color w:val="808080" w:themeColor="background1" w:themeShade="80"/>
          <w:sz w:val="22"/>
          <w:szCs w:val="22"/>
          <w:lang w:val="en-GB"/>
        </w:rPr>
        <w:t>The principle of universalism</w:t>
      </w:r>
      <w:r w:rsidR="0033199E">
        <w:rPr>
          <w:rFonts w:ascii="Avenir Next" w:hAnsi="Avenir Next" w:cs="Arial"/>
          <w:color w:val="808080" w:themeColor="background1" w:themeShade="80"/>
          <w:sz w:val="22"/>
          <w:szCs w:val="22"/>
          <w:lang w:val="en-GB"/>
        </w:rPr>
        <w:t xml:space="preserve"> is </w:t>
      </w:r>
      <w:r w:rsidR="000F7886">
        <w:rPr>
          <w:rFonts w:ascii="Avenir Next" w:hAnsi="Avenir Next" w:cs="Arial"/>
          <w:color w:val="808080" w:themeColor="background1" w:themeShade="80"/>
          <w:sz w:val="22"/>
          <w:szCs w:val="22"/>
          <w:lang w:val="en-GB"/>
        </w:rPr>
        <w:t>simply application of  “ one court</w:t>
      </w:r>
      <w:r w:rsidR="005475DB">
        <w:rPr>
          <w:rFonts w:ascii="Avenir Next" w:hAnsi="Avenir Next" w:cs="Arial"/>
          <w:color w:val="808080" w:themeColor="background1" w:themeShade="80"/>
          <w:sz w:val="22"/>
          <w:szCs w:val="22"/>
          <w:lang w:val="en-GB"/>
        </w:rPr>
        <w:t xml:space="preserve"> and one law” </w:t>
      </w:r>
      <w:r w:rsidR="00851F31">
        <w:t xml:space="preserve">meaning that in any cross-border insolvency case, the insolvency legislation of one country should be applied to all matters involving insolvency that is filed before </w:t>
      </w:r>
      <w:r w:rsidR="002251DF">
        <w:t xml:space="preserve">any other </w:t>
      </w:r>
      <w:r w:rsidR="00851F31">
        <w:t xml:space="preserve"> court.</w:t>
      </w:r>
      <w:r w:rsidR="00B23080">
        <w:t xml:space="preserve"> </w:t>
      </w:r>
      <w:r w:rsidR="00C22BFE">
        <w:t xml:space="preserve">Thus universalism </w:t>
      </w:r>
      <w:r w:rsidR="00300BF7">
        <w:t xml:space="preserve">means existence of a perfect society wherein, in the words </w:t>
      </w:r>
      <w:proofErr w:type="gramStart"/>
      <w:r w:rsidR="00300BF7">
        <w:t xml:space="preserve">of  </w:t>
      </w:r>
      <w:r w:rsidR="00B207B6">
        <w:t>Edward</w:t>
      </w:r>
      <w:proofErr w:type="gramEnd"/>
      <w:r w:rsidR="00B207B6">
        <w:t xml:space="preserve"> S. Adams and Jason L. Finke </w:t>
      </w:r>
      <w:r w:rsidR="00E43B79">
        <w:t xml:space="preserve">( article </w:t>
      </w:r>
      <w:r w:rsidR="009F51C9">
        <w:t xml:space="preserve">in </w:t>
      </w:r>
      <w:r w:rsidR="009F51C9">
        <w:t>Columbia Journal of European Law, 15(43)</w:t>
      </w:r>
      <w:r w:rsidR="009F0815">
        <w:t xml:space="preserve">, </w:t>
      </w:r>
      <w:r w:rsidR="000757BC">
        <w:t xml:space="preserve">all courts and legal systems must uphold all judgments of the courts in </w:t>
      </w:r>
      <w:r w:rsidR="009F0815">
        <w:t>which the</w:t>
      </w:r>
      <w:r w:rsidR="00014E7A">
        <w:t xml:space="preserve"> insolvency </w:t>
      </w:r>
      <w:r w:rsidR="009F0815">
        <w:t xml:space="preserve"> proceedings </w:t>
      </w:r>
      <w:r w:rsidR="00014E7A">
        <w:t xml:space="preserve">are conducted </w:t>
      </w:r>
      <w:r w:rsidR="0089550B">
        <w:t xml:space="preserve"> and that the proceedings will encompass</w:t>
      </w:r>
      <w:r w:rsidR="00F574DF">
        <w:t xml:space="preserve"> the business transactions of the debtor without restriction of any border whatsoever.  </w:t>
      </w:r>
    </w:p>
    <w:p w14:paraId="7BB77793" w14:textId="77777777" w:rsidR="003D7BA1" w:rsidRDefault="003D7BA1" w:rsidP="00DA42DA">
      <w:pPr>
        <w:jc w:val="both"/>
      </w:pPr>
    </w:p>
    <w:p w14:paraId="4A7BD0AB" w14:textId="5072533A" w:rsidR="003D7BA1" w:rsidRDefault="003D7BA1" w:rsidP="003D7BA1">
      <w:pPr>
        <w:jc w:val="both"/>
        <w:rPr>
          <w:b/>
          <w:bCs/>
        </w:rPr>
      </w:pPr>
      <w:r w:rsidRPr="009641E1">
        <w:rPr>
          <w:b/>
          <w:bCs/>
        </w:rPr>
        <w:t xml:space="preserve">Pros and cons of </w:t>
      </w:r>
      <w:r w:rsidR="0004056A">
        <w:rPr>
          <w:b/>
          <w:bCs/>
        </w:rPr>
        <w:t>universalism:</w:t>
      </w:r>
    </w:p>
    <w:p w14:paraId="235DBFC0" w14:textId="77777777" w:rsidR="0004056A" w:rsidRDefault="0004056A" w:rsidP="003D7BA1">
      <w:pPr>
        <w:jc w:val="both"/>
        <w:rPr>
          <w:b/>
          <w:bCs/>
        </w:rPr>
      </w:pPr>
    </w:p>
    <w:p w14:paraId="1CF3EC28" w14:textId="33AE21F3" w:rsidR="0004056A" w:rsidRDefault="002D4BED" w:rsidP="003D7BA1">
      <w:pPr>
        <w:jc w:val="both"/>
      </w:pPr>
      <w:r>
        <w:t xml:space="preserve">Applying </w:t>
      </w:r>
      <w:r w:rsidR="00715D07">
        <w:t xml:space="preserve">the principle of </w:t>
      </w:r>
      <w:r>
        <w:t xml:space="preserve">Universalism </w:t>
      </w:r>
      <w:r w:rsidR="00715D07">
        <w:t>will, in the strict sense</w:t>
      </w:r>
      <w:r w:rsidR="001E49EA">
        <w:t xml:space="preserve">, help achieving the end results of any insolvency case which is </w:t>
      </w:r>
      <w:r w:rsidR="003F0798">
        <w:t xml:space="preserve">either to resolve the financial stress </w:t>
      </w:r>
      <w:r w:rsidR="0056328B">
        <w:t xml:space="preserve">faced by the business enterprise or liquidate the assets </w:t>
      </w:r>
      <w:r w:rsidR="00F8522D">
        <w:t xml:space="preserve">more effectively and fairly distribute to all the creditors of the enterprise </w:t>
      </w:r>
      <w:r w:rsidR="00BE2A49">
        <w:t xml:space="preserve">in an equal and fair manner.    However, </w:t>
      </w:r>
      <w:r w:rsidR="0030211E">
        <w:t xml:space="preserve">it is </w:t>
      </w:r>
      <w:proofErr w:type="gramStart"/>
      <w:r w:rsidR="0030211E">
        <w:t>definitely not</w:t>
      </w:r>
      <w:proofErr w:type="gramEnd"/>
      <w:r w:rsidR="0030211E">
        <w:t xml:space="preserve"> possible to create </w:t>
      </w:r>
      <w:r w:rsidR="005539B9">
        <w:t>such a perfect society and perfect law which can be applied universally.</w:t>
      </w:r>
    </w:p>
    <w:p w14:paraId="7542EB93" w14:textId="77777777" w:rsidR="005539B9" w:rsidRDefault="005539B9" w:rsidP="003D7BA1">
      <w:pPr>
        <w:jc w:val="both"/>
      </w:pPr>
    </w:p>
    <w:p w14:paraId="79684F81" w14:textId="43B17F87" w:rsidR="005539B9" w:rsidRDefault="00E551D0" w:rsidP="005539B9">
      <w:pPr>
        <w:jc w:val="both"/>
        <w:rPr>
          <w:b/>
          <w:bCs/>
        </w:rPr>
      </w:pPr>
      <w:r>
        <w:rPr>
          <w:b/>
          <w:bCs/>
        </w:rPr>
        <w:t xml:space="preserve">Definition of </w:t>
      </w:r>
      <w:r w:rsidR="005B70D5">
        <w:rPr>
          <w:b/>
          <w:bCs/>
        </w:rPr>
        <w:t>Modified Universalism:</w:t>
      </w:r>
    </w:p>
    <w:p w14:paraId="52E89826" w14:textId="77777777" w:rsidR="005B70D5" w:rsidRDefault="005B70D5" w:rsidP="005539B9">
      <w:pPr>
        <w:jc w:val="both"/>
        <w:rPr>
          <w:b/>
          <w:bCs/>
        </w:rPr>
      </w:pPr>
    </w:p>
    <w:p w14:paraId="6D580036" w14:textId="70808E4B" w:rsidR="005B70D5" w:rsidRPr="005B70D5" w:rsidRDefault="00D86723" w:rsidP="005539B9">
      <w:pPr>
        <w:jc w:val="both"/>
        <w:rPr>
          <w:rFonts w:ascii="Avenir Next" w:hAnsi="Avenir Next" w:cs="Arial"/>
          <w:sz w:val="22"/>
          <w:szCs w:val="22"/>
          <w:lang w:val="en-GB"/>
        </w:rPr>
      </w:pPr>
      <w:r>
        <w:t xml:space="preserve">After understanding that </w:t>
      </w:r>
      <w:r w:rsidR="00CB03AF">
        <w:t xml:space="preserve">the principle of territorialism </w:t>
      </w:r>
      <w:r w:rsidR="00CB52CE">
        <w:t>is not</w:t>
      </w:r>
      <w:r w:rsidR="0015345D">
        <w:t xml:space="preserve"> suited todays business environment which is </w:t>
      </w:r>
      <w:r w:rsidR="0060596A">
        <w:t xml:space="preserve">more </w:t>
      </w:r>
      <w:proofErr w:type="spellStart"/>
      <w:proofErr w:type="gramStart"/>
      <w:r w:rsidR="0060596A">
        <w:t>globalised</w:t>
      </w:r>
      <w:proofErr w:type="spellEnd"/>
      <w:r w:rsidR="0060596A">
        <w:t xml:space="preserve">  and</w:t>
      </w:r>
      <w:proofErr w:type="gramEnd"/>
      <w:r w:rsidR="0060596A">
        <w:t xml:space="preserve"> </w:t>
      </w:r>
      <w:r w:rsidR="00C34DB1">
        <w:t xml:space="preserve">that the principle of universalism is more utopian in concept and </w:t>
      </w:r>
      <w:r w:rsidR="007D5FE7">
        <w:t xml:space="preserve">not practical, a combination of </w:t>
      </w:r>
      <w:r w:rsidR="00BB0947">
        <w:t xml:space="preserve">both is being attempted  </w:t>
      </w:r>
      <w:r w:rsidR="001158BA">
        <w:t xml:space="preserve">under the name modified Universalism.  We can also call </w:t>
      </w:r>
      <w:proofErr w:type="gramStart"/>
      <w:r w:rsidR="001158BA">
        <w:t>it as</w:t>
      </w:r>
      <w:proofErr w:type="gramEnd"/>
      <w:r w:rsidR="001158BA">
        <w:t xml:space="preserve"> modified territorialism or co-operative territorialism.  </w:t>
      </w:r>
      <w:r w:rsidR="002E5CED">
        <w:t xml:space="preserve">This model helps to </w:t>
      </w:r>
      <w:r w:rsidR="00782BDB">
        <w:t xml:space="preserve">build the principle which will </w:t>
      </w:r>
      <w:r w:rsidR="002E4724">
        <w:t xml:space="preserve">help resolving cross border insolvency cases with </w:t>
      </w:r>
      <w:proofErr w:type="gramStart"/>
      <w:r w:rsidR="002E4724">
        <w:t>more of</w:t>
      </w:r>
      <w:proofErr w:type="gramEnd"/>
      <w:r w:rsidR="002E4724">
        <w:t xml:space="preserve"> ease.  </w:t>
      </w:r>
    </w:p>
    <w:p w14:paraId="78589566" w14:textId="77777777" w:rsidR="005539B9" w:rsidRDefault="005539B9" w:rsidP="003D7BA1">
      <w:pPr>
        <w:jc w:val="both"/>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02AE7480" w14:textId="77777777" w:rsidR="0028789C" w:rsidRDefault="0028789C" w:rsidP="006208BB">
      <w:pPr>
        <w:jc w:val="both"/>
        <w:rPr>
          <w:rFonts w:ascii="Avenir Next" w:hAnsi="Avenir Next" w:cs="Arial"/>
          <w:sz w:val="22"/>
          <w:szCs w:val="22"/>
          <w:lang w:val="en-GB"/>
        </w:rPr>
      </w:pPr>
    </w:p>
    <w:p w14:paraId="22BEC586" w14:textId="5D2ABB13" w:rsidR="0028789C" w:rsidRDefault="0028789C" w:rsidP="006208BB">
      <w:pPr>
        <w:jc w:val="both"/>
        <w:rPr>
          <w:rFonts w:ascii="Avenir Next" w:hAnsi="Avenir Next" w:cs="Arial"/>
          <w:sz w:val="22"/>
          <w:szCs w:val="22"/>
          <w:lang w:val="en-GB"/>
        </w:rPr>
      </w:pPr>
      <w:r w:rsidRPr="0028789C">
        <w:rPr>
          <w:rFonts w:ascii="Avenir Next" w:hAnsi="Avenir Next" w:cs="Arial"/>
          <w:b/>
          <w:bCs/>
          <w:sz w:val="22"/>
          <w:szCs w:val="22"/>
          <w:lang w:val="en-GB"/>
        </w:rPr>
        <w:t>Answer</w:t>
      </w:r>
      <w:r>
        <w:rPr>
          <w:rFonts w:ascii="Avenir Next" w:hAnsi="Avenir Next" w:cs="Arial"/>
          <w:sz w:val="22"/>
          <w:szCs w:val="22"/>
          <w:lang w:val="en-GB"/>
        </w:rPr>
        <w:t>:</w:t>
      </w:r>
    </w:p>
    <w:p w14:paraId="1D968BD9" w14:textId="77777777" w:rsidR="00FA3D56" w:rsidRDefault="00FA3D56" w:rsidP="006208BB">
      <w:pPr>
        <w:jc w:val="both"/>
        <w:rPr>
          <w:rFonts w:ascii="Avenir Next" w:hAnsi="Avenir Next" w:cs="Arial"/>
          <w:sz w:val="22"/>
          <w:szCs w:val="22"/>
          <w:lang w:val="en-GB"/>
        </w:rPr>
      </w:pPr>
    </w:p>
    <w:p w14:paraId="08959538" w14:textId="77777777" w:rsidR="007A6EC3" w:rsidRDefault="00415AF9" w:rsidP="006208BB">
      <w:pPr>
        <w:jc w:val="both"/>
        <w:rPr>
          <w:rFonts w:ascii="Avenir Next" w:hAnsi="Avenir Next" w:cs="Arial"/>
          <w:sz w:val="22"/>
          <w:szCs w:val="22"/>
          <w:lang w:val="en-GB"/>
        </w:rPr>
      </w:pPr>
      <w:r>
        <w:rPr>
          <w:rFonts w:ascii="Avenir Next" w:hAnsi="Avenir Next" w:cs="Arial"/>
          <w:sz w:val="22"/>
          <w:szCs w:val="22"/>
          <w:lang w:val="en-GB"/>
        </w:rPr>
        <w:t xml:space="preserve">The </w:t>
      </w:r>
      <w:r w:rsidR="00075455">
        <w:rPr>
          <w:rFonts w:ascii="Avenir Next" w:hAnsi="Avenir Next" w:cs="Arial"/>
          <w:sz w:val="22"/>
          <w:szCs w:val="22"/>
          <w:lang w:val="en-GB"/>
        </w:rPr>
        <w:t>South American Congress of Private International Law 1888</w:t>
      </w:r>
      <w:r w:rsidR="00233CE0">
        <w:rPr>
          <w:rFonts w:ascii="Avenir Next" w:hAnsi="Avenir Next" w:cs="Arial"/>
          <w:sz w:val="22"/>
          <w:szCs w:val="22"/>
          <w:lang w:val="en-GB"/>
        </w:rPr>
        <w:t>-89 was the earliest attempt to address</w:t>
      </w:r>
      <w:r w:rsidR="006A3AFA">
        <w:rPr>
          <w:rFonts w:ascii="Avenir Next" w:hAnsi="Avenir Next" w:cs="Arial"/>
          <w:sz w:val="22"/>
          <w:szCs w:val="22"/>
          <w:lang w:val="en-GB"/>
        </w:rPr>
        <w:t xml:space="preserve"> </w:t>
      </w:r>
      <w:r w:rsidR="00233CE0">
        <w:rPr>
          <w:rFonts w:ascii="Avenir Next" w:hAnsi="Avenir Next" w:cs="Arial"/>
          <w:sz w:val="22"/>
          <w:szCs w:val="22"/>
          <w:lang w:val="en-GB"/>
        </w:rPr>
        <w:t xml:space="preserve"> impacts of </w:t>
      </w:r>
      <w:r w:rsidR="006A3AFA">
        <w:rPr>
          <w:rFonts w:ascii="Avenir Next" w:hAnsi="Avenir Next" w:cs="Arial"/>
          <w:sz w:val="22"/>
          <w:szCs w:val="22"/>
          <w:lang w:val="en-GB"/>
        </w:rPr>
        <w:t>insolvency on cross-border transactions</w:t>
      </w:r>
      <w:r w:rsidR="00372605">
        <w:rPr>
          <w:rFonts w:ascii="Avenir Next" w:hAnsi="Avenir Next" w:cs="Arial"/>
          <w:sz w:val="22"/>
          <w:szCs w:val="22"/>
          <w:lang w:val="en-GB"/>
        </w:rPr>
        <w:t xml:space="preserve">.  In that congress the </w:t>
      </w:r>
      <w:r w:rsidR="00372605" w:rsidRPr="005406DC">
        <w:rPr>
          <w:rFonts w:ascii="Avenir Next" w:hAnsi="Avenir Next" w:cs="Arial"/>
          <w:b/>
          <w:bCs/>
          <w:sz w:val="22"/>
          <w:szCs w:val="22"/>
          <w:lang w:val="en-GB"/>
        </w:rPr>
        <w:t>Montevid</w:t>
      </w:r>
      <w:r w:rsidR="008D116B" w:rsidRPr="005406DC">
        <w:rPr>
          <w:rFonts w:ascii="Avenir Next" w:hAnsi="Avenir Next" w:cs="Arial"/>
          <w:b/>
          <w:bCs/>
          <w:sz w:val="22"/>
          <w:szCs w:val="22"/>
          <w:lang w:val="en-GB"/>
        </w:rPr>
        <w:t>eo Treaty of 1989</w:t>
      </w:r>
      <w:r w:rsidR="00774F51">
        <w:rPr>
          <w:rFonts w:ascii="Avenir Next" w:hAnsi="Avenir Next" w:cs="Arial"/>
          <w:sz w:val="22"/>
          <w:szCs w:val="22"/>
          <w:lang w:val="en-GB"/>
        </w:rPr>
        <w:t xml:space="preserve"> came into existence which provided rules for liquidation</w:t>
      </w:r>
      <w:r w:rsidR="003D524E">
        <w:rPr>
          <w:rFonts w:ascii="Avenir Next" w:hAnsi="Avenir Next" w:cs="Arial"/>
          <w:sz w:val="22"/>
          <w:szCs w:val="22"/>
          <w:lang w:val="en-GB"/>
        </w:rPr>
        <w:t xml:space="preserve">, the concept of unity of </w:t>
      </w:r>
      <w:r w:rsidR="00227437">
        <w:rPr>
          <w:rFonts w:ascii="Avenir Next" w:hAnsi="Avenir Next" w:cs="Arial"/>
          <w:sz w:val="22"/>
          <w:szCs w:val="22"/>
          <w:lang w:val="en-GB"/>
        </w:rPr>
        <w:t>proceedings</w:t>
      </w:r>
      <w:r w:rsidR="003D524E">
        <w:rPr>
          <w:rFonts w:ascii="Avenir Next" w:hAnsi="Avenir Next" w:cs="Arial"/>
          <w:sz w:val="22"/>
          <w:szCs w:val="22"/>
          <w:lang w:val="en-GB"/>
        </w:rPr>
        <w:t xml:space="preserve"> </w:t>
      </w:r>
      <w:r w:rsidR="00C30867">
        <w:rPr>
          <w:rFonts w:ascii="Avenir Next" w:hAnsi="Avenir Next" w:cs="Arial"/>
          <w:sz w:val="22"/>
          <w:szCs w:val="22"/>
          <w:lang w:val="en-GB"/>
        </w:rPr>
        <w:t>a</w:t>
      </w:r>
      <w:r w:rsidR="0012005E">
        <w:rPr>
          <w:rFonts w:ascii="Avenir Next" w:hAnsi="Avenir Next" w:cs="Arial"/>
          <w:sz w:val="22"/>
          <w:szCs w:val="22"/>
          <w:lang w:val="en-GB"/>
        </w:rPr>
        <w:t xml:space="preserve">nd </w:t>
      </w:r>
      <w:r w:rsidR="00C30867">
        <w:rPr>
          <w:rFonts w:ascii="Avenir Next" w:hAnsi="Avenir Next" w:cs="Arial"/>
          <w:sz w:val="22"/>
          <w:szCs w:val="22"/>
          <w:lang w:val="en-GB"/>
        </w:rPr>
        <w:t xml:space="preserve">jurisdiction for the state </w:t>
      </w:r>
      <w:r w:rsidR="00EE47B9">
        <w:rPr>
          <w:rFonts w:ascii="Avenir Next" w:hAnsi="Avenir Next" w:cs="Arial"/>
          <w:sz w:val="22"/>
          <w:szCs w:val="22"/>
          <w:lang w:val="en-GB"/>
        </w:rPr>
        <w:t xml:space="preserve">according to the </w:t>
      </w:r>
      <w:r w:rsidR="00581698">
        <w:rPr>
          <w:rFonts w:ascii="Avenir Next" w:hAnsi="Avenir Next" w:cs="Arial"/>
          <w:sz w:val="22"/>
          <w:szCs w:val="22"/>
          <w:lang w:val="en-GB"/>
        </w:rPr>
        <w:t xml:space="preserve">commercial </w:t>
      </w:r>
      <w:r w:rsidR="00EE47B9">
        <w:rPr>
          <w:rFonts w:ascii="Avenir Next" w:hAnsi="Avenir Next" w:cs="Arial"/>
          <w:sz w:val="22"/>
          <w:szCs w:val="22"/>
          <w:lang w:val="en-GB"/>
        </w:rPr>
        <w:t xml:space="preserve">domicile of the </w:t>
      </w:r>
      <w:r w:rsidR="00581698">
        <w:rPr>
          <w:rFonts w:ascii="Avenir Next" w:hAnsi="Avenir Next" w:cs="Arial"/>
          <w:sz w:val="22"/>
          <w:szCs w:val="22"/>
          <w:lang w:val="en-GB"/>
        </w:rPr>
        <w:t>debtors.</w:t>
      </w:r>
      <w:r w:rsidR="003D1DBA">
        <w:rPr>
          <w:rFonts w:ascii="Avenir Next" w:hAnsi="Avenir Next" w:cs="Arial"/>
          <w:sz w:val="22"/>
          <w:szCs w:val="22"/>
          <w:lang w:val="en-GB"/>
        </w:rPr>
        <w:t xml:space="preserve"> </w:t>
      </w:r>
    </w:p>
    <w:p w14:paraId="6AA7227A" w14:textId="77777777" w:rsidR="007A6EC3" w:rsidRDefault="007A6EC3" w:rsidP="006208BB">
      <w:pPr>
        <w:jc w:val="both"/>
        <w:rPr>
          <w:rFonts w:ascii="Avenir Next" w:hAnsi="Avenir Next" w:cs="Arial"/>
          <w:sz w:val="22"/>
          <w:szCs w:val="22"/>
          <w:lang w:val="en-GB"/>
        </w:rPr>
      </w:pPr>
    </w:p>
    <w:p w14:paraId="138326B1" w14:textId="77777777" w:rsidR="009B2C7F" w:rsidRDefault="003D1DBA" w:rsidP="006208BB">
      <w:pPr>
        <w:jc w:val="both"/>
        <w:rPr>
          <w:rFonts w:ascii="Avenir Next" w:hAnsi="Avenir Next" w:cs="Arial"/>
          <w:sz w:val="22"/>
          <w:szCs w:val="22"/>
          <w:lang w:val="en-GB"/>
        </w:rPr>
      </w:pPr>
      <w:r>
        <w:rPr>
          <w:rFonts w:ascii="Avenir Next" w:hAnsi="Avenir Next" w:cs="Arial"/>
          <w:sz w:val="22"/>
          <w:szCs w:val="22"/>
          <w:lang w:val="en-GB"/>
        </w:rPr>
        <w:t xml:space="preserve">The </w:t>
      </w:r>
      <w:r w:rsidRPr="005406DC">
        <w:rPr>
          <w:rFonts w:ascii="Avenir Next" w:hAnsi="Avenir Next" w:cs="Arial"/>
          <w:b/>
          <w:bCs/>
          <w:sz w:val="22"/>
          <w:szCs w:val="22"/>
          <w:lang w:val="en-GB"/>
        </w:rPr>
        <w:t>1940 revision of the Montevideo Treaty</w:t>
      </w:r>
      <w:r>
        <w:rPr>
          <w:rFonts w:ascii="Avenir Next" w:hAnsi="Avenir Next" w:cs="Arial"/>
          <w:sz w:val="22"/>
          <w:szCs w:val="22"/>
          <w:lang w:val="en-GB"/>
        </w:rPr>
        <w:t xml:space="preserve"> </w:t>
      </w:r>
      <w:r w:rsidR="00ED643E">
        <w:rPr>
          <w:rFonts w:ascii="Avenir Next" w:hAnsi="Avenir Next" w:cs="Arial"/>
          <w:sz w:val="22"/>
          <w:szCs w:val="22"/>
          <w:lang w:val="en-GB"/>
        </w:rPr>
        <w:t>defined the commercial domicile</w:t>
      </w:r>
      <w:r w:rsidR="00AE410B">
        <w:rPr>
          <w:rFonts w:ascii="Avenir Next" w:hAnsi="Avenir Next" w:cs="Arial"/>
          <w:sz w:val="22"/>
          <w:szCs w:val="22"/>
          <w:lang w:val="en-GB"/>
        </w:rPr>
        <w:t xml:space="preserve"> and provided guidance for handling insolvency cases of the </w:t>
      </w:r>
      <w:r w:rsidR="00172003">
        <w:rPr>
          <w:rFonts w:ascii="Avenir Next" w:hAnsi="Avenir Next" w:cs="Arial"/>
          <w:sz w:val="22"/>
          <w:szCs w:val="22"/>
          <w:lang w:val="en-GB"/>
        </w:rPr>
        <w:t xml:space="preserve">commercial </w:t>
      </w:r>
      <w:r w:rsidR="00AE410B">
        <w:rPr>
          <w:rFonts w:ascii="Avenir Next" w:hAnsi="Avenir Next" w:cs="Arial"/>
          <w:sz w:val="22"/>
          <w:szCs w:val="22"/>
          <w:lang w:val="en-GB"/>
        </w:rPr>
        <w:t xml:space="preserve">transactions </w:t>
      </w:r>
      <w:r w:rsidR="00AA707C">
        <w:rPr>
          <w:rFonts w:ascii="Avenir Next" w:hAnsi="Avenir Next" w:cs="Arial"/>
          <w:sz w:val="22"/>
          <w:szCs w:val="22"/>
          <w:lang w:val="en-GB"/>
        </w:rPr>
        <w:t xml:space="preserve">which took place </w:t>
      </w:r>
      <w:r w:rsidR="00172003">
        <w:rPr>
          <w:rFonts w:ascii="Avenir Next" w:hAnsi="Avenir Next" w:cs="Arial"/>
          <w:sz w:val="22"/>
          <w:szCs w:val="22"/>
          <w:lang w:val="en-GB"/>
        </w:rPr>
        <w:t>in more than one state.</w:t>
      </w:r>
    </w:p>
    <w:p w14:paraId="6DEB3150" w14:textId="77777777" w:rsidR="009B2C7F" w:rsidRDefault="009B2C7F" w:rsidP="006208BB">
      <w:pPr>
        <w:jc w:val="both"/>
        <w:rPr>
          <w:rFonts w:ascii="Avenir Next" w:hAnsi="Avenir Next" w:cs="Arial"/>
          <w:sz w:val="22"/>
          <w:szCs w:val="22"/>
          <w:lang w:val="en-GB"/>
        </w:rPr>
      </w:pPr>
    </w:p>
    <w:p w14:paraId="45495EA4" w14:textId="592C3D6B" w:rsidR="00FA3D56" w:rsidRDefault="00190BE6" w:rsidP="006208BB">
      <w:pPr>
        <w:jc w:val="both"/>
        <w:rPr>
          <w:rFonts w:ascii="Avenir Next" w:hAnsi="Avenir Next" w:cs="Arial"/>
          <w:sz w:val="22"/>
          <w:szCs w:val="22"/>
          <w:lang w:val="en-GB"/>
        </w:rPr>
      </w:pPr>
      <w:r>
        <w:rPr>
          <w:rFonts w:ascii="Avenir Next" w:hAnsi="Avenir Next" w:cs="Arial"/>
          <w:sz w:val="22"/>
          <w:szCs w:val="22"/>
          <w:lang w:val="en-GB"/>
        </w:rPr>
        <w:t>During the inter</w:t>
      </w:r>
      <w:r w:rsidR="009B2C7F">
        <w:rPr>
          <w:rFonts w:ascii="Avenir Next" w:hAnsi="Avenir Next" w:cs="Arial"/>
          <w:sz w:val="22"/>
          <w:szCs w:val="22"/>
          <w:lang w:val="en-GB"/>
        </w:rPr>
        <w:t>im</w:t>
      </w:r>
      <w:r>
        <w:rPr>
          <w:rFonts w:ascii="Avenir Next" w:hAnsi="Avenir Next" w:cs="Arial"/>
          <w:sz w:val="22"/>
          <w:szCs w:val="22"/>
          <w:lang w:val="en-GB"/>
        </w:rPr>
        <w:t xml:space="preserve"> period</w:t>
      </w:r>
      <w:r w:rsidR="004F123D">
        <w:rPr>
          <w:rFonts w:ascii="Avenir Next" w:hAnsi="Avenir Next" w:cs="Arial"/>
          <w:sz w:val="22"/>
          <w:szCs w:val="22"/>
          <w:lang w:val="en-GB"/>
        </w:rPr>
        <w:t>,</w:t>
      </w:r>
      <w:r>
        <w:rPr>
          <w:rFonts w:ascii="Avenir Next" w:hAnsi="Avenir Next" w:cs="Arial"/>
          <w:sz w:val="22"/>
          <w:szCs w:val="22"/>
          <w:lang w:val="en-GB"/>
        </w:rPr>
        <w:t xml:space="preserve"> in 1928, a conference in </w:t>
      </w:r>
      <w:r w:rsidRPr="004F123D">
        <w:rPr>
          <w:rFonts w:ascii="Avenir Next" w:hAnsi="Avenir Next" w:cs="Arial"/>
          <w:b/>
          <w:bCs/>
          <w:sz w:val="22"/>
          <w:szCs w:val="22"/>
          <w:lang w:val="en-GB"/>
        </w:rPr>
        <w:t>Havana</w:t>
      </w:r>
      <w:r>
        <w:rPr>
          <w:rFonts w:ascii="Avenir Next" w:hAnsi="Avenir Next" w:cs="Arial"/>
          <w:sz w:val="22"/>
          <w:szCs w:val="22"/>
          <w:lang w:val="en-GB"/>
        </w:rPr>
        <w:t xml:space="preserve"> in which  15 members of </w:t>
      </w:r>
      <w:r w:rsidR="00AD797C">
        <w:rPr>
          <w:rFonts w:ascii="Avenir Next" w:hAnsi="Avenir Next" w:cs="Arial"/>
          <w:sz w:val="22"/>
          <w:szCs w:val="22"/>
          <w:lang w:val="en-GB"/>
        </w:rPr>
        <w:t xml:space="preserve">Latin American countries </w:t>
      </w:r>
      <w:r w:rsidR="003F4C98">
        <w:rPr>
          <w:rFonts w:ascii="Avenir Next" w:hAnsi="Avenir Next" w:cs="Arial"/>
          <w:sz w:val="22"/>
          <w:szCs w:val="22"/>
          <w:lang w:val="en-GB"/>
        </w:rPr>
        <w:t xml:space="preserve">participated, the famous </w:t>
      </w:r>
      <w:proofErr w:type="gramStart"/>
      <w:r w:rsidR="003F4C98">
        <w:rPr>
          <w:rFonts w:ascii="Avenir Next" w:hAnsi="Avenir Next" w:cs="Arial"/>
          <w:sz w:val="22"/>
          <w:szCs w:val="22"/>
          <w:lang w:val="en-GB"/>
        </w:rPr>
        <w:t>code named</w:t>
      </w:r>
      <w:proofErr w:type="gramEnd"/>
      <w:r w:rsidR="003F4C98">
        <w:rPr>
          <w:rFonts w:ascii="Avenir Next" w:hAnsi="Avenir Next" w:cs="Arial"/>
          <w:sz w:val="22"/>
          <w:szCs w:val="22"/>
          <w:lang w:val="en-GB"/>
        </w:rPr>
        <w:t xml:space="preserve"> </w:t>
      </w:r>
      <w:r w:rsidR="00D25786" w:rsidRPr="004F123D">
        <w:rPr>
          <w:rFonts w:ascii="Avenir Next" w:hAnsi="Avenir Next" w:cs="Arial"/>
          <w:b/>
          <w:bCs/>
          <w:sz w:val="22"/>
          <w:szCs w:val="22"/>
          <w:lang w:val="en-GB"/>
        </w:rPr>
        <w:t>Bustamonte Code</w:t>
      </w:r>
      <w:r w:rsidR="00D25786">
        <w:rPr>
          <w:rFonts w:ascii="Avenir Next" w:hAnsi="Avenir Next" w:cs="Arial"/>
          <w:sz w:val="22"/>
          <w:szCs w:val="22"/>
          <w:lang w:val="en-GB"/>
        </w:rPr>
        <w:t xml:space="preserve"> was adopted </w:t>
      </w:r>
      <w:r w:rsidR="00C44F1E">
        <w:rPr>
          <w:rFonts w:ascii="Avenir Next" w:hAnsi="Avenir Next" w:cs="Arial"/>
          <w:sz w:val="22"/>
          <w:szCs w:val="22"/>
          <w:lang w:val="en-GB"/>
        </w:rPr>
        <w:t xml:space="preserve">by the participants. </w:t>
      </w:r>
      <w:r w:rsidR="00A7694B">
        <w:rPr>
          <w:rFonts w:ascii="Avenir Next" w:hAnsi="Avenir Next" w:cs="Arial"/>
          <w:sz w:val="22"/>
          <w:szCs w:val="22"/>
          <w:lang w:val="en-GB"/>
        </w:rPr>
        <w:t>It provided the concept of Unity and Universality in dealings among the member countries</w:t>
      </w:r>
      <w:r w:rsidR="00834E94">
        <w:rPr>
          <w:rFonts w:ascii="Avenir Next" w:hAnsi="Avenir Next" w:cs="Arial"/>
          <w:sz w:val="22"/>
          <w:szCs w:val="22"/>
          <w:lang w:val="en-GB"/>
        </w:rPr>
        <w:t xml:space="preserve"> which were  integrated </w:t>
      </w:r>
      <w:r w:rsidR="00C371E7">
        <w:rPr>
          <w:rFonts w:ascii="Avenir Next" w:hAnsi="Avenir Next" w:cs="Arial"/>
          <w:sz w:val="22"/>
          <w:szCs w:val="22"/>
          <w:lang w:val="en-GB"/>
        </w:rPr>
        <w:t xml:space="preserve">economically and culturally. </w:t>
      </w:r>
      <w:r w:rsidR="00D61196">
        <w:rPr>
          <w:rFonts w:ascii="Avenir Next" w:hAnsi="Avenir Next" w:cs="Arial"/>
          <w:sz w:val="22"/>
          <w:szCs w:val="22"/>
          <w:lang w:val="en-GB"/>
        </w:rPr>
        <w:t>The uniqueness of the code was that</w:t>
      </w:r>
      <w:r w:rsidR="007D0875">
        <w:rPr>
          <w:rFonts w:ascii="Avenir Next" w:hAnsi="Avenir Next" w:cs="Arial"/>
          <w:sz w:val="22"/>
          <w:szCs w:val="22"/>
          <w:lang w:val="en-GB"/>
        </w:rPr>
        <w:t xml:space="preserve"> while</w:t>
      </w:r>
      <w:r w:rsidR="00D61196">
        <w:rPr>
          <w:rFonts w:ascii="Avenir Next" w:hAnsi="Avenir Next" w:cs="Arial"/>
          <w:sz w:val="22"/>
          <w:szCs w:val="22"/>
          <w:lang w:val="en-GB"/>
        </w:rPr>
        <w:t xml:space="preserve"> it gave an international outlook to the insolvency problems </w:t>
      </w:r>
      <w:r w:rsidR="007357C2">
        <w:rPr>
          <w:rFonts w:ascii="Avenir Next" w:hAnsi="Avenir Next" w:cs="Arial"/>
          <w:sz w:val="22"/>
          <w:szCs w:val="22"/>
          <w:lang w:val="en-GB"/>
        </w:rPr>
        <w:t xml:space="preserve">for the commercial transactions which took place </w:t>
      </w:r>
      <w:r w:rsidR="003E3A57">
        <w:rPr>
          <w:rFonts w:ascii="Avenir Next" w:hAnsi="Avenir Next" w:cs="Arial"/>
          <w:sz w:val="22"/>
          <w:szCs w:val="22"/>
          <w:lang w:val="en-GB"/>
        </w:rPr>
        <w:lastRenderedPageBreak/>
        <w:t>across the borders of the member countries</w:t>
      </w:r>
      <w:r w:rsidR="007D0875">
        <w:rPr>
          <w:rFonts w:ascii="Avenir Next" w:hAnsi="Avenir Next" w:cs="Arial"/>
          <w:sz w:val="22"/>
          <w:szCs w:val="22"/>
          <w:lang w:val="en-GB"/>
        </w:rPr>
        <w:t xml:space="preserve">, the preference was given </w:t>
      </w:r>
      <w:r w:rsidR="008D2A56">
        <w:rPr>
          <w:rFonts w:ascii="Avenir Next" w:hAnsi="Avenir Next" w:cs="Arial"/>
          <w:sz w:val="22"/>
          <w:szCs w:val="22"/>
          <w:lang w:val="en-GB"/>
        </w:rPr>
        <w:t xml:space="preserve">to local creditors in settling the matters.  </w:t>
      </w:r>
    </w:p>
    <w:p w14:paraId="71B68D1D" w14:textId="77777777" w:rsidR="00F920BA" w:rsidRDefault="00F920BA" w:rsidP="006208BB">
      <w:pPr>
        <w:jc w:val="both"/>
        <w:rPr>
          <w:rFonts w:ascii="Avenir Next" w:hAnsi="Avenir Next" w:cs="Arial"/>
          <w:sz w:val="22"/>
          <w:szCs w:val="22"/>
          <w:lang w:val="en-GB"/>
        </w:rPr>
      </w:pPr>
    </w:p>
    <w:p w14:paraId="446F975B" w14:textId="041D16C8" w:rsidR="00F920BA" w:rsidRPr="00994548" w:rsidRDefault="00F712B2" w:rsidP="008A1ED9">
      <w:pPr>
        <w:jc w:val="both"/>
        <w:rPr>
          <w:rFonts w:ascii="Avenir Next" w:hAnsi="Avenir Next" w:cs="Arial"/>
          <w:sz w:val="22"/>
          <w:szCs w:val="22"/>
          <w:lang w:val="en-GB"/>
        </w:rPr>
      </w:pPr>
      <w:r>
        <w:rPr>
          <w:rFonts w:ascii="Avenir Next" w:hAnsi="Avenir Next" w:cs="Arial"/>
          <w:sz w:val="22"/>
          <w:szCs w:val="22"/>
          <w:lang w:val="en-GB"/>
        </w:rPr>
        <w:t xml:space="preserve">Till date, </w:t>
      </w:r>
      <w:r w:rsidR="00874B4F">
        <w:rPr>
          <w:rFonts w:ascii="Avenir Next" w:hAnsi="Avenir Next" w:cs="Arial"/>
          <w:sz w:val="22"/>
          <w:szCs w:val="22"/>
          <w:lang w:val="en-GB"/>
        </w:rPr>
        <w:t xml:space="preserve">the initiatives undertaken by the Latin American countries </w:t>
      </w:r>
      <w:r w:rsidR="00374783">
        <w:rPr>
          <w:rFonts w:ascii="Avenir Next" w:hAnsi="Avenir Next" w:cs="Arial"/>
          <w:sz w:val="22"/>
          <w:szCs w:val="22"/>
          <w:lang w:val="en-GB"/>
        </w:rPr>
        <w:t xml:space="preserve">stand out as a model for resolution of international insolvency </w:t>
      </w:r>
      <w:r w:rsidR="001E59BD">
        <w:rPr>
          <w:rFonts w:ascii="Avenir Next" w:hAnsi="Avenir Next" w:cs="Arial"/>
          <w:sz w:val="22"/>
          <w:szCs w:val="22"/>
          <w:lang w:val="en-GB"/>
        </w:rPr>
        <w:t xml:space="preserve">may be because, as </w:t>
      </w:r>
      <w:proofErr w:type="spellStart"/>
      <w:r w:rsidR="001E59BD">
        <w:rPr>
          <w:rFonts w:ascii="Avenir Next" w:hAnsi="Avenir Next" w:cs="Arial"/>
          <w:sz w:val="22"/>
          <w:szCs w:val="22"/>
          <w:lang w:val="en-GB"/>
        </w:rPr>
        <w:t>I.F.Fletcher</w:t>
      </w:r>
      <w:proofErr w:type="spellEnd"/>
      <w:r w:rsidR="001E59BD">
        <w:rPr>
          <w:rFonts w:ascii="Avenir Next" w:hAnsi="Avenir Next" w:cs="Arial"/>
          <w:sz w:val="22"/>
          <w:szCs w:val="22"/>
          <w:lang w:val="en-GB"/>
        </w:rPr>
        <w:t xml:space="preserve"> </w:t>
      </w:r>
      <w:r w:rsidR="00070DF2">
        <w:rPr>
          <w:rFonts w:ascii="Avenir Next" w:hAnsi="Avenir Next" w:cs="Arial"/>
          <w:sz w:val="22"/>
          <w:szCs w:val="22"/>
          <w:lang w:val="en-GB"/>
        </w:rPr>
        <w:t xml:space="preserve">has stated in </w:t>
      </w:r>
      <w:r w:rsidR="006F2E27">
        <w:rPr>
          <w:rFonts w:ascii="Avenir Next" w:hAnsi="Avenir Next" w:cs="Arial"/>
          <w:sz w:val="22"/>
          <w:szCs w:val="22"/>
          <w:lang w:val="en-GB"/>
        </w:rPr>
        <w:t xml:space="preserve">his book titled  </w:t>
      </w:r>
      <w:r w:rsidR="006F2E27">
        <w:rPr>
          <w:rFonts w:ascii="Avenir Next" w:hAnsi="Avenir Next" w:cs="Arial"/>
          <w:i/>
          <w:iCs/>
          <w:sz w:val="22"/>
          <w:szCs w:val="22"/>
          <w:lang w:val="en-GB"/>
        </w:rPr>
        <w:t>Insolvency in Private International Law</w:t>
      </w:r>
      <w:r w:rsidR="0049667E">
        <w:rPr>
          <w:rFonts w:ascii="Avenir Next" w:hAnsi="Avenir Next" w:cs="Arial"/>
          <w:i/>
          <w:iCs/>
          <w:sz w:val="22"/>
          <w:szCs w:val="22"/>
          <w:lang w:val="en-GB"/>
        </w:rPr>
        <w:t xml:space="preserve">, </w:t>
      </w:r>
      <w:r w:rsidR="008A1ED9">
        <w:rPr>
          <w:rFonts w:ascii="Avenir Next" w:hAnsi="Avenir Next" w:cs="Arial"/>
          <w:sz w:val="22"/>
          <w:szCs w:val="22"/>
          <w:lang w:val="en-GB"/>
        </w:rPr>
        <w:t xml:space="preserve">the </w:t>
      </w:r>
      <w:r w:rsidR="00E20BF9">
        <w:rPr>
          <w:rFonts w:ascii="Avenir Next" w:hAnsi="Avenir Next" w:cs="Arial"/>
          <w:sz w:val="22"/>
          <w:szCs w:val="22"/>
          <w:lang w:val="en-GB"/>
        </w:rPr>
        <w:t xml:space="preserve"> </w:t>
      </w:r>
      <w:r w:rsidR="00C026C7">
        <w:rPr>
          <w:rFonts w:ascii="Avenir Next" w:hAnsi="Avenir Next" w:cs="Arial"/>
          <w:sz w:val="22"/>
          <w:szCs w:val="22"/>
          <w:lang w:val="en-GB"/>
        </w:rPr>
        <w:t>“</w:t>
      </w:r>
      <w:r w:rsidR="00E20BF9">
        <w:rPr>
          <w:rFonts w:ascii="Avenir Next" w:hAnsi="Avenir Next" w:cs="Arial"/>
          <w:sz w:val="22"/>
          <w:szCs w:val="22"/>
          <w:lang w:val="en-GB"/>
        </w:rPr>
        <w:t xml:space="preserve">multilateral arrangements are more likely to be successful </w:t>
      </w:r>
      <w:r w:rsidR="004B3893">
        <w:rPr>
          <w:rFonts w:ascii="Avenir Next" w:hAnsi="Avenir Next" w:cs="Arial"/>
          <w:sz w:val="22"/>
          <w:szCs w:val="22"/>
          <w:lang w:val="en-GB"/>
        </w:rPr>
        <w:t xml:space="preserve">among states which are regionally grouped </w:t>
      </w:r>
      <w:r w:rsidR="00B76301">
        <w:rPr>
          <w:rFonts w:ascii="Avenir Next" w:hAnsi="Avenir Next" w:cs="Arial"/>
          <w:sz w:val="22"/>
          <w:szCs w:val="22"/>
          <w:lang w:val="en-GB"/>
        </w:rPr>
        <w:t>in such a way that functional interaction takes place constantly and at many levels”</w:t>
      </w:r>
      <w:r w:rsidR="00C026C7">
        <w:rPr>
          <w:rFonts w:ascii="Avenir Next" w:hAnsi="Avenir Next" w:cs="Arial"/>
          <w:sz w:val="22"/>
          <w:szCs w:val="22"/>
          <w:lang w:val="en-GB"/>
        </w:rPr>
        <w:t>.</w:t>
      </w:r>
    </w:p>
    <w:p w14:paraId="1C5F3F90" w14:textId="77777777" w:rsidR="00FF0D81" w:rsidRPr="004216EA" w:rsidRDefault="00FF0D81" w:rsidP="00692852">
      <w:pPr>
        <w:jc w:val="both"/>
        <w:rPr>
          <w:rFonts w:ascii="Avenir Next" w:hAnsi="Avenir Next" w:cs="Arial"/>
          <w:sz w:val="22"/>
          <w:szCs w:val="22"/>
          <w:lang w:val="en-GB"/>
        </w:rPr>
      </w:pPr>
    </w:p>
    <w:p w14:paraId="61900735" w14:textId="0A2842AC" w:rsidR="00DA42DA" w:rsidRPr="00DA42DA" w:rsidRDefault="00DA42DA" w:rsidP="00DA42DA">
      <w:pPr>
        <w:jc w:val="both"/>
        <w:rPr>
          <w:rFonts w:ascii="Avenir Next" w:hAnsi="Avenir Next" w:cs="Arial"/>
          <w:color w:val="808080" w:themeColor="background1" w:themeShade="80"/>
          <w:sz w:val="22"/>
          <w:szCs w:val="22"/>
          <w:lang w:val="en-GB"/>
        </w:rPr>
      </w:pP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404F9DAB" w14:textId="77777777" w:rsidR="00B06251"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w:t>
      </w:r>
    </w:p>
    <w:p w14:paraId="15C3BD8F" w14:textId="77777777" w:rsidR="00B06251" w:rsidRDefault="00B06251" w:rsidP="003A00FE">
      <w:pPr>
        <w:jc w:val="both"/>
        <w:rPr>
          <w:rFonts w:ascii="Avenir Next" w:hAnsi="Avenir Next" w:cs="Arial"/>
          <w:sz w:val="22"/>
          <w:szCs w:val="22"/>
          <w:lang w:val="en-GB"/>
        </w:rPr>
      </w:pPr>
    </w:p>
    <w:p w14:paraId="6A8C398F" w14:textId="77777777" w:rsidR="00B06251" w:rsidRPr="00B06251" w:rsidRDefault="00B06251" w:rsidP="003A00FE">
      <w:pPr>
        <w:jc w:val="both"/>
        <w:rPr>
          <w:rFonts w:ascii="Avenir Next" w:hAnsi="Avenir Next" w:cs="Arial"/>
          <w:b/>
          <w:bCs/>
          <w:sz w:val="22"/>
          <w:szCs w:val="22"/>
          <w:lang w:val="en-GB"/>
        </w:rPr>
      </w:pPr>
      <w:r w:rsidRPr="00B06251">
        <w:rPr>
          <w:rFonts w:ascii="Avenir Next" w:hAnsi="Avenir Next" w:cs="Arial"/>
          <w:b/>
          <w:bCs/>
          <w:sz w:val="22"/>
          <w:szCs w:val="22"/>
          <w:lang w:val="en-GB"/>
        </w:rPr>
        <w:t>Answer:</w:t>
      </w:r>
    </w:p>
    <w:p w14:paraId="46E88E6B" w14:textId="77777777" w:rsidR="00B06251" w:rsidRDefault="00B06251" w:rsidP="003A00FE">
      <w:pPr>
        <w:jc w:val="both"/>
        <w:rPr>
          <w:rFonts w:ascii="Avenir Next" w:hAnsi="Avenir Next" w:cs="Arial"/>
          <w:sz w:val="22"/>
          <w:szCs w:val="22"/>
          <w:lang w:val="en-GB"/>
        </w:rPr>
      </w:pPr>
    </w:p>
    <w:p w14:paraId="2EBAB9FD" w14:textId="453778B1" w:rsidR="003A00FE"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 </w:t>
      </w:r>
      <w:r w:rsidR="00F44C99">
        <w:rPr>
          <w:rFonts w:ascii="Avenir Next" w:hAnsi="Avenir Next" w:cs="Arial"/>
          <w:sz w:val="22"/>
          <w:szCs w:val="22"/>
          <w:lang w:val="en-GB"/>
        </w:rPr>
        <w:t xml:space="preserve">Even though the terms bankruptcy and insolvency are </w:t>
      </w:r>
      <w:r w:rsidR="0023606F">
        <w:rPr>
          <w:rFonts w:ascii="Avenir Next" w:hAnsi="Avenir Next" w:cs="Arial"/>
          <w:sz w:val="22"/>
          <w:szCs w:val="22"/>
          <w:lang w:val="en-GB"/>
        </w:rPr>
        <w:t xml:space="preserve">used interchangeably, in a strict sense both do not mean the same.  </w:t>
      </w:r>
      <w:r w:rsidR="00A571E3">
        <w:rPr>
          <w:rFonts w:ascii="Avenir Next" w:hAnsi="Avenir Next" w:cs="Arial"/>
          <w:sz w:val="22"/>
          <w:szCs w:val="22"/>
          <w:lang w:val="en-GB"/>
        </w:rPr>
        <w:t>Actually, the end result of insolvency is bankruptcy</w:t>
      </w:r>
      <w:r w:rsidR="007013CC">
        <w:rPr>
          <w:rFonts w:ascii="Avenir Next" w:hAnsi="Avenir Next" w:cs="Arial"/>
          <w:sz w:val="22"/>
          <w:szCs w:val="22"/>
          <w:lang w:val="en-GB"/>
        </w:rPr>
        <w:t>, particularly in the case of corporates</w:t>
      </w:r>
      <w:r w:rsidR="00147882">
        <w:rPr>
          <w:rFonts w:ascii="Avenir Next" w:hAnsi="Avenir Next" w:cs="Arial"/>
          <w:sz w:val="22"/>
          <w:szCs w:val="22"/>
          <w:lang w:val="en-GB"/>
        </w:rPr>
        <w:t>,</w:t>
      </w:r>
      <w:r w:rsidR="00A66C9A">
        <w:rPr>
          <w:rFonts w:ascii="Avenir Next" w:hAnsi="Avenir Next" w:cs="Arial"/>
          <w:sz w:val="22"/>
          <w:szCs w:val="22"/>
          <w:lang w:val="en-GB"/>
        </w:rPr>
        <w:t xml:space="preserve"> as</w:t>
      </w:r>
      <w:r w:rsidR="00147882">
        <w:rPr>
          <w:rFonts w:ascii="Avenir Next" w:hAnsi="Avenir Next" w:cs="Arial"/>
          <w:sz w:val="22"/>
          <w:szCs w:val="22"/>
          <w:lang w:val="en-GB"/>
        </w:rPr>
        <w:t xml:space="preserve"> they are declare</w:t>
      </w:r>
      <w:r w:rsidR="0052152A">
        <w:rPr>
          <w:rFonts w:ascii="Avenir Next" w:hAnsi="Avenir Next" w:cs="Arial"/>
          <w:sz w:val="22"/>
          <w:szCs w:val="22"/>
          <w:lang w:val="en-GB"/>
        </w:rPr>
        <w:t xml:space="preserve">d bankrupt only </w:t>
      </w:r>
      <w:r w:rsidR="004E282C">
        <w:rPr>
          <w:rFonts w:ascii="Avenir Next" w:hAnsi="Avenir Next" w:cs="Arial"/>
          <w:sz w:val="22"/>
          <w:szCs w:val="22"/>
          <w:lang w:val="en-GB"/>
        </w:rPr>
        <w:t xml:space="preserve">if they cannot be restructured </w:t>
      </w:r>
      <w:r w:rsidR="00973C91">
        <w:rPr>
          <w:rFonts w:ascii="Avenir Next" w:hAnsi="Avenir Next" w:cs="Arial"/>
          <w:sz w:val="22"/>
          <w:szCs w:val="22"/>
          <w:lang w:val="en-GB"/>
        </w:rPr>
        <w:t xml:space="preserve">after becoming insolvent. </w:t>
      </w:r>
    </w:p>
    <w:p w14:paraId="58366BE8" w14:textId="77777777" w:rsidR="00AF3261" w:rsidRDefault="00AF3261" w:rsidP="003A00FE">
      <w:pPr>
        <w:jc w:val="both"/>
        <w:rPr>
          <w:rFonts w:ascii="Avenir Next" w:hAnsi="Avenir Next" w:cs="Arial"/>
          <w:sz w:val="22"/>
          <w:szCs w:val="22"/>
          <w:lang w:val="en-GB"/>
        </w:rPr>
      </w:pPr>
    </w:p>
    <w:p w14:paraId="50688CFF" w14:textId="1D0C18C3" w:rsidR="00AF3261" w:rsidRPr="006C1AFE" w:rsidRDefault="00C147A4" w:rsidP="006C1AFE">
      <w:pPr>
        <w:pStyle w:val="ListParagraph"/>
        <w:numPr>
          <w:ilvl w:val="0"/>
          <w:numId w:val="37"/>
        </w:numPr>
        <w:jc w:val="both"/>
        <w:rPr>
          <w:rFonts w:ascii="Avenir Next" w:hAnsi="Avenir Next" w:cs="Arial"/>
          <w:sz w:val="22"/>
          <w:szCs w:val="22"/>
          <w:lang w:val="en-GB"/>
        </w:rPr>
      </w:pPr>
      <w:r w:rsidRPr="006C1AFE">
        <w:rPr>
          <w:rFonts w:ascii="Avenir Next" w:hAnsi="Avenir Next" w:cs="Arial"/>
          <w:sz w:val="22"/>
          <w:szCs w:val="22"/>
          <w:lang w:val="en-GB"/>
        </w:rPr>
        <w:t xml:space="preserve">An individual is declared insolvent if he is unable to </w:t>
      </w:r>
      <w:r w:rsidR="00922E39" w:rsidRPr="006C1AFE">
        <w:rPr>
          <w:rFonts w:ascii="Avenir Next" w:hAnsi="Avenir Next" w:cs="Arial"/>
          <w:sz w:val="22"/>
          <w:szCs w:val="22"/>
          <w:lang w:val="en-GB"/>
        </w:rPr>
        <w:t xml:space="preserve">pay out his liabilities </w:t>
      </w:r>
      <w:r w:rsidR="001F073A" w:rsidRPr="006C1AFE">
        <w:rPr>
          <w:rFonts w:ascii="Avenir Next" w:hAnsi="Avenir Next" w:cs="Arial"/>
          <w:sz w:val="22"/>
          <w:szCs w:val="22"/>
          <w:lang w:val="en-GB"/>
        </w:rPr>
        <w:t xml:space="preserve">and </w:t>
      </w:r>
      <w:proofErr w:type="gramStart"/>
      <w:r w:rsidR="001F073A" w:rsidRPr="006C1AFE">
        <w:rPr>
          <w:rFonts w:ascii="Avenir Next" w:hAnsi="Avenir Next" w:cs="Arial"/>
          <w:sz w:val="22"/>
          <w:szCs w:val="22"/>
          <w:lang w:val="en-GB"/>
        </w:rPr>
        <w:t>thereafter</w:t>
      </w:r>
      <w:proofErr w:type="gramEnd"/>
      <w:r w:rsidR="001F073A" w:rsidRPr="006C1AFE">
        <w:rPr>
          <w:rFonts w:ascii="Avenir Next" w:hAnsi="Avenir Next" w:cs="Arial"/>
          <w:sz w:val="22"/>
          <w:szCs w:val="22"/>
          <w:lang w:val="en-GB"/>
        </w:rPr>
        <w:t xml:space="preserve"> he is </w:t>
      </w:r>
      <w:r w:rsidR="00DE292D">
        <w:rPr>
          <w:rFonts w:ascii="Avenir Next" w:hAnsi="Avenir Next" w:cs="Arial"/>
          <w:sz w:val="22"/>
          <w:szCs w:val="22"/>
          <w:lang w:val="en-GB"/>
        </w:rPr>
        <w:t>declared</w:t>
      </w:r>
      <w:r w:rsidR="001F073A" w:rsidRPr="006C1AFE">
        <w:rPr>
          <w:rFonts w:ascii="Avenir Next" w:hAnsi="Avenir Next" w:cs="Arial"/>
          <w:sz w:val="22"/>
          <w:szCs w:val="22"/>
          <w:lang w:val="en-GB"/>
        </w:rPr>
        <w:t xml:space="preserve"> bankrupt.</w:t>
      </w:r>
    </w:p>
    <w:p w14:paraId="01E1824D" w14:textId="77777777" w:rsidR="001F073A" w:rsidRDefault="001F073A" w:rsidP="003A00FE">
      <w:pPr>
        <w:jc w:val="both"/>
        <w:rPr>
          <w:rFonts w:ascii="Avenir Next" w:hAnsi="Avenir Next" w:cs="Arial"/>
          <w:sz w:val="22"/>
          <w:szCs w:val="22"/>
          <w:lang w:val="en-GB"/>
        </w:rPr>
      </w:pPr>
    </w:p>
    <w:p w14:paraId="7F00BF99" w14:textId="47E3CF43" w:rsidR="001F073A" w:rsidRDefault="001F073A" w:rsidP="00FA59F0">
      <w:pPr>
        <w:ind w:left="1080"/>
        <w:jc w:val="both"/>
        <w:rPr>
          <w:rFonts w:ascii="Avenir Next" w:hAnsi="Avenir Next" w:cs="Arial"/>
          <w:sz w:val="22"/>
          <w:szCs w:val="22"/>
          <w:lang w:val="en-GB"/>
        </w:rPr>
      </w:pPr>
      <w:r>
        <w:rPr>
          <w:rFonts w:ascii="Avenir Next" w:hAnsi="Avenir Next" w:cs="Arial"/>
          <w:sz w:val="22"/>
          <w:szCs w:val="22"/>
          <w:lang w:val="en-GB"/>
        </w:rPr>
        <w:t xml:space="preserve">In the case of corporates, </w:t>
      </w:r>
      <w:r w:rsidR="00C40A99">
        <w:rPr>
          <w:rFonts w:ascii="Avenir Next" w:hAnsi="Avenir Next" w:cs="Arial"/>
          <w:sz w:val="22"/>
          <w:szCs w:val="22"/>
          <w:lang w:val="en-GB"/>
        </w:rPr>
        <w:t>insolvency can be due to the fact that</w:t>
      </w:r>
      <w:r w:rsidR="002C1850">
        <w:rPr>
          <w:rFonts w:ascii="Avenir Next" w:hAnsi="Avenir Next" w:cs="Arial"/>
          <w:sz w:val="22"/>
          <w:szCs w:val="22"/>
          <w:lang w:val="en-GB"/>
        </w:rPr>
        <w:t xml:space="preserve"> the value of </w:t>
      </w:r>
      <w:r w:rsidR="00C40A99">
        <w:rPr>
          <w:rFonts w:ascii="Avenir Next" w:hAnsi="Avenir Next" w:cs="Arial"/>
          <w:sz w:val="22"/>
          <w:szCs w:val="22"/>
          <w:lang w:val="en-GB"/>
        </w:rPr>
        <w:t xml:space="preserve"> their </w:t>
      </w:r>
      <w:r w:rsidR="002C1850">
        <w:rPr>
          <w:rFonts w:ascii="Avenir Next" w:hAnsi="Avenir Next" w:cs="Arial"/>
          <w:sz w:val="22"/>
          <w:szCs w:val="22"/>
          <w:lang w:val="en-GB"/>
        </w:rPr>
        <w:t xml:space="preserve">liabilities exceeds their assets </w:t>
      </w:r>
      <w:r w:rsidR="00E15FA3">
        <w:rPr>
          <w:rFonts w:ascii="Avenir Next" w:hAnsi="Avenir Next" w:cs="Arial"/>
          <w:sz w:val="22"/>
          <w:szCs w:val="22"/>
          <w:lang w:val="en-GB"/>
        </w:rPr>
        <w:t xml:space="preserve">(balance sheet insolvency) or </w:t>
      </w:r>
      <w:r w:rsidR="003B7DEE">
        <w:rPr>
          <w:rFonts w:ascii="Avenir Next" w:hAnsi="Avenir Next" w:cs="Arial"/>
          <w:sz w:val="22"/>
          <w:szCs w:val="22"/>
          <w:lang w:val="en-GB"/>
        </w:rPr>
        <w:t xml:space="preserve">despite having sufficient assets which exceed their total liabilities, they </w:t>
      </w:r>
      <w:r w:rsidR="005B270B">
        <w:rPr>
          <w:rFonts w:ascii="Avenir Next" w:hAnsi="Avenir Next" w:cs="Arial"/>
          <w:sz w:val="22"/>
          <w:szCs w:val="22"/>
          <w:lang w:val="en-GB"/>
        </w:rPr>
        <w:t xml:space="preserve">are unable to </w:t>
      </w:r>
      <w:r w:rsidR="005D4B53">
        <w:rPr>
          <w:rFonts w:ascii="Avenir Next" w:hAnsi="Avenir Next" w:cs="Arial"/>
          <w:sz w:val="22"/>
          <w:szCs w:val="22"/>
          <w:lang w:val="en-GB"/>
        </w:rPr>
        <w:t xml:space="preserve">keep the operations going for want of cash which means that they have a liquidity crunch. </w:t>
      </w:r>
    </w:p>
    <w:p w14:paraId="50739B19" w14:textId="77777777" w:rsidR="0002235B" w:rsidRDefault="0002235B" w:rsidP="00FA59F0">
      <w:pPr>
        <w:ind w:left="1080"/>
        <w:jc w:val="both"/>
        <w:rPr>
          <w:rFonts w:ascii="Avenir Next" w:hAnsi="Avenir Next" w:cs="Arial"/>
          <w:sz w:val="22"/>
          <w:szCs w:val="22"/>
          <w:lang w:val="en-GB"/>
        </w:rPr>
      </w:pPr>
    </w:p>
    <w:p w14:paraId="345D1811" w14:textId="6B359CA1" w:rsidR="00FA59F0" w:rsidRPr="00DE63CA" w:rsidRDefault="0002235B" w:rsidP="00DE63CA">
      <w:pPr>
        <w:jc w:val="both"/>
        <w:rPr>
          <w:rFonts w:ascii="Avenir Next" w:hAnsi="Avenir Next" w:cs="Arial"/>
          <w:sz w:val="22"/>
          <w:szCs w:val="22"/>
          <w:lang w:val="en-GB"/>
        </w:rPr>
      </w:pPr>
      <w:r>
        <w:rPr>
          <w:rFonts w:ascii="Avenir Next" w:hAnsi="Avenir Next" w:cs="Arial"/>
          <w:sz w:val="22"/>
          <w:szCs w:val="22"/>
          <w:lang w:val="en-GB"/>
        </w:rPr>
        <w:t xml:space="preserve">       </w:t>
      </w:r>
      <w:r w:rsidR="00DE63CA">
        <w:rPr>
          <w:rFonts w:ascii="Avenir Next" w:hAnsi="Avenir Next" w:cs="Arial"/>
          <w:sz w:val="22"/>
          <w:szCs w:val="22"/>
          <w:lang w:val="en-GB"/>
        </w:rPr>
        <w:t>(ii)&amp;(iii)</w:t>
      </w:r>
      <w:r w:rsidR="004E52C2">
        <w:rPr>
          <w:rFonts w:ascii="Avenir Next" w:hAnsi="Avenir Next" w:cs="Arial"/>
          <w:sz w:val="22"/>
          <w:szCs w:val="22"/>
          <w:lang w:val="en-GB"/>
        </w:rPr>
        <w:t xml:space="preserve"> </w:t>
      </w:r>
      <w:r w:rsidR="00FA3D56">
        <w:rPr>
          <w:rFonts w:ascii="Avenir Next" w:hAnsi="Avenir Next" w:cs="Arial"/>
          <w:sz w:val="22"/>
          <w:szCs w:val="22"/>
          <w:lang w:val="en-GB"/>
        </w:rPr>
        <w:t>Given below.</w:t>
      </w:r>
    </w:p>
    <w:p w14:paraId="40EF37B6" w14:textId="77777777" w:rsidR="00160875" w:rsidRDefault="00160875" w:rsidP="003A00FE">
      <w:pPr>
        <w:jc w:val="both"/>
        <w:rPr>
          <w:rFonts w:ascii="Avenir Next" w:hAnsi="Avenir Next" w:cs="Arial"/>
          <w:sz w:val="22"/>
          <w:szCs w:val="22"/>
          <w:lang w:val="en-GB"/>
        </w:rPr>
      </w:pPr>
    </w:p>
    <w:p w14:paraId="28D27FDE" w14:textId="7E5790F4" w:rsidR="00160875" w:rsidRDefault="00160875" w:rsidP="00160875">
      <w:pPr>
        <w:jc w:val="both"/>
        <w:rPr>
          <w:rFonts w:ascii="Avenir Next" w:hAnsi="Avenir Next" w:cs="Arial"/>
          <w:b/>
          <w:bCs/>
          <w:sz w:val="22"/>
          <w:szCs w:val="22"/>
          <w:lang w:val="en-GB"/>
        </w:rPr>
      </w:pPr>
      <w:r w:rsidRPr="00665C46">
        <w:rPr>
          <w:rFonts w:ascii="Avenir Next" w:hAnsi="Avenir Next" w:cs="Arial"/>
          <w:b/>
          <w:bCs/>
          <w:sz w:val="22"/>
          <w:szCs w:val="22"/>
          <w:lang w:val="en-GB"/>
        </w:rPr>
        <w:t xml:space="preserve">Objectives of </w:t>
      </w:r>
      <w:r w:rsidR="00F63D2D">
        <w:rPr>
          <w:rFonts w:ascii="Avenir Next" w:hAnsi="Avenir Next" w:cs="Arial"/>
          <w:b/>
          <w:bCs/>
          <w:sz w:val="22"/>
          <w:szCs w:val="22"/>
          <w:lang w:val="en-GB"/>
        </w:rPr>
        <w:t>bankruptcy /</w:t>
      </w:r>
      <w:r w:rsidRPr="00665C46">
        <w:rPr>
          <w:rFonts w:ascii="Avenir Next" w:hAnsi="Avenir Next" w:cs="Arial"/>
          <w:b/>
          <w:bCs/>
          <w:sz w:val="22"/>
          <w:szCs w:val="22"/>
          <w:lang w:val="en-GB"/>
        </w:rPr>
        <w:t>insolvency for individuals</w:t>
      </w:r>
    </w:p>
    <w:p w14:paraId="2E804370" w14:textId="0E8E7AC1" w:rsidR="00160875" w:rsidRDefault="00FA59F0" w:rsidP="00160875">
      <w:pPr>
        <w:jc w:val="both"/>
        <w:rPr>
          <w:rFonts w:ascii="Avenir Next" w:hAnsi="Avenir Next" w:cs="Arial"/>
          <w:b/>
          <w:bCs/>
          <w:sz w:val="22"/>
          <w:szCs w:val="22"/>
          <w:lang w:val="en-GB"/>
        </w:rPr>
      </w:pPr>
      <w:r>
        <w:rPr>
          <w:rFonts w:ascii="Avenir Next" w:hAnsi="Avenir Next" w:cs="Arial"/>
          <w:b/>
          <w:bCs/>
          <w:sz w:val="22"/>
          <w:szCs w:val="22"/>
          <w:lang w:val="en-GB"/>
        </w:rPr>
        <w:tab/>
      </w:r>
    </w:p>
    <w:p w14:paraId="09A7E6B9" w14:textId="77777777" w:rsidR="00160875" w:rsidRDefault="00160875" w:rsidP="00160875">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Providing an opportunity to smooth exit from business without harassment by creditors;</w:t>
      </w:r>
    </w:p>
    <w:p w14:paraId="094B022E" w14:textId="77777777" w:rsidR="00160875" w:rsidRDefault="00160875" w:rsidP="00160875">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Arrange for arriving at the residual value of business after allowing sufficient estate for the individual for continuing his living ( including his family);</w:t>
      </w:r>
    </w:p>
    <w:p w14:paraId="1D9F5051" w14:textId="77777777" w:rsidR="00160875" w:rsidRDefault="00160875" w:rsidP="00160875">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Allowing the individual to retain minimum requirement of plant and machinery to continue his trade;</w:t>
      </w:r>
    </w:p>
    <w:p w14:paraId="03D8F059" w14:textId="77777777" w:rsidR="00160875" w:rsidRDefault="00160875" w:rsidP="00160875">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 xml:space="preserve">Giving an opportunity to the individual clear the liabilities, if necessary, from out of his future revenues. </w:t>
      </w:r>
    </w:p>
    <w:p w14:paraId="05A8933E" w14:textId="77777777" w:rsidR="00FC24A9" w:rsidRDefault="00FC24A9" w:rsidP="00FC24A9">
      <w:pPr>
        <w:pStyle w:val="ListParagraph"/>
        <w:jc w:val="both"/>
        <w:rPr>
          <w:rFonts w:ascii="Avenir Next" w:hAnsi="Avenir Next" w:cs="Arial"/>
          <w:sz w:val="22"/>
          <w:szCs w:val="22"/>
          <w:lang w:val="en-GB"/>
        </w:rPr>
      </w:pPr>
    </w:p>
    <w:p w14:paraId="1E739DAB" w14:textId="2EE942CB" w:rsidR="00F63D2D" w:rsidRPr="00F63D2D" w:rsidRDefault="00F63D2D" w:rsidP="00F63D2D">
      <w:pPr>
        <w:jc w:val="both"/>
        <w:rPr>
          <w:rFonts w:ascii="Avenir Next" w:hAnsi="Avenir Next" w:cs="Arial"/>
          <w:sz w:val="22"/>
          <w:szCs w:val="22"/>
          <w:lang w:val="en-GB"/>
        </w:rPr>
      </w:pPr>
      <w:proofErr w:type="gramStart"/>
      <w:r>
        <w:rPr>
          <w:rFonts w:ascii="Avenir Next" w:hAnsi="Avenir Next" w:cs="Arial"/>
          <w:sz w:val="22"/>
          <w:szCs w:val="22"/>
          <w:lang w:val="en-GB"/>
        </w:rPr>
        <w:t>Thus</w:t>
      </w:r>
      <w:proofErr w:type="gramEnd"/>
      <w:r>
        <w:rPr>
          <w:rFonts w:ascii="Avenir Next" w:hAnsi="Avenir Next" w:cs="Arial"/>
          <w:sz w:val="22"/>
          <w:szCs w:val="22"/>
          <w:lang w:val="en-GB"/>
        </w:rPr>
        <w:t xml:space="preserve"> when an individual </w:t>
      </w:r>
      <w:r w:rsidR="00DC3E8C">
        <w:rPr>
          <w:rFonts w:ascii="Avenir Next" w:hAnsi="Avenir Next" w:cs="Arial"/>
          <w:sz w:val="22"/>
          <w:szCs w:val="22"/>
          <w:lang w:val="en-GB"/>
        </w:rPr>
        <w:t xml:space="preserve">becomes insolvent, </w:t>
      </w:r>
      <w:r w:rsidR="00AD6F61">
        <w:rPr>
          <w:rFonts w:ascii="Avenir Next" w:hAnsi="Avenir Next" w:cs="Arial"/>
          <w:sz w:val="22"/>
          <w:szCs w:val="22"/>
          <w:lang w:val="en-GB"/>
        </w:rPr>
        <w:t xml:space="preserve">he is treated as bankrupt and </w:t>
      </w:r>
      <w:r w:rsidR="00EB59CF">
        <w:rPr>
          <w:rFonts w:ascii="Avenir Next" w:hAnsi="Avenir Next" w:cs="Arial"/>
          <w:sz w:val="22"/>
          <w:szCs w:val="22"/>
          <w:lang w:val="en-GB"/>
        </w:rPr>
        <w:t xml:space="preserve">exiting from the business is the only option given.  May be, depending upon the law of </w:t>
      </w:r>
      <w:r w:rsidR="008D5A17">
        <w:rPr>
          <w:rFonts w:ascii="Avenir Next" w:hAnsi="Avenir Next" w:cs="Arial"/>
          <w:sz w:val="22"/>
          <w:szCs w:val="22"/>
          <w:lang w:val="en-GB"/>
        </w:rPr>
        <w:t>the country to which he belongs, he could resurrect after a period</w:t>
      </w:r>
      <w:r w:rsidR="00FA3D7B">
        <w:rPr>
          <w:rFonts w:ascii="Avenir Next" w:hAnsi="Avenir Next" w:cs="Arial"/>
          <w:sz w:val="22"/>
          <w:szCs w:val="22"/>
          <w:lang w:val="en-GB"/>
        </w:rPr>
        <w:t xml:space="preserve"> of exile. </w:t>
      </w:r>
    </w:p>
    <w:p w14:paraId="273A7012" w14:textId="77777777" w:rsidR="007A513B" w:rsidRDefault="007A513B" w:rsidP="007A513B">
      <w:pPr>
        <w:jc w:val="both"/>
        <w:rPr>
          <w:rFonts w:ascii="Avenir Next" w:hAnsi="Avenir Next" w:cs="Arial"/>
          <w:sz w:val="22"/>
          <w:szCs w:val="22"/>
          <w:lang w:val="en-GB"/>
        </w:rPr>
      </w:pPr>
    </w:p>
    <w:p w14:paraId="612A1290" w14:textId="1A05681B" w:rsidR="007A513B" w:rsidRDefault="007A513B" w:rsidP="007A513B">
      <w:pPr>
        <w:jc w:val="both"/>
        <w:rPr>
          <w:rFonts w:ascii="Avenir Next" w:hAnsi="Avenir Next" w:cs="Arial"/>
          <w:b/>
          <w:bCs/>
          <w:sz w:val="22"/>
          <w:szCs w:val="22"/>
          <w:lang w:val="en-GB"/>
        </w:rPr>
      </w:pPr>
      <w:r w:rsidRPr="00665C46">
        <w:rPr>
          <w:rFonts w:ascii="Avenir Next" w:hAnsi="Avenir Next" w:cs="Arial"/>
          <w:b/>
          <w:bCs/>
          <w:sz w:val="22"/>
          <w:szCs w:val="22"/>
          <w:lang w:val="en-GB"/>
        </w:rPr>
        <w:t>Objectives of insolvency</w:t>
      </w:r>
      <w:r w:rsidR="003C0106">
        <w:rPr>
          <w:rFonts w:ascii="Avenir Next" w:hAnsi="Avenir Next" w:cs="Arial"/>
          <w:b/>
          <w:bCs/>
          <w:sz w:val="22"/>
          <w:szCs w:val="22"/>
          <w:lang w:val="en-GB"/>
        </w:rPr>
        <w:t xml:space="preserve">/bankruptcy </w:t>
      </w:r>
      <w:r w:rsidRPr="00665C46">
        <w:rPr>
          <w:rFonts w:ascii="Avenir Next" w:hAnsi="Avenir Next" w:cs="Arial"/>
          <w:b/>
          <w:bCs/>
          <w:sz w:val="22"/>
          <w:szCs w:val="22"/>
          <w:lang w:val="en-GB"/>
        </w:rPr>
        <w:t xml:space="preserve"> for </w:t>
      </w:r>
      <w:r>
        <w:rPr>
          <w:rFonts w:ascii="Avenir Next" w:hAnsi="Avenir Next" w:cs="Arial"/>
          <w:b/>
          <w:bCs/>
          <w:sz w:val="22"/>
          <w:szCs w:val="22"/>
          <w:lang w:val="en-GB"/>
        </w:rPr>
        <w:t>corporations</w:t>
      </w:r>
    </w:p>
    <w:p w14:paraId="26170232" w14:textId="77777777" w:rsidR="007A513B" w:rsidRDefault="007A513B" w:rsidP="007A513B">
      <w:pPr>
        <w:jc w:val="both"/>
        <w:rPr>
          <w:rFonts w:ascii="Avenir Next" w:hAnsi="Avenir Next" w:cs="Arial"/>
          <w:b/>
          <w:bCs/>
          <w:sz w:val="22"/>
          <w:szCs w:val="22"/>
          <w:lang w:val="en-GB"/>
        </w:rPr>
      </w:pPr>
    </w:p>
    <w:p w14:paraId="5BBBF082" w14:textId="77777777" w:rsidR="007A513B" w:rsidRDefault="007A513B" w:rsidP="007A513B">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Preserve and protect the business and its assets from further deterioration;</w:t>
      </w:r>
    </w:p>
    <w:p w14:paraId="54069BD8" w14:textId="77777777" w:rsidR="007A513B" w:rsidRDefault="007A513B" w:rsidP="007A513B">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Arrange for a ‘calm period’ for the management to reorganise themselves;</w:t>
      </w:r>
    </w:p>
    <w:p w14:paraId="1C958789" w14:textId="77777777" w:rsidR="007A513B" w:rsidRDefault="007A513B" w:rsidP="007A513B">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Find out possibility of maximising the value of the business/assets;</w:t>
      </w:r>
    </w:p>
    <w:p w14:paraId="2F7D52FC" w14:textId="77777777" w:rsidR="007A513B" w:rsidRDefault="007A513B" w:rsidP="007A513B">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Identify any preferential, undervalued, extortionate  and fraudulent transactions that took place in the corporate and find possibilities to the effects disgorged from the wrongful beneficiaries of such transactions;</w:t>
      </w:r>
    </w:p>
    <w:p w14:paraId="75E55A92" w14:textId="77777777" w:rsidR="007A513B" w:rsidRDefault="007A513B" w:rsidP="007A513B">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Arrange for keeping the company as a going concern and ensure continuity of the economic activity of the corporate and identify another management and handover the operations;</w:t>
      </w:r>
    </w:p>
    <w:p w14:paraId="7AD088C0" w14:textId="4D756C27" w:rsidR="007A513B" w:rsidRDefault="0040136D" w:rsidP="007A513B">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In cases where resolution or restructuring</w:t>
      </w:r>
      <w:r w:rsidR="008813D0">
        <w:rPr>
          <w:rFonts w:ascii="Avenir Next" w:hAnsi="Avenir Next" w:cs="Arial"/>
          <w:sz w:val="22"/>
          <w:szCs w:val="22"/>
          <w:lang w:val="en-GB"/>
        </w:rPr>
        <w:t xml:space="preserve"> or revival </w:t>
      </w:r>
      <w:r>
        <w:rPr>
          <w:rFonts w:ascii="Avenir Next" w:hAnsi="Avenir Next" w:cs="Arial"/>
          <w:sz w:val="22"/>
          <w:szCs w:val="22"/>
          <w:lang w:val="en-GB"/>
        </w:rPr>
        <w:t xml:space="preserve"> of the </w:t>
      </w:r>
      <w:r w:rsidR="00092142">
        <w:rPr>
          <w:rFonts w:ascii="Avenir Next" w:hAnsi="Avenir Next" w:cs="Arial"/>
          <w:sz w:val="22"/>
          <w:szCs w:val="22"/>
          <w:lang w:val="en-GB"/>
        </w:rPr>
        <w:t xml:space="preserve">corporate is not possible </w:t>
      </w:r>
      <w:r w:rsidR="001E705B">
        <w:rPr>
          <w:rFonts w:ascii="Avenir Next" w:hAnsi="Avenir Next" w:cs="Arial"/>
          <w:sz w:val="22"/>
          <w:szCs w:val="22"/>
          <w:lang w:val="en-GB"/>
        </w:rPr>
        <w:t xml:space="preserve">then only it is treated for bankruptcy </w:t>
      </w:r>
      <w:r w:rsidR="003F5DE8">
        <w:rPr>
          <w:rFonts w:ascii="Avenir Next" w:hAnsi="Avenir Next" w:cs="Arial"/>
          <w:sz w:val="22"/>
          <w:szCs w:val="22"/>
          <w:lang w:val="en-GB"/>
        </w:rPr>
        <w:t>e</w:t>
      </w:r>
      <w:r w:rsidR="007A513B">
        <w:rPr>
          <w:rFonts w:ascii="Avenir Next" w:hAnsi="Avenir Next" w:cs="Arial"/>
          <w:sz w:val="22"/>
          <w:szCs w:val="22"/>
          <w:lang w:val="en-GB"/>
        </w:rPr>
        <w:t xml:space="preserve">nsure that the corporate is dissolved at the earliest if its revival is impossible so that allocation of economic resources </w:t>
      </w:r>
      <w:proofErr w:type="gramStart"/>
      <w:r w:rsidR="007A513B">
        <w:rPr>
          <w:rFonts w:ascii="Avenir Next" w:hAnsi="Avenir Next" w:cs="Arial"/>
          <w:sz w:val="22"/>
          <w:szCs w:val="22"/>
          <w:lang w:val="en-GB"/>
        </w:rPr>
        <w:t>are</w:t>
      </w:r>
      <w:proofErr w:type="gramEnd"/>
      <w:r w:rsidR="007A513B">
        <w:rPr>
          <w:rFonts w:ascii="Avenir Next" w:hAnsi="Avenir Next" w:cs="Arial"/>
          <w:sz w:val="22"/>
          <w:szCs w:val="22"/>
          <w:lang w:val="en-GB"/>
        </w:rPr>
        <w:t xml:space="preserve"> not wasted. </w:t>
      </w:r>
    </w:p>
    <w:p w14:paraId="4EA74396" w14:textId="72710194" w:rsidR="003F5DE8" w:rsidRDefault="003F5DE8" w:rsidP="007A513B">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 xml:space="preserve">In cases where the corporate has </w:t>
      </w:r>
      <w:r w:rsidR="00BC60BB">
        <w:rPr>
          <w:rFonts w:ascii="Avenir Next" w:hAnsi="Avenir Next" w:cs="Arial"/>
          <w:sz w:val="22"/>
          <w:szCs w:val="22"/>
          <w:lang w:val="en-GB"/>
        </w:rPr>
        <w:t xml:space="preserve">become bankrupt, </w:t>
      </w:r>
      <w:r w:rsidR="00D72DF9">
        <w:rPr>
          <w:rFonts w:ascii="Avenir Next" w:hAnsi="Avenir Next" w:cs="Arial"/>
          <w:sz w:val="22"/>
          <w:szCs w:val="22"/>
          <w:lang w:val="en-GB"/>
        </w:rPr>
        <w:t xml:space="preserve">arrangements for realisation of entire assets </w:t>
      </w:r>
      <w:r w:rsidR="00BE10B2">
        <w:rPr>
          <w:rFonts w:ascii="Avenir Next" w:hAnsi="Avenir Next" w:cs="Arial"/>
          <w:sz w:val="22"/>
          <w:szCs w:val="22"/>
          <w:lang w:val="en-GB"/>
        </w:rPr>
        <w:t xml:space="preserve">need to be made and the proceeds need to be distributed fairly and equitably </w:t>
      </w:r>
      <w:r w:rsidR="00B37E5D">
        <w:rPr>
          <w:rFonts w:ascii="Avenir Next" w:hAnsi="Avenir Next" w:cs="Arial"/>
          <w:sz w:val="22"/>
          <w:szCs w:val="22"/>
          <w:lang w:val="en-GB"/>
        </w:rPr>
        <w:t xml:space="preserve">to the creditors and </w:t>
      </w:r>
      <w:r w:rsidR="00FC24A9">
        <w:rPr>
          <w:rFonts w:ascii="Avenir Next" w:hAnsi="Avenir Next" w:cs="Arial"/>
          <w:sz w:val="22"/>
          <w:szCs w:val="22"/>
          <w:lang w:val="en-GB"/>
        </w:rPr>
        <w:t>balance if any to the</w:t>
      </w:r>
      <w:r w:rsidR="003C54C5">
        <w:rPr>
          <w:rFonts w:ascii="Avenir Next" w:hAnsi="Avenir Next" w:cs="Arial"/>
          <w:sz w:val="22"/>
          <w:szCs w:val="22"/>
          <w:lang w:val="en-GB"/>
        </w:rPr>
        <w:t xml:space="preserve"> other</w:t>
      </w:r>
      <w:r w:rsidR="00FC24A9">
        <w:rPr>
          <w:rFonts w:ascii="Avenir Next" w:hAnsi="Avenir Next" w:cs="Arial"/>
          <w:sz w:val="22"/>
          <w:szCs w:val="22"/>
          <w:lang w:val="en-GB"/>
        </w:rPr>
        <w:t xml:space="preserve"> </w:t>
      </w:r>
      <w:proofErr w:type="gramStart"/>
      <w:r w:rsidR="00FC24A9">
        <w:rPr>
          <w:rFonts w:ascii="Avenir Next" w:hAnsi="Avenir Next" w:cs="Arial"/>
          <w:sz w:val="22"/>
          <w:szCs w:val="22"/>
          <w:lang w:val="en-GB"/>
        </w:rPr>
        <w:t>stake-holders</w:t>
      </w:r>
      <w:proofErr w:type="gramEnd"/>
      <w:r w:rsidR="00FC24A9">
        <w:rPr>
          <w:rFonts w:ascii="Avenir Next" w:hAnsi="Avenir Next" w:cs="Arial"/>
          <w:sz w:val="22"/>
          <w:szCs w:val="22"/>
          <w:lang w:val="en-GB"/>
        </w:rPr>
        <w:t xml:space="preserve">. </w:t>
      </w:r>
    </w:p>
    <w:p w14:paraId="0DCFD5B9" w14:textId="77777777" w:rsidR="00DD526C" w:rsidRDefault="00DD526C" w:rsidP="00692852">
      <w:pPr>
        <w:jc w:val="both"/>
        <w:rPr>
          <w:rFonts w:ascii="Avenir Next" w:hAnsi="Avenir Next" w:cs="Arial"/>
          <w:color w:val="808080" w:themeColor="background1" w:themeShade="80"/>
          <w:sz w:val="22"/>
          <w:szCs w:val="22"/>
          <w:lang w:val="en-GB"/>
        </w:rPr>
      </w:pPr>
    </w:p>
    <w:p w14:paraId="037B9EDA" w14:textId="77777777" w:rsidR="004A348C" w:rsidRDefault="004A348C" w:rsidP="00692852">
      <w:pPr>
        <w:jc w:val="both"/>
        <w:rPr>
          <w:rFonts w:ascii="Avenir Next" w:hAnsi="Avenir Next" w:cs="Arial"/>
          <w:color w:val="808080" w:themeColor="background1" w:themeShade="80"/>
          <w:sz w:val="22"/>
          <w:szCs w:val="22"/>
          <w:lang w:val="en-GB"/>
        </w:rPr>
      </w:pPr>
    </w:p>
    <w:p w14:paraId="1A5034E1" w14:textId="77777777" w:rsidR="004A348C" w:rsidRPr="001F5204" w:rsidRDefault="004A348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6CC16DB4" w14:textId="77777777" w:rsidR="00406DEB" w:rsidRDefault="00406DEB" w:rsidP="006F2E9B">
      <w:pPr>
        <w:jc w:val="both"/>
        <w:rPr>
          <w:rFonts w:ascii="Avenir Next" w:hAnsi="Avenir Next" w:cs="Arial"/>
          <w:sz w:val="22"/>
          <w:szCs w:val="22"/>
          <w:lang w:val="en-GB"/>
        </w:rPr>
      </w:pPr>
    </w:p>
    <w:p w14:paraId="3E132AE2" w14:textId="5B6EBBF2" w:rsidR="0090475F" w:rsidRDefault="0090475F" w:rsidP="006F2E9B">
      <w:pPr>
        <w:jc w:val="both"/>
        <w:rPr>
          <w:rFonts w:ascii="Avenir Next" w:hAnsi="Avenir Next" w:cs="Arial"/>
          <w:b/>
          <w:bCs/>
          <w:sz w:val="22"/>
          <w:szCs w:val="22"/>
          <w:lang w:val="en-GB"/>
        </w:rPr>
      </w:pPr>
      <w:r w:rsidRPr="0090475F">
        <w:rPr>
          <w:rFonts w:ascii="Avenir Next" w:hAnsi="Avenir Next" w:cs="Arial"/>
          <w:b/>
          <w:bCs/>
          <w:sz w:val="22"/>
          <w:szCs w:val="22"/>
          <w:lang w:val="en-GB"/>
        </w:rPr>
        <w:t>Answer:</w:t>
      </w:r>
    </w:p>
    <w:p w14:paraId="0D99FF02" w14:textId="77777777" w:rsidR="00C527C5" w:rsidRDefault="00C527C5" w:rsidP="006F2E9B">
      <w:pPr>
        <w:jc w:val="both"/>
        <w:rPr>
          <w:rFonts w:ascii="Avenir Next" w:hAnsi="Avenir Next" w:cs="Arial"/>
          <w:b/>
          <w:bCs/>
          <w:sz w:val="22"/>
          <w:szCs w:val="22"/>
          <w:lang w:val="en-GB"/>
        </w:rPr>
      </w:pPr>
    </w:p>
    <w:p w14:paraId="7DC8CA3F" w14:textId="2AE30073" w:rsidR="00C527C5" w:rsidRPr="00C527C5" w:rsidRDefault="005D6C71" w:rsidP="006F2E9B">
      <w:pPr>
        <w:jc w:val="both"/>
        <w:rPr>
          <w:rFonts w:ascii="Avenir Next" w:hAnsi="Avenir Next" w:cs="Arial"/>
          <w:sz w:val="22"/>
          <w:szCs w:val="22"/>
          <w:lang w:val="en-GB"/>
        </w:rPr>
      </w:pPr>
      <w:r>
        <w:rPr>
          <w:rFonts w:ascii="Avenir Next" w:hAnsi="Avenir Next" w:cs="Arial"/>
          <w:sz w:val="22"/>
          <w:szCs w:val="22"/>
          <w:lang w:val="en-GB"/>
        </w:rPr>
        <w:t xml:space="preserve">A country’s insolvency law </w:t>
      </w:r>
      <w:r w:rsidR="00C11609">
        <w:rPr>
          <w:rFonts w:ascii="Avenir Next" w:hAnsi="Avenir Next" w:cs="Arial"/>
          <w:sz w:val="22"/>
          <w:szCs w:val="22"/>
          <w:lang w:val="en-GB"/>
        </w:rPr>
        <w:t>is based on the following:</w:t>
      </w:r>
    </w:p>
    <w:p w14:paraId="55F0128B" w14:textId="77777777" w:rsidR="0090475F" w:rsidRDefault="0090475F" w:rsidP="006F2E9B">
      <w:pPr>
        <w:jc w:val="both"/>
        <w:rPr>
          <w:rFonts w:ascii="Avenir Next" w:hAnsi="Avenir Next" w:cs="Arial"/>
          <w:b/>
          <w:bCs/>
          <w:sz w:val="22"/>
          <w:szCs w:val="22"/>
          <w:lang w:val="en-GB"/>
        </w:rPr>
      </w:pPr>
    </w:p>
    <w:p w14:paraId="1AC9CEBA" w14:textId="2094CFA4" w:rsidR="0090475F" w:rsidRDefault="00514DFB" w:rsidP="00903A0F">
      <w:pPr>
        <w:pStyle w:val="ListParagraph"/>
        <w:numPr>
          <w:ilvl w:val="0"/>
          <w:numId w:val="38"/>
        </w:numPr>
        <w:jc w:val="both"/>
        <w:rPr>
          <w:rFonts w:ascii="Avenir Next" w:hAnsi="Avenir Next" w:cs="Arial"/>
          <w:sz w:val="22"/>
          <w:szCs w:val="22"/>
          <w:lang w:val="en-GB"/>
        </w:rPr>
      </w:pPr>
      <w:r>
        <w:rPr>
          <w:rFonts w:ascii="Avenir Next" w:hAnsi="Avenir Next" w:cs="Arial"/>
          <w:sz w:val="22"/>
          <w:szCs w:val="22"/>
          <w:lang w:val="en-GB"/>
        </w:rPr>
        <w:t xml:space="preserve">There are two systems of law in operation namely Civil Law and </w:t>
      </w:r>
      <w:r w:rsidR="00C814CF">
        <w:rPr>
          <w:rFonts w:ascii="Avenir Next" w:hAnsi="Avenir Next" w:cs="Arial"/>
          <w:sz w:val="22"/>
          <w:szCs w:val="22"/>
          <w:lang w:val="en-GB"/>
        </w:rPr>
        <w:t xml:space="preserve">Common Law </w:t>
      </w:r>
      <w:r w:rsidR="008B6AF1">
        <w:rPr>
          <w:rFonts w:ascii="Avenir Next" w:hAnsi="Avenir Next" w:cs="Arial"/>
          <w:sz w:val="22"/>
          <w:szCs w:val="22"/>
          <w:lang w:val="en-GB"/>
        </w:rPr>
        <w:t xml:space="preserve">and </w:t>
      </w:r>
      <w:r w:rsidR="00CC56B2">
        <w:rPr>
          <w:rFonts w:ascii="Avenir Next" w:hAnsi="Avenir Next" w:cs="Arial"/>
          <w:sz w:val="22"/>
          <w:szCs w:val="22"/>
          <w:lang w:val="en-GB"/>
        </w:rPr>
        <w:t xml:space="preserve">the </w:t>
      </w:r>
      <w:r w:rsidR="008B6AF1">
        <w:rPr>
          <w:rFonts w:ascii="Avenir Next" w:hAnsi="Avenir Next" w:cs="Arial"/>
          <w:sz w:val="22"/>
          <w:szCs w:val="22"/>
          <w:lang w:val="en-GB"/>
        </w:rPr>
        <w:t xml:space="preserve"> countries follow</w:t>
      </w:r>
      <w:r w:rsidR="00284EFE">
        <w:rPr>
          <w:rFonts w:ascii="Avenir Next" w:hAnsi="Avenir Next" w:cs="Arial"/>
          <w:sz w:val="22"/>
          <w:szCs w:val="22"/>
          <w:lang w:val="en-GB"/>
        </w:rPr>
        <w:t>,</w:t>
      </w:r>
      <w:r w:rsidR="008B6AF1">
        <w:rPr>
          <w:rFonts w:ascii="Avenir Next" w:hAnsi="Avenir Next" w:cs="Arial"/>
          <w:sz w:val="22"/>
          <w:szCs w:val="22"/>
          <w:lang w:val="en-GB"/>
        </w:rPr>
        <w:t xml:space="preserve"> </w:t>
      </w:r>
      <w:r w:rsidR="00CC56B2">
        <w:rPr>
          <w:rFonts w:ascii="Avenir Next" w:hAnsi="Avenir Next" w:cs="Arial"/>
          <w:sz w:val="22"/>
          <w:szCs w:val="22"/>
          <w:lang w:val="en-GB"/>
        </w:rPr>
        <w:t>due to historic reasons</w:t>
      </w:r>
      <w:r w:rsidR="00284EFE">
        <w:rPr>
          <w:rFonts w:ascii="Avenir Next" w:hAnsi="Avenir Next" w:cs="Arial"/>
          <w:sz w:val="22"/>
          <w:szCs w:val="22"/>
          <w:lang w:val="en-GB"/>
        </w:rPr>
        <w:t>,</w:t>
      </w:r>
      <w:r w:rsidR="00CC56B2">
        <w:rPr>
          <w:rFonts w:ascii="Avenir Next" w:hAnsi="Avenir Next" w:cs="Arial"/>
          <w:sz w:val="22"/>
          <w:szCs w:val="22"/>
          <w:lang w:val="en-GB"/>
        </w:rPr>
        <w:t xml:space="preserve"> </w:t>
      </w:r>
      <w:r w:rsidR="00406DEB">
        <w:rPr>
          <w:rFonts w:ascii="Avenir Next" w:hAnsi="Avenir Next" w:cs="Arial"/>
          <w:sz w:val="22"/>
          <w:szCs w:val="22"/>
          <w:lang w:val="en-GB"/>
        </w:rPr>
        <w:t xml:space="preserve">either of them.  Of course, nowadays many of them do not practice </w:t>
      </w:r>
      <w:r w:rsidR="004A348C">
        <w:rPr>
          <w:rFonts w:ascii="Avenir Next" w:hAnsi="Avenir Next" w:cs="Arial"/>
          <w:sz w:val="22"/>
          <w:szCs w:val="22"/>
          <w:lang w:val="en-GB"/>
        </w:rPr>
        <w:t xml:space="preserve">neither of them in the pure form and </w:t>
      </w:r>
      <w:r w:rsidR="0063434F">
        <w:rPr>
          <w:rFonts w:ascii="Avenir Next" w:hAnsi="Avenir Next" w:cs="Arial"/>
          <w:sz w:val="22"/>
          <w:szCs w:val="22"/>
          <w:lang w:val="en-GB"/>
        </w:rPr>
        <w:t xml:space="preserve">in practice they </w:t>
      </w:r>
      <w:r w:rsidR="00100B40">
        <w:rPr>
          <w:rFonts w:ascii="Avenir Next" w:hAnsi="Avenir Next" w:cs="Arial"/>
          <w:sz w:val="22"/>
          <w:szCs w:val="22"/>
          <w:lang w:val="en-GB"/>
        </w:rPr>
        <w:t xml:space="preserve">follow a mix of </w:t>
      </w:r>
      <w:r w:rsidR="00D41BC0">
        <w:rPr>
          <w:rFonts w:ascii="Avenir Next" w:hAnsi="Avenir Next" w:cs="Arial"/>
          <w:sz w:val="22"/>
          <w:szCs w:val="22"/>
          <w:lang w:val="en-GB"/>
        </w:rPr>
        <w:t xml:space="preserve">both </w:t>
      </w:r>
      <w:r w:rsidR="00100B40">
        <w:rPr>
          <w:rFonts w:ascii="Avenir Next" w:hAnsi="Avenir Next" w:cs="Arial"/>
          <w:sz w:val="22"/>
          <w:szCs w:val="22"/>
          <w:lang w:val="en-GB"/>
        </w:rPr>
        <w:t xml:space="preserve"> to achieve the goal. </w:t>
      </w:r>
    </w:p>
    <w:p w14:paraId="4EF604FA" w14:textId="547E8799" w:rsidR="00100B40" w:rsidRDefault="008D4F69" w:rsidP="00903A0F">
      <w:pPr>
        <w:pStyle w:val="ListParagraph"/>
        <w:numPr>
          <w:ilvl w:val="0"/>
          <w:numId w:val="38"/>
        </w:numPr>
        <w:jc w:val="both"/>
        <w:rPr>
          <w:rFonts w:ascii="Avenir Next" w:hAnsi="Avenir Next" w:cs="Arial"/>
          <w:sz w:val="22"/>
          <w:szCs w:val="22"/>
          <w:lang w:val="en-GB"/>
        </w:rPr>
      </w:pPr>
      <w:r>
        <w:rPr>
          <w:rFonts w:ascii="Avenir Next" w:hAnsi="Avenir Next" w:cs="Arial"/>
          <w:sz w:val="22"/>
          <w:szCs w:val="22"/>
          <w:lang w:val="en-GB"/>
        </w:rPr>
        <w:t xml:space="preserve">There are </w:t>
      </w:r>
      <w:r w:rsidR="00165F71">
        <w:rPr>
          <w:rFonts w:ascii="Avenir Next" w:hAnsi="Avenir Next" w:cs="Arial"/>
          <w:sz w:val="22"/>
          <w:szCs w:val="22"/>
          <w:lang w:val="en-GB"/>
        </w:rPr>
        <w:t xml:space="preserve">also two </w:t>
      </w:r>
      <w:r w:rsidR="00E71D22">
        <w:rPr>
          <w:rFonts w:ascii="Avenir Next" w:hAnsi="Avenir Next" w:cs="Arial"/>
          <w:sz w:val="22"/>
          <w:szCs w:val="22"/>
          <w:lang w:val="en-GB"/>
        </w:rPr>
        <w:t xml:space="preserve">basic principles namely Universalism and </w:t>
      </w:r>
      <w:r w:rsidR="00A42575">
        <w:rPr>
          <w:rFonts w:ascii="Avenir Next" w:hAnsi="Avenir Next" w:cs="Arial"/>
          <w:sz w:val="22"/>
          <w:szCs w:val="22"/>
          <w:lang w:val="en-GB"/>
        </w:rPr>
        <w:t>T</w:t>
      </w:r>
      <w:r w:rsidR="00E71D22">
        <w:rPr>
          <w:rFonts w:ascii="Avenir Next" w:hAnsi="Avenir Next" w:cs="Arial"/>
          <w:sz w:val="22"/>
          <w:szCs w:val="22"/>
          <w:lang w:val="en-GB"/>
        </w:rPr>
        <w:t xml:space="preserve">erritorialism </w:t>
      </w:r>
      <w:r w:rsidR="00165F71">
        <w:rPr>
          <w:rFonts w:ascii="Avenir Next" w:hAnsi="Avenir Next" w:cs="Arial"/>
          <w:sz w:val="22"/>
          <w:szCs w:val="22"/>
          <w:lang w:val="en-GB"/>
        </w:rPr>
        <w:t xml:space="preserve"> </w:t>
      </w:r>
      <w:r w:rsidR="009056F1">
        <w:rPr>
          <w:rFonts w:ascii="Avenir Next" w:hAnsi="Avenir Next" w:cs="Arial"/>
          <w:sz w:val="22"/>
          <w:szCs w:val="22"/>
          <w:lang w:val="en-GB"/>
        </w:rPr>
        <w:t xml:space="preserve">being practiced in </w:t>
      </w:r>
      <w:r w:rsidR="008D390A">
        <w:rPr>
          <w:rFonts w:ascii="Avenir Next" w:hAnsi="Avenir Next" w:cs="Arial"/>
          <w:sz w:val="22"/>
          <w:szCs w:val="22"/>
          <w:lang w:val="en-GB"/>
        </w:rPr>
        <w:t xml:space="preserve">international insolvency matters.  </w:t>
      </w:r>
      <w:r w:rsidR="00031307">
        <w:rPr>
          <w:rFonts w:ascii="Avenir Next" w:hAnsi="Avenir Next" w:cs="Arial"/>
          <w:sz w:val="22"/>
          <w:szCs w:val="22"/>
          <w:lang w:val="en-GB"/>
        </w:rPr>
        <w:t>Combining the two principles to the necessary extent, a third principle n</w:t>
      </w:r>
      <w:r w:rsidR="0010344A">
        <w:rPr>
          <w:rFonts w:ascii="Avenir Next" w:hAnsi="Avenir Next" w:cs="Arial"/>
          <w:sz w:val="22"/>
          <w:szCs w:val="22"/>
          <w:lang w:val="en-GB"/>
        </w:rPr>
        <w:t xml:space="preserve">amely Modified Universalism </w:t>
      </w:r>
      <w:r w:rsidR="00BC1768">
        <w:rPr>
          <w:rFonts w:ascii="Avenir Next" w:hAnsi="Avenir Next" w:cs="Arial"/>
          <w:sz w:val="22"/>
          <w:szCs w:val="22"/>
          <w:lang w:val="en-GB"/>
        </w:rPr>
        <w:t xml:space="preserve">is also in existent. </w:t>
      </w:r>
    </w:p>
    <w:p w14:paraId="40B1EA85" w14:textId="1B74936F" w:rsidR="00BC1768" w:rsidRDefault="000F2384" w:rsidP="00903A0F">
      <w:pPr>
        <w:pStyle w:val="ListParagraph"/>
        <w:numPr>
          <w:ilvl w:val="0"/>
          <w:numId w:val="38"/>
        </w:numPr>
        <w:jc w:val="both"/>
        <w:rPr>
          <w:rFonts w:ascii="Avenir Next" w:hAnsi="Avenir Next" w:cs="Arial"/>
          <w:sz w:val="22"/>
          <w:szCs w:val="22"/>
          <w:lang w:val="en-GB"/>
        </w:rPr>
      </w:pPr>
      <w:r>
        <w:rPr>
          <w:rFonts w:ascii="Avenir Next" w:hAnsi="Avenir Next" w:cs="Arial"/>
          <w:sz w:val="22"/>
          <w:szCs w:val="22"/>
          <w:lang w:val="en-GB"/>
        </w:rPr>
        <w:t xml:space="preserve">Countries </w:t>
      </w:r>
      <w:r w:rsidR="00D9242E">
        <w:rPr>
          <w:rFonts w:ascii="Avenir Next" w:hAnsi="Avenir Next" w:cs="Arial"/>
          <w:sz w:val="22"/>
          <w:szCs w:val="22"/>
          <w:lang w:val="en-GB"/>
        </w:rPr>
        <w:t xml:space="preserve">also try and fall into groups </w:t>
      </w:r>
      <w:r w:rsidR="00575FE9">
        <w:rPr>
          <w:rFonts w:ascii="Avenir Next" w:hAnsi="Avenir Next" w:cs="Arial"/>
          <w:sz w:val="22"/>
          <w:szCs w:val="22"/>
          <w:lang w:val="en-GB"/>
        </w:rPr>
        <w:t xml:space="preserve">and subject themselves to various instruments </w:t>
      </w:r>
      <w:r w:rsidR="0066403A">
        <w:rPr>
          <w:rFonts w:ascii="Avenir Next" w:hAnsi="Avenir Next" w:cs="Arial"/>
          <w:sz w:val="22"/>
          <w:szCs w:val="22"/>
          <w:lang w:val="en-GB"/>
        </w:rPr>
        <w:t xml:space="preserve">such as treaties, conventions and Model Laws to reap the benefit of a </w:t>
      </w:r>
      <w:proofErr w:type="gramStart"/>
      <w:r w:rsidR="0066403A">
        <w:rPr>
          <w:rFonts w:ascii="Avenir Next" w:hAnsi="Avenir Next" w:cs="Arial"/>
          <w:sz w:val="22"/>
          <w:szCs w:val="22"/>
          <w:lang w:val="en-GB"/>
        </w:rPr>
        <w:t>close knit</w:t>
      </w:r>
      <w:proofErr w:type="gramEnd"/>
      <w:r w:rsidR="0066403A">
        <w:rPr>
          <w:rFonts w:ascii="Avenir Next" w:hAnsi="Avenir Next" w:cs="Arial"/>
          <w:sz w:val="22"/>
          <w:szCs w:val="22"/>
          <w:lang w:val="en-GB"/>
        </w:rPr>
        <w:t xml:space="preserve"> group</w:t>
      </w:r>
      <w:r w:rsidR="00E5473B">
        <w:rPr>
          <w:rFonts w:ascii="Avenir Next" w:hAnsi="Avenir Next" w:cs="Arial"/>
          <w:sz w:val="22"/>
          <w:szCs w:val="22"/>
          <w:lang w:val="en-GB"/>
        </w:rPr>
        <w:t xml:space="preserve"> to easily resolve problems that arise in trade related transactions</w:t>
      </w:r>
      <w:r w:rsidR="006D28FF">
        <w:rPr>
          <w:rFonts w:ascii="Avenir Next" w:hAnsi="Avenir Next" w:cs="Arial"/>
          <w:sz w:val="22"/>
          <w:szCs w:val="22"/>
          <w:lang w:val="en-GB"/>
        </w:rPr>
        <w:t xml:space="preserve"> at lesser cost.</w:t>
      </w:r>
      <w:r w:rsidR="00E5473B">
        <w:rPr>
          <w:rFonts w:ascii="Avenir Next" w:hAnsi="Avenir Next" w:cs="Arial"/>
          <w:sz w:val="22"/>
          <w:szCs w:val="22"/>
          <w:lang w:val="en-GB"/>
        </w:rPr>
        <w:t xml:space="preserve"> </w:t>
      </w:r>
    </w:p>
    <w:p w14:paraId="5B2CD701" w14:textId="33C2A77B" w:rsidR="00E5473B" w:rsidRDefault="00162CED" w:rsidP="00903A0F">
      <w:pPr>
        <w:pStyle w:val="ListParagraph"/>
        <w:numPr>
          <w:ilvl w:val="0"/>
          <w:numId w:val="38"/>
        </w:numPr>
        <w:jc w:val="both"/>
        <w:rPr>
          <w:rFonts w:ascii="Avenir Next" w:hAnsi="Avenir Next" w:cs="Arial"/>
          <w:sz w:val="22"/>
          <w:szCs w:val="22"/>
          <w:lang w:val="en-GB"/>
        </w:rPr>
      </w:pPr>
      <w:r>
        <w:rPr>
          <w:rFonts w:ascii="Avenir Next" w:hAnsi="Avenir Next" w:cs="Arial"/>
          <w:sz w:val="22"/>
          <w:szCs w:val="22"/>
          <w:lang w:val="en-GB"/>
        </w:rPr>
        <w:t xml:space="preserve">Countries also have the practice of </w:t>
      </w:r>
      <w:r w:rsidR="007D1C06">
        <w:rPr>
          <w:rFonts w:ascii="Avenir Next" w:hAnsi="Avenir Next" w:cs="Arial"/>
          <w:sz w:val="22"/>
          <w:szCs w:val="22"/>
          <w:lang w:val="en-GB"/>
        </w:rPr>
        <w:t xml:space="preserve">applying the </w:t>
      </w:r>
      <w:r w:rsidR="00B47F13">
        <w:rPr>
          <w:rFonts w:ascii="Avenir Next" w:hAnsi="Avenir Next" w:cs="Arial"/>
          <w:sz w:val="22"/>
          <w:szCs w:val="22"/>
          <w:lang w:val="en-GB"/>
        </w:rPr>
        <w:t>law in hard or soft form  or in a combination of both.</w:t>
      </w:r>
    </w:p>
    <w:p w14:paraId="650F3E9A" w14:textId="77777777" w:rsidR="002251A1" w:rsidRDefault="002251A1" w:rsidP="002251A1">
      <w:pPr>
        <w:jc w:val="both"/>
        <w:rPr>
          <w:rFonts w:ascii="Avenir Next" w:hAnsi="Avenir Next" w:cs="Arial"/>
          <w:sz w:val="22"/>
          <w:szCs w:val="22"/>
          <w:lang w:val="en-GB"/>
        </w:rPr>
      </w:pPr>
    </w:p>
    <w:p w14:paraId="392E4B04" w14:textId="1FA24400" w:rsidR="002251A1" w:rsidRPr="002251A1" w:rsidRDefault="0029045D" w:rsidP="002251A1">
      <w:pPr>
        <w:jc w:val="both"/>
        <w:rPr>
          <w:rFonts w:ascii="Avenir Next" w:hAnsi="Avenir Next" w:cs="Arial"/>
          <w:sz w:val="22"/>
          <w:szCs w:val="22"/>
          <w:lang w:val="en-GB"/>
        </w:rPr>
      </w:pPr>
      <w:r>
        <w:rPr>
          <w:rFonts w:ascii="Avenir Next" w:hAnsi="Avenir Next" w:cs="Arial"/>
          <w:sz w:val="22"/>
          <w:szCs w:val="22"/>
          <w:lang w:val="en-GB"/>
        </w:rPr>
        <w:t xml:space="preserve">Hence it is difficult to develop </w:t>
      </w:r>
      <w:r w:rsidR="002D438E">
        <w:rPr>
          <w:rFonts w:ascii="Avenir Next" w:hAnsi="Avenir Next" w:cs="Arial"/>
          <w:sz w:val="22"/>
          <w:szCs w:val="22"/>
          <w:lang w:val="en-GB"/>
        </w:rPr>
        <w:t>a single global cross-border insolvency law</w:t>
      </w:r>
      <w:r w:rsidR="00877BD4">
        <w:rPr>
          <w:rFonts w:ascii="Avenir Next" w:hAnsi="Avenir Next" w:cs="Arial"/>
          <w:sz w:val="22"/>
          <w:szCs w:val="22"/>
          <w:lang w:val="en-GB"/>
        </w:rPr>
        <w:t xml:space="preserve">.  This is the reason as to why the </w:t>
      </w:r>
      <w:r w:rsidR="00383A31">
        <w:rPr>
          <w:rFonts w:ascii="Avenir Next" w:hAnsi="Avenir Next" w:cs="Arial"/>
          <w:sz w:val="22"/>
          <w:szCs w:val="22"/>
          <w:lang w:val="en-GB"/>
        </w:rPr>
        <w:t xml:space="preserve">law designed by </w:t>
      </w:r>
      <w:r w:rsidR="00877BD4">
        <w:rPr>
          <w:rFonts w:ascii="Avenir Next" w:hAnsi="Avenir Next" w:cs="Arial"/>
          <w:sz w:val="22"/>
          <w:szCs w:val="22"/>
          <w:lang w:val="en-GB"/>
        </w:rPr>
        <w:t xml:space="preserve">UNCITRAL </w:t>
      </w:r>
      <w:r w:rsidR="00383A31">
        <w:rPr>
          <w:rFonts w:ascii="Avenir Next" w:hAnsi="Avenir Next" w:cs="Arial"/>
          <w:sz w:val="22"/>
          <w:szCs w:val="22"/>
          <w:lang w:val="en-GB"/>
        </w:rPr>
        <w:t xml:space="preserve">is called </w:t>
      </w:r>
      <w:r w:rsidR="0027461C">
        <w:rPr>
          <w:rFonts w:ascii="Avenir Next" w:hAnsi="Avenir Next" w:cs="Arial"/>
          <w:sz w:val="22"/>
          <w:szCs w:val="22"/>
          <w:lang w:val="en-GB"/>
        </w:rPr>
        <w:t>model law on cross-border insolvency</w:t>
      </w:r>
      <w:r w:rsidR="004B18FB">
        <w:rPr>
          <w:rFonts w:ascii="Avenir Next" w:hAnsi="Avenir Next" w:cs="Arial"/>
          <w:sz w:val="22"/>
          <w:szCs w:val="22"/>
          <w:lang w:val="en-GB"/>
        </w:rPr>
        <w:t>.  The countries are allowed</w:t>
      </w:r>
      <w:r w:rsidR="00D24868">
        <w:rPr>
          <w:rFonts w:ascii="Avenir Next" w:hAnsi="Avenir Next" w:cs="Arial"/>
          <w:sz w:val="22"/>
          <w:szCs w:val="22"/>
          <w:lang w:val="en-GB"/>
        </w:rPr>
        <w:t xml:space="preserve"> to </w:t>
      </w:r>
      <w:r w:rsidR="004B18FB">
        <w:rPr>
          <w:rFonts w:ascii="Avenir Next" w:hAnsi="Avenir Next" w:cs="Arial"/>
          <w:sz w:val="22"/>
          <w:szCs w:val="22"/>
          <w:lang w:val="en-GB"/>
        </w:rPr>
        <w:t xml:space="preserve"> develop </w:t>
      </w:r>
      <w:r w:rsidR="00A35270">
        <w:rPr>
          <w:rFonts w:ascii="Avenir Next" w:hAnsi="Avenir Next" w:cs="Arial"/>
          <w:sz w:val="22"/>
          <w:szCs w:val="22"/>
          <w:lang w:val="en-GB"/>
        </w:rPr>
        <w:t xml:space="preserve">their own insolvency law based on the </w:t>
      </w:r>
      <w:r w:rsidR="00D24868">
        <w:rPr>
          <w:rFonts w:ascii="Avenir Next" w:hAnsi="Avenir Next" w:cs="Arial"/>
          <w:sz w:val="22"/>
          <w:szCs w:val="22"/>
          <w:lang w:val="en-GB"/>
        </w:rPr>
        <w:t xml:space="preserve"> mode</w:t>
      </w:r>
      <w:r w:rsidR="00313725">
        <w:rPr>
          <w:rFonts w:ascii="Avenir Next" w:hAnsi="Avenir Next" w:cs="Arial"/>
          <w:sz w:val="22"/>
          <w:szCs w:val="22"/>
          <w:lang w:val="en-GB"/>
        </w:rPr>
        <w:t>l law</w:t>
      </w:r>
      <w:r w:rsidR="00A35270">
        <w:rPr>
          <w:rFonts w:ascii="Avenir Next" w:hAnsi="Avenir Next" w:cs="Arial"/>
          <w:sz w:val="22"/>
          <w:szCs w:val="22"/>
          <w:lang w:val="en-GB"/>
        </w:rPr>
        <w:t xml:space="preserve">. </w:t>
      </w:r>
      <w:r w:rsidR="00313725">
        <w:rPr>
          <w:rFonts w:ascii="Avenir Next" w:hAnsi="Avenir Next" w:cs="Arial"/>
          <w:sz w:val="22"/>
          <w:szCs w:val="22"/>
          <w:lang w:val="en-GB"/>
        </w:rPr>
        <w:t xml:space="preserve"> </w:t>
      </w:r>
    </w:p>
    <w:p w14:paraId="35AEAE09" w14:textId="77777777" w:rsidR="00411E1B" w:rsidRPr="006F2E9B" w:rsidRDefault="00411E1B" w:rsidP="00692852">
      <w:pPr>
        <w:jc w:val="both"/>
        <w:rPr>
          <w:rFonts w:ascii="Avenir Next" w:hAnsi="Avenir Next" w:cs="Arial"/>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w:t>
      </w:r>
      <w:r>
        <w:rPr>
          <w:rFonts w:ascii="Avenir Next" w:hAnsi="Avenir Next"/>
        </w:rPr>
        <w:lastRenderedPageBreak/>
        <w:t xml:space="preserve">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6E1D5A49" w14:textId="77777777" w:rsidR="00C15BD7" w:rsidRDefault="00C15BD7" w:rsidP="00C15BD7">
      <w:pPr>
        <w:rPr>
          <w:lang w:val="en-GB"/>
        </w:rPr>
      </w:pPr>
    </w:p>
    <w:p w14:paraId="445D82F5" w14:textId="043F5EC2" w:rsidR="00C15BD7" w:rsidRDefault="00C15BD7" w:rsidP="00C15BD7">
      <w:pPr>
        <w:rPr>
          <w:b/>
          <w:bCs/>
          <w:lang w:val="en-GB"/>
        </w:rPr>
      </w:pPr>
      <w:r w:rsidRPr="00C15BD7">
        <w:rPr>
          <w:b/>
          <w:bCs/>
          <w:lang w:val="en-GB"/>
        </w:rPr>
        <w:t>Answer:</w:t>
      </w:r>
    </w:p>
    <w:p w14:paraId="4D35E265" w14:textId="77777777" w:rsidR="009B157C" w:rsidRDefault="009B157C" w:rsidP="00C15BD7">
      <w:pPr>
        <w:rPr>
          <w:b/>
          <w:bCs/>
          <w:lang w:val="en-GB"/>
        </w:rPr>
      </w:pPr>
    </w:p>
    <w:p w14:paraId="2306F81F" w14:textId="18D0E3F3" w:rsidR="009B157C" w:rsidRDefault="009B157C" w:rsidP="00C15BD7">
      <w:pPr>
        <w:rPr>
          <w:b/>
          <w:bCs/>
          <w:lang w:val="en-GB"/>
        </w:rPr>
      </w:pPr>
      <w:r>
        <w:rPr>
          <w:b/>
          <w:bCs/>
          <w:lang w:val="en-GB"/>
        </w:rPr>
        <w:t>Hard law:</w:t>
      </w:r>
    </w:p>
    <w:p w14:paraId="6BCB8C6F" w14:textId="77777777" w:rsidR="00C15BD7" w:rsidRDefault="00C15BD7" w:rsidP="00C15BD7">
      <w:pPr>
        <w:rPr>
          <w:b/>
          <w:bCs/>
          <w:lang w:val="en-GB"/>
        </w:rPr>
      </w:pPr>
    </w:p>
    <w:p w14:paraId="33AB8601" w14:textId="510ABA29" w:rsidR="00C15BD7" w:rsidRDefault="00083926" w:rsidP="00C15BD7">
      <w:pPr>
        <w:rPr>
          <w:lang w:val="en-GB"/>
        </w:rPr>
      </w:pPr>
      <w:r>
        <w:rPr>
          <w:lang w:val="en-GB"/>
        </w:rPr>
        <w:t xml:space="preserve">Binding the parties </w:t>
      </w:r>
      <w:r w:rsidR="00D215E9">
        <w:rPr>
          <w:lang w:val="en-GB"/>
        </w:rPr>
        <w:t xml:space="preserve">involved with legal obligations which can be enforced in a court of law </w:t>
      </w:r>
      <w:r w:rsidR="001660DB">
        <w:rPr>
          <w:lang w:val="en-GB"/>
        </w:rPr>
        <w:t>are the hallmark of hard law</w:t>
      </w:r>
      <w:r w:rsidR="007766FD">
        <w:rPr>
          <w:lang w:val="en-GB"/>
        </w:rPr>
        <w:t xml:space="preserve">.  </w:t>
      </w:r>
      <w:r w:rsidR="00D76123">
        <w:rPr>
          <w:lang w:val="en-GB"/>
        </w:rPr>
        <w:t xml:space="preserve">A </w:t>
      </w:r>
      <w:r w:rsidR="004204D9">
        <w:rPr>
          <w:lang w:val="en-GB"/>
        </w:rPr>
        <w:t xml:space="preserve">law </w:t>
      </w:r>
      <w:r w:rsidR="00004367">
        <w:rPr>
          <w:lang w:val="en-GB"/>
        </w:rPr>
        <w:t xml:space="preserve">enacted by a country </w:t>
      </w:r>
      <w:r w:rsidR="00F6622F">
        <w:rPr>
          <w:lang w:val="en-GB"/>
        </w:rPr>
        <w:t xml:space="preserve">to deal with international trade </w:t>
      </w:r>
      <w:r w:rsidR="005A43DE">
        <w:rPr>
          <w:lang w:val="en-GB"/>
        </w:rPr>
        <w:t xml:space="preserve">which compels commitment </w:t>
      </w:r>
      <w:r w:rsidR="009612CA">
        <w:rPr>
          <w:lang w:val="en-GB"/>
        </w:rPr>
        <w:t>by the parties to the transaction is a form of hard law.</w:t>
      </w:r>
      <w:r w:rsidR="003F62C6">
        <w:rPr>
          <w:lang w:val="en-GB"/>
        </w:rPr>
        <w:t xml:space="preserve"> </w:t>
      </w:r>
      <w:r w:rsidR="00384960">
        <w:rPr>
          <w:lang w:val="en-GB"/>
        </w:rPr>
        <w:t xml:space="preserve">It is based on rules and regulations </w:t>
      </w:r>
      <w:r w:rsidR="00F8590F">
        <w:rPr>
          <w:lang w:val="en-GB"/>
        </w:rPr>
        <w:t xml:space="preserve">developed and adopted </w:t>
      </w:r>
      <w:r w:rsidR="003B27CF">
        <w:rPr>
          <w:lang w:val="en-GB"/>
        </w:rPr>
        <w:t xml:space="preserve">with the participation and consent of </w:t>
      </w:r>
      <w:r w:rsidR="00702F35">
        <w:rPr>
          <w:lang w:val="en-GB"/>
        </w:rPr>
        <w:t xml:space="preserve">states </w:t>
      </w:r>
      <w:r w:rsidR="00C8763D">
        <w:rPr>
          <w:lang w:val="en-GB"/>
        </w:rPr>
        <w:t xml:space="preserve">or other </w:t>
      </w:r>
      <w:r w:rsidR="002F5C23">
        <w:rPr>
          <w:lang w:val="en-GB"/>
        </w:rPr>
        <w:t>participants who are bound by such rules.</w:t>
      </w:r>
      <w:r w:rsidR="00DA49DF">
        <w:rPr>
          <w:lang w:val="en-GB"/>
        </w:rPr>
        <w:t xml:space="preserve"> </w:t>
      </w:r>
      <w:r w:rsidR="00DA5A7A">
        <w:rPr>
          <w:lang w:val="en-GB"/>
        </w:rPr>
        <w:t xml:space="preserve">It is understood that the organs </w:t>
      </w:r>
      <w:r w:rsidR="008C4C94">
        <w:rPr>
          <w:lang w:val="en-GB"/>
        </w:rPr>
        <w:t xml:space="preserve">who participated in such conventions </w:t>
      </w:r>
      <w:r w:rsidR="00B81059">
        <w:rPr>
          <w:lang w:val="en-GB"/>
        </w:rPr>
        <w:t>agree that the resolutions</w:t>
      </w:r>
      <w:r w:rsidR="0052645D">
        <w:rPr>
          <w:lang w:val="en-GB"/>
        </w:rPr>
        <w:t xml:space="preserve"> or decisions taken </w:t>
      </w:r>
      <w:r w:rsidR="00BC6DA3">
        <w:rPr>
          <w:lang w:val="en-GB"/>
        </w:rPr>
        <w:t>in the convention</w:t>
      </w:r>
      <w:r w:rsidR="001367B3">
        <w:rPr>
          <w:lang w:val="en-GB"/>
        </w:rPr>
        <w:t xml:space="preserve">s will be allowed to regulate the </w:t>
      </w:r>
      <w:r w:rsidR="00522B25">
        <w:rPr>
          <w:lang w:val="en-GB"/>
        </w:rPr>
        <w:t xml:space="preserve">cross-border </w:t>
      </w:r>
      <w:r w:rsidR="00AD0822">
        <w:rPr>
          <w:lang w:val="en-GB"/>
        </w:rPr>
        <w:t>transactions between the organs</w:t>
      </w:r>
      <w:r w:rsidR="00522B25">
        <w:rPr>
          <w:lang w:val="en-GB"/>
        </w:rPr>
        <w:t xml:space="preserve">.  </w:t>
      </w:r>
      <w:r w:rsidR="00126418">
        <w:rPr>
          <w:lang w:val="en-GB"/>
        </w:rPr>
        <w:t xml:space="preserve">This will be embodied in the law enacted by </w:t>
      </w:r>
      <w:r w:rsidR="00D7093E">
        <w:rPr>
          <w:lang w:val="en-GB"/>
        </w:rPr>
        <w:t xml:space="preserve">the states who participated.  </w:t>
      </w:r>
      <w:r w:rsidR="009F3548">
        <w:rPr>
          <w:lang w:val="en-GB"/>
        </w:rPr>
        <w:t xml:space="preserve">The advantages of such hard laws </w:t>
      </w:r>
      <w:r w:rsidR="00293DC9">
        <w:rPr>
          <w:lang w:val="en-GB"/>
        </w:rPr>
        <w:t xml:space="preserve">are that besides strengthening the </w:t>
      </w:r>
      <w:r w:rsidR="00A207F9">
        <w:rPr>
          <w:lang w:val="en-GB"/>
        </w:rPr>
        <w:t xml:space="preserve">international relations they also </w:t>
      </w:r>
      <w:r w:rsidR="005D6D20">
        <w:rPr>
          <w:lang w:val="en-GB"/>
        </w:rPr>
        <w:t>strengthen</w:t>
      </w:r>
      <w:r w:rsidR="00A207F9">
        <w:rPr>
          <w:lang w:val="en-GB"/>
        </w:rPr>
        <w:t xml:space="preserve"> the credibility of commitments </w:t>
      </w:r>
      <w:r w:rsidR="00C80F33">
        <w:rPr>
          <w:lang w:val="en-GB"/>
        </w:rPr>
        <w:t xml:space="preserve">and decreases the </w:t>
      </w:r>
      <w:r w:rsidR="00095C30">
        <w:rPr>
          <w:lang w:val="en-GB"/>
        </w:rPr>
        <w:t xml:space="preserve">transaction costs.  </w:t>
      </w:r>
      <w:r w:rsidR="005D6D20">
        <w:rPr>
          <w:lang w:val="en-GB"/>
        </w:rPr>
        <w:t>Also,</w:t>
      </w:r>
      <w:r w:rsidR="00095C30">
        <w:rPr>
          <w:lang w:val="en-GB"/>
        </w:rPr>
        <w:t xml:space="preserve"> they help to resolve problems that might arise </w:t>
      </w:r>
      <w:r w:rsidR="009928D2">
        <w:rPr>
          <w:lang w:val="en-GB"/>
        </w:rPr>
        <w:t xml:space="preserve">in such transactions </w:t>
      </w:r>
      <w:r w:rsidR="00EB05C3">
        <w:rPr>
          <w:lang w:val="en-GB"/>
        </w:rPr>
        <w:t xml:space="preserve">in much cheaper way. </w:t>
      </w:r>
    </w:p>
    <w:p w14:paraId="088B4622" w14:textId="77777777" w:rsidR="00F67C93" w:rsidRDefault="00F67C93" w:rsidP="00C15BD7">
      <w:pPr>
        <w:rPr>
          <w:lang w:val="en-GB"/>
        </w:rPr>
      </w:pPr>
    </w:p>
    <w:p w14:paraId="574BC5FF" w14:textId="1B2A54F1" w:rsidR="00F67C93" w:rsidRPr="00F67C93" w:rsidRDefault="00F67C93" w:rsidP="00C15BD7">
      <w:pPr>
        <w:rPr>
          <w:b/>
          <w:bCs/>
          <w:lang w:val="en-GB"/>
        </w:rPr>
      </w:pPr>
      <w:r w:rsidRPr="00F67C93">
        <w:rPr>
          <w:b/>
          <w:bCs/>
          <w:lang w:val="en-GB"/>
        </w:rPr>
        <w:t>Examples of hard law:</w:t>
      </w:r>
    </w:p>
    <w:p w14:paraId="56D182D2" w14:textId="77777777" w:rsidR="009B157C" w:rsidRDefault="009B157C" w:rsidP="00C15BD7">
      <w:pPr>
        <w:rPr>
          <w:lang w:val="en-GB"/>
        </w:rPr>
      </w:pPr>
    </w:p>
    <w:p w14:paraId="477108BC" w14:textId="5ECFDF39" w:rsidR="00F51336" w:rsidRDefault="00D672F1" w:rsidP="00C15BD7">
      <w:pPr>
        <w:rPr>
          <w:lang w:val="en-GB"/>
        </w:rPr>
      </w:pPr>
      <w:r>
        <w:rPr>
          <w:lang w:val="en-GB"/>
        </w:rPr>
        <w:t xml:space="preserve">Nordic </w:t>
      </w:r>
      <w:r w:rsidR="00DC0009">
        <w:rPr>
          <w:lang w:val="en-GB"/>
        </w:rPr>
        <w:t>Convention 1933</w:t>
      </w:r>
    </w:p>
    <w:p w14:paraId="0C4232F9" w14:textId="77777777" w:rsidR="00737FDB" w:rsidRDefault="002F196E" w:rsidP="00C15BD7">
      <w:pPr>
        <w:rPr>
          <w:lang w:val="en-GB"/>
        </w:rPr>
      </w:pPr>
      <w:r>
        <w:rPr>
          <w:lang w:val="en-GB"/>
        </w:rPr>
        <w:t xml:space="preserve">Istanbul Convention </w:t>
      </w:r>
    </w:p>
    <w:p w14:paraId="6AD43DCB" w14:textId="7CFAD9ED" w:rsidR="00DC0009" w:rsidRDefault="00737FDB" w:rsidP="00C15BD7">
      <w:pPr>
        <w:rPr>
          <w:lang w:val="en-GB"/>
        </w:rPr>
      </w:pPr>
      <w:r>
        <w:rPr>
          <w:lang w:val="en-GB"/>
        </w:rPr>
        <w:t>European Insolvency Regulation</w:t>
      </w:r>
      <w:r w:rsidR="00EC3C0B">
        <w:rPr>
          <w:lang w:val="en-GB"/>
        </w:rPr>
        <w:t xml:space="preserve"> (EIR) (2000)</w:t>
      </w:r>
    </w:p>
    <w:p w14:paraId="16043F89" w14:textId="77777777" w:rsidR="00017B4C" w:rsidRDefault="00017B4C" w:rsidP="00C15BD7">
      <w:pPr>
        <w:rPr>
          <w:lang w:val="en-GB"/>
        </w:rPr>
      </w:pPr>
    </w:p>
    <w:p w14:paraId="62F069BF" w14:textId="64D34918" w:rsidR="009B157C" w:rsidRDefault="009B157C" w:rsidP="00C15BD7">
      <w:pPr>
        <w:rPr>
          <w:b/>
          <w:bCs/>
          <w:lang w:val="en-GB"/>
        </w:rPr>
      </w:pPr>
      <w:r>
        <w:rPr>
          <w:b/>
          <w:bCs/>
          <w:lang w:val="en-GB"/>
        </w:rPr>
        <w:t>Soft law:</w:t>
      </w:r>
    </w:p>
    <w:p w14:paraId="013DDEB1" w14:textId="77777777" w:rsidR="009B157C" w:rsidRDefault="009B157C" w:rsidP="00C15BD7">
      <w:pPr>
        <w:rPr>
          <w:b/>
          <w:bCs/>
          <w:lang w:val="en-GB"/>
        </w:rPr>
      </w:pPr>
    </w:p>
    <w:p w14:paraId="121D7532" w14:textId="123C8E50" w:rsidR="009B157C" w:rsidRDefault="004354A5" w:rsidP="00C15BD7">
      <w:pPr>
        <w:rPr>
          <w:lang w:val="en-GB"/>
        </w:rPr>
      </w:pPr>
      <w:r>
        <w:rPr>
          <w:lang w:val="en-GB"/>
        </w:rPr>
        <w:t xml:space="preserve">If the participating bodies, states or otherwise, </w:t>
      </w:r>
      <w:r w:rsidR="001254ED">
        <w:rPr>
          <w:lang w:val="en-GB"/>
        </w:rPr>
        <w:t>agree to use the term ‘recommendations’ and also incorporate in the resultant treat</w:t>
      </w:r>
      <w:r w:rsidR="00B66207">
        <w:rPr>
          <w:lang w:val="en-GB"/>
        </w:rPr>
        <w:t xml:space="preserve">ies </w:t>
      </w:r>
      <w:r w:rsidR="00FD14AF">
        <w:rPr>
          <w:lang w:val="en-GB"/>
        </w:rPr>
        <w:t>clauses which convey that the</w:t>
      </w:r>
      <w:r w:rsidR="00BE2870">
        <w:rPr>
          <w:lang w:val="en-GB"/>
        </w:rPr>
        <w:t xml:space="preserve"> </w:t>
      </w:r>
      <w:r w:rsidR="000F469F">
        <w:rPr>
          <w:lang w:val="en-GB"/>
        </w:rPr>
        <w:t>participants will have the s</w:t>
      </w:r>
      <w:r w:rsidR="00BB563F">
        <w:rPr>
          <w:lang w:val="en-GB"/>
        </w:rPr>
        <w:t xml:space="preserve">ame converted into a statute </w:t>
      </w:r>
      <w:r w:rsidR="0019506C">
        <w:rPr>
          <w:lang w:val="en-GB"/>
        </w:rPr>
        <w:t xml:space="preserve">and incorporated in their legislation, </w:t>
      </w:r>
      <w:r w:rsidR="00A410E3">
        <w:rPr>
          <w:lang w:val="en-GB"/>
        </w:rPr>
        <w:t xml:space="preserve">the resolutions or </w:t>
      </w:r>
      <w:r w:rsidR="005E6D39">
        <w:rPr>
          <w:lang w:val="en-GB"/>
        </w:rPr>
        <w:t xml:space="preserve">decisions taken in the convention </w:t>
      </w:r>
      <w:r w:rsidR="001D5806">
        <w:rPr>
          <w:lang w:val="en-GB"/>
        </w:rPr>
        <w:t xml:space="preserve">are called </w:t>
      </w:r>
      <w:r w:rsidR="003B2723">
        <w:rPr>
          <w:lang w:val="en-GB"/>
        </w:rPr>
        <w:t>soft laws.</w:t>
      </w:r>
      <w:r w:rsidR="00B747E5">
        <w:rPr>
          <w:lang w:val="en-GB"/>
        </w:rPr>
        <w:t xml:space="preserve"> Though the vague na</w:t>
      </w:r>
      <w:r w:rsidR="00E467E6">
        <w:rPr>
          <w:lang w:val="en-GB"/>
        </w:rPr>
        <w:t>ture of the instruments under soft law is a problem for the practitioners</w:t>
      </w:r>
      <w:r w:rsidR="00997ED3">
        <w:rPr>
          <w:lang w:val="en-GB"/>
        </w:rPr>
        <w:t xml:space="preserve"> efforts by various organisations such as INSOL, </w:t>
      </w:r>
      <w:r w:rsidR="00AF2A74">
        <w:rPr>
          <w:lang w:val="en-GB"/>
        </w:rPr>
        <w:t>International Bar Association</w:t>
      </w:r>
      <w:r w:rsidR="00B7554D">
        <w:rPr>
          <w:lang w:val="en-GB"/>
        </w:rPr>
        <w:t xml:space="preserve">, </w:t>
      </w:r>
      <w:r w:rsidR="00242196">
        <w:rPr>
          <w:lang w:val="en-GB"/>
        </w:rPr>
        <w:t xml:space="preserve">International Monetary Fund (World Bank) </w:t>
      </w:r>
      <w:r w:rsidR="00B7554D">
        <w:rPr>
          <w:lang w:val="en-GB"/>
        </w:rPr>
        <w:t>and Judicial Insolvency Network</w:t>
      </w:r>
      <w:r w:rsidR="009011CA">
        <w:rPr>
          <w:lang w:val="en-GB"/>
        </w:rPr>
        <w:t xml:space="preserve"> (Organisation of Judges) have been able to </w:t>
      </w:r>
      <w:r w:rsidR="00975CB8">
        <w:rPr>
          <w:lang w:val="en-GB"/>
        </w:rPr>
        <w:t xml:space="preserve">fine tune the understanding so that </w:t>
      </w:r>
      <w:r w:rsidR="007E3635">
        <w:rPr>
          <w:lang w:val="en-GB"/>
        </w:rPr>
        <w:t xml:space="preserve">the matters are </w:t>
      </w:r>
      <w:r w:rsidR="00C23579">
        <w:rPr>
          <w:lang w:val="en-GB"/>
        </w:rPr>
        <w:t xml:space="preserve">able to be discussed even International Court of Justice </w:t>
      </w:r>
      <w:r w:rsidR="00FA025E">
        <w:rPr>
          <w:lang w:val="en-GB"/>
        </w:rPr>
        <w:t xml:space="preserve">when cross-border insolvency matters are taken up. </w:t>
      </w:r>
    </w:p>
    <w:p w14:paraId="7DEFA2B9" w14:textId="77777777" w:rsidR="00FF3ADC" w:rsidRDefault="00FF3ADC" w:rsidP="00C15BD7">
      <w:pPr>
        <w:rPr>
          <w:lang w:val="en-GB"/>
        </w:rPr>
      </w:pPr>
    </w:p>
    <w:p w14:paraId="2E37D3A7" w14:textId="67D501E6" w:rsidR="00FF3ADC" w:rsidRPr="00F2435D" w:rsidRDefault="00FF3ADC" w:rsidP="00C15BD7">
      <w:pPr>
        <w:rPr>
          <w:b/>
          <w:bCs/>
          <w:lang w:val="en-GB"/>
        </w:rPr>
      </w:pPr>
      <w:r w:rsidRPr="00F2435D">
        <w:rPr>
          <w:b/>
          <w:bCs/>
          <w:lang w:val="en-GB"/>
        </w:rPr>
        <w:t>Example</w:t>
      </w:r>
      <w:r w:rsidR="00F2435D" w:rsidRPr="00F2435D">
        <w:rPr>
          <w:b/>
          <w:bCs/>
          <w:lang w:val="en-GB"/>
        </w:rPr>
        <w:t>s of Soft Law:</w:t>
      </w:r>
    </w:p>
    <w:p w14:paraId="33AE67CC" w14:textId="77777777" w:rsidR="00E01897" w:rsidRDefault="00E01897" w:rsidP="00C15BD7">
      <w:pPr>
        <w:rPr>
          <w:lang w:val="en-GB"/>
        </w:rPr>
      </w:pPr>
    </w:p>
    <w:p w14:paraId="190CE563" w14:textId="662F4A0D" w:rsidR="00E01897" w:rsidRDefault="00456B24" w:rsidP="00C15BD7">
      <w:pPr>
        <w:rPr>
          <w:lang w:val="en-GB"/>
        </w:rPr>
      </w:pPr>
      <w:r>
        <w:rPr>
          <w:lang w:val="en-GB"/>
        </w:rPr>
        <w:t xml:space="preserve">The Hague Conference </w:t>
      </w:r>
      <w:r w:rsidR="00ED7F5A">
        <w:rPr>
          <w:lang w:val="en-GB"/>
        </w:rPr>
        <w:t>on Private International Law</w:t>
      </w:r>
    </w:p>
    <w:p w14:paraId="28872657" w14:textId="3D946D13" w:rsidR="00586FC1" w:rsidRDefault="00864277" w:rsidP="00C15BD7">
      <w:pPr>
        <w:rPr>
          <w:lang w:val="en-GB"/>
        </w:rPr>
      </w:pPr>
      <w:r>
        <w:rPr>
          <w:lang w:val="en-GB"/>
        </w:rPr>
        <w:t xml:space="preserve">The Montevideo Treaties </w:t>
      </w:r>
      <w:r w:rsidR="00367B4F">
        <w:rPr>
          <w:lang w:val="en-GB"/>
        </w:rPr>
        <w:t xml:space="preserve"> of 1889 and 1940</w:t>
      </w:r>
    </w:p>
    <w:p w14:paraId="03997D3A" w14:textId="4AFE6DE4" w:rsidR="00367B4F" w:rsidRDefault="00CA5003" w:rsidP="00C15BD7">
      <w:pPr>
        <w:rPr>
          <w:lang w:val="en-GB"/>
        </w:rPr>
      </w:pPr>
      <w:r>
        <w:rPr>
          <w:lang w:val="en-GB"/>
        </w:rPr>
        <w:t xml:space="preserve">North American </w:t>
      </w:r>
      <w:r w:rsidR="00CD4305">
        <w:rPr>
          <w:lang w:val="en-GB"/>
        </w:rPr>
        <w:t>Free Trade Agreement (NAFTA)</w:t>
      </w:r>
    </w:p>
    <w:p w14:paraId="01BDA03D" w14:textId="638936A2" w:rsidR="00ED7F5A" w:rsidRDefault="006B5CD4" w:rsidP="00C15BD7">
      <w:pPr>
        <w:rPr>
          <w:lang w:val="en-GB"/>
        </w:rPr>
      </w:pPr>
      <w:r>
        <w:rPr>
          <w:lang w:val="en-GB"/>
        </w:rPr>
        <w:t xml:space="preserve">Model Law on </w:t>
      </w:r>
      <w:r w:rsidR="00C93286">
        <w:rPr>
          <w:lang w:val="en-GB"/>
        </w:rPr>
        <w:t>Cross-Border Insolvency  by UNCITRAL</w:t>
      </w:r>
    </w:p>
    <w:p w14:paraId="3CFC846C" w14:textId="7D76C1E8" w:rsidR="00C93286" w:rsidRPr="00286237" w:rsidRDefault="00741755" w:rsidP="00C15BD7">
      <w:pPr>
        <w:rPr>
          <w:lang w:val="en-GB"/>
        </w:rPr>
      </w:pPr>
      <w:r>
        <w:rPr>
          <w:lang w:val="en-GB"/>
        </w:rPr>
        <w:t xml:space="preserve">Judicial Insolvency Network </w:t>
      </w:r>
      <w:r w:rsidR="00F266AB">
        <w:rPr>
          <w:lang w:val="en-GB"/>
        </w:rPr>
        <w:t>Guidelines 2018</w:t>
      </w:r>
    </w:p>
    <w:p w14:paraId="774AB1EE" w14:textId="63B346C8" w:rsidR="006A44B2" w:rsidRPr="00DA42DA" w:rsidRDefault="006A44B2" w:rsidP="006A44B2">
      <w:pPr>
        <w:jc w:val="both"/>
        <w:rPr>
          <w:rFonts w:ascii="Avenir Next" w:hAnsi="Avenir Next" w:cs="Arial"/>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44FB0902" w14:textId="77777777" w:rsidR="00A62C85" w:rsidRDefault="00A62C85" w:rsidP="00DB5A5A">
      <w:pPr>
        <w:jc w:val="both"/>
        <w:rPr>
          <w:rFonts w:ascii="Avenir Next" w:hAnsi="Avenir Next" w:cs="Arial"/>
          <w:sz w:val="22"/>
          <w:szCs w:val="28"/>
        </w:rPr>
      </w:pPr>
    </w:p>
    <w:p w14:paraId="4184BAFC" w14:textId="77637CD6" w:rsidR="002253D8" w:rsidRPr="003D52B7" w:rsidRDefault="003D52B7" w:rsidP="00DB5A5A">
      <w:pPr>
        <w:jc w:val="both"/>
        <w:rPr>
          <w:rFonts w:ascii="Avenir Next" w:hAnsi="Avenir Next" w:cs="Arial"/>
          <w:b/>
          <w:bCs/>
          <w:sz w:val="22"/>
          <w:szCs w:val="28"/>
        </w:rPr>
      </w:pPr>
      <w:r>
        <w:rPr>
          <w:rFonts w:ascii="Avenir Next" w:hAnsi="Avenir Next" w:cs="Arial"/>
          <w:b/>
          <w:bCs/>
          <w:sz w:val="22"/>
          <w:szCs w:val="28"/>
        </w:rPr>
        <w:t>Answer:</w:t>
      </w:r>
    </w:p>
    <w:p w14:paraId="1717B85D" w14:textId="77777777" w:rsidR="00C13C41" w:rsidRDefault="00C13C41" w:rsidP="00DB5A5A">
      <w:pPr>
        <w:jc w:val="both"/>
        <w:rPr>
          <w:rFonts w:ascii="Avenir Next" w:hAnsi="Avenir Next" w:cs="Arial"/>
          <w:b/>
          <w:bCs/>
          <w:color w:val="808080" w:themeColor="background1" w:themeShade="80"/>
          <w:sz w:val="22"/>
          <w:szCs w:val="22"/>
          <w:lang w:val="en-GB"/>
        </w:rPr>
      </w:pPr>
    </w:p>
    <w:p w14:paraId="58B7999C" w14:textId="1B1DF118" w:rsidR="00C13C41" w:rsidRPr="00F7706F" w:rsidRDefault="00C13C41" w:rsidP="00DB5A5A">
      <w:pPr>
        <w:jc w:val="both"/>
        <w:rPr>
          <w:rFonts w:ascii="Avenir Next" w:hAnsi="Avenir Next" w:cs="Arial"/>
          <w:color w:val="808080" w:themeColor="background1" w:themeShade="80"/>
          <w:sz w:val="22"/>
          <w:szCs w:val="22"/>
          <w:lang w:val="en-GB"/>
        </w:rPr>
      </w:pPr>
      <w:r w:rsidRPr="00F7706F">
        <w:rPr>
          <w:rFonts w:ascii="Avenir Next" w:hAnsi="Avenir Next" w:cs="Arial"/>
          <w:color w:val="808080" w:themeColor="background1" w:themeShade="80"/>
          <w:sz w:val="22"/>
          <w:szCs w:val="22"/>
          <w:lang w:val="en-GB"/>
        </w:rPr>
        <w:t xml:space="preserve">Both UK and USA have </w:t>
      </w:r>
      <w:r w:rsidR="008F0624" w:rsidRPr="00F7706F">
        <w:rPr>
          <w:rFonts w:ascii="Avenir Next" w:hAnsi="Avenir Next" w:cs="Arial"/>
          <w:color w:val="808080" w:themeColor="background1" w:themeShade="80"/>
          <w:sz w:val="22"/>
          <w:szCs w:val="22"/>
          <w:lang w:val="en-GB"/>
        </w:rPr>
        <w:t xml:space="preserve">adopted the UNCITRAL </w:t>
      </w:r>
      <w:r w:rsidR="009B0034">
        <w:rPr>
          <w:rFonts w:ascii="Avenir Next" w:hAnsi="Avenir Next" w:cs="Arial"/>
          <w:color w:val="808080" w:themeColor="background1" w:themeShade="80"/>
          <w:sz w:val="22"/>
          <w:szCs w:val="22"/>
          <w:lang w:val="en-GB"/>
        </w:rPr>
        <w:t>M</w:t>
      </w:r>
      <w:r w:rsidR="008F0624" w:rsidRPr="00F7706F">
        <w:rPr>
          <w:rFonts w:ascii="Avenir Next" w:hAnsi="Avenir Next" w:cs="Arial"/>
          <w:color w:val="808080" w:themeColor="background1" w:themeShade="80"/>
          <w:sz w:val="22"/>
          <w:szCs w:val="22"/>
          <w:lang w:val="en-GB"/>
        </w:rPr>
        <w:t xml:space="preserve">odel </w:t>
      </w:r>
      <w:r w:rsidR="0057752D">
        <w:rPr>
          <w:rFonts w:ascii="Avenir Next" w:hAnsi="Avenir Next" w:cs="Arial"/>
          <w:color w:val="808080" w:themeColor="background1" w:themeShade="80"/>
          <w:sz w:val="22"/>
          <w:szCs w:val="22"/>
          <w:lang w:val="en-GB"/>
        </w:rPr>
        <w:t>L</w:t>
      </w:r>
      <w:r w:rsidR="008F0624" w:rsidRPr="00F7706F">
        <w:rPr>
          <w:rFonts w:ascii="Avenir Next" w:hAnsi="Avenir Next" w:cs="Arial"/>
          <w:color w:val="808080" w:themeColor="background1" w:themeShade="80"/>
          <w:sz w:val="22"/>
          <w:szCs w:val="22"/>
          <w:lang w:val="en-GB"/>
        </w:rPr>
        <w:t>aw o</w:t>
      </w:r>
      <w:r w:rsidR="00DF5DD3" w:rsidRPr="00F7706F">
        <w:rPr>
          <w:rFonts w:ascii="Avenir Next" w:hAnsi="Avenir Next" w:cs="Arial"/>
          <w:color w:val="808080" w:themeColor="background1" w:themeShade="80"/>
          <w:sz w:val="22"/>
          <w:szCs w:val="22"/>
          <w:lang w:val="en-GB"/>
        </w:rPr>
        <w:t xml:space="preserve">n </w:t>
      </w:r>
      <w:r w:rsidR="0057752D">
        <w:rPr>
          <w:rFonts w:ascii="Avenir Next" w:hAnsi="Avenir Next" w:cs="Arial"/>
          <w:color w:val="808080" w:themeColor="background1" w:themeShade="80"/>
          <w:sz w:val="22"/>
          <w:szCs w:val="22"/>
          <w:lang w:val="en-GB"/>
        </w:rPr>
        <w:t>C</w:t>
      </w:r>
      <w:r w:rsidR="00DF5DD3" w:rsidRPr="00F7706F">
        <w:rPr>
          <w:rFonts w:ascii="Avenir Next" w:hAnsi="Avenir Next" w:cs="Arial"/>
          <w:color w:val="808080" w:themeColor="background1" w:themeShade="80"/>
          <w:sz w:val="22"/>
          <w:szCs w:val="22"/>
          <w:lang w:val="en-GB"/>
        </w:rPr>
        <w:t>ross</w:t>
      </w:r>
      <w:r w:rsidR="00367D7D">
        <w:rPr>
          <w:rFonts w:ascii="Avenir Next" w:hAnsi="Avenir Next" w:cs="Arial"/>
          <w:color w:val="808080" w:themeColor="background1" w:themeShade="80"/>
          <w:sz w:val="22"/>
          <w:szCs w:val="22"/>
          <w:lang w:val="en-GB"/>
        </w:rPr>
        <w:t>-</w:t>
      </w:r>
      <w:r w:rsidR="0057752D">
        <w:rPr>
          <w:rFonts w:ascii="Avenir Next" w:hAnsi="Avenir Next" w:cs="Arial"/>
          <w:color w:val="808080" w:themeColor="background1" w:themeShade="80"/>
          <w:sz w:val="22"/>
          <w:szCs w:val="22"/>
          <w:lang w:val="en-GB"/>
        </w:rPr>
        <w:t>B</w:t>
      </w:r>
      <w:r w:rsidR="00DF5DD3" w:rsidRPr="00F7706F">
        <w:rPr>
          <w:rFonts w:ascii="Avenir Next" w:hAnsi="Avenir Next" w:cs="Arial"/>
          <w:color w:val="808080" w:themeColor="background1" w:themeShade="80"/>
          <w:sz w:val="22"/>
          <w:szCs w:val="22"/>
          <w:lang w:val="en-GB"/>
        </w:rPr>
        <w:t xml:space="preserve">order </w:t>
      </w:r>
      <w:r w:rsidR="0057752D">
        <w:rPr>
          <w:rFonts w:ascii="Avenir Next" w:hAnsi="Avenir Next" w:cs="Arial"/>
          <w:color w:val="808080" w:themeColor="background1" w:themeShade="80"/>
          <w:sz w:val="22"/>
          <w:szCs w:val="22"/>
          <w:lang w:val="en-GB"/>
        </w:rPr>
        <w:t>I</w:t>
      </w:r>
      <w:r w:rsidR="00DF5DD3" w:rsidRPr="00F7706F">
        <w:rPr>
          <w:rFonts w:ascii="Avenir Next" w:hAnsi="Avenir Next" w:cs="Arial"/>
          <w:color w:val="808080" w:themeColor="background1" w:themeShade="80"/>
          <w:sz w:val="22"/>
          <w:szCs w:val="22"/>
          <w:lang w:val="en-GB"/>
        </w:rPr>
        <w:t xml:space="preserve">nsolvency </w:t>
      </w:r>
      <w:r w:rsidR="00C573AE" w:rsidRPr="00F7706F">
        <w:rPr>
          <w:rFonts w:ascii="Avenir Next" w:hAnsi="Avenir Next" w:cs="Arial"/>
          <w:color w:val="808080" w:themeColor="background1" w:themeShade="80"/>
          <w:sz w:val="22"/>
          <w:szCs w:val="22"/>
          <w:lang w:val="en-GB"/>
        </w:rPr>
        <w:t xml:space="preserve">and have been working in close tandem in </w:t>
      </w:r>
      <w:r w:rsidR="00EA54AD" w:rsidRPr="00F7706F">
        <w:rPr>
          <w:rFonts w:ascii="Avenir Next" w:hAnsi="Avenir Next" w:cs="Arial"/>
          <w:color w:val="808080" w:themeColor="background1" w:themeShade="80"/>
          <w:sz w:val="22"/>
          <w:szCs w:val="22"/>
          <w:lang w:val="en-GB"/>
        </w:rPr>
        <w:t xml:space="preserve">extending co-operation in closing out the cases.  </w:t>
      </w:r>
    </w:p>
    <w:p w14:paraId="4A9F0C5F" w14:textId="5A5196DE" w:rsidR="00634AB2" w:rsidRPr="00F7706F" w:rsidRDefault="00634AB2" w:rsidP="00DB5A5A">
      <w:pPr>
        <w:jc w:val="both"/>
        <w:rPr>
          <w:rFonts w:ascii="Avenir Next" w:hAnsi="Avenir Next" w:cs="Arial"/>
          <w:color w:val="808080" w:themeColor="background1" w:themeShade="80"/>
          <w:sz w:val="22"/>
          <w:szCs w:val="22"/>
          <w:lang w:val="en-GB"/>
        </w:rPr>
      </w:pPr>
      <w:r w:rsidRPr="00F7706F">
        <w:rPr>
          <w:rFonts w:ascii="Avenir Next" w:hAnsi="Avenir Next" w:cs="Arial"/>
          <w:color w:val="808080" w:themeColor="background1" w:themeShade="80"/>
          <w:sz w:val="22"/>
          <w:szCs w:val="22"/>
          <w:lang w:val="en-GB"/>
        </w:rPr>
        <w:t>Cross Border Insolvency Regulations</w:t>
      </w:r>
      <w:r w:rsidR="00A15B5F" w:rsidRPr="00F7706F">
        <w:rPr>
          <w:rFonts w:ascii="Avenir Next" w:hAnsi="Avenir Next" w:cs="Arial"/>
          <w:color w:val="808080" w:themeColor="background1" w:themeShade="80"/>
          <w:sz w:val="22"/>
          <w:szCs w:val="22"/>
          <w:lang w:val="en-GB"/>
        </w:rPr>
        <w:t xml:space="preserve"> 2006 </w:t>
      </w:r>
      <w:r w:rsidR="00873FE9" w:rsidRPr="00F7706F">
        <w:rPr>
          <w:rFonts w:ascii="Avenir Next" w:hAnsi="Avenir Next" w:cs="Arial"/>
          <w:color w:val="808080" w:themeColor="background1" w:themeShade="80"/>
          <w:sz w:val="22"/>
          <w:szCs w:val="22"/>
          <w:lang w:val="en-GB"/>
        </w:rPr>
        <w:t xml:space="preserve">(CBIR) </w:t>
      </w:r>
      <w:r w:rsidRPr="00F7706F">
        <w:rPr>
          <w:rFonts w:ascii="Avenir Next" w:hAnsi="Avenir Next" w:cs="Arial"/>
          <w:color w:val="808080" w:themeColor="background1" w:themeShade="80"/>
          <w:sz w:val="22"/>
          <w:szCs w:val="22"/>
          <w:lang w:val="en-GB"/>
        </w:rPr>
        <w:t xml:space="preserve"> </w:t>
      </w:r>
      <w:r w:rsidR="00E570E2" w:rsidRPr="00F7706F">
        <w:rPr>
          <w:rFonts w:ascii="Avenir Next" w:hAnsi="Avenir Next" w:cs="Arial"/>
          <w:color w:val="808080" w:themeColor="background1" w:themeShade="80"/>
          <w:sz w:val="22"/>
          <w:szCs w:val="22"/>
          <w:lang w:val="en-GB"/>
        </w:rPr>
        <w:t>w</w:t>
      </w:r>
      <w:r w:rsidR="00367D7D">
        <w:rPr>
          <w:rFonts w:ascii="Avenir Next" w:hAnsi="Avenir Next" w:cs="Arial"/>
          <w:color w:val="808080" w:themeColor="background1" w:themeShade="80"/>
          <w:sz w:val="22"/>
          <w:szCs w:val="22"/>
          <w:lang w:val="en-GB"/>
        </w:rPr>
        <w:t xml:space="preserve">as </w:t>
      </w:r>
      <w:r w:rsidR="00E570E2" w:rsidRPr="00F7706F">
        <w:rPr>
          <w:rFonts w:ascii="Avenir Next" w:hAnsi="Avenir Next" w:cs="Arial"/>
          <w:color w:val="808080" w:themeColor="background1" w:themeShade="80"/>
          <w:sz w:val="22"/>
          <w:szCs w:val="22"/>
          <w:lang w:val="en-GB"/>
        </w:rPr>
        <w:t xml:space="preserve">enacted in UK to give effect to the </w:t>
      </w:r>
      <w:r w:rsidR="006325BE" w:rsidRPr="00F7706F">
        <w:rPr>
          <w:rFonts w:ascii="Avenir Next" w:hAnsi="Avenir Next" w:cs="Arial"/>
          <w:color w:val="808080" w:themeColor="background1" w:themeShade="80"/>
          <w:sz w:val="22"/>
          <w:szCs w:val="22"/>
          <w:lang w:val="en-GB"/>
        </w:rPr>
        <w:t>UINCITRAL Model Law</w:t>
      </w:r>
      <w:r w:rsidR="00403B8E" w:rsidRPr="00F7706F">
        <w:rPr>
          <w:rFonts w:ascii="Avenir Next" w:hAnsi="Avenir Next" w:cs="Arial"/>
          <w:color w:val="808080" w:themeColor="background1" w:themeShade="80"/>
          <w:sz w:val="22"/>
          <w:szCs w:val="22"/>
          <w:lang w:val="en-GB"/>
        </w:rPr>
        <w:t xml:space="preserve">.  </w:t>
      </w:r>
      <w:r w:rsidR="00873FE9" w:rsidRPr="00F7706F">
        <w:rPr>
          <w:rFonts w:ascii="Avenir Next" w:hAnsi="Avenir Next" w:cs="Arial"/>
          <w:color w:val="808080" w:themeColor="background1" w:themeShade="80"/>
          <w:sz w:val="22"/>
          <w:szCs w:val="22"/>
          <w:lang w:val="en-GB"/>
        </w:rPr>
        <w:t>As per CBIR</w:t>
      </w:r>
      <w:r w:rsidR="00683F6A" w:rsidRPr="00F7706F">
        <w:rPr>
          <w:rFonts w:ascii="Avenir Next" w:hAnsi="Avenir Next" w:cs="Arial"/>
          <w:color w:val="808080" w:themeColor="background1" w:themeShade="80"/>
          <w:sz w:val="22"/>
          <w:szCs w:val="22"/>
          <w:lang w:val="en-GB"/>
        </w:rPr>
        <w:t>, the insolvent estate representative</w:t>
      </w:r>
      <w:r w:rsidR="00E46A61" w:rsidRPr="00F7706F">
        <w:rPr>
          <w:rFonts w:ascii="Avenir Next" w:hAnsi="Avenir Next" w:cs="Arial"/>
          <w:color w:val="808080" w:themeColor="background1" w:themeShade="80"/>
          <w:sz w:val="22"/>
          <w:szCs w:val="22"/>
          <w:lang w:val="en-GB"/>
        </w:rPr>
        <w:t xml:space="preserve"> for Norton Cars Inc </w:t>
      </w:r>
      <w:r w:rsidR="00683F6A" w:rsidRPr="00F7706F">
        <w:rPr>
          <w:rFonts w:ascii="Avenir Next" w:hAnsi="Avenir Next" w:cs="Arial"/>
          <w:color w:val="808080" w:themeColor="background1" w:themeShade="80"/>
          <w:sz w:val="22"/>
          <w:szCs w:val="22"/>
          <w:lang w:val="en-GB"/>
        </w:rPr>
        <w:t xml:space="preserve"> appointed </w:t>
      </w:r>
      <w:r w:rsidR="00A27136" w:rsidRPr="00F7706F">
        <w:rPr>
          <w:rFonts w:ascii="Avenir Next" w:hAnsi="Avenir Next" w:cs="Arial"/>
          <w:color w:val="808080" w:themeColor="background1" w:themeShade="80"/>
          <w:sz w:val="22"/>
          <w:szCs w:val="22"/>
          <w:lang w:val="en-GB"/>
        </w:rPr>
        <w:t xml:space="preserve">under the insolvency proceedings filed in USA can </w:t>
      </w:r>
      <w:r w:rsidR="00C25B65" w:rsidRPr="00F7706F">
        <w:rPr>
          <w:rFonts w:ascii="Avenir Next" w:hAnsi="Avenir Next" w:cs="Arial"/>
          <w:color w:val="808080" w:themeColor="background1" w:themeShade="80"/>
          <w:sz w:val="22"/>
          <w:szCs w:val="22"/>
          <w:lang w:val="en-GB"/>
        </w:rPr>
        <w:t xml:space="preserve">seek cooperation between Courts </w:t>
      </w:r>
      <w:r w:rsidR="00D1650B" w:rsidRPr="00F7706F">
        <w:rPr>
          <w:rFonts w:ascii="Avenir Next" w:hAnsi="Avenir Next" w:cs="Arial"/>
          <w:color w:val="808080" w:themeColor="background1" w:themeShade="80"/>
          <w:sz w:val="22"/>
          <w:szCs w:val="22"/>
          <w:lang w:val="en-GB"/>
        </w:rPr>
        <w:t>in UK and USA</w:t>
      </w:r>
      <w:r w:rsidR="00404ADB" w:rsidRPr="00F7706F">
        <w:rPr>
          <w:rFonts w:ascii="Avenir Next" w:hAnsi="Avenir Next" w:cs="Arial"/>
          <w:color w:val="808080" w:themeColor="background1" w:themeShade="80"/>
          <w:sz w:val="22"/>
          <w:szCs w:val="22"/>
          <w:lang w:val="en-GB"/>
        </w:rPr>
        <w:t xml:space="preserve">. </w:t>
      </w:r>
      <w:r w:rsidR="00A10965" w:rsidRPr="00F7706F">
        <w:rPr>
          <w:rFonts w:ascii="Avenir Next" w:hAnsi="Avenir Next" w:cs="Arial"/>
          <w:color w:val="808080" w:themeColor="background1" w:themeShade="80"/>
          <w:sz w:val="22"/>
          <w:szCs w:val="22"/>
          <w:lang w:val="en-GB"/>
        </w:rPr>
        <w:t xml:space="preserve">She can also ask for </w:t>
      </w:r>
      <w:r w:rsidR="00C95B13" w:rsidRPr="00F7706F">
        <w:rPr>
          <w:rFonts w:ascii="Avenir Next" w:hAnsi="Avenir Next" w:cs="Arial"/>
          <w:color w:val="808080" w:themeColor="background1" w:themeShade="80"/>
          <w:sz w:val="22"/>
          <w:szCs w:val="22"/>
          <w:lang w:val="en-GB"/>
        </w:rPr>
        <w:t>fair and efficient administration to protect the interest of all creditors</w:t>
      </w:r>
      <w:r w:rsidR="00A54B26" w:rsidRPr="00F7706F">
        <w:rPr>
          <w:rFonts w:ascii="Avenir Next" w:hAnsi="Avenir Next" w:cs="Arial"/>
          <w:color w:val="808080" w:themeColor="background1" w:themeShade="80"/>
          <w:sz w:val="22"/>
          <w:szCs w:val="22"/>
          <w:lang w:val="en-GB"/>
        </w:rPr>
        <w:t xml:space="preserve">.  </w:t>
      </w:r>
    </w:p>
    <w:p w14:paraId="4A0AE66A" w14:textId="77777777" w:rsidR="008835F7" w:rsidRPr="00F7706F" w:rsidRDefault="008835F7" w:rsidP="00DB5A5A">
      <w:pPr>
        <w:jc w:val="both"/>
        <w:rPr>
          <w:rFonts w:ascii="Avenir Next" w:hAnsi="Avenir Next" w:cs="Arial"/>
          <w:color w:val="808080" w:themeColor="background1" w:themeShade="80"/>
          <w:sz w:val="22"/>
          <w:szCs w:val="22"/>
          <w:lang w:val="en-GB"/>
        </w:rPr>
      </w:pPr>
    </w:p>
    <w:p w14:paraId="7FC0D628" w14:textId="7910B164" w:rsidR="008835F7" w:rsidRPr="00F7706F" w:rsidRDefault="008835F7" w:rsidP="00DB5A5A">
      <w:pPr>
        <w:jc w:val="both"/>
        <w:rPr>
          <w:rFonts w:ascii="Avenir Next" w:hAnsi="Avenir Next" w:cs="Arial"/>
          <w:color w:val="808080" w:themeColor="background1" w:themeShade="80"/>
          <w:sz w:val="22"/>
          <w:szCs w:val="22"/>
          <w:lang w:val="en-GB"/>
        </w:rPr>
      </w:pPr>
      <w:r w:rsidRPr="00F7706F">
        <w:rPr>
          <w:rFonts w:ascii="Avenir Next" w:hAnsi="Avenir Next" w:cs="Arial"/>
          <w:color w:val="808080" w:themeColor="background1" w:themeShade="80"/>
          <w:sz w:val="22"/>
          <w:szCs w:val="22"/>
          <w:lang w:val="en-GB"/>
        </w:rPr>
        <w:t xml:space="preserve">She can </w:t>
      </w:r>
      <w:r w:rsidR="00267D5B" w:rsidRPr="00F7706F">
        <w:rPr>
          <w:rFonts w:ascii="Avenir Next" w:hAnsi="Avenir Next" w:cs="Arial"/>
          <w:color w:val="808080" w:themeColor="background1" w:themeShade="80"/>
          <w:sz w:val="22"/>
          <w:szCs w:val="22"/>
          <w:lang w:val="en-GB"/>
        </w:rPr>
        <w:t xml:space="preserve">get the proceedings in </w:t>
      </w:r>
      <w:r w:rsidR="00E80FCE" w:rsidRPr="00F7706F">
        <w:rPr>
          <w:rFonts w:ascii="Avenir Next" w:hAnsi="Avenir Next" w:cs="Arial"/>
          <w:color w:val="808080" w:themeColor="background1" w:themeShade="80"/>
          <w:sz w:val="22"/>
          <w:szCs w:val="22"/>
          <w:lang w:val="en-GB"/>
        </w:rPr>
        <w:t xml:space="preserve">USA declared under CBIR </w:t>
      </w:r>
      <w:r w:rsidR="00267D5B" w:rsidRPr="00F7706F">
        <w:rPr>
          <w:rFonts w:ascii="Avenir Next" w:hAnsi="Avenir Next" w:cs="Arial"/>
          <w:color w:val="808080" w:themeColor="background1" w:themeShade="80"/>
          <w:sz w:val="22"/>
          <w:szCs w:val="22"/>
          <w:lang w:val="en-GB"/>
        </w:rPr>
        <w:t xml:space="preserve"> as foreign main proceedings </w:t>
      </w:r>
      <w:r w:rsidR="00C22C54" w:rsidRPr="00F7706F">
        <w:rPr>
          <w:rFonts w:ascii="Avenir Next" w:hAnsi="Avenir Next" w:cs="Arial"/>
          <w:color w:val="808080" w:themeColor="background1" w:themeShade="80"/>
          <w:sz w:val="22"/>
          <w:szCs w:val="22"/>
          <w:lang w:val="en-GB"/>
        </w:rPr>
        <w:t xml:space="preserve">and the proceedings in UK as the </w:t>
      </w:r>
      <w:r w:rsidR="002F7010" w:rsidRPr="00F7706F">
        <w:rPr>
          <w:rFonts w:ascii="Avenir Next" w:hAnsi="Avenir Next" w:cs="Arial"/>
          <w:color w:val="808080" w:themeColor="background1" w:themeShade="80"/>
          <w:sz w:val="22"/>
          <w:szCs w:val="22"/>
          <w:lang w:val="en-GB"/>
        </w:rPr>
        <w:t xml:space="preserve">non-main proceedings.  </w:t>
      </w:r>
      <w:r w:rsidR="0058597A" w:rsidRPr="00F7706F">
        <w:rPr>
          <w:rFonts w:ascii="Avenir Next" w:hAnsi="Avenir Next" w:cs="Arial"/>
          <w:color w:val="808080" w:themeColor="background1" w:themeShade="80"/>
          <w:sz w:val="22"/>
          <w:szCs w:val="22"/>
          <w:lang w:val="en-GB"/>
        </w:rPr>
        <w:t xml:space="preserve">Similarly, she can </w:t>
      </w:r>
      <w:r w:rsidR="00433C9F" w:rsidRPr="00F7706F">
        <w:rPr>
          <w:rFonts w:ascii="Avenir Next" w:hAnsi="Avenir Next" w:cs="Arial"/>
          <w:color w:val="808080" w:themeColor="background1" w:themeShade="80"/>
          <w:sz w:val="22"/>
          <w:szCs w:val="22"/>
          <w:lang w:val="en-GB"/>
        </w:rPr>
        <w:t xml:space="preserve">ask for </w:t>
      </w:r>
      <w:r w:rsidR="00B2347E" w:rsidRPr="00F7706F">
        <w:rPr>
          <w:rFonts w:ascii="Avenir Next" w:hAnsi="Avenir Next" w:cs="Arial"/>
          <w:color w:val="808080" w:themeColor="background1" w:themeShade="80"/>
          <w:sz w:val="22"/>
          <w:szCs w:val="22"/>
          <w:lang w:val="en-GB"/>
        </w:rPr>
        <w:t xml:space="preserve">deposit of the assets  </w:t>
      </w:r>
      <w:r w:rsidR="000D5028" w:rsidRPr="00F7706F">
        <w:rPr>
          <w:rFonts w:ascii="Avenir Next" w:hAnsi="Avenir Next" w:cs="Arial"/>
          <w:color w:val="808080" w:themeColor="background1" w:themeShade="80"/>
          <w:sz w:val="22"/>
          <w:szCs w:val="22"/>
          <w:lang w:val="en-GB"/>
        </w:rPr>
        <w:t>of the company</w:t>
      </w:r>
      <w:r w:rsidR="007F4D30">
        <w:rPr>
          <w:rFonts w:ascii="Avenir Next" w:hAnsi="Avenir Next" w:cs="Arial"/>
          <w:color w:val="808080" w:themeColor="background1" w:themeShade="80"/>
          <w:sz w:val="22"/>
          <w:szCs w:val="22"/>
          <w:lang w:val="en-GB"/>
        </w:rPr>
        <w:t xml:space="preserve"> in UK</w:t>
      </w:r>
      <w:r w:rsidR="000D5028" w:rsidRPr="00F7706F">
        <w:rPr>
          <w:rFonts w:ascii="Avenir Next" w:hAnsi="Avenir Next" w:cs="Arial"/>
          <w:color w:val="808080" w:themeColor="background1" w:themeShade="80"/>
          <w:sz w:val="22"/>
          <w:szCs w:val="22"/>
          <w:lang w:val="en-GB"/>
        </w:rPr>
        <w:t xml:space="preserve"> </w:t>
      </w:r>
      <w:r w:rsidR="00CB2761" w:rsidRPr="00F7706F">
        <w:rPr>
          <w:rFonts w:ascii="Avenir Next" w:hAnsi="Avenir Next" w:cs="Arial"/>
          <w:color w:val="808080" w:themeColor="background1" w:themeShade="80"/>
          <w:sz w:val="22"/>
          <w:szCs w:val="22"/>
          <w:lang w:val="en-GB"/>
        </w:rPr>
        <w:t xml:space="preserve">to US courts </w:t>
      </w:r>
      <w:r w:rsidR="00104970" w:rsidRPr="00F7706F">
        <w:rPr>
          <w:rFonts w:ascii="Avenir Next" w:hAnsi="Avenir Next" w:cs="Arial"/>
          <w:color w:val="808080" w:themeColor="background1" w:themeShade="80"/>
          <w:sz w:val="22"/>
          <w:szCs w:val="22"/>
          <w:lang w:val="en-GB"/>
        </w:rPr>
        <w:t xml:space="preserve">for purposes of consolidation.  </w:t>
      </w:r>
      <w:r w:rsidR="00F9087D" w:rsidRPr="00F7706F">
        <w:rPr>
          <w:rFonts w:ascii="Avenir Next" w:hAnsi="Avenir Next" w:cs="Arial"/>
          <w:color w:val="808080" w:themeColor="background1" w:themeShade="80"/>
          <w:sz w:val="22"/>
          <w:szCs w:val="22"/>
          <w:lang w:val="en-GB"/>
        </w:rPr>
        <w:t xml:space="preserve">If any proceedings are commenced against Norton Cars in UK under </w:t>
      </w:r>
      <w:r w:rsidR="000B1857" w:rsidRPr="00F7706F">
        <w:rPr>
          <w:rFonts w:ascii="Avenir Next" w:hAnsi="Avenir Next" w:cs="Arial"/>
          <w:color w:val="808080" w:themeColor="background1" w:themeShade="80"/>
          <w:sz w:val="22"/>
          <w:szCs w:val="22"/>
          <w:lang w:val="en-GB"/>
        </w:rPr>
        <w:t xml:space="preserve">its insolvency regimes, </w:t>
      </w:r>
      <w:r w:rsidR="00E012A9" w:rsidRPr="00F7706F">
        <w:rPr>
          <w:rFonts w:ascii="Avenir Next" w:hAnsi="Avenir Next" w:cs="Arial"/>
          <w:color w:val="808080" w:themeColor="background1" w:themeShade="80"/>
          <w:sz w:val="22"/>
          <w:szCs w:val="22"/>
          <w:lang w:val="en-GB"/>
        </w:rPr>
        <w:t xml:space="preserve">she can ask them to be annulled or </w:t>
      </w:r>
      <w:r w:rsidR="00595982" w:rsidRPr="00F7706F">
        <w:rPr>
          <w:rFonts w:ascii="Avenir Next" w:hAnsi="Avenir Next" w:cs="Arial"/>
          <w:color w:val="808080" w:themeColor="background1" w:themeShade="80"/>
          <w:sz w:val="22"/>
          <w:szCs w:val="22"/>
          <w:lang w:val="en-GB"/>
        </w:rPr>
        <w:t xml:space="preserve">she can </w:t>
      </w:r>
      <w:r w:rsidR="00E80FE8" w:rsidRPr="00F7706F">
        <w:rPr>
          <w:rFonts w:ascii="Avenir Next" w:hAnsi="Avenir Next" w:cs="Arial"/>
          <w:color w:val="808080" w:themeColor="background1" w:themeShade="80"/>
          <w:sz w:val="22"/>
          <w:szCs w:val="22"/>
          <w:lang w:val="en-GB"/>
        </w:rPr>
        <w:t xml:space="preserve">join the proceedings </w:t>
      </w:r>
      <w:r w:rsidR="00041742" w:rsidRPr="00F7706F">
        <w:rPr>
          <w:rFonts w:ascii="Avenir Next" w:hAnsi="Avenir Next" w:cs="Arial"/>
          <w:color w:val="808080" w:themeColor="background1" w:themeShade="80"/>
          <w:sz w:val="22"/>
          <w:szCs w:val="22"/>
          <w:lang w:val="en-GB"/>
        </w:rPr>
        <w:t xml:space="preserve">in UK courts.  </w:t>
      </w:r>
    </w:p>
    <w:p w14:paraId="717C36B7" w14:textId="77777777" w:rsidR="003D06FB" w:rsidRDefault="003D06FB" w:rsidP="00DB5A5A">
      <w:pPr>
        <w:jc w:val="both"/>
        <w:rPr>
          <w:rFonts w:ascii="Avenir Next" w:hAnsi="Avenir Next" w:cs="Arial"/>
          <w:color w:val="808080" w:themeColor="background1" w:themeShade="80"/>
          <w:sz w:val="22"/>
          <w:szCs w:val="22"/>
          <w:lang w:val="en-GB"/>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44BAF7AB" w14:textId="77777777" w:rsidR="00422467" w:rsidRDefault="00422467" w:rsidP="009F0C5A">
      <w:pPr>
        <w:jc w:val="both"/>
        <w:rPr>
          <w:rFonts w:ascii="Avenir Next" w:hAnsi="Avenir Next" w:cs="Arial"/>
          <w:sz w:val="22"/>
          <w:szCs w:val="28"/>
        </w:rPr>
      </w:pPr>
    </w:p>
    <w:p w14:paraId="787ED98F" w14:textId="562D6903" w:rsidR="00422467" w:rsidRDefault="00422467" w:rsidP="009F0C5A">
      <w:pPr>
        <w:jc w:val="both"/>
        <w:rPr>
          <w:rFonts w:ascii="Avenir Next" w:hAnsi="Avenir Next" w:cs="Arial"/>
          <w:b/>
          <w:bCs/>
          <w:sz w:val="22"/>
          <w:szCs w:val="28"/>
        </w:rPr>
      </w:pPr>
      <w:r w:rsidRPr="00422467">
        <w:rPr>
          <w:rFonts w:ascii="Avenir Next" w:hAnsi="Avenir Next" w:cs="Arial"/>
          <w:b/>
          <w:bCs/>
          <w:sz w:val="22"/>
          <w:szCs w:val="28"/>
        </w:rPr>
        <w:t>Answer:</w:t>
      </w:r>
    </w:p>
    <w:p w14:paraId="64542DD9" w14:textId="77777777" w:rsidR="004C2792" w:rsidRDefault="004C2792" w:rsidP="009F0C5A">
      <w:pPr>
        <w:jc w:val="both"/>
        <w:rPr>
          <w:rFonts w:ascii="Avenir Next" w:hAnsi="Avenir Next" w:cs="Arial"/>
          <w:b/>
          <w:bCs/>
          <w:sz w:val="22"/>
          <w:szCs w:val="28"/>
        </w:rPr>
      </w:pPr>
    </w:p>
    <w:p w14:paraId="38CB8648" w14:textId="193D6B6C" w:rsidR="004C2792" w:rsidRDefault="004C2792" w:rsidP="009F0C5A">
      <w:pPr>
        <w:jc w:val="both"/>
        <w:rPr>
          <w:rFonts w:ascii="Avenir Next" w:hAnsi="Avenir Next" w:cs="Arial"/>
          <w:sz w:val="22"/>
          <w:szCs w:val="28"/>
        </w:rPr>
      </w:pPr>
      <w:r>
        <w:rPr>
          <w:rFonts w:ascii="Avenir Next" w:hAnsi="Avenir Next" w:cs="Arial"/>
          <w:sz w:val="22"/>
          <w:szCs w:val="28"/>
        </w:rPr>
        <w:t xml:space="preserve">Italy and Germany are members of </w:t>
      </w:r>
      <w:r w:rsidR="008C5201">
        <w:rPr>
          <w:rFonts w:ascii="Avenir Next" w:hAnsi="Avenir Next" w:cs="Arial"/>
          <w:sz w:val="22"/>
          <w:szCs w:val="28"/>
        </w:rPr>
        <w:t>European Union and hence the</w:t>
      </w:r>
      <w:r w:rsidR="007B731D">
        <w:rPr>
          <w:rFonts w:ascii="Avenir Next" w:hAnsi="Avenir Next" w:cs="Arial"/>
          <w:sz w:val="22"/>
          <w:szCs w:val="28"/>
        </w:rPr>
        <w:t xml:space="preserve"> </w:t>
      </w:r>
      <w:r w:rsidR="00E815DC">
        <w:rPr>
          <w:rFonts w:ascii="Avenir Next" w:hAnsi="Avenir Next" w:cs="Arial"/>
          <w:sz w:val="22"/>
          <w:szCs w:val="28"/>
        </w:rPr>
        <w:t xml:space="preserve">EC Regulation on Insolvency Proceedings </w:t>
      </w:r>
      <w:r w:rsidR="009F5DC1">
        <w:rPr>
          <w:rFonts w:ascii="Avenir Next" w:hAnsi="Avenir Next" w:cs="Arial"/>
          <w:sz w:val="22"/>
          <w:szCs w:val="28"/>
        </w:rPr>
        <w:t>2000 will apply</w:t>
      </w:r>
      <w:r w:rsidR="001A7000">
        <w:rPr>
          <w:rFonts w:ascii="Avenir Next" w:hAnsi="Avenir Next" w:cs="Arial"/>
          <w:sz w:val="22"/>
          <w:szCs w:val="28"/>
        </w:rPr>
        <w:t xml:space="preserve">.  </w:t>
      </w:r>
    </w:p>
    <w:p w14:paraId="7D051122" w14:textId="77777777" w:rsidR="00D331D4" w:rsidRDefault="00D331D4" w:rsidP="009F0C5A">
      <w:pPr>
        <w:jc w:val="both"/>
        <w:rPr>
          <w:rFonts w:ascii="Avenir Next" w:hAnsi="Avenir Next" w:cs="Arial"/>
          <w:sz w:val="22"/>
          <w:szCs w:val="28"/>
        </w:rPr>
      </w:pPr>
    </w:p>
    <w:p w14:paraId="34B27702" w14:textId="527314D7" w:rsidR="00D331D4" w:rsidRPr="004C2792" w:rsidRDefault="00D331D4" w:rsidP="009F0C5A">
      <w:pPr>
        <w:jc w:val="both"/>
        <w:rPr>
          <w:rFonts w:ascii="Avenir Next" w:hAnsi="Avenir Next" w:cs="Arial"/>
          <w:sz w:val="22"/>
          <w:szCs w:val="28"/>
        </w:rPr>
      </w:pPr>
      <w:r>
        <w:rPr>
          <w:rFonts w:ascii="Avenir Next" w:hAnsi="Avenir Next" w:cs="Arial"/>
          <w:sz w:val="22"/>
          <w:szCs w:val="28"/>
        </w:rPr>
        <w:t xml:space="preserve">In terms of ECIR the </w:t>
      </w:r>
      <w:r w:rsidR="00F537A1">
        <w:rPr>
          <w:rFonts w:ascii="Avenir Next" w:hAnsi="Avenir Next" w:cs="Arial"/>
          <w:sz w:val="22"/>
          <w:szCs w:val="28"/>
        </w:rPr>
        <w:t xml:space="preserve">main insolvency proceedings will be opened in the Member State in which he debtor has </w:t>
      </w:r>
      <w:r w:rsidR="00CB1BE8">
        <w:rPr>
          <w:rFonts w:ascii="Avenir Next" w:hAnsi="Avenir Next" w:cs="Arial"/>
          <w:sz w:val="22"/>
          <w:szCs w:val="28"/>
        </w:rPr>
        <w:t>it</w:t>
      </w:r>
      <w:r w:rsidR="00260019">
        <w:rPr>
          <w:rFonts w:ascii="Avenir Next" w:hAnsi="Avenir Next" w:cs="Arial"/>
          <w:sz w:val="22"/>
          <w:szCs w:val="28"/>
        </w:rPr>
        <w:t xml:space="preserve">s COMI </w:t>
      </w:r>
      <w:proofErr w:type="gramStart"/>
      <w:r w:rsidR="00260019">
        <w:rPr>
          <w:rFonts w:ascii="Avenir Next" w:hAnsi="Avenir Next" w:cs="Arial"/>
          <w:sz w:val="22"/>
          <w:szCs w:val="28"/>
        </w:rPr>
        <w:t xml:space="preserve">( </w:t>
      </w:r>
      <w:proofErr w:type="spellStart"/>
      <w:r w:rsidR="00260019">
        <w:rPr>
          <w:rFonts w:ascii="Avenir Next" w:hAnsi="Avenir Next" w:cs="Arial"/>
          <w:sz w:val="22"/>
          <w:szCs w:val="28"/>
        </w:rPr>
        <w:t>centre</w:t>
      </w:r>
      <w:proofErr w:type="spellEnd"/>
      <w:proofErr w:type="gramEnd"/>
      <w:r w:rsidR="00260019">
        <w:rPr>
          <w:rFonts w:ascii="Avenir Next" w:hAnsi="Avenir Next" w:cs="Arial"/>
          <w:sz w:val="22"/>
          <w:szCs w:val="28"/>
        </w:rPr>
        <w:t xml:space="preserve"> of main interests)</w:t>
      </w:r>
      <w:r w:rsidR="00A2017A">
        <w:rPr>
          <w:rFonts w:ascii="Avenir Next" w:hAnsi="Avenir Next" w:cs="Arial"/>
          <w:sz w:val="22"/>
          <w:szCs w:val="28"/>
        </w:rPr>
        <w:t>.  On that basis, the proceedings should be opened in Italy</w:t>
      </w:r>
      <w:r w:rsidR="001F1058">
        <w:rPr>
          <w:rFonts w:ascii="Avenir Next" w:hAnsi="Avenir Next" w:cs="Arial"/>
          <w:sz w:val="22"/>
          <w:szCs w:val="28"/>
        </w:rPr>
        <w:t xml:space="preserve">. </w:t>
      </w:r>
      <w:r w:rsidR="00BE064E">
        <w:rPr>
          <w:rFonts w:ascii="Avenir Next" w:hAnsi="Avenir Next" w:cs="Arial"/>
          <w:sz w:val="22"/>
          <w:szCs w:val="28"/>
        </w:rPr>
        <w:t xml:space="preserve">However, that will cover all the assets of </w:t>
      </w:r>
      <w:r w:rsidR="00FF3B56">
        <w:rPr>
          <w:rFonts w:ascii="Avenir Next" w:hAnsi="Avenir Next" w:cs="Arial"/>
          <w:sz w:val="22"/>
          <w:szCs w:val="28"/>
        </w:rPr>
        <w:t>Norton Cars wherever situated</w:t>
      </w:r>
      <w:r w:rsidR="00D9645F">
        <w:rPr>
          <w:rFonts w:ascii="Avenir Next" w:hAnsi="Avenir Next" w:cs="Arial"/>
          <w:sz w:val="22"/>
          <w:szCs w:val="28"/>
        </w:rPr>
        <w:t xml:space="preserve"> in </w:t>
      </w:r>
      <w:proofErr w:type="gramStart"/>
      <w:r w:rsidR="00D9645F">
        <w:rPr>
          <w:rFonts w:ascii="Avenir Next" w:hAnsi="Avenir Next" w:cs="Arial"/>
          <w:sz w:val="22"/>
          <w:szCs w:val="28"/>
        </w:rPr>
        <w:t>EU</w:t>
      </w:r>
      <w:proofErr w:type="gramEnd"/>
      <w:r w:rsidR="00D9645F">
        <w:rPr>
          <w:rFonts w:ascii="Avenir Next" w:hAnsi="Avenir Next" w:cs="Arial"/>
          <w:sz w:val="22"/>
          <w:szCs w:val="28"/>
        </w:rPr>
        <w:t xml:space="preserve"> region</w:t>
      </w:r>
      <w:r w:rsidR="00FF3B56">
        <w:rPr>
          <w:rFonts w:ascii="Avenir Next" w:hAnsi="Avenir Next" w:cs="Arial"/>
          <w:sz w:val="22"/>
          <w:szCs w:val="28"/>
        </w:rPr>
        <w:t xml:space="preserve">. </w:t>
      </w:r>
      <w:r w:rsidR="00E00740">
        <w:rPr>
          <w:rFonts w:ascii="Avenir Next" w:hAnsi="Avenir Next" w:cs="Arial"/>
          <w:sz w:val="22"/>
          <w:szCs w:val="28"/>
        </w:rPr>
        <w:t xml:space="preserve">A </w:t>
      </w:r>
      <w:proofErr w:type="gramStart"/>
      <w:r w:rsidR="00E00740">
        <w:rPr>
          <w:rFonts w:ascii="Avenir Next" w:hAnsi="Avenir Next" w:cs="Arial"/>
          <w:sz w:val="22"/>
          <w:szCs w:val="28"/>
        </w:rPr>
        <w:t xml:space="preserve">secondary </w:t>
      </w:r>
      <w:r w:rsidR="000F5FCE">
        <w:rPr>
          <w:rFonts w:ascii="Avenir Next" w:hAnsi="Avenir Next" w:cs="Arial"/>
          <w:sz w:val="22"/>
          <w:szCs w:val="28"/>
        </w:rPr>
        <w:t>proceedings</w:t>
      </w:r>
      <w:proofErr w:type="gramEnd"/>
      <w:r w:rsidR="00E00740">
        <w:rPr>
          <w:rFonts w:ascii="Avenir Next" w:hAnsi="Avenir Next" w:cs="Arial"/>
          <w:sz w:val="22"/>
          <w:szCs w:val="28"/>
        </w:rPr>
        <w:t xml:space="preserve"> can be opened in Germany.</w:t>
      </w:r>
      <w:r w:rsidR="00EC6D35">
        <w:rPr>
          <w:rFonts w:ascii="Avenir Next" w:hAnsi="Avenir Next" w:cs="Arial"/>
          <w:sz w:val="22"/>
          <w:szCs w:val="28"/>
        </w:rPr>
        <w:t xml:space="preserve"> The Insolvency Law </w:t>
      </w:r>
      <w:r w:rsidR="009A1C6F">
        <w:rPr>
          <w:rFonts w:ascii="Avenir Next" w:hAnsi="Avenir Next" w:cs="Arial"/>
          <w:sz w:val="22"/>
          <w:szCs w:val="28"/>
        </w:rPr>
        <w:t xml:space="preserve">of Italy will apply to the proceedings.  </w:t>
      </w:r>
    </w:p>
    <w:p w14:paraId="3B0A5295" w14:textId="77777777" w:rsidR="002253D8" w:rsidRDefault="002253D8" w:rsidP="009F0C5A">
      <w:pPr>
        <w:jc w:val="both"/>
        <w:rPr>
          <w:rFonts w:ascii="Avenir Next" w:hAnsi="Avenir Next" w:cs="Arial"/>
          <w:sz w:val="22"/>
          <w:szCs w:val="28"/>
        </w:rPr>
      </w:pPr>
    </w:p>
    <w:p w14:paraId="69938086" w14:textId="77E625AD" w:rsidR="002253D8" w:rsidRPr="00DA42DA" w:rsidRDefault="002253D8" w:rsidP="002253D8">
      <w:pPr>
        <w:jc w:val="both"/>
        <w:rPr>
          <w:rFonts w:ascii="Avenir Next" w:hAnsi="Avenir Next" w:cs="Arial"/>
          <w:color w:val="808080" w:themeColor="background1" w:themeShade="80"/>
          <w:sz w:val="22"/>
          <w:szCs w:val="22"/>
          <w:lang w:val="en-GB"/>
        </w:rPr>
      </w:pPr>
    </w:p>
    <w:p w14:paraId="0D3B1D18" w14:textId="1FC17155" w:rsidR="004E1D03" w:rsidRPr="009F0C5A" w:rsidRDefault="002E2312" w:rsidP="00692852">
      <w:pPr>
        <w:jc w:val="both"/>
        <w:rPr>
          <w:rFonts w:ascii="Avenir Next" w:hAnsi="Avenir Next"/>
          <w:sz w:val="22"/>
          <w:szCs w:val="22"/>
        </w:rPr>
      </w:pPr>
      <w:r>
        <w:t>.</w:t>
      </w: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5164D571" w14:textId="77777777" w:rsidR="009A1C6F" w:rsidRDefault="009A1C6F" w:rsidP="007815D1">
      <w:pPr>
        <w:jc w:val="both"/>
        <w:rPr>
          <w:rFonts w:ascii="Avenir Next" w:hAnsi="Avenir Next" w:cs="Arial"/>
          <w:sz w:val="22"/>
          <w:szCs w:val="28"/>
        </w:rPr>
      </w:pPr>
    </w:p>
    <w:p w14:paraId="25B53AA6" w14:textId="1F7A101A" w:rsidR="009A1C6F" w:rsidRDefault="009A1C6F" w:rsidP="007815D1">
      <w:pPr>
        <w:jc w:val="both"/>
        <w:rPr>
          <w:rFonts w:ascii="Avenir Next" w:hAnsi="Avenir Next" w:cs="Arial"/>
          <w:sz w:val="22"/>
          <w:szCs w:val="28"/>
        </w:rPr>
      </w:pPr>
      <w:r>
        <w:rPr>
          <w:rFonts w:ascii="Avenir Next" w:hAnsi="Avenir Next" w:cs="Arial"/>
          <w:sz w:val="22"/>
          <w:szCs w:val="28"/>
        </w:rPr>
        <w:t>Answer:</w:t>
      </w:r>
    </w:p>
    <w:p w14:paraId="2E9E52AE" w14:textId="77777777" w:rsidR="009A1C6F" w:rsidRDefault="009A1C6F" w:rsidP="007815D1">
      <w:pPr>
        <w:jc w:val="both"/>
        <w:rPr>
          <w:rFonts w:ascii="Avenir Next" w:hAnsi="Avenir Next" w:cs="Arial"/>
          <w:sz w:val="22"/>
          <w:szCs w:val="28"/>
        </w:rPr>
      </w:pPr>
    </w:p>
    <w:p w14:paraId="65A5455C" w14:textId="2A387F7B" w:rsidR="002253D8" w:rsidRDefault="0047362D" w:rsidP="007815D1">
      <w:pPr>
        <w:jc w:val="both"/>
        <w:rPr>
          <w:rFonts w:ascii="Avenir Next" w:hAnsi="Avenir Next" w:cs="Arial"/>
          <w:sz w:val="22"/>
          <w:szCs w:val="28"/>
        </w:rPr>
      </w:pPr>
      <w:r>
        <w:rPr>
          <w:rFonts w:ascii="Avenir Next" w:hAnsi="Avenir Next" w:cs="Arial"/>
          <w:sz w:val="22"/>
          <w:szCs w:val="28"/>
        </w:rPr>
        <w:t xml:space="preserve">India – </w:t>
      </w:r>
      <w:r w:rsidR="00B26272">
        <w:rPr>
          <w:rFonts w:ascii="Avenir Next" w:hAnsi="Avenir Next" w:cs="Arial"/>
          <w:sz w:val="22"/>
          <w:szCs w:val="28"/>
        </w:rPr>
        <w:t>I</w:t>
      </w:r>
      <w:r w:rsidR="00AB1719">
        <w:rPr>
          <w:rFonts w:ascii="Avenir Next" w:hAnsi="Avenir Next" w:cs="Arial"/>
          <w:sz w:val="22"/>
          <w:szCs w:val="28"/>
        </w:rPr>
        <w:t xml:space="preserve">ndia has not </w:t>
      </w:r>
      <w:r w:rsidR="00DD35DE">
        <w:rPr>
          <w:rFonts w:ascii="Avenir Next" w:hAnsi="Avenir Next" w:cs="Arial"/>
          <w:sz w:val="22"/>
          <w:szCs w:val="28"/>
        </w:rPr>
        <w:t>adopted the UNCITRAL Model Law</w:t>
      </w:r>
      <w:r w:rsidR="00F35CAE">
        <w:rPr>
          <w:rFonts w:ascii="Avenir Next" w:hAnsi="Avenir Next" w:cs="Arial"/>
          <w:sz w:val="22"/>
          <w:szCs w:val="28"/>
        </w:rPr>
        <w:t xml:space="preserve">. </w:t>
      </w:r>
    </w:p>
    <w:p w14:paraId="371627CF" w14:textId="77777777" w:rsidR="00F35CAE" w:rsidRDefault="00F35CAE" w:rsidP="007815D1">
      <w:pPr>
        <w:jc w:val="both"/>
        <w:rPr>
          <w:rFonts w:ascii="Avenir Next" w:hAnsi="Avenir Next" w:cs="Arial"/>
          <w:sz w:val="22"/>
          <w:szCs w:val="28"/>
        </w:rPr>
      </w:pPr>
    </w:p>
    <w:p w14:paraId="3173115E" w14:textId="23774D41" w:rsidR="00F35CAE" w:rsidRDefault="00F162EE" w:rsidP="007815D1">
      <w:pPr>
        <w:jc w:val="both"/>
        <w:rPr>
          <w:rFonts w:ascii="Avenir Next" w:hAnsi="Avenir Next" w:cs="Arial"/>
          <w:sz w:val="22"/>
          <w:szCs w:val="28"/>
        </w:rPr>
      </w:pPr>
      <w:r>
        <w:rPr>
          <w:rFonts w:ascii="Avenir Next" w:hAnsi="Avenir Next" w:cs="Arial"/>
          <w:sz w:val="22"/>
          <w:szCs w:val="28"/>
        </w:rPr>
        <w:t xml:space="preserve">South Africa </w:t>
      </w:r>
      <w:r w:rsidR="00887CA2">
        <w:rPr>
          <w:rFonts w:ascii="Avenir Next" w:hAnsi="Avenir Next" w:cs="Arial"/>
          <w:sz w:val="22"/>
          <w:szCs w:val="28"/>
        </w:rPr>
        <w:t>–</w:t>
      </w:r>
      <w:r>
        <w:rPr>
          <w:rFonts w:ascii="Avenir Next" w:hAnsi="Avenir Next" w:cs="Arial"/>
          <w:sz w:val="22"/>
          <w:szCs w:val="28"/>
        </w:rPr>
        <w:t xml:space="preserve"> </w:t>
      </w:r>
      <w:proofErr w:type="spellStart"/>
      <w:r w:rsidR="00E929EB">
        <w:rPr>
          <w:rFonts w:ascii="Avenir Next" w:hAnsi="Avenir Next" w:cs="Arial"/>
          <w:sz w:val="22"/>
          <w:szCs w:val="28"/>
        </w:rPr>
        <w:t>Yes.Possible</w:t>
      </w:r>
      <w:proofErr w:type="spellEnd"/>
      <w:r w:rsidR="00E929EB">
        <w:rPr>
          <w:rFonts w:ascii="Avenir Next" w:hAnsi="Avenir Next" w:cs="Arial"/>
          <w:sz w:val="22"/>
          <w:szCs w:val="28"/>
        </w:rPr>
        <w:t xml:space="preserve"> as they have adopted the </w:t>
      </w:r>
      <w:proofErr w:type="spellStart"/>
      <w:r w:rsidR="00E929EB">
        <w:rPr>
          <w:rFonts w:ascii="Avenir Next" w:hAnsi="Avenir Next" w:cs="Arial"/>
          <w:sz w:val="22"/>
          <w:szCs w:val="28"/>
        </w:rPr>
        <w:t>UNCITRAl</w:t>
      </w:r>
      <w:proofErr w:type="spellEnd"/>
      <w:r w:rsidR="00E929EB">
        <w:rPr>
          <w:rFonts w:ascii="Avenir Next" w:hAnsi="Avenir Next" w:cs="Arial"/>
          <w:sz w:val="22"/>
          <w:szCs w:val="28"/>
        </w:rPr>
        <w:t xml:space="preserve"> Model Law.</w:t>
      </w:r>
    </w:p>
    <w:p w14:paraId="453B5B90" w14:textId="77777777" w:rsidR="00AD6522" w:rsidRDefault="00AD6522" w:rsidP="007815D1">
      <w:pPr>
        <w:jc w:val="both"/>
        <w:rPr>
          <w:rFonts w:ascii="Avenir Next" w:hAnsi="Avenir Next" w:cs="Arial"/>
          <w:sz w:val="22"/>
          <w:szCs w:val="28"/>
        </w:rPr>
      </w:pPr>
    </w:p>
    <w:p w14:paraId="247E80AE" w14:textId="51635970" w:rsidR="00AD6522" w:rsidRDefault="00C701A6" w:rsidP="007815D1">
      <w:pPr>
        <w:jc w:val="both"/>
        <w:rPr>
          <w:rFonts w:ascii="Avenir Next" w:hAnsi="Avenir Next" w:cs="Arial"/>
          <w:sz w:val="22"/>
          <w:szCs w:val="28"/>
        </w:rPr>
      </w:pPr>
      <w:r>
        <w:rPr>
          <w:rFonts w:ascii="Avenir Next" w:hAnsi="Avenir Next" w:cs="Arial"/>
          <w:sz w:val="22"/>
          <w:szCs w:val="28"/>
        </w:rPr>
        <w:t xml:space="preserve">Australia </w:t>
      </w:r>
      <w:proofErr w:type="gramStart"/>
      <w:r>
        <w:rPr>
          <w:rFonts w:ascii="Avenir Next" w:hAnsi="Avenir Next" w:cs="Arial"/>
          <w:sz w:val="22"/>
          <w:szCs w:val="28"/>
        </w:rPr>
        <w:t>-  Yes</w:t>
      </w:r>
      <w:proofErr w:type="gramEnd"/>
      <w:r>
        <w:rPr>
          <w:rFonts w:ascii="Avenir Next" w:hAnsi="Avenir Next" w:cs="Arial"/>
          <w:sz w:val="22"/>
          <w:szCs w:val="28"/>
        </w:rPr>
        <w:t xml:space="preserve">.  </w:t>
      </w:r>
      <w:r w:rsidR="008B3CCD">
        <w:rPr>
          <w:rFonts w:ascii="Avenir Next" w:hAnsi="Avenir Next" w:cs="Arial"/>
          <w:sz w:val="22"/>
          <w:szCs w:val="28"/>
        </w:rPr>
        <w:t xml:space="preserve">Possible as they </w:t>
      </w:r>
      <w:r w:rsidR="00FC0D82">
        <w:rPr>
          <w:rFonts w:ascii="Avenir Next" w:hAnsi="Avenir Next" w:cs="Arial"/>
          <w:sz w:val="22"/>
          <w:szCs w:val="28"/>
        </w:rPr>
        <w:t xml:space="preserve">have adopted the </w:t>
      </w:r>
      <w:r w:rsidR="00E929EB">
        <w:rPr>
          <w:rFonts w:ascii="Avenir Next" w:hAnsi="Avenir Next" w:cs="Arial"/>
          <w:sz w:val="22"/>
          <w:szCs w:val="28"/>
        </w:rPr>
        <w:t xml:space="preserve">UNCITRAL </w:t>
      </w:r>
      <w:r w:rsidR="00FC0D82">
        <w:rPr>
          <w:rFonts w:ascii="Avenir Next" w:hAnsi="Avenir Next" w:cs="Arial"/>
          <w:sz w:val="22"/>
          <w:szCs w:val="28"/>
        </w:rPr>
        <w:t xml:space="preserve">Model Law.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33D16954" w14:textId="77777777" w:rsidR="00E3767E" w:rsidRDefault="00E3767E" w:rsidP="00E3767E">
      <w:pPr>
        <w:jc w:val="both"/>
        <w:rPr>
          <w:rFonts w:ascii="Avenir Next" w:hAnsi="Avenir Next" w:cs="Arial"/>
          <w:b/>
          <w:bCs/>
          <w:color w:val="808080" w:themeColor="background1" w:themeShade="80"/>
          <w:sz w:val="22"/>
          <w:szCs w:val="22"/>
          <w:lang w:val="en-GB"/>
        </w:rPr>
      </w:pPr>
    </w:p>
    <w:p w14:paraId="13039970" w14:textId="59628692" w:rsidR="002253D8" w:rsidRDefault="00C86B37" w:rsidP="00E3767E">
      <w:pPr>
        <w:jc w:val="both"/>
        <w:rPr>
          <w:rFonts w:ascii="Avenir Next" w:hAnsi="Avenir Next" w:cs="Arial"/>
          <w:b/>
          <w:bCs/>
          <w:color w:val="808080" w:themeColor="background1" w:themeShade="80"/>
          <w:sz w:val="22"/>
          <w:szCs w:val="22"/>
          <w:lang w:val="en-GB"/>
        </w:rPr>
      </w:pPr>
      <w:r w:rsidRPr="00C86B37">
        <w:rPr>
          <w:rFonts w:ascii="Avenir Next" w:hAnsi="Avenir Next" w:cs="Arial"/>
          <w:b/>
          <w:bCs/>
          <w:color w:val="808080" w:themeColor="background1" w:themeShade="80"/>
          <w:sz w:val="22"/>
          <w:szCs w:val="22"/>
          <w:lang w:val="en-GB"/>
        </w:rPr>
        <w:t>Answer</w:t>
      </w:r>
      <w:r>
        <w:rPr>
          <w:rFonts w:ascii="Avenir Next" w:hAnsi="Avenir Next" w:cs="Arial"/>
          <w:b/>
          <w:bCs/>
          <w:color w:val="808080" w:themeColor="background1" w:themeShade="80"/>
          <w:sz w:val="22"/>
          <w:szCs w:val="22"/>
          <w:lang w:val="en-GB"/>
        </w:rPr>
        <w:t>:</w:t>
      </w:r>
    </w:p>
    <w:p w14:paraId="0BDE9726" w14:textId="77777777" w:rsidR="00E3767E" w:rsidRDefault="00E3767E" w:rsidP="00E3767E">
      <w:pPr>
        <w:jc w:val="both"/>
        <w:rPr>
          <w:rFonts w:ascii="Avenir Next" w:hAnsi="Avenir Next" w:cs="Arial"/>
          <w:b/>
          <w:bCs/>
          <w:color w:val="808080" w:themeColor="background1" w:themeShade="80"/>
          <w:sz w:val="22"/>
          <w:szCs w:val="22"/>
          <w:lang w:val="en-GB"/>
        </w:rPr>
      </w:pPr>
    </w:p>
    <w:p w14:paraId="7CA1F4B6" w14:textId="0346D0A1" w:rsidR="00E3767E" w:rsidRDefault="00B9250A" w:rsidP="00E376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Dutch Bankruptcy Act 1893 is applicable for insolvency proceedings in Netherlands.  </w:t>
      </w:r>
      <w:r w:rsidR="001C2198">
        <w:rPr>
          <w:rFonts w:ascii="Avenir Next" w:hAnsi="Avenir Next" w:cs="Arial"/>
          <w:color w:val="808080" w:themeColor="background1" w:themeShade="80"/>
          <w:sz w:val="22"/>
          <w:szCs w:val="22"/>
          <w:lang w:val="en-GB"/>
        </w:rPr>
        <w:t xml:space="preserve">Also, being a member of the European Union, </w:t>
      </w:r>
      <w:r w:rsidR="009E7E14">
        <w:rPr>
          <w:rFonts w:ascii="Avenir Next" w:hAnsi="Avenir Next" w:cs="Arial"/>
          <w:color w:val="808080" w:themeColor="background1" w:themeShade="80"/>
          <w:sz w:val="22"/>
          <w:szCs w:val="22"/>
          <w:lang w:val="en-GB"/>
        </w:rPr>
        <w:t xml:space="preserve">EU legislation </w:t>
      </w:r>
      <w:r w:rsidR="00717F4C">
        <w:rPr>
          <w:rFonts w:ascii="Avenir Next" w:hAnsi="Avenir Next" w:cs="Arial"/>
          <w:color w:val="808080" w:themeColor="background1" w:themeShade="80"/>
          <w:sz w:val="22"/>
          <w:szCs w:val="22"/>
          <w:lang w:val="en-GB"/>
        </w:rPr>
        <w:t xml:space="preserve">EIR 2000 </w:t>
      </w:r>
      <w:r w:rsidR="009E7E14">
        <w:rPr>
          <w:rFonts w:ascii="Avenir Next" w:hAnsi="Avenir Next" w:cs="Arial"/>
          <w:color w:val="808080" w:themeColor="background1" w:themeShade="80"/>
          <w:sz w:val="22"/>
          <w:szCs w:val="22"/>
          <w:lang w:val="en-GB"/>
        </w:rPr>
        <w:t xml:space="preserve">has a direct impact </w:t>
      </w:r>
      <w:r w:rsidR="00A14018">
        <w:rPr>
          <w:rFonts w:ascii="Avenir Next" w:hAnsi="Avenir Next" w:cs="Arial"/>
          <w:color w:val="808080" w:themeColor="background1" w:themeShade="80"/>
          <w:sz w:val="22"/>
          <w:szCs w:val="22"/>
          <w:lang w:val="en-GB"/>
        </w:rPr>
        <w:t>on the local proceedings.</w:t>
      </w:r>
      <w:r w:rsidR="002A4ED7">
        <w:rPr>
          <w:rFonts w:ascii="Avenir Next" w:hAnsi="Avenir Next" w:cs="Arial"/>
          <w:color w:val="808080" w:themeColor="background1" w:themeShade="80"/>
          <w:sz w:val="22"/>
          <w:szCs w:val="22"/>
          <w:lang w:val="en-GB"/>
        </w:rPr>
        <w:t xml:space="preserve"> </w:t>
      </w:r>
      <w:r w:rsidR="004B526F">
        <w:rPr>
          <w:rFonts w:ascii="Avenir Next" w:hAnsi="Avenir Next" w:cs="Arial"/>
          <w:color w:val="808080" w:themeColor="background1" w:themeShade="80"/>
          <w:sz w:val="22"/>
          <w:szCs w:val="22"/>
          <w:lang w:val="en-GB"/>
        </w:rPr>
        <w:t xml:space="preserve">Hence </w:t>
      </w:r>
      <w:r w:rsidR="00EA411A">
        <w:rPr>
          <w:rFonts w:ascii="Avenir Next" w:hAnsi="Avenir Next" w:cs="Arial"/>
          <w:color w:val="808080" w:themeColor="background1" w:themeShade="80"/>
          <w:sz w:val="22"/>
          <w:szCs w:val="22"/>
          <w:lang w:val="en-GB"/>
        </w:rPr>
        <w:t>the</w:t>
      </w:r>
      <w:r w:rsidR="006600D0">
        <w:rPr>
          <w:rFonts w:ascii="Avenir Next" w:hAnsi="Avenir Next" w:cs="Arial"/>
          <w:color w:val="808080" w:themeColor="background1" w:themeShade="80"/>
          <w:sz w:val="22"/>
          <w:szCs w:val="22"/>
          <w:lang w:val="en-GB"/>
        </w:rPr>
        <w:t xml:space="preserve"> proceedings </w:t>
      </w:r>
      <w:r w:rsidR="00470563">
        <w:rPr>
          <w:rFonts w:ascii="Avenir Next" w:hAnsi="Avenir Next" w:cs="Arial"/>
          <w:color w:val="808080" w:themeColor="background1" w:themeShade="80"/>
          <w:sz w:val="22"/>
          <w:szCs w:val="22"/>
          <w:lang w:val="en-GB"/>
        </w:rPr>
        <w:t xml:space="preserve">in the case filed against </w:t>
      </w:r>
      <w:proofErr w:type="spellStart"/>
      <w:r w:rsidR="00470563">
        <w:rPr>
          <w:rFonts w:ascii="Avenir Next" w:hAnsi="Avenir Next" w:cs="Arial"/>
          <w:color w:val="808080" w:themeColor="background1" w:themeShade="80"/>
          <w:sz w:val="22"/>
          <w:szCs w:val="22"/>
          <w:lang w:val="en-GB"/>
        </w:rPr>
        <w:t>Nortan</w:t>
      </w:r>
      <w:proofErr w:type="spellEnd"/>
      <w:r w:rsidR="00470563">
        <w:rPr>
          <w:rFonts w:ascii="Avenir Next" w:hAnsi="Avenir Next" w:cs="Arial"/>
          <w:color w:val="808080" w:themeColor="background1" w:themeShade="80"/>
          <w:sz w:val="22"/>
          <w:szCs w:val="22"/>
          <w:lang w:val="en-GB"/>
        </w:rPr>
        <w:t xml:space="preserve"> Cars in Italy</w:t>
      </w:r>
      <w:r w:rsidR="00B84BC9">
        <w:rPr>
          <w:rFonts w:ascii="Avenir Next" w:hAnsi="Avenir Next" w:cs="Arial"/>
          <w:color w:val="808080" w:themeColor="background1" w:themeShade="80"/>
          <w:sz w:val="22"/>
          <w:szCs w:val="22"/>
          <w:lang w:val="en-GB"/>
        </w:rPr>
        <w:t xml:space="preserve"> and judgements thereof will be ho</w:t>
      </w:r>
      <w:r w:rsidR="003C29D5">
        <w:rPr>
          <w:rFonts w:ascii="Avenir Next" w:hAnsi="Avenir Next" w:cs="Arial"/>
          <w:color w:val="808080" w:themeColor="background1" w:themeShade="80"/>
          <w:sz w:val="22"/>
          <w:szCs w:val="22"/>
          <w:lang w:val="en-GB"/>
        </w:rPr>
        <w:t xml:space="preserve">noured in Netherland with applicable rules. </w:t>
      </w:r>
      <w:r w:rsidR="005A7C0C">
        <w:rPr>
          <w:rFonts w:ascii="Avenir Next" w:hAnsi="Avenir Next" w:cs="Arial"/>
          <w:color w:val="808080" w:themeColor="background1" w:themeShade="80"/>
          <w:sz w:val="22"/>
          <w:szCs w:val="22"/>
          <w:lang w:val="en-GB"/>
        </w:rPr>
        <w:t xml:space="preserve">However, </w:t>
      </w:r>
      <w:proofErr w:type="gramStart"/>
      <w:r w:rsidR="005A7C0C">
        <w:rPr>
          <w:rFonts w:ascii="Avenir Next" w:hAnsi="Avenir Next" w:cs="Arial"/>
          <w:color w:val="808080" w:themeColor="background1" w:themeShade="80"/>
          <w:sz w:val="22"/>
          <w:szCs w:val="22"/>
          <w:lang w:val="en-GB"/>
        </w:rPr>
        <w:t>It</w:t>
      </w:r>
      <w:proofErr w:type="gramEnd"/>
      <w:r w:rsidR="005A7C0C">
        <w:rPr>
          <w:rFonts w:ascii="Avenir Next" w:hAnsi="Avenir Next" w:cs="Arial"/>
          <w:color w:val="808080" w:themeColor="background1" w:themeShade="80"/>
          <w:sz w:val="22"/>
          <w:szCs w:val="22"/>
          <w:lang w:val="en-GB"/>
        </w:rPr>
        <w:t xml:space="preserve"> is to be noted that </w:t>
      </w:r>
      <w:r w:rsidR="00A14018">
        <w:rPr>
          <w:rFonts w:ascii="Avenir Next" w:hAnsi="Avenir Next" w:cs="Arial"/>
          <w:color w:val="808080" w:themeColor="background1" w:themeShade="80"/>
          <w:sz w:val="22"/>
          <w:szCs w:val="22"/>
          <w:lang w:val="en-GB"/>
        </w:rPr>
        <w:t xml:space="preserve">Netherlands has not adopted the </w:t>
      </w:r>
      <w:r w:rsidR="00FC62CB">
        <w:rPr>
          <w:rFonts w:ascii="Avenir Next" w:hAnsi="Avenir Next" w:cs="Arial"/>
          <w:color w:val="808080" w:themeColor="background1" w:themeShade="80"/>
          <w:sz w:val="22"/>
          <w:szCs w:val="22"/>
          <w:lang w:val="en-GB"/>
        </w:rPr>
        <w:t xml:space="preserve">Model Law of Cross border Insolvency of UNCITRAL. </w:t>
      </w:r>
    </w:p>
    <w:p w14:paraId="1FF9B897" w14:textId="77777777" w:rsidR="009C00F4" w:rsidRDefault="009C00F4" w:rsidP="00E3767E">
      <w:pPr>
        <w:jc w:val="both"/>
        <w:rPr>
          <w:rFonts w:ascii="Avenir Next" w:hAnsi="Avenir Next" w:cs="Arial"/>
          <w:color w:val="808080" w:themeColor="background1" w:themeShade="80"/>
          <w:sz w:val="22"/>
          <w:szCs w:val="22"/>
          <w:lang w:val="en-GB"/>
        </w:rPr>
      </w:pPr>
    </w:p>
    <w:p w14:paraId="7A5570BD" w14:textId="56BF695F" w:rsidR="009C00F4" w:rsidRPr="00B9250A" w:rsidRDefault="009C00F4" w:rsidP="00E376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Dutch law </w:t>
      </w:r>
      <w:r w:rsidR="00417773">
        <w:rPr>
          <w:rFonts w:ascii="Avenir Next" w:hAnsi="Avenir Next" w:cs="Arial"/>
          <w:color w:val="808080" w:themeColor="background1" w:themeShade="80"/>
          <w:sz w:val="22"/>
          <w:szCs w:val="22"/>
          <w:lang w:val="en-GB"/>
        </w:rPr>
        <w:t xml:space="preserve">enforcement of judgements passed by a court in another </w:t>
      </w:r>
      <w:r w:rsidR="00C92266">
        <w:rPr>
          <w:rFonts w:ascii="Avenir Next" w:hAnsi="Avenir Next" w:cs="Arial"/>
          <w:color w:val="808080" w:themeColor="background1" w:themeShade="80"/>
          <w:sz w:val="22"/>
          <w:szCs w:val="22"/>
          <w:lang w:val="en-GB"/>
        </w:rPr>
        <w:t xml:space="preserve">EU member country can be enforced as if they are the orders of the local court. </w:t>
      </w:r>
      <w:r w:rsidR="00233A0C">
        <w:rPr>
          <w:rFonts w:ascii="Avenir Next" w:hAnsi="Avenir Next" w:cs="Arial"/>
          <w:color w:val="808080" w:themeColor="background1" w:themeShade="80"/>
          <w:sz w:val="22"/>
          <w:szCs w:val="22"/>
          <w:lang w:val="en-GB"/>
        </w:rPr>
        <w:t xml:space="preserve">However, real </w:t>
      </w:r>
      <w:r w:rsidR="00EE16B4">
        <w:rPr>
          <w:rFonts w:ascii="Avenir Next" w:hAnsi="Avenir Next" w:cs="Arial"/>
          <w:color w:val="808080" w:themeColor="background1" w:themeShade="80"/>
          <w:sz w:val="22"/>
          <w:szCs w:val="22"/>
          <w:lang w:val="en-GB"/>
        </w:rPr>
        <w:t xml:space="preserve">rights of security lying in Netherland </w:t>
      </w:r>
      <w:r w:rsidR="0051220B">
        <w:rPr>
          <w:rFonts w:ascii="Avenir Next" w:hAnsi="Avenir Next" w:cs="Arial"/>
          <w:color w:val="808080" w:themeColor="background1" w:themeShade="80"/>
          <w:sz w:val="22"/>
          <w:szCs w:val="22"/>
          <w:lang w:val="en-GB"/>
        </w:rPr>
        <w:t xml:space="preserve">can be enforced subject to equal rights </w:t>
      </w:r>
      <w:r w:rsidR="0030354E">
        <w:rPr>
          <w:rFonts w:ascii="Avenir Next" w:hAnsi="Avenir Next" w:cs="Arial"/>
          <w:color w:val="808080" w:themeColor="background1" w:themeShade="80"/>
          <w:sz w:val="22"/>
          <w:szCs w:val="22"/>
          <w:lang w:val="en-GB"/>
        </w:rPr>
        <w:t xml:space="preserve">to the local creditors. </w:t>
      </w:r>
    </w:p>
    <w:p w14:paraId="3A6789E6" w14:textId="77777777" w:rsidR="00C86B37" w:rsidRDefault="00C86B37" w:rsidP="002253D8">
      <w:pPr>
        <w:ind w:firstLine="426"/>
        <w:jc w:val="both"/>
        <w:rPr>
          <w:rFonts w:ascii="Avenir Next" w:hAnsi="Avenir Next" w:cs="Arial"/>
          <w:b/>
          <w:bCs/>
          <w:color w:val="808080" w:themeColor="background1" w:themeShade="80"/>
          <w:sz w:val="22"/>
          <w:szCs w:val="22"/>
          <w:lang w:val="en-GB"/>
        </w:rPr>
      </w:pPr>
    </w:p>
    <w:p w14:paraId="056B5F3A" w14:textId="77777777" w:rsidR="00C86B37" w:rsidRPr="00C86B37" w:rsidRDefault="00C86B37" w:rsidP="002253D8">
      <w:pPr>
        <w:ind w:firstLine="426"/>
        <w:jc w:val="both"/>
        <w:rPr>
          <w:rFonts w:ascii="Avenir Next" w:hAnsi="Avenir Next" w:cs="Arial"/>
          <w:b/>
          <w:bCs/>
          <w:color w:val="808080" w:themeColor="background1" w:themeShade="80"/>
          <w:sz w:val="22"/>
          <w:szCs w:val="22"/>
          <w:lang w:val="en-GB"/>
        </w:rPr>
      </w:pP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Pr="00FC25D6" w:rsidRDefault="004827A3" w:rsidP="00E64302">
      <w:pPr>
        <w:pStyle w:val="ListParagraph"/>
        <w:numPr>
          <w:ilvl w:val="0"/>
          <w:numId w:val="32"/>
        </w:numPr>
        <w:ind w:left="426" w:hanging="426"/>
        <w:jc w:val="both"/>
        <w:rPr>
          <w:rFonts w:ascii="Avenir Next" w:hAnsi="Avenir Next" w:cs="Arial"/>
          <w:sz w:val="22"/>
          <w:szCs w:val="28"/>
        </w:rPr>
      </w:pPr>
      <w:r w:rsidRPr="00FC25D6">
        <w:rPr>
          <w:rFonts w:ascii="Avenir Next" w:hAnsi="Avenir Next" w:cs="Arial"/>
          <w:sz w:val="22"/>
          <w:szCs w:val="28"/>
        </w:rPr>
        <w:t>Which law will apply with regards to an insolvency proceeding in Australia and the real rights of security situated in there? (</w:t>
      </w:r>
      <w:r w:rsidR="00CB3EB6" w:rsidRPr="00FC25D6">
        <w:rPr>
          <w:rFonts w:ascii="Avenir Next" w:hAnsi="Avenir Next" w:cs="Arial"/>
          <w:sz w:val="22"/>
          <w:szCs w:val="28"/>
        </w:rPr>
        <w:t>T</w:t>
      </w:r>
      <w:r w:rsidRPr="00FC25D6">
        <w:rPr>
          <w:rFonts w:ascii="Avenir Next" w:hAnsi="Avenir Next" w:cs="Arial"/>
          <w:sz w:val="22"/>
          <w:szCs w:val="28"/>
        </w:rPr>
        <w:t xml:space="preserve">his </w:t>
      </w:r>
      <w:r w:rsidR="00851A7A" w:rsidRPr="00FC25D6">
        <w:rPr>
          <w:rFonts w:ascii="Avenir Next" w:hAnsi="Avenir Next" w:cs="Arial"/>
          <w:sz w:val="22"/>
          <w:szCs w:val="28"/>
        </w:rPr>
        <w:t>question (b)</w:t>
      </w:r>
      <w:r w:rsidRPr="00FC25D6">
        <w:rPr>
          <w:rFonts w:ascii="Avenir Next" w:hAnsi="Avenir Next" w:cs="Arial"/>
          <w:sz w:val="22"/>
          <w:szCs w:val="28"/>
        </w:rPr>
        <w:t xml:space="preserve"> is worth 3 marks out of the available </w:t>
      </w:r>
      <w:r w:rsidR="003C473E" w:rsidRPr="00FC25D6">
        <w:rPr>
          <w:rFonts w:ascii="Avenir Next" w:hAnsi="Avenir Next" w:cs="Arial"/>
          <w:sz w:val="22"/>
          <w:szCs w:val="28"/>
        </w:rPr>
        <w:t>6</w:t>
      </w:r>
      <w:r w:rsidRPr="00FC25D6">
        <w:rPr>
          <w:rFonts w:ascii="Avenir Next" w:hAnsi="Avenir Next" w:cs="Arial"/>
          <w:sz w:val="22"/>
          <w:szCs w:val="28"/>
        </w:rPr>
        <w:t xml:space="preserve"> marks</w:t>
      </w:r>
      <w:r w:rsidR="00CB3EB6" w:rsidRPr="00FC25D6">
        <w:rPr>
          <w:rFonts w:ascii="Avenir Next" w:hAnsi="Avenir Next" w:cs="Arial"/>
          <w:sz w:val="22"/>
          <w:szCs w:val="28"/>
        </w:rPr>
        <w:t>.</w:t>
      </w:r>
      <w:r w:rsidRPr="00FC25D6">
        <w:rPr>
          <w:rFonts w:ascii="Avenir Next" w:hAnsi="Avenir Next" w:cs="Arial"/>
          <w:sz w:val="22"/>
          <w:szCs w:val="28"/>
        </w:rPr>
        <w:t>)</w:t>
      </w:r>
    </w:p>
    <w:p w14:paraId="7BE2819A" w14:textId="77777777" w:rsidR="00E3767E" w:rsidRDefault="00E3767E" w:rsidP="00E3767E">
      <w:pPr>
        <w:jc w:val="both"/>
        <w:rPr>
          <w:rFonts w:ascii="Avenir Next" w:hAnsi="Avenir Next" w:cs="Arial"/>
          <w:sz w:val="22"/>
          <w:szCs w:val="28"/>
        </w:rPr>
      </w:pPr>
    </w:p>
    <w:p w14:paraId="5156B24B" w14:textId="0470F137" w:rsidR="002253D8" w:rsidRPr="00C86B37" w:rsidRDefault="006F7F33" w:rsidP="00E3767E">
      <w:pPr>
        <w:jc w:val="both"/>
        <w:rPr>
          <w:rFonts w:ascii="Avenir Next" w:hAnsi="Avenir Next" w:cs="Arial"/>
          <w:b/>
          <w:bCs/>
          <w:color w:val="808080" w:themeColor="background1" w:themeShade="80"/>
          <w:sz w:val="22"/>
          <w:szCs w:val="22"/>
          <w:lang w:val="en-GB"/>
        </w:rPr>
      </w:pPr>
      <w:r w:rsidRPr="00C86B37">
        <w:rPr>
          <w:rFonts w:ascii="Avenir Next" w:hAnsi="Avenir Next" w:cs="Arial"/>
          <w:b/>
          <w:bCs/>
          <w:color w:val="808080" w:themeColor="background1" w:themeShade="80"/>
          <w:sz w:val="22"/>
          <w:szCs w:val="22"/>
          <w:lang w:val="en-GB"/>
        </w:rPr>
        <w:t>Answer:</w:t>
      </w:r>
    </w:p>
    <w:p w14:paraId="7D3069C2" w14:textId="77777777" w:rsidR="006F7F33" w:rsidRPr="00FC25D6" w:rsidRDefault="006F7F33" w:rsidP="002253D8">
      <w:pPr>
        <w:ind w:firstLine="426"/>
        <w:jc w:val="both"/>
        <w:rPr>
          <w:rFonts w:ascii="Avenir Next" w:hAnsi="Avenir Next" w:cs="Arial"/>
          <w:b/>
          <w:bCs/>
          <w:color w:val="808080" w:themeColor="background1" w:themeShade="80"/>
          <w:sz w:val="22"/>
          <w:szCs w:val="22"/>
          <w:lang w:val="en-GB"/>
        </w:rPr>
      </w:pPr>
    </w:p>
    <w:p w14:paraId="16556EF6" w14:textId="4C1D4EE4" w:rsidR="006F7F33" w:rsidRDefault="003143C0" w:rsidP="002253D8">
      <w:pPr>
        <w:ind w:firstLine="426"/>
        <w:jc w:val="both"/>
        <w:rPr>
          <w:rFonts w:ascii="Avenir Next" w:hAnsi="Avenir Next" w:cs="Arial"/>
          <w:color w:val="808080" w:themeColor="background1" w:themeShade="80"/>
          <w:sz w:val="22"/>
          <w:szCs w:val="22"/>
          <w:lang w:val="en-GB"/>
        </w:rPr>
      </w:pPr>
      <w:r w:rsidRPr="00FC25D6">
        <w:rPr>
          <w:rFonts w:ascii="Avenir Next" w:hAnsi="Avenir Next" w:cs="Arial"/>
          <w:color w:val="808080" w:themeColor="background1" w:themeShade="80"/>
          <w:sz w:val="22"/>
          <w:szCs w:val="22"/>
          <w:lang w:val="en-GB"/>
        </w:rPr>
        <w:t>Generally, t</w:t>
      </w:r>
      <w:r w:rsidR="00E63044" w:rsidRPr="00FC25D6">
        <w:rPr>
          <w:rFonts w:ascii="Avenir Next" w:hAnsi="Avenir Next" w:cs="Arial"/>
          <w:color w:val="808080" w:themeColor="background1" w:themeShade="80"/>
          <w:sz w:val="22"/>
          <w:szCs w:val="22"/>
          <w:lang w:val="en-GB"/>
        </w:rPr>
        <w:t xml:space="preserve">he Corporations Act 2001 will be </w:t>
      </w:r>
      <w:r w:rsidR="00F20102" w:rsidRPr="00FC25D6">
        <w:rPr>
          <w:rFonts w:ascii="Avenir Next" w:hAnsi="Avenir Next" w:cs="Arial"/>
          <w:color w:val="808080" w:themeColor="background1" w:themeShade="80"/>
          <w:sz w:val="22"/>
          <w:szCs w:val="22"/>
          <w:lang w:val="en-GB"/>
        </w:rPr>
        <w:t xml:space="preserve">the law applicable in Australia to an insolvency </w:t>
      </w:r>
      <w:proofErr w:type="gramStart"/>
      <w:r w:rsidR="00F20102" w:rsidRPr="00FC25D6">
        <w:rPr>
          <w:rFonts w:ascii="Avenir Next" w:hAnsi="Avenir Next" w:cs="Arial"/>
          <w:color w:val="808080" w:themeColor="background1" w:themeShade="80"/>
          <w:sz w:val="22"/>
          <w:szCs w:val="22"/>
          <w:lang w:val="en-GB"/>
        </w:rPr>
        <w:t>proceedings</w:t>
      </w:r>
      <w:proofErr w:type="gramEnd"/>
      <w:r w:rsidR="00F20102" w:rsidRPr="00FC25D6">
        <w:rPr>
          <w:rFonts w:ascii="Avenir Next" w:hAnsi="Avenir Next" w:cs="Arial"/>
          <w:color w:val="808080" w:themeColor="background1" w:themeShade="80"/>
          <w:sz w:val="22"/>
          <w:szCs w:val="22"/>
          <w:lang w:val="en-GB"/>
        </w:rPr>
        <w:t xml:space="preserve">.  </w:t>
      </w:r>
      <w:r w:rsidR="00C26919" w:rsidRPr="00FC25D6">
        <w:rPr>
          <w:rFonts w:ascii="Avenir Next" w:hAnsi="Avenir Next" w:cs="Arial"/>
          <w:color w:val="808080" w:themeColor="background1" w:themeShade="80"/>
          <w:sz w:val="22"/>
          <w:szCs w:val="22"/>
          <w:lang w:val="en-GB"/>
        </w:rPr>
        <w:t xml:space="preserve">For international </w:t>
      </w:r>
      <w:r w:rsidR="00C20F14" w:rsidRPr="00FC25D6">
        <w:rPr>
          <w:rFonts w:ascii="Avenir Next" w:hAnsi="Avenir Next" w:cs="Arial"/>
          <w:color w:val="808080" w:themeColor="background1" w:themeShade="80"/>
          <w:sz w:val="22"/>
          <w:szCs w:val="22"/>
          <w:lang w:val="en-GB"/>
        </w:rPr>
        <w:t xml:space="preserve">cases, </w:t>
      </w:r>
      <w:r w:rsidR="00686061" w:rsidRPr="00FC25D6">
        <w:rPr>
          <w:rFonts w:ascii="Avenir Next" w:hAnsi="Avenir Next" w:cs="Arial"/>
          <w:color w:val="808080" w:themeColor="background1" w:themeShade="80"/>
          <w:sz w:val="22"/>
          <w:szCs w:val="22"/>
          <w:lang w:val="en-GB"/>
        </w:rPr>
        <w:t xml:space="preserve">Australia has formally adopted UNCITRAL Model Law </w:t>
      </w:r>
      <w:r w:rsidR="00E45040" w:rsidRPr="00FC25D6">
        <w:rPr>
          <w:rFonts w:ascii="Avenir Next" w:hAnsi="Avenir Next" w:cs="Arial"/>
          <w:color w:val="808080" w:themeColor="background1" w:themeShade="80"/>
          <w:sz w:val="22"/>
          <w:szCs w:val="22"/>
          <w:lang w:val="en-GB"/>
        </w:rPr>
        <w:t xml:space="preserve">on Cross-Border Insolvency </w:t>
      </w:r>
      <w:r w:rsidR="00F843BA" w:rsidRPr="00FC25D6">
        <w:rPr>
          <w:rFonts w:ascii="Avenir Next" w:hAnsi="Avenir Next" w:cs="Arial"/>
          <w:color w:val="808080" w:themeColor="background1" w:themeShade="80"/>
          <w:sz w:val="22"/>
          <w:szCs w:val="22"/>
          <w:lang w:val="en-GB"/>
        </w:rPr>
        <w:t>by implementing a separate legislation named the Cross Border Insolvency Act 2008</w:t>
      </w:r>
      <w:r w:rsidR="0077674B" w:rsidRPr="00FC25D6">
        <w:rPr>
          <w:rFonts w:ascii="Avenir Next" w:hAnsi="Avenir Next" w:cs="Arial"/>
          <w:color w:val="808080" w:themeColor="background1" w:themeShade="80"/>
          <w:sz w:val="22"/>
          <w:szCs w:val="22"/>
          <w:lang w:val="en-GB"/>
        </w:rPr>
        <w:t xml:space="preserve"> ( in short Cross Border Act).</w:t>
      </w:r>
    </w:p>
    <w:p w14:paraId="7B29DEB7" w14:textId="77777777" w:rsidR="00D80660" w:rsidRDefault="00D80660" w:rsidP="002253D8">
      <w:pPr>
        <w:ind w:firstLine="426"/>
        <w:jc w:val="both"/>
        <w:rPr>
          <w:rFonts w:ascii="Avenir Next" w:hAnsi="Avenir Next" w:cs="Arial"/>
          <w:color w:val="808080" w:themeColor="background1" w:themeShade="80"/>
          <w:sz w:val="22"/>
          <w:szCs w:val="22"/>
          <w:lang w:val="en-GB"/>
        </w:rPr>
      </w:pPr>
    </w:p>
    <w:p w14:paraId="3841AE49" w14:textId="0F267F6E" w:rsidR="00D80660" w:rsidRDefault="00412148"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of the most important features of the legislation include:</w:t>
      </w:r>
    </w:p>
    <w:p w14:paraId="5A529402" w14:textId="77777777" w:rsidR="00412148" w:rsidRDefault="00412148" w:rsidP="002253D8">
      <w:pPr>
        <w:ind w:firstLine="426"/>
        <w:jc w:val="both"/>
        <w:rPr>
          <w:rFonts w:ascii="Avenir Next" w:hAnsi="Avenir Next" w:cs="Arial"/>
          <w:color w:val="808080" w:themeColor="background1" w:themeShade="80"/>
          <w:sz w:val="22"/>
          <w:szCs w:val="22"/>
          <w:lang w:val="en-GB"/>
        </w:rPr>
      </w:pPr>
    </w:p>
    <w:p w14:paraId="30936F41" w14:textId="221BB7BF" w:rsidR="00412148" w:rsidRDefault="00B614DA" w:rsidP="00412148">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participation by foreign creditors </w:t>
      </w:r>
      <w:r w:rsidR="006D247A">
        <w:rPr>
          <w:rFonts w:ascii="Avenir Next" w:hAnsi="Avenir Next" w:cs="Arial"/>
          <w:color w:val="808080" w:themeColor="background1" w:themeShade="80"/>
          <w:sz w:val="22"/>
          <w:szCs w:val="22"/>
          <w:lang w:val="en-GB"/>
        </w:rPr>
        <w:t>in the local proceedings;</w:t>
      </w:r>
    </w:p>
    <w:p w14:paraId="65428609" w14:textId="0B9D901F" w:rsidR="006D247A" w:rsidRDefault="00204842" w:rsidP="00412148">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facilitating cooperation between the insolvency practitioners </w:t>
      </w:r>
      <w:r w:rsidR="00987105">
        <w:rPr>
          <w:rFonts w:ascii="Avenir Next" w:hAnsi="Avenir Next" w:cs="Arial"/>
          <w:color w:val="808080" w:themeColor="background1" w:themeShade="80"/>
          <w:sz w:val="22"/>
          <w:szCs w:val="22"/>
          <w:lang w:val="en-GB"/>
        </w:rPr>
        <w:t>and the courts of other countries;</w:t>
      </w:r>
    </w:p>
    <w:p w14:paraId="6763971F" w14:textId="5F8D017E" w:rsidR="00987105" w:rsidRDefault="006425B9" w:rsidP="00412148">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allowing access to foreign representative to local courts</w:t>
      </w:r>
      <w:r w:rsidR="003F7911">
        <w:rPr>
          <w:rFonts w:ascii="Avenir Next" w:hAnsi="Avenir Next" w:cs="Arial"/>
          <w:color w:val="808080" w:themeColor="background1" w:themeShade="80"/>
          <w:sz w:val="22"/>
          <w:szCs w:val="22"/>
          <w:lang w:val="en-GB"/>
        </w:rPr>
        <w:t>;</w:t>
      </w:r>
    </w:p>
    <w:p w14:paraId="0DBA045A" w14:textId="7113F5DA" w:rsidR="003F7911" w:rsidRDefault="00CF29E1" w:rsidP="00412148">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setting out conditions for recognition of the foreign proceedings and allow reliefs to </w:t>
      </w:r>
      <w:r w:rsidR="00630E97">
        <w:rPr>
          <w:rFonts w:ascii="Avenir Next" w:hAnsi="Avenir Next" w:cs="Arial"/>
          <w:color w:val="808080" w:themeColor="background1" w:themeShade="80"/>
          <w:sz w:val="22"/>
          <w:szCs w:val="22"/>
          <w:lang w:val="en-GB"/>
        </w:rPr>
        <w:t>the foreign representative;</w:t>
      </w:r>
    </w:p>
    <w:p w14:paraId="4ECD16FD" w14:textId="3A4C2915" w:rsidR="00DB6291" w:rsidRPr="00412148" w:rsidRDefault="00DB6291" w:rsidP="00412148">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effective coordination with the </w:t>
      </w:r>
      <w:r w:rsidR="00BC5E41">
        <w:rPr>
          <w:rFonts w:ascii="Avenir Next" w:hAnsi="Avenir Next" w:cs="Arial"/>
          <w:color w:val="808080" w:themeColor="background1" w:themeShade="80"/>
          <w:sz w:val="22"/>
          <w:szCs w:val="22"/>
          <w:lang w:val="en-GB"/>
        </w:rPr>
        <w:t>foreign courts;</w:t>
      </w:r>
    </w:p>
    <w:p w14:paraId="417C67FB" w14:textId="77777777" w:rsidR="001103BB" w:rsidRDefault="001103BB" w:rsidP="002253D8">
      <w:pPr>
        <w:ind w:firstLine="426"/>
        <w:jc w:val="both"/>
        <w:rPr>
          <w:rFonts w:ascii="Avenir Next" w:hAnsi="Avenir Next" w:cs="Arial"/>
          <w:color w:val="808080" w:themeColor="background1" w:themeShade="80"/>
          <w:sz w:val="22"/>
          <w:szCs w:val="22"/>
          <w:lang w:val="en-GB"/>
        </w:rPr>
      </w:pPr>
    </w:p>
    <w:p w14:paraId="62961A05" w14:textId="0C9FE651" w:rsidR="007E1967" w:rsidRDefault="007E1967"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regard to security interests</w:t>
      </w:r>
      <w:r w:rsidR="0094240E">
        <w:rPr>
          <w:rFonts w:ascii="Avenir Next" w:hAnsi="Avenir Next" w:cs="Arial"/>
          <w:color w:val="808080" w:themeColor="background1" w:themeShade="80"/>
          <w:sz w:val="22"/>
          <w:szCs w:val="22"/>
          <w:lang w:val="en-GB"/>
        </w:rPr>
        <w:t xml:space="preserve">, the foreign creditors </w:t>
      </w:r>
      <w:r w:rsidR="00B61B20">
        <w:rPr>
          <w:rFonts w:ascii="Avenir Next" w:hAnsi="Avenir Next" w:cs="Arial"/>
          <w:color w:val="808080" w:themeColor="background1" w:themeShade="80"/>
          <w:sz w:val="22"/>
          <w:szCs w:val="22"/>
          <w:lang w:val="en-GB"/>
        </w:rPr>
        <w:t xml:space="preserve">will be provided with equal rights as that of the local creditors with </w:t>
      </w:r>
      <w:r w:rsidR="0087370E">
        <w:rPr>
          <w:rFonts w:ascii="Avenir Next" w:hAnsi="Avenir Next" w:cs="Arial"/>
          <w:color w:val="808080" w:themeColor="background1" w:themeShade="80"/>
          <w:sz w:val="22"/>
          <w:szCs w:val="22"/>
          <w:lang w:val="en-GB"/>
        </w:rPr>
        <w:t xml:space="preserve">exceptions of </w:t>
      </w:r>
      <w:r w:rsidR="002C1306">
        <w:rPr>
          <w:rFonts w:ascii="Avenir Next" w:hAnsi="Avenir Next" w:cs="Arial"/>
          <w:color w:val="808080" w:themeColor="background1" w:themeShade="80"/>
          <w:sz w:val="22"/>
          <w:szCs w:val="22"/>
          <w:lang w:val="en-GB"/>
        </w:rPr>
        <w:t>tax portion and penalty added if any in the claims by the foreign creditors.</w:t>
      </w:r>
      <w:r w:rsidR="00476D99">
        <w:rPr>
          <w:rFonts w:ascii="Avenir Next" w:hAnsi="Avenir Next" w:cs="Arial"/>
          <w:color w:val="808080" w:themeColor="background1" w:themeShade="80"/>
          <w:sz w:val="22"/>
          <w:szCs w:val="22"/>
          <w:lang w:val="en-GB"/>
        </w:rPr>
        <w:t xml:space="preserve"> The foreign courts can </w:t>
      </w:r>
      <w:r w:rsidR="007B1154">
        <w:rPr>
          <w:rFonts w:ascii="Avenir Next" w:hAnsi="Avenir Next" w:cs="Arial"/>
          <w:color w:val="808080" w:themeColor="background1" w:themeShade="80"/>
          <w:sz w:val="22"/>
          <w:szCs w:val="22"/>
          <w:lang w:val="en-GB"/>
        </w:rPr>
        <w:t xml:space="preserve">make orders for transfer of assets involved in the local </w:t>
      </w:r>
      <w:r w:rsidR="008675BC">
        <w:rPr>
          <w:rFonts w:ascii="Avenir Next" w:hAnsi="Avenir Next" w:cs="Arial"/>
          <w:color w:val="808080" w:themeColor="background1" w:themeShade="80"/>
          <w:sz w:val="22"/>
          <w:szCs w:val="22"/>
          <w:lang w:val="en-GB"/>
        </w:rPr>
        <w:t xml:space="preserve">proceedings </w:t>
      </w:r>
      <w:r w:rsidR="00012235">
        <w:rPr>
          <w:rFonts w:ascii="Avenir Next" w:hAnsi="Avenir Next" w:cs="Arial"/>
          <w:color w:val="808080" w:themeColor="background1" w:themeShade="80"/>
          <w:sz w:val="22"/>
          <w:szCs w:val="22"/>
          <w:lang w:val="en-GB"/>
        </w:rPr>
        <w:t>in favour of the foreign re</w:t>
      </w:r>
      <w:r w:rsidR="00436D28">
        <w:rPr>
          <w:rFonts w:ascii="Avenir Next" w:hAnsi="Avenir Next" w:cs="Arial"/>
          <w:color w:val="808080" w:themeColor="background1" w:themeShade="80"/>
          <w:sz w:val="22"/>
          <w:szCs w:val="22"/>
          <w:lang w:val="en-GB"/>
        </w:rPr>
        <w:t xml:space="preserve">presentatives. </w:t>
      </w:r>
    </w:p>
    <w:p w14:paraId="5A59A3EF" w14:textId="7535108C" w:rsidR="004E50CA" w:rsidRPr="00E63044" w:rsidRDefault="004E50CA"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Australian </w:t>
      </w:r>
      <w:r w:rsidR="00B353BD">
        <w:rPr>
          <w:rFonts w:ascii="Avenir Next" w:hAnsi="Avenir Next" w:cs="Arial"/>
          <w:color w:val="808080" w:themeColor="background1" w:themeShade="80"/>
          <w:sz w:val="22"/>
          <w:szCs w:val="22"/>
          <w:lang w:val="en-GB"/>
        </w:rPr>
        <w:t xml:space="preserve">Cross Border Act, COMI ( centre of main interest) </w:t>
      </w:r>
      <w:r w:rsidR="005107E6">
        <w:rPr>
          <w:rFonts w:ascii="Avenir Next" w:hAnsi="Avenir Next" w:cs="Arial"/>
          <w:color w:val="808080" w:themeColor="background1" w:themeShade="80"/>
          <w:sz w:val="22"/>
          <w:szCs w:val="22"/>
          <w:lang w:val="en-GB"/>
        </w:rPr>
        <w:t xml:space="preserve">is equated to the </w:t>
      </w:r>
      <w:r w:rsidR="00D564AF">
        <w:rPr>
          <w:rFonts w:ascii="Avenir Next" w:hAnsi="Avenir Next" w:cs="Arial"/>
          <w:color w:val="808080" w:themeColor="background1" w:themeShade="80"/>
          <w:sz w:val="22"/>
          <w:szCs w:val="22"/>
          <w:lang w:val="en-GB"/>
        </w:rPr>
        <w:t>principal place of business or the registered office of the corporate</w:t>
      </w:r>
      <w:r w:rsidR="00CF1DF6">
        <w:rPr>
          <w:rFonts w:ascii="Avenir Next" w:hAnsi="Avenir Next" w:cs="Arial"/>
          <w:color w:val="808080" w:themeColor="background1" w:themeShade="80"/>
          <w:sz w:val="22"/>
          <w:szCs w:val="22"/>
          <w:lang w:val="en-GB"/>
        </w:rPr>
        <w:t xml:space="preserve">.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EE6C" w14:textId="77777777" w:rsidR="00076276" w:rsidRDefault="00076276" w:rsidP="00241B44">
      <w:r>
        <w:separator/>
      </w:r>
    </w:p>
  </w:endnote>
  <w:endnote w:type="continuationSeparator" w:id="0">
    <w:p w14:paraId="26E481E1" w14:textId="77777777" w:rsidR="00076276" w:rsidRDefault="000762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C27C334" w:rsidR="00B64A85" w:rsidRDefault="00E25030" w:rsidP="0052732A">
    <w:pPr>
      <w:pStyle w:val="Footer"/>
      <w:ind w:right="360"/>
      <w:rPr>
        <w:rFonts w:ascii="Avenir Next" w:hAnsi="Avenir Next" w:cs="Arial"/>
        <w:sz w:val="22"/>
        <w:szCs w:val="22"/>
      </w:rPr>
    </w:pPr>
    <w:r>
      <w:rPr>
        <w:rFonts w:ascii="Avenir Next" w:hAnsi="Avenir Next" w:cs="Arial"/>
        <w:sz w:val="22"/>
        <w:szCs w:val="22"/>
      </w:rPr>
      <w:t>GIPC202324-1392</w:t>
    </w:r>
    <w:r w:rsidR="00B64A85" w:rsidRPr="00297BDF">
      <w:rPr>
        <w:rFonts w:ascii="Avenir Next" w:hAnsi="Avenir Next" w:cs="Arial"/>
        <w:sz w:val="22"/>
        <w:szCs w:val="22"/>
      </w:rPr>
      <w:t>.assessment1summativ</w:t>
    </w:r>
    <w:r w:rsidR="00B278DB">
      <w:rPr>
        <w:rFonts w:ascii="Avenir Next" w:hAnsi="Avenir Next" w:cs="Arial"/>
        <w:sz w:val="22"/>
        <w:szCs w:val="22"/>
      </w:rPr>
      <w:t>e</w:t>
    </w:r>
  </w:p>
  <w:p w14:paraId="04B862EB" w14:textId="77777777" w:rsidR="00E25030" w:rsidRDefault="00E25030" w:rsidP="0052732A">
    <w:pPr>
      <w:pStyle w:val="Footer"/>
      <w:ind w:right="360"/>
      <w:rPr>
        <w:rFonts w:ascii="Avenir Next" w:hAnsi="Avenir Next" w:cs="Arial"/>
        <w:sz w:val="22"/>
        <w:szCs w:val="22"/>
      </w:rPr>
    </w:pPr>
  </w:p>
  <w:p w14:paraId="093EE130" w14:textId="77777777" w:rsidR="00B278DB" w:rsidRPr="00297BDF" w:rsidRDefault="00B278DB" w:rsidP="0052732A">
    <w:pPr>
      <w:pStyle w:val="Footer"/>
      <w:ind w:right="360"/>
      <w:rPr>
        <w:rFonts w:ascii="Avenir Next" w:hAnsi="Avenir Nex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B977" w14:textId="77777777" w:rsidR="00076276" w:rsidRDefault="00076276" w:rsidP="00241B44">
      <w:r>
        <w:separator/>
      </w:r>
    </w:p>
  </w:footnote>
  <w:footnote w:type="continuationSeparator" w:id="0">
    <w:p w14:paraId="7A1730B9" w14:textId="77777777" w:rsidR="00076276" w:rsidRDefault="0007627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44985"/>
    <w:multiLevelType w:val="hybridMultilevel"/>
    <w:tmpl w:val="84063A6A"/>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1F12E9"/>
    <w:multiLevelType w:val="hybridMultilevel"/>
    <w:tmpl w:val="75FA55C0"/>
    <w:lvl w:ilvl="0" w:tplc="566CFB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85B88"/>
    <w:multiLevelType w:val="multilevel"/>
    <w:tmpl w:val="58A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8302129"/>
    <w:multiLevelType w:val="hybridMultilevel"/>
    <w:tmpl w:val="0F3AA2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DD1890"/>
    <w:multiLevelType w:val="hybridMultilevel"/>
    <w:tmpl w:val="AE462F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772E17"/>
    <w:multiLevelType w:val="hybridMultilevel"/>
    <w:tmpl w:val="BD307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0"/>
  </w:num>
  <w:num w:numId="2" w16cid:durableId="460732777">
    <w:abstractNumId w:val="37"/>
  </w:num>
  <w:num w:numId="3" w16cid:durableId="1558668659">
    <w:abstractNumId w:val="3"/>
  </w:num>
  <w:num w:numId="4" w16cid:durableId="737018892">
    <w:abstractNumId w:val="6"/>
  </w:num>
  <w:num w:numId="5" w16cid:durableId="1158809076">
    <w:abstractNumId w:val="25"/>
  </w:num>
  <w:num w:numId="6" w16cid:durableId="415711827">
    <w:abstractNumId w:val="31"/>
  </w:num>
  <w:num w:numId="7" w16cid:durableId="1401949473">
    <w:abstractNumId w:val="17"/>
  </w:num>
  <w:num w:numId="8" w16cid:durableId="269552992">
    <w:abstractNumId w:val="38"/>
  </w:num>
  <w:num w:numId="9" w16cid:durableId="1367413161">
    <w:abstractNumId w:val="16"/>
  </w:num>
  <w:num w:numId="10" w16cid:durableId="220823057">
    <w:abstractNumId w:val="32"/>
  </w:num>
  <w:num w:numId="11" w16cid:durableId="858086195">
    <w:abstractNumId w:val="12"/>
  </w:num>
  <w:num w:numId="12" w16cid:durableId="2144808366">
    <w:abstractNumId w:val="33"/>
  </w:num>
  <w:num w:numId="13" w16cid:durableId="1139104618">
    <w:abstractNumId w:val="24"/>
  </w:num>
  <w:num w:numId="14" w16cid:durableId="1203787949">
    <w:abstractNumId w:val="23"/>
  </w:num>
  <w:num w:numId="15" w16cid:durableId="1140149903">
    <w:abstractNumId w:val="7"/>
  </w:num>
  <w:num w:numId="16" w16cid:durableId="1714226930">
    <w:abstractNumId w:val="26"/>
  </w:num>
  <w:num w:numId="17" w16cid:durableId="1711415350">
    <w:abstractNumId w:val="20"/>
  </w:num>
  <w:num w:numId="18" w16cid:durableId="35542391">
    <w:abstractNumId w:val="22"/>
  </w:num>
  <w:num w:numId="19" w16cid:durableId="2050493181">
    <w:abstractNumId w:val="29"/>
  </w:num>
  <w:num w:numId="20" w16cid:durableId="1469859581">
    <w:abstractNumId w:val="11"/>
  </w:num>
  <w:num w:numId="21" w16cid:durableId="408573765">
    <w:abstractNumId w:val="19"/>
  </w:num>
  <w:num w:numId="22" w16cid:durableId="482936912">
    <w:abstractNumId w:val="0"/>
  </w:num>
  <w:num w:numId="23" w16cid:durableId="1308701288">
    <w:abstractNumId w:val="28"/>
  </w:num>
  <w:num w:numId="24" w16cid:durableId="1716081525">
    <w:abstractNumId w:val="1"/>
  </w:num>
  <w:num w:numId="25" w16cid:durableId="797064315">
    <w:abstractNumId w:val="35"/>
  </w:num>
  <w:num w:numId="26" w16cid:durableId="824904852">
    <w:abstractNumId w:val="39"/>
  </w:num>
  <w:num w:numId="27" w16cid:durableId="372002461">
    <w:abstractNumId w:val="10"/>
  </w:num>
  <w:num w:numId="28" w16cid:durableId="1256015074">
    <w:abstractNumId w:val="9"/>
  </w:num>
  <w:num w:numId="29" w16cid:durableId="1376738983">
    <w:abstractNumId w:val="8"/>
  </w:num>
  <w:num w:numId="30" w16cid:durableId="1903177138">
    <w:abstractNumId w:val="13"/>
  </w:num>
  <w:num w:numId="31" w16cid:durableId="1164859915">
    <w:abstractNumId w:val="5"/>
  </w:num>
  <w:num w:numId="32" w16cid:durableId="684208392">
    <w:abstractNumId w:val="18"/>
  </w:num>
  <w:num w:numId="33" w16cid:durableId="732118212">
    <w:abstractNumId w:val="27"/>
  </w:num>
  <w:num w:numId="34" w16cid:durableId="1912503881">
    <w:abstractNumId w:val="14"/>
  </w:num>
  <w:num w:numId="35" w16cid:durableId="427313753">
    <w:abstractNumId w:val="21"/>
  </w:num>
  <w:num w:numId="36" w16cid:durableId="1635595843">
    <w:abstractNumId w:val="36"/>
  </w:num>
  <w:num w:numId="37" w16cid:durableId="325406072">
    <w:abstractNumId w:val="4"/>
  </w:num>
  <w:num w:numId="38" w16cid:durableId="238255584">
    <w:abstractNumId w:val="34"/>
  </w:num>
  <w:num w:numId="39" w16cid:durableId="807478786">
    <w:abstractNumId w:val="15"/>
  </w:num>
  <w:num w:numId="40" w16cid:durableId="5321170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IN"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5A4"/>
    <w:rsid w:val="00003D8F"/>
    <w:rsid w:val="0000420A"/>
    <w:rsid w:val="00004367"/>
    <w:rsid w:val="00004AE7"/>
    <w:rsid w:val="00010BA0"/>
    <w:rsid w:val="00012235"/>
    <w:rsid w:val="00014E7A"/>
    <w:rsid w:val="00015EE6"/>
    <w:rsid w:val="00017B4C"/>
    <w:rsid w:val="00020557"/>
    <w:rsid w:val="0002235B"/>
    <w:rsid w:val="0002322B"/>
    <w:rsid w:val="000250C7"/>
    <w:rsid w:val="00025C83"/>
    <w:rsid w:val="00031307"/>
    <w:rsid w:val="00031918"/>
    <w:rsid w:val="000329A6"/>
    <w:rsid w:val="00034C0C"/>
    <w:rsid w:val="00037621"/>
    <w:rsid w:val="0004056A"/>
    <w:rsid w:val="00041742"/>
    <w:rsid w:val="000419D4"/>
    <w:rsid w:val="000425D2"/>
    <w:rsid w:val="00043365"/>
    <w:rsid w:val="000436F0"/>
    <w:rsid w:val="00043960"/>
    <w:rsid w:val="00044D46"/>
    <w:rsid w:val="00045088"/>
    <w:rsid w:val="00045904"/>
    <w:rsid w:val="00045DC7"/>
    <w:rsid w:val="00046789"/>
    <w:rsid w:val="000510D4"/>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0DF2"/>
    <w:rsid w:val="00075455"/>
    <w:rsid w:val="000757BC"/>
    <w:rsid w:val="00076276"/>
    <w:rsid w:val="00076483"/>
    <w:rsid w:val="00080757"/>
    <w:rsid w:val="0008155B"/>
    <w:rsid w:val="000815BB"/>
    <w:rsid w:val="00081A63"/>
    <w:rsid w:val="00082609"/>
    <w:rsid w:val="00083926"/>
    <w:rsid w:val="0008457E"/>
    <w:rsid w:val="000851CC"/>
    <w:rsid w:val="00085349"/>
    <w:rsid w:val="00085D4B"/>
    <w:rsid w:val="00086BDD"/>
    <w:rsid w:val="00090933"/>
    <w:rsid w:val="00092142"/>
    <w:rsid w:val="00092378"/>
    <w:rsid w:val="00093BE8"/>
    <w:rsid w:val="00093FE2"/>
    <w:rsid w:val="0009471C"/>
    <w:rsid w:val="0009504E"/>
    <w:rsid w:val="00095C30"/>
    <w:rsid w:val="000977DC"/>
    <w:rsid w:val="000A01B9"/>
    <w:rsid w:val="000A0C1B"/>
    <w:rsid w:val="000A68ED"/>
    <w:rsid w:val="000A74CA"/>
    <w:rsid w:val="000A74D4"/>
    <w:rsid w:val="000B1857"/>
    <w:rsid w:val="000B5B93"/>
    <w:rsid w:val="000B5FF1"/>
    <w:rsid w:val="000B609F"/>
    <w:rsid w:val="000B6B56"/>
    <w:rsid w:val="000D0C9F"/>
    <w:rsid w:val="000D1F28"/>
    <w:rsid w:val="000D5028"/>
    <w:rsid w:val="000D55A8"/>
    <w:rsid w:val="000D57BE"/>
    <w:rsid w:val="000D6876"/>
    <w:rsid w:val="000E0165"/>
    <w:rsid w:val="000E2A41"/>
    <w:rsid w:val="000E3A82"/>
    <w:rsid w:val="000E3C5A"/>
    <w:rsid w:val="000E406D"/>
    <w:rsid w:val="000E4841"/>
    <w:rsid w:val="000E5CB4"/>
    <w:rsid w:val="000F0074"/>
    <w:rsid w:val="000F0DC0"/>
    <w:rsid w:val="000F0FFF"/>
    <w:rsid w:val="000F1677"/>
    <w:rsid w:val="000F2384"/>
    <w:rsid w:val="000F2E33"/>
    <w:rsid w:val="000F3387"/>
    <w:rsid w:val="000F3D6C"/>
    <w:rsid w:val="000F469F"/>
    <w:rsid w:val="000F58B0"/>
    <w:rsid w:val="000F5FCE"/>
    <w:rsid w:val="000F7886"/>
    <w:rsid w:val="00100A77"/>
    <w:rsid w:val="00100B40"/>
    <w:rsid w:val="00101707"/>
    <w:rsid w:val="0010230A"/>
    <w:rsid w:val="00102F47"/>
    <w:rsid w:val="0010344A"/>
    <w:rsid w:val="00104970"/>
    <w:rsid w:val="00105CBD"/>
    <w:rsid w:val="001103BB"/>
    <w:rsid w:val="001107F2"/>
    <w:rsid w:val="00110E0C"/>
    <w:rsid w:val="00110E7E"/>
    <w:rsid w:val="001131C6"/>
    <w:rsid w:val="0011473D"/>
    <w:rsid w:val="001158BA"/>
    <w:rsid w:val="00115C85"/>
    <w:rsid w:val="001174E6"/>
    <w:rsid w:val="0012005E"/>
    <w:rsid w:val="00120B4D"/>
    <w:rsid w:val="001211E6"/>
    <w:rsid w:val="00122998"/>
    <w:rsid w:val="0012303D"/>
    <w:rsid w:val="00123855"/>
    <w:rsid w:val="00124B70"/>
    <w:rsid w:val="001254ED"/>
    <w:rsid w:val="00125A7C"/>
    <w:rsid w:val="00126418"/>
    <w:rsid w:val="00126A4D"/>
    <w:rsid w:val="00131D42"/>
    <w:rsid w:val="0013278B"/>
    <w:rsid w:val="00135FFC"/>
    <w:rsid w:val="00136505"/>
    <w:rsid w:val="001367B3"/>
    <w:rsid w:val="0014093D"/>
    <w:rsid w:val="0014171F"/>
    <w:rsid w:val="00142BA0"/>
    <w:rsid w:val="00142E15"/>
    <w:rsid w:val="0014622C"/>
    <w:rsid w:val="00147882"/>
    <w:rsid w:val="00150F6C"/>
    <w:rsid w:val="00152348"/>
    <w:rsid w:val="0015328F"/>
    <w:rsid w:val="0015345D"/>
    <w:rsid w:val="0015456D"/>
    <w:rsid w:val="00160875"/>
    <w:rsid w:val="00161F1B"/>
    <w:rsid w:val="001620AF"/>
    <w:rsid w:val="00162829"/>
    <w:rsid w:val="00162CED"/>
    <w:rsid w:val="0016472D"/>
    <w:rsid w:val="00164B28"/>
    <w:rsid w:val="00165919"/>
    <w:rsid w:val="00165F71"/>
    <w:rsid w:val="001660DB"/>
    <w:rsid w:val="001677CC"/>
    <w:rsid w:val="00172003"/>
    <w:rsid w:val="00173647"/>
    <w:rsid w:val="00180548"/>
    <w:rsid w:val="00180AC4"/>
    <w:rsid w:val="00180B1E"/>
    <w:rsid w:val="00180CCE"/>
    <w:rsid w:val="00181438"/>
    <w:rsid w:val="0018267A"/>
    <w:rsid w:val="001826E6"/>
    <w:rsid w:val="00182779"/>
    <w:rsid w:val="001830DF"/>
    <w:rsid w:val="00183285"/>
    <w:rsid w:val="001833C2"/>
    <w:rsid w:val="00190B30"/>
    <w:rsid w:val="00190BE6"/>
    <w:rsid w:val="00193AB3"/>
    <w:rsid w:val="00193AD3"/>
    <w:rsid w:val="0019506C"/>
    <w:rsid w:val="001966D9"/>
    <w:rsid w:val="00197963"/>
    <w:rsid w:val="001A620B"/>
    <w:rsid w:val="001A7000"/>
    <w:rsid w:val="001A716A"/>
    <w:rsid w:val="001A7E9A"/>
    <w:rsid w:val="001A7ECF"/>
    <w:rsid w:val="001B0F70"/>
    <w:rsid w:val="001B5016"/>
    <w:rsid w:val="001B6CEE"/>
    <w:rsid w:val="001C2198"/>
    <w:rsid w:val="001C45FC"/>
    <w:rsid w:val="001C594A"/>
    <w:rsid w:val="001D1BF7"/>
    <w:rsid w:val="001D4862"/>
    <w:rsid w:val="001D5806"/>
    <w:rsid w:val="001D632F"/>
    <w:rsid w:val="001D7EF2"/>
    <w:rsid w:val="001E1FB4"/>
    <w:rsid w:val="001E23FD"/>
    <w:rsid w:val="001E25B9"/>
    <w:rsid w:val="001E392F"/>
    <w:rsid w:val="001E49E0"/>
    <w:rsid w:val="001E49EA"/>
    <w:rsid w:val="001E59BD"/>
    <w:rsid w:val="001E705B"/>
    <w:rsid w:val="001E7B5A"/>
    <w:rsid w:val="001F073A"/>
    <w:rsid w:val="001F0BCF"/>
    <w:rsid w:val="001F1058"/>
    <w:rsid w:val="001F1478"/>
    <w:rsid w:val="001F1822"/>
    <w:rsid w:val="001F2AF5"/>
    <w:rsid w:val="001F5204"/>
    <w:rsid w:val="001F603D"/>
    <w:rsid w:val="001F7412"/>
    <w:rsid w:val="001F7C77"/>
    <w:rsid w:val="00201386"/>
    <w:rsid w:val="00202C2B"/>
    <w:rsid w:val="00204842"/>
    <w:rsid w:val="00205B31"/>
    <w:rsid w:val="00205DBE"/>
    <w:rsid w:val="0020725B"/>
    <w:rsid w:val="0020730B"/>
    <w:rsid w:val="00212B14"/>
    <w:rsid w:val="00216499"/>
    <w:rsid w:val="002164C0"/>
    <w:rsid w:val="00216CB4"/>
    <w:rsid w:val="002173C5"/>
    <w:rsid w:val="002208BE"/>
    <w:rsid w:val="00223780"/>
    <w:rsid w:val="002241DF"/>
    <w:rsid w:val="002251A1"/>
    <w:rsid w:val="002251DF"/>
    <w:rsid w:val="002253D8"/>
    <w:rsid w:val="0022719C"/>
    <w:rsid w:val="00227437"/>
    <w:rsid w:val="00231611"/>
    <w:rsid w:val="00231CAE"/>
    <w:rsid w:val="00231F38"/>
    <w:rsid w:val="00233A0C"/>
    <w:rsid w:val="00233CE0"/>
    <w:rsid w:val="0023606F"/>
    <w:rsid w:val="002362AB"/>
    <w:rsid w:val="002400DB"/>
    <w:rsid w:val="002406A4"/>
    <w:rsid w:val="0024116D"/>
    <w:rsid w:val="00241B44"/>
    <w:rsid w:val="00242196"/>
    <w:rsid w:val="00242DA5"/>
    <w:rsid w:val="00245EFB"/>
    <w:rsid w:val="002526C5"/>
    <w:rsid w:val="002529D2"/>
    <w:rsid w:val="0025386E"/>
    <w:rsid w:val="00254AB3"/>
    <w:rsid w:val="00260019"/>
    <w:rsid w:val="002638B0"/>
    <w:rsid w:val="0026510C"/>
    <w:rsid w:val="0026647A"/>
    <w:rsid w:val="002668D3"/>
    <w:rsid w:val="00266F17"/>
    <w:rsid w:val="002672D0"/>
    <w:rsid w:val="00267D5B"/>
    <w:rsid w:val="00270D04"/>
    <w:rsid w:val="0027242B"/>
    <w:rsid w:val="00272520"/>
    <w:rsid w:val="0027299F"/>
    <w:rsid w:val="0027461C"/>
    <w:rsid w:val="00275182"/>
    <w:rsid w:val="00275946"/>
    <w:rsid w:val="00275AE6"/>
    <w:rsid w:val="00276414"/>
    <w:rsid w:val="00276FEA"/>
    <w:rsid w:val="0028252D"/>
    <w:rsid w:val="002847E1"/>
    <w:rsid w:val="00284EBE"/>
    <w:rsid w:val="00284EFE"/>
    <w:rsid w:val="00286237"/>
    <w:rsid w:val="00286720"/>
    <w:rsid w:val="002872E1"/>
    <w:rsid w:val="0028789C"/>
    <w:rsid w:val="00287B2E"/>
    <w:rsid w:val="00287D4D"/>
    <w:rsid w:val="00290116"/>
    <w:rsid w:val="0029045D"/>
    <w:rsid w:val="00293DC9"/>
    <w:rsid w:val="0029433F"/>
    <w:rsid w:val="00294829"/>
    <w:rsid w:val="00295742"/>
    <w:rsid w:val="0029690F"/>
    <w:rsid w:val="00297288"/>
    <w:rsid w:val="00297BDF"/>
    <w:rsid w:val="002A13E6"/>
    <w:rsid w:val="002A2A60"/>
    <w:rsid w:val="002A3815"/>
    <w:rsid w:val="002A4ED7"/>
    <w:rsid w:val="002A6646"/>
    <w:rsid w:val="002A74AB"/>
    <w:rsid w:val="002A7B81"/>
    <w:rsid w:val="002A7ECE"/>
    <w:rsid w:val="002B1C45"/>
    <w:rsid w:val="002B2970"/>
    <w:rsid w:val="002C1227"/>
    <w:rsid w:val="002C1306"/>
    <w:rsid w:val="002C13C8"/>
    <w:rsid w:val="002C1850"/>
    <w:rsid w:val="002C259C"/>
    <w:rsid w:val="002C3547"/>
    <w:rsid w:val="002D0021"/>
    <w:rsid w:val="002D10A3"/>
    <w:rsid w:val="002D2356"/>
    <w:rsid w:val="002D295D"/>
    <w:rsid w:val="002D3473"/>
    <w:rsid w:val="002D438E"/>
    <w:rsid w:val="002D4BED"/>
    <w:rsid w:val="002D5FE5"/>
    <w:rsid w:val="002E2312"/>
    <w:rsid w:val="002E37B7"/>
    <w:rsid w:val="002E4724"/>
    <w:rsid w:val="002E4A02"/>
    <w:rsid w:val="002E4A1F"/>
    <w:rsid w:val="002E5CED"/>
    <w:rsid w:val="002E66F4"/>
    <w:rsid w:val="002F14C5"/>
    <w:rsid w:val="002F1956"/>
    <w:rsid w:val="002F196E"/>
    <w:rsid w:val="002F1B1D"/>
    <w:rsid w:val="002F2B8D"/>
    <w:rsid w:val="002F3440"/>
    <w:rsid w:val="002F3B17"/>
    <w:rsid w:val="002F5876"/>
    <w:rsid w:val="002F5C23"/>
    <w:rsid w:val="002F5DD8"/>
    <w:rsid w:val="002F7010"/>
    <w:rsid w:val="002F75A3"/>
    <w:rsid w:val="002F75CD"/>
    <w:rsid w:val="002F7EB5"/>
    <w:rsid w:val="00300BF7"/>
    <w:rsid w:val="0030201F"/>
    <w:rsid w:val="0030211E"/>
    <w:rsid w:val="0030354E"/>
    <w:rsid w:val="00303C2F"/>
    <w:rsid w:val="0030558B"/>
    <w:rsid w:val="00306E87"/>
    <w:rsid w:val="00310FC2"/>
    <w:rsid w:val="003134B4"/>
    <w:rsid w:val="00313725"/>
    <w:rsid w:val="003143C0"/>
    <w:rsid w:val="003144EF"/>
    <w:rsid w:val="0032538A"/>
    <w:rsid w:val="00326292"/>
    <w:rsid w:val="00326415"/>
    <w:rsid w:val="00330937"/>
    <w:rsid w:val="00330F31"/>
    <w:rsid w:val="0033199E"/>
    <w:rsid w:val="003326F0"/>
    <w:rsid w:val="00334648"/>
    <w:rsid w:val="00336CA6"/>
    <w:rsid w:val="00337292"/>
    <w:rsid w:val="0033768C"/>
    <w:rsid w:val="00337938"/>
    <w:rsid w:val="00337983"/>
    <w:rsid w:val="00340769"/>
    <w:rsid w:val="00341A65"/>
    <w:rsid w:val="00341AA6"/>
    <w:rsid w:val="00342E57"/>
    <w:rsid w:val="003500E5"/>
    <w:rsid w:val="00355B57"/>
    <w:rsid w:val="00356CE2"/>
    <w:rsid w:val="00361A0A"/>
    <w:rsid w:val="00361DF9"/>
    <w:rsid w:val="00363D71"/>
    <w:rsid w:val="0036565C"/>
    <w:rsid w:val="0036625E"/>
    <w:rsid w:val="00367162"/>
    <w:rsid w:val="00367B4F"/>
    <w:rsid w:val="00367D7D"/>
    <w:rsid w:val="00372605"/>
    <w:rsid w:val="00372CD4"/>
    <w:rsid w:val="0037386C"/>
    <w:rsid w:val="0037465A"/>
    <w:rsid w:val="00374783"/>
    <w:rsid w:val="0038255B"/>
    <w:rsid w:val="00382C98"/>
    <w:rsid w:val="0038325E"/>
    <w:rsid w:val="00383A31"/>
    <w:rsid w:val="00384604"/>
    <w:rsid w:val="00384960"/>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1699"/>
    <w:rsid w:val="003A2448"/>
    <w:rsid w:val="003A2F5D"/>
    <w:rsid w:val="003A3128"/>
    <w:rsid w:val="003A5AD1"/>
    <w:rsid w:val="003A60FF"/>
    <w:rsid w:val="003A696A"/>
    <w:rsid w:val="003B0199"/>
    <w:rsid w:val="003B170F"/>
    <w:rsid w:val="003B2723"/>
    <w:rsid w:val="003B27CF"/>
    <w:rsid w:val="003B360E"/>
    <w:rsid w:val="003B3A0D"/>
    <w:rsid w:val="003B3C5F"/>
    <w:rsid w:val="003B7DEE"/>
    <w:rsid w:val="003C0106"/>
    <w:rsid w:val="003C1262"/>
    <w:rsid w:val="003C1451"/>
    <w:rsid w:val="003C2017"/>
    <w:rsid w:val="003C29D5"/>
    <w:rsid w:val="003C4471"/>
    <w:rsid w:val="003C473E"/>
    <w:rsid w:val="003C54C5"/>
    <w:rsid w:val="003C6FC1"/>
    <w:rsid w:val="003D06FB"/>
    <w:rsid w:val="003D0A6D"/>
    <w:rsid w:val="003D100A"/>
    <w:rsid w:val="003D1DBA"/>
    <w:rsid w:val="003D2194"/>
    <w:rsid w:val="003D3045"/>
    <w:rsid w:val="003D3410"/>
    <w:rsid w:val="003D4300"/>
    <w:rsid w:val="003D485F"/>
    <w:rsid w:val="003D524E"/>
    <w:rsid w:val="003D52B7"/>
    <w:rsid w:val="003D6AC4"/>
    <w:rsid w:val="003D7B57"/>
    <w:rsid w:val="003D7BA1"/>
    <w:rsid w:val="003E004D"/>
    <w:rsid w:val="003E064D"/>
    <w:rsid w:val="003E0B16"/>
    <w:rsid w:val="003E2D1B"/>
    <w:rsid w:val="003E2E7C"/>
    <w:rsid w:val="003E3A57"/>
    <w:rsid w:val="003E3D16"/>
    <w:rsid w:val="003E6719"/>
    <w:rsid w:val="003E67D1"/>
    <w:rsid w:val="003F0798"/>
    <w:rsid w:val="003F0B80"/>
    <w:rsid w:val="003F4C98"/>
    <w:rsid w:val="003F500E"/>
    <w:rsid w:val="003F5DE8"/>
    <w:rsid w:val="003F62C6"/>
    <w:rsid w:val="003F655E"/>
    <w:rsid w:val="003F74D9"/>
    <w:rsid w:val="003F7911"/>
    <w:rsid w:val="00400920"/>
    <w:rsid w:val="0040136D"/>
    <w:rsid w:val="00403B8E"/>
    <w:rsid w:val="00403F09"/>
    <w:rsid w:val="00404ADB"/>
    <w:rsid w:val="00404EF7"/>
    <w:rsid w:val="00405DC1"/>
    <w:rsid w:val="00406DEB"/>
    <w:rsid w:val="00411E1B"/>
    <w:rsid w:val="00412115"/>
    <w:rsid w:val="00412148"/>
    <w:rsid w:val="004128E2"/>
    <w:rsid w:val="00414BF9"/>
    <w:rsid w:val="00415AF9"/>
    <w:rsid w:val="00415DFF"/>
    <w:rsid w:val="00415F1F"/>
    <w:rsid w:val="004174FA"/>
    <w:rsid w:val="00417773"/>
    <w:rsid w:val="004204D9"/>
    <w:rsid w:val="0042108F"/>
    <w:rsid w:val="004214D4"/>
    <w:rsid w:val="004216EA"/>
    <w:rsid w:val="00422467"/>
    <w:rsid w:val="004235F4"/>
    <w:rsid w:val="00424B7A"/>
    <w:rsid w:val="00426969"/>
    <w:rsid w:val="00426B64"/>
    <w:rsid w:val="00430FED"/>
    <w:rsid w:val="00433C9F"/>
    <w:rsid w:val="00434A8C"/>
    <w:rsid w:val="004354A5"/>
    <w:rsid w:val="00436D28"/>
    <w:rsid w:val="00437297"/>
    <w:rsid w:val="00437ABE"/>
    <w:rsid w:val="00440AC5"/>
    <w:rsid w:val="00440EDD"/>
    <w:rsid w:val="004417C1"/>
    <w:rsid w:val="00444284"/>
    <w:rsid w:val="004442F1"/>
    <w:rsid w:val="00445CE6"/>
    <w:rsid w:val="00446987"/>
    <w:rsid w:val="0045240C"/>
    <w:rsid w:val="004534C2"/>
    <w:rsid w:val="00453967"/>
    <w:rsid w:val="0045446F"/>
    <w:rsid w:val="00454C9D"/>
    <w:rsid w:val="0045683E"/>
    <w:rsid w:val="00456B24"/>
    <w:rsid w:val="0046142D"/>
    <w:rsid w:val="0046274F"/>
    <w:rsid w:val="0046298C"/>
    <w:rsid w:val="00463259"/>
    <w:rsid w:val="00464302"/>
    <w:rsid w:val="00464F21"/>
    <w:rsid w:val="004659E0"/>
    <w:rsid w:val="00466ED6"/>
    <w:rsid w:val="00467C71"/>
    <w:rsid w:val="00470563"/>
    <w:rsid w:val="0047084C"/>
    <w:rsid w:val="00470A63"/>
    <w:rsid w:val="00470C55"/>
    <w:rsid w:val="004715C1"/>
    <w:rsid w:val="004731F4"/>
    <w:rsid w:val="0047362D"/>
    <w:rsid w:val="00476D99"/>
    <w:rsid w:val="00480526"/>
    <w:rsid w:val="00481FC8"/>
    <w:rsid w:val="0048258B"/>
    <w:rsid w:val="004827A3"/>
    <w:rsid w:val="00482FE3"/>
    <w:rsid w:val="00484689"/>
    <w:rsid w:val="00486065"/>
    <w:rsid w:val="00486776"/>
    <w:rsid w:val="004868BB"/>
    <w:rsid w:val="00491675"/>
    <w:rsid w:val="00493855"/>
    <w:rsid w:val="0049667E"/>
    <w:rsid w:val="00497558"/>
    <w:rsid w:val="00497CF9"/>
    <w:rsid w:val="004A27CB"/>
    <w:rsid w:val="004A2B2C"/>
    <w:rsid w:val="004A348C"/>
    <w:rsid w:val="004A57DD"/>
    <w:rsid w:val="004A7B51"/>
    <w:rsid w:val="004A7D71"/>
    <w:rsid w:val="004A7EF3"/>
    <w:rsid w:val="004B0EBE"/>
    <w:rsid w:val="004B10C5"/>
    <w:rsid w:val="004B11FD"/>
    <w:rsid w:val="004B18FB"/>
    <w:rsid w:val="004B23A2"/>
    <w:rsid w:val="004B25E4"/>
    <w:rsid w:val="004B3893"/>
    <w:rsid w:val="004B428D"/>
    <w:rsid w:val="004B526F"/>
    <w:rsid w:val="004B607C"/>
    <w:rsid w:val="004C1374"/>
    <w:rsid w:val="004C1DA6"/>
    <w:rsid w:val="004C1FCA"/>
    <w:rsid w:val="004C2792"/>
    <w:rsid w:val="004C5D81"/>
    <w:rsid w:val="004C5E4F"/>
    <w:rsid w:val="004C7030"/>
    <w:rsid w:val="004C7794"/>
    <w:rsid w:val="004C791E"/>
    <w:rsid w:val="004D1A5A"/>
    <w:rsid w:val="004D2FFF"/>
    <w:rsid w:val="004D3721"/>
    <w:rsid w:val="004D64F9"/>
    <w:rsid w:val="004D687E"/>
    <w:rsid w:val="004E1D03"/>
    <w:rsid w:val="004E282C"/>
    <w:rsid w:val="004E3528"/>
    <w:rsid w:val="004E4224"/>
    <w:rsid w:val="004E50CA"/>
    <w:rsid w:val="004E52C2"/>
    <w:rsid w:val="004E5A14"/>
    <w:rsid w:val="004E622C"/>
    <w:rsid w:val="004E64DB"/>
    <w:rsid w:val="004F123D"/>
    <w:rsid w:val="004F1534"/>
    <w:rsid w:val="004F2DD1"/>
    <w:rsid w:val="004F301B"/>
    <w:rsid w:val="004F3375"/>
    <w:rsid w:val="004F3F1F"/>
    <w:rsid w:val="004F55F1"/>
    <w:rsid w:val="004F5FDF"/>
    <w:rsid w:val="0050156C"/>
    <w:rsid w:val="00504AFA"/>
    <w:rsid w:val="005059A4"/>
    <w:rsid w:val="005107E6"/>
    <w:rsid w:val="0051220B"/>
    <w:rsid w:val="00514DFB"/>
    <w:rsid w:val="00515756"/>
    <w:rsid w:val="00515F63"/>
    <w:rsid w:val="00516138"/>
    <w:rsid w:val="005177FE"/>
    <w:rsid w:val="0052152A"/>
    <w:rsid w:val="0052263B"/>
    <w:rsid w:val="00522B25"/>
    <w:rsid w:val="00524728"/>
    <w:rsid w:val="00524840"/>
    <w:rsid w:val="00525459"/>
    <w:rsid w:val="00525C99"/>
    <w:rsid w:val="0052645D"/>
    <w:rsid w:val="0052732A"/>
    <w:rsid w:val="00527527"/>
    <w:rsid w:val="00530010"/>
    <w:rsid w:val="00530CA0"/>
    <w:rsid w:val="00532283"/>
    <w:rsid w:val="005323A7"/>
    <w:rsid w:val="005331CA"/>
    <w:rsid w:val="005337E0"/>
    <w:rsid w:val="0053523A"/>
    <w:rsid w:val="00537970"/>
    <w:rsid w:val="005406DC"/>
    <w:rsid w:val="00540E3A"/>
    <w:rsid w:val="00542E08"/>
    <w:rsid w:val="005433D7"/>
    <w:rsid w:val="00543941"/>
    <w:rsid w:val="00544127"/>
    <w:rsid w:val="005475DB"/>
    <w:rsid w:val="005508BB"/>
    <w:rsid w:val="005539B9"/>
    <w:rsid w:val="00553EB2"/>
    <w:rsid w:val="00555C4D"/>
    <w:rsid w:val="00560534"/>
    <w:rsid w:val="0056328B"/>
    <w:rsid w:val="0056391B"/>
    <w:rsid w:val="005650E2"/>
    <w:rsid w:val="00566D80"/>
    <w:rsid w:val="0056758F"/>
    <w:rsid w:val="00567AD7"/>
    <w:rsid w:val="005716C3"/>
    <w:rsid w:val="00573594"/>
    <w:rsid w:val="00575B2D"/>
    <w:rsid w:val="00575FE9"/>
    <w:rsid w:val="0057752D"/>
    <w:rsid w:val="005800D0"/>
    <w:rsid w:val="00581698"/>
    <w:rsid w:val="005833D0"/>
    <w:rsid w:val="00584353"/>
    <w:rsid w:val="005846F3"/>
    <w:rsid w:val="00584C25"/>
    <w:rsid w:val="0058597A"/>
    <w:rsid w:val="005859D2"/>
    <w:rsid w:val="0058622F"/>
    <w:rsid w:val="005865D6"/>
    <w:rsid w:val="00586968"/>
    <w:rsid w:val="00586FC1"/>
    <w:rsid w:val="005905E8"/>
    <w:rsid w:val="00590880"/>
    <w:rsid w:val="00590FE6"/>
    <w:rsid w:val="00591631"/>
    <w:rsid w:val="00592E7F"/>
    <w:rsid w:val="00592F82"/>
    <w:rsid w:val="005936B3"/>
    <w:rsid w:val="005953ED"/>
    <w:rsid w:val="00595982"/>
    <w:rsid w:val="00595B58"/>
    <w:rsid w:val="005966E3"/>
    <w:rsid w:val="005A0CCA"/>
    <w:rsid w:val="005A174F"/>
    <w:rsid w:val="005A2152"/>
    <w:rsid w:val="005A2194"/>
    <w:rsid w:val="005A2628"/>
    <w:rsid w:val="005A383D"/>
    <w:rsid w:val="005A43DE"/>
    <w:rsid w:val="005A43F4"/>
    <w:rsid w:val="005A5ACB"/>
    <w:rsid w:val="005A726D"/>
    <w:rsid w:val="005A7C0C"/>
    <w:rsid w:val="005B0BB2"/>
    <w:rsid w:val="005B108A"/>
    <w:rsid w:val="005B1440"/>
    <w:rsid w:val="005B270B"/>
    <w:rsid w:val="005B2AA0"/>
    <w:rsid w:val="005B503A"/>
    <w:rsid w:val="005B67AC"/>
    <w:rsid w:val="005B70D5"/>
    <w:rsid w:val="005C01B0"/>
    <w:rsid w:val="005C2790"/>
    <w:rsid w:val="005C36E9"/>
    <w:rsid w:val="005C39E6"/>
    <w:rsid w:val="005C3B3A"/>
    <w:rsid w:val="005C41CF"/>
    <w:rsid w:val="005C4FF2"/>
    <w:rsid w:val="005C6778"/>
    <w:rsid w:val="005D0511"/>
    <w:rsid w:val="005D1522"/>
    <w:rsid w:val="005D3437"/>
    <w:rsid w:val="005D43E0"/>
    <w:rsid w:val="005D4B53"/>
    <w:rsid w:val="005D5579"/>
    <w:rsid w:val="005D58A3"/>
    <w:rsid w:val="005D5FD0"/>
    <w:rsid w:val="005D6C71"/>
    <w:rsid w:val="005D6D20"/>
    <w:rsid w:val="005D72F3"/>
    <w:rsid w:val="005E1B79"/>
    <w:rsid w:val="005E1EA8"/>
    <w:rsid w:val="005E2B20"/>
    <w:rsid w:val="005E5A66"/>
    <w:rsid w:val="005E605E"/>
    <w:rsid w:val="005E645E"/>
    <w:rsid w:val="005E6D39"/>
    <w:rsid w:val="005F026D"/>
    <w:rsid w:val="005F0764"/>
    <w:rsid w:val="005F19FA"/>
    <w:rsid w:val="005F244F"/>
    <w:rsid w:val="005F2D0B"/>
    <w:rsid w:val="005F453F"/>
    <w:rsid w:val="005F4B31"/>
    <w:rsid w:val="005F5449"/>
    <w:rsid w:val="005F6059"/>
    <w:rsid w:val="005F61CB"/>
    <w:rsid w:val="0060397D"/>
    <w:rsid w:val="00604723"/>
    <w:rsid w:val="0060596A"/>
    <w:rsid w:val="00607A67"/>
    <w:rsid w:val="00610388"/>
    <w:rsid w:val="00610F85"/>
    <w:rsid w:val="00612092"/>
    <w:rsid w:val="00612CA5"/>
    <w:rsid w:val="00614858"/>
    <w:rsid w:val="006153EC"/>
    <w:rsid w:val="00616E52"/>
    <w:rsid w:val="006208BB"/>
    <w:rsid w:val="00621A17"/>
    <w:rsid w:val="00621B1C"/>
    <w:rsid w:val="0062260C"/>
    <w:rsid w:val="006239F6"/>
    <w:rsid w:val="00627CC9"/>
    <w:rsid w:val="00627E7B"/>
    <w:rsid w:val="00630542"/>
    <w:rsid w:val="00630727"/>
    <w:rsid w:val="00630E97"/>
    <w:rsid w:val="00631E7B"/>
    <w:rsid w:val="006325BE"/>
    <w:rsid w:val="00632E44"/>
    <w:rsid w:val="0063316D"/>
    <w:rsid w:val="00633DC9"/>
    <w:rsid w:val="0063434F"/>
    <w:rsid w:val="00634622"/>
    <w:rsid w:val="00634AB2"/>
    <w:rsid w:val="00636808"/>
    <w:rsid w:val="0064043F"/>
    <w:rsid w:val="00641515"/>
    <w:rsid w:val="0064169B"/>
    <w:rsid w:val="006425B9"/>
    <w:rsid w:val="00643ABE"/>
    <w:rsid w:val="00644EA7"/>
    <w:rsid w:val="00646108"/>
    <w:rsid w:val="00650AC0"/>
    <w:rsid w:val="006514CD"/>
    <w:rsid w:val="00651813"/>
    <w:rsid w:val="00651E87"/>
    <w:rsid w:val="006521CD"/>
    <w:rsid w:val="00652A22"/>
    <w:rsid w:val="00653584"/>
    <w:rsid w:val="00654C2F"/>
    <w:rsid w:val="00655438"/>
    <w:rsid w:val="00657087"/>
    <w:rsid w:val="0065715A"/>
    <w:rsid w:val="006578EC"/>
    <w:rsid w:val="006600D0"/>
    <w:rsid w:val="00660532"/>
    <w:rsid w:val="0066403A"/>
    <w:rsid w:val="006643E7"/>
    <w:rsid w:val="006661EF"/>
    <w:rsid w:val="006746CB"/>
    <w:rsid w:val="00677AEB"/>
    <w:rsid w:val="00680EF2"/>
    <w:rsid w:val="00682663"/>
    <w:rsid w:val="00682A3E"/>
    <w:rsid w:val="00683F6A"/>
    <w:rsid w:val="006850AE"/>
    <w:rsid w:val="00686061"/>
    <w:rsid w:val="00686C53"/>
    <w:rsid w:val="00687A1D"/>
    <w:rsid w:val="00692852"/>
    <w:rsid w:val="00695A40"/>
    <w:rsid w:val="00697EA1"/>
    <w:rsid w:val="006A051A"/>
    <w:rsid w:val="006A14E7"/>
    <w:rsid w:val="006A2646"/>
    <w:rsid w:val="006A3AFA"/>
    <w:rsid w:val="006A44B2"/>
    <w:rsid w:val="006A6530"/>
    <w:rsid w:val="006A695F"/>
    <w:rsid w:val="006A6D1D"/>
    <w:rsid w:val="006B1D03"/>
    <w:rsid w:val="006B2893"/>
    <w:rsid w:val="006B37B2"/>
    <w:rsid w:val="006B435A"/>
    <w:rsid w:val="006B4539"/>
    <w:rsid w:val="006B4C64"/>
    <w:rsid w:val="006B5AE8"/>
    <w:rsid w:val="006B5CD4"/>
    <w:rsid w:val="006B60FD"/>
    <w:rsid w:val="006C1AFE"/>
    <w:rsid w:val="006C5CE2"/>
    <w:rsid w:val="006D0529"/>
    <w:rsid w:val="006D0605"/>
    <w:rsid w:val="006D176A"/>
    <w:rsid w:val="006D247A"/>
    <w:rsid w:val="006D28FF"/>
    <w:rsid w:val="006D564C"/>
    <w:rsid w:val="006D6BD5"/>
    <w:rsid w:val="006E1CB0"/>
    <w:rsid w:val="006E254C"/>
    <w:rsid w:val="006E2974"/>
    <w:rsid w:val="006E481A"/>
    <w:rsid w:val="006E5298"/>
    <w:rsid w:val="006E6A1F"/>
    <w:rsid w:val="006E6A6A"/>
    <w:rsid w:val="006E77B0"/>
    <w:rsid w:val="006F18EB"/>
    <w:rsid w:val="006F2E27"/>
    <w:rsid w:val="006F2E9B"/>
    <w:rsid w:val="006F6B2E"/>
    <w:rsid w:val="006F734A"/>
    <w:rsid w:val="006F7623"/>
    <w:rsid w:val="006F7F33"/>
    <w:rsid w:val="00700D83"/>
    <w:rsid w:val="00701249"/>
    <w:rsid w:val="007013CC"/>
    <w:rsid w:val="00702F35"/>
    <w:rsid w:val="00704852"/>
    <w:rsid w:val="00704C24"/>
    <w:rsid w:val="00705A77"/>
    <w:rsid w:val="00706DD8"/>
    <w:rsid w:val="00707321"/>
    <w:rsid w:val="007074E9"/>
    <w:rsid w:val="00707954"/>
    <w:rsid w:val="00707BC5"/>
    <w:rsid w:val="00711732"/>
    <w:rsid w:val="00713CA6"/>
    <w:rsid w:val="00713DA4"/>
    <w:rsid w:val="007142FA"/>
    <w:rsid w:val="00714BF1"/>
    <w:rsid w:val="00715D07"/>
    <w:rsid w:val="00717F4C"/>
    <w:rsid w:val="00721383"/>
    <w:rsid w:val="007216AD"/>
    <w:rsid w:val="00726E9A"/>
    <w:rsid w:val="00727864"/>
    <w:rsid w:val="0073067E"/>
    <w:rsid w:val="007333CC"/>
    <w:rsid w:val="007335D8"/>
    <w:rsid w:val="0073399A"/>
    <w:rsid w:val="00734FD4"/>
    <w:rsid w:val="007357C2"/>
    <w:rsid w:val="007369C7"/>
    <w:rsid w:val="00737FDB"/>
    <w:rsid w:val="00741755"/>
    <w:rsid w:val="00741BCD"/>
    <w:rsid w:val="00741D74"/>
    <w:rsid w:val="00743531"/>
    <w:rsid w:val="007452BB"/>
    <w:rsid w:val="00745A5B"/>
    <w:rsid w:val="007462D9"/>
    <w:rsid w:val="007469A7"/>
    <w:rsid w:val="00746A22"/>
    <w:rsid w:val="00751986"/>
    <w:rsid w:val="0075428A"/>
    <w:rsid w:val="00756ABD"/>
    <w:rsid w:val="007576A3"/>
    <w:rsid w:val="007603F5"/>
    <w:rsid w:val="00760A70"/>
    <w:rsid w:val="00760BB2"/>
    <w:rsid w:val="0076181C"/>
    <w:rsid w:val="00763EB9"/>
    <w:rsid w:val="00764DB0"/>
    <w:rsid w:val="00765D82"/>
    <w:rsid w:val="00766C17"/>
    <w:rsid w:val="007671EB"/>
    <w:rsid w:val="0076764D"/>
    <w:rsid w:val="0076766F"/>
    <w:rsid w:val="00770DF5"/>
    <w:rsid w:val="0077498C"/>
    <w:rsid w:val="00774F51"/>
    <w:rsid w:val="007766FD"/>
    <w:rsid w:val="0077674B"/>
    <w:rsid w:val="00777070"/>
    <w:rsid w:val="00780956"/>
    <w:rsid w:val="007815D1"/>
    <w:rsid w:val="00782B3F"/>
    <w:rsid w:val="00782BDB"/>
    <w:rsid w:val="00784128"/>
    <w:rsid w:val="007849D8"/>
    <w:rsid w:val="0078662F"/>
    <w:rsid w:val="00790B4C"/>
    <w:rsid w:val="0079206E"/>
    <w:rsid w:val="00793173"/>
    <w:rsid w:val="007958F0"/>
    <w:rsid w:val="00797E1B"/>
    <w:rsid w:val="007A12A4"/>
    <w:rsid w:val="007A513B"/>
    <w:rsid w:val="007A6EC3"/>
    <w:rsid w:val="007B1154"/>
    <w:rsid w:val="007B1E13"/>
    <w:rsid w:val="007B3B1B"/>
    <w:rsid w:val="007B5180"/>
    <w:rsid w:val="007B5F0B"/>
    <w:rsid w:val="007B731D"/>
    <w:rsid w:val="007C0111"/>
    <w:rsid w:val="007C0260"/>
    <w:rsid w:val="007C0663"/>
    <w:rsid w:val="007C1FCC"/>
    <w:rsid w:val="007C2831"/>
    <w:rsid w:val="007C2AA1"/>
    <w:rsid w:val="007C2BE7"/>
    <w:rsid w:val="007C3439"/>
    <w:rsid w:val="007C6201"/>
    <w:rsid w:val="007D0348"/>
    <w:rsid w:val="007D03E9"/>
    <w:rsid w:val="007D0875"/>
    <w:rsid w:val="007D095E"/>
    <w:rsid w:val="007D13C6"/>
    <w:rsid w:val="007D1C06"/>
    <w:rsid w:val="007D1E28"/>
    <w:rsid w:val="007D3666"/>
    <w:rsid w:val="007D47FB"/>
    <w:rsid w:val="007D5FE7"/>
    <w:rsid w:val="007D7C92"/>
    <w:rsid w:val="007D7E30"/>
    <w:rsid w:val="007E1154"/>
    <w:rsid w:val="007E1212"/>
    <w:rsid w:val="007E1967"/>
    <w:rsid w:val="007E3635"/>
    <w:rsid w:val="007E3AA5"/>
    <w:rsid w:val="007E3ADF"/>
    <w:rsid w:val="007E41A0"/>
    <w:rsid w:val="007E43C3"/>
    <w:rsid w:val="007E530F"/>
    <w:rsid w:val="007E6BA4"/>
    <w:rsid w:val="007F19A2"/>
    <w:rsid w:val="007F21A1"/>
    <w:rsid w:val="007F41F8"/>
    <w:rsid w:val="007F4D30"/>
    <w:rsid w:val="007F5B4C"/>
    <w:rsid w:val="007F7C19"/>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34E94"/>
    <w:rsid w:val="00841E70"/>
    <w:rsid w:val="00845226"/>
    <w:rsid w:val="008473AA"/>
    <w:rsid w:val="00851A7A"/>
    <w:rsid w:val="00851F31"/>
    <w:rsid w:val="00852883"/>
    <w:rsid w:val="00852F37"/>
    <w:rsid w:val="008571F6"/>
    <w:rsid w:val="00857A02"/>
    <w:rsid w:val="00861A0C"/>
    <w:rsid w:val="00861E51"/>
    <w:rsid w:val="00864277"/>
    <w:rsid w:val="008675BC"/>
    <w:rsid w:val="00870B96"/>
    <w:rsid w:val="008723F3"/>
    <w:rsid w:val="00873246"/>
    <w:rsid w:val="0087370E"/>
    <w:rsid w:val="00873FE9"/>
    <w:rsid w:val="00874B4F"/>
    <w:rsid w:val="00875E2E"/>
    <w:rsid w:val="00877BD4"/>
    <w:rsid w:val="00880F99"/>
    <w:rsid w:val="008813D0"/>
    <w:rsid w:val="00881DA8"/>
    <w:rsid w:val="00881DE6"/>
    <w:rsid w:val="008835F7"/>
    <w:rsid w:val="008837A6"/>
    <w:rsid w:val="008841E5"/>
    <w:rsid w:val="00884D7C"/>
    <w:rsid w:val="00887CA2"/>
    <w:rsid w:val="00891083"/>
    <w:rsid w:val="0089145D"/>
    <w:rsid w:val="0089184E"/>
    <w:rsid w:val="0089550B"/>
    <w:rsid w:val="00896FD7"/>
    <w:rsid w:val="00897428"/>
    <w:rsid w:val="008A04CE"/>
    <w:rsid w:val="008A15DA"/>
    <w:rsid w:val="008A1ED9"/>
    <w:rsid w:val="008A30C3"/>
    <w:rsid w:val="008A30EE"/>
    <w:rsid w:val="008A4DF2"/>
    <w:rsid w:val="008A6841"/>
    <w:rsid w:val="008A6CFE"/>
    <w:rsid w:val="008B3944"/>
    <w:rsid w:val="008B3CCD"/>
    <w:rsid w:val="008B40E7"/>
    <w:rsid w:val="008B4681"/>
    <w:rsid w:val="008B4B58"/>
    <w:rsid w:val="008B5333"/>
    <w:rsid w:val="008B5476"/>
    <w:rsid w:val="008B6223"/>
    <w:rsid w:val="008B6AF1"/>
    <w:rsid w:val="008C0772"/>
    <w:rsid w:val="008C165D"/>
    <w:rsid w:val="008C3661"/>
    <w:rsid w:val="008C4066"/>
    <w:rsid w:val="008C4C94"/>
    <w:rsid w:val="008C5201"/>
    <w:rsid w:val="008C66E0"/>
    <w:rsid w:val="008D0122"/>
    <w:rsid w:val="008D116B"/>
    <w:rsid w:val="008D2A56"/>
    <w:rsid w:val="008D390A"/>
    <w:rsid w:val="008D3E17"/>
    <w:rsid w:val="008D4F69"/>
    <w:rsid w:val="008D5A17"/>
    <w:rsid w:val="008D5D34"/>
    <w:rsid w:val="008D7718"/>
    <w:rsid w:val="008E220E"/>
    <w:rsid w:val="008E3339"/>
    <w:rsid w:val="008E3ADC"/>
    <w:rsid w:val="008E4F14"/>
    <w:rsid w:val="008E5941"/>
    <w:rsid w:val="008E64D3"/>
    <w:rsid w:val="008E6F11"/>
    <w:rsid w:val="008F0624"/>
    <w:rsid w:val="008F20FC"/>
    <w:rsid w:val="008F3248"/>
    <w:rsid w:val="008F50C4"/>
    <w:rsid w:val="008F5FFE"/>
    <w:rsid w:val="0090037B"/>
    <w:rsid w:val="009011CA"/>
    <w:rsid w:val="009023D6"/>
    <w:rsid w:val="00903A0F"/>
    <w:rsid w:val="0090475F"/>
    <w:rsid w:val="009056F1"/>
    <w:rsid w:val="00905A43"/>
    <w:rsid w:val="009064FE"/>
    <w:rsid w:val="009078CE"/>
    <w:rsid w:val="009078FC"/>
    <w:rsid w:val="009108EF"/>
    <w:rsid w:val="00911C23"/>
    <w:rsid w:val="00912C79"/>
    <w:rsid w:val="00913FB9"/>
    <w:rsid w:val="00915010"/>
    <w:rsid w:val="0091528C"/>
    <w:rsid w:val="009173D1"/>
    <w:rsid w:val="00920D4E"/>
    <w:rsid w:val="00922E39"/>
    <w:rsid w:val="0092350E"/>
    <w:rsid w:val="00923CCC"/>
    <w:rsid w:val="0092647E"/>
    <w:rsid w:val="00926D10"/>
    <w:rsid w:val="009275FE"/>
    <w:rsid w:val="00930AD2"/>
    <w:rsid w:val="009355DB"/>
    <w:rsid w:val="00940C1F"/>
    <w:rsid w:val="00942123"/>
    <w:rsid w:val="0094240E"/>
    <w:rsid w:val="0094263A"/>
    <w:rsid w:val="00943E90"/>
    <w:rsid w:val="009466B4"/>
    <w:rsid w:val="00946EE0"/>
    <w:rsid w:val="0095029B"/>
    <w:rsid w:val="009506A9"/>
    <w:rsid w:val="0095207B"/>
    <w:rsid w:val="009521C5"/>
    <w:rsid w:val="0095223A"/>
    <w:rsid w:val="009533CB"/>
    <w:rsid w:val="00953B5C"/>
    <w:rsid w:val="009547AD"/>
    <w:rsid w:val="0095526F"/>
    <w:rsid w:val="00955CE0"/>
    <w:rsid w:val="009609CA"/>
    <w:rsid w:val="009612CA"/>
    <w:rsid w:val="00961BC2"/>
    <w:rsid w:val="00962045"/>
    <w:rsid w:val="009641E1"/>
    <w:rsid w:val="009661DE"/>
    <w:rsid w:val="00966E44"/>
    <w:rsid w:val="00966EAE"/>
    <w:rsid w:val="009703BD"/>
    <w:rsid w:val="009708BB"/>
    <w:rsid w:val="009727DF"/>
    <w:rsid w:val="009729E8"/>
    <w:rsid w:val="009739F7"/>
    <w:rsid w:val="00973C91"/>
    <w:rsid w:val="00975009"/>
    <w:rsid w:val="00975640"/>
    <w:rsid w:val="00975B29"/>
    <w:rsid w:val="00975CB8"/>
    <w:rsid w:val="00976DA5"/>
    <w:rsid w:val="009773BA"/>
    <w:rsid w:val="0097795A"/>
    <w:rsid w:val="00977C5D"/>
    <w:rsid w:val="00980DF0"/>
    <w:rsid w:val="00981608"/>
    <w:rsid w:val="009839FB"/>
    <w:rsid w:val="00984680"/>
    <w:rsid w:val="00987105"/>
    <w:rsid w:val="00990F04"/>
    <w:rsid w:val="00991272"/>
    <w:rsid w:val="00991428"/>
    <w:rsid w:val="00992676"/>
    <w:rsid w:val="009928D2"/>
    <w:rsid w:val="00994548"/>
    <w:rsid w:val="00996D71"/>
    <w:rsid w:val="00997A85"/>
    <w:rsid w:val="00997ED3"/>
    <w:rsid w:val="009A0501"/>
    <w:rsid w:val="009A1C6F"/>
    <w:rsid w:val="009A2BCA"/>
    <w:rsid w:val="009A4050"/>
    <w:rsid w:val="009A4625"/>
    <w:rsid w:val="009A5354"/>
    <w:rsid w:val="009A6A10"/>
    <w:rsid w:val="009A7172"/>
    <w:rsid w:val="009B0034"/>
    <w:rsid w:val="009B0723"/>
    <w:rsid w:val="009B07AD"/>
    <w:rsid w:val="009B0883"/>
    <w:rsid w:val="009B157C"/>
    <w:rsid w:val="009B15E2"/>
    <w:rsid w:val="009B23BF"/>
    <w:rsid w:val="009B2C7F"/>
    <w:rsid w:val="009C00F4"/>
    <w:rsid w:val="009C0B8E"/>
    <w:rsid w:val="009C1527"/>
    <w:rsid w:val="009C1BC8"/>
    <w:rsid w:val="009C20E4"/>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4F0"/>
    <w:rsid w:val="009E2A9C"/>
    <w:rsid w:val="009E2AEB"/>
    <w:rsid w:val="009E2E27"/>
    <w:rsid w:val="009E3DFE"/>
    <w:rsid w:val="009E44C0"/>
    <w:rsid w:val="009E4DE3"/>
    <w:rsid w:val="009E50C1"/>
    <w:rsid w:val="009E7E14"/>
    <w:rsid w:val="009F0815"/>
    <w:rsid w:val="009F0C29"/>
    <w:rsid w:val="009F0C5A"/>
    <w:rsid w:val="009F3548"/>
    <w:rsid w:val="009F51C9"/>
    <w:rsid w:val="009F5DC1"/>
    <w:rsid w:val="009F6744"/>
    <w:rsid w:val="00A02198"/>
    <w:rsid w:val="00A047EE"/>
    <w:rsid w:val="00A04DF4"/>
    <w:rsid w:val="00A057CA"/>
    <w:rsid w:val="00A10965"/>
    <w:rsid w:val="00A12D70"/>
    <w:rsid w:val="00A136AF"/>
    <w:rsid w:val="00A13F8F"/>
    <w:rsid w:val="00A14018"/>
    <w:rsid w:val="00A149B7"/>
    <w:rsid w:val="00A15B5F"/>
    <w:rsid w:val="00A177BC"/>
    <w:rsid w:val="00A17930"/>
    <w:rsid w:val="00A2017A"/>
    <w:rsid w:val="00A207F9"/>
    <w:rsid w:val="00A2274A"/>
    <w:rsid w:val="00A235B7"/>
    <w:rsid w:val="00A249AC"/>
    <w:rsid w:val="00A27136"/>
    <w:rsid w:val="00A27A7A"/>
    <w:rsid w:val="00A301D1"/>
    <w:rsid w:val="00A31881"/>
    <w:rsid w:val="00A35270"/>
    <w:rsid w:val="00A40529"/>
    <w:rsid w:val="00A407EF"/>
    <w:rsid w:val="00A410E3"/>
    <w:rsid w:val="00A411B7"/>
    <w:rsid w:val="00A42023"/>
    <w:rsid w:val="00A42575"/>
    <w:rsid w:val="00A45800"/>
    <w:rsid w:val="00A46B4C"/>
    <w:rsid w:val="00A477FD"/>
    <w:rsid w:val="00A50CEB"/>
    <w:rsid w:val="00A5117B"/>
    <w:rsid w:val="00A54B26"/>
    <w:rsid w:val="00A560B6"/>
    <w:rsid w:val="00A566E3"/>
    <w:rsid w:val="00A56CF7"/>
    <w:rsid w:val="00A56DBC"/>
    <w:rsid w:val="00A571E3"/>
    <w:rsid w:val="00A60074"/>
    <w:rsid w:val="00A62C85"/>
    <w:rsid w:val="00A641E0"/>
    <w:rsid w:val="00A646E2"/>
    <w:rsid w:val="00A650BD"/>
    <w:rsid w:val="00A651A9"/>
    <w:rsid w:val="00A6627C"/>
    <w:rsid w:val="00A66C9A"/>
    <w:rsid w:val="00A71019"/>
    <w:rsid w:val="00A724DD"/>
    <w:rsid w:val="00A73B60"/>
    <w:rsid w:val="00A7694B"/>
    <w:rsid w:val="00A80DD5"/>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A707C"/>
    <w:rsid w:val="00AB1719"/>
    <w:rsid w:val="00AB1B60"/>
    <w:rsid w:val="00AB5A37"/>
    <w:rsid w:val="00AB61D6"/>
    <w:rsid w:val="00AB685C"/>
    <w:rsid w:val="00AB6C2D"/>
    <w:rsid w:val="00AB7F76"/>
    <w:rsid w:val="00AC08F7"/>
    <w:rsid w:val="00AC126D"/>
    <w:rsid w:val="00AC3075"/>
    <w:rsid w:val="00AC36E5"/>
    <w:rsid w:val="00AC3839"/>
    <w:rsid w:val="00AC6B19"/>
    <w:rsid w:val="00AC7082"/>
    <w:rsid w:val="00AD0662"/>
    <w:rsid w:val="00AD0822"/>
    <w:rsid w:val="00AD1B6B"/>
    <w:rsid w:val="00AD331C"/>
    <w:rsid w:val="00AD3A44"/>
    <w:rsid w:val="00AD4B4E"/>
    <w:rsid w:val="00AD57A5"/>
    <w:rsid w:val="00AD6205"/>
    <w:rsid w:val="00AD6522"/>
    <w:rsid w:val="00AD65A8"/>
    <w:rsid w:val="00AD6F61"/>
    <w:rsid w:val="00AD74AD"/>
    <w:rsid w:val="00AD76EF"/>
    <w:rsid w:val="00AD797C"/>
    <w:rsid w:val="00AD7A9A"/>
    <w:rsid w:val="00AE027F"/>
    <w:rsid w:val="00AE3D2A"/>
    <w:rsid w:val="00AE410B"/>
    <w:rsid w:val="00AE4D6F"/>
    <w:rsid w:val="00AF228E"/>
    <w:rsid w:val="00AF2A74"/>
    <w:rsid w:val="00AF2E82"/>
    <w:rsid w:val="00AF3261"/>
    <w:rsid w:val="00AF455B"/>
    <w:rsid w:val="00AF5899"/>
    <w:rsid w:val="00B0123F"/>
    <w:rsid w:val="00B03587"/>
    <w:rsid w:val="00B04004"/>
    <w:rsid w:val="00B06251"/>
    <w:rsid w:val="00B12F13"/>
    <w:rsid w:val="00B13056"/>
    <w:rsid w:val="00B14819"/>
    <w:rsid w:val="00B17AA9"/>
    <w:rsid w:val="00B20235"/>
    <w:rsid w:val="00B207B6"/>
    <w:rsid w:val="00B221FF"/>
    <w:rsid w:val="00B2292D"/>
    <w:rsid w:val="00B23080"/>
    <w:rsid w:val="00B2347E"/>
    <w:rsid w:val="00B246B1"/>
    <w:rsid w:val="00B26021"/>
    <w:rsid w:val="00B26272"/>
    <w:rsid w:val="00B26B31"/>
    <w:rsid w:val="00B278DB"/>
    <w:rsid w:val="00B30A70"/>
    <w:rsid w:val="00B32674"/>
    <w:rsid w:val="00B333FE"/>
    <w:rsid w:val="00B3503B"/>
    <w:rsid w:val="00B353BD"/>
    <w:rsid w:val="00B366EC"/>
    <w:rsid w:val="00B378FA"/>
    <w:rsid w:val="00B37E5D"/>
    <w:rsid w:val="00B42352"/>
    <w:rsid w:val="00B46BFD"/>
    <w:rsid w:val="00B47F13"/>
    <w:rsid w:val="00B51227"/>
    <w:rsid w:val="00B51975"/>
    <w:rsid w:val="00B51C78"/>
    <w:rsid w:val="00B52E4D"/>
    <w:rsid w:val="00B54F90"/>
    <w:rsid w:val="00B55C9E"/>
    <w:rsid w:val="00B56B95"/>
    <w:rsid w:val="00B607DF"/>
    <w:rsid w:val="00B614DA"/>
    <w:rsid w:val="00B61B20"/>
    <w:rsid w:val="00B6409C"/>
    <w:rsid w:val="00B64845"/>
    <w:rsid w:val="00B64A85"/>
    <w:rsid w:val="00B66053"/>
    <w:rsid w:val="00B66207"/>
    <w:rsid w:val="00B7193E"/>
    <w:rsid w:val="00B72999"/>
    <w:rsid w:val="00B72FD7"/>
    <w:rsid w:val="00B736DF"/>
    <w:rsid w:val="00B747E5"/>
    <w:rsid w:val="00B74FBD"/>
    <w:rsid w:val="00B7554D"/>
    <w:rsid w:val="00B76301"/>
    <w:rsid w:val="00B76DF7"/>
    <w:rsid w:val="00B80658"/>
    <w:rsid w:val="00B81059"/>
    <w:rsid w:val="00B82586"/>
    <w:rsid w:val="00B829A3"/>
    <w:rsid w:val="00B84BC9"/>
    <w:rsid w:val="00B84CE9"/>
    <w:rsid w:val="00B86537"/>
    <w:rsid w:val="00B86DB1"/>
    <w:rsid w:val="00B87869"/>
    <w:rsid w:val="00B87A61"/>
    <w:rsid w:val="00B9250A"/>
    <w:rsid w:val="00B92D5B"/>
    <w:rsid w:val="00B9417E"/>
    <w:rsid w:val="00B948AE"/>
    <w:rsid w:val="00BA1648"/>
    <w:rsid w:val="00BA2637"/>
    <w:rsid w:val="00BA2919"/>
    <w:rsid w:val="00BA35FF"/>
    <w:rsid w:val="00BB0947"/>
    <w:rsid w:val="00BB09FD"/>
    <w:rsid w:val="00BB0F2B"/>
    <w:rsid w:val="00BB563F"/>
    <w:rsid w:val="00BB5A37"/>
    <w:rsid w:val="00BB6955"/>
    <w:rsid w:val="00BB6F7A"/>
    <w:rsid w:val="00BC01FD"/>
    <w:rsid w:val="00BC1043"/>
    <w:rsid w:val="00BC1768"/>
    <w:rsid w:val="00BC1F43"/>
    <w:rsid w:val="00BC3E75"/>
    <w:rsid w:val="00BC3FD8"/>
    <w:rsid w:val="00BC48EB"/>
    <w:rsid w:val="00BC4A7D"/>
    <w:rsid w:val="00BC585F"/>
    <w:rsid w:val="00BC5898"/>
    <w:rsid w:val="00BC5D7D"/>
    <w:rsid w:val="00BC5E41"/>
    <w:rsid w:val="00BC60BB"/>
    <w:rsid w:val="00BC6BCE"/>
    <w:rsid w:val="00BC6DA3"/>
    <w:rsid w:val="00BC7F2E"/>
    <w:rsid w:val="00BD0299"/>
    <w:rsid w:val="00BD0F7F"/>
    <w:rsid w:val="00BD23B4"/>
    <w:rsid w:val="00BD288F"/>
    <w:rsid w:val="00BD3363"/>
    <w:rsid w:val="00BD3F18"/>
    <w:rsid w:val="00BD64FB"/>
    <w:rsid w:val="00BD71CB"/>
    <w:rsid w:val="00BD71D7"/>
    <w:rsid w:val="00BD7D49"/>
    <w:rsid w:val="00BE064E"/>
    <w:rsid w:val="00BE10B2"/>
    <w:rsid w:val="00BE2464"/>
    <w:rsid w:val="00BE2870"/>
    <w:rsid w:val="00BE2A49"/>
    <w:rsid w:val="00BE42AE"/>
    <w:rsid w:val="00BF2B49"/>
    <w:rsid w:val="00BF2E7A"/>
    <w:rsid w:val="00BF3D02"/>
    <w:rsid w:val="00BF40B9"/>
    <w:rsid w:val="00BF50F7"/>
    <w:rsid w:val="00BF5D90"/>
    <w:rsid w:val="00C00231"/>
    <w:rsid w:val="00C01017"/>
    <w:rsid w:val="00C019DE"/>
    <w:rsid w:val="00C026C7"/>
    <w:rsid w:val="00C02F29"/>
    <w:rsid w:val="00C04632"/>
    <w:rsid w:val="00C05F35"/>
    <w:rsid w:val="00C07B0B"/>
    <w:rsid w:val="00C11609"/>
    <w:rsid w:val="00C137E7"/>
    <w:rsid w:val="00C13C41"/>
    <w:rsid w:val="00C147A4"/>
    <w:rsid w:val="00C15A16"/>
    <w:rsid w:val="00C15BD7"/>
    <w:rsid w:val="00C1724E"/>
    <w:rsid w:val="00C20337"/>
    <w:rsid w:val="00C20AFE"/>
    <w:rsid w:val="00C20F14"/>
    <w:rsid w:val="00C22A25"/>
    <w:rsid w:val="00C22BFE"/>
    <w:rsid w:val="00C22C54"/>
    <w:rsid w:val="00C23579"/>
    <w:rsid w:val="00C2398F"/>
    <w:rsid w:val="00C25B65"/>
    <w:rsid w:val="00C26919"/>
    <w:rsid w:val="00C26E4B"/>
    <w:rsid w:val="00C27CF8"/>
    <w:rsid w:val="00C30867"/>
    <w:rsid w:val="00C31102"/>
    <w:rsid w:val="00C314AD"/>
    <w:rsid w:val="00C31C63"/>
    <w:rsid w:val="00C33C84"/>
    <w:rsid w:val="00C3453F"/>
    <w:rsid w:val="00C34A50"/>
    <w:rsid w:val="00C34DB1"/>
    <w:rsid w:val="00C35026"/>
    <w:rsid w:val="00C35671"/>
    <w:rsid w:val="00C358B0"/>
    <w:rsid w:val="00C35B77"/>
    <w:rsid w:val="00C371E7"/>
    <w:rsid w:val="00C376EB"/>
    <w:rsid w:val="00C40A99"/>
    <w:rsid w:val="00C4187E"/>
    <w:rsid w:val="00C43FA5"/>
    <w:rsid w:val="00C444EC"/>
    <w:rsid w:val="00C44F1E"/>
    <w:rsid w:val="00C44FFC"/>
    <w:rsid w:val="00C45A03"/>
    <w:rsid w:val="00C46EC1"/>
    <w:rsid w:val="00C50F86"/>
    <w:rsid w:val="00C527C5"/>
    <w:rsid w:val="00C53E2C"/>
    <w:rsid w:val="00C550C8"/>
    <w:rsid w:val="00C56136"/>
    <w:rsid w:val="00C5652C"/>
    <w:rsid w:val="00C56B61"/>
    <w:rsid w:val="00C56D56"/>
    <w:rsid w:val="00C570AC"/>
    <w:rsid w:val="00C5730D"/>
    <w:rsid w:val="00C573AE"/>
    <w:rsid w:val="00C60631"/>
    <w:rsid w:val="00C606C3"/>
    <w:rsid w:val="00C620F4"/>
    <w:rsid w:val="00C629CB"/>
    <w:rsid w:val="00C673EB"/>
    <w:rsid w:val="00C701A6"/>
    <w:rsid w:val="00C71F4F"/>
    <w:rsid w:val="00C72848"/>
    <w:rsid w:val="00C750BA"/>
    <w:rsid w:val="00C7736C"/>
    <w:rsid w:val="00C80272"/>
    <w:rsid w:val="00C80F33"/>
    <w:rsid w:val="00C814CF"/>
    <w:rsid w:val="00C82D87"/>
    <w:rsid w:val="00C86B37"/>
    <w:rsid w:val="00C8712A"/>
    <w:rsid w:val="00C8763D"/>
    <w:rsid w:val="00C92266"/>
    <w:rsid w:val="00C92A0D"/>
    <w:rsid w:val="00C93286"/>
    <w:rsid w:val="00C952A2"/>
    <w:rsid w:val="00C95B13"/>
    <w:rsid w:val="00C963D3"/>
    <w:rsid w:val="00CA0B50"/>
    <w:rsid w:val="00CA1802"/>
    <w:rsid w:val="00CA5003"/>
    <w:rsid w:val="00CA5954"/>
    <w:rsid w:val="00CA6E99"/>
    <w:rsid w:val="00CB03AF"/>
    <w:rsid w:val="00CB1BE8"/>
    <w:rsid w:val="00CB262C"/>
    <w:rsid w:val="00CB2761"/>
    <w:rsid w:val="00CB2CBB"/>
    <w:rsid w:val="00CB3EB6"/>
    <w:rsid w:val="00CB52CE"/>
    <w:rsid w:val="00CB7283"/>
    <w:rsid w:val="00CB7CAC"/>
    <w:rsid w:val="00CC3A77"/>
    <w:rsid w:val="00CC467D"/>
    <w:rsid w:val="00CC5051"/>
    <w:rsid w:val="00CC5335"/>
    <w:rsid w:val="00CC56B2"/>
    <w:rsid w:val="00CC579C"/>
    <w:rsid w:val="00CC5BA4"/>
    <w:rsid w:val="00CC5ECB"/>
    <w:rsid w:val="00CC7728"/>
    <w:rsid w:val="00CD0E2B"/>
    <w:rsid w:val="00CD0FFE"/>
    <w:rsid w:val="00CD34DB"/>
    <w:rsid w:val="00CD377A"/>
    <w:rsid w:val="00CD4305"/>
    <w:rsid w:val="00CD4998"/>
    <w:rsid w:val="00CD499F"/>
    <w:rsid w:val="00CD7DBC"/>
    <w:rsid w:val="00CE1035"/>
    <w:rsid w:val="00CE62CA"/>
    <w:rsid w:val="00CF01D6"/>
    <w:rsid w:val="00CF1DF6"/>
    <w:rsid w:val="00CF2819"/>
    <w:rsid w:val="00CF29E1"/>
    <w:rsid w:val="00CF4F9D"/>
    <w:rsid w:val="00CF5AD8"/>
    <w:rsid w:val="00CF70DC"/>
    <w:rsid w:val="00CF717B"/>
    <w:rsid w:val="00D068C5"/>
    <w:rsid w:val="00D07F87"/>
    <w:rsid w:val="00D10B17"/>
    <w:rsid w:val="00D148DC"/>
    <w:rsid w:val="00D1650B"/>
    <w:rsid w:val="00D1688E"/>
    <w:rsid w:val="00D17FDC"/>
    <w:rsid w:val="00D215E9"/>
    <w:rsid w:val="00D223E4"/>
    <w:rsid w:val="00D24868"/>
    <w:rsid w:val="00D2550E"/>
    <w:rsid w:val="00D256C6"/>
    <w:rsid w:val="00D25786"/>
    <w:rsid w:val="00D25F51"/>
    <w:rsid w:val="00D31567"/>
    <w:rsid w:val="00D331D4"/>
    <w:rsid w:val="00D35229"/>
    <w:rsid w:val="00D35ADE"/>
    <w:rsid w:val="00D35EAE"/>
    <w:rsid w:val="00D41BC0"/>
    <w:rsid w:val="00D4685B"/>
    <w:rsid w:val="00D5192B"/>
    <w:rsid w:val="00D564AF"/>
    <w:rsid w:val="00D57C59"/>
    <w:rsid w:val="00D60215"/>
    <w:rsid w:val="00D60874"/>
    <w:rsid w:val="00D61196"/>
    <w:rsid w:val="00D63674"/>
    <w:rsid w:val="00D63EFD"/>
    <w:rsid w:val="00D6588F"/>
    <w:rsid w:val="00D672F1"/>
    <w:rsid w:val="00D676F1"/>
    <w:rsid w:val="00D7093E"/>
    <w:rsid w:val="00D714E4"/>
    <w:rsid w:val="00D72DC5"/>
    <w:rsid w:val="00D72DF9"/>
    <w:rsid w:val="00D76123"/>
    <w:rsid w:val="00D761ED"/>
    <w:rsid w:val="00D80660"/>
    <w:rsid w:val="00D829EB"/>
    <w:rsid w:val="00D83E84"/>
    <w:rsid w:val="00D84752"/>
    <w:rsid w:val="00D86723"/>
    <w:rsid w:val="00D86851"/>
    <w:rsid w:val="00D86A74"/>
    <w:rsid w:val="00D86B3B"/>
    <w:rsid w:val="00D8748A"/>
    <w:rsid w:val="00D87A76"/>
    <w:rsid w:val="00D905E4"/>
    <w:rsid w:val="00D910D5"/>
    <w:rsid w:val="00D9242E"/>
    <w:rsid w:val="00D93196"/>
    <w:rsid w:val="00D931A2"/>
    <w:rsid w:val="00D94256"/>
    <w:rsid w:val="00D9645F"/>
    <w:rsid w:val="00D97393"/>
    <w:rsid w:val="00DA42DA"/>
    <w:rsid w:val="00DA42EF"/>
    <w:rsid w:val="00DA49DF"/>
    <w:rsid w:val="00DA5A7A"/>
    <w:rsid w:val="00DB1A35"/>
    <w:rsid w:val="00DB243C"/>
    <w:rsid w:val="00DB482A"/>
    <w:rsid w:val="00DB56F2"/>
    <w:rsid w:val="00DB5A5A"/>
    <w:rsid w:val="00DB5D9B"/>
    <w:rsid w:val="00DB6291"/>
    <w:rsid w:val="00DB6EF5"/>
    <w:rsid w:val="00DC0009"/>
    <w:rsid w:val="00DC2A3F"/>
    <w:rsid w:val="00DC2BEC"/>
    <w:rsid w:val="00DC2FDB"/>
    <w:rsid w:val="00DC3089"/>
    <w:rsid w:val="00DC38CC"/>
    <w:rsid w:val="00DC3E8C"/>
    <w:rsid w:val="00DC3EBD"/>
    <w:rsid w:val="00DC4420"/>
    <w:rsid w:val="00DC6681"/>
    <w:rsid w:val="00DD01DA"/>
    <w:rsid w:val="00DD0802"/>
    <w:rsid w:val="00DD0B2C"/>
    <w:rsid w:val="00DD19C6"/>
    <w:rsid w:val="00DD2E11"/>
    <w:rsid w:val="00DD35DE"/>
    <w:rsid w:val="00DD4E68"/>
    <w:rsid w:val="00DD526C"/>
    <w:rsid w:val="00DD59B5"/>
    <w:rsid w:val="00DD6923"/>
    <w:rsid w:val="00DD7AD7"/>
    <w:rsid w:val="00DE03AF"/>
    <w:rsid w:val="00DE097E"/>
    <w:rsid w:val="00DE121C"/>
    <w:rsid w:val="00DE292D"/>
    <w:rsid w:val="00DE475E"/>
    <w:rsid w:val="00DE63CA"/>
    <w:rsid w:val="00DE6633"/>
    <w:rsid w:val="00DF056D"/>
    <w:rsid w:val="00DF4D51"/>
    <w:rsid w:val="00DF5DD3"/>
    <w:rsid w:val="00DF687B"/>
    <w:rsid w:val="00DF75F8"/>
    <w:rsid w:val="00DF7A3A"/>
    <w:rsid w:val="00DF7AD4"/>
    <w:rsid w:val="00E00740"/>
    <w:rsid w:val="00E009E1"/>
    <w:rsid w:val="00E00C00"/>
    <w:rsid w:val="00E00E54"/>
    <w:rsid w:val="00E012A9"/>
    <w:rsid w:val="00E01897"/>
    <w:rsid w:val="00E01C69"/>
    <w:rsid w:val="00E02D24"/>
    <w:rsid w:val="00E041F9"/>
    <w:rsid w:val="00E05837"/>
    <w:rsid w:val="00E07C5A"/>
    <w:rsid w:val="00E10A73"/>
    <w:rsid w:val="00E12C13"/>
    <w:rsid w:val="00E15BA9"/>
    <w:rsid w:val="00E15FA3"/>
    <w:rsid w:val="00E161D2"/>
    <w:rsid w:val="00E177E2"/>
    <w:rsid w:val="00E17BF1"/>
    <w:rsid w:val="00E20BF9"/>
    <w:rsid w:val="00E22DE4"/>
    <w:rsid w:val="00E25030"/>
    <w:rsid w:val="00E25FB8"/>
    <w:rsid w:val="00E26E19"/>
    <w:rsid w:val="00E31DF3"/>
    <w:rsid w:val="00E37049"/>
    <w:rsid w:val="00E3767E"/>
    <w:rsid w:val="00E4126D"/>
    <w:rsid w:val="00E41912"/>
    <w:rsid w:val="00E43B79"/>
    <w:rsid w:val="00E45040"/>
    <w:rsid w:val="00E450A4"/>
    <w:rsid w:val="00E467E6"/>
    <w:rsid w:val="00E46A61"/>
    <w:rsid w:val="00E4724C"/>
    <w:rsid w:val="00E506BE"/>
    <w:rsid w:val="00E5164A"/>
    <w:rsid w:val="00E518B6"/>
    <w:rsid w:val="00E525B9"/>
    <w:rsid w:val="00E53AE9"/>
    <w:rsid w:val="00E5473B"/>
    <w:rsid w:val="00E54ADD"/>
    <w:rsid w:val="00E551D0"/>
    <w:rsid w:val="00E55547"/>
    <w:rsid w:val="00E55E9B"/>
    <w:rsid w:val="00E570E2"/>
    <w:rsid w:val="00E6211B"/>
    <w:rsid w:val="00E6302B"/>
    <w:rsid w:val="00E63044"/>
    <w:rsid w:val="00E64302"/>
    <w:rsid w:val="00E6452F"/>
    <w:rsid w:val="00E64F45"/>
    <w:rsid w:val="00E6525B"/>
    <w:rsid w:val="00E6742D"/>
    <w:rsid w:val="00E71CB0"/>
    <w:rsid w:val="00E71D22"/>
    <w:rsid w:val="00E72F8D"/>
    <w:rsid w:val="00E7537E"/>
    <w:rsid w:val="00E7793C"/>
    <w:rsid w:val="00E77C3D"/>
    <w:rsid w:val="00E80299"/>
    <w:rsid w:val="00E80FCE"/>
    <w:rsid w:val="00E80FE8"/>
    <w:rsid w:val="00E815DC"/>
    <w:rsid w:val="00E8272F"/>
    <w:rsid w:val="00E84DA5"/>
    <w:rsid w:val="00E84DD5"/>
    <w:rsid w:val="00E86549"/>
    <w:rsid w:val="00E86D64"/>
    <w:rsid w:val="00E909F0"/>
    <w:rsid w:val="00E90B4B"/>
    <w:rsid w:val="00E90D47"/>
    <w:rsid w:val="00E91BE6"/>
    <w:rsid w:val="00E929EB"/>
    <w:rsid w:val="00E92DA7"/>
    <w:rsid w:val="00E93993"/>
    <w:rsid w:val="00E950C0"/>
    <w:rsid w:val="00E9597C"/>
    <w:rsid w:val="00EA0879"/>
    <w:rsid w:val="00EA0913"/>
    <w:rsid w:val="00EA2060"/>
    <w:rsid w:val="00EA411A"/>
    <w:rsid w:val="00EA4D77"/>
    <w:rsid w:val="00EA5317"/>
    <w:rsid w:val="00EA54AD"/>
    <w:rsid w:val="00EA6550"/>
    <w:rsid w:val="00EA7BAB"/>
    <w:rsid w:val="00EB02BE"/>
    <w:rsid w:val="00EB05C3"/>
    <w:rsid w:val="00EB146B"/>
    <w:rsid w:val="00EB21D4"/>
    <w:rsid w:val="00EB2845"/>
    <w:rsid w:val="00EB45AC"/>
    <w:rsid w:val="00EB488B"/>
    <w:rsid w:val="00EB59CF"/>
    <w:rsid w:val="00EB6668"/>
    <w:rsid w:val="00EB6A2F"/>
    <w:rsid w:val="00EC0EB8"/>
    <w:rsid w:val="00EC3875"/>
    <w:rsid w:val="00EC3C0B"/>
    <w:rsid w:val="00EC549E"/>
    <w:rsid w:val="00EC6D35"/>
    <w:rsid w:val="00EC6E55"/>
    <w:rsid w:val="00ED0BC4"/>
    <w:rsid w:val="00ED151E"/>
    <w:rsid w:val="00ED3CDA"/>
    <w:rsid w:val="00ED617A"/>
    <w:rsid w:val="00ED643E"/>
    <w:rsid w:val="00ED7F5A"/>
    <w:rsid w:val="00EE16B4"/>
    <w:rsid w:val="00EE1A0E"/>
    <w:rsid w:val="00EE47B9"/>
    <w:rsid w:val="00EE4971"/>
    <w:rsid w:val="00EE5A48"/>
    <w:rsid w:val="00EE5F7D"/>
    <w:rsid w:val="00EE6390"/>
    <w:rsid w:val="00EE7278"/>
    <w:rsid w:val="00EF090E"/>
    <w:rsid w:val="00EF141E"/>
    <w:rsid w:val="00EF16B6"/>
    <w:rsid w:val="00EF1B1A"/>
    <w:rsid w:val="00EF2D08"/>
    <w:rsid w:val="00EF5705"/>
    <w:rsid w:val="00EF6653"/>
    <w:rsid w:val="00F0059D"/>
    <w:rsid w:val="00F033DA"/>
    <w:rsid w:val="00F0424E"/>
    <w:rsid w:val="00F106CE"/>
    <w:rsid w:val="00F1096A"/>
    <w:rsid w:val="00F12AA4"/>
    <w:rsid w:val="00F12F7B"/>
    <w:rsid w:val="00F13FB1"/>
    <w:rsid w:val="00F15181"/>
    <w:rsid w:val="00F162EE"/>
    <w:rsid w:val="00F1640B"/>
    <w:rsid w:val="00F20102"/>
    <w:rsid w:val="00F2025D"/>
    <w:rsid w:val="00F20842"/>
    <w:rsid w:val="00F22C7D"/>
    <w:rsid w:val="00F2435D"/>
    <w:rsid w:val="00F266AB"/>
    <w:rsid w:val="00F27CD8"/>
    <w:rsid w:val="00F30351"/>
    <w:rsid w:val="00F3144D"/>
    <w:rsid w:val="00F32A26"/>
    <w:rsid w:val="00F3323E"/>
    <w:rsid w:val="00F33827"/>
    <w:rsid w:val="00F341F4"/>
    <w:rsid w:val="00F34F9D"/>
    <w:rsid w:val="00F34FAD"/>
    <w:rsid w:val="00F3554C"/>
    <w:rsid w:val="00F35CAE"/>
    <w:rsid w:val="00F35CCE"/>
    <w:rsid w:val="00F35D73"/>
    <w:rsid w:val="00F366E1"/>
    <w:rsid w:val="00F42B4B"/>
    <w:rsid w:val="00F4376C"/>
    <w:rsid w:val="00F44C99"/>
    <w:rsid w:val="00F44D8C"/>
    <w:rsid w:val="00F45599"/>
    <w:rsid w:val="00F50D48"/>
    <w:rsid w:val="00F51336"/>
    <w:rsid w:val="00F5239B"/>
    <w:rsid w:val="00F52552"/>
    <w:rsid w:val="00F52E31"/>
    <w:rsid w:val="00F537A1"/>
    <w:rsid w:val="00F54776"/>
    <w:rsid w:val="00F5524B"/>
    <w:rsid w:val="00F5710B"/>
    <w:rsid w:val="00F574DF"/>
    <w:rsid w:val="00F61DD2"/>
    <w:rsid w:val="00F61E27"/>
    <w:rsid w:val="00F62000"/>
    <w:rsid w:val="00F63720"/>
    <w:rsid w:val="00F63D2D"/>
    <w:rsid w:val="00F65FB6"/>
    <w:rsid w:val="00F6622F"/>
    <w:rsid w:val="00F66AFF"/>
    <w:rsid w:val="00F67C93"/>
    <w:rsid w:val="00F712B2"/>
    <w:rsid w:val="00F71433"/>
    <w:rsid w:val="00F71CE8"/>
    <w:rsid w:val="00F7363C"/>
    <w:rsid w:val="00F738B0"/>
    <w:rsid w:val="00F7706F"/>
    <w:rsid w:val="00F801C5"/>
    <w:rsid w:val="00F83231"/>
    <w:rsid w:val="00F843BA"/>
    <w:rsid w:val="00F8522D"/>
    <w:rsid w:val="00F8590F"/>
    <w:rsid w:val="00F85A51"/>
    <w:rsid w:val="00F85C0B"/>
    <w:rsid w:val="00F85D28"/>
    <w:rsid w:val="00F85DB2"/>
    <w:rsid w:val="00F9087D"/>
    <w:rsid w:val="00F91FA7"/>
    <w:rsid w:val="00F920BA"/>
    <w:rsid w:val="00F95955"/>
    <w:rsid w:val="00F96AF1"/>
    <w:rsid w:val="00F97C5B"/>
    <w:rsid w:val="00FA025E"/>
    <w:rsid w:val="00FA29FD"/>
    <w:rsid w:val="00FA2A46"/>
    <w:rsid w:val="00FA3739"/>
    <w:rsid w:val="00FA3D50"/>
    <w:rsid w:val="00FA3D56"/>
    <w:rsid w:val="00FA3D7B"/>
    <w:rsid w:val="00FA43E7"/>
    <w:rsid w:val="00FA59F0"/>
    <w:rsid w:val="00FB2C81"/>
    <w:rsid w:val="00FB6703"/>
    <w:rsid w:val="00FB7C8F"/>
    <w:rsid w:val="00FB7D52"/>
    <w:rsid w:val="00FB7D6D"/>
    <w:rsid w:val="00FC0D82"/>
    <w:rsid w:val="00FC24A9"/>
    <w:rsid w:val="00FC25D6"/>
    <w:rsid w:val="00FC2741"/>
    <w:rsid w:val="00FC30E1"/>
    <w:rsid w:val="00FC337F"/>
    <w:rsid w:val="00FC374A"/>
    <w:rsid w:val="00FC4F43"/>
    <w:rsid w:val="00FC5D26"/>
    <w:rsid w:val="00FC62CB"/>
    <w:rsid w:val="00FC7B47"/>
    <w:rsid w:val="00FD0169"/>
    <w:rsid w:val="00FD035C"/>
    <w:rsid w:val="00FD1240"/>
    <w:rsid w:val="00FD14AF"/>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3ADC"/>
    <w:rsid w:val="00FF3B56"/>
    <w:rsid w:val="00FF4776"/>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B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1599165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5029</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Nageswaran Narayanaswamy</cp:lastModifiedBy>
  <cp:revision>2</cp:revision>
  <cp:lastPrinted>2020-06-12T02:43:00Z</cp:lastPrinted>
  <dcterms:created xsi:type="dcterms:W3CDTF">2023-11-15T14:35:00Z</dcterms:created>
  <dcterms:modified xsi:type="dcterms:W3CDTF">2023-11-15T14:35:00Z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