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untrue since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3C30ED" w:rsidRDefault="00806382" w:rsidP="00806382">
      <w:pPr>
        <w:pStyle w:val="ListParagraph"/>
        <w:numPr>
          <w:ilvl w:val="0"/>
          <w:numId w:val="15"/>
        </w:numPr>
        <w:ind w:left="425" w:hanging="357"/>
        <w:jc w:val="both"/>
        <w:rPr>
          <w:rFonts w:ascii="Avenir Next" w:hAnsi="Avenir Next" w:cs="Arial"/>
          <w:sz w:val="22"/>
          <w:szCs w:val="22"/>
          <w:highlight w:val="yellow"/>
        </w:rPr>
      </w:pPr>
      <w:r w:rsidRPr="003C30ED">
        <w:rPr>
          <w:rFonts w:ascii="Avenir Next" w:hAnsi="Avenir Next" w:cs="Arial"/>
          <w:sz w:val="22"/>
          <w:szCs w:val="22"/>
          <w:highlight w:val="yellow"/>
        </w:rPr>
        <w:t xml:space="preserve">The statement is </w:t>
      </w:r>
      <w:proofErr w:type="gramStart"/>
      <w:r w:rsidRPr="003C30ED">
        <w:rPr>
          <w:rFonts w:ascii="Avenir Next" w:hAnsi="Avenir Next" w:cs="Arial"/>
          <w:sz w:val="22"/>
          <w:szCs w:val="22"/>
          <w:highlight w:val="yellow"/>
        </w:rPr>
        <w:t>true</w:t>
      </w:r>
      <w:proofErr w:type="gramEnd"/>
      <w:r w:rsidRPr="003C30ED">
        <w:rPr>
          <w:rFonts w:ascii="Avenir Next" w:hAnsi="Avenir Next" w:cs="Arial"/>
          <w:sz w:val="22"/>
          <w:szCs w:val="22"/>
          <w:highlight w:val="yellow"/>
        </w:rPr>
        <w:t xml:space="preserve"> and the phrase </w:t>
      </w:r>
      <w:r w:rsidR="00823AB4" w:rsidRPr="003C30ED">
        <w:rPr>
          <w:rFonts w:ascii="Avenir Next" w:hAnsi="Avenir Next" w:cs="Arial"/>
          <w:sz w:val="22"/>
          <w:szCs w:val="22"/>
          <w:highlight w:val="yellow"/>
        </w:rPr>
        <w:t>“</w:t>
      </w:r>
      <w:r w:rsidRPr="003C30ED">
        <w:rPr>
          <w:rFonts w:ascii="Avenir Next" w:hAnsi="Avenir Next" w:cs="Arial"/>
          <w:sz w:val="22"/>
          <w:szCs w:val="22"/>
          <w:highlight w:val="yellow"/>
        </w:rPr>
        <w:t>bankruptcy</w:t>
      </w:r>
      <w:r w:rsidR="00823AB4" w:rsidRPr="003C30ED">
        <w:rPr>
          <w:rFonts w:ascii="Avenir Next" w:hAnsi="Avenir Next" w:cs="Arial"/>
          <w:sz w:val="22"/>
          <w:szCs w:val="22"/>
          <w:highlight w:val="yellow"/>
        </w:rPr>
        <w:t>”</w:t>
      </w:r>
      <w:r w:rsidRPr="003C30ED">
        <w:rPr>
          <w:rFonts w:ascii="Avenir Next" w:hAnsi="Avenir Next" w:cs="Arial"/>
          <w:sz w:val="22"/>
          <w:szCs w:val="22"/>
          <w:highlight w:val="yellow"/>
        </w:rPr>
        <w:t xml:space="preserve"> is believed to have been first adopted in England in the 12</w:t>
      </w:r>
      <w:r w:rsidRPr="003C30ED">
        <w:rPr>
          <w:rFonts w:ascii="Avenir Next" w:hAnsi="Avenir Next" w:cs="Arial"/>
          <w:sz w:val="22"/>
          <w:szCs w:val="22"/>
          <w:highlight w:val="yellow"/>
          <w:vertAlign w:val="superscript"/>
        </w:rPr>
        <w:t>th</w:t>
      </w:r>
      <w:r w:rsidRPr="003C30ED">
        <w:rPr>
          <w:rFonts w:ascii="Avenir Next" w:hAnsi="Avenir Next" w:cs="Arial"/>
          <w:sz w:val="22"/>
          <w:szCs w:val="22"/>
          <w:highlight w:val="yellow"/>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A42DA" w:rsidRDefault="001211E6" w:rsidP="001211E6">
      <w:pPr>
        <w:pStyle w:val="ListParagraph"/>
        <w:numPr>
          <w:ilvl w:val="0"/>
          <w:numId w:val="16"/>
        </w:numPr>
        <w:ind w:left="426"/>
        <w:jc w:val="both"/>
        <w:rPr>
          <w:rFonts w:ascii="Avenir Next" w:hAnsi="Avenir Next" w:cs="Arial"/>
          <w:sz w:val="22"/>
          <w:szCs w:val="22"/>
        </w:rPr>
      </w:pPr>
      <w:r w:rsidRPr="009E3A76">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BC68EF">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C73616"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C73616">
        <w:rPr>
          <w:rFonts w:ascii="Avenir Next" w:hAnsi="Avenir Next" w:cs="Arial"/>
          <w:sz w:val="22"/>
          <w:szCs w:val="22"/>
          <w:highlight w:val="yellow"/>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DA42DA">
        <w:rPr>
          <w:rFonts w:ascii="Avenir Next" w:hAnsi="Avenir Next" w:cs="Arial"/>
          <w:sz w:val="22"/>
          <w:szCs w:val="22"/>
          <w:lang w:val="en-GB"/>
        </w:rPr>
        <w:t xml:space="preserve">This statement is incorrect since a statutory discharge of debt was only introduced in 1705 in England.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1E3309" w:rsidRDefault="006514CD" w:rsidP="006514CD">
      <w:pPr>
        <w:pStyle w:val="ListParagraph"/>
        <w:numPr>
          <w:ilvl w:val="0"/>
          <w:numId w:val="19"/>
        </w:numPr>
        <w:ind w:left="425" w:hanging="357"/>
        <w:jc w:val="both"/>
        <w:rPr>
          <w:rFonts w:ascii="Avenir Next" w:hAnsi="Avenir Next" w:cs="Arial"/>
          <w:sz w:val="22"/>
          <w:szCs w:val="22"/>
          <w:highlight w:val="yellow"/>
        </w:rPr>
      </w:pPr>
      <w:r w:rsidRPr="001E3309">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Pr="00BC6761"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BC6761">
        <w:rPr>
          <w:rFonts w:ascii="Avenir Next" w:eastAsiaTheme="minorHAnsi" w:hAnsi="Avenir Next" w:cs="Arial"/>
          <w:sz w:val="22"/>
          <w:szCs w:val="22"/>
          <w:highlight w:val="yellow"/>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 xml:space="preserve">This statement is true since England has the unified 1986 Insolvency Act, Australia has the Insolvency Act of 2001, and the USA has the 1978 Bankruptcy Code.  Each of these Acts </w:t>
      </w:r>
      <w:proofErr w:type="gramStart"/>
      <w:r w:rsidRPr="0067589E">
        <w:rPr>
          <w:rFonts w:ascii="Avenir Next" w:hAnsi="Avenir Next" w:cs="Arial"/>
          <w:sz w:val="22"/>
          <w:szCs w:val="22"/>
        </w:rPr>
        <w:t>cover</w:t>
      </w:r>
      <w:proofErr w:type="gramEnd"/>
      <w:r w:rsidRPr="0067589E">
        <w:rPr>
          <w:rFonts w:ascii="Avenir Next" w:hAnsi="Avenir Next" w:cs="Arial"/>
          <w:sz w:val="22"/>
          <w:szCs w:val="22"/>
        </w:rPr>
        <w:t xml:space="preserve">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A42DA" w:rsidRDefault="00AD76EF" w:rsidP="00AD76EF">
      <w:pPr>
        <w:pStyle w:val="ListParagraph"/>
        <w:numPr>
          <w:ilvl w:val="0"/>
          <w:numId w:val="17"/>
        </w:numPr>
        <w:ind w:left="426"/>
        <w:jc w:val="both"/>
        <w:rPr>
          <w:rFonts w:ascii="Avenir Next" w:hAnsi="Avenir Next" w:cs="Arial"/>
          <w:sz w:val="22"/>
          <w:szCs w:val="22"/>
        </w:rPr>
      </w:pPr>
      <w:r w:rsidRPr="00BC6761">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906605"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906605">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906605" w:rsidRDefault="009661DE" w:rsidP="009661DE">
      <w:pPr>
        <w:pStyle w:val="ListParagraph"/>
        <w:numPr>
          <w:ilvl w:val="0"/>
          <w:numId w:val="23"/>
        </w:numPr>
        <w:ind w:left="426"/>
        <w:jc w:val="both"/>
        <w:rPr>
          <w:rFonts w:ascii="Avenir Next" w:hAnsi="Avenir Next" w:cs="Arial"/>
          <w:sz w:val="22"/>
          <w:szCs w:val="22"/>
          <w:highlight w:val="yellow"/>
        </w:rPr>
      </w:pPr>
      <w:r w:rsidRPr="00906605">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CB1312" w:rsidRDefault="003B3A0D" w:rsidP="003B3A0D">
      <w:pPr>
        <w:pStyle w:val="ListParagraph"/>
        <w:numPr>
          <w:ilvl w:val="0"/>
          <w:numId w:val="24"/>
        </w:numPr>
        <w:ind w:left="426"/>
        <w:jc w:val="both"/>
        <w:rPr>
          <w:rFonts w:ascii="Avenir Next" w:hAnsi="Avenir Next" w:cs="Arial"/>
          <w:sz w:val="22"/>
          <w:szCs w:val="22"/>
          <w:highlight w:val="yellow"/>
        </w:rPr>
      </w:pPr>
      <w:r w:rsidRPr="00CB1312">
        <w:rPr>
          <w:rFonts w:ascii="Avenir Next" w:hAnsi="Avenir Next" w:cs="Arial"/>
          <w:sz w:val="22"/>
          <w:szCs w:val="22"/>
          <w:highlight w:val="yellow"/>
        </w:rPr>
        <w:t xml:space="preserve">This statement is true because modified universalism enables a </w:t>
      </w:r>
      <w:r w:rsidRPr="00CB1312">
        <w:rPr>
          <w:rFonts w:ascii="Avenir Next" w:hAnsi="Avenir Next"/>
          <w:sz w:val="22"/>
          <w:szCs w:val="22"/>
          <w:highlight w:val="yellow"/>
        </w:rPr>
        <w:t xml:space="preserve">“main proceeding” to be opened in the State where the </w:t>
      </w:r>
      <w:proofErr w:type="spellStart"/>
      <w:r w:rsidR="004A2B2C" w:rsidRPr="00CB1312">
        <w:rPr>
          <w:rFonts w:ascii="Avenir Next" w:hAnsi="Avenir Next"/>
          <w:sz w:val="22"/>
          <w:szCs w:val="22"/>
          <w:highlight w:val="yellow"/>
        </w:rPr>
        <w:t>centre</w:t>
      </w:r>
      <w:proofErr w:type="spellEnd"/>
      <w:r w:rsidRPr="00CB1312">
        <w:rPr>
          <w:rFonts w:ascii="Avenir Next" w:hAnsi="Avenir Next"/>
          <w:sz w:val="22"/>
          <w:szCs w:val="22"/>
          <w:highlight w:val="yellow"/>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41149C7D" w14:textId="77777777" w:rsidR="00D650B6" w:rsidRDefault="00DA42DA" w:rsidP="00692852">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D650B6">
        <w:rPr>
          <w:rFonts w:ascii="Avenir Next" w:hAnsi="Avenir Next" w:cs="Arial"/>
          <w:color w:val="808080" w:themeColor="background1" w:themeShade="80"/>
          <w:sz w:val="22"/>
          <w:szCs w:val="22"/>
          <w:lang w:val="en-GB"/>
        </w:rPr>
        <w:t>Comparison is as under:</w:t>
      </w:r>
    </w:p>
    <w:p w14:paraId="0A750885" w14:textId="77777777" w:rsidR="00D650B6" w:rsidRDefault="00D650B6" w:rsidP="00D650B6">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with historical roots in Civil law:</w:t>
      </w:r>
    </w:p>
    <w:p w14:paraId="6FA9B0AC" w14:textId="7FAF0939" w:rsidR="00D650B6" w:rsidRDefault="00D650B6" w:rsidP="00D650B6">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France, </w:t>
      </w:r>
      <w:r w:rsidR="00A904BB">
        <w:rPr>
          <w:rFonts w:ascii="Avenir Next" w:hAnsi="Avenir Next" w:cs="Arial"/>
          <w:color w:val="808080" w:themeColor="background1" w:themeShade="80"/>
          <w:sz w:val="22"/>
          <w:szCs w:val="22"/>
          <w:lang w:val="en-GB"/>
        </w:rPr>
        <w:t>Germany,</w:t>
      </w:r>
      <w:r>
        <w:rPr>
          <w:rFonts w:ascii="Avenir Next" w:hAnsi="Avenir Next" w:cs="Arial"/>
          <w:color w:val="808080" w:themeColor="background1" w:themeShade="80"/>
          <w:sz w:val="22"/>
          <w:szCs w:val="22"/>
          <w:lang w:val="en-GB"/>
        </w:rPr>
        <w:t xml:space="preserve"> and Italy are examples of the countries whose insolvency law systems have historical roots in Civil law. Such laws </w:t>
      </w:r>
      <w:r w:rsidR="00E86DA5">
        <w:rPr>
          <w:rFonts w:ascii="Avenir Next" w:hAnsi="Avenir Next" w:cs="Arial"/>
          <w:color w:val="808080" w:themeColor="background1" w:themeShade="80"/>
          <w:sz w:val="22"/>
          <w:szCs w:val="22"/>
          <w:lang w:val="en-GB"/>
        </w:rPr>
        <w:t>give</w:t>
      </w:r>
      <w:r>
        <w:rPr>
          <w:rFonts w:ascii="Avenir Next" w:hAnsi="Avenir Next" w:cs="Arial"/>
          <w:color w:val="808080" w:themeColor="background1" w:themeShade="80"/>
          <w:sz w:val="22"/>
          <w:szCs w:val="22"/>
          <w:lang w:val="en-GB"/>
        </w:rPr>
        <w:t xml:space="preserve"> priority to the maximum realisation of debt to the creditors.  These are written laws/ codes but also gives importance to the judges in formal insolvency proceedings.</w:t>
      </w:r>
    </w:p>
    <w:p w14:paraId="519E5B89" w14:textId="5A1346FB" w:rsidR="00D650B6" w:rsidRDefault="00D650B6" w:rsidP="00D650B6">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with Historical roots in English law:</w:t>
      </w:r>
    </w:p>
    <w:p w14:paraId="304C2FB2" w14:textId="44995696" w:rsidR="00CC7728" w:rsidRPr="00D650B6" w:rsidRDefault="00D650B6" w:rsidP="00D650B6">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UK, </w:t>
      </w:r>
      <w:r w:rsidR="00E86DA5">
        <w:rPr>
          <w:rFonts w:ascii="Avenir Next" w:hAnsi="Avenir Next" w:cs="Arial"/>
          <w:color w:val="808080" w:themeColor="background1" w:themeShade="80"/>
          <w:sz w:val="22"/>
          <w:szCs w:val="22"/>
          <w:lang w:val="en-GB"/>
        </w:rPr>
        <w:t>USA,</w:t>
      </w:r>
      <w:r>
        <w:rPr>
          <w:rFonts w:ascii="Avenir Next" w:hAnsi="Avenir Next" w:cs="Arial"/>
          <w:color w:val="808080" w:themeColor="background1" w:themeShade="80"/>
          <w:sz w:val="22"/>
          <w:szCs w:val="22"/>
          <w:lang w:val="en-GB"/>
        </w:rPr>
        <w:t xml:space="preserve"> and Canada are examples of the countries whose insolvency law systems have their historical roots in English law. These laws have roots in Common law tradition and are based on the judicial decisions. Both sides argue their case and judges invariably apply existing law. These systems rely more on the concept of resolution of insolvency wherever possible and liquidation if only the last option.</w:t>
      </w:r>
      <w:r w:rsidR="00DA42DA" w:rsidRPr="00D650B6">
        <w:rPr>
          <w:rFonts w:ascii="Avenir Next" w:hAnsi="Avenir Next" w:cs="Arial"/>
          <w:color w:val="808080" w:themeColor="background1" w:themeShade="80"/>
          <w:sz w:val="22"/>
          <w:szCs w:val="22"/>
          <w:lang w:val="en-GB"/>
        </w:rPr>
        <w:t>]</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CE0D7A9" w14:textId="763944FB" w:rsidR="00415B6C" w:rsidRPr="00B72E60" w:rsidRDefault="00DA42DA" w:rsidP="00B72E60">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76614D">
        <w:rPr>
          <w:rFonts w:ascii="Avenir Next" w:hAnsi="Avenir Next" w:cs="Arial"/>
          <w:color w:val="808080" w:themeColor="background1" w:themeShade="80"/>
          <w:sz w:val="22"/>
          <w:szCs w:val="22"/>
          <w:lang w:val="en-GB"/>
        </w:rPr>
        <w:t>we can discuss the differences of these principles while dealing with a cross border insolvency situation as under:</w:t>
      </w:r>
    </w:p>
    <w:p w14:paraId="6B12E714" w14:textId="499B87B1" w:rsidR="0076614D" w:rsidRDefault="0076614D" w:rsidP="00B72E60">
      <w:pPr>
        <w:pStyle w:val="ListParagraph"/>
        <w:jc w:val="both"/>
        <w:rPr>
          <w:rFonts w:ascii="Avenir Next" w:hAnsi="Avenir Next" w:cs="Arial"/>
          <w:color w:val="808080" w:themeColor="background1" w:themeShade="80"/>
          <w:sz w:val="22"/>
          <w:szCs w:val="22"/>
          <w:lang w:val="en-GB"/>
        </w:rPr>
      </w:pPr>
      <w:r w:rsidRPr="00415B6C">
        <w:rPr>
          <w:rFonts w:ascii="Avenir Next" w:hAnsi="Avenir Next" w:cs="Arial"/>
          <w:color w:val="808080" w:themeColor="background1" w:themeShade="80"/>
          <w:sz w:val="22"/>
          <w:szCs w:val="22"/>
          <w:lang w:val="en-GB"/>
        </w:rPr>
        <w:t>In Universalism the main target is to have a single and unified insolvency proceedings</w:t>
      </w:r>
      <w:r w:rsidR="00415B6C" w:rsidRPr="00415B6C">
        <w:rPr>
          <w:rFonts w:ascii="Avenir Next" w:hAnsi="Avenir Next" w:cs="Arial"/>
          <w:color w:val="808080" w:themeColor="background1" w:themeShade="80"/>
          <w:sz w:val="22"/>
          <w:szCs w:val="22"/>
          <w:lang w:val="en-GB"/>
        </w:rPr>
        <w:t xml:space="preserve"> at the place where the debtor has its centre of main interest (COMI) and the decision there will have worldwide effect</w:t>
      </w:r>
      <w:r w:rsidRPr="00415B6C">
        <w:rPr>
          <w:rFonts w:ascii="Avenir Next" w:hAnsi="Avenir Next" w:cs="Arial"/>
          <w:color w:val="808080" w:themeColor="background1" w:themeShade="80"/>
          <w:sz w:val="22"/>
          <w:szCs w:val="22"/>
          <w:lang w:val="en-GB"/>
        </w:rPr>
        <w:t xml:space="preserve">. </w:t>
      </w:r>
      <w:r w:rsidRPr="00B72E60">
        <w:rPr>
          <w:rFonts w:ascii="Avenir Next" w:hAnsi="Avenir Next" w:cs="Arial"/>
          <w:color w:val="808080" w:themeColor="background1" w:themeShade="80"/>
          <w:sz w:val="22"/>
          <w:szCs w:val="22"/>
          <w:lang w:val="en-GB"/>
        </w:rPr>
        <w:t xml:space="preserve">While in modified universalism it allows </w:t>
      </w:r>
      <w:r w:rsidR="00415B6C" w:rsidRPr="00B72E60">
        <w:rPr>
          <w:rFonts w:ascii="Avenir Next" w:hAnsi="Avenir Next" w:cs="Arial"/>
          <w:color w:val="808080" w:themeColor="background1" w:themeShade="80"/>
          <w:sz w:val="22"/>
          <w:szCs w:val="22"/>
          <w:lang w:val="en-GB"/>
        </w:rPr>
        <w:t xml:space="preserve">for primary insolvency proceedings in one jurisdiction </w:t>
      </w:r>
      <w:proofErr w:type="gramStart"/>
      <w:r w:rsidR="00415B6C" w:rsidRPr="00B72E60">
        <w:rPr>
          <w:rFonts w:ascii="Avenir Next" w:hAnsi="Avenir Next" w:cs="Arial"/>
          <w:color w:val="808080" w:themeColor="background1" w:themeShade="80"/>
          <w:sz w:val="22"/>
          <w:szCs w:val="22"/>
          <w:lang w:val="en-GB"/>
        </w:rPr>
        <w:t>( mainly</w:t>
      </w:r>
      <w:proofErr w:type="gramEnd"/>
      <w:r w:rsidR="00415B6C" w:rsidRPr="00B72E60">
        <w:rPr>
          <w:rFonts w:ascii="Avenir Next" w:hAnsi="Avenir Next" w:cs="Arial"/>
          <w:color w:val="808080" w:themeColor="background1" w:themeShade="80"/>
          <w:sz w:val="22"/>
          <w:szCs w:val="22"/>
          <w:lang w:val="en-GB"/>
        </w:rPr>
        <w:t xml:space="preserve"> in centre of main interest of the debtor) and secondary proceedings in other relevant jurisdictions</w:t>
      </w:r>
      <w:r w:rsidR="00B72E60">
        <w:rPr>
          <w:rFonts w:ascii="Avenir Next" w:hAnsi="Avenir Next" w:cs="Arial"/>
          <w:color w:val="808080" w:themeColor="background1" w:themeShade="80"/>
          <w:sz w:val="22"/>
          <w:szCs w:val="22"/>
          <w:lang w:val="en-GB"/>
        </w:rPr>
        <w:t xml:space="preserve"> and </w:t>
      </w:r>
      <w:r w:rsidR="00B72E60" w:rsidRPr="00B72E60">
        <w:rPr>
          <w:rFonts w:ascii="Avenir Next" w:hAnsi="Avenir Next" w:cs="Arial"/>
          <w:color w:val="808080" w:themeColor="background1" w:themeShade="80"/>
          <w:sz w:val="22"/>
          <w:szCs w:val="22"/>
          <w:lang w:val="en-GB"/>
        </w:rPr>
        <w:t>i</w:t>
      </w:r>
      <w:r w:rsidR="00415B6C" w:rsidRPr="00B72E60">
        <w:rPr>
          <w:rFonts w:ascii="Avenir Next" w:hAnsi="Avenir Next" w:cs="Arial"/>
          <w:color w:val="808080" w:themeColor="background1" w:themeShade="80"/>
          <w:sz w:val="22"/>
          <w:szCs w:val="22"/>
          <w:lang w:val="en-GB"/>
        </w:rPr>
        <w:t>n Territorialism exclusive emphasis is</w:t>
      </w:r>
      <w:r w:rsidR="00B72E60" w:rsidRPr="00B72E60">
        <w:rPr>
          <w:rFonts w:ascii="Avenir Next" w:hAnsi="Avenir Next" w:cs="Arial"/>
          <w:color w:val="808080" w:themeColor="background1" w:themeShade="80"/>
          <w:sz w:val="22"/>
          <w:szCs w:val="22"/>
          <w:lang w:val="en-GB"/>
        </w:rPr>
        <w:t xml:space="preserve"> given on exclusive </w:t>
      </w:r>
      <w:r w:rsidR="00415B6C" w:rsidRPr="00B72E60">
        <w:rPr>
          <w:rFonts w:ascii="Avenir Next" w:hAnsi="Avenir Next" w:cs="Arial"/>
          <w:color w:val="808080" w:themeColor="background1" w:themeShade="80"/>
          <w:sz w:val="22"/>
          <w:szCs w:val="22"/>
          <w:lang w:val="en-GB"/>
        </w:rPr>
        <w:t>jurisdiction</w:t>
      </w:r>
      <w:r w:rsidR="00B72E60" w:rsidRPr="00B72E60">
        <w:rPr>
          <w:rFonts w:ascii="Avenir Next" w:hAnsi="Avenir Next" w:cs="Arial"/>
          <w:color w:val="808080" w:themeColor="background1" w:themeShade="80"/>
          <w:sz w:val="22"/>
          <w:szCs w:val="22"/>
          <w:lang w:val="en-GB"/>
        </w:rPr>
        <w:t xml:space="preserve"> of individual countries within their territories. </w:t>
      </w:r>
      <w:r w:rsidRPr="00B72E60">
        <w:rPr>
          <w:rFonts w:ascii="Avenir Next" w:hAnsi="Avenir Next" w:cs="Arial"/>
          <w:color w:val="808080" w:themeColor="background1" w:themeShade="80"/>
          <w:sz w:val="22"/>
          <w:szCs w:val="22"/>
          <w:lang w:val="en-GB"/>
        </w:rPr>
        <w:t xml:space="preserve"> </w:t>
      </w:r>
    </w:p>
    <w:p w14:paraId="216D3C8D" w14:textId="24E5027C" w:rsidR="00DA42DA" w:rsidRPr="00DA42DA" w:rsidRDefault="00B72E60" w:rsidP="00B72E60">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approach encourages cooperation and recognition of foreign proceedings. In modified universalism, primary proceedings are the focal point for asset </w:t>
      </w:r>
      <w:proofErr w:type="gramStart"/>
      <w:r>
        <w:rPr>
          <w:rFonts w:ascii="Avenir Next" w:hAnsi="Avenir Next" w:cs="Arial"/>
          <w:color w:val="808080" w:themeColor="background1" w:themeShade="80"/>
          <w:sz w:val="22"/>
          <w:szCs w:val="22"/>
          <w:lang w:val="en-GB"/>
        </w:rPr>
        <w:t>distribution  while</w:t>
      </w:r>
      <w:proofErr w:type="gramEnd"/>
      <w:r>
        <w:rPr>
          <w:rFonts w:ascii="Avenir Next" w:hAnsi="Avenir Next" w:cs="Arial"/>
          <w:color w:val="808080" w:themeColor="background1" w:themeShade="80"/>
          <w:sz w:val="22"/>
          <w:szCs w:val="22"/>
          <w:lang w:val="en-GB"/>
        </w:rPr>
        <w:t xml:space="preserve"> secondary proceedings in other jurisdiction provide support. But in territorialism cooperation and recognition for other territories seems rare</w:t>
      </w:r>
      <w:proofErr w:type="gramStart"/>
      <w:r>
        <w:rPr>
          <w:rFonts w:ascii="Avenir Next" w:hAnsi="Avenir Next" w:cs="Arial"/>
          <w:color w:val="808080" w:themeColor="background1" w:themeShade="80"/>
          <w:sz w:val="22"/>
          <w:szCs w:val="22"/>
          <w:lang w:val="en-GB"/>
        </w:rPr>
        <w:t xml:space="preserve">. </w:t>
      </w:r>
      <w:r w:rsidR="00DA42DA" w:rsidRPr="00DA42DA">
        <w:rPr>
          <w:rFonts w:ascii="Avenir Next" w:hAnsi="Avenir Next" w:cs="Arial"/>
          <w:color w:val="808080" w:themeColor="background1" w:themeShade="80"/>
          <w:sz w:val="22"/>
          <w:szCs w:val="22"/>
          <w:lang w:val="en-GB"/>
        </w:rPr>
        <w:t>]</w:t>
      </w:r>
      <w:proofErr w:type="gramEnd"/>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331FF0F5" w14:textId="6B6BC496" w:rsidR="00FE3F1B"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FE3F1B">
        <w:rPr>
          <w:rFonts w:ascii="Avenir Next" w:hAnsi="Avenir Next" w:cs="Arial"/>
          <w:color w:val="808080" w:themeColor="background1" w:themeShade="80"/>
          <w:sz w:val="22"/>
          <w:szCs w:val="22"/>
          <w:lang w:val="en-GB"/>
        </w:rPr>
        <w:t>In Latin America, many initiatives have been undertaken to handle international insolvency issues. We can discuss these initiatives and differences between those initiates as under:</w:t>
      </w:r>
    </w:p>
    <w:p w14:paraId="643E733C" w14:textId="5222B310" w:rsidR="00FE3F1B" w:rsidRDefault="00FE3F1B" w:rsidP="00FE3F1B">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w:t>
      </w:r>
      <w:r w:rsidR="008B36A5">
        <w:rPr>
          <w:rFonts w:ascii="Avenir Next" w:hAnsi="Avenir Next" w:cs="Arial"/>
          <w:color w:val="808080" w:themeColor="background1" w:themeShade="80"/>
          <w:sz w:val="22"/>
          <w:szCs w:val="22"/>
          <w:lang w:val="en-GB"/>
        </w:rPr>
        <w:t>NICITRAL</w:t>
      </w:r>
      <w:r>
        <w:rPr>
          <w:rFonts w:ascii="Avenir Next" w:hAnsi="Avenir Next" w:cs="Arial"/>
          <w:color w:val="808080" w:themeColor="background1" w:themeShade="80"/>
          <w:sz w:val="22"/>
          <w:szCs w:val="22"/>
          <w:lang w:val="en-GB"/>
        </w:rPr>
        <w:t xml:space="preserve"> Model Law on Cross Border Insolvency</w:t>
      </w:r>
    </w:p>
    <w:p w14:paraId="681327EB" w14:textId="6E40F2D1" w:rsidR="00FE3F1B" w:rsidRDefault="00FE3F1B" w:rsidP="00FE3F1B">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w:t>
      </w:r>
      <w:r w:rsidR="008B36A5">
        <w:rPr>
          <w:rFonts w:ascii="Avenir Next" w:hAnsi="Avenir Next" w:cs="Arial"/>
          <w:color w:val="808080" w:themeColor="background1" w:themeShade="80"/>
          <w:sz w:val="22"/>
          <w:szCs w:val="22"/>
          <w:lang w:val="en-GB"/>
        </w:rPr>
        <w:t>NICITRAL</w:t>
      </w:r>
      <w:r>
        <w:rPr>
          <w:rFonts w:ascii="Avenir Next" w:hAnsi="Avenir Next" w:cs="Arial"/>
          <w:color w:val="808080" w:themeColor="background1" w:themeShade="80"/>
          <w:sz w:val="22"/>
          <w:szCs w:val="22"/>
          <w:lang w:val="en-GB"/>
        </w:rPr>
        <w:t xml:space="preserve"> Model Law suggests a global framework for cross-border Insolvency, and it has been adopted by some of the Latin American countries.</w:t>
      </w:r>
    </w:p>
    <w:p w14:paraId="61103CA6" w14:textId="77777777" w:rsidR="00FE3F1B" w:rsidRDefault="00FE3F1B" w:rsidP="00FE3F1B">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Latin America Cross-Border Insolvency Cooperation Framework (FLAR).</w:t>
      </w:r>
    </w:p>
    <w:p w14:paraId="453DA96B" w14:textId="16AD23F6" w:rsidR="00FE3F1B" w:rsidRDefault="00FE3F1B" w:rsidP="00FE3F1B">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FLAR is regional cooperation framework and is specific to Altin America. It promotes coordination among member countries. </w:t>
      </w:r>
    </w:p>
    <w:p w14:paraId="18163B75" w14:textId="77777777" w:rsidR="00FE3F1B" w:rsidRDefault="00FE3F1B" w:rsidP="00FE3F1B">
      <w:pPr>
        <w:pStyle w:val="ListParagraph"/>
        <w:jc w:val="both"/>
        <w:rPr>
          <w:rFonts w:ascii="Avenir Next" w:hAnsi="Avenir Next" w:cs="Arial"/>
          <w:color w:val="808080" w:themeColor="background1" w:themeShade="80"/>
          <w:sz w:val="22"/>
          <w:szCs w:val="22"/>
          <w:lang w:val="en-GB"/>
        </w:rPr>
      </w:pPr>
    </w:p>
    <w:p w14:paraId="61900735" w14:textId="0F986EDE" w:rsidR="00DA42DA" w:rsidRPr="00DA42DA" w:rsidRDefault="00FE3F1B" w:rsidP="006A2BFE">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difference between these initiatives is in their scope and their reach. The UNICITRAL MLCBI</w:t>
      </w:r>
      <w:r w:rsidR="006A2BFE">
        <w:rPr>
          <w:rFonts w:ascii="Avenir Next" w:hAnsi="Avenir Next" w:cs="Arial"/>
          <w:color w:val="808080" w:themeColor="background1" w:themeShade="80"/>
          <w:sz w:val="22"/>
          <w:szCs w:val="22"/>
          <w:lang w:val="en-GB"/>
        </w:rPr>
        <w:t xml:space="preserve"> offers a broader and bigger cross border insolvency resolution framework with </w:t>
      </w:r>
      <w:r w:rsidR="006A2BFE">
        <w:rPr>
          <w:rFonts w:ascii="Avenir Next" w:hAnsi="Avenir Next" w:cs="Arial"/>
          <w:color w:val="808080" w:themeColor="background1" w:themeShade="80"/>
          <w:sz w:val="22"/>
          <w:szCs w:val="22"/>
          <w:lang w:val="en-GB"/>
        </w:rPr>
        <w:lastRenderedPageBreak/>
        <w:t>member countries across the globe while FLAR is a region specific to Latin American member countries of FLAR network.</w:t>
      </w:r>
      <w:r w:rsidR="00DA42DA" w:rsidRPr="00DA42DA">
        <w:rPr>
          <w:rFonts w:ascii="Avenir Next" w:hAnsi="Avenir Next" w:cs="Arial"/>
          <w:color w:val="808080" w:themeColor="background1" w:themeShade="80"/>
          <w:sz w:val="22"/>
          <w:szCs w:val="22"/>
          <w:lang w:val="en-GB"/>
        </w:rPr>
        <w:t>]</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32871364" w14:textId="7F97B154" w:rsidR="00DF3717" w:rsidRDefault="00DA42DA" w:rsidP="00DF3717">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C960C8">
        <w:rPr>
          <w:rFonts w:ascii="Avenir Next" w:hAnsi="Avenir Next" w:cs="Arial"/>
          <w:color w:val="808080" w:themeColor="background1" w:themeShade="80"/>
          <w:sz w:val="22"/>
          <w:szCs w:val="22"/>
          <w:lang w:val="en-GB"/>
        </w:rPr>
        <w:t xml:space="preserve">The terms “bankruptcy” and “insolvency” seems </w:t>
      </w:r>
      <w:r w:rsidR="00DF3717">
        <w:rPr>
          <w:rFonts w:ascii="Avenir Next" w:hAnsi="Avenir Next" w:cs="Arial"/>
          <w:color w:val="808080" w:themeColor="background1" w:themeShade="80"/>
          <w:sz w:val="22"/>
          <w:szCs w:val="22"/>
          <w:lang w:val="en-GB"/>
        </w:rPr>
        <w:t>related concepts but are not fully interchangeable. Both the terms "bankruptcy” and “insolvency” have different meanings, and both have different implications. Let’s discuss these aspects as below:</w:t>
      </w:r>
    </w:p>
    <w:p w14:paraId="26C16B02" w14:textId="510C6DBD" w:rsidR="00DF3717" w:rsidRPr="00B83880" w:rsidRDefault="00DF3717" w:rsidP="00DF3717">
      <w:pPr>
        <w:pStyle w:val="ListParagraph"/>
        <w:numPr>
          <w:ilvl w:val="0"/>
          <w:numId w:val="39"/>
        </w:numPr>
        <w:jc w:val="both"/>
        <w:rPr>
          <w:rFonts w:ascii="Avenir Next" w:hAnsi="Avenir Next" w:cs="Arial"/>
          <w:b/>
          <w:bCs/>
          <w:color w:val="808080" w:themeColor="background1" w:themeShade="80"/>
          <w:sz w:val="22"/>
          <w:szCs w:val="22"/>
          <w:lang w:val="en-GB"/>
        </w:rPr>
      </w:pPr>
      <w:r w:rsidRPr="00B83880">
        <w:rPr>
          <w:rFonts w:ascii="Avenir Next" w:hAnsi="Avenir Next" w:cs="Arial"/>
          <w:b/>
          <w:bCs/>
          <w:color w:val="808080" w:themeColor="background1" w:themeShade="80"/>
          <w:sz w:val="22"/>
          <w:szCs w:val="22"/>
          <w:lang w:val="en-GB"/>
        </w:rPr>
        <w:t>Meaning:</w:t>
      </w:r>
    </w:p>
    <w:p w14:paraId="7837D758" w14:textId="525D39B8" w:rsidR="001662A2" w:rsidRDefault="00DF3717" w:rsidP="00DF3717">
      <w:pPr>
        <w:pStyle w:val="ListParagraph"/>
        <w:jc w:val="both"/>
        <w:rPr>
          <w:rFonts w:ascii="Avenir Next" w:hAnsi="Avenir Next" w:cs="Arial"/>
          <w:color w:val="808080" w:themeColor="background1" w:themeShade="80"/>
          <w:sz w:val="22"/>
          <w:szCs w:val="22"/>
          <w:lang w:val="en-GB"/>
        </w:rPr>
      </w:pPr>
      <w:r w:rsidRPr="00B83880">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Bankruptcy is a legal status which is applicable to individual natural person as well as on corporations. This legal status involves a formal legal process under supervision of some authority / court </w:t>
      </w:r>
      <w:r w:rsidR="001662A2">
        <w:rPr>
          <w:rFonts w:ascii="Avenir Next" w:hAnsi="Avenir Next" w:cs="Arial"/>
          <w:color w:val="808080" w:themeColor="background1" w:themeShade="80"/>
          <w:sz w:val="22"/>
          <w:szCs w:val="22"/>
          <w:lang w:val="en-GB"/>
        </w:rPr>
        <w:t xml:space="preserve">and is undertaken in situations where either debtor applies for grant of such status when he fails to replay his debt / financial commitment in time or applied by creditor through formal legal process and seeks intervention of the court / legal system to recovery of his dues. Bankruptcy process aims to provide for legal framework for the resolution of the debtor </w:t>
      </w:r>
      <w:r w:rsidR="00514C13">
        <w:rPr>
          <w:rFonts w:ascii="Avenir Next" w:hAnsi="Avenir Next" w:cs="Arial"/>
          <w:color w:val="808080" w:themeColor="background1" w:themeShade="80"/>
          <w:sz w:val="22"/>
          <w:szCs w:val="22"/>
          <w:lang w:val="en-GB"/>
        </w:rPr>
        <w:t>(individual</w:t>
      </w:r>
      <w:r w:rsidR="001662A2">
        <w:rPr>
          <w:rFonts w:ascii="Avenir Next" w:hAnsi="Avenir Next" w:cs="Arial"/>
          <w:color w:val="808080" w:themeColor="background1" w:themeShade="80"/>
          <w:sz w:val="22"/>
          <w:szCs w:val="22"/>
          <w:lang w:val="en-GB"/>
        </w:rPr>
        <w:t xml:space="preserve"> or corporation) or fresh start and fair treatment to the creditors for maximising their recovery.</w:t>
      </w:r>
    </w:p>
    <w:p w14:paraId="1D07F15B" w14:textId="7B003243" w:rsidR="00DA2558" w:rsidRDefault="001662A2" w:rsidP="00706A0D">
      <w:pPr>
        <w:pStyle w:val="ListParagraph"/>
        <w:jc w:val="both"/>
        <w:rPr>
          <w:rFonts w:ascii="Avenir Next" w:hAnsi="Avenir Next" w:cs="Arial"/>
          <w:color w:val="808080" w:themeColor="background1" w:themeShade="80"/>
          <w:sz w:val="22"/>
          <w:szCs w:val="22"/>
          <w:lang w:val="en-GB"/>
        </w:rPr>
      </w:pPr>
      <w:r w:rsidRPr="00B83880">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 xml:space="preserve">   </w:t>
      </w:r>
      <w:r w:rsidR="00DA2558">
        <w:rPr>
          <w:rFonts w:ascii="Avenir Next" w:hAnsi="Avenir Next" w:cs="Arial"/>
          <w:color w:val="808080" w:themeColor="background1" w:themeShade="80"/>
          <w:sz w:val="22"/>
          <w:szCs w:val="22"/>
          <w:lang w:val="en-GB"/>
        </w:rPr>
        <w:t xml:space="preserve">Insolvency is a wider financial state. Insolvency may be a balance sheet insolvency </w:t>
      </w:r>
      <w:proofErr w:type="spellStart"/>
      <w:r w:rsidR="00DA2558">
        <w:rPr>
          <w:rFonts w:ascii="Avenir Next" w:hAnsi="Avenir Next" w:cs="Arial"/>
          <w:color w:val="808080" w:themeColor="background1" w:themeShade="80"/>
          <w:sz w:val="22"/>
          <w:szCs w:val="22"/>
          <w:lang w:val="en-GB"/>
        </w:rPr>
        <w:t>i.e</w:t>
      </w:r>
      <w:proofErr w:type="spellEnd"/>
      <w:r w:rsidR="00DA2558">
        <w:rPr>
          <w:rFonts w:ascii="Avenir Next" w:hAnsi="Avenir Next" w:cs="Arial"/>
          <w:color w:val="808080" w:themeColor="background1" w:themeShade="80"/>
          <w:sz w:val="22"/>
          <w:szCs w:val="22"/>
          <w:lang w:val="en-GB"/>
        </w:rPr>
        <w:t xml:space="preserve"> a situation where liabilities are more than assets of the debtor and may be a cash flow insolvency or commercial insolvency wherein financial obligations are not fulfilled on the date when they become due by the debtor being individual, or corporation. Insolvency may not lead to a formal bankruptcy process always.</w:t>
      </w:r>
    </w:p>
    <w:p w14:paraId="31898969" w14:textId="01B03848" w:rsidR="00706A0D" w:rsidRDefault="00EB02DD" w:rsidP="00706A0D">
      <w:pPr>
        <w:pStyle w:val="ListParagraph"/>
        <w:numPr>
          <w:ilvl w:val="0"/>
          <w:numId w:val="39"/>
        </w:numPr>
        <w:jc w:val="both"/>
        <w:rPr>
          <w:rFonts w:ascii="Avenir Next" w:hAnsi="Avenir Next" w:cs="Arial"/>
          <w:color w:val="808080" w:themeColor="background1" w:themeShade="80"/>
          <w:sz w:val="22"/>
          <w:szCs w:val="22"/>
          <w:lang w:val="en-GB"/>
        </w:rPr>
      </w:pPr>
      <w:r w:rsidRPr="00B83880">
        <w:rPr>
          <w:rFonts w:ascii="Avenir Next" w:hAnsi="Avenir Next" w:cs="Arial"/>
          <w:b/>
          <w:bCs/>
          <w:color w:val="808080" w:themeColor="background1" w:themeShade="80"/>
          <w:sz w:val="22"/>
          <w:szCs w:val="22"/>
          <w:lang w:val="en-GB"/>
        </w:rPr>
        <w:t>Essential characteristics</w:t>
      </w:r>
      <w:r>
        <w:rPr>
          <w:rFonts w:ascii="Avenir Next" w:hAnsi="Avenir Next" w:cs="Arial"/>
          <w:color w:val="808080" w:themeColor="background1" w:themeShade="80"/>
          <w:sz w:val="22"/>
          <w:szCs w:val="22"/>
          <w:lang w:val="en-GB"/>
        </w:rPr>
        <w:t>:</w:t>
      </w:r>
    </w:p>
    <w:p w14:paraId="1A7F88D2" w14:textId="656792F8" w:rsidR="00EB02DD" w:rsidRDefault="00EB02DD" w:rsidP="00EB02DD">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Bankruptcy: Bankruptcy proceedings essentially involve legal proceedings, court supervision and then distribution of debtors’ assets among eligible creditors according to the applicable law of the land. In almost all systems protection to the debtor is available from further / simultaneous legal actions by creditors once bankruptcy proceeding starts.</w:t>
      </w:r>
    </w:p>
    <w:p w14:paraId="1AC19FD3" w14:textId="27422786" w:rsidR="00EB02DD" w:rsidRDefault="00EB02DD" w:rsidP="00EB02DD">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Insolvency:   Insolvency is a financial state and may not involve legal proceedings or involvement of court</w:t>
      </w:r>
      <w:r w:rsidR="00B83880">
        <w:rPr>
          <w:rFonts w:ascii="Avenir Next" w:hAnsi="Avenir Next" w:cs="Arial"/>
          <w:color w:val="808080" w:themeColor="background1" w:themeShade="80"/>
          <w:sz w:val="22"/>
          <w:szCs w:val="22"/>
          <w:lang w:val="en-GB"/>
        </w:rPr>
        <w:t xml:space="preserve"> leading to a bankruptcy status.</w:t>
      </w:r>
      <w:r>
        <w:rPr>
          <w:rFonts w:ascii="Avenir Next" w:hAnsi="Avenir Next" w:cs="Arial"/>
          <w:color w:val="808080" w:themeColor="background1" w:themeShade="80"/>
          <w:sz w:val="22"/>
          <w:szCs w:val="22"/>
          <w:lang w:val="en-GB"/>
        </w:rPr>
        <w:t xml:space="preserve"> Insolvent debtor whether individual or corporation may negotiate the </w:t>
      </w:r>
      <w:r w:rsidR="00B83880">
        <w:rPr>
          <w:rFonts w:ascii="Avenir Next" w:hAnsi="Avenir Next" w:cs="Arial"/>
          <w:color w:val="808080" w:themeColor="background1" w:themeShade="80"/>
          <w:sz w:val="22"/>
          <w:szCs w:val="22"/>
          <w:lang w:val="en-GB"/>
        </w:rPr>
        <w:t xml:space="preserve">debt </w:t>
      </w:r>
      <w:r>
        <w:rPr>
          <w:rFonts w:ascii="Avenir Next" w:hAnsi="Avenir Next" w:cs="Arial"/>
          <w:color w:val="808080" w:themeColor="background1" w:themeShade="80"/>
          <w:sz w:val="22"/>
          <w:szCs w:val="22"/>
          <w:lang w:val="en-GB"/>
        </w:rPr>
        <w:t xml:space="preserve">terms </w:t>
      </w:r>
      <w:r w:rsidR="00B83880">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 get restructuring done.  </w:t>
      </w:r>
    </w:p>
    <w:p w14:paraId="2E0B9B7F" w14:textId="0316F924" w:rsidR="00B83880" w:rsidRDefault="00B83880" w:rsidP="00B83880">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Difference in Corporate and Individual insolvency/bankruptcy:</w:t>
      </w:r>
    </w:p>
    <w:p w14:paraId="7AA838B8" w14:textId="77777777" w:rsidR="00514C13" w:rsidRDefault="00B83880" w:rsidP="00B83880">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Corporate Bankruptcy: In most of the systems, when we deal in an insolvency / bankruptcy of a corporation the focus remains on the resolution / restructuring of the corporate debtor so that it can remain a going concern. The focus is on preserving the business, maximise the returns to the creditors while preparing the resolution plan for the corporate debtor. Shareholders/ management are typically </w:t>
      </w:r>
      <w:r w:rsidR="00514C13">
        <w:rPr>
          <w:rFonts w:ascii="Avenir Next" w:hAnsi="Avenir Next" w:cs="Arial"/>
          <w:color w:val="808080" w:themeColor="background1" w:themeShade="80"/>
          <w:sz w:val="22"/>
          <w:szCs w:val="22"/>
          <w:lang w:val="en-GB"/>
        </w:rPr>
        <w:t>not made personally liable unless they have done something to defraud the creditors intentionally.</w:t>
      </w:r>
    </w:p>
    <w:p w14:paraId="4B11E787" w14:textId="2E0B360C" w:rsidR="00B83880" w:rsidRDefault="00514C13" w:rsidP="00B83880">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Individual Insolvency/bankruptcy: In most of the systems there are different provisions for dealing with individual insolvency than for dealing with corporations. In individual matters, while preparing the resolution plan, the focus is on giving debtor a fresh start and distribute the assets among eligible creditors.  </w:t>
      </w:r>
      <w:r w:rsidR="00B83880">
        <w:rPr>
          <w:rFonts w:ascii="Avenir Next" w:hAnsi="Avenir Next" w:cs="Arial"/>
          <w:color w:val="808080" w:themeColor="background1" w:themeShade="80"/>
          <w:sz w:val="22"/>
          <w:szCs w:val="22"/>
          <w:lang w:val="en-GB"/>
        </w:rPr>
        <w:t xml:space="preserve"> </w:t>
      </w:r>
    </w:p>
    <w:p w14:paraId="5F04A970" w14:textId="77777777" w:rsidR="00514C13" w:rsidRDefault="00514C13" w:rsidP="00B83880">
      <w:pPr>
        <w:pStyle w:val="ListParagraph"/>
        <w:jc w:val="both"/>
        <w:rPr>
          <w:rFonts w:ascii="Avenir Next" w:hAnsi="Avenir Next" w:cs="Arial"/>
          <w:color w:val="808080" w:themeColor="background1" w:themeShade="80"/>
          <w:sz w:val="22"/>
          <w:szCs w:val="22"/>
          <w:lang w:val="en-GB"/>
        </w:rPr>
      </w:pPr>
    </w:p>
    <w:p w14:paraId="71773D47" w14:textId="7071460D" w:rsidR="00DA42DA" w:rsidRPr="00514C13" w:rsidRDefault="00514C13" w:rsidP="00514C13">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Hence, we can conclude that these terms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bankruptcy and insolvency are related concepts but are not fully interchangeable.</w:t>
      </w:r>
      <w:r w:rsidR="00DA42DA" w:rsidRPr="00514C13">
        <w:rPr>
          <w:rFonts w:ascii="Avenir Next" w:hAnsi="Avenir Next" w:cs="Arial"/>
          <w:color w:val="808080" w:themeColor="background1" w:themeShade="80"/>
          <w:sz w:val="22"/>
          <w:szCs w:val="22"/>
          <w:lang w:val="en-GB"/>
        </w:rPr>
        <w:t>]</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02F018F5" w14:textId="5DC858B3" w:rsidR="00B936E7"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B936E7">
        <w:rPr>
          <w:rFonts w:ascii="Avenir Next" w:hAnsi="Avenir Next" w:cs="Arial"/>
          <w:color w:val="808080" w:themeColor="background1" w:themeShade="80"/>
          <w:sz w:val="22"/>
          <w:szCs w:val="22"/>
          <w:lang w:val="en-GB"/>
        </w:rPr>
        <w:t>Following are some of the challenges that may arise in cross-border insolvency that make it difficult to develop a single global cross-border insolvency dispensation:</w:t>
      </w:r>
    </w:p>
    <w:p w14:paraId="2C9D2183" w14:textId="31BF6187" w:rsidR="00B936E7" w:rsidRDefault="00B936E7" w:rsidP="00DA42DA">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Legal systems: The insolvency laws differ from country to country depending upon their roots. Some countries have their laws based on civil law and some have roots in common law/English law. Some countries believe that creditors should have control on debtor and others believe that debtors should continue to exercise control. </w:t>
      </w:r>
    </w:p>
    <w:p w14:paraId="4B850949" w14:textId="6B9B44ED" w:rsidR="00B936E7" w:rsidRDefault="00B936E7" w:rsidP="00DA42DA">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Cultural and economic differences: these aspects play crucial roles. What is acceptable in one country may be considered unethical in another country.</w:t>
      </w:r>
    </w:p>
    <w:p w14:paraId="57EB2610" w14:textId="5773B8AD" w:rsidR="00DC658E" w:rsidRDefault="00DC658E" w:rsidP="00DA42DA">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Legal autonomy and sovereignty: Countries value their own legal systems and may not accept a global set of rules to be applied in their country.</w:t>
      </w:r>
    </w:p>
    <w:p w14:paraId="1CFDD8F6" w14:textId="6FE0EA1B" w:rsidR="00DC658E" w:rsidRDefault="00DC658E" w:rsidP="00DA42DA">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and cooperation: Even after adopting Model laws sometimes it becomes difficult to enforce in cross-border insolvency situation due to involvement of local courts of foreign land. </w:t>
      </w:r>
    </w:p>
    <w:p w14:paraId="6B5CF002" w14:textId="1B1FD90A" w:rsidR="00DA42DA" w:rsidRPr="00DC658E" w:rsidRDefault="00DC658E" w:rsidP="00DA42DA">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Regulatory issues: ensuring uniformity in global framework is difficult</w:t>
      </w:r>
      <w:proofErr w:type="gramStart"/>
      <w:r>
        <w:rPr>
          <w:rFonts w:ascii="Avenir Next" w:hAnsi="Avenir Next" w:cs="Arial"/>
          <w:color w:val="808080" w:themeColor="background1" w:themeShade="80"/>
          <w:sz w:val="22"/>
          <w:szCs w:val="22"/>
          <w:lang w:val="en-GB"/>
        </w:rPr>
        <w:t xml:space="preserve">. </w:t>
      </w:r>
      <w:r w:rsidR="00DA42DA" w:rsidRPr="00DC658E">
        <w:rPr>
          <w:rFonts w:ascii="Avenir Next" w:hAnsi="Avenir Next" w:cs="Arial"/>
          <w:color w:val="808080" w:themeColor="background1" w:themeShade="80"/>
          <w:sz w:val="22"/>
          <w:szCs w:val="22"/>
          <w:lang w:val="en-GB"/>
        </w:rPr>
        <w:t>]</w:t>
      </w:r>
      <w:proofErr w:type="gramEnd"/>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53EF6A1" w14:textId="77777777" w:rsidR="003B19F8" w:rsidRDefault="006A44B2" w:rsidP="006A44B2">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962B24">
        <w:rPr>
          <w:rFonts w:ascii="Avenir Next" w:hAnsi="Avenir Next" w:cs="Arial"/>
          <w:color w:val="808080" w:themeColor="background1" w:themeShade="80"/>
          <w:sz w:val="22"/>
          <w:szCs w:val="22"/>
          <w:lang w:val="en-GB"/>
        </w:rPr>
        <w:t xml:space="preserve"> </w:t>
      </w:r>
      <w:r w:rsidR="003B19F8">
        <w:rPr>
          <w:rFonts w:ascii="Avenir Next" w:hAnsi="Avenir Next" w:cs="Arial"/>
          <w:color w:val="808080" w:themeColor="background1" w:themeShade="80"/>
          <w:sz w:val="22"/>
          <w:szCs w:val="22"/>
          <w:lang w:val="en-GB"/>
        </w:rPr>
        <w:t xml:space="preserve">In the context of international insolvency, </w:t>
      </w:r>
      <w:r w:rsidR="00962B24">
        <w:rPr>
          <w:rFonts w:ascii="Avenir Next" w:hAnsi="Avenir Next" w:cs="Arial"/>
          <w:color w:val="808080" w:themeColor="background1" w:themeShade="80"/>
          <w:sz w:val="22"/>
          <w:szCs w:val="22"/>
          <w:lang w:val="en-GB"/>
        </w:rPr>
        <w:t xml:space="preserve">“Hard law” </w:t>
      </w:r>
      <w:r w:rsidR="003B19F8">
        <w:rPr>
          <w:rFonts w:ascii="Avenir Next" w:hAnsi="Avenir Next" w:cs="Arial"/>
          <w:color w:val="808080" w:themeColor="background1" w:themeShade="80"/>
          <w:sz w:val="22"/>
          <w:szCs w:val="22"/>
          <w:lang w:val="en-GB"/>
        </w:rPr>
        <w:t xml:space="preserve">means legally enforceable agreements, laws, </w:t>
      </w:r>
      <w:proofErr w:type="gramStart"/>
      <w:r w:rsidR="003B19F8">
        <w:rPr>
          <w:rFonts w:ascii="Avenir Next" w:hAnsi="Avenir Next" w:cs="Arial"/>
          <w:color w:val="808080" w:themeColor="background1" w:themeShade="80"/>
          <w:sz w:val="22"/>
          <w:szCs w:val="22"/>
          <w:lang w:val="en-GB"/>
        </w:rPr>
        <w:t>rules</w:t>
      </w:r>
      <w:proofErr w:type="gramEnd"/>
      <w:r w:rsidR="003B19F8">
        <w:rPr>
          <w:rFonts w:ascii="Avenir Next" w:hAnsi="Avenir Next" w:cs="Arial"/>
          <w:color w:val="808080" w:themeColor="background1" w:themeShade="80"/>
          <w:sz w:val="22"/>
          <w:szCs w:val="22"/>
          <w:lang w:val="en-GB"/>
        </w:rPr>
        <w:t xml:space="preserve"> and regulations. These are typically international treaties and conventions. </w:t>
      </w:r>
    </w:p>
    <w:p w14:paraId="6778C505" w14:textId="77777777" w:rsidR="003B19F8" w:rsidRDefault="003B19F8"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“Soft Law” means non-binding and recommendatory guidelines/principles. These are not enforceable.</w:t>
      </w:r>
    </w:p>
    <w:p w14:paraId="6DA5557B" w14:textId="62636602" w:rsidR="003B19F8" w:rsidRDefault="00141B96" w:rsidP="006A44B2">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Examples :</w:t>
      </w:r>
      <w:proofErr w:type="gramEnd"/>
      <w:r>
        <w:rPr>
          <w:rFonts w:ascii="Avenir Next" w:hAnsi="Avenir Next" w:cs="Arial"/>
          <w:color w:val="808080" w:themeColor="background1" w:themeShade="80"/>
          <w:sz w:val="22"/>
          <w:szCs w:val="22"/>
          <w:lang w:val="en-GB"/>
        </w:rPr>
        <w:t xml:space="preserve"> </w:t>
      </w:r>
    </w:p>
    <w:p w14:paraId="33062392" w14:textId="77777777" w:rsidR="00141B96" w:rsidRDefault="00141B9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European Insolvency Regulation (200) and EIR Recast are good examples of hard law. It is signed among member of European states in European parliament. </w:t>
      </w:r>
    </w:p>
    <w:p w14:paraId="4DDBBC0A" w14:textId="77777777" w:rsidR="00141B96" w:rsidRDefault="00141B9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Soft Law example is UNICITRAL Model Law on Cross-Border Insolvency.</w:t>
      </w:r>
    </w:p>
    <w:p w14:paraId="3011B94E" w14:textId="77777777" w:rsidR="00141B96" w:rsidRDefault="00141B96" w:rsidP="006A44B2">
      <w:pPr>
        <w:jc w:val="both"/>
        <w:rPr>
          <w:rFonts w:ascii="Avenir Next" w:hAnsi="Avenir Next" w:cs="Arial"/>
          <w:color w:val="808080" w:themeColor="background1" w:themeShade="80"/>
          <w:sz w:val="22"/>
          <w:szCs w:val="22"/>
          <w:lang w:val="en-GB"/>
        </w:rPr>
      </w:pPr>
    </w:p>
    <w:p w14:paraId="774AB1EE" w14:textId="4EF012CD" w:rsidR="006A44B2" w:rsidRPr="00DA42DA" w:rsidRDefault="00141B9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Soft law solutions like UNICITRAL MLCBI have achieved more success than hard laws.</w:t>
      </w:r>
      <w:r w:rsidR="006A44B2" w:rsidRPr="00DA42DA">
        <w:rPr>
          <w:rFonts w:ascii="Avenir Next" w:hAnsi="Avenir Next" w:cs="Arial"/>
          <w:color w:val="808080" w:themeColor="background1" w:themeShade="80"/>
          <w:sz w:val="22"/>
          <w:szCs w:val="22"/>
          <w:lang w:val="en-GB"/>
        </w:rPr>
        <w:t>]</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64D865C1" w14:textId="7B317A2E" w:rsidR="00D6768D" w:rsidRDefault="002253D8" w:rsidP="00DB5A5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D6768D">
        <w:rPr>
          <w:rFonts w:ascii="Avenir Next" w:hAnsi="Avenir Next" w:cs="Arial"/>
          <w:color w:val="808080" w:themeColor="background1" w:themeShade="80"/>
          <w:sz w:val="22"/>
          <w:szCs w:val="22"/>
          <w:lang w:val="en-GB"/>
        </w:rPr>
        <w:t>We can advise the American Insolvent estate representative as under:</w:t>
      </w:r>
    </w:p>
    <w:p w14:paraId="60977553" w14:textId="5ACD57E2" w:rsidR="0058303C" w:rsidRDefault="00D6768D" w:rsidP="007B7DEF">
      <w:pPr>
        <w:pStyle w:val="ListParagraph"/>
        <w:numPr>
          <w:ilvl w:val="0"/>
          <w:numId w:val="41"/>
        </w:numPr>
        <w:jc w:val="both"/>
        <w:rPr>
          <w:rFonts w:ascii="Avenir Next" w:hAnsi="Avenir Next" w:cs="Arial"/>
          <w:color w:val="808080" w:themeColor="background1" w:themeShade="80"/>
          <w:sz w:val="22"/>
          <w:szCs w:val="22"/>
          <w:lang w:val="en-GB"/>
        </w:rPr>
      </w:pPr>
      <w:r w:rsidRPr="0058303C">
        <w:rPr>
          <w:rFonts w:ascii="Avenir Next" w:hAnsi="Avenir Next" w:cs="Arial"/>
          <w:color w:val="808080" w:themeColor="background1" w:themeShade="80"/>
          <w:sz w:val="22"/>
          <w:szCs w:val="22"/>
          <w:lang w:val="en-GB"/>
        </w:rPr>
        <w:t>Since the liquidation application has been filed under American law while headquarters of Norton are still there in England and situation is before Brexit</w:t>
      </w:r>
      <w:r w:rsidR="0058303C" w:rsidRPr="0058303C">
        <w:rPr>
          <w:rFonts w:ascii="Avenir Next" w:hAnsi="Avenir Next" w:cs="Arial"/>
          <w:color w:val="808080" w:themeColor="background1" w:themeShade="80"/>
          <w:sz w:val="22"/>
          <w:szCs w:val="22"/>
          <w:lang w:val="en-GB"/>
        </w:rPr>
        <w:t xml:space="preserve">, the </w:t>
      </w:r>
      <w:r w:rsidRPr="0058303C">
        <w:rPr>
          <w:rFonts w:ascii="Avenir Next" w:hAnsi="Avenir Next" w:cs="Arial"/>
          <w:color w:val="808080" w:themeColor="background1" w:themeShade="80"/>
          <w:sz w:val="22"/>
          <w:szCs w:val="22"/>
          <w:lang w:val="en-GB"/>
        </w:rPr>
        <w:t xml:space="preserve">American Insolvent estate representative </w:t>
      </w:r>
      <w:r w:rsidR="0058303C" w:rsidRPr="0058303C">
        <w:rPr>
          <w:rFonts w:ascii="Avenir Next" w:hAnsi="Avenir Next" w:cs="Arial"/>
          <w:color w:val="808080" w:themeColor="background1" w:themeShade="80"/>
          <w:sz w:val="22"/>
          <w:szCs w:val="22"/>
          <w:lang w:val="en-GB"/>
        </w:rPr>
        <w:t xml:space="preserve">should apply to relevant courts in England </w:t>
      </w:r>
      <w:r w:rsidR="0058303C">
        <w:rPr>
          <w:rFonts w:ascii="Avenir Next" w:hAnsi="Avenir Next" w:cs="Arial"/>
          <w:color w:val="808080" w:themeColor="background1" w:themeShade="80"/>
          <w:sz w:val="22"/>
          <w:szCs w:val="22"/>
          <w:lang w:val="en-GB"/>
        </w:rPr>
        <w:t>under Cross Border Insolvency Regulation 2006 (CBIR). Before exiting from EU, EIR was applicable but since American is not in Europe, the best applicable law in CBIR 2006</w:t>
      </w:r>
      <w:r w:rsidR="00B01DE2">
        <w:rPr>
          <w:rFonts w:ascii="Avenir Next" w:hAnsi="Avenir Next" w:cs="Arial"/>
          <w:color w:val="808080" w:themeColor="background1" w:themeShade="80"/>
          <w:sz w:val="22"/>
          <w:szCs w:val="22"/>
          <w:lang w:val="en-GB"/>
        </w:rPr>
        <w:t xml:space="preserve">. This CBIR 2006 also implement UNICITRAL MLCBI.  </w:t>
      </w:r>
      <w:r w:rsidR="0058303C">
        <w:rPr>
          <w:rFonts w:ascii="Avenir Next" w:hAnsi="Avenir Next" w:cs="Arial"/>
          <w:color w:val="808080" w:themeColor="background1" w:themeShade="80"/>
          <w:sz w:val="22"/>
          <w:szCs w:val="22"/>
          <w:lang w:val="en-GB"/>
        </w:rPr>
        <w:t xml:space="preserve"> </w:t>
      </w:r>
    </w:p>
    <w:p w14:paraId="4FA92174" w14:textId="6E9FD3C6" w:rsidR="00D6768D" w:rsidRDefault="0058303C" w:rsidP="007B7DEF">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B01DE2">
        <w:rPr>
          <w:rFonts w:ascii="Avenir Next" w:hAnsi="Avenir Next" w:cs="Arial"/>
          <w:color w:val="808080" w:themeColor="background1" w:themeShade="80"/>
          <w:sz w:val="22"/>
          <w:szCs w:val="22"/>
          <w:lang w:val="en-GB"/>
        </w:rPr>
        <w:t>The American representative can apply to English court for recognition of American liquidation proceedings. English courts will examine and may grant certain powers and privileges to American representative to deal with assets of Norton in England.</w:t>
      </w:r>
    </w:p>
    <w:p w14:paraId="4184BAFC" w14:textId="6830CAC6" w:rsidR="002253D8" w:rsidRPr="00B01DE2" w:rsidRDefault="00B01DE2" w:rsidP="00DB5A5A">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Of course, the American representative has to apply in writing and have to follow the English procedures, so it is advisable to her that she should engage an Insolvency expert in England in order to get appropriate co-operation, communication and recognition</w:t>
      </w:r>
      <w:proofErr w:type="gramStart"/>
      <w:r>
        <w:rPr>
          <w:rFonts w:ascii="Avenir Next" w:hAnsi="Avenir Next" w:cs="Arial"/>
          <w:color w:val="808080" w:themeColor="background1" w:themeShade="80"/>
          <w:sz w:val="22"/>
          <w:szCs w:val="22"/>
          <w:lang w:val="en-GB"/>
        </w:rPr>
        <w:t xml:space="preserve">. </w:t>
      </w:r>
      <w:r w:rsidR="002253D8" w:rsidRPr="00B01DE2">
        <w:rPr>
          <w:rFonts w:ascii="Avenir Next" w:hAnsi="Avenir Next" w:cs="Arial"/>
          <w:color w:val="808080" w:themeColor="background1" w:themeShade="80"/>
          <w:sz w:val="22"/>
          <w:szCs w:val="22"/>
          <w:lang w:val="en-GB"/>
        </w:rPr>
        <w:t>]</w:t>
      </w:r>
      <w:proofErr w:type="gramEnd"/>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15B7A673" w14:textId="596C2369" w:rsidR="009925F3" w:rsidRDefault="002253D8" w:rsidP="002253D8">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9925F3">
        <w:rPr>
          <w:rFonts w:ascii="Avenir Next" w:hAnsi="Avenir Next" w:cs="Arial"/>
          <w:color w:val="808080" w:themeColor="background1" w:themeShade="80"/>
          <w:sz w:val="22"/>
          <w:szCs w:val="22"/>
          <w:lang w:val="en-GB"/>
        </w:rPr>
        <w:t xml:space="preserve">Appropriate legal source(s) to be used in cross-border insolvency matter between </w:t>
      </w:r>
      <w:proofErr w:type="spellStart"/>
      <w:r w:rsidR="009925F3">
        <w:rPr>
          <w:rFonts w:ascii="Avenir Next" w:hAnsi="Avenir Next" w:cs="Arial"/>
          <w:color w:val="808080" w:themeColor="background1" w:themeShade="80"/>
          <w:sz w:val="22"/>
          <w:szCs w:val="22"/>
          <w:lang w:val="en-GB"/>
        </w:rPr>
        <w:t>Itlay</w:t>
      </w:r>
      <w:proofErr w:type="spellEnd"/>
      <w:r w:rsidR="009925F3">
        <w:rPr>
          <w:rFonts w:ascii="Avenir Next" w:hAnsi="Avenir Next" w:cs="Arial"/>
          <w:color w:val="808080" w:themeColor="background1" w:themeShade="80"/>
          <w:sz w:val="22"/>
          <w:szCs w:val="22"/>
          <w:lang w:val="en-GB"/>
        </w:rPr>
        <w:t xml:space="preserve"> and Germany where COMI has been shifted to Italy, management from </w:t>
      </w:r>
      <w:r w:rsidR="00E03F58">
        <w:rPr>
          <w:rFonts w:ascii="Avenir Next" w:hAnsi="Avenir Next" w:cs="Arial"/>
          <w:color w:val="808080" w:themeColor="background1" w:themeShade="80"/>
          <w:sz w:val="22"/>
          <w:szCs w:val="22"/>
          <w:lang w:val="en-GB"/>
        </w:rPr>
        <w:t>Italy and</w:t>
      </w:r>
      <w:r w:rsidR="009925F3">
        <w:rPr>
          <w:rFonts w:ascii="Avenir Next" w:hAnsi="Avenir Next" w:cs="Arial"/>
          <w:color w:val="808080" w:themeColor="background1" w:themeShade="80"/>
          <w:sz w:val="22"/>
          <w:szCs w:val="22"/>
          <w:lang w:val="en-GB"/>
        </w:rPr>
        <w:t xml:space="preserve"> main operations transpired in Germany should be as under:</w:t>
      </w:r>
    </w:p>
    <w:p w14:paraId="5DF571AB" w14:textId="77777777" w:rsidR="009925F3" w:rsidRDefault="009925F3" w:rsidP="009925F3">
      <w:pPr>
        <w:pStyle w:val="ListParagraph"/>
        <w:numPr>
          <w:ilvl w:val="0"/>
          <w:numId w:val="42"/>
        </w:numPr>
        <w:jc w:val="both"/>
        <w:rPr>
          <w:rFonts w:ascii="Avenir Next" w:hAnsi="Avenir Next" w:cs="Arial"/>
          <w:color w:val="808080" w:themeColor="background1" w:themeShade="80"/>
          <w:sz w:val="22"/>
          <w:szCs w:val="22"/>
          <w:lang w:val="en-GB"/>
        </w:rPr>
      </w:pPr>
      <w:r w:rsidRPr="009925F3">
        <w:rPr>
          <w:rFonts w:ascii="Avenir Next" w:hAnsi="Avenir Next" w:cs="Arial"/>
          <w:color w:val="808080" w:themeColor="background1" w:themeShade="80"/>
          <w:sz w:val="22"/>
          <w:szCs w:val="22"/>
          <w:lang w:val="en-GB"/>
        </w:rPr>
        <w:t xml:space="preserve">European Insolvency Regulation (EIR) </w:t>
      </w:r>
    </w:p>
    <w:p w14:paraId="27C658F2" w14:textId="0DE8E3E6" w:rsidR="009925F3" w:rsidRDefault="009925F3" w:rsidP="009925F3">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Local insolvency law of </w:t>
      </w:r>
      <w:r w:rsidRPr="009925F3">
        <w:rPr>
          <w:rFonts w:ascii="Avenir Next" w:hAnsi="Avenir Next" w:cs="Arial"/>
          <w:color w:val="808080" w:themeColor="background1" w:themeShade="80"/>
          <w:sz w:val="22"/>
          <w:szCs w:val="22"/>
          <w:lang w:val="en-GB"/>
        </w:rPr>
        <w:t>It</w:t>
      </w:r>
      <w:r w:rsidR="00E03F58">
        <w:rPr>
          <w:rFonts w:ascii="Avenir Next" w:hAnsi="Avenir Next" w:cs="Arial"/>
          <w:color w:val="808080" w:themeColor="background1" w:themeShade="80"/>
          <w:sz w:val="22"/>
          <w:szCs w:val="22"/>
          <w:lang w:val="en-GB"/>
        </w:rPr>
        <w:t>al</w:t>
      </w:r>
      <w:r w:rsidRPr="009925F3">
        <w:rPr>
          <w:rFonts w:ascii="Avenir Next" w:hAnsi="Avenir Next" w:cs="Arial"/>
          <w:color w:val="808080" w:themeColor="background1" w:themeShade="80"/>
          <w:sz w:val="22"/>
          <w:szCs w:val="22"/>
          <w:lang w:val="en-GB"/>
        </w:rPr>
        <w:t xml:space="preserve">y </w:t>
      </w:r>
      <w:r>
        <w:rPr>
          <w:rFonts w:ascii="Avenir Next" w:hAnsi="Avenir Next" w:cs="Arial"/>
          <w:color w:val="808080" w:themeColor="background1" w:themeShade="80"/>
          <w:sz w:val="22"/>
          <w:szCs w:val="22"/>
          <w:lang w:val="en-GB"/>
        </w:rPr>
        <w:t xml:space="preserve">and </w:t>
      </w:r>
    </w:p>
    <w:p w14:paraId="1517E8C4" w14:textId="77777777" w:rsidR="009925F3" w:rsidRDefault="009925F3" w:rsidP="009925F3">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Local Insolvency law of Germany.</w:t>
      </w:r>
    </w:p>
    <w:p w14:paraId="20AB83B5" w14:textId="77777777" w:rsidR="00DE2BBB" w:rsidRDefault="009925F3" w:rsidP="009925F3">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is because apart from local laws to be used for insolvency proceedings for local</w:t>
      </w:r>
      <w:r w:rsidR="00DE2BBB">
        <w:rPr>
          <w:rFonts w:ascii="Avenir Next" w:hAnsi="Avenir Next" w:cs="Arial"/>
          <w:color w:val="808080" w:themeColor="background1" w:themeShade="80"/>
          <w:sz w:val="22"/>
          <w:szCs w:val="22"/>
          <w:lang w:val="en-GB"/>
        </w:rPr>
        <w:t xml:space="preserve"> business, the EIR will help in coordination, communication and recognition of matters involving cross-border insolvency issues.</w:t>
      </w:r>
    </w:p>
    <w:p w14:paraId="6545EAD8" w14:textId="77777777" w:rsidR="00DE2BBB" w:rsidRDefault="00DE2BBB" w:rsidP="009925F3">
      <w:pPr>
        <w:pStyle w:val="ListParagraph"/>
        <w:jc w:val="both"/>
        <w:rPr>
          <w:rFonts w:ascii="Avenir Next" w:hAnsi="Avenir Next" w:cs="Arial"/>
          <w:color w:val="808080" w:themeColor="background1" w:themeShade="80"/>
          <w:sz w:val="22"/>
          <w:szCs w:val="22"/>
          <w:lang w:val="en-GB"/>
        </w:rPr>
      </w:pPr>
    </w:p>
    <w:p w14:paraId="15588DF7" w14:textId="77777777" w:rsidR="00DE2BBB" w:rsidRDefault="00DE2BBB" w:rsidP="009925F3">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next issue is to advise on where the main proceedings should be opened. We can discuss it as under:</w:t>
      </w:r>
    </w:p>
    <w:p w14:paraId="14B679D6" w14:textId="77777777" w:rsidR="00DE2BBB" w:rsidRDefault="00DE2BBB" w:rsidP="009925F3">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EIR, the centre of main interest (COMI) is key factor in deciding where the main insolvency proceedings should be started. Here, since COMI has been shifted to Italy, so Italy would be appropriate location for main insolvency proceedings, whereas secondary proceedings can be started in other European countries. However, the fact that main operations has been shifted to Germany could also be an important aspect to be seen by European courts where to start the main proceedings.</w:t>
      </w:r>
    </w:p>
    <w:p w14:paraId="69938086" w14:textId="5DD7E385" w:rsidR="002253D8" w:rsidRPr="00DA42DA" w:rsidRDefault="00DE2BBB" w:rsidP="00E03F58">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w:t>
      </w:r>
      <w:r w:rsidR="00E03F5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within the Europe, proceedings can be handled keeping EIR provisions, but since the stress of NORTON is worldwide, the local laws of other countries such as America, </w:t>
      </w:r>
      <w:r w:rsidR="00E03F58">
        <w:rPr>
          <w:rFonts w:ascii="Avenir Next" w:hAnsi="Avenir Next" w:cs="Arial"/>
          <w:color w:val="808080" w:themeColor="background1" w:themeShade="80"/>
          <w:sz w:val="22"/>
          <w:szCs w:val="22"/>
          <w:lang w:val="en-GB"/>
        </w:rPr>
        <w:t>Australia, India, and South Africa would be applicable for local insolvency and help can be taken from UNICITRAL MLCBI with local insolvency experts in these countries for cross border insolvency issues.</w:t>
      </w:r>
      <w:r w:rsidR="002253D8" w:rsidRPr="00DA42DA">
        <w:rPr>
          <w:rFonts w:ascii="Avenir Next" w:hAnsi="Avenir Next" w:cs="Arial"/>
          <w:color w:val="808080" w:themeColor="background1" w:themeShade="80"/>
          <w:sz w:val="22"/>
          <w:szCs w:val="22"/>
          <w:lang w:val="en-GB"/>
        </w:rPr>
        <w:t>]</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761F41D2" w14:textId="77777777" w:rsidR="00895EF0" w:rsidRDefault="002253D8" w:rsidP="007815D1">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895EF0">
        <w:rPr>
          <w:rFonts w:ascii="Avenir Next" w:hAnsi="Avenir Next" w:cs="Arial"/>
          <w:color w:val="808080" w:themeColor="background1" w:themeShade="80"/>
          <w:sz w:val="22"/>
          <w:szCs w:val="22"/>
          <w:lang w:val="en-GB"/>
        </w:rPr>
        <w:t xml:space="preserve">No, </w:t>
      </w:r>
      <w:proofErr w:type="spellStart"/>
      <w:r w:rsidR="00895EF0">
        <w:rPr>
          <w:rFonts w:ascii="Avenir Next" w:hAnsi="Avenir Next" w:cs="Arial"/>
          <w:color w:val="808080" w:themeColor="background1" w:themeShade="80"/>
          <w:sz w:val="22"/>
          <w:szCs w:val="22"/>
          <w:lang w:val="en-GB"/>
        </w:rPr>
        <w:t>an</w:t>
      </w:r>
      <w:proofErr w:type="spellEnd"/>
      <w:r w:rsidR="00895EF0">
        <w:rPr>
          <w:rFonts w:ascii="Avenir Next" w:hAnsi="Avenir Next" w:cs="Arial"/>
          <w:color w:val="808080" w:themeColor="background1" w:themeShade="80"/>
          <w:sz w:val="22"/>
          <w:szCs w:val="22"/>
          <w:lang w:val="en-GB"/>
        </w:rPr>
        <w:t xml:space="preserve"> Indian, south </w:t>
      </w:r>
      <w:proofErr w:type="gramStart"/>
      <w:r w:rsidR="00895EF0">
        <w:rPr>
          <w:rFonts w:ascii="Avenir Next" w:hAnsi="Avenir Next" w:cs="Arial"/>
          <w:color w:val="808080" w:themeColor="background1" w:themeShade="80"/>
          <w:sz w:val="22"/>
          <w:szCs w:val="22"/>
          <w:lang w:val="en-GB"/>
        </w:rPr>
        <w:t>African</w:t>
      </w:r>
      <w:proofErr w:type="gramEnd"/>
      <w:r w:rsidR="00895EF0">
        <w:rPr>
          <w:rFonts w:ascii="Avenir Next" w:hAnsi="Avenir Next" w:cs="Arial"/>
          <w:color w:val="808080" w:themeColor="background1" w:themeShade="80"/>
          <w:sz w:val="22"/>
          <w:szCs w:val="22"/>
          <w:lang w:val="en-GB"/>
        </w:rPr>
        <w:t xml:space="preserve"> or Australian court would not be eligible to apply the EU(Recast) regulations for recognition of EU insolvency representative appointed in terms of EU regulations because EU (Recast) is specific and applies to EU member countries.</w:t>
      </w:r>
    </w:p>
    <w:p w14:paraId="3781AACE" w14:textId="457FA92B" w:rsidR="002253D8" w:rsidRPr="002253D8" w:rsidRDefault="00895EF0"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 recognition of such appointed representative would depend on the local insolvency laws &amp; regulations of these countries and the extent of their adoption of UNICITRAL MLCBI.</w:t>
      </w:r>
      <w:r w:rsidR="002253D8" w:rsidRPr="00DA42DA">
        <w:rPr>
          <w:rFonts w:ascii="Avenir Next" w:hAnsi="Avenir Next" w:cs="Arial"/>
          <w:color w:val="808080" w:themeColor="background1" w:themeShade="80"/>
          <w:sz w:val="22"/>
          <w:szCs w:val="22"/>
          <w:lang w:val="en-GB"/>
        </w:rPr>
        <w:t>]</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2C8399B8" w14:textId="77777777" w:rsidR="003C1734"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B0709F">
        <w:rPr>
          <w:rFonts w:ascii="Avenir Next" w:hAnsi="Avenir Next" w:cs="Arial"/>
          <w:color w:val="808080" w:themeColor="background1" w:themeShade="80"/>
          <w:sz w:val="22"/>
          <w:szCs w:val="22"/>
          <w:lang w:val="en-GB"/>
        </w:rPr>
        <w:t>In this situation insolvency proceedings ha</w:t>
      </w:r>
      <w:r w:rsidR="003C1734">
        <w:rPr>
          <w:rFonts w:ascii="Avenir Next" w:hAnsi="Avenir Next" w:cs="Arial"/>
          <w:color w:val="808080" w:themeColor="background1" w:themeShade="80"/>
          <w:sz w:val="22"/>
          <w:szCs w:val="22"/>
          <w:lang w:val="en-GB"/>
        </w:rPr>
        <w:t>ve</w:t>
      </w:r>
      <w:r w:rsidR="00B0709F">
        <w:rPr>
          <w:rFonts w:ascii="Avenir Next" w:hAnsi="Avenir Next" w:cs="Arial"/>
          <w:color w:val="808080" w:themeColor="background1" w:themeShade="80"/>
          <w:sz w:val="22"/>
          <w:szCs w:val="22"/>
          <w:lang w:val="en-GB"/>
        </w:rPr>
        <w:t xml:space="preserve"> been started in Italy and Italian insolvency </w:t>
      </w:r>
      <w:proofErr w:type="gramStart"/>
      <w:r w:rsidR="00B0709F">
        <w:rPr>
          <w:rFonts w:ascii="Avenir Next" w:hAnsi="Avenir Next" w:cs="Arial"/>
          <w:color w:val="808080" w:themeColor="background1" w:themeShade="80"/>
          <w:sz w:val="22"/>
          <w:szCs w:val="22"/>
          <w:lang w:val="en-GB"/>
        </w:rPr>
        <w:t>estate</w:t>
      </w:r>
      <w:proofErr w:type="gramEnd"/>
      <w:r w:rsidR="00B0709F">
        <w:rPr>
          <w:rFonts w:ascii="Avenir Next" w:hAnsi="Avenir Next" w:cs="Arial"/>
          <w:color w:val="808080" w:themeColor="background1" w:themeShade="80"/>
          <w:sz w:val="22"/>
          <w:szCs w:val="22"/>
          <w:lang w:val="en-GB"/>
        </w:rPr>
        <w:t xml:space="preserve"> </w:t>
      </w:r>
    </w:p>
    <w:p w14:paraId="32BBAE61" w14:textId="3A5D68A0" w:rsidR="00B0709F" w:rsidRDefault="00B0709F"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representative and it is also known that Norton’s assets are situated in Netherlands. </w:t>
      </w:r>
    </w:p>
    <w:p w14:paraId="3757F417" w14:textId="77777777" w:rsidR="003C1734" w:rsidRDefault="00B0709F"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both Italy and Netherlands are member states of European Union, therefore EU(Recast) </w:t>
      </w:r>
    </w:p>
    <w:p w14:paraId="4CEE652D" w14:textId="4FACE848" w:rsidR="00B0709F" w:rsidRDefault="00B0709F"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would apply for cross-border insolvency issues between Italy and Netherland. </w:t>
      </w:r>
    </w:p>
    <w:p w14:paraId="470DC748" w14:textId="77777777" w:rsidR="003C1734" w:rsidRDefault="00B0709F" w:rsidP="003C1734">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real rights of security situated in the Netherlands, the conflict of laws rules under </w:t>
      </w:r>
      <w:proofErr w:type="gramStart"/>
      <w:r>
        <w:rPr>
          <w:rFonts w:ascii="Avenir Next" w:hAnsi="Avenir Next" w:cs="Arial"/>
          <w:color w:val="808080" w:themeColor="background1" w:themeShade="80"/>
          <w:sz w:val="22"/>
          <w:szCs w:val="22"/>
          <w:lang w:val="en-GB"/>
        </w:rPr>
        <w:t>EIR</w:t>
      </w:r>
      <w:proofErr w:type="gramEnd"/>
    </w:p>
    <w:p w14:paraId="624A6EBB" w14:textId="77777777" w:rsidR="003C1734" w:rsidRDefault="00B0709F" w:rsidP="003C1734">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would be applicable. According to EIR t</w:t>
      </w:r>
      <w:r w:rsidR="003C1734">
        <w:rPr>
          <w:rFonts w:ascii="Avenir Next" w:hAnsi="Avenir Next" w:cs="Arial"/>
          <w:color w:val="808080" w:themeColor="background1" w:themeShade="80"/>
          <w:sz w:val="22"/>
          <w:szCs w:val="22"/>
          <w:lang w:val="en-GB"/>
        </w:rPr>
        <w:t xml:space="preserve">he Dutch law would apply for the real rights of </w:t>
      </w:r>
      <w:proofErr w:type="gramStart"/>
      <w:r w:rsidR="003C1734">
        <w:rPr>
          <w:rFonts w:ascii="Avenir Next" w:hAnsi="Avenir Next" w:cs="Arial"/>
          <w:color w:val="808080" w:themeColor="background1" w:themeShade="80"/>
          <w:sz w:val="22"/>
          <w:szCs w:val="22"/>
          <w:lang w:val="en-GB"/>
        </w:rPr>
        <w:t>security</w:t>
      </w:r>
      <w:proofErr w:type="gramEnd"/>
      <w:r w:rsidR="003C1734">
        <w:rPr>
          <w:rFonts w:ascii="Avenir Next" w:hAnsi="Avenir Next" w:cs="Arial"/>
          <w:color w:val="808080" w:themeColor="background1" w:themeShade="80"/>
          <w:sz w:val="22"/>
          <w:szCs w:val="22"/>
          <w:lang w:val="en-GB"/>
        </w:rPr>
        <w:t xml:space="preserve"> </w:t>
      </w:r>
    </w:p>
    <w:p w14:paraId="353DC68F" w14:textId="76A2E57A" w:rsidR="003C1734" w:rsidRDefault="003C1734" w:rsidP="003C1734">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assets situated there in the Netherlands. </w:t>
      </w:r>
    </w:p>
    <w:p w14:paraId="3F6734B3" w14:textId="77777777" w:rsidR="003C1734" w:rsidRDefault="003C1734" w:rsidP="003C1734">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Hence, the duly appointed Italian insolvency representative will have to apply the applicable</w:t>
      </w:r>
    </w:p>
    <w:p w14:paraId="22999A2A" w14:textId="77777777" w:rsidR="003C1734" w:rsidRDefault="003C1734" w:rsidP="003C1734">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provisions of EIR and communicate/coordinate with Dutch courts/legal system for the </w:t>
      </w:r>
      <w:proofErr w:type="gramStart"/>
      <w:r>
        <w:rPr>
          <w:rFonts w:ascii="Avenir Next" w:hAnsi="Avenir Next" w:cs="Arial"/>
          <w:color w:val="808080" w:themeColor="background1" w:themeShade="80"/>
          <w:sz w:val="22"/>
          <w:szCs w:val="22"/>
          <w:lang w:val="en-GB"/>
        </w:rPr>
        <w:t>treatment</w:t>
      </w:r>
      <w:proofErr w:type="gramEnd"/>
      <w:r>
        <w:rPr>
          <w:rFonts w:ascii="Avenir Next" w:hAnsi="Avenir Next" w:cs="Arial"/>
          <w:color w:val="808080" w:themeColor="background1" w:themeShade="80"/>
          <w:sz w:val="22"/>
          <w:szCs w:val="22"/>
          <w:lang w:val="en-GB"/>
        </w:rPr>
        <w:t xml:space="preserve"> </w:t>
      </w:r>
    </w:p>
    <w:p w14:paraId="13039970" w14:textId="755D97E8" w:rsidR="002253D8" w:rsidRPr="00DA42DA" w:rsidRDefault="003C1734" w:rsidP="003C1734">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of assets and real rights situated in the Netherlands.</w:t>
      </w:r>
      <w:r w:rsidR="002253D8" w:rsidRPr="00DA42DA">
        <w:rPr>
          <w:rFonts w:ascii="Avenir Next" w:hAnsi="Avenir Next" w:cs="Arial"/>
          <w:color w:val="808080" w:themeColor="background1" w:themeShade="80"/>
          <w:sz w:val="22"/>
          <w:szCs w:val="22"/>
          <w:lang w:val="en-GB"/>
        </w:rPr>
        <w:t>]</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69816F84" w14:textId="5B276B65" w:rsidR="00F51AF3"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lastRenderedPageBreak/>
        <w:t>[</w:t>
      </w:r>
      <w:r w:rsidR="003C1734">
        <w:rPr>
          <w:rFonts w:ascii="Avenir Next" w:hAnsi="Avenir Next" w:cs="Arial"/>
          <w:color w:val="808080" w:themeColor="background1" w:themeShade="80"/>
          <w:sz w:val="22"/>
          <w:szCs w:val="22"/>
          <w:lang w:val="en-GB"/>
        </w:rPr>
        <w:t xml:space="preserve">In this matter insolvency proceedings have been started in Italy and assets have been </w:t>
      </w:r>
      <w:proofErr w:type="gramStart"/>
      <w:r w:rsidR="00F51AF3">
        <w:rPr>
          <w:rFonts w:ascii="Avenir Next" w:hAnsi="Avenir Next" w:cs="Arial"/>
          <w:color w:val="808080" w:themeColor="background1" w:themeShade="80"/>
          <w:sz w:val="22"/>
          <w:szCs w:val="22"/>
          <w:lang w:val="en-GB"/>
        </w:rPr>
        <w:t>discovered</w:t>
      </w:r>
      <w:proofErr w:type="gramEnd"/>
      <w:r w:rsidR="00F51AF3">
        <w:rPr>
          <w:rFonts w:ascii="Avenir Next" w:hAnsi="Avenir Next" w:cs="Arial"/>
          <w:color w:val="808080" w:themeColor="background1" w:themeShade="80"/>
          <w:sz w:val="22"/>
          <w:szCs w:val="22"/>
          <w:lang w:val="en-GB"/>
        </w:rPr>
        <w:t xml:space="preserve"> </w:t>
      </w:r>
    </w:p>
    <w:p w14:paraId="6943796E" w14:textId="6BEACDE0" w:rsidR="00F51AF3" w:rsidRDefault="003C1734" w:rsidP="00F51AF3">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Australia also with real rights in security. </w:t>
      </w:r>
      <w:r w:rsidR="00F51AF3">
        <w:rPr>
          <w:rFonts w:ascii="Avenir Next" w:hAnsi="Avenir Next" w:cs="Arial"/>
          <w:color w:val="808080" w:themeColor="background1" w:themeShade="80"/>
          <w:sz w:val="22"/>
          <w:szCs w:val="22"/>
          <w:lang w:val="en-GB"/>
        </w:rPr>
        <w:t xml:space="preserve">Here, </w:t>
      </w:r>
      <w:r>
        <w:rPr>
          <w:rFonts w:ascii="Avenir Next" w:hAnsi="Avenir Next" w:cs="Arial"/>
          <w:color w:val="808080" w:themeColor="background1" w:themeShade="80"/>
          <w:sz w:val="22"/>
          <w:szCs w:val="22"/>
          <w:lang w:val="en-GB"/>
        </w:rPr>
        <w:t>conflict of law rules will apply.</w:t>
      </w:r>
    </w:p>
    <w:p w14:paraId="2C0BAD4E" w14:textId="2259C767" w:rsidR="003C1734" w:rsidRDefault="003C1734" w:rsidP="00F51AF3">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Australia has adopted UNICITRAL MLCBI which provides for a framework for dealing with cross-border insolvency issues, this Model law would be relevant to apply here. This model law provides for cooperation, communication among different jurisdictions </w:t>
      </w:r>
      <w:r w:rsidR="00F51AF3">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 provides for recognition of foreign insolvency representatives.</w:t>
      </w:r>
    </w:p>
    <w:p w14:paraId="7817F685" w14:textId="42ADF5C1" w:rsidR="00F51AF3" w:rsidRDefault="00F51AF3"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real rights of securities situated in Australia the local laws of Australia would apply. </w:t>
      </w:r>
    </w:p>
    <w:p w14:paraId="5156B24B" w14:textId="56C65E67" w:rsidR="002253D8" w:rsidRPr="00DA42DA" w:rsidRDefault="00F51AF3" w:rsidP="00F51AF3">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Hence, the duly appointed Italian Insolvency representative would have to consider relevant provisions of UNICITRAL MLCBI and coordinate with Austrian legal system for the treatment of assets and real rights.</w:t>
      </w:r>
      <w:r w:rsidR="002253D8" w:rsidRPr="00DA42DA">
        <w:rPr>
          <w:rFonts w:ascii="Avenir Next" w:hAnsi="Avenir Next" w:cs="Arial"/>
          <w:color w:val="808080" w:themeColor="background1" w:themeShade="80"/>
          <w:sz w:val="22"/>
          <w:szCs w:val="22"/>
          <w:lang w:val="en-GB"/>
        </w:rPr>
        <w:t>]</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C5AB" w14:textId="77777777" w:rsidR="003D3CAD" w:rsidRDefault="003D3CAD" w:rsidP="00241B44">
      <w:r>
        <w:separator/>
      </w:r>
    </w:p>
  </w:endnote>
  <w:endnote w:type="continuationSeparator" w:id="0">
    <w:p w14:paraId="311D5416" w14:textId="77777777" w:rsidR="003D3CAD" w:rsidRDefault="003D3CA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882C3C3" w:rsidR="00B64A85" w:rsidRPr="00297BDF" w:rsidRDefault="00546A1F" w:rsidP="0052732A">
    <w:pPr>
      <w:pStyle w:val="Footer"/>
      <w:ind w:right="360"/>
      <w:rPr>
        <w:rFonts w:ascii="Avenir Next" w:hAnsi="Avenir Next" w:cs="Arial"/>
        <w:sz w:val="22"/>
        <w:szCs w:val="22"/>
      </w:rPr>
    </w:pPr>
    <w:r>
      <w:rPr>
        <w:rFonts w:ascii="Avenir Next" w:hAnsi="Avenir Next" w:cs="Arial"/>
        <w:sz w:val="22"/>
        <w:szCs w:val="22"/>
      </w:rPr>
      <w:t>202324-1463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7F73" w14:textId="77777777" w:rsidR="003D3CAD" w:rsidRDefault="003D3CAD" w:rsidP="00241B44">
      <w:r>
        <w:separator/>
      </w:r>
    </w:p>
  </w:footnote>
  <w:footnote w:type="continuationSeparator" w:id="0">
    <w:p w14:paraId="0024C9B3" w14:textId="77777777" w:rsidR="003D3CAD" w:rsidRDefault="003D3CA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DF7"/>
    <w:multiLevelType w:val="hybridMultilevel"/>
    <w:tmpl w:val="D8F24C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F2F7E7F"/>
    <w:multiLevelType w:val="hybridMultilevel"/>
    <w:tmpl w:val="F2067E2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05474E7"/>
    <w:multiLevelType w:val="hybridMultilevel"/>
    <w:tmpl w:val="F02C4AB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9F5BC8"/>
    <w:multiLevelType w:val="hybridMultilevel"/>
    <w:tmpl w:val="92509C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1AE37E3"/>
    <w:multiLevelType w:val="hybridMultilevel"/>
    <w:tmpl w:val="77C8CD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CA02B1"/>
    <w:multiLevelType w:val="hybridMultilevel"/>
    <w:tmpl w:val="AC18AD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3FB4F6D"/>
    <w:multiLevelType w:val="hybridMultilevel"/>
    <w:tmpl w:val="EBFE04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4624A4C"/>
    <w:multiLevelType w:val="hybridMultilevel"/>
    <w:tmpl w:val="A2C04B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2"/>
  </w:num>
  <w:num w:numId="2" w16cid:durableId="460732777">
    <w:abstractNumId w:val="39"/>
  </w:num>
  <w:num w:numId="3" w16cid:durableId="1558668659">
    <w:abstractNumId w:val="3"/>
  </w:num>
  <w:num w:numId="4" w16cid:durableId="737018892">
    <w:abstractNumId w:val="5"/>
  </w:num>
  <w:num w:numId="5" w16cid:durableId="1158809076">
    <w:abstractNumId w:val="25"/>
  </w:num>
  <w:num w:numId="6" w16cid:durableId="415711827">
    <w:abstractNumId w:val="33"/>
  </w:num>
  <w:num w:numId="7" w16cid:durableId="1401949473">
    <w:abstractNumId w:val="18"/>
  </w:num>
  <w:num w:numId="8" w16cid:durableId="269552992">
    <w:abstractNumId w:val="40"/>
  </w:num>
  <w:num w:numId="9" w16cid:durableId="1367413161">
    <w:abstractNumId w:val="17"/>
  </w:num>
  <w:num w:numId="10" w16cid:durableId="220823057">
    <w:abstractNumId w:val="36"/>
  </w:num>
  <w:num w:numId="11" w16cid:durableId="858086195">
    <w:abstractNumId w:val="14"/>
  </w:num>
  <w:num w:numId="12" w16cid:durableId="2144808366">
    <w:abstractNumId w:val="37"/>
  </w:num>
  <w:num w:numId="13" w16cid:durableId="1139104618">
    <w:abstractNumId w:val="24"/>
  </w:num>
  <w:num w:numId="14" w16cid:durableId="1203787949">
    <w:abstractNumId w:val="23"/>
  </w:num>
  <w:num w:numId="15" w16cid:durableId="1140149903">
    <w:abstractNumId w:val="8"/>
  </w:num>
  <w:num w:numId="16" w16cid:durableId="1714226930">
    <w:abstractNumId w:val="27"/>
  </w:num>
  <w:num w:numId="17" w16cid:durableId="1711415350">
    <w:abstractNumId w:val="21"/>
  </w:num>
  <w:num w:numId="18" w16cid:durableId="35542391">
    <w:abstractNumId w:val="22"/>
  </w:num>
  <w:num w:numId="19" w16cid:durableId="2050493181">
    <w:abstractNumId w:val="31"/>
  </w:num>
  <w:num w:numId="20" w16cid:durableId="1469859581">
    <w:abstractNumId w:val="13"/>
  </w:num>
  <w:num w:numId="21" w16cid:durableId="408573765">
    <w:abstractNumId w:val="20"/>
  </w:num>
  <w:num w:numId="22" w16cid:durableId="482936912">
    <w:abstractNumId w:val="1"/>
  </w:num>
  <w:num w:numId="23" w16cid:durableId="1308701288">
    <w:abstractNumId w:val="30"/>
  </w:num>
  <w:num w:numId="24" w16cid:durableId="1716081525">
    <w:abstractNumId w:val="2"/>
  </w:num>
  <w:num w:numId="25" w16cid:durableId="797064315">
    <w:abstractNumId w:val="38"/>
  </w:num>
  <w:num w:numId="26" w16cid:durableId="824904852">
    <w:abstractNumId w:val="41"/>
  </w:num>
  <w:num w:numId="27" w16cid:durableId="372002461">
    <w:abstractNumId w:val="12"/>
  </w:num>
  <w:num w:numId="28" w16cid:durableId="1256015074">
    <w:abstractNumId w:val="11"/>
  </w:num>
  <w:num w:numId="29" w16cid:durableId="1376738983">
    <w:abstractNumId w:val="9"/>
  </w:num>
  <w:num w:numId="30" w16cid:durableId="1903177138">
    <w:abstractNumId w:val="15"/>
  </w:num>
  <w:num w:numId="31" w16cid:durableId="1164859915">
    <w:abstractNumId w:val="4"/>
  </w:num>
  <w:num w:numId="32" w16cid:durableId="684208392">
    <w:abstractNumId w:val="19"/>
  </w:num>
  <w:num w:numId="33" w16cid:durableId="732118212">
    <w:abstractNumId w:val="28"/>
  </w:num>
  <w:num w:numId="34" w16cid:durableId="1912503881">
    <w:abstractNumId w:val="16"/>
  </w:num>
  <w:num w:numId="35" w16cid:durableId="1876849184">
    <w:abstractNumId w:val="6"/>
  </w:num>
  <w:num w:numId="36" w16cid:durableId="1986617453">
    <w:abstractNumId w:val="7"/>
  </w:num>
  <w:num w:numId="37" w16cid:durableId="1894847694">
    <w:abstractNumId w:val="29"/>
  </w:num>
  <w:num w:numId="38" w16cid:durableId="799808138">
    <w:abstractNumId w:val="35"/>
  </w:num>
  <w:num w:numId="39" w16cid:durableId="873808558">
    <w:abstractNumId w:val="10"/>
  </w:num>
  <w:num w:numId="40" w16cid:durableId="1704134864">
    <w:abstractNumId w:val="26"/>
  </w:num>
  <w:num w:numId="41" w16cid:durableId="1128858076">
    <w:abstractNumId w:val="34"/>
  </w:num>
  <w:num w:numId="42" w16cid:durableId="173015274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491"/>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601D"/>
    <w:rsid w:val="001174E6"/>
    <w:rsid w:val="00120B4D"/>
    <w:rsid w:val="001211E6"/>
    <w:rsid w:val="0012303D"/>
    <w:rsid w:val="00123855"/>
    <w:rsid w:val="00124B70"/>
    <w:rsid w:val="00125A7C"/>
    <w:rsid w:val="00126A4D"/>
    <w:rsid w:val="00131D42"/>
    <w:rsid w:val="0013278B"/>
    <w:rsid w:val="00135FFC"/>
    <w:rsid w:val="00136505"/>
    <w:rsid w:val="0014171F"/>
    <w:rsid w:val="00141B96"/>
    <w:rsid w:val="00142E15"/>
    <w:rsid w:val="0014622C"/>
    <w:rsid w:val="00150F6C"/>
    <w:rsid w:val="00152348"/>
    <w:rsid w:val="0015328F"/>
    <w:rsid w:val="0015456D"/>
    <w:rsid w:val="00161F1B"/>
    <w:rsid w:val="001620AF"/>
    <w:rsid w:val="00162829"/>
    <w:rsid w:val="0016472D"/>
    <w:rsid w:val="00164B28"/>
    <w:rsid w:val="001662A2"/>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30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289C"/>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19F8"/>
    <w:rsid w:val="003B3A0D"/>
    <w:rsid w:val="003B3C5F"/>
    <w:rsid w:val="003C1451"/>
    <w:rsid w:val="003C1734"/>
    <w:rsid w:val="003C2017"/>
    <w:rsid w:val="003C30ED"/>
    <w:rsid w:val="003C4471"/>
    <w:rsid w:val="003C473E"/>
    <w:rsid w:val="003D0A6D"/>
    <w:rsid w:val="003D100A"/>
    <w:rsid w:val="003D3045"/>
    <w:rsid w:val="003D3410"/>
    <w:rsid w:val="003D3CAD"/>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B6C"/>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4C13"/>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46A1F"/>
    <w:rsid w:val="005508BB"/>
    <w:rsid w:val="00553EB2"/>
    <w:rsid w:val="00555C4D"/>
    <w:rsid w:val="00560534"/>
    <w:rsid w:val="0056391B"/>
    <w:rsid w:val="005650E2"/>
    <w:rsid w:val="00566D80"/>
    <w:rsid w:val="00567AD7"/>
    <w:rsid w:val="005716C3"/>
    <w:rsid w:val="00573594"/>
    <w:rsid w:val="00575B2D"/>
    <w:rsid w:val="005800D0"/>
    <w:rsid w:val="0058303C"/>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C6DB3"/>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203"/>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2BFE"/>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459D"/>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6A0D"/>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614D"/>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3B70"/>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5EF0"/>
    <w:rsid w:val="00896FD7"/>
    <w:rsid w:val="00897428"/>
    <w:rsid w:val="008A15DA"/>
    <w:rsid w:val="008A30C3"/>
    <w:rsid w:val="008A30EE"/>
    <w:rsid w:val="008A4DF2"/>
    <w:rsid w:val="008A6841"/>
    <w:rsid w:val="008A6CFE"/>
    <w:rsid w:val="008B36A5"/>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6605"/>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2B24"/>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5F3"/>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3A76"/>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4BB"/>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1DE2"/>
    <w:rsid w:val="00B04004"/>
    <w:rsid w:val="00B0709F"/>
    <w:rsid w:val="00B12F13"/>
    <w:rsid w:val="00B14819"/>
    <w:rsid w:val="00B17AA9"/>
    <w:rsid w:val="00B20235"/>
    <w:rsid w:val="00B221FF"/>
    <w:rsid w:val="00B2292D"/>
    <w:rsid w:val="00B246B1"/>
    <w:rsid w:val="00B258F6"/>
    <w:rsid w:val="00B26B31"/>
    <w:rsid w:val="00B30A70"/>
    <w:rsid w:val="00B32674"/>
    <w:rsid w:val="00B333FE"/>
    <w:rsid w:val="00B3503B"/>
    <w:rsid w:val="00B366EC"/>
    <w:rsid w:val="00B378FA"/>
    <w:rsid w:val="00B42352"/>
    <w:rsid w:val="00B51227"/>
    <w:rsid w:val="00B51975"/>
    <w:rsid w:val="00B525A8"/>
    <w:rsid w:val="00B52E4D"/>
    <w:rsid w:val="00B54F90"/>
    <w:rsid w:val="00B55C9E"/>
    <w:rsid w:val="00B56B95"/>
    <w:rsid w:val="00B607DF"/>
    <w:rsid w:val="00B6409C"/>
    <w:rsid w:val="00B64845"/>
    <w:rsid w:val="00B64A85"/>
    <w:rsid w:val="00B66053"/>
    <w:rsid w:val="00B7193E"/>
    <w:rsid w:val="00B72999"/>
    <w:rsid w:val="00B72E60"/>
    <w:rsid w:val="00B72FD7"/>
    <w:rsid w:val="00B736DF"/>
    <w:rsid w:val="00B74FBD"/>
    <w:rsid w:val="00B82586"/>
    <w:rsid w:val="00B829A3"/>
    <w:rsid w:val="00B83880"/>
    <w:rsid w:val="00B84CE9"/>
    <w:rsid w:val="00B86537"/>
    <w:rsid w:val="00B86DB1"/>
    <w:rsid w:val="00B87869"/>
    <w:rsid w:val="00B87A61"/>
    <w:rsid w:val="00B92D5B"/>
    <w:rsid w:val="00B936E7"/>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761"/>
    <w:rsid w:val="00BC68EF"/>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69F"/>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3616"/>
    <w:rsid w:val="00C750BA"/>
    <w:rsid w:val="00C7736C"/>
    <w:rsid w:val="00C80272"/>
    <w:rsid w:val="00C82D87"/>
    <w:rsid w:val="00C8712A"/>
    <w:rsid w:val="00C92A0D"/>
    <w:rsid w:val="00C952A2"/>
    <w:rsid w:val="00C960C8"/>
    <w:rsid w:val="00C963D3"/>
    <w:rsid w:val="00CA0B50"/>
    <w:rsid w:val="00CA1802"/>
    <w:rsid w:val="00CA6E99"/>
    <w:rsid w:val="00CB1312"/>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0B6"/>
    <w:rsid w:val="00D6588F"/>
    <w:rsid w:val="00D6768D"/>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2558"/>
    <w:rsid w:val="00DA42DA"/>
    <w:rsid w:val="00DA42EF"/>
    <w:rsid w:val="00DB1A35"/>
    <w:rsid w:val="00DB243C"/>
    <w:rsid w:val="00DB482A"/>
    <w:rsid w:val="00DB56F2"/>
    <w:rsid w:val="00DB5A5A"/>
    <w:rsid w:val="00DB5D9B"/>
    <w:rsid w:val="00DB6EF5"/>
    <w:rsid w:val="00DC2170"/>
    <w:rsid w:val="00DC2A3F"/>
    <w:rsid w:val="00DC2BEC"/>
    <w:rsid w:val="00DC2FDB"/>
    <w:rsid w:val="00DC3089"/>
    <w:rsid w:val="00DC38CC"/>
    <w:rsid w:val="00DC4420"/>
    <w:rsid w:val="00DC658E"/>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2BBB"/>
    <w:rsid w:val="00DE475E"/>
    <w:rsid w:val="00DE6633"/>
    <w:rsid w:val="00DF056D"/>
    <w:rsid w:val="00DF3717"/>
    <w:rsid w:val="00DF4D51"/>
    <w:rsid w:val="00DF687B"/>
    <w:rsid w:val="00DF75F8"/>
    <w:rsid w:val="00DF7A3A"/>
    <w:rsid w:val="00DF7AD4"/>
    <w:rsid w:val="00E009E1"/>
    <w:rsid w:val="00E00C00"/>
    <w:rsid w:val="00E00E54"/>
    <w:rsid w:val="00E01C69"/>
    <w:rsid w:val="00E03F58"/>
    <w:rsid w:val="00E041F9"/>
    <w:rsid w:val="00E0461D"/>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86DA5"/>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02DD"/>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04312"/>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1AF3"/>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3F1B"/>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12</Pages>
  <Words>4410</Words>
  <Characters>25140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Manoj Jain</cp:lastModifiedBy>
  <cp:revision>30</cp:revision>
  <cp:lastPrinted>2020-06-12T02:43:00Z</cp:lastPrinted>
  <dcterms:created xsi:type="dcterms:W3CDTF">2023-11-01T16:26:00Z</dcterms:created>
  <dcterms:modified xsi:type="dcterms:W3CDTF">2023-11-09T17:46:00Z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