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DD75AD" w:rsidRDefault="00B736DF" w:rsidP="009E1027">
      <w:pPr>
        <w:pStyle w:val="ListParagraph"/>
        <w:numPr>
          <w:ilvl w:val="0"/>
          <w:numId w:val="12"/>
        </w:numPr>
        <w:ind w:left="426"/>
        <w:jc w:val="both"/>
        <w:rPr>
          <w:rFonts w:ascii="Avenir Next" w:hAnsi="Avenir Next" w:cs="Arial"/>
          <w:sz w:val="22"/>
          <w:szCs w:val="22"/>
          <w:highlight w:val="yellow"/>
          <w:lang w:val="en-GB"/>
        </w:rPr>
      </w:pPr>
      <w:r w:rsidRPr="00DD75AD">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626CA6" w:rsidRDefault="00161F1B" w:rsidP="009E1027">
      <w:pPr>
        <w:pStyle w:val="ListParagraph"/>
        <w:numPr>
          <w:ilvl w:val="0"/>
          <w:numId w:val="13"/>
        </w:numPr>
        <w:ind w:left="426"/>
        <w:jc w:val="both"/>
        <w:rPr>
          <w:rFonts w:ascii="Avenir Next" w:hAnsi="Avenir Next" w:cs="Arial"/>
          <w:sz w:val="22"/>
          <w:szCs w:val="22"/>
          <w:highlight w:val="yellow"/>
          <w:lang w:val="en-GB"/>
        </w:rPr>
      </w:pPr>
      <w:r w:rsidRPr="00626CA6">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5912DA" w:rsidRDefault="009E2E27" w:rsidP="008031A7">
      <w:pPr>
        <w:pStyle w:val="ListParagraph"/>
        <w:numPr>
          <w:ilvl w:val="0"/>
          <w:numId w:val="14"/>
        </w:numPr>
        <w:ind w:left="426"/>
        <w:jc w:val="both"/>
        <w:rPr>
          <w:rFonts w:ascii="Avenir Next" w:hAnsi="Avenir Next" w:cs="Arial"/>
          <w:sz w:val="22"/>
          <w:szCs w:val="22"/>
          <w:highlight w:val="yellow"/>
          <w:lang w:val="en-GB"/>
        </w:rPr>
      </w:pPr>
      <w:r w:rsidRPr="005912DA">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572D34" w:rsidRDefault="009E2E27" w:rsidP="008031A7">
      <w:pPr>
        <w:pStyle w:val="ListParagraph"/>
        <w:numPr>
          <w:ilvl w:val="0"/>
          <w:numId w:val="15"/>
        </w:numPr>
        <w:ind w:left="426"/>
        <w:jc w:val="both"/>
        <w:rPr>
          <w:rFonts w:ascii="Avenir Next" w:hAnsi="Avenir Next" w:cs="Arial"/>
          <w:sz w:val="22"/>
          <w:szCs w:val="22"/>
          <w:highlight w:val="yellow"/>
          <w:lang w:val="en-GB"/>
        </w:rPr>
      </w:pPr>
      <w:r w:rsidRPr="00572D34">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A32CDA" w:rsidRDefault="00A235B7" w:rsidP="006D01C2">
      <w:pPr>
        <w:pStyle w:val="ListParagraph"/>
        <w:numPr>
          <w:ilvl w:val="0"/>
          <w:numId w:val="16"/>
        </w:numPr>
        <w:ind w:left="426"/>
        <w:jc w:val="both"/>
        <w:rPr>
          <w:rFonts w:ascii="Avenir Next" w:hAnsi="Avenir Next" w:cs="Arial"/>
          <w:sz w:val="22"/>
          <w:szCs w:val="22"/>
          <w:highlight w:val="yellow"/>
          <w:lang w:val="en-GB"/>
        </w:rPr>
      </w:pPr>
      <w:r w:rsidRPr="00A32CDA">
        <w:rPr>
          <w:rFonts w:ascii="Avenir Next" w:hAnsi="Avenir Next" w:cs="Arial"/>
          <w:sz w:val="22"/>
          <w:szCs w:val="22"/>
          <w:highlight w:val="yellow"/>
          <w:lang w:val="en-GB"/>
        </w:rPr>
        <w:t>The statement</w:t>
      </w:r>
      <w:r w:rsidR="0037465A" w:rsidRPr="00A32CDA">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1259A9"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1259A9">
        <w:rPr>
          <w:rFonts w:ascii="Avenir Next" w:eastAsiaTheme="minorHAnsi" w:hAnsi="Avenir Next" w:cs="Arial"/>
          <w:sz w:val="22"/>
          <w:szCs w:val="22"/>
          <w:highlight w:val="yellow"/>
          <w:lang w:val="en-GB"/>
        </w:rPr>
        <w:t>Public International Law</w:t>
      </w:r>
      <w:r w:rsidR="00991428" w:rsidRPr="001259A9">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A43205" w:rsidRDefault="004D1A5A" w:rsidP="006D01C2">
      <w:pPr>
        <w:pStyle w:val="ListParagraph"/>
        <w:numPr>
          <w:ilvl w:val="0"/>
          <w:numId w:val="18"/>
        </w:numPr>
        <w:ind w:left="426"/>
        <w:jc w:val="both"/>
        <w:rPr>
          <w:rFonts w:ascii="Avenir Next" w:hAnsi="Avenir Next" w:cs="Arial"/>
          <w:sz w:val="22"/>
          <w:szCs w:val="22"/>
          <w:highlight w:val="yellow"/>
          <w:lang w:val="en-GB"/>
        </w:rPr>
      </w:pPr>
      <w:r w:rsidRPr="00A43205">
        <w:rPr>
          <w:rFonts w:ascii="Avenir Next" w:hAnsi="Avenir Next" w:cs="Arial"/>
          <w:sz w:val="22"/>
          <w:szCs w:val="22"/>
          <w:highlight w:val="yellow"/>
          <w:lang w:val="en-GB"/>
        </w:rPr>
        <w:t>UNCITRAL Model Law on Cross-border Insolvency (1997)</w:t>
      </w:r>
      <w:r w:rsidR="00912C79" w:rsidRPr="00A43205">
        <w:rPr>
          <w:rFonts w:ascii="Avenir Next" w:hAnsi="Avenir Next" w:cs="Arial"/>
          <w:sz w:val="22"/>
          <w:szCs w:val="22"/>
          <w:highlight w:val="yellow"/>
          <w:lang w:val="en-GB"/>
        </w:rPr>
        <w:t>.</w:t>
      </w:r>
      <w:r w:rsidRPr="00A43205">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DC5557"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DC5557">
        <w:rPr>
          <w:rFonts w:ascii="Avenir Next" w:hAnsi="Avenir Next" w:cs="Arial"/>
          <w:sz w:val="22"/>
          <w:szCs w:val="22"/>
          <w:highlight w:val="yellow"/>
          <w:lang w:val="en-GB"/>
        </w:rPr>
        <w:t>Havana Convention on Private International Law (1928)</w:t>
      </w:r>
      <w:r w:rsidRPr="00DC5557">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F13F08" w:rsidRDefault="0082483F" w:rsidP="006D01C2">
      <w:pPr>
        <w:pStyle w:val="ListParagraph"/>
        <w:numPr>
          <w:ilvl w:val="0"/>
          <w:numId w:val="20"/>
        </w:numPr>
        <w:ind w:left="426"/>
        <w:jc w:val="both"/>
        <w:rPr>
          <w:rFonts w:ascii="Avenir Next" w:hAnsi="Avenir Next" w:cs="Arial"/>
          <w:sz w:val="22"/>
          <w:szCs w:val="22"/>
          <w:highlight w:val="yellow"/>
          <w:lang w:val="en-GB"/>
        </w:rPr>
      </w:pPr>
      <w:r w:rsidRPr="00F13F08">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C4496E"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C4496E">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0F6789BB" w:rsidR="009B07AD" w:rsidRPr="00827D56" w:rsidRDefault="005165C5"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w:t>
      </w:r>
      <w:r w:rsidR="0067099A">
        <w:rPr>
          <w:rFonts w:ascii="Avenir Next" w:hAnsi="Avenir Next" w:cs="Arial"/>
          <w:color w:val="7B7B7B" w:themeColor="accent3" w:themeShade="BF"/>
          <w:sz w:val="22"/>
          <w:szCs w:val="22"/>
          <w:lang w:val="en-GB"/>
        </w:rPr>
        <w:t>n</w:t>
      </w:r>
      <w:r>
        <w:rPr>
          <w:rFonts w:ascii="Avenir Next" w:hAnsi="Avenir Next" w:cs="Arial"/>
          <w:color w:val="7B7B7B" w:themeColor="accent3" w:themeShade="BF"/>
          <w:sz w:val="22"/>
          <w:szCs w:val="22"/>
          <w:lang w:val="en-GB"/>
        </w:rPr>
        <w:t>ter</w:t>
      </w:r>
      <w:r w:rsidR="0067099A">
        <w:rPr>
          <w:rFonts w:ascii="Avenir Next" w:hAnsi="Avenir Next" w:cs="Arial"/>
          <w:color w:val="7B7B7B" w:themeColor="accent3" w:themeShade="BF"/>
          <w:sz w:val="22"/>
          <w:szCs w:val="22"/>
          <w:lang w:val="en-GB"/>
        </w:rPr>
        <w:t>national insolvency law</w:t>
      </w:r>
      <w:r w:rsidR="009A1F1D">
        <w:rPr>
          <w:rFonts w:ascii="Avenir Next" w:hAnsi="Avenir Next" w:cs="Arial"/>
          <w:color w:val="7B7B7B" w:themeColor="accent3" w:themeShade="BF"/>
          <w:sz w:val="22"/>
          <w:szCs w:val="22"/>
          <w:lang w:val="en-GB"/>
        </w:rPr>
        <w:t xml:space="preserve"> </w:t>
      </w:r>
      <w:r w:rsidR="0067099A">
        <w:rPr>
          <w:rFonts w:ascii="Avenir Next" w:hAnsi="Avenir Next" w:cs="Arial"/>
          <w:color w:val="7B7B7B" w:themeColor="accent3" w:themeShade="BF"/>
          <w:sz w:val="22"/>
          <w:szCs w:val="22"/>
          <w:lang w:val="en-GB"/>
        </w:rPr>
        <w:t xml:space="preserve">deals </w:t>
      </w:r>
      <w:r w:rsidR="009A1F1D">
        <w:rPr>
          <w:rFonts w:ascii="Avenir Next" w:hAnsi="Avenir Next" w:cs="Arial"/>
          <w:color w:val="7B7B7B" w:themeColor="accent3" w:themeShade="BF"/>
          <w:sz w:val="22"/>
          <w:szCs w:val="22"/>
          <w:lang w:val="en-GB"/>
        </w:rPr>
        <w:t xml:space="preserve">mainly with </w:t>
      </w:r>
      <w:r w:rsidR="0067099A">
        <w:rPr>
          <w:rFonts w:ascii="Avenir Next" w:hAnsi="Avenir Next" w:cs="Arial"/>
          <w:color w:val="7B7B7B" w:themeColor="accent3" w:themeShade="BF"/>
          <w:sz w:val="22"/>
          <w:szCs w:val="22"/>
          <w:lang w:val="en-GB"/>
        </w:rPr>
        <w:t xml:space="preserve">cases of </w:t>
      </w:r>
      <w:r w:rsidR="009A1F1D">
        <w:rPr>
          <w:rFonts w:ascii="Avenir Next" w:hAnsi="Avenir Next" w:cs="Arial"/>
          <w:color w:val="7B7B7B" w:themeColor="accent3" w:themeShade="BF"/>
          <w:sz w:val="22"/>
          <w:szCs w:val="22"/>
          <w:lang w:val="en-GB"/>
        </w:rPr>
        <w:t>distressed</w:t>
      </w:r>
      <w:r w:rsidR="00BF6CEA">
        <w:rPr>
          <w:rFonts w:ascii="Avenir Next" w:hAnsi="Avenir Next" w:cs="Arial"/>
          <w:color w:val="7B7B7B" w:themeColor="accent3" w:themeShade="BF"/>
          <w:sz w:val="22"/>
          <w:szCs w:val="22"/>
          <w:lang w:val="en-GB"/>
        </w:rPr>
        <w:t xml:space="preserve"> corporations, where a cross border element is present. It can be that the debtor and creditor are from different state</w:t>
      </w:r>
      <w:r w:rsidR="009A1F1D">
        <w:rPr>
          <w:rFonts w:ascii="Avenir Next" w:hAnsi="Avenir Next" w:cs="Arial"/>
          <w:color w:val="7B7B7B" w:themeColor="accent3" w:themeShade="BF"/>
          <w:sz w:val="22"/>
          <w:szCs w:val="22"/>
          <w:lang w:val="en-GB"/>
        </w:rPr>
        <w:t>s</w:t>
      </w:r>
      <w:r w:rsidR="00BF6CEA">
        <w:rPr>
          <w:rFonts w:ascii="Avenir Next" w:hAnsi="Avenir Next" w:cs="Arial"/>
          <w:color w:val="7B7B7B" w:themeColor="accent3" w:themeShade="BF"/>
          <w:sz w:val="22"/>
          <w:szCs w:val="22"/>
          <w:lang w:val="en-GB"/>
        </w:rPr>
        <w:t xml:space="preserve"> </w:t>
      </w:r>
      <w:r w:rsidR="0021642A">
        <w:rPr>
          <w:rFonts w:ascii="Avenir Next" w:hAnsi="Avenir Next" w:cs="Arial"/>
          <w:color w:val="7B7B7B" w:themeColor="accent3" w:themeShade="BF"/>
          <w:sz w:val="22"/>
          <w:szCs w:val="22"/>
          <w:lang w:val="en-GB"/>
        </w:rPr>
        <w:t>and/</w:t>
      </w:r>
      <w:r w:rsidR="00BF6CEA">
        <w:rPr>
          <w:rFonts w:ascii="Avenir Next" w:hAnsi="Avenir Next" w:cs="Arial"/>
          <w:color w:val="7B7B7B" w:themeColor="accent3" w:themeShade="BF"/>
          <w:sz w:val="22"/>
          <w:szCs w:val="22"/>
          <w:lang w:val="en-GB"/>
        </w:rPr>
        <w:t>or the assets</w:t>
      </w:r>
      <w:r w:rsidR="00270F6C">
        <w:rPr>
          <w:rFonts w:ascii="Avenir Next" w:hAnsi="Avenir Next" w:cs="Arial"/>
          <w:color w:val="7B7B7B" w:themeColor="accent3" w:themeShade="BF"/>
          <w:sz w:val="22"/>
          <w:szCs w:val="22"/>
          <w:lang w:val="en-GB"/>
        </w:rPr>
        <w:t xml:space="preserve"> </w:t>
      </w:r>
      <w:r w:rsidR="00460A5A">
        <w:rPr>
          <w:rFonts w:ascii="Avenir Next" w:hAnsi="Avenir Next" w:cs="Arial"/>
          <w:color w:val="7B7B7B" w:themeColor="accent3" w:themeShade="BF"/>
          <w:sz w:val="22"/>
          <w:szCs w:val="22"/>
          <w:lang w:val="en-GB"/>
        </w:rPr>
        <w:t xml:space="preserve">of the debtor </w:t>
      </w:r>
      <w:r w:rsidR="00270F6C">
        <w:rPr>
          <w:rFonts w:ascii="Avenir Next" w:hAnsi="Avenir Next" w:cs="Arial"/>
          <w:color w:val="7B7B7B" w:themeColor="accent3" w:themeShade="BF"/>
          <w:sz w:val="22"/>
          <w:szCs w:val="22"/>
          <w:lang w:val="en-GB"/>
        </w:rPr>
        <w:t xml:space="preserve">are located in multiple states. </w:t>
      </w:r>
      <w:r w:rsidR="00403936">
        <w:rPr>
          <w:rFonts w:ascii="Avenir Next" w:hAnsi="Avenir Next" w:cs="Arial"/>
          <w:color w:val="7B7B7B" w:themeColor="accent3" w:themeShade="BF"/>
          <w:sz w:val="22"/>
          <w:szCs w:val="22"/>
          <w:lang w:val="en-GB"/>
        </w:rPr>
        <w:t>The international law then tries to solve to conflicts between the individual state laws to deal with the topics of</w:t>
      </w:r>
      <w:r w:rsidR="006728D7">
        <w:rPr>
          <w:rFonts w:ascii="Avenir Next" w:hAnsi="Avenir Next" w:cs="Arial"/>
          <w:color w:val="7B7B7B" w:themeColor="accent3" w:themeShade="BF"/>
          <w:sz w:val="22"/>
          <w:szCs w:val="22"/>
          <w:lang w:val="en-GB"/>
        </w:rPr>
        <w:t xml:space="preserve"> jurisdiction</w:t>
      </w:r>
      <w:r w:rsidR="0064139E">
        <w:rPr>
          <w:rFonts w:ascii="Avenir Next" w:hAnsi="Avenir Next" w:cs="Arial"/>
          <w:color w:val="7B7B7B" w:themeColor="accent3" w:themeShade="BF"/>
          <w:sz w:val="22"/>
          <w:szCs w:val="22"/>
          <w:lang w:val="en-GB"/>
        </w:rPr>
        <w:t xml:space="preserve"> – where will be the proceedings opened</w:t>
      </w:r>
      <w:r w:rsidR="00403936">
        <w:rPr>
          <w:rFonts w:ascii="Avenir Next" w:hAnsi="Avenir Next" w:cs="Arial"/>
          <w:color w:val="7B7B7B" w:themeColor="accent3" w:themeShade="BF"/>
          <w:sz w:val="22"/>
          <w:szCs w:val="22"/>
          <w:lang w:val="en-GB"/>
        </w:rPr>
        <w:t xml:space="preserve">, </w:t>
      </w:r>
      <w:r w:rsidR="006728D7">
        <w:rPr>
          <w:rFonts w:ascii="Avenir Next" w:hAnsi="Avenir Next" w:cs="Arial"/>
          <w:color w:val="7B7B7B" w:themeColor="accent3" w:themeShade="BF"/>
          <w:sz w:val="22"/>
          <w:szCs w:val="22"/>
          <w:lang w:val="en-GB"/>
        </w:rPr>
        <w:t xml:space="preserve">choice of law </w:t>
      </w:r>
      <w:r w:rsidR="00460A5A">
        <w:rPr>
          <w:rFonts w:ascii="Avenir Next" w:hAnsi="Avenir Next" w:cs="Arial"/>
          <w:color w:val="7B7B7B" w:themeColor="accent3" w:themeShade="BF"/>
          <w:sz w:val="22"/>
          <w:szCs w:val="22"/>
          <w:lang w:val="en-GB"/>
        </w:rPr>
        <w:t xml:space="preserve">- </w:t>
      </w:r>
      <w:r w:rsidR="0064139E">
        <w:rPr>
          <w:rFonts w:ascii="Avenir Next" w:hAnsi="Avenir Next" w:cs="Arial"/>
          <w:color w:val="7B7B7B" w:themeColor="accent3" w:themeShade="BF"/>
          <w:sz w:val="22"/>
          <w:szCs w:val="22"/>
          <w:lang w:val="en-GB"/>
        </w:rPr>
        <w:t xml:space="preserve">which </w:t>
      </w:r>
      <w:r w:rsidR="00F423A1">
        <w:rPr>
          <w:rFonts w:ascii="Avenir Next" w:hAnsi="Avenir Next" w:cs="Arial"/>
          <w:color w:val="7B7B7B" w:themeColor="accent3" w:themeShade="BF"/>
          <w:sz w:val="22"/>
          <w:szCs w:val="22"/>
          <w:lang w:val="en-GB"/>
        </w:rPr>
        <w:t xml:space="preserve">aspects of the insolvency proceedings will be </w:t>
      </w:r>
      <w:r w:rsidR="00D1699C">
        <w:rPr>
          <w:rFonts w:ascii="Avenir Next" w:hAnsi="Avenir Next" w:cs="Arial"/>
          <w:color w:val="7B7B7B" w:themeColor="accent3" w:themeShade="BF"/>
          <w:sz w:val="22"/>
          <w:szCs w:val="22"/>
          <w:lang w:val="en-GB"/>
        </w:rPr>
        <w:t xml:space="preserve">applied </w:t>
      </w:r>
      <w:r w:rsidR="00403936">
        <w:rPr>
          <w:rFonts w:ascii="Avenir Next" w:hAnsi="Avenir Next" w:cs="Arial"/>
          <w:color w:val="7B7B7B" w:themeColor="accent3" w:themeShade="BF"/>
          <w:sz w:val="22"/>
          <w:szCs w:val="22"/>
          <w:lang w:val="en-GB"/>
        </w:rPr>
        <w:t xml:space="preserve">and </w:t>
      </w:r>
      <w:r w:rsidR="00DA0894">
        <w:rPr>
          <w:rFonts w:ascii="Avenir Next" w:hAnsi="Avenir Next" w:cs="Arial"/>
          <w:color w:val="7B7B7B" w:themeColor="accent3" w:themeShade="BF"/>
          <w:sz w:val="22"/>
          <w:szCs w:val="22"/>
          <w:lang w:val="en-GB"/>
        </w:rPr>
        <w:t>recognition of judgement</w:t>
      </w:r>
      <w:r w:rsidR="00D1699C">
        <w:rPr>
          <w:rFonts w:ascii="Avenir Next" w:hAnsi="Avenir Next" w:cs="Arial"/>
          <w:color w:val="7B7B7B" w:themeColor="accent3" w:themeShade="BF"/>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12FA901F" w:rsidR="009B07AD" w:rsidRDefault="00987F0F"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w:t>
      </w:r>
      <w:r w:rsidR="00E73848">
        <w:rPr>
          <w:rFonts w:ascii="Avenir Next" w:hAnsi="Avenir Next" w:cs="Arial"/>
          <w:color w:val="7B7B7B" w:themeColor="accent3" w:themeShade="BF"/>
          <w:sz w:val="22"/>
          <w:szCs w:val="22"/>
          <w:lang w:val="en-GB"/>
        </w:rPr>
        <w:t xml:space="preserve">niversality concept </w:t>
      </w:r>
      <w:r w:rsidR="008836A2">
        <w:rPr>
          <w:rFonts w:ascii="Avenir Next" w:hAnsi="Avenir Next" w:cs="Arial"/>
          <w:color w:val="7B7B7B" w:themeColor="accent3" w:themeShade="BF"/>
          <w:sz w:val="22"/>
          <w:szCs w:val="22"/>
          <w:lang w:val="en-GB"/>
        </w:rPr>
        <w:t xml:space="preserve">in cross border insolvency aims to unify the </w:t>
      </w:r>
      <w:r w:rsidR="00624E83">
        <w:rPr>
          <w:rFonts w:ascii="Avenir Next" w:hAnsi="Avenir Next" w:cs="Arial"/>
          <w:color w:val="7B7B7B" w:themeColor="accent3" w:themeShade="BF"/>
          <w:sz w:val="22"/>
          <w:szCs w:val="22"/>
          <w:lang w:val="en-GB"/>
        </w:rPr>
        <w:t xml:space="preserve">insolvency </w:t>
      </w:r>
      <w:r w:rsidR="008836A2">
        <w:rPr>
          <w:rFonts w:ascii="Avenir Next" w:hAnsi="Avenir Next" w:cs="Arial"/>
          <w:color w:val="7B7B7B" w:themeColor="accent3" w:themeShade="BF"/>
          <w:sz w:val="22"/>
          <w:szCs w:val="22"/>
          <w:lang w:val="en-GB"/>
        </w:rPr>
        <w:t xml:space="preserve">proceedings </w:t>
      </w:r>
      <w:r w:rsidR="00624E83">
        <w:rPr>
          <w:rFonts w:ascii="Avenir Next" w:hAnsi="Avenir Next" w:cs="Arial"/>
          <w:color w:val="7B7B7B" w:themeColor="accent3" w:themeShade="BF"/>
          <w:sz w:val="22"/>
          <w:szCs w:val="22"/>
          <w:lang w:val="en-GB"/>
        </w:rPr>
        <w:t>against a distressed debtor</w:t>
      </w:r>
      <w:r w:rsidR="009B7CE1">
        <w:rPr>
          <w:rFonts w:ascii="Avenir Next" w:hAnsi="Avenir Next" w:cs="Arial"/>
          <w:color w:val="7B7B7B" w:themeColor="accent3" w:themeShade="BF"/>
          <w:sz w:val="22"/>
          <w:szCs w:val="22"/>
          <w:lang w:val="en-GB"/>
        </w:rPr>
        <w:t xml:space="preserve"> aiming to apply standardised principles of in</w:t>
      </w:r>
      <w:r w:rsidR="006A7FCB">
        <w:rPr>
          <w:rFonts w:ascii="Avenir Next" w:hAnsi="Avenir Next" w:cs="Arial"/>
          <w:color w:val="7B7B7B" w:themeColor="accent3" w:themeShade="BF"/>
          <w:sz w:val="22"/>
          <w:szCs w:val="22"/>
          <w:lang w:val="en-GB"/>
        </w:rPr>
        <w:t>s</w:t>
      </w:r>
      <w:r w:rsidR="009B7CE1">
        <w:rPr>
          <w:rFonts w:ascii="Avenir Next" w:hAnsi="Avenir Next" w:cs="Arial"/>
          <w:color w:val="7B7B7B" w:themeColor="accent3" w:themeShade="BF"/>
          <w:sz w:val="22"/>
          <w:szCs w:val="22"/>
          <w:lang w:val="en-GB"/>
        </w:rPr>
        <w:t>olvency proceedings</w:t>
      </w:r>
      <w:r w:rsidR="006A7FCB">
        <w:rPr>
          <w:rFonts w:ascii="Avenir Next" w:hAnsi="Avenir Next" w:cs="Arial"/>
          <w:color w:val="7B7B7B" w:themeColor="accent3" w:themeShade="BF"/>
          <w:sz w:val="22"/>
          <w:szCs w:val="22"/>
          <w:lang w:val="en-GB"/>
        </w:rPr>
        <w:t>, single proceedings across all states</w:t>
      </w:r>
      <w:r w:rsidR="00CF23C3">
        <w:rPr>
          <w:rFonts w:ascii="Avenir Next" w:hAnsi="Avenir Next" w:cs="Arial"/>
          <w:color w:val="7B7B7B" w:themeColor="accent3" w:themeShade="BF"/>
          <w:sz w:val="22"/>
          <w:szCs w:val="22"/>
          <w:lang w:val="en-GB"/>
        </w:rPr>
        <w:t xml:space="preserve"> </w:t>
      </w:r>
      <w:r w:rsidR="006A7FCB">
        <w:rPr>
          <w:rFonts w:ascii="Avenir Next" w:hAnsi="Avenir Next" w:cs="Arial"/>
          <w:color w:val="7B7B7B" w:themeColor="accent3" w:themeShade="BF"/>
          <w:sz w:val="22"/>
          <w:szCs w:val="22"/>
          <w:lang w:val="en-GB"/>
        </w:rPr>
        <w:t>where the debtor has operations and creditors</w:t>
      </w:r>
      <w:r w:rsidR="008E125C">
        <w:rPr>
          <w:rFonts w:ascii="Avenir Next" w:hAnsi="Avenir Next" w:cs="Arial"/>
          <w:color w:val="7B7B7B" w:themeColor="accent3" w:themeShade="BF"/>
          <w:sz w:val="22"/>
          <w:szCs w:val="22"/>
          <w:lang w:val="en-GB"/>
        </w:rPr>
        <w:t xml:space="preserve"> applying a universal law</w:t>
      </w:r>
      <w:r w:rsidR="00B96AB7">
        <w:rPr>
          <w:rFonts w:ascii="Avenir Next" w:hAnsi="Avenir Next" w:cs="Arial"/>
          <w:color w:val="7B7B7B" w:themeColor="accent3" w:themeShade="BF"/>
          <w:sz w:val="22"/>
          <w:szCs w:val="22"/>
          <w:lang w:val="en-GB"/>
        </w:rPr>
        <w:t xml:space="preserve">, with the outcome being enforceable in all these states. The aim is to simplify the process and make it more cost effective while </w:t>
      </w:r>
      <w:r w:rsidR="009934C1">
        <w:rPr>
          <w:rFonts w:ascii="Avenir Next" w:hAnsi="Avenir Next" w:cs="Arial"/>
          <w:color w:val="7B7B7B" w:themeColor="accent3" w:themeShade="BF"/>
          <w:sz w:val="22"/>
          <w:szCs w:val="22"/>
          <w:lang w:val="en-GB"/>
        </w:rPr>
        <w:t>treating fairly all creditors (from multiple states).</w:t>
      </w:r>
      <w:r w:rsidR="008E125C">
        <w:rPr>
          <w:rFonts w:ascii="Avenir Next" w:hAnsi="Avenir Next" w:cs="Arial"/>
          <w:color w:val="7B7B7B" w:themeColor="accent3" w:themeShade="BF"/>
          <w:sz w:val="22"/>
          <w:szCs w:val="22"/>
          <w:lang w:val="en-GB"/>
        </w:rPr>
        <w:t xml:space="preserve"> The difficulties in the application can be the </w:t>
      </w:r>
      <w:r w:rsidR="00944688">
        <w:rPr>
          <w:rFonts w:ascii="Avenir Next" w:hAnsi="Avenir Next" w:cs="Arial"/>
          <w:color w:val="7B7B7B" w:themeColor="accent3" w:themeShade="BF"/>
          <w:sz w:val="22"/>
          <w:szCs w:val="22"/>
          <w:lang w:val="en-GB"/>
        </w:rPr>
        <w:t xml:space="preserve">existence of national legal systems with other related legislation that is not universal, like </w:t>
      </w:r>
      <w:r w:rsidR="00332840">
        <w:rPr>
          <w:rFonts w:ascii="Avenir Next" w:hAnsi="Avenir Next" w:cs="Arial"/>
          <w:color w:val="7B7B7B" w:themeColor="accent3" w:themeShade="BF"/>
          <w:sz w:val="22"/>
          <w:szCs w:val="22"/>
          <w:lang w:val="en-GB"/>
        </w:rPr>
        <w:t>securities</w:t>
      </w:r>
      <w:r w:rsidR="00944688">
        <w:rPr>
          <w:rFonts w:ascii="Avenir Next" w:hAnsi="Avenir Next" w:cs="Arial"/>
          <w:color w:val="7B7B7B" w:themeColor="accent3" w:themeShade="BF"/>
          <w:sz w:val="22"/>
          <w:szCs w:val="22"/>
          <w:lang w:val="en-GB"/>
        </w:rPr>
        <w:t xml:space="preserve"> laws, labor laws etc</w:t>
      </w:r>
      <w:r w:rsidR="00332840">
        <w:rPr>
          <w:rFonts w:ascii="Avenir Next" w:hAnsi="Avenir Next" w:cs="Arial"/>
          <w:color w:val="7B7B7B" w:themeColor="accent3" w:themeShade="BF"/>
          <w:sz w:val="22"/>
          <w:szCs w:val="22"/>
          <w:lang w:val="en-GB"/>
        </w:rPr>
        <w:t>. Also</w:t>
      </w:r>
      <w:r w:rsidR="003B607A">
        <w:rPr>
          <w:rFonts w:ascii="Avenir Next" w:hAnsi="Avenir Next" w:cs="Arial"/>
          <w:color w:val="7B7B7B" w:themeColor="accent3" w:themeShade="BF"/>
          <w:sz w:val="22"/>
          <w:szCs w:val="22"/>
          <w:lang w:val="en-GB"/>
        </w:rPr>
        <w:t>,</w:t>
      </w:r>
      <w:r w:rsidR="00332840">
        <w:rPr>
          <w:rFonts w:ascii="Avenir Next" w:hAnsi="Avenir Next" w:cs="Arial"/>
          <w:color w:val="7B7B7B" w:themeColor="accent3" w:themeShade="BF"/>
          <w:sz w:val="22"/>
          <w:szCs w:val="22"/>
          <w:lang w:val="en-GB"/>
        </w:rPr>
        <w:t xml:space="preserve"> the local </w:t>
      </w:r>
      <w:r w:rsidR="00332840">
        <w:rPr>
          <w:rFonts w:ascii="Avenir Next" w:hAnsi="Avenir Next" w:cs="Arial"/>
          <w:color w:val="7B7B7B" w:themeColor="accent3" w:themeShade="BF"/>
          <w:sz w:val="22"/>
          <w:szCs w:val="22"/>
          <w:lang w:val="en-GB"/>
        </w:rPr>
        <w:lastRenderedPageBreak/>
        <w:t xml:space="preserve">political and social aspects, or preferences of the involved states </w:t>
      </w:r>
      <w:r w:rsidR="003B607A">
        <w:rPr>
          <w:rFonts w:ascii="Avenir Next" w:hAnsi="Avenir Next" w:cs="Arial"/>
          <w:color w:val="7B7B7B" w:themeColor="accent3" w:themeShade="BF"/>
          <w:sz w:val="22"/>
          <w:szCs w:val="22"/>
          <w:lang w:val="en-GB"/>
        </w:rPr>
        <w:t xml:space="preserve">have </w:t>
      </w:r>
      <w:r w:rsidR="00332840">
        <w:rPr>
          <w:rFonts w:ascii="Avenir Next" w:hAnsi="Avenir Next" w:cs="Arial"/>
          <w:color w:val="7B7B7B" w:themeColor="accent3" w:themeShade="BF"/>
          <w:sz w:val="22"/>
          <w:szCs w:val="22"/>
          <w:lang w:val="en-GB"/>
        </w:rPr>
        <w:t>to be taken into consideration.</w:t>
      </w:r>
    </w:p>
    <w:p w14:paraId="34B236BD" w14:textId="05401D56" w:rsidR="00332840" w:rsidRPr="00827D56" w:rsidRDefault="00332840"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concept of </w:t>
      </w:r>
      <w:r w:rsidR="00932540">
        <w:rPr>
          <w:rFonts w:ascii="Avenir Next" w:hAnsi="Avenir Next" w:cs="Arial"/>
          <w:color w:val="7B7B7B" w:themeColor="accent3" w:themeShade="BF"/>
          <w:sz w:val="22"/>
          <w:szCs w:val="22"/>
          <w:lang w:val="en-GB"/>
        </w:rPr>
        <w:t>territoriality, contrary to the concept of universality, prefers separate insolvency proceeding in every state where the debtor has assets and/or creditor</w:t>
      </w:r>
      <w:r w:rsidR="005443D4">
        <w:rPr>
          <w:rFonts w:ascii="Avenir Next" w:hAnsi="Avenir Next" w:cs="Arial"/>
          <w:color w:val="7B7B7B" w:themeColor="accent3" w:themeShade="BF"/>
          <w:sz w:val="22"/>
          <w:szCs w:val="22"/>
          <w:lang w:val="en-GB"/>
        </w:rPr>
        <w:t>s</w:t>
      </w:r>
      <w:r w:rsidR="00932540">
        <w:rPr>
          <w:rFonts w:ascii="Avenir Next" w:hAnsi="Avenir Next" w:cs="Arial"/>
          <w:color w:val="7B7B7B" w:themeColor="accent3" w:themeShade="BF"/>
          <w:sz w:val="22"/>
          <w:szCs w:val="22"/>
          <w:lang w:val="en-GB"/>
        </w:rPr>
        <w:t xml:space="preserve">. </w:t>
      </w:r>
      <w:r w:rsidR="00C71B89">
        <w:rPr>
          <w:rFonts w:ascii="Avenir Next" w:hAnsi="Avenir Next" w:cs="Arial"/>
          <w:color w:val="7B7B7B" w:themeColor="accent3" w:themeShade="BF"/>
          <w:sz w:val="22"/>
          <w:szCs w:val="22"/>
          <w:lang w:val="en-GB"/>
        </w:rPr>
        <w:t>Local insolvency</w:t>
      </w:r>
      <w:r w:rsidR="005443D4">
        <w:rPr>
          <w:rFonts w:ascii="Avenir Next" w:hAnsi="Avenir Next" w:cs="Arial"/>
          <w:color w:val="7B7B7B" w:themeColor="accent3" w:themeShade="BF"/>
          <w:sz w:val="22"/>
          <w:szCs w:val="22"/>
          <w:lang w:val="en-GB"/>
        </w:rPr>
        <w:t xml:space="preserve"> </w:t>
      </w:r>
      <w:r w:rsidR="00C71B89">
        <w:rPr>
          <w:rFonts w:ascii="Avenir Next" w:hAnsi="Avenir Next" w:cs="Arial"/>
          <w:color w:val="7B7B7B" w:themeColor="accent3" w:themeShade="BF"/>
          <w:sz w:val="22"/>
          <w:szCs w:val="22"/>
          <w:lang w:val="en-GB"/>
        </w:rPr>
        <w:t xml:space="preserve">laws apply in every state </w:t>
      </w:r>
      <w:r w:rsidR="005443D4">
        <w:rPr>
          <w:rFonts w:ascii="Avenir Next" w:hAnsi="Avenir Next" w:cs="Arial"/>
          <w:color w:val="7B7B7B" w:themeColor="accent3" w:themeShade="BF"/>
          <w:sz w:val="22"/>
          <w:szCs w:val="22"/>
          <w:lang w:val="en-GB"/>
        </w:rPr>
        <w:t xml:space="preserve">with possibly difference in procedures, </w:t>
      </w:r>
      <w:r w:rsidR="008437E7">
        <w:rPr>
          <w:rFonts w:ascii="Avenir Next" w:hAnsi="Avenir Next" w:cs="Arial"/>
          <w:color w:val="7B7B7B" w:themeColor="accent3" w:themeShade="BF"/>
          <w:sz w:val="22"/>
          <w:szCs w:val="22"/>
          <w:lang w:val="en-GB"/>
        </w:rPr>
        <w:t>roles, rights and remedies (</w:t>
      </w:r>
      <w:r w:rsidR="005C5A6C">
        <w:rPr>
          <w:rFonts w:ascii="Avenir Next" w:hAnsi="Avenir Next" w:cs="Arial"/>
          <w:color w:val="7B7B7B" w:themeColor="accent3" w:themeShade="BF"/>
          <w:sz w:val="22"/>
          <w:szCs w:val="22"/>
          <w:lang w:val="en-GB"/>
        </w:rPr>
        <w:t>as an</w:t>
      </w:r>
      <w:r w:rsidR="008437E7">
        <w:rPr>
          <w:rFonts w:ascii="Avenir Next" w:hAnsi="Avenir Next" w:cs="Arial"/>
          <w:color w:val="7B7B7B" w:themeColor="accent3" w:themeShade="BF"/>
          <w:sz w:val="22"/>
          <w:szCs w:val="22"/>
          <w:lang w:val="en-GB"/>
        </w:rPr>
        <w:t xml:space="preserve"> example I mention the possibly of preference for a restructuring in one state, while </w:t>
      </w:r>
      <w:r w:rsidR="005C5A6C">
        <w:rPr>
          <w:rFonts w:ascii="Avenir Next" w:hAnsi="Avenir Next" w:cs="Arial"/>
          <w:color w:val="7B7B7B" w:themeColor="accent3" w:themeShade="BF"/>
          <w:sz w:val="22"/>
          <w:szCs w:val="22"/>
          <w:lang w:val="en-GB"/>
        </w:rPr>
        <w:t xml:space="preserve">a </w:t>
      </w:r>
      <w:r w:rsidR="0086596D">
        <w:rPr>
          <w:rFonts w:ascii="Avenir Next" w:hAnsi="Avenir Next" w:cs="Arial"/>
          <w:color w:val="7B7B7B" w:themeColor="accent3" w:themeShade="BF"/>
          <w:sz w:val="22"/>
          <w:szCs w:val="22"/>
          <w:lang w:val="en-GB"/>
        </w:rPr>
        <w:t xml:space="preserve">liquidation </w:t>
      </w:r>
      <w:r w:rsidR="005C5A6C">
        <w:rPr>
          <w:rFonts w:ascii="Avenir Next" w:hAnsi="Avenir Next" w:cs="Arial"/>
          <w:color w:val="7B7B7B" w:themeColor="accent3" w:themeShade="BF"/>
          <w:sz w:val="22"/>
          <w:szCs w:val="22"/>
          <w:lang w:val="en-GB"/>
        </w:rPr>
        <w:t>is preferred in the other state)</w:t>
      </w:r>
      <w:r w:rsidR="00C43469">
        <w:rPr>
          <w:rFonts w:ascii="Avenir Next" w:hAnsi="Avenir Next" w:cs="Arial"/>
          <w:color w:val="7B7B7B" w:themeColor="accent3" w:themeShade="BF"/>
          <w:sz w:val="22"/>
          <w:szCs w:val="22"/>
          <w:lang w:val="en-GB"/>
        </w:rPr>
        <w:t xml:space="preserve">. </w:t>
      </w:r>
      <w:r w:rsidR="00385103">
        <w:rPr>
          <w:rFonts w:ascii="Avenir Next" w:hAnsi="Avenir Next" w:cs="Arial"/>
          <w:color w:val="7B7B7B" w:themeColor="accent3" w:themeShade="BF"/>
          <w:sz w:val="22"/>
          <w:szCs w:val="22"/>
          <w:lang w:val="en-GB"/>
        </w:rPr>
        <w:t xml:space="preserve">This may lead to economic arbitrage situations, when a creditor </w:t>
      </w:r>
      <w:r w:rsidR="004B060E">
        <w:rPr>
          <w:rFonts w:ascii="Avenir Next" w:hAnsi="Avenir Next" w:cs="Arial"/>
          <w:color w:val="7B7B7B" w:themeColor="accent3" w:themeShade="BF"/>
          <w:sz w:val="22"/>
          <w:szCs w:val="22"/>
          <w:lang w:val="en-GB"/>
        </w:rPr>
        <w:t>claims his assets from the debtor in states where h</w:t>
      </w:r>
      <w:r w:rsidR="002609D5">
        <w:rPr>
          <w:rFonts w:ascii="Avenir Next" w:hAnsi="Avenir Next" w:cs="Arial"/>
          <w:color w:val="7B7B7B" w:themeColor="accent3" w:themeShade="BF"/>
          <w:sz w:val="22"/>
          <w:szCs w:val="22"/>
          <w:lang w:val="en-GB"/>
        </w:rPr>
        <w:t>e</w:t>
      </w:r>
      <w:r w:rsidR="004B060E">
        <w:rPr>
          <w:rFonts w:ascii="Avenir Next" w:hAnsi="Avenir Next" w:cs="Arial"/>
          <w:color w:val="7B7B7B" w:themeColor="accent3" w:themeShade="BF"/>
          <w:sz w:val="22"/>
          <w:szCs w:val="22"/>
          <w:lang w:val="en-GB"/>
        </w:rPr>
        <w:t xml:space="preserve"> is in a better position and has a higher chance of recovery (compared to other creditors of the debtor in that state) and </w:t>
      </w:r>
      <w:r w:rsidR="003330B4">
        <w:rPr>
          <w:rFonts w:ascii="Avenir Next" w:hAnsi="Avenir Next" w:cs="Arial"/>
          <w:color w:val="7B7B7B" w:themeColor="accent3" w:themeShade="BF"/>
          <w:sz w:val="22"/>
          <w:szCs w:val="22"/>
          <w:lang w:val="en-GB"/>
        </w:rPr>
        <w:t xml:space="preserve">surrenders his assets in other states where the terms of the local insolvency procedures do not favor him or would lead to a </w:t>
      </w:r>
      <w:r w:rsidR="00E96FA3">
        <w:rPr>
          <w:rFonts w:ascii="Avenir Next" w:hAnsi="Avenir Next" w:cs="Arial"/>
          <w:color w:val="7B7B7B" w:themeColor="accent3" w:themeShade="BF"/>
          <w:sz w:val="22"/>
          <w:szCs w:val="22"/>
          <w:lang w:val="en-GB"/>
        </w:rPr>
        <w:t>non-cost-effective</w:t>
      </w:r>
      <w:r w:rsidR="003330B4">
        <w:rPr>
          <w:rFonts w:ascii="Avenir Next" w:hAnsi="Avenir Next" w:cs="Arial"/>
          <w:color w:val="7B7B7B" w:themeColor="accent3" w:themeShade="BF"/>
          <w:sz w:val="22"/>
          <w:szCs w:val="22"/>
          <w:lang w:val="en-GB"/>
        </w:rPr>
        <w:t xml:space="preserve"> process. Clearly, (in my view) this </w:t>
      </w:r>
      <w:r w:rsidR="001E118F">
        <w:rPr>
          <w:rFonts w:ascii="Avenir Next" w:hAnsi="Avenir Next" w:cs="Arial"/>
          <w:color w:val="7B7B7B" w:themeColor="accent3" w:themeShade="BF"/>
          <w:sz w:val="22"/>
          <w:szCs w:val="22"/>
          <w:lang w:val="en-GB"/>
        </w:rPr>
        <w:t xml:space="preserve">process may lead to unfair treatment of </w:t>
      </w:r>
      <w:r w:rsidR="00E96FA3">
        <w:rPr>
          <w:rFonts w:ascii="Avenir Next" w:hAnsi="Avenir Next" w:cs="Arial"/>
          <w:color w:val="7B7B7B" w:themeColor="accent3" w:themeShade="BF"/>
          <w:sz w:val="22"/>
          <w:szCs w:val="22"/>
          <w:lang w:val="en-GB"/>
        </w:rPr>
        <w:t>creditors but</w:t>
      </w:r>
      <w:r w:rsidR="001E118F">
        <w:rPr>
          <w:rFonts w:ascii="Avenir Next" w:hAnsi="Avenir Next" w:cs="Arial"/>
          <w:color w:val="7B7B7B" w:themeColor="accent3" w:themeShade="BF"/>
          <w:sz w:val="22"/>
          <w:szCs w:val="22"/>
          <w:lang w:val="en-GB"/>
        </w:rPr>
        <w:t xml:space="preserve"> will probably be aligned with national legal requirements and </w:t>
      </w:r>
      <w:r w:rsidR="00734A32">
        <w:rPr>
          <w:rFonts w:ascii="Avenir Next" w:hAnsi="Avenir Next" w:cs="Arial"/>
          <w:color w:val="7B7B7B" w:themeColor="accent3" w:themeShade="BF"/>
          <w:sz w:val="22"/>
          <w:szCs w:val="22"/>
          <w:lang w:val="en-GB"/>
        </w:rPr>
        <w:t>socio-political aspects.</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6A84F337" w14:textId="69084FD8" w:rsidR="00093EE0" w:rsidRDefault="00093EE0"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200</w:t>
      </w:r>
      <w:r w:rsidR="00AA7719">
        <w:rPr>
          <w:rFonts w:ascii="Avenir Next" w:hAnsi="Avenir Next" w:cs="Arial"/>
          <w:color w:val="7B7B7B" w:themeColor="accent3" w:themeShade="BF"/>
          <w:sz w:val="22"/>
          <w:szCs w:val="22"/>
          <w:lang w:val="en-GB"/>
        </w:rPr>
        <w:t>9</w:t>
      </w:r>
      <w:r>
        <w:rPr>
          <w:rFonts w:ascii="Avenir Next" w:hAnsi="Avenir Next" w:cs="Arial"/>
          <w:color w:val="7B7B7B" w:themeColor="accent3" w:themeShade="BF"/>
          <w:sz w:val="22"/>
          <w:szCs w:val="22"/>
          <w:lang w:val="en-GB"/>
        </w:rPr>
        <w:t xml:space="preserve"> a comparative survey was performed covering Middle East and North African states which was based on World Bank’s Principles for effective insolvency and creditors’ rights systems as best practice. The report covers 11 states from the region (including the DIFC). The comparative survey </w:t>
      </w:r>
      <w:r w:rsidR="00B27023">
        <w:rPr>
          <w:rFonts w:ascii="Avenir Next" w:hAnsi="Avenir Next" w:cs="Arial"/>
          <w:color w:val="7B7B7B" w:themeColor="accent3" w:themeShade="BF"/>
          <w:sz w:val="22"/>
          <w:szCs w:val="22"/>
          <w:lang w:val="en-GB"/>
        </w:rPr>
        <w:t xml:space="preserve">mentions </w:t>
      </w:r>
      <w:r>
        <w:rPr>
          <w:rFonts w:ascii="Avenir Next" w:hAnsi="Avenir Next" w:cs="Arial"/>
          <w:color w:val="7B7B7B" w:themeColor="accent3" w:themeShade="BF"/>
          <w:sz w:val="22"/>
          <w:szCs w:val="22"/>
          <w:lang w:val="en-GB"/>
        </w:rPr>
        <w:t>several interesting aspects supporting the need for upgrade and harmonisation. I found interesting the mention of a 3,5 year span to go through insolvency in the region while the OECD average is half of this, 1,7 years (and 3 months only in Ireland).</w:t>
      </w:r>
    </w:p>
    <w:p w14:paraId="78DB9FD8" w14:textId="209282A8" w:rsidR="00C72848" w:rsidRDefault="007A2B8B"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Dubai International Financial </w:t>
      </w:r>
      <w:r w:rsidR="00460442">
        <w:rPr>
          <w:rFonts w:ascii="Avenir Next" w:hAnsi="Avenir Next" w:cs="Arial"/>
          <w:color w:val="7B7B7B" w:themeColor="accent3" w:themeShade="BF"/>
          <w:sz w:val="22"/>
          <w:szCs w:val="22"/>
          <w:lang w:val="en-GB"/>
        </w:rPr>
        <w:t>Centre</w:t>
      </w:r>
      <w:r>
        <w:rPr>
          <w:rFonts w:ascii="Avenir Next" w:hAnsi="Avenir Next" w:cs="Arial"/>
          <w:color w:val="7B7B7B" w:themeColor="accent3" w:themeShade="BF"/>
          <w:sz w:val="22"/>
          <w:szCs w:val="22"/>
          <w:lang w:val="en-GB"/>
        </w:rPr>
        <w:t xml:space="preserve"> and Bahrain adopted the UNCITRAL Model Law</w:t>
      </w:r>
      <w:r w:rsidR="0017385B">
        <w:rPr>
          <w:rFonts w:ascii="Avenir Next" w:hAnsi="Avenir Next" w:cs="Arial"/>
          <w:color w:val="7B7B7B" w:themeColor="accent3" w:themeShade="BF"/>
          <w:sz w:val="22"/>
          <w:szCs w:val="22"/>
          <w:lang w:val="en-GB"/>
        </w:rPr>
        <w:t xml:space="preserve"> on Cros</w:t>
      </w:r>
      <w:r w:rsidR="00947BAC">
        <w:rPr>
          <w:rFonts w:ascii="Avenir Next" w:hAnsi="Avenir Next" w:cs="Arial"/>
          <w:color w:val="7B7B7B" w:themeColor="accent3" w:themeShade="BF"/>
          <w:sz w:val="22"/>
          <w:szCs w:val="22"/>
          <w:lang w:val="en-GB"/>
        </w:rPr>
        <w:t>s-</w:t>
      </w:r>
      <w:r w:rsidR="0017385B">
        <w:rPr>
          <w:rFonts w:ascii="Avenir Next" w:hAnsi="Avenir Next" w:cs="Arial"/>
          <w:color w:val="7B7B7B" w:themeColor="accent3" w:themeShade="BF"/>
          <w:sz w:val="22"/>
          <w:szCs w:val="22"/>
          <w:lang w:val="en-GB"/>
        </w:rPr>
        <w:t>border insolvency</w:t>
      </w:r>
      <w:r w:rsidR="00C06ED2">
        <w:rPr>
          <w:rFonts w:ascii="Avenir Next" w:hAnsi="Avenir Next" w:cs="Arial"/>
          <w:color w:val="7B7B7B" w:themeColor="accent3" w:themeShade="BF"/>
          <w:sz w:val="22"/>
          <w:szCs w:val="22"/>
          <w:lang w:val="en-GB"/>
        </w:rPr>
        <w:t xml:space="preserve"> in </w:t>
      </w:r>
      <w:r w:rsidR="00056280">
        <w:rPr>
          <w:rFonts w:ascii="Avenir Next" w:hAnsi="Avenir Next" w:cs="Arial"/>
          <w:color w:val="7B7B7B" w:themeColor="accent3" w:themeShade="BF"/>
          <w:sz w:val="22"/>
          <w:szCs w:val="22"/>
          <w:lang w:val="en-GB"/>
        </w:rPr>
        <w:t>2018 and 2019 respectively</w:t>
      </w:r>
      <w:r w:rsidR="0017385B">
        <w:rPr>
          <w:rFonts w:ascii="Avenir Next" w:hAnsi="Avenir Next" w:cs="Arial"/>
          <w:color w:val="7B7B7B" w:themeColor="accent3" w:themeShade="BF"/>
          <w:sz w:val="22"/>
          <w:szCs w:val="22"/>
          <w:lang w:val="en-GB"/>
        </w:rPr>
        <w:t>.</w:t>
      </w:r>
    </w:p>
    <w:p w14:paraId="5570590F" w14:textId="77777777" w:rsidR="00835270" w:rsidRDefault="00D83A85" w:rsidP="00D83A8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Saudi Arabia </w:t>
      </w:r>
      <w:r w:rsidR="009D1308">
        <w:rPr>
          <w:rFonts w:ascii="Avenir Next" w:hAnsi="Avenir Next" w:cs="Arial"/>
          <w:color w:val="7B7B7B" w:themeColor="accent3" w:themeShade="BF"/>
          <w:sz w:val="22"/>
          <w:szCs w:val="22"/>
          <w:lang w:val="en-GB"/>
        </w:rPr>
        <w:t>put in place</w:t>
      </w:r>
      <w:r>
        <w:rPr>
          <w:rFonts w:ascii="Avenir Next" w:hAnsi="Avenir Next" w:cs="Arial"/>
          <w:color w:val="7B7B7B" w:themeColor="accent3" w:themeShade="BF"/>
          <w:sz w:val="22"/>
          <w:szCs w:val="22"/>
          <w:lang w:val="en-GB"/>
        </w:rPr>
        <w:t xml:space="preserve"> its new bankruptcy law in </w:t>
      </w:r>
      <w:r w:rsidR="00957825">
        <w:rPr>
          <w:rFonts w:ascii="Avenir Next" w:hAnsi="Avenir Next" w:cs="Arial"/>
          <w:color w:val="7B7B7B" w:themeColor="accent3" w:themeShade="BF"/>
          <w:sz w:val="22"/>
          <w:szCs w:val="22"/>
          <w:lang w:val="en-GB"/>
        </w:rPr>
        <w:t>2018 in its efforts to catch up</w:t>
      </w:r>
      <w:r w:rsidR="005C3087">
        <w:rPr>
          <w:rFonts w:ascii="Avenir Next" w:hAnsi="Avenir Next" w:cs="Arial"/>
          <w:color w:val="7B7B7B" w:themeColor="accent3" w:themeShade="BF"/>
          <w:sz w:val="22"/>
          <w:szCs w:val="22"/>
          <w:lang w:val="en-GB"/>
        </w:rPr>
        <w:t xml:space="preserve"> </w:t>
      </w:r>
      <w:r w:rsidR="00957825">
        <w:rPr>
          <w:rFonts w:ascii="Avenir Next" w:hAnsi="Avenir Next" w:cs="Arial"/>
          <w:color w:val="7B7B7B" w:themeColor="accent3" w:themeShade="BF"/>
          <w:sz w:val="22"/>
          <w:szCs w:val="22"/>
          <w:lang w:val="en-GB"/>
        </w:rPr>
        <w:t>with the trends in the field and eventually keep / attrac</w:t>
      </w:r>
      <w:r w:rsidR="005C3087">
        <w:rPr>
          <w:rFonts w:ascii="Avenir Next" w:hAnsi="Avenir Next" w:cs="Arial"/>
          <w:color w:val="7B7B7B" w:themeColor="accent3" w:themeShade="BF"/>
          <w:sz w:val="22"/>
          <w:szCs w:val="22"/>
          <w:lang w:val="en-GB"/>
        </w:rPr>
        <w:t>t further foreign investments</w:t>
      </w:r>
      <w:r w:rsidR="009D1308">
        <w:rPr>
          <w:rFonts w:ascii="Avenir Next" w:hAnsi="Avenir Next" w:cs="Arial"/>
          <w:color w:val="7B7B7B" w:themeColor="accent3" w:themeShade="BF"/>
          <w:sz w:val="22"/>
          <w:szCs w:val="22"/>
          <w:lang w:val="en-GB"/>
        </w:rPr>
        <w:t xml:space="preserve"> replacing its old fashioned and outdated legislation covering the </w:t>
      </w:r>
      <w:r w:rsidR="00835270">
        <w:rPr>
          <w:rFonts w:ascii="Avenir Next" w:hAnsi="Avenir Next" w:cs="Arial"/>
          <w:color w:val="7B7B7B" w:themeColor="accent3" w:themeShade="BF"/>
          <w:sz w:val="22"/>
          <w:szCs w:val="22"/>
          <w:lang w:val="en-GB"/>
        </w:rPr>
        <w:t>insolvency topic.</w:t>
      </w:r>
    </w:p>
    <w:p w14:paraId="67D28390" w14:textId="416E954E" w:rsidR="0017385B" w:rsidRPr="00827D56" w:rsidRDefault="0017385B" w:rsidP="00D83A85">
      <w:pPr>
        <w:ind w:left="720" w:hanging="720"/>
        <w:jc w:val="both"/>
        <w:rPr>
          <w:rFonts w:ascii="Avenir Next" w:hAnsi="Avenir Next" w:cs="Arial"/>
          <w:sz w:val="22"/>
          <w:szCs w:val="22"/>
          <w:lang w:val="en-GB"/>
        </w:rPr>
      </w:pP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0A7001E6" w14:textId="5779BFCD" w:rsidR="0078097A" w:rsidRDefault="00763A5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DC018C">
        <w:rPr>
          <w:rFonts w:ascii="Avenir Next" w:hAnsi="Avenir Next" w:cs="Arial"/>
          <w:color w:val="7B7B7B" w:themeColor="accent3" w:themeShade="BF"/>
          <w:sz w:val="22"/>
          <w:szCs w:val="22"/>
          <w:lang w:val="en-GB"/>
        </w:rPr>
        <w:t xml:space="preserve"> key differences between the objectives of insolvency for individuals and corporations come </w:t>
      </w:r>
      <w:r w:rsidR="00AB70DF">
        <w:rPr>
          <w:rFonts w:ascii="Avenir Next" w:hAnsi="Avenir Next" w:cs="Arial"/>
          <w:color w:val="7B7B7B" w:themeColor="accent3" w:themeShade="BF"/>
          <w:sz w:val="22"/>
          <w:szCs w:val="22"/>
          <w:lang w:val="en-GB"/>
        </w:rPr>
        <w:t xml:space="preserve">based on the </w:t>
      </w:r>
      <w:r w:rsidR="00DC018C">
        <w:rPr>
          <w:rFonts w:ascii="Avenir Next" w:hAnsi="Avenir Next" w:cs="Arial"/>
          <w:color w:val="7B7B7B" w:themeColor="accent3" w:themeShade="BF"/>
          <w:sz w:val="22"/>
          <w:szCs w:val="22"/>
          <w:lang w:val="en-GB"/>
        </w:rPr>
        <w:t xml:space="preserve">fact that </w:t>
      </w:r>
      <w:r w:rsidR="00AE5479">
        <w:rPr>
          <w:rFonts w:ascii="Avenir Next" w:hAnsi="Avenir Next" w:cs="Arial"/>
          <w:color w:val="7B7B7B" w:themeColor="accent3" w:themeShade="BF"/>
          <w:sz w:val="22"/>
          <w:szCs w:val="22"/>
          <w:lang w:val="en-GB"/>
        </w:rPr>
        <w:t>personal</w:t>
      </w:r>
      <w:r w:rsidR="002D5C5A">
        <w:rPr>
          <w:rFonts w:ascii="Avenir Next" w:hAnsi="Avenir Next" w:cs="Arial"/>
          <w:color w:val="7B7B7B" w:themeColor="accent3" w:themeShade="BF"/>
          <w:sz w:val="22"/>
          <w:szCs w:val="22"/>
          <w:lang w:val="en-GB"/>
        </w:rPr>
        <w:t xml:space="preserve"> insolvency (also referred to as bankruptcy)</w:t>
      </w:r>
      <w:r w:rsidR="00AE5479">
        <w:rPr>
          <w:rFonts w:ascii="Avenir Next" w:hAnsi="Avenir Next" w:cs="Arial"/>
          <w:color w:val="7B7B7B" w:themeColor="accent3" w:themeShade="BF"/>
          <w:sz w:val="22"/>
          <w:szCs w:val="22"/>
          <w:lang w:val="en-GB"/>
        </w:rPr>
        <w:t xml:space="preserve"> has to take into account </w:t>
      </w:r>
      <w:r w:rsidR="006813C7">
        <w:rPr>
          <w:rFonts w:ascii="Avenir Next" w:hAnsi="Avenir Next" w:cs="Arial"/>
          <w:color w:val="7B7B7B" w:themeColor="accent3" w:themeShade="BF"/>
          <w:sz w:val="22"/>
          <w:szCs w:val="22"/>
          <w:lang w:val="en-GB"/>
        </w:rPr>
        <w:t>the target being a natural person while corporate insolvency is dealing with “artificial” legal persons. As such, a natural person cannot be dissolved and has to continue its existence after the insolvency proceedings and be discharged</w:t>
      </w:r>
      <w:r w:rsidR="004D72C0">
        <w:rPr>
          <w:rFonts w:ascii="Avenir Next" w:hAnsi="Avenir Next" w:cs="Arial"/>
          <w:color w:val="7B7B7B" w:themeColor="accent3" w:themeShade="BF"/>
          <w:sz w:val="22"/>
          <w:szCs w:val="22"/>
          <w:lang w:val="en-GB"/>
        </w:rPr>
        <w:t xml:space="preserve">, while a legal person may be restructured and so potentially significantly change its operations or </w:t>
      </w:r>
      <w:r w:rsidR="00C84BFE">
        <w:rPr>
          <w:rFonts w:ascii="Avenir Next" w:hAnsi="Avenir Next" w:cs="Arial"/>
          <w:color w:val="7B7B7B" w:themeColor="accent3" w:themeShade="BF"/>
          <w:sz w:val="22"/>
          <w:szCs w:val="22"/>
          <w:lang w:val="en-GB"/>
        </w:rPr>
        <w:t xml:space="preserve">be </w:t>
      </w:r>
      <w:r w:rsidR="009333AA">
        <w:rPr>
          <w:rFonts w:ascii="Avenir Next" w:hAnsi="Avenir Next" w:cs="Arial"/>
          <w:color w:val="7B7B7B" w:themeColor="accent3" w:themeShade="BF"/>
          <w:sz w:val="22"/>
          <w:szCs w:val="22"/>
          <w:lang w:val="en-GB"/>
        </w:rPr>
        <w:t xml:space="preserve">dissolved and cease existence. </w:t>
      </w:r>
    </w:p>
    <w:p w14:paraId="79607AD7" w14:textId="491E3DF3" w:rsidR="002A5717" w:rsidRPr="002A5717" w:rsidRDefault="002A5717" w:rsidP="002A5717">
      <w:pPr>
        <w:jc w:val="both"/>
        <w:rPr>
          <w:rFonts w:ascii="Avenir Next" w:hAnsi="Avenir Next" w:cs="Arial"/>
          <w:color w:val="7B7B7B" w:themeColor="accent3" w:themeShade="BF"/>
          <w:sz w:val="22"/>
          <w:szCs w:val="22"/>
          <w:lang w:val="en-GB"/>
        </w:rPr>
      </w:pPr>
      <w:r w:rsidRPr="002A5717">
        <w:rPr>
          <w:rFonts w:ascii="Avenir Next" w:hAnsi="Avenir Next" w:cs="Arial"/>
          <w:color w:val="7B7B7B" w:themeColor="accent3" w:themeShade="BF"/>
          <w:sz w:val="22"/>
          <w:szCs w:val="22"/>
          <w:lang w:val="en-GB"/>
        </w:rPr>
        <w:t>Indiv</w:t>
      </w:r>
      <w:r>
        <w:rPr>
          <w:rFonts w:ascii="Avenir Next" w:hAnsi="Avenir Next" w:cs="Arial"/>
          <w:color w:val="7B7B7B" w:themeColor="accent3" w:themeShade="BF"/>
          <w:sz w:val="22"/>
          <w:szCs w:val="22"/>
          <w:lang w:val="en-GB"/>
        </w:rPr>
        <w:t>i</w:t>
      </w:r>
      <w:r w:rsidRPr="002A5717">
        <w:rPr>
          <w:rFonts w:ascii="Avenir Next" w:hAnsi="Avenir Next" w:cs="Arial"/>
          <w:color w:val="7B7B7B" w:themeColor="accent3" w:themeShade="BF"/>
          <w:sz w:val="22"/>
          <w:szCs w:val="22"/>
          <w:lang w:val="en-GB"/>
        </w:rPr>
        <w:t>dual debtor/natural person</w:t>
      </w:r>
    </w:p>
    <w:p w14:paraId="4024A332" w14:textId="4FE40354" w:rsidR="00544127" w:rsidRPr="000A736B" w:rsidRDefault="00FC79A1" w:rsidP="000A736B">
      <w:pPr>
        <w:pStyle w:val="ListParagraph"/>
        <w:numPr>
          <w:ilvl w:val="0"/>
          <w:numId w:val="24"/>
        </w:numPr>
        <w:jc w:val="both"/>
        <w:rPr>
          <w:rFonts w:ascii="Avenir Next" w:hAnsi="Avenir Next" w:cs="Arial"/>
          <w:color w:val="7B7B7B" w:themeColor="accent3" w:themeShade="BF"/>
          <w:sz w:val="22"/>
          <w:szCs w:val="22"/>
          <w:lang w:val="en-GB"/>
        </w:rPr>
      </w:pPr>
      <w:r w:rsidRPr="0078097A">
        <w:rPr>
          <w:rFonts w:ascii="Avenir Next" w:hAnsi="Avenir Next" w:cs="Arial"/>
          <w:color w:val="7B7B7B" w:themeColor="accent3" w:themeShade="BF"/>
          <w:sz w:val="22"/>
          <w:szCs w:val="22"/>
          <w:lang w:val="en-GB"/>
        </w:rPr>
        <w:t xml:space="preserve">The </w:t>
      </w:r>
      <w:r w:rsidR="0078097A" w:rsidRPr="0078097A">
        <w:rPr>
          <w:rFonts w:ascii="Avenir Next" w:hAnsi="Avenir Next" w:cs="Arial"/>
          <w:color w:val="7B7B7B" w:themeColor="accent3" w:themeShade="BF"/>
          <w:sz w:val="22"/>
          <w:szCs w:val="22"/>
          <w:lang w:val="en-GB"/>
        </w:rPr>
        <w:t xml:space="preserve">natural </w:t>
      </w:r>
      <w:r w:rsidR="0078097A">
        <w:rPr>
          <w:rFonts w:ascii="Avenir Next" w:hAnsi="Avenir Next" w:cs="Arial"/>
          <w:color w:val="7B7B7B" w:themeColor="accent3" w:themeShade="BF"/>
          <w:sz w:val="22"/>
          <w:szCs w:val="22"/>
          <w:lang w:val="en-GB"/>
        </w:rPr>
        <w:t xml:space="preserve">person therefore has to be allowed </w:t>
      </w:r>
      <w:r w:rsidR="003E2049">
        <w:rPr>
          <w:rFonts w:ascii="Avenir Next" w:hAnsi="Avenir Next" w:cs="Arial"/>
          <w:color w:val="7B7B7B" w:themeColor="accent3" w:themeShade="BF"/>
          <w:sz w:val="22"/>
          <w:szCs w:val="22"/>
          <w:lang w:val="en-GB"/>
        </w:rPr>
        <w:t xml:space="preserve">to start again with a new, clean bill with his/her past debts being </w:t>
      </w:r>
      <w:r w:rsidR="002D5097">
        <w:rPr>
          <w:rFonts w:ascii="Avenir Next" w:hAnsi="Avenir Next" w:cs="Arial"/>
          <w:color w:val="7B7B7B" w:themeColor="accent3" w:themeShade="BF"/>
          <w:sz w:val="22"/>
          <w:szCs w:val="22"/>
          <w:lang w:val="en-GB"/>
        </w:rPr>
        <w:t>forgotten</w:t>
      </w:r>
      <w:r w:rsidR="0035787C">
        <w:rPr>
          <w:rFonts w:ascii="Avenir Next" w:hAnsi="Avenir Next" w:cs="Arial"/>
          <w:color w:val="7B7B7B" w:themeColor="accent3" w:themeShade="BF"/>
          <w:sz w:val="22"/>
          <w:szCs w:val="22"/>
          <w:lang w:val="en-GB"/>
        </w:rPr>
        <w:t>,</w:t>
      </w:r>
    </w:p>
    <w:p w14:paraId="479FBBA4" w14:textId="07852FFD" w:rsidR="002D5097" w:rsidRPr="000A736B" w:rsidRDefault="002D5097" w:rsidP="000A736B">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There</w:t>
      </w:r>
      <w:r w:rsidR="006A4CDB">
        <w:rPr>
          <w:rFonts w:ascii="Avenir Next" w:hAnsi="Avenir Next" w:cs="Arial"/>
          <w:color w:val="7B7B7B" w:themeColor="accent3" w:themeShade="BF"/>
          <w:sz w:val="22"/>
          <w:szCs w:val="22"/>
          <w:lang w:val="en-GB"/>
        </w:rPr>
        <w:t xml:space="preserve"> is a need to take into account the debtor’s personal circumstances, such a</w:t>
      </w:r>
      <w:r w:rsidR="007166C2">
        <w:rPr>
          <w:rFonts w:ascii="Avenir Next" w:hAnsi="Avenir Next" w:cs="Arial"/>
          <w:color w:val="7B7B7B" w:themeColor="accent3" w:themeShade="BF"/>
          <w:sz w:val="22"/>
          <w:szCs w:val="22"/>
          <w:lang w:val="en-GB"/>
        </w:rPr>
        <w:t>s</w:t>
      </w:r>
      <w:r w:rsidR="006A4CDB">
        <w:rPr>
          <w:rFonts w:ascii="Avenir Next" w:hAnsi="Avenir Next" w:cs="Arial"/>
          <w:color w:val="7B7B7B" w:themeColor="accent3" w:themeShade="BF"/>
          <w:sz w:val="22"/>
          <w:szCs w:val="22"/>
          <w:lang w:val="en-GB"/>
        </w:rPr>
        <w:t xml:space="preserve"> dependants, </w:t>
      </w:r>
      <w:r w:rsidR="0035787C">
        <w:rPr>
          <w:rFonts w:ascii="Avenir Next" w:hAnsi="Avenir Next" w:cs="Arial"/>
          <w:color w:val="7B7B7B" w:themeColor="accent3" w:themeShade="BF"/>
          <w:sz w:val="22"/>
          <w:szCs w:val="22"/>
          <w:lang w:val="en-GB"/>
        </w:rPr>
        <w:t>necessary assets to continue living at certain level,</w:t>
      </w:r>
      <w:r w:rsidR="007166C2">
        <w:rPr>
          <w:rFonts w:ascii="Avenir Next" w:hAnsi="Avenir Next" w:cs="Arial"/>
          <w:color w:val="7B7B7B" w:themeColor="accent3" w:themeShade="BF"/>
          <w:sz w:val="22"/>
          <w:szCs w:val="22"/>
          <w:lang w:val="en-GB"/>
        </w:rPr>
        <w:t xml:space="preserve"> etc.</w:t>
      </w:r>
    </w:p>
    <w:p w14:paraId="358100A2" w14:textId="3D7B3E4D" w:rsidR="0035787C" w:rsidRDefault="008B79EC" w:rsidP="000A736B">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individual debtor is likely to continue earning income and contribute to the estate and possibly agree to a repayment plan</w:t>
      </w:r>
      <w:r w:rsidR="00A468A8">
        <w:rPr>
          <w:rFonts w:ascii="Avenir Next" w:hAnsi="Avenir Next" w:cs="Arial"/>
          <w:color w:val="7B7B7B" w:themeColor="accent3" w:themeShade="BF"/>
          <w:sz w:val="22"/>
          <w:szCs w:val="22"/>
          <w:lang w:val="en-GB"/>
        </w:rPr>
        <w:t>.</w:t>
      </w:r>
    </w:p>
    <w:p w14:paraId="16B97CEF" w14:textId="77777777" w:rsidR="00A468A8" w:rsidRPr="000A736B" w:rsidRDefault="00A468A8" w:rsidP="007166C2">
      <w:pPr>
        <w:pStyle w:val="ListParagraph"/>
        <w:jc w:val="both"/>
        <w:rPr>
          <w:rFonts w:ascii="Avenir Next" w:hAnsi="Avenir Next" w:cs="Arial"/>
          <w:color w:val="7B7B7B" w:themeColor="accent3" w:themeShade="BF"/>
          <w:sz w:val="22"/>
          <w:szCs w:val="22"/>
          <w:lang w:val="en-GB"/>
        </w:rPr>
      </w:pPr>
    </w:p>
    <w:p w14:paraId="0B9F2085" w14:textId="3C11E42F" w:rsidR="002A5717" w:rsidRPr="000A736B" w:rsidRDefault="002A5717" w:rsidP="002A5717">
      <w:pPr>
        <w:jc w:val="both"/>
        <w:rPr>
          <w:rFonts w:ascii="Avenir Next" w:hAnsi="Avenir Next" w:cs="Arial"/>
          <w:color w:val="7B7B7B" w:themeColor="accent3" w:themeShade="BF"/>
          <w:sz w:val="22"/>
          <w:szCs w:val="22"/>
          <w:lang w:val="en-GB"/>
        </w:rPr>
      </w:pPr>
      <w:r w:rsidRPr="000A736B">
        <w:rPr>
          <w:rFonts w:ascii="Avenir Next" w:hAnsi="Avenir Next" w:cs="Arial"/>
          <w:color w:val="7B7B7B" w:themeColor="accent3" w:themeShade="BF"/>
          <w:sz w:val="22"/>
          <w:szCs w:val="22"/>
          <w:lang w:val="en-GB"/>
        </w:rPr>
        <w:t>C</w:t>
      </w:r>
      <w:r w:rsidR="00CB22F0" w:rsidRPr="000A736B">
        <w:rPr>
          <w:rFonts w:ascii="Avenir Next" w:hAnsi="Avenir Next" w:cs="Arial"/>
          <w:color w:val="7B7B7B" w:themeColor="accent3" w:themeShade="BF"/>
          <w:sz w:val="22"/>
          <w:szCs w:val="22"/>
          <w:lang w:val="en-GB"/>
        </w:rPr>
        <w:t>o</w:t>
      </w:r>
      <w:r w:rsidRPr="000A736B">
        <w:rPr>
          <w:rFonts w:ascii="Avenir Next" w:hAnsi="Avenir Next" w:cs="Arial"/>
          <w:color w:val="7B7B7B" w:themeColor="accent3" w:themeShade="BF"/>
          <w:sz w:val="22"/>
          <w:szCs w:val="22"/>
          <w:lang w:val="en-GB"/>
        </w:rPr>
        <w:t>rpo</w:t>
      </w:r>
      <w:r w:rsidR="00CB22F0" w:rsidRPr="000A736B">
        <w:rPr>
          <w:rFonts w:ascii="Avenir Next" w:hAnsi="Avenir Next" w:cs="Arial"/>
          <w:color w:val="7B7B7B" w:themeColor="accent3" w:themeShade="BF"/>
          <w:sz w:val="22"/>
          <w:szCs w:val="22"/>
          <w:lang w:val="en-GB"/>
        </w:rPr>
        <w:t>rations</w:t>
      </w:r>
    </w:p>
    <w:p w14:paraId="510F5BDF" w14:textId="65FB1CCA" w:rsidR="00CB22F0" w:rsidRDefault="008567D9" w:rsidP="000A736B">
      <w:pPr>
        <w:pStyle w:val="ListParagraph"/>
        <w:numPr>
          <w:ilvl w:val="0"/>
          <w:numId w:val="24"/>
        </w:numPr>
        <w:jc w:val="both"/>
        <w:rPr>
          <w:rFonts w:ascii="Avenir Next" w:hAnsi="Avenir Next" w:cs="Arial"/>
          <w:color w:val="7B7B7B" w:themeColor="accent3" w:themeShade="BF"/>
          <w:sz w:val="22"/>
          <w:szCs w:val="22"/>
          <w:lang w:val="en-GB"/>
        </w:rPr>
      </w:pPr>
      <w:r w:rsidRPr="000A736B">
        <w:rPr>
          <w:rFonts w:ascii="Avenir Next" w:hAnsi="Avenir Next" w:cs="Arial"/>
          <w:color w:val="7B7B7B" w:themeColor="accent3" w:themeShade="BF"/>
          <w:sz w:val="22"/>
          <w:szCs w:val="22"/>
          <w:lang w:val="en-GB"/>
        </w:rPr>
        <w:t>The magnitude of the involved stakeholder is like</w:t>
      </w:r>
      <w:r w:rsidR="00423117">
        <w:rPr>
          <w:rFonts w:ascii="Avenir Next" w:hAnsi="Avenir Next" w:cs="Arial"/>
          <w:color w:val="7B7B7B" w:themeColor="accent3" w:themeShade="BF"/>
          <w:sz w:val="22"/>
          <w:szCs w:val="22"/>
          <w:lang w:val="en-GB"/>
        </w:rPr>
        <w:t>ly</w:t>
      </w:r>
      <w:r w:rsidRPr="000A736B">
        <w:rPr>
          <w:rFonts w:ascii="Avenir Next" w:hAnsi="Avenir Next" w:cs="Arial"/>
          <w:color w:val="7B7B7B" w:themeColor="accent3" w:themeShade="BF"/>
          <w:sz w:val="22"/>
          <w:szCs w:val="22"/>
          <w:lang w:val="en-GB"/>
        </w:rPr>
        <w:t xml:space="preserve"> to be broader, with some requiring </w:t>
      </w:r>
      <w:r w:rsidR="000A736B" w:rsidRPr="000A736B">
        <w:rPr>
          <w:rFonts w:ascii="Avenir Next" w:hAnsi="Avenir Next" w:cs="Arial"/>
          <w:color w:val="7B7B7B" w:themeColor="accent3" w:themeShade="BF"/>
          <w:sz w:val="22"/>
          <w:szCs w:val="22"/>
          <w:lang w:val="en-GB"/>
        </w:rPr>
        <w:t>preferential</w:t>
      </w:r>
      <w:r w:rsidRPr="000A736B">
        <w:rPr>
          <w:rFonts w:ascii="Avenir Next" w:hAnsi="Avenir Next" w:cs="Arial"/>
          <w:color w:val="7B7B7B" w:themeColor="accent3" w:themeShade="BF"/>
          <w:sz w:val="22"/>
          <w:szCs w:val="22"/>
          <w:lang w:val="en-GB"/>
        </w:rPr>
        <w:t xml:space="preserve"> treatment (employees</w:t>
      </w:r>
      <w:r w:rsidR="000A736B" w:rsidRPr="000A736B">
        <w:rPr>
          <w:rFonts w:ascii="Avenir Next" w:hAnsi="Avenir Next" w:cs="Arial"/>
          <w:color w:val="7B7B7B" w:themeColor="accent3" w:themeShade="BF"/>
          <w:sz w:val="22"/>
          <w:szCs w:val="22"/>
          <w:lang w:val="en-GB"/>
        </w:rPr>
        <w:t>)</w:t>
      </w:r>
      <w:r w:rsidR="00423117">
        <w:rPr>
          <w:rFonts w:ascii="Avenir Next" w:hAnsi="Avenir Next" w:cs="Arial"/>
          <w:color w:val="7B7B7B" w:themeColor="accent3" w:themeShade="BF"/>
          <w:sz w:val="22"/>
          <w:szCs w:val="22"/>
          <w:lang w:val="en-GB"/>
        </w:rPr>
        <w:t>,</w:t>
      </w:r>
    </w:p>
    <w:p w14:paraId="3CC1F0F6" w14:textId="039F6F2A" w:rsidR="000A736B" w:rsidRDefault="000A736B" w:rsidP="000A736B">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highly likely that </w:t>
      </w:r>
      <w:r w:rsidR="009C48C0">
        <w:rPr>
          <w:rFonts w:ascii="Avenir Next" w:hAnsi="Avenir Next" w:cs="Arial"/>
          <w:color w:val="7B7B7B" w:themeColor="accent3" w:themeShade="BF"/>
          <w:sz w:val="22"/>
          <w:szCs w:val="22"/>
          <w:lang w:val="en-GB"/>
        </w:rPr>
        <w:t>a corporation will not continue in its present form, while the objective should be to preserve the business in some form of shape (to enable generation of income</w:t>
      </w:r>
      <w:r w:rsidR="005C659C">
        <w:rPr>
          <w:rFonts w:ascii="Avenir Next" w:hAnsi="Avenir Next" w:cs="Arial"/>
          <w:color w:val="7B7B7B" w:themeColor="accent3" w:themeShade="BF"/>
          <w:sz w:val="22"/>
          <w:szCs w:val="22"/>
          <w:lang w:val="en-GB"/>
        </w:rPr>
        <w:t>, delivery of</w:t>
      </w:r>
      <w:r w:rsidR="00FB7BAC">
        <w:rPr>
          <w:rFonts w:ascii="Avenir Next" w:hAnsi="Avenir Next" w:cs="Arial"/>
          <w:color w:val="7B7B7B" w:themeColor="accent3" w:themeShade="BF"/>
          <w:sz w:val="22"/>
          <w:szCs w:val="22"/>
          <w:lang w:val="en-GB"/>
        </w:rPr>
        <w:t xml:space="preserve"> unique</w:t>
      </w:r>
      <w:r w:rsidR="005C659C">
        <w:rPr>
          <w:rFonts w:ascii="Avenir Next" w:hAnsi="Avenir Next" w:cs="Arial"/>
          <w:color w:val="7B7B7B" w:themeColor="accent3" w:themeShade="BF"/>
          <w:sz w:val="22"/>
          <w:szCs w:val="22"/>
          <w:lang w:val="en-GB"/>
        </w:rPr>
        <w:t xml:space="preserve"> goods and services/their maint</w:t>
      </w:r>
      <w:r w:rsidR="00FB7BAC">
        <w:rPr>
          <w:rFonts w:ascii="Avenir Next" w:hAnsi="Avenir Next" w:cs="Arial"/>
          <w:color w:val="7B7B7B" w:themeColor="accent3" w:themeShade="BF"/>
          <w:sz w:val="22"/>
          <w:szCs w:val="22"/>
          <w:lang w:val="en-GB"/>
        </w:rPr>
        <w:t>enance and warranty</w:t>
      </w:r>
      <w:r w:rsidR="00A53E3C">
        <w:rPr>
          <w:rFonts w:ascii="Avenir Next" w:hAnsi="Avenir Next" w:cs="Arial"/>
          <w:color w:val="7B7B7B" w:themeColor="accent3" w:themeShade="BF"/>
          <w:sz w:val="22"/>
          <w:szCs w:val="22"/>
          <w:lang w:val="en-GB"/>
        </w:rPr>
        <w:t xml:space="preserve">, preservation of social aspects like employment, impact on society and </w:t>
      </w:r>
      <w:r w:rsidR="00446A25">
        <w:rPr>
          <w:rFonts w:ascii="Avenir Next" w:hAnsi="Avenir Next" w:cs="Arial"/>
          <w:color w:val="7B7B7B" w:themeColor="accent3" w:themeShade="BF"/>
          <w:sz w:val="22"/>
          <w:szCs w:val="22"/>
          <w:lang w:val="en-GB"/>
        </w:rPr>
        <w:t>nature etc).</w:t>
      </w:r>
      <w:r w:rsidR="00694F18">
        <w:rPr>
          <w:rFonts w:ascii="Avenir Next" w:hAnsi="Avenir Next" w:cs="Arial"/>
          <w:color w:val="7B7B7B" w:themeColor="accent3" w:themeShade="BF"/>
          <w:sz w:val="22"/>
          <w:szCs w:val="22"/>
          <w:lang w:val="en-GB"/>
        </w:rPr>
        <w:t xml:space="preserve"> </w:t>
      </w:r>
    </w:p>
    <w:p w14:paraId="4A637290" w14:textId="7ED689E2" w:rsidR="00544127" w:rsidRPr="007166C2" w:rsidRDefault="00C10710" w:rsidP="007166C2">
      <w:pPr>
        <w:pStyle w:val="ListParagraph"/>
        <w:numPr>
          <w:ilvl w:val="0"/>
          <w:numId w:val="24"/>
        </w:numPr>
        <w:jc w:val="both"/>
        <w:rPr>
          <w:rFonts w:ascii="Avenir Next" w:hAnsi="Avenir Next" w:cs="Arial"/>
          <w:color w:val="7B7B7B" w:themeColor="accent3" w:themeShade="BF"/>
          <w:sz w:val="22"/>
          <w:szCs w:val="22"/>
          <w:lang w:val="en-GB"/>
        </w:rPr>
      </w:pPr>
      <w:r w:rsidRPr="00001CB9">
        <w:rPr>
          <w:rFonts w:ascii="Avenir Next" w:hAnsi="Avenir Next" w:cs="Arial"/>
          <w:color w:val="7B7B7B" w:themeColor="accent3" w:themeShade="BF"/>
          <w:sz w:val="22"/>
          <w:szCs w:val="22"/>
          <w:lang w:val="en-GB"/>
        </w:rPr>
        <w:t>In many instances the corporation will cease existence</w:t>
      </w:r>
      <w:r w:rsidR="00F100E1">
        <w:rPr>
          <w:rFonts w:ascii="Avenir Next" w:hAnsi="Avenir Next" w:cs="Arial"/>
          <w:color w:val="7B7B7B" w:themeColor="accent3" w:themeShade="BF"/>
          <w:sz w:val="22"/>
          <w:szCs w:val="22"/>
          <w:lang w:val="en-GB"/>
        </w:rPr>
        <w:t xml:space="preserve"> as these are wound up.</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13B0F79A" w:rsidR="00DF75F8" w:rsidRDefault="00C8664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are three recognised areas of potential difficulties </w:t>
      </w:r>
      <w:r w:rsidR="00332920">
        <w:rPr>
          <w:rFonts w:ascii="Avenir Next" w:hAnsi="Avenir Next" w:cs="Arial"/>
          <w:color w:val="7B7B7B" w:themeColor="accent3" w:themeShade="BF"/>
          <w:sz w:val="22"/>
          <w:szCs w:val="22"/>
          <w:lang w:val="en-GB"/>
        </w:rPr>
        <w:t>in a cross</w:t>
      </w:r>
      <w:r w:rsidR="003E23F6">
        <w:rPr>
          <w:rFonts w:ascii="Avenir Next" w:hAnsi="Avenir Next" w:cs="Arial"/>
          <w:color w:val="7B7B7B" w:themeColor="accent3" w:themeShade="BF"/>
          <w:sz w:val="22"/>
          <w:szCs w:val="22"/>
          <w:lang w:val="en-GB"/>
        </w:rPr>
        <w:t>-</w:t>
      </w:r>
      <w:r w:rsidR="00332920">
        <w:rPr>
          <w:rFonts w:ascii="Avenir Next" w:hAnsi="Avenir Next" w:cs="Arial"/>
          <w:color w:val="7B7B7B" w:themeColor="accent3" w:themeShade="BF"/>
          <w:sz w:val="22"/>
          <w:szCs w:val="22"/>
          <w:lang w:val="en-GB"/>
        </w:rPr>
        <w:t>border insolvency situation.</w:t>
      </w:r>
    </w:p>
    <w:p w14:paraId="43E66788" w14:textId="27D47630" w:rsidR="00BD6EE8" w:rsidRPr="00A02056" w:rsidRDefault="00BD6EE8" w:rsidP="00A02056">
      <w:pPr>
        <w:pStyle w:val="ListParagraph"/>
        <w:numPr>
          <w:ilvl w:val="0"/>
          <w:numId w:val="25"/>
        </w:numPr>
        <w:jc w:val="both"/>
        <w:rPr>
          <w:rFonts w:ascii="Avenir Next" w:hAnsi="Avenir Next" w:cs="Arial"/>
          <w:color w:val="7B7B7B" w:themeColor="accent3" w:themeShade="BF"/>
          <w:sz w:val="22"/>
          <w:szCs w:val="22"/>
          <w:lang w:val="en-GB"/>
        </w:rPr>
      </w:pPr>
      <w:r w:rsidRPr="00A02056">
        <w:rPr>
          <w:rFonts w:ascii="Avenir Next" w:hAnsi="Avenir Next" w:cs="Arial"/>
          <w:color w:val="7B7B7B" w:themeColor="accent3" w:themeShade="BF"/>
          <w:sz w:val="22"/>
          <w:szCs w:val="22"/>
          <w:lang w:val="en-GB"/>
        </w:rPr>
        <w:t xml:space="preserve">It </w:t>
      </w:r>
      <w:r w:rsidR="007A7A51" w:rsidRPr="00A02056">
        <w:rPr>
          <w:rFonts w:ascii="Avenir Next" w:hAnsi="Avenir Next" w:cs="Arial"/>
          <w:color w:val="7B7B7B" w:themeColor="accent3" w:themeShade="BF"/>
          <w:sz w:val="22"/>
          <w:szCs w:val="22"/>
          <w:lang w:val="en-GB"/>
        </w:rPr>
        <w:t>is</w:t>
      </w:r>
      <w:r w:rsidRPr="00A02056">
        <w:rPr>
          <w:rFonts w:ascii="Avenir Next" w:hAnsi="Avenir Next" w:cs="Arial"/>
          <w:color w:val="7B7B7B" w:themeColor="accent3" w:themeShade="BF"/>
          <w:sz w:val="22"/>
          <w:szCs w:val="22"/>
          <w:lang w:val="en-GB"/>
        </w:rPr>
        <w:t xml:space="preserve"> the choi</w:t>
      </w:r>
      <w:r w:rsidR="007A7A51" w:rsidRPr="00A02056">
        <w:rPr>
          <w:rFonts w:ascii="Avenir Next" w:hAnsi="Avenir Next" w:cs="Arial"/>
          <w:color w:val="7B7B7B" w:themeColor="accent3" w:themeShade="BF"/>
          <w:sz w:val="22"/>
          <w:szCs w:val="22"/>
          <w:lang w:val="en-GB"/>
        </w:rPr>
        <w:t>c</w:t>
      </w:r>
      <w:r w:rsidRPr="00A02056">
        <w:rPr>
          <w:rFonts w:ascii="Avenir Next" w:hAnsi="Avenir Next" w:cs="Arial"/>
          <w:color w:val="7B7B7B" w:themeColor="accent3" w:themeShade="BF"/>
          <w:sz w:val="22"/>
          <w:szCs w:val="22"/>
          <w:lang w:val="en-GB"/>
        </w:rPr>
        <w:t>e of jurisdiction</w:t>
      </w:r>
      <w:r w:rsidR="005141F8" w:rsidRPr="00A02056">
        <w:rPr>
          <w:rFonts w:ascii="Avenir Next" w:hAnsi="Avenir Next" w:cs="Arial"/>
          <w:color w:val="7B7B7B" w:themeColor="accent3" w:themeShade="BF"/>
          <w:sz w:val="22"/>
          <w:szCs w:val="22"/>
          <w:lang w:val="en-GB"/>
        </w:rPr>
        <w:t xml:space="preserve"> – the court in the particular sta</w:t>
      </w:r>
      <w:r w:rsidR="00D25F0F" w:rsidRPr="00A02056">
        <w:rPr>
          <w:rFonts w:ascii="Avenir Next" w:hAnsi="Avenir Next" w:cs="Arial"/>
          <w:color w:val="7B7B7B" w:themeColor="accent3" w:themeShade="BF"/>
          <w:sz w:val="22"/>
          <w:szCs w:val="22"/>
          <w:lang w:val="en-GB"/>
        </w:rPr>
        <w:t>t</w:t>
      </w:r>
      <w:r w:rsidR="005141F8" w:rsidRPr="00A02056">
        <w:rPr>
          <w:rFonts w:ascii="Avenir Next" w:hAnsi="Avenir Next" w:cs="Arial"/>
          <w:color w:val="7B7B7B" w:themeColor="accent3" w:themeShade="BF"/>
          <w:sz w:val="22"/>
          <w:szCs w:val="22"/>
          <w:lang w:val="en-GB"/>
        </w:rPr>
        <w:t>e has to decide w</w:t>
      </w:r>
      <w:r w:rsidR="00D25F0F" w:rsidRPr="00A02056">
        <w:rPr>
          <w:rFonts w:ascii="Avenir Next" w:hAnsi="Avenir Next" w:cs="Arial"/>
          <w:color w:val="7B7B7B" w:themeColor="accent3" w:themeShade="BF"/>
          <w:sz w:val="22"/>
          <w:szCs w:val="22"/>
          <w:lang w:val="en-GB"/>
        </w:rPr>
        <w:t>h</w:t>
      </w:r>
      <w:r w:rsidR="005141F8" w:rsidRPr="00A02056">
        <w:rPr>
          <w:rFonts w:ascii="Avenir Next" w:hAnsi="Avenir Next" w:cs="Arial"/>
          <w:color w:val="7B7B7B" w:themeColor="accent3" w:themeShade="BF"/>
          <w:sz w:val="22"/>
          <w:szCs w:val="22"/>
          <w:lang w:val="en-GB"/>
        </w:rPr>
        <w:t xml:space="preserve">ether it </w:t>
      </w:r>
      <w:r w:rsidR="00A02056">
        <w:rPr>
          <w:rFonts w:ascii="Avenir Next" w:hAnsi="Avenir Next" w:cs="Arial"/>
          <w:color w:val="7B7B7B" w:themeColor="accent3" w:themeShade="BF"/>
          <w:sz w:val="22"/>
          <w:szCs w:val="22"/>
          <w:lang w:val="en-GB"/>
        </w:rPr>
        <w:t xml:space="preserve">will </w:t>
      </w:r>
      <w:r w:rsidR="005141F8" w:rsidRPr="00A02056">
        <w:rPr>
          <w:rFonts w:ascii="Avenir Next" w:hAnsi="Avenir Next" w:cs="Arial"/>
          <w:color w:val="7B7B7B" w:themeColor="accent3" w:themeShade="BF"/>
          <w:sz w:val="22"/>
          <w:szCs w:val="22"/>
          <w:lang w:val="en-GB"/>
        </w:rPr>
        <w:t xml:space="preserve">hear the matter. This will depend on </w:t>
      </w:r>
      <w:r w:rsidR="00994D4A" w:rsidRPr="00A02056">
        <w:rPr>
          <w:rFonts w:ascii="Avenir Next" w:hAnsi="Avenir Next" w:cs="Arial"/>
          <w:color w:val="7B7B7B" w:themeColor="accent3" w:themeShade="BF"/>
          <w:sz w:val="22"/>
          <w:szCs w:val="22"/>
          <w:lang w:val="en-GB"/>
        </w:rPr>
        <w:t xml:space="preserve">where the matter was commenced, where are </w:t>
      </w:r>
      <w:r w:rsidR="00A02056">
        <w:rPr>
          <w:rFonts w:ascii="Avenir Next" w:hAnsi="Avenir Next" w:cs="Arial"/>
          <w:color w:val="7B7B7B" w:themeColor="accent3" w:themeShade="BF"/>
          <w:sz w:val="22"/>
          <w:szCs w:val="22"/>
          <w:lang w:val="en-GB"/>
        </w:rPr>
        <w:t>th</w:t>
      </w:r>
      <w:r w:rsidR="00994D4A" w:rsidRPr="00A02056">
        <w:rPr>
          <w:rFonts w:ascii="Avenir Next" w:hAnsi="Avenir Next" w:cs="Arial"/>
          <w:color w:val="7B7B7B" w:themeColor="accent3" w:themeShade="BF"/>
          <w:sz w:val="22"/>
          <w:szCs w:val="22"/>
          <w:lang w:val="en-GB"/>
        </w:rPr>
        <w:t>e</w:t>
      </w:r>
      <w:r w:rsidR="00D25F0F" w:rsidRPr="00A02056">
        <w:rPr>
          <w:rFonts w:ascii="Avenir Next" w:hAnsi="Avenir Next" w:cs="Arial"/>
          <w:color w:val="7B7B7B" w:themeColor="accent3" w:themeShade="BF"/>
          <w:sz w:val="22"/>
          <w:szCs w:val="22"/>
          <w:lang w:val="en-GB"/>
        </w:rPr>
        <w:t xml:space="preserve"> </w:t>
      </w:r>
      <w:r w:rsidR="00994D4A" w:rsidRPr="00A02056">
        <w:rPr>
          <w:rFonts w:ascii="Avenir Next" w:hAnsi="Avenir Next" w:cs="Arial"/>
          <w:color w:val="7B7B7B" w:themeColor="accent3" w:themeShade="BF"/>
          <w:sz w:val="22"/>
          <w:szCs w:val="22"/>
          <w:lang w:val="en-GB"/>
        </w:rPr>
        <w:t xml:space="preserve">involved parties based and have their </w:t>
      </w:r>
      <w:r w:rsidR="00D25F0F" w:rsidRPr="00A02056">
        <w:rPr>
          <w:rFonts w:ascii="Avenir Next" w:hAnsi="Avenir Next" w:cs="Arial"/>
          <w:color w:val="7B7B7B" w:themeColor="accent3" w:themeShade="BF"/>
          <w:sz w:val="22"/>
          <w:szCs w:val="22"/>
          <w:lang w:val="en-GB"/>
        </w:rPr>
        <w:t>centre of main interest (COMI)</w:t>
      </w:r>
      <w:r w:rsidR="0003617E" w:rsidRPr="00A02056">
        <w:rPr>
          <w:rFonts w:ascii="Avenir Next" w:hAnsi="Avenir Next" w:cs="Arial"/>
          <w:color w:val="7B7B7B" w:themeColor="accent3" w:themeShade="BF"/>
          <w:sz w:val="22"/>
          <w:szCs w:val="22"/>
          <w:lang w:val="en-GB"/>
        </w:rPr>
        <w:t>, where are the assets of the debtor located</w:t>
      </w:r>
      <w:r w:rsidR="0050612A" w:rsidRPr="00A02056">
        <w:rPr>
          <w:rFonts w:ascii="Avenir Next" w:hAnsi="Avenir Next" w:cs="Arial"/>
          <w:color w:val="7B7B7B" w:themeColor="accent3" w:themeShade="BF"/>
          <w:sz w:val="22"/>
          <w:szCs w:val="22"/>
          <w:lang w:val="en-GB"/>
        </w:rPr>
        <w:t xml:space="preserve"> and whether there have already been other related proceeding</w:t>
      </w:r>
      <w:r w:rsidR="00D4314D" w:rsidRPr="00A02056">
        <w:rPr>
          <w:rFonts w:ascii="Avenir Next" w:hAnsi="Avenir Next" w:cs="Arial"/>
          <w:color w:val="7B7B7B" w:themeColor="accent3" w:themeShade="BF"/>
          <w:sz w:val="22"/>
          <w:szCs w:val="22"/>
          <w:lang w:val="en-GB"/>
        </w:rPr>
        <w:t>s</w:t>
      </w:r>
      <w:r w:rsidR="0050612A" w:rsidRPr="00A02056">
        <w:rPr>
          <w:rFonts w:ascii="Avenir Next" w:hAnsi="Avenir Next" w:cs="Arial"/>
          <w:color w:val="7B7B7B" w:themeColor="accent3" w:themeShade="BF"/>
          <w:sz w:val="22"/>
          <w:szCs w:val="22"/>
          <w:lang w:val="en-GB"/>
        </w:rPr>
        <w:t xml:space="preserve"> commenced </w:t>
      </w:r>
      <w:r w:rsidR="00D4314D" w:rsidRPr="00A02056">
        <w:rPr>
          <w:rFonts w:ascii="Avenir Next" w:hAnsi="Avenir Next" w:cs="Arial"/>
          <w:color w:val="7B7B7B" w:themeColor="accent3" w:themeShade="BF"/>
          <w:sz w:val="22"/>
          <w:szCs w:val="22"/>
          <w:lang w:val="en-GB"/>
        </w:rPr>
        <w:t>in other states</w:t>
      </w:r>
      <w:r w:rsidR="00BA3605">
        <w:rPr>
          <w:rFonts w:ascii="Avenir Next" w:hAnsi="Avenir Next" w:cs="Arial"/>
          <w:color w:val="7B7B7B" w:themeColor="accent3" w:themeShade="BF"/>
          <w:sz w:val="22"/>
          <w:szCs w:val="22"/>
          <w:lang w:val="en-GB"/>
        </w:rPr>
        <w:t>,</w:t>
      </w:r>
    </w:p>
    <w:p w14:paraId="7B06D190" w14:textId="16A397ED" w:rsidR="00BD6EE8" w:rsidRPr="00A02056" w:rsidRDefault="00BD6EE8" w:rsidP="00A02056">
      <w:pPr>
        <w:pStyle w:val="ListParagraph"/>
        <w:numPr>
          <w:ilvl w:val="0"/>
          <w:numId w:val="25"/>
        </w:numPr>
        <w:jc w:val="both"/>
        <w:rPr>
          <w:rFonts w:ascii="Avenir Next" w:hAnsi="Avenir Next" w:cs="Arial"/>
          <w:color w:val="7B7B7B" w:themeColor="accent3" w:themeShade="BF"/>
          <w:sz w:val="22"/>
          <w:szCs w:val="22"/>
          <w:lang w:val="en-GB"/>
        </w:rPr>
      </w:pPr>
      <w:r w:rsidRPr="00A02056">
        <w:rPr>
          <w:rFonts w:ascii="Avenir Next" w:hAnsi="Avenir Next" w:cs="Arial"/>
          <w:color w:val="7B7B7B" w:themeColor="accent3" w:themeShade="BF"/>
          <w:sz w:val="22"/>
          <w:szCs w:val="22"/>
          <w:lang w:val="en-GB"/>
        </w:rPr>
        <w:t>The choi</w:t>
      </w:r>
      <w:r w:rsidR="007A7A51" w:rsidRPr="00A02056">
        <w:rPr>
          <w:rFonts w:ascii="Avenir Next" w:hAnsi="Avenir Next" w:cs="Arial"/>
          <w:color w:val="7B7B7B" w:themeColor="accent3" w:themeShade="BF"/>
          <w:sz w:val="22"/>
          <w:szCs w:val="22"/>
          <w:lang w:val="en-GB"/>
        </w:rPr>
        <w:t>c</w:t>
      </w:r>
      <w:r w:rsidRPr="00A02056">
        <w:rPr>
          <w:rFonts w:ascii="Avenir Next" w:hAnsi="Avenir Next" w:cs="Arial"/>
          <w:color w:val="7B7B7B" w:themeColor="accent3" w:themeShade="BF"/>
          <w:sz w:val="22"/>
          <w:szCs w:val="22"/>
          <w:lang w:val="en-GB"/>
        </w:rPr>
        <w:t>e of law</w:t>
      </w:r>
      <w:r w:rsidR="0003617E" w:rsidRPr="00A02056">
        <w:rPr>
          <w:rFonts w:ascii="Avenir Next" w:hAnsi="Avenir Next" w:cs="Arial"/>
          <w:color w:val="7B7B7B" w:themeColor="accent3" w:themeShade="BF"/>
          <w:sz w:val="22"/>
          <w:szCs w:val="22"/>
          <w:lang w:val="en-GB"/>
        </w:rPr>
        <w:t xml:space="preserve"> </w:t>
      </w:r>
      <w:r w:rsidR="00D4314D" w:rsidRPr="00A02056">
        <w:rPr>
          <w:rFonts w:ascii="Avenir Next" w:hAnsi="Avenir Next" w:cs="Arial"/>
          <w:color w:val="7B7B7B" w:themeColor="accent3" w:themeShade="BF"/>
          <w:sz w:val="22"/>
          <w:szCs w:val="22"/>
          <w:lang w:val="en-GB"/>
        </w:rPr>
        <w:t>–</w:t>
      </w:r>
      <w:r w:rsidR="0003617E" w:rsidRPr="00A02056">
        <w:rPr>
          <w:rFonts w:ascii="Avenir Next" w:hAnsi="Avenir Next" w:cs="Arial"/>
          <w:color w:val="7B7B7B" w:themeColor="accent3" w:themeShade="BF"/>
          <w:sz w:val="22"/>
          <w:szCs w:val="22"/>
          <w:lang w:val="en-GB"/>
        </w:rPr>
        <w:t xml:space="preserve"> </w:t>
      </w:r>
      <w:r w:rsidR="00A02056">
        <w:rPr>
          <w:rFonts w:ascii="Avenir Next" w:hAnsi="Avenir Next" w:cs="Arial"/>
          <w:color w:val="7B7B7B" w:themeColor="accent3" w:themeShade="BF"/>
          <w:sz w:val="22"/>
          <w:szCs w:val="22"/>
          <w:lang w:val="en-GB"/>
        </w:rPr>
        <w:t>o</w:t>
      </w:r>
      <w:r w:rsidR="00D4314D" w:rsidRPr="00A02056">
        <w:rPr>
          <w:rFonts w:ascii="Avenir Next" w:hAnsi="Avenir Next" w:cs="Arial"/>
          <w:color w:val="7B7B7B" w:themeColor="accent3" w:themeShade="BF"/>
          <w:sz w:val="22"/>
          <w:szCs w:val="22"/>
          <w:lang w:val="en-GB"/>
        </w:rPr>
        <w:t>nce the court agrees to commence proceeding, the cho</w:t>
      </w:r>
      <w:r w:rsidR="009E3210" w:rsidRPr="00A02056">
        <w:rPr>
          <w:rFonts w:ascii="Avenir Next" w:hAnsi="Avenir Next" w:cs="Arial"/>
          <w:color w:val="7B7B7B" w:themeColor="accent3" w:themeShade="BF"/>
          <w:sz w:val="22"/>
          <w:szCs w:val="22"/>
          <w:lang w:val="en-GB"/>
        </w:rPr>
        <w:t>i</w:t>
      </w:r>
      <w:r w:rsidR="00D4314D" w:rsidRPr="00A02056">
        <w:rPr>
          <w:rFonts w:ascii="Avenir Next" w:hAnsi="Avenir Next" w:cs="Arial"/>
          <w:color w:val="7B7B7B" w:themeColor="accent3" w:themeShade="BF"/>
          <w:sz w:val="22"/>
          <w:szCs w:val="22"/>
          <w:lang w:val="en-GB"/>
        </w:rPr>
        <w:t xml:space="preserve">ce of law is likely to be determined by </w:t>
      </w:r>
      <w:r w:rsidR="00F964D0" w:rsidRPr="00A02056">
        <w:rPr>
          <w:rFonts w:ascii="Avenir Next" w:hAnsi="Avenir Next" w:cs="Arial"/>
          <w:color w:val="7B7B7B" w:themeColor="accent3" w:themeShade="BF"/>
          <w:sz w:val="22"/>
          <w:szCs w:val="22"/>
          <w:lang w:val="en-GB"/>
        </w:rPr>
        <w:t>the forum (in common law system)</w:t>
      </w:r>
      <w:r w:rsidR="002C51C0">
        <w:rPr>
          <w:rFonts w:ascii="Avenir Next" w:hAnsi="Avenir Next" w:cs="Arial"/>
          <w:color w:val="7B7B7B" w:themeColor="accent3" w:themeShade="BF"/>
          <w:sz w:val="22"/>
          <w:szCs w:val="22"/>
          <w:lang w:val="en-GB"/>
        </w:rPr>
        <w:t xml:space="preserve">, </w:t>
      </w:r>
      <w:r w:rsidR="002F0D19">
        <w:rPr>
          <w:rFonts w:ascii="Avenir Next" w:hAnsi="Avenir Next" w:cs="Arial"/>
          <w:color w:val="7B7B7B" w:themeColor="accent3" w:themeShade="BF"/>
          <w:sz w:val="22"/>
          <w:szCs w:val="22"/>
          <w:lang w:val="en-GB"/>
        </w:rPr>
        <w:t>state of the opening of proce</w:t>
      </w:r>
      <w:r w:rsidR="00D627EE">
        <w:rPr>
          <w:rFonts w:ascii="Avenir Next" w:hAnsi="Avenir Next" w:cs="Arial"/>
          <w:color w:val="7B7B7B" w:themeColor="accent3" w:themeShade="BF"/>
          <w:sz w:val="22"/>
          <w:szCs w:val="22"/>
          <w:lang w:val="en-GB"/>
        </w:rPr>
        <w:t>edings</w:t>
      </w:r>
      <w:r w:rsidR="002F0D19">
        <w:rPr>
          <w:rFonts w:ascii="Avenir Next" w:hAnsi="Avenir Next" w:cs="Arial"/>
          <w:color w:val="7B7B7B" w:themeColor="accent3" w:themeShade="BF"/>
          <w:sz w:val="22"/>
          <w:szCs w:val="22"/>
          <w:lang w:val="en-GB"/>
        </w:rPr>
        <w:t xml:space="preserve"> according to the EIR Recast</w:t>
      </w:r>
      <w:r w:rsidR="00BA3605">
        <w:rPr>
          <w:rFonts w:ascii="Avenir Next" w:hAnsi="Avenir Next" w:cs="Arial"/>
          <w:color w:val="7B7B7B" w:themeColor="accent3" w:themeShade="BF"/>
          <w:sz w:val="22"/>
          <w:szCs w:val="22"/>
          <w:lang w:val="en-GB"/>
        </w:rPr>
        <w:t xml:space="preserve"> – but may not be if challenged by the parties</w:t>
      </w:r>
      <w:r w:rsidR="00F24DEC" w:rsidRPr="00A02056">
        <w:rPr>
          <w:rFonts w:ascii="Avenir Next" w:hAnsi="Avenir Next" w:cs="Arial"/>
          <w:color w:val="7B7B7B" w:themeColor="accent3" w:themeShade="BF"/>
          <w:sz w:val="22"/>
          <w:szCs w:val="22"/>
          <w:lang w:val="en-GB"/>
        </w:rPr>
        <w:t xml:space="preserve">. Some states may have an established </w:t>
      </w:r>
      <w:r w:rsidR="00B45A9C" w:rsidRPr="00A02056">
        <w:rPr>
          <w:rFonts w:ascii="Avenir Next" w:hAnsi="Avenir Next" w:cs="Arial"/>
          <w:color w:val="7B7B7B" w:themeColor="accent3" w:themeShade="BF"/>
          <w:sz w:val="22"/>
          <w:szCs w:val="22"/>
          <w:lang w:val="en-GB"/>
        </w:rPr>
        <w:t>p</w:t>
      </w:r>
      <w:r w:rsidR="00F24DEC" w:rsidRPr="00A02056">
        <w:rPr>
          <w:rFonts w:ascii="Avenir Next" w:hAnsi="Avenir Next" w:cs="Arial"/>
          <w:color w:val="7B7B7B" w:themeColor="accent3" w:themeShade="BF"/>
          <w:sz w:val="22"/>
          <w:szCs w:val="22"/>
          <w:lang w:val="en-GB"/>
        </w:rPr>
        <w:t xml:space="preserve">ublic law </w:t>
      </w:r>
      <w:r w:rsidR="00E919AA" w:rsidRPr="00A02056">
        <w:rPr>
          <w:rFonts w:ascii="Avenir Next" w:hAnsi="Avenir Next" w:cs="Arial"/>
          <w:color w:val="7B7B7B" w:themeColor="accent3" w:themeShade="BF"/>
          <w:sz w:val="22"/>
          <w:szCs w:val="22"/>
          <w:lang w:val="en-GB"/>
        </w:rPr>
        <w:t xml:space="preserve">based environment </w:t>
      </w:r>
      <w:r w:rsidR="00B45A9C" w:rsidRPr="00A02056">
        <w:rPr>
          <w:rFonts w:ascii="Avenir Next" w:hAnsi="Avenir Next" w:cs="Arial"/>
          <w:color w:val="7B7B7B" w:themeColor="accent3" w:themeShade="BF"/>
          <w:sz w:val="22"/>
          <w:szCs w:val="22"/>
          <w:lang w:val="en-GB"/>
        </w:rPr>
        <w:t>(</w:t>
      </w:r>
      <w:r w:rsidR="00354002" w:rsidRPr="00A02056">
        <w:rPr>
          <w:rFonts w:ascii="Avenir Next" w:hAnsi="Avenir Next" w:cs="Arial"/>
          <w:color w:val="7B7B7B" w:themeColor="accent3" w:themeShade="BF"/>
          <w:sz w:val="22"/>
          <w:szCs w:val="22"/>
          <w:lang w:val="en-GB"/>
        </w:rPr>
        <w:t>for example</w:t>
      </w:r>
      <w:r w:rsidR="00B45A9C" w:rsidRPr="00A02056">
        <w:rPr>
          <w:rFonts w:ascii="Avenir Next" w:hAnsi="Avenir Next" w:cs="Arial"/>
          <w:color w:val="7B7B7B" w:themeColor="accent3" w:themeShade="BF"/>
          <w:sz w:val="22"/>
          <w:szCs w:val="22"/>
          <w:lang w:val="en-GB"/>
        </w:rPr>
        <w:t xml:space="preserve"> adopted the </w:t>
      </w:r>
      <w:r w:rsidR="00492A84">
        <w:rPr>
          <w:rFonts w:ascii="Avenir Next" w:hAnsi="Avenir Next" w:cs="Arial"/>
          <w:color w:val="7B7B7B" w:themeColor="accent3" w:themeShade="BF"/>
          <w:sz w:val="22"/>
          <w:szCs w:val="22"/>
          <w:lang w:val="en-GB"/>
        </w:rPr>
        <w:t>UNCITRAL</w:t>
      </w:r>
      <w:r w:rsidR="00B45A9C" w:rsidRPr="00A02056">
        <w:rPr>
          <w:rFonts w:ascii="Avenir Next" w:hAnsi="Avenir Next" w:cs="Arial"/>
          <w:color w:val="7B7B7B" w:themeColor="accent3" w:themeShade="BF"/>
          <w:sz w:val="22"/>
          <w:szCs w:val="22"/>
          <w:lang w:val="en-GB"/>
        </w:rPr>
        <w:t xml:space="preserve"> model </w:t>
      </w:r>
      <w:r w:rsidR="00354002" w:rsidRPr="00A02056">
        <w:rPr>
          <w:rFonts w:ascii="Avenir Next" w:hAnsi="Avenir Next" w:cs="Arial"/>
          <w:color w:val="7B7B7B" w:themeColor="accent3" w:themeShade="BF"/>
          <w:sz w:val="22"/>
          <w:szCs w:val="22"/>
          <w:lang w:val="en-GB"/>
        </w:rPr>
        <w:t xml:space="preserve">law </w:t>
      </w:r>
      <w:r w:rsidR="00B45A9C" w:rsidRPr="00A02056">
        <w:rPr>
          <w:rFonts w:ascii="Avenir Next" w:hAnsi="Avenir Next" w:cs="Arial"/>
          <w:color w:val="7B7B7B" w:themeColor="accent3" w:themeShade="BF"/>
          <w:sz w:val="22"/>
          <w:szCs w:val="22"/>
          <w:lang w:val="en-GB"/>
        </w:rPr>
        <w:t xml:space="preserve">on cross border insolvency) </w:t>
      </w:r>
      <w:r w:rsidR="00E919AA" w:rsidRPr="00A02056">
        <w:rPr>
          <w:rFonts w:ascii="Avenir Next" w:hAnsi="Avenir Next" w:cs="Arial"/>
          <w:color w:val="7B7B7B" w:themeColor="accent3" w:themeShade="BF"/>
          <w:sz w:val="22"/>
          <w:szCs w:val="22"/>
          <w:lang w:val="en-GB"/>
        </w:rPr>
        <w:t>and some will rely on private laws to cover certain aspects of the proceedings</w:t>
      </w:r>
      <w:r w:rsidR="00BA3605">
        <w:rPr>
          <w:rFonts w:ascii="Avenir Next" w:hAnsi="Avenir Next" w:cs="Arial"/>
          <w:color w:val="7B7B7B" w:themeColor="accent3" w:themeShade="BF"/>
          <w:sz w:val="22"/>
          <w:szCs w:val="22"/>
          <w:lang w:val="en-GB"/>
        </w:rPr>
        <w:t>,</w:t>
      </w:r>
      <w:r w:rsidR="00573A84">
        <w:rPr>
          <w:rFonts w:ascii="Avenir Next" w:hAnsi="Avenir Next" w:cs="Arial"/>
          <w:color w:val="7B7B7B" w:themeColor="accent3" w:themeShade="BF"/>
          <w:sz w:val="22"/>
          <w:szCs w:val="22"/>
          <w:lang w:val="en-GB"/>
        </w:rPr>
        <w:t xml:space="preserve"> and</w:t>
      </w:r>
    </w:p>
    <w:p w14:paraId="3DAA6780" w14:textId="01597606" w:rsidR="00962045" w:rsidRPr="00A02056" w:rsidRDefault="00573A84" w:rsidP="00A02056">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BD6EE8" w:rsidRPr="00A02056">
        <w:rPr>
          <w:rFonts w:ascii="Avenir Next" w:hAnsi="Avenir Next" w:cs="Arial"/>
          <w:color w:val="7B7B7B" w:themeColor="accent3" w:themeShade="BF"/>
          <w:sz w:val="22"/>
          <w:szCs w:val="22"/>
          <w:lang w:val="en-GB"/>
        </w:rPr>
        <w:t xml:space="preserve">he recognition </w:t>
      </w:r>
      <w:r w:rsidR="007A7A51" w:rsidRPr="00A02056">
        <w:rPr>
          <w:rFonts w:ascii="Avenir Next" w:hAnsi="Avenir Next" w:cs="Arial"/>
          <w:color w:val="7B7B7B" w:themeColor="accent3" w:themeShade="BF"/>
          <w:sz w:val="22"/>
          <w:szCs w:val="22"/>
          <w:lang w:val="en-GB"/>
        </w:rPr>
        <w:t>and enforcement of the decision</w:t>
      </w:r>
      <w:r w:rsidR="00C9794F" w:rsidRPr="00A02056">
        <w:rPr>
          <w:rFonts w:ascii="Avenir Next" w:hAnsi="Avenir Next" w:cs="Arial"/>
          <w:color w:val="7B7B7B" w:themeColor="accent3" w:themeShade="BF"/>
          <w:sz w:val="22"/>
          <w:szCs w:val="22"/>
          <w:lang w:val="en-GB"/>
        </w:rPr>
        <w:t xml:space="preserve"> </w:t>
      </w:r>
      <w:r w:rsidR="00BD000F" w:rsidRPr="00A02056">
        <w:rPr>
          <w:rFonts w:ascii="Avenir Next" w:hAnsi="Avenir Next" w:cs="Arial"/>
          <w:color w:val="7B7B7B" w:themeColor="accent3" w:themeShade="BF"/>
          <w:sz w:val="22"/>
          <w:szCs w:val="22"/>
          <w:lang w:val="en-GB"/>
        </w:rPr>
        <w:t>–</w:t>
      </w:r>
      <w:r w:rsidR="00C9794F" w:rsidRPr="00A02056">
        <w:rPr>
          <w:rFonts w:ascii="Avenir Next" w:hAnsi="Avenir Next" w:cs="Arial"/>
          <w:color w:val="7B7B7B" w:themeColor="accent3" w:themeShade="BF"/>
          <w:sz w:val="22"/>
          <w:szCs w:val="22"/>
          <w:lang w:val="en-GB"/>
        </w:rPr>
        <w:t xml:space="preserve"> </w:t>
      </w:r>
      <w:r w:rsidR="00BD000F" w:rsidRPr="00A02056">
        <w:rPr>
          <w:rFonts w:ascii="Avenir Next" w:hAnsi="Avenir Next" w:cs="Arial"/>
          <w:color w:val="7B7B7B" w:themeColor="accent3" w:themeShade="BF"/>
          <w:sz w:val="22"/>
          <w:szCs w:val="22"/>
          <w:lang w:val="en-GB"/>
        </w:rPr>
        <w:t>once a foreign court makes a judgement, it is a question whether and how this will be recognised and the enforced in the State</w:t>
      </w:r>
      <w:r w:rsidR="007A7A51" w:rsidRPr="00A02056">
        <w:rPr>
          <w:rFonts w:ascii="Avenir Next" w:hAnsi="Avenir Next" w:cs="Arial"/>
          <w:color w:val="7B7B7B" w:themeColor="accent3" w:themeShade="BF"/>
          <w:sz w:val="22"/>
          <w:szCs w:val="22"/>
          <w:lang w:val="en-GB"/>
        </w:rPr>
        <w:t>.</w:t>
      </w:r>
      <w:r w:rsidR="00BD000F" w:rsidRPr="00A02056">
        <w:rPr>
          <w:rFonts w:ascii="Avenir Next" w:hAnsi="Avenir Next" w:cs="Arial"/>
          <w:color w:val="7B7B7B" w:themeColor="accent3" w:themeShade="BF"/>
          <w:sz w:val="22"/>
          <w:szCs w:val="22"/>
          <w:lang w:val="en-GB"/>
        </w:rPr>
        <w:t xml:space="preserve"> This will</w:t>
      </w:r>
      <w:r w:rsidR="00CB7FC2" w:rsidRPr="00A02056">
        <w:rPr>
          <w:rFonts w:ascii="Avenir Next" w:hAnsi="Avenir Next" w:cs="Arial"/>
          <w:color w:val="7B7B7B" w:themeColor="accent3" w:themeShade="BF"/>
          <w:sz w:val="22"/>
          <w:szCs w:val="22"/>
          <w:lang w:val="en-GB"/>
        </w:rPr>
        <w:t xml:space="preserve"> </w:t>
      </w:r>
      <w:r w:rsidR="00BD000F" w:rsidRPr="00A02056">
        <w:rPr>
          <w:rFonts w:ascii="Avenir Next" w:hAnsi="Avenir Next" w:cs="Arial"/>
          <w:color w:val="7B7B7B" w:themeColor="accent3" w:themeShade="BF"/>
          <w:sz w:val="22"/>
          <w:szCs w:val="22"/>
          <w:lang w:val="en-GB"/>
        </w:rPr>
        <w:t>depend on the jurisdict</w:t>
      </w:r>
      <w:r w:rsidR="00671CC7" w:rsidRPr="00A02056">
        <w:rPr>
          <w:rFonts w:ascii="Avenir Next" w:hAnsi="Avenir Next" w:cs="Arial"/>
          <w:color w:val="7B7B7B" w:themeColor="accent3" w:themeShade="BF"/>
          <w:sz w:val="22"/>
          <w:szCs w:val="22"/>
          <w:lang w:val="en-GB"/>
        </w:rPr>
        <w:t xml:space="preserve">ion of the court that made the judgement, the law applied and the </w:t>
      </w:r>
      <w:r>
        <w:rPr>
          <w:rFonts w:ascii="Avenir Next" w:hAnsi="Avenir Next" w:cs="Arial"/>
          <w:color w:val="7B7B7B" w:themeColor="accent3" w:themeShade="BF"/>
          <w:sz w:val="22"/>
          <w:szCs w:val="22"/>
          <w:lang w:val="en-GB"/>
        </w:rPr>
        <w:t xml:space="preserve">type of </w:t>
      </w:r>
      <w:r w:rsidR="00911137">
        <w:rPr>
          <w:rFonts w:ascii="Avenir Next" w:hAnsi="Avenir Next" w:cs="Arial"/>
          <w:color w:val="7B7B7B" w:themeColor="accent3" w:themeShade="BF"/>
          <w:sz w:val="22"/>
          <w:szCs w:val="22"/>
          <w:lang w:val="en-GB"/>
        </w:rPr>
        <w:t>judgement</w:t>
      </w:r>
      <w:r w:rsidR="00671CC7" w:rsidRPr="00A02056">
        <w:rPr>
          <w:rFonts w:ascii="Avenir Next" w:hAnsi="Avenir Next" w:cs="Arial"/>
          <w:color w:val="7B7B7B" w:themeColor="accent3" w:themeShade="BF"/>
          <w:sz w:val="22"/>
          <w:szCs w:val="22"/>
          <w:lang w:val="en-GB"/>
        </w:rPr>
        <w:t xml:space="preserve"> (it may relate to winding up a </w:t>
      </w:r>
      <w:r w:rsidR="00CB7FC2" w:rsidRPr="00A02056">
        <w:rPr>
          <w:rFonts w:ascii="Avenir Next" w:hAnsi="Avenir Next" w:cs="Arial"/>
          <w:color w:val="7B7B7B" w:themeColor="accent3" w:themeShade="BF"/>
          <w:sz w:val="22"/>
          <w:szCs w:val="22"/>
          <w:lang w:val="en-GB"/>
        </w:rPr>
        <w:t>debtor or a reversal o</w:t>
      </w:r>
      <w:r w:rsidR="00030C01">
        <w:rPr>
          <w:rFonts w:ascii="Avenir Next" w:hAnsi="Avenir Next" w:cs="Arial"/>
          <w:color w:val="7B7B7B" w:themeColor="accent3" w:themeShade="BF"/>
          <w:sz w:val="22"/>
          <w:szCs w:val="22"/>
          <w:lang w:val="en-GB"/>
        </w:rPr>
        <w:t>f</w:t>
      </w:r>
      <w:r w:rsidR="00CB7FC2" w:rsidRPr="00A02056">
        <w:rPr>
          <w:rFonts w:ascii="Avenir Next" w:hAnsi="Avenir Next" w:cs="Arial"/>
          <w:color w:val="7B7B7B" w:themeColor="accent3" w:themeShade="BF"/>
          <w:sz w:val="22"/>
          <w:szCs w:val="22"/>
          <w:lang w:val="en-GB"/>
        </w:rPr>
        <w:t xml:space="preserve"> a transaction that was </w:t>
      </w:r>
      <w:r w:rsidR="00E53D77" w:rsidRPr="00A02056">
        <w:rPr>
          <w:rFonts w:ascii="Avenir Next" w:hAnsi="Avenir Next" w:cs="Arial"/>
          <w:color w:val="7B7B7B" w:themeColor="accent3" w:themeShade="BF"/>
          <w:sz w:val="22"/>
          <w:szCs w:val="22"/>
          <w:lang w:val="en-GB"/>
        </w:rPr>
        <w:t xml:space="preserve">decided to be </w:t>
      </w:r>
      <w:r w:rsidR="00D81FC4" w:rsidRPr="00A02056">
        <w:rPr>
          <w:rFonts w:ascii="Avenir Next" w:hAnsi="Avenir Next" w:cs="Arial"/>
          <w:color w:val="7B7B7B" w:themeColor="accent3" w:themeShade="BF"/>
          <w:sz w:val="22"/>
          <w:szCs w:val="22"/>
          <w:lang w:val="en-GB"/>
        </w:rPr>
        <w:t>voidable).</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7CE50224" w:rsidR="00DF75F8" w:rsidRDefault="0054556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have </w:t>
      </w:r>
      <w:r w:rsidR="001B73C3">
        <w:rPr>
          <w:rFonts w:ascii="Avenir Next" w:hAnsi="Avenir Next" w:cs="Arial"/>
          <w:color w:val="7B7B7B" w:themeColor="accent3" w:themeShade="BF"/>
          <w:sz w:val="22"/>
          <w:szCs w:val="22"/>
          <w:lang w:val="en-GB"/>
        </w:rPr>
        <w:t xml:space="preserve">been many </w:t>
      </w:r>
      <w:r w:rsidR="00556D1F">
        <w:rPr>
          <w:rFonts w:ascii="Avenir Next" w:hAnsi="Avenir Next" w:cs="Arial"/>
          <w:color w:val="7B7B7B" w:themeColor="accent3" w:themeShade="BF"/>
          <w:sz w:val="22"/>
          <w:szCs w:val="22"/>
          <w:lang w:val="en-GB"/>
        </w:rPr>
        <w:t xml:space="preserve">multilateral </w:t>
      </w:r>
      <w:r w:rsidR="001B73C3">
        <w:rPr>
          <w:rFonts w:ascii="Avenir Next" w:hAnsi="Avenir Next" w:cs="Arial"/>
          <w:color w:val="7B7B7B" w:themeColor="accent3" w:themeShade="BF"/>
          <w:sz w:val="22"/>
          <w:szCs w:val="22"/>
          <w:lang w:val="en-GB"/>
        </w:rPr>
        <w:t>steps take</w:t>
      </w:r>
      <w:r w:rsidR="00556D1F">
        <w:rPr>
          <w:rFonts w:ascii="Avenir Next" w:hAnsi="Avenir Next" w:cs="Arial"/>
          <w:color w:val="7B7B7B" w:themeColor="accent3" w:themeShade="BF"/>
          <w:sz w:val="22"/>
          <w:szCs w:val="22"/>
          <w:lang w:val="en-GB"/>
        </w:rPr>
        <w:t>n</w:t>
      </w:r>
      <w:r w:rsidR="001B73C3">
        <w:rPr>
          <w:rFonts w:ascii="Avenir Next" w:hAnsi="Avenir Next" w:cs="Arial"/>
          <w:color w:val="7B7B7B" w:themeColor="accent3" w:themeShade="BF"/>
          <w:sz w:val="22"/>
          <w:szCs w:val="22"/>
          <w:lang w:val="en-GB"/>
        </w:rPr>
        <w:t xml:space="preserve"> in the 21</w:t>
      </w:r>
      <w:r w:rsidR="001B73C3" w:rsidRPr="001B73C3">
        <w:rPr>
          <w:rFonts w:ascii="Avenir Next" w:hAnsi="Avenir Next" w:cs="Arial"/>
          <w:color w:val="7B7B7B" w:themeColor="accent3" w:themeShade="BF"/>
          <w:sz w:val="22"/>
          <w:szCs w:val="22"/>
          <w:vertAlign w:val="superscript"/>
          <w:lang w:val="en-GB"/>
        </w:rPr>
        <w:t>st</w:t>
      </w:r>
      <w:r w:rsidR="001B73C3">
        <w:rPr>
          <w:rFonts w:ascii="Avenir Next" w:hAnsi="Avenir Next" w:cs="Arial"/>
          <w:color w:val="7B7B7B" w:themeColor="accent3" w:themeShade="BF"/>
          <w:sz w:val="22"/>
          <w:szCs w:val="22"/>
          <w:lang w:val="en-GB"/>
        </w:rPr>
        <w:t xml:space="preserve"> century to harmonise </w:t>
      </w:r>
      <w:r w:rsidR="00556D1F">
        <w:rPr>
          <w:rFonts w:ascii="Avenir Next" w:hAnsi="Avenir Next" w:cs="Arial"/>
          <w:color w:val="7B7B7B" w:themeColor="accent3" w:themeShade="BF"/>
          <w:sz w:val="22"/>
          <w:szCs w:val="22"/>
          <w:lang w:val="en-GB"/>
        </w:rPr>
        <w:t xml:space="preserve">domestic insolvency laws. These </w:t>
      </w:r>
      <w:r w:rsidR="00E86AC0">
        <w:rPr>
          <w:rFonts w:ascii="Avenir Next" w:hAnsi="Avenir Next" w:cs="Arial"/>
          <w:color w:val="7B7B7B" w:themeColor="accent3" w:themeShade="BF"/>
          <w:sz w:val="22"/>
          <w:szCs w:val="22"/>
          <w:lang w:val="en-GB"/>
        </w:rPr>
        <w:t xml:space="preserve">steps are a natural continuance of the evolution of the topic since its recognition as </w:t>
      </w:r>
      <w:r w:rsidR="00A92C80">
        <w:rPr>
          <w:rFonts w:ascii="Avenir Next" w:hAnsi="Avenir Next" w:cs="Arial"/>
          <w:color w:val="7B7B7B" w:themeColor="accent3" w:themeShade="BF"/>
          <w:sz w:val="22"/>
          <w:szCs w:val="22"/>
          <w:lang w:val="en-GB"/>
        </w:rPr>
        <w:t xml:space="preserve">an matter of importance </w:t>
      </w:r>
      <w:r w:rsidR="0078307F">
        <w:rPr>
          <w:rFonts w:ascii="Avenir Next" w:hAnsi="Avenir Next" w:cs="Arial"/>
          <w:color w:val="7B7B7B" w:themeColor="accent3" w:themeShade="BF"/>
          <w:sz w:val="22"/>
          <w:szCs w:val="22"/>
          <w:lang w:val="en-GB"/>
        </w:rPr>
        <w:t>earlier in the 19</w:t>
      </w:r>
      <w:r w:rsidR="0078307F" w:rsidRPr="0078307F">
        <w:rPr>
          <w:rFonts w:ascii="Avenir Next" w:hAnsi="Avenir Next" w:cs="Arial"/>
          <w:color w:val="7B7B7B" w:themeColor="accent3" w:themeShade="BF"/>
          <w:sz w:val="22"/>
          <w:szCs w:val="22"/>
          <w:vertAlign w:val="superscript"/>
          <w:lang w:val="en-GB"/>
        </w:rPr>
        <w:t>th</w:t>
      </w:r>
      <w:r w:rsidR="0078307F">
        <w:rPr>
          <w:rFonts w:ascii="Avenir Next" w:hAnsi="Avenir Next" w:cs="Arial"/>
          <w:color w:val="7B7B7B" w:themeColor="accent3" w:themeShade="BF"/>
          <w:sz w:val="22"/>
          <w:szCs w:val="22"/>
          <w:lang w:val="en-GB"/>
        </w:rPr>
        <w:t xml:space="preserve"> and 20</w:t>
      </w:r>
      <w:r w:rsidR="0078307F" w:rsidRPr="0078307F">
        <w:rPr>
          <w:rFonts w:ascii="Avenir Next" w:hAnsi="Avenir Next" w:cs="Arial"/>
          <w:color w:val="7B7B7B" w:themeColor="accent3" w:themeShade="BF"/>
          <w:sz w:val="22"/>
          <w:szCs w:val="22"/>
          <w:vertAlign w:val="superscript"/>
          <w:lang w:val="en-GB"/>
        </w:rPr>
        <w:t>th</w:t>
      </w:r>
      <w:r w:rsidR="0078307F">
        <w:rPr>
          <w:rFonts w:ascii="Avenir Next" w:hAnsi="Avenir Next" w:cs="Arial"/>
          <w:color w:val="7B7B7B" w:themeColor="accent3" w:themeShade="BF"/>
          <w:sz w:val="22"/>
          <w:szCs w:val="22"/>
          <w:lang w:val="en-GB"/>
        </w:rPr>
        <w:t xml:space="preserve"> centuries</w:t>
      </w:r>
      <w:r w:rsidR="002B471B">
        <w:rPr>
          <w:rFonts w:ascii="Avenir Next" w:hAnsi="Avenir Next" w:cs="Arial"/>
          <w:color w:val="7B7B7B" w:themeColor="accent3" w:themeShade="BF"/>
          <w:sz w:val="22"/>
          <w:szCs w:val="22"/>
          <w:lang w:val="en-GB"/>
        </w:rPr>
        <w:t xml:space="preserve">, </w:t>
      </w:r>
      <w:r w:rsidR="00B35B13">
        <w:rPr>
          <w:rFonts w:ascii="Avenir Next" w:hAnsi="Avenir Next" w:cs="Arial"/>
          <w:color w:val="7B7B7B" w:themeColor="accent3" w:themeShade="BF"/>
          <w:sz w:val="22"/>
          <w:szCs w:val="22"/>
          <w:lang w:val="en-GB"/>
        </w:rPr>
        <w:t>fuelled</w:t>
      </w:r>
      <w:r w:rsidR="002B471B">
        <w:rPr>
          <w:rFonts w:ascii="Avenir Next" w:hAnsi="Avenir Next" w:cs="Arial"/>
          <w:color w:val="7B7B7B" w:themeColor="accent3" w:themeShade="BF"/>
          <w:sz w:val="22"/>
          <w:szCs w:val="22"/>
          <w:lang w:val="en-GB"/>
        </w:rPr>
        <w:t xml:space="preserve"> by increasing importance of interna</w:t>
      </w:r>
      <w:r w:rsidR="00B35B13">
        <w:rPr>
          <w:rFonts w:ascii="Avenir Next" w:hAnsi="Avenir Next" w:cs="Arial"/>
          <w:color w:val="7B7B7B" w:themeColor="accent3" w:themeShade="BF"/>
          <w:sz w:val="22"/>
          <w:szCs w:val="22"/>
          <w:lang w:val="en-GB"/>
        </w:rPr>
        <w:t xml:space="preserve">tional business and trade and </w:t>
      </w:r>
      <w:r w:rsidR="005476FA">
        <w:rPr>
          <w:rFonts w:ascii="Avenir Next" w:hAnsi="Avenir Next" w:cs="Arial"/>
          <w:color w:val="7B7B7B" w:themeColor="accent3" w:themeShade="BF"/>
          <w:sz w:val="22"/>
          <w:szCs w:val="22"/>
          <w:lang w:val="en-GB"/>
        </w:rPr>
        <w:t xml:space="preserve">the </w:t>
      </w:r>
      <w:r w:rsidR="00B35B13">
        <w:rPr>
          <w:rFonts w:ascii="Avenir Next" w:hAnsi="Avenir Next" w:cs="Arial"/>
          <w:color w:val="7B7B7B" w:themeColor="accent3" w:themeShade="BF"/>
          <w:sz w:val="22"/>
          <w:szCs w:val="22"/>
          <w:lang w:val="en-GB"/>
        </w:rPr>
        <w:t xml:space="preserve">increased complexities attached. </w:t>
      </w:r>
      <w:r w:rsidR="001E6548">
        <w:rPr>
          <w:rFonts w:ascii="Avenir Next" w:hAnsi="Avenir Next" w:cs="Arial"/>
          <w:color w:val="7B7B7B" w:themeColor="accent3" w:themeShade="BF"/>
          <w:sz w:val="22"/>
          <w:szCs w:val="22"/>
          <w:lang w:val="en-GB"/>
        </w:rPr>
        <w:t>Assets of debtors are located in multiple states</w:t>
      </w:r>
      <w:r w:rsidR="0061380C">
        <w:rPr>
          <w:rFonts w:ascii="Avenir Next" w:hAnsi="Avenir Next" w:cs="Arial"/>
          <w:color w:val="7B7B7B" w:themeColor="accent3" w:themeShade="BF"/>
          <w:sz w:val="22"/>
          <w:szCs w:val="22"/>
          <w:lang w:val="en-GB"/>
        </w:rPr>
        <w:t xml:space="preserve">, under the umbrellas of holding companies and shell companies registered in further jurisdictions. The </w:t>
      </w:r>
      <w:r w:rsidR="00AB14E1">
        <w:rPr>
          <w:rFonts w:ascii="Avenir Next" w:hAnsi="Avenir Next" w:cs="Arial"/>
          <w:color w:val="7B7B7B" w:themeColor="accent3" w:themeShade="BF"/>
          <w:sz w:val="22"/>
          <w:szCs w:val="22"/>
          <w:lang w:val="en-GB"/>
        </w:rPr>
        <w:t>protection</w:t>
      </w:r>
      <w:r w:rsidR="0061380C">
        <w:rPr>
          <w:rFonts w:ascii="Avenir Next" w:hAnsi="Avenir Next" w:cs="Arial"/>
          <w:color w:val="7B7B7B" w:themeColor="accent3" w:themeShade="BF"/>
          <w:sz w:val="22"/>
          <w:szCs w:val="22"/>
          <w:lang w:val="en-GB"/>
        </w:rPr>
        <w:t xml:space="preserve"> of the rights and interests of </w:t>
      </w:r>
      <w:r w:rsidR="00AB14E1">
        <w:rPr>
          <w:rFonts w:ascii="Avenir Next" w:hAnsi="Avenir Next" w:cs="Arial"/>
          <w:color w:val="7B7B7B" w:themeColor="accent3" w:themeShade="BF"/>
          <w:sz w:val="22"/>
          <w:szCs w:val="22"/>
          <w:lang w:val="en-GB"/>
        </w:rPr>
        <w:t>the creditors and debtors is becoming increasingly complex</w:t>
      </w:r>
      <w:r w:rsidR="004F2A24">
        <w:rPr>
          <w:rFonts w:ascii="Avenir Next" w:hAnsi="Avenir Next" w:cs="Arial"/>
          <w:color w:val="7B7B7B" w:themeColor="accent3" w:themeShade="BF"/>
          <w:sz w:val="22"/>
          <w:szCs w:val="22"/>
          <w:lang w:val="en-GB"/>
        </w:rPr>
        <w:t xml:space="preserve"> in environment</w:t>
      </w:r>
      <w:r w:rsidR="00B4212D">
        <w:rPr>
          <w:rFonts w:ascii="Avenir Next" w:hAnsi="Avenir Next" w:cs="Arial"/>
          <w:color w:val="7B7B7B" w:themeColor="accent3" w:themeShade="BF"/>
          <w:sz w:val="22"/>
          <w:szCs w:val="22"/>
          <w:lang w:val="en-GB"/>
        </w:rPr>
        <w:t>s</w:t>
      </w:r>
      <w:r w:rsidR="004F2A24">
        <w:rPr>
          <w:rFonts w:ascii="Avenir Next" w:hAnsi="Avenir Next" w:cs="Arial"/>
          <w:color w:val="7B7B7B" w:themeColor="accent3" w:themeShade="BF"/>
          <w:sz w:val="22"/>
          <w:szCs w:val="22"/>
          <w:lang w:val="en-GB"/>
        </w:rPr>
        <w:t xml:space="preserve"> applying </w:t>
      </w:r>
      <w:r w:rsidR="00B4212D">
        <w:rPr>
          <w:rFonts w:ascii="Avenir Next" w:hAnsi="Avenir Next" w:cs="Arial"/>
          <w:color w:val="7B7B7B" w:themeColor="accent3" w:themeShade="BF"/>
          <w:sz w:val="22"/>
          <w:szCs w:val="22"/>
          <w:lang w:val="en-GB"/>
        </w:rPr>
        <w:t xml:space="preserve">only </w:t>
      </w:r>
      <w:r w:rsidR="004F2A24">
        <w:rPr>
          <w:rFonts w:ascii="Avenir Next" w:hAnsi="Avenir Next" w:cs="Arial"/>
          <w:color w:val="7B7B7B" w:themeColor="accent3" w:themeShade="BF"/>
          <w:sz w:val="22"/>
          <w:szCs w:val="22"/>
          <w:lang w:val="en-GB"/>
        </w:rPr>
        <w:t>non</w:t>
      </w:r>
      <w:r w:rsidR="00B4212D">
        <w:rPr>
          <w:rFonts w:ascii="Avenir Next" w:hAnsi="Avenir Next" w:cs="Arial"/>
          <w:color w:val="7B7B7B" w:themeColor="accent3" w:themeShade="BF"/>
          <w:sz w:val="22"/>
          <w:szCs w:val="22"/>
          <w:lang w:val="en-GB"/>
        </w:rPr>
        <w:t>-</w:t>
      </w:r>
      <w:r w:rsidR="004F2A24">
        <w:rPr>
          <w:rFonts w:ascii="Avenir Next" w:hAnsi="Avenir Next" w:cs="Arial"/>
          <w:color w:val="7B7B7B" w:themeColor="accent3" w:themeShade="BF"/>
          <w:sz w:val="22"/>
          <w:szCs w:val="22"/>
          <w:lang w:val="en-GB"/>
        </w:rPr>
        <w:t xml:space="preserve">harmonised legal systems </w:t>
      </w:r>
      <w:r w:rsidR="00557352">
        <w:rPr>
          <w:rFonts w:ascii="Avenir Next" w:hAnsi="Avenir Next" w:cs="Arial"/>
          <w:color w:val="7B7B7B" w:themeColor="accent3" w:themeShade="BF"/>
          <w:sz w:val="22"/>
          <w:szCs w:val="22"/>
          <w:lang w:val="en-GB"/>
        </w:rPr>
        <w:t xml:space="preserve">as these </w:t>
      </w:r>
      <w:r w:rsidR="004F2A24">
        <w:rPr>
          <w:rFonts w:ascii="Avenir Next" w:hAnsi="Avenir Next" w:cs="Arial"/>
          <w:color w:val="7B7B7B" w:themeColor="accent3" w:themeShade="BF"/>
          <w:sz w:val="22"/>
          <w:szCs w:val="22"/>
          <w:lang w:val="en-GB"/>
        </w:rPr>
        <w:t xml:space="preserve">create </w:t>
      </w:r>
      <w:r w:rsidR="006D33A5">
        <w:rPr>
          <w:rFonts w:ascii="Avenir Next" w:hAnsi="Avenir Next" w:cs="Arial"/>
          <w:color w:val="7B7B7B" w:themeColor="accent3" w:themeShade="BF"/>
          <w:sz w:val="22"/>
          <w:szCs w:val="22"/>
          <w:lang w:val="en-GB"/>
        </w:rPr>
        <w:t xml:space="preserve">opportunities for gaining undue advantages.  </w:t>
      </w:r>
    </w:p>
    <w:p w14:paraId="1BFF21AF" w14:textId="77777777" w:rsidR="001545C6" w:rsidRDefault="00425531"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During the 21</w:t>
      </w:r>
      <w:r w:rsidRPr="00425531">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w:t>
      </w:r>
    </w:p>
    <w:p w14:paraId="211A1944" w14:textId="77777777" w:rsidR="00E553D9" w:rsidRPr="00E553D9" w:rsidRDefault="00425531" w:rsidP="00E553D9">
      <w:pPr>
        <w:pStyle w:val="ListParagraph"/>
        <w:numPr>
          <w:ilvl w:val="0"/>
          <w:numId w:val="26"/>
        </w:numPr>
        <w:jc w:val="both"/>
        <w:rPr>
          <w:rFonts w:ascii="Avenir Next" w:hAnsi="Avenir Next" w:cs="Arial"/>
          <w:sz w:val="22"/>
          <w:szCs w:val="22"/>
          <w:lang w:val="en-GB"/>
        </w:rPr>
      </w:pPr>
      <w:r w:rsidRPr="00E553D9">
        <w:rPr>
          <w:rFonts w:ascii="Avenir Next" w:hAnsi="Avenir Next" w:cs="Arial"/>
          <w:color w:val="7B7B7B" w:themeColor="accent3" w:themeShade="BF"/>
          <w:sz w:val="22"/>
          <w:szCs w:val="22"/>
          <w:lang w:val="en-GB"/>
        </w:rPr>
        <w:t xml:space="preserve">the </w:t>
      </w:r>
      <w:r w:rsidR="00334C12" w:rsidRPr="00E553D9">
        <w:rPr>
          <w:rFonts w:ascii="Avenir Next" w:hAnsi="Avenir Next" w:cs="Arial"/>
          <w:color w:val="7B7B7B" w:themeColor="accent3" w:themeShade="BF"/>
          <w:sz w:val="22"/>
          <w:szCs w:val="22"/>
          <w:lang w:val="en-GB"/>
        </w:rPr>
        <w:t xml:space="preserve">UNCITRAL </w:t>
      </w:r>
      <w:r w:rsidR="00392E34" w:rsidRPr="00E553D9">
        <w:rPr>
          <w:rFonts w:ascii="Avenir Next" w:hAnsi="Avenir Next" w:cs="Arial"/>
          <w:color w:val="7B7B7B" w:themeColor="accent3" w:themeShade="BF"/>
          <w:sz w:val="22"/>
          <w:szCs w:val="22"/>
          <w:lang w:val="en-GB"/>
        </w:rPr>
        <w:t xml:space="preserve">prepared </w:t>
      </w:r>
      <w:r w:rsidR="00743867" w:rsidRPr="00E553D9">
        <w:rPr>
          <w:rFonts w:ascii="Avenir Next" w:hAnsi="Avenir Next" w:cs="Arial"/>
          <w:color w:val="7B7B7B" w:themeColor="accent3" w:themeShade="BF"/>
          <w:sz w:val="22"/>
          <w:szCs w:val="22"/>
          <w:lang w:val="en-GB"/>
        </w:rPr>
        <w:t>its</w:t>
      </w:r>
      <w:r w:rsidR="00392E34" w:rsidRPr="00E553D9">
        <w:rPr>
          <w:rFonts w:ascii="Avenir Next" w:hAnsi="Avenir Next" w:cs="Arial"/>
          <w:color w:val="7B7B7B" w:themeColor="accent3" w:themeShade="BF"/>
          <w:sz w:val="22"/>
          <w:szCs w:val="22"/>
          <w:lang w:val="en-GB"/>
        </w:rPr>
        <w:t xml:space="preserve"> </w:t>
      </w:r>
      <w:r w:rsidR="00CC1742" w:rsidRPr="00E553D9">
        <w:rPr>
          <w:rFonts w:ascii="Avenir Next" w:hAnsi="Avenir Next" w:cs="Arial"/>
          <w:color w:val="7B7B7B" w:themeColor="accent3" w:themeShade="BF"/>
          <w:sz w:val="22"/>
          <w:szCs w:val="22"/>
          <w:lang w:val="en-GB"/>
        </w:rPr>
        <w:t xml:space="preserve">Legislative </w:t>
      </w:r>
      <w:r w:rsidR="00743867" w:rsidRPr="00E553D9">
        <w:rPr>
          <w:rFonts w:ascii="Avenir Next" w:hAnsi="Avenir Next" w:cs="Arial"/>
          <w:color w:val="7B7B7B" w:themeColor="accent3" w:themeShade="BF"/>
          <w:sz w:val="22"/>
          <w:szCs w:val="22"/>
          <w:lang w:val="en-GB"/>
        </w:rPr>
        <w:t>G</w:t>
      </w:r>
      <w:r w:rsidR="00CC1742" w:rsidRPr="00E553D9">
        <w:rPr>
          <w:rFonts w:ascii="Avenir Next" w:hAnsi="Avenir Next" w:cs="Arial"/>
          <w:color w:val="7B7B7B" w:themeColor="accent3" w:themeShade="BF"/>
          <w:sz w:val="22"/>
          <w:szCs w:val="22"/>
          <w:lang w:val="en-GB"/>
        </w:rPr>
        <w:t xml:space="preserve">uide on </w:t>
      </w:r>
      <w:r w:rsidR="00743867" w:rsidRPr="00E553D9">
        <w:rPr>
          <w:rFonts w:ascii="Avenir Next" w:hAnsi="Avenir Next" w:cs="Arial"/>
          <w:color w:val="7B7B7B" w:themeColor="accent3" w:themeShade="BF"/>
          <w:sz w:val="22"/>
          <w:szCs w:val="22"/>
          <w:lang w:val="en-GB"/>
        </w:rPr>
        <w:t>I</w:t>
      </w:r>
      <w:r w:rsidR="00CC1742" w:rsidRPr="00E553D9">
        <w:rPr>
          <w:rFonts w:ascii="Avenir Next" w:hAnsi="Avenir Next" w:cs="Arial"/>
          <w:color w:val="7B7B7B" w:themeColor="accent3" w:themeShade="BF"/>
          <w:sz w:val="22"/>
          <w:szCs w:val="22"/>
          <w:lang w:val="en-GB"/>
        </w:rPr>
        <w:t xml:space="preserve">nsolvency </w:t>
      </w:r>
      <w:r w:rsidR="00743867" w:rsidRPr="00E553D9">
        <w:rPr>
          <w:rFonts w:ascii="Avenir Next" w:hAnsi="Avenir Next" w:cs="Arial"/>
          <w:color w:val="7B7B7B" w:themeColor="accent3" w:themeShade="BF"/>
          <w:sz w:val="22"/>
          <w:szCs w:val="22"/>
          <w:lang w:val="en-GB"/>
        </w:rPr>
        <w:t>L</w:t>
      </w:r>
      <w:r w:rsidR="00CC1742" w:rsidRPr="00E553D9">
        <w:rPr>
          <w:rFonts w:ascii="Avenir Next" w:hAnsi="Avenir Next" w:cs="Arial"/>
          <w:color w:val="7B7B7B" w:themeColor="accent3" w:themeShade="BF"/>
          <w:sz w:val="22"/>
          <w:szCs w:val="22"/>
          <w:lang w:val="en-GB"/>
        </w:rPr>
        <w:t>aw to support harmonisatio</w:t>
      </w:r>
      <w:r w:rsidR="00743867" w:rsidRPr="00E553D9">
        <w:rPr>
          <w:rFonts w:ascii="Avenir Next" w:hAnsi="Avenir Next" w:cs="Arial"/>
          <w:color w:val="7B7B7B" w:themeColor="accent3" w:themeShade="BF"/>
          <w:sz w:val="22"/>
          <w:szCs w:val="22"/>
          <w:lang w:val="en-GB"/>
        </w:rPr>
        <w:t>n</w:t>
      </w:r>
      <w:r w:rsidR="00CC1742" w:rsidRPr="00E553D9">
        <w:rPr>
          <w:rFonts w:ascii="Avenir Next" w:hAnsi="Avenir Next" w:cs="Arial"/>
          <w:color w:val="7B7B7B" w:themeColor="accent3" w:themeShade="BF"/>
          <w:sz w:val="22"/>
          <w:szCs w:val="22"/>
          <w:lang w:val="en-GB"/>
        </w:rPr>
        <w:t xml:space="preserve"> of the national laws in states that </w:t>
      </w:r>
      <w:r w:rsidR="00072C68" w:rsidRPr="00E553D9">
        <w:rPr>
          <w:rFonts w:ascii="Avenir Next" w:hAnsi="Avenir Next" w:cs="Arial"/>
          <w:color w:val="7B7B7B" w:themeColor="accent3" w:themeShade="BF"/>
          <w:sz w:val="22"/>
          <w:szCs w:val="22"/>
          <w:lang w:val="en-GB"/>
        </w:rPr>
        <w:t xml:space="preserve">wish to update or assess their national laws. </w:t>
      </w:r>
    </w:p>
    <w:p w14:paraId="4AE7EA78" w14:textId="5EF229AA" w:rsidR="007D7C92" w:rsidRPr="00685746" w:rsidRDefault="00E553D9" w:rsidP="00E553D9">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World Bank prepared its </w:t>
      </w:r>
      <w:r w:rsidR="00DF7ED0">
        <w:rPr>
          <w:rFonts w:ascii="Avenir Next" w:hAnsi="Avenir Next" w:cs="Arial"/>
          <w:color w:val="7B7B7B" w:themeColor="accent3" w:themeShade="BF"/>
          <w:sz w:val="22"/>
          <w:szCs w:val="22"/>
          <w:lang w:val="en-GB"/>
        </w:rPr>
        <w:t xml:space="preserve">guidelines called “Principles for </w:t>
      </w:r>
      <w:r w:rsidR="00B428F9">
        <w:rPr>
          <w:rFonts w:ascii="Avenir Next" w:hAnsi="Avenir Next" w:cs="Arial"/>
          <w:color w:val="7B7B7B" w:themeColor="accent3" w:themeShade="BF"/>
          <w:sz w:val="22"/>
          <w:szCs w:val="22"/>
          <w:lang w:val="en-GB"/>
        </w:rPr>
        <w:t>E</w:t>
      </w:r>
      <w:r w:rsidR="00DF7ED0">
        <w:rPr>
          <w:rFonts w:ascii="Avenir Next" w:hAnsi="Avenir Next" w:cs="Arial"/>
          <w:color w:val="7B7B7B" w:themeColor="accent3" w:themeShade="BF"/>
          <w:sz w:val="22"/>
          <w:szCs w:val="22"/>
          <w:lang w:val="en-GB"/>
        </w:rPr>
        <w:t xml:space="preserve">ffective Insolvency </w:t>
      </w:r>
      <w:r w:rsidR="00B428F9">
        <w:rPr>
          <w:rFonts w:ascii="Avenir Next" w:hAnsi="Avenir Next" w:cs="Arial"/>
          <w:color w:val="7B7B7B" w:themeColor="accent3" w:themeShade="BF"/>
          <w:sz w:val="22"/>
          <w:szCs w:val="22"/>
          <w:lang w:val="en-GB"/>
        </w:rPr>
        <w:t xml:space="preserve">and Creditor/Debtor Regimes”. </w:t>
      </w:r>
      <w:r w:rsidR="00412A72">
        <w:rPr>
          <w:rFonts w:ascii="Avenir Next" w:hAnsi="Avenir Next" w:cs="Arial"/>
          <w:color w:val="7B7B7B" w:themeColor="accent3" w:themeShade="BF"/>
          <w:sz w:val="22"/>
          <w:szCs w:val="22"/>
          <w:lang w:val="en-GB"/>
        </w:rPr>
        <w:t>While being guidelines, these principles are regularly required as a condition precedent to providing World Bank and IMF funding to developing countries.</w:t>
      </w:r>
    </w:p>
    <w:p w14:paraId="561F67D5" w14:textId="326C7E90" w:rsidR="00685746" w:rsidRPr="009A180A" w:rsidRDefault="00685746" w:rsidP="00E553D9">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EU has </w:t>
      </w:r>
      <w:r w:rsidR="00E37935">
        <w:rPr>
          <w:rFonts w:ascii="Avenir Next" w:hAnsi="Avenir Next" w:cs="Arial"/>
          <w:color w:val="7B7B7B" w:themeColor="accent3" w:themeShade="BF"/>
          <w:sz w:val="22"/>
          <w:szCs w:val="22"/>
          <w:lang w:val="en-GB"/>
        </w:rPr>
        <w:t xml:space="preserve">issued a report on </w:t>
      </w:r>
      <w:r w:rsidR="00EA5C68">
        <w:rPr>
          <w:rFonts w:ascii="Avenir Next" w:hAnsi="Avenir Next" w:cs="Arial"/>
          <w:color w:val="7B7B7B" w:themeColor="accent3" w:themeShade="BF"/>
          <w:sz w:val="22"/>
          <w:szCs w:val="22"/>
          <w:lang w:val="en-GB"/>
        </w:rPr>
        <w:t>“</w:t>
      </w:r>
      <w:r w:rsidR="00E37935">
        <w:rPr>
          <w:rFonts w:ascii="Avenir Next" w:hAnsi="Avenir Next" w:cs="Arial"/>
          <w:color w:val="7B7B7B" w:themeColor="accent3" w:themeShade="BF"/>
          <w:sz w:val="22"/>
          <w:szCs w:val="22"/>
          <w:lang w:val="en-GB"/>
        </w:rPr>
        <w:t xml:space="preserve">Harmonisation of Insolvency Law </w:t>
      </w:r>
      <w:r w:rsidR="00EA5C68">
        <w:rPr>
          <w:rFonts w:ascii="Avenir Next" w:hAnsi="Avenir Next" w:cs="Arial"/>
          <w:color w:val="7B7B7B" w:themeColor="accent3" w:themeShade="BF"/>
          <w:sz w:val="22"/>
          <w:szCs w:val="22"/>
          <w:lang w:val="en-GB"/>
        </w:rPr>
        <w:t>at EU Level”.</w:t>
      </w:r>
    </w:p>
    <w:p w14:paraId="5DA8A47B" w14:textId="77777777" w:rsidR="00DD4877" w:rsidRDefault="00DD4877" w:rsidP="000136ED">
      <w:pPr>
        <w:ind w:left="720" w:hanging="720"/>
        <w:jc w:val="both"/>
        <w:rPr>
          <w:rFonts w:ascii="Avenir Next" w:hAnsi="Avenir Next" w:cs="Arial"/>
          <w:color w:val="7B7B7B" w:themeColor="accent3" w:themeShade="BF"/>
          <w:sz w:val="22"/>
          <w:szCs w:val="22"/>
          <w:lang w:val="en-GB"/>
        </w:rPr>
      </w:pPr>
    </w:p>
    <w:p w14:paraId="12C99563" w14:textId="6E935025" w:rsidR="00525FE8" w:rsidRDefault="000136ED" w:rsidP="000136ED">
      <w:pPr>
        <w:ind w:left="720" w:hanging="720"/>
        <w:jc w:val="both"/>
        <w:rPr>
          <w:rFonts w:ascii="Avenir Next" w:hAnsi="Avenir Next" w:cs="Arial"/>
          <w:color w:val="7B7B7B" w:themeColor="accent3" w:themeShade="BF"/>
          <w:sz w:val="22"/>
          <w:szCs w:val="22"/>
          <w:lang w:val="en-GB"/>
        </w:rPr>
      </w:pPr>
      <w:r w:rsidRPr="000136ED">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n</w:t>
      </w:r>
      <w:r w:rsidRPr="000136E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m</w:t>
      </w:r>
      <w:r w:rsidRPr="000136ED">
        <w:rPr>
          <w:rFonts w:ascii="Avenir Next" w:hAnsi="Avenir Next" w:cs="Arial"/>
          <w:color w:val="7B7B7B" w:themeColor="accent3" w:themeShade="BF"/>
          <w:sz w:val="22"/>
          <w:szCs w:val="22"/>
          <w:lang w:val="en-GB"/>
        </w:rPr>
        <w:t xml:space="preserve">y view </w:t>
      </w:r>
      <w:r>
        <w:rPr>
          <w:rFonts w:ascii="Avenir Next" w:hAnsi="Avenir Next" w:cs="Arial"/>
          <w:color w:val="7B7B7B" w:themeColor="accent3" w:themeShade="BF"/>
          <w:sz w:val="22"/>
          <w:szCs w:val="22"/>
          <w:lang w:val="en-GB"/>
        </w:rPr>
        <w:t xml:space="preserve">all these efforts are very likely to achieve the objective of gradual harmonisation. No business can stay isolated </w:t>
      </w:r>
      <w:r w:rsidR="00E56B77">
        <w:rPr>
          <w:rFonts w:ascii="Avenir Next" w:hAnsi="Avenir Next" w:cs="Arial"/>
          <w:color w:val="7B7B7B" w:themeColor="accent3" w:themeShade="BF"/>
          <w:sz w:val="22"/>
          <w:szCs w:val="22"/>
          <w:lang w:val="en-GB"/>
        </w:rPr>
        <w:t xml:space="preserve">within its state and no </w:t>
      </w:r>
      <w:r w:rsidR="00B1385E">
        <w:rPr>
          <w:rFonts w:ascii="Avenir Next" w:hAnsi="Avenir Next" w:cs="Arial"/>
          <w:color w:val="7B7B7B" w:themeColor="accent3" w:themeShade="BF"/>
          <w:sz w:val="22"/>
          <w:szCs w:val="22"/>
          <w:lang w:val="en-GB"/>
        </w:rPr>
        <w:t>s</w:t>
      </w:r>
      <w:r w:rsidR="00E56B77">
        <w:rPr>
          <w:rFonts w:ascii="Avenir Next" w:hAnsi="Avenir Next" w:cs="Arial"/>
          <w:color w:val="7B7B7B" w:themeColor="accent3" w:themeShade="BF"/>
          <w:sz w:val="22"/>
          <w:szCs w:val="22"/>
          <w:lang w:val="en-GB"/>
        </w:rPr>
        <w:t xml:space="preserve">tate wants to be left behind in its efforts to attract </w:t>
      </w:r>
      <w:r w:rsidR="00D717CA">
        <w:rPr>
          <w:rFonts w:ascii="Avenir Next" w:hAnsi="Avenir Next" w:cs="Arial"/>
          <w:color w:val="7B7B7B" w:themeColor="accent3" w:themeShade="BF"/>
          <w:sz w:val="22"/>
          <w:szCs w:val="22"/>
          <w:lang w:val="en-GB"/>
        </w:rPr>
        <w:t xml:space="preserve">foreign investments/creditors. The business environment is global and so requires a global response to the </w:t>
      </w:r>
      <w:r w:rsidR="00327B11">
        <w:rPr>
          <w:rFonts w:ascii="Avenir Next" w:hAnsi="Avenir Next" w:cs="Arial"/>
          <w:color w:val="7B7B7B" w:themeColor="accent3" w:themeShade="BF"/>
          <w:sz w:val="22"/>
          <w:szCs w:val="22"/>
          <w:lang w:val="en-GB"/>
        </w:rPr>
        <w:t>i</w:t>
      </w:r>
      <w:r w:rsidR="00D717CA">
        <w:rPr>
          <w:rFonts w:ascii="Avenir Next" w:hAnsi="Avenir Next" w:cs="Arial"/>
          <w:color w:val="7B7B7B" w:themeColor="accent3" w:themeShade="BF"/>
          <w:sz w:val="22"/>
          <w:szCs w:val="22"/>
          <w:lang w:val="en-GB"/>
        </w:rPr>
        <w:t>mportant topic of insolvency proceeding</w:t>
      </w:r>
      <w:r w:rsidR="00327B11">
        <w:rPr>
          <w:rFonts w:ascii="Avenir Next" w:hAnsi="Avenir Next" w:cs="Arial"/>
          <w:color w:val="7B7B7B" w:themeColor="accent3" w:themeShade="BF"/>
          <w:sz w:val="22"/>
          <w:szCs w:val="22"/>
          <w:lang w:val="en-GB"/>
        </w:rPr>
        <w:t xml:space="preserve">s (as a healthy </w:t>
      </w:r>
      <w:r w:rsidR="00A32EB8">
        <w:rPr>
          <w:rFonts w:ascii="Avenir Next" w:hAnsi="Avenir Next" w:cs="Arial"/>
          <w:color w:val="7B7B7B" w:themeColor="accent3" w:themeShade="BF"/>
          <w:sz w:val="22"/>
          <w:szCs w:val="22"/>
          <w:lang w:val="en-GB"/>
        </w:rPr>
        <w:t>self-regulation tool available).</w:t>
      </w:r>
      <w:r w:rsidR="008D074D">
        <w:rPr>
          <w:rFonts w:ascii="Avenir Next" w:hAnsi="Avenir Next" w:cs="Arial"/>
          <w:color w:val="7B7B7B" w:themeColor="accent3" w:themeShade="BF"/>
          <w:sz w:val="22"/>
          <w:szCs w:val="22"/>
          <w:lang w:val="en-GB"/>
        </w:rPr>
        <w:t xml:space="preserve"> Without sufficient clarity and predictability this is hard to achieve.</w:t>
      </w:r>
      <w:r w:rsidR="00C8049B">
        <w:rPr>
          <w:rFonts w:ascii="Avenir Next" w:hAnsi="Avenir Next" w:cs="Arial"/>
          <w:color w:val="7B7B7B" w:themeColor="accent3" w:themeShade="BF"/>
          <w:sz w:val="22"/>
          <w:szCs w:val="22"/>
          <w:lang w:val="en-GB"/>
        </w:rPr>
        <w:t xml:space="preserve"> </w:t>
      </w:r>
    </w:p>
    <w:p w14:paraId="66F8D26A" w14:textId="7EF6BC3D" w:rsidR="009A180A" w:rsidRDefault="00C8049B" w:rsidP="00525FE8">
      <w:pPr>
        <w:pStyle w:val="ListParagraph"/>
        <w:numPr>
          <w:ilvl w:val="0"/>
          <w:numId w:val="26"/>
        </w:numPr>
        <w:jc w:val="both"/>
        <w:rPr>
          <w:rFonts w:ascii="Avenir Next" w:hAnsi="Avenir Next" w:cs="Arial"/>
          <w:color w:val="7B7B7B" w:themeColor="accent3" w:themeShade="BF"/>
          <w:sz w:val="22"/>
          <w:szCs w:val="22"/>
          <w:lang w:val="en-GB"/>
        </w:rPr>
      </w:pPr>
      <w:r w:rsidRPr="00525FE8">
        <w:rPr>
          <w:rFonts w:ascii="Avenir Next" w:hAnsi="Avenir Next" w:cs="Arial"/>
          <w:color w:val="7B7B7B" w:themeColor="accent3" w:themeShade="BF"/>
          <w:sz w:val="22"/>
          <w:szCs w:val="22"/>
          <w:lang w:val="en-GB"/>
        </w:rPr>
        <w:t xml:space="preserve">The example of World Bank </w:t>
      </w:r>
      <w:r w:rsidR="008454D7" w:rsidRPr="00525FE8">
        <w:rPr>
          <w:rFonts w:ascii="Avenir Next" w:hAnsi="Avenir Next" w:cs="Arial"/>
          <w:color w:val="7B7B7B" w:themeColor="accent3" w:themeShade="BF"/>
          <w:sz w:val="22"/>
          <w:szCs w:val="22"/>
          <w:lang w:val="en-GB"/>
        </w:rPr>
        <w:t xml:space="preserve">shows how the harmonisation is mandatory to developing countries competing for development funding. A more </w:t>
      </w:r>
      <w:r w:rsidR="002F779A" w:rsidRPr="00525FE8">
        <w:rPr>
          <w:rFonts w:ascii="Avenir Next" w:hAnsi="Avenir Next" w:cs="Arial"/>
          <w:color w:val="7B7B7B" w:themeColor="accent3" w:themeShade="BF"/>
          <w:sz w:val="22"/>
          <w:szCs w:val="22"/>
          <w:lang w:val="en-GB"/>
        </w:rPr>
        <w:t>strategic question would be to assess the appetite of such developing countries to adop</w:t>
      </w:r>
      <w:r w:rsidR="000F022E" w:rsidRPr="00525FE8">
        <w:rPr>
          <w:rFonts w:ascii="Avenir Next" w:hAnsi="Avenir Next" w:cs="Arial"/>
          <w:color w:val="7B7B7B" w:themeColor="accent3" w:themeShade="BF"/>
          <w:sz w:val="22"/>
          <w:szCs w:val="22"/>
          <w:lang w:val="en-GB"/>
        </w:rPr>
        <w:t>t the harmonised environments</w:t>
      </w:r>
      <w:r w:rsidR="005D19DB" w:rsidRPr="00525FE8">
        <w:rPr>
          <w:rFonts w:ascii="Avenir Next" w:hAnsi="Avenir Next" w:cs="Arial"/>
          <w:color w:val="7B7B7B" w:themeColor="accent3" w:themeShade="BF"/>
          <w:sz w:val="22"/>
          <w:szCs w:val="22"/>
          <w:lang w:val="en-GB"/>
        </w:rPr>
        <w:t xml:space="preserve"> </w:t>
      </w:r>
      <w:r w:rsidR="008745D8" w:rsidRPr="00525FE8">
        <w:rPr>
          <w:rFonts w:ascii="Avenir Next" w:hAnsi="Avenir Next" w:cs="Arial"/>
          <w:color w:val="7B7B7B" w:themeColor="accent3" w:themeShade="BF"/>
          <w:sz w:val="22"/>
          <w:szCs w:val="22"/>
          <w:lang w:val="en-GB"/>
        </w:rPr>
        <w:t xml:space="preserve">in reality, </w:t>
      </w:r>
      <w:r w:rsidR="005D19DB" w:rsidRPr="00525FE8">
        <w:rPr>
          <w:rFonts w:ascii="Avenir Next" w:hAnsi="Avenir Next" w:cs="Arial"/>
          <w:color w:val="7B7B7B" w:themeColor="accent3" w:themeShade="BF"/>
          <w:sz w:val="22"/>
          <w:szCs w:val="22"/>
          <w:lang w:val="en-GB"/>
        </w:rPr>
        <w:t xml:space="preserve">as opposed to </w:t>
      </w:r>
      <w:r w:rsidR="0040634A" w:rsidRPr="00525FE8">
        <w:rPr>
          <w:rFonts w:ascii="Avenir Next" w:hAnsi="Avenir Next" w:cs="Arial"/>
          <w:color w:val="7B7B7B" w:themeColor="accent3" w:themeShade="BF"/>
          <w:sz w:val="22"/>
          <w:szCs w:val="22"/>
          <w:lang w:val="en-GB"/>
        </w:rPr>
        <w:t xml:space="preserve">having </w:t>
      </w:r>
      <w:r w:rsidR="00E758F0">
        <w:rPr>
          <w:rFonts w:ascii="Avenir Next" w:hAnsi="Avenir Next" w:cs="Arial"/>
          <w:color w:val="7B7B7B" w:themeColor="accent3" w:themeShade="BF"/>
          <w:sz w:val="22"/>
          <w:szCs w:val="22"/>
          <w:lang w:val="en-GB"/>
        </w:rPr>
        <w:t xml:space="preserve">these </w:t>
      </w:r>
      <w:r w:rsidR="0040634A" w:rsidRPr="00525FE8">
        <w:rPr>
          <w:rFonts w:ascii="Avenir Next" w:hAnsi="Avenir Next" w:cs="Arial"/>
          <w:color w:val="7B7B7B" w:themeColor="accent3" w:themeShade="BF"/>
          <w:sz w:val="22"/>
          <w:szCs w:val="22"/>
          <w:lang w:val="en-GB"/>
        </w:rPr>
        <w:t xml:space="preserve">only </w:t>
      </w:r>
      <w:r w:rsidR="008745D8" w:rsidRPr="00525FE8">
        <w:rPr>
          <w:rFonts w:ascii="Avenir Next" w:hAnsi="Avenir Next" w:cs="Arial"/>
          <w:color w:val="7B7B7B" w:themeColor="accent3" w:themeShade="BF"/>
          <w:sz w:val="22"/>
          <w:szCs w:val="22"/>
          <w:lang w:val="en-GB"/>
        </w:rPr>
        <w:t>on paper. Insolvency is probably just one of the many topics the World Bank (and other multilateral fin</w:t>
      </w:r>
      <w:r w:rsidR="000B4579" w:rsidRPr="00525FE8">
        <w:rPr>
          <w:rFonts w:ascii="Avenir Next" w:hAnsi="Avenir Next" w:cs="Arial"/>
          <w:color w:val="7B7B7B" w:themeColor="accent3" w:themeShade="BF"/>
          <w:sz w:val="22"/>
          <w:szCs w:val="22"/>
          <w:lang w:val="en-GB"/>
        </w:rPr>
        <w:t>ancial institutions) imposes on the developing countries as a precondition to funding</w:t>
      </w:r>
      <w:r w:rsidR="00794027" w:rsidRPr="00525FE8">
        <w:rPr>
          <w:rFonts w:ascii="Avenir Next" w:hAnsi="Avenir Next" w:cs="Arial"/>
          <w:color w:val="7B7B7B" w:themeColor="accent3" w:themeShade="BF"/>
          <w:sz w:val="22"/>
          <w:szCs w:val="22"/>
          <w:lang w:val="en-GB"/>
        </w:rPr>
        <w:t>.</w:t>
      </w:r>
      <w:r w:rsidR="00B87D4D" w:rsidRPr="00525FE8">
        <w:rPr>
          <w:rFonts w:ascii="Avenir Next" w:hAnsi="Avenir Next" w:cs="Arial"/>
          <w:color w:val="7B7B7B" w:themeColor="accent3" w:themeShade="BF"/>
          <w:sz w:val="22"/>
          <w:szCs w:val="22"/>
          <w:lang w:val="en-GB"/>
        </w:rPr>
        <w:t xml:space="preserve"> I have to accept that this is an effective tool to address development needs </w:t>
      </w:r>
      <w:r w:rsidR="0040634A" w:rsidRPr="00525FE8">
        <w:rPr>
          <w:rFonts w:ascii="Avenir Next" w:hAnsi="Avenir Next" w:cs="Arial"/>
          <w:color w:val="7B7B7B" w:themeColor="accent3" w:themeShade="BF"/>
          <w:sz w:val="22"/>
          <w:szCs w:val="22"/>
          <w:lang w:val="en-GB"/>
        </w:rPr>
        <w:t xml:space="preserve">of developing </w:t>
      </w:r>
      <w:r w:rsidR="00B87D4D" w:rsidRPr="00525FE8">
        <w:rPr>
          <w:rFonts w:ascii="Avenir Next" w:hAnsi="Avenir Next" w:cs="Arial"/>
          <w:color w:val="7B7B7B" w:themeColor="accent3" w:themeShade="BF"/>
          <w:sz w:val="22"/>
          <w:szCs w:val="22"/>
          <w:lang w:val="en-GB"/>
        </w:rPr>
        <w:t>states.</w:t>
      </w:r>
    </w:p>
    <w:p w14:paraId="17B0F459" w14:textId="3C4DFA4A" w:rsidR="00525FE8" w:rsidRDefault="00525FE8" w:rsidP="00525FE8">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EU </w:t>
      </w:r>
      <w:r w:rsidR="00EA437F">
        <w:rPr>
          <w:rFonts w:ascii="Avenir Next" w:hAnsi="Avenir Next" w:cs="Arial"/>
          <w:color w:val="7B7B7B" w:themeColor="accent3" w:themeShade="BF"/>
          <w:sz w:val="22"/>
          <w:szCs w:val="22"/>
          <w:lang w:val="en-GB"/>
        </w:rPr>
        <w:t xml:space="preserve">approach </w:t>
      </w:r>
      <w:r w:rsidR="004B3D5F">
        <w:rPr>
          <w:rFonts w:ascii="Avenir Next" w:hAnsi="Avenir Next" w:cs="Arial"/>
          <w:color w:val="7B7B7B" w:themeColor="accent3" w:themeShade="BF"/>
          <w:sz w:val="22"/>
          <w:szCs w:val="22"/>
          <w:lang w:val="en-GB"/>
        </w:rPr>
        <w:t xml:space="preserve">is </w:t>
      </w:r>
      <w:r w:rsidR="00921889">
        <w:rPr>
          <w:rFonts w:ascii="Avenir Next" w:hAnsi="Avenir Next" w:cs="Arial"/>
          <w:color w:val="7B7B7B" w:themeColor="accent3" w:themeShade="BF"/>
          <w:sz w:val="22"/>
          <w:szCs w:val="22"/>
          <w:lang w:val="en-GB"/>
        </w:rPr>
        <w:t xml:space="preserve">rather strict on enforcing its </w:t>
      </w:r>
      <w:r w:rsidR="00FD2A5A">
        <w:rPr>
          <w:rFonts w:ascii="Avenir Next" w:hAnsi="Avenir Next" w:cs="Arial"/>
          <w:color w:val="7B7B7B" w:themeColor="accent3" w:themeShade="BF"/>
          <w:sz w:val="22"/>
          <w:szCs w:val="22"/>
          <w:lang w:val="en-GB"/>
        </w:rPr>
        <w:t>harmonization</w:t>
      </w:r>
      <w:r w:rsidR="00921889">
        <w:rPr>
          <w:rFonts w:ascii="Avenir Next" w:hAnsi="Avenir Next" w:cs="Arial"/>
          <w:color w:val="7B7B7B" w:themeColor="accent3" w:themeShade="BF"/>
          <w:sz w:val="22"/>
          <w:szCs w:val="22"/>
          <w:lang w:val="en-GB"/>
        </w:rPr>
        <w:t xml:space="preserve"> efforts</w:t>
      </w:r>
      <w:r w:rsidR="004B3D5F">
        <w:rPr>
          <w:rFonts w:ascii="Avenir Next" w:hAnsi="Avenir Next" w:cs="Arial"/>
          <w:color w:val="7B7B7B" w:themeColor="accent3" w:themeShade="BF"/>
          <w:sz w:val="22"/>
          <w:szCs w:val="22"/>
          <w:lang w:val="en-GB"/>
        </w:rPr>
        <w:t xml:space="preserve">. </w:t>
      </w:r>
      <w:r w:rsidR="00921889">
        <w:rPr>
          <w:rFonts w:ascii="Avenir Next" w:hAnsi="Avenir Next" w:cs="Arial"/>
          <w:color w:val="7B7B7B" w:themeColor="accent3" w:themeShade="BF"/>
          <w:sz w:val="22"/>
          <w:szCs w:val="22"/>
          <w:lang w:val="en-GB"/>
        </w:rPr>
        <w:t xml:space="preserve"> However, within EU this can be expected a</w:t>
      </w:r>
      <w:r w:rsidR="009D1AFF">
        <w:rPr>
          <w:rFonts w:ascii="Avenir Next" w:hAnsi="Avenir Next" w:cs="Arial"/>
          <w:color w:val="7B7B7B" w:themeColor="accent3" w:themeShade="BF"/>
          <w:sz w:val="22"/>
          <w:szCs w:val="22"/>
          <w:lang w:val="en-GB"/>
        </w:rPr>
        <w:t xml:space="preserve">s the member states had voluntarily </w:t>
      </w:r>
      <w:r w:rsidR="006815CA">
        <w:rPr>
          <w:rFonts w:ascii="Avenir Next" w:hAnsi="Avenir Next" w:cs="Arial"/>
          <w:color w:val="7B7B7B" w:themeColor="accent3" w:themeShade="BF"/>
          <w:sz w:val="22"/>
          <w:szCs w:val="22"/>
          <w:lang w:val="en-GB"/>
        </w:rPr>
        <w:t>agreed to be part of the harmonization process in many topics – insolvency naturally being one of them.</w:t>
      </w:r>
      <w:r w:rsidR="00D17593">
        <w:rPr>
          <w:rFonts w:ascii="Avenir Next" w:hAnsi="Avenir Next" w:cs="Arial"/>
          <w:color w:val="7B7B7B" w:themeColor="accent3" w:themeShade="BF"/>
          <w:sz w:val="22"/>
          <w:szCs w:val="22"/>
          <w:lang w:val="en-GB"/>
        </w:rPr>
        <w:t xml:space="preserve"> The volume of cross border business with the EU does not allow for </w:t>
      </w:r>
      <w:r w:rsidR="00377503">
        <w:rPr>
          <w:rFonts w:ascii="Avenir Next" w:hAnsi="Avenir Next" w:cs="Arial"/>
          <w:color w:val="7B7B7B" w:themeColor="accent3" w:themeShade="BF"/>
          <w:sz w:val="22"/>
          <w:szCs w:val="22"/>
          <w:lang w:val="en-GB"/>
        </w:rPr>
        <w:t xml:space="preserve">non-harmonized environments. </w:t>
      </w:r>
      <w:r w:rsidR="009D1AFF">
        <w:rPr>
          <w:rFonts w:ascii="Avenir Next" w:hAnsi="Avenir Next" w:cs="Arial"/>
          <w:color w:val="7B7B7B" w:themeColor="accent3" w:themeShade="BF"/>
          <w:sz w:val="22"/>
          <w:szCs w:val="22"/>
          <w:lang w:val="en-GB"/>
        </w:rPr>
        <w:t xml:space="preserve"> </w:t>
      </w:r>
    </w:p>
    <w:p w14:paraId="004CCE64" w14:textId="202328A6" w:rsidR="00377503" w:rsidRPr="00525FE8" w:rsidRDefault="00377503" w:rsidP="00525FE8">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UNICITRAL’s approach is </w:t>
      </w:r>
      <w:r w:rsidR="00A57661">
        <w:rPr>
          <w:rFonts w:ascii="Avenir Next" w:hAnsi="Avenir Next" w:cs="Arial"/>
          <w:color w:val="7B7B7B" w:themeColor="accent3" w:themeShade="BF"/>
          <w:sz w:val="22"/>
          <w:szCs w:val="22"/>
          <w:lang w:val="en-GB"/>
        </w:rPr>
        <w:t xml:space="preserve">a rather liberal one – provides guidelines to states that want to upgrade </w:t>
      </w:r>
      <w:r w:rsidR="003E03CC">
        <w:rPr>
          <w:rFonts w:ascii="Avenir Next" w:hAnsi="Avenir Next" w:cs="Arial"/>
          <w:color w:val="7B7B7B" w:themeColor="accent3" w:themeShade="BF"/>
          <w:sz w:val="22"/>
          <w:szCs w:val="22"/>
          <w:lang w:val="en-GB"/>
        </w:rPr>
        <w:t>their</w:t>
      </w:r>
      <w:r w:rsidR="00A57661">
        <w:rPr>
          <w:rFonts w:ascii="Avenir Next" w:hAnsi="Avenir Next" w:cs="Arial"/>
          <w:color w:val="7B7B7B" w:themeColor="accent3" w:themeShade="BF"/>
          <w:sz w:val="22"/>
          <w:szCs w:val="22"/>
          <w:lang w:val="en-GB"/>
        </w:rPr>
        <w:t xml:space="preserve"> business environments </w:t>
      </w:r>
      <w:r w:rsidR="00130A0E">
        <w:rPr>
          <w:rFonts w:ascii="Avenir Next" w:hAnsi="Avenir Next" w:cs="Arial"/>
          <w:color w:val="7B7B7B" w:themeColor="accent3" w:themeShade="BF"/>
          <w:sz w:val="22"/>
          <w:szCs w:val="22"/>
          <w:lang w:val="en-GB"/>
        </w:rPr>
        <w:t>(or just certain elements, on their journey to har</w:t>
      </w:r>
      <w:r w:rsidR="003E03CC">
        <w:rPr>
          <w:rFonts w:ascii="Avenir Next" w:hAnsi="Avenir Next" w:cs="Arial"/>
          <w:color w:val="7B7B7B" w:themeColor="accent3" w:themeShade="BF"/>
          <w:sz w:val="22"/>
          <w:szCs w:val="22"/>
          <w:lang w:val="en-GB"/>
        </w:rPr>
        <w:t xml:space="preserve">monisation) </w:t>
      </w:r>
      <w:r w:rsidR="00A57661">
        <w:rPr>
          <w:rFonts w:ascii="Avenir Next" w:hAnsi="Avenir Next" w:cs="Arial"/>
          <w:color w:val="7B7B7B" w:themeColor="accent3" w:themeShade="BF"/>
          <w:sz w:val="22"/>
          <w:szCs w:val="22"/>
          <w:lang w:val="en-GB"/>
        </w:rPr>
        <w:t xml:space="preserve">and </w:t>
      </w:r>
      <w:r w:rsidR="00130A0E">
        <w:rPr>
          <w:rFonts w:ascii="Avenir Next" w:hAnsi="Avenir Next" w:cs="Arial"/>
          <w:color w:val="7B7B7B" w:themeColor="accent3" w:themeShade="BF"/>
          <w:sz w:val="22"/>
          <w:szCs w:val="22"/>
          <w:lang w:val="en-GB"/>
        </w:rPr>
        <w:t>allows for “adoption” of these to become full fledged members if they wish so.</w:t>
      </w:r>
      <w:r w:rsidR="00CB13DB">
        <w:rPr>
          <w:rFonts w:ascii="Avenir Next" w:hAnsi="Avenir Next" w:cs="Arial"/>
          <w:color w:val="7B7B7B" w:themeColor="accent3" w:themeShade="BF"/>
          <w:sz w:val="22"/>
          <w:szCs w:val="22"/>
          <w:lang w:val="en-GB"/>
        </w:rPr>
        <w:t xml:space="preserve"> A possible disadvantage is the existence of states that have not adopted </w:t>
      </w:r>
      <w:r w:rsidR="00565569">
        <w:rPr>
          <w:rFonts w:ascii="Avenir Next" w:hAnsi="Avenir Next" w:cs="Arial"/>
          <w:color w:val="7B7B7B" w:themeColor="accent3" w:themeShade="BF"/>
          <w:sz w:val="22"/>
          <w:szCs w:val="22"/>
          <w:lang w:val="en-GB"/>
        </w:rPr>
        <w:t xml:space="preserve">the guidance </w:t>
      </w:r>
      <w:r w:rsidR="00DF715E">
        <w:rPr>
          <w:rFonts w:ascii="Avenir Next" w:hAnsi="Avenir Next" w:cs="Arial"/>
          <w:color w:val="7B7B7B" w:themeColor="accent3" w:themeShade="BF"/>
          <w:sz w:val="22"/>
          <w:szCs w:val="22"/>
          <w:lang w:val="en-GB"/>
        </w:rPr>
        <w:t xml:space="preserve">in full </w:t>
      </w:r>
      <w:r w:rsidR="00565569">
        <w:rPr>
          <w:rFonts w:ascii="Avenir Next" w:hAnsi="Avenir Next" w:cs="Arial"/>
          <w:color w:val="7B7B7B" w:themeColor="accent3" w:themeShade="BF"/>
          <w:sz w:val="22"/>
          <w:szCs w:val="22"/>
          <w:lang w:val="en-GB"/>
        </w:rPr>
        <w:t xml:space="preserve">as these create a broader range of diverse ecosystems in the insolvency </w:t>
      </w:r>
      <w:r w:rsidR="001D6F0A">
        <w:rPr>
          <w:rFonts w:ascii="Avenir Next" w:hAnsi="Avenir Next" w:cs="Arial"/>
          <w:color w:val="7B7B7B" w:themeColor="accent3" w:themeShade="BF"/>
          <w:sz w:val="22"/>
          <w:szCs w:val="22"/>
          <w:lang w:val="en-GB"/>
        </w:rPr>
        <w:t>process application.</w:t>
      </w:r>
    </w:p>
    <w:p w14:paraId="09A35091" w14:textId="77777777" w:rsidR="009A180A" w:rsidRPr="00E553D9" w:rsidRDefault="009A180A" w:rsidP="009A180A">
      <w:pPr>
        <w:pStyle w:val="ListParagraph"/>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1A308B24" w14:textId="25C80C72" w:rsidR="00A9582F" w:rsidRDefault="00C13D3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would be good to know whether Erewhon has also adopted </w:t>
      </w:r>
      <w:r w:rsidR="001F1739">
        <w:rPr>
          <w:rFonts w:ascii="Avenir Next" w:hAnsi="Avenir Next" w:cs="Arial"/>
          <w:color w:val="7B7B7B" w:themeColor="accent3" w:themeShade="BF"/>
          <w:sz w:val="22"/>
          <w:szCs w:val="22"/>
          <w:lang w:val="en-GB"/>
        </w:rPr>
        <w:t xml:space="preserve">the UNCITRAL Model Law on Cross -border Insolvency or whether there are some other bilateral </w:t>
      </w:r>
      <w:r w:rsidR="00A9582F">
        <w:rPr>
          <w:rFonts w:ascii="Avenir Next" w:hAnsi="Avenir Next" w:cs="Arial"/>
          <w:color w:val="7B7B7B" w:themeColor="accent3" w:themeShade="BF"/>
          <w:sz w:val="22"/>
          <w:szCs w:val="22"/>
          <w:lang w:val="en-GB"/>
        </w:rPr>
        <w:t>treaties in place between Erewhon and Utopia.</w:t>
      </w:r>
      <w:r w:rsidR="00AC3FCA">
        <w:rPr>
          <w:rFonts w:ascii="Avenir Next" w:hAnsi="Avenir Next" w:cs="Arial"/>
          <w:color w:val="7B7B7B" w:themeColor="accent3" w:themeShade="BF"/>
          <w:sz w:val="22"/>
          <w:szCs w:val="22"/>
          <w:lang w:val="en-GB"/>
        </w:rPr>
        <w:t xml:space="preserve"> This would explain what </w:t>
      </w:r>
      <w:r w:rsidR="00983620">
        <w:rPr>
          <w:rFonts w:ascii="Avenir Next" w:hAnsi="Avenir Next" w:cs="Arial"/>
          <w:color w:val="7B7B7B" w:themeColor="accent3" w:themeShade="BF"/>
          <w:sz w:val="22"/>
          <w:szCs w:val="22"/>
          <w:lang w:val="en-GB"/>
        </w:rPr>
        <w:t>the attitude of the Erewhon courts towards foreign proceedings and foreign claims is</w:t>
      </w:r>
      <w:r w:rsidR="006842B2">
        <w:rPr>
          <w:rFonts w:ascii="Avenir Next" w:hAnsi="Avenir Next" w:cs="Arial"/>
          <w:color w:val="7B7B7B" w:themeColor="accent3" w:themeShade="BF"/>
          <w:sz w:val="22"/>
          <w:szCs w:val="22"/>
          <w:lang w:val="en-GB"/>
        </w:rPr>
        <w:t xml:space="preserve">. It is also important </w:t>
      </w:r>
      <w:r w:rsidR="00DB7239">
        <w:rPr>
          <w:rFonts w:ascii="Avenir Next" w:hAnsi="Avenir Next" w:cs="Arial"/>
          <w:color w:val="7B7B7B" w:themeColor="accent3" w:themeShade="BF"/>
          <w:sz w:val="22"/>
          <w:szCs w:val="22"/>
          <w:lang w:val="en-GB"/>
        </w:rPr>
        <w:t>that</w:t>
      </w:r>
      <w:r w:rsidR="006842B2">
        <w:rPr>
          <w:rFonts w:ascii="Avenir Next" w:hAnsi="Avenir Next" w:cs="Arial"/>
          <w:color w:val="7B7B7B" w:themeColor="accent3" w:themeShade="BF"/>
          <w:sz w:val="22"/>
          <w:szCs w:val="22"/>
          <w:lang w:val="en-GB"/>
        </w:rPr>
        <w:t xml:space="preserve"> Nadir is a foreign entity </w:t>
      </w:r>
      <w:r w:rsidR="003F4EE1">
        <w:rPr>
          <w:rFonts w:ascii="Avenir Next" w:hAnsi="Avenir Next" w:cs="Arial"/>
          <w:color w:val="7B7B7B" w:themeColor="accent3" w:themeShade="BF"/>
          <w:sz w:val="22"/>
          <w:szCs w:val="22"/>
          <w:lang w:val="en-GB"/>
        </w:rPr>
        <w:t>from</w:t>
      </w:r>
      <w:r w:rsidR="006842B2">
        <w:rPr>
          <w:rFonts w:ascii="Avenir Next" w:hAnsi="Avenir Next" w:cs="Arial"/>
          <w:color w:val="7B7B7B" w:themeColor="accent3" w:themeShade="BF"/>
          <w:sz w:val="22"/>
          <w:szCs w:val="22"/>
          <w:lang w:val="en-GB"/>
        </w:rPr>
        <w:t xml:space="preserve"> Erewhon</w:t>
      </w:r>
      <w:r w:rsidR="003F4EE1">
        <w:rPr>
          <w:rFonts w:ascii="Avenir Next" w:hAnsi="Avenir Next" w:cs="Arial"/>
          <w:color w:val="7B7B7B" w:themeColor="accent3" w:themeShade="BF"/>
          <w:sz w:val="22"/>
          <w:szCs w:val="22"/>
          <w:lang w:val="en-GB"/>
        </w:rPr>
        <w:t xml:space="preserve"> court prospective</w:t>
      </w:r>
      <w:r w:rsidR="006842B2">
        <w:rPr>
          <w:rFonts w:ascii="Avenir Next" w:hAnsi="Avenir Next" w:cs="Arial"/>
          <w:color w:val="7B7B7B" w:themeColor="accent3" w:themeShade="BF"/>
          <w:sz w:val="22"/>
          <w:szCs w:val="22"/>
          <w:lang w:val="en-GB"/>
        </w:rPr>
        <w:t>.</w:t>
      </w:r>
    </w:p>
    <w:p w14:paraId="3FAFC9D7" w14:textId="77777777" w:rsidR="00A9582F" w:rsidRDefault="00A9582F" w:rsidP="00C053F7">
      <w:pPr>
        <w:jc w:val="both"/>
        <w:rPr>
          <w:rFonts w:ascii="Avenir Next" w:hAnsi="Avenir Next" w:cs="Arial"/>
          <w:color w:val="7B7B7B" w:themeColor="accent3" w:themeShade="BF"/>
          <w:sz w:val="22"/>
          <w:szCs w:val="22"/>
          <w:lang w:val="en-GB"/>
        </w:rPr>
      </w:pPr>
    </w:p>
    <w:p w14:paraId="08CE0C50" w14:textId="043E397D" w:rsidR="00ED498F" w:rsidRDefault="00770B1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w:t>
      </w:r>
      <w:r w:rsidR="00AA2696">
        <w:rPr>
          <w:rFonts w:ascii="Avenir Next" w:hAnsi="Avenir Next" w:cs="Arial"/>
          <w:color w:val="7B7B7B" w:themeColor="accent3" w:themeShade="BF"/>
          <w:sz w:val="22"/>
          <w:szCs w:val="22"/>
          <w:lang w:val="en-GB"/>
        </w:rPr>
        <w:t>r</w:t>
      </w:r>
      <w:r>
        <w:rPr>
          <w:rFonts w:ascii="Avenir Next" w:hAnsi="Avenir Next" w:cs="Arial"/>
          <w:color w:val="7B7B7B" w:themeColor="accent3" w:themeShade="BF"/>
          <w:sz w:val="22"/>
          <w:szCs w:val="22"/>
          <w:lang w:val="en-GB"/>
        </w:rPr>
        <w:t>ewhon liquidat</w:t>
      </w:r>
      <w:r w:rsidR="00B527AA">
        <w:rPr>
          <w:rFonts w:ascii="Avenir Next" w:hAnsi="Avenir Next" w:cs="Arial"/>
          <w:color w:val="7B7B7B" w:themeColor="accent3" w:themeShade="BF"/>
          <w:sz w:val="22"/>
          <w:szCs w:val="22"/>
          <w:lang w:val="en-GB"/>
        </w:rPr>
        <w:t>o</w:t>
      </w:r>
      <w:r>
        <w:rPr>
          <w:rFonts w:ascii="Avenir Next" w:hAnsi="Avenir Next" w:cs="Arial"/>
          <w:color w:val="7B7B7B" w:themeColor="accent3" w:themeShade="BF"/>
          <w:sz w:val="22"/>
          <w:szCs w:val="22"/>
          <w:lang w:val="en-GB"/>
        </w:rPr>
        <w:t xml:space="preserve">r </w:t>
      </w:r>
      <w:r w:rsidR="00B527AA">
        <w:rPr>
          <w:rFonts w:ascii="Avenir Next" w:hAnsi="Avenir Next" w:cs="Arial"/>
          <w:color w:val="7B7B7B" w:themeColor="accent3" w:themeShade="BF"/>
          <w:sz w:val="22"/>
          <w:szCs w:val="22"/>
          <w:lang w:val="en-GB"/>
        </w:rPr>
        <w:t xml:space="preserve">can rely on the existence of the </w:t>
      </w:r>
      <w:r w:rsidR="003C4A07">
        <w:rPr>
          <w:rFonts w:ascii="Avenir Next" w:hAnsi="Avenir Next" w:cs="Arial"/>
          <w:color w:val="7B7B7B" w:themeColor="accent3" w:themeShade="BF"/>
          <w:sz w:val="22"/>
          <w:szCs w:val="22"/>
          <w:lang w:val="en-GB"/>
        </w:rPr>
        <w:t>C</w:t>
      </w:r>
      <w:r w:rsidR="00B527AA">
        <w:rPr>
          <w:rFonts w:ascii="Avenir Next" w:hAnsi="Avenir Next" w:cs="Arial"/>
          <w:color w:val="7B7B7B" w:themeColor="accent3" w:themeShade="BF"/>
          <w:sz w:val="22"/>
          <w:szCs w:val="22"/>
          <w:lang w:val="en-GB"/>
        </w:rPr>
        <w:t xml:space="preserve">ross-border </w:t>
      </w:r>
      <w:r w:rsidR="003C4A07">
        <w:rPr>
          <w:rFonts w:ascii="Avenir Next" w:hAnsi="Avenir Next" w:cs="Arial"/>
          <w:color w:val="7B7B7B" w:themeColor="accent3" w:themeShade="BF"/>
          <w:sz w:val="22"/>
          <w:szCs w:val="22"/>
          <w:lang w:val="en-GB"/>
        </w:rPr>
        <w:t>I</w:t>
      </w:r>
      <w:r w:rsidR="009E7C25">
        <w:rPr>
          <w:rFonts w:ascii="Avenir Next" w:hAnsi="Avenir Next" w:cs="Arial"/>
          <w:color w:val="7B7B7B" w:themeColor="accent3" w:themeShade="BF"/>
          <w:sz w:val="22"/>
          <w:szCs w:val="22"/>
          <w:lang w:val="en-GB"/>
        </w:rPr>
        <w:t xml:space="preserve">nsolvency </w:t>
      </w:r>
      <w:r w:rsidR="003C4A07">
        <w:rPr>
          <w:rFonts w:ascii="Avenir Next" w:hAnsi="Avenir Next" w:cs="Arial"/>
          <w:color w:val="7B7B7B" w:themeColor="accent3" w:themeShade="BF"/>
          <w:sz w:val="22"/>
          <w:szCs w:val="22"/>
          <w:lang w:val="en-GB"/>
        </w:rPr>
        <w:t>A</w:t>
      </w:r>
      <w:r w:rsidR="009E7C25">
        <w:rPr>
          <w:rFonts w:ascii="Avenir Next" w:hAnsi="Avenir Next" w:cs="Arial"/>
          <w:color w:val="7B7B7B" w:themeColor="accent3" w:themeShade="BF"/>
          <w:sz w:val="22"/>
          <w:szCs w:val="22"/>
          <w:lang w:val="en-GB"/>
        </w:rPr>
        <w:t xml:space="preserve">ct of Utopia as this covers the </w:t>
      </w:r>
      <w:r w:rsidR="00AA2696">
        <w:rPr>
          <w:rFonts w:ascii="Avenir Next" w:hAnsi="Avenir Next" w:cs="Arial"/>
          <w:color w:val="7B7B7B" w:themeColor="accent3" w:themeShade="BF"/>
          <w:sz w:val="22"/>
          <w:szCs w:val="22"/>
          <w:lang w:val="en-GB"/>
        </w:rPr>
        <w:t>moratorium provisions in cross border situations</w:t>
      </w:r>
      <w:r w:rsidR="009A5054">
        <w:rPr>
          <w:rFonts w:ascii="Avenir Next" w:hAnsi="Avenir Next" w:cs="Arial"/>
          <w:color w:val="7B7B7B" w:themeColor="accent3" w:themeShade="BF"/>
          <w:sz w:val="22"/>
          <w:szCs w:val="22"/>
          <w:lang w:val="en-GB"/>
        </w:rPr>
        <w:t xml:space="preserve">. Therefore, </w:t>
      </w:r>
      <w:r w:rsidR="00AA2696">
        <w:rPr>
          <w:rFonts w:ascii="Avenir Next" w:hAnsi="Avenir Next" w:cs="Arial"/>
          <w:color w:val="7B7B7B" w:themeColor="accent3" w:themeShade="BF"/>
          <w:sz w:val="22"/>
          <w:szCs w:val="22"/>
          <w:lang w:val="en-GB"/>
        </w:rPr>
        <w:t xml:space="preserve">he can </w:t>
      </w:r>
      <w:r w:rsidR="008A796E">
        <w:rPr>
          <w:rFonts w:ascii="Avenir Next" w:hAnsi="Avenir Next" w:cs="Arial"/>
          <w:color w:val="7B7B7B" w:themeColor="accent3" w:themeShade="BF"/>
          <w:sz w:val="22"/>
          <w:szCs w:val="22"/>
          <w:lang w:val="en-GB"/>
        </w:rPr>
        <w:t xml:space="preserve">ask for a stay at the </w:t>
      </w:r>
      <w:r w:rsidR="003C4A07">
        <w:rPr>
          <w:rFonts w:ascii="Avenir Next" w:hAnsi="Avenir Next" w:cs="Arial"/>
          <w:color w:val="7B7B7B" w:themeColor="accent3" w:themeShade="BF"/>
          <w:sz w:val="22"/>
          <w:szCs w:val="22"/>
          <w:lang w:val="en-GB"/>
        </w:rPr>
        <w:t xml:space="preserve">Utopia </w:t>
      </w:r>
      <w:r w:rsidR="008A796E">
        <w:rPr>
          <w:rFonts w:ascii="Avenir Next" w:hAnsi="Avenir Next" w:cs="Arial"/>
          <w:color w:val="7B7B7B" w:themeColor="accent3" w:themeShade="BF"/>
          <w:sz w:val="22"/>
          <w:szCs w:val="22"/>
          <w:lang w:val="en-GB"/>
        </w:rPr>
        <w:t>court against Nadir</w:t>
      </w:r>
      <w:r w:rsidR="00102BC6">
        <w:rPr>
          <w:rFonts w:ascii="Avenir Next" w:hAnsi="Avenir Next" w:cs="Arial"/>
          <w:color w:val="7B7B7B" w:themeColor="accent3" w:themeShade="BF"/>
          <w:sz w:val="22"/>
          <w:szCs w:val="22"/>
          <w:lang w:val="en-GB"/>
        </w:rPr>
        <w:t>, u</w:t>
      </w:r>
      <w:r w:rsidR="009B6E4D">
        <w:rPr>
          <w:rFonts w:ascii="Avenir Next" w:hAnsi="Avenir Next" w:cs="Arial"/>
          <w:color w:val="7B7B7B" w:themeColor="accent3" w:themeShade="BF"/>
          <w:sz w:val="22"/>
          <w:szCs w:val="22"/>
          <w:lang w:val="en-GB"/>
        </w:rPr>
        <w:t xml:space="preserve">pon application to the </w:t>
      </w:r>
      <w:r w:rsidR="00A743A6">
        <w:rPr>
          <w:rFonts w:ascii="Avenir Next" w:hAnsi="Avenir Next" w:cs="Arial"/>
          <w:color w:val="7B7B7B" w:themeColor="accent3" w:themeShade="BF"/>
          <w:sz w:val="22"/>
          <w:szCs w:val="22"/>
          <w:lang w:val="en-GB"/>
        </w:rPr>
        <w:t xml:space="preserve">Utopia court and producing the </w:t>
      </w:r>
      <w:r w:rsidR="0085474D">
        <w:rPr>
          <w:rFonts w:ascii="Avenir Next" w:hAnsi="Avenir Next" w:cs="Arial"/>
          <w:color w:val="7B7B7B" w:themeColor="accent3" w:themeShade="BF"/>
          <w:sz w:val="22"/>
          <w:szCs w:val="22"/>
          <w:lang w:val="en-GB"/>
        </w:rPr>
        <w:t xml:space="preserve">winding up order against Nadir in Erewhon. </w:t>
      </w:r>
    </w:p>
    <w:p w14:paraId="0D37BBBB" w14:textId="38D33810" w:rsidR="002F75A3" w:rsidRDefault="006A506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Utopia court will likely grant the stay and not open proceedings</w:t>
      </w:r>
      <w:r w:rsidR="0051577D">
        <w:rPr>
          <w:rFonts w:ascii="Avenir Next" w:hAnsi="Avenir Next" w:cs="Arial"/>
          <w:color w:val="7B7B7B" w:themeColor="accent3" w:themeShade="BF"/>
          <w:sz w:val="22"/>
          <w:szCs w:val="22"/>
          <w:lang w:val="en-GB"/>
        </w:rPr>
        <w:t xml:space="preserve"> in Utopia and order Apex </w:t>
      </w:r>
      <w:r w:rsidR="004B0A83">
        <w:rPr>
          <w:rFonts w:ascii="Avenir Next" w:hAnsi="Avenir Next" w:cs="Arial"/>
          <w:color w:val="7B7B7B" w:themeColor="accent3" w:themeShade="BF"/>
          <w:sz w:val="22"/>
          <w:szCs w:val="22"/>
          <w:lang w:val="en-GB"/>
        </w:rPr>
        <w:t xml:space="preserve">to </w:t>
      </w:r>
      <w:r w:rsidR="00F86402">
        <w:rPr>
          <w:rFonts w:ascii="Avenir Next" w:hAnsi="Avenir Next" w:cs="Arial"/>
          <w:color w:val="7B7B7B" w:themeColor="accent3" w:themeShade="BF"/>
          <w:sz w:val="22"/>
          <w:szCs w:val="22"/>
          <w:lang w:val="en-GB"/>
        </w:rPr>
        <w:t xml:space="preserve">claim its receivables under the </w:t>
      </w:r>
      <w:r w:rsidR="008E5A20">
        <w:rPr>
          <w:rFonts w:ascii="Avenir Next" w:hAnsi="Avenir Next" w:cs="Arial"/>
          <w:color w:val="7B7B7B" w:themeColor="accent3" w:themeShade="BF"/>
          <w:sz w:val="22"/>
          <w:szCs w:val="22"/>
          <w:lang w:val="en-GB"/>
        </w:rPr>
        <w:t>Erewhon proceedings.</w:t>
      </w:r>
      <w:r w:rsidR="00F3351A">
        <w:rPr>
          <w:rFonts w:ascii="Avenir Next" w:hAnsi="Avenir Next" w:cs="Arial"/>
          <w:color w:val="7B7B7B" w:themeColor="accent3" w:themeShade="BF"/>
          <w:sz w:val="22"/>
          <w:szCs w:val="22"/>
          <w:lang w:val="en-GB"/>
        </w:rPr>
        <w:t xml:space="preserve"> The Erewhon liquidator will want to include the claim by </w:t>
      </w:r>
      <w:r w:rsidR="006531BD">
        <w:rPr>
          <w:rFonts w:ascii="Avenir Next" w:hAnsi="Avenir Next" w:cs="Arial"/>
          <w:color w:val="7B7B7B" w:themeColor="accent3" w:themeShade="BF"/>
          <w:sz w:val="22"/>
          <w:szCs w:val="22"/>
          <w:lang w:val="en-GB"/>
        </w:rPr>
        <w:t xml:space="preserve">Apex among the claims. Also, there </w:t>
      </w:r>
      <w:r w:rsidR="0029334E">
        <w:rPr>
          <w:rFonts w:ascii="Avenir Next" w:hAnsi="Avenir Next" w:cs="Arial"/>
          <w:color w:val="7B7B7B" w:themeColor="accent3" w:themeShade="BF"/>
          <w:sz w:val="22"/>
          <w:szCs w:val="22"/>
          <w:lang w:val="en-GB"/>
        </w:rPr>
        <w:t>are</w:t>
      </w:r>
      <w:r w:rsidR="006531BD">
        <w:rPr>
          <w:rFonts w:ascii="Avenir Next" w:hAnsi="Avenir Next" w:cs="Arial"/>
          <w:color w:val="7B7B7B" w:themeColor="accent3" w:themeShade="BF"/>
          <w:sz w:val="22"/>
          <w:szCs w:val="22"/>
          <w:lang w:val="en-GB"/>
        </w:rPr>
        <w:t xml:space="preserve"> likely to be asset</w:t>
      </w:r>
      <w:r w:rsidR="00FF23BD">
        <w:rPr>
          <w:rFonts w:ascii="Avenir Next" w:hAnsi="Avenir Next" w:cs="Arial"/>
          <w:color w:val="7B7B7B" w:themeColor="accent3" w:themeShade="BF"/>
          <w:sz w:val="22"/>
          <w:szCs w:val="22"/>
          <w:lang w:val="en-GB"/>
        </w:rPr>
        <w:t>s</w:t>
      </w:r>
      <w:r w:rsidR="006531BD">
        <w:rPr>
          <w:rFonts w:ascii="Avenir Next" w:hAnsi="Avenir Next" w:cs="Arial"/>
          <w:color w:val="7B7B7B" w:themeColor="accent3" w:themeShade="BF"/>
          <w:sz w:val="22"/>
          <w:szCs w:val="22"/>
          <w:lang w:val="en-GB"/>
        </w:rPr>
        <w:t xml:space="preserve"> of Nadir in Utopia</w:t>
      </w:r>
      <w:r w:rsidR="00FF23BD">
        <w:rPr>
          <w:rFonts w:ascii="Avenir Next" w:hAnsi="Avenir Next" w:cs="Arial"/>
          <w:color w:val="7B7B7B" w:themeColor="accent3" w:themeShade="BF"/>
          <w:sz w:val="22"/>
          <w:szCs w:val="22"/>
          <w:lang w:val="en-GB"/>
        </w:rPr>
        <w:t>, where possibly its COMI is (</w:t>
      </w:r>
      <w:r w:rsidR="00315BD0">
        <w:rPr>
          <w:rFonts w:ascii="Avenir Next" w:hAnsi="Avenir Next" w:cs="Arial"/>
          <w:color w:val="7B7B7B" w:themeColor="accent3" w:themeShade="BF"/>
          <w:sz w:val="22"/>
          <w:szCs w:val="22"/>
          <w:lang w:val="en-GB"/>
        </w:rPr>
        <w:t xml:space="preserve">the new headquarter indicates so). The Erewhon liquidator will want the Utopia assets </w:t>
      </w:r>
      <w:r w:rsidR="006507C3">
        <w:rPr>
          <w:rFonts w:ascii="Avenir Next" w:hAnsi="Avenir Next" w:cs="Arial"/>
          <w:color w:val="7B7B7B" w:themeColor="accent3" w:themeShade="BF"/>
          <w:sz w:val="22"/>
          <w:szCs w:val="22"/>
          <w:lang w:val="en-GB"/>
        </w:rPr>
        <w:t xml:space="preserve">of </w:t>
      </w:r>
      <w:r w:rsidR="008835C7">
        <w:rPr>
          <w:rFonts w:ascii="Avenir Next" w:hAnsi="Avenir Next" w:cs="Arial"/>
          <w:color w:val="7B7B7B" w:themeColor="accent3" w:themeShade="BF"/>
          <w:sz w:val="22"/>
          <w:szCs w:val="22"/>
          <w:lang w:val="en-GB"/>
        </w:rPr>
        <w:t>Nadir to be included in the list of assets</w:t>
      </w:r>
      <w:r w:rsidR="00B35E40">
        <w:rPr>
          <w:rFonts w:ascii="Avenir Next" w:hAnsi="Avenir Next" w:cs="Arial"/>
          <w:color w:val="7B7B7B" w:themeColor="accent3" w:themeShade="BF"/>
          <w:sz w:val="22"/>
          <w:szCs w:val="22"/>
          <w:lang w:val="en-GB"/>
        </w:rPr>
        <w:t xml:space="preserve"> for winding up and distribution.</w:t>
      </w:r>
      <w:r w:rsidR="000E6C92">
        <w:rPr>
          <w:rFonts w:ascii="Avenir Next" w:hAnsi="Avenir Next" w:cs="Arial"/>
          <w:color w:val="7B7B7B" w:themeColor="accent3" w:themeShade="BF"/>
          <w:sz w:val="22"/>
          <w:szCs w:val="22"/>
          <w:lang w:val="en-GB"/>
        </w:rPr>
        <w:t xml:space="preserve"> Th</w:t>
      </w:r>
      <w:r w:rsidR="00ED498F">
        <w:rPr>
          <w:rFonts w:ascii="Avenir Next" w:hAnsi="Avenir Next" w:cs="Arial"/>
          <w:color w:val="7B7B7B" w:themeColor="accent3" w:themeShade="BF"/>
          <w:sz w:val="22"/>
          <w:szCs w:val="22"/>
          <w:lang w:val="en-GB"/>
        </w:rPr>
        <w:t>ese action</w:t>
      </w:r>
      <w:r w:rsidR="00C24CE5">
        <w:rPr>
          <w:rFonts w:ascii="Avenir Next" w:hAnsi="Avenir Next" w:cs="Arial"/>
          <w:color w:val="7B7B7B" w:themeColor="accent3" w:themeShade="BF"/>
          <w:sz w:val="22"/>
          <w:szCs w:val="22"/>
          <w:lang w:val="en-GB"/>
        </w:rPr>
        <w:t>s</w:t>
      </w:r>
      <w:r w:rsidR="000E6C92">
        <w:rPr>
          <w:rFonts w:ascii="Avenir Next" w:hAnsi="Avenir Next" w:cs="Arial"/>
          <w:color w:val="7B7B7B" w:themeColor="accent3" w:themeShade="BF"/>
          <w:sz w:val="22"/>
          <w:szCs w:val="22"/>
          <w:lang w:val="en-GB"/>
        </w:rPr>
        <w:t xml:space="preserve"> will be also facilitated by the provisions of the </w:t>
      </w:r>
      <w:r w:rsidR="00775448">
        <w:rPr>
          <w:rFonts w:ascii="Avenir Next" w:hAnsi="Avenir Next" w:cs="Arial"/>
          <w:color w:val="7B7B7B" w:themeColor="accent3" w:themeShade="BF"/>
          <w:sz w:val="22"/>
          <w:szCs w:val="22"/>
          <w:lang w:val="en-GB"/>
        </w:rPr>
        <w:t xml:space="preserve">Cross-border Insolvency Act. </w:t>
      </w:r>
    </w:p>
    <w:p w14:paraId="7F1E9AA1" w14:textId="109F4C94" w:rsidR="00DF0A7E" w:rsidRDefault="00E0434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the decision made by the </w:t>
      </w:r>
      <w:r w:rsidR="005F4FE8">
        <w:rPr>
          <w:rFonts w:ascii="Avenir Next" w:hAnsi="Avenir Next" w:cs="Arial"/>
          <w:color w:val="7B7B7B" w:themeColor="accent3" w:themeShade="BF"/>
          <w:sz w:val="22"/>
          <w:szCs w:val="22"/>
          <w:lang w:val="en-GB"/>
        </w:rPr>
        <w:t>Erewhon court, the liquidator will want to</w:t>
      </w:r>
      <w:r w:rsidR="000D441A">
        <w:rPr>
          <w:rFonts w:ascii="Avenir Next" w:hAnsi="Avenir Next" w:cs="Arial"/>
          <w:color w:val="7B7B7B" w:themeColor="accent3" w:themeShade="BF"/>
          <w:sz w:val="22"/>
          <w:szCs w:val="22"/>
          <w:lang w:val="en-GB"/>
        </w:rPr>
        <w:t xml:space="preserve"> </w:t>
      </w:r>
      <w:r w:rsidR="005F4FE8">
        <w:rPr>
          <w:rFonts w:ascii="Avenir Next" w:hAnsi="Avenir Next" w:cs="Arial"/>
          <w:color w:val="7B7B7B" w:themeColor="accent3" w:themeShade="BF"/>
          <w:sz w:val="22"/>
          <w:szCs w:val="22"/>
          <w:lang w:val="en-GB"/>
        </w:rPr>
        <w:t xml:space="preserve">make sure this is </w:t>
      </w:r>
      <w:r w:rsidR="000D441A">
        <w:rPr>
          <w:rFonts w:ascii="Avenir Next" w:hAnsi="Avenir Next" w:cs="Arial"/>
          <w:color w:val="7B7B7B" w:themeColor="accent3" w:themeShade="BF"/>
          <w:sz w:val="22"/>
          <w:szCs w:val="22"/>
          <w:lang w:val="en-GB"/>
        </w:rPr>
        <w:t>recognised and enforced in Utopia also.</w:t>
      </w:r>
      <w:r w:rsidR="000B5131">
        <w:rPr>
          <w:rFonts w:ascii="Avenir Next" w:hAnsi="Avenir Next" w:cs="Arial"/>
          <w:color w:val="7B7B7B" w:themeColor="accent3" w:themeShade="BF"/>
          <w:sz w:val="22"/>
          <w:szCs w:val="22"/>
          <w:lang w:val="en-GB"/>
        </w:rPr>
        <w:t xml:space="preserve"> The Cross-border Insolvency Act will support </w:t>
      </w:r>
      <w:r w:rsidR="00A60EEF">
        <w:rPr>
          <w:rFonts w:ascii="Avenir Next" w:hAnsi="Avenir Next" w:cs="Arial"/>
          <w:color w:val="7B7B7B" w:themeColor="accent3" w:themeShade="BF"/>
          <w:sz w:val="22"/>
          <w:szCs w:val="22"/>
          <w:lang w:val="en-GB"/>
        </w:rPr>
        <w:t xml:space="preserve">the liquidator’s </w:t>
      </w:r>
      <w:r w:rsidR="000B5131">
        <w:rPr>
          <w:rFonts w:ascii="Avenir Next" w:hAnsi="Avenir Next" w:cs="Arial"/>
          <w:color w:val="7B7B7B" w:themeColor="accent3" w:themeShade="BF"/>
          <w:sz w:val="22"/>
          <w:szCs w:val="22"/>
          <w:lang w:val="en-GB"/>
        </w:rPr>
        <w:t xml:space="preserve">recognition and enforcement efforts. </w:t>
      </w:r>
    </w:p>
    <w:p w14:paraId="6F1719AD" w14:textId="77777777" w:rsidR="00ED498F" w:rsidRPr="00827D56" w:rsidRDefault="00ED498F" w:rsidP="00C053F7">
      <w:pPr>
        <w:jc w:val="both"/>
        <w:rPr>
          <w:rFonts w:ascii="Avenir Next" w:hAnsi="Avenir Next" w:cs="Arial"/>
          <w:sz w:val="22"/>
          <w:szCs w:val="22"/>
          <w:lang w:val="en-GB"/>
        </w:rPr>
      </w:pP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19B69A54" w:rsidR="002D3473" w:rsidRDefault="00A4030A"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(a) I </w:t>
      </w:r>
      <w:r w:rsidR="006D156F">
        <w:rPr>
          <w:rFonts w:ascii="Avenir Next" w:hAnsi="Avenir Next" w:cs="Arial"/>
          <w:color w:val="7B7B7B" w:themeColor="accent3" w:themeShade="BF"/>
          <w:sz w:val="22"/>
          <w:szCs w:val="22"/>
          <w:lang w:val="en-GB"/>
        </w:rPr>
        <w:t xml:space="preserve">believe there would be </w:t>
      </w:r>
      <w:r w:rsidR="00D6766F">
        <w:rPr>
          <w:rFonts w:ascii="Avenir Next" w:hAnsi="Avenir Next" w:cs="Arial"/>
          <w:color w:val="7B7B7B" w:themeColor="accent3" w:themeShade="BF"/>
          <w:sz w:val="22"/>
          <w:szCs w:val="22"/>
          <w:lang w:val="en-GB"/>
        </w:rPr>
        <w:t xml:space="preserve">no </w:t>
      </w:r>
      <w:r w:rsidR="006D156F">
        <w:rPr>
          <w:rFonts w:ascii="Avenir Next" w:hAnsi="Avenir Next" w:cs="Arial"/>
          <w:color w:val="7B7B7B" w:themeColor="accent3" w:themeShade="BF"/>
          <w:sz w:val="22"/>
          <w:szCs w:val="22"/>
          <w:lang w:val="en-GB"/>
        </w:rPr>
        <w:t xml:space="preserve">difference as the liquidator has already been appointed in Erewhon and would act – and stay the </w:t>
      </w:r>
      <w:r w:rsidR="004811C2">
        <w:rPr>
          <w:rFonts w:ascii="Avenir Next" w:hAnsi="Avenir Next" w:cs="Arial"/>
          <w:color w:val="7B7B7B" w:themeColor="accent3" w:themeShade="BF"/>
          <w:sz w:val="22"/>
          <w:szCs w:val="22"/>
          <w:lang w:val="en-GB"/>
        </w:rPr>
        <w:t>proceeding in Utopia.</w:t>
      </w:r>
    </w:p>
    <w:p w14:paraId="6B1BB971" w14:textId="70EE95A9" w:rsidR="004811C2" w:rsidRPr="00827D56" w:rsidRDefault="004811C2"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Under (b) I believe there would </w:t>
      </w:r>
      <w:r w:rsidR="00D6766F">
        <w:rPr>
          <w:rFonts w:ascii="Avenir Next" w:hAnsi="Avenir Next" w:cs="Arial"/>
          <w:color w:val="7B7B7B" w:themeColor="accent3" w:themeShade="BF"/>
          <w:sz w:val="22"/>
          <w:szCs w:val="22"/>
          <w:lang w:val="en-GB"/>
        </w:rPr>
        <w:t xml:space="preserve">already </w:t>
      </w:r>
      <w:r>
        <w:rPr>
          <w:rFonts w:ascii="Avenir Next" w:hAnsi="Avenir Next" w:cs="Arial"/>
          <w:color w:val="7B7B7B" w:themeColor="accent3" w:themeShade="BF"/>
          <w:sz w:val="22"/>
          <w:szCs w:val="22"/>
          <w:lang w:val="en-GB"/>
        </w:rPr>
        <w:t xml:space="preserve">be </w:t>
      </w:r>
      <w:r w:rsidR="004F1796">
        <w:rPr>
          <w:rFonts w:ascii="Avenir Next" w:hAnsi="Avenir Next" w:cs="Arial"/>
          <w:color w:val="7B7B7B" w:themeColor="accent3" w:themeShade="BF"/>
          <w:sz w:val="22"/>
          <w:szCs w:val="22"/>
          <w:lang w:val="en-GB"/>
        </w:rPr>
        <w:t>a liquidator appointed in Utopia who would look to obtain global claims and assets and likely reached out to Erew</w:t>
      </w:r>
      <w:r w:rsidR="00AD3DA2">
        <w:rPr>
          <w:rFonts w:ascii="Avenir Next" w:hAnsi="Avenir Next" w:cs="Arial"/>
          <w:color w:val="7B7B7B" w:themeColor="accent3" w:themeShade="BF"/>
          <w:sz w:val="22"/>
          <w:szCs w:val="22"/>
          <w:lang w:val="en-GB"/>
        </w:rPr>
        <w:t>hon creditor</w:t>
      </w:r>
      <w:r w:rsidR="00D6766F">
        <w:rPr>
          <w:rFonts w:ascii="Avenir Next" w:hAnsi="Avenir Next" w:cs="Arial"/>
          <w:color w:val="7B7B7B" w:themeColor="accent3" w:themeShade="BF"/>
          <w:sz w:val="22"/>
          <w:szCs w:val="22"/>
          <w:lang w:val="en-GB"/>
        </w:rPr>
        <w:t>s</w:t>
      </w:r>
      <w:r w:rsidR="00AD3DA2">
        <w:rPr>
          <w:rFonts w:ascii="Avenir Next" w:hAnsi="Avenir Next" w:cs="Arial"/>
          <w:color w:val="7B7B7B" w:themeColor="accent3" w:themeShade="BF"/>
          <w:sz w:val="22"/>
          <w:szCs w:val="22"/>
          <w:lang w:val="en-GB"/>
        </w:rPr>
        <w:t xml:space="preserve"> also. Depending on the type of insolvency legislation in </w:t>
      </w:r>
      <w:r w:rsidR="0037278C">
        <w:rPr>
          <w:rFonts w:ascii="Avenir Next" w:hAnsi="Avenir Next" w:cs="Arial"/>
          <w:color w:val="7B7B7B" w:themeColor="accent3" w:themeShade="BF"/>
          <w:sz w:val="22"/>
          <w:szCs w:val="22"/>
          <w:lang w:val="en-GB"/>
        </w:rPr>
        <w:t xml:space="preserve">Erewhon </w:t>
      </w:r>
      <w:r w:rsidR="00C03E13">
        <w:rPr>
          <w:rFonts w:ascii="Avenir Next" w:hAnsi="Avenir Next" w:cs="Arial"/>
          <w:color w:val="7B7B7B" w:themeColor="accent3" w:themeShade="BF"/>
          <w:sz w:val="22"/>
          <w:szCs w:val="22"/>
          <w:lang w:val="en-GB"/>
        </w:rPr>
        <w:t>or</w:t>
      </w:r>
      <w:r w:rsidR="0037278C">
        <w:rPr>
          <w:rFonts w:ascii="Avenir Next" w:hAnsi="Avenir Next" w:cs="Arial"/>
          <w:color w:val="7B7B7B" w:themeColor="accent3" w:themeShade="BF"/>
          <w:sz w:val="22"/>
          <w:szCs w:val="22"/>
          <w:lang w:val="en-GB"/>
        </w:rPr>
        <w:t xml:space="preserve"> cooperation treaties between Utopia and Erewhon, </w:t>
      </w:r>
      <w:r w:rsidR="00C03E13">
        <w:rPr>
          <w:rFonts w:ascii="Avenir Next" w:hAnsi="Avenir Next" w:cs="Arial"/>
          <w:color w:val="7B7B7B" w:themeColor="accent3" w:themeShade="BF"/>
          <w:sz w:val="22"/>
          <w:szCs w:val="22"/>
          <w:lang w:val="en-GB"/>
        </w:rPr>
        <w:t xml:space="preserve">there would potentially </w:t>
      </w:r>
      <w:r w:rsidR="00D6766F">
        <w:rPr>
          <w:rFonts w:ascii="Avenir Next" w:hAnsi="Avenir Next" w:cs="Arial"/>
          <w:color w:val="7B7B7B" w:themeColor="accent3" w:themeShade="BF"/>
          <w:sz w:val="22"/>
          <w:szCs w:val="22"/>
          <w:lang w:val="en-GB"/>
        </w:rPr>
        <w:t xml:space="preserve">be </w:t>
      </w:r>
      <w:r w:rsidR="00C03E13">
        <w:rPr>
          <w:rFonts w:ascii="Avenir Next" w:hAnsi="Avenir Next" w:cs="Arial"/>
          <w:color w:val="7B7B7B" w:themeColor="accent3" w:themeShade="BF"/>
          <w:sz w:val="22"/>
          <w:szCs w:val="22"/>
          <w:lang w:val="en-GB"/>
        </w:rPr>
        <w:t xml:space="preserve">parallel </w:t>
      </w:r>
      <w:r w:rsidR="00B51E73">
        <w:rPr>
          <w:rFonts w:ascii="Avenir Next" w:hAnsi="Avenir Next" w:cs="Arial"/>
          <w:color w:val="7B7B7B" w:themeColor="accent3" w:themeShade="BF"/>
          <w:sz w:val="22"/>
          <w:szCs w:val="22"/>
          <w:lang w:val="en-GB"/>
        </w:rPr>
        <w:t xml:space="preserve">proceeding in both states, or not, if Erewhon </w:t>
      </w:r>
      <w:r w:rsidR="00030F0B">
        <w:rPr>
          <w:rFonts w:ascii="Avenir Next" w:hAnsi="Avenir Next" w:cs="Arial"/>
          <w:color w:val="7B7B7B" w:themeColor="accent3" w:themeShade="BF"/>
          <w:sz w:val="22"/>
          <w:szCs w:val="22"/>
          <w:lang w:val="en-GB"/>
        </w:rPr>
        <w:t xml:space="preserve">has adopted the UNCITRAL Model law also. </w:t>
      </w:r>
      <w:r w:rsidR="00D52B25">
        <w:rPr>
          <w:rFonts w:ascii="Avenir Next" w:hAnsi="Avenir Next" w:cs="Arial"/>
          <w:color w:val="7B7B7B" w:themeColor="accent3" w:themeShade="BF"/>
          <w:sz w:val="22"/>
          <w:szCs w:val="22"/>
          <w:lang w:val="en-GB"/>
        </w:rPr>
        <w:t>I</w:t>
      </w:r>
      <w:r w:rsidR="00F67F88">
        <w:rPr>
          <w:rFonts w:ascii="Avenir Next" w:hAnsi="Avenir Next" w:cs="Arial"/>
          <w:color w:val="7B7B7B" w:themeColor="accent3" w:themeShade="BF"/>
          <w:sz w:val="22"/>
          <w:szCs w:val="22"/>
          <w:lang w:val="en-GB"/>
        </w:rPr>
        <w:t>n</w:t>
      </w:r>
      <w:r w:rsidR="00D52B25">
        <w:rPr>
          <w:rFonts w:ascii="Avenir Next" w:hAnsi="Avenir Next" w:cs="Arial"/>
          <w:color w:val="7B7B7B" w:themeColor="accent3" w:themeShade="BF"/>
          <w:sz w:val="22"/>
          <w:szCs w:val="22"/>
          <w:lang w:val="en-GB"/>
        </w:rPr>
        <w:t xml:space="preserve"> case of parallel proceedings, an agreement could be made between the courts on the procedures and the recognition and enforcement of the </w:t>
      </w:r>
      <w:r w:rsidR="00162C4C">
        <w:rPr>
          <w:rFonts w:ascii="Avenir Next" w:hAnsi="Avenir Next" w:cs="Arial"/>
          <w:color w:val="7B7B7B" w:themeColor="accent3" w:themeShade="BF"/>
          <w:sz w:val="22"/>
          <w:szCs w:val="22"/>
          <w:lang w:val="en-GB"/>
        </w:rPr>
        <w:t>Utopia court decision.</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lastRenderedPageBreak/>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1DB17664" w:rsidR="0077498C" w:rsidRDefault="00715E0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the co</w:t>
      </w:r>
      <w:r w:rsidR="005C03FF">
        <w:rPr>
          <w:rFonts w:ascii="Avenir Next" w:hAnsi="Avenir Next" w:cs="Arial"/>
          <w:color w:val="7B7B7B" w:themeColor="accent3" w:themeShade="BF"/>
          <w:sz w:val="22"/>
          <w:szCs w:val="22"/>
          <w:lang w:val="en-GB"/>
        </w:rPr>
        <w:t xml:space="preserve">mpany’s country of incorporation, </w:t>
      </w:r>
      <w:r w:rsidR="00F721FB">
        <w:rPr>
          <w:rFonts w:ascii="Avenir Next" w:hAnsi="Avenir Next" w:cs="Arial"/>
          <w:color w:val="7B7B7B" w:themeColor="accent3" w:themeShade="BF"/>
          <w:sz w:val="22"/>
          <w:szCs w:val="22"/>
          <w:lang w:val="en-GB"/>
        </w:rPr>
        <w:t>I chose the Czech Republic</w:t>
      </w:r>
      <w:r w:rsidR="009C0D83">
        <w:rPr>
          <w:rFonts w:ascii="Avenir Next" w:hAnsi="Avenir Next" w:cs="Arial"/>
          <w:color w:val="7B7B7B" w:themeColor="accent3" w:themeShade="BF"/>
          <w:sz w:val="22"/>
          <w:szCs w:val="22"/>
          <w:lang w:val="en-GB"/>
        </w:rPr>
        <w:t xml:space="preserve"> (CR)</w:t>
      </w:r>
      <w:r w:rsidR="000E69E3">
        <w:rPr>
          <w:rFonts w:ascii="Avenir Next" w:hAnsi="Avenir Next" w:cs="Arial"/>
          <w:color w:val="7B7B7B" w:themeColor="accent3" w:themeShade="BF"/>
          <w:sz w:val="22"/>
          <w:szCs w:val="22"/>
          <w:lang w:val="en-GB"/>
        </w:rPr>
        <w:t xml:space="preserve">, as this is the country </w:t>
      </w:r>
      <w:r w:rsidR="00F67F88">
        <w:rPr>
          <w:rFonts w:ascii="Avenir Next" w:hAnsi="Avenir Next" w:cs="Arial"/>
          <w:color w:val="7B7B7B" w:themeColor="accent3" w:themeShade="BF"/>
          <w:sz w:val="22"/>
          <w:szCs w:val="22"/>
          <w:lang w:val="en-GB"/>
        </w:rPr>
        <w:t xml:space="preserve">in which </w:t>
      </w:r>
      <w:r w:rsidR="000E69E3">
        <w:rPr>
          <w:rFonts w:ascii="Avenir Next" w:hAnsi="Avenir Next" w:cs="Arial"/>
          <w:color w:val="7B7B7B" w:themeColor="accent3" w:themeShade="BF"/>
          <w:sz w:val="22"/>
          <w:szCs w:val="22"/>
          <w:lang w:val="en-GB"/>
        </w:rPr>
        <w:t xml:space="preserve">I had worked mostly throughout my career, </w:t>
      </w:r>
      <w:r w:rsidR="003E56A9">
        <w:rPr>
          <w:rFonts w:ascii="Avenir Next" w:hAnsi="Avenir Next" w:cs="Arial"/>
          <w:color w:val="7B7B7B" w:themeColor="accent3" w:themeShade="BF"/>
          <w:sz w:val="22"/>
          <w:szCs w:val="22"/>
          <w:lang w:val="en-GB"/>
        </w:rPr>
        <w:t>although not</w:t>
      </w:r>
      <w:r w:rsidR="000E69E3">
        <w:rPr>
          <w:rFonts w:ascii="Avenir Next" w:hAnsi="Avenir Next" w:cs="Arial"/>
          <w:color w:val="7B7B7B" w:themeColor="accent3" w:themeShade="BF"/>
          <w:sz w:val="22"/>
          <w:szCs w:val="22"/>
          <w:lang w:val="en-GB"/>
        </w:rPr>
        <w:t xml:space="preserve"> in the field of insolvencies.</w:t>
      </w:r>
      <w:r w:rsidR="00C72D66">
        <w:rPr>
          <w:rFonts w:ascii="Avenir Next" w:hAnsi="Avenir Next" w:cs="Arial"/>
          <w:color w:val="7B7B7B" w:themeColor="accent3" w:themeShade="BF"/>
          <w:sz w:val="22"/>
          <w:szCs w:val="22"/>
          <w:lang w:val="en-GB"/>
        </w:rPr>
        <w:t xml:space="preserve"> </w:t>
      </w:r>
    </w:p>
    <w:p w14:paraId="3CAA5286" w14:textId="77777777" w:rsidR="00394350" w:rsidRDefault="00394350" w:rsidP="00C053F7">
      <w:pPr>
        <w:jc w:val="both"/>
        <w:rPr>
          <w:rFonts w:ascii="Avenir Next" w:hAnsi="Avenir Next" w:cs="Arial"/>
          <w:color w:val="7B7B7B" w:themeColor="accent3" w:themeShade="BF"/>
          <w:sz w:val="22"/>
          <w:szCs w:val="22"/>
          <w:lang w:val="en-GB"/>
        </w:rPr>
      </w:pPr>
    </w:p>
    <w:p w14:paraId="6553F325" w14:textId="159758B7" w:rsidR="00394350" w:rsidRDefault="0073039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first issue I see is the </w:t>
      </w:r>
      <w:r w:rsidR="00F67F88">
        <w:rPr>
          <w:rFonts w:ascii="Avenir Next" w:hAnsi="Avenir Next" w:cs="Arial"/>
          <w:color w:val="7B7B7B" w:themeColor="accent3" w:themeShade="BF"/>
          <w:sz w:val="22"/>
          <w:szCs w:val="22"/>
          <w:lang w:val="en-GB"/>
        </w:rPr>
        <w:t xml:space="preserve">choice of </w:t>
      </w:r>
      <w:r>
        <w:rPr>
          <w:rFonts w:ascii="Avenir Next" w:hAnsi="Avenir Next" w:cs="Arial"/>
          <w:color w:val="7B7B7B" w:themeColor="accent3" w:themeShade="BF"/>
          <w:sz w:val="22"/>
          <w:szCs w:val="22"/>
          <w:lang w:val="en-GB"/>
        </w:rPr>
        <w:t>jurisdiction. As the C</w:t>
      </w:r>
      <w:r w:rsidR="009C0D83">
        <w:rPr>
          <w:rFonts w:ascii="Avenir Next" w:hAnsi="Avenir Next" w:cs="Arial"/>
          <w:color w:val="7B7B7B" w:themeColor="accent3" w:themeShade="BF"/>
          <w:sz w:val="22"/>
          <w:szCs w:val="22"/>
          <w:lang w:val="en-GB"/>
        </w:rPr>
        <w:t>R</w:t>
      </w:r>
      <w:r>
        <w:rPr>
          <w:rFonts w:ascii="Avenir Next" w:hAnsi="Avenir Next" w:cs="Arial"/>
          <w:color w:val="7B7B7B" w:themeColor="accent3" w:themeShade="BF"/>
          <w:sz w:val="22"/>
          <w:szCs w:val="22"/>
          <w:lang w:val="en-GB"/>
        </w:rPr>
        <w:t xml:space="preserve"> is member of the EU, the </w:t>
      </w:r>
      <w:r w:rsidR="009C0D83">
        <w:rPr>
          <w:rFonts w:ascii="Avenir Next" w:hAnsi="Avenir Next" w:cs="Arial"/>
          <w:color w:val="7B7B7B" w:themeColor="accent3" w:themeShade="BF"/>
          <w:sz w:val="22"/>
          <w:szCs w:val="22"/>
          <w:lang w:val="en-GB"/>
        </w:rPr>
        <w:t>EIR will apply in all aspects as this an EU reg</w:t>
      </w:r>
      <w:r w:rsidR="00513731">
        <w:rPr>
          <w:rFonts w:ascii="Avenir Next" w:hAnsi="Avenir Next" w:cs="Arial"/>
          <w:color w:val="7B7B7B" w:themeColor="accent3" w:themeShade="BF"/>
          <w:sz w:val="22"/>
          <w:szCs w:val="22"/>
          <w:lang w:val="en-GB"/>
        </w:rPr>
        <w:t>ulation applicable to all member states (except to Denmark).</w:t>
      </w:r>
      <w:r w:rsidR="00940888">
        <w:rPr>
          <w:rFonts w:ascii="Avenir Next" w:hAnsi="Avenir Next" w:cs="Arial"/>
          <w:color w:val="7B7B7B" w:themeColor="accent3" w:themeShade="BF"/>
          <w:sz w:val="22"/>
          <w:szCs w:val="22"/>
          <w:lang w:val="en-GB"/>
        </w:rPr>
        <w:t xml:space="preserve"> According to EIR the juris</w:t>
      </w:r>
      <w:r w:rsidR="00507AEB">
        <w:rPr>
          <w:rFonts w:ascii="Avenir Next" w:hAnsi="Avenir Next" w:cs="Arial"/>
          <w:color w:val="7B7B7B" w:themeColor="accent3" w:themeShade="BF"/>
          <w:sz w:val="22"/>
          <w:szCs w:val="22"/>
          <w:lang w:val="en-GB"/>
        </w:rPr>
        <w:t xml:space="preserve">diction of the state where the COMI </w:t>
      </w:r>
      <w:r w:rsidR="003D6C37">
        <w:rPr>
          <w:rFonts w:ascii="Avenir Next" w:hAnsi="Avenir Next" w:cs="Arial"/>
          <w:color w:val="7B7B7B" w:themeColor="accent3" w:themeShade="BF"/>
          <w:sz w:val="22"/>
          <w:szCs w:val="22"/>
          <w:lang w:val="en-GB"/>
        </w:rPr>
        <w:t>o</w:t>
      </w:r>
      <w:r w:rsidR="00507AEB">
        <w:rPr>
          <w:rFonts w:ascii="Avenir Next" w:hAnsi="Avenir Next" w:cs="Arial"/>
          <w:color w:val="7B7B7B" w:themeColor="accent3" w:themeShade="BF"/>
          <w:sz w:val="22"/>
          <w:szCs w:val="22"/>
          <w:lang w:val="en-GB"/>
        </w:rPr>
        <w:t xml:space="preserve">f the debtor is applies – in our case the CR </w:t>
      </w:r>
      <w:r w:rsidR="00A33E08">
        <w:rPr>
          <w:rFonts w:ascii="Avenir Next" w:hAnsi="Avenir Next" w:cs="Arial"/>
          <w:color w:val="7B7B7B" w:themeColor="accent3" w:themeShade="BF"/>
          <w:sz w:val="22"/>
          <w:szCs w:val="22"/>
          <w:lang w:val="en-GB"/>
        </w:rPr>
        <w:t>jurisdiction</w:t>
      </w:r>
      <w:r w:rsidR="00507AEB">
        <w:rPr>
          <w:rFonts w:ascii="Avenir Next" w:hAnsi="Avenir Next" w:cs="Arial"/>
          <w:color w:val="7B7B7B" w:themeColor="accent3" w:themeShade="BF"/>
          <w:sz w:val="22"/>
          <w:szCs w:val="22"/>
          <w:lang w:val="en-GB"/>
        </w:rPr>
        <w:t xml:space="preserve"> would apply.</w:t>
      </w:r>
      <w:r w:rsidR="000C7840">
        <w:rPr>
          <w:rFonts w:ascii="Avenir Next" w:hAnsi="Avenir Next" w:cs="Arial"/>
          <w:color w:val="7B7B7B" w:themeColor="accent3" w:themeShade="BF"/>
          <w:sz w:val="22"/>
          <w:szCs w:val="22"/>
          <w:lang w:val="en-GB"/>
        </w:rPr>
        <w:t xml:space="preserve"> The </w:t>
      </w:r>
      <w:r w:rsidR="001866A9">
        <w:rPr>
          <w:rFonts w:ascii="Avenir Next" w:hAnsi="Avenir Next" w:cs="Arial"/>
          <w:color w:val="7B7B7B" w:themeColor="accent3" w:themeShade="BF"/>
          <w:sz w:val="22"/>
          <w:szCs w:val="22"/>
          <w:lang w:val="en-GB"/>
        </w:rPr>
        <w:t xml:space="preserve">EU </w:t>
      </w:r>
      <w:r w:rsidR="000C7840">
        <w:rPr>
          <w:rFonts w:ascii="Avenir Next" w:hAnsi="Avenir Next" w:cs="Arial"/>
          <w:color w:val="7B7B7B" w:themeColor="accent3" w:themeShade="BF"/>
          <w:sz w:val="22"/>
          <w:szCs w:val="22"/>
          <w:lang w:val="en-GB"/>
        </w:rPr>
        <w:t xml:space="preserve">insolvency court with which the proceeding were initiated </w:t>
      </w:r>
      <w:r w:rsidR="009A6A93">
        <w:rPr>
          <w:rFonts w:ascii="Avenir Next" w:hAnsi="Avenir Next" w:cs="Arial"/>
          <w:color w:val="7B7B7B" w:themeColor="accent3" w:themeShade="BF"/>
          <w:sz w:val="22"/>
          <w:szCs w:val="22"/>
          <w:lang w:val="en-GB"/>
        </w:rPr>
        <w:t xml:space="preserve">will check whether the COMI is </w:t>
      </w:r>
      <w:r w:rsidR="00B4441F">
        <w:rPr>
          <w:rFonts w:ascii="Avenir Next" w:hAnsi="Avenir Next" w:cs="Arial"/>
          <w:color w:val="7B7B7B" w:themeColor="accent3" w:themeShade="BF"/>
          <w:sz w:val="22"/>
          <w:szCs w:val="22"/>
          <w:lang w:val="en-GB"/>
        </w:rPr>
        <w:t xml:space="preserve">within the jurisdiction – if it is not, it will reject the case. </w:t>
      </w:r>
      <w:r w:rsidR="002867C6">
        <w:rPr>
          <w:rFonts w:ascii="Avenir Next" w:hAnsi="Avenir Next" w:cs="Arial"/>
          <w:color w:val="7B7B7B" w:themeColor="accent3" w:themeShade="BF"/>
          <w:sz w:val="22"/>
          <w:szCs w:val="22"/>
          <w:lang w:val="en-GB"/>
        </w:rPr>
        <w:t>In ca</w:t>
      </w:r>
      <w:r w:rsidR="00AB4131">
        <w:rPr>
          <w:rFonts w:ascii="Avenir Next" w:hAnsi="Avenir Next" w:cs="Arial"/>
          <w:color w:val="7B7B7B" w:themeColor="accent3" w:themeShade="BF"/>
          <w:sz w:val="22"/>
          <w:szCs w:val="22"/>
          <w:lang w:val="en-GB"/>
        </w:rPr>
        <w:t>s</w:t>
      </w:r>
      <w:r w:rsidR="002867C6">
        <w:rPr>
          <w:rFonts w:ascii="Avenir Next" w:hAnsi="Avenir Next" w:cs="Arial"/>
          <w:color w:val="7B7B7B" w:themeColor="accent3" w:themeShade="BF"/>
          <w:sz w:val="22"/>
          <w:szCs w:val="22"/>
          <w:lang w:val="en-GB"/>
        </w:rPr>
        <w:t>e the COMI is the CR</w:t>
      </w:r>
      <w:r w:rsidR="00AB4131">
        <w:rPr>
          <w:rFonts w:ascii="Avenir Next" w:hAnsi="Avenir Next" w:cs="Arial"/>
          <w:color w:val="7B7B7B" w:themeColor="accent3" w:themeShade="BF"/>
          <w:sz w:val="22"/>
          <w:szCs w:val="22"/>
          <w:lang w:val="en-GB"/>
        </w:rPr>
        <w:t xml:space="preserve"> (in our case)</w:t>
      </w:r>
      <w:r w:rsidR="002867C6">
        <w:rPr>
          <w:rFonts w:ascii="Avenir Next" w:hAnsi="Avenir Next" w:cs="Arial"/>
          <w:color w:val="7B7B7B" w:themeColor="accent3" w:themeShade="BF"/>
          <w:sz w:val="22"/>
          <w:szCs w:val="22"/>
          <w:lang w:val="en-GB"/>
        </w:rPr>
        <w:t>, the</w:t>
      </w:r>
      <w:r w:rsidR="00AB4131">
        <w:rPr>
          <w:rFonts w:ascii="Avenir Next" w:hAnsi="Avenir Next" w:cs="Arial"/>
          <w:color w:val="7B7B7B" w:themeColor="accent3" w:themeShade="BF"/>
          <w:sz w:val="22"/>
          <w:szCs w:val="22"/>
          <w:lang w:val="en-GB"/>
        </w:rPr>
        <w:t xml:space="preserve"> </w:t>
      </w:r>
      <w:r w:rsidR="00AB4131" w:rsidRPr="00AB4131">
        <w:rPr>
          <w:rFonts w:ascii="Avenir Next" w:hAnsi="Avenir Next" w:cs="Arial"/>
          <w:color w:val="7B7B7B" w:themeColor="accent3" w:themeShade="BF"/>
          <w:sz w:val="22"/>
          <w:szCs w:val="22"/>
          <w:lang w:val="en-GB"/>
        </w:rPr>
        <w:t>Act No. 182/2006 Coll., The Insolvency Act</w:t>
      </w:r>
      <w:r w:rsidR="00AB4131">
        <w:rPr>
          <w:rFonts w:ascii="Avenir Next" w:hAnsi="Avenir Next" w:cs="Arial"/>
          <w:color w:val="7B7B7B" w:themeColor="accent3" w:themeShade="BF"/>
          <w:sz w:val="22"/>
          <w:szCs w:val="22"/>
          <w:lang w:val="en-GB"/>
        </w:rPr>
        <w:t xml:space="preserve"> will apply. </w:t>
      </w:r>
    </w:p>
    <w:p w14:paraId="1A89D035" w14:textId="77777777" w:rsidR="003E56A9" w:rsidRDefault="003E56A9" w:rsidP="00C053F7">
      <w:pPr>
        <w:jc w:val="both"/>
        <w:rPr>
          <w:rFonts w:ascii="Avenir Next" w:hAnsi="Avenir Next" w:cs="Arial"/>
          <w:color w:val="7B7B7B" w:themeColor="accent3" w:themeShade="BF"/>
          <w:sz w:val="22"/>
          <w:szCs w:val="22"/>
          <w:lang w:val="en-GB"/>
        </w:rPr>
      </w:pPr>
    </w:p>
    <w:p w14:paraId="4EEB4765" w14:textId="77777777" w:rsidR="00E81981" w:rsidRDefault="003E56A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second issue could be the local </w:t>
      </w:r>
      <w:r w:rsidR="00187B52">
        <w:rPr>
          <w:rFonts w:ascii="Avenir Next" w:hAnsi="Avenir Next" w:cs="Arial"/>
          <w:color w:val="7B7B7B" w:themeColor="accent3" w:themeShade="BF"/>
          <w:sz w:val="22"/>
          <w:szCs w:val="22"/>
          <w:lang w:val="en-GB"/>
        </w:rPr>
        <w:t>socio-economic</w:t>
      </w:r>
      <w:r>
        <w:rPr>
          <w:rFonts w:ascii="Avenir Next" w:hAnsi="Avenir Next" w:cs="Arial"/>
          <w:color w:val="7B7B7B" w:themeColor="accent3" w:themeShade="BF"/>
          <w:sz w:val="22"/>
          <w:szCs w:val="22"/>
          <w:lang w:val="en-GB"/>
        </w:rPr>
        <w:t xml:space="preserve"> preferences. In case of employee </w:t>
      </w:r>
      <w:r w:rsidR="00187B52">
        <w:rPr>
          <w:rFonts w:ascii="Avenir Next" w:hAnsi="Avenir Next" w:cs="Arial"/>
          <w:color w:val="7B7B7B" w:themeColor="accent3" w:themeShade="BF"/>
          <w:sz w:val="22"/>
          <w:szCs w:val="22"/>
          <w:lang w:val="en-GB"/>
        </w:rPr>
        <w:t>relations,</w:t>
      </w:r>
      <w:r w:rsidR="002646C1">
        <w:rPr>
          <w:rFonts w:ascii="Avenir Next" w:hAnsi="Avenir Next" w:cs="Arial"/>
          <w:color w:val="7B7B7B" w:themeColor="accent3" w:themeShade="BF"/>
          <w:sz w:val="22"/>
          <w:szCs w:val="22"/>
          <w:lang w:val="en-GB"/>
        </w:rPr>
        <w:t xml:space="preserve"> the insolvency representative would be face</w:t>
      </w:r>
      <w:r w:rsidR="00DE587E">
        <w:rPr>
          <w:rFonts w:ascii="Avenir Next" w:hAnsi="Avenir Next" w:cs="Arial"/>
          <w:color w:val="7B7B7B" w:themeColor="accent3" w:themeShade="BF"/>
          <w:sz w:val="22"/>
          <w:szCs w:val="22"/>
          <w:lang w:val="en-GB"/>
        </w:rPr>
        <w:t>d</w:t>
      </w:r>
      <w:r w:rsidR="002646C1">
        <w:rPr>
          <w:rFonts w:ascii="Avenir Next" w:hAnsi="Avenir Next" w:cs="Arial"/>
          <w:color w:val="7B7B7B" w:themeColor="accent3" w:themeShade="BF"/>
          <w:sz w:val="22"/>
          <w:szCs w:val="22"/>
          <w:lang w:val="en-GB"/>
        </w:rPr>
        <w:t xml:space="preserve"> with the rather strong employee protection </w:t>
      </w:r>
      <w:r w:rsidR="00B34665">
        <w:rPr>
          <w:rFonts w:ascii="Avenir Next" w:hAnsi="Avenir Next" w:cs="Arial"/>
          <w:color w:val="7B7B7B" w:themeColor="accent3" w:themeShade="BF"/>
          <w:sz w:val="22"/>
          <w:szCs w:val="22"/>
          <w:lang w:val="en-GB"/>
        </w:rPr>
        <w:t xml:space="preserve">provisions </w:t>
      </w:r>
      <w:r w:rsidR="002646C1">
        <w:rPr>
          <w:rFonts w:ascii="Avenir Next" w:hAnsi="Avenir Next" w:cs="Arial"/>
          <w:color w:val="7B7B7B" w:themeColor="accent3" w:themeShade="BF"/>
          <w:sz w:val="22"/>
          <w:szCs w:val="22"/>
          <w:lang w:val="en-GB"/>
        </w:rPr>
        <w:t xml:space="preserve">of the CR </w:t>
      </w:r>
      <w:r w:rsidR="00B34665">
        <w:rPr>
          <w:rFonts w:ascii="Avenir Next" w:hAnsi="Avenir Next" w:cs="Arial"/>
          <w:color w:val="7B7B7B" w:themeColor="accent3" w:themeShade="BF"/>
          <w:sz w:val="22"/>
          <w:szCs w:val="22"/>
          <w:lang w:val="en-GB"/>
        </w:rPr>
        <w:t xml:space="preserve">labor laws under </w:t>
      </w:r>
      <w:r w:rsidR="00B34665" w:rsidRPr="00B34665">
        <w:rPr>
          <w:rFonts w:ascii="Avenir Next" w:hAnsi="Avenir Next" w:cs="Arial"/>
          <w:color w:val="7B7B7B" w:themeColor="accent3" w:themeShade="BF"/>
          <w:sz w:val="22"/>
          <w:szCs w:val="22"/>
          <w:lang w:val="en-GB"/>
        </w:rPr>
        <w:t>Act No. 262/2006 Coll. – The Labour Code</w:t>
      </w:r>
      <w:r w:rsidR="00B34665">
        <w:rPr>
          <w:rFonts w:ascii="Avenir Next" w:hAnsi="Avenir Next" w:cs="Arial"/>
          <w:color w:val="7B7B7B" w:themeColor="accent3" w:themeShade="BF"/>
          <w:sz w:val="22"/>
          <w:szCs w:val="22"/>
          <w:lang w:val="en-GB"/>
        </w:rPr>
        <w:t>.</w:t>
      </w:r>
      <w:r w:rsidR="00440995">
        <w:rPr>
          <w:rFonts w:ascii="Avenir Next" w:hAnsi="Avenir Next" w:cs="Arial"/>
          <w:color w:val="7B7B7B" w:themeColor="accent3" w:themeShade="BF"/>
          <w:sz w:val="22"/>
          <w:szCs w:val="22"/>
          <w:lang w:val="en-GB"/>
        </w:rPr>
        <w:t xml:space="preserve"> Employee claims are treated as preferential claims</w:t>
      </w:r>
      <w:r w:rsidR="002D01FD">
        <w:rPr>
          <w:rFonts w:ascii="Avenir Next" w:hAnsi="Avenir Next" w:cs="Arial"/>
          <w:color w:val="7B7B7B" w:themeColor="accent3" w:themeShade="BF"/>
          <w:sz w:val="22"/>
          <w:szCs w:val="22"/>
          <w:lang w:val="en-GB"/>
        </w:rPr>
        <w:t xml:space="preserve">, as per the </w:t>
      </w:r>
      <w:r w:rsidR="002D01FD" w:rsidRPr="002D01FD">
        <w:rPr>
          <w:rFonts w:ascii="Avenir Next" w:hAnsi="Avenir Next" w:cs="Arial"/>
          <w:color w:val="7B7B7B" w:themeColor="accent3" w:themeShade="BF"/>
          <w:sz w:val="22"/>
          <w:szCs w:val="22"/>
          <w:lang w:val="en-GB"/>
        </w:rPr>
        <w:t>Act No 118/2000 Coll, on the Protection of Employees in Case of Employer Insolvency and Amending Certain Acts</w:t>
      </w:r>
      <w:r w:rsidR="002D01FD">
        <w:rPr>
          <w:rFonts w:ascii="Avenir Next" w:hAnsi="Avenir Next" w:cs="Arial"/>
          <w:color w:val="7B7B7B" w:themeColor="accent3" w:themeShade="BF"/>
          <w:sz w:val="22"/>
          <w:szCs w:val="22"/>
          <w:lang w:val="en-GB"/>
        </w:rPr>
        <w:t xml:space="preserve">, according to which the </w:t>
      </w:r>
      <w:r w:rsidR="00F2430F">
        <w:rPr>
          <w:rFonts w:ascii="Avenir Next" w:hAnsi="Avenir Next" w:cs="Arial"/>
          <w:color w:val="7B7B7B" w:themeColor="accent3" w:themeShade="BF"/>
          <w:sz w:val="22"/>
          <w:szCs w:val="22"/>
          <w:lang w:val="en-GB"/>
        </w:rPr>
        <w:t>employees</w:t>
      </w:r>
      <w:r w:rsidR="002D01FD">
        <w:rPr>
          <w:rFonts w:ascii="Avenir Next" w:hAnsi="Avenir Next" w:cs="Arial"/>
          <w:color w:val="7B7B7B" w:themeColor="accent3" w:themeShade="BF"/>
          <w:sz w:val="22"/>
          <w:szCs w:val="22"/>
          <w:lang w:val="en-GB"/>
        </w:rPr>
        <w:t xml:space="preserve"> </w:t>
      </w:r>
      <w:r w:rsidR="00CC754A">
        <w:rPr>
          <w:rFonts w:ascii="Avenir Next" w:hAnsi="Avenir Next" w:cs="Arial"/>
          <w:color w:val="7B7B7B" w:themeColor="accent3" w:themeShade="BF"/>
          <w:sz w:val="22"/>
          <w:szCs w:val="22"/>
          <w:lang w:val="en-GB"/>
        </w:rPr>
        <w:t>with unpaid wages from an insolvent employer would be s</w:t>
      </w:r>
      <w:r w:rsidR="00DB6692">
        <w:rPr>
          <w:rFonts w:ascii="Avenir Next" w:hAnsi="Avenir Next" w:cs="Arial"/>
          <w:color w:val="7B7B7B" w:themeColor="accent3" w:themeShade="BF"/>
          <w:sz w:val="22"/>
          <w:szCs w:val="22"/>
          <w:lang w:val="en-GB"/>
        </w:rPr>
        <w:t xml:space="preserve">atisfied by payments from the </w:t>
      </w:r>
      <w:r w:rsidR="001C0317">
        <w:rPr>
          <w:rFonts w:ascii="Avenir Next" w:hAnsi="Avenir Next" w:cs="Arial"/>
          <w:color w:val="7B7B7B" w:themeColor="accent3" w:themeShade="BF"/>
          <w:sz w:val="22"/>
          <w:szCs w:val="22"/>
          <w:lang w:val="en-GB"/>
        </w:rPr>
        <w:t>Lavor office of the CR</w:t>
      </w:r>
      <w:r w:rsidR="00E81981">
        <w:rPr>
          <w:rFonts w:ascii="Avenir Next" w:hAnsi="Avenir Next" w:cs="Arial"/>
          <w:color w:val="7B7B7B" w:themeColor="accent3" w:themeShade="BF"/>
          <w:sz w:val="22"/>
          <w:szCs w:val="22"/>
          <w:lang w:val="en-GB"/>
        </w:rPr>
        <w:t>.</w:t>
      </w:r>
    </w:p>
    <w:p w14:paraId="40F5E5C4" w14:textId="77777777" w:rsidR="00E81981" w:rsidRDefault="00E81981" w:rsidP="00C053F7">
      <w:pPr>
        <w:jc w:val="both"/>
        <w:rPr>
          <w:rFonts w:ascii="Avenir Next" w:hAnsi="Avenir Next" w:cs="Arial"/>
          <w:color w:val="7B7B7B" w:themeColor="accent3" w:themeShade="BF"/>
          <w:sz w:val="22"/>
          <w:szCs w:val="22"/>
          <w:lang w:val="en-GB"/>
        </w:rPr>
      </w:pPr>
    </w:p>
    <w:p w14:paraId="47519545" w14:textId="706AEF8A" w:rsidR="003E56A9" w:rsidRDefault="00E81981" w:rsidP="00F002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third issue </w:t>
      </w:r>
      <w:r w:rsidR="003E496B">
        <w:rPr>
          <w:rFonts w:ascii="Avenir Next" w:hAnsi="Avenir Next" w:cs="Arial"/>
          <w:color w:val="7B7B7B" w:themeColor="accent3" w:themeShade="BF"/>
          <w:sz w:val="22"/>
          <w:szCs w:val="22"/>
          <w:lang w:val="en-GB"/>
        </w:rPr>
        <w:t xml:space="preserve">is the creditor participation. </w:t>
      </w:r>
      <w:r w:rsidR="00F00253" w:rsidRPr="00F00253">
        <w:rPr>
          <w:rFonts w:ascii="Avenir Next" w:hAnsi="Avenir Next" w:cs="Arial"/>
          <w:color w:val="7B7B7B" w:themeColor="accent3" w:themeShade="BF"/>
          <w:sz w:val="22"/>
          <w:szCs w:val="22"/>
          <w:lang w:val="en-GB"/>
        </w:rPr>
        <w:t xml:space="preserve">Where there are more than 50 Registered Creditors, the Registered Creditors must elect a creditors’ committee. </w:t>
      </w:r>
      <w:r w:rsidR="005C3A6D">
        <w:rPr>
          <w:rFonts w:ascii="Avenir Next" w:hAnsi="Avenir Next" w:cs="Arial"/>
          <w:color w:val="7B7B7B" w:themeColor="accent3" w:themeShade="BF"/>
          <w:sz w:val="22"/>
          <w:szCs w:val="22"/>
          <w:lang w:val="en-GB"/>
        </w:rPr>
        <w:t>The credito</w:t>
      </w:r>
      <w:r w:rsidR="00B36B56">
        <w:rPr>
          <w:rFonts w:ascii="Avenir Next" w:hAnsi="Avenir Next" w:cs="Arial"/>
          <w:color w:val="7B7B7B" w:themeColor="accent3" w:themeShade="BF"/>
          <w:sz w:val="22"/>
          <w:szCs w:val="22"/>
          <w:lang w:val="en-GB"/>
        </w:rPr>
        <w:t>r</w:t>
      </w:r>
      <w:r w:rsidR="005C3A6D">
        <w:rPr>
          <w:rFonts w:ascii="Avenir Next" w:hAnsi="Avenir Next" w:cs="Arial"/>
          <w:color w:val="7B7B7B" w:themeColor="accent3" w:themeShade="BF"/>
          <w:sz w:val="22"/>
          <w:szCs w:val="22"/>
          <w:lang w:val="en-GB"/>
        </w:rPr>
        <w:t xml:space="preserve">s’ committee has the right to approve certain significant contracts </w:t>
      </w:r>
      <w:r w:rsidR="00B36B56">
        <w:rPr>
          <w:rFonts w:ascii="Avenir Next" w:hAnsi="Avenir Next" w:cs="Arial"/>
          <w:color w:val="7B7B7B" w:themeColor="accent3" w:themeShade="BF"/>
          <w:sz w:val="22"/>
          <w:szCs w:val="22"/>
          <w:lang w:val="en-GB"/>
        </w:rPr>
        <w:t>proposed by the insolvency</w:t>
      </w:r>
      <w:r w:rsidR="006A57B8">
        <w:rPr>
          <w:rFonts w:ascii="Avenir Next" w:hAnsi="Avenir Next" w:cs="Arial"/>
          <w:color w:val="7B7B7B" w:themeColor="accent3" w:themeShade="BF"/>
          <w:sz w:val="22"/>
          <w:szCs w:val="22"/>
          <w:lang w:val="en-GB"/>
        </w:rPr>
        <w:t xml:space="preserve"> representative.</w:t>
      </w:r>
    </w:p>
    <w:p w14:paraId="7AC6E0A8" w14:textId="77777777" w:rsidR="006A57B8" w:rsidRDefault="006A57B8" w:rsidP="00F00253">
      <w:pPr>
        <w:jc w:val="both"/>
        <w:rPr>
          <w:rFonts w:ascii="Avenir Next" w:hAnsi="Avenir Next" w:cs="Arial"/>
          <w:color w:val="7B7B7B" w:themeColor="accent3" w:themeShade="BF"/>
          <w:sz w:val="22"/>
          <w:szCs w:val="22"/>
          <w:lang w:val="en-GB"/>
        </w:rPr>
      </w:pPr>
    </w:p>
    <w:p w14:paraId="7C6465C0" w14:textId="735B0018" w:rsidR="006A57B8" w:rsidRDefault="006A57B8" w:rsidP="00F0025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fourth issue might be the </w:t>
      </w:r>
      <w:r w:rsidR="00100972">
        <w:rPr>
          <w:rFonts w:ascii="Avenir Next" w:hAnsi="Avenir Next" w:cs="Arial"/>
          <w:color w:val="7B7B7B" w:themeColor="accent3" w:themeShade="BF"/>
          <w:sz w:val="22"/>
          <w:szCs w:val="22"/>
          <w:lang w:val="en-GB"/>
        </w:rPr>
        <w:t>moratorium on creditor actions.</w:t>
      </w:r>
      <w:r w:rsidR="00E71FEB">
        <w:rPr>
          <w:rFonts w:ascii="Avenir Next" w:hAnsi="Avenir Next" w:cs="Arial"/>
          <w:color w:val="7B7B7B" w:themeColor="accent3" w:themeShade="BF"/>
          <w:sz w:val="22"/>
          <w:szCs w:val="22"/>
          <w:lang w:val="en-GB"/>
        </w:rPr>
        <w:t xml:space="preserve"> </w:t>
      </w:r>
      <w:r w:rsidR="00570199">
        <w:rPr>
          <w:rFonts w:ascii="Avenir Next" w:hAnsi="Avenir Next" w:cs="Arial"/>
          <w:color w:val="7B7B7B" w:themeColor="accent3" w:themeShade="BF"/>
          <w:sz w:val="22"/>
          <w:szCs w:val="22"/>
          <w:lang w:val="en-GB"/>
        </w:rPr>
        <w:t xml:space="preserve">In line with </w:t>
      </w:r>
      <w:r w:rsidR="00570199" w:rsidRPr="00AB4131">
        <w:rPr>
          <w:rFonts w:ascii="Avenir Next" w:hAnsi="Avenir Next" w:cs="Arial"/>
          <w:color w:val="7B7B7B" w:themeColor="accent3" w:themeShade="BF"/>
          <w:sz w:val="22"/>
          <w:szCs w:val="22"/>
          <w:lang w:val="en-GB"/>
        </w:rPr>
        <w:t>Act No. 182/2006 Coll., The Insolvency Act</w:t>
      </w:r>
      <w:r w:rsidR="00570199">
        <w:rPr>
          <w:rFonts w:ascii="Avenir Next" w:hAnsi="Avenir Next" w:cs="Arial"/>
          <w:color w:val="7B7B7B" w:themeColor="accent3" w:themeShade="BF"/>
          <w:sz w:val="22"/>
          <w:szCs w:val="22"/>
          <w:lang w:val="en-GB"/>
        </w:rPr>
        <w:t>,</w:t>
      </w:r>
      <w:r w:rsidR="00570199" w:rsidRPr="00E71FEB">
        <w:rPr>
          <w:rFonts w:ascii="Avenir Next" w:hAnsi="Avenir Next" w:cs="Arial"/>
          <w:color w:val="7B7B7B" w:themeColor="accent3" w:themeShade="BF"/>
          <w:sz w:val="22"/>
          <w:szCs w:val="22"/>
          <w:lang w:val="en-GB"/>
        </w:rPr>
        <w:t xml:space="preserve"> </w:t>
      </w:r>
      <w:r w:rsidR="00570199">
        <w:rPr>
          <w:rFonts w:ascii="Avenir Next" w:hAnsi="Avenir Next" w:cs="Arial"/>
          <w:color w:val="7B7B7B" w:themeColor="accent3" w:themeShade="BF"/>
          <w:sz w:val="22"/>
          <w:szCs w:val="22"/>
          <w:lang w:val="en-GB"/>
        </w:rPr>
        <w:t>t</w:t>
      </w:r>
      <w:r w:rsidR="00E71FEB" w:rsidRPr="00E71FEB">
        <w:rPr>
          <w:rFonts w:ascii="Avenir Next" w:hAnsi="Avenir Next" w:cs="Arial"/>
          <w:color w:val="7B7B7B" w:themeColor="accent3" w:themeShade="BF"/>
          <w:sz w:val="22"/>
          <w:szCs w:val="22"/>
          <w:lang w:val="en-GB"/>
        </w:rPr>
        <w:t xml:space="preserve">he </w:t>
      </w:r>
      <w:r w:rsidR="00E0127C">
        <w:rPr>
          <w:rFonts w:ascii="Avenir Next" w:hAnsi="Avenir Next" w:cs="Arial"/>
          <w:color w:val="7B7B7B" w:themeColor="accent3" w:themeShade="BF"/>
          <w:sz w:val="22"/>
          <w:szCs w:val="22"/>
          <w:lang w:val="en-GB"/>
        </w:rPr>
        <w:t xml:space="preserve">debtor </w:t>
      </w:r>
      <w:r w:rsidR="00C17EC3">
        <w:rPr>
          <w:rFonts w:ascii="Avenir Next" w:hAnsi="Avenir Next" w:cs="Arial"/>
          <w:color w:val="7B7B7B" w:themeColor="accent3" w:themeShade="BF"/>
          <w:sz w:val="22"/>
          <w:szCs w:val="22"/>
          <w:lang w:val="en-GB"/>
        </w:rPr>
        <w:t xml:space="preserve">may file for a moratorium within 15 days from the insolvency petition filed by the creditor and the court may grant this for up to 3 months. The </w:t>
      </w:r>
      <w:r w:rsidR="00E71FEB" w:rsidRPr="00E71FEB">
        <w:rPr>
          <w:rFonts w:ascii="Avenir Next" w:hAnsi="Avenir Next" w:cs="Arial"/>
          <w:color w:val="7B7B7B" w:themeColor="accent3" w:themeShade="BF"/>
          <w:sz w:val="22"/>
          <w:szCs w:val="22"/>
          <w:lang w:val="en-GB"/>
        </w:rPr>
        <w:t xml:space="preserve">moratorium applies to all creditors. </w:t>
      </w:r>
    </w:p>
    <w:p w14:paraId="42473B76" w14:textId="77777777" w:rsidR="00AB4131" w:rsidRDefault="00AB4131" w:rsidP="00F00253">
      <w:pPr>
        <w:jc w:val="both"/>
        <w:rPr>
          <w:rFonts w:ascii="Avenir Next" w:hAnsi="Avenir Next" w:cs="Arial"/>
          <w:color w:val="7B7B7B" w:themeColor="accent3" w:themeShade="BF"/>
          <w:sz w:val="22"/>
          <w:szCs w:val="22"/>
          <w:lang w:val="en-GB"/>
        </w:rPr>
      </w:pPr>
    </w:p>
    <w:p w14:paraId="79A071FC" w14:textId="77777777" w:rsidR="00AB4131" w:rsidRDefault="00AB4131" w:rsidP="00C053F7">
      <w:pPr>
        <w:jc w:val="both"/>
        <w:rPr>
          <w:rFonts w:ascii="Avenir Next" w:hAnsi="Avenir Next" w:cs="Arial"/>
          <w:color w:val="7B7B7B" w:themeColor="accent3" w:themeShade="BF"/>
          <w:sz w:val="22"/>
          <w:szCs w:val="22"/>
          <w:lang w:val="en-GB"/>
        </w:rPr>
      </w:pPr>
    </w:p>
    <w:p w14:paraId="77A77C13" w14:textId="77777777" w:rsidR="000E69E3" w:rsidRDefault="000E69E3" w:rsidP="00C053F7">
      <w:pPr>
        <w:jc w:val="both"/>
        <w:rPr>
          <w:rFonts w:ascii="Avenir Next" w:hAnsi="Avenir Next" w:cs="Arial"/>
          <w:color w:val="7B7B7B" w:themeColor="accent3" w:themeShade="BF"/>
          <w:sz w:val="22"/>
          <w:szCs w:val="22"/>
          <w:lang w:val="en-GB"/>
        </w:rPr>
      </w:pPr>
    </w:p>
    <w:p w14:paraId="64ADEA3B" w14:textId="77777777" w:rsidR="000E69E3" w:rsidRPr="00827D56" w:rsidRDefault="000E69E3"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28DE" w14:textId="77777777" w:rsidR="006F2834" w:rsidRDefault="006F2834" w:rsidP="00241B44">
      <w:r>
        <w:separator/>
      </w:r>
    </w:p>
  </w:endnote>
  <w:endnote w:type="continuationSeparator" w:id="0">
    <w:p w14:paraId="7E3CEEAE" w14:textId="77777777" w:rsidR="006F2834" w:rsidRDefault="006F283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5EDFD9F2" w:rsidR="00AD6A7D" w:rsidRPr="009634F4" w:rsidRDefault="00B310D6" w:rsidP="00AD6A7D">
    <w:pPr>
      <w:pStyle w:val="Footer"/>
      <w:ind w:right="360"/>
      <w:rPr>
        <w:rFonts w:ascii="Avenir Next" w:hAnsi="Avenir Next" w:cs="Arial"/>
        <w:sz w:val="22"/>
        <w:szCs w:val="22"/>
      </w:rPr>
    </w:pPr>
    <w:r w:rsidRPr="00B310D6">
      <w:rPr>
        <w:rFonts w:ascii="Avenir Next" w:hAnsi="Avenir Next" w:cs="Arial"/>
        <w:sz w:val="22"/>
        <w:szCs w:val="22"/>
      </w:rPr>
      <w:t>FC202324-1431</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186C" w14:textId="77777777" w:rsidR="006F2834" w:rsidRDefault="006F2834" w:rsidP="00241B44">
      <w:r>
        <w:separator/>
      </w:r>
    </w:p>
  </w:footnote>
  <w:footnote w:type="continuationSeparator" w:id="0">
    <w:p w14:paraId="36500E5C" w14:textId="77777777" w:rsidR="006F2834" w:rsidRDefault="006F283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171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85475"/>
    <w:multiLevelType w:val="hybridMultilevel"/>
    <w:tmpl w:val="8BF8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67CC2"/>
    <w:multiLevelType w:val="hybridMultilevel"/>
    <w:tmpl w:val="C6E4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F3D21BD"/>
    <w:multiLevelType w:val="hybridMultilevel"/>
    <w:tmpl w:val="1EFE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A6F68C0"/>
    <w:multiLevelType w:val="hybridMultilevel"/>
    <w:tmpl w:val="740C5692"/>
    <w:lvl w:ilvl="0" w:tplc="ABA69EB4">
      <w:numFmt w:val="bullet"/>
      <w:lvlText w:val="-"/>
      <w:lvlJc w:val="left"/>
      <w:pPr>
        <w:ind w:left="720" w:hanging="360"/>
      </w:pPr>
      <w:rPr>
        <w:rFonts w:ascii="Avenir Next" w:eastAsia="Times New Roman" w:hAnsi="Avenir Next"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0"/>
  </w:num>
  <w:num w:numId="2" w16cid:durableId="2060397842">
    <w:abstractNumId w:val="23"/>
  </w:num>
  <w:num w:numId="3" w16cid:durableId="2114008986">
    <w:abstractNumId w:val="5"/>
  </w:num>
  <w:num w:numId="4" w16cid:durableId="743720607">
    <w:abstractNumId w:val="2"/>
  </w:num>
  <w:num w:numId="5" w16cid:durableId="464741948">
    <w:abstractNumId w:val="8"/>
  </w:num>
  <w:num w:numId="6" w16cid:durableId="554897999">
    <w:abstractNumId w:val="17"/>
  </w:num>
  <w:num w:numId="7" w16cid:durableId="1913469301">
    <w:abstractNumId w:val="24"/>
  </w:num>
  <w:num w:numId="8" w16cid:durableId="307983066">
    <w:abstractNumId w:val="16"/>
  </w:num>
  <w:num w:numId="9" w16cid:durableId="1128815150">
    <w:abstractNumId w:val="4"/>
  </w:num>
  <w:num w:numId="10" w16cid:durableId="485247179">
    <w:abstractNumId w:val="7"/>
  </w:num>
  <w:num w:numId="11" w16cid:durableId="632292612">
    <w:abstractNumId w:val="6"/>
  </w:num>
  <w:num w:numId="12" w16cid:durableId="1634409974">
    <w:abstractNumId w:val="3"/>
  </w:num>
  <w:num w:numId="13" w16cid:durableId="1176384513">
    <w:abstractNumId w:val="14"/>
  </w:num>
  <w:num w:numId="14" w16cid:durableId="742527874">
    <w:abstractNumId w:val="0"/>
  </w:num>
  <w:num w:numId="15" w16cid:durableId="1934196058">
    <w:abstractNumId w:val="1"/>
  </w:num>
  <w:num w:numId="16" w16cid:durableId="844056133">
    <w:abstractNumId w:val="15"/>
  </w:num>
  <w:num w:numId="17" w16cid:durableId="433281220">
    <w:abstractNumId w:val="12"/>
  </w:num>
  <w:num w:numId="18" w16cid:durableId="943150957">
    <w:abstractNumId w:val="21"/>
  </w:num>
  <w:num w:numId="19" w16cid:durableId="603925579">
    <w:abstractNumId w:val="18"/>
  </w:num>
  <w:num w:numId="20" w16cid:durableId="1098330611">
    <w:abstractNumId w:val="25"/>
  </w:num>
  <w:num w:numId="21" w16cid:durableId="1865051921">
    <w:abstractNumId w:val="19"/>
  </w:num>
  <w:num w:numId="22" w16cid:durableId="539172368">
    <w:abstractNumId w:val="10"/>
  </w:num>
  <w:num w:numId="23" w16cid:durableId="1067416742">
    <w:abstractNumId w:val="13"/>
  </w:num>
  <w:num w:numId="24" w16cid:durableId="1862283688">
    <w:abstractNumId w:val="9"/>
  </w:num>
  <w:num w:numId="25" w16cid:durableId="1460803089">
    <w:abstractNumId w:val="11"/>
  </w:num>
  <w:num w:numId="26" w16cid:durableId="123859531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62B"/>
    <w:rsid w:val="00001CB9"/>
    <w:rsid w:val="00010BA0"/>
    <w:rsid w:val="000136ED"/>
    <w:rsid w:val="000250C7"/>
    <w:rsid w:val="00030C01"/>
    <w:rsid w:val="00030F0B"/>
    <w:rsid w:val="0003617E"/>
    <w:rsid w:val="00037621"/>
    <w:rsid w:val="00044D46"/>
    <w:rsid w:val="00045088"/>
    <w:rsid w:val="00045904"/>
    <w:rsid w:val="00055893"/>
    <w:rsid w:val="00056280"/>
    <w:rsid w:val="00065166"/>
    <w:rsid w:val="00072C68"/>
    <w:rsid w:val="00082609"/>
    <w:rsid w:val="000851CC"/>
    <w:rsid w:val="00093BE8"/>
    <w:rsid w:val="00093EE0"/>
    <w:rsid w:val="000A68ED"/>
    <w:rsid w:val="000A6DD8"/>
    <w:rsid w:val="000A736B"/>
    <w:rsid w:val="000B2D15"/>
    <w:rsid w:val="000B4579"/>
    <w:rsid w:val="000B5131"/>
    <w:rsid w:val="000B5FF1"/>
    <w:rsid w:val="000B609F"/>
    <w:rsid w:val="000C7840"/>
    <w:rsid w:val="000D441A"/>
    <w:rsid w:val="000D55A8"/>
    <w:rsid w:val="000E329C"/>
    <w:rsid w:val="000E4841"/>
    <w:rsid w:val="000E69E3"/>
    <w:rsid w:val="000E6C92"/>
    <w:rsid w:val="000F022E"/>
    <w:rsid w:val="000F1677"/>
    <w:rsid w:val="000F3D6C"/>
    <w:rsid w:val="00100972"/>
    <w:rsid w:val="00101707"/>
    <w:rsid w:val="00102BC6"/>
    <w:rsid w:val="00110DA3"/>
    <w:rsid w:val="0011473D"/>
    <w:rsid w:val="00115C85"/>
    <w:rsid w:val="00123661"/>
    <w:rsid w:val="00123855"/>
    <w:rsid w:val="001259A9"/>
    <w:rsid w:val="00126A4D"/>
    <w:rsid w:val="00130A0E"/>
    <w:rsid w:val="0014622C"/>
    <w:rsid w:val="00152348"/>
    <w:rsid w:val="0015456D"/>
    <w:rsid w:val="001545C6"/>
    <w:rsid w:val="00161F1B"/>
    <w:rsid w:val="00162829"/>
    <w:rsid w:val="00162C4C"/>
    <w:rsid w:val="0017385B"/>
    <w:rsid w:val="00180548"/>
    <w:rsid w:val="00180CCE"/>
    <w:rsid w:val="0018267A"/>
    <w:rsid w:val="00182779"/>
    <w:rsid w:val="001830DF"/>
    <w:rsid w:val="001866A9"/>
    <w:rsid w:val="00187B52"/>
    <w:rsid w:val="00192499"/>
    <w:rsid w:val="001966D9"/>
    <w:rsid w:val="001A3CA1"/>
    <w:rsid w:val="001A75C0"/>
    <w:rsid w:val="001A7E9A"/>
    <w:rsid w:val="001B5016"/>
    <w:rsid w:val="001B73C3"/>
    <w:rsid w:val="001C0317"/>
    <w:rsid w:val="001C45FC"/>
    <w:rsid w:val="001D4862"/>
    <w:rsid w:val="001D6F0A"/>
    <w:rsid w:val="001E118F"/>
    <w:rsid w:val="001E25B9"/>
    <w:rsid w:val="001E49E0"/>
    <w:rsid w:val="001E6548"/>
    <w:rsid w:val="001E7B5A"/>
    <w:rsid w:val="001F1739"/>
    <w:rsid w:val="001F7412"/>
    <w:rsid w:val="00200833"/>
    <w:rsid w:val="00205D1A"/>
    <w:rsid w:val="0020725B"/>
    <w:rsid w:val="0021642A"/>
    <w:rsid w:val="00227582"/>
    <w:rsid w:val="00241B44"/>
    <w:rsid w:val="00245EFB"/>
    <w:rsid w:val="002609D5"/>
    <w:rsid w:val="002646C1"/>
    <w:rsid w:val="0026515D"/>
    <w:rsid w:val="002668D3"/>
    <w:rsid w:val="00270F6C"/>
    <w:rsid w:val="0027299F"/>
    <w:rsid w:val="00275208"/>
    <w:rsid w:val="00284EBE"/>
    <w:rsid w:val="002867C6"/>
    <w:rsid w:val="00286AE6"/>
    <w:rsid w:val="0029334E"/>
    <w:rsid w:val="0029433F"/>
    <w:rsid w:val="00294829"/>
    <w:rsid w:val="0029690F"/>
    <w:rsid w:val="002A2A60"/>
    <w:rsid w:val="002A5717"/>
    <w:rsid w:val="002B1C45"/>
    <w:rsid w:val="002B279C"/>
    <w:rsid w:val="002B471B"/>
    <w:rsid w:val="002C13C8"/>
    <w:rsid w:val="002C1671"/>
    <w:rsid w:val="002C3547"/>
    <w:rsid w:val="002C51C0"/>
    <w:rsid w:val="002C686D"/>
    <w:rsid w:val="002D0021"/>
    <w:rsid w:val="002D01FD"/>
    <w:rsid w:val="002D31CD"/>
    <w:rsid w:val="002D3473"/>
    <w:rsid w:val="002D5097"/>
    <w:rsid w:val="002D5C5A"/>
    <w:rsid w:val="002F0D19"/>
    <w:rsid w:val="002F1956"/>
    <w:rsid w:val="002F3440"/>
    <w:rsid w:val="002F75A3"/>
    <w:rsid w:val="002F779A"/>
    <w:rsid w:val="00303C2F"/>
    <w:rsid w:val="003144EF"/>
    <w:rsid w:val="00315BD0"/>
    <w:rsid w:val="00320CEF"/>
    <w:rsid w:val="00327B11"/>
    <w:rsid w:val="00330937"/>
    <w:rsid w:val="00330F31"/>
    <w:rsid w:val="00332840"/>
    <w:rsid w:val="00332920"/>
    <w:rsid w:val="003330B4"/>
    <w:rsid w:val="00334648"/>
    <w:rsid w:val="00334C12"/>
    <w:rsid w:val="0033768C"/>
    <w:rsid w:val="00337938"/>
    <w:rsid w:val="00340769"/>
    <w:rsid w:val="00341AA6"/>
    <w:rsid w:val="00354002"/>
    <w:rsid w:val="0035787C"/>
    <w:rsid w:val="00361A0A"/>
    <w:rsid w:val="0036565C"/>
    <w:rsid w:val="0036625E"/>
    <w:rsid w:val="0037278C"/>
    <w:rsid w:val="0037465A"/>
    <w:rsid w:val="00374696"/>
    <w:rsid w:val="00377503"/>
    <w:rsid w:val="00382C98"/>
    <w:rsid w:val="00385103"/>
    <w:rsid w:val="0038533C"/>
    <w:rsid w:val="00391283"/>
    <w:rsid w:val="00392E34"/>
    <w:rsid w:val="00394350"/>
    <w:rsid w:val="003948D5"/>
    <w:rsid w:val="00396821"/>
    <w:rsid w:val="00397D3A"/>
    <w:rsid w:val="003A051E"/>
    <w:rsid w:val="003A2F8D"/>
    <w:rsid w:val="003B170F"/>
    <w:rsid w:val="003B607A"/>
    <w:rsid w:val="003C4471"/>
    <w:rsid w:val="003C4A07"/>
    <w:rsid w:val="003D0A6D"/>
    <w:rsid w:val="003D2DA8"/>
    <w:rsid w:val="003D6C37"/>
    <w:rsid w:val="003E0211"/>
    <w:rsid w:val="003E03CC"/>
    <w:rsid w:val="003E0B16"/>
    <w:rsid w:val="003E2049"/>
    <w:rsid w:val="003E23F6"/>
    <w:rsid w:val="003E496B"/>
    <w:rsid w:val="003E56A9"/>
    <w:rsid w:val="003E67D1"/>
    <w:rsid w:val="003F4EE1"/>
    <w:rsid w:val="003F5758"/>
    <w:rsid w:val="00403936"/>
    <w:rsid w:val="00405DC1"/>
    <w:rsid w:val="0040634A"/>
    <w:rsid w:val="00411B48"/>
    <w:rsid w:val="00412A72"/>
    <w:rsid w:val="00415F1F"/>
    <w:rsid w:val="0042108F"/>
    <w:rsid w:val="00423117"/>
    <w:rsid w:val="00425531"/>
    <w:rsid w:val="00430FED"/>
    <w:rsid w:val="0043427C"/>
    <w:rsid w:val="00434A8C"/>
    <w:rsid w:val="00434C3A"/>
    <w:rsid w:val="00440995"/>
    <w:rsid w:val="00444284"/>
    <w:rsid w:val="00445CE6"/>
    <w:rsid w:val="00446A25"/>
    <w:rsid w:val="004534C2"/>
    <w:rsid w:val="0045683E"/>
    <w:rsid w:val="00460442"/>
    <w:rsid w:val="00460A5A"/>
    <w:rsid w:val="004811C2"/>
    <w:rsid w:val="00491675"/>
    <w:rsid w:val="00492A84"/>
    <w:rsid w:val="00493855"/>
    <w:rsid w:val="004A16A3"/>
    <w:rsid w:val="004A57DD"/>
    <w:rsid w:val="004A7B51"/>
    <w:rsid w:val="004A7D71"/>
    <w:rsid w:val="004A7EF3"/>
    <w:rsid w:val="004B060E"/>
    <w:rsid w:val="004B083D"/>
    <w:rsid w:val="004B0A83"/>
    <w:rsid w:val="004B11FD"/>
    <w:rsid w:val="004B23A2"/>
    <w:rsid w:val="004B3D5F"/>
    <w:rsid w:val="004C1306"/>
    <w:rsid w:val="004D1A5A"/>
    <w:rsid w:val="004D3721"/>
    <w:rsid w:val="004D64F9"/>
    <w:rsid w:val="004D72C0"/>
    <w:rsid w:val="004E14A8"/>
    <w:rsid w:val="004F1796"/>
    <w:rsid w:val="004F2A24"/>
    <w:rsid w:val="004F5FDF"/>
    <w:rsid w:val="0050612A"/>
    <w:rsid w:val="00507AEB"/>
    <w:rsid w:val="00513731"/>
    <w:rsid w:val="005141F8"/>
    <w:rsid w:val="0051577D"/>
    <w:rsid w:val="005165C5"/>
    <w:rsid w:val="005177FE"/>
    <w:rsid w:val="00520FB0"/>
    <w:rsid w:val="0052263B"/>
    <w:rsid w:val="00524728"/>
    <w:rsid w:val="00525FE8"/>
    <w:rsid w:val="005331CA"/>
    <w:rsid w:val="00537970"/>
    <w:rsid w:val="00544127"/>
    <w:rsid w:val="005443D4"/>
    <w:rsid w:val="0054556A"/>
    <w:rsid w:val="005476FA"/>
    <w:rsid w:val="00553EB2"/>
    <w:rsid w:val="00556D1F"/>
    <w:rsid w:val="00557352"/>
    <w:rsid w:val="00560534"/>
    <w:rsid w:val="0056391B"/>
    <w:rsid w:val="005650E2"/>
    <w:rsid w:val="00565569"/>
    <w:rsid w:val="00567075"/>
    <w:rsid w:val="00570199"/>
    <w:rsid w:val="00572D34"/>
    <w:rsid w:val="00573A84"/>
    <w:rsid w:val="00575B2D"/>
    <w:rsid w:val="005833D0"/>
    <w:rsid w:val="005846F3"/>
    <w:rsid w:val="0058622F"/>
    <w:rsid w:val="005912DA"/>
    <w:rsid w:val="00592F82"/>
    <w:rsid w:val="005A0CCA"/>
    <w:rsid w:val="005A726D"/>
    <w:rsid w:val="005B67AC"/>
    <w:rsid w:val="005C03FF"/>
    <w:rsid w:val="005C3087"/>
    <w:rsid w:val="005C3A6D"/>
    <w:rsid w:val="005C5A6C"/>
    <w:rsid w:val="005C659C"/>
    <w:rsid w:val="005D19DB"/>
    <w:rsid w:val="005D43E0"/>
    <w:rsid w:val="005D58A3"/>
    <w:rsid w:val="005E1B79"/>
    <w:rsid w:val="005F026D"/>
    <w:rsid w:val="005F2D0B"/>
    <w:rsid w:val="005F4B31"/>
    <w:rsid w:val="005F4FE8"/>
    <w:rsid w:val="005F6250"/>
    <w:rsid w:val="00610388"/>
    <w:rsid w:val="00612CA5"/>
    <w:rsid w:val="0061380C"/>
    <w:rsid w:val="006153EC"/>
    <w:rsid w:val="00621A17"/>
    <w:rsid w:val="00624E83"/>
    <w:rsid w:val="00626CA6"/>
    <w:rsid w:val="0062792E"/>
    <w:rsid w:val="00627CC9"/>
    <w:rsid w:val="00627E7B"/>
    <w:rsid w:val="00630542"/>
    <w:rsid w:val="00632E44"/>
    <w:rsid w:val="00634622"/>
    <w:rsid w:val="00636110"/>
    <w:rsid w:val="00636808"/>
    <w:rsid w:val="0064139E"/>
    <w:rsid w:val="00641515"/>
    <w:rsid w:val="006425AB"/>
    <w:rsid w:val="006507C3"/>
    <w:rsid w:val="00651384"/>
    <w:rsid w:val="006531BD"/>
    <w:rsid w:val="00654C2F"/>
    <w:rsid w:val="00657087"/>
    <w:rsid w:val="0067099A"/>
    <w:rsid w:val="00671CC7"/>
    <w:rsid w:val="006728D7"/>
    <w:rsid w:val="00677AEB"/>
    <w:rsid w:val="006813C7"/>
    <w:rsid w:val="006815CA"/>
    <w:rsid w:val="006842B2"/>
    <w:rsid w:val="00685746"/>
    <w:rsid w:val="00687A1D"/>
    <w:rsid w:val="00694F18"/>
    <w:rsid w:val="00697EA1"/>
    <w:rsid w:val="006A2646"/>
    <w:rsid w:val="006A4CDB"/>
    <w:rsid w:val="006A5061"/>
    <w:rsid w:val="006A57B8"/>
    <w:rsid w:val="006A6530"/>
    <w:rsid w:val="006A7FCB"/>
    <w:rsid w:val="006B1CA2"/>
    <w:rsid w:val="006B435A"/>
    <w:rsid w:val="006B4C64"/>
    <w:rsid w:val="006C6ADD"/>
    <w:rsid w:val="006D01C2"/>
    <w:rsid w:val="006D156F"/>
    <w:rsid w:val="006D33A5"/>
    <w:rsid w:val="006E481A"/>
    <w:rsid w:val="006E5298"/>
    <w:rsid w:val="006F2834"/>
    <w:rsid w:val="006F734A"/>
    <w:rsid w:val="00700D83"/>
    <w:rsid w:val="007074E9"/>
    <w:rsid w:val="00713DA4"/>
    <w:rsid w:val="00714BF1"/>
    <w:rsid w:val="00715E09"/>
    <w:rsid w:val="007166C2"/>
    <w:rsid w:val="00721383"/>
    <w:rsid w:val="00730390"/>
    <w:rsid w:val="007333CC"/>
    <w:rsid w:val="0073399A"/>
    <w:rsid w:val="0073459E"/>
    <w:rsid w:val="00734A32"/>
    <w:rsid w:val="00743867"/>
    <w:rsid w:val="0075234D"/>
    <w:rsid w:val="007603F5"/>
    <w:rsid w:val="00763A5F"/>
    <w:rsid w:val="00764DB0"/>
    <w:rsid w:val="0076764D"/>
    <w:rsid w:val="00770B1D"/>
    <w:rsid w:val="0077498C"/>
    <w:rsid w:val="00775448"/>
    <w:rsid w:val="0078097A"/>
    <w:rsid w:val="0078307F"/>
    <w:rsid w:val="00784128"/>
    <w:rsid w:val="00793173"/>
    <w:rsid w:val="00794027"/>
    <w:rsid w:val="007A2B8B"/>
    <w:rsid w:val="007A7A51"/>
    <w:rsid w:val="007C1459"/>
    <w:rsid w:val="007C1FCC"/>
    <w:rsid w:val="007C39CF"/>
    <w:rsid w:val="007C6201"/>
    <w:rsid w:val="007D7C92"/>
    <w:rsid w:val="007E1154"/>
    <w:rsid w:val="007F41F8"/>
    <w:rsid w:val="007F45F1"/>
    <w:rsid w:val="007F7753"/>
    <w:rsid w:val="008031A7"/>
    <w:rsid w:val="0080454E"/>
    <w:rsid w:val="00804C32"/>
    <w:rsid w:val="008059E3"/>
    <w:rsid w:val="00806302"/>
    <w:rsid w:val="00807119"/>
    <w:rsid w:val="0082483F"/>
    <w:rsid w:val="008279C0"/>
    <w:rsid w:val="00827D56"/>
    <w:rsid w:val="00835270"/>
    <w:rsid w:val="008437E7"/>
    <w:rsid w:val="008454D7"/>
    <w:rsid w:val="00850C85"/>
    <w:rsid w:val="0085474D"/>
    <w:rsid w:val="008567D9"/>
    <w:rsid w:val="0086596D"/>
    <w:rsid w:val="008723F3"/>
    <w:rsid w:val="008745D8"/>
    <w:rsid w:val="00875FCA"/>
    <w:rsid w:val="00881DE6"/>
    <w:rsid w:val="008835C7"/>
    <w:rsid w:val="008836A2"/>
    <w:rsid w:val="008837A6"/>
    <w:rsid w:val="0089145D"/>
    <w:rsid w:val="008A00EF"/>
    <w:rsid w:val="008A6CFE"/>
    <w:rsid w:val="008A796E"/>
    <w:rsid w:val="008B5333"/>
    <w:rsid w:val="008B6223"/>
    <w:rsid w:val="008B79EC"/>
    <w:rsid w:val="008C66E0"/>
    <w:rsid w:val="008D074D"/>
    <w:rsid w:val="008E125C"/>
    <w:rsid w:val="008E3339"/>
    <w:rsid w:val="008E5A20"/>
    <w:rsid w:val="008F20FC"/>
    <w:rsid w:val="008F6301"/>
    <w:rsid w:val="00905A43"/>
    <w:rsid w:val="00911137"/>
    <w:rsid w:val="00912C79"/>
    <w:rsid w:val="00921889"/>
    <w:rsid w:val="00932540"/>
    <w:rsid w:val="009333AA"/>
    <w:rsid w:val="00940888"/>
    <w:rsid w:val="00942123"/>
    <w:rsid w:val="00944688"/>
    <w:rsid w:val="00947BAC"/>
    <w:rsid w:val="00951218"/>
    <w:rsid w:val="0095207B"/>
    <w:rsid w:val="0095262C"/>
    <w:rsid w:val="00955AF1"/>
    <w:rsid w:val="00957825"/>
    <w:rsid w:val="00962045"/>
    <w:rsid w:val="009634F4"/>
    <w:rsid w:val="009750A0"/>
    <w:rsid w:val="00983620"/>
    <w:rsid w:val="00987F0F"/>
    <w:rsid w:val="00990879"/>
    <w:rsid w:val="00991428"/>
    <w:rsid w:val="00992676"/>
    <w:rsid w:val="009934C1"/>
    <w:rsid w:val="00994D4A"/>
    <w:rsid w:val="009A180A"/>
    <w:rsid w:val="009A1F1D"/>
    <w:rsid w:val="009A2A81"/>
    <w:rsid w:val="009A5054"/>
    <w:rsid w:val="009A6A93"/>
    <w:rsid w:val="009B0723"/>
    <w:rsid w:val="009B07AD"/>
    <w:rsid w:val="009B0883"/>
    <w:rsid w:val="009B15E2"/>
    <w:rsid w:val="009B6E4D"/>
    <w:rsid w:val="009B7CE1"/>
    <w:rsid w:val="009C0B8E"/>
    <w:rsid w:val="009C0D83"/>
    <w:rsid w:val="009C1BC8"/>
    <w:rsid w:val="009C2442"/>
    <w:rsid w:val="009C48C0"/>
    <w:rsid w:val="009D0811"/>
    <w:rsid w:val="009D0EE1"/>
    <w:rsid w:val="009D1308"/>
    <w:rsid w:val="009D1AFF"/>
    <w:rsid w:val="009E1027"/>
    <w:rsid w:val="009E2AEB"/>
    <w:rsid w:val="009E2E27"/>
    <w:rsid w:val="009E3210"/>
    <w:rsid w:val="009E4DE3"/>
    <w:rsid w:val="009E7C25"/>
    <w:rsid w:val="00A005FC"/>
    <w:rsid w:val="00A02056"/>
    <w:rsid w:val="00A02059"/>
    <w:rsid w:val="00A047EE"/>
    <w:rsid w:val="00A2274A"/>
    <w:rsid w:val="00A235B7"/>
    <w:rsid w:val="00A32CDA"/>
    <w:rsid w:val="00A32EB8"/>
    <w:rsid w:val="00A33E08"/>
    <w:rsid w:val="00A4030A"/>
    <w:rsid w:val="00A407EF"/>
    <w:rsid w:val="00A43205"/>
    <w:rsid w:val="00A458BE"/>
    <w:rsid w:val="00A468A8"/>
    <w:rsid w:val="00A46B4C"/>
    <w:rsid w:val="00A5117B"/>
    <w:rsid w:val="00A51352"/>
    <w:rsid w:val="00A53E3C"/>
    <w:rsid w:val="00A54909"/>
    <w:rsid w:val="00A57661"/>
    <w:rsid w:val="00A60074"/>
    <w:rsid w:val="00A60EEF"/>
    <w:rsid w:val="00A6627C"/>
    <w:rsid w:val="00A71019"/>
    <w:rsid w:val="00A743A6"/>
    <w:rsid w:val="00A81029"/>
    <w:rsid w:val="00A83A2F"/>
    <w:rsid w:val="00A92C80"/>
    <w:rsid w:val="00A9582F"/>
    <w:rsid w:val="00A961C8"/>
    <w:rsid w:val="00A96489"/>
    <w:rsid w:val="00A97725"/>
    <w:rsid w:val="00AA2696"/>
    <w:rsid w:val="00AA7719"/>
    <w:rsid w:val="00AB14E1"/>
    <w:rsid w:val="00AB4131"/>
    <w:rsid w:val="00AB685C"/>
    <w:rsid w:val="00AB6C2D"/>
    <w:rsid w:val="00AB70DF"/>
    <w:rsid w:val="00AC3839"/>
    <w:rsid w:val="00AC3FCA"/>
    <w:rsid w:val="00AC7082"/>
    <w:rsid w:val="00AD3DA2"/>
    <w:rsid w:val="00AD6A7D"/>
    <w:rsid w:val="00AE5479"/>
    <w:rsid w:val="00AF228E"/>
    <w:rsid w:val="00AF5914"/>
    <w:rsid w:val="00AF6DC0"/>
    <w:rsid w:val="00B01C1B"/>
    <w:rsid w:val="00B1385E"/>
    <w:rsid w:val="00B14819"/>
    <w:rsid w:val="00B17AA9"/>
    <w:rsid w:val="00B27023"/>
    <w:rsid w:val="00B310D6"/>
    <w:rsid w:val="00B34665"/>
    <w:rsid w:val="00B35B13"/>
    <w:rsid w:val="00B35E40"/>
    <w:rsid w:val="00B36B56"/>
    <w:rsid w:val="00B4212D"/>
    <w:rsid w:val="00B428F9"/>
    <w:rsid w:val="00B4441F"/>
    <w:rsid w:val="00B446AE"/>
    <w:rsid w:val="00B45A9C"/>
    <w:rsid w:val="00B51E73"/>
    <w:rsid w:val="00B527AA"/>
    <w:rsid w:val="00B62B8A"/>
    <w:rsid w:val="00B72AE1"/>
    <w:rsid w:val="00B736DF"/>
    <w:rsid w:val="00B74FBD"/>
    <w:rsid w:val="00B824F4"/>
    <w:rsid w:val="00B82586"/>
    <w:rsid w:val="00B86DB1"/>
    <w:rsid w:val="00B87869"/>
    <w:rsid w:val="00B87D4D"/>
    <w:rsid w:val="00B96AB7"/>
    <w:rsid w:val="00BA3605"/>
    <w:rsid w:val="00BB0F2B"/>
    <w:rsid w:val="00BD000F"/>
    <w:rsid w:val="00BD6EE8"/>
    <w:rsid w:val="00BF1C6F"/>
    <w:rsid w:val="00BF39A7"/>
    <w:rsid w:val="00BF50F7"/>
    <w:rsid w:val="00BF6CEA"/>
    <w:rsid w:val="00C026DF"/>
    <w:rsid w:val="00C02F29"/>
    <w:rsid w:val="00C03E13"/>
    <w:rsid w:val="00C053F7"/>
    <w:rsid w:val="00C05802"/>
    <w:rsid w:val="00C06ED2"/>
    <w:rsid w:val="00C10710"/>
    <w:rsid w:val="00C13D3B"/>
    <w:rsid w:val="00C17EC3"/>
    <w:rsid w:val="00C22A25"/>
    <w:rsid w:val="00C24CE5"/>
    <w:rsid w:val="00C26864"/>
    <w:rsid w:val="00C33C6C"/>
    <w:rsid w:val="00C35671"/>
    <w:rsid w:val="00C35B77"/>
    <w:rsid w:val="00C376EB"/>
    <w:rsid w:val="00C411A2"/>
    <w:rsid w:val="00C43469"/>
    <w:rsid w:val="00C4496E"/>
    <w:rsid w:val="00C46EC1"/>
    <w:rsid w:val="00C53E2C"/>
    <w:rsid w:val="00C550C8"/>
    <w:rsid w:val="00C606C3"/>
    <w:rsid w:val="00C71B89"/>
    <w:rsid w:val="00C72848"/>
    <w:rsid w:val="00C72D66"/>
    <w:rsid w:val="00C7736C"/>
    <w:rsid w:val="00C8049B"/>
    <w:rsid w:val="00C82D87"/>
    <w:rsid w:val="00C84BFE"/>
    <w:rsid w:val="00C86643"/>
    <w:rsid w:val="00C8712A"/>
    <w:rsid w:val="00C963D3"/>
    <w:rsid w:val="00C9794F"/>
    <w:rsid w:val="00CB13DB"/>
    <w:rsid w:val="00CB22F0"/>
    <w:rsid w:val="00CB2CBB"/>
    <w:rsid w:val="00CB3E1F"/>
    <w:rsid w:val="00CB7CAC"/>
    <w:rsid w:val="00CB7FC2"/>
    <w:rsid w:val="00CC1742"/>
    <w:rsid w:val="00CC5335"/>
    <w:rsid w:val="00CC5BA4"/>
    <w:rsid w:val="00CC754A"/>
    <w:rsid w:val="00CD4998"/>
    <w:rsid w:val="00CE1035"/>
    <w:rsid w:val="00CF23C3"/>
    <w:rsid w:val="00CF2819"/>
    <w:rsid w:val="00CF382C"/>
    <w:rsid w:val="00CF4F9D"/>
    <w:rsid w:val="00CF70DC"/>
    <w:rsid w:val="00D104E4"/>
    <w:rsid w:val="00D148DC"/>
    <w:rsid w:val="00D1699C"/>
    <w:rsid w:val="00D17593"/>
    <w:rsid w:val="00D17FDC"/>
    <w:rsid w:val="00D25F0F"/>
    <w:rsid w:val="00D4314D"/>
    <w:rsid w:val="00D52B25"/>
    <w:rsid w:val="00D627EE"/>
    <w:rsid w:val="00D63EFD"/>
    <w:rsid w:val="00D6766F"/>
    <w:rsid w:val="00D717CA"/>
    <w:rsid w:val="00D81FC4"/>
    <w:rsid w:val="00D83A85"/>
    <w:rsid w:val="00D84752"/>
    <w:rsid w:val="00D86B3B"/>
    <w:rsid w:val="00D8748A"/>
    <w:rsid w:val="00D93196"/>
    <w:rsid w:val="00DA0894"/>
    <w:rsid w:val="00DB243C"/>
    <w:rsid w:val="00DB482A"/>
    <w:rsid w:val="00DB56F2"/>
    <w:rsid w:val="00DB6692"/>
    <w:rsid w:val="00DB6EF5"/>
    <w:rsid w:val="00DB7239"/>
    <w:rsid w:val="00DC018C"/>
    <w:rsid w:val="00DC0391"/>
    <w:rsid w:val="00DC3089"/>
    <w:rsid w:val="00DC4420"/>
    <w:rsid w:val="00DC5557"/>
    <w:rsid w:val="00DD0802"/>
    <w:rsid w:val="00DD2862"/>
    <w:rsid w:val="00DD2E11"/>
    <w:rsid w:val="00DD4877"/>
    <w:rsid w:val="00DD75AD"/>
    <w:rsid w:val="00DE03AF"/>
    <w:rsid w:val="00DE121C"/>
    <w:rsid w:val="00DE587E"/>
    <w:rsid w:val="00DE6348"/>
    <w:rsid w:val="00DE6633"/>
    <w:rsid w:val="00DF0A7E"/>
    <w:rsid w:val="00DF715E"/>
    <w:rsid w:val="00DF75F8"/>
    <w:rsid w:val="00DF7A3A"/>
    <w:rsid w:val="00DF7ED0"/>
    <w:rsid w:val="00E00C00"/>
    <w:rsid w:val="00E0127C"/>
    <w:rsid w:val="00E04345"/>
    <w:rsid w:val="00E07C5A"/>
    <w:rsid w:val="00E15BA9"/>
    <w:rsid w:val="00E26E19"/>
    <w:rsid w:val="00E37935"/>
    <w:rsid w:val="00E450A4"/>
    <w:rsid w:val="00E506BE"/>
    <w:rsid w:val="00E53D77"/>
    <w:rsid w:val="00E553D9"/>
    <w:rsid w:val="00E55547"/>
    <w:rsid w:val="00E56B77"/>
    <w:rsid w:val="00E6302B"/>
    <w:rsid w:val="00E633D3"/>
    <w:rsid w:val="00E6452F"/>
    <w:rsid w:val="00E64F45"/>
    <w:rsid w:val="00E6742D"/>
    <w:rsid w:val="00E71CB0"/>
    <w:rsid w:val="00E71FEB"/>
    <w:rsid w:val="00E73848"/>
    <w:rsid w:val="00E758F0"/>
    <w:rsid w:val="00E77C3D"/>
    <w:rsid w:val="00E81981"/>
    <w:rsid w:val="00E86AC0"/>
    <w:rsid w:val="00E909F0"/>
    <w:rsid w:val="00E919AA"/>
    <w:rsid w:val="00E93993"/>
    <w:rsid w:val="00E96FA3"/>
    <w:rsid w:val="00EA0913"/>
    <w:rsid w:val="00EA437F"/>
    <w:rsid w:val="00EA5C68"/>
    <w:rsid w:val="00EB45AC"/>
    <w:rsid w:val="00ED0BC4"/>
    <w:rsid w:val="00ED498F"/>
    <w:rsid w:val="00EE4971"/>
    <w:rsid w:val="00EE744D"/>
    <w:rsid w:val="00EF090E"/>
    <w:rsid w:val="00F00253"/>
    <w:rsid w:val="00F033DA"/>
    <w:rsid w:val="00F06019"/>
    <w:rsid w:val="00F100E1"/>
    <w:rsid w:val="00F13F08"/>
    <w:rsid w:val="00F2161E"/>
    <w:rsid w:val="00F2430F"/>
    <w:rsid w:val="00F24DEC"/>
    <w:rsid w:val="00F25A8A"/>
    <w:rsid w:val="00F27CD8"/>
    <w:rsid w:val="00F30351"/>
    <w:rsid w:val="00F3323E"/>
    <w:rsid w:val="00F3351A"/>
    <w:rsid w:val="00F341F4"/>
    <w:rsid w:val="00F35CCE"/>
    <w:rsid w:val="00F423A1"/>
    <w:rsid w:val="00F44220"/>
    <w:rsid w:val="00F5524B"/>
    <w:rsid w:val="00F61DD2"/>
    <w:rsid w:val="00F66AFF"/>
    <w:rsid w:val="00F67F88"/>
    <w:rsid w:val="00F71433"/>
    <w:rsid w:val="00F721FB"/>
    <w:rsid w:val="00F82D90"/>
    <w:rsid w:val="00F86402"/>
    <w:rsid w:val="00F9266A"/>
    <w:rsid w:val="00F964D0"/>
    <w:rsid w:val="00F97C5B"/>
    <w:rsid w:val="00FA3D50"/>
    <w:rsid w:val="00FA3D5F"/>
    <w:rsid w:val="00FB7BAC"/>
    <w:rsid w:val="00FC374A"/>
    <w:rsid w:val="00FC79A1"/>
    <w:rsid w:val="00FC7B47"/>
    <w:rsid w:val="00FD035C"/>
    <w:rsid w:val="00FD1A35"/>
    <w:rsid w:val="00FD2A5A"/>
    <w:rsid w:val="00FD36C5"/>
    <w:rsid w:val="00FD6310"/>
    <w:rsid w:val="00FD7C7B"/>
    <w:rsid w:val="00FE1D12"/>
    <w:rsid w:val="00FE2122"/>
    <w:rsid w:val="00FE2A86"/>
    <w:rsid w:val="00FF23B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11</Pages>
  <Words>4265</Words>
  <Characters>24316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Alexander Nagy</cp:lastModifiedBy>
  <cp:revision>338</cp:revision>
  <cp:lastPrinted>2019-09-04T15:45:00Z</cp:lastPrinted>
  <dcterms:created xsi:type="dcterms:W3CDTF">2023-02-16T08:50:00Z</dcterms:created>
  <dcterms:modified xsi:type="dcterms:W3CDTF">2023-10-13T19:21:00Z</dcterms:modified>
</cp:coreProperties>
</file>