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87DBA">
        <w:rPr>
          <w:rFonts w:ascii="Avenir Next" w:hAnsi="Avenir Next" w:cs="Arial"/>
          <w:sz w:val="22"/>
          <w:szCs w:val="22"/>
          <w:lang w:val="en-GB"/>
        </w:rPr>
        <w:t>answer</w:t>
      </w:r>
      <w:proofErr w:type="gramEnd"/>
      <w:r w:rsidRPr="00B87DBA">
        <w:rPr>
          <w:rFonts w:ascii="Avenir Next" w:hAnsi="Avenir Next" w:cs="Arial"/>
          <w:sz w:val="22"/>
          <w:szCs w:val="22"/>
          <w:lang w:val="en-GB"/>
        </w:rPr>
        <w:t xml:space="preserve">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283976" w:rsidRDefault="00DE366A" w:rsidP="00B3727B">
      <w:pPr>
        <w:pStyle w:val="ListParagraph"/>
        <w:numPr>
          <w:ilvl w:val="0"/>
          <w:numId w:val="1"/>
        </w:numPr>
        <w:ind w:left="426"/>
        <w:jc w:val="both"/>
        <w:rPr>
          <w:rFonts w:ascii="Avenir Next" w:hAnsi="Avenir Next" w:cs="Arial"/>
          <w:sz w:val="22"/>
          <w:szCs w:val="22"/>
          <w:lang w:val="en-GB"/>
        </w:rPr>
      </w:pPr>
      <w:r w:rsidRPr="00283976">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283976" w:rsidRDefault="00DE366A" w:rsidP="00B3727B">
      <w:pPr>
        <w:pStyle w:val="ListParagraph"/>
        <w:numPr>
          <w:ilvl w:val="0"/>
          <w:numId w:val="1"/>
        </w:numPr>
        <w:ind w:left="426"/>
        <w:jc w:val="both"/>
        <w:rPr>
          <w:rFonts w:ascii="Avenir Next" w:hAnsi="Avenir Next" w:cs="Arial"/>
          <w:sz w:val="22"/>
          <w:szCs w:val="22"/>
          <w:highlight w:val="yellow"/>
          <w:lang w:val="en-GB"/>
        </w:rPr>
      </w:pPr>
      <w:r w:rsidRPr="00283976">
        <w:rPr>
          <w:rFonts w:ascii="Avenir Next" w:hAnsi="Avenir Next" w:cs="Arial"/>
          <w:sz w:val="22"/>
          <w:szCs w:val="22"/>
          <w:highlight w:val="yellow"/>
          <w:lang w:val="en-GB"/>
        </w:rPr>
        <w:t xml:space="preserve">If the Master has approved a plan of distribution to repay </w:t>
      </w:r>
      <w:proofErr w:type="gramStart"/>
      <w:r w:rsidRPr="00283976">
        <w:rPr>
          <w:rFonts w:ascii="Avenir Next" w:hAnsi="Avenir Next" w:cs="Arial"/>
          <w:sz w:val="22"/>
          <w:szCs w:val="22"/>
          <w:highlight w:val="yellow"/>
          <w:lang w:val="en-GB"/>
        </w:rPr>
        <w:t>all of</w:t>
      </w:r>
      <w:proofErr w:type="gramEnd"/>
      <w:r w:rsidRPr="00283976">
        <w:rPr>
          <w:rFonts w:ascii="Avenir Next" w:hAnsi="Avenir Next" w:cs="Arial"/>
          <w:sz w:val="22"/>
          <w:szCs w:val="22"/>
          <w:highlight w:val="yellow"/>
          <w:lang w:val="en-GB"/>
        </w:rPr>
        <w:t xml:space="preserve">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283976" w:rsidRDefault="00765AE9" w:rsidP="00765AE9">
      <w:pPr>
        <w:pStyle w:val="ListParagraph"/>
        <w:numPr>
          <w:ilvl w:val="0"/>
          <w:numId w:val="4"/>
        </w:numPr>
        <w:ind w:left="426"/>
        <w:jc w:val="both"/>
        <w:rPr>
          <w:rFonts w:ascii="Avenir Next" w:hAnsi="Avenir Next" w:cs="Arial"/>
          <w:sz w:val="22"/>
          <w:szCs w:val="22"/>
          <w:highlight w:val="yellow"/>
        </w:rPr>
      </w:pPr>
      <w:r w:rsidRPr="00283976">
        <w:rPr>
          <w:rFonts w:ascii="Avenir Next" w:hAnsi="Avenir Next" w:cs="Arial"/>
          <w:sz w:val="22"/>
          <w:szCs w:val="22"/>
          <w:highlight w:val="yellow"/>
        </w:rPr>
        <w:t>Options (</w:t>
      </w:r>
      <w:proofErr w:type="spellStart"/>
      <w:r w:rsidRPr="00283976">
        <w:rPr>
          <w:rFonts w:ascii="Avenir Next" w:hAnsi="Avenir Next" w:cs="Arial"/>
          <w:sz w:val="22"/>
          <w:szCs w:val="22"/>
          <w:highlight w:val="yellow"/>
        </w:rPr>
        <w:t>i</w:t>
      </w:r>
      <w:proofErr w:type="spellEnd"/>
      <w:r w:rsidRPr="00283976">
        <w:rPr>
          <w:rFonts w:ascii="Avenir Next" w:hAnsi="Avenir Next" w:cs="Arial"/>
          <w:sz w:val="22"/>
          <w:szCs w:val="22"/>
          <w:highlight w:val="yellow"/>
        </w:rPr>
        <w:t>) and (i</w:t>
      </w:r>
      <w:r w:rsidR="00F220A7" w:rsidRPr="00283976">
        <w:rPr>
          <w:rFonts w:ascii="Avenir Next" w:hAnsi="Avenir Next" w:cs="Arial"/>
          <w:sz w:val="22"/>
          <w:szCs w:val="22"/>
          <w:highlight w:val="yellow"/>
        </w:rPr>
        <w:t>v</w:t>
      </w:r>
      <w:r w:rsidRPr="00283976">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Pr="00283976" w:rsidRDefault="00B30294" w:rsidP="009904EE">
      <w:pPr>
        <w:pStyle w:val="ListParagraph"/>
        <w:numPr>
          <w:ilvl w:val="0"/>
          <w:numId w:val="24"/>
        </w:numPr>
        <w:ind w:left="426"/>
        <w:rPr>
          <w:rFonts w:ascii="Avenir Next" w:eastAsia="Calibri" w:hAnsi="Avenir Next"/>
          <w:sz w:val="22"/>
          <w:szCs w:val="22"/>
          <w:lang w:val="en-ZA"/>
        </w:rPr>
      </w:pPr>
      <w:r w:rsidRPr="00283976">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283976" w:rsidRDefault="009904EE" w:rsidP="009904EE">
      <w:pPr>
        <w:rPr>
          <w:rFonts w:ascii="Avenir Next" w:eastAsia="Calibri" w:hAnsi="Avenir Next"/>
          <w:sz w:val="22"/>
          <w:szCs w:val="22"/>
          <w:lang w:val="en-ZA"/>
        </w:rPr>
      </w:pPr>
    </w:p>
    <w:p w14:paraId="236D1823" w14:textId="40A909EB" w:rsidR="00B30294" w:rsidRPr="00283976" w:rsidRDefault="00B30294" w:rsidP="009904EE">
      <w:pPr>
        <w:pStyle w:val="ListParagraph"/>
        <w:numPr>
          <w:ilvl w:val="0"/>
          <w:numId w:val="24"/>
        </w:numPr>
        <w:ind w:left="426"/>
        <w:rPr>
          <w:rFonts w:ascii="Avenir Next" w:eastAsia="Calibri" w:hAnsi="Avenir Next"/>
          <w:sz w:val="22"/>
          <w:szCs w:val="22"/>
          <w:lang w:val="en-ZA"/>
        </w:rPr>
      </w:pPr>
      <w:r w:rsidRPr="00283976">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283976" w:rsidRDefault="009904EE" w:rsidP="009904EE">
      <w:pPr>
        <w:rPr>
          <w:rFonts w:ascii="Avenir Next" w:eastAsia="Calibri" w:hAnsi="Avenir Next"/>
          <w:sz w:val="22"/>
          <w:szCs w:val="22"/>
          <w:lang w:val="en-ZA"/>
        </w:rPr>
      </w:pPr>
    </w:p>
    <w:p w14:paraId="2B43C0AC" w14:textId="787A2A1F" w:rsidR="00B30294" w:rsidRPr="00283976" w:rsidRDefault="00B30294" w:rsidP="009904EE">
      <w:pPr>
        <w:pStyle w:val="ListParagraph"/>
        <w:numPr>
          <w:ilvl w:val="0"/>
          <w:numId w:val="24"/>
        </w:numPr>
        <w:ind w:left="426"/>
        <w:rPr>
          <w:rFonts w:ascii="Avenir Next" w:eastAsia="Calibri" w:hAnsi="Avenir Next"/>
          <w:sz w:val="22"/>
          <w:szCs w:val="22"/>
          <w:lang w:val="en-ZA"/>
        </w:rPr>
      </w:pPr>
      <w:r w:rsidRPr="00283976">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283976" w:rsidRDefault="00B30294" w:rsidP="009904EE">
      <w:pPr>
        <w:pStyle w:val="ListParagraph"/>
        <w:numPr>
          <w:ilvl w:val="0"/>
          <w:numId w:val="24"/>
        </w:numPr>
        <w:ind w:left="426"/>
        <w:rPr>
          <w:rFonts w:ascii="Avenir Next" w:eastAsia="Calibri" w:hAnsi="Avenir Next"/>
          <w:sz w:val="22"/>
          <w:szCs w:val="22"/>
          <w:highlight w:val="yellow"/>
          <w:lang w:val="en-ZA"/>
        </w:rPr>
      </w:pPr>
      <w:r w:rsidRPr="00283976">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w:t>
      </w:r>
      <w:proofErr w:type="spellStart"/>
      <w:r w:rsidR="0007191F" w:rsidRPr="00B87DBA">
        <w:rPr>
          <w:rFonts w:ascii="Avenir Next" w:hAnsi="Avenir Next" w:cs="Arial"/>
          <w:sz w:val="22"/>
          <w:szCs w:val="22"/>
        </w:rPr>
        <w:t>i</w:t>
      </w:r>
      <w:proofErr w:type="spellEnd"/>
      <w:r w:rsidR="0007191F" w:rsidRPr="00B87DBA">
        <w:rPr>
          <w:rFonts w:ascii="Avenir Next" w:hAnsi="Avenir Next" w:cs="Arial"/>
          <w:sz w:val="22"/>
          <w:szCs w:val="22"/>
        </w:rPr>
        <w:t>),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D1433A" w:rsidRDefault="0007191F" w:rsidP="00895343">
      <w:pPr>
        <w:pStyle w:val="ListParagraph"/>
        <w:numPr>
          <w:ilvl w:val="0"/>
          <w:numId w:val="22"/>
        </w:numPr>
        <w:ind w:left="426"/>
        <w:jc w:val="both"/>
        <w:rPr>
          <w:rFonts w:ascii="Avenir Next" w:hAnsi="Avenir Next" w:cs="Arial"/>
          <w:sz w:val="22"/>
          <w:szCs w:val="22"/>
          <w:highlight w:val="yellow"/>
        </w:rPr>
      </w:pPr>
      <w:proofErr w:type="gramStart"/>
      <w:r w:rsidRPr="00D1433A">
        <w:rPr>
          <w:rFonts w:ascii="Avenir Next" w:hAnsi="Avenir Next" w:cs="Arial"/>
          <w:sz w:val="22"/>
          <w:szCs w:val="22"/>
          <w:highlight w:val="yellow"/>
        </w:rPr>
        <w:t>All of</w:t>
      </w:r>
      <w:proofErr w:type="gramEnd"/>
      <w:r w:rsidRPr="00D1433A">
        <w:rPr>
          <w:rFonts w:ascii="Avenir Next" w:hAnsi="Avenir Next" w:cs="Arial"/>
          <w:sz w:val="22"/>
          <w:szCs w:val="22"/>
          <w:highlight w:val="yellow"/>
        </w:rPr>
        <w:t xml:space="preserve"> the above</w:t>
      </w:r>
      <w:r w:rsidR="00895343" w:rsidRPr="00D1433A">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D1433A" w:rsidRDefault="0001050B" w:rsidP="00B3727B">
      <w:pPr>
        <w:pStyle w:val="ListParagraph"/>
        <w:numPr>
          <w:ilvl w:val="0"/>
          <w:numId w:val="5"/>
        </w:numPr>
        <w:ind w:left="426"/>
        <w:jc w:val="both"/>
        <w:rPr>
          <w:rFonts w:ascii="Avenir Next" w:hAnsi="Avenir Next" w:cs="Arial"/>
          <w:sz w:val="22"/>
          <w:szCs w:val="22"/>
          <w:highlight w:val="yellow"/>
          <w:lang w:val="en-GB"/>
        </w:rPr>
      </w:pPr>
      <w:r w:rsidRPr="00D1433A">
        <w:rPr>
          <w:rFonts w:ascii="Avenir Next" w:hAnsi="Avenir Next" w:cs="Arial"/>
          <w:sz w:val="22"/>
          <w:szCs w:val="22"/>
          <w:highlight w:val="yellow"/>
          <w:lang w:val="en-GB"/>
        </w:rPr>
        <w:t xml:space="preserve">Company </w:t>
      </w:r>
      <w:r w:rsidR="00D62306" w:rsidRPr="00D1433A">
        <w:rPr>
          <w:rFonts w:ascii="Avenir Next" w:hAnsi="Avenir Next" w:cs="Arial"/>
          <w:sz w:val="22"/>
          <w:szCs w:val="22"/>
          <w:highlight w:val="yellow"/>
          <w:lang w:val="en-GB"/>
        </w:rPr>
        <w:t>ABC</w:t>
      </w:r>
      <w:r w:rsidRPr="00D1433A">
        <w:rPr>
          <w:rFonts w:ascii="Avenir Next" w:hAnsi="Avenir Next" w:cs="Arial"/>
          <w:sz w:val="22"/>
          <w:szCs w:val="22"/>
          <w:highlight w:val="yellow"/>
          <w:lang w:val="en-GB"/>
        </w:rPr>
        <w:t xml:space="preserve"> will be required to return ZAR </w:t>
      </w:r>
      <w:r w:rsidR="00A35DA7" w:rsidRPr="00D1433A">
        <w:rPr>
          <w:rFonts w:ascii="Avenir Next" w:hAnsi="Avenir Next" w:cs="Arial"/>
          <w:sz w:val="22"/>
          <w:szCs w:val="22"/>
          <w:highlight w:val="yellow"/>
          <w:lang w:val="en-GB"/>
        </w:rPr>
        <w:t>5</w:t>
      </w:r>
      <w:r w:rsidR="005925C2" w:rsidRPr="00D1433A">
        <w:rPr>
          <w:rFonts w:ascii="Avenir Next" w:hAnsi="Avenir Next" w:cs="Arial"/>
          <w:sz w:val="22"/>
          <w:szCs w:val="22"/>
          <w:highlight w:val="yellow"/>
          <w:lang w:val="en-GB"/>
        </w:rPr>
        <w:t>,</w:t>
      </w:r>
      <w:r w:rsidRPr="00D1433A">
        <w:rPr>
          <w:rFonts w:ascii="Avenir Next" w:hAnsi="Avenir Next" w:cs="Arial"/>
          <w:sz w:val="22"/>
          <w:szCs w:val="22"/>
          <w:highlight w:val="yellow"/>
          <w:lang w:val="en-GB"/>
        </w:rPr>
        <w:t xml:space="preserve">000 to the liquidator of Company </w:t>
      </w:r>
      <w:r w:rsidR="008E7F55" w:rsidRPr="00D1433A">
        <w:rPr>
          <w:rFonts w:ascii="Avenir Next" w:hAnsi="Avenir Next" w:cs="Arial"/>
          <w:sz w:val="22"/>
          <w:szCs w:val="22"/>
          <w:highlight w:val="yellow"/>
          <w:lang w:val="en-GB"/>
        </w:rPr>
        <w:t>X</w:t>
      </w:r>
      <w:r w:rsidR="00D62306" w:rsidRPr="00D1433A">
        <w:rPr>
          <w:rFonts w:ascii="Avenir Next" w:hAnsi="Avenir Next" w:cs="Arial"/>
          <w:sz w:val="22"/>
          <w:szCs w:val="22"/>
          <w:highlight w:val="yellow"/>
          <w:lang w:val="en-GB"/>
        </w:rPr>
        <w:t>YZ</w:t>
      </w:r>
      <w:r w:rsidRPr="00D1433A">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D1433A" w:rsidRDefault="0001050B" w:rsidP="00FF7B77">
      <w:pPr>
        <w:pStyle w:val="ListParagraph"/>
        <w:numPr>
          <w:ilvl w:val="0"/>
          <w:numId w:val="5"/>
        </w:numPr>
        <w:ind w:left="426"/>
        <w:jc w:val="both"/>
        <w:rPr>
          <w:rFonts w:ascii="Avenir Next" w:hAnsi="Avenir Next" w:cs="Arial"/>
          <w:sz w:val="22"/>
          <w:szCs w:val="22"/>
          <w:lang w:val="en-GB"/>
        </w:rPr>
      </w:pPr>
      <w:r w:rsidRPr="00D1433A">
        <w:rPr>
          <w:rFonts w:ascii="Avenir Next" w:hAnsi="Avenir Next" w:cs="Arial"/>
          <w:sz w:val="22"/>
          <w:szCs w:val="22"/>
          <w:lang w:val="en-GB"/>
        </w:rPr>
        <w:t xml:space="preserve">Company </w:t>
      </w:r>
      <w:r w:rsidR="00D62306" w:rsidRPr="00D1433A">
        <w:rPr>
          <w:rFonts w:ascii="Avenir Next" w:hAnsi="Avenir Next" w:cs="Arial"/>
          <w:sz w:val="22"/>
          <w:szCs w:val="22"/>
          <w:lang w:val="en-GB"/>
        </w:rPr>
        <w:t>ABC</w:t>
      </w:r>
      <w:r w:rsidRPr="00D1433A">
        <w:rPr>
          <w:rFonts w:ascii="Avenir Next" w:hAnsi="Avenir Next" w:cs="Arial"/>
          <w:sz w:val="22"/>
          <w:szCs w:val="22"/>
          <w:lang w:val="en-GB"/>
        </w:rPr>
        <w:t xml:space="preserve"> will be required to return ZAR </w:t>
      </w:r>
      <w:r w:rsidR="00385BC5" w:rsidRPr="00D1433A">
        <w:rPr>
          <w:rFonts w:ascii="Avenir Next" w:hAnsi="Avenir Next" w:cs="Arial"/>
          <w:sz w:val="22"/>
          <w:szCs w:val="22"/>
          <w:lang w:val="en-GB"/>
        </w:rPr>
        <w:t>7</w:t>
      </w:r>
      <w:r w:rsidR="005925C2" w:rsidRPr="00D1433A">
        <w:rPr>
          <w:rFonts w:ascii="Avenir Next" w:hAnsi="Avenir Next" w:cs="Arial"/>
          <w:sz w:val="22"/>
          <w:szCs w:val="22"/>
          <w:lang w:val="en-GB"/>
        </w:rPr>
        <w:t>,</w:t>
      </w:r>
      <w:r w:rsidRPr="00D1433A">
        <w:rPr>
          <w:rFonts w:ascii="Avenir Next" w:hAnsi="Avenir Next" w:cs="Arial"/>
          <w:sz w:val="22"/>
          <w:szCs w:val="22"/>
          <w:lang w:val="en-GB"/>
        </w:rPr>
        <w:t xml:space="preserve">000 to the liquidator of Company </w:t>
      </w:r>
      <w:r w:rsidR="008E7F55" w:rsidRPr="00D1433A">
        <w:rPr>
          <w:rFonts w:ascii="Avenir Next" w:hAnsi="Avenir Next" w:cs="Arial"/>
          <w:sz w:val="22"/>
          <w:szCs w:val="22"/>
          <w:lang w:val="en-GB"/>
        </w:rPr>
        <w:t>X</w:t>
      </w:r>
      <w:r w:rsidR="00D62306" w:rsidRPr="00D1433A">
        <w:rPr>
          <w:rFonts w:ascii="Avenir Next" w:hAnsi="Avenir Next" w:cs="Arial"/>
          <w:sz w:val="22"/>
          <w:szCs w:val="22"/>
          <w:lang w:val="en-GB"/>
        </w:rPr>
        <w:t>YZ</w:t>
      </w:r>
      <w:r w:rsidRPr="00D1433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D1433A" w:rsidRDefault="007B119E" w:rsidP="009904EE">
      <w:pPr>
        <w:pStyle w:val="ListParagraph"/>
        <w:numPr>
          <w:ilvl w:val="0"/>
          <w:numId w:val="27"/>
        </w:numPr>
        <w:ind w:left="426"/>
        <w:jc w:val="both"/>
        <w:rPr>
          <w:rFonts w:ascii="Avenir Next" w:hAnsi="Avenir Next" w:cs="Arial"/>
          <w:sz w:val="22"/>
          <w:szCs w:val="22"/>
          <w:highlight w:val="yellow"/>
          <w:lang w:val="en-GB"/>
        </w:rPr>
      </w:pPr>
      <w:r w:rsidRPr="00D1433A">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7F94BA60" w14:textId="07BEF4DB" w:rsidR="004D31CC" w:rsidRDefault="004D31CC" w:rsidP="0001050B">
      <w:pPr>
        <w:jc w:val="both"/>
        <w:rPr>
          <w:rFonts w:ascii="Avenir Next" w:hAnsi="Avenir Next" w:cs="Arial"/>
          <w:sz w:val="22"/>
          <w:szCs w:val="22"/>
        </w:rPr>
      </w:pPr>
    </w:p>
    <w:p w14:paraId="43C43253" w14:textId="58CB7FE7" w:rsidR="004D31CC" w:rsidRDefault="004D31CC" w:rsidP="0001050B">
      <w:pPr>
        <w:jc w:val="both"/>
        <w:rPr>
          <w:rFonts w:ascii="Avenir Next" w:hAnsi="Avenir Next" w:cs="Arial"/>
          <w:sz w:val="22"/>
          <w:szCs w:val="22"/>
        </w:rPr>
      </w:pPr>
    </w:p>
    <w:p w14:paraId="11F6B463" w14:textId="4072E9EB" w:rsidR="004D31CC" w:rsidRDefault="004D31CC" w:rsidP="0001050B">
      <w:pPr>
        <w:jc w:val="both"/>
        <w:rPr>
          <w:rFonts w:ascii="Avenir Next" w:hAnsi="Avenir Next" w:cs="Arial"/>
          <w:sz w:val="22"/>
          <w:szCs w:val="22"/>
        </w:rPr>
      </w:pPr>
    </w:p>
    <w:p w14:paraId="1384BFCE" w14:textId="66BEF6BC" w:rsidR="004D31CC" w:rsidRDefault="004D31CC"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 xml:space="preserve">such a common law </w:t>
      </w:r>
      <w:proofErr w:type="gramStart"/>
      <w:r w:rsidR="008924BF" w:rsidRPr="00B87DBA">
        <w:rPr>
          <w:rFonts w:ascii="Avenir Next" w:hAnsi="Avenir Next" w:cs="Arial"/>
          <w:sz w:val="22"/>
          <w:szCs w:val="22"/>
        </w:rPr>
        <w:t>requirement</w:t>
      </w:r>
      <w:r w:rsidR="0001050B" w:rsidRPr="00B87DBA">
        <w:rPr>
          <w:rFonts w:ascii="Avenir Next" w:hAnsi="Avenir Next" w:cs="Arial"/>
          <w:sz w:val="22"/>
          <w:szCs w:val="22"/>
        </w:rPr>
        <w:t>:</w:t>
      </w:r>
      <w:proofErr w:type="gramEnd"/>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9742BF" w:rsidRDefault="00256E1E" w:rsidP="00B3727B">
      <w:pPr>
        <w:pStyle w:val="ListParagraph"/>
        <w:numPr>
          <w:ilvl w:val="0"/>
          <w:numId w:val="6"/>
        </w:numPr>
        <w:ind w:left="426"/>
        <w:jc w:val="both"/>
        <w:rPr>
          <w:rFonts w:ascii="Avenir Next" w:hAnsi="Avenir Next" w:cs="Arial"/>
          <w:sz w:val="22"/>
          <w:szCs w:val="22"/>
          <w:highlight w:val="yellow"/>
          <w:lang w:val="en-GB"/>
        </w:rPr>
      </w:pPr>
      <w:r w:rsidRPr="009742BF">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9742BF">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w:t>
      </w:r>
      <w:proofErr w:type="gramStart"/>
      <w:r w:rsidR="0020537C" w:rsidRPr="00B87DBA">
        <w:rPr>
          <w:rFonts w:ascii="Avenir Next" w:hAnsi="Avenir Next" w:cs="Arial"/>
          <w:sz w:val="22"/>
          <w:szCs w:val="22"/>
          <w:lang w:val="en-GB"/>
        </w:rPr>
        <w:t>in order to</w:t>
      </w:r>
      <w:proofErr w:type="gramEnd"/>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 xml:space="preserve">that the </w:t>
      </w:r>
      <w:r w:rsidRPr="00B87DBA">
        <w:rPr>
          <w:rFonts w:ascii="Avenir Next" w:hAnsi="Avenir Next" w:cs="Arial"/>
          <w:sz w:val="22"/>
          <w:szCs w:val="22"/>
          <w:lang w:val="en-GB"/>
        </w:rPr>
        <w:lastRenderedPageBreak/>
        <w:t>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w:t>
      </w:r>
      <w:proofErr w:type="gramStart"/>
      <w:r w:rsidR="00BE4005" w:rsidRPr="00B87DBA">
        <w:rPr>
          <w:rFonts w:ascii="Avenir Next" w:hAnsi="Avenir Next" w:cs="Arial"/>
          <w:sz w:val="22"/>
          <w:szCs w:val="22"/>
          <w:lang w:val="en-GB"/>
        </w:rPr>
        <w:t>on a daily basis</w:t>
      </w:r>
      <w:proofErr w:type="gramEnd"/>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 xml:space="preserve">in </w:t>
      </w:r>
      <w:proofErr w:type="spellStart"/>
      <w:r w:rsidR="0001050B" w:rsidRPr="00B87DBA">
        <w:rPr>
          <w:rFonts w:ascii="Avenir Next" w:hAnsi="Avenir Next" w:cs="Arial"/>
          <w:i/>
          <w:iCs/>
          <w:sz w:val="22"/>
          <w:szCs w:val="22"/>
          <w:lang w:val="en-GB"/>
        </w:rPr>
        <w:t>securitatem</w:t>
      </w:r>
      <w:proofErr w:type="spellEnd"/>
      <w:r w:rsidR="0001050B" w:rsidRPr="00B87DBA">
        <w:rPr>
          <w:rFonts w:ascii="Avenir Next" w:hAnsi="Avenir Next" w:cs="Arial"/>
          <w:i/>
          <w:iCs/>
          <w:sz w:val="22"/>
          <w:szCs w:val="22"/>
          <w:lang w:val="en-GB"/>
        </w:rPr>
        <w:t xml:space="preserve"> </w:t>
      </w:r>
      <w:proofErr w:type="spellStart"/>
      <w:r w:rsidR="0001050B" w:rsidRPr="00B87DBA">
        <w:rPr>
          <w:rFonts w:ascii="Avenir Next" w:hAnsi="Avenir Next" w:cs="Arial"/>
          <w:i/>
          <w:iCs/>
          <w:sz w:val="22"/>
          <w:szCs w:val="22"/>
          <w:lang w:val="en-GB"/>
        </w:rPr>
        <w:t>debiti</w:t>
      </w:r>
      <w:proofErr w:type="spellEnd"/>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9742BF" w:rsidRDefault="00F83DBA" w:rsidP="00B3727B">
      <w:pPr>
        <w:pStyle w:val="ListParagraph"/>
        <w:numPr>
          <w:ilvl w:val="0"/>
          <w:numId w:val="8"/>
        </w:numPr>
        <w:ind w:left="426"/>
        <w:jc w:val="both"/>
        <w:rPr>
          <w:rFonts w:ascii="Avenir Next" w:hAnsi="Avenir Next" w:cs="Arial"/>
          <w:sz w:val="22"/>
          <w:szCs w:val="22"/>
          <w:highlight w:val="yellow"/>
          <w:lang w:val="en-GB"/>
        </w:rPr>
      </w:pPr>
      <w:r w:rsidRPr="009742BF">
        <w:rPr>
          <w:rFonts w:ascii="Avenir Next" w:hAnsi="Avenir Next" w:cs="Arial"/>
          <w:sz w:val="22"/>
          <w:szCs w:val="22"/>
          <w:highlight w:val="yellow"/>
          <w:lang w:val="en-GB"/>
        </w:rPr>
        <w:t>S</w:t>
      </w:r>
      <w:r w:rsidR="0001050B" w:rsidRPr="009742BF">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 xml:space="preserve">in relation to the recognition of foreign </w:t>
      </w:r>
      <w:proofErr w:type="gramStart"/>
      <w:r w:rsidRPr="00B87DBA">
        <w:rPr>
          <w:rFonts w:ascii="Avenir Next" w:hAnsi="Avenir Next" w:cs="Arial"/>
          <w:sz w:val="22"/>
          <w:szCs w:val="22"/>
          <w:lang w:val="en-GB"/>
        </w:rPr>
        <w:t>judgments:</w:t>
      </w:r>
      <w:proofErr w:type="gramEnd"/>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9742BF" w:rsidRDefault="001D4BA3" w:rsidP="004D31CC">
      <w:pPr>
        <w:pStyle w:val="ListParagraph"/>
        <w:numPr>
          <w:ilvl w:val="0"/>
          <w:numId w:val="29"/>
        </w:numPr>
        <w:ind w:left="426"/>
        <w:rPr>
          <w:rFonts w:ascii="Avenir Next" w:hAnsi="Avenir Next" w:cs="Arial"/>
          <w:sz w:val="22"/>
          <w:szCs w:val="22"/>
          <w:highlight w:val="yellow"/>
        </w:rPr>
      </w:pPr>
      <w:proofErr w:type="gramStart"/>
      <w:r w:rsidRPr="009742BF">
        <w:rPr>
          <w:rFonts w:ascii="Avenir Next" w:hAnsi="Avenir Next" w:cs="Arial"/>
          <w:sz w:val="22"/>
          <w:szCs w:val="22"/>
          <w:highlight w:val="yellow"/>
        </w:rPr>
        <w:t>All of</w:t>
      </w:r>
      <w:proofErr w:type="gramEnd"/>
      <w:r w:rsidRPr="009742BF">
        <w:rPr>
          <w:rFonts w:ascii="Avenir Next" w:hAnsi="Avenir Next" w:cs="Arial"/>
          <w:sz w:val="22"/>
          <w:szCs w:val="22"/>
          <w:highlight w:val="yellow"/>
        </w:rPr>
        <w:t xml:space="preserve">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E13DA2" w:rsidRDefault="00230812" w:rsidP="00B3727B">
      <w:pPr>
        <w:pStyle w:val="ListParagraph"/>
        <w:numPr>
          <w:ilvl w:val="0"/>
          <w:numId w:val="9"/>
        </w:numPr>
        <w:ind w:left="426"/>
        <w:jc w:val="both"/>
        <w:rPr>
          <w:rFonts w:ascii="Avenir Next" w:hAnsi="Avenir Next" w:cs="Arial"/>
          <w:sz w:val="22"/>
          <w:szCs w:val="22"/>
          <w:highlight w:val="yellow"/>
          <w:lang w:val="en-GB"/>
        </w:rPr>
      </w:pPr>
      <w:r w:rsidRPr="00E13DA2">
        <w:rPr>
          <w:rFonts w:ascii="Avenir Next" w:hAnsi="Avenir Next" w:cs="Arial"/>
          <w:sz w:val="22"/>
          <w:szCs w:val="22"/>
          <w:highlight w:val="yellow"/>
          <w:lang w:val="en-GB"/>
        </w:rPr>
        <w:t>Movable property is governed by the law of the natural person’s domicile (</w:t>
      </w:r>
      <w:r w:rsidRPr="00E13DA2">
        <w:rPr>
          <w:rFonts w:ascii="Avenir Next" w:hAnsi="Avenir Next" w:cs="Arial"/>
          <w:i/>
          <w:iCs/>
          <w:sz w:val="22"/>
          <w:szCs w:val="22"/>
          <w:highlight w:val="yellow"/>
          <w:lang w:val="en-GB"/>
        </w:rPr>
        <w:t xml:space="preserve">lex </w:t>
      </w:r>
      <w:proofErr w:type="spellStart"/>
      <w:r w:rsidRPr="00E13DA2">
        <w:rPr>
          <w:rFonts w:ascii="Avenir Next" w:hAnsi="Avenir Next" w:cs="Arial"/>
          <w:i/>
          <w:iCs/>
          <w:sz w:val="22"/>
          <w:szCs w:val="22"/>
          <w:highlight w:val="yellow"/>
          <w:lang w:val="en-GB"/>
        </w:rPr>
        <w:t>domicilii</w:t>
      </w:r>
      <w:proofErr w:type="spellEnd"/>
      <w:r w:rsidRPr="00E13DA2">
        <w:rPr>
          <w:rFonts w:ascii="Avenir Next" w:hAnsi="Avenir Next" w:cs="Arial"/>
          <w:sz w:val="22"/>
          <w:szCs w:val="22"/>
          <w:highlight w:val="yellow"/>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 xml:space="preserve">lex </w:t>
      </w:r>
      <w:proofErr w:type="spellStart"/>
      <w:r w:rsidRPr="00B87DBA">
        <w:rPr>
          <w:rFonts w:ascii="Avenir Next" w:hAnsi="Avenir Next" w:cs="Arial"/>
          <w:i/>
          <w:iCs/>
          <w:sz w:val="22"/>
          <w:szCs w:val="22"/>
          <w:lang w:val="en-GB"/>
        </w:rPr>
        <w:t>domicilii</w:t>
      </w:r>
      <w:proofErr w:type="spellEnd"/>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proofErr w:type="gramStart"/>
      <w:r w:rsidRPr="00B87DBA">
        <w:rPr>
          <w:rFonts w:ascii="Avenir Next" w:hAnsi="Avenir Next" w:cs="Arial"/>
          <w:i/>
          <w:iCs/>
          <w:sz w:val="22"/>
          <w:szCs w:val="22"/>
          <w:lang w:val="en-GB"/>
        </w:rPr>
        <w:t>lex  situs</w:t>
      </w:r>
      <w:proofErr w:type="gramEnd"/>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4009D0CC" w14:textId="77777777" w:rsidR="005249DA" w:rsidRDefault="008E79A7" w:rsidP="00E9426A">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33D5DA5A" w14:textId="5299211B" w:rsidR="00FD326D" w:rsidRDefault="00FD326D" w:rsidP="00FD326D">
      <w:pPr>
        <w:jc w:val="both"/>
        <w:rPr>
          <w:rFonts w:ascii="Avenir Next" w:hAnsi="Avenir Next" w:cs="Arial"/>
          <w:color w:val="808080" w:themeColor="background1" w:themeShade="80"/>
          <w:sz w:val="22"/>
          <w:szCs w:val="22"/>
          <w:lang w:val="en-GB"/>
        </w:rPr>
      </w:pPr>
      <w:r w:rsidRPr="00FD326D">
        <w:rPr>
          <w:rFonts w:ascii="Avenir Next" w:hAnsi="Avenir Next" w:cs="Arial"/>
          <w:color w:val="808080" w:themeColor="background1" w:themeShade="80"/>
          <w:sz w:val="22"/>
          <w:szCs w:val="22"/>
          <w:lang w:val="en-GB"/>
        </w:rPr>
        <w:t xml:space="preserve">The moratorium does not apply to </w:t>
      </w:r>
      <w:r>
        <w:rPr>
          <w:rFonts w:ascii="Avenir Next" w:hAnsi="Avenir Next" w:cs="Arial"/>
          <w:color w:val="808080" w:themeColor="background1" w:themeShade="80"/>
          <w:sz w:val="22"/>
          <w:szCs w:val="22"/>
          <w:lang w:val="en-GB"/>
        </w:rPr>
        <w:t xml:space="preserve">the following </w:t>
      </w:r>
      <w:r w:rsidRPr="00FD326D">
        <w:rPr>
          <w:rFonts w:ascii="Avenir Next" w:hAnsi="Avenir Next" w:cs="Arial"/>
          <w:color w:val="808080" w:themeColor="background1" w:themeShade="80"/>
          <w:sz w:val="22"/>
          <w:szCs w:val="22"/>
          <w:lang w:val="en-GB"/>
        </w:rPr>
        <w:t>proceedings:</w:t>
      </w:r>
    </w:p>
    <w:p w14:paraId="63712201" w14:textId="77777777" w:rsidR="00FD326D" w:rsidRPr="00FD326D" w:rsidRDefault="00FD326D" w:rsidP="00FD326D">
      <w:pPr>
        <w:jc w:val="both"/>
        <w:rPr>
          <w:rFonts w:ascii="Avenir Next" w:hAnsi="Avenir Next" w:cs="Arial"/>
          <w:color w:val="808080" w:themeColor="background1" w:themeShade="80"/>
          <w:sz w:val="22"/>
          <w:szCs w:val="22"/>
          <w:lang w:val="en-GB"/>
        </w:rPr>
      </w:pPr>
    </w:p>
    <w:p w14:paraId="2E268251" w14:textId="2D078698" w:rsidR="00FD326D" w:rsidRPr="00FD326D" w:rsidRDefault="00FD326D" w:rsidP="00FD326D">
      <w:pPr>
        <w:pStyle w:val="ListParagraph"/>
        <w:numPr>
          <w:ilvl w:val="0"/>
          <w:numId w:val="34"/>
        </w:numPr>
        <w:jc w:val="both"/>
        <w:rPr>
          <w:rFonts w:ascii="Avenir Next" w:hAnsi="Avenir Next" w:cs="Arial"/>
          <w:color w:val="808080" w:themeColor="background1" w:themeShade="80"/>
          <w:sz w:val="22"/>
          <w:szCs w:val="22"/>
          <w:lang w:val="en-GB"/>
        </w:rPr>
      </w:pPr>
      <w:r w:rsidRPr="00FD326D">
        <w:rPr>
          <w:rFonts w:ascii="Avenir Next" w:hAnsi="Avenir Next" w:cs="Arial"/>
          <w:color w:val="808080" w:themeColor="background1" w:themeShade="80"/>
          <w:sz w:val="22"/>
          <w:szCs w:val="22"/>
          <w:lang w:val="en-GB"/>
        </w:rPr>
        <w:t>P</w:t>
      </w:r>
      <w:r w:rsidRPr="00FD326D">
        <w:rPr>
          <w:rFonts w:ascii="Avenir Next" w:hAnsi="Avenir Next" w:cs="Arial"/>
          <w:color w:val="808080" w:themeColor="background1" w:themeShade="80"/>
          <w:sz w:val="22"/>
          <w:szCs w:val="22"/>
          <w:lang w:val="en-GB"/>
        </w:rPr>
        <w:t xml:space="preserve">roceedings concerning any property or right over any property that is in the possession of the company and over which the </w:t>
      </w:r>
      <w:r w:rsidRPr="00FD326D">
        <w:rPr>
          <w:rFonts w:ascii="Avenir Next" w:hAnsi="Avenir Next" w:cs="Arial"/>
          <w:color w:val="808080" w:themeColor="background1" w:themeShade="80"/>
          <w:sz w:val="22"/>
          <w:szCs w:val="22"/>
          <w:lang w:val="en-GB"/>
        </w:rPr>
        <w:t xml:space="preserve">only </w:t>
      </w:r>
      <w:r w:rsidRPr="00FD326D">
        <w:rPr>
          <w:rFonts w:ascii="Avenir Next" w:hAnsi="Avenir Next" w:cs="Arial"/>
          <w:color w:val="808080" w:themeColor="background1" w:themeShade="80"/>
          <w:sz w:val="22"/>
          <w:szCs w:val="22"/>
          <w:lang w:val="en-GB"/>
        </w:rPr>
        <w:t>company has a right of use</w:t>
      </w:r>
      <w:r w:rsidRPr="00FD326D">
        <w:rPr>
          <w:rFonts w:ascii="Avenir Next" w:hAnsi="Avenir Next" w:cs="Arial"/>
          <w:color w:val="808080" w:themeColor="background1" w:themeShade="80"/>
          <w:sz w:val="22"/>
          <w:szCs w:val="22"/>
          <w:lang w:val="en-GB"/>
        </w:rPr>
        <w:t xml:space="preserve"> or exercises powers over</w:t>
      </w:r>
      <w:r w:rsidRPr="00FD326D">
        <w:rPr>
          <w:rFonts w:ascii="Avenir Next" w:hAnsi="Avenir Next" w:cs="Arial"/>
          <w:color w:val="808080" w:themeColor="background1" w:themeShade="80"/>
          <w:sz w:val="22"/>
          <w:szCs w:val="22"/>
          <w:lang w:val="en-GB"/>
        </w:rPr>
        <w:t>.</w:t>
      </w:r>
    </w:p>
    <w:p w14:paraId="4F459084" w14:textId="2536140F" w:rsidR="00FD326D" w:rsidRPr="00FD326D" w:rsidRDefault="00FD326D" w:rsidP="00FD326D">
      <w:pPr>
        <w:pStyle w:val="ListParagraph"/>
        <w:numPr>
          <w:ilvl w:val="0"/>
          <w:numId w:val="34"/>
        </w:numPr>
        <w:jc w:val="both"/>
        <w:rPr>
          <w:rFonts w:ascii="Avenir Next" w:hAnsi="Avenir Next" w:cs="Arial"/>
          <w:color w:val="808080" w:themeColor="background1" w:themeShade="80"/>
          <w:sz w:val="22"/>
          <w:szCs w:val="22"/>
          <w:lang w:val="en-GB"/>
        </w:rPr>
      </w:pPr>
      <w:r w:rsidRPr="00FD326D">
        <w:rPr>
          <w:rFonts w:ascii="Avenir Next" w:hAnsi="Avenir Next" w:cs="Arial"/>
          <w:color w:val="808080" w:themeColor="background1" w:themeShade="80"/>
          <w:sz w:val="22"/>
          <w:szCs w:val="22"/>
          <w:lang w:val="en-GB"/>
        </w:rPr>
        <w:lastRenderedPageBreak/>
        <w:t>P</w:t>
      </w:r>
      <w:r w:rsidRPr="00FD326D">
        <w:rPr>
          <w:rFonts w:ascii="Avenir Next" w:hAnsi="Avenir Next" w:cs="Arial"/>
          <w:color w:val="808080" w:themeColor="background1" w:themeShade="80"/>
          <w:sz w:val="22"/>
          <w:szCs w:val="22"/>
          <w:lang w:val="en-GB"/>
        </w:rPr>
        <w:t xml:space="preserve">roceedings by a regulatory authority in execution of its </w:t>
      </w:r>
      <w:r w:rsidRPr="00FD326D">
        <w:rPr>
          <w:rFonts w:ascii="Avenir Next" w:hAnsi="Avenir Next" w:cs="Arial"/>
          <w:color w:val="808080" w:themeColor="background1" w:themeShade="80"/>
          <w:sz w:val="22"/>
          <w:szCs w:val="22"/>
          <w:lang w:val="en-GB"/>
        </w:rPr>
        <w:t>duties against the company</w:t>
      </w:r>
      <w:r w:rsidRPr="00FD326D">
        <w:rPr>
          <w:rFonts w:ascii="Avenir Next" w:hAnsi="Avenir Next" w:cs="Arial"/>
          <w:color w:val="808080" w:themeColor="background1" w:themeShade="80"/>
          <w:sz w:val="22"/>
          <w:szCs w:val="22"/>
          <w:lang w:val="en-GB"/>
        </w:rPr>
        <w:t>.</w:t>
      </w:r>
    </w:p>
    <w:p w14:paraId="245F30F5" w14:textId="5236412F" w:rsidR="005249DA" w:rsidRDefault="00FD326D" w:rsidP="00FD326D">
      <w:pPr>
        <w:pStyle w:val="ListParagraph"/>
        <w:numPr>
          <w:ilvl w:val="0"/>
          <w:numId w:val="34"/>
        </w:numPr>
        <w:jc w:val="both"/>
        <w:rPr>
          <w:rFonts w:ascii="Avenir Next" w:hAnsi="Avenir Next" w:cs="Arial"/>
          <w:color w:val="808080" w:themeColor="background1" w:themeShade="80"/>
          <w:sz w:val="22"/>
          <w:szCs w:val="22"/>
          <w:lang w:val="en-GB"/>
        </w:rPr>
      </w:pPr>
      <w:r w:rsidRPr="00FD326D">
        <w:rPr>
          <w:rFonts w:ascii="Avenir Next" w:hAnsi="Avenir Next" w:cs="Arial"/>
          <w:color w:val="808080" w:themeColor="background1" w:themeShade="80"/>
          <w:sz w:val="22"/>
          <w:szCs w:val="22"/>
          <w:lang w:val="en-GB"/>
        </w:rPr>
        <w:t>Criminal proceedings against the company or any of its directors.</w:t>
      </w:r>
    </w:p>
    <w:p w14:paraId="066F7CF9" w14:textId="70147BD1" w:rsidR="00FD326D" w:rsidRPr="00FD326D" w:rsidRDefault="00FD326D" w:rsidP="00FD326D">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proceedings involving </w:t>
      </w:r>
      <w:proofErr w:type="gramStart"/>
      <w:r>
        <w:rPr>
          <w:rFonts w:ascii="Avenir Next" w:hAnsi="Avenir Next" w:cs="Arial"/>
          <w:color w:val="808080" w:themeColor="background1" w:themeShade="80"/>
          <w:sz w:val="22"/>
          <w:szCs w:val="22"/>
          <w:lang w:val="en-GB"/>
        </w:rPr>
        <w:t>set-offs</w:t>
      </w:r>
      <w:proofErr w:type="gramEnd"/>
      <w:r>
        <w:rPr>
          <w:rFonts w:ascii="Avenir Next" w:hAnsi="Avenir Next" w:cs="Arial"/>
          <w:color w:val="808080" w:themeColor="background1" w:themeShade="80"/>
          <w:sz w:val="22"/>
          <w:szCs w:val="22"/>
          <w:lang w:val="en-GB"/>
        </w:rPr>
        <w:t xml:space="preserve"> against claims made by the company itself.</w:t>
      </w:r>
    </w:p>
    <w:p w14:paraId="1C34CF5F" w14:textId="539C0B02" w:rsidR="00C61146" w:rsidRPr="008E79A7" w:rsidRDefault="008E79A7" w:rsidP="00E9426A">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18B8F6BD" w14:textId="77777777" w:rsidR="00E9426A" w:rsidRPr="00B87DBA" w:rsidRDefault="00E9426A" w:rsidP="008E79A7">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Costs of </w:t>
      </w:r>
      <w:proofErr w:type="gramStart"/>
      <w:r w:rsidRPr="00B87DBA">
        <w:rPr>
          <w:rFonts w:ascii="Avenir Next" w:hAnsi="Avenir Next" w:cs="Arial"/>
          <w:iCs/>
          <w:sz w:val="22"/>
          <w:szCs w:val="22"/>
        </w:rPr>
        <w:t>sequestration;</w:t>
      </w:r>
      <w:proofErr w:type="gramEnd"/>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Funeral </w:t>
      </w:r>
      <w:proofErr w:type="gramStart"/>
      <w:r w:rsidRPr="00B87DBA">
        <w:rPr>
          <w:rFonts w:ascii="Avenir Next" w:hAnsi="Avenir Next" w:cs="Arial"/>
          <w:iCs/>
          <w:sz w:val="22"/>
          <w:szCs w:val="22"/>
        </w:rPr>
        <w:t>expenses;</w:t>
      </w:r>
      <w:proofErr w:type="gramEnd"/>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Income </w:t>
      </w:r>
      <w:proofErr w:type="gramStart"/>
      <w:r w:rsidRPr="00B87DBA">
        <w:rPr>
          <w:rFonts w:ascii="Avenir Next" w:hAnsi="Avenir Next" w:cs="Arial"/>
          <w:iCs/>
          <w:sz w:val="22"/>
          <w:szCs w:val="22"/>
        </w:rPr>
        <w:t>tax;</w:t>
      </w:r>
      <w:proofErr w:type="gramEnd"/>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 xml:space="preserve">Claim secured by a general </w:t>
      </w:r>
      <w:proofErr w:type="gramStart"/>
      <w:r w:rsidRPr="00B87DBA">
        <w:rPr>
          <w:rFonts w:ascii="Avenir Next" w:hAnsi="Avenir Next" w:cs="Arial"/>
          <w:iCs/>
          <w:sz w:val="22"/>
          <w:szCs w:val="22"/>
        </w:rPr>
        <w:t>bond;</w:t>
      </w:r>
      <w:proofErr w:type="gramEnd"/>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31DEF1CA" w14:textId="41A83FC0" w:rsidR="00FD326D"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6EA281B0" w14:textId="117E770E" w:rsidR="00FD326D" w:rsidRDefault="00FD326D" w:rsidP="0001050B">
      <w:pPr>
        <w:jc w:val="both"/>
        <w:rPr>
          <w:rFonts w:ascii="Avenir Next" w:hAnsi="Avenir Next" w:cs="Arial"/>
          <w:color w:val="808080" w:themeColor="background1" w:themeShade="80"/>
          <w:sz w:val="22"/>
          <w:szCs w:val="22"/>
          <w:lang w:val="en-GB"/>
        </w:rPr>
      </w:pPr>
      <w:r w:rsidRPr="00FD326D">
        <w:rPr>
          <w:rFonts w:ascii="Avenir Next" w:hAnsi="Avenir Next" w:cs="Arial"/>
          <w:color w:val="808080" w:themeColor="background1" w:themeShade="80"/>
          <w:sz w:val="22"/>
          <w:szCs w:val="22"/>
          <w:lang w:val="en-GB"/>
        </w:rPr>
        <w:t>The order of preference for claims would be as follows:</w:t>
      </w:r>
    </w:p>
    <w:p w14:paraId="3BAA19D8" w14:textId="77777777" w:rsidR="00FD326D" w:rsidRDefault="00FD326D" w:rsidP="0001050B">
      <w:pPr>
        <w:jc w:val="both"/>
        <w:rPr>
          <w:rFonts w:ascii="Avenir Next" w:hAnsi="Avenir Next" w:cs="Arial"/>
          <w:color w:val="808080" w:themeColor="background1" w:themeShade="80"/>
          <w:sz w:val="22"/>
          <w:szCs w:val="22"/>
          <w:lang w:val="en-GB"/>
        </w:rPr>
      </w:pPr>
    </w:p>
    <w:p w14:paraId="52F2D6AD" w14:textId="3D87DCBB" w:rsidR="00FD326D" w:rsidRPr="00704F07" w:rsidRDefault="00FD326D" w:rsidP="00704F07">
      <w:pPr>
        <w:pStyle w:val="ListParagraph"/>
        <w:numPr>
          <w:ilvl w:val="0"/>
          <w:numId w:val="35"/>
        </w:num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Funeral expenses</w:t>
      </w:r>
    </w:p>
    <w:p w14:paraId="4C29919C" w14:textId="77777777" w:rsidR="00FD326D" w:rsidRPr="00704F07" w:rsidRDefault="00FD326D" w:rsidP="00704F07">
      <w:pPr>
        <w:pStyle w:val="ListParagraph"/>
        <w:numPr>
          <w:ilvl w:val="0"/>
          <w:numId w:val="35"/>
        </w:num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Costs of sequestration</w:t>
      </w:r>
    </w:p>
    <w:p w14:paraId="4C7443AB" w14:textId="20181A3B" w:rsidR="00FD326D" w:rsidRPr="00704F07" w:rsidRDefault="00FD326D" w:rsidP="00704F07">
      <w:pPr>
        <w:pStyle w:val="ListParagraph"/>
        <w:numPr>
          <w:ilvl w:val="0"/>
          <w:numId w:val="35"/>
        </w:num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Employee’s claims</w:t>
      </w:r>
    </w:p>
    <w:p w14:paraId="0A0C0615" w14:textId="3565B9EC" w:rsidR="00FD326D" w:rsidRPr="00704F07" w:rsidRDefault="00FD326D" w:rsidP="00704F07">
      <w:pPr>
        <w:pStyle w:val="ListParagraph"/>
        <w:numPr>
          <w:ilvl w:val="0"/>
          <w:numId w:val="35"/>
        </w:num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Income tax</w:t>
      </w:r>
    </w:p>
    <w:p w14:paraId="6FA8147F" w14:textId="79810602" w:rsidR="00FD326D" w:rsidRPr="00704F07" w:rsidRDefault="00FD326D" w:rsidP="00704F07">
      <w:pPr>
        <w:pStyle w:val="ListParagraph"/>
        <w:numPr>
          <w:ilvl w:val="0"/>
          <w:numId w:val="35"/>
        </w:num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Claim secured by a general bond</w:t>
      </w:r>
    </w:p>
    <w:p w14:paraId="65D0730F" w14:textId="77777777" w:rsidR="00704F07" w:rsidRDefault="00704F07" w:rsidP="00FD326D">
      <w:pPr>
        <w:jc w:val="both"/>
        <w:rPr>
          <w:rFonts w:ascii="Avenir Next" w:hAnsi="Avenir Next" w:cs="Arial"/>
          <w:color w:val="808080" w:themeColor="background1" w:themeShade="80"/>
          <w:sz w:val="22"/>
          <w:szCs w:val="22"/>
          <w:lang w:val="en-GB"/>
        </w:rPr>
      </w:pPr>
    </w:p>
    <w:p w14:paraId="05FBD9E4" w14:textId="50EEAE78" w:rsidR="00C61146" w:rsidRPr="008E79A7" w:rsidRDefault="008E79A7" w:rsidP="0001050B">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1C47D821" w14:textId="5D9AA84A" w:rsidR="00B1461F" w:rsidRDefault="00B1461F" w:rsidP="0001050B">
      <w:pPr>
        <w:rPr>
          <w:rFonts w:ascii="Avenir Next" w:hAnsi="Avenir Next" w:cs="Arial"/>
          <w:bCs/>
          <w:color w:val="000000" w:themeColor="text1"/>
          <w:sz w:val="22"/>
          <w:szCs w:val="22"/>
          <w:lang w:val="en-GB"/>
        </w:rPr>
      </w:pPr>
      <w:bookmarkStart w:id="0"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 xml:space="preserve">Below is an extract from the business rescue plan of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xml:space="preserve"> Mine Proprietary Limited (</w:t>
      </w:r>
      <w:proofErr w:type="spellStart"/>
      <w:r w:rsidRPr="00B87DBA">
        <w:rPr>
          <w:rFonts w:ascii="Avenir Next" w:hAnsi="Avenir Next" w:cs="Arial"/>
          <w:sz w:val="22"/>
          <w:szCs w:val="22"/>
          <w:lang w:val="en-GB"/>
        </w:rPr>
        <w:t>Mapochs</w:t>
      </w:r>
      <w:proofErr w:type="spellEnd"/>
      <w:r w:rsidRPr="00B87DBA">
        <w:rPr>
          <w:rFonts w:ascii="Avenir Next" w:hAnsi="Avenir Next" w:cs="Arial"/>
          <w:sz w:val="22"/>
          <w:szCs w:val="22"/>
          <w:lang w:val="en-GB"/>
        </w:rPr>
        <w:t>),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31A75D30">
            <wp:simplePos x="0" y="0"/>
            <wp:positionH relativeFrom="margin">
              <wp:posOffset>8467</wp:posOffset>
            </wp:positionH>
            <wp:positionV relativeFrom="paragraph">
              <wp:posOffset>53763</wp:posOffset>
            </wp:positionV>
            <wp:extent cx="5236633" cy="2484897"/>
            <wp:effectExtent l="0" t="0" r="254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6344" cy="2527467"/>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4B31F474" w14:textId="77777777" w:rsidR="00704F0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07E5924D" w14:textId="77777777" w:rsidR="00704F07" w:rsidRDefault="00704F07" w:rsidP="00514451">
      <w:p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 xml:space="preserve">If the company's board of directors resolves to place the company into business rescue, they can appoint a BRP at </w:t>
      </w:r>
      <w:r>
        <w:rPr>
          <w:rFonts w:ascii="Avenir Next" w:hAnsi="Avenir Next" w:cs="Arial"/>
          <w:color w:val="808080" w:themeColor="background1" w:themeShade="80"/>
          <w:sz w:val="22"/>
          <w:szCs w:val="22"/>
          <w:lang w:val="en-GB"/>
        </w:rPr>
        <w:t xml:space="preserve">the </w:t>
      </w:r>
      <w:r w:rsidRPr="00704F07">
        <w:rPr>
          <w:rFonts w:ascii="Avenir Next" w:hAnsi="Avenir Next" w:cs="Arial"/>
          <w:color w:val="808080" w:themeColor="background1" w:themeShade="80"/>
          <w:sz w:val="22"/>
          <w:szCs w:val="22"/>
          <w:lang w:val="en-GB"/>
        </w:rPr>
        <w:t xml:space="preserve">same </w:t>
      </w:r>
      <w:r>
        <w:rPr>
          <w:rFonts w:ascii="Avenir Next" w:hAnsi="Avenir Next" w:cs="Arial"/>
          <w:color w:val="808080" w:themeColor="background1" w:themeShade="80"/>
          <w:sz w:val="22"/>
          <w:szCs w:val="22"/>
          <w:lang w:val="en-GB"/>
        </w:rPr>
        <w:t>meeting on 20 April 2015.</w:t>
      </w:r>
      <w:r w:rsidRPr="00704F07">
        <w:rPr>
          <w:rFonts w:ascii="Avenir Next" w:hAnsi="Avenir Next" w:cs="Arial"/>
          <w:color w:val="808080" w:themeColor="background1" w:themeShade="80"/>
          <w:sz w:val="22"/>
          <w:szCs w:val="22"/>
          <w:lang w:val="en-GB"/>
        </w:rPr>
        <w:t xml:space="preserve"> </w:t>
      </w:r>
    </w:p>
    <w:p w14:paraId="28014F9A" w14:textId="77777777" w:rsidR="00704F07" w:rsidRDefault="00704F07" w:rsidP="00514451">
      <w:pPr>
        <w:jc w:val="both"/>
        <w:rPr>
          <w:rFonts w:ascii="Avenir Next" w:hAnsi="Avenir Next" w:cs="Arial"/>
          <w:color w:val="808080" w:themeColor="background1" w:themeShade="80"/>
          <w:sz w:val="22"/>
          <w:szCs w:val="22"/>
          <w:lang w:val="en-GB"/>
        </w:rPr>
      </w:pPr>
    </w:p>
    <w:p w14:paraId="675E0819" w14:textId="14D2F218" w:rsidR="00704F07" w:rsidRDefault="00704F07" w:rsidP="00514451">
      <w:p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 xml:space="preserve">This appointment is subject to ratification by the holders of </w:t>
      </w:r>
      <w:proofErr w:type="gramStart"/>
      <w:r w:rsidRPr="00704F07">
        <w:rPr>
          <w:rFonts w:ascii="Avenir Next" w:hAnsi="Avenir Next" w:cs="Arial"/>
          <w:color w:val="808080" w:themeColor="background1" w:themeShade="80"/>
          <w:sz w:val="22"/>
          <w:szCs w:val="22"/>
          <w:lang w:val="en-GB"/>
        </w:rPr>
        <w:t xml:space="preserve">a </w:t>
      </w:r>
      <w:r w:rsidRPr="00704F07">
        <w:rPr>
          <w:rFonts w:ascii="Avenir Next" w:hAnsi="Avenir Next" w:cs="Arial"/>
          <w:b/>
          <w:bCs/>
          <w:color w:val="808080" w:themeColor="background1" w:themeShade="80"/>
          <w:sz w:val="22"/>
          <w:szCs w:val="22"/>
          <w:lang w:val="en-GB"/>
        </w:rPr>
        <w:t>majority</w:t>
      </w:r>
      <w:r w:rsidRPr="00704F07">
        <w:rPr>
          <w:rFonts w:ascii="Avenir Next" w:hAnsi="Avenir Next" w:cs="Arial"/>
          <w:color w:val="808080" w:themeColor="background1" w:themeShade="80"/>
          <w:sz w:val="22"/>
          <w:szCs w:val="22"/>
          <w:lang w:val="en-GB"/>
        </w:rPr>
        <w:t xml:space="preserve"> of</w:t>
      </w:r>
      <w:proofErr w:type="gramEnd"/>
      <w:r w:rsidRPr="00704F07">
        <w:rPr>
          <w:rFonts w:ascii="Avenir Next" w:hAnsi="Avenir Next" w:cs="Arial"/>
          <w:color w:val="808080" w:themeColor="background1" w:themeShade="80"/>
          <w:sz w:val="22"/>
          <w:szCs w:val="22"/>
          <w:lang w:val="en-GB"/>
        </w:rPr>
        <w:t xml:space="preserve"> the independent creditors' voting interests at the first meeting of creditors</w:t>
      </w:r>
      <w:r>
        <w:rPr>
          <w:rFonts w:ascii="Avenir Next" w:hAnsi="Avenir Next" w:cs="Arial"/>
          <w:color w:val="808080" w:themeColor="background1" w:themeShade="80"/>
          <w:sz w:val="22"/>
          <w:szCs w:val="22"/>
          <w:lang w:val="en-GB"/>
        </w:rPr>
        <w:t xml:space="preserve"> on 6 May 2015</w:t>
      </w:r>
      <w:r w:rsidRPr="00704F0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Pr="00704F07">
        <w:rPr>
          <w:rFonts w:ascii="Avenir Next" w:hAnsi="Avenir Next" w:cs="Arial"/>
          <w:color w:val="808080" w:themeColor="background1" w:themeShade="80"/>
          <w:sz w:val="22"/>
          <w:szCs w:val="22"/>
          <w:lang w:val="en-GB"/>
        </w:rPr>
        <w:t>Companies Act 71 of 2008</w:t>
      </w:r>
      <w:r>
        <w:rPr>
          <w:rFonts w:ascii="Avenir Next" w:hAnsi="Avenir Next" w:cs="Arial"/>
          <w:color w:val="808080" w:themeColor="background1" w:themeShade="80"/>
          <w:sz w:val="22"/>
          <w:szCs w:val="22"/>
          <w:lang w:val="en-GB"/>
        </w:rPr>
        <w:t>)</w:t>
      </w:r>
    </w:p>
    <w:p w14:paraId="7D5F5A66" w14:textId="77777777" w:rsidR="00704F07" w:rsidRDefault="00704F07" w:rsidP="00514451">
      <w:pPr>
        <w:jc w:val="both"/>
        <w:rPr>
          <w:rFonts w:ascii="Avenir Next" w:hAnsi="Avenir Next" w:cs="Arial"/>
          <w:color w:val="808080" w:themeColor="background1" w:themeShade="80"/>
          <w:sz w:val="22"/>
          <w:szCs w:val="22"/>
          <w:lang w:val="en-GB"/>
        </w:rPr>
      </w:pPr>
    </w:p>
    <w:p w14:paraId="38483AEF" w14:textId="567BD317"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w:t>
      </w:r>
      <w:r w:rsidRPr="0095273A">
        <w:rPr>
          <w:rFonts w:ascii="Avenir Next" w:hAnsi="Avenir Next" w:cs="Arial"/>
          <w:sz w:val="22"/>
          <w:szCs w:val="22"/>
          <w:highlight w:val="yellow"/>
          <w:lang w:val="en-GB"/>
        </w:rPr>
        <w:t>executory contract</w:t>
      </w:r>
      <w:r w:rsidRPr="00B87DBA">
        <w:rPr>
          <w:rFonts w:ascii="Avenir Next" w:hAnsi="Avenir Next" w:cs="Arial"/>
          <w:sz w:val="22"/>
          <w:szCs w:val="22"/>
          <w:lang w:val="en-GB"/>
        </w:rPr>
        <w:t xml:space="preserve">. Write an essay on the </w:t>
      </w:r>
      <w:r w:rsidRPr="0095273A">
        <w:rPr>
          <w:rFonts w:ascii="Avenir Next" w:hAnsi="Avenir Next" w:cs="Arial"/>
          <w:sz w:val="22"/>
          <w:szCs w:val="22"/>
          <w:highlight w:val="yellow"/>
          <w:lang w:val="en-GB"/>
        </w:rPr>
        <w:t>treatment of executory contracts</w:t>
      </w:r>
      <w:r w:rsidRPr="00B87DBA">
        <w:rPr>
          <w:rFonts w:ascii="Avenir Next" w:hAnsi="Avenir Next" w:cs="Arial"/>
          <w:sz w:val="22"/>
          <w:szCs w:val="22"/>
          <w:lang w:val="en-GB"/>
        </w:rPr>
        <w:t xml:space="preserve"> under liquidation proceedings, </w:t>
      </w:r>
      <w:r w:rsidRPr="0095273A">
        <w:rPr>
          <w:rFonts w:ascii="Avenir Next" w:hAnsi="Avenir Next" w:cs="Arial"/>
          <w:sz w:val="22"/>
          <w:szCs w:val="22"/>
          <w:highlight w:val="yellow"/>
          <w:lang w:val="en-GB"/>
        </w:rPr>
        <w:t>including any exceptions</w:t>
      </w:r>
      <w:r w:rsidRPr="00B87DBA">
        <w:rPr>
          <w:rFonts w:ascii="Avenir Next" w:hAnsi="Avenir Next" w:cs="Arial"/>
          <w:sz w:val="22"/>
          <w:szCs w:val="22"/>
          <w:lang w:val="en-GB"/>
        </w:rPr>
        <w:t xml:space="preserve">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01C7B393" w14:textId="77777777" w:rsidR="00704F0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2162004C" w14:textId="02DE97FD" w:rsidR="00704F07" w:rsidRDefault="00704F07" w:rsidP="00704F07">
      <w:p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 xml:space="preserve">When a company </w:t>
      </w:r>
      <w:proofErr w:type="gramStart"/>
      <w:r w:rsidRPr="00704F07">
        <w:rPr>
          <w:rFonts w:ascii="Avenir Next" w:hAnsi="Avenir Next" w:cs="Arial"/>
          <w:color w:val="808080" w:themeColor="background1" w:themeShade="80"/>
          <w:sz w:val="22"/>
          <w:szCs w:val="22"/>
          <w:lang w:val="en-GB"/>
        </w:rPr>
        <w:t>enters into</w:t>
      </w:r>
      <w:proofErr w:type="gramEnd"/>
      <w:r w:rsidRPr="00704F07">
        <w:rPr>
          <w:rFonts w:ascii="Avenir Next" w:hAnsi="Avenir Next" w:cs="Arial"/>
          <w:color w:val="808080" w:themeColor="background1" w:themeShade="80"/>
          <w:sz w:val="22"/>
          <w:szCs w:val="22"/>
          <w:lang w:val="en-GB"/>
        </w:rPr>
        <w:t xml:space="preserve"> liquidation proceedings, it may be a party to an executory contract. An executory contract is one where obligations remain to be fulfilled by one or </w:t>
      </w:r>
      <w:r w:rsidR="0095273A">
        <w:rPr>
          <w:rFonts w:ascii="Avenir Next" w:hAnsi="Avenir Next" w:cs="Arial"/>
          <w:color w:val="808080" w:themeColor="background1" w:themeShade="80"/>
          <w:sz w:val="22"/>
          <w:szCs w:val="22"/>
          <w:lang w:val="en-GB"/>
        </w:rPr>
        <w:t>more</w:t>
      </w:r>
      <w:r w:rsidRPr="00704F07">
        <w:rPr>
          <w:rFonts w:ascii="Avenir Next" w:hAnsi="Avenir Next" w:cs="Arial"/>
          <w:color w:val="808080" w:themeColor="background1" w:themeShade="80"/>
          <w:sz w:val="22"/>
          <w:szCs w:val="22"/>
          <w:lang w:val="en-GB"/>
        </w:rPr>
        <w:t xml:space="preserve"> parties involved. Liquidation proceedings can affect the outcomes and treatment of </w:t>
      </w:r>
      <w:r w:rsidR="0095273A">
        <w:rPr>
          <w:rFonts w:ascii="Avenir Next" w:hAnsi="Avenir Next" w:cs="Arial"/>
          <w:color w:val="808080" w:themeColor="background1" w:themeShade="80"/>
          <w:sz w:val="22"/>
          <w:szCs w:val="22"/>
          <w:lang w:val="en-GB"/>
        </w:rPr>
        <w:t>these</w:t>
      </w:r>
      <w:r w:rsidRPr="00704F07">
        <w:rPr>
          <w:rFonts w:ascii="Avenir Next" w:hAnsi="Avenir Next" w:cs="Arial"/>
          <w:color w:val="808080" w:themeColor="background1" w:themeShade="80"/>
          <w:sz w:val="22"/>
          <w:szCs w:val="22"/>
          <w:lang w:val="en-GB"/>
        </w:rPr>
        <w:t xml:space="preserve"> contracts.</w:t>
      </w:r>
    </w:p>
    <w:p w14:paraId="14E94458" w14:textId="53EFA4B5" w:rsidR="0095273A" w:rsidRDefault="0095273A" w:rsidP="00704F07">
      <w:pPr>
        <w:jc w:val="both"/>
        <w:rPr>
          <w:rFonts w:ascii="Avenir Next" w:hAnsi="Avenir Next" w:cs="Arial"/>
          <w:color w:val="808080" w:themeColor="background1" w:themeShade="80"/>
          <w:sz w:val="22"/>
          <w:szCs w:val="22"/>
          <w:lang w:val="en-GB"/>
        </w:rPr>
      </w:pPr>
    </w:p>
    <w:p w14:paraId="2B8E8B32" w14:textId="1EF0A0FA" w:rsidR="0095273A" w:rsidRPr="00704F07" w:rsidRDefault="0095273A" w:rsidP="009527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South African legislation does not contain provision for t</w:t>
      </w:r>
      <w:r w:rsidRPr="0095273A">
        <w:rPr>
          <w:rFonts w:ascii="Avenir Next" w:hAnsi="Avenir Next" w:cs="Arial"/>
          <w:color w:val="808080" w:themeColor="background1" w:themeShade="80"/>
          <w:sz w:val="22"/>
          <w:szCs w:val="22"/>
          <w:lang w:val="en-GB"/>
        </w:rPr>
        <w:t>he treatment of executory contracts in insolvency</w:t>
      </w:r>
      <w:r>
        <w:rPr>
          <w:rFonts w:ascii="Avenir Next" w:hAnsi="Avenir Next" w:cs="Arial"/>
          <w:color w:val="808080" w:themeColor="background1" w:themeShade="80"/>
          <w:sz w:val="22"/>
          <w:szCs w:val="22"/>
          <w:lang w:val="en-GB"/>
        </w:rPr>
        <w:t xml:space="preserve">. Hence it will be treated </w:t>
      </w:r>
      <w:r w:rsidRPr="0095273A">
        <w:rPr>
          <w:rFonts w:ascii="Avenir Next" w:hAnsi="Avenir Next" w:cs="Arial"/>
          <w:color w:val="808080" w:themeColor="background1" w:themeShade="80"/>
          <w:sz w:val="22"/>
          <w:szCs w:val="22"/>
          <w:lang w:val="en-GB"/>
        </w:rPr>
        <w:t>by common law principles of law of contract which have been adjusted to insolvency.</w:t>
      </w:r>
      <w:r>
        <w:rPr>
          <w:rFonts w:ascii="Avenir Next" w:hAnsi="Avenir Next" w:cs="Arial"/>
          <w:color w:val="808080" w:themeColor="background1" w:themeShade="80"/>
          <w:sz w:val="22"/>
          <w:szCs w:val="22"/>
          <w:lang w:val="en-GB"/>
        </w:rPr>
        <w:t xml:space="preserve"> </w:t>
      </w:r>
    </w:p>
    <w:p w14:paraId="47B215E3" w14:textId="77777777" w:rsidR="00704F07" w:rsidRPr="00704F07" w:rsidRDefault="00704F07" w:rsidP="00704F07">
      <w:pPr>
        <w:jc w:val="both"/>
        <w:rPr>
          <w:rFonts w:ascii="Avenir Next" w:hAnsi="Avenir Next" w:cs="Arial"/>
          <w:color w:val="808080" w:themeColor="background1" w:themeShade="80"/>
          <w:sz w:val="22"/>
          <w:szCs w:val="22"/>
          <w:lang w:val="en-GB"/>
        </w:rPr>
      </w:pPr>
    </w:p>
    <w:p w14:paraId="15FE7ABC" w14:textId="53BAFF2A" w:rsidR="00704F07" w:rsidRPr="00704F07" w:rsidRDefault="0095273A" w:rsidP="009527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estate is under s</w:t>
      </w:r>
      <w:r w:rsidRPr="0095273A">
        <w:rPr>
          <w:rFonts w:ascii="Avenir Next" w:hAnsi="Avenir Next" w:cs="Arial"/>
          <w:color w:val="808080" w:themeColor="background1" w:themeShade="80"/>
          <w:sz w:val="22"/>
          <w:szCs w:val="22"/>
          <w:lang w:val="en-GB"/>
        </w:rPr>
        <w:t>equestration</w:t>
      </w:r>
      <w:r>
        <w:rPr>
          <w:rFonts w:ascii="Avenir Next" w:hAnsi="Avenir Next" w:cs="Arial"/>
          <w:color w:val="808080" w:themeColor="background1" w:themeShade="80"/>
          <w:sz w:val="22"/>
          <w:szCs w:val="22"/>
          <w:lang w:val="en-GB"/>
        </w:rPr>
        <w:t>, this will not</w:t>
      </w:r>
      <w:r w:rsidRPr="0095273A">
        <w:rPr>
          <w:rFonts w:ascii="Avenir Next" w:hAnsi="Avenir Next" w:cs="Arial"/>
          <w:color w:val="808080" w:themeColor="background1" w:themeShade="80"/>
          <w:sz w:val="22"/>
          <w:szCs w:val="22"/>
          <w:lang w:val="en-GB"/>
        </w:rPr>
        <w:t xml:space="preserve"> terminate any</w:t>
      </w:r>
      <w:r>
        <w:rPr>
          <w:rFonts w:ascii="Avenir Next" w:hAnsi="Avenir Next" w:cs="Arial"/>
          <w:color w:val="808080" w:themeColor="background1" w:themeShade="80"/>
          <w:sz w:val="22"/>
          <w:szCs w:val="22"/>
          <w:lang w:val="en-GB"/>
        </w:rPr>
        <w:t xml:space="preserve"> </w:t>
      </w:r>
      <w:r w:rsidRPr="0095273A">
        <w:rPr>
          <w:rFonts w:ascii="Avenir Next" w:hAnsi="Avenir Next" w:cs="Arial"/>
          <w:color w:val="808080" w:themeColor="background1" w:themeShade="80"/>
          <w:sz w:val="22"/>
          <w:szCs w:val="22"/>
          <w:lang w:val="en-GB"/>
        </w:rPr>
        <w:t>contract to which he is a party</w:t>
      </w:r>
      <w:r>
        <w:rPr>
          <w:rFonts w:ascii="Avenir Next" w:hAnsi="Avenir Next" w:cs="Arial"/>
          <w:color w:val="808080" w:themeColor="background1" w:themeShade="80"/>
          <w:sz w:val="22"/>
          <w:szCs w:val="22"/>
          <w:lang w:val="en-GB"/>
        </w:rPr>
        <w:t xml:space="preserve"> to.</w:t>
      </w:r>
      <w:r w:rsidRPr="0095273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704F07" w:rsidRPr="00704F07">
        <w:rPr>
          <w:rFonts w:ascii="Avenir Next" w:hAnsi="Avenir Next" w:cs="Arial"/>
          <w:color w:val="808080" w:themeColor="background1" w:themeShade="80"/>
          <w:sz w:val="22"/>
          <w:szCs w:val="22"/>
          <w:lang w:val="en-GB"/>
        </w:rPr>
        <w:t xml:space="preserve">he trustee of the insolvent estate has the power to </w:t>
      </w:r>
      <w:r>
        <w:rPr>
          <w:rFonts w:ascii="Avenir Next" w:hAnsi="Avenir Next" w:cs="Arial"/>
          <w:color w:val="808080" w:themeColor="background1" w:themeShade="80"/>
          <w:sz w:val="22"/>
          <w:szCs w:val="22"/>
          <w:lang w:val="en-GB"/>
        </w:rPr>
        <w:t>elect</w:t>
      </w:r>
      <w:r w:rsidR="00704F07" w:rsidRPr="00704F07">
        <w:rPr>
          <w:rFonts w:ascii="Avenir Next" w:hAnsi="Avenir Next" w:cs="Arial"/>
          <w:color w:val="808080" w:themeColor="background1" w:themeShade="80"/>
          <w:sz w:val="22"/>
          <w:szCs w:val="22"/>
          <w:lang w:val="en-GB"/>
        </w:rPr>
        <w:t xml:space="preserve"> whether to abide by an executory contract or to cancel it.</w:t>
      </w:r>
      <w:r>
        <w:rPr>
          <w:rFonts w:ascii="Avenir Next" w:hAnsi="Avenir Next" w:cs="Arial"/>
          <w:color w:val="808080" w:themeColor="background1" w:themeShade="80"/>
          <w:sz w:val="22"/>
          <w:szCs w:val="22"/>
          <w:lang w:val="en-GB"/>
        </w:rPr>
        <w:t xml:space="preserve"> </w:t>
      </w:r>
      <w:r w:rsidRPr="0095273A">
        <w:rPr>
          <w:rFonts w:ascii="Avenir Next" w:hAnsi="Avenir Next" w:cs="Arial"/>
          <w:color w:val="808080" w:themeColor="background1" w:themeShade="80"/>
          <w:sz w:val="22"/>
          <w:szCs w:val="22"/>
          <w:lang w:val="en-GB"/>
        </w:rPr>
        <w:t>The trustee is afforded this power so that he may</w:t>
      </w:r>
      <w:r>
        <w:rPr>
          <w:rFonts w:ascii="Avenir Next" w:hAnsi="Avenir Next" w:cs="Arial"/>
          <w:color w:val="808080" w:themeColor="background1" w:themeShade="80"/>
          <w:sz w:val="22"/>
          <w:szCs w:val="22"/>
          <w:lang w:val="en-GB"/>
        </w:rPr>
        <w:t xml:space="preserve"> </w:t>
      </w:r>
      <w:r w:rsidRPr="0095273A">
        <w:rPr>
          <w:rFonts w:ascii="Avenir Next" w:hAnsi="Avenir Next" w:cs="Arial"/>
          <w:color w:val="808080" w:themeColor="background1" w:themeShade="80"/>
          <w:sz w:val="22"/>
          <w:szCs w:val="22"/>
          <w:lang w:val="en-GB"/>
        </w:rPr>
        <w:t>act in the best interests of the creditors.</w:t>
      </w:r>
      <w:r>
        <w:rPr>
          <w:rFonts w:ascii="Avenir Next" w:hAnsi="Avenir Next" w:cs="Arial"/>
          <w:color w:val="808080" w:themeColor="background1" w:themeShade="80"/>
          <w:sz w:val="22"/>
          <w:szCs w:val="22"/>
          <w:lang w:val="en-GB"/>
        </w:rPr>
        <w:t xml:space="preserve"> I</w:t>
      </w:r>
      <w:r w:rsidRPr="00704F07">
        <w:rPr>
          <w:rFonts w:ascii="Avenir Next" w:hAnsi="Avenir Next" w:cs="Arial"/>
          <w:color w:val="808080" w:themeColor="background1" w:themeShade="80"/>
          <w:sz w:val="22"/>
          <w:szCs w:val="22"/>
          <w:lang w:val="en-GB"/>
        </w:rPr>
        <w:t xml:space="preserve">t allows for the flexibility required in insolvency </w:t>
      </w:r>
      <w:r w:rsidR="00621CEE">
        <w:rPr>
          <w:rFonts w:ascii="Avenir Next" w:hAnsi="Avenir Next" w:cs="Arial"/>
          <w:color w:val="808080" w:themeColor="background1" w:themeShade="80"/>
          <w:sz w:val="22"/>
          <w:szCs w:val="22"/>
          <w:lang w:val="en-GB"/>
        </w:rPr>
        <w:t>cases</w:t>
      </w:r>
      <w:r w:rsidRPr="00704F07">
        <w:rPr>
          <w:rFonts w:ascii="Avenir Next" w:hAnsi="Avenir Next" w:cs="Arial"/>
          <w:color w:val="808080" w:themeColor="background1" w:themeShade="80"/>
          <w:sz w:val="22"/>
          <w:szCs w:val="22"/>
          <w:lang w:val="en-GB"/>
        </w:rPr>
        <w:t>, with the trustee being able to assess each case individually</w:t>
      </w:r>
    </w:p>
    <w:p w14:paraId="5EB74CE5" w14:textId="77777777" w:rsidR="00704F07" w:rsidRPr="00704F07" w:rsidRDefault="00704F07" w:rsidP="00704F07">
      <w:pPr>
        <w:jc w:val="both"/>
        <w:rPr>
          <w:rFonts w:ascii="Avenir Next" w:hAnsi="Avenir Next" w:cs="Arial"/>
          <w:color w:val="808080" w:themeColor="background1" w:themeShade="80"/>
          <w:sz w:val="22"/>
          <w:szCs w:val="22"/>
          <w:lang w:val="en-GB"/>
        </w:rPr>
      </w:pPr>
    </w:p>
    <w:p w14:paraId="390DDBC9" w14:textId="7AABE1ED" w:rsidR="00704F07" w:rsidRPr="00704F07" w:rsidRDefault="00704F07" w:rsidP="00704F07">
      <w:p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 xml:space="preserve">In making this decision, the trustee will consider the financial </w:t>
      </w:r>
      <w:r w:rsidR="00621CEE">
        <w:rPr>
          <w:rFonts w:ascii="Avenir Next" w:hAnsi="Avenir Next" w:cs="Arial"/>
          <w:color w:val="808080" w:themeColor="background1" w:themeShade="80"/>
          <w:sz w:val="22"/>
          <w:szCs w:val="22"/>
          <w:lang w:val="en-GB"/>
        </w:rPr>
        <w:t>impact</w:t>
      </w:r>
      <w:r w:rsidRPr="00704F07">
        <w:rPr>
          <w:rFonts w:ascii="Avenir Next" w:hAnsi="Avenir Next" w:cs="Arial"/>
          <w:color w:val="808080" w:themeColor="background1" w:themeShade="80"/>
          <w:sz w:val="22"/>
          <w:szCs w:val="22"/>
          <w:lang w:val="en-GB"/>
        </w:rPr>
        <w:t xml:space="preserve"> of each option for the insolvent estate and will aim to maximise the financial returns to creditors. </w:t>
      </w:r>
      <w:r w:rsidR="00621CEE">
        <w:rPr>
          <w:rFonts w:ascii="Avenir Next" w:hAnsi="Avenir Next" w:cs="Arial"/>
          <w:color w:val="808080" w:themeColor="background1" w:themeShade="80"/>
          <w:sz w:val="22"/>
          <w:szCs w:val="22"/>
          <w:lang w:val="en-GB"/>
        </w:rPr>
        <w:t xml:space="preserve">The trustee must therefore obtain the creditors instructions before making any of these decisions. </w:t>
      </w:r>
      <w:r w:rsidRPr="00704F07">
        <w:rPr>
          <w:rFonts w:ascii="Avenir Next" w:hAnsi="Avenir Next" w:cs="Arial"/>
          <w:color w:val="808080" w:themeColor="background1" w:themeShade="80"/>
          <w:sz w:val="22"/>
          <w:szCs w:val="22"/>
          <w:lang w:val="en-GB"/>
        </w:rPr>
        <w:t xml:space="preserve">If the trustee decides to </w:t>
      </w:r>
      <w:r w:rsidR="00621CEE" w:rsidRPr="00704F07">
        <w:rPr>
          <w:rFonts w:ascii="Avenir Next" w:hAnsi="Avenir Next" w:cs="Arial"/>
          <w:color w:val="808080" w:themeColor="background1" w:themeShade="80"/>
          <w:sz w:val="22"/>
          <w:szCs w:val="22"/>
          <w:lang w:val="en-GB"/>
        </w:rPr>
        <w:t>stand</w:t>
      </w:r>
      <w:r w:rsidRPr="00704F07">
        <w:rPr>
          <w:rFonts w:ascii="Avenir Next" w:hAnsi="Avenir Next" w:cs="Arial"/>
          <w:color w:val="808080" w:themeColor="background1" w:themeShade="80"/>
          <w:sz w:val="22"/>
          <w:szCs w:val="22"/>
          <w:lang w:val="en-GB"/>
        </w:rPr>
        <w:t xml:space="preserve"> by the contract, the insolvent estate is required to </w:t>
      </w:r>
      <w:r w:rsidR="00621CEE" w:rsidRPr="00704F07">
        <w:rPr>
          <w:rFonts w:ascii="Avenir Next" w:hAnsi="Avenir Next" w:cs="Arial"/>
          <w:color w:val="808080" w:themeColor="background1" w:themeShade="80"/>
          <w:sz w:val="22"/>
          <w:szCs w:val="22"/>
          <w:lang w:val="en-GB"/>
        </w:rPr>
        <w:t>fulfil</w:t>
      </w:r>
      <w:r w:rsidRPr="00704F07">
        <w:rPr>
          <w:rFonts w:ascii="Avenir Next" w:hAnsi="Avenir Next" w:cs="Arial"/>
          <w:color w:val="808080" w:themeColor="background1" w:themeShade="80"/>
          <w:sz w:val="22"/>
          <w:szCs w:val="22"/>
          <w:lang w:val="en-GB"/>
        </w:rPr>
        <w:t xml:space="preserve"> all remaining obligations under the contract. </w:t>
      </w:r>
      <w:r w:rsidR="00621CEE">
        <w:rPr>
          <w:rFonts w:ascii="Avenir Next" w:hAnsi="Avenir Next" w:cs="Arial"/>
          <w:color w:val="808080" w:themeColor="background1" w:themeShade="80"/>
          <w:sz w:val="22"/>
          <w:szCs w:val="22"/>
          <w:lang w:val="en-GB"/>
        </w:rPr>
        <w:t>I</w:t>
      </w:r>
      <w:r w:rsidRPr="00704F07">
        <w:rPr>
          <w:rFonts w:ascii="Avenir Next" w:hAnsi="Avenir Next" w:cs="Arial"/>
          <w:color w:val="808080" w:themeColor="background1" w:themeShade="80"/>
          <w:sz w:val="22"/>
          <w:szCs w:val="22"/>
          <w:lang w:val="en-GB"/>
        </w:rPr>
        <w:t>f the trustee elects to cancel the contract, any damages resulting from the cancellation become a claim against the insolvent estate.</w:t>
      </w:r>
      <w:r w:rsidR="00621CEE">
        <w:rPr>
          <w:rFonts w:ascii="Avenir Next" w:hAnsi="Avenir Next" w:cs="Arial"/>
          <w:color w:val="808080" w:themeColor="background1" w:themeShade="80"/>
          <w:sz w:val="22"/>
          <w:szCs w:val="22"/>
          <w:lang w:val="en-GB"/>
        </w:rPr>
        <w:t xml:space="preserve"> Note the claim is from clauses due to breach of contract and not claims based on performance of the contract if it was not cancelled. </w:t>
      </w:r>
    </w:p>
    <w:p w14:paraId="63B58BC1" w14:textId="77777777" w:rsidR="00704F07" w:rsidRPr="00704F07" w:rsidRDefault="00704F07" w:rsidP="00704F07">
      <w:pPr>
        <w:jc w:val="both"/>
        <w:rPr>
          <w:rFonts w:ascii="Avenir Next" w:hAnsi="Avenir Next" w:cs="Arial"/>
          <w:color w:val="808080" w:themeColor="background1" w:themeShade="80"/>
          <w:sz w:val="22"/>
          <w:szCs w:val="22"/>
          <w:lang w:val="en-GB"/>
        </w:rPr>
      </w:pPr>
    </w:p>
    <w:p w14:paraId="2F1CF7FC" w14:textId="77777777" w:rsidR="00621CEE" w:rsidRDefault="00704F07" w:rsidP="00704F07">
      <w:pPr>
        <w:jc w:val="both"/>
        <w:rPr>
          <w:rFonts w:ascii="Avenir Next" w:hAnsi="Avenir Next" w:cs="Arial"/>
          <w:color w:val="808080" w:themeColor="background1" w:themeShade="80"/>
          <w:sz w:val="22"/>
          <w:szCs w:val="22"/>
          <w:lang w:val="en-GB"/>
        </w:rPr>
      </w:pPr>
      <w:r w:rsidRPr="00704F07">
        <w:rPr>
          <w:rFonts w:ascii="Avenir Next" w:hAnsi="Avenir Next" w:cs="Arial"/>
          <w:color w:val="808080" w:themeColor="background1" w:themeShade="80"/>
          <w:sz w:val="22"/>
          <w:szCs w:val="22"/>
          <w:lang w:val="en-GB"/>
        </w:rPr>
        <w:t>However, there are exceptions to th</w:t>
      </w:r>
      <w:r w:rsidR="00621CEE">
        <w:rPr>
          <w:rFonts w:ascii="Avenir Next" w:hAnsi="Avenir Next" w:cs="Arial"/>
          <w:color w:val="808080" w:themeColor="background1" w:themeShade="80"/>
          <w:sz w:val="22"/>
          <w:szCs w:val="22"/>
          <w:lang w:val="en-GB"/>
        </w:rPr>
        <w:t xml:space="preserve">e </w:t>
      </w:r>
      <w:r w:rsidRPr="00704F07">
        <w:rPr>
          <w:rFonts w:ascii="Avenir Next" w:hAnsi="Avenir Next" w:cs="Arial"/>
          <w:color w:val="808080" w:themeColor="background1" w:themeShade="80"/>
          <w:sz w:val="22"/>
          <w:szCs w:val="22"/>
          <w:lang w:val="en-GB"/>
        </w:rPr>
        <w:t>rule</w:t>
      </w:r>
      <w:r w:rsidR="00621CEE">
        <w:rPr>
          <w:rFonts w:ascii="Avenir Next" w:hAnsi="Avenir Next" w:cs="Arial"/>
          <w:color w:val="808080" w:themeColor="background1" w:themeShade="80"/>
          <w:sz w:val="22"/>
          <w:szCs w:val="22"/>
          <w:lang w:val="en-GB"/>
        </w:rPr>
        <w:t>s mentioned above</w:t>
      </w:r>
      <w:r w:rsidRPr="00704F07">
        <w:rPr>
          <w:rFonts w:ascii="Avenir Next" w:hAnsi="Avenir Next" w:cs="Arial"/>
          <w:color w:val="808080" w:themeColor="background1" w:themeShade="80"/>
          <w:sz w:val="22"/>
          <w:szCs w:val="22"/>
          <w:lang w:val="en-GB"/>
        </w:rPr>
        <w:t xml:space="preserve">. In some cases, despite the liquidation proceedings, the executory contract may continue to be in effect. </w:t>
      </w:r>
      <w:r w:rsidR="00621CEE">
        <w:rPr>
          <w:rFonts w:ascii="Avenir Next" w:hAnsi="Avenir Next" w:cs="Arial"/>
          <w:color w:val="808080" w:themeColor="background1" w:themeShade="80"/>
          <w:sz w:val="22"/>
          <w:szCs w:val="22"/>
          <w:lang w:val="en-GB"/>
        </w:rPr>
        <w:t>See some exceptions below:</w:t>
      </w:r>
    </w:p>
    <w:p w14:paraId="244B14AA" w14:textId="77777777" w:rsidR="00621CEE" w:rsidRDefault="00621CEE" w:rsidP="00704F07">
      <w:pPr>
        <w:jc w:val="both"/>
        <w:rPr>
          <w:rFonts w:ascii="Avenir Next" w:hAnsi="Avenir Next" w:cs="Arial"/>
          <w:color w:val="808080" w:themeColor="background1" w:themeShade="80"/>
          <w:sz w:val="22"/>
          <w:szCs w:val="22"/>
          <w:lang w:val="en-GB"/>
        </w:rPr>
      </w:pPr>
    </w:p>
    <w:p w14:paraId="5FB9F9A8" w14:textId="0C36539F" w:rsidR="00621CEE" w:rsidRDefault="00D93E13" w:rsidP="00704F07">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Exception: </w:t>
      </w:r>
      <w:r w:rsidR="00621CEE">
        <w:rPr>
          <w:rFonts w:ascii="Avenir Next" w:hAnsi="Avenir Next" w:cs="Arial"/>
          <w:b/>
          <w:bCs/>
          <w:color w:val="808080" w:themeColor="background1" w:themeShade="80"/>
          <w:sz w:val="22"/>
          <w:szCs w:val="22"/>
          <w:lang w:val="en-GB"/>
        </w:rPr>
        <w:t>E</w:t>
      </w:r>
      <w:r w:rsidR="00704F07" w:rsidRPr="00621CEE">
        <w:rPr>
          <w:rFonts w:ascii="Avenir Next" w:hAnsi="Avenir Next" w:cs="Arial"/>
          <w:b/>
          <w:bCs/>
          <w:color w:val="808080" w:themeColor="background1" w:themeShade="80"/>
          <w:sz w:val="22"/>
          <w:szCs w:val="22"/>
          <w:lang w:val="en-GB"/>
        </w:rPr>
        <w:t>mployment contracts</w:t>
      </w:r>
      <w:r w:rsidR="00621CEE">
        <w:rPr>
          <w:rFonts w:ascii="Avenir Next" w:hAnsi="Avenir Next" w:cs="Arial"/>
          <w:b/>
          <w:bCs/>
          <w:color w:val="808080" w:themeColor="background1" w:themeShade="80"/>
          <w:sz w:val="22"/>
          <w:szCs w:val="22"/>
          <w:lang w:val="en-GB"/>
        </w:rPr>
        <w:t>:</w:t>
      </w:r>
      <w:r w:rsidR="00704F07" w:rsidRPr="00704F07">
        <w:rPr>
          <w:rFonts w:ascii="Avenir Next" w:hAnsi="Avenir Next" w:cs="Arial"/>
          <w:color w:val="808080" w:themeColor="background1" w:themeShade="80"/>
          <w:sz w:val="22"/>
          <w:szCs w:val="22"/>
          <w:lang w:val="en-GB"/>
        </w:rPr>
        <w:t xml:space="preserve"> </w:t>
      </w:r>
      <w:r w:rsidR="00621CEE">
        <w:rPr>
          <w:rFonts w:ascii="Avenir Next" w:hAnsi="Avenir Next" w:cs="Arial"/>
          <w:color w:val="808080" w:themeColor="background1" w:themeShade="80"/>
          <w:sz w:val="22"/>
          <w:szCs w:val="22"/>
          <w:lang w:val="en-GB"/>
        </w:rPr>
        <w:t>Upon the</w:t>
      </w:r>
      <w:r w:rsidR="00704F07" w:rsidRPr="00704F07">
        <w:rPr>
          <w:rFonts w:ascii="Avenir Next" w:hAnsi="Avenir Next" w:cs="Arial"/>
          <w:color w:val="808080" w:themeColor="background1" w:themeShade="80"/>
          <w:sz w:val="22"/>
          <w:szCs w:val="22"/>
          <w:lang w:val="en-GB"/>
        </w:rPr>
        <w:t xml:space="preserve"> commencement of liquidation proceedings</w:t>
      </w:r>
      <w:r w:rsidR="00621CEE">
        <w:rPr>
          <w:rFonts w:ascii="Avenir Next" w:hAnsi="Avenir Next" w:cs="Arial"/>
          <w:color w:val="808080" w:themeColor="background1" w:themeShade="80"/>
          <w:sz w:val="22"/>
          <w:szCs w:val="22"/>
          <w:lang w:val="en-GB"/>
        </w:rPr>
        <w:t xml:space="preserve">, </w:t>
      </w:r>
      <w:r w:rsidR="00704F07" w:rsidRPr="00704F07">
        <w:rPr>
          <w:rFonts w:ascii="Avenir Next" w:hAnsi="Avenir Next" w:cs="Arial"/>
          <w:color w:val="808080" w:themeColor="background1" w:themeShade="80"/>
          <w:sz w:val="22"/>
          <w:szCs w:val="22"/>
          <w:lang w:val="en-GB"/>
        </w:rPr>
        <w:t>employment contracts</w:t>
      </w:r>
      <w:r w:rsidR="00621CEE">
        <w:rPr>
          <w:rFonts w:ascii="Avenir Next" w:hAnsi="Avenir Next" w:cs="Arial"/>
          <w:color w:val="808080" w:themeColor="background1" w:themeShade="80"/>
          <w:sz w:val="22"/>
          <w:szCs w:val="22"/>
          <w:lang w:val="en-GB"/>
        </w:rPr>
        <w:t xml:space="preserve"> are suspended. Unless otherwise agreed with trustee, all of </w:t>
      </w:r>
      <w:r w:rsidR="00F31AB0">
        <w:rPr>
          <w:rFonts w:ascii="Avenir Next" w:hAnsi="Avenir Next" w:cs="Arial"/>
          <w:color w:val="808080" w:themeColor="background1" w:themeShade="80"/>
          <w:sz w:val="22"/>
          <w:szCs w:val="22"/>
          <w:lang w:val="en-GB"/>
        </w:rPr>
        <w:t>these contracts</w:t>
      </w:r>
      <w:r w:rsidR="00621CEE">
        <w:rPr>
          <w:rFonts w:ascii="Avenir Next" w:hAnsi="Avenir Next" w:cs="Arial"/>
          <w:color w:val="808080" w:themeColor="background1" w:themeShade="80"/>
          <w:sz w:val="22"/>
          <w:szCs w:val="22"/>
          <w:lang w:val="en-GB"/>
        </w:rPr>
        <w:t xml:space="preserve"> will come to an end 45 days from date of the </w:t>
      </w:r>
      <w:proofErr w:type="gramStart"/>
      <w:r w:rsidR="00621CEE">
        <w:rPr>
          <w:rFonts w:ascii="Avenir Next" w:hAnsi="Avenir Next" w:cs="Arial"/>
          <w:color w:val="808080" w:themeColor="background1" w:themeShade="80"/>
          <w:sz w:val="22"/>
          <w:szCs w:val="22"/>
          <w:lang w:val="en-GB"/>
        </w:rPr>
        <w:t>trustees</w:t>
      </w:r>
      <w:proofErr w:type="gramEnd"/>
      <w:r w:rsidR="00621CEE">
        <w:rPr>
          <w:rFonts w:ascii="Avenir Next" w:hAnsi="Avenir Next" w:cs="Arial"/>
          <w:color w:val="808080" w:themeColor="background1" w:themeShade="80"/>
          <w:sz w:val="22"/>
          <w:szCs w:val="22"/>
          <w:lang w:val="en-GB"/>
        </w:rPr>
        <w:t xml:space="preserve"> appointment.</w:t>
      </w:r>
    </w:p>
    <w:p w14:paraId="46BF4DDE" w14:textId="0286E982" w:rsidR="00704F07" w:rsidRDefault="00D93E13" w:rsidP="00F31AB0">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lastRenderedPageBreak/>
        <w:t xml:space="preserve">Exception: </w:t>
      </w:r>
      <w:r w:rsidR="00621CEE">
        <w:rPr>
          <w:rFonts w:ascii="Avenir Next" w:hAnsi="Avenir Next" w:cs="Arial"/>
          <w:b/>
          <w:bCs/>
          <w:color w:val="808080" w:themeColor="background1" w:themeShade="80"/>
          <w:sz w:val="22"/>
          <w:szCs w:val="22"/>
          <w:lang w:val="en-GB"/>
        </w:rPr>
        <w:t>L</w:t>
      </w:r>
      <w:r w:rsidR="00704F07" w:rsidRPr="00621CEE">
        <w:rPr>
          <w:rFonts w:ascii="Avenir Next" w:hAnsi="Avenir Next" w:cs="Arial"/>
          <w:b/>
          <w:bCs/>
          <w:color w:val="808080" w:themeColor="background1" w:themeShade="80"/>
          <w:sz w:val="22"/>
          <w:szCs w:val="22"/>
          <w:lang w:val="en-GB"/>
        </w:rPr>
        <w:t>ease agreements</w:t>
      </w:r>
      <w:r w:rsidR="00704F07" w:rsidRPr="00704F07">
        <w:rPr>
          <w:rFonts w:ascii="Avenir Next" w:hAnsi="Avenir Next" w:cs="Arial"/>
          <w:color w:val="808080" w:themeColor="background1" w:themeShade="80"/>
          <w:sz w:val="22"/>
          <w:szCs w:val="22"/>
          <w:lang w:val="en-GB"/>
        </w:rPr>
        <w:t>. Even though the insolvent estate is no longer able to occupy the leased premises, the lease agreement does not automatically terminate, and the landlord will still have a claim for damages</w:t>
      </w:r>
      <w:r w:rsidR="00F31AB0">
        <w:rPr>
          <w:rFonts w:ascii="Avenir Next" w:hAnsi="Avenir Next" w:cs="Arial"/>
          <w:color w:val="808080" w:themeColor="background1" w:themeShade="80"/>
          <w:sz w:val="22"/>
          <w:szCs w:val="22"/>
          <w:lang w:val="en-GB"/>
        </w:rPr>
        <w:t xml:space="preserve"> and the lessor obtains hypothec over immovable property brought into the land property for any rent that is due. </w:t>
      </w:r>
      <w:r w:rsidR="00F31AB0" w:rsidRPr="00F31AB0">
        <w:rPr>
          <w:rFonts w:ascii="Avenir Next" w:hAnsi="Avenir Next" w:cs="Arial"/>
          <w:color w:val="808080" w:themeColor="background1" w:themeShade="80"/>
          <w:sz w:val="22"/>
          <w:szCs w:val="22"/>
          <w:lang w:val="en-GB"/>
        </w:rPr>
        <w:t xml:space="preserve">If </w:t>
      </w:r>
      <w:r w:rsidR="00F31AB0">
        <w:rPr>
          <w:rFonts w:ascii="Avenir Next" w:hAnsi="Avenir Next" w:cs="Arial"/>
          <w:color w:val="808080" w:themeColor="background1" w:themeShade="80"/>
          <w:sz w:val="22"/>
          <w:szCs w:val="22"/>
          <w:lang w:val="en-GB"/>
        </w:rPr>
        <w:t>t</w:t>
      </w:r>
      <w:r w:rsidR="00F31AB0" w:rsidRPr="00F31AB0">
        <w:rPr>
          <w:rFonts w:ascii="Avenir Next" w:hAnsi="Avenir Next" w:cs="Arial"/>
          <w:color w:val="808080" w:themeColor="background1" w:themeShade="80"/>
          <w:sz w:val="22"/>
          <w:szCs w:val="22"/>
          <w:lang w:val="en-GB"/>
        </w:rPr>
        <w:t xml:space="preserve">he </w:t>
      </w:r>
      <w:r w:rsidR="00F31AB0" w:rsidRPr="00F31AB0">
        <w:rPr>
          <w:rFonts w:ascii="Avenir Next" w:hAnsi="Avenir Next" w:cs="Arial"/>
          <w:color w:val="808080" w:themeColor="background1" w:themeShade="80"/>
          <w:sz w:val="22"/>
          <w:szCs w:val="22"/>
          <w:lang w:val="en-GB"/>
        </w:rPr>
        <w:t>lease</w:t>
      </w:r>
      <w:r w:rsidR="00F31AB0" w:rsidRPr="00F31AB0">
        <w:rPr>
          <w:rFonts w:ascii="Avenir Next" w:hAnsi="Avenir Next" w:cs="Arial"/>
          <w:color w:val="808080" w:themeColor="background1" w:themeShade="80"/>
          <w:sz w:val="22"/>
          <w:szCs w:val="22"/>
          <w:lang w:val="en-GB"/>
        </w:rPr>
        <w:t xml:space="preserve"> </w:t>
      </w:r>
      <w:r w:rsidR="00F31AB0">
        <w:rPr>
          <w:rFonts w:ascii="Avenir Next" w:hAnsi="Avenir Next" w:cs="Arial"/>
          <w:color w:val="808080" w:themeColor="background1" w:themeShade="80"/>
          <w:sz w:val="22"/>
          <w:szCs w:val="22"/>
          <w:lang w:val="en-GB"/>
        </w:rPr>
        <w:t xml:space="preserve">is not cancelled </w:t>
      </w:r>
      <w:r w:rsidR="00F31AB0" w:rsidRPr="00F31AB0">
        <w:rPr>
          <w:rFonts w:ascii="Avenir Next" w:hAnsi="Avenir Next" w:cs="Arial"/>
          <w:color w:val="808080" w:themeColor="background1" w:themeShade="80"/>
          <w:sz w:val="22"/>
          <w:szCs w:val="22"/>
          <w:lang w:val="en-GB"/>
        </w:rPr>
        <w:t>within three month</w:t>
      </w:r>
      <w:r w:rsidR="00F31AB0">
        <w:rPr>
          <w:rFonts w:ascii="Avenir Next" w:hAnsi="Avenir Next" w:cs="Arial"/>
          <w:color w:val="808080" w:themeColor="background1" w:themeShade="80"/>
          <w:sz w:val="22"/>
          <w:szCs w:val="22"/>
          <w:lang w:val="en-GB"/>
        </w:rPr>
        <w:t>s</w:t>
      </w:r>
      <w:r w:rsidR="00F31AB0" w:rsidRPr="00F31AB0">
        <w:rPr>
          <w:rFonts w:ascii="Avenir Next" w:hAnsi="Avenir Next" w:cs="Arial"/>
          <w:color w:val="808080" w:themeColor="background1" w:themeShade="80"/>
          <w:sz w:val="22"/>
          <w:szCs w:val="22"/>
          <w:lang w:val="en-GB"/>
        </w:rPr>
        <w:t xml:space="preserve"> after </w:t>
      </w:r>
      <w:r w:rsidR="00F31AB0">
        <w:rPr>
          <w:rFonts w:ascii="Avenir Next" w:hAnsi="Avenir Next" w:cs="Arial"/>
          <w:color w:val="808080" w:themeColor="background1" w:themeShade="80"/>
          <w:sz w:val="22"/>
          <w:szCs w:val="22"/>
          <w:lang w:val="en-GB"/>
        </w:rPr>
        <w:t xml:space="preserve">the </w:t>
      </w:r>
      <w:r w:rsidR="00F31AB0" w:rsidRPr="00F31AB0">
        <w:rPr>
          <w:rFonts w:ascii="Avenir Next" w:hAnsi="Avenir Next" w:cs="Arial"/>
          <w:color w:val="808080" w:themeColor="background1" w:themeShade="80"/>
          <w:sz w:val="22"/>
          <w:szCs w:val="22"/>
          <w:lang w:val="en-GB"/>
        </w:rPr>
        <w:t>trustee</w:t>
      </w:r>
      <w:r w:rsidR="00F31AB0">
        <w:rPr>
          <w:rFonts w:ascii="Avenir Next" w:hAnsi="Avenir Next" w:cs="Arial"/>
          <w:color w:val="808080" w:themeColor="background1" w:themeShade="80"/>
          <w:sz w:val="22"/>
          <w:szCs w:val="22"/>
          <w:lang w:val="en-GB"/>
        </w:rPr>
        <w:t>’s</w:t>
      </w:r>
      <w:r w:rsidR="00F31AB0" w:rsidRPr="00F31AB0">
        <w:rPr>
          <w:rFonts w:ascii="Avenir Next" w:hAnsi="Avenir Next" w:cs="Arial"/>
          <w:color w:val="808080" w:themeColor="background1" w:themeShade="80"/>
          <w:sz w:val="22"/>
          <w:szCs w:val="22"/>
          <w:lang w:val="en-GB"/>
        </w:rPr>
        <w:t xml:space="preserve"> appointment, the lease is deemed to be</w:t>
      </w:r>
      <w:r w:rsidR="00F31AB0">
        <w:rPr>
          <w:rFonts w:ascii="Avenir Next" w:hAnsi="Avenir Next" w:cs="Arial"/>
          <w:color w:val="808080" w:themeColor="background1" w:themeShade="80"/>
          <w:sz w:val="22"/>
          <w:szCs w:val="22"/>
          <w:lang w:val="en-GB"/>
        </w:rPr>
        <w:t xml:space="preserve"> </w:t>
      </w:r>
      <w:r w:rsidR="00F31AB0" w:rsidRPr="00F31AB0">
        <w:rPr>
          <w:rFonts w:ascii="Avenir Next" w:hAnsi="Avenir Next" w:cs="Arial"/>
          <w:color w:val="808080" w:themeColor="background1" w:themeShade="80"/>
          <w:sz w:val="22"/>
          <w:szCs w:val="22"/>
          <w:lang w:val="en-GB"/>
        </w:rPr>
        <w:t>cancelled automatically</w:t>
      </w:r>
      <w:r w:rsidR="00F31AB0">
        <w:rPr>
          <w:rFonts w:ascii="Avenir Next" w:hAnsi="Avenir Next" w:cs="Arial"/>
          <w:color w:val="808080" w:themeColor="background1" w:themeShade="80"/>
          <w:sz w:val="22"/>
          <w:szCs w:val="22"/>
          <w:lang w:val="en-GB"/>
        </w:rPr>
        <w:t>.</w:t>
      </w:r>
    </w:p>
    <w:p w14:paraId="00B30624" w14:textId="6EFF53F7" w:rsidR="00F31AB0" w:rsidRDefault="00F31AB0" w:rsidP="00F31AB0">
      <w:pPr>
        <w:jc w:val="both"/>
        <w:rPr>
          <w:rFonts w:ascii="Avenir Next" w:hAnsi="Avenir Next" w:cs="Arial"/>
          <w:color w:val="808080" w:themeColor="background1" w:themeShade="80"/>
          <w:sz w:val="22"/>
          <w:szCs w:val="22"/>
          <w:lang w:val="en-GB"/>
        </w:rPr>
      </w:pPr>
    </w:p>
    <w:p w14:paraId="48591FA9" w14:textId="0CB8D5CE" w:rsidR="00F31AB0" w:rsidRPr="00F31AB0" w:rsidRDefault="00D93E13" w:rsidP="00F31AB0">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Exception: </w:t>
      </w:r>
      <w:r w:rsidR="00F31AB0">
        <w:rPr>
          <w:rFonts w:ascii="Avenir Next" w:hAnsi="Avenir Next" w:cs="Arial"/>
          <w:b/>
          <w:bCs/>
          <w:color w:val="808080" w:themeColor="background1" w:themeShade="80"/>
          <w:sz w:val="22"/>
          <w:szCs w:val="22"/>
          <w:lang w:val="en-GB"/>
        </w:rPr>
        <w:t xml:space="preserve">Sales </w:t>
      </w:r>
      <w:r w:rsidR="00F31AB0" w:rsidRPr="00F31AB0">
        <w:rPr>
          <w:rFonts w:ascii="Avenir Next" w:hAnsi="Avenir Next" w:cs="Arial"/>
          <w:b/>
          <w:bCs/>
          <w:color w:val="808080" w:themeColor="background1" w:themeShade="80"/>
          <w:sz w:val="22"/>
          <w:szCs w:val="22"/>
          <w:lang w:val="en-GB"/>
        </w:rPr>
        <w:t>I</w:t>
      </w:r>
      <w:r w:rsidR="00F31AB0" w:rsidRPr="00F31AB0">
        <w:rPr>
          <w:rFonts w:ascii="Avenir Next" w:hAnsi="Avenir Next" w:cs="Arial"/>
          <w:b/>
          <w:bCs/>
          <w:color w:val="808080" w:themeColor="background1" w:themeShade="80"/>
          <w:sz w:val="22"/>
          <w:szCs w:val="22"/>
          <w:lang w:val="en-GB"/>
        </w:rPr>
        <w:t>nstalment agreement</w:t>
      </w:r>
      <w:r w:rsidR="00F31AB0" w:rsidRPr="00F31AB0">
        <w:rPr>
          <w:rFonts w:ascii="Avenir Next" w:hAnsi="Avenir Next" w:cs="Arial"/>
          <w:b/>
          <w:bCs/>
          <w:color w:val="808080" w:themeColor="background1" w:themeShade="80"/>
          <w:sz w:val="22"/>
          <w:szCs w:val="22"/>
          <w:lang w:val="en-GB"/>
        </w:rPr>
        <w:t>s:</w:t>
      </w:r>
      <w:r w:rsidR="00F31AB0">
        <w:rPr>
          <w:rFonts w:ascii="Avenir Next" w:hAnsi="Avenir Next" w:cs="Arial"/>
          <w:color w:val="808080" w:themeColor="background1" w:themeShade="80"/>
          <w:sz w:val="22"/>
          <w:szCs w:val="22"/>
          <w:lang w:val="en-GB"/>
        </w:rPr>
        <w:t xml:space="preserve"> If a purchaser’s estate is </w:t>
      </w:r>
      <w:r w:rsidR="00F31AB0" w:rsidRPr="00F31AB0">
        <w:rPr>
          <w:rFonts w:ascii="Avenir Next" w:hAnsi="Avenir Next" w:cs="Arial"/>
          <w:color w:val="808080" w:themeColor="background1" w:themeShade="80"/>
          <w:sz w:val="22"/>
          <w:szCs w:val="22"/>
          <w:lang w:val="en-GB"/>
        </w:rPr>
        <w:t>sequestrated</w:t>
      </w:r>
      <w:r w:rsidR="00F31AB0">
        <w:rPr>
          <w:rFonts w:ascii="Avenir Next" w:hAnsi="Avenir Next" w:cs="Arial"/>
          <w:color w:val="808080" w:themeColor="background1" w:themeShade="80"/>
          <w:sz w:val="22"/>
          <w:szCs w:val="22"/>
          <w:lang w:val="en-GB"/>
        </w:rPr>
        <w:t xml:space="preserve"> and the said </w:t>
      </w:r>
      <w:r w:rsidR="00F31AB0" w:rsidRPr="00F31AB0">
        <w:rPr>
          <w:rFonts w:ascii="Avenir Next" w:hAnsi="Avenir Next" w:cs="Arial"/>
          <w:color w:val="808080" w:themeColor="background1" w:themeShade="80"/>
          <w:sz w:val="22"/>
          <w:szCs w:val="22"/>
          <w:lang w:val="en-GB"/>
        </w:rPr>
        <w:t xml:space="preserve">purchaser </w:t>
      </w:r>
      <w:r w:rsidR="00F31AB0">
        <w:rPr>
          <w:rFonts w:ascii="Avenir Next" w:hAnsi="Avenir Next" w:cs="Arial"/>
          <w:color w:val="808080" w:themeColor="background1" w:themeShade="80"/>
          <w:sz w:val="22"/>
          <w:szCs w:val="22"/>
          <w:lang w:val="en-GB"/>
        </w:rPr>
        <w:t xml:space="preserve">is under a sales instalment agreement for movable property. Then the seller will obtain a </w:t>
      </w:r>
      <w:r w:rsidR="00F31AB0" w:rsidRPr="00F31AB0">
        <w:rPr>
          <w:rFonts w:ascii="Avenir Next" w:hAnsi="Avenir Next" w:cs="Arial"/>
          <w:color w:val="808080" w:themeColor="background1" w:themeShade="80"/>
          <w:sz w:val="22"/>
          <w:szCs w:val="22"/>
          <w:lang w:val="en-GB"/>
        </w:rPr>
        <w:t>hypothec over the</w:t>
      </w:r>
    </w:p>
    <w:p w14:paraId="5445101C" w14:textId="4F3CA653" w:rsidR="00F31AB0" w:rsidRDefault="00F31AB0" w:rsidP="00F31AB0">
      <w:pPr>
        <w:jc w:val="both"/>
        <w:rPr>
          <w:rFonts w:ascii="Avenir Next" w:hAnsi="Avenir Next" w:cs="Arial"/>
          <w:color w:val="808080" w:themeColor="background1" w:themeShade="80"/>
          <w:sz w:val="22"/>
          <w:szCs w:val="22"/>
          <w:lang w:val="en-GB"/>
        </w:rPr>
      </w:pPr>
      <w:r w:rsidRPr="00F31AB0">
        <w:rPr>
          <w:rFonts w:ascii="Avenir Next" w:hAnsi="Avenir Next" w:cs="Arial"/>
          <w:color w:val="808080" w:themeColor="background1" w:themeShade="80"/>
          <w:sz w:val="22"/>
          <w:szCs w:val="22"/>
          <w:lang w:val="en-GB"/>
        </w:rPr>
        <w:t xml:space="preserve">goods subject to this agreement when </w:t>
      </w:r>
      <w:r>
        <w:rPr>
          <w:rFonts w:ascii="Avenir Next" w:hAnsi="Avenir Next" w:cs="Arial"/>
          <w:color w:val="808080" w:themeColor="background1" w:themeShade="80"/>
          <w:sz w:val="22"/>
          <w:szCs w:val="22"/>
          <w:lang w:val="en-GB"/>
        </w:rPr>
        <w:t xml:space="preserve">amounts are still owed by the purchaser. </w:t>
      </w:r>
      <w:r w:rsidRPr="00F31AB0">
        <w:rPr>
          <w:rFonts w:ascii="Avenir Next" w:hAnsi="Avenir Next" w:cs="Arial"/>
          <w:color w:val="808080" w:themeColor="background1" w:themeShade="80"/>
          <w:sz w:val="22"/>
          <w:szCs w:val="22"/>
          <w:lang w:val="en-GB"/>
        </w:rPr>
        <w:t>Sequestration will thus cause ownership of the goods to pass</w:t>
      </w:r>
      <w:r>
        <w:rPr>
          <w:rFonts w:ascii="Avenir Next" w:hAnsi="Avenir Next" w:cs="Arial"/>
          <w:color w:val="808080" w:themeColor="background1" w:themeShade="80"/>
          <w:sz w:val="22"/>
          <w:szCs w:val="22"/>
          <w:lang w:val="en-GB"/>
        </w:rPr>
        <w:t xml:space="preserve"> </w:t>
      </w:r>
      <w:r w:rsidRPr="00F31AB0">
        <w:rPr>
          <w:rFonts w:ascii="Avenir Next" w:hAnsi="Avenir Next" w:cs="Arial"/>
          <w:color w:val="808080" w:themeColor="background1" w:themeShade="80"/>
          <w:sz w:val="22"/>
          <w:szCs w:val="22"/>
          <w:lang w:val="en-GB"/>
        </w:rPr>
        <w:t>to the insolvent estate</w:t>
      </w:r>
    </w:p>
    <w:p w14:paraId="64C5B057" w14:textId="0F0AF2EB" w:rsidR="00F31AB0" w:rsidRDefault="00F31AB0" w:rsidP="00F31AB0">
      <w:pPr>
        <w:jc w:val="both"/>
        <w:rPr>
          <w:rFonts w:ascii="Avenir Next" w:hAnsi="Avenir Next" w:cs="Arial"/>
          <w:color w:val="808080" w:themeColor="background1" w:themeShade="80"/>
          <w:sz w:val="22"/>
          <w:szCs w:val="22"/>
          <w:lang w:val="en-GB"/>
        </w:rPr>
      </w:pPr>
    </w:p>
    <w:p w14:paraId="3215D7C5" w14:textId="29EEEE72" w:rsidR="00F31AB0" w:rsidRDefault="00D93E13" w:rsidP="00F31AB0">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Exception: </w:t>
      </w:r>
      <w:r w:rsidR="00F31AB0">
        <w:rPr>
          <w:rFonts w:ascii="Avenir Next" w:hAnsi="Avenir Next" w:cs="Arial"/>
          <w:b/>
          <w:bCs/>
          <w:color w:val="808080" w:themeColor="background1" w:themeShade="80"/>
          <w:sz w:val="22"/>
          <w:szCs w:val="22"/>
          <w:lang w:val="en-GB"/>
        </w:rPr>
        <w:t>Cash sales contract</w:t>
      </w:r>
      <w:r w:rsidR="00F31AB0" w:rsidRPr="00F31AB0">
        <w:rPr>
          <w:rFonts w:ascii="Avenir Next" w:hAnsi="Avenir Next" w:cs="Arial"/>
          <w:b/>
          <w:bCs/>
          <w:color w:val="808080" w:themeColor="background1" w:themeShade="80"/>
          <w:sz w:val="22"/>
          <w:szCs w:val="22"/>
          <w:lang w:val="en-GB"/>
        </w:rPr>
        <w:t>:</w:t>
      </w:r>
      <w:r w:rsidR="00F31AB0">
        <w:rPr>
          <w:rFonts w:ascii="Avenir Next" w:hAnsi="Avenir Next" w:cs="Arial"/>
          <w:color w:val="808080" w:themeColor="background1" w:themeShade="80"/>
          <w:sz w:val="22"/>
          <w:szCs w:val="22"/>
          <w:lang w:val="en-GB"/>
        </w:rPr>
        <w:t xml:space="preserve"> </w:t>
      </w:r>
      <w:r w:rsidR="00F31AB0" w:rsidRPr="00F31AB0">
        <w:rPr>
          <w:rFonts w:ascii="Avenir Next" w:hAnsi="Avenir Next" w:cs="Arial"/>
          <w:color w:val="808080" w:themeColor="background1" w:themeShade="80"/>
          <w:sz w:val="22"/>
          <w:szCs w:val="22"/>
          <w:lang w:val="en-GB"/>
        </w:rPr>
        <w:t xml:space="preserve">In a situation where someone buys movable goods, </w:t>
      </w:r>
      <w:r w:rsidR="00F31AB0">
        <w:rPr>
          <w:rFonts w:ascii="Avenir Next" w:hAnsi="Avenir Next" w:cs="Arial"/>
          <w:color w:val="808080" w:themeColor="background1" w:themeShade="80"/>
          <w:sz w:val="22"/>
          <w:szCs w:val="22"/>
          <w:lang w:val="en-GB"/>
        </w:rPr>
        <w:t xml:space="preserve">and </w:t>
      </w:r>
      <w:r w:rsidR="00F31AB0" w:rsidRPr="00F31AB0">
        <w:rPr>
          <w:rFonts w:ascii="Avenir Next" w:hAnsi="Avenir Next" w:cs="Arial"/>
          <w:color w:val="808080" w:themeColor="background1" w:themeShade="80"/>
          <w:sz w:val="22"/>
          <w:szCs w:val="22"/>
          <w:lang w:val="en-GB"/>
        </w:rPr>
        <w:t xml:space="preserve">receives them, but then becomes insolvent before completing the payment, the original owner of the goods can take action to reclaim them. </w:t>
      </w:r>
      <w:r>
        <w:rPr>
          <w:rFonts w:ascii="Avenir Next" w:hAnsi="Avenir Next" w:cs="Arial"/>
          <w:color w:val="808080" w:themeColor="background1" w:themeShade="80"/>
          <w:sz w:val="22"/>
          <w:szCs w:val="22"/>
          <w:lang w:val="en-GB"/>
        </w:rPr>
        <w:t>This action</w:t>
      </w:r>
      <w:r w:rsidRPr="00F31AB0">
        <w:rPr>
          <w:rFonts w:ascii="Avenir Next" w:hAnsi="Avenir Next" w:cs="Arial"/>
          <w:color w:val="808080" w:themeColor="background1" w:themeShade="80"/>
          <w:sz w:val="22"/>
          <w:szCs w:val="22"/>
          <w:lang w:val="en-GB"/>
        </w:rPr>
        <w:t xml:space="preserve"> needs</w:t>
      </w:r>
      <w:r>
        <w:rPr>
          <w:rFonts w:ascii="Avenir Next" w:hAnsi="Avenir Next" w:cs="Arial"/>
          <w:color w:val="808080" w:themeColor="background1" w:themeShade="80"/>
          <w:sz w:val="22"/>
          <w:szCs w:val="22"/>
          <w:lang w:val="en-GB"/>
        </w:rPr>
        <w:t xml:space="preserve"> to</w:t>
      </w:r>
      <w:r w:rsidR="00F31AB0" w:rsidRPr="00F31AB0">
        <w:rPr>
          <w:rFonts w:ascii="Avenir Next" w:hAnsi="Avenir Next" w:cs="Arial"/>
          <w:color w:val="808080" w:themeColor="background1" w:themeShade="80"/>
          <w:sz w:val="22"/>
          <w:szCs w:val="22"/>
          <w:lang w:val="en-GB"/>
        </w:rPr>
        <w:t xml:space="preserve"> </w:t>
      </w:r>
      <w:r w:rsidR="00F31AB0">
        <w:rPr>
          <w:rFonts w:ascii="Avenir Next" w:hAnsi="Avenir Next" w:cs="Arial"/>
          <w:color w:val="808080" w:themeColor="background1" w:themeShade="80"/>
          <w:sz w:val="22"/>
          <w:szCs w:val="22"/>
          <w:lang w:val="en-GB"/>
        </w:rPr>
        <w:t>occur</w:t>
      </w:r>
      <w:r w:rsidR="00F31AB0" w:rsidRPr="00F31AB0">
        <w:rPr>
          <w:rFonts w:ascii="Avenir Next" w:hAnsi="Avenir Next" w:cs="Arial"/>
          <w:color w:val="808080" w:themeColor="background1" w:themeShade="80"/>
          <w:sz w:val="22"/>
          <w:szCs w:val="22"/>
          <w:lang w:val="en-GB"/>
        </w:rPr>
        <w:t xml:space="preserve"> within 10 days of delivering the </w:t>
      </w:r>
      <w:r>
        <w:rPr>
          <w:rFonts w:ascii="Avenir Next" w:hAnsi="Avenir Next" w:cs="Arial"/>
          <w:color w:val="808080" w:themeColor="background1" w:themeShade="80"/>
          <w:sz w:val="22"/>
          <w:szCs w:val="22"/>
          <w:lang w:val="en-GB"/>
        </w:rPr>
        <w:t>goods</w:t>
      </w:r>
      <w:r w:rsidR="00F31AB0" w:rsidRPr="00F31AB0">
        <w:rPr>
          <w:rFonts w:ascii="Avenir Next" w:hAnsi="Avenir Next" w:cs="Arial"/>
          <w:color w:val="808080" w:themeColor="background1" w:themeShade="80"/>
          <w:sz w:val="22"/>
          <w:szCs w:val="22"/>
          <w:lang w:val="en-GB"/>
        </w:rPr>
        <w:t xml:space="preserve">. The seller must issue a written notification to the person who purchased the goods, the trustee, or to the Master of the High Court. </w:t>
      </w:r>
    </w:p>
    <w:p w14:paraId="52E8B5E0" w14:textId="44964624" w:rsidR="00D93E13" w:rsidRDefault="00D93E13" w:rsidP="00F31AB0">
      <w:pPr>
        <w:jc w:val="both"/>
        <w:rPr>
          <w:rFonts w:ascii="Avenir Next" w:hAnsi="Avenir Next" w:cs="Arial"/>
          <w:color w:val="808080" w:themeColor="background1" w:themeShade="80"/>
          <w:sz w:val="22"/>
          <w:szCs w:val="22"/>
          <w:lang w:val="en-GB"/>
        </w:rPr>
      </w:pPr>
    </w:p>
    <w:p w14:paraId="2DFEBB5F" w14:textId="4E3E5522" w:rsidR="00D93E13" w:rsidRDefault="00D93E13" w:rsidP="00D93E13">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Exception: </w:t>
      </w:r>
      <w:r w:rsidRPr="00D93E13">
        <w:rPr>
          <w:rFonts w:ascii="Avenir Next" w:hAnsi="Avenir Next" w:cs="Arial"/>
          <w:b/>
          <w:bCs/>
          <w:color w:val="808080" w:themeColor="background1" w:themeShade="80"/>
          <w:sz w:val="22"/>
          <w:szCs w:val="22"/>
          <w:lang w:val="en-GB"/>
        </w:rPr>
        <w:t>Sale of immovable property</w:t>
      </w:r>
      <w:r>
        <w:rPr>
          <w:rFonts w:ascii="Avenir Next" w:hAnsi="Avenir Next" w:cs="Arial"/>
          <w:b/>
          <w:bCs/>
          <w:color w:val="808080" w:themeColor="background1" w:themeShade="80"/>
          <w:sz w:val="22"/>
          <w:szCs w:val="22"/>
          <w:lang w:val="en-GB"/>
        </w:rPr>
        <w:t xml:space="preserve"> </w:t>
      </w:r>
      <w:r>
        <w:rPr>
          <w:rFonts w:ascii="Avenir Next" w:hAnsi="Avenir Next" w:cs="Arial"/>
          <w:b/>
          <w:bCs/>
          <w:color w:val="808080" w:themeColor="background1" w:themeShade="80"/>
          <w:sz w:val="22"/>
          <w:szCs w:val="22"/>
          <w:lang w:val="en-GB"/>
        </w:rPr>
        <w:t>contract</w:t>
      </w:r>
      <w:r w:rsidRPr="00F31AB0">
        <w:rPr>
          <w:rFonts w:ascii="Avenir Next" w:hAnsi="Avenir Next" w:cs="Arial"/>
          <w:b/>
          <w:bCs/>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p>
    <w:p w14:paraId="26A4D4A7" w14:textId="77777777" w:rsidR="00D93E13" w:rsidRDefault="00D93E13" w:rsidP="00D93E13">
      <w:pPr>
        <w:jc w:val="both"/>
        <w:rPr>
          <w:rFonts w:ascii="Avenir Next" w:hAnsi="Avenir Next" w:cs="Arial"/>
          <w:color w:val="808080" w:themeColor="background1" w:themeShade="80"/>
          <w:sz w:val="22"/>
          <w:szCs w:val="22"/>
          <w:lang w:val="en-GB"/>
        </w:rPr>
      </w:pPr>
    </w:p>
    <w:p w14:paraId="77D22357" w14:textId="53102901" w:rsidR="00D93E13" w:rsidRPr="00D93E13" w:rsidRDefault="00D93E13" w:rsidP="00D93E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w:t>
      </w:r>
      <w:r w:rsidRPr="00D93E13">
        <w:rPr>
          <w:rFonts w:ascii="Avenir Next" w:hAnsi="Avenir Next" w:cs="Arial"/>
          <w:color w:val="808080" w:themeColor="background1" w:themeShade="80"/>
          <w:sz w:val="22"/>
          <w:szCs w:val="22"/>
          <w:lang w:val="en-GB"/>
        </w:rPr>
        <w:t xml:space="preserve">here a person sells real estate but then goes bankrupt before the property's ownership can be transferred, the buyer gets certain protections under the Alienation of Land Act 68 of 1981 in South Africa. If the buyer </w:t>
      </w:r>
      <w:r w:rsidRPr="00D93E13">
        <w:rPr>
          <w:rFonts w:ascii="Avenir Next" w:hAnsi="Avenir Next" w:cs="Arial"/>
          <w:color w:val="808080" w:themeColor="background1" w:themeShade="80"/>
          <w:sz w:val="22"/>
          <w:szCs w:val="22"/>
          <w:lang w:val="en-GB"/>
        </w:rPr>
        <w:t>fulfils</w:t>
      </w:r>
      <w:r w:rsidRPr="00D93E1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multiple</w:t>
      </w:r>
      <w:r w:rsidRPr="00D93E13">
        <w:rPr>
          <w:rFonts w:ascii="Avenir Next" w:hAnsi="Avenir Next" w:cs="Arial"/>
          <w:color w:val="808080" w:themeColor="background1" w:themeShade="80"/>
          <w:sz w:val="22"/>
          <w:szCs w:val="22"/>
          <w:lang w:val="en-GB"/>
        </w:rPr>
        <w:t xml:space="preserve"> conditions, the trustee </w:t>
      </w:r>
      <w:r w:rsidRPr="00D93E13">
        <w:rPr>
          <w:rFonts w:ascii="Avenir Next" w:hAnsi="Avenir Next" w:cs="Arial"/>
          <w:color w:val="808080" w:themeColor="background1" w:themeShade="80"/>
          <w:sz w:val="22"/>
          <w:szCs w:val="22"/>
          <w:lang w:val="en-GB"/>
        </w:rPr>
        <w:t>must</w:t>
      </w:r>
      <w:r w:rsidRPr="00D93E13">
        <w:rPr>
          <w:rFonts w:ascii="Avenir Next" w:hAnsi="Avenir Next" w:cs="Arial"/>
          <w:color w:val="808080" w:themeColor="background1" w:themeShade="80"/>
          <w:sz w:val="22"/>
          <w:szCs w:val="22"/>
          <w:lang w:val="en-GB"/>
        </w:rPr>
        <w:t xml:space="preserve"> allow the transfer of property to proceed, which overrules the usual trustee's power to decide whether to proceed or cancel the contract.</w:t>
      </w:r>
    </w:p>
    <w:p w14:paraId="53A2CA2C" w14:textId="77777777" w:rsidR="00D93E13" w:rsidRPr="00D93E13" w:rsidRDefault="00D93E13" w:rsidP="00D93E13">
      <w:pPr>
        <w:jc w:val="both"/>
        <w:rPr>
          <w:rFonts w:ascii="Avenir Next" w:hAnsi="Avenir Next" w:cs="Arial"/>
          <w:color w:val="808080" w:themeColor="background1" w:themeShade="80"/>
          <w:sz w:val="22"/>
          <w:szCs w:val="22"/>
          <w:lang w:val="en-GB"/>
        </w:rPr>
      </w:pPr>
    </w:p>
    <w:p w14:paraId="2732E6B5" w14:textId="16D0178C" w:rsidR="00D93E13" w:rsidRPr="00D93E13" w:rsidRDefault="00D93E13" w:rsidP="00D93E13">
      <w:pPr>
        <w:jc w:val="both"/>
        <w:rPr>
          <w:rFonts w:ascii="Avenir Next" w:hAnsi="Avenir Next" w:cs="Arial"/>
          <w:color w:val="808080" w:themeColor="background1" w:themeShade="80"/>
          <w:sz w:val="22"/>
          <w:szCs w:val="22"/>
          <w:lang w:val="en-GB"/>
        </w:rPr>
      </w:pPr>
      <w:r w:rsidRPr="00D93E13">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re are</w:t>
      </w:r>
      <w:r w:rsidRPr="00D93E13">
        <w:rPr>
          <w:rFonts w:ascii="Avenir Next" w:hAnsi="Avenir Next" w:cs="Arial"/>
          <w:color w:val="808080" w:themeColor="background1" w:themeShade="80"/>
          <w:sz w:val="22"/>
          <w:szCs w:val="22"/>
          <w:lang w:val="en-GB"/>
        </w:rPr>
        <w:t xml:space="preserve"> conditions for this provision to apply are: the purchase price must be paid in at least two parts; the property is meant for residential use; the property is capable of being officially recorded in the Deeds Office; the contract has been recorded in the Deeds Office by adding a note against the property's title deed; and all the costs related to transferring the property and some other related expenses have been paid.</w:t>
      </w:r>
    </w:p>
    <w:p w14:paraId="66C976BB" w14:textId="77777777" w:rsidR="00D93E13" w:rsidRPr="00D93E13" w:rsidRDefault="00D93E13" w:rsidP="00D93E13">
      <w:pPr>
        <w:jc w:val="both"/>
        <w:rPr>
          <w:rFonts w:ascii="Avenir Next" w:hAnsi="Avenir Next" w:cs="Arial"/>
          <w:color w:val="808080" w:themeColor="background1" w:themeShade="80"/>
          <w:sz w:val="22"/>
          <w:szCs w:val="22"/>
          <w:lang w:val="en-GB"/>
        </w:rPr>
      </w:pPr>
    </w:p>
    <w:p w14:paraId="2995FD3B" w14:textId="7B26AA20" w:rsidR="00D93E13" w:rsidRPr="00704F07" w:rsidRDefault="00D93E13" w:rsidP="00D93E1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D93E13">
        <w:rPr>
          <w:rFonts w:ascii="Avenir Next" w:hAnsi="Avenir Next" w:cs="Arial"/>
          <w:color w:val="808080" w:themeColor="background1" w:themeShade="80"/>
          <w:sz w:val="22"/>
          <w:szCs w:val="22"/>
          <w:lang w:val="en-GB"/>
        </w:rPr>
        <w:t>f the person buying the property goes insolvent before the transfer can take place, the trustee has the option to decide whether to enforce or terminate the contract. If the other party requests it in writing, the trustee must make this decision within a period of six weeks. If the trustee doesn't do so, the other party can ask the court to cancel the contract and ask for compensation</w:t>
      </w:r>
      <w:r w:rsidRPr="00F31AB0">
        <w:rPr>
          <w:rFonts w:ascii="Avenir Next" w:hAnsi="Avenir Next" w:cs="Arial"/>
          <w:color w:val="808080" w:themeColor="background1" w:themeShade="80"/>
          <w:sz w:val="22"/>
          <w:szCs w:val="22"/>
          <w:lang w:val="en-GB"/>
        </w:rPr>
        <w:t xml:space="preserve">. </w:t>
      </w:r>
    </w:p>
    <w:p w14:paraId="341B26EC" w14:textId="77777777" w:rsidR="00704F07" w:rsidRPr="00704F07" w:rsidRDefault="00704F07" w:rsidP="00704F07">
      <w:pPr>
        <w:jc w:val="both"/>
        <w:rPr>
          <w:rFonts w:ascii="Avenir Next" w:hAnsi="Avenir Next" w:cs="Arial"/>
          <w:color w:val="808080" w:themeColor="background1" w:themeShade="80"/>
          <w:sz w:val="22"/>
          <w:szCs w:val="22"/>
          <w:lang w:val="en-GB"/>
        </w:rPr>
      </w:pPr>
    </w:p>
    <w:p w14:paraId="11204EC2" w14:textId="6540B570"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The </w:t>
      </w:r>
      <w:r w:rsidRPr="0076325A">
        <w:rPr>
          <w:rFonts w:ascii="Avenir Next" w:eastAsia="Calibri" w:hAnsi="Avenir Next" w:cs="Arial"/>
          <w:sz w:val="22"/>
          <w:szCs w:val="22"/>
          <w:highlight w:val="yellow"/>
          <w:lang w:val="en-GB"/>
        </w:rPr>
        <w:t>directors of ABC (Pty) Ltd</w:t>
      </w:r>
      <w:r w:rsidRPr="00B87DBA">
        <w:rPr>
          <w:rFonts w:ascii="Avenir Next" w:eastAsia="Calibri" w:hAnsi="Avenir Next" w:cs="Arial"/>
          <w:sz w:val="22"/>
          <w:szCs w:val="22"/>
          <w:lang w:val="en-GB"/>
        </w:rPr>
        <w:t xml:space="preserve"> (the company) foresee the reasonable likelihood that the company will, within the </w:t>
      </w:r>
      <w:r w:rsidRPr="0076325A">
        <w:rPr>
          <w:rFonts w:ascii="Avenir Next" w:eastAsia="Calibri" w:hAnsi="Avenir Next" w:cs="Arial"/>
          <w:sz w:val="22"/>
          <w:szCs w:val="22"/>
          <w:highlight w:val="yellow"/>
          <w:lang w:val="en-GB"/>
        </w:rPr>
        <w:t>next six months, be unable to pay its debts</w:t>
      </w:r>
      <w:r w:rsidRPr="00B87DBA">
        <w:rPr>
          <w:rFonts w:ascii="Avenir Next" w:eastAsia="Calibri" w:hAnsi="Avenir Next" w:cs="Arial"/>
          <w:sz w:val="22"/>
          <w:szCs w:val="22"/>
          <w:lang w:val="en-GB"/>
        </w:rPr>
        <w:t xml:space="preserve"> as they become due in the ordinary course of </w:t>
      </w:r>
      <w:proofErr w:type="gramStart"/>
      <w:r w:rsidRPr="00B87DBA">
        <w:rPr>
          <w:rFonts w:ascii="Avenir Next" w:eastAsia="Calibri" w:hAnsi="Avenir Next" w:cs="Arial"/>
          <w:sz w:val="22"/>
          <w:szCs w:val="22"/>
          <w:lang w:val="en-GB"/>
        </w:rPr>
        <w:t>business, and</w:t>
      </w:r>
      <w:proofErr w:type="gramEnd"/>
      <w:r w:rsidRPr="00B87DBA">
        <w:rPr>
          <w:rFonts w:ascii="Avenir Next" w:eastAsia="Calibri" w:hAnsi="Avenir Next" w:cs="Arial"/>
          <w:sz w:val="22"/>
          <w:szCs w:val="22"/>
          <w:lang w:val="en-GB"/>
        </w:rPr>
        <w:t xml:space="preserve"> will most likely reach a situation where </w:t>
      </w:r>
      <w:r w:rsidRPr="0076325A">
        <w:rPr>
          <w:rFonts w:ascii="Avenir Next" w:eastAsia="Calibri" w:hAnsi="Avenir Next" w:cs="Arial"/>
          <w:sz w:val="22"/>
          <w:szCs w:val="22"/>
          <w:highlight w:val="yellow"/>
          <w:lang w:val="en-GB"/>
        </w:rPr>
        <w:t>its liabilities exceed its assets</w:t>
      </w:r>
      <w:r w:rsidRPr="00B87DBA">
        <w:rPr>
          <w:rFonts w:ascii="Avenir Next" w:eastAsia="Calibri" w:hAnsi="Avenir Next" w:cs="Arial"/>
          <w:sz w:val="22"/>
          <w:szCs w:val="22"/>
          <w:lang w:val="en-GB"/>
        </w:rPr>
        <w:t xml:space="preserve">. The directors therefore elect to </w:t>
      </w:r>
      <w:r w:rsidRPr="0076325A">
        <w:rPr>
          <w:rFonts w:ascii="Avenir Next" w:eastAsia="Calibri" w:hAnsi="Avenir Next" w:cs="Arial"/>
          <w:sz w:val="22"/>
          <w:szCs w:val="22"/>
          <w:highlight w:val="yellow"/>
          <w:lang w:val="en-GB"/>
        </w:rPr>
        <w:t>initiate business rescue proceedings</w:t>
      </w:r>
      <w:r w:rsidRPr="00B87DBA">
        <w:rPr>
          <w:rFonts w:ascii="Avenir Next" w:eastAsia="Calibri" w:hAnsi="Avenir Next" w:cs="Arial"/>
          <w:sz w:val="22"/>
          <w:szCs w:val="22"/>
          <w:lang w:val="en-GB"/>
        </w:rPr>
        <w:t xml:space="preserve">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lastRenderedPageBreak/>
        <w:t xml:space="preserve">Charlie White, a successful businessman, </w:t>
      </w:r>
      <w:r w:rsidRPr="00193FF3">
        <w:rPr>
          <w:rFonts w:ascii="Avenir Next" w:eastAsia="Calibri" w:hAnsi="Avenir Next" w:cs="Arial"/>
          <w:sz w:val="22"/>
          <w:szCs w:val="22"/>
          <w:highlight w:val="yellow"/>
          <w:lang w:val="en-GB"/>
        </w:rPr>
        <w:t>lent the company ZAR 500 000</w:t>
      </w:r>
      <w:r w:rsidRPr="00B87DBA">
        <w:rPr>
          <w:rFonts w:ascii="Avenir Next" w:eastAsia="Calibri" w:hAnsi="Avenir Next" w:cs="Arial"/>
          <w:sz w:val="22"/>
          <w:szCs w:val="22"/>
          <w:lang w:val="en-GB"/>
        </w:rPr>
        <w:t xml:space="preserve"> which the company failed to repay. He initiated proceedings </w:t>
      </w:r>
      <w:r w:rsidRPr="00193FF3">
        <w:rPr>
          <w:rFonts w:ascii="Avenir Next" w:eastAsia="Calibri" w:hAnsi="Avenir Next" w:cs="Arial"/>
          <w:sz w:val="22"/>
          <w:szCs w:val="22"/>
          <w:highlight w:val="yellow"/>
          <w:lang w:val="en-GB"/>
        </w:rPr>
        <w:t>against the company in the High Court</w:t>
      </w:r>
      <w:r w:rsidRPr="00B87DBA">
        <w:rPr>
          <w:rFonts w:ascii="Avenir Next" w:eastAsia="Calibri" w:hAnsi="Avenir Next" w:cs="Arial"/>
          <w:sz w:val="22"/>
          <w:szCs w:val="22"/>
          <w:lang w:val="en-GB"/>
        </w:rPr>
        <w:t xml:space="preserve">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Rowena Gonzales has worked for the company for </w:t>
      </w:r>
      <w:r w:rsidRPr="00193FF3">
        <w:rPr>
          <w:rFonts w:ascii="Avenir Next" w:eastAsia="Calibri" w:hAnsi="Avenir Next" w:cs="Arial"/>
          <w:sz w:val="22"/>
          <w:szCs w:val="22"/>
          <w:highlight w:val="yellow"/>
          <w:lang w:val="en-GB"/>
        </w:rPr>
        <w:t>the last five years</w:t>
      </w:r>
      <w:r w:rsidRPr="00B87DBA">
        <w:rPr>
          <w:rFonts w:ascii="Avenir Next" w:eastAsia="Calibri" w:hAnsi="Avenir Next" w:cs="Arial"/>
          <w:sz w:val="22"/>
          <w:szCs w:val="22"/>
          <w:lang w:val="en-GB"/>
        </w:rPr>
        <w:t xml:space="preserve">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Mario Miles </w:t>
      </w:r>
      <w:r w:rsidRPr="006852E0">
        <w:rPr>
          <w:rFonts w:ascii="Avenir Next" w:eastAsia="Calibri" w:hAnsi="Avenir Next" w:cs="Arial"/>
          <w:sz w:val="22"/>
          <w:szCs w:val="22"/>
          <w:highlight w:val="yellow"/>
          <w:lang w:val="en-GB"/>
        </w:rPr>
        <w:t>leases office space</w:t>
      </w:r>
      <w:r w:rsidRPr="00B87DBA">
        <w:rPr>
          <w:rFonts w:ascii="Avenir Next" w:eastAsia="Calibri" w:hAnsi="Avenir Next" w:cs="Arial"/>
          <w:sz w:val="22"/>
          <w:szCs w:val="22"/>
          <w:lang w:val="en-GB"/>
        </w:rPr>
        <w:t xml:space="preserv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Trudy </w:t>
      </w:r>
      <w:proofErr w:type="spellStart"/>
      <w:r w:rsidRPr="00B87DBA">
        <w:rPr>
          <w:rFonts w:ascii="Avenir Next" w:eastAsia="Calibri" w:hAnsi="Avenir Next" w:cs="Arial"/>
          <w:sz w:val="22"/>
          <w:szCs w:val="22"/>
          <w:lang w:val="en-GB"/>
        </w:rPr>
        <w:t>Pather</w:t>
      </w:r>
      <w:proofErr w:type="spellEnd"/>
      <w:r w:rsidRPr="00B87DBA">
        <w:rPr>
          <w:rFonts w:ascii="Avenir Next" w:eastAsia="Calibri" w:hAnsi="Avenir Next" w:cs="Arial"/>
          <w:sz w:val="22"/>
          <w:szCs w:val="22"/>
          <w:lang w:val="en-GB"/>
        </w:rPr>
        <w:t xml:space="preserve"> is a </w:t>
      </w:r>
      <w:r w:rsidRPr="006852E0">
        <w:rPr>
          <w:rFonts w:ascii="Avenir Next" w:eastAsia="Calibri" w:hAnsi="Avenir Next" w:cs="Arial"/>
          <w:sz w:val="22"/>
          <w:szCs w:val="22"/>
          <w:highlight w:val="yellow"/>
          <w:lang w:val="en-GB"/>
        </w:rPr>
        <w:t>shareholder</w:t>
      </w:r>
      <w:r w:rsidRPr="00B87DBA">
        <w:rPr>
          <w:rFonts w:ascii="Avenir Next" w:eastAsia="Calibri" w:hAnsi="Avenir Next" w:cs="Arial"/>
          <w:sz w:val="22"/>
          <w:szCs w:val="22"/>
          <w:lang w:val="en-GB"/>
        </w:rPr>
        <w:t xml:space="preserve">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Henry Jean is a </w:t>
      </w:r>
      <w:r w:rsidRPr="006852E0">
        <w:rPr>
          <w:rFonts w:ascii="Avenir Next" w:eastAsia="Calibri" w:hAnsi="Avenir Next" w:cs="Arial"/>
          <w:sz w:val="22"/>
          <w:szCs w:val="22"/>
          <w:highlight w:val="yellow"/>
          <w:lang w:val="en-GB"/>
        </w:rPr>
        <w:t>director</w:t>
      </w:r>
      <w:r w:rsidRPr="00B87DBA">
        <w:rPr>
          <w:rFonts w:ascii="Avenir Next" w:eastAsia="Calibri" w:hAnsi="Avenir Next" w:cs="Arial"/>
          <w:sz w:val="22"/>
          <w:szCs w:val="22"/>
          <w:lang w:val="en-GB"/>
        </w:rPr>
        <w:t xml:space="preserve">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w:t>
      </w:r>
      <w:proofErr w:type="gramStart"/>
      <w:r w:rsidRPr="00B87DBA">
        <w:rPr>
          <w:rFonts w:ascii="Avenir Next" w:eastAsia="Calibri" w:hAnsi="Avenir Next" w:cs="Arial"/>
          <w:sz w:val="22"/>
          <w:szCs w:val="22"/>
          <w:lang w:val="en-GB"/>
        </w:rPr>
        <w:t>and also</w:t>
      </w:r>
      <w:proofErr w:type="gramEnd"/>
      <w:r w:rsidRPr="00B87DBA">
        <w:rPr>
          <w:rFonts w:ascii="Avenir Next" w:eastAsia="Calibri" w:hAnsi="Avenir Next" w:cs="Arial"/>
          <w:sz w:val="22"/>
          <w:szCs w:val="22"/>
          <w:lang w:val="en-GB"/>
        </w:rPr>
        <w:t xml:space="preserve"> include any considerations in respect of the business rescue plan that the business rescue practitioner needs to take cognisance of.</w:t>
      </w:r>
    </w:p>
    <w:p w14:paraId="5F445C90" w14:textId="77777777" w:rsidR="0076325A"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7C13753E" w14:textId="78438D79" w:rsidR="0076325A" w:rsidRPr="00193FF3" w:rsidRDefault="0076325A" w:rsidP="00514451">
      <w:pPr>
        <w:jc w:val="both"/>
        <w:rPr>
          <w:rFonts w:ascii="Avenir Next" w:hAnsi="Avenir Next" w:cs="Arial"/>
          <w:b/>
          <w:bCs/>
          <w:color w:val="808080" w:themeColor="background1" w:themeShade="80"/>
          <w:sz w:val="22"/>
          <w:szCs w:val="22"/>
          <w:lang w:val="en-GB"/>
        </w:rPr>
      </w:pPr>
      <w:r w:rsidRPr="00193FF3">
        <w:rPr>
          <w:rFonts w:ascii="Avenir Next" w:hAnsi="Avenir Next" w:cs="Arial"/>
          <w:b/>
          <w:bCs/>
          <w:color w:val="808080" w:themeColor="background1" w:themeShade="80"/>
          <w:sz w:val="22"/>
          <w:szCs w:val="22"/>
          <w:lang w:val="en-GB"/>
        </w:rPr>
        <w:t>Memo</w:t>
      </w:r>
    </w:p>
    <w:p w14:paraId="529748E0" w14:textId="007DAFEE" w:rsidR="0076325A" w:rsidRDefault="0076325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w:t>
      </w:r>
      <w:r w:rsidRPr="0076325A">
        <w:rPr>
          <w:rFonts w:ascii="Avenir Next" w:hAnsi="Avenir Next" w:cs="Arial"/>
          <w:color w:val="808080" w:themeColor="background1" w:themeShade="80"/>
          <w:sz w:val="22"/>
          <w:szCs w:val="22"/>
          <w:lang w:val="en-GB"/>
        </w:rPr>
        <w:t>Legal Aspects and Potential Outcomes of Business Rescue Proceedings</w:t>
      </w:r>
    </w:p>
    <w:p w14:paraId="252647DF" w14:textId="3839552C" w:rsidR="0076325A" w:rsidRDefault="0076325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w:t>
      </w:r>
      <w:r w:rsidRPr="0076325A">
        <w:rPr>
          <w:rFonts w:ascii="Avenir Next" w:hAnsi="Avenir Next" w:cs="Arial"/>
          <w:color w:val="808080" w:themeColor="background1" w:themeShade="80"/>
          <w:sz w:val="22"/>
          <w:szCs w:val="22"/>
          <w:lang w:val="en-GB"/>
        </w:rPr>
        <w:t xml:space="preserve">Charlie White, Rowena Gonzales, Mario Miles, Trudy </w:t>
      </w:r>
      <w:proofErr w:type="spellStart"/>
      <w:r w:rsidRPr="0076325A">
        <w:rPr>
          <w:rFonts w:ascii="Avenir Next" w:hAnsi="Avenir Next" w:cs="Arial"/>
          <w:color w:val="808080" w:themeColor="background1" w:themeShade="80"/>
          <w:sz w:val="22"/>
          <w:szCs w:val="22"/>
          <w:lang w:val="en-GB"/>
        </w:rPr>
        <w:t>Pather</w:t>
      </w:r>
      <w:proofErr w:type="spellEnd"/>
      <w:r w:rsidRPr="0076325A">
        <w:rPr>
          <w:rFonts w:ascii="Avenir Next" w:hAnsi="Avenir Next" w:cs="Arial"/>
          <w:color w:val="808080" w:themeColor="background1" w:themeShade="80"/>
          <w:sz w:val="22"/>
          <w:szCs w:val="22"/>
          <w:lang w:val="en-GB"/>
        </w:rPr>
        <w:t>, and Henry Jean</w:t>
      </w:r>
    </w:p>
    <w:p w14:paraId="11EC3DF9" w14:textId="77D1FC7A" w:rsidR="0076325A" w:rsidRDefault="0076325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Date: XXX July 2023</w:t>
      </w:r>
    </w:p>
    <w:p w14:paraId="4DCFBAE6" w14:textId="5E5D6716" w:rsidR="0076325A" w:rsidRDefault="0076325A"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From: 202122-438</w:t>
      </w:r>
    </w:p>
    <w:p w14:paraId="4A6DE8A2" w14:textId="75826491" w:rsidR="0076325A" w:rsidRDefault="0076325A" w:rsidP="00514451">
      <w:pPr>
        <w:jc w:val="both"/>
        <w:rPr>
          <w:rFonts w:ascii="Avenir Next" w:hAnsi="Avenir Next" w:cs="Arial"/>
          <w:color w:val="808080" w:themeColor="background1" w:themeShade="80"/>
          <w:sz w:val="22"/>
          <w:szCs w:val="22"/>
          <w:lang w:val="en-GB"/>
        </w:rPr>
      </w:pPr>
    </w:p>
    <w:p w14:paraId="248F11EA" w14:textId="798757FA" w:rsidR="0076325A" w:rsidRPr="0076325A" w:rsidRDefault="0076325A" w:rsidP="0076325A">
      <w:pPr>
        <w:jc w:val="both"/>
        <w:rPr>
          <w:rFonts w:ascii="Avenir Next" w:hAnsi="Avenir Next" w:cs="Arial"/>
          <w:color w:val="808080" w:themeColor="background1" w:themeShade="80"/>
          <w:sz w:val="22"/>
          <w:szCs w:val="22"/>
          <w:lang w:val="en-GB"/>
        </w:rPr>
      </w:pPr>
      <w:r w:rsidRPr="0076325A">
        <w:rPr>
          <w:rFonts w:ascii="Avenir Next" w:hAnsi="Avenir Next" w:cs="Arial"/>
          <w:color w:val="808080" w:themeColor="background1" w:themeShade="80"/>
          <w:sz w:val="22"/>
          <w:szCs w:val="22"/>
          <w:lang w:val="en-GB"/>
        </w:rPr>
        <w:t xml:space="preserve">I am writing in response </w:t>
      </w:r>
      <w:r w:rsidR="00193FF3">
        <w:rPr>
          <w:rFonts w:ascii="Avenir Next" w:hAnsi="Avenir Next" w:cs="Arial"/>
          <w:color w:val="808080" w:themeColor="background1" w:themeShade="80"/>
          <w:sz w:val="22"/>
          <w:szCs w:val="22"/>
          <w:lang w:val="en-GB"/>
        </w:rPr>
        <w:t>regarding</w:t>
      </w:r>
      <w:r w:rsidRPr="0076325A">
        <w:rPr>
          <w:rFonts w:ascii="Avenir Next" w:hAnsi="Avenir Next" w:cs="Arial"/>
          <w:color w:val="808080" w:themeColor="background1" w:themeShade="80"/>
          <w:sz w:val="22"/>
          <w:szCs w:val="22"/>
          <w:lang w:val="en-GB"/>
        </w:rPr>
        <w:t xml:space="preserve"> your </w:t>
      </w:r>
      <w:r w:rsidR="00193FF3" w:rsidRPr="0076325A">
        <w:rPr>
          <w:rFonts w:ascii="Avenir Next" w:hAnsi="Avenir Next" w:cs="Arial"/>
          <w:color w:val="808080" w:themeColor="background1" w:themeShade="80"/>
          <w:sz w:val="22"/>
          <w:szCs w:val="22"/>
          <w:lang w:val="en-GB"/>
        </w:rPr>
        <w:t>questions</w:t>
      </w:r>
      <w:r w:rsidRPr="0076325A">
        <w:rPr>
          <w:rFonts w:ascii="Avenir Next" w:hAnsi="Avenir Next" w:cs="Arial"/>
          <w:color w:val="808080" w:themeColor="background1" w:themeShade="80"/>
          <w:sz w:val="22"/>
          <w:szCs w:val="22"/>
          <w:lang w:val="en-GB"/>
        </w:rPr>
        <w:t xml:space="preserve"> about the business rescue proceedings of ABC (Pty) Ltd.</w:t>
      </w:r>
    </w:p>
    <w:p w14:paraId="1FAEF1A3"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1578B377" w14:textId="77777777" w:rsidR="0076325A" w:rsidRPr="00193FF3" w:rsidRDefault="0076325A" w:rsidP="0076325A">
      <w:pPr>
        <w:jc w:val="both"/>
        <w:rPr>
          <w:rFonts w:ascii="Avenir Next" w:hAnsi="Avenir Next" w:cs="Arial"/>
          <w:b/>
          <w:bCs/>
          <w:color w:val="808080" w:themeColor="background1" w:themeShade="80"/>
          <w:sz w:val="22"/>
          <w:szCs w:val="22"/>
          <w:u w:val="single"/>
          <w:lang w:val="en-GB"/>
        </w:rPr>
      </w:pPr>
      <w:r w:rsidRPr="00193FF3">
        <w:rPr>
          <w:rFonts w:ascii="Avenir Next" w:hAnsi="Avenir Next" w:cs="Arial"/>
          <w:b/>
          <w:bCs/>
          <w:color w:val="808080" w:themeColor="background1" w:themeShade="80"/>
          <w:sz w:val="22"/>
          <w:szCs w:val="22"/>
          <w:u w:val="single"/>
          <w:lang w:val="en-GB"/>
        </w:rPr>
        <w:t>Charlie White:</w:t>
      </w:r>
    </w:p>
    <w:p w14:paraId="52898704" w14:textId="0C566C5D" w:rsidR="0076325A" w:rsidRPr="0076325A" w:rsidRDefault="0076325A" w:rsidP="00193FF3">
      <w:pPr>
        <w:jc w:val="both"/>
        <w:rPr>
          <w:rFonts w:ascii="Avenir Next" w:hAnsi="Avenir Next" w:cs="Arial"/>
          <w:color w:val="808080" w:themeColor="background1" w:themeShade="80"/>
          <w:sz w:val="22"/>
          <w:szCs w:val="22"/>
          <w:lang w:val="en-GB"/>
        </w:rPr>
      </w:pPr>
      <w:r w:rsidRPr="0076325A">
        <w:rPr>
          <w:rFonts w:ascii="Avenir Next" w:hAnsi="Avenir Next" w:cs="Arial"/>
          <w:color w:val="808080" w:themeColor="background1" w:themeShade="80"/>
          <w:sz w:val="22"/>
          <w:szCs w:val="22"/>
          <w:lang w:val="en-GB"/>
        </w:rPr>
        <w:t>As a creditor, business rescue proceedings</w:t>
      </w:r>
      <w:r w:rsidR="00193FF3">
        <w:rPr>
          <w:rFonts w:ascii="Avenir Next" w:hAnsi="Avenir Next" w:cs="Arial"/>
          <w:color w:val="808080" w:themeColor="background1" w:themeShade="80"/>
          <w:sz w:val="22"/>
          <w:szCs w:val="22"/>
          <w:lang w:val="en-GB"/>
        </w:rPr>
        <w:t xml:space="preserve"> (“BRP”)</w:t>
      </w:r>
      <w:r w:rsidRPr="0076325A">
        <w:rPr>
          <w:rFonts w:ascii="Avenir Next" w:hAnsi="Avenir Next" w:cs="Arial"/>
          <w:color w:val="808080" w:themeColor="background1" w:themeShade="80"/>
          <w:sz w:val="22"/>
          <w:szCs w:val="22"/>
          <w:lang w:val="en-GB"/>
        </w:rPr>
        <w:t xml:space="preserve"> will temporarily </w:t>
      </w:r>
      <w:r w:rsidR="00193FF3">
        <w:rPr>
          <w:rFonts w:ascii="Avenir Next" w:hAnsi="Avenir Next" w:cs="Arial"/>
          <w:color w:val="808080" w:themeColor="background1" w:themeShade="80"/>
          <w:sz w:val="22"/>
          <w:szCs w:val="22"/>
          <w:lang w:val="en-GB"/>
        </w:rPr>
        <w:t>put a hold on</w:t>
      </w:r>
      <w:r w:rsidRPr="0076325A">
        <w:rPr>
          <w:rFonts w:ascii="Avenir Next" w:hAnsi="Avenir Next" w:cs="Arial"/>
          <w:color w:val="808080" w:themeColor="background1" w:themeShade="80"/>
          <w:sz w:val="22"/>
          <w:szCs w:val="22"/>
          <w:lang w:val="en-GB"/>
        </w:rPr>
        <w:t xml:space="preserve"> your legal proceedings against the company due to the moratorium under Section 133 of the Companies Act. The company's debt to you will be dealt with as part of the business rescue plan. You will have the right to vote on this plan when it is proposed.</w:t>
      </w:r>
      <w:r w:rsidR="00193FF3" w:rsidRPr="00193FF3">
        <w:rPr>
          <w:rFonts w:ascii="Avenir Next" w:hAnsi="Avenir Next" w:cs="Arial"/>
          <w:color w:val="808080" w:themeColor="background1" w:themeShade="80"/>
          <w:sz w:val="22"/>
          <w:szCs w:val="22"/>
          <w:lang w:val="en-GB"/>
        </w:rPr>
        <w:t xml:space="preserve"> </w:t>
      </w:r>
      <w:r w:rsidR="00193FF3">
        <w:rPr>
          <w:rFonts w:ascii="Avenir Next" w:hAnsi="Avenir Next" w:cs="Arial"/>
          <w:color w:val="808080" w:themeColor="background1" w:themeShade="80"/>
          <w:sz w:val="22"/>
          <w:szCs w:val="22"/>
          <w:lang w:val="en-GB"/>
        </w:rPr>
        <w:t>Please note that t</w:t>
      </w:r>
      <w:r w:rsidR="00193FF3" w:rsidRPr="00193FF3">
        <w:rPr>
          <w:rFonts w:ascii="Avenir Next" w:hAnsi="Avenir Next" w:cs="Arial"/>
          <w:color w:val="808080" w:themeColor="background1" w:themeShade="80"/>
          <w:sz w:val="22"/>
          <w:szCs w:val="22"/>
          <w:lang w:val="en-GB"/>
        </w:rPr>
        <w:t>he business rescue</w:t>
      </w:r>
      <w:r w:rsidR="00193FF3">
        <w:rPr>
          <w:rFonts w:ascii="Avenir Next" w:hAnsi="Avenir Next" w:cs="Arial"/>
          <w:color w:val="808080" w:themeColor="background1" w:themeShade="80"/>
          <w:sz w:val="22"/>
          <w:szCs w:val="22"/>
          <w:lang w:val="en-GB"/>
        </w:rPr>
        <w:t xml:space="preserve"> </w:t>
      </w:r>
      <w:r w:rsidR="00193FF3" w:rsidRPr="00193FF3">
        <w:rPr>
          <w:rFonts w:ascii="Avenir Next" w:hAnsi="Avenir Next" w:cs="Arial"/>
          <w:color w:val="808080" w:themeColor="background1" w:themeShade="80"/>
          <w:sz w:val="22"/>
          <w:szCs w:val="22"/>
          <w:lang w:val="en-GB"/>
        </w:rPr>
        <w:t>practitioner or the court may grant permission to lift th</w:t>
      </w:r>
      <w:r w:rsidR="00193FF3">
        <w:rPr>
          <w:rFonts w:ascii="Avenir Next" w:hAnsi="Avenir Next" w:cs="Arial"/>
          <w:color w:val="808080" w:themeColor="background1" w:themeShade="80"/>
          <w:sz w:val="22"/>
          <w:szCs w:val="22"/>
          <w:lang w:val="en-GB"/>
        </w:rPr>
        <w:t>is</w:t>
      </w:r>
      <w:r w:rsidR="00193FF3" w:rsidRPr="00193FF3">
        <w:rPr>
          <w:rFonts w:ascii="Avenir Next" w:hAnsi="Avenir Next" w:cs="Arial"/>
          <w:color w:val="808080" w:themeColor="background1" w:themeShade="80"/>
          <w:sz w:val="22"/>
          <w:szCs w:val="22"/>
          <w:lang w:val="en-GB"/>
        </w:rPr>
        <w:t xml:space="preserve"> moratorium in appropriate cases</w:t>
      </w:r>
      <w:r w:rsidR="00193FF3">
        <w:rPr>
          <w:rFonts w:ascii="Avenir Next" w:hAnsi="Avenir Next" w:cs="Arial"/>
          <w:color w:val="808080" w:themeColor="background1" w:themeShade="80"/>
          <w:sz w:val="22"/>
          <w:szCs w:val="22"/>
          <w:lang w:val="en-GB"/>
        </w:rPr>
        <w:t xml:space="preserve"> but there does not appear to be such a case in this instance. </w:t>
      </w:r>
    </w:p>
    <w:p w14:paraId="010D736F"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7C1207AB" w14:textId="77777777" w:rsidR="0076325A" w:rsidRPr="00193FF3" w:rsidRDefault="0076325A" w:rsidP="0076325A">
      <w:pPr>
        <w:jc w:val="both"/>
        <w:rPr>
          <w:rFonts w:ascii="Avenir Next" w:hAnsi="Avenir Next" w:cs="Arial"/>
          <w:b/>
          <w:bCs/>
          <w:color w:val="808080" w:themeColor="background1" w:themeShade="80"/>
          <w:sz w:val="22"/>
          <w:szCs w:val="22"/>
          <w:u w:val="single"/>
          <w:lang w:val="en-GB"/>
        </w:rPr>
      </w:pPr>
      <w:r w:rsidRPr="00193FF3">
        <w:rPr>
          <w:rFonts w:ascii="Avenir Next" w:hAnsi="Avenir Next" w:cs="Arial"/>
          <w:b/>
          <w:bCs/>
          <w:color w:val="808080" w:themeColor="background1" w:themeShade="80"/>
          <w:sz w:val="22"/>
          <w:szCs w:val="22"/>
          <w:u w:val="single"/>
          <w:lang w:val="en-GB"/>
        </w:rPr>
        <w:t>Rowena Gonzales:</w:t>
      </w:r>
    </w:p>
    <w:p w14:paraId="5ABD1A9D" w14:textId="2A234331" w:rsidR="0076325A" w:rsidRPr="0076325A" w:rsidRDefault="0076325A" w:rsidP="0076325A">
      <w:pPr>
        <w:jc w:val="both"/>
        <w:rPr>
          <w:rFonts w:ascii="Avenir Next" w:hAnsi="Avenir Next" w:cs="Arial"/>
          <w:color w:val="808080" w:themeColor="background1" w:themeShade="80"/>
          <w:sz w:val="22"/>
          <w:szCs w:val="22"/>
          <w:lang w:val="en-GB"/>
        </w:rPr>
      </w:pPr>
      <w:r w:rsidRPr="0076325A">
        <w:rPr>
          <w:rFonts w:ascii="Avenir Next" w:hAnsi="Avenir Next" w:cs="Arial"/>
          <w:color w:val="808080" w:themeColor="background1" w:themeShade="80"/>
          <w:sz w:val="22"/>
          <w:szCs w:val="22"/>
          <w:lang w:val="en-GB"/>
        </w:rPr>
        <w:t>Your employment contract will remain in effect during the business rescue proceedings, as Section 136(1)</w:t>
      </w:r>
      <w:r w:rsidR="00193FF3">
        <w:rPr>
          <w:rFonts w:ascii="Avenir Next" w:hAnsi="Avenir Next" w:cs="Arial"/>
          <w:color w:val="808080" w:themeColor="background1" w:themeShade="80"/>
          <w:sz w:val="22"/>
          <w:szCs w:val="22"/>
          <w:lang w:val="en-GB"/>
        </w:rPr>
        <w:t>(a)</w:t>
      </w:r>
      <w:r w:rsidRPr="0076325A">
        <w:rPr>
          <w:rFonts w:ascii="Avenir Next" w:hAnsi="Avenir Next" w:cs="Arial"/>
          <w:color w:val="808080" w:themeColor="background1" w:themeShade="80"/>
          <w:sz w:val="22"/>
          <w:szCs w:val="22"/>
          <w:lang w:val="en-GB"/>
        </w:rPr>
        <w:t xml:space="preserve"> of the Companies Act protects employees in this situation. It </w:t>
      </w:r>
      <w:r w:rsidR="00193FF3">
        <w:rPr>
          <w:rFonts w:ascii="Avenir Next" w:hAnsi="Avenir Next" w:cs="Arial"/>
          <w:color w:val="808080" w:themeColor="background1" w:themeShade="80"/>
          <w:sz w:val="22"/>
          <w:szCs w:val="22"/>
          <w:lang w:val="en-GB"/>
        </w:rPr>
        <w:t>should be</w:t>
      </w:r>
      <w:r w:rsidRPr="0076325A">
        <w:rPr>
          <w:rFonts w:ascii="Avenir Next" w:hAnsi="Avenir Next" w:cs="Arial"/>
          <w:color w:val="808080" w:themeColor="background1" w:themeShade="80"/>
          <w:sz w:val="22"/>
          <w:szCs w:val="22"/>
          <w:lang w:val="en-GB"/>
        </w:rPr>
        <w:t xml:space="preserve"> note</w:t>
      </w:r>
      <w:r w:rsidR="00193FF3">
        <w:rPr>
          <w:rFonts w:ascii="Avenir Next" w:hAnsi="Avenir Next" w:cs="Arial"/>
          <w:color w:val="808080" w:themeColor="background1" w:themeShade="80"/>
          <w:sz w:val="22"/>
          <w:szCs w:val="22"/>
          <w:lang w:val="en-GB"/>
        </w:rPr>
        <w:t>d</w:t>
      </w:r>
      <w:r w:rsidRPr="0076325A">
        <w:rPr>
          <w:rFonts w:ascii="Avenir Next" w:hAnsi="Avenir Next" w:cs="Arial"/>
          <w:color w:val="808080" w:themeColor="background1" w:themeShade="80"/>
          <w:sz w:val="22"/>
          <w:szCs w:val="22"/>
          <w:lang w:val="en-GB"/>
        </w:rPr>
        <w:t xml:space="preserve"> that the business rescue practitioner may </w:t>
      </w:r>
      <w:r w:rsidR="00193FF3">
        <w:rPr>
          <w:rFonts w:ascii="Avenir Next" w:hAnsi="Avenir Next" w:cs="Arial"/>
          <w:color w:val="808080" w:themeColor="background1" w:themeShade="80"/>
          <w:sz w:val="22"/>
          <w:szCs w:val="22"/>
          <w:lang w:val="en-GB"/>
        </w:rPr>
        <w:t>change</w:t>
      </w:r>
      <w:r w:rsidRPr="0076325A">
        <w:rPr>
          <w:rFonts w:ascii="Avenir Next" w:hAnsi="Avenir Next" w:cs="Arial"/>
          <w:color w:val="808080" w:themeColor="background1" w:themeShade="80"/>
          <w:sz w:val="22"/>
          <w:szCs w:val="22"/>
          <w:lang w:val="en-GB"/>
        </w:rPr>
        <w:t xml:space="preserve"> your terms of employment</w:t>
      </w:r>
      <w:r w:rsidR="00193FF3">
        <w:rPr>
          <w:rFonts w:ascii="Avenir Next" w:hAnsi="Avenir Next" w:cs="Arial"/>
          <w:color w:val="808080" w:themeColor="background1" w:themeShade="80"/>
          <w:sz w:val="22"/>
          <w:szCs w:val="22"/>
          <w:lang w:val="en-GB"/>
        </w:rPr>
        <w:t>, but these are subject to</w:t>
      </w:r>
      <w:r w:rsidR="006852E0">
        <w:rPr>
          <w:rFonts w:ascii="Avenir Next" w:hAnsi="Avenir Next" w:cs="Arial"/>
          <w:color w:val="808080" w:themeColor="background1" w:themeShade="80"/>
          <w:sz w:val="22"/>
          <w:szCs w:val="22"/>
          <w:lang w:val="en-GB"/>
        </w:rPr>
        <w:t xml:space="preserve"> the</w:t>
      </w:r>
      <w:r w:rsidR="00193FF3">
        <w:rPr>
          <w:rFonts w:ascii="Avenir Next" w:hAnsi="Avenir Next" w:cs="Arial"/>
          <w:color w:val="808080" w:themeColor="background1" w:themeShade="80"/>
          <w:sz w:val="22"/>
          <w:szCs w:val="22"/>
          <w:lang w:val="en-GB"/>
        </w:rPr>
        <w:t xml:space="preserve"> </w:t>
      </w:r>
      <w:r w:rsidR="006852E0">
        <w:rPr>
          <w:rFonts w:ascii="Avenir Next" w:hAnsi="Avenir Next" w:cs="Arial"/>
          <w:color w:val="808080" w:themeColor="background1" w:themeShade="80"/>
          <w:sz w:val="22"/>
          <w:szCs w:val="22"/>
          <w:lang w:val="en-GB"/>
        </w:rPr>
        <w:t>L</w:t>
      </w:r>
      <w:r w:rsidR="00193FF3">
        <w:rPr>
          <w:rFonts w:ascii="Avenir Next" w:hAnsi="Avenir Next" w:cs="Arial"/>
          <w:color w:val="808080" w:themeColor="background1" w:themeShade="80"/>
          <w:sz w:val="22"/>
          <w:szCs w:val="22"/>
          <w:lang w:val="en-GB"/>
        </w:rPr>
        <w:t xml:space="preserve">abour </w:t>
      </w:r>
      <w:r w:rsidR="006852E0">
        <w:rPr>
          <w:rFonts w:ascii="Avenir Next" w:hAnsi="Avenir Next" w:cs="Arial"/>
          <w:color w:val="808080" w:themeColor="background1" w:themeShade="80"/>
          <w:sz w:val="22"/>
          <w:szCs w:val="22"/>
          <w:lang w:val="en-GB"/>
        </w:rPr>
        <w:t>R</w:t>
      </w:r>
      <w:r w:rsidR="00193FF3">
        <w:rPr>
          <w:rFonts w:ascii="Avenir Next" w:hAnsi="Avenir Next" w:cs="Arial"/>
          <w:color w:val="808080" w:themeColor="background1" w:themeShade="80"/>
          <w:sz w:val="22"/>
          <w:szCs w:val="22"/>
          <w:lang w:val="en-GB"/>
        </w:rPr>
        <w:t>elation</w:t>
      </w:r>
      <w:r w:rsidR="006852E0">
        <w:rPr>
          <w:rFonts w:ascii="Avenir Next" w:hAnsi="Avenir Next" w:cs="Arial"/>
          <w:color w:val="808080" w:themeColor="background1" w:themeShade="80"/>
          <w:sz w:val="22"/>
          <w:szCs w:val="22"/>
          <w:lang w:val="en-GB"/>
        </w:rPr>
        <w:t>s</w:t>
      </w:r>
      <w:r w:rsidR="00193FF3">
        <w:rPr>
          <w:rFonts w:ascii="Avenir Next" w:hAnsi="Avenir Next" w:cs="Arial"/>
          <w:color w:val="808080" w:themeColor="background1" w:themeShade="80"/>
          <w:sz w:val="22"/>
          <w:szCs w:val="22"/>
          <w:lang w:val="en-GB"/>
        </w:rPr>
        <w:t xml:space="preserve"> </w:t>
      </w:r>
      <w:r w:rsidR="006852E0">
        <w:rPr>
          <w:rFonts w:ascii="Avenir Next" w:hAnsi="Avenir Next" w:cs="Arial"/>
          <w:color w:val="808080" w:themeColor="background1" w:themeShade="80"/>
          <w:sz w:val="22"/>
          <w:szCs w:val="22"/>
          <w:lang w:val="en-GB"/>
        </w:rPr>
        <w:t>A</w:t>
      </w:r>
      <w:r w:rsidR="00193FF3">
        <w:rPr>
          <w:rFonts w:ascii="Avenir Next" w:hAnsi="Avenir Next" w:cs="Arial"/>
          <w:color w:val="808080" w:themeColor="background1" w:themeShade="80"/>
          <w:sz w:val="22"/>
          <w:szCs w:val="22"/>
          <w:lang w:val="en-GB"/>
        </w:rPr>
        <w:t>ct 66 of 1995</w:t>
      </w:r>
      <w:r w:rsidRPr="0076325A">
        <w:rPr>
          <w:rFonts w:ascii="Avenir Next" w:hAnsi="Avenir Next" w:cs="Arial"/>
          <w:color w:val="808080" w:themeColor="background1" w:themeShade="80"/>
          <w:sz w:val="22"/>
          <w:szCs w:val="22"/>
          <w:lang w:val="en-GB"/>
        </w:rPr>
        <w:t>.</w:t>
      </w:r>
      <w:r w:rsidR="00193FF3">
        <w:rPr>
          <w:rFonts w:ascii="Avenir Next" w:hAnsi="Avenir Next" w:cs="Arial"/>
          <w:color w:val="808080" w:themeColor="background1" w:themeShade="80"/>
          <w:sz w:val="22"/>
          <w:szCs w:val="22"/>
          <w:lang w:val="en-GB"/>
        </w:rPr>
        <w:t xml:space="preserve">  Please also not employer remuneration is high on priority list of payments if ABC (Pty) ltd obtain financing during the BRP.</w:t>
      </w:r>
    </w:p>
    <w:p w14:paraId="23B2E934"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0852D682" w14:textId="77777777" w:rsidR="006852E0" w:rsidRDefault="006852E0" w:rsidP="0076325A">
      <w:pPr>
        <w:jc w:val="both"/>
        <w:rPr>
          <w:rFonts w:ascii="Avenir Next" w:hAnsi="Avenir Next" w:cs="Arial"/>
          <w:b/>
          <w:bCs/>
          <w:color w:val="808080" w:themeColor="background1" w:themeShade="80"/>
          <w:sz w:val="22"/>
          <w:szCs w:val="22"/>
          <w:u w:val="single"/>
          <w:lang w:val="en-GB"/>
        </w:rPr>
      </w:pPr>
    </w:p>
    <w:p w14:paraId="21A94683" w14:textId="25D570BD" w:rsidR="0076325A" w:rsidRPr="00193FF3" w:rsidRDefault="0076325A" w:rsidP="0076325A">
      <w:pPr>
        <w:jc w:val="both"/>
        <w:rPr>
          <w:rFonts w:ascii="Avenir Next" w:hAnsi="Avenir Next" w:cs="Arial"/>
          <w:b/>
          <w:bCs/>
          <w:color w:val="808080" w:themeColor="background1" w:themeShade="80"/>
          <w:sz w:val="22"/>
          <w:szCs w:val="22"/>
          <w:u w:val="single"/>
          <w:lang w:val="en-GB"/>
        </w:rPr>
      </w:pPr>
      <w:r w:rsidRPr="00193FF3">
        <w:rPr>
          <w:rFonts w:ascii="Avenir Next" w:hAnsi="Avenir Next" w:cs="Arial"/>
          <w:b/>
          <w:bCs/>
          <w:color w:val="808080" w:themeColor="background1" w:themeShade="80"/>
          <w:sz w:val="22"/>
          <w:szCs w:val="22"/>
          <w:u w:val="single"/>
          <w:lang w:val="en-GB"/>
        </w:rPr>
        <w:lastRenderedPageBreak/>
        <w:t>Mario Miles:</w:t>
      </w:r>
    </w:p>
    <w:p w14:paraId="7602C22A" w14:textId="6CFBF684" w:rsidR="0076325A" w:rsidRPr="0076325A" w:rsidRDefault="0076325A" w:rsidP="0076325A">
      <w:pPr>
        <w:jc w:val="both"/>
        <w:rPr>
          <w:rFonts w:ascii="Avenir Next" w:hAnsi="Avenir Next" w:cs="Arial"/>
          <w:color w:val="808080" w:themeColor="background1" w:themeShade="80"/>
          <w:sz w:val="22"/>
          <w:szCs w:val="22"/>
          <w:lang w:val="en-GB"/>
        </w:rPr>
      </w:pPr>
      <w:r w:rsidRPr="0076325A">
        <w:rPr>
          <w:rFonts w:ascii="Avenir Next" w:hAnsi="Avenir Next" w:cs="Arial"/>
          <w:color w:val="808080" w:themeColor="background1" w:themeShade="80"/>
          <w:sz w:val="22"/>
          <w:szCs w:val="22"/>
          <w:lang w:val="en-GB"/>
        </w:rPr>
        <w:t xml:space="preserve">As a lessor, your lease agreement with the company remains in effect during the business rescue proceedings, subject to any alterations or cancellations under Section 136(2) by the business rescue practitioner. </w:t>
      </w:r>
    </w:p>
    <w:p w14:paraId="62DFB666"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3B654BAF" w14:textId="77777777" w:rsidR="0076325A" w:rsidRPr="00193FF3" w:rsidRDefault="0076325A" w:rsidP="0076325A">
      <w:pPr>
        <w:jc w:val="both"/>
        <w:rPr>
          <w:rFonts w:ascii="Avenir Next" w:hAnsi="Avenir Next" w:cs="Arial"/>
          <w:b/>
          <w:bCs/>
          <w:color w:val="808080" w:themeColor="background1" w:themeShade="80"/>
          <w:sz w:val="22"/>
          <w:szCs w:val="22"/>
          <w:u w:val="single"/>
          <w:lang w:val="en-GB"/>
        </w:rPr>
      </w:pPr>
      <w:r w:rsidRPr="00193FF3">
        <w:rPr>
          <w:rFonts w:ascii="Avenir Next" w:hAnsi="Avenir Next" w:cs="Arial"/>
          <w:b/>
          <w:bCs/>
          <w:color w:val="808080" w:themeColor="background1" w:themeShade="80"/>
          <w:sz w:val="22"/>
          <w:szCs w:val="22"/>
          <w:u w:val="single"/>
          <w:lang w:val="en-GB"/>
        </w:rPr>
        <w:t xml:space="preserve">Trudy </w:t>
      </w:r>
      <w:proofErr w:type="spellStart"/>
      <w:r w:rsidRPr="00193FF3">
        <w:rPr>
          <w:rFonts w:ascii="Avenir Next" w:hAnsi="Avenir Next" w:cs="Arial"/>
          <w:b/>
          <w:bCs/>
          <w:color w:val="808080" w:themeColor="background1" w:themeShade="80"/>
          <w:sz w:val="22"/>
          <w:szCs w:val="22"/>
          <w:u w:val="single"/>
          <w:lang w:val="en-GB"/>
        </w:rPr>
        <w:t>Pather</w:t>
      </w:r>
      <w:proofErr w:type="spellEnd"/>
      <w:r w:rsidRPr="00193FF3">
        <w:rPr>
          <w:rFonts w:ascii="Avenir Next" w:hAnsi="Avenir Next" w:cs="Arial"/>
          <w:b/>
          <w:bCs/>
          <w:color w:val="808080" w:themeColor="background1" w:themeShade="80"/>
          <w:sz w:val="22"/>
          <w:szCs w:val="22"/>
          <w:u w:val="single"/>
          <w:lang w:val="en-GB"/>
        </w:rPr>
        <w:t>:</w:t>
      </w:r>
    </w:p>
    <w:p w14:paraId="3815503E" w14:textId="0071658E" w:rsidR="0076325A" w:rsidRPr="0076325A" w:rsidRDefault="0076325A" w:rsidP="0076325A">
      <w:pPr>
        <w:jc w:val="both"/>
        <w:rPr>
          <w:rFonts w:ascii="Avenir Next" w:hAnsi="Avenir Next" w:cs="Arial"/>
          <w:color w:val="808080" w:themeColor="background1" w:themeShade="80"/>
          <w:sz w:val="22"/>
          <w:szCs w:val="22"/>
          <w:lang w:val="en-GB"/>
        </w:rPr>
      </w:pPr>
      <w:r w:rsidRPr="0076325A">
        <w:rPr>
          <w:rFonts w:ascii="Avenir Next" w:hAnsi="Avenir Next" w:cs="Arial"/>
          <w:color w:val="808080" w:themeColor="background1" w:themeShade="80"/>
          <w:sz w:val="22"/>
          <w:szCs w:val="22"/>
          <w:lang w:val="en-GB"/>
        </w:rPr>
        <w:t xml:space="preserve">As a shareholder, you retain your shares during business rescue proceedings. However, the rights of your shares might be affected by the adopted business rescue plan. </w:t>
      </w:r>
    </w:p>
    <w:p w14:paraId="24B421EF"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2D868546" w14:textId="77777777" w:rsidR="0076325A" w:rsidRPr="00193FF3" w:rsidRDefault="0076325A" w:rsidP="0076325A">
      <w:pPr>
        <w:jc w:val="both"/>
        <w:rPr>
          <w:rFonts w:ascii="Avenir Next" w:hAnsi="Avenir Next" w:cs="Arial"/>
          <w:b/>
          <w:bCs/>
          <w:color w:val="808080" w:themeColor="background1" w:themeShade="80"/>
          <w:sz w:val="22"/>
          <w:szCs w:val="22"/>
          <w:u w:val="single"/>
          <w:lang w:val="en-GB"/>
        </w:rPr>
      </w:pPr>
      <w:r w:rsidRPr="00193FF3">
        <w:rPr>
          <w:rFonts w:ascii="Avenir Next" w:hAnsi="Avenir Next" w:cs="Arial"/>
          <w:b/>
          <w:bCs/>
          <w:color w:val="808080" w:themeColor="background1" w:themeShade="80"/>
          <w:sz w:val="22"/>
          <w:szCs w:val="22"/>
          <w:u w:val="single"/>
          <w:lang w:val="en-GB"/>
        </w:rPr>
        <w:t>Henry Jean:</w:t>
      </w:r>
    </w:p>
    <w:p w14:paraId="1CB391CB" w14:textId="1255AFCE" w:rsidR="0076325A" w:rsidRPr="0076325A" w:rsidRDefault="0076325A" w:rsidP="0076325A">
      <w:pPr>
        <w:jc w:val="both"/>
        <w:rPr>
          <w:rFonts w:ascii="Avenir Next" w:hAnsi="Avenir Next" w:cs="Arial"/>
          <w:color w:val="808080" w:themeColor="background1" w:themeShade="80"/>
          <w:sz w:val="22"/>
          <w:szCs w:val="22"/>
          <w:lang w:val="en-GB"/>
        </w:rPr>
      </w:pPr>
      <w:proofErr w:type="gramStart"/>
      <w:r w:rsidRPr="0076325A">
        <w:rPr>
          <w:rFonts w:ascii="Avenir Next" w:hAnsi="Avenir Next" w:cs="Arial"/>
          <w:color w:val="808080" w:themeColor="background1" w:themeShade="80"/>
          <w:sz w:val="22"/>
          <w:szCs w:val="22"/>
          <w:lang w:val="en-GB"/>
        </w:rPr>
        <w:t>As a director, your role</w:t>
      </w:r>
      <w:proofErr w:type="gramEnd"/>
      <w:r w:rsidRPr="0076325A">
        <w:rPr>
          <w:rFonts w:ascii="Avenir Next" w:hAnsi="Avenir Next" w:cs="Arial"/>
          <w:color w:val="808080" w:themeColor="background1" w:themeShade="80"/>
          <w:sz w:val="22"/>
          <w:szCs w:val="22"/>
          <w:lang w:val="en-GB"/>
        </w:rPr>
        <w:t xml:space="preserve"> is </w:t>
      </w:r>
      <w:r w:rsidR="006852E0">
        <w:rPr>
          <w:rFonts w:ascii="Avenir Next" w:hAnsi="Avenir Next" w:cs="Arial"/>
          <w:color w:val="808080" w:themeColor="background1" w:themeShade="80"/>
          <w:sz w:val="22"/>
          <w:szCs w:val="22"/>
          <w:lang w:val="en-GB"/>
        </w:rPr>
        <w:t xml:space="preserve">not affected </w:t>
      </w:r>
      <w:r w:rsidRPr="0076325A">
        <w:rPr>
          <w:rFonts w:ascii="Avenir Next" w:hAnsi="Avenir Next" w:cs="Arial"/>
          <w:color w:val="808080" w:themeColor="background1" w:themeShade="80"/>
          <w:sz w:val="22"/>
          <w:szCs w:val="22"/>
          <w:lang w:val="en-GB"/>
        </w:rPr>
        <w:t>during business rescue proceedings, but your powers may be limited under Section 140(1)(a) of the Companies Act</w:t>
      </w:r>
      <w:r w:rsidR="006852E0">
        <w:rPr>
          <w:rFonts w:ascii="Avenir Next" w:hAnsi="Avenir Next" w:cs="Arial"/>
          <w:color w:val="808080" w:themeColor="background1" w:themeShade="80"/>
          <w:sz w:val="22"/>
          <w:szCs w:val="22"/>
          <w:lang w:val="en-GB"/>
        </w:rPr>
        <w:t xml:space="preserve"> as</w:t>
      </w:r>
      <w:r w:rsidRPr="0076325A">
        <w:rPr>
          <w:rFonts w:ascii="Avenir Next" w:hAnsi="Avenir Next" w:cs="Arial"/>
          <w:color w:val="808080" w:themeColor="background1" w:themeShade="80"/>
          <w:sz w:val="22"/>
          <w:szCs w:val="22"/>
          <w:lang w:val="en-GB"/>
        </w:rPr>
        <w:t xml:space="preserve"> </w:t>
      </w:r>
      <w:r w:rsidR="006852E0">
        <w:rPr>
          <w:rFonts w:ascii="Avenir Next" w:hAnsi="Avenir Next" w:cs="Arial"/>
          <w:color w:val="808080" w:themeColor="background1" w:themeShade="80"/>
          <w:sz w:val="22"/>
          <w:szCs w:val="22"/>
          <w:lang w:val="en-GB"/>
        </w:rPr>
        <w:t>t</w:t>
      </w:r>
      <w:r w:rsidRPr="0076325A">
        <w:rPr>
          <w:rFonts w:ascii="Avenir Next" w:hAnsi="Avenir Next" w:cs="Arial"/>
          <w:color w:val="808080" w:themeColor="background1" w:themeShade="80"/>
          <w:sz w:val="22"/>
          <w:szCs w:val="22"/>
          <w:lang w:val="en-GB"/>
        </w:rPr>
        <w:t xml:space="preserve">he business rescue practitioner </w:t>
      </w:r>
      <w:r w:rsidR="006852E0">
        <w:rPr>
          <w:rFonts w:ascii="Avenir Next" w:hAnsi="Avenir Next" w:cs="Arial"/>
          <w:color w:val="808080" w:themeColor="background1" w:themeShade="80"/>
          <w:sz w:val="22"/>
          <w:szCs w:val="22"/>
          <w:lang w:val="en-GB"/>
        </w:rPr>
        <w:t>takes</w:t>
      </w:r>
      <w:r w:rsidRPr="0076325A">
        <w:rPr>
          <w:rFonts w:ascii="Avenir Next" w:hAnsi="Avenir Next" w:cs="Arial"/>
          <w:color w:val="808080" w:themeColor="background1" w:themeShade="80"/>
          <w:sz w:val="22"/>
          <w:szCs w:val="22"/>
          <w:lang w:val="en-GB"/>
        </w:rPr>
        <w:t xml:space="preserve"> </w:t>
      </w:r>
      <w:r w:rsidR="006852E0">
        <w:rPr>
          <w:rFonts w:ascii="Avenir Next" w:hAnsi="Avenir Next" w:cs="Arial"/>
          <w:color w:val="808080" w:themeColor="background1" w:themeShade="80"/>
          <w:sz w:val="22"/>
          <w:szCs w:val="22"/>
          <w:lang w:val="en-GB"/>
        </w:rPr>
        <w:t xml:space="preserve">full management </w:t>
      </w:r>
      <w:r w:rsidRPr="0076325A">
        <w:rPr>
          <w:rFonts w:ascii="Avenir Next" w:hAnsi="Avenir Next" w:cs="Arial"/>
          <w:color w:val="808080" w:themeColor="background1" w:themeShade="80"/>
          <w:sz w:val="22"/>
          <w:szCs w:val="22"/>
          <w:lang w:val="en-GB"/>
        </w:rPr>
        <w:t>control over the company while the proceedings are ongoing</w:t>
      </w:r>
      <w:r w:rsidR="006852E0">
        <w:rPr>
          <w:rFonts w:ascii="Avenir Next" w:hAnsi="Avenir Next" w:cs="Arial"/>
          <w:color w:val="808080" w:themeColor="background1" w:themeShade="80"/>
          <w:sz w:val="22"/>
          <w:szCs w:val="22"/>
          <w:lang w:val="en-GB"/>
        </w:rPr>
        <w:t>.</w:t>
      </w:r>
    </w:p>
    <w:p w14:paraId="2FECD78A"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36580F55" w14:textId="70DFBF61" w:rsidR="0076325A" w:rsidRPr="0076325A" w:rsidRDefault="006852E0" w:rsidP="00763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6325A" w:rsidRPr="0076325A">
        <w:rPr>
          <w:rFonts w:ascii="Avenir Next" w:hAnsi="Avenir Next" w:cs="Arial"/>
          <w:color w:val="808080" w:themeColor="background1" w:themeShade="80"/>
          <w:sz w:val="22"/>
          <w:szCs w:val="22"/>
          <w:lang w:val="en-GB"/>
        </w:rPr>
        <w:t xml:space="preserve">he business rescue practitioner should consider all obligations, contracts, and assets of the company </w:t>
      </w:r>
      <w:proofErr w:type="gramStart"/>
      <w:r w:rsidR="0076325A" w:rsidRPr="0076325A">
        <w:rPr>
          <w:rFonts w:ascii="Avenir Next" w:hAnsi="Avenir Next" w:cs="Arial"/>
          <w:color w:val="808080" w:themeColor="background1" w:themeShade="80"/>
          <w:sz w:val="22"/>
          <w:szCs w:val="22"/>
          <w:lang w:val="en-GB"/>
        </w:rPr>
        <w:t>in order to</w:t>
      </w:r>
      <w:proofErr w:type="gramEnd"/>
      <w:r w:rsidR="0076325A" w:rsidRPr="0076325A">
        <w:rPr>
          <w:rFonts w:ascii="Avenir Next" w:hAnsi="Avenir Next" w:cs="Arial"/>
          <w:color w:val="808080" w:themeColor="background1" w:themeShade="80"/>
          <w:sz w:val="22"/>
          <w:szCs w:val="22"/>
          <w:lang w:val="en-GB"/>
        </w:rPr>
        <w:t xml:space="preserve"> draft a rescue plan that is both fair for all parties involved. The goal is to maximise the chances of the company returning to a profitable state of operation while balancing the interests of creditors, employees, lessors, shareholders, and directors.</w:t>
      </w:r>
    </w:p>
    <w:p w14:paraId="6B5100F3"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1D9E58A6" w14:textId="47FC4362" w:rsidR="0076325A" w:rsidRPr="0076325A" w:rsidRDefault="006852E0" w:rsidP="00763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0076325A" w:rsidRPr="0076325A">
        <w:rPr>
          <w:rFonts w:ascii="Avenir Next" w:hAnsi="Avenir Next" w:cs="Arial"/>
          <w:color w:val="808080" w:themeColor="background1" w:themeShade="80"/>
          <w:sz w:val="22"/>
          <w:szCs w:val="22"/>
          <w:lang w:val="en-GB"/>
        </w:rPr>
        <w:t xml:space="preserve">lease do not hesitate to </w:t>
      </w:r>
      <w:r>
        <w:rPr>
          <w:rFonts w:ascii="Avenir Next" w:hAnsi="Avenir Next" w:cs="Arial"/>
          <w:color w:val="808080" w:themeColor="background1" w:themeShade="80"/>
          <w:sz w:val="22"/>
          <w:szCs w:val="22"/>
          <w:lang w:val="en-GB"/>
        </w:rPr>
        <w:t>contact me should you have any questions</w:t>
      </w:r>
      <w:r w:rsidR="0076325A" w:rsidRPr="0076325A">
        <w:rPr>
          <w:rFonts w:ascii="Avenir Next" w:hAnsi="Avenir Next" w:cs="Arial"/>
          <w:color w:val="808080" w:themeColor="background1" w:themeShade="80"/>
          <w:sz w:val="22"/>
          <w:szCs w:val="22"/>
          <w:lang w:val="en-GB"/>
        </w:rPr>
        <w:t>.</w:t>
      </w:r>
    </w:p>
    <w:p w14:paraId="5EBBA135"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5F246457" w14:textId="2775D516" w:rsidR="0076325A" w:rsidRPr="0076325A" w:rsidRDefault="006852E0" w:rsidP="00763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Kind</w:t>
      </w:r>
      <w:r w:rsidR="0076325A" w:rsidRPr="0076325A">
        <w:rPr>
          <w:rFonts w:ascii="Avenir Next" w:hAnsi="Avenir Next" w:cs="Arial"/>
          <w:color w:val="808080" w:themeColor="background1" w:themeShade="80"/>
          <w:sz w:val="22"/>
          <w:szCs w:val="22"/>
          <w:lang w:val="en-GB"/>
        </w:rPr>
        <w:t xml:space="preserve"> regards,</w:t>
      </w:r>
    </w:p>
    <w:p w14:paraId="122A41A3" w14:textId="77777777" w:rsidR="0076325A" w:rsidRPr="0076325A" w:rsidRDefault="0076325A" w:rsidP="0076325A">
      <w:pPr>
        <w:jc w:val="both"/>
        <w:rPr>
          <w:rFonts w:ascii="Avenir Next" w:hAnsi="Avenir Next" w:cs="Arial"/>
          <w:color w:val="808080" w:themeColor="background1" w:themeShade="80"/>
          <w:sz w:val="22"/>
          <w:szCs w:val="22"/>
          <w:lang w:val="en-GB"/>
        </w:rPr>
      </w:pPr>
    </w:p>
    <w:p w14:paraId="09449654" w14:textId="77777777" w:rsidR="0076325A" w:rsidRDefault="0076325A" w:rsidP="00763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202122-438</w:t>
      </w:r>
      <w:r w:rsidRPr="0076325A">
        <w:rPr>
          <w:rFonts w:ascii="Avenir Next" w:hAnsi="Avenir Next" w:cs="Arial"/>
          <w:color w:val="808080" w:themeColor="background1" w:themeShade="80"/>
          <w:sz w:val="22"/>
          <w:szCs w:val="22"/>
          <w:lang w:val="en-GB"/>
        </w:rPr>
        <w:t xml:space="preserve"> </w:t>
      </w:r>
    </w:p>
    <w:p w14:paraId="26590716" w14:textId="7C19AAC5" w:rsidR="0076325A" w:rsidRDefault="00193FF3" w:rsidP="007632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Lawyer of SA</w:t>
      </w:r>
    </w:p>
    <w:p w14:paraId="7FB9504F" w14:textId="77777777" w:rsidR="00193FF3" w:rsidRDefault="00193FF3" w:rsidP="0076325A">
      <w:pPr>
        <w:jc w:val="both"/>
        <w:rPr>
          <w:rFonts w:ascii="Avenir Next" w:hAnsi="Avenir Next" w:cs="Arial"/>
          <w:color w:val="808080" w:themeColor="background1" w:themeShade="80"/>
          <w:sz w:val="22"/>
          <w:szCs w:val="22"/>
          <w:lang w:val="en-GB"/>
        </w:rPr>
      </w:pPr>
    </w:p>
    <w:p w14:paraId="5B697BF6" w14:textId="5C9FDDF9" w:rsidR="00514451" w:rsidRPr="008E79A7" w:rsidRDefault="00514451" w:rsidP="00514451">
      <w:pPr>
        <w:jc w:val="both"/>
        <w:rPr>
          <w:rFonts w:ascii="Avenir Next" w:hAnsi="Avenir Next" w:cs="Arial"/>
          <w:color w:val="808080" w:themeColor="background1" w:themeShade="80"/>
          <w:sz w:val="22"/>
          <w:szCs w:val="22"/>
          <w:lang w:val="en-GB"/>
        </w:rPr>
      </w:pPr>
      <w:r w:rsidRPr="008E79A7">
        <w:rPr>
          <w:rFonts w:ascii="Avenir Next" w:hAnsi="Avenir Next" w:cs="Arial"/>
          <w:color w:val="808080" w:themeColor="background1" w:themeShade="80"/>
          <w:sz w:val="22"/>
          <w:szCs w:val="22"/>
          <w:lang w:val="en-GB"/>
        </w:rPr>
        <w:t>]</w:t>
      </w: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FCC1" w14:textId="77777777" w:rsidR="00F76F59" w:rsidRDefault="00F76F59" w:rsidP="00241B44">
      <w:r>
        <w:separator/>
      </w:r>
    </w:p>
  </w:endnote>
  <w:endnote w:type="continuationSeparator" w:id="0">
    <w:p w14:paraId="27A1B038" w14:textId="77777777" w:rsidR="00F76F59" w:rsidRDefault="00F76F5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00"/>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Calibri">
    <w:altName w:val="Tahoma"/>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Century Gothic"/>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4794F116" w:rsidR="00241FA3" w:rsidRPr="009B4976" w:rsidRDefault="001115A8" w:rsidP="009B4976">
    <w:pPr>
      <w:pStyle w:val="Footer"/>
      <w:ind w:right="360"/>
      <w:rPr>
        <w:rFonts w:ascii="Arial" w:hAnsi="Arial" w:cs="Arial"/>
        <w:sz w:val="18"/>
        <w:szCs w:val="18"/>
        <w:lang w:val="en-GB"/>
      </w:rPr>
    </w:pPr>
    <w:r w:rsidRPr="001115A8">
      <w:rPr>
        <w:rFonts w:ascii="Arial" w:hAnsi="Arial" w:cs="Arial"/>
        <w:sz w:val="18"/>
        <w:szCs w:val="18"/>
        <w:lang w:val="en-GB"/>
      </w:rPr>
      <w:t>202122-438</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C506" w14:textId="77777777" w:rsidR="00F76F59" w:rsidRDefault="00F76F59" w:rsidP="00241B44">
      <w:r>
        <w:separator/>
      </w:r>
    </w:p>
  </w:footnote>
  <w:footnote w:type="continuationSeparator" w:id="0">
    <w:p w14:paraId="722A24C4" w14:textId="77777777" w:rsidR="00F76F59" w:rsidRDefault="00F76F5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DA53FC"/>
    <w:multiLevelType w:val="hybridMultilevel"/>
    <w:tmpl w:val="5F66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AC3BA3"/>
    <w:multiLevelType w:val="hybridMultilevel"/>
    <w:tmpl w:val="20A0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4"/>
  </w:num>
  <w:num w:numId="2">
    <w:abstractNumId w:val="6"/>
  </w:num>
  <w:num w:numId="3">
    <w:abstractNumId w:val="27"/>
  </w:num>
  <w:num w:numId="4">
    <w:abstractNumId w:val="24"/>
  </w:num>
  <w:num w:numId="5">
    <w:abstractNumId w:val="33"/>
  </w:num>
  <w:num w:numId="6">
    <w:abstractNumId w:val="21"/>
  </w:num>
  <w:num w:numId="7">
    <w:abstractNumId w:val="26"/>
  </w:num>
  <w:num w:numId="8">
    <w:abstractNumId w:val="7"/>
  </w:num>
  <w:num w:numId="9">
    <w:abstractNumId w:val="15"/>
  </w:num>
  <w:num w:numId="10">
    <w:abstractNumId w:val="3"/>
  </w:num>
  <w:num w:numId="11">
    <w:abstractNumId w:val="29"/>
  </w:num>
  <w:num w:numId="12">
    <w:abstractNumId w:val="28"/>
  </w:num>
  <w:num w:numId="13">
    <w:abstractNumId w:val="11"/>
  </w:num>
  <w:num w:numId="14">
    <w:abstractNumId w:val="0"/>
  </w:num>
  <w:num w:numId="15">
    <w:abstractNumId w:val="22"/>
  </w:num>
  <w:num w:numId="16">
    <w:abstractNumId w:val="19"/>
  </w:num>
  <w:num w:numId="17">
    <w:abstractNumId w:val="32"/>
  </w:num>
  <w:num w:numId="18">
    <w:abstractNumId w:val="30"/>
  </w:num>
  <w:num w:numId="19">
    <w:abstractNumId w:val="14"/>
  </w:num>
  <w:num w:numId="20">
    <w:abstractNumId w:val="17"/>
  </w:num>
  <w:num w:numId="21">
    <w:abstractNumId w:val="1"/>
  </w:num>
  <w:num w:numId="22">
    <w:abstractNumId w:val="12"/>
  </w:num>
  <w:num w:numId="23">
    <w:abstractNumId w:val="23"/>
  </w:num>
  <w:num w:numId="24">
    <w:abstractNumId w:val="20"/>
  </w:num>
  <w:num w:numId="25">
    <w:abstractNumId w:val="13"/>
  </w:num>
  <w:num w:numId="26">
    <w:abstractNumId w:val="25"/>
  </w:num>
  <w:num w:numId="27">
    <w:abstractNumId w:val="34"/>
  </w:num>
  <w:num w:numId="28">
    <w:abstractNumId w:val="16"/>
  </w:num>
  <w:num w:numId="29">
    <w:abstractNumId w:val="31"/>
  </w:num>
  <w:num w:numId="30">
    <w:abstractNumId w:val="8"/>
  </w:num>
  <w:num w:numId="31">
    <w:abstractNumId w:val="9"/>
  </w:num>
  <w:num w:numId="32">
    <w:abstractNumId w:val="18"/>
  </w:num>
  <w:num w:numId="33">
    <w:abstractNumId w:val="5"/>
  </w:num>
  <w:num w:numId="34">
    <w:abstractNumId w:val="10"/>
  </w:num>
  <w:num w:numId="3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5A8"/>
    <w:rsid w:val="00111F83"/>
    <w:rsid w:val="0011473D"/>
    <w:rsid w:val="00115C85"/>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3FF3"/>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3B19"/>
    <w:rsid w:val="002356EA"/>
    <w:rsid w:val="002373A3"/>
    <w:rsid w:val="00237777"/>
    <w:rsid w:val="0024116D"/>
    <w:rsid w:val="00241B44"/>
    <w:rsid w:val="00241FA3"/>
    <w:rsid w:val="00244911"/>
    <w:rsid w:val="00245EFB"/>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3976"/>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1A66"/>
    <w:rsid w:val="004F5FDF"/>
    <w:rsid w:val="00502C57"/>
    <w:rsid w:val="00503068"/>
    <w:rsid w:val="00504765"/>
    <w:rsid w:val="005054A9"/>
    <w:rsid w:val="00506B49"/>
    <w:rsid w:val="00514451"/>
    <w:rsid w:val="00515C35"/>
    <w:rsid w:val="005177FE"/>
    <w:rsid w:val="0052263B"/>
    <w:rsid w:val="00524728"/>
    <w:rsid w:val="005249DA"/>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5AF6"/>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1CEE"/>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52E0"/>
    <w:rsid w:val="00687A1D"/>
    <w:rsid w:val="00691D5F"/>
    <w:rsid w:val="0069476B"/>
    <w:rsid w:val="006954B7"/>
    <w:rsid w:val="00697EA1"/>
    <w:rsid w:val="006A2646"/>
    <w:rsid w:val="006A4823"/>
    <w:rsid w:val="006A509C"/>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4F07"/>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325A"/>
    <w:rsid w:val="00764DB0"/>
    <w:rsid w:val="00765AE9"/>
    <w:rsid w:val="0076764D"/>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EAD"/>
    <w:rsid w:val="00924D26"/>
    <w:rsid w:val="009309A0"/>
    <w:rsid w:val="009314AD"/>
    <w:rsid w:val="00940120"/>
    <w:rsid w:val="00942123"/>
    <w:rsid w:val="00945BCC"/>
    <w:rsid w:val="00950426"/>
    <w:rsid w:val="0095207B"/>
    <w:rsid w:val="0095273A"/>
    <w:rsid w:val="00953349"/>
    <w:rsid w:val="00954B98"/>
    <w:rsid w:val="00954CBB"/>
    <w:rsid w:val="009603E5"/>
    <w:rsid w:val="00962045"/>
    <w:rsid w:val="00962513"/>
    <w:rsid w:val="00962A92"/>
    <w:rsid w:val="009631DC"/>
    <w:rsid w:val="00965804"/>
    <w:rsid w:val="0096727F"/>
    <w:rsid w:val="00973BEB"/>
    <w:rsid w:val="00973D65"/>
    <w:rsid w:val="009742BF"/>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6C49"/>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33A"/>
    <w:rsid w:val="00D148DC"/>
    <w:rsid w:val="00D1516E"/>
    <w:rsid w:val="00D15890"/>
    <w:rsid w:val="00D16F06"/>
    <w:rsid w:val="00D17FDC"/>
    <w:rsid w:val="00D21D8C"/>
    <w:rsid w:val="00D23C70"/>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3E13"/>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3DA2"/>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AB0"/>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76F59"/>
    <w:rsid w:val="00F83DBA"/>
    <w:rsid w:val="00F8668C"/>
    <w:rsid w:val="00F86E9E"/>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26D"/>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11</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Cleeve Carolissen (VG)</cp:lastModifiedBy>
  <cp:revision>15</cp:revision>
  <cp:lastPrinted>2019-08-27T05:42:00Z</cp:lastPrinted>
  <dcterms:created xsi:type="dcterms:W3CDTF">2022-09-21T13:25:00Z</dcterms:created>
  <dcterms:modified xsi:type="dcterms:W3CDTF">2023-07-31T21:26:00Z</dcterms:modified>
</cp:coreProperties>
</file>