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5965BF" w:rsidRDefault="00B50615" w:rsidP="00A20FE8">
      <w:pPr>
        <w:pStyle w:val="ListParagraph"/>
        <w:numPr>
          <w:ilvl w:val="0"/>
          <w:numId w:val="13"/>
        </w:numPr>
        <w:ind w:left="426"/>
        <w:jc w:val="both"/>
        <w:rPr>
          <w:rFonts w:ascii="Avenir Next" w:eastAsia="MS Mincho" w:hAnsi="Avenir Next" w:cs="Arial"/>
          <w:sz w:val="22"/>
          <w:szCs w:val="22"/>
          <w:lang w:val="en-GB"/>
        </w:rPr>
      </w:pPr>
      <w:r w:rsidRPr="001A2AB9">
        <w:rPr>
          <w:rFonts w:ascii="Avenir Next" w:eastAsia="MS Mincho" w:hAnsi="Avenir Next" w:cs="Arial"/>
          <w:sz w:val="22"/>
          <w:szCs w:val="22"/>
          <w:highlight w:val="yellow"/>
          <w:lang w:val="en-GB"/>
        </w:rPr>
        <w:t xml:space="preserve">On the </w:t>
      </w:r>
      <w:r w:rsidR="009C2D45" w:rsidRPr="001A2AB9">
        <w:rPr>
          <w:rFonts w:ascii="Avenir Next" w:eastAsia="MS Mincho" w:hAnsi="Avenir Next" w:cs="Arial"/>
          <w:sz w:val="22"/>
          <w:szCs w:val="22"/>
          <w:highlight w:val="yellow"/>
          <w:lang w:val="en-GB"/>
        </w:rPr>
        <w:t>date the qualifying resolution is passed</w:t>
      </w:r>
      <w:r w:rsidRPr="005965BF">
        <w:rPr>
          <w:rFonts w:ascii="Avenir Next" w:eastAsia="MS Mincho" w:hAnsi="Avenir Next" w:cs="Arial"/>
          <w:sz w:val="22"/>
          <w:szCs w:val="22"/>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7468A0" w:rsidRDefault="00516777" w:rsidP="00E87B1B">
      <w:pPr>
        <w:pStyle w:val="ListParagraph"/>
        <w:numPr>
          <w:ilvl w:val="0"/>
          <w:numId w:val="14"/>
        </w:numPr>
        <w:ind w:left="426"/>
        <w:jc w:val="both"/>
        <w:rPr>
          <w:rFonts w:ascii="Avenir Next" w:hAnsi="Avenir Next" w:cs="Arial"/>
          <w:sz w:val="22"/>
          <w:szCs w:val="22"/>
          <w:highlight w:val="yellow"/>
          <w:lang w:val="en-GB"/>
        </w:rPr>
      </w:pPr>
      <w:r w:rsidRPr="007468A0">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4229F9" w:rsidRDefault="00617A39" w:rsidP="001B77C3">
      <w:pPr>
        <w:pStyle w:val="ListParagraph"/>
        <w:numPr>
          <w:ilvl w:val="0"/>
          <w:numId w:val="15"/>
        </w:numPr>
        <w:ind w:left="426"/>
        <w:jc w:val="both"/>
        <w:rPr>
          <w:rFonts w:ascii="Avenir Next" w:hAnsi="Avenir Next" w:cs="Arial"/>
          <w:sz w:val="22"/>
          <w:szCs w:val="22"/>
          <w:highlight w:val="yellow"/>
          <w:lang w:val="en-GB"/>
        </w:rPr>
      </w:pPr>
      <w:r w:rsidRPr="004229F9">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4229F9" w:rsidRDefault="00802DB8" w:rsidP="00966035">
      <w:pPr>
        <w:pStyle w:val="ListParagraph"/>
        <w:numPr>
          <w:ilvl w:val="0"/>
          <w:numId w:val="16"/>
        </w:numPr>
        <w:ind w:left="426"/>
        <w:jc w:val="both"/>
        <w:rPr>
          <w:rFonts w:ascii="Avenir Next" w:hAnsi="Avenir Next" w:cs="Arial"/>
          <w:sz w:val="22"/>
          <w:szCs w:val="22"/>
          <w:highlight w:val="yellow"/>
          <w:lang w:val="en-GB"/>
        </w:rPr>
      </w:pPr>
      <w:r w:rsidRPr="004229F9">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4E3781"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4E3781">
        <w:rPr>
          <w:rFonts w:ascii="Avenir Next" w:hAnsi="Avenir Next" w:cs="Arial"/>
          <w:sz w:val="22"/>
          <w:szCs w:val="22"/>
          <w:highlight w:val="yellow"/>
          <w:lang w:val="en-GB"/>
        </w:rPr>
        <w:t>He</w:t>
      </w:r>
      <w:r w:rsidR="00903504" w:rsidRPr="004E3781">
        <w:rPr>
          <w:rFonts w:ascii="Avenir Next" w:hAnsi="Avenir Next" w:cs="Arial"/>
          <w:sz w:val="22"/>
          <w:szCs w:val="22"/>
          <w:highlight w:val="yellow"/>
          <w:lang w:val="en-GB"/>
        </w:rPr>
        <w:t xml:space="preserve"> or she</w:t>
      </w:r>
      <w:r w:rsidRPr="004E3781">
        <w:rPr>
          <w:rFonts w:ascii="Avenir Next" w:hAnsi="Avenir Next" w:cs="Arial"/>
          <w:sz w:val="22"/>
          <w:szCs w:val="22"/>
          <w:highlight w:val="yellow"/>
          <w:lang w:val="en-GB"/>
        </w:rPr>
        <w:t xml:space="preserve"> is a licenced insolvency practitioner; has given written consent to act; </w:t>
      </w:r>
      <w:r w:rsidR="00903504" w:rsidRPr="004E3781">
        <w:rPr>
          <w:rFonts w:ascii="Avenir Next" w:hAnsi="Avenir Next" w:cs="Arial"/>
          <w:sz w:val="22"/>
          <w:szCs w:val="22"/>
          <w:highlight w:val="yellow"/>
          <w:lang w:val="en-GB"/>
        </w:rPr>
        <w:t xml:space="preserve">is </w:t>
      </w:r>
      <w:r w:rsidRPr="004E3781">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4E3781">
        <w:rPr>
          <w:rFonts w:ascii="Avenir Next" w:hAnsi="Avenir Next" w:cs="Arial"/>
          <w:sz w:val="22"/>
          <w:szCs w:val="22"/>
          <w:highlight w:val="yellow"/>
          <w:lang w:val="en-GB"/>
        </w:rPr>
        <w:t xml:space="preserve"> or her</w:t>
      </w:r>
      <w:r w:rsidRPr="004E3781">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E96ADC"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E96ADC">
        <w:rPr>
          <w:rFonts w:ascii="Avenir Next" w:hAnsi="Avenir Next" w:cs="Arial"/>
          <w:sz w:val="22"/>
          <w:szCs w:val="22"/>
          <w:highlight w:val="yellow"/>
          <w:lang w:val="en-GB"/>
        </w:rPr>
        <w:t>Within 12 months of the date of judgment</w:t>
      </w:r>
      <w:r w:rsidR="0027374E" w:rsidRPr="00E96ADC">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E96ADC" w:rsidRDefault="00665098" w:rsidP="0027374E">
      <w:pPr>
        <w:pStyle w:val="ListParagraph"/>
        <w:numPr>
          <w:ilvl w:val="0"/>
          <w:numId w:val="19"/>
        </w:numPr>
        <w:ind w:left="426"/>
        <w:jc w:val="both"/>
        <w:rPr>
          <w:rFonts w:ascii="Avenir Next" w:hAnsi="Avenir Next" w:cs="Arial"/>
          <w:sz w:val="22"/>
          <w:szCs w:val="22"/>
          <w:highlight w:val="yellow"/>
          <w:lang w:val="en-GB"/>
        </w:rPr>
      </w:pPr>
      <w:r w:rsidRPr="00E96ADC">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2577EA" w:rsidRDefault="00B54DB9" w:rsidP="002649C2">
      <w:pPr>
        <w:pStyle w:val="ListParagraph"/>
        <w:numPr>
          <w:ilvl w:val="0"/>
          <w:numId w:val="20"/>
        </w:numPr>
        <w:ind w:left="426"/>
        <w:jc w:val="both"/>
        <w:rPr>
          <w:rFonts w:ascii="Avenir Next" w:hAnsi="Avenir Next" w:cs="Arial"/>
          <w:sz w:val="22"/>
          <w:szCs w:val="22"/>
          <w:highlight w:val="yellow"/>
          <w:lang w:val="en-GB"/>
        </w:rPr>
      </w:pPr>
      <w:r w:rsidRPr="002577EA">
        <w:rPr>
          <w:rFonts w:ascii="Avenir Next" w:hAnsi="Avenir Next" w:cs="Arial"/>
          <w:sz w:val="22"/>
          <w:szCs w:val="22"/>
          <w:highlight w:val="yellow"/>
          <w:lang w:val="en-GB"/>
        </w:rPr>
        <w:t>Two (</w:t>
      </w:r>
      <w:r w:rsidR="00802DB8" w:rsidRPr="002577EA">
        <w:rPr>
          <w:rFonts w:ascii="Avenir Next" w:hAnsi="Avenir Next" w:cs="Arial"/>
          <w:sz w:val="22"/>
          <w:szCs w:val="22"/>
          <w:highlight w:val="yellow"/>
          <w:lang w:val="en-GB"/>
        </w:rPr>
        <w:t>2</w:t>
      </w:r>
      <w:r w:rsidRPr="002577EA">
        <w:rPr>
          <w:rFonts w:ascii="Avenir Next" w:hAnsi="Avenir Next" w:cs="Arial"/>
          <w:sz w:val="22"/>
          <w:szCs w:val="22"/>
          <w:highlight w:val="yellow"/>
          <w:lang w:val="en-GB"/>
        </w:rPr>
        <w:t>)</w:t>
      </w:r>
      <w:r w:rsidR="00802DB8" w:rsidRPr="002577EA">
        <w:rPr>
          <w:rFonts w:ascii="Avenir Next" w:hAnsi="Avenir Next" w:cs="Arial"/>
          <w:sz w:val="22"/>
          <w:szCs w:val="22"/>
          <w:highlight w:val="yellow"/>
          <w:lang w:val="en-GB"/>
        </w:rPr>
        <w:t xml:space="preserve"> years prior to the onset of insolvency</w:t>
      </w:r>
      <w:r w:rsidR="00CE62E7" w:rsidRPr="002577EA">
        <w:rPr>
          <w:rFonts w:ascii="Avenir Next" w:hAnsi="Avenir Next" w:cs="Arial"/>
          <w:sz w:val="22"/>
          <w:szCs w:val="22"/>
          <w:highlight w:val="yellow"/>
          <w:lang w:val="en-GB"/>
        </w:rPr>
        <w:t xml:space="preserve"> and ending on the appointment of the liquidator</w:t>
      </w:r>
      <w:r w:rsidR="009859BA" w:rsidRPr="002577EA">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356053" w:rsidRDefault="00936614" w:rsidP="002649C2">
      <w:pPr>
        <w:pStyle w:val="ListParagraph"/>
        <w:numPr>
          <w:ilvl w:val="0"/>
          <w:numId w:val="21"/>
        </w:numPr>
        <w:ind w:left="426"/>
        <w:jc w:val="both"/>
        <w:rPr>
          <w:rFonts w:ascii="Avenir Next" w:hAnsi="Avenir Next" w:cs="Arial"/>
          <w:sz w:val="22"/>
          <w:szCs w:val="22"/>
          <w:highlight w:val="yellow"/>
          <w:lang w:val="en-GB"/>
        </w:rPr>
      </w:pPr>
      <w:r w:rsidRPr="00356053">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356053" w:rsidRDefault="00A52262" w:rsidP="002649C2">
      <w:pPr>
        <w:pStyle w:val="ListParagraph"/>
        <w:numPr>
          <w:ilvl w:val="0"/>
          <w:numId w:val="22"/>
        </w:numPr>
        <w:ind w:left="426"/>
        <w:jc w:val="both"/>
        <w:rPr>
          <w:rFonts w:ascii="Avenir Next" w:hAnsi="Avenir Next" w:cs="Arial"/>
          <w:sz w:val="22"/>
          <w:szCs w:val="22"/>
          <w:highlight w:val="yellow"/>
          <w:lang w:val="en-GB"/>
        </w:rPr>
      </w:pPr>
      <w:r w:rsidRPr="00356053">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17BE8BCA" w14:textId="77777777" w:rsidR="00356053" w:rsidRDefault="009B07AD"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356053">
        <w:rPr>
          <w:rFonts w:ascii="Avenir Next" w:hAnsi="Avenir Next" w:cs="Arial"/>
          <w:color w:val="7B7B7B" w:themeColor="accent3" w:themeShade="BF"/>
          <w:sz w:val="22"/>
          <w:szCs w:val="22"/>
          <w:lang w:val="en-GB"/>
        </w:rPr>
        <w:t xml:space="preserve"> </w:t>
      </w:r>
    </w:p>
    <w:p w14:paraId="605B4A06" w14:textId="5F143BD1" w:rsidR="00356053" w:rsidRDefault="00F9788E" w:rsidP="00F9788E">
      <w:pPr>
        <w:jc w:val="both"/>
        <w:rPr>
          <w:rFonts w:ascii="Avenir Next" w:hAnsi="Avenir Next" w:cs="Arial"/>
          <w:color w:val="7B7B7B" w:themeColor="accent3" w:themeShade="BF"/>
          <w:sz w:val="22"/>
          <w:szCs w:val="22"/>
          <w:lang w:val="en-GB"/>
        </w:rPr>
      </w:pPr>
      <w:r w:rsidRPr="00F9788E">
        <w:rPr>
          <w:rFonts w:ascii="Avenir Next" w:hAnsi="Avenir Next" w:cs="Arial"/>
          <w:color w:val="7B7B7B" w:themeColor="accent3" w:themeShade="BF"/>
          <w:sz w:val="22"/>
          <w:szCs w:val="22"/>
          <w:lang w:val="en-GB"/>
        </w:rPr>
        <w:t>Secured creditors can enforce their security independently</w:t>
      </w:r>
      <w:r>
        <w:rPr>
          <w:rFonts w:ascii="Avenir Next" w:hAnsi="Avenir Next" w:cs="Arial"/>
          <w:color w:val="7B7B7B" w:themeColor="accent3" w:themeShade="BF"/>
          <w:sz w:val="22"/>
          <w:szCs w:val="22"/>
          <w:lang w:val="en-GB"/>
        </w:rPr>
        <w:t xml:space="preserve"> or separately</w:t>
      </w:r>
      <w:r w:rsidRPr="00F9788E">
        <w:rPr>
          <w:rFonts w:ascii="Avenir Next" w:hAnsi="Avenir Next" w:cs="Arial"/>
          <w:color w:val="7B7B7B" w:themeColor="accent3" w:themeShade="BF"/>
          <w:sz w:val="22"/>
          <w:szCs w:val="22"/>
          <w:lang w:val="en-GB"/>
        </w:rPr>
        <w:t xml:space="preserve"> of the insolvency proceedings and apply</w:t>
      </w:r>
      <w:r>
        <w:rPr>
          <w:rFonts w:ascii="Avenir Next" w:hAnsi="Avenir Next" w:cs="Arial"/>
          <w:color w:val="7B7B7B" w:themeColor="accent3" w:themeShade="BF"/>
          <w:sz w:val="22"/>
          <w:szCs w:val="22"/>
          <w:lang w:val="en-GB"/>
        </w:rPr>
        <w:t xml:space="preserve"> </w:t>
      </w:r>
      <w:r w:rsidRPr="00F9788E">
        <w:rPr>
          <w:rFonts w:ascii="Avenir Next" w:hAnsi="Avenir Next" w:cs="Arial"/>
          <w:color w:val="7B7B7B" w:themeColor="accent3" w:themeShade="BF"/>
          <w:sz w:val="22"/>
          <w:szCs w:val="22"/>
          <w:lang w:val="en-GB"/>
        </w:rPr>
        <w:t>the proceeds to satisfy their debt</w:t>
      </w:r>
      <w:r>
        <w:rPr>
          <w:rFonts w:ascii="Avenir Next" w:hAnsi="Avenir Next" w:cs="Arial"/>
          <w:color w:val="7B7B7B" w:themeColor="accent3" w:themeShade="BF"/>
          <w:sz w:val="22"/>
          <w:szCs w:val="22"/>
          <w:lang w:val="en-GB"/>
        </w:rPr>
        <w:t xml:space="preserve"> that they are owed</w:t>
      </w:r>
      <w:r w:rsidRPr="00F9788E">
        <w:rPr>
          <w:rFonts w:ascii="Avenir Next" w:hAnsi="Avenir Next" w:cs="Arial"/>
          <w:color w:val="7B7B7B" w:themeColor="accent3" w:themeShade="BF"/>
          <w:sz w:val="22"/>
          <w:szCs w:val="22"/>
          <w:lang w:val="en-GB"/>
        </w:rPr>
        <w:t>.</w:t>
      </w:r>
    </w:p>
    <w:p w14:paraId="2647A27C" w14:textId="2531358E" w:rsidR="00F9788E" w:rsidRDefault="00F9788E" w:rsidP="00F9788E">
      <w:pPr>
        <w:jc w:val="both"/>
        <w:rPr>
          <w:rFonts w:ascii="Avenir Next" w:hAnsi="Avenir Next" w:cs="Arial"/>
          <w:color w:val="7B7B7B" w:themeColor="accent3" w:themeShade="BF"/>
          <w:sz w:val="22"/>
          <w:szCs w:val="22"/>
          <w:lang w:val="en-GB"/>
        </w:rPr>
      </w:pPr>
    </w:p>
    <w:p w14:paraId="6BE05F80" w14:textId="029DFFD0" w:rsidR="00F9788E" w:rsidRDefault="00F9788E" w:rsidP="00F9788E">
      <w:pPr>
        <w:jc w:val="both"/>
        <w:rPr>
          <w:rFonts w:ascii="Avenir Next" w:hAnsi="Avenir Next" w:cs="Arial"/>
          <w:color w:val="7B7B7B" w:themeColor="accent3" w:themeShade="BF"/>
          <w:sz w:val="22"/>
          <w:szCs w:val="22"/>
          <w:lang w:val="en-GB"/>
        </w:rPr>
      </w:pPr>
      <w:r w:rsidRPr="00F9788E">
        <w:rPr>
          <w:rFonts w:ascii="Avenir Next" w:hAnsi="Avenir Next" w:cs="Arial"/>
          <w:color w:val="7B7B7B" w:themeColor="accent3" w:themeShade="BF"/>
          <w:sz w:val="22"/>
          <w:szCs w:val="22"/>
          <w:lang w:val="en-GB"/>
        </w:rPr>
        <w:t xml:space="preserve">Secured creditors can vote </w:t>
      </w:r>
      <w:r>
        <w:rPr>
          <w:rFonts w:ascii="Avenir Next" w:hAnsi="Avenir Next" w:cs="Arial"/>
          <w:color w:val="7B7B7B" w:themeColor="accent3" w:themeShade="BF"/>
          <w:sz w:val="22"/>
          <w:szCs w:val="22"/>
          <w:lang w:val="en-GB"/>
        </w:rPr>
        <w:t xml:space="preserve">or partake </w:t>
      </w:r>
      <w:r w:rsidRPr="00F9788E">
        <w:rPr>
          <w:rFonts w:ascii="Avenir Next" w:hAnsi="Avenir Next" w:cs="Arial"/>
          <w:color w:val="7B7B7B" w:themeColor="accent3" w:themeShade="BF"/>
          <w:sz w:val="22"/>
          <w:szCs w:val="22"/>
          <w:lang w:val="en-GB"/>
        </w:rPr>
        <w:t>in creditors' meetings for any claim amount exceeding the value of their security.</w:t>
      </w:r>
    </w:p>
    <w:p w14:paraId="026B88A3" w14:textId="72657FEC" w:rsidR="00F9788E" w:rsidRDefault="00F9788E" w:rsidP="00F9788E">
      <w:pPr>
        <w:jc w:val="both"/>
        <w:rPr>
          <w:rFonts w:ascii="Avenir Next" w:hAnsi="Avenir Next" w:cs="Arial"/>
          <w:color w:val="7B7B7B" w:themeColor="accent3" w:themeShade="BF"/>
          <w:sz w:val="22"/>
          <w:szCs w:val="22"/>
          <w:lang w:val="en-GB"/>
        </w:rPr>
      </w:pPr>
    </w:p>
    <w:p w14:paraId="3AE9861A" w14:textId="374E4481" w:rsidR="00F9788E" w:rsidRDefault="00F9788E" w:rsidP="00F9788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Pr="00F9788E">
        <w:rPr>
          <w:rFonts w:ascii="Avenir Next" w:hAnsi="Avenir Next" w:cs="Arial"/>
          <w:color w:val="7B7B7B" w:themeColor="accent3" w:themeShade="BF"/>
          <w:sz w:val="22"/>
          <w:szCs w:val="22"/>
          <w:lang w:val="en-GB"/>
        </w:rPr>
        <w:t xml:space="preserve"> mutual debts or credits between the insolvent company and a secured creditor, the sums due </w:t>
      </w:r>
      <w:r>
        <w:rPr>
          <w:rFonts w:ascii="Avenir Next" w:hAnsi="Avenir Next" w:cs="Arial"/>
          <w:color w:val="7B7B7B" w:themeColor="accent3" w:themeShade="BF"/>
          <w:sz w:val="22"/>
          <w:szCs w:val="22"/>
          <w:lang w:val="en-GB"/>
        </w:rPr>
        <w:t>can be</w:t>
      </w:r>
      <w:r w:rsidRPr="00F9788E">
        <w:rPr>
          <w:rFonts w:ascii="Avenir Next" w:hAnsi="Avenir Next" w:cs="Arial"/>
          <w:color w:val="7B7B7B" w:themeColor="accent3" w:themeShade="BF"/>
          <w:sz w:val="22"/>
          <w:szCs w:val="22"/>
          <w:lang w:val="en-GB"/>
        </w:rPr>
        <w:t xml:space="preserve"> set off against the sums due from the other.</w:t>
      </w:r>
    </w:p>
    <w:p w14:paraId="50A6D417" w14:textId="2B235E48" w:rsidR="00F9788E" w:rsidRDefault="00F9788E" w:rsidP="00F9788E">
      <w:pPr>
        <w:jc w:val="both"/>
        <w:rPr>
          <w:rFonts w:ascii="Avenir Next" w:hAnsi="Avenir Next" w:cs="Arial"/>
          <w:color w:val="7B7B7B" w:themeColor="accent3" w:themeShade="BF"/>
          <w:sz w:val="22"/>
          <w:szCs w:val="22"/>
          <w:lang w:val="en-GB"/>
        </w:rPr>
      </w:pPr>
    </w:p>
    <w:p w14:paraId="06E4C787" w14:textId="2193FA05" w:rsidR="00F9788E" w:rsidRDefault="00F9788E" w:rsidP="00F9788E">
      <w:pPr>
        <w:jc w:val="both"/>
        <w:rPr>
          <w:rFonts w:ascii="Avenir Next" w:hAnsi="Avenir Next" w:cs="Arial"/>
          <w:color w:val="7B7B7B" w:themeColor="accent3" w:themeShade="BF"/>
          <w:sz w:val="22"/>
          <w:szCs w:val="22"/>
          <w:lang w:val="en-GB"/>
        </w:rPr>
      </w:pPr>
      <w:r w:rsidRPr="00F9788E">
        <w:rPr>
          <w:rFonts w:ascii="Avenir Next" w:hAnsi="Avenir Next" w:cs="Arial"/>
          <w:color w:val="7B7B7B" w:themeColor="accent3" w:themeShade="BF"/>
          <w:sz w:val="22"/>
          <w:szCs w:val="22"/>
          <w:lang w:val="en-GB"/>
        </w:rPr>
        <w:t xml:space="preserve">If a company defaults on a secured debt, the secured creditor may </w:t>
      </w:r>
      <w:r>
        <w:rPr>
          <w:rFonts w:ascii="Avenir Next" w:hAnsi="Avenir Next" w:cs="Arial"/>
          <w:color w:val="7B7B7B" w:themeColor="accent3" w:themeShade="BF"/>
          <w:sz w:val="22"/>
          <w:szCs w:val="22"/>
          <w:lang w:val="en-GB"/>
        </w:rPr>
        <w:t>apply in</w:t>
      </w:r>
      <w:r w:rsidRPr="00F9788E">
        <w:rPr>
          <w:rFonts w:ascii="Avenir Next" w:hAnsi="Avenir Next" w:cs="Arial"/>
          <w:color w:val="7B7B7B" w:themeColor="accent3" w:themeShade="BF"/>
          <w:sz w:val="22"/>
          <w:szCs w:val="22"/>
          <w:lang w:val="en-GB"/>
        </w:rPr>
        <w:t xml:space="preserve"> the court for the company's liquidation.</w:t>
      </w:r>
    </w:p>
    <w:p w14:paraId="0B38C93D" w14:textId="040574B7" w:rsidR="009B07AD" w:rsidRPr="005965BF" w:rsidRDefault="00356053"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r w:rsidR="009B07AD" w:rsidRPr="005965BF">
        <w:rPr>
          <w:rFonts w:ascii="Avenir Next" w:hAnsi="Avenir Next" w:cs="Arial"/>
          <w:color w:val="7B7B7B" w:themeColor="accent3" w:themeShade="BF"/>
          <w:sz w:val="22"/>
          <w:szCs w:val="22"/>
          <w:lang w:val="en-GB"/>
        </w:rPr>
        <w:t>]</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3573E294" w14:textId="77777777" w:rsidR="00152C3A" w:rsidRDefault="009B07AD"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p>
    <w:p w14:paraId="497C99FF" w14:textId="3FA26F15" w:rsidR="00152C3A" w:rsidRDefault="00152C3A" w:rsidP="008065CE">
      <w:pPr>
        <w:ind w:left="720" w:hanging="720"/>
        <w:jc w:val="both"/>
        <w:rPr>
          <w:rFonts w:ascii="Avenir Next" w:hAnsi="Avenir Next" w:cs="Arial"/>
          <w:color w:val="7B7B7B" w:themeColor="accent3" w:themeShade="BF"/>
          <w:sz w:val="22"/>
          <w:szCs w:val="22"/>
          <w:lang w:val="en-GB"/>
        </w:rPr>
      </w:pPr>
      <w:r w:rsidRPr="00152C3A">
        <w:rPr>
          <w:rFonts w:ascii="Avenir Next" w:hAnsi="Avenir Next" w:cs="Arial"/>
          <w:color w:val="7B7B7B" w:themeColor="accent3" w:themeShade="BF"/>
          <w:sz w:val="22"/>
          <w:szCs w:val="22"/>
          <w:lang w:val="en-GB"/>
        </w:rPr>
        <w:t>Here are the main functions and powers of the committee:</w:t>
      </w:r>
    </w:p>
    <w:p w14:paraId="558C5C82" w14:textId="5F3F4FC0" w:rsidR="00152C3A" w:rsidRPr="00152C3A" w:rsidRDefault="00152C3A" w:rsidP="00152C3A">
      <w:pPr>
        <w:pStyle w:val="ListParagraph"/>
        <w:numPr>
          <w:ilvl w:val="0"/>
          <w:numId w:val="26"/>
        </w:numPr>
        <w:jc w:val="both"/>
        <w:rPr>
          <w:rFonts w:ascii="Avenir Next" w:hAnsi="Avenir Next" w:cs="Arial"/>
          <w:color w:val="7B7B7B" w:themeColor="accent3" w:themeShade="BF"/>
          <w:sz w:val="22"/>
          <w:szCs w:val="22"/>
          <w:lang w:val="en-GB"/>
        </w:rPr>
      </w:pPr>
      <w:r w:rsidRPr="00152C3A">
        <w:rPr>
          <w:rFonts w:ascii="Avenir Next" w:hAnsi="Avenir Next" w:cs="Arial"/>
          <w:color w:val="7B7B7B" w:themeColor="accent3" w:themeShade="BF"/>
          <w:sz w:val="22"/>
          <w:szCs w:val="22"/>
          <w:lang w:val="en-GB"/>
        </w:rPr>
        <w:t>The liquidator is generally required to consult the committee on matters relating to the insolvency.</w:t>
      </w:r>
    </w:p>
    <w:p w14:paraId="192E1B09" w14:textId="46C7AE35" w:rsidR="00152C3A" w:rsidRPr="00152C3A" w:rsidRDefault="00152C3A" w:rsidP="00152C3A">
      <w:pPr>
        <w:pStyle w:val="ListParagraph"/>
        <w:numPr>
          <w:ilvl w:val="0"/>
          <w:numId w:val="26"/>
        </w:numPr>
        <w:jc w:val="both"/>
        <w:rPr>
          <w:rFonts w:ascii="Avenir Next" w:hAnsi="Avenir Next" w:cs="Arial"/>
          <w:color w:val="7B7B7B" w:themeColor="accent3" w:themeShade="BF"/>
          <w:sz w:val="22"/>
          <w:szCs w:val="22"/>
          <w:lang w:val="en-GB"/>
        </w:rPr>
      </w:pPr>
      <w:r w:rsidRPr="00152C3A">
        <w:rPr>
          <w:rFonts w:ascii="Avenir Next" w:hAnsi="Avenir Next" w:cs="Arial"/>
          <w:color w:val="7B7B7B" w:themeColor="accent3" w:themeShade="BF"/>
          <w:sz w:val="22"/>
          <w:szCs w:val="22"/>
          <w:lang w:val="en-GB"/>
        </w:rPr>
        <w:t>committee monitors the conduct of the liquidation or insolvency and considers reports by the liquidator or insolvency practitioner.</w:t>
      </w:r>
    </w:p>
    <w:p w14:paraId="7572F434" w14:textId="7B46EF8A" w:rsidR="00152C3A" w:rsidRPr="00152C3A" w:rsidRDefault="00152C3A" w:rsidP="00152C3A">
      <w:pPr>
        <w:pStyle w:val="ListParagraph"/>
        <w:numPr>
          <w:ilvl w:val="0"/>
          <w:numId w:val="26"/>
        </w:numPr>
        <w:jc w:val="both"/>
        <w:rPr>
          <w:rFonts w:ascii="Avenir Next" w:hAnsi="Avenir Next" w:cs="Arial"/>
          <w:color w:val="7B7B7B" w:themeColor="accent3" w:themeShade="BF"/>
          <w:sz w:val="22"/>
          <w:szCs w:val="22"/>
          <w:lang w:val="en-GB"/>
        </w:rPr>
      </w:pPr>
      <w:r w:rsidRPr="00152C3A">
        <w:rPr>
          <w:rFonts w:ascii="Avenir Next" w:hAnsi="Avenir Next" w:cs="Arial"/>
          <w:color w:val="7B7B7B" w:themeColor="accent3" w:themeShade="BF"/>
          <w:sz w:val="22"/>
          <w:szCs w:val="22"/>
          <w:lang w:val="en-GB"/>
        </w:rPr>
        <w:t>The committee may give approval or directions to the liquidator on matters relating to the insolvency proceedings. This might include approval for certain actions that the liquidator wants to take that are beyond their general powers.</w:t>
      </w:r>
    </w:p>
    <w:p w14:paraId="5B556417" w14:textId="4F7D8B57" w:rsidR="00152C3A" w:rsidRDefault="00152C3A" w:rsidP="00152C3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creditors committee’s powers </w:t>
      </w:r>
      <w:proofErr w:type="gramStart"/>
      <w:r>
        <w:rPr>
          <w:rFonts w:ascii="Avenir Next" w:hAnsi="Avenir Next" w:cs="Arial"/>
          <w:color w:val="7B7B7B" w:themeColor="accent3" w:themeShade="BF"/>
          <w:sz w:val="22"/>
          <w:szCs w:val="22"/>
          <w:lang w:val="en-GB"/>
        </w:rPr>
        <w:t>includes</w:t>
      </w:r>
      <w:proofErr w:type="gramEnd"/>
      <w:r>
        <w:rPr>
          <w:rFonts w:ascii="Avenir Next" w:hAnsi="Avenir Next" w:cs="Arial"/>
          <w:color w:val="7B7B7B" w:themeColor="accent3" w:themeShade="BF"/>
          <w:sz w:val="22"/>
          <w:szCs w:val="22"/>
          <w:lang w:val="en-GB"/>
        </w:rPr>
        <w:t>:</w:t>
      </w:r>
    </w:p>
    <w:p w14:paraId="1E57655E" w14:textId="5A4D793C" w:rsidR="00152C3A" w:rsidRPr="00152C3A" w:rsidRDefault="00152C3A" w:rsidP="00152C3A">
      <w:pPr>
        <w:pStyle w:val="ListParagraph"/>
        <w:numPr>
          <w:ilvl w:val="0"/>
          <w:numId w:val="25"/>
        </w:numPr>
        <w:jc w:val="both"/>
        <w:rPr>
          <w:rFonts w:ascii="Avenir Next" w:hAnsi="Avenir Next" w:cs="Arial"/>
          <w:color w:val="7B7B7B" w:themeColor="accent3" w:themeShade="BF"/>
          <w:sz w:val="22"/>
          <w:szCs w:val="22"/>
          <w:lang w:val="en-GB"/>
        </w:rPr>
      </w:pPr>
      <w:r w:rsidRPr="00152C3A">
        <w:rPr>
          <w:rFonts w:ascii="Avenir Next" w:hAnsi="Avenir Next" w:cs="Arial"/>
          <w:color w:val="7B7B7B" w:themeColor="accent3" w:themeShade="BF"/>
          <w:sz w:val="22"/>
          <w:szCs w:val="22"/>
          <w:lang w:val="en-GB"/>
        </w:rPr>
        <w:t xml:space="preserve">Calling a </w:t>
      </w:r>
      <w:proofErr w:type="gramStart"/>
      <w:r w:rsidRPr="00152C3A">
        <w:rPr>
          <w:rFonts w:ascii="Avenir Next" w:hAnsi="Avenir Next" w:cs="Arial"/>
          <w:color w:val="7B7B7B" w:themeColor="accent3" w:themeShade="BF"/>
          <w:sz w:val="22"/>
          <w:szCs w:val="22"/>
          <w:lang w:val="en-GB"/>
        </w:rPr>
        <w:t>creditors</w:t>
      </w:r>
      <w:proofErr w:type="gramEnd"/>
      <w:r w:rsidRPr="00152C3A">
        <w:rPr>
          <w:rFonts w:ascii="Avenir Next" w:hAnsi="Avenir Next" w:cs="Arial"/>
          <w:color w:val="7B7B7B" w:themeColor="accent3" w:themeShade="BF"/>
          <w:sz w:val="22"/>
          <w:szCs w:val="22"/>
          <w:lang w:val="en-GB"/>
        </w:rPr>
        <w:t xml:space="preserve"> meeting;</w:t>
      </w:r>
    </w:p>
    <w:p w14:paraId="6930D2B4" w14:textId="24BA3A6E" w:rsidR="00152C3A" w:rsidRPr="00152C3A" w:rsidRDefault="00152C3A" w:rsidP="00152C3A">
      <w:pPr>
        <w:pStyle w:val="ListParagraph"/>
        <w:numPr>
          <w:ilvl w:val="0"/>
          <w:numId w:val="25"/>
        </w:numPr>
        <w:jc w:val="both"/>
        <w:rPr>
          <w:rFonts w:ascii="Avenir Next" w:hAnsi="Avenir Next" w:cs="Arial"/>
          <w:color w:val="7B7B7B" w:themeColor="accent3" w:themeShade="BF"/>
          <w:sz w:val="22"/>
          <w:szCs w:val="22"/>
          <w:lang w:val="en-GB"/>
        </w:rPr>
      </w:pPr>
      <w:r w:rsidRPr="00152C3A">
        <w:rPr>
          <w:rFonts w:ascii="Avenir Next" w:hAnsi="Avenir Next" w:cs="Arial"/>
          <w:color w:val="7B7B7B" w:themeColor="accent3" w:themeShade="BF"/>
          <w:sz w:val="22"/>
          <w:szCs w:val="22"/>
          <w:lang w:val="en-GB"/>
        </w:rPr>
        <w:t>Requiring the liquidator to provide the committee with reports and information concerning the liquidation as is it seems fit; and</w:t>
      </w:r>
    </w:p>
    <w:p w14:paraId="176041BD" w14:textId="1A381776" w:rsidR="00152C3A" w:rsidRPr="00152C3A" w:rsidRDefault="00152C3A" w:rsidP="00152C3A">
      <w:pPr>
        <w:pStyle w:val="ListParagraph"/>
        <w:numPr>
          <w:ilvl w:val="0"/>
          <w:numId w:val="25"/>
        </w:numPr>
        <w:jc w:val="both"/>
        <w:rPr>
          <w:rFonts w:ascii="Avenir Next" w:hAnsi="Avenir Next" w:cs="Arial"/>
          <w:color w:val="7B7B7B" w:themeColor="accent3" w:themeShade="BF"/>
          <w:sz w:val="22"/>
          <w:szCs w:val="22"/>
          <w:lang w:val="en-GB"/>
        </w:rPr>
      </w:pPr>
      <w:r w:rsidRPr="00152C3A">
        <w:rPr>
          <w:rFonts w:ascii="Avenir Next" w:hAnsi="Avenir Next" w:cs="Arial"/>
          <w:color w:val="7B7B7B" w:themeColor="accent3" w:themeShade="BF"/>
          <w:sz w:val="22"/>
          <w:szCs w:val="22"/>
          <w:lang w:val="en-GB"/>
        </w:rPr>
        <w:t>Demand the liquidator to attend the committee and provide it with clarifications regarding the insolvency proceedings.</w:t>
      </w:r>
    </w:p>
    <w:p w14:paraId="7323712C" w14:textId="77777777" w:rsidR="00152C3A" w:rsidRDefault="00152C3A" w:rsidP="00152C3A">
      <w:pPr>
        <w:jc w:val="both"/>
        <w:rPr>
          <w:rFonts w:ascii="Avenir Next" w:hAnsi="Avenir Next" w:cs="Arial"/>
          <w:color w:val="7B7B7B" w:themeColor="accent3" w:themeShade="BF"/>
          <w:sz w:val="22"/>
          <w:szCs w:val="22"/>
          <w:lang w:val="en-GB"/>
        </w:rPr>
      </w:pPr>
    </w:p>
    <w:p w14:paraId="677688D1" w14:textId="39C80535" w:rsidR="009B07AD" w:rsidRPr="005965BF" w:rsidRDefault="009B07AD"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779BC1A2" w14:textId="77777777" w:rsidR="00EF7354" w:rsidRDefault="00C72848"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p>
    <w:p w14:paraId="625927F5" w14:textId="63E9E680" w:rsidR="00EF7354" w:rsidRDefault="00EF7354" w:rsidP="00EF7354">
      <w:pPr>
        <w:jc w:val="both"/>
        <w:rPr>
          <w:rFonts w:ascii="Avenir Next" w:hAnsi="Avenir Next" w:cs="Arial"/>
          <w:color w:val="7B7B7B" w:themeColor="accent3" w:themeShade="BF"/>
          <w:sz w:val="22"/>
          <w:szCs w:val="22"/>
          <w:lang w:val="en-GB"/>
        </w:rPr>
      </w:pPr>
      <w:r w:rsidRPr="00EF7354">
        <w:rPr>
          <w:rFonts w:ascii="Avenir Next" w:hAnsi="Avenir Next" w:cs="Arial"/>
          <w:color w:val="7B7B7B" w:themeColor="accent3" w:themeShade="BF"/>
          <w:sz w:val="22"/>
          <w:szCs w:val="22"/>
          <w:lang w:val="en-GB"/>
        </w:rPr>
        <w:lastRenderedPageBreak/>
        <w:t>The court can recognize the authority of a foreign representative appointed in a debtor's home country</w:t>
      </w:r>
      <w:r>
        <w:rPr>
          <w:rFonts w:ascii="Avenir Next" w:hAnsi="Avenir Next" w:cs="Arial"/>
          <w:color w:val="7B7B7B" w:themeColor="accent3" w:themeShade="BF"/>
          <w:sz w:val="22"/>
          <w:szCs w:val="22"/>
          <w:lang w:val="en-GB"/>
        </w:rPr>
        <w:t xml:space="preserve"> in certain cases</w:t>
      </w:r>
      <w:r w:rsidRPr="00EF7354">
        <w:rPr>
          <w:rFonts w:ascii="Avenir Next" w:hAnsi="Avenir Next" w:cs="Arial"/>
          <w:color w:val="7B7B7B" w:themeColor="accent3" w:themeShade="BF"/>
          <w:sz w:val="22"/>
          <w:szCs w:val="22"/>
          <w:lang w:val="en-GB"/>
        </w:rPr>
        <w:t>.</w:t>
      </w:r>
    </w:p>
    <w:p w14:paraId="6A9E44ED" w14:textId="54C72EEF" w:rsidR="00EF7354" w:rsidRDefault="00EF7354" w:rsidP="00EF7354">
      <w:pPr>
        <w:jc w:val="both"/>
        <w:rPr>
          <w:rFonts w:ascii="Avenir Next" w:hAnsi="Avenir Next" w:cs="Arial"/>
          <w:color w:val="7B7B7B" w:themeColor="accent3" w:themeShade="BF"/>
          <w:sz w:val="22"/>
          <w:szCs w:val="22"/>
          <w:lang w:val="en-GB"/>
        </w:rPr>
      </w:pPr>
    </w:p>
    <w:p w14:paraId="786063CF" w14:textId="54D8A7F5" w:rsidR="00EF7354" w:rsidRDefault="00EF7354" w:rsidP="00EF73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BVI court can make orders in aid of foreign proceedings. The power to make such orders are allowed in designated countries and the BVI court can use the laws of the BVI in its application or the laws of the foreign country.</w:t>
      </w:r>
    </w:p>
    <w:p w14:paraId="16B05758" w14:textId="06138FAF" w:rsidR="00D304A0" w:rsidRDefault="00D304A0" w:rsidP="00EF7354">
      <w:pPr>
        <w:jc w:val="both"/>
        <w:rPr>
          <w:rFonts w:ascii="Avenir Next" w:hAnsi="Avenir Next" w:cs="Arial"/>
          <w:color w:val="7B7B7B" w:themeColor="accent3" w:themeShade="BF"/>
          <w:sz w:val="22"/>
          <w:szCs w:val="22"/>
          <w:lang w:val="en-GB"/>
        </w:rPr>
      </w:pPr>
    </w:p>
    <w:p w14:paraId="377BCF58" w14:textId="612BA716" w:rsidR="00D304A0" w:rsidRDefault="00D304A0" w:rsidP="00EF7354">
      <w:pPr>
        <w:jc w:val="both"/>
        <w:rPr>
          <w:rFonts w:ascii="Avenir Next" w:hAnsi="Avenir Next" w:cs="Arial"/>
          <w:color w:val="7B7B7B" w:themeColor="accent3" w:themeShade="BF"/>
          <w:sz w:val="22"/>
          <w:szCs w:val="22"/>
          <w:lang w:val="en-GB"/>
        </w:rPr>
      </w:pPr>
      <w:r w:rsidRPr="00D304A0">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BVI </w:t>
      </w:r>
      <w:r w:rsidRPr="00D304A0">
        <w:rPr>
          <w:rFonts w:ascii="Avenir Next" w:hAnsi="Avenir Next" w:cs="Arial"/>
          <w:color w:val="7B7B7B" w:themeColor="accent3" w:themeShade="BF"/>
          <w:sz w:val="22"/>
          <w:szCs w:val="22"/>
          <w:lang w:val="en-GB"/>
        </w:rPr>
        <w:t>court is allowed to cooperate with foreign courts or representatives and can communicate directly with them</w:t>
      </w:r>
      <w:r>
        <w:rPr>
          <w:rFonts w:ascii="Avenir Next" w:hAnsi="Avenir Next" w:cs="Arial"/>
          <w:color w:val="7B7B7B" w:themeColor="accent3" w:themeShade="BF"/>
          <w:sz w:val="22"/>
          <w:szCs w:val="22"/>
          <w:lang w:val="en-GB"/>
        </w:rPr>
        <w:t xml:space="preserve">, the BVI court can also </w:t>
      </w:r>
      <w:r w:rsidRPr="00D304A0">
        <w:rPr>
          <w:rFonts w:ascii="Avenir Next" w:hAnsi="Avenir Next" w:cs="Arial"/>
          <w:color w:val="7B7B7B" w:themeColor="accent3" w:themeShade="BF"/>
          <w:sz w:val="22"/>
          <w:szCs w:val="22"/>
          <w:lang w:val="en-GB"/>
        </w:rPr>
        <w:t>grant relief to assist foreign proceedings, like staying proceedings against the debtor or allowing the foreign representative to distribute the debtor’s assets in the BVI.</w:t>
      </w:r>
    </w:p>
    <w:p w14:paraId="02C40590" w14:textId="35160CA7" w:rsidR="00EF7354" w:rsidRDefault="00EF7354" w:rsidP="00EF7354">
      <w:pPr>
        <w:jc w:val="both"/>
        <w:rPr>
          <w:rFonts w:ascii="Avenir Next" w:hAnsi="Avenir Next" w:cs="Arial"/>
          <w:color w:val="7B7B7B" w:themeColor="accent3" w:themeShade="BF"/>
          <w:sz w:val="22"/>
          <w:szCs w:val="22"/>
          <w:lang w:val="en-GB"/>
        </w:rPr>
      </w:pPr>
    </w:p>
    <w:p w14:paraId="29F02402" w14:textId="77777777" w:rsidR="00EF7354" w:rsidRDefault="00EF7354" w:rsidP="00EF7354">
      <w:pPr>
        <w:jc w:val="both"/>
        <w:rPr>
          <w:rFonts w:ascii="Avenir Next" w:hAnsi="Avenir Next" w:cs="Arial"/>
          <w:color w:val="7B7B7B" w:themeColor="accent3" w:themeShade="BF"/>
          <w:sz w:val="22"/>
          <w:szCs w:val="22"/>
          <w:lang w:val="en-GB"/>
        </w:rPr>
      </w:pPr>
    </w:p>
    <w:p w14:paraId="1706C35D" w14:textId="2D604C3A" w:rsidR="00C72848" w:rsidRPr="005965BF" w:rsidRDefault="00C72848"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28BEB571" w14:textId="77777777" w:rsidR="00D304A0" w:rsidRDefault="00802DB8" w:rsidP="00D304A0">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p>
    <w:p w14:paraId="7925C807" w14:textId="44376AD0" w:rsidR="00D304A0" w:rsidRPr="00D304A0" w:rsidRDefault="00D304A0" w:rsidP="00665539">
      <w:pPr>
        <w:ind w:left="90"/>
        <w:jc w:val="both"/>
        <w:rPr>
          <w:rFonts w:ascii="Avenir Next" w:hAnsi="Avenir Next" w:cs="Arial"/>
          <w:color w:val="7B7B7B" w:themeColor="accent3" w:themeShade="BF"/>
          <w:sz w:val="22"/>
          <w:szCs w:val="22"/>
          <w:lang w:val="en-GB"/>
        </w:rPr>
      </w:pPr>
      <w:r w:rsidRPr="00D304A0">
        <w:rPr>
          <w:rFonts w:ascii="Avenir Next" w:hAnsi="Avenir Next" w:cs="Arial"/>
          <w:color w:val="7B7B7B" w:themeColor="accent3" w:themeShade="BF"/>
          <w:sz w:val="22"/>
          <w:szCs w:val="22"/>
          <w:lang w:val="en-GB"/>
        </w:rPr>
        <w:t>Under the BVI Insolvency Act</w:t>
      </w:r>
      <w:r w:rsidR="00665539">
        <w:rPr>
          <w:rFonts w:ascii="Avenir Next" w:hAnsi="Avenir Next" w:cs="Arial"/>
          <w:color w:val="7B7B7B" w:themeColor="accent3" w:themeShade="BF"/>
          <w:sz w:val="22"/>
          <w:szCs w:val="22"/>
          <w:lang w:val="en-GB"/>
        </w:rPr>
        <w:t>,</w:t>
      </w:r>
      <w:r w:rsidRPr="00D304A0">
        <w:rPr>
          <w:rFonts w:ascii="Avenir Next" w:hAnsi="Avenir Next" w:cs="Arial"/>
          <w:color w:val="7B7B7B" w:themeColor="accent3" w:themeShade="BF"/>
          <w:sz w:val="22"/>
          <w:szCs w:val="22"/>
          <w:lang w:val="en-GB"/>
        </w:rPr>
        <w:t xml:space="preserve"> 2003, a company will be considered insolvent in the British Virgin Islands (BVI) in the following circumstances:</w:t>
      </w:r>
    </w:p>
    <w:p w14:paraId="3977B186" w14:textId="77777777" w:rsidR="00D304A0" w:rsidRPr="00D304A0" w:rsidRDefault="00D304A0" w:rsidP="00D304A0">
      <w:pPr>
        <w:ind w:left="720" w:hanging="720"/>
        <w:jc w:val="both"/>
        <w:rPr>
          <w:rFonts w:ascii="Avenir Next" w:hAnsi="Avenir Next" w:cs="Arial"/>
          <w:color w:val="7B7B7B" w:themeColor="accent3" w:themeShade="BF"/>
          <w:sz w:val="22"/>
          <w:szCs w:val="22"/>
          <w:lang w:val="en-GB"/>
        </w:rPr>
      </w:pPr>
    </w:p>
    <w:p w14:paraId="3FE23A9F" w14:textId="3FE3B15D" w:rsidR="00D304A0" w:rsidRPr="00D304A0" w:rsidRDefault="00D304A0" w:rsidP="00D304A0">
      <w:pPr>
        <w:ind w:left="90"/>
        <w:jc w:val="both"/>
        <w:rPr>
          <w:rFonts w:ascii="Avenir Next" w:hAnsi="Avenir Next" w:cs="Arial"/>
          <w:color w:val="7B7B7B" w:themeColor="accent3" w:themeShade="BF"/>
          <w:sz w:val="22"/>
          <w:szCs w:val="22"/>
          <w:lang w:val="en-GB"/>
        </w:rPr>
      </w:pPr>
      <w:r w:rsidRPr="00D304A0">
        <w:rPr>
          <w:rFonts w:ascii="Avenir Next" w:hAnsi="Avenir Next" w:cs="Arial"/>
          <w:color w:val="7B7B7B" w:themeColor="accent3" w:themeShade="BF"/>
          <w:sz w:val="22"/>
          <w:szCs w:val="22"/>
          <w:lang w:val="en-GB"/>
        </w:rPr>
        <w:t>The company is unable to pay its debts as they fall due</w:t>
      </w:r>
      <w:r w:rsidR="00665539">
        <w:rPr>
          <w:rFonts w:ascii="Avenir Next" w:hAnsi="Avenir Next" w:cs="Arial"/>
          <w:color w:val="7B7B7B" w:themeColor="accent3" w:themeShade="BF"/>
          <w:sz w:val="22"/>
          <w:szCs w:val="22"/>
          <w:lang w:val="en-GB"/>
        </w:rPr>
        <w:t xml:space="preserve"> or</w:t>
      </w:r>
      <w:r w:rsidRPr="00D304A0">
        <w:rPr>
          <w:rFonts w:ascii="Avenir Next" w:hAnsi="Avenir Next" w:cs="Arial"/>
          <w:color w:val="7B7B7B" w:themeColor="accent3" w:themeShade="BF"/>
          <w:sz w:val="22"/>
          <w:szCs w:val="22"/>
          <w:lang w:val="en-GB"/>
        </w:rPr>
        <w:t xml:space="preserve"> cash-flow insolvency and considers both the company's current financial status and its future financial outlook.</w:t>
      </w:r>
      <w:r w:rsidR="00665539">
        <w:rPr>
          <w:rFonts w:ascii="Avenir Next" w:hAnsi="Avenir Next" w:cs="Arial"/>
          <w:color w:val="7B7B7B" w:themeColor="accent3" w:themeShade="BF"/>
          <w:sz w:val="22"/>
          <w:szCs w:val="22"/>
          <w:lang w:val="en-GB"/>
        </w:rPr>
        <w:t xml:space="preserve"> </w:t>
      </w:r>
      <w:r w:rsidR="00665539" w:rsidRPr="00D304A0">
        <w:rPr>
          <w:rFonts w:ascii="Avenir Next" w:hAnsi="Avenir Next" w:cs="Arial"/>
          <w:color w:val="7B7B7B" w:themeColor="accent3" w:themeShade="BF"/>
          <w:sz w:val="22"/>
          <w:szCs w:val="22"/>
          <w:lang w:val="en-GB"/>
        </w:rPr>
        <w:t>(Section 8(1)(</w:t>
      </w:r>
      <w:r w:rsidR="00665539">
        <w:rPr>
          <w:rFonts w:ascii="Avenir Next" w:hAnsi="Avenir Next" w:cs="Arial"/>
          <w:color w:val="7B7B7B" w:themeColor="accent3" w:themeShade="BF"/>
          <w:sz w:val="22"/>
          <w:szCs w:val="22"/>
          <w:lang w:val="en-GB"/>
        </w:rPr>
        <w:t>c</w:t>
      </w:r>
      <w:r w:rsidR="00665539" w:rsidRPr="00D304A0">
        <w:rPr>
          <w:rFonts w:ascii="Avenir Next" w:hAnsi="Avenir Next" w:cs="Arial"/>
          <w:color w:val="7B7B7B" w:themeColor="accent3" w:themeShade="BF"/>
          <w:sz w:val="22"/>
          <w:szCs w:val="22"/>
          <w:lang w:val="en-GB"/>
        </w:rPr>
        <w:t>)</w:t>
      </w:r>
      <w:r w:rsidR="00665539">
        <w:rPr>
          <w:rFonts w:ascii="Avenir Next" w:hAnsi="Avenir Next" w:cs="Arial"/>
          <w:color w:val="7B7B7B" w:themeColor="accent3" w:themeShade="BF"/>
          <w:sz w:val="22"/>
          <w:szCs w:val="22"/>
          <w:lang w:val="en-GB"/>
        </w:rPr>
        <w:t>(</w:t>
      </w:r>
      <w:proofErr w:type="spellStart"/>
      <w:r w:rsidR="00665539">
        <w:rPr>
          <w:rFonts w:ascii="Avenir Next" w:hAnsi="Avenir Next" w:cs="Arial"/>
          <w:color w:val="7B7B7B" w:themeColor="accent3" w:themeShade="BF"/>
          <w:sz w:val="22"/>
          <w:szCs w:val="22"/>
          <w:lang w:val="en-GB"/>
        </w:rPr>
        <w:t>i</w:t>
      </w:r>
      <w:proofErr w:type="spellEnd"/>
      <w:r w:rsidR="00665539">
        <w:rPr>
          <w:rFonts w:ascii="Avenir Next" w:hAnsi="Avenir Next" w:cs="Arial"/>
          <w:color w:val="7B7B7B" w:themeColor="accent3" w:themeShade="BF"/>
          <w:sz w:val="22"/>
          <w:szCs w:val="22"/>
          <w:lang w:val="en-GB"/>
        </w:rPr>
        <w:t>)</w:t>
      </w:r>
      <w:r w:rsidR="00665539" w:rsidRPr="00D304A0">
        <w:rPr>
          <w:rFonts w:ascii="Avenir Next" w:hAnsi="Avenir Next" w:cs="Arial"/>
          <w:color w:val="7B7B7B" w:themeColor="accent3" w:themeShade="BF"/>
          <w:sz w:val="22"/>
          <w:szCs w:val="22"/>
          <w:lang w:val="en-GB"/>
        </w:rPr>
        <w:t>)</w:t>
      </w:r>
    </w:p>
    <w:p w14:paraId="64EFB08A" w14:textId="77777777" w:rsidR="00D304A0" w:rsidRPr="00D304A0" w:rsidRDefault="00D304A0" w:rsidP="00D304A0">
      <w:pPr>
        <w:ind w:left="90"/>
        <w:jc w:val="both"/>
        <w:rPr>
          <w:rFonts w:ascii="Avenir Next" w:hAnsi="Avenir Next" w:cs="Arial"/>
          <w:color w:val="7B7B7B" w:themeColor="accent3" w:themeShade="BF"/>
          <w:sz w:val="22"/>
          <w:szCs w:val="22"/>
          <w:lang w:val="en-GB"/>
        </w:rPr>
      </w:pPr>
    </w:p>
    <w:p w14:paraId="5A54829C" w14:textId="28682FC5" w:rsidR="00D304A0" w:rsidRPr="00D304A0" w:rsidRDefault="00D304A0" w:rsidP="00D304A0">
      <w:pPr>
        <w:ind w:left="90"/>
        <w:jc w:val="both"/>
        <w:rPr>
          <w:rFonts w:ascii="Avenir Next" w:hAnsi="Avenir Next" w:cs="Arial"/>
          <w:color w:val="7B7B7B" w:themeColor="accent3" w:themeShade="BF"/>
          <w:sz w:val="22"/>
          <w:szCs w:val="22"/>
          <w:lang w:val="en-GB"/>
        </w:rPr>
      </w:pPr>
      <w:r w:rsidRPr="00D304A0">
        <w:rPr>
          <w:rFonts w:ascii="Avenir Next" w:hAnsi="Avenir Next" w:cs="Arial"/>
          <w:color w:val="7B7B7B" w:themeColor="accent3" w:themeShade="BF"/>
          <w:sz w:val="22"/>
          <w:szCs w:val="22"/>
          <w:lang w:val="en-GB"/>
        </w:rPr>
        <w:t xml:space="preserve">The value of the company's liabilities, including any contingent or prospective liabilities, exceeds its assets. </w:t>
      </w:r>
      <w:r w:rsidR="00665539">
        <w:rPr>
          <w:rFonts w:ascii="Avenir Next" w:hAnsi="Avenir Next" w:cs="Arial"/>
          <w:color w:val="7B7B7B" w:themeColor="accent3" w:themeShade="BF"/>
          <w:sz w:val="22"/>
          <w:szCs w:val="22"/>
          <w:lang w:val="en-GB"/>
        </w:rPr>
        <w:t>Also</w:t>
      </w:r>
      <w:r w:rsidRPr="00D304A0">
        <w:rPr>
          <w:rFonts w:ascii="Avenir Next" w:hAnsi="Avenir Next" w:cs="Arial"/>
          <w:color w:val="7B7B7B" w:themeColor="accent3" w:themeShade="BF"/>
          <w:sz w:val="22"/>
          <w:szCs w:val="22"/>
          <w:lang w:val="en-GB"/>
        </w:rPr>
        <w:t xml:space="preserve"> known as balance-sheet insolvency.</w:t>
      </w:r>
      <w:r w:rsidR="00665539">
        <w:rPr>
          <w:rFonts w:ascii="Avenir Next" w:hAnsi="Avenir Next" w:cs="Arial"/>
          <w:color w:val="7B7B7B" w:themeColor="accent3" w:themeShade="BF"/>
          <w:sz w:val="22"/>
          <w:szCs w:val="22"/>
          <w:lang w:val="en-GB"/>
        </w:rPr>
        <w:t xml:space="preserve"> </w:t>
      </w:r>
      <w:r w:rsidR="00665539" w:rsidRPr="00D304A0">
        <w:rPr>
          <w:rFonts w:ascii="Avenir Next" w:hAnsi="Avenir Next" w:cs="Arial"/>
          <w:color w:val="7B7B7B" w:themeColor="accent3" w:themeShade="BF"/>
          <w:sz w:val="22"/>
          <w:szCs w:val="22"/>
          <w:lang w:val="en-GB"/>
        </w:rPr>
        <w:t>(Section 8(1)(</w:t>
      </w:r>
      <w:r w:rsidR="00665539">
        <w:rPr>
          <w:rFonts w:ascii="Avenir Next" w:hAnsi="Avenir Next" w:cs="Arial"/>
          <w:color w:val="7B7B7B" w:themeColor="accent3" w:themeShade="BF"/>
          <w:sz w:val="22"/>
          <w:szCs w:val="22"/>
          <w:lang w:val="en-GB"/>
        </w:rPr>
        <w:t>c</w:t>
      </w:r>
      <w:r w:rsidR="00665539" w:rsidRPr="00D304A0">
        <w:rPr>
          <w:rFonts w:ascii="Avenir Next" w:hAnsi="Avenir Next" w:cs="Arial"/>
          <w:color w:val="7B7B7B" w:themeColor="accent3" w:themeShade="BF"/>
          <w:sz w:val="22"/>
          <w:szCs w:val="22"/>
          <w:lang w:val="en-GB"/>
        </w:rPr>
        <w:t>)</w:t>
      </w:r>
      <w:r w:rsidR="00665539">
        <w:rPr>
          <w:rFonts w:ascii="Avenir Next" w:hAnsi="Avenir Next" w:cs="Arial"/>
          <w:color w:val="7B7B7B" w:themeColor="accent3" w:themeShade="BF"/>
          <w:sz w:val="22"/>
          <w:szCs w:val="22"/>
          <w:lang w:val="en-GB"/>
        </w:rPr>
        <w:t>(ii)</w:t>
      </w:r>
      <w:r w:rsidR="00665539" w:rsidRPr="00D304A0">
        <w:rPr>
          <w:rFonts w:ascii="Avenir Next" w:hAnsi="Avenir Next" w:cs="Arial"/>
          <w:color w:val="7B7B7B" w:themeColor="accent3" w:themeShade="BF"/>
          <w:sz w:val="22"/>
          <w:szCs w:val="22"/>
          <w:lang w:val="en-GB"/>
        </w:rPr>
        <w:t>)</w:t>
      </w:r>
    </w:p>
    <w:p w14:paraId="77238AC3" w14:textId="77777777" w:rsidR="00D304A0" w:rsidRPr="00D304A0" w:rsidRDefault="00D304A0" w:rsidP="00D304A0">
      <w:pPr>
        <w:ind w:left="90"/>
        <w:jc w:val="both"/>
        <w:rPr>
          <w:rFonts w:ascii="Avenir Next" w:hAnsi="Avenir Next" w:cs="Arial"/>
          <w:color w:val="7B7B7B" w:themeColor="accent3" w:themeShade="BF"/>
          <w:sz w:val="22"/>
          <w:szCs w:val="22"/>
          <w:lang w:val="en-GB"/>
        </w:rPr>
      </w:pPr>
    </w:p>
    <w:p w14:paraId="298F50DB" w14:textId="30BBC05E" w:rsidR="00D304A0" w:rsidRPr="00D304A0" w:rsidRDefault="00D304A0" w:rsidP="00D304A0">
      <w:pPr>
        <w:ind w:left="90"/>
        <w:jc w:val="both"/>
        <w:rPr>
          <w:rFonts w:ascii="Avenir Next" w:hAnsi="Avenir Next" w:cs="Arial"/>
          <w:color w:val="7B7B7B" w:themeColor="accent3" w:themeShade="BF"/>
          <w:sz w:val="22"/>
          <w:szCs w:val="22"/>
          <w:lang w:val="en-GB"/>
        </w:rPr>
      </w:pPr>
      <w:r w:rsidRPr="00D304A0">
        <w:rPr>
          <w:rFonts w:ascii="Avenir Next" w:hAnsi="Avenir Next" w:cs="Arial"/>
          <w:color w:val="7B7B7B" w:themeColor="accent3" w:themeShade="BF"/>
          <w:sz w:val="22"/>
          <w:szCs w:val="22"/>
          <w:lang w:val="en-GB"/>
        </w:rPr>
        <w:t>A company is also presumed to be unable to pay its debts, and thus insolvent, if it fails to satisfy a judgment or order of the court that has been served on it</w:t>
      </w:r>
      <w:r w:rsidR="00665539">
        <w:rPr>
          <w:rFonts w:ascii="Avenir Next" w:hAnsi="Avenir Next" w:cs="Arial"/>
          <w:color w:val="7B7B7B" w:themeColor="accent3" w:themeShade="BF"/>
          <w:sz w:val="22"/>
          <w:szCs w:val="22"/>
          <w:lang w:val="en-GB"/>
        </w:rPr>
        <w:t xml:space="preserve"> and not set aside under section 157</w:t>
      </w:r>
      <w:r w:rsidRPr="00D304A0">
        <w:rPr>
          <w:rFonts w:ascii="Avenir Next" w:hAnsi="Avenir Next" w:cs="Arial"/>
          <w:color w:val="7B7B7B" w:themeColor="accent3" w:themeShade="BF"/>
          <w:sz w:val="22"/>
          <w:szCs w:val="22"/>
          <w:lang w:val="en-GB"/>
        </w:rPr>
        <w:t>.</w:t>
      </w:r>
      <w:r w:rsidR="00665539">
        <w:rPr>
          <w:rFonts w:ascii="Avenir Next" w:hAnsi="Avenir Next" w:cs="Arial"/>
          <w:color w:val="7B7B7B" w:themeColor="accent3" w:themeShade="BF"/>
          <w:sz w:val="22"/>
          <w:szCs w:val="22"/>
          <w:lang w:val="en-GB"/>
        </w:rPr>
        <w:t xml:space="preserve"> </w:t>
      </w:r>
      <w:r w:rsidR="00665539" w:rsidRPr="00D304A0">
        <w:rPr>
          <w:rFonts w:ascii="Avenir Next" w:hAnsi="Avenir Next" w:cs="Arial"/>
          <w:color w:val="7B7B7B" w:themeColor="accent3" w:themeShade="BF"/>
          <w:sz w:val="22"/>
          <w:szCs w:val="22"/>
          <w:lang w:val="en-GB"/>
        </w:rPr>
        <w:t>(Section 8(</w:t>
      </w:r>
      <w:r w:rsidR="00665539">
        <w:rPr>
          <w:rFonts w:ascii="Avenir Next" w:hAnsi="Avenir Next" w:cs="Arial"/>
          <w:color w:val="7B7B7B" w:themeColor="accent3" w:themeShade="BF"/>
          <w:sz w:val="22"/>
          <w:szCs w:val="22"/>
          <w:lang w:val="en-GB"/>
        </w:rPr>
        <w:t>1</w:t>
      </w:r>
      <w:r w:rsidR="00665539" w:rsidRPr="00D304A0">
        <w:rPr>
          <w:rFonts w:ascii="Avenir Next" w:hAnsi="Avenir Next" w:cs="Arial"/>
          <w:color w:val="7B7B7B" w:themeColor="accent3" w:themeShade="BF"/>
          <w:sz w:val="22"/>
          <w:szCs w:val="22"/>
          <w:lang w:val="en-GB"/>
        </w:rPr>
        <w:t>)</w:t>
      </w:r>
      <w:r w:rsidR="00665539">
        <w:rPr>
          <w:rFonts w:ascii="Avenir Next" w:hAnsi="Avenir Next" w:cs="Arial"/>
          <w:color w:val="7B7B7B" w:themeColor="accent3" w:themeShade="BF"/>
          <w:sz w:val="22"/>
          <w:szCs w:val="22"/>
          <w:lang w:val="en-GB"/>
        </w:rPr>
        <w:t>(a)</w:t>
      </w:r>
      <w:r w:rsidR="00665539" w:rsidRPr="00D304A0">
        <w:rPr>
          <w:rFonts w:ascii="Avenir Next" w:hAnsi="Avenir Next" w:cs="Arial"/>
          <w:color w:val="7B7B7B" w:themeColor="accent3" w:themeShade="BF"/>
          <w:sz w:val="22"/>
          <w:szCs w:val="22"/>
          <w:lang w:val="en-GB"/>
        </w:rPr>
        <w:t>):</w:t>
      </w:r>
    </w:p>
    <w:p w14:paraId="7A1D9854" w14:textId="77777777" w:rsidR="00D304A0" w:rsidRPr="00D304A0" w:rsidRDefault="00D304A0" w:rsidP="00D304A0">
      <w:pPr>
        <w:ind w:left="90"/>
        <w:jc w:val="both"/>
        <w:rPr>
          <w:rFonts w:ascii="Avenir Next" w:hAnsi="Avenir Next" w:cs="Arial"/>
          <w:color w:val="7B7B7B" w:themeColor="accent3" w:themeShade="BF"/>
          <w:sz w:val="22"/>
          <w:szCs w:val="22"/>
          <w:lang w:val="en-GB"/>
        </w:rPr>
      </w:pPr>
    </w:p>
    <w:p w14:paraId="047C9279" w14:textId="1993A90C" w:rsidR="00CE2F08" w:rsidRPr="00D304A0" w:rsidRDefault="00CE2F08" w:rsidP="00CE2F08">
      <w:pPr>
        <w:ind w:left="9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company is insolvent if execution or other process issued on an order by the court for the benefit of a creditor of the said company is unsatisfied either in whole or in part. </w:t>
      </w:r>
      <w:r w:rsidRPr="00D304A0">
        <w:rPr>
          <w:rFonts w:ascii="Avenir Next" w:hAnsi="Avenir Next" w:cs="Arial"/>
          <w:color w:val="7B7B7B" w:themeColor="accent3" w:themeShade="BF"/>
          <w:sz w:val="22"/>
          <w:szCs w:val="22"/>
          <w:lang w:val="en-GB"/>
        </w:rPr>
        <w:t>(Section 8(1)(</w:t>
      </w:r>
      <w:r>
        <w:rPr>
          <w:rFonts w:ascii="Avenir Next" w:hAnsi="Avenir Next" w:cs="Arial"/>
          <w:color w:val="7B7B7B" w:themeColor="accent3" w:themeShade="BF"/>
          <w:sz w:val="22"/>
          <w:szCs w:val="22"/>
          <w:lang w:val="en-GB"/>
        </w:rPr>
        <w:t>b</w:t>
      </w:r>
      <w:r w:rsidRPr="00D304A0">
        <w:rPr>
          <w:rFonts w:ascii="Avenir Next" w:hAnsi="Avenir Next" w:cs="Arial"/>
          <w:color w:val="7B7B7B" w:themeColor="accent3" w:themeShade="BF"/>
          <w:sz w:val="22"/>
          <w:szCs w:val="22"/>
          <w:lang w:val="en-GB"/>
        </w:rPr>
        <w:t>))</w:t>
      </w:r>
    </w:p>
    <w:p w14:paraId="357A41A8" w14:textId="3A0BD6AB" w:rsidR="00CE2F08" w:rsidRDefault="00CE2F08" w:rsidP="00D304A0">
      <w:pPr>
        <w:ind w:left="90"/>
        <w:jc w:val="both"/>
        <w:rPr>
          <w:rFonts w:ascii="Avenir Next" w:hAnsi="Avenir Next" w:cs="Arial"/>
          <w:color w:val="7B7B7B" w:themeColor="accent3" w:themeShade="BF"/>
          <w:sz w:val="22"/>
          <w:szCs w:val="22"/>
          <w:lang w:val="en-GB"/>
        </w:rPr>
      </w:pPr>
    </w:p>
    <w:p w14:paraId="4D66E617" w14:textId="0DEF6ECC" w:rsidR="00802DB8" w:rsidRPr="005965BF" w:rsidRDefault="00802DB8" w:rsidP="00D304A0">
      <w:pPr>
        <w:ind w:left="9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EC2C653" w14:textId="77777777" w:rsidR="009F0500" w:rsidRDefault="00DF75F8" w:rsidP="008065CE">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p>
    <w:p w14:paraId="42BAD683" w14:textId="77777777" w:rsidR="005E57FB" w:rsidRDefault="009F0500" w:rsidP="008065CE">
      <w:pPr>
        <w:jc w:val="both"/>
        <w:rPr>
          <w:rFonts w:ascii="Avenir Next" w:hAnsi="Avenir Next" w:cs="Arial"/>
          <w:color w:val="7B7B7B" w:themeColor="accent3" w:themeShade="BF"/>
          <w:sz w:val="22"/>
          <w:szCs w:val="22"/>
          <w:lang w:val="en-GB"/>
        </w:rPr>
      </w:pPr>
      <w:r w:rsidRPr="009F0500">
        <w:rPr>
          <w:rFonts w:ascii="Avenir Next" w:hAnsi="Avenir Next" w:cs="Arial"/>
          <w:color w:val="7B7B7B" w:themeColor="accent3" w:themeShade="BF"/>
          <w:sz w:val="22"/>
          <w:szCs w:val="22"/>
          <w:lang w:val="en-GB"/>
        </w:rPr>
        <w:t xml:space="preserve">From 1 January 2023, an amendment </w:t>
      </w:r>
      <w:r w:rsidR="00435821">
        <w:rPr>
          <w:rFonts w:ascii="Avenir Next" w:hAnsi="Avenir Next" w:cs="Arial"/>
          <w:color w:val="7B7B7B" w:themeColor="accent3" w:themeShade="BF"/>
          <w:sz w:val="22"/>
          <w:szCs w:val="22"/>
          <w:lang w:val="en-GB"/>
        </w:rPr>
        <w:t xml:space="preserve">BVI act namely the </w:t>
      </w:r>
      <w:r w:rsidR="005E57FB">
        <w:rPr>
          <w:rFonts w:ascii="Avenir Next" w:hAnsi="Avenir Next" w:cs="Arial"/>
          <w:color w:val="7B7B7B" w:themeColor="accent3" w:themeShade="BF"/>
          <w:sz w:val="22"/>
          <w:szCs w:val="22"/>
          <w:lang w:val="en-GB"/>
        </w:rPr>
        <w:t xml:space="preserve">Section 199 of the </w:t>
      </w:r>
      <w:r w:rsidRPr="009F0500">
        <w:rPr>
          <w:rFonts w:ascii="Avenir Next" w:hAnsi="Avenir Next" w:cs="Arial"/>
          <w:color w:val="7B7B7B" w:themeColor="accent3" w:themeShade="BF"/>
          <w:sz w:val="22"/>
          <w:szCs w:val="22"/>
          <w:lang w:val="en-GB"/>
        </w:rPr>
        <w:t>BVI</w:t>
      </w:r>
      <w:r w:rsidR="00435821">
        <w:rPr>
          <w:rFonts w:ascii="Avenir Next" w:hAnsi="Avenir Next" w:cs="Arial"/>
          <w:color w:val="7B7B7B" w:themeColor="accent3" w:themeShade="BF"/>
          <w:sz w:val="22"/>
          <w:szCs w:val="22"/>
          <w:lang w:val="en-GB"/>
        </w:rPr>
        <w:t xml:space="preserve"> Business </w:t>
      </w:r>
      <w:r w:rsidR="005E57FB">
        <w:rPr>
          <w:rFonts w:ascii="Avenir Next" w:hAnsi="Avenir Next" w:cs="Arial"/>
          <w:color w:val="7B7B7B" w:themeColor="accent3" w:themeShade="BF"/>
          <w:sz w:val="22"/>
          <w:szCs w:val="22"/>
          <w:lang w:val="en-GB"/>
        </w:rPr>
        <w:t>C</w:t>
      </w:r>
      <w:r w:rsidR="00435821">
        <w:rPr>
          <w:rFonts w:ascii="Avenir Next" w:hAnsi="Avenir Next" w:cs="Arial"/>
          <w:color w:val="7B7B7B" w:themeColor="accent3" w:themeShade="BF"/>
          <w:sz w:val="22"/>
          <w:szCs w:val="22"/>
          <w:lang w:val="en-GB"/>
        </w:rPr>
        <w:t>ompanies (</w:t>
      </w:r>
      <w:r w:rsidR="005E57FB">
        <w:rPr>
          <w:rFonts w:ascii="Avenir Next" w:hAnsi="Avenir Next" w:cs="Arial"/>
          <w:color w:val="7B7B7B" w:themeColor="accent3" w:themeShade="BF"/>
          <w:sz w:val="22"/>
          <w:szCs w:val="22"/>
          <w:lang w:val="en-GB"/>
        </w:rPr>
        <w:t>Amendment</w:t>
      </w:r>
      <w:r w:rsidR="00435821">
        <w:rPr>
          <w:rFonts w:ascii="Avenir Next" w:hAnsi="Avenir Next" w:cs="Arial"/>
          <w:color w:val="7B7B7B" w:themeColor="accent3" w:themeShade="BF"/>
          <w:sz w:val="22"/>
          <w:szCs w:val="22"/>
          <w:lang w:val="en-GB"/>
        </w:rPr>
        <w:t>) Act 2022</w:t>
      </w:r>
      <w:r w:rsidRPr="009F0500">
        <w:rPr>
          <w:rFonts w:ascii="Avenir Next" w:hAnsi="Avenir Next" w:cs="Arial"/>
          <w:color w:val="7B7B7B" w:themeColor="accent3" w:themeShade="BF"/>
          <w:sz w:val="22"/>
          <w:szCs w:val="22"/>
          <w:lang w:val="en-GB"/>
        </w:rPr>
        <w:t xml:space="preserve"> </w:t>
      </w:r>
      <w:r w:rsidR="005E57FB">
        <w:rPr>
          <w:rFonts w:ascii="Avenir Next" w:hAnsi="Avenir Next" w:cs="Arial"/>
          <w:color w:val="7B7B7B" w:themeColor="accent3" w:themeShade="BF"/>
          <w:sz w:val="22"/>
          <w:szCs w:val="22"/>
          <w:lang w:val="en-GB"/>
        </w:rPr>
        <w:t xml:space="preserve">and Regulation 6 of the BVI Business Companies (Amendment) Regulation </w:t>
      </w:r>
      <w:r w:rsidR="005E57FB">
        <w:rPr>
          <w:rFonts w:ascii="Avenir Next" w:hAnsi="Avenir Next" w:cs="Arial"/>
          <w:color w:val="7B7B7B" w:themeColor="accent3" w:themeShade="BF"/>
          <w:sz w:val="22"/>
          <w:szCs w:val="22"/>
          <w:lang w:val="en-GB"/>
        </w:rPr>
        <w:lastRenderedPageBreak/>
        <w:t>2022</w:t>
      </w:r>
      <w:r w:rsidR="005E57FB" w:rsidRPr="009F0500">
        <w:rPr>
          <w:rFonts w:ascii="Avenir Next" w:hAnsi="Avenir Next" w:cs="Arial"/>
          <w:color w:val="7B7B7B" w:themeColor="accent3" w:themeShade="BF"/>
          <w:sz w:val="22"/>
          <w:szCs w:val="22"/>
          <w:lang w:val="en-GB"/>
        </w:rPr>
        <w:t xml:space="preserve"> </w:t>
      </w:r>
      <w:r w:rsidRPr="009F0500">
        <w:rPr>
          <w:rFonts w:ascii="Avenir Next" w:hAnsi="Avenir Next" w:cs="Arial"/>
          <w:color w:val="7B7B7B" w:themeColor="accent3" w:themeShade="BF"/>
          <w:sz w:val="22"/>
          <w:szCs w:val="22"/>
          <w:lang w:val="en-GB"/>
        </w:rPr>
        <w:t>c</w:t>
      </w:r>
      <w:r w:rsidR="005E57FB">
        <w:rPr>
          <w:rFonts w:ascii="Avenir Next" w:hAnsi="Avenir Next" w:cs="Arial"/>
          <w:color w:val="7B7B7B" w:themeColor="accent3" w:themeShade="BF"/>
          <w:sz w:val="22"/>
          <w:szCs w:val="22"/>
          <w:lang w:val="en-GB"/>
        </w:rPr>
        <w:t>a</w:t>
      </w:r>
      <w:r w:rsidRPr="009F0500">
        <w:rPr>
          <w:rFonts w:ascii="Avenir Next" w:hAnsi="Avenir Next" w:cs="Arial"/>
          <w:color w:val="7B7B7B" w:themeColor="accent3" w:themeShade="BF"/>
          <w:sz w:val="22"/>
          <w:szCs w:val="22"/>
          <w:lang w:val="en-GB"/>
        </w:rPr>
        <w:t>me into force</w:t>
      </w:r>
      <w:r w:rsidR="005E57FB">
        <w:rPr>
          <w:rFonts w:ascii="Avenir Next" w:hAnsi="Avenir Next" w:cs="Arial"/>
          <w:color w:val="7B7B7B" w:themeColor="accent3" w:themeShade="BF"/>
          <w:sz w:val="22"/>
          <w:szCs w:val="22"/>
          <w:lang w:val="en-GB"/>
        </w:rPr>
        <w:t xml:space="preserve"> which provided some changes in the respect of voluntary liquidators that can be appointed. </w:t>
      </w:r>
    </w:p>
    <w:p w14:paraId="45E7ADA0" w14:textId="77777777" w:rsidR="005E57FB" w:rsidRDefault="005E57FB" w:rsidP="008065CE">
      <w:pPr>
        <w:jc w:val="both"/>
        <w:rPr>
          <w:rFonts w:ascii="Avenir Next" w:hAnsi="Avenir Next" w:cs="Arial"/>
          <w:color w:val="7B7B7B" w:themeColor="accent3" w:themeShade="BF"/>
          <w:sz w:val="22"/>
          <w:szCs w:val="22"/>
          <w:lang w:val="en-GB"/>
        </w:rPr>
      </w:pPr>
    </w:p>
    <w:p w14:paraId="7FC72ECA" w14:textId="3A2DF215" w:rsidR="009F0500" w:rsidRDefault="00266F40"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w:t>
      </w:r>
      <w:r w:rsidRPr="00435821">
        <w:rPr>
          <w:rFonts w:ascii="Avenir Next" w:hAnsi="Avenir Next" w:cs="Arial"/>
          <w:color w:val="7B7B7B" w:themeColor="accent3" w:themeShade="BF"/>
          <w:sz w:val="22"/>
          <w:szCs w:val="22"/>
          <w:lang w:val="en-GB"/>
        </w:rPr>
        <w:t xml:space="preserve"> person appointed as a voluntary liquidator</w:t>
      </w:r>
      <w:r w:rsidR="005E57FB">
        <w:rPr>
          <w:rFonts w:ascii="Avenir Next" w:hAnsi="Avenir Next" w:cs="Arial"/>
          <w:color w:val="7B7B7B" w:themeColor="accent3" w:themeShade="BF"/>
          <w:sz w:val="22"/>
          <w:szCs w:val="22"/>
          <w:lang w:val="en-GB"/>
        </w:rPr>
        <w:t xml:space="preserve"> of a company</w:t>
      </w:r>
      <w:r w:rsidRPr="00435821">
        <w:rPr>
          <w:rFonts w:ascii="Avenir Next" w:hAnsi="Avenir Next" w:cs="Arial"/>
          <w:color w:val="7B7B7B" w:themeColor="accent3" w:themeShade="BF"/>
          <w:sz w:val="22"/>
          <w:szCs w:val="22"/>
          <w:lang w:val="en-GB"/>
        </w:rPr>
        <w:t xml:space="preserve"> </w:t>
      </w:r>
      <w:r w:rsidR="005E57FB">
        <w:rPr>
          <w:rFonts w:ascii="Avenir Next" w:hAnsi="Avenir Next" w:cs="Arial"/>
          <w:color w:val="7B7B7B" w:themeColor="accent3" w:themeShade="BF"/>
          <w:sz w:val="22"/>
          <w:szCs w:val="22"/>
          <w:lang w:val="en-GB"/>
        </w:rPr>
        <w:t>can only be</w:t>
      </w:r>
      <w:r w:rsidRPr="00435821">
        <w:rPr>
          <w:rFonts w:ascii="Avenir Next" w:hAnsi="Avenir Next" w:cs="Arial"/>
          <w:color w:val="7B7B7B" w:themeColor="accent3" w:themeShade="BF"/>
          <w:sz w:val="22"/>
          <w:szCs w:val="22"/>
          <w:lang w:val="en-GB"/>
        </w:rPr>
        <w:t xml:space="preserve"> eligible</w:t>
      </w:r>
      <w:r w:rsidR="005E57FB">
        <w:rPr>
          <w:rFonts w:ascii="Avenir Next" w:hAnsi="Avenir Next" w:cs="Arial"/>
          <w:color w:val="7B7B7B" w:themeColor="accent3" w:themeShade="BF"/>
          <w:sz w:val="22"/>
          <w:szCs w:val="22"/>
          <w:lang w:val="en-GB"/>
        </w:rPr>
        <w:t xml:space="preserve"> to if they adhere to the following:</w:t>
      </w:r>
    </w:p>
    <w:p w14:paraId="60F2413A" w14:textId="48BD347F" w:rsidR="005E57FB" w:rsidRDefault="005E57FB" w:rsidP="008065CE">
      <w:pPr>
        <w:jc w:val="both"/>
        <w:rPr>
          <w:rFonts w:ascii="Avenir Next" w:hAnsi="Avenir Next" w:cs="Arial"/>
          <w:color w:val="7B7B7B" w:themeColor="accent3" w:themeShade="BF"/>
          <w:sz w:val="22"/>
          <w:szCs w:val="22"/>
          <w:lang w:val="en-GB"/>
        </w:rPr>
      </w:pPr>
    </w:p>
    <w:p w14:paraId="6846FB7D" w14:textId="6583492B" w:rsidR="005E57FB" w:rsidRPr="005E57FB" w:rsidRDefault="005E57FB" w:rsidP="005E57F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Has</w:t>
      </w:r>
      <w:r w:rsidRPr="005E57FB">
        <w:rPr>
          <w:rFonts w:ascii="Avenir Next" w:hAnsi="Avenir Next" w:cs="Arial"/>
          <w:color w:val="7B7B7B" w:themeColor="accent3" w:themeShade="BF"/>
          <w:sz w:val="22"/>
          <w:szCs w:val="22"/>
          <w:lang w:val="en-GB"/>
        </w:rPr>
        <w:t xml:space="preserve"> a minimum of two years' experience in the field of </w:t>
      </w:r>
      <w:proofErr w:type="gramStart"/>
      <w:r w:rsidRPr="005E57FB">
        <w:rPr>
          <w:rFonts w:ascii="Avenir Next" w:hAnsi="Avenir Next" w:cs="Arial"/>
          <w:color w:val="7B7B7B" w:themeColor="accent3" w:themeShade="BF"/>
          <w:sz w:val="22"/>
          <w:szCs w:val="22"/>
          <w:lang w:val="en-GB"/>
        </w:rPr>
        <w:t>liquidation.</w:t>
      </w:r>
      <w:proofErr w:type="gramEnd"/>
    </w:p>
    <w:p w14:paraId="062AE8BE" w14:textId="4418F732" w:rsidR="005E57FB" w:rsidRPr="005E57FB" w:rsidRDefault="005E57FB" w:rsidP="005E57FB">
      <w:pPr>
        <w:pStyle w:val="ListParagraph"/>
        <w:numPr>
          <w:ilvl w:val="0"/>
          <w:numId w:val="33"/>
        </w:numPr>
        <w:jc w:val="both"/>
        <w:rPr>
          <w:rFonts w:ascii="Avenir Next" w:hAnsi="Avenir Next" w:cs="Arial"/>
          <w:color w:val="7B7B7B" w:themeColor="accent3" w:themeShade="BF"/>
          <w:sz w:val="22"/>
          <w:szCs w:val="22"/>
          <w:lang w:val="en-GB"/>
        </w:rPr>
      </w:pPr>
      <w:r w:rsidRPr="005E57FB">
        <w:rPr>
          <w:rFonts w:ascii="Avenir Next" w:hAnsi="Avenir Next" w:cs="Arial"/>
          <w:color w:val="7B7B7B" w:themeColor="accent3" w:themeShade="BF"/>
          <w:sz w:val="22"/>
          <w:szCs w:val="22"/>
          <w:lang w:val="en-GB"/>
        </w:rPr>
        <w:t>Possesses the requisite professional knowledge to effectively carry out the liquidation of the specific company in question.</w:t>
      </w:r>
    </w:p>
    <w:p w14:paraId="372F7DF1" w14:textId="65F1CA50" w:rsidR="005E57FB" w:rsidRPr="005E57FB" w:rsidRDefault="005E57FB" w:rsidP="005E57FB">
      <w:pPr>
        <w:pStyle w:val="ListParagraph"/>
        <w:numPr>
          <w:ilvl w:val="0"/>
          <w:numId w:val="33"/>
        </w:numPr>
        <w:jc w:val="both"/>
        <w:rPr>
          <w:rFonts w:ascii="Avenir Next" w:hAnsi="Avenir Next" w:cs="Arial"/>
          <w:color w:val="7B7B7B" w:themeColor="accent3" w:themeShade="BF"/>
          <w:sz w:val="22"/>
          <w:szCs w:val="22"/>
          <w:lang w:val="en-GB"/>
        </w:rPr>
      </w:pPr>
      <w:r w:rsidRPr="005E57FB">
        <w:rPr>
          <w:rFonts w:ascii="Avenir Next" w:hAnsi="Avenir Next" w:cs="Arial"/>
          <w:color w:val="7B7B7B" w:themeColor="accent3" w:themeShade="BF"/>
          <w:sz w:val="22"/>
          <w:szCs w:val="22"/>
          <w:lang w:val="en-GB"/>
        </w:rPr>
        <w:t xml:space="preserve">Can </w:t>
      </w:r>
      <w:r>
        <w:rPr>
          <w:rFonts w:ascii="Avenir Next" w:hAnsi="Avenir Next" w:cs="Arial"/>
          <w:color w:val="7B7B7B" w:themeColor="accent3" w:themeShade="BF"/>
          <w:sz w:val="22"/>
          <w:szCs w:val="22"/>
          <w:lang w:val="en-GB"/>
        </w:rPr>
        <w:t>prove</w:t>
      </w:r>
      <w:r w:rsidRPr="005E57FB">
        <w:rPr>
          <w:rFonts w:ascii="Avenir Next" w:hAnsi="Avenir Next" w:cs="Arial"/>
          <w:color w:val="7B7B7B" w:themeColor="accent3" w:themeShade="BF"/>
          <w:sz w:val="22"/>
          <w:szCs w:val="22"/>
          <w:lang w:val="en-GB"/>
        </w:rPr>
        <w:t xml:space="preserve"> that he:</w:t>
      </w:r>
    </w:p>
    <w:p w14:paraId="33FF53E1" w14:textId="7A3D2BF7" w:rsidR="005E57FB" w:rsidRPr="005E57FB" w:rsidRDefault="005E57FB" w:rsidP="005E57FB">
      <w:pPr>
        <w:pStyle w:val="ListParagraph"/>
        <w:numPr>
          <w:ilvl w:val="1"/>
          <w:numId w:val="33"/>
        </w:numPr>
        <w:jc w:val="both"/>
        <w:rPr>
          <w:rFonts w:ascii="Avenir Next" w:hAnsi="Avenir Next" w:cs="Arial"/>
          <w:color w:val="7B7B7B" w:themeColor="accent3" w:themeShade="BF"/>
          <w:sz w:val="22"/>
          <w:szCs w:val="22"/>
          <w:lang w:val="en-GB"/>
        </w:rPr>
      </w:pPr>
      <w:r w:rsidRPr="005E57FB">
        <w:rPr>
          <w:rFonts w:ascii="Avenir Next" w:hAnsi="Avenir Next" w:cs="Arial"/>
          <w:color w:val="7B7B7B" w:themeColor="accent3" w:themeShade="BF"/>
          <w:sz w:val="22"/>
          <w:szCs w:val="22"/>
          <w:lang w:val="en-GB"/>
        </w:rPr>
        <w:t xml:space="preserve">Is a holder of a licence to practice as an insolvency practitioner, </w:t>
      </w:r>
      <w:proofErr w:type="gramStart"/>
      <w:r w:rsidRPr="005E57FB">
        <w:rPr>
          <w:rFonts w:ascii="Avenir Next" w:hAnsi="Avenir Next" w:cs="Arial"/>
          <w:color w:val="7B7B7B" w:themeColor="accent3" w:themeShade="BF"/>
          <w:sz w:val="22"/>
          <w:szCs w:val="22"/>
          <w:lang w:val="en-GB"/>
        </w:rPr>
        <w:t>and</w:t>
      </w:r>
      <w:proofErr w:type="gramEnd"/>
    </w:p>
    <w:p w14:paraId="6541A398" w14:textId="228CE98A" w:rsidR="005E57FB" w:rsidRPr="005E57FB" w:rsidRDefault="005E57FB" w:rsidP="005E57FB">
      <w:pPr>
        <w:pStyle w:val="ListParagraph"/>
        <w:numPr>
          <w:ilvl w:val="1"/>
          <w:numId w:val="33"/>
        </w:numPr>
        <w:jc w:val="both"/>
        <w:rPr>
          <w:rFonts w:ascii="Avenir Next" w:hAnsi="Avenir Next" w:cs="Arial"/>
          <w:color w:val="7B7B7B" w:themeColor="accent3" w:themeShade="BF"/>
          <w:sz w:val="22"/>
          <w:szCs w:val="22"/>
          <w:lang w:val="en-GB"/>
        </w:rPr>
      </w:pPr>
      <w:r w:rsidRPr="005E57FB">
        <w:rPr>
          <w:rFonts w:ascii="Avenir Next" w:hAnsi="Avenir Next" w:cs="Arial"/>
          <w:color w:val="7B7B7B" w:themeColor="accent3" w:themeShade="BF"/>
          <w:sz w:val="22"/>
          <w:szCs w:val="22"/>
          <w:lang w:val="en-GB"/>
        </w:rPr>
        <w:t>Has relevant professional qualifications in fields such as law or accountancy, coupled with experience in offering legal and financial counsel or assistance to companies within the financial services sector.</w:t>
      </w:r>
    </w:p>
    <w:p w14:paraId="004BC5F7" w14:textId="3C7A1C95" w:rsidR="00266F40" w:rsidRPr="005E57FB" w:rsidRDefault="005E57FB" w:rsidP="005E57FB">
      <w:pPr>
        <w:pStyle w:val="ListParagraph"/>
        <w:numPr>
          <w:ilvl w:val="0"/>
          <w:numId w:val="33"/>
        </w:numPr>
        <w:jc w:val="both"/>
        <w:rPr>
          <w:rFonts w:ascii="Avenir Next" w:hAnsi="Avenir Next" w:cs="Arial"/>
          <w:color w:val="7B7B7B" w:themeColor="accent3" w:themeShade="BF"/>
          <w:sz w:val="22"/>
          <w:szCs w:val="22"/>
          <w:lang w:val="en-GB"/>
        </w:rPr>
      </w:pPr>
      <w:r w:rsidRPr="005E57FB">
        <w:rPr>
          <w:rFonts w:ascii="Avenir Next" w:hAnsi="Avenir Next" w:cs="Arial"/>
          <w:color w:val="7B7B7B" w:themeColor="accent3" w:themeShade="BF"/>
          <w:sz w:val="22"/>
          <w:szCs w:val="22"/>
          <w:lang w:val="en-GB"/>
        </w:rPr>
        <w:t xml:space="preserve">Has a comprehensive understanding of pertinent financial services legislation related to the business of the company that is to be liquidated, including laws under the Financial Services Commission Act and the BVI Business Companies </w:t>
      </w:r>
      <w:proofErr w:type="gramStart"/>
      <w:r w:rsidRPr="005E57FB">
        <w:rPr>
          <w:rFonts w:ascii="Avenir Next" w:hAnsi="Avenir Next" w:cs="Arial"/>
          <w:color w:val="7B7B7B" w:themeColor="accent3" w:themeShade="BF"/>
          <w:sz w:val="22"/>
          <w:szCs w:val="22"/>
          <w:lang w:val="en-GB"/>
        </w:rPr>
        <w:t>Act.</w:t>
      </w:r>
      <w:proofErr w:type="gramEnd"/>
    </w:p>
    <w:p w14:paraId="2DC9CC34" w14:textId="31ABA4DC" w:rsidR="00921371" w:rsidRDefault="00921371" w:rsidP="008065CE">
      <w:pPr>
        <w:jc w:val="both"/>
        <w:rPr>
          <w:rFonts w:ascii="Avenir Next" w:hAnsi="Avenir Next" w:cs="Arial"/>
          <w:color w:val="7B7B7B" w:themeColor="accent3" w:themeShade="BF"/>
          <w:sz w:val="22"/>
          <w:szCs w:val="22"/>
          <w:lang w:val="en-GB"/>
        </w:rPr>
      </w:pPr>
    </w:p>
    <w:p w14:paraId="3D971B93" w14:textId="513F2DA7" w:rsidR="00544127" w:rsidRPr="005965BF" w:rsidRDefault="00DF75F8" w:rsidP="008065CE">
      <w:pPr>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364B6717" w14:textId="77777777" w:rsidR="001C53EC" w:rsidRDefault="00DF75F8" w:rsidP="008065CE">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p>
    <w:p w14:paraId="6AA2AA28" w14:textId="5F886DFE" w:rsidR="001C53EC" w:rsidRDefault="00962A0B" w:rsidP="00962A0B">
      <w:pPr>
        <w:pStyle w:val="ListParagraph"/>
        <w:numPr>
          <w:ilvl w:val="0"/>
          <w:numId w:val="34"/>
        </w:num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w:t>
      </w:r>
      <w:r w:rsidR="001C53EC">
        <w:rPr>
          <w:rFonts w:ascii="Avenir Next" w:hAnsi="Avenir Next" w:cs="Arial"/>
          <w:color w:val="7B7B7B" w:themeColor="accent3" w:themeShade="BF"/>
          <w:sz w:val="22"/>
          <w:szCs w:val="22"/>
          <w:lang w:val="en-GB"/>
        </w:rPr>
        <w:t xml:space="preserve"> overseas insolvency practitioner can be appointed but it needs to be in a joint appointment with a BVI </w:t>
      </w:r>
      <w:r>
        <w:rPr>
          <w:rFonts w:ascii="Avenir Next" w:hAnsi="Avenir Next" w:cs="Arial"/>
          <w:color w:val="7B7B7B" w:themeColor="accent3" w:themeShade="BF"/>
          <w:sz w:val="22"/>
          <w:szCs w:val="22"/>
          <w:lang w:val="en-GB"/>
        </w:rPr>
        <w:t xml:space="preserve">licensed </w:t>
      </w:r>
      <w:r w:rsidR="001C53EC">
        <w:rPr>
          <w:rFonts w:ascii="Avenir Next" w:hAnsi="Avenir Next" w:cs="Arial"/>
          <w:color w:val="7B7B7B" w:themeColor="accent3" w:themeShade="BF"/>
          <w:sz w:val="22"/>
          <w:szCs w:val="22"/>
          <w:lang w:val="en-GB"/>
        </w:rPr>
        <w:t xml:space="preserve">insolvency practitioner. </w:t>
      </w:r>
    </w:p>
    <w:p w14:paraId="556885DF" w14:textId="126E9429" w:rsidR="00962A0B" w:rsidRDefault="00962A0B" w:rsidP="00962A0B">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483 of the Insolvency act allows an overseas person (resident not in BVI) to be appointed as an insolvency practitioner. </w:t>
      </w:r>
    </w:p>
    <w:p w14:paraId="3736A522" w14:textId="4669DD11" w:rsidR="00962A0B" w:rsidRDefault="00962A0B" w:rsidP="00962A0B">
      <w:pPr>
        <w:jc w:val="both"/>
        <w:rPr>
          <w:rFonts w:ascii="Avenir Next" w:hAnsi="Avenir Next" w:cs="Arial"/>
          <w:color w:val="7B7B7B" w:themeColor="accent3" w:themeShade="BF"/>
          <w:sz w:val="22"/>
          <w:szCs w:val="22"/>
          <w:lang w:val="en-GB"/>
        </w:rPr>
      </w:pPr>
    </w:p>
    <w:p w14:paraId="6652A306" w14:textId="3ABDD24D" w:rsidR="00962A0B" w:rsidRDefault="00962A0B" w:rsidP="00962A0B">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Circumstances that could warrant such an appointment could be the following:</w:t>
      </w:r>
    </w:p>
    <w:p w14:paraId="1F39B1EF" w14:textId="77777777" w:rsidR="00962A0B" w:rsidRDefault="00962A0B" w:rsidP="00962A0B">
      <w:pPr>
        <w:ind w:left="360"/>
        <w:jc w:val="both"/>
        <w:rPr>
          <w:rFonts w:ascii="Avenir Next" w:hAnsi="Avenir Next" w:cs="Arial"/>
          <w:color w:val="7B7B7B" w:themeColor="accent3" w:themeShade="BF"/>
          <w:sz w:val="22"/>
          <w:szCs w:val="22"/>
          <w:lang w:val="en-GB"/>
        </w:rPr>
      </w:pPr>
    </w:p>
    <w:p w14:paraId="31D700AB" w14:textId="5BD31A42" w:rsidR="00962A0B" w:rsidRPr="00962A0B" w:rsidRDefault="00962A0B" w:rsidP="00962A0B">
      <w:pPr>
        <w:pStyle w:val="ListParagraph"/>
        <w:numPr>
          <w:ilvl w:val="0"/>
          <w:numId w:val="35"/>
        </w:numPr>
        <w:jc w:val="both"/>
        <w:rPr>
          <w:rFonts w:ascii="Avenir Next" w:hAnsi="Avenir Next" w:cs="Arial"/>
          <w:color w:val="7B7B7B" w:themeColor="accent3" w:themeShade="BF"/>
          <w:sz w:val="22"/>
          <w:szCs w:val="22"/>
          <w:lang w:val="en-GB"/>
        </w:rPr>
      </w:pPr>
      <w:r w:rsidRPr="00962A0B">
        <w:rPr>
          <w:rFonts w:ascii="Avenir Next" w:hAnsi="Avenir Next" w:cs="Arial"/>
          <w:color w:val="7B7B7B" w:themeColor="accent3" w:themeShade="BF"/>
          <w:sz w:val="22"/>
          <w:szCs w:val="22"/>
          <w:lang w:val="en-GB"/>
        </w:rPr>
        <w:t>If the BVI company has significant assets, operations, or creditors located overseas, it may be beneficial to appoint an overseas insolvency practitioner who is familiar with the laws, regulations, and practices in those jurisdictions. This can also reduce travelling costs and costs related to having to obtain local expertise.</w:t>
      </w:r>
    </w:p>
    <w:p w14:paraId="4CA33536" w14:textId="400A6EA6" w:rsidR="00962A0B" w:rsidRPr="00962A0B" w:rsidRDefault="00962A0B" w:rsidP="00962A0B">
      <w:pPr>
        <w:pStyle w:val="ListParagraph"/>
        <w:numPr>
          <w:ilvl w:val="0"/>
          <w:numId w:val="35"/>
        </w:numPr>
        <w:jc w:val="both"/>
        <w:rPr>
          <w:rFonts w:ascii="Avenir Next" w:hAnsi="Avenir Next" w:cs="Arial"/>
          <w:color w:val="7B7B7B" w:themeColor="accent3" w:themeShade="BF"/>
          <w:sz w:val="22"/>
          <w:szCs w:val="22"/>
          <w:lang w:val="en-GB"/>
        </w:rPr>
      </w:pPr>
      <w:r w:rsidRPr="00962A0B">
        <w:rPr>
          <w:rFonts w:ascii="Avenir Next" w:hAnsi="Avenir Next" w:cs="Arial"/>
          <w:color w:val="7B7B7B" w:themeColor="accent3" w:themeShade="BF"/>
          <w:sz w:val="22"/>
          <w:szCs w:val="22"/>
          <w:lang w:val="en-GB"/>
        </w:rPr>
        <w:t>If the BVI company operates in a specialized industry or sector that is more common in a foreign jurisdiction, an insolvency practitioner from that jurisdiction might have more relevant industry knowledge and experience.</w:t>
      </w:r>
    </w:p>
    <w:p w14:paraId="675EFC19" w14:textId="77777777" w:rsidR="001C53EC" w:rsidRDefault="001C53EC" w:rsidP="008065CE">
      <w:pPr>
        <w:jc w:val="both"/>
        <w:rPr>
          <w:rFonts w:ascii="Avenir Next" w:hAnsi="Avenir Next" w:cs="Arial"/>
          <w:color w:val="7B7B7B" w:themeColor="accent3" w:themeShade="BF"/>
          <w:sz w:val="22"/>
          <w:szCs w:val="22"/>
          <w:lang w:val="en-GB"/>
        </w:rPr>
      </w:pPr>
    </w:p>
    <w:p w14:paraId="49F9E0A7" w14:textId="5C461BAD" w:rsidR="001C53EC" w:rsidRPr="00962A0B" w:rsidRDefault="00645012" w:rsidP="00962A0B">
      <w:pPr>
        <w:pStyle w:val="ListParagraph"/>
        <w:numPr>
          <w:ilvl w:val="0"/>
          <w:numId w:val="34"/>
        </w:numPr>
        <w:jc w:val="both"/>
        <w:rPr>
          <w:rFonts w:ascii="Avenir Next" w:hAnsi="Avenir Next" w:cs="Arial"/>
          <w:color w:val="7B7B7B" w:themeColor="accent3" w:themeShade="BF"/>
          <w:sz w:val="22"/>
          <w:szCs w:val="22"/>
          <w:lang w:val="en-GB"/>
        </w:rPr>
      </w:pPr>
      <w:r w:rsidRPr="00962A0B">
        <w:rPr>
          <w:rFonts w:ascii="Avenir Next" w:hAnsi="Avenir Next" w:cs="Arial"/>
          <w:color w:val="7B7B7B" w:themeColor="accent3" w:themeShade="BF"/>
          <w:sz w:val="22"/>
          <w:szCs w:val="22"/>
          <w:lang w:val="en-GB"/>
        </w:rPr>
        <w:t>To</w:t>
      </w:r>
      <w:r w:rsidR="00962A0B" w:rsidRPr="00962A0B">
        <w:rPr>
          <w:rFonts w:ascii="Avenir Next" w:hAnsi="Avenir Next" w:cs="Arial"/>
          <w:color w:val="7B7B7B" w:themeColor="accent3" w:themeShade="BF"/>
          <w:sz w:val="22"/>
          <w:szCs w:val="22"/>
          <w:lang w:val="en-GB"/>
        </w:rPr>
        <w:t xml:space="preserve"> make such an appointment, it is necessary to provide prior written notice to the Financial Services Commission (</w:t>
      </w:r>
      <w:r>
        <w:rPr>
          <w:rFonts w:ascii="Avenir Next" w:hAnsi="Avenir Next" w:cs="Arial"/>
          <w:color w:val="7B7B7B" w:themeColor="accent3" w:themeShade="BF"/>
          <w:sz w:val="22"/>
          <w:szCs w:val="22"/>
          <w:lang w:val="en-GB"/>
        </w:rPr>
        <w:t>“</w:t>
      </w:r>
      <w:r w:rsidR="00962A0B" w:rsidRPr="00962A0B">
        <w:rPr>
          <w:rFonts w:ascii="Avenir Next" w:hAnsi="Avenir Next" w:cs="Arial"/>
          <w:color w:val="7B7B7B" w:themeColor="accent3" w:themeShade="BF"/>
          <w:sz w:val="22"/>
          <w:szCs w:val="22"/>
          <w:lang w:val="en-GB"/>
        </w:rPr>
        <w:t>FSC</w:t>
      </w:r>
      <w:r>
        <w:rPr>
          <w:rFonts w:ascii="Avenir Next" w:hAnsi="Avenir Next" w:cs="Arial"/>
          <w:color w:val="7B7B7B" w:themeColor="accent3" w:themeShade="BF"/>
          <w:sz w:val="22"/>
          <w:szCs w:val="22"/>
          <w:lang w:val="en-GB"/>
        </w:rPr>
        <w:t>”</w:t>
      </w:r>
      <w:r w:rsidR="00962A0B" w:rsidRPr="00962A0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(S483 of BVI Insolvency Act 2003)</w:t>
      </w:r>
      <w:r w:rsidR="00962A0B" w:rsidRPr="00962A0B">
        <w:rPr>
          <w:rFonts w:ascii="Avenir Next" w:hAnsi="Avenir Next" w:cs="Arial"/>
          <w:color w:val="7B7B7B" w:themeColor="accent3" w:themeShade="BF"/>
          <w:sz w:val="22"/>
          <w:szCs w:val="22"/>
          <w:lang w:val="en-GB"/>
        </w:rPr>
        <w:t xml:space="preserve"> When the proposal involves appointing an overseas insolvency practitioner, the FSC holds the authority to attend the court hearing, if applicable, and voice objections to the appointment. </w:t>
      </w:r>
      <w:proofErr w:type="gramStart"/>
      <w:r w:rsidR="00962A0B" w:rsidRPr="00962A0B">
        <w:rPr>
          <w:rFonts w:ascii="Avenir Next" w:hAnsi="Avenir Next" w:cs="Arial"/>
          <w:color w:val="7B7B7B" w:themeColor="accent3" w:themeShade="BF"/>
          <w:sz w:val="22"/>
          <w:szCs w:val="22"/>
          <w:lang w:val="en-GB"/>
        </w:rPr>
        <w:t xml:space="preserve">In </w:t>
      </w:r>
      <w:r>
        <w:rPr>
          <w:rFonts w:ascii="Avenir Next" w:hAnsi="Avenir Next" w:cs="Arial"/>
          <w:color w:val="7B7B7B" w:themeColor="accent3" w:themeShade="BF"/>
          <w:sz w:val="22"/>
          <w:szCs w:val="22"/>
          <w:lang w:val="en-GB"/>
        </w:rPr>
        <w:t>reality</w:t>
      </w:r>
      <w:r w:rsidR="00962A0B" w:rsidRPr="00962A0B">
        <w:rPr>
          <w:rFonts w:ascii="Avenir Next" w:hAnsi="Avenir Next" w:cs="Arial"/>
          <w:color w:val="7B7B7B" w:themeColor="accent3" w:themeShade="BF"/>
          <w:sz w:val="22"/>
          <w:szCs w:val="22"/>
          <w:lang w:val="en-GB"/>
        </w:rPr>
        <w:t>, the</w:t>
      </w:r>
      <w:proofErr w:type="gramEnd"/>
      <w:r w:rsidR="00962A0B" w:rsidRPr="00962A0B">
        <w:rPr>
          <w:rFonts w:ascii="Avenir Next" w:hAnsi="Avenir Next" w:cs="Arial"/>
          <w:color w:val="7B7B7B" w:themeColor="accent3" w:themeShade="BF"/>
          <w:sz w:val="22"/>
          <w:szCs w:val="22"/>
          <w:lang w:val="en-GB"/>
        </w:rPr>
        <w:t xml:space="preserve"> foreign </w:t>
      </w:r>
      <w:r w:rsidR="00962A0B" w:rsidRPr="00962A0B">
        <w:rPr>
          <w:rFonts w:ascii="Avenir Next" w:hAnsi="Avenir Next" w:cs="Arial"/>
          <w:color w:val="7B7B7B" w:themeColor="accent3" w:themeShade="BF"/>
          <w:sz w:val="22"/>
          <w:szCs w:val="22"/>
          <w:lang w:val="en-GB"/>
        </w:rPr>
        <w:lastRenderedPageBreak/>
        <w:t xml:space="preserve">insolvency practitioner typically sends a letter to the FSC, including the necessary information like their expertise and qualifications, and awaits confirmation of the FSC's approval for the appointment of the overseas insolvency </w:t>
      </w:r>
      <w:r w:rsidRPr="00962A0B">
        <w:rPr>
          <w:rFonts w:ascii="Avenir Next" w:hAnsi="Avenir Next" w:cs="Arial"/>
          <w:color w:val="7B7B7B" w:themeColor="accent3" w:themeShade="BF"/>
          <w:sz w:val="22"/>
          <w:szCs w:val="22"/>
          <w:lang w:val="en-GB"/>
        </w:rPr>
        <w:t>practitioner,</w:t>
      </w:r>
      <w:r w:rsidR="00962A0B" w:rsidRPr="00962A0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which is </w:t>
      </w:r>
      <w:r w:rsidR="00962A0B" w:rsidRPr="00962A0B">
        <w:rPr>
          <w:rFonts w:ascii="Avenir Next" w:hAnsi="Avenir Next" w:cs="Arial"/>
          <w:color w:val="7B7B7B" w:themeColor="accent3" w:themeShade="BF"/>
          <w:sz w:val="22"/>
          <w:szCs w:val="22"/>
          <w:lang w:val="en-GB"/>
        </w:rPr>
        <w:t>subject to Court approval, if necessary.</w:t>
      </w:r>
    </w:p>
    <w:p w14:paraId="44D0A2A0" w14:textId="77777777" w:rsidR="001C53EC" w:rsidRDefault="001C53EC" w:rsidP="008065CE">
      <w:pPr>
        <w:jc w:val="both"/>
        <w:rPr>
          <w:rFonts w:ascii="Avenir Next" w:hAnsi="Avenir Next" w:cs="Arial"/>
          <w:color w:val="7B7B7B" w:themeColor="accent3" w:themeShade="BF"/>
          <w:sz w:val="22"/>
          <w:szCs w:val="22"/>
          <w:lang w:val="en-GB"/>
        </w:rPr>
      </w:pPr>
    </w:p>
    <w:p w14:paraId="6303A96B" w14:textId="122C33EC" w:rsidR="00DF75F8" w:rsidRPr="005965BF" w:rsidRDefault="00DF75F8" w:rsidP="008065CE">
      <w:pPr>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3861616F" w14:textId="77777777" w:rsidR="005A28B7" w:rsidRDefault="00802DB8"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p>
    <w:p w14:paraId="71A7737E" w14:textId="77777777" w:rsidR="005A28B7" w:rsidRPr="005A28B7" w:rsidRDefault="005A28B7" w:rsidP="005A28B7">
      <w:pPr>
        <w:ind w:left="720" w:hanging="720"/>
        <w:jc w:val="both"/>
        <w:rPr>
          <w:rFonts w:ascii="Avenir Next" w:hAnsi="Avenir Next" w:cs="Arial"/>
          <w:color w:val="7B7B7B" w:themeColor="accent3" w:themeShade="BF"/>
          <w:sz w:val="22"/>
          <w:szCs w:val="22"/>
          <w:lang w:val="en-GB"/>
        </w:rPr>
      </w:pPr>
      <w:r w:rsidRPr="005A28B7">
        <w:rPr>
          <w:rFonts w:ascii="Avenir Next" w:hAnsi="Avenir Next" w:cs="Arial"/>
          <w:color w:val="7B7B7B" w:themeColor="accent3" w:themeShade="BF"/>
          <w:sz w:val="22"/>
          <w:szCs w:val="22"/>
          <w:lang w:val="en-GB"/>
        </w:rPr>
        <w:t>Voluntary Liquidation:</w:t>
      </w:r>
    </w:p>
    <w:p w14:paraId="4006ABD3" w14:textId="77777777" w:rsidR="005A28B7" w:rsidRPr="005A28B7" w:rsidRDefault="005A28B7" w:rsidP="005A28B7">
      <w:pPr>
        <w:ind w:left="720" w:hanging="720"/>
        <w:jc w:val="both"/>
        <w:rPr>
          <w:rFonts w:ascii="Avenir Next" w:hAnsi="Avenir Next" w:cs="Arial"/>
          <w:color w:val="7B7B7B" w:themeColor="accent3" w:themeShade="BF"/>
          <w:sz w:val="22"/>
          <w:szCs w:val="22"/>
          <w:lang w:val="en-GB"/>
        </w:rPr>
      </w:pPr>
    </w:p>
    <w:p w14:paraId="5AFA8BA7" w14:textId="50715898" w:rsidR="005A28B7" w:rsidRDefault="005A28B7" w:rsidP="005A28B7">
      <w:pPr>
        <w:jc w:val="both"/>
        <w:rPr>
          <w:rFonts w:ascii="Avenir Next" w:hAnsi="Avenir Next" w:cs="Arial"/>
          <w:color w:val="7B7B7B" w:themeColor="accent3" w:themeShade="BF"/>
          <w:sz w:val="22"/>
          <w:szCs w:val="22"/>
          <w:lang w:val="en-GB"/>
        </w:rPr>
      </w:pPr>
      <w:r w:rsidRPr="00054001">
        <w:rPr>
          <w:rFonts w:ascii="Avenir Next" w:hAnsi="Avenir Next" w:cs="Arial"/>
          <w:b/>
          <w:bCs/>
          <w:color w:val="7B7B7B" w:themeColor="accent3" w:themeShade="BF"/>
          <w:sz w:val="22"/>
          <w:szCs w:val="22"/>
          <w:lang w:val="en-GB"/>
        </w:rPr>
        <w:t>Members' Voluntary Liquidation (MVL):</w:t>
      </w:r>
      <w:r w:rsidRPr="005A28B7">
        <w:rPr>
          <w:rFonts w:ascii="Avenir Next" w:hAnsi="Avenir Next" w:cs="Arial"/>
          <w:color w:val="7B7B7B" w:themeColor="accent3" w:themeShade="BF"/>
          <w:sz w:val="22"/>
          <w:szCs w:val="22"/>
          <w:lang w:val="en-GB"/>
        </w:rPr>
        <w:t xml:space="preserve"> This type of liquidation is for solvent companies. The procedure involves a resolution passed by the company's members to wind up the company voluntarily. Prior to the appointment of a liquidator, the directors must sign a declaration of solvency stating that the company can pay its debts in full within a specified period, not exceeding 12 months.</w:t>
      </w:r>
      <w:r w:rsidR="00054001">
        <w:rPr>
          <w:rFonts w:ascii="Avenir Next" w:hAnsi="Avenir Next" w:cs="Arial"/>
          <w:color w:val="7B7B7B" w:themeColor="accent3" w:themeShade="BF"/>
          <w:sz w:val="22"/>
          <w:szCs w:val="22"/>
          <w:lang w:val="en-GB"/>
        </w:rPr>
        <w:t xml:space="preserve"> This is </w:t>
      </w:r>
      <w:proofErr w:type="gramStart"/>
      <w:r w:rsidR="00054001">
        <w:rPr>
          <w:rFonts w:ascii="Avenir Next" w:hAnsi="Avenir Next" w:cs="Arial"/>
          <w:color w:val="7B7B7B" w:themeColor="accent3" w:themeShade="BF"/>
          <w:sz w:val="22"/>
          <w:szCs w:val="22"/>
          <w:lang w:val="en-GB"/>
        </w:rPr>
        <w:t>govern</w:t>
      </w:r>
      <w:proofErr w:type="gramEnd"/>
      <w:r w:rsidR="00054001">
        <w:rPr>
          <w:rFonts w:ascii="Avenir Next" w:hAnsi="Avenir Next" w:cs="Arial"/>
          <w:color w:val="7B7B7B" w:themeColor="accent3" w:themeShade="BF"/>
          <w:sz w:val="22"/>
          <w:szCs w:val="22"/>
          <w:lang w:val="en-GB"/>
        </w:rPr>
        <w:t xml:space="preserve"> by the </w:t>
      </w:r>
      <w:r w:rsidR="00054001" w:rsidRPr="00054001">
        <w:rPr>
          <w:rFonts w:ascii="Avenir Next" w:hAnsi="Avenir Next" w:cs="Arial"/>
          <w:color w:val="7B7B7B" w:themeColor="accent3" w:themeShade="BF"/>
          <w:sz w:val="22"/>
          <w:szCs w:val="22"/>
          <w:lang w:val="en-GB"/>
        </w:rPr>
        <w:t>BVI Business Companies Act, 2004</w:t>
      </w:r>
      <w:r w:rsidR="00054001">
        <w:rPr>
          <w:rFonts w:ascii="Avenir Next" w:hAnsi="Avenir Next" w:cs="Arial"/>
          <w:color w:val="7B7B7B" w:themeColor="accent3" w:themeShade="BF"/>
          <w:sz w:val="22"/>
          <w:szCs w:val="22"/>
          <w:lang w:val="en-GB"/>
        </w:rPr>
        <w:t>.</w:t>
      </w:r>
    </w:p>
    <w:p w14:paraId="1DF69BED" w14:textId="77777777" w:rsidR="000122BA" w:rsidRPr="005A28B7" w:rsidRDefault="000122BA" w:rsidP="005A28B7">
      <w:pPr>
        <w:jc w:val="both"/>
        <w:rPr>
          <w:rFonts w:ascii="Avenir Next" w:hAnsi="Avenir Next" w:cs="Arial"/>
          <w:color w:val="7B7B7B" w:themeColor="accent3" w:themeShade="BF"/>
          <w:sz w:val="22"/>
          <w:szCs w:val="22"/>
          <w:lang w:val="en-GB"/>
        </w:rPr>
      </w:pPr>
    </w:p>
    <w:p w14:paraId="58CC62E1" w14:textId="3E163C82" w:rsidR="005A28B7" w:rsidRDefault="000122BA" w:rsidP="005A28B7">
      <w:pPr>
        <w:jc w:val="both"/>
        <w:rPr>
          <w:rFonts w:ascii="Avenir Next" w:hAnsi="Avenir Next" w:cs="Arial"/>
          <w:color w:val="7B7B7B" w:themeColor="accent3" w:themeShade="BF"/>
          <w:sz w:val="22"/>
          <w:szCs w:val="22"/>
          <w:lang w:val="en-GB"/>
        </w:rPr>
      </w:pPr>
      <w:r w:rsidRPr="00054001">
        <w:rPr>
          <w:rFonts w:ascii="Avenir Next" w:hAnsi="Avenir Next" w:cs="Arial"/>
          <w:b/>
          <w:bCs/>
          <w:color w:val="7B7B7B" w:themeColor="accent3" w:themeShade="BF"/>
          <w:sz w:val="22"/>
          <w:szCs w:val="22"/>
          <w:lang w:val="en-GB"/>
        </w:rPr>
        <w:t>Individuals Creditors arrangement:</w:t>
      </w:r>
      <w:r w:rsidR="005A28B7" w:rsidRPr="005A28B7">
        <w:rPr>
          <w:rFonts w:ascii="Avenir Next" w:hAnsi="Avenir Next" w:cs="Arial"/>
          <w:color w:val="7B7B7B" w:themeColor="accent3" w:themeShade="BF"/>
          <w:sz w:val="22"/>
          <w:szCs w:val="22"/>
          <w:lang w:val="en-GB"/>
        </w:rPr>
        <w:t xml:space="preserve"> This type of liquidation is for insolvent companies</w:t>
      </w:r>
      <w:r w:rsidR="00054001">
        <w:rPr>
          <w:rFonts w:ascii="Avenir Next" w:hAnsi="Avenir Next" w:cs="Arial"/>
          <w:color w:val="7B7B7B" w:themeColor="accent3" w:themeShade="BF"/>
          <w:sz w:val="22"/>
          <w:szCs w:val="22"/>
          <w:lang w:val="en-GB"/>
        </w:rPr>
        <w:t xml:space="preserve"> and governed by division 3 of the BVI Insolvency Act, 2003</w:t>
      </w:r>
      <w:r w:rsidR="005A28B7" w:rsidRPr="005A28B7">
        <w:rPr>
          <w:rFonts w:ascii="Avenir Next" w:hAnsi="Avenir Next" w:cs="Arial"/>
          <w:color w:val="7B7B7B" w:themeColor="accent3" w:themeShade="BF"/>
          <w:sz w:val="22"/>
          <w:szCs w:val="22"/>
          <w:lang w:val="en-GB"/>
        </w:rPr>
        <w:t xml:space="preserve">. </w:t>
      </w:r>
      <w:r w:rsidR="00054001" w:rsidRPr="00054001">
        <w:rPr>
          <w:rFonts w:ascii="Avenir Next" w:hAnsi="Avenir Next" w:cs="Arial"/>
          <w:color w:val="7B7B7B" w:themeColor="accent3" w:themeShade="BF"/>
          <w:sz w:val="22"/>
          <w:szCs w:val="22"/>
          <w:lang w:val="en-GB"/>
        </w:rPr>
        <w:t xml:space="preserve">A person could make a request to his creditors to appoint an insolvency practitioner as supervisor. </w:t>
      </w:r>
      <w:r w:rsidR="005A28B7" w:rsidRPr="005A28B7">
        <w:rPr>
          <w:rFonts w:ascii="Avenir Next" w:hAnsi="Avenir Next" w:cs="Arial"/>
          <w:color w:val="7B7B7B" w:themeColor="accent3" w:themeShade="BF"/>
          <w:sz w:val="22"/>
          <w:szCs w:val="22"/>
          <w:lang w:val="en-GB"/>
        </w:rPr>
        <w:t xml:space="preserve"> </w:t>
      </w:r>
      <w:r w:rsidR="00054001">
        <w:rPr>
          <w:rFonts w:ascii="Avenir Next" w:hAnsi="Avenir Next" w:cs="Arial"/>
          <w:color w:val="7B7B7B" w:themeColor="accent3" w:themeShade="BF"/>
          <w:sz w:val="22"/>
          <w:szCs w:val="22"/>
          <w:lang w:val="en-GB"/>
        </w:rPr>
        <w:t>T</w:t>
      </w:r>
      <w:r w:rsidR="005A28B7" w:rsidRPr="005A28B7">
        <w:rPr>
          <w:rFonts w:ascii="Avenir Next" w:hAnsi="Avenir Next" w:cs="Arial"/>
          <w:color w:val="7B7B7B" w:themeColor="accent3" w:themeShade="BF"/>
          <w:sz w:val="22"/>
          <w:szCs w:val="22"/>
          <w:lang w:val="en-GB"/>
        </w:rPr>
        <w:t xml:space="preserve">he directors provide a statement of affairs, which is a summary of the company's assets, liabilities, and creditors. The company's creditors then </w:t>
      </w:r>
      <w:proofErr w:type="gramStart"/>
      <w:r w:rsidR="005A28B7" w:rsidRPr="005A28B7">
        <w:rPr>
          <w:rFonts w:ascii="Avenir Next" w:hAnsi="Avenir Next" w:cs="Arial"/>
          <w:color w:val="7B7B7B" w:themeColor="accent3" w:themeShade="BF"/>
          <w:sz w:val="22"/>
          <w:szCs w:val="22"/>
          <w:lang w:val="en-GB"/>
        </w:rPr>
        <w:t>have the opportunity to</w:t>
      </w:r>
      <w:proofErr w:type="gramEnd"/>
      <w:r w:rsidR="005A28B7" w:rsidRPr="005A28B7">
        <w:rPr>
          <w:rFonts w:ascii="Avenir Next" w:hAnsi="Avenir Next" w:cs="Arial"/>
          <w:color w:val="7B7B7B" w:themeColor="accent3" w:themeShade="BF"/>
          <w:sz w:val="22"/>
          <w:szCs w:val="22"/>
          <w:lang w:val="en-GB"/>
        </w:rPr>
        <w:t xml:space="preserve"> appoint their chosen liquidator at a meeting.</w:t>
      </w:r>
      <w:r w:rsidR="00054001">
        <w:rPr>
          <w:rFonts w:ascii="Avenir Next" w:hAnsi="Avenir Next" w:cs="Arial"/>
          <w:color w:val="7B7B7B" w:themeColor="accent3" w:themeShade="BF"/>
          <w:sz w:val="22"/>
          <w:szCs w:val="22"/>
          <w:lang w:val="en-GB"/>
        </w:rPr>
        <w:t xml:space="preserve"> Once accepted the insolvency </w:t>
      </w:r>
      <w:r w:rsidR="00054001" w:rsidRPr="00054001">
        <w:rPr>
          <w:rFonts w:ascii="Avenir Next" w:hAnsi="Avenir Next" w:cs="Arial"/>
          <w:color w:val="7B7B7B" w:themeColor="accent3" w:themeShade="BF"/>
          <w:sz w:val="22"/>
          <w:szCs w:val="22"/>
          <w:lang w:val="en-GB"/>
        </w:rPr>
        <w:t>practitioner</w:t>
      </w:r>
      <w:r w:rsidR="00054001">
        <w:rPr>
          <w:rFonts w:ascii="Avenir Next" w:hAnsi="Avenir Next" w:cs="Arial"/>
          <w:color w:val="7B7B7B" w:themeColor="accent3" w:themeShade="BF"/>
          <w:sz w:val="22"/>
          <w:szCs w:val="22"/>
          <w:lang w:val="en-GB"/>
        </w:rPr>
        <w:t xml:space="preserve"> must notify the official receiver of his or he appointment.</w:t>
      </w:r>
    </w:p>
    <w:p w14:paraId="761C1586" w14:textId="77777777" w:rsidR="00054001" w:rsidRPr="005A28B7" w:rsidRDefault="00054001" w:rsidP="005A28B7">
      <w:pPr>
        <w:jc w:val="both"/>
        <w:rPr>
          <w:rFonts w:ascii="Avenir Next" w:hAnsi="Avenir Next" w:cs="Arial"/>
          <w:color w:val="7B7B7B" w:themeColor="accent3" w:themeShade="BF"/>
          <w:sz w:val="22"/>
          <w:szCs w:val="22"/>
          <w:lang w:val="en-GB"/>
        </w:rPr>
      </w:pPr>
    </w:p>
    <w:p w14:paraId="33FA2A14" w14:textId="77777777" w:rsidR="005A28B7" w:rsidRPr="00054001" w:rsidRDefault="005A28B7" w:rsidP="005A28B7">
      <w:pPr>
        <w:jc w:val="both"/>
        <w:rPr>
          <w:rFonts w:ascii="Avenir Next" w:hAnsi="Avenir Next" w:cs="Arial"/>
          <w:b/>
          <w:bCs/>
          <w:color w:val="7B7B7B" w:themeColor="accent3" w:themeShade="BF"/>
          <w:sz w:val="22"/>
          <w:szCs w:val="22"/>
          <w:u w:val="single"/>
          <w:lang w:val="en-GB"/>
        </w:rPr>
      </w:pPr>
      <w:r w:rsidRPr="00054001">
        <w:rPr>
          <w:rFonts w:ascii="Avenir Next" w:hAnsi="Avenir Next" w:cs="Arial"/>
          <w:b/>
          <w:bCs/>
          <w:color w:val="7B7B7B" w:themeColor="accent3" w:themeShade="BF"/>
          <w:sz w:val="22"/>
          <w:szCs w:val="22"/>
          <w:u w:val="single"/>
          <w:lang w:val="en-GB"/>
        </w:rPr>
        <w:t>Court-Appointed Liquidation:</w:t>
      </w:r>
    </w:p>
    <w:p w14:paraId="1F2D2107" w14:textId="77777777" w:rsidR="005A28B7" w:rsidRPr="005A28B7" w:rsidRDefault="005A28B7" w:rsidP="005A28B7">
      <w:pPr>
        <w:jc w:val="both"/>
        <w:rPr>
          <w:rFonts w:ascii="Avenir Next" w:hAnsi="Avenir Next" w:cs="Arial"/>
          <w:color w:val="7B7B7B" w:themeColor="accent3" w:themeShade="BF"/>
          <w:sz w:val="22"/>
          <w:szCs w:val="22"/>
          <w:lang w:val="en-GB"/>
        </w:rPr>
      </w:pPr>
    </w:p>
    <w:p w14:paraId="2158C244" w14:textId="55352044" w:rsidR="005A28B7" w:rsidRPr="005A28B7" w:rsidRDefault="005A28B7" w:rsidP="005A28B7">
      <w:pPr>
        <w:jc w:val="both"/>
        <w:rPr>
          <w:rFonts w:ascii="Avenir Next" w:hAnsi="Avenir Next" w:cs="Arial"/>
          <w:color w:val="7B7B7B" w:themeColor="accent3" w:themeShade="BF"/>
          <w:sz w:val="22"/>
          <w:szCs w:val="22"/>
          <w:lang w:val="en-GB"/>
        </w:rPr>
      </w:pPr>
      <w:r w:rsidRPr="00054001">
        <w:rPr>
          <w:rFonts w:ascii="Avenir Next" w:hAnsi="Avenir Next" w:cs="Arial"/>
          <w:b/>
          <w:bCs/>
          <w:color w:val="7B7B7B" w:themeColor="accent3" w:themeShade="BF"/>
          <w:sz w:val="22"/>
          <w:szCs w:val="22"/>
          <w:lang w:val="en-GB"/>
        </w:rPr>
        <w:t>Compulsory Liquidation</w:t>
      </w:r>
      <w:r w:rsidR="00054001">
        <w:rPr>
          <w:rFonts w:ascii="Avenir Next" w:hAnsi="Avenir Next" w:cs="Arial"/>
          <w:b/>
          <w:bCs/>
          <w:color w:val="7B7B7B" w:themeColor="accent3" w:themeShade="BF"/>
          <w:sz w:val="22"/>
          <w:szCs w:val="22"/>
          <w:lang w:val="en-GB"/>
        </w:rPr>
        <w:t xml:space="preserve"> or an Insolvent liquidation</w:t>
      </w:r>
      <w:r w:rsidRPr="00054001">
        <w:rPr>
          <w:rFonts w:ascii="Avenir Next" w:hAnsi="Avenir Next" w:cs="Arial"/>
          <w:b/>
          <w:bCs/>
          <w:color w:val="7B7B7B" w:themeColor="accent3" w:themeShade="BF"/>
          <w:sz w:val="22"/>
          <w:szCs w:val="22"/>
          <w:lang w:val="en-GB"/>
        </w:rPr>
        <w:t>:</w:t>
      </w:r>
      <w:r w:rsidRPr="005A28B7">
        <w:rPr>
          <w:rFonts w:ascii="Avenir Next" w:hAnsi="Avenir Next" w:cs="Arial"/>
          <w:color w:val="7B7B7B" w:themeColor="accent3" w:themeShade="BF"/>
          <w:sz w:val="22"/>
          <w:szCs w:val="22"/>
          <w:lang w:val="en-GB"/>
        </w:rPr>
        <w:t xml:space="preserve"> This type of liquidation is initiated by an order of the court. It is typically sought by a creditor, shareholder, or the company itself. The grounds for seeking compulsory liquidation include failure to pay debts, inability to pay debts, or just and equitable winding up. The court will appoint an official liquidator to oversee the liquidation proceedings.</w:t>
      </w:r>
      <w:r w:rsidR="00054001">
        <w:rPr>
          <w:rFonts w:ascii="Avenir Next" w:hAnsi="Avenir Next" w:cs="Arial"/>
          <w:color w:val="7B7B7B" w:themeColor="accent3" w:themeShade="BF"/>
          <w:sz w:val="22"/>
          <w:szCs w:val="22"/>
          <w:lang w:val="en-GB"/>
        </w:rPr>
        <w:t xml:space="preserve"> This is governed by the BVI Insolvency Act, 2003 and the Insolvency Rules 2005.</w:t>
      </w:r>
    </w:p>
    <w:p w14:paraId="4F099B25" w14:textId="77777777" w:rsidR="005A28B7" w:rsidRPr="005A28B7" w:rsidRDefault="005A28B7" w:rsidP="005A28B7">
      <w:pPr>
        <w:jc w:val="both"/>
        <w:rPr>
          <w:rFonts w:ascii="Avenir Next" w:hAnsi="Avenir Next" w:cs="Arial"/>
          <w:color w:val="7B7B7B" w:themeColor="accent3" w:themeShade="BF"/>
          <w:sz w:val="22"/>
          <w:szCs w:val="22"/>
          <w:lang w:val="en-GB"/>
        </w:rPr>
      </w:pPr>
    </w:p>
    <w:p w14:paraId="120C04CD" w14:textId="382B6416" w:rsidR="005A28B7" w:rsidRDefault="000122BA" w:rsidP="005A28B7">
      <w:pPr>
        <w:jc w:val="both"/>
        <w:rPr>
          <w:rFonts w:ascii="Avenir Next" w:hAnsi="Avenir Next" w:cs="Arial"/>
          <w:color w:val="7B7B7B" w:themeColor="accent3" w:themeShade="BF"/>
          <w:sz w:val="22"/>
          <w:szCs w:val="22"/>
          <w:lang w:val="en-GB"/>
        </w:rPr>
      </w:pPr>
      <w:r w:rsidRPr="00054001">
        <w:rPr>
          <w:rFonts w:ascii="Avenir Next" w:hAnsi="Avenir Next" w:cs="Arial"/>
          <w:b/>
          <w:bCs/>
          <w:color w:val="7B7B7B" w:themeColor="accent3" w:themeShade="BF"/>
          <w:sz w:val="22"/>
          <w:szCs w:val="22"/>
          <w:lang w:val="en-GB"/>
        </w:rPr>
        <w:t>Receiverships</w:t>
      </w:r>
      <w:r w:rsidR="005A28B7">
        <w:rPr>
          <w:rFonts w:ascii="Avenir Next" w:hAnsi="Avenir Next" w:cs="Arial"/>
          <w:color w:val="7B7B7B" w:themeColor="accent3" w:themeShade="BF"/>
          <w:sz w:val="22"/>
          <w:szCs w:val="22"/>
          <w:lang w:val="en-GB"/>
        </w:rPr>
        <w:t xml:space="preserve">: </w:t>
      </w:r>
      <w:r w:rsidRPr="000122BA">
        <w:rPr>
          <w:rFonts w:ascii="Avenir Next" w:hAnsi="Avenir Next" w:cs="Arial"/>
          <w:color w:val="7B7B7B" w:themeColor="accent3" w:themeShade="BF"/>
          <w:sz w:val="22"/>
          <w:szCs w:val="22"/>
          <w:lang w:val="en-GB"/>
        </w:rPr>
        <w:t>A receivership involves the appointment of a receiver</w:t>
      </w:r>
      <w:r>
        <w:rPr>
          <w:rFonts w:ascii="Avenir Next" w:hAnsi="Avenir Next" w:cs="Arial"/>
          <w:color w:val="7B7B7B" w:themeColor="accent3" w:themeShade="BF"/>
          <w:sz w:val="22"/>
          <w:szCs w:val="22"/>
          <w:lang w:val="en-GB"/>
        </w:rPr>
        <w:t xml:space="preserve">, </w:t>
      </w:r>
      <w:r w:rsidRPr="000122BA">
        <w:rPr>
          <w:rFonts w:ascii="Avenir Next" w:hAnsi="Avenir Next" w:cs="Arial"/>
          <w:color w:val="7B7B7B" w:themeColor="accent3" w:themeShade="BF"/>
          <w:sz w:val="22"/>
          <w:szCs w:val="22"/>
          <w:lang w:val="en-GB"/>
        </w:rPr>
        <w:t>to take control of the company's assets and manage them for the benefit of the creditor or creditors</w:t>
      </w:r>
      <w:r>
        <w:rPr>
          <w:rFonts w:ascii="Avenir Next" w:hAnsi="Avenir Next" w:cs="Arial"/>
          <w:color w:val="7B7B7B" w:themeColor="accent3" w:themeShade="BF"/>
          <w:sz w:val="22"/>
          <w:szCs w:val="22"/>
          <w:lang w:val="en-GB"/>
        </w:rPr>
        <w:t xml:space="preserve"> of the said company</w:t>
      </w:r>
      <w:r w:rsidRPr="000122BA">
        <w:rPr>
          <w:rFonts w:ascii="Avenir Next" w:hAnsi="Avenir Next" w:cs="Arial"/>
          <w:color w:val="7B7B7B" w:themeColor="accent3" w:themeShade="BF"/>
          <w:sz w:val="22"/>
          <w:szCs w:val="22"/>
          <w:lang w:val="en-GB"/>
        </w:rPr>
        <w:t xml:space="preserve"> who hold security over those assets.</w:t>
      </w:r>
      <w:r>
        <w:rPr>
          <w:rFonts w:ascii="Avenir Next" w:hAnsi="Avenir Next" w:cs="Arial"/>
          <w:color w:val="7B7B7B" w:themeColor="accent3" w:themeShade="BF"/>
          <w:sz w:val="22"/>
          <w:szCs w:val="22"/>
          <w:lang w:val="en-GB"/>
        </w:rPr>
        <w:t xml:space="preserve"> This prevents the assets of the company from being sold or used up </w:t>
      </w:r>
      <w:proofErr w:type="gramStart"/>
      <w:r>
        <w:rPr>
          <w:rFonts w:ascii="Avenir Next" w:hAnsi="Avenir Next" w:cs="Arial"/>
          <w:color w:val="7B7B7B" w:themeColor="accent3" w:themeShade="BF"/>
          <w:sz w:val="22"/>
          <w:szCs w:val="22"/>
          <w:lang w:val="en-GB"/>
        </w:rPr>
        <w:t>in the course of</w:t>
      </w:r>
      <w:proofErr w:type="gramEnd"/>
      <w:r>
        <w:rPr>
          <w:rFonts w:ascii="Avenir Next" w:hAnsi="Avenir Next" w:cs="Arial"/>
          <w:color w:val="7B7B7B" w:themeColor="accent3" w:themeShade="BF"/>
          <w:sz w:val="22"/>
          <w:szCs w:val="22"/>
          <w:lang w:val="en-GB"/>
        </w:rPr>
        <w:t xml:space="preserve"> operations while in distress or under dispute. </w:t>
      </w:r>
      <w:r w:rsidRPr="000122BA">
        <w:rPr>
          <w:rFonts w:ascii="Avenir Next" w:hAnsi="Avenir Next" w:cs="Arial"/>
          <w:color w:val="7B7B7B" w:themeColor="accent3" w:themeShade="BF"/>
          <w:sz w:val="22"/>
          <w:szCs w:val="22"/>
          <w:lang w:val="en-GB"/>
        </w:rPr>
        <w:t>The procedures for the appointment and powers of a receiver in the BVI are governed by the BVI Business Companies Act, 2004</w:t>
      </w:r>
      <w:r>
        <w:rPr>
          <w:rFonts w:ascii="Avenir Next" w:hAnsi="Avenir Next" w:cs="Arial"/>
          <w:color w:val="7B7B7B" w:themeColor="accent3" w:themeShade="BF"/>
          <w:sz w:val="22"/>
          <w:szCs w:val="22"/>
          <w:lang w:val="en-GB"/>
        </w:rPr>
        <w:t xml:space="preserve"> as well as the insolvency act of 2003 and the Insolvency Rules 2005</w:t>
      </w:r>
      <w:r w:rsidR="00054001">
        <w:rPr>
          <w:rFonts w:ascii="Avenir Next" w:hAnsi="Avenir Next" w:cs="Arial"/>
          <w:color w:val="7B7B7B" w:themeColor="accent3" w:themeShade="BF"/>
          <w:sz w:val="22"/>
          <w:szCs w:val="22"/>
          <w:lang w:val="en-GB"/>
        </w:rPr>
        <w:t xml:space="preserve"> and receivers are appointed either by court on application or under a debenture.</w:t>
      </w:r>
    </w:p>
    <w:p w14:paraId="41B78D0D" w14:textId="77777777" w:rsidR="005A28B7" w:rsidRDefault="005A28B7" w:rsidP="008065CE">
      <w:pPr>
        <w:ind w:left="720" w:hanging="720"/>
        <w:jc w:val="both"/>
        <w:rPr>
          <w:rFonts w:ascii="Avenir Next" w:hAnsi="Avenir Next" w:cs="Arial"/>
          <w:color w:val="7B7B7B" w:themeColor="accent3" w:themeShade="BF"/>
          <w:sz w:val="22"/>
          <w:szCs w:val="22"/>
          <w:lang w:val="en-GB"/>
        </w:rPr>
      </w:pPr>
    </w:p>
    <w:p w14:paraId="57A7E96D" w14:textId="33E3B585" w:rsidR="00802DB8" w:rsidRPr="005965BF" w:rsidRDefault="00802DB8"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two year</w:t>
      </w:r>
      <w:proofErr w:type="gramEnd"/>
      <w:r w:rsidR="001F2E6D" w:rsidRPr="005965BF">
        <w:rPr>
          <w:rFonts w:ascii="Avenir Next" w:hAnsi="Avenir Next" w:cs="Arial"/>
          <w:sz w:val="22"/>
          <w:szCs w:val="22"/>
          <w:lang w:val="en-GB"/>
        </w:rPr>
        <w:t xml:space="preserve"> loan agreement for the purchase of a property on Mosquito Island in the BVI. Under the terms of the loan agreement,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64167513" w14:textId="77777777" w:rsidR="00C62677" w:rsidRDefault="001A007A" w:rsidP="008065CE">
      <w:pPr>
        <w:autoSpaceDE w:val="0"/>
        <w:autoSpaceDN w:val="0"/>
        <w:adjustRightInd w:val="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p>
    <w:p w14:paraId="3D598302" w14:textId="77777777" w:rsidR="00C62677" w:rsidRDefault="00C62677" w:rsidP="008065CE">
      <w:pPr>
        <w:autoSpaceDE w:val="0"/>
        <w:autoSpaceDN w:val="0"/>
        <w:adjustRightInd w:val="0"/>
        <w:jc w:val="both"/>
        <w:rPr>
          <w:rFonts w:ascii="Avenir Next" w:hAnsi="Avenir Next" w:cs="Arial"/>
          <w:color w:val="7B7B7B" w:themeColor="accent3" w:themeShade="BF"/>
          <w:sz w:val="22"/>
          <w:szCs w:val="22"/>
          <w:lang w:val="en-GB"/>
        </w:rPr>
      </w:pPr>
    </w:p>
    <w:p w14:paraId="3BF0640D" w14:textId="44E4FC3A" w:rsidR="00FB62A5" w:rsidRDefault="00C62677" w:rsidP="00C62677">
      <w:pPr>
        <w:autoSpaceDE w:val="0"/>
        <w:autoSpaceDN w:val="0"/>
        <w:adjustRightInd w:val="0"/>
        <w:jc w:val="both"/>
        <w:rPr>
          <w:rFonts w:ascii="Avenir Next" w:hAnsi="Avenir Next" w:cs="Arial"/>
          <w:color w:val="7B7B7B" w:themeColor="accent3" w:themeShade="BF"/>
          <w:sz w:val="22"/>
          <w:szCs w:val="22"/>
          <w:lang w:val="en-GB"/>
        </w:rPr>
      </w:pPr>
      <w:proofErr w:type="spellStart"/>
      <w:r w:rsidRPr="00C62677">
        <w:rPr>
          <w:rFonts w:ascii="Avenir Next" w:hAnsi="Avenir Next" w:cs="Arial"/>
          <w:color w:val="7B7B7B" w:themeColor="accent3" w:themeShade="BF"/>
          <w:sz w:val="22"/>
          <w:szCs w:val="22"/>
          <w:lang w:val="en-GB"/>
        </w:rPr>
        <w:t>Edale</w:t>
      </w:r>
      <w:proofErr w:type="spellEnd"/>
      <w:r w:rsidRPr="00C62677">
        <w:rPr>
          <w:rFonts w:ascii="Avenir Next" w:hAnsi="Avenir Next" w:cs="Arial"/>
          <w:color w:val="7B7B7B" w:themeColor="accent3" w:themeShade="BF"/>
          <w:sz w:val="22"/>
          <w:szCs w:val="22"/>
          <w:lang w:val="en-GB"/>
        </w:rPr>
        <w:t xml:space="preserve"> Limited</w:t>
      </w:r>
      <w:r w:rsidR="00B83C34">
        <w:rPr>
          <w:rFonts w:ascii="Avenir Next" w:hAnsi="Avenir Next" w:cs="Arial"/>
          <w:color w:val="7B7B7B" w:themeColor="accent3" w:themeShade="BF"/>
          <w:sz w:val="22"/>
          <w:szCs w:val="22"/>
          <w:lang w:val="en-GB"/>
        </w:rPr>
        <w:t xml:space="preserve"> (“</w:t>
      </w:r>
      <w:proofErr w:type="spellStart"/>
      <w:r w:rsidR="00B83C34">
        <w:rPr>
          <w:rFonts w:ascii="Avenir Next" w:hAnsi="Avenir Next" w:cs="Arial"/>
          <w:color w:val="7B7B7B" w:themeColor="accent3" w:themeShade="BF"/>
          <w:sz w:val="22"/>
          <w:szCs w:val="22"/>
          <w:lang w:val="en-GB"/>
        </w:rPr>
        <w:t>Edale</w:t>
      </w:r>
      <w:proofErr w:type="spellEnd"/>
      <w:r w:rsidR="00B83C34">
        <w:rPr>
          <w:rFonts w:ascii="Avenir Next" w:hAnsi="Avenir Next" w:cs="Arial"/>
          <w:color w:val="7B7B7B" w:themeColor="accent3" w:themeShade="BF"/>
          <w:sz w:val="22"/>
          <w:szCs w:val="22"/>
          <w:lang w:val="en-GB"/>
        </w:rPr>
        <w:t xml:space="preserve">”) is company that is resident outside of the BVI and </w:t>
      </w:r>
      <w:proofErr w:type="spellStart"/>
      <w:r w:rsidR="00B83C34">
        <w:rPr>
          <w:rFonts w:ascii="Avenir Next" w:hAnsi="Avenir Next" w:cs="Arial"/>
          <w:color w:val="7B7B7B" w:themeColor="accent3" w:themeShade="BF"/>
          <w:sz w:val="22"/>
          <w:szCs w:val="22"/>
          <w:lang w:val="en-GB"/>
        </w:rPr>
        <w:t>Edale</w:t>
      </w:r>
      <w:proofErr w:type="spellEnd"/>
      <w:r w:rsidR="00B83C34">
        <w:rPr>
          <w:rFonts w:ascii="Avenir Next" w:hAnsi="Avenir Next" w:cs="Arial"/>
          <w:color w:val="7B7B7B" w:themeColor="accent3" w:themeShade="BF"/>
          <w:sz w:val="22"/>
          <w:szCs w:val="22"/>
          <w:lang w:val="en-GB"/>
        </w:rPr>
        <w:t xml:space="preserve"> has</w:t>
      </w:r>
      <w:r w:rsidRPr="00C6267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 couple of</w:t>
      </w:r>
      <w:r w:rsidRPr="00C62677">
        <w:rPr>
          <w:rFonts w:ascii="Avenir Next" w:hAnsi="Avenir Next" w:cs="Arial"/>
          <w:color w:val="7B7B7B" w:themeColor="accent3" w:themeShade="BF"/>
          <w:sz w:val="22"/>
          <w:szCs w:val="22"/>
          <w:lang w:val="en-GB"/>
        </w:rPr>
        <w:t xml:space="preserve"> options against Swift Limited</w:t>
      </w:r>
      <w:r w:rsidR="00B83C34">
        <w:rPr>
          <w:rFonts w:ascii="Avenir Next" w:hAnsi="Avenir Next" w:cs="Arial"/>
          <w:color w:val="7B7B7B" w:themeColor="accent3" w:themeShade="BF"/>
          <w:sz w:val="22"/>
          <w:szCs w:val="22"/>
          <w:lang w:val="en-GB"/>
        </w:rPr>
        <w:t xml:space="preserve"> (“Swift”)</w:t>
      </w:r>
      <w:r w:rsidRPr="00C62677">
        <w:rPr>
          <w:rFonts w:ascii="Avenir Next" w:hAnsi="Avenir Next" w:cs="Arial"/>
          <w:color w:val="7B7B7B" w:themeColor="accent3" w:themeShade="BF"/>
          <w:sz w:val="22"/>
          <w:szCs w:val="22"/>
          <w:lang w:val="en-GB"/>
        </w:rPr>
        <w:t>, considering the non-repayment of the loan under the terms of the</w:t>
      </w:r>
      <w:r w:rsidR="00FB62A5">
        <w:rPr>
          <w:rFonts w:ascii="Avenir Next" w:hAnsi="Avenir Next" w:cs="Arial"/>
          <w:color w:val="7B7B7B" w:themeColor="accent3" w:themeShade="BF"/>
          <w:sz w:val="22"/>
          <w:szCs w:val="22"/>
          <w:lang w:val="en-GB"/>
        </w:rPr>
        <w:t>ir</w:t>
      </w:r>
      <w:r w:rsidRPr="00C62677">
        <w:rPr>
          <w:rFonts w:ascii="Avenir Next" w:hAnsi="Avenir Next" w:cs="Arial"/>
          <w:color w:val="7B7B7B" w:themeColor="accent3" w:themeShade="BF"/>
          <w:sz w:val="22"/>
          <w:szCs w:val="22"/>
          <w:lang w:val="en-GB"/>
        </w:rPr>
        <w:t xml:space="preserve"> loan agreement</w:t>
      </w:r>
      <w:r w:rsidR="00FB62A5">
        <w:rPr>
          <w:rFonts w:ascii="Avenir Next" w:hAnsi="Avenir Next" w:cs="Arial"/>
          <w:color w:val="7B7B7B" w:themeColor="accent3" w:themeShade="BF"/>
          <w:sz w:val="22"/>
          <w:szCs w:val="22"/>
          <w:lang w:val="en-GB"/>
        </w:rPr>
        <w:t>, especially with regards to the creditors friendly BVI legislation.</w:t>
      </w:r>
    </w:p>
    <w:p w14:paraId="44FBA167" w14:textId="77777777" w:rsidR="00FB62A5" w:rsidRDefault="00FB62A5" w:rsidP="00C62677">
      <w:pPr>
        <w:autoSpaceDE w:val="0"/>
        <w:autoSpaceDN w:val="0"/>
        <w:adjustRightInd w:val="0"/>
        <w:jc w:val="both"/>
        <w:rPr>
          <w:rFonts w:ascii="Avenir Next" w:hAnsi="Avenir Next" w:cs="Arial"/>
          <w:color w:val="7B7B7B" w:themeColor="accent3" w:themeShade="BF"/>
          <w:sz w:val="22"/>
          <w:szCs w:val="22"/>
          <w:lang w:val="en-GB"/>
        </w:rPr>
      </w:pPr>
    </w:p>
    <w:p w14:paraId="53C1F7AF" w14:textId="4282AF3A" w:rsidR="00C62677" w:rsidRPr="00C62677" w:rsidRDefault="00C62677" w:rsidP="00C62677">
      <w:pPr>
        <w:autoSpaceDE w:val="0"/>
        <w:autoSpaceDN w:val="0"/>
        <w:adjustRightInd w:val="0"/>
        <w:jc w:val="both"/>
        <w:rPr>
          <w:rFonts w:ascii="Avenir Next" w:hAnsi="Avenir Next" w:cs="Arial"/>
          <w:color w:val="7B7B7B" w:themeColor="accent3" w:themeShade="BF"/>
          <w:sz w:val="22"/>
          <w:szCs w:val="22"/>
          <w:lang w:val="en-GB"/>
        </w:rPr>
      </w:pPr>
      <w:proofErr w:type="spellStart"/>
      <w:r w:rsidRPr="00C62677">
        <w:rPr>
          <w:rFonts w:ascii="Avenir Next" w:hAnsi="Avenir Next" w:cs="Arial"/>
          <w:color w:val="7B7B7B" w:themeColor="accent3" w:themeShade="BF"/>
          <w:sz w:val="22"/>
          <w:szCs w:val="22"/>
          <w:lang w:val="en-GB"/>
        </w:rPr>
        <w:t>Edale</w:t>
      </w:r>
      <w:proofErr w:type="spellEnd"/>
      <w:r w:rsidR="00B83C34">
        <w:rPr>
          <w:rFonts w:ascii="Avenir Next" w:hAnsi="Avenir Next" w:cs="Arial"/>
          <w:color w:val="7B7B7B" w:themeColor="accent3" w:themeShade="BF"/>
          <w:sz w:val="22"/>
          <w:szCs w:val="22"/>
          <w:lang w:val="en-GB"/>
        </w:rPr>
        <w:t xml:space="preserve"> is able to leverage the BVI Insolvency Act, 2003 (“Insolvency Act”), a</w:t>
      </w:r>
      <w:r w:rsidR="00FB62A5">
        <w:rPr>
          <w:rFonts w:ascii="Avenir Next" w:hAnsi="Avenir Next" w:cs="Arial"/>
          <w:color w:val="7B7B7B" w:themeColor="accent3" w:themeShade="BF"/>
          <w:sz w:val="22"/>
          <w:szCs w:val="22"/>
          <w:lang w:val="en-GB"/>
        </w:rPr>
        <w:t xml:space="preserve">s Swift has failed to pay back its debt and now owes the full amount under the agreement causing it </w:t>
      </w:r>
      <w:proofErr w:type="gramStart"/>
      <w:r w:rsidR="00FB62A5">
        <w:rPr>
          <w:rFonts w:ascii="Avenir Next" w:hAnsi="Avenir Next" w:cs="Arial"/>
          <w:color w:val="7B7B7B" w:themeColor="accent3" w:themeShade="BF"/>
          <w:sz w:val="22"/>
          <w:szCs w:val="22"/>
          <w:lang w:val="en-GB"/>
        </w:rPr>
        <w:t>to</w:t>
      </w:r>
      <w:proofErr w:type="gramEnd"/>
      <w:r w:rsidR="00FB62A5">
        <w:rPr>
          <w:rFonts w:ascii="Avenir Next" w:hAnsi="Avenir Next" w:cs="Arial"/>
          <w:color w:val="7B7B7B" w:themeColor="accent3" w:themeShade="BF"/>
          <w:sz w:val="22"/>
          <w:szCs w:val="22"/>
          <w:lang w:val="en-GB"/>
        </w:rPr>
        <w:t xml:space="preserve"> likely be insolvent</w:t>
      </w:r>
      <w:r w:rsidR="00B83C34">
        <w:rPr>
          <w:rFonts w:ascii="Avenir Next" w:hAnsi="Avenir Next" w:cs="Arial"/>
          <w:color w:val="7B7B7B" w:themeColor="accent3" w:themeShade="BF"/>
          <w:sz w:val="22"/>
          <w:szCs w:val="22"/>
          <w:lang w:val="en-GB"/>
        </w:rPr>
        <w:t>. As under Section 8 (c.) of the Insolvency Act, the definition of insolvent is that it the value of the company’s liabilities exceeds its assets of the company is unable to pay it debts as they fall due, which appears to be the case with Swift as they have not paid their debts due for the last 4 months.</w:t>
      </w:r>
    </w:p>
    <w:p w14:paraId="36B2E911" w14:textId="77777777" w:rsidR="00C62677" w:rsidRPr="00C62677" w:rsidRDefault="00C62677" w:rsidP="00C62677">
      <w:pPr>
        <w:autoSpaceDE w:val="0"/>
        <w:autoSpaceDN w:val="0"/>
        <w:adjustRightInd w:val="0"/>
        <w:jc w:val="both"/>
        <w:rPr>
          <w:rFonts w:ascii="Avenir Next" w:hAnsi="Avenir Next" w:cs="Arial"/>
          <w:color w:val="7B7B7B" w:themeColor="accent3" w:themeShade="BF"/>
          <w:sz w:val="22"/>
          <w:szCs w:val="22"/>
          <w:lang w:val="en-GB"/>
        </w:rPr>
      </w:pPr>
    </w:p>
    <w:p w14:paraId="08A3F2E4" w14:textId="216E0FB5" w:rsidR="00C62677" w:rsidRPr="00C62677" w:rsidRDefault="00C62677" w:rsidP="00C62677">
      <w:pPr>
        <w:autoSpaceDE w:val="0"/>
        <w:autoSpaceDN w:val="0"/>
        <w:adjustRightInd w:val="0"/>
        <w:jc w:val="both"/>
        <w:rPr>
          <w:rFonts w:ascii="Avenir Next" w:hAnsi="Avenir Next" w:cs="Arial"/>
          <w:color w:val="7B7B7B" w:themeColor="accent3" w:themeShade="BF"/>
          <w:sz w:val="22"/>
          <w:szCs w:val="22"/>
          <w:lang w:val="en-GB"/>
        </w:rPr>
      </w:pPr>
      <w:r w:rsidRPr="00FB62A5">
        <w:rPr>
          <w:rFonts w:ascii="Avenir Next" w:hAnsi="Avenir Next" w:cs="Arial"/>
          <w:b/>
          <w:bCs/>
          <w:color w:val="7B7B7B" w:themeColor="accent3" w:themeShade="BF"/>
          <w:sz w:val="22"/>
          <w:szCs w:val="22"/>
          <w:lang w:val="en-GB"/>
        </w:rPr>
        <w:t>Insolvency Proceedings:</w:t>
      </w:r>
      <w:r w:rsidRPr="00C62677">
        <w:rPr>
          <w:rFonts w:ascii="Avenir Next" w:hAnsi="Avenir Next" w:cs="Arial"/>
          <w:color w:val="7B7B7B" w:themeColor="accent3" w:themeShade="BF"/>
          <w:sz w:val="22"/>
          <w:szCs w:val="22"/>
          <w:lang w:val="en-GB"/>
        </w:rPr>
        <w:t xml:space="preserve"> If Swift is unable to repay the loan and </w:t>
      </w:r>
      <w:r w:rsidR="00B83C34">
        <w:rPr>
          <w:rFonts w:ascii="Avenir Next" w:hAnsi="Avenir Next" w:cs="Arial"/>
          <w:color w:val="7B7B7B" w:themeColor="accent3" w:themeShade="BF"/>
          <w:sz w:val="22"/>
          <w:szCs w:val="22"/>
          <w:lang w:val="en-GB"/>
        </w:rPr>
        <w:t>we established that is indeed</w:t>
      </w:r>
      <w:r w:rsidRPr="00C62677">
        <w:rPr>
          <w:rFonts w:ascii="Avenir Next" w:hAnsi="Avenir Next" w:cs="Arial"/>
          <w:color w:val="7B7B7B" w:themeColor="accent3" w:themeShade="BF"/>
          <w:sz w:val="22"/>
          <w:szCs w:val="22"/>
          <w:lang w:val="en-GB"/>
        </w:rPr>
        <w:t xml:space="preserve"> insolvent, </w:t>
      </w:r>
      <w:proofErr w:type="spellStart"/>
      <w:r w:rsidRPr="00C62677">
        <w:rPr>
          <w:rFonts w:ascii="Avenir Next" w:hAnsi="Avenir Next" w:cs="Arial"/>
          <w:color w:val="7B7B7B" w:themeColor="accent3" w:themeShade="BF"/>
          <w:sz w:val="22"/>
          <w:szCs w:val="22"/>
          <w:lang w:val="en-GB"/>
        </w:rPr>
        <w:t>Edale</w:t>
      </w:r>
      <w:proofErr w:type="spellEnd"/>
      <w:r w:rsidRPr="00C62677">
        <w:rPr>
          <w:rFonts w:ascii="Avenir Next" w:hAnsi="Avenir Next" w:cs="Arial"/>
          <w:color w:val="7B7B7B" w:themeColor="accent3" w:themeShade="BF"/>
          <w:sz w:val="22"/>
          <w:szCs w:val="22"/>
          <w:lang w:val="en-GB"/>
        </w:rPr>
        <w:t xml:space="preserve"> may consider initiating insolvency proceedings against Swift Limited. This could involve seeking the appointment of a liquidator through a creditors' voluntary liquidation or potentially pursuing a compulsory liquidation if certain insolvency criteria are met.</w:t>
      </w:r>
    </w:p>
    <w:p w14:paraId="14A9D3C5" w14:textId="77777777" w:rsidR="00C62677" w:rsidRPr="00C62677" w:rsidRDefault="00C62677" w:rsidP="00C62677">
      <w:pPr>
        <w:autoSpaceDE w:val="0"/>
        <w:autoSpaceDN w:val="0"/>
        <w:adjustRightInd w:val="0"/>
        <w:jc w:val="both"/>
        <w:rPr>
          <w:rFonts w:ascii="Avenir Next" w:hAnsi="Avenir Next" w:cs="Arial"/>
          <w:color w:val="7B7B7B" w:themeColor="accent3" w:themeShade="BF"/>
          <w:sz w:val="22"/>
          <w:szCs w:val="22"/>
          <w:lang w:val="en-GB"/>
        </w:rPr>
      </w:pPr>
    </w:p>
    <w:p w14:paraId="522DF638" w14:textId="146A82DA" w:rsidR="00C62677" w:rsidRDefault="00C62677" w:rsidP="00C62677">
      <w:pPr>
        <w:autoSpaceDE w:val="0"/>
        <w:autoSpaceDN w:val="0"/>
        <w:adjustRightInd w:val="0"/>
        <w:jc w:val="both"/>
        <w:rPr>
          <w:rFonts w:ascii="Avenir Next" w:hAnsi="Avenir Next" w:cs="Arial"/>
          <w:color w:val="7B7B7B" w:themeColor="accent3" w:themeShade="BF"/>
          <w:sz w:val="22"/>
          <w:szCs w:val="22"/>
          <w:lang w:val="en-GB"/>
        </w:rPr>
      </w:pPr>
      <w:r w:rsidRPr="00C62677">
        <w:rPr>
          <w:rFonts w:ascii="Avenir Next" w:hAnsi="Avenir Next" w:cs="Arial"/>
          <w:color w:val="7B7B7B" w:themeColor="accent3" w:themeShade="BF"/>
          <w:sz w:val="22"/>
          <w:szCs w:val="22"/>
          <w:lang w:val="en-GB"/>
        </w:rPr>
        <w:t xml:space="preserve">Under the Insolvency Act, a company may be deemed insolvent if it is unable to pay its debts as they fall due (cash-flow insolvency) or if its liabilities exceed its assets (balance-sheet insolvency). If Swift meets these criteria, </w:t>
      </w:r>
      <w:proofErr w:type="spellStart"/>
      <w:r w:rsidRPr="00C62677">
        <w:rPr>
          <w:rFonts w:ascii="Avenir Next" w:hAnsi="Avenir Next" w:cs="Arial"/>
          <w:color w:val="7B7B7B" w:themeColor="accent3" w:themeShade="BF"/>
          <w:sz w:val="22"/>
          <w:szCs w:val="22"/>
          <w:lang w:val="en-GB"/>
        </w:rPr>
        <w:t>Edale</w:t>
      </w:r>
      <w:proofErr w:type="spellEnd"/>
      <w:r w:rsidRPr="00C62677">
        <w:rPr>
          <w:rFonts w:ascii="Avenir Next" w:hAnsi="Avenir Next" w:cs="Arial"/>
          <w:color w:val="7B7B7B" w:themeColor="accent3" w:themeShade="BF"/>
          <w:sz w:val="22"/>
          <w:szCs w:val="22"/>
          <w:lang w:val="en-GB"/>
        </w:rPr>
        <w:t xml:space="preserve"> could petition the court for the liquidation of Swift Limited to seek repayment as part of the liquidation process</w:t>
      </w:r>
      <w:r w:rsidR="00FB62A5">
        <w:rPr>
          <w:rFonts w:ascii="Avenir Next" w:hAnsi="Avenir Next" w:cs="Arial"/>
          <w:color w:val="7B7B7B" w:themeColor="accent3" w:themeShade="BF"/>
          <w:sz w:val="22"/>
          <w:szCs w:val="22"/>
          <w:lang w:val="en-GB"/>
        </w:rPr>
        <w:t xml:space="preserve"> under the BVI </w:t>
      </w:r>
      <w:r w:rsidR="00FB62A5" w:rsidRPr="00C62677">
        <w:rPr>
          <w:rFonts w:ascii="Avenir Next" w:hAnsi="Avenir Next" w:cs="Arial"/>
          <w:color w:val="7B7B7B" w:themeColor="accent3" w:themeShade="BF"/>
          <w:sz w:val="22"/>
          <w:szCs w:val="22"/>
          <w:lang w:val="en-GB"/>
        </w:rPr>
        <w:t>Insolvency Act</w:t>
      </w:r>
      <w:r w:rsidR="00FB62A5">
        <w:rPr>
          <w:rFonts w:ascii="Avenir Next" w:hAnsi="Avenir Next" w:cs="Arial"/>
          <w:color w:val="7B7B7B" w:themeColor="accent3" w:themeShade="BF"/>
          <w:sz w:val="22"/>
          <w:szCs w:val="22"/>
          <w:lang w:val="en-GB"/>
        </w:rPr>
        <w:t>.</w:t>
      </w:r>
    </w:p>
    <w:p w14:paraId="552A93F3" w14:textId="5D7AB84D" w:rsidR="008803D4" w:rsidRDefault="008803D4" w:rsidP="00C62677">
      <w:pPr>
        <w:autoSpaceDE w:val="0"/>
        <w:autoSpaceDN w:val="0"/>
        <w:adjustRightInd w:val="0"/>
        <w:jc w:val="both"/>
        <w:rPr>
          <w:rFonts w:ascii="Avenir Next" w:hAnsi="Avenir Next" w:cs="Arial"/>
          <w:color w:val="7B7B7B" w:themeColor="accent3" w:themeShade="BF"/>
          <w:sz w:val="22"/>
          <w:szCs w:val="22"/>
          <w:lang w:val="en-GB"/>
        </w:rPr>
      </w:pPr>
    </w:p>
    <w:p w14:paraId="47FD58CF" w14:textId="02EA5066" w:rsidR="008803D4" w:rsidRDefault="008803D4" w:rsidP="00C6267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162 of the Insolvency Act, the Court may on application by a creditor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appoint a liquidator is the company is Insolvent which Swift appears to be.</w:t>
      </w:r>
    </w:p>
    <w:p w14:paraId="799A6BB6" w14:textId="34233102" w:rsidR="00FB62A5" w:rsidRDefault="00FB62A5" w:rsidP="00C62677">
      <w:pPr>
        <w:autoSpaceDE w:val="0"/>
        <w:autoSpaceDN w:val="0"/>
        <w:adjustRightInd w:val="0"/>
        <w:jc w:val="both"/>
        <w:rPr>
          <w:rFonts w:ascii="Avenir Next" w:hAnsi="Avenir Next" w:cs="Arial"/>
          <w:color w:val="7B7B7B" w:themeColor="accent3" w:themeShade="BF"/>
          <w:sz w:val="22"/>
          <w:szCs w:val="22"/>
          <w:lang w:val="en-GB"/>
        </w:rPr>
      </w:pPr>
    </w:p>
    <w:p w14:paraId="451BF85C" w14:textId="6A321197" w:rsidR="00FB62A5" w:rsidRDefault="00FB62A5" w:rsidP="00C6267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446 under the BVI </w:t>
      </w:r>
      <w:r w:rsidRPr="00C62677">
        <w:rPr>
          <w:rFonts w:ascii="Avenir Next" w:hAnsi="Avenir Next" w:cs="Arial"/>
          <w:color w:val="7B7B7B" w:themeColor="accent3" w:themeShade="BF"/>
          <w:sz w:val="22"/>
          <w:szCs w:val="22"/>
          <w:lang w:val="en-GB"/>
        </w:rPr>
        <w:t>Insolvency Act</w:t>
      </w:r>
      <w:r>
        <w:rPr>
          <w:rFonts w:ascii="Avenir Next" w:hAnsi="Avenir Next" w:cs="Arial"/>
          <w:color w:val="7B7B7B" w:themeColor="accent3" w:themeShade="BF"/>
          <w:sz w:val="22"/>
          <w:szCs w:val="22"/>
          <w:lang w:val="en-GB"/>
        </w:rPr>
        <w:t>,</w:t>
      </w:r>
      <w:r w:rsidRPr="00C62677">
        <w:rPr>
          <w:rFonts w:ascii="Avenir Next" w:hAnsi="Avenir Next" w:cs="Arial"/>
          <w:color w:val="7B7B7B" w:themeColor="accent3" w:themeShade="BF"/>
          <w:sz w:val="22"/>
          <w:szCs w:val="22"/>
          <w:lang w:val="en-GB"/>
        </w:rPr>
        <w:t xml:space="preserve"> 2003</w:t>
      </w:r>
      <w:r>
        <w:rPr>
          <w:rFonts w:ascii="Avenir Next" w:hAnsi="Avenir Next" w:cs="Arial"/>
          <w:color w:val="7B7B7B" w:themeColor="accent3" w:themeShade="BF"/>
          <w:sz w:val="22"/>
          <w:szCs w:val="22"/>
          <w:lang w:val="en-GB"/>
        </w:rPr>
        <w:t xml:space="preserve"> provides for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as the foreign creditor with a right of direct access and the same rights to partake in a BVI insolvency proceeding as local BVI creditors based within the BVI jurisdiction. This is yet to come into effect.</w:t>
      </w:r>
    </w:p>
    <w:p w14:paraId="1DCA9CBA" w14:textId="00EB4F76" w:rsidR="00FB62A5" w:rsidRDefault="00FB62A5" w:rsidP="00C62677">
      <w:pPr>
        <w:autoSpaceDE w:val="0"/>
        <w:autoSpaceDN w:val="0"/>
        <w:adjustRightInd w:val="0"/>
        <w:jc w:val="both"/>
        <w:rPr>
          <w:rFonts w:ascii="Avenir Next" w:hAnsi="Avenir Next" w:cs="Arial"/>
          <w:color w:val="7B7B7B" w:themeColor="accent3" w:themeShade="BF"/>
          <w:sz w:val="22"/>
          <w:szCs w:val="22"/>
          <w:lang w:val="en-GB"/>
        </w:rPr>
      </w:pPr>
    </w:p>
    <w:p w14:paraId="5E5404B5" w14:textId="0250B7B8" w:rsidR="00FB62A5" w:rsidRDefault="00FB62A5" w:rsidP="00C62677">
      <w:pPr>
        <w:autoSpaceDE w:val="0"/>
        <w:autoSpaceDN w:val="0"/>
        <w:adjustRightInd w:val="0"/>
        <w:jc w:val="both"/>
        <w:rPr>
          <w:rFonts w:ascii="Avenir Next" w:hAnsi="Avenir Next" w:cs="Arial"/>
          <w:color w:val="7B7B7B" w:themeColor="accent3" w:themeShade="BF"/>
          <w:sz w:val="22"/>
          <w:szCs w:val="22"/>
          <w:lang w:val="en-GB"/>
        </w:rPr>
      </w:pPr>
      <w:r w:rsidRPr="00FB62A5">
        <w:rPr>
          <w:rFonts w:ascii="Avenir Next" w:hAnsi="Avenir Next" w:cs="Arial"/>
          <w:b/>
          <w:bCs/>
          <w:color w:val="7B7B7B" w:themeColor="accent3" w:themeShade="BF"/>
          <w:sz w:val="22"/>
          <w:szCs w:val="22"/>
          <w:lang w:val="en-GB"/>
        </w:rPr>
        <w:t>Enforcement of Security Interest:</w:t>
      </w:r>
      <w:r w:rsidRPr="00C62677">
        <w:rPr>
          <w:rFonts w:ascii="Avenir Next" w:hAnsi="Avenir Next" w:cs="Arial"/>
          <w:color w:val="7B7B7B" w:themeColor="accent3" w:themeShade="BF"/>
          <w:sz w:val="22"/>
          <w:szCs w:val="22"/>
          <w:lang w:val="en-GB"/>
        </w:rPr>
        <w:t xml:space="preserve"> If the loan agreement between </w:t>
      </w:r>
      <w:proofErr w:type="spellStart"/>
      <w:r w:rsidRPr="00C62677">
        <w:rPr>
          <w:rFonts w:ascii="Avenir Next" w:hAnsi="Avenir Next" w:cs="Arial"/>
          <w:color w:val="7B7B7B" w:themeColor="accent3" w:themeShade="BF"/>
          <w:sz w:val="22"/>
          <w:szCs w:val="22"/>
          <w:lang w:val="en-GB"/>
        </w:rPr>
        <w:t>Edale</w:t>
      </w:r>
      <w:proofErr w:type="spellEnd"/>
      <w:r w:rsidRPr="00C62677">
        <w:rPr>
          <w:rFonts w:ascii="Avenir Next" w:hAnsi="Avenir Next" w:cs="Arial"/>
          <w:color w:val="7B7B7B" w:themeColor="accent3" w:themeShade="BF"/>
          <w:sz w:val="22"/>
          <w:szCs w:val="22"/>
          <w:lang w:val="en-GB"/>
        </w:rPr>
        <w:t xml:space="preserve"> and Swift included a security interest, such as a mortgage over the purchased property on Mosquito Island, </w:t>
      </w:r>
      <w:proofErr w:type="spellStart"/>
      <w:r w:rsidRPr="00C62677">
        <w:rPr>
          <w:rFonts w:ascii="Avenir Next" w:hAnsi="Avenir Next" w:cs="Arial"/>
          <w:color w:val="7B7B7B" w:themeColor="accent3" w:themeShade="BF"/>
          <w:sz w:val="22"/>
          <w:szCs w:val="22"/>
          <w:lang w:val="en-GB"/>
        </w:rPr>
        <w:t>Edale</w:t>
      </w:r>
      <w:proofErr w:type="spellEnd"/>
      <w:r w:rsidRPr="00C62677">
        <w:rPr>
          <w:rFonts w:ascii="Avenir Next" w:hAnsi="Avenir Next" w:cs="Arial"/>
          <w:color w:val="7B7B7B" w:themeColor="accent3" w:themeShade="BF"/>
          <w:sz w:val="22"/>
          <w:szCs w:val="22"/>
          <w:lang w:val="en-GB"/>
        </w:rPr>
        <w:t xml:space="preserve"> may have the right to enforce that security interest. This could involve initiating foreclosure proceedings to sell the property and recover the outstanding debt.</w:t>
      </w:r>
    </w:p>
    <w:p w14:paraId="21CA2BE3" w14:textId="64025D3C" w:rsidR="00FB62A5" w:rsidRDefault="00FB62A5" w:rsidP="00C62677">
      <w:pPr>
        <w:autoSpaceDE w:val="0"/>
        <w:autoSpaceDN w:val="0"/>
        <w:adjustRightInd w:val="0"/>
        <w:jc w:val="both"/>
        <w:rPr>
          <w:rFonts w:ascii="Avenir Next" w:hAnsi="Avenir Next" w:cs="Arial"/>
          <w:color w:val="7B7B7B" w:themeColor="accent3" w:themeShade="BF"/>
          <w:sz w:val="22"/>
          <w:szCs w:val="22"/>
          <w:lang w:val="en-GB"/>
        </w:rPr>
      </w:pPr>
    </w:p>
    <w:p w14:paraId="57C47BE9" w14:textId="633A883D" w:rsidR="00FB62A5" w:rsidRPr="00C62677" w:rsidRDefault="00FB62A5" w:rsidP="00FB62A5">
      <w:pPr>
        <w:autoSpaceDE w:val="0"/>
        <w:autoSpaceDN w:val="0"/>
        <w:adjustRightInd w:val="0"/>
        <w:jc w:val="both"/>
        <w:rPr>
          <w:rFonts w:ascii="Avenir Next" w:hAnsi="Avenir Next" w:cs="Arial"/>
          <w:color w:val="7B7B7B" w:themeColor="accent3" w:themeShade="BF"/>
          <w:sz w:val="22"/>
          <w:szCs w:val="22"/>
          <w:lang w:val="en-GB"/>
        </w:rPr>
      </w:pPr>
      <w:r w:rsidRPr="00FB62A5">
        <w:rPr>
          <w:rFonts w:ascii="Avenir Next" w:hAnsi="Avenir Next" w:cs="Arial"/>
          <w:b/>
          <w:bCs/>
          <w:color w:val="7B7B7B" w:themeColor="accent3" w:themeShade="BF"/>
          <w:sz w:val="22"/>
          <w:szCs w:val="22"/>
          <w:lang w:val="en-GB"/>
        </w:rPr>
        <w:t>Legal Action:</w:t>
      </w:r>
      <w:r w:rsidRPr="00C62677">
        <w:rPr>
          <w:rFonts w:ascii="Avenir Next" w:hAnsi="Avenir Next" w:cs="Arial"/>
          <w:color w:val="7B7B7B" w:themeColor="accent3" w:themeShade="BF"/>
          <w:sz w:val="22"/>
          <w:szCs w:val="22"/>
          <w:lang w:val="en-GB"/>
        </w:rPr>
        <w:t xml:space="preserve"> </w:t>
      </w:r>
      <w:proofErr w:type="spellStart"/>
      <w:r w:rsidRPr="00C62677">
        <w:rPr>
          <w:rFonts w:ascii="Avenir Next" w:hAnsi="Avenir Next" w:cs="Arial"/>
          <w:color w:val="7B7B7B" w:themeColor="accent3" w:themeShade="BF"/>
          <w:sz w:val="22"/>
          <w:szCs w:val="22"/>
          <w:lang w:val="en-GB"/>
        </w:rPr>
        <w:t>Edale</w:t>
      </w:r>
      <w:proofErr w:type="spellEnd"/>
      <w:r w:rsidRPr="00C62677">
        <w:rPr>
          <w:rFonts w:ascii="Avenir Next" w:hAnsi="Avenir Next" w:cs="Arial"/>
          <w:color w:val="7B7B7B" w:themeColor="accent3" w:themeShade="BF"/>
          <w:sz w:val="22"/>
          <w:szCs w:val="22"/>
          <w:lang w:val="en-GB"/>
        </w:rPr>
        <w:t xml:space="preserve"> can pursue legal action against Swift for breach of contract. They can file a lawsuit in the BVI courts seeking a judgment for the repayment of the outstanding loan amount, plus any applicable interest or damages.</w:t>
      </w:r>
    </w:p>
    <w:p w14:paraId="49BFA25C" w14:textId="77777777" w:rsidR="00FB62A5" w:rsidRPr="00C62677" w:rsidRDefault="00FB62A5" w:rsidP="00C62677">
      <w:pPr>
        <w:autoSpaceDE w:val="0"/>
        <w:autoSpaceDN w:val="0"/>
        <w:adjustRightInd w:val="0"/>
        <w:jc w:val="both"/>
        <w:rPr>
          <w:rFonts w:ascii="Avenir Next" w:hAnsi="Avenir Next" w:cs="Arial"/>
          <w:color w:val="7B7B7B" w:themeColor="accent3" w:themeShade="BF"/>
          <w:sz w:val="22"/>
          <w:szCs w:val="22"/>
          <w:lang w:val="en-GB"/>
        </w:rPr>
      </w:pPr>
    </w:p>
    <w:p w14:paraId="61BFC782" w14:textId="40B37A74" w:rsidR="00C62677" w:rsidRDefault="00FB62A5" w:rsidP="00C6267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Note</w:t>
      </w:r>
      <w:r w:rsidR="00C62677" w:rsidRPr="00C62677">
        <w:rPr>
          <w:rFonts w:ascii="Avenir Next" w:hAnsi="Avenir Next" w:cs="Arial"/>
          <w:color w:val="7B7B7B" w:themeColor="accent3" w:themeShade="BF"/>
          <w:sz w:val="22"/>
          <w:szCs w:val="22"/>
          <w:lang w:val="en-GB"/>
        </w:rPr>
        <w:t xml:space="preserve"> that the specific steps and requirements for each option may depend on the details of the loan agreement, any security arrangements, and the circumstances surrounding the case. Legal advice </w:t>
      </w:r>
      <w:r w:rsidR="00C62677" w:rsidRPr="00C62677">
        <w:rPr>
          <w:rFonts w:ascii="Avenir Next" w:hAnsi="Avenir Next" w:cs="Arial"/>
          <w:color w:val="7B7B7B" w:themeColor="accent3" w:themeShade="BF"/>
          <w:sz w:val="22"/>
          <w:szCs w:val="22"/>
          <w:lang w:val="en-GB"/>
        </w:rPr>
        <w:lastRenderedPageBreak/>
        <w:t xml:space="preserve">from a qualified professional familiar with BVI law should be sought </w:t>
      </w:r>
      <w:r w:rsidR="00B83C34">
        <w:rPr>
          <w:rFonts w:ascii="Avenir Next" w:hAnsi="Avenir Next" w:cs="Arial"/>
          <w:color w:val="7B7B7B" w:themeColor="accent3" w:themeShade="BF"/>
          <w:sz w:val="22"/>
          <w:szCs w:val="22"/>
          <w:lang w:val="en-GB"/>
        </w:rPr>
        <w:t xml:space="preserve">by </w:t>
      </w:r>
      <w:proofErr w:type="spellStart"/>
      <w:r w:rsidR="00B83C34">
        <w:rPr>
          <w:rFonts w:ascii="Avenir Next" w:hAnsi="Avenir Next" w:cs="Arial"/>
          <w:color w:val="7B7B7B" w:themeColor="accent3" w:themeShade="BF"/>
          <w:sz w:val="22"/>
          <w:szCs w:val="22"/>
          <w:lang w:val="en-GB"/>
        </w:rPr>
        <w:t>Edale</w:t>
      </w:r>
      <w:proofErr w:type="spellEnd"/>
      <w:r w:rsidR="00B83C34">
        <w:rPr>
          <w:rFonts w:ascii="Avenir Next" w:hAnsi="Avenir Next" w:cs="Arial"/>
          <w:color w:val="7B7B7B" w:themeColor="accent3" w:themeShade="BF"/>
          <w:sz w:val="22"/>
          <w:szCs w:val="22"/>
          <w:lang w:val="en-GB"/>
        </w:rPr>
        <w:t xml:space="preserve"> </w:t>
      </w:r>
      <w:r w:rsidR="00C62677" w:rsidRPr="00C62677">
        <w:rPr>
          <w:rFonts w:ascii="Avenir Next" w:hAnsi="Avenir Next" w:cs="Arial"/>
          <w:color w:val="7B7B7B" w:themeColor="accent3" w:themeShade="BF"/>
          <w:sz w:val="22"/>
          <w:szCs w:val="22"/>
          <w:lang w:val="en-GB"/>
        </w:rPr>
        <w:t>to assess the specific options and determine the best course of action in this situation.</w:t>
      </w:r>
    </w:p>
    <w:p w14:paraId="4BEF2929" w14:textId="2E03C596" w:rsidR="001A007A" w:rsidRPr="005965BF" w:rsidRDefault="001A007A"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02E59006" w14:textId="77777777" w:rsidR="00FD605A" w:rsidRDefault="002D3473" w:rsidP="008065CE">
      <w:pPr>
        <w:autoSpaceDE w:val="0"/>
        <w:autoSpaceDN w:val="0"/>
        <w:adjustRightInd w:val="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p>
    <w:p w14:paraId="2443D041" w14:textId="77777777" w:rsidR="00FD605A" w:rsidRDefault="00FD605A" w:rsidP="008065CE">
      <w:pPr>
        <w:autoSpaceDE w:val="0"/>
        <w:autoSpaceDN w:val="0"/>
        <w:adjustRightInd w:val="0"/>
        <w:jc w:val="both"/>
        <w:rPr>
          <w:rFonts w:ascii="Avenir Next" w:hAnsi="Avenir Next" w:cs="Arial"/>
          <w:color w:val="7B7B7B" w:themeColor="accent3" w:themeShade="BF"/>
          <w:sz w:val="22"/>
          <w:szCs w:val="22"/>
          <w:lang w:val="en-GB"/>
        </w:rPr>
      </w:pPr>
    </w:p>
    <w:p w14:paraId="4F6CF3A4" w14:textId="3CECE723"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r w:rsidRPr="00FD605A">
        <w:rPr>
          <w:rFonts w:ascii="Avenir Next" w:hAnsi="Avenir Next" w:cs="Arial"/>
          <w:color w:val="7B7B7B" w:themeColor="accent3" w:themeShade="BF"/>
          <w:sz w:val="22"/>
          <w:szCs w:val="22"/>
          <w:lang w:val="en-GB"/>
        </w:rPr>
        <w:t>To:</w:t>
      </w:r>
      <w:r>
        <w:rPr>
          <w:rFonts w:ascii="Avenir Next" w:hAnsi="Avenir Next" w:cs="Arial"/>
          <w:color w:val="7B7B7B" w:themeColor="accent3" w:themeShade="BF"/>
          <w:sz w:val="22"/>
          <w:szCs w:val="22"/>
          <w:lang w:val="en-GB"/>
        </w:rPr>
        <w:t xml:space="preserve"> Principal ABCD</w:t>
      </w:r>
    </w:p>
    <w:p w14:paraId="21CBCD38" w14:textId="7D59FD1F"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r w:rsidRPr="00FD605A">
        <w:rPr>
          <w:rFonts w:ascii="Avenir Next" w:hAnsi="Avenir Next" w:cs="Arial"/>
          <w:color w:val="7B7B7B" w:themeColor="accent3" w:themeShade="BF"/>
          <w:sz w:val="22"/>
          <w:szCs w:val="22"/>
          <w:lang w:val="en-GB"/>
        </w:rPr>
        <w:t xml:space="preserve">From: </w:t>
      </w:r>
      <w:r w:rsidR="009B570E">
        <w:rPr>
          <w:rFonts w:ascii="Avenir Next" w:hAnsi="Avenir Next" w:cs="Arial"/>
          <w:color w:val="7B7B7B" w:themeColor="accent3" w:themeShade="BF"/>
          <w:sz w:val="22"/>
          <w:szCs w:val="22"/>
          <w:lang w:val="en-GB"/>
        </w:rPr>
        <w:t>DKNY</w:t>
      </w:r>
    </w:p>
    <w:p w14:paraId="228CB3BD" w14:textId="789BAE00"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r w:rsidRPr="00FD605A">
        <w:rPr>
          <w:rFonts w:ascii="Avenir Next" w:hAnsi="Avenir Next" w:cs="Arial"/>
          <w:color w:val="7B7B7B" w:themeColor="accent3" w:themeShade="BF"/>
          <w:sz w:val="22"/>
          <w:szCs w:val="22"/>
          <w:lang w:val="en-GB"/>
        </w:rPr>
        <w:t xml:space="preserve">Date: </w:t>
      </w:r>
      <w:r>
        <w:rPr>
          <w:rFonts w:ascii="Avenir Next" w:hAnsi="Avenir Next" w:cs="Arial"/>
          <w:color w:val="7B7B7B" w:themeColor="accent3" w:themeShade="BF"/>
          <w:sz w:val="22"/>
          <w:szCs w:val="22"/>
          <w:lang w:val="en-GB"/>
        </w:rPr>
        <w:t>1 July 2023</w:t>
      </w:r>
    </w:p>
    <w:p w14:paraId="0AD81DB3" w14:textId="77777777"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p>
    <w:p w14:paraId="1FF80CCF" w14:textId="0620C9C0"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r w:rsidRPr="00FD605A">
        <w:rPr>
          <w:rFonts w:ascii="Avenir Next" w:hAnsi="Avenir Next" w:cs="Arial"/>
          <w:color w:val="7B7B7B" w:themeColor="accent3" w:themeShade="BF"/>
          <w:sz w:val="22"/>
          <w:szCs w:val="22"/>
          <w:lang w:val="en-GB"/>
        </w:rPr>
        <w:t xml:space="preserve">Subject: Options </w:t>
      </w:r>
      <w:r w:rsidR="008803D4">
        <w:rPr>
          <w:rFonts w:ascii="Avenir Next" w:hAnsi="Avenir Next" w:cs="Arial"/>
          <w:color w:val="7B7B7B" w:themeColor="accent3" w:themeShade="BF"/>
          <w:sz w:val="22"/>
          <w:szCs w:val="22"/>
          <w:lang w:val="en-GB"/>
        </w:rPr>
        <w:t xml:space="preserve">that ABC Limited has </w:t>
      </w:r>
      <w:r w:rsidRPr="00FD605A">
        <w:rPr>
          <w:rFonts w:ascii="Avenir Next" w:hAnsi="Avenir Next" w:cs="Arial"/>
          <w:color w:val="7B7B7B" w:themeColor="accent3" w:themeShade="BF"/>
          <w:sz w:val="22"/>
          <w:szCs w:val="22"/>
          <w:lang w:val="en-GB"/>
        </w:rPr>
        <w:t>for Enforcing Judgment Debt against DEF Limited</w:t>
      </w:r>
    </w:p>
    <w:p w14:paraId="0A101E32" w14:textId="77777777"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p>
    <w:p w14:paraId="27631219" w14:textId="2268DEDE"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r w:rsidRPr="00FD605A">
        <w:rPr>
          <w:rFonts w:ascii="Avenir Next" w:hAnsi="Avenir Next" w:cs="Arial"/>
          <w:color w:val="7B7B7B" w:themeColor="accent3" w:themeShade="BF"/>
          <w:sz w:val="22"/>
          <w:szCs w:val="22"/>
          <w:lang w:val="en-GB"/>
        </w:rPr>
        <w:t xml:space="preserve">Dear </w:t>
      </w:r>
      <w:proofErr w:type="gramStart"/>
      <w:r>
        <w:rPr>
          <w:rFonts w:ascii="Avenir Next" w:hAnsi="Avenir Next" w:cs="Arial"/>
          <w:color w:val="7B7B7B" w:themeColor="accent3" w:themeShade="BF"/>
          <w:sz w:val="22"/>
          <w:szCs w:val="22"/>
          <w:lang w:val="en-GB"/>
        </w:rPr>
        <w:t>Principal</w:t>
      </w:r>
      <w:proofErr w:type="gramEnd"/>
      <w:r>
        <w:rPr>
          <w:rFonts w:ascii="Avenir Next" w:hAnsi="Avenir Next" w:cs="Arial"/>
          <w:color w:val="7B7B7B" w:themeColor="accent3" w:themeShade="BF"/>
          <w:sz w:val="22"/>
          <w:szCs w:val="22"/>
          <w:lang w:val="en-GB"/>
        </w:rPr>
        <w:t xml:space="preserve"> ABCD</w:t>
      </w:r>
      <w:r w:rsidRPr="00FD605A">
        <w:rPr>
          <w:rFonts w:ascii="Avenir Next" w:hAnsi="Avenir Next" w:cs="Arial"/>
          <w:color w:val="7B7B7B" w:themeColor="accent3" w:themeShade="BF"/>
          <w:sz w:val="22"/>
          <w:szCs w:val="22"/>
          <w:lang w:val="en-GB"/>
        </w:rPr>
        <w:t>,</w:t>
      </w:r>
    </w:p>
    <w:p w14:paraId="1EBA09D3" w14:textId="77777777"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p>
    <w:p w14:paraId="621794BB" w14:textId="77018603"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r w:rsidRPr="00FD605A">
        <w:rPr>
          <w:rFonts w:ascii="Avenir Next" w:hAnsi="Avenir Next" w:cs="Arial"/>
          <w:color w:val="7B7B7B" w:themeColor="accent3" w:themeShade="BF"/>
          <w:sz w:val="22"/>
          <w:szCs w:val="22"/>
          <w:lang w:val="en-GB"/>
        </w:rPr>
        <w:t xml:space="preserve">Regarding the matter of ABC Limited's judgment debt against DEF Limited, I have conducted an analysis of the situation and identified several options that ABC Limited should consider </w:t>
      </w:r>
      <w:r w:rsidR="008803D4" w:rsidRPr="00FD605A">
        <w:rPr>
          <w:rFonts w:ascii="Avenir Next" w:hAnsi="Avenir Next" w:cs="Arial"/>
          <w:color w:val="7B7B7B" w:themeColor="accent3" w:themeShade="BF"/>
          <w:sz w:val="22"/>
          <w:szCs w:val="22"/>
          <w:lang w:val="en-GB"/>
        </w:rPr>
        <w:t>enforcing</w:t>
      </w:r>
      <w:r w:rsidRPr="00FD605A">
        <w:rPr>
          <w:rFonts w:ascii="Avenir Next" w:hAnsi="Avenir Next" w:cs="Arial"/>
          <w:color w:val="7B7B7B" w:themeColor="accent3" w:themeShade="BF"/>
          <w:sz w:val="22"/>
          <w:szCs w:val="22"/>
          <w:lang w:val="en-GB"/>
        </w:rPr>
        <w:t xml:space="preserve"> its judgment debt. Please find below the </w:t>
      </w:r>
      <w:r w:rsidR="008803D4" w:rsidRPr="00FD605A">
        <w:rPr>
          <w:rFonts w:ascii="Avenir Next" w:hAnsi="Avenir Next" w:cs="Arial"/>
          <w:color w:val="7B7B7B" w:themeColor="accent3" w:themeShade="BF"/>
          <w:sz w:val="22"/>
          <w:szCs w:val="22"/>
          <w:lang w:val="en-GB"/>
        </w:rPr>
        <w:t>suggested</w:t>
      </w:r>
      <w:r w:rsidRPr="00FD605A">
        <w:rPr>
          <w:rFonts w:ascii="Avenir Next" w:hAnsi="Avenir Next" w:cs="Arial"/>
          <w:color w:val="7B7B7B" w:themeColor="accent3" w:themeShade="BF"/>
          <w:sz w:val="22"/>
          <w:szCs w:val="22"/>
          <w:lang w:val="en-GB"/>
        </w:rPr>
        <w:t xml:space="preserve"> options:</w:t>
      </w:r>
    </w:p>
    <w:p w14:paraId="3DB1A2CD" w14:textId="77777777"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p>
    <w:p w14:paraId="62BF5648" w14:textId="7E733854"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r w:rsidRPr="00FD605A">
        <w:rPr>
          <w:rFonts w:ascii="Avenir Next" w:hAnsi="Avenir Next" w:cs="Arial"/>
          <w:color w:val="7B7B7B" w:themeColor="accent3" w:themeShade="BF"/>
          <w:sz w:val="22"/>
          <w:szCs w:val="22"/>
          <w:lang w:val="en-GB"/>
        </w:rPr>
        <w:t>Pursue Debt Recovery against XYZ Limited's Assets: Since DEF Limited is the 100% owner of XYZ Limited, which owns unencumbered properties in the BVI, ABC Limited may explore the possibility of pursuing debt recovery against XYZ Limited's assets. Although XYZ Limited is currently struck off the Register but not yet dissolved, there may still be a chance to recover the debt from its assets.</w:t>
      </w:r>
      <w:r w:rsidR="008803D4">
        <w:rPr>
          <w:rFonts w:ascii="Avenir Next" w:hAnsi="Avenir Next" w:cs="Arial"/>
          <w:color w:val="7B7B7B" w:themeColor="accent3" w:themeShade="BF"/>
          <w:sz w:val="22"/>
          <w:szCs w:val="22"/>
          <w:lang w:val="en-GB"/>
        </w:rPr>
        <w:t xml:space="preserve"> (It should be noted that these rules change after 1 January 2023, where under the</w:t>
      </w:r>
      <w:r w:rsidR="009B570E">
        <w:rPr>
          <w:rFonts w:ascii="Avenir Next" w:hAnsi="Avenir Next" w:cs="Arial"/>
          <w:color w:val="7B7B7B" w:themeColor="accent3" w:themeShade="BF"/>
          <w:sz w:val="22"/>
          <w:szCs w:val="22"/>
          <w:lang w:val="en-GB"/>
        </w:rPr>
        <w:t xml:space="preserve"> BVI</w:t>
      </w:r>
      <w:r w:rsidR="008803D4">
        <w:rPr>
          <w:rFonts w:ascii="Avenir Next" w:hAnsi="Avenir Next" w:cs="Arial"/>
          <w:color w:val="7B7B7B" w:themeColor="accent3" w:themeShade="BF"/>
          <w:sz w:val="22"/>
          <w:szCs w:val="22"/>
          <w:lang w:val="en-GB"/>
        </w:rPr>
        <w:t xml:space="preserve"> Business </w:t>
      </w:r>
      <w:r w:rsidR="009B570E">
        <w:rPr>
          <w:rFonts w:ascii="Avenir Next" w:hAnsi="Avenir Next" w:cs="Arial"/>
          <w:color w:val="7B7B7B" w:themeColor="accent3" w:themeShade="BF"/>
          <w:sz w:val="22"/>
          <w:szCs w:val="22"/>
          <w:lang w:val="en-GB"/>
        </w:rPr>
        <w:t>Company’s</w:t>
      </w:r>
      <w:r w:rsidR="008803D4">
        <w:rPr>
          <w:rFonts w:ascii="Avenir Next" w:hAnsi="Avenir Next" w:cs="Arial"/>
          <w:color w:val="7B7B7B" w:themeColor="accent3" w:themeShade="BF"/>
          <w:sz w:val="22"/>
          <w:szCs w:val="22"/>
          <w:lang w:val="en-GB"/>
        </w:rPr>
        <w:t xml:space="preserve"> Act of 2004, the company would be considered dissolved</w:t>
      </w:r>
      <w:r w:rsidR="009B570E">
        <w:rPr>
          <w:rFonts w:ascii="Avenir Next" w:hAnsi="Avenir Next" w:cs="Arial"/>
          <w:color w:val="7B7B7B" w:themeColor="accent3" w:themeShade="BF"/>
          <w:sz w:val="22"/>
          <w:szCs w:val="22"/>
          <w:lang w:val="en-GB"/>
        </w:rPr>
        <w:t xml:space="preserve"> the date that the Registrar publishes the notice of striking-off in the Virgin Islands Official Gazette.</w:t>
      </w:r>
      <w:r w:rsidRPr="00FD605A">
        <w:rPr>
          <w:rFonts w:ascii="Avenir Next" w:hAnsi="Avenir Next" w:cs="Arial"/>
          <w:color w:val="7B7B7B" w:themeColor="accent3" w:themeShade="BF"/>
          <w:sz w:val="22"/>
          <w:szCs w:val="22"/>
          <w:lang w:val="en-GB"/>
        </w:rPr>
        <w:t xml:space="preserve"> It would be prudent to engage legal counsel in the BVI to assess the potential for restoring XYZ Limited to the Register and initiating debt recovery proceedings against its assets.</w:t>
      </w:r>
      <w:r w:rsidR="008803D4">
        <w:rPr>
          <w:rFonts w:ascii="Avenir Next" w:hAnsi="Avenir Next" w:cs="Arial"/>
          <w:color w:val="7B7B7B" w:themeColor="accent3" w:themeShade="BF"/>
          <w:sz w:val="22"/>
          <w:szCs w:val="22"/>
          <w:lang w:val="en-GB"/>
        </w:rPr>
        <w:t xml:space="preserve"> This would involve engaging with the former registered agent of DEF Limited to restoring the company.</w:t>
      </w:r>
    </w:p>
    <w:p w14:paraId="615DF0C1" w14:textId="77777777"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p>
    <w:p w14:paraId="6BEA0BD4" w14:textId="1E0A243F"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r w:rsidRPr="00FD605A">
        <w:rPr>
          <w:rFonts w:ascii="Avenir Next" w:hAnsi="Avenir Next" w:cs="Arial"/>
          <w:color w:val="7B7B7B" w:themeColor="accent3" w:themeShade="BF"/>
          <w:sz w:val="22"/>
          <w:szCs w:val="22"/>
          <w:lang w:val="en-GB"/>
        </w:rPr>
        <w:t>ABC Limited may</w:t>
      </w:r>
      <w:r w:rsidR="008803D4">
        <w:rPr>
          <w:rFonts w:ascii="Avenir Next" w:hAnsi="Avenir Next" w:cs="Arial"/>
          <w:color w:val="7B7B7B" w:themeColor="accent3" w:themeShade="BF"/>
          <w:sz w:val="22"/>
          <w:szCs w:val="22"/>
          <w:lang w:val="en-GB"/>
        </w:rPr>
        <w:t xml:space="preserve"> then</w:t>
      </w:r>
      <w:r w:rsidRPr="00FD605A">
        <w:rPr>
          <w:rFonts w:ascii="Avenir Next" w:hAnsi="Avenir Next" w:cs="Arial"/>
          <w:color w:val="7B7B7B" w:themeColor="accent3" w:themeShade="BF"/>
          <w:sz w:val="22"/>
          <w:szCs w:val="22"/>
          <w:lang w:val="en-GB"/>
        </w:rPr>
        <w:t xml:space="preserve"> consider applying to the court to </w:t>
      </w:r>
      <w:proofErr w:type="gramStart"/>
      <w:r w:rsidRPr="00FD605A">
        <w:rPr>
          <w:rFonts w:ascii="Avenir Next" w:hAnsi="Avenir Next" w:cs="Arial"/>
          <w:color w:val="7B7B7B" w:themeColor="accent3" w:themeShade="BF"/>
          <w:sz w:val="22"/>
          <w:szCs w:val="22"/>
          <w:lang w:val="en-GB"/>
        </w:rPr>
        <w:t>in order to</w:t>
      </w:r>
      <w:proofErr w:type="gramEnd"/>
      <w:r w:rsidRPr="00FD605A">
        <w:rPr>
          <w:rFonts w:ascii="Avenir Next" w:hAnsi="Avenir Next" w:cs="Arial"/>
          <w:color w:val="7B7B7B" w:themeColor="accent3" w:themeShade="BF"/>
          <w:sz w:val="22"/>
          <w:szCs w:val="22"/>
          <w:lang w:val="en-GB"/>
        </w:rPr>
        <w:t xml:space="preserve"> hold the shareholders of DEF Limited personally liable for the judgment debt. This legal doctrine, if successfully invoked, could allow ABC Limited to pursue the shareholders' personal assets to satisfy the debt owed by DEF Limited. However, piercing the corporate veil is a complex and fact-specific matter, and legal advice should be sought to assess the viability and prospects of success in this approach.</w:t>
      </w:r>
    </w:p>
    <w:p w14:paraId="0CD4BD8E" w14:textId="77777777"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p>
    <w:p w14:paraId="587895AD" w14:textId="061D591C"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r w:rsidRPr="00FD605A">
        <w:rPr>
          <w:rFonts w:ascii="Avenir Next" w:hAnsi="Avenir Next" w:cs="Arial"/>
          <w:color w:val="7B7B7B" w:themeColor="accent3" w:themeShade="BF"/>
          <w:sz w:val="22"/>
          <w:szCs w:val="22"/>
          <w:lang w:val="en-GB"/>
        </w:rPr>
        <w:t xml:space="preserve">ABC Limited should review its own insurance policies, such as "directors and officers liability insurance" or "debt recovery insurance," to determine if any coverage exists for situations where a </w:t>
      </w:r>
      <w:r w:rsidRPr="00FD605A">
        <w:rPr>
          <w:rFonts w:ascii="Avenir Next" w:hAnsi="Avenir Next" w:cs="Arial"/>
          <w:color w:val="7B7B7B" w:themeColor="accent3" w:themeShade="BF"/>
          <w:sz w:val="22"/>
          <w:szCs w:val="22"/>
          <w:lang w:val="en-GB"/>
        </w:rPr>
        <w:lastRenderedPageBreak/>
        <w:t>debtor company lacks realizable assets. If such coverage is identified, ABC Limited may be able to seek compensation under the insurance policy to recover a portion or the full amount of the judgment debt.</w:t>
      </w:r>
    </w:p>
    <w:p w14:paraId="2512E451" w14:textId="77777777"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p>
    <w:p w14:paraId="60CDC26D" w14:textId="623C40BE"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r w:rsidRPr="00FD605A">
        <w:rPr>
          <w:rFonts w:ascii="Avenir Next" w:hAnsi="Avenir Next" w:cs="Arial"/>
          <w:color w:val="7B7B7B" w:themeColor="accent3" w:themeShade="BF"/>
          <w:sz w:val="22"/>
          <w:szCs w:val="22"/>
          <w:lang w:val="en-GB"/>
        </w:rPr>
        <w:t xml:space="preserve">Investigate Fraudulent Conduct: It may be worthwhile for ABC Limited to investigate whether DEF Limited's lack of realizable assets or XYZ Limited's struck-off status is a result of fraudulent or </w:t>
      </w:r>
      <w:r w:rsidR="009B570E">
        <w:rPr>
          <w:rFonts w:ascii="Avenir Next" w:hAnsi="Avenir Next" w:cs="Arial"/>
          <w:color w:val="7B7B7B" w:themeColor="accent3" w:themeShade="BF"/>
          <w:sz w:val="22"/>
          <w:szCs w:val="22"/>
          <w:lang w:val="en-GB"/>
        </w:rPr>
        <w:t>insolvent trading</w:t>
      </w:r>
      <w:r w:rsidRPr="00FD605A">
        <w:rPr>
          <w:rFonts w:ascii="Avenir Next" w:hAnsi="Avenir Next" w:cs="Arial"/>
          <w:color w:val="7B7B7B" w:themeColor="accent3" w:themeShade="BF"/>
          <w:sz w:val="22"/>
          <w:szCs w:val="22"/>
          <w:lang w:val="en-GB"/>
        </w:rPr>
        <w:t xml:space="preserve"> conduct. If any such conduct is discovered, legal action can be taken against the responsible parties, potentially leading to the recovery of the judgment debt.</w:t>
      </w:r>
    </w:p>
    <w:p w14:paraId="50A8C8FB" w14:textId="77777777"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p>
    <w:p w14:paraId="763328E9" w14:textId="228C61E0"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r w:rsidRPr="00FD605A">
        <w:rPr>
          <w:rFonts w:ascii="Avenir Next" w:hAnsi="Avenir Next" w:cs="Arial"/>
          <w:color w:val="7B7B7B" w:themeColor="accent3" w:themeShade="BF"/>
          <w:sz w:val="22"/>
          <w:szCs w:val="22"/>
          <w:lang w:val="en-GB"/>
        </w:rPr>
        <w:t>It is crucial that ABC Limited seeks advice from qualified legal professionals with expertise in both English and BVI law to assess the specific circumstances, evaluate the prospects of success, and devise an appropriate strategy for enforcing the judgment debt.</w:t>
      </w:r>
    </w:p>
    <w:p w14:paraId="23B569C8" w14:textId="77777777"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p>
    <w:p w14:paraId="01A7F04E" w14:textId="77777777"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r w:rsidRPr="00FD605A">
        <w:rPr>
          <w:rFonts w:ascii="Avenir Next" w:hAnsi="Avenir Next" w:cs="Arial"/>
          <w:color w:val="7B7B7B" w:themeColor="accent3" w:themeShade="BF"/>
          <w:sz w:val="22"/>
          <w:szCs w:val="22"/>
          <w:lang w:val="en-GB"/>
        </w:rPr>
        <w:t>If you require further information or clarification on any of the above points, please do not hesitate to reach out.</w:t>
      </w:r>
    </w:p>
    <w:p w14:paraId="22BAA13A" w14:textId="77777777" w:rsidR="00FD605A" w:rsidRPr="00FD605A" w:rsidRDefault="00FD605A" w:rsidP="00FD605A">
      <w:pPr>
        <w:autoSpaceDE w:val="0"/>
        <w:autoSpaceDN w:val="0"/>
        <w:adjustRightInd w:val="0"/>
        <w:jc w:val="both"/>
        <w:rPr>
          <w:rFonts w:ascii="Avenir Next" w:hAnsi="Avenir Next" w:cs="Arial"/>
          <w:color w:val="7B7B7B" w:themeColor="accent3" w:themeShade="BF"/>
          <w:sz w:val="22"/>
          <w:szCs w:val="22"/>
          <w:lang w:val="en-GB"/>
        </w:rPr>
      </w:pPr>
    </w:p>
    <w:p w14:paraId="6CC7ED15" w14:textId="5E393657" w:rsidR="00FD605A" w:rsidRDefault="009B570E" w:rsidP="00FD605A">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Kind Regards</w:t>
      </w:r>
      <w:r w:rsidR="00FD605A" w:rsidRPr="00FD605A">
        <w:rPr>
          <w:rFonts w:ascii="Avenir Next" w:hAnsi="Avenir Next" w:cs="Arial"/>
          <w:color w:val="7B7B7B" w:themeColor="accent3" w:themeShade="BF"/>
          <w:sz w:val="22"/>
          <w:szCs w:val="22"/>
          <w:lang w:val="en-GB"/>
        </w:rPr>
        <w:t>,</w:t>
      </w:r>
    </w:p>
    <w:p w14:paraId="4567157B" w14:textId="7F34BFE0" w:rsidR="00FD605A" w:rsidRDefault="009B570E"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DKNY</w:t>
      </w:r>
    </w:p>
    <w:p w14:paraId="7DEB40E6" w14:textId="77777777" w:rsidR="009B570E" w:rsidRDefault="009B570E" w:rsidP="008065CE">
      <w:pPr>
        <w:autoSpaceDE w:val="0"/>
        <w:autoSpaceDN w:val="0"/>
        <w:adjustRightInd w:val="0"/>
        <w:jc w:val="both"/>
        <w:rPr>
          <w:rFonts w:ascii="Avenir Next" w:hAnsi="Avenir Next" w:cs="Arial"/>
          <w:color w:val="7B7B7B" w:themeColor="accent3" w:themeShade="BF"/>
          <w:sz w:val="22"/>
          <w:szCs w:val="22"/>
          <w:lang w:val="en-GB"/>
        </w:rPr>
      </w:pPr>
    </w:p>
    <w:p w14:paraId="156659E4" w14:textId="4EE68E3B" w:rsidR="002D3473" w:rsidRPr="005965BF" w:rsidRDefault="002D3473"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p>
    <w:bookmarkEnd w:id="0"/>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739A" w14:textId="77777777" w:rsidR="003E43D7" w:rsidRDefault="003E43D7" w:rsidP="00241B44">
      <w:r>
        <w:separator/>
      </w:r>
    </w:p>
  </w:endnote>
  <w:endnote w:type="continuationSeparator" w:id="0">
    <w:p w14:paraId="3F66CA10" w14:textId="77777777" w:rsidR="003E43D7" w:rsidRDefault="003E43D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5B70A9AD" w:rsidR="00241FA3" w:rsidRPr="00B24DB4" w:rsidRDefault="0078323F" w:rsidP="009B4976">
    <w:pPr>
      <w:pStyle w:val="Footer"/>
      <w:ind w:right="360"/>
      <w:rPr>
        <w:rFonts w:ascii="Avenir Next" w:hAnsi="Avenir Next" w:cs="Arial"/>
        <w:sz w:val="22"/>
        <w:szCs w:val="22"/>
        <w:lang w:val="en-GB"/>
      </w:rPr>
    </w:pPr>
    <w:r>
      <w:rPr>
        <w:rFonts w:ascii="Avenir Next" w:hAnsi="Avenir Next" w:cs="Arial"/>
        <w:sz w:val="22"/>
        <w:szCs w:val="22"/>
        <w:lang w:val="en-GB"/>
      </w:rPr>
      <w:t>202122-438</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F753" w14:textId="77777777" w:rsidR="003E43D7" w:rsidRDefault="003E43D7" w:rsidP="00241B44">
      <w:r>
        <w:separator/>
      </w:r>
    </w:p>
  </w:footnote>
  <w:footnote w:type="continuationSeparator" w:id="0">
    <w:p w14:paraId="4A8237F1" w14:textId="77777777" w:rsidR="003E43D7" w:rsidRDefault="003E43D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52EFF"/>
    <w:multiLevelType w:val="hybridMultilevel"/>
    <w:tmpl w:val="4B50C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C1F51"/>
    <w:multiLevelType w:val="hybridMultilevel"/>
    <w:tmpl w:val="995AAD72"/>
    <w:lvl w:ilvl="0" w:tplc="7C82E9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7129B"/>
    <w:multiLevelType w:val="hybridMultilevel"/>
    <w:tmpl w:val="0B3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63732E"/>
    <w:multiLevelType w:val="hybridMultilevel"/>
    <w:tmpl w:val="08E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25DC1"/>
    <w:multiLevelType w:val="hybridMultilevel"/>
    <w:tmpl w:val="F2C8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D2D34"/>
    <w:multiLevelType w:val="hybridMultilevel"/>
    <w:tmpl w:val="E140EA62"/>
    <w:lvl w:ilvl="0" w:tplc="476A0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75BBB"/>
    <w:multiLevelType w:val="hybridMultilevel"/>
    <w:tmpl w:val="C0308C34"/>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2401F5"/>
    <w:multiLevelType w:val="hybridMultilevel"/>
    <w:tmpl w:val="43ACB2DC"/>
    <w:lvl w:ilvl="0" w:tplc="476A0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1B1F2D"/>
    <w:multiLevelType w:val="hybridMultilevel"/>
    <w:tmpl w:val="71A6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1B06F3"/>
    <w:multiLevelType w:val="hybridMultilevel"/>
    <w:tmpl w:val="7A28D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C52CA"/>
    <w:multiLevelType w:val="hybridMultilevel"/>
    <w:tmpl w:val="ACB88E80"/>
    <w:lvl w:ilvl="0" w:tplc="476A0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10"/>
  </w:num>
  <w:num w:numId="4">
    <w:abstractNumId w:val="18"/>
  </w:num>
  <w:num w:numId="5">
    <w:abstractNumId w:val="3"/>
  </w:num>
  <w:num w:numId="6">
    <w:abstractNumId w:val="12"/>
  </w:num>
  <w:num w:numId="7">
    <w:abstractNumId w:val="19"/>
  </w:num>
  <w:num w:numId="8">
    <w:abstractNumId w:val="28"/>
  </w:num>
  <w:num w:numId="9">
    <w:abstractNumId w:val="17"/>
  </w:num>
  <w:num w:numId="10">
    <w:abstractNumId w:val="13"/>
  </w:num>
  <w:num w:numId="11">
    <w:abstractNumId w:val="0"/>
  </w:num>
  <w:num w:numId="12">
    <w:abstractNumId w:val="24"/>
  </w:num>
  <w:num w:numId="13">
    <w:abstractNumId w:val="29"/>
  </w:num>
  <w:num w:numId="14">
    <w:abstractNumId w:val="7"/>
  </w:num>
  <w:num w:numId="15">
    <w:abstractNumId w:val="21"/>
  </w:num>
  <w:num w:numId="16">
    <w:abstractNumId w:val="4"/>
  </w:num>
  <w:num w:numId="17">
    <w:abstractNumId w:val="8"/>
  </w:num>
  <w:num w:numId="18">
    <w:abstractNumId w:val="26"/>
  </w:num>
  <w:num w:numId="19">
    <w:abstractNumId w:val="9"/>
  </w:num>
  <w:num w:numId="20">
    <w:abstractNumId w:val="20"/>
  </w:num>
  <w:num w:numId="21">
    <w:abstractNumId w:val="30"/>
  </w:num>
  <w:num w:numId="22">
    <w:abstractNumId w:val="2"/>
  </w:num>
  <w:num w:numId="23">
    <w:abstractNumId w:val="34"/>
  </w:num>
  <w:num w:numId="24">
    <w:abstractNumId w:val="22"/>
  </w:num>
  <w:num w:numId="25">
    <w:abstractNumId w:val="11"/>
  </w:num>
  <w:num w:numId="26">
    <w:abstractNumId w:val="14"/>
  </w:num>
  <w:num w:numId="27">
    <w:abstractNumId w:val="1"/>
  </w:num>
  <w:num w:numId="28">
    <w:abstractNumId w:val="27"/>
  </w:num>
  <w:num w:numId="29">
    <w:abstractNumId w:val="25"/>
  </w:num>
  <w:num w:numId="30">
    <w:abstractNumId w:val="5"/>
  </w:num>
  <w:num w:numId="31">
    <w:abstractNumId w:val="33"/>
  </w:num>
  <w:num w:numId="32">
    <w:abstractNumId w:val="15"/>
  </w:num>
  <w:num w:numId="33">
    <w:abstractNumId w:val="16"/>
  </w:num>
  <w:num w:numId="34">
    <w:abstractNumId w:val="32"/>
  </w:num>
  <w:num w:numId="3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22BA"/>
    <w:rsid w:val="00016E59"/>
    <w:rsid w:val="00020557"/>
    <w:rsid w:val="00021FC2"/>
    <w:rsid w:val="000250C7"/>
    <w:rsid w:val="00026F16"/>
    <w:rsid w:val="00037621"/>
    <w:rsid w:val="00044D46"/>
    <w:rsid w:val="00045088"/>
    <w:rsid w:val="00045717"/>
    <w:rsid w:val="00045904"/>
    <w:rsid w:val="000502FD"/>
    <w:rsid w:val="00053BC1"/>
    <w:rsid w:val="00054001"/>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2C3A"/>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2AB9"/>
    <w:rsid w:val="001A7E9A"/>
    <w:rsid w:val="001B0F70"/>
    <w:rsid w:val="001B5016"/>
    <w:rsid w:val="001B77C3"/>
    <w:rsid w:val="001C45FC"/>
    <w:rsid w:val="001C53E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577EA"/>
    <w:rsid w:val="0026301C"/>
    <w:rsid w:val="002638B0"/>
    <w:rsid w:val="00263E8B"/>
    <w:rsid w:val="002649C2"/>
    <w:rsid w:val="00265945"/>
    <w:rsid w:val="0026647A"/>
    <w:rsid w:val="002668D3"/>
    <w:rsid w:val="00266F40"/>
    <w:rsid w:val="0027299F"/>
    <w:rsid w:val="0027374E"/>
    <w:rsid w:val="00284EBE"/>
    <w:rsid w:val="002903A7"/>
    <w:rsid w:val="00291324"/>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37E5"/>
    <w:rsid w:val="00334648"/>
    <w:rsid w:val="003352DF"/>
    <w:rsid w:val="0033768C"/>
    <w:rsid w:val="00337938"/>
    <w:rsid w:val="00340769"/>
    <w:rsid w:val="00341AA6"/>
    <w:rsid w:val="00356053"/>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A38E5"/>
    <w:rsid w:val="003B170F"/>
    <w:rsid w:val="003B3C5F"/>
    <w:rsid w:val="003C4471"/>
    <w:rsid w:val="003D0A6D"/>
    <w:rsid w:val="003E0B16"/>
    <w:rsid w:val="003E43D7"/>
    <w:rsid w:val="003E67D1"/>
    <w:rsid w:val="003F4A5C"/>
    <w:rsid w:val="00404329"/>
    <w:rsid w:val="00404E66"/>
    <w:rsid w:val="00405DC1"/>
    <w:rsid w:val="00415F1F"/>
    <w:rsid w:val="0041718C"/>
    <w:rsid w:val="0042108F"/>
    <w:rsid w:val="004229F9"/>
    <w:rsid w:val="00430FED"/>
    <w:rsid w:val="00434A8C"/>
    <w:rsid w:val="00435821"/>
    <w:rsid w:val="00437297"/>
    <w:rsid w:val="00444284"/>
    <w:rsid w:val="00445CE6"/>
    <w:rsid w:val="004534C2"/>
    <w:rsid w:val="0045446F"/>
    <w:rsid w:val="0045683E"/>
    <w:rsid w:val="0047211B"/>
    <w:rsid w:val="00477C72"/>
    <w:rsid w:val="00491675"/>
    <w:rsid w:val="00493855"/>
    <w:rsid w:val="00495E79"/>
    <w:rsid w:val="004A1A24"/>
    <w:rsid w:val="004A2D83"/>
    <w:rsid w:val="004A57DD"/>
    <w:rsid w:val="004A7B51"/>
    <w:rsid w:val="004A7D71"/>
    <w:rsid w:val="004A7EF3"/>
    <w:rsid w:val="004B11FD"/>
    <w:rsid w:val="004B23A2"/>
    <w:rsid w:val="004D1A5A"/>
    <w:rsid w:val="004D2FFF"/>
    <w:rsid w:val="004D3721"/>
    <w:rsid w:val="004D64F9"/>
    <w:rsid w:val="004E3781"/>
    <w:rsid w:val="004E3A6B"/>
    <w:rsid w:val="004E5423"/>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65BF"/>
    <w:rsid w:val="005A0CCA"/>
    <w:rsid w:val="005A28B7"/>
    <w:rsid w:val="005A6FF2"/>
    <w:rsid w:val="005A726D"/>
    <w:rsid w:val="005B67AC"/>
    <w:rsid w:val="005B79F4"/>
    <w:rsid w:val="005D16DD"/>
    <w:rsid w:val="005D20E0"/>
    <w:rsid w:val="005D43E0"/>
    <w:rsid w:val="005D58A3"/>
    <w:rsid w:val="005E1B79"/>
    <w:rsid w:val="005E57FB"/>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45012"/>
    <w:rsid w:val="00654C2F"/>
    <w:rsid w:val="00657087"/>
    <w:rsid w:val="006639DB"/>
    <w:rsid w:val="00665098"/>
    <w:rsid w:val="00665539"/>
    <w:rsid w:val="006661EF"/>
    <w:rsid w:val="00666DF9"/>
    <w:rsid w:val="00672CAB"/>
    <w:rsid w:val="00672CB0"/>
    <w:rsid w:val="00677AEB"/>
    <w:rsid w:val="00680EF2"/>
    <w:rsid w:val="00687A1D"/>
    <w:rsid w:val="00690A51"/>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468A0"/>
    <w:rsid w:val="00755234"/>
    <w:rsid w:val="007603F5"/>
    <w:rsid w:val="00764DB0"/>
    <w:rsid w:val="00764EA5"/>
    <w:rsid w:val="00766F06"/>
    <w:rsid w:val="0076764D"/>
    <w:rsid w:val="00770D3B"/>
    <w:rsid w:val="00773485"/>
    <w:rsid w:val="0077498C"/>
    <w:rsid w:val="007809BC"/>
    <w:rsid w:val="00781916"/>
    <w:rsid w:val="0078323F"/>
    <w:rsid w:val="00784128"/>
    <w:rsid w:val="00787BCC"/>
    <w:rsid w:val="00793173"/>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7701"/>
    <w:rsid w:val="008723F3"/>
    <w:rsid w:val="00876F56"/>
    <w:rsid w:val="008803D4"/>
    <w:rsid w:val="00881DE6"/>
    <w:rsid w:val="008837A6"/>
    <w:rsid w:val="0089145D"/>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371"/>
    <w:rsid w:val="00921B8C"/>
    <w:rsid w:val="00936614"/>
    <w:rsid w:val="00942123"/>
    <w:rsid w:val="0095207B"/>
    <w:rsid w:val="00962045"/>
    <w:rsid w:val="00962A0B"/>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B570E"/>
    <w:rsid w:val="009C0B8E"/>
    <w:rsid w:val="009C1BC8"/>
    <w:rsid w:val="009C2442"/>
    <w:rsid w:val="009C2D45"/>
    <w:rsid w:val="009D0811"/>
    <w:rsid w:val="009D0EE1"/>
    <w:rsid w:val="009E2AEB"/>
    <w:rsid w:val="009E2E27"/>
    <w:rsid w:val="009E45DF"/>
    <w:rsid w:val="009E4DE3"/>
    <w:rsid w:val="009F0500"/>
    <w:rsid w:val="009F275E"/>
    <w:rsid w:val="00A047EE"/>
    <w:rsid w:val="00A07CC0"/>
    <w:rsid w:val="00A10AFA"/>
    <w:rsid w:val="00A205BF"/>
    <w:rsid w:val="00A20FE8"/>
    <w:rsid w:val="00A2274A"/>
    <w:rsid w:val="00A235B7"/>
    <w:rsid w:val="00A27A7A"/>
    <w:rsid w:val="00A339C4"/>
    <w:rsid w:val="00A34ABE"/>
    <w:rsid w:val="00A407EF"/>
    <w:rsid w:val="00A46B4C"/>
    <w:rsid w:val="00A5117B"/>
    <w:rsid w:val="00A5162B"/>
    <w:rsid w:val="00A52262"/>
    <w:rsid w:val="00A56D34"/>
    <w:rsid w:val="00A60074"/>
    <w:rsid w:val="00A6627C"/>
    <w:rsid w:val="00A71019"/>
    <w:rsid w:val="00A8014D"/>
    <w:rsid w:val="00A81029"/>
    <w:rsid w:val="00A845F5"/>
    <w:rsid w:val="00A96489"/>
    <w:rsid w:val="00AB2425"/>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2593"/>
    <w:rsid w:val="00B24DB4"/>
    <w:rsid w:val="00B40A71"/>
    <w:rsid w:val="00B44713"/>
    <w:rsid w:val="00B50615"/>
    <w:rsid w:val="00B51B95"/>
    <w:rsid w:val="00B54DB9"/>
    <w:rsid w:val="00B56103"/>
    <w:rsid w:val="00B64929"/>
    <w:rsid w:val="00B649E2"/>
    <w:rsid w:val="00B736DF"/>
    <w:rsid w:val="00B743D6"/>
    <w:rsid w:val="00B74FBD"/>
    <w:rsid w:val="00B769EA"/>
    <w:rsid w:val="00B77F46"/>
    <w:rsid w:val="00B806A8"/>
    <w:rsid w:val="00B82586"/>
    <w:rsid w:val="00B829A3"/>
    <w:rsid w:val="00B83C34"/>
    <w:rsid w:val="00B86DB1"/>
    <w:rsid w:val="00B87869"/>
    <w:rsid w:val="00B9639B"/>
    <w:rsid w:val="00BA1DB6"/>
    <w:rsid w:val="00BA4849"/>
    <w:rsid w:val="00BB0F2B"/>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62677"/>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D5681"/>
    <w:rsid w:val="00CE1035"/>
    <w:rsid w:val="00CE2F08"/>
    <w:rsid w:val="00CE5535"/>
    <w:rsid w:val="00CE62E7"/>
    <w:rsid w:val="00CE6E50"/>
    <w:rsid w:val="00CF2819"/>
    <w:rsid w:val="00CF4F9D"/>
    <w:rsid w:val="00CF70DC"/>
    <w:rsid w:val="00D008AF"/>
    <w:rsid w:val="00D048D5"/>
    <w:rsid w:val="00D148DC"/>
    <w:rsid w:val="00D17FDC"/>
    <w:rsid w:val="00D21D8C"/>
    <w:rsid w:val="00D304A0"/>
    <w:rsid w:val="00D41ED1"/>
    <w:rsid w:val="00D52412"/>
    <w:rsid w:val="00D5259E"/>
    <w:rsid w:val="00D53719"/>
    <w:rsid w:val="00D61985"/>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DF3"/>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96ADC"/>
    <w:rsid w:val="00EA0913"/>
    <w:rsid w:val="00EA5B00"/>
    <w:rsid w:val="00EB146B"/>
    <w:rsid w:val="00EB45AC"/>
    <w:rsid w:val="00EC441F"/>
    <w:rsid w:val="00EC4755"/>
    <w:rsid w:val="00ED0BC4"/>
    <w:rsid w:val="00ED447D"/>
    <w:rsid w:val="00EE4971"/>
    <w:rsid w:val="00EE6CB0"/>
    <w:rsid w:val="00EF090E"/>
    <w:rsid w:val="00EF5572"/>
    <w:rsid w:val="00EF7354"/>
    <w:rsid w:val="00F033DA"/>
    <w:rsid w:val="00F07A01"/>
    <w:rsid w:val="00F13691"/>
    <w:rsid w:val="00F13FB1"/>
    <w:rsid w:val="00F143E2"/>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86D45"/>
    <w:rsid w:val="00F9788E"/>
    <w:rsid w:val="00F97C5B"/>
    <w:rsid w:val="00FA3D50"/>
    <w:rsid w:val="00FA4F28"/>
    <w:rsid w:val="00FB62A5"/>
    <w:rsid w:val="00FB7FBD"/>
    <w:rsid w:val="00FC374A"/>
    <w:rsid w:val="00FC5802"/>
    <w:rsid w:val="00FC74C8"/>
    <w:rsid w:val="00FC7B47"/>
    <w:rsid w:val="00FD035C"/>
    <w:rsid w:val="00FD1A35"/>
    <w:rsid w:val="00FD2EA4"/>
    <w:rsid w:val="00FD36C5"/>
    <w:rsid w:val="00FD605A"/>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12</Pages>
  <Words>3843</Words>
  <Characters>21483</Characters>
  <Application>Microsoft Office Word</Application>
  <DocSecurity>0</DocSecurity>
  <Lines>1342</Lines>
  <Paragraphs>1205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Cleeve Carolissen (VG)</cp:lastModifiedBy>
  <cp:revision>14</cp:revision>
  <cp:lastPrinted>2019-08-27T05:42:00Z</cp:lastPrinted>
  <dcterms:created xsi:type="dcterms:W3CDTF">2022-12-12T12:54:00Z</dcterms:created>
  <dcterms:modified xsi:type="dcterms:W3CDTF">2023-07-19T22:12:00Z</dcterms:modified>
</cp:coreProperties>
</file>