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AE10D6" w:rsidRDefault="00BA41E0" w:rsidP="004D2090">
      <w:pPr>
        <w:pStyle w:val="ListParagraph"/>
        <w:numPr>
          <w:ilvl w:val="0"/>
          <w:numId w:val="1"/>
        </w:numPr>
        <w:ind w:left="426"/>
        <w:jc w:val="both"/>
        <w:rPr>
          <w:rFonts w:ascii="Avenir Next" w:hAnsi="Avenir Next" w:cs="Arial"/>
          <w:sz w:val="22"/>
          <w:szCs w:val="22"/>
          <w:highlight w:val="yellow"/>
          <w:lang w:val="en-GB"/>
        </w:rPr>
      </w:pPr>
      <w:r w:rsidRPr="00AE10D6">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7A057B" w:rsidRDefault="0052366A" w:rsidP="004D2090">
      <w:pPr>
        <w:pStyle w:val="ListParagraph"/>
        <w:numPr>
          <w:ilvl w:val="0"/>
          <w:numId w:val="2"/>
        </w:numPr>
        <w:ind w:left="426"/>
        <w:jc w:val="both"/>
        <w:rPr>
          <w:rFonts w:ascii="Avenir Next" w:hAnsi="Avenir Next" w:cs="Arial"/>
          <w:sz w:val="22"/>
          <w:szCs w:val="22"/>
          <w:lang w:val="en-GB"/>
        </w:rPr>
      </w:pPr>
      <w:r w:rsidRPr="007A057B">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7A057B" w:rsidRDefault="0052366A" w:rsidP="004D2090">
      <w:pPr>
        <w:pStyle w:val="ListParagraph"/>
        <w:numPr>
          <w:ilvl w:val="0"/>
          <w:numId w:val="2"/>
        </w:numPr>
        <w:ind w:left="426"/>
        <w:jc w:val="both"/>
        <w:rPr>
          <w:rFonts w:ascii="Avenir Next" w:hAnsi="Avenir Next" w:cs="Arial"/>
          <w:sz w:val="22"/>
          <w:szCs w:val="22"/>
          <w:highlight w:val="yellow"/>
          <w:lang w:val="en-GB"/>
        </w:rPr>
      </w:pPr>
      <w:r w:rsidRPr="007A057B">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4EC95C22" w14:textId="77777777" w:rsidR="00C03A89" w:rsidRPr="004F0CF9" w:rsidRDefault="00C03A89" w:rsidP="00087605">
      <w:pPr>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087605" w:rsidRDefault="002938AD" w:rsidP="004D2090">
      <w:pPr>
        <w:pStyle w:val="ListParagraph"/>
        <w:numPr>
          <w:ilvl w:val="0"/>
          <w:numId w:val="3"/>
        </w:numPr>
        <w:ind w:left="426"/>
        <w:jc w:val="both"/>
        <w:rPr>
          <w:rFonts w:ascii="Avenir Next" w:hAnsi="Avenir Next" w:cs="Arial"/>
          <w:sz w:val="22"/>
          <w:szCs w:val="22"/>
          <w:highlight w:val="yellow"/>
          <w:lang w:val="en-GB"/>
        </w:rPr>
      </w:pPr>
      <w:r w:rsidRPr="00087605">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3E5556C3" w14:textId="77777777" w:rsidR="00F64234" w:rsidRDefault="00F64234" w:rsidP="008C35C9">
      <w:pPr>
        <w:jc w:val="both"/>
        <w:rPr>
          <w:rFonts w:ascii="Avenir Next Demi Bold" w:hAnsi="Avenir Next Demi Bold" w:cs="Arial"/>
          <w:b/>
          <w:bCs/>
          <w:color w:val="000000" w:themeColor="text1"/>
          <w:sz w:val="22"/>
          <w:szCs w:val="22"/>
        </w:rPr>
      </w:pPr>
    </w:p>
    <w:p w14:paraId="55BEFC2E" w14:textId="77777777" w:rsidR="00F64234" w:rsidRDefault="00F64234" w:rsidP="008C35C9">
      <w:pPr>
        <w:jc w:val="both"/>
        <w:rPr>
          <w:rFonts w:ascii="Avenir Next Demi Bold" w:hAnsi="Avenir Next Demi Bold" w:cs="Arial"/>
          <w:b/>
          <w:bCs/>
          <w:color w:val="000000" w:themeColor="text1"/>
          <w:sz w:val="22"/>
          <w:szCs w:val="22"/>
        </w:rPr>
      </w:pPr>
    </w:p>
    <w:p w14:paraId="0B8868B3" w14:textId="6AEE5EFD"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F64234" w:rsidRDefault="001A512B" w:rsidP="004D2090">
      <w:pPr>
        <w:pStyle w:val="ListParagraph"/>
        <w:numPr>
          <w:ilvl w:val="0"/>
          <w:numId w:val="4"/>
        </w:numPr>
        <w:ind w:left="426"/>
        <w:jc w:val="both"/>
        <w:rPr>
          <w:rFonts w:ascii="Avenir Next" w:hAnsi="Avenir Next" w:cs="Arial"/>
          <w:sz w:val="22"/>
          <w:szCs w:val="22"/>
          <w:highlight w:val="yellow"/>
          <w:lang w:val="en-GB"/>
        </w:rPr>
      </w:pPr>
      <w:r w:rsidRPr="00F64234">
        <w:rPr>
          <w:rFonts w:ascii="Avenir Next" w:hAnsi="Avenir Next" w:cs="Arial"/>
          <w:sz w:val="22"/>
          <w:szCs w:val="22"/>
          <w:highlight w:val="yellow"/>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884033" w:rsidRDefault="00DF1875" w:rsidP="004D2090">
      <w:pPr>
        <w:pStyle w:val="ListParagraph"/>
        <w:numPr>
          <w:ilvl w:val="0"/>
          <w:numId w:val="5"/>
        </w:numPr>
        <w:ind w:left="426"/>
        <w:jc w:val="both"/>
        <w:rPr>
          <w:rFonts w:ascii="Avenir Next" w:hAnsi="Avenir Next" w:cs="Arial"/>
          <w:sz w:val="22"/>
          <w:szCs w:val="22"/>
          <w:highlight w:val="yellow"/>
          <w:lang w:val="en-GB"/>
        </w:rPr>
      </w:pPr>
      <w:r w:rsidRPr="00884033">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97B9B" w:rsidRDefault="00025846" w:rsidP="004D2090">
      <w:pPr>
        <w:pStyle w:val="ListParagraph"/>
        <w:numPr>
          <w:ilvl w:val="0"/>
          <w:numId w:val="6"/>
        </w:numPr>
        <w:ind w:left="426"/>
        <w:jc w:val="both"/>
        <w:rPr>
          <w:rFonts w:ascii="Avenir Next" w:hAnsi="Avenir Next" w:cs="Arial"/>
          <w:sz w:val="22"/>
          <w:szCs w:val="22"/>
          <w:highlight w:val="yellow"/>
          <w:lang w:val="en-GB"/>
        </w:rPr>
      </w:pPr>
      <w:r w:rsidRPr="00497B9B">
        <w:rPr>
          <w:rFonts w:ascii="Avenir Next" w:hAnsi="Avenir Next" w:cs="Arial"/>
          <w:sz w:val="22"/>
          <w:szCs w:val="22"/>
          <w:highlight w:val="yellow"/>
          <w:lang w:val="en-GB"/>
        </w:rPr>
        <w:t>Any contract that is likely to affect the national interest, or economic interest, of Singapore, as may be prescribed</w:t>
      </w:r>
      <w:r w:rsidR="00EE1A0C" w:rsidRPr="00497B9B">
        <w:rPr>
          <w:rFonts w:ascii="Avenir Next" w:hAnsi="Avenir Next" w:cs="Arial"/>
          <w:sz w:val="22"/>
          <w:szCs w:val="22"/>
          <w:highlight w:val="yellow"/>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97B9B" w:rsidRDefault="00EE1A0C" w:rsidP="004D2090">
      <w:pPr>
        <w:pStyle w:val="ListParagraph"/>
        <w:numPr>
          <w:ilvl w:val="0"/>
          <w:numId w:val="6"/>
        </w:numPr>
        <w:ind w:left="426"/>
        <w:jc w:val="both"/>
        <w:rPr>
          <w:rFonts w:ascii="Avenir Next" w:hAnsi="Avenir Next" w:cs="Arial"/>
          <w:sz w:val="22"/>
          <w:szCs w:val="22"/>
          <w:lang w:val="en-GB"/>
        </w:rPr>
      </w:pPr>
      <w:r w:rsidRPr="00497B9B">
        <w:rPr>
          <w:rFonts w:ascii="Avenir Next" w:hAnsi="Avenir Next" w:cs="Arial"/>
          <w:sz w:val="22"/>
          <w:szCs w:val="22"/>
          <w:lang w:val="en-GB"/>
        </w:rPr>
        <w:t>A</w:t>
      </w:r>
      <w:r w:rsidR="00025846" w:rsidRPr="00497B9B">
        <w:rPr>
          <w:rFonts w:ascii="Avenir Next" w:hAnsi="Avenir Next" w:cs="Arial"/>
          <w:sz w:val="22"/>
          <w:szCs w:val="22"/>
          <w:lang w:val="en-GB"/>
        </w:rPr>
        <w:t>ny contract that is a licence, permit or approval issued by the Government or a statutory body.</w:t>
      </w:r>
    </w:p>
    <w:p w14:paraId="1F3A93A6" w14:textId="77777777" w:rsidR="00025846" w:rsidRPr="00497B9B" w:rsidRDefault="00025846" w:rsidP="00025846">
      <w:pPr>
        <w:jc w:val="both"/>
        <w:rPr>
          <w:rFonts w:ascii="Avenir Next" w:hAnsi="Avenir Next" w:cs="Arial"/>
          <w:sz w:val="22"/>
          <w:szCs w:val="22"/>
          <w:lang w:val="en-GB"/>
        </w:rPr>
      </w:pPr>
    </w:p>
    <w:p w14:paraId="253F0FFD" w14:textId="3F7BDB1C" w:rsidR="00025846" w:rsidRPr="00497B9B" w:rsidRDefault="00EE1A0C" w:rsidP="004D2090">
      <w:pPr>
        <w:pStyle w:val="ListParagraph"/>
        <w:numPr>
          <w:ilvl w:val="0"/>
          <w:numId w:val="6"/>
        </w:numPr>
        <w:ind w:left="426"/>
        <w:jc w:val="both"/>
        <w:rPr>
          <w:rFonts w:ascii="Avenir Next" w:hAnsi="Avenir Next" w:cs="Arial"/>
          <w:sz w:val="22"/>
          <w:szCs w:val="22"/>
          <w:lang w:val="en-GB"/>
        </w:rPr>
      </w:pPr>
      <w:r w:rsidRPr="00497B9B">
        <w:rPr>
          <w:rFonts w:ascii="Avenir Next" w:hAnsi="Avenir Next" w:cs="Arial"/>
          <w:sz w:val="22"/>
          <w:szCs w:val="22"/>
          <w:lang w:val="en-GB"/>
        </w:rPr>
        <w:t>A</w:t>
      </w:r>
      <w:r w:rsidR="00025846" w:rsidRPr="00497B9B">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D251D9" w:rsidRDefault="00E631C5" w:rsidP="004D2090">
      <w:pPr>
        <w:pStyle w:val="ListParagraph"/>
        <w:numPr>
          <w:ilvl w:val="0"/>
          <w:numId w:val="7"/>
        </w:numPr>
        <w:ind w:left="426"/>
        <w:jc w:val="both"/>
        <w:rPr>
          <w:rFonts w:ascii="Avenir Next" w:hAnsi="Avenir Next" w:cs="Arial"/>
          <w:sz w:val="22"/>
          <w:szCs w:val="22"/>
          <w:highlight w:val="yellow"/>
          <w:lang w:val="en-GB"/>
        </w:rPr>
      </w:pPr>
      <w:r w:rsidRPr="00D251D9">
        <w:rPr>
          <w:rFonts w:ascii="Avenir Next" w:hAnsi="Avenir Next" w:cs="Arial"/>
          <w:sz w:val="22"/>
          <w:szCs w:val="22"/>
          <w:highlight w:val="yellow"/>
          <w:lang w:val="en-GB"/>
        </w:rPr>
        <w:t>To preserve</w:t>
      </w:r>
      <w:r w:rsidR="00FA2EAC" w:rsidRPr="00D251D9">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738419C0" w14:textId="77777777" w:rsidR="00F64234" w:rsidRDefault="00F64234" w:rsidP="008C35C9">
      <w:pPr>
        <w:jc w:val="both"/>
        <w:rPr>
          <w:rFonts w:ascii="Avenir Next Demi Bold" w:hAnsi="Avenir Next Demi Bold" w:cs="Arial"/>
          <w:b/>
          <w:bCs/>
          <w:color w:val="000000" w:themeColor="text1"/>
          <w:sz w:val="22"/>
          <w:szCs w:val="22"/>
        </w:rPr>
      </w:pPr>
    </w:p>
    <w:p w14:paraId="0B97E219" w14:textId="77777777" w:rsidR="00F64234" w:rsidRDefault="00F64234" w:rsidP="008C35C9">
      <w:pPr>
        <w:jc w:val="both"/>
        <w:rPr>
          <w:rFonts w:ascii="Avenir Next Demi Bold" w:hAnsi="Avenir Next Demi Bold" w:cs="Arial"/>
          <w:b/>
          <w:bCs/>
          <w:color w:val="000000" w:themeColor="text1"/>
          <w:sz w:val="22"/>
          <w:szCs w:val="22"/>
        </w:rPr>
      </w:pPr>
    </w:p>
    <w:p w14:paraId="3CAD9F6D" w14:textId="2DDCD303"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F30AB7" w:rsidRDefault="001B3AEE" w:rsidP="004D2090">
      <w:pPr>
        <w:pStyle w:val="ListParagraph"/>
        <w:numPr>
          <w:ilvl w:val="0"/>
          <w:numId w:val="8"/>
        </w:numPr>
        <w:ind w:left="426"/>
        <w:jc w:val="both"/>
        <w:rPr>
          <w:rFonts w:ascii="Avenir Next" w:hAnsi="Avenir Next" w:cs="Arial"/>
          <w:sz w:val="22"/>
          <w:szCs w:val="22"/>
          <w:highlight w:val="yellow"/>
          <w:lang w:val="en-GB"/>
        </w:rPr>
      </w:pPr>
      <w:r w:rsidRPr="00F30AB7">
        <w:rPr>
          <w:rFonts w:ascii="Avenir Next" w:hAnsi="Avenir Next" w:cs="Arial"/>
          <w:sz w:val="22"/>
          <w:szCs w:val="22"/>
          <w:highlight w:val="yellow"/>
          <w:lang w:val="en-GB"/>
        </w:rPr>
        <w:t xml:space="preserve">An individual whose parents </w:t>
      </w:r>
      <w:r w:rsidR="000940F4" w:rsidRPr="00F30AB7">
        <w:rPr>
          <w:rFonts w:ascii="Avenir Next" w:hAnsi="Avenir Next" w:cs="Arial"/>
          <w:sz w:val="22"/>
          <w:szCs w:val="22"/>
          <w:highlight w:val="yellow"/>
          <w:lang w:val="en-GB"/>
        </w:rPr>
        <w:t>live</w:t>
      </w:r>
      <w:r w:rsidRPr="00F30AB7">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1B2DCE" w:rsidRDefault="003D142C" w:rsidP="004D2090">
      <w:pPr>
        <w:pStyle w:val="ListParagraph"/>
        <w:numPr>
          <w:ilvl w:val="0"/>
          <w:numId w:val="9"/>
        </w:numPr>
        <w:ind w:left="426"/>
        <w:jc w:val="both"/>
        <w:rPr>
          <w:rFonts w:ascii="Avenir Next" w:hAnsi="Avenir Next" w:cs="Arial"/>
          <w:sz w:val="22"/>
          <w:szCs w:val="22"/>
          <w:highlight w:val="yellow"/>
          <w:lang w:val="en-GB"/>
        </w:rPr>
      </w:pPr>
      <w:r w:rsidRPr="001B2DCE">
        <w:rPr>
          <w:rFonts w:ascii="Avenir Next" w:hAnsi="Avenir Next" w:cs="Arial"/>
          <w:sz w:val="22"/>
          <w:szCs w:val="22"/>
          <w:highlight w:val="yellow"/>
          <w:lang w:val="en-GB"/>
        </w:rPr>
        <w:t xml:space="preserve">Rescue financing enjoys preferential treatment automatically without the sanction of </w:t>
      </w:r>
      <w:r w:rsidR="00CD338E" w:rsidRPr="001B2DCE">
        <w:rPr>
          <w:rFonts w:ascii="Avenir Next" w:hAnsi="Avenir Next" w:cs="Arial"/>
          <w:sz w:val="22"/>
          <w:szCs w:val="22"/>
          <w:highlight w:val="yellow"/>
          <w:lang w:val="en-GB"/>
        </w:rPr>
        <w:t>c</w:t>
      </w:r>
      <w:r w:rsidRPr="001B2DCE">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8C47BC" w:rsidRDefault="00981ED1" w:rsidP="004D2090">
      <w:pPr>
        <w:pStyle w:val="ListParagraph"/>
        <w:numPr>
          <w:ilvl w:val="0"/>
          <w:numId w:val="10"/>
        </w:numPr>
        <w:ind w:left="426"/>
        <w:jc w:val="both"/>
        <w:rPr>
          <w:rFonts w:ascii="Avenir Next" w:hAnsi="Avenir Next" w:cs="Arial"/>
          <w:sz w:val="22"/>
          <w:szCs w:val="22"/>
          <w:highlight w:val="yellow"/>
          <w:lang w:val="en-GB"/>
        </w:rPr>
      </w:pPr>
      <w:r w:rsidRPr="008C47BC">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5A235C24" w:rsidR="008C35C9" w:rsidRDefault="00E2337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 scheme of arrangement, notwithstanding the fact that one or more classes of creditors have not approved the scheme in accordance with the voting </w:t>
      </w:r>
      <w:r w:rsidR="00466F49">
        <w:rPr>
          <w:rFonts w:ascii="Avenir Next" w:hAnsi="Avenir Next" w:cs="Arial"/>
          <w:color w:val="808080" w:themeColor="background1" w:themeShade="80"/>
          <w:sz w:val="22"/>
          <w:szCs w:val="22"/>
          <w:lang w:val="en-GB"/>
        </w:rPr>
        <w:t xml:space="preserve">mechanisms, the court can </w:t>
      </w:r>
      <w:proofErr w:type="gramStart"/>
      <w:r w:rsidR="00466F49">
        <w:rPr>
          <w:rFonts w:ascii="Avenir Next" w:hAnsi="Avenir Next" w:cs="Arial"/>
          <w:color w:val="808080" w:themeColor="background1" w:themeShade="80"/>
          <w:sz w:val="22"/>
          <w:szCs w:val="22"/>
          <w:lang w:val="en-GB"/>
        </w:rPr>
        <w:t>passed</w:t>
      </w:r>
      <w:proofErr w:type="gramEnd"/>
      <w:r w:rsidR="00466F49">
        <w:rPr>
          <w:rFonts w:ascii="Avenir Next" w:hAnsi="Avenir Next" w:cs="Arial"/>
          <w:color w:val="808080" w:themeColor="background1" w:themeShade="80"/>
          <w:sz w:val="22"/>
          <w:szCs w:val="22"/>
          <w:lang w:val="en-GB"/>
        </w:rPr>
        <w:t xml:space="preserve"> an order that the scheme is still binding on the company and all classes of creditors if:</w:t>
      </w:r>
    </w:p>
    <w:p w14:paraId="7007BADD" w14:textId="78FBCCB7" w:rsidR="006457C3" w:rsidRDefault="00D2676A" w:rsidP="006457C3">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majority </w:t>
      </w:r>
      <w:r w:rsidR="00CA5455">
        <w:rPr>
          <w:rFonts w:ascii="Avenir Next" w:hAnsi="Avenir Next" w:cs="Arial"/>
          <w:color w:val="808080" w:themeColor="background1" w:themeShade="80"/>
          <w:sz w:val="22"/>
          <w:szCs w:val="22"/>
          <w:lang w:val="en-GB"/>
        </w:rPr>
        <w:t xml:space="preserve">in number of creditors, present and voting, meant to be bound by the scheme </w:t>
      </w:r>
      <w:r w:rsidR="006457C3">
        <w:rPr>
          <w:rFonts w:ascii="Avenir Next" w:hAnsi="Avenir Next" w:cs="Arial"/>
          <w:color w:val="808080" w:themeColor="background1" w:themeShade="80"/>
          <w:sz w:val="22"/>
          <w:szCs w:val="22"/>
          <w:lang w:val="en-GB"/>
        </w:rPr>
        <w:t xml:space="preserve">have agreed for the </w:t>
      </w:r>
      <w:proofErr w:type="gramStart"/>
      <w:r w:rsidR="006457C3">
        <w:rPr>
          <w:rFonts w:ascii="Avenir Next" w:hAnsi="Avenir Next" w:cs="Arial"/>
          <w:color w:val="808080" w:themeColor="background1" w:themeShade="80"/>
          <w:sz w:val="22"/>
          <w:szCs w:val="22"/>
          <w:lang w:val="en-GB"/>
        </w:rPr>
        <w:t>same;</w:t>
      </w:r>
      <w:proofErr w:type="gramEnd"/>
    </w:p>
    <w:p w14:paraId="10D70BC5" w14:textId="4C815561" w:rsidR="006457C3" w:rsidRDefault="006457C3" w:rsidP="006457C3">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such majority represent </w:t>
      </w:r>
      <w:r w:rsidR="00AC436B">
        <w:rPr>
          <w:rFonts w:ascii="Avenir Next" w:hAnsi="Avenir Next" w:cs="Arial"/>
          <w:color w:val="808080" w:themeColor="background1" w:themeShade="80"/>
          <w:sz w:val="22"/>
          <w:szCs w:val="22"/>
          <w:lang w:val="en-GB"/>
        </w:rPr>
        <w:t>three-fourths in value of the creditors meant to be bound by the scheme</w:t>
      </w:r>
      <w:r w:rsidR="001A3C28">
        <w:rPr>
          <w:rFonts w:ascii="Avenir Next" w:hAnsi="Avenir Next" w:cs="Arial"/>
          <w:color w:val="808080" w:themeColor="background1" w:themeShade="80"/>
          <w:sz w:val="22"/>
          <w:szCs w:val="22"/>
          <w:lang w:val="en-GB"/>
        </w:rPr>
        <w:t>; and</w:t>
      </w:r>
    </w:p>
    <w:p w14:paraId="3C9F8434" w14:textId="6DE5FD63" w:rsidR="001A3C28" w:rsidRDefault="001A3C28" w:rsidP="006457C3">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 satisfied that the scheme does not discriminate unfairly between two or more classes of creditors and is fair and equitable </w:t>
      </w:r>
      <w:r w:rsidR="008078FE">
        <w:rPr>
          <w:rFonts w:ascii="Avenir Next" w:hAnsi="Avenir Next" w:cs="Arial"/>
          <w:color w:val="808080" w:themeColor="background1" w:themeShade="80"/>
          <w:sz w:val="22"/>
          <w:szCs w:val="22"/>
          <w:lang w:val="en-GB"/>
        </w:rPr>
        <w:t xml:space="preserve">to each dissenting class. </w:t>
      </w:r>
      <w:proofErr w:type="gramStart"/>
      <w:r w:rsidR="008078FE">
        <w:rPr>
          <w:rFonts w:ascii="Avenir Next" w:hAnsi="Avenir Next" w:cs="Arial"/>
          <w:color w:val="808080" w:themeColor="background1" w:themeShade="80"/>
          <w:sz w:val="22"/>
          <w:szCs w:val="22"/>
          <w:lang w:val="en-GB"/>
        </w:rPr>
        <w:t>In order to</w:t>
      </w:r>
      <w:proofErr w:type="gramEnd"/>
      <w:r w:rsidR="008078FE">
        <w:rPr>
          <w:rFonts w:ascii="Avenir Next" w:hAnsi="Avenir Next" w:cs="Arial"/>
          <w:color w:val="808080" w:themeColor="background1" w:themeShade="80"/>
          <w:sz w:val="22"/>
          <w:szCs w:val="22"/>
          <w:lang w:val="en-GB"/>
        </w:rPr>
        <w:t xml:space="preserve"> </w:t>
      </w:r>
      <w:r w:rsidR="004C35B7">
        <w:rPr>
          <w:rFonts w:ascii="Avenir Next" w:hAnsi="Avenir Next" w:cs="Arial"/>
          <w:color w:val="808080" w:themeColor="background1" w:themeShade="80"/>
          <w:sz w:val="22"/>
          <w:szCs w:val="22"/>
          <w:lang w:val="en-GB"/>
        </w:rPr>
        <w:t>check whether the scheme of fair and equitable to the dissenting class, the following needs to be looked into:</w:t>
      </w:r>
    </w:p>
    <w:p w14:paraId="6FA23A88" w14:textId="27EC25EE" w:rsidR="004C35B7" w:rsidRDefault="00510BDA" w:rsidP="004C35B7">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creditor in the dissenting class receives an amount that is lower than what the creditor is estimated by the court to receive in the mist likely scenario if the scheme proposal doe not become binding; and</w:t>
      </w:r>
    </w:p>
    <w:p w14:paraId="7527F4E6" w14:textId="28EF9F27" w:rsidR="00510BDA" w:rsidRPr="006457C3" w:rsidRDefault="00884C61" w:rsidP="004C35B7">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creditors in the dissenting class are unsecured creditors, and the scheme </w:t>
      </w:r>
      <w:r w:rsidR="00360BBD">
        <w:rPr>
          <w:rFonts w:ascii="Avenir Next" w:hAnsi="Avenir Next" w:cs="Arial"/>
          <w:color w:val="808080" w:themeColor="background1" w:themeShade="80"/>
          <w:sz w:val="22"/>
          <w:szCs w:val="22"/>
          <w:lang w:val="en-GB"/>
        </w:rPr>
        <w:t xml:space="preserve">provides for each creditor to receive property of a value equal to </w:t>
      </w:r>
      <w:r w:rsidR="00B22109">
        <w:rPr>
          <w:rFonts w:ascii="Avenir Next" w:hAnsi="Avenir Next" w:cs="Arial"/>
          <w:color w:val="808080" w:themeColor="background1" w:themeShade="80"/>
          <w:sz w:val="22"/>
          <w:szCs w:val="22"/>
          <w:lang w:val="en-GB"/>
        </w:rPr>
        <w:t xml:space="preserve">the claim or scheme must not provide for any creditor </w:t>
      </w:r>
      <w:r w:rsidR="00ED677F">
        <w:rPr>
          <w:rFonts w:ascii="Avenir Next" w:hAnsi="Avenir Next" w:cs="Arial"/>
          <w:color w:val="808080" w:themeColor="background1" w:themeShade="80"/>
          <w:sz w:val="22"/>
          <w:szCs w:val="22"/>
          <w:lang w:val="en-GB"/>
        </w:rPr>
        <w:t xml:space="preserve">with a subordinate claim in the dissenting class to receive any property </w:t>
      </w:r>
      <w:r w:rsidR="0003600B">
        <w:rPr>
          <w:rFonts w:ascii="Avenir Next" w:hAnsi="Avenir Next" w:cs="Arial"/>
          <w:color w:val="808080" w:themeColor="background1" w:themeShade="80"/>
          <w:sz w:val="22"/>
          <w:szCs w:val="22"/>
          <w:lang w:val="en-GB"/>
        </w:rPr>
        <w:t>on account of subordinate claim.</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00F7EA55" w:rsidR="008C35C9" w:rsidRDefault="00CE38CB" w:rsidP="00CE38C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Introduce a new o</w:t>
      </w:r>
      <w:r w:rsidR="00E71D14">
        <w:rPr>
          <w:rFonts w:ascii="Avenir Next" w:hAnsi="Avenir Next" w:cs="Arial"/>
          <w:color w:val="808080" w:themeColor="background1" w:themeShade="80"/>
          <w:sz w:val="22"/>
          <w:szCs w:val="22"/>
          <w:lang w:val="en-GB"/>
        </w:rPr>
        <w:t>mnibus legislation that consolidates the personal and corporate insolvency and restructuring laws; and</w:t>
      </w:r>
    </w:p>
    <w:p w14:paraId="595EBCEC" w14:textId="4A538F06" w:rsidR="00E71D14" w:rsidRPr="00CE38CB" w:rsidRDefault="00E71D14" w:rsidP="00CE38CB">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Establish a regulatory regime for insolvency practitioners.</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2757E885" w:rsidR="008C35C9" w:rsidRDefault="00D40AE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Singapore Court od Appeal in the matter of Sun Electric Power Pte Ltd. </w:t>
      </w:r>
      <w:r w:rsidR="00F51AAA">
        <w:rPr>
          <w:rFonts w:ascii="Avenir Next" w:hAnsi="Avenir Next" w:cs="Arial"/>
          <w:color w:val="808080" w:themeColor="background1" w:themeShade="80"/>
          <w:sz w:val="22"/>
          <w:szCs w:val="22"/>
          <w:lang w:val="en-GB"/>
        </w:rPr>
        <w:t>v</w:t>
      </w:r>
      <w:r>
        <w:rPr>
          <w:rFonts w:ascii="Avenir Next" w:hAnsi="Avenir Next" w:cs="Arial"/>
          <w:color w:val="808080" w:themeColor="background1" w:themeShade="80"/>
          <w:sz w:val="22"/>
          <w:szCs w:val="22"/>
          <w:lang w:val="en-GB"/>
        </w:rPr>
        <w:t>. RCMA Asia Pte Ltd. (</w:t>
      </w:r>
      <w:r w:rsidR="00F51AAA">
        <w:rPr>
          <w:rFonts w:ascii="Avenir Next" w:hAnsi="Avenir Next" w:cs="Arial"/>
          <w:color w:val="808080" w:themeColor="background1" w:themeShade="80"/>
          <w:sz w:val="22"/>
          <w:szCs w:val="22"/>
          <w:lang w:val="en-GB"/>
        </w:rPr>
        <w:t>[2021] SGCA 60</w:t>
      </w:r>
      <w:r>
        <w:rPr>
          <w:rFonts w:ascii="Avenir Next" w:hAnsi="Avenir Next" w:cs="Arial"/>
          <w:color w:val="808080" w:themeColor="background1" w:themeShade="80"/>
          <w:sz w:val="22"/>
          <w:szCs w:val="22"/>
          <w:lang w:val="en-GB"/>
        </w:rPr>
        <w:t>)</w:t>
      </w:r>
      <w:r w:rsidR="00F51AAA">
        <w:rPr>
          <w:rFonts w:ascii="Avenir Next" w:hAnsi="Avenir Next" w:cs="Arial"/>
          <w:color w:val="808080" w:themeColor="background1" w:themeShade="80"/>
          <w:sz w:val="22"/>
          <w:szCs w:val="22"/>
          <w:lang w:val="en-GB"/>
        </w:rPr>
        <w:t xml:space="preserve"> has laid down certain factors </w:t>
      </w:r>
      <w:r w:rsidR="00AB6C66">
        <w:rPr>
          <w:rFonts w:ascii="Avenir Next" w:hAnsi="Avenir Next" w:cs="Arial"/>
          <w:color w:val="808080" w:themeColor="background1" w:themeShade="80"/>
          <w:sz w:val="22"/>
          <w:szCs w:val="22"/>
          <w:lang w:val="en-GB"/>
        </w:rPr>
        <w:t xml:space="preserve">under cash flow test in determining whether a company is “unable to pay its debts” under </w:t>
      </w:r>
      <w:r w:rsidR="00CB041C">
        <w:rPr>
          <w:rFonts w:ascii="Avenir Next" w:hAnsi="Avenir Next" w:cs="Arial"/>
          <w:color w:val="808080" w:themeColor="background1" w:themeShade="80"/>
          <w:sz w:val="22"/>
          <w:szCs w:val="22"/>
          <w:lang w:val="en-GB"/>
        </w:rPr>
        <w:t>Section 125(2)(c) of the</w:t>
      </w:r>
      <w:r w:rsidR="00AB6C66">
        <w:rPr>
          <w:rFonts w:ascii="Avenir Next" w:hAnsi="Avenir Next" w:cs="Arial"/>
          <w:color w:val="808080" w:themeColor="background1" w:themeShade="80"/>
          <w:sz w:val="22"/>
          <w:szCs w:val="22"/>
          <w:lang w:val="en-GB"/>
        </w:rPr>
        <w:t xml:space="preserve"> IRD Act</w:t>
      </w:r>
      <w:r w:rsidR="00CB041C">
        <w:rPr>
          <w:rFonts w:ascii="Avenir Next" w:hAnsi="Avenir Next" w:cs="Arial"/>
          <w:color w:val="808080" w:themeColor="background1" w:themeShade="80"/>
          <w:sz w:val="22"/>
          <w:szCs w:val="22"/>
          <w:lang w:val="en-GB"/>
        </w:rPr>
        <w:t>. Some of them are the following:</w:t>
      </w:r>
    </w:p>
    <w:p w14:paraId="1E4C3D3E" w14:textId="77777777" w:rsidR="00CB041C" w:rsidRDefault="00CB041C" w:rsidP="008C35C9">
      <w:pPr>
        <w:jc w:val="both"/>
        <w:rPr>
          <w:rFonts w:ascii="Avenir Next" w:hAnsi="Avenir Next" w:cs="Arial"/>
          <w:color w:val="808080" w:themeColor="background1" w:themeShade="80"/>
          <w:sz w:val="22"/>
          <w:szCs w:val="22"/>
          <w:lang w:val="en-GB"/>
        </w:rPr>
      </w:pPr>
    </w:p>
    <w:p w14:paraId="4D4EED6D" w14:textId="021F29F2" w:rsidR="00CB041C" w:rsidRDefault="0020456E" w:rsidP="00CB041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quantum of all debts which are due or will be due in the reasonably near </w:t>
      </w:r>
      <w:proofErr w:type="gramStart"/>
      <w:r>
        <w:rPr>
          <w:rFonts w:ascii="Avenir Next" w:hAnsi="Avenir Next" w:cs="Arial"/>
          <w:color w:val="808080" w:themeColor="background1" w:themeShade="80"/>
          <w:sz w:val="22"/>
          <w:szCs w:val="22"/>
          <w:lang w:val="en-GB"/>
        </w:rPr>
        <w:t>future;</w:t>
      </w:r>
      <w:proofErr w:type="gramEnd"/>
    </w:p>
    <w:p w14:paraId="0085B9F3" w14:textId="50670AA4" w:rsidR="0020456E" w:rsidRDefault="007671EA" w:rsidP="00CB041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payment is being demanded or is likely to be demanded for these </w:t>
      </w:r>
      <w:proofErr w:type="gramStart"/>
      <w:r>
        <w:rPr>
          <w:rFonts w:ascii="Avenir Next" w:hAnsi="Avenir Next" w:cs="Arial"/>
          <w:color w:val="808080" w:themeColor="background1" w:themeShade="80"/>
          <w:sz w:val="22"/>
          <w:szCs w:val="22"/>
          <w:lang w:val="en-GB"/>
        </w:rPr>
        <w:t>debts;</w:t>
      </w:r>
      <w:proofErr w:type="gramEnd"/>
    </w:p>
    <w:p w14:paraId="18B887E0" w14:textId="4FBDC5BC" w:rsidR="007671EA" w:rsidRDefault="007671EA" w:rsidP="00CB041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company has failed to pay any of its debt, </w:t>
      </w:r>
      <w:r w:rsidR="00A5316E">
        <w:rPr>
          <w:rFonts w:ascii="Avenir Next" w:hAnsi="Avenir Next" w:cs="Arial"/>
          <w:color w:val="808080" w:themeColor="background1" w:themeShade="80"/>
          <w:sz w:val="22"/>
          <w:szCs w:val="22"/>
          <w:lang w:val="en-GB"/>
        </w:rPr>
        <w:t>the quantum of such debt, and for how loan the company has failed to pay it; and</w:t>
      </w:r>
    </w:p>
    <w:p w14:paraId="1907EDAA" w14:textId="33755D6E" w:rsidR="00D926E1" w:rsidRPr="00AE10D6" w:rsidRDefault="00A5316E" w:rsidP="008C35C9">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AE10D6">
        <w:rPr>
          <w:rFonts w:ascii="Avenir Next" w:hAnsi="Avenir Next" w:cs="Arial"/>
          <w:color w:val="808080" w:themeColor="background1" w:themeShade="80"/>
          <w:sz w:val="22"/>
          <w:szCs w:val="22"/>
          <w:lang w:val="en-GB"/>
        </w:rPr>
        <w:t xml:space="preserve"> value of the company’s current assets and assets that will be realisable in the reasonably near future.</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5D79CC57" w:rsidR="008C35C9" w:rsidRDefault="009E4093"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t>
      </w:r>
      <w:r w:rsidRPr="009E4093">
        <w:rPr>
          <w:rFonts w:ascii="Avenir Next" w:hAnsi="Avenir Next" w:cs="Arial"/>
          <w:color w:val="808080" w:themeColor="background1" w:themeShade="80"/>
          <w:sz w:val="22"/>
          <w:szCs w:val="22"/>
          <w:u w:val="single"/>
          <w:lang w:val="en-GB"/>
        </w:rPr>
        <w:t>Rescue Financing:</w:t>
      </w:r>
    </w:p>
    <w:p w14:paraId="6AC0981B" w14:textId="77777777" w:rsidR="0045472E" w:rsidRDefault="005C146B" w:rsidP="00AE396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w:t>
      </w:r>
      <w:r w:rsidR="009C1897">
        <w:rPr>
          <w:rFonts w:ascii="Avenir Next" w:hAnsi="Avenir Next" w:cs="Arial"/>
          <w:color w:val="808080" w:themeColor="background1" w:themeShade="80"/>
          <w:sz w:val="22"/>
          <w:szCs w:val="22"/>
          <w:lang w:val="en-GB"/>
        </w:rPr>
        <w:t xml:space="preserve">ancing is one of the critical </w:t>
      </w:r>
      <w:proofErr w:type="gramStart"/>
      <w:r w:rsidR="009C1897">
        <w:rPr>
          <w:rFonts w:ascii="Avenir Next" w:hAnsi="Avenir Next" w:cs="Arial"/>
          <w:color w:val="808080" w:themeColor="background1" w:themeShade="80"/>
          <w:sz w:val="22"/>
          <w:szCs w:val="22"/>
          <w:lang w:val="en-GB"/>
        </w:rPr>
        <w:t>aspect</w:t>
      </w:r>
      <w:proofErr w:type="gramEnd"/>
      <w:r w:rsidR="009C1897">
        <w:rPr>
          <w:rFonts w:ascii="Avenir Next" w:hAnsi="Avenir Next" w:cs="Arial"/>
          <w:color w:val="808080" w:themeColor="background1" w:themeShade="80"/>
          <w:sz w:val="22"/>
          <w:szCs w:val="22"/>
          <w:lang w:val="en-GB"/>
        </w:rPr>
        <w:t xml:space="preserve"> </w:t>
      </w:r>
      <w:r w:rsidR="001D4AA0">
        <w:rPr>
          <w:rFonts w:ascii="Avenir Next" w:hAnsi="Avenir Next" w:cs="Arial"/>
          <w:color w:val="808080" w:themeColor="background1" w:themeShade="80"/>
          <w:sz w:val="22"/>
          <w:szCs w:val="22"/>
          <w:lang w:val="en-GB"/>
        </w:rPr>
        <w:t xml:space="preserve">of IRD Act which provides for a mechanism </w:t>
      </w:r>
      <w:r w:rsidR="00FA1999">
        <w:rPr>
          <w:rFonts w:ascii="Avenir Next" w:hAnsi="Avenir Next" w:cs="Arial"/>
          <w:color w:val="808080" w:themeColor="background1" w:themeShade="80"/>
          <w:sz w:val="22"/>
          <w:szCs w:val="22"/>
          <w:lang w:val="en-GB"/>
        </w:rPr>
        <w:t xml:space="preserve">aimed at facilitating the turnaround and revival of struggling businesses. </w:t>
      </w:r>
      <w:r w:rsidR="00AE3969" w:rsidRPr="00AE3969">
        <w:rPr>
          <w:rFonts w:ascii="Avenir Next" w:hAnsi="Avenir Next" w:cs="Arial"/>
          <w:color w:val="808080" w:themeColor="background1" w:themeShade="80"/>
          <w:sz w:val="22"/>
          <w:szCs w:val="22"/>
          <w:lang w:val="en-GB"/>
        </w:rPr>
        <w:t xml:space="preserve">Rescue financing is a form of funding provided to an insolvent or financially distressed company during the restructuring process. Its primary purpose is to support the company's operations, stabilize its financial situation, and enable it to continue its business activities while pursuing a successful restructuring plan. This mechanism is instrumental in preserving the value of the business and protecting the interests of various stakeholders, such as creditors, employees, and shareholders. </w:t>
      </w:r>
    </w:p>
    <w:p w14:paraId="615EF9CB" w14:textId="77777777" w:rsidR="0045472E" w:rsidRDefault="0045472E" w:rsidP="00AE3969">
      <w:pPr>
        <w:ind w:left="720"/>
        <w:jc w:val="both"/>
        <w:rPr>
          <w:rFonts w:ascii="Avenir Next" w:hAnsi="Avenir Next" w:cs="Arial"/>
          <w:color w:val="808080" w:themeColor="background1" w:themeShade="80"/>
          <w:sz w:val="22"/>
          <w:szCs w:val="22"/>
          <w:lang w:val="en-GB"/>
        </w:rPr>
      </w:pPr>
    </w:p>
    <w:p w14:paraId="4C481EEE" w14:textId="38A9CCA8" w:rsidR="006513E0" w:rsidRDefault="003333A3" w:rsidP="006513E0">
      <w:pPr>
        <w:ind w:left="720"/>
        <w:jc w:val="both"/>
        <w:rPr>
          <w:rFonts w:ascii="Avenir Next" w:hAnsi="Avenir Next" w:cs="Arial"/>
          <w:color w:val="808080" w:themeColor="background1" w:themeShade="80"/>
          <w:sz w:val="22"/>
          <w:szCs w:val="22"/>
          <w:lang w:val="en-GB"/>
        </w:rPr>
      </w:pPr>
      <w:r w:rsidRPr="003333A3">
        <w:rPr>
          <w:rFonts w:ascii="Avenir Next" w:hAnsi="Avenir Next" w:cs="Arial"/>
          <w:color w:val="808080" w:themeColor="background1" w:themeShade="80"/>
          <w:sz w:val="22"/>
          <w:szCs w:val="22"/>
          <w:lang w:val="en-GB"/>
        </w:rPr>
        <w:t xml:space="preserve">One key feature is the "super-priority" status given to rescue financing. This means that in the event of liquidation, the rescue financier's claims are prioritized over other existing unsecured debts, enhancing their </w:t>
      </w:r>
      <w:proofErr w:type="gramStart"/>
      <w:r w:rsidRPr="003333A3">
        <w:rPr>
          <w:rFonts w:ascii="Avenir Next" w:hAnsi="Avenir Next" w:cs="Arial"/>
          <w:color w:val="808080" w:themeColor="background1" w:themeShade="80"/>
          <w:sz w:val="22"/>
          <w:szCs w:val="22"/>
          <w:lang w:val="en-GB"/>
        </w:rPr>
        <w:t>position</w:t>
      </w:r>
      <w:proofErr w:type="gramEnd"/>
      <w:r w:rsidRPr="003333A3">
        <w:rPr>
          <w:rFonts w:ascii="Avenir Next" w:hAnsi="Avenir Next" w:cs="Arial"/>
          <w:color w:val="808080" w:themeColor="background1" w:themeShade="80"/>
          <w:sz w:val="22"/>
          <w:szCs w:val="22"/>
          <w:lang w:val="en-GB"/>
        </w:rPr>
        <w:t xml:space="preserve"> and reducing the risk associated with providing funds in uncertain situations.</w:t>
      </w:r>
      <w:r w:rsidR="006513E0">
        <w:rPr>
          <w:rFonts w:ascii="Avenir Next" w:hAnsi="Avenir Next" w:cs="Arial"/>
          <w:color w:val="808080" w:themeColor="background1" w:themeShade="80"/>
          <w:sz w:val="22"/>
          <w:szCs w:val="22"/>
          <w:lang w:val="en-GB"/>
        </w:rPr>
        <w:t xml:space="preserve"> A Singapore Court under the scheme of arrangement and judicial management under the IRD Act, on application by the debtor may pass necessary order that gives the rescue financing the super priority.</w:t>
      </w:r>
      <w:r w:rsidR="00276D3F">
        <w:rPr>
          <w:rFonts w:ascii="Avenir Next" w:hAnsi="Avenir Next" w:cs="Arial"/>
          <w:color w:val="808080" w:themeColor="background1" w:themeShade="80"/>
          <w:sz w:val="22"/>
          <w:szCs w:val="22"/>
          <w:lang w:val="en-GB"/>
        </w:rPr>
        <w:t xml:space="preserve"> Such court order can also</w:t>
      </w:r>
      <w:r w:rsidR="00005FC9">
        <w:rPr>
          <w:rFonts w:ascii="Avenir Next" w:hAnsi="Avenir Next" w:cs="Arial"/>
          <w:color w:val="808080" w:themeColor="background1" w:themeShade="80"/>
          <w:sz w:val="22"/>
          <w:szCs w:val="22"/>
          <w:lang w:val="en-GB"/>
        </w:rPr>
        <w:t xml:space="preserve"> convert the unsecured rescue financing to be secured. By a security interest on property</w:t>
      </w:r>
      <w:r w:rsidR="000547DC">
        <w:rPr>
          <w:rFonts w:ascii="Avenir Next" w:hAnsi="Avenir Next" w:cs="Arial"/>
          <w:color w:val="808080" w:themeColor="background1" w:themeShade="80"/>
          <w:sz w:val="22"/>
          <w:szCs w:val="22"/>
          <w:lang w:val="en-GB"/>
        </w:rPr>
        <w:t xml:space="preserve"> of the Company.</w:t>
      </w:r>
    </w:p>
    <w:p w14:paraId="71E441AA" w14:textId="77777777" w:rsidR="003333A3" w:rsidRPr="003333A3" w:rsidRDefault="003333A3" w:rsidP="003333A3">
      <w:pPr>
        <w:jc w:val="both"/>
        <w:rPr>
          <w:rFonts w:ascii="Avenir Next" w:hAnsi="Avenir Next" w:cs="Arial"/>
          <w:color w:val="808080" w:themeColor="background1" w:themeShade="80"/>
          <w:sz w:val="22"/>
          <w:szCs w:val="22"/>
          <w:lang w:val="en-GB"/>
        </w:rPr>
      </w:pPr>
    </w:p>
    <w:p w14:paraId="5CB7FF22" w14:textId="7AA590F6" w:rsidR="003333A3" w:rsidRPr="003333A3" w:rsidRDefault="003333A3" w:rsidP="00B4526F">
      <w:pPr>
        <w:ind w:left="720"/>
        <w:jc w:val="both"/>
        <w:rPr>
          <w:rFonts w:ascii="Avenir Next" w:hAnsi="Avenir Next" w:cs="Arial"/>
          <w:color w:val="808080" w:themeColor="background1" w:themeShade="80"/>
          <w:sz w:val="22"/>
          <w:szCs w:val="22"/>
          <w:lang w:val="en-GB"/>
        </w:rPr>
      </w:pPr>
      <w:r w:rsidRPr="003333A3">
        <w:rPr>
          <w:rFonts w:ascii="Avenir Next" w:hAnsi="Avenir Next" w:cs="Arial"/>
          <w:color w:val="808080" w:themeColor="background1" w:themeShade="80"/>
          <w:sz w:val="22"/>
          <w:szCs w:val="22"/>
          <w:lang w:val="en-GB"/>
        </w:rPr>
        <w:t>Furthermore, rescue financing is typically accompanied by other restructuring measures</w:t>
      </w:r>
      <w:r w:rsidR="00B4526F">
        <w:rPr>
          <w:rFonts w:ascii="Avenir Next" w:hAnsi="Avenir Next" w:cs="Arial"/>
          <w:color w:val="808080" w:themeColor="background1" w:themeShade="80"/>
          <w:sz w:val="22"/>
          <w:szCs w:val="22"/>
          <w:lang w:val="en-GB"/>
        </w:rPr>
        <w:t xml:space="preserve">. </w:t>
      </w:r>
      <w:r w:rsidRPr="003333A3">
        <w:rPr>
          <w:rFonts w:ascii="Avenir Next" w:hAnsi="Avenir Next" w:cs="Arial"/>
          <w:color w:val="808080" w:themeColor="background1" w:themeShade="80"/>
          <w:sz w:val="22"/>
          <w:szCs w:val="22"/>
          <w:lang w:val="en-GB"/>
        </w:rPr>
        <w:t>The synergy between these strategies enhances the chances of a successful turnaround, allowing the company to emerge stronger and more viable after the restructuring process.</w:t>
      </w:r>
    </w:p>
    <w:p w14:paraId="19C3963E" w14:textId="77777777" w:rsidR="003333A3" w:rsidRPr="003333A3" w:rsidRDefault="003333A3" w:rsidP="003333A3">
      <w:pPr>
        <w:jc w:val="both"/>
        <w:rPr>
          <w:rFonts w:ascii="Avenir Next" w:hAnsi="Avenir Next" w:cs="Arial"/>
          <w:color w:val="808080" w:themeColor="background1" w:themeShade="80"/>
          <w:sz w:val="22"/>
          <w:szCs w:val="22"/>
          <w:lang w:val="en-GB"/>
        </w:rPr>
      </w:pPr>
    </w:p>
    <w:p w14:paraId="7F6788A9" w14:textId="77777777" w:rsidR="003333A3" w:rsidRPr="003333A3" w:rsidRDefault="003333A3" w:rsidP="0053378B">
      <w:pPr>
        <w:ind w:left="720"/>
        <w:jc w:val="both"/>
        <w:rPr>
          <w:rFonts w:ascii="Avenir Next" w:hAnsi="Avenir Next" w:cs="Arial"/>
          <w:color w:val="808080" w:themeColor="background1" w:themeShade="80"/>
          <w:sz w:val="22"/>
          <w:szCs w:val="22"/>
          <w:lang w:val="en-GB"/>
        </w:rPr>
      </w:pPr>
      <w:r w:rsidRPr="003333A3">
        <w:rPr>
          <w:rFonts w:ascii="Avenir Next" w:hAnsi="Avenir Next" w:cs="Arial"/>
          <w:color w:val="808080" w:themeColor="background1" w:themeShade="80"/>
          <w:sz w:val="22"/>
          <w:szCs w:val="22"/>
          <w:lang w:val="en-GB"/>
        </w:rPr>
        <w:t xml:space="preserve">The legislation also includes provisions that protect rescue financiers from potential liabilities that may arise during the restructuring phase. </w:t>
      </w:r>
      <w:proofErr w:type="gramStart"/>
      <w:r w:rsidRPr="003333A3">
        <w:rPr>
          <w:rFonts w:ascii="Avenir Next" w:hAnsi="Avenir Next" w:cs="Arial"/>
          <w:color w:val="808080" w:themeColor="background1" w:themeShade="80"/>
          <w:sz w:val="22"/>
          <w:szCs w:val="22"/>
          <w:lang w:val="en-GB"/>
        </w:rPr>
        <w:t>As long as</w:t>
      </w:r>
      <w:proofErr w:type="gramEnd"/>
      <w:r w:rsidRPr="003333A3">
        <w:rPr>
          <w:rFonts w:ascii="Avenir Next" w:hAnsi="Avenir Next" w:cs="Arial"/>
          <w:color w:val="808080" w:themeColor="background1" w:themeShade="80"/>
          <w:sz w:val="22"/>
          <w:szCs w:val="22"/>
          <w:lang w:val="en-GB"/>
        </w:rPr>
        <w:t xml:space="preserve"> the financier acts in good faith and with due diligence, they are shielded from being held liable for the company's existing financial distress or any losses incurred during the restructuring.</w:t>
      </w:r>
    </w:p>
    <w:p w14:paraId="41F2A7D1" w14:textId="77777777" w:rsidR="003333A3" w:rsidRPr="003333A3" w:rsidRDefault="003333A3" w:rsidP="003333A3">
      <w:pPr>
        <w:jc w:val="both"/>
        <w:rPr>
          <w:rFonts w:ascii="Avenir Next" w:hAnsi="Avenir Next" w:cs="Arial"/>
          <w:color w:val="808080" w:themeColor="background1" w:themeShade="80"/>
          <w:sz w:val="22"/>
          <w:szCs w:val="22"/>
          <w:lang w:val="en-GB"/>
        </w:rPr>
      </w:pPr>
    </w:p>
    <w:p w14:paraId="151CD079" w14:textId="77777777" w:rsidR="003333A3" w:rsidRPr="003333A3" w:rsidRDefault="003333A3" w:rsidP="00A8381F">
      <w:pPr>
        <w:ind w:left="720"/>
        <w:jc w:val="both"/>
        <w:rPr>
          <w:rFonts w:ascii="Avenir Next" w:hAnsi="Avenir Next" w:cs="Arial"/>
          <w:color w:val="808080" w:themeColor="background1" w:themeShade="80"/>
          <w:sz w:val="22"/>
          <w:szCs w:val="22"/>
          <w:lang w:val="en-GB"/>
        </w:rPr>
      </w:pPr>
      <w:r w:rsidRPr="003333A3">
        <w:rPr>
          <w:rFonts w:ascii="Avenir Next" w:hAnsi="Avenir Next" w:cs="Arial"/>
          <w:color w:val="808080" w:themeColor="background1" w:themeShade="80"/>
          <w:sz w:val="22"/>
          <w:szCs w:val="22"/>
          <w:lang w:val="en-GB"/>
        </w:rPr>
        <w:t>For a distressed company seeking rescue financing, it is essential to demonstrate the viability of its proposed restructuring plan. This entails providing a clear and credible roadmap for addressing the underlying issues that led to insolvency. By presenting a well-reasoned and comprehensive plan, the company can attract potential financiers who can see the potential for future growth and profitability.</w:t>
      </w:r>
    </w:p>
    <w:p w14:paraId="0D7679BE" w14:textId="77777777" w:rsidR="003333A3" w:rsidRPr="003333A3" w:rsidRDefault="003333A3" w:rsidP="003333A3">
      <w:pPr>
        <w:jc w:val="both"/>
        <w:rPr>
          <w:rFonts w:ascii="Avenir Next" w:hAnsi="Avenir Next" w:cs="Arial"/>
          <w:color w:val="808080" w:themeColor="background1" w:themeShade="80"/>
          <w:sz w:val="22"/>
          <w:szCs w:val="22"/>
          <w:lang w:val="en-GB"/>
        </w:rPr>
      </w:pPr>
    </w:p>
    <w:p w14:paraId="64CFB9B9" w14:textId="61E3A875" w:rsidR="009E4093" w:rsidRDefault="003333A3" w:rsidP="00A8381F">
      <w:pPr>
        <w:ind w:left="720"/>
        <w:jc w:val="both"/>
        <w:rPr>
          <w:rFonts w:ascii="Avenir Next" w:hAnsi="Avenir Next" w:cs="Arial"/>
          <w:color w:val="808080" w:themeColor="background1" w:themeShade="80"/>
          <w:sz w:val="22"/>
          <w:szCs w:val="22"/>
          <w:lang w:val="en-GB"/>
        </w:rPr>
      </w:pPr>
      <w:r w:rsidRPr="003333A3">
        <w:rPr>
          <w:rFonts w:ascii="Avenir Next" w:hAnsi="Avenir Next" w:cs="Arial"/>
          <w:color w:val="808080" w:themeColor="background1" w:themeShade="80"/>
          <w:sz w:val="22"/>
          <w:szCs w:val="22"/>
          <w:lang w:val="en-GB"/>
        </w:rPr>
        <w:t xml:space="preserve">Overall, rescue financing under the </w:t>
      </w:r>
      <w:r w:rsidR="00A8381F">
        <w:rPr>
          <w:rFonts w:ascii="Avenir Next" w:hAnsi="Avenir Next" w:cs="Arial"/>
          <w:color w:val="808080" w:themeColor="background1" w:themeShade="80"/>
          <w:sz w:val="22"/>
          <w:szCs w:val="22"/>
          <w:lang w:val="en-GB"/>
        </w:rPr>
        <w:t>IRD</w:t>
      </w:r>
      <w:r w:rsidRPr="003333A3">
        <w:rPr>
          <w:rFonts w:ascii="Avenir Next" w:hAnsi="Avenir Next" w:cs="Arial"/>
          <w:color w:val="808080" w:themeColor="background1" w:themeShade="80"/>
          <w:sz w:val="22"/>
          <w:szCs w:val="22"/>
          <w:lang w:val="en-GB"/>
        </w:rPr>
        <w:t xml:space="preserve"> Act of Singapore plays a vital role in preserving struggling businesses, protecting stakeholders' interests, and fostering a conducive environment for economic growth. It facilitates the restructuring process by providing much-needed financial support to companies facing financial difficulties, with the aim of revitalizing and strengthening them for a sustainable future. However, like any insolvency regime, effective implementation and careful monitoring are crucial to ensure that the process remains fair, transparent, and successful for all parties involved.</w:t>
      </w:r>
    </w:p>
    <w:p w14:paraId="3CE8EE56" w14:textId="77777777" w:rsidR="00A8381F" w:rsidRDefault="00A8381F" w:rsidP="00A8381F">
      <w:pPr>
        <w:jc w:val="both"/>
        <w:rPr>
          <w:rFonts w:ascii="Avenir Next" w:hAnsi="Avenir Next" w:cs="Arial"/>
          <w:color w:val="808080" w:themeColor="background1" w:themeShade="80"/>
          <w:sz w:val="22"/>
          <w:szCs w:val="22"/>
          <w:lang w:val="en-GB"/>
        </w:rPr>
      </w:pPr>
    </w:p>
    <w:p w14:paraId="2207DEB1" w14:textId="00190917" w:rsidR="00A8381F" w:rsidRPr="00A8381F" w:rsidRDefault="00A8381F" w:rsidP="00A8381F">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(ii) </w:t>
      </w:r>
      <w:r w:rsidRPr="00A8381F">
        <w:rPr>
          <w:rFonts w:ascii="Avenir Next" w:hAnsi="Avenir Next" w:cs="Arial"/>
          <w:color w:val="808080" w:themeColor="background1" w:themeShade="80"/>
          <w:sz w:val="22"/>
          <w:szCs w:val="22"/>
          <w:u w:val="single"/>
          <w:lang w:val="en-GB"/>
        </w:rPr>
        <w:t>Wrongful Trading</w:t>
      </w:r>
    </w:p>
    <w:p w14:paraId="0AC9651E" w14:textId="10B6E6CE" w:rsidR="000A653F" w:rsidRDefault="000A653F" w:rsidP="000A653F">
      <w:pPr>
        <w:ind w:left="720"/>
        <w:jc w:val="both"/>
        <w:rPr>
          <w:rFonts w:ascii="Avenir Next" w:hAnsi="Avenir Next" w:cs="Arial"/>
          <w:color w:val="808080" w:themeColor="background1" w:themeShade="80"/>
          <w:sz w:val="22"/>
          <w:szCs w:val="22"/>
          <w:lang w:val="en-GB"/>
        </w:rPr>
      </w:pPr>
      <w:r w:rsidRPr="000A653F">
        <w:rPr>
          <w:rFonts w:ascii="Avenir Next" w:hAnsi="Avenir Next" w:cs="Arial"/>
          <w:color w:val="808080" w:themeColor="background1" w:themeShade="80"/>
          <w:sz w:val="22"/>
          <w:szCs w:val="22"/>
          <w:lang w:val="en-GB"/>
        </w:rPr>
        <w:t>Wrongful trading is a critical aspect of the IRDA</w:t>
      </w:r>
      <w:r>
        <w:rPr>
          <w:rFonts w:ascii="Avenir Next" w:hAnsi="Avenir Next" w:cs="Arial"/>
          <w:color w:val="808080" w:themeColor="background1" w:themeShade="80"/>
          <w:sz w:val="22"/>
          <w:szCs w:val="22"/>
          <w:lang w:val="en-GB"/>
        </w:rPr>
        <w:t xml:space="preserve"> Act</w:t>
      </w:r>
      <w:r w:rsidRPr="000A653F">
        <w:rPr>
          <w:rFonts w:ascii="Avenir Next" w:hAnsi="Avenir Next" w:cs="Arial"/>
          <w:color w:val="808080" w:themeColor="background1" w:themeShade="80"/>
          <w:sz w:val="22"/>
          <w:szCs w:val="22"/>
          <w:lang w:val="en-GB"/>
        </w:rPr>
        <w:t xml:space="preserve"> aimed at holding company directors and officers accountable for their actions in the face of insolvency. It serves as a safeguard against directors engaging in irresponsible </w:t>
      </w:r>
      <w:proofErr w:type="spellStart"/>
      <w:r w:rsidRPr="000A653F">
        <w:rPr>
          <w:rFonts w:ascii="Avenir Next" w:hAnsi="Avenir Next" w:cs="Arial"/>
          <w:color w:val="808080" w:themeColor="background1" w:themeShade="80"/>
          <w:sz w:val="22"/>
          <w:szCs w:val="22"/>
          <w:lang w:val="en-GB"/>
        </w:rPr>
        <w:t>behavior</w:t>
      </w:r>
      <w:proofErr w:type="spellEnd"/>
      <w:r w:rsidRPr="000A653F">
        <w:rPr>
          <w:rFonts w:ascii="Avenir Next" w:hAnsi="Avenir Next" w:cs="Arial"/>
          <w:color w:val="808080" w:themeColor="background1" w:themeShade="80"/>
          <w:sz w:val="22"/>
          <w:szCs w:val="22"/>
          <w:lang w:val="en-GB"/>
        </w:rPr>
        <w:t xml:space="preserve"> that may worsen</w:t>
      </w:r>
      <w:r w:rsidR="00B512C9">
        <w:rPr>
          <w:rFonts w:ascii="Avenir Next" w:hAnsi="Avenir Next" w:cs="Arial"/>
          <w:color w:val="808080" w:themeColor="background1" w:themeShade="80"/>
          <w:sz w:val="22"/>
          <w:szCs w:val="22"/>
          <w:lang w:val="en-GB"/>
        </w:rPr>
        <w:t xml:space="preserve"> or which led to</w:t>
      </w:r>
      <w:r w:rsidRPr="000A653F">
        <w:rPr>
          <w:rFonts w:ascii="Avenir Next" w:hAnsi="Avenir Next" w:cs="Arial"/>
          <w:color w:val="808080" w:themeColor="background1" w:themeShade="80"/>
          <w:sz w:val="22"/>
          <w:szCs w:val="22"/>
          <w:lang w:val="en-GB"/>
        </w:rPr>
        <w:t xml:space="preserve"> the financial plight of a struggling company and protect the interests of creditors and other stakeholders</w:t>
      </w:r>
      <w:r w:rsidR="00B512C9">
        <w:rPr>
          <w:rFonts w:ascii="Avenir Next" w:hAnsi="Avenir Next" w:cs="Arial"/>
          <w:color w:val="808080" w:themeColor="background1" w:themeShade="80"/>
          <w:sz w:val="22"/>
          <w:szCs w:val="22"/>
          <w:lang w:val="en-GB"/>
        </w:rPr>
        <w:t xml:space="preserve"> involved therein</w:t>
      </w:r>
      <w:r w:rsidRPr="000A653F">
        <w:rPr>
          <w:rFonts w:ascii="Avenir Next" w:hAnsi="Avenir Next" w:cs="Arial"/>
          <w:color w:val="808080" w:themeColor="background1" w:themeShade="80"/>
          <w:sz w:val="22"/>
          <w:szCs w:val="22"/>
          <w:lang w:val="en-GB"/>
        </w:rPr>
        <w:t>.</w:t>
      </w:r>
      <w:r w:rsidR="00A52A69">
        <w:rPr>
          <w:rFonts w:ascii="Avenir Next" w:hAnsi="Avenir Next" w:cs="Arial"/>
          <w:color w:val="808080" w:themeColor="background1" w:themeShade="80"/>
          <w:sz w:val="22"/>
          <w:szCs w:val="22"/>
          <w:lang w:val="en-GB"/>
        </w:rPr>
        <w:t xml:space="preserve"> The same was introduced under Section 239 of the IRD Act.</w:t>
      </w:r>
    </w:p>
    <w:p w14:paraId="5A1A1C87" w14:textId="77777777" w:rsidR="00766709" w:rsidRDefault="00766709" w:rsidP="000A653F">
      <w:pPr>
        <w:ind w:left="720"/>
        <w:jc w:val="both"/>
        <w:rPr>
          <w:rFonts w:ascii="Avenir Next" w:hAnsi="Avenir Next" w:cs="Arial"/>
          <w:color w:val="808080" w:themeColor="background1" w:themeShade="80"/>
          <w:sz w:val="22"/>
          <w:szCs w:val="22"/>
          <w:lang w:val="en-GB"/>
        </w:rPr>
      </w:pPr>
    </w:p>
    <w:p w14:paraId="4CE31B65" w14:textId="43C72DFF" w:rsidR="00766709" w:rsidRPr="000A653F" w:rsidRDefault="00766709" w:rsidP="000A653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IRD Act, </w:t>
      </w:r>
      <w:r w:rsidR="004C3F01">
        <w:rPr>
          <w:rFonts w:ascii="Avenir Next" w:hAnsi="Avenir Next" w:cs="Arial"/>
          <w:color w:val="808080" w:themeColor="background1" w:themeShade="80"/>
          <w:sz w:val="22"/>
          <w:szCs w:val="22"/>
          <w:lang w:val="en-GB"/>
        </w:rPr>
        <w:t xml:space="preserve">the Singapore Court is empowered to make a declaration that any person who was knowingly party of the company trading wrongfully, is personally responsible for the </w:t>
      </w:r>
      <w:r w:rsidR="004C3F01">
        <w:rPr>
          <w:rFonts w:ascii="Avenir Next" w:hAnsi="Avenir Next" w:cs="Arial"/>
          <w:color w:val="808080" w:themeColor="background1" w:themeShade="80"/>
          <w:sz w:val="22"/>
          <w:szCs w:val="22"/>
          <w:lang w:val="en-GB"/>
        </w:rPr>
        <w:lastRenderedPageBreak/>
        <w:t>debt or liabilities of the company.</w:t>
      </w:r>
      <w:r w:rsidR="00B97FC3">
        <w:rPr>
          <w:rFonts w:ascii="Avenir Next" w:hAnsi="Avenir Next" w:cs="Arial"/>
          <w:color w:val="808080" w:themeColor="background1" w:themeShade="80"/>
          <w:sz w:val="22"/>
          <w:szCs w:val="22"/>
          <w:lang w:val="en-GB"/>
        </w:rPr>
        <w:t xml:space="preserve"> Moreover, if an officer of the company ought, in all the circumstances, to have known that the company was wrongfully trading would be </w:t>
      </w:r>
      <w:r w:rsidR="00013E69">
        <w:rPr>
          <w:rFonts w:ascii="Avenir Next" w:hAnsi="Avenir Next" w:cs="Arial"/>
          <w:color w:val="808080" w:themeColor="background1" w:themeShade="80"/>
          <w:sz w:val="22"/>
          <w:szCs w:val="22"/>
          <w:lang w:val="en-GB"/>
        </w:rPr>
        <w:t>deemed to be also personally liable for wrongful trading.</w:t>
      </w:r>
    </w:p>
    <w:p w14:paraId="6B38E2C6" w14:textId="77777777" w:rsidR="000A653F" w:rsidRPr="000A653F" w:rsidRDefault="000A653F" w:rsidP="000A653F">
      <w:pPr>
        <w:jc w:val="both"/>
        <w:rPr>
          <w:rFonts w:ascii="Avenir Next" w:hAnsi="Avenir Next" w:cs="Arial"/>
          <w:color w:val="808080" w:themeColor="background1" w:themeShade="80"/>
          <w:sz w:val="22"/>
          <w:szCs w:val="22"/>
          <w:lang w:val="en-GB"/>
        </w:rPr>
      </w:pPr>
    </w:p>
    <w:p w14:paraId="0060AC96" w14:textId="30E201D9" w:rsidR="000A653F" w:rsidRDefault="00A52A69" w:rsidP="00A52A6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Through such a </w:t>
      </w:r>
      <w:r w:rsidR="000F2D6D">
        <w:rPr>
          <w:rFonts w:ascii="Avenir Next" w:hAnsi="Avenir Next" w:cs="Arial"/>
          <w:color w:val="808080" w:themeColor="background1" w:themeShade="80"/>
          <w:sz w:val="22"/>
          <w:szCs w:val="22"/>
          <w:lang w:val="en-GB"/>
        </w:rPr>
        <w:t>provision</w:t>
      </w:r>
      <w:r>
        <w:rPr>
          <w:rFonts w:ascii="Avenir Next" w:hAnsi="Avenir Next" w:cs="Arial"/>
          <w:color w:val="808080" w:themeColor="background1" w:themeShade="80"/>
          <w:sz w:val="22"/>
          <w:szCs w:val="22"/>
          <w:lang w:val="en-GB"/>
        </w:rPr>
        <w:t>, t</w:t>
      </w:r>
      <w:r w:rsidR="000A653F" w:rsidRPr="000A653F">
        <w:rPr>
          <w:rFonts w:ascii="Avenir Next" w:hAnsi="Avenir Next" w:cs="Arial"/>
          <w:color w:val="808080" w:themeColor="background1" w:themeShade="80"/>
          <w:sz w:val="22"/>
          <w:szCs w:val="22"/>
          <w:lang w:val="en-GB"/>
        </w:rPr>
        <w:t>he IRDA imposes a duty on directors to act responsibly and in the best interests of the company and its creditors, especially during financially challenging times.</w:t>
      </w:r>
      <w:r w:rsidR="005D528A">
        <w:rPr>
          <w:rFonts w:ascii="Avenir Next" w:hAnsi="Avenir Next" w:cs="Arial"/>
          <w:color w:val="808080" w:themeColor="background1" w:themeShade="80"/>
          <w:sz w:val="22"/>
          <w:szCs w:val="22"/>
          <w:lang w:val="en-GB"/>
        </w:rPr>
        <w:t xml:space="preserve"> </w:t>
      </w:r>
      <w:r w:rsidR="005D528A" w:rsidRPr="000A653F">
        <w:rPr>
          <w:rFonts w:ascii="Avenir Next" w:hAnsi="Avenir Next" w:cs="Arial"/>
          <w:color w:val="808080" w:themeColor="background1" w:themeShade="80"/>
          <w:sz w:val="22"/>
          <w:szCs w:val="22"/>
          <w:lang w:val="en-GB"/>
        </w:rPr>
        <w:t xml:space="preserve">it discourages directors from engaging in reckless </w:t>
      </w:r>
      <w:proofErr w:type="spellStart"/>
      <w:r w:rsidR="005D528A" w:rsidRPr="000A653F">
        <w:rPr>
          <w:rFonts w:ascii="Avenir Next" w:hAnsi="Avenir Next" w:cs="Arial"/>
          <w:color w:val="808080" w:themeColor="background1" w:themeShade="80"/>
          <w:sz w:val="22"/>
          <w:szCs w:val="22"/>
          <w:lang w:val="en-GB"/>
        </w:rPr>
        <w:t>behavior</w:t>
      </w:r>
      <w:proofErr w:type="spellEnd"/>
      <w:r w:rsidR="005D528A" w:rsidRPr="000A653F">
        <w:rPr>
          <w:rFonts w:ascii="Avenir Next" w:hAnsi="Avenir Next" w:cs="Arial"/>
          <w:color w:val="808080" w:themeColor="background1" w:themeShade="80"/>
          <w:sz w:val="22"/>
          <w:szCs w:val="22"/>
          <w:lang w:val="en-GB"/>
        </w:rPr>
        <w:t xml:space="preserve"> and taking undue risks with the company's finances when insolvency is imminent or inevitable.</w:t>
      </w:r>
      <w:r w:rsidR="005D528A">
        <w:rPr>
          <w:rFonts w:ascii="Avenir Next" w:hAnsi="Avenir Next" w:cs="Arial"/>
          <w:color w:val="808080" w:themeColor="background1" w:themeShade="80"/>
          <w:sz w:val="22"/>
          <w:szCs w:val="22"/>
          <w:lang w:val="en-GB"/>
        </w:rPr>
        <w:t xml:space="preserve"> Furthermore, it </w:t>
      </w:r>
      <w:r w:rsidR="005D528A" w:rsidRPr="000A653F">
        <w:rPr>
          <w:rFonts w:ascii="Avenir Next" w:hAnsi="Avenir Next" w:cs="Arial"/>
          <w:color w:val="808080" w:themeColor="background1" w:themeShade="80"/>
          <w:sz w:val="22"/>
          <w:szCs w:val="22"/>
          <w:lang w:val="en-GB"/>
        </w:rPr>
        <w:t>serves as a means of recovery for creditors who may have suffered losses due to the actions of irresponsible directors.</w:t>
      </w:r>
    </w:p>
    <w:p w14:paraId="399DDC61" w14:textId="77777777" w:rsidR="009D39CA" w:rsidRDefault="009D39CA" w:rsidP="00A52A69">
      <w:pPr>
        <w:ind w:left="720"/>
        <w:jc w:val="both"/>
        <w:rPr>
          <w:rFonts w:ascii="Avenir Next" w:hAnsi="Avenir Next" w:cs="Arial"/>
          <w:color w:val="808080" w:themeColor="background1" w:themeShade="80"/>
          <w:sz w:val="22"/>
          <w:szCs w:val="22"/>
          <w:lang w:val="en-GB"/>
        </w:rPr>
      </w:pPr>
    </w:p>
    <w:p w14:paraId="4572C988" w14:textId="77777777" w:rsidR="009D39CA" w:rsidRPr="000A653F" w:rsidRDefault="009D39CA" w:rsidP="009D39CA">
      <w:pPr>
        <w:ind w:left="720"/>
        <w:jc w:val="both"/>
        <w:rPr>
          <w:rFonts w:ascii="Avenir Next" w:hAnsi="Avenir Next" w:cs="Arial"/>
          <w:color w:val="808080" w:themeColor="background1" w:themeShade="80"/>
          <w:sz w:val="22"/>
          <w:szCs w:val="22"/>
          <w:lang w:val="en-GB"/>
        </w:rPr>
      </w:pPr>
      <w:r w:rsidRPr="000A653F">
        <w:rPr>
          <w:rFonts w:ascii="Avenir Next" w:hAnsi="Avenir Next" w:cs="Arial"/>
          <w:color w:val="808080" w:themeColor="background1" w:themeShade="80"/>
          <w:sz w:val="22"/>
          <w:szCs w:val="22"/>
          <w:lang w:val="en-GB"/>
        </w:rPr>
        <w:t>The provision allows the company's liquidator or judicial manager to seek compensation from the directors for the debts incurred during the period of wrongful trading. This compensation can then be used to repay creditors and mitigate the impact of the company's insolvency.</w:t>
      </w:r>
    </w:p>
    <w:p w14:paraId="6E6C2275" w14:textId="77777777" w:rsidR="009D39CA" w:rsidRPr="000A653F" w:rsidRDefault="009D39CA" w:rsidP="00A52A69">
      <w:pPr>
        <w:ind w:left="720"/>
        <w:jc w:val="both"/>
        <w:rPr>
          <w:rFonts w:ascii="Avenir Next" w:hAnsi="Avenir Next" w:cs="Arial"/>
          <w:color w:val="808080" w:themeColor="background1" w:themeShade="80"/>
          <w:sz w:val="22"/>
          <w:szCs w:val="22"/>
          <w:lang w:val="en-GB"/>
        </w:rPr>
      </w:pPr>
    </w:p>
    <w:p w14:paraId="308823E6" w14:textId="76787EC9" w:rsidR="000A653F" w:rsidRPr="000A653F" w:rsidRDefault="009D39CA" w:rsidP="009D39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important to note that d</w:t>
      </w:r>
      <w:r w:rsidR="000A653F" w:rsidRPr="000A653F">
        <w:rPr>
          <w:rFonts w:ascii="Avenir Next" w:hAnsi="Avenir Next" w:cs="Arial"/>
          <w:color w:val="808080" w:themeColor="background1" w:themeShade="80"/>
          <w:sz w:val="22"/>
          <w:szCs w:val="22"/>
          <w:lang w:val="en-GB"/>
        </w:rPr>
        <w:t>irectors are not automatically liable for the company's debts during insolvency</w:t>
      </w:r>
      <w:r>
        <w:rPr>
          <w:rFonts w:ascii="Avenir Next" w:hAnsi="Avenir Next" w:cs="Arial"/>
          <w:color w:val="808080" w:themeColor="background1" w:themeShade="80"/>
          <w:sz w:val="22"/>
          <w:szCs w:val="22"/>
          <w:lang w:val="en-GB"/>
        </w:rPr>
        <w:t xml:space="preserve"> process</w:t>
      </w:r>
      <w:r w:rsidR="000A653F" w:rsidRPr="000A653F">
        <w:rPr>
          <w:rFonts w:ascii="Avenir Next" w:hAnsi="Avenir Next" w:cs="Arial"/>
          <w:color w:val="808080" w:themeColor="background1" w:themeShade="80"/>
          <w:sz w:val="22"/>
          <w:szCs w:val="22"/>
          <w:lang w:val="en-GB"/>
        </w:rPr>
        <w:t>. The provision requires proving that the directors knew or should have known that there was no reasonable prospect of avoiding insolvent liquidation or restructuring.</w:t>
      </w:r>
    </w:p>
    <w:p w14:paraId="71D5EED7" w14:textId="77777777" w:rsidR="000A653F" w:rsidRPr="000A653F" w:rsidRDefault="000A653F" w:rsidP="000A653F">
      <w:pPr>
        <w:jc w:val="both"/>
        <w:rPr>
          <w:rFonts w:ascii="Avenir Next" w:hAnsi="Avenir Next" w:cs="Arial"/>
          <w:color w:val="808080" w:themeColor="background1" w:themeShade="80"/>
          <w:sz w:val="22"/>
          <w:szCs w:val="22"/>
          <w:lang w:val="en-GB"/>
        </w:rPr>
      </w:pPr>
    </w:p>
    <w:p w14:paraId="53002D62" w14:textId="1AC4310C" w:rsidR="007A2831" w:rsidRPr="007C4563" w:rsidRDefault="00B673F1" w:rsidP="007C456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w:t>
      </w:r>
      <w:r w:rsidR="000A653F" w:rsidRPr="000A653F">
        <w:rPr>
          <w:rFonts w:ascii="Avenir Next" w:hAnsi="Avenir Next" w:cs="Arial"/>
          <w:color w:val="808080" w:themeColor="background1" w:themeShade="80"/>
          <w:sz w:val="22"/>
          <w:szCs w:val="22"/>
          <w:lang w:val="en-GB"/>
        </w:rPr>
        <w:t>conclu</w:t>
      </w:r>
      <w:r>
        <w:rPr>
          <w:rFonts w:ascii="Avenir Next" w:hAnsi="Avenir Next" w:cs="Arial"/>
          <w:color w:val="808080" w:themeColor="background1" w:themeShade="80"/>
          <w:sz w:val="22"/>
          <w:szCs w:val="22"/>
          <w:lang w:val="en-GB"/>
        </w:rPr>
        <w:t>de</w:t>
      </w:r>
      <w:r w:rsidR="000A653F" w:rsidRPr="000A653F">
        <w:rPr>
          <w:rFonts w:ascii="Avenir Next" w:hAnsi="Avenir Next" w:cs="Arial"/>
          <w:color w:val="808080" w:themeColor="background1" w:themeShade="80"/>
          <w:sz w:val="22"/>
          <w:szCs w:val="22"/>
          <w:lang w:val="en-GB"/>
        </w:rPr>
        <w:t xml:space="preserve">, wrongful trading under the </w:t>
      </w:r>
      <w:r>
        <w:rPr>
          <w:rFonts w:ascii="Avenir Next" w:hAnsi="Avenir Next" w:cs="Arial"/>
          <w:color w:val="808080" w:themeColor="background1" w:themeShade="80"/>
          <w:sz w:val="22"/>
          <w:szCs w:val="22"/>
          <w:lang w:val="en-GB"/>
        </w:rPr>
        <w:t xml:space="preserve">IRD Act </w:t>
      </w:r>
      <w:r w:rsidR="000A653F" w:rsidRPr="000A653F">
        <w:rPr>
          <w:rFonts w:ascii="Avenir Next" w:hAnsi="Avenir Next" w:cs="Arial"/>
          <w:color w:val="808080" w:themeColor="background1" w:themeShade="80"/>
          <w:sz w:val="22"/>
          <w:szCs w:val="22"/>
          <w:lang w:val="en-GB"/>
        </w:rPr>
        <w:t>plays a crucial role in promoting responsible corporate governance and protecting the interests of creditors and stakeholders. At the same time, it provides an avenue for creditors to seek compensation in cases where directors have failed in their fiduciary duties, ensuring a fair and equitable resolution in the event of insolvency.</w:t>
      </w: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7C4635A4" w14:textId="25A81E3E" w:rsidR="0016488B" w:rsidRPr="0016488B" w:rsidRDefault="0016488B" w:rsidP="0016488B">
      <w:pPr>
        <w:jc w:val="both"/>
        <w:rPr>
          <w:rFonts w:ascii="Avenir Next" w:hAnsi="Avenir Next" w:cs="Arial"/>
          <w:color w:val="808080" w:themeColor="background1" w:themeShade="80"/>
          <w:sz w:val="22"/>
          <w:szCs w:val="22"/>
          <w:lang w:val="en-GB"/>
        </w:rPr>
      </w:pPr>
      <w:r w:rsidRPr="0016488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IRD Act</w:t>
      </w:r>
      <w:r w:rsidRPr="0016488B">
        <w:rPr>
          <w:rFonts w:ascii="Avenir Next" w:hAnsi="Avenir Next" w:cs="Arial"/>
          <w:color w:val="808080" w:themeColor="background1" w:themeShade="80"/>
          <w:sz w:val="22"/>
          <w:szCs w:val="22"/>
          <w:lang w:val="en-GB"/>
        </w:rPr>
        <w:t xml:space="preserve"> provides</w:t>
      </w:r>
      <w:r>
        <w:rPr>
          <w:rFonts w:ascii="Avenir Next" w:hAnsi="Avenir Next" w:cs="Arial"/>
          <w:color w:val="808080" w:themeColor="background1" w:themeShade="80"/>
          <w:sz w:val="22"/>
          <w:szCs w:val="22"/>
          <w:lang w:val="en-GB"/>
        </w:rPr>
        <w:t xml:space="preserve"> for</w:t>
      </w:r>
      <w:r w:rsidRPr="0016488B">
        <w:rPr>
          <w:rFonts w:ascii="Avenir Next" w:hAnsi="Avenir Next" w:cs="Arial"/>
          <w:color w:val="808080" w:themeColor="background1" w:themeShade="80"/>
          <w:sz w:val="22"/>
          <w:szCs w:val="22"/>
          <w:lang w:val="en-GB"/>
        </w:rPr>
        <w:t xml:space="preserve"> two distinct mechanisms for financially distressed companies to restructure</w:t>
      </w:r>
      <w:r w:rsidR="00360F0D">
        <w:rPr>
          <w:rFonts w:ascii="Avenir Next" w:hAnsi="Avenir Next" w:cs="Arial"/>
          <w:color w:val="808080" w:themeColor="background1" w:themeShade="80"/>
          <w:sz w:val="22"/>
          <w:szCs w:val="22"/>
          <w:lang w:val="en-GB"/>
        </w:rPr>
        <w:t xml:space="preserve">, </w:t>
      </w:r>
      <w:r w:rsidRPr="0016488B">
        <w:rPr>
          <w:rFonts w:ascii="Avenir Next" w:hAnsi="Avenir Next" w:cs="Arial"/>
          <w:color w:val="808080" w:themeColor="background1" w:themeShade="80"/>
          <w:sz w:val="22"/>
          <w:szCs w:val="22"/>
          <w:lang w:val="en-GB"/>
        </w:rPr>
        <w:t>resolve</w:t>
      </w:r>
      <w:r w:rsidR="00360F0D">
        <w:rPr>
          <w:rFonts w:ascii="Avenir Next" w:hAnsi="Avenir Next" w:cs="Arial"/>
          <w:color w:val="808080" w:themeColor="background1" w:themeShade="80"/>
          <w:sz w:val="22"/>
          <w:szCs w:val="22"/>
          <w:lang w:val="en-GB"/>
        </w:rPr>
        <w:t>, and rehabilitate</w:t>
      </w:r>
      <w:r w:rsidRPr="0016488B">
        <w:rPr>
          <w:rFonts w:ascii="Avenir Next" w:hAnsi="Avenir Next" w:cs="Arial"/>
          <w:color w:val="808080" w:themeColor="background1" w:themeShade="80"/>
          <w:sz w:val="22"/>
          <w:szCs w:val="22"/>
          <w:lang w:val="en-GB"/>
        </w:rPr>
        <w:t xml:space="preserve"> their financial difficulties: Judicial Management (JM) and Scheme of Arrangement (SOA). While both processes aim to facilitate the turnaround and revival of struggling businesses, they differ significantly in their application, objectives, and outcomes.</w:t>
      </w:r>
    </w:p>
    <w:p w14:paraId="2C84DBAD" w14:textId="77777777" w:rsidR="0016488B" w:rsidRPr="0016488B" w:rsidRDefault="0016488B" w:rsidP="0016488B">
      <w:pPr>
        <w:jc w:val="both"/>
        <w:rPr>
          <w:rFonts w:ascii="Avenir Next" w:hAnsi="Avenir Next" w:cs="Arial"/>
          <w:color w:val="808080" w:themeColor="background1" w:themeShade="80"/>
          <w:sz w:val="22"/>
          <w:szCs w:val="22"/>
          <w:lang w:val="en-GB"/>
        </w:rPr>
      </w:pPr>
    </w:p>
    <w:p w14:paraId="7FEC4280" w14:textId="77777777" w:rsidR="0016488B" w:rsidRPr="00862EC7" w:rsidRDefault="0016488B" w:rsidP="0016488B">
      <w:pPr>
        <w:jc w:val="both"/>
        <w:rPr>
          <w:rFonts w:ascii="Avenir Next" w:hAnsi="Avenir Next" w:cs="Arial"/>
          <w:b/>
          <w:bCs/>
          <w:color w:val="808080" w:themeColor="background1" w:themeShade="80"/>
          <w:sz w:val="22"/>
          <w:szCs w:val="22"/>
          <w:u w:val="single"/>
          <w:lang w:val="en-GB"/>
        </w:rPr>
      </w:pPr>
      <w:r w:rsidRPr="00862EC7">
        <w:rPr>
          <w:rFonts w:ascii="Avenir Next" w:hAnsi="Avenir Next" w:cs="Arial"/>
          <w:b/>
          <w:bCs/>
          <w:color w:val="808080" w:themeColor="background1" w:themeShade="80"/>
          <w:sz w:val="22"/>
          <w:szCs w:val="22"/>
          <w:u w:val="single"/>
          <w:lang w:val="en-GB"/>
        </w:rPr>
        <w:t>Nature of the Processes:</w:t>
      </w:r>
    </w:p>
    <w:p w14:paraId="25C033B8" w14:textId="77777777" w:rsidR="0016488B" w:rsidRPr="0016488B" w:rsidRDefault="0016488B" w:rsidP="0016488B">
      <w:pPr>
        <w:jc w:val="both"/>
        <w:rPr>
          <w:rFonts w:ascii="Avenir Next" w:hAnsi="Avenir Next" w:cs="Arial"/>
          <w:color w:val="808080" w:themeColor="background1" w:themeShade="80"/>
          <w:sz w:val="22"/>
          <w:szCs w:val="22"/>
          <w:lang w:val="en-GB"/>
        </w:rPr>
      </w:pPr>
    </w:p>
    <w:p w14:paraId="0245A913" w14:textId="027F5433" w:rsidR="00427798" w:rsidRPr="0016488B" w:rsidRDefault="0016488B" w:rsidP="00427798">
      <w:pPr>
        <w:jc w:val="both"/>
        <w:rPr>
          <w:rFonts w:ascii="Avenir Next" w:hAnsi="Avenir Next" w:cs="Arial"/>
          <w:color w:val="808080" w:themeColor="background1" w:themeShade="80"/>
          <w:sz w:val="22"/>
          <w:szCs w:val="22"/>
          <w:lang w:val="en-GB"/>
        </w:rPr>
      </w:pPr>
      <w:r w:rsidRPr="00862EC7">
        <w:rPr>
          <w:rFonts w:ascii="Avenir Next" w:hAnsi="Avenir Next" w:cs="Arial"/>
          <w:color w:val="808080" w:themeColor="background1" w:themeShade="80"/>
          <w:sz w:val="22"/>
          <w:szCs w:val="22"/>
          <w:u w:val="single"/>
          <w:lang w:val="en-GB"/>
        </w:rPr>
        <w:t>Judicial Management:</w:t>
      </w:r>
      <w:r w:rsidRPr="0016488B">
        <w:rPr>
          <w:rFonts w:ascii="Avenir Next" w:hAnsi="Avenir Next" w:cs="Arial"/>
          <w:color w:val="808080" w:themeColor="background1" w:themeShade="80"/>
          <w:sz w:val="22"/>
          <w:szCs w:val="22"/>
          <w:lang w:val="en-GB"/>
        </w:rPr>
        <w:t xml:space="preserve"> JM is a court-driven process where a financially troubled company seeks court protection from its creditors to allow a qualified </w:t>
      </w:r>
      <w:r w:rsidR="00501C8C">
        <w:rPr>
          <w:rFonts w:ascii="Avenir Next" w:hAnsi="Avenir Next" w:cs="Arial"/>
          <w:color w:val="808080" w:themeColor="background1" w:themeShade="80"/>
          <w:sz w:val="22"/>
          <w:szCs w:val="22"/>
          <w:lang w:val="en-GB"/>
        </w:rPr>
        <w:t>insolvency practi</w:t>
      </w:r>
      <w:r w:rsidR="00783AA4">
        <w:rPr>
          <w:rFonts w:ascii="Avenir Next" w:hAnsi="Avenir Next" w:cs="Arial"/>
          <w:color w:val="808080" w:themeColor="background1" w:themeShade="80"/>
          <w:sz w:val="22"/>
          <w:szCs w:val="22"/>
          <w:lang w:val="en-GB"/>
        </w:rPr>
        <w:t>tioner (</w:t>
      </w:r>
      <w:r w:rsidRPr="0016488B">
        <w:rPr>
          <w:rFonts w:ascii="Avenir Next" w:hAnsi="Avenir Next" w:cs="Arial"/>
          <w:color w:val="808080" w:themeColor="background1" w:themeShade="80"/>
          <w:sz w:val="22"/>
          <w:szCs w:val="22"/>
          <w:lang w:val="en-GB"/>
        </w:rPr>
        <w:t>judicial manager</w:t>
      </w:r>
      <w:r w:rsidR="00783AA4">
        <w:rPr>
          <w:rFonts w:ascii="Avenir Next" w:hAnsi="Avenir Next" w:cs="Arial"/>
          <w:color w:val="808080" w:themeColor="background1" w:themeShade="80"/>
          <w:sz w:val="22"/>
          <w:szCs w:val="22"/>
          <w:lang w:val="en-GB"/>
        </w:rPr>
        <w:t>)</w:t>
      </w:r>
      <w:r w:rsidRPr="0016488B">
        <w:rPr>
          <w:rFonts w:ascii="Avenir Next" w:hAnsi="Avenir Next" w:cs="Arial"/>
          <w:color w:val="808080" w:themeColor="background1" w:themeShade="80"/>
          <w:sz w:val="22"/>
          <w:szCs w:val="22"/>
          <w:lang w:val="en-GB"/>
        </w:rPr>
        <w:t xml:space="preserve"> to take control of the company's affairs. The appointed judicial manager's role is to assess the company's viability, formulate a restructuring plan, and oversee its implementation.</w:t>
      </w:r>
      <w:r w:rsidR="002B34AF">
        <w:rPr>
          <w:rFonts w:ascii="Avenir Next" w:hAnsi="Avenir Next" w:cs="Arial"/>
          <w:color w:val="808080" w:themeColor="background1" w:themeShade="80"/>
          <w:sz w:val="22"/>
          <w:szCs w:val="22"/>
          <w:lang w:val="en-GB"/>
        </w:rPr>
        <w:t xml:space="preserve"> </w:t>
      </w:r>
    </w:p>
    <w:p w14:paraId="0D2F0BCD" w14:textId="77777777" w:rsidR="00862EC7" w:rsidRDefault="00862EC7" w:rsidP="0016488B">
      <w:pPr>
        <w:jc w:val="both"/>
        <w:rPr>
          <w:rFonts w:ascii="Avenir Next" w:hAnsi="Avenir Next" w:cs="Arial"/>
          <w:color w:val="808080" w:themeColor="background1" w:themeShade="80"/>
          <w:sz w:val="22"/>
          <w:szCs w:val="22"/>
          <w:lang w:val="en-GB"/>
        </w:rPr>
      </w:pPr>
    </w:p>
    <w:p w14:paraId="0C81F3E0" w14:textId="21B6D569" w:rsidR="0016488B" w:rsidRPr="0016488B" w:rsidRDefault="0016488B" w:rsidP="0016488B">
      <w:pPr>
        <w:jc w:val="both"/>
        <w:rPr>
          <w:rFonts w:ascii="Avenir Next" w:hAnsi="Avenir Next" w:cs="Arial"/>
          <w:color w:val="808080" w:themeColor="background1" w:themeShade="80"/>
          <w:sz w:val="22"/>
          <w:szCs w:val="22"/>
          <w:lang w:val="en-GB"/>
        </w:rPr>
      </w:pPr>
      <w:r w:rsidRPr="00862EC7">
        <w:rPr>
          <w:rFonts w:ascii="Avenir Next" w:hAnsi="Avenir Next" w:cs="Arial"/>
          <w:color w:val="808080" w:themeColor="background1" w:themeShade="80"/>
          <w:sz w:val="22"/>
          <w:szCs w:val="22"/>
          <w:u w:val="single"/>
          <w:lang w:val="en-GB"/>
        </w:rPr>
        <w:t>Scheme of Arrangement:</w:t>
      </w:r>
      <w:r w:rsidRPr="0016488B">
        <w:rPr>
          <w:rFonts w:ascii="Avenir Next" w:hAnsi="Avenir Next" w:cs="Arial"/>
          <w:color w:val="808080" w:themeColor="background1" w:themeShade="80"/>
          <w:sz w:val="22"/>
          <w:szCs w:val="22"/>
          <w:lang w:val="en-GB"/>
        </w:rPr>
        <w:t xml:space="preserve"> SOA is a creditor-driven</w:t>
      </w:r>
      <w:r w:rsidR="00041FA3">
        <w:rPr>
          <w:rFonts w:ascii="Avenir Next" w:hAnsi="Avenir Next" w:cs="Arial"/>
          <w:color w:val="808080" w:themeColor="background1" w:themeShade="80"/>
          <w:sz w:val="22"/>
          <w:szCs w:val="22"/>
          <w:lang w:val="en-GB"/>
        </w:rPr>
        <w:t xml:space="preserve"> but debtor-in</w:t>
      </w:r>
      <w:r w:rsidR="003E6811">
        <w:rPr>
          <w:rFonts w:ascii="Avenir Next" w:hAnsi="Avenir Next" w:cs="Arial"/>
          <w:color w:val="808080" w:themeColor="background1" w:themeShade="80"/>
          <w:sz w:val="22"/>
          <w:szCs w:val="22"/>
          <w:lang w:val="en-GB"/>
        </w:rPr>
        <w:t>-possession</w:t>
      </w:r>
      <w:r w:rsidRPr="0016488B">
        <w:rPr>
          <w:rFonts w:ascii="Avenir Next" w:hAnsi="Avenir Next" w:cs="Arial"/>
          <w:color w:val="808080" w:themeColor="background1" w:themeShade="80"/>
          <w:sz w:val="22"/>
          <w:szCs w:val="22"/>
          <w:lang w:val="en-GB"/>
        </w:rPr>
        <w:t xml:space="preserve"> process that involves the company proposing a restructuring plan to its creditors and/or shareholders. The company seeks approval for the scheme through a court-sanctioned meeting, where the plan's approval requires the support of </w:t>
      </w:r>
      <w:proofErr w:type="gramStart"/>
      <w:r w:rsidRPr="0016488B">
        <w:rPr>
          <w:rFonts w:ascii="Avenir Next" w:hAnsi="Avenir Next" w:cs="Arial"/>
          <w:color w:val="808080" w:themeColor="background1" w:themeShade="80"/>
          <w:sz w:val="22"/>
          <w:szCs w:val="22"/>
          <w:lang w:val="en-GB"/>
        </w:rPr>
        <w:t>the requisite majority of</w:t>
      </w:r>
      <w:proofErr w:type="gramEnd"/>
      <w:r w:rsidRPr="0016488B">
        <w:rPr>
          <w:rFonts w:ascii="Avenir Next" w:hAnsi="Avenir Next" w:cs="Arial"/>
          <w:color w:val="808080" w:themeColor="background1" w:themeShade="80"/>
          <w:sz w:val="22"/>
          <w:szCs w:val="22"/>
          <w:lang w:val="en-GB"/>
        </w:rPr>
        <w:t xml:space="preserve"> affected creditors or shareholders.</w:t>
      </w:r>
      <w:r w:rsidR="00744EEF">
        <w:rPr>
          <w:rFonts w:ascii="Avenir Next" w:hAnsi="Avenir Next" w:cs="Arial"/>
          <w:color w:val="808080" w:themeColor="background1" w:themeShade="80"/>
          <w:sz w:val="22"/>
          <w:szCs w:val="22"/>
          <w:lang w:val="en-GB"/>
        </w:rPr>
        <w:t xml:space="preserve"> T</w:t>
      </w:r>
      <w:r w:rsidR="00744EEF" w:rsidRPr="0016488B">
        <w:rPr>
          <w:rFonts w:ascii="Avenir Next" w:hAnsi="Avenir Next" w:cs="Arial"/>
          <w:color w:val="808080" w:themeColor="background1" w:themeShade="80"/>
          <w:sz w:val="22"/>
          <w:szCs w:val="22"/>
          <w:lang w:val="en-GB"/>
        </w:rPr>
        <w:t>he SOA process is relatively more flexible and can be adapted to suit the complexity of the restructuring.</w:t>
      </w:r>
    </w:p>
    <w:p w14:paraId="4D2A2E49" w14:textId="77777777" w:rsidR="003E6811" w:rsidRDefault="003E6811" w:rsidP="0016488B">
      <w:pPr>
        <w:jc w:val="both"/>
        <w:rPr>
          <w:rFonts w:ascii="Avenir Next" w:hAnsi="Avenir Next" w:cs="Arial"/>
          <w:color w:val="808080" w:themeColor="background1" w:themeShade="80"/>
          <w:sz w:val="22"/>
          <w:szCs w:val="22"/>
          <w:lang w:val="en-GB"/>
        </w:rPr>
      </w:pPr>
    </w:p>
    <w:p w14:paraId="5A8266ED" w14:textId="77777777" w:rsidR="00740073" w:rsidRDefault="00740073" w:rsidP="0016488B">
      <w:pPr>
        <w:jc w:val="both"/>
        <w:rPr>
          <w:rFonts w:ascii="Avenir Next" w:hAnsi="Avenir Next" w:cs="Arial"/>
          <w:color w:val="808080" w:themeColor="background1" w:themeShade="80"/>
          <w:sz w:val="22"/>
          <w:szCs w:val="22"/>
          <w:lang w:val="en-GB"/>
        </w:rPr>
      </w:pPr>
    </w:p>
    <w:p w14:paraId="1BE9E936" w14:textId="77777777" w:rsidR="00740073" w:rsidRDefault="00740073" w:rsidP="0016488B">
      <w:pPr>
        <w:jc w:val="both"/>
        <w:rPr>
          <w:rFonts w:ascii="Avenir Next" w:hAnsi="Avenir Next" w:cs="Arial"/>
          <w:color w:val="808080" w:themeColor="background1" w:themeShade="80"/>
          <w:sz w:val="22"/>
          <w:szCs w:val="22"/>
          <w:lang w:val="en-GB"/>
        </w:rPr>
      </w:pPr>
    </w:p>
    <w:p w14:paraId="7D781757" w14:textId="77777777" w:rsidR="00740073" w:rsidRDefault="00740073" w:rsidP="0016488B">
      <w:pPr>
        <w:jc w:val="both"/>
        <w:rPr>
          <w:rFonts w:ascii="Avenir Next" w:hAnsi="Avenir Next" w:cs="Arial"/>
          <w:color w:val="808080" w:themeColor="background1" w:themeShade="80"/>
          <w:sz w:val="22"/>
          <w:szCs w:val="22"/>
          <w:lang w:val="en-GB"/>
        </w:rPr>
      </w:pPr>
    </w:p>
    <w:p w14:paraId="1841B244" w14:textId="7962953C" w:rsidR="001B15B7" w:rsidRDefault="001B15B7" w:rsidP="0016488B">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lastRenderedPageBreak/>
        <w:t>Time period:</w:t>
      </w:r>
    </w:p>
    <w:p w14:paraId="44682A1A" w14:textId="77777777" w:rsidR="001B15B7" w:rsidRDefault="001B15B7" w:rsidP="001B15B7">
      <w:pPr>
        <w:jc w:val="both"/>
        <w:rPr>
          <w:rFonts w:ascii="Avenir Next" w:hAnsi="Avenir Next" w:cs="Arial"/>
          <w:color w:val="808080" w:themeColor="background1" w:themeShade="80"/>
          <w:sz w:val="22"/>
          <w:szCs w:val="22"/>
          <w:lang w:val="en-GB"/>
        </w:rPr>
      </w:pPr>
    </w:p>
    <w:p w14:paraId="01525274" w14:textId="13752E8E" w:rsidR="001B15B7" w:rsidRDefault="001B15B7" w:rsidP="001B15B7">
      <w:pPr>
        <w:jc w:val="both"/>
        <w:rPr>
          <w:rFonts w:ascii="Avenir Next" w:hAnsi="Avenir Next" w:cs="Arial"/>
          <w:color w:val="808080" w:themeColor="background1" w:themeShade="80"/>
          <w:sz w:val="22"/>
          <w:szCs w:val="22"/>
          <w:lang w:val="en-GB"/>
        </w:rPr>
      </w:pPr>
      <w:r w:rsidRPr="001B15B7">
        <w:rPr>
          <w:rFonts w:ascii="Avenir Next" w:hAnsi="Avenir Next" w:cs="Arial"/>
          <w:color w:val="808080" w:themeColor="background1" w:themeShade="80"/>
          <w:sz w:val="22"/>
          <w:szCs w:val="22"/>
          <w:u w:val="single"/>
          <w:lang w:val="en-GB"/>
        </w:rPr>
        <w:t>Judicial Management:</w:t>
      </w:r>
      <w:r>
        <w:rPr>
          <w:rFonts w:ascii="Avenir Next" w:hAnsi="Avenir Next" w:cs="Arial"/>
          <w:color w:val="808080" w:themeColor="background1" w:themeShade="80"/>
          <w:sz w:val="22"/>
          <w:szCs w:val="22"/>
          <w:lang w:val="en-GB"/>
        </w:rPr>
        <w:t xml:space="preserve"> Subject to any extension, JM shall be completed within a period of 180 days. D</w:t>
      </w:r>
      <w:r w:rsidRPr="0016488B">
        <w:rPr>
          <w:rFonts w:ascii="Avenir Next" w:hAnsi="Avenir Next" w:cs="Arial"/>
          <w:color w:val="808080" w:themeColor="background1" w:themeShade="80"/>
          <w:sz w:val="22"/>
          <w:szCs w:val="22"/>
          <w:lang w:val="en-GB"/>
        </w:rPr>
        <w:t xml:space="preserve">uring </w:t>
      </w: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said</w:t>
      </w:r>
      <w:proofErr w:type="spellEnd"/>
      <w:r>
        <w:rPr>
          <w:rFonts w:ascii="Avenir Next" w:hAnsi="Avenir Next" w:cs="Arial"/>
          <w:color w:val="808080" w:themeColor="background1" w:themeShade="80"/>
          <w:sz w:val="22"/>
          <w:szCs w:val="22"/>
          <w:lang w:val="en-GB"/>
        </w:rPr>
        <w:t xml:space="preserve"> period </w:t>
      </w:r>
      <w:r w:rsidRPr="0016488B">
        <w:rPr>
          <w:rFonts w:ascii="Avenir Next" w:hAnsi="Avenir Next" w:cs="Arial"/>
          <w:color w:val="808080" w:themeColor="background1" w:themeShade="80"/>
          <w:sz w:val="22"/>
          <w:szCs w:val="22"/>
          <w:lang w:val="en-GB"/>
        </w:rPr>
        <w:t>the judicial manager works to formulate and implement a viable restructuring plan. Upon completion of the plan or if the court decides to terminate the JM, the company may return to normal operations or proceed to other insolvency processes if necessary.</w:t>
      </w:r>
    </w:p>
    <w:p w14:paraId="10DA3AB9" w14:textId="77777777" w:rsidR="001B15B7" w:rsidRDefault="001B15B7" w:rsidP="001B15B7">
      <w:pPr>
        <w:jc w:val="both"/>
        <w:rPr>
          <w:rFonts w:ascii="Avenir Next" w:hAnsi="Avenir Next" w:cs="Arial"/>
          <w:color w:val="808080" w:themeColor="background1" w:themeShade="80"/>
          <w:sz w:val="22"/>
          <w:szCs w:val="22"/>
          <w:lang w:val="en-GB"/>
        </w:rPr>
      </w:pPr>
    </w:p>
    <w:p w14:paraId="1849C2C4" w14:textId="01C973D9" w:rsidR="001B15B7" w:rsidRPr="0016488B" w:rsidRDefault="001B15B7" w:rsidP="001B15B7">
      <w:pPr>
        <w:jc w:val="both"/>
        <w:rPr>
          <w:rFonts w:ascii="Avenir Next" w:hAnsi="Avenir Next" w:cs="Arial"/>
          <w:color w:val="808080" w:themeColor="background1" w:themeShade="80"/>
          <w:sz w:val="22"/>
          <w:szCs w:val="22"/>
          <w:lang w:val="en-GB"/>
        </w:rPr>
      </w:pPr>
      <w:r w:rsidRPr="001B15B7">
        <w:rPr>
          <w:rFonts w:ascii="Avenir Next" w:hAnsi="Avenir Next" w:cs="Arial"/>
          <w:color w:val="808080" w:themeColor="background1" w:themeShade="80"/>
          <w:sz w:val="22"/>
          <w:szCs w:val="22"/>
          <w:u w:val="single"/>
          <w:lang w:val="en-GB"/>
        </w:rPr>
        <w:t>Scheme of Arrangement:</w:t>
      </w:r>
      <w:r>
        <w:rPr>
          <w:rFonts w:ascii="Avenir Next" w:hAnsi="Avenir Next" w:cs="Arial"/>
          <w:color w:val="808080" w:themeColor="background1" w:themeShade="80"/>
          <w:sz w:val="22"/>
          <w:szCs w:val="22"/>
          <w:lang w:val="en-GB"/>
        </w:rPr>
        <w:t xml:space="preserve"> </w:t>
      </w:r>
      <w:r w:rsidRPr="0016488B">
        <w:rPr>
          <w:rFonts w:ascii="Avenir Next" w:hAnsi="Avenir Next" w:cs="Arial"/>
          <w:color w:val="808080" w:themeColor="background1" w:themeShade="80"/>
          <w:sz w:val="22"/>
          <w:szCs w:val="22"/>
          <w:lang w:val="en-GB"/>
        </w:rPr>
        <w:t>The duration of the process can vary depending on negotiations and court procedures, but it generally offers a longer timeframe compared to JM.</w:t>
      </w:r>
    </w:p>
    <w:p w14:paraId="75DB838B" w14:textId="77777777" w:rsidR="001B15B7" w:rsidRDefault="001B15B7" w:rsidP="0016488B">
      <w:pPr>
        <w:jc w:val="both"/>
        <w:rPr>
          <w:rFonts w:ascii="Avenir Next" w:hAnsi="Avenir Next" w:cs="Arial"/>
          <w:b/>
          <w:bCs/>
          <w:color w:val="808080" w:themeColor="background1" w:themeShade="80"/>
          <w:sz w:val="22"/>
          <w:szCs w:val="22"/>
          <w:u w:val="single"/>
          <w:lang w:val="en-GB"/>
        </w:rPr>
      </w:pPr>
    </w:p>
    <w:p w14:paraId="707588B3" w14:textId="69CDD3C2" w:rsidR="0016488B" w:rsidRPr="005D0CBB" w:rsidRDefault="0016488B" w:rsidP="0016488B">
      <w:pPr>
        <w:jc w:val="both"/>
        <w:rPr>
          <w:rFonts w:ascii="Avenir Next" w:hAnsi="Avenir Next" w:cs="Arial"/>
          <w:b/>
          <w:bCs/>
          <w:color w:val="808080" w:themeColor="background1" w:themeShade="80"/>
          <w:sz w:val="22"/>
          <w:szCs w:val="22"/>
          <w:u w:val="single"/>
          <w:lang w:val="en-GB"/>
        </w:rPr>
      </w:pPr>
      <w:r w:rsidRPr="005D0CBB">
        <w:rPr>
          <w:rFonts w:ascii="Avenir Next" w:hAnsi="Avenir Next" w:cs="Arial"/>
          <w:b/>
          <w:bCs/>
          <w:color w:val="808080" w:themeColor="background1" w:themeShade="80"/>
          <w:sz w:val="22"/>
          <w:szCs w:val="22"/>
          <w:u w:val="single"/>
          <w:lang w:val="en-GB"/>
        </w:rPr>
        <w:t>Initiation of the Process:</w:t>
      </w:r>
    </w:p>
    <w:p w14:paraId="680A414C" w14:textId="77777777" w:rsidR="0016488B" w:rsidRPr="0016488B" w:rsidRDefault="0016488B" w:rsidP="0016488B">
      <w:pPr>
        <w:jc w:val="both"/>
        <w:rPr>
          <w:rFonts w:ascii="Avenir Next" w:hAnsi="Avenir Next" w:cs="Arial"/>
          <w:color w:val="808080" w:themeColor="background1" w:themeShade="80"/>
          <w:sz w:val="22"/>
          <w:szCs w:val="22"/>
          <w:lang w:val="en-GB"/>
        </w:rPr>
      </w:pPr>
    </w:p>
    <w:p w14:paraId="6C77EDA1" w14:textId="02F4B79B" w:rsidR="0016488B" w:rsidRPr="0016488B" w:rsidRDefault="0016488B" w:rsidP="0016488B">
      <w:pPr>
        <w:jc w:val="both"/>
        <w:rPr>
          <w:rFonts w:ascii="Avenir Next" w:hAnsi="Avenir Next" w:cs="Arial"/>
          <w:color w:val="808080" w:themeColor="background1" w:themeShade="80"/>
          <w:sz w:val="22"/>
          <w:szCs w:val="22"/>
          <w:lang w:val="en-GB"/>
        </w:rPr>
      </w:pPr>
      <w:r w:rsidRPr="005D0CBB">
        <w:rPr>
          <w:rFonts w:ascii="Avenir Next" w:hAnsi="Avenir Next" w:cs="Arial"/>
          <w:color w:val="808080" w:themeColor="background1" w:themeShade="80"/>
          <w:sz w:val="22"/>
          <w:szCs w:val="22"/>
          <w:u w:val="single"/>
          <w:lang w:val="en-GB"/>
        </w:rPr>
        <w:t>Judicial Management:</w:t>
      </w:r>
      <w:r w:rsidRPr="0016488B">
        <w:rPr>
          <w:rFonts w:ascii="Avenir Next" w:hAnsi="Avenir Next" w:cs="Arial"/>
          <w:color w:val="808080" w:themeColor="background1" w:themeShade="80"/>
          <w:sz w:val="22"/>
          <w:szCs w:val="22"/>
          <w:lang w:val="en-GB"/>
        </w:rPr>
        <w:t xml:space="preserve"> JM is typically initiated by the company's directors, shareholders, or creditors applying to the court for the appointment of a judicial manager. The court will assess the company's financial situation and appoint a judicial manager if it deems the process appropriate.</w:t>
      </w:r>
    </w:p>
    <w:p w14:paraId="66763A91" w14:textId="77777777" w:rsidR="003E6811" w:rsidRDefault="003E6811" w:rsidP="0016488B">
      <w:pPr>
        <w:jc w:val="both"/>
        <w:rPr>
          <w:rFonts w:ascii="Avenir Next" w:hAnsi="Avenir Next" w:cs="Arial"/>
          <w:color w:val="808080" w:themeColor="background1" w:themeShade="80"/>
          <w:sz w:val="22"/>
          <w:szCs w:val="22"/>
          <w:lang w:val="en-GB"/>
        </w:rPr>
      </w:pPr>
    </w:p>
    <w:p w14:paraId="4FE41E57" w14:textId="103058A7" w:rsidR="0016488B" w:rsidRPr="0016488B" w:rsidRDefault="0016488B" w:rsidP="0016488B">
      <w:pPr>
        <w:jc w:val="both"/>
        <w:rPr>
          <w:rFonts w:ascii="Avenir Next" w:hAnsi="Avenir Next" w:cs="Arial"/>
          <w:color w:val="808080" w:themeColor="background1" w:themeShade="80"/>
          <w:sz w:val="22"/>
          <w:szCs w:val="22"/>
          <w:lang w:val="en-GB"/>
        </w:rPr>
      </w:pPr>
      <w:r w:rsidRPr="005D0CBB">
        <w:rPr>
          <w:rFonts w:ascii="Avenir Next" w:hAnsi="Avenir Next" w:cs="Arial"/>
          <w:color w:val="808080" w:themeColor="background1" w:themeShade="80"/>
          <w:sz w:val="22"/>
          <w:szCs w:val="22"/>
          <w:u w:val="single"/>
          <w:lang w:val="en-GB"/>
        </w:rPr>
        <w:t>Scheme of Arrangement:</w:t>
      </w:r>
      <w:r w:rsidRPr="0016488B">
        <w:rPr>
          <w:rFonts w:ascii="Avenir Next" w:hAnsi="Avenir Next" w:cs="Arial"/>
          <w:color w:val="808080" w:themeColor="background1" w:themeShade="80"/>
          <w:sz w:val="22"/>
          <w:szCs w:val="22"/>
          <w:lang w:val="en-GB"/>
        </w:rPr>
        <w:t xml:space="preserve"> SOA is initiated by the company itself, which prepares and proposes the restructuring scheme to its creditors and/or shareholders. The company must demonstrate the scheme's fairness and feasibility to the court for it to be considered for approval.</w:t>
      </w:r>
      <w:r w:rsidR="00777B29">
        <w:rPr>
          <w:rFonts w:ascii="Avenir Next" w:hAnsi="Avenir Next" w:cs="Arial"/>
          <w:color w:val="808080" w:themeColor="background1" w:themeShade="80"/>
          <w:sz w:val="22"/>
          <w:szCs w:val="22"/>
          <w:lang w:val="en-GB"/>
        </w:rPr>
        <w:t xml:space="preserve"> Section 64 of the IRD Act deals with the SOA</w:t>
      </w:r>
      <w:r w:rsidR="00B32D45">
        <w:rPr>
          <w:rFonts w:ascii="Avenir Next" w:hAnsi="Avenir Next" w:cs="Arial"/>
          <w:color w:val="808080" w:themeColor="background1" w:themeShade="80"/>
          <w:sz w:val="22"/>
          <w:szCs w:val="22"/>
          <w:lang w:val="en-GB"/>
        </w:rPr>
        <w:t xml:space="preserve">. </w:t>
      </w:r>
    </w:p>
    <w:p w14:paraId="1F304F5F" w14:textId="77777777" w:rsidR="003E6811" w:rsidRDefault="003E6811" w:rsidP="0016488B">
      <w:pPr>
        <w:jc w:val="both"/>
        <w:rPr>
          <w:rFonts w:ascii="Avenir Next" w:hAnsi="Avenir Next" w:cs="Arial"/>
          <w:color w:val="808080" w:themeColor="background1" w:themeShade="80"/>
          <w:sz w:val="22"/>
          <w:szCs w:val="22"/>
          <w:lang w:val="en-GB"/>
        </w:rPr>
      </w:pPr>
    </w:p>
    <w:p w14:paraId="4FD61906" w14:textId="1AD6E8D9" w:rsidR="00F81302" w:rsidRDefault="00F81302" w:rsidP="0016488B">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Moratorium:</w:t>
      </w:r>
    </w:p>
    <w:p w14:paraId="56593A27" w14:textId="77777777" w:rsidR="00F81302" w:rsidRDefault="00F81302" w:rsidP="0016488B">
      <w:pPr>
        <w:jc w:val="both"/>
        <w:rPr>
          <w:rFonts w:ascii="Avenir Next" w:hAnsi="Avenir Next" w:cs="Arial"/>
          <w:color w:val="808080" w:themeColor="background1" w:themeShade="80"/>
          <w:sz w:val="22"/>
          <w:szCs w:val="22"/>
          <w:lang w:val="en-GB"/>
        </w:rPr>
      </w:pPr>
    </w:p>
    <w:p w14:paraId="06193A05" w14:textId="701C8470" w:rsidR="00F81302" w:rsidRDefault="00F81302" w:rsidP="0016488B">
      <w:pPr>
        <w:jc w:val="both"/>
        <w:rPr>
          <w:rFonts w:ascii="Avenir Next" w:hAnsi="Avenir Next" w:cs="Arial"/>
          <w:color w:val="808080" w:themeColor="background1" w:themeShade="80"/>
          <w:sz w:val="22"/>
          <w:szCs w:val="22"/>
          <w:lang w:val="en-GB"/>
        </w:rPr>
      </w:pPr>
      <w:r w:rsidRPr="00F81302">
        <w:rPr>
          <w:rFonts w:ascii="Avenir Next" w:hAnsi="Avenir Next" w:cs="Arial"/>
          <w:color w:val="808080" w:themeColor="background1" w:themeShade="80"/>
          <w:sz w:val="22"/>
          <w:szCs w:val="22"/>
          <w:u w:val="single"/>
          <w:lang w:val="en-GB"/>
        </w:rPr>
        <w:t>Judicial Management:</w:t>
      </w:r>
      <w:r>
        <w:rPr>
          <w:rFonts w:ascii="Avenir Next" w:hAnsi="Avenir Next" w:cs="Arial"/>
          <w:color w:val="808080" w:themeColor="background1" w:themeShade="80"/>
          <w:sz w:val="22"/>
          <w:szCs w:val="22"/>
          <w:lang w:val="en-GB"/>
        </w:rPr>
        <w:t xml:space="preserve"> An automatic moratorium on legal proceedings against the Company comes into effect upon filing of the JM Application. Once the JM order is passed, a more extensive moratorium shall come into effect for the period of JM process.</w:t>
      </w:r>
    </w:p>
    <w:p w14:paraId="22836DC4" w14:textId="77777777" w:rsidR="00F81302" w:rsidRDefault="00F81302" w:rsidP="0016488B">
      <w:pPr>
        <w:jc w:val="both"/>
        <w:rPr>
          <w:rFonts w:ascii="Avenir Next" w:hAnsi="Avenir Next" w:cs="Arial"/>
          <w:color w:val="808080" w:themeColor="background1" w:themeShade="80"/>
          <w:sz w:val="22"/>
          <w:szCs w:val="22"/>
          <w:lang w:val="en-GB"/>
        </w:rPr>
      </w:pPr>
    </w:p>
    <w:p w14:paraId="31230611" w14:textId="434F377F" w:rsidR="00F81302" w:rsidRDefault="00F81302" w:rsidP="0016488B">
      <w:pPr>
        <w:jc w:val="both"/>
        <w:rPr>
          <w:rFonts w:ascii="Avenir Next" w:hAnsi="Avenir Next" w:cs="Arial"/>
          <w:color w:val="808080" w:themeColor="background1" w:themeShade="80"/>
          <w:sz w:val="22"/>
          <w:szCs w:val="22"/>
          <w:lang w:val="en-GB"/>
        </w:rPr>
      </w:pPr>
      <w:r w:rsidRPr="00F81302">
        <w:rPr>
          <w:rFonts w:ascii="Avenir Next" w:hAnsi="Avenir Next" w:cs="Arial"/>
          <w:color w:val="808080" w:themeColor="background1" w:themeShade="80"/>
          <w:sz w:val="22"/>
          <w:szCs w:val="22"/>
          <w:u w:val="single"/>
          <w:lang w:val="en-GB"/>
        </w:rPr>
        <w:t>Scheme of Arrangement:</w:t>
      </w:r>
      <w:r>
        <w:rPr>
          <w:rFonts w:ascii="Avenir Next" w:hAnsi="Avenir Next" w:cs="Arial"/>
          <w:color w:val="808080" w:themeColor="background1" w:themeShade="80"/>
          <w:sz w:val="22"/>
          <w:szCs w:val="22"/>
          <w:lang w:val="en-GB"/>
        </w:rPr>
        <w:t xml:space="preserve"> An automatic moratorium of 30 days triggers after the date of application for SOA is made. The same is also extendable by the court upon application of the debtor.</w:t>
      </w:r>
    </w:p>
    <w:p w14:paraId="0C50F325" w14:textId="77777777" w:rsidR="00F81302" w:rsidRDefault="00F81302" w:rsidP="0016488B">
      <w:pPr>
        <w:jc w:val="both"/>
        <w:rPr>
          <w:rFonts w:ascii="Avenir Next" w:hAnsi="Avenir Next" w:cs="Arial"/>
          <w:b/>
          <w:bCs/>
          <w:color w:val="808080" w:themeColor="background1" w:themeShade="80"/>
          <w:sz w:val="22"/>
          <w:szCs w:val="22"/>
          <w:u w:val="single"/>
          <w:lang w:val="en-GB"/>
        </w:rPr>
      </w:pPr>
    </w:p>
    <w:p w14:paraId="7D6CDC53" w14:textId="0134560E" w:rsidR="0016488B" w:rsidRPr="005D0CBB" w:rsidRDefault="0016488B" w:rsidP="0016488B">
      <w:pPr>
        <w:jc w:val="both"/>
        <w:rPr>
          <w:rFonts w:ascii="Avenir Next" w:hAnsi="Avenir Next" w:cs="Arial"/>
          <w:b/>
          <w:bCs/>
          <w:color w:val="808080" w:themeColor="background1" w:themeShade="80"/>
          <w:sz w:val="22"/>
          <w:szCs w:val="22"/>
          <w:u w:val="single"/>
          <w:lang w:val="en-GB"/>
        </w:rPr>
      </w:pPr>
      <w:r w:rsidRPr="005D0CBB">
        <w:rPr>
          <w:rFonts w:ascii="Avenir Next" w:hAnsi="Avenir Next" w:cs="Arial"/>
          <w:b/>
          <w:bCs/>
          <w:color w:val="808080" w:themeColor="background1" w:themeShade="80"/>
          <w:sz w:val="22"/>
          <w:szCs w:val="22"/>
          <w:u w:val="single"/>
          <w:lang w:val="en-GB"/>
        </w:rPr>
        <w:t>Scope of Control:</w:t>
      </w:r>
    </w:p>
    <w:p w14:paraId="544D4B7F" w14:textId="77777777" w:rsidR="0016488B" w:rsidRPr="0016488B" w:rsidRDefault="0016488B" w:rsidP="0016488B">
      <w:pPr>
        <w:jc w:val="both"/>
        <w:rPr>
          <w:rFonts w:ascii="Avenir Next" w:hAnsi="Avenir Next" w:cs="Arial"/>
          <w:color w:val="808080" w:themeColor="background1" w:themeShade="80"/>
          <w:sz w:val="22"/>
          <w:szCs w:val="22"/>
          <w:lang w:val="en-GB"/>
        </w:rPr>
      </w:pPr>
    </w:p>
    <w:p w14:paraId="34561DFB" w14:textId="131B07CD" w:rsidR="0016488B" w:rsidRPr="0016488B" w:rsidRDefault="0016488B" w:rsidP="0016488B">
      <w:pPr>
        <w:jc w:val="both"/>
        <w:rPr>
          <w:rFonts w:ascii="Avenir Next" w:hAnsi="Avenir Next" w:cs="Arial"/>
          <w:color w:val="808080" w:themeColor="background1" w:themeShade="80"/>
          <w:sz w:val="22"/>
          <w:szCs w:val="22"/>
          <w:lang w:val="en-GB"/>
        </w:rPr>
      </w:pPr>
      <w:r w:rsidRPr="00427798">
        <w:rPr>
          <w:rFonts w:ascii="Avenir Next" w:hAnsi="Avenir Next" w:cs="Arial"/>
          <w:color w:val="808080" w:themeColor="background1" w:themeShade="80"/>
          <w:sz w:val="22"/>
          <w:szCs w:val="22"/>
          <w:u w:val="single"/>
          <w:lang w:val="en-GB"/>
        </w:rPr>
        <w:t>Judicial Management:</w:t>
      </w:r>
      <w:r w:rsidRPr="0016488B">
        <w:rPr>
          <w:rFonts w:ascii="Avenir Next" w:hAnsi="Avenir Next" w:cs="Arial"/>
          <w:color w:val="808080" w:themeColor="background1" w:themeShade="80"/>
          <w:sz w:val="22"/>
          <w:szCs w:val="22"/>
          <w:lang w:val="en-GB"/>
        </w:rPr>
        <w:t xml:space="preserve"> Once appointed, the judicial manager assumes full control of the company's operations and decision-making, overriding the powers of the existing management. The judicial manager has the authority to restructure the company's debts, sell assets, and make necessary changes to restore its financial health.</w:t>
      </w:r>
      <w:r w:rsidR="00F67244">
        <w:rPr>
          <w:rFonts w:ascii="Avenir Next" w:hAnsi="Avenir Next" w:cs="Arial"/>
          <w:color w:val="808080" w:themeColor="background1" w:themeShade="80"/>
          <w:sz w:val="22"/>
          <w:szCs w:val="22"/>
          <w:lang w:val="en-GB"/>
        </w:rPr>
        <w:t xml:space="preserve"> </w:t>
      </w:r>
      <w:r w:rsidR="00F67244" w:rsidRPr="0016488B">
        <w:rPr>
          <w:rFonts w:ascii="Avenir Next" w:hAnsi="Avenir Next" w:cs="Arial"/>
          <w:color w:val="808080" w:themeColor="background1" w:themeShade="80"/>
          <w:sz w:val="22"/>
          <w:szCs w:val="22"/>
          <w:lang w:val="en-GB"/>
        </w:rPr>
        <w:t>Creditors have limited involvement in JM, as the judicial manager takes charge of restructuring and negotiating with creditors on behalf of the company.</w:t>
      </w:r>
    </w:p>
    <w:p w14:paraId="0759F706" w14:textId="77777777" w:rsidR="00686398" w:rsidRDefault="00686398" w:rsidP="0016488B">
      <w:pPr>
        <w:jc w:val="both"/>
        <w:rPr>
          <w:rFonts w:ascii="Avenir Next" w:hAnsi="Avenir Next" w:cs="Arial"/>
          <w:color w:val="808080" w:themeColor="background1" w:themeShade="80"/>
          <w:sz w:val="22"/>
          <w:szCs w:val="22"/>
          <w:lang w:val="en-GB"/>
        </w:rPr>
      </w:pPr>
    </w:p>
    <w:p w14:paraId="0C8867CA" w14:textId="648030DA" w:rsidR="003E6811" w:rsidRDefault="0016488B" w:rsidP="0016488B">
      <w:pPr>
        <w:jc w:val="both"/>
        <w:rPr>
          <w:rFonts w:ascii="Avenir Next" w:hAnsi="Avenir Next" w:cs="Arial"/>
          <w:color w:val="808080" w:themeColor="background1" w:themeShade="80"/>
          <w:sz w:val="22"/>
          <w:szCs w:val="22"/>
          <w:lang w:val="en-GB"/>
        </w:rPr>
      </w:pPr>
      <w:r w:rsidRPr="00427798">
        <w:rPr>
          <w:rFonts w:ascii="Avenir Next" w:hAnsi="Avenir Next" w:cs="Arial"/>
          <w:color w:val="808080" w:themeColor="background1" w:themeShade="80"/>
          <w:sz w:val="22"/>
          <w:szCs w:val="22"/>
          <w:u w:val="single"/>
          <w:lang w:val="en-GB"/>
        </w:rPr>
        <w:t>Scheme of Arrangement:</w:t>
      </w:r>
      <w:r w:rsidRPr="0016488B">
        <w:rPr>
          <w:rFonts w:ascii="Avenir Next" w:hAnsi="Avenir Next" w:cs="Arial"/>
          <w:color w:val="808080" w:themeColor="background1" w:themeShade="80"/>
          <w:sz w:val="22"/>
          <w:szCs w:val="22"/>
          <w:lang w:val="en-GB"/>
        </w:rPr>
        <w:t xml:space="preserve"> The existing management retains control of the company throughout the SOA process. The company's directors are responsible for proposing and implementing the restructuring scheme, subject to the court's approval and the consent of creditors and/or shareholders.</w:t>
      </w:r>
      <w:r w:rsidR="00F67244">
        <w:rPr>
          <w:rFonts w:ascii="Avenir Next" w:hAnsi="Avenir Next" w:cs="Arial"/>
          <w:color w:val="808080" w:themeColor="background1" w:themeShade="80"/>
          <w:sz w:val="22"/>
          <w:szCs w:val="22"/>
          <w:lang w:val="en-GB"/>
        </w:rPr>
        <w:t xml:space="preserve"> </w:t>
      </w:r>
      <w:r w:rsidR="00F67244" w:rsidRPr="0016488B">
        <w:rPr>
          <w:rFonts w:ascii="Avenir Next" w:hAnsi="Avenir Next" w:cs="Arial"/>
          <w:color w:val="808080" w:themeColor="background1" w:themeShade="80"/>
          <w:sz w:val="22"/>
          <w:szCs w:val="22"/>
          <w:lang w:val="en-GB"/>
        </w:rPr>
        <w:t>SOA requires active participation from creditors and/or shareholders, as they must vote on the proposed scheme during the court-sanctioned meeting. The success of the scheme depends on obtaining the requisite majority approval from these stakeholders.</w:t>
      </w:r>
    </w:p>
    <w:p w14:paraId="1B30C373" w14:textId="77777777" w:rsidR="00F67244" w:rsidRDefault="00F67244" w:rsidP="0016488B">
      <w:pPr>
        <w:jc w:val="both"/>
        <w:rPr>
          <w:rFonts w:ascii="Avenir Next" w:hAnsi="Avenir Next" w:cs="Arial"/>
          <w:color w:val="808080" w:themeColor="background1" w:themeShade="80"/>
          <w:sz w:val="22"/>
          <w:szCs w:val="22"/>
          <w:lang w:val="en-GB"/>
        </w:rPr>
      </w:pPr>
    </w:p>
    <w:p w14:paraId="4BADA4DF" w14:textId="5AC3CAC8" w:rsidR="00C312CB" w:rsidRPr="009432B2" w:rsidRDefault="004728FC" w:rsidP="0016488B">
      <w:pPr>
        <w:jc w:val="both"/>
        <w:rPr>
          <w:rFonts w:ascii="Avenir Next" w:hAnsi="Avenir Next" w:cs="Arial"/>
          <w:b/>
          <w:bCs/>
          <w:color w:val="808080" w:themeColor="background1" w:themeShade="80"/>
          <w:sz w:val="22"/>
          <w:szCs w:val="22"/>
          <w:u w:val="single"/>
          <w:lang w:val="en-GB"/>
        </w:rPr>
      </w:pPr>
      <w:r w:rsidRPr="009432B2">
        <w:rPr>
          <w:rFonts w:ascii="Avenir Next" w:hAnsi="Avenir Next" w:cs="Arial"/>
          <w:b/>
          <w:bCs/>
          <w:color w:val="808080" w:themeColor="background1" w:themeShade="80"/>
          <w:sz w:val="22"/>
          <w:szCs w:val="22"/>
          <w:u w:val="single"/>
          <w:lang w:val="en-GB"/>
        </w:rPr>
        <w:t>Conversion to Liquidation:</w:t>
      </w:r>
    </w:p>
    <w:p w14:paraId="5C454BD5" w14:textId="77777777" w:rsidR="004728FC" w:rsidRDefault="004728FC" w:rsidP="0016488B">
      <w:pPr>
        <w:jc w:val="both"/>
        <w:rPr>
          <w:rFonts w:ascii="Avenir Next" w:hAnsi="Avenir Next" w:cs="Arial"/>
          <w:color w:val="808080" w:themeColor="background1" w:themeShade="80"/>
          <w:sz w:val="22"/>
          <w:szCs w:val="22"/>
          <w:lang w:val="en-GB"/>
        </w:rPr>
      </w:pPr>
    </w:p>
    <w:p w14:paraId="2FB10644" w14:textId="0CCB5481" w:rsidR="004728FC" w:rsidRPr="004728FC" w:rsidRDefault="004728FC" w:rsidP="0016488B">
      <w:pPr>
        <w:jc w:val="both"/>
        <w:rPr>
          <w:rFonts w:ascii="Avenir Next" w:hAnsi="Avenir Next" w:cs="Arial"/>
          <w:color w:val="808080" w:themeColor="background1" w:themeShade="80"/>
          <w:sz w:val="22"/>
          <w:szCs w:val="22"/>
          <w:u w:val="single"/>
          <w:lang w:val="en-GB"/>
        </w:rPr>
      </w:pPr>
      <w:r w:rsidRPr="004728FC">
        <w:rPr>
          <w:rFonts w:ascii="Avenir Next" w:hAnsi="Avenir Next" w:cs="Arial"/>
          <w:color w:val="808080" w:themeColor="background1" w:themeShade="80"/>
          <w:sz w:val="22"/>
          <w:szCs w:val="22"/>
          <w:u w:val="single"/>
          <w:lang w:val="en-GB"/>
        </w:rPr>
        <w:t>Judicial Management:</w:t>
      </w:r>
      <w:r w:rsidRPr="004728F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U</w:t>
      </w:r>
      <w:r w:rsidRPr="004728FC">
        <w:rPr>
          <w:rFonts w:ascii="Avenir Next" w:hAnsi="Avenir Next" w:cs="Arial"/>
          <w:color w:val="808080" w:themeColor="background1" w:themeShade="80"/>
          <w:sz w:val="22"/>
          <w:szCs w:val="22"/>
          <w:lang w:val="en-GB"/>
        </w:rPr>
        <w:t xml:space="preserve">pon discharge of </w:t>
      </w:r>
      <w:r w:rsidR="00DA22D3">
        <w:rPr>
          <w:rFonts w:ascii="Avenir Next" w:hAnsi="Avenir Next" w:cs="Arial"/>
          <w:color w:val="808080" w:themeColor="background1" w:themeShade="80"/>
          <w:sz w:val="22"/>
          <w:szCs w:val="22"/>
          <w:lang w:val="en-GB"/>
        </w:rPr>
        <w:t xml:space="preserve">Judicial Management after the prescribed </w:t>
      </w:r>
      <w:proofErr w:type="gramStart"/>
      <w:r w:rsidR="00DA22D3">
        <w:rPr>
          <w:rFonts w:ascii="Avenir Next" w:hAnsi="Avenir Next" w:cs="Arial"/>
          <w:color w:val="808080" w:themeColor="background1" w:themeShade="80"/>
          <w:sz w:val="22"/>
          <w:szCs w:val="22"/>
          <w:lang w:val="en-GB"/>
        </w:rPr>
        <w:t>time period</w:t>
      </w:r>
      <w:proofErr w:type="gramEnd"/>
      <w:r w:rsidR="00DA22D3">
        <w:rPr>
          <w:rFonts w:ascii="Avenir Next" w:hAnsi="Avenir Next" w:cs="Arial"/>
          <w:color w:val="808080" w:themeColor="background1" w:themeShade="80"/>
          <w:sz w:val="22"/>
          <w:szCs w:val="22"/>
          <w:lang w:val="en-GB"/>
        </w:rPr>
        <w:t xml:space="preserve">, </w:t>
      </w:r>
      <w:r w:rsidR="00C761F9">
        <w:rPr>
          <w:rFonts w:ascii="Avenir Next" w:hAnsi="Avenir Next" w:cs="Arial"/>
          <w:color w:val="808080" w:themeColor="background1" w:themeShade="80"/>
          <w:sz w:val="22"/>
          <w:szCs w:val="22"/>
          <w:lang w:val="en-GB"/>
        </w:rPr>
        <w:t>the court has a discretion to order that the company be placed into liquidation.</w:t>
      </w:r>
    </w:p>
    <w:p w14:paraId="544ECCE8" w14:textId="77777777" w:rsidR="004728FC" w:rsidRDefault="004728FC" w:rsidP="0016488B">
      <w:pPr>
        <w:jc w:val="both"/>
        <w:rPr>
          <w:rFonts w:ascii="Avenir Next" w:hAnsi="Avenir Next" w:cs="Arial"/>
          <w:color w:val="808080" w:themeColor="background1" w:themeShade="80"/>
          <w:sz w:val="22"/>
          <w:szCs w:val="22"/>
          <w:lang w:val="en-GB"/>
        </w:rPr>
      </w:pPr>
    </w:p>
    <w:p w14:paraId="20DE76D5" w14:textId="609A7708" w:rsidR="004728FC" w:rsidRDefault="004728FC" w:rsidP="0016488B">
      <w:pPr>
        <w:jc w:val="both"/>
        <w:rPr>
          <w:rFonts w:ascii="Avenir Next" w:hAnsi="Avenir Next" w:cs="Arial"/>
          <w:color w:val="808080" w:themeColor="background1" w:themeShade="80"/>
          <w:sz w:val="22"/>
          <w:szCs w:val="22"/>
          <w:lang w:val="en-GB"/>
        </w:rPr>
      </w:pPr>
      <w:r w:rsidRPr="009432B2">
        <w:rPr>
          <w:rFonts w:ascii="Avenir Next" w:hAnsi="Avenir Next" w:cs="Arial"/>
          <w:color w:val="808080" w:themeColor="background1" w:themeShade="80"/>
          <w:sz w:val="22"/>
          <w:szCs w:val="22"/>
          <w:u w:val="single"/>
          <w:lang w:val="en-GB"/>
        </w:rPr>
        <w:lastRenderedPageBreak/>
        <w:t>Scheme of Arrangement:</w:t>
      </w:r>
      <w:r w:rsidR="00C761F9">
        <w:rPr>
          <w:rFonts w:ascii="Avenir Next" w:hAnsi="Avenir Next" w:cs="Arial"/>
          <w:color w:val="808080" w:themeColor="background1" w:themeShade="80"/>
          <w:sz w:val="22"/>
          <w:szCs w:val="22"/>
          <w:lang w:val="en-GB"/>
        </w:rPr>
        <w:t xml:space="preserve"> </w:t>
      </w:r>
      <w:r w:rsidR="002320BD">
        <w:rPr>
          <w:rFonts w:ascii="Avenir Next" w:hAnsi="Avenir Next" w:cs="Arial"/>
          <w:color w:val="808080" w:themeColor="background1" w:themeShade="80"/>
          <w:sz w:val="22"/>
          <w:szCs w:val="22"/>
          <w:lang w:val="en-GB"/>
        </w:rPr>
        <w:t xml:space="preserve">a separate application for </w:t>
      </w:r>
      <w:r w:rsidR="009432B2">
        <w:rPr>
          <w:rFonts w:ascii="Avenir Next" w:hAnsi="Avenir Next" w:cs="Arial"/>
          <w:color w:val="808080" w:themeColor="background1" w:themeShade="80"/>
          <w:sz w:val="22"/>
          <w:szCs w:val="22"/>
          <w:lang w:val="en-GB"/>
        </w:rPr>
        <w:t>winding up</w:t>
      </w:r>
      <w:r w:rsidR="002320BD">
        <w:rPr>
          <w:rFonts w:ascii="Avenir Next" w:hAnsi="Avenir Next" w:cs="Arial"/>
          <w:color w:val="808080" w:themeColor="background1" w:themeShade="80"/>
          <w:sz w:val="22"/>
          <w:szCs w:val="22"/>
          <w:lang w:val="en-GB"/>
        </w:rPr>
        <w:t xml:space="preserve"> need to be made by the creditor </w:t>
      </w:r>
      <w:r w:rsidR="009432B2">
        <w:rPr>
          <w:rFonts w:ascii="Avenir Next" w:hAnsi="Avenir Next" w:cs="Arial"/>
          <w:color w:val="808080" w:themeColor="background1" w:themeShade="80"/>
          <w:sz w:val="22"/>
          <w:szCs w:val="22"/>
          <w:lang w:val="en-GB"/>
        </w:rPr>
        <w:t>for liquidation process to begin if no scheme of arrangement is sanctioned.</w:t>
      </w:r>
    </w:p>
    <w:p w14:paraId="1B4F315C" w14:textId="77777777" w:rsidR="004728FC" w:rsidRDefault="004728FC" w:rsidP="0016488B">
      <w:pPr>
        <w:jc w:val="both"/>
        <w:rPr>
          <w:rFonts w:ascii="Avenir Next" w:hAnsi="Avenir Next" w:cs="Arial"/>
          <w:color w:val="808080" w:themeColor="background1" w:themeShade="80"/>
          <w:sz w:val="22"/>
          <w:szCs w:val="22"/>
          <w:lang w:val="en-GB"/>
        </w:rPr>
      </w:pPr>
    </w:p>
    <w:p w14:paraId="0206C1E7" w14:textId="1F7AF8F5" w:rsidR="008C35C9" w:rsidRDefault="0016488B" w:rsidP="0016488B">
      <w:pPr>
        <w:jc w:val="both"/>
        <w:rPr>
          <w:rFonts w:ascii="Avenir Next" w:hAnsi="Avenir Next" w:cs="Arial"/>
          <w:color w:val="808080" w:themeColor="background1" w:themeShade="80"/>
          <w:sz w:val="22"/>
          <w:szCs w:val="22"/>
          <w:lang w:val="en-GB"/>
        </w:rPr>
      </w:pPr>
      <w:r w:rsidRPr="0016488B">
        <w:rPr>
          <w:rFonts w:ascii="Avenir Next" w:hAnsi="Avenir Next" w:cs="Arial"/>
          <w:color w:val="808080" w:themeColor="background1" w:themeShade="80"/>
          <w:sz w:val="22"/>
          <w:szCs w:val="22"/>
          <w:lang w:val="en-GB"/>
        </w:rPr>
        <w:t xml:space="preserve">In conclusion, while both Judicial Management and Scheme of Arrangement are valuable tools for restructuring financially distressed companies under the </w:t>
      </w:r>
      <w:r w:rsidR="00060D44">
        <w:rPr>
          <w:rFonts w:ascii="Avenir Next" w:hAnsi="Avenir Next" w:cs="Arial"/>
          <w:color w:val="808080" w:themeColor="background1" w:themeShade="80"/>
          <w:sz w:val="22"/>
          <w:szCs w:val="22"/>
          <w:lang w:val="en-GB"/>
        </w:rPr>
        <w:t>IRD Act</w:t>
      </w:r>
      <w:r w:rsidRPr="0016488B">
        <w:rPr>
          <w:rFonts w:ascii="Avenir Next" w:hAnsi="Avenir Next" w:cs="Arial"/>
          <w:color w:val="808080" w:themeColor="background1" w:themeShade="80"/>
          <w:sz w:val="22"/>
          <w:szCs w:val="22"/>
          <w:lang w:val="en-GB"/>
        </w:rPr>
        <w:t>, they offer different approaches and levels of involvement for stakeholders. Judicial Management involves court-appointed control with a focus on swift decision-making, while Scheme of Arrangement relies on creditor and shareholder approval and allows existing management to lead the restructuring efforts. The choice between the two processes depends on the specific circumstances and objectives of the distressed company and its stakeholders.</w:t>
      </w:r>
    </w:p>
    <w:p w14:paraId="773F8DCF" w14:textId="77777777" w:rsidR="005917FB" w:rsidRDefault="005917FB" w:rsidP="0016488B">
      <w:pPr>
        <w:jc w:val="both"/>
        <w:rPr>
          <w:rFonts w:ascii="Avenir Next" w:hAnsi="Avenir Next" w:cs="Arial"/>
          <w:color w:val="808080" w:themeColor="background1" w:themeShade="80"/>
          <w:sz w:val="22"/>
          <w:szCs w:val="22"/>
          <w:lang w:val="en-GB"/>
        </w:rPr>
      </w:pPr>
    </w:p>
    <w:p w14:paraId="3EEB68CA" w14:textId="04962AC2" w:rsidR="005917FB" w:rsidRPr="0019366C" w:rsidRDefault="005917FB" w:rsidP="0016488B">
      <w:pPr>
        <w:jc w:val="both"/>
        <w:rPr>
          <w:rFonts w:ascii="Avenir Next" w:hAnsi="Avenir Next" w:cs="Arial"/>
          <w:b/>
          <w:bCs/>
          <w:color w:val="808080" w:themeColor="background1" w:themeShade="80"/>
          <w:sz w:val="22"/>
          <w:szCs w:val="22"/>
          <w:u w:val="single"/>
          <w:lang w:val="en-GB"/>
        </w:rPr>
      </w:pPr>
      <w:r w:rsidRPr="0019366C">
        <w:rPr>
          <w:rFonts w:ascii="Avenir Next" w:hAnsi="Avenir Next" w:cs="Arial"/>
          <w:b/>
          <w:bCs/>
          <w:color w:val="808080" w:themeColor="background1" w:themeShade="80"/>
          <w:sz w:val="22"/>
          <w:szCs w:val="22"/>
          <w:u w:val="single"/>
          <w:lang w:val="en-GB"/>
        </w:rPr>
        <w:t>Approval process</w:t>
      </w:r>
      <w:r w:rsidR="005B58B8" w:rsidRPr="0019366C">
        <w:rPr>
          <w:rFonts w:ascii="Avenir Next" w:hAnsi="Avenir Next" w:cs="Arial"/>
          <w:b/>
          <w:bCs/>
          <w:color w:val="808080" w:themeColor="background1" w:themeShade="80"/>
          <w:sz w:val="22"/>
          <w:szCs w:val="22"/>
          <w:u w:val="single"/>
          <w:lang w:val="en-GB"/>
        </w:rPr>
        <w:t xml:space="preserve"> of rescue plan</w:t>
      </w:r>
      <w:r w:rsidRPr="0019366C">
        <w:rPr>
          <w:rFonts w:ascii="Avenir Next" w:hAnsi="Avenir Next" w:cs="Arial"/>
          <w:b/>
          <w:bCs/>
          <w:color w:val="808080" w:themeColor="background1" w:themeShade="80"/>
          <w:sz w:val="22"/>
          <w:szCs w:val="22"/>
          <w:u w:val="single"/>
          <w:lang w:val="en-GB"/>
        </w:rPr>
        <w:t>:</w:t>
      </w:r>
    </w:p>
    <w:p w14:paraId="18BEA678" w14:textId="77777777" w:rsidR="005917FB" w:rsidRDefault="005917FB" w:rsidP="0016488B">
      <w:pPr>
        <w:jc w:val="both"/>
        <w:rPr>
          <w:rFonts w:ascii="Avenir Next" w:hAnsi="Avenir Next" w:cs="Arial"/>
          <w:color w:val="808080" w:themeColor="background1" w:themeShade="80"/>
          <w:sz w:val="22"/>
          <w:szCs w:val="22"/>
          <w:lang w:val="en-GB"/>
        </w:rPr>
      </w:pPr>
    </w:p>
    <w:p w14:paraId="2C61397A" w14:textId="416B3B46" w:rsidR="008C35C9" w:rsidRDefault="008E05D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 xml:space="preserve">For both </w:t>
      </w:r>
      <w:r w:rsidRPr="004728FC">
        <w:rPr>
          <w:rFonts w:ascii="Avenir Next" w:hAnsi="Avenir Next" w:cs="Arial"/>
          <w:color w:val="808080" w:themeColor="background1" w:themeShade="80"/>
          <w:sz w:val="22"/>
          <w:szCs w:val="22"/>
          <w:u w:val="single"/>
          <w:lang w:val="en-GB"/>
        </w:rPr>
        <w:t>Judicial Management</w:t>
      </w:r>
      <w:r>
        <w:rPr>
          <w:rFonts w:ascii="Avenir Next" w:hAnsi="Avenir Next" w:cs="Arial"/>
          <w:color w:val="808080" w:themeColor="background1" w:themeShade="80"/>
          <w:sz w:val="22"/>
          <w:szCs w:val="22"/>
          <w:u w:val="single"/>
          <w:lang w:val="en-GB"/>
        </w:rPr>
        <w:t xml:space="preserve"> and Scheme of Arrangement</w:t>
      </w:r>
      <w:r w:rsidR="005B58B8">
        <w:rPr>
          <w:rFonts w:ascii="Avenir Next" w:hAnsi="Avenir Next" w:cs="Arial"/>
          <w:color w:val="808080" w:themeColor="background1" w:themeShade="80"/>
          <w:sz w:val="22"/>
          <w:szCs w:val="22"/>
          <w:u w:val="single"/>
          <w:lang w:val="en-GB"/>
        </w:rPr>
        <w:t xml:space="preserve"> </w:t>
      </w:r>
      <w:r w:rsidR="005B58B8">
        <w:rPr>
          <w:rFonts w:ascii="Avenir Next" w:hAnsi="Avenir Next" w:cs="Arial"/>
          <w:color w:val="808080" w:themeColor="background1" w:themeShade="80"/>
          <w:sz w:val="22"/>
          <w:szCs w:val="22"/>
          <w:lang w:val="en-GB"/>
        </w:rPr>
        <w:t xml:space="preserve">A Rescue Plan must be approved by </w:t>
      </w:r>
      <w:proofErr w:type="gramStart"/>
      <w:r w:rsidR="005B58B8">
        <w:rPr>
          <w:rFonts w:ascii="Avenir Next" w:hAnsi="Avenir Next" w:cs="Arial"/>
          <w:color w:val="808080" w:themeColor="background1" w:themeShade="80"/>
          <w:sz w:val="22"/>
          <w:szCs w:val="22"/>
          <w:lang w:val="en-GB"/>
        </w:rPr>
        <w:t>the a</w:t>
      </w:r>
      <w:proofErr w:type="gramEnd"/>
      <w:r w:rsidR="005B58B8">
        <w:rPr>
          <w:rFonts w:ascii="Avenir Next" w:hAnsi="Avenir Next" w:cs="Arial"/>
          <w:color w:val="808080" w:themeColor="background1" w:themeShade="80"/>
          <w:sz w:val="22"/>
          <w:szCs w:val="22"/>
          <w:lang w:val="en-GB"/>
        </w:rPr>
        <w:t xml:space="preserve"> majority in number of each class of creditors present and </w:t>
      </w:r>
      <w:r w:rsidR="00F12C67">
        <w:rPr>
          <w:rFonts w:ascii="Avenir Next" w:hAnsi="Avenir Next" w:cs="Arial"/>
          <w:color w:val="808080" w:themeColor="background1" w:themeShade="80"/>
          <w:sz w:val="22"/>
          <w:szCs w:val="22"/>
          <w:lang w:val="en-GB"/>
        </w:rPr>
        <w:t>voting at the meeting convened by the Court, such majority in number must represent three-quarters in value of respective class of creditor</w:t>
      </w:r>
      <w:r w:rsidR="00F2536E">
        <w:rPr>
          <w:rFonts w:ascii="Avenir Next" w:hAnsi="Avenir Next" w:cs="Arial"/>
          <w:color w:val="808080" w:themeColor="background1" w:themeShade="80"/>
          <w:sz w:val="22"/>
          <w:szCs w:val="22"/>
          <w:lang w:val="en-GB"/>
        </w:rPr>
        <w:t>s present and voting.</w:t>
      </w:r>
    </w:p>
    <w:p w14:paraId="6FDB0ED1" w14:textId="77777777" w:rsidR="0092718E" w:rsidRDefault="0092718E" w:rsidP="008C35C9">
      <w:pPr>
        <w:jc w:val="both"/>
        <w:rPr>
          <w:rFonts w:ascii="Avenir Next" w:hAnsi="Avenir Next" w:cs="Arial"/>
          <w:color w:val="808080" w:themeColor="background1" w:themeShade="80"/>
          <w:sz w:val="22"/>
          <w:szCs w:val="22"/>
          <w:lang w:val="en-GB"/>
        </w:rPr>
      </w:pPr>
    </w:p>
    <w:p w14:paraId="093353C6" w14:textId="41034E31" w:rsidR="0092718E" w:rsidRPr="00746144" w:rsidRDefault="0092718E" w:rsidP="008C35C9">
      <w:pPr>
        <w:jc w:val="both"/>
        <w:rPr>
          <w:rFonts w:ascii="Avenir Next" w:hAnsi="Avenir Next" w:cs="Arial"/>
          <w:b/>
          <w:bCs/>
          <w:color w:val="808080" w:themeColor="background1" w:themeShade="80"/>
          <w:sz w:val="22"/>
          <w:szCs w:val="22"/>
          <w:u w:val="single"/>
          <w:lang w:val="en-GB"/>
        </w:rPr>
      </w:pPr>
      <w:r w:rsidRPr="00746144">
        <w:rPr>
          <w:rFonts w:ascii="Avenir Next" w:hAnsi="Avenir Next" w:cs="Arial"/>
          <w:b/>
          <w:bCs/>
          <w:color w:val="808080" w:themeColor="background1" w:themeShade="80"/>
          <w:sz w:val="22"/>
          <w:szCs w:val="22"/>
          <w:u w:val="single"/>
          <w:lang w:val="en-GB"/>
        </w:rPr>
        <w:t>Sale of assets outside</w:t>
      </w:r>
      <w:r w:rsidR="00746144" w:rsidRPr="00746144">
        <w:rPr>
          <w:rFonts w:ascii="Avenir Next" w:hAnsi="Avenir Next" w:cs="Arial"/>
          <w:b/>
          <w:bCs/>
          <w:color w:val="808080" w:themeColor="background1" w:themeShade="80"/>
          <w:sz w:val="22"/>
          <w:szCs w:val="22"/>
          <w:u w:val="single"/>
          <w:lang w:val="en-GB"/>
        </w:rPr>
        <w:t xml:space="preserve"> the ordinary course of business:</w:t>
      </w:r>
    </w:p>
    <w:p w14:paraId="1E87F4E8" w14:textId="77777777" w:rsidR="00746144" w:rsidRPr="008E05DB" w:rsidRDefault="00746144" w:rsidP="008C35C9">
      <w:pPr>
        <w:jc w:val="both"/>
        <w:rPr>
          <w:rFonts w:ascii="Avenir Next" w:hAnsi="Avenir Next" w:cs="Arial"/>
          <w:color w:val="808080" w:themeColor="background1" w:themeShade="80"/>
          <w:sz w:val="22"/>
          <w:szCs w:val="22"/>
          <w:lang w:val="en-GB"/>
        </w:rPr>
      </w:pPr>
    </w:p>
    <w:p w14:paraId="3A5029F9" w14:textId="4C058E0B" w:rsidR="00CE2DCB" w:rsidRDefault="00746144" w:rsidP="008C35C9">
      <w:pPr>
        <w:jc w:val="both"/>
        <w:rPr>
          <w:rFonts w:ascii="Avenir Next" w:hAnsi="Avenir Next" w:cs="Arial"/>
          <w:color w:val="808080" w:themeColor="background1" w:themeShade="80"/>
          <w:sz w:val="22"/>
          <w:szCs w:val="22"/>
          <w:lang w:val="en-GB"/>
        </w:rPr>
      </w:pPr>
      <w:r w:rsidRPr="00746144">
        <w:rPr>
          <w:rFonts w:ascii="Avenir Next" w:hAnsi="Avenir Next" w:cs="Arial"/>
          <w:color w:val="808080" w:themeColor="background1" w:themeShade="80"/>
          <w:sz w:val="22"/>
          <w:szCs w:val="22"/>
          <w:u w:val="single"/>
          <w:lang w:val="en-GB"/>
        </w:rPr>
        <w:t>Judicial Management:</w:t>
      </w:r>
      <w:r>
        <w:rPr>
          <w:rFonts w:ascii="Avenir Next" w:hAnsi="Avenir Next" w:cs="Arial"/>
          <w:color w:val="808080" w:themeColor="background1" w:themeShade="80"/>
          <w:sz w:val="22"/>
          <w:szCs w:val="22"/>
          <w:u w:val="single"/>
          <w:lang w:val="en-GB"/>
        </w:rPr>
        <w:t xml:space="preserve"> </w:t>
      </w:r>
      <w:r w:rsidR="00914692">
        <w:rPr>
          <w:rFonts w:ascii="Avenir Next" w:hAnsi="Avenir Next" w:cs="Arial"/>
          <w:color w:val="808080" w:themeColor="background1" w:themeShade="80"/>
          <w:sz w:val="22"/>
          <w:szCs w:val="22"/>
          <w:lang w:val="en-GB"/>
        </w:rPr>
        <w:t>A judicial manager has power to sell or dispose</w:t>
      </w:r>
      <w:r w:rsidR="00402880">
        <w:rPr>
          <w:rFonts w:ascii="Avenir Next" w:hAnsi="Avenir Next" w:cs="Arial"/>
          <w:color w:val="808080" w:themeColor="background1" w:themeShade="80"/>
          <w:sz w:val="22"/>
          <w:szCs w:val="22"/>
          <w:lang w:val="en-GB"/>
        </w:rPr>
        <w:t xml:space="preserve"> of the property of the company by public auction or private contract. He/she may </w:t>
      </w:r>
      <w:r w:rsidR="00CE2DCB">
        <w:rPr>
          <w:rFonts w:ascii="Avenir Next" w:hAnsi="Avenir Next" w:cs="Arial"/>
          <w:color w:val="808080" w:themeColor="background1" w:themeShade="80"/>
          <w:sz w:val="22"/>
          <w:szCs w:val="22"/>
          <w:lang w:val="en-GB"/>
        </w:rPr>
        <w:t>also dispose property secured by a floating charge subject to satisfying of certain conditions.</w:t>
      </w:r>
      <w:r w:rsidR="00914692">
        <w:rPr>
          <w:rFonts w:ascii="Avenir Next" w:hAnsi="Avenir Next" w:cs="Arial"/>
          <w:color w:val="808080" w:themeColor="background1" w:themeShade="80"/>
          <w:sz w:val="22"/>
          <w:szCs w:val="22"/>
          <w:lang w:val="en-GB"/>
        </w:rPr>
        <w:t xml:space="preserve"> </w:t>
      </w:r>
    </w:p>
    <w:p w14:paraId="510D94F8" w14:textId="77777777" w:rsidR="00CE2DCB" w:rsidRDefault="00CE2DCB" w:rsidP="008C35C9">
      <w:pPr>
        <w:jc w:val="both"/>
        <w:rPr>
          <w:rFonts w:ascii="Avenir Next" w:hAnsi="Avenir Next" w:cs="Arial"/>
          <w:color w:val="808080" w:themeColor="background1" w:themeShade="80"/>
          <w:sz w:val="22"/>
          <w:szCs w:val="22"/>
          <w:lang w:val="en-GB"/>
        </w:rPr>
      </w:pPr>
    </w:p>
    <w:p w14:paraId="7D39BED3" w14:textId="6E7E9C3D" w:rsidR="00CE2DCB" w:rsidRPr="00CE2DCB" w:rsidRDefault="00CE2DCB" w:rsidP="008C35C9">
      <w:pPr>
        <w:jc w:val="both"/>
        <w:rPr>
          <w:rFonts w:ascii="Avenir Next" w:hAnsi="Avenir Next" w:cs="Arial"/>
          <w:color w:val="808080" w:themeColor="background1" w:themeShade="80"/>
          <w:sz w:val="22"/>
          <w:szCs w:val="22"/>
          <w:lang w:val="en-GB"/>
        </w:rPr>
      </w:pPr>
      <w:r w:rsidRPr="00CE2DCB">
        <w:rPr>
          <w:rFonts w:ascii="Avenir Next" w:hAnsi="Avenir Next" w:cs="Arial"/>
          <w:color w:val="808080" w:themeColor="background1" w:themeShade="80"/>
          <w:sz w:val="22"/>
          <w:szCs w:val="22"/>
          <w:u w:val="single"/>
          <w:lang w:val="en-GB"/>
        </w:rPr>
        <w:t>Scheme of Arrangement:</w:t>
      </w:r>
      <w:r>
        <w:rPr>
          <w:rFonts w:ascii="Avenir Next" w:hAnsi="Avenir Next" w:cs="Arial"/>
          <w:color w:val="808080" w:themeColor="background1" w:themeShade="80"/>
          <w:sz w:val="22"/>
          <w:szCs w:val="22"/>
          <w:u w:val="single"/>
          <w:lang w:val="en-GB"/>
        </w:rPr>
        <w:t xml:space="preserve"> </w:t>
      </w:r>
      <w:r w:rsidR="00CF64E4">
        <w:rPr>
          <w:rFonts w:ascii="Avenir Next" w:hAnsi="Avenir Next" w:cs="Arial"/>
          <w:color w:val="808080" w:themeColor="background1" w:themeShade="80"/>
          <w:sz w:val="22"/>
          <w:szCs w:val="22"/>
          <w:lang w:val="en-GB"/>
        </w:rPr>
        <w:t>There is no</w:t>
      </w:r>
      <w:r w:rsidR="00C77E3B">
        <w:rPr>
          <w:rFonts w:ascii="Avenir Next" w:hAnsi="Avenir Next" w:cs="Arial"/>
          <w:color w:val="808080" w:themeColor="background1" w:themeShade="80"/>
          <w:sz w:val="22"/>
          <w:szCs w:val="22"/>
          <w:lang w:val="en-GB"/>
        </w:rPr>
        <w:t xml:space="preserve"> blanket</w:t>
      </w:r>
      <w:r w:rsidR="00CF64E4">
        <w:rPr>
          <w:rFonts w:ascii="Avenir Next" w:hAnsi="Avenir Next" w:cs="Arial"/>
          <w:color w:val="808080" w:themeColor="background1" w:themeShade="80"/>
          <w:sz w:val="22"/>
          <w:szCs w:val="22"/>
          <w:lang w:val="en-GB"/>
        </w:rPr>
        <w:t xml:space="preserve"> restriction on sale of assets outside the ordinary course of business under SOA. However, </w:t>
      </w:r>
      <w:r w:rsidR="000302A2">
        <w:rPr>
          <w:rFonts w:ascii="Avenir Next" w:hAnsi="Avenir Next" w:cs="Arial"/>
          <w:color w:val="808080" w:themeColor="background1" w:themeShade="80"/>
          <w:sz w:val="22"/>
          <w:szCs w:val="22"/>
          <w:lang w:val="en-GB"/>
        </w:rPr>
        <w:t>such disposal shall be under the supervision of the court, and the information re</w:t>
      </w:r>
      <w:r w:rsidR="00C77E3B">
        <w:rPr>
          <w:rFonts w:ascii="Avenir Next" w:hAnsi="Avenir Next" w:cs="Arial"/>
          <w:color w:val="808080" w:themeColor="background1" w:themeShade="80"/>
          <w:sz w:val="22"/>
          <w:szCs w:val="22"/>
          <w:lang w:val="en-GB"/>
        </w:rPr>
        <w:t>lating to the same must be furnished to the court in enquired not later than 14 days from the disposition.</w:t>
      </w:r>
      <w:r w:rsidR="00146223">
        <w:rPr>
          <w:rFonts w:ascii="Avenir Next" w:hAnsi="Avenir Next" w:cs="Arial"/>
          <w:color w:val="808080" w:themeColor="background1" w:themeShade="80"/>
          <w:sz w:val="22"/>
          <w:szCs w:val="22"/>
          <w:lang w:val="en-GB"/>
        </w:rPr>
        <w:t xml:space="preserve"> Moreover, a creditor can move an application before the court to restrain the company from disposing of or selling the property.</w:t>
      </w:r>
    </w:p>
    <w:p w14:paraId="4BE6E02C" w14:textId="77777777" w:rsidR="00CE2DCB" w:rsidRDefault="00CE2DCB" w:rsidP="008C35C9">
      <w:pPr>
        <w:jc w:val="both"/>
        <w:rPr>
          <w:rFonts w:ascii="Avenir Next" w:hAnsi="Avenir Next" w:cs="Arial"/>
          <w:color w:val="808080" w:themeColor="background1" w:themeShade="80"/>
          <w:sz w:val="22"/>
          <w:szCs w:val="22"/>
          <w:lang w:val="en-GB"/>
        </w:rPr>
      </w:pPr>
    </w:p>
    <w:p w14:paraId="0051F5B3" w14:textId="77777777" w:rsidR="00CE2DCB" w:rsidRPr="00CE2DCB" w:rsidRDefault="00CE2DCB" w:rsidP="008C35C9">
      <w:pPr>
        <w:jc w:val="both"/>
        <w:rPr>
          <w:rFonts w:ascii="Avenir Next" w:hAnsi="Avenir Next" w:cs="Arial"/>
          <w:color w:val="808080" w:themeColor="background1" w:themeShade="80"/>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w:t>
      </w:r>
      <w:r w:rsidRPr="0018452A">
        <w:rPr>
          <w:rFonts w:ascii="Avenir Next" w:hAnsi="Avenir Next"/>
          <w:sz w:val="22"/>
          <w:szCs w:val="22"/>
        </w:rPr>
        <w:lastRenderedPageBreak/>
        <w:t xml:space="preserve">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00186190" w:rsidR="008C35C9" w:rsidRDefault="000601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DF07E0">
        <w:rPr>
          <w:rFonts w:ascii="Avenir Next" w:hAnsi="Avenir Next" w:cs="Arial"/>
          <w:color w:val="808080" w:themeColor="background1" w:themeShade="80"/>
          <w:sz w:val="22"/>
          <w:szCs w:val="22"/>
          <w:lang w:val="en-GB"/>
        </w:rPr>
        <w:t xml:space="preserve">In order to </w:t>
      </w:r>
      <w:r w:rsidR="0063474E">
        <w:rPr>
          <w:rFonts w:ascii="Avenir Next" w:hAnsi="Avenir Next" w:cs="Arial"/>
          <w:color w:val="808080" w:themeColor="background1" w:themeShade="80"/>
          <w:sz w:val="22"/>
          <w:szCs w:val="22"/>
          <w:lang w:val="en-GB"/>
        </w:rPr>
        <w:t>initiate Judicial Management Process, the Bank Lenders must present before the Court the following:</w:t>
      </w:r>
    </w:p>
    <w:p w14:paraId="7FD000B5" w14:textId="5F939299" w:rsidR="0063474E" w:rsidRDefault="00995998" w:rsidP="0099599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ABC</w:t>
      </w:r>
      <w:r w:rsidR="00B4150B">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is or will be unable to pay its </w:t>
      </w:r>
      <w:proofErr w:type="gramStart"/>
      <w:r>
        <w:rPr>
          <w:rFonts w:ascii="Avenir Next" w:hAnsi="Avenir Next" w:cs="Arial"/>
          <w:color w:val="808080" w:themeColor="background1" w:themeShade="80"/>
          <w:sz w:val="22"/>
          <w:szCs w:val="22"/>
          <w:lang w:val="en-GB"/>
        </w:rPr>
        <w:t>debts</w:t>
      </w:r>
      <w:r w:rsidR="00555686">
        <w:rPr>
          <w:rFonts w:ascii="Avenir Next" w:hAnsi="Avenir Next" w:cs="Arial"/>
          <w:color w:val="808080" w:themeColor="background1" w:themeShade="80"/>
          <w:sz w:val="22"/>
          <w:szCs w:val="22"/>
          <w:lang w:val="en-GB"/>
        </w:rPr>
        <w:t>;</w:t>
      </w:r>
      <w:proofErr w:type="gramEnd"/>
    </w:p>
    <w:p w14:paraId="190EE522" w14:textId="0DE6AE0C" w:rsidR="00341608" w:rsidRDefault="00341608" w:rsidP="0099599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ABC</w:t>
      </w:r>
      <w:r w:rsidR="00B4150B">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has not </w:t>
      </w:r>
      <w:r w:rsidR="000D56D3">
        <w:rPr>
          <w:rFonts w:ascii="Avenir Next" w:hAnsi="Avenir Next" w:cs="Arial"/>
          <w:color w:val="808080" w:themeColor="background1" w:themeShade="80"/>
          <w:sz w:val="22"/>
          <w:szCs w:val="22"/>
          <w:lang w:val="en-GB"/>
        </w:rPr>
        <w:t>already gone into liquidation</w:t>
      </w:r>
    </w:p>
    <w:p w14:paraId="3FCDAEBE" w14:textId="68EF25A6" w:rsidR="000D56D3" w:rsidRDefault="000D56D3" w:rsidP="0099599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ABC</w:t>
      </w:r>
      <w:r w:rsidR="00B4150B">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is not:</w:t>
      </w:r>
    </w:p>
    <w:p w14:paraId="1DC09AAC" w14:textId="25019E69" w:rsidR="000D56D3" w:rsidRDefault="000D56D3" w:rsidP="000D56D3">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bank Licensed under the Banking Act</w:t>
      </w:r>
    </w:p>
    <w:p w14:paraId="5486C541" w14:textId="5834DB38" w:rsidR="000D56D3" w:rsidRDefault="000D56D3" w:rsidP="000D56D3">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finance Company licensed under the Finance Companies Act</w:t>
      </w:r>
    </w:p>
    <w:p w14:paraId="48D03BF2" w14:textId="176FC937" w:rsidR="000D56D3" w:rsidRDefault="00EA5DE8" w:rsidP="000D56D3">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insurance company licensed under the Insurance Act</w:t>
      </w:r>
    </w:p>
    <w:p w14:paraId="72E33596" w14:textId="14833113" w:rsidR="00EA5DE8" w:rsidRDefault="00EA5DE8" w:rsidP="000D56D3">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company belonging to such class of companies as Minister may be order in the Government Gazette has prescribed.</w:t>
      </w:r>
    </w:p>
    <w:p w14:paraId="1FADAFA4" w14:textId="6B81E607" w:rsidR="00555686" w:rsidRDefault="00555686" w:rsidP="0099599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Judicial Management would achieve </w:t>
      </w:r>
      <w:r w:rsidR="00647FD7">
        <w:rPr>
          <w:rFonts w:ascii="Avenir Next" w:hAnsi="Avenir Next" w:cs="Arial"/>
          <w:color w:val="808080" w:themeColor="background1" w:themeShade="80"/>
          <w:sz w:val="22"/>
          <w:szCs w:val="22"/>
          <w:lang w:val="en-GB"/>
        </w:rPr>
        <w:t>one or more of the following purposes:</w:t>
      </w:r>
    </w:p>
    <w:p w14:paraId="6A81D50D" w14:textId="1EAF5023" w:rsidR="00647FD7" w:rsidRDefault="00647FD7" w:rsidP="00647FD7">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Survival of ABC</w:t>
      </w:r>
      <w:r w:rsidR="00B4150B">
        <w:rPr>
          <w:rFonts w:ascii="Avenir Next" w:hAnsi="Avenir Next" w:cs="Arial"/>
          <w:color w:val="808080" w:themeColor="background1" w:themeShade="80"/>
          <w:sz w:val="22"/>
          <w:szCs w:val="22"/>
          <w:lang w:val="en-GB"/>
        </w:rPr>
        <w:t xml:space="preserve"> Limited</w:t>
      </w:r>
      <w:r>
        <w:rPr>
          <w:rFonts w:ascii="Avenir Next" w:hAnsi="Avenir Next" w:cs="Arial"/>
          <w:color w:val="808080" w:themeColor="background1" w:themeShade="80"/>
          <w:sz w:val="22"/>
          <w:szCs w:val="22"/>
          <w:lang w:val="en-GB"/>
        </w:rPr>
        <w:t xml:space="preserve"> (Whole or in Part) </w:t>
      </w:r>
      <w:r w:rsidR="00661E65">
        <w:rPr>
          <w:rFonts w:ascii="Avenir Next" w:hAnsi="Avenir Next" w:cs="Arial"/>
          <w:color w:val="808080" w:themeColor="background1" w:themeShade="80"/>
          <w:sz w:val="22"/>
          <w:szCs w:val="22"/>
          <w:lang w:val="en-GB"/>
        </w:rPr>
        <w:t xml:space="preserve">as a going </w:t>
      </w:r>
      <w:proofErr w:type="gramStart"/>
      <w:r w:rsidR="00661E65">
        <w:rPr>
          <w:rFonts w:ascii="Avenir Next" w:hAnsi="Avenir Next" w:cs="Arial"/>
          <w:color w:val="808080" w:themeColor="background1" w:themeShade="80"/>
          <w:sz w:val="22"/>
          <w:szCs w:val="22"/>
          <w:lang w:val="en-GB"/>
        </w:rPr>
        <w:t>concern;</w:t>
      </w:r>
      <w:proofErr w:type="gramEnd"/>
    </w:p>
    <w:p w14:paraId="15F0BCAA" w14:textId="6D29443A" w:rsidR="00661E65" w:rsidRDefault="000C6A61" w:rsidP="00647FD7">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Approval of a compromise or arrangement between the company </w:t>
      </w:r>
      <w:r w:rsidR="00033223">
        <w:rPr>
          <w:rFonts w:ascii="Avenir Next" w:hAnsi="Avenir Next" w:cs="Arial"/>
          <w:color w:val="808080" w:themeColor="background1" w:themeShade="80"/>
          <w:sz w:val="22"/>
          <w:szCs w:val="22"/>
          <w:lang w:val="en-GB"/>
        </w:rPr>
        <w:t xml:space="preserve">and the creditors as prescribed under Section 210 of the Companies </w:t>
      </w:r>
      <w:proofErr w:type="gramStart"/>
      <w:r w:rsidR="00033223">
        <w:rPr>
          <w:rFonts w:ascii="Avenir Next" w:hAnsi="Avenir Next" w:cs="Arial"/>
          <w:color w:val="808080" w:themeColor="background1" w:themeShade="80"/>
          <w:sz w:val="22"/>
          <w:szCs w:val="22"/>
          <w:lang w:val="en-GB"/>
        </w:rPr>
        <w:t>Act</w:t>
      </w:r>
      <w:r w:rsidR="00341608">
        <w:rPr>
          <w:rFonts w:ascii="Avenir Next" w:hAnsi="Avenir Next" w:cs="Arial"/>
          <w:color w:val="808080" w:themeColor="background1" w:themeShade="80"/>
          <w:sz w:val="22"/>
          <w:szCs w:val="22"/>
          <w:lang w:val="en-GB"/>
        </w:rPr>
        <w:t>;</w:t>
      </w:r>
      <w:proofErr w:type="gramEnd"/>
    </w:p>
    <w:p w14:paraId="5B9F3643" w14:textId="75E5AC07" w:rsidR="00033223" w:rsidRDefault="004915E7" w:rsidP="00647FD7">
      <w:pPr>
        <w:pStyle w:val="ListParagraph"/>
        <w:numPr>
          <w:ilvl w:val="1"/>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More realisation of the </w:t>
      </w:r>
      <w:r w:rsidR="00341608">
        <w:rPr>
          <w:rFonts w:ascii="Avenir Next" w:hAnsi="Avenir Next" w:cs="Arial"/>
          <w:color w:val="808080" w:themeColor="background1" w:themeShade="80"/>
          <w:sz w:val="22"/>
          <w:szCs w:val="22"/>
          <w:lang w:val="en-GB"/>
        </w:rPr>
        <w:t>ABC</w:t>
      </w:r>
      <w:r>
        <w:rPr>
          <w:rFonts w:ascii="Avenir Next" w:hAnsi="Avenir Next" w:cs="Arial"/>
          <w:color w:val="808080" w:themeColor="background1" w:themeShade="80"/>
          <w:sz w:val="22"/>
          <w:szCs w:val="22"/>
          <w:lang w:val="en-GB"/>
        </w:rPr>
        <w:t>’s assets than it would have in a winding up proceeding.</w:t>
      </w:r>
    </w:p>
    <w:p w14:paraId="63266313" w14:textId="77777777" w:rsidR="009407F1" w:rsidRDefault="009407F1" w:rsidP="009407F1">
      <w:pPr>
        <w:jc w:val="both"/>
        <w:rPr>
          <w:rFonts w:ascii="Avenir Next" w:hAnsi="Avenir Next" w:cs="Arial"/>
          <w:color w:val="808080" w:themeColor="background1" w:themeShade="80"/>
          <w:sz w:val="22"/>
          <w:szCs w:val="22"/>
          <w:lang w:val="en-GB"/>
        </w:rPr>
      </w:pPr>
    </w:p>
    <w:p w14:paraId="6B8B7D4A" w14:textId="575DA0C0" w:rsidR="009407F1" w:rsidRPr="009407F1" w:rsidRDefault="00EA5DE8" w:rsidP="009407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009407F1" w:rsidRPr="009407F1">
        <w:rPr>
          <w:rFonts w:ascii="Avenir Next" w:hAnsi="Avenir Next" w:cs="Arial"/>
          <w:color w:val="808080" w:themeColor="background1" w:themeShade="80"/>
          <w:sz w:val="22"/>
          <w:szCs w:val="22"/>
          <w:lang w:val="en-GB"/>
        </w:rPr>
        <w:t>To access rescue financing under the IRD</w:t>
      </w:r>
      <w:r w:rsidR="00B4150B">
        <w:rPr>
          <w:rFonts w:ascii="Avenir Next" w:hAnsi="Avenir Next" w:cs="Arial"/>
          <w:color w:val="808080" w:themeColor="background1" w:themeShade="80"/>
          <w:sz w:val="22"/>
          <w:szCs w:val="22"/>
          <w:lang w:val="en-GB"/>
        </w:rPr>
        <w:t xml:space="preserve"> Act</w:t>
      </w:r>
      <w:r w:rsidR="009407F1" w:rsidRPr="009407F1">
        <w:rPr>
          <w:rFonts w:ascii="Avenir Next" w:hAnsi="Avenir Next" w:cs="Arial"/>
          <w:color w:val="808080" w:themeColor="background1" w:themeShade="80"/>
          <w:sz w:val="22"/>
          <w:szCs w:val="22"/>
          <w:lang w:val="en-GB"/>
        </w:rPr>
        <w:t xml:space="preserve"> while </w:t>
      </w:r>
      <w:r w:rsidR="00B4150B">
        <w:rPr>
          <w:rFonts w:ascii="Avenir Next" w:hAnsi="Avenir Next" w:cs="Arial"/>
          <w:color w:val="808080" w:themeColor="background1" w:themeShade="80"/>
          <w:sz w:val="22"/>
          <w:szCs w:val="22"/>
          <w:lang w:val="en-GB"/>
        </w:rPr>
        <w:t>ABC Limited</w:t>
      </w:r>
      <w:r w:rsidR="009407F1" w:rsidRPr="009407F1">
        <w:rPr>
          <w:rFonts w:ascii="Avenir Next" w:hAnsi="Avenir Next" w:cs="Arial"/>
          <w:color w:val="808080" w:themeColor="background1" w:themeShade="80"/>
          <w:sz w:val="22"/>
          <w:szCs w:val="22"/>
          <w:lang w:val="en-GB"/>
        </w:rPr>
        <w:t xml:space="preserve"> is already under Judicial Management (JM), certain requirements must be satisfied</w:t>
      </w:r>
      <w:r w:rsidR="000B3DD3">
        <w:rPr>
          <w:rFonts w:ascii="Avenir Next" w:hAnsi="Avenir Next" w:cs="Arial"/>
          <w:color w:val="808080" w:themeColor="background1" w:themeShade="80"/>
          <w:sz w:val="22"/>
          <w:szCs w:val="22"/>
          <w:lang w:val="en-GB"/>
        </w:rPr>
        <w:t xml:space="preserve"> which</w:t>
      </w:r>
      <w:r w:rsidR="009407F1" w:rsidRPr="009407F1">
        <w:rPr>
          <w:rFonts w:ascii="Avenir Next" w:hAnsi="Avenir Next" w:cs="Arial"/>
          <w:color w:val="808080" w:themeColor="background1" w:themeShade="80"/>
          <w:sz w:val="22"/>
          <w:szCs w:val="22"/>
          <w:lang w:val="en-GB"/>
        </w:rPr>
        <w:t xml:space="preserve"> include</w:t>
      </w:r>
      <w:r w:rsidR="000B3DD3">
        <w:rPr>
          <w:rFonts w:ascii="Avenir Next" w:hAnsi="Avenir Next" w:cs="Arial"/>
          <w:color w:val="808080" w:themeColor="background1" w:themeShade="80"/>
          <w:sz w:val="22"/>
          <w:szCs w:val="22"/>
          <w:lang w:val="en-GB"/>
        </w:rPr>
        <w:t>s the following</w:t>
      </w:r>
      <w:r w:rsidR="009407F1" w:rsidRPr="009407F1">
        <w:rPr>
          <w:rFonts w:ascii="Avenir Next" w:hAnsi="Avenir Next" w:cs="Arial"/>
          <w:color w:val="808080" w:themeColor="background1" w:themeShade="80"/>
          <w:sz w:val="22"/>
          <w:szCs w:val="22"/>
          <w:lang w:val="en-GB"/>
        </w:rPr>
        <w:t>:</w:t>
      </w:r>
    </w:p>
    <w:p w14:paraId="61527751" w14:textId="77777777" w:rsidR="009407F1" w:rsidRPr="009407F1" w:rsidRDefault="009407F1" w:rsidP="009407F1">
      <w:pPr>
        <w:jc w:val="both"/>
        <w:rPr>
          <w:rFonts w:ascii="Avenir Next" w:hAnsi="Avenir Next" w:cs="Arial"/>
          <w:color w:val="808080" w:themeColor="background1" w:themeShade="80"/>
          <w:sz w:val="22"/>
          <w:szCs w:val="22"/>
          <w:lang w:val="en-GB"/>
        </w:rPr>
      </w:pPr>
    </w:p>
    <w:p w14:paraId="714D5F3D" w14:textId="77777777" w:rsidR="003B7F4E" w:rsidRDefault="00A663F5" w:rsidP="009407F1">
      <w:pPr>
        <w:pStyle w:val="ListParagraph"/>
        <w:numPr>
          <w:ilvl w:val="0"/>
          <w:numId w:val="20"/>
        </w:numPr>
        <w:jc w:val="both"/>
        <w:rPr>
          <w:rFonts w:ascii="Avenir Next" w:hAnsi="Avenir Next" w:cs="Arial"/>
          <w:color w:val="808080" w:themeColor="background1" w:themeShade="80"/>
          <w:sz w:val="22"/>
          <w:szCs w:val="22"/>
          <w:lang w:val="en-GB"/>
        </w:rPr>
      </w:pPr>
      <w:r w:rsidRPr="00A663F5">
        <w:rPr>
          <w:rFonts w:ascii="Avenir Next" w:hAnsi="Avenir Next" w:cs="Arial"/>
          <w:color w:val="808080" w:themeColor="background1" w:themeShade="80"/>
          <w:sz w:val="22"/>
          <w:szCs w:val="22"/>
          <w:lang w:val="en-GB"/>
        </w:rPr>
        <w:t>Demonstrating compelling evidence</w:t>
      </w:r>
      <w:r w:rsidR="009407F1" w:rsidRPr="00A663F5">
        <w:rPr>
          <w:rFonts w:ascii="Avenir Next" w:hAnsi="Avenir Next" w:cs="Arial"/>
          <w:color w:val="808080" w:themeColor="background1" w:themeShade="80"/>
          <w:sz w:val="22"/>
          <w:szCs w:val="22"/>
          <w:lang w:val="en-GB"/>
        </w:rPr>
        <w:t xml:space="preserve"> that it requires rescue financing to support its operations during the JM process. This evidence should demonstrate that the company's existing financial resources are insufficient to sustain its business activities and the implementation of the judicial manager's restructuring plan.</w:t>
      </w:r>
    </w:p>
    <w:p w14:paraId="309455A4" w14:textId="77777777" w:rsidR="003B7F4E" w:rsidRDefault="003B7F4E" w:rsidP="003B7F4E">
      <w:pPr>
        <w:pStyle w:val="ListParagraph"/>
        <w:ind w:left="1440"/>
        <w:jc w:val="both"/>
        <w:rPr>
          <w:rFonts w:ascii="Avenir Next" w:hAnsi="Avenir Next" w:cs="Arial"/>
          <w:color w:val="808080" w:themeColor="background1" w:themeShade="80"/>
          <w:sz w:val="22"/>
          <w:szCs w:val="22"/>
          <w:lang w:val="en-GB"/>
        </w:rPr>
      </w:pPr>
    </w:p>
    <w:p w14:paraId="1CF0F685" w14:textId="77777777" w:rsidR="00DE0AAE" w:rsidRDefault="003B7F4E" w:rsidP="009407F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consent from</w:t>
      </w:r>
      <w:r w:rsidR="009407F1" w:rsidRPr="003B7F4E">
        <w:rPr>
          <w:rFonts w:ascii="Avenir Next" w:hAnsi="Avenir Next" w:cs="Arial"/>
          <w:color w:val="808080" w:themeColor="background1" w:themeShade="80"/>
          <w:sz w:val="22"/>
          <w:szCs w:val="22"/>
          <w:lang w:val="en-GB"/>
        </w:rPr>
        <w:t xml:space="preserve"> the Judicial Manager</w:t>
      </w:r>
      <w:r>
        <w:rPr>
          <w:rFonts w:ascii="Avenir Next" w:hAnsi="Avenir Next" w:cs="Arial"/>
          <w:color w:val="808080" w:themeColor="background1" w:themeShade="80"/>
          <w:sz w:val="22"/>
          <w:szCs w:val="22"/>
          <w:lang w:val="en-GB"/>
        </w:rPr>
        <w:t xml:space="preserve"> must be obtained.</w:t>
      </w:r>
      <w:r w:rsidR="009407F1" w:rsidRPr="003B7F4E">
        <w:rPr>
          <w:rFonts w:ascii="Avenir Next" w:hAnsi="Avenir Next" w:cs="Arial"/>
          <w:color w:val="808080" w:themeColor="background1" w:themeShade="80"/>
          <w:sz w:val="22"/>
          <w:szCs w:val="22"/>
          <w:lang w:val="en-GB"/>
        </w:rPr>
        <w:t xml:space="preserve"> As the judicial manager is responsible for overseeing the company's affairs during the JM process, their consent and cooperation are vital for the company to pursue rescue financing. The judicial manager must be involved in the decision-making process and should </w:t>
      </w:r>
      <w:proofErr w:type="gramStart"/>
      <w:r w:rsidR="009407F1" w:rsidRPr="003B7F4E">
        <w:rPr>
          <w:rFonts w:ascii="Avenir Next" w:hAnsi="Avenir Next" w:cs="Arial"/>
          <w:color w:val="808080" w:themeColor="background1" w:themeShade="80"/>
          <w:sz w:val="22"/>
          <w:szCs w:val="22"/>
          <w:lang w:val="en-GB"/>
        </w:rPr>
        <w:t>be in agreement</w:t>
      </w:r>
      <w:proofErr w:type="gramEnd"/>
      <w:r w:rsidR="009407F1" w:rsidRPr="003B7F4E">
        <w:rPr>
          <w:rFonts w:ascii="Avenir Next" w:hAnsi="Avenir Next" w:cs="Arial"/>
          <w:color w:val="808080" w:themeColor="background1" w:themeShade="80"/>
          <w:sz w:val="22"/>
          <w:szCs w:val="22"/>
          <w:lang w:val="en-GB"/>
        </w:rPr>
        <w:t xml:space="preserve"> with the company's plan to seek additional funding.</w:t>
      </w:r>
    </w:p>
    <w:p w14:paraId="632E1C57" w14:textId="77777777" w:rsidR="00DE0AAE" w:rsidRPr="00DE0AAE" w:rsidRDefault="00DE0AAE" w:rsidP="00DE0AAE">
      <w:pPr>
        <w:pStyle w:val="ListParagraph"/>
        <w:rPr>
          <w:rFonts w:ascii="Avenir Next" w:hAnsi="Avenir Next" w:cs="Arial"/>
          <w:color w:val="808080" w:themeColor="background1" w:themeShade="80"/>
          <w:sz w:val="22"/>
          <w:szCs w:val="22"/>
          <w:lang w:val="en-GB"/>
        </w:rPr>
      </w:pPr>
    </w:p>
    <w:p w14:paraId="03A79020" w14:textId="77777777" w:rsidR="00DE0AAE" w:rsidRDefault="009407F1" w:rsidP="009407F1">
      <w:pPr>
        <w:pStyle w:val="ListParagraph"/>
        <w:numPr>
          <w:ilvl w:val="0"/>
          <w:numId w:val="20"/>
        </w:numPr>
        <w:jc w:val="both"/>
        <w:rPr>
          <w:rFonts w:ascii="Avenir Next" w:hAnsi="Avenir Next" w:cs="Arial"/>
          <w:color w:val="808080" w:themeColor="background1" w:themeShade="80"/>
          <w:sz w:val="22"/>
          <w:szCs w:val="22"/>
          <w:lang w:val="en-GB"/>
        </w:rPr>
      </w:pPr>
      <w:r w:rsidRPr="00DE0AAE">
        <w:rPr>
          <w:rFonts w:ascii="Avenir Next" w:hAnsi="Avenir Next" w:cs="Arial"/>
          <w:color w:val="808080" w:themeColor="background1" w:themeShade="80"/>
          <w:sz w:val="22"/>
          <w:szCs w:val="22"/>
          <w:lang w:val="en-GB"/>
        </w:rPr>
        <w:t>Court Approval: To access rescue financing while under Judicial Management, the company must seek approval from the court. The court will carefully consider the company's financial situation, the proposed rescue financing arrangement, and its potential impact on the ongoing JM process. The court's approval is crucial to ensure the rescue financing is legally valid and protected under the IRDA.</w:t>
      </w:r>
    </w:p>
    <w:p w14:paraId="4E50DFBC" w14:textId="77777777" w:rsidR="00DE0AAE" w:rsidRPr="00DE0AAE" w:rsidRDefault="00DE0AAE" w:rsidP="00DE0AAE">
      <w:pPr>
        <w:pStyle w:val="ListParagraph"/>
        <w:rPr>
          <w:rFonts w:ascii="Avenir Next" w:hAnsi="Avenir Next" w:cs="Arial"/>
          <w:color w:val="808080" w:themeColor="background1" w:themeShade="80"/>
          <w:sz w:val="22"/>
          <w:szCs w:val="22"/>
          <w:lang w:val="en-GB"/>
        </w:rPr>
      </w:pPr>
    </w:p>
    <w:p w14:paraId="6E45F8EA" w14:textId="63E05A3A" w:rsidR="009407F1" w:rsidRPr="00AC2F86" w:rsidRDefault="009407F1" w:rsidP="009407F1">
      <w:pPr>
        <w:pStyle w:val="ListParagraph"/>
        <w:numPr>
          <w:ilvl w:val="0"/>
          <w:numId w:val="20"/>
        </w:numPr>
        <w:jc w:val="both"/>
        <w:rPr>
          <w:rFonts w:ascii="Avenir Next" w:hAnsi="Avenir Next" w:cs="Arial"/>
          <w:color w:val="808080" w:themeColor="background1" w:themeShade="80"/>
          <w:sz w:val="22"/>
          <w:szCs w:val="22"/>
          <w:lang w:val="en-GB"/>
        </w:rPr>
      </w:pPr>
      <w:r w:rsidRPr="00DE0AAE">
        <w:rPr>
          <w:rFonts w:ascii="Avenir Next" w:hAnsi="Avenir Next" w:cs="Arial"/>
          <w:color w:val="808080" w:themeColor="background1" w:themeShade="80"/>
          <w:sz w:val="22"/>
          <w:szCs w:val="22"/>
          <w:lang w:val="en-GB"/>
        </w:rPr>
        <w:t>Reasonable Prospects for Success</w:t>
      </w:r>
      <w:r w:rsidR="00227E39">
        <w:rPr>
          <w:rFonts w:ascii="Avenir Next" w:hAnsi="Avenir Next" w:cs="Arial"/>
          <w:color w:val="808080" w:themeColor="background1" w:themeShade="80"/>
          <w:sz w:val="22"/>
          <w:szCs w:val="22"/>
          <w:lang w:val="en-GB"/>
        </w:rPr>
        <w:t xml:space="preserve"> i.e., </w:t>
      </w:r>
      <w:r w:rsidR="00227E39" w:rsidRPr="00DE0AAE">
        <w:rPr>
          <w:rFonts w:ascii="Avenir Next" w:hAnsi="Avenir Next" w:cs="Arial"/>
          <w:color w:val="808080" w:themeColor="background1" w:themeShade="80"/>
          <w:sz w:val="22"/>
          <w:szCs w:val="22"/>
          <w:lang w:val="en-GB"/>
        </w:rPr>
        <w:t>a</w:t>
      </w:r>
      <w:r w:rsidRPr="00DE0AAE">
        <w:rPr>
          <w:rFonts w:ascii="Avenir Next" w:hAnsi="Avenir Next" w:cs="Arial"/>
          <w:color w:val="808080" w:themeColor="background1" w:themeShade="80"/>
          <w:sz w:val="22"/>
          <w:szCs w:val="22"/>
          <w:lang w:val="en-GB"/>
        </w:rPr>
        <w:t xml:space="preserve"> viable and feasible restructuring plan to the court, outlining how the rescue financing will be utilized to improve the company's financial position and ensure a successful turnaround. The court will assess the likelihood of the company's revival and whether the proposed financing will contribute to achieving this objective.</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bookmarkStart w:id="1" w:name="_Hlk141621413"/>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bookmarkEnd w:id="1"/>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0324602B" w:rsidR="00D9104B" w:rsidRPr="008C35C9" w:rsidRDefault="00397084" w:rsidP="00D9104B">
      <w:pPr>
        <w:jc w:val="both"/>
        <w:rPr>
          <w:rFonts w:ascii="Avenir Next" w:hAnsi="Avenir Next" w:cs="Arial"/>
          <w:color w:val="808080" w:themeColor="background1" w:themeShade="80"/>
          <w:sz w:val="22"/>
          <w:szCs w:val="22"/>
          <w:lang w:val="en-GB"/>
        </w:rPr>
      </w:pPr>
      <w:r w:rsidRPr="00397084">
        <w:rPr>
          <w:rFonts w:ascii="Avenir Next" w:hAnsi="Avenir Next" w:cs="Arial"/>
          <w:color w:val="808080" w:themeColor="background1" w:themeShade="80"/>
          <w:sz w:val="22"/>
          <w:szCs w:val="22"/>
          <w:lang w:val="en-GB"/>
        </w:rPr>
        <w:t>Alpha Pte Ltd and Beta Pte Ltd</w:t>
      </w:r>
      <w:r>
        <w:rPr>
          <w:rFonts w:ascii="Avenir Next" w:hAnsi="Avenir Next" w:cs="Arial"/>
          <w:color w:val="808080" w:themeColor="background1" w:themeShade="80"/>
          <w:sz w:val="22"/>
          <w:szCs w:val="22"/>
          <w:lang w:val="en-GB"/>
        </w:rPr>
        <w:t xml:space="preserve"> are </w:t>
      </w:r>
      <w:r w:rsidR="007704E8">
        <w:rPr>
          <w:rFonts w:ascii="Avenir Next" w:hAnsi="Avenir Next" w:cs="Arial"/>
          <w:color w:val="808080" w:themeColor="background1" w:themeShade="80"/>
          <w:sz w:val="22"/>
          <w:szCs w:val="22"/>
          <w:lang w:val="en-GB"/>
        </w:rPr>
        <w:t xml:space="preserve">whole owned subsidiary of ABC Limited incorporated in Singapore. </w:t>
      </w:r>
      <w:r w:rsidR="0067045B">
        <w:rPr>
          <w:rFonts w:ascii="Avenir Next" w:hAnsi="Avenir Next" w:cs="Arial"/>
          <w:color w:val="808080" w:themeColor="background1" w:themeShade="80"/>
          <w:sz w:val="22"/>
          <w:szCs w:val="22"/>
          <w:lang w:val="en-GB"/>
        </w:rPr>
        <w:t xml:space="preserve">If the bank lenders have direct exposure to the </w:t>
      </w:r>
      <w:r w:rsidR="0067045B" w:rsidRPr="0067045B">
        <w:rPr>
          <w:rFonts w:ascii="Avenir Next" w:hAnsi="Avenir Next" w:cs="Arial"/>
          <w:color w:val="808080" w:themeColor="background1" w:themeShade="80"/>
          <w:sz w:val="22"/>
          <w:szCs w:val="22"/>
          <w:lang w:val="en-GB"/>
        </w:rPr>
        <w:t>Alpha Pte Ltd and Beta Pte Ltd</w:t>
      </w:r>
      <w:r w:rsidR="0067045B">
        <w:rPr>
          <w:rFonts w:ascii="Avenir Next" w:hAnsi="Avenir Next" w:cs="Arial"/>
          <w:color w:val="808080" w:themeColor="background1" w:themeShade="80"/>
          <w:sz w:val="22"/>
          <w:szCs w:val="22"/>
          <w:lang w:val="en-GB"/>
        </w:rPr>
        <w:t>, they could initiate Judicial Management by fi</w:t>
      </w:r>
      <w:r w:rsidR="00BB7986">
        <w:rPr>
          <w:rFonts w:ascii="Avenir Next" w:hAnsi="Avenir Next" w:cs="Arial"/>
          <w:color w:val="808080" w:themeColor="background1" w:themeShade="80"/>
          <w:sz w:val="22"/>
          <w:szCs w:val="22"/>
          <w:lang w:val="en-GB"/>
        </w:rPr>
        <w:t xml:space="preserve"> </w:t>
      </w:r>
      <w:r w:rsidR="0067045B">
        <w:rPr>
          <w:rFonts w:ascii="Avenir Next" w:hAnsi="Avenir Next" w:cs="Arial"/>
          <w:color w:val="808080" w:themeColor="background1" w:themeShade="80"/>
          <w:sz w:val="22"/>
          <w:szCs w:val="22"/>
          <w:lang w:val="en-GB"/>
        </w:rPr>
        <w:t xml:space="preserve">ling an application for the same under the IRD Act. </w:t>
      </w:r>
      <w:r w:rsidR="00F5460C">
        <w:rPr>
          <w:rFonts w:ascii="Avenir Next" w:hAnsi="Avenir Next" w:cs="Arial"/>
          <w:color w:val="808080" w:themeColor="background1" w:themeShade="80"/>
          <w:sz w:val="22"/>
          <w:szCs w:val="22"/>
          <w:lang w:val="en-GB"/>
        </w:rPr>
        <w:t xml:space="preserve">However, if the bank lenders have no direct exposure to </w:t>
      </w:r>
      <w:r w:rsidR="00F5460C" w:rsidRPr="00F5460C">
        <w:rPr>
          <w:rFonts w:ascii="Avenir Next" w:hAnsi="Avenir Next" w:cs="Arial"/>
          <w:color w:val="808080" w:themeColor="background1" w:themeShade="80"/>
          <w:sz w:val="22"/>
          <w:szCs w:val="22"/>
          <w:lang w:val="en-GB"/>
        </w:rPr>
        <w:t>Alpha Pte Ltd and Beta Pte Ltd</w:t>
      </w:r>
      <w:r w:rsidR="00F5460C">
        <w:rPr>
          <w:rFonts w:ascii="Avenir Next" w:hAnsi="Avenir Next" w:cs="Arial"/>
          <w:color w:val="808080" w:themeColor="background1" w:themeShade="80"/>
          <w:sz w:val="22"/>
          <w:szCs w:val="22"/>
          <w:lang w:val="en-GB"/>
        </w:rPr>
        <w:t xml:space="preserve">, the bank lenders can through the judicial manager who now control the </w:t>
      </w:r>
      <w:r w:rsidR="00F5460C" w:rsidRPr="00F5460C">
        <w:rPr>
          <w:rFonts w:ascii="Avenir Next" w:hAnsi="Avenir Next" w:cs="Arial"/>
          <w:color w:val="808080" w:themeColor="background1" w:themeShade="80"/>
          <w:sz w:val="22"/>
          <w:szCs w:val="22"/>
          <w:lang w:val="en-GB"/>
        </w:rPr>
        <w:t>Alpha Pte Ltd and Beta Pte Ltd</w:t>
      </w:r>
      <w:r w:rsidR="00F5460C">
        <w:rPr>
          <w:rFonts w:ascii="Avenir Next" w:hAnsi="Avenir Next" w:cs="Arial"/>
          <w:color w:val="808080" w:themeColor="background1" w:themeShade="80"/>
          <w:sz w:val="22"/>
          <w:szCs w:val="22"/>
          <w:lang w:val="en-GB"/>
        </w:rPr>
        <w:t xml:space="preserve"> after taking over the management of </w:t>
      </w:r>
      <w:r w:rsidR="00561077">
        <w:rPr>
          <w:rFonts w:ascii="Avenir Next" w:hAnsi="Avenir Next" w:cs="Arial"/>
          <w:color w:val="808080" w:themeColor="background1" w:themeShade="80"/>
          <w:sz w:val="22"/>
          <w:szCs w:val="22"/>
          <w:lang w:val="en-GB"/>
        </w:rPr>
        <w:t xml:space="preserve">ABC Limited can </w:t>
      </w:r>
      <w:r w:rsidR="009D4C4A">
        <w:rPr>
          <w:rFonts w:ascii="Avenir Next" w:hAnsi="Avenir Next" w:cs="Arial"/>
          <w:color w:val="808080" w:themeColor="background1" w:themeShade="80"/>
          <w:sz w:val="22"/>
          <w:szCs w:val="22"/>
          <w:lang w:val="en-GB"/>
        </w:rPr>
        <w:t>file an application for initiation of Judicial Management.</w:t>
      </w:r>
      <w:r w:rsidR="00794FFB">
        <w:rPr>
          <w:rFonts w:ascii="Avenir Next" w:hAnsi="Avenir Next" w:cs="Arial"/>
          <w:color w:val="808080" w:themeColor="background1" w:themeShade="80"/>
          <w:sz w:val="22"/>
          <w:szCs w:val="22"/>
          <w:lang w:val="en-GB"/>
        </w:rPr>
        <w:t xml:space="preserve"> Since the judicial manager of ABC Limited controls </w:t>
      </w:r>
      <w:r w:rsidR="00794FFB" w:rsidRPr="00794FFB">
        <w:rPr>
          <w:rFonts w:ascii="Avenir Next" w:hAnsi="Avenir Next" w:cs="Arial"/>
          <w:color w:val="808080" w:themeColor="background1" w:themeShade="80"/>
          <w:sz w:val="22"/>
          <w:szCs w:val="22"/>
          <w:lang w:val="en-GB"/>
        </w:rPr>
        <w:t>Alpha Pte Ltd and Beta Pte Ltd</w:t>
      </w:r>
      <w:r w:rsidR="009F3D3A">
        <w:rPr>
          <w:rFonts w:ascii="Avenir Next" w:hAnsi="Avenir Next" w:cs="Arial"/>
          <w:color w:val="808080" w:themeColor="background1" w:themeShade="80"/>
          <w:sz w:val="22"/>
          <w:szCs w:val="22"/>
          <w:lang w:val="en-GB"/>
        </w:rPr>
        <w:t xml:space="preserve">, it can initiate judicial management process against </w:t>
      </w:r>
      <w:r w:rsidR="009F3D3A" w:rsidRPr="009F3D3A">
        <w:rPr>
          <w:rFonts w:ascii="Avenir Next" w:hAnsi="Avenir Next" w:cs="Arial"/>
          <w:color w:val="808080" w:themeColor="background1" w:themeShade="80"/>
          <w:sz w:val="22"/>
          <w:szCs w:val="22"/>
          <w:lang w:val="en-GB"/>
        </w:rPr>
        <w:t>Alpha Pte Ltd and Beta Pte Ltd</w:t>
      </w:r>
      <w:r w:rsidR="009F3D3A">
        <w:rPr>
          <w:rFonts w:ascii="Avenir Next" w:hAnsi="Avenir Next" w:cs="Arial"/>
          <w:color w:val="808080" w:themeColor="background1" w:themeShade="80"/>
          <w:sz w:val="22"/>
          <w:szCs w:val="22"/>
          <w:lang w:val="en-GB"/>
        </w:rPr>
        <w:t xml:space="preserve">. </w:t>
      </w:r>
      <w:r w:rsidR="006F70F9">
        <w:rPr>
          <w:rFonts w:ascii="Avenir Next" w:hAnsi="Avenir Next" w:cs="Arial"/>
          <w:color w:val="808080" w:themeColor="background1" w:themeShade="80"/>
          <w:sz w:val="22"/>
          <w:szCs w:val="22"/>
          <w:lang w:val="en-GB"/>
        </w:rPr>
        <w:t xml:space="preserve">The judicial manager must just like every other Judicial Management application must satisfy </w:t>
      </w:r>
      <w:r w:rsidR="00B1102C">
        <w:rPr>
          <w:rFonts w:ascii="Avenir Next" w:hAnsi="Avenir Next" w:cs="Arial"/>
          <w:color w:val="808080" w:themeColor="background1" w:themeShade="80"/>
          <w:sz w:val="22"/>
          <w:szCs w:val="22"/>
          <w:lang w:val="en-GB"/>
        </w:rPr>
        <w:t xml:space="preserve">the court for the need for Judicial Management for </w:t>
      </w:r>
      <w:r w:rsidR="00B1102C" w:rsidRPr="00B1102C">
        <w:rPr>
          <w:rFonts w:ascii="Avenir Next" w:hAnsi="Avenir Next" w:cs="Arial"/>
          <w:color w:val="808080" w:themeColor="background1" w:themeShade="80"/>
          <w:sz w:val="22"/>
          <w:szCs w:val="22"/>
          <w:lang w:val="en-GB"/>
        </w:rPr>
        <w:t>Alpha Pte Ltd and Beta Pte Ltd</w:t>
      </w:r>
      <w:r w:rsidR="00B1102C">
        <w:rPr>
          <w:rFonts w:ascii="Avenir Next" w:hAnsi="Avenir Next" w:cs="Arial"/>
          <w:color w:val="808080" w:themeColor="background1" w:themeShade="80"/>
          <w:sz w:val="22"/>
          <w:szCs w:val="22"/>
          <w:lang w:val="en-GB"/>
        </w:rPr>
        <w:t>.</w:t>
      </w:r>
    </w:p>
    <w:p w14:paraId="060535C3" w14:textId="1D678E64" w:rsidR="00100A09" w:rsidRPr="00B1102C" w:rsidRDefault="00100A09" w:rsidP="00B1102C">
      <w:pPr>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lastRenderedPageBreak/>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7EF52470" w:rsidR="008C35C9" w:rsidRDefault="003E754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provisions of IRD Act, </w:t>
      </w:r>
      <w:r w:rsidR="000E08F7">
        <w:rPr>
          <w:rFonts w:ascii="Avenir Next" w:hAnsi="Avenir Next" w:cs="Arial"/>
          <w:color w:val="808080" w:themeColor="background1" w:themeShade="80"/>
          <w:sz w:val="22"/>
          <w:szCs w:val="22"/>
          <w:lang w:val="en-GB"/>
        </w:rPr>
        <w:t xml:space="preserve">foreign debtor can also be brought under Judicial management. However, the creditor must establish that the </w:t>
      </w:r>
      <w:r w:rsidR="004E3A83">
        <w:rPr>
          <w:rFonts w:ascii="Avenir Next" w:hAnsi="Avenir Next" w:cs="Arial"/>
          <w:color w:val="808080" w:themeColor="background1" w:themeShade="80"/>
          <w:sz w:val="22"/>
          <w:szCs w:val="22"/>
          <w:lang w:val="en-GB"/>
        </w:rPr>
        <w:t>foreign debtor has a substantial connection with Singapore.</w:t>
      </w:r>
    </w:p>
    <w:p w14:paraId="664AEDBF" w14:textId="77777777" w:rsidR="004E3A83" w:rsidRDefault="004E3A83" w:rsidP="008C35C9">
      <w:pPr>
        <w:jc w:val="both"/>
        <w:rPr>
          <w:rFonts w:ascii="Avenir Next" w:hAnsi="Avenir Next" w:cs="Arial"/>
          <w:color w:val="808080" w:themeColor="background1" w:themeShade="80"/>
          <w:sz w:val="22"/>
          <w:szCs w:val="22"/>
          <w:lang w:val="en-GB"/>
        </w:rPr>
      </w:pPr>
    </w:p>
    <w:p w14:paraId="18988DD6" w14:textId="05F46A82" w:rsidR="004E3A83" w:rsidRDefault="004E3A83" w:rsidP="008C35C9">
      <w:pPr>
        <w:jc w:val="both"/>
        <w:rPr>
          <w:rFonts w:ascii="Avenir Next" w:hAnsi="Avenir Next" w:cs="Arial"/>
          <w:color w:val="808080" w:themeColor="background1" w:themeShade="80"/>
          <w:sz w:val="22"/>
          <w:szCs w:val="22"/>
          <w:lang w:val="en-GB"/>
        </w:rPr>
      </w:pPr>
      <w:r w:rsidRPr="004E3A83">
        <w:rPr>
          <w:rFonts w:ascii="Avenir Next" w:hAnsi="Avenir Next" w:cs="Arial"/>
          <w:color w:val="808080" w:themeColor="background1" w:themeShade="80"/>
          <w:sz w:val="22"/>
          <w:szCs w:val="22"/>
          <w:lang w:val="en-GB"/>
        </w:rPr>
        <w:t>Charlie Pty Ltd</w:t>
      </w:r>
      <w:r w:rsidR="00BB7986">
        <w:rPr>
          <w:rFonts w:ascii="Avenir Next" w:hAnsi="Avenir Next" w:cs="Arial"/>
          <w:color w:val="808080" w:themeColor="background1" w:themeShade="80"/>
          <w:sz w:val="22"/>
          <w:szCs w:val="22"/>
          <w:lang w:val="en-GB"/>
        </w:rPr>
        <w:t xml:space="preserve"> is an entity incorporated under Australia. </w:t>
      </w:r>
      <w:proofErr w:type="gramStart"/>
      <w:r w:rsidR="00BB7986">
        <w:rPr>
          <w:rFonts w:ascii="Avenir Next" w:hAnsi="Avenir Next" w:cs="Arial"/>
          <w:color w:val="808080" w:themeColor="background1" w:themeShade="80"/>
          <w:sz w:val="22"/>
          <w:szCs w:val="22"/>
          <w:lang w:val="en-GB"/>
        </w:rPr>
        <w:t>In order to</w:t>
      </w:r>
      <w:proofErr w:type="gramEnd"/>
      <w:r w:rsidR="00BB7986">
        <w:rPr>
          <w:rFonts w:ascii="Avenir Next" w:hAnsi="Avenir Next" w:cs="Arial"/>
          <w:color w:val="808080" w:themeColor="background1" w:themeShade="80"/>
          <w:sz w:val="22"/>
          <w:szCs w:val="22"/>
          <w:lang w:val="en-GB"/>
        </w:rPr>
        <w:t xml:space="preserve"> bring the </w:t>
      </w:r>
      <w:r w:rsidR="00BB7986" w:rsidRPr="00BB7986">
        <w:rPr>
          <w:rFonts w:ascii="Avenir Next" w:hAnsi="Avenir Next" w:cs="Arial"/>
          <w:color w:val="808080" w:themeColor="background1" w:themeShade="80"/>
          <w:sz w:val="22"/>
          <w:szCs w:val="22"/>
          <w:lang w:val="en-GB"/>
        </w:rPr>
        <w:t>Charlie Pty Ltd</w:t>
      </w:r>
      <w:r w:rsidR="008C423F">
        <w:rPr>
          <w:rFonts w:ascii="Avenir Next" w:hAnsi="Avenir Next" w:cs="Arial"/>
          <w:color w:val="808080" w:themeColor="background1" w:themeShade="80"/>
          <w:sz w:val="22"/>
          <w:szCs w:val="22"/>
          <w:lang w:val="en-GB"/>
        </w:rPr>
        <w:t xml:space="preserve"> under Judicial Management, the creditor in its application for Judicial Management must establish </w:t>
      </w:r>
      <w:r w:rsidR="00B35401">
        <w:rPr>
          <w:rFonts w:ascii="Avenir Next" w:hAnsi="Avenir Next" w:cs="Arial"/>
          <w:color w:val="808080" w:themeColor="background1" w:themeShade="80"/>
          <w:sz w:val="22"/>
          <w:szCs w:val="22"/>
          <w:lang w:val="en-GB"/>
        </w:rPr>
        <w:t xml:space="preserve">on </w:t>
      </w:r>
      <w:proofErr w:type="spellStart"/>
      <w:r w:rsidR="00B35401">
        <w:rPr>
          <w:rFonts w:ascii="Avenir Next" w:hAnsi="Avenir Next" w:cs="Arial"/>
          <w:color w:val="808080" w:themeColor="background1" w:themeShade="80"/>
          <w:sz w:val="22"/>
          <w:szCs w:val="22"/>
          <w:lang w:val="en-GB"/>
        </w:rPr>
        <w:t>eor</w:t>
      </w:r>
      <w:proofErr w:type="spellEnd"/>
      <w:r w:rsidR="00B35401">
        <w:rPr>
          <w:rFonts w:ascii="Avenir Next" w:hAnsi="Avenir Next" w:cs="Arial"/>
          <w:color w:val="808080" w:themeColor="background1" w:themeShade="80"/>
          <w:sz w:val="22"/>
          <w:szCs w:val="22"/>
          <w:lang w:val="en-GB"/>
        </w:rPr>
        <w:t xml:space="preserve"> more of </w:t>
      </w:r>
      <w:r w:rsidR="008C423F">
        <w:rPr>
          <w:rFonts w:ascii="Avenir Next" w:hAnsi="Avenir Next" w:cs="Arial"/>
          <w:color w:val="808080" w:themeColor="background1" w:themeShade="80"/>
          <w:sz w:val="22"/>
          <w:szCs w:val="22"/>
          <w:lang w:val="en-GB"/>
        </w:rPr>
        <w:t>the following</w:t>
      </w:r>
      <w:r w:rsidR="00B35401">
        <w:rPr>
          <w:rFonts w:ascii="Avenir Next" w:hAnsi="Avenir Next" w:cs="Arial"/>
          <w:color w:val="808080" w:themeColor="background1" w:themeShade="80"/>
          <w:sz w:val="22"/>
          <w:szCs w:val="22"/>
          <w:lang w:val="en-GB"/>
        </w:rPr>
        <w:t xml:space="preserve"> factors</w:t>
      </w:r>
      <w:r w:rsidR="008C423F">
        <w:rPr>
          <w:rFonts w:ascii="Avenir Next" w:hAnsi="Avenir Next" w:cs="Arial"/>
          <w:color w:val="808080" w:themeColor="background1" w:themeShade="80"/>
          <w:sz w:val="22"/>
          <w:szCs w:val="22"/>
          <w:lang w:val="en-GB"/>
        </w:rPr>
        <w:t>:</w:t>
      </w:r>
    </w:p>
    <w:p w14:paraId="4BAC42E1" w14:textId="043BA9C0" w:rsidR="008C423F" w:rsidRDefault="006A1491" w:rsidP="006A149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Centre of Main Interest of </w:t>
      </w: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is located in </w:t>
      </w:r>
      <w:proofErr w:type="gramStart"/>
      <w:r>
        <w:rPr>
          <w:rFonts w:ascii="Avenir Next" w:hAnsi="Avenir Next" w:cs="Arial"/>
          <w:color w:val="808080" w:themeColor="background1" w:themeShade="80"/>
          <w:sz w:val="22"/>
          <w:szCs w:val="22"/>
          <w:lang w:val="en-GB"/>
        </w:rPr>
        <w:t>Singapore;</w:t>
      </w:r>
      <w:proofErr w:type="gramEnd"/>
    </w:p>
    <w:p w14:paraId="1620CF99" w14:textId="08FC0182" w:rsidR="006A1491" w:rsidRDefault="0020703A" w:rsidP="006A1491">
      <w:pPr>
        <w:pStyle w:val="ListParagraph"/>
        <w:numPr>
          <w:ilvl w:val="0"/>
          <w:numId w:val="21"/>
        </w:numPr>
        <w:jc w:val="both"/>
        <w:rPr>
          <w:rFonts w:ascii="Avenir Next" w:hAnsi="Avenir Next" w:cs="Arial"/>
          <w:color w:val="808080" w:themeColor="background1" w:themeShade="80"/>
          <w:sz w:val="22"/>
          <w:szCs w:val="22"/>
          <w:lang w:val="en-GB"/>
        </w:rPr>
      </w:pP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is carrying on business in Singapore or has a place of business in </w:t>
      </w:r>
      <w:proofErr w:type="gramStart"/>
      <w:r>
        <w:rPr>
          <w:rFonts w:ascii="Avenir Next" w:hAnsi="Avenir Next" w:cs="Arial"/>
          <w:color w:val="808080" w:themeColor="background1" w:themeShade="80"/>
          <w:sz w:val="22"/>
          <w:szCs w:val="22"/>
          <w:lang w:val="en-GB"/>
        </w:rPr>
        <w:t>Singapore;</w:t>
      </w:r>
      <w:proofErr w:type="gramEnd"/>
    </w:p>
    <w:p w14:paraId="14AE1C6E" w14:textId="61C4C66B" w:rsidR="0020703A" w:rsidRDefault="0020703A" w:rsidP="006A1491">
      <w:pPr>
        <w:pStyle w:val="ListParagraph"/>
        <w:numPr>
          <w:ilvl w:val="0"/>
          <w:numId w:val="21"/>
        </w:numPr>
        <w:jc w:val="both"/>
        <w:rPr>
          <w:rFonts w:ascii="Avenir Next" w:hAnsi="Avenir Next" w:cs="Arial"/>
          <w:color w:val="808080" w:themeColor="background1" w:themeShade="80"/>
          <w:sz w:val="22"/>
          <w:szCs w:val="22"/>
          <w:lang w:val="en-GB"/>
        </w:rPr>
      </w:pP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is </w:t>
      </w:r>
      <w:r w:rsidR="00DD6FFC">
        <w:rPr>
          <w:rFonts w:ascii="Avenir Next" w:hAnsi="Avenir Next" w:cs="Arial"/>
          <w:color w:val="808080" w:themeColor="background1" w:themeShade="80"/>
          <w:sz w:val="22"/>
          <w:szCs w:val="22"/>
          <w:lang w:val="en-GB"/>
        </w:rPr>
        <w:t xml:space="preserve">registered as a foreign company in </w:t>
      </w:r>
      <w:proofErr w:type="gramStart"/>
      <w:r w:rsidR="00DD6FFC">
        <w:rPr>
          <w:rFonts w:ascii="Avenir Next" w:hAnsi="Avenir Next" w:cs="Arial"/>
          <w:color w:val="808080" w:themeColor="background1" w:themeShade="80"/>
          <w:sz w:val="22"/>
          <w:szCs w:val="22"/>
          <w:lang w:val="en-GB"/>
        </w:rPr>
        <w:t>Singapore;</w:t>
      </w:r>
      <w:proofErr w:type="gramEnd"/>
    </w:p>
    <w:p w14:paraId="05EA793C" w14:textId="5522C7E4" w:rsidR="00DD6FFC" w:rsidRDefault="00DD6FFC" w:rsidP="006A1491">
      <w:pPr>
        <w:pStyle w:val="ListParagraph"/>
        <w:numPr>
          <w:ilvl w:val="0"/>
          <w:numId w:val="21"/>
        </w:numPr>
        <w:jc w:val="both"/>
        <w:rPr>
          <w:rFonts w:ascii="Avenir Next" w:hAnsi="Avenir Next" w:cs="Arial"/>
          <w:color w:val="808080" w:themeColor="background1" w:themeShade="80"/>
          <w:sz w:val="22"/>
          <w:szCs w:val="22"/>
          <w:lang w:val="en-GB"/>
        </w:rPr>
      </w:pP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has substantial assets in </w:t>
      </w:r>
      <w:proofErr w:type="gramStart"/>
      <w:r>
        <w:rPr>
          <w:rFonts w:ascii="Avenir Next" w:hAnsi="Avenir Next" w:cs="Arial"/>
          <w:color w:val="808080" w:themeColor="background1" w:themeShade="80"/>
          <w:sz w:val="22"/>
          <w:szCs w:val="22"/>
          <w:lang w:val="en-GB"/>
        </w:rPr>
        <w:t>Si</w:t>
      </w:r>
      <w:r w:rsidR="00B35401">
        <w:rPr>
          <w:rFonts w:ascii="Avenir Next" w:hAnsi="Avenir Next" w:cs="Arial"/>
          <w:color w:val="808080" w:themeColor="background1" w:themeShade="80"/>
          <w:sz w:val="22"/>
          <w:szCs w:val="22"/>
          <w:lang w:val="en-GB"/>
        </w:rPr>
        <w:t>ng</w:t>
      </w:r>
      <w:r>
        <w:rPr>
          <w:rFonts w:ascii="Avenir Next" w:hAnsi="Avenir Next" w:cs="Arial"/>
          <w:color w:val="808080" w:themeColor="background1" w:themeShade="80"/>
          <w:sz w:val="22"/>
          <w:szCs w:val="22"/>
          <w:lang w:val="en-GB"/>
        </w:rPr>
        <w:t>apore;</w:t>
      </w:r>
      <w:proofErr w:type="gramEnd"/>
    </w:p>
    <w:p w14:paraId="3C12FEE9" w14:textId="7B636D38" w:rsidR="00DD6FFC" w:rsidRDefault="00C9739B" w:rsidP="006A1491">
      <w:pPr>
        <w:pStyle w:val="ListParagraph"/>
        <w:numPr>
          <w:ilvl w:val="0"/>
          <w:numId w:val="21"/>
        </w:numPr>
        <w:jc w:val="both"/>
        <w:rPr>
          <w:rFonts w:ascii="Avenir Next" w:hAnsi="Avenir Next" w:cs="Arial"/>
          <w:color w:val="808080" w:themeColor="background1" w:themeShade="80"/>
          <w:sz w:val="22"/>
          <w:szCs w:val="22"/>
          <w:lang w:val="en-GB"/>
        </w:rPr>
      </w:pP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has chosen Singapore law as the law governing the loan </w:t>
      </w:r>
      <w:r w:rsidR="00A22A44">
        <w:rPr>
          <w:rFonts w:ascii="Avenir Next" w:hAnsi="Avenir Next" w:cs="Arial"/>
          <w:color w:val="808080" w:themeColor="background1" w:themeShade="80"/>
          <w:sz w:val="22"/>
          <w:szCs w:val="22"/>
          <w:lang w:val="en-GB"/>
        </w:rPr>
        <w:t>or law governing the resolution of one or more disputes arising out of or in connection with the loan; and / or</w:t>
      </w:r>
    </w:p>
    <w:p w14:paraId="2786D593" w14:textId="101BF492" w:rsidR="00A22A44" w:rsidRDefault="004E090A" w:rsidP="006A1491">
      <w:pPr>
        <w:pStyle w:val="ListParagraph"/>
        <w:numPr>
          <w:ilvl w:val="0"/>
          <w:numId w:val="21"/>
        </w:numPr>
        <w:jc w:val="both"/>
        <w:rPr>
          <w:rFonts w:ascii="Avenir Next" w:hAnsi="Avenir Next" w:cs="Arial"/>
          <w:color w:val="808080" w:themeColor="background1" w:themeShade="80"/>
          <w:sz w:val="22"/>
          <w:szCs w:val="22"/>
          <w:lang w:val="en-GB"/>
        </w:rPr>
      </w:pP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has submitted to the jurisdiction of Singapore Courts for the resolution of one or more disputes relating to the loan.</w:t>
      </w:r>
    </w:p>
    <w:p w14:paraId="6ED00556" w14:textId="14823E4A" w:rsidR="004E090A" w:rsidRDefault="00CD1F4C" w:rsidP="004E09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abovementioned one or more factors alone o</w:t>
      </w:r>
      <w:r w:rsidR="00341E02">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combined shall </w:t>
      </w:r>
      <w:r w:rsidR="00341E02">
        <w:rPr>
          <w:rFonts w:ascii="Avenir Next" w:hAnsi="Avenir Next" w:cs="Arial"/>
          <w:color w:val="808080" w:themeColor="background1" w:themeShade="80"/>
          <w:sz w:val="22"/>
          <w:szCs w:val="22"/>
          <w:lang w:val="en-GB"/>
        </w:rPr>
        <w:t xml:space="preserve">be considered by the court while passing a Judicial Management order apart from the other factors that are applicable to domestic companies as well in terms of </w:t>
      </w:r>
      <w:r w:rsidR="00627D98">
        <w:rPr>
          <w:rFonts w:ascii="Avenir Next" w:hAnsi="Avenir Next" w:cs="Arial"/>
          <w:color w:val="808080" w:themeColor="background1" w:themeShade="80"/>
          <w:sz w:val="22"/>
          <w:szCs w:val="22"/>
          <w:lang w:val="en-GB"/>
        </w:rPr>
        <w:t>initiation of Judicial Management Process.</w:t>
      </w:r>
    </w:p>
    <w:p w14:paraId="008416EC" w14:textId="77777777" w:rsidR="00627D98" w:rsidRDefault="00627D98" w:rsidP="004E090A">
      <w:pPr>
        <w:jc w:val="both"/>
        <w:rPr>
          <w:rFonts w:ascii="Avenir Next" w:hAnsi="Avenir Next" w:cs="Arial"/>
          <w:color w:val="808080" w:themeColor="background1" w:themeShade="80"/>
          <w:sz w:val="22"/>
          <w:szCs w:val="22"/>
          <w:lang w:val="en-GB"/>
        </w:rPr>
      </w:pPr>
    </w:p>
    <w:p w14:paraId="75578D07" w14:textId="4F5D5DCA" w:rsidR="00627D98" w:rsidRDefault="00627D98" w:rsidP="004E09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my opinion, it can be inferred from the </w:t>
      </w:r>
      <w:r w:rsidR="006F4477">
        <w:rPr>
          <w:rFonts w:ascii="Avenir Next" w:hAnsi="Avenir Next" w:cs="Arial"/>
          <w:color w:val="808080" w:themeColor="background1" w:themeShade="80"/>
          <w:sz w:val="22"/>
          <w:szCs w:val="22"/>
          <w:lang w:val="en-GB"/>
        </w:rPr>
        <w:t xml:space="preserve">limited facts given above, </w:t>
      </w:r>
      <w:r w:rsidR="00505F5D">
        <w:rPr>
          <w:rFonts w:ascii="Avenir Next" w:hAnsi="Avenir Next" w:cs="Arial"/>
          <w:color w:val="808080" w:themeColor="background1" w:themeShade="80"/>
          <w:sz w:val="22"/>
          <w:szCs w:val="22"/>
          <w:lang w:val="en-GB"/>
        </w:rPr>
        <w:t xml:space="preserve">that the Centre of Main interest </w:t>
      </w:r>
      <w:proofErr w:type="gramStart"/>
      <w:r w:rsidR="00505F5D">
        <w:rPr>
          <w:rFonts w:ascii="Avenir Next" w:hAnsi="Avenir Next" w:cs="Arial"/>
          <w:color w:val="808080" w:themeColor="background1" w:themeShade="80"/>
          <w:sz w:val="22"/>
          <w:szCs w:val="22"/>
          <w:lang w:val="en-GB"/>
        </w:rPr>
        <w:t xml:space="preserve">of  </w:t>
      </w:r>
      <w:r w:rsidR="00505F5D" w:rsidRPr="004E3A83">
        <w:rPr>
          <w:rFonts w:ascii="Avenir Next" w:hAnsi="Avenir Next" w:cs="Arial"/>
          <w:color w:val="808080" w:themeColor="background1" w:themeShade="80"/>
          <w:sz w:val="22"/>
          <w:szCs w:val="22"/>
          <w:lang w:val="en-GB"/>
        </w:rPr>
        <w:t>Charlie</w:t>
      </w:r>
      <w:proofErr w:type="gramEnd"/>
      <w:r w:rsidR="00505F5D" w:rsidRPr="004E3A83">
        <w:rPr>
          <w:rFonts w:ascii="Avenir Next" w:hAnsi="Avenir Next" w:cs="Arial"/>
          <w:color w:val="808080" w:themeColor="background1" w:themeShade="80"/>
          <w:sz w:val="22"/>
          <w:szCs w:val="22"/>
          <w:lang w:val="en-GB"/>
        </w:rPr>
        <w:t xml:space="preserve"> Pty Ltd</w:t>
      </w:r>
      <w:r w:rsidR="00505F5D">
        <w:rPr>
          <w:rFonts w:ascii="Avenir Next" w:hAnsi="Avenir Next" w:cs="Arial"/>
          <w:color w:val="808080" w:themeColor="background1" w:themeShade="80"/>
          <w:sz w:val="22"/>
          <w:szCs w:val="22"/>
          <w:lang w:val="en-GB"/>
        </w:rPr>
        <w:t xml:space="preserve"> is located in Singapore. However, since the information with respect to other factors are </w:t>
      </w:r>
      <w:r w:rsidR="00892C71">
        <w:rPr>
          <w:rFonts w:ascii="Avenir Next" w:hAnsi="Avenir Next" w:cs="Arial"/>
          <w:color w:val="808080" w:themeColor="background1" w:themeShade="80"/>
          <w:sz w:val="22"/>
          <w:szCs w:val="22"/>
          <w:lang w:val="en-GB"/>
        </w:rPr>
        <w:t xml:space="preserve">available, the discretion of the court is primary to determine whether the </w:t>
      </w:r>
      <w:r w:rsidR="00892C71" w:rsidRPr="004E3A83">
        <w:rPr>
          <w:rFonts w:ascii="Avenir Next" w:hAnsi="Avenir Next" w:cs="Arial"/>
          <w:color w:val="808080" w:themeColor="background1" w:themeShade="80"/>
          <w:sz w:val="22"/>
          <w:szCs w:val="22"/>
          <w:lang w:val="en-GB"/>
        </w:rPr>
        <w:t>Charlie Pty Ltd</w:t>
      </w:r>
      <w:r w:rsidR="00892C71">
        <w:rPr>
          <w:rFonts w:ascii="Avenir Next" w:hAnsi="Avenir Next" w:cs="Arial"/>
          <w:color w:val="808080" w:themeColor="background1" w:themeShade="80"/>
          <w:sz w:val="22"/>
          <w:szCs w:val="22"/>
          <w:lang w:val="en-GB"/>
        </w:rPr>
        <w:t xml:space="preserve"> will be brought under Judicial Management.</w:t>
      </w:r>
    </w:p>
    <w:p w14:paraId="04EE3ABD" w14:textId="77777777" w:rsidR="00D853A6" w:rsidRDefault="00D853A6" w:rsidP="004E090A">
      <w:pPr>
        <w:jc w:val="both"/>
        <w:rPr>
          <w:rFonts w:ascii="Avenir Next" w:hAnsi="Avenir Next" w:cs="Arial"/>
          <w:color w:val="808080" w:themeColor="background1" w:themeShade="80"/>
          <w:sz w:val="22"/>
          <w:szCs w:val="22"/>
          <w:lang w:val="en-GB"/>
        </w:rPr>
      </w:pPr>
    </w:p>
    <w:p w14:paraId="18052E02" w14:textId="3C0D4724" w:rsidR="00D853A6" w:rsidRPr="004E090A" w:rsidRDefault="00D853A6" w:rsidP="004E09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in my opinion </w:t>
      </w:r>
      <w:r w:rsidRPr="004E3A83">
        <w:rPr>
          <w:rFonts w:ascii="Avenir Next" w:hAnsi="Avenir Next" w:cs="Arial"/>
          <w:color w:val="808080" w:themeColor="background1" w:themeShade="80"/>
          <w:sz w:val="22"/>
          <w:szCs w:val="22"/>
          <w:lang w:val="en-GB"/>
        </w:rPr>
        <w:t>Charlie Pty Ltd</w:t>
      </w:r>
      <w:r>
        <w:rPr>
          <w:rFonts w:ascii="Avenir Next" w:hAnsi="Avenir Next" w:cs="Arial"/>
          <w:color w:val="808080" w:themeColor="background1" w:themeShade="80"/>
          <w:sz w:val="22"/>
          <w:szCs w:val="22"/>
          <w:lang w:val="en-GB"/>
        </w:rPr>
        <w:t xml:space="preserve"> could be brought under Judicial Management under IRD Act of Singapore.</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792B972E" w14:textId="77777777" w:rsidR="00C35735" w:rsidRDefault="001859D2"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protect the assets of the ABC group (i.e., </w:t>
      </w:r>
      <w:r w:rsidRPr="001859D2">
        <w:rPr>
          <w:rFonts w:ascii="Avenir Next" w:hAnsi="Avenir Next" w:cs="Arial"/>
          <w:color w:val="808080" w:themeColor="background1" w:themeShade="80"/>
          <w:sz w:val="22"/>
          <w:szCs w:val="22"/>
          <w:lang w:val="en-GB"/>
        </w:rPr>
        <w:t>Alpha Pte Ltd, Beta Pte Ltd and Charlie Pty Ltd</w:t>
      </w:r>
      <w:r>
        <w:rPr>
          <w:rFonts w:ascii="Avenir Next" w:hAnsi="Avenir Next" w:cs="Arial"/>
          <w:color w:val="808080" w:themeColor="background1" w:themeShade="80"/>
          <w:sz w:val="22"/>
          <w:szCs w:val="22"/>
          <w:lang w:val="en-GB"/>
        </w:rPr>
        <w:t xml:space="preserve">) </w:t>
      </w:r>
      <w:r w:rsidR="00760C83">
        <w:rPr>
          <w:rFonts w:ascii="Avenir Next" w:hAnsi="Avenir Next" w:cs="Arial"/>
          <w:color w:val="808080" w:themeColor="background1" w:themeShade="80"/>
          <w:sz w:val="22"/>
          <w:szCs w:val="22"/>
          <w:lang w:val="en-GB"/>
        </w:rPr>
        <w:t xml:space="preserve">outside Singapore, the provisions under the </w:t>
      </w:r>
      <w:proofErr w:type="gramStart"/>
      <w:r w:rsidR="00760C83">
        <w:rPr>
          <w:rFonts w:ascii="Avenir Next" w:hAnsi="Avenir Next" w:cs="Arial"/>
          <w:color w:val="808080" w:themeColor="background1" w:themeShade="80"/>
          <w:sz w:val="22"/>
          <w:szCs w:val="22"/>
          <w:lang w:val="en-GB"/>
        </w:rPr>
        <w:t>cross border</w:t>
      </w:r>
      <w:proofErr w:type="gramEnd"/>
      <w:r w:rsidR="00760C83">
        <w:rPr>
          <w:rFonts w:ascii="Avenir Next" w:hAnsi="Avenir Next" w:cs="Arial"/>
          <w:color w:val="808080" w:themeColor="background1" w:themeShade="80"/>
          <w:sz w:val="22"/>
          <w:szCs w:val="22"/>
          <w:lang w:val="en-GB"/>
        </w:rPr>
        <w:t xml:space="preserve"> insolvency </w:t>
      </w:r>
      <w:r w:rsidR="003F595D">
        <w:rPr>
          <w:rFonts w:ascii="Avenir Next" w:hAnsi="Avenir Next" w:cs="Arial"/>
          <w:color w:val="808080" w:themeColor="background1" w:themeShade="80"/>
          <w:sz w:val="22"/>
          <w:szCs w:val="22"/>
          <w:lang w:val="en-GB"/>
        </w:rPr>
        <w:t xml:space="preserve">process of each respective countries must be followed. </w:t>
      </w:r>
    </w:p>
    <w:p w14:paraId="5F2FEEC0" w14:textId="77777777" w:rsidR="00C35735" w:rsidRDefault="00C35735" w:rsidP="00EE062F">
      <w:pPr>
        <w:jc w:val="both"/>
        <w:rPr>
          <w:rFonts w:ascii="Avenir Next" w:hAnsi="Avenir Next" w:cs="Arial"/>
          <w:color w:val="808080" w:themeColor="background1" w:themeShade="80"/>
          <w:sz w:val="22"/>
          <w:szCs w:val="22"/>
          <w:lang w:val="en-GB"/>
        </w:rPr>
      </w:pPr>
    </w:p>
    <w:p w14:paraId="2F9291C6" w14:textId="1853BABF" w:rsidR="003F595D" w:rsidRDefault="004C75A6"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w:t>
      </w:r>
      <w:r w:rsidR="000C24BA">
        <w:rPr>
          <w:rFonts w:ascii="Avenir Next" w:hAnsi="Avenir Next" w:cs="Arial"/>
          <w:color w:val="808080" w:themeColor="background1" w:themeShade="80"/>
          <w:sz w:val="22"/>
          <w:szCs w:val="22"/>
          <w:lang w:val="en-GB"/>
        </w:rPr>
        <w:t>Singapore had adopted UNCITRAL Model law on Cross-Border Insolvency</w:t>
      </w:r>
      <w:r w:rsidR="00977FF7">
        <w:rPr>
          <w:rFonts w:ascii="Avenir Next" w:hAnsi="Avenir Next" w:cs="Arial"/>
          <w:color w:val="808080" w:themeColor="background1" w:themeShade="80"/>
          <w:sz w:val="22"/>
          <w:szCs w:val="22"/>
          <w:lang w:val="en-GB"/>
        </w:rPr>
        <w:t xml:space="preserve"> (Model Law)</w:t>
      </w:r>
      <w:r w:rsidR="000C24BA">
        <w:rPr>
          <w:rFonts w:ascii="Avenir Next" w:hAnsi="Avenir Next" w:cs="Arial"/>
          <w:color w:val="808080" w:themeColor="background1" w:themeShade="80"/>
          <w:sz w:val="22"/>
          <w:szCs w:val="22"/>
          <w:lang w:val="en-GB"/>
        </w:rPr>
        <w:t>,</w:t>
      </w:r>
      <w:r w:rsidR="00977FF7">
        <w:rPr>
          <w:rFonts w:ascii="Avenir Next" w:hAnsi="Avenir Next" w:cs="Arial"/>
          <w:color w:val="808080" w:themeColor="background1" w:themeShade="80"/>
          <w:sz w:val="22"/>
          <w:szCs w:val="22"/>
          <w:lang w:val="en-GB"/>
        </w:rPr>
        <w:t xml:space="preserve"> i</w:t>
      </w:r>
      <w:r w:rsidR="003F595D">
        <w:rPr>
          <w:rFonts w:ascii="Avenir Next" w:hAnsi="Avenir Next" w:cs="Arial"/>
          <w:color w:val="808080" w:themeColor="background1" w:themeShade="80"/>
          <w:sz w:val="22"/>
          <w:szCs w:val="22"/>
          <w:lang w:val="en-GB"/>
        </w:rPr>
        <w:t xml:space="preserve">f the </w:t>
      </w:r>
      <w:r w:rsidR="00526FD1">
        <w:rPr>
          <w:rFonts w:ascii="Avenir Next" w:hAnsi="Avenir Next" w:cs="Arial"/>
          <w:color w:val="808080" w:themeColor="background1" w:themeShade="80"/>
          <w:sz w:val="22"/>
          <w:szCs w:val="22"/>
          <w:lang w:val="en-GB"/>
        </w:rPr>
        <w:t xml:space="preserve">country wherein which the assets of ABC group are located has adopted the </w:t>
      </w:r>
      <w:r w:rsidR="00977FF7">
        <w:rPr>
          <w:rFonts w:ascii="Avenir Next" w:hAnsi="Avenir Next" w:cs="Arial"/>
          <w:color w:val="808080" w:themeColor="background1" w:themeShade="80"/>
          <w:sz w:val="22"/>
          <w:szCs w:val="22"/>
          <w:lang w:val="en-GB"/>
        </w:rPr>
        <w:t xml:space="preserve">Model Law, </w:t>
      </w:r>
      <w:r w:rsidR="00AF10DC">
        <w:rPr>
          <w:rFonts w:ascii="Avenir Next" w:hAnsi="Avenir Next" w:cs="Arial"/>
          <w:color w:val="808080" w:themeColor="background1" w:themeShade="80"/>
          <w:sz w:val="22"/>
          <w:szCs w:val="22"/>
          <w:lang w:val="en-GB"/>
        </w:rPr>
        <w:t xml:space="preserve">the judicial manager of ABC group can approach the court </w:t>
      </w:r>
      <w:r w:rsidR="00547738">
        <w:rPr>
          <w:rFonts w:ascii="Avenir Next" w:hAnsi="Avenir Next" w:cs="Arial"/>
          <w:color w:val="808080" w:themeColor="background1" w:themeShade="80"/>
          <w:sz w:val="22"/>
          <w:szCs w:val="22"/>
          <w:lang w:val="en-GB"/>
        </w:rPr>
        <w:t>of the local jurisdiction which has entrusted the cross-</w:t>
      </w:r>
      <w:r w:rsidR="00547738">
        <w:rPr>
          <w:rFonts w:ascii="Avenir Next" w:hAnsi="Avenir Next" w:cs="Arial"/>
          <w:color w:val="808080" w:themeColor="background1" w:themeShade="80"/>
          <w:sz w:val="22"/>
          <w:szCs w:val="22"/>
          <w:lang w:val="en-GB"/>
        </w:rPr>
        <w:lastRenderedPageBreak/>
        <w:t xml:space="preserve">border insolvency jurisdiction </w:t>
      </w:r>
      <w:r w:rsidR="0026387D">
        <w:rPr>
          <w:rFonts w:ascii="Avenir Next" w:hAnsi="Avenir Next" w:cs="Arial"/>
          <w:color w:val="808080" w:themeColor="background1" w:themeShade="80"/>
          <w:sz w:val="22"/>
          <w:szCs w:val="22"/>
          <w:lang w:val="en-GB"/>
        </w:rPr>
        <w:t>by way of an appropriate application for recognition of Judicial Management process initiated against each ABC group companies as</w:t>
      </w:r>
      <w:r w:rsidR="00C35735">
        <w:rPr>
          <w:rFonts w:ascii="Avenir Next" w:hAnsi="Avenir Next" w:cs="Arial"/>
          <w:color w:val="808080" w:themeColor="background1" w:themeShade="80"/>
          <w:sz w:val="22"/>
          <w:szCs w:val="22"/>
          <w:lang w:val="en-GB"/>
        </w:rPr>
        <w:t xml:space="preserve"> foreign main proceeding.</w:t>
      </w:r>
    </w:p>
    <w:p w14:paraId="5C9800F6" w14:textId="77777777" w:rsidR="00C35735" w:rsidRDefault="00C35735" w:rsidP="00EE062F">
      <w:pPr>
        <w:jc w:val="both"/>
        <w:rPr>
          <w:rFonts w:ascii="Avenir Next" w:hAnsi="Avenir Next" w:cs="Arial"/>
          <w:color w:val="808080" w:themeColor="background1" w:themeShade="80"/>
          <w:sz w:val="22"/>
          <w:szCs w:val="22"/>
          <w:lang w:val="en-GB"/>
        </w:rPr>
      </w:pPr>
    </w:p>
    <w:p w14:paraId="48921ED5" w14:textId="39B5933F" w:rsidR="00C35735" w:rsidRDefault="00C35735" w:rsidP="00EE062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establish that the Judicial Management </w:t>
      </w:r>
      <w:r w:rsidR="00C151EF">
        <w:rPr>
          <w:rFonts w:ascii="Avenir Next" w:hAnsi="Avenir Next" w:cs="Arial"/>
          <w:color w:val="808080" w:themeColor="background1" w:themeShade="80"/>
          <w:sz w:val="22"/>
          <w:szCs w:val="22"/>
          <w:lang w:val="en-GB"/>
        </w:rPr>
        <w:t xml:space="preserve">under IRD Act of Singapore is the foreign main proceeding, the judicial </w:t>
      </w:r>
      <w:r w:rsidR="00E25F92">
        <w:rPr>
          <w:rFonts w:ascii="Avenir Next" w:hAnsi="Avenir Next" w:cs="Arial"/>
          <w:color w:val="808080" w:themeColor="background1" w:themeShade="80"/>
          <w:sz w:val="22"/>
          <w:szCs w:val="22"/>
          <w:lang w:val="en-GB"/>
        </w:rPr>
        <w:t xml:space="preserve">manager must establish the that in respect of each ABC Group companies, </w:t>
      </w:r>
      <w:r w:rsidR="00117F2E">
        <w:rPr>
          <w:rFonts w:ascii="Avenir Next" w:hAnsi="Avenir Next" w:cs="Arial"/>
          <w:color w:val="808080" w:themeColor="background1" w:themeShade="80"/>
          <w:sz w:val="22"/>
          <w:szCs w:val="22"/>
          <w:lang w:val="en-GB"/>
        </w:rPr>
        <w:t>the centre of main interest is in Singapore.</w:t>
      </w:r>
      <w:r w:rsidR="00BA785C">
        <w:rPr>
          <w:rFonts w:ascii="Avenir Next" w:hAnsi="Avenir Next" w:cs="Arial"/>
          <w:color w:val="808080" w:themeColor="background1" w:themeShade="80"/>
          <w:sz w:val="22"/>
          <w:szCs w:val="22"/>
          <w:lang w:val="en-GB"/>
        </w:rPr>
        <w:t xml:space="preserve"> Once the</w:t>
      </w:r>
      <w:r w:rsidR="00117F2E">
        <w:rPr>
          <w:rFonts w:ascii="Avenir Next" w:hAnsi="Avenir Next" w:cs="Arial"/>
          <w:color w:val="808080" w:themeColor="background1" w:themeShade="80"/>
          <w:sz w:val="22"/>
          <w:szCs w:val="22"/>
          <w:lang w:val="en-GB"/>
        </w:rPr>
        <w:t xml:space="preserve"> </w:t>
      </w:r>
      <w:r w:rsidR="00BA785C">
        <w:rPr>
          <w:rFonts w:ascii="Avenir Next" w:hAnsi="Avenir Next" w:cs="Arial"/>
          <w:color w:val="808080" w:themeColor="background1" w:themeShade="80"/>
          <w:sz w:val="22"/>
          <w:szCs w:val="22"/>
          <w:lang w:val="en-GB"/>
        </w:rPr>
        <w:t xml:space="preserve">Judicial Management under IRD Act of Singapore is recognised as the foreign main proceeding by the local court of each country, </w:t>
      </w:r>
      <w:r w:rsidR="00945420">
        <w:rPr>
          <w:rFonts w:ascii="Avenir Next" w:hAnsi="Avenir Next" w:cs="Arial"/>
          <w:color w:val="808080" w:themeColor="background1" w:themeShade="80"/>
          <w:sz w:val="22"/>
          <w:szCs w:val="22"/>
          <w:lang w:val="en-GB"/>
        </w:rPr>
        <w:t>an automatic stay on the individual actions against such companies and transfer</w:t>
      </w:r>
      <w:r w:rsidR="00691648">
        <w:rPr>
          <w:rFonts w:ascii="Avenir Next" w:hAnsi="Avenir Next" w:cs="Arial"/>
          <w:color w:val="808080" w:themeColor="background1" w:themeShade="80"/>
          <w:sz w:val="22"/>
          <w:szCs w:val="22"/>
          <w:lang w:val="en-GB"/>
        </w:rPr>
        <w:t xml:space="preserve">, encumber, dispose of assets are prohibited which in turn protects the </w:t>
      </w:r>
      <w:r w:rsidR="007472F6">
        <w:rPr>
          <w:rFonts w:ascii="Avenir Next" w:hAnsi="Avenir Next" w:cs="Arial"/>
          <w:color w:val="808080" w:themeColor="background1" w:themeShade="80"/>
          <w:sz w:val="22"/>
          <w:szCs w:val="22"/>
          <w:lang w:val="en-GB"/>
        </w:rPr>
        <w:t xml:space="preserve">ABC group companies incorporated in other countries </w:t>
      </w:r>
      <w:proofErr w:type="gramStart"/>
      <w:r w:rsidR="007472F6">
        <w:rPr>
          <w:rFonts w:ascii="Avenir Next" w:hAnsi="Avenir Next" w:cs="Arial"/>
          <w:color w:val="808080" w:themeColor="background1" w:themeShade="80"/>
          <w:sz w:val="22"/>
          <w:szCs w:val="22"/>
          <w:lang w:val="en-GB"/>
        </w:rPr>
        <w:t>and also</w:t>
      </w:r>
      <w:proofErr w:type="gramEnd"/>
      <w:r w:rsidR="007472F6">
        <w:rPr>
          <w:rFonts w:ascii="Avenir Next" w:hAnsi="Avenir Next" w:cs="Arial"/>
          <w:color w:val="808080" w:themeColor="background1" w:themeShade="80"/>
          <w:sz w:val="22"/>
          <w:szCs w:val="22"/>
          <w:lang w:val="en-GB"/>
        </w:rPr>
        <w:t xml:space="preserve"> the asset of the ABC group companies which are lying at the other </w:t>
      </w:r>
      <w:r w:rsidR="00350223">
        <w:rPr>
          <w:rFonts w:ascii="Avenir Next" w:hAnsi="Avenir Next" w:cs="Arial"/>
          <w:color w:val="808080" w:themeColor="background1" w:themeShade="80"/>
          <w:sz w:val="22"/>
          <w:szCs w:val="22"/>
          <w:lang w:val="en-GB"/>
        </w:rPr>
        <w:t>countries.</w:t>
      </w:r>
    </w:p>
    <w:p w14:paraId="484CE129" w14:textId="77777777" w:rsidR="00350223" w:rsidRDefault="00350223" w:rsidP="00EE062F">
      <w:pPr>
        <w:jc w:val="both"/>
        <w:rPr>
          <w:rFonts w:ascii="Avenir Next" w:hAnsi="Avenir Next" w:cs="Arial"/>
          <w:color w:val="808080" w:themeColor="background1" w:themeShade="80"/>
          <w:sz w:val="22"/>
          <w:szCs w:val="22"/>
          <w:lang w:val="en-GB"/>
        </w:rPr>
      </w:pPr>
    </w:p>
    <w:p w14:paraId="16A34D2D" w14:textId="770AC3E1" w:rsidR="00EE062F" w:rsidRPr="00196B2F" w:rsidRDefault="0035022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Singapore court order on </w:t>
      </w:r>
      <w:r w:rsidR="0051208E">
        <w:rPr>
          <w:rFonts w:ascii="Avenir Next" w:hAnsi="Avenir Next" w:cs="Arial"/>
          <w:color w:val="808080" w:themeColor="background1" w:themeShade="80"/>
          <w:sz w:val="22"/>
          <w:szCs w:val="22"/>
          <w:lang w:val="en-GB"/>
        </w:rPr>
        <w:t xml:space="preserve">moratorium can also be enforced in such countries if such countries </w:t>
      </w:r>
      <w:r w:rsidR="00892441">
        <w:rPr>
          <w:rFonts w:ascii="Avenir Next" w:hAnsi="Avenir Next" w:cs="Arial"/>
          <w:color w:val="808080" w:themeColor="background1" w:themeShade="80"/>
          <w:sz w:val="22"/>
          <w:szCs w:val="22"/>
          <w:lang w:val="en-GB"/>
        </w:rPr>
        <w:t>recognise Singapore judgements.</w:t>
      </w: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033473C" w:rsidR="00241FA3" w:rsidRPr="00CB75C5" w:rsidRDefault="00137B10" w:rsidP="009B4976">
    <w:pPr>
      <w:pStyle w:val="Footer"/>
      <w:ind w:right="360"/>
      <w:rPr>
        <w:rFonts w:ascii="Avenir Next" w:hAnsi="Avenir Next" w:cs="Arial"/>
        <w:sz w:val="18"/>
        <w:szCs w:val="18"/>
        <w:lang w:val="en-GB"/>
      </w:rPr>
    </w:pPr>
    <w:r w:rsidRPr="00137B10">
      <w:rPr>
        <w:rFonts w:ascii="Avenir Next" w:hAnsi="Avenir Next" w:cs="Arial"/>
        <w:sz w:val="18"/>
        <w:szCs w:val="18"/>
        <w:lang w:val="en-GB"/>
      </w:rPr>
      <w:t>202223-988.assessment</w:t>
    </w:r>
    <w:r>
      <w:rPr>
        <w:rFonts w:ascii="Avenir Next" w:hAnsi="Avenir Next" w:cs="Arial"/>
        <w:sz w:val="18"/>
        <w:szCs w:val="18"/>
        <w:lang w:val="en-GB"/>
      </w:rPr>
      <w:t>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345242"/>
    <w:multiLevelType w:val="hybridMultilevel"/>
    <w:tmpl w:val="20081C50"/>
    <w:lvl w:ilvl="0" w:tplc="F76C6F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5539D"/>
    <w:multiLevelType w:val="hybridMultilevel"/>
    <w:tmpl w:val="D14CE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38BF"/>
    <w:multiLevelType w:val="hybridMultilevel"/>
    <w:tmpl w:val="47781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317D4CFE"/>
    <w:multiLevelType w:val="hybridMultilevel"/>
    <w:tmpl w:val="BE507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10AB8"/>
    <w:multiLevelType w:val="hybridMultilevel"/>
    <w:tmpl w:val="AB543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40377"/>
    <w:multiLevelType w:val="hybridMultilevel"/>
    <w:tmpl w:val="5136D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45B1F"/>
    <w:multiLevelType w:val="hybridMultilevel"/>
    <w:tmpl w:val="F40AE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202669834">
    <w:abstractNumId w:val="2"/>
  </w:num>
  <w:num w:numId="2" w16cid:durableId="1093016049">
    <w:abstractNumId w:val="9"/>
  </w:num>
  <w:num w:numId="3" w16cid:durableId="1946693471">
    <w:abstractNumId w:val="24"/>
  </w:num>
  <w:num w:numId="4" w16cid:durableId="1120761257">
    <w:abstractNumId w:val="5"/>
  </w:num>
  <w:num w:numId="5" w16cid:durableId="1111780505">
    <w:abstractNumId w:val="22"/>
  </w:num>
  <w:num w:numId="6" w16cid:durableId="157044990">
    <w:abstractNumId w:val="23"/>
  </w:num>
  <w:num w:numId="7" w16cid:durableId="1776510407">
    <w:abstractNumId w:val="7"/>
  </w:num>
  <w:num w:numId="8" w16cid:durableId="1980111133">
    <w:abstractNumId w:val="21"/>
  </w:num>
  <w:num w:numId="9" w16cid:durableId="1268541770">
    <w:abstractNumId w:val="10"/>
  </w:num>
  <w:num w:numId="10" w16cid:durableId="1254973266">
    <w:abstractNumId w:val="12"/>
  </w:num>
  <w:num w:numId="11" w16cid:durableId="104813821">
    <w:abstractNumId w:val="0"/>
  </w:num>
  <w:num w:numId="12" w16cid:durableId="936867851">
    <w:abstractNumId w:val="14"/>
  </w:num>
  <w:num w:numId="13" w16cid:durableId="500900993">
    <w:abstractNumId w:val="8"/>
  </w:num>
  <w:num w:numId="14" w16cid:durableId="217670123">
    <w:abstractNumId w:val="17"/>
  </w:num>
  <w:num w:numId="15" w16cid:durableId="480970718">
    <w:abstractNumId w:val="15"/>
  </w:num>
  <w:num w:numId="16" w16cid:durableId="1560632439">
    <w:abstractNumId w:val="16"/>
  </w:num>
  <w:num w:numId="17" w16cid:durableId="1702126874">
    <w:abstractNumId w:val="19"/>
  </w:num>
  <w:num w:numId="18" w16cid:durableId="568417548">
    <w:abstractNumId w:val="18"/>
  </w:num>
  <w:num w:numId="19" w16cid:durableId="306785400">
    <w:abstractNumId w:val="13"/>
  </w:num>
  <w:num w:numId="20" w16cid:durableId="983392840">
    <w:abstractNumId w:val="11"/>
  </w:num>
  <w:num w:numId="21" w16cid:durableId="2026516487">
    <w:abstractNumId w:val="6"/>
  </w:num>
  <w:num w:numId="22" w16cid:durableId="114645878">
    <w:abstractNumId w:val="1"/>
  </w:num>
  <w:num w:numId="23" w16cid:durableId="1981498576">
    <w:abstractNumId w:val="4"/>
  </w:num>
  <w:num w:numId="24" w16cid:durableId="1446658671">
    <w:abstractNumId w:val="20"/>
  </w:num>
  <w:num w:numId="25" w16cid:durableId="11073862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FC9"/>
    <w:rsid w:val="00006371"/>
    <w:rsid w:val="000071A3"/>
    <w:rsid w:val="00007BF3"/>
    <w:rsid w:val="00007C38"/>
    <w:rsid w:val="000101F5"/>
    <w:rsid w:val="0001050B"/>
    <w:rsid w:val="00010BA0"/>
    <w:rsid w:val="00013E69"/>
    <w:rsid w:val="00016847"/>
    <w:rsid w:val="00017E7C"/>
    <w:rsid w:val="00017FCC"/>
    <w:rsid w:val="00020557"/>
    <w:rsid w:val="00021FC2"/>
    <w:rsid w:val="00022F57"/>
    <w:rsid w:val="00023F85"/>
    <w:rsid w:val="00024DB9"/>
    <w:rsid w:val="000250C7"/>
    <w:rsid w:val="00025377"/>
    <w:rsid w:val="00025846"/>
    <w:rsid w:val="00025872"/>
    <w:rsid w:val="00026897"/>
    <w:rsid w:val="00026F16"/>
    <w:rsid w:val="000302A2"/>
    <w:rsid w:val="00031603"/>
    <w:rsid w:val="000329AF"/>
    <w:rsid w:val="00033223"/>
    <w:rsid w:val="000358E5"/>
    <w:rsid w:val="0003600B"/>
    <w:rsid w:val="000373FB"/>
    <w:rsid w:val="00037621"/>
    <w:rsid w:val="000400B5"/>
    <w:rsid w:val="00041FA3"/>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7DC"/>
    <w:rsid w:val="000548DC"/>
    <w:rsid w:val="00060184"/>
    <w:rsid w:val="00060D44"/>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605"/>
    <w:rsid w:val="00087F21"/>
    <w:rsid w:val="00091826"/>
    <w:rsid w:val="00093BE8"/>
    <w:rsid w:val="0009401D"/>
    <w:rsid w:val="000940F4"/>
    <w:rsid w:val="00094402"/>
    <w:rsid w:val="000953C3"/>
    <w:rsid w:val="000959BB"/>
    <w:rsid w:val="000A208F"/>
    <w:rsid w:val="000A3EA7"/>
    <w:rsid w:val="000A407B"/>
    <w:rsid w:val="000A617B"/>
    <w:rsid w:val="000A653F"/>
    <w:rsid w:val="000A68ED"/>
    <w:rsid w:val="000A6D56"/>
    <w:rsid w:val="000A7438"/>
    <w:rsid w:val="000B1E92"/>
    <w:rsid w:val="000B268C"/>
    <w:rsid w:val="000B3DD3"/>
    <w:rsid w:val="000B5FF1"/>
    <w:rsid w:val="000B609F"/>
    <w:rsid w:val="000C04F2"/>
    <w:rsid w:val="000C2244"/>
    <w:rsid w:val="000C24BA"/>
    <w:rsid w:val="000C6A61"/>
    <w:rsid w:val="000D41AB"/>
    <w:rsid w:val="000D55A8"/>
    <w:rsid w:val="000D56D3"/>
    <w:rsid w:val="000D5AD9"/>
    <w:rsid w:val="000D6327"/>
    <w:rsid w:val="000D6339"/>
    <w:rsid w:val="000D65DB"/>
    <w:rsid w:val="000D6963"/>
    <w:rsid w:val="000E08F7"/>
    <w:rsid w:val="000E13F7"/>
    <w:rsid w:val="000E4841"/>
    <w:rsid w:val="000E4FA3"/>
    <w:rsid w:val="000F1677"/>
    <w:rsid w:val="000F1FFD"/>
    <w:rsid w:val="000F2D6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17F2E"/>
    <w:rsid w:val="00121B3C"/>
    <w:rsid w:val="00122789"/>
    <w:rsid w:val="00123855"/>
    <w:rsid w:val="00124EAE"/>
    <w:rsid w:val="00126A4D"/>
    <w:rsid w:val="00127195"/>
    <w:rsid w:val="00127E45"/>
    <w:rsid w:val="00130813"/>
    <w:rsid w:val="00133976"/>
    <w:rsid w:val="00136839"/>
    <w:rsid w:val="0013760D"/>
    <w:rsid w:val="00137B10"/>
    <w:rsid w:val="0014171F"/>
    <w:rsid w:val="001426A0"/>
    <w:rsid w:val="001433DC"/>
    <w:rsid w:val="001449AD"/>
    <w:rsid w:val="00144E3F"/>
    <w:rsid w:val="00146223"/>
    <w:rsid w:val="0014622C"/>
    <w:rsid w:val="0015020C"/>
    <w:rsid w:val="00151C0A"/>
    <w:rsid w:val="00152348"/>
    <w:rsid w:val="001525C8"/>
    <w:rsid w:val="0015456D"/>
    <w:rsid w:val="00154A75"/>
    <w:rsid w:val="00155429"/>
    <w:rsid w:val="00155FA2"/>
    <w:rsid w:val="0015630F"/>
    <w:rsid w:val="00157544"/>
    <w:rsid w:val="00161F1B"/>
    <w:rsid w:val="00162829"/>
    <w:rsid w:val="0016488B"/>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59D2"/>
    <w:rsid w:val="00186035"/>
    <w:rsid w:val="00186F3A"/>
    <w:rsid w:val="00190CF7"/>
    <w:rsid w:val="00191387"/>
    <w:rsid w:val="0019366C"/>
    <w:rsid w:val="00195644"/>
    <w:rsid w:val="001966D9"/>
    <w:rsid w:val="00196B2F"/>
    <w:rsid w:val="001A007A"/>
    <w:rsid w:val="001A02F7"/>
    <w:rsid w:val="001A0ABE"/>
    <w:rsid w:val="001A2205"/>
    <w:rsid w:val="001A2441"/>
    <w:rsid w:val="001A27E8"/>
    <w:rsid w:val="001A3C28"/>
    <w:rsid w:val="001A512B"/>
    <w:rsid w:val="001A7E9A"/>
    <w:rsid w:val="001B0F70"/>
    <w:rsid w:val="001B15B7"/>
    <w:rsid w:val="001B165B"/>
    <w:rsid w:val="001B2DCE"/>
    <w:rsid w:val="001B3956"/>
    <w:rsid w:val="001B3AEE"/>
    <w:rsid w:val="001B462C"/>
    <w:rsid w:val="001B5016"/>
    <w:rsid w:val="001B5D64"/>
    <w:rsid w:val="001B5DC2"/>
    <w:rsid w:val="001C04CD"/>
    <w:rsid w:val="001C1FE0"/>
    <w:rsid w:val="001C2AC2"/>
    <w:rsid w:val="001C45FC"/>
    <w:rsid w:val="001C7755"/>
    <w:rsid w:val="001D0469"/>
    <w:rsid w:val="001D2874"/>
    <w:rsid w:val="001D29C0"/>
    <w:rsid w:val="001D4862"/>
    <w:rsid w:val="001D4AA0"/>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456E"/>
    <w:rsid w:val="0020537C"/>
    <w:rsid w:val="00206D5D"/>
    <w:rsid w:val="0020703A"/>
    <w:rsid w:val="0020725B"/>
    <w:rsid w:val="00207C3D"/>
    <w:rsid w:val="002110F1"/>
    <w:rsid w:val="00212592"/>
    <w:rsid w:val="0021407D"/>
    <w:rsid w:val="0022116B"/>
    <w:rsid w:val="00221D20"/>
    <w:rsid w:val="0022359C"/>
    <w:rsid w:val="00225CF1"/>
    <w:rsid w:val="00226CB6"/>
    <w:rsid w:val="00227E39"/>
    <w:rsid w:val="00230812"/>
    <w:rsid w:val="00231FB2"/>
    <w:rsid w:val="002320BD"/>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7D"/>
    <w:rsid w:val="002638B0"/>
    <w:rsid w:val="00263D03"/>
    <w:rsid w:val="0026647A"/>
    <w:rsid w:val="002668D3"/>
    <w:rsid w:val="00266C4D"/>
    <w:rsid w:val="00267804"/>
    <w:rsid w:val="00270438"/>
    <w:rsid w:val="002722CA"/>
    <w:rsid w:val="0027299F"/>
    <w:rsid w:val="002729FA"/>
    <w:rsid w:val="00276D3F"/>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34AF"/>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33A3"/>
    <w:rsid w:val="00334648"/>
    <w:rsid w:val="00335B16"/>
    <w:rsid w:val="00335B33"/>
    <w:rsid w:val="0033768C"/>
    <w:rsid w:val="00337938"/>
    <w:rsid w:val="00340769"/>
    <w:rsid w:val="00341608"/>
    <w:rsid w:val="00341AA6"/>
    <w:rsid w:val="00341E02"/>
    <w:rsid w:val="00343808"/>
    <w:rsid w:val="00350223"/>
    <w:rsid w:val="00351246"/>
    <w:rsid w:val="00360BBD"/>
    <w:rsid w:val="00360F0D"/>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084"/>
    <w:rsid w:val="00397D3A"/>
    <w:rsid w:val="003A051E"/>
    <w:rsid w:val="003A0927"/>
    <w:rsid w:val="003A2D1E"/>
    <w:rsid w:val="003A5283"/>
    <w:rsid w:val="003B0EE9"/>
    <w:rsid w:val="003B166C"/>
    <w:rsid w:val="003B170F"/>
    <w:rsid w:val="003B36EA"/>
    <w:rsid w:val="003B3847"/>
    <w:rsid w:val="003B3C5F"/>
    <w:rsid w:val="003B7F4E"/>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6811"/>
    <w:rsid w:val="003E7313"/>
    <w:rsid w:val="003E754A"/>
    <w:rsid w:val="003E76D8"/>
    <w:rsid w:val="003F06D9"/>
    <w:rsid w:val="003F14A7"/>
    <w:rsid w:val="003F3F38"/>
    <w:rsid w:val="003F56C3"/>
    <w:rsid w:val="003F595D"/>
    <w:rsid w:val="003F5D38"/>
    <w:rsid w:val="00402880"/>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27798"/>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72E"/>
    <w:rsid w:val="00454E2B"/>
    <w:rsid w:val="0045683E"/>
    <w:rsid w:val="00466F49"/>
    <w:rsid w:val="004728FC"/>
    <w:rsid w:val="0047497A"/>
    <w:rsid w:val="00475CC7"/>
    <w:rsid w:val="00477C72"/>
    <w:rsid w:val="00477D4E"/>
    <w:rsid w:val="00481D6B"/>
    <w:rsid w:val="00482465"/>
    <w:rsid w:val="004873F8"/>
    <w:rsid w:val="004909BA"/>
    <w:rsid w:val="00490FDA"/>
    <w:rsid w:val="004915E7"/>
    <w:rsid w:val="00491675"/>
    <w:rsid w:val="00491C29"/>
    <w:rsid w:val="004932AD"/>
    <w:rsid w:val="00493855"/>
    <w:rsid w:val="00494C98"/>
    <w:rsid w:val="00495E79"/>
    <w:rsid w:val="0049714D"/>
    <w:rsid w:val="00497B9B"/>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35B7"/>
    <w:rsid w:val="004C3F01"/>
    <w:rsid w:val="004C5A9F"/>
    <w:rsid w:val="004C75A6"/>
    <w:rsid w:val="004D0603"/>
    <w:rsid w:val="004D17F6"/>
    <w:rsid w:val="004D1A5A"/>
    <w:rsid w:val="004D1DE3"/>
    <w:rsid w:val="004D2090"/>
    <w:rsid w:val="004D2FFF"/>
    <w:rsid w:val="004D3721"/>
    <w:rsid w:val="004D4543"/>
    <w:rsid w:val="004D5272"/>
    <w:rsid w:val="004D52A8"/>
    <w:rsid w:val="004D64F9"/>
    <w:rsid w:val="004D67B3"/>
    <w:rsid w:val="004E090A"/>
    <w:rsid w:val="004E185D"/>
    <w:rsid w:val="004E2F07"/>
    <w:rsid w:val="004E3A6B"/>
    <w:rsid w:val="004E3A83"/>
    <w:rsid w:val="004E408D"/>
    <w:rsid w:val="004E4ADF"/>
    <w:rsid w:val="004E622C"/>
    <w:rsid w:val="004E7C63"/>
    <w:rsid w:val="004F0CF9"/>
    <w:rsid w:val="004F0EDA"/>
    <w:rsid w:val="004F21A4"/>
    <w:rsid w:val="004F3A8D"/>
    <w:rsid w:val="004F5FDF"/>
    <w:rsid w:val="00500ADE"/>
    <w:rsid w:val="00500FDE"/>
    <w:rsid w:val="00501C8C"/>
    <w:rsid w:val="00502C57"/>
    <w:rsid w:val="00503068"/>
    <w:rsid w:val="00504629"/>
    <w:rsid w:val="00504765"/>
    <w:rsid w:val="005054A9"/>
    <w:rsid w:val="00505F5D"/>
    <w:rsid w:val="00506B49"/>
    <w:rsid w:val="00506C3F"/>
    <w:rsid w:val="005076E4"/>
    <w:rsid w:val="00510BDA"/>
    <w:rsid w:val="0051208E"/>
    <w:rsid w:val="00515C35"/>
    <w:rsid w:val="005177FE"/>
    <w:rsid w:val="0052263B"/>
    <w:rsid w:val="005235A0"/>
    <w:rsid w:val="0052366A"/>
    <w:rsid w:val="00524728"/>
    <w:rsid w:val="00526FD1"/>
    <w:rsid w:val="00532F16"/>
    <w:rsid w:val="005331CA"/>
    <w:rsid w:val="0053378B"/>
    <w:rsid w:val="00533B9E"/>
    <w:rsid w:val="005356BF"/>
    <w:rsid w:val="00537970"/>
    <w:rsid w:val="00540E3A"/>
    <w:rsid w:val="00542882"/>
    <w:rsid w:val="00544127"/>
    <w:rsid w:val="005463A9"/>
    <w:rsid w:val="0054663F"/>
    <w:rsid w:val="00547499"/>
    <w:rsid w:val="00547738"/>
    <w:rsid w:val="00547A77"/>
    <w:rsid w:val="00552006"/>
    <w:rsid w:val="00552643"/>
    <w:rsid w:val="005537B4"/>
    <w:rsid w:val="00553EB2"/>
    <w:rsid w:val="005540AA"/>
    <w:rsid w:val="00554212"/>
    <w:rsid w:val="00555686"/>
    <w:rsid w:val="00560534"/>
    <w:rsid w:val="00561077"/>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17FB"/>
    <w:rsid w:val="005925C2"/>
    <w:rsid w:val="00592F82"/>
    <w:rsid w:val="00595042"/>
    <w:rsid w:val="005A0CCA"/>
    <w:rsid w:val="005A0F32"/>
    <w:rsid w:val="005A464B"/>
    <w:rsid w:val="005A6FF2"/>
    <w:rsid w:val="005A726D"/>
    <w:rsid w:val="005B1E31"/>
    <w:rsid w:val="005B4219"/>
    <w:rsid w:val="005B58B8"/>
    <w:rsid w:val="005B5C5F"/>
    <w:rsid w:val="005B6016"/>
    <w:rsid w:val="005B6708"/>
    <w:rsid w:val="005B67AC"/>
    <w:rsid w:val="005B79F4"/>
    <w:rsid w:val="005C146B"/>
    <w:rsid w:val="005C2641"/>
    <w:rsid w:val="005C3312"/>
    <w:rsid w:val="005C6CFB"/>
    <w:rsid w:val="005C764D"/>
    <w:rsid w:val="005D0A0D"/>
    <w:rsid w:val="005D0CBB"/>
    <w:rsid w:val="005D12BE"/>
    <w:rsid w:val="005D16DD"/>
    <w:rsid w:val="005D23BD"/>
    <w:rsid w:val="005D43E0"/>
    <w:rsid w:val="005D47B7"/>
    <w:rsid w:val="005D528A"/>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D98"/>
    <w:rsid w:val="00627E7B"/>
    <w:rsid w:val="00630542"/>
    <w:rsid w:val="00632E44"/>
    <w:rsid w:val="00633654"/>
    <w:rsid w:val="00634446"/>
    <w:rsid w:val="00634622"/>
    <w:rsid w:val="0063474E"/>
    <w:rsid w:val="00635349"/>
    <w:rsid w:val="00636808"/>
    <w:rsid w:val="00641515"/>
    <w:rsid w:val="00641C46"/>
    <w:rsid w:val="006457C3"/>
    <w:rsid w:val="00647FD7"/>
    <w:rsid w:val="006513E0"/>
    <w:rsid w:val="0065181E"/>
    <w:rsid w:val="00654C2F"/>
    <w:rsid w:val="00656ACA"/>
    <w:rsid w:val="00657087"/>
    <w:rsid w:val="00661E65"/>
    <w:rsid w:val="00662251"/>
    <w:rsid w:val="00662BC3"/>
    <w:rsid w:val="00662EDA"/>
    <w:rsid w:val="00663879"/>
    <w:rsid w:val="006639DB"/>
    <w:rsid w:val="006661EF"/>
    <w:rsid w:val="0067045B"/>
    <w:rsid w:val="006719DB"/>
    <w:rsid w:val="00673642"/>
    <w:rsid w:val="00675666"/>
    <w:rsid w:val="006768F3"/>
    <w:rsid w:val="00677AEB"/>
    <w:rsid w:val="00680EF2"/>
    <w:rsid w:val="00686398"/>
    <w:rsid w:val="00687A1D"/>
    <w:rsid w:val="00687EA0"/>
    <w:rsid w:val="00691648"/>
    <w:rsid w:val="00691D5F"/>
    <w:rsid w:val="0069476B"/>
    <w:rsid w:val="00697C0F"/>
    <w:rsid w:val="00697EA1"/>
    <w:rsid w:val="006A149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477"/>
    <w:rsid w:val="006F456C"/>
    <w:rsid w:val="006F4A78"/>
    <w:rsid w:val="006F70F9"/>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073"/>
    <w:rsid w:val="00740DAD"/>
    <w:rsid w:val="00744EEF"/>
    <w:rsid w:val="00746144"/>
    <w:rsid w:val="00746C92"/>
    <w:rsid w:val="00747162"/>
    <w:rsid w:val="007472F6"/>
    <w:rsid w:val="00747D34"/>
    <w:rsid w:val="007537B8"/>
    <w:rsid w:val="00754BBC"/>
    <w:rsid w:val="00756C74"/>
    <w:rsid w:val="007603F5"/>
    <w:rsid w:val="00760C83"/>
    <w:rsid w:val="007620D0"/>
    <w:rsid w:val="007637DE"/>
    <w:rsid w:val="00764DB0"/>
    <w:rsid w:val="00765A8B"/>
    <w:rsid w:val="00765AE9"/>
    <w:rsid w:val="00766709"/>
    <w:rsid w:val="007671EA"/>
    <w:rsid w:val="0076764D"/>
    <w:rsid w:val="007704E8"/>
    <w:rsid w:val="0077498C"/>
    <w:rsid w:val="00775BCC"/>
    <w:rsid w:val="0077686D"/>
    <w:rsid w:val="00777B29"/>
    <w:rsid w:val="007809BC"/>
    <w:rsid w:val="00783AA4"/>
    <w:rsid w:val="00784128"/>
    <w:rsid w:val="00785C03"/>
    <w:rsid w:val="00785FE5"/>
    <w:rsid w:val="00786E84"/>
    <w:rsid w:val="007875E5"/>
    <w:rsid w:val="00787A23"/>
    <w:rsid w:val="00787BCC"/>
    <w:rsid w:val="00792E0B"/>
    <w:rsid w:val="00793173"/>
    <w:rsid w:val="0079455A"/>
    <w:rsid w:val="00794FFB"/>
    <w:rsid w:val="00796E9A"/>
    <w:rsid w:val="00796F12"/>
    <w:rsid w:val="00796FC9"/>
    <w:rsid w:val="007978EC"/>
    <w:rsid w:val="007A057B"/>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4563"/>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8FE"/>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7CDC"/>
    <w:rsid w:val="0084042E"/>
    <w:rsid w:val="00841074"/>
    <w:rsid w:val="008415BE"/>
    <w:rsid w:val="0084282E"/>
    <w:rsid w:val="00844879"/>
    <w:rsid w:val="008504EE"/>
    <w:rsid w:val="00851B6A"/>
    <w:rsid w:val="0085270E"/>
    <w:rsid w:val="00855F61"/>
    <w:rsid w:val="008619A1"/>
    <w:rsid w:val="00862EC7"/>
    <w:rsid w:val="00864762"/>
    <w:rsid w:val="008648D2"/>
    <w:rsid w:val="0086705F"/>
    <w:rsid w:val="00867701"/>
    <w:rsid w:val="008723F3"/>
    <w:rsid w:val="00874FFA"/>
    <w:rsid w:val="00875427"/>
    <w:rsid w:val="008759B7"/>
    <w:rsid w:val="00876F56"/>
    <w:rsid w:val="00880683"/>
    <w:rsid w:val="008808F5"/>
    <w:rsid w:val="00881DE6"/>
    <w:rsid w:val="008837A6"/>
    <w:rsid w:val="00884033"/>
    <w:rsid w:val="00884C61"/>
    <w:rsid w:val="008876C0"/>
    <w:rsid w:val="00887A07"/>
    <w:rsid w:val="0089145D"/>
    <w:rsid w:val="00892441"/>
    <w:rsid w:val="008924BF"/>
    <w:rsid w:val="00892971"/>
    <w:rsid w:val="00892C71"/>
    <w:rsid w:val="00893A17"/>
    <w:rsid w:val="008942AB"/>
    <w:rsid w:val="00895343"/>
    <w:rsid w:val="00897EF7"/>
    <w:rsid w:val="008A0AD3"/>
    <w:rsid w:val="008A4DF2"/>
    <w:rsid w:val="008A6CFE"/>
    <w:rsid w:val="008B44BC"/>
    <w:rsid w:val="008B4E45"/>
    <w:rsid w:val="008B5165"/>
    <w:rsid w:val="008B5333"/>
    <w:rsid w:val="008B6223"/>
    <w:rsid w:val="008C06AD"/>
    <w:rsid w:val="008C0A02"/>
    <w:rsid w:val="008C35C9"/>
    <w:rsid w:val="008C423F"/>
    <w:rsid w:val="008C47BC"/>
    <w:rsid w:val="008C66E0"/>
    <w:rsid w:val="008C7904"/>
    <w:rsid w:val="008D769A"/>
    <w:rsid w:val="008E05DB"/>
    <w:rsid w:val="008E3339"/>
    <w:rsid w:val="008E6116"/>
    <w:rsid w:val="008E7AAE"/>
    <w:rsid w:val="008E7F55"/>
    <w:rsid w:val="008F20FC"/>
    <w:rsid w:val="008F4A35"/>
    <w:rsid w:val="008F5FFE"/>
    <w:rsid w:val="008F6C22"/>
    <w:rsid w:val="009010B0"/>
    <w:rsid w:val="00903422"/>
    <w:rsid w:val="0090376F"/>
    <w:rsid w:val="009039E9"/>
    <w:rsid w:val="00905A43"/>
    <w:rsid w:val="00911F8A"/>
    <w:rsid w:val="0091251C"/>
    <w:rsid w:val="00912C79"/>
    <w:rsid w:val="00914692"/>
    <w:rsid w:val="0091633B"/>
    <w:rsid w:val="0091693A"/>
    <w:rsid w:val="00921B8C"/>
    <w:rsid w:val="00923EAD"/>
    <w:rsid w:val="00924D26"/>
    <w:rsid w:val="00925B71"/>
    <w:rsid w:val="0092718E"/>
    <w:rsid w:val="00927CE4"/>
    <w:rsid w:val="009309A0"/>
    <w:rsid w:val="009310A2"/>
    <w:rsid w:val="009314AD"/>
    <w:rsid w:val="00931E20"/>
    <w:rsid w:val="00940120"/>
    <w:rsid w:val="009407F1"/>
    <w:rsid w:val="0094117F"/>
    <w:rsid w:val="00942123"/>
    <w:rsid w:val="009432B2"/>
    <w:rsid w:val="009434CB"/>
    <w:rsid w:val="00945420"/>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77FF7"/>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5998"/>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897"/>
    <w:rsid w:val="009C1BC8"/>
    <w:rsid w:val="009C2442"/>
    <w:rsid w:val="009C6EB8"/>
    <w:rsid w:val="009D0811"/>
    <w:rsid w:val="009D0EE1"/>
    <w:rsid w:val="009D1139"/>
    <w:rsid w:val="009D39CA"/>
    <w:rsid w:val="009D4C4A"/>
    <w:rsid w:val="009D6501"/>
    <w:rsid w:val="009E2AEB"/>
    <w:rsid w:val="009E2E27"/>
    <w:rsid w:val="009E4093"/>
    <w:rsid w:val="009E45DF"/>
    <w:rsid w:val="009E4DE3"/>
    <w:rsid w:val="009E6997"/>
    <w:rsid w:val="009E69E8"/>
    <w:rsid w:val="009E6F99"/>
    <w:rsid w:val="009E77CD"/>
    <w:rsid w:val="009F275E"/>
    <w:rsid w:val="009F384C"/>
    <w:rsid w:val="009F3D3A"/>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2A44"/>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2A69"/>
    <w:rsid w:val="00A5316E"/>
    <w:rsid w:val="00A54B03"/>
    <w:rsid w:val="00A54C2C"/>
    <w:rsid w:val="00A55A47"/>
    <w:rsid w:val="00A56D34"/>
    <w:rsid w:val="00A60074"/>
    <w:rsid w:val="00A60A36"/>
    <w:rsid w:val="00A631DB"/>
    <w:rsid w:val="00A6617D"/>
    <w:rsid w:val="00A6627C"/>
    <w:rsid w:val="00A663F5"/>
    <w:rsid w:val="00A7023F"/>
    <w:rsid w:val="00A71019"/>
    <w:rsid w:val="00A764B9"/>
    <w:rsid w:val="00A7673A"/>
    <w:rsid w:val="00A76786"/>
    <w:rsid w:val="00A77FB4"/>
    <w:rsid w:val="00A80144"/>
    <w:rsid w:val="00A81029"/>
    <w:rsid w:val="00A82010"/>
    <w:rsid w:val="00A8381F"/>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B6C66"/>
    <w:rsid w:val="00AB7394"/>
    <w:rsid w:val="00AC08F7"/>
    <w:rsid w:val="00AC12C3"/>
    <w:rsid w:val="00AC2F86"/>
    <w:rsid w:val="00AC3839"/>
    <w:rsid w:val="00AC436B"/>
    <w:rsid w:val="00AC7082"/>
    <w:rsid w:val="00AC7550"/>
    <w:rsid w:val="00AD08BD"/>
    <w:rsid w:val="00AD1D19"/>
    <w:rsid w:val="00AD4BE8"/>
    <w:rsid w:val="00AD6545"/>
    <w:rsid w:val="00AE10D6"/>
    <w:rsid w:val="00AE1A12"/>
    <w:rsid w:val="00AE1B32"/>
    <w:rsid w:val="00AE1DA9"/>
    <w:rsid w:val="00AE3969"/>
    <w:rsid w:val="00AE3DA8"/>
    <w:rsid w:val="00AE5EB6"/>
    <w:rsid w:val="00AF02E5"/>
    <w:rsid w:val="00AF10DC"/>
    <w:rsid w:val="00AF195B"/>
    <w:rsid w:val="00AF228E"/>
    <w:rsid w:val="00AF4CE5"/>
    <w:rsid w:val="00B016A8"/>
    <w:rsid w:val="00B05601"/>
    <w:rsid w:val="00B1102C"/>
    <w:rsid w:val="00B12AAE"/>
    <w:rsid w:val="00B130D3"/>
    <w:rsid w:val="00B1461F"/>
    <w:rsid w:val="00B14819"/>
    <w:rsid w:val="00B14A52"/>
    <w:rsid w:val="00B15E2F"/>
    <w:rsid w:val="00B17AA9"/>
    <w:rsid w:val="00B21A23"/>
    <w:rsid w:val="00B21E13"/>
    <w:rsid w:val="00B22109"/>
    <w:rsid w:val="00B22A28"/>
    <w:rsid w:val="00B244C4"/>
    <w:rsid w:val="00B24839"/>
    <w:rsid w:val="00B30294"/>
    <w:rsid w:val="00B32D45"/>
    <w:rsid w:val="00B34619"/>
    <w:rsid w:val="00B35401"/>
    <w:rsid w:val="00B3727B"/>
    <w:rsid w:val="00B401D6"/>
    <w:rsid w:val="00B404F6"/>
    <w:rsid w:val="00B4150B"/>
    <w:rsid w:val="00B44713"/>
    <w:rsid w:val="00B4526F"/>
    <w:rsid w:val="00B46C4B"/>
    <w:rsid w:val="00B50944"/>
    <w:rsid w:val="00B512C9"/>
    <w:rsid w:val="00B517AE"/>
    <w:rsid w:val="00B51B95"/>
    <w:rsid w:val="00B540AD"/>
    <w:rsid w:val="00B56103"/>
    <w:rsid w:val="00B61534"/>
    <w:rsid w:val="00B63933"/>
    <w:rsid w:val="00B64929"/>
    <w:rsid w:val="00B66E53"/>
    <w:rsid w:val="00B673F1"/>
    <w:rsid w:val="00B6780F"/>
    <w:rsid w:val="00B71885"/>
    <w:rsid w:val="00B71BE6"/>
    <w:rsid w:val="00B71E56"/>
    <w:rsid w:val="00B736DF"/>
    <w:rsid w:val="00B743D6"/>
    <w:rsid w:val="00B74FBD"/>
    <w:rsid w:val="00B76187"/>
    <w:rsid w:val="00B77F46"/>
    <w:rsid w:val="00B81B79"/>
    <w:rsid w:val="00B82586"/>
    <w:rsid w:val="00B829A3"/>
    <w:rsid w:val="00B82A15"/>
    <w:rsid w:val="00B83513"/>
    <w:rsid w:val="00B86DB1"/>
    <w:rsid w:val="00B87869"/>
    <w:rsid w:val="00B87A29"/>
    <w:rsid w:val="00B87DBA"/>
    <w:rsid w:val="00B91544"/>
    <w:rsid w:val="00B94841"/>
    <w:rsid w:val="00B960A8"/>
    <w:rsid w:val="00B9639B"/>
    <w:rsid w:val="00B97759"/>
    <w:rsid w:val="00B97FC3"/>
    <w:rsid w:val="00BA20D9"/>
    <w:rsid w:val="00BA3682"/>
    <w:rsid w:val="00BA41E0"/>
    <w:rsid w:val="00BA4CAA"/>
    <w:rsid w:val="00BA4D0F"/>
    <w:rsid w:val="00BA4E28"/>
    <w:rsid w:val="00BA70DA"/>
    <w:rsid w:val="00BA785C"/>
    <w:rsid w:val="00BB0E34"/>
    <w:rsid w:val="00BB0E4B"/>
    <w:rsid w:val="00BB0F2B"/>
    <w:rsid w:val="00BB244E"/>
    <w:rsid w:val="00BB37F6"/>
    <w:rsid w:val="00BB3EC9"/>
    <w:rsid w:val="00BB7986"/>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51EF"/>
    <w:rsid w:val="00C16631"/>
    <w:rsid w:val="00C17718"/>
    <w:rsid w:val="00C20AFE"/>
    <w:rsid w:val="00C2193B"/>
    <w:rsid w:val="00C22A25"/>
    <w:rsid w:val="00C24907"/>
    <w:rsid w:val="00C24D9B"/>
    <w:rsid w:val="00C27B6A"/>
    <w:rsid w:val="00C312CB"/>
    <w:rsid w:val="00C3516E"/>
    <w:rsid w:val="00C35671"/>
    <w:rsid w:val="00C35735"/>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61F9"/>
    <w:rsid w:val="00C7736C"/>
    <w:rsid w:val="00C77E3B"/>
    <w:rsid w:val="00C8080C"/>
    <w:rsid w:val="00C81387"/>
    <w:rsid w:val="00C82D87"/>
    <w:rsid w:val="00C83657"/>
    <w:rsid w:val="00C8712A"/>
    <w:rsid w:val="00C902C8"/>
    <w:rsid w:val="00C919D1"/>
    <w:rsid w:val="00C95696"/>
    <w:rsid w:val="00C963D3"/>
    <w:rsid w:val="00C9739B"/>
    <w:rsid w:val="00CA254C"/>
    <w:rsid w:val="00CA5455"/>
    <w:rsid w:val="00CA7B50"/>
    <w:rsid w:val="00CB041C"/>
    <w:rsid w:val="00CB1983"/>
    <w:rsid w:val="00CB2CBB"/>
    <w:rsid w:val="00CB6BB0"/>
    <w:rsid w:val="00CB6CCB"/>
    <w:rsid w:val="00CB729F"/>
    <w:rsid w:val="00CB75C5"/>
    <w:rsid w:val="00CB7CAC"/>
    <w:rsid w:val="00CC4C50"/>
    <w:rsid w:val="00CC5335"/>
    <w:rsid w:val="00CC5451"/>
    <w:rsid w:val="00CC5BA4"/>
    <w:rsid w:val="00CC6F73"/>
    <w:rsid w:val="00CD1F4C"/>
    <w:rsid w:val="00CD338E"/>
    <w:rsid w:val="00CD35C8"/>
    <w:rsid w:val="00CD41F1"/>
    <w:rsid w:val="00CD4998"/>
    <w:rsid w:val="00CD5058"/>
    <w:rsid w:val="00CD5884"/>
    <w:rsid w:val="00CD6184"/>
    <w:rsid w:val="00CD707C"/>
    <w:rsid w:val="00CE1035"/>
    <w:rsid w:val="00CE1CA6"/>
    <w:rsid w:val="00CE1D6B"/>
    <w:rsid w:val="00CE2C2A"/>
    <w:rsid w:val="00CE2DCB"/>
    <w:rsid w:val="00CE38CB"/>
    <w:rsid w:val="00CE6E50"/>
    <w:rsid w:val="00CE70C6"/>
    <w:rsid w:val="00CF0079"/>
    <w:rsid w:val="00CF2819"/>
    <w:rsid w:val="00CF4F9D"/>
    <w:rsid w:val="00CF64E4"/>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251D9"/>
    <w:rsid w:val="00D2676A"/>
    <w:rsid w:val="00D40AE5"/>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3A6"/>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22D3"/>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D6FFC"/>
    <w:rsid w:val="00DE03AF"/>
    <w:rsid w:val="00DE05BA"/>
    <w:rsid w:val="00DE0AAE"/>
    <w:rsid w:val="00DE121C"/>
    <w:rsid w:val="00DE2E36"/>
    <w:rsid w:val="00DE34A9"/>
    <w:rsid w:val="00DE366A"/>
    <w:rsid w:val="00DE4387"/>
    <w:rsid w:val="00DE498F"/>
    <w:rsid w:val="00DE6633"/>
    <w:rsid w:val="00DE6A6E"/>
    <w:rsid w:val="00DE7516"/>
    <w:rsid w:val="00DF07E0"/>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337A"/>
    <w:rsid w:val="00E24D25"/>
    <w:rsid w:val="00E2553D"/>
    <w:rsid w:val="00E25F92"/>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1D14"/>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5DE8"/>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D677F"/>
    <w:rsid w:val="00EE00AC"/>
    <w:rsid w:val="00EE0481"/>
    <w:rsid w:val="00EE062F"/>
    <w:rsid w:val="00EE1A0C"/>
    <w:rsid w:val="00EE1E8B"/>
    <w:rsid w:val="00EE391F"/>
    <w:rsid w:val="00EE4971"/>
    <w:rsid w:val="00EE5D82"/>
    <w:rsid w:val="00EE6CB0"/>
    <w:rsid w:val="00EF0489"/>
    <w:rsid w:val="00EF090E"/>
    <w:rsid w:val="00EF10CD"/>
    <w:rsid w:val="00EF119C"/>
    <w:rsid w:val="00EF17F4"/>
    <w:rsid w:val="00EF5572"/>
    <w:rsid w:val="00EF6D63"/>
    <w:rsid w:val="00F02278"/>
    <w:rsid w:val="00F033DA"/>
    <w:rsid w:val="00F05174"/>
    <w:rsid w:val="00F05DFD"/>
    <w:rsid w:val="00F11F17"/>
    <w:rsid w:val="00F123A4"/>
    <w:rsid w:val="00F12C67"/>
    <w:rsid w:val="00F13691"/>
    <w:rsid w:val="00F13FB1"/>
    <w:rsid w:val="00F14629"/>
    <w:rsid w:val="00F15588"/>
    <w:rsid w:val="00F16CCA"/>
    <w:rsid w:val="00F1747D"/>
    <w:rsid w:val="00F2005D"/>
    <w:rsid w:val="00F20363"/>
    <w:rsid w:val="00F220A7"/>
    <w:rsid w:val="00F22350"/>
    <w:rsid w:val="00F2536E"/>
    <w:rsid w:val="00F276DB"/>
    <w:rsid w:val="00F27999"/>
    <w:rsid w:val="00F27CD8"/>
    <w:rsid w:val="00F27CFF"/>
    <w:rsid w:val="00F30351"/>
    <w:rsid w:val="00F30AB7"/>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AAA"/>
    <w:rsid w:val="00F51F75"/>
    <w:rsid w:val="00F5460C"/>
    <w:rsid w:val="00F5524B"/>
    <w:rsid w:val="00F60538"/>
    <w:rsid w:val="00F60FDF"/>
    <w:rsid w:val="00F61DD2"/>
    <w:rsid w:val="00F64234"/>
    <w:rsid w:val="00F648DF"/>
    <w:rsid w:val="00F66AFF"/>
    <w:rsid w:val="00F67244"/>
    <w:rsid w:val="00F67DAD"/>
    <w:rsid w:val="00F67EA8"/>
    <w:rsid w:val="00F70573"/>
    <w:rsid w:val="00F71433"/>
    <w:rsid w:val="00F71568"/>
    <w:rsid w:val="00F7160A"/>
    <w:rsid w:val="00F7423D"/>
    <w:rsid w:val="00F76CBA"/>
    <w:rsid w:val="00F81302"/>
    <w:rsid w:val="00F814B1"/>
    <w:rsid w:val="00F83DBA"/>
    <w:rsid w:val="00F840B2"/>
    <w:rsid w:val="00F85679"/>
    <w:rsid w:val="00F8668C"/>
    <w:rsid w:val="00F90C34"/>
    <w:rsid w:val="00F93E2A"/>
    <w:rsid w:val="00F95410"/>
    <w:rsid w:val="00F97C5B"/>
    <w:rsid w:val="00FA10B3"/>
    <w:rsid w:val="00FA1999"/>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Ajizmk</cp:lastModifiedBy>
  <cp:revision>196</cp:revision>
  <cp:lastPrinted>2019-08-27T05:42:00Z</cp:lastPrinted>
  <dcterms:created xsi:type="dcterms:W3CDTF">2022-12-08T09:03:00Z</dcterms:created>
  <dcterms:modified xsi:type="dcterms:W3CDTF">2023-07-30T23:59:00Z</dcterms:modified>
</cp:coreProperties>
</file>