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EC3524" w:rsidRDefault="00C61146" w:rsidP="00C61146">
      <w:pPr>
        <w:jc w:val="center"/>
        <w:rPr>
          <w:rFonts w:ascii="Arial" w:hAnsi="Arial" w:cs="Arial"/>
          <w:b/>
          <w:sz w:val="22"/>
          <w:szCs w:val="22"/>
          <w:lang w:val="en-GB"/>
        </w:rPr>
      </w:pPr>
      <w:r w:rsidRPr="00EC3524">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EC3524">
        <w:rPr>
          <w:rFonts w:ascii="Arial" w:hAnsi="Arial" w:cs="Arial"/>
          <w:b/>
          <w:sz w:val="22"/>
          <w:szCs w:val="22"/>
          <w:lang w:val="en-GB"/>
        </w:rPr>
        <w:br w:type="textWrapping" w:clear="all"/>
      </w:r>
    </w:p>
    <w:p w14:paraId="25676BD0" w14:textId="77777777" w:rsidR="004B23A2" w:rsidRPr="00EC3524" w:rsidRDefault="004B23A2" w:rsidP="00592F82">
      <w:pPr>
        <w:jc w:val="center"/>
        <w:rPr>
          <w:rFonts w:ascii="Arial" w:hAnsi="Arial" w:cs="Arial"/>
          <w:b/>
          <w:sz w:val="22"/>
          <w:szCs w:val="22"/>
          <w:lang w:val="en-GB"/>
        </w:rPr>
      </w:pPr>
    </w:p>
    <w:p w14:paraId="1B883BED" w14:textId="77777777" w:rsidR="00437297" w:rsidRPr="00EC3524" w:rsidRDefault="00437297" w:rsidP="00592F82">
      <w:pPr>
        <w:jc w:val="center"/>
        <w:rPr>
          <w:rFonts w:ascii="Arial" w:hAnsi="Arial" w:cs="Arial"/>
          <w:b/>
          <w:sz w:val="22"/>
          <w:szCs w:val="22"/>
          <w:lang w:val="en-GB"/>
        </w:rPr>
      </w:pPr>
    </w:p>
    <w:p w14:paraId="546FBEA0" w14:textId="77777777" w:rsidR="00397D3A" w:rsidRPr="00EC3524" w:rsidRDefault="00397D3A" w:rsidP="00592F82">
      <w:pPr>
        <w:jc w:val="center"/>
        <w:rPr>
          <w:rFonts w:ascii="Arial" w:hAnsi="Arial" w:cs="Arial"/>
          <w:b/>
          <w:sz w:val="22"/>
          <w:szCs w:val="22"/>
          <w:lang w:val="en-GB"/>
        </w:rPr>
      </w:pPr>
    </w:p>
    <w:p w14:paraId="5DF0DD8F" w14:textId="77777777" w:rsidR="00397D3A" w:rsidRPr="00EC3524" w:rsidRDefault="00397D3A" w:rsidP="00592F82">
      <w:pPr>
        <w:jc w:val="center"/>
        <w:rPr>
          <w:rFonts w:ascii="Arial" w:hAnsi="Arial" w:cs="Arial"/>
          <w:b/>
          <w:sz w:val="22"/>
          <w:szCs w:val="22"/>
          <w:lang w:val="en-GB"/>
        </w:rPr>
      </w:pPr>
    </w:p>
    <w:p w14:paraId="7C70A431" w14:textId="77777777" w:rsidR="00E93993" w:rsidRPr="00EC3524" w:rsidRDefault="00E93993" w:rsidP="00592F82">
      <w:pPr>
        <w:jc w:val="center"/>
        <w:rPr>
          <w:rFonts w:ascii="Arial" w:hAnsi="Arial" w:cs="Arial"/>
          <w:b/>
          <w:sz w:val="22"/>
          <w:szCs w:val="22"/>
          <w:lang w:val="en-GB"/>
        </w:rPr>
      </w:pPr>
    </w:p>
    <w:p w14:paraId="0857E590" w14:textId="77777777" w:rsidR="00434A8C" w:rsidRPr="00EC3524"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77777777" w:rsidR="0011473D" w:rsidRPr="00EC3524"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EC3524">
        <w:rPr>
          <w:rFonts w:ascii="Arial" w:hAnsi="Arial" w:cs="Arial"/>
          <w:b/>
          <w:bCs/>
          <w:color w:val="000000" w:themeColor="text1"/>
          <w:sz w:val="22"/>
          <w:szCs w:val="22"/>
          <w:lang w:val="en-GB"/>
        </w:rPr>
        <w:t xml:space="preserve">SUMMATIVE (FORMAL) </w:t>
      </w:r>
      <w:r w:rsidR="009D0811" w:rsidRPr="00EC3524">
        <w:rPr>
          <w:rFonts w:ascii="Arial" w:hAnsi="Arial" w:cs="Arial"/>
          <w:b/>
          <w:bCs/>
          <w:color w:val="000000" w:themeColor="text1"/>
          <w:sz w:val="22"/>
          <w:szCs w:val="22"/>
          <w:lang w:val="en-GB"/>
        </w:rPr>
        <w:t xml:space="preserve">ASSESSMENT: MODULE </w:t>
      </w:r>
      <w:r w:rsidR="00504765" w:rsidRPr="00EC3524">
        <w:rPr>
          <w:rFonts w:ascii="Arial" w:hAnsi="Arial" w:cs="Arial"/>
          <w:b/>
          <w:bCs/>
          <w:color w:val="000000" w:themeColor="text1"/>
          <w:sz w:val="22"/>
          <w:szCs w:val="22"/>
          <w:lang w:val="en-GB"/>
        </w:rPr>
        <w:t>7D</w:t>
      </w:r>
    </w:p>
    <w:p w14:paraId="5A33E3EE" w14:textId="77777777" w:rsidR="002638B0" w:rsidRPr="00EC3524"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0DF86524" w:rsidR="002638B0" w:rsidRPr="00EC3524"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EC3524">
        <w:rPr>
          <w:rFonts w:ascii="Arial" w:hAnsi="Arial" w:cs="Arial"/>
          <w:b/>
          <w:bCs/>
          <w:color w:val="000000" w:themeColor="text1"/>
          <w:sz w:val="22"/>
          <w:szCs w:val="22"/>
          <w:lang w:val="en-GB"/>
        </w:rPr>
        <w:t>SOUTH AFRICA</w:t>
      </w:r>
    </w:p>
    <w:p w14:paraId="0D4CE009" w14:textId="593B7775" w:rsidR="00C61146" w:rsidRPr="00EC3524"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EC3524" w:rsidRDefault="009D0811" w:rsidP="00592F82">
      <w:pPr>
        <w:jc w:val="center"/>
        <w:rPr>
          <w:rFonts w:ascii="Arial" w:hAnsi="Arial" w:cs="Arial"/>
          <w:b/>
          <w:sz w:val="22"/>
          <w:szCs w:val="22"/>
          <w:lang w:val="en-GB"/>
        </w:rPr>
      </w:pPr>
    </w:p>
    <w:p w14:paraId="441C99F7" w14:textId="77777777" w:rsidR="00E93993" w:rsidRPr="00EC3524" w:rsidRDefault="00E93993" w:rsidP="00592F82">
      <w:pPr>
        <w:jc w:val="center"/>
        <w:rPr>
          <w:rFonts w:ascii="Arial" w:hAnsi="Arial" w:cs="Arial"/>
          <w:b/>
          <w:sz w:val="22"/>
          <w:szCs w:val="22"/>
          <w:lang w:val="en-GB"/>
        </w:rPr>
      </w:pPr>
    </w:p>
    <w:p w14:paraId="184B8142" w14:textId="77777777" w:rsidR="00397D3A" w:rsidRPr="00EC3524" w:rsidRDefault="00397D3A" w:rsidP="00592F82">
      <w:pPr>
        <w:jc w:val="center"/>
        <w:rPr>
          <w:rFonts w:ascii="Arial" w:hAnsi="Arial" w:cs="Arial"/>
          <w:b/>
          <w:sz w:val="22"/>
          <w:szCs w:val="22"/>
          <w:lang w:val="en-GB"/>
        </w:rPr>
      </w:pPr>
    </w:p>
    <w:p w14:paraId="23AA835D" w14:textId="77777777" w:rsidR="00397D3A" w:rsidRPr="00EC3524" w:rsidRDefault="00397D3A" w:rsidP="00592F82">
      <w:pPr>
        <w:jc w:val="center"/>
        <w:rPr>
          <w:rFonts w:ascii="Arial" w:hAnsi="Arial" w:cs="Arial"/>
          <w:b/>
          <w:sz w:val="22"/>
          <w:szCs w:val="22"/>
          <w:lang w:val="en-GB"/>
        </w:rPr>
      </w:pPr>
    </w:p>
    <w:p w14:paraId="5F7E5E13" w14:textId="77777777" w:rsidR="00437297" w:rsidRPr="00EC3524" w:rsidRDefault="00437297" w:rsidP="00592F82">
      <w:pPr>
        <w:jc w:val="center"/>
        <w:rPr>
          <w:rFonts w:ascii="Arial" w:hAnsi="Arial" w:cs="Arial"/>
          <w:b/>
          <w:sz w:val="22"/>
          <w:szCs w:val="22"/>
          <w:lang w:val="en-GB"/>
        </w:rPr>
      </w:pPr>
    </w:p>
    <w:p w14:paraId="0DEBF033" w14:textId="77777777" w:rsidR="00397D3A" w:rsidRPr="00EC3524" w:rsidRDefault="00397D3A" w:rsidP="00592F82">
      <w:pPr>
        <w:jc w:val="center"/>
        <w:rPr>
          <w:rFonts w:ascii="Arial" w:hAnsi="Arial" w:cs="Arial"/>
          <w:b/>
          <w:sz w:val="22"/>
          <w:szCs w:val="22"/>
          <w:lang w:val="en-GB"/>
        </w:rPr>
      </w:pPr>
    </w:p>
    <w:p w14:paraId="2F6A7A38" w14:textId="77777777" w:rsidR="00397D3A" w:rsidRPr="00EC3524" w:rsidRDefault="00397D3A" w:rsidP="00592F82">
      <w:pPr>
        <w:jc w:val="center"/>
        <w:rPr>
          <w:rFonts w:ascii="Arial" w:hAnsi="Arial" w:cs="Arial"/>
          <w:b/>
          <w:sz w:val="22"/>
          <w:szCs w:val="22"/>
          <w:lang w:val="en-GB"/>
        </w:rPr>
      </w:pPr>
    </w:p>
    <w:p w14:paraId="22DF77D5" w14:textId="77777777" w:rsidR="00DB56F2" w:rsidRPr="00EC3524"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EC352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EC3524">
        <w:rPr>
          <w:rFonts w:ascii="Arial" w:hAnsi="Arial" w:cs="Arial"/>
          <w:bCs/>
          <w:color w:val="767171" w:themeColor="background2" w:themeShade="80"/>
          <w:sz w:val="22"/>
          <w:szCs w:val="22"/>
          <w:lang w:val="en-GB"/>
        </w:rPr>
        <w:t xml:space="preserve">This is the </w:t>
      </w:r>
      <w:r w:rsidRPr="00EC3524">
        <w:rPr>
          <w:rFonts w:ascii="Arial" w:hAnsi="Arial" w:cs="Arial"/>
          <w:b/>
          <w:bCs/>
          <w:color w:val="767171" w:themeColor="background2" w:themeShade="80"/>
          <w:sz w:val="22"/>
          <w:szCs w:val="22"/>
          <w:lang w:val="en-GB"/>
        </w:rPr>
        <w:t xml:space="preserve">summative (formal) assessment for Module </w:t>
      </w:r>
      <w:r w:rsidR="006B503E" w:rsidRPr="00EC3524">
        <w:rPr>
          <w:rFonts w:ascii="Arial" w:hAnsi="Arial" w:cs="Arial"/>
          <w:b/>
          <w:bCs/>
          <w:color w:val="767171" w:themeColor="background2" w:themeShade="80"/>
          <w:sz w:val="22"/>
          <w:szCs w:val="22"/>
          <w:lang w:val="en-GB"/>
        </w:rPr>
        <w:t>7D</w:t>
      </w:r>
      <w:r w:rsidRPr="00EC3524">
        <w:rPr>
          <w:rFonts w:ascii="Arial" w:hAnsi="Arial" w:cs="Arial"/>
          <w:bCs/>
          <w:color w:val="767171" w:themeColor="background2" w:themeShade="80"/>
          <w:sz w:val="22"/>
          <w:szCs w:val="22"/>
          <w:lang w:val="en-GB"/>
        </w:rPr>
        <w:t xml:space="preserve"> of this course and </w:t>
      </w:r>
      <w:r w:rsidR="006B503E" w:rsidRPr="00EC3524">
        <w:rPr>
          <w:rFonts w:ascii="Arial" w:hAnsi="Arial" w:cs="Arial"/>
          <w:bCs/>
          <w:color w:val="767171" w:themeColor="background2" w:themeShade="80"/>
          <w:sz w:val="22"/>
          <w:szCs w:val="22"/>
          <w:lang w:val="en-GB"/>
        </w:rPr>
        <w:t xml:space="preserve">must be submitted by </w:t>
      </w:r>
      <w:r w:rsidRPr="00EC3524">
        <w:rPr>
          <w:rFonts w:ascii="Arial" w:hAnsi="Arial" w:cs="Arial"/>
          <w:bCs/>
          <w:color w:val="767171" w:themeColor="background2" w:themeShade="80"/>
          <w:sz w:val="22"/>
          <w:szCs w:val="22"/>
          <w:lang w:val="en-GB"/>
        </w:rPr>
        <w:t xml:space="preserve">all candidates who </w:t>
      </w:r>
      <w:r w:rsidRPr="00EC3524">
        <w:rPr>
          <w:rFonts w:ascii="Arial" w:hAnsi="Arial" w:cs="Arial"/>
          <w:b/>
          <w:bCs/>
          <w:color w:val="767171" w:themeColor="background2" w:themeShade="80"/>
          <w:sz w:val="22"/>
          <w:szCs w:val="22"/>
          <w:lang w:val="en-GB"/>
        </w:rPr>
        <w:t xml:space="preserve">selected this module as one of their </w:t>
      </w:r>
      <w:r w:rsidR="006B503E" w:rsidRPr="00EC3524">
        <w:rPr>
          <w:rFonts w:ascii="Arial" w:hAnsi="Arial" w:cs="Arial"/>
          <w:b/>
          <w:bCs/>
          <w:color w:val="767171" w:themeColor="background2" w:themeShade="80"/>
          <w:sz w:val="22"/>
          <w:szCs w:val="22"/>
          <w:lang w:val="en-GB"/>
        </w:rPr>
        <w:t>elective</w:t>
      </w:r>
      <w:r w:rsidRPr="00EC3524">
        <w:rPr>
          <w:rFonts w:ascii="Arial" w:hAnsi="Arial" w:cs="Arial"/>
          <w:b/>
          <w:bCs/>
          <w:color w:val="767171" w:themeColor="background2" w:themeShade="80"/>
          <w:sz w:val="22"/>
          <w:szCs w:val="22"/>
          <w:lang w:val="en-GB"/>
        </w:rPr>
        <w:t xml:space="preserve"> modules</w:t>
      </w:r>
      <w:r w:rsidR="00136839" w:rsidRPr="00EC3524">
        <w:rPr>
          <w:rFonts w:ascii="Arial" w:hAnsi="Arial" w:cs="Arial"/>
          <w:bCs/>
          <w:color w:val="767171" w:themeColor="background2" w:themeShade="80"/>
          <w:sz w:val="22"/>
          <w:szCs w:val="22"/>
          <w:lang w:val="en-GB"/>
        </w:rPr>
        <w:t>.</w:t>
      </w:r>
    </w:p>
    <w:p w14:paraId="437C0650" w14:textId="77777777" w:rsidR="004A2D83" w:rsidRPr="00EC352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EC3524"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EC352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EC3524">
        <w:rPr>
          <w:rFonts w:ascii="Arial" w:hAnsi="Arial" w:cs="Arial"/>
          <w:b/>
          <w:bCs/>
          <w:color w:val="767171" w:themeColor="background2" w:themeShade="80"/>
          <w:sz w:val="22"/>
          <w:szCs w:val="22"/>
          <w:lang w:val="en-GB"/>
        </w:rPr>
        <w:t xml:space="preserve">The mark awarded for this assessment will determine your final mark for Module </w:t>
      </w:r>
      <w:r w:rsidR="00B22A28" w:rsidRPr="00EC3524">
        <w:rPr>
          <w:rFonts w:ascii="Arial" w:hAnsi="Arial" w:cs="Arial"/>
          <w:b/>
          <w:bCs/>
          <w:color w:val="767171" w:themeColor="background2" w:themeShade="80"/>
          <w:sz w:val="22"/>
          <w:szCs w:val="22"/>
          <w:lang w:val="en-GB"/>
        </w:rPr>
        <w:t>7D</w:t>
      </w:r>
      <w:r w:rsidRPr="00EC3524">
        <w:rPr>
          <w:rFonts w:ascii="Arial" w:hAnsi="Arial" w:cs="Arial"/>
          <w:bCs/>
          <w:color w:val="767171" w:themeColor="background2" w:themeShade="80"/>
          <w:sz w:val="22"/>
          <w:szCs w:val="22"/>
          <w:lang w:val="en-GB"/>
        </w:rPr>
        <w:t xml:space="preserve">. </w:t>
      </w:r>
      <w:proofErr w:type="gramStart"/>
      <w:r w:rsidRPr="00EC3524">
        <w:rPr>
          <w:rFonts w:ascii="Arial" w:hAnsi="Arial" w:cs="Arial"/>
          <w:bCs/>
          <w:color w:val="767171" w:themeColor="background2" w:themeShade="80"/>
          <w:sz w:val="22"/>
          <w:szCs w:val="22"/>
          <w:lang w:val="en-GB"/>
        </w:rPr>
        <w:t>In order to</w:t>
      </w:r>
      <w:proofErr w:type="gramEnd"/>
      <w:r w:rsidRPr="00EC3524">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EC3524"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EC3524" w:rsidRDefault="00793173" w:rsidP="007C6201">
      <w:pPr>
        <w:jc w:val="both"/>
        <w:rPr>
          <w:rFonts w:ascii="Arial" w:hAnsi="Arial" w:cs="Arial"/>
          <w:b/>
          <w:sz w:val="22"/>
          <w:szCs w:val="22"/>
          <w:lang w:val="en-GB"/>
        </w:rPr>
      </w:pPr>
    </w:p>
    <w:p w14:paraId="075EFA42" w14:textId="77777777" w:rsidR="00DB56F2" w:rsidRPr="00EC3524" w:rsidRDefault="00DB56F2" w:rsidP="007C6201">
      <w:pPr>
        <w:jc w:val="both"/>
        <w:rPr>
          <w:rFonts w:ascii="Arial" w:hAnsi="Arial" w:cs="Arial"/>
          <w:b/>
          <w:sz w:val="22"/>
          <w:szCs w:val="22"/>
          <w:lang w:val="en-GB"/>
        </w:rPr>
      </w:pPr>
    </w:p>
    <w:p w14:paraId="61B35DB0" w14:textId="77777777" w:rsidR="00397D3A" w:rsidRPr="00EC3524" w:rsidRDefault="00397D3A" w:rsidP="007C6201">
      <w:pPr>
        <w:jc w:val="both"/>
        <w:rPr>
          <w:rFonts w:ascii="Arial" w:hAnsi="Arial" w:cs="Arial"/>
          <w:b/>
          <w:sz w:val="22"/>
          <w:szCs w:val="22"/>
          <w:lang w:val="en-GB"/>
        </w:rPr>
      </w:pPr>
    </w:p>
    <w:p w14:paraId="391E0D1E" w14:textId="77777777" w:rsidR="00397D3A" w:rsidRPr="00EC3524" w:rsidRDefault="00397D3A" w:rsidP="007C6201">
      <w:pPr>
        <w:jc w:val="both"/>
        <w:rPr>
          <w:rFonts w:ascii="Arial" w:hAnsi="Arial" w:cs="Arial"/>
          <w:b/>
          <w:sz w:val="22"/>
          <w:szCs w:val="22"/>
          <w:lang w:val="en-GB"/>
        </w:rPr>
      </w:pPr>
    </w:p>
    <w:p w14:paraId="50EA0C1E" w14:textId="46C88C9D" w:rsidR="00397D3A" w:rsidRPr="00EC3524" w:rsidRDefault="00397D3A" w:rsidP="007C6201">
      <w:pPr>
        <w:jc w:val="both"/>
        <w:rPr>
          <w:rFonts w:ascii="Arial" w:hAnsi="Arial" w:cs="Arial"/>
          <w:b/>
          <w:sz w:val="22"/>
          <w:szCs w:val="22"/>
          <w:lang w:val="en-GB"/>
        </w:rPr>
      </w:pPr>
    </w:p>
    <w:p w14:paraId="16C73383" w14:textId="730FDF36" w:rsidR="00E453EA" w:rsidRPr="00EC3524" w:rsidRDefault="00E453EA" w:rsidP="007C6201">
      <w:pPr>
        <w:jc w:val="both"/>
        <w:rPr>
          <w:rFonts w:ascii="Arial" w:hAnsi="Arial" w:cs="Arial"/>
          <w:b/>
          <w:sz w:val="22"/>
          <w:szCs w:val="22"/>
          <w:lang w:val="en-GB"/>
        </w:rPr>
      </w:pPr>
    </w:p>
    <w:p w14:paraId="4E01E68E" w14:textId="77777777" w:rsidR="00E453EA" w:rsidRPr="00EC3524" w:rsidRDefault="00E453EA">
      <w:pPr>
        <w:rPr>
          <w:rFonts w:ascii="Arial" w:hAnsi="Arial" w:cs="Arial"/>
          <w:b/>
          <w:bCs/>
          <w:sz w:val="22"/>
          <w:szCs w:val="22"/>
          <w:u w:val="single"/>
          <w:lang w:val="en-GB"/>
        </w:rPr>
      </w:pPr>
      <w:r w:rsidRPr="00EC3524">
        <w:rPr>
          <w:rFonts w:ascii="Arial" w:hAnsi="Arial" w:cs="Arial"/>
          <w:b/>
          <w:bCs/>
          <w:sz w:val="22"/>
          <w:szCs w:val="22"/>
          <w:u w:val="single"/>
          <w:lang w:val="en-GB"/>
        </w:rPr>
        <w:br w:type="page"/>
      </w:r>
    </w:p>
    <w:p w14:paraId="0535081F" w14:textId="2AD5253A" w:rsidR="0011473D" w:rsidRPr="00EC3524" w:rsidRDefault="00E93993" w:rsidP="009D0811">
      <w:pPr>
        <w:jc w:val="center"/>
        <w:rPr>
          <w:rFonts w:ascii="Arial" w:hAnsi="Arial" w:cs="Arial"/>
          <w:b/>
          <w:bCs/>
          <w:sz w:val="22"/>
          <w:szCs w:val="22"/>
          <w:u w:val="single"/>
          <w:lang w:val="en-GB"/>
        </w:rPr>
      </w:pPr>
      <w:r w:rsidRPr="00EC3524">
        <w:rPr>
          <w:rFonts w:ascii="Arial" w:hAnsi="Arial" w:cs="Arial"/>
          <w:b/>
          <w:bCs/>
          <w:sz w:val="22"/>
          <w:szCs w:val="22"/>
          <w:u w:val="single"/>
          <w:lang w:val="en-GB"/>
        </w:rPr>
        <w:lastRenderedPageBreak/>
        <w:t>I</w:t>
      </w:r>
      <w:r w:rsidR="0011473D" w:rsidRPr="00EC3524">
        <w:rPr>
          <w:rFonts w:ascii="Arial" w:hAnsi="Arial" w:cs="Arial"/>
          <w:b/>
          <w:bCs/>
          <w:sz w:val="22"/>
          <w:szCs w:val="22"/>
          <w:u w:val="single"/>
          <w:lang w:val="en-GB"/>
        </w:rPr>
        <w:t>NSTRUCTIONS FOR COMPLETION AND SUBMISSION OF ASSESSMENT</w:t>
      </w:r>
    </w:p>
    <w:p w14:paraId="5E854BAD" w14:textId="77777777" w:rsidR="0011473D" w:rsidRPr="00EC3524" w:rsidRDefault="0011473D" w:rsidP="00592F82">
      <w:pPr>
        <w:jc w:val="both"/>
        <w:rPr>
          <w:rFonts w:ascii="Arial" w:hAnsi="Arial" w:cs="Arial"/>
          <w:sz w:val="22"/>
          <w:szCs w:val="22"/>
          <w:lang w:val="en-GB"/>
        </w:rPr>
      </w:pPr>
    </w:p>
    <w:p w14:paraId="0E91A314" w14:textId="77777777" w:rsidR="0086705F" w:rsidRPr="00EC3524" w:rsidRDefault="0086705F" w:rsidP="0086705F">
      <w:pPr>
        <w:jc w:val="both"/>
        <w:rPr>
          <w:rFonts w:ascii="Arial" w:hAnsi="Arial" w:cs="Arial"/>
          <w:b/>
          <w:bCs/>
          <w:sz w:val="22"/>
          <w:szCs w:val="22"/>
          <w:lang w:val="en-GB"/>
        </w:rPr>
      </w:pPr>
      <w:r w:rsidRPr="00EC3524">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EC3524" w:rsidRDefault="0086705F" w:rsidP="0086705F">
      <w:pPr>
        <w:jc w:val="both"/>
        <w:rPr>
          <w:rFonts w:ascii="Arial" w:hAnsi="Arial" w:cs="Arial"/>
          <w:b/>
          <w:sz w:val="22"/>
          <w:szCs w:val="22"/>
          <w:lang w:val="en-GB"/>
        </w:rPr>
      </w:pPr>
    </w:p>
    <w:p w14:paraId="0F44BF6F" w14:textId="77777777" w:rsidR="0086705F" w:rsidRPr="00EC3524" w:rsidRDefault="0086705F" w:rsidP="0086705F">
      <w:pPr>
        <w:ind w:left="720" w:hanging="720"/>
        <w:jc w:val="both"/>
        <w:rPr>
          <w:rFonts w:ascii="Arial" w:hAnsi="Arial" w:cs="Arial"/>
          <w:sz w:val="22"/>
          <w:szCs w:val="22"/>
          <w:lang w:val="en-GB"/>
        </w:rPr>
      </w:pPr>
      <w:r w:rsidRPr="00EC3524">
        <w:rPr>
          <w:rFonts w:ascii="Arial" w:hAnsi="Arial" w:cs="Arial"/>
          <w:bCs/>
          <w:sz w:val="22"/>
          <w:szCs w:val="22"/>
          <w:lang w:val="en-GB"/>
        </w:rPr>
        <w:t>1.</w:t>
      </w:r>
      <w:r w:rsidRPr="00EC3524">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EC3524" w:rsidRDefault="0086705F" w:rsidP="0086705F">
      <w:pPr>
        <w:ind w:left="720" w:hanging="720"/>
        <w:jc w:val="both"/>
        <w:rPr>
          <w:rFonts w:ascii="Arial" w:hAnsi="Arial" w:cs="Arial"/>
          <w:sz w:val="22"/>
          <w:szCs w:val="22"/>
          <w:lang w:val="en-GB"/>
        </w:rPr>
      </w:pPr>
    </w:p>
    <w:p w14:paraId="11A19D4A" w14:textId="77777777" w:rsidR="0086705F" w:rsidRPr="00EC3524" w:rsidRDefault="0086705F" w:rsidP="0086705F">
      <w:pPr>
        <w:ind w:left="720" w:hanging="720"/>
        <w:jc w:val="both"/>
        <w:rPr>
          <w:rFonts w:ascii="Arial" w:hAnsi="Arial" w:cs="Arial"/>
          <w:sz w:val="22"/>
          <w:szCs w:val="22"/>
          <w:lang w:val="en-GB"/>
        </w:rPr>
      </w:pPr>
      <w:r w:rsidRPr="00EC3524">
        <w:rPr>
          <w:rFonts w:ascii="Arial" w:hAnsi="Arial" w:cs="Arial"/>
          <w:bCs/>
          <w:sz w:val="22"/>
          <w:szCs w:val="22"/>
          <w:lang w:val="en-GB"/>
        </w:rPr>
        <w:t>2.</w:t>
      </w:r>
      <w:r w:rsidRPr="00EC3524">
        <w:rPr>
          <w:rFonts w:ascii="Arial" w:hAnsi="Arial" w:cs="Arial"/>
          <w:sz w:val="22"/>
          <w:szCs w:val="22"/>
          <w:lang w:val="en-GB"/>
        </w:rPr>
        <w:tab/>
        <w:t xml:space="preserve">All assessments must be submitted electronically in </w:t>
      </w:r>
      <w:r w:rsidRPr="00EC3524">
        <w:rPr>
          <w:rFonts w:ascii="Arial" w:hAnsi="Arial" w:cs="Arial"/>
          <w:b/>
          <w:bCs/>
          <w:sz w:val="22"/>
          <w:szCs w:val="22"/>
          <w:lang w:val="en-GB"/>
        </w:rPr>
        <w:t>Microsoft Word format</w:t>
      </w:r>
      <w:r w:rsidRPr="00EC3524">
        <w:rPr>
          <w:rFonts w:ascii="Arial" w:hAnsi="Arial" w:cs="Arial"/>
          <w:sz w:val="22"/>
          <w:szCs w:val="22"/>
          <w:lang w:val="en-GB"/>
        </w:rPr>
        <w:t xml:space="preserve">, using a standard A4 size page and an 11-point Arial font. This document has been set up with these parameters – </w:t>
      </w:r>
      <w:r w:rsidRPr="00EC3524">
        <w:rPr>
          <w:rFonts w:ascii="Arial" w:hAnsi="Arial" w:cs="Arial"/>
          <w:b/>
          <w:bCs/>
          <w:sz w:val="22"/>
          <w:szCs w:val="22"/>
          <w:lang w:val="en-GB"/>
        </w:rPr>
        <w:t>please do not change the document settings in any way</w:t>
      </w:r>
      <w:r w:rsidRPr="00EC3524">
        <w:rPr>
          <w:rFonts w:ascii="Arial" w:hAnsi="Arial" w:cs="Arial"/>
          <w:sz w:val="22"/>
          <w:szCs w:val="22"/>
          <w:lang w:val="en-GB"/>
        </w:rPr>
        <w:t xml:space="preserve">. </w:t>
      </w:r>
      <w:r w:rsidRPr="00EC3524">
        <w:rPr>
          <w:rFonts w:ascii="Arial" w:hAnsi="Arial" w:cs="Arial"/>
          <w:b/>
          <w:bCs/>
          <w:sz w:val="22"/>
          <w:szCs w:val="22"/>
          <w:lang w:val="en-GB"/>
        </w:rPr>
        <w:t>DO NOT</w:t>
      </w:r>
      <w:r w:rsidRPr="00EC3524">
        <w:rPr>
          <w:rFonts w:ascii="Arial" w:hAnsi="Arial" w:cs="Arial"/>
          <w:sz w:val="22"/>
          <w:szCs w:val="22"/>
          <w:lang w:val="en-GB"/>
        </w:rPr>
        <w:t xml:space="preserve"> submit your assessment in PDF format as it will be returned to you unmarked.</w:t>
      </w:r>
    </w:p>
    <w:p w14:paraId="001BE1AD" w14:textId="77777777" w:rsidR="0086705F" w:rsidRPr="00EC3524" w:rsidRDefault="0086705F" w:rsidP="0086705F">
      <w:pPr>
        <w:ind w:left="720" w:hanging="720"/>
        <w:jc w:val="both"/>
        <w:rPr>
          <w:rFonts w:ascii="Arial" w:hAnsi="Arial" w:cs="Arial"/>
          <w:sz w:val="22"/>
          <w:szCs w:val="22"/>
          <w:lang w:val="en-GB"/>
        </w:rPr>
      </w:pPr>
    </w:p>
    <w:p w14:paraId="48AD4964" w14:textId="77777777" w:rsidR="0086705F" w:rsidRPr="00EC3524" w:rsidRDefault="0086705F" w:rsidP="0086705F">
      <w:pPr>
        <w:ind w:left="720" w:hanging="720"/>
        <w:jc w:val="both"/>
        <w:rPr>
          <w:rFonts w:ascii="Arial" w:hAnsi="Arial" w:cs="Arial"/>
          <w:sz w:val="22"/>
          <w:szCs w:val="22"/>
          <w:lang w:val="en-GB"/>
        </w:rPr>
      </w:pPr>
      <w:r w:rsidRPr="00EC3524">
        <w:rPr>
          <w:rFonts w:ascii="Arial" w:hAnsi="Arial" w:cs="Arial"/>
          <w:sz w:val="22"/>
          <w:szCs w:val="22"/>
          <w:lang w:val="en-GB"/>
        </w:rPr>
        <w:t>3.</w:t>
      </w:r>
      <w:r w:rsidRPr="00EC3524">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EC3524">
        <w:rPr>
          <w:rFonts w:ascii="Arial" w:hAnsi="Arial" w:cs="Arial"/>
          <w:sz w:val="22"/>
          <w:szCs w:val="22"/>
          <w:lang w:val="en-GB"/>
        </w:rPr>
        <w:t>More often than not</w:t>
      </w:r>
      <w:proofErr w:type="gramEnd"/>
      <w:r w:rsidRPr="00EC3524">
        <w:rPr>
          <w:rFonts w:ascii="Arial" w:hAnsi="Arial" w:cs="Arial"/>
          <w:sz w:val="22"/>
          <w:szCs w:val="22"/>
          <w:lang w:val="en-GB"/>
        </w:rPr>
        <w:t>, one fact / statement will earn one mark (unless it is obvious from the question that this is not the case).</w:t>
      </w:r>
    </w:p>
    <w:p w14:paraId="3AE56D3A" w14:textId="77777777" w:rsidR="0086705F" w:rsidRPr="00EC3524" w:rsidRDefault="0086705F" w:rsidP="0086705F">
      <w:pPr>
        <w:ind w:left="720" w:hanging="720"/>
        <w:jc w:val="both"/>
        <w:rPr>
          <w:rFonts w:ascii="Arial" w:hAnsi="Arial" w:cs="Arial"/>
          <w:sz w:val="22"/>
          <w:szCs w:val="22"/>
          <w:lang w:val="en-GB"/>
        </w:rPr>
      </w:pPr>
    </w:p>
    <w:p w14:paraId="0E9C2184" w14:textId="1CD48909" w:rsidR="0086705F" w:rsidRPr="00EC3524" w:rsidRDefault="0086705F" w:rsidP="0086705F">
      <w:pPr>
        <w:ind w:left="720" w:hanging="720"/>
        <w:jc w:val="both"/>
        <w:rPr>
          <w:rFonts w:ascii="Arial" w:hAnsi="Arial" w:cs="Arial"/>
          <w:sz w:val="22"/>
          <w:szCs w:val="22"/>
          <w:lang w:val="en-GB"/>
        </w:rPr>
      </w:pPr>
      <w:r w:rsidRPr="00EC3524">
        <w:rPr>
          <w:rFonts w:ascii="Arial" w:hAnsi="Arial" w:cs="Arial"/>
          <w:bCs/>
          <w:sz w:val="22"/>
          <w:szCs w:val="22"/>
          <w:lang w:val="en-GB"/>
        </w:rPr>
        <w:t>4.</w:t>
      </w:r>
      <w:r w:rsidRPr="00EC3524">
        <w:rPr>
          <w:rFonts w:ascii="Arial" w:hAnsi="Arial" w:cs="Arial"/>
          <w:sz w:val="22"/>
          <w:szCs w:val="22"/>
          <w:lang w:val="en-GB"/>
        </w:rPr>
        <w:tab/>
        <w:t xml:space="preserve">You must save this document using the following format: </w:t>
      </w:r>
      <w:r w:rsidRPr="00EC3524">
        <w:rPr>
          <w:rFonts w:ascii="Arial" w:hAnsi="Arial" w:cs="Arial"/>
          <w:b/>
          <w:bCs/>
          <w:sz w:val="22"/>
          <w:szCs w:val="22"/>
          <w:lang w:val="en-GB" w:eastAsia="en-GB"/>
        </w:rPr>
        <w:t>[student</w:t>
      </w:r>
      <w:r w:rsidR="00C61146" w:rsidRPr="00EC3524">
        <w:rPr>
          <w:rFonts w:ascii="Arial" w:hAnsi="Arial" w:cs="Arial"/>
          <w:b/>
          <w:bCs/>
          <w:sz w:val="22"/>
          <w:szCs w:val="22"/>
          <w:lang w:val="en-GB" w:eastAsia="en-GB"/>
        </w:rPr>
        <w:t>ID</w:t>
      </w:r>
      <w:r w:rsidRPr="00EC3524">
        <w:rPr>
          <w:rFonts w:ascii="Arial" w:hAnsi="Arial" w:cs="Arial"/>
          <w:b/>
          <w:bCs/>
          <w:sz w:val="22"/>
          <w:szCs w:val="22"/>
          <w:lang w:val="en-GB" w:eastAsia="en-GB"/>
        </w:rPr>
        <w:t>.assessment7D]</w:t>
      </w:r>
      <w:r w:rsidRPr="00EC3524">
        <w:rPr>
          <w:rFonts w:ascii="Arial" w:hAnsi="Arial" w:cs="Arial"/>
          <w:sz w:val="22"/>
          <w:szCs w:val="22"/>
          <w:lang w:val="en-GB" w:eastAsia="en-GB"/>
        </w:rPr>
        <w:t>. An example would be something along the following lines: 202</w:t>
      </w:r>
      <w:r w:rsidR="00B1461F" w:rsidRPr="00EC3524">
        <w:rPr>
          <w:rFonts w:ascii="Arial" w:hAnsi="Arial" w:cs="Arial"/>
          <w:sz w:val="22"/>
          <w:szCs w:val="22"/>
          <w:lang w:val="en-GB" w:eastAsia="en-GB"/>
        </w:rPr>
        <w:t>2</w:t>
      </w:r>
      <w:r w:rsidR="00C61146" w:rsidRPr="00EC3524">
        <w:rPr>
          <w:rFonts w:ascii="Arial" w:hAnsi="Arial" w:cs="Arial"/>
          <w:sz w:val="22"/>
          <w:szCs w:val="22"/>
          <w:lang w:val="en-GB" w:eastAsia="en-GB"/>
        </w:rPr>
        <w:t>2</w:t>
      </w:r>
      <w:r w:rsidR="00B1461F" w:rsidRPr="00EC3524">
        <w:rPr>
          <w:rFonts w:ascii="Arial" w:hAnsi="Arial" w:cs="Arial"/>
          <w:sz w:val="22"/>
          <w:szCs w:val="22"/>
          <w:lang w:val="en-GB" w:eastAsia="en-GB"/>
        </w:rPr>
        <w:t>3</w:t>
      </w:r>
      <w:r w:rsidRPr="00EC3524">
        <w:rPr>
          <w:rFonts w:ascii="Arial" w:hAnsi="Arial" w:cs="Arial"/>
          <w:sz w:val="22"/>
          <w:szCs w:val="22"/>
          <w:lang w:val="en-GB" w:eastAsia="en-GB"/>
        </w:rPr>
        <w:t>-3</w:t>
      </w:r>
      <w:r w:rsidR="00C61146" w:rsidRPr="00EC3524">
        <w:rPr>
          <w:rFonts w:ascii="Arial" w:hAnsi="Arial" w:cs="Arial"/>
          <w:sz w:val="22"/>
          <w:szCs w:val="22"/>
          <w:lang w:val="en-GB" w:eastAsia="en-GB"/>
        </w:rPr>
        <w:t>36</w:t>
      </w:r>
      <w:r w:rsidRPr="00EC3524">
        <w:rPr>
          <w:rFonts w:ascii="Arial" w:hAnsi="Arial" w:cs="Arial"/>
          <w:sz w:val="22"/>
          <w:szCs w:val="22"/>
          <w:lang w:val="en-GB" w:eastAsia="en-GB"/>
        </w:rPr>
        <w:t>.assessment7D</w:t>
      </w:r>
      <w:r w:rsidRPr="00EC3524">
        <w:rPr>
          <w:rFonts w:ascii="Arial" w:hAnsi="Arial" w:cs="Arial"/>
          <w:sz w:val="22"/>
          <w:szCs w:val="22"/>
          <w:lang w:val="en-GB"/>
        </w:rPr>
        <w:t xml:space="preserve">. </w:t>
      </w:r>
      <w:r w:rsidRPr="00EC3524">
        <w:rPr>
          <w:rFonts w:ascii="Arial" w:hAnsi="Arial" w:cs="Arial"/>
          <w:b/>
          <w:bCs/>
          <w:sz w:val="22"/>
          <w:szCs w:val="22"/>
          <w:lang w:val="en-GB"/>
        </w:rPr>
        <w:t>Please also include the filename as a footer to each page of the assessment</w:t>
      </w:r>
      <w:r w:rsidRPr="00EC3524">
        <w:rPr>
          <w:rFonts w:ascii="Arial" w:hAnsi="Arial" w:cs="Arial"/>
          <w:bCs/>
          <w:sz w:val="22"/>
          <w:szCs w:val="22"/>
          <w:lang w:val="en-GB"/>
        </w:rPr>
        <w:t xml:space="preserve"> (this has been pre-populated for you, merely replace the words “</w:t>
      </w:r>
      <w:proofErr w:type="spellStart"/>
      <w:r w:rsidRPr="00EC3524">
        <w:rPr>
          <w:rFonts w:ascii="Arial" w:hAnsi="Arial" w:cs="Arial"/>
          <w:bCs/>
          <w:sz w:val="22"/>
          <w:szCs w:val="22"/>
          <w:lang w:val="en-GB"/>
        </w:rPr>
        <w:t>student</w:t>
      </w:r>
      <w:r w:rsidR="00C61146" w:rsidRPr="00EC3524">
        <w:rPr>
          <w:rFonts w:ascii="Arial" w:hAnsi="Arial" w:cs="Arial"/>
          <w:bCs/>
          <w:sz w:val="22"/>
          <w:szCs w:val="22"/>
          <w:lang w:val="en-GB"/>
        </w:rPr>
        <w:t>ID</w:t>
      </w:r>
      <w:proofErr w:type="spellEnd"/>
      <w:r w:rsidRPr="00EC3524">
        <w:rPr>
          <w:rFonts w:ascii="Arial" w:hAnsi="Arial" w:cs="Arial"/>
          <w:bCs/>
          <w:sz w:val="22"/>
          <w:szCs w:val="22"/>
          <w:lang w:val="en-GB"/>
        </w:rPr>
        <w:t>” with the student number allocated to you)</w:t>
      </w:r>
      <w:r w:rsidRPr="00EC3524">
        <w:rPr>
          <w:rFonts w:ascii="Arial" w:hAnsi="Arial" w:cs="Arial"/>
          <w:sz w:val="22"/>
          <w:szCs w:val="22"/>
          <w:lang w:val="en-GB"/>
        </w:rPr>
        <w:t xml:space="preserve">. Do not include your name or any other identifying words in your file name. </w:t>
      </w:r>
      <w:r w:rsidRPr="00EC3524">
        <w:rPr>
          <w:rFonts w:ascii="Arial" w:hAnsi="Arial" w:cs="Arial"/>
          <w:b/>
          <w:bCs/>
          <w:sz w:val="22"/>
          <w:szCs w:val="22"/>
          <w:lang w:val="en-GB"/>
        </w:rPr>
        <w:t>Assessments that do not comply with this instruction will be returned to candidates unmarked</w:t>
      </w:r>
      <w:r w:rsidRPr="00EC3524">
        <w:rPr>
          <w:rFonts w:ascii="Arial" w:hAnsi="Arial" w:cs="Arial"/>
          <w:sz w:val="22"/>
          <w:szCs w:val="22"/>
          <w:lang w:val="en-GB"/>
        </w:rPr>
        <w:t>.</w:t>
      </w:r>
    </w:p>
    <w:p w14:paraId="16BE7775" w14:textId="77777777" w:rsidR="0086705F" w:rsidRPr="00EC3524" w:rsidRDefault="0086705F" w:rsidP="0086705F">
      <w:pPr>
        <w:ind w:left="720" w:hanging="720"/>
        <w:jc w:val="both"/>
        <w:rPr>
          <w:rFonts w:ascii="Arial" w:hAnsi="Arial" w:cs="Arial"/>
          <w:sz w:val="22"/>
          <w:szCs w:val="22"/>
          <w:lang w:val="en-GB"/>
        </w:rPr>
      </w:pPr>
    </w:p>
    <w:p w14:paraId="23F98751" w14:textId="77777777" w:rsidR="0086705F" w:rsidRPr="00EC3524" w:rsidRDefault="0086705F" w:rsidP="0086705F">
      <w:pPr>
        <w:ind w:left="720" w:hanging="720"/>
        <w:jc w:val="both"/>
        <w:rPr>
          <w:rFonts w:ascii="Arial" w:hAnsi="Arial" w:cs="Arial"/>
          <w:sz w:val="22"/>
          <w:szCs w:val="22"/>
          <w:lang w:val="en-GB"/>
        </w:rPr>
      </w:pPr>
      <w:r w:rsidRPr="00EC3524">
        <w:rPr>
          <w:rFonts w:ascii="Arial" w:hAnsi="Arial" w:cs="Arial"/>
          <w:bCs/>
          <w:sz w:val="22"/>
          <w:szCs w:val="22"/>
          <w:lang w:val="en-GB"/>
        </w:rPr>
        <w:t>5.</w:t>
      </w:r>
      <w:r w:rsidRPr="00EC3524">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C3524">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EC3524">
        <w:rPr>
          <w:rFonts w:ascii="Arial" w:hAnsi="Arial" w:cs="Arial"/>
          <w:sz w:val="22"/>
          <w:szCs w:val="22"/>
          <w:lang w:val="en-GB"/>
        </w:rPr>
        <w:t>.</w:t>
      </w:r>
    </w:p>
    <w:p w14:paraId="36C8F0AA" w14:textId="77777777" w:rsidR="0086705F" w:rsidRPr="00EC3524" w:rsidRDefault="0086705F" w:rsidP="0086705F">
      <w:pPr>
        <w:ind w:left="720" w:hanging="720"/>
        <w:jc w:val="both"/>
        <w:rPr>
          <w:rFonts w:ascii="Arial" w:hAnsi="Arial" w:cs="Arial"/>
          <w:sz w:val="22"/>
          <w:szCs w:val="22"/>
          <w:lang w:val="en-GB"/>
        </w:rPr>
      </w:pPr>
    </w:p>
    <w:p w14:paraId="55C5731D" w14:textId="2CD1E719" w:rsidR="0086705F" w:rsidRPr="00EC3524" w:rsidRDefault="0086705F" w:rsidP="0086705F">
      <w:pPr>
        <w:ind w:left="720" w:hanging="720"/>
        <w:jc w:val="both"/>
        <w:rPr>
          <w:rFonts w:ascii="Arial" w:hAnsi="Arial" w:cs="Arial"/>
          <w:sz w:val="22"/>
          <w:szCs w:val="22"/>
          <w:lang w:val="en-GB"/>
        </w:rPr>
      </w:pPr>
      <w:r w:rsidRPr="00EC3524">
        <w:rPr>
          <w:rFonts w:ascii="Arial" w:hAnsi="Arial" w:cs="Arial"/>
          <w:bCs/>
          <w:sz w:val="22"/>
          <w:szCs w:val="22"/>
          <w:lang w:val="en-GB"/>
        </w:rPr>
        <w:t>6.</w:t>
      </w:r>
      <w:r w:rsidRPr="00EC3524">
        <w:rPr>
          <w:rFonts w:ascii="Arial" w:hAnsi="Arial" w:cs="Arial"/>
          <w:b/>
          <w:sz w:val="22"/>
          <w:szCs w:val="22"/>
          <w:lang w:val="en-GB"/>
        </w:rPr>
        <w:tab/>
      </w:r>
      <w:r w:rsidRPr="00EC3524">
        <w:rPr>
          <w:rFonts w:ascii="Arial" w:hAnsi="Arial" w:cs="Arial"/>
          <w:sz w:val="22"/>
          <w:szCs w:val="22"/>
          <w:lang w:val="en-GB"/>
        </w:rPr>
        <w:t xml:space="preserve">The final submission date for this assessment is </w:t>
      </w:r>
      <w:r w:rsidRPr="00EC3524">
        <w:rPr>
          <w:rFonts w:ascii="Arial" w:hAnsi="Arial" w:cs="Arial"/>
          <w:b/>
          <w:bCs/>
          <w:sz w:val="22"/>
          <w:szCs w:val="22"/>
          <w:lang w:val="en-GB"/>
        </w:rPr>
        <w:t>31 July 202</w:t>
      </w:r>
      <w:r w:rsidR="00B1461F" w:rsidRPr="00EC3524">
        <w:rPr>
          <w:rFonts w:ascii="Arial" w:hAnsi="Arial" w:cs="Arial"/>
          <w:b/>
          <w:bCs/>
          <w:sz w:val="22"/>
          <w:szCs w:val="22"/>
          <w:lang w:val="en-GB"/>
        </w:rPr>
        <w:t>3</w:t>
      </w:r>
      <w:r w:rsidRPr="00EC3524">
        <w:rPr>
          <w:rFonts w:ascii="Arial" w:hAnsi="Arial" w:cs="Arial"/>
          <w:sz w:val="22"/>
          <w:szCs w:val="22"/>
          <w:lang w:val="en-GB"/>
        </w:rPr>
        <w:t xml:space="preserve">. The assessment submission portal will close at </w:t>
      </w:r>
      <w:r w:rsidRPr="00EC3524">
        <w:rPr>
          <w:rFonts w:ascii="Arial" w:hAnsi="Arial" w:cs="Arial"/>
          <w:b/>
          <w:bCs/>
          <w:sz w:val="22"/>
          <w:szCs w:val="22"/>
          <w:lang w:val="en-GB"/>
        </w:rPr>
        <w:t xml:space="preserve">23:00 (11 pm) </w:t>
      </w:r>
      <w:r w:rsidR="00C61146" w:rsidRPr="00EC3524">
        <w:rPr>
          <w:rFonts w:ascii="Arial" w:hAnsi="Arial" w:cs="Arial"/>
          <w:b/>
          <w:bCs/>
          <w:sz w:val="22"/>
          <w:szCs w:val="22"/>
          <w:lang w:val="en-GB"/>
        </w:rPr>
        <w:t xml:space="preserve">BST (GMT +1) </w:t>
      </w:r>
      <w:r w:rsidRPr="00EC3524">
        <w:rPr>
          <w:rFonts w:ascii="Arial" w:hAnsi="Arial" w:cs="Arial"/>
          <w:b/>
          <w:bCs/>
          <w:sz w:val="22"/>
          <w:szCs w:val="22"/>
          <w:lang w:val="en-GB"/>
        </w:rPr>
        <w:t>on 31 July 202</w:t>
      </w:r>
      <w:r w:rsidR="00B1461F" w:rsidRPr="00EC3524">
        <w:rPr>
          <w:rFonts w:ascii="Arial" w:hAnsi="Arial" w:cs="Arial"/>
          <w:b/>
          <w:bCs/>
          <w:sz w:val="22"/>
          <w:szCs w:val="22"/>
          <w:lang w:val="en-GB"/>
        </w:rPr>
        <w:t>3</w:t>
      </w:r>
      <w:r w:rsidRPr="00EC3524">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EC3524" w:rsidRDefault="0086705F" w:rsidP="0086705F">
      <w:pPr>
        <w:ind w:left="720" w:hanging="720"/>
        <w:jc w:val="both"/>
        <w:rPr>
          <w:rFonts w:ascii="Arial" w:hAnsi="Arial" w:cs="Arial"/>
          <w:sz w:val="22"/>
          <w:szCs w:val="22"/>
          <w:lang w:val="en-GB"/>
        </w:rPr>
      </w:pPr>
    </w:p>
    <w:p w14:paraId="6E51568B" w14:textId="23E5E088" w:rsidR="004A2D83" w:rsidRPr="00EC3524" w:rsidRDefault="0086705F" w:rsidP="0086705F">
      <w:pPr>
        <w:ind w:left="720" w:hanging="720"/>
        <w:jc w:val="both"/>
        <w:rPr>
          <w:rFonts w:ascii="Arial" w:hAnsi="Arial" w:cs="Arial"/>
          <w:sz w:val="22"/>
          <w:szCs w:val="22"/>
          <w:lang w:val="en-GB"/>
        </w:rPr>
      </w:pPr>
      <w:r w:rsidRPr="00EC3524">
        <w:rPr>
          <w:rFonts w:ascii="Arial" w:hAnsi="Arial" w:cs="Arial"/>
          <w:sz w:val="22"/>
          <w:szCs w:val="22"/>
          <w:lang w:val="en-GB"/>
        </w:rPr>
        <w:t>7.</w:t>
      </w:r>
      <w:r w:rsidRPr="00EC3524">
        <w:rPr>
          <w:rFonts w:ascii="Arial" w:hAnsi="Arial" w:cs="Arial"/>
          <w:sz w:val="22"/>
          <w:szCs w:val="22"/>
          <w:lang w:val="en-GB"/>
        </w:rPr>
        <w:tab/>
        <w:t xml:space="preserve">Prior to being populated with your answers, this assessment consists of </w:t>
      </w:r>
      <w:r w:rsidR="00C32139" w:rsidRPr="00EC3524">
        <w:rPr>
          <w:rFonts w:ascii="Arial" w:hAnsi="Arial" w:cs="Arial"/>
          <w:b/>
          <w:bCs/>
          <w:sz w:val="22"/>
          <w:szCs w:val="22"/>
          <w:lang w:val="en-GB"/>
        </w:rPr>
        <w:t>9</w:t>
      </w:r>
      <w:r w:rsidRPr="00EC3524">
        <w:rPr>
          <w:rFonts w:ascii="Arial" w:hAnsi="Arial" w:cs="Arial"/>
          <w:b/>
          <w:bCs/>
          <w:sz w:val="22"/>
          <w:szCs w:val="22"/>
          <w:lang w:val="en-GB"/>
        </w:rPr>
        <w:t xml:space="preserve"> pages</w:t>
      </w:r>
      <w:r w:rsidRPr="00EC3524">
        <w:rPr>
          <w:rFonts w:ascii="Arial" w:hAnsi="Arial" w:cs="Arial"/>
          <w:sz w:val="22"/>
          <w:szCs w:val="22"/>
          <w:lang w:val="en-GB"/>
        </w:rPr>
        <w:t>.</w:t>
      </w:r>
    </w:p>
    <w:p w14:paraId="41720630" w14:textId="77777777" w:rsidR="00F3323E" w:rsidRPr="00EC3524" w:rsidRDefault="00F3323E" w:rsidP="00592F82">
      <w:pPr>
        <w:ind w:left="720" w:hanging="720"/>
        <w:jc w:val="both"/>
        <w:rPr>
          <w:rFonts w:ascii="Arial" w:hAnsi="Arial" w:cs="Arial"/>
          <w:sz w:val="22"/>
          <w:szCs w:val="22"/>
          <w:lang w:val="en-GB"/>
        </w:rPr>
      </w:pPr>
    </w:p>
    <w:p w14:paraId="4E64244C" w14:textId="77777777" w:rsidR="00F3323E" w:rsidRPr="00EC3524" w:rsidRDefault="00F3323E" w:rsidP="00592F82">
      <w:pPr>
        <w:ind w:left="720" w:hanging="720"/>
        <w:jc w:val="both"/>
        <w:rPr>
          <w:rFonts w:ascii="Arial" w:hAnsi="Arial" w:cs="Arial"/>
          <w:sz w:val="22"/>
          <w:szCs w:val="22"/>
          <w:lang w:val="en-GB"/>
        </w:rPr>
      </w:pPr>
    </w:p>
    <w:p w14:paraId="72D14EAC" w14:textId="77777777" w:rsidR="00136839" w:rsidRPr="00EC3524" w:rsidRDefault="00136839">
      <w:pPr>
        <w:rPr>
          <w:rFonts w:ascii="Arial" w:hAnsi="Arial" w:cs="Arial"/>
          <w:b/>
          <w:sz w:val="22"/>
          <w:szCs w:val="22"/>
          <w:u w:val="single"/>
          <w:lang w:val="en-GB"/>
        </w:rPr>
      </w:pPr>
      <w:r w:rsidRPr="00EC3524">
        <w:rPr>
          <w:rFonts w:ascii="Arial" w:hAnsi="Arial" w:cs="Arial"/>
          <w:b/>
          <w:sz w:val="22"/>
          <w:szCs w:val="22"/>
          <w:u w:val="single"/>
          <w:lang w:val="en-GB"/>
        </w:rPr>
        <w:br w:type="page"/>
      </w:r>
    </w:p>
    <w:p w14:paraId="62C41F3C" w14:textId="77777777" w:rsidR="00F3323E" w:rsidRPr="00EC3524" w:rsidRDefault="00F3323E" w:rsidP="00B9639B">
      <w:pPr>
        <w:jc w:val="both"/>
        <w:rPr>
          <w:rFonts w:ascii="Arial" w:hAnsi="Arial" w:cs="Arial"/>
          <w:b/>
          <w:bCs/>
          <w:sz w:val="22"/>
          <w:szCs w:val="22"/>
          <w:lang w:val="en-GB"/>
        </w:rPr>
      </w:pPr>
      <w:r w:rsidRPr="00EC3524">
        <w:rPr>
          <w:rFonts w:ascii="Arial" w:hAnsi="Arial" w:cs="Arial"/>
          <w:b/>
          <w:bCs/>
          <w:sz w:val="22"/>
          <w:szCs w:val="22"/>
          <w:u w:val="single"/>
          <w:lang w:val="en-GB"/>
        </w:rPr>
        <w:lastRenderedPageBreak/>
        <w:t>ANSWER ALL THE QUESTIONS</w:t>
      </w:r>
    </w:p>
    <w:p w14:paraId="18EF194A" w14:textId="77777777" w:rsidR="00F3323E" w:rsidRPr="00EC3524" w:rsidRDefault="00F3323E" w:rsidP="00B9639B">
      <w:pPr>
        <w:ind w:left="720" w:hanging="720"/>
        <w:jc w:val="both"/>
        <w:rPr>
          <w:rFonts w:ascii="Arial" w:hAnsi="Arial" w:cs="Arial"/>
          <w:sz w:val="22"/>
          <w:szCs w:val="22"/>
          <w:lang w:val="en-GB"/>
        </w:rPr>
      </w:pPr>
    </w:p>
    <w:p w14:paraId="27A9F337" w14:textId="77777777" w:rsidR="005D43E0" w:rsidRPr="00EC3524" w:rsidRDefault="0029433F" w:rsidP="00B9639B">
      <w:pPr>
        <w:jc w:val="both"/>
        <w:rPr>
          <w:rFonts w:ascii="Arial" w:hAnsi="Arial" w:cs="Arial"/>
          <w:b/>
          <w:bCs/>
          <w:sz w:val="22"/>
          <w:szCs w:val="22"/>
          <w:lang w:val="en-GB"/>
        </w:rPr>
      </w:pPr>
      <w:r w:rsidRPr="00EC3524">
        <w:rPr>
          <w:rFonts w:ascii="Arial" w:hAnsi="Arial" w:cs="Arial"/>
          <w:b/>
          <w:bCs/>
          <w:sz w:val="22"/>
          <w:szCs w:val="22"/>
          <w:lang w:val="en-GB"/>
        </w:rPr>
        <w:t>QUESTION 1</w:t>
      </w:r>
      <w:r w:rsidR="005D43E0" w:rsidRPr="00EC3524">
        <w:rPr>
          <w:rFonts w:ascii="Arial" w:hAnsi="Arial" w:cs="Arial"/>
          <w:b/>
          <w:bCs/>
          <w:sz w:val="22"/>
          <w:szCs w:val="22"/>
          <w:lang w:val="en-GB"/>
        </w:rPr>
        <w:t xml:space="preserve"> (multiple-choice questions) [10 marks</w:t>
      </w:r>
      <w:r w:rsidR="00D17FDC" w:rsidRPr="00EC3524">
        <w:rPr>
          <w:rFonts w:ascii="Arial" w:hAnsi="Arial" w:cs="Arial"/>
          <w:b/>
          <w:bCs/>
          <w:sz w:val="22"/>
          <w:szCs w:val="22"/>
          <w:lang w:val="en-GB"/>
        </w:rPr>
        <w:t xml:space="preserve"> in total</w:t>
      </w:r>
      <w:r w:rsidR="005D43E0" w:rsidRPr="00EC3524">
        <w:rPr>
          <w:rFonts w:ascii="Arial" w:hAnsi="Arial" w:cs="Arial"/>
          <w:b/>
          <w:bCs/>
          <w:sz w:val="22"/>
          <w:szCs w:val="22"/>
          <w:lang w:val="en-GB"/>
        </w:rPr>
        <w:t>]</w:t>
      </w:r>
    </w:p>
    <w:p w14:paraId="3DE45BD3" w14:textId="77777777" w:rsidR="00F3323E" w:rsidRPr="00EC3524" w:rsidRDefault="00F3323E" w:rsidP="00B9639B">
      <w:pPr>
        <w:ind w:left="720" w:hanging="720"/>
        <w:jc w:val="both"/>
        <w:rPr>
          <w:rFonts w:ascii="Arial" w:hAnsi="Arial" w:cs="Arial"/>
          <w:sz w:val="22"/>
          <w:szCs w:val="22"/>
          <w:lang w:val="en-GB"/>
        </w:rPr>
      </w:pPr>
    </w:p>
    <w:p w14:paraId="7CA37521" w14:textId="77777777" w:rsidR="005D43E0" w:rsidRPr="00EC3524" w:rsidRDefault="005D43E0" w:rsidP="00B9639B">
      <w:pPr>
        <w:jc w:val="both"/>
        <w:rPr>
          <w:rFonts w:ascii="Arial" w:hAnsi="Arial" w:cs="Arial"/>
          <w:sz w:val="22"/>
          <w:szCs w:val="22"/>
          <w:lang w:val="en-GB"/>
        </w:rPr>
      </w:pPr>
      <w:r w:rsidRPr="00EC3524">
        <w:rPr>
          <w:rFonts w:ascii="Arial" w:hAnsi="Arial" w:cs="Arial"/>
          <w:sz w:val="22"/>
          <w:szCs w:val="22"/>
          <w:lang w:val="en-GB"/>
        </w:rPr>
        <w:t>Questions 1.1. – 1.10</w:t>
      </w:r>
      <w:r w:rsidR="00341AA6" w:rsidRPr="00EC3524">
        <w:rPr>
          <w:rFonts w:ascii="Arial" w:hAnsi="Arial" w:cs="Arial"/>
          <w:sz w:val="22"/>
          <w:szCs w:val="22"/>
          <w:lang w:val="en-GB"/>
        </w:rPr>
        <w:t>.</w:t>
      </w:r>
      <w:r w:rsidRPr="00EC3524">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C3524">
        <w:rPr>
          <w:rFonts w:ascii="Arial" w:hAnsi="Arial" w:cs="Arial"/>
          <w:sz w:val="22"/>
          <w:szCs w:val="22"/>
          <w:lang w:val="en-GB"/>
        </w:rPr>
        <w:t>answer</w:t>
      </w:r>
      <w:proofErr w:type="gramEnd"/>
      <w:r w:rsidRPr="00EC3524">
        <w:rPr>
          <w:rFonts w:ascii="Arial" w:hAnsi="Arial" w:cs="Arial"/>
          <w:sz w:val="22"/>
          <w:szCs w:val="22"/>
          <w:lang w:val="en-GB"/>
        </w:rPr>
        <w:t xml:space="preserve"> and </w:t>
      </w:r>
      <w:r w:rsidRPr="00EC3524">
        <w:rPr>
          <w:rFonts w:ascii="Arial" w:hAnsi="Arial" w:cs="Arial"/>
          <w:sz w:val="22"/>
          <w:szCs w:val="22"/>
          <w:highlight w:val="yellow"/>
          <w:lang w:val="en-GB"/>
        </w:rPr>
        <w:t>mark your selection on the answer sheet</w:t>
      </w:r>
      <w:r w:rsidR="00397D3A" w:rsidRPr="00EC3524">
        <w:rPr>
          <w:rFonts w:ascii="Arial" w:hAnsi="Arial" w:cs="Arial"/>
          <w:sz w:val="22"/>
          <w:szCs w:val="22"/>
          <w:highlight w:val="yellow"/>
          <w:lang w:val="en-GB"/>
        </w:rPr>
        <w:t xml:space="preserve"> by highlighting the </w:t>
      </w:r>
      <w:r w:rsidR="0036565C" w:rsidRPr="00EC3524">
        <w:rPr>
          <w:rFonts w:ascii="Arial" w:hAnsi="Arial" w:cs="Arial"/>
          <w:sz w:val="22"/>
          <w:szCs w:val="22"/>
          <w:highlight w:val="yellow"/>
          <w:lang w:val="en-GB"/>
        </w:rPr>
        <w:t xml:space="preserve">relevant paragraph </w:t>
      </w:r>
      <w:r w:rsidR="0036565C" w:rsidRPr="00EC3524">
        <w:rPr>
          <w:rFonts w:ascii="Arial" w:hAnsi="Arial" w:cs="Arial"/>
          <w:b/>
          <w:bCs/>
          <w:sz w:val="22"/>
          <w:szCs w:val="22"/>
          <w:highlight w:val="yellow"/>
          <w:lang w:val="en-GB"/>
        </w:rPr>
        <w:t>in yellow</w:t>
      </w:r>
      <w:r w:rsidRPr="00EC3524">
        <w:rPr>
          <w:rFonts w:ascii="Arial" w:hAnsi="Arial" w:cs="Arial"/>
          <w:sz w:val="22"/>
          <w:szCs w:val="22"/>
          <w:lang w:val="en-GB"/>
        </w:rPr>
        <w:t>.</w:t>
      </w:r>
      <w:r w:rsidR="0036565C" w:rsidRPr="00EC3524">
        <w:rPr>
          <w:rFonts w:ascii="Arial" w:hAnsi="Arial" w:cs="Arial"/>
          <w:sz w:val="22"/>
          <w:szCs w:val="22"/>
          <w:lang w:val="en-GB"/>
        </w:rPr>
        <w:t xml:space="preserve"> Select only </w:t>
      </w:r>
      <w:r w:rsidR="0036565C" w:rsidRPr="00EC3524">
        <w:rPr>
          <w:rFonts w:ascii="Arial" w:hAnsi="Arial" w:cs="Arial"/>
          <w:b/>
          <w:bCs/>
          <w:sz w:val="22"/>
          <w:szCs w:val="22"/>
          <w:lang w:val="en-GB"/>
        </w:rPr>
        <w:t>ONE</w:t>
      </w:r>
      <w:r w:rsidR="0036565C" w:rsidRPr="00EC3524">
        <w:rPr>
          <w:rFonts w:ascii="Arial" w:hAnsi="Arial" w:cs="Arial"/>
          <w:sz w:val="22"/>
          <w:szCs w:val="22"/>
          <w:lang w:val="en-GB"/>
        </w:rPr>
        <w:t xml:space="preserve"> answer</w:t>
      </w:r>
      <w:r w:rsidR="00A60074" w:rsidRPr="00EC3524">
        <w:rPr>
          <w:rFonts w:ascii="Arial" w:hAnsi="Arial" w:cs="Arial"/>
          <w:sz w:val="22"/>
          <w:szCs w:val="22"/>
          <w:lang w:val="en-GB"/>
        </w:rPr>
        <w:t>. Candidates who select more than one answer will receive no mark for that specific question.</w:t>
      </w:r>
    </w:p>
    <w:p w14:paraId="25D17E22" w14:textId="77777777" w:rsidR="00AF228E" w:rsidRPr="00EC3524" w:rsidRDefault="00AF228E" w:rsidP="00C55824">
      <w:pPr>
        <w:autoSpaceDE w:val="0"/>
        <w:autoSpaceDN w:val="0"/>
        <w:adjustRightInd w:val="0"/>
        <w:jc w:val="both"/>
        <w:rPr>
          <w:rFonts w:ascii="Arial" w:hAnsi="Arial" w:cs="Arial"/>
          <w:sz w:val="22"/>
          <w:szCs w:val="22"/>
        </w:rPr>
      </w:pPr>
    </w:p>
    <w:p w14:paraId="6442F8EA" w14:textId="77777777" w:rsidR="00DE366A" w:rsidRPr="00EC3524" w:rsidRDefault="00DE366A" w:rsidP="00DE366A">
      <w:pPr>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1.1 </w:t>
      </w:r>
    </w:p>
    <w:p w14:paraId="785427A2" w14:textId="77777777" w:rsidR="00DE366A" w:rsidRPr="00EC3524" w:rsidRDefault="00DE366A" w:rsidP="00DE366A">
      <w:pPr>
        <w:jc w:val="both"/>
        <w:rPr>
          <w:rFonts w:ascii="Arial" w:hAnsi="Arial" w:cs="Arial"/>
          <w:color w:val="000000" w:themeColor="text1"/>
          <w:sz w:val="22"/>
          <w:szCs w:val="22"/>
        </w:rPr>
      </w:pPr>
    </w:p>
    <w:p w14:paraId="4F817101" w14:textId="77777777" w:rsidR="00DE366A" w:rsidRPr="00EC3524" w:rsidRDefault="00DE366A" w:rsidP="00DE366A">
      <w:pPr>
        <w:jc w:val="both"/>
        <w:rPr>
          <w:rFonts w:ascii="Arial" w:hAnsi="Arial" w:cs="Arial"/>
          <w:color w:val="000000" w:themeColor="text1"/>
          <w:sz w:val="22"/>
          <w:szCs w:val="22"/>
        </w:rPr>
      </w:pPr>
      <w:r w:rsidRPr="00EC3524">
        <w:rPr>
          <w:rFonts w:ascii="Arial" w:hAnsi="Arial" w:cs="Arial"/>
          <w:color w:val="000000" w:themeColor="text1"/>
          <w:sz w:val="22"/>
          <w:szCs w:val="22"/>
        </w:rPr>
        <w:t xml:space="preserve">Choose the </w:t>
      </w:r>
      <w:r w:rsidRPr="00EC3524">
        <w:rPr>
          <w:rFonts w:ascii="Arial" w:hAnsi="Arial" w:cs="Arial"/>
          <w:b/>
          <w:bCs/>
          <w:color w:val="000000" w:themeColor="text1"/>
          <w:sz w:val="22"/>
          <w:szCs w:val="22"/>
          <w:u w:val="single"/>
        </w:rPr>
        <w:t>correct statement</w:t>
      </w:r>
      <w:r w:rsidRPr="00EC3524">
        <w:rPr>
          <w:rFonts w:ascii="Arial" w:hAnsi="Arial" w:cs="Arial"/>
          <w:color w:val="000000" w:themeColor="text1"/>
          <w:sz w:val="22"/>
          <w:szCs w:val="22"/>
        </w:rPr>
        <w:t xml:space="preserve"> in relation to the insolvent debtor and rehabilitation (discharge):</w:t>
      </w:r>
    </w:p>
    <w:p w14:paraId="33D916A5" w14:textId="77777777" w:rsidR="00DE366A" w:rsidRPr="00EC3524" w:rsidRDefault="00DE366A" w:rsidP="00DE366A">
      <w:pPr>
        <w:rPr>
          <w:rFonts w:ascii="Arial" w:hAnsi="Arial" w:cs="Arial"/>
          <w:sz w:val="22"/>
          <w:szCs w:val="22"/>
          <w:lang w:val="en-GB"/>
        </w:rPr>
      </w:pPr>
    </w:p>
    <w:p w14:paraId="2A468545" w14:textId="77777777" w:rsidR="00DE366A" w:rsidRPr="00EC3524" w:rsidRDefault="00DE366A" w:rsidP="00B3727B">
      <w:pPr>
        <w:pStyle w:val="ListParagraph"/>
        <w:numPr>
          <w:ilvl w:val="0"/>
          <w:numId w:val="1"/>
        </w:numPr>
        <w:ind w:left="426"/>
        <w:jc w:val="both"/>
        <w:rPr>
          <w:rFonts w:ascii="Arial" w:hAnsi="Arial" w:cs="Arial"/>
          <w:sz w:val="22"/>
          <w:szCs w:val="22"/>
          <w:lang w:val="en-GB"/>
        </w:rPr>
      </w:pPr>
      <w:r w:rsidRPr="00EC3524">
        <w:rPr>
          <w:rFonts w:ascii="Arial" w:hAnsi="Arial" w:cs="Arial"/>
          <w:sz w:val="22"/>
          <w:szCs w:val="22"/>
          <w:lang w:val="en-GB"/>
        </w:rPr>
        <w:t>If no claims have been received against the estate within six months of the date of sequestration, the debtor is automatically rehabilitated.</w:t>
      </w:r>
    </w:p>
    <w:p w14:paraId="6E736CEC" w14:textId="77777777" w:rsidR="00DE366A" w:rsidRPr="00EC3524" w:rsidRDefault="00DE366A" w:rsidP="00DE366A">
      <w:pPr>
        <w:pStyle w:val="ListParagraph"/>
        <w:ind w:left="426"/>
        <w:jc w:val="both"/>
        <w:rPr>
          <w:rFonts w:ascii="Arial" w:hAnsi="Arial" w:cs="Arial"/>
          <w:sz w:val="22"/>
          <w:szCs w:val="22"/>
          <w:lang w:val="en-GB"/>
        </w:rPr>
      </w:pPr>
    </w:p>
    <w:p w14:paraId="5D26972A" w14:textId="77777777" w:rsidR="00DE366A" w:rsidRPr="00EC3524" w:rsidRDefault="00DE366A" w:rsidP="00B3727B">
      <w:pPr>
        <w:pStyle w:val="ListParagraph"/>
        <w:numPr>
          <w:ilvl w:val="0"/>
          <w:numId w:val="1"/>
        </w:numPr>
        <w:ind w:left="426"/>
        <w:jc w:val="both"/>
        <w:rPr>
          <w:rFonts w:ascii="Arial" w:hAnsi="Arial" w:cs="Arial"/>
          <w:sz w:val="22"/>
          <w:szCs w:val="22"/>
          <w:highlight w:val="yellow"/>
          <w:lang w:val="en-GB"/>
        </w:rPr>
      </w:pPr>
      <w:r w:rsidRPr="00EC3524">
        <w:rPr>
          <w:rFonts w:ascii="Arial" w:hAnsi="Arial" w:cs="Arial"/>
          <w:sz w:val="22"/>
          <w:szCs w:val="22"/>
          <w:highlight w:val="yellow"/>
          <w:lang w:val="en-GB"/>
        </w:rPr>
        <w:t>Once a period of 10 years has lapsed after the sequestration of his estate, the debtor may apply to court for an order of rehabilitation.</w:t>
      </w:r>
    </w:p>
    <w:p w14:paraId="2C8202CC" w14:textId="77777777" w:rsidR="00DE366A" w:rsidRPr="00EC3524" w:rsidRDefault="00DE366A" w:rsidP="00DE366A">
      <w:pPr>
        <w:jc w:val="both"/>
        <w:rPr>
          <w:rFonts w:ascii="Arial" w:hAnsi="Arial" w:cs="Arial"/>
          <w:sz w:val="22"/>
          <w:szCs w:val="22"/>
          <w:lang w:val="en-GB"/>
        </w:rPr>
      </w:pPr>
    </w:p>
    <w:p w14:paraId="12B20C1A" w14:textId="77777777" w:rsidR="00DE366A" w:rsidRPr="00EC3524" w:rsidRDefault="00DE366A" w:rsidP="00B3727B">
      <w:pPr>
        <w:pStyle w:val="ListParagraph"/>
        <w:numPr>
          <w:ilvl w:val="0"/>
          <w:numId w:val="1"/>
        </w:numPr>
        <w:ind w:left="426"/>
        <w:jc w:val="both"/>
        <w:rPr>
          <w:rFonts w:ascii="Arial" w:hAnsi="Arial" w:cs="Arial"/>
          <w:sz w:val="22"/>
          <w:szCs w:val="22"/>
          <w:lang w:val="en-GB"/>
        </w:rPr>
      </w:pPr>
      <w:r w:rsidRPr="00EC3524">
        <w:rPr>
          <w:rFonts w:ascii="Arial" w:hAnsi="Arial" w:cs="Arial"/>
          <w:sz w:val="22"/>
          <w:szCs w:val="22"/>
          <w:lang w:val="en-GB"/>
        </w:rPr>
        <w:t xml:space="preserve">If the Master has approved a plan of distribution to repay </w:t>
      </w:r>
      <w:proofErr w:type="gramStart"/>
      <w:r w:rsidRPr="00EC3524">
        <w:rPr>
          <w:rFonts w:ascii="Arial" w:hAnsi="Arial" w:cs="Arial"/>
          <w:sz w:val="22"/>
          <w:szCs w:val="22"/>
          <w:lang w:val="en-GB"/>
        </w:rPr>
        <w:t>all of</w:t>
      </w:r>
      <w:proofErr w:type="gramEnd"/>
      <w:r w:rsidRPr="00EC3524">
        <w:rPr>
          <w:rFonts w:ascii="Arial" w:hAnsi="Arial" w:cs="Arial"/>
          <w:sz w:val="22"/>
          <w:szCs w:val="22"/>
          <w:lang w:val="en-GB"/>
        </w:rPr>
        <w:t xml:space="preserve"> the claims against the estate as well as all costs in full, the debtor may apply to the court for rehabilitation.</w:t>
      </w:r>
    </w:p>
    <w:p w14:paraId="5386F991" w14:textId="77777777" w:rsidR="00DE366A" w:rsidRPr="00EC3524" w:rsidRDefault="00DE366A" w:rsidP="00DE366A">
      <w:pPr>
        <w:jc w:val="both"/>
        <w:rPr>
          <w:rFonts w:ascii="Arial" w:hAnsi="Arial" w:cs="Arial"/>
          <w:sz w:val="22"/>
          <w:szCs w:val="22"/>
          <w:lang w:val="en-GB"/>
        </w:rPr>
      </w:pPr>
    </w:p>
    <w:p w14:paraId="7C210B62" w14:textId="71B430D7" w:rsidR="00DE366A" w:rsidRPr="00EC3524" w:rsidRDefault="00DE366A" w:rsidP="00B3727B">
      <w:pPr>
        <w:pStyle w:val="ListParagraph"/>
        <w:numPr>
          <w:ilvl w:val="0"/>
          <w:numId w:val="1"/>
        </w:numPr>
        <w:ind w:left="426"/>
        <w:jc w:val="both"/>
        <w:rPr>
          <w:rFonts w:ascii="Arial" w:hAnsi="Arial" w:cs="Arial"/>
          <w:sz w:val="22"/>
          <w:szCs w:val="22"/>
          <w:lang w:val="en-GB"/>
        </w:rPr>
      </w:pPr>
      <w:r w:rsidRPr="00EC3524">
        <w:rPr>
          <w:rFonts w:ascii="Arial" w:hAnsi="Arial" w:cs="Arial"/>
          <w:sz w:val="22"/>
          <w:szCs w:val="22"/>
          <w:lang w:val="en-GB"/>
        </w:rPr>
        <w:t xml:space="preserve">None of the above </w:t>
      </w:r>
      <w:r w:rsidR="00945BCC" w:rsidRPr="00EC3524">
        <w:rPr>
          <w:rFonts w:ascii="Arial" w:hAnsi="Arial" w:cs="Arial"/>
          <w:sz w:val="22"/>
          <w:szCs w:val="22"/>
          <w:lang w:val="en-GB"/>
        </w:rPr>
        <w:t>are</w:t>
      </w:r>
      <w:r w:rsidRPr="00EC3524">
        <w:rPr>
          <w:rFonts w:ascii="Arial" w:hAnsi="Arial" w:cs="Arial"/>
          <w:sz w:val="22"/>
          <w:szCs w:val="22"/>
          <w:lang w:val="en-GB"/>
        </w:rPr>
        <w:t xml:space="preserve"> correct.</w:t>
      </w:r>
    </w:p>
    <w:p w14:paraId="506B5B77" w14:textId="77777777" w:rsidR="0001050B" w:rsidRPr="00EC3524" w:rsidRDefault="0001050B" w:rsidP="0001050B">
      <w:pPr>
        <w:jc w:val="both"/>
        <w:rPr>
          <w:rFonts w:ascii="Arial" w:hAnsi="Arial" w:cs="Arial"/>
          <w:color w:val="FF0000"/>
          <w:sz w:val="22"/>
          <w:szCs w:val="22"/>
        </w:rPr>
      </w:pPr>
    </w:p>
    <w:p w14:paraId="41A0C616" w14:textId="75774678" w:rsidR="0001050B" w:rsidRPr="00EC3524" w:rsidRDefault="0001050B" w:rsidP="0001050B">
      <w:pPr>
        <w:jc w:val="both"/>
        <w:rPr>
          <w:rFonts w:ascii="Arial" w:hAnsi="Arial" w:cs="Arial"/>
          <w:b/>
          <w:bCs/>
          <w:color w:val="000000" w:themeColor="text1"/>
          <w:sz w:val="22"/>
          <w:szCs w:val="22"/>
        </w:rPr>
      </w:pPr>
      <w:r w:rsidRPr="00EC3524">
        <w:rPr>
          <w:rFonts w:ascii="Arial" w:hAnsi="Arial" w:cs="Arial"/>
          <w:b/>
          <w:bCs/>
          <w:color w:val="000000" w:themeColor="text1"/>
          <w:sz w:val="22"/>
          <w:szCs w:val="22"/>
        </w:rPr>
        <w:t>Question 1.2</w:t>
      </w:r>
      <w:r w:rsidR="00F20363" w:rsidRPr="00EC3524">
        <w:rPr>
          <w:rFonts w:ascii="Arial" w:hAnsi="Arial" w:cs="Arial"/>
          <w:b/>
          <w:bCs/>
          <w:color w:val="000000" w:themeColor="text1"/>
          <w:sz w:val="22"/>
          <w:szCs w:val="22"/>
        </w:rPr>
        <w:t xml:space="preserve"> </w:t>
      </w:r>
    </w:p>
    <w:p w14:paraId="4FDC1C5F" w14:textId="77777777" w:rsidR="0001050B" w:rsidRPr="00EC3524" w:rsidRDefault="0001050B" w:rsidP="0001050B">
      <w:pPr>
        <w:jc w:val="both"/>
        <w:rPr>
          <w:rFonts w:ascii="Arial" w:hAnsi="Arial" w:cs="Arial"/>
          <w:sz w:val="22"/>
          <w:szCs w:val="22"/>
        </w:rPr>
      </w:pPr>
    </w:p>
    <w:p w14:paraId="4A39554F" w14:textId="103C6A78" w:rsidR="0001050B" w:rsidRPr="00EC3524" w:rsidRDefault="0001050B" w:rsidP="0001050B">
      <w:pPr>
        <w:jc w:val="both"/>
        <w:rPr>
          <w:rFonts w:ascii="Arial" w:hAnsi="Arial" w:cs="Arial"/>
          <w:sz w:val="22"/>
          <w:szCs w:val="22"/>
          <w:lang w:val="en-GB"/>
        </w:rPr>
      </w:pPr>
      <w:r w:rsidRPr="00EC3524">
        <w:rPr>
          <w:rFonts w:ascii="Arial" w:hAnsi="Arial" w:cs="Arial"/>
          <w:sz w:val="22"/>
          <w:szCs w:val="22"/>
          <w:lang w:val="en-GB"/>
        </w:rPr>
        <w:t xml:space="preserve">Choose the </w:t>
      </w:r>
      <w:r w:rsidR="00AF195B" w:rsidRPr="00EC3524">
        <w:rPr>
          <w:rFonts w:ascii="Arial" w:hAnsi="Arial" w:cs="Arial"/>
          <w:b/>
          <w:bCs/>
          <w:sz w:val="22"/>
          <w:szCs w:val="22"/>
          <w:u w:val="single"/>
          <w:lang w:val="en-GB"/>
        </w:rPr>
        <w:t>inc</w:t>
      </w:r>
      <w:r w:rsidRPr="00EC3524">
        <w:rPr>
          <w:rFonts w:ascii="Arial" w:hAnsi="Arial" w:cs="Arial"/>
          <w:b/>
          <w:bCs/>
          <w:sz w:val="22"/>
          <w:szCs w:val="22"/>
          <w:u w:val="single"/>
          <w:lang w:val="en-GB"/>
        </w:rPr>
        <w:t>orrect statement</w:t>
      </w:r>
      <w:r w:rsidR="00C57273" w:rsidRPr="00EC3524">
        <w:rPr>
          <w:rFonts w:ascii="Arial" w:hAnsi="Arial" w:cs="Arial"/>
          <w:b/>
          <w:bCs/>
          <w:sz w:val="22"/>
          <w:szCs w:val="22"/>
          <w:u w:val="single"/>
          <w:lang w:val="en-GB"/>
        </w:rPr>
        <w:t>/s</w:t>
      </w:r>
      <w:r w:rsidRPr="00EC3524">
        <w:rPr>
          <w:rFonts w:ascii="Arial" w:hAnsi="Arial" w:cs="Arial"/>
          <w:sz w:val="22"/>
          <w:szCs w:val="22"/>
          <w:lang w:val="en-GB"/>
        </w:rPr>
        <w:t xml:space="preserve"> in relation to </w:t>
      </w:r>
      <w:r w:rsidR="00AF195B" w:rsidRPr="00EC3524">
        <w:rPr>
          <w:rFonts w:ascii="Arial" w:hAnsi="Arial" w:cs="Arial"/>
          <w:sz w:val="22"/>
          <w:szCs w:val="22"/>
          <w:lang w:val="en-GB"/>
        </w:rPr>
        <w:t xml:space="preserve">the recognition of </w:t>
      </w:r>
      <w:r w:rsidR="008056EF" w:rsidRPr="00EC3524">
        <w:rPr>
          <w:rFonts w:ascii="Arial" w:hAnsi="Arial" w:cs="Arial"/>
          <w:sz w:val="22"/>
          <w:szCs w:val="22"/>
          <w:lang w:val="en-GB"/>
        </w:rPr>
        <w:t xml:space="preserve">a foreign </w:t>
      </w:r>
      <w:r w:rsidR="00DE4387" w:rsidRPr="00EC3524">
        <w:rPr>
          <w:rFonts w:ascii="Arial" w:hAnsi="Arial" w:cs="Arial"/>
          <w:sz w:val="22"/>
          <w:szCs w:val="22"/>
          <w:lang w:val="en-GB"/>
        </w:rPr>
        <w:t>officeholder</w:t>
      </w:r>
      <w:r w:rsidR="00D71018" w:rsidRPr="00EC3524">
        <w:rPr>
          <w:rFonts w:ascii="Arial" w:hAnsi="Arial" w:cs="Arial"/>
          <w:sz w:val="22"/>
          <w:szCs w:val="22"/>
          <w:lang w:val="en-GB"/>
        </w:rPr>
        <w:t>:</w:t>
      </w:r>
    </w:p>
    <w:p w14:paraId="369D8A4A" w14:textId="77777777" w:rsidR="00765AE9" w:rsidRPr="00EC3524" w:rsidRDefault="00765AE9" w:rsidP="00F33B81">
      <w:pPr>
        <w:jc w:val="both"/>
        <w:rPr>
          <w:rFonts w:ascii="Arial" w:hAnsi="Arial" w:cs="Arial"/>
          <w:sz w:val="22"/>
          <w:szCs w:val="22"/>
        </w:rPr>
      </w:pPr>
    </w:p>
    <w:p w14:paraId="55C9D850" w14:textId="7EA7FEE0" w:rsidR="00586138" w:rsidRPr="00EC3524" w:rsidRDefault="00D71018" w:rsidP="007F1022">
      <w:pPr>
        <w:pStyle w:val="ListParagraph"/>
        <w:numPr>
          <w:ilvl w:val="0"/>
          <w:numId w:val="3"/>
        </w:numPr>
        <w:ind w:left="426"/>
        <w:jc w:val="both"/>
        <w:rPr>
          <w:rFonts w:ascii="Arial" w:hAnsi="Arial" w:cs="Arial"/>
          <w:sz w:val="22"/>
          <w:szCs w:val="22"/>
        </w:rPr>
      </w:pPr>
      <w:r w:rsidRPr="00EC3524">
        <w:rPr>
          <w:rFonts w:ascii="Arial" w:hAnsi="Arial" w:cs="Arial"/>
          <w:sz w:val="22"/>
          <w:szCs w:val="22"/>
        </w:rPr>
        <w:t>T</w:t>
      </w:r>
      <w:r w:rsidR="00A05F35" w:rsidRPr="00EC3524">
        <w:rPr>
          <w:rFonts w:ascii="Arial" w:hAnsi="Arial" w:cs="Arial"/>
          <w:sz w:val="22"/>
          <w:szCs w:val="22"/>
        </w:rPr>
        <w:t>he foreign officeholder must apply to the Magistrate</w:t>
      </w:r>
      <w:r w:rsidR="000A6D56" w:rsidRPr="00EC3524">
        <w:rPr>
          <w:rFonts w:ascii="Arial" w:hAnsi="Arial" w:cs="Arial"/>
          <w:sz w:val="22"/>
          <w:szCs w:val="22"/>
        </w:rPr>
        <w:t xml:space="preserve">’s Court for </w:t>
      </w:r>
      <w:r w:rsidRPr="00EC3524">
        <w:rPr>
          <w:rFonts w:ascii="Arial" w:hAnsi="Arial" w:cs="Arial"/>
          <w:sz w:val="22"/>
          <w:szCs w:val="22"/>
        </w:rPr>
        <w:t>recognition</w:t>
      </w:r>
      <w:r w:rsidR="00765AE9" w:rsidRPr="00EC3524">
        <w:rPr>
          <w:rFonts w:ascii="Arial" w:hAnsi="Arial" w:cs="Arial"/>
          <w:sz w:val="22"/>
          <w:szCs w:val="22"/>
        </w:rPr>
        <w:t>.</w:t>
      </w:r>
    </w:p>
    <w:p w14:paraId="25C9437F" w14:textId="77777777" w:rsidR="00765AE9" w:rsidRPr="00EC3524" w:rsidRDefault="00765AE9" w:rsidP="00765AE9">
      <w:pPr>
        <w:ind w:left="66"/>
        <w:jc w:val="both"/>
        <w:rPr>
          <w:rFonts w:ascii="Arial" w:hAnsi="Arial" w:cs="Arial"/>
          <w:sz w:val="22"/>
          <w:szCs w:val="22"/>
        </w:rPr>
      </w:pPr>
    </w:p>
    <w:p w14:paraId="352F177C" w14:textId="0DE9CD51" w:rsidR="00765AE9" w:rsidRPr="00EC3524" w:rsidRDefault="00D85481" w:rsidP="00765AE9">
      <w:pPr>
        <w:pStyle w:val="ListParagraph"/>
        <w:numPr>
          <w:ilvl w:val="0"/>
          <w:numId w:val="3"/>
        </w:numPr>
        <w:ind w:left="426"/>
        <w:jc w:val="both"/>
        <w:rPr>
          <w:rFonts w:ascii="Arial" w:hAnsi="Arial" w:cs="Arial"/>
          <w:sz w:val="22"/>
          <w:szCs w:val="22"/>
        </w:rPr>
      </w:pPr>
      <w:r w:rsidRPr="00EC3524">
        <w:rPr>
          <w:rFonts w:ascii="Arial" w:hAnsi="Arial" w:cs="Arial"/>
          <w:sz w:val="22"/>
          <w:szCs w:val="22"/>
        </w:rPr>
        <w:t xml:space="preserve">In the court order the court will </w:t>
      </w:r>
      <w:r w:rsidR="003B36EA" w:rsidRPr="00EC3524">
        <w:rPr>
          <w:rFonts w:ascii="Arial" w:hAnsi="Arial" w:cs="Arial"/>
          <w:sz w:val="22"/>
          <w:szCs w:val="22"/>
        </w:rPr>
        <w:t>include provisions to protect local creditors</w:t>
      </w:r>
      <w:r w:rsidR="00765AE9" w:rsidRPr="00EC3524">
        <w:rPr>
          <w:rFonts w:ascii="Arial" w:hAnsi="Arial" w:cs="Arial"/>
          <w:sz w:val="22"/>
          <w:szCs w:val="22"/>
        </w:rPr>
        <w:t>.</w:t>
      </w:r>
    </w:p>
    <w:p w14:paraId="1E5A28CD" w14:textId="77777777" w:rsidR="007F1022" w:rsidRPr="00EC3524" w:rsidRDefault="007F1022" w:rsidP="007F1022">
      <w:pPr>
        <w:pStyle w:val="ListParagraph"/>
        <w:rPr>
          <w:rFonts w:ascii="Arial" w:hAnsi="Arial" w:cs="Arial"/>
          <w:sz w:val="22"/>
          <w:szCs w:val="22"/>
        </w:rPr>
      </w:pPr>
    </w:p>
    <w:p w14:paraId="5D764C4E" w14:textId="3786CB8A" w:rsidR="007F1022" w:rsidRPr="00EC3524" w:rsidRDefault="007F1022" w:rsidP="00765AE9">
      <w:pPr>
        <w:pStyle w:val="ListParagraph"/>
        <w:numPr>
          <w:ilvl w:val="0"/>
          <w:numId w:val="3"/>
        </w:numPr>
        <w:ind w:left="426"/>
        <w:jc w:val="both"/>
        <w:rPr>
          <w:rFonts w:ascii="Arial" w:hAnsi="Arial" w:cs="Arial"/>
          <w:sz w:val="22"/>
          <w:szCs w:val="22"/>
        </w:rPr>
      </w:pPr>
      <w:r w:rsidRPr="00EC3524">
        <w:rPr>
          <w:rFonts w:ascii="Arial" w:hAnsi="Arial" w:cs="Arial"/>
          <w:sz w:val="22"/>
          <w:szCs w:val="22"/>
        </w:rPr>
        <w:t>The court order must be published in the Government Gazette.</w:t>
      </w:r>
    </w:p>
    <w:p w14:paraId="6AA4BA4C" w14:textId="77777777" w:rsidR="00765AE9" w:rsidRPr="00EC3524" w:rsidRDefault="00765AE9" w:rsidP="00765AE9">
      <w:pPr>
        <w:ind w:left="66"/>
        <w:jc w:val="both"/>
        <w:rPr>
          <w:rFonts w:ascii="Arial" w:hAnsi="Arial" w:cs="Arial"/>
          <w:sz w:val="22"/>
          <w:szCs w:val="22"/>
        </w:rPr>
      </w:pPr>
    </w:p>
    <w:p w14:paraId="4C8BF609" w14:textId="56DCA63E" w:rsidR="00765AE9" w:rsidRPr="00EC3524" w:rsidRDefault="00765AE9" w:rsidP="00765AE9">
      <w:pPr>
        <w:pStyle w:val="ListParagraph"/>
        <w:numPr>
          <w:ilvl w:val="0"/>
          <w:numId w:val="3"/>
        </w:numPr>
        <w:ind w:left="426"/>
        <w:jc w:val="both"/>
        <w:rPr>
          <w:rFonts w:ascii="Arial" w:hAnsi="Arial" w:cs="Arial"/>
          <w:sz w:val="22"/>
          <w:szCs w:val="22"/>
        </w:rPr>
      </w:pPr>
      <w:r w:rsidRPr="00EC3524">
        <w:rPr>
          <w:rFonts w:ascii="Arial" w:hAnsi="Arial" w:cs="Arial"/>
          <w:sz w:val="22"/>
          <w:szCs w:val="22"/>
        </w:rPr>
        <w:t>Th</w:t>
      </w:r>
      <w:r w:rsidR="002D4943" w:rsidRPr="00EC3524">
        <w:rPr>
          <w:rFonts w:ascii="Arial" w:hAnsi="Arial" w:cs="Arial"/>
          <w:sz w:val="22"/>
          <w:szCs w:val="22"/>
        </w:rPr>
        <w:t xml:space="preserve">e foreign officeholder will only </w:t>
      </w:r>
      <w:r w:rsidR="004E185D" w:rsidRPr="00EC3524">
        <w:rPr>
          <w:rFonts w:ascii="Arial" w:hAnsi="Arial" w:cs="Arial"/>
          <w:sz w:val="22"/>
          <w:szCs w:val="22"/>
        </w:rPr>
        <w:t xml:space="preserve">be required to provide </w:t>
      </w:r>
      <w:r w:rsidR="002C47C0" w:rsidRPr="00EC3524">
        <w:rPr>
          <w:rFonts w:ascii="Arial" w:hAnsi="Arial" w:cs="Arial"/>
          <w:sz w:val="22"/>
          <w:szCs w:val="22"/>
        </w:rPr>
        <w:t>appropriate</w:t>
      </w:r>
      <w:r w:rsidR="004E185D" w:rsidRPr="00EC3524">
        <w:rPr>
          <w:rFonts w:ascii="Arial" w:hAnsi="Arial" w:cs="Arial"/>
          <w:sz w:val="22"/>
          <w:szCs w:val="22"/>
        </w:rPr>
        <w:t xml:space="preserve"> secu</w:t>
      </w:r>
      <w:r w:rsidR="007978EC" w:rsidRPr="00EC3524">
        <w:rPr>
          <w:rFonts w:ascii="Arial" w:hAnsi="Arial" w:cs="Arial"/>
          <w:sz w:val="22"/>
          <w:szCs w:val="22"/>
        </w:rPr>
        <w:t>rity</w:t>
      </w:r>
      <w:r w:rsidR="002C47C0" w:rsidRPr="00EC3524">
        <w:rPr>
          <w:rFonts w:ascii="Arial" w:hAnsi="Arial" w:cs="Arial"/>
          <w:sz w:val="22"/>
          <w:szCs w:val="22"/>
        </w:rPr>
        <w:t>, and n</w:t>
      </w:r>
      <w:r w:rsidR="00FD7CA4" w:rsidRPr="00EC3524">
        <w:rPr>
          <w:rFonts w:ascii="Arial" w:hAnsi="Arial" w:cs="Arial"/>
          <w:sz w:val="22"/>
          <w:szCs w:val="22"/>
        </w:rPr>
        <w:t>othing more</w:t>
      </w:r>
      <w:r w:rsidRPr="00EC3524">
        <w:rPr>
          <w:rFonts w:ascii="Arial" w:hAnsi="Arial" w:cs="Arial"/>
          <w:sz w:val="22"/>
          <w:szCs w:val="22"/>
        </w:rPr>
        <w:t>.</w:t>
      </w:r>
    </w:p>
    <w:p w14:paraId="306A9DD9" w14:textId="77777777" w:rsidR="00765AE9" w:rsidRPr="00EC3524" w:rsidRDefault="00765AE9" w:rsidP="00765AE9">
      <w:pPr>
        <w:jc w:val="both"/>
        <w:rPr>
          <w:rFonts w:ascii="Arial" w:hAnsi="Arial" w:cs="Arial"/>
          <w:sz w:val="22"/>
          <w:szCs w:val="22"/>
        </w:rPr>
      </w:pPr>
    </w:p>
    <w:p w14:paraId="05365ADD" w14:textId="77777777" w:rsidR="00765AE9" w:rsidRPr="00EC3524" w:rsidRDefault="00765AE9" w:rsidP="00765AE9">
      <w:pPr>
        <w:jc w:val="both"/>
        <w:rPr>
          <w:rFonts w:ascii="Arial" w:hAnsi="Arial" w:cs="Arial"/>
          <w:sz w:val="22"/>
          <w:szCs w:val="22"/>
        </w:rPr>
      </w:pPr>
      <w:r w:rsidRPr="00EC3524">
        <w:rPr>
          <w:rFonts w:ascii="Arial" w:hAnsi="Arial" w:cs="Arial"/>
          <w:sz w:val="22"/>
          <w:szCs w:val="22"/>
        </w:rPr>
        <w:t xml:space="preserve">Choose the </w:t>
      </w:r>
      <w:r w:rsidRPr="00EC3524">
        <w:rPr>
          <w:rFonts w:ascii="Arial" w:hAnsi="Arial" w:cs="Arial"/>
          <w:b/>
          <w:bCs/>
          <w:sz w:val="22"/>
          <w:szCs w:val="22"/>
          <w:u w:val="single"/>
        </w:rPr>
        <w:t>correct answer</w:t>
      </w:r>
      <w:r w:rsidRPr="00EC3524">
        <w:rPr>
          <w:rFonts w:ascii="Arial" w:hAnsi="Arial" w:cs="Arial"/>
          <w:sz w:val="22"/>
          <w:szCs w:val="22"/>
        </w:rPr>
        <w:t>:</w:t>
      </w:r>
    </w:p>
    <w:p w14:paraId="11487946" w14:textId="77777777" w:rsidR="00765AE9" w:rsidRPr="00EC3524" w:rsidRDefault="00765AE9" w:rsidP="00765AE9">
      <w:pPr>
        <w:jc w:val="both"/>
        <w:rPr>
          <w:rFonts w:ascii="Arial" w:hAnsi="Arial" w:cs="Arial"/>
          <w:sz w:val="22"/>
          <w:szCs w:val="22"/>
        </w:rPr>
      </w:pPr>
    </w:p>
    <w:p w14:paraId="2461339F" w14:textId="77777777" w:rsidR="00765AE9" w:rsidRPr="00EC3524" w:rsidRDefault="00765AE9" w:rsidP="00765AE9">
      <w:pPr>
        <w:pStyle w:val="ListParagraph"/>
        <w:numPr>
          <w:ilvl w:val="0"/>
          <w:numId w:val="4"/>
        </w:numPr>
        <w:ind w:left="426"/>
        <w:jc w:val="both"/>
        <w:rPr>
          <w:rFonts w:ascii="Arial" w:hAnsi="Arial" w:cs="Arial"/>
          <w:sz w:val="22"/>
          <w:szCs w:val="22"/>
        </w:rPr>
      </w:pPr>
      <w:r w:rsidRPr="00EC3524">
        <w:rPr>
          <w:rFonts w:ascii="Arial" w:hAnsi="Arial" w:cs="Arial"/>
          <w:sz w:val="22"/>
          <w:szCs w:val="22"/>
        </w:rPr>
        <w:t>Option (ii).</w:t>
      </w:r>
    </w:p>
    <w:p w14:paraId="40060F49" w14:textId="77777777" w:rsidR="00765AE9" w:rsidRPr="00EC3524" w:rsidRDefault="00765AE9" w:rsidP="00765AE9">
      <w:pPr>
        <w:ind w:left="426"/>
        <w:jc w:val="both"/>
        <w:rPr>
          <w:rFonts w:ascii="Arial" w:hAnsi="Arial" w:cs="Arial"/>
          <w:sz w:val="22"/>
          <w:szCs w:val="22"/>
        </w:rPr>
      </w:pPr>
    </w:p>
    <w:p w14:paraId="43854A06" w14:textId="62486B4E" w:rsidR="00765AE9" w:rsidRPr="00EC3524" w:rsidRDefault="00765AE9" w:rsidP="00765AE9">
      <w:pPr>
        <w:pStyle w:val="ListParagraph"/>
        <w:numPr>
          <w:ilvl w:val="0"/>
          <w:numId w:val="4"/>
        </w:numPr>
        <w:ind w:left="426"/>
        <w:jc w:val="both"/>
        <w:rPr>
          <w:rFonts w:ascii="Arial" w:hAnsi="Arial" w:cs="Arial"/>
          <w:sz w:val="22"/>
          <w:szCs w:val="22"/>
        </w:rPr>
      </w:pPr>
      <w:r w:rsidRPr="00EC3524">
        <w:rPr>
          <w:rFonts w:ascii="Arial" w:hAnsi="Arial" w:cs="Arial"/>
          <w:sz w:val="22"/>
          <w:szCs w:val="22"/>
        </w:rPr>
        <w:t>Options (</w:t>
      </w:r>
      <w:r w:rsidR="00AC12C3" w:rsidRPr="00EC3524">
        <w:rPr>
          <w:rFonts w:ascii="Arial" w:hAnsi="Arial" w:cs="Arial"/>
          <w:sz w:val="22"/>
          <w:szCs w:val="22"/>
        </w:rPr>
        <w:t>ii</w:t>
      </w:r>
      <w:r w:rsidRPr="00EC3524">
        <w:rPr>
          <w:rFonts w:ascii="Arial" w:hAnsi="Arial" w:cs="Arial"/>
          <w:sz w:val="22"/>
          <w:szCs w:val="22"/>
        </w:rPr>
        <w:t>) and (iv).</w:t>
      </w:r>
    </w:p>
    <w:p w14:paraId="73A63E28" w14:textId="77777777" w:rsidR="008D3765" w:rsidRPr="00EC3524" w:rsidRDefault="008D3765" w:rsidP="008D3765">
      <w:pPr>
        <w:pStyle w:val="ListParagraph"/>
        <w:ind w:left="426"/>
        <w:jc w:val="both"/>
        <w:rPr>
          <w:rFonts w:ascii="Arial" w:hAnsi="Arial" w:cs="Arial"/>
          <w:sz w:val="22"/>
          <w:szCs w:val="22"/>
        </w:rPr>
      </w:pPr>
    </w:p>
    <w:p w14:paraId="17DE8DA2" w14:textId="5805DAC3" w:rsidR="00765AE9" w:rsidRPr="00EC3524" w:rsidRDefault="00765AE9" w:rsidP="00765AE9">
      <w:pPr>
        <w:pStyle w:val="ListParagraph"/>
        <w:numPr>
          <w:ilvl w:val="0"/>
          <w:numId w:val="4"/>
        </w:numPr>
        <w:ind w:left="426"/>
        <w:jc w:val="both"/>
        <w:rPr>
          <w:rFonts w:ascii="Arial" w:hAnsi="Arial" w:cs="Arial"/>
          <w:sz w:val="22"/>
          <w:szCs w:val="22"/>
        </w:rPr>
      </w:pPr>
      <w:r w:rsidRPr="00EC3524">
        <w:rPr>
          <w:rFonts w:ascii="Arial" w:hAnsi="Arial" w:cs="Arial"/>
          <w:sz w:val="22"/>
          <w:szCs w:val="22"/>
        </w:rPr>
        <w:t>Option (iii).</w:t>
      </w:r>
    </w:p>
    <w:p w14:paraId="4FEC40D0" w14:textId="77777777" w:rsidR="00765AE9" w:rsidRPr="00EC3524" w:rsidRDefault="00765AE9" w:rsidP="00765AE9">
      <w:pPr>
        <w:ind w:left="426"/>
        <w:jc w:val="both"/>
        <w:rPr>
          <w:rFonts w:ascii="Arial" w:hAnsi="Arial" w:cs="Arial"/>
          <w:sz w:val="22"/>
          <w:szCs w:val="22"/>
        </w:rPr>
      </w:pPr>
    </w:p>
    <w:p w14:paraId="357F57E9" w14:textId="77878E37" w:rsidR="00765AE9" w:rsidRPr="00EC3524" w:rsidRDefault="00765AE9" w:rsidP="00765AE9">
      <w:pPr>
        <w:pStyle w:val="ListParagraph"/>
        <w:numPr>
          <w:ilvl w:val="0"/>
          <w:numId w:val="4"/>
        </w:numPr>
        <w:ind w:left="426"/>
        <w:jc w:val="both"/>
        <w:rPr>
          <w:rFonts w:ascii="Arial" w:hAnsi="Arial" w:cs="Arial"/>
          <w:sz w:val="22"/>
          <w:szCs w:val="22"/>
          <w:highlight w:val="yellow"/>
        </w:rPr>
      </w:pPr>
      <w:r w:rsidRPr="00EC3524">
        <w:rPr>
          <w:rFonts w:ascii="Arial" w:hAnsi="Arial" w:cs="Arial"/>
          <w:sz w:val="22"/>
          <w:szCs w:val="22"/>
          <w:highlight w:val="yellow"/>
        </w:rPr>
        <w:t>Options (</w:t>
      </w:r>
      <w:proofErr w:type="spellStart"/>
      <w:r w:rsidRPr="00EC3524">
        <w:rPr>
          <w:rFonts w:ascii="Arial" w:hAnsi="Arial" w:cs="Arial"/>
          <w:sz w:val="22"/>
          <w:szCs w:val="22"/>
          <w:highlight w:val="yellow"/>
        </w:rPr>
        <w:t>i</w:t>
      </w:r>
      <w:proofErr w:type="spellEnd"/>
      <w:r w:rsidRPr="00EC3524">
        <w:rPr>
          <w:rFonts w:ascii="Arial" w:hAnsi="Arial" w:cs="Arial"/>
          <w:sz w:val="22"/>
          <w:szCs w:val="22"/>
          <w:highlight w:val="yellow"/>
        </w:rPr>
        <w:t>) and (i</w:t>
      </w:r>
      <w:r w:rsidR="00F220A7" w:rsidRPr="00EC3524">
        <w:rPr>
          <w:rFonts w:ascii="Arial" w:hAnsi="Arial" w:cs="Arial"/>
          <w:sz w:val="22"/>
          <w:szCs w:val="22"/>
          <w:highlight w:val="yellow"/>
        </w:rPr>
        <w:t>v</w:t>
      </w:r>
      <w:r w:rsidRPr="00EC3524">
        <w:rPr>
          <w:rFonts w:ascii="Arial" w:hAnsi="Arial" w:cs="Arial"/>
          <w:sz w:val="22"/>
          <w:szCs w:val="22"/>
          <w:highlight w:val="yellow"/>
        </w:rPr>
        <w:t>).</w:t>
      </w:r>
    </w:p>
    <w:p w14:paraId="45978A1D" w14:textId="07301574" w:rsidR="0001050B" w:rsidRPr="00EC3524" w:rsidRDefault="0001050B" w:rsidP="0001050B">
      <w:pPr>
        <w:jc w:val="both"/>
        <w:rPr>
          <w:rFonts w:ascii="Arial" w:hAnsi="Arial" w:cs="Arial"/>
          <w:iCs/>
          <w:sz w:val="22"/>
          <w:szCs w:val="22"/>
          <w:lang w:val="en-GB"/>
        </w:rPr>
      </w:pPr>
    </w:p>
    <w:p w14:paraId="0DF8F315" w14:textId="77777777" w:rsidR="008D3765" w:rsidRPr="00EC3524" w:rsidRDefault="008D3765" w:rsidP="0001050B">
      <w:pPr>
        <w:jc w:val="both"/>
        <w:rPr>
          <w:rFonts w:ascii="Arial" w:hAnsi="Arial" w:cs="Arial"/>
          <w:b/>
          <w:bCs/>
          <w:color w:val="000000" w:themeColor="text1"/>
          <w:sz w:val="22"/>
          <w:szCs w:val="22"/>
        </w:rPr>
      </w:pPr>
    </w:p>
    <w:p w14:paraId="5B119B8A" w14:textId="77777777" w:rsidR="008D3765" w:rsidRPr="00EC3524" w:rsidRDefault="008D3765" w:rsidP="0001050B">
      <w:pPr>
        <w:jc w:val="both"/>
        <w:rPr>
          <w:rFonts w:ascii="Arial" w:hAnsi="Arial" w:cs="Arial"/>
          <w:b/>
          <w:bCs/>
          <w:color w:val="000000" w:themeColor="text1"/>
          <w:sz w:val="22"/>
          <w:szCs w:val="22"/>
        </w:rPr>
      </w:pPr>
    </w:p>
    <w:p w14:paraId="619A4A55" w14:textId="2292213B" w:rsidR="0001050B" w:rsidRPr="00EC3524" w:rsidRDefault="0001050B" w:rsidP="0001050B">
      <w:pPr>
        <w:jc w:val="both"/>
        <w:rPr>
          <w:rFonts w:ascii="Arial" w:hAnsi="Arial" w:cs="Arial"/>
          <w:b/>
          <w:bCs/>
          <w:color w:val="000000" w:themeColor="text1"/>
          <w:sz w:val="22"/>
          <w:szCs w:val="22"/>
        </w:rPr>
      </w:pPr>
      <w:r w:rsidRPr="00EC3524">
        <w:rPr>
          <w:rFonts w:ascii="Arial" w:hAnsi="Arial" w:cs="Arial"/>
          <w:b/>
          <w:bCs/>
          <w:color w:val="000000" w:themeColor="text1"/>
          <w:sz w:val="22"/>
          <w:szCs w:val="22"/>
        </w:rPr>
        <w:t>Question 1.3</w:t>
      </w:r>
    </w:p>
    <w:p w14:paraId="772289E0" w14:textId="77777777" w:rsidR="0001050B" w:rsidRPr="00EC3524" w:rsidRDefault="0001050B" w:rsidP="0001050B">
      <w:pPr>
        <w:jc w:val="both"/>
        <w:rPr>
          <w:rFonts w:ascii="Arial" w:hAnsi="Arial" w:cs="Arial"/>
          <w:sz w:val="22"/>
          <w:szCs w:val="22"/>
        </w:rPr>
      </w:pPr>
    </w:p>
    <w:p w14:paraId="191F1758" w14:textId="0B313810" w:rsidR="00B30294" w:rsidRPr="00EC3524" w:rsidRDefault="00B30294" w:rsidP="00B30294">
      <w:pPr>
        <w:spacing w:after="160" w:line="259" w:lineRule="auto"/>
        <w:jc w:val="both"/>
        <w:rPr>
          <w:rFonts w:ascii="Arial" w:eastAsia="Calibri" w:hAnsi="Arial" w:cs="Arial"/>
          <w:sz w:val="22"/>
          <w:szCs w:val="22"/>
          <w:lang w:val="en-ZA"/>
        </w:rPr>
      </w:pPr>
      <w:r w:rsidRPr="00EC3524">
        <w:rPr>
          <w:rFonts w:ascii="Arial" w:eastAsia="Calibri" w:hAnsi="Arial" w:cs="Arial"/>
          <w:sz w:val="22"/>
          <w:szCs w:val="22"/>
          <w:lang w:val="en-ZA"/>
        </w:rPr>
        <w:lastRenderedPageBreak/>
        <w:t xml:space="preserve">Choose the </w:t>
      </w:r>
      <w:r w:rsidRPr="00EC3524">
        <w:rPr>
          <w:rFonts w:ascii="Arial" w:eastAsia="Calibri" w:hAnsi="Arial" w:cs="Arial"/>
          <w:b/>
          <w:bCs/>
          <w:sz w:val="22"/>
          <w:szCs w:val="22"/>
          <w:u w:val="single"/>
          <w:lang w:val="en-ZA"/>
        </w:rPr>
        <w:t>correct statement</w:t>
      </w:r>
      <w:r w:rsidRPr="00EC3524">
        <w:rPr>
          <w:rFonts w:ascii="Arial" w:eastAsia="Calibri" w:hAnsi="Arial" w:cs="Arial"/>
          <w:sz w:val="22"/>
          <w:szCs w:val="22"/>
          <w:lang w:val="en-ZA"/>
        </w:rPr>
        <w:t>:</w:t>
      </w:r>
    </w:p>
    <w:p w14:paraId="58CF4A95" w14:textId="47FE96CD" w:rsidR="00B30294" w:rsidRPr="00EC3524" w:rsidRDefault="00B30294" w:rsidP="009904EE">
      <w:pPr>
        <w:pStyle w:val="ListParagraph"/>
        <w:numPr>
          <w:ilvl w:val="0"/>
          <w:numId w:val="24"/>
        </w:numPr>
        <w:ind w:left="426"/>
        <w:rPr>
          <w:rFonts w:ascii="Arial" w:eastAsia="Calibri" w:hAnsi="Arial" w:cs="Arial"/>
          <w:sz w:val="22"/>
          <w:szCs w:val="22"/>
          <w:lang w:val="en-ZA"/>
        </w:rPr>
      </w:pPr>
      <w:r w:rsidRPr="00EC3524">
        <w:rPr>
          <w:rFonts w:ascii="Arial" w:eastAsia="Calibri" w:hAnsi="Arial" w:cs="Arial"/>
          <w:sz w:val="22"/>
          <w:szCs w:val="22"/>
          <w:lang w:val="en-ZA"/>
        </w:rPr>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EC3524" w:rsidRDefault="009904EE" w:rsidP="009904EE">
      <w:pPr>
        <w:rPr>
          <w:rFonts w:ascii="Arial" w:eastAsia="Calibri" w:hAnsi="Arial" w:cs="Arial"/>
          <w:sz w:val="22"/>
          <w:szCs w:val="22"/>
          <w:lang w:val="en-ZA"/>
        </w:rPr>
      </w:pPr>
    </w:p>
    <w:p w14:paraId="236D1823" w14:textId="40A909EB" w:rsidR="00B30294" w:rsidRPr="00EC3524" w:rsidRDefault="00B30294" w:rsidP="009904EE">
      <w:pPr>
        <w:pStyle w:val="ListParagraph"/>
        <w:numPr>
          <w:ilvl w:val="0"/>
          <w:numId w:val="24"/>
        </w:numPr>
        <w:ind w:left="426"/>
        <w:rPr>
          <w:rFonts w:ascii="Arial" w:eastAsia="Calibri" w:hAnsi="Arial" w:cs="Arial"/>
          <w:sz w:val="22"/>
          <w:szCs w:val="22"/>
          <w:lang w:val="en-ZA"/>
        </w:rPr>
      </w:pPr>
      <w:r w:rsidRPr="00EC3524">
        <w:rPr>
          <w:rFonts w:ascii="Arial" w:eastAsia="Calibri" w:hAnsi="Arial" w:cs="Arial"/>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EC3524" w:rsidRDefault="009904EE" w:rsidP="009904EE">
      <w:pPr>
        <w:rPr>
          <w:rFonts w:ascii="Arial" w:eastAsia="Calibri" w:hAnsi="Arial" w:cs="Arial"/>
          <w:sz w:val="22"/>
          <w:szCs w:val="22"/>
          <w:lang w:val="en-ZA"/>
        </w:rPr>
      </w:pPr>
    </w:p>
    <w:p w14:paraId="2B43C0AC" w14:textId="787A2A1F" w:rsidR="00B30294" w:rsidRPr="00EC3524" w:rsidRDefault="00B30294" w:rsidP="009904EE">
      <w:pPr>
        <w:pStyle w:val="ListParagraph"/>
        <w:numPr>
          <w:ilvl w:val="0"/>
          <w:numId w:val="24"/>
        </w:numPr>
        <w:ind w:left="426"/>
        <w:rPr>
          <w:rFonts w:ascii="Arial" w:eastAsia="Calibri" w:hAnsi="Arial" w:cs="Arial"/>
          <w:sz w:val="22"/>
          <w:szCs w:val="22"/>
          <w:lang w:val="en-ZA"/>
        </w:rPr>
      </w:pPr>
      <w:r w:rsidRPr="00EC3524">
        <w:rPr>
          <w:rFonts w:ascii="Arial" w:eastAsia="Calibri" w:hAnsi="Arial" w:cs="Arial"/>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EC3524" w:rsidRDefault="009904EE" w:rsidP="009904EE">
      <w:pPr>
        <w:rPr>
          <w:rFonts w:ascii="Arial" w:eastAsia="Calibri" w:hAnsi="Arial" w:cs="Arial"/>
          <w:sz w:val="22"/>
          <w:szCs w:val="22"/>
          <w:lang w:val="en-ZA"/>
        </w:rPr>
      </w:pPr>
    </w:p>
    <w:p w14:paraId="78F4FD0B" w14:textId="44E1424E" w:rsidR="0001050B" w:rsidRPr="00EC3524" w:rsidRDefault="00B30294" w:rsidP="009904EE">
      <w:pPr>
        <w:pStyle w:val="ListParagraph"/>
        <w:numPr>
          <w:ilvl w:val="0"/>
          <w:numId w:val="24"/>
        </w:numPr>
        <w:ind w:left="426"/>
        <w:rPr>
          <w:rFonts w:ascii="Arial" w:eastAsia="Calibri" w:hAnsi="Arial" w:cs="Arial"/>
          <w:sz w:val="22"/>
          <w:szCs w:val="22"/>
          <w:highlight w:val="yellow"/>
          <w:lang w:val="en-ZA"/>
        </w:rPr>
      </w:pPr>
      <w:r w:rsidRPr="00EC3524">
        <w:rPr>
          <w:rFonts w:ascii="Arial" w:eastAsia="Calibri" w:hAnsi="Arial" w:cs="Arial"/>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EC3524" w:rsidRDefault="009904EE" w:rsidP="009904EE">
      <w:pPr>
        <w:rPr>
          <w:rFonts w:ascii="Arial" w:eastAsia="Calibri" w:hAnsi="Arial" w:cs="Arial"/>
          <w:sz w:val="22"/>
          <w:szCs w:val="22"/>
          <w:lang w:val="en-ZA"/>
        </w:rPr>
      </w:pPr>
    </w:p>
    <w:p w14:paraId="699C8648" w14:textId="77777777" w:rsidR="0001050B" w:rsidRPr="00EC3524" w:rsidRDefault="0001050B" w:rsidP="0001050B">
      <w:pPr>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1.4 </w:t>
      </w:r>
    </w:p>
    <w:p w14:paraId="34D85897" w14:textId="77777777" w:rsidR="0001050B" w:rsidRPr="00EC3524" w:rsidRDefault="0001050B" w:rsidP="0001050B">
      <w:pPr>
        <w:jc w:val="both"/>
        <w:rPr>
          <w:rFonts w:ascii="Arial" w:hAnsi="Arial" w:cs="Arial"/>
          <w:sz w:val="22"/>
          <w:szCs w:val="22"/>
        </w:rPr>
      </w:pPr>
    </w:p>
    <w:p w14:paraId="6ACB69ED" w14:textId="7416B04F" w:rsidR="0001050B" w:rsidRPr="00EC3524" w:rsidRDefault="00634446" w:rsidP="0001050B">
      <w:pPr>
        <w:jc w:val="both"/>
        <w:rPr>
          <w:rFonts w:ascii="Arial" w:hAnsi="Arial" w:cs="Arial"/>
          <w:sz w:val="22"/>
          <w:szCs w:val="22"/>
          <w:lang w:val="en-GB"/>
        </w:rPr>
      </w:pPr>
      <w:r w:rsidRPr="00EC3524">
        <w:rPr>
          <w:rFonts w:ascii="Arial" w:hAnsi="Arial" w:cs="Arial"/>
          <w:sz w:val="22"/>
          <w:szCs w:val="22"/>
        </w:rPr>
        <w:t>Which of the following</w:t>
      </w:r>
      <w:r w:rsidR="00825B36" w:rsidRPr="00EC3524">
        <w:rPr>
          <w:rFonts w:ascii="Arial" w:hAnsi="Arial" w:cs="Arial"/>
          <w:sz w:val="22"/>
          <w:szCs w:val="22"/>
        </w:rPr>
        <w:t xml:space="preserve"> factors </w:t>
      </w:r>
      <w:r w:rsidR="009603E5" w:rsidRPr="00EC3524">
        <w:rPr>
          <w:rFonts w:ascii="Arial" w:hAnsi="Arial" w:cs="Arial"/>
          <w:sz w:val="22"/>
          <w:szCs w:val="22"/>
        </w:rPr>
        <w:t xml:space="preserve">may </w:t>
      </w:r>
      <w:r w:rsidR="00A21A65" w:rsidRPr="00EC3524">
        <w:rPr>
          <w:rFonts w:ascii="Arial" w:hAnsi="Arial" w:cs="Arial"/>
          <w:sz w:val="22"/>
          <w:szCs w:val="22"/>
        </w:rPr>
        <w:t>persua</w:t>
      </w:r>
      <w:r w:rsidR="009603E5" w:rsidRPr="00EC3524">
        <w:rPr>
          <w:rFonts w:ascii="Arial" w:hAnsi="Arial" w:cs="Arial"/>
          <w:sz w:val="22"/>
          <w:szCs w:val="22"/>
        </w:rPr>
        <w:t>de</w:t>
      </w:r>
      <w:r w:rsidR="00A21A65" w:rsidRPr="00EC3524">
        <w:rPr>
          <w:rFonts w:ascii="Arial" w:hAnsi="Arial" w:cs="Arial"/>
          <w:sz w:val="22"/>
          <w:szCs w:val="22"/>
        </w:rPr>
        <w:t xml:space="preserve"> the court </w:t>
      </w:r>
      <w:r w:rsidR="00895343" w:rsidRPr="00EC3524">
        <w:rPr>
          <w:rFonts w:ascii="Arial" w:hAnsi="Arial" w:cs="Arial"/>
          <w:sz w:val="22"/>
          <w:szCs w:val="22"/>
        </w:rPr>
        <w:t>in</w:t>
      </w:r>
      <w:r w:rsidR="006D2BE7" w:rsidRPr="00EC3524">
        <w:rPr>
          <w:rFonts w:ascii="Arial" w:hAnsi="Arial" w:cs="Arial"/>
          <w:sz w:val="22"/>
          <w:szCs w:val="22"/>
        </w:rPr>
        <w:t xml:space="preserve"> </w:t>
      </w:r>
      <w:r w:rsidR="001749C3" w:rsidRPr="00EC3524">
        <w:rPr>
          <w:rFonts w:ascii="Arial" w:hAnsi="Arial" w:cs="Arial"/>
          <w:sz w:val="22"/>
          <w:szCs w:val="22"/>
        </w:rPr>
        <w:t xml:space="preserve">exercising its discretion whether </w:t>
      </w:r>
      <w:r w:rsidR="001749C3" w:rsidRPr="00EC3524">
        <w:rPr>
          <w:rFonts w:ascii="Arial" w:hAnsi="Arial" w:cs="Arial"/>
          <w:sz w:val="22"/>
          <w:szCs w:val="22"/>
          <w:lang w:val="en-GB"/>
        </w:rPr>
        <w:t xml:space="preserve">to </w:t>
      </w:r>
      <w:r w:rsidR="001749C3" w:rsidRPr="00EC3524">
        <w:rPr>
          <w:rFonts w:ascii="Arial" w:hAnsi="Arial" w:cs="Arial"/>
          <w:b/>
          <w:bCs/>
          <w:sz w:val="22"/>
          <w:szCs w:val="22"/>
          <w:u w:val="single"/>
          <w:lang w:val="en-GB"/>
        </w:rPr>
        <w:t xml:space="preserve">recognise </w:t>
      </w:r>
      <w:r w:rsidR="003D0677" w:rsidRPr="00EC3524">
        <w:rPr>
          <w:rFonts w:ascii="Arial" w:hAnsi="Arial" w:cs="Arial"/>
          <w:b/>
          <w:bCs/>
          <w:sz w:val="22"/>
          <w:szCs w:val="22"/>
          <w:u w:val="single"/>
          <w:lang w:val="en-GB"/>
        </w:rPr>
        <w:t xml:space="preserve">foreign </w:t>
      </w:r>
      <w:r w:rsidR="00D716CF" w:rsidRPr="00EC3524">
        <w:rPr>
          <w:rFonts w:ascii="Arial" w:hAnsi="Arial" w:cs="Arial"/>
          <w:b/>
          <w:bCs/>
          <w:sz w:val="22"/>
          <w:szCs w:val="22"/>
          <w:u w:val="single"/>
          <w:lang w:val="en-GB"/>
        </w:rPr>
        <w:t>proceedings</w:t>
      </w:r>
      <w:r w:rsidR="006E21C4" w:rsidRPr="00EC3524">
        <w:rPr>
          <w:rFonts w:ascii="Arial" w:hAnsi="Arial" w:cs="Arial"/>
          <w:sz w:val="22"/>
          <w:szCs w:val="22"/>
          <w:lang w:val="en-GB"/>
        </w:rPr>
        <w:t>:</w:t>
      </w:r>
    </w:p>
    <w:p w14:paraId="5B446376" w14:textId="77777777" w:rsidR="00F83DBA" w:rsidRPr="00EC3524" w:rsidRDefault="00F83DBA" w:rsidP="0001050B">
      <w:pPr>
        <w:jc w:val="both"/>
        <w:rPr>
          <w:rFonts w:ascii="Arial" w:hAnsi="Arial" w:cs="Arial"/>
          <w:sz w:val="22"/>
          <w:szCs w:val="22"/>
        </w:rPr>
      </w:pPr>
    </w:p>
    <w:p w14:paraId="7F478AF1" w14:textId="0F492EBF" w:rsidR="00DB5CA6" w:rsidRPr="00EC3524" w:rsidRDefault="008759B7" w:rsidP="00DB5CA6">
      <w:pPr>
        <w:pStyle w:val="ListParagraph"/>
        <w:numPr>
          <w:ilvl w:val="0"/>
          <w:numId w:val="21"/>
        </w:numPr>
        <w:ind w:left="426"/>
        <w:rPr>
          <w:rFonts w:ascii="Arial" w:hAnsi="Arial" w:cs="Arial"/>
          <w:sz w:val="22"/>
          <w:szCs w:val="22"/>
          <w:lang w:val="en-ZA"/>
        </w:rPr>
      </w:pPr>
      <w:r w:rsidRPr="00EC3524">
        <w:rPr>
          <w:rFonts w:ascii="Arial" w:hAnsi="Arial" w:cs="Arial"/>
          <w:sz w:val="22"/>
          <w:szCs w:val="22"/>
          <w:lang w:val="en-ZA"/>
        </w:rPr>
        <w:t>That it is e</w:t>
      </w:r>
      <w:r w:rsidR="00DB5CA6" w:rsidRPr="00EC3524">
        <w:rPr>
          <w:rFonts w:ascii="Arial" w:hAnsi="Arial" w:cs="Arial"/>
          <w:sz w:val="22"/>
          <w:szCs w:val="22"/>
          <w:lang w:val="en-ZA"/>
        </w:rPr>
        <w:t>quitable and convenient if</w:t>
      </w:r>
      <w:r w:rsidRPr="00EC3524">
        <w:rPr>
          <w:rFonts w:ascii="Arial" w:hAnsi="Arial" w:cs="Arial"/>
          <w:sz w:val="22"/>
          <w:szCs w:val="22"/>
          <w:lang w:val="en-ZA"/>
        </w:rPr>
        <w:t xml:space="preserve"> the</w:t>
      </w:r>
      <w:r w:rsidR="00DB5CA6" w:rsidRPr="00EC3524">
        <w:rPr>
          <w:rFonts w:ascii="Arial" w:hAnsi="Arial" w:cs="Arial"/>
          <w:sz w:val="22"/>
          <w:szCs w:val="22"/>
          <w:lang w:val="en-ZA"/>
        </w:rPr>
        <w:t xml:space="preserve"> insolvent is resident outside </w:t>
      </w:r>
      <w:r w:rsidRPr="00EC3524">
        <w:rPr>
          <w:rFonts w:ascii="Arial" w:hAnsi="Arial" w:cs="Arial"/>
          <w:sz w:val="22"/>
          <w:szCs w:val="22"/>
          <w:lang w:val="en-ZA"/>
        </w:rPr>
        <w:t xml:space="preserve">of </w:t>
      </w:r>
      <w:r w:rsidR="00DB5CA6" w:rsidRPr="00EC3524">
        <w:rPr>
          <w:rFonts w:ascii="Arial" w:hAnsi="Arial" w:cs="Arial"/>
          <w:sz w:val="22"/>
          <w:szCs w:val="22"/>
          <w:lang w:val="en-ZA"/>
        </w:rPr>
        <w:t>South Africa.</w:t>
      </w:r>
    </w:p>
    <w:p w14:paraId="57B6EAEB" w14:textId="77777777" w:rsidR="003B166C" w:rsidRPr="00EC3524" w:rsidRDefault="003B166C" w:rsidP="003B166C">
      <w:pPr>
        <w:pStyle w:val="ListParagraph"/>
        <w:ind w:left="426"/>
        <w:rPr>
          <w:rFonts w:ascii="Arial" w:hAnsi="Arial" w:cs="Arial"/>
          <w:sz w:val="22"/>
          <w:szCs w:val="22"/>
          <w:lang w:val="en-ZA"/>
        </w:rPr>
      </w:pPr>
    </w:p>
    <w:p w14:paraId="55C4AE9F" w14:textId="2BF06019" w:rsidR="009975C1" w:rsidRPr="00EC3524" w:rsidRDefault="009975C1" w:rsidP="009975C1">
      <w:pPr>
        <w:pStyle w:val="ListParagraph"/>
        <w:numPr>
          <w:ilvl w:val="0"/>
          <w:numId w:val="21"/>
        </w:numPr>
        <w:ind w:left="426"/>
        <w:rPr>
          <w:rFonts w:ascii="Arial" w:hAnsi="Arial" w:cs="Arial"/>
          <w:sz w:val="22"/>
          <w:szCs w:val="22"/>
          <w:lang w:val="en-ZA"/>
        </w:rPr>
      </w:pPr>
      <w:r w:rsidRPr="00EC3524">
        <w:rPr>
          <w:rFonts w:ascii="Arial" w:hAnsi="Arial" w:cs="Arial"/>
          <w:sz w:val="22"/>
          <w:szCs w:val="22"/>
          <w:lang w:val="en-ZA"/>
        </w:rPr>
        <w:t xml:space="preserve">Assets in South Africa </w:t>
      </w:r>
      <w:r w:rsidR="00A77FB4" w:rsidRPr="00EC3524">
        <w:rPr>
          <w:rFonts w:ascii="Arial" w:hAnsi="Arial" w:cs="Arial"/>
          <w:sz w:val="22"/>
          <w:szCs w:val="22"/>
          <w:lang w:val="en-ZA"/>
        </w:rPr>
        <w:t xml:space="preserve">are </w:t>
      </w:r>
      <w:r w:rsidRPr="00EC3524">
        <w:rPr>
          <w:rFonts w:ascii="Arial" w:hAnsi="Arial" w:cs="Arial"/>
          <w:sz w:val="22"/>
          <w:szCs w:val="22"/>
          <w:lang w:val="en-ZA"/>
        </w:rPr>
        <w:t>not a prerequisite for recognition.</w:t>
      </w:r>
    </w:p>
    <w:p w14:paraId="1CAA7937" w14:textId="77777777" w:rsidR="003B166C" w:rsidRPr="00EC3524" w:rsidRDefault="003B166C" w:rsidP="003B166C">
      <w:pPr>
        <w:rPr>
          <w:rFonts w:ascii="Arial" w:hAnsi="Arial" w:cs="Arial"/>
          <w:sz w:val="22"/>
          <w:szCs w:val="22"/>
          <w:lang w:val="en-ZA"/>
        </w:rPr>
      </w:pPr>
    </w:p>
    <w:p w14:paraId="3A477EA7" w14:textId="14064E3F" w:rsidR="0001050B" w:rsidRPr="00EC3524" w:rsidRDefault="00E04B79" w:rsidP="00E2038D">
      <w:pPr>
        <w:pStyle w:val="ListParagraph"/>
        <w:numPr>
          <w:ilvl w:val="0"/>
          <w:numId w:val="21"/>
        </w:numPr>
        <w:ind w:left="426"/>
        <w:jc w:val="both"/>
        <w:rPr>
          <w:rFonts w:ascii="Arial" w:hAnsi="Arial" w:cs="Arial"/>
          <w:sz w:val="22"/>
          <w:szCs w:val="22"/>
        </w:rPr>
      </w:pPr>
      <w:r w:rsidRPr="00EC3524">
        <w:rPr>
          <w:rFonts w:ascii="Arial" w:hAnsi="Arial" w:cs="Arial"/>
          <w:sz w:val="22"/>
          <w:szCs w:val="22"/>
        </w:rPr>
        <w:t>Preference for single proceeding directed by court of domicile.</w:t>
      </w:r>
    </w:p>
    <w:p w14:paraId="34252756" w14:textId="77777777" w:rsidR="003D6B6A" w:rsidRPr="00EC3524" w:rsidRDefault="003D6B6A" w:rsidP="00F83DBA">
      <w:pPr>
        <w:ind w:left="426"/>
        <w:jc w:val="both"/>
        <w:rPr>
          <w:rFonts w:ascii="Arial" w:hAnsi="Arial" w:cs="Arial"/>
          <w:sz w:val="22"/>
          <w:szCs w:val="22"/>
        </w:rPr>
      </w:pPr>
    </w:p>
    <w:p w14:paraId="63D2A3F5" w14:textId="7E3123E4" w:rsidR="0001050B" w:rsidRPr="00EC3524" w:rsidRDefault="003B166C" w:rsidP="00950426">
      <w:pPr>
        <w:pStyle w:val="ListParagraph"/>
        <w:numPr>
          <w:ilvl w:val="0"/>
          <w:numId w:val="21"/>
        </w:numPr>
        <w:ind w:left="426"/>
        <w:jc w:val="both"/>
        <w:rPr>
          <w:rFonts w:ascii="Arial" w:hAnsi="Arial" w:cs="Arial"/>
          <w:sz w:val="22"/>
          <w:szCs w:val="22"/>
        </w:rPr>
      </w:pPr>
      <w:r w:rsidRPr="00EC3524">
        <w:rPr>
          <w:rFonts w:ascii="Arial" w:hAnsi="Arial" w:cs="Arial"/>
          <w:sz w:val="22"/>
          <w:szCs w:val="22"/>
        </w:rPr>
        <w:t xml:space="preserve">If </w:t>
      </w:r>
      <w:r w:rsidR="00D23C70" w:rsidRPr="00EC3524">
        <w:rPr>
          <w:rFonts w:ascii="Arial" w:hAnsi="Arial" w:cs="Arial"/>
          <w:sz w:val="22"/>
          <w:szCs w:val="22"/>
        </w:rPr>
        <w:t xml:space="preserve">the </w:t>
      </w:r>
      <w:r w:rsidRPr="00EC3524">
        <w:rPr>
          <w:rFonts w:ascii="Arial" w:hAnsi="Arial" w:cs="Arial"/>
          <w:sz w:val="22"/>
          <w:szCs w:val="22"/>
        </w:rPr>
        <w:t>order was granted by the court of domicile and the insolvent has movables only it is a mere formality, but for immovable property the court will apply its discretion</w:t>
      </w:r>
      <w:r w:rsidR="0001050B" w:rsidRPr="00EC3524">
        <w:rPr>
          <w:rFonts w:ascii="Arial" w:hAnsi="Arial" w:cs="Arial"/>
          <w:sz w:val="22"/>
          <w:szCs w:val="22"/>
        </w:rPr>
        <w:t>.</w:t>
      </w:r>
    </w:p>
    <w:p w14:paraId="3AC4FDF4" w14:textId="77777777" w:rsidR="003D6B6A" w:rsidRPr="00EC3524" w:rsidRDefault="003D6B6A" w:rsidP="00F83DBA">
      <w:pPr>
        <w:ind w:left="426"/>
        <w:jc w:val="both"/>
        <w:rPr>
          <w:rFonts w:ascii="Arial" w:hAnsi="Arial" w:cs="Arial"/>
          <w:sz w:val="22"/>
          <w:szCs w:val="22"/>
        </w:rPr>
      </w:pPr>
    </w:p>
    <w:p w14:paraId="0A65DCA2" w14:textId="77777777" w:rsidR="00895343" w:rsidRPr="00EC3524" w:rsidRDefault="00895343" w:rsidP="00895343">
      <w:pPr>
        <w:jc w:val="both"/>
        <w:rPr>
          <w:rFonts w:ascii="Arial" w:hAnsi="Arial" w:cs="Arial"/>
          <w:sz w:val="22"/>
          <w:szCs w:val="22"/>
        </w:rPr>
      </w:pPr>
      <w:r w:rsidRPr="00EC3524">
        <w:rPr>
          <w:rFonts w:ascii="Arial" w:hAnsi="Arial" w:cs="Arial"/>
          <w:sz w:val="22"/>
          <w:szCs w:val="22"/>
        </w:rPr>
        <w:t xml:space="preserve">Choose the </w:t>
      </w:r>
      <w:r w:rsidRPr="00EC3524">
        <w:rPr>
          <w:rFonts w:ascii="Arial" w:hAnsi="Arial" w:cs="Arial"/>
          <w:b/>
          <w:bCs/>
          <w:sz w:val="22"/>
          <w:szCs w:val="22"/>
          <w:u w:val="single"/>
        </w:rPr>
        <w:t>correct answer</w:t>
      </w:r>
      <w:r w:rsidRPr="00EC3524">
        <w:rPr>
          <w:rFonts w:ascii="Arial" w:hAnsi="Arial" w:cs="Arial"/>
          <w:sz w:val="22"/>
          <w:szCs w:val="22"/>
        </w:rPr>
        <w:t>:</w:t>
      </w:r>
    </w:p>
    <w:p w14:paraId="00CDE030" w14:textId="77777777" w:rsidR="00895343" w:rsidRPr="00EC3524" w:rsidRDefault="00895343" w:rsidP="00895343">
      <w:pPr>
        <w:jc w:val="both"/>
        <w:rPr>
          <w:rFonts w:ascii="Arial" w:hAnsi="Arial" w:cs="Arial"/>
          <w:sz w:val="22"/>
          <w:szCs w:val="22"/>
        </w:rPr>
      </w:pPr>
    </w:p>
    <w:p w14:paraId="751E40CA" w14:textId="7C9597E9" w:rsidR="00895343" w:rsidRPr="00EC3524" w:rsidRDefault="00895343" w:rsidP="0007191F">
      <w:pPr>
        <w:pStyle w:val="ListParagraph"/>
        <w:numPr>
          <w:ilvl w:val="0"/>
          <w:numId w:val="22"/>
        </w:numPr>
        <w:ind w:left="426"/>
        <w:jc w:val="both"/>
        <w:rPr>
          <w:rFonts w:ascii="Arial" w:hAnsi="Arial" w:cs="Arial"/>
          <w:sz w:val="22"/>
          <w:szCs w:val="22"/>
        </w:rPr>
      </w:pPr>
      <w:r w:rsidRPr="00EC3524">
        <w:rPr>
          <w:rFonts w:ascii="Arial" w:hAnsi="Arial" w:cs="Arial"/>
          <w:sz w:val="22"/>
          <w:szCs w:val="22"/>
        </w:rPr>
        <w:t>Option (</w:t>
      </w:r>
      <w:proofErr w:type="spellStart"/>
      <w:r w:rsidRPr="00EC3524">
        <w:rPr>
          <w:rFonts w:ascii="Arial" w:hAnsi="Arial" w:cs="Arial"/>
          <w:sz w:val="22"/>
          <w:szCs w:val="22"/>
        </w:rPr>
        <w:t>i</w:t>
      </w:r>
      <w:proofErr w:type="spellEnd"/>
      <w:r w:rsidRPr="00EC3524">
        <w:rPr>
          <w:rFonts w:ascii="Arial" w:hAnsi="Arial" w:cs="Arial"/>
          <w:sz w:val="22"/>
          <w:szCs w:val="22"/>
        </w:rPr>
        <w:t>).</w:t>
      </w:r>
    </w:p>
    <w:p w14:paraId="24A87DCC" w14:textId="77777777" w:rsidR="00895343" w:rsidRPr="00EC3524" w:rsidRDefault="00895343" w:rsidP="00895343">
      <w:pPr>
        <w:ind w:left="426"/>
        <w:jc w:val="both"/>
        <w:rPr>
          <w:rFonts w:ascii="Arial" w:hAnsi="Arial" w:cs="Arial"/>
          <w:sz w:val="22"/>
          <w:szCs w:val="22"/>
        </w:rPr>
      </w:pPr>
    </w:p>
    <w:p w14:paraId="6EEEB63A" w14:textId="4CFEAE99" w:rsidR="00895343" w:rsidRPr="00EC3524" w:rsidRDefault="00895343" w:rsidP="00895343">
      <w:pPr>
        <w:pStyle w:val="ListParagraph"/>
        <w:numPr>
          <w:ilvl w:val="0"/>
          <w:numId w:val="22"/>
        </w:numPr>
        <w:ind w:left="426"/>
        <w:jc w:val="both"/>
        <w:rPr>
          <w:rFonts w:ascii="Arial" w:hAnsi="Arial" w:cs="Arial"/>
          <w:sz w:val="22"/>
          <w:szCs w:val="22"/>
        </w:rPr>
      </w:pPr>
      <w:r w:rsidRPr="00EC3524">
        <w:rPr>
          <w:rFonts w:ascii="Arial" w:hAnsi="Arial" w:cs="Arial"/>
          <w:sz w:val="22"/>
          <w:szCs w:val="22"/>
        </w:rPr>
        <w:t>Options (ii) and (i</w:t>
      </w:r>
      <w:r w:rsidR="0007191F" w:rsidRPr="00EC3524">
        <w:rPr>
          <w:rFonts w:ascii="Arial" w:hAnsi="Arial" w:cs="Arial"/>
          <w:sz w:val="22"/>
          <w:szCs w:val="22"/>
        </w:rPr>
        <w:t>ii)</w:t>
      </w:r>
      <w:r w:rsidRPr="00EC3524">
        <w:rPr>
          <w:rFonts w:ascii="Arial" w:hAnsi="Arial" w:cs="Arial"/>
          <w:sz w:val="22"/>
          <w:szCs w:val="22"/>
        </w:rPr>
        <w:t>.</w:t>
      </w:r>
    </w:p>
    <w:p w14:paraId="5297ED35" w14:textId="77777777" w:rsidR="009904EE" w:rsidRPr="00EC3524" w:rsidRDefault="009904EE" w:rsidP="008D3765">
      <w:pPr>
        <w:jc w:val="both"/>
        <w:rPr>
          <w:rFonts w:ascii="Arial" w:hAnsi="Arial" w:cs="Arial"/>
          <w:sz w:val="22"/>
          <w:szCs w:val="22"/>
        </w:rPr>
      </w:pPr>
    </w:p>
    <w:p w14:paraId="46188F7F" w14:textId="7F271700" w:rsidR="00895343" w:rsidRPr="00EC3524" w:rsidRDefault="00895343" w:rsidP="00895343">
      <w:pPr>
        <w:pStyle w:val="ListParagraph"/>
        <w:numPr>
          <w:ilvl w:val="0"/>
          <w:numId w:val="22"/>
        </w:numPr>
        <w:ind w:left="426"/>
        <w:jc w:val="both"/>
        <w:rPr>
          <w:rFonts w:ascii="Arial" w:hAnsi="Arial" w:cs="Arial"/>
          <w:sz w:val="22"/>
          <w:szCs w:val="22"/>
        </w:rPr>
      </w:pPr>
      <w:r w:rsidRPr="00EC3524">
        <w:rPr>
          <w:rFonts w:ascii="Arial" w:hAnsi="Arial" w:cs="Arial"/>
          <w:sz w:val="22"/>
          <w:szCs w:val="22"/>
        </w:rPr>
        <w:t>Option</w:t>
      </w:r>
      <w:r w:rsidR="0007191F" w:rsidRPr="00EC3524">
        <w:rPr>
          <w:rFonts w:ascii="Arial" w:hAnsi="Arial" w:cs="Arial"/>
          <w:sz w:val="22"/>
          <w:szCs w:val="22"/>
        </w:rPr>
        <w:t>s (</w:t>
      </w:r>
      <w:proofErr w:type="spellStart"/>
      <w:r w:rsidR="0007191F" w:rsidRPr="00EC3524">
        <w:rPr>
          <w:rFonts w:ascii="Arial" w:hAnsi="Arial" w:cs="Arial"/>
          <w:sz w:val="22"/>
          <w:szCs w:val="22"/>
        </w:rPr>
        <w:t>i</w:t>
      </w:r>
      <w:proofErr w:type="spellEnd"/>
      <w:r w:rsidR="0007191F" w:rsidRPr="00EC3524">
        <w:rPr>
          <w:rFonts w:ascii="Arial" w:hAnsi="Arial" w:cs="Arial"/>
          <w:sz w:val="22"/>
          <w:szCs w:val="22"/>
        </w:rPr>
        <w:t>), (ii) and</w:t>
      </w:r>
      <w:r w:rsidRPr="00EC3524">
        <w:rPr>
          <w:rFonts w:ascii="Arial" w:hAnsi="Arial" w:cs="Arial"/>
          <w:sz w:val="22"/>
          <w:szCs w:val="22"/>
        </w:rPr>
        <w:t xml:space="preserve"> (iii).</w:t>
      </w:r>
    </w:p>
    <w:p w14:paraId="3745C936" w14:textId="77777777" w:rsidR="00895343" w:rsidRPr="00EC3524" w:rsidRDefault="00895343" w:rsidP="00895343">
      <w:pPr>
        <w:ind w:left="426"/>
        <w:jc w:val="both"/>
        <w:rPr>
          <w:rFonts w:ascii="Arial" w:hAnsi="Arial" w:cs="Arial"/>
          <w:sz w:val="22"/>
          <w:szCs w:val="22"/>
        </w:rPr>
      </w:pPr>
    </w:p>
    <w:p w14:paraId="0B4500CD" w14:textId="2973F04F" w:rsidR="00895343" w:rsidRPr="00EC3524" w:rsidRDefault="0007191F" w:rsidP="00895343">
      <w:pPr>
        <w:pStyle w:val="ListParagraph"/>
        <w:numPr>
          <w:ilvl w:val="0"/>
          <w:numId w:val="22"/>
        </w:numPr>
        <w:ind w:left="426"/>
        <w:jc w:val="both"/>
        <w:rPr>
          <w:rFonts w:ascii="Arial" w:hAnsi="Arial" w:cs="Arial"/>
          <w:sz w:val="22"/>
          <w:szCs w:val="22"/>
          <w:highlight w:val="yellow"/>
        </w:rPr>
      </w:pPr>
      <w:proofErr w:type="gramStart"/>
      <w:r w:rsidRPr="00EC3524">
        <w:rPr>
          <w:rFonts w:ascii="Arial" w:hAnsi="Arial" w:cs="Arial"/>
          <w:sz w:val="22"/>
          <w:szCs w:val="22"/>
          <w:highlight w:val="yellow"/>
        </w:rPr>
        <w:t>All of</w:t>
      </w:r>
      <w:proofErr w:type="gramEnd"/>
      <w:r w:rsidRPr="00EC3524">
        <w:rPr>
          <w:rFonts w:ascii="Arial" w:hAnsi="Arial" w:cs="Arial"/>
          <w:sz w:val="22"/>
          <w:szCs w:val="22"/>
          <w:highlight w:val="yellow"/>
        </w:rPr>
        <w:t xml:space="preserve"> the above</w:t>
      </w:r>
      <w:r w:rsidR="00895343" w:rsidRPr="00EC3524">
        <w:rPr>
          <w:rFonts w:ascii="Arial" w:hAnsi="Arial" w:cs="Arial"/>
          <w:sz w:val="22"/>
          <w:szCs w:val="22"/>
          <w:highlight w:val="yellow"/>
        </w:rPr>
        <w:t>.</w:t>
      </w:r>
    </w:p>
    <w:p w14:paraId="5FD6C94F" w14:textId="77777777" w:rsidR="009904EE" w:rsidRPr="00EC3524" w:rsidRDefault="009904EE" w:rsidP="009904EE">
      <w:pPr>
        <w:ind w:left="66"/>
        <w:jc w:val="both"/>
        <w:rPr>
          <w:rFonts w:ascii="Arial" w:hAnsi="Arial" w:cs="Arial"/>
          <w:sz w:val="22"/>
          <w:szCs w:val="22"/>
        </w:rPr>
      </w:pPr>
    </w:p>
    <w:p w14:paraId="402FF249" w14:textId="543FDF71" w:rsidR="0001050B" w:rsidRPr="00EC3524" w:rsidRDefault="0001050B" w:rsidP="0001050B">
      <w:pPr>
        <w:keepNext/>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1.5 </w:t>
      </w:r>
    </w:p>
    <w:p w14:paraId="0A6EB08A" w14:textId="77777777" w:rsidR="0001050B" w:rsidRPr="00EC3524" w:rsidRDefault="0001050B" w:rsidP="0001050B">
      <w:pPr>
        <w:keepNext/>
        <w:jc w:val="both"/>
        <w:rPr>
          <w:rFonts w:ascii="Arial" w:hAnsi="Arial" w:cs="Arial"/>
          <w:b/>
          <w:bCs/>
          <w:sz w:val="22"/>
          <w:szCs w:val="22"/>
        </w:rPr>
      </w:pPr>
    </w:p>
    <w:p w14:paraId="537765B0" w14:textId="2A150F96" w:rsidR="0001050B" w:rsidRPr="00EC3524" w:rsidRDefault="0001050B" w:rsidP="0001050B">
      <w:pPr>
        <w:jc w:val="both"/>
        <w:rPr>
          <w:rFonts w:ascii="Arial" w:hAnsi="Arial" w:cs="Arial"/>
          <w:sz w:val="22"/>
          <w:szCs w:val="22"/>
        </w:rPr>
      </w:pPr>
      <w:r w:rsidRPr="00EC3524">
        <w:rPr>
          <w:rFonts w:ascii="Arial" w:hAnsi="Arial" w:cs="Arial"/>
          <w:sz w:val="22"/>
          <w:szCs w:val="22"/>
          <w:lang w:val="en-GB"/>
        </w:rPr>
        <w:t xml:space="preserve">In </w:t>
      </w:r>
      <w:r w:rsidR="00017E7C" w:rsidRPr="00EC3524">
        <w:rPr>
          <w:rFonts w:ascii="Arial" w:hAnsi="Arial" w:cs="Arial"/>
          <w:sz w:val="22"/>
          <w:szCs w:val="22"/>
          <w:lang w:val="en-GB"/>
        </w:rPr>
        <w:t>March</w:t>
      </w:r>
      <w:r w:rsidRPr="00EC3524">
        <w:rPr>
          <w:rFonts w:ascii="Arial" w:hAnsi="Arial" w:cs="Arial"/>
          <w:sz w:val="22"/>
          <w:szCs w:val="22"/>
          <w:lang w:val="en-GB"/>
        </w:rPr>
        <w:t xml:space="preserve"> 202</w:t>
      </w:r>
      <w:r w:rsidR="00D62306" w:rsidRPr="00EC3524">
        <w:rPr>
          <w:rFonts w:ascii="Arial" w:hAnsi="Arial" w:cs="Arial"/>
          <w:sz w:val="22"/>
          <w:szCs w:val="22"/>
          <w:lang w:val="en-GB"/>
        </w:rPr>
        <w:t>2</w:t>
      </w:r>
      <w:r w:rsidRPr="00EC3524">
        <w:rPr>
          <w:rFonts w:ascii="Arial" w:hAnsi="Arial" w:cs="Arial"/>
          <w:sz w:val="22"/>
          <w:szCs w:val="22"/>
          <w:lang w:val="en-GB"/>
        </w:rPr>
        <w:t xml:space="preserve"> Company </w:t>
      </w:r>
      <w:r w:rsidR="008E7F55" w:rsidRPr="00EC3524">
        <w:rPr>
          <w:rFonts w:ascii="Arial" w:hAnsi="Arial" w:cs="Arial"/>
          <w:sz w:val="22"/>
          <w:szCs w:val="22"/>
          <w:lang w:val="en-GB"/>
        </w:rPr>
        <w:t>X</w:t>
      </w:r>
      <w:r w:rsidR="00D62306" w:rsidRPr="00EC3524">
        <w:rPr>
          <w:rFonts w:ascii="Arial" w:hAnsi="Arial" w:cs="Arial"/>
          <w:sz w:val="22"/>
          <w:szCs w:val="22"/>
          <w:lang w:val="en-GB"/>
        </w:rPr>
        <w:t>YZ</w:t>
      </w:r>
      <w:r w:rsidRPr="00EC3524">
        <w:rPr>
          <w:rFonts w:ascii="Arial" w:hAnsi="Arial" w:cs="Arial"/>
          <w:sz w:val="22"/>
          <w:szCs w:val="22"/>
          <w:lang w:val="en-GB"/>
        </w:rPr>
        <w:t xml:space="preserve"> was placed </w:t>
      </w:r>
      <w:r w:rsidR="005925C2" w:rsidRPr="00EC3524">
        <w:rPr>
          <w:rFonts w:ascii="Arial" w:hAnsi="Arial" w:cs="Arial"/>
          <w:sz w:val="22"/>
          <w:szCs w:val="22"/>
          <w:lang w:val="en-GB"/>
        </w:rPr>
        <w:t>in</w:t>
      </w:r>
      <w:r w:rsidRPr="00EC3524">
        <w:rPr>
          <w:rFonts w:ascii="Arial" w:hAnsi="Arial" w:cs="Arial"/>
          <w:sz w:val="22"/>
          <w:szCs w:val="22"/>
          <w:lang w:val="en-GB"/>
        </w:rPr>
        <w:t xml:space="preserve"> liquidation. The liquidator of Company </w:t>
      </w:r>
      <w:r w:rsidR="008E7F55" w:rsidRPr="00EC3524">
        <w:rPr>
          <w:rFonts w:ascii="Arial" w:hAnsi="Arial" w:cs="Arial"/>
          <w:sz w:val="22"/>
          <w:szCs w:val="22"/>
          <w:lang w:val="en-GB"/>
        </w:rPr>
        <w:t>X</w:t>
      </w:r>
      <w:r w:rsidR="00D62306" w:rsidRPr="00EC3524">
        <w:rPr>
          <w:rFonts w:ascii="Arial" w:hAnsi="Arial" w:cs="Arial"/>
          <w:sz w:val="22"/>
          <w:szCs w:val="22"/>
          <w:lang w:val="en-GB"/>
        </w:rPr>
        <w:t>YZ</w:t>
      </w:r>
      <w:r w:rsidRPr="00EC3524">
        <w:rPr>
          <w:rFonts w:ascii="Arial" w:hAnsi="Arial" w:cs="Arial"/>
          <w:sz w:val="22"/>
          <w:szCs w:val="22"/>
          <w:lang w:val="en-GB"/>
        </w:rPr>
        <w:t xml:space="preserve"> became aware of the fact that Company </w:t>
      </w:r>
      <w:r w:rsidR="008E7F55" w:rsidRPr="00EC3524">
        <w:rPr>
          <w:rFonts w:ascii="Arial" w:hAnsi="Arial" w:cs="Arial"/>
          <w:sz w:val="22"/>
          <w:szCs w:val="22"/>
          <w:lang w:val="en-GB"/>
        </w:rPr>
        <w:t>X</w:t>
      </w:r>
      <w:r w:rsidR="00D62306" w:rsidRPr="00EC3524">
        <w:rPr>
          <w:rFonts w:ascii="Arial" w:hAnsi="Arial" w:cs="Arial"/>
          <w:sz w:val="22"/>
          <w:szCs w:val="22"/>
          <w:lang w:val="en-GB"/>
        </w:rPr>
        <w:t>YZ</w:t>
      </w:r>
      <w:r w:rsidRPr="00EC3524">
        <w:rPr>
          <w:rFonts w:ascii="Arial" w:hAnsi="Arial" w:cs="Arial"/>
          <w:sz w:val="22"/>
          <w:szCs w:val="22"/>
          <w:lang w:val="en-GB"/>
        </w:rPr>
        <w:t xml:space="preserve"> disposed of property worth ZAR </w:t>
      </w:r>
      <w:r w:rsidR="00237777" w:rsidRPr="00EC3524">
        <w:rPr>
          <w:rFonts w:ascii="Arial" w:hAnsi="Arial" w:cs="Arial"/>
          <w:sz w:val="22"/>
          <w:szCs w:val="22"/>
          <w:lang w:val="en-GB"/>
        </w:rPr>
        <w:t>22</w:t>
      </w:r>
      <w:r w:rsidR="005925C2" w:rsidRPr="00EC3524">
        <w:rPr>
          <w:rFonts w:ascii="Arial" w:hAnsi="Arial" w:cs="Arial"/>
          <w:sz w:val="22"/>
          <w:szCs w:val="22"/>
          <w:lang w:val="en-GB"/>
        </w:rPr>
        <w:t>,</w:t>
      </w:r>
      <w:r w:rsidRPr="00EC3524">
        <w:rPr>
          <w:rFonts w:ascii="Arial" w:hAnsi="Arial" w:cs="Arial"/>
          <w:sz w:val="22"/>
          <w:szCs w:val="22"/>
          <w:lang w:val="en-GB"/>
        </w:rPr>
        <w:t xml:space="preserve">000 to Company </w:t>
      </w:r>
      <w:r w:rsidR="00D62306" w:rsidRPr="00EC3524">
        <w:rPr>
          <w:rFonts w:ascii="Arial" w:hAnsi="Arial" w:cs="Arial"/>
          <w:sz w:val="22"/>
          <w:szCs w:val="22"/>
          <w:lang w:val="en-GB"/>
        </w:rPr>
        <w:t>ABC</w:t>
      </w:r>
      <w:r w:rsidRPr="00EC3524">
        <w:rPr>
          <w:rFonts w:ascii="Arial" w:hAnsi="Arial" w:cs="Arial"/>
          <w:sz w:val="22"/>
          <w:szCs w:val="22"/>
          <w:lang w:val="en-GB"/>
        </w:rPr>
        <w:t xml:space="preserve"> for an amount of ZAR </w:t>
      </w:r>
      <w:r w:rsidR="00237777" w:rsidRPr="00EC3524">
        <w:rPr>
          <w:rFonts w:ascii="Arial" w:hAnsi="Arial" w:cs="Arial"/>
          <w:sz w:val="22"/>
          <w:szCs w:val="22"/>
          <w:lang w:val="en-GB"/>
        </w:rPr>
        <w:t>15</w:t>
      </w:r>
      <w:r w:rsidR="005925C2" w:rsidRPr="00EC3524">
        <w:rPr>
          <w:rFonts w:ascii="Arial" w:hAnsi="Arial" w:cs="Arial"/>
          <w:sz w:val="22"/>
          <w:szCs w:val="22"/>
          <w:lang w:val="en-GB"/>
        </w:rPr>
        <w:t>,</w:t>
      </w:r>
      <w:r w:rsidRPr="00EC3524">
        <w:rPr>
          <w:rFonts w:ascii="Arial" w:hAnsi="Arial" w:cs="Arial"/>
          <w:sz w:val="22"/>
          <w:szCs w:val="22"/>
          <w:lang w:val="en-GB"/>
        </w:rPr>
        <w:t xml:space="preserve">000 during </w:t>
      </w:r>
      <w:r w:rsidR="003C20E8" w:rsidRPr="00EC3524">
        <w:rPr>
          <w:rFonts w:ascii="Arial" w:hAnsi="Arial" w:cs="Arial"/>
          <w:sz w:val="22"/>
          <w:szCs w:val="22"/>
          <w:lang w:val="en-GB"/>
        </w:rPr>
        <w:t>October</w:t>
      </w:r>
      <w:r w:rsidRPr="00EC3524">
        <w:rPr>
          <w:rFonts w:ascii="Arial" w:hAnsi="Arial" w:cs="Arial"/>
          <w:sz w:val="22"/>
          <w:szCs w:val="22"/>
          <w:lang w:val="en-GB"/>
        </w:rPr>
        <w:t xml:space="preserve"> </w:t>
      </w:r>
      <w:r w:rsidR="0036358E" w:rsidRPr="00EC3524">
        <w:rPr>
          <w:rFonts w:ascii="Arial" w:hAnsi="Arial" w:cs="Arial"/>
          <w:sz w:val="22"/>
          <w:szCs w:val="22"/>
          <w:lang w:val="en-GB"/>
        </w:rPr>
        <w:t>202</w:t>
      </w:r>
      <w:r w:rsidR="00C83657" w:rsidRPr="00EC3524">
        <w:rPr>
          <w:rFonts w:ascii="Arial" w:hAnsi="Arial" w:cs="Arial"/>
          <w:sz w:val="22"/>
          <w:szCs w:val="22"/>
          <w:lang w:val="en-GB"/>
        </w:rPr>
        <w:t>1</w:t>
      </w:r>
      <w:r w:rsidRPr="00EC3524">
        <w:rPr>
          <w:rFonts w:ascii="Arial" w:hAnsi="Arial" w:cs="Arial"/>
          <w:sz w:val="22"/>
          <w:szCs w:val="22"/>
          <w:lang w:val="en-GB"/>
        </w:rPr>
        <w:t xml:space="preserve">. Directly after the disposition, Company </w:t>
      </w:r>
      <w:r w:rsidR="008E7F55" w:rsidRPr="00EC3524">
        <w:rPr>
          <w:rFonts w:ascii="Arial" w:hAnsi="Arial" w:cs="Arial"/>
          <w:sz w:val="22"/>
          <w:szCs w:val="22"/>
          <w:lang w:val="en-GB"/>
        </w:rPr>
        <w:t>X</w:t>
      </w:r>
      <w:r w:rsidR="00D62306" w:rsidRPr="00EC3524">
        <w:rPr>
          <w:rFonts w:ascii="Arial" w:hAnsi="Arial" w:cs="Arial"/>
          <w:sz w:val="22"/>
          <w:szCs w:val="22"/>
          <w:lang w:val="en-GB"/>
        </w:rPr>
        <w:t>YZ</w:t>
      </w:r>
      <w:r w:rsidRPr="00EC3524">
        <w:rPr>
          <w:rFonts w:ascii="Arial" w:hAnsi="Arial" w:cs="Arial"/>
          <w:sz w:val="22"/>
          <w:szCs w:val="22"/>
          <w:lang w:val="en-GB"/>
        </w:rPr>
        <w:t xml:space="preserve">’s liabilities exceeded its assets by ZAR </w:t>
      </w:r>
      <w:r w:rsidR="00EA6D87" w:rsidRPr="00EC3524">
        <w:rPr>
          <w:rFonts w:ascii="Arial" w:hAnsi="Arial" w:cs="Arial"/>
          <w:sz w:val="22"/>
          <w:szCs w:val="22"/>
          <w:lang w:val="en-GB"/>
        </w:rPr>
        <w:t>5</w:t>
      </w:r>
      <w:r w:rsidR="005925C2" w:rsidRPr="00EC3524">
        <w:rPr>
          <w:rFonts w:ascii="Arial" w:hAnsi="Arial" w:cs="Arial"/>
          <w:sz w:val="22"/>
          <w:szCs w:val="22"/>
          <w:lang w:val="en-GB"/>
        </w:rPr>
        <w:t>,</w:t>
      </w:r>
      <w:r w:rsidRPr="00EC3524">
        <w:rPr>
          <w:rFonts w:ascii="Arial" w:hAnsi="Arial" w:cs="Arial"/>
          <w:sz w:val="22"/>
          <w:szCs w:val="22"/>
          <w:lang w:val="en-GB"/>
        </w:rPr>
        <w:t xml:space="preserve">000. </w:t>
      </w:r>
      <w:r w:rsidRPr="00EC3524">
        <w:rPr>
          <w:rFonts w:ascii="Arial" w:hAnsi="Arial" w:cs="Arial"/>
          <w:b/>
          <w:bCs/>
          <w:sz w:val="22"/>
          <w:szCs w:val="22"/>
          <w:lang w:val="en-GB"/>
        </w:rPr>
        <w:t>If the disposition is set aside</w:t>
      </w:r>
      <w:r w:rsidRPr="00EC3524">
        <w:rPr>
          <w:rFonts w:ascii="Arial" w:hAnsi="Arial" w:cs="Arial"/>
          <w:sz w:val="22"/>
          <w:szCs w:val="22"/>
        </w:rPr>
        <w:t xml:space="preserve"> – </w:t>
      </w:r>
    </w:p>
    <w:p w14:paraId="2684FCB0" w14:textId="77777777" w:rsidR="0001050B" w:rsidRPr="00EC3524" w:rsidRDefault="0001050B" w:rsidP="0001050B">
      <w:pPr>
        <w:ind w:left="426" w:hanging="284"/>
        <w:jc w:val="both"/>
        <w:rPr>
          <w:rFonts w:ascii="Arial" w:hAnsi="Arial" w:cs="Arial"/>
          <w:sz w:val="22"/>
          <w:szCs w:val="22"/>
        </w:rPr>
      </w:pPr>
    </w:p>
    <w:p w14:paraId="56DEA70E" w14:textId="5065B25B" w:rsidR="0001050B" w:rsidRPr="00EC3524" w:rsidRDefault="0001050B" w:rsidP="00B3727B">
      <w:pPr>
        <w:pStyle w:val="ListParagraph"/>
        <w:numPr>
          <w:ilvl w:val="0"/>
          <w:numId w:val="5"/>
        </w:numPr>
        <w:ind w:left="426"/>
        <w:jc w:val="both"/>
        <w:rPr>
          <w:rFonts w:ascii="Arial" w:hAnsi="Arial" w:cs="Arial"/>
          <w:sz w:val="22"/>
          <w:szCs w:val="22"/>
          <w:lang w:val="en-GB"/>
        </w:rPr>
      </w:pPr>
      <w:r w:rsidRPr="00EC3524">
        <w:rPr>
          <w:rFonts w:ascii="Arial" w:hAnsi="Arial" w:cs="Arial"/>
          <w:sz w:val="22"/>
          <w:szCs w:val="22"/>
          <w:lang w:val="en-GB"/>
        </w:rPr>
        <w:t xml:space="preserve">Company </w:t>
      </w:r>
      <w:r w:rsidR="00D62306" w:rsidRPr="00EC3524">
        <w:rPr>
          <w:rFonts w:ascii="Arial" w:hAnsi="Arial" w:cs="Arial"/>
          <w:sz w:val="22"/>
          <w:szCs w:val="22"/>
          <w:lang w:val="en-GB"/>
        </w:rPr>
        <w:t>ABC</w:t>
      </w:r>
      <w:r w:rsidRPr="00EC3524">
        <w:rPr>
          <w:rFonts w:ascii="Arial" w:hAnsi="Arial" w:cs="Arial"/>
          <w:sz w:val="22"/>
          <w:szCs w:val="22"/>
          <w:lang w:val="en-GB"/>
        </w:rPr>
        <w:t xml:space="preserve"> will be required to return ZAR </w:t>
      </w:r>
      <w:r w:rsidR="00A35DA7" w:rsidRPr="00EC3524">
        <w:rPr>
          <w:rFonts w:ascii="Arial" w:hAnsi="Arial" w:cs="Arial"/>
          <w:sz w:val="22"/>
          <w:szCs w:val="22"/>
          <w:lang w:val="en-GB"/>
        </w:rPr>
        <w:t>2</w:t>
      </w:r>
      <w:r w:rsidR="006B2D95" w:rsidRPr="00EC3524">
        <w:rPr>
          <w:rFonts w:ascii="Arial" w:hAnsi="Arial" w:cs="Arial"/>
          <w:sz w:val="22"/>
          <w:szCs w:val="22"/>
          <w:lang w:val="en-GB"/>
        </w:rPr>
        <w:t>2</w:t>
      </w:r>
      <w:r w:rsidR="005925C2" w:rsidRPr="00EC3524">
        <w:rPr>
          <w:rFonts w:ascii="Arial" w:hAnsi="Arial" w:cs="Arial"/>
          <w:sz w:val="22"/>
          <w:szCs w:val="22"/>
          <w:lang w:val="en-GB"/>
        </w:rPr>
        <w:t>,</w:t>
      </w:r>
      <w:r w:rsidRPr="00EC3524">
        <w:rPr>
          <w:rFonts w:ascii="Arial" w:hAnsi="Arial" w:cs="Arial"/>
          <w:sz w:val="22"/>
          <w:szCs w:val="22"/>
          <w:lang w:val="en-GB"/>
        </w:rPr>
        <w:t xml:space="preserve">000 to the liquidator of Company </w:t>
      </w:r>
      <w:r w:rsidR="008E7F55" w:rsidRPr="00EC3524">
        <w:rPr>
          <w:rFonts w:ascii="Arial" w:hAnsi="Arial" w:cs="Arial"/>
          <w:sz w:val="22"/>
          <w:szCs w:val="22"/>
          <w:lang w:val="en-GB"/>
        </w:rPr>
        <w:t>X</w:t>
      </w:r>
      <w:r w:rsidR="00D62306" w:rsidRPr="00EC3524">
        <w:rPr>
          <w:rFonts w:ascii="Arial" w:hAnsi="Arial" w:cs="Arial"/>
          <w:sz w:val="22"/>
          <w:szCs w:val="22"/>
          <w:lang w:val="en-GB"/>
        </w:rPr>
        <w:t>YZ</w:t>
      </w:r>
      <w:r w:rsidRPr="00EC3524">
        <w:rPr>
          <w:rFonts w:ascii="Arial" w:hAnsi="Arial" w:cs="Arial"/>
          <w:sz w:val="22"/>
          <w:szCs w:val="22"/>
          <w:lang w:val="en-GB"/>
        </w:rPr>
        <w:t>.</w:t>
      </w:r>
    </w:p>
    <w:p w14:paraId="4FEA8391" w14:textId="77777777" w:rsidR="00F83DBA" w:rsidRPr="00EC3524" w:rsidRDefault="00F83DBA" w:rsidP="00F83DBA">
      <w:pPr>
        <w:ind w:left="426" w:hanging="284"/>
        <w:jc w:val="both"/>
        <w:rPr>
          <w:rFonts w:ascii="Arial" w:hAnsi="Arial" w:cs="Arial"/>
          <w:sz w:val="22"/>
          <w:szCs w:val="22"/>
          <w:lang w:val="en-GB"/>
        </w:rPr>
      </w:pPr>
    </w:p>
    <w:p w14:paraId="36BBA9FD" w14:textId="7F7FF870" w:rsidR="0001050B" w:rsidRPr="00EC3524" w:rsidRDefault="0001050B" w:rsidP="00B3727B">
      <w:pPr>
        <w:pStyle w:val="ListParagraph"/>
        <w:numPr>
          <w:ilvl w:val="0"/>
          <w:numId w:val="5"/>
        </w:numPr>
        <w:ind w:left="426"/>
        <w:jc w:val="both"/>
        <w:rPr>
          <w:rFonts w:ascii="Arial" w:hAnsi="Arial" w:cs="Arial"/>
          <w:sz w:val="22"/>
          <w:szCs w:val="22"/>
          <w:lang w:val="en-GB"/>
        </w:rPr>
      </w:pPr>
      <w:r w:rsidRPr="00EC3524">
        <w:rPr>
          <w:rFonts w:ascii="Arial" w:hAnsi="Arial" w:cs="Arial"/>
          <w:sz w:val="22"/>
          <w:szCs w:val="22"/>
          <w:lang w:val="en-GB"/>
        </w:rPr>
        <w:t xml:space="preserve">Company </w:t>
      </w:r>
      <w:r w:rsidR="00D62306" w:rsidRPr="00EC3524">
        <w:rPr>
          <w:rFonts w:ascii="Arial" w:hAnsi="Arial" w:cs="Arial"/>
          <w:sz w:val="22"/>
          <w:szCs w:val="22"/>
          <w:lang w:val="en-GB"/>
        </w:rPr>
        <w:t>ABC</w:t>
      </w:r>
      <w:r w:rsidRPr="00EC3524">
        <w:rPr>
          <w:rFonts w:ascii="Arial" w:hAnsi="Arial" w:cs="Arial"/>
          <w:sz w:val="22"/>
          <w:szCs w:val="22"/>
          <w:lang w:val="en-GB"/>
        </w:rPr>
        <w:t xml:space="preserve"> will be required to return ZAR </w:t>
      </w:r>
      <w:r w:rsidR="00A35DA7" w:rsidRPr="00EC3524">
        <w:rPr>
          <w:rFonts w:ascii="Arial" w:hAnsi="Arial" w:cs="Arial"/>
          <w:sz w:val="22"/>
          <w:szCs w:val="22"/>
          <w:lang w:val="en-GB"/>
        </w:rPr>
        <w:t>15</w:t>
      </w:r>
      <w:r w:rsidR="005925C2" w:rsidRPr="00EC3524">
        <w:rPr>
          <w:rFonts w:ascii="Arial" w:hAnsi="Arial" w:cs="Arial"/>
          <w:sz w:val="22"/>
          <w:szCs w:val="22"/>
          <w:lang w:val="en-GB"/>
        </w:rPr>
        <w:t>,</w:t>
      </w:r>
      <w:r w:rsidRPr="00EC3524">
        <w:rPr>
          <w:rFonts w:ascii="Arial" w:hAnsi="Arial" w:cs="Arial"/>
          <w:sz w:val="22"/>
          <w:szCs w:val="22"/>
          <w:lang w:val="en-GB"/>
        </w:rPr>
        <w:t xml:space="preserve">000 to the liquidator of Company </w:t>
      </w:r>
      <w:r w:rsidR="008E7F55" w:rsidRPr="00EC3524">
        <w:rPr>
          <w:rFonts w:ascii="Arial" w:hAnsi="Arial" w:cs="Arial"/>
          <w:sz w:val="22"/>
          <w:szCs w:val="22"/>
          <w:lang w:val="en-GB"/>
        </w:rPr>
        <w:t>X</w:t>
      </w:r>
      <w:r w:rsidR="00D62306" w:rsidRPr="00EC3524">
        <w:rPr>
          <w:rFonts w:ascii="Arial" w:hAnsi="Arial" w:cs="Arial"/>
          <w:sz w:val="22"/>
          <w:szCs w:val="22"/>
          <w:lang w:val="en-GB"/>
        </w:rPr>
        <w:t>YZ</w:t>
      </w:r>
      <w:r w:rsidRPr="00EC3524">
        <w:rPr>
          <w:rFonts w:ascii="Arial" w:hAnsi="Arial" w:cs="Arial"/>
          <w:sz w:val="22"/>
          <w:szCs w:val="22"/>
          <w:lang w:val="en-GB"/>
        </w:rPr>
        <w:t>.</w:t>
      </w:r>
    </w:p>
    <w:p w14:paraId="36D0E084" w14:textId="77777777" w:rsidR="00F83DBA" w:rsidRPr="00EC3524" w:rsidRDefault="00F83DBA" w:rsidP="00F83DBA">
      <w:pPr>
        <w:ind w:left="426" w:hanging="284"/>
        <w:jc w:val="both"/>
        <w:rPr>
          <w:rFonts w:ascii="Arial" w:hAnsi="Arial" w:cs="Arial"/>
          <w:sz w:val="22"/>
          <w:szCs w:val="22"/>
          <w:lang w:val="en-GB"/>
        </w:rPr>
      </w:pPr>
    </w:p>
    <w:p w14:paraId="587529F2" w14:textId="4F7A97C4" w:rsidR="0001050B" w:rsidRPr="00EC3524" w:rsidRDefault="0001050B" w:rsidP="00B3727B">
      <w:pPr>
        <w:pStyle w:val="ListParagraph"/>
        <w:numPr>
          <w:ilvl w:val="0"/>
          <w:numId w:val="5"/>
        </w:numPr>
        <w:ind w:left="426"/>
        <w:jc w:val="both"/>
        <w:rPr>
          <w:rFonts w:ascii="Arial" w:hAnsi="Arial" w:cs="Arial"/>
          <w:sz w:val="22"/>
          <w:szCs w:val="22"/>
          <w:lang w:val="en-GB"/>
        </w:rPr>
      </w:pPr>
      <w:r w:rsidRPr="00EC3524">
        <w:rPr>
          <w:rFonts w:ascii="Arial" w:hAnsi="Arial" w:cs="Arial"/>
          <w:sz w:val="22"/>
          <w:szCs w:val="22"/>
          <w:lang w:val="en-GB"/>
        </w:rPr>
        <w:t xml:space="preserve">Company </w:t>
      </w:r>
      <w:r w:rsidR="00D62306" w:rsidRPr="00EC3524">
        <w:rPr>
          <w:rFonts w:ascii="Arial" w:hAnsi="Arial" w:cs="Arial"/>
          <w:sz w:val="22"/>
          <w:szCs w:val="22"/>
          <w:lang w:val="en-GB"/>
        </w:rPr>
        <w:t>ABC</w:t>
      </w:r>
      <w:r w:rsidRPr="00EC3524">
        <w:rPr>
          <w:rFonts w:ascii="Arial" w:hAnsi="Arial" w:cs="Arial"/>
          <w:sz w:val="22"/>
          <w:szCs w:val="22"/>
          <w:lang w:val="en-GB"/>
        </w:rPr>
        <w:t xml:space="preserve"> will be required to return ZAR </w:t>
      </w:r>
      <w:r w:rsidR="00A35DA7" w:rsidRPr="00EC3524">
        <w:rPr>
          <w:rFonts w:ascii="Arial" w:hAnsi="Arial" w:cs="Arial"/>
          <w:sz w:val="22"/>
          <w:szCs w:val="22"/>
          <w:lang w:val="en-GB"/>
        </w:rPr>
        <w:t>5</w:t>
      </w:r>
      <w:r w:rsidR="005925C2" w:rsidRPr="00EC3524">
        <w:rPr>
          <w:rFonts w:ascii="Arial" w:hAnsi="Arial" w:cs="Arial"/>
          <w:sz w:val="22"/>
          <w:szCs w:val="22"/>
          <w:lang w:val="en-GB"/>
        </w:rPr>
        <w:t>,</w:t>
      </w:r>
      <w:r w:rsidRPr="00EC3524">
        <w:rPr>
          <w:rFonts w:ascii="Arial" w:hAnsi="Arial" w:cs="Arial"/>
          <w:sz w:val="22"/>
          <w:szCs w:val="22"/>
          <w:lang w:val="en-GB"/>
        </w:rPr>
        <w:t xml:space="preserve">000 to the liquidator of Company </w:t>
      </w:r>
      <w:r w:rsidR="008E7F55" w:rsidRPr="00EC3524">
        <w:rPr>
          <w:rFonts w:ascii="Arial" w:hAnsi="Arial" w:cs="Arial"/>
          <w:sz w:val="22"/>
          <w:szCs w:val="22"/>
          <w:lang w:val="en-GB"/>
        </w:rPr>
        <w:t>X</w:t>
      </w:r>
      <w:r w:rsidR="00D62306" w:rsidRPr="00EC3524">
        <w:rPr>
          <w:rFonts w:ascii="Arial" w:hAnsi="Arial" w:cs="Arial"/>
          <w:sz w:val="22"/>
          <w:szCs w:val="22"/>
          <w:lang w:val="en-GB"/>
        </w:rPr>
        <w:t>YZ</w:t>
      </w:r>
      <w:r w:rsidRPr="00EC3524">
        <w:rPr>
          <w:rFonts w:ascii="Arial" w:hAnsi="Arial" w:cs="Arial"/>
          <w:sz w:val="22"/>
          <w:szCs w:val="22"/>
          <w:lang w:val="en-GB"/>
        </w:rPr>
        <w:t>.</w:t>
      </w:r>
    </w:p>
    <w:p w14:paraId="2AAAF8AF" w14:textId="77777777" w:rsidR="00F83DBA" w:rsidRPr="00EC3524" w:rsidRDefault="00F83DBA" w:rsidP="00F83DBA">
      <w:pPr>
        <w:ind w:left="426" w:hanging="284"/>
        <w:jc w:val="both"/>
        <w:rPr>
          <w:rFonts w:ascii="Arial" w:hAnsi="Arial" w:cs="Arial"/>
          <w:sz w:val="22"/>
          <w:szCs w:val="22"/>
          <w:lang w:val="en-GB"/>
        </w:rPr>
      </w:pPr>
    </w:p>
    <w:p w14:paraId="4252EC41" w14:textId="500E79A2" w:rsidR="00376639" w:rsidRPr="00EC3524" w:rsidRDefault="0001050B" w:rsidP="00FF7B77">
      <w:pPr>
        <w:pStyle w:val="ListParagraph"/>
        <w:numPr>
          <w:ilvl w:val="0"/>
          <w:numId w:val="5"/>
        </w:numPr>
        <w:ind w:left="426"/>
        <w:jc w:val="both"/>
        <w:rPr>
          <w:rFonts w:ascii="Arial" w:hAnsi="Arial" w:cs="Arial"/>
          <w:sz w:val="22"/>
          <w:szCs w:val="22"/>
          <w:lang w:val="en-GB"/>
        </w:rPr>
      </w:pPr>
      <w:r w:rsidRPr="00EC3524">
        <w:rPr>
          <w:rFonts w:ascii="Arial" w:hAnsi="Arial" w:cs="Arial"/>
          <w:sz w:val="22"/>
          <w:szCs w:val="22"/>
          <w:highlight w:val="yellow"/>
          <w:lang w:val="en-GB"/>
        </w:rPr>
        <w:t xml:space="preserve">Company </w:t>
      </w:r>
      <w:r w:rsidR="00D62306" w:rsidRPr="00EC3524">
        <w:rPr>
          <w:rFonts w:ascii="Arial" w:hAnsi="Arial" w:cs="Arial"/>
          <w:sz w:val="22"/>
          <w:szCs w:val="22"/>
          <w:highlight w:val="yellow"/>
          <w:lang w:val="en-GB"/>
        </w:rPr>
        <w:t>ABC</w:t>
      </w:r>
      <w:r w:rsidRPr="00EC3524">
        <w:rPr>
          <w:rFonts w:ascii="Arial" w:hAnsi="Arial" w:cs="Arial"/>
          <w:sz w:val="22"/>
          <w:szCs w:val="22"/>
          <w:highlight w:val="yellow"/>
          <w:lang w:val="en-GB"/>
        </w:rPr>
        <w:t xml:space="preserve"> will be required to return ZAR </w:t>
      </w:r>
      <w:r w:rsidR="00385BC5" w:rsidRPr="00EC3524">
        <w:rPr>
          <w:rFonts w:ascii="Arial" w:hAnsi="Arial" w:cs="Arial"/>
          <w:sz w:val="22"/>
          <w:szCs w:val="22"/>
          <w:highlight w:val="yellow"/>
          <w:lang w:val="en-GB"/>
        </w:rPr>
        <w:t>7</w:t>
      </w:r>
      <w:r w:rsidR="005925C2" w:rsidRPr="00EC3524">
        <w:rPr>
          <w:rFonts w:ascii="Arial" w:hAnsi="Arial" w:cs="Arial"/>
          <w:sz w:val="22"/>
          <w:szCs w:val="22"/>
          <w:highlight w:val="yellow"/>
          <w:lang w:val="en-GB"/>
        </w:rPr>
        <w:t>,</w:t>
      </w:r>
      <w:r w:rsidRPr="00EC3524">
        <w:rPr>
          <w:rFonts w:ascii="Arial" w:hAnsi="Arial" w:cs="Arial"/>
          <w:sz w:val="22"/>
          <w:szCs w:val="22"/>
          <w:highlight w:val="yellow"/>
          <w:lang w:val="en-GB"/>
        </w:rPr>
        <w:t xml:space="preserve">000 to the liquidator of Company </w:t>
      </w:r>
      <w:r w:rsidR="008E7F55" w:rsidRPr="00EC3524">
        <w:rPr>
          <w:rFonts w:ascii="Arial" w:hAnsi="Arial" w:cs="Arial"/>
          <w:sz w:val="22"/>
          <w:szCs w:val="22"/>
          <w:highlight w:val="yellow"/>
          <w:lang w:val="en-GB"/>
        </w:rPr>
        <w:t>X</w:t>
      </w:r>
      <w:r w:rsidR="00D62306" w:rsidRPr="00EC3524">
        <w:rPr>
          <w:rFonts w:ascii="Arial" w:hAnsi="Arial" w:cs="Arial"/>
          <w:sz w:val="22"/>
          <w:szCs w:val="22"/>
          <w:highlight w:val="yellow"/>
          <w:lang w:val="en-GB"/>
        </w:rPr>
        <w:t>YZ</w:t>
      </w:r>
      <w:r w:rsidRPr="00EC3524">
        <w:rPr>
          <w:rFonts w:ascii="Arial" w:hAnsi="Arial" w:cs="Arial"/>
          <w:sz w:val="22"/>
          <w:szCs w:val="22"/>
          <w:lang w:val="en-GB"/>
        </w:rPr>
        <w:t>.</w:t>
      </w:r>
    </w:p>
    <w:p w14:paraId="2CA9D417" w14:textId="77777777" w:rsidR="00376639" w:rsidRPr="00EC3524"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EC3524" w:rsidRDefault="0001050B" w:rsidP="0001050B">
      <w:pPr>
        <w:autoSpaceDE w:val="0"/>
        <w:autoSpaceDN w:val="0"/>
        <w:adjustRightInd w:val="0"/>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1.6 </w:t>
      </w:r>
    </w:p>
    <w:p w14:paraId="5D6D495A" w14:textId="77777777" w:rsidR="0001050B" w:rsidRPr="00EC3524" w:rsidRDefault="0001050B" w:rsidP="0001050B">
      <w:pPr>
        <w:autoSpaceDE w:val="0"/>
        <w:autoSpaceDN w:val="0"/>
        <w:adjustRightInd w:val="0"/>
        <w:jc w:val="both"/>
        <w:rPr>
          <w:rFonts w:ascii="Arial" w:hAnsi="Arial" w:cs="Arial"/>
          <w:sz w:val="22"/>
          <w:szCs w:val="22"/>
        </w:rPr>
      </w:pPr>
    </w:p>
    <w:p w14:paraId="5E5B9E3B" w14:textId="77777777" w:rsidR="007B119E" w:rsidRPr="00EC3524" w:rsidRDefault="007B119E" w:rsidP="007B119E">
      <w:pPr>
        <w:ind w:left="720" w:hanging="720"/>
        <w:rPr>
          <w:rFonts w:ascii="Arial" w:hAnsi="Arial" w:cs="Arial"/>
          <w:sz w:val="22"/>
          <w:szCs w:val="22"/>
          <w:lang w:val="en-GB"/>
        </w:rPr>
      </w:pPr>
      <w:r w:rsidRPr="00EC3524">
        <w:rPr>
          <w:rFonts w:ascii="Arial" w:hAnsi="Arial" w:cs="Arial"/>
          <w:sz w:val="22"/>
          <w:szCs w:val="22"/>
          <w:lang w:val="en-GB"/>
        </w:rPr>
        <w:t xml:space="preserve">Choose the </w:t>
      </w:r>
      <w:r w:rsidRPr="00EC3524">
        <w:rPr>
          <w:rFonts w:ascii="Arial" w:hAnsi="Arial" w:cs="Arial"/>
          <w:b/>
          <w:bCs/>
          <w:sz w:val="22"/>
          <w:szCs w:val="22"/>
          <w:u w:val="single"/>
          <w:lang w:val="en-GB"/>
        </w:rPr>
        <w:t>correct statement</w:t>
      </w:r>
      <w:r w:rsidRPr="00EC3524">
        <w:rPr>
          <w:rFonts w:ascii="Arial" w:hAnsi="Arial" w:cs="Arial"/>
          <w:sz w:val="22"/>
          <w:szCs w:val="22"/>
          <w:lang w:val="en-GB"/>
        </w:rPr>
        <w:t>:</w:t>
      </w:r>
    </w:p>
    <w:p w14:paraId="7BD222F5" w14:textId="77777777" w:rsidR="007B119E" w:rsidRPr="00EC3524" w:rsidRDefault="007B119E" w:rsidP="007B119E">
      <w:pPr>
        <w:ind w:left="720" w:hanging="720"/>
        <w:rPr>
          <w:rFonts w:ascii="Arial" w:hAnsi="Arial" w:cs="Arial"/>
          <w:sz w:val="22"/>
          <w:szCs w:val="22"/>
          <w:lang w:val="en-GB"/>
        </w:rPr>
      </w:pPr>
    </w:p>
    <w:p w14:paraId="479415ED" w14:textId="22AD7968" w:rsidR="007B119E" w:rsidRPr="00EC3524" w:rsidRDefault="007B119E" w:rsidP="009904EE">
      <w:pPr>
        <w:pStyle w:val="ListParagraph"/>
        <w:numPr>
          <w:ilvl w:val="0"/>
          <w:numId w:val="27"/>
        </w:numPr>
        <w:ind w:left="426"/>
        <w:jc w:val="both"/>
        <w:rPr>
          <w:rFonts w:ascii="Arial" w:hAnsi="Arial" w:cs="Arial"/>
          <w:sz w:val="22"/>
          <w:szCs w:val="22"/>
          <w:lang w:val="en-GB"/>
        </w:rPr>
      </w:pPr>
      <w:r w:rsidRPr="00EC3524">
        <w:rPr>
          <w:rFonts w:ascii="Arial" w:hAnsi="Arial"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EC3524" w:rsidRDefault="008C0A02" w:rsidP="009904EE">
      <w:pPr>
        <w:ind w:left="426"/>
        <w:jc w:val="both"/>
        <w:rPr>
          <w:rFonts w:ascii="Arial" w:hAnsi="Arial" w:cs="Arial"/>
          <w:sz w:val="22"/>
          <w:szCs w:val="22"/>
          <w:lang w:val="en-GB"/>
        </w:rPr>
      </w:pPr>
    </w:p>
    <w:p w14:paraId="171A07EE" w14:textId="451369D3" w:rsidR="007B119E" w:rsidRPr="00EC3524" w:rsidRDefault="007B119E" w:rsidP="009904EE">
      <w:pPr>
        <w:pStyle w:val="ListParagraph"/>
        <w:numPr>
          <w:ilvl w:val="0"/>
          <w:numId w:val="27"/>
        </w:numPr>
        <w:ind w:left="426"/>
        <w:jc w:val="both"/>
        <w:rPr>
          <w:rFonts w:ascii="Arial" w:hAnsi="Arial" w:cs="Arial"/>
          <w:sz w:val="22"/>
          <w:szCs w:val="22"/>
          <w:lang w:val="en-GB"/>
        </w:rPr>
      </w:pPr>
      <w:r w:rsidRPr="00EC3524">
        <w:rPr>
          <w:rFonts w:ascii="Arial" w:hAnsi="Arial"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EC3524" w:rsidRDefault="008C0A02" w:rsidP="009904EE">
      <w:pPr>
        <w:ind w:left="426"/>
        <w:jc w:val="both"/>
        <w:rPr>
          <w:rFonts w:ascii="Arial" w:hAnsi="Arial" w:cs="Arial"/>
          <w:sz w:val="22"/>
          <w:szCs w:val="22"/>
          <w:lang w:val="en-GB"/>
        </w:rPr>
      </w:pPr>
    </w:p>
    <w:p w14:paraId="5CAEFF57" w14:textId="5455CBCB" w:rsidR="007B119E" w:rsidRPr="00EC3524" w:rsidRDefault="007B119E" w:rsidP="009904EE">
      <w:pPr>
        <w:pStyle w:val="ListParagraph"/>
        <w:numPr>
          <w:ilvl w:val="0"/>
          <w:numId w:val="27"/>
        </w:numPr>
        <w:ind w:left="426"/>
        <w:jc w:val="both"/>
        <w:rPr>
          <w:rFonts w:ascii="Arial" w:hAnsi="Arial" w:cs="Arial"/>
          <w:sz w:val="22"/>
          <w:szCs w:val="22"/>
          <w:highlight w:val="yellow"/>
          <w:lang w:val="en-GB"/>
        </w:rPr>
      </w:pPr>
      <w:r w:rsidRPr="00EC3524">
        <w:rPr>
          <w:rFonts w:ascii="Arial" w:hAnsi="Arial"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EC3524" w:rsidRDefault="008C0A02" w:rsidP="009904EE">
      <w:pPr>
        <w:ind w:left="426"/>
        <w:jc w:val="both"/>
        <w:rPr>
          <w:rFonts w:ascii="Arial" w:hAnsi="Arial" w:cs="Arial"/>
          <w:sz w:val="22"/>
          <w:szCs w:val="22"/>
          <w:lang w:val="en-GB"/>
        </w:rPr>
      </w:pPr>
    </w:p>
    <w:p w14:paraId="40868A31" w14:textId="16CD3AFE" w:rsidR="007B119E" w:rsidRPr="00EC3524" w:rsidRDefault="007B119E" w:rsidP="009904EE">
      <w:pPr>
        <w:pStyle w:val="ListParagraph"/>
        <w:numPr>
          <w:ilvl w:val="0"/>
          <w:numId w:val="27"/>
        </w:numPr>
        <w:ind w:left="426"/>
        <w:jc w:val="both"/>
        <w:rPr>
          <w:rFonts w:ascii="Arial" w:hAnsi="Arial" w:cs="Arial"/>
          <w:sz w:val="22"/>
          <w:szCs w:val="22"/>
          <w:lang w:val="en-GB"/>
        </w:rPr>
      </w:pPr>
      <w:r w:rsidRPr="00EC3524">
        <w:rPr>
          <w:rFonts w:ascii="Arial" w:hAnsi="Arial"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Pr="00EC3524" w:rsidRDefault="0001050B" w:rsidP="0001050B">
      <w:pPr>
        <w:jc w:val="both"/>
        <w:rPr>
          <w:rFonts w:ascii="Arial" w:hAnsi="Arial" w:cs="Arial"/>
          <w:sz w:val="22"/>
          <w:szCs w:val="22"/>
        </w:rPr>
      </w:pPr>
    </w:p>
    <w:p w14:paraId="470C6D47" w14:textId="77777777" w:rsidR="004D31CC" w:rsidRPr="00EC3524" w:rsidRDefault="004D31CC" w:rsidP="0001050B">
      <w:pPr>
        <w:jc w:val="both"/>
        <w:rPr>
          <w:rFonts w:ascii="Arial" w:hAnsi="Arial" w:cs="Arial"/>
          <w:sz w:val="22"/>
          <w:szCs w:val="22"/>
        </w:rPr>
      </w:pPr>
    </w:p>
    <w:p w14:paraId="0008FFE1" w14:textId="77777777" w:rsidR="0001050B" w:rsidRPr="00EC3524" w:rsidRDefault="0001050B" w:rsidP="0001050B">
      <w:pPr>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1.7 </w:t>
      </w:r>
    </w:p>
    <w:p w14:paraId="34DFCF10" w14:textId="77777777" w:rsidR="002804F1" w:rsidRPr="00EC3524" w:rsidRDefault="002804F1" w:rsidP="0001050B">
      <w:pPr>
        <w:jc w:val="both"/>
        <w:rPr>
          <w:rFonts w:ascii="Arial" w:hAnsi="Arial" w:cs="Arial"/>
          <w:sz w:val="22"/>
          <w:szCs w:val="22"/>
        </w:rPr>
      </w:pPr>
    </w:p>
    <w:p w14:paraId="4BDC3D81" w14:textId="0BE33440" w:rsidR="0001050B" w:rsidRPr="00EC3524" w:rsidRDefault="0072758D" w:rsidP="0001050B">
      <w:pPr>
        <w:jc w:val="both"/>
        <w:rPr>
          <w:rFonts w:ascii="Arial" w:hAnsi="Arial" w:cs="Arial"/>
          <w:sz w:val="22"/>
          <w:szCs w:val="22"/>
        </w:rPr>
      </w:pPr>
      <w:r w:rsidRPr="00EC3524">
        <w:rPr>
          <w:rFonts w:ascii="Arial" w:hAnsi="Arial" w:cs="Arial"/>
          <w:sz w:val="22"/>
          <w:szCs w:val="22"/>
        </w:rPr>
        <w:t xml:space="preserve">A cause of action </w:t>
      </w:r>
      <w:r w:rsidR="00CC6F73" w:rsidRPr="00EC3524">
        <w:rPr>
          <w:rFonts w:ascii="Arial" w:hAnsi="Arial" w:cs="Arial"/>
          <w:sz w:val="22"/>
          <w:szCs w:val="22"/>
        </w:rPr>
        <w:t xml:space="preserve">established </w:t>
      </w:r>
      <w:r w:rsidR="001B5DC2" w:rsidRPr="00EC3524">
        <w:rPr>
          <w:rFonts w:ascii="Arial" w:hAnsi="Arial" w:cs="Arial"/>
          <w:sz w:val="22"/>
          <w:szCs w:val="22"/>
        </w:rPr>
        <w:t xml:space="preserve">by a foreign </w:t>
      </w:r>
      <w:r w:rsidR="006A7F25" w:rsidRPr="00EC3524">
        <w:rPr>
          <w:rFonts w:ascii="Arial" w:hAnsi="Arial" w:cs="Arial"/>
          <w:sz w:val="22"/>
          <w:szCs w:val="22"/>
        </w:rPr>
        <w:t xml:space="preserve">judgment </w:t>
      </w:r>
      <w:r w:rsidR="008924BF" w:rsidRPr="00EC3524">
        <w:rPr>
          <w:rFonts w:ascii="Arial" w:hAnsi="Arial" w:cs="Arial"/>
          <w:sz w:val="22"/>
          <w:szCs w:val="22"/>
        </w:rPr>
        <w:t xml:space="preserve">can be enforced if certain common law requirements are met. Which of the following is </w:t>
      </w:r>
      <w:r w:rsidR="008924BF" w:rsidRPr="00EC3524">
        <w:rPr>
          <w:rFonts w:ascii="Arial" w:hAnsi="Arial" w:cs="Arial"/>
          <w:b/>
          <w:bCs/>
          <w:sz w:val="22"/>
          <w:szCs w:val="22"/>
          <w:u w:val="single"/>
        </w:rPr>
        <w:t>not</w:t>
      </w:r>
      <w:r w:rsidR="008924BF" w:rsidRPr="00EC3524">
        <w:rPr>
          <w:rFonts w:ascii="Arial" w:hAnsi="Arial" w:cs="Arial"/>
          <w:b/>
          <w:bCs/>
          <w:sz w:val="22"/>
          <w:szCs w:val="22"/>
        </w:rPr>
        <w:t xml:space="preserve"> </w:t>
      </w:r>
      <w:r w:rsidR="008924BF" w:rsidRPr="00EC3524">
        <w:rPr>
          <w:rFonts w:ascii="Arial" w:hAnsi="Arial" w:cs="Arial"/>
          <w:sz w:val="22"/>
          <w:szCs w:val="22"/>
        </w:rPr>
        <w:t>such a common law requirement</w:t>
      </w:r>
      <w:r w:rsidR="0001050B" w:rsidRPr="00EC3524">
        <w:rPr>
          <w:rFonts w:ascii="Arial" w:hAnsi="Arial" w:cs="Arial"/>
          <w:sz w:val="22"/>
          <w:szCs w:val="22"/>
        </w:rPr>
        <w:t>:</w:t>
      </w:r>
    </w:p>
    <w:p w14:paraId="5B306DE1" w14:textId="77777777" w:rsidR="0001050B" w:rsidRPr="00EC3524" w:rsidRDefault="0001050B" w:rsidP="0001050B">
      <w:pPr>
        <w:jc w:val="both"/>
        <w:rPr>
          <w:rFonts w:ascii="Arial" w:hAnsi="Arial" w:cs="Arial"/>
          <w:sz w:val="22"/>
          <w:szCs w:val="22"/>
        </w:rPr>
      </w:pPr>
    </w:p>
    <w:p w14:paraId="6BF43FC8" w14:textId="6A574FF2" w:rsidR="0001050B" w:rsidRPr="00EC3524" w:rsidRDefault="003067CD" w:rsidP="00B3727B">
      <w:pPr>
        <w:pStyle w:val="ListParagraph"/>
        <w:numPr>
          <w:ilvl w:val="0"/>
          <w:numId w:val="6"/>
        </w:numPr>
        <w:ind w:left="426"/>
        <w:jc w:val="both"/>
        <w:rPr>
          <w:rFonts w:ascii="Arial" w:hAnsi="Arial" w:cs="Arial"/>
          <w:sz w:val="22"/>
          <w:szCs w:val="22"/>
          <w:lang w:val="en-GB"/>
        </w:rPr>
      </w:pPr>
      <w:r w:rsidRPr="00EC3524">
        <w:rPr>
          <w:rFonts w:ascii="Arial" w:hAnsi="Arial" w:cs="Arial"/>
          <w:iCs/>
          <w:sz w:val="22"/>
          <w:szCs w:val="22"/>
          <w:lang w:val="en-GB"/>
        </w:rPr>
        <w:t>The foreign court must have had international competence as determined by South African law</w:t>
      </w:r>
      <w:r w:rsidR="0001050B" w:rsidRPr="00EC3524">
        <w:rPr>
          <w:rFonts w:ascii="Arial" w:hAnsi="Arial" w:cs="Arial"/>
          <w:sz w:val="22"/>
          <w:szCs w:val="22"/>
          <w:lang w:val="en-GB"/>
        </w:rPr>
        <w:t>.</w:t>
      </w:r>
    </w:p>
    <w:p w14:paraId="7DA6B1E8" w14:textId="77777777" w:rsidR="00F83DBA" w:rsidRPr="00EC3524" w:rsidRDefault="00F83DBA" w:rsidP="005E15D3">
      <w:pPr>
        <w:ind w:left="426"/>
        <w:jc w:val="both"/>
        <w:rPr>
          <w:rFonts w:ascii="Arial" w:hAnsi="Arial" w:cs="Arial"/>
          <w:sz w:val="22"/>
          <w:szCs w:val="22"/>
          <w:lang w:val="en-GB"/>
        </w:rPr>
      </w:pPr>
    </w:p>
    <w:p w14:paraId="143FBCD7" w14:textId="42C9149C" w:rsidR="0001050B" w:rsidRPr="00EC3524" w:rsidRDefault="00256E1E" w:rsidP="00B3727B">
      <w:pPr>
        <w:pStyle w:val="ListParagraph"/>
        <w:numPr>
          <w:ilvl w:val="0"/>
          <w:numId w:val="6"/>
        </w:numPr>
        <w:ind w:left="426"/>
        <w:jc w:val="both"/>
        <w:rPr>
          <w:rFonts w:ascii="Arial" w:hAnsi="Arial" w:cs="Arial"/>
          <w:sz w:val="22"/>
          <w:szCs w:val="22"/>
          <w:highlight w:val="yellow"/>
          <w:lang w:val="en-GB"/>
        </w:rPr>
      </w:pPr>
      <w:r w:rsidRPr="00EC3524">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EC3524">
        <w:rPr>
          <w:rFonts w:ascii="Arial" w:hAnsi="Arial" w:cs="Arial"/>
          <w:sz w:val="22"/>
          <w:szCs w:val="22"/>
          <w:highlight w:val="yellow"/>
          <w:lang w:val="en-GB"/>
        </w:rPr>
        <w:t>.</w:t>
      </w:r>
    </w:p>
    <w:p w14:paraId="37287A04" w14:textId="77777777" w:rsidR="004D31CC" w:rsidRPr="00EC3524" w:rsidRDefault="004D31CC" w:rsidP="004D31CC">
      <w:pPr>
        <w:ind w:left="66"/>
        <w:jc w:val="both"/>
        <w:rPr>
          <w:rFonts w:ascii="Arial" w:hAnsi="Arial" w:cs="Arial"/>
          <w:sz w:val="22"/>
          <w:szCs w:val="22"/>
          <w:lang w:val="en-GB"/>
        </w:rPr>
      </w:pPr>
    </w:p>
    <w:p w14:paraId="6C3C4E35" w14:textId="187005C3" w:rsidR="0001050B" w:rsidRPr="00EC3524" w:rsidRDefault="0022116B" w:rsidP="00B3727B">
      <w:pPr>
        <w:pStyle w:val="ListParagraph"/>
        <w:numPr>
          <w:ilvl w:val="0"/>
          <w:numId w:val="6"/>
        </w:numPr>
        <w:ind w:left="426"/>
        <w:rPr>
          <w:rFonts w:ascii="Arial" w:hAnsi="Arial" w:cs="Arial"/>
          <w:sz w:val="22"/>
          <w:szCs w:val="22"/>
          <w:lang w:val="en-GB"/>
        </w:rPr>
      </w:pPr>
      <w:r w:rsidRPr="00EC3524">
        <w:rPr>
          <w:rFonts w:ascii="Arial" w:hAnsi="Arial" w:cs="Arial"/>
          <w:sz w:val="22"/>
          <w:szCs w:val="22"/>
          <w:lang w:val="en-GB"/>
        </w:rPr>
        <w:t>The enforcement of the judgment must not be contrary to South African public policy or the concept of natural justice.</w:t>
      </w:r>
    </w:p>
    <w:p w14:paraId="2113F6EB" w14:textId="77777777" w:rsidR="00F83DBA" w:rsidRPr="00EC3524" w:rsidRDefault="00F83DBA" w:rsidP="005E15D3">
      <w:pPr>
        <w:ind w:left="426"/>
        <w:jc w:val="both"/>
        <w:rPr>
          <w:rFonts w:ascii="Arial" w:hAnsi="Arial" w:cs="Arial"/>
          <w:sz w:val="22"/>
          <w:szCs w:val="22"/>
          <w:lang w:val="en-GB"/>
        </w:rPr>
      </w:pPr>
    </w:p>
    <w:p w14:paraId="609139BE" w14:textId="7B82C268" w:rsidR="0001050B" w:rsidRPr="00EC3524" w:rsidRDefault="00AE5EB6" w:rsidP="00B3727B">
      <w:pPr>
        <w:pStyle w:val="ListParagraph"/>
        <w:numPr>
          <w:ilvl w:val="0"/>
          <w:numId w:val="6"/>
        </w:numPr>
        <w:ind w:left="426"/>
        <w:jc w:val="both"/>
        <w:rPr>
          <w:rFonts w:ascii="Arial" w:hAnsi="Arial" w:cs="Arial"/>
          <w:sz w:val="22"/>
          <w:szCs w:val="22"/>
          <w:lang w:val="en-GB"/>
        </w:rPr>
      </w:pPr>
      <w:r w:rsidRPr="00EC3524">
        <w:rPr>
          <w:rFonts w:ascii="Arial" w:hAnsi="Arial" w:cs="Arial"/>
          <w:sz w:val="22"/>
          <w:szCs w:val="22"/>
          <w:lang w:val="en-GB"/>
        </w:rPr>
        <w:t>The judgment</w:t>
      </w:r>
      <w:r w:rsidR="00940120" w:rsidRPr="00EC3524">
        <w:rPr>
          <w:rFonts w:ascii="Arial" w:hAnsi="Arial" w:cs="Arial"/>
          <w:sz w:val="22"/>
          <w:szCs w:val="22"/>
          <w:lang w:val="en-GB"/>
        </w:rPr>
        <w:t xml:space="preserve"> must not have been obtained fraudulently.</w:t>
      </w:r>
    </w:p>
    <w:p w14:paraId="3E611CD8" w14:textId="77777777" w:rsidR="0001050B" w:rsidRPr="00EC3524" w:rsidRDefault="0001050B" w:rsidP="0001050B">
      <w:pPr>
        <w:ind w:left="284" w:hanging="284"/>
        <w:jc w:val="both"/>
        <w:rPr>
          <w:rFonts w:ascii="Arial" w:hAnsi="Arial" w:cs="Arial"/>
          <w:sz w:val="22"/>
          <w:szCs w:val="22"/>
          <w:lang w:val="en-GB"/>
        </w:rPr>
      </w:pPr>
    </w:p>
    <w:p w14:paraId="2E9C56BF" w14:textId="15132668" w:rsidR="0001050B" w:rsidRPr="00EC3524" w:rsidRDefault="0001050B" w:rsidP="0001050B">
      <w:pPr>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1.8 </w:t>
      </w:r>
    </w:p>
    <w:p w14:paraId="3EB8B3C8" w14:textId="77777777" w:rsidR="0001050B" w:rsidRPr="00EC3524" w:rsidRDefault="0001050B" w:rsidP="0001050B">
      <w:pPr>
        <w:jc w:val="both"/>
        <w:rPr>
          <w:rFonts w:ascii="Arial" w:hAnsi="Arial" w:cs="Arial"/>
          <w:sz w:val="22"/>
          <w:szCs w:val="22"/>
        </w:rPr>
      </w:pPr>
    </w:p>
    <w:p w14:paraId="4ED5C3B1" w14:textId="4025C996" w:rsidR="0001050B" w:rsidRPr="00EC3524" w:rsidRDefault="0017173B" w:rsidP="0001050B">
      <w:pPr>
        <w:jc w:val="both"/>
        <w:rPr>
          <w:rFonts w:ascii="Arial" w:hAnsi="Arial" w:cs="Arial"/>
          <w:sz w:val="22"/>
          <w:szCs w:val="22"/>
          <w:lang w:val="en-GB"/>
        </w:rPr>
      </w:pPr>
      <w:r w:rsidRPr="00EC3524">
        <w:rPr>
          <w:rFonts w:ascii="Arial" w:hAnsi="Arial" w:cs="Arial"/>
          <w:sz w:val="22"/>
          <w:szCs w:val="22"/>
          <w:lang w:val="en-GB"/>
        </w:rPr>
        <w:t xml:space="preserve">Cluck </w:t>
      </w:r>
      <w:r w:rsidR="009F384C" w:rsidRPr="00EC3524">
        <w:rPr>
          <w:rFonts w:ascii="Arial" w:hAnsi="Arial" w:cs="Arial"/>
          <w:sz w:val="22"/>
          <w:szCs w:val="22"/>
          <w:lang w:val="en-GB"/>
        </w:rPr>
        <w:t xml:space="preserve">Company Limited </w:t>
      </w:r>
      <w:r w:rsidRPr="00EC3524">
        <w:rPr>
          <w:rFonts w:ascii="Arial" w:hAnsi="Arial" w:cs="Arial"/>
          <w:sz w:val="22"/>
          <w:szCs w:val="22"/>
          <w:lang w:val="en-GB"/>
        </w:rPr>
        <w:t xml:space="preserve">(the company) </w:t>
      </w:r>
      <w:r w:rsidR="0001050B" w:rsidRPr="00EC3524">
        <w:rPr>
          <w:rFonts w:ascii="Arial" w:hAnsi="Arial" w:cs="Arial"/>
          <w:sz w:val="22"/>
          <w:szCs w:val="22"/>
          <w:lang w:val="en-GB"/>
        </w:rPr>
        <w:t>wishes to obtain funding</w:t>
      </w:r>
      <w:r w:rsidR="0020537C" w:rsidRPr="00EC3524">
        <w:rPr>
          <w:rFonts w:ascii="Arial" w:hAnsi="Arial" w:cs="Arial"/>
          <w:sz w:val="22"/>
          <w:szCs w:val="22"/>
          <w:lang w:val="en-GB"/>
        </w:rPr>
        <w:t xml:space="preserve"> </w:t>
      </w:r>
      <w:proofErr w:type="gramStart"/>
      <w:r w:rsidR="0020537C" w:rsidRPr="00EC3524">
        <w:rPr>
          <w:rFonts w:ascii="Arial" w:hAnsi="Arial" w:cs="Arial"/>
          <w:sz w:val="22"/>
          <w:szCs w:val="22"/>
          <w:lang w:val="en-GB"/>
        </w:rPr>
        <w:t>in order to</w:t>
      </w:r>
      <w:proofErr w:type="gramEnd"/>
      <w:r w:rsidR="0001050B" w:rsidRPr="00EC3524">
        <w:rPr>
          <w:rFonts w:ascii="Arial" w:hAnsi="Arial" w:cs="Arial"/>
          <w:sz w:val="22"/>
          <w:szCs w:val="22"/>
          <w:lang w:val="en-GB"/>
        </w:rPr>
        <w:t xml:space="preserve"> expand</w:t>
      </w:r>
      <w:r w:rsidR="00392C97" w:rsidRPr="00EC3524">
        <w:rPr>
          <w:rFonts w:ascii="Arial" w:hAnsi="Arial" w:cs="Arial"/>
          <w:sz w:val="22"/>
          <w:szCs w:val="22"/>
          <w:lang w:val="en-GB"/>
        </w:rPr>
        <w:t xml:space="preserve"> its</w:t>
      </w:r>
      <w:r w:rsidR="0001050B" w:rsidRPr="00EC3524">
        <w:rPr>
          <w:rFonts w:ascii="Arial" w:hAnsi="Arial" w:cs="Arial"/>
          <w:sz w:val="22"/>
          <w:szCs w:val="22"/>
          <w:lang w:val="en-GB"/>
        </w:rPr>
        <w:t xml:space="preserve"> </w:t>
      </w:r>
      <w:r w:rsidR="001E087D" w:rsidRPr="00EC3524">
        <w:rPr>
          <w:rFonts w:ascii="Arial" w:hAnsi="Arial" w:cs="Arial"/>
          <w:sz w:val="22"/>
          <w:szCs w:val="22"/>
          <w:lang w:val="en-GB"/>
        </w:rPr>
        <w:t>poultry and egg</w:t>
      </w:r>
      <w:r w:rsidR="000B1E92" w:rsidRPr="00EC3524">
        <w:rPr>
          <w:rFonts w:ascii="Arial" w:hAnsi="Arial" w:cs="Arial"/>
          <w:sz w:val="22"/>
          <w:szCs w:val="22"/>
          <w:lang w:val="en-GB"/>
        </w:rPr>
        <w:t xml:space="preserve"> enterprises. </w:t>
      </w:r>
      <w:r w:rsidR="00AA67A8" w:rsidRPr="00EC3524">
        <w:rPr>
          <w:rFonts w:ascii="Arial" w:hAnsi="Arial" w:cs="Arial"/>
          <w:sz w:val="22"/>
          <w:szCs w:val="22"/>
          <w:lang w:val="en-GB"/>
        </w:rPr>
        <w:t xml:space="preserve">As part of the security package negotiated with the lender, the lender requires </w:t>
      </w:r>
      <w:r w:rsidRPr="00EC3524">
        <w:rPr>
          <w:rFonts w:ascii="Arial" w:hAnsi="Arial" w:cs="Arial"/>
          <w:sz w:val="22"/>
          <w:szCs w:val="22"/>
          <w:lang w:val="en-GB"/>
        </w:rPr>
        <w:t>that the company</w:t>
      </w:r>
      <w:r w:rsidR="00AA67A8" w:rsidRPr="00EC3524">
        <w:rPr>
          <w:rFonts w:ascii="Arial" w:hAnsi="Arial" w:cs="Arial"/>
          <w:sz w:val="22"/>
          <w:szCs w:val="22"/>
          <w:lang w:val="en-GB"/>
        </w:rPr>
        <w:t xml:space="preserve"> provide its </w:t>
      </w:r>
      <w:r w:rsidR="008B5165" w:rsidRPr="00EC3524">
        <w:rPr>
          <w:rFonts w:ascii="Arial" w:hAnsi="Arial" w:cs="Arial"/>
          <w:sz w:val="22"/>
          <w:szCs w:val="22"/>
          <w:lang w:val="en-GB"/>
        </w:rPr>
        <w:t>tractors</w:t>
      </w:r>
      <w:r w:rsidR="00006371" w:rsidRPr="00EC3524">
        <w:rPr>
          <w:rFonts w:ascii="Arial" w:hAnsi="Arial" w:cs="Arial"/>
          <w:sz w:val="22"/>
          <w:szCs w:val="22"/>
          <w:lang w:val="en-GB"/>
        </w:rPr>
        <w:t xml:space="preserve"> and</w:t>
      </w:r>
      <w:r w:rsidR="008B5165" w:rsidRPr="00EC3524">
        <w:rPr>
          <w:rFonts w:ascii="Arial" w:hAnsi="Arial" w:cs="Arial"/>
          <w:sz w:val="22"/>
          <w:szCs w:val="22"/>
          <w:lang w:val="en-GB"/>
        </w:rPr>
        <w:t xml:space="preserve"> incubators </w:t>
      </w:r>
      <w:r w:rsidR="00AA67A8" w:rsidRPr="00EC3524">
        <w:rPr>
          <w:rFonts w:ascii="Arial" w:hAnsi="Arial" w:cs="Arial"/>
          <w:sz w:val="22"/>
          <w:szCs w:val="22"/>
          <w:lang w:val="en-GB"/>
        </w:rPr>
        <w:t xml:space="preserve">to it as security. </w:t>
      </w:r>
      <w:r w:rsidR="00BE4005" w:rsidRPr="00EC3524">
        <w:rPr>
          <w:rFonts w:ascii="Arial" w:hAnsi="Arial" w:cs="Arial"/>
          <w:sz w:val="22"/>
          <w:szCs w:val="22"/>
          <w:lang w:val="en-GB"/>
        </w:rPr>
        <w:t>The c</w:t>
      </w:r>
      <w:r w:rsidR="00AA67A8" w:rsidRPr="00EC3524">
        <w:rPr>
          <w:rFonts w:ascii="Arial" w:hAnsi="Arial" w:cs="Arial"/>
          <w:sz w:val="22"/>
          <w:szCs w:val="22"/>
          <w:lang w:val="en-GB"/>
        </w:rPr>
        <w:t>ompany makes use of the</w:t>
      </w:r>
      <w:r w:rsidR="00BE4005" w:rsidRPr="00EC3524">
        <w:rPr>
          <w:rFonts w:ascii="Arial" w:hAnsi="Arial" w:cs="Arial"/>
          <w:sz w:val="22"/>
          <w:szCs w:val="22"/>
          <w:lang w:val="en-GB"/>
        </w:rPr>
        <w:t xml:space="preserve"> tractors and incubators </w:t>
      </w:r>
      <w:proofErr w:type="gramStart"/>
      <w:r w:rsidR="00BE4005" w:rsidRPr="00EC3524">
        <w:rPr>
          <w:rFonts w:ascii="Arial" w:hAnsi="Arial" w:cs="Arial"/>
          <w:sz w:val="22"/>
          <w:szCs w:val="22"/>
          <w:lang w:val="en-GB"/>
        </w:rPr>
        <w:t>on a daily basis</w:t>
      </w:r>
      <w:proofErr w:type="gramEnd"/>
      <w:r w:rsidR="00AA67A8" w:rsidRPr="00EC3524">
        <w:rPr>
          <w:rFonts w:ascii="Arial" w:hAnsi="Arial" w:cs="Arial"/>
          <w:sz w:val="22"/>
          <w:szCs w:val="22"/>
          <w:lang w:val="en-GB"/>
        </w:rPr>
        <w:t xml:space="preserve">. This </w:t>
      </w:r>
      <w:r w:rsidR="00AA67A8" w:rsidRPr="00EC3524">
        <w:rPr>
          <w:rFonts w:ascii="Arial" w:hAnsi="Arial" w:cs="Arial"/>
          <w:b/>
          <w:bCs/>
          <w:sz w:val="22"/>
          <w:szCs w:val="22"/>
          <w:u w:val="single"/>
          <w:lang w:val="en-GB"/>
        </w:rPr>
        <w:t>form of security</w:t>
      </w:r>
      <w:r w:rsidR="00AA67A8" w:rsidRPr="00EC3524">
        <w:rPr>
          <w:rFonts w:ascii="Arial" w:hAnsi="Arial" w:cs="Arial"/>
          <w:b/>
          <w:bCs/>
          <w:sz w:val="22"/>
          <w:szCs w:val="22"/>
          <w:lang w:val="en-GB"/>
        </w:rPr>
        <w:t xml:space="preserve"> </w:t>
      </w:r>
      <w:r w:rsidR="00BE4005" w:rsidRPr="00EC3524">
        <w:rPr>
          <w:rFonts w:ascii="Arial" w:hAnsi="Arial" w:cs="Arial"/>
          <w:sz w:val="22"/>
          <w:szCs w:val="22"/>
          <w:lang w:val="en-GB"/>
        </w:rPr>
        <w:t xml:space="preserve">required </w:t>
      </w:r>
      <w:r w:rsidR="00AA67A8" w:rsidRPr="00EC3524">
        <w:rPr>
          <w:rFonts w:ascii="Arial" w:hAnsi="Arial" w:cs="Arial"/>
          <w:sz w:val="22"/>
          <w:szCs w:val="22"/>
          <w:lang w:val="en-GB"/>
        </w:rPr>
        <w:t>is a</w:t>
      </w:r>
      <w:r w:rsidR="00BF499E" w:rsidRPr="00EC3524">
        <w:rPr>
          <w:rFonts w:ascii="Arial" w:hAnsi="Arial" w:cs="Arial"/>
          <w:sz w:val="22"/>
          <w:szCs w:val="22"/>
          <w:lang w:val="en-GB"/>
        </w:rPr>
        <w:t>:</w:t>
      </w:r>
    </w:p>
    <w:p w14:paraId="79C13470" w14:textId="77777777" w:rsidR="0001050B" w:rsidRPr="00EC3524" w:rsidRDefault="0001050B" w:rsidP="0001050B">
      <w:pPr>
        <w:ind w:left="720" w:hanging="720"/>
        <w:jc w:val="both"/>
        <w:rPr>
          <w:rFonts w:ascii="Arial" w:hAnsi="Arial" w:cs="Arial"/>
          <w:sz w:val="22"/>
          <w:szCs w:val="22"/>
          <w:lang w:val="en-GB"/>
        </w:rPr>
      </w:pPr>
    </w:p>
    <w:p w14:paraId="0405B669" w14:textId="73776CA5" w:rsidR="0001050B" w:rsidRPr="00EC3524" w:rsidRDefault="00F83DBA" w:rsidP="00B3727B">
      <w:pPr>
        <w:pStyle w:val="ListParagraph"/>
        <w:numPr>
          <w:ilvl w:val="0"/>
          <w:numId w:val="8"/>
        </w:numPr>
        <w:ind w:left="426"/>
        <w:jc w:val="both"/>
        <w:rPr>
          <w:rFonts w:ascii="Arial" w:hAnsi="Arial" w:cs="Arial"/>
          <w:sz w:val="22"/>
          <w:szCs w:val="22"/>
          <w:lang w:val="en-GB"/>
        </w:rPr>
      </w:pPr>
      <w:r w:rsidRPr="00EC3524">
        <w:rPr>
          <w:rFonts w:ascii="Arial" w:hAnsi="Arial" w:cs="Arial"/>
          <w:sz w:val="22"/>
          <w:szCs w:val="22"/>
          <w:lang w:val="en-GB"/>
        </w:rPr>
        <w:t>P</w:t>
      </w:r>
      <w:r w:rsidR="0001050B" w:rsidRPr="00EC3524">
        <w:rPr>
          <w:rFonts w:ascii="Arial" w:hAnsi="Arial" w:cs="Arial"/>
          <w:sz w:val="22"/>
          <w:szCs w:val="22"/>
          <w:lang w:val="en-GB"/>
        </w:rPr>
        <w:t>ledge.</w:t>
      </w:r>
    </w:p>
    <w:p w14:paraId="3677B456" w14:textId="77777777" w:rsidR="00F83DBA" w:rsidRPr="00EC3524" w:rsidRDefault="00F83DBA" w:rsidP="00F83DBA">
      <w:pPr>
        <w:ind w:left="426"/>
        <w:jc w:val="both"/>
        <w:rPr>
          <w:rFonts w:ascii="Arial" w:hAnsi="Arial" w:cs="Arial"/>
          <w:sz w:val="22"/>
          <w:szCs w:val="22"/>
          <w:lang w:val="en-GB"/>
        </w:rPr>
      </w:pPr>
    </w:p>
    <w:p w14:paraId="6A338839" w14:textId="738A86C6" w:rsidR="0001050B" w:rsidRPr="00EC3524" w:rsidRDefault="00F83DBA" w:rsidP="00B3727B">
      <w:pPr>
        <w:pStyle w:val="ListParagraph"/>
        <w:numPr>
          <w:ilvl w:val="0"/>
          <w:numId w:val="8"/>
        </w:numPr>
        <w:ind w:left="426"/>
        <w:jc w:val="both"/>
        <w:rPr>
          <w:rFonts w:ascii="Arial" w:hAnsi="Arial" w:cs="Arial"/>
          <w:sz w:val="22"/>
          <w:szCs w:val="22"/>
          <w:lang w:val="en-GB"/>
        </w:rPr>
      </w:pPr>
      <w:r w:rsidRPr="00EC3524">
        <w:rPr>
          <w:rFonts w:ascii="Arial" w:hAnsi="Arial" w:cs="Arial"/>
          <w:sz w:val="22"/>
          <w:szCs w:val="22"/>
          <w:lang w:val="en-GB"/>
        </w:rPr>
        <w:t>H</w:t>
      </w:r>
      <w:r w:rsidR="0001050B" w:rsidRPr="00EC3524">
        <w:rPr>
          <w:rFonts w:ascii="Arial" w:hAnsi="Arial" w:cs="Arial"/>
          <w:sz w:val="22"/>
          <w:szCs w:val="22"/>
          <w:lang w:val="en-GB"/>
        </w:rPr>
        <w:t>ypothec.</w:t>
      </w:r>
    </w:p>
    <w:p w14:paraId="343B611B" w14:textId="77777777" w:rsidR="00F83DBA" w:rsidRPr="00EC3524" w:rsidRDefault="00F83DBA" w:rsidP="00F83DBA">
      <w:pPr>
        <w:ind w:left="426"/>
        <w:jc w:val="both"/>
        <w:rPr>
          <w:rFonts w:ascii="Arial" w:hAnsi="Arial" w:cs="Arial"/>
          <w:sz w:val="22"/>
          <w:szCs w:val="22"/>
          <w:lang w:val="en-GB"/>
        </w:rPr>
      </w:pPr>
    </w:p>
    <w:p w14:paraId="55FDE7BE" w14:textId="455990A6" w:rsidR="0001050B" w:rsidRPr="00EC3524" w:rsidRDefault="00F83DBA" w:rsidP="00B3727B">
      <w:pPr>
        <w:pStyle w:val="ListParagraph"/>
        <w:numPr>
          <w:ilvl w:val="0"/>
          <w:numId w:val="8"/>
        </w:numPr>
        <w:ind w:left="426"/>
        <w:jc w:val="both"/>
        <w:rPr>
          <w:rFonts w:ascii="Arial" w:hAnsi="Arial" w:cs="Arial"/>
          <w:sz w:val="22"/>
          <w:szCs w:val="22"/>
          <w:lang w:val="en-GB"/>
        </w:rPr>
      </w:pPr>
      <w:r w:rsidRPr="00EC3524">
        <w:rPr>
          <w:rFonts w:ascii="Arial" w:hAnsi="Arial" w:cs="Arial"/>
          <w:sz w:val="22"/>
          <w:szCs w:val="22"/>
          <w:lang w:val="en-GB"/>
        </w:rPr>
        <w:t>C</w:t>
      </w:r>
      <w:r w:rsidR="0001050B" w:rsidRPr="00EC3524">
        <w:rPr>
          <w:rFonts w:ascii="Arial" w:hAnsi="Arial" w:cs="Arial"/>
          <w:sz w:val="22"/>
          <w:szCs w:val="22"/>
          <w:lang w:val="en-GB"/>
        </w:rPr>
        <w:t>ession in security of a debt (</w:t>
      </w:r>
      <w:r w:rsidR="0001050B" w:rsidRPr="00EC3524">
        <w:rPr>
          <w:rFonts w:ascii="Arial" w:hAnsi="Arial" w:cs="Arial"/>
          <w:i/>
          <w:iCs/>
          <w:sz w:val="22"/>
          <w:szCs w:val="22"/>
          <w:lang w:val="en-GB"/>
        </w:rPr>
        <w:t xml:space="preserve">in </w:t>
      </w:r>
      <w:proofErr w:type="spellStart"/>
      <w:r w:rsidR="0001050B" w:rsidRPr="00EC3524">
        <w:rPr>
          <w:rFonts w:ascii="Arial" w:hAnsi="Arial" w:cs="Arial"/>
          <w:i/>
          <w:iCs/>
          <w:sz w:val="22"/>
          <w:szCs w:val="22"/>
          <w:lang w:val="en-GB"/>
        </w:rPr>
        <w:t>securitatem</w:t>
      </w:r>
      <w:proofErr w:type="spellEnd"/>
      <w:r w:rsidR="0001050B" w:rsidRPr="00EC3524">
        <w:rPr>
          <w:rFonts w:ascii="Arial" w:hAnsi="Arial" w:cs="Arial"/>
          <w:i/>
          <w:iCs/>
          <w:sz w:val="22"/>
          <w:szCs w:val="22"/>
          <w:lang w:val="en-GB"/>
        </w:rPr>
        <w:t xml:space="preserve"> </w:t>
      </w:r>
      <w:proofErr w:type="spellStart"/>
      <w:r w:rsidR="0001050B" w:rsidRPr="00EC3524">
        <w:rPr>
          <w:rFonts w:ascii="Arial" w:hAnsi="Arial" w:cs="Arial"/>
          <w:i/>
          <w:iCs/>
          <w:sz w:val="22"/>
          <w:szCs w:val="22"/>
          <w:lang w:val="en-GB"/>
        </w:rPr>
        <w:t>debiti</w:t>
      </w:r>
      <w:proofErr w:type="spellEnd"/>
      <w:r w:rsidR="0001050B" w:rsidRPr="00EC3524">
        <w:rPr>
          <w:rFonts w:ascii="Arial" w:hAnsi="Arial" w:cs="Arial"/>
          <w:sz w:val="22"/>
          <w:szCs w:val="22"/>
          <w:lang w:val="en-GB"/>
        </w:rPr>
        <w:t>).</w:t>
      </w:r>
    </w:p>
    <w:p w14:paraId="285844F0" w14:textId="77777777" w:rsidR="00F83DBA" w:rsidRPr="00EC3524" w:rsidRDefault="00F83DBA" w:rsidP="00F83DBA">
      <w:pPr>
        <w:ind w:left="426"/>
        <w:jc w:val="both"/>
        <w:rPr>
          <w:rFonts w:ascii="Arial" w:hAnsi="Arial" w:cs="Arial"/>
          <w:sz w:val="22"/>
          <w:szCs w:val="22"/>
          <w:lang w:val="en-GB"/>
        </w:rPr>
      </w:pPr>
    </w:p>
    <w:p w14:paraId="08B05997" w14:textId="3D8B61AF" w:rsidR="0001050B" w:rsidRPr="00EC3524" w:rsidRDefault="00F83DBA" w:rsidP="00B3727B">
      <w:pPr>
        <w:pStyle w:val="ListParagraph"/>
        <w:numPr>
          <w:ilvl w:val="0"/>
          <w:numId w:val="8"/>
        </w:numPr>
        <w:ind w:left="426"/>
        <w:jc w:val="both"/>
        <w:rPr>
          <w:rFonts w:ascii="Arial" w:hAnsi="Arial" w:cs="Arial"/>
          <w:sz w:val="22"/>
          <w:szCs w:val="22"/>
          <w:highlight w:val="yellow"/>
          <w:lang w:val="en-GB"/>
        </w:rPr>
      </w:pPr>
      <w:r w:rsidRPr="00EC3524">
        <w:rPr>
          <w:rFonts w:ascii="Arial" w:hAnsi="Arial" w:cs="Arial"/>
          <w:sz w:val="22"/>
          <w:szCs w:val="22"/>
          <w:highlight w:val="yellow"/>
          <w:lang w:val="en-GB"/>
        </w:rPr>
        <w:t>S</w:t>
      </w:r>
      <w:r w:rsidR="0001050B" w:rsidRPr="00EC3524">
        <w:rPr>
          <w:rFonts w:ascii="Arial" w:hAnsi="Arial" w:cs="Arial"/>
          <w:sz w:val="22"/>
          <w:szCs w:val="22"/>
          <w:highlight w:val="yellow"/>
          <w:lang w:val="en-GB"/>
        </w:rPr>
        <w:t>pecial notarial bond.</w:t>
      </w:r>
    </w:p>
    <w:p w14:paraId="7069A91B" w14:textId="77777777" w:rsidR="0001050B" w:rsidRPr="00EC3524" w:rsidRDefault="0001050B" w:rsidP="0001050B">
      <w:pPr>
        <w:jc w:val="both"/>
        <w:rPr>
          <w:rFonts w:ascii="Arial" w:eastAsiaTheme="minorHAnsi" w:hAnsi="Arial" w:cs="Arial"/>
          <w:sz w:val="22"/>
          <w:szCs w:val="22"/>
          <w:lang w:val="en-GB"/>
        </w:rPr>
      </w:pPr>
    </w:p>
    <w:p w14:paraId="208953F1" w14:textId="2C9AD97F" w:rsidR="0001050B" w:rsidRPr="00EC3524" w:rsidRDefault="0001050B" w:rsidP="0001050B">
      <w:pPr>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1.9 </w:t>
      </w:r>
    </w:p>
    <w:p w14:paraId="4F660404" w14:textId="77777777" w:rsidR="0001050B" w:rsidRPr="00EC3524" w:rsidRDefault="0001050B" w:rsidP="0001050B">
      <w:pPr>
        <w:jc w:val="both"/>
        <w:rPr>
          <w:rFonts w:ascii="Arial" w:hAnsi="Arial" w:cs="Arial"/>
          <w:sz w:val="22"/>
          <w:szCs w:val="22"/>
        </w:rPr>
      </w:pPr>
    </w:p>
    <w:p w14:paraId="6B605A38" w14:textId="77777777" w:rsidR="001D4BA3" w:rsidRPr="00EC3524" w:rsidRDefault="001D4BA3" w:rsidP="001D4BA3">
      <w:pPr>
        <w:jc w:val="both"/>
        <w:rPr>
          <w:rFonts w:ascii="Arial" w:hAnsi="Arial" w:cs="Arial"/>
          <w:sz w:val="22"/>
          <w:szCs w:val="22"/>
          <w:lang w:val="en-GB"/>
        </w:rPr>
      </w:pPr>
      <w:r w:rsidRPr="00EC3524">
        <w:rPr>
          <w:rFonts w:ascii="Arial" w:hAnsi="Arial" w:cs="Arial"/>
          <w:sz w:val="22"/>
          <w:szCs w:val="22"/>
          <w:lang w:val="en-GB"/>
        </w:rPr>
        <w:t xml:space="preserve">Which of the following is / are </w:t>
      </w:r>
      <w:r w:rsidRPr="00EC3524">
        <w:rPr>
          <w:rFonts w:ascii="Arial" w:hAnsi="Arial" w:cs="Arial"/>
          <w:b/>
          <w:bCs/>
          <w:sz w:val="22"/>
          <w:szCs w:val="22"/>
          <w:u w:val="single"/>
          <w:lang w:val="en-GB"/>
        </w:rPr>
        <w:t>incorrect</w:t>
      </w:r>
      <w:r w:rsidRPr="00EC3524">
        <w:rPr>
          <w:rFonts w:ascii="Arial" w:hAnsi="Arial" w:cs="Arial"/>
          <w:b/>
          <w:bCs/>
          <w:sz w:val="22"/>
          <w:szCs w:val="22"/>
          <w:lang w:val="en-GB"/>
        </w:rPr>
        <w:t xml:space="preserve"> </w:t>
      </w:r>
      <w:r w:rsidRPr="00EC3524">
        <w:rPr>
          <w:rFonts w:ascii="Arial" w:hAnsi="Arial" w:cs="Arial"/>
          <w:sz w:val="22"/>
          <w:szCs w:val="22"/>
          <w:lang w:val="en-GB"/>
        </w:rPr>
        <w:t>in relation to the recognition of foreign judgments:</w:t>
      </w:r>
    </w:p>
    <w:p w14:paraId="6A71FD5E" w14:textId="77777777" w:rsidR="001D4BA3" w:rsidRPr="00EC3524" w:rsidRDefault="001D4BA3" w:rsidP="001D4BA3">
      <w:pPr>
        <w:ind w:left="720" w:hanging="720"/>
        <w:jc w:val="both"/>
        <w:rPr>
          <w:rFonts w:ascii="Arial" w:hAnsi="Arial" w:cs="Arial"/>
          <w:sz w:val="22"/>
          <w:szCs w:val="22"/>
          <w:lang w:val="en-GB"/>
        </w:rPr>
      </w:pPr>
    </w:p>
    <w:p w14:paraId="3211F610" w14:textId="71F3A920" w:rsidR="001D4BA3" w:rsidRPr="00EC3524" w:rsidRDefault="001D4BA3" w:rsidP="004D31CC">
      <w:pPr>
        <w:pStyle w:val="ListParagraph"/>
        <w:numPr>
          <w:ilvl w:val="0"/>
          <w:numId w:val="29"/>
        </w:numPr>
        <w:ind w:left="426"/>
        <w:jc w:val="both"/>
        <w:rPr>
          <w:rFonts w:ascii="Arial" w:hAnsi="Arial" w:cs="Arial"/>
          <w:sz w:val="22"/>
          <w:szCs w:val="22"/>
          <w:lang w:val="en-GB"/>
        </w:rPr>
      </w:pPr>
      <w:r w:rsidRPr="00EC3524">
        <w:rPr>
          <w:rFonts w:ascii="Arial" w:hAnsi="Arial" w:cs="Arial"/>
          <w:sz w:val="22"/>
          <w:szCs w:val="22"/>
          <w:lang w:val="en-GB"/>
        </w:rPr>
        <w:t>All foreign judgments are enforced in terms of the Enforcement of Foreign Civil Judgments Act 32 of 1988</w:t>
      </w:r>
      <w:r w:rsidRPr="00EC3524">
        <w:rPr>
          <w:rFonts w:ascii="Arial" w:hAnsi="Arial" w:cs="Arial"/>
          <w:sz w:val="22"/>
          <w:szCs w:val="22"/>
        </w:rPr>
        <w:t>.</w:t>
      </w:r>
    </w:p>
    <w:p w14:paraId="2BAC2E22" w14:textId="77777777" w:rsidR="004D31CC" w:rsidRPr="00EC3524" w:rsidRDefault="004D31CC" w:rsidP="004D31CC">
      <w:pPr>
        <w:jc w:val="both"/>
        <w:rPr>
          <w:rFonts w:ascii="Arial" w:hAnsi="Arial" w:cs="Arial"/>
          <w:sz w:val="22"/>
          <w:szCs w:val="22"/>
          <w:lang w:val="en-GB"/>
        </w:rPr>
      </w:pPr>
    </w:p>
    <w:p w14:paraId="76198167" w14:textId="7E82539C" w:rsidR="001D4BA3" w:rsidRPr="00EC3524" w:rsidRDefault="001D4BA3" w:rsidP="004D31CC">
      <w:pPr>
        <w:pStyle w:val="ListParagraph"/>
        <w:numPr>
          <w:ilvl w:val="0"/>
          <w:numId w:val="29"/>
        </w:numPr>
        <w:ind w:left="426"/>
        <w:jc w:val="both"/>
        <w:rPr>
          <w:rFonts w:ascii="Arial" w:hAnsi="Arial" w:cs="Arial"/>
          <w:sz w:val="22"/>
          <w:szCs w:val="22"/>
        </w:rPr>
      </w:pPr>
      <w:r w:rsidRPr="00EC3524">
        <w:rPr>
          <w:rFonts w:ascii="Arial" w:hAnsi="Arial" w:cs="Arial"/>
          <w:sz w:val="22"/>
          <w:szCs w:val="22"/>
          <w:lang w:val="en-GB"/>
        </w:rPr>
        <w:t>All foreign judgments are enforced in terms of the common law</w:t>
      </w:r>
      <w:r w:rsidRPr="00EC3524">
        <w:rPr>
          <w:rFonts w:ascii="Arial" w:hAnsi="Arial" w:cs="Arial"/>
          <w:sz w:val="22"/>
          <w:szCs w:val="22"/>
        </w:rPr>
        <w:t>.</w:t>
      </w:r>
    </w:p>
    <w:p w14:paraId="770925A6" w14:textId="77777777" w:rsidR="001D4BA3" w:rsidRPr="00EC3524" w:rsidRDefault="001D4BA3" w:rsidP="004D31CC">
      <w:pPr>
        <w:ind w:left="426"/>
        <w:jc w:val="both"/>
        <w:rPr>
          <w:rFonts w:ascii="Arial" w:hAnsi="Arial" w:cs="Arial"/>
          <w:sz w:val="22"/>
          <w:szCs w:val="22"/>
        </w:rPr>
      </w:pPr>
    </w:p>
    <w:p w14:paraId="4B863218" w14:textId="3AF0A2F5" w:rsidR="001D4BA3" w:rsidRPr="00EC3524" w:rsidRDefault="001D4BA3" w:rsidP="004D31CC">
      <w:pPr>
        <w:pStyle w:val="ListParagraph"/>
        <w:numPr>
          <w:ilvl w:val="0"/>
          <w:numId w:val="29"/>
        </w:numPr>
        <w:ind w:left="426"/>
        <w:jc w:val="both"/>
        <w:rPr>
          <w:rFonts w:ascii="Arial" w:hAnsi="Arial" w:cs="Arial"/>
          <w:sz w:val="22"/>
          <w:szCs w:val="22"/>
        </w:rPr>
      </w:pPr>
      <w:r w:rsidRPr="00EC3524">
        <w:rPr>
          <w:rFonts w:ascii="Arial" w:hAnsi="Arial" w:cs="Arial"/>
          <w:sz w:val="22"/>
          <w:szCs w:val="22"/>
        </w:rPr>
        <w:t>Foreign judgments are directly enforceable in South Africa.</w:t>
      </w:r>
    </w:p>
    <w:p w14:paraId="67C1840F" w14:textId="77777777" w:rsidR="001D4BA3" w:rsidRPr="00EC3524" w:rsidRDefault="001D4BA3" w:rsidP="004D31CC">
      <w:pPr>
        <w:ind w:left="426"/>
        <w:jc w:val="both"/>
        <w:rPr>
          <w:rFonts w:ascii="Arial" w:hAnsi="Arial" w:cs="Arial"/>
          <w:sz w:val="22"/>
          <w:szCs w:val="22"/>
          <w:lang w:val="en-GB"/>
        </w:rPr>
      </w:pPr>
    </w:p>
    <w:p w14:paraId="763CAF49" w14:textId="16ECD35B" w:rsidR="001D4BA3" w:rsidRPr="00EC3524" w:rsidRDefault="001D4BA3" w:rsidP="004D31CC">
      <w:pPr>
        <w:pStyle w:val="ListParagraph"/>
        <w:numPr>
          <w:ilvl w:val="0"/>
          <w:numId w:val="29"/>
        </w:numPr>
        <w:ind w:left="426"/>
        <w:rPr>
          <w:rFonts w:ascii="Arial" w:hAnsi="Arial" w:cs="Arial"/>
          <w:sz w:val="22"/>
          <w:szCs w:val="22"/>
          <w:highlight w:val="yellow"/>
        </w:rPr>
      </w:pPr>
      <w:proofErr w:type="gramStart"/>
      <w:r w:rsidRPr="00EC3524">
        <w:rPr>
          <w:rFonts w:ascii="Arial" w:hAnsi="Arial" w:cs="Arial"/>
          <w:sz w:val="22"/>
          <w:szCs w:val="22"/>
          <w:highlight w:val="yellow"/>
        </w:rPr>
        <w:t>All of</w:t>
      </w:r>
      <w:proofErr w:type="gramEnd"/>
      <w:r w:rsidRPr="00EC3524">
        <w:rPr>
          <w:rFonts w:ascii="Arial" w:hAnsi="Arial" w:cs="Arial"/>
          <w:sz w:val="22"/>
          <w:szCs w:val="22"/>
          <w:highlight w:val="yellow"/>
        </w:rPr>
        <w:t xml:space="preserve"> the above.</w:t>
      </w:r>
    </w:p>
    <w:p w14:paraId="50D76CC3" w14:textId="77777777" w:rsidR="0001050B" w:rsidRPr="00EC3524" w:rsidRDefault="0001050B" w:rsidP="0001050B">
      <w:pPr>
        <w:jc w:val="both"/>
        <w:rPr>
          <w:rFonts w:ascii="Arial" w:hAnsi="Arial" w:cs="Arial"/>
          <w:sz w:val="22"/>
          <w:szCs w:val="22"/>
        </w:rPr>
      </w:pPr>
    </w:p>
    <w:p w14:paraId="73744649" w14:textId="77777777" w:rsidR="0001050B" w:rsidRPr="00EC3524" w:rsidRDefault="0001050B" w:rsidP="0001050B">
      <w:pPr>
        <w:keepNext/>
        <w:jc w:val="both"/>
        <w:rPr>
          <w:rFonts w:ascii="Arial" w:hAnsi="Arial" w:cs="Arial"/>
          <w:b/>
          <w:bCs/>
          <w:color w:val="000000" w:themeColor="text1"/>
          <w:sz w:val="22"/>
          <w:szCs w:val="22"/>
        </w:rPr>
      </w:pPr>
      <w:r w:rsidRPr="00EC3524">
        <w:rPr>
          <w:rFonts w:ascii="Arial" w:hAnsi="Arial" w:cs="Arial"/>
          <w:b/>
          <w:bCs/>
          <w:color w:val="000000" w:themeColor="text1"/>
          <w:sz w:val="22"/>
          <w:szCs w:val="22"/>
        </w:rPr>
        <w:t xml:space="preserve">Question 1.10 </w:t>
      </w:r>
    </w:p>
    <w:p w14:paraId="4EB9495E" w14:textId="77777777" w:rsidR="0001050B" w:rsidRPr="00EC3524" w:rsidRDefault="0001050B" w:rsidP="0001050B">
      <w:pPr>
        <w:keepNext/>
        <w:jc w:val="both"/>
        <w:rPr>
          <w:rFonts w:ascii="Arial" w:hAnsi="Arial" w:cs="Arial"/>
          <w:sz w:val="22"/>
          <w:szCs w:val="22"/>
        </w:rPr>
      </w:pPr>
    </w:p>
    <w:p w14:paraId="60359235" w14:textId="77777777" w:rsidR="004C5A9F" w:rsidRPr="00EC3524" w:rsidRDefault="004C5A9F" w:rsidP="004C5A9F">
      <w:pPr>
        <w:keepNext/>
        <w:jc w:val="both"/>
        <w:rPr>
          <w:rFonts w:ascii="Arial" w:hAnsi="Arial" w:cs="Arial"/>
          <w:sz w:val="22"/>
          <w:szCs w:val="22"/>
        </w:rPr>
      </w:pPr>
      <w:r w:rsidRPr="00EC3524">
        <w:rPr>
          <w:rFonts w:ascii="Arial" w:hAnsi="Arial" w:cs="Arial"/>
          <w:sz w:val="22"/>
          <w:szCs w:val="22"/>
        </w:rPr>
        <w:t xml:space="preserve">In accordance with the South African common law dealing with cross-border insolvency, the </w:t>
      </w:r>
      <w:r w:rsidRPr="00EC3524">
        <w:rPr>
          <w:rFonts w:ascii="Arial" w:hAnsi="Arial" w:cs="Arial"/>
          <w:b/>
          <w:bCs/>
          <w:sz w:val="22"/>
          <w:szCs w:val="22"/>
          <w:u w:val="single"/>
        </w:rPr>
        <w:t>assets</w:t>
      </w:r>
      <w:r w:rsidRPr="00EC3524">
        <w:rPr>
          <w:rFonts w:ascii="Arial" w:hAnsi="Arial" w:cs="Arial"/>
          <w:b/>
          <w:bCs/>
          <w:sz w:val="22"/>
          <w:szCs w:val="22"/>
        </w:rPr>
        <w:t xml:space="preserve"> </w:t>
      </w:r>
      <w:r w:rsidRPr="00EC3524">
        <w:rPr>
          <w:rFonts w:ascii="Arial" w:hAnsi="Arial" w:cs="Arial"/>
          <w:sz w:val="22"/>
          <w:szCs w:val="22"/>
        </w:rPr>
        <w:t>of an insolvent are governed as follows:</w:t>
      </w:r>
    </w:p>
    <w:p w14:paraId="04F75E09" w14:textId="6A29F068" w:rsidR="0001050B" w:rsidRPr="00EC3524" w:rsidRDefault="0001050B" w:rsidP="0001050B">
      <w:pPr>
        <w:ind w:left="720" w:hanging="720"/>
        <w:jc w:val="both"/>
        <w:rPr>
          <w:rFonts w:ascii="Arial" w:hAnsi="Arial" w:cs="Arial"/>
          <w:sz w:val="22"/>
          <w:szCs w:val="22"/>
          <w:lang w:val="en-GB"/>
        </w:rPr>
      </w:pPr>
    </w:p>
    <w:p w14:paraId="0817653C" w14:textId="7E5F029B" w:rsidR="00230812" w:rsidRPr="00EC3524" w:rsidRDefault="00230812" w:rsidP="00B3727B">
      <w:pPr>
        <w:pStyle w:val="ListParagraph"/>
        <w:numPr>
          <w:ilvl w:val="0"/>
          <w:numId w:val="9"/>
        </w:numPr>
        <w:ind w:left="426"/>
        <w:jc w:val="both"/>
        <w:rPr>
          <w:rFonts w:ascii="Arial" w:hAnsi="Arial" w:cs="Arial"/>
          <w:sz w:val="22"/>
          <w:szCs w:val="22"/>
          <w:highlight w:val="yellow"/>
          <w:lang w:val="en-GB"/>
        </w:rPr>
      </w:pPr>
      <w:r w:rsidRPr="00EC3524">
        <w:rPr>
          <w:rFonts w:ascii="Arial" w:hAnsi="Arial" w:cs="Arial"/>
          <w:sz w:val="22"/>
          <w:szCs w:val="22"/>
          <w:highlight w:val="yellow"/>
          <w:lang w:val="en-GB"/>
        </w:rPr>
        <w:t>Movable property is governed by the law of the natural person’s domicile (</w:t>
      </w:r>
      <w:r w:rsidRPr="00EC3524">
        <w:rPr>
          <w:rFonts w:ascii="Arial" w:hAnsi="Arial" w:cs="Arial"/>
          <w:i/>
          <w:iCs/>
          <w:sz w:val="22"/>
          <w:szCs w:val="22"/>
          <w:highlight w:val="yellow"/>
          <w:lang w:val="en-GB"/>
        </w:rPr>
        <w:t xml:space="preserve">lex </w:t>
      </w:r>
      <w:proofErr w:type="spellStart"/>
      <w:r w:rsidRPr="00EC3524">
        <w:rPr>
          <w:rFonts w:ascii="Arial" w:hAnsi="Arial" w:cs="Arial"/>
          <w:i/>
          <w:iCs/>
          <w:sz w:val="22"/>
          <w:szCs w:val="22"/>
          <w:highlight w:val="yellow"/>
          <w:lang w:val="en-GB"/>
        </w:rPr>
        <w:t>domicilii</w:t>
      </w:r>
      <w:proofErr w:type="spellEnd"/>
      <w:r w:rsidRPr="00EC3524">
        <w:rPr>
          <w:rFonts w:ascii="Arial" w:hAnsi="Arial" w:cs="Arial"/>
          <w:sz w:val="22"/>
          <w:szCs w:val="22"/>
          <w:highlight w:val="yellow"/>
          <w:lang w:val="en-GB"/>
        </w:rPr>
        <w:t>).</w:t>
      </w:r>
    </w:p>
    <w:p w14:paraId="1DF3E155" w14:textId="77777777" w:rsidR="00AC7550" w:rsidRPr="00EC3524" w:rsidRDefault="00AC7550" w:rsidP="00AC7550">
      <w:pPr>
        <w:pStyle w:val="ListParagraph"/>
        <w:ind w:left="426"/>
        <w:jc w:val="both"/>
        <w:rPr>
          <w:rFonts w:ascii="Arial" w:hAnsi="Arial" w:cs="Arial"/>
          <w:sz w:val="22"/>
          <w:szCs w:val="22"/>
          <w:highlight w:val="yellow"/>
          <w:lang w:val="en-GB"/>
        </w:rPr>
      </w:pPr>
    </w:p>
    <w:p w14:paraId="049354A4" w14:textId="30183872" w:rsidR="00230812" w:rsidRPr="00EC3524" w:rsidRDefault="00230812" w:rsidP="00B3727B">
      <w:pPr>
        <w:pStyle w:val="ListParagraph"/>
        <w:numPr>
          <w:ilvl w:val="0"/>
          <w:numId w:val="9"/>
        </w:numPr>
        <w:ind w:left="426"/>
        <w:jc w:val="both"/>
        <w:rPr>
          <w:rFonts w:ascii="Arial" w:hAnsi="Arial" w:cs="Arial"/>
          <w:sz w:val="22"/>
          <w:szCs w:val="22"/>
          <w:lang w:val="en-GB"/>
        </w:rPr>
      </w:pPr>
      <w:r w:rsidRPr="00EC3524">
        <w:rPr>
          <w:rFonts w:ascii="Arial" w:hAnsi="Arial" w:cs="Arial"/>
          <w:sz w:val="22"/>
          <w:szCs w:val="22"/>
          <w:lang w:val="en-GB"/>
        </w:rPr>
        <w:t xml:space="preserve">Movable property is governed by the law of the natural person’s domicile </w:t>
      </w:r>
      <w:r w:rsidRPr="00EC3524">
        <w:rPr>
          <w:rFonts w:ascii="Arial" w:hAnsi="Arial" w:cs="Arial"/>
          <w:i/>
          <w:iCs/>
          <w:sz w:val="22"/>
          <w:szCs w:val="22"/>
          <w:lang w:val="en-GB"/>
        </w:rPr>
        <w:t>(lex situs</w:t>
      </w:r>
      <w:r w:rsidRPr="00EC3524">
        <w:rPr>
          <w:rFonts w:ascii="Arial" w:hAnsi="Arial" w:cs="Arial"/>
          <w:sz w:val="22"/>
          <w:szCs w:val="22"/>
          <w:lang w:val="en-GB"/>
        </w:rPr>
        <w:t>).</w:t>
      </w:r>
    </w:p>
    <w:p w14:paraId="2C3A3A97" w14:textId="222E4CF1" w:rsidR="00AC7550" w:rsidRPr="00EC3524" w:rsidRDefault="00AC7550" w:rsidP="00AC7550">
      <w:pPr>
        <w:jc w:val="both"/>
        <w:rPr>
          <w:rFonts w:ascii="Arial" w:hAnsi="Arial" w:cs="Arial"/>
          <w:sz w:val="22"/>
          <w:szCs w:val="22"/>
          <w:lang w:val="en-GB"/>
        </w:rPr>
      </w:pPr>
    </w:p>
    <w:p w14:paraId="2322C0A4" w14:textId="612CC271" w:rsidR="00230812" w:rsidRPr="00EC3524" w:rsidRDefault="00230812" w:rsidP="00B3727B">
      <w:pPr>
        <w:pStyle w:val="ListParagraph"/>
        <w:numPr>
          <w:ilvl w:val="0"/>
          <w:numId w:val="9"/>
        </w:numPr>
        <w:ind w:left="426"/>
        <w:jc w:val="both"/>
        <w:rPr>
          <w:rFonts w:ascii="Arial" w:hAnsi="Arial" w:cs="Arial"/>
          <w:sz w:val="22"/>
          <w:szCs w:val="22"/>
          <w:lang w:val="en-GB"/>
        </w:rPr>
      </w:pPr>
      <w:r w:rsidRPr="00EC3524">
        <w:rPr>
          <w:rFonts w:ascii="Arial" w:hAnsi="Arial" w:cs="Arial"/>
          <w:sz w:val="22"/>
          <w:szCs w:val="22"/>
          <w:lang w:val="en-GB"/>
        </w:rPr>
        <w:t>Immovable property is governed by the law of the place where the immovable property is situated (</w:t>
      </w:r>
      <w:r w:rsidRPr="00EC3524">
        <w:rPr>
          <w:rFonts w:ascii="Arial" w:hAnsi="Arial" w:cs="Arial"/>
          <w:i/>
          <w:iCs/>
          <w:sz w:val="22"/>
          <w:szCs w:val="22"/>
          <w:lang w:val="en-GB"/>
        </w:rPr>
        <w:t xml:space="preserve">lex </w:t>
      </w:r>
      <w:proofErr w:type="spellStart"/>
      <w:r w:rsidRPr="00EC3524">
        <w:rPr>
          <w:rFonts w:ascii="Arial" w:hAnsi="Arial" w:cs="Arial"/>
          <w:i/>
          <w:iCs/>
          <w:sz w:val="22"/>
          <w:szCs w:val="22"/>
          <w:lang w:val="en-GB"/>
        </w:rPr>
        <w:t>domicilii</w:t>
      </w:r>
      <w:proofErr w:type="spellEnd"/>
      <w:r w:rsidRPr="00EC3524">
        <w:rPr>
          <w:rFonts w:ascii="Arial" w:hAnsi="Arial" w:cs="Arial"/>
          <w:sz w:val="22"/>
          <w:szCs w:val="22"/>
          <w:lang w:val="en-GB"/>
        </w:rPr>
        <w:t>).</w:t>
      </w:r>
    </w:p>
    <w:p w14:paraId="0D2C50D4" w14:textId="77777777" w:rsidR="00AC7550" w:rsidRPr="00EC3524" w:rsidRDefault="00AC7550" w:rsidP="00AC7550">
      <w:pPr>
        <w:jc w:val="both"/>
        <w:rPr>
          <w:rFonts w:ascii="Arial" w:hAnsi="Arial" w:cs="Arial"/>
          <w:sz w:val="22"/>
          <w:szCs w:val="22"/>
          <w:lang w:val="en-GB"/>
        </w:rPr>
      </w:pPr>
    </w:p>
    <w:p w14:paraId="0145D211" w14:textId="12AB84F0" w:rsidR="00230812" w:rsidRPr="00EC3524" w:rsidRDefault="00230812" w:rsidP="00B3727B">
      <w:pPr>
        <w:pStyle w:val="ListParagraph"/>
        <w:numPr>
          <w:ilvl w:val="0"/>
          <w:numId w:val="9"/>
        </w:numPr>
        <w:ind w:left="426"/>
        <w:jc w:val="both"/>
        <w:rPr>
          <w:rFonts w:ascii="Arial" w:hAnsi="Arial" w:cs="Arial"/>
          <w:sz w:val="22"/>
          <w:szCs w:val="22"/>
          <w:lang w:val="en-GB"/>
        </w:rPr>
      </w:pPr>
      <w:r w:rsidRPr="00EC3524">
        <w:rPr>
          <w:rFonts w:ascii="Arial" w:hAnsi="Arial" w:cs="Arial"/>
          <w:sz w:val="22"/>
          <w:szCs w:val="22"/>
          <w:lang w:val="en-GB"/>
        </w:rPr>
        <w:t>Immovable property is governed by the law of law of the natural person’s domicile (</w:t>
      </w:r>
      <w:proofErr w:type="gramStart"/>
      <w:r w:rsidRPr="00EC3524">
        <w:rPr>
          <w:rFonts w:ascii="Arial" w:hAnsi="Arial" w:cs="Arial"/>
          <w:i/>
          <w:iCs/>
          <w:sz w:val="22"/>
          <w:szCs w:val="22"/>
          <w:lang w:val="en-GB"/>
        </w:rPr>
        <w:t>lex  situs</w:t>
      </w:r>
      <w:proofErr w:type="gramEnd"/>
      <w:r w:rsidRPr="00EC3524">
        <w:rPr>
          <w:rFonts w:ascii="Arial" w:hAnsi="Arial" w:cs="Arial"/>
          <w:sz w:val="22"/>
          <w:szCs w:val="22"/>
          <w:lang w:val="en-GB"/>
        </w:rPr>
        <w:t>).</w:t>
      </w:r>
    </w:p>
    <w:p w14:paraId="669606CE" w14:textId="77777777" w:rsidR="0001050B" w:rsidRPr="00EC3524" w:rsidRDefault="0001050B" w:rsidP="0001050B">
      <w:pPr>
        <w:rPr>
          <w:rFonts w:ascii="Arial" w:hAnsi="Arial" w:cs="Arial"/>
          <w:sz w:val="22"/>
          <w:szCs w:val="22"/>
          <w:lang w:val="en-GB"/>
        </w:rPr>
      </w:pPr>
    </w:p>
    <w:p w14:paraId="248FF43D" w14:textId="77777777" w:rsidR="0001050B" w:rsidRPr="00EC3524" w:rsidRDefault="0001050B" w:rsidP="0001050B">
      <w:pPr>
        <w:rPr>
          <w:rFonts w:ascii="Arial" w:hAnsi="Arial" w:cs="Arial"/>
          <w:sz w:val="22"/>
          <w:szCs w:val="22"/>
          <w:lang w:val="en-GB"/>
        </w:rPr>
      </w:pPr>
    </w:p>
    <w:p w14:paraId="7F7F7DD6" w14:textId="77777777" w:rsidR="00BB0E4B" w:rsidRPr="00EC3524" w:rsidRDefault="00BB0E4B" w:rsidP="00BB0E4B">
      <w:pPr>
        <w:rPr>
          <w:rFonts w:ascii="Arial" w:hAnsi="Arial" w:cs="Arial"/>
          <w:b/>
          <w:bCs/>
          <w:sz w:val="22"/>
          <w:szCs w:val="22"/>
          <w:lang w:val="en-GB"/>
        </w:rPr>
      </w:pPr>
      <w:r w:rsidRPr="00EC3524">
        <w:rPr>
          <w:rFonts w:ascii="Arial" w:hAnsi="Arial" w:cs="Arial"/>
          <w:b/>
          <w:bCs/>
          <w:sz w:val="22"/>
          <w:szCs w:val="22"/>
          <w:lang w:val="en-GB"/>
        </w:rPr>
        <w:t>QUESTION 2 (direct questions) [10 marks in total]</w:t>
      </w:r>
    </w:p>
    <w:p w14:paraId="590B7F84" w14:textId="77777777" w:rsidR="00BB0E4B" w:rsidRPr="00EC3524" w:rsidRDefault="00BB0E4B" w:rsidP="00BB0E4B">
      <w:pPr>
        <w:ind w:left="720" w:hanging="720"/>
        <w:jc w:val="both"/>
        <w:rPr>
          <w:rFonts w:ascii="Arial" w:hAnsi="Arial" w:cs="Arial"/>
          <w:sz w:val="22"/>
          <w:szCs w:val="22"/>
          <w:lang w:val="en-GB"/>
        </w:rPr>
      </w:pPr>
    </w:p>
    <w:p w14:paraId="2927BFB3" w14:textId="7CF3CB88" w:rsidR="00BB0E4B" w:rsidRPr="00EC3524" w:rsidRDefault="00BB0E4B" w:rsidP="00BB0E4B">
      <w:pPr>
        <w:ind w:left="720" w:right="851" w:hanging="720"/>
        <w:rPr>
          <w:rFonts w:ascii="Arial" w:hAnsi="Arial" w:cs="Arial"/>
          <w:b/>
          <w:bCs/>
          <w:color w:val="000000" w:themeColor="text1"/>
          <w:sz w:val="22"/>
          <w:szCs w:val="22"/>
          <w:lang w:val="en-GB"/>
        </w:rPr>
      </w:pPr>
      <w:r w:rsidRPr="00EC3524">
        <w:rPr>
          <w:rFonts w:ascii="Arial" w:hAnsi="Arial" w:cs="Arial"/>
          <w:b/>
          <w:bCs/>
          <w:color w:val="000000" w:themeColor="text1"/>
          <w:sz w:val="22"/>
          <w:szCs w:val="22"/>
          <w:lang w:val="en-GB"/>
        </w:rPr>
        <w:t xml:space="preserve">Question 2.1 [maximum </w:t>
      </w:r>
      <w:r w:rsidR="00A13100" w:rsidRPr="00EC3524">
        <w:rPr>
          <w:rFonts w:ascii="Arial" w:hAnsi="Arial" w:cs="Arial"/>
          <w:b/>
          <w:bCs/>
          <w:color w:val="000000" w:themeColor="text1"/>
          <w:sz w:val="22"/>
          <w:szCs w:val="22"/>
          <w:lang w:val="en-GB"/>
        </w:rPr>
        <w:t>3</w:t>
      </w:r>
      <w:r w:rsidRPr="00EC3524">
        <w:rPr>
          <w:rFonts w:ascii="Arial" w:hAnsi="Arial" w:cs="Arial"/>
          <w:b/>
          <w:bCs/>
          <w:color w:val="000000" w:themeColor="text1"/>
          <w:sz w:val="22"/>
          <w:szCs w:val="22"/>
          <w:lang w:val="en-GB"/>
        </w:rPr>
        <w:t xml:space="preserve"> marks]</w:t>
      </w:r>
    </w:p>
    <w:p w14:paraId="74F1FA36" w14:textId="77777777" w:rsidR="00BB0E4B" w:rsidRPr="00EC3524" w:rsidRDefault="00BB0E4B" w:rsidP="00BB0E4B">
      <w:pPr>
        <w:ind w:left="720" w:right="851" w:hanging="720"/>
        <w:rPr>
          <w:rFonts w:ascii="Arial" w:hAnsi="Arial" w:cs="Arial"/>
          <w:b/>
          <w:color w:val="FF0000"/>
          <w:sz w:val="22"/>
          <w:szCs w:val="22"/>
          <w:lang w:val="en-GB"/>
        </w:rPr>
      </w:pPr>
    </w:p>
    <w:p w14:paraId="0218CEB3" w14:textId="77777777" w:rsidR="00BB0E4B" w:rsidRPr="00EC3524" w:rsidRDefault="00BB0E4B" w:rsidP="00BB0E4B">
      <w:pPr>
        <w:jc w:val="both"/>
        <w:rPr>
          <w:rFonts w:ascii="Arial" w:hAnsi="Arial" w:cs="Arial"/>
          <w:sz w:val="22"/>
          <w:szCs w:val="22"/>
          <w:lang w:val="en-GB"/>
        </w:rPr>
      </w:pPr>
      <w:r w:rsidRPr="00EC3524">
        <w:rPr>
          <w:rFonts w:ascii="Arial" w:hAnsi="Arial" w:cs="Arial"/>
          <w:sz w:val="22"/>
          <w:szCs w:val="22"/>
          <w:lang w:val="en-GB"/>
        </w:rPr>
        <w:t xml:space="preserve">List any three proceedings that are </w:t>
      </w:r>
      <w:r w:rsidRPr="00EC3524">
        <w:rPr>
          <w:rFonts w:ascii="Arial" w:hAnsi="Arial" w:cs="Arial"/>
          <w:b/>
          <w:bCs/>
          <w:sz w:val="22"/>
          <w:szCs w:val="22"/>
          <w:u w:val="single"/>
          <w:lang w:val="en-GB"/>
        </w:rPr>
        <w:t>excluded</w:t>
      </w:r>
      <w:r w:rsidRPr="00EC3524">
        <w:rPr>
          <w:rFonts w:ascii="Arial" w:hAnsi="Arial" w:cs="Arial"/>
          <w:b/>
          <w:bCs/>
          <w:sz w:val="22"/>
          <w:szCs w:val="22"/>
          <w:lang w:val="en-GB"/>
        </w:rPr>
        <w:t xml:space="preserve"> </w:t>
      </w:r>
      <w:r w:rsidRPr="00EC3524">
        <w:rPr>
          <w:rFonts w:ascii="Arial" w:hAnsi="Arial" w:cs="Arial"/>
          <w:sz w:val="22"/>
          <w:szCs w:val="22"/>
          <w:lang w:val="en-GB"/>
        </w:rPr>
        <w:t>from the moratorium under business rescue   proceedings imposed by section 133 of the Companies Act 71 of 2008.</w:t>
      </w:r>
    </w:p>
    <w:p w14:paraId="37EFC647" w14:textId="349D939D" w:rsidR="00C61146" w:rsidRPr="00EC3524" w:rsidRDefault="00C61146" w:rsidP="00E9426A">
      <w:pPr>
        <w:jc w:val="both"/>
        <w:rPr>
          <w:rFonts w:ascii="Arial" w:hAnsi="Arial" w:cs="Arial"/>
          <w:sz w:val="22"/>
          <w:szCs w:val="22"/>
          <w:lang w:val="en-GB"/>
        </w:rPr>
      </w:pPr>
    </w:p>
    <w:p w14:paraId="18B8F6BD" w14:textId="017010C8" w:rsidR="00E9426A" w:rsidRPr="00EC3524" w:rsidRDefault="00F667A1" w:rsidP="008E79A7">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The moratorium under business rescue proceedings do not apply to the following </w:t>
      </w:r>
      <w:r w:rsidR="00172913" w:rsidRPr="00EC3524">
        <w:rPr>
          <w:rFonts w:ascii="Arial" w:hAnsi="Arial" w:cs="Arial"/>
          <w:color w:val="808080" w:themeColor="background1" w:themeShade="80"/>
          <w:sz w:val="22"/>
          <w:szCs w:val="22"/>
          <w:lang w:val="en-GB"/>
        </w:rPr>
        <w:t>proceedings</w:t>
      </w:r>
      <w:r w:rsidRPr="00EC3524">
        <w:rPr>
          <w:rFonts w:ascii="Arial" w:hAnsi="Arial" w:cs="Arial"/>
          <w:color w:val="808080" w:themeColor="background1" w:themeShade="80"/>
          <w:sz w:val="22"/>
          <w:szCs w:val="22"/>
          <w:lang w:val="en-GB"/>
        </w:rPr>
        <w:t>:</w:t>
      </w:r>
    </w:p>
    <w:p w14:paraId="1EF7FD02" w14:textId="5D58ED14" w:rsidR="00F667A1" w:rsidRPr="00EC3524" w:rsidRDefault="00F667A1" w:rsidP="00F667A1">
      <w:pPr>
        <w:pStyle w:val="ListParagraph"/>
        <w:numPr>
          <w:ilvl w:val="0"/>
          <w:numId w:val="34"/>
        </w:num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Criminal proceedings that have been initiated against the company or any of its directors or </w:t>
      </w:r>
      <w:proofErr w:type="gramStart"/>
      <w:r w:rsidRPr="00EC3524">
        <w:rPr>
          <w:rFonts w:ascii="Arial" w:hAnsi="Arial" w:cs="Arial"/>
          <w:color w:val="808080" w:themeColor="background1" w:themeShade="80"/>
          <w:sz w:val="22"/>
          <w:szCs w:val="22"/>
          <w:lang w:val="en-GB"/>
        </w:rPr>
        <w:t>officers;</w:t>
      </w:r>
      <w:proofErr w:type="gramEnd"/>
    </w:p>
    <w:p w14:paraId="118B6830" w14:textId="2E361FC4" w:rsidR="00F667A1" w:rsidRPr="00EC3524" w:rsidRDefault="00F667A1" w:rsidP="00F667A1">
      <w:pPr>
        <w:pStyle w:val="ListParagraph"/>
        <w:numPr>
          <w:ilvl w:val="0"/>
          <w:numId w:val="34"/>
        </w:num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Proceedings against the company initiated by a regulatory authority in the exercise of its </w:t>
      </w:r>
      <w:proofErr w:type="gramStart"/>
      <w:r w:rsidRPr="00EC3524">
        <w:rPr>
          <w:rFonts w:ascii="Arial" w:hAnsi="Arial" w:cs="Arial"/>
          <w:color w:val="808080" w:themeColor="background1" w:themeShade="80"/>
          <w:sz w:val="22"/>
          <w:szCs w:val="22"/>
          <w:lang w:val="en-GB"/>
        </w:rPr>
        <w:t>duties;</w:t>
      </w:r>
      <w:proofErr w:type="gramEnd"/>
    </w:p>
    <w:p w14:paraId="190C2866" w14:textId="30D9FABA" w:rsidR="00F667A1" w:rsidRPr="00EC3524" w:rsidRDefault="00F667A1" w:rsidP="00F667A1">
      <w:pPr>
        <w:pStyle w:val="ListParagraph"/>
        <w:numPr>
          <w:ilvl w:val="0"/>
          <w:numId w:val="34"/>
        </w:num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Proceedings concerning any property or right over which the company exercises powers of a </w:t>
      </w:r>
      <w:proofErr w:type="gramStart"/>
      <w:r w:rsidRPr="00EC3524">
        <w:rPr>
          <w:rFonts w:ascii="Arial" w:hAnsi="Arial" w:cs="Arial"/>
          <w:color w:val="808080" w:themeColor="background1" w:themeShade="80"/>
          <w:sz w:val="22"/>
          <w:szCs w:val="22"/>
          <w:lang w:val="en-GB"/>
        </w:rPr>
        <w:t>trustee;</w:t>
      </w:r>
      <w:proofErr w:type="gramEnd"/>
    </w:p>
    <w:p w14:paraId="4EB3FF41" w14:textId="12E171E3" w:rsidR="00F667A1" w:rsidRPr="00EC3524" w:rsidRDefault="00F667A1" w:rsidP="00F667A1">
      <w:pPr>
        <w:pStyle w:val="ListParagraph"/>
        <w:numPr>
          <w:ilvl w:val="0"/>
          <w:numId w:val="34"/>
        </w:num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Proceedings </w:t>
      </w:r>
      <w:r w:rsidR="009813C4" w:rsidRPr="00EC3524">
        <w:rPr>
          <w:rFonts w:ascii="Arial" w:hAnsi="Arial" w:cs="Arial"/>
          <w:color w:val="808080" w:themeColor="background1" w:themeShade="80"/>
          <w:sz w:val="22"/>
          <w:szCs w:val="22"/>
          <w:lang w:val="en-GB"/>
        </w:rPr>
        <w:t>initiated</w:t>
      </w:r>
      <w:r w:rsidRPr="00EC3524">
        <w:rPr>
          <w:rFonts w:ascii="Arial" w:hAnsi="Arial" w:cs="Arial"/>
          <w:color w:val="808080" w:themeColor="background1" w:themeShade="80"/>
          <w:sz w:val="22"/>
          <w:szCs w:val="22"/>
          <w:lang w:val="en-GB"/>
        </w:rPr>
        <w:t xml:space="preserve"> as set-off against claims made by the company in any legal proceedings.</w:t>
      </w:r>
    </w:p>
    <w:p w14:paraId="634ED961" w14:textId="77777777" w:rsidR="00B1461F" w:rsidRPr="00EC3524" w:rsidRDefault="00B1461F" w:rsidP="008E79A7">
      <w:pPr>
        <w:ind w:right="851"/>
        <w:rPr>
          <w:rFonts w:ascii="Arial" w:hAnsi="Arial" w:cs="Arial"/>
          <w:sz w:val="22"/>
          <w:szCs w:val="22"/>
          <w:lang w:val="en-GB"/>
        </w:rPr>
      </w:pPr>
    </w:p>
    <w:p w14:paraId="2EA42414" w14:textId="77777777" w:rsidR="00E46C58" w:rsidRPr="00EC3524" w:rsidRDefault="00E46C58" w:rsidP="00E46C58">
      <w:pPr>
        <w:pStyle w:val="INSOLstyleheading4"/>
        <w:rPr>
          <w:iCs w:val="0"/>
        </w:rPr>
      </w:pPr>
      <w:r w:rsidRPr="00EC3524">
        <w:rPr>
          <w:iCs w:val="0"/>
        </w:rPr>
        <w:t>Question 2.2 [maximum 5 marks]</w:t>
      </w:r>
    </w:p>
    <w:p w14:paraId="6A08EA08" w14:textId="77777777" w:rsidR="00E46C58" w:rsidRPr="00EC3524" w:rsidRDefault="00E46C58" w:rsidP="00E46C58">
      <w:pPr>
        <w:rPr>
          <w:rFonts w:ascii="Arial" w:hAnsi="Arial" w:cs="Arial"/>
          <w:sz w:val="22"/>
          <w:szCs w:val="22"/>
          <w:lang w:val="en-GB"/>
        </w:rPr>
      </w:pPr>
    </w:p>
    <w:p w14:paraId="73071BC8" w14:textId="77777777" w:rsidR="00E46C58" w:rsidRPr="00EC3524" w:rsidRDefault="00E46C58" w:rsidP="00E46C58">
      <w:pPr>
        <w:jc w:val="both"/>
        <w:rPr>
          <w:rFonts w:ascii="Arial" w:hAnsi="Arial" w:cs="Arial"/>
          <w:sz w:val="22"/>
          <w:szCs w:val="22"/>
          <w:lang w:val="en-GB"/>
        </w:rPr>
      </w:pPr>
      <w:r w:rsidRPr="00EC3524">
        <w:rPr>
          <w:rFonts w:ascii="Arial" w:hAnsi="Arial" w:cs="Arial"/>
          <w:sz w:val="22"/>
          <w:szCs w:val="22"/>
          <w:lang w:val="en-GB"/>
        </w:rPr>
        <w:t xml:space="preserve">Rearrange the following costs/claims in the free residue account in order of preference:  </w:t>
      </w:r>
    </w:p>
    <w:p w14:paraId="72C1B08E" w14:textId="77777777" w:rsidR="00E46C58" w:rsidRPr="00EC3524" w:rsidRDefault="00E46C58" w:rsidP="00E46C58">
      <w:pPr>
        <w:jc w:val="both"/>
        <w:rPr>
          <w:rFonts w:ascii="Arial" w:hAnsi="Arial" w:cs="Arial"/>
          <w:sz w:val="22"/>
          <w:szCs w:val="22"/>
          <w:lang w:val="en-GB"/>
        </w:rPr>
      </w:pPr>
    </w:p>
    <w:p w14:paraId="0B9F1CD1" w14:textId="0DC711C9" w:rsidR="00E46C58" w:rsidRPr="00EC3524" w:rsidRDefault="00E46C58" w:rsidP="00EE762A">
      <w:pPr>
        <w:pStyle w:val="ListParagraph"/>
        <w:widowControl w:val="0"/>
        <w:numPr>
          <w:ilvl w:val="0"/>
          <w:numId w:val="32"/>
        </w:numPr>
        <w:tabs>
          <w:tab w:val="left" w:pos="-1440"/>
        </w:tabs>
        <w:autoSpaceDE w:val="0"/>
        <w:autoSpaceDN w:val="0"/>
        <w:adjustRightInd w:val="0"/>
        <w:ind w:left="426"/>
        <w:jc w:val="both"/>
        <w:rPr>
          <w:rFonts w:ascii="Arial" w:hAnsi="Arial" w:cs="Arial"/>
          <w:iCs/>
          <w:sz w:val="22"/>
          <w:szCs w:val="22"/>
        </w:rPr>
      </w:pPr>
      <w:r w:rsidRPr="00EC3524">
        <w:rPr>
          <w:rFonts w:ascii="Arial" w:hAnsi="Arial" w:cs="Arial"/>
          <w:iCs/>
          <w:sz w:val="22"/>
          <w:szCs w:val="22"/>
        </w:rPr>
        <w:t xml:space="preserve">Costs of </w:t>
      </w:r>
      <w:proofErr w:type="gramStart"/>
      <w:r w:rsidRPr="00EC3524">
        <w:rPr>
          <w:rFonts w:ascii="Arial" w:hAnsi="Arial" w:cs="Arial"/>
          <w:iCs/>
          <w:sz w:val="22"/>
          <w:szCs w:val="22"/>
        </w:rPr>
        <w:t>sequestration;</w:t>
      </w:r>
      <w:proofErr w:type="gramEnd"/>
    </w:p>
    <w:p w14:paraId="29020CD6" w14:textId="77777777" w:rsidR="00EE762A" w:rsidRPr="00EC3524" w:rsidRDefault="00EE762A" w:rsidP="00EE762A">
      <w:pPr>
        <w:widowControl w:val="0"/>
        <w:tabs>
          <w:tab w:val="left" w:pos="-1440"/>
        </w:tabs>
        <w:autoSpaceDE w:val="0"/>
        <w:autoSpaceDN w:val="0"/>
        <w:adjustRightInd w:val="0"/>
        <w:ind w:left="426"/>
        <w:jc w:val="both"/>
        <w:rPr>
          <w:rFonts w:ascii="Arial" w:hAnsi="Arial" w:cs="Arial"/>
          <w:iCs/>
          <w:sz w:val="22"/>
          <w:szCs w:val="22"/>
        </w:rPr>
      </w:pPr>
    </w:p>
    <w:p w14:paraId="722140AF" w14:textId="4EB325CA" w:rsidR="00E46C58" w:rsidRPr="00EC3524" w:rsidRDefault="00E46C58" w:rsidP="00EE762A">
      <w:pPr>
        <w:pStyle w:val="ListParagraph"/>
        <w:widowControl w:val="0"/>
        <w:numPr>
          <w:ilvl w:val="0"/>
          <w:numId w:val="32"/>
        </w:numPr>
        <w:tabs>
          <w:tab w:val="left" w:pos="-1440"/>
        </w:tabs>
        <w:autoSpaceDE w:val="0"/>
        <w:autoSpaceDN w:val="0"/>
        <w:adjustRightInd w:val="0"/>
        <w:ind w:left="426"/>
        <w:jc w:val="both"/>
        <w:rPr>
          <w:rFonts w:ascii="Arial" w:hAnsi="Arial" w:cs="Arial"/>
          <w:iCs/>
          <w:sz w:val="22"/>
          <w:szCs w:val="22"/>
        </w:rPr>
      </w:pPr>
      <w:r w:rsidRPr="00EC3524">
        <w:rPr>
          <w:rFonts w:ascii="Arial" w:hAnsi="Arial" w:cs="Arial"/>
          <w:iCs/>
          <w:sz w:val="22"/>
          <w:szCs w:val="22"/>
        </w:rPr>
        <w:t xml:space="preserve">Funeral </w:t>
      </w:r>
      <w:proofErr w:type="gramStart"/>
      <w:r w:rsidRPr="00EC3524">
        <w:rPr>
          <w:rFonts w:ascii="Arial" w:hAnsi="Arial" w:cs="Arial"/>
          <w:iCs/>
          <w:sz w:val="22"/>
          <w:szCs w:val="22"/>
        </w:rPr>
        <w:t>expenses;</w:t>
      </w:r>
      <w:proofErr w:type="gramEnd"/>
    </w:p>
    <w:p w14:paraId="49BD8B20" w14:textId="77777777" w:rsidR="00EE762A" w:rsidRPr="00EC3524" w:rsidRDefault="00EE762A" w:rsidP="00EE762A">
      <w:pPr>
        <w:widowControl w:val="0"/>
        <w:tabs>
          <w:tab w:val="left" w:pos="-1440"/>
        </w:tabs>
        <w:autoSpaceDE w:val="0"/>
        <w:autoSpaceDN w:val="0"/>
        <w:adjustRightInd w:val="0"/>
        <w:ind w:left="426"/>
        <w:jc w:val="both"/>
        <w:rPr>
          <w:rFonts w:ascii="Arial" w:hAnsi="Arial" w:cs="Arial"/>
          <w:iCs/>
          <w:sz w:val="22"/>
          <w:szCs w:val="22"/>
        </w:rPr>
      </w:pPr>
    </w:p>
    <w:p w14:paraId="00BB73B6" w14:textId="078F352D" w:rsidR="00E46C58" w:rsidRPr="00EC3524" w:rsidRDefault="00E46C58" w:rsidP="00EE762A">
      <w:pPr>
        <w:pStyle w:val="ListParagraph"/>
        <w:widowControl w:val="0"/>
        <w:numPr>
          <w:ilvl w:val="0"/>
          <w:numId w:val="32"/>
        </w:numPr>
        <w:tabs>
          <w:tab w:val="left" w:pos="-1440"/>
        </w:tabs>
        <w:autoSpaceDE w:val="0"/>
        <w:autoSpaceDN w:val="0"/>
        <w:adjustRightInd w:val="0"/>
        <w:ind w:left="426"/>
        <w:jc w:val="both"/>
        <w:rPr>
          <w:rFonts w:ascii="Arial" w:hAnsi="Arial" w:cs="Arial"/>
          <w:iCs/>
          <w:sz w:val="22"/>
          <w:szCs w:val="22"/>
        </w:rPr>
      </w:pPr>
      <w:r w:rsidRPr="00EC3524">
        <w:rPr>
          <w:rFonts w:ascii="Arial" w:hAnsi="Arial" w:cs="Arial"/>
          <w:iCs/>
          <w:sz w:val="22"/>
          <w:szCs w:val="22"/>
        </w:rPr>
        <w:t xml:space="preserve">Income </w:t>
      </w:r>
      <w:proofErr w:type="gramStart"/>
      <w:r w:rsidRPr="00EC3524">
        <w:rPr>
          <w:rFonts w:ascii="Arial" w:hAnsi="Arial" w:cs="Arial"/>
          <w:iCs/>
          <w:sz w:val="22"/>
          <w:szCs w:val="22"/>
        </w:rPr>
        <w:t>tax;</w:t>
      </w:r>
      <w:proofErr w:type="gramEnd"/>
    </w:p>
    <w:p w14:paraId="1BF7BE11" w14:textId="77777777" w:rsidR="00EE762A" w:rsidRPr="00EC3524" w:rsidRDefault="00EE762A" w:rsidP="00EE762A">
      <w:pPr>
        <w:widowControl w:val="0"/>
        <w:tabs>
          <w:tab w:val="left" w:pos="-1440"/>
        </w:tabs>
        <w:autoSpaceDE w:val="0"/>
        <w:autoSpaceDN w:val="0"/>
        <w:adjustRightInd w:val="0"/>
        <w:ind w:left="426"/>
        <w:jc w:val="both"/>
        <w:rPr>
          <w:rFonts w:ascii="Arial" w:hAnsi="Arial" w:cs="Arial"/>
          <w:iCs/>
          <w:sz w:val="22"/>
          <w:szCs w:val="22"/>
        </w:rPr>
      </w:pPr>
    </w:p>
    <w:p w14:paraId="3252C397" w14:textId="0A4346EE" w:rsidR="00E46C58" w:rsidRPr="00EC3524" w:rsidRDefault="00E46C58" w:rsidP="00EE762A">
      <w:pPr>
        <w:pStyle w:val="ListParagraph"/>
        <w:widowControl w:val="0"/>
        <w:numPr>
          <w:ilvl w:val="0"/>
          <w:numId w:val="32"/>
        </w:numPr>
        <w:tabs>
          <w:tab w:val="left" w:pos="-1440"/>
        </w:tabs>
        <w:autoSpaceDE w:val="0"/>
        <w:autoSpaceDN w:val="0"/>
        <w:adjustRightInd w:val="0"/>
        <w:ind w:left="426"/>
        <w:jc w:val="both"/>
        <w:rPr>
          <w:rFonts w:ascii="Arial" w:hAnsi="Arial" w:cs="Arial"/>
          <w:iCs/>
          <w:sz w:val="22"/>
          <w:szCs w:val="22"/>
        </w:rPr>
      </w:pPr>
      <w:r w:rsidRPr="00EC3524">
        <w:rPr>
          <w:rFonts w:ascii="Arial" w:hAnsi="Arial" w:cs="Arial"/>
          <w:iCs/>
          <w:sz w:val="22"/>
          <w:szCs w:val="22"/>
        </w:rPr>
        <w:t xml:space="preserve">Claim secured by a general </w:t>
      </w:r>
      <w:proofErr w:type="gramStart"/>
      <w:r w:rsidRPr="00EC3524">
        <w:rPr>
          <w:rFonts w:ascii="Arial" w:hAnsi="Arial" w:cs="Arial"/>
          <w:iCs/>
          <w:sz w:val="22"/>
          <w:szCs w:val="22"/>
        </w:rPr>
        <w:t>bond;</w:t>
      </w:r>
      <w:proofErr w:type="gramEnd"/>
    </w:p>
    <w:p w14:paraId="5204C724" w14:textId="77777777" w:rsidR="00EE762A" w:rsidRPr="00EC3524" w:rsidRDefault="00EE762A" w:rsidP="00EE762A">
      <w:pPr>
        <w:widowControl w:val="0"/>
        <w:tabs>
          <w:tab w:val="left" w:pos="-1440"/>
        </w:tabs>
        <w:autoSpaceDE w:val="0"/>
        <w:autoSpaceDN w:val="0"/>
        <w:adjustRightInd w:val="0"/>
        <w:ind w:left="426"/>
        <w:jc w:val="both"/>
        <w:rPr>
          <w:rFonts w:ascii="Arial" w:hAnsi="Arial" w:cs="Arial"/>
          <w:iCs/>
          <w:sz w:val="22"/>
          <w:szCs w:val="22"/>
        </w:rPr>
      </w:pPr>
    </w:p>
    <w:p w14:paraId="2C2653B8" w14:textId="77777777" w:rsidR="00E46C58" w:rsidRPr="00EC3524" w:rsidRDefault="00E46C58" w:rsidP="00EE762A">
      <w:pPr>
        <w:pStyle w:val="ListParagraph"/>
        <w:widowControl w:val="0"/>
        <w:numPr>
          <w:ilvl w:val="0"/>
          <w:numId w:val="32"/>
        </w:numPr>
        <w:tabs>
          <w:tab w:val="left" w:pos="-1440"/>
        </w:tabs>
        <w:autoSpaceDE w:val="0"/>
        <w:autoSpaceDN w:val="0"/>
        <w:adjustRightInd w:val="0"/>
        <w:ind w:left="426"/>
        <w:jc w:val="both"/>
        <w:rPr>
          <w:rFonts w:ascii="Arial" w:hAnsi="Arial" w:cs="Arial"/>
          <w:iCs/>
          <w:sz w:val="22"/>
          <w:szCs w:val="22"/>
        </w:rPr>
      </w:pPr>
      <w:r w:rsidRPr="00EC3524">
        <w:rPr>
          <w:rFonts w:ascii="Arial" w:hAnsi="Arial" w:cs="Arial"/>
          <w:iCs/>
          <w:sz w:val="22"/>
          <w:szCs w:val="22"/>
        </w:rPr>
        <w:t>Employee’s claims.</w:t>
      </w:r>
    </w:p>
    <w:p w14:paraId="52870058" w14:textId="21CE64C0" w:rsidR="001A2205" w:rsidRPr="00EC3524" w:rsidRDefault="001A2205" w:rsidP="0001050B">
      <w:pPr>
        <w:jc w:val="both"/>
        <w:rPr>
          <w:rFonts w:ascii="Arial" w:hAnsi="Arial" w:cs="Arial"/>
          <w:sz w:val="22"/>
          <w:szCs w:val="22"/>
          <w:lang w:val="en-GB"/>
        </w:rPr>
      </w:pPr>
    </w:p>
    <w:p w14:paraId="1C47D821" w14:textId="35CB6C8A" w:rsidR="00B1461F" w:rsidRPr="00EC3524" w:rsidRDefault="00717658" w:rsidP="0001050B">
      <w:pPr>
        <w:rPr>
          <w:rFonts w:ascii="Arial" w:hAnsi="Arial" w:cs="Arial"/>
          <w:color w:val="808080" w:themeColor="background1" w:themeShade="80"/>
          <w:sz w:val="22"/>
          <w:szCs w:val="22"/>
          <w:lang w:val="en-GB"/>
        </w:rPr>
      </w:pPr>
      <w:bookmarkStart w:id="0" w:name="_Hlk17709135"/>
      <w:r w:rsidRPr="00EC3524">
        <w:rPr>
          <w:rFonts w:ascii="Arial" w:hAnsi="Arial" w:cs="Arial"/>
          <w:color w:val="808080" w:themeColor="background1" w:themeShade="80"/>
          <w:sz w:val="22"/>
          <w:szCs w:val="22"/>
          <w:lang w:val="en-GB"/>
        </w:rPr>
        <w:t>Free residue account of an estate must be applied in the following order of preference:</w:t>
      </w:r>
    </w:p>
    <w:p w14:paraId="703CD4DC" w14:textId="25429269" w:rsidR="00717658" w:rsidRPr="00EC3524" w:rsidRDefault="00717658" w:rsidP="00717658">
      <w:pPr>
        <w:pStyle w:val="ListParagraph"/>
        <w:numPr>
          <w:ilvl w:val="0"/>
          <w:numId w:val="35"/>
        </w:numPr>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Funeral expenses</w:t>
      </w:r>
    </w:p>
    <w:p w14:paraId="0CA12B7B" w14:textId="1513E3F8" w:rsidR="00717658" w:rsidRPr="00EC3524" w:rsidRDefault="00717658" w:rsidP="00717658">
      <w:pPr>
        <w:pStyle w:val="ListParagraph"/>
        <w:numPr>
          <w:ilvl w:val="0"/>
          <w:numId w:val="35"/>
        </w:numPr>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Cost of sequestration</w:t>
      </w:r>
    </w:p>
    <w:p w14:paraId="7DEB780F" w14:textId="6DFABCBC" w:rsidR="00717658" w:rsidRPr="00EC3524" w:rsidRDefault="00717658" w:rsidP="00717658">
      <w:pPr>
        <w:pStyle w:val="ListParagraph"/>
        <w:numPr>
          <w:ilvl w:val="0"/>
          <w:numId w:val="35"/>
        </w:numPr>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Employee’s claims</w:t>
      </w:r>
    </w:p>
    <w:p w14:paraId="4D6C7918" w14:textId="0E47F84B" w:rsidR="00717658" w:rsidRPr="00EC3524" w:rsidRDefault="00717658" w:rsidP="00717658">
      <w:pPr>
        <w:pStyle w:val="ListParagraph"/>
        <w:numPr>
          <w:ilvl w:val="0"/>
          <w:numId w:val="35"/>
        </w:numPr>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Income tax</w:t>
      </w:r>
    </w:p>
    <w:p w14:paraId="62030825" w14:textId="7229740F" w:rsidR="00717658" w:rsidRPr="00EC3524" w:rsidRDefault="00717658" w:rsidP="00717658">
      <w:pPr>
        <w:pStyle w:val="ListParagraph"/>
        <w:numPr>
          <w:ilvl w:val="0"/>
          <w:numId w:val="35"/>
        </w:numPr>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Claim secured by a general </w:t>
      </w:r>
      <w:proofErr w:type="gramStart"/>
      <w:r w:rsidRPr="00EC3524">
        <w:rPr>
          <w:rFonts w:ascii="Arial" w:hAnsi="Arial" w:cs="Arial"/>
          <w:color w:val="808080" w:themeColor="background1" w:themeShade="80"/>
          <w:sz w:val="22"/>
          <w:szCs w:val="22"/>
          <w:lang w:val="en-GB"/>
        </w:rPr>
        <w:t>bond</w:t>
      </w:r>
      <w:proofErr w:type="gramEnd"/>
    </w:p>
    <w:p w14:paraId="11370E74" w14:textId="572CE0EE" w:rsidR="008E79A7" w:rsidRPr="00EC3524" w:rsidRDefault="008E79A7" w:rsidP="0001050B">
      <w:pPr>
        <w:rPr>
          <w:rFonts w:ascii="Arial" w:hAnsi="Arial" w:cs="Arial"/>
          <w:bCs/>
          <w:color w:val="000000" w:themeColor="text1"/>
          <w:sz w:val="22"/>
          <w:szCs w:val="22"/>
          <w:lang w:val="en-GB"/>
        </w:rPr>
      </w:pPr>
    </w:p>
    <w:p w14:paraId="060CC273" w14:textId="77777777" w:rsidR="007B1B85" w:rsidRPr="00EC3524" w:rsidRDefault="007B1B85" w:rsidP="007B1B85">
      <w:pPr>
        <w:pStyle w:val="INSOLstyleheading4"/>
        <w:rPr>
          <w:iCs w:val="0"/>
        </w:rPr>
      </w:pPr>
      <w:r w:rsidRPr="00EC3524">
        <w:rPr>
          <w:iCs w:val="0"/>
        </w:rPr>
        <w:t>Question 2.3 [maximum 2 marks]</w:t>
      </w:r>
    </w:p>
    <w:p w14:paraId="328C5C37" w14:textId="77777777" w:rsidR="007B1B85" w:rsidRPr="00EC3524" w:rsidRDefault="007B1B85" w:rsidP="007B1B85">
      <w:pPr>
        <w:jc w:val="both"/>
        <w:rPr>
          <w:rFonts w:ascii="Arial" w:hAnsi="Arial" w:cs="Arial"/>
          <w:color w:val="808080" w:themeColor="background1" w:themeShade="80"/>
          <w:sz w:val="22"/>
          <w:szCs w:val="22"/>
          <w:lang w:val="en-GB"/>
        </w:rPr>
      </w:pPr>
    </w:p>
    <w:p w14:paraId="4DBA8ACA" w14:textId="15E64F1B" w:rsidR="007B1B85" w:rsidRPr="00EC3524" w:rsidRDefault="007B1B85" w:rsidP="007B1B85">
      <w:pPr>
        <w:jc w:val="both"/>
        <w:rPr>
          <w:rFonts w:ascii="Arial" w:hAnsi="Arial" w:cs="Arial"/>
          <w:sz w:val="22"/>
          <w:szCs w:val="22"/>
          <w:lang w:val="en-GB"/>
        </w:rPr>
      </w:pPr>
      <w:r w:rsidRPr="00EC3524">
        <w:rPr>
          <w:rFonts w:ascii="Arial" w:hAnsi="Arial" w:cs="Arial"/>
          <w:sz w:val="22"/>
          <w:szCs w:val="22"/>
          <w:lang w:val="en-GB"/>
        </w:rPr>
        <w:t xml:space="preserve">Below is an extract from the business rescue plan of </w:t>
      </w:r>
      <w:proofErr w:type="spellStart"/>
      <w:r w:rsidRPr="00EC3524">
        <w:rPr>
          <w:rFonts w:ascii="Arial" w:hAnsi="Arial" w:cs="Arial"/>
          <w:sz w:val="22"/>
          <w:szCs w:val="22"/>
          <w:lang w:val="en-GB"/>
        </w:rPr>
        <w:t>Mapochs</w:t>
      </w:r>
      <w:proofErr w:type="spellEnd"/>
      <w:r w:rsidRPr="00EC3524">
        <w:rPr>
          <w:rFonts w:ascii="Arial" w:hAnsi="Arial" w:cs="Arial"/>
          <w:sz w:val="22"/>
          <w:szCs w:val="22"/>
          <w:lang w:val="en-GB"/>
        </w:rPr>
        <w:t xml:space="preserve"> Mine Proprietary Limited (</w:t>
      </w:r>
      <w:proofErr w:type="spellStart"/>
      <w:r w:rsidRPr="00EC3524">
        <w:rPr>
          <w:rFonts w:ascii="Arial" w:hAnsi="Arial" w:cs="Arial"/>
          <w:sz w:val="22"/>
          <w:szCs w:val="22"/>
          <w:lang w:val="en-GB"/>
        </w:rPr>
        <w:t>Mapochs</w:t>
      </w:r>
      <w:proofErr w:type="spellEnd"/>
      <w:r w:rsidRPr="00EC3524">
        <w:rPr>
          <w:rFonts w:ascii="Arial" w:hAnsi="Arial" w:cs="Arial"/>
          <w:sz w:val="22"/>
          <w:szCs w:val="22"/>
          <w:lang w:val="en-GB"/>
        </w:rPr>
        <w:t>), a South African mining company that was placed under business rescue on 20 April 2015.</w:t>
      </w:r>
    </w:p>
    <w:p w14:paraId="0A695F6C" w14:textId="077E7A05" w:rsidR="008E79A7" w:rsidRPr="00EC3524" w:rsidRDefault="008E79A7" w:rsidP="007B1B85">
      <w:pPr>
        <w:jc w:val="both"/>
        <w:rPr>
          <w:rFonts w:ascii="Arial" w:hAnsi="Arial" w:cs="Arial"/>
          <w:sz w:val="22"/>
          <w:szCs w:val="22"/>
          <w:lang w:val="en-GB"/>
        </w:rPr>
      </w:pPr>
    </w:p>
    <w:p w14:paraId="13DA8E97" w14:textId="77993149" w:rsidR="007B1B85" w:rsidRPr="00EC3524" w:rsidRDefault="007B1B85" w:rsidP="007B1B85">
      <w:pPr>
        <w:jc w:val="both"/>
        <w:rPr>
          <w:rFonts w:ascii="Arial" w:hAnsi="Arial" w:cs="Arial"/>
          <w:color w:val="808080" w:themeColor="background1" w:themeShade="80"/>
          <w:sz w:val="22"/>
          <w:szCs w:val="22"/>
          <w:lang w:val="en-GB"/>
        </w:rPr>
      </w:pPr>
      <w:r w:rsidRPr="00EC3524">
        <w:rPr>
          <w:rFonts w:ascii="Arial" w:hAnsi="Arial"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EC3524" w:rsidRDefault="008E79A7" w:rsidP="007B1B85">
      <w:pPr>
        <w:jc w:val="both"/>
        <w:rPr>
          <w:rFonts w:ascii="Arial" w:hAnsi="Arial" w:cs="Arial"/>
          <w:color w:val="808080" w:themeColor="background1" w:themeShade="80"/>
          <w:sz w:val="22"/>
          <w:szCs w:val="22"/>
          <w:lang w:val="en-GB"/>
        </w:rPr>
      </w:pPr>
    </w:p>
    <w:p w14:paraId="429D018F" w14:textId="77777777" w:rsidR="007B1B85" w:rsidRPr="00EC3524" w:rsidRDefault="007B1B85" w:rsidP="007B1B85">
      <w:pPr>
        <w:jc w:val="both"/>
        <w:rPr>
          <w:rFonts w:ascii="Arial" w:hAnsi="Arial" w:cs="Arial"/>
          <w:color w:val="808080" w:themeColor="background1" w:themeShade="80"/>
          <w:sz w:val="22"/>
          <w:szCs w:val="22"/>
          <w:lang w:val="en-GB"/>
        </w:rPr>
      </w:pPr>
    </w:p>
    <w:p w14:paraId="1C51A876" w14:textId="77777777" w:rsidR="007B1B85" w:rsidRPr="00EC3524" w:rsidRDefault="007B1B85" w:rsidP="007B1B85">
      <w:pPr>
        <w:jc w:val="both"/>
        <w:rPr>
          <w:rFonts w:ascii="Arial" w:hAnsi="Arial" w:cs="Arial"/>
          <w:b/>
          <w:color w:val="808080" w:themeColor="background1" w:themeShade="80"/>
          <w:sz w:val="22"/>
          <w:szCs w:val="22"/>
          <w:lang w:val="en-GB"/>
        </w:rPr>
      </w:pPr>
    </w:p>
    <w:p w14:paraId="03B884B9" w14:textId="77777777" w:rsidR="007B1B85" w:rsidRPr="00EC3524" w:rsidRDefault="007B1B85" w:rsidP="007B1B85">
      <w:pPr>
        <w:jc w:val="both"/>
        <w:rPr>
          <w:rFonts w:ascii="Arial" w:hAnsi="Arial" w:cs="Arial"/>
          <w:b/>
          <w:color w:val="808080" w:themeColor="background1" w:themeShade="80"/>
          <w:sz w:val="22"/>
          <w:szCs w:val="22"/>
          <w:lang w:val="en-GB"/>
        </w:rPr>
      </w:pPr>
    </w:p>
    <w:p w14:paraId="58C8561E" w14:textId="77777777" w:rsidR="007B1B85" w:rsidRPr="00EC3524" w:rsidRDefault="007B1B85" w:rsidP="007B1B85">
      <w:pPr>
        <w:jc w:val="both"/>
        <w:rPr>
          <w:rFonts w:ascii="Arial" w:hAnsi="Arial" w:cs="Arial"/>
          <w:b/>
          <w:color w:val="808080" w:themeColor="background1" w:themeShade="80"/>
          <w:sz w:val="22"/>
          <w:szCs w:val="22"/>
          <w:lang w:val="en-GB"/>
        </w:rPr>
      </w:pPr>
    </w:p>
    <w:p w14:paraId="189C9D7C" w14:textId="77777777" w:rsidR="007B1B85" w:rsidRPr="00EC3524" w:rsidRDefault="007B1B85" w:rsidP="007B1B85">
      <w:pPr>
        <w:jc w:val="both"/>
        <w:rPr>
          <w:rFonts w:ascii="Arial" w:hAnsi="Arial" w:cs="Arial"/>
          <w:color w:val="808080" w:themeColor="background1" w:themeShade="80"/>
          <w:sz w:val="22"/>
          <w:szCs w:val="22"/>
          <w:lang w:val="en-GB"/>
        </w:rPr>
      </w:pPr>
    </w:p>
    <w:p w14:paraId="4B5256B1" w14:textId="77777777" w:rsidR="007B1B85" w:rsidRPr="00EC3524" w:rsidRDefault="007B1B85" w:rsidP="007B1B85">
      <w:pPr>
        <w:jc w:val="both"/>
        <w:rPr>
          <w:rFonts w:ascii="Arial" w:hAnsi="Arial" w:cs="Arial"/>
          <w:b/>
          <w:color w:val="808080" w:themeColor="background1" w:themeShade="80"/>
          <w:sz w:val="22"/>
          <w:szCs w:val="22"/>
          <w:lang w:val="en-GB"/>
        </w:rPr>
      </w:pPr>
    </w:p>
    <w:p w14:paraId="30D4AA6E" w14:textId="77777777" w:rsidR="007B1B85" w:rsidRPr="00EC3524" w:rsidRDefault="007B1B85" w:rsidP="007B1B85">
      <w:pPr>
        <w:jc w:val="both"/>
        <w:rPr>
          <w:rFonts w:ascii="Arial" w:hAnsi="Arial" w:cs="Arial"/>
          <w:b/>
          <w:color w:val="808080" w:themeColor="background1" w:themeShade="80"/>
          <w:sz w:val="22"/>
          <w:szCs w:val="22"/>
          <w:lang w:val="en-GB"/>
        </w:rPr>
      </w:pPr>
    </w:p>
    <w:p w14:paraId="699B078A" w14:textId="77777777" w:rsidR="007B1B85" w:rsidRPr="00EC3524" w:rsidRDefault="007B1B85" w:rsidP="007B1B85">
      <w:pPr>
        <w:jc w:val="both"/>
        <w:rPr>
          <w:rFonts w:ascii="Arial" w:hAnsi="Arial" w:cs="Arial"/>
          <w:b/>
          <w:color w:val="808080" w:themeColor="background1" w:themeShade="80"/>
          <w:sz w:val="22"/>
          <w:szCs w:val="22"/>
          <w:lang w:val="en-GB"/>
        </w:rPr>
      </w:pPr>
    </w:p>
    <w:p w14:paraId="7B7D2134" w14:textId="77777777" w:rsidR="007B1B85" w:rsidRPr="00EC3524" w:rsidRDefault="007B1B85" w:rsidP="007B1B85">
      <w:pPr>
        <w:jc w:val="both"/>
        <w:rPr>
          <w:rFonts w:ascii="Arial" w:hAnsi="Arial" w:cs="Arial"/>
          <w:b/>
          <w:color w:val="808080" w:themeColor="background1" w:themeShade="80"/>
          <w:sz w:val="22"/>
          <w:szCs w:val="22"/>
          <w:lang w:val="en-GB"/>
        </w:rPr>
      </w:pPr>
    </w:p>
    <w:p w14:paraId="621233E4" w14:textId="77777777" w:rsidR="007B1B85" w:rsidRPr="00EC3524" w:rsidRDefault="007B1B85" w:rsidP="007B1B85">
      <w:pPr>
        <w:jc w:val="both"/>
        <w:rPr>
          <w:rFonts w:ascii="Arial" w:hAnsi="Arial" w:cs="Arial"/>
          <w:sz w:val="22"/>
          <w:szCs w:val="22"/>
          <w:lang w:val="en-GB"/>
        </w:rPr>
      </w:pPr>
    </w:p>
    <w:p w14:paraId="759B3012" w14:textId="77777777" w:rsidR="007B1B85" w:rsidRPr="00EC3524" w:rsidRDefault="007B1B85" w:rsidP="007B1B85">
      <w:pPr>
        <w:jc w:val="both"/>
        <w:rPr>
          <w:rFonts w:ascii="Arial" w:hAnsi="Arial" w:cs="Arial"/>
          <w:sz w:val="22"/>
          <w:szCs w:val="22"/>
          <w:lang w:val="en-GB"/>
        </w:rPr>
      </w:pPr>
    </w:p>
    <w:p w14:paraId="7C7DB12F" w14:textId="77777777" w:rsidR="007B1B85" w:rsidRPr="00EC3524" w:rsidRDefault="007B1B85" w:rsidP="007B1B85">
      <w:pPr>
        <w:jc w:val="both"/>
        <w:rPr>
          <w:rFonts w:ascii="Arial" w:hAnsi="Arial" w:cs="Arial"/>
          <w:sz w:val="22"/>
          <w:szCs w:val="22"/>
          <w:lang w:val="en-GB"/>
        </w:rPr>
      </w:pPr>
    </w:p>
    <w:p w14:paraId="0164AFE4" w14:textId="77777777" w:rsidR="007B1B85" w:rsidRPr="00EC3524" w:rsidRDefault="007B1B85" w:rsidP="007B1B85">
      <w:pPr>
        <w:jc w:val="both"/>
        <w:rPr>
          <w:rFonts w:ascii="Arial" w:hAnsi="Arial" w:cs="Arial"/>
          <w:sz w:val="22"/>
          <w:szCs w:val="22"/>
          <w:lang w:val="en-GB"/>
        </w:rPr>
      </w:pPr>
    </w:p>
    <w:p w14:paraId="6D4B1AE8" w14:textId="77777777" w:rsidR="007B1B85" w:rsidRPr="00EC3524" w:rsidRDefault="007B1B85" w:rsidP="007B1B85">
      <w:pPr>
        <w:jc w:val="both"/>
        <w:rPr>
          <w:rFonts w:ascii="Arial" w:hAnsi="Arial" w:cs="Arial"/>
          <w:sz w:val="22"/>
          <w:szCs w:val="22"/>
          <w:lang w:val="en-GB"/>
        </w:rPr>
      </w:pPr>
    </w:p>
    <w:p w14:paraId="0A6FD390" w14:textId="57F29987" w:rsidR="007B1B85" w:rsidRPr="00EC3524" w:rsidRDefault="007B1B85" w:rsidP="007B1B85">
      <w:pPr>
        <w:jc w:val="both"/>
        <w:rPr>
          <w:rFonts w:ascii="Arial" w:hAnsi="Arial" w:cs="Arial"/>
          <w:sz w:val="22"/>
          <w:szCs w:val="22"/>
          <w:lang w:val="en-GB"/>
        </w:rPr>
      </w:pPr>
      <w:r w:rsidRPr="00EC3524">
        <w:rPr>
          <w:rFonts w:ascii="Arial" w:hAnsi="Arial"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EC3524" w:rsidRDefault="007B1B85" w:rsidP="0001050B">
      <w:pPr>
        <w:rPr>
          <w:rFonts w:ascii="Arial" w:hAnsi="Arial" w:cs="Arial"/>
          <w:bCs/>
          <w:color w:val="000000" w:themeColor="text1"/>
          <w:sz w:val="22"/>
          <w:szCs w:val="22"/>
          <w:lang w:val="en-GB"/>
        </w:rPr>
      </w:pPr>
    </w:p>
    <w:p w14:paraId="7DC5C0DE" w14:textId="504C2B88" w:rsidR="00514451" w:rsidRPr="00EC3524" w:rsidRDefault="00717658" w:rsidP="00E26C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In this </w:t>
      </w:r>
      <w:proofErr w:type="gramStart"/>
      <w:r w:rsidRPr="00EC3524">
        <w:rPr>
          <w:rFonts w:ascii="Arial" w:hAnsi="Arial" w:cs="Arial"/>
          <w:color w:val="808080" w:themeColor="background1" w:themeShade="80"/>
          <w:sz w:val="22"/>
          <w:szCs w:val="22"/>
          <w:lang w:val="en-GB"/>
        </w:rPr>
        <w:t>particular instance</w:t>
      </w:r>
      <w:proofErr w:type="gramEnd"/>
      <w:r w:rsidRPr="00EC3524">
        <w:rPr>
          <w:rFonts w:ascii="Arial" w:hAnsi="Arial" w:cs="Arial"/>
          <w:color w:val="808080" w:themeColor="background1" w:themeShade="80"/>
          <w:sz w:val="22"/>
          <w:szCs w:val="22"/>
          <w:lang w:val="en-GB"/>
        </w:rPr>
        <w:t xml:space="preserve">, the BRP is appointed by </w:t>
      </w:r>
      <w:proofErr w:type="spellStart"/>
      <w:r w:rsidRPr="00EC3524">
        <w:rPr>
          <w:rFonts w:ascii="Arial" w:hAnsi="Arial" w:cs="Arial"/>
          <w:color w:val="808080" w:themeColor="background1" w:themeShade="80"/>
          <w:sz w:val="22"/>
          <w:szCs w:val="22"/>
          <w:lang w:val="en-GB"/>
        </w:rPr>
        <w:t>Mapochs</w:t>
      </w:r>
      <w:proofErr w:type="spellEnd"/>
      <w:r w:rsidRPr="00EC3524">
        <w:rPr>
          <w:rFonts w:ascii="Arial" w:hAnsi="Arial" w:cs="Arial"/>
          <w:color w:val="808080" w:themeColor="background1" w:themeShade="80"/>
          <w:sz w:val="22"/>
          <w:szCs w:val="22"/>
          <w:lang w:val="en-GB"/>
        </w:rPr>
        <w:t xml:space="preserve">, provided such appointment has been consented to by the BRP. The appointment is made by filing a notice of appointment and publishing a copy of the same to each affected person within 5 days from filing of the notice. Following the grant of </w:t>
      </w:r>
      <w:r w:rsidR="00294063" w:rsidRPr="00EC3524">
        <w:rPr>
          <w:rFonts w:ascii="Arial" w:hAnsi="Arial" w:cs="Arial"/>
          <w:color w:val="808080" w:themeColor="background1" w:themeShade="80"/>
          <w:sz w:val="22"/>
          <w:szCs w:val="22"/>
          <w:lang w:val="en-GB"/>
        </w:rPr>
        <w:t xml:space="preserve">an </w:t>
      </w:r>
      <w:r w:rsidRPr="00EC3524">
        <w:rPr>
          <w:rFonts w:ascii="Arial" w:hAnsi="Arial" w:cs="Arial"/>
          <w:color w:val="808080" w:themeColor="background1" w:themeShade="80"/>
          <w:sz w:val="22"/>
          <w:szCs w:val="22"/>
          <w:lang w:val="en-GB"/>
        </w:rPr>
        <w:t>order for compulsory business rescue, a court may appoint an interim BRP nominated by the applicant, subject to ratification of the holders of the majority of the independent creditors’ voting rights at the first meeting of the creditors.</w:t>
      </w:r>
    </w:p>
    <w:p w14:paraId="1507381A" w14:textId="77777777" w:rsidR="0091251C" w:rsidRPr="00EC3524" w:rsidRDefault="0091251C" w:rsidP="0091251C">
      <w:pPr>
        <w:rPr>
          <w:rFonts w:ascii="Arial" w:hAnsi="Arial" w:cs="Arial"/>
          <w:b/>
          <w:bCs/>
          <w:color w:val="000000" w:themeColor="text1"/>
          <w:sz w:val="22"/>
          <w:szCs w:val="22"/>
          <w:lang w:val="en-GB"/>
        </w:rPr>
      </w:pPr>
      <w:r w:rsidRPr="00EC3524">
        <w:rPr>
          <w:rFonts w:ascii="Arial" w:hAnsi="Arial" w:cs="Arial"/>
          <w:b/>
          <w:bCs/>
          <w:color w:val="000000" w:themeColor="text1"/>
          <w:sz w:val="22"/>
          <w:szCs w:val="22"/>
          <w:lang w:val="en-GB"/>
        </w:rPr>
        <w:t>QUESTION 3 (essay-type question) [15 marks]</w:t>
      </w:r>
    </w:p>
    <w:p w14:paraId="50FFF843" w14:textId="77777777" w:rsidR="0091251C" w:rsidRPr="00EC3524" w:rsidRDefault="0091251C" w:rsidP="0091251C">
      <w:pPr>
        <w:jc w:val="both"/>
        <w:rPr>
          <w:rFonts w:ascii="Arial" w:hAnsi="Arial" w:cs="Arial"/>
          <w:b/>
          <w:bCs/>
          <w:sz w:val="22"/>
          <w:szCs w:val="22"/>
          <w:shd w:val="clear" w:color="auto" w:fill="FFFFFF"/>
          <w:lang w:val="en-GB"/>
        </w:rPr>
      </w:pPr>
    </w:p>
    <w:p w14:paraId="46687D6A" w14:textId="7AB73B13" w:rsidR="00046AA0" w:rsidRPr="00EC3524" w:rsidRDefault="0091251C" w:rsidP="009F5B42">
      <w:pPr>
        <w:spacing w:line="276" w:lineRule="auto"/>
        <w:jc w:val="both"/>
        <w:rPr>
          <w:rFonts w:ascii="Arial" w:hAnsi="Arial" w:cs="Arial"/>
          <w:sz w:val="22"/>
          <w:szCs w:val="22"/>
          <w:lang w:val="en-GB"/>
        </w:rPr>
      </w:pPr>
      <w:r w:rsidRPr="00EC3524">
        <w:rPr>
          <w:rFonts w:ascii="Arial" w:hAnsi="Arial"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EC3524" w:rsidRDefault="00F93E2A" w:rsidP="009F5B42">
      <w:pPr>
        <w:spacing w:line="276" w:lineRule="auto"/>
        <w:jc w:val="both"/>
        <w:rPr>
          <w:rFonts w:ascii="Arial" w:eastAsia="Calibri" w:hAnsi="Arial" w:cs="Arial"/>
          <w:sz w:val="22"/>
          <w:szCs w:val="22"/>
          <w:lang w:val="en-ZA"/>
        </w:rPr>
      </w:pPr>
    </w:p>
    <w:p w14:paraId="4E5C9671" w14:textId="3C054210" w:rsidR="0001050B" w:rsidRPr="00EC3524" w:rsidRDefault="00997900" w:rsidP="0001050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When a company becomes insolvent and is placed under liquidation proceedings, the company often has several contracts that are still in force. Such contracts are known as </w:t>
      </w:r>
      <w:r w:rsidRPr="00EC3524">
        <w:rPr>
          <w:rFonts w:ascii="Arial" w:hAnsi="Arial" w:cs="Arial"/>
          <w:color w:val="808080" w:themeColor="background1" w:themeShade="80"/>
          <w:sz w:val="22"/>
          <w:szCs w:val="22"/>
          <w:lang w:val="en-GB"/>
        </w:rPr>
        <w:lastRenderedPageBreak/>
        <w:t>executory contracts, in which both parties to the contract have unperformed obligations</w:t>
      </w:r>
      <w:r w:rsidR="00C20119" w:rsidRPr="00EC3524">
        <w:rPr>
          <w:rFonts w:ascii="Arial" w:hAnsi="Arial" w:cs="Arial"/>
          <w:color w:val="808080" w:themeColor="background1" w:themeShade="80"/>
          <w:sz w:val="22"/>
          <w:szCs w:val="22"/>
          <w:lang w:val="en-GB"/>
        </w:rPr>
        <w:t xml:space="preserve"> which is to be </w:t>
      </w:r>
      <w:r w:rsidR="005E3CFC" w:rsidRPr="00EC3524">
        <w:rPr>
          <w:rFonts w:ascii="Arial" w:hAnsi="Arial" w:cs="Arial"/>
          <w:color w:val="808080" w:themeColor="background1" w:themeShade="80"/>
          <w:sz w:val="22"/>
          <w:szCs w:val="22"/>
          <w:lang w:val="en-GB"/>
        </w:rPr>
        <w:t>performed at some future date</w:t>
      </w:r>
      <w:r w:rsidRPr="00EC3524">
        <w:rPr>
          <w:rFonts w:ascii="Arial" w:hAnsi="Arial" w:cs="Arial"/>
          <w:color w:val="808080" w:themeColor="background1" w:themeShade="80"/>
          <w:sz w:val="22"/>
          <w:szCs w:val="22"/>
          <w:lang w:val="en-GB"/>
        </w:rPr>
        <w:t>. The South African liquidation regime offers a particular extent of protection to ensure a fair and equitable restitution for all the parties involved.</w:t>
      </w:r>
    </w:p>
    <w:p w14:paraId="453620F1" w14:textId="77777777" w:rsidR="00997900" w:rsidRPr="00EC3524" w:rsidRDefault="00997900" w:rsidP="0001050B">
      <w:pPr>
        <w:jc w:val="both"/>
        <w:rPr>
          <w:rFonts w:ascii="Arial" w:hAnsi="Arial" w:cs="Arial"/>
          <w:color w:val="808080" w:themeColor="background1" w:themeShade="80"/>
          <w:sz w:val="22"/>
          <w:szCs w:val="22"/>
          <w:lang w:val="en-GB"/>
        </w:rPr>
      </w:pPr>
    </w:p>
    <w:p w14:paraId="6E1BE415" w14:textId="437CED69" w:rsidR="00997900" w:rsidRPr="00EC3524" w:rsidRDefault="00997900" w:rsidP="0001050B">
      <w:pPr>
        <w:jc w:val="both"/>
        <w:rPr>
          <w:rFonts w:ascii="Arial" w:hAnsi="Arial" w:cs="Arial"/>
          <w:b/>
          <w:bCs/>
          <w:color w:val="808080" w:themeColor="background1" w:themeShade="80"/>
          <w:sz w:val="22"/>
          <w:szCs w:val="22"/>
          <w:lang w:val="en-GB"/>
        </w:rPr>
      </w:pPr>
      <w:r w:rsidRPr="00EC3524">
        <w:rPr>
          <w:rFonts w:ascii="Arial" w:hAnsi="Arial" w:cs="Arial"/>
          <w:b/>
          <w:bCs/>
          <w:color w:val="808080" w:themeColor="background1" w:themeShade="80"/>
          <w:sz w:val="22"/>
          <w:szCs w:val="22"/>
          <w:lang w:val="en-GB"/>
        </w:rPr>
        <w:t>Treatment of executionary contracts</w:t>
      </w:r>
    </w:p>
    <w:p w14:paraId="2E03D6AB" w14:textId="77777777" w:rsidR="004A6B1B" w:rsidRPr="00EC3524" w:rsidRDefault="004A6B1B" w:rsidP="0001050B">
      <w:pPr>
        <w:jc w:val="both"/>
        <w:rPr>
          <w:rFonts w:ascii="Arial" w:hAnsi="Arial" w:cs="Arial"/>
          <w:color w:val="808080" w:themeColor="background1" w:themeShade="80"/>
          <w:sz w:val="22"/>
          <w:szCs w:val="22"/>
          <w:lang w:val="en-GB"/>
        </w:rPr>
      </w:pPr>
    </w:p>
    <w:p w14:paraId="48FEF44A" w14:textId="77777777" w:rsidR="00BC259B"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In South African insolvency law, when a company is placed under liquidation, executory contracts may be affected. </w:t>
      </w:r>
      <w:r w:rsidR="001D07AE" w:rsidRPr="00EC3524">
        <w:rPr>
          <w:rFonts w:ascii="Arial" w:hAnsi="Arial" w:cs="Arial"/>
          <w:color w:val="808080" w:themeColor="background1" w:themeShade="80"/>
          <w:sz w:val="22"/>
          <w:szCs w:val="22"/>
          <w:lang w:val="en-GB"/>
        </w:rPr>
        <w:t xml:space="preserve">The treatment of executory contracts </w:t>
      </w:r>
      <w:r w:rsidR="00DE1672" w:rsidRPr="00EC3524">
        <w:rPr>
          <w:rFonts w:ascii="Arial" w:hAnsi="Arial" w:cs="Arial"/>
          <w:color w:val="808080" w:themeColor="background1" w:themeShade="80"/>
          <w:sz w:val="22"/>
          <w:szCs w:val="22"/>
          <w:lang w:val="en-GB"/>
        </w:rPr>
        <w:t xml:space="preserve">is not set </w:t>
      </w:r>
      <w:r w:rsidR="002D6CAA" w:rsidRPr="00EC3524">
        <w:rPr>
          <w:rFonts w:ascii="Arial" w:hAnsi="Arial" w:cs="Arial"/>
          <w:color w:val="808080" w:themeColor="background1" w:themeShade="80"/>
          <w:sz w:val="22"/>
          <w:szCs w:val="22"/>
          <w:lang w:val="en-GB"/>
        </w:rPr>
        <w:t>out</w:t>
      </w:r>
      <w:r w:rsidR="00DE1672" w:rsidRPr="00EC3524">
        <w:rPr>
          <w:rFonts w:ascii="Arial" w:hAnsi="Arial" w:cs="Arial"/>
          <w:color w:val="808080" w:themeColor="background1" w:themeShade="80"/>
          <w:sz w:val="22"/>
          <w:szCs w:val="22"/>
          <w:lang w:val="en-GB"/>
        </w:rPr>
        <w:t xml:space="preserve"> in legislation but is regulated by common law principles of law of contract. </w:t>
      </w:r>
    </w:p>
    <w:p w14:paraId="196CF09F" w14:textId="2B8F5248" w:rsidR="00BC259B" w:rsidRPr="00EC3524" w:rsidRDefault="00BC259B" w:rsidP="005A0BC0">
      <w:pPr>
        <w:jc w:val="both"/>
        <w:rPr>
          <w:rFonts w:ascii="Arial" w:hAnsi="Arial" w:cs="Arial"/>
          <w:color w:val="808080" w:themeColor="background1" w:themeShade="80"/>
          <w:sz w:val="22"/>
          <w:szCs w:val="22"/>
          <w:lang w:val="en-GB"/>
        </w:rPr>
      </w:pPr>
    </w:p>
    <w:p w14:paraId="235DA038" w14:textId="01FC1F80" w:rsidR="008779EF" w:rsidRPr="00EC3524" w:rsidRDefault="008779EF"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In case the debtor </w:t>
      </w:r>
      <w:r w:rsidR="007C4299" w:rsidRPr="00EC3524">
        <w:rPr>
          <w:rFonts w:ascii="Arial" w:hAnsi="Arial" w:cs="Arial"/>
          <w:color w:val="808080" w:themeColor="background1" w:themeShade="80"/>
          <w:sz w:val="22"/>
          <w:szCs w:val="22"/>
          <w:lang w:val="en-GB"/>
        </w:rPr>
        <w:t xml:space="preserve">has already performed its part if the executory contract and whereof the other party’s performance is still outstanding, the right to that performance is an asset of the </w:t>
      </w:r>
      <w:r w:rsidR="002078AE" w:rsidRPr="00EC3524">
        <w:rPr>
          <w:rFonts w:ascii="Arial" w:hAnsi="Arial" w:cs="Arial"/>
          <w:color w:val="808080" w:themeColor="background1" w:themeShade="80"/>
          <w:sz w:val="22"/>
          <w:szCs w:val="22"/>
          <w:lang w:val="en-GB"/>
        </w:rPr>
        <w:t>debtor and thus the trustee may enforce it.</w:t>
      </w:r>
    </w:p>
    <w:p w14:paraId="03BF5F9A" w14:textId="77777777" w:rsidR="002078AE" w:rsidRPr="00EC3524" w:rsidRDefault="002078AE" w:rsidP="005A0BC0">
      <w:pPr>
        <w:jc w:val="both"/>
        <w:rPr>
          <w:rFonts w:ascii="Arial" w:hAnsi="Arial" w:cs="Arial"/>
          <w:color w:val="808080" w:themeColor="background1" w:themeShade="80"/>
          <w:sz w:val="22"/>
          <w:szCs w:val="22"/>
          <w:lang w:val="en-GB"/>
        </w:rPr>
      </w:pPr>
    </w:p>
    <w:p w14:paraId="62FF37E9" w14:textId="51B68356" w:rsidR="002078AE" w:rsidRPr="00EC3524" w:rsidRDefault="002078AE"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In case the performance of the debtor is pending the trustee may </w:t>
      </w:r>
      <w:r w:rsidR="004C3D11" w:rsidRPr="00EC3524">
        <w:rPr>
          <w:rFonts w:ascii="Arial" w:hAnsi="Arial" w:cs="Arial"/>
          <w:color w:val="808080" w:themeColor="background1" w:themeShade="80"/>
          <w:sz w:val="22"/>
          <w:szCs w:val="22"/>
          <w:lang w:val="en-GB"/>
        </w:rPr>
        <w:t>generally elect whether to abode by or reject the contract.</w:t>
      </w:r>
      <w:r w:rsidR="00C56E40" w:rsidRPr="00EC3524">
        <w:rPr>
          <w:rFonts w:ascii="Arial" w:hAnsi="Arial" w:cs="Arial"/>
          <w:color w:val="808080" w:themeColor="background1" w:themeShade="80"/>
          <w:sz w:val="22"/>
          <w:szCs w:val="22"/>
          <w:lang w:val="en-GB"/>
        </w:rPr>
        <w:t xml:space="preserve"> The trustee must obtain the instructions of the general body of cred</w:t>
      </w:r>
      <w:r w:rsidR="008A72BB" w:rsidRPr="00EC3524">
        <w:rPr>
          <w:rFonts w:ascii="Arial" w:hAnsi="Arial" w:cs="Arial"/>
          <w:color w:val="808080" w:themeColor="background1" w:themeShade="80"/>
          <w:sz w:val="22"/>
          <w:szCs w:val="22"/>
          <w:lang w:val="en-GB"/>
        </w:rPr>
        <w:t>itors before exercising this election right.</w:t>
      </w:r>
      <w:r w:rsidR="00D95789" w:rsidRPr="00EC3524">
        <w:rPr>
          <w:rFonts w:ascii="Arial" w:hAnsi="Arial" w:cs="Arial"/>
          <w:color w:val="808080" w:themeColor="background1" w:themeShade="80"/>
          <w:sz w:val="22"/>
          <w:szCs w:val="22"/>
          <w:lang w:val="en-GB"/>
        </w:rPr>
        <w:t xml:space="preserve"> If the trustee elects to abide by the contract, the trustee is bound to perform the contract and </w:t>
      </w:r>
      <w:r w:rsidR="00D82826" w:rsidRPr="00EC3524">
        <w:rPr>
          <w:rFonts w:ascii="Arial" w:hAnsi="Arial" w:cs="Arial"/>
          <w:color w:val="808080" w:themeColor="background1" w:themeShade="80"/>
          <w:sz w:val="22"/>
          <w:szCs w:val="22"/>
          <w:lang w:val="en-GB"/>
        </w:rPr>
        <w:t xml:space="preserve">is entitled to receive the reciprocal performance from the other party. If the trustee elected to reject the contract, the other party cannot </w:t>
      </w:r>
      <w:r w:rsidR="00AA2D08" w:rsidRPr="00EC3524">
        <w:rPr>
          <w:rFonts w:ascii="Arial" w:hAnsi="Arial" w:cs="Arial"/>
          <w:color w:val="808080" w:themeColor="background1" w:themeShade="80"/>
          <w:sz w:val="22"/>
          <w:szCs w:val="22"/>
          <w:lang w:val="en-GB"/>
        </w:rPr>
        <w:t>claim specific performance but can rely on remedies for breach of contract, such as damages. Once the trustee exercises his election right, he cannot change his mind.</w:t>
      </w:r>
    </w:p>
    <w:p w14:paraId="5642FAA9" w14:textId="77777777" w:rsidR="00BC259B" w:rsidRPr="00EC3524" w:rsidRDefault="00BC259B" w:rsidP="005A0BC0">
      <w:pPr>
        <w:jc w:val="both"/>
        <w:rPr>
          <w:rFonts w:ascii="Arial" w:hAnsi="Arial" w:cs="Arial"/>
          <w:color w:val="808080" w:themeColor="background1" w:themeShade="80"/>
          <w:sz w:val="22"/>
          <w:szCs w:val="22"/>
          <w:lang w:val="en-GB"/>
        </w:rPr>
      </w:pPr>
    </w:p>
    <w:p w14:paraId="77C96B3E" w14:textId="77EEA641" w:rsidR="005A0BC0"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The treatment of these contracts in liquidation proceedings can vary depending on the circumstances, but generally, they are classified into two categories: contracts that are terminated and contracts that are continued.</w:t>
      </w:r>
    </w:p>
    <w:p w14:paraId="05242A67" w14:textId="77777777" w:rsidR="005A0BC0" w:rsidRPr="00EC3524" w:rsidRDefault="005A0BC0" w:rsidP="005A0BC0">
      <w:pPr>
        <w:jc w:val="both"/>
        <w:rPr>
          <w:rFonts w:ascii="Arial" w:hAnsi="Arial" w:cs="Arial"/>
          <w:color w:val="808080" w:themeColor="background1" w:themeShade="80"/>
          <w:sz w:val="22"/>
          <w:szCs w:val="22"/>
          <w:lang w:val="en-GB"/>
        </w:rPr>
      </w:pPr>
    </w:p>
    <w:p w14:paraId="577B7514" w14:textId="77777777" w:rsidR="005A0BC0"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Terminated contracts: In certain cases, the liquidator may decide to terminate an executory contract, especially if it is not financially viable to continue it. The termination can result in the loss of rights and obligations under the contract for both parties.</w:t>
      </w:r>
    </w:p>
    <w:p w14:paraId="36475AEE" w14:textId="77777777" w:rsidR="005A0BC0" w:rsidRPr="00EC3524" w:rsidRDefault="005A0BC0" w:rsidP="005A0BC0">
      <w:pPr>
        <w:jc w:val="both"/>
        <w:rPr>
          <w:rFonts w:ascii="Arial" w:hAnsi="Arial" w:cs="Arial"/>
          <w:color w:val="808080" w:themeColor="background1" w:themeShade="80"/>
          <w:sz w:val="22"/>
          <w:szCs w:val="22"/>
          <w:lang w:val="en-GB"/>
        </w:rPr>
      </w:pPr>
    </w:p>
    <w:p w14:paraId="013CB765" w14:textId="4B31D54B" w:rsidR="00BC259B"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Continued contracts: On the other hand, some executory contracts may be deemed necessary to continue for the liquidation process or for the benefit of the insolvent estate. These contracts might be transferred or assigned to another party or entity to </w:t>
      </w:r>
      <w:proofErr w:type="spellStart"/>
      <w:r w:rsidRPr="00EC3524">
        <w:rPr>
          <w:rFonts w:ascii="Arial" w:hAnsi="Arial" w:cs="Arial"/>
          <w:color w:val="808080" w:themeColor="background1" w:themeShade="80"/>
          <w:sz w:val="22"/>
          <w:szCs w:val="22"/>
          <w:lang w:val="en-GB"/>
        </w:rPr>
        <w:t>fulfill</w:t>
      </w:r>
      <w:proofErr w:type="spellEnd"/>
      <w:r w:rsidRPr="00EC3524">
        <w:rPr>
          <w:rFonts w:ascii="Arial" w:hAnsi="Arial" w:cs="Arial"/>
          <w:color w:val="808080" w:themeColor="background1" w:themeShade="80"/>
          <w:sz w:val="22"/>
          <w:szCs w:val="22"/>
          <w:lang w:val="en-GB"/>
        </w:rPr>
        <w:t xml:space="preserve"> the obligations.</w:t>
      </w:r>
    </w:p>
    <w:p w14:paraId="1F8BC7DF" w14:textId="77777777" w:rsidR="005A0BC0" w:rsidRPr="00EC3524" w:rsidRDefault="005A0BC0" w:rsidP="005A0BC0">
      <w:pPr>
        <w:jc w:val="both"/>
        <w:rPr>
          <w:rFonts w:ascii="Arial" w:hAnsi="Arial" w:cs="Arial"/>
          <w:color w:val="808080" w:themeColor="background1" w:themeShade="80"/>
          <w:sz w:val="22"/>
          <w:szCs w:val="22"/>
          <w:lang w:val="en-GB"/>
        </w:rPr>
      </w:pPr>
    </w:p>
    <w:p w14:paraId="507F885B" w14:textId="77777777" w:rsidR="005A0BC0" w:rsidRPr="00EC3524" w:rsidRDefault="005A0BC0" w:rsidP="005A0BC0">
      <w:pPr>
        <w:jc w:val="both"/>
        <w:rPr>
          <w:rFonts w:ascii="Arial" w:hAnsi="Arial" w:cs="Arial"/>
          <w:color w:val="808080" w:themeColor="background1" w:themeShade="80"/>
          <w:sz w:val="22"/>
          <w:szCs w:val="22"/>
          <w:u w:val="single"/>
          <w:lang w:val="en-GB"/>
        </w:rPr>
      </w:pPr>
      <w:r w:rsidRPr="00EC3524">
        <w:rPr>
          <w:rFonts w:ascii="Arial" w:hAnsi="Arial" w:cs="Arial"/>
          <w:color w:val="808080" w:themeColor="background1" w:themeShade="80"/>
          <w:sz w:val="22"/>
          <w:szCs w:val="22"/>
          <w:u w:val="single"/>
          <w:lang w:val="en-GB"/>
        </w:rPr>
        <w:t>Exceptions to the general rule:</w:t>
      </w:r>
    </w:p>
    <w:p w14:paraId="71116500" w14:textId="77777777" w:rsidR="00F37568" w:rsidRPr="00EC3524" w:rsidRDefault="00F37568" w:rsidP="005A0BC0">
      <w:pPr>
        <w:jc w:val="both"/>
        <w:rPr>
          <w:rFonts w:ascii="Arial" w:hAnsi="Arial" w:cs="Arial"/>
          <w:color w:val="808080" w:themeColor="background1" w:themeShade="80"/>
          <w:sz w:val="22"/>
          <w:szCs w:val="22"/>
          <w:lang w:val="en-GB"/>
        </w:rPr>
      </w:pPr>
    </w:p>
    <w:p w14:paraId="479EFCCD" w14:textId="5C20CAD0" w:rsidR="005A0BC0"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There are exceptions to the treatment of executory contracts under liquidation proceedings in South Africa. For instance:</w:t>
      </w:r>
    </w:p>
    <w:p w14:paraId="395513F9" w14:textId="77777777" w:rsidR="005A0BC0" w:rsidRPr="00EC3524" w:rsidRDefault="005A0BC0" w:rsidP="005A0BC0">
      <w:pPr>
        <w:jc w:val="both"/>
        <w:rPr>
          <w:rFonts w:ascii="Arial" w:hAnsi="Arial" w:cs="Arial"/>
          <w:color w:val="808080" w:themeColor="background1" w:themeShade="80"/>
          <w:sz w:val="22"/>
          <w:szCs w:val="22"/>
          <w:lang w:val="en-GB"/>
        </w:rPr>
      </w:pPr>
    </w:p>
    <w:p w14:paraId="0FEC0696" w14:textId="4662D118" w:rsidR="005A0BC0"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a. Essential contracts: Contracts that are crucial for the continuation of the business or the realization of the company's assets may be continued despite the liquidation</w:t>
      </w:r>
      <w:r w:rsidR="00F37568" w:rsidRPr="00EC3524">
        <w:rPr>
          <w:rFonts w:ascii="Arial" w:hAnsi="Arial" w:cs="Arial"/>
          <w:color w:val="808080" w:themeColor="background1" w:themeShade="80"/>
          <w:sz w:val="22"/>
          <w:szCs w:val="22"/>
          <w:lang w:val="en-GB"/>
        </w:rPr>
        <w:t xml:space="preserve"> commencement until the liquidation process is complete</w:t>
      </w:r>
      <w:r w:rsidRPr="00EC3524">
        <w:rPr>
          <w:rFonts w:ascii="Arial" w:hAnsi="Arial" w:cs="Arial"/>
          <w:color w:val="808080" w:themeColor="background1" w:themeShade="80"/>
          <w:sz w:val="22"/>
          <w:szCs w:val="22"/>
          <w:lang w:val="en-GB"/>
        </w:rPr>
        <w:t>.</w:t>
      </w:r>
    </w:p>
    <w:p w14:paraId="6CC554C6" w14:textId="77777777" w:rsidR="005A0BC0" w:rsidRPr="00EC3524" w:rsidRDefault="005A0BC0" w:rsidP="005A0BC0">
      <w:pPr>
        <w:jc w:val="both"/>
        <w:rPr>
          <w:rFonts w:ascii="Arial" w:hAnsi="Arial" w:cs="Arial"/>
          <w:color w:val="808080" w:themeColor="background1" w:themeShade="80"/>
          <w:sz w:val="22"/>
          <w:szCs w:val="22"/>
          <w:lang w:val="en-GB"/>
        </w:rPr>
      </w:pPr>
    </w:p>
    <w:p w14:paraId="6952172E" w14:textId="4B9A2E6C" w:rsidR="005A0BC0"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b. Supervening impossibility: If performance of an executory contract becomes impossible due to circumstances beyond the control of the parties, it may be terminated</w:t>
      </w:r>
      <w:r w:rsidR="00127D42" w:rsidRPr="00EC3524">
        <w:rPr>
          <w:rFonts w:ascii="Arial" w:hAnsi="Arial" w:cs="Arial"/>
          <w:color w:val="808080" w:themeColor="background1" w:themeShade="80"/>
          <w:sz w:val="22"/>
          <w:szCs w:val="22"/>
          <w:lang w:val="en-GB"/>
        </w:rPr>
        <w:t xml:space="preserve"> and the same need to be continued.</w:t>
      </w:r>
    </w:p>
    <w:p w14:paraId="0D50253E" w14:textId="77777777" w:rsidR="005A0BC0" w:rsidRPr="00EC3524" w:rsidRDefault="005A0BC0" w:rsidP="005A0BC0">
      <w:pPr>
        <w:jc w:val="both"/>
        <w:rPr>
          <w:rFonts w:ascii="Arial" w:hAnsi="Arial" w:cs="Arial"/>
          <w:color w:val="808080" w:themeColor="background1" w:themeShade="80"/>
          <w:sz w:val="22"/>
          <w:szCs w:val="22"/>
          <w:lang w:val="en-GB"/>
        </w:rPr>
      </w:pPr>
    </w:p>
    <w:p w14:paraId="56B173B8" w14:textId="77777777" w:rsidR="005A0BC0" w:rsidRPr="00EC3524" w:rsidRDefault="005A0BC0" w:rsidP="005A0BC0">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c. </w:t>
      </w:r>
      <w:proofErr w:type="gramStart"/>
      <w:r w:rsidRPr="00EC3524">
        <w:rPr>
          <w:rFonts w:ascii="Arial" w:hAnsi="Arial" w:cs="Arial"/>
          <w:color w:val="808080" w:themeColor="background1" w:themeShade="80"/>
          <w:sz w:val="22"/>
          <w:szCs w:val="22"/>
          <w:lang w:val="en-GB"/>
        </w:rPr>
        <w:t>Mutual agreement</w:t>
      </w:r>
      <w:proofErr w:type="gramEnd"/>
      <w:r w:rsidRPr="00EC3524">
        <w:rPr>
          <w:rFonts w:ascii="Arial" w:hAnsi="Arial" w:cs="Arial"/>
          <w:color w:val="808080" w:themeColor="background1" w:themeShade="80"/>
          <w:sz w:val="22"/>
          <w:szCs w:val="22"/>
          <w:lang w:val="en-GB"/>
        </w:rPr>
        <w:t>: The parties involved can mutually agree to terminate or modify the executory contract during the liquidation process.</w:t>
      </w:r>
    </w:p>
    <w:p w14:paraId="70B13C86" w14:textId="77777777" w:rsidR="005A0BC0" w:rsidRPr="00EC3524" w:rsidRDefault="005A0BC0" w:rsidP="005A0BC0">
      <w:pPr>
        <w:jc w:val="both"/>
        <w:rPr>
          <w:rFonts w:ascii="Arial" w:hAnsi="Arial" w:cs="Arial"/>
          <w:color w:val="808080" w:themeColor="background1" w:themeShade="80"/>
          <w:sz w:val="22"/>
          <w:szCs w:val="22"/>
          <w:lang w:val="en-GB"/>
        </w:rPr>
      </w:pPr>
    </w:p>
    <w:p w14:paraId="5ABE9B38" w14:textId="149C1303" w:rsidR="00D02D48" w:rsidRPr="00EC3524" w:rsidRDefault="005A0BC0" w:rsidP="0001050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d. Court's discretion: In some cases, the court may exercise its discretion to determine the fate of an executory contract based on the interests of all parties involved.</w:t>
      </w:r>
    </w:p>
    <w:p w14:paraId="7855E2E3" w14:textId="77777777" w:rsidR="00D02D48" w:rsidRPr="00EC3524" w:rsidRDefault="00D02D48" w:rsidP="0001050B">
      <w:pPr>
        <w:jc w:val="both"/>
        <w:rPr>
          <w:rFonts w:ascii="Arial" w:hAnsi="Arial" w:cs="Arial"/>
          <w:color w:val="808080" w:themeColor="background1" w:themeShade="80"/>
          <w:sz w:val="22"/>
          <w:szCs w:val="22"/>
          <w:lang w:val="en-GB"/>
        </w:rPr>
      </w:pPr>
    </w:p>
    <w:p w14:paraId="76CDBB48" w14:textId="4FDADAB0" w:rsidR="00D02D48" w:rsidRPr="00EC3524" w:rsidRDefault="00D02D48" w:rsidP="0001050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lastRenderedPageBreak/>
        <w:t xml:space="preserve">In terms of sale of immovable property, </w:t>
      </w:r>
      <w:r w:rsidR="00492297" w:rsidRPr="00EC3524">
        <w:rPr>
          <w:rFonts w:ascii="Arial" w:hAnsi="Arial" w:cs="Arial"/>
          <w:color w:val="808080" w:themeColor="background1" w:themeShade="80"/>
          <w:sz w:val="22"/>
          <w:szCs w:val="22"/>
          <w:lang w:val="en-GB"/>
        </w:rPr>
        <w:t xml:space="preserve">wherein the </w:t>
      </w:r>
      <w:proofErr w:type="gramStart"/>
      <w:r w:rsidR="006E5288" w:rsidRPr="00EC3524">
        <w:rPr>
          <w:rFonts w:ascii="Arial" w:hAnsi="Arial" w:cs="Arial"/>
          <w:color w:val="808080" w:themeColor="background1" w:themeShade="80"/>
          <w:sz w:val="22"/>
          <w:szCs w:val="22"/>
          <w:lang w:val="en-GB"/>
        </w:rPr>
        <w:t>company</w:t>
      </w:r>
      <w:r w:rsidR="00815559" w:rsidRPr="00EC3524">
        <w:rPr>
          <w:rFonts w:ascii="Arial" w:hAnsi="Arial" w:cs="Arial"/>
          <w:color w:val="808080" w:themeColor="background1" w:themeShade="80"/>
          <w:sz w:val="22"/>
          <w:szCs w:val="22"/>
          <w:lang w:val="en-GB"/>
        </w:rPr>
        <w:t xml:space="preserve"> </w:t>
      </w:r>
      <w:r w:rsidR="006E5288" w:rsidRPr="00EC3524">
        <w:rPr>
          <w:rFonts w:ascii="Arial" w:hAnsi="Arial" w:cs="Arial"/>
          <w:color w:val="808080" w:themeColor="background1" w:themeShade="80"/>
          <w:sz w:val="22"/>
          <w:szCs w:val="22"/>
          <w:lang w:val="en-GB"/>
        </w:rPr>
        <w:t>initiated</w:t>
      </w:r>
      <w:proofErr w:type="gramEnd"/>
      <w:r w:rsidR="006E5288" w:rsidRPr="00EC3524">
        <w:rPr>
          <w:rFonts w:ascii="Arial" w:hAnsi="Arial" w:cs="Arial"/>
          <w:color w:val="808080" w:themeColor="background1" w:themeShade="80"/>
          <w:sz w:val="22"/>
          <w:szCs w:val="22"/>
          <w:lang w:val="en-GB"/>
        </w:rPr>
        <w:t xml:space="preserve"> transfer of immovable property before entering into liquidation, </w:t>
      </w:r>
      <w:r w:rsidR="00815559" w:rsidRPr="00EC3524">
        <w:rPr>
          <w:rFonts w:ascii="Arial" w:hAnsi="Arial" w:cs="Arial"/>
          <w:color w:val="808080" w:themeColor="background1" w:themeShade="80"/>
          <w:sz w:val="22"/>
          <w:szCs w:val="22"/>
          <w:lang w:val="en-GB"/>
        </w:rPr>
        <w:t>the trustee of the insolvent company must authorise transfer of ownership to the purchaser and no election right is available to trustee.</w:t>
      </w:r>
    </w:p>
    <w:p w14:paraId="7DD5FC11" w14:textId="77777777" w:rsidR="00815559" w:rsidRPr="00EC3524" w:rsidRDefault="00815559" w:rsidP="0001050B">
      <w:pPr>
        <w:jc w:val="both"/>
        <w:rPr>
          <w:rFonts w:ascii="Arial" w:hAnsi="Arial" w:cs="Arial"/>
          <w:color w:val="808080" w:themeColor="background1" w:themeShade="80"/>
          <w:sz w:val="22"/>
          <w:szCs w:val="22"/>
          <w:lang w:val="en-GB"/>
        </w:rPr>
      </w:pPr>
    </w:p>
    <w:p w14:paraId="3545F2DF" w14:textId="53DDB289" w:rsidR="00815559" w:rsidRPr="00EC3524" w:rsidRDefault="00780567" w:rsidP="0001050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In terms of sale of movable property, </w:t>
      </w:r>
      <w:r w:rsidR="00F831B9" w:rsidRPr="00EC3524">
        <w:rPr>
          <w:rFonts w:ascii="Arial" w:hAnsi="Arial" w:cs="Arial"/>
          <w:color w:val="808080" w:themeColor="background1" w:themeShade="80"/>
          <w:sz w:val="22"/>
          <w:szCs w:val="22"/>
          <w:lang w:val="en-GB"/>
        </w:rPr>
        <w:t xml:space="preserve">if the insolvent company is liquidated before </w:t>
      </w:r>
      <w:r w:rsidR="006E21E4" w:rsidRPr="00EC3524">
        <w:rPr>
          <w:rFonts w:ascii="Arial" w:hAnsi="Arial" w:cs="Arial"/>
          <w:color w:val="808080" w:themeColor="background1" w:themeShade="80"/>
          <w:sz w:val="22"/>
          <w:szCs w:val="22"/>
          <w:lang w:val="en-GB"/>
        </w:rPr>
        <w:t xml:space="preserve">it pays purchase price, but after taking delivery, </w:t>
      </w:r>
      <w:r w:rsidR="00B77196" w:rsidRPr="00EC3524">
        <w:rPr>
          <w:rFonts w:ascii="Arial" w:hAnsi="Arial" w:cs="Arial"/>
          <w:color w:val="808080" w:themeColor="background1" w:themeShade="80"/>
          <w:sz w:val="22"/>
          <w:szCs w:val="22"/>
          <w:lang w:val="en-GB"/>
        </w:rPr>
        <w:t>the seller has the right to reclaim the property</w:t>
      </w:r>
      <w:r w:rsidR="00436B14" w:rsidRPr="00EC3524">
        <w:rPr>
          <w:rFonts w:ascii="Arial" w:hAnsi="Arial" w:cs="Arial"/>
          <w:color w:val="808080" w:themeColor="background1" w:themeShade="80"/>
          <w:sz w:val="22"/>
          <w:szCs w:val="22"/>
          <w:lang w:val="en-GB"/>
        </w:rPr>
        <w:t>.</w:t>
      </w:r>
    </w:p>
    <w:p w14:paraId="41D9C6AB" w14:textId="77777777" w:rsidR="00436B14" w:rsidRPr="00EC3524" w:rsidRDefault="00436B14" w:rsidP="0001050B">
      <w:pPr>
        <w:jc w:val="both"/>
        <w:rPr>
          <w:rFonts w:ascii="Arial" w:hAnsi="Arial" w:cs="Arial"/>
          <w:color w:val="808080" w:themeColor="background1" w:themeShade="80"/>
          <w:sz w:val="22"/>
          <w:szCs w:val="22"/>
          <w:lang w:val="en-GB"/>
        </w:rPr>
      </w:pPr>
    </w:p>
    <w:p w14:paraId="60A5B88F" w14:textId="73663372" w:rsidR="00436B14" w:rsidRPr="00EC3524" w:rsidRDefault="00F20155" w:rsidP="0001050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If in case of </w:t>
      </w:r>
      <w:r w:rsidR="00DB5073" w:rsidRPr="00EC3524">
        <w:rPr>
          <w:rFonts w:ascii="Arial" w:hAnsi="Arial" w:cs="Arial"/>
          <w:color w:val="808080" w:themeColor="background1" w:themeShade="80"/>
          <w:sz w:val="22"/>
          <w:szCs w:val="22"/>
          <w:lang w:val="en-GB"/>
        </w:rPr>
        <w:t>instalment</w:t>
      </w:r>
      <w:r w:rsidRPr="00EC3524">
        <w:rPr>
          <w:rFonts w:ascii="Arial" w:hAnsi="Arial" w:cs="Arial"/>
          <w:color w:val="808080" w:themeColor="background1" w:themeShade="80"/>
          <w:sz w:val="22"/>
          <w:szCs w:val="22"/>
          <w:lang w:val="en-GB"/>
        </w:rPr>
        <w:t xml:space="preserve"> payment outstanding from the </w:t>
      </w:r>
      <w:r w:rsidR="00DB5073" w:rsidRPr="00EC3524">
        <w:rPr>
          <w:rFonts w:ascii="Arial" w:hAnsi="Arial" w:cs="Arial"/>
          <w:color w:val="808080" w:themeColor="background1" w:themeShade="80"/>
          <w:sz w:val="22"/>
          <w:szCs w:val="22"/>
          <w:lang w:val="en-GB"/>
        </w:rPr>
        <w:t>insolvent</w:t>
      </w:r>
      <w:r w:rsidRPr="00EC3524">
        <w:rPr>
          <w:rFonts w:ascii="Arial" w:hAnsi="Arial" w:cs="Arial"/>
          <w:color w:val="808080" w:themeColor="background1" w:themeShade="80"/>
          <w:sz w:val="22"/>
          <w:szCs w:val="22"/>
          <w:lang w:val="en-GB"/>
        </w:rPr>
        <w:t xml:space="preserve"> company </w:t>
      </w:r>
      <w:r w:rsidR="005F3CC7" w:rsidRPr="00EC3524">
        <w:rPr>
          <w:rFonts w:ascii="Arial" w:hAnsi="Arial" w:cs="Arial"/>
          <w:color w:val="808080" w:themeColor="background1" w:themeShade="80"/>
          <w:sz w:val="22"/>
          <w:szCs w:val="22"/>
          <w:lang w:val="en-GB"/>
        </w:rPr>
        <w:t>for purchase of a movable property, the seller will acquire a hypothec over the goods</w:t>
      </w:r>
      <w:r w:rsidR="00321F3D" w:rsidRPr="00EC3524">
        <w:rPr>
          <w:rFonts w:ascii="Arial" w:hAnsi="Arial" w:cs="Arial"/>
          <w:color w:val="808080" w:themeColor="background1" w:themeShade="80"/>
          <w:sz w:val="22"/>
          <w:szCs w:val="22"/>
          <w:lang w:val="en-GB"/>
        </w:rPr>
        <w:t xml:space="preserve"> and the ownership will accrue to the company.</w:t>
      </w:r>
    </w:p>
    <w:p w14:paraId="08B13437" w14:textId="77777777" w:rsidR="00506134" w:rsidRPr="00EC3524" w:rsidRDefault="00506134" w:rsidP="0001050B">
      <w:pPr>
        <w:jc w:val="both"/>
        <w:rPr>
          <w:rFonts w:ascii="Arial" w:hAnsi="Arial" w:cs="Arial"/>
          <w:color w:val="808080" w:themeColor="background1" w:themeShade="80"/>
          <w:sz w:val="22"/>
          <w:szCs w:val="22"/>
          <w:lang w:val="en-GB"/>
        </w:rPr>
      </w:pPr>
    </w:p>
    <w:p w14:paraId="4535B557" w14:textId="59FED557" w:rsidR="00364BA2" w:rsidRPr="00EC3524" w:rsidRDefault="00506134" w:rsidP="0001050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In case of lease agreement being terminated </w:t>
      </w:r>
      <w:r w:rsidR="002A5120" w:rsidRPr="00EC3524">
        <w:rPr>
          <w:rFonts w:ascii="Arial" w:hAnsi="Arial" w:cs="Arial"/>
          <w:color w:val="808080" w:themeColor="background1" w:themeShade="80"/>
          <w:sz w:val="22"/>
          <w:szCs w:val="22"/>
          <w:lang w:val="en-GB"/>
        </w:rPr>
        <w:t xml:space="preserve">by the trustee, the lessor shall have a concurrent claim </w:t>
      </w:r>
      <w:r w:rsidR="009862B9" w:rsidRPr="00EC3524">
        <w:rPr>
          <w:rFonts w:ascii="Arial" w:hAnsi="Arial" w:cs="Arial"/>
          <w:color w:val="808080" w:themeColor="background1" w:themeShade="80"/>
          <w:sz w:val="22"/>
          <w:szCs w:val="22"/>
          <w:lang w:val="en-GB"/>
        </w:rPr>
        <w:t>against the estate for damages</w:t>
      </w:r>
      <w:r w:rsidR="00635035" w:rsidRPr="00EC3524">
        <w:rPr>
          <w:rFonts w:ascii="Arial" w:hAnsi="Arial" w:cs="Arial"/>
          <w:color w:val="808080" w:themeColor="background1" w:themeShade="80"/>
          <w:sz w:val="22"/>
          <w:szCs w:val="22"/>
          <w:lang w:val="en-GB"/>
        </w:rPr>
        <w:t xml:space="preserve"> and he also obtains a hypothec over immovable property</w:t>
      </w:r>
      <w:r w:rsidR="00364BA2" w:rsidRPr="00EC3524">
        <w:rPr>
          <w:rFonts w:ascii="Arial" w:hAnsi="Arial" w:cs="Arial"/>
          <w:color w:val="808080" w:themeColor="background1" w:themeShade="80"/>
          <w:sz w:val="22"/>
          <w:szCs w:val="22"/>
          <w:lang w:val="en-GB"/>
        </w:rPr>
        <w:t>. If trustee does not terminate lease agreement within 3 months, it automatically gets terminated.</w:t>
      </w:r>
    </w:p>
    <w:p w14:paraId="5550EC15" w14:textId="77777777" w:rsidR="00364BA2" w:rsidRPr="00EC3524" w:rsidRDefault="00364BA2" w:rsidP="0001050B">
      <w:pPr>
        <w:jc w:val="both"/>
        <w:rPr>
          <w:rFonts w:ascii="Arial" w:hAnsi="Arial" w:cs="Arial"/>
          <w:color w:val="808080" w:themeColor="background1" w:themeShade="80"/>
          <w:sz w:val="22"/>
          <w:szCs w:val="22"/>
          <w:lang w:val="en-GB"/>
        </w:rPr>
      </w:pPr>
    </w:p>
    <w:p w14:paraId="7F988016" w14:textId="38DDB375" w:rsidR="00506134" w:rsidRPr="00EC3524" w:rsidRDefault="00364BA2" w:rsidP="0001050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In terms of employment contracts</w:t>
      </w:r>
      <w:r w:rsidR="00B273DE" w:rsidRPr="00EC3524">
        <w:rPr>
          <w:rFonts w:ascii="Arial" w:hAnsi="Arial" w:cs="Arial"/>
          <w:color w:val="808080" w:themeColor="background1" w:themeShade="80"/>
          <w:sz w:val="22"/>
          <w:szCs w:val="22"/>
          <w:lang w:val="en-GB"/>
        </w:rPr>
        <w:t>, all are suspended upon the liquidation commencement.</w:t>
      </w:r>
      <w:r w:rsidR="00666B6F" w:rsidRPr="00EC3524">
        <w:rPr>
          <w:rFonts w:ascii="Arial" w:hAnsi="Arial" w:cs="Arial"/>
          <w:color w:val="808080" w:themeColor="background1" w:themeShade="80"/>
          <w:sz w:val="22"/>
          <w:szCs w:val="22"/>
          <w:lang w:val="en-GB"/>
        </w:rPr>
        <w:t xml:space="preserve"> Unless continued employment has been agreed upon, all employment contracts terminate 45 days from the date of appointment of the trustee.</w:t>
      </w:r>
    </w:p>
    <w:p w14:paraId="0B7E08A4" w14:textId="77777777" w:rsidR="00815559" w:rsidRPr="00EC3524" w:rsidRDefault="00815559" w:rsidP="0001050B">
      <w:pPr>
        <w:jc w:val="both"/>
        <w:rPr>
          <w:rFonts w:ascii="Arial" w:hAnsi="Arial" w:cs="Arial"/>
          <w:color w:val="808080" w:themeColor="background1" w:themeShade="80"/>
          <w:sz w:val="22"/>
          <w:szCs w:val="22"/>
          <w:lang w:val="en-GB"/>
        </w:rPr>
      </w:pPr>
    </w:p>
    <w:p w14:paraId="1C3E8790" w14:textId="10C74F80" w:rsidR="00E26337" w:rsidRPr="00EC3524" w:rsidRDefault="0001050B" w:rsidP="00E26337">
      <w:pPr>
        <w:rPr>
          <w:rFonts w:ascii="Arial" w:hAnsi="Arial" w:cs="Arial"/>
          <w:b/>
          <w:bCs/>
          <w:color w:val="000000" w:themeColor="text1"/>
          <w:sz w:val="22"/>
          <w:szCs w:val="22"/>
          <w:lang w:val="en-GB"/>
        </w:rPr>
      </w:pPr>
      <w:r w:rsidRPr="00EC3524">
        <w:rPr>
          <w:rFonts w:ascii="Arial" w:hAnsi="Arial" w:cs="Arial"/>
          <w:b/>
          <w:bCs/>
          <w:color w:val="000000" w:themeColor="text1"/>
          <w:sz w:val="22"/>
          <w:szCs w:val="22"/>
          <w:lang w:val="en-GB"/>
        </w:rPr>
        <w:t>QUESTION 4 (fact-based application-type question) [15 marks]</w:t>
      </w:r>
      <w:bookmarkEnd w:id="0"/>
    </w:p>
    <w:p w14:paraId="4941A576" w14:textId="77777777" w:rsidR="00E26337" w:rsidRPr="00EC3524" w:rsidRDefault="00E26337" w:rsidP="00E26337">
      <w:pPr>
        <w:rPr>
          <w:rFonts w:ascii="Arial" w:hAnsi="Arial" w:cs="Arial"/>
          <w:b/>
          <w:color w:val="000000" w:themeColor="text1"/>
          <w:sz w:val="22"/>
          <w:szCs w:val="22"/>
          <w:lang w:val="en-GB"/>
        </w:rPr>
      </w:pPr>
    </w:p>
    <w:p w14:paraId="21BD0993" w14:textId="0B6E0F4D" w:rsidR="00E26337" w:rsidRPr="00EC3524" w:rsidRDefault="00E26337" w:rsidP="00E26337">
      <w:pPr>
        <w:spacing w:after="160" w:line="259" w:lineRule="auto"/>
        <w:jc w:val="both"/>
        <w:rPr>
          <w:rFonts w:ascii="Arial" w:eastAsia="Calibri" w:hAnsi="Arial" w:cs="Arial"/>
          <w:sz w:val="22"/>
          <w:szCs w:val="22"/>
          <w:lang w:val="en-GB"/>
        </w:rPr>
      </w:pPr>
      <w:r w:rsidRPr="00EC3524">
        <w:rPr>
          <w:rFonts w:ascii="Arial" w:eastAsia="Calibri" w:hAnsi="Arial" w:cs="Arial"/>
          <w:sz w:val="22"/>
          <w:szCs w:val="22"/>
          <w:lang w:val="en-GB"/>
        </w:rPr>
        <w:t xml:space="preserve">The directors of ABC (Pty) Ltd (the company) foresee the reasonable likelihood that the company will, within the next six months, be unable to pay its debts as they become due in the ordinary course of </w:t>
      </w:r>
      <w:proofErr w:type="gramStart"/>
      <w:r w:rsidRPr="00EC3524">
        <w:rPr>
          <w:rFonts w:ascii="Arial" w:eastAsia="Calibri" w:hAnsi="Arial" w:cs="Arial"/>
          <w:sz w:val="22"/>
          <w:szCs w:val="22"/>
          <w:lang w:val="en-GB"/>
        </w:rPr>
        <w:t>business, and</w:t>
      </w:r>
      <w:proofErr w:type="gramEnd"/>
      <w:r w:rsidRPr="00EC3524">
        <w:rPr>
          <w:rFonts w:ascii="Arial" w:eastAsia="Calibri" w:hAnsi="Arial" w:cs="Arial"/>
          <w:sz w:val="22"/>
          <w:szCs w:val="22"/>
          <w:lang w:val="en-GB"/>
        </w:rPr>
        <w:t xml:space="preserve">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Pr="00EC3524" w:rsidRDefault="00E26337" w:rsidP="00EE762A">
      <w:pPr>
        <w:numPr>
          <w:ilvl w:val="0"/>
          <w:numId w:val="33"/>
        </w:numPr>
        <w:ind w:left="426"/>
        <w:jc w:val="both"/>
        <w:rPr>
          <w:rFonts w:ascii="Arial" w:eastAsia="Calibri" w:hAnsi="Arial" w:cs="Arial"/>
          <w:sz w:val="22"/>
          <w:szCs w:val="22"/>
          <w:lang w:val="en-GB"/>
        </w:rPr>
      </w:pPr>
      <w:r w:rsidRPr="00EC3524">
        <w:rPr>
          <w:rFonts w:ascii="Arial" w:eastAsia="Calibri" w:hAnsi="Arial"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EC3524" w:rsidRDefault="00514451" w:rsidP="00EE762A">
      <w:pPr>
        <w:ind w:left="426"/>
        <w:jc w:val="both"/>
        <w:rPr>
          <w:rFonts w:ascii="Arial" w:eastAsia="Calibri" w:hAnsi="Arial" w:cs="Arial"/>
          <w:sz w:val="22"/>
          <w:szCs w:val="22"/>
          <w:lang w:val="en-GB"/>
        </w:rPr>
      </w:pPr>
    </w:p>
    <w:p w14:paraId="67AC1088" w14:textId="2E0270C4" w:rsidR="00E26337" w:rsidRPr="00EC3524" w:rsidRDefault="00E26337" w:rsidP="00EE762A">
      <w:pPr>
        <w:numPr>
          <w:ilvl w:val="0"/>
          <w:numId w:val="33"/>
        </w:numPr>
        <w:ind w:left="426"/>
        <w:jc w:val="both"/>
        <w:rPr>
          <w:rFonts w:ascii="Arial" w:eastAsia="Calibri" w:hAnsi="Arial" w:cs="Arial"/>
          <w:sz w:val="22"/>
          <w:szCs w:val="22"/>
          <w:lang w:val="en-GB"/>
        </w:rPr>
      </w:pPr>
      <w:r w:rsidRPr="00EC3524">
        <w:rPr>
          <w:rFonts w:ascii="Arial" w:eastAsia="Calibri" w:hAnsi="Arial"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EC3524" w:rsidRDefault="00514451" w:rsidP="00EE762A">
      <w:pPr>
        <w:ind w:left="426"/>
        <w:jc w:val="both"/>
        <w:rPr>
          <w:rFonts w:ascii="Arial" w:eastAsia="Calibri" w:hAnsi="Arial" w:cs="Arial"/>
          <w:sz w:val="22"/>
          <w:szCs w:val="22"/>
          <w:lang w:val="en-GB"/>
        </w:rPr>
      </w:pPr>
    </w:p>
    <w:p w14:paraId="4F0314FC" w14:textId="3808389A" w:rsidR="00E26337" w:rsidRPr="00EC3524" w:rsidRDefault="00E26337" w:rsidP="00EE762A">
      <w:pPr>
        <w:numPr>
          <w:ilvl w:val="0"/>
          <w:numId w:val="33"/>
        </w:numPr>
        <w:ind w:left="426"/>
        <w:jc w:val="both"/>
        <w:rPr>
          <w:rFonts w:ascii="Arial" w:eastAsia="Calibri" w:hAnsi="Arial" w:cs="Arial"/>
          <w:sz w:val="22"/>
          <w:szCs w:val="22"/>
          <w:lang w:val="en-GB"/>
        </w:rPr>
      </w:pPr>
      <w:r w:rsidRPr="00EC3524">
        <w:rPr>
          <w:rFonts w:ascii="Arial" w:eastAsia="Calibri" w:hAnsi="Arial" w:cs="Arial"/>
          <w:sz w:val="22"/>
          <w:szCs w:val="22"/>
          <w:lang w:val="en-GB"/>
        </w:rPr>
        <w:t xml:space="preserve">Mario Miles leases office space to the </w:t>
      </w:r>
      <w:proofErr w:type="gramStart"/>
      <w:r w:rsidRPr="00EC3524">
        <w:rPr>
          <w:rFonts w:ascii="Arial" w:eastAsia="Calibri" w:hAnsi="Arial" w:cs="Arial"/>
          <w:sz w:val="22"/>
          <w:szCs w:val="22"/>
          <w:lang w:val="en-GB"/>
        </w:rPr>
        <w:t>company</w:t>
      </w:r>
      <w:proofErr w:type="gramEnd"/>
      <w:r w:rsidRPr="00EC3524">
        <w:rPr>
          <w:rFonts w:ascii="Arial" w:eastAsia="Calibri" w:hAnsi="Arial" w:cs="Arial"/>
          <w:sz w:val="22"/>
          <w:szCs w:val="22"/>
          <w:lang w:val="en-GB"/>
        </w:rPr>
        <w:t xml:space="preserve"> and he is concerned about the effect of the business rescue proceedings on the lease agreement with the company.</w:t>
      </w:r>
    </w:p>
    <w:p w14:paraId="2E704D21" w14:textId="77777777" w:rsidR="00514451" w:rsidRPr="00EC3524" w:rsidRDefault="00514451" w:rsidP="00EE762A">
      <w:pPr>
        <w:ind w:left="426"/>
        <w:jc w:val="both"/>
        <w:rPr>
          <w:rFonts w:ascii="Arial" w:eastAsia="Calibri" w:hAnsi="Arial" w:cs="Arial"/>
          <w:sz w:val="22"/>
          <w:szCs w:val="22"/>
          <w:lang w:val="en-GB"/>
        </w:rPr>
      </w:pPr>
    </w:p>
    <w:p w14:paraId="4448F0BF" w14:textId="254BB505" w:rsidR="00E26337" w:rsidRPr="00EC3524" w:rsidRDefault="00E26337" w:rsidP="00EE762A">
      <w:pPr>
        <w:numPr>
          <w:ilvl w:val="0"/>
          <w:numId w:val="33"/>
        </w:numPr>
        <w:ind w:left="426"/>
        <w:jc w:val="both"/>
        <w:rPr>
          <w:rFonts w:ascii="Arial" w:eastAsia="Calibri" w:hAnsi="Arial" w:cs="Arial"/>
          <w:sz w:val="22"/>
          <w:szCs w:val="22"/>
          <w:lang w:val="en-GB"/>
        </w:rPr>
      </w:pPr>
      <w:r w:rsidRPr="00EC3524">
        <w:rPr>
          <w:rFonts w:ascii="Arial" w:eastAsia="Calibri" w:hAnsi="Arial" w:cs="Arial"/>
          <w:sz w:val="22"/>
          <w:szCs w:val="22"/>
          <w:lang w:val="en-GB"/>
        </w:rPr>
        <w:t xml:space="preserve">Trudy </w:t>
      </w:r>
      <w:proofErr w:type="spellStart"/>
      <w:r w:rsidRPr="00EC3524">
        <w:rPr>
          <w:rFonts w:ascii="Arial" w:eastAsia="Calibri" w:hAnsi="Arial" w:cs="Arial"/>
          <w:sz w:val="22"/>
          <w:szCs w:val="22"/>
          <w:lang w:val="en-GB"/>
        </w:rPr>
        <w:t>Pather</w:t>
      </w:r>
      <w:proofErr w:type="spellEnd"/>
      <w:r w:rsidRPr="00EC3524">
        <w:rPr>
          <w:rFonts w:ascii="Arial" w:eastAsia="Calibri" w:hAnsi="Arial" w:cs="Arial"/>
          <w:sz w:val="22"/>
          <w:szCs w:val="22"/>
          <w:lang w:val="en-GB"/>
        </w:rPr>
        <w:t xml:space="preserve"> is a shareholder of the company and is unsure whether she will lose her shareholding now that the company has been placed under business rescue.</w:t>
      </w:r>
    </w:p>
    <w:p w14:paraId="646C45F9" w14:textId="77777777" w:rsidR="00514451" w:rsidRPr="00EC3524" w:rsidRDefault="00514451" w:rsidP="00EE762A">
      <w:pPr>
        <w:ind w:left="426"/>
        <w:jc w:val="both"/>
        <w:rPr>
          <w:rFonts w:ascii="Arial" w:eastAsia="Calibri" w:hAnsi="Arial" w:cs="Arial"/>
          <w:sz w:val="22"/>
          <w:szCs w:val="22"/>
          <w:lang w:val="en-GB"/>
        </w:rPr>
      </w:pPr>
    </w:p>
    <w:p w14:paraId="27B36631" w14:textId="28C55466" w:rsidR="00E26337" w:rsidRPr="00EC3524" w:rsidRDefault="00E26337" w:rsidP="00EE762A">
      <w:pPr>
        <w:numPr>
          <w:ilvl w:val="0"/>
          <w:numId w:val="33"/>
        </w:numPr>
        <w:ind w:left="426"/>
        <w:jc w:val="both"/>
        <w:rPr>
          <w:rFonts w:ascii="Arial" w:eastAsia="Calibri" w:hAnsi="Arial" w:cs="Arial"/>
          <w:sz w:val="22"/>
          <w:szCs w:val="22"/>
          <w:lang w:val="en-GB"/>
        </w:rPr>
      </w:pPr>
      <w:r w:rsidRPr="00EC3524">
        <w:rPr>
          <w:rFonts w:ascii="Arial" w:eastAsia="Calibri" w:hAnsi="Arial" w:cs="Arial"/>
          <w:sz w:val="22"/>
          <w:szCs w:val="22"/>
          <w:lang w:val="en-GB"/>
        </w:rPr>
        <w:t>Henry Jean is a director of the company and is unsure as to his position and role now that business rescue proceedings have commenced.</w:t>
      </w:r>
    </w:p>
    <w:p w14:paraId="354398F5" w14:textId="77777777" w:rsidR="00514451" w:rsidRPr="00EC3524" w:rsidRDefault="00514451" w:rsidP="00514451">
      <w:pPr>
        <w:ind w:left="68"/>
        <w:jc w:val="both"/>
        <w:rPr>
          <w:rFonts w:ascii="Arial" w:eastAsia="Calibri" w:hAnsi="Arial" w:cs="Arial"/>
          <w:sz w:val="22"/>
          <w:szCs w:val="22"/>
          <w:lang w:val="en-GB"/>
        </w:rPr>
      </w:pPr>
    </w:p>
    <w:p w14:paraId="7CA0C883" w14:textId="2864341A" w:rsidR="00E26337" w:rsidRPr="00EC3524" w:rsidRDefault="00E26337" w:rsidP="00E26337">
      <w:pPr>
        <w:spacing w:after="160" w:line="259" w:lineRule="auto"/>
        <w:jc w:val="both"/>
        <w:rPr>
          <w:rFonts w:ascii="Arial" w:eastAsia="Calibri" w:hAnsi="Arial" w:cs="Arial"/>
          <w:sz w:val="22"/>
          <w:szCs w:val="22"/>
          <w:lang w:val="en-GB"/>
        </w:rPr>
      </w:pPr>
      <w:r w:rsidRPr="00EC3524">
        <w:rPr>
          <w:rFonts w:ascii="Arial" w:eastAsia="Calibri" w:hAnsi="Arial" w:cs="Arial"/>
          <w:sz w:val="22"/>
          <w:szCs w:val="22"/>
          <w:lang w:val="en-GB"/>
        </w:rPr>
        <w:t xml:space="preserve">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w:t>
      </w:r>
      <w:r w:rsidRPr="00EC3524">
        <w:rPr>
          <w:rFonts w:ascii="Arial" w:eastAsia="Calibri" w:hAnsi="Arial" w:cs="Arial"/>
          <w:sz w:val="22"/>
          <w:szCs w:val="22"/>
          <w:lang w:val="en-GB"/>
        </w:rPr>
        <w:lastRenderedPageBreak/>
        <w:t xml:space="preserve">implications of their respective situations; </w:t>
      </w:r>
      <w:proofErr w:type="gramStart"/>
      <w:r w:rsidRPr="00EC3524">
        <w:rPr>
          <w:rFonts w:ascii="Arial" w:eastAsia="Calibri" w:hAnsi="Arial" w:cs="Arial"/>
          <w:sz w:val="22"/>
          <w:szCs w:val="22"/>
          <w:lang w:val="en-GB"/>
        </w:rPr>
        <w:t>and also</w:t>
      </w:r>
      <w:proofErr w:type="gramEnd"/>
      <w:r w:rsidRPr="00EC3524">
        <w:rPr>
          <w:rFonts w:ascii="Arial" w:eastAsia="Calibri" w:hAnsi="Arial" w:cs="Arial"/>
          <w:sz w:val="22"/>
          <w:szCs w:val="22"/>
          <w:lang w:val="en-GB"/>
        </w:rPr>
        <w:t xml:space="preserve"> include any considerations in respect of the business rescue plan that the business rescue practitioner needs to take cognisance of.</w:t>
      </w:r>
    </w:p>
    <w:p w14:paraId="66849F05" w14:textId="77777777" w:rsidR="00B7217B" w:rsidRPr="00EC3524" w:rsidRDefault="00B7217B" w:rsidP="00B7217B">
      <w:pPr>
        <w:jc w:val="both"/>
        <w:rPr>
          <w:rFonts w:ascii="Arial" w:hAnsi="Arial" w:cs="Arial"/>
          <w:color w:val="808080" w:themeColor="background1" w:themeShade="80"/>
          <w:sz w:val="22"/>
          <w:szCs w:val="22"/>
          <w:lang w:val="en-GB"/>
        </w:rPr>
      </w:pPr>
    </w:p>
    <w:p w14:paraId="08D5620E"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(a) Charlie White:</w:t>
      </w:r>
    </w:p>
    <w:p w14:paraId="7D1F6163" w14:textId="4415B96F"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As a creditor who lent ZAR 500,000 to the company, </w:t>
      </w:r>
      <w:r w:rsidR="00A62ABC" w:rsidRPr="00EC3524">
        <w:rPr>
          <w:rFonts w:ascii="Arial" w:hAnsi="Arial" w:cs="Arial"/>
          <w:color w:val="808080" w:themeColor="background1" w:themeShade="80"/>
          <w:sz w:val="22"/>
          <w:szCs w:val="22"/>
          <w:lang w:val="en-GB"/>
        </w:rPr>
        <w:t>Charlie White</w:t>
      </w:r>
      <w:r w:rsidRPr="00EC3524">
        <w:rPr>
          <w:rFonts w:ascii="Arial" w:hAnsi="Arial" w:cs="Arial"/>
          <w:color w:val="808080" w:themeColor="background1" w:themeShade="80"/>
          <w:sz w:val="22"/>
          <w:szCs w:val="22"/>
          <w:lang w:val="en-GB"/>
        </w:rPr>
        <w:t xml:space="preserve"> debt claim against ABC (Pty) Ltd is considered a pre-commencement obligation. With business rescue initiated, all legal proceedings against the company, including your court action, will be stayed until the business rescue process is concluded. During business rescue, </w:t>
      </w:r>
      <w:r w:rsidR="00414018" w:rsidRPr="00EC3524">
        <w:rPr>
          <w:rFonts w:ascii="Arial" w:hAnsi="Arial" w:cs="Arial"/>
          <w:color w:val="808080" w:themeColor="background1" w:themeShade="80"/>
          <w:sz w:val="22"/>
          <w:szCs w:val="22"/>
          <w:lang w:val="en-GB"/>
        </w:rPr>
        <w:t>his</w:t>
      </w:r>
      <w:r w:rsidRPr="00EC3524">
        <w:rPr>
          <w:rFonts w:ascii="Arial" w:hAnsi="Arial" w:cs="Arial"/>
          <w:color w:val="808080" w:themeColor="background1" w:themeShade="80"/>
          <w:sz w:val="22"/>
          <w:szCs w:val="22"/>
          <w:lang w:val="en-GB"/>
        </w:rPr>
        <w:t xml:space="preserve"> claim will be subject to the business rescue practitioner's evaluation and may be included in the business rescue plan.</w:t>
      </w:r>
    </w:p>
    <w:p w14:paraId="37E81CE9" w14:textId="77777777" w:rsidR="00B7217B" w:rsidRPr="00EC3524" w:rsidRDefault="00B7217B" w:rsidP="00B7217B">
      <w:pPr>
        <w:jc w:val="both"/>
        <w:rPr>
          <w:rFonts w:ascii="Arial" w:hAnsi="Arial" w:cs="Arial"/>
          <w:color w:val="808080" w:themeColor="background1" w:themeShade="80"/>
          <w:sz w:val="22"/>
          <w:szCs w:val="22"/>
          <w:lang w:val="en-GB"/>
        </w:rPr>
      </w:pPr>
    </w:p>
    <w:p w14:paraId="5EA9D98E"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Potential Outcome: The business rescue plan may propose a repayment arrangement or debt restructuring, which could affect the timing and amount of your repayment.</w:t>
      </w:r>
    </w:p>
    <w:p w14:paraId="350BFE4B" w14:textId="77777777" w:rsidR="00B7217B" w:rsidRPr="00EC3524" w:rsidRDefault="00B7217B" w:rsidP="00B7217B">
      <w:pPr>
        <w:jc w:val="both"/>
        <w:rPr>
          <w:rFonts w:ascii="Arial" w:hAnsi="Arial" w:cs="Arial"/>
          <w:color w:val="808080" w:themeColor="background1" w:themeShade="80"/>
          <w:sz w:val="22"/>
          <w:szCs w:val="22"/>
          <w:lang w:val="en-GB"/>
        </w:rPr>
      </w:pPr>
    </w:p>
    <w:p w14:paraId="282757B1"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Remedy: Engage with the business rescue practitioner and participate in the business rescue proceedings to ensure your interests are considered.</w:t>
      </w:r>
    </w:p>
    <w:p w14:paraId="085BEFFB" w14:textId="77777777" w:rsidR="00B7217B" w:rsidRPr="00EC3524" w:rsidRDefault="00B7217B" w:rsidP="00B7217B">
      <w:pPr>
        <w:jc w:val="both"/>
        <w:rPr>
          <w:rFonts w:ascii="Arial" w:hAnsi="Arial" w:cs="Arial"/>
          <w:color w:val="808080" w:themeColor="background1" w:themeShade="80"/>
          <w:sz w:val="22"/>
          <w:szCs w:val="22"/>
          <w:lang w:val="en-GB"/>
        </w:rPr>
      </w:pPr>
    </w:p>
    <w:p w14:paraId="4A121905"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(b) Rowena Gonzales:</w:t>
      </w:r>
    </w:p>
    <w:p w14:paraId="3356AE6F" w14:textId="3F72BB29"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As an employee of ABC (Pty) Ltd, </w:t>
      </w:r>
      <w:r w:rsidR="00414018" w:rsidRPr="00EC3524">
        <w:rPr>
          <w:rFonts w:ascii="Arial" w:hAnsi="Arial" w:cs="Arial"/>
          <w:color w:val="808080" w:themeColor="background1" w:themeShade="80"/>
          <w:sz w:val="22"/>
          <w:szCs w:val="22"/>
          <w:lang w:val="en-GB"/>
        </w:rPr>
        <w:t>Rowena Gonzales’</w:t>
      </w:r>
      <w:r w:rsidRPr="00EC3524">
        <w:rPr>
          <w:rFonts w:ascii="Arial" w:hAnsi="Arial" w:cs="Arial"/>
          <w:color w:val="808080" w:themeColor="background1" w:themeShade="80"/>
          <w:sz w:val="22"/>
          <w:szCs w:val="22"/>
          <w:lang w:val="en-GB"/>
        </w:rPr>
        <w:t xml:space="preserve"> employment contract is an executory contract, and it will continue during the business rescue process. The business rescue practitioner will review the company's employment contracts and may propose amendments or restructuring to ensure the company's viability.</w:t>
      </w:r>
    </w:p>
    <w:p w14:paraId="1F6E9518" w14:textId="77777777" w:rsidR="00B7217B" w:rsidRPr="00EC3524" w:rsidRDefault="00B7217B" w:rsidP="00B7217B">
      <w:pPr>
        <w:jc w:val="both"/>
        <w:rPr>
          <w:rFonts w:ascii="Arial" w:hAnsi="Arial" w:cs="Arial"/>
          <w:color w:val="808080" w:themeColor="background1" w:themeShade="80"/>
          <w:sz w:val="22"/>
          <w:szCs w:val="22"/>
          <w:lang w:val="en-GB"/>
        </w:rPr>
      </w:pPr>
    </w:p>
    <w:p w14:paraId="705A791B" w14:textId="735918FD"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Potential Outcome: </w:t>
      </w:r>
      <w:r w:rsidR="00414018" w:rsidRPr="00EC3524">
        <w:rPr>
          <w:rFonts w:ascii="Arial" w:hAnsi="Arial" w:cs="Arial"/>
          <w:color w:val="808080" w:themeColor="background1" w:themeShade="80"/>
          <w:sz w:val="22"/>
          <w:szCs w:val="22"/>
          <w:lang w:val="en-GB"/>
        </w:rPr>
        <w:t>Rowena Gonzales’</w:t>
      </w:r>
      <w:r w:rsidRPr="00EC3524">
        <w:rPr>
          <w:rFonts w:ascii="Arial" w:hAnsi="Arial" w:cs="Arial"/>
          <w:color w:val="808080" w:themeColor="background1" w:themeShade="80"/>
          <w:sz w:val="22"/>
          <w:szCs w:val="22"/>
          <w:lang w:val="en-GB"/>
        </w:rPr>
        <w:t xml:space="preserve"> employment may be affected by the business rescue plan, which could include changes to terms and conditions, retrenchment, or transfer to a new entity.</w:t>
      </w:r>
    </w:p>
    <w:p w14:paraId="59E4F446" w14:textId="77777777" w:rsidR="00B7217B" w:rsidRPr="00EC3524" w:rsidRDefault="00B7217B" w:rsidP="00B7217B">
      <w:pPr>
        <w:jc w:val="both"/>
        <w:rPr>
          <w:rFonts w:ascii="Arial" w:hAnsi="Arial" w:cs="Arial"/>
          <w:color w:val="808080" w:themeColor="background1" w:themeShade="80"/>
          <w:sz w:val="22"/>
          <w:szCs w:val="22"/>
          <w:lang w:val="en-GB"/>
        </w:rPr>
      </w:pPr>
    </w:p>
    <w:p w14:paraId="3F7BF7D3" w14:textId="3EAC6D31"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Remedy: Engage with the business rescue practitioner and consult with a </w:t>
      </w:r>
      <w:r w:rsidR="00414018" w:rsidRPr="00EC3524">
        <w:rPr>
          <w:rFonts w:ascii="Arial" w:hAnsi="Arial" w:cs="Arial"/>
          <w:color w:val="808080" w:themeColor="background1" w:themeShade="80"/>
          <w:sz w:val="22"/>
          <w:szCs w:val="22"/>
          <w:lang w:val="en-GB"/>
        </w:rPr>
        <w:t>labour</w:t>
      </w:r>
      <w:r w:rsidRPr="00EC3524">
        <w:rPr>
          <w:rFonts w:ascii="Arial" w:hAnsi="Arial" w:cs="Arial"/>
          <w:color w:val="808080" w:themeColor="background1" w:themeShade="80"/>
          <w:sz w:val="22"/>
          <w:szCs w:val="22"/>
          <w:lang w:val="en-GB"/>
        </w:rPr>
        <w:t xml:space="preserve"> lawyer to protect </w:t>
      </w:r>
      <w:r w:rsidR="00414018" w:rsidRPr="00EC3524">
        <w:rPr>
          <w:rFonts w:ascii="Arial" w:hAnsi="Arial" w:cs="Arial"/>
          <w:color w:val="808080" w:themeColor="background1" w:themeShade="80"/>
          <w:sz w:val="22"/>
          <w:szCs w:val="22"/>
          <w:lang w:val="en-GB"/>
        </w:rPr>
        <w:t>Rowena Gonzales</w:t>
      </w:r>
      <w:r w:rsidR="00700D08" w:rsidRPr="00EC3524">
        <w:rPr>
          <w:rFonts w:ascii="Arial" w:hAnsi="Arial" w:cs="Arial"/>
          <w:color w:val="808080" w:themeColor="background1" w:themeShade="80"/>
          <w:sz w:val="22"/>
          <w:szCs w:val="22"/>
          <w:lang w:val="en-GB"/>
        </w:rPr>
        <w:t>’</w:t>
      </w:r>
      <w:r w:rsidR="00414018" w:rsidRPr="00EC3524">
        <w:rPr>
          <w:rFonts w:ascii="Arial" w:hAnsi="Arial" w:cs="Arial"/>
          <w:color w:val="808080" w:themeColor="background1" w:themeShade="80"/>
          <w:sz w:val="22"/>
          <w:szCs w:val="22"/>
          <w:lang w:val="en-GB"/>
        </w:rPr>
        <w:t xml:space="preserve"> </w:t>
      </w:r>
      <w:r w:rsidRPr="00EC3524">
        <w:rPr>
          <w:rFonts w:ascii="Arial" w:hAnsi="Arial" w:cs="Arial"/>
          <w:color w:val="808080" w:themeColor="background1" w:themeShade="80"/>
          <w:sz w:val="22"/>
          <w:szCs w:val="22"/>
          <w:lang w:val="en-GB"/>
        </w:rPr>
        <w:t>rights during the process.</w:t>
      </w:r>
    </w:p>
    <w:p w14:paraId="11DF1DB1" w14:textId="77777777" w:rsidR="00B7217B" w:rsidRPr="00EC3524" w:rsidRDefault="00B7217B" w:rsidP="00B7217B">
      <w:pPr>
        <w:jc w:val="both"/>
        <w:rPr>
          <w:rFonts w:ascii="Arial" w:hAnsi="Arial" w:cs="Arial"/>
          <w:color w:val="808080" w:themeColor="background1" w:themeShade="80"/>
          <w:sz w:val="22"/>
          <w:szCs w:val="22"/>
          <w:lang w:val="en-GB"/>
        </w:rPr>
      </w:pPr>
    </w:p>
    <w:p w14:paraId="3782C014"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(c) Mario Miles:</w:t>
      </w:r>
    </w:p>
    <w:p w14:paraId="2E0FA29F" w14:textId="1E7F7B86"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As a lessor providing office space to ABC (Pty) Ltd, </w:t>
      </w:r>
      <w:r w:rsidR="00700D08" w:rsidRPr="00EC3524">
        <w:rPr>
          <w:rFonts w:ascii="Arial" w:hAnsi="Arial" w:cs="Arial"/>
          <w:color w:val="808080" w:themeColor="background1" w:themeShade="80"/>
          <w:sz w:val="22"/>
          <w:szCs w:val="22"/>
          <w:lang w:val="en-GB"/>
        </w:rPr>
        <w:t>Mario Miles’</w:t>
      </w:r>
      <w:r w:rsidRPr="00EC3524">
        <w:rPr>
          <w:rFonts w:ascii="Arial" w:hAnsi="Arial" w:cs="Arial"/>
          <w:color w:val="808080" w:themeColor="background1" w:themeShade="80"/>
          <w:sz w:val="22"/>
          <w:szCs w:val="22"/>
          <w:lang w:val="en-GB"/>
        </w:rPr>
        <w:t xml:space="preserve"> lease agreement is also an executory contract. The business rescue practitioner will review all contracts and leases to determine their relevance to the restructuring process.</w:t>
      </w:r>
    </w:p>
    <w:p w14:paraId="28DE820F" w14:textId="77777777" w:rsidR="00B7217B" w:rsidRPr="00EC3524" w:rsidRDefault="00B7217B" w:rsidP="00B7217B">
      <w:pPr>
        <w:jc w:val="both"/>
        <w:rPr>
          <w:rFonts w:ascii="Arial" w:hAnsi="Arial" w:cs="Arial"/>
          <w:color w:val="808080" w:themeColor="background1" w:themeShade="80"/>
          <w:sz w:val="22"/>
          <w:szCs w:val="22"/>
          <w:lang w:val="en-GB"/>
        </w:rPr>
      </w:pPr>
    </w:p>
    <w:p w14:paraId="7B303A2F"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Potential Outcome: The business rescue plan may propose to either continue the lease or terminate it, depending on the company's needs and financial circumstances.</w:t>
      </w:r>
    </w:p>
    <w:p w14:paraId="04351AE2" w14:textId="77777777" w:rsidR="00B7217B" w:rsidRPr="00EC3524" w:rsidRDefault="00B7217B" w:rsidP="00B7217B">
      <w:pPr>
        <w:jc w:val="both"/>
        <w:rPr>
          <w:rFonts w:ascii="Arial" w:hAnsi="Arial" w:cs="Arial"/>
          <w:color w:val="808080" w:themeColor="background1" w:themeShade="80"/>
          <w:sz w:val="22"/>
          <w:szCs w:val="22"/>
          <w:lang w:val="en-GB"/>
        </w:rPr>
      </w:pPr>
    </w:p>
    <w:p w14:paraId="045502AF" w14:textId="73564140"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Remedy: </w:t>
      </w:r>
      <w:r w:rsidR="00700D08" w:rsidRPr="00EC3524">
        <w:rPr>
          <w:rFonts w:ascii="Arial" w:hAnsi="Arial" w:cs="Arial"/>
          <w:color w:val="808080" w:themeColor="background1" w:themeShade="80"/>
          <w:sz w:val="22"/>
          <w:szCs w:val="22"/>
          <w:lang w:val="en-GB"/>
        </w:rPr>
        <w:t>Mario Miles must e</w:t>
      </w:r>
      <w:r w:rsidRPr="00EC3524">
        <w:rPr>
          <w:rFonts w:ascii="Arial" w:hAnsi="Arial" w:cs="Arial"/>
          <w:color w:val="808080" w:themeColor="background1" w:themeShade="80"/>
          <w:sz w:val="22"/>
          <w:szCs w:val="22"/>
          <w:lang w:val="en-GB"/>
        </w:rPr>
        <w:t xml:space="preserve">ngage with the business rescue practitioner to understand the plan's impact on </w:t>
      </w:r>
      <w:r w:rsidR="00700D08" w:rsidRPr="00EC3524">
        <w:rPr>
          <w:rFonts w:ascii="Arial" w:hAnsi="Arial" w:cs="Arial"/>
          <w:color w:val="808080" w:themeColor="background1" w:themeShade="80"/>
          <w:sz w:val="22"/>
          <w:szCs w:val="22"/>
          <w:lang w:val="en-GB"/>
        </w:rPr>
        <w:t>his</w:t>
      </w:r>
      <w:r w:rsidRPr="00EC3524">
        <w:rPr>
          <w:rFonts w:ascii="Arial" w:hAnsi="Arial" w:cs="Arial"/>
          <w:color w:val="808080" w:themeColor="background1" w:themeShade="80"/>
          <w:sz w:val="22"/>
          <w:szCs w:val="22"/>
          <w:lang w:val="en-GB"/>
        </w:rPr>
        <w:t xml:space="preserve"> lease agreement and explore potential negotiations.</w:t>
      </w:r>
    </w:p>
    <w:p w14:paraId="4C5497FD" w14:textId="77777777" w:rsidR="00B7217B" w:rsidRPr="00EC3524" w:rsidRDefault="00B7217B" w:rsidP="00B7217B">
      <w:pPr>
        <w:jc w:val="both"/>
        <w:rPr>
          <w:rFonts w:ascii="Arial" w:hAnsi="Arial" w:cs="Arial"/>
          <w:color w:val="808080" w:themeColor="background1" w:themeShade="80"/>
          <w:sz w:val="22"/>
          <w:szCs w:val="22"/>
          <w:lang w:val="en-GB"/>
        </w:rPr>
      </w:pPr>
    </w:p>
    <w:p w14:paraId="6457A963"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(d) Trudy </w:t>
      </w:r>
      <w:proofErr w:type="spellStart"/>
      <w:r w:rsidRPr="00EC3524">
        <w:rPr>
          <w:rFonts w:ascii="Arial" w:hAnsi="Arial" w:cs="Arial"/>
          <w:color w:val="808080" w:themeColor="background1" w:themeShade="80"/>
          <w:sz w:val="22"/>
          <w:szCs w:val="22"/>
          <w:lang w:val="en-GB"/>
        </w:rPr>
        <w:t>Pather</w:t>
      </w:r>
      <w:proofErr w:type="spellEnd"/>
      <w:r w:rsidRPr="00EC3524">
        <w:rPr>
          <w:rFonts w:ascii="Arial" w:hAnsi="Arial" w:cs="Arial"/>
          <w:color w:val="808080" w:themeColor="background1" w:themeShade="80"/>
          <w:sz w:val="22"/>
          <w:szCs w:val="22"/>
          <w:lang w:val="en-GB"/>
        </w:rPr>
        <w:t>:</w:t>
      </w:r>
    </w:p>
    <w:p w14:paraId="120A2B10" w14:textId="3C294403"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As a shareholder in ABC (Pty) Ltd, </w:t>
      </w:r>
      <w:r w:rsidR="008425F7" w:rsidRPr="00EC3524">
        <w:rPr>
          <w:rFonts w:ascii="Arial" w:hAnsi="Arial" w:cs="Arial"/>
          <w:color w:val="808080" w:themeColor="background1" w:themeShade="80"/>
          <w:sz w:val="22"/>
          <w:szCs w:val="22"/>
          <w:lang w:val="en-GB"/>
        </w:rPr>
        <w:t xml:space="preserve">Trudy </w:t>
      </w:r>
      <w:proofErr w:type="spellStart"/>
      <w:r w:rsidR="008425F7" w:rsidRPr="00EC3524">
        <w:rPr>
          <w:rFonts w:ascii="Arial" w:hAnsi="Arial" w:cs="Arial"/>
          <w:color w:val="808080" w:themeColor="background1" w:themeShade="80"/>
          <w:sz w:val="22"/>
          <w:szCs w:val="22"/>
          <w:lang w:val="en-GB"/>
        </w:rPr>
        <w:t>Pather’s</w:t>
      </w:r>
      <w:proofErr w:type="spellEnd"/>
      <w:r w:rsidRPr="00EC3524">
        <w:rPr>
          <w:rFonts w:ascii="Arial" w:hAnsi="Arial" w:cs="Arial"/>
          <w:color w:val="808080" w:themeColor="background1" w:themeShade="80"/>
          <w:sz w:val="22"/>
          <w:szCs w:val="22"/>
          <w:lang w:val="en-GB"/>
        </w:rPr>
        <w:t xml:space="preserve"> shareholding will not be directly affected by the business rescue proceedings. However, the value of your shares may be impacted by the restructuring or recapitalization of the company proposed in the business rescue plan.</w:t>
      </w:r>
    </w:p>
    <w:p w14:paraId="2B22AE19" w14:textId="77777777" w:rsidR="00B7217B" w:rsidRPr="00EC3524" w:rsidRDefault="00B7217B" w:rsidP="00B7217B">
      <w:pPr>
        <w:jc w:val="both"/>
        <w:rPr>
          <w:rFonts w:ascii="Arial" w:hAnsi="Arial" w:cs="Arial"/>
          <w:color w:val="808080" w:themeColor="background1" w:themeShade="80"/>
          <w:sz w:val="22"/>
          <w:szCs w:val="22"/>
          <w:lang w:val="en-GB"/>
        </w:rPr>
      </w:pPr>
    </w:p>
    <w:p w14:paraId="6C7DD224"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Potential Outcome: The business rescue plan may propose a debt-for-equity swap or the issuance of new shares, diluting existing shareholders' ownership.</w:t>
      </w:r>
    </w:p>
    <w:p w14:paraId="31F39FD9" w14:textId="77777777" w:rsidR="00B7217B" w:rsidRPr="00EC3524" w:rsidRDefault="00B7217B" w:rsidP="00B7217B">
      <w:pPr>
        <w:jc w:val="both"/>
        <w:rPr>
          <w:rFonts w:ascii="Arial" w:hAnsi="Arial" w:cs="Arial"/>
          <w:color w:val="808080" w:themeColor="background1" w:themeShade="80"/>
          <w:sz w:val="22"/>
          <w:szCs w:val="22"/>
          <w:lang w:val="en-GB"/>
        </w:rPr>
      </w:pPr>
    </w:p>
    <w:p w14:paraId="6A48098B"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Remedy: Monitor the business rescue plan and engage with the business rescue practitioner to safeguard your interests as a shareholder.</w:t>
      </w:r>
    </w:p>
    <w:p w14:paraId="68A2FECC" w14:textId="77777777" w:rsidR="00B7217B" w:rsidRPr="00EC3524" w:rsidRDefault="00B7217B" w:rsidP="00B7217B">
      <w:pPr>
        <w:jc w:val="both"/>
        <w:rPr>
          <w:rFonts w:ascii="Arial" w:hAnsi="Arial" w:cs="Arial"/>
          <w:color w:val="808080" w:themeColor="background1" w:themeShade="80"/>
          <w:sz w:val="22"/>
          <w:szCs w:val="22"/>
          <w:lang w:val="en-GB"/>
        </w:rPr>
      </w:pPr>
    </w:p>
    <w:p w14:paraId="5015C820"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(e) Henry Jean:</w:t>
      </w:r>
    </w:p>
    <w:p w14:paraId="6EAB62AB" w14:textId="478B5610"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lastRenderedPageBreak/>
        <w:t xml:space="preserve">As a director of the company, </w:t>
      </w:r>
      <w:r w:rsidR="008425F7" w:rsidRPr="00EC3524">
        <w:rPr>
          <w:rFonts w:ascii="Arial" w:hAnsi="Arial" w:cs="Arial"/>
          <w:color w:val="808080" w:themeColor="background1" w:themeShade="80"/>
          <w:sz w:val="22"/>
          <w:szCs w:val="22"/>
          <w:lang w:val="en-GB"/>
        </w:rPr>
        <w:t>Henry Jean’s</w:t>
      </w:r>
      <w:r w:rsidRPr="00EC3524">
        <w:rPr>
          <w:rFonts w:ascii="Arial" w:hAnsi="Arial" w:cs="Arial"/>
          <w:color w:val="808080" w:themeColor="background1" w:themeShade="80"/>
          <w:sz w:val="22"/>
          <w:szCs w:val="22"/>
          <w:lang w:val="en-GB"/>
        </w:rPr>
        <w:t xml:space="preserve"> powers and duties are </w:t>
      </w:r>
      <w:proofErr w:type="gramStart"/>
      <w:r w:rsidRPr="00EC3524">
        <w:rPr>
          <w:rFonts w:ascii="Arial" w:hAnsi="Arial" w:cs="Arial"/>
          <w:color w:val="808080" w:themeColor="background1" w:themeShade="80"/>
          <w:sz w:val="22"/>
          <w:szCs w:val="22"/>
          <w:lang w:val="en-GB"/>
        </w:rPr>
        <w:t>temporarily suspended</w:t>
      </w:r>
      <w:proofErr w:type="gramEnd"/>
      <w:r w:rsidRPr="00EC3524">
        <w:rPr>
          <w:rFonts w:ascii="Arial" w:hAnsi="Arial" w:cs="Arial"/>
          <w:color w:val="808080" w:themeColor="background1" w:themeShade="80"/>
          <w:sz w:val="22"/>
          <w:szCs w:val="22"/>
          <w:lang w:val="en-GB"/>
        </w:rPr>
        <w:t xml:space="preserve"> during the business rescue proceedings. The business rescue practitioner assumes control over the company's operations and management.</w:t>
      </w:r>
    </w:p>
    <w:p w14:paraId="3FF51B4E" w14:textId="77777777" w:rsidR="00B7217B" w:rsidRPr="00EC3524" w:rsidRDefault="00B7217B" w:rsidP="00B7217B">
      <w:pPr>
        <w:jc w:val="both"/>
        <w:rPr>
          <w:rFonts w:ascii="Arial" w:hAnsi="Arial" w:cs="Arial"/>
          <w:color w:val="808080" w:themeColor="background1" w:themeShade="80"/>
          <w:sz w:val="22"/>
          <w:szCs w:val="22"/>
          <w:lang w:val="en-GB"/>
        </w:rPr>
      </w:pPr>
    </w:p>
    <w:p w14:paraId="39254971" w14:textId="5D1F6980"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Potential Outcome: </w:t>
      </w:r>
      <w:r w:rsidR="00C84962" w:rsidRPr="00EC3524">
        <w:rPr>
          <w:rFonts w:ascii="Arial" w:hAnsi="Arial" w:cs="Arial"/>
          <w:color w:val="808080" w:themeColor="background1" w:themeShade="80"/>
          <w:sz w:val="22"/>
          <w:szCs w:val="22"/>
          <w:lang w:val="en-GB"/>
        </w:rPr>
        <w:t>Henry Jean’s</w:t>
      </w:r>
      <w:r w:rsidRPr="00EC3524">
        <w:rPr>
          <w:rFonts w:ascii="Arial" w:hAnsi="Arial" w:cs="Arial"/>
          <w:color w:val="808080" w:themeColor="background1" w:themeShade="80"/>
          <w:sz w:val="22"/>
          <w:szCs w:val="22"/>
          <w:lang w:val="en-GB"/>
        </w:rPr>
        <w:t xml:space="preserve"> role and position may be redefined, or </w:t>
      </w:r>
      <w:r w:rsidR="00C84962" w:rsidRPr="00EC3524">
        <w:rPr>
          <w:rFonts w:ascii="Arial" w:hAnsi="Arial" w:cs="Arial"/>
          <w:color w:val="808080" w:themeColor="background1" w:themeShade="80"/>
          <w:sz w:val="22"/>
          <w:szCs w:val="22"/>
          <w:lang w:val="en-GB"/>
        </w:rPr>
        <w:t>Henry Jean</w:t>
      </w:r>
      <w:r w:rsidRPr="00EC3524">
        <w:rPr>
          <w:rFonts w:ascii="Arial" w:hAnsi="Arial" w:cs="Arial"/>
          <w:color w:val="808080" w:themeColor="background1" w:themeShade="80"/>
          <w:sz w:val="22"/>
          <w:szCs w:val="22"/>
          <w:lang w:val="en-GB"/>
        </w:rPr>
        <w:t xml:space="preserve"> may be retained to assist the business rescue practitioner during the process.</w:t>
      </w:r>
    </w:p>
    <w:p w14:paraId="667F402D" w14:textId="77777777" w:rsidR="00B7217B" w:rsidRPr="00EC3524" w:rsidRDefault="00B7217B" w:rsidP="00B7217B">
      <w:pPr>
        <w:jc w:val="both"/>
        <w:rPr>
          <w:rFonts w:ascii="Arial" w:hAnsi="Arial" w:cs="Arial"/>
          <w:color w:val="808080" w:themeColor="background1" w:themeShade="80"/>
          <w:sz w:val="22"/>
          <w:szCs w:val="22"/>
          <w:lang w:val="en-GB"/>
        </w:rPr>
      </w:pPr>
    </w:p>
    <w:p w14:paraId="3ACDED2B"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 xml:space="preserve">Remedy: Collaborate with the business rescue practitioner, provide necessary </w:t>
      </w:r>
      <w:proofErr w:type="gramStart"/>
      <w:r w:rsidRPr="00EC3524">
        <w:rPr>
          <w:rFonts w:ascii="Arial" w:hAnsi="Arial" w:cs="Arial"/>
          <w:color w:val="808080" w:themeColor="background1" w:themeShade="80"/>
          <w:sz w:val="22"/>
          <w:szCs w:val="22"/>
          <w:lang w:val="en-GB"/>
        </w:rPr>
        <w:t>information</w:t>
      </w:r>
      <w:proofErr w:type="gramEnd"/>
      <w:r w:rsidRPr="00EC3524">
        <w:rPr>
          <w:rFonts w:ascii="Arial" w:hAnsi="Arial" w:cs="Arial"/>
          <w:color w:val="808080" w:themeColor="background1" w:themeShade="80"/>
          <w:sz w:val="22"/>
          <w:szCs w:val="22"/>
          <w:lang w:val="en-GB"/>
        </w:rPr>
        <w:t xml:space="preserve"> and support, and adhere to the duties and restrictions imposed during the proceedings.</w:t>
      </w:r>
    </w:p>
    <w:p w14:paraId="091056E7" w14:textId="77777777" w:rsidR="00B7217B" w:rsidRPr="00EC3524" w:rsidRDefault="00B7217B" w:rsidP="00B7217B">
      <w:pPr>
        <w:jc w:val="both"/>
        <w:rPr>
          <w:rFonts w:ascii="Arial" w:hAnsi="Arial" w:cs="Arial"/>
          <w:color w:val="808080" w:themeColor="background1" w:themeShade="80"/>
          <w:sz w:val="22"/>
          <w:szCs w:val="22"/>
          <w:lang w:val="en-GB"/>
        </w:rPr>
      </w:pPr>
    </w:p>
    <w:p w14:paraId="52E28BF2"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Business Rescue Plan Considerations:</w:t>
      </w:r>
    </w:p>
    <w:p w14:paraId="581FAD50"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The business rescue practitioner must consider the interests of all affected parties, including creditors, employees, lessors, and shareholders, while formulating the business rescue plan. The plan should be reasonable and achievable, providing a fair and equitable solution to restore the company's financial health and continue its operations.</w:t>
      </w:r>
    </w:p>
    <w:p w14:paraId="5248AD34" w14:textId="77777777" w:rsidR="00B7217B" w:rsidRPr="00EC3524" w:rsidRDefault="00B7217B" w:rsidP="00B7217B">
      <w:pPr>
        <w:jc w:val="both"/>
        <w:rPr>
          <w:rFonts w:ascii="Arial" w:hAnsi="Arial" w:cs="Arial"/>
          <w:color w:val="808080" w:themeColor="background1" w:themeShade="80"/>
          <w:sz w:val="22"/>
          <w:szCs w:val="22"/>
          <w:lang w:val="en-GB"/>
        </w:rPr>
      </w:pPr>
    </w:p>
    <w:p w14:paraId="4929873F" w14:textId="77777777" w:rsidR="00B7217B" w:rsidRPr="00EC3524" w:rsidRDefault="00B7217B" w:rsidP="00B7217B">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Practical Implications:</w:t>
      </w:r>
    </w:p>
    <w:p w14:paraId="560C51CE" w14:textId="35EBCBB9" w:rsidR="00E90971" w:rsidRPr="00EC3524" w:rsidRDefault="00B7217B" w:rsidP="00C84962">
      <w:pPr>
        <w:jc w:val="both"/>
        <w:rPr>
          <w:rFonts w:ascii="Arial" w:hAnsi="Arial" w:cs="Arial"/>
          <w:color w:val="808080" w:themeColor="background1" w:themeShade="80"/>
          <w:sz w:val="22"/>
          <w:szCs w:val="22"/>
          <w:lang w:val="en-GB"/>
        </w:rPr>
      </w:pPr>
      <w:r w:rsidRPr="00EC3524">
        <w:rPr>
          <w:rFonts w:ascii="Arial" w:hAnsi="Arial" w:cs="Arial"/>
          <w:color w:val="808080" w:themeColor="background1" w:themeShade="80"/>
          <w:sz w:val="22"/>
          <w:szCs w:val="22"/>
          <w:lang w:val="en-GB"/>
        </w:rPr>
        <w:t>During the business rescue process, decisions and actions taken by the business rescue practitioner may impact all parties involved. It is crucial to stay informed, engage with the practitioner, and seek legal advice to protect</w:t>
      </w:r>
      <w:r w:rsidR="00C84962" w:rsidRPr="00EC3524">
        <w:rPr>
          <w:rFonts w:ascii="Arial" w:hAnsi="Arial" w:cs="Arial"/>
          <w:color w:val="808080" w:themeColor="background1" w:themeShade="80"/>
          <w:sz w:val="22"/>
          <w:szCs w:val="22"/>
          <w:lang w:val="en-GB"/>
        </w:rPr>
        <w:t xml:space="preserve"> each one’s</w:t>
      </w:r>
      <w:r w:rsidRPr="00EC3524">
        <w:rPr>
          <w:rFonts w:ascii="Arial" w:hAnsi="Arial" w:cs="Arial"/>
          <w:color w:val="808080" w:themeColor="background1" w:themeShade="80"/>
          <w:sz w:val="22"/>
          <w:szCs w:val="22"/>
          <w:lang w:val="en-GB"/>
        </w:rPr>
        <w:t xml:space="preserve"> rights and interests.</w:t>
      </w:r>
    </w:p>
    <w:p w14:paraId="0D69B42E" w14:textId="77777777" w:rsidR="00E90971" w:rsidRPr="00EC3524" w:rsidRDefault="00E90971" w:rsidP="004E3A6B">
      <w:pPr>
        <w:jc w:val="center"/>
        <w:rPr>
          <w:rFonts w:ascii="Arial" w:hAnsi="Arial" w:cs="Arial"/>
          <w:b/>
          <w:bCs/>
          <w:sz w:val="22"/>
          <w:szCs w:val="22"/>
          <w:lang w:val="en-GB"/>
        </w:rPr>
      </w:pPr>
    </w:p>
    <w:p w14:paraId="55AE133E" w14:textId="31AB22FB" w:rsidR="00B77F46" w:rsidRPr="00EC3524" w:rsidRDefault="00C606C3" w:rsidP="004E3A6B">
      <w:pPr>
        <w:jc w:val="center"/>
        <w:rPr>
          <w:rFonts w:ascii="Arial" w:hAnsi="Arial" w:cs="Arial"/>
          <w:b/>
          <w:bCs/>
          <w:sz w:val="22"/>
          <w:szCs w:val="22"/>
          <w:lang w:val="en-GB"/>
        </w:rPr>
      </w:pPr>
      <w:r w:rsidRPr="00EC3524">
        <w:rPr>
          <w:rFonts w:ascii="Arial" w:hAnsi="Arial" w:cs="Arial"/>
          <w:b/>
          <w:bCs/>
          <w:sz w:val="22"/>
          <w:szCs w:val="22"/>
          <w:lang w:val="en-GB"/>
        </w:rPr>
        <w:t>*</w:t>
      </w:r>
      <w:r w:rsidR="001E25B9" w:rsidRPr="00EC3524">
        <w:rPr>
          <w:rFonts w:ascii="Arial" w:hAnsi="Arial" w:cs="Arial"/>
          <w:b/>
          <w:bCs/>
          <w:sz w:val="22"/>
          <w:szCs w:val="22"/>
          <w:lang w:val="en-GB"/>
        </w:rPr>
        <w:t xml:space="preserve"> </w:t>
      </w:r>
      <w:r w:rsidR="0077498C" w:rsidRPr="00EC3524">
        <w:rPr>
          <w:rFonts w:ascii="Arial" w:hAnsi="Arial" w:cs="Arial"/>
          <w:b/>
          <w:bCs/>
          <w:sz w:val="22"/>
          <w:szCs w:val="22"/>
          <w:lang w:val="en-GB"/>
        </w:rPr>
        <w:t>End of Assessment</w:t>
      </w:r>
      <w:r w:rsidR="001E25B9" w:rsidRPr="00EC3524">
        <w:rPr>
          <w:rFonts w:ascii="Arial" w:hAnsi="Arial" w:cs="Arial"/>
          <w:b/>
          <w:bCs/>
          <w:sz w:val="22"/>
          <w:szCs w:val="22"/>
          <w:lang w:val="en-GB"/>
        </w:rPr>
        <w:t xml:space="preserve"> </w:t>
      </w:r>
      <w:r w:rsidRPr="00EC3524">
        <w:rPr>
          <w:rFonts w:ascii="Arial" w:hAnsi="Arial" w:cs="Arial"/>
          <w:b/>
          <w:bCs/>
          <w:sz w:val="22"/>
          <w:szCs w:val="22"/>
          <w:lang w:val="en-GB"/>
        </w:rPr>
        <w:t>*</w:t>
      </w:r>
    </w:p>
    <w:sectPr w:rsidR="00B77F46" w:rsidRPr="00EC3524"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C0AC" w14:textId="77777777" w:rsidR="00B925E1" w:rsidRDefault="00B925E1" w:rsidP="00241B44">
      <w:r>
        <w:separator/>
      </w:r>
    </w:p>
  </w:endnote>
  <w:endnote w:type="continuationSeparator" w:id="0">
    <w:p w14:paraId="5A4978C9" w14:textId="77777777" w:rsidR="00B925E1" w:rsidRDefault="00B925E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0CD81AA" w:rsidR="00241FA3" w:rsidRPr="009B4976" w:rsidRDefault="00A6726E" w:rsidP="009B4976">
    <w:pPr>
      <w:pStyle w:val="Footer"/>
      <w:ind w:right="360"/>
      <w:rPr>
        <w:rFonts w:ascii="Arial" w:hAnsi="Arial" w:cs="Arial"/>
        <w:sz w:val="18"/>
        <w:szCs w:val="18"/>
        <w:lang w:val="en-GB"/>
      </w:rPr>
    </w:pPr>
    <w:r w:rsidRPr="00A6726E">
      <w:rPr>
        <w:rFonts w:ascii="Arial" w:hAnsi="Arial" w:cs="Arial"/>
        <w:sz w:val="18"/>
        <w:szCs w:val="18"/>
        <w:lang w:val="en-GB"/>
      </w:rPr>
      <w:t>202223-988</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CA84" w14:textId="77777777" w:rsidR="00A6726E" w:rsidRDefault="00A6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5D41" w14:textId="77777777" w:rsidR="00B925E1" w:rsidRDefault="00B925E1" w:rsidP="00241B44">
      <w:r>
        <w:separator/>
      </w:r>
    </w:p>
  </w:footnote>
  <w:footnote w:type="continuationSeparator" w:id="0">
    <w:p w14:paraId="755A67C8" w14:textId="77777777" w:rsidR="00B925E1" w:rsidRDefault="00B925E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AA76" w14:textId="77777777" w:rsidR="00A6726E" w:rsidRDefault="00A67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1095" w14:textId="77777777" w:rsidR="00A6726E" w:rsidRDefault="00A67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D99" w14:textId="77777777" w:rsidR="00A6726E" w:rsidRDefault="00A67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F014F0"/>
    <w:multiLevelType w:val="hybridMultilevel"/>
    <w:tmpl w:val="E856E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0401A"/>
    <w:multiLevelType w:val="hybridMultilevel"/>
    <w:tmpl w:val="6AB6511A"/>
    <w:lvl w:ilvl="0" w:tplc="04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902785647">
    <w:abstractNumId w:val="4"/>
  </w:num>
  <w:num w:numId="2" w16cid:durableId="2050107924">
    <w:abstractNumId w:val="6"/>
  </w:num>
  <w:num w:numId="3" w16cid:durableId="1799685967">
    <w:abstractNumId w:val="27"/>
  </w:num>
  <w:num w:numId="4" w16cid:durableId="1371422404">
    <w:abstractNumId w:val="24"/>
  </w:num>
  <w:num w:numId="5" w16cid:durableId="2073381004">
    <w:abstractNumId w:val="33"/>
  </w:num>
  <w:num w:numId="6" w16cid:durableId="69810482">
    <w:abstractNumId w:val="21"/>
  </w:num>
  <w:num w:numId="7" w16cid:durableId="754976807">
    <w:abstractNumId w:val="26"/>
  </w:num>
  <w:num w:numId="8" w16cid:durableId="1059475237">
    <w:abstractNumId w:val="7"/>
  </w:num>
  <w:num w:numId="9" w16cid:durableId="1997032772">
    <w:abstractNumId w:val="15"/>
  </w:num>
  <w:num w:numId="10" w16cid:durableId="1112673720">
    <w:abstractNumId w:val="2"/>
  </w:num>
  <w:num w:numId="11" w16cid:durableId="1785494619">
    <w:abstractNumId w:val="29"/>
  </w:num>
  <w:num w:numId="12" w16cid:durableId="717507735">
    <w:abstractNumId w:val="28"/>
  </w:num>
  <w:num w:numId="13" w16cid:durableId="2002469100">
    <w:abstractNumId w:val="10"/>
  </w:num>
  <w:num w:numId="14" w16cid:durableId="662975416">
    <w:abstractNumId w:val="0"/>
  </w:num>
  <w:num w:numId="15" w16cid:durableId="1069497910">
    <w:abstractNumId w:val="22"/>
  </w:num>
  <w:num w:numId="16" w16cid:durableId="216668210">
    <w:abstractNumId w:val="19"/>
  </w:num>
  <w:num w:numId="17" w16cid:durableId="441800346">
    <w:abstractNumId w:val="32"/>
  </w:num>
  <w:num w:numId="18" w16cid:durableId="970480636">
    <w:abstractNumId w:val="30"/>
  </w:num>
  <w:num w:numId="19" w16cid:durableId="428161993">
    <w:abstractNumId w:val="14"/>
  </w:num>
  <w:num w:numId="20" w16cid:durableId="939878440">
    <w:abstractNumId w:val="17"/>
  </w:num>
  <w:num w:numId="21" w16cid:durableId="180703478">
    <w:abstractNumId w:val="1"/>
  </w:num>
  <w:num w:numId="22" w16cid:durableId="709112531">
    <w:abstractNumId w:val="11"/>
  </w:num>
  <w:num w:numId="23" w16cid:durableId="1643150368">
    <w:abstractNumId w:val="23"/>
  </w:num>
  <w:num w:numId="24" w16cid:durableId="864827053">
    <w:abstractNumId w:val="20"/>
  </w:num>
  <w:num w:numId="25" w16cid:durableId="1188833175">
    <w:abstractNumId w:val="12"/>
  </w:num>
  <w:num w:numId="26" w16cid:durableId="1933970514">
    <w:abstractNumId w:val="25"/>
  </w:num>
  <w:num w:numId="27" w16cid:durableId="356664737">
    <w:abstractNumId w:val="34"/>
  </w:num>
  <w:num w:numId="28" w16cid:durableId="1509640927">
    <w:abstractNumId w:val="16"/>
  </w:num>
  <w:num w:numId="29" w16cid:durableId="959842356">
    <w:abstractNumId w:val="31"/>
  </w:num>
  <w:num w:numId="30" w16cid:durableId="1033456576">
    <w:abstractNumId w:val="8"/>
  </w:num>
  <w:num w:numId="31" w16cid:durableId="1431243627">
    <w:abstractNumId w:val="9"/>
  </w:num>
  <w:num w:numId="32" w16cid:durableId="982349523">
    <w:abstractNumId w:val="18"/>
  </w:num>
  <w:num w:numId="33" w16cid:durableId="809593549">
    <w:abstractNumId w:val="5"/>
  </w:num>
  <w:num w:numId="34" w16cid:durableId="2053337102">
    <w:abstractNumId w:val="3"/>
  </w:num>
  <w:num w:numId="35" w16cid:durableId="29355976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D42"/>
    <w:rsid w:val="00127E45"/>
    <w:rsid w:val="00133976"/>
    <w:rsid w:val="00136839"/>
    <w:rsid w:val="0013760D"/>
    <w:rsid w:val="0014171F"/>
    <w:rsid w:val="001433DC"/>
    <w:rsid w:val="001449AD"/>
    <w:rsid w:val="00144E3F"/>
    <w:rsid w:val="0014622C"/>
    <w:rsid w:val="0015020C"/>
    <w:rsid w:val="001513A9"/>
    <w:rsid w:val="00152348"/>
    <w:rsid w:val="0015456D"/>
    <w:rsid w:val="00154A75"/>
    <w:rsid w:val="00155429"/>
    <w:rsid w:val="00155FA2"/>
    <w:rsid w:val="00161F1B"/>
    <w:rsid w:val="001621D0"/>
    <w:rsid w:val="00162829"/>
    <w:rsid w:val="001652A7"/>
    <w:rsid w:val="0017173B"/>
    <w:rsid w:val="00172913"/>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A03"/>
    <w:rsid w:val="001C1FE0"/>
    <w:rsid w:val="001C2AC2"/>
    <w:rsid w:val="001C45FC"/>
    <w:rsid w:val="001D0469"/>
    <w:rsid w:val="001D07AE"/>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8AE"/>
    <w:rsid w:val="00207C3D"/>
    <w:rsid w:val="002110F1"/>
    <w:rsid w:val="0021407D"/>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063"/>
    <w:rsid w:val="0029433F"/>
    <w:rsid w:val="00294829"/>
    <w:rsid w:val="0029690F"/>
    <w:rsid w:val="00297C8A"/>
    <w:rsid w:val="002A2A60"/>
    <w:rsid w:val="002A37BB"/>
    <w:rsid w:val="002A5120"/>
    <w:rsid w:val="002B1C45"/>
    <w:rsid w:val="002B725E"/>
    <w:rsid w:val="002C13C8"/>
    <w:rsid w:val="002C1487"/>
    <w:rsid w:val="002C1EC5"/>
    <w:rsid w:val="002C2B46"/>
    <w:rsid w:val="002C2FDA"/>
    <w:rsid w:val="002C3547"/>
    <w:rsid w:val="002C47C0"/>
    <w:rsid w:val="002C5EF6"/>
    <w:rsid w:val="002C69B4"/>
    <w:rsid w:val="002D0021"/>
    <w:rsid w:val="002D299D"/>
    <w:rsid w:val="002D3473"/>
    <w:rsid w:val="002D427E"/>
    <w:rsid w:val="002D4943"/>
    <w:rsid w:val="002D6CAA"/>
    <w:rsid w:val="002E3CEB"/>
    <w:rsid w:val="002F1956"/>
    <w:rsid w:val="002F3440"/>
    <w:rsid w:val="002F75A3"/>
    <w:rsid w:val="00303C2F"/>
    <w:rsid w:val="00305E53"/>
    <w:rsid w:val="003067CD"/>
    <w:rsid w:val="00307D85"/>
    <w:rsid w:val="00310CD9"/>
    <w:rsid w:val="003144EF"/>
    <w:rsid w:val="00321F3D"/>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4BA2"/>
    <w:rsid w:val="0036565C"/>
    <w:rsid w:val="0036625E"/>
    <w:rsid w:val="00366ACE"/>
    <w:rsid w:val="0036763F"/>
    <w:rsid w:val="003703F4"/>
    <w:rsid w:val="0037465A"/>
    <w:rsid w:val="0037573E"/>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1085C"/>
    <w:rsid w:val="00414018"/>
    <w:rsid w:val="00415F1F"/>
    <w:rsid w:val="00416FEB"/>
    <w:rsid w:val="0042108F"/>
    <w:rsid w:val="00425377"/>
    <w:rsid w:val="004264D0"/>
    <w:rsid w:val="00430FED"/>
    <w:rsid w:val="00434A8C"/>
    <w:rsid w:val="00436B14"/>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2297"/>
    <w:rsid w:val="00493855"/>
    <w:rsid w:val="00494C98"/>
    <w:rsid w:val="00495E79"/>
    <w:rsid w:val="0049714D"/>
    <w:rsid w:val="004A2D83"/>
    <w:rsid w:val="004A57DD"/>
    <w:rsid w:val="004A57FB"/>
    <w:rsid w:val="004A60CB"/>
    <w:rsid w:val="004A6B1B"/>
    <w:rsid w:val="004A7B51"/>
    <w:rsid w:val="004A7D71"/>
    <w:rsid w:val="004A7EF3"/>
    <w:rsid w:val="004B11FD"/>
    <w:rsid w:val="004B23A2"/>
    <w:rsid w:val="004B6651"/>
    <w:rsid w:val="004C3D1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134"/>
    <w:rsid w:val="00506B49"/>
    <w:rsid w:val="00514451"/>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BC0"/>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3CFC"/>
    <w:rsid w:val="005E6076"/>
    <w:rsid w:val="005E7008"/>
    <w:rsid w:val="005F026D"/>
    <w:rsid w:val="005F25A8"/>
    <w:rsid w:val="005F2AEA"/>
    <w:rsid w:val="005F2D0B"/>
    <w:rsid w:val="005F3CC7"/>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035"/>
    <w:rsid w:val="00635349"/>
    <w:rsid w:val="00636808"/>
    <w:rsid w:val="00641515"/>
    <w:rsid w:val="00641C46"/>
    <w:rsid w:val="0065181E"/>
    <w:rsid w:val="00654C2F"/>
    <w:rsid w:val="00657087"/>
    <w:rsid w:val="00662BC3"/>
    <w:rsid w:val="006639DB"/>
    <w:rsid w:val="006661EF"/>
    <w:rsid w:val="00666B6F"/>
    <w:rsid w:val="00675666"/>
    <w:rsid w:val="00677AEB"/>
    <w:rsid w:val="00680EF2"/>
    <w:rsid w:val="00687A1D"/>
    <w:rsid w:val="00691D5F"/>
    <w:rsid w:val="0069476B"/>
    <w:rsid w:val="00697EA1"/>
    <w:rsid w:val="006A2646"/>
    <w:rsid w:val="006A4823"/>
    <w:rsid w:val="006A509C"/>
    <w:rsid w:val="006A6530"/>
    <w:rsid w:val="006A7F25"/>
    <w:rsid w:val="006B08AD"/>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21E4"/>
    <w:rsid w:val="006E481A"/>
    <w:rsid w:val="006E5288"/>
    <w:rsid w:val="006E5298"/>
    <w:rsid w:val="006F400A"/>
    <w:rsid w:val="006F41CC"/>
    <w:rsid w:val="006F4A78"/>
    <w:rsid w:val="006F734A"/>
    <w:rsid w:val="00700D08"/>
    <w:rsid w:val="00700D83"/>
    <w:rsid w:val="00704852"/>
    <w:rsid w:val="00705104"/>
    <w:rsid w:val="007074E9"/>
    <w:rsid w:val="0071200D"/>
    <w:rsid w:val="00713DA4"/>
    <w:rsid w:val="00714BF1"/>
    <w:rsid w:val="00717658"/>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1DD7"/>
    <w:rsid w:val="00764DB0"/>
    <w:rsid w:val="00765AE9"/>
    <w:rsid w:val="0076764D"/>
    <w:rsid w:val="0077498C"/>
    <w:rsid w:val="00780567"/>
    <w:rsid w:val="007809BC"/>
    <w:rsid w:val="00784128"/>
    <w:rsid w:val="00785FE5"/>
    <w:rsid w:val="00787BCC"/>
    <w:rsid w:val="00793173"/>
    <w:rsid w:val="007959AC"/>
    <w:rsid w:val="00796E9A"/>
    <w:rsid w:val="007978EC"/>
    <w:rsid w:val="007A1C65"/>
    <w:rsid w:val="007A2A33"/>
    <w:rsid w:val="007B119E"/>
    <w:rsid w:val="007B1AC4"/>
    <w:rsid w:val="007B1B85"/>
    <w:rsid w:val="007B5AFB"/>
    <w:rsid w:val="007B5C89"/>
    <w:rsid w:val="007B7E06"/>
    <w:rsid w:val="007B7FAB"/>
    <w:rsid w:val="007C1FCC"/>
    <w:rsid w:val="007C4299"/>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5559"/>
    <w:rsid w:val="00816D04"/>
    <w:rsid w:val="00822751"/>
    <w:rsid w:val="0082483F"/>
    <w:rsid w:val="00825B36"/>
    <w:rsid w:val="008279C0"/>
    <w:rsid w:val="00830097"/>
    <w:rsid w:val="008307FE"/>
    <w:rsid w:val="00832877"/>
    <w:rsid w:val="008425F7"/>
    <w:rsid w:val="00844879"/>
    <w:rsid w:val="00851B6A"/>
    <w:rsid w:val="008619A1"/>
    <w:rsid w:val="0086705F"/>
    <w:rsid w:val="00867701"/>
    <w:rsid w:val="008723F3"/>
    <w:rsid w:val="00874FFA"/>
    <w:rsid w:val="008759B7"/>
    <w:rsid w:val="00876F56"/>
    <w:rsid w:val="008779EF"/>
    <w:rsid w:val="008808F5"/>
    <w:rsid w:val="00881DE6"/>
    <w:rsid w:val="008837A6"/>
    <w:rsid w:val="008876C0"/>
    <w:rsid w:val="00887A07"/>
    <w:rsid w:val="0089145D"/>
    <w:rsid w:val="008924BF"/>
    <w:rsid w:val="00893A17"/>
    <w:rsid w:val="008942AB"/>
    <w:rsid w:val="00895343"/>
    <w:rsid w:val="008A0AD3"/>
    <w:rsid w:val="008A4DF2"/>
    <w:rsid w:val="008A6CFE"/>
    <w:rsid w:val="008A72BB"/>
    <w:rsid w:val="008B4E45"/>
    <w:rsid w:val="008B5165"/>
    <w:rsid w:val="008B5333"/>
    <w:rsid w:val="008B6223"/>
    <w:rsid w:val="008C06AD"/>
    <w:rsid w:val="008C0A02"/>
    <w:rsid w:val="008C66E0"/>
    <w:rsid w:val="008C7904"/>
    <w:rsid w:val="008D3765"/>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13C4"/>
    <w:rsid w:val="00985BF5"/>
    <w:rsid w:val="009862B9"/>
    <w:rsid w:val="009874AD"/>
    <w:rsid w:val="009904EE"/>
    <w:rsid w:val="00991428"/>
    <w:rsid w:val="00992676"/>
    <w:rsid w:val="009954B2"/>
    <w:rsid w:val="00996691"/>
    <w:rsid w:val="009975C1"/>
    <w:rsid w:val="00997900"/>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395C"/>
    <w:rsid w:val="00A44146"/>
    <w:rsid w:val="00A44EE1"/>
    <w:rsid w:val="00A46B4C"/>
    <w:rsid w:val="00A50F0E"/>
    <w:rsid w:val="00A5117B"/>
    <w:rsid w:val="00A54B03"/>
    <w:rsid w:val="00A55A47"/>
    <w:rsid w:val="00A56D34"/>
    <w:rsid w:val="00A60074"/>
    <w:rsid w:val="00A62ABC"/>
    <w:rsid w:val="00A6627C"/>
    <w:rsid w:val="00A6726E"/>
    <w:rsid w:val="00A71019"/>
    <w:rsid w:val="00A77FB4"/>
    <w:rsid w:val="00A81029"/>
    <w:rsid w:val="00A82010"/>
    <w:rsid w:val="00A845F5"/>
    <w:rsid w:val="00A85685"/>
    <w:rsid w:val="00A86EA2"/>
    <w:rsid w:val="00A96489"/>
    <w:rsid w:val="00AA2D08"/>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1461F"/>
    <w:rsid w:val="00B14819"/>
    <w:rsid w:val="00B15E2F"/>
    <w:rsid w:val="00B17AA9"/>
    <w:rsid w:val="00B22A28"/>
    <w:rsid w:val="00B24839"/>
    <w:rsid w:val="00B273DE"/>
    <w:rsid w:val="00B30294"/>
    <w:rsid w:val="00B3727B"/>
    <w:rsid w:val="00B401D6"/>
    <w:rsid w:val="00B404F6"/>
    <w:rsid w:val="00B44713"/>
    <w:rsid w:val="00B46C4B"/>
    <w:rsid w:val="00B50944"/>
    <w:rsid w:val="00B517AE"/>
    <w:rsid w:val="00B51B95"/>
    <w:rsid w:val="00B53DA1"/>
    <w:rsid w:val="00B56103"/>
    <w:rsid w:val="00B61534"/>
    <w:rsid w:val="00B64929"/>
    <w:rsid w:val="00B66E53"/>
    <w:rsid w:val="00B6780F"/>
    <w:rsid w:val="00B71885"/>
    <w:rsid w:val="00B7217B"/>
    <w:rsid w:val="00B736DF"/>
    <w:rsid w:val="00B743D6"/>
    <w:rsid w:val="00B74FBD"/>
    <w:rsid w:val="00B76187"/>
    <w:rsid w:val="00B77196"/>
    <w:rsid w:val="00B77F46"/>
    <w:rsid w:val="00B82586"/>
    <w:rsid w:val="00B829A3"/>
    <w:rsid w:val="00B86DB1"/>
    <w:rsid w:val="00B87869"/>
    <w:rsid w:val="00B87A29"/>
    <w:rsid w:val="00B87DBA"/>
    <w:rsid w:val="00B91544"/>
    <w:rsid w:val="00B925E1"/>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259B"/>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119"/>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6E40"/>
    <w:rsid w:val="00C57273"/>
    <w:rsid w:val="00C606C3"/>
    <w:rsid w:val="00C61146"/>
    <w:rsid w:val="00C619D3"/>
    <w:rsid w:val="00C620F4"/>
    <w:rsid w:val="00C6409D"/>
    <w:rsid w:val="00C72848"/>
    <w:rsid w:val="00C7736C"/>
    <w:rsid w:val="00C82D87"/>
    <w:rsid w:val="00C83657"/>
    <w:rsid w:val="00C84962"/>
    <w:rsid w:val="00C8712A"/>
    <w:rsid w:val="00C902C8"/>
    <w:rsid w:val="00C919D1"/>
    <w:rsid w:val="00C963D3"/>
    <w:rsid w:val="00CA254C"/>
    <w:rsid w:val="00CA7B50"/>
    <w:rsid w:val="00CB1983"/>
    <w:rsid w:val="00CB201B"/>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02D48"/>
    <w:rsid w:val="00D1025B"/>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82826"/>
    <w:rsid w:val="00D84752"/>
    <w:rsid w:val="00D85481"/>
    <w:rsid w:val="00D86B3B"/>
    <w:rsid w:val="00D8748A"/>
    <w:rsid w:val="00D91AFC"/>
    <w:rsid w:val="00D923AA"/>
    <w:rsid w:val="00D93196"/>
    <w:rsid w:val="00D93DF0"/>
    <w:rsid w:val="00D95789"/>
    <w:rsid w:val="00D97A68"/>
    <w:rsid w:val="00DA0DC0"/>
    <w:rsid w:val="00DA3183"/>
    <w:rsid w:val="00DA5234"/>
    <w:rsid w:val="00DB243C"/>
    <w:rsid w:val="00DB3005"/>
    <w:rsid w:val="00DB482A"/>
    <w:rsid w:val="00DB5033"/>
    <w:rsid w:val="00DB507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1672"/>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6698"/>
    <w:rsid w:val="00E1761E"/>
    <w:rsid w:val="00E17693"/>
    <w:rsid w:val="00E2038D"/>
    <w:rsid w:val="00E20F31"/>
    <w:rsid w:val="00E220AA"/>
    <w:rsid w:val="00E2260B"/>
    <w:rsid w:val="00E2553D"/>
    <w:rsid w:val="00E26272"/>
    <w:rsid w:val="00E26337"/>
    <w:rsid w:val="00E26468"/>
    <w:rsid w:val="00E26CC0"/>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3524"/>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155"/>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37568"/>
    <w:rsid w:val="00F43F7A"/>
    <w:rsid w:val="00F51F75"/>
    <w:rsid w:val="00F5524B"/>
    <w:rsid w:val="00F60538"/>
    <w:rsid w:val="00F60FDF"/>
    <w:rsid w:val="00F61DD2"/>
    <w:rsid w:val="00F667A1"/>
    <w:rsid w:val="00F66AFF"/>
    <w:rsid w:val="00F67EA8"/>
    <w:rsid w:val="00F71433"/>
    <w:rsid w:val="00F831B9"/>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Ajizmk</cp:lastModifiedBy>
  <cp:revision>65</cp:revision>
  <cp:lastPrinted>2019-08-27T05:42:00Z</cp:lastPrinted>
  <dcterms:created xsi:type="dcterms:W3CDTF">2023-07-27T15:47:00Z</dcterms:created>
  <dcterms:modified xsi:type="dcterms:W3CDTF">2023-07-30T23:53:00Z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0001020d6ae53a27f694fa02099d308b9e3b275f3de688898f765af37ec623b4</vt:lpwstr>
  </property>
</Properties>
</file>