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50A27251"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8C</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CE718F9" w:rsidR="002638B0" w:rsidRPr="00B87DBA" w:rsidRDefault="00925B7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HONG KONG</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4EE4555"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6573FC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3AF181E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 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81B841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1C85CAA9"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C35C9">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8C35C9" w:rsidRDefault="00DE366A"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 </w:t>
      </w:r>
    </w:p>
    <w:p w14:paraId="3096A126" w14:textId="77777777" w:rsidR="004B250F" w:rsidRPr="008C35C9" w:rsidRDefault="004B250F" w:rsidP="008C35C9">
      <w:pPr>
        <w:jc w:val="both"/>
        <w:rPr>
          <w:rFonts w:ascii="Avenir Next" w:hAnsi="Avenir Next" w:cs="Arial"/>
          <w:color w:val="000000" w:themeColor="text1"/>
          <w:sz w:val="22"/>
          <w:szCs w:val="22"/>
        </w:rPr>
      </w:pPr>
    </w:p>
    <w:p w14:paraId="45528691" w14:textId="3D517FD3" w:rsidR="00F47A63" w:rsidRPr="008C35C9" w:rsidRDefault="004B250F" w:rsidP="008C35C9">
      <w:pPr>
        <w:jc w:val="both"/>
        <w:rPr>
          <w:rFonts w:ascii="Avenir Next" w:hAnsi="Avenir Next" w:cs="Arial"/>
          <w:color w:val="000000" w:themeColor="text1"/>
          <w:sz w:val="22"/>
          <w:szCs w:val="22"/>
        </w:rPr>
      </w:pPr>
      <w:r w:rsidRPr="008C35C9">
        <w:rPr>
          <w:rFonts w:ascii="Avenir Next" w:hAnsi="Avenir Next" w:cs="Arial"/>
          <w:color w:val="000000" w:themeColor="text1"/>
          <w:sz w:val="22"/>
          <w:szCs w:val="22"/>
        </w:rPr>
        <w:t xml:space="preserve">Which of the following is / are among the jurisdictional criteria required to be satisfied for the Hong Kong court to make a bankruptcy order against an </w:t>
      </w:r>
      <w:r w:rsidRPr="008C35C9">
        <w:rPr>
          <w:rFonts w:ascii="Avenir Next Demi Bold" w:hAnsi="Avenir Next Demi Bold" w:cs="Arial"/>
          <w:b/>
          <w:bCs/>
          <w:color w:val="000000" w:themeColor="text1"/>
          <w:sz w:val="22"/>
          <w:szCs w:val="22"/>
          <w:u w:val="single"/>
        </w:rPr>
        <w:t>individual</w:t>
      </w:r>
      <w:r w:rsidR="0077686D" w:rsidRPr="008C35C9">
        <w:rPr>
          <w:rFonts w:ascii="Avenir Next" w:hAnsi="Avenir Next" w:cs="Arial"/>
          <w:color w:val="000000" w:themeColor="text1"/>
          <w:sz w:val="22"/>
          <w:szCs w:val="22"/>
        </w:rPr>
        <w:t>?</w:t>
      </w:r>
    </w:p>
    <w:p w14:paraId="0A013E9F" w14:textId="77777777" w:rsidR="00F47A63" w:rsidRPr="008C35C9" w:rsidRDefault="00F47A63" w:rsidP="008C35C9">
      <w:pPr>
        <w:jc w:val="both"/>
        <w:rPr>
          <w:rFonts w:ascii="Avenir Next" w:hAnsi="Avenir Next" w:cs="Arial"/>
          <w:sz w:val="22"/>
          <w:szCs w:val="22"/>
          <w:lang w:val="en-GB"/>
        </w:rPr>
      </w:pPr>
    </w:p>
    <w:p w14:paraId="795FFD97" w14:textId="34828CE4"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hold a Hong Kong permanent identity card.</w:t>
      </w:r>
    </w:p>
    <w:p w14:paraId="72907B25" w14:textId="77777777" w:rsidR="00662251" w:rsidRPr="008C35C9" w:rsidRDefault="00662251" w:rsidP="008C35C9">
      <w:pPr>
        <w:ind w:left="426"/>
        <w:jc w:val="both"/>
        <w:rPr>
          <w:rFonts w:ascii="Avenir Next" w:hAnsi="Avenir Next" w:cs="Arial"/>
          <w:sz w:val="22"/>
          <w:szCs w:val="22"/>
          <w:lang w:val="en-GB"/>
        </w:rPr>
      </w:pPr>
    </w:p>
    <w:p w14:paraId="2BD12CDC" w14:textId="0ABE6799"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be ordinarily resident in Hong Kong at the date of the hearing of the petition.</w:t>
      </w:r>
    </w:p>
    <w:p w14:paraId="12B2B57D" w14:textId="77777777" w:rsidR="00662251" w:rsidRPr="008C35C9" w:rsidRDefault="00662251" w:rsidP="008C35C9">
      <w:pPr>
        <w:ind w:left="426"/>
        <w:jc w:val="both"/>
        <w:rPr>
          <w:rFonts w:ascii="Avenir Next" w:hAnsi="Avenir Next" w:cs="Arial"/>
          <w:sz w:val="22"/>
          <w:szCs w:val="22"/>
          <w:lang w:val="en-GB"/>
        </w:rPr>
      </w:pPr>
    </w:p>
    <w:p w14:paraId="6CE92D69" w14:textId="79C38335" w:rsidR="00662251" w:rsidRPr="00BC7A9A" w:rsidRDefault="00662251" w:rsidP="008C35C9">
      <w:pPr>
        <w:pStyle w:val="ListParagraph"/>
        <w:numPr>
          <w:ilvl w:val="0"/>
          <w:numId w:val="22"/>
        </w:numPr>
        <w:ind w:left="426"/>
        <w:jc w:val="both"/>
        <w:rPr>
          <w:rFonts w:ascii="Avenir Next" w:hAnsi="Avenir Next" w:cs="Arial"/>
          <w:sz w:val="22"/>
          <w:szCs w:val="22"/>
          <w:highlight w:val="yellow"/>
          <w:lang w:val="en-GB"/>
        </w:rPr>
      </w:pPr>
      <w:r w:rsidRPr="00BC7A9A">
        <w:rPr>
          <w:rFonts w:ascii="Avenir Next" w:hAnsi="Avenir Next" w:cs="Arial"/>
          <w:sz w:val="22"/>
          <w:szCs w:val="22"/>
          <w:highlight w:val="yellow"/>
          <w:lang w:val="en-GB"/>
        </w:rPr>
        <w:t>The individual is domiciled in Hong Kong.</w:t>
      </w:r>
    </w:p>
    <w:p w14:paraId="48800D67" w14:textId="77777777" w:rsidR="00662251" w:rsidRPr="008C35C9" w:rsidRDefault="00662251" w:rsidP="008C35C9">
      <w:pPr>
        <w:ind w:left="426"/>
        <w:jc w:val="both"/>
        <w:rPr>
          <w:rFonts w:ascii="Avenir Next" w:hAnsi="Avenir Next" w:cs="Arial"/>
          <w:sz w:val="22"/>
          <w:szCs w:val="22"/>
          <w:lang w:val="en-GB"/>
        </w:rPr>
      </w:pPr>
    </w:p>
    <w:p w14:paraId="738F16C9" w14:textId="3E4E0FF1"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Any of the above.</w:t>
      </w:r>
    </w:p>
    <w:p w14:paraId="410171B1" w14:textId="77777777" w:rsidR="00F47A63" w:rsidRPr="008C35C9" w:rsidRDefault="00F47A63" w:rsidP="008C35C9">
      <w:pPr>
        <w:jc w:val="both"/>
        <w:rPr>
          <w:rFonts w:ascii="Avenir Next" w:hAnsi="Avenir Next" w:cs="Arial"/>
          <w:color w:val="FF0000"/>
          <w:sz w:val="22"/>
          <w:szCs w:val="22"/>
        </w:rPr>
      </w:pPr>
    </w:p>
    <w:p w14:paraId="6F7375AE"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1.2 </w:t>
      </w:r>
    </w:p>
    <w:p w14:paraId="3B768102" w14:textId="77777777" w:rsidR="00F47A63" w:rsidRPr="008C35C9" w:rsidRDefault="00F47A63" w:rsidP="008C35C9">
      <w:pPr>
        <w:jc w:val="both"/>
        <w:rPr>
          <w:rFonts w:ascii="Avenir Next" w:hAnsi="Avenir Next" w:cs="Arial"/>
          <w:sz w:val="22"/>
          <w:szCs w:val="22"/>
        </w:rPr>
      </w:pPr>
    </w:p>
    <w:p w14:paraId="4C3FF9AD" w14:textId="68E02EE9" w:rsidR="00F47A63" w:rsidRPr="008C35C9" w:rsidRDefault="00206D5D"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w:t>
      </w:r>
      <w:r w:rsidRPr="008C35C9">
        <w:rPr>
          <w:rFonts w:ascii="Avenir Next Demi Bold" w:hAnsi="Avenir Next Demi Bold" w:cs="Arial"/>
          <w:b/>
          <w:bCs/>
          <w:sz w:val="22"/>
          <w:szCs w:val="22"/>
          <w:u w:val="single"/>
          <w:lang w:val="en-GB"/>
        </w:rPr>
        <w:t>receiver</w:t>
      </w:r>
      <w:r w:rsidRPr="008C35C9">
        <w:rPr>
          <w:rFonts w:ascii="Avenir Next" w:hAnsi="Avenir Next" w:cs="Arial"/>
          <w:sz w:val="22"/>
          <w:szCs w:val="22"/>
          <w:lang w:val="en-GB"/>
        </w:rPr>
        <w:t xml:space="preserve"> appointed pursuant to a charge created by a company (A) over its assets in favour of its lender (B) acts as</w:t>
      </w:r>
      <w:r w:rsidR="00263D03" w:rsidRPr="008C35C9">
        <w:rPr>
          <w:rFonts w:ascii="Avenir Next" w:hAnsi="Avenir Next" w:cs="Arial"/>
          <w:sz w:val="22"/>
          <w:szCs w:val="22"/>
          <w:lang w:val="en-GB"/>
        </w:rPr>
        <w:t>:</w:t>
      </w:r>
    </w:p>
    <w:p w14:paraId="4D5A346B" w14:textId="77777777" w:rsidR="00F47A63" w:rsidRPr="008C35C9" w:rsidRDefault="00F47A63" w:rsidP="008C35C9">
      <w:pPr>
        <w:jc w:val="both"/>
        <w:rPr>
          <w:rFonts w:ascii="Avenir Next" w:hAnsi="Avenir Next" w:cs="Arial"/>
          <w:sz w:val="22"/>
          <w:szCs w:val="22"/>
        </w:rPr>
      </w:pPr>
    </w:p>
    <w:p w14:paraId="4F6EDB96" w14:textId="2BB7ED25" w:rsidR="00263D03" w:rsidRPr="00BC7A9A" w:rsidRDefault="00263D03" w:rsidP="008C35C9">
      <w:pPr>
        <w:pStyle w:val="ListParagraph"/>
        <w:numPr>
          <w:ilvl w:val="0"/>
          <w:numId w:val="23"/>
        </w:numPr>
        <w:ind w:left="426"/>
        <w:jc w:val="both"/>
        <w:rPr>
          <w:rFonts w:ascii="Avenir Next" w:hAnsi="Avenir Next" w:cs="Arial"/>
          <w:sz w:val="22"/>
          <w:szCs w:val="22"/>
          <w:highlight w:val="yellow"/>
        </w:rPr>
      </w:pPr>
      <w:r w:rsidRPr="00BC7A9A">
        <w:rPr>
          <w:rFonts w:ascii="Avenir Next" w:hAnsi="Avenir Next" w:cs="Arial"/>
          <w:sz w:val="22"/>
          <w:szCs w:val="22"/>
          <w:highlight w:val="yellow"/>
        </w:rPr>
        <w:t xml:space="preserve">Agent of the company granting the charge </w:t>
      </w:r>
      <w:r w:rsidR="00D93DCB" w:rsidRPr="00BC7A9A">
        <w:rPr>
          <w:rFonts w:ascii="Avenir Next" w:hAnsi="Avenir Next" w:cs="Arial"/>
          <w:sz w:val="22"/>
          <w:szCs w:val="22"/>
          <w:highlight w:val="yellow"/>
        </w:rPr>
        <w:t>(</w:t>
      </w:r>
      <w:r w:rsidRPr="00BC7A9A">
        <w:rPr>
          <w:rFonts w:ascii="Avenir Next" w:hAnsi="Avenir Next" w:cs="Arial"/>
          <w:sz w:val="22"/>
          <w:szCs w:val="22"/>
          <w:highlight w:val="yellow"/>
        </w:rPr>
        <w:t>A</w:t>
      </w:r>
      <w:r w:rsidR="00D93DCB" w:rsidRPr="00BC7A9A">
        <w:rPr>
          <w:rFonts w:ascii="Avenir Next" w:hAnsi="Avenir Next" w:cs="Arial"/>
          <w:sz w:val="22"/>
          <w:szCs w:val="22"/>
          <w:highlight w:val="yellow"/>
        </w:rPr>
        <w:t>, in this instance)</w:t>
      </w:r>
      <w:r w:rsidRPr="00BC7A9A">
        <w:rPr>
          <w:rFonts w:ascii="Avenir Next" w:hAnsi="Avenir Next" w:cs="Arial"/>
          <w:sz w:val="22"/>
          <w:szCs w:val="22"/>
          <w:highlight w:val="yellow"/>
        </w:rPr>
        <w:t>.</w:t>
      </w:r>
    </w:p>
    <w:p w14:paraId="6AEAEC52" w14:textId="77777777" w:rsidR="00263D03" w:rsidRPr="008C35C9" w:rsidRDefault="00263D03" w:rsidP="008C35C9">
      <w:pPr>
        <w:ind w:left="426"/>
        <w:jc w:val="both"/>
        <w:rPr>
          <w:rFonts w:ascii="Avenir Next" w:hAnsi="Avenir Next" w:cs="Arial"/>
          <w:sz w:val="22"/>
          <w:szCs w:val="22"/>
        </w:rPr>
      </w:pPr>
    </w:p>
    <w:p w14:paraId="5178F608" w14:textId="7A9243A3"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 xml:space="preserve">Agent of the lender appointing him </w:t>
      </w:r>
      <w:r w:rsidR="00D93DCB" w:rsidRPr="008C35C9">
        <w:rPr>
          <w:rFonts w:ascii="Avenir Next" w:hAnsi="Avenir Next" w:cs="Arial"/>
          <w:sz w:val="22"/>
          <w:szCs w:val="22"/>
        </w:rPr>
        <w:t>(</w:t>
      </w:r>
      <w:r w:rsidRPr="008C35C9">
        <w:rPr>
          <w:rFonts w:ascii="Avenir Next" w:hAnsi="Avenir Next" w:cs="Arial"/>
          <w:sz w:val="22"/>
          <w:szCs w:val="22"/>
        </w:rPr>
        <w:t>B</w:t>
      </w:r>
      <w:r w:rsidR="00D93DCB" w:rsidRPr="008C35C9">
        <w:rPr>
          <w:rFonts w:ascii="Avenir Next" w:hAnsi="Avenir Next" w:cs="Arial"/>
          <w:sz w:val="22"/>
          <w:szCs w:val="22"/>
        </w:rPr>
        <w:t>, in this instance)</w:t>
      </w:r>
      <w:r w:rsidRPr="008C35C9">
        <w:rPr>
          <w:rFonts w:ascii="Avenir Next" w:hAnsi="Avenir Next" w:cs="Arial"/>
          <w:sz w:val="22"/>
          <w:szCs w:val="22"/>
        </w:rPr>
        <w:t>.</w:t>
      </w:r>
    </w:p>
    <w:p w14:paraId="28836EA5" w14:textId="77777777" w:rsidR="00263D03" w:rsidRPr="008C35C9" w:rsidRDefault="00263D03" w:rsidP="008C35C9">
      <w:pPr>
        <w:ind w:left="426"/>
        <w:jc w:val="both"/>
        <w:rPr>
          <w:rFonts w:ascii="Avenir Next" w:hAnsi="Avenir Next" w:cs="Arial"/>
          <w:sz w:val="22"/>
          <w:szCs w:val="22"/>
        </w:rPr>
      </w:pPr>
    </w:p>
    <w:p w14:paraId="55386C55"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Agent of the Official Receiver.</w:t>
      </w:r>
    </w:p>
    <w:p w14:paraId="70A0E227" w14:textId="77777777" w:rsidR="00263D03" w:rsidRPr="008C35C9" w:rsidRDefault="00263D03" w:rsidP="008C35C9">
      <w:pPr>
        <w:ind w:left="426"/>
        <w:jc w:val="both"/>
        <w:rPr>
          <w:rFonts w:ascii="Avenir Next" w:hAnsi="Avenir Next" w:cs="Arial"/>
          <w:sz w:val="22"/>
          <w:szCs w:val="22"/>
        </w:rPr>
      </w:pPr>
    </w:p>
    <w:p w14:paraId="6710D3DF"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An officer of the court.</w:t>
      </w:r>
    </w:p>
    <w:p w14:paraId="4106CA79" w14:textId="77777777" w:rsidR="00393730" w:rsidRPr="008C35C9" w:rsidRDefault="00393730" w:rsidP="008C35C9">
      <w:pPr>
        <w:jc w:val="both"/>
        <w:rPr>
          <w:rFonts w:ascii="Avenir Next" w:hAnsi="Avenir Next" w:cs="Arial"/>
          <w:iCs/>
          <w:sz w:val="22"/>
          <w:szCs w:val="22"/>
          <w:lang w:val="en-GB"/>
        </w:rPr>
      </w:pPr>
    </w:p>
    <w:p w14:paraId="74E57F7F"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Question 1.3</w:t>
      </w:r>
    </w:p>
    <w:p w14:paraId="23591C6E" w14:textId="77777777" w:rsidR="00F47A63" w:rsidRPr="008C35C9" w:rsidRDefault="00F47A63" w:rsidP="008C35C9">
      <w:pPr>
        <w:jc w:val="both"/>
        <w:rPr>
          <w:rFonts w:ascii="Avenir Next" w:hAnsi="Avenir Next" w:cs="Arial"/>
          <w:sz w:val="22"/>
          <w:szCs w:val="22"/>
        </w:rPr>
      </w:pPr>
    </w:p>
    <w:p w14:paraId="2CA47404" w14:textId="1B5101BD" w:rsidR="00F47A63" w:rsidRPr="008C35C9" w:rsidRDefault="00813A8D" w:rsidP="008C35C9">
      <w:pPr>
        <w:jc w:val="both"/>
        <w:rPr>
          <w:rFonts w:ascii="Avenir Next Demi Bold" w:hAnsi="Avenir Next Demi Bold" w:cs="Arial"/>
          <w:b/>
          <w:bCs/>
          <w:sz w:val="22"/>
          <w:szCs w:val="22"/>
          <w:u w:val="single"/>
          <w:lang w:val="en-GB"/>
        </w:rPr>
      </w:pPr>
      <w:r w:rsidRPr="008C35C9">
        <w:rPr>
          <w:rFonts w:ascii="Avenir Next" w:hAnsi="Avenir Next" w:cs="Arial"/>
          <w:sz w:val="22"/>
          <w:szCs w:val="22"/>
        </w:rPr>
        <w:t xml:space="preserve">Which of the following is a correct statement as to the </w:t>
      </w:r>
      <w:r w:rsidRPr="008C35C9">
        <w:rPr>
          <w:rFonts w:ascii="Avenir Next Demi Bold" w:hAnsi="Avenir Next Demi Bold" w:cs="Arial"/>
          <w:b/>
          <w:bCs/>
          <w:sz w:val="22"/>
          <w:szCs w:val="22"/>
          <w:u w:val="single"/>
          <w:lang w:val="en-GB"/>
        </w:rPr>
        <w:t>core requirements</w:t>
      </w:r>
      <w:r w:rsidRPr="008C35C9">
        <w:rPr>
          <w:rFonts w:ascii="Avenir Next" w:hAnsi="Avenir Next" w:cs="Arial"/>
          <w:sz w:val="22"/>
          <w:szCs w:val="22"/>
        </w:rPr>
        <w:t xml:space="preserve"> which need to be satisfied before the Hong Kong court will wind-up a foreign company:</w:t>
      </w:r>
    </w:p>
    <w:p w14:paraId="3C037EF1" w14:textId="77777777" w:rsidR="00F47A63" w:rsidRPr="008C35C9" w:rsidRDefault="00F47A63" w:rsidP="008C35C9">
      <w:pPr>
        <w:jc w:val="both"/>
        <w:rPr>
          <w:rFonts w:ascii="Avenir Next" w:hAnsi="Avenir Next" w:cs="Arial"/>
          <w:sz w:val="22"/>
          <w:szCs w:val="22"/>
        </w:rPr>
      </w:pPr>
    </w:p>
    <w:p w14:paraId="4844AB65" w14:textId="7777777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All of the below apply.</w:t>
      </w:r>
    </w:p>
    <w:p w14:paraId="0D70116B" w14:textId="77777777" w:rsidR="00BF7606" w:rsidRPr="008C35C9" w:rsidRDefault="00BF7606" w:rsidP="008C35C9">
      <w:pPr>
        <w:ind w:left="426"/>
        <w:jc w:val="both"/>
        <w:rPr>
          <w:rFonts w:ascii="Avenir Next" w:hAnsi="Avenir Next" w:cs="Arial"/>
          <w:sz w:val="22"/>
          <w:szCs w:val="22"/>
        </w:rPr>
      </w:pPr>
    </w:p>
    <w:p w14:paraId="1F58F38A" w14:textId="7777777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At least one of the directors must be a Hong Kong resident.</w:t>
      </w:r>
    </w:p>
    <w:p w14:paraId="3283BB6B" w14:textId="77777777" w:rsidR="00BF7606" w:rsidRPr="008C35C9" w:rsidRDefault="00BF7606" w:rsidP="008C35C9">
      <w:pPr>
        <w:ind w:left="426"/>
        <w:jc w:val="both"/>
        <w:rPr>
          <w:rFonts w:ascii="Avenir Next" w:hAnsi="Avenir Next" w:cs="Arial"/>
          <w:sz w:val="22"/>
          <w:szCs w:val="22"/>
        </w:rPr>
      </w:pPr>
    </w:p>
    <w:p w14:paraId="02B9B9E3" w14:textId="0CC3ACD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 xml:space="preserve">The petitioning creditor must be a Hong Kong company or </w:t>
      </w:r>
      <w:r w:rsidR="00A431DB" w:rsidRPr="008C35C9">
        <w:rPr>
          <w:rFonts w:ascii="Avenir Next" w:hAnsi="Avenir Next" w:cs="Arial"/>
          <w:sz w:val="22"/>
          <w:szCs w:val="22"/>
        </w:rPr>
        <w:t xml:space="preserve">a </w:t>
      </w:r>
      <w:r w:rsidRPr="008C35C9">
        <w:rPr>
          <w:rFonts w:ascii="Avenir Next" w:hAnsi="Avenir Next" w:cs="Arial"/>
          <w:sz w:val="22"/>
          <w:szCs w:val="22"/>
        </w:rPr>
        <w:t>Hong Kong resident.</w:t>
      </w:r>
    </w:p>
    <w:p w14:paraId="2A1CEDEB" w14:textId="77777777" w:rsidR="00BF7606" w:rsidRPr="008C35C9" w:rsidRDefault="00BF7606" w:rsidP="008C35C9">
      <w:pPr>
        <w:ind w:left="426"/>
        <w:jc w:val="both"/>
        <w:rPr>
          <w:rFonts w:ascii="Avenir Next" w:hAnsi="Avenir Next" w:cs="Arial"/>
          <w:sz w:val="22"/>
          <w:szCs w:val="22"/>
        </w:rPr>
      </w:pPr>
    </w:p>
    <w:p w14:paraId="32E0098B" w14:textId="22E1878F" w:rsidR="00BF7606" w:rsidRPr="00E01AF0" w:rsidRDefault="00BF7606" w:rsidP="008C35C9">
      <w:pPr>
        <w:pStyle w:val="ListParagraph"/>
        <w:numPr>
          <w:ilvl w:val="0"/>
          <w:numId w:val="24"/>
        </w:numPr>
        <w:ind w:left="426"/>
        <w:jc w:val="both"/>
        <w:rPr>
          <w:rFonts w:ascii="Avenir Next" w:hAnsi="Avenir Next" w:cs="Arial"/>
          <w:sz w:val="22"/>
          <w:szCs w:val="22"/>
          <w:highlight w:val="yellow"/>
        </w:rPr>
      </w:pPr>
      <w:r w:rsidRPr="00E01AF0">
        <w:rPr>
          <w:rFonts w:ascii="Avenir Next" w:hAnsi="Avenir Next" w:cs="Arial"/>
          <w:sz w:val="22"/>
          <w:szCs w:val="22"/>
          <w:highlight w:val="yellow"/>
        </w:rPr>
        <w:t>There must be a reasonable possibility that the winding</w:t>
      </w:r>
      <w:r w:rsidR="00A431DB" w:rsidRPr="00E01AF0">
        <w:rPr>
          <w:rFonts w:ascii="Avenir Next" w:hAnsi="Avenir Next" w:cs="Arial"/>
          <w:sz w:val="22"/>
          <w:szCs w:val="22"/>
          <w:highlight w:val="yellow"/>
        </w:rPr>
        <w:t>-</w:t>
      </w:r>
      <w:r w:rsidRPr="00E01AF0">
        <w:rPr>
          <w:rFonts w:ascii="Avenir Next" w:hAnsi="Avenir Next" w:cs="Arial"/>
          <w:sz w:val="22"/>
          <w:szCs w:val="22"/>
          <w:highlight w:val="yellow"/>
        </w:rPr>
        <w:t>up order would benefit those applying for it.</w:t>
      </w:r>
    </w:p>
    <w:p w14:paraId="7AB84DAA" w14:textId="77777777" w:rsidR="00F47A63" w:rsidRPr="008C35C9" w:rsidRDefault="00F47A63" w:rsidP="008C35C9">
      <w:pPr>
        <w:jc w:val="both"/>
        <w:rPr>
          <w:rFonts w:ascii="Avenir Next" w:eastAsia="Calibri" w:hAnsi="Avenir Next"/>
          <w:sz w:val="22"/>
          <w:szCs w:val="22"/>
          <w:lang w:val="en-ZA"/>
        </w:rPr>
      </w:pPr>
    </w:p>
    <w:p w14:paraId="0B8868B3"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1.4 </w:t>
      </w:r>
    </w:p>
    <w:p w14:paraId="400ABDE6" w14:textId="77777777" w:rsidR="003F14A7" w:rsidRPr="008C35C9" w:rsidRDefault="003F14A7" w:rsidP="008C35C9">
      <w:pPr>
        <w:jc w:val="both"/>
        <w:rPr>
          <w:rFonts w:ascii="Avenir Next" w:hAnsi="Avenir Next" w:cs="Arial"/>
          <w:sz w:val="22"/>
          <w:szCs w:val="22"/>
          <w:lang w:val="en-GB"/>
        </w:rPr>
      </w:pPr>
    </w:p>
    <w:p w14:paraId="30B782BE" w14:textId="60EB72D6" w:rsidR="00F47A63" w:rsidRPr="008C35C9" w:rsidRDefault="003F14A7"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receiver is appointed over the entirety of a company’s assets and the company goes into liquidation. Assuming the charge under which the receiver is appointed (and the receiver’s appointment) cannot be challenged, </w:t>
      </w:r>
      <w:r w:rsidRPr="008C35C9">
        <w:rPr>
          <w:rFonts w:ascii="Avenir Next Demi Bold" w:hAnsi="Avenir Next Demi Bold" w:cs="Arial"/>
          <w:b/>
          <w:bCs/>
          <w:sz w:val="22"/>
          <w:szCs w:val="22"/>
          <w:u w:val="single"/>
          <w:lang w:val="en-GB"/>
        </w:rPr>
        <w:t>realisations</w:t>
      </w:r>
      <w:r w:rsidRPr="008C35C9">
        <w:rPr>
          <w:rFonts w:ascii="Avenir Next" w:hAnsi="Avenir Next" w:cs="Arial"/>
          <w:sz w:val="22"/>
          <w:szCs w:val="22"/>
          <w:lang w:val="en-GB"/>
        </w:rPr>
        <w:t xml:space="preserve"> made by the receiver</w:t>
      </w:r>
      <w:r w:rsidR="006768F3" w:rsidRPr="008C35C9">
        <w:rPr>
          <w:rFonts w:ascii="Avenir Next" w:hAnsi="Avenir Next" w:cs="Arial"/>
          <w:sz w:val="22"/>
          <w:szCs w:val="22"/>
          <w:lang w:val="en-GB"/>
        </w:rPr>
        <w:t xml:space="preserve"> – </w:t>
      </w:r>
    </w:p>
    <w:p w14:paraId="0B1F9269" w14:textId="77777777" w:rsidR="00F47A63" w:rsidRPr="008C35C9" w:rsidRDefault="00F47A63" w:rsidP="008C35C9">
      <w:pPr>
        <w:jc w:val="both"/>
        <w:rPr>
          <w:rFonts w:ascii="Avenir Next" w:hAnsi="Avenir Next" w:cs="Arial"/>
          <w:sz w:val="22"/>
          <w:szCs w:val="22"/>
        </w:rPr>
      </w:pPr>
    </w:p>
    <w:p w14:paraId="6DBBA379"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must first be used to satisfy the costs and expenses of the liquidator.</w:t>
      </w:r>
    </w:p>
    <w:p w14:paraId="527B4454" w14:textId="77777777" w:rsidR="00982B1B" w:rsidRPr="008C35C9" w:rsidRDefault="00982B1B" w:rsidP="008C35C9">
      <w:pPr>
        <w:ind w:left="426"/>
        <w:jc w:val="both"/>
        <w:rPr>
          <w:rFonts w:ascii="Avenir Next" w:hAnsi="Avenir Next" w:cs="Arial"/>
          <w:sz w:val="22"/>
          <w:szCs w:val="22"/>
        </w:rPr>
      </w:pPr>
    </w:p>
    <w:p w14:paraId="5DF92F98"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must first be used to satisfy the whole of all claims by employees but no other claims.</w:t>
      </w:r>
    </w:p>
    <w:p w14:paraId="3BA3B555" w14:textId="77777777" w:rsidR="00982B1B" w:rsidRPr="008C35C9" w:rsidRDefault="00982B1B" w:rsidP="008C35C9">
      <w:pPr>
        <w:ind w:left="426"/>
        <w:jc w:val="both"/>
        <w:rPr>
          <w:rFonts w:ascii="Avenir Next" w:hAnsi="Avenir Next" w:cs="Arial"/>
          <w:sz w:val="22"/>
          <w:szCs w:val="22"/>
        </w:rPr>
      </w:pPr>
    </w:p>
    <w:p w14:paraId="127052ED" w14:textId="0EE7D27F" w:rsidR="00982B1B" w:rsidRPr="00E01AF0" w:rsidRDefault="00982B1B" w:rsidP="008C35C9">
      <w:pPr>
        <w:pStyle w:val="ListParagraph"/>
        <w:numPr>
          <w:ilvl w:val="0"/>
          <w:numId w:val="25"/>
        </w:numPr>
        <w:ind w:left="426"/>
        <w:jc w:val="both"/>
        <w:rPr>
          <w:rFonts w:ascii="Avenir Next" w:hAnsi="Avenir Next" w:cs="Arial"/>
          <w:sz w:val="22"/>
          <w:szCs w:val="22"/>
          <w:highlight w:val="yellow"/>
        </w:rPr>
      </w:pPr>
      <w:r w:rsidRPr="00E01AF0">
        <w:rPr>
          <w:rFonts w:ascii="Avenir Next" w:hAnsi="Avenir Next" w:cs="Arial"/>
          <w:sz w:val="22"/>
          <w:szCs w:val="22"/>
          <w:highlight w:val="yellow"/>
        </w:rPr>
        <w:t xml:space="preserve">must first be used to satisfy the claims of preferential creditors as described in the relevant section of </w:t>
      </w:r>
      <w:r w:rsidR="00F322D0" w:rsidRPr="00E01AF0">
        <w:rPr>
          <w:rFonts w:ascii="Avenir Next" w:hAnsi="Avenir Next" w:cs="Arial"/>
          <w:sz w:val="22"/>
          <w:szCs w:val="22"/>
          <w:highlight w:val="yellow"/>
        </w:rPr>
        <w:t>Companies (Winding Up and Miscellaneous Provisions) Ordinance (Cap 32) (</w:t>
      </w:r>
      <w:r w:rsidRPr="00E01AF0">
        <w:rPr>
          <w:rFonts w:ascii="Avenir Next" w:hAnsi="Avenir Next" w:cs="Arial"/>
          <w:sz w:val="22"/>
          <w:szCs w:val="22"/>
          <w:highlight w:val="yellow"/>
        </w:rPr>
        <w:t>CWUMPO</w:t>
      </w:r>
      <w:r w:rsidR="00F322D0" w:rsidRPr="00E01AF0">
        <w:rPr>
          <w:rFonts w:ascii="Avenir Next" w:hAnsi="Avenir Next" w:cs="Arial"/>
          <w:sz w:val="22"/>
          <w:szCs w:val="22"/>
          <w:highlight w:val="yellow"/>
        </w:rPr>
        <w:t>)</w:t>
      </w:r>
      <w:r w:rsidRPr="00E01AF0">
        <w:rPr>
          <w:rFonts w:ascii="Avenir Next" w:hAnsi="Avenir Next" w:cs="Arial"/>
          <w:sz w:val="22"/>
          <w:szCs w:val="22"/>
          <w:highlight w:val="yellow"/>
        </w:rPr>
        <w:t>.</w:t>
      </w:r>
    </w:p>
    <w:p w14:paraId="7A2A07CA" w14:textId="77777777" w:rsidR="00982B1B" w:rsidRPr="008C35C9" w:rsidRDefault="00982B1B" w:rsidP="008C35C9">
      <w:pPr>
        <w:ind w:left="426"/>
        <w:jc w:val="both"/>
        <w:rPr>
          <w:rFonts w:ascii="Avenir Next" w:hAnsi="Avenir Next" w:cs="Arial"/>
          <w:sz w:val="22"/>
          <w:szCs w:val="22"/>
        </w:rPr>
      </w:pPr>
    </w:p>
    <w:p w14:paraId="3979CB57"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will be kept entirely by the receiver for the benefit of the charge holder irrespective of what claims, preferential or otherwise, exist against the company.</w:t>
      </w:r>
    </w:p>
    <w:p w14:paraId="526C4073" w14:textId="77777777" w:rsidR="00F47A63" w:rsidRPr="008C35C9" w:rsidRDefault="00F47A63" w:rsidP="008C35C9">
      <w:pPr>
        <w:ind w:left="66"/>
        <w:jc w:val="both"/>
        <w:rPr>
          <w:rFonts w:ascii="Avenir Next" w:hAnsi="Avenir Next" w:cs="Arial"/>
          <w:sz w:val="22"/>
          <w:szCs w:val="22"/>
        </w:rPr>
      </w:pPr>
    </w:p>
    <w:p w14:paraId="1DF16FC5"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1.5 </w:t>
      </w:r>
    </w:p>
    <w:p w14:paraId="7B096EDA" w14:textId="77777777" w:rsidR="00C3516E" w:rsidRPr="008C35C9" w:rsidRDefault="00C3516E" w:rsidP="008C35C9">
      <w:pPr>
        <w:jc w:val="both"/>
        <w:rPr>
          <w:rFonts w:ascii="Avenir Next" w:hAnsi="Avenir Next" w:cs="Arial"/>
          <w:sz w:val="22"/>
          <w:szCs w:val="22"/>
          <w:lang w:val="en-GB"/>
        </w:rPr>
      </w:pPr>
    </w:p>
    <w:p w14:paraId="5166C7C5" w14:textId="50586CAD" w:rsidR="00F47A63" w:rsidRPr="008C35C9" w:rsidRDefault="00C3516E"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The date of </w:t>
      </w:r>
      <w:r w:rsidRPr="008C35C9">
        <w:rPr>
          <w:rFonts w:ascii="Avenir Next Demi Bold" w:hAnsi="Avenir Next Demi Bold" w:cs="Arial"/>
          <w:b/>
          <w:bCs/>
          <w:sz w:val="22"/>
          <w:szCs w:val="22"/>
          <w:u w:val="single"/>
          <w:lang w:val="en-GB"/>
        </w:rPr>
        <w:t>commencement</w:t>
      </w:r>
      <w:r w:rsidRPr="008C35C9">
        <w:rPr>
          <w:rFonts w:ascii="Avenir Next" w:hAnsi="Avenir Next" w:cs="Arial"/>
          <w:sz w:val="22"/>
          <w:szCs w:val="22"/>
          <w:lang w:val="en-GB"/>
        </w:rPr>
        <w:t xml:space="preserve"> of liquidation for a compulsory liquidation is</w:t>
      </w:r>
      <w:r w:rsidR="00DA6AF8" w:rsidRPr="008C35C9">
        <w:rPr>
          <w:rFonts w:ascii="Avenir Next" w:hAnsi="Avenir Next" w:cs="Arial"/>
          <w:sz w:val="22"/>
          <w:szCs w:val="22"/>
          <w:lang w:val="en-GB"/>
        </w:rPr>
        <w:t xml:space="preserve"> – </w:t>
      </w:r>
    </w:p>
    <w:p w14:paraId="6F0AAE73" w14:textId="77777777" w:rsidR="00F47A63" w:rsidRPr="008C35C9" w:rsidRDefault="00F47A63" w:rsidP="008C35C9">
      <w:pPr>
        <w:jc w:val="both"/>
        <w:rPr>
          <w:rFonts w:ascii="Avenir Next" w:hAnsi="Avenir Next" w:cs="Arial"/>
          <w:sz w:val="22"/>
          <w:szCs w:val="22"/>
        </w:rPr>
      </w:pPr>
    </w:p>
    <w:p w14:paraId="366F2575"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a creditor serves a statutory demand.</w:t>
      </w:r>
    </w:p>
    <w:p w14:paraId="60FCBA77"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5A8A5393" w14:textId="77777777" w:rsidR="00DA6AF8" w:rsidRPr="00E01AF0" w:rsidRDefault="00DA6AF8" w:rsidP="008C35C9">
      <w:pPr>
        <w:pStyle w:val="ListParagraph"/>
        <w:numPr>
          <w:ilvl w:val="0"/>
          <w:numId w:val="26"/>
        </w:numPr>
        <w:autoSpaceDE w:val="0"/>
        <w:autoSpaceDN w:val="0"/>
        <w:adjustRightInd w:val="0"/>
        <w:ind w:left="426"/>
        <w:jc w:val="both"/>
        <w:rPr>
          <w:rFonts w:ascii="Avenir Next" w:hAnsi="Avenir Next" w:cs="Arial"/>
          <w:sz w:val="22"/>
          <w:szCs w:val="22"/>
          <w:highlight w:val="yellow"/>
          <w:lang w:val="en-GB"/>
        </w:rPr>
      </w:pPr>
      <w:r w:rsidRPr="00E01AF0">
        <w:rPr>
          <w:rFonts w:ascii="Avenir Next" w:hAnsi="Avenir Next" w:cs="Arial"/>
          <w:sz w:val="22"/>
          <w:szCs w:val="22"/>
          <w:highlight w:val="yellow"/>
          <w:lang w:val="en-GB"/>
        </w:rPr>
        <w:t>the date on which the petition is presented.</w:t>
      </w:r>
    </w:p>
    <w:p w14:paraId="07B52145"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4ACA1900" w14:textId="1A55FFAA"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of the winding</w:t>
      </w:r>
      <w:r w:rsidR="00B83513" w:rsidRPr="008C35C9">
        <w:rPr>
          <w:rFonts w:ascii="Avenir Next" w:hAnsi="Avenir Next" w:cs="Arial"/>
          <w:sz w:val="22"/>
          <w:szCs w:val="22"/>
          <w:lang w:val="en-GB"/>
        </w:rPr>
        <w:t>-</w:t>
      </w:r>
      <w:r w:rsidRPr="008C35C9">
        <w:rPr>
          <w:rFonts w:ascii="Avenir Next" w:hAnsi="Avenir Next" w:cs="Arial"/>
          <w:sz w:val="22"/>
          <w:szCs w:val="22"/>
          <w:lang w:val="en-GB"/>
        </w:rPr>
        <w:t>up order.</w:t>
      </w:r>
    </w:p>
    <w:p w14:paraId="462DF309"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6BD17888"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notice of the liquidator’s appointment is advertised.</w:t>
      </w:r>
    </w:p>
    <w:p w14:paraId="4FC64326" w14:textId="77777777" w:rsidR="00393730" w:rsidRPr="008C35C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8C35C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1.6 </w:t>
      </w:r>
    </w:p>
    <w:p w14:paraId="0C99FF80" w14:textId="77777777" w:rsidR="00151C0A" w:rsidRPr="008C35C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59097C79" w:rsidR="00F47A63" w:rsidRPr="008C35C9" w:rsidRDefault="007E54A1"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In respect of a Hong Kong creditor’s </w:t>
      </w:r>
      <w:r w:rsidRPr="008C35C9">
        <w:rPr>
          <w:rFonts w:ascii="Avenir Next Demi Bold" w:hAnsi="Avenir Next Demi Bold" w:cs="Arial"/>
          <w:b/>
          <w:bCs/>
          <w:sz w:val="22"/>
          <w:szCs w:val="22"/>
          <w:u w:val="single"/>
          <w:lang w:val="en-GB"/>
        </w:rPr>
        <w:t>scheme of arrangement</w:t>
      </w:r>
      <w:r w:rsidRPr="008C35C9">
        <w:rPr>
          <w:rFonts w:ascii="Avenir Next" w:hAnsi="Avenir Next" w:cs="Arial"/>
          <w:sz w:val="22"/>
          <w:szCs w:val="22"/>
          <w:lang w:val="en-GB"/>
        </w:rPr>
        <w:t xml:space="preserve"> promoted by the company</w:t>
      </w:r>
      <w:r w:rsidR="00F16CCA" w:rsidRPr="008C35C9">
        <w:rPr>
          <w:rFonts w:ascii="Avenir Next" w:hAnsi="Avenir Next" w:cs="Arial"/>
          <w:sz w:val="22"/>
          <w:szCs w:val="22"/>
          <w:lang w:val="en-GB"/>
        </w:rPr>
        <w:t>,</w:t>
      </w:r>
      <w:r w:rsidRPr="008C35C9">
        <w:rPr>
          <w:rFonts w:ascii="Avenir Next" w:hAnsi="Avenir Next" w:cs="Arial"/>
          <w:sz w:val="22"/>
          <w:szCs w:val="22"/>
          <w:lang w:val="en-GB"/>
        </w:rPr>
        <w:t xml:space="preserve"> the legislation provides</w:t>
      </w:r>
      <w:r w:rsidR="00F16CCA" w:rsidRPr="008C35C9">
        <w:rPr>
          <w:rFonts w:ascii="Avenir Next" w:hAnsi="Avenir Next" w:cs="Arial"/>
          <w:sz w:val="22"/>
          <w:szCs w:val="22"/>
          <w:lang w:val="en-GB"/>
        </w:rPr>
        <w:t>:</w:t>
      </w:r>
    </w:p>
    <w:p w14:paraId="15BCB745" w14:textId="77777777" w:rsidR="00F47A63" w:rsidRPr="008C35C9" w:rsidRDefault="00F47A63" w:rsidP="008C35C9">
      <w:pPr>
        <w:ind w:left="720" w:hanging="720"/>
        <w:jc w:val="both"/>
        <w:rPr>
          <w:rFonts w:ascii="Avenir Next" w:hAnsi="Avenir Next" w:cs="Arial"/>
          <w:sz w:val="22"/>
          <w:szCs w:val="22"/>
          <w:lang w:val="en-GB"/>
        </w:rPr>
      </w:pPr>
    </w:p>
    <w:p w14:paraId="1174AD63"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all proceedings against the company pending the sanctioning of the scheme.</w:t>
      </w:r>
    </w:p>
    <w:p w14:paraId="442C5EB2" w14:textId="77777777" w:rsidR="00734EEF" w:rsidRPr="008C35C9" w:rsidRDefault="00734EEF" w:rsidP="008C35C9">
      <w:pPr>
        <w:ind w:left="426"/>
        <w:jc w:val="both"/>
        <w:rPr>
          <w:rFonts w:ascii="Avenir Next" w:hAnsi="Avenir Next" w:cs="Arial"/>
          <w:sz w:val="22"/>
          <w:szCs w:val="22"/>
          <w:lang w:val="en-GB"/>
        </w:rPr>
      </w:pPr>
    </w:p>
    <w:p w14:paraId="7539A130"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enforcement of any judgment against the company.</w:t>
      </w:r>
    </w:p>
    <w:p w14:paraId="3EE99610" w14:textId="77777777" w:rsidR="00734EEF" w:rsidRPr="008C35C9" w:rsidRDefault="00734EEF" w:rsidP="008C35C9">
      <w:pPr>
        <w:ind w:left="426"/>
        <w:jc w:val="both"/>
        <w:rPr>
          <w:rFonts w:ascii="Avenir Next" w:hAnsi="Avenir Next" w:cs="Arial"/>
          <w:sz w:val="22"/>
          <w:szCs w:val="22"/>
          <w:lang w:val="en-GB"/>
        </w:rPr>
      </w:pPr>
    </w:p>
    <w:p w14:paraId="222EC5BF"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all proceedings against the company if the statutory majorities are met at the creditors’ meeting.</w:t>
      </w:r>
    </w:p>
    <w:p w14:paraId="7764F35F" w14:textId="77777777" w:rsidR="00734EEF" w:rsidRPr="008C35C9" w:rsidRDefault="00734EEF" w:rsidP="008C35C9">
      <w:pPr>
        <w:ind w:left="426"/>
        <w:jc w:val="both"/>
        <w:rPr>
          <w:rFonts w:ascii="Avenir Next" w:hAnsi="Avenir Next" w:cs="Arial"/>
          <w:sz w:val="22"/>
          <w:szCs w:val="22"/>
          <w:lang w:val="en-GB"/>
        </w:rPr>
      </w:pPr>
    </w:p>
    <w:p w14:paraId="76D96C2F" w14:textId="0E87E3A4" w:rsidR="00734EEF" w:rsidRPr="008C35C9" w:rsidRDefault="00931E20" w:rsidP="008C35C9">
      <w:pPr>
        <w:pStyle w:val="ListParagraph"/>
        <w:numPr>
          <w:ilvl w:val="0"/>
          <w:numId w:val="27"/>
        </w:numPr>
        <w:ind w:left="426"/>
        <w:jc w:val="both"/>
        <w:rPr>
          <w:rFonts w:ascii="Avenir Next" w:hAnsi="Avenir Next" w:cs="Arial"/>
          <w:sz w:val="22"/>
          <w:szCs w:val="22"/>
          <w:lang w:val="en-GB"/>
        </w:rPr>
      </w:pPr>
      <w:r w:rsidRPr="00CB2BAB">
        <w:rPr>
          <w:rFonts w:ascii="Avenir Next" w:hAnsi="Avenir Next" w:cs="Arial"/>
          <w:sz w:val="22"/>
          <w:szCs w:val="22"/>
          <w:highlight w:val="yellow"/>
          <w:lang w:val="en-GB"/>
        </w:rPr>
        <w:t>N</w:t>
      </w:r>
      <w:r w:rsidR="00734EEF" w:rsidRPr="00CB2BAB">
        <w:rPr>
          <w:rFonts w:ascii="Avenir Next" w:hAnsi="Avenir Next" w:cs="Arial"/>
          <w:sz w:val="22"/>
          <w:szCs w:val="22"/>
          <w:highlight w:val="yellow"/>
          <w:lang w:val="en-GB"/>
        </w:rPr>
        <w:t>one of above</w:t>
      </w:r>
      <w:r w:rsidR="000548DC" w:rsidRPr="00CB2BAB">
        <w:rPr>
          <w:rFonts w:ascii="Avenir Next" w:hAnsi="Avenir Next" w:cs="Arial"/>
          <w:sz w:val="22"/>
          <w:szCs w:val="22"/>
          <w:highlight w:val="yellow"/>
          <w:lang w:val="en-GB"/>
        </w:rPr>
        <w:t>,</w:t>
      </w:r>
      <w:r w:rsidR="00734EEF" w:rsidRPr="00CB2BAB">
        <w:rPr>
          <w:rFonts w:ascii="Avenir Next" w:hAnsi="Avenir Next" w:cs="Arial"/>
          <w:sz w:val="22"/>
          <w:szCs w:val="22"/>
          <w:highlight w:val="yellow"/>
          <w:lang w:val="en-GB"/>
        </w:rPr>
        <w:t xml:space="preserve"> </w:t>
      </w:r>
      <w:r w:rsidR="000548DC" w:rsidRPr="00CB2BAB">
        <w:rPr>
          <w:rFonts w:ascii="Avenir Next" w:hAnsi="Avenir Next" w:cs="Arial"/>
          <w:sz w:val="22"/>
          <w:szCs w:val="22"/>
          <w:highlight w:val="yellow"/>
          <w:lang w:val="en-GB"/>
        </w:rPr>
        <w:t xml:space="preserve">as </w:t>
      </w:r>
      <w:r w:rsidR="00734EEF" w:rsidRPr="00CB2BAB">
        <w:rPr>
          <w:rFonts w:ascii="Avenir Next" w:hAnsi="Avenir Next" w:cs="Arial"/>
          <w:sz w:val="22"/>
          <w:szCs w:val="22"/>
          <w:highlight w:val="yellow"/>
          <w:lang w:val="en-GB"/>
        </w:rPr>
        <w:t>the scheme legislation provides for no stay.</w:t>
      </w:r>
    </w:p>
    <w:p w14:paraId="5B713DCA" w14:textId="77777777" w:rsidR="00F47A63" w:rsidRPr="008C35C9" w:rsidRDefault="00F47A63" w:rsidP="008C35C9">
      <w:pPr>
        <w:jc w:val="both"/>
        <w:rPr>
          <w:rFonts w:ascii="Avenir Next" w:hAnsi="Avenir Next" w:cs="Arial"/>
          <w:sz w:val="22"/>
          <w:szCs w:val="22"/>
        </w:rPr>
      </w:pPr>
    </w:p>
    <w:p w14:paraId="225C5004"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1.7 </w:t>
      </w:r>
    </w:p>
    <w:p w14:paraId="4A7676EE" w14:textId="77777777" w:rsidR="00F47A63" w:rsidRPr="008C35C9" w:rsidRDefault="00F47A63" w:rsidP="008C35C9">
      <w:pPr>
        <w:jc w:val="both"/>
        <w:rPr>
          <w:rFonts w:ascii="Avenir Next" w:hAnsi="Avenir Next" w:cs="Arial"/>
          <w:sz w:val="22"/>
          <w:szCs w:val="22"/>
        </w:rPr>
      </w:pPr>
    </w:p>
    <w:p w14:paraId="261A4CAA" w14:textId="49709CAC" w:rsidR="00E36127"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Select the </w:t>
      </w:r>
      <w:r w:rsidRPr="008C35C9">
        <w:rPr>
          <w:rFonts w:ascii="Avenir Next Demi Bold" w:hAnsi="Avenir Next Demi Bold" w:cs="Arial"/>
          <w:b/>
          <w:bCs/>
          <w:sz w:val="22"/>
          <w:szCs w:val="22"/>
          <w:u w:val="single"/>
        </w:rPr>
        <w:t>correct</w:t>
      </w:r>
      <w:r w:rsidRPr="008C35C9">
        <w:rPr>
          <w:rFonts w:ascii="Avenir Next" w:hAnsi="Avenir Next" w:cs="Arial"/>
          <w:sz w:val="22"/>
          <w:szCs w:val="22"/>
        </w:rPr>
        <w:t xml:space="preserve"> answer</w:t>
      </w:r>
      <w:r w:rsidR="0015630F" w:rsidRPr="008C35C9">
        <w:rPr>
          <w:rFonts w:ascii="Avenir Next" w:hAnsi="Avenir Next" w:cs="Arial"/>
          <w:sz w:val="22"/>
          <w:szCs w:val="22"/>
        </w:rPr>
        <w:t xml:space="preserve"> as to whether the following statement is true or untrue</w:t>
      </w:r>
      <w:r w:rsidRPr="008C35C9">
        <w:rPr>
          <w:rFonts w:ascii="Avenir Next" w:hAnsi="Avenir Next" w:cs="Arial"/>
          <w:sz w:val="22"/>
          <w:szCs w:val="22"/>
        </w:rPr>
        <w:t>:</w:t>
      </w:r>
    </w:p>
    <w:p w14:paraId="59FBCD94" w14:textId="77777777" w:rsidR="00E36127" w:rsidRPr="008C35C9" w:rsidRDefault="00E36127" w:rsidP="008C35C9">
      <w:pPr>
        <w:jc w:val="both"/>
        <w:rPr>
          <w:rFonts w:ascii="Avenir Next" w:hAnsi="Avenir Next" w:cs="Arial"/>
          <w:sz w:val="22"/>
          <w:szCs w:val="22"/>
        </w:rPr>
      </w:pPr>
    </w:p>
    <w:p w14:paraId="3DBD5B42" w14:textId="7FB5730F" w:rsidR="00F47A63"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Hong Kong legislation provides a </w:t>
      </w:r>
      <w:r w:rsidRPr="008C35C9">
        <w:rPr>
          <w:rFonts w:ascii="Avenir Next Demi Bold" w:hAnsi="Avenir Next Demi Bold" w:cs="Arial"/>
          <w:b/>
          <w:bCs/>
          <w:sz w:val="22"/>
          <w:szCs w:val="22"/>
          <w:u w:val="single"/>
        </w:rPr>
        <w:t>comprehensive statutory regime</w:t>
      </w:r>
      <w:r w:rsidRPr="008C35C9">
        <w:rPr>
          <w:rFonts w:ascii="Avenir Next" w:hAnsi="Avenir Next" w:cs="Arial"/>
          <w:sz w:val="22"/>
          <w:szCs w:val="22"/>
        </w:rPr>
        <w:t xml:space="preserve"> relating to corporate rescue</w:t>
      </w:r>
      <w:r w:rsidR="00D513BB" w:rsidRPr="008C35C9">
        <w:rPr>
          <w:rFonts w:ascii="Avenir Next" w:hAnsi="Avenir Next" w:cs="Arial"/>
          <w:sz w:val="22"/>
          <w:szCs w:val="22"/>
        </w:rPr>
        <w:t>.</w:t>
      </w:r>
    </w:p>
    <w:p w14:paraId="2462C1CE" w14:textId="77777777" w:rsidR="00F47A63" w:rsidRPr="008C35C9" w:rsidRDefault="00F47A63" w:rsidP="008C35C9">
      <w:pPr>
        <w:jc w:val="both"/>
        <w:rPr>
          <w:rFonts w:ascii="Avenir Next" w:hAnsi="Avenir Next" w:cs="Arial"/>
          <w:sz w:val="22"/>
          <w:szCs w:val="22"/>
        </w:rPr>
      </w:pPr>
    </w:p>
    <w:p w14:paraId="25D98DEE"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lastRenderedPageBreak/>
        <w:t>This statement is true because of the combined effect of the Companies (Winding Up and Miscellaneous Provisions) Ordinance (Cap 32) and the Companies Ordinance (Cap 622).</w:t>
      </w:r>
    </w:p>
    <w:p w14:paraId="2626A207" w14:textId="77777777" w:rsidR="00911F8A" w:rsidRPr="008C35C9" w:rsidRDefault="00911F8A" w:rsidP="008C35C9">
      <w:pPr>
        <w:ind w:left="426" w:hanging="284"/>
        <w:jc w:val="both"/>
        <w:rPr>
          <w:rFonts w:ascii="Avenir Next" w:hAnsi="Avenir Next" w:cs="Arial"/>
          <w:iCs/>
          <w:sz w:val="22"/>
          <w:szCs w:val="22"/>
          <w:lang w:val="en-GB"/>
        </w:rPr>
      </w:pPr>
    </w:p>
    <w:p w14:paraId="3322B3B8"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recent legislation called the Companies (Corporate Rescue) Bill.</w:t>
      </w:r>
    </w:p>
    <w:p w14:paraId="55557721" w14:textId="77777777" w:rsidR="00911F8A" w:rsidRPr="008C35C9" w:rsidRDefault="00911F8A" w:rsidP="008C35C9">
      <w:pPr>
        <w:ind w:left="426" w:hanging="284"/>
        <w:jc w:val="both"/>
        <w:rPr>
          <w:rFonts w:ascii="Avenir Next" w:hAnsi="Avenir Next" w:cs="Arial"/>
          <w:iCs/>
          <w:sz w:val="22"/>
          <w:szCs w:val="22"/>
          <w:lang w:val="en-GB"/>
        </w:rPr>
      </w:pPr>
    </w:p>
    <w:p w14:paraId="4AC80C4C" w14:textId="1758CE82" w:rsidR="00911F8A" w:rsidRPr="00380165" w:rsidRDefault="00911F8A" w:rsidP="008C35C9">
      <w:pPr>
        <w:pStyle w:val="ListParagraph"/>
        <w:numPr>
          <w:ilvl w:val="0"/>
          <w:numId w:val="28"/>
        </w:numPr>
        <w:ind w:left="426"/>
        <w:jc w:val="both"/>
        <w:rPr>
          <w:rFonts w:ascii="Avenir Next" w:hAnsi="Avenir Next" w:cs="Arial"/>
          <w:iCs/>
          <w:sz w:val="22"/>
          <w:szCs w:val="22"/>
          <w:highlight w:val="yellow"/>
          <w:lang w:val="en-GB"/>
        </w:rPr>
      </w:pPr>
      <w:r w:rsidRPr="00380165">
        <w:rPr>
          <w:rFonts w:ascii="Avenir Next" w:hAnsi="Avenir Next" w:cs="Arial"/>
          <w:iCs/>
          <w:sz w:val="22"/>
          <w:szCs w:val="22"/>
          <w:highlight w:val="yellow"/>
          <w:lang w:val="en-GB"/>
        </w:rPr>
        <w:t>This statement is untrue</w:t>
      </w:r>
      <w:r w:rsidR="00A80144" w:rsidRPr="00380165">
        <w:rPr>
          <w:rFonts w:ascii="Avenir Next" w:hAnsi="Avenir Next" w:cs="Arial"/>
          <w:iCs/>
          <w:sz w:val="22"/>
          <w:szCs w:val="22"/>
          <w:highlight w:val="yellow"/>
          <w:lang w:val="en-GB"/>
        </w:rPr>
        <w:t xml:space="preserve">, as </w:t>
      </w:r>
      <w:r w:rsidRPr="00380165">
        <w:rPr>
          <w:rFonts w:ascii="Avenir Next" w:hAnsi="Avenir Next" w:cs="Arial"/>
          <w:iCs/>
          <w:sz w:val="22"/>
          <w:szCs w:val="22"/>
          <w:highlight w:val="yellow"/>
          <w:lang w:val="en-GB"/>
        </w:rPr>
        <w:t>Hong Kong has no comprehensive statutory regime for corporate rescue.</w:t>
      </w:r>
    </w:p>
    <w:p w14:paraId="778C9B3E" w14:textId="77777777" w:rsidR="00911F8A" w:rsidRPr="008C35C9" w:rsidRDefault="00911F8A" w:rsidP="008C35C9">
      <w:pPr>
        <w:ind w:left="426" w:hanging="284"/>
        <w:jc w:val="both"/>
        <w:rPr>
          <w:rFonts w:ascii="Avenir Next" w:hAnsi="Avenir Next" w:cs="Arial"/>
          <w:iCs/>
          <w:sz w:val="22"/>
          <w:szCs w:val="22"/>
          <w:lang w:val="en-GB"/>
        </w:rPr>
      </w:pPr>
    </w:p>
    <w:p w14:paraId="682C9F58" w14:textId="0AADCE3A"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the recently enabled Cooperation Mechanism for cooperation in relation to insolvency matters as between Hong Kong and the Mainland, P</w:t>
      </w:r>
      <w:r w:rsidR="00C2193B" w:rsidRPr="008C35C9">
        <w:rPr>
          <w:rFonts w:ascii="Avenir Next" w:hAnsi="Avenir Next" w:cs="Arial"/>
          <w:iCs/>
          <w:sz w:val="22"/>
          <w:szCs w:val="22"/>
          <w:lang w:val="en-GB"/>
        </w:rPr>
        <w:t xml:space="preserve">eople’s </w:t>
      </w:r>
      <w:r w:rsidRPr="008C35C9">
        <w:rPr>
          <w:rFonts w:ascii="Avenir Next" w:hAnsi="Avenir Next" w:cs="Arial"/>
          <w:iCs/>
          <w:sz w:val="22"/>
          <w:szCs w:val="22"/>
          <w:lang w:val="en-GB"/>
        </w:rPr>
        <w:t>R</w:t>
      </w:r>
      <w:r w:rsidR="00C2193B" w:rsidRPr="008C35C9">
        <w:rPr>
          <w:rFonts w:ascii="Avenir Next" w:hAnsi="Avenir Next" w:cs="Arial"/>
          <w:iCs/>
          <w:sz w:val="22"/>
          <w:szCs w:val="22"/>
          <w:lang w:val="en-GB"/>
        </w:rPr>
        <w:t xml:space="preserve">epublic of </w:t>
      </w:r>
      <w:r w:rsidRPr="008C35C9">
        <w:rPr>
          <w:rFonts w:ascii="Avenir Next" w:hAnsi="Avenir Next" w:cs="Arial"/>
          <w:iCs/>
          <w:sz w:val="22"/>
          <w:szCs w:val="22"/>
          <w:lang w:val="en-GB"/>
        </w:rPr>
        <w:t>C</w:t>
      </w:r>
      <w:r w:rsidR="00C2193B" w:rsidRPr="008C35C9">
        <w:rPr>
          <w:rFonts w:ascii="Avenir Next" w:hAnsi="Avenir Next" w:cs="Arial"/>
          <w:iCs/>
          <w:sz w:val="22"/>
          <w:szCs w:val="22"/>
          <w:lang w:val="en-GB"/>
        </w:rPr>
        <w:t>hina</w:t>
      </w:r>
      <w:r w:rsidRPr="008C35C9">
        <w:rPr>
          <w:rFonts w:ascii="Avenir Next" w:hAnsi="Avenir Next" w:cs="Arial"/>
          <w:iCs/>
          <w:sz w:val="22"/>
          <w:szCs w:val="22"/>
          <w:lang w:val="en-GB"/>
        </w:rPr>
        <w:t>.</w:t>
      </w:r>
    </w:p>
    <w:p w14:paraId="4E08A4F8" w14:textId="77777777" w:rsidR="00F47A63" w:rsidRPr="008C35C9" w:rsidRDefault="00F47A63" w:rsidP="008C35C9">
      <w:pPr>
        <w:ind w:left="284" w:hanging="284"/>
        <w:jc w:val="both"/>
        <w:rPr>
          <w:rFonts w:ascii="Avenir Next" w:hAnsi="Avenir Next" w:cs="Arial"/>
          <w:sz w:val="22"/>
          <w:szCs w:val="22"/>
          <w:lang w:val="en-GB"/>
        </w:rPr>
      </w:pPr>
    </w:p>
    <w:p w14:paraId="3CAD9F6D"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1.8 </w:t>
      </w:r>
    </w:p>
    <w:p w14:paraId="6BC9F090" w14:textId="77777777" w:rsidR="00F47A63" w:rsidRPr="008C35C9" w:rsidRDefault="00F47A63" w:rsidP="008C35C9">
      <w:pPr>
        <w:jc w:val="both"/>
        <w:rPr>
          <w:rFonts w:ascii="Avenir Next" w:hAnsi="Avenir Next" w:cs="Arial"/>
          <w:sz w:val="22"/>
          <w:szCs w:val="22"/>
        </w:rPr>
      </w:pPr>
    </w:p>
    <w:p w14:paraId="093D7767" w14:textId="6791E664" w:rsidR="00C2193B"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Select the </w:t>
      </w:r>
      <w:r w:rsidRPr="008C35C9">
        <w:rPr>
          <w:rFonts w:ascii="Avenir Next Demi Bold" w:hAnsi="Avenir Next Demi Bold" w:cs="Arial"/>
          <w:b/>
          <w:bCs/>
          <w:sz w:val="22"/>
          <w:szCs w:val="22"/>
          <w:u w:val="single"/>
          <w:lang w:val="en-GB"/>
        </w:rPr>
        <w:t>correct</w:t>
      </w:r>
      <w:r w:rsidRPr="008C35C9">
        <w:rPr>
          <w:rFonts w:ascii="Avenir Next" w:hAnsi="Avenir Next" w:cs="Arial"/>
          <w:sz w:val="22"/>
          <w:szCs w:val="22"/>
          <w:lang w:val="en-GB"/>
        </w:rPr>
        <w:t xml:space="preserve"> answer</w:t>
      </w:r>
      <w:r w:rsidR="0015630F" w:rsidRPr="008C35C9">
        <w:rPr>
          <w:rFonts w:ascii="Avenir Next" w:hAnsi="Avenir Next" w:cs="Arial"/>
          <w:sz w:val="22"/>
          <w:szCs w:val="22"/>
          <w:lang w:val="en-GB"/>
        </w:rPr>
        <w:t xml:space="preserve"> </w:t>
      </w:r>
      <w:r w:rsidR="0015630F" w:rsidRPr="008C35C9">
        <w:rPr>
          <w:rFonts w:ascii="Avenir Next" w:hAnsi="Avenir Next" w:cs="Arial"/>
          <w:sz w:val="22"/>
          <w:szCs w:val="22"/>
        </w:rPr>
        <w:t>as to whether the following statement is true or untrue:</w:t>
      </w:r>
    </w:p>
    <w:p w14:paraId="161A4EFC" w14:textId="77777777" w:rsidR="00C2193B" w:rsidRPr="008C35C9" w:rsidRDefault="00C2193B" w:rsidP="008C35C9">
      <w:pPr>
        <w:jc w:val="both"/>
        <w:rPr>
          <w:rFonts w:ascii="Avenir Next" w:hAnsi="Avenir Next" w:cs="Arial"/>
          <w:sz w:val="22"/>
          <w:szCs w:val="22"/>
          <w:lang w:val="en-GB"/>
        </w:rPr>
      </w:pPr>
    </w:p>
    <w:p w14:paraId="3D1EA798" w14:textId="4484B5CD" w:rsidR="00F47A63"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Since the </w:t>
      </w:r>
      <w:r w:rsidRPr="008C35C9">
        <w:rPr>
          <w:rFonts w:ascii="Avenir Next Demi Bold" w:hAnsi="Avenir Next Demi Bold" w:cs="Arial"/>
          <w:b/>
          <w:bCs/>
          <w:sz w:val="22"/>
          <w:szCs w:val="22"/>
          <w:u w:val="single"/>
          <w:lang w:val="en-GB"/>
        </w:rPr>
        <w:t>Handover</w:t>
      </w:r>
      <w:r w:rsidRPr="008C35C9">
        <w:rPr>
          <w:rFonts w:ascii="Avenir Next" w:hAnsi="Avenir Next" w:cs="Arial"/>
          <w:sz w:val="22"/>
          <w:szCs w:val="22"/>
          <w:lang w:val="en-GB"/>
        </w:rPr>
        <w:t xml:space="preserve"> in 1997, no decisions of any U</w:t>
      </w:r>
      <w:r w:rsidR="00805998" w:rsidRPr="008C35C9">
        <w:rPr>
          <w:rFonts w:ascii="Avenir Next" w:hAnsi="Avenir Next" w:cs="Arial"/>
          <w:sz w:val="22"/>
          <w:szCs w:val="22"/>
          <w:lang w:val="en-GB"/>
        </w:rPr>
        <w:t xml:space="preserve">nited </w:t>
      </w:r>
      <w:r w:rsidRPr="008C35C9">
        <w:rPr>
          <w:rFonts w:ascii="Avenir Next" w:hAnsi="Avenir Next" w:cs="Arial"/>
          <w:sz w:val="22"/>
          <w:szCs w:val="22"/>
          <w:lang w:val="en-GB"/>
        </w:rPr>
        <w:t>K</w:t>
      </w:r>
      <w:r w:rsidR="00805998" w:rsidRPr="008C35C9">
        <w:rPr>
          <w:rFonts w:ascii="Avenir Next" w:hAnsi="Avenir Next" w:cs="Arial"/>
          <w:sz w:val="22"/>
          <w:szCs w:val="22"/>
          <w:lang w:val="en-GB"/>
        </w:rPr>
        <w:t>ingdom</w:t>
      </w:r>
      <w:r w:rsidR="002E1A20" w:rsidRPr="008C35C9">
        <w:rPr>
          <w:rFonts w:ascii="Avenir Next" w:hAnsi="Avenir Next" w:cs="Arial"/>
          <w:sz w:val="22"/>
          <w:szCs w:val="22"/>
          <w:lang w:val="en-GB"/>
        </w:rPr>
        <w:t xml:space="preserve"> (UK)</w:t>
      </w:r>
      <w:r w:rsidRPr="008C35C9">
        <w:rPr>
          <w:rFonts w:ascii="Avenir Next" w:hAnsi="Avenir Next" w:cs="Arial"/>
          <w:sz w:val="22"/>
          <w:szCs w:val="22"/>
          <w:lang w:val="en-GB"/>
        </w:rPr>
        <w:t xml:space="preserve"> </w:t>
      </w:r>
      <w:r w:rsidR="00805998" w:rsidRPr="008C35C9">
        <w:rPr>
          <w:rFonts w:ascii="Avenir Next" w:hAnsi="Avenir Next" w:cs="Arial"/>
          <w:sz w:val="22"/>
          <w:szCs w:val="22"/>
          <w:lang w:val="en-GB"/>
        </w:rPr>
        <w:t>c</w:t>
      </w:r>
      <w:r w:rsidRPr="008C35C9">
        <w:rPr>
          <w:rFonts w:ascii="Avenir Next" w:hAnsi="Avenir Next" w:cs="Arial"/>
          <w:sz w:val="22"/>
          <w:szCs w:val="22"/>
          <w:lang w:val="en-GB"/>
        </w:rPr>
        <w:t>ourt are binding in Hong Kong.</w:t>
      </w:r>
    </w:p>
    <w:p w14:paraId="5C103F9E" w14:textId="77777777" w:rsidR="00F47A63" w:rsidRPr="008C35C9" w:rsidRDefault="00F47A63" w:rsidP="008C35C9">
      <w:pPr>
        <w:ind w:left="720" w:hanging="720"/>
        <w:jc w:val="both"/>
        <w:rPr>
          <w:rFonts w:ascii="Avenir Next" w:hAnsi="Avenir Next" w:cs="Arial"/>
          <w:sz w:val="22"/>
          <w:szCs w:val="22"/>
          <w:lang w:val="en-GB"/>
        </w:rPr>
      </w:pPr>
    </w:p>
    <w:p w14:paraId="5B7889CF" w14:textId="779A316E" w:rsidR="0015630F" w:rsidRPr="00380165" w:rsidRDefault="0015630F" w:rsidP="008C35C9">
      <w:pPr>
        <w:pStyle w:val="ListParagraph"/>
        <w:numPr>
          <w:ilvl w:val="0"/>
          <w:numId w:val="29"/>
        </w:numPr>
        <w:ind w:left="426"/>
        <w:jc w:val="both"/>
        <w:rPr>
          <w:rFonts w:ascii="Avenir Next" w:hAnsi="Avenir Next" w:cs="Arial"/>
          <w:sz w:val="22"/>
          <w:szCs w:val="22"/>
          <w:highlight w:val="yellow"/>
          <w:lang w:val="en-GB"/>
        </w:rPr>
      </w:pPr>
      <w:r w:rsidRPr="00380165">
        <w:rPr>
          <w:rFonts w:ascii="Avenir Next" w:hAnsi="Avenir Next" w:cs="Arial"/>
          <w:sz w:val="22"/>
          <w:szCs w:val="22"/>
          <w:highlight w:val="yellow"/>
          <w:lang w:val="en-GB"/>
        </w:rPr>
        <w:t xml:space="preserve">This statement is untrue </w:t>
      </w:r>
      <w:r w:rsidR="002E1A20" w:rsidRPr="00380165">
        <w:rPr>
          <w:rFonts w:ascii="Avenir Next" w:hAnsi="Avenir Next" w:cs="Arial"/>
          <w:sz w:val="22"/>
          <w:szCs w:val="22"/>
          <w:highlight w:val="yellow"/>
          <w:lang w:val="en-GB"/>
        </w:rPr>
        <w:t xml:space="preserve">as </w:t>
      </w:r>
      <w:r w:rsidRPr="00380165">
        <w:rPr>
          <w:rFonts w:ascii="Avenir Next" w:hAnsi="Avenir Next" w:cs="Arial"/>
          <w:sz w:val="22"/>
          <w:szCs w:val="22"/>
          <w:highlight w:val="yellow"/>
          <w:lang w:val="en-GB"/>
        </w:rPr>
        <w:t>decisions of the UK Privy Council on appeals from Hong Kong remain binding.</w:t>
      </w:r>
    </w:p>
    <w:p w14:paraId="3A4BC203" w14:textId="77777777" w:rsidR="0015630F" w:rsidRPr="008C35C9" w:rsidRDefault="0015630F" w:rsidP="008C35C9">
      <w:pPr>
        <w:ind w:left="426"/>
        <w:jc w:val="both"/>
        <w:rPr>
          <w:rFonts w:ascii="Avenir Next" w:hAnsi="Avenir Next" w:cs="Arial"/>
          <w:sz w:val="22"/>
          <w:szCs w:val="22"/>
          <w:lang w:val="en-GB"/>
        </w:rPr>
      </w:pPr>
    </w:p>
    <w:p w14:paraId="075EB194" w14:textId="53B0B7DB"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all aspects of English law ceased on the Handover as otherwise this would be seen as conferring an advantage on the UK.</w:t>
      </w:r>
    </w:p>
    <w:p w14:paraId="56CF2EFD" w14:textId="77777777" w:rsidR="0015630F" w:rsidRPr="008C35C9" w:rsidRDefault="0015630F" w:rsidP="008C35C9">
      <w:pPr>
        <w:ind w:left="426"/>
        <w:jc w:val="both"/>
        <w:rPr>
          <w:rFonts w:ascii="Avenir Next" w:hAnsi="Avenir Next" w:cs="Arial"/>
          <w:sz w:val="22"/>
          <w:szCs w:val="22"/>
          <w:lang w:val="en-GB"/>
        </w:rPr>
      </w:pPr>
    </w:p>
    <w:p w14:paraId="654A90E6" w14:textId="643F610F"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after the Handover only decisions of the Hong Kong court are allowed to be cited and relied upon.</w:t>
      </w:r>
    </w:p>
    <w:p w14:paraId="78A5C475" w14:textId="77777777" w:rsidR="0015630F" w:rsidRPr="008C35C9" w:rsidRDefault="0015630F" w:rsidP="008C35C9">
      <w:pPr>
        <w:ind w:left="426"/>
        <w:jc w:val="both"/>
        <w:rPr>
          <w:rFonts w:ascii="Avenir Next" w:hAnsi="Avenir Next" w:cs="Arial"/>
          <w:sz w:val="22"/>
          <w:szCs w:val="22"/>
          <w:lang w:val="en-GB"/>
        </w:rPr>
      </w:pPr>
    </w:p>
    <w:p w14:paraId="4F34CB42" w14:textId="1A283E87" w:rsidR="00393730"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This statement is true</w:t>
      </w:r>
      <w:r w:rsidR="002E1A20" w:rsidRPr="008C35C9">
        <w:rPr>
          <w:rFonts w:ascii="Avenir Next" w:hAnsi="Avenir Next" w:cs="Arial"/>
          <w:sz w:val="22"/>
          <w:szCs w:val="22"/>
          <w:lang w:val="en-GB"/>
        </w:rPr>
        <w:t xml:space="preserve"> as</w:t>
      </w:r>
      <w:r w:rsidRPr="008C35C9">
        <w:rPr>
          <w:rFonts w:ascii="Avenir Next" w:hAnsi="Avenir Next" w:cs="Arial"/>
          <w:sz w:val="22"/>
          <w:szCs w:val="22"/>
          <w:lang w:val="en-GB"/>
        </w:rPr>
        <w:t xml:space="preserve"> although decisions from common law jurisdictions can be cited and may be persuasive, they are not binding.</w:t>
      </w:r>
    </w:p>
    <w:p w14:paraId="790D9FC1" w14:textId="77777777" w:rsidR="00CB75C5" w:rsidRPr="008C35C9" w:rsidRDefault="00CB75C5" w:rsidP="008C35C9">
      <w:pPr>
        <w:jc w:val="both"/>
        <w:rPr>
          <w:rFonts w:ascii="Avenir Next Demi Bold" w:hAnsi="Avenir Next Demi Bold" w:cs="Arial"/>
          <w:b/>
          <w:bCs/>
          <w:color w:val="000000" w:themeColor="text1"/>
          <w:sz w:val="22"/>
          <w:szCs w:val="22"/>
        </w:rPr>
      </w:pPr>
    </w:p>
    <w:p w14:paraId="6E733C88" w14:textId="77777777" w:rsidR="00CB75C5" w:rsidRPr="008C35C9" w:rsidRDefault="00CB75C5" w:rsidP="008C35C9">
      <w:pPr>
        <w:jc w:val="both"/>
        <w:rPr>
          <w:rFonts w:ascii="Avenir Next Demi Bold" w:hAnsi="Avenir Next Demi Bold" w:cs="Arial"/>
          <w:b/>
          <w:bCs/>
          <w:color w:val="000000" w:themeColor="text1"/>
          <w:sz w:val="22"/>
          <w:szCs w:val="22"/>
        </w:rPr>
      </w:pPr>
    </w:p>
    <w:p w14:paraId="33FBD971" w14:textId="1AB6B610"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1.9 </w:t>
      </w:r>
    </w:p>
    <w:p w14:paraId="5FD18743" w14:textId="77777777" w:rsidR="00F47A63" w:rsidRPr="008C35C9" w:rsidRDefault="00F47A63" w:rsidP="008C35C9">
      <w:pPr>
        <w:jc w:val="both"/>
        <w:rPr>
          <w:rFonts w:ascii="Avenir Next" w:hAnsi="Avenir Next" w:cs="Arial"/>
          <w:sz w:val="22"/>
          <w:szCs w:val="22"/>
        </w:rPr>
      </w:pPr>
    </w:p>
    <w:p w14:paraId="043EEC8F" w14:textId="66950009" w:rsidR="00F47A63" w:rsidRPr="008C35C9" w:rsidRDefault="00A14B54"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After a liquidator is appointed in a creditors’ voluntary liquidation, the </w:t>
      </w:r>
      <w:r w:rsidRPr="008C35C9">
        <w:rPr>
          <w:rFonts w:ascii="Avenir Next Demi Bold" w:hAnsi="Avenir Next Demi Bold" w:cs="Arial"/>
          <w:b/>
          <w:bCs/>
          <w:sz w:val="22"/>
          <w:szCs w:val="22"/>
          <w:u w:val="single"/>
          <w:lang w:val="en-GB"/>
        </w:rPr>
        <w:t>powers</w:t>
      </w:r>
      <w:r w:rsidRPr="008C35C9">
        <w:rPr>
          <w:rFonts w:ascii="Avenir Next" w:hAnsi="Avenir Next" w:cs="Arial"/>
          <w:sz w:val="22"/>
          <w:szCs w:val="22"/>
          <w:lang w:val="en-GB"/>
        </w:rPr>
        <w:t xml:space="preserve"> of the directors of the company</w:t>
      </w:r>
      <w:r w:rsidR="00323960" w:rsidRPr="008C35C9">
        <w:rPr>
          <w:rFonts w:ascii="Avenir Next" w:hAnsi="Avenir Next" w:cs="Arial"/>
          <w:sz w:val="22"/>
          <w:szCs w:val="22"/>
          <w:lang w:val="en-GB"/>
        </w:rPr>
        <w:t xml:space="preserve"> – </w:t>
      </w:r>
    </w:p>
    <w:p w14:paraId="4B9D6DF1" w14:textId="77777777" w:rsidR="00323960" w:rsidRPr="008C35C9" w:rsidRDefault="00323960" w:rsidP="008C35C9">
      <w:pPr>
        <w:jc w:val="both"/>
        <w:rPr>
          <w:rFonts w:ascii="Avenir Next" w:hAnsi="Avenir Next" w:cs="Arial"/>
          <w:sz w:val="22"/>
          <w:szCs w:val="22"/>
          <w:lang w:val="en-GB"/>
        </w:rPr>
      </w:pPr>
    </w:p>
    <w:p w14:paraId="10916A84" w14:textId="42024510"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completely, with no exceptions.</w:t>
      </w:r>
    </w:p>
    <w:p w14:paraId="35B00200" w14:textId="77777777" w:rsidR="00323960" w:rsidRPr="008C35C9" w:rsidRDefault="00323960" w:rsidP="008C35C9">
      <w:pPr>
        <w:ind w:left="426"/>
        <w:jc w:val="both"/>
        <w:rPr>
          <w:rFonts w:ascii="Avenir Next" w:hAnsi="Avenir Next" w:cs="Arial"/>
          <w:sz w:val="22"/>
          <w:szCs w:val="22"/>
          <w:lang w:val="en-GB"/>
        </w:rPr>
      </w:pPr>
    </w:p>
    <w:p w14:paraId="3C498EBF" w14:textId="2BFCE849" w:rsidR="00323960" w:rsidRPr="00380165" w:rsidRDefault="00323960" w:rsidP="008C35C9">
      <w:pPr>
        <w:pStyle w:val="ListParagraph"/>
        <w:numPr>
          <w:ilvl w:val="0"/>
          <w:numId w:val="30"/>
        </w:numPr>
        <w:ind w:left="426"/>
        <w:jc w:val="both"/>
        <w:rPr>
          <w:rFonts w:ascii="Avenir Next" w:hAnsi="Avenir Next" w:cs="Arial"/>
          <w:sz w:val="22"/>
          <w:szCs w:val="22"/>
          <w:highlight w:val="yellow"/>
          <w:lang w:val="en-GB"/>
        </w:rPr>
      </w:pPr>
      <w:r w:rsidRPr="00380165">
        <w:rPr>
          <w:rFonts w:ascii="Avenir Next" w:hAnsi="Avenir Next" w:cs="Arial"/>
          <w:sz w:val="22"/>
          <w:szCs w:val="22"/>
          <w:highlight w:val="yellow"/>
          <w:lang w:val="en-GB"/>
        </w:rPr>
        <w:t>cease except so far as the committee of inspection or the creditors (if there is no committee) agree to any powers continuing.</w:t>
      </w:r>
    </w:p>
    <w:p w14:paraId="6CF5F992" w14:textId="77777777" w:rsidR="00323960" w:rsidRPr="008C35C9" w:rsidRDefault="00323960" w:rsidP="008C35C9">
      <w:pPr>
        <w:ind w:left="426"/>
        <w:jc w:val="both"/>
        <w:rPr>
          <w:rFonts w:ascii="Avenir Next" w:hAnsi="Avenir Next" w:cs="Arial"/>
          <w:sz w:val="22"/>
          <w:szCs w:val="22"/>
          <w:lang w:val="en-GB"/>
        </w:rPr>
      </w:pPr>
    </w:p>
    <w:p w14:paraId="33743B1E" w14:textId="50D7C4A6"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continue and can be exercised provided the directors do so with creditors’ interests in mind.</w:t>
      </w:r>
    </w:p>
    <w:p w14:paraId="0D0CC917" w14:textId="77777777" w:rsidR="00323960" w:rsidRPr="008C35C9" w:rsidRDefault="00323960" w:rsidP="008C35C9">
      <w:pPr>
        <w:ind w:left="426"/>
        <w:jc w:val="both"/>
        <w:rPr>
          <w:rFonts w:ascii="Avenir Next" w:hAnsi="Avenir Next" w:cs="Arial"/>
          <w:sz w:val="22"/>
          <w:szCs w:val="22"/>
          <w:lang w:val="en-GB"/>
        </w:rPr>
      </w:pPr>
    </w:p>
    <w:p w14:paraId="3E8B2D01" w14:textId="13A505ED"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except so far as the liquidator agrees to any powers continuing.</w:t>
      </w:r>
    </w:p>
    <w:p w14:paraId="22B4A88C" w14:textId="77777777" w:rsidR="00F47A63" w:rsidRPr="008C35C9" w:rsidRDefault="00F47A63" w:rsidP="008C35C9">
      <w:pPr>
        <w:jc w:val="both"/>
        <w:rPr>
          <w:rFonts w:ascii="Avenir Next" w:hAnsi="Avenir Next" w:cs="Arial"/>
          <w:sz w:val="22"/>
          <w:szCs w:val="22"/>
        </w:rPr>
      </w:pPr>
    </w:p>
    <w:p w14:paraId="07B2C327"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1.10 </w:t>
      </w:r>
    </w:p>
    <w:p w14:paraId="6FF55CCC" w14:textId="77777777" w:rsidR="00F47A63" w:rsidRPr="008C35C9" w:rsidRDefault="00F47A63" w:rsidP="008C35C9">
      <w:pPr>
        <w:keepNext/>
        <w:jc w:val="both"/>
        <w:rPr>
          <w:rFonts w:ascii="Avenir Next" w:hAnsi="Avenir Next" w:cs="Arial"/>
          <w:sz w:val="22"/>
          <w:szCs w:val="22"/>
        </w:rPr>
      </w:pPr>
    </w:p>
    <w:p w14:paraId="32F5EFB4" w14:textId="518899F1" w:rsidR="00F47A63" w:rsidRPr="008C35C9" w:rsidRDefault="00967876" w:rsidP="008C35C9">
      <w:pPr>
        <w:keepNext/>
        <w:jc w:val="both"/>
        <w:rPr>
          <w:rFonts w:ascii="Avenir Next" w:hAnsi="Avenir Next" w:cs="Arial"/>
          <w:sz w:val="22"/>
          <w:szCs w:val="22"/>
        </w:rPr>
      </w:pPr>
      <w:r w:rsidRPr="008C35C9">
        <w:rPr>
          <w:rFonts w:ascii="Avenir Next" w:hAnsi="Avenir Next" w:cs="Arial"/>
          <w:sz w:val="22"/>
          <w:szCs w:val="22"/>
        </w:rPr>
        <w:t xml:space="preserve">The law as to </w:t>
      </w:r>
      <w:r w:rsidRPr="008C35C9">
        <w:rPr>
          <w:rFonts w:ascii="Avenir Next Demi Bold" w:hAnsi="Avenir Next Demi Bold" w:cs="Arial"/>
          <w:b/>
          <w:bCs/>
          <w:sz w:val="22"/>
          <w:szCs w:val="22"/>
          <w:u w:val="single"/>
        </w:rPr>
        <w:t>cross-border insolvency</w:t>
      </w:r>
      <w:r w:rsidRPr="008C35C9">
        <w:rPr>
          <w:rFonts w:ascii="Avenir Next" w:hAnsi="Avenir Next" w:cs="Arial"/>
          <w:sz w:val="22"/>
          <w:szCs w:val="22"/>
        </w:rPr>
        <w:t xml:space="preserve"> in Hong Kong can be found in:</w:t>
      </w:r>
    </w:p>
    <w:p w14:paraId="1FF98DF5" w14:textId="77777777" w:rsidR="00F47A63" w:rsidRPr="008C35C9" w:rsidRDefault="00F47A63" w:rsidP="008C35C9">
      <w:pPr>
        <w:ind w:left="720" w:hanging="720"/>
        <w:jc w:val="both"/>
        <w:rPr>
          <w:rFonts w:ascii="Avenir Next" w:hAnsi="Avenir Next" w:cs="Arial"/>
          <w:sz w:val="22"/>
          <w:szCs w:val="22"/>
          <w:lang w:val="en-GB"/>
        </w:rPr>
      </w:pPr>
    </w:p>
    <w:p w14:paraId="44757B4E" w14:textId="77777777" w:rsidR="000531FC" w:rsidRPr="004F20DD" w:rsidRDefault="000531FC" w:rsidP="008C35C9">
      <w:pPr>
        <w:pStyle w:val="ListParagraph"/>
        <w:numPr>
          <w:ilvl w:val="0"/>
          <w:numId w:val="31"/>
        </w:numPr>
        <w:ind w:left="426"/>
        <w:jc w:val="both"/>
        <w:rPr>
          <w:rFonts w:ascii="Avenir Next" w:hAnsi="Avenir Next" w:cs="Arial"/>
          <w:sz w:val="22"/>
          <w:szCs w:val="22"/>
          <w:highlight w:val="yellow"/>
          <w:lang w:val="en-GB"/>
        </w:rPr>
      </w:pPr>
      <w:r w:rsidRPr="004F20DD">
        <w:rPr>
          <w:rFonts w:ascii="Avenir Next" w:hAnsi="Avenir Next" w:cs="Arial"/>
          <w:sz w:val="22"/>
          <w:szCs w:val="22"/>
          <w:highlight w:val="yellow"/>
          <w:lang w:val="en-GB"/>
        </w:rPr>
        <w:t>The common law and Part X of the Companies (Winding Up and Miscellaneous Provisions) Ordinance.</w:t>
      </w:r>
    </w:p>
    <w:p w14:paraId="6A082611" w14:textId="77777777" w:rsidR="000531FC" w:rsidRPr="008C35C9" w:rsidRDefault="000531FC" w:rsidP="008C35C9">
      <w:pPr>
        <w:ind w:left="426"/>
        <w:jc w:val="both"/>
        <w:rPr>
          <w:rFonts w:ascii="Avenir Next" w:hAnsi="Avenir Next" w:cs="Arial"/>
          <w:sz w:val="22"/>
          <w:szCs w:val="22"/>
          <w:lang w:val="en-GB"/>
        </w:rPr>
      </w:pPr>
    </w:p>
    <w:p w14:paraId="55A945FF"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UNCITRAL Model Law on Cross-Border Insolvency as adopted in Hong Kong.</w:t>
      </w:r>
    </w:p>
    <w:p w14:paraId="59EF3016" w14:textId="77777777" w:rsidR="000531FC" w:rsidRPr="008C35C9" w:rsidRDefault="000531FC" w:rsidP="008C35C9">
      <w:pPr>
        <w:ind w:left="426"/>
        <w:jc w:val="both"/>
        <w:rPr>
          <w:rFonts w:ascii="Avenir Next" w:hAnsi="Avenir Next" w:cs="Arial"/>
          <w:sz w:val="22"/>
          <w:szCs w:val="22"/>
          <w:lang w:val="en-GB"/>
        </w:rPr>
      </w:pPr>
    </w:p>
    <w:p w14:paraId="48149DC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Various bilateral protocols with other common law jurisdictions.</w:t>
      </w:r>
    </w:p>
    <w:p w14:paraId="59F59057" w14:textId="77777777" w:rsidR="000531FC" w:rsidRPr="008C35C9" w:rsidRDefault="000531FC" w:rsidP="008C35C9">
      <w:pPr>
        <w:ind w:left="426"/>
        <w:jc w:val="both"/>
        <w:rPr>
          <w:rFonts w:ascii="Avenir Next" w:hAnsi="Avenir Next" w:cs="Arial"/>
          <w:sz w:val="22"/>
          <w:szCs w:val="22"/>
          <w:lang w:val="en-GB"/>
        </w:rPr>
      </w:pPr>
    </w:p>
    <w:p w14:paraId="3CAF4A8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Foreign Judgments (Reciprocal Enforcement) Ordinance (Cap 319).</w:t>
      </w:r>
    </w:p>
    <w:p w14:paraId="483E4108" w14:textId="46D32E29" w:rsidR="00F47A63" w:rsidRDefault="00F47A63" w:rsidP="008C35C9">
      <w:pPr>
        <w:jc w:val="both"/>
        <w:rPr>
          <w:rFonts w:ascii="Avenir Next" w:hAnsi="Avenir Next" w:cs="Arial"/>
          <w:sz w:val="22"/>
          <w:szCs w:val="22"/>
          <w:lang w:val="en-GB"/>
        </w:rPr>
      </w:pPr>
    </w:p>
    <w:p w14:paraId="2E9EAC31" w14:textId="77777777" w:rsidR="00CB75C5" w:rsidRDefault="00CB75C5"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310E98D5"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764B9">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2B76C260" w14:textId="75814DED" w:rsidR="00F47A63" w:rsidRPr="00F4427A" w:rsidRDefault="00976AA8" w:rsidP="008C35C9">
      <w:pPr>
        <w:jc w:val="both"/>
        <w:rPr>
          <w:rFonts w:ascii="Avenir Next" w:hAnsi="Avenir Next" w:cs="Arial"/>
          <w:sz w:val="22"/>
          <w:szCs w:val="22"/>
          <w:lang w:val="en-GB"/>
        </w:rPr>
      </w:pPr>
      <w:r w:rsidRPr="00976AA8">
        <w:rPr>
          <w:rFonts w:ascii="Avenir Next" w:hAnsi="Avenir Next" w:cs="Arial"/>
          <w:sz w:val="22"/>
          <w:szCs w:val="22"/>
          <w:lang w:val="en-GB"/>
        </w:rPr>
        <w:t xml:space="preserve">To whom does a receiver (appointed pursuant to a charge) owe duties when selling the asset charged? </w:t>
      </w:r>
      <w:r>
        <w:rPr>
          <w:rFonts w:ascii="Avenir Next" w:hAnsi="Avenir Next" w:cs="Arial"/>
          <w:sz w:val="22"/>
          <w:szCs w:val="22"/>
          <w:lang w:val="en-GB"/>
        </w:rPr>
        <w:t>Please provide a</w:t>
      </w:r>
      <w:r w:rsidRPr="00976AA8">
        <w:rPr>
          <w:rFonts w:ascii="Avenir Next" w:hAnsi="Avenir Next" w:cs="Arial"/>
          <w:sz w:val="22"/>
          <w:szCs w:val="22"/>
          <w:lang w:val="en-GB"/>
        </w:rPr>
        <w:t>n outline only.</w:t>
      </w:r>
      <w:r w:rsidR="00F47A63" w:rsidRPr="00F4427A">
        <w:rPr>
          <w:rFonts w:ascii="Avenir Next" w:hAnsi="Avenir Next" w:cs="Arial"/>
          <w:sz w:val="22"/>
          <w:szCs w:val="22"/>
          <w:lang w:val="en-GB"/>
        </w:rPr>
        <w:t xml:space="preserve"> </w:t>
      </w:r>
    </w:p>
    <w:p w14:paraId="5BB3E365" w14:textId="5154F9BA" w:rsidR="00F47A63" w:rsidRDefault="00F47A63" w:rsidP="008C35C9">
      <w:pPr>
        <w:jc w:val="both"/>
        <w:rPr>
          <w:rFonts w:ascii="Avenir Next" w:hAnsi="Avenir Next" w:cs="Arial"/>
          <w:sz w:val="22"/>
          <w:szCs w:val="22"/>
          <w:lang w:val="en-GB"/>
        </w:rPr>
      </w:pPr>
    </w:p>
    <w:p w14:paraId="43FD29C4" w14:textId="27411E0E" w:rsidR="008C35C9" w:rsidRPr="008C35C9" w:rsidRDefault="00902D23"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Notwithstanding the fact that a receiver is an agent of the company creating the charge, a receiver’s primary duties are towards the charge holder. When selling  assets charged, there is a residual duty to the borrower to act with reasonable skill and care.</w:t>
      </w:r>
    </w:p>
    <w:p w14:paraId="46E5B11D" w14:textId="1840B0B7" w:rsidR="004A51A5" w:rsidRDefault="004A51A5" w:rsidP="008C35C9">
      <w:pPr>
        <w:ind w:right="851"/>
        <w:jc w:val="both"/>
        <w:rPr>
          <w:rFonts w:ascii="Avenir Next" w:hAnsi="Avenir Next" w:cs="Arial"/>
          <w:sz w:val="22"/>
          <w:szCs w:val="22"/>
          <w:lang w:val="en-GB"/>
        </w:rPr>
      </w:pPr>
    </w:p>
    <w:p w14:paraId="04C818F4" w14:textId="0B71EC29" w:rsidR="00CB75C5" w:rsidRDefault="00CB75C5" w:rsidP="008C35C9">
      <w:pPr>
        <w:ind w:right="851"/>
        <w:jc w:val="both"/>
        <w:rPr>
          <w:rFonts w:ascii="Avenir Next" w:hAnsi="Avenir Next" w:cs="Arial"/>
          <w:sz w:val="22"/>
          <w:szCs w:val="22"/>
          <w:lang w:val="en-GB"/>
        </w:rPr>
      </w:pPr>
    </w:p>
    <w:p w14:paraId="43D0FAD8"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3</w:t>
      </w:r>
      <w:r w:rsidRPr="00B1461F">
        <w:rPr>
          <w:rFonts w:ascii="Avenir Next Demi Bold" w:hAnsi="Avenir Next Demi Bold"/>
          <w:iCs w:val="0"/>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D45D857" w14:textId="6C0C6CE8" w:rsidR="00F47A63" w:rsidRDefault="003F56C3" w:rsidP="008C35C9">
      <w:pPr>
        <w:jc w:val="both"/>
        <w:rPr>
          <w:rFonts w:ascii="Avenir Next" w:hAnsi="Avenir Next" w:cs="Arial"/>
          <w:sz w:val="22"/>
          <w:szCs w:val="22"/>
          <w:lang w:val="en-GB"/>
        </w:rPr>
      </w:pPr>
      <w:r w:rsidRPr="003F56C3">
        <w:rPr>
          <w:rFonts w:ascii="Avenir Next" w:hAnsi="Avenir Next" w:cs="Arial"/>
          <w:sz w:val="22"/>
          <w:szCs w:val="22"/>
          <w:lang w:val="en-GB"/>
        </w:rPr>
        <w:t xml:space="preserve">In a compulsory liquidation, what elements must a liquidator satisfy in order to successfully demonstrate a transaction (with a non-associate) amounted to an unfair preference? </w:t>
      </w:r>
      <w:r w:rsidR="00BF1E73">
        <w:rPr>
          <w:rFonts w:ascii="Avenir Next" w:hAnsi="Avenir Next" w:cs="Arial"/>
          <w:sz w:val="22"/>
          <w:szCs w:val="22"/>
          <w:lang w:val="en-GB"/>
        </w:rPr>
        <w:t>Please provide a</w:t>
      </w:r>
      <w:r w:rsidR="00BF1E73" w:rsidRPr="00976AA8">
        <w:rPr>
          <w:rFonts w:ascii="Avenir Next" w:hAnsi="Avenir Next" w:cs="Arial"/>
          <w:sz w:val="22"/>
          <w:szCs w:val="22"/>
          <w:lang w:val="en-GB"/>
        </w:rPr>
        <w:t>n outline only.</w:t>
      </w:r>
    </w:p>
    <w:p w14:paraId="33BAFBEA" w14:textId="275F0EC2" w:rsidR="008C35C9" w:rsidRDefault="008C35C9" w:rsidP="008C35C9">
      <w:pPr>
        <w:jc w:val="both"/>
        <w:rPr>
          <w:rFonts w:ascii="Avenir Next" w:hAnsi="Avenir Next" w:cs="Arial"/>
          <w:sz w:val="22"/>
          <w:szCs w:val="22"/>
          <w:lang w:val="en-GB"/>
        </w:rPr>
      </w:pPr>
    </w:p>
    <w:p w14:paraId="3AC6D56F" w14:textId="4D7E0864" w:rsidR="008C35C9" w:rsidRDefault="00902D23"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transaction must have taken place during the period of six months prior to the commencement of the winding up</w:t>
      </w:r>
      <w:r w:rsidR="00DB0DB0">
        <w:rPr>
          <w:rFonts w:ascii="Avenir Next" w:hAnsi="Avenir Next" w:cs="Arial"/>
          <w:color w:val="808080" w:themeColor="background1" w:themeShade="80"/>
          <w:sz w:val="22"/>
          <w:szCs w:val="22"/>
          <w:lang w:val="en-GB"/>
        </w:rPr>
        <w:t>. The liquidator must also show that at the time the asserted unfair preference was given, the company was unable to pay its debts or become unable to pay its debts as a result of the transaction in question. The liquidator must also show that the company was influenced by a desire to improve that person’s position in the event of liquidation.</w:t>
      </w:r>
    </w:p>
    <w:p w14:paraId="739674DB" w14:textId="77777777" w:rsidR="00DB0DB0" w:rsidRPr="008C35C9" w:rsidRDefault="00DB0DB0" w:rsidP="008C35C9">
      <w:pPr>
        <w:jc w:val="both"/>
        <w:rPr>
          <w:rFonts w:ascii="Avenir Next" w:hAnsi="Avenir Next" w:cs="Arial"/>
          <w:color w:val="808080" w:themeColor="background1" w:themeShade="80"/>
          <w:sz w:val="22"/>
          <w:szCs w:val="22"/>
          <w:lang w:val="en-GB"/>
        </w:rPr>
      </w:pPr>
    </w:p>
    <w:p w14:paraId="51A94A3F" w14:textId="6ED5DDCE" w:rsidR="00F47A63" w:rsidRPr="00B1461F" w:rsidRDefault="00F47A63" w:rsidP="008C35C9">
      <w:pPr>
        <w:pStyle w:val="INSOLstyleheading4"/>
        <w:jc w:val="both"/>
        <w:rPr>
          <w:rFonts w:ascii="Avenir Next Demi Bold" w:hAnsi="Avenir Next Demi Bold"/>
          <w:iCs w:val="0"/>
        </w:rPr>
      </w:pPr>
      <w:bookmarkStart w:id="0" w:name="_Hlk17709135"/>
      <w:r w:rsidRPr="00B1461F">
        <w:rPr>
          <w:rFonts w:ascii="Avenir Next Demi Bold" w:hAnsi="Avenir Next Demi Bold"/>
          <w:iCs w:val="0"/>
        </w:rPr>
        <w:t xml:space="preserve">Question 2.3 [maximum </w:t>
      </w:r>
      <w:r w:rsidR="00697C0F">
        <w:rPr>
          <w:rFonts w:ascii="Avenir Next Demi Bold" w:hAnsi="Avenir Next Demi Bold"/>
          <w:iCs w:val="0"/>
        </w:rPr>
        <w:t>4</w:t>
      </w:r>
      <w:r w:rsidRPr="00B1461F">
        <w:rPr>
          <w:rFonts w:ascii="Avenir Next Demi Bold" w:hAnsi="Avenir Next Demi Bold"/>
          <w:iCs w:val="0"/>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104C32F0" w14:textId="19350E44" w:rsidR="00F47A63" w:rsidRDefault="002A6E48" w:rsidP="008C35C9">
      <w:pPr>
        <w:jc w:val="both"/>
        <w:rPr>
          <w:rFonts w:ascii="Avenir Next" w:hAnsi="Avenir Next" w:cs="Arial"/>
          <w:sz w:val="22"/>
          <w:szCs w:val="22"/>
          <w:lang w:val="en-GB"/>
        </w:rPr>
      </w:pPr>
      <w:r w:rsidRPr="002A6E48">
        <w:rPr>
          <w:rFonts w:ascii="Avenir Next" w:hAnsi="Avenir Next" w:cs="Arial"/>
          <w:sz w:val="22"/>
          <w:szCs w:val="22"/>
          <w:lang w:val="en-GB"/>
        </w:rPr>
        <w:t>What are the key elements needed for a Hong Kong liquidator to make use of the mechanism for co</w:t>
      </w:r>
      <w:r w:rsidR="007F39A0">
        <w:rPr>
          <w:rFonts w:ascii="Avenir Next" w:hAnsi="Avenir Next" w:cs="Arial"/>
          <w:sz w:val="22"/>
          <w:szCs w:val="22"/>
          <w:lang w:val="en-GB"/>
        </w:rPr>
        <w:t>-</w:t>
      </w:r>
      <w:r w:rsidRPr="002A6E48">
        <w:rPr>
          <w:rFonts w:ascii="Avenir Next" w:hAnsi="Avenir Next" w:cs="Arial"/>
          <w:sz w:val="22"/>
          <w:szCs w:val="22"/>
          <w:lang w:val="en-GB"/>
        </w:rPr>
        <w:t>operation between Hong Kong and the Mainland?</w:t>
      </w:r>
      <w:r>
        <w:rPr>
          <w:rFonts w:ascii="Avenir Next" w:hAnsi="Avenir Next" w:cs="Arial"/>
          <w:sz w:val="22"/>
          <w:szCs w:val="22"/>
          <w:lang w:val="en-GB"/>
        </w:rPr>
        <w:t xml:space="preserve"> Please provide a</w:t>
      </w:r>
      <w:r w:rsidRPr="00976AA8">
        <w:rPr>
          <w:rFonts w:ascii="Avenir Next" w:hAnsi="Avenir Next" w:cs="Arial"/>
          <w:sz w:val="22"/>
          <w:szCs w:val="22"/>
          <w:lang w:val="en-GB"/>
        </w:rPr>
        <w:t>n outline only.</w:t>
      </w:r>
    </w:p>
    <w:p w14:paraId="03C9F975" w14:textId="7673B087" w:rsidR="008C35C9" w:rsidRDefault="008C35C9" w:rsidP="008C35C9">
      <w:pPr>
        <w:jc w:val="both"/>
        <w:rPr>
          <w:rFonts w:ascii="Avenir Next" w:hAnsi="Avenir Next" w:cs="Arial"/>
          <w:sz w:val="22"/>
          <w:szCs w:val="22"/>
          <w:lang w:val="en-GB"/>
        </w:rPr>
      </w:pPr>
    </w:p>
    <w:p w14:paraId="1CF2559B" w14:textId="54BC02BA" w:rsidR="008C35C9" w:rsidRDefault="00EE20D7" w:rsidP="00EE20D7">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must be a letter of request from the Hong Kong Court;</w:t>
      </w:r>
    </w:p>
    <w:p w14:paraId="57DFBB7F" w14:textId="18A49562" w:rsidR="00EE20D7" w:rsidRDefault="00EE20D7" w:rsidP="00EE20D7">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must involve pilot areas in the Mainland and there are Shanghai Municipality, Xiamen Municipality of Fujian Province and Shenzen Municipality of Guangdong Province;</w:t>
      </w:r>
    </w:p>
    <w:p w14:paraId="0C789339" w14:textId="582F7F23" w:rsidR="00EE20D7" w:rsidRDefault="00EE20D7" w:rsidP="00EE20D7">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debtor’s COMO must be in Hong Kong. This means that the place of incorporation of the debtor, but the people’s court shall also take into account other factors such as the place of principal office, the principal place of business, the place of principal assets of the debtor;</w:t>
      </w:r>
    </w:p>
    <w:p w14:paraId="31F04A20" w14:textId="6485689F" w:rsidR="00EE20D7" w:rsidRPr="00EE20D7" w:rsidRDefault="00EE20D7" w:rsidP="00EE20D7">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debtor’s principal assets in the Mainlan</w:t>
      </w:r>
      <w:r w:rsidR="00E95090">
        <w:rPr>
          <w:rFonts w:ascii="Avenir Next" w:hAnsi="Avenir Next" w:cs="Arial"/>
          <w:color w:val="808080" w:themeColor="background1" w:themeShade="80"/>
          <w:sz w:val="22"/>
          <w:szCs w:val="22"/>
          <w:lang w:val="en-GB"/>
        </w:rPr>
        <w:t>d</w:t>
      </w:r>
      <w:r>
        <w:rPr>
          <w:rFonts w:ascii="Avenir Next" w:hAnsi="Avenir Next" w:cs="Arial"/>
          <w:color w:val="808080" w:themeColor="background1" w:themeShade="80"/>
          <w:sz w:val="22"/>
          <w:szCs w:val="22"/>
          <w:lang w:val="en-GB"/>
        </w:rPr>
        <w:t xml:space="preserve"> are in a pilot area, or it has a place of business or a representative office in a pilot area, the liquidator may apply for recognition of an</w:t>
      </w:r>
      <w:r w:rsidR="00E95090">
        <w:rPr>
          <w:rFonts w:ascii="Avenir Next" w:hAnsi="Avenir Next" w:cs="Arial"/>
          <w:color w:val="808080" w:themeColor="background1" w:themeShade="80"/>
          <w:sz w:val="22"/>
          <w:szCs w:val="22"/>
          <w:lang w:val="en-GB"/>
        </w:rPr>
        <w:t>d</w:t>
      </w:r>
      <w:r>
        <w:rPr>
          <w:rFonts w:ascii="Avenir Next" w:hAnsi="Avenir Next" w:cs="Arial"/>
          <w:color w:val="808080" w:themeColor="background1" w:themeShade="80"/>
          <w:sz w:val="22"/>
          <w:szCs w:val="22"/>
          <w:lang w:val="en-GB"/>
        </w:rPr>
        <w:t xml:space="preserve"> assistance</w:t>
      </w:r>
      <w:r w:rsidR="00E95090">
        <w:rPr>
          <w:rFonts w:ascii="Avenir Next" w:hAnsi="Avenir Next" w:cs="Arial"/>
          <w:color w:val="808080" w:themeColor="background1" w:themeShade="80"/>
          <w:sz w:val="22"/>
          <w:szCs w:val="22"/>
          <w:lang w:val="en-GB"/>
        </w:rPr>
        <w:t xml:space="preserve"> to the Hong Kong Insolvency Proceedings.</w:t>
      </w:r>
    </w:p>
    <w:p w14:paraId="4F481FA1" w14:textId="77777777" w:rsidR="008C35C9" w:rsidRDefault="008C35C9" w:rsidP="008C35C9">
      <w:pPr>
        <w:jc w:val="both"/>
        <w:rPr>
          <w:rFonts w:ascii="Avenir Next" w:hAnsi="Avenir Next" w:cs="Arial"/>
          <w:sz w:val="22"/>
          <w:szCs w:val="22"/>
          <w:lang w:val="en-GB"/>
        </w:rPr>
      </w:pPr>
    </w:p>
    <w:p w14:paraId="1907EDAA" w14:textId="68E5C6D9" w:rsidR="00D926E1" w:rsidRDefault="00D926E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8C35C9">
      <w:pPr>
        <w:pStyle w:val="INSOLstyleheading4"/>
        <w:ind w:left="0" w:firstLine="0"/>
        <w:jc w:val="both"/>
        <w:rPr>
          <w:rFonts w:ascii="Avenir Next Demi Bold" w:hAnsi="Avenir Next Demi Bold"/>
          <w:iCs w:val="0"/>
        </w:rPr>
      </w:pPr>
    </w:p>
    <w:p w14:paraId="1E695564" w14:textId="2F74E72F"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lastRenderedPageBreak/>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5270E">
        <w:rPr>
          <w:rFonts w:ascii="Avenir Next Demi Bold" w:hAnsi="Avenir Next Demi Bold"/>
          <w:iCs w:val="0"/>
        </w:rPr>
        <w:t>4</w:t>
      </w:r>
      <w:r w:rsidRPr="00B1461F">
        <w:rPr>
          <w:rFonts w:ascii="Avenir Next Demi Bold" w:hAnsi="Avenir Next Demi Bold"/>
          <w:iCs w:val="0"/>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2A634A6D" w14:textId="7F9F64D4" w:rsidR="007B6BFA" w:rsidRDefault="007B6BFA" w:rsidP="008C35C9">
      <w:pPr>
        <w:jc w:val="both"/>
        <w:rPr>
          <w:rFonts w:ascii="Avenir Next" w:hAnsi="Avenir Next" w:cs="Arial"/>
          <w:sz w:val="22"/>
          <w:szCs w:val="22"/>
          <w:lang w:val="en-GB"/>
        </w:rPr>
      </w:pPr>
      <w:r w:rsidRPr="007B6BFA">
        <w:rPr>
          <w:rFonts w:ascii="Avenir Next" w:hAnsi="Avenir Next" w:cs="Arial"/>
          <w:sz w:val="22"/>
          <w:szCs w:val="22"/>
          <w:lang w:val="en-GB"/>
        </w:rPr>
        <w:t>Discuss the statutory basis enabling the Hong Kong court’s jurisdiction to wind</w:t>
      </w:r>
      <w:r>
        <w:rPr>
          <w:rFonts w:ascii="Avenir Next" w:hAnsi="Avenir Next" w:cs="Arial"/>
          <w:sz w:val="22"/>
          <w:szCs w:val="22"/>
          <w:lang w:val="en-GB"/>
        </w:rPr>
        <w:t>-</w:t>
      </w:r>
      <w:r w:rsidRPr="007B6BFA">
        <w:rPr>
          <w:rFonts w:ascii="Avenir Next" w:hAnsi="Avenir Next" w:cs="Arial"/>
          <w:sz w:val="22"/>
          <w:szCs w:val="22"/>
          <w:lang w:val="en-GB"/>
        </w:rPr>
        <w:t>up a non-Hong Kong company</w:t>
      </w:r>
      <w:r>
        <w:rPr>
          <w:rFonts w:ascii="Avenir Next" w:hAnsi="Avenir Next" w:cs="Arial"/>
          <w:sz w:val="22"/>
          <w:szCs w:val="22"/>
          <w:lang w:val="en-GB"/>
        </w:rPr>
        <w:t>,</w:t>
      </w:r>
      <w:r w:rsidRPr="007B6BFA">
        <w:rPr>
          <w:rFonts w:ascii="Avenir Next" w:hAnsi="Avenir Next" w:cs="Arial"/>
          <w:sz w:val="22"/>
          <w:szCs w:val="22"/>
          <w:lang w:val="en-GB"/>
        </w:rPr>
        <w:t xml:space="preserve"> and the common law principles </w:t>
      </w:r>
      <w:r>
        <w:rPr>
          <w:rFonts w:ascii="Avenir Next" w:hAnsi="Avenir Next" w:cs="Arial"/>
          <w:sz w:val="22"/>
          <w:szCs w:val="22"/>
          <w:lang w:val="en-GB"/>
        </w:rPr>
        <w:t xml:space="preserve">that </w:t>
      </w:r>
      <w:r w:rsidRPr="007B6BFA">
        <w:rPr>
          <w:rFonts w:ascii="Avenir Next" w:hAnsi="Avenir Next" w:cs="Arial"/>
          <w:sz w:val="22"/>
          <w:szCs w:val="22"/>
          <w:lang w:val="en-GB"/>
        </w:rPr>
        <w:t>the Hong Kong court will consider when deciding whether to exercise that jurisdiction.</w:t>
      </w:r>
    </w:p>
    <w:p w14:paraId="20EC0D28" w14:textId="7634C3C8" w:rsidR="004E7C63" w:rsidRDefault="004E7C63" w:rsidP="008C35C9">
      <w:pPr>
        <w:jc w:val="both"/>
        <w:rPr>
          <w:rFonts w:ascii="Avenir Next" w:hAnsi="Avenir Next" w:cs="Arial"/>
          <w:sz w:val="22"/>
          <w:szCs w:val="22"/>
          <w:lang w:val="en-GB"/>
        </w:rPr>
      </w:pPr>
    </w:p>
    <w:p w14:paraId="1BAA74E9" w14:textId="61B39FE0" w:rsidR="008C35C9" w:rsidRDefault="000535C5"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327 of the Companies (Winding Up and Miscellaneous Provisions) Ordinance is the statutory basis enabling the Hong Kong’s jurisdiction to wind-up a non-Hong Kong company.</w:t>
      </w:r>
    </w:p>
    <w:p w14:paraId="539D75E0" w14:textId="77777777" w:rsidR="000535C5" w:rsidRDefault="000535C5" w:rsidP="008C35C9">
      <w:pPr>
        <w:jc w:val="both"/>
        <w:rPr>
          <w:rFonts w:ascii="Avenir Next" w:hAnsi="Avenir Next" w:cs="Arial"/>
          <w:color w:val="808080" w:themeColor="background1" w:themeShade="80"/>
          <w:sz w:val="22"/>
          <w:szCs w:val="22"/>
          <w:lang w:val="en-GB"/>
        </w:rPr>
      </w:pPr>
    </w:p>
    <w:p w14:paraId="38FF0ED2" w14:textId="77777777" w:rsidR="001B624B" w:rsidRDefault="001B624B" w:rsidP="008C35C9">
      <w:pPr>
        <w:jc w:val="both"/>
        <w:rPr>
          <w:rFonts w:ascii="Avenir Next" w:hAnsi="Avenir Next" w:cs="Arial"/>
          <w:color w:val="808080" w:themeColor="background1" w:themeShade="80"/>
          <w:sz w:val="22"/>
          <w:szCs w:val="22"/>
          <w:lang w:val="en-GB"/>
        </w:rPr>
      </w:pPr>
      <w:bookmarkStart w:id="1" w:name="_Hlk141606776"/>
      <w:r>
        <w:rPr>
          <w:rFonts w:ascii="Avenir Next" w:hAnsi="Avenir Next" w:cs="Arial"/>
          <w:color w:val="808080" w:themeColor="background1" w:themeShade="80"/>
          <w:sz w:val="22"/>
          <w:szCs w:val="22"/>
          <w:lang w:val="en-GB"/>
        </w:rPr>
        <w:t>The petitioner must satisfy the court that the debtor company in question is sufficiently connected to Hong Kong by satisfying the three core requirements set out in the case of Re Yung Kee which are as follows:</w:t>
      </w:r>
    </w:p>
    <w:p w14:paraId="0ADECEF8" w14:textId="77777777" w:rsidR="001B624B" w:rsidRDefault="001B624B" w:rsidP="008C35C9">
      <w:pPr>
        <w:jc w:val="both"/>
        <w:rPr>
          <w:rFonts w:ascii="Avenir Next" w:hAnsi="Avenir Next" w:cs="Arial"/>
          <w:color w:val="808080" w:themeColor="background1" w:themeShade="80"/>
          <w:sz w:val="22"/>
          <w:szCs w:val="22"/>
          <w:lang w:val="en-GB"/>
        </w:rPr>
      </w:pPr>
    </w:p>
    <w:p w14:paraId="253E160C" w14:textId="77777777" w:rsidR="001B624B" w:rsidRDefault="000535C5" w:rsidP="001B624B">
      <w:pPr>
        <w:pStyle w:val="ListParagraph"/>
        <w:numPr>
          <w:ilvl w:val="0"/>
          <w:numId w:val="39"/>
        </w:numPr>
        <w:jc w:val="both"/>
        <w:rPr>
          <w:rFonts w:ascii="Avenir Next" w:hAnsi="Avenir Next" w:cs="Arial"/>
          <w:color w:val="808080" w:themeColor="background1" w:themeShade="80"/>
          <w:sz w:val="22"/>
          <w:szCs w:val="22"/>
          <w:lang w:val="en-GB"/>
        </w:rPr>
      </w:pPr>
      <w:r w:rsidRPr="001B624B">
        <w:rPr>
          <w:rFonts w:ascii="Avenir Next" w:hAnsi="Avenir Next" w:cs="Arial"/>
          <w:color w:val="808080" w:themeColor="background1" w:themeShade="80"/>
          <w:sz w:val="22"/>
          <w:szCs w:val="22"/>
          <w:lang w:val="en-GB"/>
        </w:rPr>
        <w:t>It is necessary to demonstrate that there is sufficient connection with Hong Kong, but this does not mean that the debtor company must have assets within the jurisdiction</w:t>
      </w:r>
      <w:r w:rsidR="001B624B">
        <w:rPr>
          <w:rFonts w:ascii="Avenir Next" w:hAnsi="Avenir Next" w:cs="Arial"/>
          <w:color w:val="808080" w:themeColor="background1" w:themeShade="80"/>
          <w:sz w:val="22"/>
          <w:szCs w:val="22"/>
          <w:lang w:val="en-GB"/>
        </w:rPr>
        <w:t>;</w:t>
      </w:r>
    </w:p>
    <w:p w14:paraId="4D7FC13E" w14:textId="77777777" w:rsidR="001B624B" w:rsidRDefault="000535C5" w:rsidP="001B624B">
      <w:pPr>
        <w:pStyle w:val="ListParagraph"/>
        <w:numPr>
          <w:ilvl w:val="0"/>
          <w:numId w:val="39"/>
        </w:numPr>
        <w:jc w:val="both"/>
        <w:rPr>
          <w:rFonts w:ascii="Avenir Next" w:hAnsi="Avenir Next" w:cs="Arial"/>
          <w:color w:val="808080" w:themeColor="background1" w:themeShade="80"/>
          <w:sz w:val="22"/>
          <w:szCs w:val="22"/>
          <w:lang w:val="en-GB"/>
        </w:rPr>
      </w:pPr>
      <w:r w:rsidRPr="001B624B">
        <w:rPr>
          <w:rFonts w:ascii="Avenir Next" w:hAnsi="Avenir Next" w:cs="Arial"/>
          <w:color w:val="808080" w:themeColor="background1" w:themeShade="80"/>
          <w:sz w:val="22"/>
          <w:szCs w:val="22"/>
          <w:lang w:val="en-GB"/>
        </w:rPr>
        <w:t>There must also be reasonable possibility that the winding up order would benefit those applying for it</w:t>
      </w:r>
      <w:r w:rsidR="001B624B">
        <w:rPr>
          <w:rFonts w:ascii="Avenir Next" w:hAnsi="Avenir Next" w:cs="Arial"/>
          <w:color w:val="808080" w:themeColor="background1" w:themeShade="80"/>
          <w:sz w:val="22"/>
          <w:szCs w:val="22"/>
          <w:lang w:val="en-GB"/>
        </w:rPr>
        <w:t>;</w:t>
      </w:r>
    </w:p>
    <w:p w14:paraId="0F29536A" w14:textId="39253599" w:rsidR="000535C5" w:rsidRPr="001B624B" w:rsidRDefault="001B624B" w:rsidP="001B624B">
      <w:pPr>
        <w:pStyle w:val="ListParagraph"/>
        <w:numPr>
          <w:ilvl w:val="0"/>
          <w:numId w:val="39"/>
        </w:numPr>
        <w:jc w:val="both"/>
        <w:rPr>
          <w:rFonts w:ascii="Avenir Next" w:hAnsi="Avenir Next" w:cs="Arial"/>
          <w:color w:val="808080" w:themeColor="background1" w:themeShade="80"/>
          <w:sz w:val="22"/>
          <w:szCs w:val="22"/>
          <w:lang w:val="en-GB"/>
        </w:rPr>
      </w:pPr>
      <w:r w:rsidRPr="001B624B">
        <w:rPr>
          <w:rFonts w:ascii="Avenir Next" w:hAnsi="Avenir Next" w:cs="Arial"/>
          <w:color w:val="808080" w:themeColor="background1" w:themeShade="80"/>
          <w:sz w:val="22"/>
          <w:szCs w:val="22"/>
          <w:lang w:val="en-GB"/>
        </w:rPr>
        <w:t>Finally, the court must be able to exercise jurisdiction over one or more persons interested in the distribution of the company’s assets.</w:t>
      </w:r>
    </w:p>
    <w:bookmarkEnd w:id="1"/>
    <w:p w14:paraId="2D7560F5" w14:textId="77777777" w:rsidR="008C35C9" w:rsidRDefault="008C35C9" w:rsidP="008C35C9">
      <w:pPr>
        <w:jc w:val="both"/>
        <w:rPr>
          <w:rFonts w:ascii="Avenir Next" w:hAnsi="Avenir Next" w:cs="Arial"/>
          <w:sz w:val="22"/>
          <w:szCs w:val="22"/>
          <w:lang w:val="en-GB"/>
        </w:rPr>
      </w:pPr>
    </w:p>
    <w:p w14:paraId="23D4EE7A"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7BDA73FF" w14:textId="0F412125" w:rsidR="00F47A63" w:rsidRDefault="00D9274B" w:rsidP="008C35C9">
      <w:pPr>
        <w:jc w:val="both"/>
        <w:rPr>
          <w:rFonts w:ascii="Avenir Next" w:hAnsi="Avenir Next" w:cs="Arial"/>
          <w:sz w:val="22"/>
          <w:szCs w:val="22"/>
          <w:lang w:val="en-GB"/>
        </w:rPr>
      </w:pPr>
      <w:r w:rsidRPr="00D9274B">
        <w:rPr>
          <w:rFonts w:ascii="Avenir Next" w:hAnsi="Avenir Next" w:cs="Arial"/>
          <w:sz w:val="22"/>
          <w:szCs w:val="22"/>
          <w:lang w:val="en-GB"/>
        </w:rPr>
        <w:t>The scheme of arrangement is, in essence, Hong Kong’s only statutory tool for corporate rescue.  Describe it, listing the pros and cons.</w:t>
      </w:r>
      <w:r w:rsidR="00F47A63" w:rsidRPr="002966AD">
        <w:rPr>
          <w:rFonts w:ascii="Avenir Next" w:hAnsi="Avenir Next" w:cs="Arial"/>
          <w:sz w:val="22"/>
          <w:szCs w:val="22"/>
          <w:lang w:val="en-GB"/>
        </w:rPr>
        <w:t xml:space="preserve"> </w:t>
      </w:r>
    </w:p>
    <w:p w14:paraId="50A1407D" w14:textId="7C245919" w:rsidR="000C04F2" w:rsidRDefault="000C04F2" w:rsidP="008C35C9">
      <w:pPr>
        <w:jc w:val="both"/>
        <w:rPr>
          <w:rFonts w:ascii="Avenir Next" w:hAnsi="Avenir Next" w:cs="Arial"/>
          <w:color w:val="808080" w:themeColor="background1" w:themeShade="80"/>
          <w:sz w:val="22"/>
          <w:szCs w:val="22"/>
          <w:lang w:val="en-GB"/>
        </w:rPr>
      </w:pPr>
    </w:p>
    <w:p w14:paraId="1FEBBBAF" w14:textId="0DA1389A" w:rsidR="008C35C9" w:rsidRDefault="00D14686"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scheme of arrangement is a statutory mechanism under Hong Kong law which allows companies to make binding compromises or arrangements with their members and/or creditros (or any class of them), including adjustment of debts owed to its creditors or reduction of share capital. The statutory provisions governing schemes of arrangement is contained in Part 13, Division 2 of the Companies Ordinance. </w:t>
      </w:r>
    </w:p>
    <w:p w14:paraId="4A876D67" w14:textId="77777777" w:rsidR="00D14686" w:rsidRDefault="00D14686" w:rsidP="008C35C9">
      <w:pPr>
        <w:jc w:val="both"/>
        <w:rPr>
          <w:rFonts w:ascii="Avenir Next" w:hAnsi="Avenir Next" w:cs="Arial"/>
          <w:color w:val="808080" w:themeColor="background1" w:themeShade="80"/>
          <w:sz w:val="22"/>
          <w:szCs w:val="22"/>
          <w:lang w:val="en-GB"/>
        </w:rPr>
      </w:pPr>
    </w:p>
    <w:p w14:paraId="7BB5BBFD" w14:textId="34DA509B" w:rsidR="00D14686" w:rsidRDefault="00D14686"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One pros of a scheme of arrangement is that it enables companies and their creditors to comp</w:t>
      </w:r>
      <w:r w:rsidR="00F25FD9">
        <w:rPr>
          <w:rFonts w:ascii="Avenir Next" w:hAnsi="Avenir Next" w:cs="Arial"/>
          <w:color w:val="808080" w:themeColor="background1" w:themeShade="80"/>
          <w:sz w:val="22"/>
          <w:szCs w:val="22"/>
          <w:lang w:val="en-GB"/>
        </w:rPr>
        <w:t>romise</w:t>
      </w:r>
      <w:r>
        <w:rPr>
          <w:rFonts w:ascii="Avenir Next" w:hAnsi="Avenir Next" w:cs="Arial"/>
          <w:color w:val="808080" w:themeColor="background1" w:themeShade="80"/>
          <w:sz w:val="22"/>
          <w:szCs w:val="22"/>
          <w:lang w:val="en-GB"/>
        </w:rPr>
        <w:t xml:space="preserve"> or adjust debts if stipulated majorities of the relevant creditors approve such compromise or adjustment and the court sanctions such arrangement. Without a scheme of arrangement, a debtor company would have to obtain the approval of 100% of the relevant creditors for the debt to be contractually  varied. Scheme of arrangement is also beneficial where there may be hold-out creditors who seek an unfair advantage by for example, demanding for additions payment. </w:t>
      </w:r>
    </w:p>
    <w:p w14:paraId="6ED1FB1B" w14:textId="77777777" w:rsidR="008141F1" w:rsidRDefault="008141F1" w:rsidP="008C35C9">
      <w:pPr>
        <w:jc w:val="both"/>
        <w:rPr>
          <w:rFonts w:ascii="Avenir Next" w:hAnsi="Avenir Next" w:cs="Arial"/>
          <w:color w:val="808080" w:themeColor="background1" w:themeShade="80"/>
          <w:sz w:val="22"/>
          <w:szCs w:val="22"/>
          <w:lang w:val="en-GB"/>
        </w:rPr>
      </w:pPr>
    </w:p>
    <w:p w14:paraId="453C7EF5" w14:textId="0D570812" w:rsidR="008141F1" w:rsidRPr="008C35C9" w:rsidRDefault="008141F1"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 one weakness in the scheme of arrangement regime is the lack of any moratorium.</w:t>
      </w:r>
    </w:p>
    <w:p w14:paraId="197B07ED" w14:textId="318BDEF9" w:rsidR="008C35C9" w:rsidRDefault="008C35C9" w:rsidP="008C35C9">
      <w:pPr>
        <w:jc w:val="both"/>
        <w:rPr>
          <w:rFonts w:ascii="Avenir Next" w:hAnsi="Avenir Next" w:cs="Arial"/>
          <w:color w:val="808080" w:themeColor="background1" w:themeShade="80"/>
          <w:sz w:val="22"/>
          <w:szCs w:val="22"/>
          <w:lang w:val="en-GB"/>
        </w:rPr>
      </w:pPr>
    </w:p>
    <w:p w14:paraId="5DF5CB59" w14:textId="77777777" w:rsidR="008C35C9" w:rsidRPr="008C35C9" w:rsidRDefault="008C35C9" w:rsidP="008C35C9">
      <w:pPr>
        <w:jc w:val="both"/>
        <w:rPr>
          <w:rFonts w:ascii="Avenir Next" w:hAnsi="Avenir Next" w:cs="Arial"/>
          <w:color w:val="808080" w:themeColor="background1" w:themeShade="80"/>
          <w:sz w:val="22"/>
          <w:szCs w:val="22"/>
          <w:lang w:val="en-GB"/>
        </w:rPr>
      </w:pPr>
    </w:p>
    <w:p w14:paraId="2BCD5EC9" w14:textId="591FE79B"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sidR="00266C4D">
        <w:rPr>
          <w:rFonts w:ascii="Avenir Next Demi Bold" w:hAnsi="Avenir Next Demi Bold"/>
          <w:iCs w:val="0"/>
        </w:rPr>
        <w:t>6</w:t>
      </w:r>
      <w:r w:rsidRPr="00B1461F">
        <w:rPr>
          <w:rFonts w:ascii="Avenir Next Demi Bold" w:hAnsi="Avenir Next Demi Bold"/>
          <w:iCs w:val="0"/>
        </w:rPr>
        <w:t xml:space="preserve"> marks]</w:t>
      </w:r>
    </w:p>
    <w:p w14:paraId="00B9FDF8" w14:textId="77777777" w:rsidR="00F47A63" w:rsidRPr="00B87DBA" w:rsidRDefault="00F47A63" w:rsidP="008C35C9">
      <w:pPr>
        <w:jc w:val="both"/>
        <w:rPr>
          <w:rFonts w:ascii="Avenir Next" w:hAnsi="Avenir Next" w:cs="Arial"/>
          <w:b/>
          <w:bCs/>
          <w:sz w:val="22"/>
          <w:szCs w:val="22"/>
          <w:shd w:val="clear" w:color="auto" w:fill="FFFFFF"/>
          <w:lang w:val="en-GB"/>
        </w:rPr>
      </w:pPr>
    </w:p>
    <w:p w14:paraId="7A50C85D" w14:textId="7528496A" w:rsidR="00F47A63" w:rsidRDefault="00CD35C8" w:rsidP="008C35C9">
      <w:pPr>
        <w:jc w:val="both"/>
        <w:rPr>
          <w:rFonts w:ascii="Avenir Next" w:hAnsi="Avenir Next" w:cs="Arial"/>
          <w:sz w:val="22"/>
          <w:szCs w:val="22"/>
          <w:lang w:val="en-GB"/>
        </w:rPr>
      </w:pPr>
      <w:r w:rsidRPr="00CD35C8">
        <w:rPr>
          <w:rFonts w:ascii="Avenir Next" w:hAnsi="Avenir Next" w:cs="Arial"/>
          <w:sz w:val="22"/>
          <w:szCs w:val="22"/>
          <w:lang w:val="en-GB"/>
        </w:rPr>
        <w:t>With no legislation to deal with cross-border insolvencies, how has the common law developed to assist foreign liquidations where steps need to be taken in Hong Kong</w:t>
      </w:r>
      <w:r w:rsidR="00C40666">
        <w:rPr>
          <w:rFonts w:ascii="Avenir Next" w:hAnsi="Avenir Next" w:cs="Arial"/>
          <w:sz w:val="22"/>
          <w:szCs w:val="22"/>
          <w:lang w:val="en-GB"/>
        </w:rPr>
        <w:t>?</w:t>
      </w:r>
      <w:r w:rsidRPr="00CD35C8">
        <w:rPr>
          <w:rFonts w:ascii="Avenir Next" w:hAnsi="Avenir Next" w:cs="Arial"/>
          <w:sz w:val="22"/>
          <w:szCs w:val="22"/>
          <w:lang w:val="en-GB"/>
        </w:rPr>
        <w:t xml:space="preserve"> What are the pros and cons of developing the law in this way</w:t>
      </w:r>
      <w:r w:rsidR="00C40666">
        <w:rPr>
          <w:rFonts w:ascii="Avenir Next" w:hAnsi="Avenir Next" w:cs="Arial"/>
          <w:sz w:val="22"/>
          <w:szCs w:val="22"/>
          <w:lang w:val="en-GB"/>
        </w:rPr>
        <w:t>?</w:t>
      </w:r>
    </w:p>
    <w:p w14:paraId="08239D9D" w14:textId="004C1679" w:rsidR="00F47A63" w:rsidRDefault="00F47A63" w:rsidP="008C35C9">
      <w:pPr>
        <w:jc w:val="both"/>
        <w:rPr>
          <w:rFonts w:ascii="Avenir Next" w:hAnsi="Avenir Next" w:cs="Arial"/>
          <w:sz w:val="22"/>
          <w:szCs w:val="22"/>
          <w:lang w:val="en-GB"/>
        </w:rPr>
      </w:pPr>
    </w:p>
    <w:p w14:paraId="58497942" w14:textId="7963AE90" w:rsidR="008C35C9" w:rsidRDefault="004416FC"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instance, it has been recognised under common law that a foreign liquidator has the right to bring an action in Hong Kong in the name of the company even without a formal order recognising the foreign liquidator. The rationale for this is that Hong Kong should recognise that the law of the place of incorporation should govern who is entitled to represent/direct the actions of a company.</w:t>
      </w:r>
    </w:p>
    <w:p w14:paraId="4DD8845D" w14:textId="77505FB9" w:rsidR="004416FC" w:rsidRDefault="004416FC"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Hong Kong courts have also been keen to assist foreign representatives by relying on common law principles. For instance, the Hong Kong court has assisted foreign rehabilitation proceedings by refusing to allow enforcement of a judgment against Hong Kong assets of such company. In this respect, the Hong Kong court has adopted a two-stage approach </w:t>
      </w:r>
      <w:r w:rsidR="00C430CE">
        <w:rPr>
          <w:rFonts w:ascii="Avenir Next" w:hAnsi="Avenir Next" w:cs="Arial"/>
          <w:color w:val="808080" w:themeColor="background1" w:themeShade="80"/>
          <w:sz w:val="22"/>
          <w:szCs w:val="22"/>
          <w:lang w:val="en-GB"/>
        </w:rPr>
        <w:t>by dealing with the issues of liability and enforcement separately. This means that even if liability is established, the court will still reuse enforcement against assets located in Hong Kong if it considers that, through comity, it should instead assist the foreign rehabilitation proceedings. As an example, the Hong Kong court has stayed garnishee proceedings taken out against a company which was subject to bankruptcy proceedings in the Mainland. Be that as it may, Hong Kong courts will also assess the position based on the circumstances of each case. For instance, in a recent decision, even though the Hong Kong court recognised administrators appointed in the Mainland over a debtor company, the court still refused to stay proceedings brought against the said company in Hong Kong.</w:t>
      </w:r>
    </w:p>
    <w:p w14:paraId="7A737BDF" w14:textId="77777777" w:rsidR="00DE55C7" w:rsidRDefault="00DE55C7" w:rsidP="008C35C9">
      <w:pPr>
        <w:jc w:val="both"/>
        <w:rPr>
          <w:rFonts w:ascii="Avenir Next" w:hAnsi="Avenir Next" w:cs="Arial"/>
          <w:color w:val="808080" w:themeColor="background1" w:themeShade="80"/>
          <w:sz w:val="22"/>
          <w:szCs w:val="22"/>
          <w:lang w:val="en-GB"/>
        </w:rPr>
      </w:pPr>
    </w:p>
    <w:p w14:paraId="09CE8072" w14:textId="60535C85" w:rsidR="00DE55C7" w:rsidRDefault="00DE55C7"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Hong Kong court</w:t>
      </w:r>
      <w:r w:rsidR="00356F3F">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ha</w:t>
      </w:r>
      <w:r w:rsidR="00356F3F">
        <w:rPr>
          <w:rFonts w:ascii="Avenir Next" w:hAnsi="Avenir Next" w:cs="Arial"/>
          <w:color w:val="808080" w:themeColor="background1" w:themeShade="80"/>
          <w:sz w:val="22"/>
          <w:szCs w:val="22"/>
          <w:lang w:val="en-GB"/>
        </w:rPr>
        <w:t xml:space="preserve">s </w:t>
      </w:r>
      <w:r>
        <w:rPr>
          <w:rFonts w:ascii="Avenir Next" w:hAnsi="Avenir Next" w:cs="Arial"/>
          <w:color w:val="808080" w:themeColor="background1" w:themeShade="80"/>
          <w:sz w:val="22"/>
          <w:szCs w:val="22"/>
          <w:lang w:val="en-GB"/>
        </w:rPr>
        <w:t>also granted recognition and assistance orders to permit foreign officeholders to then seek production of documents or examination of individuals in Hong Kong, in the case</w:t>
      </w:r>
      <w:r w:rsidR="00356F3F">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of</w:t>
      </w:r>
      <w:r w:rsidR="00356F3F">
        <w:rPr>
          <w:rFonts w:ascii="Avenir Next" w:hAnsi="Avenir Next" w:cs="Arial"/>
          <w:color w:val="808080" w:themeColor="background1" w:themeShade="80"/>
          <w:sz w:val="22"/>
          <w:szCs w:val="22"/>
          <w:lang w:val="en-GB"/>
        </w:rPr>
        <w:t xml:space="preserve"> Re BJB Career Education Co Ltd [2017] 1 HKLRD. </w:t>
      </w:r>
      <w:r>
        <w:rPr>
          <w:rFonts w:ascii="Avenir Next" w:hAnsi="Avenir Next" w:cs="Arial"/>
          <w:color w:val="808080" w:themeColor="background1" w:themeShade="80"/>
          <w:sz w:val="22"/>
          <w:szCs w:val="22"/>
          <w:lang w:val="en-GB"/>
        </w:rPr>
        <w:t xml:space="preserve"> </w:t>
      </w:r>
    </w:p>
    <w:p w14:paraId="4C63B813" w14:textId="77777777" w:rsidR="002627E4" w:rsidRDefault="002627E4" w:rsidP="008C35C9">
      <w:pPr>
        <w:jc w:val="both"/>
        <w:rPr>
          <w:rFonts w:ascii="Avenir Next" w:hAnsi="Avenir Next" w:cs="Arial"/>
          <w:color w:val="808080" w:themeColor="background1" w:themeShade="80"/>
          <w:sz w:val="22"/>
          <w:szCs w:val="22"/>
          <w:lang w:val="en-GB"/>
        </w:rPr>
      </w:pPr>
    </w:p>
    <w:p w14:paraId="2649C2BD" w14:textId="6FEFAF06" w:rsidR="002627E4" w:rsidRDefault="002627E4"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addition, </w:t>
      </w:r>
    </w:p>
    <w:p w14:paraId="62F973D6" w14:textId="77777777" w:rsidR="00DE55C7" w:rsidRDefault="00DE55C7" w:rsidP="008C35C9">
      <w:pPr>
        <w:jc w:val="both"/>
        <w:rPr>
          <w:rFonts w:ascii="Avenir Next" w:hAnsi="Avenir Next" w:cs="Arial"/>
          <w:color w:val="808080" w:themeColor="background1" w:themeShade="80"/>
          <w:sz w:val="22"/>
          <w:szCs w:val="22"/>
          <w:lang w:val="en-GB"/>
        </w:rPr>
      </w:pPr>
    </w:p>
    <w:p w14:paraId="55C7A561" w14:textId="00BA3425" w:rsidR="00DE55C7" w:rsidRPr="008C35C9" w:rsidRDefault="00DE55C7"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One of the strengths of developing the law through common law is that common law is flexible and so it allows the law in this area to adapt and develop. However, one of the weaknesses is that it is more difficult to predict how new situations will be dealt with.</w:t>
      </w:r>
    </w:p>
    <w:p w14:paraId="0206C1E7" w14:textId="15BDC5FD" w:rsidR="008C35C9" w:rsidRDefault="008C35C9" w:rsidP="008C35C9">
      <w:pPr>
        <w:jc w:val="both"/>
        <w:rPr>
          <w:rFonts w:ascii="Avenir Next" w:hAnsi="Avenir Next" w:cs="Arial"/>
          <w:sz w:val="22"/>
          <w:szCs w:val="22"/>
          <w:lang w:val="en-GB"/>
        </w:rPr>
      </w:pPr>
    </w:p>
    <w:p w14:paraId="2C61397A" w14:textId="77777777" w:rsidR="008C35C9" w:rsidRPr="00FC1BC1" w:rsidRDefault="008C35C9" w:rsidP="008C35C9">
      <w:pPr>
        <w:jc w:val="both"/>
        <w:rPr>
          <w:rFonts w:ascii="Avenir Next" w:hAnsi="Avenir Next" w:cs="Arial"/>
          <w:sz w:val="22"/>
          <w:szCs w:val="22"/>
          <w:lang w:val="en-GB"/>
        </w:rPr>
      </w:pPr>
    </w:p>
    <w:p w14:paraId="3CDB0DE9" w14:textId="04BC5D82"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4DA3E7BB" w14:textId="4A46CD0B"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7F39A0">
        <w:rPr>
          <w:rFonts w:ascii="Avenir Next Demi Bold" w:hAnsi="Avenir Next Demi Bold"/>
          <w:iCs w:val="0"/>
        </w:rPr>
        <w:t>4</w:t>
      </w:r>
      <w:r w:rsidRPr="00B1461F">
        <w:rPr>
          <w:rFonts w:ascii="Avenir Next Demi Bold" w:hAnsi="Avenir Next Demi Bold"/>
          <w:iCs w:val="0"/>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04771B55" w14:textId="70830C78" w:rsidR="00F47A63" w:rsidRDefault="00600529" w:rsidP="008C35C9">
      <w:pPr>
        <w:jc w:val="both"/>
        <w:rPr>
          <w:rFonts w:ascii="Avenir Next" w:eastAsia="Calibri" w:hAnsi="Avenir Next" w:cs="Arial"/>
          <w:sz w:val="22"/>
          <w:szCs w:val="22"/>
          <w:lang w:val="en-ZA"/>
        </w:rPr>
      </w:pPr>
      <w:r w:rsidRPr="00600529">
        <w:rPr>
          <w:rFonts w:ascii="Avenir Next" w:eastAsia="Calibri" w:hAnsi="Avenir Next" w:cs="Arial"/>
          <w:sz w:val="22"/>
          <w:szCs w:val="22"/>
          <w:lang w:val="en-ZA"/>
        </w:rPr>
        <w:t>You are instructed by the liquidator of Palm Beach Limited, a Hong Kong company in compulsory liquidation. Your client tells you that the company granted a floating charge to a creditor, Sea Breeze Inc</w:t>
      </w:r>
      <w:r>
        <w:rPr>
          <w:rFonts w:ascii="Avenir Next" w:eastAsia="Calibri" w:hAnsi="Avenir Next" w:cs="Arial"/>
          <w:sz w:val="22"/>
          <w:szCs w:val="22"/>
          <w:lang w:val="en-ZA"/>
        </w:rPr>
        <w:t>orporated</w:t>
      </w:r>
      <w:r w:rsidRPr="00600529">
        <w:rPr>
          <w:rFonts w:ascii="Avenir Next" w:eastAsia="Calibri" w:hAnsi="Avenir Next" w:cs="Arial"/>
          <w:sz w:val="22"/>
          <w:szCs w:val="22"/>
          <w:lang w:val="en-ZA"/>
        </w:rPr>
        <w:t>, a few months before the liquidation. Sea Breeze has appointed a receiver. The liquidator wants to know if any of the receiver’s realisations can be used to meet the liquidation costs or pay any unsecured creditors. Outline the discussion you would have with the liquidator.</w:t>
      </w:r>
    </w:p>
    <w:p w14:paraId="4F89AAA9" w14:textId="6FEC5F3F" w:rsidR="00600529" w:rsidRDefault="00600529" w:rsidP="008C35C9">
      <w:pPr>
        <w:jc w:val="both"/>
        <w:rPr>
          <w:rFonts w:ascii="Avenir Next" w:eastAsia="Calibri" w:hAnsi="Avenir Next" w:cs="Arial"/>
          <w:sz w:val="22"/>
          <w:szCs w:val="22"/>
          <w:lang w:val="en-ZA"/>
        </w:rPr>
      </w:pPr>
    </w:p>
    <w:p w14:paraId="074FEF38" w14:textId="713D8FFC" w:rsidR="008C35C9" w:rsidRPr="008C35C9" w:rsidRDefault="007F7E67"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 will explain to the liquidator that there is a possibility that </w:t>
      </w:r>
      <w:r w:rsidR="00B42CC6">
        <w:rPr>
          <w:rFonts w:ascii="Avenir Next" w:hAnsi="Avenir Next" w:cs="Arial"/>
          <w:color w:val="808080" w:themeColor="background1" w:themeShade="80"/>
          <w:sz w:val="22"/>
          <w:szCs w:val="22"/>
          <w:lang w:val="en-GB"/>
        </w:rPr>
        <w:t>the floating charge may be challenged</w:t>
      </w:r>
      <w:r w:rsidR="00423DF3">
        <w:rPr>
          <w:rFonts w:ascii="Avenir Next" w:hAnsi="Avenir Next" w:cs="Arial"/>
          <w:color w:val="808080" w:themeColor="background1" w:themeShade="80"/>
          <w:sz w:val="22"/>
          <w:szCs w:val="22"/>
          <w:lang w:val="en-GB"/>
        </w:rPr>
        <w:t xml:space="preserve"> under section 267 of the CWUMPO</w:t>
      </w:r>
      <w:r w:rsidR="00B42CC6">
        <w:rPr>
          <w:rFonts w:ascii="Avenir Next" w:hAnsi="Avenir Next" w:cs="Arial"/>
          <w:color w:val="808080" w:themeColor="background1" w:themeShade="80"/>
          <w:sz w:val="22"/>
          <w:szCs w:val="22"/>
          <w:lang w:val="en-GB"/>
        </w:rPr>
        <w:t xml:space="preserve"> and if successful, </w:t>
      </w:r>
      <w:r w:rsidR="00F613BD">
        <w:rPr>
          <w:rFonts w:ascii="Avenir Next" w:hAnsi="Avenir Next" w:cs="Arial"/>
          <w:color w:val="808080" w:themeColor="background1" w:themeShade="80"/>
          <w:sz w:val="22"/>
          <w:szCs w:val="22"/>
          <w:lang w:val="en-GB"/>
        </w:rPr>
        <w:t xml:space="preserve">the liquidator can then use whatever is realised by the receiver to meet the liquidation costs and/or to pay the unsecured creditors. </w:t>
      </w:r>
      <w:r w:rsidR="00423DF3">
        <w:rPr>
          <w:rFonts w:ascii="Avenir Next" w:hAnsi="Avenir Next" w:cs="Arial"/>
          <w:color w:val="808080" w:themeColor="background1" w:themeShade="80"/>
          <w:sz w:val="22"/>
          <w:szCs w:val="22"/>
          <w:lang w:val="en-GB"/>
        </w:rPr>
        <w:t xml:space="preserve">Under section 267 of the CWUMPO, if the charge was created within a period of 12 months prior to the commencement of the liquidation and Palm Beach Limited was unable pay debts at the time the charge was created or became unable to pay debts due to the charge, the charge will be invalid. If Sea Breeze is a person that is connected with Palm Beach, the 12 months period is extended to 2 years and there is also no requirement to show that </w:t>
      </w:r>
      <w:r w:rsidR="00423DF3">
        <w:rPr>
          <w:rFonts w:ascii="Avenir Next" w:hAnsi="Avenir Next" w:cs="Arial"/>
          <w:color w:val="808080" w:themeColor="background1" w:themeShade="80"/>
          <w:sz w:val="22"/>
          <w:szCs w:val="22"/>
          <w:lang w:val="en-GB"/>
        </w:rPr>
        <w:t>Palm Beach Limited was unable pay debts at the time the charge was created or became unable to pay debts due to the charge</w:t>
      </w:r>
      <w:r w:rsidR="00423DF3">
        <w:rPr>
          <w:rFonts w:ascii="Avenir Next" w:hAnsi="Avenir Next" w:cs="Arial"/>
          <w:color w:val="808080" w:themeColor="background1" w:themeShade="80"/>
          <w:sz w:val="22"/>
          <w:szCs w:val="22"/>
          <w:lang w:val="en-GB"/>
        </w:rPr>
        <w:t>. In either case, the floating charge will still be valid to the extent of any “new money” provided to Palm Beach by Sea Breeze at the time of, or after the creation of the said charge.</w:t>
      </w:r>
    </w:p>
    <w:p w14:paraId="5A0EDD62" w14:textId="2098D910" w:rsidR="008C35C9" w:rsidRDefault="008C35C9" w:rsidP="008C35C9">
      <w:pPr>
        <w:jc w:val="both"/>
        <w:rPr>
          <w:rFonts w:ascii="Avenir Next" w:eastAsia="Calibri" w:hAnsi="Avenir Next" w:cs="Arial"/>
          <w:sz w:val="22"/>
          <w:szCs w:val="22"/>
          <w:lang w:val="en-ZA"/>
        </w:rPr>
      </w:pPr>
    </w:p>
    <w:p w14:paraId="22CC0A9D" w14:textId="77777777" w:rsidR="008C35C9" w:rsidRPr="00B87DBA" w:rsidRDefault="008C35C9" w:rsidP="008C35C9">
      <w:pPr>
        <w:jc w:val="both"/>
        <w:rPr>
          <w:rFonts w:ascii="Avenir Next" w:eastAsia="Calibri" w:hAnsi="Avenir Next" w:cs="Arial"/>
          <w:sz w:val="22"/>
          <w:szCs w:val="22"/>
          <w:lang w:val="en-ZA"/>
        </w:rPr>
      </w:pPr>
    </w:p>
    <w:p w14:paraId="0378A434" w14:textId="15A93E7E"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D571ED">
        <w:rPr>
          <w:rFonts w:ascii="Avenir Next Demi Bold" w:hAnsi="Avenir Next Demi Bold"/>
          <w:iCs w:val="0"/>
        </w:rPr>
        <w:t>6</w:t>
      </w:r>
      <w:r w:rsidRPr="00B1461F">
        <w:rPr>
          <w:rFonts w:ascii="Avenir Next Demi Bold" w:hAnsi="Avenir Next Demi Bold"/>
          <w:iCs w:val="0"/>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2E361303" w14:textId="3EA9AFD1" w:rsidR="00F47A63" w:rsidRDefault="004275B2" w:rsidP="008C35C9">
      <w:pPr>
        <w:jc w:val="both"/>
        <w:rPr>
          <w:rFonts w:ascii="Avenir Next" w:hAnsi="Avenir Next" w:cs="Arial"/>
          <w:sz w:val="22"/>
          <w:szCs w:val="22"/>
          <w:lang w:val="en-GB"/>
        </w:rPr>
      </w:pPr>
      <w:r w:rsidRPr="004275B2">
        <w:rPr>
          <w:rFonts w:ascii="Avenir Next" w:hAnsi="Avenir Next" w:cs="Arial"/>
          <w:sz w:val="22"/>
          <w:szCs w:val="22"/>
          <w:lang w:val="en-GB"/>
        </w:rPr>
        <w:t xml:space="preserve">Soaring Kite Limited (SKL) is a Cayman incorporated company that is listed on the Hong Kong Stock Exchange, and has assets and a representative office in Shenzhen. It is in insolvent liquidation in </w:t>
      </w:r>
      <w:r w:rsidRPr="004275B2">
        <w:rPr>
          <w:rFonts w:ascii="Avenir Next" w:hAnsi="Avenir Next" w:cs="Arial"/>
          <w:sz w:val="22"/>
          <w:szCs w:val="22"/>
          <w:lang w:val="en-GB"/>
        </w:rPr>
        <w:lastRenderedPageBreak/>
        <w:t xml:space="preserve">Cayman. The liquidator appointed in Cayman (L) tells you he wants to </w:t>
      </w:r>
      <w:r w:rsidR="0095255F">
        <w:rPr>
          <w:rFonts w:ascii="Avenir Next" w:hAnsi="Avenir Next" w:cs="Arial"/>
          <w:sz w:val="22"/>
          <w:szCs w:val="22"/>
          <w:lang w:val="en-GB"/>
        </w:rPr>
        <w:t>obtain</w:t>
      </w:r>
      <w:r w:rsidRPr="004275B2">
        <w:rPr>
          <w:rFonts w:ascii="Avenir Next" w:hAnsi="Avenir Next" w:cs="Arial"/>
          <w:sz w:val="22"/>
          <w:szCs w:val="22"/>
          <w:lang w:val="en-GB"/>
        </w:rPr>
        <w:t xml:space="preserve"> documents from SKL’s bank in Hong Kong and </w:t>
      </w:r>
      <w:r w:rsidR="009010B0">
        <w:rPr>
          <w:rFonts w:ascii="Avenir Next" w:hAnsi="Avenir Next" w:cs="Arial"/>
          <w:sz w:val="22"/>
          <w:szCs w:val="22"/>
          <w:lang w:val="en-GB"/>
        </w:rPr>
        <w:t xml:space="preserve">he </w:t>
      </w:r>
      <w:r w:rsidRPr="004275B2">
        <w:rPr>
          <w:rFonts w:ascii="Avenir Next" w:hAnsi="Avenir Next" w:cs="Arial"/>
          <w:sz w:val="22"/>
          <w:szCs w:val="22"/>
          <w:lang w:val="en-GB"/>
        </w:rPr>
        <w:t xml:space="preserve">also </w:t>
      </w:r>
      <w:r w:rsidR="009010B0">
        <w:rPr>
          <w:rFonts w:ascii="Avenir Next" w:hAnsi="Avenir Next" w:cs="Arial"/>
          <w:sz w:val="22"/>
          <w:szCs w:val="22"/>
          <w:lang w:val="en-GB"/>
        </w:rPr>
        <w:t xml:space="preserve">wants </w:t>
      </w:r>
      <w:r w:rsidRPr="004275B2">
        <w:rPr>
          <w:rFonts w:ascii="Avenir Next" w:hAnsi="Avenir Next" w:cs="Arial"/>
          <w:sz w:val="22"/>
          <w:szCs w:val="22"/>
          <w:lang w:val="en-GB"/>
        </w:rPr>
        <w:t xml:space="preserve">obtain orders to examine the auditors who are in Hong Kong and </w:t>
      </w:r>
      <w:r w:rsidR="009010B0">
        <w:rPr>
          <w:rFonts w:ascii="Avenir Next" w:hAnsi="Avenir Next" w:cs="Arial"/>
          <w:sz w:val="22"/>
          <w:szCs w:val="22"/>
          <w:lang w:val="en-GB"/>
        </w:rPr>
        <w:t xml:space="preserve">who </w:t>
      </w:r>
      <w:r w:rsidRPr="004275B2">
        <w:rPr>
          <w:rFonts w:ascii="Avenir Next" w:hAnsi="Avenir Next" w:cs="Arial"/>
          <w:sz w:val="22"/>
          <w:szCs w:val="22"/>
          <w:lang w:val="en-GB"/>
        </w:rPr>
        <w:t xml:space="preserve">will not cooperate with his investigations. L says he has heard that it is straightforward to get a </w:t>
      </w:r>
      <w:r w:rsidR="009010B0">
        <w:rPr>
          <w:rFonts w:ascii="Avenir Next" w:hAnsi="Avenir Next" w:cs="Arial"/>
          <w:sz w:val="22"/>
          <w:szCs w:val="22"/>
          <w:lang w:val="en-GB"/>
        </w:rPr>
        <w:t>“</w:t>
      </w:r>
      <w:r w:rsidRPr="004275B2">
        <w:rPr>
          <w:rFonts w:ascii="Avenir Next" w:hAnsi="Avenir Next" w:cs="Arial"/>
          <w:sz w:val="22"/>
          <w:szCs w:val="22"/>
          <w:lang w:val="en-GB"/>
        </w:rPr>
        <w:t>standard order</w:t>
      </w:r>
      <w:r w:rsidR="009010B0">
        <w:rPr>
          <w:rFonts w:ascii="Avenir Next" w:hAnsi="Avenir Next" w:cs="Arial"/>
          <w:sz w:val="22"/>
          <w:szCs w:val="22"/>
          <w:lang w:val="en-GB"/>
        </w:rPr>
        <w:t>”</w:t>
      </w:r>
      <w:r w:rsidRPr="004275B2">
        <w:rPr>
          <w:rFonts w:ascii="Avenir Next" w:hAnsi="Avenir Next" w:cs="Arial"/>
          <w:sz w:val="22"/>
          <w:szCs w:val="22"/>
          <w:lang w:val="en-GB"/>
        </w:rPr>
        <w:t xml:space="preserve"> from the Hong Kong court recognising his appointment and giving him a full suite of powers in Hong Kong including a stay of any actions that any creditor of SKL may bring in Hong Kong.  Outline the advice you would give to L.</w:t>
      </w:r>
    </w:p>
    <w:p w14:paraId="0ECAB939" w14:textId="67C89D83" w:rsidR="009010B0" w:rsidRDefault="009010B0" w:rsidP="008C35C9">
      <w:pPr>
        <w:jc w:val="both"/>
        <w:rPr>
          <w:rFonts w:ascii="Avenir Next" w:hAnsi="Avenir Next" w:cs="Arial"/>
          <w:sz w:val="22"/>
          <w:szCs w:val="22"/>
          <w:lang w:val="en-GB"/>
        </w:rPr>
      </w:pPr>
    </w:p>
    <w:p w14:paraId="7851E56F" w14:textId="2A81B111" w:rsidR="008C35C9" w:rsidRDefault="008C3D4D" w:rsidP="008C3D4D">
      <w:pPr>
        <w:tabs>
          <w:tab w:val="left" w:pos="3202"/>
        </w:tabs>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 will explain to him that the Court has previously granted recognition and assistance orders to permit foreign officeholders such as liquidators to</w:t>
      </w:r>
      <w:r w:rsidR="00212123">
        <w:rPr>
          <w:rFonts w:ascii="Avenir Next" w:hAnsi="Avenir Next" w:cs="Arial"/>
          <w:color w:val="808080" w:themeColor="background1" w:themeShade="80"/>
          <w:sz w:val="22"/>
          <w:szCs w:val="22"/>
          <w:lang w:val="en-GB"/>
        </w:rPr>
        <w:t xml:space="preserve"> seek production of documents or examination of individuals in Hong Kong. This was seen in the cases of Re BJB Career Education Co Ltd [2017] 1 HKLRD as well Re Centaur Litigation SPC (unreported, HCMP 3389/2015, 10 March 2016). When faced with such application, the Hong Kong Court would compare the scope of the relevant provisions between Hong Kong and Cayman Islands in accordance with the </w:t>
      </w:r>
      <w:r w:rsidR="00377AD1">
        <w:rPr>
          <w:rFonts w:ascii="Avenir Next" w:hAnsi="Avenir Next" w:cs="Arial"/>
          <w:color w:val="808080" w:themeColor="background1" w:themeShade="80"/>
          <w:sz w:val="22"/>
          <w:szCs w:val="22"/>
          <w:lang w:val="en-GB"/>
        </w:rPr>
        <w:t xml:space="preserve">singularis principle. This means that the Hong Kong court would grant such orders where, (a) the power sought to be exercised exists in the jurisdiction of principal liquidation, here Cayman, and (b), </w:t>
      </w:r>
      <w:r w:rsidR="00513A0B">
        <w:rPr>
          <w:rFonts w:ascii="Avenir Next" w:hAnsi="Avenir Next" w:cs="Arial"/>
          <w:color w:val="808080" w:themeColor="background1" w:themeShade="80"/>
          <w:sz w:val="22"/>
          <w:szCs w:val="22"/>
          <w:lang w:val="en-GB"/>
        </w:rPr>
        <w:t>the same power exists in the assisting jurisdiction, here, Hong Kong.</w:t>
      </w:r>
      <w:r w:rsidR="00F30664">
        <w:rPr>
          <w:rFonts w:ascii="Avenir Next" w:hAnsi="Avenir Next" w:cs="Arial"/>
          <w:color w:val="808080" w:themeColor="background1" w:themeShade="80"/>
          <w:sz w:val="22"/>
          <w:szCs w:val="22"/>
          <w:lang w:val="en-GB"/>
        </w:rPr>
        <w:t xml:space="preserve"> Here, it is important to note that in the context of investigation, it must be highlighted that while Cayman legislation permits examination, such powers are more restrictive there as compared to the Hong Kong equivalent.  So if the intention is to examine auditors in Hong Kong, it may be better for L to seek an “old fashioned” ancillary liquidation in Hong Kong rather than a recognition/assistance.</w:t>
      </w:r>
    </w:p>
    <w:p w14:paraId="4281577E" w14:textId="77777777" w:rsidR="00D7158F" w:rsidRDefault="00D7158F" w:rsidP="008C3D4D">
      <w:pPr>
        <w:tabs>
          <w:tab w:val="left" w:pos="3202"/>
        </w:tabs>
        <w:jc w:val="both"/>
        <w:rPr>
          <w:rFonts w:ascii="Avenir Next" w:hAnsi="Avenir Next" w:cs="Arial"/>
          <w:color w:val="808080" w:themeColor="background1" w:themeShade="80"/>
          <w:sz w:val="22"/>
          <w:szCs w:val="22"/>
          <w:lang w:val="en-GB"/>
        </w:rPr>
      </w:pPr>
    </w:p>
    <w:p w14:paraId="48D3DB1B" w14:textId="7CAE609E" w:rsidR="00D7158F" w:rsidRDefault="00D7158F" w:rsidP="008C3D4D">
      <w:pPr>
        <w:tabs>
          <w:tab w:val="left" w:pos="3202"/>
        </w:tabs>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L wish to obtain documents from the bank in Hong Kong, L should apply for a specific recognition order (see the case of Re China Lumena New Materials Corp (in Provisional Liquidation) [2018] HKCFI 276.).</w:t>
      </w:r>
    </w:p>
    <w:p w14:paraId="68D0EE45" w14:textId="77777777" w:rsidR="00313CC5" w:rsidRDefault="00313CC5" w:rsidP="008C3D4D">
      <w:pPr>
        <w:tabs>
          <w:tab w:val="left" w:pos="3202"/>
        </w:tabs>
        <w:jc w:val="both"/>
        <w:rPr>
          <w:rFonts w:ascii="Avenir Next" w:hAnsi="Avenir Next" w:cs="Arial"/>
          <w:color w:val="808080" w:themeColor="background1" w:themeShade="80"/>
          <w:sz w:val="22"/>
          <w:szCs w:val="22"/>
          <w:lang w:val="en-GB"/>
        </w:rPr>
      </w:pPr>
    </w:p>
    <w:p w14:paraId="0220BC96" w14:textId="1E5ADE77" w:rsidR="00313CC5" w:rsidRDefault="00313CC5" w:rsidP="008C3D4D">
      <w:pPr>
        <w:tabs>
          <w:tab w:val="left" w:pos="3202"/>
        </w:tabs>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terms of power to stay any actions that any creditor of SKL may bring in Hong Kong, it also depends on whether such powers exists under Cayman law.</w:t>
      </w:r>
    </w:p>
    <w:p w14:paraId="3D87F69B" w14:textId="77777777" w:rsidR="00513A0B" w:rsidRDefault="00513A0B" w:rsidP="008C3D4D">
      <w:pPr>
        <w:tabs>
          <w:tab w:val="left" w:pos="3202"/>
        </w:tabs>
        <w:jc w:val="both"/>
        <w:rPr>
          <w:rFonts w:ascii="Avenir Next" w:hAnsi="Avenir Next" w:cs="Arial"/>
          <w:color w:val="808080" w:themeColor="background1" w:themeShade="80"/>
          <w:sz w:val="22"/>
          <w:szCs w:val="22"/>
          <w:lang w:val="en-GB"/>
        </w:rPr>
      </w:pPr>
    </w:p>
    <w:p w14:paraId="0AE0405D" w14:textId="48F74F0D" w:rsidR="00513A0B" w:rsidRDefault="00513A0B" w:rsidP="008C3D4D">
      <w:pPr>
        <w:tabs>
          <w:tab w:val="left" w:pos="3202"/>
        </w:tabs>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Even though Cayman is one of the commonly encountered jurisdictions in Hong Kong, and as a result, a “standard order” was developed, such order can still be departed from in appropriate circumstances and is now less likely to be utilised moving forward given recent developments.</w:t>
      </w:r>
    </w:p>
    <w:p w14:paraId="538389FF" w14:textId="77777777" w:rsidR="008C35C9" w:rsidRDefault="008C35C9" w:rsidP="008C35C9">
      <w:pPr>
        <w:jc w:val="both"/>
        <w:rPr>
          <w:rFonts w:ascii="Avenir Next" w:hAnsi="Avenir Next" w:cs="Arial"/>
          <w:sz w:val="22"/>
          <w:szCs w:val="22"/>
          <w:lang w:val="en-GB"/>
        </w:rPr>
      </w:pPr>
    </w:p>
    <w:p w14:paraId="27FCA956"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8C35C9">
      <w:pPr>
        <w:jc w:val="both"/>
        <w:rPr>
          <w:rFonts w:ascii="Avenir Next" w:hAnsi="Avenir Next" w:cs="Arial"/>
          <w:b/>
          <w:bCs/>
          <w:sz w:val="22"/>
          <w:szCs w:val="22"/>
          <w:shd w:val="clear" w:color="auto" w:fill="FFFFFF"/>
          <w:lang w:val="en-GB"/>
        </w:rPr>
      </w:pPr>
    </w:p>
    <w:p w14:paraId="15BE5EEC" w14:textId="2EC91DE9" w:rsidR="003F5D38" w:rsidRPr="00FC1BC1" w:rsidRDefault="001B165B" w:rsidP="008C35C9">
      <w:pPr>
        <w:jc w:val="both"/>
        <w:rPr>
          <w:rFonts w:ascii="Avenir Next" w:hAnsi="Avenir Next" w:cs="Arial"/>
          <w:sz w:val="22"/>
          <w:szCs w:val="22"/>
          <w:lang w:val="en-GB"/>
        </w:rPr>
      </w:pPr>
      <w:r w:rsidRPr="001B165B">
        <w:rPr>
          <w:rFonts w:ascii="Avenir Next" w:hAnsi="Avenir Next" w:cs="Arial"/>
          <w:sz w:val="22"/>
          <w:szCs w:val="22"/>
          <w:lang w:val="en-GB"/>
        </w:rPr>
        <w:t>Harrier Limited supplies software products to Lapwing Limited pursuant to an ongoing contract signed between the two. Lapwing has stopped paying Harrier’s invoices. It has not made any complaint about the supplies but in a conversation a Lapwing director told a Harrier director “</w:t>
      </w:r>
      <w:r w:rsidR="00124EAE">
        <w:rPr>
          <w:rFonts w:ascii="Avenir Next" w:hAnsi="Avenir Next" w:cs="Arial"/>
          <w:sz w:val="22"/>
          <w:szCs w:val="22"/>
          <w:lang w:val="en-GB"/>
        </w:rPr>
        <w:t>s</w:t>
      </w:r>
      <w:r w:rsidRPr="001B165B">
        <w:rPr>
          <w:rFonts w:ascii="Avenir Next" w:hAnsi="Avenir Next" w:cs="Arial"/>
          <w:sz w:val="22"/>
          <w:szCs w:val="22"/>
          <w:lang w:val="en-GB"/>
        </w:rPr>
        <w:t>orry, we just can’t afford it right now”.  The Harrier director said he may therefore have no option but to wind</w:t>
      </w:r>
      <w:r w:rsidR="00124EAE">
        <w:rPr>
          <w:rFonts w:ascii="Avenir Next" w:hAnsi="Avenir Next" w:cs="Arial"/>
          <w:sz w:val="22"/>
          <w:szCs w:val="22"/>
          <w:lang w:val="en-GB"/>
        </w:rPr>
        <w:t>-</w:t>
      </w:r>
      <w:r w:rsidRPr="001B165B">
        <w:rPr>
          <w:rFonts w:ascii="Avenir Next" w:hAnsi="Avenir Next" w:cs="Arial"/>
          <w:sz w:val="22"/>
          <w:szCs w:val="22"/>
          <w:lang w:val="en-GB"/>
        </w:rPr>
        <w:t>up Lapwing, to which the Lapwing director replied “try that and I’ll fight it” but he does not say on what grounds. Harrier come to you and ask you to talk them through the issues. What key questions do you need to ask and what comments can you give?</w:t>
      </w:r>
    </w:p>
    <w:p w14:paraId="64A880CF" w14:textId="627D2011" w:rsidR="003F5D38" w:rsidRDefault="003F5D38" w:rsidP="008C35C9">
      <w:pPr>
        <w:jc w:val="both"/>
        <w:rPr>
          <w:rFonts w:ascii="Avenir Next" w:hAnsi="Avenir Next" w:cs="Arial"/>
          <w:iCs/>
          <w:sz w:val="22"/>
          <w:szCs w:val="22"/>
        </w:rPr>
      </w:pPr>
    </w:p>
    <w:p w14:paraId="7AB5A0B6" w14:textId="77777777" w:rsidR="008B0F8E" w:rsidRDefault="008B0F8E"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Some of the key questions that I will have to ask Harrier’s director are as follows:</w:t>
      </w:r>
    </w:p>
    <w:p w14:paraId="41A2B781" w14:textId="77777777" w:rsidR="008B0F8E" w:rsidRDefault="008B0F8E" w:rsidP="008C35C9">
      <w:pPr>
        <w:jc w:val="both"/>
        <w:rPr>
          <w:rFonts w:ascii="Avenir Next" w:hAnsi="Avenir Next" w:cs="Arial"/>
          <w:color w:val="808080" w:themeColor="background1" w:themeShade="80"/>
          <w:sz w:val="22"/>
          <w:szCs w:val="22"/>
          <w:lang w:val="en-GB"/>
        </w:rPr>
      </w:pPr>
    </w:p>
    <w:p w14:paraId="7D8AEC39" w14:textId="77777777" w:rsidR="008B0F8E" w:rsidRDefault="008B0F8E" w:rsidP="008B0F8E">
      <w:pPr>
        <w:pStyle w:val="ListParagraph"/>
        <w:numPr>
          <w:ilvl w:val="0"/>
          <w:numId w:val="40"/>
        </w:numPr>
        <w:jc w:val="both"/>
        <w:rPr>
          <w:rFonts w:ascii="Avenir Next" w:hAnsi="Avenir Next" w:cs="Arial"/>
          <w:color w:val="808080" w:themeColor="background1" w:themeShade="80"/>
          <w:sz w:val="22"/>
          <w:szCs w:val="22"/>
          <w:lang w:val="en-GB"/>
        </w:rPr>
      </w:pPr>
      <w:r w:rsidRPr="008B0F8E">
        <w:rPr>
          <w:rFonts w:ascii="Avenir Next" w:hAnsi="Avenir Next" w:cs="Arial"/>
          <w:color w:val="808080" w:themeColor="background1" w:themeShade="80"/>
          <w:sz w:val="22"/>
          <w:szCs w:val="22"/>
          <w:lang w:val="en-GB"/>
        </w:rPr>
        <w:t>in which country Lapwing Limited was incorporated</w:t>
      </w:r>
      <w:r>
        <w:rPr>
          <w:rFonts w:ascii="Avenir Next" w:hAnsi="Avenir Next" w:cs="Arial"/>
          <w:color w:val="808080" w:themeColor="background1" w:themeShade="80"/>
          <w:sz w:val="22"/>
          <w:szCs w:val="22"/>
          <w:lang w:val="en-GB"/>
        </w:rPr>
        <w:t>/registered;</w:t>
      </w:r>
    </w:p>
    <w:p w14:paraId="4EA48DBE" w14:textId="7D971A21" w:rsidR="008C35C9" w:rsidRDefault="008B0F8E" w:rsidP="008B0F8E">
      <w:pPr>
        <w:pStyle w:val="ListParagraph"/>
        <w:numPr>
          <w:ilvl w:val="0"/>
          <w:numId w:val="40"/>
        </w:numPr>
        <w:jc w:val="both"/>
        <w:rPr>
          <w:rFonts w:ascii="Avenir Next" w:hAnsi="Avenir Next" w:cs="Arial"/>
          <w:color w:val="808080" w:themeColor="background1" w:themeShade="80"/>
          <w:sz w:val="22"/>
          <w:szCs w:val="22"/>
          <w:lang w:val="en-GB"/>
        </w:rPr>
      </w:pPr>
      <w:r w:rsidRPr="008B0F8E">
        <w:rPr>
          <w:rFonts w:ascii="Avenir Next" w:hAnsi="Avenir Next" w:cs="Arial"/>
          <w:color w:val="808080" w:themeColor="background1" w:themeShade="80"/>
          <w:sz w:val="22"/>
          <w:szCs w:val="22"/>
          <w:lang w:val="en-GB"/>
        </w:rPr>
        <w:t>how much is owed by Lapwing Limited to Harrier</w:t>
      </w:r>
      <w:r w:rsidR="00B162E8">
        <w:rPr>
          <w:rFonts w:ascii="Avenir Next" w:hAnsi="Avenir Next" w:cs="Arial"/>
          <w:color w:val="808080" w:themeColor="background1" w:themeShade="80"/>
          <w:sz w:val="22"/>
          <w:szCs w:val="22"/>
          <w:lang w:val="en-GB"/>
        </w:rPr>
        <w:t>;</w:t>
      </w:r>
    </w:p>
    <w:p w14:paraId="28B3F07C" w14:textId="2529143A" w:rsidR="00B162E8" w:rsidRPr="008B0F8E" w:rsidRDefault="00B162E8" w:rsidP="008B0F8E">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whether </w:t>
      </w:r>
      <w:r w:rsidR="00BE6B49">
        <w:rPr>
          <w:rFonts w:ascii="Avenir Next" w:hAnsi="Avenir Next" w:cs="Arial"/>
          <w:color w:val="808080" w:themeColor="background1" w:themeShade="80"/>
          <w:sz w:val="22"/>
          <w:szCs w:val="22"/>
          <w:lang w:val="en-GB"/>
        </w:rPr>
        <w:t>Harrier owes Lapwing any debt which can be set off.</w:t>
      </w:r>
    </w:p>
    <w:p w14:paraId="3E4E01FB" w14:textId="77777777" w:rsidR="008B0F8E" w:rsidRDefault="008B0F8E" w:rsidP="008C35C9">
      <w:pPr>
        <w:jc w:val="both"/>
        <w:rPr>
          <w:rFonts w:ascii="Avenir Next" w:hAnsi="Avenir Next" w:cs="Arial"/>
          <w:color w:val="808080" w:themeColor="background1" w:themeShade="80"/>
          <w:sz w:val="22"/>
          <w:szCs w:val="22"/>
          <w:lang w:val="en-GB"/>
        </w:rPr>
      </w:pPr>
    </w:p>
    <w:p w14:paraId="3C956A01" w14:textId="3DDD8D7C" w:rsidR="008B0F8E" w:rsidRDefault="008B0F8E"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 will then explain to Harrier’s director that:</w:t>
      </w:r>
    </w:p>
    <w:p w14:paraId="762B8A72" w14:textId="77777777" w:rsidR="008B0F8E" w:rsidRDefault="008B0F8E" w:rsidP="008C35C9">
      <w:pPr>
        <w:jc w:val="both"/>
        <w:rPr>
          <w:rFonts w:ascii="Avenir Next" w:hAnsi="Avenir Next" w:cs="Arial"/>
          <w:color w:val="808080" w:themeColor="background1" w:themeShade="80"/>
          <w:sz w:val="22"/>
          <w:szCs w:val="22"/>
          <w:lang w:val="en-GB"/>
        </w:rPr>
      </w:pPr>
    </w:p>
    <w:p w14:paraId="4DAF0C40" w14:textId="2F3EBC66" w:rsidR="008B0F8E" w:rsidRDefault="00B162E8" w:rsidP="008B0F8E">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if Lapwing Limited is a company </w:t>
      </w:r>
      <w:r w:rsidR="00BE6B49">
        <w:rPr>
          <w:rFonts w:ascii="Avenir Next" w:hAnsi="Avenir Next" w:cs="Arial"/>
          <w:color w:val="808080" w:themeColor="background1" w:themeShade="80"/>
          <w:sz w:val="22"/>
          <w:szCs w:val="22"/>
          <w:lang w:val="en-GB"/>
        </w:rPr>
        <w:t xml:space="preserve">incorporated </w:t>
      </w:r>
      <w:r>
        <w:rPr>
          <w:rFonts w:ascii="Avenir Next" w:hAnsi="Avenir Next" w:cs="Arial"/>
          <w:color w:val="808080" w:themeColor="background1" w:themeShade="80"/>
          <w:sz w:val="22"/>
          <w:szCs w:val="22"/>
          <w:lang w:val="en-GB"/>
        </w:rPr>
        <w:t>in Hong Kong, Harrier can present a winding up petition against Lapwing</w:t>
      </w:r>
      <w:r w:rsidR="00BE6B49">
        <w:rPr>
          <w:rFonts w:ascii="Avenir Next" w:hAnsi="Avenir Next" w:cs="Arial"/>
          <w:color w:val="808080" w:themeColor="background1" w:themeShade="80"/>
          <w:sz w:val="22"/>
          <w:szCs w:val="22"/>
          <w:lang w:val="en-GB"/>
        </w:rPr>
        <w:t xml:space="preserve"> under section 178(1)(a) of the CWUMPO</w:t>
      </w:r>
      <w:r>
        <w:rPr>
          <w:rFonts w:ascii="Avenir Next" w:hAnsi="Avenir Next" w:cs="Arial"/>
          <w:color w:val="808080" w:themeColor="background1" w:themeShade="80"/>
          <w:sz w:val="22"/>
          <w:szCs w:val="22"/>
          <w:lang w:val="en-GB"/>
        </w:rPr>
        <w:t xml:space="preserve"> if it is unable to pay it debts. Lapwing would be deemed to be unable to pay debts if the following requirements are met:</w:t>
      </w:r>
    </w:p>
    <w:p w14:paraId="6FCE706B" w14:textId="77777777" w:rsidR="00B162E8" w:rsidRDefault="00B162E8" w:rsidP="00B162E8">
      <w:pPr>
        <w:pStyle w:val="ListParagraph"/>
        <w:ind w:left="1080"/>
        <w:jc w:val="both"/>
        <w:rPr>
          <w:rFonts w:ascii="Avenir Next" w:hAnsi="Avenir Next" w:cs="Arial"/>
          <w:color w:val="808080" w:themeColor="background1" w:themeShade="80"/>
          <w:sz w:val="22"/>
          <w:szCs w:val="22"/>
          <w:lang w:val="en-GB"/>
        </w:rPr>
      </w:pPr>
    </w:p>
    <w:p w14:paraId="115063BC" w14:textId="1EE87A0B" w:rsidR="00B162E8" w:rsidRDefault="00B162E8" w:rsidP="00B162E8">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debt owed to Harrier equals to or exceeds HKD10,000; and</w:t>
      </w:r>
    </w:p>
    <w:p w14:paraId="0141234D" w14:textId="3F705944" w:rsidR="00B162E8" w:rsidRDefault="00B162E8" w:rsidP="00B162E8">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Harrier has served on Lapwing, a written demand in the prescribed form requiring Lapwing to pay the sum due and Laping has for 3 weeks after the service of the said demand, neglected to pay the said sum or to secure or compound for it to the reasonable satisfaction of Harrier</w:t>
      </w:r>
      <w:r w:rsidR="007124F0">
        <w:rPr>
          <w:rFonts w:ascii="Avenir Next" w:hAnsi="Avenir Next" w:cs="Arial"/>
          <w:color w:val="808080" w:themeColor="background1" w:themeShade="80"/>
          <w:sz w:val="22"/>
          <w:szCs w:val="22"/>
          <w:lang w:val="en-GB"/>
        </w:rPr>
        <w:t>;</w:t>
      </w:r>
    </w:p>
    <w:p w14:paraId="04015F07" w14:textId="0CEE20A1" w:rsidR="007124F0" w:rsidRDefault="007124F0" w:rsidP="00B162E8">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Lapwing is an unregistered/foreign company, whether there are any assets in Hong Kong, whether its directors are in Hong Kong and whether there are any presence in Hong Kong vis-à-vis Lapwing.</w:t>
      </w:r>
    </w:p>
    <w:p w14:paraId="60C8D18A" w14:textId="77777777" w:rsidR="00BE6B49" w:rsidRDefault="00BE6B49" w:rsidP="00BE6B49">
      <w:pPr>
        <w:jc w:val="both"/>
        <w:rPr>
          <w:rFonts w:ascii="Avenir Next" w:hAnsi="Avenir Next" w:cs="Arial"/>
          <w:color w:val="808080" w:themeColor="background1" w:themeShade="80"/>
          <w:sz w:val="22"/>
          <w:szCs w:val="22"/>
          <w:lang w:val="en-GB"/>
        </w:rPr>
      </w:pPr>
    </w:p>
    <w:p w14:paraId="3B6BCF37" w14:textId="08512A77" w:rsidR="00BE6B49" w:rsidRPr="007124F0" w:rsidRDefault="00BE6B49" w:rsidP="007124F0">
      <w:pPr>
        <w:pStyle w:val="ListParagraph"/>
        <w:numPr>
          <w:ilvl w:val="0"/>
          <w:numId w:val="42"/>
        </w:numPr>
        <w:jc w:val="both"/>
        <w:rPr>
          <w:rFonts w:ascii="Avenir Next" w:hAnsi="Avenir Next" w:cs="Arial"/>
          <w:color w:val="808080" w:themeColor="background1" w:themeShade="80"/>
          <w:sz w:val="22"/>
          <w:szCs w:val="22"/>
          <w:lang w:val="en-GB"/>
        </w:rPr>
      </w:pPr>
      <w:r w:rsidRPr="007124F0">
        <w:rPr>
          <w:rFonts w:ascii="Avenir Next" w:hAnsi="Avenir Next" w:cs="Arial"/>
          <w:color w:val="808080" w:themeColor="background1" w:themeShade="80"/>
          <w:sz w:val="22"/>
          <w:szCs w:val="22"/>
          <w:lang w:val="en-GB"/>
        </w:rPr>
        <w:t>I will also explain that if Lapwing is able to show that Harrier owes Lapwing any debt due whether due to the supply of the software products or otherwise, Lapwing may then claim set off and if the net amount of debt due to Harrier falls below HKD10,000, it would not be possible for Lapwing to be wound up pursuant to section 178(1)(a) of the CWUMPO.</w:t>
      </w:r>
    </w:p>
    <w:p w14:paraId="24E363BB" w14:textId="77777777" w:rsidR="00BE6B49" w:rsidRDefault="00BE6B49" w:rsidP="00BE6B49">
      <w:pPr>
        <w:jc w:val="both"/>
        <w:rPr>
          <w:rFonts w:ascii="Avenir Next" w:hAnsi="Avenir Next" w:cs="Arial"/>
          <w:color w:val="808080" w:themeColor="background1" w:themeShade="80"/>
          <w:sz w:val="22"/>
          <w:szCs w:val="22"/>
          <w:lang w:val="en-GB"/>
        </w:rPr>
      </w:pPr>
    </w:p>
    <w:p w14:paraId="382B7BBF" w14:textId="5F5AC1A4" w:rsidR="00BE6B49" w:rsidRDefault="00BE6B49" w:rsidP="00BE6B49">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Lapwing Limited is an unregistered/foreign company, it can still be wound up provided:</w:t>
      </w:r>
    </w:p>
    <w:p w14:paraId="6C77A004" w14:textId="77777777" w:rsidR="007124F0" w:rsidRPr="007124F0" w:rsidRDefault="007124F0" w:rsidP="007124F0">
      <w:pPr>
        <w:pStyle w:val="ListParagraph"/>
        <w:rPr>
          <w:rFonts w:ascii="Avenir Next" w:hAnsi="Avenir Next" w:cs="Arial"/>
          <w:color w:val="808080" w:themeColor="background1" w:themeShade="80"/>
          <w:sz w:val="22"/>
          <w:szCs w:val="22"/>
          <w:lang w:val="en-GB"/>
        </w:rPr>
      </w:pPr>
    </w:p>
    <w:p w14:paraId="271DCD75" w14:textId="77777777" w:rsidR="007124F0" w:rsidRDefault="007124F0" w:rsidP="007124F0">
      <w:pPr>
        <w:jc w:val="both"/>
        <w:rPr>
          <w:rFonts w:ascii="Avenir Next" w:hAnsi="Avenir Next" w:cs="Arial"/>
          <w:color w:val="808080" w:themeColor="background1" w:themeShade="80"/>
          <w:sz w:val="22"/>
          <w:szCs w:val="22"/>
          <w:lang w:val="en-GB"/>
        </w:rPr>
      </w:pPr>
    </w:p>
    <w:p w14:paraId="3D5FD5A6" w14:textId="798DD3BD" w:rsidR="007124F0" w:rsidRDefault="007124F0" w:rsidP="007124F0">
      <w:pPr>
        <w:pStyle w:val="ListParagraph"/>
        <w:numPr>
          <w:ilvl w:val="0"/>
          <w:numId w:val="46"/>
        </w:numPr>
        <w:jc w:val="both"/>
        <w:rPr>
          <w:rFonts w:ascii="Avenir Next" w:hAnsi="Avenir Next" w:cs="Arial"/>
          <w:color w:val="808080" w:themeColor="background1" w:themeShade="80"/>
          <w:sz w:val="22"/>
          <w:szCs w:val="22"/>
          <w:lang w:val="en-GB"/>
        </w:rPr>
      </w:pPr>
      <w:r w:rsidRPr="001B624B">
        <w:rPr>
          <w:rFonts w:ascii="Avenir Next" w:hAnsi="Avenir Next" w:cs="Arial"/>
          <w:color w:val="808080" w:themeColor="background1" w:themeShade="80"/>
          <w:sz w:val="22"/>
          <w:szCs w:val="22"/>
          <w:lang w:val="en-GB"/>
        </w:rPr>
        <w:t>It is necessary to demonstrate that there is sufficient connection with Hong Kong, but this does not mean that the debtor company must have assets within the jurisdiction</w:t>
      </w:r>
      <w:r>
        <w:rPr>
          <w:rFonts w:ascii="Avenir Next" w:hAnsi="Avenir Next" w:cs="Arial"/>
          <w:color w:val="808080" w:themeColor="background1" w:themeShade="80"/>
          <w:sz w:val="22"/>
          <w:szCs w:val="22"/>
          <w:lang w:val="en-GB"/>
        </w:rPr>
        <w:t>;</w:t>
      </w:r>
    </w:p>
    <w:p w14:paraId="1813A0DF" w14:textId="77777777" w:rsidR="007124F0" w:rsidRDefault="007124F0" w:rsidP="007124F0">
      <w:pPr>
        <w:pStyle w:val="ListParagraph"/>
        <w:ind w:left="1440"/>
        <w:jc w:val="both"/>
        <w:rPr>
          <w:rFonts w:ascii="Avenir Next" w:hAnsi="Avenir Next" w:cs="Arial"/>
          <w:color w:val="808080" w:themeColor="background1" w:themeShade="80"/>
          <w:sz w:val="22"/>
          <w:szCs w:val="22"/>
          <w:lang w:val="en-GB"/>
        </w:rPr>
      </w:pPr>
    </w:p>
    <w:p w14:paraId="0FFBD580" w14:textId="77777777" w:rsidR="007124F0" w:rsidRDefault="007124F0" w:rsidP="007124F0">
      <w:pPr>
        <w:pStyle w:val="ListParagraph"/>
        <w:numPr>
          <w:ilvl w:val="0"/>
          <w:numId w:val="46"/>
        </w:numPr>
        <w:jc w:val="both"/>
        <w:rPr>
          <w:rFonts w:ascii="Avenir Next" w:hAnsi="Avenir Next" w:cs="Arial"/>
          <w:color w:val="808080" w:themeColor="background1" w:themeShade="80"/>
          <w:sz w:val="22"/>
          <w:szCs w:val="22"/>
          <w:lang w:val="en-GB"/>
        </w:rPr>
      </w:pPr>
      <w:r w:rsidRPr="001B624B">
        <w:rPr>
          <w:rFonts w:ascii="Avenir Next" w:hAnsi="Avenir Next" w:cs="Arial"/>
          <w:color w:val="808080" w:themeColor="background1" w:themeShade="80"/>
          <w:sz w:val="22"/>
          <w:szCs w:val="22"/>
          <w:lang w:val="en-GB"/>
        </w:rPr>
        <w:t>There must also be reasonable possibility that the winding up order would benefit those applying for it</w:t>
      </w:r>
      <w:r>
        <w:rPr>
          <w:rFonts w:ascii="Avenir Next" w:hAnsi="Avenir Next" w:cs="Arial"/>
          <w:color w:val="808080" w:themeColor="background1" w:themeShade="80"/>
          <w:sz w:val="22"/>
          <w:szCs w:val="22"/>
          <w:lang w:val="en-GB"/>
        </w:rPr>
        <w:t>;</w:t>
      </w:r>
    </w:p>
    <w:p w14:paraId="18334F34" w14:textId="77777777" w:rsidR="007124F0" w:rsidRPr="007124F0" w:rsidRDefault="007124F0" w:rsidP="007124F0">
      <w:pPr>
        <w:jc w:val="both"/>
        <w:rPr>
          <w:rFonts w:ascii="Avenir Next" w:hAnsi="Avenir Next" w:cs="Arial"/>
          <w:color w:val="808080" w:themeColor="background1" w:themeShade="80"/>
          <w:sz w:val="22"/>
          <w:szCs w:val="22"/>
          <w:lang w:val="en-GB"/>
        </w:rPr>
      </w:pPr>
    </w:p>
    <w:p w14:paraId="6CC84D46" w14:textId="0E132840" w:rsidR="007124F0" w:rsidRPr="007124F0" w:rsidRDefault="007124F0" w:rsidP="007124F0">
      <w:pPr>
        <w:pStyle w:val="ListParagraph"/>
        <w:numPr>
          <w:ilvl w:val="0"/>
          <w:numId w:val="46"/>
        </w:numPr>
        <w:jc w:val="both"/>
        <w:rPr>
          <w:rFonts w:ascii="Avenir Next" w:hAnsi="Avenir Next" w:cs="Arial"/>
          <w:color w:val="808080" w:themeColor="background1" w:themeShade="80"/>
          <w:sz w:val="22"/>
          <w:szCs w:val="22"/>
          <w:lang w:val="en-GB"/>
        </w:rPr>
      </w:pPr>
      <w:r w:rsidRPr="007124F0">
        <w:rPr>
          <w:rFonts w:ascii="Avenir Next" w:hAnsi="Avenir Next" w:cs="Arial"/>
          <w:color w:val="808080" w:themeColor="background1" w:themeShade="80"/>
          <w:sz w:val="22"/>
          <w:szCs w:val="22"/>
          <w:lang w:val="en-GB"/>
        </w:rPr>
        <w:t>Finally, the court must be able to exercise jurisdiction over one or more persons interested in the distribution of the company’s assets.</w:t>
      </w:r>
    </w:p>
    <w:p w14:paraId="0DCF803F" w14:textId="77777777" w:rsidR="007124F0" w:rsidRPr="00BE6B49" w:rsidRDefault="007124F0" w:rsidP="007124F0">
      <w:pPr>
        <w:pStyle w:val="ListParagraph"/>
        <w:ind w:left="1080"/>
        <w:jc w:val="both"/>
        <w:rPr>
          <w:rFonts w:ascii="Avenir Next" w:hAnsi="Avenir Next" w:cs="Arial"/>
          <w:color w:val="808080" w:themeColor="background1" w:themeShade="80"/>
          <w:sz w:val="22"/>
          <w:szCs w:val="22"/>
          <w:lang w:val="en-GB"/>
        </w:rPr>
      </w:pPr>
    </w:p>
    <w:p w14:paraId="2CE7D859" w14:textId="77777777" w:rsidR="00BE6B49" w:rsidRPr="00BE6B49" w:rsidRDefault="00BE6B49" w:rsidP="00BE6B49">
      <w:pPr>
        <w:jc w:val="both"/>
        <w:rPr>
          <w:rFonts w:ascii="Avenir Next" w:hAnsi="Avenir Next" w:cs="Arial"/>
          <w:color w:val="808080" w:themeColor="background1" w:themeShade="80"/>
          <w:sz w:val="22"/>
          <w:szCs w:val="22"/>
          <w:lang w:val="en-GB"/>
        </w:rPr>
      </w:pPr>
    </w:p>
    <w:p w14:paraId="0C9B8539" w14:textId="3ABD6659" w:rsidR="00F47A63" w:rsidRPr="00B87DBA" w:rsidRDefault="00F47A63"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8D41C" w14:textId="77777777" w:rsidR="00025872" w:rsidRDefault="00025872" w:rsidP="00241B44">
      <w:r>
        <w:separator/>
      </w:r>
    </w:p>
  </w:endnote>
  <w:endnote w:type="continuationSeparator" w:id="0">
    <w:p w14:paraId="3533B05E" w14:textId="77777777" w:rsidR="00025872" w:rsidRDefault="0002587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18236D2A" w:rsidR="00241FA3" w:rsidRPr="00CB75C5" w:rsidRDefault="002176AE" w:rsidP="002176AE">
    <w:pPr>
      <w:pStyle w:val="Footer"/>
      <w:ind w:right="360"/>
      <w:rPr>
        <w:rFonts w:ascii="Avenir Next" w:hAnsi="Avenir Next" w:cs="Arial"/>
        <w:sz w:val="18"/>
        <w:szCs w:val="18"/>
        <w:lang w:val="en-GB"/>
      </w:rPr>
    </w:pPr>
    <w:r>
      <w:rPr>
        <w:rFonts w:ascii="Avenir Next" w:hAnsi="Avenir Next" w:cs="Arial"/>
        <w:sz w:val="18"/>
        <w:szCs w:val="18"/>
        <w:lang w:val="en-GB"/>
      </w:rPr>
      <w:fldChar w:fldCharType="begin"/>
    </w:r>
    <w:r>
      <w:rPr>
        <w:rFonts w:ascii="Avenir Next" w:hAnsi="Avenir Next" w:cs="Arial"/>
        <w:sz w:val="18"/>
        <w:szCs w:val="18"/>
        <w:lang w:val="en-GB"/>
      </w:rPr>
      <w:instrText xml:space="preserve"> DOCPROPERTY iManageFooter \* MERGEFORMAT </w:instrText>
    </w:r>
    <w:r>
      <w:rPr>
        <w:rFonts w:ascii="Avenir Next" w:hAnsi="Avenir Next" w:cs="Arial"/>
        <w:sz w:val="18"/>
        <w:szCs w:val="18"/>
        <w:lang w:val="en-GB"/>
      </w:rPr>
      <w:fldChar w:fldCharType="separate"/>
    </w:r>
    <w:r>
      <w:rPr>
        <w:rFonts w:ascii="Avenir Next" w:hAnsi="Avenir Next" w:cs="Arial"/>
        <w:sz w:val="18"/>
        <w:szCs w:val="18"/>
        <w:lang w:val="en-GB"/>
      </w:rPr>
      <w:t>&lt;#1753312&gt;&lt;JAN&gt;&lt;JANICE.OOI&gt;&lt;JANICE.OOI&gt;</w:t>
    </w:r>
    <w:r>
      <w:rPr>
        <w:rFonts w:ascii="Avenir Next" w:hAnsi="Avenir Next" w:cs="Arial"/>
        <w:sz w:val="18"/>
        <w:szCs w:val="18"/>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E1A95" w14:textId="77777777" w:rsidR="00C050CF" w:rsidRDefault="00C05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7BB30" w14:textId="77777777" w:rsidR="00025872" w:rsidRDefault="00025872" w:rsidP="00241B44">
      <w:r>
        <w:separator/>
      </w:r>
    </w:p>
  </w:footnote>
  <w:footnote w:type="continuationSeparator" w:id="0">
    <w:p w14:paraId="33F97631" w14:textId="77777777" w:rsidR="00025872" w:rsidRDefault="00025872"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8B3FB" w14:textId="77777777" w:rsidR="00C050CF" w:rsidRDefault="00C05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15987" w14:textId="77777777" w:rsidR="00C050CF" w:rsidRDefault="00C050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C5654" w14:textId="77777777" w:rsidR="00C050CF" w:rsidRDefault="00C05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6D4A13"/>
    <w:multiLevelType w:val="hybridMultilevel"/>
    <w:tmpl w:val="0012F8EA"/>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4573A8C"/>
    <w:multiLevelType w:val="hybridMultilevel"/>
    <w:tmpl w:val="AA68CE4C"/>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87402F0"/>
    <w:multiLevelType w:val="hybridMultilevel"/>
    <w:tmpl w:val="15C0EF6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DB3395D"/>
    <w:multiLevelType w:val="hybridMultilevel"/>
    <w:tmpl w:val="4D681DBC"/>
    <w:lvl w:ilvl="0" w:tplc="D084E23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9F14366"/>
    <w:multiLevelType w:val="hybridMultilevel"/>
    <w:tmpl w:val="AAE20BB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A4B34EE"/>
    <w:multiLevelType w:val="hybridMultilevel"/>
    <w:tmpl w:val="8C2289BC"/>
    <w:lvl w:ilvl="0" w:tplc="01C2C506">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6" w15:restartNumberingAfterBreak="0">
    <w:nsid w:val="2C2D03FB"/>
    <w:multiLevelType w:val="hybridMultilevel"/>
    <w:tmpl w:val="065A160C"/>
    <w:lvl w:ilvl="0" w:tplc="140EBD0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EBC0FE2"/>
    <w:multiLevelType w:val="hybridMultilevel"/>
    <w:tmpl w:val="E7F8B790"/>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0"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0721BE4"/>
    <w:multiLevelType w:val="hybridMultilevel"/>
    <w:tmpl w:val="8F9E0566"/>
    <w:lvl w:ilvl="0" w:tplc="91BE9A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0FC50D9"/>
    <w:multiLevelType w:val="hybridMultilevel"/>
    <w:tmpl w:val="9894F4DE"/>
    <w:lvl w:ilvl="0" w:tplc="384AE9E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5017383"/>
    <w:multiLevelType w:val="hybridMultilevel"/>
    <w:tmpl w:val="A28A392A"/>
    <w:lvl w:ilvl="0" w:tplc="9628F62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262F8E"/>
    <w:multiLevelType w:val="hybridMultilevel"/>
    <w:tmpl w:val="2EF269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1" w15:restartNumberingAfterBreak="0">
    <w:nsid w:val="550600F0"/>
    <w:multiLevelType w:val="hybridMultilevel"/>
    <w:tmpl w:val="29EA578E"/>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28438E"/>
    <w:multiLevelType w:val="hybridMultilevel"/>
    <w:tmpl w:val="E872E7A4"/>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4F7145F"/>
    <w:multiLevelType w:val="hybridMultilevel"/>
    <w:tmpl w:val="4ACCEA6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98551F3"/>
    <w:multiLevelType w:val="hybridMultilevel"/>
    <w:tmpl w:val="0658D294"/>
    <w:lvl w:ilvl="0" w:tplc="9D2E73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2992B2A"/>
    <w:multiLevelType w:val="hybridMultilevel"/>
    <w:tmpl w:val="4666467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4BC2E43"/>
    <w:multiLevelType w:val="hybridMultilevel"/>
    <w:tmpl w:val="F28C6EE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AA27518"/>
    <w:multiLevelType w:val="hybridMultilevel"/>
    <w:tmpl w:val="F3384228"/>
    <w:lvl w:ilvl="0" w:tplc="BEE29A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F3578CA"/>
    <w:multiLevelType w:val="hybridMultilevel"/>
    <w:tmpl w:val="15C0EF6C"/>
    <w:lvl w:ilvl="0" w:tplc="6ACCA2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0275266">
    <w:abstractNumId w:val="35"/>
  </w:num>
  <w:num w:numId="2" w16cid:durableId="1366179959">
    <w:abstractNumId w:val="10"/>
  </w:num>
  <w:num w:numId="3" w16cid:durableId="2028367738">
    <w:abstractNumId w:val="23"/>
  </w:num>
  <w:num w:numId="4" w16cid:durableId="1022441307">
    <w:abstractNumId w:val="19"/>
  </w:num>
  <w:num w:numId="5" w16cid:durableId="328218069">
    <w:abstractNumId w:val="11"/>
  </w:num>
  <w:num w:numId="6" w16cid:durableId="631332071">
    <w:abstractNumId w:val="40"/>
  </w:num>
  <w:num w:numId="7" w16cid:durableId="870609265">
    <w:abstractNumId w:val="17"/>
  </w:num>
  <w:num w:numId="8" w16cid:durableId="29841087">
    <w:abstractNumId w:val="32"/>
  </w:num>
  <w:num w:numId="9" w16cid:durableId="1441955404">
    <w:abstractNumId w:val="36"/>
  </w:num>
  <w:num w:numId="10" w16cid:durableId="314722141">
    <w:abstractNumId w:val="12"/>
  </w:num>
  <w:num w:numId="11" w16cid:durableId="1249273305">
    <w:abstractNumId w:val="13"/>
  </w:num>
  <w:num w:numId="12" w16cid:durableId="2118255951">
    <w:abstractNumId w:val="0"/>
  </w:num>
  <w:num w:numId="13" w16cid:durableId="300619597">
    <w:abstractNumId w:val="20"/>
  </w:num>
  <w:num w:numId="14" w16cid:durableId="439647097">
    <w:abstractNumId w:val="5"/>
  </w:num>
  <w:num w:numId="15" w16cid:durableId="17434978">
    <w:abstractNumId w:val="44"/>
  </w:num>
  <w:num w:numId="16" w16cid:durableId="732043439">
    <w:abstractNumId w:val="28"/>
  </w:num>
  <w:num w:numId="17" w16cid:durableId="234167648">
    <w:abstractNumId w:val="33"/>
  </w:num>
  <w:num w:numId="18" w16cid:durableId="1448545342">
    <w:abstractNumId w:val="27"/>
  </w:num>
  <w:num w:numId="19" w16cid:durableId="1717194368">
    <w:abstractNumId w:val="22"/>
  </w:num>
  <w:num w:numId="20" w16cid:durableId="1987926154">
    <w:abstractNumId w:val="21"/>
  </w:num>
  <w:num w:numId="21" w16cid:durableId="163782161">
    <w:abstractNumId w:val="4"/>
  </w:num>
  <w:num w:numId="22" w16cid:durableId="192309430">
    <w:abstractNumId w:val="31"/>
  </w:num>
  <w:num w:numId="23" w16cid:durableId="1756514852">
    <w:abstractNumId w:val="3"/>
  </w:num>
  <w:num w:numId="24" w16cid:durableId="1242567733">
    <w:abstractNumId w:val="34"/>
  </w:num>
  <w:num w:numId="25" w16cid:durableId="816141471">
    <w:abstractNumId w:val="15"/>
  </w:num>
  <w:num w:numId="26" w16cid:durableId="530607902">
    <w:abstractNumId w:val="2"/>
  </w:num>
  <w:num w:numId="27" w16cid:durableId="2122676233">
    <w:abstractNumId w:val="18"/>
  </w:num>
  <w:num w:numId="28" w16cid:durableId="84807341">
    <w:abstractNumId w:val="38"/>
  </w:num>
  <w:num w:numId="29" w16cid:durableId="1124930978">
    <w:abstractNumId w:val="14"/>
  </w:num>
  <w:num w:numId="30" w16cid:durableId="1517160903">
    <w:abstractNumId w:val="42"/>
  </w:num>
  <w:num w:numId="31" w16cid:durableId="364334968">
    <w:abstractNumId w:val="41"/>
  </w:num>
  <w:num w:numId="32" w16cid:durableId="1476409688">
    <w:abstractNumId w:val="30"/>
  </w:num>
  <w:num w:numId="33" w16cid:durableId="472797585">
    <w:abstractNumId w:val="25"/>
  </w:num>
  <w:num w:numId="34" w16cid:durableId="1908681523">
    <w:abstractNumId w:val="1"/>
  </w:num>
  <w:num w:numId="35" w16cid:durableId="1794789937">
    <w:abstractNumId w:val="37"/>
  </w:num>
  <w:num w:numId="36" w16cid:durableId="332605555">
    <w:abstractNumId w:val="7"/>
  </w:num>
  <w:num w:numId="37" w16cid:durableId="502470901">
    <w:abstractNumId w:val="8"/>
  </w:num>
  <w:num w:numId="38" w16cid:durableId="1114324020">
    <w:abstractNumId w:val="39"/>
  </w:num>
  <w:num w:numId="39" w16cid:durableId="893656610">
    <w:abstractNumId w:val="45"/>
  </w:num>
  <w:num w:numId="40" w16cid:durableId="1698190890">
    <w:abstractNumId w:val="43"/>
  </w:num>
  <w:num w:numId="41" w16cid:durableId="2043439382">
    <w:abstractNumId w:val="29"/>
  </w:num>
  <w:num w:numId="42" w16cid:durableId="2017998652">
    <w:abstractNumId w:val="24"/>
  </w:num>
  <w:num w:numId="43" w16cid:durableId="1131556599">
    <w:abstractNumId w:val="9"/>
  </w:num>
  <w:num w:numId="44" w16cid:durableId="711536262">
    <w:abstractNumId w:val="16"/>
  </w:num>
  <w:num w:numId="45" w16cid:durableId="1818112946">
    <w:abstractNumId w:val="6"/>
  </w:num>
  <w:num w:numId="46" w16cid:durableId="1874880766">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BF3"/>
    <w:rsid w:val="00007C38"/>
    <w:rsid w:val="000101F5"/>
    <w:rsid w:val="0001050B"/>
    <w:rsid w:val="00010BA0"/>
    <w:rsid w:val="00016847"/>
    <w:rsid w:val="00017E7C"/>
    <w:rsid w:val="00017FCC"/>
    <w:rsid w:val="00020557"/>
    <w:rsid w:val="00021FC2"/>
    <w:rsid w:val="00022F57"/>
    <w:rsid w:val="00023F85"/>
    <w:rsid w:val="000250C7"/>
    <w:rsid w:val="00025377"/>
    <w:rsid w:val="00025872"/>
    <w:rsid w:val="00026897"/>
    <w:rsid w:val="00026F16"/>
    <w:rsid w:val="00031603"/>
    <w:rsid w:val="000329AF"/>
    <w:rsid w:val="000358E5"/>
    <w:rsid w:val="000373FB"/>
    <w:rsid w:val="00037621"/>
    <w:rsid w:val="000400B5"/>
    <w:rsid w:val="00042D6A"/>
    <w:rsid w:val="0004323A"/>
    <w:rsid w:val="0004367D"/>
    <w:rsid w:val="00044663"/>
    <w:rsid w:val="000446FF"/>
    <w:rsid w:val="00044D46"/>
    <w:rsid w:val="00045088"/>
    <w:rsid w:val="00045904"/>
    <w:rsid w:val="00045B31"/>
    <w:rsid w:val="00046AA0"/>
    <w:rsid w:val="000502FD"/>
    <w:rsid w:val="000531FC"/>
    <w:rsid w:val="000535C5"/>
    <w:rsid w:val="000548DC"/>
    <w:rsid w:val="000627E0"/>
    <w:rsid w:val="00065166"/>
    <w:rsid w:val="00067160"/>
    <w:rsid w:val="00067C67"/>
    <w:rsid w:val="0007191F"/>
    <w:rsid w:val="00075AA9"/>
    <w:rsid w:val="00076686"/>
    <w:rsid w:val="00076AC5"/>
    <w:rsid w:val="0007787B"/>
    <w:rsid w:val="00080F56"/>
    <w:rsid w:val="00081984"/>
    <w:rsid w:val="00082016"/>
    <w:rsid w:val="00082609"/>
    <w:rsid w:val="000851CC"/>
    <w:rsid w:val="00086F43"/>
    <w:rsid w:val="00087F21"/>
    <w:rsid w:val="00091826"/>
    <w:rsid w:val="00093BE8"/>
    <w:rsid w:val="0009401D"/>
    <w:rsid w:val="00094402"/>
    <w:rsid w:val="000953C3"/>
    <w:rsid w:val="000959BB"/>
    <w:rsid w:val="000A208F"/>
    <w:rsid w:val="000A3EA7"/>
    <w:rsid w:val="000A407B"/>
    <w:rsid w:val="000A617B"/>
    <w:rsid w:val="000A68ED"/>
    <w:rsid w:val="000A6D56"/>
    <w:rsid w:val="000A7438"/>
    <w:rsid w:val="000B1E92"/>
    <w:rsid w:val="000B5FF1"/>
    <w:rsid w:val="000B609F"/>
    <w:rsid w:val="000C04F2"/>
    <w:rsid w:val="000C2244"/>
    <w:rsid w:val="000D41AB"/>
    <w:rsid w:val="000D55A8"/>
    <w:rsid w:val="000D6327"/>
    <w:rsid w:val="000D6339"/>
    <w:rsid w:val="000D65DB"/>
    <w:rsid w:val="000D6963"/>
    <w:rsid w:val="000E4841"/>
    <w:rsid w:val="000E4FA3"/>
    <w:rsid w:val="000F1677"/>
    <w:rsid w:val="000F1FFD"/>
    <w:rsid w:val="000F3D6C"/>
    <w:rsid w:val="000F3F76"/>
    <w:rsid w:val="000F708F"/>
    <w:rsid w:val="001010E3"/>
    <w:rsid w:val="00101707"/>
    <w:rsid w:val="0010170D"/>
    <w:rsid w:val="00102CC9"/>
    <w:rsid w:val="001037C8"/>
    <w:rsid w:val="0010593A"/>
    <w:rsid w:val="00111F83"/>
    <w:rsid w:val="00113522"/>
    <w:rsid w:val="00113AA1"/>
    <w:rsid w:val="0011473D"/>
    <w:rsid w:val="00115C85"/>
    <w:rsid w:val="001166F4"/>
    <w:rsid w:val="00121B3C"/>
    <w:rsid w:val="00122789"/>
    <w:rsid w:val="00123855"/>
    <w:rsid w:val="00124EAE"/>
    <w:rsid w:val="00126A4D"/>
    <w:rsid w:val="00127195"/>
    <w:rsid w:val="00127E45"/>
    <w:rsid w:val="00130813"/>
    <w:rsid w:val="00133976"/>
    <w:rsid w:val="00136839"/>
    <w:rsid w:val="0013760D"/>
    <w:rsid w:val="0014171F"/>
    <w:rsid w:val="001426A0"/>
    <w:rsid w:val="001433DC"/>
    <w:rsid w:val="001449AD"/>
    <w:rsid w:val="00144E3F"/>
    <w:rsid w:val="0014622C"/>
    <w:rsid w:val="0015020C"/>
    <w:rsid w:val="00151C0A"/>
    <w:rsid w:val="00152348"/>
    <w:rsid w:val="001525C8"/>
    <w:rsid w:val="0015456D"/>
    <w:rsid w:val="00154A75"/>
    <w:rsid w:val="00155429"/>
    <w:rsid w:val="00155FA2"/>
    <w:rsid w:val="0015630F"/>
    <w:rsid w:val="00157544"/>
    <w:rsid w:val="00161F1B"/>
    <w:rsid w:val="00162829"/>
    <w:rsid w:val="001652A7"/>
    <w:rsid w:val="00170E0A"/>
    <w:rsid w:val="0017173B"/>
    <w:rsid w:val="0017226F"/>
    <w:rsid w:val="00173A3F"/>
    <w:rsid w:val="001749C3"/>
    <w:rsid w:val="001754D3"/>
    <w:rsid w:val="00180548"/>
    <w:rsid w:val="00180AC4"/>
    <w:rsid w:val="00180CCE"/>
    <w:rsid w:val="0018267A"/>
    <w:rsid w:val="00182779"/>
    <w:rsid w:val="001830DF"/>
    <w:rsid w:val="001840F5"/>
    <w:rsid w:val="00186035"/>
    <w:rsid w:val="00186F3A"/>
    <w:rsid w:val="00190CF7"/>
    <w:rsid w:val="00191387"/>
    <w:rsid w:val="00195644"/>
    <w:rsid w:val="001966D9"/>
    <w:rsid w:val="001A007A"/>
    <w:rsid w:val="001A02F7"/>
    <w:rsid w:val="001A2205"/>
    <w:rsid w:val="001A2441"/>
    <w:rsid w:val="001A27E8"/>
    <w:rsid w:val="001A7E9A"/>
    <w:rsid w:val="001B0F70"/>
    <w:rsid w:val="001B165B"/>
    <w:rsid w:val="001B3956"/>
    <w:rsid w:val="001B462C"/>
    <w:rsid w:val="001B5016"/>
    <w:rsid w:val="001B5D64"/>
    <w:rsid w:val="001B5DC2"/>
    <w:rsid w:val="001B624B"/>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48A"/>
    <w:rsid w:val="001E7B5A"/>
    <w:rsid w:val="001F52A0"/>
    <w:rsid w:val="001F7412"/>
    <w:rsid w:val="001F7FCF"/>
    <w:rsid w:val="0020090A"/>
    <w:rsid w:val="00201840"/>
    <w:rsid w:val="00202DFE"/>
    <w:rsid w:val="0020537C"/>
    <w:rsid w:val="00206D5D"/>
    <w:rsid w:val="0020725B"/>
    <w:rsid w:val="00207C3D"/>
    <w:rsid w:val="002110F1"/>
    <w:rsid w:val="00212123"/>
    <w:rsid w:val="00212592"/>
    <w:rsid w:val="0021407D"/>
    <w:rsid w:val="002176AE"/>
    <w:rsid w:val="0022116B"/>
    <w:rsid w:val="00221D20"/>
    <w:rsid w:val="0022359C"/>
    <w:rsid w:val="00225CF1"/>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27E4"/>
    <w:rsid w:val="002638B0"/>
    <w:rsid w:val="00263D03"/>
    <w:rsid w:val="0026647A"/>
    <w:rsid w:val="002668D3"/>
    <w:rsid w:val="00266C4D"/>
    <w:rsid w:val="00267804"/>
    <w:rsid w:val="00270438"/>
    <w:rsid w:val="002722CA"/>
    <w:rsid w:val="0027299F"/>
    <w:rsid w:val="002729FA"/>
    <w:rsid w:val="00277995"/>
    <w:rsid w:val="002804F1"/>
    <w:rsid w:val="00284EBE"/>
    <w:rsid w:val="0028777F"/>
    <w:rsid w:val="002903A7"/>
    <w:rsid w:val="002937F3"/>
    <w:rsid w:val="00293C84"/>
    <w:rsid w:val="002942A6"/>
    <w:rsid w:val="0029433F"/>
    <w:rsid w:val="00294829"/>
    <w:rsid w:val="0029690F"/>
    <w:rsid w:val="00297C8A"/>
    <w:rsid w:val="002A2A60"/>
    <w:rsid w:val="002A37BB"/>
    <w:rsid w:val="002A3B3B"/>
    <w:rsid w:val="002A6E48"/>
    <w:rsid w:val="002B1C45"/>
    <w:rsid w:val="002B1F24"/>
    <w:rsid w:val="002B725E"/>
    <w:rsid w:val="002C0DAA"/>
    <w:rsid w:val="002C13C8"/>
    <w:rsid w:val="002C1EC5"/>
    <w:rsid w:val="002C2B46"/>
    <w:rsid w:val="002C2FDA"/>
    <w:rsid w:val="002C3547"/>
    <w:rsid w:val="002C47C0"/>
    <w:rsid w:val="002C5EF6"/>
    <w:rsid w:val="002C69B4"/>
    <w:rsid w:val="002D0021"/>
    <w:rsid w:val="002D299D"/>
    <w:rsid w:val="002D3473"/>
    <w:rsid w:val="002D427E"/>
    <w:rsid w:val="002D4943"/>
    <w:rsid w:val="002E00E5"/>
    <w:rsid w:val="002E1A20"/>
    <w:rsid w:val="002E3CEB"/>
    <w:rsid w:val="002F1956"/>
    <w:rsid w:val="002F3440"/>
    <w:rsid w:val="002F46C8"/>
    <w:rsid w:val="002F7314"/>
    <w:rsid w:val="002F75A3"/>
    <w:rsid w:val="002F7711"/>
    <w:rsid w:val="00303C2F"/>
    <w:rsid w:val="00305E53"/>
    <w:rsid w:val="003067CD"/>
    <w:rsid w:val="00307D85"/>
    <w:rsid w:val="00310CD9"/>
    <w:rsid w:val="00313CC5"/>
    <w:rsid w:val="003144EF"/>
    <w:rsid w:val="00315123"/>
    <w:rsid w:val="00320DBF"/>
    <w:rsid w:val="00323960"/>
    <w:rsid w:val="00326292"/>
    <w:rsid w:val="0032636F"/>
    <w:rsid w:val="00326415"/>
    <w:rsid w:val="0032762C"/>
    <w:rsid w:val="00330937"/>
    <w:rsid w:val="00330F31"/>
    <w:rsid w:val="003323A9"/>
    <w:rsid w:val="00334648"/>
    <w:rsid w:val="00335B16"/>
    <w:rsid w:val="00335B33"/>
    <w:rsid w:val="0033768C"/>
    <w:rsid w:val="00337938"/>
    <w:rsid w:val="00340769"/>
    <w:rsid w:val="00341AA6"/>
    <w:rsid w:val="00343808"/>
    <w:rsid w:val="00351246"/>
    <w:rsid w:val="00356F3F"/>
    <w:rsid w:val="00361A0A"/>
    <w:rsid w:val="0036358E"/>
    <w:rsid w:val="00364369"/>
    <w:rsid w:val="0036458E"/>
    <w:rsid w:val="00364836"/>
    <w:rsid w:val="0036565C"/>
    <w:rsid w:val="0036625E"/>
    <w:rsid w:val="00366ACE"/>
    <w:rsid w:val="00366BC5"/>
    <w:rsid w:val="003703F4"/>
    <w:rsid w:val="003744C8"/>
    <w:rsid w:val="0037465A"/>
    <w:rsid w:val="003757F3"/>
    <w:rsid w:val="0037646D"/>
    <w:rsid w:val="00376639"/>
    <w:rsid w:val="00376CEC"/>
    <w:rsid w:val="003777BF"/>
    <w:rsid w:val="00377AD1"/>
    <w:rsid w:val="00380165"/>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66C"/>
    <w:rsid w:val="003B170F"/>
    <w:rsid w:val="003B36EA"/>
    <w:rsid w:val="003B3847"/>
    <w:rsid w:val="003B3C5F"/>
    <w:rsid w:val="003C20E8"/>
    <w:rsid w:val="003C3033"/>
    <w:rsid w:val="003C4471"/>
    <w:rsid w:val="003C5922"/>
    <w:rsid w:val="003C6597"/>
    <w:rsid w:val="003D0677"/>
    <w:rsid w:val="003D0A6D"/>
    <w:rsid w:val="003D16C4"/>
    <w:rsid w:val="003D6B6A"/>
    <w:rsid w:val="003D7241"/>
    <w:rsid w:val="003E0B16"/>
    <w:rsid w:val="003E39B5"/>
    <w:rsid w:val="003E67D1"/>
    <w:rsid w:val="003E7313"/>
    <w:rsid w:val="003E76D8"/>
    <w:rsid w:val="003F06D9"/>
    <w:rsid w:val="003F14A7"/>
    <w:rsid w:val="003F3F38"/>
    <w:rsid w:val="003F56C3"/>
    <w:rsid w:val="003F5D38"/>
    <w:rsid w:val="0040332F"/>
    <w:rsid w:val="00404329"/>
    <w:rsid w:val="00405DC1"/>
    <w:rsid w:val="004065DA"/>
    <w:rsid w:val="0040696E"/>
    <w:rsid w:val="0041085C"/>
    <w:rsid w:val="00415F1F"/>
    <w:rsid w:val="00416FEB"/>
    <w:rsid w:val="0042108F"/>
    <w:rsid w:val="00423DF3"/>
    <w:rsid w:val="00424DFC"/>
    <w:rsid w:val="00425377"/>
    <w:rsid w:val="004264D0"/>
    <w:rsid w:val="004275B2"/>
    <w:rsid w:val="00430FED"/>
    <w:rsid w:val="00431F31"/>
    <w:rsid w:val="004326EC"/>
    <w:rsid w:val="00434A8C"/>
    <w:rsid w:val="00437297"/>
    <w:rsid w:val="004402DC"/>
    <w:rsid w:val="004416FC"/>
    <w:rsid w:val="004428DC"/>
    <w:rsid w:val="00444284"/>
    <w:rsid w:val="00444FA0"/>
    <w:rsid w:val="00445CE6"/>
    <w:rsid w:val="00450A62"/>
    <w:rsid w:val="004534C2"/>
    <w:rsid w:val="00454129"/>
    <w:rsid w:val="0045446F"/>
    <w:rsid w:val="00454E2B"/>
    <w:rsid w:val="0045683E"/>
    <w:rsid w:val="0047497A"/>
    <w:rsid w:val="00475CC7"/>
    <w:rsid w:val="00477C72"/>
    <w:rsid w:val="00477D4E"/>
    <w:rsid w:val="00481D6B"/>
    <w:rsid w:val="00482465"/>
    <w:rsid w:val="004873F8"/>
    <w:rsid w:val="004909BA"/>
    <w:rsid w:val="00490FDA"/>
    <w:rsid w:val="00491675"/>
    <w:rsid w:val="00491C29"/>
    <w:rsid w:val="004932AD"/>
    <w:rsid w:val="00493855"/>
    <w:rsid w:val="00494C98"/>
    <w:rsid w:val="00495E79"/>
    <w:rsid w:val="0049714D"/>
    <w:rsid w:val="004A09CB"/>
    <w:rsid w:val="004A2D83"/>
    <w:rsid w:val="004A51A5"/>
    <w:rsid w:val="004A57DD"/>
    <w:rsid w:val="004A57FB"/>
    <w:rsid w:val="004A60CB"/>
    <w:rsid w:val="004A7B51"/>
    <w:rsid w:val="004A7D71"/>
    <w:rsid w:val="004A7EF3"/>
    <w:rsid w:val="004B11FD"/>
    <w:rsid w:val="004B23A2"/>
    <w:rsid w:val="004B250F"/>
    <w:rsid w:val="004B6651"/>
    <w:rsid w:val="004B7DFB"/>
    <w:rsid w:val="004C5A9F"/>
    <w:rsid w:val="004D0603"/>
    <w:rsid w:val="004D17F6"/>
    <w:rsid w:val="004D1A5A"/>
    <w:rsid w:val="004D1DE3"/>
    <w:rsid w:val="004D2FFF"/>
    <w:rsid w:val="004D3721"/>
    <w:rsid w:val="004D4543"/>
    <w:rsid w:val="004D5272"/>
    <w:rsid w:val="004D52A8"/>
    <w:rsid w:val="004D64F9"/>
    <w:rsid w:val="004D67B3"/>
    <w:rsid w:val="004E185D"/>
    <w:rsid w:val="004E2F07"/>
    <w:rsid w:val="004E3A6B"/>
    <w:rsid w:val="004E408D"/>
    <w:rsid w:val="004E4ADF"/>
    <w:rsid w:val="004E622C"/>
    <w:rsid w:val="004E7C63"/>
    <w:rsid w:val="004F0EDA"/>
    <w:rsid w:val="004F20DD"/>
    <w:rsid w:val="004F3A8D"/>
    <w:rsid w:val="004F5FDF"/>
    <w:rsid w:val="00500FDE"/>
    <w:rsid w:val="00502C57"/>
    <w:rsid w:val="00503068"/>
    <w:rsid w:val="00504629"/>
    <w:rsid w:val="00504765"/>
    <w:rsid w:val="005054A9"/>
    <w:rsid w:val="00506B49"/>
    <w:rsid w:val="00506C3F"/>
    <w:rsid w:val="005076E4"/>
    <w:rsid w:val="00513A0B"/>
    <w:rsid w:val="00515C35"/>
    <w:rsid w:val="005177FE"/>
    <w:rsid w:val="0052263B"/>
    <w:rsid w:val="005235A0"/>
    <w:rsid w:val="00524728"/>
    <w:rsid w:val="00532F16"/>
    <w:rsid w:val="005331CA"/>
    <w:rsid w:val="00533B9E"/>
    <w:rsid w:val="005356BF"/>
    <w:rsid w:val="00537970"/>
    <w:rsid w:val="00540E3A"/>
    <w:rsid w:val="00542882"/>
    <w:rsid w:val="00544127"/>
    <w:rsid w:val="005463A9"/>
    <w:rsid w:val="0054663F"/>
    <w:rsid w:val="00547499"/>
    <w:rsid w:val="00552006"/>
    <w:rsid w:val="00552643"/>
    <w:rsid w:val="005537B4"/>
    <w:rsid w:val="00553EB2"/>
    <w:rsid w:val="005540AA"/>
    <w:rsid w:val="00554212"/>
    <w:rsid w:val="00560534"/>
    <w:rsid w:val="00563084"/>
    <w:rsid w:val="0056391B"/>
    <w:rsid w:val="00564DFE"/>
    <w:rsid w:val="005650E2"/>
    <w:rsid w:val="00565AD2"/>
    <w:rsid w:val="00567AD7"/>
    <w:rsid w:val="00567AE6"/>
    <w:rsid w:val="005739CA"/>
    <w:rsid w:val="00575B2D"/>
    <w:rsid w:val="00576A9C"/>
    <w:rsid w:val="00577B82"/>
    <w:rsid w:val="00580EA0"/>
    <w:rsid w:val="005833D0"/>
    <w:rsid w:val="005846F3"/>
    <w:rsid w:val="00586138"/>
    <w:rsid w:val="0058622F"/>
    <w:rsid w:val="00587660"/>
    <w:rsid w:val="00590C49"/>
    <w:rsid w:val="00590D6D"/>
    <w:rsid w:val="005925C2"/>
    <w:rsid w:val="00592F82"/>
    <w:rsid w:val="00595042"/>
    <w:rsid w:val="005A0CCA"/>
    <w:rsid w:val="005A0F32"/>
    <w:rsid w:val="005A464B"/>
    <w:rsid w:val="005A6FF2"/>
    <w:rsid w:val="005A726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7B12"/>
    <w:rsid w:val="005F7B9A"/>
    <w:rsid w:val="00600529"/>
    <w:rsid w:val="00601D70"/>
    <w:rsid w:val="0060478B"/>
    <w:rsid w:val="0061036B"/>
    <w:rsid w:val="00610388"/>
    <w:rsid w:val="00610AC7"/>
    <w:rsid w:val="00610E39"/>
    <w:rsid w:val="00612CA5"/>
    <w:rsid w:val="006153C7"/>
    <w:rsid w:val="006153EC"/>
    <w:rsid w:val="00621A17"/>
    <w:rsid w:val="00623C19"/>
    <w:rsid w:val="00624C99"/>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7087"/>
    <w:rsid w:val="00662251"/>
    <w:rsid w:val="00662BC3"/>
    <w:rsid w:val="00662EDA"/>
    <w:rsid w:val="00663879"/>
    <w:rsid w:val="006639DB"/>
    <w:rsid w:val="006661EF"/>
    <w:rsid w:val="006719DB"/>
    <w:rsid w:val="00673642"/>
    <w:rsid w:val="00675666"/>
    <w:rsid w:val="006768F3"/>
    <w:rsid w:val="00677AEB"/>
    <w:rsid w:val="00680EF2"/>
    <w:rsid w:val="00687A1D"/>
    <w:rsid w:val="00687EA0"/>
    <w:rsid w:val="00691D5F"/>
    <w:rsid w:val="0069476B"/>
    <w:rsid w:val="00697C0F"/>
    <w:rsid w:val="00697EA1"/>
    <w:rsid w:val="006A2646"/>
    <w:rsid w:val="006A4823"/>
    <w:rsid w:val="006A6530"/>
    <w:rsid w:val="006A7F25"/>
    <w:rsid w:val="006B1876"/>
    <w:rsid w:val="006B29EB"/>
    <w:rsid w:val="006B2D95"/>
    <w:rsid w:val="006B300C"/>
    <w:rsid w:val="006B435A"/>
    <w:rsid w:val="006B43A3"/>
    <w:rsid w:val="006B4C64"/>
    <w:rsid w:val="006B503E"/>
    <w:rsid w:val="006B5626"/>
    <w:rsid w:val="006B676A"/>
    <w:rsid w:val="006B67AC"/>
    <w:rsid w:val="006C0D17"/>
    <w:rsid w:val="006C1470"/>
    <w:rsid w:val="006C21F3"/>
    <w:rsid w:val="006C2BBF"/>
    <w:rsid w:val="006C361E"/>
    <w:rsid w:val="006D2BE7"/>
    <w:rsid w:val="006D5EC7"/>
    <w:rsid w:val="006D6BD5"/>
    <w:rsid w:val="006E21C4"/>
    <w:rsid w:val="006E481A"/>
    <w:rsid w:val="006E5298"/>
    <w:rsid w:val="006F400A"/>
    <w:rsid w:val="006F41CC"/>
    <w:rsid w:val="006F456C"/>
    <w:rsid w:val="006F4A78"/>
    <w:rsid w:val="006F734A"/>
    <w:rsid w:val="00700D83"/>
    <w:rsid w:val="00704852"/>
    <w:rsid w:val="00705104"/>
    <w:rsid w:val="0070609E"/>
    <w:rsid w:val="007074E9"/>
    <w:rsid w:val="0071200D"/>
    <w:rsid w:val="007124F0"/>
    <w:rsid w:val="00713DA4"/>
    <w:rsid w:val="00714BF1"/>
    <w:rsid w:val="00721383"/>
    <w:rsid w:val="00722D0C"/>
    <w:rsid w:val="007235ED"/>
    <w:rsid w:val="00723A11"/>
    <w:rsid w:val="0072450D"/>
    <w:rsid w:val="0072681C"/>
    <w:rsid w:val="0072758D"/>
    <w:rsid w:val="0073158B"/>
    <w:rsid w:val="0073326E"/>
    <w:rsid w:val="007333CC"/>
    <w:rsid w:val="0073399A"/>
    <w:rsid w:val="00733B3E"/>
    <w:rsid w:val="00734D7C"/>
    <w:rsid w:val="00734EEF"/>
    <w:rsid w:val="00736D5D"/>
    <w:rsid w:val="00737C86"/>
    <w:rsid w:val="00740DAD"/>
    <w:rsid w:val="00747162"/>
    <w:rsid w:val="007537B8"/>
    <w:rsid w:val="00754BBC"/>
    <w:rsid w:val="007603F5"/>
    <w:rsid w:val="007620D0"/>
    <w:rsid w:val="00764DB0"/>
    <w:rsid w:val="00765A8B"/>
    <w:rsid w:val="00765AE9"/>
    <w:rsid w:val="0076764D"/>
    <w:rsid w:val="0077498C"/>
    <w:rsid w:val="00775BCC"/>
    <w:rsid w:val="0077686D"/>
    <w:rsid w:val="007809BC"/>
    <w:rsid w:val="00784128"/>
    <w:rsid w:val="00785FE5"/>
    <w:rsid w:val="00786E84"/>
    <w:rsid w:val="00787A23"/>
    <w:rsid w:val="00787BCC"/>
    <w:rsid w:val="00792E0B"/>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6BFA"/>
    <w:rsid w:val="007B7E06"/>
    <w:rsid w:val="007B7FAB"/>
    <w:rsid w:val="007C1FCC"/>
    <w:rsid w:val="007C6201"/>
    <w:rsid w:val="007D227D"/>
    <w:rsid w:val="007D4A65"/>
    <w:rsid w:val="007D63C5"/>
    <w:rsid w:val="007D6C96"/>
    <w:rsid w:val="007D6DF1"/>
    <w:rsid w:val="007D7C92"/>
    <w:rsid w:val="007E042D"/>
    <w:rsid w:val="007E1154"/>
    <w:rsid w:val="007E3C8F"/>
    <w:rsid w:val="007E54A1"/>
    <w:rsid w:val="007E6BA4"/>
    <w:rsid w:val="007E70EC"/>
    <w:rsid w:val="007F1022"/>
    <w:rsid w:val="007F1A39"/>
    <w:rsid w:val="007F39A0"/>
    <w:rsid w:val="007F41F8"/>
    <w:rsid w:val="007F48BB"/>
    <w:rsid w:val="007F659B"/>
    <w:rsid w:val="007F7E67"/>
    <w:rsid w:val="00801DDF"/>
    <w:rsid w:val="00803040"/>
    <w:rsid w:val="0080454E"/>
    <w:rsid w:val="00804C17"/>
    <w:rsid w:val="00804C32"/>
    <w:rsid w:val="008056EF"/>
    <w:rsid w:val="00805998"/>
    <w:rsid w:val="008059B0"/>
    <w:rsid w:val="00805EE5"/>
    <w:rsid w:val="00806302"/>
    <w:rsid w:val="00806E0A"/>
    <w:rsid w:val="00807119"/>
    <w:rsid w:val="00807F12"/>
    <w:rsid w:val="00813A8D"/>
    <w:rsid w:val="008141F1"/>
    <w:rsid w:val="00815AC9"/>
    <w:rsid w:val="008162ED"/>
    <w:rsid w:val="00816D04"/>
    <w:rsid w:val="00820278"/>
    <w:rsid w:val="00822751"/>
    <w:rsid w:val="008234B4"/>
    <w:rsid w:val="0082483F"/>
    <w:rsid w:val="00825B36"/>
    <w:rsid w:val="008279C0"/>
    <w:rsid w:val="00830097"/>
    <w:rsid w:val="008307FE"/>
    <w:rsid w:val="00831DCC"/>
    <w:rsid w:val="00832877"/>
    <w:rsid w:val="0084042E"/>
    <w:rsid w:val="008415BE"/>
    <w:rsid w:val="00844879"/>
    <w:rsid w:val="00851B6A"/>
    <w:rsid w:val="0085270E"/>
    <w:rsid w:val="00855F61"/>
    <w:rsid w:val="008619A1"/>
    <w:rsid w:val="00864762"/>
    <w:rsid w:val="0086705F"/>
    <w:rsid w:val="00867701"/>
    <w:rsid w:val="008723F3"/>
    <w:rsid w:val="00874FFA"/>
    <w:rsid w:val="008759B7"/>
    <w:rsid w:val="00876F56"/>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B0F8E"/>
    <w:rsid w:val="008B4E45"/>
    <w:rsid w:val="008B5165"/>
    <w:rsid w:val="008B5333"/>
    <w:rsid w:val="008B6223"/>
    <w:rsid w:val="008C06AD"/>
    <w:rsid w:val="008C0A02"/>
    <w:rsid w:val="008C35C9"/>
    <w:rsid w:val="008C3D4D"/>
    <w:rsid w:val="008C66E0"/>
    <w:rsid w:val="008C7904"/>
    <w:rsid w:val="008D769A"/>
    <w:rsid w:val="008E3339"/>
    <w:rsid w:val="008E6116"/>
    <w:rsid w:val="008E7AAE"/>
    <w:rsid w:val="008E7F55"/>
    <w:rsid w:val="008F20FC"/>
    <w:rsid w:val="008F4A35"/>
    <w:rsid w:val="008F5FFE"/>
    <w:rsid w:val="008F6C22"/>
    <w:rsid w:val="009010B0"/>
    <w:rsid w:val="00902D23"/>
    <w:rsid w:val="00903422"/>
    <w:rsid w:val="0090376F"/>
    <w:rsid w:val="00905A43"/>
    <w:rsid w:val="00911F8A"/>
    <w:rsid w:val="0091251C"/>
    <w:rsid w:val="00912C79"/>
    <w:rsid w:val="0091633B"/>
    <w:rsid w:val="0091693A"/>
    <w:rsid w:val="00921B8C"/>
    <w:rsid w:val="00923EAD"/>
    <w:rsid w:val="00924D26"/>
    <w:rsid w:val="00925B71"/>
    <w:rsid w:val="009309A0"/>
    <w:rsid w:val="009314AD"/>
    <w:rsid w:val="00931E20"/>
    <w:rsid w:val="00940120"/>
    <w:rsid w:val="0094117F"/>
    <w:rsid w:val="00942123"/>
    <w:rsid w:val="009434CB"/>
    <w:rsid w:val="00945BCC"/>
    <w:rsid w:val="00946833"/>
    <w:rsid w:val="00950426"/>
    <w:rsid w:val="0095207B"/>
    <w:rsid w:val="0095255F"/>
    <w:rsid w:val="00952E42"/>
    <w:rsid w:val="00953349"/>
    <w:rsid w:val="00954B98"/>
    <w:rsid w:val="00954CBB"/>
    <w:rsid w:val="009603E5"/>
    <w:rsid w:val="00962045"/>
    <w:rsid w:val="00962513"/>
    <w:rsid w:val="00962A92"/>
    <w:rsid w:val="009631DC"/>
    <w:rsid w:val="00965804"/>
    <w:rsid w:val="0096727F"/>
    <w:rsid w:val="00967876"/>
    <w:rsid w:val="00970790"/>
    <w:rsid w:val="00973BEB"/>
    <w:rsid w:val="00973D65"/>
    <w:rsid w:val="00975CBB"/>
    <w:rsid w:val="00976AA8"/>
    <w:rsid w:val="00980E61"/>
    <w:rsid w:val="00982B1B"/>
    <w:rsid w:val="00983761"/>
    <w:rsid w:val="00985477"/>
    <w:rsid w:val="00985BF5"/>
    <w:rsid w:val="009874AD"/>
    <w:rsid w:val="009911DF"/>
    <w:rsid w:val="00991428"/>
    <w:rsid w:val="00992676"/>
    <w:rsid w:val="00993F91"/>
    <w:rsid w:val="009954B2"/>
    <w:rsid w:val="00996691"/>
    <w:rsid w:val="009975C1"/>
    <w:rsid w:val="009979A0"/>
    <w:rsid w:val="009A1702"/>
    <w:rsid w:val="009A3AB7"/>
    <w:rsid w:val="009A528F"/>
    <w:rsid w:val="009A55EE"/>
    <w:rsid w:val="009A5993"/>
    <w:rsid w:val="009A7639"/>
    <w:rsid w:val="009A7B9B"/>
    <w:rsid w:val="009B0723"/>
    <w:rsid w:val="009B07AD"/>
    <w:rsid w:val="009B0883"/>
    <w:rsid w:val="009B15E2"/>
    <w:rsid w:val="009B1C63"/>
    <w:rsid w:val="009B4976"/>
    <w:rsid w:val="009B7C9D"/>
    <w:rsid w:val="009C0B8E"/>
    <w:rsid w:val="009C1BC8"/>
    <w:rsid w:val="009C2442"/>
    <w:rsid w:val="009D0811"/>
    <w:rsid w:val="009D0EE1"/>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39BC"/>
    <w:rsid w:val="00A047EE"/>
    <w:rsid w:val="00A05F35"/>
    <w:rsid w:val="00A06C2B"/>
    <w:rsid w:val="00A13100"/>
    <w:rsid w:val="00A14542"/>
    <w:rsid w:val="00A14B54"/>
    <w:rsid w:val="00A17C10"/>
    <w:rsid w:val="00A21A65"/>
    <w:rsid w:val="00A2274A"/>
    <w:rsid w:val="00A235B7"/>
    <w:rsid w:val="00A24443"/>
    <w:rsid w:val="00A27A7A"/>
    <w:rsid w:val="00A27D47"/>
    <w:rsid w:val="00A3105E"/>
    <w:rsid w:val="00A322F6"/>
    <w:rsid w:val="00A34ABE"/>
    <w:rsid w:val="00A35DA7"/>
    <w:rsid w:val="00A407EF"/>
    <w:rsid w:val="00A41122"/>
    <w:rsid w:val="00A431DB"/>
    <w:rsid w:val="00A44146"/>
    <w:rsid w:val="00A44EE1"/>
    <w:rsid w:val="00A46B4C"/>
    <w:rsid w:val="00A50F0E"/>
    <w:rsid w:val="00A5117B"/>
    <w:rsid w:val="00A54B03"/>
    <w:rsid w:val="00A54C2C"/>
    <w:rsid w:val="00A55A47"/>
    <w:rsid w:val="00A56D34"/>
    <w:rsid w:val="00A60074"/>
    <w:rsid w:val="00A60A36"/>
    <w:rsid w:val="00A631DB"/>
    <w:rsid w:val="00A6627C"/>
    <w:rsid w:val="00A7023F"/>
    <w:rsid w:val="00A71019"/>
    <w:rsid w:val="00A764B9"/>
    <w:rsid w:val="00A76786"/>
    <w:rsid w:val="00A77FB4"/>
    <w:rsid w:val="00A80144"/>
    <w:rsid w:val="00A81029"/>
    <w:rsid w:val="00A82010"/>
    <w:rsid w:val="00A845F5"/>
    <w:rsid w:val="00A85685"/>
    <w:rsid w:val="00A86EA2"/>
    <w:rsid w:val="00A87E94"/>
    <w:rsid w:val="00A93FD4"/>
    <w:rsid w:val="00A96489"/>
    <w:rsid w:val="00AA4EEA"/>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1A12"/>
    <w:rsid w:val="00AE1DA9"/>
    <w:rsid w:val="00AE3DA8"/>
    <w:rsid w:val="00AE5EB6"/>
    <w:rsid w:val="00AF02E5"/>
    <w:rsid w:val="00AF195B"/>
    <w:rsid w:val="00AF228E"/>
    <w:rsid w:val="00AF4CE5"/>
    <w:rsid w:val="00B016A8"/>
    <w:rsid w:val="00B05601"/>
    <w:rsid w:val="00B12AAE"/>
    <w:rsid w:val="00B130D3"/>
    <w:rsid w:val="00B1461F"/>
    <w:rsid w:val="00B14819"/>
    <w:rsid w:val="00B14A52"/>
    <w:rsid w:val="00B15E2F"/>
    <w:rsid w:val="00B162E8"/>
    <w:rsid w:val="00B17AA9"/>
    <w:rsid w:val="00B21A23"/>
    <w:rsid w:val="00B21E13"/>
    <w:rsid w:val="00B22A28"/>
    <w:rsid w:val="00B24839"/>
    <w:rsid w:val="00B30294"/>
    <w:rsid w:val="00B34619"/>
    <w:rsid w:val="00B3727B"/>
    <w:rsid w:val="00B401D6"/>
    <w:rsid w:val="00B404F6"/>
    <w:rsid w:val="00B42CC6"/>
    <w:rsid w:val="00B44713"/>
    <w:rsid w:val="00B46C4B"/>
    <w:rsid w:val="00B50944"/>
    <w:rsid w:val="00B517AE"/>
    <w:rsid w:val="00B51B95"/>
    <w:rsid w:val="00B540AD"/>
    <w:rsid w:val="00B56103"/>
    <w:rsid w:val="00B61534"/>
    <w:rsid w:val="00B64929"/>
    <w:rsid w:val="00B66E53"/>
    <w:rsid w:val="00B6780F"/>
    <w:rsid w:val="00B71885"/>
    <w:rsid w:val="00B71E56"/>
    <w:rsid w:val="00B736DF"/>
    <w:rsid w:val="00B743D6"/>
    <w:rsid w:val="00B74FBD"/>
    <w:rsid w:val="00B76187"/>
    <w:rsid w:val="00B77F46"/>
    <w:rsid w:val="00B82586"/>
    <w:rsid w:val="00B829A3"/>
    <w:rsid w:val="00B82A15"/>
    <w:rsid w:val="00B83513"/>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7DFD"/>
    <w:rsid w:val="00BC24AD"/>
    <w:rsid w:val="00BC56F4"/>
    <w:rsid w:val="00BC6005"/>
    <w:rsid w:val="00BC7A9A"/>
    <w:rsid w:val="00BC7AD4"/>
    <w:rsid w:val="00BD4A3D"/>
    <w:rsid w:val="00BD545E"/>
    <w:rsid w:val="00BD5C7A"/>
    <w:rsid w:val="00BD76EE"/>
    <w:rsid w:val="00BE4005"/>
    <w:rsid w:val="00BE4FF3"/>
    <w:rsid w:val="00BE6B49"/>
    <w:rsid w:val="00BF1E73"/>
    <w:rsid w:val="00BF2335"/>
    <w:rsid w:val="00BF499E"/>
    <w:rsid w:val="00BF49E3"/>
    <w:rsid w:val="00BF50F7"/>
    <w:rsid w:val="00BF7606"/>
    <w:rsid w:val="00C0252A"/>
    <w:rsid w:val="00C02F29"/>
    <w:rsid w:val="00C03B69"/>
    <w:rsid w:val="00C03ED0"/>
    <w:rsid w:val="00C050CF"/>
    <w:rsid w:val="00C100C3"/>
    <w:rsid w:val="00C14675"/>
    <w:rsid w:val="00C16631"/>
    <w:rsid w:val="00C17718"/>
    <w:rsid w:val="00C20AFE"/>
    <w:rsid w:val="00C2193B"/>
    <w:rsid w:val="00C22A25"/>
    <w:rsid w:val="00C24907"/>
    <w:rsid w:val="00C24D9B"/>
    <w:rsid w:val="00C27B6A"/>
    <w:rsid w:val="00C3516E"/>
    <w:rsid w:val="00C35671"/>
    <w:rsid w:val="00C35B77"/>
    <w:rsid w:val="00C3600E"/>
    <w:rsid w:val="00C376EB"/>
    <w:rsid w:val="00C40666"/>
    <w:rsid w:val="00C41B6B"/>
    <w:rsid w:val="00C41D2B"/>
    <w:rsid w:val="00C430CE"/>
    <w:rsid w:val="00C434C3"/>
    <w:rsid w:val="00C45305"/>
    <w:rsid w:val="00C46A92"/>
    <w:rsid w:val="00C46EC1"/>
    <w:rsid w:val="00C52796"/>
    <w:rsid w:val="00C52A47"/>
    <w:rsid w:val="00C53E2C"/>
    <w:rsid w:val="00C550C8"/>
    <w:rsid w:val="00C55824"/>
    <w:rsid w:val="00C56AB2"/>
    <w:rsid w:val="00C56B61"/>
    <w:rsid w:val="00C57273"/>
    <w:rsid w:val="00C606C3"/>
    <w:rsid w:val="00C61146"/>
    <w:rsid w:val="00C619D3"/>
    <w:rsid w:val="00C620F4"/>
    <w:rsid w:val="00C63FAD"/>
    <w:rsid w:val="00C6409D"/>
    <w:rsid w:val="00C64575"/>
    <w:rsid w:val="00C7173F"/>
    <w:rsid w:val="00C72848"/>
    <w:rsid w:val="00C7736C"/>
    <w:rsid w:val="00C8080C"/>
    <w:rsid w:val="00C81387"/>
    <w:rsid w:val="00C82D87"/>
    <w:rsid w:val="00C83657"/>
    <w:rsid w:val="00C8712A"/>
    <w:rsid w:val="00C902C8"/>
    <w:rsid w:val="00C919D1"/>
    <w:rsid w:val="00C963D3"/>
    <w:rsid w:val="00CA254C"/>
    <w:rsid w:val="00CA7B50"/>
    <w:rsid w:val="00CB1983"/>
    <w:rsid w:val="00CB2BAB"/>
    <w:rsid w:val="00CB2CBB"/>
    <w:rsid w:val="00CB6CCB"/>
    <w:rsid w:val="00CB729F"/>
    <w:rsid w:val="00CB75C5"/>
    <w:rsid w:val="00CB7CAC"/>
    <w:rsid w:val="00CC4C50"/>
    <w:rsid w:val="00CC5335"/>
    <w:rsid w:val="00CC5451"/>
    <w:rsid w:val="00CC5BA4"/>
    <w:rsid w:val="00CC6F73"/>
    <w:rsid w:val="00CD35C8"/>
    <w:rsid w:val="00CD41F1"/>
    <w:rsid w:val="00CD4998"/>
    <w:rsid w:val="00CD5058"/>
    <w:rsid w:val="00CD5884"/>
    <w:rsid w:val="00CD6184"/>
    <w:rsid w:val="00CD707C"/>
    <w:rsid w:val="00CD7BEE"/>
    <w:rsid w:val="00CE1035"/>
    <w:rsid w:val="00CE1CA6"/>
    <w:rsid w:val="00CE1D6B"/>
    <w:rsid w:val="00CE2C2A"/>
    <w:rsid w:val="00CE6E50"/>
    <w:rsid w:val="00CE70C6"/>
    <w:rsid w:val="00CF0079"/>
    <w:rsid w:val="00CF2819"/>
    <w:rsid w:val="00CF4F9D"/>
    <w:rsid w:val="00CF6AFC"/>
    <w:rsid w:val="00CF70DC"/>
    <w:rsid w:val="00D0121D"/>
    <w:rsid w:val="00D03926"/>
    <w:rsid w:val="00D0690B"/>
    <w:rsid w:val="00D1025B"/>
    <w:rsid w:val="00D12ED4"/>
    <w:rsid w:val="00D14686"/>
    <w:rsid w:val="00D148DC"/>
    <w:rsid w:val="00D1516E"/>
    <w:rsid w:val="00D15890"/>
    <w:rsid w:val="00D16F06"/>
    <w:rsid w:val="00D17859"/>
    <w:rsid w:val="00D17FDC"/>
    <w:rsid w:val="00D21D8C"/>
    <w:rsid w:val="00D23C70"/>
    <w:rsid w:val="00D40B41"/>
    <w:rsid w:val="00D41FDB"/>
    <w:rsid w:val="00D42444"/>
    <w:rsid w:val="00D47FBB"/>
    <w:rsid w:val="00D513BB"/>
    <w:rsid w:val="00D522CF"/>
    <w:rsid w:val="00D53719"/>
    <w:rsid w:val="00D571ED"/>
    <w:rsid w:val="00D61596"/>
    <w:rsid w:val="00D62306"/>
    <w:rsid w:val="00D63EFD"/>
    <w:rsid w:val="00D66B7D"/>
    <w:rsid w:val="00D70954"/>
    <w:rsid w:val="00D71018"/>
    <w:rsid w:val="00D7158F"/>
    <w:rsid w:val="00D716CF"/>
    <w:rsid w:val="00D7602E"/>
    <w:rsid w:val="00D84752"/>
    <w:rsid w:val="00D85481"/>
    <w:rsid w:val="00D86B3B"/>
    <w:rsid w:val="00D8745B"/>
    <w:rsid w:val="00D8748A"/>
    <w:rsid w:val="00D91AFC"/>
    <w:rsid w:val="00D923AA"/>
    <w:rsid w:val="00D926E1"/>
    <w:rsid w:val="00D9274B"/>
    <w:rsid w:val="00D93196"/>
    <w:rsid w:val="00D93DCB"/>
    <w:rsid w:val="00D93DF0"/>
    <w:rsid w:val="00D97448"/>
    <w:rsid w:val="00D97A68"/>
    <w:rsid w:val="00DA0DC0"/>
    <w:rsid w:val="00DA15AD"/>
    <w:rsid w:val="00DA3183"/>
    <w:rsid w:val="00DA5234"/>
    <w:rsid w:val="00DA6AF8"/>
    <w:rsid w:val="00DB0DB0"/>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D40CD"/>
    <w:rsid w:val="00DD6BB5"/>
    <w:rsid w:val="00DE03AF"/>
    <w:rsid w:val="00DE05BA"/>
    <w:rsid w:val="00DE121C"/>
    <w:rsid w:val="00DE34A9"/>
    <w:rsid w:val="00DE366A"/>
    <w:rsid w:val="00DE4387"/>
    <w:rsid w:val="00DE498F"/>
    <w:rsid w:val="00DE55C7"/>
    <w:rsid w:val="00DE6633"/>
    <w:rsid w:val="00DE6A6E"/>
    <w:rsid w:val="00DE7516"/>
    <w:rsid w:val="00DF2D3C"/>
    <w:rsid w:val="00DF4B6C"/>
    <w:rsid w:val="00DF75F8"/>
    <w:rsid w:val="00DF7A3A"/>
    <w:rsid w:val="00E00A0F"/>
    <w:rsid w:val="00E00C00"/>
    <w:rsid w:val="00E01304"/>
    <w:rsid w:val="00E01AF0"/>
    <w:rsid w:val="00E04B79"/>
    <w:rsid w:val="00E07C5A"/>
    <w:rsid w:val="00E15215"/>
    <w:rsid w:val="00E159ED"/>
    <w:rsid w:val="00E15B75"/>
    <w:rsid w:val="00E15BA9"/>
    <w:rsid w:val="00E15F1C"/>
    <w:rsid w:val="00E1761E"/>
    <w:rsid w:val="00E17693"/>
    <w:rsid w:val="00E2038D"/>
    <w:rsid w:val="00E20A7B"/>
    <w:rsid w:val="00E20F31"/>
    <w:rsid w:val="00E220AA"/>
    <w:rsid w:val="00E2260B"/>
    <w:rsid w:val="00E24D25"/>
    <w:rsid w:val="00E2553D"/>
    <w:rsid w:val="00E26272"/>
    <w:rsid w:val="00E2629E"/>
    <w:rsid w:val="00E26337"/>
    <w:rsid w:val="00E26468"/>
    <w:rsid w:val="00E26E19"/>
    <w:rsid w:val="00E27E7E"/>
    <w:rsid w:val="00E30995"/>
    <w:rsid w:val="00E31DF3"/>
    <w:rsid w:val="00E3244F"/>
    <w:rsid w:val="00E36127"/>
    <w:rsid w:val="00E450A4"/>
    <w:rsid w:val="00E46C58"/>
    <w:rsid w:val="00E506BE"/>
    <w:rsid w:val="00E549D8"/>
    <w:rsid w:val="00E55547"/>
    <w:rsid w:val="00E56D74"/>
    <w:rsid w:val="00E62FE8"/>
    <w:rsid w:val="00E6302B"/>
    <w:rsid w:val="00E6452F"/>
    <w:rsid w:val="00E64F45"/>
    <w:rsid w:val="00E6742D"/>
    <w:rsid w:val="00E71CB0"/>
    <w:rsid w:val="00E73FB9"/>
    <w:rsid w:val="00E750D0"/>
    <w:rsid w:val="00E77C3D"/>
    <w:rsid w:val="00E85922"/>
    <w:rsid w:val="00E90971"/>
    <w:rsid w:val="00E90991"/>
    <w:rsid w:val="00E909F0"/>
    <w:rsid w:val="00E90D47"/>
    <w:rsid w:val="00E91FAB"/>
    <w:rsid w:val="00E93993"/>
    <w:rsid w:val="00E9426A"/>
    <w:rsid w:val="00E9451A"/>
    <w:rsid w:val="00E94BBA"/>
    <w:rsid w:val="00E95090"/>
    <w:rsid w:val="00E9597C"/>
    <w:rsid w:val="00E96283"/>
    <w:rsid w:val="00EA06DA"/>
    <w:rsid w:val="00EA0913"/>
    <w:rsid w:val="00EA1069"/>
    <w:rsid w:val="00EA1179"/>
    <w:rsid w:val="00EA4B1E"/>
    <w:rsid w:val="00EA5B00"/>
    <w:rsid w:val="00EA6D87"/>
    <w:rsid w:val="00EB146B"/>
    <w:rsid w:val="00EB2A16"/>
    <w:rsid w:val="00EB31B0"/>
    <w:rsid w:val="00EB421B"/>
    <w:rsid w:val="00EB45AC"/>
    <w:rsid w:val="00EB77AD"/>
    <w:rsid w:val="00EC10DE"/>
    <w:rsid w:val="00EC1E6D"/>
    <w:rsid w:val="00EC441F"/>
    <w:rsid w:val="00EC4755"/>
    <w:rsid w:val="00ED0445"/>
    <w:rsid w:val="00ED0BC4"/>
    <w:rsid w:val="00ED3A06"/>
    <w:rsid w:val="00ED447D"/>
    <w:rsid w:val="00ED4B4D"/>
    <w:rsid w:val="00ED6085"/>
    <w:rsid w:val="00EE00AC"/>
    <w:rsid w:val="00EE0481"/>
    <w:rsid w:val="00EE1E8B"/>
    <w:rsid w:val="00EE20D7"/>
    <w:rsid w:val="00EE391F"/>
    <w:rsid w:val="00EE4971"/>
    <w:rsid w:val="00EE5D82"/>
    <w:rsid w:val="00EE6CB0"/>
    <w:rsid w:val="00EF0489"/>
    <w:rsid w:val="00EF090E"/>
    <w:rsid w:val="00EF119C"/>
    <w:rsid w:val="00EF17F4"/>
    <w:rsid w:val="00EF5572"/>
    <w:rsid w:val="00EF6D63"/>
    <w:rsid w:val="00F02278"/>
    <w:rsid w:val="00F033DA"/>
    <w:rsid w:val="00F05174"/>
    <w:rsid w:val="00F05DFD"/>
    <w:rsid w:val="00F11F17"/>
    <w:rsid w:val="00F123A4"/>
    <w:rsid w:val="00F13691"/>
    <w:rsid w:val="00F13FB1"/>
    <w:rsid w:val="00F14629"/>
    <w:rsid w:val="00F15588"/>
    <w:rsid w:val="00F16CCA"/>
    <w:rsid w:val="00F1747D"/>
    <w:rsid w:val="00F2005D"/>
    <w:rsid w:val="00F20363"/>
    <w:rsid w:val="00F220A7"/>
    <w:rsid w:val="00F22350"/>
    <w:rsid w:val="00F25FD9"/>
    <w:rsid w:val="00F276DB"/>
    <w:rsid w:val="00F27999"/>
    <w:rsid w:val="00F27CD8"/>
    <w:rsid w:val="00F27CFF"/>
    <w:rsid w:val="00F30351"/>
    <w:rsid w:val="00F30664"/>
    <w:rsid w:val="00F321D2"/>
    <w:rsid w:val="00F322D0"/>
    <w:rsid w:val="00F32C31"/>
    <w:rsid w:val="00F32F5A"/>
    <w:rsid w:val="00F3323E"/>
    <w:rsid w:val="00F33B81"/>
    <w:rsid w:val="00F341F4"/>
    <w:rsid w:val="00F343BB"/>
    <w:rsid w:val="00F34F9D"/>
    <w:rsid w:val="00F35CCE"/>
    <w:rsid w:val="00F378B3"/>
    <w:rsid w:val="00F43F7A"/>
    <w:rsid w:val="00F47A63"/>
    <w:rsid w:val="00F51F75"/>
    <w:rsid w:val="00F5524B"/>
    <w:rsid w:val="00F60538"/>
    <w:rsid w:val="00F60FDF"/>
    <w:rsid w:val="00F613BD"/>
    <w:rsid w:val="00F61DD2"/>
    <w:rsid w:val="00F648DF"/>
    <w:rsid w:val="00F66AFF"/>
    <w:rsid w:val="00F67DAD"/>
    <w:rsid w:val="00F67EA8"/>
    <w:rsid w:val="00F70573"/>
    <w:rsid w:val="00F71433"/>
    <w:rsid w:val="00F71568"/>
    <w:rsid w:val="00F7423D"/>
    <w:rsid w:val="00F76CBA"/>
    <w:rsid w:val="00F814B1"/>
    <w:rsid w:val="00F83DBA"/>
    <w:rsid w:val="00F840B2"/>
    <w:rsid w:val="00F85679"/>
    <w:rsid w:val="00F8668C"/>
    <w:rsid w:val="00F90C34"/>
    <w:rsid w:val="00F93E2A"/>
    <w:rsid w:val="00F95410"/>
    <w:rsid w:val="00F97C5B"/>
    <w:rsid w:val="00FA3D50"/>
    <w:rsid w:val="00FA6E25"/>
    <w:rsid w:val="00FA7F45"/>
    <w:rsid w:val="00FB715C"/>
    <w:rsid w:val="00FB7FBD"/>
    <w:rsid w:val="00FC0C23"/>
    <w:rsid w:val="00FC374A"/>
    <w:rsid w:val="00FC74C8"/>
    <w:rsid w:val="00FC7B47"/>
    <w:rsid w:val="00FD035C"/>
    <w:rsid w:val="00FD039E"/>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3348</Words>
  <Characters>19090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JAN</cp:lastModifiedBy>
  <cp:revision>3</cp:revision>
  <cp:lastPrinted>2019-08-27T05:42:00Z</cp:lastPrinted>
  <dcterms:created xsi:type="dcterms:W3CDTF">2023-07-30T02:55:00Z</dcterms:created>
  <dcterms:modified xsi:type="dcterms:W3CDTF">2023-07-30T02:55:00Z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&lt;#1753312&gt;&lt;JAN&gt;&lt;JANICE.OOI&gt;&lt;JANICE.OOI&gt;</vt:lpwstr>
  </property>
</Properties>
</file>