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838869C"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ED4376">
        <w:rPr>
          <w:rFonts w:ascii="Avenir Next Demi Bold" w:hAnsi="Avenir Next Demi Bold" w:cs="Arial"/>
          <w:b/>
          <w:bCs/>
          <w:color w:val="000000" w:themeColor="text1"/>
          <w:sz w:val="22"/>
          <w:szCs w:val="22"/>
          <w:lang w:val="en-GB"/>
        </w:rPr>
        <w:t>5E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0456268E" w:rsidR="00C61146" w:rsidRPr="00B87DBA" w:rsidRDefault="00ED4376" w:rsidP="00A96B5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JERSEY</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635676EE"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14399DCD"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5FED7EDE" w14:textId="77777777" w:rsidR="00A96B5A" w:rsidRDefault="00A96B5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811DA38"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B5C959E"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ED4376">
        <w:rPr>
          <w:rFonts w:ascii="Avenir Next Demi Bold" w:hAnsi="Avenir Next Demi Bold" w:cs="Arial"/>
          <w:b/>
          <w:bCs/>
          <w:sz w:val="22"/>
          <w:szCs w:val="22"/>
          <w:lang w:val="en-GB" w:eastAsia="en-GB"/>
        </w:rPr>
        <w:t>5E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ED4376">
        <w:rPr>
          <w:rFonts w:ascii="Avenir Next" w:hAnsi="Avenir Next" w:cs="Arial"/>
          <w:sz w:val="22"/>
          <w:szCs w:val="22"/>
          <w:lang w:val="en-GB" w:eastAsia="en-GB"/>
        </w:rPr>
        <w:t>5E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1F81BA7"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7E190B">
        <w:rPr>
          <w:rFonts w:ascii="Avenir Next" w:hAnsi="Avenir Next" w:cs="Arial"/>
          <w:sz w:val="22"/>
          <w:szCs w:val="22"/>
          <w:lang w:val="en-GB"/>
        </w:rPr>
        <w:t xml:space="preserve">of </w:t>
      </w:r>
      <w:r w:rsidR="005155D2">
        <w:rPr>
          <w:rFonts w:ascii="Avenir Next Demi Bold" w:hAnsi="Avenir Next Demi Bold" w:cs="Arial"/>
          <w:b/>
          <w:bCs/>
          <w:sz w:val="22"/>
          <w:szCs w:val="22"/>
          <w:lang w:val="en-GB"/>
        </w:rPr>
        <w:t>10</w:t>
      </w:r>
      <w:r w:rsidRPr="007E190B">
        <w:rPr>
          <w:rFonts w:ascii="Avenir Next Demi Bold" w:hAnsi="Avenir Next Demi Bold" w:cs="Arial"/>
          <w:b/>
          <w:bCs/>
          <w:sz w:val="22"/>
          <w:szCs w:val="22"/>
          <w:lang w:val="en-GB"/>
        </w:rPr>
        <w:t xml:space="preserve"> pages</w:t>
      </w:r>
      <w:r w:rsidRPr="007E190B">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057FAFE8"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0E8C0644" w14:textId="77777777" w:rsidR="00930EFF" w:rsidRPr="00B87DBA" w:rsidRDefault="00930EFF" w:rsidP="00930EFF">
      <w:pPr>
        <w:jc w:val="both"/>
        <w:rPr>
          <w:rFonts w:ascii="Avenir Next" w:hAnsi="Avenir Next" w:cs="Arial"/>
          <w:color w:val="000000" w:themeColor="text1"/>
          <w:sz w:val="22"/>
          <w:szCs w:val="22"/>
        </w:rPr>
      </w:pPr>
    </w:p>
    <w:p w14:paraId="2CD90DE9" w14:textId="77777777" w:rsidR="00930EFF" w:rsidRDefault="00930EFF" w:rsidP="00930EFF">
      <w:pPr>
        <w:jc w:val="both"/>
        <w:rPr>
          <w:rFonts w:ascii="Avenir Next" w:hAnsi="Avenir Next" w:cs="Arial"/>
          <w:color w:val="000000" w:themeColor="text1"/>
          <w:sz w:val="22"/>
          <w:szCs w:val="22"/>
          <w:lang w:val="en-GB"/>
        </w:rPr>
      </w:pPr>
      <w:r w:rsidRPr="00A464ED">
        <w:rPr>
          <w:rFonts w:ascii="Avenir Next" w:hAnsi="Avenir Next" w:cs="Arial"/>
          <w:color w:val="000000" w:themeColor="text1"/>
          <w:sz w:val="22"/>
          <w:szCs w:val="22"/>
          <w:lang w:val="en-GB"/>
        </w:rPr>
        <w:t xml:space="preserve">Which court can </w:t>
      </w:r>
      <w:r w:rsidRPr="00E37B42">
        <w:rPr>
          <w:rFonts w:ascii="Avenir Next Demi Bold" w:hAnsi="Avenir Next Demi Bold" w:cs="Arial"/>
          <w:b/>
          <w:bCs/>
          <w:color w:val="000000" w:themeColor="text1"/>
          <w:sz w:val="22"/>
          <w:szCs w:val="22"/>
          <w:u w:val="single"/>
          <w:lang w:val="en-GB"/>
        </w:rPr>
        <w:t>hear an appeal</w:t>
      </w:r>
      <w:r w:rsidRPr="00A464ED">
        <w:rPr>
          <w:rFonts w:ascii="Avenir Next" w:hAnsi="Avenir Next" w:cs="Arial"/>
          <w:color w:val="000000" w:themeColor="text1"/>
          <w:sz w:val="22"/>
          <w:szCs w:val="22"/>
          <w:lang w:val="en-GB"/>
        </w:rPr>
        <w:t xml:space="preserve"> in respect of a Jersey legal matter?</w:t>
      </w:r>
    </w:p>
    <w:p w14:paraId="1DF767C2" w14:textId="77777777" w:rsidR="00930EFF" w:rsidRDefault="00930EFF" w:rsidP="00930EFF">
      <w:pPr>
        <w:jc w:val="both"/>
        <w:rPr>
          <w:rFonts w:ascii="Avenir Next" w:hAnsi="Avenir Next" w:cs="Arial"/>
          <w:color w:val="000000" w:themeColor="text1"/>
          <w:sz w:val="22"/>
          <w:szCs w:val="22"/>
          <w:lang w:val="en-GB"/>
        </w:rPr>
      </w:pPr>
    </w:p>
    <w:p w14:paraId="37543539" w14:textId="77777777" w:rsidR="00930EFF" w:rsidRPr="00B87DBA" w:rsidRDefault="00930EFF" w:rsidP="00594C61">
      <w:pPr>
        <w:pStyle w:val="ListParagraph"/>
        <w:numPr>
          <w:ilvl w:val="0"/>
          <w:numId w:val="19"/>
        </w:numPr>
        <w:ind w:left="426"/>
        <w:jc w:val="both"/>
        <w:rPr>
          <w:rFonts w:ascii="Avenir Next" w:hAnsi="Avenir Next" w:cs="Arial"/>
          <w:sz w:val="22"/>
          <w:szCs w:val="22"/>
        </w:rPr>
      </w:pPr>
      <w:r>
        <w:rPr>
          <w:rFonts w:ascii="Avenir Next" w:hAnsi="Avenir Next" w:cs="Arial"/>
          <w:sz w:val="22"/>
          <w:szCs w:val="22"/>
        </w:rPr>
        <w:t>Royal Court</w:t>
      </w:r>
      <w:r w:rsidRPr="00B87DBA">
        <w:rPr>
          <w:rFonts w:ascii="Avenir Next" w:hAnsi="Avenir Next" w:cs="Arial"/>
          <w:sz w:val="22"/>
          <w:szCs w:val="22"/>
        </w:rPr>
        <w:t>.</w:t>
      </w:r>
    </w:p>
    <w:p w14:paraId="348AAAF1" w14:textId="77777777" w:rsidR="00930EFF" w:rsidRPr="00B87DBA" w:rsidRDefault="00930EFF" w:rsidP="00527343">
      <w:pPr>
        <w:ind w:left="426"/>
        <w:jc w:val="both"/>
        <w:rPr>
          <w:rFonts w:ascii="Avenir Next" w:hAnsi="Avenir Next" w:cs="Arial"/>
          <w:sz w:val="22"/>
          <w:szCs w:val="22"/>
        </w:rPr>
      </w:pPr>
    </w:p>
    <w:p w14:paraId="46CCB438" w14:textId="77777777" w:rsidR="00930EFF" w:rsidRPr="00B87DBA" w:rsidRDefault="00930EFF" w:rsidP="00594C61">
      <w:pPr>
        <w:pStyle w:val="ListParagraph"/>
        <w:numPr>
          <w:ilvl w:val="0"/>
          <w:numId w:val="19"/>
        </w:numPr>
        <w:ind w:left="426"/>
        <w:jc w:val="both"/>
        <w:rPr>
          <w:rFonts w:ascii="Avenir Next" w:hAnsi="Avenir Next" w:cs="Arial"/>
          <w:sz w:val="22"/>
          <w:szCs w:val="22"/>
        </w:rPr>
      </w:pPr>
      <w:r>
        <w:rPr>
          <w:rFonts w:ascii="Avenir Next" w:hAnsi="Avenir Next" w:cs="Arial"/>
          <w:sz w:val="22"/>
          <w:szCs w:val="22"/>
        </w:rPr>
        <w:t>Court of Appeal</w:t>
      </w:r>
      <w:r w:rsidRPr="00B87DBA">
        <w:rPr>
          <w:rFonts w:ascii="Avenir Next" w:hAnsi="Avenir Next" w:cs="Arial"/>
          <w:sz w:val="22"/>
          <w:szCs w:val="22"/>
        </w:rPr>
        <w:t>.</w:t>
      </w:r>
    </w:p>
    <w:p w14:paraId="362AABED" w14:textId="77777777" w:rsidR="00930EFF" w:rsidRPr="00B87DBA" w:rsidRDefault="00930EFF" w:rsidP="00527343">
      <w:pPr>
        <w:pStyle w:val="ListParagraph"/>
        <w:ind w:left="426"/>
        <w:rPr>
          <w:rFonts w:ascii="Avenir Next" w:hAnsi="Avenir Next" w:cs="Arial"/>
          <w:sz w:val="22"/>
          <w:szCs w:val="22"/>
        </w:rPr>
      </w:pPr>
    </w:p>
    <w:p w14:paraId="1E1265F0" w14:textId="77777777" w:rsidR="00930EFF" w:rsidRPr="00B87DBA" w:rsidRDefault="00930EFF" w:rsidP="00594C61">
      <w:pPr>
        <w:pStyle w:val="ListParagraph"/>
        <w:numPr>
          <w:ilvl w:val="0"/>
          <w:numId w:val="19"/>
        </w:numPr>
        <w:ind w:left="426"/>
        <w:jc w:val="both"/>
        <w:rPr>
          <w:rFonts w:ascii="Avenir Next" w:hAnsi="Avenir Next" w:cs="Arial"/>
          <w:sz w:val="22"/>
          <w:szCs w:val="22"/>
        </w:rPr>
      </w:pPr>
      <w:r>
        <w:rPr>
          <w:rFonts w:ascii="Avenir Next" w:hAnsi="Avenir Next" w:cs="Arial"/>
          <w:sz w:val="22"/>
          <w:szCs w:val="22"/>
        </w:rPr>
        <w:t>Petty Debts Court</w:t>
      </w:r>
      <w:r w:rsidRPr="00B87DBA">
        <w:rPr>
          <w:rFonts w:ascii="Avenir Next" w:hAnsi="Avenir Next" w:cs="Arial"/>
          <w:sz w:val="22"/>
          <w:szCs w:val="22"/>
        </w:rPr>
        <w:t>.</w:t>
      </w:r>
    </w:p>
    <w:p w14:paraId="42DD5C90" w14:textId="77777777" w:rsidR="00930EFF" w:rsidRPr="00B87DBA" w:rsidRDefault="00930EFF" w:rsidP="00527343">
      <w:pPr>
        <w:ind w:left="426"/>
        <w:jc w:val="both"/>
        <w:rPr>
          <w:rFonts w:ascii="Avenir Next" w:hAnsi="Avenir Next" w:cs="Arial"/>
          <w:sz w:val="22"/>
          <w:szCs w:val="22"/>
        </w:rPr>
      </w:pPr>
    </w:p>
    <w:p w14:paraId="4134D8E1" w14:textId="77777777" w:rsidR="00930EFF" w:rsidRPr="00B87DBA" w:rsidRDefault="00930EFF" w:rsidP="00594C61">
      <w:pPr>
        <w:pStyle w:val="ListParagraph"/>
        <w:numPr>
          <w:ilvl w:val="0"/>
          <w:numId w:val="19"/>
        </w:numPr>
        <w:ind w:left="426"/>
        <w:jc w:val="both"/>
        <w:rPr>
          <w:rFonts w:ascii="Avenir Next" w:hAnsi="Avenir Next" w:cs="Arial"/>
          <w:sz w:val="22"/>
          <w:szCs w:val="22"/>
        </w:rPr>
      </w:pPr>
      <w:r>
        <w:rPr>
          <w:rFonts w:ascii="Avenir Next" w:hAnsi="Avenir Next" w:cs="Arial"/>
          <w:sz w:val="22"/>
          <w:szCs w:val="22"/>
        </w:rPr>
        <w:t>Privy Council</w:t>
      </w:r>
      <w:r w:rsidRPr="00B87DBA">
        <w:rPr>
          <w:rFonts w:ascii="Avenir Next" w:hAnsi="Avenir Next" w:cs="Arial"/>
          <w:sz w:val="22"/>
          <w:szCs w:val="22"/>
        </w:rPr>
        <w:t>.</w:t>
      </w:r>
    </w:p>
    <w:p w14:paraId="2370FE0A" w14:textId="77777777" w:rsidR="00930EFF" w:rsidRPr="00B87DBA" w:rsidRDefault="00930EFF" w:rsidP="00930EFF">
      <w:pPr>
        <w:jc w:val="both"/>
        <w:rPr>
          <w:rFonts w:ascii="Avenir Next" w:hAnsi="Avenir Next" w:cs="Arial"/>
          <w:sz w:val="22"/>
          <w:szCs w:val="22"/>
        </w:rPr>
      </w:pPr>
    </w:p>
    <w:p w14:paraId="40CE985B"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50B7A2EA" w14:textId="77777777" w:rsidR="00930EFF" w:rsidRPr="00B87DBA" w:rsidRDefault="00930EFF" w:rsidP="00930EFF">
      <w:pPr>
        <w:jc w:val="both"/>
        <w:rPr>
          <w:rFonts w:ascii="Avenir Next" w:hAnsi="Avenir Next" w:cs="Arial"/>
          <w:sz w:val="22"/>
          <w:szCs w:val="22"/>
        </w:rPr>
      </w:pPr>
    </w:p>
    <w:p w14:paraId="2FF1CC44" w14:textId="77777777" w:rsidR="00930EFF" w:rsidRPr="00B87DBA" w:rsidRDefault="00930EFF" w:rsidP="00594C61">
      <w:pPr>
        <w:pStyle w:val="ListParagraph"/>
        <w:numPr>
          <w:ilvl w:val="0"/>
          <w:numId w:val="1"/>
        </w:numPr>
        <w:ind w:left="426"/>
        <w:jc w:val="both"/>
        <w:rPr>
          <w:rFonts w:ascii="Avenir Next" w:hAnsi="Avenir Next" w:cs="Arial"/>
          <w:sz w:val="22"/>
          <w:szCs w:val="22"/>
        </w:rPr>
      </w:pPr>
      <w:r w:rsidRPr="00B87DBA">
        <w:rPr>
          <w:rFonts w:ascii="Avenir Next" w:hAnsi="Avenir Next" w:cs="Arial"/>
          <w:sz w:val="22"/>
          <w:szCs w:val="22"/>
        </w:rPr>
        <w:t>Option (ii).</w:t>
      </w:r>
    </w:p>
    <w:p w14:paraId="6A361DB3" w14:textId="77777777" w:rsidR="00930EFF" w:rsidRPr="00B87DBA" w:rsidRDefault="00930EFF" w:rsidP="00930EFF">
      <w:pPr>
        <w:ind w:left="426"/>
        <w:jc w:val="both"/>
        <w:rPr>
          <w:rFonts w:ascii="Avenir Next" w:hAnsi="Avenir Next" w:cs="Arial"/>
          <w:sz w:val="22"/>
          <w:szCs w:val="22"/>
        </w:rPr>
      </w:pPr>
    </w:p>
    <w:p w14:paraId="391E436E" w14:textId="77777777" w:rsidR="00930EFF" w:rsidRPr="00ED3CE6" w:rsidRDefault="00930EFF" w:rsidP="00594C61">
      <w:pPr>
        <w:pStyle w:val="ListParagraph"/>
        <w:numPr>
          <w:ilvl w:val="0"/>
          <w:numId w:val="1"/>
        </w:numPr>
        <w:ind w:left="426"/>
        <w:jc w:val="both"/>
        <w:rPr>
          <w:rFonts w:ascii="Avenir Next" w:hAnsi="Avenir Next" w:cs="Arial"/>
          <w:sz w:val="22"/>
          <w:szCs w:val="22"/>
          <w:highlight w:val="yellow"/>
        </w:rPr>
      </w:pPr>
      <w:r w:rsidRPr="00ED3CE6">
        <w:rPr>
          <w:rFonts w:ascii="Avenir Next" w:hAnsi="Avenir Next" w:cs="Arial"/>
          <w:sz w:val="22"/>
          <w:szCs w:val="22"/>
          <w:highlight w:val="yellow"/>
        </w:rPr>
        <w:t>Options (ii) and (iv).</w:t>
      </w:r>
    </w:p>
    <w:p w14:paraId="590D9FE9" w14:textId="77777777" w:rsidR="00930EFF" w:rsidRPr="00BE25AA" w:rsidRDefault="00930EFF" w:rsidP="00930EFF">
      <w:pPr>
        <w:jc w:val="both"/>
        <w:rPr>
          <w:rFonts w:ascii="Avenir Next" w:hAnsi="Avenir Next" w:cs="Arial"/>
          <w:sz w:val="22"/>
          <w:szCs w:val="22"/>
        </w:rPr>
      </w:pPr>
    </w:p>
    <w:p w14:paraId="7ABC9C63" w14:textId="77777777" w:rsidR="00930EFF" w:rsidRPr="00B87DBA" w:rsidRDefault="00930EFF" w:rsidP="00594C61">
      <w:pPr>
        <w:pStyle w:val="ListParagraph"/>
        <w:numPr>
          <w:ilvl w:val="0"/>
          <w:numId w:val="1"/>
        </w:numPr>
        <w:ind w:left="426"/>
        <w:jc w:val="both"/>
        <w:rPr>
          <w:rFonts w:ascii="Avenir Next" w:hAnsi="Avenir Next" w:cs="Arial"/>
          <w:sz w:val="22"/>
          <w:szCs w:val="22"/>
        </w:rPr>
      </w:pPr>
      <w:r w:rsidRPr="00B87DBA">
        <w:rPr>
          <w:rFonts w:ascii="Avenir Next" w:hAnsi="Avenir Next" w:cs="Arial"/>
          <w:sz w:val="22"/>
          <w:szCs w:val="22"/>
        </w:rPr>
        <w:t>Option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p>
    <w:p w14:paraId="30C86DA3" w14:textId="77777777" w:rsidR="00930EFF" w:rsidRPr="00B87DBA" w:rsidRDefault="00930EFF" w:rsidP="00930EFF">
      <w:pPr>
        <w:ind w:left="426"/>
        <w:jc w:val="both"/>
        <w:rPr>
          <w:rFonts w:ascii="Avenir Next" w:hAnsi="Avenir Next" w:cs="Arial"/>
          <w:sz w:val="22"/>
          <w:szCs w:val="22"/>
        </w:rPr>
      </w:pPr>
    </w:p>
    <w:p w14:paraId="1422E0CE" w14:textId="77777777" w:rsidR="00930EFF" w:rsidRPr="009904EE" w:rsidRDefault="00930EFF" w:rsidP="00594C61">
      <w:pPr>
        <w:pStyle w:val="ListParagraph"/>
        <w:numPr>
          <w:ilvl w:val="0"/>
          <w:numId w:val="1"/>
        </w:numPr>
        <w:ind w:left="426"/>
        <w:jc w:val="both"/>
        <w:rPr>
          <w:rFonts w:ascii="Avenir Next" w:hAnsi="Avenir Next" w:cs="Arial"/>
          <w:sz w:val="22"/>
          <w:szCs w:val="22"/>
        </w:rPr>
      </w:pPr>
      <w:proofErr w:type="gramStart"/>
      <w:r>
        <w:rPr>
          <w:rFonts w:ascii="Avenir Next" w:hAnsi="Avenir Next" w:cs="Arial"/>
          <w:sz w:val="22"/>
          <w:szCs w:val="22"/>
        </w:rPr>
        <w:t>All of</w:t>
      </w:r>
      <w:proofErr w:type="gramEnd"/>
      <w:r>
        <w:rPr>
          <w:rFonts w:ascii="Avenir Next" w:hAnsi="Avenir Next" w:cs="Arial"/>
          <w:sz w:val="22"/>
          <w:szCs w:val="22"/>
        </w:rPr>
        <w:t xml:space="preserve"> the above are correct</w:t>
      </w:r>
      <w:r w:rsidRPr="009904EE">
        <w:rPr>
          <w:rFonts w:ascii="Avenir Next" w:hAnsi="Avenir Next" w:cs="Arial"/>
          <w:sz w:val="22"/>
          <w:szCs w:val="22"/>
        </w:rPr>
        <w:t>.</w:t>
      </w:r>
    </w:p>
    <w:p w14:paraId="19170978" w14:textId="77777777" w:rsidR="00930EFF" w:rsidRPr="00BF699D" w:rsidRDefault="00930EFF" w:rsidP="00930EFF">
      <w:pPr>
        <w:jc w:val="both"/>
        <w:rPr>
          <w:rFonts w:ascii="Avenir Next" w:hAnsi="Avenir Next" w:cs="Arial"/>
          <w:sz w:val="22"/>
          <w:szCs w:val="22"/>
        </w:rPr>
      </w:pPr>
    </w:p>
    <w:p w14:paraId="23D2F0C6"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6E6BADE6" w14:textId="77777777" w:rsidR="00930EFF" w:rsidRPr="00B87DBA" w:rsidRDefault="00930EFF" w:rsidP="00930EFF">
      <w:pPr>
        <w:jc w:val="both"/>
        <w:rPr>
          <w:rFonts w:ascii="Avenir Next" w:hAnsi="Avenir Next" w:cs="Arial"/>
          <w:sz w:val="22"/>
          <w:szCs w:val="22"/>
        </w:rPr>
      </w:pPr>
    </w:p>
    <w:p w14:paraId="33FB45D2" w14:textId="77777777" w:rsidR="00930EFF" w:rsidRPr="00B87DBA" w:rsidRDefault="00930EFF" w:rsidP="00930EFF">
      <w:pPr>
        <w:jc w:val="both"/>
        <w:rPr>
          <w:rFonts w:ascii="Avenir Next" w:hAnsi="Avenir Next" w:cs="Arial"/>
          <w:sz w:val="22"/>
          <w:szCs w:val="22"/>
          <w:lang w:val="en-GB"/>
        </w:rPr>
      </w:pPr>
      <w:r w:rsidRPr="00B66654">
        <w:rPr>
          <w:rFonts w:ascii="Avenir Next" w:hAnsi="Avenir Next" w:cs="Arial"/>
          <w:sz w:val="22"/>
          <w:szCs w:val="22"/>
          <w:lang w:val="en-GB"/>
        </w:rPr>
        <w:t xml:space="preserve">Debtors that can become </w:t>
      </w:r>
      <w:r w:rsidRPr="00B66654">
        <w:rPr>
          <w:rFonts w:ascii="Avenir Next Demi Bold" w:hAnsi="Avenir Next Demi Bold" w:cs="Arial"/>
          <w:b/>
          <w:bCs/>
          <w:sz w:val="22"/>
          <w:szCs w:val="22"/>
          <w:u w:val="single"/>
        </w:rPr>
        <w:t xml:space="preserve">subject to </w:t>
      </w:r>
      <w:proofErr w:type="spellStart"/>
      <w:r w:rsidRPr="00B66654">
        <w:rPr>
          <w:rFonts w:ascii="Avenir Next Demi Bold" w:hAnsi="Avenir Next Demi Bold" w:cs="Arial"/>
          <w:b/>
          <w:bCs/>
          <w:i/>
          <w:iCs/>
          <w:sz w:val="22"/>
          <w:szCs w:val="22"/>
          <w:u w:val="single"/>
        </w:rPr>
        <w:t>Désastre</w:t>
      </w:r>
      <w:proofErr w:type="spellEnd"/>
      <w:r w:rsidRPr="00B66654">
        <w:rPr>
          <w:rFonts w:ascii="Avenir Next" w:hAnsi="Avenir Next" w:cs="Arial"/>
          <w:sz w:val="22"/>
          <w:szCs w:val="22"/>
          <w:lang w:val="en-GB"/>
        </w:rPr>
        <w:t xml:space="preserve"> in Jersey under the Bankruptcy (</w:t>
      </w:r>
      <w:proofErr w:type="spellStart"/>
      <w:r w:rsidRPr="00B66654">
        <w:rPr>
          <w:rFonts w:ascii="Avenir Next" w:hAnsi="Avenir Next" w:cs="Arial"/>
          <w:i/>
          <w:iCs/>
          <w:sz w:val="22"/>
          <w:szCs w:val="22"/>
          <w:lang w:val="en-GB"/>
        </w:rPr>
        <w:t>Désastre</w:t>
      </w:r>
      <w:proofErr w:type="spellEnd"/>
      <w:r w:rsidRPr="00B66654">
        <w:rPr>
          <w:rFonts w:ascii="Avenir Next" w:hAnsi="Avenir Next" w:cs="Arial"/>
          <w:sz w:val="22"/>
          <w:szCs w:val="22"/>
          <w:lang w:val="en-GB"/>
        </w:rPr>
        <w:t>) (Jersey) Law 1990, include the following:</w:t>
      </w:r>
    </w:p>
    <w:p w14:paraId="49B2471B" w14:textId="77777777" w:rsidR="00930EFF" w:rsidRPr="00B87DBA" w:rsidRDefault="00930EFF" w:rsidP="00930EFF">
      <w:pPr>
        <w:jc w:val="both"/>
        <w:rPr>
          <w:rFonts w:ascii="Avenir Next" w:hAnsi="Avenir Next" w:cs="Arial"/>
          <w:sz w:val="22"/>
          <w:szCs w:val="22"/>
        </w:rPr>
      </w:pPr>
    </w:p>
    <w:p w14:paraId="575EAB07" w14:textId="77777777" w:rsidR="00930EFF" w:rsidRPr="00957E5B" w:rsidRDefault="00930EFF" w:rsidP="00594C61">
      <w:pPr>
        <w:pStyle w:val="ListParagraph"/>
        <w:numPr>
          <w:ilvl w:val="0"/>
          <w:numId w:val="3"/>
        </w:numPr>
        <w:ind w:left="426"/>
        <w:rPr>
          <w:rFonts w:ascii="Avenir Next" w:hAnsi="Avenir Next" w:cs="Arial"/>
          <w:sz w:val="22"/>
          <w:szCs w:val="22"/>
        </w:rPr>
      </w:pPr>
      <w:r w:rsidRPr="00957E5B">
        <w:rPr>
          <w:rFonts w:ascii="Avenir Next" w:hAnsi="Avenir Next" w:cs="Arial"/>
          <w:sz w:val="22"/>
          <w:szCs w:val="22"/>
        </w:rPr>
        <w:t>A dissolved company that was registered in Jersey under the Companies (Jersey) Law 1991.</w:t>
      </w:r>
    </w:p>
    <w:p w14:paraId="65D40BAD" w14:textId="77777777" w:rsidR="00930EFF" w:rsidRPr="00B87DBA" w:rsidRDefault="00930EFF" w:rsidP="00930EFF">
      <w:pPr>
        <w:ind w:left="66"/>
        <w:jc w:val="both"/>
        <w:rPr>
          <w:rFonts w:ascii="Avenir Next" w:hAnsi="Avenir Next" w:cs="Arial"/>
          <w:sz w:val="22"/>
          <w:szCs w:val="22"/>
        </w:rPr>
      </w:pPr>
    </w:p>
    <w:p w14:paraId="12D0C76A" w14:textId="77777777" w:rsidR="00930EFF" w:rsidRPr="00891140" w:rsidRDefault="00930EFF" w:rsidP="00594C61">
      <w:pPr>
        <w:pStyle w:val="ListParagraph"/>
        <w:numPr>
          <w:ilvl w:val="0"/>
          <w:numId w:val="3"/>
        </w:numPr>
        <w:ind w:left="426"/>
        <w:jc w:val="both"/>
        <w:rPr>
          <w:rFonts w:ascii="Avenir Next" w:hAnsi="Avenir Next" w:cs="Arial"/>
          <w:sz w:val="22"/>
          <w:szCs w:val="22"/>
        </w:rPr>
      </w:pPr>
      <w:r w:rsidRPr="00891140">
        <w:rPr>
          <w:rFonts w:ascii="Avenir Next" w:hAnsi="Avenir Next" w:cs="Arial"/>
          <w:sz w:val="22"/>
          <w:szCs w:val="22"/>
        </w:rPr>
        <w:t>An individual who was ordinarily resident in Jersey until 18 months ago, but has had no connection to Jersey since that time.</w:t>
      </w:r>
    </w:p>
    <w:p w14:paraId="6E7EDFA2" w14:textId="3C479D7B" w:rsidR="00930EFF" w:rsidRDefault="00930EFF" w:rsidP="00930EFF">
      <w:pPr>
        <w:pStyle w:val="ListParagraph"/>
        <w:rPr>
          <w:rFonts w:ascii="Avenir Next" w:hAnsi="Avenir Next" w:cs="Arial"/>
          <w:sz w:val="22"/>
          <w:szCs w:val="22"/>
        </w:rPr>
      </w:pPr>
    </w:p>
    <w:p w14:paraId="1456378D" w14:textId="6DFB6E40" w:rsidR="00930EFF" w:rsidRDefault="00930EFF" w:rsidP="00594C61">
      <w:pPr>
        <w:pStyle w:val="ListParagraph"/>
        <w:numPr>
          <w:ilvl w:val="0"/>
          <w:numId w:val="3"/>
        </w:numPr>
        <w:ind w:left="426"/>
        <w:rPr>
          <w:rFonts w:ascii="Avenir Next" w:hAnsi="Avenir Next" w:cs="Arial"/>
          <w:sz w:val="22"/>
          <w:szCs w:val="22"/>
        </w:rPr>
      </w:pPr>
      <w:r w:rsidRPr="00071AF1">
        <w:rPr>
          <w:rFonts w:ascii="Avenir Next" w:hAnsi="Avenir Next" w:cs="Arial"/>
          <w:sz w:val="22"/>
          <w:szCs w:val="22"/>
        </w:rPr>
        <w:t>An incorporated Limited Partnership.</w:t>
      </w:r>
    </w:p>
    <w:p w14:paraId="61C173D3" w14:textId="77777777" w:rsidR="008255C6" w:rsidRPr="008255C6" w:rsidRDefault="008255C6" w:rsidP="008255C6">
      <w:pPr>
        <w:ind w:left="66"/>
        <w:rPr>
          <w:rFonts w:ascii="Avenir Next" w:hAnsi="Avenir Next" w:cs="Arial"/>
          <w:sz w:val="22"/>
          <w:szCs w:val="22"/>
        </w:rPr>
      </w:pPr>
    </w:p>
    <w:p w14:paraId="22C2DCE0" w14:textId="77777777" w:rsidR="00930EFF" w:rsidRPr="003D74E3" w:rsidRDefault="00930EFF" w:rsidP="00594C61">
      <w:pPr>
        <w:pStyle w:val="ListParagraph"/>
        <w:numPr>
          <w:ilvl w:val="0"/>
          <w:numId w:val="3"/>
        </w:numPr>
        <w:ind w:left="426"/>
        <w:jc w:val="both"/>
        <w:rPr>
          <w:rFonts w:ascii="Avenir Next" w:hAnsi="Avenir Next" w:cs="Arial"/>
          <w:sz w:val="22"/>
          <w:szCs w:val="22"/>
        </w:rPr>
      </w:pPr>
      <w:r w:rsidRPr="003D74E3">
        <w:rPr>
          <w:rFonts w:ascii="Avenir Next" w:hAnsi="Avenir Next" w:cs="Arial"/>
          <w:sz w:val="22"/>
          <w:szCs w:val="22"/>
        </w:rPr>
        <w:t>An individual who has never been ordinarily resident in Jersey or carried on business in Jersey, but owns movable property in Jersey.</w:t>
      </w:r>
    </w:p>
    <w:p w14:paraId="28A03BCB" w14:textId="77777777" w:rsidR="00930EFF" w:rsidRPr="00B87DBA" w:rsidRDefault="00930EFF" w:rsidP="00930EFF">
      <w:pPr>
        <w:jc w:val="both"/>
        <w:rPr>
          <w:rFonts w:ascii="Avenir Next" w:hAnsi="Avenir Next" w:cs="Arial"/>
          <w:sz w:val="22"/>
          <w:szCs w:val="22"/>
        </w:rPr>
      </w:pPr>
    </w:p>
    <w:p w14:paraId="262299FD"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87A3E14" w14:textId="77777777" w:rsidR="00930EFF" w:rsidRPr="00B87DBA" w:rsidRDefault="00930EFF" w:rsidP="00930EFF">
      <w:pPr>
        <w:jc w:val="both"/>
        <w:rPr>
          <w:rFonts w:ascii="Avenir Next" w:hAnsi="Avenir Next" w:cs="Arial"/>
          <w:sz w:val="22"/>
          <w:szCs w:val="22"/>
        </w:rPr>
      </w:pPr>
    </w:p>
    <w:p w14:paraId="24AC3D77" w14:textId="77777777" w:rsidR="00930EFF" w:rsidRPr="00B87DBA" w:rsidRDefault="00930EFF" w:rsidP="00594C61">
      <w:pPr>
        <w:pStyle w:val="ListParagraph"/>
        <w:numPr>
          <w:ilvl w:val="0"/>
          <w:numId w:val="4"/>
        </w:numPr>
        <w:ind w:left="426"/>
        <w:jc w:val="both"/>
        <w:rPr>
          <w:rFonts w:ascii="Avenir Next" w:hAnsi="Avenir Next" w:cs="Arial"/>
          <w:sz w:val="22"/>
          <w:szCs w:val="22"/>
        </w:rPr>
      </w:pPr>
      <w:proofErr w:type="gramStart"/>
      <w:r>
        <w:rPr>
          <w:rFonts w:ascii="Avenir Next" w:hAnsi="Avenir Next" w:cs="Arial"/>
          <w:sz w:val="22"/>
          <w:szCs w:val="22"/>
        </w:rPr>
        <w:lastRenderedPageBreak/>
        <w:t>All of</w:t>
      </w:r>
      <w:proofErr w:type="gramEnd"/>
      <w:r>
        <w:rPr>
          <w:rFonts w:ascii="Avenir Next" w:hAnsi="Avenir Next" w:cs="Arial"/>
          <w:sz w:val="22"/>
          <w:szCs w:val="22"/>
        </w:rPr>
        <w:t xml:space="preserve"> the above</w:t>
      </w:r>
      <w:r w:rsidRPr="00B87DBA">
        <w:rPr>
          <w:rFonts w:ascii="Avenir Next" w:hAnsi="Avenir Next" w:cs="Arial"/>
          <w:sz w:val="22"/>
          <w:szCs w:val="22"/>
        </w:rPr>
        <w:t>.</w:t>
      </w:r>
    </w:p>
    <w:p w14:paraId="7EBEBA8B" w14:textId="77777777" w:rsidR="00930EFF" w:rsidRPr="00B87DBA" w:rsidRDefault="00930EFF" w:rsidP="00930EFF">
      <w:pPr>
        <w:ind w:left="426"/>
        <w:jc w:val="both"/>
        <w:rPr>
          <w:rFonts w:ascii="Avenir Next" w:hAnsi="Avenir Next" w:cs="Arial"/>
          <w:sz w:val="22"/>
          <w:szCs w:val="22"/>
        </w:rPr>
      </w:pPr>
    </w:p>
    <w:p w14:paraId="76076F2A" w14:textId="77777777" w:rsidR="00930EFF" w:rsidRPr="00ED3CE6" w:rsidRDefault="00930EFF" w:rsidP="00594C61">
      <w:pPr>
        <w:pStyle w:val="ListParagraph"/>
        <w:numPr>
          <w:ilvl w:val="0"/>
          <w:numId w:val="4"/>
        </w:numPr>
        <w:ind w:left="426"/>
        <w:jc w:val="both"/>
        <w:rPr>
          <w:rFonts w:ascii="Avenir Next" w:hAnsi="Avenir Next" w:cs="Arial"/>
          <w:sz w:val="22"/>
          <w:szCs w:val="22"/>
          <w:highlight w:val="yellow"/>
        </w:rPr>
      </w:pPr>
      <w:r w:rsidRPr="00ED3CE6">
        <w:rPr>
          <w:rFonts w:ascii="Avenir Next" w:hAnsi="Avenir Next" w:cs="Arial"/>
          <w:sz w:val="22"/>
          <w:szCs w:val="22"/>
          <w:highlight w:val="yellow"/>
        </w:rPr>
        <w:t>Options (</w:t>
      </w:r>
      <w:proofErr w:type="spellStart"/>
      <w:r w:rsidRPr="00ED3CE6">
        <w:rPr>
          <w:rFonts w:ascii="Avenir Next" w:hAnsi="Avenir Next" w:cs="Arial"/>
          <w:sz w:val="22"/>
          <w:szCs w:val="22"/>
          <w:highlight w:val="yellow"/>
        </w:rPr>
        <w:t>i</w:t>
      </w:r>
      <w:proofErr w:type="spellEnd"/>
      <w:r w:rsidRPr="00ED3CE6">
        <w:rPr>
          <w:rFonts w:ascii="Avenir Next" w:hAnsi="Avenir Next" w:cs="Arial"/>
          <w:sz w:val="22"/>
          <w:szCs w:val="22"/>
          <w:highlight w:val="yellow"/>
        </w:rPr>
        <w:t>), (iii) and (iv).</w:t>
      </w:r>
    </w:p>
    <w:p w14:paraId="16408417" w14:textId="77777777" w:rsidR="00930EFF" w:rsidRPr="00997069" w:rsidRDefault="00930EFF" w:rsidP="00930EFF">
      <w:pPr>
        <w:jc w:val="both"/>
        <w:rPr>
          <w:rFonts w:ascii="Avenir Next" w:hAnsi="Avenir Next" w:cs="Arial"/>
          <w:sz w:val="22"/>
          <w:szCs w:val="22"/>
        </w:rPr>
      </w:pPr>
    </w:p>
    <w:p w14:paraId="44181423" w14:textId="77777777" w:rsidR="00930EFF" w:rsidRPr="00B87DBA" w:rsidRDefault="00930EFF" w:rsidP="00594C61">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 (ii)</w:t>
      </w:r>
      <w:r>
        <w:rPr>
          <w:rFonts w:ascii="Avenir Next" w:hAnsi="Avenir Next" w:cs="Arial"/>
          <w:sz w:val="22"/>
          <w:szCs w:val="22"/>
        </w:rPr>
        <w:t xml:space="preserve"> and (iv)</w:t>
      </w:r>
      <w:r w:rsidRPr="00B87DBA">
        <w:rPr>
          <w:rFonts w:ascii="Avenir Next" w:hAnsi="Avenir Next" w:cs="Arial"/>
          <w:sz w:val="22"/>
          <w:szCs w:val="22"/>
        </w:rPr>
        <w:t>.</w:t>
      </w:r>
    </w:p>
    <w:p w14:paraId="6AC95BE1" w14:textId="77777777" w:rsidR="00930EFF" w:rsidRPr="00B87DBA" w:rsidRDefault="00930EFF" w:rsidP="00930EFF">
      <w:pPr>
        <w:ind w:left="426"/>
        <w:jc w:val="both"/>
        <w:rPr>
          <w:rFonts w:ascii="Avenir Next" w:hAnsi="Avenir Next" w:cs="Arial"/>
          <w:sz w:val="22"/>
          <w:szCs w:val="22"/>
        </w:rPr>
      </w:pPr>
    </w:p>
    <w:p w14:paraId="49D6A66C" w14:textId="77777777" w:rsidR="00930EFF" w:rsidRPr="00A96B5A" w:rsidRDefault="00930EFF" w:rsidP="00594C61">
      <w:pPr>
        <w:pStyle w:val="ListParagraph"/>
        <w:numPr>
          <w:ilvl w:val="0"/>
          <w:numId w:val="4"/>
        </w:numPr>
        <w:ind w:left="426"/>
        <w:jc w:val="both"/>
        <w:rPr>
          <w:rFonts w:ascii="Avenir Next" w:hAnsi="Avenir Next" w:cs="Arial"/>
          <w:sz w:val="22"/>
          <w:szCs w:val="22"/>
        </w:rPr>
      </w:pPr>
      <w:r w:rsidRPr="00A96B5A">
        <w:rPr>
          <w:rFonts w:ascii="Avenir Next" w:hAnsi="Avenir Next" w:cs="Arial"/>
          <w:sz w:val="22"/>
          <w:szCs w:val="22"/>
        </w:rPr>
        <w:t>Options (</w:t>
      </w:r>
      <w:proofErr w:type="spellStart"/>
      <w:r w:rsidRPr="00A96B5A">
        <w:rPr>
          <w:rFonts w:ascii="Avenir Next" w:hAnsi="Avenir Next" w:cs="Arial"/>
          <w:sz w:val="22"/>
          <w:szCs w:val="22"/>
        </w:rPr>
        <w:t>i</w:t>
      </w:r>
      <w:proofErr w:type="spellEnd"/>
      <w:r w:rsidRPr="00A96B5A">
        <w:rPr>
          <w:rFonts w:ascii="Avenir Next" w:hAnsi="Avenir Next" w:cs="Arial"/>
          <w:sz w:val="22"/>
          <w:szCs w:val="22"/>
        </w:rPr>
        <w:t>) and (iii).</w:t>
      </w:r>
    </w:p>
    <w:p w14:paraId="4ABB556D" w14:textId="77777777" w:rsidR="00930EFF" w:rsidRPr="00B87DBA" w:rsidRDefault="00930EFF" w:rsidP="00930EFF">
      <w:pPr>
        <w:jc w:val="both"/>
        <w:rPr>
          <w:rFonts w:ascii="Avenir Next" w:hAnsi="Avenir Next" w:cs="Arial"/>
          <w:iCs/>
          <w:sz w:val="22"/>
          <w:szCs w:val="22"/>
          <w:lang w:val="en-GB"/>
        </w:rPr>
      </w:pPr>
    </w:p>
    <w:p w14:paraId="0FC9086C"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2E54D833" w14:textId="77777777" w:rsidR="00930EFF" w:rsidRPr="00B87DBA" w:rsidRDefault="00930EFF" w:rsidP="00930EFF">
      <w:pPr>
        <w:jc w:val="both"/>
        <w:rPr>
          <w:rFonts w:ascii="Avenir Next" w:hAnsi="Avenir Next" w:cs="Arial"/>
          <w:sz w:val="22"/>
          <w:szCs w:val="22"/>
        </w:rPr>
      </w:pPr>
    </w:p>
    <w:p w14:paraId="07F6E284" w14:textId="77777777" w:rsidR="00930EFF" w:rsidRPr="00B87DBA" w:rsidRDefault="00930EFF" w:rsidP="00930EFF">
      <w:pPr>
        <w:jc w:val="both"/>
        <w:rPr>
          <w:rFonts w:ascii="Avenir Next" w:hAnsi="Avenir Next" w:cs="Arial"/>
          <w:sz w:val="22"/>
          <w:szCs w:val="22"/>
          <w:lang w:val="en-GB"/>
        </w:rPr>
      </w:pPr>
      <w:r w:rsidRPr="00764726">
        <w:rPr>
          <w:rFonts w:ascii="Avenir Next" w:hAnsi="Avenir Next" w:cs="Arial"/>
          <w:sz w:val="22"/>
          <w:szCs w:val="22"/>
          <w:lang w:val="en-GB"/>
        </w:rPr>
        <w:t xml:space="preserve">Which parties can </w:t>
      </w:r>
      <w:r w:rsidRPr="000C64AE">
        <w:rPr>
          <w:rFonts w:ascii="Avenir Next Demi Bold" w:hAnsi="Avenir Next Demi Bold" w:cs="Arial"/>
          <w:b/>
          <w:bCs/>
          <w:sz w:val="22"/>
          <w:szCs w:val="22"/>
          <w:u w:val="single"/>
        </w:rPr>
        <w:t>make an application for</w:t>
      </w:r>
      <w:r w:rsidRPr="00CF32F0">
        <w:rPr>
          <w:rFonts w:ascii="Avenir Next Demi Bold" w:hAnsi="Avenir Next Demi Bold" w:cs="Arial"/>
          <w:sz w:val="22"/>
          <w:szCs w:val="22"/>
          <w:u w:val="single"/>
          <w:lang w:val="en-GB"/>
        </w:rPr>
        <w:t xml:space="preserve"> </w:t>
      </w:r>
      <w:proofErr w:type="spellStart"/>
      <w:r w:rsidRPr="000C64AE">
        <w:rPr>
          <w:rFonts w:ascii="Avenir Next Demi Bold" w:hAnsi="Avenir Next Demi Bold" w:cs="Arial"/>
          <w:b/>
          <w:bCs/>
          <w:i/>
          <w:iCs/>
          <w:sz w:val="22"/>
          <w:szCs w:val="22"/>
          <w:u w:val="single"/>
        </w:rPr>
        <w:t>Désastre</w:t>
      </w:r>
      <w:proofErr w:type="spellEnd"/>
      <w:r w:rsidRPr="00764726">
        <w:rPr>
          <w:rFonts w:ascii="Avenir Next" w:hAnsi="Avenir Next" w:cs="Arial"/>
          <w:sz w:val="22"/>
          <w:szCs w:val="22"/>
          <w:lang w:val="en-GB"/>
        </w:rPr>
        <w:t xml:space="preserve"> under the Bankruptcy (</w:t>
      </w:r>
      <w:proofErr w:type="spellStart"/>
      <w:r w:rsidRPr="00764726">
        <w:rPr>
          <w:rFonts w:ascii="Avenir Next" w:hAnsi="Avenir Next" w:cs="Arial"/>
          <w:i/>
          <w:iCs/>
          <w:sz w:val="22"/>
          <w:szCs w:val="22"/>
          <w:lang w:val="en-GB"/>
        </w:rPr>
        <w:t>Désastre</w:t>
      </w:r>
      <w:proofErr w:type="spellEnd"/>
      <w:r w:rsidRPr="00764726">
        <w:rPr>
          <w:rFonts w:ascii="Avenir Next" w:hAnsi="Avenir Next" w:cs="Arial"/>
          <w:sz w:val="22"/>
          <w:szCs w:val="22"/>
          <w:lang w:val="en-GB"/>
        </w:rPr>
        <w:t>) (Jersey) Law 1990?</w:t>
      </w:r>
    </w:p>
    <w:p w14:paraId="255C8818" w14:textId="77777777" w:rsidR="00930EFF" w:rsidRPr="00B87DBA" w:rsidRDefault="00930EFF" w:rsidP="00930EFF">
      <w:pPr>
        <w:jc w:val="both"/>
        <w:rPr>
          <w:rFonts w:ascii="Avenir Next" w:hAnsi="Avenir Next" w:cs="Arial"/>
          <w:sz w:val="22"/>
          <w:szCs w:val="22"/>
        </w:rPr>
      </w:pPr>
    </w:p>
    <w:p w14:paraId="69DDC5A7" w14:textId="77777777" w:rsidR="00930EFF" w:rsidRPr="00957E5B" w:rsidRDefault="00930EFF" w:rsidP="00594C61">
      <w:pPr>
        <w:pStyle w:val="ListParagraph"/>
        <w:numPr>
          <w:ilvl w:val="0"/>
          <w:numId w:val="17"/>
        </w:numPr>
        <w:ind w:left="426"/>
        <w:rPr>
          <w:rFonts w:ascii="Avenir Next" w:hAnsi="Avenir Next" w:cs="Arial"/>
          <w:sz w:val="22"/>
          <w:szCs w:val="22"/>
        </w:rPr>
      </w:pPr>
      <w:r>
        <w:rPr>
          <w:rFonts w:ascii="Avenir Next" w:hAnsi="Avenir Next" w:cs="Arial"/>
          <w:sz w:val="22"/>
          <w:szCs w:val="22"/>
        </w:rPr>
        <w:t>The Viscount</w:t>
      </w:r>
      <w:r w:rsidRPr="00957E5B">
        <w:rPr>
          <w:rFonts w:ascii="Avenir Next" w:hAnsi="Avenir Next" w:cs="Arial"/>
          <w:sz w:val="22"/>
          <w:szCs w:val="22"/>
        </w:rPr>
        <w:t>.</w:t>
      </w:r>
    </w:p>
    <w:p w14:paraId="7BF475B3" w14:textId="77777777" w:rsidR="00930EFF" w:rsidRPr="00B87DBA" w:rsidRDefault="00930EFF" w:rsidP="00930EFF">
      <w:pPr>
        <w:ind w:left="426"/>
        <w:jc w:val="both"/>
        <w:rPr>
          <w:rFonts w:ascii="Avenir Next" w:hAnsi="Avenir Next" w:cs="Arial"/>
          <w:sz w:val="22"/>
          <w:szCs w:val="22"/>
        </w:rPr>
      </w:pPr>
    </w:p>
    <w:p w14:paraId="6C5452A7" w14:textId="77777777" w:rsidR="00930EFF" w:rsidRPr="00891140" w:rsidRDefault="00930EFF" w:rsidP="00594C61">
      <w:pPr>
        <w:pStyle w:val="ListParagraph"/>
        <w:numPr>
          <w:ilvl w:val="0"/>
          <w:numId w:val="17"/>
        </w:numPr>
        <w:ind w:left="426"/>
        <w:jc w:val="both"/>
        <w:rPr>
          <w:rFonts w:ascii="Avenir Next" w:hAnsi="Avenir Next" w:cs="Arial"/>
          <w:sz w:val="22"/>
          <w:szCs w:val="22"/>
        </w:rPr>
      </w:pPr>
      <w:r>
        <w:rPr>
          <w:rFonts w:ascii="Avenir Next" w:hAnsi="Avenir Next" w:cs="Arial"/>
          <w:sz w:val="22"/>
          <w:szCs w:val="22"/>
        </w:rPr>
        <w:t>The Jersey Financial Services Commission</w:t>
      </w:r>
      <w:r w:rsidRPr="00891140">
        <w:rPr>
          <w:rFonts w:ascii="Avenir Next" w:hAnsi="Avenir Next" w:cs="Arial"/>
          <w:sz w:val="22"/>
          <w:szCs w:val="22"/>
        </w:rPr>
        <w:t>.</w:t>
      </w:r>
    </w:p>
    <w:p w14:paraId="79F3CFF8" w14:textId="77777777" w:rsidR="00930EFF" w:rsidRPr="00B87DBA" w:rsidRDefault="00930EFF" w:rsidP="00930EFF">
      <w:pPr>
        <w:pStyle w:val="ListParagraph"/>
        <w:ind w:left="426"/>
        <w:rPr>
          <w:rFonts w:ascii="Avenir Next" w:hAnsi="Avenir Next" w:cs="Arial"/>
          <w:sz w:val="22"/>
          <w:szCs w:val="22"/>
        </w:rPr>
      </w:pPr>
    </w:p>
    <w:p w14:paraId="197E4E50" w14:textId="77777777" w:rsidR="00930EFF" w:rsidRPr="00071AF1" w:rsidRDefault="00930EFF" w:rsidP="00594C61">
      <w:pPr>
        <w:pStyle w:val="ListParagraph"/>
        <w:numPr>
          <w:ilvl w:val="0"/>
          <w:numId w:val="17"/>
        </w:numPr>
        <w:ind w:left="426"/>
        <w:rPr>
          <w:rFonts w:ascii="Avenir Next" w:hAnsi="Avenir Next" w:cs="Arial"/>
          <w:sz w:val="22"/>
          <w:szCs w:val="22"/>
        </w:rPr>
      </w:pPr>
      <w:r w:rsidRPr="00071AF1">
        <w:rPr>
          <w:rFonts w:ascii="Avenir Next" w:hAnsi="Avenir Next" w:cs="Arial"/>
          <w:sz w:val="22"/>
          <w:szCs w:val="22"/>
        </w:rPr>
        <w:t>A</w:t>
      </w:r>
      <w:r>
        <w:rPr>
          <w:rFonts w:ascii="Avenir Next" w:hAnsi="Avenir Next" w:cs="Arial"/>
          <w:sz w:val="22"/>
          <w:szCs w:val="22"/>
        </w:rPr>
        <w:t xml:space="preserve"> creditor with a claim of GBP 2,000</w:t>
      </w:r>
      <w:r w:rsidRPr="00071AF1">
        <w:rPr>
          <w:rFonts w:ascii="Avenir Next" w:hAnsi="Avenir Next" w:cs="Arial"/>
          <w:sz w:val="22"/>
          <w:szCs w:val="22"/>
        </w:rPr>
        <w:t>.</w:t>
      </w:r>
    </w:p>
    <w:p w14:paraId="1D8F1839" w14:textId="77777777" w:rsidR="00930EFF" w:rsidRPr="00B87DBA" w:rsidRDefault="00930EFF" w:rsidP="00930EFF">
      <w:pPr>
        <w:ind w:left="426"/>
        <w:jc w:val="both"/>
        <w:rPr>
          <w:rFonts w:ascii="Avenir Next" w:hAnsi="Avenir Next" w:cs="Arial"/>
          <w:sz w:val="22"/>
          <w:szCs w:val="22"/>
        </w:rPr>
      </w:pPr>
    </w:p>
    <w:p w14:paraId="15A10F49" w14:textId="77777777" w:rsidR="00930EFF" w:rsidRPr="003D74E3" w:rsidRDefault="00930EFF" w:rsidP="00594C61">
      <w:pPr>
        <w:pStyle w:val="ListParagraph"/>
        <w:numPr>
          <w:ilvl w:val="0"/>
          <w:numId w:val="17"/>
        </w:numPr>
        <w:ind w:left="426"/>
        <w:jc w:val="both"/>
        <w:rPr>
          <w:rFonts w:ascii="Avenir Next" w:hAnsi="Avenir Next" w:cs="Arial"/>
          <w:sz w:val="22"/>
          <w:szCs w:val="22"/>
        </w:rPr>
      </w:pPr>
      <w:r>
        <w:rPr>
          <w:rFonts w:ascii="Avenir Next" w:hAnsi="Avenir Next" w:cs="Arial"/>
          <w:sz w:val="22"/>
          <w:szCs w:val="22"/>
        </w:rPr>
        <w:t>The debtor</w:t>
      </w:r>
      <w:r w:rsidRPr="003D74E3">
        <w:rPr>
          <w:rFonts w:ascii="Avenir Next" w:hAnsi="Avenir Next" w:cs="Arial"/>
          <w:sz w:val="22"/>
          <w:szCs w:val="22"/>
        </w:rPr>
        <w:t>.</w:t>
      </w:r>
    </w:p>
    <w:p w14:paraId="5ED42F6C" w14:textId="77777777" w:rsidR="00930EFF" w:rsidRPr="00B87DBA" w:rsidRDefault="00930EFF" w:rsidP="00930EFF">
      <w:pPr>
        <w:jc w:val="both"/>
        <w:rPr>
          <w:rFonts w:ascii="Avenir Next" w:hAnsi="Avenir Next" w:cs="Arial"/>
          <w:sz w:val="22"/>
          <w:szCs w:val="22"/>
        </w:rPr>
      </w:pPr>
    </w:p>
    <w:p w14:paraId="0D2C1C2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7040B671" w14:textId="77777777" w:rsidR="00930EFF" w:rsidRPr="00B87DBA" w:rsidRDefault="00930EFF" w:rsidP="00930EFF">
      <w:pPr>
        <w:jc w:val="both"/>
        <w:rPr>
          <w:rFonts w:ascii="Avenir Next" w:hAnsi="Avenir Next" w:cs="Arial"/>
          <w:sz w:val="22"/>
          <w:szCs w:val="22"/>
        </w:rPr>
      </w:pPr>
    </w:p>
    <w:p w14:paraId="7DA408AE" w14:textId="77777777" w:rsidR="00930EFF" w:rsidRPr="00B87DBA" w:rsidRDefault="00930EFF" w:rsidP="00594C61">
      <w:pPr>
        <w:pStyle w:val="ListParagraph"/>
        <w:numPr>
          <w:ilvl w:val="0"/>
          <w:numId w:val="18"/>
        </w:numPr>
        <w:ind w:left="426"/>
        <w:jc w:val="both"/>
        <w:rPr>
          <w:rFonts w:ascii="Avenir Next" w:hAnsi="Avenir Next" w:cs="Arial"/>
          <w:sz w:val="22"/>
          <w:szCs w:val="22"/>
        </w:rPr>
      </w:pPr>
      <w:r>
        <w:rPr>
          <w:rFonts w:ascii="Avenir Next" w:hAnsi="Avenir Next" w:cs="Arial"/>
          <w:sz w:val="22"/>
          <w:szCs w:val="22"/>
        </w:rPr>
        <w:t>Options (ii), (iii) and (iv)</w:t>
      </w:r>
      <w:r w:rsidRPr="00B87DBA">
        <w:rPr>
          <w:rFonts w:ascii="Avenir Next" w:hAnsi="Avenir Next" w:cs="Arial"/>
          <w:sz w:val="22"/>
          <w:szCs w:val="22"/>
        </w:rPr>
        <w:t>.</w:t>
      </w:r>
    </w:p>
    <w:p w14:paraId="18EDF054" w14:textId="77777777" w:rsidR="00930EFF" w:rsidRPr="00B87DBA" w:rsidRDefault="00930EFF" w:rsidP="00930EFF">
      <w:pPr>
        <w:ind w:left="426"/>
        <w:jc w:val="both"/>
        <w:rPr>
          <w:rFonts w:ascii="Avenir Next" w:hAnsi="Avenir Next" w:cs="Arial"/>
          <w:sz w:val="22"/>
          <w:szCs w:val="22"/>
        </w:rPr>
      </w:pPr>
    </w:p>
    <w:p w14:paraId="7B297664" w14:textId="77777777" w:rsidR="00930EFF" w:rsidRDefault="00930EFF" w:rsidP="00594C61">
      <w:pPr>
        <w:pStyle w:val="ListParagraph"/>
        <w:numPr>
          <w:ilvl w:val="0"/>
          <w:numId w:val="18"/>
        </w:numPr>
        <w:ind w:left="426"/>
        <w:jc w:val="both"/>
        <w:rPr>
          <w:rFonts w:ascii="Avenir Next" w:hAnsi="Avenir Next" w:cs="Arial"/>
          <w:sz w:val="22"/>
          <w:szCs w:val="22"/>
        </w:rPr>
      </w:pPr>
      <w:proofErr w:type="gramStart"/>
      <w:r>
        <w:rPr>
          <w:rFonts w:ascii="Avenir Next" w:hAnsi="Avenir Next" w:cs="Arial"/>
          <w:sz w:val="22"/>
          <w:szCs w:val="22"/>
        </w:rPr>
        <w:t>All of</w:t>
      </w:r>
      <w:proofErr w:type="gramEnd"/>
      <w:r>
        <w:rPr>
          <w:rFonts w:ascii="Avenir Next" w:hAnsi="Avenir Next" w:cs="Arial"/>
          <w:sz w:val="22"/>
          <w:szCs w:val="22"/>
        </w:rPr>
        <w:t xml:space="preserve"> the above</w:t>
      </w:r>
      <w:r w:rsidRPr="00B87DBA">
        <w:rPr>
          <w:rFonts w:ascii="Avenir Next" w:hAnsi="Avenir Next" w:cs="Arial"/>
          <w:sz w:val="22"/>
          <w:szCs w:val="22"/>
        </w:rPr>
        <w:t>.</w:t>
      </w:r>
    </w:p>
    <w:p w14:paraId="00AFDD28" w14:textId="77777777" w:rsidR="00930EFF" w:rsidRPr="00997069" w:rsidRDefault="00930EFF" w:rsidP="00930EFF">
      <w:pPr>
        <w:ind w:left="426"/>
        <w:jc w:val="both"/>
        <w:rPr>
          <w:rFonts w:ascii="Avenir Next" w:hAnsi="Avenir Next" w:cs="Arial"/>
          <w:sz w:val="22"/>
          <w:szCs w:val="22"/>
        </w:rPr>
      </w:pPr>
    </w:p>
    <w:p w14:paraId="75C400B3" w14:textId="77777777" w:rsidR="00930EFF" w:rsidRPr="00ED3CE6" w:rsidRDefault="00930EFF" w:rsidP="00594C61">
      <w:pPr>
        <w:pStyle w:val="ListParagraph"/>
        <w:numPr>
          <w:ilvl w:val="0"/>
          <w:numId w:val="18"/>
        </w:numPr>
        <w:ind w:left="426"/>
        <w:jc w:val="both"/>
        <w:rPr>
          <w:rFonts w:ascii="Avenir Next" w:hAnsi="Avenir Next" w:cs="Arial"/>
          <w:sz w:val="22"/>
          <w:szCs w:val="22"/>
          <w:highlight w:val="yellow"/>
        </w:rPr>
      </w:pPr>
      <w:r w:rsidRPr="00ED3CE6">
        <w:rPr>
          <w:rFonts w:ascii="Avenir Next" w:hAnsi="Avenir Next" w:cs="Arial"/>
          <w:sz w:val="22"/>
          <w:szCs w:val="22"/>
          <w:highlight w:val="yellow"/>
        </w:rPr>
        <w:t>Options (ii) and (iv).</w:t>
      </w:r>
    </w:p>
    <w:p w14:paraId="7B5BC391" w14:textId="77777777" w:rsidR="00930EFF" w:rsidRPr="00B87DBA" w:rsidRDefault="00930EFF" w:rsidP="00930EFF">
      <w:pPr>
        <w:ind w:left="426"/>
        <w:jc w:val="both"/>
        <w:rPr>
          <w:rFonts w:ascii="Avenir Next" w:hAnsi="Avenir Next" w:cs="Arial"/>
          <w:sz w:val="22"/>
          <w:szCs w:val="22"/>
        </w:rPr>
      </w:pPr>
    </w:p>
    <w:p w14:paraId="0A6A96AD" w14:textId="77777777" w:rsidR="00930EFF" w:rsidRPr="009904EE" w:rsidRDefault="00930EFF" w:rsidP="00594C61">
      <w:pPr>
        <w:pStyle w:val="ListParagraph"/>
        <w:numPr>
          <w:ilvl w:val="0"/>
          <w:numId w:val="18"/>
        </w:numPr>
        <w:ind w:left="426"/>
        <w:jc w:val="both"/>
        <w:rPr>
          <w:rFonts w:ascii="Avenir Next" w:hAnsi="Avenir Next" w:cs="Arial"/>
          <w:sz w:val="22"/>
          <w:szCs w:val="22"/>
        </w:rPr>
      </w:pPr>
      <w:r w:rsidRPr="009904EE">
        <w:rPr>
          <w:rFonts w:ascii="Avenir Next" w:hAnsi="Avenir Next" w:cs="Arial"/>
          <w:sz w:val="22"/>
          <w:szCs w:val="22"/>
        </w:rPr>
        <w:t>Option (</w:t>
      </w:r>
      <w:proofErr w:type="spellStart"/>
      <w:r w:rsidRPr="009904EE">
        <w:rPr>
          <w:rFonts w:ascii="Avenir Next" w:hAnsi="Avenir Next" w:cs="Arial"/>
          <w:sz w:val="22"/>
          <w:szCs w:val="22"/>
        </w:rPr>
        <w:t>i</w:t>
      </w:r>
      <w:proofErr w:type="spellEnd"/>
      <w:r w:rsidRPr="009904EE">
        <w:rPr>
          <w:rFonts w:ascii="Avenir Next" w:hAnsi="Avenir Next" w:cs="Arial"/>
          <w:sz w:val="22"/>
          <w:szCs w:val="22"/>
        </w:rPr>
        <w:t>).</w:t>
      </w:r>
    </w:p>
    <w:p w14:paraId="36232E36" w14:textId="77777777" w:rsidR="00930EFF" w:rsidRPr="009904EE" w:rsidRDefault="00930EFF" w:rsidP="00930EFF">
      <w:pPr>
        <w:rPr>
          <w:rFonts w:ascii="Avenir Next" w:eastAsia="Calibri" w:hAnsi="Avenir Next"/>
          <w:sz w:val="22"/>
          <w:szCs w:val="22"/>
          <w:lang w:val="en-ZA"/>
        </w:rPr>
      </w:pPr>
    </w:p>
    <w:p w14:paraId="7EB08C6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560753DD" w14:textId="77777777" w:rsidR="00930EFF" w:rsidRPr="00B87DBA" w:rsidRDefault="00930EFF" w:rsidP="00930EFF">
      <w:pPr>
        <w:jc w:val="both"/>
        <w:rPr>
          <w:rFonts w:ascii="Avenir Next" w:hAnsi="Avenir Next" w:cs="Arial"/>
          <w:sz w:val="22"/>
          <w:szCs w:val="22"/>
        </w:rPr>
      </w:pPr>
    </w:p>
    <w:p w14:paraId="72291648" w14:textId="77777777" w:rsidR="00930EFF" w:rsidRPr="00B1461F" w:rsidRDefault="00930EFF" w:rsidP="00930EFF">
      <w:pPr>
        <w:jc w:val="both"/>
        <w:rPr>
          <w:rFonts w:ascii="Avenir Next" w:hAnsi="Avenir Next" w:cs="Arial"/>
          <w:sz w:val="22"/>
          <w:szCs w:val="22"/>
          <w:lang w:val="en-GB"/>
        </w:rPr>
      </w:pPr>
      <w:r w:rsidRPr="0083646E">
        <w:rPr>
          <w:rFonts w:ascii="Avenir Next" w:hAnsi="Avenir Next" w:cs="Arial"/>
          <w:sz w:val="22"/>
          <w:szCs w:val="22"/>
        </w:rPr>
        <w:t xml:space="preserve">Which statutory processes provide a </w:t>
      </w:r>
      <w:r w:rsidRPr="000C64AE">
        <w:rPr>
          <w:rFonts w:ascii="Avenir Next Demi Bold" w:hAnsi="Avenir Next Demi Bold" w:cs="Arial"/>
          <w:b/>
          <w:bCs/>
          <w:sz w:val="22"/>
          <w:szCs w:val="22"/>
          <w:u w:val="single"/>
        </w:rPr>
        <w:t>moratorium</w:t>
      </w:r>
      <w:r w:rsidRPr="0083646E">
        <w:rPr>
          <w:rFonts w:ascii="Avenir Next" w:hAnsi="Avenir Next" w:cs="Arial"/>
          <w:sz w:val="22"/>
          <w:szCs w:val="22"/>
        </w:rPr>
        <w:t xml:space="preserve"> against action being brought by non-secured creditors?</w:t>
      </w:r>
    </w:p>
    <w:p w14:paraId="2D48AF8F" w14:textId="77777777" w:rsidR="00930EFF" w:rsidRPr="00B87DBA" w:rsidRDefault="00930EFF" w:rsidP="00930EFF">
      <w:pPr>
        <w:jc w:val="both"/>
        <w:rPr>
          <w:rFonts w:ascii="Avenir Next" w:hAnsi="Avenir Next" w:cs="Arial"/>
          <w:sz w:val="22"/>
          <w:szCs w:val="22"/>
        </w:rPr>
      </w:pPr>
    </w:p>
    <w:p w14:paraId="5883CDE6" w14:textId="77777777" w:rsidR="00930EFF" w:rsidRDefault="00930EFF" w:rsidP="00594C61">
      <w:pPr>
        <w:pStyle w:val="ListParagraph"/>
        <w:numPr>
          <w:ilvl w:val="0"/>
          <w:numId w:val="5"/>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537EDF4C" w14:textId="77777777" w:rsidR="00930EFF" w:rsidRPr="00C45C9E" w:rsidRDefault="00930EFF" w:rsidP="000A43FA">
      <w:pPr>
        <w:pStyle w:val="ListParagraph"/>
        <w:ind w:left="567" w:hanging="567"/>
        <w:jc w:val="both"/>
        <w:rPr>
          <w:rFonts w:ascii="Avenir Next" w:hAnsi="Avenir Next" w:cs="Arial"/>
          <w:sz w:val="22"/>
          <w:szCs w:val="22"/>
          <w:lang w:val="en-ZA"/>
        </w:rPr>
      </w:pPr>
    </w:p>
    <w:p w14:paraId="45495248" w14:textId="77777777" w:rsidR="00930EFF" w:rsidRDefault="00930EFF" w:rsidP="00594C61">
      <w:pPr>
        <w:pStyle w:val="ListParagraph"/>
        <w:numPr>
          <w:ilvl w:val="0"/>
          <w:numId w:val="5"/>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2BD3079C" w14:textId="77777777" w:rsidR="00ED3CE6" w:rsidRPr="00ED3CE6" w:rsidRDefault="00ED3CE6" w:rsidP="00ED3CE6">
      <w:pPr>
        <w:pStyle w:val="ListParagraph"/>
        <w:rPr>
          <w:rFonts w:ascii="Avenir Next" w:hAnsi="Avenir Next" w:cs="Arial"/>
          <w:sz w:val="22"/>
          <w:szCs w:val="22"/>
          <w:lang w:val="en-ZA"/>
        </w:rPr>
      </w:pPr>
    </w:p>
    <w:p w14:paraId="2B308025" w14:textId="77777777" w:rsidR="00930EFF" w:rsidRDefault="00930EFF" w:rsidP="00594C61">
      <w:pPr>
        <w:pStyle w:val="ListParagraph"/>
        <w:numPr>
          <w:ilvl w:val="0"/>
          <w:numId w:val="5"/>
        </w:numPr>
        <w:ind w:left="567" w:hanging="567"/>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7EB0E61A" w14:textId="77777777" w:rsidR="00930EFF" w:rsidRPr="00AE4910" w:rsidRDefault="00930EFF" w:rsidP="000A43FA">
      <w:pPr>
        <w:ind w:left="567" w:hanging="567"/>
        <w:jc w:val="both"/>
        <w:rPr>
          <w:rFonts w:ascii="Avenir Next" w:hAnsi="Avenir Next" w:cs="Arial"/>
          <w:sz w:val="22"/>
          <w:szCs w:val="22"/>
          <w:lang w:val="en-ZA"/>
        </w:rPr>
      </w:pPr>
    </w:p>
    <w:p w14:paraId="63786B67" w14:textId="77777777" w:rsidR="00930EFF" w:rsidRPr="00AE4910" w:rsidRDefault="00930EFF" w:rsidP="00594C61">
      <w:pPr>
        <w:pStyle w:val="ListParagraph"/>
        <w:numPr>
          <w:ilvl w:val="0"/>
          <w:numId w:val="5"/>
        </w:numPr>
        <w:ind w:left="567" w:hanging="567"/>
        <w:jc w:val="both"/>
        <w:rPr>
          <w:rFonts w:ascii="Avenir Next" w:hAnsi="Avenir Next" w:cs="Arial"/>
          <w:i/>
          <w:iCs/>
          <w:sz w:val="22"/>
          <w:szCs w:val="22"/>
          <w:lang w:val="en-ZA"/>
        </w:rPr>
      </w:pPr>
      <w:proofErr w:type="spellStart"/>
      <w:r w:rsidRPr="00E3372C">
        <w:rPr>
          <w:rFonts w:ascii="Avenir Next" w:hAnsi="Avenir Next" w:cs="Arial"/>
          <w:i/>
          <w:iCs/>
          <w:sz w:val="22"/>
          <w:szCs w:val="22"/>
          <w:lang w:val="en-ZA"/>
        </w:rPr>
        <w:t>Désastre</w:t>
      </w:r>
      <w:proofErr w:type="spellEnd"/>
      <w:r>
        <w:rPr>
          <w:rFonts w:ascii="Avenir Next" w:hAnsi="Avenir Next" w:cs="Arial"/>
          <w:sz w:val="22"/>
          <w:szCs w:val="22"/>
          <w:lang w:val="en-ZA"/>
        </w:rPr>
        <w:t>.</w:t>
      </w:r>
    </w:p>
    <w:p w14:paraId="1DBD4748" w14:textId="77777777" w:rsidR="00930EFF" w:rsidRPr="00AE4910" w:rsidRDefault="00930EFF" w:rsidP="000A43FA">
      <w:pPr>
        <w:ind w:left="567" w:hanging="567"/>
        <w:jc w:val="both"/>
        <w:rPr>
          <w:rFonts w:ascii="Avenir Next" w:hAnsi="Avenir Next" w:cs="Arial"/>
          <w:i/>
          <w:iCs/>
          <w:sz w:val="22"/>
          <w:szCs w:val="22"/>
          <w:lang w:val="en-ZA"/>
        </w:rPr>
      </w:pPr>
    </w:p>
    <w:p w14:paraId="0164481D" w14:textId="77777777" w:rsidR="00930EFF" w:rsidRDefault="00930EFF" w:rsidP="00594C61">
      <w:pPr>
        <w:pStyle w:val="ListParagraph"/>
        <w:numPr>
          <w:ilvl w:val="0"/>
          <w:numId w:val="5"/>
        </w:numPr>
        <w:ind w:left="567" w:hanging="567"/>
        <w:jc w:val="both"/>
        <w:rPr>
          <w:rFonts w:ascii="Avenir Next" w:hAnsi="Avenir Next" w:cs="Arial"/>
          <w:sz w:val="22"/>
          <w:szCs w:val="22"/>
          <w:lang w:val="en-ZA"/>
        </w:rPr>
      </w:pPr>
      <w:proofErr w:type="spellStart"/>
      <w:r w:rsidRPr="00E3372C">
        <w:rPr>
          <w:rFonts w:ascii="Avenir Next" w:hAnsi="Avenir Next" w:cs="Arial"/>
          <w:i/>
          <w:iCs/>
          <w:sz w:val="22"/>
          <w:szCs w:val="22"/>
          <w:lang w:val="en-ZA"/>
        </w:rPr>
        <w:t>Dégrèvement</w:t>
      </w:r>
      <w:proofErr w:type="spellEnd"/>
      <w:r w:rsidRPr="00C45C9E">
        <w:rPr>
          <w:rFonts w:ascii="Avenir Next" w:hAnsi="Avenir Next" w:cs="Arial"/>
          <w:sz w:val="22"/>
          <w:szCs w:val="22"/>
          <w:lang w:val="en-ZA"/>
        </w:rPr>
        <w:t xml:space="preserve"> or Realisation</w:t>
      </w:r>
      <w:r>
        <w:rPr>
          <w:rFonts w:ascii="Avenir Next" w:hAnsi="Avenir Next" w:cs="Arial"/>
          <w:sz w:val="22"/>
          <w:szCs w:val="22"/>
          <w:lang w:val="en-ZA"/>
        </w:rPr>
        <w:t>.</w:t>
      </w:r>
    </w:p>
    <w:p w14:paraId="7F2F216D" w14:textId="77777777" w:rsidR="00930EFF" w:rsidRPr="00AE4910" w:rsidRDefault="00930EFF" w:rsidP="000A43FA">
      <w:pPr>
        <w:ind w:left="567" w:hanging="567"/>
        <w:jc w:val="both"/>
        <w:rPr>
          <w:rFonts w:ascii="Avenir Next" w:hAnsi="Avenir Next" w:cs="Arial"/>
          <w:sz w:val="22"/>
          <w:szCs w:val="22"/>
          <w:lang w:val="en-ZA"/>
        </w:rPr>
      </w:pPr>
    </w:p>
    <w:p w14:paraId="4E2248D6" w14:textId="77777777" w:rsidR="00930EFF" w:rsidRDefault="00930EFF" w:rsidP="00594C61">
      <w:pPr>
        <w:pStyle w:val="ListParagraph"/>
        <w:numPr>
          <w:ilvl w:val="0"/>
          <w:numId w:val="5"/>
        </w:numPr>
        <w:ind w:left="567" w:hanging="567"/>
        <w:jc w:val="both"/>
        <w:rPr>
          <w:rFonts w:ascii="Avenir Next" w:hAnsi="Avenir Next" w:cs="Arial"/>
          <w:sz w:val="22"/>
          <w:szCs w:val="22"/>
          <w:lang w:val="en-ZA"/>
        </w:rPr>
      </w:pPr>
      <w:r w:rsidRPr="00C45C9E">
        <w:rPr>
          <w:rFonts w:ascii="Avenir Next" w:hAnsi="Avenir Next" w:cs="Arial"/>
          <w:sz w:val="22"/>
          <w:szCs w:val="22"/>
          <w:lang w:val="en-ZA"/>
        </w:rPr>
        <w:t>Debt Remission Order</w:t>
      </w:r>
      <w:r>
        <w:rPr>
          <w:rFonts w:ascii="Avenir Next" w:hAnsi="Avenir Next" w:cs="Arial"/>
          <w:sz w:val="22"/>
          <w:szCs w:val="22"/>
          <w:lang w:val="en-ZA"/>
        </w:rPr>
        <w:t>.</w:t>
      </w:r>
    </w:p>
    <w:p w14:paraId="145110E3" w14:textId="77777777" w:rsidR="00930EFF" w:rsidRPr="00AE4910" w:rsidRDefault="00930EFF" w:rsidP="000A43FA">
      <w:pPr>
        <w:ind w:left="567" w:hanging="567"/>
        <w:jc w:val="both"/>
        <w:rPr>
          <w:rFonts w:ascii="Avenir Next" w:hAnsi="Avenir Next" w:cs="Arial"/>
          <w:sz w:val="22"/>
          <w:szCs w:val="22"/>
          <w:lang w:val="en-ZA"/>
        </w:rPr>
      </w:pPr>
    </w:p>
    <w:p w14:paraId="05019176" w14:textId="77777777" w:rsidR="00930EFF" w:rsidRDefault="00930EFF" w:rsidP="00594C61">
      <w:pPr>
        <w:pStyle w:val="ListParagraph"/>
        <w:numPr>
          <w:ilvl w:val="0"/>
          <w:numId w:val="5"/>
        </w:numPr>
        <w:ind w:left="567" w:hanging="567"/>
        <w:jc w:val="both"/>
        <w:rPr>
          <w:rFonts w:ascii="Avenir Next" w:hAnsi="Avenir Next" w:cs="Arial"/>
          <w:sz w:val="22"/>
          <w:szCs w:val="22"/>
          <w:lang w:val="en-ZA"/>
        </w:rPr>
      </w:pPr>
      <w:r w:rsidRPr="00E3372C">
        <w:rPr>
          <w:rFonts w:ascii="Avenir Next" w:hAnsi="Avenir Next" w:cs="Arial"/>
          <w:i/>
          <w:iCs/>
          <w:sz w:val="22"/>
          <w:szCs w:val="22"/>
          <w:lang w:val="en-ZA"/>
        </w:rPr>
        <w:t xml:space="preserve">Remise de </w:t>
      </w:r>
      <w:proofErr w:type="spellStart"/>
      <w:r w:rsidRPr="00E3372C">
        <w:rPr>
          <w:rFonts w:ascii="Avenir Next" w:hAnsi="Avenir Next" w:cs="Arial"/>
          <w:i/>
          <w:iCs/>
          <w:sz w:val="22"/>
          <w:szCs w:val="22"/>
          <w:lang w:val="en-ZA"/>
        </w:rPr>
        <w:t>Biens</w:t>
      </w:r>
      <w:proofErr w:type="spellEnd"/>
      <w:r>
        <w:rPr>
          <w:rFonts w:ascii="Avenir Next" w:hAnsi="Avenir Next" w:cs="Arial"/>
          <w:sz w:val="22"/>
          <w:szCs w:val="22"/>
          <w:lang w:val="en-ZA"/>
        </w:rPr>
        <w:t>.</w:t>
      </w:r>
    </w:p>
    <w:p w14:paraId="283609CD" w14:textId="77777777" w:rsidR="00930EFF" w:rsidRPr="00AE4910" w:rsidRDefault="00930EFF" w:rsidP="000A43FA">
      <w:pPr>
        <w:ind w:left="567" w:hanging="567"/>
        <w:jc w:val="both"/>
        <w:rPr>
          <w:rFonts w:ascii="Avenir Next" w:hAnsi="Avenir Next" w:cs="Arial"/>
          <w:sz w:val="22"/>
          <w:szCs w:val="22"/>
          <w:lang w:val="en-ZA"/>
        </w:rPr>
      </w:pPr>
    </w:p>
    <w:p w14:paraId="3C22BE36" w14:textId="77777777" w:rsidR="00930EFF" w:rsidRPr="00C45C9E" w:rsidRDefault="00930EFF" w:rsidP="00594C61">
      <w:pPr>
        <w:pStyle w:val="ListParagraph"/>
        <w:numPr>
          <w:ilvl w:val="0"/>
          <w:numId w:val="5"/>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Compromises or </w:t>
      </w:r>
      <w:r>
        <w:rPr>
          <w:rFonts w:ascii="Avenir Next" w:hAnsi="Avenir Next" w:cs="Arial"/>
          <w:sz w:val="22"/>
          <w:szCs w:val="22"/>
          <w:lang w:val="en-ZA"/>
        </w:rPr>
        <w:t>a</w:t>
      </w:r>
      <w:r w:rsidRPr="00C45C9E">
        <w:rPr>
          <w:rFonts w:ascii="Avenir Next" w:hAnsi="Avenir Next" w:cs="Arial"/>
          <w:sz w:val="22"/>
          <w:szCs w:val="22"/>
          <w:lang w:val="en-ZA"/>
        </w:rPr>
        <w:t>rrangements</w:t>
      </w:r>
      <w:r>
        <w:rPr>
          <w:rFonts w:ascii="Avenir Next" w:hAnsi="Avenir Next" w:cs="Arial"/>
          <w:sz w:val="22"/>
          <w:szCs w:val="22"/>
          <w:lang w:val="en-ZA"/>
        </w:rPr>
        <w:t>.</w:t>
      </w:r>
    </w:p>
    <w:p w14:paraId="1BE7F510" w14:textId="77777777" w:rsidR="00930EFF" w:rsidRPr="00B87DBA" w:rsidRDefault="00930EFF" w:rsidP="00930EFF">
      <w:pPr>
        <w:ind w:left="426"/>
        <w:jc w:val="both"/>
        <w:rPr>
          <w:rFonts w:ascii="Avenir Next" w:hAnsi="Avenir Next" w:cs="Arial"/>
          <w:sz w:val="22"/>
          <w:szCs w:val="22"/>
        </w:rPr>
      </w:pPr>
    </w:p>
    <w:p w14:paraId="2CB11951"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2124FC3D" w14:textId="77777777" w:rsidR="00930EFF" w:rsidRPr="00B87DBA" w:rsidRDefault="00930EFF" w:rsidP="00930EFF">
      <w:pPr>
        <w:jc w:val="both"/>
        <w:rPr>
          <w:rFonts w:ascii="Avenir Next" w:hAnsi="Avenir Next" w:cs="Arial"/>
          <w:sz w:val="22"/>
          <w:szCs w:val="22"/>
        </w:rPr>
      </w:pPr>
    </w:p>
    <w:p w14:paraId="22ED7266" w14:textId="77777777" w:rsidR="00930EFF" w:rsidRPr="00ED3CE6" w:rsidRDefault="00930EFF" w:rsidP="00594C61">
      <w:pPr>
        <w:pStyle w:val="ListParagraph"/>
        <w:numPr>
          <w:ilvl w:val="0"/>
          <w:numId w:val="2"/>
        </w:numPr>
        <w:ind w:left="426"/>
        <w:jc w:val="both"/>
        <w:rPr>
          <w:rFonts w:ascii="Avenir Next" w:hAnsi="Avenir Next" w:cs="Arial"/>
          <w:sz w:val="22"/>
          <w:szCs w:val="22"/>
          <w:highlight w:val="yellow"/>
        </w:rPr>
      </w:pPr>
      <w:r w:rsidRPr="00ED3CE6">
        <w:rPr>
          <w:rFonts w:ascii="Avenir Next" w:hAnsi="Avenir Next" w:cs="Arial"/>
          <w:sz w:val="22"/>
          <w:szCs w:val="22"/>
          <w:highlight w:val="yellow"/>
        </w:rPr>
        <w:t>Options (</w:t>
      </w:r>
      <w:proofErr w:type="spellStart"/>
      <w:r w:rsidRPr="00ED3CE6">
        <w:rPr>
          <w:rFonts w:ascii="Avenir Next" w:hAnsi="Avenir Next" w:cs="Arial"/>
          <w:sz w:val="22"/>
          <w:szCs w:val="22"/>
          <w:highlight w:val="yellow"/>
        </w:rPr>
        <w:t>i</w:t>
      </w:r>
      <w:proofErr w:type="spellEnd"/>
      <w:r w:rsidRPr="00ED3CE6">
        <w:rPr>
          <w:rFonts w:ascii="Avenir Next" w:hAnsi="Avenir Next" w:cs="Arial"/>
          <w:sz w:val="22"/>
          <w:szCs w:val="22"/>
          <w:highlight w:val="yellow"/>
        </w:rPr>
        <w:t>), (ii), (iii), (iv), (vi), (vii) and (viii).</w:t>
      </w:r>
    </w:p>
    <w:p w14:paraId="0A4A7C6A" w14:textId="77777777" w:rsidR="00930EFF" w:rsidRPr="00B87DBA" w:rsidRDefault="00930EFF" w:rsidP="00930EFF">
      <w:pPr>
        <w:ind w:left="426"/>
        <w:jc w:val="both"/>
        <w:rPr>
          <w:rFonts w:ascii="Avenir Next" w:hAnsi="Avenir Next" w:cs="Arial"/>
          <w:sz w:val="22"/>
          <w:szCs w:val="22"/>
        </w:rPr>
      </w:pPr>
    </w:p>
    <w:p w14:paraId="66939B50" w14:textId="77777777" w:rsidR="00930EFF" w:rsidRPr="003E6C50" w:rsidRDefault="00930EFF" w:rsidP="00594C61">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Options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Pr>
          <w:rFonts w:ascii="Avenir Next" w:hAnsi="Avenir Next" w:cs="Arial"/>
          <w:sz w:val="22"/>
          <w:szCs w:val="22"/>
        </w:rPr>
        <w:t>, (ii), (iii) and (iv).</w:t>
      </w:r>
    </w:p>
    <w:p w14:paraId="47BA3DBB" w14:textId="77777777" w:rsidR="00930EFF" w:rsidRPr="00B87DBA" w:rsidRDefault="00930EFF" w:rsidP="00930EFF">
      <w:pPr>
        <w:ind w:left="426"/>
        <w:jc w:val="both"/>
        <w:rPr>
          <w:rFonts w:ascii="Avenir Next" w:hAnsi="Avenir Next" w:cs="Arial"/>
          <w:sz w:val="22"/>
          <w:szCs w:val="22"/>
        </w:rPr>
      </w:pPr>
    </w:p>
    <w:p w14:paraId="4EDEF777" w14:textId="77777777" w:rsidR="00930EFF" w:rsidRPr="00B87DBA" w:rsidRDefault="00930EFF" w:rsidP="00594C61">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Options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 (ii)</w:t>
      </w:r>
      <w:r>
        <w:rPr>
          <w:rFonts w:ascii="Avenir Next" w:hAnsi="Avenir Next" w:cs="Arial"/>
          <w:sz w:val="22"/>
          <w:szCs w:val="22"/>
        </w:rPr>
        <w:t xml:space="preserve">, </w:t>
      </w:r>
      <w:r w:rsidRPr="00B87DBA">
        <w:rPr>
          <w:rFonts w:ascii="Avenir Next" w:hAnsi="Avenir Next" w:cs="Arial"/>
          <w:sz w:val="22"/>
          <w:szCs w:val="22"/>
        </w:rPr>
        <w:t>(iii)</w:t>
      </w:r>
      <w:r>
        <w:rPr>
          <w:rFonts w:ascii="Avenir Next" w:hAnsi="Avenir Next" w:cs="Arial"/>
          <w:sz w:val="22"/>
          <w:szCs w:val="22"/>
        </w:rPr>
        <w:t>, (vii) and (viii)</w:t>
      </w:r>
      <w:r w:rsidRPr="00B87DBA">
        <w:rPr>
          <w:rFonts w:ascii="Avenir Next" w:hAnsi="Avenir Next" w:cs="Arial"/>
          <w:sz w:val="22"/>
          <w:szCs w:val="22"/>
        </w:rPr>
        <w:t>.</w:t>
      </w:r>
    </w:p>
    <w:p w14:paraId="5AC86379" w14:textId="77777777" w:rsidR="00930EFF" w:rsidRPr="00B87DBA" w:rsidRDefault="00930EFF" w:rsidP="00930EFF">
      <w:pPr>
        <w:ind w:left="426"/>
        <w:jc w:val="both"/>
        <w:rPr>
          <w:rFonts w:ascii="Avenir Next" w:hAnsi="Avenir Next" w:cs="Arial"/>
          <w:sz w:val="22"/>
          <w:szCs w:val="22"/>
        </w:rPr>
      </w:pPr>
    </w:p>
    <w:p w14:paraId="549D1197" w14:textId="77777777" w:rsidR="00930EFF" w:rsidRPr="009904EE" w:rsidRDefault="00930EFF" w:rsidP="00594C61">
      <w:pPr>
        <w:pStyle w:val="ListParagraph"/>
        <w:numPr>
          <w:ilvl w:val="0"/>
          <w:numId w:val="2"/>
        </w:numPr>
        <w:ind w:left="426"/>
        <w:jc w:val="both"/>
        <w:rPr>
          <w:rFonts w:ascii="Avenir Next" w:hAnsi="Avenir Next" w:cs="Arial"/>
          <w:sz w:val="22"/>
          <w:szCs w:val="22"/>
        </w:rPr>
      </w:pPr>
      <w:proofErr w:type="gramStart"/>
      <w:r w:rsidRPr="009904EE">
        <w:rPr>
          <w:rFonts w:ascii="Avenir Next" w:hAnsi="Avenir Next" w:cs="Arial"/>
          <w:sz w:val="22"/>
          <w:szCs w:val="22"/>
        </w:rPr>
        <w:t>All of</w:t>
      </w:r>
      <w:proofErr w:type="gramEnd"/>
      <w:r w:rsidRPr="009904EE">
        <w:rPr>
          <w:rFonts w:ascii="Avenir Next" w:hAnsi="Avenir Next" w:cs="Arial"/>
          <w:sz w:val="22"/>
          <w:szCs w:val="22"/>
        </w:rPr>
        <w:t xml:space="preserve"> the above.</w:t>
      </w:r>
    </w:p>
    <w:p w14:paraId="28B8B8A1" w14:textId="77777777" w:rsidR="00930EFF" w:rsidRPr="009904EE" w:rsidRDefault="00930EFF" w:rsidP="00930EFF">
      <w:pPr>
        <w:ind w:left="66"/>
        <w:jc w:val="both"/>
        <w:rPr>
          <w:rFonts w:ascii="Avenir Next" w:hAnsi="Avenir Next" w:cs="Arial"/>
          <w:sz w:val="22"/>
          <w:szCs w:val="22"/>
        </w:rPr>
      </w:pPr>
    </w:p>
    <w:p w14:paraId="518FCC1C" w14:textId="77777777" w:rsidR="00930EFF" w:rsidRPr="00B1461F" w:rsidRDefault="00930EFF" w:rsidP="00B17E57">
      <w:pPr>
        <w:ind w:left="66"/>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4961CED" w14:textId="77777777" w:rsidR="00930EFF" w:rsidRPr="00B87DBA" w:rsidRDefault="00930EFF" w:rsidP="00B17E57">
      <w:pPr>
        <w:ind w:left="66"/>
        <w:jc w:val="both"/>
        <w:rPr>
          <w:rFonts w:ascii="Avenir Next" w:hAnsi="Avenir Next" w:cs="Arial"/>
          <w:b/>
          <w:bCs/>
          <w:sz w:val="22"/>
          <w:szCs w:val="22"/>
        </w:rPr>
      </w:pPr>
    </w:p>
    <w:p w14:paraId="5DE05FE7" w14:textId="77777777" w:rsidR="00930EFF" w:rsidRPr="004F7E56" w:rsidRDefault="00930EFF" w:rsidP="00930EFF">
      <w:pPr>
        <w:jc w:val="both"/>
        <w:rPr>
          <w:rFonts w:ascii="Avenir Next" w:hAnsi="Avenir Next" w:cs="Arial"/>
          <w:sz w:val="22"/>
          <w:szCs w:val="22"/>
          <w:lang w:val="en-GB"/>
        </w:rPr>
      </w:pPr>
      <w:r w:rsidRPr="004F7E56">
        <w:rPr>
          <w:rFonts w:ascii="Avenir Next" w:hAnsi="Avenir Next" w:cs="Arial"/>
          <w:sz w:val="22"/>
          <w:szCs w:val="22"/>
          <w:lang w:val="en-GB"/>
        </w:rPr>
        <w:t xml:space="preserve">Which liquidation processes under Part 21 of the Companies (Jersey) Law 1991, as amended, are available in respect of </w:t>
      </w:r>
      <w:r w:rsidRPr="000C64AE">
        <w:rPr>
          <w:rFonts w:ascii="Avenir Next Demi Bold" w:hAnsi="Avenir Next Demi Bold" w:cs="Arial"/>
          <w:b/>
          <w:bCs/>
          <w:sz w:val="22"/>
          <w:szCs w:val="22"/>
          <w:u w:val="single"/>
        </w:rPr>
        <w:t>solvent companies</w:t>
      </w:r>
      <w:r w:rsidRPr="004F7E56">
        <w:rPr>
          <w:rFonts w:ascii="Avenir Next" w:hAnsi="Avenir Next" w:cs="Arial"/>
          <w:sz w:val="22"/>
          <w:szCs w:val="22"/>
          <w:lang w:val="en-GB"/>
        </w:rPr>
        <w:t>?</w:t>
      </w:r>
    </w:p>
    <w:p w14:paraId="03CBF66A" w14:textId="77777777" w:rsidR="00930EFF" w:rsidRPr="0035270B" w:rsidRDefault="00930EFF" w:rsidP="00930EFF">
      <w:pPr>
        <w:jc w:val="both"/>
        <w:rPr>
          <w:rFonts w:ascii="Avenir Next" w:hAnsi="Avenir Next" w:cs="Arial"/>
          <w:sz w:val="22"/>
          <w:szCs w:val="22"/>
          <w:lang w:val="en-ZA"/>
        </w:rPr>
      </w:pPr>
    </w:p>
    <w:p w14:paraId="42B8FDA6" w14:textId="77777777" w:rsidR="00930EFF" w:rsidRDefault="00930EFF" w:rsidP="00594C61">
      <w:pPr>
        <w:pStyle w:val="ListParagraph"/>
        <w:numPr>
          <w:ilvl w:val="0"/>
          <w:numId w:val="12"/>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4DE7AB89" w14:textId="77777777" w:rsidR="00930EFF" w:rsidRPr="00C45C9E" w:rsidRDefault="00930EFF" w:rsidP="00930EFF">
      <w:pPr>
        <w:pStyle w:val="ListParagraph"/>
        <w:ind w:left="426"/>
        <w:jc w:val="both"/>
        <w:rPr>
          <w:rFonts w:ascii="Avenir Next" w:hAnsi="Avenir Next" w:cs="Arial"/>
          <w:sz w:val="22"/>
          <w:szCs w:val="22"/>
          <w:lang w:val="en-ZA"/>
        </w:rPr>
      </w:pPr>
    </w:p>
    <w:p w14:paraId="4BAC85A1" w14:textId="77777777" w:rsidR="00930EFF" w:rsidRDefault="00930EFF" w:rsidP="00594C61">
      <w:pPr>
        <w:pStyle w:val="ListParagraph"/>
        <w:numPr>
          <w:ilvl w:val="0"/>
          <w:numId w:val="12"/>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through court.</w:t>
      </w:r>
    </w:p>
    <w:p w14:paraId="348F49AE" w14:textId="77777777" w:rsidR="00930EFF" w:rsidRPr="00AE4910" w:rsidRDefault="00930EFF" w:rsidP="00930EFF">
      <w:pPr>
        <w:ind w:left="426"/>
        <w:jc w:val="both"/>
        <w:rPr>
          <w:rFonts w:ascii="Avenir Next" w:hAnsi="Avenir Next" w:cs="Arial"/>
          <w:sz w:val="22"/>
          <w:szCs w:val="22"/>
          <w:lang w:val="en-ZA"/>
        </w:rPr>
      </w:pPr>
    </w:p>
    <w:p w14:paraId="780A6A08" w14:textId="77777777" w:rsidR="00930EFF" w:rsidRPr="00784D0E" w:rsidRDefault="00930EFF" w:rsidP="00594C61">
      <w:pPr>
        <w:pStyle w:val="ListParagraph"/>
        <w:numPr>
          <w:ilvl w:val="0"/>
          <w:numId w:val="12"/>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not through court.</w:t>
      </w:r>
    </w:p>
    <w:p w14:paraId="42929C3C" w14:textId="77777777" w:rsidR="00930EFF" w:rsidRPr="00FC45DC" w:rsidRDefault="00930EFF" w:rsidP="00930EFF">
      <w:pPr>
        <w:pStyle w:val="ListParagraph"/>
        <w:ind w:left="426"/>
        <w:rPr>
          <w:rFonts w:ascii="Avenir Next" w:hAnsi="Avenir Next" w:cs="Arial"/>
          <w:sz w:val="22"/>
          <w:szCs w:val="22"/>
          <w:lang w:val="en-ZA"/>
        </w:rPr>
      </w:pPr>
    </w:p>
    <w:p w14:paraId="0D806FDC" w14:textId="77777777" w:rsidR="00930EFF" w:rsidRPr="008E5651" w:rsidRDefault="00930EFF" w:rsidP="00594C61">
      <w:pPr>
        <w:pStyle w:val="ListParagraph"/>
        <w:numPr>
          <w:ilvl w:val="0"/>
          <w:numId w:val="12"/>
        </w:numPr>
        <w:ind w:left="426"/>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134FF808" w14:textId="77777777" w:rsidR="00930EFF" w:rsidRPr="00B87DBA" w:rsidRDefault="00930EFF" w:rsidP="00930EFF">
      <w:pPr>
        <w:ind w:left="426"/>
        <w:jc w:val="both"/>
        <w:rPr>
          <w:rFonts w:ascii="Avenir Next" w:hAnsi="Avenir Next" w:cs="Arial"/>
          <w:sz w:val="22"/>
          <w:szCs w:val="22"/>
        </w:rPr>
      </w:pPr>
    </w:p>
    <w:p w14:paraId="7DEB0BB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3D2D7041" w14:textId="77777777" w:rsidR="00930EFF" w:rsidRPr="00B87DBA" w:rsidRDefault="00930EFF" w:rsidP="00930EFF">
      <w:pPr>
        <w:jc w:val="both"/>
        <w:rPr>
          <w:rFonts w:ascii="Avenir Next" w:hAnsi="Avenir Next" w:cs="Arial"/>
          <w:sz w:val="22"/>
          <w:szCs w:val="22"/>
        </w:rPr>
      </w:pPr>
    </w:p>
    <w:p w14:paraId="1338425C" w14:textId="77777777" w:rsidR="00930EFF" w:rsidRPr="00B87DBA" w:rsidRDefault="00930EFF" w:rsidP="00594C61">
      <w:pPr>
        <w:pStyle w:val="ListParagraph"/>
        <w:numPr>
          <w:ilvl w:val="0"/>
          <w:numId w:val="6"/>
        </w:numPr>
        <w:ind w:left="426"/>
        <w:jc w:val="both"/>
        <w:rPr>
          <w:rFonts w:ascii="Avenir Next" w:hAnsi="Avenir Next" w:cs="Arial"/>
          <w:sz w:val="22"/>
          <w:szCs w:val="22"/>
        </w:rPr>
      </w:pPr>
      <w:r w:rsidRPr="00B87DBA">
        <w:rPr>
          <w:rFonts w:ascii="Avenir Next" w:hAnsi="Avenir Next" w:cs="Arial"/>
          <w:sz w:val="22"/>
          <w:szCs w:val="22"/>
        </w:rPr>
        <w:t>Option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p>
    <w:p w14:paraId="7056879B" w14:textId="77777777" w:rsidR="00930EFF" w:rsidRPr="00B87DBA" w:rsidRDefault="00930EFF" w:rsidP="00930EFF">
      <w:pPr>
        <w:ind w:left="426"/>
        <w:jc w:val="both"/>
        <w:rPr>
          <w:rFonts w:ascii="Avenir Next" w:hAnsi="Avenir Next" w:cs="Arial"/>
          <w:sz w:val="22"/>
          <w:szCs w:val="22"/>
        </w:rPr>
      </w:pPr>
    </w:p>
    <w:p w14:paraId="429D2A63" w14:textId="77777777" w:rsidR="00930EFF" w:rsidRPr="003E6C50" w:rsidRDefault="00930EFF" w:rsidP="00594C61">
      <w:pPr>
        <w:pStyle w:val="ListParagraph"/>
        <w:numPr>
          <w:ilvl w:val="0"/>
          <w:numId w:val="6"/>
        </w:numPr>
        <w:ind w:left="426"/>
        <w:jc w:val="both"/>
        <w:rPr>
          <w:rFonts w:ascii="Avenir Next" w:hAnsi="Avenir Next" w:cs="Arial"/>
          <w:sz w:val="22"/>
          <w:szCs w:val="22"/>
        </w:rPr>
      </w:pPr>
      <w:r w:rsidRPr="00B87DBA">
        <w:rPr>
          <w:rFonts w:ascii="Avenir Next" w:hAnsi="Avenir Next" w:cs="Arial"/>
          <w:sz w:val="22"/>
          <w:szCs w:val="22"/>
        </w:rPr>
        <w:t>Options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Pr>
          <w:rFonts w:ascii="Avenir Next" w:hAnsi="Avenir Next" w:cs="Arial"/>
          <w:sz w:val="22"/>
          <w:szCs w:val="22"/>
        </w:rPr>
        <w:t xml:space="preserve"> and (ii).</w:t>
      </w:r>
    </w:p>
    <w:p w14:paraId="226FF328" w14:textId="77777777" w:rsidR="00930EFF" w:rsidRPr="00B87DBA" w:rsidRDefault="00930EFF" w:rsidP="00930EFF">
      <w:pPr>
        <w:ind w:left="426"/>
        <w:jc w:val="both"/>
        <w:rPr>
          <w:rFonts w:ascii="Avenir Next" w:hAnsi="Avenir Next" w:cs="Arial"/>
          <w:sz w:val="22"/>
          <w:szCs w:val="22"/>
        </w:rPr>
      </w:pPr>
    </w:p>
    <w:p w14:paraId="3BCFFB2E" w14:textId="77777777" w:rsidR="00930EFF" w:rsidRPr="00A96B5A" w:rsidRDefault="00930EFF" w:rsidP="00594C61">
      <w:pPr>
        <w:pStyle w:val="ListParagraph"/>
        <w:numPr>
          <w:ilvl w:val="0"/>
          <w:numId w:val="6"/>
        </w:numPr>
        <w:ind w:left="426"/>
        <w:jc w:val="both"/>
        <w:rPr>
          <w:rFonts w:ascii="Avenir Next" w:hAnsi="Avenir Next" w:cs="Arial"/>
          <w:sz w:val="22"/>
          <w:szCs w:val="22"/>
        </w:rPr>
      </w:pPr>
      <w:r w:rsidRPr="00A96B5A">
        <w:rPr>
          <w:rFonts w:ascii="Avenir Next" w:hAnsi="Avenir Next" w:cs="Arial"/>
          <w:sz w:val="22"/>
          <w:szCs w:val="22"/>
        </w:rPr>
        <w:t>Options (</w:t>
      </w:r>
      <w:proofErr w:type="spellStart"/>
      <w:r w:rsidRPr="00A96B5A">
        <w:rPr>
          <w:rFonts w:ascii="Avenir Next" w:hAnsi="Avenir Next" w:cs="Arial"/>
          <w:sz w:val="22"/>
          <w:szCs w:val="22"/>
        </w:rPr>
        <w:t>i</w:t>
      </w:r>
      <w:proofErr w:type="spellEnd"/>
      <w:r w:rsidRPr="00A96B5A">
        <w:rPr>
          <w:rFonts w:ascii="Avenir Next" w:hAnsi="Avenir Next" w:cs="Arial"/>
          <w:sz w:val="22"/>
          <w:szCs w:val="22"/>
        </w:rPr>
        <w:t>), (iii) and (iv).</w:t>
      </w:r>
    </w:p>
    <w:p w14:paraId="34E3EFA6" w14:textId="77777777" w:rsidR="00930EFF" w:rsidRPr="00B87DBA" w:rsidRDefault="00930EFF" w:rsidP="00930EFF">
      <w:pPr>
        <w:ind w:left="426"/>
        <w:jc w:val="both"/>
        <w:rPr>
          <w:rFonts w:ascii="Avenir Next" w:hAnsi="Avenir Next" w:cs="Arial"/>
          <w:sz w:val="22"/>
          <w:szCs w:val="22"/>
        </w:rPr>
      </w:pPr>
    </w:p>
    <w:p w14:paraId="276D8846" w14:textId="77777777" w:rsidR="00930EFF" w:rsidRPr="00ED3CE6" w:rsidRDefault="00930EFF" w:rsidP="00594C61">
      <w:pPr>
        <w:pStyle w:val="ListParagraph"/>
        <w:numPr>
          <w:ilvl w:val="0"/>
          <w:numId w:val="6"/>
        </w:numPr>
        <w:ind w:left="426"/>
        <w:jc w:val="both"/>
        <w:rPr>
          <w:rFonts w:ascii="Avenir Next" w:hAnsi="Avenir Next" w:cs="Arial"/>
          <w:sz w:val="22"/>
          <w:szCs w:val="22"/>
          <w:highlight w:val="yellow"/>
        </w:rPr>
      </w:pPr>
      <w:proofErr w:type="gramStart"/>
      <w:r w:rsidRPr="00ED3CE6">
        <w:rPr>
          <w:rFonts w:ascii="Avenir Next" w:hAnsi="Avenir Next" w:cs="Arial"/>
          <w:sz w:val="22"/>
          <w:szCs w:val="22"/>
          <w:highlight w:val="yellow"/>
        </w:rPr>
        <w:t>All of</w:t>
      </w:r>
      <w:proofErr w:type="gramEnd"/>
      <w:r w:rsidRPr="00ED3CE6">
        <w:rPr>
          <w:rFonts w:ascii="Avenir Next" w:hAnsi="Avenir Next" w:cs="Arial"/>
          <w:sz w:val="22"/>
          <w:szCs w:val="22"/>
          <w:highlight w:val="yellow"/>
        </w:rPr>
        <w:t xml:space="preserve"> the above.</w:t>
      </w:r>
    </w:p>
    <w:p w14:paraId="3011BE85" w14:textId="5DCB3479" w:rsidR="00930EFF" w:rsidRDefault="00930EFF" w:rsidP="00930EFF">
      <w:pPr>
        <w:autoSpaceDE w:val="0"/>
        <w:autoSpaceDN w:val="0"/>
        <w:adjustRightInd w:val="0"/>
        <w:jc w:val="both"/>
        <w:rPr>
          <w:rFonts w:ascii="Avenir Next" w:hAnsi="Avenir Next" w:cs="Arial"/>
          <w:b/>
          <w:bCs/>
          <w:color w:val="000000" w:themeColor="text1"/>
          <w:sz w:val="22"/>
          <w:szCs w:val="22"/>
          <w:highlight w:val="green"/>
        </w:rPr>
      </w:pPr>
    </w:p>
    <w:p w14:paraId="57A8F29A" w14:textId="076FE653" w:rsidR="008255C6" w:rsidRDefault="008255C6" w:rsidP="00930EFF">
      <w:pPr>
        <w:autoSpaceDE w:val="0"/>
        <w:autoSpaceDN w:val="0"/>
        <w:adjustRightInd w:val="0"/>
        <w:jc w:val="both"/>
        <w:rPr>
          <w:rFonts w:ascii="Avenir Next" w:hAnsi="Avenir Next" w:cs="Arial"/>
          <w:b/>
          <w:bCs/>
          <w:color w:val="000000" w:themeColor="text1"/>
          <w:sz w:val="22"/>
          <w:szCs w:val="22"/>
          <w:highlight w:val="green"/>
        </w:rPr>
      </w:pPr>
    </w:p>
    <w:p w14:paraId="33C6CD08" w14:textId="77777777" w:rsidR="00930EFF" w:rsidRPr="00B1461F" w:rsidRDefault="00930EFF" w:rsidP="00930EFF">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6CB48824" w14:textId="77777777" w:rsidR="00930EFF" w:rsidRPr="00B87DBA" w:rsidRDefault="00930EFF" w:rsidP="00930EFF">
      <w:pPr>
        <w:autoSpaceDE w:val="0"/>
        <w:autoSpaceDN w:val="0"/>
        <w:adjustRightInd w:val="0"/>
        <w:jc w:val="both"/>
        <w:rPr>
          <w:rFonts w:ascii="Avenir Next" w:hAnsi="Avenir Next" w:cs="Arial"/>
          <w:sz w:val="22"/>
          <w:szCs w:val="22"/>
        </w:rPr>
      </w:pPr>
    </w:p>
    <w:p w14:paraId="64D7BDEB" w14:textId="77777777" w:rsidR="00930EFF" w:rsidRPr="00B87DBA" w:rsidRDefault="00930EFF" w:rsidP="00930EFF">
      <w:pPr>
        <w:ind w:left="720" w:hanging="720"/>
        <w:rPr>
          <w:rFonts w:ascii="Avenir Next" w:hAnsi="Avenir Next" w:cs="Arial"/>
          <w:sz w:val="22"/>
          <w:szCs w:val="22"/>
          <w:lang w:val="en-GB"/>
        </w:rPr>
      </w:pPr>
      <w:r w:rsidRPr="0080695A">
        <w:rPr>
          <w:rFonts w:ascii="Avenir Next" w:hAnsi="Avenir Next" w:cs="Arial"/>
          <w:sz w:val="22"/>
          <w:szCs w:val="22"/>
          <w:lang w:val="en-GB"/>
        </w:rPr>
        <w:t xml:space="preserve">Which </w:t>
      </w:r>
      <w:r>
        <w:rPr>
          <w:rFonts w:ascii="Avenir Next" w:hAnsi="Avenir Next" w:cs="Arial"/>
          <w:sz w:val="22"/>
          <w:szCs w:val="22"/>
          <w:lang w:val="en-GB"/>
        </w:rPr>
        <w:t xml:space="preserve">one </w:t>
      </w:r>
      <w:r w:rsidRPr="0080695A">
        <w:rPr>
          <w:rFonts w:ascii="Avenir Next" w:hAnsi="Avenir Next" w:cs="Arial"/>
          <w:sz w:val="22"/>
          <w:szCs w:val="22"/>
          <w:lang w:val="en-GB"/>
        </w:rPr>
        <w:t xml:space="preserve">of the following statements is </w:t>
      </w:r>
      <w:r w:rsidRPr="000C64AE">
        <w:rPr>
          <w:rFonts w:ascii="Avenir Next Demi Bold" w:hAnsi="Avenir Next Demi Bold" w:cs="Arial"/>
          <w:b/>
          <w:bCs/>
          <w:sz w:val="22"/>
          <w:szCs w:val="22"/>
          <w:u w:val="single"/>
        </w:rPr>
        <w:t>correct</w:t>
      </w:r>
      <w:r w:rsidRPr="0080695A">
        <w:rPr>
          <w:rFonts w:ascii="Avenir Next" w:hAnsi="Avenir Next" w:cs="Arial"/>
          <w:sz w:val="22"/>
          <w:szCs w:val="22"/>
          <w:lang w:val="en-GB"/>
        </w:rPr>
        <w:t>?</w:t>
      </w:r>
    </w:p>
    <w:p w14:paraId="439DCF7D" w14:textId="77777777" w:rsidR="00930EFF" w:rsidRPr="00B87DBA" w:rsidRDefault="00930EFF" w:rsidP="00930EFF">
      <w:pPr>
        <w:ind w:left="720" w:hanging="720"/>
        <w:rPr>
          <w:rFonts w:ascii="Avenir Next" w:hAnsi="Avenir Next" w:cs="Arial"/>
          <w:sz w:val="22"/>
          <w:szCs w:val="22"/>
          <w:lang w:val="en-GB"/>
        </w:rPr>
      </w:pPr>
    </w:p>
    <w:p w14:paraId="182DD690" w14:textId="77777777" w:rsidR="00930EFF" w:rsidRDefault="00930EFF" w:rsidP="00594C61">
      <w:pPr>
        <w:pStyle w:val="ListParagraph"/>
        <w:numPr>
          <w:ilvl w:val="0"/>
          <w:numId w:val="7"/>
        </w:numPr>
        <w:ind w:left="426"/>
        <w:jc w:val="both"/>
        <w:rPr>
          <w:rFonts w:ascii="Avenir Next" w:hAnsi="Avenir Next" w:cs="Arial"/>
          <w:sz w:val="22"/>
          <w:szCs w:val="22"/>
        </w:rPr>
      </w:pPr>
      <w:r w:rsidRPr="00247309">
        <w:rPr>
          <w:rFonts w:ascii="Avenir Next" w:hAnsi="Avenir Next" w:cs="Arial"/>
          <w:sz w:val="22"/>
          <w:szCs w:val="22"/>
        </w:rPr>
        <w:t xml:space="preserve">Jersey is part of Britain, the </w:t>
      </w:r>
      <w:proofErr w:type="gramStart"/>
      <w:r w:rsidRPr="00247309">
        <w:rPr>
          <w:rFonts w:ascii="Avenir Next" w:hAnsi="Avenir Next" w:cs="Arial"/>
          <w:sz w:val="22"/>
          <w:szCs w:val="22"/>
        </w:rPr>
        <w:t>UK</w:t>
      </w:r>
      <w:proofErr w:type="gramEnd"/>
      <w:r w:rsidRPr="00247309">
        <w:rPr>
          <w:rFonts w:ascii="Avenir Next" w:hAnsi="Avenir Next" w:cs="Arial"/>
          <w:sz w:val="22"/>
          <w:szCs w:val="22"/>
        </w:rPr>
        <w:t xml:space="preserve"> and the EU</w:t>
      </w:r>
      <w:r>
        <w:rPr>
          <w:rFonts w:ascii="Avenir Next" w:hAnsi="Avenir Next" w:cs="Arial"/>
          <w:sz w:val="22"/>
          <w:szCs w:val="22"/>
        </w:rPr>
        <w:t>.</w:t>
      </w:r>
    </w:p>
    <w:p w14:paraId="318D1839" w14:textId="77777777" w:rsidR="00930EFF" w:rsidRPr="00247309" w:rsidRDefault="00930EFF" w:rsidP="00930EFF">
      <w:pPr>
        <w:pStyle w:val="ListParagraph"/>
        <w:ind w:left="426"/>
        <w:jc w:val="both"/>
        <w:rPr>
          <w:rFonts w:ascii="Avenir Next" w:hAnsi="Avenir Next" w:cs="Arial"/>
          <w:sz w:val="22"/>
          <w:szCs w:val="22"/>
        </w:rPr>
      </w:pPr>
    </w:p>
    <w:p w14:paraId="0CE7083E" w14:textId="77777777" w:rsidR="00930EFF" w:rsidRDefault="00930EFF" w:rsidP="00594C61">
      <w:pPr>
        <w:pStyle w:val="ListParagraph"/>
        <w:numPr>
          <w:ilvl w:val="0"/>
          <w:numId w:val="7"/>
        </w:numPr>
        <w:ind w:left="426"/>
        <w:jc w:val="both"/>
        <w:rPr>
          <w:rFonts w:ascii="Avenir Next" w:hAnsi="Avenir Next" w:cs="Arial"/>
          <w:sz w:val="22"/>
          <w:szCs w:val="22"/>
        </w:rPr>
      </w:pPr>
      <w:r w:rsidRPr="00247309">
        <w:rPr>
          <w:rFonts w:ascii="Avenir Next" w:hAnsi="Avenir Next" w:cs="Arial"/>
          <w:sz w:val="22"/>
          <w:szCs w:val="22"/>
        </w:rPr>
        <w:t>Jersey is part of Britain and the EU but not the UK</w:t>
      </w:r>
      <w:r>
        <w:rPr>
          <w:rFonts w:ascii="Avenir Next" w:hAnsi="Avenir Next" w:cs="Arial"/>
          <w:sz w:val="22"/>
          <w:szCs w:val="22"/>
        </w:rPr>
        <w:t>.</w:t>
      </w:r>
    </w:p>
    <w:p w14:paraId="1633FB95" w14:textId="77777777" w:rsidR="00930EFF" w:rsidRPr="00247309" w:rsidRDefault="00930EFF" w:rsidP="00930EFF">
      <w:pPr>
        <w:jc w:val="both"/>
        <w:rPr>
          <w:rFonts w:ascii="Avenir Next" w:hAnsi="Avenir Next" w:cs="Arial"/>
          <w:sz w:val="22"/>
          <w:szCs w:val="22"/>
        </w:rPr>
      </w:pPr>
    </w:p>
    <w:p w14:paraId="63473A6D" w14:textId="77777777" w:rsidR="00930EFF" w:rsidRPr="00ED3CE6" w:rsidRDefault="00930EFF" w:rsidP="00594C61">
      <w:pPr>
        <w:pStyle w:val="ListParagraph"/>
        <w:numPr>
          <w:ilvl w:val="0"/>
          <w:numId w:val="7"/>
        </w:numPr>
        <w:ind w:left="426"/>
        <w:jc w:val="both"/>
        <w:rPr>
          <w:rFonts w:ascii="Avenir Next" w:hAnsi="Avenir Next" w:cs="Arial"/>
          <w:sz w:val="22"/>
          <w:szCs w:val="22"/>
          <w:highlight w:val="yellow"/>
        </w:rPr>
      </w:pPr>
      <w:r w:rsidRPr="00ED3CE6">
        <w:rPr>
          <w:rFonts w:ascii="Avenir Next" w:hAnsi="Avenir Next" w:cs="Arial"/>
          <w:sz w:val="22"/>
          <w:szCs w:val="22"/>
          <w:highlight w:val="yellow"/>
        </w:rPr>
        <w:t>Jersey is part of Britain but not the UK and not the EU.</w:t>
      </w:r>
    </w:p>
    <w:p w14:paraId="3E994363" w14:textId="77777777" w:rsidR="00930EFF" w:rsidRPr="00247309" w:rsidRDefault="00930EFF" w:rsidP="00930EFF">
      <w:pPr>
        <w:jc w:val="both"/>
        <w:rPr>
          <w:rFonts w:ascii="Avenir Next" w:hAnsi="Avenir Next" w:cs="Arial"/>
          <w:sz w:val="22"/>
          <w:szCs w:val="22"/>
        </w:rPr>
      </w:pPr>
    </w:p>
    <w:p w14:paraId="18BAF400" w14:textId="77777777" w:rsidR="00930EFF" w:rsidRPr="00247309" w:rsidRDefault="00930EFF" w:rsidP="00594C61">
      <w:pPr>
        <w:pStyle w:val="ListParagraph"/>
        <w:numPr>
          <w:ilvl w:val="0"/>
          <w:numId w:val="7"/>
        </w:numPr>
        <w:ind w:left="426"/>
        <w:jc w:val="both"/>
        <w:rPr>
          <w:rFonts w:ascii="Avenir Next" w:hAnsi="Avenir Next" w:cs="Arial"/>
          <w:sz w:val="22"/>
          <w:szCs w:val="22"/>
        </w:rPr>
      </w:pPr>
      <w:r w:rsidRPr="00247309">
        <w:rPr>
          <w:rFonts w:ascii="Avenir Next" w:hAnsi="Avenir Next" w:cs="Arial"/>
          <w:sz w:val="22"/>
          <w:szCs w:val="22"/>
        </w:rPr>
        <w:t>Jersey is not part of Britain, or the UK or the EU</w:t>
      </w:r>
      <w:r>
        <w:rPr>
          <w:rFonts w:ascii="Avenir Next" w:hAnsi="Avenir Next" w:cs="Arial"/>
          <w:sz w:val="22"/>
          <w:szCs w:val="22"/>
        </w:rPr>
        <w:t>.</w:t>
      </w:r>
      <w:r w:rsidRPr="00247309">
        <w:rPr>
          <w:rFonts w:ascii="Avenir Next" w:hAnsi="Avenir Next" w:cs="Arial"/>
          <w:sz w:val="22"/>
          <w:szCs w:val="22"/>
        </w:rPr>
        <w:tab/>
      </w:r>
    </w:p>
    <w:p w14:paraId="572F5EF8" w14:textId="77777777" w:rsidR="00930EFF" w:rsidRPr="00B87DBA" w:rsidRDefault="00930EFF" w:rsidP="00930EFF">
      <w:pPr>
        <w:jc w:val="both"/>
        <w:rPr>
          <w:rFonts w:ascii="Avenir Next" w:hAnsi="Avenir Next" w:cs="Arial"/>
          <w:sz w:val="22"/>
          <w:szCs w:val="22"/>
        </w:rPr>
      </w:pPr>
    </w:p>
    <w:p w14:paraId="4F5B280F"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771CAABA" w14:textId="77777777" w:rsidR="00930EFF" w:rsidRPr="00B87DBA" w:rsidRDefault="00930EFF" w:rsidP="00930EFF">
      <w:pPr>
        <w:jc w:val="both"/>
        <w:rPr>
          <w:rFonts w:ascii="Avenir Next" w:hAnsi="Avenir Next" w:cs="Arial"/>
          <w:sz w:val="22"/>
          <w:szCs w:val="22"/>
        </w:rPr>
      </w:pPr>
    </w:p>
    <w:p w14:paraId="21CE9543" w14:textId="77777777" w:rsidR="00930EFF" w:rsidRPr="00B87DBA" w:rsidRDefault="00930EFF" w:rsidP="00930EFF">
      <w:pPr>
        <w:jc w:val="both"/>
        <w:rPr>
          <w:rFonts w:ascii="Avenir Next" w:hAnsi="Avenir Next" w:cs="Arial"/>
          <w:sz w:val="22"/>
          <w:szCs w:val="22"/>
        </w:rPr>
      </w:pPr>
      <w:r w:rsidRPr="00C013B8">
        <w:rPr>
          <w:rFonts w:ascii="Avenir Next" w:hAnsi="Avenir Next" w:cs="Arial"/>
          <w:sz w:val="22"/>
          <w:szCs w:val="22"/>
        </w:rPr>
        <w:t xml:space="preserve">Jersey is an attractive destination for </w:t>
      </w:r>
      <w:r w:rsidRPr="000C64AE">
        <w:rPr>
          <w:rFonts w:ascii="Avenir Next Demi Bold" w:hAnsi="Avenir Next Demi Bold" w:cs="Arial"/>
          <w:b/>
          <w:bCs/>
          <w:sz w:val="22"/>
          <w:szCs w:val="22"/>
          <w:u w:val="single"/>
        </w:rPr>
        <w:t>international</w:t>
      </w:r>
      <w:r w:rsidRPr="00C013B8">
        <w:rPr>
          <w:rFonts w:ascii="Avenir Next Demi Bold" w:hAnsi="Avenir Next Demi Bold" w:cs="Arial"/>
          <w:sz w:val="22"/>
          <w:szCs w:val="22"/>
          <w:u w:val="single"/>
        </w:rPr>
        <w:t xml:space="preserve"> </w:t>
      </w:r>
      <w:r w:rsidRPr="000C64AE">
        <w:rPr>
          <w:rFonts w:ascii="Avenir Next Demi Bold" w:hAnsi="Avenir Next Demi Bold" w:cs="Arial"/>
          <w:b/>
          <w:bCs/>
          <w:sz w:val="22"/>
          <w:szCs w:val="22"/>
          <w:u w:val="single"/>
        </w:rPr>
        <w:t>finance</w:t>
      </w:r>
      <w:r w:rsidRPr="00C013B8">
        <w:rPr>
          <w:rFonts w:ascii="Avenir Next" w:hAnsi="Avenir Next" w:cs="Arial"/>
          <w:sz w:val="22"/>
          <w:szCs w:val="22"/>
        </w:rPr>
        <w:t>, due in part to its</w:t>
      </w:r>
      <w:r w:rsidRPr="00B87DBA">
        <w:rPr>
          <w:rFonts w:ascii="Avenir Next" w:hAnsi="Avenir Next" w:cs="Arial"/>
          <w:sz w:val="22"/>
          <w:szCs w:val="22"/>
        </w:rPr>
        <w:t>:</w:t>
      </w:r>
    </w:p>
    <w:p w14:paraId="0D40F034" w14:textId="77777777" w:rsidR="00930EFF" w:rsidRPr="00B87DBA" w:rsidRDefault="00930EFF" w:rsidP="00930EFF">
      <w:pPr>
        <w:jc w:val="both"/>
        <w:rPr>
          <w:rFonts w:ascii="Avenir Next" w:hAnsi="Avenir Next" w:cs="Arial"/>
          <w:sz w:val="22"/>
          <w:szCs w:val="22"/>
        </w:rPr>
      </w:pPr>
    </w:p>
    <w:p w14:paraId="0F4BAB99" w14:textId="77777777" w:rsidR="00930EFF" w:rsidRPr="0044502C" w:rsidRDefault="00930EFF" w:rsidP="00594C61">
      <w:pPr>
        <w:pStyle w:val="ListParagraph"/>
        <w:numPr>
          <w:ilvl w:val="0"/>
          <w:numId w:val="9"/>
        </w:numPr>
        <w:ind w:left="426"/>
        <w:jc w:val="both"/>
        <w:rPr>
          <w:rFonts w:ascii="Avenir Next" w:hAnsi="Avenir Next" w:cs="Arial"/>
          <w:sz w:val="22"/>
          <w:szCs w:val="22"/>
          <w:lang w:val="en-ZA"/>
        </w:rPr>
      </w:pPr>
      <w:r w:rsidRPr="0044502C">
        <w:rPr>
          <w:rFonts w:ascii="Avenir Next" w:hAnsi="Avenir Next" w:cs="Arial"/>
          <w:sz w:val="22"/>
          <w:szCs w:val="22"/>
          <w:lang w:val="en-ZA"/>
        </w:rPr>
        <w:lastRenderedPageBreak/>
        <w:t>Tax neutrality.</w:t>
      </w:r>
    </w:p>
    <w:p w14:paraId="6502C29A" w14:textId="77777777" w:rsidR="00930EFF" w:rsidRPr="0044502C" w:rsidRDefault="00930EFF" w:rsidP="00930EFF">
      <w:pPr>
        <w:ind w:left="66"/>
        <w:jc w:val="both"/>
        <w:rPr>
          <w:rFonts w:ascii="Avenir Next" w:hAnsi="Avenir Next" w:cs="Arial"/>
          <w:sz w:val="22"/>
          <w:szCs w:val="22"/>
          <w:lang w:val="en-ZA"/>
        </w:rPr>
      </w:pPr>
    </w:p>
    <w:p w14:paraId="35F08CBA" w14:textId="77777777" w:rsidR="00930EFF" w:rsidRDefault="00930EFF" w:rsidP="00594C61">
      <w:pPr>
        <w:pStyle w:val="ListParagraph"/>
        <w:numPr>
          <w:ilvl w:val="0"/>
          <w:numId w:val="9"/>
        </w:numPr>
        <w:ind w:left="426"/>
        <w:jc w:val="both"/>
        <w:rPr>
          <w:rFonts w:ascii="Avenir Next" w:hAnsi="Avenir Next" w:cs="Arial"/>
          <w:sz w:val="22"/>
          <w:szCs w:val="22"/>
          <w:lang w:val="en-ZA"/>
        </w:rPr>
      </w:pPr>
      <w:r w:rsidRPr="0044502C">
        <w:rPr>
          <w:rFonts w:ascii="Avenir Next" w:hAnsi="Avenir Next" w:cs="Arial"/>
          <w:sz w:val="22"/>
          <w:szCs w:val="22"/>
          <w:lang w:val="en-ZA"/>
        </w:rPr>
        <w:t>Political independence.</w:t>
      </w:r>
    </w:p>
    <w:p w14:paraId="68537BEE" w14:textId="77777777" w:rsidR="00930EFF" w:rsidRPr="00D35019" w:rsidRDefault="00930EFF" w:rsidP="00930EFF">
      <w:pPr>
        <w:jc w:val="both"/>
        <w:rPr>
          <w:rFonts w:ascii="Avenir Next" w:hAnsi="Avenir Next" w:cs="Arial"/>
          <w:sz w:val="22"/>
          <w:szCs w:val="22"/>
          <w:lang w:val="en-ZA"/>
        </w:rPr>
      </w:pPr>
    </w:p>
    <w:p w14:paraId="65C65AC9" w14:textId="77777777" w:rsidR="00930EFF" w:rsidRPr="0044502C" w:rsidRDefault="00930EFF" w:rsidP="00594C61">
      <w:pPr>
        <w:pStyle w:val="ListParagraph"/>
        <w:numPr>
          <w:ilvl w:val="0"/>
          <w:numId w:val="9"/>
        </w:numPr>
        <w:ind w:left="426"/>
        <w:jc w:val="both"/>
        <w:rPr>
          <w:rFonts w:ascii="Avenir Next" w:hAnsi="Avenir Next" w:cs="Arial"/>
          <w:sz w:val="22"/>
          <w:szCs w:val="22"/>
          <w:lang w:val="en-ZA"/>
        </w:rPr>
      </w:pPr>
      <w:r w:rsidRPr="0044502C">
        <w:rPr>
          <w:rFonts w:ascii="Avenir Next" w:hAnsi="Avenir Next" w:cs="Arial"/>
          <w:sz w:val="22"/>
          <w:szCs w:val="22"/>
          <w:lang w:val="en-ZA"/>
        </w:rPr>
        <w:t>Economic stability.</w:t>
      </w:r>
    </w:p>
    <w:p w14:paraId="0595BE7E" w14:textId="77777777" w:rsidR="00930EFF" w:rsidRPr="0044502C" w:rsidRDefault="00930EFF" w:rsidP="00930EFF">
      <w:pPr>
        <w:pStyle w:val="ListParagraph"/>
        <w:ind w:left="426"/>
        <w:jc w:val="both"/>
        <w:rPr>
          <w:rFonts w:ascii="Avenir Next" w:hAnsi="Avenir Next" w:cs="Arial"/>
          <w:sz w:val="22"/>
          <w:szCs w:val="22"/>
          <w:lang w:val="en-ZA"/>
        </w:rPr>
      </w:pPr>
    </w:p>
    <w:p w14:paraId="5CB9A9B5" w14:textId="77777777" w:rsidR="00930EFF" w:rsidRPr="0044502C" w:rsidRDefault="00930EFF" w:rsidP="00594C61">
      <w:pPr>
        <w:pStyle w:val="ListParagraph"/>
        <w:numPr>
          <w:ilvl w:val="0"/>
          <w:numId w:val="9"/>
        </w:numPr>
        <w:ind w:left="426"/>
        <w:jc w:val="both"/>
        <w:rPr>
          <w:rFonts w:ascii="Avenir Next" w:hAnsi="Avenir Next" w:cs="Arial"/>
          <w:sz w:val="22"/>
          <w:szCs w:val="22"/>
          <w:lang w:val="en-ZA"/>
        </w:rPr>
      </w:pPr>
      <w:r w:rsidRPr="0044502C">
        <w:rPr>
          <w:rFonts w:ascii="Avenir Next" w:hAnsi="Avenir Next" w:cs="Arial"/>
          <w:sz w:val="22"/>
          <w:szCs w:val="22"/>
          <w:lang w:val="en-ZA"/>
        </w:rPr>
        <w:t>Legal and regulatory infrastructure.</w:t>
      </w:r>
    </w:p>
    <w:p w14:paraId="59B07EF6" w14:textId="77777777" w:rsidR="00930EFF" w:rsidRPr="00B87DBA" w:rsidRDefault="00930EFF" w:rsidP="00930EFF">
      <w:pPr>
        <w:ind w:left="426"/>
        <w:jc w:val="both"/>
        <w:rPr>
          <w:rFonts w:ascii="Avenir Next" w:hAnsi="Avenir Next" w:cs="Arial"/>
          <w:sz w:val="22"/>
          <w:szCs w:val="22"/>
        </w:rPr>
      </w:pPr>
    </w:p>
    <w:p w14:paraId="63038705"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95FBAFD" w14:textId="77777777" w:rsidR="00930EFF" w:rsidRPr="00B87DBA" w:rsidRDefault="00930EFF" w:rsidP="00930EFF">
      <w:pPr>
        <w:jc w:val="both"/>
        <w:rPr>
          <w:rFonts w:ascii="Avenir Next" w:hAnsi="Avenir Next" w:cs="Arial"/>
          <w:sz w:val="22"/>
          <w:szCs w:val="22"/>
        </w:rPr>
      </w:pPr>
    </w:p>
    <w:p w14:paraId="08952C2B" w14:textId="77777777" w:rsidR="00930EFF" w:rsidRPr="00A96B5A" w:rsidRDefault="00930EFF" w:rsidP="00594C61">
      <w:pPr>
        <w:pStyle w:val="ListParagraph"/>
        <w:numPr>
          <w:ilvl w:val="0"/>
          <w:numId w:val="10"/>
        </w:numPr>
        <w:ind w:left="426"/>
        <w:jc w:val="both"/>
        <w:rPr>
          <w:rFonts w:ascii="Avenir Next" w:hAnsi="Avenir Next" w:cs="Arial"/>
          <w:sz w:val="22"/>
          <w:szCs w:val="22"/>
        </w:rPr>
      </w:pPr>
      <w:proofErr w:type="gramStart"/>
      <w:r w:rsidRPr="00A96B5A">
        <w:rPr>
          <w:rFonts w:ascii="Avenir Next" w:hAnsi="Avenir Next" w:cs="Arial"/>
          <w:sz w:val="22"/>
          <w:szCs w:val="22"/>
        </w:rPr>
        <w:t>All of</w:t>
      </w:r>
      <w:proofErr w:type="gramEnd"/>
      <w:r w:rsidRPr="00A96B5A">
        <w:rPr>
          <w:rFonts w:ascii="Avenir Next" w:hAnsi="Avenir Next" w:cs="Arial"/>
          <w:sz w:val="22"/>
          <w:szCs w:val="22"/>
        </w:rPr>
        <w:t xml:space="preserve"> the above.</w:t>
      </w:r>
    </w:p>
    <w:p w14:paraId="5DCC2032" w14:textId="77777777" w:rsidR="00930EFF" w:rsidRPr="00B87DBA" w:rsidRDefault="00930EFF" w:rsidP="00930EFF">
      <w:pPr>
        <w:ind w:left="426"/>
        <w:jc w:val="both"/>
        <w:rPr>
          <w:rFonts w:ascii="Avenir Next" w:hAnsi="Avenir Next" w:cs="Arial"/>
          <w:sz w:val="22"/>
          <w:szCs w:val="22"/>
        </w:rPr>
      </w:pPr>
    </w:p>
    <w:p w14:paraId="7AFC0F4D" w14:textId="5DF9D27B" w:rsidR="00930EFF" w:rsidRPr="00ED3CE6" w:rsidRDefault="00930EFF" w:rsidP="00594C61">
      <w:pPr>
        <w:pStyle w:val="ListParagraph"/>
        <w:numPr>
          <w:ilvl w:val="0"/>
          <w:numId w:val="10"/>
        </w:numPr>
        <w:ind w:left="426"/>
        <w:jc w:val="both"/>
        <w:rPr>
          <w:rFonts w:ascii="Avenir Next" w:hAnsi="Avenir Next" w:cs="Arial"/>
          <w:sz w:val="22"/>
          <w:szCs w:val="22"/>
          <w:highlight w:val="yellow"/>
        </w:rPr>
      </w:pPr>
      <w:r w:rsidRPr="00ED3CE6">
        <w:rPr>
          <w:rFonts w:ascii="Avenir Next" w:hAnsi="Avenir Next" w:cs="Arial"/>
          <w:sz w:val="22"/>
          <w:szCs w:val="22"/>
          <w:highlight w:val="yellow"/>
        </w:rPr>
        <w:t>Options (</w:t>
      </w:r>
      <w:proofErr w:type="spellStart"/>
      <w:r w:rsidRPr="00ED3CE6">
        <w:rPr>
          <w:rFonts w:ascii="Avenir Next" w:hAnsi="Avenir Next" w:cs="Arial"/>
          <w:sz w:val="22"/>
          <w:szCs w:val="22"/>
          <w:highlight w:val="yellow"/>
        </w:rPr>
        <w:t>i</w:t>
      </w:r>
      <w:proofErr w:type="spellEnd"/>
      <w:r w:rsidRPr="00ED3CE6">
        <w:rPr>
          <w:rFonts w:ascii="Avenir Next" w:hAnsi="Avenir Next" w:cs="Arial"/>
          <w:sz w:val="22"/>
          <w:szCs w:val="22"/>
          <w:highlight w:val="yellow"/>
        </w:rPr>
        <w:t>), (iii) and (iv)</w:t>
      </w:r>
    </w:p>
    <w:p w14:paraId="32E407D1" w14:textId="77777777" w:rsidR="00930EFF" w:rsidRPr="00B87DBA" w:rsidRDefault="00930EFF" w:rsidP="00930EFF">
      <w:pPr>
        <w:ind w:left="426"/>
        <w:jc w:val="both"/>
        <w:rPr>
          <w:rFonts w:ascii="Avenir Next" w:hAnsi="Avenir Next" w:cs="Arial"/>
          <w:sz w:val="22"/>
          <w:szCs w:val="22"/>
        </w:rPr>
      </w:pPr>
    </w:p>
    <w:p w14:paraId="710CA6BA" w14:textId="540CA926" w:rsidR="00930EFF" w:rsidRPr="00B87DBA" w:rsidRDefault="00930EFF" w:rsidP="00594C61">
      <w:pPr>
        <w:pStyle w:val="ListParagraph"/>
        <w:numPr>
          <w:ilvl w:val="0"/>
          <w:numId w:val="10"/>
        </w:numPr>
        <w:ind w:left="426"/>
        <w:jc w:val="both"/>
        <w:rPr>
          <w:rFonts w:ascii="Avenir Next" w:hAnsi="Avenir Next" w:cs="Arial"/>
          <w:sz w:val="22"/>
          <w:szCs w:val="22"/>
        </w:rPr>
      </w:pPr>
      <w:r w:rsidRPr="00B87DBA">
        <w:rPr>
          <w:rFonts w:ascii="Avenir Next" w:hAnsi="Avenir Next" w:cs="Arial"/>
          <w:sz w:val="22"/>
          <w:szCs w:val="22"/>
        </w:rPr>
        <w:t>Options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 (ii)</w:t>
      </w:r>
      <w:r>
        <w:rPr>
          <w:rFonts w:ascii="Avenir Next" w:hAnsi="Avenir Next" w:cs="Arial"/>
          <w:sz w:val="22"/>
          <w:szCs w:val="22"/>
        </w:rPr>
        <w:t xml:space="preserve"> and </w:t>
      </w:r>
      <w:r w:rsidRPr="00B87DBA">
        <w:rPr>
          <w:rFonts w:ascii="Avenir Next" w:hAnsi="Avenir Next" w:cs="Arial"/>
          <w:sz w:val="22"/>
          <w:szCs w:val="22"/>
        </w:rPr>
        <w:t>(</w:t>
      </w:r>
      <w:r>
        <w:rPr>
          <w:rFonts w:ascii="Avenir Next" w:hAnsi="Avenir Next" w:cs="Arial"/>
          <w:sz w:val="22"/>
          <w:szCs w:val="22"/>
        </w:rPr>
        <w:t>iii</w:t>
      </w:r>
      <w:r w:rsidRPr="00B87DBA">
        <w:rPr>
          <w:rFonts w:ascii="Avenir Next" w:hAnsi="Avenir Next" w:cs="Arial"/>
          <w:sz w:val="22"/>
          <w:szCs w:val="22"/>
        </w:rPr>
        <w:t>)</w:t>
      </w:r>
    </w:p>
    <w:p w14:paraId="0D652A8E" w14:textId="77777777" w:rsidR="00930EFF" w:rsidRPr="00B87DBA" w:rsidRDefault="00930EFF" w:rsidP="00930EFF">
      <w:pPr>
        <w:ind w:left="426"/>
        <w:jc w:val="both"/>
        <w:rPr>
          <w:rFonts w:ascii="Avenir Next" w:hAnsi="Avenir Next" w:cs="Arial"/>
          <w:sz w:val="22"/>
          <w:szCs w:val="22"/>
        </w:rPr>
      </w:pPr>
    </w:p>
    <w:p w14:paraId="7D1E3C29" w14:textId="04C2094D" w:rsidR="00930EFF" w:rsidRPr="009904EE" w:rsidRDefault="00930EFF" w:rsidP="00594C61">
      <w:pPr>
        <w:pStyle w:val="ListParagraph"/>
        <w:numPr>
          <w:ilvl w:val="0"/>
          <w:numId w:val="10"/>
        </w:numPr>
        <w:ind w:left="426"/>
        <w:jc w:val="both"/>
        <w:rPr>
          <w:rFonts w:ascii="Avenir Next" w:hAnsi="Avenir Next" w:cs="Arial"/>
          <w:sz w:val="22"/>
          <w:szCs w:val="22"/>
        </w:rPr>
      </w:pPr>
      <w:r>
        <w:rPr>
          <w:rFonts w:ascii="Avenir Next" w:hAnsi="Avenir Next" w:cs="Arial"/>
          <w:sz w:val="22"/>
          <w:szCs w:val="22"/>
        </w:rPr>
        <w:t>Options (</w:t>
      </w:r>
      <w:proofErr w:type="spellStart"/>
      <w:r>
        <w:rPr>
          <w:rFonts w:ascii="Avenir Next" w:hAnsi="Avenir Next" w:cs="Arial"/>
          <w:sz w:val="22"/>
          <w:szCs w:val="22"/>
        </w:rPr>
        <w:t>i</w:t>
      </w:r>
      <w:proofErr w:type="spellEnd"/>
      <w:r>
        <w:rPr>
          <w:rFonts w:ascii="Avenir Next" w:hAnsi="Avenir Next" w:cs="Arial"/>
          <w:sz w:val="22"/>
          <w:szCs w:val="22"/>
        </w:rPr>
        <w:t>), (ii) and (iii)</w:t>
      </w:r>
    </w:p>
    <w:p w14:paraId="0BF6E20A" w14:textId="77777777" w:rsidR="00930EFF" w:rsidRPr="00B87DBA" w:rsidRDefault="00930EFF" w:rsidP="00930EFF">
      <w:pPr>
        <w:ind w:left="284" w:hanging="284"/>
        <w:jc w:val="both"/>
        <w:rPr>
          <w:rFonts w:ascii="Avenir Next" w:hAnsi="Avenir Next" w:cs="Arial"/>
          <w:sz w:val="22"/>
          <w:szCs w:val="22"/>
          <w:lang w:val="en-GB"/>
        </w:rPr>
      </w:pPr>
    </w:p>
    <w:p w14:paraId="194A57E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541AEA38" w14:textId="77777777" w:rsidR="00930EFF" w:rsidRPr="00B87DBA" w:rsidRDefault="00930EFF" w:rsidP="00930EFF">
      <w:pPr>
        <w:jc w:val="both"/>
        <w:rPr>
          <w:rFonts w:ascii="Avenir Next" w:hAnsi="Avenir Next" w:cs="Arial"/>
          <w:sz w:val="22"/>
          <w:szCs w:val="22"/>
        </w:rPr>
      </w:pPr>
    </w:p>
    <w:p w14:paraId="2798541E" w14:textId="77777777" w:rsidR="00930EFF" w:rsidRPr="00B87DBA" w:rsidRDefault="00930EFF" w:rsidP="00930EFF">
      <w:pPr>
        <w:jc w:val="both"/>
        <w:rPr>
          <w:rFonts w:ascii="Avenir Next" w:hAnsi="Avenir Next" w:cs="Arial"/>
          <w:sz w:val="22"/>
          <w:szCs w:val="22"/>
          <w:lang w:val="en-GB"/>
        </w:rPr>
      </w:pPr>
      <w:r w:rsidRPr="00C342D5">
        <w:rPr>
          <w:rFonts w:ascii="Avenir Next" w:hAnsi="Avenir Next" w:cs="Arial"/>
          <w:sz w:val="22"/>
          <w:szCs w:val="22"/>
          <w:lang w:val="en-GB"/>
        </w:rPr>
        <w:t xml:space="preserve">Which </w:t>
      </w:r>
      <w:r w:rsidRPr="000C64AE">
        <w:rPr>
          <w:rFonts w:ascii="Avenir Next Demi Bold" w:hAnsi="Avenir Next Demi Bold" w:cs="Arial"/>
          <w:b/>
          <w:bCs/>
          <w:sz w:val="22"/>
          <w:szCs w:val="22"/>
          <w:u w:val="single"/>
        </w:rPr>
        <w:t>type of mortgage</w:t>
      </w:r>
      <w:r w:rsidRPr="00C342D5">
        <w:rPr>
          <w:rFonts w:ascii="Avenir Next" w:hAnsi="Avenir Next" w:cs="Arial"/>
          <w:sz w:val="22"/>
          <w:szCs w:val="22"/>
          <w:lang w:val="en-GB"/>
        </w:rPr>
        <w:t xml:space="preserve"> can be created by agreement between two or more parties as to the granting and taking of security expressed in the form of a contract passed before the Jersey court?</w:t>
      </w:r>
    </w:p>
    <w:p w14:paraId="19DFBA59" w14:textId="77777777" w:rsidR="00930EFF" w:rsidRPr="00B87DBA" w:rsidRDefault="00930EFF" w:rsidP="00930EFF">
      <w:pPr>
        <w:ind w:left="720" w:hanging="720"/>
        <w:jc w:val="both"/>
        <w:rPr>
          <w:rFonts w:ascii="Avenir Next" w:hAnsi="Avenir Next" w:cs="Arial"/>
          <w:sz w:val="22"/>
          <w:szCs w:val="22"/>
          <w:lang w:val="en-GB"/>
        </w:rPr>
      </w:pPr>
    </w:p>
    <w:p w14:paraId="36FCABB2" w14:textId="77777777" w:rsidR="00930EFF" w:rsidRPr="00ED3CE6" w:rsidRDefault="00930EFF" w:rsidP="00594C61">
      <w:pPr>
        <w:pStyle w:val="ListParagraph"/>
        <w:numPr>
          <w:ilvl w:val="0"/>
          <w:numId w:val="8"/>
        </w:numPr>
        <w:ind w:left="426"/>
        <w:jc w:val="both"/>
        <w:rPr>
          <w:rFonts w:ascii="Avenir Next" w:hAnsi="Avenir Next" w:cs="Arial"/>
          <w:sz w:val="22"/>
          <w:szCs w:val="22"/>
          <w:highlight w:val="yellow"/>
        </w:rPr>
      </w:pPr>
      <w:r w:rsidRPr="00ED3CE6">
        <w:rPr>
          <w:rFonts w:ascii="Avenir Next" w:hAnsi="Avenir Next" w:cs="Arial"/>
          <w:sz w:val="22"/>
          <w:szCs w:val="22"/>
          <w:highlight w:val="yellow"/>
        </w:rPr>
        <w:t>A conventional hypothec.</w:t>
      </w:r>
    </w:p>
    <w:p w14:paraId="16538A75" w14:textId="77777777" w:rsidR="00930EFF" w:rsidRPr="005E149B" w:rsidRDefault="00930EFF" w:rsidP="00930EFF">
      <w:pPr>
        <w:pStyle w:val="ListParagraph"/>
        <w:ind w:left="426"/>
        <w:jc w:val="both"/>
        <w:rPr>
          <w:rFonts w:ascii="Avenir Next" w:hAnsi="Avenir Next" w:cs="Arial"/>
          <w:sz w:val="22"/>
          <w:szCs w:val="22"/>
        </w:rPr>
      </w:pPr>
    </w:p>
    <w:p w14:paraId="1DF36639" w14:textId="77777777" w:rsidR="00930EFF" w:rsidRPr="005E149B" w:rsidRDefault="00930EFF" w:rsidP="00594C61">
      <w:pPr>
        <w:pStyle w:val="ListParagraph"/>
        <w:numPr>
          <w:ilvl w:val="0"/>
          <w:numId w:val="8"/>
        </w:numPr>
        <w:ind w:left="426"/>
        <w:jc w:val="both"/>
        <w:rPr>
          <w:rFonts w:ascii="Avenir Next" w:hAnsi="Avenir Next" w:cs="Arial"/>
          <w:sz w:val="22"/>
          <w:szCs w:val="22"/>
        </w:rPr>
      </w:pPr>
      <w:r w:rsidRPr="005E149B">
        <w:rPr>
          <w:rFonts w:ascii="Avenir Next" w:hAnsi="Avenir Next" w:cs="Arial"/>
          <w:sz w:val="22"/>
          <w:szCs w:val="22"/>
        </w:rPr>
        <w:t>A judicial hypothec.</w:t>
      </w:r>
    </w:p>
    <w:p w14:paraId="1DA569A2" w14:textId="31763F8F" w:rsidR="00930EFF" w:rsidRDefault="00930EFF" w:rsidP="00930EFF">
      <w:pPr>
        <w:pStyle w:val="ListParagraph"/>
        <w:ind w:left="426"/>
        <w:jc w:val="both"/>
        <w:rPr>
          <w:rFonts w:ascii="Avenir Next" w:hAnsi="Avenir Next" w:cs="Arial"/>
          <w:sz w:val="22"/>
          <w:szCs w:val="22"/>
        </w:rPr>
      </w:pPr>
    </w:p>
    <w:p w14:paraId="6DD225EB" w14:textId="77777777" w:rsidR="00930EFF" w:rsidRPr="005E149B" w:rsidRDefault="00930EFF" w:rsidP="00594C61">
      <w:pPr>
        <w:pStyle w:val="ListParagraph"/>
        <w:numPr>
          <w:ilvl w:val="0"/>
          <w:numId w:val="8"/>
        </w:numPr>
        <w:ind w:left="426"/>
        <w:jc w:val="both"/>
        <w:rPr>
          <w:rFonts w:ascii="Avenir Next" w:hAnsi="Avenir Next" w:cs="Arial"/>
          <w:sz w:val="22"/>
          <w:szCs w:val="22"/>
        </w:rPr>
      </w:pPr>
      <w:r w:rsidRPr="005E149B">
        <w:rPr>
          <w:rFonts w:ascii="Avenir Next" w:hAnsi="Avenir Next" w:cs="Arial"/>
          <w:sz w:val="22"/>
          <w:szCs w:val="22"/>
        </w:rPr>
        <w:t>A pledge.</w:t>
      </w:r>
    </w:p>
    <w:p w14:paraId="32059FCF" w14:textId="77777777" w:rsidR="00930EFF" w:rsidRPr="005E149B" w:rsidRDefault="00930EFF" w:rsidP="00930EFF">
      <w:pPr>
        <w:pStyle w:val="ListParagraph"/>
        <w:ind w:left="426"/>
        <w:jc w:val="both"/>
        <w:rPr>
          <w:rFonts w:ascii="Avenir Next" w:hAnsi="Avenir Next" w:cs="Arial"/>
          <w:sz w:val="22"/>
          <w:szCs w:val="22"/>
        </w:rPr>
      </w:pPr>
    </w:p>
    <w:p w14:paraId="1CD0905C" w14:textId="77777777" w:rsidR="00930EFF" w:rsidRPr="005E149B" w:rsidRDefault="00930EFF" w:rsidP="00594C61">
      <w:pPr>
        <w:pStyle w:val="ListParagraph"/>
        <w:numPr>
          <w:ilvl w:val="0"/>
          <w:numId w:val="8"/>
        </w:numPr>
        <w:ind w:left="426"/>
        <w:jc w:val="both"/>
        <w:rPr>
          <w:rFonts w:ascii="Avenir Next" w:hAnsi="Avenir Next" w:cs="Arial"/>
          <w:sz w:val="22"/>
          <w:szCs w:val="22"/>
        </w:rPr>
      </w:pPr>
      <w:r w:rsidRPr="005E149B">
        <w:rPr>
          <w:rFonts w:ascii="Avenir Next" w:hAnsi="Avenir Next" w:cs="Arial"/>
          <w:sz w:val="22"/>
          <w:szCs w:val="22"/>
        </w:rPr>
        <w:t>A legal hypothec.</w:t>
      </w:r>
    </w:p>
    <w:p w14:paraId="083EC9D4" w14:textId="77777777" w:rsidR="00930EFF" w:rsidRPr="00B87DBA" w:rsidRDefault="00930EFF" w:rsidP="00930EFF">
      <w:pPr>
        <w:jc w:val="both"/>
        <w:rPr>
          <w:rFonts w:ascii="Avenir Next" w:eastAsiaTheme="minorHAnsi" w:hAnsi="Avenir Next" w:cs="Arial"/>
          <w:sz w:val="22"/>
          <w:szCs w:val="22"/>
          <w:lang w:val="en-GB"/>
        </w:rPr>
      </w:pPr>
    </w:p>
    <w:p w14:paraId="6BD18A8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60BC45F1" w14:textId="77777777" w:rsidR="00930EFF" w:rsidRPr="00B87DBA" w:rsidRDefault="00930EFF" w:rsidP="00930EFF">
      <w:pPr>
        <w:jc w:val="both"/>
        <w:rPr>
          <w:rFonts w:ascii="Avenir Next" w:hAnsi="Avenir Next" w:cs="Arial"/>
          <w:sz w:val="22"/>
          <w:szCs w:val="22"/>
        </w:rPr>
      </w:pPr>
    </w:p>
    <w:p w14:paraId="31D413C8" w14:textId="77777777" w:rsidR="00930EFF" w:rsidRPr="00B87DBA" w:rsidRDefault="00930EFF" w:rsidP="00930EFF">
      <w:pPr>
        <w:jc w:val="both"/>
        <w:rPr>
          <w:rFonts w:ascii="Avenir Next" w:hAnsi="Avenir Next" w:cs="Arial"/>
          <w:sz w:val="22"/>
          <w:szCs w:val="22"/>
          <w:lang w:val="en-GB"/>
        </w:rPr>
      </w:pPr>
      <w:r w:rsidRPr="00AB5ABF">
        <w:rPr>
          <w:rFonts w:ascii="Avenir Next" w:hAnsi="Avenir Next" w:cs="Arial"/>
          <w:sz w:val="22"/>
          <w:szCs w:val="22"/>
          <w:lang w:val="en-GB"/>
        </w:rPr>
        <w:t xml:space="preserve">Which statutory processes require a liquidator to be on the </w:t>
      </w:r>
      <w:r w:rsidRPr="000C64AE">
        <w:rPr>
          <w:rFonts w:ascii="Avenir Next Demi Bold" w:hAnsi="Avenir Next Demi Bold" w:cs="Arial"/>
          <w:b/>
          <w:bCs/>
          <w:sz w:val="22"/>
          <w:szCs w:val="22"/>
          <w:u w:val="single"/>
        </w:rPr>
        <w:t>approved register of liquidators</w:t>
      </w:r>
      <w:r w:rsidRPr="00AB5ABF">
        <w:rPr>
          <w:rFonts w:ascii="Avenir Next" w:hAnsi="Avenir Next" w:cs="Arial"/>
          <w:sz w:val="22"/>
          <w:szCs w:val="22"/>
          <w:lang w:val="en-GB"/>
        </w:rPr>
        <w:t>?</w:t>
      </w:r>
    </w:p>
    <w:p w14:paraId="3007A258" w14:textId="77777777" w:rsidR="00930EFF" w:rsidRPr="00B87DBA" w:rsidRDefault="00930EFF" w:rsidP="00930EFF">
      <w:pPr>
        <w:ind w:left="720" w:hanging="720"/>
        <w:jc w:val="both"/>
        <w:rPr>
          <w:rFonts w:ascii="Avenir Next" w:hAnsi="Avenir Next" w:cs="Arial"/>
          <w:sz w:val="22"/>
          <w:szCs w:val="22"/>
          <w:lang w:val="en-GB"/>
        </w:rPr>
      </w:pPr>
    </w:p>
    <w:p w14:paraId="2FEBD6C6" w14:textId="77777777" w:rsidR="00930EFF" w:rsidRDefault="00930EFF" w:rsidP="00594C61">
      <w:pPr>
        <w:pStyle w:val="ListParagraph"/>
        <w:numPr>
          <w:ilvl w:val="0"/>
          <w:numId w:val="13"/>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059B2461" w14:textId="77777777" w:rsidR="00930EFF" w:rsidRPr="00C45C9E" w:rsidRDefault="00930EFF" w:rsidP="00930EFF">
      <w:pPr>
        <w:pStyle w:val="ListParagraph"/>
        <w:ind w:left="426"/>
        <w:jc w:val="both"/>
        <w:rPr>
          <w:rFonts w:ascii="Avenir Next" w:hAnsi="Avenir Next" w:cs="Arial"/>
          <w:sz w:val="22"/>
          <w:szCs w:val="22"/>
          <w:lang w:val="en-ZA"/>
        </w:rPr>
      </w:pPr>
    </w:p>
    <w:p w14:paraId="2BCF446D" w14:textId="77777777" w:rsidR="00930EFF" w:rsidRDefault="00930EFF" w:rsidP="00594C61">
      <w:pPr>
        <w:pStyle w:val="ListParagraph"/>
        <w:numPr>
          <w:ilvl w:val="0"/>
          <w:numId w:val="13"/>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through court.</w:t>
      </w:r>
    </w:p>
    <w:p w14:paraId="4980E35D" w14:textId="77777777" w:rsidR="00930EFF" w:rsidRPr="00FD0102" w:rsidRDefault="00930EFF" w:rsidP="00930EFF">
      <w:pPr>
        <w:pStyle w:val="ListParagraph"/>
        <w:rPr>
          <w:rFonts w:ascii="Avenir Next" w:hAnsi="Avenir Next" w:cs="Arial"/>
          <w:sz w:val="22"/>
          <w:szCs w:val="22"/>
          <w:lang w:val="en-ZA"/>
        </w:rPr>
      </w:pPr>
    </w:p>
    <w:p w14:paraId="709F317C" w14:textId="77777777" w:rsidR="00930EFF" w:rsidRPr="00FD0102" w:rsidRDefault="00930EFF" w:rsidP="00594C61">
      <w:pPr>
        <w:pStyle w:val="ListParagraph"/>
        <w:numPr>
          <w:ilvl w:val="0"/>
          <w:numId w:val="13"/>
        </w:numPr>
        <w:ind w:left="426"/>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263A65EC" w14:textId="77777777" w:rsidR="00930EFF" w:rsidRPr="00AE4910" w:rsidRDefault="00930EFF" w:rsidP="00930EFF">
      <w:pPr>
        <w:ind w:left="426"/>
        <w:jc w:val="both"/>
        <w:rPr>
          <w:rFonts w:ascii="Avenir Next" w:hAnsi="Avenir Next" w:cs="Arial"/>
          <w:sz w:val="22"/>
          <w:szCs w:val="22"/>
          <w:lang w:val="en-ZA"/>
        </w:rPr>
      </w:pPr>
    </w:p>
    <w:p w14:paraId="2964DC96" w14:textId="77777777" w:rsidR="00930EFF" w:rsidRPr="00534839" w:rsidRDefault="00930EFF" w:rsidP="00594C61">
      <w:pPr>
        <w:pStyle w:val="ListParagraph"/>
        <w:numPr>
          <w:ilvl w:val="0"/>
          <w:numId w:val="13"/>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not through court.</w:t>
      </w:r>
    </w:p>
    <w:p w14:paraId="1D6F35C5" w14:textId="77777777" w:rsidR="00930EFF" w:rsidRPr="00B87DBA" w:rsidRDefault="00930EFF" w:rsidP="00930EFF">
      <w:pPr>
        <w:ind w:left="426"/>
        <w:jc w:val="both"/>
        <w:rPr>
          <w:rFonts w:ascii="Avenir Next" w:hAnsi="Avenir Next" w:cs="Arial"/>
          <w:sz w:val="22"/>
          <w:szCs w:val="22"/>
        </w:rPr>
      </w:pPr>
    </w:p>
    <w:p w14:paraId="4E6E80C9"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4F7E08" w14:textId="77777777" w:rsidR="00930EFF" w:rsidRPr="00B87DBA" w:rsidRDefault="00930EFF" w:rsidP="00930EFF">
      <w:pPr>
        <w:jc w:val="both"/>
        <w:rPr>
          <w:rFonts w:ascii="Avenir Next" w:hAnsi="Avenir Next" w:cs="Arial"/>
          <w:sz w:val="22"/>
          <w:szCs w:val="22"/>
        </w:rPr>
      </w:pPr>
    </w:p>
    <w:p w14:paraId="04A2B8AD" w14:textId="77777777" w:rsidR="00930EFF" w:rsidRPr="00B87DBA" w:rsidRDefault="00930EFF" w:rsidP="00594C61">
      <w:pPr>
        <w:pStyle w:val="ListParagraph"/>
        <w:numPr>
          <w:ilvl w:val="0"/>
          <w:numId w:val="11"/>
        </w:numPr>
        <w:ind w:left="426"/>
        <w:jc w:val="both"/>
        <w:rPr>
          <w:rFonts w:ascii="Avenir Next" w:hAnsi="Avenir Next" w:cs="Arial"/>
          <w:sz w:val="22"/>
          <w:szCs w:val="22"/>
        </w:rPr>
      </w:pPr>
      <w:r>
        <w:rPr>
          <w:rFonts w:ascii="Avenir Next" w:hAnsi="Avenir Next" w:cs="Arial"/>
          <w:sz w:val="22"/>
          <w:szCs w:val="22"/>
        </w:rPr>
        <w:t>Options (</w:t>
      </w:r>
      <w:proofErr w:type="spellStart"/>
      <w:r>
        <w:rPr>
          <w:rFonts w:ascii="Avenir Next" w:hAnsi="Avenir Next" w:cs="Arial"/>
          <w:sz w:val="22"/>
          <w:szCs w:val="22"/>
        </w:rPr>
        <w:t>i</w:t>
      </w:r>
      <w:proofErr w:type="spellEnd"/>
      <w:r>
        <w:rPr>
          <w:rFonts w:ascii="Avenir Next" w:hAnsi="Avenir Next" w:cs="Arial"/>
          <w:sz w:val="22"/>
          <w:szCs w:val="22"/>
        </w:rPr>
        <w:t>), (ii) and (iii).</w:t>
      </w:r>
    </w:p>
    <w:p w14:paraId="71936810" w14:textId="77777777" w:rsidR="00930EFF" w:rsidRPr="00B87DBA" w:rsidRDefault="00930EFF" w:rsidP="00930EFF">
      <w:pPr>
        <w:ind w:left="426"/>
        <w:jc w:val="both"/>
        <w:rPr>
          <w:rFonts w:ascii="Avenir Next" w:hAnsi="Avenir Next" w:cs="Arial"/>
          <w:sz w:val="22"/>
          <w:szCs w:val="22"/>
        </w:rPr>
      </w:pPr>
    </w:p>
    <w:p w14:paraId="3F0C2443" w14:textId="77777777" w:rsidR="00930EFF" w:rsidRPr="00ED3CE6" w:rsidRDefault="00930EFF" w:rsidP="00594C61">
      <w:pPr>
        <w:pStyle w:val="ListParagraph"/>
        <w:numPr>
          <w:ilvl w:val="0"/>
          <w:numId w:val="11"/>
        </w:numPr>
        <w:ind w:left="426"/>
        <w:jc w:val="both"/>
        <w:rPr>
          <w:rFonts w:ascii="Avenir Next" w:hAnsi="Avenir Next" w:cs="Arial"/>
          <w:sz w:val="22"/>
          <w:szCs w:val="22"/>
          <w:highlight w:val="yellow"/>
        </w:rPr>
      </w:pPr>
      <w:r w:rsidRPr="00ED3CE6">
        <w:rPr>
          <w:rFonts w:ascii="Avenir Next" w:hAnsi="Avenir Next" w:cs="Arial"/>
          <w:sz w:val="22"/>
          <w:szCs w:val="22"/>
          <w:highlight w:val="yellow"/>
        </w:rPr>
        <w:t>Options (ii) and (iii).</w:t>
      </w:r>
    </w:p>
    <w:p w14:paraId="4FD7E7FE" w14:textId="77777777" w:rsidR="00930EFF" w:rsidRPr="00B87DBA" w:rsidRDefault="00930EFF" w:rsidP="00930EFF">
      <w:pPr>
        <w:ind w:left="426"/>
        <w:jc w:val="both"/>
        <w:rPr>
          <w:rFonts w:ascii="Avenir Next" w:hAnsi="Avenir Next" w:cs="Arial"/>
          <w:sz w:val="22"/>
          <w:szCs w:val="22"/>
        </w:rPr>
      </w:pPr>
    </w:p>
    <w:p w14:paraId="28EBEA52" w14:textId="77777777" w:rsidR="00930EFF" w:rsidRPr="00B87DBA" w:rsidRDefault="00930EFF" w:rsidP="00594C61">
      <w:pPr>
        <w:pStyle w:val="ListParagraph"/>
        <w:numPr>
          <w:ilvl w:val="0"/>
          <w:numId w:val="11"/>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i) and (iv</w:t>
      </w:r>
      <w:r w:rsidRPr="00B87DBA">
        <w:rPr>
          <w:rFonts w:ascii="Avenir Next" w:hAnsi="Avenir Next" w:cs="Arial"/>
          <w:sz w:val="22"/>
          <w:szCs w:val="22"/>
        </w:rPr>
        <w:t>).</w:t>
      </w:r>
    </w:p>
    <w:p w14:paraId="7D89069B" w14:textId="77777777" w:rsidR="00930EFF" w:rsidRPr="00B87DBA" w:rsidRDefault="00930EFF" w:rsidP="00930EFF">
      <w:pPr>
        <w:ind w:left="426"/>
        <w:jc w:val="both"/>
        <w:rPr>
          <w:rFonts w:ascii="Avenir Next" w:hAnsi="Avenir Next" w:cs="Arial"/>
          <w:sz w:val="22"/>
          <w:szCs w:val="22"/>
        </w:rPr>
      </w:pPr>
    </w:p>
    <w:p w14:paraId="0CCF58B4" w14:textId="77777777" w:rsidR="00930EFF" w:rsidRPr="009904EE" w:rsidRDefault="00930EFF" w:rsidP="00594C61">
      <w:pPr>
        <w:pStyle w:val="ListParagraph"/>
        <w:numPr>
          <w:ilvl w:val="0"/>
          <w:numId w:val="11"/>
        </w:numPr>
        <w:ind w:left="426"/>
        <w:jc w:val="both"/>
        <w:rPr>
          <w:rFonts w:ascii="Avenir Next" w:hAnsi="Avenir Next" w:cs="Arial"/>
          <w:sz w:val="22"/>
          <w:szCs w:val="22"/>
        </w:rPr>
      </w:pPr>
      <w:proofErr w:type="gramStart"/>
      <w:r>
        <w:rPr>
          <w:rFonts w:ascii="Avenir Next" w:hAnsi="Avenir Next" w:cs="Arial"/>
          <w:sz w:val="22"/>
          <w:szCs w:val="22"/>
        </w:rPr>
        <w:lastRenderedPageBreak/>
        <w:t>All of</w:t>
      </w:r>
      <w:proofErr w:type="gramEnd"/>
      <w:r>
        <w:rPr>
          <w:rFonts w:ascii="Avenir Next" w:hAnsi="Avenir Next" w:cs="Arial"/>
          <w:sz w:val="22"/>
          <w:szCs w:val="22"/>
        </w:rPr>
        <w:t xml:space="preserve"> the above</w:t>
      </w:r>
      <w:r w:rsidRPr="009904EE">
        <w:rPr>
          <w:rFonts w:ascii="Avenir Next" w:hAnsi="Avenir Next" w:cs="Arial"/>
          <w:sz w:val="22"/>
          <w:szCs w:val="22"/>
        </w:rPr>
        <w:t>.</w:t>
      </w:r>
    </w:p>
    <w:p w14:paraId="098AB68E" w14:textId="77777777" w:rsidR="00930EFF" w:rsidRPr="00B87DBA" w:rsidRDefault="00930EFF" w:rsidP="00930EFF">
      <w:pPr>
        <w:jc w:val="both"/>
        <w:rPr>
          <w:rFonts w:ascii="Avenir Next" w:hAnsi="Avenir Next" w:cs="Arial"/>
          <w:sz w:val="22"/>
          <w:szCs w:val="22"/>
        </w:rPr>
      </w:pPr>
    </w:p>
    <w:p w14:paraId="298A0BCD" w14:textId="77777777" w:rsidR="00930EFF" w:rsidRPr="00B1461F" w:rsidRDefault="00930EFF" w:rsidP="00B17E57">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2FF38360" w14:textId="77777777" w:rsidR="00930EFF" w:rsidRPr="00B87DBA" w:rsidRDefault="00930EFF" w:rsidP="00B17E57">
      <w:pPr>
        <w:jc w:val="both"/>
        <w:rPr>
          <w:rFonts w:ascii="Avenir Next" w:hAnsi="Avenir Next" w:cs="Arial"/>
          <w:sz w:val="22"/>
          <w:szCs w:val="22"/>
        </w:rPr>
      </w:pPr>
    </w:p>
    <w:p w14:paraId="2C03D3CA" w14:textId="77777777" w:rsidR="00930EFF" w:rsidRPr="00B87DBA" w:rsidRDefault="00930EFF" w:rsidP="00B17E57">
      <w:pPr>
        <w:jc w:val="both"/>
        <w:rPr>
          <w:rFonts w:ascii="Avenir Next" w:hAnsi="Avenir Next" w:cs="Arial"/>
          <w:sz w:val="22"/>
          <w:szCs w:val="22"/>
        </w:rPr>
      </w:pPr>
      <w:r w:rsidRPr="003D6D89">
        <w:rPr>
          <w:rFonts w:ascii="Avenir Next" w:hAnsi="Avenir Next" w:cs="Arial"/>
          <w:sz w:val="22"/>
          <w:szCs w:val="22"/>
        </w:rPr>
        <w:t xml:space="preserve">Which </w:t>
      </w:r>
      <w:r w:rsidRPr="000C64AE">
        <w:rPr>
          <w:rFonts w:ascii="Avenir Next Demi Bold" w:hAnsi="Avenir Next Demi Bold" w:cs="Arial"/>
          <w:b/>
          <w:bCs/>
          <w:sz w:val="22"/>
          <w:szCs w:val="22"/>
          <w:u w:val="single"/>
        </w:rPr>
        <w:t>other responsibilities</w:t>
      </w:r>
      <w:r w:rsidRPr="003D6D89">
        <w:rPr>
          <w:rFonts w:ascii="Avenir Next" w:hAnsi="Avenir Next" w:cs="Arial"/>
          <w:sz w:val="22"/>
          <w:szCs w:val="22"/>
        </w:rPr>
        <w:t xml:space="preserve"> are overseen by the office of the Viscount, besides insolvency functions?</w:t>
      </w:r>
    </w:p>
    <w:p w14:paraId="29E0C506" w14:textId="77777777" w:rsidR="00930EFF" w:rsidRPr="00B87DBA" w:rsidRDefault="00930EFF" w:rsidP="00930EFF">
      <w:pPr>
        <w:ind w:left="720" w:hanging="720"/>
        <w:jc w:val="both"/>
        <w:rPr>
          <w:rFonts w:ascii="Avenir Next" w:hAnsi="Avenir Next" w:cs="Arial"/>
          <w:sz w:val="22"/>
          <w:szCs w:val="22"/>
          <w:lang w:val="en-GB"/>
        </w:rPr>
      </w:pPr>
    </w:p>
    <w:p w14:paraId="2EF34C73" w14:textId="77777777" w:rsidR="00930EFF" w:rsidRPr="00ED3CE6" w:rsidRDefault="00930EFF" w:rsidP="00594C61">
      <w:pPr>
        <w:pStyle w:val="ListParagraph"/>
        <w:numPr>
          <w:ilvl w:val="0"/>
          <w:numId w:val="14"/>
        </w:numPr>
        <w:ind w:left="426"/>
        <w:rPr>
          <w:rFonts w:ascii="Avenir Next" w:hAnsi="Avenir Next" w:cs="Arial"/>
          <w:sz w:val="22"/>
          <w:szCs w:val="22"/>
          <w:highlight w:val="yellow"/>
          <w:lang w:val="en-GB"/>
        </w:rPr>
      </w:pPr>
      <w:r w:rsidRPr="00ED3CE6">
        <w:rPr>
          <w:rFonts w:ascii="Avenir Next" w:hAnsi="Avenir Next" w:cs="Arial"/>
          <w:sz w:val="22"/>
          <w:szCs w:val="22"/>
          <w:highlight w:val="yellow"/>
          <w:lang w:val="en-GB"/>
        </w:rPr>
        <w:t>Coroner.</w:t>
      </w:r>
    </w:p>
    <w:p w14:paraId="46C8A661" w14:textId="77777777" w:rsidR="00930EFF" w:rsidRPr="00AB22C0" w:rsidRDefault="00930EFF" w:rsidP="00930EFF">
      <w:pPr>
        <w:pStyle w:val="ListParagraph"/>
        <w:ind w:left="426"/>
        <w:rPr>
          <w:rFonts w:ascii="Avenir Next" w:hAnsi="Avenir Next" w:cs="Arial"/>
          <w:sz w:val="22"/>
          <w:szCs w:val="22"/>
          <w:lang w:val="en-GB"/>
        </w:rPr>
      </w:pPr>
    </w:p>
    <w:p w14:paraId="1AA39F79" w14:textId="77777777" w:rsidR="00930EFF" w:rsidRDefault="00930EFF" w:rsidP="00594C61">
      <w:pPr>
        <w:pStyle w:val="ListParagraph"/>
        <w:numPr>
          <w:ilvl w:val="0"/>
          <w:numId w:val="14"/>
        </w:numPr>
        <w:ind w:left="426"/>
        <w:rPr>
          <w:rFonts w:ascii="Avenir Next" w:hAnsi="Avenir Next" w:cs="Arial"/>
          <w:sz w:val="22"/>
          <w:szCs w:val="22"/>
          <w:lang w:val="en-GB"/>
        </w:rPr>
      </w:pPr>
      <w:r w:rsidRPr="00AB22C0">
        <w:rPr>
          <w:rFonts w:ascii="Avenir Next" w:hAnsi="Avenir Next" w:cs="Arial"/>
          <w:sz w:val="22"/>
          <w:szCs w:val="22"/>
          <w:lang w:val="en-GB"/>
        </w:rPr>
        <w:t>Data Protection</w:t>
      </w:r>
      <w:r>
        <w:rPr>
          <w:rFonts w:ascii="Avenir Next" w:hAnsi="Avenir Next" w:cs="Arial"/>
          <w:sz w:val="22"/>
          <w:szCs w:val="22"/>
          <w:lang w:val="en-GB"/>
        </w:rPr>
        <w:t>.</w:t>
      </w:r>
    </w:p>
    <w:p w14:paraId="12299C55" w14:textId="77777777" w:rsidR="00930EFF" w:rsidRPr="00AB22C0" w:rsidRDefault="00930EFF" w:rsidP="00930EFF">
      <w:pPr>
        <w:rPr>
          <w:rFonts w:ascii="Avenir Next" w:hAnsi="Avenir Next" w:cs="Arial"/>
          <w:sz w:val="22"/>
          <w:szCs w:val="22"/>
          <w:lang w:val="en-GB"/>
        </w:rPr>
      </w:pPr>
    </w:p>
    <w:p w14:paraId="615F2545" w14:textId="77777777" w:rsidR="00930EFF" w:rsidRDefault="00930EFF" w:rsidP="00594C61">
      <w:pPr>
        <w:pStyle w:val="ListParagraph"/>
        <w:numPr>
          <w:ilvl w:val="0"/>
          <w:numId w:val="14"/>
        </w:numPr>
        <w:ind w:left="426"/>
        <w:rPr>
          <w:rFonts w:ascii="Avenir Next" w:hAnsi="Avenir Next" w:cs="Arial"/>
          <w:sz w:val="22"/>
          <w:szCs w:val="22"/>
          <w:lang w:val="en-GB"/>
        </w:rPr>
      </w:pPr>
      <w:r w:rsidRPr="00AB22C0">
        <w:rPr>
          <w:rFonts w:ascii="Avenir Next" w:hAnsi="Avenir Next" w:cs="Arial"/>
          <w:sz w:val="22"/>
          <w:szCs w:val="22"/>
          <w:lang w:val="en-GB"/>
        </w:rPr>
        <w:t>Farming and fishing</w:t>
      </w:r>
      <w:r>
        <w:rPr>
          <w:rFonts w:ascii="Avenir Next" w:hAnsi="Avenir Next" w:cs="Arial"/>
          <w:sz w:val="22"/>
          <w:szCs w:val="22"/>
          <w:lang w:val="en-GB"/>
        </w:rPr>
        <w:t>.</w:t>
      </w:r>
    </w:p>
    <w:p w14:paraId="1A25B158" w14:textId="77777777" w:rsidR="00930EFF" w:rsidRPr="00AB22C0" w:rsidRDefault="00930EFF" w:rsidP="00930EFF">
      <w:pPr>
        <w:rPr>
          <w:rFonts w:ascii="Avenir Next" w:hAnsi="Avenir Next" w:cs="Arial"/>
          <w:sz w:val="22"/>
          <w:szCs w:val="22"/>
          <w:lang w:val="en-GB"/>
        </w:rPr>
      </w:pPr>
    </w:p>
    <w:p w14:paraId="33113850" w14:textId="77777777" w:rsidR="00930EFF" w:rsidRPr="00AB22C0" w:rsidRDefault="00930EFF" w:rsidP="00594C61">
      <w:pPr>
        <w:pStyle w:val="ListParagraph"/>
        <w:numPr>
          <w:ilvl w:val="0"/>
          <w:numId w:val="14"/>
        </w:numPr>
        <w:ind w:left="426"/>
        <w:rPr>
          <w:rFonts w:ascii="Avenir Next" w:hAnsi="Avenir Next" w:cs="Arial"/>
          <w:sz w:val="22"/>
          <w:szCs w:val="22"/>
          <w:lang w:val="en-GB"/>
        </w:rPr>
      </w:pPr>
      <w:r w:rsidRPr="00AB22C0">
        <w:rPr>
          <w:rFonts w:ascii="Avenir Next" w:hAnsi="Avenir Next" w:cs="Arial"/>
          <w:sz w:val="22"/>
          <w:szCs w:val="22"/>
          <w:lang w:val="en-GB"/>
        </w:rPr>
        <w:t>Prison services</w:t>
      </w:r>
      <w:r>
        <w:rPr>
          <w:rFonts w:ascii="Avenir Next" w:hAnsi="Avenir Next" w:cs="Arial"/>
          <w:sz w:val="22"/>
          <w:szCs w:val="22"/>
          <w:lang w:val="en-GB"/>
        </w:rPr>
        <w:t>.</w:t>
      </w:r>
    </w:p>
    <w:p w14:paraId="36AA2982" w14:textId="77777777" w:rsidR="00930EFF" w:rsidRPr="00B87DBA" w:rsidRDefault="00930EFF" w:rsidP="00930EFF">
      <w:pPr>
        <w:rPr>
          <w:rFonts w:ascii="Avenir Next" w:hAnsi="Avenir Next" w:cs="Arial"/>
          <w:sz w:val="22"/>
          <w:szCs w:val="22"/>
          <w:lang w:val="en-GB"/>
        </w:rPr>
      </w:pPr>
    </w:p>
    <w:p w14:paraId="47BBEAC6" w14:textId="77777777" w:rsidR="00240ADF" w:rsidRPr="00B87DBA" w:rsidRDefault="00240ADF" w:rsidP="00930EFF">
      <w:pPr>
        <w:rPr>
          <w:rFonts w:ascii="Avenir Next" w:hAnsi="Avenir Next" w:cs="Arial"/>
          <w:sz w:val="22"/>
          <w:szCs w:val="22"/>
          <w:lang w:val="en-GB"/>
        </w:rPr>
      </w:pPr>
    </w:p>
    <w:p w14:paraId="639F231E" w14:textId="77777777" w:rsidR="00930EFF" w:rsidRPr="00B1461F" w:rsidRDefault="00930EFF" w:rsidP="00930EFF">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6B130F83" w14:textId="77777777" w:rsidR="00930EFF" w:rsidRPr="00B87DBA" w:rsidRDefault="00930EFF" w:rsidP="00930EFF">
      <w:pPr>
        <w:ind w:left="720" w:hanging="720"/>
        <w:jc w:val="both"/>
        <w:rPr>
          <w:rFonts w:ascii="Avenir Next" w:hAnsi="Avenir Next" w:cs="Arial"/>
          <w:sz w:val="22"/>
          <w:szCs w:val="22"/>
          <w:lang w:val="en-GB"/>
        </w:rPr>
      </w:pPr>
    </w:p>
    <w:p w14:paraId="5546F7B8" w14:textId="77777777" w:rsidR="00930EFF" w:rsidRPr="00B1461F" w:rsidRDefault="00930EFF" w:rsidP="00930EFF">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 3 marks]</w:t>
      </w:r>
    </w:p>
    <w:p w14:paraId="1E9A33AC" w14:textId="77777777" w:rsidR="00930EFF" w:rsidRPr="00BF699D" w:rsidRDefault="00930EFF" w:rsidP="00B17E57">
      <w:pPr>
        <w:ind w:left="720" w:hanging="720"/>
        <w:jc w:val="both"/>
        <w:rPr>
          <w:rFonts w:ascii="Avenir Next" w:hAnsi="Avenir Next" w:cs="Arial"/>
          <w:sz w:val="22"/>
          <w:szCs w:val="22"/>
          <w:lang w:val="en-GB"/>
        </w:rPr>
      </w:pPr>
    </w:p>
    <w:p w14:paraId="1CBD218E" w14:textId="3528F379" w:rsidR="00930EFF" w:rsidRDefault="00930EFF" w:rsidP="00930EFF">
      <w:pPr>
        <w:jc w:val="both"/>
        <w:rPr>
          <w:rFonts w:ascii="Avenir Next" w:hAnsi="Avenir Next" w:cs="Arial"/>
          <w:sz w:val="22"/>
          <w:szCs w:val="22"/>
          <w:lang w:val="en-GB"/>
        </w:rPr>
      </w:pPr>
      <w:r w:rsidRPr="003D37BA">
        <w:rPr>
          <w:rFonts w:ascii="Avenir Next" w:hAnsi="Avenir Next" w:cs="Arial"/>
          <w:sz w:val="22"/>
          <w:szCs w:val="22"/>
          <w:lang w:val="en-GB"/>
        </w:rPr>
        <w:t xml:space="preserve">Describe the powers that are available to a Viscount in respect of a </w:t>
      </w:r>
      <w:proofErr w:type="spellStart"/>
      <w:r w:rsidRPr="003D37BA">
        <w:rPr>
          <w:rFonts w:ascii="Avenir Next" w:hAnsi="Avenir Next" w:cs="Arial"/>
          <w:i/>
          <w:iCs/>
          <w:sz w:val="22"/>
          <w:szCs w:val="22"/>
          <w:lang w:val="en-GB"/>
        </w:rPr>
        <w:t>Désastre</w:t>
      </w:r>
      <w:proofErr w:type="spellEnd"/>
      <w:r w:rsidRPr="003D37BA">
        <w:rPr>
          <w:rFonts w:ascii="Avenir Next" w:hAnsi="Avenir Next" w:cs="Arial"/>
          <w:sz w:val="22"/>
          <w:szCs w:val="22"/>
          <w:lang w:val="en-GB"/>
        </w:rPr>
        <w:t xml:space="preserve"> and </w:t>
      </w:r>
      <w:r>
        <w:rPr>
          <w:rFonts w:ascii="Avenir Next" w:hAnsi="Avenir Next" w:cs="Arial"/>
          <w:sz w:val="22"/>
          <w:szCs w:val="22"/>
          <w:lang w:val="en-GB"/>
        </w:rPr>
        <w:t xml:space="preserve">to </w:t>
      </w:r>
      <w:r w:rsidRPr="003D37BA">
        <w:rPr>
          <w:rFonts w:ascii="Avenir Next" w:hAnsi="Avenir Next" w:cs="Arial"/>
          <w:sz w:val="22"/>
          <w:szCs w:val="22"/>
          <w:lang w:val="en-GB"/>
        </w:rPr>
        <w:t xml:space="preserve">a </w:t>
      </w:r>
      <w:r>
        <w:rPr>
          <w:rFonts w:ascii="Avenir Next" w:hAnsi="Avenir Next" w:cs="Arial"/>
          <w:sz w:val="22"/>
          <w:szCs w:val="22"/>
          <w:lang w:val="en-GB"/>
        </w:rPr>
        <w:t>l</w:t>
      </w:r>
      <w:r w:rsidRPr="003D37BA">
        <w:rPr>
          <w:rFonts w:ascii="Avenir Next" w:hAnsi="Avenir Next" w:cs="Arial"/>
          <w:sz w:val="22"/>
          <w:szCs w:val="22"/>
          <w:lang w:val="en-GB"/>
        </w:rPr>
        <w:t xml:space="preserve">iquidator in respect of a </w:t>
      </w:r>
      <w:r>
        <w:rPr>
          <w:rFonts w:ascii="Avenir Next" w:hAnsi="Avenir Next" w:cs="Arial"/>
          <w:sz w:val="22"/>
          <w:szCs w:val="22"/>
          <w:lang w:val="en-GB"/>
        </w:rPr>
        <w:t>w</w:t>
      </w:r>
      <w:r w:rsidRPr="003D37BA">
        <w:rPr>
          <w:rFonts w:ascii="Avenir Next" w:hAnsi="Avenir Next" w:cs="Arial"/>
          <w:sz w:val="22"/>
          <w:szCs w:val="22"/>
          <w:lang w:val="en-GB"/>
        </w:rPr>
        <w:t>inding</w:t>
      </w:r>
      <w:r>
        <w:rPr>
          <w:rFonts w:ascii="Avenir Next" w:hAnsi="Avenir Next" w:cs="Arial"/>
          <w:sz w:val="22"/>
          <w:szCs w:val="22"/>
          <w:lang w:val="en-GB"/>
        </w:rPr>
        <w:t>-u</w:t>
      </w:r>
      <w:r w:rsidRPr="003D37BA">
        <w:rPr>
          <w:rFonts w:ascii="Avenir Next" w:hAnsi="Avenir Next" w:cs="Arial"/>
          <w:sz w:val="22"/>
          <w:szCs w:val="22"/>
          <w:lang w:val="en-GB"/>
        </w:rPr>
        <w:t>p</w:t>
      </w:r>
      <w:r w:rsidRPr="00B87DBA">
        <w:rPr>
          <w:rFonts w:ascii="Avenir Next" w:hAnsi="Avenir Next" w:cs="Arial"/>
          <w:sz w:val="22"/>
          <w:szCs w:val="22"/>
          <w:lang w:val="en-GB"/>
        </w:rPr>
        <w:t>.</w:t>
      </w:r>
    </w:p>
    <w:p w14:paraId="7F114737" w14:textId="54E5F626" w:rsidR="00A96B5A" w:rsidRDefault="00A96B5A" w:rsidP="00930EFF">
      <w:pPr>
        <w:jc w:val="both"/>
        <w:rPr>
          <w:rFonts w:ascii="Avenir Next" w:hAnsi="Avenir Next" w:cs="Arial"/>
          <w:sz w:val="22"/>
          <w:szCs w:val="22"/>
          <w:lang w:val="en-GB"/>
        </w:rPr>
      </w:pPr>
    </w:p>
    <w:p w14:paraId="68E8905F" w14:textId="1C752E1D" w:rsidR="00357E8E" w:rsidRDefault="00096E50" w:rsidP="006E7BE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Jersey the Viscount is a Chief Executive Officer of the Islands’ courts and the States of Jersey.  </w:t>
      </w:r>
      <w:r w:rsidR="00A46298">
        <w:rPr>
          <w:rFonts w:ascii="Avenir Next" w:hAnsi="Avenir Next" w:cs="Arial"/>
          <w:color w:val="808080" w:themeColor="background1" w:themeShade="80"/>
          <w:sz w:val="22"/>
          <w:szCs w:val="22"/>
          <w:lang w:val="en-GB"/>
        </w:rPr>
        <w:t xml:space="preserve">In a </w:t>
      </w:r>
      <w:proofErr w:type="spellStart"/>
      <w:r w:rsidR="00D52C4A" w:rsidRPr="00D52C4A">
        <w:rPr>
          <w:rFonts w:ascii="Avenir Next" w:hAnsi="Avenir Next" w:cs="Arial"/>
          <w:i/>
          <w:iCs/>
          <w:color w:val="808080" w:themeColor="background1" w:themeShade="80"/>
          <w:sz w:val="22"/>
          <w:szCs w:val="22"/>
          <w:lang w:val="en-GB"/>
        </w:rPr>
        <w:t>désastre</w:t>
      </w:r>
      <w:proofErr w:type="spellEnd"/>
      <w:r w:rsidR="00D52C4A">
        <w:rPr>
          <w:rFonts w:ascii="Avenir Next" w:hAnsi="Avenir Next" w:cs="Arial"/>
          <w:color w:val="808080" w:themeColor="background1" w:themeShade="80"/>
          <w:sz w:val="22"/>
          <w:szCs w:val="22"/>
          <w:lang w:val="en-GB"/>
        </w:rPr>
        <w:t xml:space="preserve"> </w:t>
      </w:r>
      <w:r w:rsidR="00A46298">
        <w:rPr>
          <w:rFonts w:ascii="Avenir Next" w:hAnsi="Avenir Next" w:cs="Arial"/>
          <w:color w:val="808080" w:themeColor="background1" w:themeShade="80"/>
          <w:sz w:val="22"/>
          <w:szCs w:val="22"/>
          <w:lang w:val="en-GB"/>
        </w:rPr>
        <w:t xml:space="preserve">the Viscount’s role is to administer the </w:t>
      </w:r>
      <w:proofErr w:type="spellStart"/>
      <w:r w:rsidR="00D52C4A" w:rsidRPr="00D52C4A">
        <w:rPr>
          <w:rFonts w:ascii="Avenir Next" w:hAnsi="Avenir Next" w:cs="Arial"/>
          <w:i/>
          <w:iCs/>
          <w:color w:val="808080" w:themeColor="background1" w:themeShade="80"/>
          <w:sz w:val="22"/>
          <w:szCs w:val="22"/>
          <w:lang w:val="en-GB"/>
        </w:rPr>
        <w:t>désastre</w:t>
      </w:r>
      <w:proofErr w:type="spellEnd"/>
      <w:r w:rsidR="00D52C4A">
        <w:rPr>
          <w:rFonts w:ascii="Avenir Next" w:hAnsi="Avenir Next" w:cs="Arial"/>
          <w:color w:val="808080" w:themeColor="background1" w:themeShade="80"/>
          <w:sz w:val="22"/>
          <w:szCs w:val="22"/>
          <w:lang w:val="en-GB"/>
        </w:rPr>
        <w:t xml:space="preserve"> </w:t>
      </w:r>
      <w:r w:rsidR="00A46298">
        <w:rPr>
          <w:rFonts w:ascii="Avenir Next" w:hAnsi="Avenir Next" w:cs="Arial"/>
          <w:color w:val="808080" w:themeColor="background1" w:themeShade="80"/>
          <w:sz w:val="22"/>
          <w:szCs w:val="22"/>
          <w:lang w:val="en-GB"/>
        </w:rPr>
        <w:t xml:space="preserve">process.  </w:t>
      </w:r>
      <w:proofErr w:type="gramStart"/>
      <w:r w:rsidR="00A46298">
        <w:rPr>
          <w:rFonts w:ascii="Avenir Next" w:hAnsi="Avenir Next" w:cs="Arial"/>
          <w:color w:val="808080" w:themeColor="background1" w:themeShade="80"/>
          <w:sz w:val="22"/>
          <w:szCs w:val="22"/>
          <w:lang w:val="en-GB"/>
        </w:rPr>
        <w:t>All of</w:t>
      </w:r>
      <w:proofErr w:type="gramEnd"/>
      <w:r w:rsidR="00A46298">
        <w:rPr>
          <w:rFonts w:ascii="Avenir Next" w:hAnsi="Avenir Next" w:cs="Arial"/>
          <w:color w:val="808080" w:themeColor="background1" w:themeShade="80"/>
          <w:sz w:val="22"/>
          <w:szCs w:val="22"/>
          <w:lang w:val="en-GB"/>
        </w:rPr>
        <w:t xml:space="preserve"> the </w:t>
      </w:r>
      <w:r w:rsidR="00592240">
        <w:rPr>
          <w:rFonts w:ascii="Avenir Next" w:hAnsi="Avenir Next" w:cs="Arial"/>
          <w:color w:val="808080" w:themeColor="background1" w:themeShade="80"/>
          <w:sz w:val="22"/>
          <w:szCs w:val="22"/>
          <w:lang w:val="en-GB"/>
        </w:rPr>
        <w:t>debtor’s</w:t>
      </w:r>
      <w:r w:rsidR="00A46298">
        <w:rPr>
          <w:rFonts w:ascii="Avenir Next" w:hAnsi="Avenir Next" w:cs="Arial"/>
          <w:color w:val="808080" w:themeColor="background1" w:themeShade="80"/>
          <w:sz w:val="22"/>
          <w:szCs w:val="22"/>
          <w:lang w:val="en-GB"/>
        </w:rPr>
        <w:t xml:space="preserve"> assets are vested in the Viscount in a </w:t>
      </w:r>
      <w:proofErr w:type="spellStart"/>
      <w:r w:rsidR="00D52C4A" w:rsidRPr="00D52C4A">
        <w:rPr>
          <w:rFonts w:ascii="Avenir Next" w:hAnsi="Avenir Next" w:cs="Arial"/>
          <w:i/>
          <w:iCs/>
          <w:color w:val="808080" w:themeColor="background1" w:themeShade="80"/>
          <w:sz w:val="22"/>
          <w:szCs w:val="22"/>
          <w:lang w:val="en-GB"/>
        </w:rPr>
        <w:t>désastre</w:t>
      </w:r>
      <w:proofErr w:type="spellEnd"/>
      <w:r w:rsidR="00D52C4A">
        <w:rPr>
          <w:rFonts w:ascii="Avenir Next" w:hAnsi="Avenir Next" w:cs="Arial"/>
          <w:color w:val="808080" w:themeColor="background1" w:themeShade="80"/>
          <w:sz w:val="22"/>
          <w:szCs w:val="22"/>
          <w:lang w:val="en-GB"/>
        </w:rPr>
        <w:t xml:space="preserve"> </w:t>
      </w:r>
      <w:r w:rsidR="00A46298">
        <w:rPr>
          <w:rFonts w:ascii="Avenir Next" w:hAnsi="Avenir Next" w:cs="Arial"/>
          <w:color w:val="808080" w:themeColor="background1" w:themeShade="80"/>
          <w:sz w:val="22"/>
          <w:szCs w:val="22"/>
          <w:lang w:val="en-GB"/>
        </w:rPr>
        <w:t>proceeding</w:t>
      </w:r>
      <w:r w:rsidR="00D52C4A">
        <w:rPr>
          <w:rFonts w:ascii="Avenir Next" w:hAnsi="Avenir Next" w:cs="Arial"/>
          <w:color w:val="808080" w:themeColor="background1" w:themeShade="80"/>
          <w:sz w:val="22"/>
          <w:szCs w:val="22"/>
          <w:lang w:val="en-GB"/>
        </w:rPr>
        <w:t xml:space="preserve"> following written notice served on the </w:t>
      </w:r>
      <w:r w:rsidR="00592240">
        <w:rPr>
          <w:rFonts w:ascii="Avenir Next" w:hAnsi="Avenir Next" w:cs="Arial"/>
          <w:color w:val="808080" w:themeColor="background1" w:themeShade="80"/>
          <w:sz w:val="22"/>
          <w:szCs w:val="22"/>
          <w:lang w:val="en-GB"/>
        </w:rPr>
        <w:t>debtor</w:t>
      </w:r>
      <w:r w:rsidR="00A46298">
        <w:rPr>
          <w:rFonts w:ascii="Avenir Next" w:hAnsi="Avenir Next" w:cs="Arial"/>
          <w:color w:val="808080" w:themeColor="background1" w:themeShade="80"/>
          <w:sz w:val="22"/>
          <w:szCs w:val="22"/>
          <w:lang w:val="en-GB"/>
        </w:rPr>
        <w:t xml:space="preserve">.  </w:t>
      </w:r>
      <w:r w:rsidR="00592240">
        <w:rPr>
          <w:rFonts w:ascii="Avenir Next" w:hAnsi="Avenir Next" w:cs="Arial"/>
          <w:color w:val="808080" w:themeColor="background1" w:themeShade="80"/>
          <w:sz w:val="22"/>
          <w:szCs w:val="22"/>
          <w:lang w:val="en-GB"/>
        </w:rPr>
        <w:t xml:space="preserve">Duties of the Viscount in a </w:t>
      </w:r>
      <w:proofErr w:type="spellStart"/>
      <w:r w:rsidR="00592240" w:rsidRPr="00D52C4A">
        <w:rPr>
          <w:rFonts w:ascii="Avenir Next" w:hAnsi="Avenir Next" w:cs="Arial"/>
          <w:i/>
          <w:iCs/>
          <w:color w:val="808080" w:themeColor="background1" w:themeShade="80"/>
          <w:sz w:val="22"/>
          <w:szCs w:val="22"/>
          <w:lang w:val="en-GB"/>
        </w:rPr>
        <w:t>désastre</w:t>
      </w:r>
      <w:proofErr w:type="spellEnd"/>
      <w:r w:rsidR="00592240">
        <w:rPr>
          <w:rFonts w:ascii="Avenir Next" w:hAnsi="Avenir Next" w:cs="Arial"/>
          <w:color w:val="808080" w:themeColor="background1" w:themeShade="80"/>
          <w:sz w:val="22"/>
          <w:szCs w:val="22"/>
          <w:lang w:val="en-GB"/>
        </w:rPr>
        <w:t xml:space="preserve"> include to protect and realise the debtor’s assets for the benefit of the creditors.  </w:t>
      </w:r>
    </w:p>
    <w:p w14:paraId="7B438F2C" w14:textId="77777777" w:rsidR="00357E8E" w:rsidRDefault="00357E8E" w:rsidP="006E7BE0">
      <w:pPr>
        <w:ind w:left="720"/>
        <w:jc w:val="both"/>
        <w:rPr>
          <w:rFonts w:ascii="Avenir Next" w:hAnsi="Avenir Next" w:cs="Arial"/>
          <w:color w:val="808080" w:themeColor="background1" w:themeShade="80"/>
          <w:sz w:val="22"/>
          <w:szCs w:val="22"/>
          <w:lang w:val="en-GB"/>
        </w:rPr>
      </w:pPr>
    </w:p>
    <w:p w14:paraId="4B2BBAFE" w14:textId="66F77199" w:rsidR="00A46298" w:rsidRDefault="00A46298" w:rsidP="006E7BE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Viscount’s</w:t>
      </w:r>
      <w:r w:rsidR="00357E8E">
        <w:rPr>
          <w:rFonts w:ascii="Avenir Next" w:hAnsi="Avenir Next" w:cs="Arial"/>
          <w:color w:val="808080" w:themeColor="background1" w:themeShade="80"/>
          <w:sz w:val="22"/>
          <w:szCs w:val="22"/>
          <w:lang w:val="en-GB"/>
        </w:rPr>
        <w:t xml:space="preserve"> general powers are set out in Part 6 of the </w:t>
      </w:r>
      <w:r w:rsidR="00357E8E" w:rsidRPr="00357E8E">
        <w:rPr>
          <w:rFonts w:ascii="Avenir Next" w:hAnsi="Avenir Next" w:cs="Arial"/>
          <w:color w:val="808080" w:themeColor="background1" w:themeShade="80"/>
          <w:sz w:val="22"/>
          <w:szCs w:val="22"/>
          <w:lang w:val="en-GB"/>
        </w:rPr>
        <w:t>Bankruptcy (</w:t>
      </w:r>
      <w:proofErr w:type="spellStart"/>
      <w:r w:rsidR="00357E8E" w:rsidRPr="00357E8E">
        <w:rPr>
          <w:rFonts w:ascii="Avenir Next" w:hAnsi="Avenir Next" w:cs="Arial"/>
          <w:color w:val="808080" w:themeColor="background1" w:themeShade="80"/>
          <w:sz w:val="22"/>
          <w:szCs w:val="22"/>
          <w:lang w:val="en-GB"/>
        </w:rPr>
        <w:t>Désastre</w:t>
      </w:r>
      <w:proofErr w:type="spellEnd"/>
      <w:r w:rsidR="00357E8E" w:rsidRPr="00357E8E">
        <w:rPr>
          <w:rFonts w:ascii="Avenir Next" w:hAnsi="Avenir Next" w:cs="Arial"/>
          <w:color w:val="808080" w:themeColor="background1" w:themeShade="80"/>
          <w:sz w:val="22"/>
          <w:szCs w:val="22"/>
          <w:lang w:val="en-GB"/>
        </w:rPr>
        <w:t xml:space="preserve">) (Jersey) Law 1990.  </w:t>
      </w:r>
      <w:r>
        <w:rPr>
          <w:rFonts w:ascii="Avenir Next" w:hAnsi="Avenir Next" w:cs="Arial"/>
          <w:color w:val="808080" w:themeColor="background1" w:themeShade="80"/>
          <w:sz w:val="22"/>
          <w:szCs w:val="22"/>
          <w:lang w:val="en-GB"/>
        </w:rPr>
        <w:t xml:space="preserve"> Viscount powers</w:t>
      </w:r>
      <w:r w:rsidR="00592240">
        <w:rPr>
          <w:rFonts w:ascii="Avenir Next" w:hAnsi="Avenir Next" w:cs="Arial"/>
          <w:color w:val="808080" w:themeColor="background1" w:themeShade="80"/>
          <w:sz w:val="22"/>
          <w:szCs w:val="22"/>
          <w:lang w:val="en-GB"/>
        </w:rPr>
        <w:t xml:space="preserve"> include</w:t>
      </w:r>
      <w:r>
        <w:rPr>
          <w:rFonts w:ascii="Avenir Next" w:hAnsi="Avenir Next" w:cs="Arial"/>
          <w:color w:val="808080" w:themeColor="background1" w:themeShade="80"/>
          <w:sz w:val="22"/>
          <w:szCs w:val="22"/>
          <w:lang w:val="en-GB"/>
        </w:rPr>
        <w:t xml:space="preserve"> to </w:t>
      </w:r>
      <w:r w:rsidR="00D52C4A">
        <w:rPr>
          <w:rFonts w:ascii="Avenir Next" w:hAnsi="Avenir Next" w:cs="Arial"/>
          <w:color w:val="808080" w:themeColor="background1" w:themeShade="80"/>
          <w:sz w:val="22"/>
          <w:szCs w:val="22"/>
          <w:lang w:val="en-GB"/>
        </w:rPr>
        <w:t xml:space="preserve">defend the proceedings in </w:t>
      </w:r>
      <w:r w:rsidR="006373B6">
        <w:rPr>
          <w:rFonts w:ascii="Avenir Next" w:hAnsi="Avenir Next" w:cs="Arial"/>
          <w:color w:val="808080" w:themeColor="background1" w:themeShade="80"/>
          <w:sz w:val="22"/>
          <w:szCs w:val="22"/>
          <w:lang w:val="en-GB"/>
        </w:rPr>
        <w:t>relation</w:t>
      </w:r>
      <w:r w:rsidR="00D52C4A">
        <w:rPr>
          <w:rFonts w:ascii="Avenir Next" w:hAnsi="Avenir Next" w:cs="Arial"/>
          <w:color w:val="808080" w:themeColor="background1" w:themeShade="80"/>
          <w:sz w:val="22"/>
          <w:szCs w:val="22"/>
          <w:lang w:val="en-GB"/>
        </w:rPr>
        <w:t xml:space="preserve"> to the debtor’s property (debts, claims, shares, business).  Viscount has powers to carry on business of the debtor, summons any person in </w:t>
      </w:r>
      <w:r w:rsidR="006373B6">
        <w:rPr>
          <w:rFonts w:ascii="Avenir Next" w:hAnsi="Avenir Next" w:cs="Arial"/>
          <w:color w:val="808080" w:themeColor="background1" w:themeShade="80"/>
          <w:sz w:val="22"/>
          <w:szCs w:val="22"/>
          <w:lang w:val="en-GB"/>
        </w:rPr>
        <w:t>possession</w:t>
      </w:r>
      <w:r w:rsidR="00D52C4A">
        <w:rPr>
          <w:rFonts w:ascii="Avenir Next" w:hAnsi="Avenir Next" w:cs="Arial"/>
          <w:color w:val="808080" w:themeColor="background1" w:themeShade="80"/>
          <w:sz w:val="22"/>
          <w:szCs w:val="22"/>
          <w:lang w:val="en-GB"/>
        </w:rPr>
        <w:t xml:space="preserve"> of </w:t>
      </w:r>
      <w:r w:rsidR="006373B6">
        <w:rPr>
          <w:rFonts w:ascii="Avenir Next" w:hAnsi="Avenir Next" w:cs="Arial"/>
          <w:color w:val="808080" w:themeColor="background1" w:themeShade="80"/>
          <w:sz w:val="22"/>
          <w:szCs w:val="22"/>
          <w:lang w:val="en-GB"/>
        </w:rPr>
        <w:t>information</w:t>
      </w:r>
      <w:r w:rsidR="00D52C4A">
        <w:rPr>
          <w:rFonts w:ascii="Avenir Next" w:hAnsi="Avenir Next" w:cs="Arial"/>
          <w:color w:val="808080" w:themeColor="background1" w:themeShade="80"/>
          <w:sz w:val="22"/>
          <w:szCs w:val="22"/>
          <w:lang w:val="en-GB"/>
        </w:rPr>
        <w:t xml:space="preserve"> relating to the debtor’s activities, powers to require documentation.  Viscount also </w:t>
      </w:r>
      <w:r w:rsidR="006373B6">
        <w:rPr>
          <w:rFonts w:ascii="Avenir Next" w:hAnsi="Avenir Next" w:cs="Arial"/>
          <w:color w:val="808080" w:themeColor="background1" w:themeShade="80"/>
          <w:sz w:val="22"/>
          <w:szCs w:val="22"/>
          <w:lang w:val="en-GB"/>
        </w:rPr>
        <w:t>adjudicates</w:t>
      </w:r>
      <w:r w:rsidR="00D52C4A">
        <w:rPr>
          <w:rFonts w:ascii="Avenir Next" w:hAnsi="Avenir Next" w:cs="Arial"/>
          <w:color w:val="808080" w:themeColor="background1" w:themeShade="80"/>
          <w:sz w:val="22"/>
          <w:szCs w:val="22"/>
          <w:lang w:val="en-GB"/>
        </w:rPr>
        <w:t xml:space="preserve"> on creditor claims and </w:t>
      </w:r>
      <w:r>
        <w:rPr>
          <w:rFonts w:ascii="Avenir Next" w:hAnsi="Avenir Next" w:cs="Arial"/>
          <w:color w:val="808080" w:themeColor="background1" w:themeShade="80"/>
          <w:sz w:val="22"/>
          <w:szCs w:val="22"/>
          <w:lang w:val="en-GB"/>
        </w:rPr>
        <w:t xml:space="preserve">investigate the circumstances surrounding the insolvency including whether there are offences that were committed.  Viscount also has the power to dissolve the company by filing the necessary forms with the Registrar of Companies. </w:t>
      </w:r>
    </w:p>
    <w:p w14:paraId="70DDF73E" w14:textId="77777777" w:rsidR="006373B6" w:rsidRDefault="006373B6" w:rsidP="00930EFF">
      <w:pPr>
        <w:jc w:val="both"/>
        <w:rPr>
          <w:rFonts w:ascii="Avenir Next" w:hAnsi="Avenir Next" w:cs="Arial"/>
          <w:color w:val="808080" w:themeColor="background1" w:themeShade="80"/>
          <w:sz w:val="22"/>
          <w:szCs w:val="22"/>
          <w:lang w:val="en-GB"/>
        </w:rPr>
      </w:pPr>
    </w:p>
    <w:p w14:paraId="06C8AEF1" w14:textId="3197EADC" w:rsidR="006373B6" w:rsidRDefault="006373B6" w:rsidP="006E7BE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592240">
        <w:rPr>
          <w:rFonts w:ascii="Avenir Next" w:hAnsi="Avenir Next" w:cs="Arial"/>
          <w:color w:val="808080" w:themeColor="background1" w:themeShade="80"/>
          <w:sz w:val="22"/>
          <w:szCs w:val="22"/>
          <w:lang w:val="en-GB"/>
        </w:rPr>
        <w:t xml:space="preserve">Viscount </w:t>
      </w:r>
      <w:r>
        <w:rPr>
          <w:rFonts w:ascii="Avenir Next" w:hAnsi="Avenir Next" w:cs="Arial"/>
          <w:color w:val="808080" w:themeColor="background1" w:themeShade="80"/>
          <w:sz w:val="22"/>
          <w:szCs w:val="22"/>
          <w:lang w:val="en-GB"/>
        </w:rPr>
        <w:t xml:space="preserve">may report the progress of the </w:t>
      </w:r>
      <w:proofErr w:type="spellStart"/>
      <w:r w:rsidR="006E7BE0" w:rsidRPr="00771CFE">
        <w:rPr>
          <w:rFonts w:ascii="Avenir Next" w:hAnsi="Avenir Next" w:cs="Arial"/>
          <w:i/>
          <w:iCs/>
          <w:color w:val="808080" w:themeColor="background1" w:themeShade="80"/>
          <w:sz w:val="22"/>
          <w:szCs w:val="22"/>
          <w:lang w:val="en-GB"/>
        </w:rPr>
        <w:t>désastre</w:t>
      </w:r>
      <w:proofErr w:type="spellEnd"/>
      <w:r w:rsidR="006E7BE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to the creditors and may apply to the </w:t>
      </w:r>
      <w:r w:rsidR="00640177">
        <w:rPr>
          <w:rFonts w:ascii="Avenir Next" w:hAnsi="Avenir Next" w:cs="Arial"/>
          <w:color w:val="808080" w:themeColor="background1" w:themeShade="80"/>
          <w:sz w:val="22"/>
          <w:szCs w:val="22"/>
          <w:lang w:val="en-GB"/>
        </w:rPr>
        <w:t xml:space="preserve">Court </w:t>
      </w:r>
      <w:r>
        <w:rPr>
          <w:rFonts w:ascii="Avenir Next" w:hAnsi="Avenir Next" w:cs="Arial"/>
          <w:color w:val="808080" w:themeColor="background1" w:themeShade="80"/>
          <w:sz w:val="22"/>
          <w:szCs w:val="22"/>
          <w:lang w:val="en-GB"/>
        </w:rPr>
        <w:t xml:space="preserve">for directions on any issues.  </w:t>
      </w:r>
    </w:p>
    <w:p w14:paraId="1D32CA62" w14:textId="77777777" w:rsidR="00A46298" w:rsidRDefault="00A46298" w:rsidP="00930EFF">
      <w:pPr>
        <w:jc w:val="both"/>
        <w:rPr>
          <w:rFonts w:ascii="Avenir Next" w:hAnsi="Avenir Next" w:cs="Arial"/>
          <w:color w:val="808080" w:themeColor="background1" w:themeShade="80"/>
          <w:sz w:val="22"/>
          <w:szCs w:val="22"/>
          <w:lang w:val="en-GB"/>
        </w:rPr>
      </w:pPr>
    </w:p>
    <w:p w14:paraId="152102AC" w14:textId="647C4038" w:rsidR="00A96B5A" w:rsidRDefault="00096E50" w:rsidP="006E7BE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404C1D" w:rsidRPr="00404C1D">
        <w:rPr>
          <w:rFonts w:ascii="Avenir Next" w:hAnsi="Avenir Next" w:cs="Arial"/>
          <w:color w:val="808080" w:themeColor="background1" w:themeShade="80"/>
          <w:sz w:val="22"/>
          <w:szCs w:val="22"/>
          <w:lang w:val="en-GB"/>
        </w:rPr>
        <w:t xml:space="preserve"> Jersey liquidator’s </w:t>
      </w:r>
      <w:r w:rsidR="00640177">
        <w:rPr>
          <w:rFonts w:ascii="Avenir Next" w:hAnsi="Avenir Next" w:cs="Arial"/>
          <w:color w:val="808080" w:themeColor="background1" w:themeShade="80"/>
          <w:sz w:val="22"/>
          <w:szCs w:val="22"/>
          <w:lang w:val="en-GB"/>
        </w:rPr>
        <w:t xml:space="preserve">powers and </w:t>
      </w:r>
      <w:r w:rsidR="00404C1D" w:rsidRPr="00404C1D">
        <w:rPr>
          <w:rFonts w:ascii="Avenir Next" w:hAnsi="Avenir Next" w:cs="Arial"/>
          <w:color w:val="808080" w:themeColor="background1" w:themeShade="80"/>
          <w:sz w:val="22"/>
          <w:szCs w:val="22"/>
          <w:lang w:val="en-GB"/>
        </w:rPr>
        <w:t>dut</w:t>
      </w:r>
      <w:r w:rsidR="00640177">
        <w:rPr>
          <w:rFonts w:ascii="Avenir Next" w:hAnsi="Avenir Next" w:cs="Arial"/>
          <w:color w:val="808080" w:themeColor="background1" w:themeShade="80"/>
          <w:sz w:val="22"/>
          <w:szCs w:val="22"/>
          <w:lang w:val="en-GB"/>
        </w:rPr>
        <w:t xml:space="preserve">ies are set out in Articles 170 and 171 of </w:t>
      </w:r>
      <w:r w:rsidR="00640177" w:rsidRPr="00640177">
        <w:rPr>
          <w:rFonts w:ascii="Avenir Next" w:hAnsi="Avenir Next" w:cs="Arial"/>
          <w:color w:val="808080" w:themeColor="background1" w:themeShade="80"/>
          <w:sz w:val="22"/>
          <w:szCs w:val="22"/>
          <w:lang w:val="en-GB"/>
        </w:rPr>
        <w:t>Companies (Jersey) Law 1991</w:t>
      </w:r>
      <w:r w:rsidR="00640177" w:rsidRPr="00404C1D">
        <w:rPr>
          <w:rFonts w:ascii="Avenir Next" w:hAnsi="Avenir Next" w:cs="Arial"/>
          <w:color w:val="808080" w:themeColor="background1" w:themeShade="80"/>
          <w:sz w:val="22"/>
          <w:szCs w:val="22"/>
          <w:lang w:val="en-GB"/>
        </w:rPr>
        <w:t xml:space="preserve"> </w:t>
      </w:r>
      <w:r w:rsidR="00640177">
        <w:rPr>
          <w:rFonts w:ascii="Avenir Next" w:hAnsi="Avenir Next" w:cs="Arial"/>
          <w:color w:val="808080" w:themeColor="background1" w:themeShade="80"/>
          <w:sz w:val="22"/>
          <w:szCs w:val="22"/>
          <w:lang w:val="en-GB"/>
        </w:rPr>
        <w:t xml:space="preserve">and </w:t>
      </w:r>
      <w:r w:rsidR="0033437B" w:rsidRPr="00404C1D">
        <w:rPr>
          <w:rFonts w:ascii="Avenir Next" w:hAnsi="Avenir Next" w:cs="Arial"/>
          <w:color w:val="808080" w:themeColor="background1" w:themeShade="80"/>
          <w:sz w:val="22"/>
          <w:szCs w:val="22"/>
          <w:lang w:val="en-GB"/>
        </w:rPr>
        <w:t>includes</w:t>
      </w:r>
      <w:r w:rsidR="00404C1D" w:rsidRPr="00404C1D">
        <w:rPr>
          <w:rFonts w:ascii="Avenir Next" w:hAnsi="Avenir Next" w:cs="Arial"/>
          <w:color w:val="808080" w:themeColor="background1" w:themeShade="80"/>
          <w:sz w:val="22"/>
          <w:szCs w:val="22"/>
          <w:lang w:val="en-GB"/>
        </w:rPr>
        <w:t xml:space="preserve"> collecting and realising the debtor’s assets and thereafter distribution it in satisfaction of the </w:t>
      </w:r>
      <w:r w:rsidR="00357E8E">
        <w:rPr>
          <w:rFonts w:ascii="Avenir Next" w:hAnsi="Avenir Next" w:cs="Arial"/>
          <w:color w:val="808080" w:themeColor="background1" w:themeShade="80"/>
          <w:sz w:val="22"/>
          <w:szCs w:val="22"/>
          <w:lang w:val="en-GB"/>
        </w:rPr>
        <w:t xml:space="preserve">debts </w:t>
      </w:r>
      <w:proofErr w:type="spellStart"/>
      <w:r w:rsidR="00404C1D" w:rsidRPr="00404C1D">
        <w:rPr>
          <w:rFonts w:ascii="Avenir Next" w:hAnsi="Avenir Next" w:cs="Arial"/>
          <w:i/>
          <w:iCs/>
          <w:color w:val="808080" w:themeColor="background1" w:themeShade="80"/>
          <w:sz w:val="22"/>
          <w:szCs w:val="22"/>
          <w:lang w:val="en-GB"/>
        </w:rPr>
        <w:t>pari</w:t>
      </w:r>
      <w:proofErr w:type="spellEnd"/>
      <w:r w:rsidR="00404C1D" w:rsidRPr="00404C1D">
        <w:rPr>
          <w:rFonts w:ascii="Avenir Next" w:hAnsi="Avenir Next" w:cs="Arial"/>
          <w:i/>
          <w:iCs/>
          <w:color w:val="808080" w:themeColor="background1" w:themeShade="80"/>
          <w:sz w:val="22"/>
          <w:szCs w:val="22"/>
          <w:lang w:val="en-GB"/>
        </w:rPr>
        <w:t xml:space="preserve"> passu</w:t>
      </w:r>
      <w:r w:rsidR="00404C1D" w:rsidRPr="00404C1D">
        <w:rPr>
          <w:rFonts w:ascii="Avenir Next" w:hAnsi="Avenir Next" w:cs="Arial"/>
          <w:color w:val="808080" w:themeColor="background1" w:themeShade="80"/>
          <w:sz w:val="22"/>
          <w:szCs w:val="22"/>
          <w:lang w:val="en-GB"/>
        </w:rPr>
        <w:t xml:space="preserve"> following payment of all priority creditors.  The liquidator is obliged to report any possible criminal offences to </w:t>
      </w:r>
      <w:r w:rsidR="00357E8E">
        <w:rPr>
          <w:rFonts w:ascii="Avenir Next" w:hAnsi="Avenir Next" w:cs="Arial"/>
          <w:color w:val="808080" w:themeColor="background1" w:themeShade="80"/>
          <w:sz w:val="22"/>
          <w:szCs w:val="22"/>
          <w:lang w:val="en-GB"/>
        </w:rPr>
        <w:t>the</w:t>
      </w:r>
      <w:r w:rsidR="00404C1D" w:rsidRPr="00404C1D">
        <w:rPr>
          <w:rFonts w:ascii="Avenir Next" w:hAnsi="Avenir Next" w:cs="Arial"/>
          <w:color w:val="808080" w:themeColor="background1" w:themeShade="80"/>
          <w:sz w:val="22"/>
          <w:szCs w:val="22"/>
          <w:lang w:val="en-GB"/>
        </w:rPr>
        <w:t xml:space="preserve"> Attorney General</w:t>
      </w:r>
      <w:r w:rsidR="00404C1D">
        <w:rPr>
          <w:rFonts w:ascii="Arial" w:hAnsi="Arial" w:cs="Arial"/>
          <w:color w:val="4A4F54"/>
        </w:rPr>
        <w:t>.</w:t>
      </w:r>
      <w:r w:rsidR="0033437B">
        <w:rPr>
          <w:rFonts w:ascii="Arial" w:hAnsi="Arial" w:cs="Arial"/>
          <w:color w:val="4A4F54"/>
        </w:rPr>
        <w:t xml:space="preserve"> </w:t>
      </w:r>
      <w:r w:rsidR="00404C1D">
        <w:rPr>
          <w:rFonts w:ascii="Arial" w:hAnsi="Arial" w:cs="Arial"/>
          <w:color w:val="4A4F54"/>
        </w:rPr>
        <w:t xml:space="preserve"> </w:t>
      </w:r>
      <w:r w:rsidR="00404C1D" w:rsidRPr="00771CFE">
        <w:rPr>
          <w:rFonts w:ascii="Avenir Next" w:hAnsi="Avenir Next" w:cs="Arial"/>
          <w:color w:val="808080" w:themeColor="background1" w:themeShade="80"/>
          <w:sz w:val="22"/>
          <w:szCs w:val="22"/>
          <w:lang w:val="en-GB"/>
        </w:rPr>
        <w:t xml:space="preserve">Many of the procedural rules </w:t>
      </w:r>
      <w:r w:rsidR="0033437B" w:rsidRPr="00771CFE">
        <w:rPr>
          <w:rFonts w:ascii="Avenir Next" w:hAnsi="Avenir Next" w:cs="Arial"/>
          <w:color w:val="808080" w:themeColor="background1" w:themeShade="80"/>
          <w:sz w:val="22"/>
          <w:szCs w:val="22"/>
          <w:lang w:val="en-GB"/>
        </w:rPr>
        <w:t xml:space="preserve">which apply to </w:t>
      </w:r>
      <w:proofErr w:type="spellStart"/>
      <w:r w:rsidR="00404C1D" w:rsidRPr="00771CFE">
        <w:rPr>
          <w:rFonts w:ascii="Avenir Next" w:hAnsi="Avenir Next" w:cs="Arial"/>
          <w:i/>
          <w:iCs/>
          <w:color w:val="808080" w:themeColor="background1" w:themeShade="80"/>
          <w:sz w:val="22"/>
          <w:szCs w:val="22"/>
          <w:lang w:val="en-GB"/>
        </w:rPr>
        <w:t>désastre</w:t>
      </w:r>
      <w:proofErr w:type="spellEnd"/>
      <w:r w:rsidR="00404C1D" w:rsidRPr="00771CFE">
        <w:rPr>
          <w:rFonts w:ascii="Avenir Next" w:hAnsi="Avenir Next" w:cs="Arial"/>
          <w:color w:val="808080" w:themeColor="background1" w:themeShade="80"/>
          <w:sz w:val="22"/>
          <w:szCs w:val="22"/>
          <w:lang w:val="en-GB"/>
        </w:rPr>
        <w:t xml:space="preserve">, </w:t>
      </w:r>
      <w:r w:rsidR="0033437B" w:rsidRPr="00771CFE">
        <w:rPr>
          <w:rFonts w:ascii="Avenir Next" w:hAnsi="Avenir Next" w:cs="Arial"/>
          <w:color w:val="808080" w:themeColor="background1" w:themeShade="80"/>
          <w:sz w:val="22"/>
          <w:szCs w:val="22"/>
          <w:lang w:val="en-GB"/>
        </w:rPr>
        <w:t xml:space="preserve">applies to </w:t>
      </w:r>
      <w:r w:rsidR="00771CFE" w:rsidRPr="00771CFE">
        <w:rPr>
          <w:rFonts w:ascii="Avenir Next" w:hAnsi="Avenir Next" w:cs="Arial"/>
          <w:color w:val="808080" w:themeColor="background1" w:themeShade="80"/>
          <w:sz w:val="22"/>
          <w:szCs w:val="22"/>
          <w:lang w:val="en-GB"/>
        </w:rPr>
        <w:t xml:space="preserve">certain actions and powers of the liquidator </w:t>
      </w:r>
      <w:r w:rsidR="00404C1D" w:rsidRPr="00771CFE">
        <w:rPr>
          <w:rFonts w:ascii="Avenir Next" w:hAnsi="Avenir Next" w:cs="Arial"/>
          <w:color w:val="808080" w:themeColor="background1" w:themeShade="80"/>
          <w:sz w:val="22"/>
          <w:szCs w:val="22"/>
          <w:lang w:val="en-GB"/>
        </w:rPr>
        <w:t xml:space="preserve">including </w:t>
      </w:r>
      <w:r w:rsidR="00771CFE" w:rsidRPr="00771CFE">
        <w:rPr>
          <w:rFonts w:ascii="Avenir Next" w:hAnsi="Avenir Next" w:cs="Arial"/>
          <w:color w:val="808080" w:themeColor="background1" w:themeShade="80"/>
          <w:sz w:val="22"/>
          <w:szCs w:val="22"/>
          <w:lang w:val="en-GB"/>
        </w:rPr>
        <w:t xml:space="preserve">adjudicating on and </w:t>
      </w:r>
      <w:r w:rsidR="00404C1D" w:rsidRPr="00771CFE">
        <w:rPr>
          <w:rFonts w:ascii="Avenir Next" w:hAnsi="Avenir Next" w:cs="Arial"/>
          <w:color w:val="808080" w:themeColor="background1" w:themeShade="80"/>
          <w:sz w:val="22"/>
          <w:szCs w:val="22"/>
          <w:lang w:val="en-GB"/>
        </w:rPr>
        <w:t>proving debts</w:t>
      </w:r>
      <w:r w:rsidR="00771CFE" w:rsidRPr="00771CFE">
        <w:rPr>
          <w:rFonts w:ascii="Avenir Next" w:hAnsi="Avenir Next" w:cs="Arial"/>
          <w:color w:val="808080" w:themeColor="background1" w:themeShade="80"/>
          <w:sz w:val="22"/>
          <w:szCs w:val="22"/>
          <w:lang w:val="en-GB"/>
        </w:rPr>
        <w:t xml:space="preserve">.  Certain actions however such as compromising claims or </w:t>
      </w:r>
      <w:r w:rsidR="00404C1D" w:rsidRPr="00771CFE">
        <w:rPr>
          <w:rFonts w:ascii="Avenir Next" w:hAnsi="Avenir Next" w:cs="Arial"/>
          <w:color w:val="808080" w:themeColor="background1" w:themeShade="80"/>
          <w:sz w:val="22"/>
          <w:szCs w:val="22"/>
          <w:lang w:val="en-GB"/>
        </w:rPr>
        <w:t>paying creditors in full</w:t>
      </w:r>
      <w:r w:rsidR="00771CFE" w:rsidRPr="00771CFE">
        <w:rPr>
          <w:rFonts w:ascii="Avenir Next" w:hAnsi="Avenir Next" w:cs="Arial"/>
          <w:color w:val="808080" w:themeColor="background1" w:themeShade="80"/>
          <w:sz w:val="22"/>
          <w:szCs w:val="22"/>
          <w:lang w:val="en-GB"/>
        </w:rPr>
        <w:t xml:space="preserve"> </w:t>
      </w:r>
      <w:r w:rsidR="00404C1D" w:rsidRPr="00771CFE">
        <w:rPr>
          <w:rFonts w:ascii="Avenir Next" w:hAnsi="Avenir Next" w:cs="Arial"/>
          <w:color w:val="808080" w:themeColor="background1" w:themeShade="80"/>
          <w:sz w:val="22"/>
          <w:szCs w:val="22"/>
          <w:lang w:val="en-GB"/>
        </w:rPr>
        <w:t xml:space="preserve">require sanction of the </w:t>
      </w:r>
      <w:r w:rsidR="00771CFE" w:rsidRPr="00771CFE">
        <w:rPr>
          <w:rFonts w:ascii="Avenir Next" w:hAnsi="Avenir Next" w:cs="Arial"/>
          <w:color w:val="808080" w:themeColor="background1" w:themeShade="80"/>
          <w:sz w:val="22"/>
          <w:szCs w:val="22"/>
          <w:lang w:val="en-GB"/>
        </w:rPr>
        <w:t xml:space="preserve">creditor’s committee or the </w:t>
      </w:r>
      <w:r w:rsidR="00404C1D" w:rsidRPr="00771CFE">
        <w:rPr>
          <w:rFonts w:ascii="Avenir Next" w:hAnsi="Avenir Next" w:cs="Arial"/>
          <w:color w:val="808080" w:themeColor="background1" w:themeShade="80"/>
          <w:sz w:val="22"/>
          <w:szCs w:val="22"/>
          <w:lang w:val="en-GB"/>
        </w:rPr>
        <w:t>Cour</w:t>
      </w:r>
      <w:r w:rsidR="00771CFE" w:rsidRPr="00771CFE">
        <w:rPr>
          <w:rFonts w:ascii="Avenir Next" w:hAnsi="Avenir Next" w:cs="Arial"/>
          <w:color w:val="808080" w:themeColor="background1" w:themeShade="80"/>
          <w:sz w:val="22"/>
          <w:szCs w:val="22"/>
          <w:lang w:val="en-GB"/>
        </w:rPr>
        <w:t>t.</w:t>
      </w:r>
    </w:p>
    <w:p w14:paraId="011E0914" w14:textId="77777777" w:rsidR="00640177" w:rsidRDefault="00640177" w:rsidP="006E7BE0">
      <w:pPr>
        <w:ind w:left="720"/>
        <w:jc w:val="both"/>
        <w:rPr>
          <w:rFonts w:ascii="Avenir Next" w:hAnsi="Avenir Next" w:cs="Arial"/>
          <w:color w:val="808080" w:themeColor="background1" w:themeShade="80"/>
          <w:sz w:val="22"/>
          <w:szCs w:val="22"/>
          <w:lang w:val="en-GB"/>
        </w:rPr>
      </w:pPr>
    </w:p>
    <w:p w14:paraId="43A2CD95" w14:textId="77777777" w:rsidR="00640177" w:rsidRDefault="00640177" w:rsidP="006E7BE0">
      <w:pPr>
        <w:ind w:left="720"/>
        <w:jc w:val="both"/>
        <w:rPr>
          <w:rFonts w:ascii="Avenir Next" w:hAnsi="Avenir Next" w:cs="Arial"/>
          <w:color w:val="808080" w:themeColor="background1" w:themeShade="80"/>
          <w:sz w:val="22"/>
          <w:szCs w:val="22"/>
          <w:lang w:val="en-GB"/>
        </w:rPr>
      </w:pPr>
    </w:p>
    <w:p w14:paraId="06AE7AC8" w14:textId="77777777" w:rsidR="00640177" w:rsidRPr="00A96B5A" w:rsidRDefault="00640177" w:rsidP="006E7BE0">
      <w:pPr>
        <w:ind w:left="720"/>
        <w:jc w:val="both"/>
        <w:rPr>
          <w:rFonts w:ascii="Avenir Next" w:hAnsi="Avenir Next" w:cs="Arial"/>
          <w:color w:val="808080" w:themeColor="background1" w:themeShade="80"/>
          <w:sz w:val="22"/>
          <w:szCs w:val="22"/>
          <w:lang w:val="en-GB"/>
        </w:rPr>
      </w:pPr>
    </w:p>
    <w:p w14:paraId="0F13070D"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lastRenderedPageBreak/>
        <w:t xml:space="preserve">Question 2.2 [maximum </w:t>
      </w:r>
      <w:r>
        <w:rPr>
          <w:rFonts w:ascii="Avenir Next Demi Bold" w:hAnsi="Avenir Next Demi Bold"/>
          <w:iCs w:val="0"/>
        </w:rPr>
        <w:t>2</w:t>
      </w:r>
      <w:r w:rsidRPr="00B1461F">
        <w:rPr>
          <w:rFonts w:ascii="Avenir Next Demi Bold" w:hAnsi="Avenir Next Demi Bold"/>
          <w:iCs w:val="0"/>
        </w:rPr>
        <w:t xml:space="preserve"> marks]</w:t>
      </w:r>
    </w:p>
    <w:p w14:paraId="68023132" w14:textId="77777777" w:rsidR="00930EFF" w:rsidRPr="00B87DBA" w:rsidRDefault="00930EFF" w:rsidP="00930EFF">
      <w:pPr>
        <w:rPr>
          <w:rFonts w:ascii="Avenir Next" w:hAnsi="Avenir Next"/>
          <w:sz w:val="22"/>
          <w:szCs w:val="22"/>
          <w:lang w:val="en-GB"/>
        </w:rPr>
      </w:pPr>
    </w:p>
    <w:p w14:paraId="37264333" w14:textId="77777777" w:rsidR="00930EFF" w:rsidRPr="00B87DBA" w:rsidRDefault="00930EFF" w:rsidP="00930EFF">
      <w:pPr>
        <w:jc w:val="both"/>
        <w:rPr>
          <w:rFonts w:ascii="Avenir Next" w:hAnsi="Avenir Next" w:cs="Arial"/>
          <w:sz w:val="22"/>
          <w:szCs w:val="22"/>
          <w:lang w:val="en-GB"/>
        </w:rPr>
      </w:pPr>
      <w:r w:rsidRPr="00B573F1">
        <w:rPr>
          <w:rFonts w:ascii="Avenir Next" w:hAnsi="Avenir Next" w:cs="Arial"/>
          <w:sz w:val="22"/>
          <w:szCs w:val="22"/>
          <w:lang w:val="en-GB"/>
        </w:rPr>
        <w:t>Describe briefly the practical reasons why Jersey may not have a statutory or customary corporate rescue and turnaround procedure equivalent to an English administration or US Chapter 11</w:t>
      </w:r>
      <w:r w:rsidRPr="00B87DBA">
        <w:rPr>
          <w:rFonts w:ascii="Avenir Next" w:hAnsi="Avenir Next" w:cs="Arial"/>
          <w:sz w:val="22"/>
          <w:szCs w:val="22"/>
          <w:lang w:val="en-GB"/>
        </w:rPr>
        <w:t xml:space="preserve">:  </w:t>
      </w:r>
    </w:p>
    <w:p w14:paraId="51ECD4EB" w14:textId="1ED6D884" w:rsidR="00930EFF" w:rsidRDefault="00930EFF" w:rsidP="00930EFF">
      <w:pPr>
        <w:jc w:val="both"/>
        <w:rPr>
          <w:rFonts w:ascii="Avenir Next" w:hAnsi="Avenir Next" w:cs="Arial"/>
          <w:sz w:val="22"/>
          <w:szCs w:val="22"/>
          <w:lang w:val="en-GB"/>
        </w:rPr>
      </w:pPr>
    </w:p>
    <w:p w14:paraId="46B7D916" w14:textId="2A5C0BE1" w:rsidR="00A96B5A" w:rsidRPr="00A96B5A" w:rsidRDefault="00771CFE" w:rsidP="006E7BE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Jersey is an offshore jurisdiction and international finance centre, which is a different business landscape to a typical onshore jurisdiction.  Jersey has 33,000 li</w:t>
      </w:r>
      <w:r w:rsidR="002A63A6">
        <w:rPr>
          <w:rFonts w:ascii="Avenir Next" w:hAnsi="Avenir Next" w:cs="Arial"/>
          <w:color w:val="808080" w:themeColor="background1" w:themeShade="80"/>
          <w:sz w:val="22"/>
          <w:szCs w:val="22"/>
          <w:lang w:val="en-GB"/>
        </w:rPr>
        <w:t>v</w:t>
      </w:r>
      <w:r>
        <w:rPr>
          <w:rFonts w:ascii="Avenir Next" w:hAnsi="Avenir Next" w:cs="Arial"/>
          <w:color w:val="808080" w:themeColor="background1" w:themeShade="80"/>
          <w:sz w:val="22"/>
          <w:szCs w:val="22"/>
          <w:lang w:val="en-GB"/>
        </w:rPr>
        <w:t xml:space="preserve">e companies.  A reason for the number of companies in Jersey is that they are often used for financial structuring and another </w:t>
      </w:r>
      <w:r w:rsidR="00993681">
        <w:rPr>
          <w:rFonts w:ascii="Avenir Next" w:hAnsi="Avenir Next" w:cs="Arial"/>
          <w:color w:val="808080" w:themeColor="background1" w:themeShade="80"/>
          <w:sz w:val="22"/>
          <w:szCs w:val="22"/>
          <w:lang w:val="en-GB"/>
        </w:rPr>
        <w:t>finance</w:t>
      </w:r>
      <w:r>
        <w:rPr>
          <w:rFonts w:ascii="Avenir Next" w:hAnsi="Avenir Next" w:cs="Arial"/>
          <w:color w:val="808080" w:themeColor="background1" w:themeShade="80"/>
          <w:sz w:val="22"/>
          <w:szCs w:val="22"/>
          <w:lang w:val="en-GB"/>
        </w:rPr>
        <w:t xml:space="preserve">-related </w:t>
      </w:r>
      <w:r w:rsidR="00357E8E">
        <w:rPr>
          <w:rFonts w:ascii="Avenir Next" w:hAnsi="Avenir Next" w:cs="Arial"/>
          <w:color w:val="808080" w:themeColor="background1" w:themeShade="80"/>
          <w:sz w:val="22"/>
          <w:szCs w:val="22"/>
          <w:lang w:val="en-GB"/>
        </w:rPr>
        <w:t>purpose</w:t>
      </w:r>
      <w:r>
        <w:rPr>
          <w:rFonts w:ascii="Avenir Next" w:hAnsi="Avenir Next" w:cs="Arial"/>
          <w:color w:val="808080" w:themeColor="background1" w:themeShade="80"/>
          <w:sz w:val="22"/>
          <w:szCs w:val="22"/>
          <w:lang w:val="en-GB"/>
        </w:rPr>
        <w:t xml:space="preserve"> as opposed to more traditional trading business found onshore.  With that many companies the number of man</w:t>
      </w:r>
      <w:r w:rsidR="00357E8E">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ged solvent liquidations is high, whereas the requirement for </w:t>
      </w:r>
      <w:r w:rsidR="00357E8E">
        <w:rPr>
          <w:rFonts w:ascii="Avenir Next" w:hAnsi="Avenir Next" w:cs="Arial"/>
          <w:color w:val="808080" w:themeColor="background1" w:themeShade="80"/>
          <w:sz w:val="22"/>
          <w:szCs w:val="22"/>
          <w:lang w:val="en-GB"/>
        </w:rPr>
        <w:t xml:space="preserve">corporate </w:t>
      </w:r>
      <w:r w:rsidR="00993681">
        <w:rPr>
          <w:rFonts w:ascii="Avenir Next" w:hAnsi="Avenir Next" w:cs="Arial"/>
          <w:color w:val="808080" w:themeColor="background1" w:themeShade="80"/>
          <w:sz w:val="22"/>
          <w:szCs w:val="22"/>
          <w:lang w:val="en-GB"/>
        </w:rPr>
        <w:t>rescue</w:t>
      </w:r>
      <w:r>
        <w:rPr>
          <w:rFonts w:ascii="Avenir Next" w:hAnsi="Avenir Next" w:cs="Arial"/>
          <w:color w:val="808080" w:themeColor="background1" w:themeShade="80"/>
          <w:sz w:val="22"/>
          <w:szCs w:val="22"/>
          <w:lang w:val="en-GB"/>
        </w:rPr>
        <w:t xml:space="preserve"> and turnaround processes, which are more typically associated with </w:t>
      </w:r>
      <w:r w:rsidR="00BC2459">
        <w:rPr>
          <w:rFonts w:ascii="Avenir Next" w:hAnsi="Avenir Next" w:cs="Arial"/>
          <w:color w:val="808080" w:themeColor="background1" w:themeShade="80"/>
          <w:sz w:val="22"/>
          <w:szCs w:val="22"/>
          <w:lang w:val="en-GB"/>
        </w:rPr>
        <w:t>traditional</w:t>
      </w:r>
      <w:r>
        <w:rPr>
          <w:rFonts w:ascii="Avenir Next" w:hAnsi="Avenir Next" w:cs="Arial"/>
          <w:color w:val="808080" w:themeColor="background1" w:themeShade="80"/>
          <w:sz w:val="22"/>
          <w:szCs w:val="22"/>
          <w:lang w:val="en-GB"/>
        </w:rPr>
        <w:t xml:space="preserve"> trading business</w:t>
      </w:r>
      <w:r w:rsidR="00357E8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is low.  </w:t>
      </w:r>
    </w:p>
    <w:p w14:paraId="333D0364" w14:textId="77777777" w:rsidR="00A96B5A" w:rsidRPr="00A96B5A" w:rsidRDefault="00A96B5A" w:rsidP="00930EFF">
      <w:pPr>
        <w:jc w:val="both"/>
        <w:rPr>
          <w:rFonts w:ascii="Avenir Next" w:hAnsi="Avenir Next" w:cs="Arial"/>
          <w:sz w:val="22"/>
          <w:szCs w:val="22"/>
          <w:lang w:val="en-GB"/>
        </w:rPr>
      </w:pPr>
    </w:p>
    <w:p w14:paraId="272EF539" w14:textId="77777777" w:rsidR="00930EFF" w:rsidRPr="00B1461F" w:rsidRDefault="00930EFF" w:rsidP="00930EFF">
      <w:pPr>
        <w:pStyle w:val="INSOLstyleheading4"/>
        <w:rPr>
          <w:rFonts w:ascii="Avenir Next Demi Bold" w:hAnsi="Avenir Next Demi Bold"/>
          <w:iCs w:val="0"/>
        </w:rPr>
      </w:pPr>
      <w:bookmarkStart w:id="0" w:name="_Hlk17709135"/>
      <w:r w:rsidRPr="00B1461F">
        <w:rPr>
          <w:rFonts w:ascii="Avenir Next Demi Bold" w:hAnsi="Avenir Next Demi Bold"/>
          <w:iCs w:val="0"/>
        </w:rPr>
        <w:t>Question 2.3 [maximum 2 marks]</w:t>
      </w:r>
    </w:p>
    <w:p w14:paraId="4F824660"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53D2B354" w14:textId="77777777" w:rsidR="00930EFF" w:rsidRDefault="00930EFF" w:rsidP="00930EFF">
      <w:pPr>
        <w:jc w:val="both"/>
        <w:rPr>
          <w:rFonts w:ascii="Avenir Next" w:hAnsi="Avenir Next" w:cs="Arial"/>
          <w:sz w:val="22"/>
          <w:szCs w:val="22"/>
          <w:lang w:val="en-GB"/>
        </w:rPr>
      </w:pPr>
      <w:r w:rsidRPr="00883C05">
        <w:rPr>
          <w:rFonts w:ascii="Avenir Next" w:hAnsi="Avenir Next" w:cs="Arial"/>
          <w:sz w:val="22"/>
          <w:szCs w:val="22"/>
          <w:lang w:val="en-GB"/>
        </w:rPr>
        <w:t>Describe the ways in which a creditor might take enforcement action in Jersey</w:t>
      </w:r>
      <w:r>
        <w:rPr>
          <w:rFonts w:ascii="Avenir Next" w:hAnsi="Avenir Next" w:cs="Arial"/>
          <w:sz w:val="22"/>
          <w:szCs w:val="22"/>
          <w:lang w:val="en-GB"/>
        </w:rPr>
        <w:t>.</w:t>
      </w:r>
    </w:p>
    <w:p w14:paraId="55369147" w14:textId="739B7F19" w:rsidR="00930EFF" w:rsidRDefault="00930EFF" w:rsidP="00930EFF">
      <w:pPr>
        <w:rPr>
          <w:rFonts w:ascii="Avenir Next" w:hAnsi="Avenir Next" w:cs="Arial"/>
          <w:bCs/>
          <w:color w:val="000000" w:themeColor="text1"/>
          <w:sz w:val="22"/>
          <w:szCs w:val="22"/>
          <w:lang w:val="en-GB"/>
        </w:rPr>
      </w:pPr>
    </w:p>
    <w:p w14:paraId="64DF20C9" w14:textId="26DEF800" w:rsidR="00357E8E" w:rsidRDefault="00357E8E" w:rsidP="00357E8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secured creditor’s power of enforcement is exercisable on occurrence of the default event.  The secured creditor must give 14 days-written notice to the grantor of the security if the secured creditor wants to appropriate or sell the collateral.  The obligation to give 14 days-notice only applies where the secured creditor intends to appropriate or sell the collateral. </w:t>
      </w:r>
    </w:p>
    <w:p w14:paraId="1224C5DD" w14:textId="77777777" w:rsidR="00357E8E" w:rsidRDefault="00357E8E" w:rsidP="00993681">
      <w:pPr>
        <w:ind w:firstLine="720"/>
        <w:jc w:val="both"/>
        <w:rPr>
          <w:rFonts w:ascii="Avenir Next" w:hAnsi="Avenir Next" w:cs="Arial"/>
          <w:color w:val="808080" w:themeColor="background1" w:themeShade="80"/>
          <w:sz w:val="22"/>
          <w:szCs w:val="22"/>
          <w:lang w:val="en-GB"/>
        </w:rPr>
      </w:pPr>
    </w:p>
    <w:p w14:paraId="28F08FD2" w14:textId="276F6695" w:rsidR="00357E8E" w:rsidRDefault="00357E8E" w:rsidP="00357E8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security is over immovable property, the secured creditor will need to apply to the court for a </w:t>
      </w:r>
      <w:proofErr w:type="spellStart"/>
      <w:r w:rsidRPr="00771CFE">
        <w:rPr>
          <w:rFonts w:ascii="Avenir Next" w:hAnsi="Avenir Next" w:cs="Arial"/>
          <w:i/>
          <w:iCs/>
          <w:color w:val="808080" w:themeColor="background1" w:themeShade="80"/>
          <w:sz w:val="22"/>
          <w:szCs w:val="22"/>
          <w:lang w:val="en-GB"/>
        </w:rPr>
        <w:t>désastre</w:t>
      </w:r>
      <w:proofErr w:type="spellEnd"/>
      <w:r w:rsidRPr="0099368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or a </w:t>
      </w:r>
      <w:proofErr w:type="spellStart"/>
      <w:r w:rsidRPr="00480B4E">
        <w:rPr>
          <w:rFonts w:ascii="Avenir Next" w:hAnsi="Avenir Next" w:cs="Arial"/>
          <w:color w:val="808080" w:themeColor="background1" w:themeShade="80"/>
          <w:sz w:val="22"/>
          <w:szCs w:val="22"/>
          <w:lang w:val="en-GB"/>
        </w:rPr>
        <w:t>dégrèvement</w:t>
      </w:r>
      <w:proofErr w:type="spellEnd"/>
      <w:r>
        <w:rPr>
          <w:rFonts w:ascii="Avenir Next" w:hAnsi="Avenir Next" w:cs="Arial"/>
          <w:color w:val="808080" w:themeColor="background1" w:themeShade="80"/>
          <w:sz w:val="22"/>
          <w:szCs w:val="22"/>
          <w:lang w:val="en-GB"/>
        </w:rPr>
        <w:t xml:space="preserve">.  Where the security is over moveable property the secured creditor may apply to the court to enforce their contractual rights.  </w:t>
      </w:r>
    </w:p>
    <w:p w14:paraId="2B807E08" w14:textId="77777777" w:rsidR="00357E8E" w:rsidRDefault="00357E8E" w:rsidP="00993681">
      <w:pPr>
        <w:ind w:firstLine="720"/>
        <w:jc w:val="both"/>
        <w:rPr>
          <w:rFonts w:ascii="Avenir Next" w:hAnsi="Avenir Next" w:cs="Arial"/>
          <w:color w:val="808080" w:themeColor="background1" w:themeShade="80"/>
          <w:sz w:val="22"/>
          <w:szCs w:val="22"/>
          <w:lang w:val="en-GB"/>
        </w:rPr>
      </w:pPr>
    </w:p>
    <w:p w14:paraId="644D4ADD" w14:textId="5EF9AD76" w:rsidR="00993681" w:rsidRDefault="00993681" w:rsidP="00993681">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creditor might take enforcement action in Jersey in the following ways: </w:t>
      </w:r>
    </w:p>
    <w:p w14:paraId="2F67C4EA" w14:textId="77777777" w:rsidR="00A96B5A" w:rsidRDefault="00A96B5A" w:rsidP="00930EFF">
      <w:pPr>
        <w:rPr>
          <w:rFonts w:ascii="Avenir Next" w:hAnsi="Avenir Next" w:cs="Arial"/>
          <w:color w:val="808080" w:themeColor="background1" w:themeShade="80"/>
          <w:sz w:val="22"/>
          <w:szCs w:val="22"/>
          <w:lang w:val="en-GB"/>
        </w:rPr>
      </w:pPr>
    </w:p>
    <w:p w14:paraId="74CCAA0A" w14:textId="494E4063" w:rsidR="00993681" w:rsidRPr="00993681" w:rsidRDefault="00993681" w:rsidP="00594C61">
      <w:pPr>
        <w:pStyle w:val="ListParagraph"/>
        <w:numPr>
          <w:ilvl w:val="0"/>
          <w:numId w:val="20"/>
        </w:numPr>
        <w:rPr>
          <w:rFonts w:ascii="Avenir Next" w:hAnsi="Avenir Next" w:cs="Arial"/>
          <w:color w:val="808080" w:themeColor="background1" w:themeShade="80"/>
          <w:sz w:val="22"/>
          <w:szCs w:val="22"/>
          <w:lang w:val="en-GB"/>
        </w:rPr>
      </w:pPr>
      <w:r w:rsidRPr="00993681">
        <w:rPr>
          <w:rFonts w:ascii="Avenir Next" w:hAnsi="Avenir Next" w:cs="Arial"/>
          <w:color w:val="808080" w:themeColor="background1" w:themeShade="80"/>
          <w:sz w:val="22"/>
          <w:szCs w:val="22"/>
          <w:lang w:val="en-GB"/>
        </w:rPr>
        <w:t xml:space="preserve">By making a </w:t>
      </w:r>
      <w:proofErr w:type="spellStart"/>
      <w:r w:rsidR="006E7BE0" w:rsidRPr="00771CFE">
        <w:rPr>
          <w:rFonts w:ascii="Avenir Next" w:hAnsi="Avenir Next" w:cs="Arial"/>
          <w:i/>
          <w:iCs/>
          <w:color w:val="808080" w:themeColor="background1" w:themeShade="80"/>
          <w:sz w:val="22"/>
          <w:szCs w:val="22"/>
          <w:lang w:val="en-GB"/>
        </w:rPr>
        <w:t>désastre</w:t>
      </w:r>
      <w:proofErr w:type="spellEnd"/>
      <w:r w:rsidR="006E7BE0" w:rsidRPr="00993681">
        <w:rPr>
          <w:rFonts w:ascii="Avenir Next" w:hAnsi="Avenir Next" w:cs="Arial"/>
          <w:color w:val="808080" w:themeColor="background1" w:themeShade="80"/>
          <w:sz w:val="22"/>
          <w:szCs w:val="22"/>
          <w:lang w:val="en-GB"/>
        </w:rPr>
        <w:t xml:space="preserve"> </w:t>
      </w:r>
      <w:r w:rsidRPr="00993681">
        <w:rPr>
          <w:rFonts w:ascii="Avenir Next" w:hAnsi="Avenir Next" w:cs="Arial"/>
          <w:color w:val="808080" w:themeColor="background1" w:themeShade="80"/>
          <w:sz w:val="22"/>
          <w:szCs w:val="22"/>
          <w:lang w:val="en-GB"/>
        </w:rPr>
        <w:t xml:space="preserve">application – this is where the debtor is insolvent and the creditor must confirm that that is the case.  The Viscount is appointed to wind-up the debtor and distribute its assets.  </w:t>
      </w:r>
    </w:p>
    <w:p w14:paraId="1FF2E1B1" w14:textId="77777777" w:rsidR="00993681" w:rsidRDefault="00993681" w:rsidP="00993681">
      <w:pPr>
        <w:ind w:left="720"/>
        <w:rPr>
          <w:rFonts w:ascii="Avenir Next" w:hAnsi="Avenir Next" w:cs="Arial"/>
          <w:color w:val="808080" w:themeColor="background1" w:themeShade="80"/>
          <w:sz w:val="22"/>
          <w:szCs w:val="22"/>
          <w:lang w:val="en-GB"/>
        </w:rPr>
      </w:pPr>
    </w:p>
    <w:p w14:paraId="12F75C34" w14:textId="77184FC1" w:rsidR="00993681" w:rsidRDefault="00993681" w:rsidP="000E7B33">
      <w:p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creditor</w:t>
      </w:r>
      <w:r w:rsidR="00357E8E">
        <w:rPr>
          <w:rFonts w:ascii="Avenir Next" w:hAnsi="Avenir Next" w:cs="Arial"/>
          <w:color w:val="808080" w:themeColor="background1" w:themeShade="80"/>
          <w:sz w:val="22"/>
          <w:szCs w:val="22"/>
          <w:lang w:val="en-GB"/>
        </w:rPr>
        <w:t xml:space="preserve"> must be </w:t>
      </w:r>
      <w:r>
        <w:rPr>
          <w:rFonts w:ascii="Avenir Next" w:hAnsi="Avenir Next" w:cs="Arial"/>
          <w:color w:val="808080" w:themeColor="background1" w:themeShade="80"/>
          <w:sz w:val="22"/>
          <w:szCs w:val="22"/>
          <w:lang w:val="en-GB"/>
        </w:rPr>
        <w:t xml:space="preserve">owed not less than </w:t>
      </w:r>
      <w:r>
        <w:rPr>
          <w:rFonts w:ascii="Calibri" w:hAnsi="Calibri" w:cs="Calibri"/>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3,000 </w:t>
      </w:r>
      <w:r w:rsidR="00536EB7">
        <w:rPr>
          <w:rFonts w:ascii="Avenir Next" w:hAnsi="Avenir Next" w:cs="Arial"/>
          <w:color w:val="808080" w:themeColor="background1" w:themeShade="80"/>
          <w:sz w:val="22"/>
          <w:szCs w:val="22"/>
          <w:lang w:val="en-GB"/>
        </w:rPr>
        <w:t xml:space="preserve">and </w:t>
      </w:r>
      <w:r>
        <w:rPr>
          <w:rFonts w:ascii="Avenir Next" w:hAnsi="Avenir Next" w:cs="Arial"/>
          <w:color w:val="808080" w:themeColor="background1" w:themeShade="80"/>
          <w:sz w:val="22"/>
          <w:szCs w:val="22"/>
          <w:lang w:val="en-GB"/>
        </w:rPr>
        <w:t>appl</w:t>
      </w:r>
      <w:r w:rsidR="00536EB7">
        <w:rPr>
          <w:rFonts w:ascii="Avenir Next" w:hAnsi="Avenir Next" w:cs="Arial"/>
          <w:color w:val="808080" w:themeColor="background1" w:themeShade="80"/>
          <w:sz w:val="22"/>
          <w:szCs w:val="22"/>
          <w:lang w:val="en-GB"/>
        </w:rPr>
        <w:t xml:space="preserve">y </w:t>
      </w:r>
      <w:r>
        <w:rPr>
          <w:rFonts w:ascii="Avenir Next" w:hAnsi="Avenir Next" w:cs="Arial"/>
          <w:color w:val="808080" w:themeColor="background1" w:themeShade="80"/>
          <w:sz w:val="22"/>
          <w:szCs w:val="22"/>
          <w:lang w:val="en-GB"/>
        </w:rPr>
        <w:t xml:space="preserve">to the Jersey Court for the court to declare that the debtor’s property be vested in the Viscount.  If successful, the Viscount will realise the debtor’s assets and distribute the proceeds to the debtor’s creditors. </w:t>
      </w:r>
    </w:p>
    <w:p w14:paraId="78B0CDCB" w14:textId="77777777" w:rsidR="000E7B33" w:rsidRDefault="000E7B33" w:rsidP="000E7B33">
      <w:pPr>
        <w:ind w:left="1080"/>
        <w:jc w:val="both"/>
        <w:rPr>
          <w:rFonts w:ascii="Avenir Next" w:hAnsi="Avenir Next" w:cs="Arial"/>
          <w:color w:val="808080" w:themeColor="background1" w:themeShade="80"/>
          <w:sz w:val="22"/>
          <w:szCs w:val="22"/>
          <w:lang w:val="en-GB"/>
        </w:rPr>
      </w:pPr>
    </w:p>
    <w:p w14:paraId="27A17FDC" w14:textId="27A75F54" w:rsidR="000E7B33" w:rsidRDefault="000E7B33" w:rsidP="000E7B33">
      <w:p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proofErr w:type="spellStart"/>
      <w:r w:rsidRPr="00771CFE">
        <w:rPr>
          <w:rFonts w:ascii="Avenir Next" w:hAnsi="Avenir Next" w:cs="Arial"/>
          <w:i/>
          <w:iCs/>
          <w:color w:val="808080" w:themeColor="background1" w:themeShade="80"/>
          <w:sz w:val="22"/>
          <w:szCs w:val="22"/>
          <w:lang w:val="en-GB"/>
        </w:rPr>
        <w:t>désastre</w:t>
      </w:r>
      <w:proofErr w:type="spellEnd"/>
      <w:r w:rsidRPr="0099368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is applicable to enforce debt against companies or individual.  </w:t>
      </w:r>
    </w:p>
    <w:p w14:paraId="77ACAAB7" w14:textId="77777777" w:rsidR="00993681" w:rsidRDefault="00993681" w:rsidP="00993681">
      <w:pPr>
        <w:ind w:left="720"/>
        <w:rPr>
          <w:rFonts w:ascii="Avenir Next" w:hAnsi="Avenir Next" w:cs="Arial"/>
          <w:color w:val="808080" w:themeColor="background1" w:themeShade="80"/>
          <w:sz w:val="22"/>
          <w:szCs w:val="22"/>
          <w:lang w:val="en-GB"/>
        </w:rPr>
      </w:pPr>
    </w:p>
    <w:p w14:paraId="3BE3E480" w14:textId="6FCEE91B" w:rsidR="00993681" w:rsidRDefault="000E7B33" w:rsidP="000E7B33">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By a creditors winding-up application - </w:t>
      </w:r>
      <w:r w:rsidR="00993681">
        <w:rPr>
          <w:rFonts w:ascii="Avenir Next" w:hAnsi="Avenir Next" w:cs="Arial"/>
          <w:color w:val="808080" w:themeColor="background1" w:themeShade="80"/>
          <w:sz w:val="22"/>
          <w:szCs w:val="22"/>
          <w:lang w:val="en-GB"/>
        </w:rPr>
        <w:t xml:space="preserve">Since March 2022, following amendments to the Companies (Jersey) Law 1991 creditors are now also able to apply to the Jersey Court for the debtor company to be placed into creditor’s wind-up and for liquidators to be appointed.  </w:t>
      </w:r>
    </w:p>
    <w:p w14:paraId="7864442A" w14:textId="77777777" w:rsidR="00993681" w:rsidRDefault="00993681" w:rsidP="00993681">
      <w:pPr>
        <w:ind w:left="720"/>
        <w:rPr>
          <w:rFonts w:ascii="Avenir Next" w:hAnsi="Avenir Next" w:cs="Arial"/>
          <w:color w:val="808080" w:themeColor="background1" w:themeShade="80"/>
          <w:sz w:val="22"/>
          <w:szCs w:val="22"/>
          <w:lang w:val="en-GB"/>
        </w:rPr>
      </w:pPr>
    </w:p>
    <w:p w14:paraId="655176F7" w14:textId="1B0F7CF3" w:rsidR="00993681" w:rsidRDefault="00993681" w:rsidP="00993681">
      <w:pPr>
        <w:ind w:left="108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E86DB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creditor may apply to the Jersey Court to commence a creditor’s wind-up if they </w:t>
      </w:r>
      <w:proofErr w:type="gramStart"/>
      <w:r>
        <w:rPr>
          <w:rFonts w:ascii="Avenir Next" w:hAnsi="Avenir Next" w:cs="Arial"/>
          <w:color w:val="808080" w:themeColor="background1" w:themeShade="80"/>
          <w:sz w:val="22"/>
          <w:szCs w:val="22"/>
          <w:lang w:val="en-GB"/>
        </w:rPr>
        <w:t>have:-</w:t>
      </w:r>
      <w:proofErr w:type="gramEnd"/>
    </w:p>
    <w:p w14:paraId="147882EA" w14:textId="18374F48" w:rsidR="00993681" w:rsidRPr="00993681" w:rsidRDefault="00993681" w:rsidP="00594C61">
      <w:pPr>
        <w:pStyle w:val="ListParagraph"/>
        <w:numPr>
          <w:ilvl w:val="1"/>
          <w:numId w:val="21"/>
        </w:numPr>
        <w:rPr>
          <w:rFonts w:ascii="Avenir Next" w:hAnsi="Avenir Next" w:cs="Arial"/>
          <w:color w:val="808080" w:themeColor="background1" w:themeShade="80"/>
          <w:sz w:val="22"/>
          <w:szCs w:val="22"/>
          <w:lang w:val="en-GB"/>
        </w:rPr>
      </w:pPr>
      <w:r w:rsidRPr="00993681">
        <w:rPr>
          <w:rFonts w:ascii="Avenir Next" w:hAnsi="Avenir Next" w:cs="Arial"/>
          <w:color w:val="808080" w:themeColor="background1" w:themeShade="80"/>
          <w:sz w:val="22"/>
          <w:szCs w:val="22"/>
          <w:lang w:val="en-GB"/>
        </w:rPr>
        <w:t xml:space="preserve">a claim against the company for at least </w:t>
      </w:r>
      <w:r w:rsidR="004B391D">
        <w:rPr>
          <w:rFonts w:ascii="Calibri" w:hAnsi="Calibri" w:cs="Calibri"/>
          <w:color w:val="808080" w:themeColor="background1" w:themeShade="80"/>
          <w:sz w:val="22"/>
          <w:szCs w:val="22"/>
          <w:lang w:val="en-GB"/>
        </w:rPr>
        <w:t>£</w:t>
      </w:r>
      <w:r w:rsidRPr="00993681">
        <w:rPr>
          <w:rFonts w:ascii="Avenir Next" w:hAnsi="Avenir Next" w:cs="Arial"/>
          <w:color w:val="808080" w:themeColor="background1" w:themeShade="80"/>
          <w:sz w:val="22"/>
          <w:szCs w:val="22"/>
          <w:lang w:val="en-GB"/>
        </w:rPr>
        <w:t xml:space="preserve">3,000; and </w:t>
      </w:r>
    </w:p>
    <w:p w14:paraId="1EFC17E2" w14:textId="26A89DA8" w:rsidR="00993681" w:rsidRPr="00993681" w:rsidRDefault="00993681" w:rsidP="00594C61">
      <w:pPr>
        <w:pStyle w:val="ListParagraph"/>
        <w:numPr>
          <w:ilvl w:val="1"/>
          <w:numId w:val="21"/>
        </w:numPr>
        <w:rPr>
          <w:rFonts w:ascii="Avenir Next" w:hAnsi="Avenir Next" w:cs="Arial"/>
          <w:color w:val="808080" w:themeColor="background1" w:themeShade="80"/>
          <w:sz w:val="22"/>
          <w:szCs w:val="22"/>
          <w:lang w:val="en-GB"/>
        </w:rPr>
      </w:pPr>
      <w:r w:rsidRPr="00993681">
        <w:rPr>
          <w:rFonts w:ascii="Avenir Next" w:hAnsi="Avenir Next" w:cs="Arial"/>
          <w:color w:val="808080" w:themeColor="background1" w:themeShade="80"/>
          <w:sz w:val="22"/>
          <w:szCs w:val="22"/>
          <w:lang w:val="en-GB"/>
        </w:rPr>
        <w:t xml:space="preserve">the company is unable to pay its debts; </w:t>
      </w:r>
    </w:p>
    <w:p w14:paraId="59C241D9" w14:textId="744F6BDE" w:rsidR="00993681" w:rsidRPr="00993681" w:rsidRDefault="00993681" w:rsidP="00594C61">
      <w:pPr>
        <w:pStyle w:val="ListParagraph"/>
        <w:numPr>
          <w:ilvl w:val="1"/>
          <w:numId w:val="21"/>
        </w:numPr>
        <w:rPr>
          <w:rFonts w:ascii="Avenir Next" w:hAnsi="Avenir Next" w:cs="Arial"/>
          <w:color w:val="808080" w:themeColor="background1" w:themeShade="80"/>
          <w:sz w:val="22"/>
          <w:szCs w:val="22"/>
          <w:lang w:val="en-GB"/>
        </w:rPr>
      </w:pPr>
      <w:r w:rsidRPr="00993681">
        <w:rPr>
          <w:rFonts w:ascii="Avenir Next" w:hAnsi="Avenir Next" w:cs="Arial"/>
          <w:color w:val="808080" w:themeColor="background1" w:themeShade="80"/>
          <w:sz w:val="22"/>
          <w:szCs w:val="22"/>
          <w:lang w:val="en-GB"/>
        </w:rPr>
        <w:t xml:space="preserve">The creditor can prove the company’s insolvency; or </w:t>
      </w:r>
    </w:p>
    <w:p w14:paraId="2254552F" w14:textId="53BEBBFD" w:rsidR="00993681" w:rsidRPr="00993681" w:rsidRDefault="00993681" w:rsidP="00594C61">
      <w:pPr>
        <w:pStyle w:val="ListParagraph"/>
        <w:numPr>
          <w:ilvl w:val="1"/>
          <w:numId w:val="21"/>
        </w:numPr>
        <w:rPr>
          <w:rFonts w:ascii="Avenir Next" w:hAnsi="Avenir Next" w:cs="Arial"/>
          <w:color w:val="808080" w:themeColor="background1" w:themeShade="80"/>
          <w:sz w:val="22"/>
          <w:szCs w:val="22"/>
          <w:lang w:val="en-GB"/>
        </w:rPr>
      </w:pPr>
      <w:r w:rsidRPr="00993681">
        <w:rPr>
          <w:rFonts w:ascii="Avenir Next" w:hAnsi="Avenir Next" w:cs="Arial"/>
          <w:color w:val="808080" w:themeColor="background1" w:themeShade="80"/>
          <w:sz w:val="22"/>
          <w:szCs w:val="22"/>
          <w:lang w:val="en-GB"/>
        </w:rPr>
        <w:t>The company consented to the creditor making the application.</w:t>
      </w:r>
    </w:p>
    <w:p w14:paraId="22A5123F" w14:textId="77777777" w:rsidR="00C261D6" w:rsidRDefault="00C261D6" w:rsidP="00993681">
      <w:pPr>
        <w:ind w:left="720"/>
        <w:rPr>
          <w:rFonts w:ascii="Avenir Next" w:hAnsi="Avenir Next" w:cs="Arial"/>
          <w:color w:val="808080" w:themeColor="background1" w:themeShade="80"/>
          <w:sz w:val="22"/>
          <w:szCs w:val="22"/>
          <w:lang w:val="en-GB"/>
        </w:rPr>
      </w:pPr>
    </w:p>
    <w:p w14:paraId="1EBD7A7F" w14:textId="732D0EFE" w:rsidR="00993681" w:rsidRDefault="00C261D6" w:rsidP="00C261D6">
      <w:pPr>
        <w:ind w:left="720" w:firstLine="36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creditor winding-up is only applicable to Jersey companies. </w:t>
      </w:r>
    </w:p>
    <w:p w14:paraId="377DE0FD" w14:textId="77777777" w:rsidR="00C261D6" w:rsidRDefault="00C261D6" w:rsidP="00993681">
      <w:pPr>
        <w:ind w:left="720"/>
        <w:rPr>
          <w:rFonts w:ascii="Avenir Next" w:hAnsi="Avenir Next" w:cs="Arial"/>
          <w:color w:val="808080" w:themeColor="background1" w:themeShade="80"/>
          <w:sz w:val="22"/>
          <w:szCs w:val="22"/>
          <w:lang w:val="en-GB"/>
        </w:rPr>
      </w:pPr>
    </w:p>
    <w:p w14:paraId="3FAD060E" w14:textId="77777777" w:rsidR="00C261D6" w:rsidRDefault="00C261D6" w:rsidP="00993681">
      <w:pPr>
        <w:ind w:left="720"/>
        <w:rPr>
          <w:rFonts w:ascii="Avenir Next" w:hAnsi="Avenir Next" w:cs="Arial"/>
          <w:color w:val="808080" w:themeColor="background1" w:themeShade="80"/>
          <w:sz w:val="22"/>
          <w:szCs w:val="22"/>
          <w:lang w:val="en-GB"/>
        </w:rPr>
      </w:pPr>
    </w:p>
    <w:p w14:paraId="26A20E89"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3</w:t>
      </w:r>
      <w:r w:rsidRPr="00B1461F">
        <w:rPr>
          <w:rFonts w:ascii="Avenir Next Demi Bold" w:hAnsi="Avenir Next Demi Bold"/>
          <w:iCs w:val="0"/>
        </w:rPr>
        <w:t xml:space="preserve"> marks]</w:t>
      </w:r>
    </w:p>
    <w:p w14:paraId="321472AA"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1F715594" w14:textId="5886C686" w:rsidR="00930EFF" w:rsidRDefault="00930EFF" w:rsidP="00930EFF">
      <w:pPr>
        <w:rPr>
          <w:rFonts w:ascii="Avenir Next" w:hAnsi="Avenir Next" w:cs="Arial"/>
          <w:sz w:val="22"/>
          <w:szCs w:val="22"/>
          <w:lang w:val="en-GB"/>
        </w:rPr>
      </w:pPr>
      <w:r w:rsidRPr="001373A0">
        <w:rPr>
          <w:rFonts w:ascii="Avenir Next" w:hAnsi="Avenir Next" w:cs="Arial"/>
          <w:sz w:val="22"/>
          <w:szCs w:val="22"/>
          <w:lang w:val="en-GB"/>
        </w:rPr>
        <w:t xml:space="preserve">What claims potentially rank as priority claims in a </w:t>
      </w:r>
      <w:proofErr w:type="spellStart"/>
      <w:r w:rsidRPr="003D37BA">
        <w:rPr>
          <w:rFonts w:ascii="Avenir Next" w:hAnsi="Avenir Next" w:cs="Arial"/>
          <w:i/>
          <w:iCs/>
          <w:sz w:val="22"/>
          <w:szCs w:val="22"/>
          <w:lang w:val="en-GB"/>
        </w:rPr>
        <w:t>Désastre</w:t>
      </w:r>
      <w:proofErr w:type="spellEnd"/>
      <w:r>
        <w:rPr>
          <w:rFonts w:ascii="Avenir Next" w:hAnsi="Avenir Next" w:cs="Arial"/>
          <w:sz w:val="22"/>
          <w:szCs w:val="22"/>
          <w:lang w:val="en-GB"/>
        </w:rPr>
        <w:t>?</w:t>
      </w:r>
    </w:p>
    <w:p w14:paraId="457AE2BD" w14:textId="7D494FD1" w:rsidR="00277C7C" w:rsidRDefault="00277C7C" w:rsidP="00930EFF">
      <w:pPr>
        <w:rPr>
          <w:rFonts w:ascii="Avenir Next" w:hAnsi="Avenir Next" w:cs="Arial"/>
          <w:sz w:val="22"/>
          <w:szCs w:val="22"/>
          <w:lang w:val="en-GB"/>
        </w:rPr>
      </w:pPr>
    </w:p>
    <w:p w14:paraId="2778564E" w14:textId="3C856267" w:rsidR="0082080A" w:rsidRDefault="00F6006E" w:rsidP="00F6006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32 of the </w:t>
      </w:r>
      <w:r w:rsidRPr="00F6006E">
        <w:rPr>
          <w:rFonts w:ascii="Avenir Next" w:hAnsi="Avenir Next" w:cs="Arial"/>
          <w:color w:val="808080" w:themeColor="background1" w:themeShade="80"/>
          <w:sz w:val="22"/>
          <w:szCs w:val="22"/>
          <w:lang w:val="en-GB"/>
        </w:rPr>
        <w:t>Bankruptcy (</w:t>
      </w:r>
      <w:proofErr w:type="spellStart"/>
      <w:r w:rsidRPr="00F6006E">
        <w:rPr>
          <w:rFonts w:ascii="Avenir Next" w:hAnsi="Avenir Next" w:cs="Arial"/>
          <w:color w:val="808080" w:themeColor="background1" w:themeShade="80"/>
          <w:sz w:val="22"/>
          <w:szCs w:val="22"/>
          <w:lang w:val="en-GB"/>
        </w:rPr>
        <w:t>Désastre</w:t>
      </w:r>
      <w:proofErr w:type="spellEnd"/>
      <w:r w:rsidRPr="00F6006E">
        <w:rPr>
          <w:rFonts w:ascii="Avenir Next" w:hAnsi="Avenir Next" w:cs="Arial"/>
          <w:color w:val="808080" w:themeColor="background1" w:themeShade="80"/>
          <w:sz w:val="22"/>
          <w:szCs w:val="22"/>
          <w:lang w:val="en-GB"/>
        </w:rPr>
        <w:t>) (Jersey) Law 1990</w:t>
      </w:r>
      <w:r>
        <w:rPr>
          <w:rFonts w:ascii="Avenir Next" w:hAnsi="Avenir Next" w:cs="Arial"/>
          <w:color w:val="808080" w:themeColor="background1" w:themeShade="80"/>
          <w:sz w:val="22"/>
          <w:szCs w:val="22"/>
          <w:lang w:val="en-GB"/>
        </w:rPr>
        <w:t>, i</w:t>
      </w:r>
      <w:r w:rsidR="0082080A">
        <w:rPr>
          <w:rFonts w:ascii="Avenir Next" w:hAnsi="Avenir Next" w:cs="Arial"/>
          <w:color w:val="808080" w:themeColor="background1" w:themeShade="80"/>
          <w:sz w:val="22"/>
          <w:szCs w:val="22"/>
          <w:lang w:val="en-GB"/>
        </w:rPr>
        <w:t xml:space="preserve">n a </w:t>
      </w:r>
      <w:proofErr w:type="spellStart"/>
      <w:r w:rsidR="0082080A" w:rsidRPr="00771CFE">
        <w:rPr>
          <w:rFonts w:ascii="Avenir Next" w:hAnsi="Avenir Next" w:cs="Arial"/>
          <w:i/>
          <w:iCs/>
          <w:color w:val="808080" w:themeColor="background1" w:themeShade="80"/>
          <w:sz w:val="22"/>
          <w:szCs w:val="22"/>
          <w:lang w:val="en-GB"/>
        </w:rPr>
        <w:t>désastre</w:t>
      </w:r>
      <w:proofErr w:type="spellEnd"/>
      <w:r w:rsidR="0082080A" w:rsidRPr="00A96B5A">
        <w:rPr>
          <w:rFonts w:ascii="Avenir Next" w:hAnsi="Avenir Next" w:cs="Arial"/>
          <w:color w:val="808080" w:themeColor="background1" w:themeShade="80"/>
          <w:sz w:val="22"/>
          <w:szCs w:val="22"/>
          <w:lang w:val="en-GB"/>
        </w:rPr>
        <w:t xml:space="preserve"> </w:t>
      </w:r>
      <w:r w:rsidR="0082080A">
        <w:rPr>
          <w:rFonts w:ascii="Avenir Next" w:hAnsi="Avenir Next" w:cs="Arial"/>
          <w:color w:val="808080" w:themeColor="background1" w:themeShade="80"/>
          <w:sz w:val="22"/>
          <w:szCs w:val="22"/>
          <w:lang w:val="en-GB"/>
        </w:rPr>
        <w:t xml:space="preserve">the following claims potentially rank as priority claims: </w:t>
      </w:r>
    </w:p>
    <w:p w14:paraId="13067F78" w14:textId="77777777" w:rsidR="0082080A" w:rsidRDefault="0082080A" w:rsidP="007426E5">
      <w:pPr>
        <w:jc w:val="both"/>
        <w:rPr>
          <w:rFonts w:ascii="Avenir Next" w:hAnsi="Avenir Next" w:cs="Arial"/>
          <w:color w:val="808080" w:themeColor="background1" w:themeShade="80"/>
          <w:sz w:val="22"/>
          <w:szCs w:val="22"/>
          <w:lang w:val="en-GB"/>
        </w:rPr>
      </w:pPr>
    </w:p>
    <w:p w14:paraId="78E4D143" w14:textId="606A66BD" w:rsidR="0082080A" w:rsidRPr="0082080A" w:rsidRDefault="0082080A" w:rsidP="00594C61">
      <w:pPr>
        <w:pStyle w:val="ListParagraph"/>
        <w:numPr>
          <w:ilvl w:val="0"/>
          <w:numId w:val="22"/>
        </w:numPr>
        <w:jc w:val="both"/>
        <w:rPr>
          <w:rFonts w:ascii="Avenir Next" w:hAnsi="Avenir Next" w:cs="Arial"/>
          <w:color w:val="808080" w:themeColor="background1" w:themeShade="80"/>
          <w:sz w:val="22"/>
          <w:szCs w:val="22"/>
          <w:lang w:val="en-GB"/>
        </w:rPr>
      </w:pPr>
      <w:r w:rsidRPr="0082080A">
        <w:rPr>
          <w:rFonts w:ascii="Avenir Next" w:hAnsi="Avenir Next" w:cs="Arial"/>
          <w:color w:val="808080" w:themeColor="background1" w:themeShade="80"/>
          <w:sz w:val="22"/>
          <w:szCs w:val="22"/>
          <w:lang w:val="en-GB"/>
        </w:rPr>
        <w:t>Payment of Viscount’s fees</w:t>
      </w:r>
      <w:r>
        <w:rPr>
          <w:rFonts w:ascii="Avenir Next" w:hAnsi="Avenir Next" w:cs="Arial"/>
          <w:color w:val="808080" w:themeColor="background1" w:themeShade="80"/>
          <w:sz w:val="22"/>
          <w:szCs w:val="22"/>
          <w:lang w:val="en-GB"/>
        </w:rPr>
        <w:t>;</w:t>
      </w:r>
    </w:p>
    <w:p w14:paraId="30C81276" w14:textId="08DD9788" w:rsidR="0082080A" w:rsidRDefault="0082080A" w:rsidP="00594C61">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Debtor’s employees up to six months of arrears per employee; </w:t>
      </w:r>
      <w:r w:rsidR="00F6006E">
        <w:rPr>
          <w:rFonts w:ascii="Avenir Next" w:hAnsi="Avenir Next" w:cs="Arial"/>
          <w:color w:val="808080" w:themeColor="background1" w:themeShade="80"/>
          <w:sz w:val="22"/>
          <w:szCs w:val="22"/>
          <w:lang w:val="en-GB"/>
        </w:rPr>
        <w:t xml:space="preserve">includes vacation pay and bonuses; </w:t>
      </w:r>
    </w:p>
    <w:p w14:paraId="17D23511" w14:textId="74A7A987" w:rsidR="00F6006E" w:rsidRDefault="00F6006E" w:rsidP="00594C61">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Health Insurance Fund payments under the Health Insurance (Jersey) Law 1967 and the social Security Fund under the Social Security (Jersey) Law 1974;</w:t>
      </w:r>
    </w:p>
    <w:p w14:paraId="48EDBCAC" w14:textId="2205B857" w:rsidR="0082080A" w:rsidRDefault="0082080A" w:rsidP="00594C61">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Taxes</w:t>
      </w:r>
      <w:r w:rsidR="00F6006E">
        <w:rPr>
          <w:rFonts w:ascii="Avenir Next" w:hAnsi="Avenir Next" w:cs="Arial"/>
          <w:color w:val="808080" w:themeColor="background1" w:themeShade="80"/>
          <w:sz w:val="22"/>
          <w:szCs w:val="22"/>
          <w:lang w:val="en-GB"/>
        </w:rPr>
        <w:t xml:space="preserve"> due under Income Tax (Jersey) Law 1961 and Good and Services Tax (Jersey) Law 2007; </w:t>
      </w:r>
    </w:p>
    <w:p w14:paraId="28572F79" w14:textId="2A2AE569" w:rsidR="0082080A" w:rsidRDefault="0082080A" w:rsidP="00594C61">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 to 2 months’ rent arrears; </w:t>
      </w:r>
      <w:r w:rsidR="00B96920">
        <w:rPr>
          <w:rFonts w:ascii="Avenir Next" w:hAnsi="Avenir Next" w:cs="Arial"/>
          <w:color w:val="808080" w:themeColor="background1" w:themeShade="80"/>
          <w:sz w:val="22"/>
          <w:szCs w:val="22"/>
          <w:lang w:val="en-GB"/>
        </w:rPr>
        <w:t>and</w:t>
      </w:r>
    </w:p>
    <w:p w14:paraId="0630CE1B" w14:textId="1C5B5FCB" w:rsidR="00F6006E" w:rsidRDefault="00B96920" w:rsidP="00594C61">
      <w:pPr>
        <w:pStyle w:val="ListParagraph"/>
        <w:numPr>
          <w:ilvl w:val="0"/>
          <w:numId w:val="22"/>
        </w:numPr>
        <w:jc w:val="both"/>
        <w:rPr>
          <w:rFonts w:ascii="Avenir Next" w:hAnsi="Avenir Next" w:cs="Arial"/>
          <w:color w:val="808080" w:themeColor="background1" w:themeShade="80"/>
          <w:sz w:val="22"/>
          <w:szCs w:val="22"/>
          <w:lang w:val="en-GB"/>
        </w:rPr>
      </w:pPr>
      <w:r w:rsidRPr="00B96920">
        <w:rPr>
          <w:rFonts w:ascii="Avenir Next" w:hAnsi="Avenir Next" w:cs="Arial"/>
          <w:color w:val="808080" w:themeColor="background1" w:themeShade="80"/>
          <w:sz w:val="22"/>
          <w:szCs w:val="22"/>
          <w:lang w:val="en-GB"/>
        </w:rPr>
        <w:t>parochial rates due to any parish in Jersey for a period not exceeding 2 years</w:t>
      </w:r>
    </w:p>
    <w:p w14:paraId="7C1725C7" w14:textId="77777777" w:rsidR="0082080A" w:rsidRDefault="0082080A" w:rsidP="0082080A">
      <w:pPr>
        <w:ind w:left="720"/>
        <w:jc w:val="both"/>
        <w:rPr>
          <w:rFonts w:ascii="Avenir Next" w:hAnsi="Avenir Next" w:cs="Arial"/>
          <w:color w:val="808080" w:themeColor="background1" w:themeShade="80"/>
          <w:sz w:val="22"/>
          <w:szCs w:val="22"/>
          <w:lang w:val="en-GB"/>
        </w:rPr>
      </w:pPr>
    </w:p>
    <w:p w14:paraId="7D171649" w14:textId="4AAFC5C9" w:rsidR="007426E5" w:rsidRPr="0082080A" w:rsidRDefault="0082080A" w:rsidP="0082080A">
      <w:pPr>
        <w:ind w:left="720"/>
        <w:jc w:val="both"/>
        <w:rPr>
          <w:rFonts w:ascii="Avenir Next" w:hAnsi="Avenir Next" w:cs="Arial"/>
          <w:color w:val="808080" w:themeColor="background1" w:themeShade="80"/>
          <w:sz w:val="22"/>
          <w:szCs w:val="22"/>
          <w:lang w:val="en-GB"/>
        </w:rPr>
      </w:pPr>
      <w:r w:rsidRPr="0082080A">
        <w:rPr>
          <w:rFonts w:ascii="Avenir Next" w:hAnsi="Avenir Next" w:cs="Arial"/>
          <w:color w:val="808080" w:themeColor="background1" w:themeShade="80"/>
          <w:sz w:val="22"/>
          <w:szCs w:val="22"/>
          <w:lang w:val="en-GB"/>
        </w:rPr>
        <w:t xml:space="preserve">Note however that secured creditors are not prevented from exercising their rights they may have in collateral. </w:t>
      </w:r>
    </w:p>
    <w:p w14:paraId="7FD00099" w14:textId="77777777" w:rsidR="00930EFF" w:rsidRPr="007426E5" w:rsidRDefault="00930EFF" w:rsidP="00930EFF">
      <w:pPr>
        <w:rPr>
          <w:rFonts w:ascii="Avenir Next" w:hAnsi="Avenir Next" w:cs="Arial"/>
          <w:bCs/>
          <w:color w:val="000000" w:themeColor="text1"/>
          <w:sz w:val="22"/>
          <w:szCs w:val="22"/>
          <w:lang w:val="en-GB"/>
        </w:rPr>
      </w:pPr>
    </w:p>
    <w:p w14:paraId="69B3EC49" w14:textId="77777777" w:rsidR="00930EF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367C8C5B" w14:textId="77777777" w:rsidR="00930EFF" w:rsidRDefault="00930EFF" w:rsidP="00930EFF">
      <w:pPr>
        <w:rPr>
          <w:rFonts w:ascii="Avenir Next Demi Bold" w:hAnsi="Avenir Next Demi Bold" w:cs="Arial"/>
          <w:b/>
          <w:bCs/>
          <w:color w:val="000000" w:themeColor="text1"/>
          <w:sz w:val="22"/>
          <w:szCs w:val="22"/>
          <w:lang w:val="en-GB"/>
        </w:rPr>
      </w:pPr>
    </w:p>
    <w:p w14:paraId="63213EBF"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0D710E5D"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4540CB9E" w14:textId="77777777" w:rsidR="00930EFF" w:rsidRDefault="00930EFF" w:rsidP="00930EFF">
      <w:pPr>
        <w:rPr>
          <w:rFonts w:ascii="Avenir Next" w:hAnsi="Avenir Next" w:cs="Arial"/>
          <w:sz w:val="22"/>
          <w:szCs w:val="22"/>
          <w:lang w:val="en-GB"/>
        </w:rPr>
      </w:pPr>
      <w:r w:rsidRPr="00B26A3B">
        <w:rPr>
          <w:rFonts w:ascii="Avenir Next" w:hAnsi="Avenir Next" w:cs="Arial"/>
          <w:sz w:val="22"/>
          <w:szCs w:val="22"/>
          <w:lang w:val="en-GB"/>
        </w:rPr>
        <w:t xml:space="preserve">Write a short essay to describe the personal insolvency options available in Jersey, being </w:t>
      </w:r>
      <w:proofErr w:type="spellStart"/>
      <w:r w:rsidRPr="003D37BA">
        <w:rPr>
          <w:rFonts w:ascii="Avenir Next" w:hAnsi="Avenir Next" w:cs="Arial"/>
          <w:i/>
          <w:iCs/>
          <w:sz w:val="22"/>
          <w:szCs w:val="22"/>
          <w:lang w:val="en-GB"/>
        </w:rPr>
        <w:t>Désastre</w:t>
      </w:r>
      <w:proofErr w:type="spellEnd"/>
      <w:r w:rsidRPr="00B26A3B">
        <w:rPr>
          <w:rFonts w:ascii="Avenir Next" w:hAnsi="Avenir Next" w:cs="Arial"/>
          <w:sz w:val="22"/>
          <w:szCs w:val="22"/>
          <w:lang w:val="en-GB"/>
        </w:rPr>
        <w:t xml:space="preserve">, </w:t>
      </w:r>
      <w:proofErr w:type="spellStart"/>
      <w:r w:rsidRPr="00504EB8">
        <w:rPr>
          <w:rFonts w:ascii="Avenir Next" w:hAnsi="Avenir Next" w:cs="Arial"/>
          <w:i/>
          <w:iCs/>
          <w:sz w:val="22"/>
          <w:szCs w:val="22"/>
          <w:lang w:val="en-GB"/>
        </w:rPr>
        <w:t>Degrevement</w:t>
      </w:r>
      <w:proofErr w:type="spellEnd"/>
      <w:r w:rsidRPr="00B26A3B">
        <w:rPr>
          <w:rFonts w:ascii="Avenir Next" w:hAnsi="Avenir Next" w:cs="Arial"/>
          <w:sz w:val="22"/>
          <w:szCs w:val="22"/>
          <w:lang w:val="en-GB"/>
        </w:rPr>
        <w:t xml:space="preserve"> and Realisation, Debt Remission Order and </w:t>
      </w:r>
      <w:r w:rsidRPr="00504EB8">
        <w:rPr>
          <w:rFonts w:ascii="Avenir Next" w:hAnsi="Avenir Next" w:cs="Arial"/>
          <w:i/>
          <w:iCs/>
          <w:sz w:val="22"/>
          <w:szCs w:val="22"/>
          <w:lang w:val="en-GB"/>
        </w:rPr>
        <w:t xml:space="preserve">Remise de </w:t>
      </w:r>
      <w:proofErr w:type="spellStart"/>
      <w:r w:rsidRPr="00504EB8">
        <w:rPr>
          <w:rFonts w:ascii="Avenir Next" w:hAnsi="Avenir Next" w:cs="Arial"/>
          <w:i/>
          <w:iCs/>
          <w:sz w:val="22"/>
          <w:szCs w:val="22"/>
          <w:lang w:val="en-GB"/>
        </w:rPr>
        <w:t>Biens</w:t>
      </w:r>
      <w:proofErr w:type="spellEnd"/>
      <w:r>
        <w:rPr>
          <w:rFonts w:ascii="Avenir Next" w:hAnsi="Avenir Next" w:cs="Arial"/>
          <w:sz w:val="22"/>
          <w:szCs w:val="22"/>
          <w:lang w:val="en-GB"/>
        </w:rPr>
        <w:t>.</w:t>
      </w:r>
    </w:p>
    <w:p w14:paraId="61D05153" w14:textId="4B8DA993" w:rsidR="00930EFF" w:rsidRDefault="00930EFF" w:rsidP="00930EFF">
      <w:pPr>
        <w:rPr>
          <w:rFonts w:ascii="Avenir Next" w:hAnsi="Avenir Next" w:cs="Arial"/>
          <w:bCs/>
          <w:color w:val="000000" w:themeColor="text1"/>
          <w:sz w:val="22"/>
          <w:szCs w:val="22"/>
          <w:lang w:val="en-GB"/>
        </w:rPr>
      </w:pPr>
    </w:p>
    <w:p w14:paraId="6B7B7FA4" w14:textId="2784F6A2" w:rsidR="00E533C4" w:rsidRDefault="00E533C4" w:rsidP="00E35EE4">
      <w:pPr>
        <w:ind w:firstLine="720"/>
        <w:jc w:val="both"/>
        <w:rPr>
          <w:rFonts w:ascii="Avenir Next" w:hAnsi="Avenir Next" w:cs="Arial"/>
          <w:color w:val="808080" w:themeColor="background1" w:themeShade="80"/>
          <w:sz w:val="22"/>
          <w:szCs w:val="22"/>
          <w:lang w:val="en-GB"/>
        </w:rPr>
      </w:pPr>
      <w:proofErr w:type="spellStart"/>
      <w:r w:rsidRPr="00E35EE4">
        <w:rPr>
          <w:rFonts w:ascii="Avenir Next" w:hAnsi="Avenir Next" w:cs="Arial"/>
          <w:b/>
          <w:bCs/>
          <w:i/>
          <w:iCs/>
          <w:color w:val="808080" w:themeColor="background1" w:themeShade="80"/>
          <w:sz w:val="22"/>
          <w:szCs w:val="22"/>
          <w:lang w:val="en-GB"/>
        </w:rPr>
        <w:t>Désastre</w:t>
      </w:r>
      <w:proofErr w:type="spellEnd"/>
      <w:r w:rsidRPr="00A96B5A">
        <w:rPr>
          <w:rFonts w:ascii="Avenir Next" w:hAnsi="Avenir Next" w:cs="Arial"/>
          <w:color w:val="808080" w:themeColor="background1" w:themeShade="80"/>
          <w:sz w:val="22"/>
          <w:szCs w:val="22"/>
          <w:lang w:val="en-GB"/>
        </w:rPr>
        <w:t xml:space="preserve"> </w:t>
      </w:r>
    </w:p>
    <w:p w14:paraId="59FBAF67" w14:textId="77777777" w:rsidR="00E533C4" w:rsidRDefault="00E533C4" w:rsidP="007426E5">
      <w:pPr>
        <w:jc w:val="both"/>
        <w:rPr>
          <w:rFonts w:ascii="Avenir Next" w:hAnsi="Avenir Next" w:cs="Arial"/>
          <w:color w:val="808080" w:themeColor="background1" w:themeShade="80"/>
          <w:sz w:val="22"/>
          <w:szCs w:val="22"/>
          <w:lang w:val="en-GB"/>
        </w:rPr>
      </w:pPr>
    </w:p>
    <w:p w14:paraId="5A1D8EF0" w14:textId="2372EA60" w:rsidR="00E533C4" w:rsidRDefault="00E35EE4" w:rsidP="00594C61">
      <w:pPr>
        <w:ind w:left="14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E533C4">
        <w:rPr>
          <w:rFonts w:ascii="Avenir Next" w:hAnsi="Avenir Next" w:cs="Arial"/>
          <w:color w:val="808080" w:themeColor="background1" w:themeShade="80"/>
          <w:sz w:val="22"/>
          <w:szCs w:val="22"/>
          <w:lang w:val="en-GB"/>
        </w:rPr>
        <w:t xml:space="preserve">n application is made to the </w:t>
      </w:r>
      <w:r>
        <w:rPr>
          <w:rFonts w:ascii="Avenir Next" w:hAnsi="Avenir Next" w:cs="Arial"/>
          <w:color w:val="808080" w:themeColor="background1" w:themeShade="80"/>
          <w:sz w:val="22"/>
          <w:szCs w:val="22"/>
          <w:lang w:val="en-GB"/>
        </w:rPr>
        <w:t>Jersey C</w:t>
      </w:r>
      <w:r w:rsidR="00E533C4">
        <w:rPr>
          <w:rFonts w:ascii="Avenir Next" w:hAnsi="Avenir Next" w:cs="Arial"/>
          <w:color w:val="808080" w:themeColor="background1" w:themeShade="80"/>
          <w:sz w:val="22"/>
          <w:szCs w:val="22"/>
          <w:lang w:val="en-GB"/>
        </w:rPr>
        <w:t>ourt by the creditor or the debtor</w:t>
      </w:r>
      <w:r>
        <w:rPr>
          <w:rFonts w:ascii="Avenir Next" w:hAnsi="Avenir Next" w:cs="Arial"/>
          <w:color w:val="808080" w:themeColor="background1" w:themeShade="80"/>
          <w:sz w:val="22"/>
          <w:szCs w:val="22"/>
          <w:lang w:val="en-GB"/>
        </w:rPr>
        <w:t xml:space="preserve"> themself</w:t>
      </w:r>
      <w:r w:rsidR="00E533C4">
        <w:rPr>
          <w:rFonts w:ascii="Avenir Next" w:hAnsi="Avenir Next" w:cs="Arial"/>
          <w:color w:val="808080" w:themeColor="background1" w:themeShade="80"/>
          <w:sz w:val="22"/>
          <w:szCs w:val="22"/>
          <w:lang w:val="en-GB"/>
        </w:rPr>
        <w:t xml:space="preserve"> to have the debtor’s </w:t>
      </w:r>
      <w:r>
        <w:rPr>
          <w:rFonts w:ascii="Avenir Next" w:hAnsi="Avenir Next" w:cs="Arial"/>
          <w:color w:val="808080" w:themeColor="background1" w:themeShade="80"/>
          <w:sz w:val="22"/>
          <w:szCs w:val="22"/>
          <w:lang w:val="en-GB"/>
        </w:rPr>
        <w:t xml:space="preserve">worldwide </w:t>
      </w:r>
      <w:r w:rsidR="00E533C4">
        <w:rPr>
          <w:rFonts w:ascii="Avenir Next" w:hAnsi="Avenir Next" w:cs="Arial"/>
          <w:color w:val="808080" w:themeColor="background1" w:themeShade="80"/>
          <w:sz w:val="22"/>
          <w:szCs w:val="22"/>
          <w:lang w:val="en-GB"/>
        </w:rPr>
        <w:t xml:space="preserve">property vested </w:t>
      </w:r>
      <w:r>
        <w:rPr>
          <w:rFonts w:ascii="Avenir Next" w:hAnsi="Avenir Next" w:cs="Arial"/>
          <w:color w:val="808080" w:themeColor="background1" w:themeShade="80"/>
          <w:sz w:val="22"/>
          <w:szCs w:val="22"/>
          <w:lang w:val="en-GB"/>
        </w:rPr>
        <w:t>in</w:t>
      </w:r>
      <w:r w:rsidR="00E533C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w:t>
      </w:r>
      <w:r w:rsidR="00E533C4">
        <w:rPr>
          <w:rFonts w:ascii="Avenir Next" w:hAnsi="Avenir Next" w:cs="Arial"/>
          <w:color w:val="808080" w:themeColor="background1" w:themeShade="80"/>
          <w:sz w:val="22"/>
          <w:szCs w:val="22"/>
          <w:lang w:val="en-GB"/>
        </w:rPr>
        <w:t xml:space="preserve"> Viscount.  If successful, the Viscount will realise the debtor’s </w:t>
      </w:r>
      <w:r>
        <w:rPr>
          <w:rFonts w:ascii="Avenir Next" w:hAnsi="Avenir Next" w:cs="Arial"/>
          <w:color w:val="808080" w:themeColor="background1" w:themeShade="80"/>
          <w:sz w:val="22"/>
          <w:szCs w:val="22"/>
          <w:lang w:val="en-GB"/>
        </w:rPr>
        <w:t xml:space="preserve">property </w:t>
      </w:r>
      <w:r w:rsidR="00E533C4">
        <w:rPr>
          <w:rFonts w:ascii="Avenir Next" w:hAnsi="Avenir Next" w:cs="Arial"/>
          <w:color w:val="808080" w:themeColor="background1" w:themeShade="80"/>
          <w:sz w:val="22"/>
          <w:szCs w:val="22"/>
          <w:lang w:val="en-GB"/>
        </w:rPr>
        <w:t xml:space="preserve">and distribute the proceeds to the debtor’s creditors.  Note that the individual </w:t>
      </w:r>
      <w:r>
        <w:rPr>
          <w:rFonts w:ascii="Avenir Next" w:hAnsi="Avenir Next" w:cs="Arial"/>
          <w:color w:val="808080" w:themeColor="background1" w:themeShade="80"/>
          <w:sz w:val="22"/>
          <w:szCs w:val="22"/>
          <w:lang w:val="en-GB"/>
        </w:rPr>
        <w:t>must</w:t>
      </w:r>
      <w:r w:rsidR="00E533C4">
        <w:rPr>
          <w:rFonts w:ascii="Avenir Next" w:hAnsi="Avenir Next" w:cs="Arial"/>
          <w:color w:val="808080" w:themeColor="background1" w:themeShade="80"/>
          <w:sz w:val="22"/>
          <w:szCs w:val="22"/>
          <w:lang w:val="en-GB"/>
        </w:rPr>
        <w:t xml:space="preserve">: </w:t>
      </w:r>
    </w:p>
    <w:p w14:paraId="442177F1" w14:textId="77777777" w:rsidR="00E533C4" w:rsidRDefault="00E533C4" w:rsidP="007426E5">
      <w:pPr>
        <w:jc w:val="both"/>
        <w:rPr>
          <w:rFonts w:ascii="Avenir Next" w:hAnsi="Avenir Next" w:cs="Arial"/>
          <w:color w:val="808080" w:themeColor="background1" w:themeShade="80"/>
          <w:sz w:val="22"/>
          <w:szCs w:val="22"/>
          <w:lang w:val="en-GB"/>
        </w:rPr>
      </w:pPr>
    </w:p>
    <w:p w14:paraId="4BCEE036" w14:textId="370550CE" w:rsidR="00E533C4" w:rsidRPr="00E35EE4" w:rsidRDefault="00E533C4" w:rsidP="00594C61">
      <w:pPr>
        <w:pStyle w:val="ListParagraph"/>
        <w:numPr>
          <w:ilvl w:val="2"/>
          <w:numId w:val="23"/>
        </w:numPr>
        <w:jc w:val="both"/>
        <w:rPr>
          <w:rFonts w:ascii="Avenir Next" w:hAnsi="Avenir Next" w:cs="Arial"/>
          <w:color w:val="808080" w:themeColor="background1" w:themeShade="80"/>
          <w:sz w:val="22"/>
          <w:szCs w:val="22"/>
          <w:lang w:val="en-GB"/>
        </w:rPr>
      </w:pPr>
      <w:r w:rsidRPr="00E35EE4">
        <w:rPr>
          <w:rFonts w:ascii="Avenir Next" w:hAnsi="Avenir Next" w:cs="Arial"/>
          <w:color w:val="808080" w:themeColor="background1" w:themeShade="80"/>
          <w:sz w:val="22"/>
          <w:szCs w:val="22"/>
          <w:lang w:val="en-GB"/>
        </w:rPr>
        <w:t xml:space="preserve">Have been ordinarily resident in Jersey at any time within the 12 months </w:t>
      </w:r>
      <w:r w:rsidR="00E35EE4" w:rsidRPr="00E35EE4">
        <w:rPr>
          <w:rFonts w:ascii="Avenir Next" w:hAnsi="Avenir Next" w:cs="Arial"/>
          <w:color w:val="808080" w:themeColor="background1" w:themeShade="80"/>
          <w:sz w:val="22"/>
          <w:szCs w:val="22"/>
          <w:lang w:val="en-GB"/>
        </w:rPr>
        <w:t>immediately</w:t>
      </w:r>
      <w:r w:rsidRPr="00E35EE4">
        <w:rPr>
          <w:rFonts w:ascii="Avenir Next" w:hAnsi="Avenir Next" w:cs="Arial"/>
          <w:color w:val="808080" w:themeColor="background1" w:themeShade="80"/>
          <w:sz w:val="22"/>
          <w:szCs w:val="22"/>
          <w:lang w:val="en-GB"/>
        </w:rPr>
        <w:t xml:space="preserve"> </w:t>
      </w:r>
      <w:r w:rsidR="00E35EE4" w:rsidRPr="00E35EE4">
        <w:rPr>
          <w:rFonts w:ascii="Avenir Next" w:hAnsi="Avenir Next" w:cs="Arial"/>
          <w:color w:val="808080" w:themeColor="background1" w:themeShade="80"/>
          <w:sz w:val="22"/>
          <w:szCs w:val="22"/>
          <w:lang w:val="en-GB"/>
        </w:rPr>
        <w:t>preceding</w:t>
      </w:r>
      <w:r w:rsidRPr="00E35EE4">
        <w:rPr>
          <w:rFonts w:ascii="Avenir Next" w:hAnsi="Avenir Next" w:cs="Arial"/>
          <w:color w:val="808080" w:themeColor="background1" w:themeShade="80"/>
          <w:sz w:val="22"/>
          <w:szCs w:val="22"/>
          <w:lang w:val="en-GB"/>
        </w:rPr>
        <w:t xml:space="preserve"> the date of the application; or</w:t>
      </w:r>
    </w:p>
    <w:p w14:paraId="576FAE8A" w14:textId="688BED8E" w:rsidR="00E533C4" w:rsidRPr="00E35EE4" w:rsidRDefault="00E533C4" w:rsidP="00594C61">
      <w:pPr>
        <w:pStyle w:val="ListParagraph"/>
        <w:numPr>
          <w:ilvl w:val="2"/>
          <w:numId w:val="23"/>
        </w:numPr>
        <w:jc w:val="both"/>
        <w:rPr>
          <w:rFonts w:ascii="Avenir Next" w:hAnsi="Avenir Next" w:cs="Arial"/>
          <w:color w:val="808080" w:themeColor="background1" w:themeShade="80"/>
          <w:sz w:val="22"/>
          <w:szCs w:val="22"/>
          <w:lang w:val="en-GB"/>
        </w:rPr>
      </w:pPr>
      <w:r w:rsidRPr="00E35EE4">
        <w:rPr>
          <w:rFonts w:ascii="Avenir Next" w:hAnsi="Avenir Next" w:cs="Arial"/>
          <w:color w:val="808080" w:themeColor="background1" w:themeShade="80"/>
          <w:sz w:val="22"/>
          <w:szCs w:val="22"/>
          <w:lang w:val="en-GB"/>
        </w:rPr>
        <w:t xml:space="preserve">Have carried on business in Jersey at any </w:t>
      </w:r>
      <w:r w:rsidR="00E35EE4" w:rsidRPr="00E35EE4">
        <w:rPr>
          <w:rFonts w:ascii="Avenir Next" w:hAnsi="Avenir Next" w:cs="Arial"/>
          <w:color w:val="808080" w:themeColor="background1" w:themeShade="80"/>
          <w:sz w:val="22"/>
          <w:szCs w:val="22"/>
          <w:lang w:val="en-GB"/>
        </w:rPr>
        <w:t>time</w:t>
      </w:r>
      <w:r w:rsidRPr="00E35EE4">
        <w:rPr>
          <w:rFonts w:ascii="Avenir Next" w:hAnsi="Avenir Next" w:cs="Arial"/>
          <w:color w:val="808080" w:themeColor="background1" w:themeShade="80"/>
          <w:sz w:val="22"/>
          <w:szCs w:val="22"/>
          <w:lang w:val="en-GB"/>
        </w:rPr>
        <w:t xml:space="preserve"> within the </w:t>
      </w:r>
      <w:r w:rsidR="00E35EE4" w:rsidRPr="00E35EE4">
        <w:rPr>
          <w:rFonts w:ascii="Avenir Next" w:hAnsi="Avenir Next" w:cs="Arial"/>
          <w:color w:val="808080" w:themeColor="background1" w:themeShade="80"/>
          <w:sz w:val="22"/>
          <w:szCs w:val="22"/>
          <w:lang w:val="en-GB"/>
        </w:rPr>
        <w:t>three</w:t>
      </w:r>
      <w:r w:rsidRPr="00E35EE4">
        <w:rPr>
          <w:rFonts w:ascii="Avenir Next" w:hAnsi="Avenir Next" w:cs="Arial"/>
          <w:color w:val="808080" w:themeColor="background1" w:themeShade="80"/>
          <w:sz w:val="22"/>
          <w:szCs w:val="22"/>
          <w:lang w:val="en-GB"/>
        </w:rPr>
        <w:t xml:space="preserve"> years immediately </w:t>
      </w:r>
      <w:r w:rsidR="00E35EE4" w:rsidRPr="00E35EE4">
        <w:rPr>
          <w:rFonts w:ascii="Avenir Next" w:hAnsi="Avenir Next" w:cs="Arial"/>
          <w:color w:val="808080" w:themeColor="background1" w:themeShade="80"/>
          <w:sz w:val="22"/>
          <w:szCs w:val="22"/>
          <w:lang w:val="en-GB"/>
        </w:rPr>
        <w:t>preceding</w:t>
      </w:r>
      <w:r w:rsidRPr="00E35EE4">
        <w:rPr>
          <w:rFonts w:ascii="Avenir Next" w:hAnsi="Avenir Next" w:cs="Arial"/>
          <w:color w:val="808080" w:themeColor="background1" w:themeShade="80"/>
          <w:sz w:val="22"/>
          <w:szCs w:val="22"/>
          <w:lang w:val="en-GB"/>
        </w:rPr>
        <w:t xml:space="preserve"> the date of the application; or </w:t>
      </w:r>
    </w:p>
    <w:p w14:paraId="1E3C4ED0" w14:textId="710B13E5" w:rsidR="00E533C4" w:rsidRPr="00E35EE4" w:rsidRDefault="00E533C4" w:rsidP="00594C61">
      <w:pPr>
        <w:pStyle w:val="ListParagraph"/>
        <w:numPr>
          <w:ilvl w:val="2"/>
          <w:numId w:val="23"/>
        </w:numPr>
        <w:jc w:val="both"/>
        <w:rPr>
          <w:rFonts w:ascii="Avenir Next" w:hAnsi="Avenir Next" w:cs="Arial"/>
          <w:color w:val="808080" w:themeColor="background1" w:themeShade="80"/>
          <w:sz w:val="22"/>
          <w:szCs w:val="22"/>
          <w:lang w:val="en-GB"/>
        </w:rPr>
      </w:pPr>
      <w:r w:rsidRPr="00E35EE4">
        <w:rPr>
          <w:rFonts w:ascii="Avenir Next" w:hAnsi="Avenir Next" w:cs="Arial"/>
          <w:color w:val="808080" w:themeColor="background1" w:themeShade="80"/>
          <w:sz w:val="22"/>
          <w:szCs w:val="22"/>
          <w:lang w:val="en-GB"/>
        </w:rPr>
        <w:t>Must have immovable property in Jersey at the time of the application</w:t>
      </w:r>
      <w:r w:rsidR="00573BB0">
        <w:rPr>
          <w:rFonts w:ascii="Avenir Next" w:hAnsi="Avenir Next" w:cs="Arial"/>
          <w:color w:val="808080" w:themeColor="background1" w:themeShade="80"/>
          <w:sz w:val="22"/>
          <w:szCs w:val="22"/>
          <w:lang w:val="en-GB"/>
        </w:rPr>
        <w:t>.</w:t>
      </w:r>
    </w:p>
    <w:p w14:paraId="73FBBBCD" w14:textId="77777777" w:rsidR="00E533C4" w:rsidRDefault="00E533C4" w:rsidP="007426E5">
      <w:pPr>
        <w:jc w:val="both"/>
        <w:rPr>
          <w:rFonts w:ascii="Avenir Next" w:hAnsi="Avenir Next" w:cs="Arial"/>
          <w:color w:val="808080" w:themeColor="background1" w:themeShade="80"/>
          <w:sz w:val="22"/>
          <w:szCs w:val="22"/>
          <w:lang w:val="en-GB"/>
        </w:rPr>
      </w:pPr>
    </w:p>
    <w:p w14:paraId="025D475F" w14:textId="184509B5" w:rsidR="00E533C4" w:rsidRDefault="00E533C4" w:rsidP="00594C61">
      <w:pPr>
        <w:ind w:left="14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proofErr w:type="spellStart"/>
      <w:r w:rsidR="00E35EE4" w:rsidRPr="00771CFE">
        <w:rPr>
          <w:rFonts w:ascii="Avenir Next" w:hAnsi="Avenir Next" w:cs="Arial"/>
          <w:i/>
          <w:iCs/>
          <w:color w:val="808080" w:themeColor="background1" w:themeShade="80"/>
          <w:sz w:val="22"/>
          <w:szCs w:val="22"/>
          <w:lang w:val="en-GB"/>
        </w:rPr>
        <w:t>désastre</w:t>
      </w:r>
      <w:proofErr w:type="spellEnd"/>
      <w:r w:rsidR="00E35EE4" w:rsidRPr="00A96B5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order is made at the discretion of the court who will carefully consider the application as to whether the order should be made or not.  A typical personal </w:t>
      </w:r>
      <w:proofErr w:type="spellStart"/>
      <w:r w:rsidR="00E35EE4" w:rsidRPr="00771CFE">
        <w:rPr>
          <w:rFonts w:ascii="Avenir Next" w:hAnsi="Avenir Next" w:cs="Arial"/>
          <w:i/>
          <w:iCs/>
          <w:color w:val="808080" w:themeColor="background1" w:themeShade="80"/>
          <w:sz w:val="22"/>
          <w:szCs w:val="22"/>
          <w:lang w:val="en-GB"/>
        </w:rPr>
        <w:t>désastre</w:t>
      </w:r>
      <w:proofErr w:type="spellEnd"/>
      <w:r w:rsidR="00E35EE4" w:rsidRPr="00A96B5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can last for four </w:t>
      </w:r>
      <w:r w:rsidR="00E35EE4">
        <w:rPr>
          <w:rFonts w:ascii="Avenir Next" w:hAnsi="Avenir Next" w:cs="Arial"/>
          <w:color w:val="808080" w:themeColor="background1" w:themeShade="80"/>
          <w:sz w:val="22"/>
          <w:szCs w:val="22"/>
          <w:lang w:val="en-GB"/>
        </w:rPr>
        <w:t>years</w:t>
      </w:r>
      <w:r>
        <w:rPr>
          <w:rFonts w:ascii="Avenir Next" w:hAnsi="Avenir Next" w:cs="Arial"/>
          <w:color w:val="808080" w:themeColor="background1" w:themeShade="80"/>
          <w:sz w:val="22"/>
          <w:szCs w:val="22"/>
          <w:lang w:val="en-GB"/>
        </w:rPr>
        <w:t xml:space="preserve"> but the term can be shortened or lengthened. </w:t>
      </w:r>
    </w:p>
    <w:p w14:paraId="2C0B886D" w14:textId="77777777" w:rsidR="0015342B" w:rsidRDefault="0015342B" w:rsidP="0015342B">
      <w:pPr>
        <w:ind w:left="720"/>
        <w:jc w:val="both"/>
        <w:rPr>
          <w:rFonts w:ascii="Avenir Next" w:hAnsi="Avenir Next" w:cs="Arial"/>
          <w:color w:val="808080" w:themeColor="background1" w:themeShade="80"/>
          <w:sz w:val="22"/>
          <w:szCs w:val="22"/>
          <w:lang w:val="en-GB"/>
        </w:rPr>
      </w:pPr>
    </w:p>
    <w:p w14:paraId="22DECC04" w14:textId="4FBA8666" w:rsidR="00E533C4" w:rsidRDefault="00E533C4" w:rsidP="00594C61">
      <w:pPr>
        <w:ind w:left="14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Viscount has wide ranging powers which includes: </w:t>
      </w:r>
    </w:p>
    <w:p w14:paraId="7AD7189F" w14:textId="77777777" w:rsidR="00E533C4" w:rsidRDefault="00E533C4" w:rsidP="007426E5">
      <w:pPr>
        <w:jc w:val="both"/>
        <w:rPr>
          <w:rFonts w:ascii="Avenir Next" w:hAnsi="Avenir Next" w:cs="Arial"/>
          <w:color w:val="808080" w:themeColor="background1" w:themeShade="80"/>
          <w:sz w:val="22"/>
          <w:szCs w:val="22"/>
          <w:lang w:val="en-GB"/>
        </w:rPr>
      </w:pPr>
    </w:p>
    <w:p w14:paraId="7D72C928" w14:textId="77777777" w:rsidR="00E533C4" w:rsidRDefault="00E533C4" w:rsidP="00594C61">
      <w:pPr>
        <w:pStyle w:val="ListParagraph"/>
        <w:numPr>
          <w:ilvl w:val="2"/>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Carrying on the business of the debtor to the extent necessary for the beneficial winding up of the debtor’s assets; </w:t>
      </w:r>
    </w:p>
    <w:p w14:paraId="014D1539" w14:textId="4DD815E3" w:rsidR="00E533C4" w:rsidRDefault="0015342B" w:rsidP="00594C61">
      <w:pPr>
        <w:pStyle w:val="ListParagraph"/>
        <w:numPr>
          <w:ilvl w:val="2"/>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Bringing</w:t>
      </w:r>
      <w:r w:rsidR="00E533C4">
        <w:rPr>
          <w:rFonts w:ascii="Avenir Next" w:hAnsi="Avenir Next" w:cs="Arial"/>
          <w:color w:val="808080" w:themeColor="background1" w:themeShade="80"/>
          <w:sz w:val="22"/>
          <w:szCs w:val="22"/>
          <w:lang w:val="en-GB"/>
        </w:rPr>
        <w:t xml:space="preserve">, </w:t>
      </w:r>
      <w:r w:rsidR="00573BB0">
        <w:rPr>
          <w:rFonts w:ascii="Avenir Next" w:hAnsi="Avenir Next" w:cs="Arial"/>
          <w:color w:val="808080" w:themeColor="background1" w:themeShade="80"/>
          <w:sz w:val="22"/>
          <w:szCs w:val="22"/>
          <w:lang w:val="en-GB"/>
        </w:rPr>
        <w:t>instituting,</w:t>
      </w:r>
      <w:r w:rsidR="00E533C4">
        <w:rPr>
          <w:rFonts w:ascii="Avenir Next" w:hAnsi="Avenir Next" w:cs="Arial"/>
          <w:color w:val="808080" w:themeColor="background1" w:themeShade="80"/>
          <w:sz w:val="22"/>
          <w:szCs w:val="22"/>
          <w:lang w:val="en-GB"/>
        </w:rPr>
        <w:t xml:space="preserve"> or defending actions in respect of the </w:t>
      </w:r>
      <w:r>
        <w:rPr>
          <w:rFonts w:ascii="Avenir Next" w:hAnsi="Avenir Next" w:cs="Arial"/>
          <w:color w:val="808080" w:themeColor="background1" w:themeShade="80"/>
          <w:sz w:val="22"/>
          <w:szCs w:val="22"/>
          <w:lang w:val="en-GB"/>
        </w:rPr>
        <w:t>debtor’s</w:t>
      </w:r>
      <w:r w:rsidR="00E533C4">
        <w:rPr>
          <w:rFonts w:ascii="Avenir Next" w:hAnsi="Avenir Next" w:cs="Arial"/>
          <w:color w:val="808080" w:themeColor="background1" w:themeShade="80"/>
          <w:sz w:val="22"/>
          <w:szCs w:val="22"/>
          <w:lang w:val="en-GB"/>
        </w:rPr>
        <w:t xml:space="preserve"> property</w:t>
      </w:r>
      <w:r w:rsidR="00573BB0">
        <w:rPr>
          <w:rFonts w:ascii="Avenir Next" w:hAnsi="Avenir Next" w:cs="Arial"/>
          <w:color w:val="808080" w:themeColor="background1" w:themeShade="80"/>
          <w:sz w:val="22"/>
          <w:szCs w:val="22"/>
          <w:lang w:val="en-GB"/>
        </w:rPr>
        <w:t>;</w:t>
      </w:r>
    </w:p>
    <w:p w14:paraId="0A6AC618" w14:textId="35513728" w:rsidR="00E533C4" w:rsidRDefault="0015342B" w:rsidP="00594C61">
      <w:pPr>
        <w:pStyle w:val="ListParagraph"/>
        <w:numPr>
          <w:ilvl w:val="2"/>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Compromising</w:t>
      </w:r>
      <w:r w:rsidR="00E533C4">
        <w:rPr>
          <w:rFonts w:ascii="Avenir Next" w:hAnsi="Avenir Next" w:cs="Arial"/>
          <w:color w:val="808080" w:themeColor="background1" w:themeShade="80"/>
          <w:sz w:val="22"/>
          <w:szCs w:val="22"/>
          <w:lang w:val="en-GB"/>
        </w:rPr>
        <w:t xml:space="preserve"> debts, claims and liabilities; </w:t>
      </w:r>
    </w:p>
    <w:p w14:paraId="60CDEA34" w14:textId="3EC91906" w:rsidR="00E533C4" w:rsidRDefault="00E533C4" w:rsidP="00594C61">
      <w:pPr>
        <w:pStyle w:val="ListParagraph"/>
        <w:numPr>
          <w:ilvl w:val="2"/>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Compromising or making other arrangements with creditors</w:t>
      </w:r>
      <w:r w:rsidR="00573BB0">
        <w:rPr>
          <w:rFonts w:ascii="Avenir Next" w:hAnsi="Avenir Next" w:cs="Arial"/>
          <w:color w:val="808080" w:themeColor="background1" w:themeShade="80"/>
          <w:sz w:val="22"/>
          <w:szCs w:val="22"/>
          <w:lang w:val="en-GB"/>
        </w:rPr>
        <w:t>; and</w:t>
      </w:r>
    </w:p>
    <w:p w14:paraId="535FBCBF" w14:textId="43D1D864" w:rsidR="00E533C4" w:rsidRDefault="00E533C4" w:rsidP="00594C61">
      <w:pPr>
        <w:pStyle w:val="ListParagraph"/>
        <w:numPr>
          <w:ilvl w:val="2"/>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Disposing of the debtor’s property</w:t>
      </w:r>
      <w:r w:rsidR="00573BB0">
        <w:rPr>
          <w:rFonts w:ascii="Avenir Next" w:hAnsi="Avenir Next" w:cs="Arial"/>
          <w:color w:val="808080" w:themeColor="background1" w:themeShade="80"/>
          <w:sz w:val="22"/>
          <w:szCs w:val="22"/>
          <w:lang w:val="en-GB"/>
        </w:rPr>
        <w:t>.</w:t>
      </w:r>
    </w:p>
    <w:p w14:paraId="0791E513" w14:textId="77777777" w:rsidR="00E533C4" w:rsidRDefault="00E533C4" w:rsidP="00F64464">
      <w:pPr>
        <w:ind w:left="1440"/>
        <w:jc w:val="both"/>
        <w:rPr>
          <w:rFonts w:ascii="Avenir Next" w:hAnsi="Avenir Next" w:cs="Arial"/>
          <w:color w:val="808080" w:themeColor="background1" w:themeShade="80"/>
          <w:sz w:val="22"/>
          <w:szCs w:val="22"/>
          <w:lang w:val="en-GB"/>
        </w:rPr>
      </w:pPr>
    </w:p>
    <w:p w14:paraId="69F51BE1" w14:textId="4275EF13" w:rsidR="00573BB0" w:rsidRDefault="00573BB0" w:rsidP="00F64464">
      <w:pPr>
        <w:ind w:left="1440"/>
        <w:jc w:val="both"/>
        <w:rPr>
          <w:rFonts w:ascii="Avenir Next" w:hAnsi="Avenir Next" w:cs="Arial"/>
          <w:color w:val="808080" w:themeColor="background1" w:themeShade="80"/>
          <w:sz w:val="22"/>
          <w:szCs w:val="22"/>
          <w:lang w:val="en-GB"/>
        </w:rPr>
      </w:pPr>
      <w:r w:rsidRPr="00F64464">
        <w:rPr>
          <w:rFonts w:ascii="Avenir Next" w:hAnsi="Avenir Next" w:cs="Arial"/>
          <w:color w:val="808080" w:themeColor="background1" w:themeShade="80"/>
          <w:sz w:val="22"/>
          <w:szCs w:val="22"/>
          <w:lang w:val="en-GB"/>
        </w:rPr>
        <w:t xml:space="preserve">At the end of the process the debtor is discharged from any outstanding debts, </w:t>
      </w:r>
      <w:r w:rsidR="00F64464" w:rsidRPr="00F64464">
        <w:rPr>
          <w:rFonts w:ascii="Avenir Next" w:hAnsi="Avenir Next" w:cs="Arial"/>
          <w:color w:val="808080" w:themeColor="background1" w:themeShade="80"/>
          <w:sz w:val="22"/>
          <w:szCs w:val="22"/>
          <w:lang w:val="en-GB"/>
        </w:rPr>
        <w:t xml:space="preserve">except for any </w:t>
      </w:r>
      <w:r w:rsidRPr="00F64464">
        <w:rPr>
          <w:rFonts w:ascii="Avenir Next" w:hAnsi="Avenir Next" w:cs="Arial"/>
          <w:color w:val="808080" w:themeColor="background1" w:themeShade="80"/>
          <w:sz w:val="22"/>
          <w:szCs w:val="22"/>
          <w:lang w:val="en-GB"/>
        </w:rPr>
        <w:t>fraudulent or maintenance debts</w:t>
      </w:r>
      <w:r w:rsidR="00F64464" w:rsidRPr="00F64464">
        <w:rPr>
          <w:rFonts w:ascii="Avenir Next" w:hAnsi="Avenir Next" w:cs="Arial"/>
          <w:color w:val="808080" w:themeColor="background1" w:themeShade="80"/>
          <w:sz w:val="22"/>
          <w:szCs w:val="22"/>
          <w:lang w:val="en-GB"/>
        </w:rPr>
        <w:t xml:space="preserve"> to which they are still liable</w:t>
      </w:r>
      <w:r w:rsidR="008A14C2">
        <w:rPr>
          <w:rFonts w:ascii="Avenir Next" w:hAnsi="Avenir Next" w:cs="Arial"/>
          <w:color w:val="808080" w:themeColor="background1" w:themeShade="80"/>
          <w:sz w:val="22"/>
          <w:szCs w:val="22"/>
          <w:lang w:val="en-GB"/>
        </w:rPr>
        <w:t>.</w:t>
      </w:r>
    </w:p>
    <w:p w14:paraId="17427A19" w14:textId="77777777" w:rsidR="00D3703D" w:rsidRDefault="00D3703D" w:rsidP="00F64464">
      <w:pPr>
        <w:ind w:left="1440"/>
        <w:jc w:val="both"/>
        <w:rPr>
          <w:rFonts w:ascii="Avenir Next" w:hAnsi="Avenir Next" w:cs="Arial"/>
          <w:color w:val="808080" w:themeColor="background1" w:themeShade="80"/>
          <w:sz w:val="22"/>
          <w:szCs w:val="22"/>
          <w:lang w:val="en-GB"/>
        </w:rPr>
      </w:pPr>
    </w:p>
    <w:p w14:paraId="498AB560" w14:textId="5374A7B4" w:rsidR="00D3703D" w:rsidRPr="00D3703D" w:rsidRDefault="00D3703D" w:rsidP="00D3703D">
      <w:pPr>
        <w:ind w:left="14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spellStart"/>
      <w:r w:rsidRPr="00D3703D">
        <w:rPr>
          <w:rFonts w:ascii="Avenir Next" w:hAnsi="Avenir Next" w:cs="Arial"/>
          <w:i/>
          <w:iCs/>
          <w:color w:val="808080" w:themeColor="background1" w:themeShade="80"/>
          <w:sz w:val="22"/>
          <w:szCs w:val="22"/>
          <w:lang w:val="en-GB"/>
        </w:rPr>
        <w:t>désastre</w:t>
      </w:r>
      <w:proofErr w:type="spellEnd"/>
      <w:r w:rsidRPr="00D3703D">
        <w:rPr>
          <w:rFonts w:ascii="Avenir Next" w:hAnsi="Avenir Next" w:cs="Arial"/>
          <w:color w:val="808080" w:themeColor="background1" w:themeShade="80"/>
          <w:sz w:val="22"/>
          <w:szCs w:val="22"/>
          <w:lang w:val="en-GB"/>
        </w:rPr>
        <w:t xml:space="preserve"> is a more modern procedure and one which is preferred by the court.  </w:t>
      </w:r>
      <w:r w:rsidR="00A26D1D">
        <w:rPr>
          <w:rFonts w:ascii="Avenir Next" w:hAnsi="Avenir Next" w:cs="Arial"/>
          <w:color w:val="808080" w:themeColor="background1" w:themeShade="80"/>
          <w:sz w:val="22"/>
          <w:szCs w:val="22"/>
          <w:lang w:val="en-GB"/>
        </w:rPr>
        <w:t>Some k</w:t>
      </w:r>
      <w:r w:rsidRPr="00D3703D">
        <w:rPr>
          <w:rFonts w:ascii="Avenir Next" w:hAnsi="Avenir Next" w:cs="Arial"/>
          <w:color w:val="808080" w:themeColor="background1" w:themeShade="80"/>
          <w:sz w:val="22"/>
          <w:szCs w:val="22"/>
          <w:lang w:val="en-GB"/>
        </w:rPr>
        <w:t xml:space="preserve">ey advantage includes:   </w:t>
      </w:r>
    </w:p>
    <w:p w14:paraId="695D1251" w14:textId="77777777" w:rsidR="00D3703D" w:rsidRPr="00D3703D" w:rsidRDefault="00D3703D" w:rsidP="00D3703D">
      <w:pPr>
        <w:ind w:left="1440"/>
        <w:jc w:val="both"/>
        <w:rPr>
          <w:rFonts w:ascii="Avenir Next" w:hAnsi="Avenir Next" w:cs="Arial"/>
          <w:color w:val="808080" w:themeColor="background1" w:themeShade="80"/>
          <w:sz w:val="22"/>
          <w:szCs w:val="22"/>
          <w:lang w:val="en-GB"/>
        </w:rPr>
      </w:pPr>
    </w:p>
    <w:p w14:paraId="3294A397" w14:textId="77777777" w:rsidR="00D3703D" w:rsidRPr="00D3703D" w:rsidRDefault="00D3703D" w:rsidP="00D3703D">
      <w:pPr>
        <w:pStyle w:val="ListParagraph"/>
        <w:numPr>
          <w:ilvl w:val="0"/>
          <w:numId w:val="26"/>
        </w:numPr>
        <w:jc w:val="both"/>
        <w:rPr>
          <w:rFonts w:ascii="Avenir Next" w:hAnsi="Avenir Next" w:cs="Arial"/>
          <w:color w:val="808080" w:themeColor="background1" w:themeShade="80"/>
          <w:sz w:val="22"/>
          <w:szCs w:val="22"/>
          <w:lang w:val="en-GB"/>
        </w:rPr>
      </w:pPr>
      <w:r w:rsidRPr="00D3703D">
        <w:rPr>
          <w:rFonts w:ascii="Avenir Next" w:hAnsi="Avenir Next" w:cs="Arial"/>
          <w:color w:val="808080" w:themeColor="background1" w:themeShade="80"/>
          <w:sz w:val="22"/>
          <w:szCs w:val="22"/>
          <w:lang w:val="en-GB"/>
        </w:rPr>
        <w:t>Controlled by the Viscount</w:t>
      </w:r>
      <w:r>
        <w:rPr>
          <w:rFonts w:ascii="Avenir Next" w:hAnsi="Avenir Next" w:cs="Arial"/>
          <w:color w:val="808080" w:themeColor="background1" w:themeShade="80"/>
          <w:sz w:val="22"/>
          <w:szCs w:val="22"/>
          <w:lang w:val="en-GB"/>
        </w:rPr>
        <w:t>;</w:t>
      </w:r>
    </w:p>
    <w:p w14:paraId="0B549C7E" w14:textId="62FFD3E0" w:rsidR="00D3703D" w:rsidRPr="00D3703D" w:rsidRDefault="00A26D1D" w:rsidP="00D3703D">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Can be c</w:t>
      </w:r>
      <w:r w:rsidR="00D3703D" w:rsidRPr="00D3703D">
        <w:rPr>
          <w:rFonts w:ascii="Avenir Next" w:hAnsi="Avenir Next" w:cs="Arial"/>
          <w:color w:val="808080" w:themeColor="background1" w:themeShade="80"/>
          <w:sz w:val="22"/>
          <w:szCs w:val="22"/>
          <w:lang w:val="en-GB"/>
        </w:rPr>
        <w:t xml:space="preserve">ommenced by </w:t>
      </w:r>
      <w:r>
        <w:rPr>
          <w:rFonts w:ascii="Avenir Next" w:hAnsi="Avenir Next" w:cs="Arial"/>
          <w:color w:val="808080" w:themeColor="background1" w:themeShade="80"/>
          <w:sz w:val="22"/>
          <w:szCs w:val="22"/>
          <w:lang w:val="en-GB"/>
        </w:rPr>
        <w:t>the c</w:t>
      </w:r>
      <w:r w:rsidR="00D3703D" w:rsidRPr="00D3703D">
        <w:rPr>
          <w:rFonts w:ascii="Avenir Next" w:hAnsi="Avenir Next" w:cs="Arial"/>
          <w:color w:val="808080" w:themeColor="background1" w:themeShade="80"/>
          <w:sz w:val="22"/>
          <w:szCs w:val="22"/>
          <w:lang w:val="en-GB"/>
        </w:rPr>
        <w:t xml:space="preserve">reditor or </w:t>
      </w:r>
      <w:r>
        <w:rPr>
          <w:rFonts w:ascii="Avenir Next" w:hAnsi="Avenir Next" w:cs="Arial"/>
          <w:color w:val="808080" w:themeColor="background1" w:themeShade="80"/>
          <w:sz w:val="22"/>
          <w:szCs w:val="22"/>
          <w:lang w:val="en-GB"/>
        </w:rPr>
        <w:t xml:space="preserve">the </w:t>
      </w:r>
      <w:r w:rsidR="00D3703D" w:rsidRPr="00D3703D">
        <w:rPr>
          <w:rFonts w:ascii="Avenir Next" w:hAnsi="Avenir Next" w:cs="Arial"/>
          <w:color w:val="808080" w:themeColor="background1" w:themeShade="80"/>
          <w:sz w:val="22"/>
          <w:szCs w:val="22"/>
          <w:lang w:val="en-GB"/>
        </w:rPr>
        <w:t>debtor</w:t>
      </w:r>
      <w:r w:rsidR="008A14C2">
        <w:rPr>
          <w:rFonts w:ascii="Avenir Next" w:hAnsi="Avenir Next" w:cs="Arial"/>
          <w:color w:val="808080" w:themeColor="background1" w:themeShade="80"/>
          <w:sz w:val="22"/>
          <w:szCs w:val="22"/>
          <w:lang w:val="en-GB"/>
        </w:rPr>
        <w:t>;</w:t>
      </w:r>
    </w:p>
    <w:p w14:paraId="48044FEF" w14:textId="64CF6092" w:rsidR="00D3703D" w:rsidRDefault="00D3703D" w:rsidP="00D3703D">
      <w:pPr>
        <w:pStyle w:val="ListParagraph"/>
        <w:numPr>
          <w:ilvl w:val="0"/>
          <w:numId w:val="26"/>
        </w:numPr>
        <w:jc w:val="both"/>
        <w:rPr>
          <w:rFonts w:ascii="Avenir Next" w:hAnsi="Avenir Next" w:cs="Arial"/>
          <w:color w:val="808080" w:themeColor="background1" w:themeShade="80"/>
          <w:sz w:val="22"/>
          <w:szCs w:val="22"/>
          <w:lang w:val="en-GB"/>
        </w:rPr>
      </w:pPr>
      <w:r w:rsidRPr="00D3703D">
        <w:rPr>
          <w:rFonts w:ascii="Avenir Next" w:hAnsi="Avenir Next" w:cs="Arial"/>
          <w:color w:val="808080" w:themeColor="background1" w:themeShade="80"/>
          <w:sz w:val="22"/>
          <w:szCs w:val="22"/>
          <w:lang w:val="en-GB"/>
        </w:rPr>
        <w:t xml:space="preserve">All debts are written off at </w:t>
      </w:r>
      <w:r w:rsidR="00A26D1D">
        <w:rPr>
          <w:rFonts w:ascii="Avenir Next" w:hAnsi="Avenir Next" w:cs="Arial"/>
          <w:color w:val="808080" w:themeColor="background1" w:themeShade="80"/>
          <w:sz w:val="22"/>
          <w:szCs w:val="22"/>
          <w:lang w:val="en-GB"/>
        </w:rPr>
        <w:t xml:space="preserve">the </w:t>
      </w:r>
      <w:r w:rsidRPr="00D3703D">
        <w:rPr>
          <w:rFonts w:ascii="Avenir Next" w:hAnsi="Avenir Next" w:cs="Arial"/>
          <w:color w:val="808080" w:themeColor="background1" w:themeShade="80"/>
          <w:sz w:val="22"/>
          <w:szCs w:val="22"/>
          <w:lang w:val="en-GB"/>
        </w:rPr>
        <w:t>end of the process</w:t>
      </w:r>
      <w:r w:rsidR="008A14C2">
        <w:rPr>
          <w:rFonts w:ascii="Avenir Next" w:hAnsi="Avenir Next" w:cs="Arial"/>
          <w:color w:val="808080" w:themeColor="background1" w:themeShade="80"/>
          <w:sz w:val="22"/>
          <w:szCs w:val="22"/>
          <w:lang w:val="en-GB"/>
        </w:rPr>
        <w:t>.</w:t>
      </w:r>
    </w:p>
    <w:p w14:paraId="687B6C92" w14:textId="77777777" w:rsidR="00D3703D" w:rsidRPr="00D3703D" w:rsidRDefault="00D3703D" w:rsidP="00D3703D">
      <w:pPr>
        <w:pStyle w:val="ListParagraph"/>
        <w:ind w:left="1440"/>
        <w:jc w:val="both"/>
        <w:rPr>
          <w:rFonts w:ascii="Avenir Next" w:hAnsi="Avenir Next" w:cs="Arial"/>
          <w:color w:val="808080" w:themeColor="background1" w:themeShade="80"/>
          <w:sz w:val="22"/>
          <w:szCs w:val="22"/>
          <w:lang w:val="en-GB"/>
        </w:rPr>
      </w:pPr>
    </w:p>
    <w:p w14:paraId="6A1E35BE" w14:textId="77777777" w:rsidR="00A26D1D" w:rsidRDefault="00A26D1D" w:rsidP="00D3703D">
      <w:pPr>
        <w:ind w:left="14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w:t>
      </w:r>
      <w:r w:rsidR="00D3703D">
        <w:rPr>
          <w:rFonts w:ascii="Avenir Next" w:hAnsi="Avenir Next" w:cs="Arial"/>
          <w:color w:val="808080" w:themeColor="background1" w:themeShade="80"/>
          <w:sz w:val="22"/>
          <w:szCs w:val="22"/>
          <w:lang w:val="en-GB"/>
        </w:rPr>
        <w:t xml:space="preserve">disadvantage of the </w:t>
      </w:r>
      <w:proofErr w:type="spellStart"/>
      <w:r w:rsidR="00D3703D" w:rsidRPr="00D3703D">
        <w:rPr>
          <w:rFonts w:ascii="Avenir Next" w:hAnsi="Avenir Next" w:cs="Arial"/>
          <w:i/>
          <w:iCs/>
          <w:color w:val="808080" w:themeColor="background1" w:themeShade="80"/>
          <w:sz w:val="22"/>
          <w:szCs w:val="22"/>
          <w:lang w:val="en-GB"/>
        </w:rPr>
        <w:t>désastre</w:t>
      </w:r>
      <w:proofErr w:type="spellEnd"/>
      <w:r w:rsidR="00D3703D" w:rsidRPr="00D3703D">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are</w:t>
      </w:r>
      <w:proofErr w:type="gramEnd"/>
    </w:p>
    <w:p w14:paraId="477FBC93" w14:textId="77777777" w:rsidR="00A26D1D" w:rsidRDefault="00A26D1D" w:rsidP="00D3703D">
      <w:pPr>
        <w:ind w:left="1440"/>
        <w:jc w:val="both"/>
        <w:rPr>
          <w:rFonts w:ascii="Avenir Next" w:hAnsi="Avenir Next" w:cs="Arial"/>
          <w:color w:val="808080" w:themeColor="background1" w:themeShade="80"/>
          <w:sz w:val="22"/>
          <w:szCs w:val="22"/>
          <w:lang w:val="en-GB"/>
        </w:rPr>
      </w:pPr>
    </w:p>
    <w:p w14:paraId="62011AB1" w14:textId="2F44E590" w:rsidR="00D3703D" w:rsidRDefault="00D3703D" w:rsidP="00A26D1D">
      <w:pPr>
        <w:pStyle w:val="ListParagraph"/>
        <w:numPr>
          <w:ilvl w:val="2"/>
          <w:numId w:val="36"/>
        </w:numPr>
        <w:jc w:val="both"/>
        <w:rPr>
          <w:rFonts w:ascii="Avenir Next" w:hAnsi="Avenir Next" w:cs="Arial"/>
          <w:color w:val="808080" w:themeColor="background1" w:themeShade="80"/>
          <w:sz w:val="22"/>
          <w:szCs w:val="22"/>
          <w:lang w:val="en-GB"/>
        </w:rPr>
      </w:pPr>
      <w:r w:rsidRPr="00A26D1D">
        <w:rPr>
          <w:rFonts w:ascii="Avenir Next" w:hAnsi="Avenir Next" w:cs="Arial"/>
          <w:color w:val="808080" w:themeColor="background1" w:themeShade="80"/>
          <w:sz w:val="22"/>
          <w:szCs w:val="22"/>
          <w:lang w:val="en-GB"/>
        </w:rPr>
        <w:t>it is an expensive and long process which can take one to four years; this time can be reduced or extended on application to Court.</w:t>
      </w:r>
    </w:p>
    <w:p w14:paraId="6445D88D" w14:textId="70EF8573" w:rsidR="00A26D1D" w:rsidRPr="00A26D1D" w:rsidRDefault="00A26D1D" w:rsidP="00A26D1D">
      <w:pPr>
        <w:pStyle w:val="ListParagraph"/>
        <w:numPr>
          <w:ilvl w:val="2"/>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w:t>
      </w:r>
      <w:r w:rsidR="00CA3176">
        <w:rPr>
          <w:rFonts w:ascii="Avenir Next" w:hAnsi="Avenir Next" w:cs="Arial"/>
          <w:color w:val="808080" w:themeColor="background1" w:themeShade="80"/>
          <w:sz w:val="22"/>
          <w:szCs w:val="22"/>
          <w:lang w:val="en-GB"/>
        </w:rPr>
        <w:t>risk</w:t>
      </w:r>
      <w:r>
        <w:rPr>
          <w:rFonts w:ascii="Avenir Next" w:hAnsi="Avenir Next" w:cs="Arial"/>
          <w:color w:val="808080" w:themeColor="background1" w:themeShade="80"/>
          <w:sz w:val="22"/>
          <w:szCs w:val="22"/>
          <w:lang w:val="en-GB"/>
        </w:rPr>
        <w:t xml:space="preserve"> to the creditor</w:t>
      </w:r>
      <w:r w:rsidR="00CA3176">
        <w:rPr>
          <w:rFonts w:ascii="Avenir Next" w:hAnsi="Avenir Next" w:cs="Arial"/>
          <w:color w:val="808080" w:themeColor="background1" w:themeShade="80"/>
          <w:sz w:val="22"/>
          <w:szCs w:val="22"/>
          <w:lang w:val="en-GB"/>
        </w:rPr>
        <w:t xml:space="preserve"> who initiated </w:t>
      </w:r>
      <w:r>
        <w:rPr>
          <w:rFonts w:ascii="Avenir Next" w:hAnsi="Avenir Next" w:cs="Arial"/>
          <w:color w:val="808080" w:themeColor="background1" w:themeShade="80"/>
          <w:sz w:val="22"/>
          <w:szCs w:val="22"/>
          <w:lang w:val="en-GB"/>
        </w:rPr>
        <w:t xml:space="preserve">the process in that the creditor must confirm that the debtor has realisable assets.  </w:t>
      </w:r>
      <w:r w:rsidR="00CA3176">
        <w:rPr>
          <w:rFonts w:ascii="Avenir Next" w:hAnsi="Avenir Next" w:cs="Arial"/>
          <w:color w:val="808080" w:themeColor="background1" w:themeShade="80"/>
          <w:sz w:val="22"/>
          <w:szCs w:val="22"/>
          <w:lang w:val="en-GB"/>
        </w:rPr>
        <w:t xml:space="preserve">Which </w:t>
      </w:r>
      <w:r>
        <w:rPr>
          <w:rFonts w:ascii="Avenir Next" w:hAnsi="Avenir Next" w:cs="Arial"/>
          <w:color w:val="808080" w:themeColor="background1" w:themeShade="80"/>
          <w:sz w:val="22"/>
          <w:szCs w:val="22"/>
          <w:lang w:val="en-GB"/>
        </w:rPr>
        <w:t>may be difficult to ascertain</w:t>
      </w:r>
      <w:r w:rsidR="00CA3176">
        <w:rPr>
          <w:rFonts w:ascii="Avenir Next" w:hAnsi="Avenir Next" w:cs="Arial"/>
          <w:color w:val="808080" w:themeColor="background1" w:themeShade="80"/>
          <w:sz w:val="22"/>
          <w:szCs w:val="22"/>
          <w:lang w:val="en-GB"/>
        </w:rPr>
        <w:t>.</w:t>
      </w:r>
    </w:p>
    <w:p w14:paraId="549D815B" w14:textId="77777777" w:rsidR="00D3703D" w:rsidRDefault="00D3703D" w:rsidP="007426E5">
      <w:pPr>
        <w:jc w:val="both"/>
        <w:rPr>
          <w:rFonts w:ascii="Avenir Next" w:hAnsi="Avenir Next" w:cs="Arial"/>
          <w:color w:val="808080" w:themeColor="background1" w:themeShade="80"/>
          <w:sz w:val="22"/>
          <w:szCs w:val="22"/>
          <w:lang w:val="en-GB"/>
        </w:rPr>
      </w:pPr>
    </w:p>
    <w:p w14:paraId="210742A4" w14:textId="567BC56F" w:rsidR="007426E5" w:rsidRPr="00A730B0" w:rsidRDefault="004B391D" w:rsidP="00A730B0">
      <w:pPr>
        <w:ind w:left="720"/>
        <w:jc w:val="both"/>
        <w:rPr>
          <w:rFonts w:ascii="Avenir Next" w:hAnsi="Avenir Next" w:cs="Arial"/>
          <w:b/>
          <w:bCs/>
          <w:i/>
          <w:iCs/>
          <w:color w:val="808080" w:themeColor="background1" w:themeShade="80"/>
          <w:sz w:val="22"/>
          <w:szCs w:val="22"/>
          <w:lang w:val="en-GB"/>
        </w:rPr>
      </w:pPr>
      <w:proofErr w:type="spellStart"/>
      <w:r w:rsidRPr="004B391D">
        <w:rPr>
          <w:rFonts w:ascii="Avenir Next" w:hAnsi="Avenir Next" w:cs="Arial"/>
          <w:b/>
          <w:bCs/>
          <w:i/>
          <w:iCs/>
          <w:color w:val="808080" w:themeColor="background1" w:themeShade="80"/>
          <w:sz w:val="22"/>
          <w:szCs w:val="22"/>
          <w:lang w:val="en-GB"/>
        </w:rPr>
        <w:t>Dégrèvement</w:t>
      </w:r>
      <w:proofErr w:type="spellEnd"/>
      <w:r w:rsidRPr="00A730B0">
        <w:rPr>
          <w:rFonts w:ascii="Avenir Next" w:hAnsi="Avenir Next" w:cs="Arial"/>
          <w:b/>
          <w:bCs/>
          <w:i/>
          <w:iCs/>
          <w:color w:val="808080" w:themeColor="background1" w:themeShade="80"/>
          <w:sz w:val="22"/>
          <w:szCs w:val="22"/>
          <w:lang w:val="en-GB"/>
        </w:rPr>
        <w:t xml:space="preserve"> </w:t>
      </w:r>
      <w:r w:rsidR="00E35EE4" w:rsidRPr="00A730B0">
        <w:rPr>
          <w:rFonts w:ascii="Avenir Next" w:hAnsi="Avenir Next" w:cs="Arial"/>
          <w:b/>
          <w:bCs/>
          <w:i/>
          <w:iCs/>
          <w:color w:val="808080" w:themeColor="background1" w:themeShade="80"/>
          <w:sz w:val="22"/>
          <w:szCs w:val="22"/>
          <w:lang w:val="en-GB"/>
        </w:rPr>
        <w:t>and Realisation</w:t>
      </w:r>
    </w:p>
    <w:p w14:paraId="0059A5A1" w14:textId="77777777" w:rsidR="00E35EE4" w:rsidRDefault="00E35EE4" w:rsidP="00A730B0">
      <w:pPr>
        <w:ind w:left="720"/>
        <w:jc w:val="both"/>
        <w:rPr>
          <w:rFonts w:ascii="Avenir Next" w:hAnsi="Avenir Next" w:cs="Arial"/>
          <w:color w:val="808080" w:themeColor="background1" w:themeShade="80"/>
          <w:sz w:val="22"/>
          <w:szCs w:val="22"/>
          <w:lang w:val="en-GB"/>
        </w:rPr>
      </w:pPr>
    </w:p>
    <w:p w14:paraId="109CFF25" w14:textId="794C60E2" w:rsidR="004B391D" w:rsidRDefault="004B391D" w:rsidP="00221312">
      <w:pPr>
        <w:pStyle w:val="ListParagraph"/>
        <w:ind w:left="2160"/>
        <w:jc w:val="both"/>
        <w:rPr>
          <w:rFonts w:ascii="Avenir Next" w:hAnsi="Avenir Next" w:cs="Arial"/>
          <w:color w:val="808080" w:themeColor="background1" w:themeShade="80"/>
          <w:sz w:val="22"/>
          <w:szCs w:val="22"/>
          <w:lang w:val="en-GB"/>
        </w:rPr>
      </w:pPr>
      <w:proofErr w:type="spellStart"/>
      <w:r w:rsidRPr="00221312">
        <w:rPr>
          <w:rFonts w:ascii="Avenir Next" w:hAnsi="Avenir Next" w:cs="Arial"/>
          <w:i/>
          <w:iCs/>
          <w:color w:val="808080" w:themeColor="background1" w:themeShade="80"/>
          <w:sz w:val="22"/>
          <w:szCs w:val="22"/>
          <w:u w:val="single"/>
          <w:lang w:val="en-GB"/>
        </w:rPr>
        <w:t>Dégrèvement</w:t>
      </w:r>
      <w:proofErr w:type="spellEnd"/>
      <w:r>
        <w:rPr>
          <w:rFonts w:ascii="Avenir Next" w:hAnsi="Avenir Next" w:cs="Arial"/>
          <w:color w:val="808080" w:themeColor="background1" w:themeShade="80"/>
          <w:sz w:val="22"/>
          <w:szCs w:val="22"/>
          <w:lang w:val="en-GB"/>
        </w:rPr>
        <w:t xml:space="preserve"> </w:t>
      </w:r>
    </w:p>
    <w:p w14:paraId="598D927C" w14:textId="77777777" w:rsidR="004B391D" w:rsidRDefault="004B391D" w:rsidP="00680E48">
      <w:pPr>
        <w:ind w:left="1440"/>
        <w:jc w:val="both"/>
        <w:rPr>
          <w:rFonts w:ascii="Avenir Next" w:hAnsi="Avenir Next" w:cs="Arial"/>
          <w:color w:val="808080" w:themeColor="background1" w:themeShade="80"/>
          <w:sz w:val="22"/>
          <w:szCs w:val="22"/>
          <w:lang w:val="en-GB"/>
        </w:rPr>
      </w:pPr>
    </w:p>
    <w:p w14:paraId="2F2B6AD0" w14:textId="437423C8" w:rsidR="00A730B0" w:rsidRDefault="006F743D" w:rsidP="00680E48">
      <w:pPr>
        <w:ind w:left="14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spellStart"/>
      <w:r w:rsidR="004B391D" w:rsidRPr="006F743D">
        <w:rPr>
          <w:rFonts w:ascii="Avenir Next" w:hAnsi="Avenir Next" w:cs="Arial"/>
          <w:i/>
          <w:iCs/>
          <w:color w:val="808080" w:themeColor="background1" w:themeShade="80"/>
          <w:sz w:val="22"/>
          <w:szCs w:val="22"/>
          <w:lang w:val="en-GB"/>
        </w:rPr>
        <w:t>dégrèvement</w:t>
      </w:r>
      <w:proofErr w:type="spellEnd"/>
      <w:r w:rsidR="004B391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is a </w:t>
      </w:r>
      <w:r w:rsidR="00A730B0" w:rsidRPr="00A730B0">
        <w:rPr>
          <w:rFonts w:ascii="Avenir Next" w:hAnsi="Avenir Next" w:cs="Arial"/>
          <w:color w:val="808080" w:themeColor="background1" w:themeShade="80"/>
          <w:sz w:val="22"/>
          <w:szCs w:val="22"/>
          <w:lang w:val="en-GB"/>
        </w:rPr>
        <w:t>legal process whereby immoveable property such as land and buildings</w:t>
      </w:r>
      <w:r w:rsidR="00573BB0">
        <w:rPr>
          <w:rFonts w:ascii="Avenir Next" w:hAnsi="Avenir Next" w:cs="Arial"/>
          <w:color w:val="808080" w:themeColor="background1" w:themeShade="80"/>
          <w:sz w:val="22"/>
          <w:szCs w:val="22"/>
          <w:lang w:val="en-GB"/>
        </w:rPr>
        <w:t>,</w:t>
      </w:r>
      <w:r w:rsidR="00A730B0" w:rsidRPr="00A730B0">
        <w:rPr>
          <w:rFonts w:ascii="Avenir Next" w:hAnsi="Avenir Next" w:cs="Arial"/>
          <w:color w:val="808080" w:themeColor="background1" w:themeShade="80"/>
          <w:sz w:val="22"/>
          <w:szCs w:val="22"/>
          <w:lang w:val="en-GB"/>
        </w:rPr>
        <w:t xml:space="preserve"> </w:t>
      </w:r>
      <w:r w:rsidR="000E3AF6">
        <w:rPr>
          <w:rFonts w:ascii="Avenir Next" w:hAnsi="Avenir Next" w:cs="Arial"/>
          <w:color w:val="808080" w:themeColor="background1" w:themeShade="80"/>
          <w:sz w:val="22"/>
          <w:szCs w:val="22"/>
          <w:lang w:val="en-GB"/>
        </w:rPr>
        <w:t xml:space="preserve">which is </w:t>
      </w:r>
      <w:r w:rsidR="00A730B0" w:rsidRPr="00A730B0">
        <w:rPr>
          <w:rFonts w:ascii="Avenir Next" w:hAnsi="Avenir Next" w:cs="Arial"/>
          <w:color w:val="808080" w:themeColor="background1" w:themeShade="80"/>
          <w:sz w:val="22"/>
          <w:szCs w:val="22"/>
          <w:lang w:val="en-GB"/>
        </w:rPr>
        <w:t>owned by an insolvent debtor is transferred to one of the debtor’s secured creditors who is willing to become the new owner of the property.</w:t>
      </w:r>
    </w:p>
    <w:p w14:paraId="512D4614" w14:textId="77777777" w:rsidR="00A730B0" w:rsidRPr="00A730B0" w:rsidRDefault="00A730B0" w:rsidP="00A730B0">
      <w:pPr>
        <w:ind w:left="720"/>
        <w:jc w:val="both"/>
        <w:rPr>
          <w:rFonts w:ascii="Avenir Next" w:hAnsi="Avenir Next" w:cs="Arial"/>
          <w:color w:val="808080" w:themeColor="background1" w:themeShade="80"/>
          <w:sz w:val="22"/>
          <w:szCs w:val="22"/>
          <w:lang w:val="en-GB"/>
        </w:rPr>
      </w:pPr>
    </w:p>
    <w:p w14:paraId="7D847E6A" w14:textId="07F16F98" w:rsidR="00A730B0" w:rsidRDefault="00A730B0" w:rsidP="00680E48">
      <w:pPr>
        <w:ind w:left="1440"/>
        <w:jc w:val="both"/>
        <w:rPr>
          <w:rFonts w:ascii="Avenir Next" w:hAnsi="Avenir Next" w:cs="Arial"/>
          <w:color w:val="808080" w:themeColor="background1" w:themeShade="80"/>
          <w:sz w:val="22"/>
          <w:szCs w:val="22"/>
          <w:lang w:val="en-GB"/>
        </w:rPr>
      </w:pPr>
      <w:r w:rsidRPr="00A730B0">
        <w:rPr>
          <w:rFonts w:ascii="Avenir Next" w:hAnsi="Avenir Next" w:cs="Arial"/>
          <w:color w:val="808080" w:themeColor="background1" w:themeShade="80"/>
          <w:sz w:val="22"/>
          <w:szCs w:val="22"/>
          <w:lang w:val="en-GB"/>
        </w:rPr>
        <w:t xml:space="preserve">The </w:t>
      </w:r>
      <w:r w:rsidR="00573BB0">
        <w:rPr>
          <w:rFonts w:ascii="Avenir Next" w:hAnsi="Avenir Next" w:cs="Arial"/>
          <w:color w:val="808080" w:themeColor="background1" w:themeShade="80"/>
          <w:sz w:val="22"/>
          <w:szCs w:val="22"/>
          <w:lang w:val="en-GB"/>
        </w:rPr>
        <w:t xml:space="preserve">transferee </w:t>
      </w:r>
      <w:r w:rsidRPr="00A730B0">
        <w:rPr>
          <w:rFonts w:ascii="Avenir Next" w:hAnsi="Avenir Next" w:cs="Arial"/>
          <w:color w:val="808080" w:themeColor="background1" w:themeShade="80"/>
          <w:sz w:val="22"/>
          <w:szCs w:val="22"/>
          <w:lang w:val="en-GB"/>
        </w:rPr>
        <w:t xml:space="preserve">creditor becomes known as the “tenant </w:t>
      </w:r>
      <w:r w:rsidRPr="006F743D">
        <w:rPr>
          <w:rFonts w:ascii="Avenir Next" w:hAnsi="Avenir Next" w:cs="Arial"/>
          <w:i/>
          <w:iCs/>
          <w:color w:val="808080" w:themeColor="background1" w:themeShade="80"/>
          <w:sz w:val="22"/>
          <w:szCs w:val="22"/>
          <w:lang w:val="en-GB"/>
        </w:rPr>
        <w:t xml:space="preserve">après </w:t>
      </w:r>
      <w:proofErr w:type="spellStart"/>
      <w:r w:rsidRPr="006F743D">
        <w:rPr>
          <w:rFonts w:ascii="Avenir Next" w:hAnsi="Avenir Next" w:cs="Arial"/>
          <w:i/>
          <w:iCs/>
          <w:color w:val="808080" w:themeColor="background1" w:themeShade="80"/>
          <w:sz w:val="22"/>
          <w:szCs w:val="22"/>
          <w:lang w:val="en-GB"/>
        </w:rPr>
        <w:t>dégrèvement</w:t>
      </w:r>
      <w:proofErr w:type="spellEnd"/>
      <w:r w:rsidRPr="00A730B0">
        <w:rPr>
          <w:rFonts w:ascii="Avenir Next" w:hAnsi="Avenir Next" w:cs="Arial"/>
          <w:color w:val="808080" w:themeColor="background1" w:themeShade="80"/>
          <w:sz w:val="22"/>
          <w:szCs w:val="22"/>
          <w:lang w:val="en-GB"/>
        </w:rPr>
        <w:t xml:space="preserve">” and is legally obliged to pay off all earlier secured charges on the property </w:t>
      </w:r>
      <w:r w:rsidR="00C20E88" w:rsidRPr="00A730B0">
        <w:rPr>
          <w:rFonts w:ascii="Avenir Next" w:hAnsi="Avenir Next" w:cs="Arial"/>
          <w:color w:val="808080" w:themeColor="background1" w:themeShade="80"/>
          <w:sz w:val="22"/>
          <w:szCs w:val="22"/>
          <w:lang w:val="en-GB"/>
        </w:rPr>
        <w:t>and</w:t>
      </w:r>
      <w:r w:rsidRPr="00A730B0">
        <w:rPr>
          <w:rFonts w:ascii="Avenir Next" w:hAnsi="Avenir Next" w:cs="Arial"/>
          <w:color w:val="808080" w:themeColor="background1" w:themeShade="80"/>
          <w:sz w:val="22"/>
          <w:szCs w:val="22"/>
          <w:lang w:val="en-GB"/>
        </w:rPr>
        <w:t xml:space="preserve"> to pay off all priority and privileged claims. </w:t>
      </w:r>
      <w:r w:rsidR="009A33F2">
        <w:rPr>
          <w:rFonts w:ascii="Avenir Next" w:hAnsi="Avenir Next" w:cs="Arial"/>
          <w:color w:val="808080" w:themeColor="background1" w:themeShade="80"/>
          <w:sz w:val="22"/>
          <w:szCs w:val="22"/>
          <w:lang w:val="en-GB"/>
        </w:rPr>
        <w:t xml:space="preserve"> All charges and debts are removed so that the new owner owns the property free and clear. </w:t>
      </w:r>
    </w:p>
    <w:p w14:paraId="6F3C60A4" w14:textId="77777777" w:rsidR="000E3AF6" w:rsidRDefault="000E3AF6" w:rsidP="00A730B0">
      <w:pPr>
        <w:ind w:left="720"/>
        <w:jc w:val="both"/>
        <w:rPr>
          <w:rFonts w:ascii="Avenir Next" w:hAnsi="Avenir Next" w:cs="Arial"/>
          <w:color w:val="808080" w:themeColor="background1" w:themeShade="80"/>
          <w:sz w:val="22"/>
          <w:szCs w:val="22"/>
          <w:lang w:val="en-GB"/>
        </w:rPr>
      </w:pPr>
    </w:p>
    <w:p w14:paraId="1080E44E" w14:textId="7290B3C9" w:rsidR="000E3AF6" w:rsidRDefault="000E3AF6" w:rsidP="00680E48">
      <w:pPr>
        <w:ind w:left="14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Secured creditors are called in reverse order by reference to the date of their respective secured charges,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latest </w:t>
      </w:r>
      <w:r w:rsidR="001D49AE">
        <w:rPr>
          <w:rFonts w:ascii="Avenir Next" w:hAnsi="Avenir Next" w:cs="Arial"/>
          <w:color w:val="808080" w:themeColor="background1" w:themeShade="80"/>
          <w:sz w:val="22"/>
          <w:szCs w:val="22"/>
          <w:lang w:val="en-GB"/>
        </w:rPr>
        <w:t>secured creditor</w:t>
      </w:r>
      <w:r w:rsidR="00573BB0">
        <w:rPr>
          <w:rFonts w:ascii="Avenir Next" w:hAnsi="Avenir Next" w:cs="Arial"/>
          <w:color w:val="808080" w:themeColor="background1" w:themeShade="80"/>
          <w:sz w:val="22"/>
          <w:szCs w:val="22"/>
          <w:lang w:val="en-GB"/>
        </w:rPr>
        <w:t xml:space="preserve"> is called first</w:t>
      </w:r>
      <w:r>
        <w:rPr>
          <w:rFonts w:ascii="Avenir Next" w:hAnsi="Avenir Next" w:cs="Arial"/>
          <w:color w:val="808080" w:themeColor="background1" w:themeShade="80"/>
          <w:sz w:val="22"/>
          <w:szCs w:val="22"/>
          <w:lang w:val="en-GB"/>
        </w:rPr>
        <w:t>)</w:t>
      </w:r>
      <w:r w:rsidR="001D49AE">
        <w:rPr>
          <w:rFonts w:ascii="Avenir Next" w:hAnsi="Avenir Next" w:cs="Arial"/>
          <w:color w:val="808080" w:themeColor="background1" w:themeShade="80"/>
          <w:sz w:val="22"/>
          <w:szCs w:val="22"/>
          <w:lang w:val="en-GB"/>
        </w:rPr>
        <w:t xml:space="preserve">.  Each creditor must accept or renounce their ownership in the property.  The secured creditors who renounce their ownership in the property loses the benefit of their secured charge and becomes an unsecured creditor. </w:t>
      </w:r>
    </w:p>
    <w:p w14:paraId="69B74DE6" w14:textId="77777777" w:rsidR="008F0E3E" w:rsidRDefault="008F0E3E" w:rsidP="00680E48">
      <w:pPr>
        <w:ind w:left="1440"/>
        <w:jc w:val="both"/>
        <w:rPr>
          <w:rFonts w:ascii="Avenir Next" w:hAnsi="Avenir Next" w:cs="Arial"/>
          <w:color w:val="808080" w:themeColor="background1" w:themeShade="80"/>
          <w:sz w:val="22"/>
          <w:szCs w:val="22"/>
          <w:lang w:val="en-GB"/>
        </w:rPr>
      </w:pPr>
    </w:p>
    <w:p w14:paraId="63A440C3" w14:textId="5AE8D684" w:rsidR="00E76F29" w:rsidRDefault="00221312" w:rsidP="00221312">
      <w:pPr>
        <w:pStyle w:val="ListParagraph"/>
        <w:ind w:left="2160"/>
        <w:jc w:val="both"/>
        <w:rPr>
          <w:rFonts w:ascii="Avenir Next" w:hAnsi="Avenir Next" w:cs="Arial"/>
          <w:color w:val="808080" w:themeColor="background1" w:themeShade="80"/>
          <w:sz w:val="22"/>
          <w:szCs w:val="22"/>
          <w:lang w:val="en-GB"/>
        </w:rPr>
      </w:pPr>
      <w:proofErr w:type="spellStart"/>
      <w:r w:rsidRPr="00C20E88">
        <w:rPr>
          <w:rFonts w:ascii="Avenir Next" w:hAnsi="Avenir Next" w:cs="Arial"/>
          <w:color w:val="808080" w:themeColor="background1" w:themeShade="80"/>
          <w:sz w:val="22"/>
          <w:szCs w:val="22"/>
          <w:u w:val="single"/>
          <w:lang w:val="en-GB"/>
        </w:rPr>
        <w:t>Réalisation</w:t>
      </w:r>
      <w:proofErr w:type="spellEnd"/>
    </w:p>
    <w:p w14:paraId="3E6F03C8" w14:textId="77777777" w:rsidR="00221312" w:rsidRDefault="00221312" w:rsidP="00680E48">
      <w:pPr>
        <w:ind w:left="1440"/>
        <w:jc w:val="both"/>
        <w:rPr>
          <w:rFonts w:ascii="Avenir Next" w:hAnsi="Avenir Next" w:cs="Arial"/>
          <w:color w:val="808080" w:themeColor="background1" w:themeShade="80"/>
          <w:sz w:val="22"/>
          <w:szCs w:val="22"/>
          <w:lang w:val="en-GB"/>
        </w:rPr>
      </w:pPr>
    </w:p>
    <w:p w14:paraId="3AEC2B68" w14:textId="75609A73" w:rsidR="00E76F29" w:rsidRDefault="00E76F29" w:rsidP="00680E48">
      <w:pPr>
        <w:ind w:left="14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Realisation involves selling the </w:t>
      </w:r>
      <w:r w:rsidR="00573BB0">
        <w:rPr>
          <w:rFonts w:ascii="Avenir Next" w:hAnsi="Avenir Next" w:cs="Arial"/>
          <w:color w:val="808080" w:themeColor="background1" w:themeShade="80"/>
          <w:sz w:val="22"/>
          <w:szCs w:val="22"/>
          <w:lang w:val="en-GB"/>
        </w:rPr>
        <w:t xml:space="preserve">insolvent </w:t>
      </w:r>
      <w:r w:rsidR="002924AC">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movable property in order to clear </w:t>
      </w:r>
      <w:r w:rsidR="00573BB0">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debts.  Such moveable property includes </w:t>
      </w:r>
      <w:r w:rsidR="00573BB0">
        <w:rPr>
          <w:rFonts w:ascii="Avenir Next" w:hAnsi="Avenir Next" w:cs="Arial"/>
          <w:color w:val="808080" w:themeColor="background1" w:themeShade="80"/>
          <w:sz w:val="22"/>
          <w:szCs w:val="22"/>
          <w:lang w:val="en-GB"/>
        </w:rPr>
        <w:t>s</w:t>
      </w:r>
      <w:r w:rsidRPr="00E76F29">
        <w:rPr>
          <w:rFonts w:ascii="Avenir Next" w:hAnsi="Avenir Next" w:cs="Arial"/>
          <w:color w:val="808080" w:themeColor="background1" w:themeShade="80"/>
          <w:sz w:val="22"/>
          <w:szCs w:val="22"/>
          <w:lang w:val="en-GB"/>
        </w:rPr>
        <w:t>tocks, shares, antiques, vehicles, clothing, jewellery</w:t>
      </w:r>
      <w:r>
        <w:rPr>
          <w:rFonts w:ascii="Avenir Next" w:hAnsi="Avenir Next" w:cs="Arial"/>
          <w:color w:val="808080" w:themeColor="background1" w:themeShade="80"/>
          <w:sz w:val="22"/>
          <w:szCs w:val="22"/>
          <w:lang w:val="en-GB"/>
        </w:rPr>
        <w:t xml:space="preserve"> etc.  </w:t>
      </w:r>
      <w:r w:rsidR="00573BB0">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he proceeds are then shared among the unsecured creditors.  </w:t>
      </w:r>
    </w:p>
    <w:p w14:paraId="05E79059" w14:textId="77777777" w:rsidR="00E76F29" w:rsidRDefault="00E76F29" w:rsidP="00E76F29">
      <w:pPr>
        <w:ind w:left="720"/>
        <w:jc w:val="both"/>
        <w:rPr>
          <w:rFonts w:ascii="Avenir Next" w:hAnsi="Avenir Next" w:cs="Arial"/>
          <w:color w:val="808080" w:themeColor="background1" w:themeShade="80"/>
          <w:sz w:val="22"/>
          <w:szCs w:val="22"/>
          <w:lang w:val="en-GB"/>
        </w:rPr>
      </w:pPr>
    </w:p>
    <w:p w14:paraId="5B08757F" w14:textId="2E13A85C" w:rsidR="00E76F29" w:rsidRPr="00480B4E" w:rsidRDefault="006F6F35" w:rsidP="00680E48">
      <w:pPr>
        <w:ind w:left="1440"/>
        <w:jc w:val="both"/>
        <w:rPr>
          <w:rFonts w:ascii="Avenir Next" w:hAnsi="Avenir Next" w:cs="Arial"/>
          <w:color w:val="808080" w:themeColor="background1" w:themeShade="80"/>
          <w:sz w:val="22"/>
          <w:szCs w:val="22"/>
          <w:lang w:val="en-GB"/>
        </w:rPr>
      </w:pPr>
      <w:proofErr w:type="spellStart"/>
      <w:r w:rsidRPr="00C20E88">
        <w:rPr>
          <w:rFonts w:ascii="Avenir Next" w:hAnsi="Avenir Next" w:cs="Arial"/>
          <w:i/>
          <w:iCs/>
          <w:color w:val="808080" w:themeColor="background1" w:themeShade="80"/>
          <w:sz w:val="22"/>
          <w:szCs w:val="22"/>
          <w:lang w:val="en-GB"/>
        </w:rPr>
        <w:t>Dégrèvement</w:t>
      </w:r>
      <w:proofErr w:type="spellEnd"/>
      <w:r w:rsidRPr="00480B4E">
        <w:rPr>
          <w:rFonts w:ascii="Avenir Next" w:hAnsi="Avenir Next" w:cs="Arial"/>
          <w:color w:val="808080" w:themeColor="background1" w:themeShade="80"/>
          <w:sz w:val="22"/>
          <w:szCs w:val="22"/>
          <w:lang w:val="en-GB"/>
        </w:rPr>
        <w:t xml:space="preserve"> </w:t>
      </w:r>
      <w:r w:rsidR="00E76F29" w:rsidRPr="00480B4E">
        <w:rPr>
          <w:rFonts w:ascii="Avenir Next" w:hAnsi="Avenir Next" w:cs="Arial"/>
          <w:color w:val="808080" w:themeColor="background1" w:themeShade="80"/>
          <w:sz w:val="22"/>
          <w:szCs w:val="22"/>
          <w:lang w:val="en-GB"/>
        </w:rPr>
        <w:t xml:space="preserve">and </w:t>
      </w:r>
      <w:proofErr w:type="spellStart"/>
      <w:r w:rsidR="00573BB0" w:rsidRPr="00480B4E">
        <w:rPr>
          <w:rFonts w:ascii="Avenir Next" w:hAnsi="Avenir Next" w:cs="Arial"/>
          <w:color w:val="808080" w:themeColor="background1" w:themeShade="80"/>
          <w:sz w:val="22"/>
          <w:szCs w:val="22"/>
          <w:lang w:val="en-GB"/>
        </w:rPr>
        <w:t>réalisation</w:t>
      </w:r>
      <w:proofErr w:type="spellEnd"/>
      <w:r w:rsidR="00573BB0" w:rsidRPr="00480B4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are </w:t>
      </w:r>
      <w:r w:rsidR="00E76F29" w:rsidRPr="00480B4E">
        <w:rPr>
          <w:rFonts w:ascii="Avenir Next" w:hAnsi="Avenir Next" w:cs="Arial"/>
          <w:color w:val="808080" w:themeColor="background1" w:themeShade="80"/>
          <w:sz w:val="22"/>
          <w:szCs w:val="22"/>
          <w:lang w:val="en-GB"/>
        </w:rPr>
        <w:t xml:space="preserve">often </w:t>
      </w:r>
      <w:r>
        <w:rPr>
          <w:rFonts w:ascii="Avenir Next" w:hAnsi="Avenir Next" w:cs="Arial"/>
          <w:color w:val="808080" w:themeColor="background1" w:themeShade="80"/>
          <w:sz w:val="22"/>
          <w:szCs w:val="22"/>
          <w:lang w:val="en-GB"/>
        </w:rPr>
        <w:t xml:space="preserve">utilised </w:t>
      </w:r>
      <w:r w:rsidR="00E76F29" w:rsidRPr="00480B4E">
        <w:rPr>
          <w:rFonts w:ascii="Avenir Next" w:hAnsi="Avenir Next" w:cs="Arial"/>
          <w:color w:val="808080" w:themeColor="background1" w:themeShade="80"/>
          <w:sz w:val="22"/>
          <w:szCs w:val="22"/>
          <w:lang w:val="en-GB"/>
        </w:rPr>
        <w:t>together</w:t>
      </w:r>
      <w:r w:rsidR="00480B4E" w:rsidRPr="00480B4E">
        <w:rPr>
          <w:rFonts w:ascii="Avenir Next" w:hAnsi="Avenir Next" w:cs="Arial"/>
          <w:color w:val="808080" w:themeColor="background1" w:themeShade="80"/>
          <w:sz w:val="22"/>
          <w:szCs w:val="22"/>
          <w:lang w:val="en-GB"/>
        </w:rPr>
        <w:t>,</w:t>
      </w:r>
      <w:r w:rsidR="00E76F29" w:rsidRPr="00480B4E">
        <w:rPr>
          <w:rFonts w:ascii="Avenir Next" w:hAnsi="Avenir Next" w:cs="Arial"/>
          <w:color w:val="808080" w:themeColor="background1" w:themeShade="80"/>
          <w:sz w:val="22"/>
          <w:szCs w:val="22"/>
          <w:lang w:val="en-GB"/>
        </w:rPr>
        <w:t xml:space="preserve"> however</w:t>
      </w:r>
      <w:r w:rsidR="00480B4E" w:rsidRPr="00480B4E">
        <w:rPr>
          <w:rFonts w:ascii="Avenir Next" w:hAnsi="Avenir Next" w:cs="Arial"/>
          <w:color w:val="808080" w:themeColor="background1" w:themeShade="80"/>
          <w:sz w:val="22"/>
          <w:szCs w:val="22"/>
          <w:lang w:val="en-GB"/>
        </w:rPr>
        <w:t xml:space="preserve"> it is possible for a </w:t>
      </w:r>
      <w:proofErr w:type="spellStart"/>
      <w:r w:rsidR="00480B4E" w:rsidRPr="00C20E88">
        <w:rPr>
          <w:rFonts w:ascii="Avenir Next" w:hAnsi="Avenir Next" w:cs="Arial"/>
          <w:i/>
          <w:iCs/>
          <w:color w:val="808080" w:themeColor="background1" w:themeShade="80"/>
          <w:sz w:val="22"/>
          <w:szCs w:val="22"/>
          <w:lang w:val="en-GB"/>
        </w:rPr>
        <w:t>dégrèvement</w:t>
      </w:r>
      <w:proofErr w:type="spellEnd"/>
      <w:r w:rsidR="00480B4E" w:rsidRPr="00480B4E">
        <w:rPr>
          <w:rFonts w:ascii="Avenir Next" w:hAnsi="Avenir Next" w:cs="Arial"/>
          <w:color w:val="808080" w:themeColor="background1" w:themeShade="80"/>
          <w:sz w:val="22"/>
          <w:szCs w:val="22"/>
          <w:lang w:val="en-GB"/>
        </w:rPr>
        <w:t xml:space="preserve"> to take place without a </w:t>
      </w:r>
      <w:proofErr w:type="spellStart"/>
      <w:r w:rsidR="00480B4E" w:rsidRPr="00480B4E">
        <w:rPr>
          <w:rFonts w:ascii="Avenir Next" w:hAnsi="Avenir Next" w:cs="Arial"/>
          <w:color w:val="808080" w:themeColor="background1" w:themeShade="80"/>
          <w:sz w:val="22"/>
          <w:szCs w:val="22"/>
          <w:lang w:val="en-GB"/>
        </w:rPr>
        <w:t>réalisation</w:t>
      </w:r>
      <w:proofErr w:type="spellEnd"/>
      <w:r w:rsidR="00480B4E" w:rsidRPr="00480B4E">
        <w:rPr>
          <w:rFonts w:ascii="Avenir Next" w:hAnsi="Avenir Next" w:cs="Arial"/>
          <w:color w:val="808080" w:themeColor="background1" w:themeShade="80"/>
          <w:sz w:val="22"/>
          <w:szCs w:val="22"/>
          <w:lang w:val="en-GB"/>
        </w:rPr>
        <w:t xml:space="preserve"> (</w:t>
      </w:r>
      <w:proofErr w:type="gramStart"/>
      <w:r w:rsidR="00480B4E" w:rsidRPr="00480B4E">
        <w:rPr>
          <w:rFonts w:ascii="Avenir Next" w:hAnsi="Avenir Next" w:cs="Arial"/>
          <w:color w:val="808080" w:themeColor="background1" w:themeShade="80"/>
          <w:sz w:val="22"/>
          <w:szCs w:val="22"/>
          <w:lang w:val="en-GB"/>
        </w:rPr>
        <w:t>e.g.</w:t>
      </w:r>
      <w:proofErr w:type="gramEnd"/>
      <w:r w:rsidR="00480B4E" w:rsidRPr="00480B4E">
        <w:rPr>
          <w:rFonts w:ascii="Avenir Next" w:hAnsi="Avenir Next" w:cs="Arial"/>
          <w:color w:val="808080" w:themeColor="background1" w:themeShade="80"/>
          <w:sz w:val="22"/>
          <w:szCs w:val="22"/>
          <w:lang w:val="en-GB"/>
        </w:rPr>
        <w:t xml:space="preserve"> in cases where the debtor </w:t>
      </w:r>
      <w:r w:rsidR="00573BB0">
        <w:rPr>
          <w:rFonts w:ascii="Avenir Next" w:hAnsi="Avenir Next" w:cs="Arial"/>
          <w:color w:val="808080" w:themeColor="background1" w:themeShade="80"/>
          <w:sz w:val="22"/>
          <w:szCs w:val="22"/>
          <w:lang w:val="en-GB"/>
        </w:rPr>
        <w:t xml:space="preserve">does not have any </w:t>
      </w:r>
      <w:r w:rsidR="00480B4E" w:rsidRPr="00480B4E">
        <w:rPr>
          <w:rFonts w:ascii="Avenir Next" w:hAnsi="Avenir Next" w:cs="Arial"/>
          <w:color w:val="808080" w:themeColor="background1" w:themeShade="80"/>
          <w:sz w:val="22"/>
          <w:szCs w:val="22"/>
          <w:lang w:val="en-GB"/>
        </w:rPr>
        <w:t xml:space="preserve">moveable assets to sell).  </w:t>
      </w:r>
    </w:p>
    <w:p w14:paraId="1D3E054A" w14:textId="77777777" w:rsidR="00480B4E" w:rsidRPr="00480B4E" w:rsidRDefault="00480B4E" w:rsidP="00E76F29">
      <w:pPr>
        <w:ind w:left="720"/>
        <w:jc w:val="both"/>
        <w:rPr>
          <w:rFonts w:ascii="Avenir Next" w:hAnsi="Avenir Next" w:cs="Arial"/>
          <w:color w:val="808080" w:themeColor="background1" w:themeShade="80"/>
          <w:sz w:val="22"/>
          <w:szCs w:val="22"/>
          <w:lang w:val="en-GB"/>
        </w:rPr>
      </w:pPr>
    </w:p>
    <w:p w14:paraId="74B66EBF" w14:textId="6860DAE8" w:rsidR="00480B4E" w:rsidRDefault="00480B4E" w:rsidP="00680E48">
      <w:pPr>
        <w:ind w:left="1440"/>
        <w:jc w:val="both"/>
        <w:rPr>
          <w:rFonts w:ascii="Avenir Next" w:hAnsi="Avenir Next" w:cs="Arial"/>
          <w:color w:val="808080" w:themeColor="background1" w:themeShade="80"/>
          <w:sz w:val="22"/>
          <w:szCs w:val="22"/>
          <w:lang w:val="en-GB"/>
        </w:rPr>
      </w:pPr>
      <w:r w:rsidRPr="00480B4E">
        <w:rPr>
          <w:rFonts w:ascii="Avenir Next" w:hAnsi="Avenir Next" w:cs="Arial"/>
          <w:color w:val="808080" w:themeColor="background1" w:themeShade="80"/>
          <w:sz w:val="22"/>
          <w:szCs w:val="22"/>
          <w:lang w:val="en-GB"/>
        </w:rPr>
        <w:lastRenderedPageBreak/>
        <w:t xml:space="preserve">At the end of the process the debtor is no longer the owner of any moveable or immovable property but remains liable to pay all the outstanding debts which were not repaid during the </w:t>
      </w:r>
      <w:proofErr w:type="spellStart"/>
      <w:r w:rsidRPr="00C20E88">
        <w:rPr>
          <w:rFonts w:ascii="Avenir Next" w:hAnsi="Avenir Next" w:cs="Arial"/>
          <w:i/>
          <w:iCs/>
          <w:color w:val="808080" w:themeColor="background1" w:themeShade="80"/>
          <w:sz w:val="22"/>
          <w:szCs w:val="22"/>
          <w:lang w:val="en-GB"/>
        </w:rPr>
        <w:t>dégrèvement</w:t>
      </w:r>
      <w:proofErr w:type="spellEnd"/>
      <w:r w:rsidRPr="00480B4E">
        <w:rPr>
          <w:rFonts w:ascii="Avenir Next" w:hAnsi="Avenir Next" w:cs="Arial"/>
          <w:color w:val="808080" w:themeColor="background1" w:themeShade="80"/>
          <w:sz w:val="22"/>
          <w:szCs w:val="22"/>
          <w:lang w:val="en-GB"/>
        </w:rPr>
        <w:t xml:space="preserve"> and realization process.  </w:t>
      </w:r>
    </w:p>
    <w:p w14:paraId="11D4582F" w14:textId="77777777" w:rsidR="008021D8" w:rsidRDefault="008021D8" w:rsidP="00D3703D">
      <w:pPr>
        <w:ind w:left="1440"/>
        <w:jc w:val="both"/>
        <w:rPr>
          <w:rFonts w:ascii="Avenir Next" w:hAnsi="Avenir Next" w:cs="Arial"/>
          <w:color w:val="808080" w:themeColor="background1" w:themeShade="80"/>
          <w:sz w:val="22"/>
          <w:szCs w:val="22"/>
          <w:lang w:val="en-GB"/>
        </w:rPr>
      </w:pPr>
    </w:p>
    <w:p w14:paraId="40660075" w14:textId="5EAC0BEB" w:rsidR="007E26D5" w:rsidRDefault="007E26D5" w:rsidP="00E76F2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spellStart"/>
      <w:r w:rsidRPr="00C20E88">
        <w:rPr>
          <w:rFonts w:ascii="Avenir Next" w:hAnsi="Avenir Next" w:cs="Arial"/>
          <w:i/>
          <w:iCs/>
          <w:color w:val="808080" w:themeColor="background1" w:themeShade="80"/>
          <w:sz w:val="22"/>
          <w:szCs w:val="22"/>
          <w:lang w:val="en-GB"/>
        </w:rPr>
        <w:t>dégrèvement</w:t>
      </w:r>
      <w:proofErr w:type="spellEnd"/>
      <w:r>
        <w:t xml:space="preserve"> </w:t>
      </w:r>
      <w:r>
        <w:rPr>
          <w:rFonts w:ascii="Avenir Next" w:hAnsi="Avenir Next" w:cs="Arial"/>
          <w:color w:val="808080" w:themeColor="background1" w:themeShade="80"/>
          <w:sz w:val="22"/>
          <w:szCs w:val="22"/>
          <w:lang w:val="en-GB"/>
        </w:rPr>
        <w:t xml:space="preserve">can be </w:t>
      </w:r>
      <w:r w:rsidR="004D446C">
        <w:rPr>
          <w:rFonts w:ascii="Avenir Next" w:hAnsi="Avenir Next" w:cs="Arial"/>
          <w:color w:val="808080" w:themeColor="background1" w:themeShade="80"/>
          <w:sz w:val="22"/>
          <w:szCs w:val="22"/>
          <w:lang w:val="en-GB"/>
        </w:rPr>
        <w:t xml:space="preserve">an </w:t>
      </w:r>
      <w:r>
        <w:rPr>
          <w:rFonts w:ascii="Avenir Next" w:hAnsi="Avenir Next" w:cs="Arial"/>
          <w:color w:val="808080" w:themeColor="background1" w:themeShade="80"/>
          <w:sz w:val="22"/>
          <w:szCs w:val="22"/>
          <w:lang w:val="en-GB"/>
        </w:rPr>
        <w:t xml:space="preserve">appealing route for creditor for the following reasons: </w:t>
      </w:r>
    </w:p>
    <w:p w14:paraId="5F922DE5" w14:textId="77777777" w:rsidR="00CB6B76" w:rsidRDefault="00CB6B76" w:rsidP="00E76F29">
      <w:pPr>
        <w:ind w:left="720"/>
        <w:jc w:val="both"/>
        <w:rPr>
          <w:rFonts w:ascii="Avenir Next" w:hAnsi="Avenir Next" w:cs="Arial"/>
          <w:color w:val="808080" w:themeColor="background1" w:themeShade="80"/>
          <w:sz w:val="22"/>
          <w:szCs w:val="22"/>
          <w:lang w:val="en-GB"/>
        </w:rPr>
      </w:pPr>
    </w:p>
    <w:p w14:paraId="53A09457" w14:textId="0EE92911" w:rsidR="007E26D5" w:rsidRPr="003D48F5" w:rsidRDefault="007E26D5" w:rsidP="003D48F5">
      <w:pPr>
        <w:pStyle w:val="ListParagraph"/>
        <w:numPr>
          <w:ilvl w:val="0"/>
          <w:numId w:val="26"/>
        </w:numPr>
        <w:jc w:val="both"/>
        <w:rPr>
          <w:rFonts w:ascii="Avenir Next" w:hAnsi="Avenir Next" w:cs="Arial"/>
          <w:color w:val="808080" w:themeColor="background1" w:themeShade="80"/>
          <w:sz w:val="22"/>
          <w:szCs w:val="22"/>
          <w:lang w:val="en-GB"/>
        </w:rPr>
      </w:pPr>
      <w:r w:rsidRPr="003D48F5">
        <w:rPr>
          <w:rFonts w:ascii="Avenir Next" w:hAnsi="Avenir Next" w:cs="Arial"/>
          <w:color w:val="808080" w:themeColor="background1" w:themeShade="80"/>
          <w:sz w:val="22"/>
          <w:szCs w:val="22"/>
          <w:lang w:val="en-GB"/>
        </w:rPr>
        <w:t>it is a procedure that is controlled by the creditor</w:t>
      </w:r>
      <w:r w:rsidR="003D48F5">
        <w:rPr>
          <w:rFonts w:ascii="Avenir Next" w:hAnsi="Avenir Next" w:cs="Arial"/>
          <w:color w:val="808080" w:themeColor="background1" w:themeShade="80"/>
          <w:sz w:val="22"/>
          <w:szCs w:val="22"/>
          <w:lang w:val="en-GB"/>
        </w:rPr>
        <w:t>;</w:t>
      </w:r>
    </w:p>
    <w:p w14:paraId="006B3DC1" w14:textId="2190F5A7" w:rsidR="007E26D5" w:rsidRPr="003D48F5" w:rsidRDefault="007E26D5" w:rsidP="003D48F5">
      <w:pPr>
        <w:pStyle w:val="ListParagraph"/>
        <w:numPr>
          <w:ilvl w:val="0"/>
          <w:numId w:val="26"/>
        </w:numPr>
        <w:jc w:val="both"/>
        <w:rPr>
          <w:rFonts w:ascii="Avenir Next" w:hAnsi="Avenir Next" w:cs="Arial"/>
          <w:color w:val="808080" w:themeColor="background1" w:themeShade="80"/>
          <w:sz w:val="22"/>
          <w:szCs w:val="22"/>
          <w:lang w:val="en-GB"/>
        </w:rPr>
      </w:pPr>
      <w:r w:rsidRPr="003D48F5">
        <w:rPr>
          <w:rFonts w:ascii="Avenir Next" w:hAnsi="Avenir Next" w:cs="Arial"/>
          <w:color w:val="808080" w:themeColor="background1" w:themeShade="80"/>
          <w:sz w:val="22"/>
          <w:szCs w:val="22"/>
          <w:lang w:val="en-GB"/>
        </w:rPr>
        <w:t xml:space="preserve">it is quicker </w:t>
      </w:r>
      <w:r w:rsidR="004D446C" w:rsidRPr="003D48F5">
        <w:rPr>
          <w:rFonts w:ascii="Avenir Next" w:hAnsi="Avenir Next" w:cs="Arial"/>
          <w:color w:val="808080" w:themeColor="background1" w:themeShade="80"/>
          <w:sz w:val="22"/>
          <w:szCs w:val="22"/>
          <w:lang w:val="en-GB"/>
        </w:rPr>
        <w:t xml:space="preserve">especially compared to the </w:t>
      </w:r>
      <w:proofErr w:type="spellStart"/>
      <w:r w:rsidR="004D446C" w:rsidRPr="003D48F5">
        <w:rPr>
          <w:rFonts w:ascii="Avenir Next" w:hAnsi="Avenir Next" w:cs="Arial"/>
          <w:i/>
          <w:iCs/>
          <w:color w:val="808080" w:themeColor="background1" w:themeShade="80"/>
          <w:sz w:val="22"/>
          <w:szCs w:val="22"/>
          <w:lang w:val="en-GB"/>
        </w:rPr>
        <w:t>désastre</w:t>
      </w:r>
      <w:proofErr w:type="spellEnd"/>
      <w:r w:rsidR="004D446C" w:rsidRPr="003D48F5">
        <w:rPr>
          <w:rFonts w:ascii="Avenir Next" w:hAnsi="Avenir Next" w:cs="Arial"/>
          <w:color w:val="808080" w:themeColor="background1" w:themeShade="80"/>
          <w:sz w:val="22"/>
          <w:szCs w:val="22"/>
          <w:lang w:val="en-GB"/>
        </w:rPr>
        <w:t xml:space="preserve"> </w:t>
      </w:r>
      <w:r w:rsidRPr="003D48F5">
        <w:rPr>
          <w:rFonts w:ascii="Avenir Next" w:hAnsi="Avenir Next" w:cs="Arial"/>
          <w:color w:val="808080" w:themeColor="background1" w:themeShade="80"/>
          <w:sz w:val="22"/>
          <w:szCs w:val="22"/>
          <w:lang w:val="en-GB"/>
        </w:rPr>
        <w:t>(</w:t>
      </w:r>
      <w:proofErr w:type="spellStart"/>
      <w:r w:rsidR="004D446C" w:rsidRPr="003D48F5">
        <w:rPr>
          <w:rFonts w:ascii="Avenir Next" w:hAnsi="Avenir Next" w:cs="Arial"/>
          <w:color w:val="808080" w:themeColor="background1" w:themeShade="80"/>
          <w:sz w:val="22"/>
          <w:szCs w:val="22"/>
          <w:lang w:val="en-GB"/>
        </w:rPr>
        <w:t>i.e</w:t>
      </w:r>
      <w:proofErr w:type="spellEnd"/>
      <w:r w:rsidR="004D446C" w:rsidRPr="003D48F5">
        <w:rPr>
          <w:rFonts w:ascii="Avenir Next" w:hAnsi="Avenir Next" w:cs="Arial"/>
          <w:color w:val="808080" w:themeColor="background1" w:themeShade="80"/>
          <w:sz w:val="22"/>
          <w:szCs w:val="22"/>
          <w:lang w:val="en-GB"/>
        </w:rPr>
        <w:t xml:space="preserve"> </w:t>
      </w:r>
      <w:r w:rsidRPr="003D48F5">
        <w:rPr>
          <w:rFonts w:ascii="Avenir Next" w:hAnsi="Avenir Next" w:cs="Arial"/>
          <w:color w:val="808080" w:themeColor="background1" w:themeShade="80"/>
          <w:sz w:val="22"/>
          <w:szCs w:val="22"/>
          <w:lang w:val="en-GB"/>
        </w:rPr>
        <w:t xml:space="preserve">takes about five months to conclude from the date of the judgement).  </w:t>
      </w:r>
    </w:p>
    <w:p w14:paraId="4CDDEA83" w14:textId="1C7E75C8" w:rsidR="007E26D5" w:rsidRDefault="007E26D5" w:rsidP="003D48F5">
      <w:pPr>
        <w:pStyle w:val="ListParagraph"/>
        <w:numPr>
          <w:ilvl w:val="0"/>
          <w:numId w:val="26"/>
        </w:numPr>
        <w:jc w:val="both"/>
        <w:rPr>
          <w:rFonts w:ascii="Avenir Next" w:hAnsi="Avenir Next" w:cs="Arial"/>
          <w:color w:val="808080" w:themeColor="background1" w:themeShade="80"/>
          <w:sz w:val="22"/>
          <w:szCs w:val="22"/>
          <w:lang w:val="en-GB"/>
        </w:rPr>
      </w:pPr>
      <w:r w:rsidRPr="003D48F5">
        <w:rPr>
          <w:rFonts w:ascii="Avenir Next" w:hAnsi="Avenir Next" w:cs="Arial"/>
          <w:color w:val="808080" w:themeColor="background1" w:themeShade="80"/>
          <w:sz w:val="22"/>
          <w:szCs w:val="22"/>
          <w:lang w:val="en-GB"/>
        </w:rPr>
        <w:t>The first secured creditor will receive payment in full by the later secured creditor or will be</w:t>
      </w:r>
      <w:r w:rsidR="004D446C" w:rsidRPr="003D48F5">
        <w:rPr>
          <w:rFonts w:ascii="Avenir Next" w:hAnsi="Avenir Next" w:cs="Arial"/>
          <w:color w:val="808080" w:themeColor="background1" w:themeShade="80"/>
          <w:sz w:val="22"/>
          <w:szCs w:val="22"/>
          <w:lang w:val="en-GB"/>
        </w:rPr>
        <w:t>come</w:t>
      </w:r>
      <w:r w:rsidRPr="003D48F5">
        <w:rPr>
          <w:rFonts w:ascii="Avenir Next" w:hAnsi="Avenir Next" w:cs="Arial"/>
          <w:color w:val="808080" w:themeColor="background1" w:themeShade="80"/>
          <w:sz w:val="22"/>
          <w:szCs w:val="22"/>
          <w:lang w:val="en-GB"/>
        </w:rPr>
        <w:t xml:space="preserve"> the new legal owner of the property; </w:t>
      </w:r>
    </w:p>
    <w:p w14:paraId="2F107917" w14:textId="47A07258" w:rsidR="003151D0" w:rsidRPr="003D48F5" w:rsidRDefault="003151D0" w:rsidP="003D48F5">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 obligation to account for the balance after sale of assets</w:t>
      </w:r>
    </w:p>
    <w:p w14:paraId="1835BE95" w14:textId="77777777" w:rsidR="004D446C" w:rsidRDefault="004D446C" w:rsidP="00E76F29">
      <w:pPr>
        <w:ind w:left="720"/>
        <w:jc w:val="both"/>
        <w:rPr>
          <w:rFonts w:ascii="Avenir Next" w:hAnsi="Avenir Next" w:cs="Arial"/>
          <w:color w:val="808080" w:themeColor="background1" w:themeShade="80"/>
          <w:sz w:val="22"/>
          <w:szCs w:val="22"/>
          <w:lang w:val="en-GB"/>
        </w:rPr>
      </w:pPr>
    </w:p>
    <w:p w14:paraId="39B4E0BA" w14:textId="6E822B0C" w:rsidR="00CB6B76" w:rsidRDefault="00221312" w:rsidP="00E76F2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Disadvantage</w:t>
      </w:r>
      <w:r w:rsidR="004D446C">
        <w:rPr>
          <w:rFonts w:ascii="Avenir Next" w:hAnsi="Avenir Next" w:cs="Arial"/>
          <w:color w:val="808080" w:themeColor="background1" w:themeShade="80"/>
          <w:sz w:val="22"/>
          <w:szCs w:val="22"/>
          <w:lang w:val="en-GB"/>
        </w:rPr>
        <w:t xml:space="preserve"> of the </w:t>
      </w:r>
      <w:proofErr w:type="spellStart"/>
      <w:r w:rsidR="004D446C" w:rsidRPr="003D48F5">
        <w:rPr>
          <w:rFonts w:ascii="Avenir Next" w:hAnsi="Avenir Next" w:cs="Arial"/>
          <w:i/>
          <w:iCs/>
          <w:color w:val="808080" w:themeColor="background1" w:themeShade="80"/>
          <w:sz w:val="22"/>
          <w:szCs w:val="22"/>
          <w:lang w:val="en-GB"/>
        </w:rPr>
        <w:t>dégrèvement</w:t>
      </w:r>
      <w:proofErr w:type="spellEnd"/>
      <w:r w:rsidR="004D446C" w:rsidRPr="003D48F5">
        <w:rPr>
          <w:rFonts w:ascii="Avenir Next" w:hAnsi="Avenir Next" w:cs="Arial"/>
          <w:color w:val="808080" w:themeColor="background1" w:themeShade="80"/>
          <w:sz w:val="22"/>
          <w:szCs w:val="22"/>
          <w:lang w:val="en-GB"/>
        </w:rPr>
        <w:t xml:space="preserve"> </w:t>
      </w:r>
      <w:proofErr w:type="gramStart"/>
      <w:r w:rsidR="00CB6B76">
        <w:rPr>
          <w:rFonts w:ascii="Avenir Next" w:hAnsi="Avenir Next" w:cs="Arial"/>
          <w:color w:val="808080" w:themeColor="background1" w:themeShade="80"/>
          <w:sz w:val="22"/>
          <w:szCs w:val="22"/>
          <w:lang w:val="en-GB"/>
        </w:rPr>
        <w:t>are</w:t>
      </w:r>
      <w:proofErr w:type="gramEnd"/>
      <w:r w:rsidR="00CB6B76">
        <w:rPr>
          <w:rFonts w:ascii="Avenir Next" w:hAnsi="Avenir Next" w:cs="Arial"/>
          <w:color w:val="808080" w:themeColor="background1" w:themeShade="80"/>
          <w:sz w:val="22"/>
          <w:szCs w:val="22"/>
          <w:lang w:val="en-GB"/>
        </w:rPr>
        <w:t>:</w:t>
      </w:r>
    </w:p>
    <w:p w14:paraId="7D0C5F73" w14:textId="77777777" w:rsidR="00CB6B76" w:rsidRDefault="00CB6B76" w:rsidP="00E76F29">
      <w:pPr>
        <w:ind w:left="720"/>
        <w:jc w:val="both"/>
        <w:rPr>
          <w:rFonts w:ascii="Avenir Next" w:hAnsi="Avenir Next" w:cs="Arial"/>
          <w:color w:val="808080" w:themeColor="background1" w:themeShade="80"/>
          <w:sz w:val="22"/>
          <w:szCs w:val="22"/>
          <w:lang w:val="en-GB"/>
        </w:rPr>
      </w:pPr>
    </w:p>
    <w:p w14:paraId="24E8E800" w14:textId="30067E9A" w:rsidR="00CB6B76" w:rsidRDefault="00CB6B76" w:rsidP="00CB6B76">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c</w:t>
      </w:r>
      <w:r w:rsidRPr="00CB6B76">
        <w:rPr>
          <w:rFonts w:ascii="Avenir Next" w:hAnsi="Avenir Next" w:cs="Arial"/>
          <w:color w:val="808080" w:themeColor="background1" w:themeShade="80"/>
          <w:sz w:val="22"/>
          <w:szCs w:val="22"/>
          <w:lang w:val="en-GB"/>
        </w:rPr>
        <w:t>an be cumbersome being a 5-stage process (</w:t>
      </w:r>
      <w:proofErr w:type="gramStart"/>
      <w:r w:rsidRPr="00CB6B76">
        <w:rPr>
          <w:rFonts w:ascii="Avenir Next" w:hAnsi="Avenir Next" w:cs="Arial"/>
          <w:color w:val="808080" w:themeColor="background1" w:themeShade="80"/>
          <w:sz w:val="22"/>
          <w:szCs w:val="22"/>
          <w:lang w:val="en-GB"/>
        </w:rPr>
        <w:t>i.e.</w:t>
      </w:r>
      <w:proofErr w:type="gramEnd"/>
      <w:r w:rsidRPr="00CB6B7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1) </w:t>
      </w:r>
      <w:r w:rsidRPr="00CB6B76">
        <w:rPr>
          <w:rFonts w:ascii="Avenir Next" w:hAnsi="Avenir Next" w:cs="Arial"/>
          <w:color w:val="808080" w:themeColor="background1" w:themeShade="80"/>
          <w:sz w:val="22"/>
          <w:szCs w:val="22"/>
          <w:lang w:val="en-GB"/>
        </w:rPr>
        <w:t xml:space="preserve">judgement, </w:t>
      </w:r>
      <w:r>
        <w:rPr>
          <w:rFonts w:ascii="Avenir Next" w:hAnsi="Avenir Next" w:cs="Arial"/>
          <w:color w:val="808080" w:themeColor="background1" w:themeShade="80"/>
          <w:sz w:val="22"/>
          <w:szCs w:val="22"/>
          <w:lang w:val="en-GB"/>
        </w:rPr>
        <w:t xml:space="preserve">2) </w:t>
      </w:r>
      <w:proofErr w:type="spellStart"/>
      <w:r w:rsidRPr="00C20E88">
        <w:rPr>
          <w:rFonts w:ascii="Avenir Next" w:hAnsi="Avenir Next" w:cs="Arial"/>
          <w:i/>
          <w:iCs/>
          <w:color w:val="808080" w:themeColor="background1" w:themeShade="80"/>
          <w:sz w:val="22"/>
          <w:szCs w:val="22"/>
          <w:lang w:val="en-GB"/>
        </w:rPr>
        <w:t>Acte</w:t>
      </w:r>
      <w:proofErr w:type="spellEnd"/>
      <w:r w:rsidRPr="00CB6B76">
        <w:rPr>
          <w:rFonts w:ascii="Avenir Next" w:hAnsi="Avenir Next" w:cs="Arial"/>
          <w:i/>
          <w:iCs/>
          <w:color w:val="808080" w:themeColor="background1" w:themeShade="80"/>
          <w:sz w:val="22"/>
          <w:szCs w:val="22"/>
          <w:lang w:val="en-GB"/>
        </w:rPr>
        <w:t xml:space="preserve"> Vicomte chargé </w:t>
      </w:r>
      <w:proofErr w:type="spellStart"/>
      <w:r w:rsidRPr="00CB6B76">
        <w:rPr>
          <w:rFonts w:ascii="Avenir Next" w:hAnsi="Avenir Next" w:cs="Arial"/>
          <w:i/>
          <w:iCs/>
          <w:color w:val="808080" w:themeColor="background1" w:themeShade="80"/>
          <w:sz w:val="22"/>
          <w:szCs w:val="22"/>
          <w:lang w:val="en-GB"/>
        </w:rPr>
        <w:t>d’écrire</w:t>
      </w:r>
      <w:proofErr w:type="spellEnd"/>
      <w:r w:rsidRPr="00CB6B76">
        <w:rPr>
          <w:rFonts w:ascii="Avenir Next" w:hAnsi="Avenir Next" w:cs="Arial"/>
          <w:i/>
          <w:iCs/>
          <w:color w:val="808080" w:themeColor="background1" w:themeShade="80"/>
          <w:sz w:val="22"/>
          <w:szCs w:val="22"/>
          <w:lang w:val="en-GB"/>
        </w:rPr>
        <w:t xml:space="preserve"> </w:t>
      </w:r>
      <w:r w:rsidRPr="00CB6B76">
        <w:rPr>
          <w:rFonts w:ascii="Avenir Next" w:hAnsi="Avenir Next" w:cs="Arial"/>
          <w:color w:val="808080" w:themeColor="background1" w:themeShade="80"/>
          <w:sz w:val="22"/>
          <w:szCs w:val="22"/>
          <w:lang w:val="en-GB"/>
        </w:rPr>
        <w:t xml:space="preserve">application, 3) Renunciation application, 4) </w:t>
      </w:r>
      <w:proofErr w:type="spellStart"/>
      <w:r w:rsidRPr="00CB6B76">
        <w:rPr>
          <w:rFonts w:ascii="Avenir Next" w:hAnsi="Avenir Next" w:cs="Arial"/>
          <w:i/>
          <w:iCs/>
          <w:color w:val="808080" w:themeColor="background1" w:themeShade="80"/>
          <w:sz w:val="22"/>
          <w:szCs w:val="22"/>
          <w:lang w:val="en-GB"/>
        </w:rPr>
        <w:t>Dégrèvement</w:t>
      </w:r>
      <w:proofErr w:type="spellEnd"/>
      <w:r w:rsidRPr="00CB6B76">
        <w:rPr>
          <w:rFonts w:ascii="Avenir Next" w:hAnsi="Avenir Next" w:cs="Arial"/>
          <w:color w:val="808080" w:themeColor="background1" w:themeShade="80"/>
          <w:sz w:val="22"/>
          <w:szCs w:val="22"/>
          <w:lang w:val="en-GB"/>
        </w:rPr>
        <w:t xml:space="preserve"> hearing and 5) Confirmation of tenure; and</w:t>
      </w:r>
    </w:p>
    <w:p w14:paraId="24E32135" w14:textId="77777777" w:rsidR="00CB6B76" w:rsidRPr="00CB6B76" w:rsidRDefault="00CB6B76" w:rsidP="00CB6B76">
      <w:pPr>
        <w:pStyle w:val="ListParagraph"/>
        <w:ind w:left="1440"/>
        <w:jc w:val="both"/>
        <w:rPr>
          <w:rFonts w:ascii="Avenir Next" w:hAnsi="Avenir Next" w:cs="Arial"/>
          <w:color w:val="808080" w:themeColor="background1" w:themeShade="80"/>
          <w:sz w:val="22"/>
          <w:szCs w:val="22"/>
          <w:lang w:val="en-GB"/>
        </w:rPr>
      </w:pPr>
    </w:p>
    <w:p w14:paraId="1D53EE7B" w14:textId="7070C0AC" w:rsidR="004D446C" w:rsidRPr="00CB6B76" w:rsidRDefault="004D446C" w:rsidP="00CB6B76">
      <w:pPr>
        <w:pStyle w:val="ListParagraph"/>
        <w:numPr>
          <w:ilvl w:val="0"/>
          <w:numId w:val="28"/>
        </w:numPr>
        <w:jc w:val="both"/>
        <w:rPr>
          <w:rFonts w:ascii="Avenir Next" w:hAnsi="Avenir Next" w:cs="Arial"/>
          <w:color w:val="808080" w:themeColor="background1" w:themeShade="80"/>
          <w:sz w:val="22"/>
          <w:szCs w:val="22"/>
          <w:lang w:val="en-GB"/>
        </w:rPr>
      </w:pPr>
      <w:r w:rsidRPr="00CB6B76">
        <w:rPr>
          <w:rFonts w:ascii="Avenir Next" w:hAnsi="Avenir Next" w:cs="Arial"/>
          <w:color w:val="808080" w:themeColor="background1" w:themeShade="80"/>
          <w:sz w:val="22"/>
          <w:szCs w:val="22"/>
          <w:lang w:val="en-GB"/>
        </w:rPr>
        <w:t xml:space="preserve">it can be expensive.  </w:t>
      </w:r>
    </w:p>
    <w:p w14:paraId="70781096" w14:textId="4B102C32" w:rsidR="007E26D5" w:rsidRDefault="007E26D5" w:rsidP="00E76F29">
      <w:pPr>
        <w:ind w:left="720"/>
        <w:jc w:val="both"/>
        <w:rPr>
          <w:rFonts w:ascii="Avenir Next" w:hAnsi="Avenir Next" w:cs="Arial"/>
          <w:color w:val="808080" w:themeColor="background1" w:themeShade="80"/>
          <w:sz w:val="22"/>
          <w:szCs w:val="22"/>
          <w:lang w:val="en-GB"/>
        </w:rPr>
      </w:pPr>
    </w:p>
    <w:p w14:paraId="31A81650" w14:textId="4C8DF648" w:rsidR="00DA4356" w:rsidRDefault="00DA4356" w:rsidP="00E76F2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spellStart"/>
      <w:r w:rsidR="004D446C" w:rsidRPr="003D48F5">
        <w:rPr>
          <w:rFonts w:ascii="Avenir Next" w:hAnsi="Avenir Next" w:cs="Arial"/>
          <w:i/>
          <w:iCs/>
          <w:color w:val="808080" w:themeColor="background1" w:themeShade="80"/>
          <w:sz w:val="22"/>
          <w:szCs w:val="22"/>
          <w:lang w:val="en-GB"/>
        </w:rPr>
        <w:t>dégrèvement</w:t>
      </w:r>
      <w:proofErr w:type="spellEnd"/>
      <w:r w:rsidR="004D446C" w:rsidRPr="003D48F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can be appealing for the debtor for the following reasons: </w:t>
      </w:r>
    </w:p>
    <w:p w14:paraId="61A64DAB" w14:textId="77777777" w:rsidR="00DA4356" w:rsidRDefault="00DA4356" w:rsidP="00E76F29">
      <w:pPr>
        <w:ind w:left="720"/>
        <w:jc w:val="both"/>
        <w:rPr>
          <w:rFonts w:ascii="Avenir Next" w:hAnsi="Avenir Next" w:cs="Arial"/>
          <w:color w:val="808080" w:themeColor="background1" w:themeShade="80"/>
          <w:sz w:val="22"/>
          <w:szCs w:val="22"/>
          <w:lang w:val="en-GB"/>
        </w:rPr>
      </w:pPr>
    </w:p>
    <w:p w14:paraId="13481C25" w14:textId="2FEDA1F6" w:rsidR="00DA4356" w:rsidRPr="00221312" w:rsidRDefault="00DA4356" w:rsidP="003D48F5">
      <w:pPr>
        <w:pStyle w:val="ListParagraph"/>
        <w:numPr>
          <w:ilvl w:val="0"/>
          <w:numId w:val="27"/>
        </w:numPr>
        <w:jc w:val="both"/>
        <w:rPr>
          <w:rFonts w:ascii="Avenir Next" w:hAnsi="Avenir Next" w:cs="Arial"/>
          <w:color w:val="808080" w:themeColor="background1" w:themeShade="80"/>
          <w:sz w:val="22"/>
          <w:szCs w:val="22"/>
          <w:lang w:val="en-GB"/>
        </w:rPr>
      </w:pPr>
      <w:r w:rsidRPr="003D48F5">
        <w:rPr>
          <w:rFonts w:ascii="Avenir Next" w:hAnsi="Avenir Next" w:cs="Arial"/>
          <w:color w:val="808080" w:themeColor="background1" w:themeShade="80"/>
          <w:sz w:val="22"/>
          <w:szCs w:val="22"/>
          <w:lang w:val="en-GB"/>
        </w:rPr>
        <w:t xml:space="preserve">Debtors </w:t>
      </w:r>
      <w:r w:rsidR="004D446C" w:rsidRPr="003D48F5">
        <w:rPr>
          <w:rFonts w:ascii="Avenir Next" w:hAnsi="Avenir Next" w:cs="Arial"/>
          <w:color w:val="808080" w:themeColor="background1" w:themeShade="80"/>
          <w:sz w:val="22"/>
          <w:szCs w:val="22"/>
          <w:lang w:val="en-GB"/>
        </w:rPr>
        <w:t xml:space="preserve">are not subjected to the </w:t>
      </w:r>
      <w:r w:rsidR="00CB6B76" w:rsidRPr="003D48F5">
        <w:rPr>
          <w:rFonts w:ascii="Avenir Next" w:hAnsi="Avenir Next" w:cs="Arial"/>
          <w:color w:val="808080" w:themeColor="background1" w:themeShade="80"/>
          <w:sz w:val="22"/>
          <w:szCs w:val="22"/>
          <w:lang w:val="en-GB"/>
        </w:rPr>
        <w:t>four-year</w:t>
      </w:r>
      <w:r w:rsidR="004D446C" w:rsidRPr="003D48F5">
        <w:rPr>
          <w:rFonts w:ascii="Avenir Next" w:hAnsi="Avenir Next" w:cs="Arial"/>
          <w:color w:val="808080" w:themeColor="background1" w:themeShade="80"/>
          <w:sz w:val="22"/>
          <w:szCs w:val="22"/>
          <w:lang w:val="en-GB"/>
        </w:rPr>
        <w:t xml:space="preserve"> restrictions like in the</w:t>
      </w:r>
      <w:r w:rsidRPr="003D48F5">
        <w:rPr>
          <w:rFonts w:ascii="Avenir Next" w:hAnsi="Avenir Next" w:cs="Arial"/>
          <w:color w:val="808080" w:themeColor="background1" w:themeShade="80"/>
          <w:sz w:val="22"/>
          <w:szCs w:val="22"/>
          <w:lang w:val="en-GB"/>
        </w:rPr>
        <w:t xml:space="preserve"> </w:t>
      </w:r>
      <w:proofErr w:type="spellStart"/>
      <w:r w:rsidR="003D48F5" w:rsidRPr="003D48F5">
        <w:rPr>
          <w:rFonts w:ascii="Avenir Next" w:hAnsi="Avenir Next" w:cs="Arial"/>
          <w:i/>
          <w:iCs/>
          <w:color w:val="808080" w:themeColor="background1" w:themeShade="80"/>
          <w:sz w:val="22"/>
          <w:szCs w:val="22"/>
          <w:lang w:val="en-GB"/>
        </w:rPr>
        <w:t>désastre</w:t>
      </w:r>
      <w:proofErr w:type="spellEnd"/>
      <w:r w:rsidR="00221312">
        <w:rPr>
          <w:rFonts w:ascii="Avenir Next" w:hAnsi="Avenir Next" w:cs="Arial"/>
          <w:i/>
          <w:iCs/>
          <w:color w:val="808080" w:themeColor="background1" w:themeShade="80"/>
          <w:sz w:val="22"/>
          <w:szCs w:val="22"/>
          <w:lang w:val="en-GB"/>
        </w:rPr>
        <w:t xml:space="preserve"> </w:t>
      </w:r>
      <w:r w:rsidR="00221312">
        <w:rPr>
          <w:rFonts w:ascii="Avenir Next" w:hAnsi="Avenir Next" w:cs="Arial"/>
          <w:color w:val="808080" w:themeColor="background1" w:themeShade="80"/>
          <w:sz w:val="22"/>
          <w:szCs w:val="22"/>
          <w:lang w:val="en-GB"/>
        </w:rPr>
        <w:t>(</w:t>
      </w:r>
      <w:proofErr w:type="gramStart"/>
      <w:r w:rsidR="00221312">
        <w:rPr>
          <w:rFonts w:ascii="Avenir Next" w:hAnsi="Avenir Next" w:cs="Arial"/>
          <w:color w:val="808080" w:themeColor="background1" w:themeShade="80"/>
          <w:sz w:val="22"/>
          <w:szCs w:val="22"/>
          <w:lang w:val="en-GB"/>
        </w:rPr>
        <w:t>i.e.</w:t>
      </w:r>
      <w:proofErr w:type="gramEnd"/>
      <w:r w:rsidR="00221312">
        <w:rPr>
          <w:rFonts w:ascii="Avenir Next" w:hAnsi="Avenir Next" w:cs="Arial"/>
          <w:color w:val="808080" w:themeColor="background1" w:themeShade="80"/>
          <w:sz w:val="22"/>
          <w:szCs w:val="22"/>
          <w:lang w:val="en-GB"/>
        </w:rPr>
        <w:t xml:space="preserve"> </w:t>
      </w:r>
      <w:r w:rsidR="00221312" w:rsidRPr="00221312">
        <w:rPr>
          <w:rFonts w:ascii="Avenir Next" w:hAnsi="Avenir Next" w:cs="Arial"/>
          <w:color w:val="808080" w:themeColor="background1" w:themeShade="80"/>
          <w:sz w:val="22"/>
          <w:szCs w:val="22"/>
          <w:lang w:val="en-GB"/>
        </w:rPr>
        <w:t>being restricted from acting as a director, executor or juror and restricted from holding public office)</w:t>
      </w:r>
    </w:p>
    <w:p w14:paraId="0A1870F6" w14:textId="77777777" w:rsidR="00221312" w:rsidRPr="003D48F5" w:rsidRDefault="00221312" w:rsidP="00221312">
      <w:pPr>
        <w:pStyle w:val="ListParagraph"/>
        <w:ind w:left="1440"/>
        <w:jc w:val="both"/>
        <w:rPr>
          <w:rFonts w:ascii="Avenir Next" w:hAnsi="Avenir Next" w:cs="Arial"/>
          <w:color w:val="808080" w:themeColor="background1" w:themeShade="80"/>
          <w:sz w:val="22"/>
          <w:szCs w:val="22"/>
          <w:lang w:val="en-GB"/>
        </w:rPr>
      </w:pPr>
    </w:p>
    <w:p w14:paraId="39340E19" w14:textId="4B53365A" w:rsidR="00DA4356" w:rsidRPr="00CB6B76" w:rsidRDefault="00CB6B76" w:rsidP="0022131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disadvantage to </w:t>
      </w:r>
      <w:r w:rsidR="00221312">
        <w:rPr>
          <w:rFonts w:ascii="Avenir Next" w:hAnsi="Avenir Next" w:cs="Arial"/>
          <w:color w:val="808080" w:themeColor="background1" w:themeShade="80"/>
          <w:sz w:val="22"/>
          <w:szCs w:val="22"/>
          <w:lang w:val="en-GB"/>
        </w:rPr>
        <w:t xml:space="preserve">debtors is that they </w:t>
      </w:r>
      <w:r w:rsidR="00221312" w:rsidRPr="00CB6B76">
        <w:rPr>
          <w:rFonts w:ascii="Avenir Next" w:hAnsi="Avenir Next" w:cs="Arial"/>
          <w:color w:val="808080" w:themeColor="background1" w:themeShade="80"/>
          <w:sz w:val="22"/>
          <w:szCs w:val="22"/>
          <w:lang w:val="en-GB"/>
        </w:rPr>
        <w:t>remain</w:t>
      </w:r>
      <w:r w:rsidR="00DA4356" w:rsidRPr="00CB6B76">
        <w:rPr>
          <w:rFonts w:ascii="Avenir Next" w:hAnsi="Avenir Next" w:cs="Arial"/>
          <w:color w:val="808080" w:themeColor="background1" w:themeShade="80"/>
          <w:sz w:val="22"/>
          <w:szCs w:val="22"/>
          <w:lang w:val="en-GB"/>
        </w:rPr>
        <w:t xml:space="preserve"> </w:t>
      </w:r>
      <w:r w:rsidR="003D48F5" w:rsidRPr="00CB6B76">
        <w:rPr>
          <w:rFonts w:ascii="Avenir Next" w:hAnsi="Avenir Next" w:cs="Arial"/>
          <w:color w:val="808080" w:themeColor="background1" w:themeShade="80"/>
          <w:sz w:val="22"/>
          <w:szCs w:val="22"/>
          <w:lang w:val="en-GB"/>
        </w:rPr>
        <w:t>liable</w:t>
      </w:r>
      <w:r w:rsidR="00DA4356" w:rsidRPr="00CB6B76">
        <w:rPr>
          <w:rFonts w:ascii="Avenir Next" w:hAnsi="Avenir Next" w:cs="Arial"/>
          <w:color w:val="808080" w:themeColor="background1" w:themeShade="80"/>
          <w:sz w:val="22"/>
          <w:szCs w:val="22"/>
          <w:lang w:val="en-GB"/>
        </w:rPr>
        <w:t xml:space="preserve"> for any outstanding debt at the end of the </w:t>
      </w:r>
      <w:proofErr w:type="spellStart"/>
      <w:r w:rsidR="004D446C" w:rsidRPr="00CB6B76">
        <w:rPr>
          <w:rFonts w:ascii="Avenir Next" w:hAnsi="Avenir Next" w:cs="Arial"/>
          <w:i/>
          <w:iCs/>
          <w:color w:val="808080" w:themeColor="background1" w:themeShade="80"/>
          <w:sz w:val="22"/>
          <w:szCs w:val="22"/>
          <w:lang w:val="en-GB"/>
        </w:rPr>
        <w:t>dégrèvement</w:t>
      </w:r>
      <w:proofErr w:type="spellEnd"/>
      <w:r w:rsidR="00351451">
        <w:rPr>
          <w:rFonts w:ascii="Avenir Next" w:hAnsi="Avenir Next" w:cs="Arial"/>
          <w:i/>
          <w:iCs/>
          <w:color w:val="808080" w:themeColor="background1" w:themeShade="80"/>
          <w:sz w:val="22"/>
          <w:szCs w:val="22"/>
          <w:lang w:val="en-GB"/>
        </w:rPr>
        <w:t>.</w:t>
      </w:r>
    </w:p>
    <w:p w14:paraId="1443CB0B" w14:textId="77777777" w:rsidR="007E26D5" w:rsidRDefault="007E26D5" w:rsidP="00E76F29">
      <w:pPr>
        <w:ind w:left="720"/>
        <w:jc w:val="both"/>
        <w:rPr>
          <w:rFonts w:ascii="Avenir Next" w:hAnsi="Avenir Next" w:cs="Arial"/>
          <w:color w:val="808080" w:themeColor="background1" w:themeShade="80"/>
          <w:sz w:val="22"/>
          <w:szCs w:val="22"/>
          <w:lang w:val="en-GB"/>
        </w:rPr>
      </w:pPr>
    </w:p>
    <w:p w14:paraId="32D57733" w14:textId="77777777" w:rsidR="008021D8" w:rsidRPr="006F6F35" w:rsidRDefault="008021D8" w:rsidP="008021D8">
      <w:pPr>
        <w:ind w:left="720"/>
        <w:jc w:val="both"/>
        <w:rPr>
          <w:rFonts w:ascii="Avenir Next" w:hAnsi="Avenir Next" w:cs="Arial"/>
          <w:b/>
          <w:bCs/>
          <w:color w:val="808080" w:themeColor="background1" w:themeShade="80"/>
          <w:sz w:val="22"/>
          <w:szCs w:val="22"/>
          <w:lang w:val="en-GB"/>
        </w:rPr>
      </w:pPr>
      <w:r w:rsidRPr="006F6F35">
        <w:rPr>
          <w:rFonts w:ascii="Avenir Next" w:hAnsi="Avenir Next" w:cs="Arial"/>
          <w:b/>
          <w:bCs/>
          <w:color w:val="808080" w:themeColor="background1" w:themeShade="80"/>
          <w:sz w:val="22"/>
          <w:szCs w:val="22"/>
          <w:lang w:val="en-GB"/>
        </w:rPr>
        <w:t>Debt Remission Order</w:t>
      </w:r>
    </w:p>
    <w:p w14:paraId="424ABBD7" w14:textId="77777777" w:rsidR="008021D8" w:rsidRDefault="008021D8" w:rsidP="008021D8">
      <w:pPr>
        <w:ind w:left="720"/>
        <w:jc w:val="both"/>
        <w:rPr>
          <w:rFonts w:ascii="Avenir Next" w:hAnsi="Avenir Next" w:cs="Arial"/>
          <w:color w:val="808080" w:themeColor="background1" w:themeShade="80"/>
          <w:sz w:val="22"/>
          <w:szCs w:val="22"/>
          <w:lang w:val="en-GB"/>
        </w:rPr>
      </w:pPr>
    </w:p>
    <w:p w14:paraId="4814F88D" w14:textId="77777777" w:rsidR="008021D8" w:rsidRDefault="008021D8" w:rsidP="00680E48">
      <w:pPr>
        <w:ind w:left="14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DRO, which is governed by the Debtor Remission (Individuals) (Jersey) Law 2016, is a personal insolvency process which affords the debtor a moratorium in respect of the debts listed in the DRO.  This effectively means that the debtor’s creditors cannot take action to recover the debt from the date of the order until its expiration which is usually 12 months from the date of the order.  </w:t>
      </w:r>
    </w:p>
    <w:p w14:paraId="67902411" w14:textId="77777777" w:rsidR="008021D8" w:rsidRDefault="008021D8" w:rsidP="008021D8">
      <w:pPr>
        <w:ind w:left="720"/>
        <w:jc w:val="both"/>
        <w:rPr>
          <w:rFonts w:ascii="Avenir Next" w:hAnsi="Avenir Next" w:cs="Arial"/>
          <w:color w:val="808080" w:themeColor="background1" w:themeShade="80"/>
          <w:sz w:val="22"/>
          <w:szCs w:val="22"/>
          <w:lang w:val="en-GB"/>
        </w:rPr>
      </w:pPr>
    </w:p>
    <w:p w14:paraId="1FC4A121" w14:textId="1567E1C8" w:rsidR="008021D8" w:rsidRDefault="008021D8" w:rsidP="00680E48">
      <w:pPr>
        <w:ind w:left="14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DRO is a small debt proceeding which is run by the Viscount and </w:t>
      </w:r>
      <w:r w:rsidR="009A0C10">
        <w:rPr>
          <w:rFonts w:ascii="Avenir Next" w:hAnsi="Avenir Next" w:cs="Arial"/>
          <w:color w:val="808080" w:themeColor="background1" w:themeShade="80"/>
          <w:sz w:val="22"/>
          <w:szCs w:val="22"/>
          <w:lang w:val="en-GB"/>
        </w:rPr>
        <w:t>administered</w:t>
      </w:r>
      <w:r>
        <w:rPr>
          <w:rFonts w:ascii="Avenir Next" w:hAnsi="Avenir Next" w:cs="Arial"/>
          <w:color w:val="808080" w:themeColor="background1" w:themeShade="80"/>
          <w:sz w:val="22"/>
          <w:szCs w:val="22"/>
          <w:lang w:val="en-GB"/>
        </w:rPr>
        <w:t xml:space="preserve"> by the citizens Advice Bureau and is restricted to the </w:t>
      </w:r>
      <w:r w:rsidR="009A0C10">
        <w:rPr>
          <w:rFonts w:ascii="Avenir Next" w:hAnsi="Avenir Next" w:cs="Arial"/>
          <w:color w:val="808080" w:themeColor="background1" w:themeShade="80"/>
          <w:sz w:val="22"/>
          <w:szCs w:val="22"/>
          <w:lang w:val="en-GB"/>
        </w:rPr>
        <w:t>following</w:t>
      </w:r>
      <w:r>
        <w:rPr>
          <w:rFonts w:ascii="Avenir Next" w:hAnsi="Avenir Next" w:cs="Arial"/>
          <w:color w:val="808080" w:themeColor="background1" w:themeShade="80"/>
          <w:sz w:val="22"/>
          <w:szCs w:val="22"/>
          <w:lang w:val="en-GB"/>
        </w:rPr>
        <w:t xml:space="preserve"> circumstances where the debtor: </w:t>
      </w:r>
    </w:p>
    <w:p w14:paraId="5566399E" w14:textId="77777777" w:rsidR="008021D8" w:rsidRDefault="008021D8" w:rsidP="008021D8">
      <w:pPr>
        <w:ind w:left="720"/>
        <w:jc w:val="both"/>
        <w:rPr>
          <w:rFonts w:ascii="Avenir Next" w:hAnsi="Avenir Next" w:cs="Arial"/>
          <w:color w:val="808080" w:themeColor="background1" w:themeShade="80"/>
          <w:sz w:val="22"/>
          <w:szCs w:val="22"/>
          <w:lang w:val="en-GB"/>
        </w:rPr>
      </w:pPr>
    </w:p>
    <w:p w14:paraId="4DBD38F1" w14:textId="2B76EF07" w:rsidR="008021D8" w:rsidRPr="009A0C10" w:rsidRDefault="008021D8" w:rsidP="00594C61">
      <w:pPr>
        <w:pStyle w:val="ListParagraph"/>
        <w:numPr>
          <w:ilvl w:val="0"/>
          <w:numId w:val="24"/>
        </w:numPr>
        <w:jc w:val="both"/>
        <w:rPr>
          <w:rFonts w:ascii="Avenir Next" w:hAnsi="Avenir Next" w:cs="Arial"/>
          <w:color w:val="808080" w:themeColor="background1" w:themeShade="80"/>
          <w:sz w:val="22"/>
          <w:szCs w:val="22"/>
          <w:lang w:val="en-GB"/>
        </w:rPr>
      </w:pPr>
      <w:r w:rsidRPr="009A0C10">
        <w:rPr>
          <w:rFonts w:ascii="Avenir Next" w:hAnsi="Avenir Next" w:cs="Arial"/>
          <w:color w:val="808080" w:themeColor="background1" w:themeShade="80"/>
          <w:sz w:val="22"/>
          <w:szCs w:val="22"/>
          <w:lang w:val="en-GB"/>
        </w:rPr>
        <w:t xml:space="preserve">Where the debtor has assets worth less than </w:t>
      </w:r>
      <w:r w:rsidR="009A0C10">
        <w:rPr>
          <w:rFonts w:ascii="Calibri" w:hAnsi="Calibri" w:cs="Calibri"/>
          <w:color w:val="808080" w:themeColor="background1" w:themeShade="80"/>
          <w:sz w:val="22"/>
          <w:szCs w:val="22"/>
          <w:lang w:val="en-GB"/>
        </w:rPr>
        <w:t>£</w:t>
      </w:r>
      <w:r w:rsidRPr="009A0C10">
        <w:rPr>
          <w:rFonts w:ascii="Avenir Next" w:hAnsi="Avenir Next" w:cs="Arial"/>
          <w:color w:val="808080" w:themeColor="background1" w:themeShade="80"/>
          <w:sz w:val="22"/>
          <w:szCs w:val="22"/>
          <w:lang w:val="en-GB"/>
        </w:rPr>
        <w:t>5000</w:t>
      </w:r>
    </w:p>
    <w:p w14:paraId="6F3E4785" w14:textId="3B4F623F" w:rsidR="008021D8" w:rsidRPr="009A0C10" w:rsidRDefault="008021D8" w:rsidP="00594C61">
      <w:pPr>
        <w:pStyle w:val="ListParagraph"/>
        <w:numPr>
          <w:ilvl w:val="0"/>
          <w:numId w:val="24"/>
        </w:numPr>
        <w:jc w:val="both"/>
        <w:rPr>
          <w:rFonts w:ascii="Avenir Next" w:hAnsi="Avenir Next" w:cs="Arial"/>
          <w:color w:val="808080" w:themeColor="background1" w:themeShade="80"/>
          <w:sz w:val="22"/>
          <w:szCs w:val="22"/>
          <w:lang w:val="en-GB"/>
        </w:rPr>
      </w:pPr>
      <w:r w:rsidRPr="009A0C10">
        <w:rPr>
          <w:rFonts w:ascii="Avenir Next" w:hAnsi="Avenir Next" w:cs="Arial"/>
          <w:color w:val="808080" w:themeColor="background1" w:themeShade="80"/>
          <w:sz w:val="22"/>
          <w:szCs w:val="22"/>
          <w:lang w:val="en-GB"/>
        </w:rPr>
        <w:t xml:space="preserve">Where the debtor has less than </w:t>
      </w:r>
      <w:r w:rsidR="009A0C10">
        <w:rPr>
          <w:rFonts w:ascii="Calibri" w:hAnsi="Calibri" w:cs="Calibri"/>
          <w:color w:val="808080" w:themeColor="background1" w:themeShade="80"/>
          <w:sz w:val="22"/>
          <w:szCs w:val="22"/>
          <w:lang w:val="en-GB"/>
        </w:rPr>
        <w:t>£</w:t>
      </w:r>
      <w:r w:rsidRPr="009A0C10">
        <w:rPr>
          <w:rFonts w:ascii="Avenir Next" w:hAnsi="Avenir Next" w:cs="Arial"/>
          <w:color w:val="808080" w:themeColor="background1" w:themeShade="80"/>
          <w:sz w:val="22"/>
          <w:szCs w:val="22"/>
          <w:lang w:val="en-GB"/>
        </w:rPr>
        <w:t>100 disposable income monthly</w:t>
      </w:r>
    </w:p>
    <w:p w14:paraId="434AAE94" w14:textId="091CE594" w:rsidR="008021D8" w:rsidRPr="009A0C10" w:rsidRDefault="008021D8" w:rsidP="00594C61">
      <w:pPr>
        <w:pStyle w:val="ListParagraph"/>
        <w:numPr>
          <w:ilvl w:val="0"/>
          <w:numId w:val="24"/>
        </w:numPr>
        <w:jc w:val="both"/>
        <w:rPr>
          <w:rFonts w:ascii="Avenir Next" w:hAnsi="Avenir Next" w:cs="Arial"/>
          <w:color w:val="808080" w:themeColor="background1" w:themeShade="80"/>
          <w:sz w:val="22"/>
          <w:szCs w:val="22"/>
          <w:lang w:val="en-GB"/>
        </w:rPr>
      </w:pPr>
      <w:r w:rsidRPr="009A0C10">
        <w:rPr>
          <w:rFonts w:ascii="Avenir Next" w:hAnsi="Avenir Next" w:cs="Arial"/>
          <w:color w:val="808080" w:themeColor="background1" w:themeShade="80"/>
          <w:sz w:val="22"/>
          <w:szCs w:val="22"/>
          <w:lang w:val="en-GB"/>
        </w:rPr>
        <w:t xml:space="preserve">Has debts of less than </w:t>
      </w:r>
      <w:r w:rsidR="009A0C10">
        <w:rPr>
          <w:rFonts w:ascii="Calibri" w:hAnsi="Calibri" w:cs="Calibri"/>
          <w:color w:val="808080" w:themeColor="background1" w:themeShade="80"/>
          <w:sz w:val="22"/>
          <w:szCs w:val="22"/>
          <w:lang w:val="en-GB"/>
        </w:rPr>
        <w:t>£</w:t>
      </w:r>
      <w:r w:rsidRPr="009A0C10">
        <w:rPr>
          <w:rFonts w:ascii="Avenir Next" w:hAnsi="Avenir Next" w:cs="Arial"/>
          <w:color w:val="808080" w:themeColor="background1" w:themeShade="80"/>
          <w:sz w:val="22"/>
          <w:szCs w:val="22"/>
          <w:lang w:val="en-GB"/>
        </w:rPr>
        <w:t xml:space="preserve">20,000; and </w:t>
      </w:r>
    </w:p>
    <w:p w14:paraId="231847F2" w14:textId="77777777" w:rsidR="008021D8" w:rsidRPr="009A0C10" w:rsidRDefault="008021D8" w:rsidP="00594C61">
      <w:pPr>
        <w:pStyle w:val="ListParagraph"/>
        <w:numPr>
          <w:ilvl w:val="0"/>
          <w:numId w:val="24"/>
        </w:numPr>
        <w:jc w:val="both"/>
        <w:rPr>
          <w:rFonts w:ascii="Avenir Next" w:hAnsi="Avenir Next" w:cs="Arial"/>
          <w:color w:val="808080" w:themeColor="background1" w:themeShade="80"/>
          <w:sz w:val="22"/>
          <w:szCs w:val="22"/>
          <w:lang w:val="en-GB"/>
        </w:rPr>
      </w:pPr>
      <w:r w:rsidRPr="009A0C10">
        <w:rPr>
          <w:rFonts w:ascii="Avenir Next" w:hAnsi="Avenir Next" w:cs="Arial"/>
          <w:color w:val="808080" w:themeColor="background1" w:themeShade="80"/>
          <w:sz w:val="22"/>
          <w:szCs w:val="22"/>
          <w:lang w:val="en-GB"/>
        </w:rPr>
        <w:t xml:space="preserve">Has acted in good faith whilst incurring the relevant debts. </w:t>
      </w:r>
    </w:p>
    <w:p w14:paraId="758CE321" w14:textId="77777777" w:rsidR="008021D8" w:rsidRDefault="008021D8" w:rsidP="008021D8">
      <w:pPr>
        <w:ind w:left="720"/>
        <w:jc w:val="both"/>
        <w:rPr>
          <w:rFonts w:ascii="Avenir Next" w:hAnsi="Avenir Next" w:cs="Arial"/>
          <w:color w:val="808080" w:themeColor="background1" w:themeShade="80"/>
          <w:sz w:val="22"/>
          <w:szCs w:val="22"/>
          <w:lang w:val="en-GB"/>
        </w:rPr>
      </w:pPr>
    </w:p>
    <w:p w14:paraId="38F26F7C" w14:textId="77777777" w:rsidR="008021D8" w:rsidRDefault="008021D8" w:rsidP="00680E48">
      <w:pPr>
        <w:ind w:left="14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the expiration of the moratorium, the debts will be written off and cannot again be pursued.  However, any joint borrower or guarantor is not released from repaying the debt.  </w:t>
      </w:r>
    </w:p>
    <w:p w14:paraId="47ABC3AF" w14:textId="77777777" w:rsidR="008021D8" w:rsidRDefault="008021D8" w:rsidP="008021D8">
      <w:pPr>
        <w:ind w:left="720"/>
        <w:jc w:val="both"/>
        <w:rPr>
          <w:rFonts w:ascii="Avenir Next" w:hAnsi="Avenir Next" w:cs="Arial"/>
          <w:color w:val="808080" w:themeColor="background1" w:themeShade="80"/>
          <w:sz w:val="22"/>
          <w:szCs w:val="22"/>
          <w:lang w:val="en-GB"/>
        </w:rPr>
      </w:pPr>
    </w:p>
    <w:p w14:paraId="093C653C" w14:textId="77777777" w:rsidR="009A33F2" w:rsidRDefault="009A33F2" w:rsidP="008021D8">
      <w:pPr>
        <w:ind w:left="720"/>
        <w:jc w:val="both"/>
        <w:rPr>
          <w:rFonts w:ascii="Avenir Next" w:hAnsi="Avenir Next" w:cs="Arial"/>
          <w:color w:val="808080" w:themeColor="background1" w:themeShade="80"/>
          <w:sz w:val="22"/>
          <w:szCs w:val="22"/>
          <w:lang w:val="en-GB"/>
        </w:rPr>
      </w:pPr>
    </w:p>
    <w:p w14:paraId="7C27B7D6" w14:textId="31FAE30C" w:rsidR="006F743D" w:rsidRPr="009A0C10" w:rsidRDefault="008021D8" w:rsidP="00E76F29">
      <w:pPr>
        <w:ind w:left="720"/>
        <w:jc w:val="both"/>
        <w:rPr>
          <w:rFonts w:ascii="Avenir Next" w:hAnsi="Avenir Next" w:cs="Arial"/>
          <w:b/>
          <w:bCs/>
          <w:i/>
          <w:iCs/>
          <w:color w:val="808080" w:themeColor="background1" w:themeShade="80"/>
          <w:sz w:val="22"/>
          <w:szCs w:val="22"/>
          <w:lang w:val="en-GB"/>
        </w:rPr>
      </w:pPr>
      <w:r w:rsidRPr="009A0C10">
        <w:rPr>
          <w:rFonts w:ascii="Avenir Next" w:hAnsi="Avenir Next" w:cs="Arial"/>
          <w:b/>
          <w:bCs/>
          <w:i/>
          <w:iCs/>
          <w:color w:val="808080" w:themeColor="background1" w:themeShade="80"/>
          <w:sz w:val="22"/>
          <w:szCs w:val="22"/>
          <w:lang w:val="en-GB"/>
        </w:rPr>
        <w:t xml:space="preserve">Remise de </w:t>
      </w:r>
      <w:proofErr w:type="spellStart"/>
      <w:r w:rsidRPr="009A0C10">
        <w:rPr>
          <w:rFonts w:ascii="Avenir Next" w:hAnsi="Avenir Next" w:cs="Arial"/>
          <w:b/>
          <w:bCs/>
          <w:i/>
          <w:iCs/>
          <w:color w:val="808080" w:themeColor="background1" w:themeShade="80"/>
          <w:sz w:val="22"/>
          <w:szCs w:val="22"/>
          <w:lang w:val="en-GB"/>
        </w:rPr>
        <w:t>Biens</w:t>
      </w:r>
      <w:proofErr w:type="spellEnd"/>
    </w:p>
    <w:p w14:paraId="39C78C3E" w14:textId="77777777" w:rsidR="009A33F2" w:rsidRDefault="009A33F2" w:rsidP="00680E48">
      <w:pPr>
        <w:ind w:left="1440"/>
        <w:jc w:val="both"/>
        <w:rPr>
          <w:rFonts w:ascii="Avenir Next" w:hAnsi="Avenir Next" w:cs="Arial"/>
          <w:i/>
          <w:iCs/>
          <w:color w:val="808080" w:themeColor="background1" w:themeShade="80"/>
          <w:sz w:val="22"/>
          <w:szCs w:val="22"/>
          <w:lang w:val="en-GB"/>
        </w:rPr>
      </w:pPr>
    </w:p>
    <w:p w14:paraId="7F595313" w14:textId="5F084725" w:rsidR="005D6E6E" w:rsidRDefault="005D6E6E" w:rsidP="00680E48">
      <w:pPr>
        <w:ind w:left="1440"/>
        <w:jc w:val="both"/>
        <w:rPr>
          <w:rFonts w:ascii="Avenir Next" w:hAnsi="Avenir Next" w:cs="Arial"/>
          <w:color w:val="808080" w:themeColor="background1" w:themeShade="80"/>
          <w:sz w:val="22"/>
          <w:szCs w:val="22"/>
          <w:lang w:val="en-GB"/>
        </w:rPr>
      </w:pPr>
      <w:r w:rsidRPr="008021D8">
        <w:rPr>
          <w:rFonts w:ascii="Avenir Next" w:hAnsi="Avenir Next" w:cs="Arial"/>
          <w:i/>
          <w:iCs/>
          <w:color w:val="808080" w:themeColor="background1" w:themeShade="80"/>
          <w:sz w:val="22"/>
          <w:szCs w:val="22"/>
          <w:lang w:val="en-GB"/>
        </w:rPr>
        <w:t xml:space="preserve">Remise de </w:t>
      </w:r>
      <w:proofErr w:type="spellStart"/>
      <w:r w:rsidRPr="008021D8">
        <w:rPr>
          <w:rFonts w:ascii="Avenir Next" w:hAnsi="Avenir Next" w:cs="Arial"/>
          <w:i/>
          <w:iCs/>
          <w:color w:val="808080" w:themeColor="background1" w:themeShade="80"/>
          <w:sz w:val="22"/>
          <w:szCs w:val="22"/>
          <w:lang w:val="en-GB"/>
        </w:rPr>
        <w:t>Biens</w:t>
      </w:r>
      <w:proofErr w:type="spellEnd"/>
      <w:r>
        <w:rPr>
          <w:rFonts w:ascii="Avenir Next" w:hAnsi="Avenir Next" w:cs="Arial"/>
          <w:color w:val="808080" w:themeColor="background1" w:themeShade="80"/>
          <w:sz w:val="22"/>
          <w:szCs w:val="22"/>
          <w:lang w:val="en-GB"/>
        </w:rPr>
        <w:t xml:space="preserve"> is a personal insolvency procedure wherein a debtor in financial difficulties askes the </w:t>
      </w:r>
      <w:r w:rsidR="009A33F2">
        <w:rPr>
          <w:rFonts w:ascii="Avenir Next" w:hAnsi="Avenir Next" w:cs="Arial"/>
          <w:color w:val="808080" w:themeColor="background1" w:themeShade="80"/>
          <w:sz w:val="22"/>
          <w:szCs w:val="22"/>
          <w:lang w:val="en-GB"/>
        </w:rPr>
        <w:t xml:space="preserve">Court </w:t>
      </w:r>
      <w:r>
        <w:rPr>
          <w:rFonts w:ascii="Avenir Next" w:hAnsi="Avenir Next" w:cs="Arial"/>
          <w:color w:val="808080" w:themeColor="background1" w:themeShade="80"/>
          <w:sz w:val="22"/>
          <w:szCs w:val="22"/>
          <w:lang w:val="en-GB"/>
        </w:rPr>
        <w:t>for protection</w:t>
      </w:r>
      <w:r w:rsidR="00680E48">
        <w:rPr>
          <w:rFonts w:ascii="Avenir Next" w:hAnsi="Avenir Next" w:cs="Arial"/>
          <w:color w:val="808080" w:themeColor="background1" w:themeShade="80"/>
          <w:sz w:val="22"/>
          <w:szCs w:val="22"/>
          <w:lang w:val="en-GB"/>
        </w:rPr>
        <w:t>.  B</w:t>
      </w:r>
      <w:r>
        <w:rPr>
          <w:rFonts w:ascii="Avenir Next" w:hAnsi="Avenir Next" w:cs="Arial"/>
          <w:color w:val="808080" w:themeColor="background1" w:themeShade="80"/>
          <w:sz w:val="22"/>
          <w:szCs w:val="22"/>
          <w:lang w:val="en-GB"/>
        </w:rPr>
        <w:t xml:space="preserve">efore granting the </w:t>
      </w:r>
      <w:r w:rsidRPr="008021D8">
        <w:rPr>
          <w:rFonts w:ascii="Avenir Next" w:hAnsi="Avenir Next" w:cs="Arial"/>
          <w:i/>
          <w:iCs/>
          <w:color w:val="808080" w:themeColor="background1" w:themeShade="80"/>
          <w:sz w:val="22"/>
          <w:szCs w:val="22"/>
          <w:lang w:val="en-GB"/>
        </w:rPr>
        <w:t xml:space="preserve">Remise de </w:t>
      </w:r>
      <w:proofErr w:type="spellStart"/>
      <w:r w:rsidRPr="008021D8">
        <w:rPr>
          <w:rFonts w:ascii="Avenir Next" w:hAnsi="Avenir Next" w:cs="Arial"/>
          <w:i/>
          <w:iCs/>
          <w:color w:val="808080" w:themeColor="background1" w:themeShade="80"/>
          <w:sz w:val="22"/>
          <w:szCs w:val="22"/>
          <w:lang w:val="en-GB"/>
        </w:rPr>
        <w:t>Biens</w:t>
      </w:r>
      <w:proofErr w:type="spellEnd"/>
      <w:r>
        <w:rPr>
          <w:rFonts w:ascii="Avenir Next" w:hAnsi="Avenir Next" w:cs="Arial"/>
          <w:color w:val="808080" w:themeColor="background1" w:themeShade="80"/>
          <w:sz w:val="22"/>
          <w:szCs w:val="22"/>
          <w:lang w:val="en-GB"/>
        </w:rPr>
        <w:t xml:space="preserve"> some pre-conditions will need to be satisfied: </w:t>
      </w:r>
    </w:p>
    <w:p w14:paraId="561B033B" w14:textId="77777777" w:rsidR="005D6E6E" w:rsidRDefault="005D6E6E" w:rsidP="005D6E6E">
      <w:pPr>
        <w:ind w:left="720"/>
        <w:jc w:val="both"/>
        <w:rPr>
          <w:rFonts w:ascii="Avenir Next" w:hAnsi="Avenir Next" w:cs="Arial"/>
          <w:color w:val="808080" w:themeColor="background1" w:themeShade="80"/>
          <w:sz w:val="22"/>
          <w:szCs w:val="22"/>
          <w:lang w:val="en-GB"/>
        </w:rPr>
      </w:pPr>
    </w:p>
    <w:p w14:paraId="348FC2E1" w14:textId="4D3F082F" w:rsidR="00680E48" w:rsidRPr="00680E48" w:rsidRDefault="00680E48" w:rsidP="00594C61">
      <w:pPr>
        <w:pStyle w:val="ListParagraph"/>
        <w:numPr>
          <w:ilvl w:val="0"/>
          <w:numId w:val="25"/>
        </w:numPr>
        <w:jc w:val="both"/>
        <w:rPr>
          <w:rFonts w:ascii="Avenir Next" w:hAnsi="Avenir Next" w:cs="Arial"/>
          <w:color w:val="808080" w:themeColor="background1" w:themeShade="80"/>
          <w:sz w:val="22"/>
          <w:szCs w:val="22"/>
          <w:lang w:val="en-GB"/>
        </w:rPr>
      </w:pPr>
      <w:r w:rsidRPr="00680E48">
        <w:rPr>
          <w:rFonts w:ascii="Avenir Next" w:hAnsi="Avenir Next" w:cs="Arial"/>
          <w:color w:val="808080" w:themeColor="background1" w:themeShade="80"/>
          <w:sz w:val="22"/>
          <w:szCs w:val="22"/>
          <w:lang w:val="en-GB"/>
        </w:rPr>
        <w:t xml:space="preserve">The debtor must hold immovable property; and </w:t>
      </w:r>
    </w:p>
    <w:p w14:paraId="73631A55" w14:textId="69D1E6CA" w:rsidR="005D6E6E" w:rsidRPr="00680E48" w:rsidRDefault="005D6E6E" w:rsidP="00594C61">
      <w:pPr>
        <w:pStyle w:val="ListParagraph"/>
        <w:numPr>
          <w:ilvl w:val="0"/>
          <w:numId w:val="25"/>
        </w:numPr>
        <w:jc w:val="both"/>
        <w:rPr>
          <w:rFonts w:ascii="Avenir Next" w:hAnsi="Avenir Next" w:cs="Arial"/>
          <w:color w:val="808080" w:themeColor="background1" w:themeShade="80"/>
          <w:sz w:val="22"/>
          <w:szCs w:val="22"/>
          <w:lang w:val="en-GB"/>
        </w:rPr>
      </w:pPr>
      <w:r w:rsidRPr="00680E48">
        <w:rPr>
          <w:rFonts w:ascii="Avenir Next" w:hAnsi="Avenir Next" w:cs="Arial"/>
          <w:color w:val="808080" w:themeColor="background1" w:themeShade="80"/>
          <w:sz w:val="22"/>
          <w:szCs w:val="22"/>
          <w:lang w:val="en-GB"/>
        </w:rPr>
        <w:t xml:space="preserve">There must be prospects of full payment of the secured debts </w:t>
      </w:r>
      <w:r w:rsidR="00680E48" w:rsidRPr="00680E48">
        <w:rPr>
          <w:rFonts w:ascii="Avenir Next" w:hAnsi="Avenir Next" w:cs="Arial"/>
          <w:color w:val="808080" w:themeColor="background1" w:themeShade="80"/>
          <w:sz w:val="22"/>
          <w:szCs w:val="22"/>
          <w:lang w:val="en-GB"/>
        </w:rPr>
        <w:t>and payments of</w:t>
      </w:r>
      <w:r w:rsidRPr="00680E48">
        <w:rPr>
          <w:rFonts w:ascii="Avenir Next" w:hAnsi="Avenir Next" w:cs="Arial"/>
          <w:color w:val="808080" w:themeColor="background1" w:themeShade="80"/>
          <w:sz w:val="22"/>
          <w:szCs w:val="22"/>
          <w:lang w:val="en-GB"/>
        </w:rPr>
        <w:t xml:space="preserve"> dividends (no matter how small) to the unsecured creditors. </w:t>
      </w:r>
    </w:p>
    <w:p w14:paraId="7AB5B991" w14:textId="77777777" w:rsidR="005D6E6E" w:rsidRDefault="005D6E6E" w:rsidP="005D6E6E">
      <w:pPr>
        <w:ind w:left="720"/>
        <w:jc w:val="both"/>
        <w:rPr>
          <w:rFonts w:ascii="Avenir Next" w:hAnsi="Avenir Next" w:cs="Arial"/>
          <w:color w:val="808080" w:themeColor="background1" w:themeShade="80"/>
          <w:sz w:val="22"/>
          <w:szCs w:val="22"/>
          <w:lang w:val="en-GB"/>
        </w:rPr>
      </w:pPr>
    </w:p>
    <w:p w14:paraId="6CCF8B0A" w14:textId="186F1739" w:rsidR="008021D8" w:rsidRPr="008021D8" w:rsidRDefault="005D6E6E" w:rsidP="00680E48">
      <w:pPr>
        <w:ind w:left="14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successful</w:t>
      </w:r>
      <w:r w:rsidR="00680E4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w:t>
      </w:r>
      <w:r w:rsidRPr="008021D8">
        <w:rPr>
          <w:rFonts w:ascii="Avenir Next" w:hAnsi="Avenir Next" w:cs="Arial"/>
          <w:i/>
          <w:iCs/>
          <w:color w:val="808080" w:themeColor="background1" w:themeShade="80"/>
          <w:sz w:val="22"/>
          <w:szCs w:val="22"/>
          <w:lang w:val="en-GB"/>
        </w:rPr>
        <w:t xml:space="preserve">Remise de </w:t>
      </w:r>
      <w:proofErr w:type="spellStart"/>
      <w:r w:rsidRPr="008021D8">
        <w:rPr>
          <w:rFonts w:ascii="Avenir Next" w:hAnsi="Avenir Next" w:cs="Arial"/>
          <w:i/>
          <w:iCs/>
          <w:color w:val="808080" w:themeColor="background1" w:themeShade="80"/>
          <w:sz w:val="22"/>
          <w:szCs w:val="22"/>
          <w:lang w:val="en-GB"/>
        </w:rPr>
        <w:t>Biens</w:t>
      </w:r>
      <w:proofErr w:type="spellEnd"/>
      <w:r>
        <w:rPr>
          <w:rFonts w:ascii="Avenir Next" w:hAnsi="Avenir Next" w:cs="Arial"/>
          <w:color w:val="808080" w:themeColor="background1" w:themeShade="80"/>
          <w:sz w:val="22"/>
          <w:szCs w:val="22"/>
          <w:lang w:val="en-GB"/>
        </w:rPr>
        <w:t xml:space="preserve"> results in the debtor’s affairs being placed in the hands of the </w:t>
      </w:r>
      <w:r w:rsidR="009A33F2">
        <w:rPr>
          <w:rFonts w:ascii="Avenir Next" w:hAnsi="Avenir Next" w:cs="Arial"/>
          <w:color w:val="808080" w:themeColor="background1" w:themeShade="80"/>
          <w:sz w:val="22"/>
          <w:szCs w:val="22"/>
          <w:lang w:val="en-GB"/>
        </w:rPr>
        <w:t xml:space="preserve">Court </w:t>
      </w:r>
      <w:r>
        <w:rPr>
          <w:rFonts w:ascii="Avenir Next" w:hAnsi="Avenir Next" w:cs="Arial"/>
          <w:color w:val="808080" w:themeColor="background1" w:themeShade="80"/>
          <w:sz w:val="22"/>
          <w:szCs w:val="22"/>
          <w:lang w:val="en-GB"/>
        </w:rPr>
        <w:t xml:space="preserve">for </w:t>
      </w:r>
      <w:r w:rsidR="00680E48">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usual period of six months.  During this period two </w:t>
      </w:r>
      <w:r w:rsidR="009A33F2">
        <w:rPr>
          <w:rFonts w:ascii="Avenir Next" w:hAnsi="Avenir Next" w:cs="Arial"/>
          <w:color w:val="808080" w:themeColor="background1" w:themeShade="80"/>
          <w:sz w:val="22"/>
          <w:szCs w:val="22"/>
          <w:lang w:val="en-GB"/>
        </w:rPr>
        <w:t xml:space="preserve">Court </w:t>
      </w:r>
      <w:r>
        <w:rPr>
          <w:rFonts w:ascii="Avenir Next" w:hAnsi="Avenir Next" w:cs="Arial"/>
          <w:color w:val="808080" w:themeColor="background1" w:themeShade="80"/>
          <w:sz w:val="22"/>
          <w:szCs w:val="22"/>
          <w:lang w:val="en-GB"/>
        </w:rPr>
        <w:t xml:space="preserve">appointed Jurats will attempt to discharge the debtor’s debts by realizing the property.  The view is to obtain a better sale during the </w:t>
      </w:r>
      <w:r w:rsidR="009A0C10">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ix</w:t>
      </w:r>
      <w:r w:rsidR="00680E4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months period </w:t>
      </w:r>
      <w:r w:rsidR="009A0C10">
        <w:rPr>
          <w:rFonts w:ascii="Avenir Next" w:hAnsi="Avenir Next" w:cs="Arial"/>
          <w:color w:val="808080" w:themeColor="background1" w:themeShade="80"/>
          <w:sz w:val="22"/>
          <w:szCs w:val="22"/>
          <w:lang w:val="en-GB"/>
        </w:rPr>
        <w:t>than</w:t>
      </w:r>
      <w:r>
        <w:rPr>
          <w:rFonts w:ascii="Avenir Next" w:hAnsi="Avenir Next" w:cs="Arial"/>
          <w:color w:val="808080" w:themeColor="background1" w:themeShade="80"/>
          <w:sz w:val="22"/>
          <w:szCs w:val="22"/>
          <w:lang w:val="en-GB"/>
        </w:rPr>
        <w:t xml:space="preserve"> would be </w:t>
      </w:r>
      <w:r w:rsidR="009A0C10">
        <w:rPr>
          <w:rFonts w:ascii="Avenir Next" w:hAnsi="Avenir Next" w:cs="Arial"/>
          <w:color w:val="808080" w:themeColor="background1" w:themeShade="80"/>
          <w:sz w:val="22"/>
          <w:szCs w:val="22"/>
          <w:lang w:val="en-GB"/>
        </w:rPr>
        <w:t xml:space="preserve">possible if the sale was conducted hastily.  Once the </w:t>
      </w:r>
      <w:r w:rsidR="00680E48">
        <w:rPr>
          <w:rFonts w:ascii="Avenir Next" w:hAnsi="Avenir Next" w:cs="Arial"/>
          <w:color w:val="808080" w:themeColor="background1" w:themeShade="80"/>
          <w:sz w:val="22"/>
          <w:szCs w:val="22"/>
          <w:lang w:val="en-GB"/>
        </w:rPr>
        <w:t xml:space="preserve">secured creditors </w:t>
      </w:r>
      <w:r w:rsidR="009A0C10">
        <w:rPr>
          <w:rFonts w:ascii="Avenir Next" w:hAnsi="Avenir Next" w:cs="Arial"/>
          <w:color w:val="808080" w:themeColor="background1" w:themeShade="80"/>
          <w:sz w:val="22"/>
          <w:szCs w:val="22"/>
          <w:lang w:val="en-GB"/>
        </w:rPr>
        <w:t xml:space="preserve">are fully paid </w:t>
      </w:r>
      <w:r w:rsidR="00680E48">
        <w:rPr>
          <w:rFonts w:ascii="Avenir Next" w:hAnsi="Avenir Next" w:cs="Arial"/>
          <w:color w:val="808080" w:themeColor="background1" w:themeShade="80"/>
          <w:sz w:val="22"/>
          <w:szCs w:val="22"/>
          <w:lang w:val="en-GB"/>
        </w:rPr>
        <w:t xml:space="preserve">and unsecured creditors receive some payment, </w:t>
      </w:r>
      <w:r w:rsidR="009A0C10">
        <w:rPr>
          <w:rFonts w:ascii="Avenir Next" w:hAnsi="Avenir Next" w:cs="Arial"/>
          <w:color w:val="808080" w:themeColor="background1" w:themeShade="80"/>
          <w:sz w:val="22"/>
          <w:szCs w:val="22"/>
          <w:lang w:val="en-GB"/>
        </w:rPr>
        <w:t>any unsold property is returned to the debtor</w:t>
      </w:r>
      <w:r w:rsidR="00680E48">
        <w:rPr>
          <w:rFonts w:ascii="Avenir Next" w:hAnsi="Avenir Next" w:cs="Arial"/>
          <w:color w:val="808080" w:themeColor="background1" w:themeShade="80"/>
          <w:sz w:val="22"/>
          <w:szCs w:val="22"/>
          <w:lang w:val="en-GB"/>
        </w:rPr>
        <w:t xml:space="preserve"> and the debtor is then discharged from any outstanding amounts. </w:t>
      </w:r>
      <w:r w:rsidR="009A0C10">
        <w:rPr>
          <w:rFonts w:ascii="Avenir Next" w:hAnsi="Avenir Next" w:cs="Arial"/>
          <w:color w:val="808080" w:themeColor="background1" w:themeShade="80"/>
          <w:sz w:val="22"/>
          <w:szCs w:val="22"/>
          <w:lang w:val="en-GB"/>
        </w:rPr>
        <w:t xml:space="preserve">  </w:t>
      </w:r>
    </w:p>
    <w:p w14:paraId="70717C65" w14:textId="77777777" w:rsidR="008021D8" w:rsidRDefault="008021D8" w:rsidP="00E76F29">
      <w:pPr>
        <w:ind w:left="720"/>
        <w:jc w:val="both"/>
        <w:rPr>
          <w:rFonts w:ascii="Avenir Next" w:hAnsi="Avenir Next" w:cs="Arial"/>
          <w:color w:val="808080" w:themeColor="background1" w:themeShade="80"/>
          <w:sz w:val="22"/>
          <w:szCs w:val="22"/>
          <w:lang w:val="en-GB"/>
        </w:rPr>
      </w:pPr>
    </w:p>
    <w:p w14:paraId="2F688A21" w14:textId="10FD5883" w:rsidR="00680E48" w:rsidRPr="008804E2" w:rsidRDefault="008804E2" w:rsidP="00E76F29">
      <w:pPr>
        <w:ind w:left="720"/>
        <w:jc w:val="both"/>
        <w:rPr>
          <w:rFonts w:ascii="Avenir Next" w:hAnsi="Avenir Next" w:cs="Arial"/>
          <w:color w:val="808080" w:themeColor="background1" w:themeShade="80"/>
          <w:sz w:val="22"/>
          <w:szCs w:val="22"/>
          <w:lang w:val="en-GB"/>
        </w:rPr>
      </w:pPr>
      <w:r w:rsidRPr="008804E2">
        <w:rPr>
          <w:rFonts w:ascii="Avenir Next" w:hAnsi="Avenir Next" w:cs="Arial"/>
          <w:color w:val="808080" w:themeColor="background1" w:themeShade="80"/>
          <w:sz w:val="22"/>
          <w:szCs w:val="22"/>
          <w:lang w:val="en-GB"/>
        </w:rPr>
        <w:t xml:space="preserve">A </w:t>
      </w:r>
      <w:r w:rsidR="00351451" w:rsidRPr="008021D8">
        <w:rPr>
          <w:rFonts w:ascii="Avenir Next" w:hAnsi="Avenir Next" w:cs="Arial"/>
          <w:i/>
          <w:iCs/>
          <w:color w:val="808080" w:themeColor="background1" w:themeShade="80"/>
          <w:sz w:val="22"/>
          <w:szCs w:val="22"/>
          <w:lang w:val="en-GB"/>
        </w:rPr>
        <w:t xml:space="preserve">Remise de </w:t>
      </w:r>
      <w:proofErr w:type="spellStart"/>
      <w:r w:rsidR="00351451" w:rsidRPr="008021D8">
        <w:rPr>
          <w:rFonts w:ascii="Avenir Next" w:hAnsi="Avenir Next" w:cs="Arial"/>
          <w:i/>
          <w:iCs/>
          <w:color w:val="808080" w:themeColor="background1" w:themeShade="80"/>
          <w:sz w:val="22"/>
          <w:szCs w:val="22"/>
          <w:lang w:val="en-GB"/>
        </w:rPr>
        <w:t>Biens</w:t>
      </w:r>
      <w:proofErr w:type="spellEnd"/>
      <w:r w:rsidR="00351451">
        <w:rPr>
          <w:rFonts w:ascii="Avenir Next" w:hAnsi="Avenir Next" w:cs="Arial"/>
          <w:color w:val="808080" w:themeColor="background1" w:themeShade="80"/>
          <w:sz w:val="22"/>
          <w:szCs w:val="22"/>
          <w:lang w:val="en-GB"/>
        </w:rPr>
        <w:t xml:space="preserve"> </w:t>
      </w:r>
      <w:r w:rsidRPr="008804E2">
        <w:rPr>
          <w:rFonts w:ascii="Avenir Next" w:hAnsi="Avenir Next" w:cs="Arial"/>
          <w:color w:val="808080" w:themeColor="background1" w:themeShade="80"/>
          <w:sz w:val="22"/>
          <w:szCs w:val="22"/>
          <w:lang w:val="en-GB"/>
        </w:rPr>
        <w:t xml:space="preserve">procedure is useful to protect the debtor from losing surplus value in their immovable property </w:t>
      </w:r>
      <w:r w:rsidR="00351451">
        <w:rPr>
          <w:rFonts w:ascii="Avenir Next" w:hAnsi="Avenir Next" w:cs="Arial"/>
          <w:color w:val="808080" w:themeColor="background1" w:themeShade="80"/>
          <w:sz w:val="22"/>
          <w:szCs w:val="22"/>
          <w:lang w:val="en-GB"/>
        </w:rPr>
        <w:t>due to</w:t>
      </w:r>
      <w:r w:rsidRPr="008804E2">
        <w:rPr>
          <w:rFonts w:ascii="Avenir Next" w:hAnsi="Avenir Next" w:cs="Arial"/>
          <w:color w:val="808080" w:themeColor="background1" w:themeShade="80"/>
          <w:sz w:val="22"/>
          <w:szCs w:val="22"/>
          <w:lang w:val="en-GB"/>
        </w:rPr>
        <w:t xml:space="preserve"> foreclosure.</w:t>
      </w:r>
      <w:r>
        <w:t xml:space="preserve">  </w:t>
      </w:r>
      <w:r w:rsidR="00DA4356" w:rsidRPr="008804E2">
        <w:rPr>
          <w:rFonts w:ascii="Avenir Next" w:hAnsi="Avenir Next" w:cs="Arial"/>
          <w:color w:val="808080" w:themeColor="background1" w:themeShade="80"/>
          <w:sz w:val="22"/>
          <w:szCs w:val="22"/>
          <w:lang w:val="en-GB"/>
        </w:rPr>
        <w:t xml:space="preserve">Advantage to debtor </w:t>
      </w:r>
      <w:r w:rsidR="00351451">
        <w:rPr>
          <w:rFonts w:ascii="Avenir Next" w:hAnsi="Avenir Next" w:cs="Arial"/>
          <w:color w:val="808080" w:themeColor="background1" w:themeShade="80"/>
          <w:sz w:val="22"/>
          <w:szCs w:val="22"/>
          <w:lang w:val="en-GB"/>
        </w:rPr>
        <w:t>is that a</w:t>
      </w:r>
      <w:r w:rsidR="00DA4356" w:rsidRPr="008804E2">
        <w:rPr>
          <w:rFonts w:ascii="Avenir Next" w:hAnsi="Avenir Next" w:cs="Arial"/>
          <w:color w:val="808080" w:themeColor="background1" w:themeShade="80"/>
          <w:sz w:val="22"/>
          <w:szCs w:val="22"/>
          <w:lang w:val="en-GB"/>
        </w:rPr>
        <w:t>ll debts are written off at the end of process</w:t>
      </w:r>
      <w:r w:rsidRPr="008804E2">
        <w:rPr>
          <w:rFonts w:ascii="Avenir Next" w:hAnsi="Avenir Next" w:cs="Arial"/>
          <w:color w:val="808080" w:themeColor="background1" w:themeShade="80"/>
          <w:sz w:val="22"/>
          <w:szCs w:val="22"/>
          <w:lang w:val="en-GB"/>
        </w:rPr>
        <w:t xml:space="preserve">.  </w:t>
      </w:r>
      <w:r w:rsidR="00351451" w:rsidRPr="008804E2">
        <w:rPr>
          <w:rFonts w:ascii="Avenir Next" w:hAnsi="Avenir Next" w:cs="Arial"/>
          <w:color w:val="808080" w:themeColor="background1" w:themeShade="80"/>
          <w:sz w:val="22"/>
          <w:szCs w:val="22"/>
          <w:lang w:val="en-GB"/>
        </w:rPr>
        <w:t xml:space="preserve">The debtor also retains ownership of their property although they must cooperate with the Jurat who has a power of management over the property. </w:t>
      </w:r>
      <w:r w:rsidR="00351451">
        <w:rPr>
          <w:rFonts w:ascii="Avenir Next" w:hAnsi="Avenir Next" w:cs="Arial"/>
          <w:color w:val="808080" w:themeColor="background1" w:themeShade="80"/>
          <w:sz w:val="22"/>
          <w:szCs w:val="22"/>
          <w:lang w:val="en-GB"/>
        </w:rPr>
        <w:t xml:space="preserve"> The </w:t>
      </w:r>
      <w:r w:rsidR="00351451" w:rsidRPr="008021D8">
        <w:rPr>
          <w:rFonts w:ascii="Avenir Next" w:hAnsi="Avenir Next" w:cs="Arial"/>
          <w:i/>
          <w:iCs/>
          <w:color w:val="808080" w:themeColor="background1" w:themeShade="80"/>
          <w:sz w:val="22"/>
          <w:szCs w:val="22"/>
          <w:lang w:val="en-GB"/>
        </w:rPr>
        <w:t xml:space="preserve">Remise de </w:t>
      </w:r>
      <w:proofErr w:type="spellStart"/>
      <w:r w:rsidR="00351451" w:rsidRPr="008021D8">
        <w:rPr>
          <w:rFonts w:ascii="Avenir Next" w:hAnsi="Avenir Next" w:cs="Arial"/>
          <w:i/>
          <w:iCs/>
          <w:color w:val="808080" w:themeColor="background1" w:themeShade="80"/>
          <w:sz w:val="22"/>
          <w:szCs w:val="22"/>
          <w:lang w:val="en-GB"/>
        </w:rPr>
        <w:t>Biens</w:t>
      </w:r>
      <w:proofErr w:type="spellEnd"/>
      <w:r w:rsidR="00351451">
        <w:rPr>
          <w:rFonts w:ascii="Avenir Next" w:hAnsi="Avenir Next" w:cs="Arial"/>
          <w:color w:val="808080" w:themeColor="background1" w:themeShade="80"/>
          <w:sz w:val="22"/>
          <w:szCs w:val="22"/>
          <w:lang w:val="en-GB"/>
        </w:rPr>
        <w:t xml:space="preserve"> can be invoked at any stage of a </w:t>
      </w:r>
      <w:proofErr w:type="spellStart"/>
      <w:r w:rsidR="00351451">
        <w:rPr>
          <w:rFonts w:ascii="Avenir Next" w:hAnsi="Avenir Next" w:cs="Arial"/>
          <w:i/>
          <w:iCs/>
          <w:color w:val="808080" w:themeColor="background1" w:themeShade="80"/>
          <w:sz w:val="22"/>
          <w:szCs w:val="22"/>
          <w:lang w:val="en-GB"/>
        </w:rPr>
        <w:t>dégrèvement</w:t>
      </w:r>
      <w:proofErr w:type="spellEnd"/>
      <w:r w:rsidR="00351451">
        <w:rPr>
          <w:rFonts w:ascii="Avenir Next" w:hAnsi="Avenir Next" w:cs="Arial"/>
          <w:color w:val="808080" w:themeColor="background1" w:themeShade="80"/>
          <w:sz w:val="22"/>
          <w:szCs w:val="22"/>
          <w:lang w:val="en-GB"/>
        </w:rPr>
        <w:t xml:space="preserve"> process even up to the moment the property is transferred to the creditor.  </w:t>
      </w:r>
      <w:r w:rsidRPr="008804E2">
        <w:rPr>
          <w:rFonts w:ascii="Avenir Next" w:hAnsi="Avenir Next" w:cs="Arial"/>
          <w:color w:val="808080" w:themeColor="background1" w:themeShade="80"/>
          <w:sz w:val="22"/>
          <w:szCs w:val="22"/>
          <w:lang w:val="en-GB"/>
        </w:rPr>
        <w:t xml:space="preserve">Charges of </w:t>
      </w:r>
      <w:r w:rsidR="00351451" w:rsidRPr="008021D8">
        <w:rPr>
          <w:rFonts w:ascii="Avenir Next" w:hAnsi="Avenir Next" w:cs="Arial"/>
          <w:i/>
          <w:iCs/>
          <w:color w:val="808080" w:themeColor="background1" w:themeShade="80"/>
          <w:sz w:val="22"/>
          <w:szCs w:val="22"/>
          <w:lang w:val="en-GB"/>
        </w:rPr>
        <w:t xml:space="preserve">Remise de </w:t>
      </w:r>
      <w:proofErr w:type="spellStart"/>
      <w:r w:rsidR="00351451" w:rsidRPr="008021D8">
        <w:rPr>
          <w:rFonts w:ascii="Avenir Next" w:hAnsi="Avenir Next" w:cs="Arial"/>
          <w:i/>
          <w:iCs/>
          <w:color w:val="808080" w:themeColor="background1" w:themeShade="80"/>
          <w:sz w:val="22"/>
          <w:szCs w:val="22"/>
          <w:lang w:val="en-GB"/>
        </w:rPr>
        <w:t>Biens</w:t>
      </w:r>
      <w:proofErr w:type="spellEnd"/>
      <w:r w:rsidR="00351451">
        <w:rPr>
          <w:rFonts w:ascii="Avenir Next" w:hAnsi="Avenir Next" w:cs="Arial"/>
          <w:color w:val="808080" w:themeColor="background1" w:themeShade="80"/>
          <w:sz w:val="22"/>
          <w:szCs w:val="22"/>
          <w:lang w:val="en-GB"/>
        </w:rPr>
        <w:t xml:space="preserve"> are </w:t>
      </w:r>
      <w:r w:rsidRPr="008804E2">
        <w:rPr>
          <w:rFonts w:ascii="Avenir Next" w:hAnsi="Avenir Next" w:cs="Arial"/>
          <w:color w:val="808080" w:themeColor="background1" w:themeShade="80"/>
          <w:sz w:val="22"/>
          <w:szCs w:val="22"/>
          <w:lang w:val="en-GB"/>
        </w:rPr>
        <w:t xml:space="preserve">less </w:t>
      </w:r>
      <w:r w:rsidR="004B391D">
        <w:rPr>
          <w:rFonts w:ascii="Avenir Next" w:hAnsi="Avenir Next" w:cs="Arial"/>
          <w:color w:val="808080" w:themeColor="background1" w:themeShade="80"/>
          <w:sz w:val="22"/>
          <w:szCs w:val="22"/>
          <w:lang w:val="en-GB"/>
        </w:rPr>
        <w:t xml:space="preserve">than that of the </w:t>
      </w:r>
      <w:proofErr w:type="spellStart"/>
      <w:r w:rsidR="00351451">
        <w:rPr>
          <w:rFonts w:ascii="Avenir Next" w:hAnsi="Avenir Next" w:cs="Arial"/>
          <w:i/>
          <w:iCs/>
          <w:color w:val="808080" w:themeColor="background1" w:themeShade="80"/>
          <w:sz w:val="22"/>
          <w:szCs w:val="22"/>
          <w:lang w:val="en-GB"/>
        </w:rPr>
        <w:t>dégrèvement</w:t>
      </w:r>
      <w:proofErr w:type="spellEnd"/>
      <w:r w:rsidR="00351451">
        <w:rPr>
          <w:rFonts w:ascii="Avenir Next" w:hAnsi="Avenir Next" w:cs="Arial"/>
          <w:color w:val="808080" w:themeColor="background1" w:themeShade="80"/>
          <w:sz w:val="22"/>
          <w:szCs w:val="22"/>
          <w:lang w:val="en-GB"/>
        </w:rPr>
        <w:t xml:space="preserve"> </w:t>
      </w:r>
      <w:r w:rsidR="004B391D">
        <w:rPr>
          <w:rFonts w:ascii="Avenir Next" w:hAnsi="Avenir Next" w:cs="Arial"/>
          <w:color w:val="808080" w:themeColor="background1" w:themeShade="80"/>
          <w:sz w:val="22"/>
          <w:szCs w:val="22"/>
          <w:lang w:val="en-GB"/>
        </w:rPr>
        <w:t xml:space="preserve">or </w:t>
      </w:r>
      <w:proofErr w:type="spellStart"/>
      <w:r w:rsidR="00351451">
        <w:rPr>
          <w:rFonts w:ascii="Avenir Next" w:hAnsi="Avenir Next" w:cs="Arial"/>
          <w:i/>
          <w:iCs/>
          <w:color w:val="808080" w:themeColor="background1" w:themeShade="80"/>
          <w:sz w:val="22"/>
          <w:szCs w:val="22"/>
          <w:lang w:val="en-GB"/>
        </w:rPr>
        <w:t>désastre</w:t>
      </w:r>
      <w:proofErr w:type="spellEnd"/>
      <w:r w:rsidR="00351451">
        <w:rPr>
          <w:rFonts w:ascii="Avenir Next" w:hAnsi="Avenir Next" w:cs="Arial"/>
          <w:i/>
          <w:iCs/>
          <w:color w:val="808080" w:themeColor="background1" w:themeShade="80"/>
          <w:sz w:val="22"/>
          <w:szCs w:val="22"/>
          <w:lang w:val="en-GB"/>
        </w:rPr>
        <w:t xml:space="preserve"> </w:t>
      </w:r>
      <w:r w:rsidR="004B391D">
        <w:rPr>
          <w:rFonts w:ascii="Avenir Next" w:hAnsi="Avenir Next" w:cs="Arial"/>
          <w:color w:val="808080" w:themeColor="background1" w:themeShade="80"/>
          <w:sz w:val="22"/>
          <w:szCs w:val="22"/>
          <w:lang w:val="en-GB"/>
        </w:rPr>
        <w:t xml:space="preserve">process </w:t>
      </w:r>
      <w:r w:rsidRPr="008804E2">
        <w:rPr>
          <w:rFonts w:ascii="Avenir Next" w:hAnsi="Avenir Next" w:cs="Arial"/>
          <w:color w:val="808080" w:themeColor="background1" w:themeShade="80"/>
          <w:sz w:val="22"/>
          <w:szCs w:val="22"/>
          <w:lang w:val="en-GB"/>
        </w:rPr>
        <w:t xml:space="preserve">because of the experienced professionals used to conduct the process and because of the time scale.  </w:t>
      </w:r>
      <w:r w:rsidR="004B391D">
        <w:rPr>
          <w:rFonts w:ascii="Avenir Next" w:hAnsi="Avenir Next" w:cs="Arial"/>
          <w:color w:val="808080" w:themeColor="background1" w:themeShade="80"/>
          <w:sz w:val="22"/>
          <w:szCs w:val="22"/>
          <w:lang w:val="en-GB"/>
        </w:rPr>
        <w:t xml:space="preserve">  </w:t>
      </w:r>
    </w:p>
    <w:p w14:paraId="12062DBF" w14:textId="77777777" w:rsidR="00DA4356" w:rsidRPr="00E76F29" w:rsidRDefault="00DA4356" w:rsidP="00E76F29">
      <w:pPr>
        <w:ind w:left="720"/>
        <w:jc w:val="both"/>
        <w:rPr>
          <w:rFonts w:ascii="Avenir Next" w:hAnsi="Avenir Next" w:cs="Arial"/>
          <w:color w:val="808080" w:themeColor="background1" w:themeShade="80"/>
          <w:sz w:val="22"/>
          <w:szCs w:val="22"/>
          <w:lang w:val="en-GB"/>
        </w:rPr>
      </w:pPr>
    </w:p>
    <w:p w14:paraId="1E83A0CE"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3ABCB41C" w14:textId="77777777" w:rsidR="00930EFF" w:rsidRPr="00B87DBA" w:rsidRDefault="00930EFF" w:rsidP="00930EFF">
      <w:pPr>
        <w:jc w:val="both"/>
        <w:rPr>
          <w:rFonts w:ascii="Avenir Next" w:hAnsi="Avenir Next" w:cs="Arial"/>
          <w:b/>
          <w:bCs/>
          <w:sz w:val="22"/>
          <w:szCs w:val="22"/>
          <w:shd w:val="clear" w:color="auto" w:fill="FFFFFF"/>
          <w:lang w:val="en-GB"/>
        </w:rPr>
      </w:pPr>
    </w:p>
    <w:p w14:paraId="745675A1" w14:textId="77777777" w:rsidR="00930EFF" w:rsidRPr="00B22C39" w:rsidRDefault="00930EFF" w:rsidP="00930EFF">
      <w:pPr>
        <w:spacing w:line="276" w:lineRule="auto"/>
        <w:jc w:val="both"/>
        <w:rPr>
          <w:rFonts w:ascii="Avenir Next" w:eastAsia="Calibri" w:hAnsi="Avenir Next" w:cs="Arial"/>
          <w:sz w:val="22"/>
          <w:szCs w:val="22"/>
          <w:lang w:val="en-ZA"/>
        </w:rPr>
      </w:pPr>
      <w:r w:rsidRPr="00B22C39">
        <w:rPr>
          <w:rFonts w:ascii="Avenir Next" w:eastAsia="Calibri" w:hAnsi="Avenir Next" w:cs="Arial"/>
          <w:sz w:val="22"/>
          <w:szCs w:val="22"/>
          <w:lang w:val="en-ZA"/>
        </w:rPr>
        <w:t>Write a short essay describing in detail</w:t>
      </w:r>
      <w:r>
        <w:rPr>
          <w:rFonts w:ascii="Avenir Next" w:eastAsia="Calibri" w:hAnsi="Avenir Next" w:cs="Arial"/>
          <w:sz w:val="22"/>
          <w:szCs w:val="22"/>
          <w:lang w:val="en-ZA"/>
        </w:rPr>
        <w:t xml:space="preserve"> the</w:t>
      </w:r>
      <w:r w:rsidRPr="00B22C39">
        <w:rPr>
          <w:rFonts w:ascii="Avenir Next" w:eastAsia="Calibri" w:hAnsi="Avenir Next" w:cs="Arial"/>
          <w:sz w:val="22"/>
          <w:szCs w:val="22"/>
          <w:lang w:val="en-ZA"/>
        </w:rPr>
        <w:t xml:space="preserve"> creditor claims process in respect of </w:t>
      </w:r>
      <w:r>
        <w:rPr>
          <w:rFonts w:ascii="Avenir Next" w:eastAsia="Calibri" w:hAnsi="Avenir Next" w:cs="Arial"/>
          <w:sz w:val="22"/>
          <w:szCs w:val="22"/>
          <w:lang w:val="en-ZA"/>
        </w:rPr>
        <w:t>a c</w:t>
      </w:r>
      <w:r w:rsidRPr="00B22C39">
        <w:rPr>
          <w:rFonts w:ascii="Avenir Next" w:eastAsia="Calibri" w:hAnsi="Avenir Next" w:cs="Arial"/>
          <w:sz w:val="22"/>
          <w:szCs w:val="22"/>
          <w:lang w:val="en-ZA"/>
        </w:rPr>
        <w:t xml:space="preserve">reditors’ </w:t>
      </w:r>
      <w:r>
        <w:rPr>
          <w:rFonts w:ascii="Avenir Next" w:eastAsia="Calibri" w:hAnsi="Avenir Next" w:cs="Arial"/>
          <w:sz w:val="22"/>
          <w:szCs w:val="22"/>
          <w:lang w:val="en-ZA"/>
        </w:rPr>
        <w:t>w</w:t>
      </w:r>
      <w:r w:rsidRPr="00B22C39">
        <w:rPr>
          <w:rFonts w:ascii="Avenir Next" w:eastAsia="Calibri" w:hAnsi="Avenir Next" w:cs="Arial"/>
          <w:sz w:val="22"/>
          <w:szCs w:val="22"/>
          <w:lang w:val="en-ZA"/>
        </w:rPr>
        <w:t>inding</w:t>
      </w:r>
      <w:r>
        <w:rPr>
          <w:rFonts w:ascii="Avenir Next" w:eastAsia="Calibri" w:hAnsi="Avenir Next" w:cs="Arial"/>
          <w:sz w:val="22"/>
          <w:szCs w:val="22"/>
          <w:lang w:val="en-ZA"/>
        </w:rPr>
        <w:t>-u</w:t>
      </w:r>
      <w:r w:rsidRPr="00B22C39">
        <w:rPr>
          <w:rFonts w:ascii="Avenir Next" w:eastAsia="Calibri" w:hAnsi="Avenir Next" w:cs="Arial"/>
          <w:sz w:val="22"/>
          <w:szCs w:val="22"/>
          <w:lang w:val="en-ZA"/>
        </w:rPr>
        <w:t>p.  In your essay, you should refer to at l</w:t>
      </w:r>
      <w:r>
        <w:rPr>
          <w:rFonts w:ascii="Avenir Next" w:eastAsia="Calibri" w:hAnsi="Avenir Next" w:cs="Arial"/>
          <w:sz w:val="22"/>
          <w:szCs w:val="22"/>
          <w:lang w:val="en-ZA"/>
        </w:rPr>
        <w:t>e</w:t>
      </w:r>
      <w:r w:rsidRPr="00B22C39">
        <w:rPr>
          <w:rFonts w:ascii="Avenir Next" w:eastAsia="Calibri" w:hAnsi="Avenir Next" w:cs="Arial"/>
          <w:sz w:val="22"/>
          <w:szCs w:val="22"/>
          <w:lang w:val="en-ZA"/>
        </w:rPr>
        <w:t>ast the following:</w:t>
      </w:r>
    </w:p>
    <w:p w14:paraId="33EB8B10" w14:textId="77777777" w:rsidR="00930EFF" w:rsidRPr="00B22C39" w:rsidRDefault="00930EFF" w:rsidP="00930EFF">
      <w:pPr>
        <w:spacing w:line="276" w:lineRule="auto"/>
        <w:jc w:val="both"/>
        <w:rPr>
          <w:rFonts w:ascii="Avenir Next" w:eastAsia="Calibri" w:hAnsi="Avenir Next" w:cs="Arial"/>
          <w:sz w:val="22"/>
          <w:szCs w:val="22"/>
          <w:lang w:val="en-ZA"/>
        </w:rPr>
      </w:pPr>
    </w:p>
    <w:p w14:paraId="6E42BC1A" w14:textId="77777777" w:rsidR="00930EFF" w:rsidRDefault="00930EFF" w:rsidP="00594C61">
      <w:pPr>
        <w:pStyle w:val="ListParagraph"/>
        <w:numPr>
          <w:ilvl w:val="0"/>
          <w:numId w:val="15"/>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The relevant Jersey law that applies</w:t>
      </w:r>
      <w:r>
        <w:rPr>
          <w:rFonts w:ascii="Avenir Next" w:eastAsia="Calibri" w:hAnsi="Avenir Next" w:cs="Arial"/>
          <w:sz w:val="22"/>
          <w:szCs w:val="22"/>
          <w:lang w:val="en-ZA"/>
        </w:rPr>
        <w:t>.</w:t>
      </w:r>
    </w:p>
    <w:p w14:paraId="113722BD" w14:textId="77777777" w:rsidR="00930EFF" w:rsidRPr="004B702F" w:rsidRDefault="00930EFF" w:rsidP="00F17032">
      <w:pPr>
        <w:pStyle w:val="ListParagraph"/>
        <w:spacing w:line="276" w:lineRule="auto"/>
        <w:ind w:left="567" w:hanging="567"/>
        <w:jc w:val="both"/>
        <w:rPr>
          <w:rFonts w:ascii="Avenir Next" w:eastAsia="Calibri" w:hAnsi="Avenir Next" w:cs="Arial"/>
          <w:sz w:val="22"/>
          <w:szCs w:val="22"/>
          <w:lang w:val="en-ZA"/>
        </w:rPr>
      </w:pPr>
    </w:p>
    <w:p w14:paraId="0B3C78B7" w14:textId="77777777" w:rsidR="00930EFF" w:rsidRDefault="00930EFF" w:rsidP="00594C61">
      <w:pPr>
        <w:pStyle w:val="ListParagraph"/>
        <w:numPr>
          <w:ilvl w:val="0"/>
          <w:numId w:val="15"/>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Which areas are covered under the relevant Jersey law</w:t>
      </w:r>
      <w:r>
        <w:rPr>
          <w:rFonts w:ascii="Avenir Next" w:eastAsia="Calibri" w:hAnsi="Avenir Next" w:cs="Arial"/>
          <w:sz w:val="22"/>
          <w:szCs w:val="22"/>
          <w:lang w:val="en-ZA"/>
        </w:rPr>
        <w:t>.</w:t>
      </w:r>
    </w:p>
    <w:p w14:paraId="29EFC5F8"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6E8A8B7D" w14:textId="77777777" w:rsidR="00930EFF" w:rsidRDefault="00930EFF" w:rsidP="00594C61">
      <w:pPr>
        <w:pStyle w:val="ListParagraph"/>
        <w:numPr>
          <w:ilvl w:val="0"/>
          <w:numId w:val="15"/>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Advertising for claims and notice periods</w:t>
      </w:r>
      <w:r>
        <w:rPr>
          <w:rFonts w:ascii="Avenir Next" w:eastAsia="Calibri" w:hAnsi="Avenir Next" w:cs="Arial"/>
          <w:sz w:val="22"/>
          <w:szCs w:val="22"/>
          <w:lang w:val="en-ZA"/>
        </w:rPr>
        <w:t>.</w:t>
      </w:r>
    </w:p>
    <w:p w14:paraId="541636CA"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7340D14D" w14:textId="77777777" w:rsidR="00930EFF" w:rsidRDefault="00930EFF" w:rsidP="00594C61">
      <w:pPr>
        <w:pStyle w:val="ListParagraph"/>
        <w:numPr>
          <w:ilvl w:val="0"/>
          <w:numId w:val="15"/>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Which debts are provable</w:t>
      </w:r>
      <w:r>
        <w:rPr>
          <w:rFonts w:ascii="Avenir Next" w:eastAsia="Calibri" w:hAnsi="Avenir Next" w:cs="Arial"/>
          <w:sz w:val="22"/>
          <w:szCs w:val="22"/>
          <w:lang w:val="en-ZA"/>
        </w:rPr>
        <w:t>.</w:t>
      </w:r>
    </w:p>
    <w:p w14:paraId="18AA62B9"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5B9A0E79" w14:textId="77777777" w:rsidR="00930EFF" w:rsidRDefault="00930EFF" w:rsidP="00594C61">
      <w:pPr>
        <w:pStyle w:val="ListParagraph"/>
        <w:numPr>
          <w:ilvl w:val="0"/>
          <w:numId w:val="15"/>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Interest on debts</w:t>
      </w:r>
      <w:r>
        <w:rPr>
          <w:rFonts w:ascii="Avenir Next" w:eastAsia="Calibri" w:hAnsi="Avenir Next" w:cs="Arial"/>
          <w:sz w:val="22"/>
          <w:szCs w:val="22"/>
          <w:lang w:val="en-ZA"/>
        </w:rPr>
        <w:t>.</w:t>
      </w:r>
    </w:p>
    <w:p w14:paraId="402A2BCC"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2CDF03E8" w14:textId="77777777" w:rsidR="00930EFF" w:rsidRDefault="00930EFF" w:rsidP="00594C61">
      <w:pPr>
        <w:pStyle w:val="ListParagraph"/>
        <w:numPr>
          <w:ilvl w:val="0"/>
          <w:numId w:val="15"/>
        </w:numPr>
        <w:spacing w:line="276" w:lineRule="auto"/>
        <w:ind w:left="567" w:hanging="567"/>
        <w:jc w:val="both"/>
        <w:rPr>
          <w:rFonts w:ascii="Avenir Next" w:eastAsia="Calibri" w:hAnsi="Avenir Next" w:cs="Arial"/>
          <w:sz w:val="22"/>
          <w:szCs w:val="22"/>
          <w:lang w:val="en-ZA"/>
        </w:rPr>
      </w:pPr>
      <w:r w:rsidRPr="007C2248">
        <w:rPr>
          <w:rFonts w:ascii="Avenir Next" w:eastAsia="Calibri" w:hAnsi="Avenir Next" w:cs="Arial"/>
          <w:sz w:val="22"/>
          <w:szCs w:val="22"/>
          <w:lang w:val="en-ZA"/>
        </w:rPr>
        <w:t>Proving of debts and the cost of proving</w:t>
      </w:r>
      <w:r>
        <w:rPr>
          <w:rFonts w:ascii="Avenir Next" w:eastAsia="Calibri" w:hAnsi="Avenir Next" w:cs="Arial"/>
          <w:sz w:val="22"/>
          <w:szCs w:val="22"/>
          <w:lang w:val="en-ZA"/>
        </w:rPr>
        <w:t>.</w:t>
      </w:r>
    </w:p>
    <w:p w14:paraId="02A5AA1C"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287BAAF2" w14:textId="77777777" w:rsidR="00930EFF" w:rsidRDefault="00930EFF" w:rsidP="00594C61">
      <w:pPr>
        <w:pStyle w:val="ListParagraph"/>
        <w:numPr>
          <w:ilvl w:val="0"/>
          <w:numId w:val="15"/>
        </w:numPr>
        <w:spacing w:line="276" w:lineRule="auto"/>
        <w:ind w:left="567" w:hanging="567"/>
        <w:jc w:val="both"/>
        <w:rPr>
          <w:rFonts w:ascii="Avenir Next" w:eastAsia="Calibri" w:hAnsi="Avenir Next" w:cs="Arial"/>
          <w:sz w:val="22"/>
          <w:szCs w:val="22"/>
          <w:lang w:val="en-ZA"/>
        </w:rPr>
      </w:pPr>
      <w:r w:rsidRPr="00CD4C2B">
        <w:rPr>
          <w:rFonts w:ascii="Avenir Next" w:eastAsia="Calibri" w:hAnsi="Avenir Next" w:cs="Arial"/>
          <w:sz w:val="22"/>
          <w:szCs w:val="22"/>
          <w:lang w:val="en-ZA"/>
        </w:rPr>
        <w:t>Examination of proofs of debts</w:t>
      </w:r>
      <w:r>
        <w:rPr>
          <w:rFonts w:ascii="Avenir Next" w:eastAsia="Calibri" w:hAnsi="Avenir Next" w:cs="Arial"/>
          <w:sz w:val="22"/>
          <w:szCs w:val="22"/>
          <w:lang w:val="en-ZA"/>
        </w:rPr>
        <w:t>.</w:t>
      </w:r>
    </w:p>
    <w:p w14:paraId="2B59D74A"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30A50667" w14:textId="77777777" w:rsidR="00930EFF" w:rsidRPr="004B702F" w:rsidRDefault="00930EFF" w:rsidP="00CD4C2B">
      <w:pPr>
        <w:pStyle w:val="ListParagraph"/>
        <w:numPr>
          <w:ilvl w:val="0"/>
          <w:numId w:val="15"/>
        </w:numPr>
        <w:tabs>
          <w:tab w:val="left" w:pos="1710"/>
        </w:tabs>
        <w:spacing w:line="276" w:lineRule="auto"/>
        <w:ind w:left="567" w:hanging="567"/>
        <w:jc w:val="both"/>
        <w:rPr>
          <w:rFonts w:ascii="Avenir Next" w:eastAsia="Calibri" w:hAnsi="Avenir Next" w:cs="Arial"/>
          <w:sz w:val="22"/>
          <w:szCs w:val="22"/>
          <w:lang w:val="en-ZA"/>
        </w:rPr>
      </w:pPr>
      <w:r w:rsidRPr="00CD4C2B">
        <w:rPr>
          <w:rFonts w:ascii="Avenir Next" w:eastAsia="Calibri" w:hAnsi="Avenir Next" w:cs="Arial"/>
          <w:sz w:val="22"/>
          <w:szCs w:val="22"/>
          <w:lang w:val="en-ZA"/>
        </w:rPr>
        <w:t>Adjudication and the process of admitting or rejecting claims</w:t>
      </w:r>
      <w:r>
        <w:rPr>
          <w:rFonts w:ascii="Avenir Next" w:eastAsia="Calibri" w:hAnsi="Avenir Next" w:cs="Arial"/>
          <w:sz w:val="22"/>
          <w:szCs w:val="22"/>
          <w:lang w:val="en-ZA"/>
        </w:rPr>
        <w:t>.</w:t>
      </w:r>
    </w:p>
    <w:p w14:paraId="45F37310" w14:textId="77777777" w:rsidR="00930EFF" w:rsidRPr="00B87DBA" w:rsidRDefault="00930EFF" w:rsidP="00930EFF">
      <w:pPr>
        <w:spacing w:line="276" w:lineRule="auto"/>
        <w:jc w:val="both"/>
        <w:rPr>
          <w:rFonts w:ascii="Avenir Next" w:eastAsia="Calibri" w:hAnsi="Avenir Next" w:cs="Arial"/>
          <w:sz w:val="22"/>
          <w:szCs w:val="22"/>
          <w:lang w:val="en-ZA"/>
        </w:rPr>
      </w:pPr>
    </w:p>
    <w:p w14:paraId="20F2118E" w14:textId="5AA367B9" w:rsidR="00234734" w:rsidRDefault="00234734" w:rsidP="002347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As of </w:t>
      </w:r>
      <w:r w:rsidRPr="002924AC">
        <w:rPr>
          <w:rFonts w:ascii="Avenir Next" w:hAnsi="Avenir Next" w:cs="Arial"/>
          <w:color w:val="808080" w:themeColor="background1" w:themeShade="80"/>
          <w:sz w:val="22"/>
          <w:szCs w:val="22"/>
          <w:lang w:val="en-GB"/>
        </w:rPr>
        <w:t xml:space="preserve">March 2022, following amendments to the Companies (Jersey) Law 1991 creditors </w:t>
      </w:r>
      <w:proofErr w:type="gramStart"/>
      <w:r w:rsidRPr="002924AC">
        <w:rPr>
          <w:rFonts w:ascii="Avenir Next" w:hAnsi="Avenir Next" w:cs="Arial"/>
          <w:color w:val="808080" w:themeColor="background1" w:themeShade="80"/>
          <w:sz w:val="22"/>
          <w:szCs w:val="22"/>
          <w:lang w:val="en-GB"/>
        </w:rPr>
        <w:t>are able to</w:t>
      </w:r>
      <w:proofErr w:type="gramEnd"/>
      <w:r w:rsidRPr="002924AC">
        <w:rPr>
          <w:rFonts w:ascii="Avenir Next" w:hAnsi="Avenir Next" w:cs="Arial"/>
          <w:color w:val="808080" w:themeColor="background1" w:themeShade="80"/>
          <w:sz w:val="22"/>
          <w:szCs w:val="22"/>
          <w:lang w:val="en-GB"/>
        </w:rPr>
        <w:t xml:space="preserve"> apply to the Jersey Court for the debtor company to be placed into creditor’s wind-up and for liquidators to be appointed.  </w:t>
      </w:r>
      <w:r>
        <w:rPr>
          <w:rFonts w:ascii="Avenir Next" w:hAnsi="Avenir Next" w:cs="Arial"/>
          <w:color w:val="808080" w:themeColor="background1" w:themeShade="80"/>
          <w:sz w:val="22"/>
          <w:szCs w:val="22"/>
          <w:lang w:val="en-GB"/>
        </w:rPr>
        <w:t>The provisions for a creditor winding</w:t>
      </w:r>
      <w:r w:rsidR="00922B3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up only applies to companies registered under the Companies Law. </w:t>
      </w:r>
    </w:p>
    <w:p w14:paraId="019846F0" w14:textId="77777777" w:rsidR="00234734" w:rsidRDefault="00234734" w:rsidP="00234734">
      <w:pPr>
        <w:jc w:val="both"/>
        <w:rPr>
          <w:rFonts w:ascii="Avenir Next" w:hAnsi="Avenir Next" w:cs="Arial"/>
          <w:color w:val="808080" w:themeColor="background1" w:themeShade="80"/>
          <w:sz w:val="22"/>
          <w:szCs w:val="22"/>
          <w:lang w:val="en-GB"/>
        </w:rPr>
      </w:pPr>
    </w:p>
    <w:p w14:paraId="49E60A34" w14:textId="77777777" w:rsidR="00234734" w:rsidRDefault="00234734" w:rsidP="00234734">
      <w:p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creditor may apply to the Jersey Court to commence a creditor’s wind-up </w:t>
      </w:r>
      <w:proofErr w:type="gramStart"/>
      <w:r>
        <w:rPr>
          <w:rFonts w:ascii="Avenir Next" w:hAnsi="Avenir Next" w:cs="Arial"/>
          <w:color w:val="808080" w:themeColor="background1" w:themeShade="80"/>
          <w:sz w:val="22"/>
          <w:szCs w:val="22"/>
          <w:lang w:val="en-GB"/>
        </w:rPr>
        <w:t>if:-</w:t>
      </w:r>
      <w:proofErr w:type="gramEnd"/>
    </w:p>
    <w:p w14:paraId="19223C65" w14:textId="77777777" w:rsidR="00234734" w:rsidRPr="00993681" w:rsidRDefault="00234734" w:rsidP="00234734">
      <w:pPr>
        <w:pStyle w:val="ListParagraph"/>
        <w:numPr>
          <w:ilvl w:val="1"/>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they have</w:t>
      </w:r>
      <w:r w:rsidRPr="00993681">
        <w:rPr>
          <w:rFonts w:ascii="Avenir Next" w:hAnsi="Avenir Next" w:cs="Arial"/>
          <w:color w:val="808080" w:themeColor="background1" w:themeShade="80"/>
          <w:sz w:val="22"/>
          <w:szCs w:val="22"/>
          <w:lang w:val="en-GB"/>
        </w:rPr>
        <w:t xml:space="preserve"> a claim against the company for at least </w:t>
      </w:r>
      <w:r>
        <w:rPr>
          <w:rFonts w:ascii="Calibri" w:hAnsi="Calibri" w:cs="Calibri"/>
          <w:color w:val="808080" w:themeColor="background1" w:themeShade="80"/>
          <w:sz w:val="22"/>
          <w:szCs w:val="22"/>
          <w:lang w:val="en-GB"/>
        </w:rPr>
        <w:t>£</w:t>
      </w:r>
      <w:r w:rsidRPr="00993681">
        <w:rPr>
          <w:rFonts w:ascii="Avenir Next" w:hAnsi="Avenir Next" w:cs="Arial"/>
          <w:color w:val="808080" w:themeColor="background1" w:themeShade="80"/>
          <w:sz w:val="22"/>
          <w:szCs w:val="22"/>
          <w:lang w:val="en-GB"/>
        </w:rPr>
        <w:t xml:space="preserve">3,000; and </w:t>
      </w:r>
    </w:p>
    <w:p w14:paraId="5173A2EA" w14:textId="77777777" w:rsidR="00234734" w:rsidRPr="00993681" w:rsidRDefault="00234734" w:rsidP="00234734">
      <w:pPr>
        <w:pStyle w:val="ListParagraph"/>
        <w:numPr>
          <w:ilvl w:val="1"/>
          <w:numId w:val="21"/>
        </w:numPr>
        <w:jc w:val="both"/>
        <w:rPr>
          <w:rFonts w:ascii="Avenir Next" w:hAnsi="Avenir Next" w:cs="Arial"/>
          <w:color w:val="808080" w:themeColor="background1" w:themeShade="80"/>
          <w:sz w:val="22"/>
          <w:szCs w:val="22"/>
          <w:lang w:val="en-GB"/>
        </w:rPr>
      </w:pPr>
      <w:r w:rsidRPr="00993681">
        <w:rPr>
          <w:rFonts w:ascii="Avenir Next" w:hAnsi="Avenir Next" w:cs="Arial"/>
          <w:color w:val="808080" w:themeColor="background1" w:themeShade="80"/>
          <w:sz w:val="22"/>
          <w:szCs w:val="22"/>
          <w:lang w:val="en-GB"/>
        </w:rPr>
        <w:t xml:space="preserve">the company is unable to pay its debts; </w:t>
      </w:r>
    </w:p>
    <w:p w14:paraId="5C3DDC00" w14:textId="77777777" w:rsidR="00234734" w:rsidRPr="00993681" w:rsidRDefault="00234734" w:rsidP="00234734">
      <w:pPr>
        <w:pStyle w:val="ListParagraph"/>
        <w:numPr>
          <w:ilvl w:val="1"/>
          <w:numId w:val="21"/>
        </w:numPr>
        <w:jc w:val="both"/>
        <w:rPr>
          <w:rFonts w:ascii="Avenir Next" w:hAnsi="Avenir Next" w:cs="Arial"/>
          <w:color w:val="808080" w:themeColor="background1" w:themeShade="80"/>
          <w:sz w:val="22"/>
          <w:szCs w:val="22"/>
          <w:lang w:val="en-GB"/>
        </w:rPr>
      </w:pPr>
      <w:r w:rsidRPr="00993681">
        <w:rPr>
          <w:rFonts w:ascii="Avenir Next" w:hAnsi="Avenir Next" w:cs="Arial"/>
          <w:color w:val="808080" w:themeColor="background1" w:themeShade="80"/>
          <w:sz w:val="22"/>
          <w:szCs w:val="22"/>
          <w:lang w:val="en-GB"/>
        </w:rPr>
        <w:t xml:space="preserve">The creditor can prove the company’s insolvency; or </w:t>
      </w:r>
    </w:p>
    <w:p w14:paraId="4C2DC28B" w14:textId="77777777" w:rsidR="00234734" w:rsidRPr="00993681" w:rsidRDefault="00234734" w:rsidP="00234734">
      <w:pPr>
        <w:pStyle w:val="ListParagraph"/>
        <w:numPr>
          <w:ilvl w:val="1"/>
          <w:numId w:val="21"/>
        </w:numPr>
        <w:jc w:val="both"/>
        <w:rPr>
          <w:rFonts w:ascii="Avenir Next" w:hAnsi="Avenir Next" w:cs="Arial"/>
          <w:color w:val="808080" w:themeColor="background1" w:themeShade="80"/>
          <w:sz w:val="22"/>
          <w:szCs w:val="22"/>
          <w:lang w:val="en-GB"/>
        </w:rPr>
      </w:pPr>
      <w:r w:rsidRPr="00993681">
        <w:rPr>
          <w:rFonts w:ascii="Avenir Next" w:hAnsi="Avenir Next" w:cs="Arial"/>
          <w:color w:val="808080" w:themeColor="background1" w:themeShade="80"/>
          <w:sz w:val="22"/>
          <w:szCs w:val="22"/>
          <w:lang w:val="en-GB"/>
        </w:rPr>
        <w:t>The company consented to the creditor making the application.</w:t>
      </w:r>
    </w:p>
    <w:p w14:paraId="128D2079" w14:textId="77777777" w:rsidR="00234734" w:rsidRDefault="00234734" w:rsidP="00234734">
      <w:pPr>
        <w:jc w:val="both"/>
        <w:rPr>
          <w:rFonts w:ascii="Avenir Next" w:hAnsi="Avenir Next" w:cs="Arial"/>
          <w:color w:val="808080" w:themeColor="background1" w:themeShade="80"/>
          <w:sz w:val="22"/>
          <w:szCs w:val="22"/>
          <w:lang w:val="en-GB"/>
        </w:rPr>
      </w:pPr>
    </w:p>
    <w:p w14:paraId="4B236A7E" w14:textId="16FA2658" w:rsidR="00234734" w:rsidRDefault="00234734" w:rsidP="00234734">
      <w:pPr>
        <w:jc w:val="both"/>
        <w:rPr>
          <w:rFonts w:ascii="Avenir Next" w:hAnsi="Avenir Next" w:cs="Arial"/>
          <w:color w:val="808080" w:themeColor="background1" w:themeShade="80"/>
          <w:sz w:val="22"/>
          <w:szCs w:val="22"/>
          <w:lang w:val="en-GB"/>
        </w:rPr>
      </w:pPr>
      <w:r w:rsidRPr="00BD310A">
        <w:rPr>
          <w:rFonts w:ascii="Avenir Next" w:hAnsi="Avenir Next" w:cs="Arial"/>
          <w:color w:val="808080" w:themeColor="background1" w:themeShade="80"/>
          <w:sz w:val="22"/>
          <w:szCs w:val="22"/>
          <w:lang w:val="en-GB"/>
        </w:rPr>
        <w:t>T</w:t>
      </w:r>
      <w:r w:rsidRPr="0015219B">
        <w:rPr>
          <w:rFonts w:ascii="Avenir Next" w:hAnsi="Avenir Next" w:cs="Arial"/>
          <w:color w:val="808080" w:themeColor="background1" w:themeShade="80"/>
          <w:sz w:val="22"/>
          <w:szCs w:val="22"/>
          <w:lang w:val="en-GB"/>
        </w:rPr>
        <w:t xml:space="preserve">he </w:t>
      </w:r>
      <w:r w:rsidRPr="00BD310A">
        <w:rPr>
          <w:rFonts w:ascii="Avenir Next" w:hAnsi="Avenir Next" w:cs="Arial"/>
          <w:color w:val="808080" w:themeColor="background1" w:themeShade="80"/>
          <w:sz w:val="22"/>
          <w:szCs w:val="22"/>
          <w:lang w:val="en-GB"/>
        </w:rPr>
        <w:t>step-by-step</w:t>
      </w:r>
      <w:r w:rsidRPr="0015219B">
        <w:rPr>
          <w:rFonts w:ascii="Avenir Next" w:hAnsi="Avenir Next" w:cs="Arial"/>
          <w:color w:val="808080" w:themeColor="background1" w:themeShade="80"/>
          <w:sz w:val="22"/>
          <w:szCs w:val="22"/>
          <w:lang w:val="en-GB"/>
        </w:rPr>
        <w:t xml:space="preserve"> process </w:t>
      </w:r>
      <w:r>
        <w:rPr>
          <w:rFonts w:ascii="Avenir Next" w:hAnsi="Avenir Next" w:cs="Arial"/>
          <w:color w:val="808080" w:themeColor="background1" w:themeShade="80"/>
          <w:sz w:val="22"/>
          <w:szCs w:val="22"/>
          <w:lang w:val="en-GB"/>
        </w:rPr>
        <w:t>for a creditor’s (court commenced) winding</w:t>
      </w:r>
      <w:r w:rsidR="007E48B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up </w:t>
      </w:r>
      <w:r w:rsidRPr="0015219B">
        <w:rPr>
          <w:rFonts w:ascii="Avenir Next" w:hAnsi="Avenir Next" w:cs="Arial"/>
          <w:color w:val="808080" w:themeColor="background1" w:themeShade="80"/>
          <w:sz w:val="22"/>
          <w:szCs w:val="22"/>
          <w:lang w:val="en-GB"/>
        </w:rPr>
        <w:t>is as follows</w:t>
      </w:r>
      <w:r w:rsidRPr="00BD310A">
        <w:rPr>
          <w:rFonts w:ascii="Avenir Next" w:hAnsi="Avenir Next" w:cs="Arial"/>
          <w:color w:val="808080" w:themeColor="background1" w:themeShade="80"/>
          <w:sz w:val="22"/>
          <w:szCs w:val="22"/>
          <w:lang w:val="en-GB"/>
        </w:rPr>
        <w:t>:</w:t>
      </w:r>
    </w:p>
    <w:p w14:paraId="28B947E1" w14:textId="77777777" w:rsidR="00234734" w:rsidRPr="00BD310A" w:rsidRDefault="00234734" w:rsidP="00234734">
      <w:pPr>
        <w:jc w:val="both"/>
        <w:rPr>
          <w:rFonts w:ascii="Avenir Next" w:hAnsi="Avenir Next" w:cs="Arial"/>
          <w:color w:val="808080" w:themeColor="background1" w:themeShade="80"/>
          <w:sz w:val="22"/>
          <w:szCs w:val="22"/>
          <w:lang w:val="en-GB"/>
        </w:rPr>
      </w:pPr>
    </w:p>
    <w:p w14:paraId="67074FFD" w14:textId="77777777" w:rsidR="00234734" w:rsidRDefault="00234734" w:rsidP="00234734">
      <w:pPr>
        <w:pStyle w:val="ListParagraph"/>
        <w:numPr>
          <w:ilvl w:val="0"/>
          <w:numId w:val="29"/>
        </w:numPr>
        <w:jc w:val="both"/>
        <w:rPr>
          <w:rFonts w:ascii="Avenir Next" w:hAnsi="Avenir Next" w:cs="Arial"/>
          <w:color w:val="808080" w:themeColor="background1" w:themeShade="80"/>
          <w:sz w:val="22"/>
          <w:szCs w:val="22"/>
          <w:lang w:val="en-GB"/>
        </w:rPr>
      </w:pPr>
      <w:r w:rsidRPr="0015219B">
        <w:rPr>
          <w:rFonts w:ascii="Avenir Next" w:hAnsi="Avenir Next" w:cs="Arial"/>
          <w:color w:val="808080" w:themeColor="background1" w:themeShade="80"/>
          <w:sz w:val="22"/>
          <w:szCs w:val="22"/>
          <w:lang w:val="en-GB"/>
        </w:rPr>
        <w:t>creditor serves a statutory demand on the debtor company requiring payment within 21 days.</w:t>
      </w:r>
    </w:p>
    <w:p w14:paraId="255F3F40" w14:textId="77777777" w:rsidR="00922B39" w:rsidRPr="0015219B" w:rsidRDefault="00922B39" w:rsidP="00922B39">
      <w:pPr>
        <w:pStyle w:val="ListParagraph"/>
        <w:jc w:val="both"/>
        <w:rPr>
          <w:rFonts w:ascii="Avenir Next" w:hAnsi="Avenir Next" w:cs="Arial"/>
          <w:color w:val="808080" w:themeColor="background1" w:themeShade="80"/>
          <w:sz w:val="22"/>
          <w:szCs w:val="22"/>
          <w:lang w:val="en-GB"/>
        </w:rPr>
      </w:pPr>
    </w:p>
    <w:p w14:paraId="1E94812B" w14:textId="7432D0E6" w:rsidR="00234734" w:rsidRDefault="007E48B8" w:rsidP="00234734">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 </w:t>
      </w:r>
      <w:r w:rsidR="00234734">
        <w:rPr>
          <w:rFonts w:ascii="Avenir Next" w:hAnsi="Avenir Next" w:cs="Arial"/>
          <w:color w:val="808080" w:themeColor="background1" w:themeShade="80"/>
          <w:sz w:val="22"/>
          <w:szCs w:val="22"/>
          <w:lang w:val="en-GB"/>
        </w:rPr>
        <w:t xml:space="preserve">needs to give company 48 hours’ notice of the winding up application; </w:t>
      </w:r>
    </w:p>
    <w:p w14:paraId="0747AB27" w14:textId="77777777" w:rsidR="00922B39" w:rsidRPr="00922B39" w:rsidRDefault="00922B39" w:rsidP="00922B39">
      <w:pPr>
        <w:pStyle w:val="ListParagraph"/>
        <w:rPr>
          <w:rFonts w:ascii="Avenir Next" w:hAnsi="Avenir Next" w:cs="Arial"/>
          <w:color w:val="808080" w:themeColor="background1" w:themeShade="80"/>
          <w:sz w:val="22"/>
          <w:szCs w:val="22"/>
          <w:lang w:val="en-GB"/>
        </w:rPr>
      </w:pPr>
    </w:p>
    <w:p w14:paraId="422C0372" w14:textId="476C6A63" w:rsidR="00234734" w:rsidRDefault="00234734" w:rsidP="00234734">
      <w:pPr>
        <w:pStyle w:val="ListParagraph"/>
        <w:numPr>
          <w:ilvl w:val="0"/>
          <w:numId w:val="29"/>
        </w:numPr>
        <w:jc w:val="both"/>
        <w:rPr>
          <w:rFonts w:ascii="Avenir Next" w:hAnsi="Avenir Next" w:cs="Arial"/>
          <w:color w:val="808080" w:themeColor="background1" w:themeShade="80"/>
          <w:sz w:val="22"/>
          <w:szCs w:val="22"/>
          <w:lang w:val="en-GB"/>
        </w:rPr>
      </w:pPr>
      <w:r w:rsidRPr="00BD310A">
        <w:rPr>
          <w:rFonts w:ascii="Avenir Next" w:hAnsi="Avenir Next" w:cs="Arial"/>
          <w:color w:val="808080" w:themeColor="background1" w:themeShade="80"/>
          <w:sz w:val="22"/>
          <w:szCs w:val="22"/>
          <w:lang w:val="en-GB"/>
        </w:rPr>
        <w:t>Articles 157A to C of the Companies Law</w:t>
      </w:r>
      <w:r w:rsidRPr="0015219B">
        <w:rPr>
          <w:rFonts w:ascii="Avenir Next" w:hAnsi="Avenir Next" w:cs="Arial"/>
          <w:color w:val="808080" w:themeColor="background1" w:themeShade="80"/>
          <w:sz w:val="22"/>
          <w:szCs w:val="22"/>
          <w:lang w:val="en-GB"/>
        </w:rPr>
        <w:t xml:space="preserve"> – subject to any contrary agreement, the creditor may notify the debtor company and file the application together with supporting affidavit with the </w:t>
      </w:r>
      <w:r w:rsidR="00922B39" w:rsidRPr="0015219B">
        <w:rPr>
          <w:rFonts w:ascii="Avenir Next" w:hAnsi="Avenir Next" w:cs="Arial"/>
          <w:color w:val="808080" w:themeColor="background1" w:themeShade="80"/>
          <w:sz w:val="22"/>
          <w:szCs w:val="22"/>
          <w:lang w:val="en-GB"/>
        </w:rPr>
        <w:t xml:space="preserve">Court </w:t>
      </w:r>
      <w:r w:rsidRPr="0015219B">
        <w:rPr>
          <w:rFonts w:ascii="Avenir Next" w:hAnsi="Avenir Next" w:cs="Arial"/>
          <w:color w:val="808080" w:themeColor="background1" w:themeShade="80"/>
          <w:sz w:val="22"/>
          <w:szCs w:val="22"/>
          <w:lang w:val="en-GB"/>
        </w:rPr>
        <w:t xml:space="preserve">to wind up the company and/or appoint a provisional liquidator. </w:t>
      </w:r>
    </w:p>
    <w:p w14:paraId="72825D85" w14:textId="77777777" w:rsidR="007E48B8" w:rsidRPr="00BD310A" w:rsidRDefault="007E48B8" w:rsidP="007E48B8">
      <w:pPr>
        <w:pStyle w:val="ListParagraph"/>
        <w:jc w:val="both"/>
        <w:rPr>
          <w:rFonts w:ascii="Avenir Next" w:hAnsi="Avenir Next" w:cs="Arial"/>
          <w:color w:val="808080" w:themeColor="background1" w:themeShade="80"/>
          <w:sz w:val="22"/>
          <w:szCs w:val="22"/>
          <w:lang w:val="en-GB"/>
        </w:rPr>
      </w:pPr>
    </w:p>
    <w:p w14:paraId="2D8D086D" w14:textId="77777777" w:rsidR="00234734" w:rsidRDefault="00234734" w:rsidP="00234734">
      <w:pPr>
        <w:pStyle w:val="ListParagraph"/>
        <w:numPr>
          <w:ilvl w:val="0"/>
          <w:numId w:val="29"/>
        </w:numPr>
        <w:jc w:val="both"/>
        <w:rPr>
          <w:rFonts w:ascii="Avenir Next" w:hAnsi="Avenir Next" w:cs="Arial"/>
          <w:color w:val="808080" w:themeColor="background1" w:themeShade="80"/>
          <w:sz w:val="22"/>
          <w:szCs w:val="22"/>
          <w:lang w:val="en-GB"/>
        </w:rPr>
      </w:pPr>
      <w:r w:rsidRPr="0015219B">
        <w:rPr>
          <w:rFonts w:ascii="Avenir Next" w:hAnsi="Avenir Next" w:cs="Arial"/>
          <w:color w:val="808080" w:themeColor="background1" w:themeShade="80"/>
          <w:sz w:val="22"/>
          <w:szCs w:val="22"/>
          <w:lang w:val="en-GB"/>
        </w:rPr>
        <w:t xml:space="preserve">Applications is filed on Friday mornings following at least two clear days-notice and advertisement placed in the Gazette at least 24 hours prior to the hearing of the application.  </w:t>
      </w:r>
    </w:p>
    <w:p w14:paraId="76ADD42E" w14:textId="77777777" w:rsidR="007E48B8" w:rsidRPr="007E48B8" w:rsidRDefault="007E48B8" w:rsidP="007E48B8">
      <w:pPr>
        <w:pStyle w:val="ListParagraph"/>
        <w:rPr>
          <w:rFonts w:ascii="Avenir Next" w:hAnsi="Avenir Next" w:cs="Arial"/>
          <w:color w:val="808080" w:themeColor="background1" w:themeShade="80"/>
          <w:sz w:val="22"/>
          <w:szCs w:val="22"/>
          <w:lang w:val="en-GB"/>
        </w:rPr>
      </w:pPr>
    </w:p>
    <w:p w14:paraId="1689198A" w14:textId="42DDB14B" w:rsidR="00234734" w:rsidRDefault="00234734" w:rsidP="00234734">
      <w:pPr>
        <w:pStyle w:val="ListParagraph"/>
        <w:numPr>
          <w:ilvl w:val="0"/>
          <w:numId w:val="29"/>
        </w:numPr>
        <w:jc w:val="both"/>
        <w:rPr>
          <w:rFonts w:ascii="Avenir Next" w:hAnsi="Avenir Next" w:cs="Arial"/>
          <w:color w:val="808080" w:themeColor="background1" w:themeShade="80"/>
          <w:sz w:val="22"/>
          <w:szCs w:val="22"/>
          <w:lang w:val="en-GB"/>
        </w:rPr>
      </w:pPr>
      <w:r w:rsidRPr="0015219B">
        <w:rPr>
          <w:rFonts w:ascii="Avenir Next" w:hAnsi="Avenir Next" w:cs="Arial"/>
          <w:color w:val="808080" w:themeColor="background1" w:themeShade="80"/>
          <w:sz w:val="22"/>
          <w:szCs w:val="22"/>
          <w:lang w:val="en-GB"/>
        </w:rPr>
        <w:t xml:space="preserve">Granting the order is at the court’s discretion.  If the court does grant the order the winding up takes effect from the date the application was made or such other date as the </w:t>
      </w:r>
      <w:r w:rsidR="00922B39" w:rsidRPr="0015219B">
        <w:rPr>
          <w:rFonts w:ascii="Avenir Next" w:hAnsi="Avenir Next" w:cs="Arial"/>
          <w:color w:val="808080" w:themeColor="background1" w:themeShade="80"/>
          <w:sz w:val="22"/>
          <w:szCs w:val="22"/>
          <w:lang w:val="en-GB"/>
        </w:rPr>
        <w:t xml:space="preserve">Court </w:t>
      </w:r>
      <w:r w:rsidRPr="0015219B">
        <w:rPr>
          <w:rFonts w:ascii="Avenir Next" w:hAnsi="Avenir Next" w:cs="Arial"/>
          <w:color w:val="808080" w:themeColor="background1" w:themeShade="80"/>
          <w:sz w:val="22"/>
          <w:szCs w:val="22"/>
          <w:lang w:val="en-GB"/>
        </w:rPr>
        <w:t xml:space="preserve">determines.  </w:t>
      </w:r>
    </w:p>
    <w:p w14:paraId="38C276D4" w14:textId="77777777" w:rsidR="007E48B8" w:rsidRPr="007E48B8" w:rsidRDefault="007E48B8" w:rsidP="007E48B8">
      <w:pPr>
        <w:pStyle w:val="ListParagraph"/>
        <w:rPr>
          <w:rFonts w:ascii="Avenir Next" w:hAnsi="Avenir Next" w:cs="Arial"/>
          <w:color w:val="808080" w:themeColor="background1" w:themeShade="80"/>
          <w:sz w:val="22"/>
          <w:szCs w:val="22"/>
          <w:lang w:val="en-GB"/>
        </w:rPr>
      </w:pPr>
    </w:p>
    <w:p w14:paraId="24A571BD" w14:textId="73B55C07" w:rsidR="00234734" w:rsidRDefault="00234734" w:rsidP="00234734">
      <w:pPr>
        <w:pStyle w:val="ListParagraph"/>
        <w:numPr>
          <w:ilvl w:val="0"/>
          <w:numId w:val="29"/>
        </w:numPr>
        <w:jc w:val="both"/>
        <w:rPr>
          <w:rFonts w:ascii="Avenir Next" w:hAnsi="Avenir Next" w:cs="Arial"/>
          <w:color w:val="808080" w:themeColor="background1" w:themeShade="80"/>
          <w:sz w:val="22"/>
          <w:szCs w:val="22"/>
          <w:lang w:val="en-GB"/>
        </w:rPr>
      </w:pPr>
      <w:r w:rsidRPr="00BD310A">
        <w:rPr>
          <w:rFonts w:ascii="Avenir Next" w:hAnsi="Avenir Next" w:cs="Arial"/>
          <w:color w:val="808080" w:themeColor="background1" w:themeShade="80"/>
          <w:sz w:val="22"/>
          <w:szCs w:val="22"/>
          <w:lang w:val="en-GB"/>
        </w:rPr>
        <w:t>The</w:t>
      </w:r>
      <w:r w:rsidRPr="0015219B">
        <w:rPr>
          <w:rFonts w:ascii="Avenir Next" w:hAnsi="Avenir Next" w:cs="Arial"/>
          <w:color w:val="808080" w:themeColor="background1" w:themeShade="80"/>
          <w:sz w:val="22"/>
          <w:szCs w:val="22"/>
          <w:lang w:val="en-GB"/>
        </w:rPr>
        <w:t xml:space="preserve"> liquidator (who must satisfy certain registration requirements) is appointed by the </w:t>
      </w:r>
      <w:r w:rsidR="00922B39" w:rsidRPr="0015219B">
        <w:rPr>
          <w:rFonts w:ascii="Avenir Next" w:hAnsi="Avenir Next" w:cs="Arial"/>
          <w:color w:val="808080" w:themeColor="background1" w:themeShade="80"/>
          <w:sz w:val="22"/>
          <w:szCs w:val="22"/>
          <w:lang w:val="en-GB"/>
        </w:rPr>
        <w:t xml:space="preserve">Court </w:t>
      </w:r>
      <w:r w:rsidRPr="0015219B">
        <w:rPr>
          <w:rFonts w:ascii="Avenir Next" w:hAnsi="Avenir Next" w:cs="Arial"/>
          <w:color w:val="808080" w:themeColor="background1" w:themeShade="80"/>
          <w:sz w:val="22"/>
          <w:szCs w:val="22"/>
          <w:lang w:val="en-GB"/>
        </w:rPr>
        <w:t xml:space="preserve">order. </w:t>
      </w:r>
      <w:r w:rsidRPr="00BD310A">
        <w:rPr>
          <w:rFonts w:ascii="Avenir Next" w:hAnsi="Avenir Next" w:cs="Arial"/>
          <w:color w:val="808080" w:themeColor="background1" w:themeShade="80"/>
          <w:sz w:val="22"/>
          <w:szCs w:val="22"/>
          <w:lang w:val="en-GB"/>
        </w:rPr>
        <w:t xml:space="preserve"> </w:t>
      </w:r>
    </w:p>
    <w:p w14:paraId="411BA11A" w14:textId="77777777" w:rsidR="007E48B8" w:rsidRPr="007E48B8" w:rsidRDefault="007E48B8" w:rsidP="007E48B8">
      <w:pPr>
        <w:pStyle w:val="ListParagraph"/>
        <w:rPr>
          <w:rFonts w:ascii="Avenir Next" w:hAnsi="Avenir Next" w:cs="Arial"/>
          <w:color w:val="808080" w:themeColor="background1" w:themeShade="80"/>
          <w:sz w:val="22"/>
          <w:szCs w:val="22"/>
          <w:lang w:val="en-GB"/>
        </w:rPr>
      </w:pPr>
    </w:p>
    <w:p w14:paraId="7A0938BF" w14:textId="77777777" w:rsidR="00234734" w:rsidRDefault="00234734" w:rsidP="00234734">
      <w:pPr>
        <w:pStyle w:val="ListParagraph"/>
        <w:numPr>
          <w:ilvl w:val="0"/>
          <w:numId w:val="29"/>
        </w:numPr>
        <w:jc w:val="both"/>
        <w:rPr>
          <w:rFonts w:ascii="Avenir Next" w:hAnsi="Avenir Next" w:cs="Arial"/>
          <w:color w:val="808080" w:themeColor="background1" w:themeShade="80"/>
          <w:sz w:val="22"/>
          <w:szCs w:val="22"/>
          <w:lang w:val="en-GB"/>
        </w:rPr>
      </w:pPr>
      <w:r w:rsidRPr="00BD310A">
        <w:rPr>
          <w:rFonts w:ascii="Avenir Next" w:hAnsi="Avenir Next" w:cs="Arial"/>
          <w:color w:val="808080" w:themeColor="background1" w:themeShade="80"/>
          <w:sz w:val="22"/>
          <w:szCs w:val="22"/>
          <w:lang w:val="en-GB"/>
        </w:rPr>
        <w:t>The liquidator</w:t>
      </w:r>
      <w:r w:rsidRPr="0015219B">
        <w:rPr>
          <w:rFonts w:ascii="Avenir Next" w:hAnsi="Avenir Next" w:cs="Arial"/>
          <w:color w:val="808080" w:themeColor="background1" w:themeShade="80"/>
          <w:sz w:val="22"/>
          <w:szCs w:val="22"/>
          <w:lang w:val="en-GB"/>
        </w:rPr>
        <w:t xml:space="preserve"> shall </w:t>
      </w:r>
      <w:r w:rsidRPr="00BD310A">
        <w:rPr>
          <w:rFonts w:ascii="Avenir Next" w:hAnsi="Avenir Next" w:cs="Arial"/>
          <w:color w:val="808080" w:themeColor="background1" w:themeShade="80"/>
          <w:sz w:val="22"/>
          <w:szCs w:val="22"/>
          <w:lang w:val="en-GB"/>
        </w:rPr>
        <w:t xml:space="preserve">notify various persons and </w:t>
      </w:r>
      <w:r w:rsidRPr="0015219B">
        <w:rPr>
          <w:rFonts w:ascii="Avenir Next" w:hAnsi="Avenir Next" w:cs="Arial"/>
          <w:color w:val="808080" w:themeColor="background1" w:themeShade="80"/>
          <w:sz w:val="22"/>
          <w:szCs w:val="22"/>
          <w:lang w:val="en-GB"/>
        </w:rPr>
        <w:t xml:space="preserve">must </w:t>
      </w:r>
      <w:r w:rsidRPr="00BD310A">
        <w:rPr>
          <w:rFonts w:ascii="Avenir Next" w:hAnsi="Avenir Next" w:cs="Arial"/>
          <w:color w:val="808080" w:themeColor="background1" w:themeShade="80"/>
          <w:sz w:val="22"/>
          <w:szCs w:val="22"/>
          <w:lang w:val="en-GB"/>
        </w:rPr>
        <w:t>publicise the appointment</w:t>
      </w:r>
      <w:r w:rsidRPr="0015219B">
        <w:rPr>
          <w:rFonts w:ascii="Avenir Next" w:hAnsi="Avenir Next" w:cs="Arial"/>
          <w:color w:val="808080" w:themeColor="background1" w:themeShade="80"/>
          <w:sz w:val="22"/>
          <w:szCs w:val="22"/>
          <w:lang w:val="en-GB"/>
        </w:rPr>
        <w:t>;</w:t>
      </w:r>
    </w:p>
    <w:p w14:paraId="2AD364B1" w14:textId="77777777" w:rsidR="007E48B8" w:rsidRPr="007E48B8" w:rsidRDefault="007E48B8" w:rsidP="007E48B8">
      <w:pPr>
        <w:pStyle w:val="ListParagraph"/>
        <w:rPr>
          <w:rFonts w:ascii="Avenir Next" w:hAnsi="Avenir Next" w:cs="Arial"/>
          <w:color w:val="808080" w:themeColor="background1" w:themeShade="80"/>
          <w:sz w:val="22"/>
          <w:szCs w:val="22"/>
          <w:lang w:val="en-GB"/>
        </w:rPr>
      </w:pPr>
    </w:p>
    <w:p w14:paraId="4ED2F677" w14:textId="77777777" w:rsidR="00234734" w:rsidRDefault="00234734" w:rsidP="00234734">
      <w:pPr>
        <w:pStyle w:val="ListParagraph"/>
        <w:numPr>
          <w:ilvl w:val="0"/>
          <w:numId w:val="29"/>
        </w:numPr>
        <w:jc w:val="both"/>
        <w:rPr>
          <w:rFonts w:ascii="Avenir Next" w:hAnsi="Avenir Next" w:cs="Arial"/>
          <w:color w:val="808080" w:themeColor="background1" w:themeShade="80"/>
          <w:sz w:val="22"/>
          <w:szCs w:val="22"/>
          <w:lang w:val="en-GB"/>
        </w:rPr>
      </w:pPr>
      <w:r w:rsidRPr="0015219B">
        <w:rPr>
          <w:rFonts w:ascii="Avenir Next" w:hAnsi="Avenir Next" w:cs="Arial"/>
          <w:color w:val="808080" w:themeColor="background1" w:themeShade="80"/>
          <w:sz w:val="22"/>
          <w:szCs w:val="22"/>
          <w:lang w:val="en-GB"/>
        </w:rPr>
        <w:t xml:space="preserve">The liquidator </w:t>
      </w:r>
      <w:r w:rsidRPr="00BD310A">
        <w:rPr>
          <w:rFonts w:ascii="Avenir Next" w:hAnsi="Avenir Next" w:cs="Arial"/>
          <w:color w:val="808080" w:themeColor="background1" w:themeShade="80"/>
          <w:sz w:val="22"/>
          <w:szCs w:val="22"/>
          <w:lang w:val="en-GB"/>
        </w:rPr>
        <w:t xml:space="preserve">must call a meeting of </w:t>
      </w:r>
      <w:r w:rsidRPr="0015219B">
        <w:rPr>
          <w:rFonts w:ascii="Avenir Next" w:hAnsi="Avenir Next" w:cs="Arial"/>
          <w:color w:val="808080" w:themeColor="background1" w:themeShade="80"/>
          <w:sz w:val="22"/>
          <w:szCs w:val="22"/>
          <w:lang w:val="en-GB"/>
        </w:rPr>
        <w:t xml:space="preserve">all </w:t>
      </w:r>
      <w:r w:rsidRPr="00BD310A">
        <w:rPr>
          <w:rFonts w:ascii="Avenir Next" w:hAnsi="Avenir Next" w:cs="Arial"/>
          <w:color w:val="808080" w:themeColor="background1" w:themeShade="80"/>
          <w:sz w:val="22"/>
          <w:szCs w:val="22"/>
          <w:lang w:val="en-GB"/>
        </w:rPr>
        <w:t xml:space="preserve">the creditors. </w:t>
      </w:r>
    </w:p>
    <w:p w14:paraId="2C55A2A2" w14:textId="77777777" w:rsidR="00234734" w:rsidRPr="0015219B" w:rsidRDefault="00234734" w:rsidP="00234734">
      <w:pPr>
        <w:pStyle w:val="ListParagraph"/>
        <w:jc w:val="both"/>
        <w:rPr>
          <w:rFonts w:ascii="Avenir Next" w:hAnsi="Avenir Next" w:cs="Arial"/>
          <w:color w:val="808080" w:themeColor="background1" w:themeShade="80"/>
          <w:sz w:val="22"/>
          <w:szCs w:val="22"/>
          <w:lang w:val="en-GB"/>
        </w:rPr>
      </w:pPr>
    </w:p>
    <w:p w14:paraId="624F5154" w14:textId="0E460F78" w:rsidR="00234734" w:rsidRDefault="00234734" w:rsidP="00234734">
      <w:pPr>
        <w:pStyle w:val="ListParagraph"/>
        <w:numPr>
          <w:ilvl w:val="0"/>
          <w:numId w:val="29"/>
        </w:numPr>
        <w:jc w:val="both"/>
        <w:rPr>
          <w:rFonts w:ascii="Avenir Next" w:hAnsi="Avenir Next" w:cs="Arial"/>
          <w:color w:val="808080" w:themeColor="background1" w:themeShade="80"/>
          <w:sz w:val="22"/>
          <w:szCs w:val="22"/>
          <w:lang w:val="en-GB"/>
        </w:rPr>
      </w:pPr>
      <w:r w:rsidRPr="0015219B">
        <w:rPr>
          <w:rFonts w:ascii="Avenir Next" w:hAnsi="Avenir Next" w:cs="Arial"/>
          <w:color w:val="808080" w:themeColor="background1" w:themeShade="80"/>
          <w:sz w:val="22"/>
          <w:szCs w:val="22"/>
          <w:lang w:val="en-GB"/>
        </w:rPr>
        <w:t>once the wind up has commenced no action shall be taken by the liquidator action must be taken or proceeded with against the company unless leave of court is obtained.  Secured creditors however are entitled to pursue their security outside of the wind up.</w:t>
      </w:r>
    </w:p>
    <w:p w14:paraId="6B9DD49A" w14:textId="77777777" w:rsidR="00234734" w:rsidRDefault="00234734" w:rsidP="00163CFD">
      <w:pPr>
        <w:jc w:val="both"/>
        <w:rPr>
          <w:rFonts w:ascii="Avenir Next" w:hAnsi="Avenir Next" w:cs="Arial"/>
          <w:color w:val="808080" w:themeColor="background1" w:themeShade="80"/>
          <w:sz w:val="22"/>
          <w:szCs w:val="22"/>
          <w:lang w:val="en-GB"/>
        </w:rPr>
      </w:pPr>
    </w:p>
    <w:p w14:paraId="1EAEC176" w14:textId="17EFF52F" w:rsidR="00B542BD" w:rsidRDefault="001055A3" w:rsidP="00163CF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166 Companies (Jersey) Law 1991 explains that the creditor claim process </w:t>
      </w:r>
      <w:r w:rsidRPr="001055A3">
        <w:rPr>
          <w:rFonts w:ascii="Avenir Next" w:hAnsi="Avenir Next" w:cs="Arial"/>
          <w:color w:val="808080" w:themeColor="background1" w:themeShade="80"/>
          <w:sz w:val="22"/>
          <w:szCs w:val="22"/>
          <w:lang w:val="en-GB"/>
        </w:rPr>
        <w:t>in a creditors’ winding-up</w:t>
      </w:r>
      <w:r>
        <w:rPr>
          <w:rFonts w:ascii="Avenir Next" w:hAnsi="Avenir Next" w:cs="Arial"/>
          <w:color w:val="808080" w:themeColor="background1" w:themeShade="80"/>
          <w:sz w:val="22"/>
          <w:szCs w:val="22"/>
          <w:lang w:val="en-GB"/>
        </w:rPr>
        <w:t xml:space="preserve"> is the same as the claims process for a </w:t>
      </w:r>
      <w:proofErr w:type="spellStart"/>
      <w:r w:rsidRPr="001055A3">
        <w:rPr>
          <w:rFonts w:ascii="Avenir Next" w:hAnsi="Avenir Next" w:cs="Arial"/>
          <w:i/>
          <w:iCs/>
          <w:color w:val="808080" w:themeColor="background1" w:themeShade="80"/>
          <w:sz w:val="22"/>
          <w:szCs w:val="22"/>
          <w:lang w:val="en-GB"/>
        </w:rPr>
        <w:t>désastre</w:t>
      </w:r>
      <w:proofErr w:type="spellEnd"/>
      <w:r>
        <w:rPr>
          <w:rFonts w:ascii="Avenir Next" w:hAnsi="Avenir Next" w:cs="Arial"/>
          <w:color w:val="808080" w:themeColor="background1" w:themeShade="80"/>
          <w:sz w:val="22"/>
          <w:szCs w:val="22"/>
          <w:lang w:val="en-GB"/>
        </w:rPr>
        <w:t xml:space="preserve"> as set out in </w:t>
      </w:r>
      <w:r w:rsidR="00B542BD">
        <w:rPr>
          <w:rFonts w:ascii="Avenir Next" w:hAnsi="Avenir Next" w:cs="Arial"/>
          <w:color w:val="808080" w:themeColor="background1" w:themeShade="80"/>
          <w:sz w:val="22"/>
          <w:szCs w:val="22"/>
          <w:lang w:val="en-GB"/>
        </w:rPr>
        <w:t xml:space="preserve">Part 7 of the </w:t>
      </w:r>
      <w:r w:rsidR="00B542BD" w:rsidRPr="00B542BD">
        <w:rPr>
          <w:rFonts w:ascii="Avenir Next" w:hAnsi="Avenir Next" w:cs="Arial"/>
          <w:color w:val="808080" w:themeColor="background1" w:themeShade="80"/>
          <w:sz w:val="22"/>
          <w:szCs w:val="22"/>
          <w:lang w:val="en-GB"/>
        </w:rPr>
        <w:t>Bankruptcy (</w:t>
      </w:r>
      <w:proofErr w:type="spellStart"/>
      <w:r w:rsidR="00B542BD" w:rsidRPr="00B542BD">
        <w:rPr>
          <w:rFonts w:ascii="Avenir Next" w:hAnsi="Avenir Next" w:cs="Arial"/>
          <w:color w:val="808080" w:themeColor="background1" w:themeShade="80"/>
          <w:sz w:val="22"/>
          <w:szCs w:val="22"/>
          <w:lang w:val="en-GB"/>
        </w:rPr>
        <w:t>Désastre</w:t>
      </w:r>
      <w:proofErr w:type="spellEnd"/>
      <w:r w:rsidR="00B542BD" w:rsidRPr="00B542BD">
        <w:rPr>
          <w:rFonts w:ascii="Avenir Next" w:hAnsi="Avenir Next" w:cs="Arial"/>
          <w:color w:val="808080" w:themeColor="background1" w:themeShade="80"/>
          <w:sz w:val="22"/>
          <w:szCs w:val="22"/>
          <w:lang w:val="en-GB"/>
        </w:rPr>
        <w:t>) (Jersey) Law 1990</w:t>
      </w:r>
      <w:r>
        <w:rPr>
          <w:rFonts w:ascii="Avenir Next" w:hAnsi="Avenir Next" w:cs="Arial"/>
          <w:color w:val="808080" w:themeColor="background1" w:themeShade="80"/>
          <w:sz w:val="22"/>
          <w:szCs w:val="22"/>
          <w:lang w:val="en-GB"/>
        </w:rPr>
        <w:t xml:space="preserve">.  </w:t>
      </w:r>
      <w:r w:rsidR="00CD4C2B">
        <w:rPr>
          <w:rFonts w:ascii="Avenir Next" w:hAnsi="Avenir Next" w:cs="Arial"/>
          <w:color w:val="808080" w:themeColor="background1" w:themeShade="80"/>
          <w:sz w:val="22"/>
          <w:szCs w:val="22"/>
          <w:lang w:val="en-GB"/>
        </w:rPr>
        <w:t>Thus,</w:t>
      </w:r>
      <w:r>
        <w:rPr>
          <w:rFonts w:ascii="Avenir Next" w:hAnsi="Avenir Next" w:cs="Arial"/>
          <w:color w:val="808080" w:themeColor="background1" w:themeShade="80"/>
          <w:sz w:val="22"/>
          <w:szCs w:val="22"/>
          <w:lang w:val="en-GB"/>
        </w:rPr>
        <w:t xml:space="preserve"> the claims process in a creditor’s winding up is as follows: </w:t>
      </w:r>
    </w:p>
    <w:p w14:paraId="7731AAA1" w14:textId="77777777" w:rsidR="001055A3" w:rsidRDefault="001055A3" w:rsidP="00163CFD">
      <w:pPr>
        <w:jc w:val="both"/>
        <w:rPr>
          <w:rFonts w:ascii="Avenir Next" w:hAnsi="Avenir Next" w:cs="Arial"/>
          <w:color w:val="808080" w:themeColor="background1" w:themeShade="80"/>
          <w:sz w:val="22"/>
          <w:szCs w:val="22"/>
          <w:lang w:val="en-GB"/>
        </w:rPr>
      </w:pPr>
    </w:p>
    <w:p w14:paraId="2809763E" w14:textId="441C550B" w:rsidR="001055A3" w:rsidRPr="00D56EF1" w:rsidRDefault="001055A3" w:rsidP="00163CFD">
      <w:pPr>
        <w:jc w:val="both"/>
        <w:rPr>
          <w:rFonts w:ascii="Avenir Next" w:hAnsi="Avenir Next" w:cs="Arial"/>
          <w:b/>
          <w:bCs/>
          <w:color w:val="808080" w:themeColor="background1" w:themeShade="80"/>
          <w:sz w:val="22"/>
          <w:szCs w:val="22"/>
          <w:lang w:val="en-GB"/>
        </w:rPr>
      </w:pPr>
      <w:r w:rsidRPr="00D56EF1">
        <w:rPr>
          <w:rFonts w:ascii="Avenir Next" w:hAnsi="Avenir Next" w:cs="Arial"/>
          <w:b/>
          <w:bCs/>
          <w:color w:val="808080" w:themeColor="background1" w:themeShade="80"/>
          <w:sz w:val="22"/>
          <w:szCs w:val="22"/>
          <w:lang w:val="en-GB"/>
        </w:rPr>
        <w:t xml:space="preserve">Provable debts </w:t>
      </w:r>
    </w:p>
    <w:p w14:paraId="07562960" w14:textId="6FC5D3F6" w:rsidR="001055A3" w:rsidRPr="00D56EF1" w:rsidRDefault="001055A3" w:rsidP="00D56EF1">
      <w:pPr>
        <w:pStyle w:val="ListParagraph"/>
        <w:numPr>
          <w:ilvl w:val="0"/>
          <w:numId w:val="30"/>
        </w:numPr>
        <w:jc w:val="both"/>
        <w:rPr>
          <w:rFonts w:ascii="Avenir Next" w:hAnsi="Avenir Next" w:cs="Arial"/>
          <w:color w:val="808080" w:themeColor="background1" w:themeShade="80"/>
          <w:sz w:val="22"/>
          <w:szCs w:val="22"/>
          <w:lang w:val="en-GB"/>
        </w:rPr>
      </w:pPr>
      <w:r w:rsidRPr="00D56EF1">
        <w:rPr>
          <w:rFonts w:ascii="Avenir Next" w:hAnsi="Avenir Next" w:cs="Arial"/>
          <w:color w:val="808080" w:themeColor="background1" w:themeShade="80"/>
          <w:sz w:val="22"/>
          <w:szCs w:val="22"/>
          <w:lang w:val="en-GB"/>
        </w:rPr>
        <w:t xml:space="preserve">Except as provided in paragraph (4), all debts and liabilities, present or future, or contingent, to which the debtor is subject at the time of the declaration, or to which the debtor becomes subject before payment of the final dividend by reason of any obligation incurred before the time of the declaration, shall be debts provable in the </w:t>
      </w:r>
      <w:r w:rsidR="00CD4C2B">
        <w:rPr>
          <w:rFonts w:ascii="Avenir Next" w:hAnsi="Avenir Next" w:cs="Arial"/>
          <w:color w:val="808080" w:themeColor="background1" w:themeShade="80"/>
          <w:sz w:val="22"/>
          <w:szCs w:val="22"/>
          <w:lang w:val="en-GB"/>
        </w:rPr>
        <w:t>wind up</w:t>
      </w:r>
      <w:r w:rsidRPr="00D56EF1">
        <w:rPr>
          <w:rFonts w:ascii="Avenir Next" w:hAnsi="Avenir Next" w:cs="Arial"/>
          <w:color w:val="808080" w:themeColor="background1" w:themeShade="80"/>
          <w:sz w:val="22"/>
          <w:szCs w:val="22"/>
          <w:lang w:val="en-GB"/>
        </w:rPr>
        <w:t xml:space="preserve">. </w:t>
      </w:r>
    </w:p>
    <w:p w14:paraId="676196DE" w14:textId="77777777" w:rsidR="001055A3" w:rsidRPr="00D56EF1" w:rsidRDefault="001055A3" w:rsidP="00D56EF1">
      <w:pPr>
        <w:jc w:val="both"/>
        <w:rPr>
          <w:rFonts w:ascii="Avenir Next" w:hAnsi="Avenir Next" w:cs="Arial"/>
          <w:color w:val="808080" w:themeColor="background1" w:themeShade="80"/>
          <w:sz w:val="22"/>
          <w:szCs w:val="22"/>
          <w:lang w:val="en-GB"/>
        </w:rPr>
      </w:pPr>
    </w:p>
    <w:p w14:paraId="77F5B372" w14:textId="77777777" w:rsidR="001055A3" w:rsidRPr="001055A3" w:rsidRDefault="001055A3" w:rsidP="00D56EF1">
      <w:pPr>
        <w:pStyle w:val="ListParagraph"/>
        <w:numPr>
          <w:ilvl w:val="0"/>
          <w:numId w:val="30"/>
        </w:numPr>
        <w:jc w:val="both"/>
        <w:rPr>
          <w:rFonts w:ascii="Avenir Next" w:hAnsi="Avenir Next" w:cs="Arial"/>
          <w:color w:val="808080" w:themeColor="background1" w:themeShade="80"/>
          <w:sz w:val="22"/>
          <w:szCs w:val="22"/>
          <w:lang w:val="en-GB"/>
        </w:rPr>
      </w:pPr>
      <w:r w:rsidRPr="00D56EF1">
        <w:rPr>
          <w:rFonts w:ascii="Avenir Next" w:hAnsi="Avenir Next" w:cs="Arial"/>
          <w:color w:val="808080" w:themeColor="background1" w:themeShade="80"/>
          <w:sz w:val="22"/>
          <w:szCs w:val="22"/>
          <w:lang w:val="en-GB"/>
        </w:rPr>
        <w:t xml:space="preserve">Where a debt bears interest, interest to the date of the declaration is provable as part of the debt, except in the case of a debt secured by a hypothec, security interest, or pledge, </w:t>
      </w:r>
      <w:r w:rsidRPr="00D56EF1">
        <w:rPr>
          <w:rFonts w:ascii="Avenir Next" w:hAnsi="Avenir Next" w:cs="Arial"/>
          <w:color w:val="808080" w:themeColor="background1" w:themeShade="80"/>
          <w:sz w:val="22"/>
          <w:szCs w:val="22"/>
          <w:lang w:val="en-GB"/>
        </w:rPr>
        <w:lastRenderedPageBreak/>
        <w:t xml:space="preserve">when interest is provable to the date of payment of the claim and payable out of the proceeds of sale of the secured property to the extent that it is required and able to meet it and is secured thereby. </w:t>
      </w:r>
    </w:p>
    <w:p w14:paraId="27F21234" w14:textId="77777777" w:rsidR="001055A3" w:rsidRPr="00D56EF1" w:rsidRDefault="001055A3" w:rsidP="00D56EF1">
      <w:pPr>
        <w:jc w:val="both"/>
        <w:rPr>
          <w:rFonts w:ascii="Avenir Next" w:hAnsi="Avenir Next" w:cs="Arial"/>
          <w:color w:val="808080" w:themeColor="background1" w:themeShade="80"/>
          <w:sz w:val="22"/>
          <w:szCs w:val="22"/>
          <w:lang w:val="en-GB"/>
        </w:rPr>
      </w:pPr>
    </w:p>
    <w:p w14:paraId="1E5418A9" w14:textId="77777777" w:rsidR="001055A3" w:rsidRPr="001055A3" w:rsidRDefault="001055A3" w:rsidP="001055A3">
      <w:pPr>
        <w:pStyle w:val="ListParagraph"/>
        <w:numPr>
          <w:ilvl w:val="0"/>
          <w:numId w:val="30"/>
        </w:numPr>
        <w:jc w:val="both"/>
        <w:rPr>
          <w:rFonts w:ascii="Avenir Next" w:hAnsi="Avenir Next" w:cs="Arial"/>
          <w:color w:val="808080" w:themeColor="background1" w:themeShade="80"/>
          <w:sz w:val="22"/>
          <w:szCs w:val="22"/>
          <w:lang w:val="en-GB"/>
        </w:rPr>
      </w:pPr>
      <w:r w:rsidRPr="00D56EF1">
        <w:rPr>
          <w:rFonts w:ascii="Avenir Next" w:hAnsi="Avenir Next" w:cs="Arial"/>
          <w:color w:val="808080" w:themeColor="background1" w:themeShade="80"/>
          <w:sz w:val="22"/>
          <w:szCs w:val="22"/>
          <w:lang w:val="en-GB"/>
        </w:rPr>
        <w:t xml:space="preserve">In the case of a debt which, by reason of its being subject to any contingency or contingencies or for any other reason does not bear a certain value, and a debt provable by virtue of Article 15(4) the creditor shall make an estimate of its value. </w:t>
      </w:r>
    </w:p>
    <w:p w14:paraId="1B42DAD2" w14:textId="77777777" w:rsidR="001055A3" w:rsidRPr="00D56EF1" w:rsidRDefault="001055A3" w:rsidP="00D56EF1">
      <w:pPr>
        <w:pStyle w:val="ListParagraph"/>
        <w:ind w:left="1080"/>
        <w:jc w:val="both"/>
        <w:rPr>
          <w:rFonts w:ascii="Avenir Next" w:hAnsi="Avenir Next" w:cs="Arial"/>
          <w:color w:val="808080" w:themeColor="background1" w:themeShade="80"/>
          <w:sz w:val="22"/>
          <w:szCs w:val="22"/>
          <w:lang w:val="en-GB"/>
        </w:rPr>
      </w:pPr>
    </w:p>
    <w:p w14:paraId="14093A72" w14:textId="662F24C3" w:rsidR="001055A3" w:rsidRPr="001055A3" w:rsidRDefault="001055A3" w:rsidP="001055A3">
      <w:pPr>
        <w:pStyle w:val="ListParagraph"/>
        <w:numPr>
          <w:ilvl w:val="0"/>
          <w:numId w:val="30"/>
        </w:numPr>
        <w:jc w:val="both"/>
        <w:rPr>
          <w:rFonts w:ascii="Avenir Next" w:hAnsi="Avenir Next" w:cs="Arial"/>
          <w:color w:val="808080" w:themeColor="background1" w:themeShade="80"/>
          <w:sz w:val="22"/>
          <w:szCs w:val="22"/>
          <w:lang w:val="en-GB"/>
        </w:rPr>
      </w:pPr>
      <w:r w:rsidRPr="00D56EF1">
        <w:rPr>
          <w:rFonts w:ascii="Avenir Next" w:hAnsi="Avenir Next" w:cs="Arial"/>
          <w:color w:val="808080" w:themeColor="background1" w:themeShade="80"/>
          <w:sz w:val="22"/>
          <w:szCs w:val="22"/>
          <w:lang w:val="en-GB"/>
        </w:rPr>
        <w:t xml:space="preserve">Where a declaration has been made in respect of the property of a person before the commencement of this Law, no debt or liability which would not have been provable in the </w:t>
      </w:r>
      <w:r w:rsidR="00CD4C2B">
        <w:rPr>
          <w:rFonts w:ascii="Avenir Next" w:hAnsi="Avenir Next" w:cs="Arial"/>
          <w:color w:val="808080" w:themeColor="background1" w:themeShade="80"/>
          <w:sz w:val="22"/>
          <w:szCs w:val="22"/>
          <w:lang w:val="en-GB"/>
        </w:rPr>
        <w:t xml:space="preserve">wind up </w:t>
      </w:r>
      <w:r w:rsidRPr="00D56EF1">
        <w:rPr>
          <w:rFonts w:ascii="Avenir Next" w:hAnsi="Avenir Next" w:cs="Arial"/>
          <w:color w:val="808080" w:themeColor="background1" w:themeShade="80"/>
          <w:sz w:val="22"/>
          <w:szCs w:val="22"/>
          <w:lang w:val="en-GB"/>
        </w:rPr>
        <w:t xml:space="preserve">if this Law had not been passed shall be provable in the </w:t>
      </w:r>
      <w:r w:rsidR="00CD4C2B">
        <w:rPr>
          <w:rFonts w:ascii="Avenir Next" w:hAnsi="Avenir Next" w:cs="Arial"/>
          <w:color w:val="808080" w:themeColor="background1" w:themeShade="80"/>
          <w:sz w:val="22"/>
          <w:szCs w:val="22"/>
          <w:lang w:val="en-GB"/>
        </w:rPr>
        <w:t>wind up</w:t>
      </w:r>
      <w:r w:rsidRPr="00D56EF1">
        <w:rPr>
          <w:rFonts w:ascii="Avenir Next" w:hAnsi="Avenir Next" w:cs="Arial"/>
          <w:color w:val="808080" w:themeColor="background1" w:themeShade="80"/>
          <w:sz w:val="22"/>
          <w:szCs w:val="22"/>
          <w:lang w:val="en-GB"/>
        </w:rPr>
        <w:t xml:space="preserve">. </w:t>
      </w:r>
    </w:p>
    <w:p w14:paraId="4113D6FE" w14:textId="77777777" w:rsidR="001055A3" w:rsidRPr="00D56EF1" w:rsidRDefault="001055A3" w:rsidP="00D56EF1">
      <w:pPr>
        <w:pStyle w:val="ListParagraph"/>
        <w:ind w:left="1080"/>
        <w:jc w:val="both"/>
        <w:rPr>
          <w:rFonts w:ascii="Avenir Next" w:hAnsi="Avenir Next" w:cs="Arial"/>
          <w:color w:val="808080" w:themeColor="background1" w:themeShade="80"/>
          <w:sz w:val="22"/>
          <w:szCs w:val="22"/>
          <w:lang w:val="en-GB"/>
        </w:rPr>
      </w:pPr>
    </w:p>
    <w:p w14:paraId="6950CACC" w14:textId="77777777" w:rsidR="001055A3" w:rsidRPr="00D56EF1" w:rsidRDefault="001055A3" w:rsidP="001055A3">
      <w:pPr>
        <w:jc w:val="both"/>
        <w:rPr>
          <w:rFonts w:ascii="Avenir Next" w:hAnsi="Avenir Next" w:cs="Arial"/>
          <w:b/>
          <w:bCs/>
          <w:color w:val="808080" w:themeColor="background1" w:themeShade="80"/>
          <w:sz w:val="22"/>
          <w:szCs w:val="22"/>
          <w:lang w:val="en-GB"/>
        </w:rPr>
      </w:pPr>
      <w:r w:rsidRPr="00D56EF1">
        <w:rPr>
          <w:rFonts w:ascii="Avenir Next" w:hAnsi="Avenir Next" w:cs="Arial"/>
          <w:b/>
          <w:bCs/>
          <w:color w:val="808080" w:themeColor="background1" w:themeShade="80"/>
          <w:sz w:val="22"/>
          <w:szCs w:val="22"/>
          <w:lang w:val="en-GB"/>
        </w:rPr>
        <w:t xml:space="preserve">Creditors to prove </w:t>
      </w:r>
    </w:p>
    <w:p w14:paraId="6AEC93F2" w14:textId="482035C2" w:rsidR="001055A3" w:rsidRDefault="001055A3" w:rsidP="00CD4C2B">
      <w:pPr>
        <w:pStyle w:val="ListParagraph"/>
        <w:numPr>
          <w:ilvl w:val="0"/>
          <w:numId w:val="34"/>
        </w:numPr>
        <w:jc w:val="both"/>
        <w:rPr>
          <w:rFonts w:ascii="Avenir Next" w:hAnsi="Avenir Next" w:cs="Arial"/>
          <w:color w:val="808080" w:themeColor="background1" w:themeShade="80"/>
          <w:sz w:val="22"/>
          <w:szCs w:val="22"/>
          <w:lang w:val="en-GB"/>
        </w:rPr>
      </w:pPr>
      <w:r w:rsidRPr="00CD4C2B">
        <w:rPr>
          <w:rFonts w:ascii="Avenir Next" w:hAnsi="Avenir Next" w:cs="Arial"/>
          <w:color w:val="808080" w:themeColor="background1" w:themeShade="80"/>
          <w:sz w:val="22"/>
          <w:szCs w:val="22"/>
          <w:lang w:val="en-GB"/>
        </w:rPr>
        <w:t xml:space="preserve">Unless exempted by Rules made under Article 2, every creditor shall prove the creditor’s debt at the time and in the manner prescribed by the court. </w:t>
      </w:r>
    </w:p>
    <w:p w14:paraId="0AC9D3FD" w14:textId="77777777" w:rsidR="00CD4C2B" w:rsidRPr="001055A3" w:rsidRDefault="00CD4C2B" w:rsidP="00CD4C2B">
      <w:pPr>
        <w:pStyle w:val="ListParagraph"/>
        <w:ind w:left="1080"/>
        <w:jc w:val="both"/>
        <w:rPr>
          <w:rFonts w:ascii="Avenir Next" w:hAnsi="Avenir Next" w:cs="Arial"/>
          <w:color w:val="808080" w:themeColor="background1" w:themeShade="80"/>
          <w:sz w:val="22"/>
          <w:szCs w:val="22"/>
          <w:lang w:val="en-GB"/>
        </w:rPr>
      </w:pPr>
    </w:p>
    <w:p w14:paraId="5C43FFBF" w14:textId="77777777" w:rsidR="00D56EF1" w:rsidRDefault="001055A3" w:rsidP="00CD4C2B">
      <w:pPr>
        <w:pStyle w:val="ListParagraph"/>
        <w:numPr>
          <w:ilvl w:val="0"/>
          <w:numId w:val="34"/>
        </w:numPr>
        <w:jc w:val="both"/>
        <w:rPr>
          <w:rFonts w:ascii="Avenir Next" w:hAnsi="Avenir Next" w:cs="Arial"/>
          <w:color w:val="808080" w:themeColor="background1" w:themeShade="80"/>
          <w:sz w:val="22"/>
          <w:szCs w:val="22"/>
          <w:lang w:val="en-GB"/>
        </w:rPr>
      </w:pPr>
      <w:r w:rsidRPr="00CD4C2B">
        <w:rPr>
          <w:rFonts w:ascii="Avenir Next" w:hAnsi="Avenir Next" w:cs="Arial"/>
          <w:color w:val="808080" w:themeColor="background1" w:themeShade="80"/>
          <w:sz w:val="22"/>
          <w:szCs w:val="22"/>
          <w:lang w:val="en-GB"/>
        </w:rPr>
        <w:t xml:space="preserve">A creditor shall bear the cost of proving the debt unless the court decides otherwise. </w:t>
      </w:r>
    </w:p>
    <w:p w14:paraId="2FFAFAC6" w14:textId="77777777" w:rsidR="00CD4C2B" w:rsidRPr="00CD4C2B" w:rsidRDefault="00CD4C2B" w:rsidP="00CD4C2B">
      <w:pPr>
        <w:pStyle w:val="ListParagraph"/>
        <w:rPr>
          <w:rFonts w:ascii="Avenir Next" w:hAnsi="Avenir Next" w:cs="Arial"/>
          <w:color w:val="808080" w:themeColor="background1" w:themeShade="80"/>
          <w:sz w:val="22"/>
          <w:szCs w:val="22"/>
          <w:lang w:val="en-GB"/>
        </w:rPr>
      </w:pPr>
    </w:p>
    <w:p w14:paraId="3B7A9999" w14:textId="77777777" w:rsidR="00D56EF1" w:rsidRDefault="001055A3" w:rsidP="00CD4C2B">
      <w:pPr>
        <w:pStyle w:val="ListParagraph"/>
        <w:numPr>
          <w:ilvl w:val="0"/>
          <w:numId w:val="34"/>
        </w:numPr>
        <w:jc w:val="both"/>
        <w:rPr>
          <w:rFonts w:ascii="Avenir Next" w:hAnsi="Avenir Next" w:cs="Arial"/>
          <w:color w:val="808080" w:themeColor="background1" w:themeShade="80"/>
          <w:sz w:val="22"/>
          <w:szCs w:val="22"/>
          <w:lang w:val="en-GB"/>
        </w:rPr>
      </w:pPr>
      <w:r w:rsidRPr="00CD4C2B">
        <w:rPr>
          <w:rFonts w:ascii="Avenir Next" w:hAnsi="Avenir Next" w:cs="Arial"/>
          <w:color w:val="808080" w:themeColor="background1" w:themeShade="80"/>
          <w:sz w:val="22"/>
          <w:szCs w:val="22"/>
          <w:lang w:val="en-GB"/>
        </w:rPr>
        <w:t xml:space="preserve">Every creditor who has lodged a proof shall be entitled to see and examine the proofs of other creditors at a time fixed by the Viscount in accordance with Rules made under Article 2. </w:t>
      </w:r>
    </w:p>
    <w:p w14:paraId="1E80B647" w14:textId="77777777" w:rsidR="00CD4C2B" w:rsidRPr="00CD4C2B" w:rsidRDefault="00CD4C2B" w:rsidP="00CD4C2B">
      <w:pPr>
        <w:pStyle w:val="ListParagraph"/>
        <w:rPr>
          <w:rFonts w:ascii="Avenir Next" w:hAnsi="Avenir Next" w:cs="Arial"/>
          <w:color w:val="808080" w:themeColor="background1" w:themeShade="80"/>
          <w:sz w:val="22"/>
          <w:szCs w:val="22"/>
          <w:lang w:val="en-GB"/>
        </w:rPr>
      </w:pPr>
    </w:p>
    <w:p w14:paraId="69B53A6B" w14:textId="77777777" w:rsidR="00D56EF1" w:rsidRPr="00D56EF1" w:rsidRDefault="001055A3" w:rsidP="00CD4C2B">
      <w:pPr>
        <w:pStyle w:val="ListParagraph"/>
        <w:numPr>
          <w:ilvl w:val="0"/>
          <w:numId w:val="34"/>
        </w:numPr>
        <w:jc w:val="both"/>
        <w:rPr>
          <w:rFonts w:ascii="Avenir Next" w:hAnsi="Avenir Next" w:cs="Arial"/>
          <w:color w:val="808080" w:themeColor="background1" w:themeShade="80"/>
          <w:sz w:val="22"/>
          <w:szCs w:val="22"/>
          <w:lang w:val="en-GB"/>
        </w:rPr>
      </w:pPr>
      <w:r w:rsidRPr="00CD4C2B">
        <w:rPr>
          <w:rFonts w:ascii="Avenir Next" w:hAnsi="Avenir Next" w:cs="Arial"/>
          <w:color w:val="808080" w:themeColor="background1" w:themeShade="80"/>
          <w:sz w:val="22"/>
          <w:szCs w:val="22"/>
          <w:lang w:val="en-GB"/>
        </w:rPr>
        <w:t xml:space="preserve">A creditor may from time to time amend or withdraw the creditor’s proof and every such amendment shall be subject to the same formalities as the original proof. </w:t>
      </w:r>
    </w:p>
    <w:p w14:paraId="5A34444C" w14:textId="77777777" w:rsidR="00D56EF1" w:rsidRDefault="00D56EF1" w:rsidP="00D56EF1">
      <w:pPr>
        <w:jc w:val="both"/>
        <w:rPr>
          <w:rFonts w:ascii="Avenir Next" w:hAnsi="Avenir Next" w:cs="Arial"/>
          <w:color w:val="808080" w:themeColor="background1" w:themeShade="80"/>
          <w:sz w:val="22"/>
          <w:szCs w:val="22"/>
          <w:lang w:val="en-GB"/>
        </w:rPr>
      </w:pPr>
    </w:p>
    <w:p w14:paraId="523F427E" w14:textId="71C2D362" w:rsidR="00D56EF1" w:rsidRPr="00D56EF1" w:rsidRDefault="001055A3" w:rsidP="00D56EF1">
      <w:pPr>
        <w:jc w:val="both"/>
        <w:rPr>
          <w:rFonts w:ascii="Avenir Next" w:hAnsi="Avenir Next" w:cs="Arial"/>
          <w:b/>
          <w:bCs/>
          <w:color w:val="808080" w:themeColor="background1" w:themeShade="80"/>
          <w:sz w:val="22"/>
          <w:szCs w:val="22"/>
          <w:lang w:val="en-GB"/>
        </w:rPr>
      </w:pPr>
      <w:r w:rsidRPr="00D56EF1">
        <w:rPr>
          <w:rFonts w:ascii="Avenir Next" w:hAnsi="Avenir Next" w:cs="Arial"/>
          <w:b/>
          <w:bCs/>
          <w:color w:val="808080" w:themeColor="background1" w:themeShade="80"/>
          <w:sz w:val="22"/>
          <w:szCs w:val="22"/>
          <w:lang w:val="en-GB"/>
        </w:rPr>
        <w:t xml:space="preserve">Proofs of debts to be examined and admitted or rejected </w:t>
      </w:r>
    </w:p>
    <w:p w14:paraId="33A6791E" w14:textId="77777777" w:rsidR="00D56EF1" w:rsidRPr="00D56EF1" w:rsidRDefault="00D56EF1" w:rsidP="00D56EF1">
      <w:pPr>
        <w:jc w:val="both"/>
        <w:rPr>
          <w:rFonts w:ascii="Avenir Next" w:hAnsi="Avenir Next" w:cs="Arial"/>
          <w:b/>
          <w:bCs/>
          <w:color w:val="808080" w:themeColor="background1" w:themeShade="80"/>
          <w:sz w:val="22"/>
          <w:szCs w:val="22"/>
          <w:lang w:val="en-GB"/>
        </w:rPr>
      </w:pPr>
    </w:p>
    <w:p w14:paraId="1E2FC0A5" w14:textId="3E2E5CA6" w:rsidR="00D56EF1" w:rsidRDefault="001055A3" w:rsidP="00CD4C2B">
      <w:pPr>
        <w:pStyle w:val="ListParagraph"/>
        <w:numPr>
          <w:ilvl w:val="0"/>
          <w:numId w:val="35"/>
        </w:numPr>
        <w:jc w:val="both"/>
        <w:rPr>
          <w:rFonts w:ascii="Avenir Next" w:hAnsi="Avenir Next" w:cs="Arial"/>
          <w:color w:val="808080" w:themeColor="background1" w:themeShade="80"/>
          <w:sz w:val="22"/>
          <w:szCs w:val="22"/>
          <w:lang w:val="en-GB"/>
        </w:rPr>
      </w:pPr>
      <w:r w:rsidRPr="00CD4C2B">
        <w:rPr>
          <w:rFonts w:ascii="Avenir Next" w:hAnsi="Avenir Next" w:cs="Arial"/>
          <w:color w:val="808080" w:themeColor="background1" w:themeShade="80"/>
          <w:sz w:val="22"/>
          <w:szCs w:val="22"/>
          <w:lang w:val="en-GB"/>
        </w:rPr>
        <w:t xml:space="preserve">The </w:t>
      </w:r>
      <w:r w:rsidR="00CD4C2B">
        <w:rPr>
          <w:rFonts w:ascii="Avenir Next" w:hAnsi="Avenir Next" w:cs="Arial"/>
          <w:color w:val="808080" w:themeColor="background1" w:themeShade="80"/>
          <w:sz w:val="22"/>
          <w:szCs w:val="22"/>
          <w:lang w:val="en-GB"/>
        </w:rPr>
        <w:t>Liquidator</w:t>
      </w:r>
      <w:r w:rsidRPr="00CD4C2B">
        <w:rPr>
          <w:rFonts w:ascii="Avenir Next" w:hAnsi="Avenir Next" w:cs="Arial"/>
          <w:color w:val="808080" w:themeColor="background1" w:themeShade="80"/>
          <w:sz w:val="22"/>
          <w:szCs w:val="22"/>
          <w:lang w:val="en-GB"/>
        </w:rPr>
        <w:t xml:space="preserve"> may admit or reject proof of a debt in whole or in part. </w:t>
      </w:r>
    </w:p>
    <w:p w14:paraId="5C9EDC82" w14:textId="77777777" w:rsidR="00CD4C2B" w:rsidRPr="00D56EF1" w:rsidRDefault="00CD4C2B" w:rsidP="00CD4C2B">
      <w:pPr>
        <w:pStyle w:val="ListParagraph"/>
        <w:ind w:left="1080"/>
        <w:jc w:val="both"/>
        <w:rPr>
          <w:rFonts w:ascii="Avenir Next" w:hAnsi="Avenir Next" w:cs="Arial"/>
          <w:color w:val="808080" w:themeColor="background1" w:themeShade="80"/>
          <w:sz w:val="22"/>
          <w:szCs w:val="22"/>
          <w:lang w:val="en-GB"/>
        </w:rPr>
      </w:pPr>
    </w:p>
    <w:p w14:paraId="0694BB2D" w14:textId="072A218F" w:rsidR="00D56EF1" w:rsidRDefault="001055A3" w:rsidP="00CD4C2B">
      <w:pPr>
        <w:pStyle w:val="ListParagraph"/>
        <w:numPr>
          <w:ilvl w:val="0"/>
          <w:numId w:val="35"/>
        </w:numPr>
        <w:jc w:val="both"/>
        <w:rPr>
          <w:rFonts w:ascii="Avenir Next" w:hAnsi="Avenir Next" w:cs="Arial"/>
          <w:color w:val="808080" w:themeColor="background1" w:themeShade="80"/>
          <w:sz w:val="22"/>
          <w:szCs w:val="22"/>
          <w:lang w:val="en-GB"/>
        </w:rPr>
      </w:pPr>
      <w:r w:rsidRPr="00CD4C2B">
        <w:rPr>
          <w:rFonts w:ascii="Avenir Next" w:hAnsi="Avenir Next" w:cs="Arial"/>
          <w:color w:val="808080" w:themeColor="background1" w:themeShade="80"/>
          <w:sz w:val="22"/>
          <w:szCs w:val="22"/>
          <w:lang w:val="en-GB"/>
        </w:rPr>
        <w:t xml:space="preserve">Before admitting or rejecting proof of a debt the </w:t>
      </w:r>
      <w:r w:rsidR="00CD4C2B">
        <w:rPr>
          <w:rFonts w:ascii="Avenir Next" w:hAnsi="Avenir Next" w:cs="Arial"/>
          <w:color w:val="808080" w:themeColor="background1" w:themeShade="80"/>
          <w:sz w:val="22"/>
          <w:szCs w:val="22"/>
          <w:lang w:val="en-GB"/>
        </w:rPr>
        <w:t>Liquidator</w:t>
      </w:r>
      <w:r w:rsidRPr="00CD4C2B">
        <w:rPr>
          <w:rFonts w:ascii="Avenir Next" w:hAnsi="Avenir Next" w:cs="Arial"/>
          <w:color w:val="808080" w:themeColor="background1" w:themeShade="80"/>
          <w:sz w:val="22"/>
          <w:szCs w:val="22"/>
          <w:lang w:val="en-GB"/>
        </w:rPr>
        <w:t xml:space="preserve"> shall examine the proof and any statement opposing the admission of the debt. </w:t>
      </w:r>
    </w:p>
    <w:p w14:paraId="2199FCED" w14:textId="77777777" w:rsidR="00CD4C2B" w:rsidRPr="00CD4C2B" w:rsidRDefault="00CD4C2B" w:rsidP="00CD4C2B">
      <w:pPr>
        <w:pStyle w:val="ListParagraph"/>
        <w:ind w:left="1080"/>
        <w:jc w:val="both"/>
        <w:rPr>
          <w:rFonts w:ascii="Avenir Next" w:hAnsi="Avenir Next" w:cs="Arial"/>
          <w:color w:val="808080" w:themeColor="background1" w:themeShade="80"/>
          <w:sz w:val="22"/>
          <w:szCs w:val="22"/>
          <w:lang w:val="en-GB"/>
        </w:rPr>
      </w:pPr>
    </w:p>
    <w:p w14:paraId="0EEA88D0" w14:textId="462699D4" w:rsidR="001055A3" w:rsidRDefault="001055A3" w:rsidP="00CD4C2B">
      <w:pPr>
        <w:pStyle w:val="ListParagraph"/>
        <w:numPr>
          <w:ilvl w:val="0"/>
          <w:numId w:val="35"/>
        </w:numPr>
        <w:jc w:val="both"/>
        <w:rPr>
          <w:rFonts w:ascii="Avenir Next" w:hAnsi="Avenir Next" w:cs="Arial"/>
          <w:color w:val="808080" w:themeColor="background1" w:themeShade="80"/>
          <w:sz w:val="22"/>
          <w:szCs w:val="22"/>
          <w:lang w:val="en-GB"/>
        </w:rPr>
      </w:pPr>
      <w:r w:rsidRPr="00CD4C2B">
        <w:rPr>
          <w:rFonts w:ascii="Avenir Next" w:hAnsi="Avenir Next" w:cs="Arial"/>
          <w:color w:val="808080" w:themeColor="background1" w:themeShade="80"/>
          <w:sz w:val="22"/>
          <w:szCs w:val="22"/>
          <w:lang w:val="en-GB"/>
        </w:rPr>
        <w:t xml:space="preserve">Before admitting or rejecting proof of a debt the </w:t>
      </w:r>
      <w:r w:rsidR="00CD4C2B">
        <w:rPr>
          <w:rFonts w:ascii="Avenir Next" w:hAnsi="Avenir Next" w:cs="Arial"/>
          <w:color w:val="808080" w:themeColor="background1" w:themeShade="80"/>
          <w:sz w:val="22"/>
          <w:szCs w:val="22"/>
          <w:lang w:val="en-GB"/>
        </w:rPr>
        <w:t>Liquidator</w:t>
      </w:r>
      <w:r w:rsidRPr="00CD4C2B">
        <w:rPr>
          <w:rFonts w:ascii="Avenir Next" w:hAnsi="Avenir Next" w:cs="Arial"/>
          <w:color w:val="808080" w:themeColor="background1" w:themeShade="80"/>
          <w:sz w:val="22"/>
          <w:szCs w:val="22"/>
          <w:lang w:val="en-GB"/>
        </w:rPr>
        <w:t xml:space="preserve"> may require further evidence in support of, or in opposition to, its admission.</w:t>
      </w:r>
    </w:p>
    <w:p w14:paraId="61CA3785" w14:textId="77777777" w:rsidR="00CD4C2B" w:rsidRPr="00CD4C2B" w:rsidRDefault="00CD4C2B" w:rsidP="00CD4C2B">
      <w:pPr>
        <w:pStyle w:val="ListParagraph"/>
        <w:ind w:left="1080"/>
        <w:jc w:val="both"/>
        <w:rPr>
          <w:rFonts w:ascii="Avenir Next" w:hAnsi="Avenir Next" w:cs="Arial"/>
          <w:color w:val="808080" w:themeColor="background1" w:themeShade="80"/>
          <w:sz w:val="22"/>
          <w:szCs w:val="22"/>
          <w:lang w:val="en-GB"/>
        </w:rPr>
      </w:pPr>
    </w:p>
    <w:p w14:paraId="1770962A" w14:textId="4AE74E18" w:rsidR="00CD4C2B" w:rsidRPr="00CD4C2B" w:rsidRDefault="00CD4C2B" w:rsidP="00CD4C2B">
      <w:pPr>
        <w:pStyle w:val="ListParagraph"/>
        <w:numPr>
          <w:ilvl w:val="0"/>
          <w:numId w:val="35"/>
        </w:numPr>
        <w:jc w:val="both"/>
        <w:rPr>
          <w:rFonts w:ascii="Avenir Next" w:hAnsi="Avenir Next" w:cs="Arial"/>
          <w:color w:val="808080" w:themeColor="background1" w:themeShade="80"/>
          <w:sz w:val="22"/>
          <w:szCs w:val="22"/>
          <w:lang w:val="en-GB"/>
        </w:rPr>
      </w:pPr>
      <w:r w:rsidRPr="00CD4C2B">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Liquidator</w:t>
      </w:r>
      <w:r w:rsidRPr="00CD4C2B">
        <w:rPr>
          <w:rFonts w:ascii="Avenir Next" w:hAnsi="Avenir Next" w:cs="Arial"/>
          <w:color w:val="808080" w:themeColor="background1" w:themeShade="80"/>
          <w:sz w:val="22"/>
          <w:szCs w:val="22"/>
          <w:lang w:val="en-GB"/>
        </w:rPr>
        <w:t xml:space="preserve"> may reject in whole or part any claim for interest on a debt if the </w:t>
      </w:r>
      <w:r>
        <w:rPr>
          <w:rFonts w:ascii="Avenir Next" w:hAnsi="Avenir Next" w:cs="Arial"/>
          <w:color w:val="808080" w:themeColor="background1" w:themeShade="80"/>
          <w:sz w:val="22"/>
          <w:szCs w:val="22"/>
          <w:lang w:val="en-GB"/>
        </w:rPr>
        <w:t>Liquidator</w:t>
      </w:r>
      <w:r w:rsidRPr="00CD4C2B">
        <w:rPr>
          <w:rFonts w:ascii="Avenir Next" w:hAnsi="Avenir Next" w:cs="Arial"/>
          <w:color w:val="808080" w:themeColor="background1" w:themeShade="80"/>
          <w:sz w:val="22"/>
          <w:szCs w:val="22"/>
          <w:lang w:val="en-GB"/>
        </w:rPr>
        <w:t xml:space="preserve"> considers the rate of interest to be extortionate. </w:t>
      </w:r>
    </w:p>
    <w:p w14:paraId="553D8E1E" w14:textId="77777777" w:rsidR="00CD4C2B" w:rsidRPr="00CD4C2B" w:rsidRDefault="00CD4C2B" w:rsidP="00CD4C2B">
      <w:pPr>
        <w:pStyle w:val="ListParagraph"/>
        <w:ind w:left="1080"/>
        <w:jc w:val="both"/>
        <w:rPr>
          <w:rFonts w:ascii="Avenir Next" w:hAnsi="Avenir Next" w:cs="Arial"/>
          <w:color w:val="808080" w:themeColor="background1" w:themeShade="80"/>
          <w:sz w:val="22"/>
          <w:szCs w:val="22"/>
          <w:lang w:val="en-GB"/>
        </w:rPr>
      </w:pPr>
    </w:p>
    <w:p w14:paraId="51AE22FD" w14:textId="2FFEADCA" w:rsidR="00CD4C2B" w:rsidRPr="00CD4C2B" w:rsidRDefault="00CD4C2B" w:rsidP="00CD4C2B">
      <w:pPr>
        <w:pStyle w:val="ListParagraph"/>
        <w:numPr>
          <w:ilvl w:val="0"/>
          <w:numId w:val="35"/>
        </w:numPr>
        <w:jc w:val="both"/>
        <w:rPr>
          <w:rFonts w:ascii="Avenir Next" w:hAnsi="Avenir Next" w:cs="Arial"/>
          <w:color w:val="808080" w:themeColor="background1" w:themeShade="80"/>
          <w:sz w:val="22"/>
          <w:szCs w:val="22"/>
          <w:lang w:val="en-GB"/>
        </w:rPr>
      </w:pPr>
      <w:r w:rsidRPr="00CD4C2B">
        <w:rPr>
          <w:rFonts w:ascii="Avenir Next" w:hAnsi="Avenir Next" w:cs="Arial"/>
          <w:color w:val="808080" w:themeColor="background1" w:themeShade="80"/>
          <w:sz w:val="22"/>
          <w:szCs w:val="22"/>
          <w:lang w:val="en-GB"/>
        </w:rPr>
        <w:t xml:space="preserve">If the </w:t>
      </w:r>
      <w:r>
        <w:rPr>
          <w:rFonts w:ascii="Avenir Next" w:hAnsi="Avenir Next" w:cs="Arial"/>
          <w:color w:val="808080" w:themeColor="background1" w:themeShade="80"/>
          <w:sz w:val="22"/>
          <w:szCs w:val="22"/>
          <w:lang w:val="en-GB"/>
        </w:rPr>
        <w:t>Liquidator</w:t>
      </w:r>
      <w:r w:rsidRPr="00CD4C2B">
        <w:rPr>
          <w:rFonts w:ascii="Avenir Next" w:hAnsi="Avenir Next" w:cs="Arial"/>
          <w:color w:val="808080" w:themeColor="background1" w:themeShade="80"/>
          <w:sz w:val="22"/>
          <w:szCs w:val="22"/>
          <w:lang w:val="en-GB"/>
        </w:rPr>
        <w:t xml:space="preserve"> rejects proof of a debt in whole or in part the </w:t>
      </w:r>
      <w:r>
        <w:rPr>
          <w:rFonts w:ascii="Avenir Next" w:hAnsi="Avenir Next" w:cs="Arial"/>
          <w:color w:val="808080" w:themeColor="background1" w:themeShade="80"/>
          <w:sz w:val="22"/>
          <w:szCs w:val="22"/>
          <w:lang w:val="en-GB"/>
        </w:rPr>
        <w:t>Liquidator</w:t>
      </w:r>
      <w:r w:rsidRPr="00CD4C2B">
        <w:rPr>
          <w:rFonts w:ascii="Avenir Next" w:hAnsi="Avenir Next" w:cs="Arial"/>
          <w:color w:val="808080" w:themeColor="background1" w:themeShade="80"/>
          <w:sz w:val="22"/>
          <w:szCs w:val="22"/>
          <w:lang w:val="en-GB"/>
        </w:rPr>
        <w:t xml:space="preserve"> shall serve notice of rejection in the manner prescribed by the court on the person who provided the proof. </w:t>
      </w:r>
    </w:p>
    <w:p w14:paraId="208117C2" w14:textId="77777777" w:rsidR="00CD4C2B" w:rsidRPr="00CD4C2B" w:rsidRDefault="00CD4C2B" w:rsidP="00CD4C2B">
      <w:pPr>
        <w:pStyle w:val="ListParagraph"/>
        <w:ind w:left="1080"/>
        <w:jc w:val="both"/>
        <w:rPr>
          <w:rFonts w:ascii="Avenir Next" w:hAnsi="Avenir Next" w:cs="Arial"/>
          <w:color w:val="808080" w:themeColor="background1" w:themeShade="80"/>
          <w:sz w:val="22"/>
          <w:szCs w:val="22"/>
          <w:lang w:val="en-GB"/>
        </w:rPr>
      </w:pPr>
    </w:p>
    <w:p w14:paraId="07CFD450" w14:textId="071A91EA" w:rsidR="00CD4C2B" w:rsidRPr="00CD4C2B" w:rsidRDefault="00CD4C2B" w:rsidP="00CD4C2B">
      <w:pPr>
        <w:pStyle w:val="ListParagraph"/>
        <w:numPr>
          <w:ilvl w:val="0"/>
          <w:numId w:val="35"/>
        </w:numPr>
        <w:jc w:val="both"/>
        <w:rPr>
          <w:rFonts w:ascii="Avenir Next" w:hAnsi="Avenir Next" w:cs="Arial"/>
          <w:color w:val="808080" w:themeColor="background1" w:themeShade="80"/>
          <w:sz w:val="22"/>
          <w:szCs w:val="22"/>
          <w:lang w:val="en-GB"/>
        </w:rPr>
      </w:pPr>
      <w:r w:rsidRPr="00CD4C2B">
        <w:rPr>
          <w:rFonts w:ascii="Avenir Next" w:hAnsi="Avenir Next" w:cs="Arial"/>
          <w:color w:val="808080" w:themeColor="background1" w:themeShade="80"/>
          <w:sz w:val="22"/>
          <w:szCs w:val="22"/>
          <w:lang w:val="en-GB"/>
        </w:rPr>
        <w:t xml:space="preserve">If the </w:t>
      </w:r>
      <w:r>
        <w:rPr>
          <w:rFonts w:ascii="Avenir Next" w:hAnsi="Avenir Next" w:cs="Arial"/>
          <w:color w:val="808080" w:themeColor="background1" w:themeShade="80"/>
          <w:sz w:val="22"/>
          <w:szCs w:val="22"/>
          <w:lang w:val="en-GB"/>
        </w:rPr>
        <w:t>Liquidator</w:t>
      </w:r>
      <w:r w:rsidRPr="00CD4C2B">
        <w:rPr>
          <w:rFonts w:ascii="Avenir Next" w:hAnsi="Avenir Next" w:cs="Arial"/>
          <w:color w:val="808080" w:themeColor="background1" w:themeShade="80"/>
          <w:sz w:val="22"/>
          <w:szCs w:val="22"/>
          <w:lang w:val="en-GB"/>
        </w:rPr>
        <w:t xml:space="preserve"> rejects a statement opposing admission of a debt in whole or in part the </w:t>
      </w:r>
      <w:r>
        <w:rPr>
          <w:rFonts w:ascii="Avenir Next" w:hAnsi="Avenir Next" w:cs="Arial"/>
          <w:color w:val="808080" w:themeColor="background1" w:themeShade="80"/>
          <w:sz w:val="22"/>
          <w:szCs w:val="22"/>
          <w:lang w:val="en-GB"/>
        </w:rPr>
        <w:t>Liquidator</w:t>
      </w:r>
      <w:r w:rsidRPr="00CD4C2B">
        <w:rPr>
          <w:rFonts w:ascii="Avenir Next" w:hAnsi="Avenir Next" w:cs="Arial"/>
          <w:color w:val="808080" w:themeColor="background1" w:themeShade="80"/>
          <w:sz w:val="22"/>
          <w:szCs w:val="22"/>
          <w:lang w:val="en-GB"/>
        </w:rPr>
        <w:t xml:space="preserve"> shall serve notice of rejection in the manner prescribed by the court on the person who provided that statement. </w:t>
      </w:r>
    </w:p>
    <w:p w14:paraId="4B10AA59" w14:textId="77777777" w:rsidR="00CD4C2B" w:rsidRPr="00CD4C2B" w:rsidRDefault="00CD4C2B" w:rsidP="00CD4C2B">
      <w:pPr>
        <w:pStyle w:val="ListParagraph"/>
        <w:ind w:left="1080"/>
        <w:jc w:val="both"/>
        <w:rPr>
          <w:rFonts w:ascii="Avenir Next" w:hAnsi="Avenir Next" w:cs="Arial"/>
          <w:color w:val="808080" w:themeColor="background1" w:themeShade="80"/>
          <w:sz w:val="22"/>
          <w:szCs w:val="22"/>
          <w:lang w:val="en-GB"/>
        </w:rPr>
      </w:pPr>
    </w:p>
    <w:p w14:paraId="28B1B530" w14:textId="66D8F355" w:rsidR="00CD4C2B" w:rsidRPr="00CD4C2B" w:rsidRDefault="00CD4C2B" w:rsidP="00CD4C2B">
      <w:pPr>
        <w:pStyle w:val="ListParagraph"/>
        <w:numPr>
          <w:ilvl w:val="0"/>
          <w:numId w:val="35"/>
        </w:numPr>
        <w:jc w:val="both"/>
        <w:rPr>
          <w:rFonts w:ascii="Avenir Next" w:hAnsi="Avenir Next" w:cs="Arial"/>
          <w:color w:val="808080" w:themeColor="background1" w:themeShade="80"/>
          <w:sz w:val="22"/>
          <w:szCs w:val="22"/>
          <w:lang w:val="en-GB"/>
        </w:rPr>
      </w:pPr>
      <w:r w:rsidRPr="00CD4C2B">
        <w:rPr>
          <w:rFonts w:ascii="Avenir Next" w:hAnsi="Avenir Next" w:cs="Arial"/>
          <w:color w:val="808080" w:themeColor="background1" w:themeShade="80"/>
          <w:sz w:val="22"/>
          <w:szCs w:val="22"/>
          <w:lang w:val="en-GB"/>
        </w:rPr>
        <w:t xml:space="preserve">If a person upon whom notice has been served in accordance with paragraph (5) or paragraph (6) is dissatisfied with the decision of the </w:t>
      </w:r>
      <w:r>
        <w:rPr>
          <w:rFonts w:ascii="Avenir Next" w:hAnsi="Avenir Next" w:cs="Arial"/>
          <w:color w:val="808080" w:themeColor="background1" w:themeShade="80"/>
          <w:sz w:val="22"/>
          <w:szCs w:val="22"/>
          <w:lang w:val="en-GB"/>
        </w:rPr>
        <w:t>Liquidator</w:t>
      </w:r>
      <w:r w:rsidRPr="00CD4C2B">
        <w:rPr>
          <w:rFonts w:ascii="Avenir Next" w:hAnsi="Avenir Next" w:cs="Arial"/>
          <w:color w:val="808080" w:themeColor="background1" w:themeShade="80"/>
          <w:sz w:val="22"/>
          <w:szCs w:val="22"/>
          <w:lang w:val="en-GB"/>
        </w:rPr>
        <w:t xml:space="preserve"> and wants the decision reviewed by the court he or she must, within the time prescribed by the court, request the </w:t>
      </w:r>
      <w:r>
        <w:rPr>
          <w:rFonts w:ascii="Avenir Next" w:hAnsi="Avenir Next" w:cs="Arial"/>
          <w:color w:val="808080" w:themeColor="background1" w:themeShade="80"/>
          <w:sz w:val="22"/>
          <w:szCs w:val="22"/>
          <w:lang w:val="en-GB"/>
        </w:rPr>
        <w:t>Liquidator</w:t>
      </w:r>
      <w:r w:rsidRPr="00CD4C2B">
        <w:rPr>
          <w:rFonts w:ascii="Avenir Next" w:hAnsi="Avenir Next" w:cs="Arial"/>
          <w:color w:val="808080" w:themeColor="background1" w:themeShade="80"/>
          <w:sz w:val="22"/>
          <w:szCs w:val="22"/>
          <w:lang w:val="en-GB"/>
        </w:rPr>
        <w:t xml:space="preserve"> to apply to the court for a date to be fixed for the court to review the decision. </w:t>
      </w:r>
    </w:p>
    <w:p w14:paraId="4480AAB5" w14:textId="77777777" w:rsidR="00CD4C2B" w:rsidRPr="00CD4C2B" w:rsidRDefault="00CD4C2B" w:rsidP="00CD4C2B">
      <w:pPr>
        <w:pStyle w:val="ListParagraph"/>
        <w:ind w:left="1080"/>
        <w:jc w:val="both"/>
        <w:rPr>
          <w:rFonts w:ascii="Avenir Next" w:hAnsi="Avenir Next" w:cs="Arial"/>
          <w:color w:val="808080" w:themeColor="background1" w:themeShade="80"/>
          <w:sz w:val="22"/>
          <w:szCs w:val="22"/>
          <w:lang w:val="en-GB"/>
        </w:rPr>
      </w:pPr>
    </w:p>
    <w:p w14:paraId="522EA058" w14:textId="409C735E" w:rsidR="00CD4C2B" w:rsidRPr="00D56EF1" w:rsidRDefault="00CD4C2B" w:rsidP="00CD4C2B">
      <w:pPr>
        <w:pStyle w:val="ListParagraph"/>
        <w:numPr>
          <w:ilvl w:val="0"/>
          <w:numId w:val="35"/>
        </w:numPr>
        <w:jc w:val="both"/>
        <w:rPr>
          <w:rFonts w:ascii="Avenir Next" w:hAnsi="Avenir Next" w:cs="Arial"/>
          <w:color w:val="808080" w:themeColor="background1" w:themeShade="80"/>
          <w:sz w:val="22"/>
          <w:szCs w:val="22"/>
          <w:lang w:val="en-GB"/>
        </w:rPr>
      </w:pPr>
      <w:r w:rsidRPr="00CD4C2B">
        <w:rPr>
          <w:rFonts w:ascii="Avenir Next" w:hAnsi="Avenir Next" w:cs="Arial"/>
          <w:color w:val="808080" w:themeColor="background1" w:themeShade="80"/>
          <w:sz w:val="22"/>
          <w:szCs w:val="22"/>
          <w:lang w:val="en-GB"/>
        </w:rPr>
        <w:lastRenderedPageBreak/>
        <w:t xml:space="preserve">The </w:t>
      </w:r>
      <w:r>
        <w:rPr>
          <w:rFonts w:ascii="Avenir Next" w:hAnsi="Avenir Next" w:cs="Arial"/>
          <w:color w:val="808080" w:themeColor="background1" w:themeShade="80"/>
          <w:sz w:val="22"/>
          <w:szCs w:val="22"/>
          <w:lang w:val="en-GB"/>
        </w:rPr>
        <w:t>Liquidator</w:t>
      </w:r>
      <w:r w:rsidRPr="00CD4C2B">
        <w:rPr>
          <w:rFonts w:ascii="Avenir Next" w:hAnsi="Avenir Next" w:cs="Arial"/>
          <w:color w:val="808080" w:themeColor="background1" w:themeShade="80"/>
          <w:sz w:val="22"/>
          <w:szCs w:val="22"/>
          <w:lang w:val="en-GB"/>
        </w:rPr>
        <w:t xml:space="preserve"> shall comply with a request made in accordance with paragraph (7).</w:t>
      </w:r>
    </w:p>
    <w:p w14:paraId="624259D8" w14:textId="77777777" w:rsidR="001055A3" w:rsidRDefault="001055A3" w:rsidP="00CD4C2B">
      <w:pPr>
        <w:pStyle w:val="ListParagraph"/>
        <w:ind w:left="1080"/>
        <w:jc w:val="both"/>
        <w:rPr>
          <w:rFonts w:ascii="Avenir Next" w:hAnsi="Avenir Next" w:cs="Arial"/>
          <w:color w:val="808080" w:themeColor="background1" w:themeShade="80"/>
          <w:sz w:val="22"/>
          <w:szCs w:val="22"/>
          <w:lang w:val="en-GB"/>
        </w:rPr>
      </w:pPr>
    </w:p>
    <w:p w14:paraId="2AB9998D" w14:textId="76BB3452" w:rsidR="00506BDA" w:rsidRDefault="00506BDA" w:rsidP="00506BDA">
      <w:pPr>
        <w:jc w:val="both"/>
        <w:rPr>
          <w:rFonts w:ascii="Avenir Next" w:hAnsi="Avenir Next" w:cs="Arial"/>
          <w:color w:val="808080" w:themeColor="background1" w:themeShade="80"/>
          <w:sz w:val="22"/>
          <w:szCs w:val="22"/>
          <w:lang w:val="en-GB"/>
        </w:rPr>
      </w:pPr>
      <w:r w:rsidRPr="00506BDA">
        <w:rPr>
          <w:rFonts w:ascii="Avenir Next" w:hAnsi="Avenir Next" w:cs="Arial"/>
          <w:color w:val="808080" w:themeColor="background1" w:themeShade="80"/>
          <w:sz w:val="22"/>
          <w:szCs w:val="22"/>
          <w:lang w:val="en-GB"/>
        </w:rPr>
        <w:t>Any surplus remaining after payment of the debts proved in the winding up, before being applied for any other purpose, shall be applied in paying interest on those debts which bore interest prior to the commencement of the winding up in respect of the period during which they have been outstanding since the commencement of the winding up and at the rate of interest applicable apart from the winding up.</w:t>
      </w:r>
      <w:r>
        <w:rPr>
          <w:rStyle w:val="FootnoteReference"/>
          <w:rFonts w:ascii="Avenir Next" w:hAnsi="Avenir Next" w:cs="Arial"/>
          <w:color w:val="808080" w:themeColor="background1" w:themeShade="80"/>
          <w:sz w:val="22"/>
          <w:szCs w:val="22"/>
          <w:lang w:val="en-GB"/>
        </w:rPr>
        <w:footnoteReference w:id="1"/>
      </w:r>
    </w:p>
    <w:p w14:paraId="1377D1E0" w14:textId="77777777" w:rsidR="00506BDA" w:rsidRDefault="00506BDA" w:rsidP="00506BDA">
      <w:pPr>
        <w:jc w:val="both"/>
        <w:rPr>
          <w:rFonts w:ascii="Avenir Next" w:hAnsi="Avenir Next" w:cs="Arial"/>
          <w:color w:val="808080" w:themeColor="background1" w:themeShade="80"/>
          <w:sz w:val="22"/>
          <w:szCs w:val="22"/>
          <w:lang w:val="en-GB"/>
        </w:rPr>
      </w:pPr>
    </w:p>
    <w:p w14:paraId="3A9FD5FE" w14:textId="74FAEF28" w:rsidR="001055A3" w:rsidRDefault="007C2248" w:rsidP="00163CF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w:t>
      </w:r>
      <w:r w:rsidR="00CD4C2B">
        <w:rPr>
          <w:rFonts w:ascii="Avenir Next" w:hAnsi="Avenir Next" w:cs="Arial"/>
          <w:color w:val="808080" w:themeColor="background1" w:themeShade="80"/>
          <w:sz w:val="22"/>
          <w:szCs w:val="22"/>
          <w:lang w:val="en-GB"/>
        </w:rPr>
        <w:t xml:space="preserve"> is no statutory time period for notices to be published for </w:t>
      </w:r>
      <w:r>
        <w:rPr>
          <w:rFonts w:ascii="Avenir Next" w:hAnsi="Avenir Next" w:cs="Arial"/>
          <w:color w:val="808080" w:themeColor="background1" w:themeShade="80"/>
          <w:sz w:val="22"/>
          <w:szCs w:val="22"/>
          <w:lang w:val="en-GB"/>
        </w:rPr>
        <w:t>potential</w:t>
      </w:r>
      <w:r w:rsidR="00CD4C2B">
        <w:rPr>
          <w:rFonts w:ascii="Avenir Next" w:hAnsi="Avenir Next" w:cs="Arial"/>
          <w:color w:val="808080" w:themeColor="background1" w:themeShade="80"/>
          <w:sz w:val="22"/>
          <w:szCs w:val="22"/>
          <w:lang w:val="en-GB"/>
        </w:rPr>
        <w:t xml:space="preserve"> claims in a winding-up.  It is generally agreed that a period of 21 days’ notice is adequate for a summary winding-up (if a notice is published at all), and 60 days for a </w:t>
      </w:r>
      <w:r>
        <w:rPr>
          <w:rFonts w:ascii="Avenir Next" w:hAnsi="Avenir Next" w:cs="Arial"/>
          <w:color w:val="808080" w:themeColor="background1" w:themeShade="80"/>
          <w:sz w:val="22"/>
          <w:szCs w:val="22"/>
          <w:lang w:val="en-GB"/>
        </w:rPr>
        <w:t>creditor’s</w:t>
      </w:r>
      <w:r w:rsidR="00CD4C2B">
        <w:rPr>
          <w:rFonts w:ascii="Avenir Next" w:hAnsi="Avenir Next" w:cs="Arial"/>
          <w:color w:val="808080" w:themeColor="background1" w:themeShade="80"/>
          <w:sz w:val="22"/>
          <w:szCs w:val="22"/>
          <w:lang w:val="en-GB"/>
        </w:rPr>
        <w:t xml:space="preserve"> winding</w:t>
      </w:r>
      <w:r>
        <w:rPr>
          <w:rFonts w:ascii="Avenir Next" w:hAnsi="Avenir Next" w:cs="Arial"/>
          <w:color w:val="808080" w:themeColor="background1" w:themeShade="80"/>
          <w:sz w:val="22"/>
          <w:szCs w:val="22"/>
          <w:lang w:val="en-GB"/>
        </w:rPr>
        <w:t>-</w:t>
      </w:r>
      <w:r w:rsidR="00CD4C2B">
        <w:rPr>
          <w:rFonts w:ascii="Avenir Next" w:hAnsi="Avenir Next" w:cs="Arial"/>
          <w:color w:val="808080" w:themeColor="background1" w:themeShade="80"/>
          <w:sz w:val="22"/>
          <w:szCs w:val="22"/>
          <w:lang w:val="en-GB"/>
        </w:rPr>
        <w:t xml:space="preserve">up.  There is no statutory provision for publishing a notice for potential claims outside of Jersey.  However, a liquidator should consider the circumstances of the </w:t>
      </w:r>
      <w:r>
        <w:rPr>
          <w:rFonts w:ascii="Avenir Next" w:hAnsi="Avenir Next" w:cs="Arial"/>
          <w:color w:val="808080" w:themeColor="background1" w:themeShade="80"/>
          <w:sz w:val="22"/>
          <w:szCs w:val="22"/>
          <w:lang w:val="en-GB"/>
        </w:rPr>
        <w:t>liquidation</w:t>
      </w:r>
      <w:r w:rsidR="00CD4C2B">
        <w:rPr>
          <w:rFonts w:ascii="Avenir Next" w:hAnsi="Avenir Next" w:cs="Arial"/>
          <w:color w:val="808080" w:themeColor="background1" w:themeShade="80"/>
          <w:sz w:val="22"/>
          <w:szCs w:val="22"/>
          <w:lang w:val="en-GB"/>
        </w:rPr>
        <w:t xml:space="preserve"> in determining whether this would be prudent in order to </w:t>
      </w:r>
      <w:r>
        <w:rPr>
          <w:rFonts w:ascii="Avenir Next" w:hAnsi="Avenir Next" w:cs="Arial"/>
          <w:color w:val="808080" w:themeColor="background1" w:themeShade="80"/>
          <w:sz w:val="22"/>
          <w:szCs w:val="22"/>
          <w:lang w:val="en-GB"/>
        </w:rPr>
        <w:t>avoid</w:t>
      </w:r>
      <w:r w:rsidR="00CD4C2B">
        <w:rPr>
          <w:rFonts w:ascii="Avenir Next" w:hAnsi="Avenir Next" w:cs="Arial"/>
          <w:color w:val="808080" w:themeColor="background1" w:themeShade="80"/>
          <w:sz w:val="22"/>
          <w:szCs w:val="22"/>
          <w:lang w:val="en-GB"/>
        </w:rPr>
        <w:t xml:space="preserve"> challenge</w:t>
      </w:r>
      <w:r>
        <w:rPr>
          <w:rFonts w:ascii="Avenir Next" w:hAnsi="Avenir Next" w:cs="Arial"/>
          <w:color w:val="808080" w:themeColor="background1" w:themeShade="80"/>
          <w:sz w:val="22"/>
          <w:szCs w:val="22"/>
          <w:lang w:val="en-GB"/>
        </w:rPr>
        <w:t>s</w:t>
      </w:r>
      <w:r w:rsidR="00CD4C2B">
        <w:rPr>
          <w:rFonts w:ascii="Avenir Next" w:hAnsi="Avenir Next" w:cs="Arial"/>
          <w:color w:val="808080" w:themeColor="background1" w:themeShade="80"/>
          <w:sz w:val="22"/>
          <w:szCs w:val="22"/>
          <w:lang w:val="en-GB"/>
        </w:rPr>
        <w:t xml:space="preserve"> from a claimant subsequently </w:t>
      </w:r>
      <w:r>
        <w:rPr>
          <w:rFonts w:ascii="Avenir Next" w:hAnsi="Avenir Next" w:cs="Arial"/>
          <w:color w:val="808080" w:themeColor="background1" w:themeShade="80"/>
          <w:sz w:val="22"/>
          <w:szCs w:val="22"/>
          <w:lang w:val="en-GB"/>
        </w:rPr>
        <w:t>coming</w:t>
      </w:r>
      <w:r w:rsidR="00CD4C2B">
        <w:rPr>
          <w:rFonts w:ascii="Avenir Next" w:hAnsi="Avenir Next" w:cs="Arial"/>
          <w:color w:val="808080" w:themeColor="background1" w:themeShade="80"/>
          <w:sz w:val="22"/>
          <w:szCs w:val="22"/>
          <w:lang w:val="en-GB"/>
        </w:rPr>
        <w:t xml:space="preserve"> forward.</w:t>
      </w:r>
      <w:r w:rsidR="00CD4C2B">
        <w:rPr>
          <w:rStyle w:val="FootnoteReference"/>
          <w:rFonts w:ascii="Avenir Next" w:hAnsi="Avenir Next" w:cs="Arial"/>
          <w:color w:val="808080" w:themeColor="background1" w:themeShade="80"/>
          <w:sz w:val="22"/>
          <w:szCs w:val="22"/>
          <w:lang w:val="en-GB"/>
        </w:rPr>
        <w:footnoteReference w:id="2"/>
      </w:r>
      <w:r w:rsidR="00CD4C2B">
        <w:rPr>
          <w:rFonts w:ascii="Avenir Next" w:hAnsi="Avenir Next" w:cs="Arial"/>
          <w:color w:val="808080" w:themeColor="background1" w:themeShade="80"/>
          <w:sz w:val="22"/>
          <w:szCs w:val="22"/>
          <w:lang w:val="en-GB"/>
        </w:rPr>
        <w:t xml:space="preserve">  </w:t>
      </w:r>
    </w:p>
    <w:p w14:paraId="2FCBE5B8" w14:textId="77777777" w:rsidR="00CD4C2B" w:rsidRDefault="00CD4C2B" w:rsidP="00163CFD">
      <w:pPr>
        <w:jc w:val="both"/>
        <w:rPr>
          <w:rFonts w:ascii="Avenir Next" w:hAnsi="Avenir Next" w:cs="Arial"/>
          <w:color w:val="808080" w:themeColor="background1" w:themeShade="80"/>
          <w:sz w:val="22"/>
          <w:szCs w:val="22"/>
          <w:lang w:val="en-GB"/>
        </w:rPr>
      </w:pPr>
    </w:p>
    <w:p w14:paraId="62D53671" w14:textId="77777777" w:rsidR="00CD4C2B" w:rsidRDefault="00CD4C2B" w:rsidP="00163CFD">
      <w:pPr>
        <w:jc w:val="both"/>
        <w:rPr>
          <w:rFonts w:ascii="Avenir Next" w:hAnsi="Avenir Next" w:cs="Arial"/>
          <w:color w:val="808080" w:themeColor="background1" w:themeShade="80"/>
          <w:sz w:val="22"/>
          <w:szCs w:val="22"/>
          <w:lang w:val="en-GB"/>
        </w:rPr>
      </w:pPr>
    </w:p>
    <w:p w14:paraId="77251CEA" w14:textId="77777777" w:rsidR="00930EFF" w:rsidRPr="00B1461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65D33258" w14:textId="77777777" w:rsidR="00930EFF" w:rsidRPr="00B87DBA" w:rsidRDefault="00930EFF" w:rsidP="00930EFF">
      <w:pPr>
        <w:rPr>
          <w:rFonts w:ascii="Avenir Next" w:hAnsi="Avenir Next" w:cs="Arial"/>
          <w:b/>
          <w:color w:val="000000" w:themeColor="text1"/>
          <w:sz w:val="22"/>
          <w:szCs w:val="22"/>
          <w:lang w:val="en-GB"/>
        </w:rPr>
      </w:pPr>
    </w:p>
    <w:p w14:paraId="723F4530" w14:textId="77777777" w:rsidR="00930EFF" w:rsidRPr="00BD2C7C" w:rsidRDefault="00930EFF" w:rsidP="00930EFF">
      <w:pPr>
        <w:jc w:val="both"/>
        <w:rPr>
          <w:rFonts w:ascii="Avenir Next" w:eastAsia="Calibri" w:hAnsi="Avenir Next" w:cs="Arial"/>
          <w:sz w:val="22"/>
          <w:szCs w:val="22"/>
          <w:lang w:val="en-GB"/>
        </w:rPr>
      </w:pPr>
      <w:r w:rsidRPr="00BD2C7C">
        <w:rPr>
          <w:rFonts w:ascii="Avenir Next" w:eastAsia="Calibri" w:hAnsi="Avenir Next" w:cs="Arial"/>
          <w:sz w:val="22"/>
          <w:szCs w:val="22"/>
          <w:lang w:val="en-GB"/>
        </w:rPr>
        <w:t xml:space="preserve">XYZ Limited, is a major high-street retailer registered in England with stores throughout England </w:t>
      </w:r>
      <w:r>
        <w:rPr>
          <w:rFonts w:ascii="Avenir Next" w:eastAsia="Calibri" w:hAnsi="Avenir Next" w:cs="Arial"/>
          <w:sz w:val="22"/>
          <w:szCs w:val="22"/>
          <w:lang w:val="en-GB"/>
        </w:rPr>
        <w:t>as well as</w:t>
      </w:r>
      <w:r w:rsidRPr="00BD2C7C">
        <w:rPr>
          <w:rFonts w:ascii="Avenir Next" w:eastAsia="Calibri" w:hAnsi="Avenir Next" w:cs="Arial"/>
          <w:sz w:val="22"/>
          <w:szCs w:val="22"/>
          <w:lang w:val="en-GB"/>
        </w:rPr>
        <w:t xml:space="preserve"> a store in Jersey.  Like many retailers, XYZ has struggled in recent times due to the change in shopping habits of the British public. Sales have fallen, as customers increasingly look for cheaper alternatives online, and XYZ is struggling to meet its ongoing rent commitments at its many stores.  The majority of XYZ’s stores have been loss</w:t>
      </w:r>
      <w:r>
        <w:rPr>
          <w:rFonts w:ascii="Avenir Next" w:eastAsia="Calibri" w:hAnsi="Avenir Next" w:cs="Arial"/>
          <w:sz w:val="22"/>
          <w:szCs w:val="22"/>
          <w:lang w:val="en-GB"/>
        </w:rPr>
        <w:t>-</w:t>
      </w:r>
      <w:r w:rsidRPr="00BD2C7C">
        <w:rPr>
          <w:rFonts w:ascii="Avenir Next" w:eastAsia="Calibri" w:hAnsi="Avenir Next" w:cs="Arial"/>
          <w:sz w:val="22"/>
          <w:szCs w:val="22"/>
          <w:lang w:val="en-GB"/>
        </w:rPr>
        <w:t>making for some time, including its store in Jersey.  XYZs secured lender, Big Bank PLC, has become increasingly concerned at the situation. Big Bank has the benefit of fixed and floating charges over XYZs assets.</w:t>
      </w:r>
    </w:p>
    <w:p w14:paraId="004E3FDF" w14:textId="77777777" w:rsidR="00930EFF" w:rsidRPr="00BD2C7C" w:rsidRDefault="00930EFF" w:rsidP="00930EFF">
      <w:pPr>
        <w:ind w:left="1146"/>
        <w:jc w:val="both"/>
        <w:rPr>
          <w:rFonts w:ascii="Avenir Next" w:eastAsia="Calibri" w:hAnsi="Avenir Next" w:cs="Arial"/>
          <w:sz w:val="22"/>
          <w:szCs w:val="22"/>
          <w:lang w:val="en-GB"/>
        </w:rPr>
      </w:pPr>
    </w:p>
    <w:p w14:paraId="54F5042F" w14:textId="77777777" w:rsidR="00930EFF" w:rsidRDefault="00930EFF" w:rsidP="00930EFF">
      <w:pPr>
        <w:jc w:val="both"/>
        <w:rPr>
          <w:rFonts w:ascii="Avenir Next" w:eastAsia="Calibri" w:hAnsi="Avenir Next" w:cs="Arial"/>
          <w:sz w:val="22"/>
          <w:szCs w:val="22"/>
          <w:lang w:val="en-GB"/>
        </w:rPr>
      </w:pPr>
      <w:r w:rsidRPr="00BD2C7C">
        <w:rPr>
          <w:rFonts w:ascii="Avenir Next" w:eastAsia="Calibri" w:hAnsi="Avenir Next" w:cs="Arial"/>
          <w:sz w:val="22"/>
          <w:szCs w:val="22"/>
          <w:lang w:val="en-GB"/>
        </w:rPr>
        <w:t>In December 2018, Big Bank confirmed that it would no longer continue to provide financial support and would not allow a further extension of facilities in order to meet the rental payments which were due on 25 December.</w:t>
      </w:r>
    </w:p>
    <w:p w14:paraId="56AE656D" w14:textId="77777777" w:rsidR="00930EFF" w:rsidRPr="00B87DBA" w:rsidRDefault="00930EFF" w:rsidP="00930EFF">
      <w:pPr>
        <w:ind w:left="426"/>
        <w:jc w:val="both"/>
        <w:rPr>
          <w:rFonts w:ascii="Avenir Next" w:eastAsia="Calibri" w:hAnsi="Avenir Next" w:cs="Arial"/>
          <w:sz w:val="22"/>
          <w:szCs w:val="22"/>
          <w:lang w:val="en-GB"/>
        </w:rPr>
      </w:pPr>
    </w:p>
    <w:p w14:paraId="7B75F377" w14:textId="77777777" w:rsidR="00930EFF" w:rsidRDefault="00930EFF" w:rsidP="00594C61">
      <w:pPr>
        <w:pStyle w:val="ListParagraph"/>
        <w:numPr>
          <w:ilvl w:val="0"/>
          <w:numId w:val="16"/>
        </w:numPr>
        <w:ind w:left="426"/>
        <w:jc w:val="both"/>
        <w:rPr>
          <w:rFonts w:ascii="Avenir Next" w:eastAsia="Calibri" w:hAnsi="Avenir Next" w:cs="Arial"/>
          <w:sz w:val="22"/>
          <w:szCs w:val="22"/>
          <w:lang w:val="en-GB"/>
        </w:rPr>
      </w:pPr>
      <w:r w:rsidRPr="009309DB">
        <w:rPr>
          <w:rFonts w:ascii="Avenir Next" w:eastAsia="Calibri" w:hAnsi="Avenir Next" w:cs="Arial"/>
          <w:sz w:val="22"/>
          <w:szCs w:val="22"/>
          <w:lang w:val="en-GB"/>
        </w:rPr>
        <w:t>Big Bank has obtained legal advice in England in relation to its rights as secured creditor. You have been approached in Jersey to comment on Big Bank’s rights. Please draft a note</w:t>
      </w:r>
      <w:r>
        <w:rPr>
          <w:rFonts w:ascii="Avenir Next" w:eastAsia="Calibri" w:hAnsi="Avenir Next" w:cs="Arial"/>
          <w:sz w:val="22"/>
          <w:szCs w:val="22"/>
          <w:lang w:val="en-GB"/>
        </w:rPr>
        <w:t xml:space="preserve"> in this regard.</w:t>
      </w:r>
      <w:r w:rsidRPr="009309DB">
        <w:rPr>
          <w:rFonts w:ascii="Avenir Next" w:eastAsia="Calibri" w:hAnsi="Avenir Next" w:cs="Arial"/>
          <w:sz w:val="22"/>
          <w:szCs w:val="22"/>
          <w:lang w:val="en-GB"/>
        </w:rPr>
        <w:t xml:space="preserve"> </w:t>
      </w:r>
      <w:r w:rsidRPr="00F17032">
        <w:rPr>
          <w:rFonts w:ascii="Avenir Next Demi Bold" w:eastAsia="Calibri" w:hAnsi="Avenir Next Demi Bold" w:cs="Arial"/>
          <w:b/>
          <w:bCs/>
          <w:sz w:val="22"/>
          <w:szCs w:val="22"/>
          <w:lang w:val="en-GB"/>
        </w:rPr>
        <w:t>(3 marks)</w:t>
      </w:r>
    </w:p>
    <w:p w14:paraId="770A1982" w14:textId="77777777" w:rsidR="00930EFF" w:rsidRDefault="00930EFF" w:rsidP="00930EFF">
      <w:pPr>
        <w:jc w:val="both"/>
        <w:rPr>
          <w:rFonts w:ascii="Avenir Next" w:hAnsi="Avenir Next" w:cs="Arial"/>
          <w:color w:val="808080" w:themeColor="background1" w:themeShade="80"/>
          <w:sz w:val="22"/>
          <w:szCs w:val="22"/>
          <w:lang w:val="en-GB"/>
        </w:rPr>
      </w:pPr>
    </w:p>
    <w:p w14:paraId="5E11DC63" w14:textId="04480DA4" w:rsidR="00954E9A" w:rsidRDefault="00C25717" w:rsidP="00C2571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Big Bank can </w:t>
      </w:r>
      <w:r w:rsidR="00954E9A">
        <w:rPr>
          <w:rFonts w:ascii="Avenir Next" w:hAnsi="Avenir Next" w:cs="Arial"/>
          <w:color w:val="808080" w:themeColor="background1" w:themeShade="80"/>
          <w:sz w:val="22"/>
          <w:szCs w:val="22"/>
          <w:lang w:val="en-GB"/>
        </w:rPr>
        <w:t xml:space="preserve">make an application pursuant to Article 3 </w:t>
      </w:r>
      <w:r w:rsidR="00954E9A" w:rsidRPr="00954E9A">
        <w:rPr>
          <w:rFonts w:ascii="Avenir Next" w:hAnsi="Avenir Next" w:cs="Arial"/>
          <w:color w:val="808080" w:themeColor="background1" w:themeShade="80"/>
          <w:sz w:val="22"/>
          <w:szCs w:val="22"/>
          <w:lang w:val="en-GB"/>
        </w:rPr>
        <w:t>Bankruptcy (</w:t>
      </w:r>
      <w:proofErr w:type="spellStart"/>
      <w:r w:rsidR="00954E9A" w:rsidRPr="00954E9A">
        <w:rPr>
          <w:rFonts w:ascii="Avenir Next" w:hAnsi="Avenir Next" w:cs="Arial"/>
          <w:color w:val="808080" w:themeColor="background1" w:themeShade="80"/>
          <w:sz w:val="22"/>
          <w:szCs w:val="22"/>
          <w:lang w:val="en-GB"/>
        </w:rPr>
        <w:t>Désastre</w:t>
      </w:r>
      <w:proofErr w:type="spellEnd"/>
      <w:r w:rsidR="00954E9A" w:rsidRPr="00954E9A">
        <w:rPr>
          <w:rFonts w:ascii="Avenir Next" w:hAnsi="Avenir Next" w:cs="Arial"/>
          <w:color w:val="808080" w:themeColor="background1" w:themeShade="80"/>
          <w:sz w:val="22"/>
          <w:szCs w:val="22"/>
          <w:lang w:val="en-GB"/>
        </w:rPr>
        <w:t>) (Jersey) Law 1990</w:t>
      </w:r>
      <w:r w:rsidR="00954E9A">
        <w:rPr>
          <w:rFonts w:ascii="Avenir Next" w:hAnsi="Avenir Next" w:cs="Arial"/>
          <w:color w:val="808080" w:themeColor="background1" w:themeShade="80"/>
          <w:sz w:val="22"/>
          <w:szCs w:val="22"/>
          <w:lang w:val="en-GB"/>
        </w:rPr>
        <w:t xml:space="preserve"> if </w:t>
      </w:r>
      <w:r>
        <w:rPr>
          <w:rFonts w:ascii="Avenir Next" w:hAnsi="Avenir Next" w:cs="Arial"/>
          <w:color w:val="808080" w:themeColor="background1" w:themeShade="80"/>
          <w:sz w:val="22"/>
          <w:szCs w:val="22"/>
          <w:lang w:val="en-GB"/>
        </w:rPr>
        <w:t xml:space="preserve">XYZ </w:t>
      </w:r>
      <w:r w:rsidR="00954E9A">
        <w:rPr>
          <w:rFonts w:ascii="Avenir Next" w:hAnsi="Avenir Next" w:cs="Arial"/>
          <w:color w:val="808080" w:themeColor="background1" w:themeShade="80"/>
          <w:sz w:val="22"/>
          <w:szCs w:val="22"/>
          <w:lang w:val="en-GB"/>
        </w:rPr>
        <w:t>has</w:t>
      </w:r>
      <w:r w:rsidR="00954E9A" w:rsidRPr="00954E9A">
        <w:rPr>
          <w:rFonts w:ascii="Avenir Next" w:hAnsi="Avenir Next" w:cs="Arial"/>
          <w:color w:val="808080" w:themeColor="background1" w:themeShade="80"/>
          <w:sz w:val="22"/>
          <w:szCs w:val="22"/>
          <w:lang w:val="en-GB"/>
        </w:rPr>
        <w:t xml:space="preserve"> carried on</w:t>
      </w:r>
      <w:r w:rsidR="002E471F" w:rsidRPr="002E471F">
        <w:rPr>
          <w:rFonts w:ascii="Avenir Next" w:hAnsi="Avenir Next" w:cs="Arial"/>
          <w:color w:val="808080" w:themeColor="background1" w:themeShade="80"/>
          <w:sz w:val="22"/>
          <w:szCs w:val="22"/>
          <w:lang w:val="en-GB"/>
        </w:rPr>
        <w:t xml:space="preserve"> </w:t>
      </w:r>
      <w:r w:rsidR="002E471F" w:rsidRPr="00954E9A">
        <w:rPr>
          <w:rFonts w:ascii="Avenir Next" w:hAnsi="Avenir Next" w:cs="Arial"/>
          <w:color w:val="808080" w:themeColor="background1" w:themeShade="80"/>
          <w:sz w:val="22"/>
          <w:szCs w:val="22"/>
          <w:lang w:val="en-GB"/>
        </w:rPr>
        <w:t>business in Jersey</w:t>
      </w:r>
      <w:r w:rsidR="00954E9A" w:rsidRPr="00954E9A">
        <w:rPr>
          <w:rFonts w:ascii="Avenir Next" w:hAnsi="Avenir Next" w:cs="Arial"/>
          <w:color w:val="808080" w:themeColor="background1" w:themeShade="80"/>
          <w:sz w:val="22"/>
          <w:szCs w:val="22"/>
          <w:lang w:val="en-GB"/>
        </w:rPr>
        <w:t>, at any time within the period of 3 years immediately preceding the date of the application and if XYZ has immovable property in Jersey capable of realization at the time of the application</w:t>
      </w:r>
      <w:r w:rsidR="00954E9A">
        <w:rPr>
          <w:rFonts w:ascii="Avenir Next" w:hAnsi="Avenir Next" w:cs="Arial"/>
          <w:color w:val="808080" w:themeColor="background1" w:themeShade="80"/>
          <w:sz w:val="22"/>
          <w:szCs w:val="22"/>
          <w:lang w:val="en-GB"/>
        </w:rPr>
        <w:t>, Article 4</w:t>
      </w:r>
      <w:r w:rsidR="00954E9A" w:rsidRPr="00954E9A">
        <w:rPr>
          <w:rFonts w:ascii="Avenir Next" w:hAnsi="Avenir Next" w:cs="Arial"/>
          <w:color w:val="808080" w:themeColor="background1" w:themeShade="80"/>
          <w:sz w:val="22"/>
          <w:szCs w:val="22"/>
          <w:lang w:val="en-GB"/>
        </w:rPr>
        <w:t>;</w:t>
      </w:r>
    </w:p>
    <w:p w14:paraId="43605492" w14:textId="77777777" w:rsidR="00954E9A" w:rsidRDefault="00954E9A" w:rsidP="00C25717">
      <w:pPr>
        <w:ind w:left="720"/>
        <w:jc w:val="both"/>
        <w:rPr>
          <w:rFonts w:ascii="Avenir Next" w:hAnsi="Avenir Next" w:cs="Arial"/>
          <w:color w:val="808080" w:themeColor="background1" w:themeShade="80"/>
          <w:sz w:val="22"/>
          <w:szCs w:val="22"/>
          <w:lang w:val="en-GB"/>
        </w:rPr>
      </w:pPr>
    </w:p>
    <w:p w14:paraId="1EE0CD32" w14:textId="4927A0DB" w:rsidR="0009203E" w:rsidRDefault="0009203E" w:rsidP="00C2571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of an unsecured debt for at least </w:t>
      </w:r>
      <w:r>
        <w:rPr>
          <w:rFonts w:ascii="Calibri" w:hAnsi="Calibri" w:cs="Calibri"/>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3,000 Big Bank will need to issue a statutory demand requesting payment within 21 days.  </w:t>
      </w:r>
      <w:r w:rsidR="00604D85">
        <w:rPr>
          <w:rFonts w:ascii="Avenir Next" w:hAnsi="Avenir Next" w:cs="Arial"/>
          <w:color w:val="808080" w:themeColor="background1" w:themeShade="80"/>
          <w:sz w:val="22"/>
          <w:szCs w:val="22"/>
          <w:lang w:val="en-GB"/>
        </w:rPr>
        <w:t xml:space="preserve">If XYZ does not pay within the 21 days it will be open to Big Bank to commence either a </w:t>
      </w:r>
      <w:proofErr w:type="spellStart"/>
      <w:r w:rsidR="00604D85" w:rsidRPr="00771CFE">
        <w:rPr>
          <w:rFonts w:ascii="Avenir Next" w:hAnsi="Avenir Next" w:cs="Arial"/>
          <w:i/>
          <w:iCs/>
          <w:color w:val="808080" w:themeColor="background1" w:themeShade="80"/>
          <w:sz w:val="22"/>
          <w:szCs w:val="22"/>
          <w:lang w:val="en-GB"/>
        </w:rPr>
        <w:t>désastre</w:t>
      </w:r>
      <w:proofErr w:type="spellEnd"/>
      <w:r w:rsidR="00604D85" w:rsidRPr="00993681">
        <w:rPr>
          <w:rFonts w:ascii="Avenir Next" w:hAnsi="Avenir Next" w:cs="Arial"/>
          <w:color w:val="808080" w:themeColor="background1" w:themeShade="80"/>
          <w:sz w:val="22"/>
          <w:szCs w:val="22"/>
          <w:lang w:val="en-GB"/>
        </w:rPr>
        <w:t xml:space="preserve"> </w:t>
      </w:r>
      <w:r w:rsidR="00604D85">
        <w:rPr>
          <w:rFonts w:ascii="Avenir Next" w:hAnsi="Avenir Next" w:cs="Arial"/>
          <w:color w:val="808080" w:themeColor="background1" w:themeShade="80"/>
          <w:sz w:val="22"/>
          <w:szCs w:val="22"/>
          <w:lang w:val="en-GB"/>
        </w:rPr>
        <w:t xml:space="preserve">or a </w:t>
      </w:r>
      <w:proofErr w:type="spellStart"/>
      <w:r w:rsidR="00604D85" w:rsidRPr="00480B4E">
        <w:rPr>
          <w:rFonts w:ascii="Avenir Next" w:hAnsi="Avenir Next" w:cs="Arial"/>
          <w:color w:val="808080" w:themeColor="background1" w:themeShade="80"/>
          <w:sz w:val="22"/>
          <w:szCs w:val="22"/>
          <w:lang w:val="en-GB"/>
        </w:rPr>
        <w:t>dégrèvement</w:t>
      </w:r>
      <w:proofErr w:type="spellEnd"/>
      <w:r w:rsidR="00604D85">
        <w:rPr>
          <w:rFonts w:ascii="Avenir Next" w:hAnsi="Avenir Next" w:cs="Arial"/>
          <w:color w:val="808080" w:themeColor="background1" w:themeShade="80"/>
          <w:sz w:val="22"/>
          <w:szCs w:val="22"/>
          <w:lang w:val="en-GB"/>
        </w:rPr>
        <w:t xml:space="preserve">.  </w:t>
      </w:r>
    </w:p>
    <w:p w14:paraId="1A02A299" w14:textId="77777777" w:rsidR="0009203E" w:rsidRDefault="0009203E" w:rsidP="00C25717">
      <w:pPr>
        <w:ind w:left="720"/>
        <w:jc w:val="both"/>
        <w:rPr>
          <w:rFonts w:ascii="Avenir Next" w:hAnsi="Avenir Next" w:cs="Arial"/>
          <w:color w:val="808080" w:themeColor="background1" w:themeShade="80"/>
          <w:sz w:val="22"/>
          <w:szCs w:val="22"/>
          <w:lang w:val="en-GB"/>
        </w:rPr>
      </w:pPr>
    </w:p>
    <w:p w14:paraId="7579961B" w14:textId="2DCDF877" w:rsidR="00C25717" w:rsidRDefault="00C25717" w:rsidP="00C2571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security is over immovable property, Big Bank </w:t>
      </w:r>
      <w:r w:rsidR="00604D85">
        <w:rPr>
          <w:rFonts w:ascii="Avenir Next" w:hAnsi="Avenir Next" w:cs="Arial"/>
          <w:color w:val="808080" w:themeColor="background1" w:themeShade="80"/>
          <w:sz w:val="22"/>
          <w:szCs w:val="22"/>
          <w:lang w:val="en-GB"/>
        </w:rPr>
        <w:t xml:space="preserve">can </w:t>
      </w:r>
      <w:r>
        <w:rPr>
          <w:rFonts w:ascii="Avenir Next" w:hAnsi="Avenir Next" w:cs="Arial"/>
          <w:color w:val="808080" w:themeColor="background1" w:themeShade="80"/>
          <w:sz w:val="22"/>
          <w:szCs w:val="22"/>
          <w:lang w:val="en-GB"/>
        </w:rPr>
        <w:t xml:space="preserve">apply to the Court for a </w:t>
      </w:r>
      <w:proofErr w:type="spellStart"/>
      <w:r w:rsidRPr="00771CFE">
        <w:rPr>
          <w:rFonts w:ascii="Avenir Next" w:hAnsi="Avenir Next" w:cs="Arial"/>
          <w:i/>
          <w:iCs/>
          <w:color w:val="808080" w:themeColor="background1" w:themeShade="80"/>
          <w:sz w:val="22"/>
          <w:szCs w:val="22"/>
          <w:lang w:val="en-GB"/>
        </w:rPr>
        <w:t>désastre</w:t>
      </w:r>
      <w:proofErr w:type="spellEnd"/>
      <w:r w:rsidRPr="0099368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or a </w:t>
      </w:r>
      <w:proofErr w:type="spellStart"/>
      <w:r w:rsidRPr="00480B4E">
        <w:rPr>
          <w:rFonts w:ascii="Avenir Next" w:hAnsi="Avenir Next" w:cs="Arial"/>
          <w:color w:val="808080" w:themeColor="background1" w:themeShade="80"/>
          <w:sz w:val="22"/>
          <w:szCs w:val="22"/>
          <w:lang w:val="en-GB"/>
        </w:rPr>
        <w:t>dégrèvement</w:t>
      </w:r>
      <w:proofErr w:type="spellEnd"/>
      <w:r>
        <w:rPr>
          <w:rFonts w:ascii="Avenir Next" w:hAnsi="Avenir Next" w:cs="Arial"/>
          <w:color w:val="808080" w:themeColor="background1" w:themeShade="80"/>
          <w:sz w:val="22"/>
          <w:szCs w:val="22"/>
          <w:lang w:val="en-GB"/>
        </w:rPr>
        <w:t xml:space="preserve">.  Where the security is over moveable property the Big Bank would need to apply to the Court to enforce their contractual rights.  </w:t>
      </w:r>
    </w:p>
    <w:p w14:paraId="18B961C8" w14:textId="77777777" w:rsidR="00604D85" w:rsidRDefault="00604D85" w:rsidP="00C25717">
      <w:pPr>
        <w:ind w:left="720"/>
        <w:jc w:val="both"/>
        <w:rPr>
          <w:rFonts w:ascii="Avenir Next" w:hAnsi="Avenir Next" w:cs="Arial"/>
          <w:color w:val="808080" w:themeColor="background1" w:themeShade="80"/>
          <w:sz w:val="22"/>
          <w:szCs w:val="22"/>
          <w:lang w:val="en-GB"/>
        </w:rPr>
      </w:pPr>
    </w:p>
    <w:p w14:paraId="574F47E6" w14:textId="17B27B72" w:rsidR="003E4C27" w:rsidRDefault="00E957AB" w:rsidP="00C2571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 </w:t>
      </w:r>
      <w:proofErr w:type="spellStart"/>
      <w:r w:rsidRPr="00771CFE">
        <w:rPr>
          <w:rFonts w:ascii="Avenir Next" w:hAnsi="Avenir Next" w:cs="Arial"/>
          <w:i/>
          <w:iCs/>
          <w:color w:val="808080" w:themeColor="background1" w:themeShade="80"/>
          <w:sz w:val="22"/>
          <w:szCs w:val="22"/>
          <w:lang w:val="en-GB"/>
        </w:rPr>
        <w:t>désastre</w:t>
      </w:r>
      <w:proofErr w:type="spellEnd"/>
      <w:r w:rsidRPr="0099368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is pursued </w:t>
      </w:r>
      <w:r w:rsidR="003E4C27">
        <w:rPr>
          <w:rFonts w:ascii="Avenir Next" w:hAnsi="Avenir Next" w:cs="Arial"/>
          <w:color w:val="808080" w:themeColor="background1" w:themeShade="80"/>
          <w:sz w:val="22"/>
          <w:szCs w:val="22"/>
          <w:lang w:val="en-GB"/>
        </w:rPr>
        <w:t xml:space="preserve">Big Bank will have to confirm that </w:t>
      </w:r>
      <w:r>
        <w:rPr>
          <w:rFonts w:ascii="Avenir Next" w:hAnsi="Avenir Next" w:cs="Arial"/>
          <w:color w:val="808080" w:themeColor="background1" w:themeShade="80"/>
          <w:sz w:val="22"/>
          <w:szCs w:val="22"/>
          <w:lang w:val="en-GB"/>
        </w:rPr>
        <w:t>XYZ</w:t>
      </w:r>
      <w:r w:rsidR="003E4C27">
        <w:rPr>
          <w:rFonts w:ascii="Avenir Next" w:hAnsi="Avenir Next" w:cs="Arial"/>
          <w:color w:val="808080" w:themeColor="background1" w:themeShade="80"/>
          <w:sz w:val="22"/>
          <w:szCs w:val="22"/>
          <w:lang w:val="en-GB"/>
        </w:rPr>
        <w:t xml:space="preserve"> is insolvent.</w:t>
      </w:r>
      <w:r w:rsidR="00603909">
        <w:rPr>
          <w:rFonts w:ascii="Avenir Next" w:hAnsi="Avenir Next" w:cs="Arial"/>
          <w:color w:val="808080" w:themeColor="background1" w:themeShade="80"/>
          <w:sz w:val="22"/>
          <w:szCs w:val="22"/>
          <w:lang w:val="en-GB"/>
        </w:rPr>
        <w:t xml:space="preserve">  The fact that XYZ is struggling to pay its debts </w:t>
      </w:r>
      <w:r w:rsidR="005137A8">
        <w:rPr>
          <w:rFonts w:ascii="Avenir Next" w:hAnsi="Avenir Next" w:cs="Arial"/>
          <w:color w:val="808080" w:themeColor="background1" w:themeShade="80"/>
          <w:sz w:val="22"/>
          <w:szCs w:val="22"/>
          <w:lang w:val="en-GB"/>
        </w:rPr>
        <w:t xml:space="preserve">is indicative that it is </w:t>
      </w:r>
      <w:r w:rsidR="00603909">
        <w:rPr>
          <w:rFonts w:ascii="Avenir Next" w:hAnsi="Avenir Next" w:cs="Arial"/>
          <w:color w:val="808080" w:themeColor="background1" w:themeShade="80"/>
          <w:sz w:val="22"/>
          <w:szCs w:val="22"/>
          <w:lang w:val="en-GB"/>
        </w:rPr>
        <w:t xml:space="preserve">insolvent or in the zone of insolvency.  </w:t>
      </w:r>
      <w:r w:rsidR="005137A8">
        <w:rPr>
          <w:rFonts w:ascii="Avenir Next" w:hAnsi="Avenir Next" w:cs="Arial"/>
          <w:color w:val="808080" w:themeColor="background1" w:themeShade="80"/>
          <w:sz w:val="22"/>
          <w:szCs w:val="22"/>
          <w:lang w:val="en-GB"/>
        </w:rPr>
        <w:t>XY</w:t>
      </w:r>
      <w:r w:rsidR="00525BD5">
        <w:rPr>
          <w:rFonts w:ascii="Avenir Next" w:hAnsi="Avenir Next" w:cs="Arial"/>
          <w:color w:val="808080" w:themeColor="background1" w:themeShade="80"/>
          <w:sz w:val="22"/>
          <w:szCs w:val="22"/>
          <w:lang w:val="en-GB"/>
        </w:rPr>
        <w:t>Z</w:t>
      </w:r>
      <w:r w:rsidR="005137A8">
        <w:rPr>
          <w:rFonts w:ascii="Avenir Next" w:hAnsi="Avenir Next" w:cs="Arial"/>
          <w:color w:val="808080" w:themeColor="background1" w:themeShade="80"/>
          <w:sz w:val="22"/>
          <w:szCs w:val="22"/>
          <w:lang w:val="en-GB"/>
        </w:rPr>
        <w:t xml:space="preserve"> </w:t>
      </w:r>
      <w:r w:rsidR="005137A8">
        <w:rPr>
          <w:rFonts w:ascii="Avenir Next" w:hAnsi="Avenir Next" w:cs="Arial"/>
          <w:color w:val="808080" w:themeColor="background1" w:themeShade="80"/>
          <w:sz w:val="22"/>
          <w:szCs w:val="22"/>
          <w:lang w:val="en-GB"/>
        </w:rPr>
        <w:lastRenderedPageBreak/>
        <w:t xml:space="preserve">needs to be insolvent per the cash-flow test thus </w:t>
      </w:r>
      <w:r w:rsidR="00603909">
        <w:rPr>
          <w:rFonts w:ascii="Avenir Next" w:hAnsi="Avenir Next" w:cs="Arial"/>
          <w:color w:val="808080" w:themeColor="background1" w:themeShade="80"/>
          <w:sz w:val="22"/>
          <w:szCs w:val="22"/>
          <w:lang w:val="en-GB"/>
        </w:rPr>
        <w:t xml:space="preserve">Big Bank will need evidence of XYZ’s financial position.  </w:t>
      </w:r>
      <w:r w:rsidR="005137A8">
        <w:rPr>
          <w:rFonts w:ascii="Avenir Next" w:hAnsi="Avenir Next" w:cs="Arial"/>
          <w:color w:val="808080" w:themeColor="background1" w:themeShade="80"/>
          <w:sz w:val="22"/>
          <w:szCs w:val="22"/>
          <w:lang w:val="en-GB"/>
        </w:rPr>
        <w:t xml:space="preserve">XYZ must also have realisable assets which Big Bank will need to ascertain.  </w:t>
      </w:r>
      <w:r w:rsidR="00603909">
        <w:rPr>
          <w:rFonts w:ascii="Avenir Next" w:hAnsi="Avenir Next" w:cs="Arial"/>
          <w:color w:val="808080" w:themeColor="background1" w:themeShade="80"/>
          <w:sz w:val="22"/>
          <w:szCs w:val="22"/>
          <w:lang w:val="en-GB"/>
        </w:rPr>
        <w:t xml:space="preserve">If application is successful </w:t>
      </w:r>
      <w:r w:rsidR="003E4C27">
        <w:rPr>
          <w:rFonts w:ascii="Avenir Next" w:hAnsi="Avenir Next" w:cs="Arial"/>
          <w:color w:val="808080" w:themeColor="background1" w:themeShade="80"/>
          <w:sz w:val="22"/>
          <w:szCs w:val="22"/>
          <w:lang w:val="en-GB"/>
        </w:rPr>
        <w:t>XYZ</w:t>
      </w:r>
      <w:r>
        <w:rPr>
          <w:rFonts w:ascii="Avenir Next" w:hAnsi="Avenir Next" w:cs="Arial"/>
          <w:color w:val="808080" w:themeColor="background1" w:themeShade="80"/>
          <w:sz w:val="22"/>
          <w:szCs w:val="22"/>
          <w:lang w:val="en-GB"/>
        </w:rPr>
        <w:t xml:space="preserve">’s </w:t>
      </w:r>
      <w:r w:rsidR="003E4C27">
        <w:rPr>
          <w:rFonts w:ascii="Avenir Next" w:hAnsi="Avenir Next" w:cs="Arial"/>
          <w:color w:val="808080" w:themeColor="background1" w:themeShade="80"/>
          <w:sz w:val="22"/>
          <w:szCs w:val="22"/>
          <w:lang w:val="en-GB"/>
        </w:rPr>
        <w:t xml:space="preserve">worldwide assets would be vested in the Viscount who will realise the assets and distribute the proceeds to creditors. </w:t>
      </w:r>
    </w:p>
    <w:p w14:paraId="12A53635" w14:textId="77777777" w:rsidR="003E4C27" w:rsidRDefault="003E4C27" w:rsidP="00C25717">
      <w:pPr>
        <w:ind w:left="720"/>
        <w:jc w:val="both"/>
        <w:rPr>
          <w:rFonts w:ascii="Avenir Next" w:hAnsi="Avenir Next" w:cs="Arial"/>
          <w:color w:val="808080" w:themeColor="background1" w:themeShade="80"/>
          <w:sz w:val="22"/>
          <w:szCs w:val="22"/>
          <w:lang w:val="en-GB"/>
        </w:rPr>
      </w:pPr>
    </w:p>
    <w:p w14:paraId="5D8DE5E8" w14:textId="75CF5473" w:rsidR="003E4C27" w:rsidRDefault="003E4C27" w:rsidP="003E4C2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w:t>
      </w:r>
      <w:proofErr w:type="spellStart"/>
      <w:r>
        <w:rPr>
          <w:rFonts w:ascii="Avenir Next" w:hAnsi="Avenir Next" w:cs="Arial"/>
          <w:i/>
          <w:iCs/>
          <w:color w:val="808080" w:themeColor="background1" w:themeShade="80"/>
          <w:sz w:val="22"/>
          <w:szCs w:val="22"/>
          <w:lang w:val="en-GB"/>
        </w:rPr>
        <w:t>dégrèvement</w:t>
      </w:r>
      <w:proofErr w:type="spellEnd"/>
      <w:r>
        <w:rPr>
          <w:rFonts w:ascii="Avenir Next" w:hAnsi="Avenir Next" w:cs="Arial"/>
          <w:color w:val="808080" w:themeColor="background1" w:themeShade="80"/>
          <w:sz w:val="22"/>
          <w:szCs w:val="22"/>
          <w:lang w:val="en-GB"/>
        </w:rPr>
        <w:t xml:space="preserve"> is pursued it is possible XYZ’s </w:t>
      </w:r>
      <w:r w:rsidR="00954E9A">
        <w:rPr>
          <w:rFonts w:ascii="Avenir Next" w:hAnsi="Avenir Next" w:cs="Arial"/>
          <w:color w:val="808080" w:themeColor="background1" w:themeShade="80"/>
          <w:sz w:val="22"/>
          <w:szCs w:val="22"/>
          <w:lang w:val="en-GB"/>
        </w:rPr>
        <w:t xml:space="preserve">Jersey </w:t>
      </w:r>
      <w:r>
        <w:rPr>
          <w:rFonts w:ascii="Avenir Next" w:hAnsi="Avenir Next" w:cs="Arial"/>
          <w:color w:val="808080" w:themeColor="background1" w:themeShade="80"/>
          <w:sz w:val="22"/>
          <w:szCs w:val="22"/>
          <w:lang w:val="en-GB"/>
        </w:rPr>
        <w:t>assets to be transferred to Big Bank or Big Bank be paid off by another creditor who has become the new owner of the property.</w:t>
      </w:r>
    </w:p>
    <w:p w14:paraId="27B9CB3A" w14:textId="77777777" w:rsidR="003E4C27" w:rsidRDefault="003E4C27" w:rsidP="003E4C27">
      <w:pPr>
        <w:ind w:left="720"/>
        <w:jc w:val="both"/>
        <w:rPr>
          <w:rFonts w:ascii="Avenir Next" w:hAnsi="Avenir Next" w:cs="Arial"/>
          <w:color w:val="808080" w:themeColor="background1" w:themeShade="80"/>
          <w:sz w:val="22"/>
          <w:szCs w:val="22"/>
          <w:lang w:val="en-GB"/>
        </w:rPr>
      </w:pPr>
    </w:p>
    <w:p w14:paraId="327629BB" w14:textId="2DC6D5D0" w:rsidR="00930EFF" w:rsidRDefault="00930EFF" w:rsidP="00930EFF">
      <w:pPr>
        <w:ind w:left="66"/>
        <w:jc w:val="both"/>
        <w:rPr>
          <w:rFonts w:ascii="Avenir Next" w:eastAsia="Calibri" w:hAnsi="Avenir Next" w:cs="Arial"/>
          <w:sz w:val="22"/>
          <w:szCs w:val="22"/>
          <w:lang w:val="en-GB"/>
        </w:rPr>
      </w:pPr>
      <w:r w:rsidRPr="00F57F40">
        <w:rPr>
          <w:rFonts w:ascii="Avenir Next" w:eastAsia="Calibri" w:hAnsi="Avenir Next" w:cs="Arial"/>
          <w:sz w:val="22"/>
          <w:szCs w:val="22"/>
          <w:lang w:val="en-GB"/>
        </w:rPr>
        <w:t xml:space="preserve">The directors of XYZ identify a party that is interested in acquiring the business of XYZ.  Following a brief period of negotiation conducted with the oversight of a proposed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dministrator, and with approval of Big Bank, the directors of XYZ began the process to place XYZ into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dministration in England, in order to allow a </w:t>
      </w:r>
      <w:r>
        <w:rPr>
          <w:rFonts w:ascii="Avenir Next" w:eastAsia="Calibri" w:hAnsi="Avenir Next" w:cs="Arial"/>
          <w:sz w:val="22"/>
          <w:szCs w:val="22"/>
          <w:lang w:val="en-GB"/>
        </w:rPr>
        <w:t>“</w:t>
      </w:r>
      <w:r w:rsidRPr="00F57F40">
        <w:rPr>
          <w:rFonts w:ascii="Avenir Next" w:eastAsia="Calibri" w:hAnsi="Avenir Next" w:cs="Arial"/>
          <w:sz w:val="22"/>
          <w:szCs w:val="22"/>
          <w:lang w:val="en-GB"/>
        </w:rPr>
        <w:t>pre-packaged</w:t>
      </w:r>
      <w:r>
        <w:rPr>
          <w:rFonts w:ascii="Avenir Next" w:eastAsia="Calibri" w:hAnsi="Avenir Next" w:cs="Arial"/>
          <w:sz w:val="22"/>
          <w:szCs w:val="22"/>
          <w:lang w:val="en-GB"/>
        </w:rPr>
        <w:t>”</w:t>
      </w:r>
      <w:r w:rsidRPr="00F57F40">
        <w:rPr>
          <w:rFonts w:ascii="Avenir Next" w:eastAsia="Calibri" w:hAnsi="Avenir Next" w:cs="Arial"/>
          <w:sz w:val="22"/>
          <w:szCs w:val="22"/>
          <w:lang w:val="en-GB"/>
        </w:rPr>
        <w:t xml:space="preserve"> sale of the business to occur.</w:t>
      </w:r>
    </w:p>
    <w:p w14:paraId="40055D56" w14:textId="77777777" w:rsidR="0019225A" w:rsidRPr="00F57F40" w:rsidRDefault="0019225A" w:rsidP="00930EFF">
      <w:pPr>
        <w:ind w:left="66"/>
        <w:jc w:val="both"/>
        <w:rPr>
          <w:rFonts w:ascii="Avenir Next" w:eastAsia="Calibri" w:hAnsi="Avenir Next" w:cs="Arial"/>
          <w:sz w:val="22"/>
          <w:szCs w:val="22"/>
          <w:lang w:val="en-GB"/>
        </w:rPr>
      </w:pPr>
    </w:p>
    <w:p w14:paraId="7A2BC8D1" w14:textId="77777777" w:rsidR="00930EFF" w:rsidRDefault="00930EFF" w:rsidP="00594C61">
      <w:pPr>
        <w:pStyle w:val="ListParagraph"/>
        <w:numPr>
          <w:ilvl w:val="0"/>
          <w:numId w:val="16"/>
        </w:numPr>
        <w:ind w:left="426"/>
        <w:jc w:val="both"/>
        <w:rPr>
          <w:rFonts w:ascii="Avenir Next" w:eastAsia="Calibri" w:hAnsi="Avenir Next" w:cs="Arial"/>
          <w:sz w:val="22"/>
          <w:szCs w:val="22"/>
          <w:lang w:val="en-GB"/>
        </w:rPr>
      </w:pPr>
      <w:r w:rsidRPr="006912ED">
        <w:rPr>
          <w:rFonts w:ascii="Avenir Next" w:eastAsia="Calibri" w:hAnsi="Avenir Next" w:cs="Arial"/>
          <w:sz w:val="22"/>
          <w:szCs w:val="22"/>
          <w:lang w:val="en-GB"/>
        </w:rPr>
        <w:t xml:space="preserve">The Jersey store is owned by a separate Jersey company, ABC Limited, but ABC’s </w:t>
      </w:r>
      <w:r>
        <w:rPr>
          <w:rFonts w:ascii="Avenir Next" w:eastAsia="Calibri" w:hAnsi="Avenir Next" w:cs="Arial"/>
          <w:sz w:val="22"/>
          <w:szCs w:val="22"/>
          <w:lang w:val="en-GB"/>
        </w:rPr>
        <w:t>c</w:t>
      </w:r>
      <w:r w:rsidRPr="006912ED">
        <w:rPr>
          <w:rFonts w:ascii="Avenir Next" w:eastAsia="Calibri" w:hAnsi="Avenir Next" w:cs="Arial"/>
          <w:sz w:val="22"/>
          <w:szCs w:val="22"/>
          <w:lang w:val="en-GB"/>
        </w:rPr>
        <w:t xml:space="preserve">entre of </w:t>
      </w:r>
      <w:r>
        <w:rPr>
          <w:rFonts w:ascii="Avenir Next" w:eastAsia="Calibri" w:hAnsi="Avenir Next" w:cs="Arial"/>
          <w:sz w:val="22"/>
          <w:szCs w:val="22"/>
          <w:lang w:val="en-GB"/>
        </w:rPr>
        <w:t>m</w:t>
      </w:r>
      <w:r w:rsidRPr="006912ED">
        <w:rPr>
          <w:rFonts w:ascii="Avenir Next" w:eastAsia="Calibri" w:hAnsi="Avenir Next" w:cs="Arial"/>
          <w:sz w:val="22"/>
          <w:szCs w:val="22"/>
          <w:lang w:val="en-GB"/>
        </w:rPr>
        <w:t xml:space="preserve">ain </w:t>
      </w:r>
      <w:r>
        <w:rPr>
          <w:rFonts w:ascii="Avenir Next" w:eastAsia="Calibri" w:hAnsi="Avenir Next" w:cs="Arial"/>
          <w:sz w:val="22"/>
          <w:szCs w:val="22"/>
          <w:lang w:val="en-GB"/>
        </w:rPr>
        <w:t>i</w:t>
      </w:r>
      <w:r w:rsidRPr="006912ED">
        <w:rPr>
          <w:rFonts w:ascii="Avenir Next" w:eastAsia="Calibri" w:hAnsi="Avenir Next" w:cs="Arial"/>
          <w:sz w:val="22"/>
          <w:szCs w:val="22"/>
          <w:lang w:val="en-GB"/>
        </w:rPr>
        <w:t xml:space="preserve">nterest </w:t>
      </w:r>
      <w:proofErr w:type="gramStart"/>
      <w:r w:rsidRPr="006912ED">
        <w:rPr>
          <w:rFonts w:ascii="Avenir Next" w:eastAsia="Calibri" w:hAnsi="Avenir Next" w:cs="Arial"/>
          <w:sz w:val="22"/>
          <w:szCs w:val="22"/>
          <w:lang w:val="en-GB"/>
        </w:rPr>
        <w:t>is considered to be</w:t>
      </w:r>
      <w:proofErr w:type="gramEnd"/>
      <w:r w:rsidRPr="006912ED">
        <w:rPr>
          <w:rFonts w:ascii="Avenir Next" w:eastAsia="Calibri" w:hAnsi="Avenir Next" w:cs="Arial"/>
          <w:sz w:val="22"/>
          <w:szCs w:val="22"/>
          <w:lang w:val="en-GB"/>
        </w:rPr>
        <w:t xml:space="preserve"> in England.  Is it possible to place ABC into English </w:t>
      </w:r>
      <w:r>
        <w:rPr>
          <w:rFonts w:ascii="Avenir Next" w:eastAsia="Calibri" w:hAnsi="Avenir Next" w:cs="Arial"/>
          <w:sz w:val="22"/>
          <w:szCs w:val="22"/>
          <w:lang w:val="en-GB"/>
        </w:rPr>
        <w:t>a</w:t>
      </w:r>
      <w:r w:rsidRPr="006912ED">
        <w:rPr>
          <w:rFonts w:ascii="Avenir Next" w:eastAsia="Calibri" w:hAnsi="Avenir Next" w:cs="Arial"/>
          <w:sz w:val="22"/>
          <w:szCs w:val="22"/>
          <w:lang w:val="en-GB"/>
        </w:rPr>
        <w:t xml:space="preserve">dministration (following the Regulation (EU) 2015/848 of the European Parliament and of the Council of 20 May 2015 on Insolvency Proceedings (Recast) (the Recast EIR)? </w:t>
      </w:r>
      <w:r w:rsidRPr="00F17032">
        <w:rPr>
          <w:rFonts w:ascii="Avenir Next Demi Bold" w:eastAsia="Calibri" w:hAnsi="Avenir Next Demi Bold" w:cs="Arial"/>
          <w:b/>
          <w:bCs/>
          <w:sz w:val="22"/>
          <w:szCs w:val="22"/>
          <w:lang w:val="en-GB"/>
        </w:rPr>
        <w:t>(3 marks)</w:t>
      </w:r>
    </w:p>
    <w:p w14:paraId="7CC3EA9D" w14:textId="77777777" w:rsidR="00930EFF" w:rsidRDefault="00930EFF" w:rsidP="00930EFF">
      <w:pPr>
        <w:pStyle w:val="ListParagraph"/>
        <w:ind w:left="426"/>
        <w:jc w:val="both"/>
        <w:rPr>
          <w:rFonts w:ascii="Avenir Next" w:eastAsia="Calibri" w:hAnsi="Avenir Next" w:cs="Arial"/>
          <w:sz w:val="22"/>
          <w:szCs w:val="22"/>
          <w:lang w:val="en-GB"/>
        </w:rPr>
      </w:pPr>
    </w:p>
    <w:p w14:paraId="71B5DD5F" w14:textId="1844174F" w:rsidR="00042568" w:rsidRDefault="007F78C9"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Jersey is not a member of the EU and accordingly the Recas</w:t>
      </w:r>
      <w:r w:rsidR="000373FC">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 EIR is not applicable to Jersey matters.  </w:t>
      </w:r>
      <w:r w:rsidR="001B4C1C">
        <w:rPr>
          <w:rFonts w:ascii="Avenir Next" w:hAnsi="Avenir Next" w:cs="Arial"/>
          <w:color w:val="808080" w:themeColor="background1" w:themeShade="80"/>
          <w:sz w:val="22"/>
          <w:szCs w:val="22"/>
          <w:lang w:val="en-GB"/>
        </w:rPr>
        <w:t>Furthermore</w:t>
      </w:r>
      <w:r>
        <w:rPr>
          <w:rFonts w:ascii="Avenir Next" w:hAnsi="Avenir Next" w:cs="Arial"/>
          <w:color w:val="808080" w:themeColor="background1" w:themeShade="80"/>
          <w:sz w:val="22"/>
          <w:szCs w:val="22"/>
          <w:lang w:val="en-GB"/>
        </w:rPr>
        <w:t>, a</w:t>
      </w:r>
      <w:r w:rsidR="00432E95">
        <w:rPr>
          <w:rFonts w:ascii="Avenir Next" w:hAnsi="Avenir Next" w:cs="Arial"/>
          <w:color w:val="808080" w:themeColor="background1" w:themeShade="80"/>
          <w:sz w:val="22"/>
          <w:szCs w:val="22"/>
          <w:lang w:val="en-GB"/>
        </w:rPr>
        <w:t xml:space="preserve">s </w:t>
      </w:r>
      <w:r w:rsidR="00432E95" w:rsidRPr="00432E95">
        <w:rPr>
          <w:rFonts w:ascii="Avenir Next" w:hAnsi="Avenir Next" w:cs="Arial"/>
          <w:color w:val="808080" w:themeColor="background1" w:themeShade="80"/>
          <w:sz w:val="22"/>
          <w:szCs w:val="22"/>
          <w:lang w:val="en-GB"/>
        </w:rPr>
        <w:t xml:space="preserve">11 pm 31 Dec 2020 the Recast EIR no longer applies to UK insolvency proceedings and consequently it </w:t>
      </w:r>
      <w:r w:rsidR="00432E95">
        <w:rPr>
          <w:rFonts w:ascii="Avenir Next" w:hAnsi="Avenir Next" w:cs="Arial"/>
          <w:color w:val="808080" w:themeColor="background1" w:themeShade="80"/>
          <w:sz w:val="22"/>
          <w:szCs w:val="22"/>
          <w:lang w:val="en-GB"/>
        </w:rPr>
        <w:t xml:space="preserve">is not possible to place ABC into English administration under that authority.  </w:t>
      </w:r>
    </w:p>
    <w:p w14:paraId="6ED4449F" w14:textId="77777777" w:rsidR="00042568" w:rsidRDefault="00042568" w:rsidP="005155D2">
      <w:pPr>
        <w:ind w:left="426"/>
        <w:jc w:val="both"/>
        <w:rPr>
          <w:rFonts w:ascii="Avenir Next" w:hAnsi="Avenir Next" w:cs="Arial"/>
          <w:color w:val="808080" w:themeColor="background1" w:themeShade="80"/>
          <w:sz w:val="22"/>
          <w:szCs w:val="22"/>
          <w:lang w:val="en-GB"/>
        </w:rPr>
      </w:pPr>
    </w:p>
    <w:p w14:paraId="6215EAB1" w14:textId="05ADE93F" w:rsidR="00042568" w:rsidRDefault="001B4C1C"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statutory or customary corporate </w:t>
      </w:r>
      <w:r w:rsidR="00B23625">
        <w:rPr>
          <w:rFonts w:ascii="Avenir Next" w:hAnsi="Avenir Next" w:cs="Arial"/>
          <w:color w:val="808080" w:themeColor="background1" w:themeShade="80"/>
          <w:sz w:val="22"/>
          <w:szCs w:val="22"/>
          <w:lang w:val="en-GB"/>
        </w:rPr>
        <w:t>rescue</w:t>
      </w:r>
      <w:r>
        <w:rPr>
          <w:rFonts w:ascii="Avenir Next" w:hAnsi="Avenir Next" w:cs="Arial"/>
          <w:color w:val="808080" w:themeColor="background1" w:themeShade="80"/>
          <w:sz w:val="22"/>
          <w:szCs w:val="22"/>
          <w:lang w:val="en-GB"/>
        </w:rPr>
        <w:t xml:space="preserve"> procedure equivalent to an English administration in Jersey.  </w:t>
      </w:r>
      <w:r w:rsidR="00B23625">
        <w:rPr>
          <w:rFonts w:ascii="Avenir Next" w:hAnsi="Avenir Next" w:cs="Arial"/>
          <w:color w:val="808080" w:themeColor="background1" w:themeShade="80"/>
          <w:sz w:val="22"/>
          <w:szCs w:val="22"/>
          <w:lang w:val="en-GB"/>
        </w:rPr>
        <w:t>However, a</w:t>
      </w:r>
      <w:r w:rsidR="000373FC">
        <w:rPr>
          <w:rFonts w:ascii="Avenir Next" w:hAnsi="Avenir Next" w:cs="Arial"/>
          <w:color w:val="808080" w:themeColor="background1" w:themeShade="80"/>
          <w:sz w:val="22"/>
          <w:szCs w:val="22"/>
          <w:lang w:val="en-GB"/>
        </w:rPr>
        <w:t xml:space="preserve">n application </w:t>
      </w:r>
      <w:r w:rsidR="00DE7DC4">
        <w:rPr>
          <w:rFonts w:ascii="Avenir Next" w:hAnsi="Avenir Next" w:cs="Arial"/>
          <w:color w:val="808080" w:themeColor="background1" w:themeShade="80"/>
          <w:sz w:val="22"/>
          <w:szCs w:val="22"/>
          <w:lang w:val="en-GB"/>
        </w:rPr>
        <w:t xml:space="preserve">to place ABC into </w:t>
      </w:r>
      <w:r w:rsidR="000373FC">
        <w:rPr>
          <w:rFonts w:ascii="Avenir Next" w:hAnsi="Avenir Next" w:cs="Arial"/>
          <w:color w:val="808080" w:themeColor="background1" w:themeShade="80"/>
          <w:sz w:val="22"/>
          <w:szCs w:val="22"/>
          <w:lang w:val="en-GB"/>
        </w:rPr>
        <w:t>an English administration can be made pursuant</w:t>
      </w:r>
      <w:r w:rsidR="00432E95" w:rsidRPr="00432E95">
        <w:rPr>
          <w:rFonts w:ascii="Avenir Next" w:hAnsi="Avenir Next" w:cs="Arial"/>
          <w:color w:val="808080" w:themeColor="background1" w:themeShade="80"/>
          <w:sz w:val="22"/>
          <w:szCs w:val="22"/>
          <w:lang w:val="en-GB"/>
        </w:rPr>
        <w:t xml:space="preserve"> </w:t>
      </w:r>
      <w:r w:rsidR="000373FC">
        <w:rPr>
          <w:rFonts w:ascii="Avenir Next" w:hAnsi="Avenir Next" w:cs="Arial"/>
          <w:color w:val="808080" w:themeColor="background1" w:themeShade="80"/>
          <w:sz w:val="22"/>
          <w:szCs w:val="22"/>
          <w:lang w:val="en-GB"/>
        </w:rPr>
        <w:t>UK</w:t>
      </w:r>
      <w:r w:rsidR="00432E95" w:rsidRPr="00432E95">
        <w:rPr>
          <w:rFonts w:ascii="Avenir Next" w:hAnsi="Avenir Next" w:cs="Arial"/>
          <w:color w:val="808080" w:themeColor="background1" w:themeShade="80"/>
          <w:sz w:val="22"/>
          <w:szCs w:val="22"/>
          <w:lang w:val="en-GB"/>
        </w:rPr>
        <w:t xml:space="preserve"> Insolvency Act 1986</w:t>
      </w:r>
      <w:r w:rsidR="000373FC">
        <w:rPr>
          <w:rFonts w:ascii="Avenir Next" w:hAnsi="Avenir Next" w:cs="Arial"/>
          <w:color w:val="808080" w:themeColor="background1" w:themeShade="80"/>
          <w:sz w:val="22"/>
          <w:szCs w:val="22"/>
          <w:lang w:val="en-GB"/>
        </w:rPr>
        <w:t xml:space="preserve"> (“</w:t>
      </w:r>
      <w:r w:rsidR="000373FC" w:rsidRPr="000373FC">
        <w:rPr>
          <w:rFonts w:ascii="Avenir Next" w:hAnsi="Avenir Next" w:cs="Arial"/>
          <w:b/>
          <w:bCs/>
          <w:color w:val="808080" w:themeColor="background1" w:themeShade="80"/>
          <w:sz w:val="22"/>
          <w:szCs w:val="22"/>
          <w:lang w:val="en-GB"/>
        </w:rPr>
        <w:t>UK IA</w:t>
      </w:r>
      <w:r w:rsidR="000373FC">
        <w:rPr>
          <w:rFonts w:ascii="Avenir Next" w:hAnsi="Avenir Next" w:cs="Arial"/>
          <w:color w:val="808080" w:themeColor="background1" w:themeShade="80"/>
          <w:sz w:val="22"/>
          <w:szCs w:val="22"/>
          <w:lang w:val="en-GB"/>
        </w:rPr>
        <w:t>”)</w:t>
      </w:r>
      <w:r w:rsidR="00432E95">
        <w:rPr>
          <w:rFonts w:ascii="Avenir Next" w:hAnsi="Avenir Next" w:cs="Arial"/>
          <w:color w:val="808080" w:themeColor="background1" w:themeShade="80"/>
          <w:sz w:val="22"/>
          <w:szCs w:val="22"/>
          <w:lang w:val="en-GB"/>
        </w:rPr>
        <w:t xml:space="preserve">. </w:t>
      </w:r>
      <w:r w:rsidR="0017482D">
        <w:rPr>
          <w:rFonts w:ascii="Avenir Next" w:hAnsi="Avenir Next" w:cs="Arial"/>
          <w:color w:val="808080" w:themeColor="background1" w:themeShade="80"/>
          <w:sz w:val="22"/>
          <w:szCs w:val="22"/>
          <w:lang w:val="en-GB"/>
        </w:rPr>
        <w:t xml:space="preserve"> </w:t>
      </w:r>
      <w:r w:rsidR="00B23625">
        <w:rPr>
          <w:rFonts w:ascii="Avenir Next" w:hAnsi="Avenir Next" w:cs="Arial"/>
          <w:color w:val="808080" w:themeColor="background1" w:themeShade="80"/>
          <w:sz w:val="22"/>
          <w:szCs w:val="22"/>
          <w:lang w:val="en-GB"/>
        </w:rPr>
        <w:t>Note that i</w:t>
      </w:r>
      <w:r w:rsidR="00042568" w:rsidRPr="00042568">
        <w:rPr>
          <w:rFonts w:ascii="Avenir Next" w:hAnsi="Avenir Next" w:cs="Arial"/>
          <w:color w:val="808080" w:themeColor="background1" w:themeShade="80"/>
          <w:sz w:val="22"/>
          <w:szCs w:val="22"/>
          <w:lang w:val="en-GB"/>
        </w:rPr>
        <w:t xml:space="preserve">f a company’s COMI is in a member state of the European community (excluding Denmark), then such company is a </w:t>
      </w:r>
      <w:r w:rsidR="00042568">
        <w:rPr>
          <w:rFonts w:ascii="Avenir Next" w:hAnsi="Avenir Next" w:cs="Arial"/>
          <w:color w:val="808080" w:themeColor="background1" w:themeShade="80"/>
          <w:sz w:val="22"/>
          <w:szCs w:val="22"/>
          <w:lang w:val="en-GB"/>
        </w:rPr>
        <w:t>“</w:t>
      </w:r>
      <w:r w:rsidR="00042568" w:rsidRPr="00042568">
        <w:rPr>
          <w:rFonts w:ascii="Avenir Next" w:hAnsi="Avenir Next" w:cs="Arial"/>
          <w:color w:val="808080" w:themeColor="background1" w:themeShade="80"/>
          <w:sz w:val="22"/>
          <w:szCs w:val="22"/>
          <w:lang w:val="en-GB"/>
        </w:rPr>
        <w:t>company</w:t>
      </w:r>
      <w:r w:rsidR="00042568">
        <w:rPr>
          <w:rFonts w:ascii="Avenir Next" w:hAnsi="Avenir Next" w:cs="Arial"/>
          <w:color w:val="808080" w:themeColor="background1" w:themeShade="80"/>
          <w:sz w:val="22"/>
          <w:szCs w:val="22"/>
          <w:lang w:val="en-GB"/>
        </w:rPr>
        <w:t>”</w:t>
      </w:r>
      <w:r w:rsidR="00042568" w:rsidRPr="00042568">
        <w:rPr>
          <w:rFonts w:ascii="Avenir Next" w:hAnsi="Avenir Next" w:cs="Arial"/>
          <w:color w:val="808080" w:themeColor="background1" w:themeShade="80"/>
          <w:sz w:val="22"/>
          <w:szCs w:val="22"/>
          <w:lang w:val="en-GB"/>
        </w:rPr>
        <w:t xml:space="preserve"> for the purposes of Schedule B1 UK IA.  As such</w:t>
      </w:r>
      <w:r w:rsidR="00042568">
        <w:rPr>
          <w:rFonts w:ascii="Avenir Next" w:hAnsi="Avenir Next" w:cs="Arial"/>
          <w:color w:val="808080" w:themeColor="background1" w:themeShade="80"/>
          <w:sz w:val="22"/>
          <w:szCs w:val="22"/>
          <w:lang w:val="en-GB"/>
        </w:rPr>
        <w:t>,</w:t>
      </w:r>
      <w:r w:rsidR="00042568" w:rsidRPr="00042568">
        <w:rPr>
          <w:rFonts w:ascii="Avenir Next" w:hAnsi="Avenir Next" w:cs="Arial"/>
          <w:color w:val="808080" w:themeColor="background1" w:themeShade="80"/>
          <w:sz w:val="22"/>
          <w:szCs w:val="22"/>
          <w:lang w:val="en-GB"/>
        </w:rPr>
        <w:t xml:space="preserve"> the English Court would have jurisdiction to place such company into administration under the UK IA.  </w:t>
      </w:r>
      <w:r w:rsidR="00042568">
        <w:rPr>
          <w:rFonts w:ascii="Avenir Next" w:hAnsi="Avenir Next" w:cs="Arial"/>
          <w:color w:val="808080" w:themeColor="background1" w:themeShade="80"/>
          <w:sz w:val="22"/>
          <w:szCs w:val="22"/>
          <w:lang w:val="en-GB"/>
        </w:rPr>
        <w:t xml:space="preserve">Therefore, </w:t>
      </w:r>
      <w:r w:rsidR="002A3157">
        <w:rPr>
          <w:rFonts w:ascii="Avenir Next" w:hAnsi="Avenir Next" w:cs="Arial"/>
          <w:color w:val="808080" w:themeColor="background1" w:themeShade="80"/>
          <w:sz w:val="22"/>
          <w:szCs w:val="22"/>
          <w:lang w:val="en-GB"/>
        </w:rPr>
        <w:t>since</w:t>
      </w:r>
      <w:r w:rsidR="00042568">
        <w:rPr>
          <w:rFonts w:ascii="Avenir Next" w:hAnsi="Avenir Next" w:cs="Arial"/>
          <w:color w:val="808080" w:themeColor="background1" w:themeShade="80"/>
          <w:sz w:val="22"/>
          <w:szCs w:val="22"/>
          <w:lang w:val="en-GB"/>
        </w:rPr>
        <w:t xml:space="preserve"> ABC’s COMI </w:t>
      </w:r>
      <w:proofErr w:type="gramStart"/>
      <w:r w:rsidR="00042568">
        <w:rPr>
          <w:rFonts w:ascii="Avenir Next" w:hAnsi="Avenir Next" w:cs="Arial"/>
          <w:color w:val="808080" w:themeColor="background1" w:themeShade="80"/>
          <w:sz w:val="22"/>
          <w:szCs w:val="22"/>
          <w:lang w:val="en-GB"/>
        </w:rPr>
        <w:t xml:space="preserve">is </w:t>
      </w:r>
      <w:r w:rsidR="002A3157">
        <w:rPr>
          <w:rFonts w:ascii="Avenir Next" w:hAnsi="Avenir Next" w:cs="Arial"/>
          <w:color w:val="808080" w:themeColor="background1" w:themeShade="80"/>
          <w:sz w:val="22"/>
          <w:szCs w:val="22"/>
          <w:lang w:val="en-GB"/>
        </w:rPr>
        <w:t>considered to be</w:t>
      </w:r>
      <w:proofErr w:type="gramEnd"/>
      <w:r w:rsidR="002A3157">
        <w:rPr>
          <w:rFonts w:ascii="Avenir Next" w:hAnsi="Avenir Next" w:cs="Arial"/>
          <w:color w:val="808080" w:themeColor="background1" w:themeShade="80"/>
          <w:sz w:val="22"/>
          <w:szCs w:val="22"/>
          <w:lang w:val="en-GB"/>
        </w:rPr>
        <w:t xml:space="preserve"> </w:t>
      </w:r>
      <w:r w:rsidR="00042568">
        <w:rPr>
          <w:rFonts w:ascii="Avenir Next" w:hAnsi="Avenir Next" w:cs="Arial"/>
          <w:color w:val="808080" w:themeColor="background1" w:themeShade="80"/>
          <w:sz w:val="22"/>
          <w:szCs w:val="22"/>
          <w:lang w:val="en-GB"/>
        </w:rPr>
        <w:t xml:space="preserve">England it can be placed into administration by the English </w:t>
      </w:r>
      <w:r w:rsidR="002A3157">
        <w:rPr>
          <w:rFonts w:ascii="Avenir Next" w:hAnsi="Avenir Next" w:cs="Arial"/>
          <w:color w:val="808080" w:themeColor="background1" w:themeShade="80"/>
          <w:sz w:val="22"/>
          <w:szCs w:val="22"/>
          <w:lang w:val="en-GB"/>
        </w:rPr>
        <w:t>Court</w:t>
      </w:r>
      <w:r w:rsidR="00042568">
        <w:rPr>
          <w:rFonts w:ascii="Avenir Next" w:hAnsi="Avenir Next" w:cs="Arial"/>
          <w:color w:val="808080" w:themeColor="background1" w:themeShade="80"/>
          <w:sz w:val="22"/>
          <w:szCs w:val="22"/>
          <w:lang w:val="en-GB"/>
        </w:rPr>
        <w:t xml:space="preserve">.  </w:t>
      </w:r>
      <w:r w:rsidR="002A3157">
        <w:rPr>
          <w:rFonts w:ascii="Avenir Next" w:hAnsi="Avenir Next" w:cs="Arial"/>
          <w:color w:val="808080" w:themeColor="background1" w:themeShade="80"/>
          <w:sz w:val="22"/>
          <w:szCs w:val="22"/>
          <w:lang w:val="en-GB"/>
        </w:rPr>
        <w:t xml:space="preserve">ABC </w:t>
      </w:r>
      <w:r w:rsidR="00042568">
        <w:rPr>
          <w:rFonts w:ascii="Avenir Next" w:hAnsi="Avenir Next" w:cs="Arial"/>
          <w:color w:val="808080" w:themeColor="background1" w:themeShade="80"/>
          <w:sz w:val="22"/>
          <w:szCs w:val="22"/>
          <w:lang w:val="en-GB"/>
        </w:rPr>
        <w:t xml:space="preserve">would need to make an application for recognition and assistance in the English </w:t>
      </w:r>
      <w:r w:rsidR="002A3157">
        <w:rPr>
          <w:rFonts w:ascii="Avenir Next" w:hAnsi="Avenir Next" w:cs="Arial"/>
          <w:color w:val="808080" w:themeColor="background1" w:themeShade="80"/>
          <w:sz w:val="22"/>
          <w:szCs w:val="22"/>
          <w:lang w:val="en-GB"/>
        </w:rPr>
        <w:t xml:space="preserve">Court </w:t>
      </w:r>
      <w:proofErr w:type="gramStart"/>
      <w:r w:rsidR="00042568">
        <w:rPr>
          <w:rFonts w:ascii="Avenir Next" w:hAnsi="Avenir Next" w:cs="Arial"/>
          <w:color w:val="808080" w:themeColor="background1" w:themeShade="80"/>
          <w:sz w:val="22"/>
          <w:szCs w:val="22"/>
          <w:lang w:val="en-GB"/>
        </w:rPr>
        <w:t>in order for</w:t>
      </w:r>
      <w:proofErr w:type="gramEnd"/>
      <w:r w:rsidR="00042568">
        <w:rPr>
          <w:rFonts w:ascii="Avenir Next" w:hAnsi="Avenir Next" w:cs="Arial"/>
          <w:color w:val="808080" w:themeColor="background1" w:themeShade="80"/>
          <w:sz w:val="22"/>
          <w:szCs w:val="22"/>
          <w:lang w:val="en-GB"/>
        </w:rPr>
        <w:t xml:space="preserve"> them </w:t>
      </w:r>
      <w:r w:rsidR="00B23625">
        <w:rPr>
          <w:rFonts w:ascii="Avenir Next" w:hAnsi="Avenir Next" w:cs="Arial"/>
          <w:color w:val="808080" w:themeColor="background1" w:themeShade="80"/>
          <w:sz w:val="22"/>
          <w:szCs w:val="22"/>
          <w:lang w:val="en-GB"/>
        </w:rPr>
        <w:t>to apply</w:t>
      </w:r>
      <w:r w:rsidR="00042568">
        <w:rPr>
          <w:rFonts w:ascii="Avenir Next" w:hAnsi="Avenir Next" w:cs="Arial"/>
          <w:color w:val="808080" w:themeColor="background1" w:themeShade="80"/>
          <w:sz w:val="22"/>
          <w:szCs w:val="22"/>
          <w:lang w:val="en-GB"/>
        </w:rPr>
        <w:t xml:space="preserve"> to put ABC into administration.  </w:t>
      </w:r>
    </w:p>
    <w:p w14:paraId="1840691F" w14:textId="77777777" w:rsidR="00042568" w:rsidRDefault="00042568" w:rsidP="005155D2">
      <w:pPr>
        <w:ind w:left="426"/>
        <w:jc w:val="both"/>
        <w:rPr>
          <w:rFonts w:ascii="Avenir Next" w:hAnsi="Avenir Next" w:cs="Arial"/>
          <w:color w:val="808080" w:themeColor="background1" w:themeShade="80"/>
          <w:sz w:val="22"/>
          <w:szCs w:val="22"/>
          <w:lang w:val="en-GB"/>
        </w:rPr>
      </w:pPr>
    </w:p>
    <w:p w14:paraId="7994C7DA" w14:textId="7BD9BB33" w:rsidR="00B23625" w:rsidRDefault="002A3157" w:rsidP="00B23625">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w:t>
      </w:r>
      <w:r w:rsidR="00AE620A">
        <w:rPr>
          <w:rFonts w:ascii="Avenir Next" w:hAnsi="Avenir Next" w:cs="Arial"/>
          <w:color w:val="808080" w:themeColor="background1" w:themeShade="80"/>
          <w:sz w:val="22"/>
          <w:szCs w:val="22"/>
          <w:lang w:val="en-GB"/>
        </w:rPr>
        <w:t>ABC’s COMI is in doubt</w:t>
      </w:r>
      <w:r w:rsidR="00B23625">
        <w:rPr>
          <w:rFonts w:ascii="Avenir Next" w:hAnsi="Avenir Next" w:cs="Arial"/>
          <w:color w:val="808080" w:themeColor="background1" w:themeShade="80"/>
          <w:sz w:val="22"/>
          <w:szCs w:val="22"/>
          <w:lang w:val="en-GB"/>
        </w:rPr>
        <w:t>, then</w:t>
      </w:r>
      <w:r w:rsidR="00AE620A">
        <w:rPr>
          <w:rFonts w:ascii="Avenir Next" w:hAnsi="Avenir Next" w:cs="Arial"/>
          <w:color w:val="808080" w:themeColor="background1" w:themeShade="80"/>
          <w:sz w:val="22"/>
          <w:szCs w:val="22"/>
          <w:lang w:val="en-GB"/>
        </w:rPr>
        <w:t xml:space="preserve"> the </w:t>
      </w:r>
      <w:r w:rsidR="00042568">
        <w:rPr>
          <w:rFonts w:ascii="Avenir Next" w:hAnsi="Avenir Next" w:cs="Arial"/>
          <w:color w:val="808080" w:themeColor="background1" w:themeShade="80"/>
          <w:sz w:val="22"/>
          <w:szCs w:val="22"/>
          <w:lang w:val="en-GB"/>
        </w:rPr>
        <w:t>ABC</w:t>
      </w:r>
      <w:r w:rsidR="00AE620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could </w:t>
      </w:r>
      <w:r w:rsidR="0017482D">
        <w:rPr>
          <w:rFonts w:ascii="Avenir Next" w:hAnsi="Avenir Next" w:cs="Arial"/>
          <w:color w:val="808080" w:themeColor="background1" w:themeShade="80"/>
          <w:sz w:val="22"/>
          <w:szCs w:val="22"/>
          <w:lang w:val="en-GB"/>
        </w:rPr>
        <w:t xml:space="preserve">obtain a letter of request from the Jersey Court to the English Court.  The letter of request would be accepted by the English court under section 426 UK IA and would endow the English Court with jurisdiction over ABC Limited to make an administration order </w:t>
      </w:r>
      <w:r w:rsidR="00DE7DC4">
        <w:rPr>
          <w:rFonts w:ascii="Avenir Next" w:hAnsi="Avenir Next" w:cs="Arial"/>
          <w:color w:val="808080" w:themeColor="background1" w:themeShade="80"/>
          <w:sz w:val="22"/>
          <w:szCs w:val="22"/>
          <w:lang w:val="en-GB"/>
        </w:rPr>
        <w:t xml:space="preserve">against ABC Limited in accordance with </w:t>
      </w:r>
      <w:r w:rsidR="0017482D">
        <w:rPr>
          <w:rFonts w:ascii="Avenir Next" w:hAnsi="Avenir Next" w:cs="Arial"/>
          <w:color w:val="808080" w:themeColor="background1" w:themeShade="80"/>
          <w:sz w:val="22"/>
          <w:szCs w:val="22"/>
          <w:lang w:val="en-GB"/>
        </w:rPr>
        <w:t>English Law.</w:t>
      </w:r>
      <w:r w:rsidR="00B23625">
        <w:rPr>
          <w:rFonts w:ascii="Avenir Next" w:hAnsi="Avenir Next" w:cs="Arial"/>
          <w:color w:val="808080" w:themeColor="background1" w:themeShade="80"/>
          <w:sz w:val="22"/>
          <w:szCs w:val="22"/>
          <w:lang w:val="en-GB"/>
        </w:rPr>
        <w:t xml:space="preserve">  Note that granting the letter of request is discretionary.  Before the Jersey Court issues such </w:t>
      </w:r>
      <w:proofErr w:type="gramStart"/>
      <w:r w:rsidR="00B23625">
        <w:rPr>
          <w:rFonts w:ascii="Avenir Next" w:hAnsi="Avenir Next" w:cs="Arial"/>
          <w:color w:val="808080" w:themeColor="background1" w:themeShade="80"/>
          <w:sz w:val="22"/>
          <w:szCs w:val="22"/>
          <w:lang w:val="en-GB"/>
        </w:rPr>
        <w:t>letter</w:t>
      </w:r>
      <w:proofErr w:type="gramEnd"/>
      <w:r w:rsidR="00B23625">
        <w:rPr>
          <w:rFonts w:ascii="Avenir Next" w:hAnsi="Avenir Next" w:cs="Arial"/>
          <w:color w:val="808080" w:themeColor="background1" w:themeShade="80"/>
          <w:sz w:val="22"/>
          <w:szCs w:val="22"/>
          <w:lang w:val="en-GB"/>
        </w:rPr>
        <w:t xml:space="preserve"> they will need to be satisfied that ABC has sufficient connection to England and that it is interest of ABC’s creditors. </w:t>
      </w:r>
    </w:p>
    <w:p w14:paraId="3C36093B" w14:textId="77777777" w:rsidR="006D2120" w:rsidRDefault="006D2120" w:rsidP="005155D2">
      <w:pPr>
        <w:ind w:left="426"/>
        <w:jc w:val="both"/>
        <w:rPr>
          <w:rFonts w:ascii="Avenir Next" w:hAnsi="Avenir Next" w:cs="Arial"/>
          <w:color w:val="808080" w:themeColor="background1" w:themeShade="80"/>
          <w:sz w:val="22"/>
          <w:szCs w:val="22"/>
          <w:lang w:val="en-GB"/>
        </w:rPr>
      </w:pPr>
    </w:p>
    <w:p w14:paraId="6BEBEC25" w14:textId="77777777" w:rsidR="00930EFF" w:rsidRDefault="00930EFF" w:rsidP="00594C61">
      <w:pPr>
        <w:pStyle w:val="ListParagraph"/>
        <w:numPr>
          <w:ilvl w:val="0"/>
          <w:numId w:val="16"/>
        </w:numPr>
        <w:ind w:left="426"/>
        <w:jc w:val="both"/>
        <w:rPr>
          <w:rFonts w:ascii="Avenir Next" w:eastAsia="Calibri" w:hAnsi="Avenir Next" w:cs="Arial"/>
          <w:sz w:val="22"/>
          <w:szCs w:val="22"/>
          <w:lang w:val="en-GB"/>
        </w:rPr>
      </w:pPr>
      <w:r w:rsidRPr="00D2103F">
        <w:rPr>
          <w:rFonts w:ascii="Avenir Next" w:eastAsia="Calibri" w:hAnsi="Avenir Next" w:cs="Arial"/>
          <w:sz w:val="22"/>
          <w:szCs w:val="22"/>
          <w:lang w:val="en-GB"/>
        </w:rPr>
        <w:t xml:space="preserve">If it is not possible to place ABC into English </w:t>
      </w:r>
      <w:r>
        <w:rPr>
          <w:rFonts w:ascii="Avenir Next" w:eastAsia="Calibri" w:hAnsi="Avenir Next" w:cs="Arial"/>
          <w:sz w:val="22"/>
          <w:szCs w:val="22"/>
          <w:lang w:val="en-GB"/>
        </w:rPr>
        <w:t>a</w:t>
      </w:r>
      <w:r w:rsidRPr="00D2103F">
        <w:rPr>
          <w:rFonts w:ascii="Avenir Next" w:eastAsia="Calibri" w:hAnsi="Avenir Next" w:cs="Arial"/>
          <w:sz w:val="22"/>
          <w:szCs w:val="22"/>
          <w:lang w:val="en-GB"/>
        </w:rPr>
        <w:t xml:space="preserve">dministration, then are </w:t>
      </w:r>
      <w:proofErr w:type="gramStart"/>
      <w:r w:rsidRPr="00D2103F">
        <w:rPr>
          <w:rFonts w:ascii="Avenir Next" w:eastAsia="Calibri" w:hAnsi="Avenir Next" w:cs="Arial"/>
          <w:sz w:val="22"/>
          <w:szCs w:val="22"/>
          <w:lang w:val="en-GB"/>
        </w:rPr>
        <w:t>there</w:t>
      </w:r>
      <w:proofErr w:type="gramEnd"/>
      <w:r w:rsidRPr="00D2103F">
        <w:rPr>
          <w:rFonts w:ascii="Avenir Next" w:eastAsia="Calibri" w:hAnsi="Avenir Next" w:cs="Arial"/>
          <w:sz w:val="22"/>
          <w:szCs w:val="22"/>
          <w:lang w:val="en-GB"/>
        </w:rPr>
        <w:t xml:space="preserve"> alternative Jersey insolvency processes that will allow a pre-packaged sale to occur? Are there any potential problems with achieving a sale as a going concern? </w:t>
      </w:r>
      <w:r w:rsidRPr="00F17032">
        <w:rPr>
          <w:rFonts w:ascii="Avenir Next Demi Bold" w:eastAsia="Calibri" w:hAnsi="Avenir Next Demi Bold" w:cs="Arial"/>
          <w:b/>
          <w:bCs/>
          <w:sz w:val="22"/>
          <w:szCs w:val="22"/>
          <w:lang w:val="en-GB"/>
        </w:rPr>
        <w:t>(3 marks)</w:t>
      </w:r>
    </w:p>
    <w:p w14:paraId="54CF2626" w14:textId="77777777" w:rsidR="00930EFF" w:rsidRPr="00F57F40" w:rsidRDefault="00930EFF" w:rsidP="00930EFF">
      <w:pPr>
        <w:pStyle w:val="ListParagraph"/>
        <w:rPr>
          <w:rFonts w:ascii="Avenir Next" w:eastAsia="Calibri" w:hAnsi="Avenir Next" w:cs="Arial"/>
          <w:sz w:val="22"/>
          <w:szCs w:val="22"/>
          <w:lang w:val="en-GB"/>
        </w:rPr>
      </w:pPr>
    </w:p>
    <w:p w14:paraId="28AB5D8C" w14:textId="6BEC5D78" w:rsidR="00BA052E" w:rsidRDefault="00177DF5" w:rsidP="0017482D">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it is not possible to put ABC into English administration then</w:t>
      </w:r>
      <w:r w:rsidR="004F785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in the alternative</w:t>
      </w:r>
      <w:r w:rsidR="004F785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ABC or its directors or its members can apply under Article 155 of the Companies (Jersey) Law 1991 for the court to wind-up ABC on just and equitable grounds.  </w:t>
      </w:r>
    </w:p>
    <w:p w14:paraId="42B3D14C" w14:textId="77777777" w:rsidR="00177DF5" w:rsidRDefault="00177DF5" w:rsidP="0017482D">
      <w:pPr>
        <w:ind w:left="426"/>
        <w:jc w:val="both"/>
        <w:rPr>
          <w:rFonts w:ascii="Avenir Next" w:hAnsi="Avenir Next" w:cs="Arial"/>
          <w:color w:val="808080" w:themeColor="background1" w:themeShade="80"/>
          <w:sz w:val="22"/>
          <w:szCs w:val="22"/>
          <w:lang w:val="en-GB"/>
        </w:rPr>
      </w:pPr>
    </w:p>
    <w:p w14:paraId="190F2B21" w14:textId="586DE640" w:rsidR="00177DF5" w:rsidRDefault="004F7852" w:rsidP="0017482D">
      <w:pPr>
        <w:ind w:left="426"/>
        <w:jc w:val="both"/>
        <w:rPr>
          <w:rFonts w:ascii="Avenir Next" w:hAnsi="Avenir Next" w:cs="Arial"/>
          <w:color w:val="808080" w:themeColor="background1" w:themeShade="80"/>
          <w:sz w:val="22"/>
          <w:szCs w:val="22"/>
          <w:lang w:val="en-GB"/>
        </w:rPr>
      </w:pPr>
      <w:r w:rsidRPr="004F7852">
        <w:rPr>
          <w:rFonts w:ascii="Avenir Next" w:hAnsi="Avenir Next" w:cs="Arial"/>
          <w:color w:val="808080" w:themeColor="background1" w:themeShade="80"/>
          <w:sz w:val="22"/>
          <w:szCs w:val="22"/>
          <w:lang w:val="en-GB"/>
        </w:rPr>
        <w:t xml:space="preserve">Article 155 provides wide jurisdiction to the Jersey Court who has shown a willingness to use the provision to facilitate attempts to realise the best outcomes for creditors in difficult situations.   </w:t>
      </w:r>
    </w:p>
    <w:p w14:paraId="106EDEFE" w14:textId="133BD3F4" w:rsidR="00BA052E" w:rsidRDefault="00BA052E" w:rsidP="0017482D">
      <w:pPr>
        <w:ind w:left="426"/>
        <w:jc w:val="both"/>
        <w:rPr>
          <w:rFonts w:ascii="Avenir Next" w:hAnsi="Avenir Next" w:cs="Arial"/>
          <w:color w:val="808080" w:themeColor="background1" w:themeShade="80"/>
          <w:sz w:val="22"/>
          <w:szCs w:val="22"/>
          <w:lang w:val="en-GB"/>
        </w:rPr>
      </w:pPr>
    </w:p>
    <w:p w14:paraId="075419F4" w14:textId="6F73F510" w:rsidR="0092546E" w:rsidRDefault="0017482D" w:rsidP="0017482D">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Jersey court has us</w:t>
      </w:r>
      <w:r w:rsidR="004F7852">
        <w:rPr>
          <w:rFonts w:ascii="Avenir Next" w:hAnsi="Avenir Next" w:cs="Arial"/>
          <w:color w:val="808080" w:themeColor="background1" w:themeShade="80"/>
          <w:sz w:val="22"/>
          <w:szCs w:val="22"/>
          <w:lang w:val="en-GB"/>
        </w:rPr>
        <w:t xml:space="preserve">ed </w:t>
      </w:r>
      <w:r>
        <w:rPr>
          <w:rFonts w:ascii="Avenir Next" w:hAnsi="Avenir Next" w:cs="Arial"/>
          <w:color w:val="808080" w:themeColor="background1" w:themeShade="80"/>
          <w:sz w:val="22"/>
          <w:szCs w:val="22"/>
          <w:lang w:val="en-GB"/>
        </w:rPr>
        <w:t>the just and equitable winding</w:t>
      </w:r>
      <w:r w:rsidR="00BF107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up process to </w:t>
      </w:r>
      <w:proofErr w:type="gramStart"/>
      <w:r>
        <w:rPr>
          <w:rFonts w:ascii="Avenir Next" w:hAnsi="Avenir Next" w:cs="Arial"/>
          <w:color w:val="808080" w:themeColor="background1" w:themeShade="80"/>
          <w:sz w:val="22"/>
          <w:szCs w:val="22"/>
          <w:lang w:val="en-GB"/>
        </w:rPr>
        <w:t>effect</w:t>
      </w:r>
      <w:proofErr w:type="gramEnd"/>
      <w:r>
        <w:rPr>
          <w:rFonts w:ascii="Avenir Next" w:hAnsi="Avenir Next" w:cs="Arial"/>
          <w:color w:val="808080" w:themeColor="background1" w:themeShade="80"/>
          <w:sz w:val="22"/>
          <w:szCs w:val="22"/>
          <w:lang w:val="en-GB"/>
        </w:rPr>
        <w:t xml:space="preserve"> a quasi-packaged sale of assets</w:t>
      </w:r>
      <w:r w:rsidR="00BF107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which is typically associated with an administration.  </w:t>
      </w:r>
    </w:p>
    <w:p w14:paraId="6422CB2A" w14:textId="77777777" w:rsidR="004F7852" w:rsidRDefault="004F7852" w:rsidP="0017482D">
      <w:pPr>
        <w:ind w:left="426"/>
        <w:jc w:val="both"/>
        <w:rPr>
          <w:rFonts w:ascii="Avenir Next" w:hAnsi="Avenir Next" w:cs="Arial"/>
          <w:color w:val="808080" w:themeColor="background1" w:themeShade="80"/>
          <w:sz w:val="22"/>
          <w:szCs w:val="22"/>
          <w:lang w:val="en-GB"/>
        </w:rPr>
      </w:pPr>
    </w:p>
    <w:p w14:paraId="17FC1B87" w14:textId="11CDF156" w:rsidR="00445EC7" w:rsidRDefault="00445EC7" w:rsidP="0017482D">
      <w:pPr>
        <w:ind w:left="426"/>
        <w:jc w:val="both"/>
        <w:rPr>
          <w:rFonts w:ascii="Avenir Next" w:hAnsi="Avenir Next" w:cs="Arial"/>
          <w:color w:val="808080" w:themeColor="background1" w:themeShade="80"/>
          <w:sz w:val="22"/>
          <w:szCs w:val="22"/>
          <w:lang w:val="en-GB"/>
        </w:rPr>
      </w:pPr>
      <w:r w:rsidRPr="00445EC7">
        <w:rPr>
          <w:rFonts w:ascii="Avenir Next" w:hAnsi="Avenir Next" w:cs="Arial"/>
          <w:color w:val="808080" w:themeColor="background1" w:themeShade="80"/>
          <w:sz w:val="22"/>
          <w:szCs w:val="22"/>
          <w:lang w:val="en-GB"/>
        </w:rPr>
        <w:t xml:space="preserve">If the </w:t>
      </w:r>
      <w:r>
        <w:rPr>
          <w:rFonts w:ascii="Avenir Next" w:hAnsi="Avenir Next" w:cs="Arial"/>
          <w:color w:val="808080" w:themeColor="background1" w:themeShade="80"/>
          <w:sz w:val="22"/>
          <w:szCs w:val="22"/>
          <w:lang w:val="en-GB"/>
        </w:rPr>
        <w:t>C</w:t>
      </w:r>
      <w:r w:rsidRPr="00445EC7">
        <w:rPr>
          <w:rFonts w:ascii="Avenir Next" w:hAnsi="Avenir Next" w:cs="Arial"/>
          <w:color w:val="808080" w:themeColor="background1" w:themeShade="80"/>
          <w:sz w:val="22"/>
          <w:szCs w:val="22"/>
          <w:lang w:val="en-GB"/>
        </w:rPr>
        <w:t>ourt orders ABC to be wound up under Article 155 it may</w:t>
      </w:r>
      <w:r>
        <w:rPr>
          <w:rFonts w:ascii="Avenir Next" w:hAnsi="Avenir Next" w:cs="Arial"/>
          <w:color w:val="808080" w:themeColor="background1" w:themeShade="80"/>
          <w:sz w:val="22"/>
          <w:szCs w:val="22"/>
          <w:lang w:val="en-GB"/>
        </w:rPr>
        <w:t xml:space="preserve">: </w:t>
      </w:r>
    </w:p>
    <w:p w14:paraId="1CCC571E" w14:textId="6636EA98" w:rsidR="00445EC7" w:rsidRPr="00445EC7" w:rsidRDefault="00445EC7" w:rsidP="0017482D">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p>
    <w:p w14:paraId="7772F922" w14:textId="63191982" w:rsidR="00445EC7" w:rsidRPr="00445EC7" w:rsidRDefault="00445EC7" w:rsidP="00445EC7">
      <w:pPr>
        <w:pStyle w:val="ListParagraph"/>
        <w:numPr>
          <w:ilvl w:val="0"/>
          <w:numId w:val="38"/>
        </w:numPr>
        <w:jc w:val="both"/>
        <w:rPr>
          <w:rFonts w:ascii="Avenir Next" w:hAnsi="Avenir Next" w:cs="Arial"/>
          <w:color w:val="808080" w:themeColor="background1" w:themeShade="80"/>
          <w:sz w:val="22"/>
          <w:szCs w:val="22"/>
          <w:lang w:val="en-GB"/>
        </w:rPr>
      </w:pPr>
      <w:r w:rsidRPr="00445EC7">
        <w:rPr>
          <w:rFonts w:ascii="Avenir Next" w:hAnsi="Avenir Next" w:cs="Arial"/>
          <w:color w:val="808080" w:themeColor="background1" w:themeShade="80"/>
          <w:sz w:val="22"/>
          <w:szCs w:val="22"/>
          <w:lang w:val="en-GB"/>
        </w:rPr>
        <w:t>appoint a liquidator;</w:t>
      </w:r>
    </w:p>
    <w:p w14:paraId="3FB0221A" w14:textId="6B940161" w:rsidR="00445EC7" w:rsidRDefault="00445EC7" w:rsidP="00445EC7">
      <w:pPr>
        <w:pStyle w:val="ListParagraph"/>
        <w:numPr>
          <w:ilvl w:val="0"/>
          <w:numId w:val="38"/>
        </w:numPr>
        <w:jc w:val="both"/>
        <w:rPr>
          <w:rFonts w:ascii="Avenir Next" w:hAnsi="Avenir Next" w:cs="Arial"/>
          <w:color w:val="808080" w:themeColor="background1" w:themeShade="80"/>
          <w:sz w:val="22"/>
          <w:szCs w:val="22"/>
          <w:lang w:val="en-GB"/>
        </w:rPr>
      </w:pPr>
      <w:r w:rsidRPr="00445EC7">
        <w:rPr>
          <w:rFonts w:ascii="Avenir Next" w:hAnsi="Avenir Next" w:cs="Arial"/>
          <w:color w:val="808080" w:themeColor="background1" w:themeShade="80"/>
          <w:sz w:val="22"/>
          <w:szCs w:val="22"/>
          <w:lang w:val="en-GB"/>
        </w:rPr>
        <w:t xml:space="preserve">direct the </w:t>
      </w:r>
      <w:proofErr w:type="gramStart"/>
      <w:r w:rsidRPr="00445EC7">
        <w:rPr>
          <w:rFonts w:ascii="Avenir Next" w:hAnsi="Avenir Next" w:cs="Arial"/>
          <w:color w:val="808080" w:themeColor="background1" w:themeShade="80"/>
          <w:sz w:val="22"/>
          <w:szCs w:val="22"/>
          <w:lang w:val="en-GB"/>
        </w:rPr>
        <w:t>manner in which</w:t>
      </w:r>
      <w:proofErr w:type="gramEnd"/>
      <w:r w:rsidRPr="00445EC7">
        <w:rPr>
          <w:rFonts w:ascii="Avenir Next" w:hAnsi="Avenir Next" w:cs="Arial"/>
          <w:color w:val="808080" w:themeColor="background1" w:themeShade="80"/>
          <w:sz w:val="22"/>
          <w:szCs w:val="22"/>
          <w:lang w:val="en-GB"/>
        </w:rPr>
        <w:t xml:space="preserve"> the winding-up is to be conducted; and</w:t>
      </w:r>
    </w:p>
    <w:p w14:paraId="55463181" w14:textId="6BEA12B5" w:rsidR="00445EC7" w:rsidRPr="00445EC7" w:rsidRDefault="00445EC7" w:rsidP="00445EC7">
      <w:pPr>
        <w:pStyle w:val="ListParagraph"/>
        <w:numPr>
          <w:ilvl w:val="0"/>
          <w:numId w:val="38"/>
        </w:numPr>
        <w:jc w:val="both"/>
        <w:rPr>
          <w:rFonts w:ascii="Avenir Next" w:hAnsi="Avenir Next" w:cs="Arial"/>
          <w:color w:val="808080" w:themeColor="background1" w:themeShade="80"/>
          <w:sz w:val="22"/>
          <w:szCs w:val="22"/>
          <w:lang w:val="en-GB"/>
        </w:rPr>
      </w:pPr>
      <w:r w:rsidRPr="00445EC7">
        <w:rPr>
          <w:rFonts w:ascii="Avenir Next" w:hAnsi="Avenir Next" w:cs="Arial"/>
          <w:color w:val="808080" w:themeColor="background1" w:themeShade="80"/>
          <w:sz w:val="22"/>
          <w:szCs w:val="22"/>
          <w:lang w:val="en-GB"/>
        </w:rPr>
        <w:t>make such orders as it sees fit to ensure that the winding-up is conducted in an orderly manner.</w:t>
      </w:r>
    </w:p>
    <w:p w14:paraId="13C3C24D" w14:textId="14326225" w:rsidR="00445EC7" w:rsidRPr="00445EC7" w:rsidRDefault="00445EC7" w:rsidP="0017482D">
      <w:pPr>
        <w:ind w:left="426"/>
        <w:jc w:val="both"/>
        <w:rPr>
          <w:rFonts w:ascii="Avenir Next" w:hAnsi="Avenir Next" w:cs="Arial"/>
          <w:color w:val="808080" w:themeColor="background1" w:themeShade="80"/>
          <w:sz w:val="22"/>
          <w:szCs w:val="22"/>
          <w:lang w:val="en-GB"/>
        </w:rPr>
      </w:pPr>
    </w:p>
    <w:p w14:paraId="1F559202" w14:textId="0DF52489" w:rsidR="0017482D" w:rsidRDefault="00BF1077" w:rsidP="0017482D">
      <w:pPr>
        <w:ind w:left="426"/>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Thus</w:t>
      </w:r>
      <w:proofErr w:type="gramEnd"/>
      <w:r>
        <w:rPr>
          <w:rFonts w:ascii="Avenir Next" w:hAnsi="Avenir Next" w:cs="Arial"/>
          <w:color w:val="808080" w:themeColor="background1" w:themeShade="80"/>
          <w:sz w:val="22"/>
          <w:szCs w:val="22"/>
          <w:lang w:val="en-GB"/>
        </w:rPr>
        <w:t xml:space="preserve"> a</w:t>
      </w:r>
      <w:r w:rsidR="00255509">
        <w:rPr>
          <w:rFonts w:ascii="Avenir Next" w:hAnsi="Avenir Next" w:cs="Arial"/>
          <w:color w:val="808080" w:themeColor="background1" w:themeShade="80"/>
          <w:sz w:val="22"/>
          <w:szCs w:val="22"/>
          <w:lang w:val="en-GB"/>
        </w:rPr>
        <w:t xml:space="preserve"> just and equitable winding-up </w:t>
      </w:r>
      <w:r>
        <w:rPr>
          <w:rFonts w:ascii="Avenir Next" w:hAnsi="Avenir Next" w:cs="Arial"/>
          <w:color w:val="808080" w:themeColor="background1" w:themeShade="80"/>
          <w:sz w:val="22"/>
          <w:szCs w:val="22"/>
          <w:lang w:val="en-GB"/>
        </w:rPr>
        <w:t xml:space="preserve">is an alternative Jersey insolvency process which can be used </w:t>
      </w:r>
      <w:r w:rsidR="0092546E">
        <w:rPr>
          <w:rFonts w:ascii="Avenir Next" w:hAnsi="Avenir Next" w:cs="Arial"/>
          <w:color w:val="808080" w:themeColor="background1" w:themeShade="80"/>
          <w:sz w:val="22"/>
          <w:szCs w:val="22"/>
          <w:lang w:val="en-GB"/>
        </w:rPr>
        <w:t xml:space="preserve">if ABC is insolvent but wants to its </w:t>
      </w:r>
      <w:r>
        <w:rPr>
          <w:rFonts w:ascii="Avenir Next" w:hAnsi="Avenir Next" w:cs="Arial"/>
          <w:color w:val="808080" w:themeColor="background1" w:themeShade="80"/>
          <w:sz w:val="22"/>
          <w:szCs w:val="22"/>
          <w:lang w:val="en-GB"/>
        </w:rPr>
        <w:t>assets</w:t>
      </w:r>
      <w:r w:rsidR="0092546E">
        <w:rPr>
          <w:rFonts w:ascii="Avenir Next" w:hAnsi="Avenir Next" w:cs="Arial"/>
          <w:color w:val="808080" w:themeColor="background1" w:themeShade="80"/>
          <w:sz w:val="22"/>
          <w:szCs w:val="22"/>
          <w:lang w:val="en-GB"/>
        </w:rPr>
        <w:t xml:space="preserve">.  </w:t>
      </w:r>
    </w:p>
    <w:p w14:paraId="43F625F5" w14:textId="30CF24E1" w:rsidR="005155D2" w:rsidRDefault="005155D2" w:rsidP="005155D2">
      <w:pPr>
        <w:ind w:left="426"/>
        <w:jc w:val="both"/>
        <w:rPr>
          <w:rFonts w:ascii="Avenir Next" w:hAnsi="Avenir Next" w:cs="Arial"/>
          <w:color w:val="808080" w:themeColor="background1" w:themeShade="80"/>
          <w:sz w:val="22"/>
          <w:szCs w:val="22"/>
          <w:lang w:val="en-GB"/>
        </w:rPr>
      </w:pPr>
    </w:p>
    <w:p w14:paraId="74F17F2F" w14:textId="77777777" w:rsidR="00930EFF" w:rsidRDefault="00930EFF" w:rsidP="00594C61">
      <w:pPr>
        <w:pStyle w:val="ListParagraph"/>
        <w:numPr>
          <w:ilvl w:val="0"/>
          <w:numId w:val="16"/>
        </w:numPr>
        <w:ind w:left="426"/>
        <w:jc w:val="both"/>
        <w:rPr>
          <w:rFonts w:ascii="Avenir Next" w:eastAsia="Calibri" w:hAnsi="Avenir Next" w:cs="Arial"/>
          <w:sz w:val="22"/>
          <w:szCs w:val="22"/>
          <w:lang w:val="en-GB"/>
        </w:rPr>
      </w:pPr>
      <w:r w:rsidRPr="00784089">
        <w:rPr>
          <w:rFonts w:ascii="Avenir Next" w:eastAsia="Calibri" w:hAnsi="Avenir Next" w:cs="Arial"/>
          <w:sz w:val="22"/>
          <w:szCs w:val="22"/>
          <w:lang w:val="en-GB"/>
        </w:rPr>
        <w:t xml:space="preserve">Would the approach be different if the Jersey store was a branch of XYZ as opposed to a separate Jersey company?  How might </w:t>
      </w:r>
      <w:r>
        <w:rPr>
          <w:rFonts w:ascii="Avenir Next" w:eastAsia="Calibri" w:hAnsi="Avenir Next" w:cs="Arial"/>
          <w:sz w:val="22"/>
          <w:szCs w:val="22"/>
          <w:lang w:val="en-GB"/>
        </w:rPr>
        <w:t>a</w:t>
      </w:r>
      <w:r w:rsidRPr="00784089">
        <w:rPr>
          <w:rFonts w:ascii="Avenir Next" w:eastAsia="Calibri" w:hAnsi="Avenir Next" w:cs="Arial"/>
          <w:sz w:val="22"/>
          <w:szCs w:val="22"/>
          <w:lang w:val="en-GB"/>
        </w:rPr>
        <w:t xml:space="preserve">rticle 49 of the Bankruptcy Law be used? </w:t>
      </w:r>
      <w:r w:rsidRPr="00F17032">
        <w:rPr>
          <w:rFonts w:ascii="Avenir Next Demi Bold" w:eastAsia="Calibri" w:hAnsi="Avenir Next Demi Bold" w:cs="Arial"/>
          <w:b/>
          <w:bCs/>
          <w:sz w:val="22"/>
          <w:szCs w:val="22"/>
          <w:lang w:val="en-GB"/>
        </w:rPr>
        <w:t>(3 marks)</w:t>
      </w:r>
    </w:p>
    <w:p w14:paraId="2D643800" w14:textId="77777777" w:rsidR="00EB5B51" w:rsidRDefault="00EB5B51" w:rsidP="00834545">
      <w:pPr>
        <w:ind w:left="720"/>
        <w:jc w:val="both"/>
        <w:rPr>
          <w:rFonts w:ascii="Avenir Next" w:hAnsi="Avenir Next" w:cs="Arial"/>
          <w:color w:val="808080" w:themeColor="background1" w:themeShade="80"/>
          <w:sz w:val="22"/>
          <w:szCs w:val="22"/>
          <w:lang w:val="en-GB"/>
        </w:rPr>
      </w:pPr>
    </w:p>
    <w:p w14:paraId="5CEDEE64" w14:textId="01533A70" w:rsidR="00834545" w:rsidRDefault="0067353C" w:rsidP="0083454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approach would be different because </w:t>
      </w:r>
      <w:r w:rsidR="00834545">
        <w:rPr>
          <w:rFonts w:ascii="Avenir Next" w:hAnsi="Avenir Next" w:cs="Arial"/>
          <w:color w:val="808080" w:themeColor="background1" w:themeShade="80"/>
          <w:sz w:val="22"/>
          <w:szCs w:val="22"/>
          <w:lang w:val="en-GB"/>
        </w:rPr>
        <w:t xml:space="preserve">XYZ </w:t>
      </w:r>
      <w:r>
        <w:rPr>
          <w:rFonts w:ascii="Avenir Next" w:hAnsi="Avenir Next" w:cs="Arial"/>
          <w:color w:val="808080" w:themeColor="background1" w:themeShade="80"/>
          <w:sz w:val="22"/>
          <w:szCs w:val="22"/>
          <w:lang w:val="en-GB"/>
        </w:rPr>
        <w:t>as</w:t>
      </w:r>
      <w:r w:rsidR="00834545">
        <w:rPr>
          <w:rFonts w:ascii="Avenir Next" w:hAnsi="Avenir Next" w:cs="Arial"/>
          <w:color w:val="808080" w:themeColor="background1" w:themeShade="80"/>
          <w:sz w:val="22"/>
          <w:szCs w:val="22"/>
          <w:lang w:val="en-GB"/>
        </w:rPr>
        <w:t xml:space="preserve"> an English foreign company with Jersey connections</w:t>
      </w:r>
      <w:r w:rsidR="00497B68">
        <w:rPr>
          <w:rFonts w:ascii="Avenir Next" w:hAnsi="Avenir Next" w:cs="Arial"/>
          <w:color w:val="808080" w:themeColor="background1" w:themeShade="80"/>
          <w:sz w:val="22"/>
          <w:szCs w:val="22"/>
          <w:lang w:val="en-GB"/>
        </w:rPr>
        <w:t xml:space="preserve"> would make applications</w:t>
      </w:r>
      <w:r w:rsidR="00834545">
        <w:rPr>
          <w:rFonts w:ascii="Avenir Next" w:hAnsi="Avenir Next" w:cs="Arial"/>
          <w:color w:val="808080" w:themeColor="background1" w:themeShade="80"/>
          <w:sz w:val="22"/>
          <w:szCs w:val="22"/>
          <w:lang w:val="en-GB"/>
        </w:rPr>
        <w:t xml:space="preserve">.  If </w:t>
      </w:r>
      <w:r w:rsidR="004F7852">
        <w:rPr>
          <w:rFonts w:ascii="Avenir Next" w:hAnsi="Avenir Next" w:cs="Arial"/>
          <w:color w:val="808080" w:themeColor="background1" w:themeShade="80"/>
          <w:sz w:val="22"/>
          <w:szCs w:val="22"/>
          <w:lang w:val="en-GB"/>
        </w:rPr>
        <w:t xml:space="preserve">insolvency proceedings are </w:t>
      </w:r>
      <w:r w:rsidR="00834545">
        <w:rPr>
          <w:rFonts w:ascii="Avenir Next" w:hAnsi="Avenir Next" w:cs="Arial"/>
          <w:color w:val="808080" w:themeColor="background1" w:themeShade="80"/>
          <w:sz w:val="22"/>
          <w:szCs w:val="22"/>
          <w:lang w:val="en-GB"/>
        </w:rPr>
        <w:t>commence</w:t>
      </w:r>
      <w:r w:rsidR="004F7852">
        <w:rPr>
          <w:rFonts w:ascii="Avenir Next" w:hAnsi="Avenir Next" w:cs="Arial"/>
          <w:color w:val="808080" w:themeColor="background1" w:themeShade="80"/>
          <w:sz w:val="22"/>
          <w:szCs w:val="22"/>
          <w:lang w:val="en-GB"/>
        </w:rPr>
        <w:t xml:space="preserve">d </w:t>
      </w:r>
      <w:r w:rsidR="00834545">
        <w:rPr>
          <w:rFonts w:ascii="Avenir Next" w:hAnsi="Avenir Next" w:cs="Arial"/>
          <w:color w:val="808080" w:themeColor="background1" w:themeShade="80"/>
          <w:sz w:val="22"/>
          <w:szCs w:val="22"/>
          <w:lang w:val="en-GB"/>
        </w:rPr>
        <w:t xml:space="preserve">in England </w:t>
      </w:r>
      <w:r w:rsidR="004F7852">
        <w:rPr>
          <w:rFonts w:ascii="Avenir Next" w:hAnsi="Avenir Next" w:cs="Arial"/>
          <w:color w:val="808080" w:themeColor="background1" w:themeShade="80"/>
          <w:sz w:val="22"/>
          <w:szCs w:val="22"/>
          <w:lang w:val="en-GB"/>
        </w:rPr>
        <w:t>the English office holders</w:t>
      </w:r>
      <w:r w:rsidR="00834545">
        <w:rPr>
          <w:rFonts w:ascii="Avenir Next" w:hAnsi="Avenir Next" w:cs="Arial"/>
          <w:color w:val="808080" w:themeColor="background1" w:themeShade="80"/>
          <w:sz w:val="22"/>
          <w:szCs w:val="22"/>
          <w:lang w:val="en-GB"/>
        </w:rPr>
        <w:t xml:space="preserve"> will need the assistance of the Jersey court in order to include and deal with XYZ’s Jersey assets</w:t>
      </w:r>
      <w:r>
        <w:rPr>
          <w:rFonts w:ascii="Avenir Next" w:hAnsi="Avenir Next" w:cs="Arial"/>
          <w:color w:val="808080" w:themeColor="background1" w:themeShade="80"/>
          <w:sz w:val="22"/>
          <w:szCs w:val="22"/>
          <w:lang w:val="en-GB"/>
        </w:rPr>
        <w:t xml:space="preserve"> including the Jersey branch.</w:t>
      </w:r>
      <w:r w:rsidR="00834545">
        <w:rPr>
          <w:rFonts w:ascii="Avenir Next" w:hAnsi="Avenir Next" w:cs="Arial"/>
          <w:color w:val="808080" w:themeColor="background1" w:themeShade="80"/>
          <w:sz w:val="22"/>
          <w:szCs w:val="22"/>
          <w:lang w:val="en-GB"/>
        </w:rPr>
        <w:t xml:space="preserve">  </w:t>
      </w:r>
      <w:r w:rsidR="009D1F46">
        <w:rPr>
          <w:rFonts w:ascii="Avenir Next" w:hAnsi="Avenir Next" w:cs="Arial"/>
          <w:color w:val="808080" w:themeColor="background1" w:themeShade="80"/>
          <w:sz w:val="22"/>
          <w:szCs w:val="22"/>
          <w:lang w:val="en-GB"/>
        </w:rPr>
        <w:t xml:space="preserve">The English </w:t>
      </w:r>
      <w:r>
        <w:rPr>
          <w:rFonts w:ascii="Avenir Next" w:hAnsi="Avenir Next" w:cs="Arial"/>
          <w:color w:val="808080" w:themeColor="background1" w:themeShade="80"/>
          <w:sz w:val="22"/>
          <w:szCs w:val="22"/>
          <w:lang w:val="en-GB"/>
        </w:rPr>
        <w:t>o</w:t>
      </w:r>
      <w:r w:rsidR="009D1F46">
        <w:rPr>
          <w:rFonts w:ascii="Avenir Next" w:hAnsi="Avenir Next" w:cs="Arial"/>
          <w:color w:val="808080" w:themeColor="background1" w:themeShade="80"/>
          <w:sz w:val="22"/>
          <w:szCs w:val="22"/>
          <w:lang w:val="en-GB"/>
        </w:rPr>
        <w:t xml:space="preserve">ffice holder </w:t>
      </w:r>
      <w:r w:rsidR="00834545">
        <w:rPr>
          <w:rFonts w:ascii="Avenir Next" w:hAnsi="Avenir Next" w:cs="Arial"/>
          <w:color w:val="808080" w:themeColor="background1" w:themeShade="80"/>
          <w:sz w:val="22"/>
          <w:szCs w:val="22"/>
          <w:lang w:val="en-GB"/>
        </w:rPr>
        <w:t>can apply for a ‘letter of request’ from the English court requesting assistance from the Jersey court.</w:t>
      </w:r>
    </w:p>
    <w:p w14:paraId="2EDF5682" w14:textId="77777777" w:rsidR="00834545" w:rsidRDefault="00834545" w:rsidP="00834545">
      <w:pPr>
        <w:ind w:left="720"/>
        <w:jc w:val="both"/>
        <w:rPr>
          <w:rFonts w:ascii="Avenir Next" w:hAnsi="Avenir Next" w:cs="Arial"/>
          <w:color w:val="808080" w:themeColor="background1" w:themeShade="80"/>
          <w:sz w:val="22"/>
          <w:szCs w:val="22"/>
          <w:lang w:val="en-GB"/>
        </w:rPr>
      </w:pPr>
    </w:p>
    <w:p w14:paraId="49068D72" w14:textId="6E7655D0" w:rsidR="00834545" w:rsidRDefault="00834545" w:rsidP="0083454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49 of the </w:t>
      </w:r>
      <w:r w:rsidRPr="005532CC">
        <w:rPr>
          <w:rFonts w:ascii="Avenir Next" w:hAnsi="Avenir Next" w:cs="Arial"/>
          <w:color w:val="808080" w:themeColor="background1" w:themeShade="80"/>
          <w:sz w:val="22"/>
          <w:szCs w:val="22"/>
          <w:lang w:val="en-GB"/>
        </w:rPr>
        <w:t>Bankruptcy (</w:t>
      </w:r>
      <w:proofErr w:type="spellStart"/>
      <w:r w:rsidRPr="005532CC">
        <w:rPr>
          <w:rFonts w:ascii="Avenir Next" w:hAnsi="Avenir Next" w:cs="Arial"/>
          <w:color w:val="808080" w:themeColor="background1" w:themeShade="80"/>
          <w:sz w:val="22"/>
          <w:szCs w:val="22"/>
          <w:lang w:val="en-GB"/>
        </w:rPr>
        <w:t>Désastre</w:t>
      </w:r>
      <w:proofErr w:type="spellEnd"/>
      <w:r w:rsidRPr="005532CC">
        <w:rPr>
          <w:rFonts w:ascii="Avenir Next" w:hAnsi="Avenir Next" w:cs="Arial"/>
          <w:color w:val="808080" w:themeColor="background1" w:themeShade="80"/>
          <w:sz w:val="22"/>
          <w:szCs w:val="22"/>
          <w:lang w:val="en-GB"/>
        </w:rPr>
        <w:t>) (Jersey) Law 1990</w:t>
      </w:r>
      <w:r>
        <w:rPr>
          <w:rFonts w:ascii="Avenir Next" w:hAnsi="Avenir Next" w:cs="Arial"/>
          <w:color w:val="808080" w:themeColor="background1" w:themeShade="80"/>
          <w:sz w:val="22"/>
          <w:szCs w:val="22"/>
          <w:lang w:val="en-GB"/>
        </w:rPr>
        <w:t xml:space="preserve"> provides that the Jersey </w:t>
      </w:r>
      <w:r w:rsidR="0067353C">
        <w:rPr>
          <w:rFonts w:ascii="Avenir Next" w:hAnsi="Avenir Next" w:cs="Arial"/>
          <w:color w:val="808080" w:themeColor="background1" w:themeShade="80"/>
          <w:sz w:val="22"/>
          <w:szCs w:val="22"/>
          <w:lang w:val="en-GB"/>
        </w:rPr>
        <w:t xml:space="preserve">Court </w:t>
      </w:r>
      <w:r>
        <w:rPr>
          <w:rFonts w:ascii="Avenir Next" w:hAnsi="Avenir Next" w:cs="Arial"/>
          <w:color w:val="808080" w:themeColor="background1" w:themeShade="80"/>
          <w:sz w:val="22"/>
          <w:szCs w:val="22"/>
          <w:lang w:val="en-GB"/>
        </w:rPr>
        <w:t xml:space="preserve">can </w:t>
      </w:r>
      <w:proofErr w:type="gramStart"/>
      <w:r>
        <w:rPr>
          <w:rFonts w:ascii="Avenir Next" w:hAnsi="Avenir Next" w:cs="Arial"/>
          <w:color w:val="808080" w:themeColor="background1" w:themeShade="80"/>
          <w:sz w:val="22"/>
          <w:szCs w:val="22"/>
          <w:lang w:val="en-GB"/>
        </w:rPr>
        <w:t>provide assistance to</w:t>
      </w:r>
      <w:proofErr w:type="gramEnd"/>
      <w:r>
        <w:rPr>
          <w:rFonts w:ascii="Avenir Next" w:hAnsi="Avenir Next" w:cs="Arial"/>
          <w:color w:val="808080" w:themeColor="background1" w:themeShade="80"/>
          <w:sz w:val="22"/>
          <w:szCs w:val="22"/>
          <w:lang w:val="en-GB"/>
        </w:rPr>
        <w:t xml:space="preserve"> foreign courts in insolvency matters in relevant countries or territories.  One of such relevant territories to which the Jersey court can </w:t>
      </w:r>
      <w:proofErr w:type="gramStart"/>
      <w:r>
        <w:rPr>
          <w:rFonts w:ascii="Avenir Next" w:hAnsi="Avenir Next" w:cs="Arial"/>
          <w:color w:val="808080" w:themeColor="background1" w:themeShade="80"/>
          <w:sz w:val="22"/>
          <w:szCs w:val="22"/>
          <w:lang w:val="en-GB"/>
        </w:rPr>
        <w:t>provide assistance</w:t>
      </w:r>
      <w:proofErr w:type="gramEnd"/>
      <w:r>
        <w:rPr>
          <w:rFonts w:ascii="Avenir Next" w:hAnsi="Avenir Next" w:cs="Arial"/>
          <w:color w:val="808080" w:themeColor="background1" w:themeShade="80"/>
          <w:sz w:val="22"/>
          <w:szCs w:val="22"/>
          <w:lang w:val="en-GB"/>
        </w:rPr>
        <w:t xml:space="preserve"> is the UK.  Note however, that the Jersey </w:t>
      </w:r>
      <w:r w:rsidR="0067353C">
        <w:rPr>
          <w:rFonts w:ascii="Avenir Next" w:hAnsi="Avenir Next" w:cs="Arial"/>
          <w:color w:val="808080" w:themeColor="background1" w:themeShade="80"/>
          <w:sz w:val="22"/>
          <w:szCs w:val="22"/>
          <w:lang w:val="en-GB"/>
        </w:rPr>
        <w:t xml:space="preserve">Court </w:t>
      </w:r>
      <w:r>
        <w:rPr>
          <w:rFonts w:ascii="Avenir Next" w:hAnsi="Avenir Next" w:cs="Arial"/>
          <w:color w:val="808080" w:themeColor="background1" w:themeShade="80"/>
          <w:sz w:val="22"/>
          <w:szCs w:val="22"/>
          <w:lang w:val="en-GB"/>
        </w:rPr>
        <w:t xml:space="preserve">has discretion as to what assistance it will provide to the English court.  </w:t>
      </w:r>
    </w:p>
    <w:p w14:paraId="1B6D2E8D" w14:textId="77777777" w:rsidR="00834545" w:rsidRDefault="00834545" w:rsidP="00834545">
      <w:pPr>
        <w:ind w:left="720"/>
        <w:jc w:val="both"/>
        <w:rPr>
          <w:rFonts w:ascii="Avenir Next" w:hAnsi="Avenir Next" w:cs="Arial"/>
          <w:color w:val="808080" w:themeColor="background1" w:themeShade="80"/>
          <w:sz w:val="22"/>
          <w:szCs w:val="22"/>
          <w:lang w:val="en-GB"/>
        </w:rPr>
      </w:pPr>
    </w:p>
    <w:p w14:paraId="469F8C6C" w14:textId="77777777" w:rsidR="00834545" w:rsidRDefault="00834545" w:rsidP="0083454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Jersey court can refuse assistance in the following circumstances: </w:t>
      </w:r>
    </w:p>
    <w:p w14:paraId="71DAE3B9" w14:textId="77777777" w:rsidR="00834545" w:rsidRPr="00C54F74" w:rsidRDefault="00834545" w:rsidP="00834545">
      <w:pPr>
        <w:pStyle w:val="ListParagraph"/>
        <w:numPr>
          <w:ilvl w:val="1"/>
          <w:numId w:val="37"/>
        </w:numPr>
        <w:jc w:val="both"/>
        <w:rPr>
          <w:rFonts w:ascii="Avenir Next" w:hAnsi="Avenir Next" w:cs="Arial"/>
          <w:color w:val="808080" w:themeColor="background1" w:themeShade="80"/>
          <w:sz w:val="22"/>
          <w:szCs w:val="22"/>
          <w:lang w:val="en-GB"/>
        </w:rPr>
      </w:pPr>
      <w:r w:rsidRPr="00C54F74">
        <w:rPr>
          <w:rFonts w:ascii="Avenir Next" w:hAnsi="Avenir Next" w:cs="Arial"/>
          <w:color w:val="808080" w:themeColor="background1" w:themeShade="80"/>
          <w:sz w:val="22"/>
          <w:szCs w:val="22"/>
          <w:lang w:val="en-GB"/>
        </w:rPr>
        <w:t xml:space="preserve">If there is insufficient connection between the English insolvency office-holder and XYZ </w:t>
      </w:r>
    </w:p>
    <w:p w14:paraId="755F1DE6" w14:textId="77777777" w:rsidR="00834545" w:rsidRPr="00C54F74" w:rsidRDefault="00834545" w:rsidP="00834545">
      <w:pPr>
        <w:pStyle w:val="ListParagraph"/>
        <w:numPr>
          <w:ilvl w:val="1"/>
          <w:numId w:val="37"/>
        </w:numPr>
        <w:jc w:val="both"/>
        <w:rPr>
          <w:rFonts w:ascii="Avenir Next" w:hAnsi="Avenir Next" w:cs="Arial"/>
          <w:color w:val="808080" w:themeColor="background1" w:themeShade="80"/>
          <w:sz w:val="22"/>
          <w:szCs w:val="22"/>
          <w:lang w:val="en-GB"/>
        </w:rPr>
      </w:pPr>
      <w:r w:rsidRPr="00C54F74">
        <w:rPr>
          <w:rFonts w:ascii="Avenir Next" w:hAnsi="Avenir Next" w:cs="Arial"/>
          <w:color w:val="808080" w:themeColor="background1" w:themeShade="80"/>
          <w:sz w:val="22"/>
          <w:szCs w:val="22"/>
          <w:lang w:val="en-GB"/>
        </w:rPr>
        <w:t xml:space="preserve">If XYZ has not submitted to the jurisdiction of the English court.  </w:t>
      </w:r>
    </w:p>
    <w:p w14:paraId="5D0AFDC2" w14:textId="77777777" w:rsidR="00834545" w:rsidRPr="00C54F74" w:rsidRDefault="00834545" w:rsidP="00834545">
      <w:pPr>
        <w:pStyle w:val="ListParagraph"/>
        <w:numPr>
          <w:ilvl w:val="1"/>
          <w:numId w:val="37"/>
        </w:numPr>
        <w:jc w:val="both"/>
        <w:rPr>
          <w:rFonts w:ascii="Avenir Next" w:hAnsi="Avenir Next" w:cs="Arial"/>
          <w:color w:val="808080" w:themeColor="background1" w:themeShade="80"/>
          <w:sz w:val="22"/>
          <w:szCs w:val="22"/>
          <w:lang w:val="en-GB"/>
        </w:rPr>
      </w:pPr>
      <w:r w:rsidRPr="00C54F74">
        <w:rPr>
          <w:rFonts w:ascii="Avenir Next" w:hAnsi="Avenir Next" w:cs="Arial"/>
          <w:color w:val="808080" w:themeColor="background1" w:themeShade="80"/>
          <w:sz w:val="22"/>
          <w:szCs w:val="22"/>
          <w:lang w:val="en-GB"/>
        </w:rPr>
        <w:t xml:space="preserve">If a transfer of the assets to the English office holder will prejudice Jersey creditors.  An undertaking to or court order to protect Jersey creditors would be necessary. </w:t>
      </w:r>
    </w:p>
    <w:p w14:paraId="09B5E966" w14:textId="77777777" w:rsidR="00834545" w:rsidRPr="00C54F74" w:rsidRDefault="00834545" w:rsidP="00834545">
      <w:pPr>
        <w:pStyle w:val="ListParagraph"/>
        <w:numPr>
          <w:ilvl w:val="1"/>
          <w:numId w:val="37"/>
        </w:numPr>
        <w:jc w:val="both"/>
        <w:rPr>
          <w:rFonts w:ascii="Avenir Next" w:hAnsi="Avenir Next" w:cs="Arial"/>
          <w:color w:val="808080" w:themeColor="background1" w:themeShade="80"/>
          <w:sz w:val="22"/>
          <w:szCs w:val="22"/>
          <w:lang w:val="en-GB"/>
        </w:rPr>
      </w:pPr>
      <w:r w:rsidRPr="00C54F74">
        <w:rPr>
          <w:rFonts w:ascii="Avenir Next" w:hAnsi="Avenir Next" w:cs="Arial"/>
          <w:color w:val="808080" w:themeColor="background1" w:themeShade="80"/>
          <w:sz w:val="22"/>
          <w:szCs w:val="22"/>
          <w:lang w:val="en-GB"/>
        </w:rPr>
        <w:t>If the request for assistance is inconsistent with Jersey law;</w:t>
      </w:r>
    </w:p>
    <w:p w14:paraId="22C7B371" w14:textId="77777777" w:rsidR="00834545" w:rsidRDefault="00834545" w:rsidP="00834545">
      <w:pPr>
        <w:ind w:left="720"/>
        <w:jc w:val="both"/>
        <w:rPr>
          <w:rFonts w:ascii="Avenir Next" w:hAnsi="Avenir Next" w:cs="Arial"/>
          <w:color w:val="808080" w:themeColor="background1" w:themeShade="80"/>
          <w:sz w:val="22"/>
          <w:szCs w:val="22"/>
          <w:lang w:val="en-GB"/>
        </w:rPr>
      </w:pPr>
    </w:p>
    <w:p w14:paraId="016D1A3B" w14:textId="6FFAC7C3" w:rsidR="005155D2" w:rsidRPr="00A96B5A" w:rsidRDefault="00834545" w:rsidP="00834545">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facts it is likely that</w:t>
      </w:r>
      <w:r w:rsidR="009D1F46">
        <w:rPr>
          <w:rFonts w:ascii="Avenir Next" w:hAnsi="Avenir Next" w:cs="Arial"/>
          <w:color w:val="808080" w:themeColor="background1" w:themeShade="80"/>
          <w:sz w:val="22"/>
          <w:szCs w:val="22"/>
          <w:lang w:val="en-GB"/>
        </w:rPr>
        <w:t xml:space="preserve"> the English office holder’s </w:t>
      </w:r>
      <w:r>
        <w:rPr>
          <w:rFonts w:ascii="Avenir Next" w:hAnsi="Avenir Next" w:cs="Arial"/>
          <w:color w:val="808080" w:themeColor="background1" w:themeShade="80"/>
          <w:sz w:val="22"/>
          <w:szCs w:val="22"/>
          <w:lang w:val="en-GB"/>
        </w:rPr>
        <w:t xml:space="preserve">request for assistance will be granted.  The request </w:t>
      </w:r>
      <w:r w:rsidR="0067353C">
        <w:rPr>
          <w:rFonts w:ascii="Avenir Next" w:hAnsi="Avenir Next" w:cs="Arial"/>
          <w:color w:val="808080" w:themeColor="background1" w:themeShade="80"/>
          <w:sz w:val="22"/>
          <w:szCs w:val="22"/>
          <w:lang w:val="en-GB"/>
        </w:rPr>
        <w:t>would be</w:t>
      </w:r>
      <w:r>
        <w:rPr>
          <w:rFonts w:ascii="Avenir Next" w:hAnsi="Avenir Next" w:cs="Arial"/>
          <w:color w:val="808080" w:themeColor="background1" w:themeShade="80"/>
          <w:sz w:val="22"/>
          <w:szCs w:val="22"/>
          <w:lang w:val="en-GB"/>
        </w:rPr>
        <w:t xml:space="preserve"> coming from a relevant jurisdiction and </w:t>
      </w:r>
      <w:r w:rsidR="009D1F46">
        <w:rPr>
          <w:rFonts w:ascii="Avenir Next" w:hAnsi="Avenir Next" w:cs="Arial"/>
          <w:color w:val="808080" w:themeColor="background1" w:themeShade="80"/>
          <w:sz w:val="22"/>
          <w:szCs w:val="22"/>
          <w:lang w:val="en-GB"/>
        </w:rPr>
        <w:t>does</w:t>
      </w:r>
      <w:r>
        <w:rPr>
          <w:rFonts w:ascii="Avenir Next" w:hAnsi="Avenir Next" w:cs="Arial"/>
          <w:color w:val="808080" w:themeColor="background1" w:themeShade="80"/>
          <w:sz w:val="22"/>
          <w:szCs w:val="22"/>
          <w:lang w:val="en-GB"/>
        </w:rPr>
        <w:t xml:space="preserve"> not seem to fall into any of the exceptions which would cause the Jersey </w:t>
      </w:r>
      <w:r w:rsidR="009D1F46">
        <w:rPr>
          <w:rFonts w:ascii="Avenir Next" w:hAnsi="Avenir Next" w:cs="Arial"/>
          <w:color w:val="808080" w:themeColor="background1" w:themeShade="80"/>
          <w:sz w:val="22"/>
          <w:szCs w:val="22"/>
          <w:lang w:val="en-GB"/>
        </w:rPr>
        <w:t xml:space="preserve">Court </w:t>
      </w:r>
      <w:r>
        <w:rPr>
          <w:rFonts w:ascii="Avenir Next" w:hAnsi="Avenir Next" w:cs="Arial"/>
          <w:color w:val="808080" w:themeColor="background1" w:themeShade="80"/>
          <w:sz w:val="22"/>
          <w:szCs w:val="22"/>
          <w:lang w:val="en-GB"/>
        </w:rPr>
        <w:t xml:space="preserve">to refuse assistance.  </w:t>
      </w:r>
    </w:p>
    <w:p w14:paraId="19367B64" w14:textId="77777777" w:rsidR="00AD78E6" w:rsidRPr="00AD78E6" w:rsidRDefault="00AD78E6" w:rsidP="00AD78E6">
      <w:pPr>
        <w:pStyle w:val="ListParagraph"/>
        <w:ind w:left="426"/>
        <w:jc w:val="both"/>
        <w:rPr>
          <w:rFonts w:ascii="Avenir Next" w:eastAsia="Calibri" w:hAnsi="Avenir Next" w:cs="Arial"/>
          <w:i/>
          <w:iCs/>
          <w:sz w:val="22"/>
          <w:szCs w:val="22"/>
          <w:lang w:val="en-GB"/>
        </w:rPr>
      </w:pPr>
    </w:p>
    <w:p w14:paraId="7530E82E" w14:textId="77777777" w:rsidR="00930EFF" w:rsidRPr="00370AD6" w:rsidRDefault="00930EFF" w:rsidP="00594C61">
      <w:pPr>
        <w:pStyle w:val="ListParagraph"/>
        <w:numPr>
          <w:ilvl w:val="0"/>
          <w:numId w:val="16"/>
        </w:numPr>
        <w:ind w:left="426"/>
        <w:jc w:val="both"/>
        <w:rPr>
          <w:rFonts w:ascii="Avenir Next" w:eastAsia="Calibri" w:hAnsi="Avenir Next" w:cs="Arial"/>
          <w:sz w:val="22"/>
          <w:szCs w:val="22"/>
          <w:lang w:val="en-GB"/>
        </w:rPr>
      </w:pPr>
      <w:r w:rsidRPr="00370AD6">
        <w:rPr>
          <w:rFonts w:ascii="Avenir Next" w:eastAsia="Calibri" w:hAnsi="Avenir Next" w:cs="Arial"/>
          <w:sz w:val="22"/>
          <w:szCs w:val="22"/>
          <w:lang w:val="en-GB"/>
        </w:rPr>
        <w:t xml:space="preserve">What if XYZ Limited was a Polish company with Polish stores and a store in Jersey, but all other details remain the same (and assume that Poland has an </w:t>
      </w:r>
      <w:r>
        <w:rPr>
          <w:rFonts w:ascii="Avenir Next" w:eastAsia="Calibri" w:hAnsi="Avenir Next" w:cs="Arial"/>
          <w:sz w:val="22"/>
          <w:szCs w:val="22"/>
          <w:lang w:val="en-GB"/>
        </w:rPr>
        <w:t>a</w:t>
      </w:r>
      <w:r w:rsidRPr="00370AD6">
        <w:rPr>
          <w:rFonts w:ascii="Avenir Next" w:eastAsia="Calibri" w:hAnsi="Avenir Next" w:cs="Arial"/>
          <w:sz w:val="22"/>
          <w:szCs w:val="22"/>
          <w:lang w:val="en-GB"/>
        </w:rPr>
        <w:t>dministration process th</w:t>
      </w:r>
      <w:r>
        <w:rPr>
          <w:rFonts w:ascii="Avenir Next" w:eastAsia="Calibri" w:hAnsi="Avenir Next" w:cs="Arial"/>
          <w:sz w:val="22"/>
          <w:szCs w:val="22"/>
          <w:lang w:val="en-GB"/>
        </w:rPr>
        <w:t>at is the</w:t>
      </w:r>
      <w:r w:rsidRPr="00370AD6">
        <w:rPr>
          <w:rFonts w:ascii="Avenir Next" w:eastAsia="Calibri" w:hAnsi="Avenir Next" w:cs="Arial"/>
          <w:sz w:val="22"/>
          <w:szCs w:val="22"/>
          <w:lang w:val="en-GB"/>
        </w:rPr>
        <w:t xml:space="preserve"> same as </w:t>
      </w:r>
      <w:r>
        <w:rPr>
          <w:rFonts w:ascii="Avenir Next" w:eastAsia="Calibri" w:hAnsi="Avenir Next" w:cs="Arial"/>
          <w:sz w:val="22"/>
          <w:szCs w:val="22"/>
          <w:lang w:val="en-GB"/>
        </w:rPr>
        <w:t xml:space="preserve">that </w:t>
      </w:r>
      <w:r w:rsidRPr="00370AD6">
        <w:rPr>
          <w:rFonts w:ascii="Avenir Next" w:eastAsia="Calibri" w:hAnsi="Avenir Next" w:cs="Arial"/>
          <w:sz w:val="22"/>
          <w:szCs w:val="22"/>
          <w:lang w:val="en-GB"/>
        </w:rPr>
        <w:t xml:space="preserve">in England)? Would the UNCITRAL Model Law on Cross-Border Insolvency 1997 (the Model Law) or the Recast EIR assist with recognition in Jersey? </w:t>
      </w:r>
      <w:r w:rsidRPr="00F17032">
        <w:rPr>
          <w:rFonts w:ascii="Avenir Next Demi Bold" w:eastAsia="Calibri" w:hAnsi="Avenir Next Demi Bold" w:cs="Arial"/>
          <w:b/>
          <w:bCs/>
          <w:sz w:val="22"/>
          <w:szCs w:val="22"/>
          <w:lang w:val="en-GB"/>
        </w:rPr>
        <w:t>(3 marks)</w:t>
      </w:r>
    </w:p>
    <w:p w14:paraId="70483574" w14:textId="77777777" w:rsidR="00930EFF" w:rsidRDefault="00930EFF" w:rsidP="00930EFF">
      <w:pPr>
        <w:jc w:val="both"/>
        <w:rPr>
          <w:rFonts w:ascii="Avenir Next" w:hAnsi="Avenir Next" w:cs="Arial"/>
          <w:color w:val="808080" w:themeColor="background1" w:themeShade="80"/>
          <w:sz w:val="22"/>
          <w:szCs w:val="22"/>
          <w:lang w:val="en-GB"/>
        </w:rPr>
      </w:pPr>
    </w:p>
    <w:p w14:paraId="348BDFED" w14:textId="52528CBC" w:rsidR="001314BB" w:rsidRDefault="001314BB" w:rsidP="00E85D1D">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Jersey is not a signatory to the </w:t>
      </w:r>
      <w:r w:rsidRPr="001314BB">
        <w:rPr>
          <w:rFonts w:ascii="Avenir Next" w:hAnsi="Avenir Next" w:cs="Arial"/>
          <w:color w:val="808080" w:themeColor="background1" w:themeShade="80"/>
          <w:sz w:val="22"/>
          <w:szCs w:val="22"/>
          <w:lang w:val="en-GB"/>
        </w:rPr>
        <w:t>Model Law</w:t>
      </w:r>
      <w:r>
        <w:rPr>
          <w:rFonts w:ascii="Avenir Next" w:hAnsi="Avenir Next" w:cs="Arial"/>
          <w:color w:val="808080" w:themeColor="background1" w:themeShade="80"/>
          <w:sz w:val="22"/>
          <w:szCs w:val="22"/>
          <w:lang w:val="en-GB"/>
        </w:rPr>
        <w:t xml:space="preserve"> nor is it a member of the EU.  Accordingly, neither the Model Law nor the Recast EIR is applicable in Jersey. </w:t>
      </w:r>
    </w:p>
    <w:p w14:paraId="0FD4CB10" w14:textId="77777777" w:rsidR="001314BB" w:rsidRDefault="001314BB" w:rsidP="00E85D1D">
      <w:pPr>
        <w:ind w:left="426"/>
        <w:jc w:val="both"/>
        <w:rPr>
          <w:rFonts w:ascii="Avenir Next" w:hAnsi="Avenir Next" w:cs="Arial"/>
          <w:color w:val="808080" w:themeColor="background1" w:themeShade="80"/>
          <w:sz w:val="22"/>
          <w:szCs w:val="22"/>
          <w:lang w:val="en-GB"/>
        </w:rPr>
      </w:pPr>
    </w:p>
    <w:p w14:paraId="779C9A14" w14:textId="19E654EC" w:rsidR="00930EFF" w:rsidRDefault="00E85D1D" w:rsidP="00E85D1D">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E35B12">
        <w:rPr>
          <w:rFonts w:ascii="Avenir Next" w:hAnsi="Avenir Next" w:cs="Arial"/>
          <w:color w:val="808080" w:themeColor="background1" w:themeShade="80"/>
          <w:sz w:val="22"/>
          <w:szCs w:val="22"/>
          <w:lang w:val="en-GB"/>
        </w:rPr>
        <w:t xml:space="preserve">Jersey </w:t>
      </w:r>
      <w:r w:rsidR="001314BB">
        <w:rPr>
          <w:rFonts w:ascii="Avenir Next" w:hAnsi="Avenir Next" w:cs="Arial"/>
          <w:color w:val="808080" w:themeColor="background1" w:themeShade="80"/>
          <w:sz w:val="22"/>
          <w:szCs w:val="22"/>
          <w:lang w:val="en-GB"/>
        </w:rPr>
        <w:t xml:space="preserve">Court </w:t>
      </w:r>
      <w:r w:rsidR="00E35B12">
        <w:rPr>
          <w:rFonts w:ascii="Avenir Next" w:hAnsi="Avenir Next" w:cs="Arial"/>
          <w:color w:val="808080" w:themeColor="background1" w:themeShade="80"/>
          <w:sz w:val="22"/>
          <w:szCs w:val="22"/>
          <w:lang w:val="en-GB"/>
        </w:rPr>
        <w:t xml:space="preserve">will typically co-operate </w:t>
      </w:r>
      <w:r>
        <w:rPr>
          <w:rFonts w:ascii="Avenir Next" w:hAnsi="Avenir Next" w:cs="Arial"/>
          <w:color w:val="808080" w:themeColor="background1" w:themeShade="80"/>
          <w:sz w:val="22"/>
          <w:szCs w:val="22"/>
          <w:lang w:val="en-GB"/>
        </w:rPr>
        <w:t xml:space="preserve">in foreign insolvency proceedings and grant the relief sought </w:t>
      </w:r>
      <w:r w:rsidR="00E35B12">
        <w:rPr>
          <w:rFonts w:ascii="Avenir Next" w:hAnsi="Avenir Next" w:cs="Arial"/>
          <w:color w:val="808080" w:themeColor="background1" w:themeShade="80"/>
          <w:sz w:val="22"/>
          <w:szCs w:val="22"/>
          <w:lang w:val="en-GB"/>
        </w:rPr>
        <w:t xml:space="preserve">once there is sufficient connection between the debtor and the foreign law under which </w:t>
      </w:r>
      <w:r>
        <w:rPr>
          <w:rFonts w:ascii="Avenir Next" w:hAnsi="Avenir Next" w:cs="Arial"/>
          <w:color w:val="808080" w:themeColor="background1" w:themeShade="80"/>
          <w:sz w:val="22"/>
          <w:szCs w:val="22"/>
          <w:lang w:val="en-GB"/>
        </w:rPr>
        <w:t xml:space="preserve">the foreign office holder was appointed.  </w:t>
      </w:r>
    </w:p>
    <w:p w14:paraId="7D7F3EF9" w14:textId="77777777" w:rsidR="00E85D1D" w:rsidRDefault="00E85D1D" w:rsidP="00E85D1D">
      <w:pPr>
        <w:ind w:left="426"/>
        <w:jc w:val="both"/>
        <w:rPr>
          <w:rFonts w:ascii="Avenir Next" w:hAnsi="Avenir Next" w:cs="Arial"/>
          <w:color w:val="808080" w:themeColor="background1" w:themeShade="80"/>
          <w:sz w:val="22"/>
          <w:szCs w:val="22"/>
          <w:lang w:val="en-GB"/>
        </w:rPr>
      </w:pPr>
    </w:p>
    <w:p w14:paraId="628AB2BA" w14:textId="08216BBF" w:rsidR="001314BB" w:rsidRDefault="001314BB" w:rsidP="00E85D1D">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49 of the Jersey Bankruptcy Law does require the Jersey </w:t>
      </w:r>
      <w:r w:rsidR="0067353C">
        <w:rPr>
          <w:rFonts w:ascii="Avenir Next" w:hAnsi="Avenir Next" w:cs="Arial"/>
          <w:color w:val="808080" w:themeColor="background1" w:themeShade="80"/>
          <w:sz w:val="22"/>
          <w:szCs w:val="22"/>
          <w:lang w:val="en-GB"/>
        </w:rPr>
        <w:t xml:space="preserve">Court </w:t>
      </w:r>
      <w:r>
        <w:rPr>
          <w:rFonts w:ascii="Avenir Next" w:hAnsi="Avenir Next" w:cs="Arial"/>
          <w:color w:val="808080" w:themeColor="background1" w:themeShade="80"/>
          <w:sz w:val="22"/>
          <w:szCs w:val="22"/>
          <w:lang w:val="en-GB"/>
        </w:rPr>
        <w:t xml:space="preserve">to have regard to the Model Law </w:t>
      </w:r>
      <w:proofErr w:type="gramStart"/>
      <w:r>
        <w:rPr>
          <w:rFonts w:ascii="Avenir Next" w:hAnsi="Avenir Next" w:cs="Arial"/>
          <w:color w:val="808080" w:themeColor="background1" w:themeShade="80"/>
          <w:sz w:val="22"/>
          <w:szCs w:val="22"/>
          <w:lang w:val="en-GB"/>
        </w:rPr>
        <w:t>and also</w:t>
      </w:r>
      <w:proofErr w:type="gramEnd"/>
      <w:r>
        <w:rPr>
          <w:rFonts w:ascii="Avenir Next" w:hAnsi="Avenir Next" w:cs="Arial"/>
          <w:color w:val="808080" w:themeColor="background1" w:themeShade="80"/>
          <w:sz w:val="22"/>
          <w:szCs w:val="22"/>
          <w:lang w:val="en-GB"/>
        </w:rPr>
        <w:t xml:space="preserve"> to consider private international law rules.  This means that the Jersey court should assist if it receives request </w:t>
      </w:r>
      <w:r w:rsidR="0067353C">
        <w:rPr>
          <w:rFonts w:ascii="Avenir Next" w:hAnsi="Avenir Next" w:cs="Arial"/>
          <w:color w:val="808080" w:themeColor="background1" w:themeShade="80"/>
          <w:sz w:val="22"/>
          <w:szCs w:val="22"/>
          <w:lang w:val="en-GB"/>
        </w:rPr>
        <w:t xml:space="preserve">for recognition </w:t>
      </w:r>
      <w:r>
        <w:rPr>
          <w:rFonts w:ascii="Avenir Next" w:hAnsi="Avenir Next" w:cs="Arial"/>
          <w:color w:val="808080" w:themeColor="background1" w:themeShade="80"/>
          <w:sz w:val="22"/>
          <w:szCs w:val="22"/>
          <w:lang w:val="en-GB"/>
        </w:rPr>
        <w:t>from non-relevant countries like Poland</w:t>
      </w:r>
      <w:r w:rsidR="004E5EED">
        <w:rPr>
          <w:rFonts w:ascii="Avenir Next" w:hAnsi="Avenir Next" w:cs="Arial"/>
          <w:color w:val="808080" w:themeColor="background1" w:themeShade="80"/>
          <w:sz w:val="22"/>
          <w:szCs w:val="22"/>
          <w:lang w:val="en-GB"/>
        </w:rPr>
        <w:t xml:space="preserve"> or </w:t>
      </w:r>
      <w:proofErr w:type="gramStart"/>
      <w:r w:rsidR="004E5EED">
        <w:rPr>
          <w:rFonts w:ascii="Avenir Next" w:hAnsi="Avenir Next" w:cs="Arial"/>
          <w:color w:val="808080" w:themeColor="background1" w:themeShade="80"/>
          <w:sz w:val="22"/>
          <w:szCs w:val="22"/>
          <w:lang w:val="en-GB"/>
        </w:rPr>
        <w:t>on the basis of</w:t>
      </w:r>
      <w:proofErr w:type="gramEnd"/>
      <w:r w:rsidR="004E5EED">
        <w:rPr>
          <w:rFonts w:ascii="Avenir Next" w:hAnsi="Avenir Next" w:cs="Arial"/>
          <w:color w:val="808080" w:themeColor="background1" w:themeShade="80"/>
          <w:sz w:val="22"/>
          <w:szCs w:val="22"/>
          <w:lang w:val="en-GB"/>
        </w:rPr>
        <w:t xml:space="preserve"> common law principles on grounds of comity.  </w:t>
      </w:r>
    </w:p>
    <w:p w14:paraId="37795F22" w14:textId="77777777" w:rsidR="001314BB" w:rsidRDefault="001314BB" w:rsidP="00E85D1D">
      <w:pPr>
        <w:ind w:left="426"/>
        <w:jc w:val="both"/>
        <w:rPr>
          <w:rFonts w:ascii="Avenir Next" w:hAnsi="Avenir Next" w:cs="Arial"/>
          <w:color w:val="808080" w:themeColor="background1" w:themeShade="80"/>
          <w:sz w:val="22"/>
          <w:szCs w:val="22"/>
          <w:lang w:val="en-GB"/>
        </w:rPr>
      </w:pPr>
    </w:p>
    <w:p w14:paraId="4DCFED0C" w14:textId="77777777" w:rsidR="00930EFF" w:rsidRPr="00B87DBA" w:rsidRDefault="00930EFF" w:rsidP="00930EFF">
      <w:pPr>
        <w:jc w:val="center"/>
        <w:rPr>
          <w:rFonts w:ascii="Avenir Next" w:hAnsi="Avenir Next" w:cs="Arial"/>
          <w:b/>
          <w:bCs/>
          <w:sz w:val="22"/>
          <w:szCs w:val="22"/>
          <w:lang w:val="en-GB"/>
        </w:rPr>
      </w:pPr>
    </w:p>
    <w:p w14:paraId="3CC5C1E5" w14:textId="77777777" w:rsidR="00930EFF" w:rsidRPr="00B87DBA" w:rsidRDefault="00930EFF" w:rsidP="00930EFF">
      <w:pPr>
        <w:jc w:val="center"/>
        <w:rPr>
          <w:rFonts w:ascii="Avenir Next" w:hAnsi="Avenir Next" w:cs="Arial"/>
          <w:b/>
          <w:bCs/>
          <w:sz w:val="22"/>
          <w:szCs w:val="22"/>
          <w:lang w:val="en-GB"/>
        </w:rPr>
      </w:pPr>
    </w:p>
    <w:p w14:paraId="09AC548C" w14:textId="77777777" w:rsidR="00930EFF" w:rsidRPr="00B1461F" w:rsidRDefault="00930EFF" w:rsidP="00930EFF">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 End of Assessment *</w:t>
      </w:r>
    </w:p>
    <w:p w14:paraId="55AE133E" w14:textId="3CAF5008" w:rsidR="00B77F46" w:rsidRPr="00B1461F" w:rsidRDefault="00B77F46" w:rsidP="00930EFF">
      <w:pPr>
        <w:rPr>
          <w:rFonts w:ascii="Avenir Next Demi Bold" w:hAnsi="Avenir Next Demi Bold" w:cs="Arial"/>
          <w:b/>
          <w:bCs/>
          <w:sz w:val="22"/>
          <w:szCs w:val="22"/>
          <w:lang w:val="en-GB"/>
        </w:rPr>
      </w:pP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218C" w14:textId="77777777" w:rsidR="00587660" w:rsidRDefault="00587660" w:rsidP="00241B44">
      <w:r>
        <w:separator/>
      </w:r>
    </w:p>
  </w:endnote>
  <w:endnote w:type="continuationSeparator" w:id="0">
    <w:p w14:paraId="359721D9" w14:textId="77777777" w:rsidR="00587660" w:rsidRDefault="0058766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2D23F7DB" w:rsidR="00241FA3" w:rsidRPr="009B4976" w:rsidRDefault="00C15707" w:rsidP="009B4976">
    <w:pPr>
      <w:pStyle w:val="Footer"/>
      <w:ind w:right="360"/>
      <w:rPr>
        <w:rFonts w:ascii="Arial" w:hAnsi="Arial" w:cs="Arial"/>
        <w:sz w:val="18"/>
        <w:szCs w:val="18"/>
        <w:lang w:val="en-GB"/>
      </w:rPr>
    </w:pPr>
    <w:r w:rsidRPr="00651514">
      <w:rPr>
        <w:rFonts w:ascii="Arial" w:hAnsi="Arial" w:cs="Arial"/>
        <w:sz w:val="18"/>
        <w:szCs w:val="18"/>
        <w:lang w:val="en-GB"/>
      </w:rPr>
      <w:t>202223-782</w:t>
    </w:r>
    <w:r w:rsidR="0073158B" w:rsidRPr="009B4976">
      <w:rPr>
        <w:rFonts w:ascii="Arial" w:hAnsi="Arial" w:cs="Arial"/>
        <w:sz w:val="18"/>
        <w:szCs w:val="18"/>
        <w:lang w:val="en-GB"/>
      </w:rPr>
      <w:t>.assessment</w:t>
    </w:r>
    <w:r w:rsidR="00A047AC">
      <w:rPr>
        <w:rFonts w:ascii="Arial" w:hAnsi="Arial" w:cs="Arial"/>
        <w:sz w:val="18"/>
        <w:szCs w:val="18"/>
        <w:lang w:val="en-GB"/>
      </w:rPr>
      <w:t>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1D0C" w14:textId="77777777" w:rsidR="00587660" w:rsidRDefault="00587660" w:rsidP="00241B44">
      <w:r>
        <w:separator/>
      </w:r>
    </w:p>
  </w:footnote>
  <w:footnote w:type="continuationSeparator" w:id="0">
    <w:p w14:paraId="4D27F0C6" w14:textId="77777777" w:rsidR="00587660" w:rsidRDefault="00587660" w:rsidP="00241B44">
      <w:r>
        <w:continuationSeparator/>
      </w:r>
    </w:p>
  </w:footnote>
  <w:footnote w:id="1">
    <w:p w14:paraId="06D3259A" w14:textId="51DF28FC" w:rsidR="00506BDA" w:rsidRDefault="00506BDA">
      <w:pPr>
        <w:pStyle w:val="FootnoteText"/>
      </w:pPr>
      <w:r>
        <w:rPr>
          <w:rStyle w:val="FootnoteReference"/>
        </w:rPr>
        <w:footnoteRef/>
      </w:r>
      <w:r>
        <w:t xml:space="preserve"> Article 166(2) Companies (Jersey) Law 1991</w:t>
      </w:r>
    </w:p>
  </w:footnote>
  <w:footnote w:id="2">
    <w:p w14:paraId="16B0264D" w14:textId="2EFB9E99" w:rsidR="00CD4C2B" w:rsidRDefault="00CD4C2B">
      <w:pPr>
        <w:pStyle w:val="FootnoteText"/>
      </w:pPr>
      <w:r>
        <w:rPr>
          <w:rStyle w:val="FootnoteReference"/>
        </w:rPr>
        <w:footnoteRef/>
      </w:r>
      <w:r>
        <w:t xml:space="preserve"> </w:t>
      </w:r>
      <w:r w:rsidR="003378EB">
        <w:t xml:space="preserve">INSOL </w:t>
      </w:r>
      <w:r w:rsidR="007C2248">
        <w:t>International Foundation Certificate: Module 5E page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5D9"/>
    <w:multiLevelType w:val="multilevel"/>
    <w:tmpl w:val="9696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B3430A"/>
    <w:multiLevelType w:val="hybridMultilevel"/>
    <w:tmpl w:val="799A6C82"/>
    <w:lvl w:ilvl="0" w:tplc="F65CF28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F3B038E"/>
    <w:multiLevelType w:val="hybridMultilevel"/>
    <w:tmpl w:val="081EA15E"/>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4"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5D52DFF"/>
    <w:multiLevelType w:val="hybridMultilevel"/>
    <w:tmpl w:val="244CFB20"/>
    <w:lvl w:ilvl="0" w:tplc="7C3C6B34">
      <w:start w:val="1"/>
      <w:numFmt w:val="decimal"/>
      <w:lvlText w:val="(%1)"/>
      <w:lvlJc w:val="left"/>
      <w:pPr>
        <w:ind w:left="720" w:hanging="360"/>
      </w:pPr>
      <w:rPr>
        <w:rFonts w:asciiTheme="minorHAnsi" w:hAnsiTheme="minorHAnsi" w:cstheme="minorBidi"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9616399"/>
    <w:multiLevelType w:val="hybridMultilevel"/>
    <w:tmpl w:val="758CF0F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1F617839"/>
    <w:multiLevelType w:val="hybridMultilevel"/>
    <w:tmpl w:val="42F63E9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5614D"/>
    <w:multiLevelType w:val="hybridMultilevel"/>
    <w:tmpl w:val="36501FA4"/>
    <w:lvl w:ilvl="0" w:tplc="CB80863C">
      <w:start w:val="1"/>
      <w:numFmt w:val="lowerLetter"/>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4" w15:restartNumberingAfterBreak="0">
    <w:nsid w:val="31CE6126"/>
    <w:multiLevelType w:val="hybridMultilevel"/>
    <w:tmpl w:val="42F63E92"/>
    <w:lvl w:ilvl="0" w:tplc="F3A0D202">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6BD406E"/>
    <w:multiLevelType w:val="hybridMultilevel"/>
    <w:tmpl w:val="8E7C9EC0"/>
    <w:lvl w:ilvl="0" w:tplc="DDC6A72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4D4C32"/>
    <w:multiLevelType w:val="hybridMultilevel"/>
    <w:tmpl w:val="06703E6E"/>
    <w:lvl w:ilvl="0" w:tplc="C02E1F9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AB27CA1"/>
    <w:multiLevelType w:val="hybridMultilevel"/>
    <w:tmpl w:val="F00801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D261DAC"/>
    <w:multiLevelType w:val="hybridMultilevel"/>
    <w:tmpl w:val="1D141334"/>
    <w:lvl w:ilvl="0" w:tplc="9868514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3DD67E0F"/>
    <w:multiLevelType w:val="hybridMultilevel"/>
    <w:tmpl w:val="8F763AC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410773E8"/>
    <w:multiLevelType w:val="hybridMultilevel"/>
    <w:tmpl w:val="0D0C054A"/>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3" w15:restartNumberingAfterBreak="0">
    <w:nsid w:val="42334F04"/>
    <w:multiLevelType w:val="multilevel"/>
    <w:tmpl w:val="9696A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5736907"/>
    <w:multiLevelType w:val="hybridMultilevel"/>
    <w:tmpl w:val="E710FFB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8" w15:restartNumberingAfterBreak="0">
    <w:nsid w:val="58603445"/>
    <w:multiLevelType w:val="hybridMultilevel"/>
    <w:tmpl w:val="D550F50E"/>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95A0834"/>
    <w:multiLevelType w:val="hybridMultilevel"/>
    <w:tmpl w:val="CB3651EC"/>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0" w15:restartNumberingAfterBreak="0">
    <w:nsid w:val="60335E0A"/>
    <w:multiLevelType w:val="hybridMultilevel"/>
    <w:tmpl w:val="79286A52"/>
    <w:lvl w:ilvl="0" w:tplc="7C3C6B34">
      <w:start w:val="1"/>
      <w:numFmt w:val="decimal"/>
      <w:lvlText w:val="(%1)"/>
      <w:lvlJc w:val="left"/>
      <w:pPr>
        <w:ind w:left="720" w:hanging="360"/>
      </w:pPr>
      <w:rPr>
        <w:rFonts w:asciiTheme="minorHAnsi" w:hAnsiTheme="minorHAnsi" w:cstheme="minorBidi"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91463C4"/>
    <w:multiLevelType w:val="hybridMultilevel"/>
    <w:tmpl w:val="271A97A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F321850"/>
    <w:multiLevelType w:val="hybridMultilevel"/>
    <w:tmpl w:val="F9C23764"/>
    <w:lvl w:ilvl="0" w:tplc="7C3C6B34">
      <w:start w:val="1"/>
      <w:numFmt w:val="decimal"/>
      <w:lvlText w:val="(%1)"/>
      <w:lvlJc w:val="left"/>
      <w:pPr>
        <w:ind w:left="720" w:hanging="360"/>
      </w:pPr>
      <w:rPr>
        <w:rFonts w:asciiTheme="minorHAnsi" w:hAnsiTheme="minorHAnsi" w:cstheme="minorBidi"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F707405"/>
    <w:multiLevelType w:val="hybridMultilevel"/>
    <w:tmpl w:val="E6A0218E"/>
    <w:lvl w:ilvl="0" w:tplc="C39E00EE">
      <w:start w:val="1"/>
      <w:numFmt w:val="lowerRoman"/>
      <w:lvlText w:val="(%1)"/>
      <w:lvlJc w:val="left"/>
      <w:pPr>
        <w:ind w:left="1146" w:hanging="360"/>
      </w:pPr>
      <w:rPr>
        <w:rFonts w:hint="default"/>
        <w:i w:val="0"/>
        <w:i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5575936"/>
    <w:multiLevelType w:val="hybridMultilevel"/>
    <w:tmpl w:val="42F63E9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D84963"/>
    <w:multiLevelType w:val="multilevel"/>
    <w:tmpl w:val="9696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0160268">
    <w:abstractNumId w:val="6"/>
  </w:num>
  <w:num w:numId="2" w16cid:durableId="1286085896">
    <w:abstractNumId w:val="26"/>
  </w:num>
  <w:num w:numId="3" w16cid:durableId="2107538754">
    <w:abstractNumId w:val="8"/>
  </w:num>
  <w:num w:numId="4" w16cid:durableId="1031146908">
    <w:abstractNumId w:val="16"/>
  </w:num>
  <w:num w:numId="5" w16cid:durableId="1650012095">
    <w:abstractNumId w:val="34"/>
  </w:num>
  <w:num w:numId="6" w16cid:durableId="1266114329">
    <w:abstractNumId w:val="12"/>
  </w:num>
  <w:num w:numId="7" w16cid:durableId="1449353101">
    <w:abstractNumId w:val="25"/>
  </w:num>
  <w:num w:numId="8" w16cid:durableId="638413240">
    <w:abstractNumId w:val="35"/>
  </w:num>
  <w:num w:numId="9" w16cid:durableId="132797994">
    <w:abstractNumId w:val="4"/>
  </w:num>
  <w:num w:numId="10" w16cid:durableId="672728353">
    <w:abstractNumId w:val="24"/>
  </w:num>
  <w:num w:numId="11" w16cid:durableId="1228423285">
    <w:abstractNumId w:val="7"/>
  </w:num>
  <w:num w:numId="12" w16cid:durableId="1127771767">
    <w:abstractNumId w:val="2"/>
  </w:num>
  <w:num w:numId="13" w16cid:durableId="1645817236">
    <w:abstractNumId w:val="1"/>
  </w:num>
  <w:num w:numId="14" w16cid:durableId="1254127168">
    <w:abstractNumId w:val="31"/>
  </w:num>
  <w:num w:numId="15" w16cid:durableId="1345012266">
    <w:abstractNumId w:val="21"/>
  </w:num>
  <w:num w:numId="16" w16cid:durableId="1652981427">
    <w:abstractNumId w:val="11"/>
  </w:num>
  <w:num w:numId="17" w16cid:durableId="1376080477">
    <w:abstractNumId w:val="17"/>
  </w:num>
  <w:num w:numId="18" w16cid:durableId="586772518">
    <w:abstractNumId w:val="15"/>
  </w:num>
  <w:num w:numId="19" w16cid:durableId="1927494759">
    <w:abstractNumId w:val="28"/>
  </w:num>
  <w:num w:numId="20" w16cid:durableId="1273783391">
    <w:abstractNumId w:val="19"/>
  </w:num>
  <w:num w:numId="21" w16cid:durableId="1046105334">
    <w:abstractNumId w:val="18"/>
  </w:num>
  <w:num w:numId="22" w16cid:durableId="1016269507">
    <w:abstractNumId w:val="9"/>
  </w:num>
  <w:num w:numId="23" w16cid:durableId="979577037">
    <w:abstractNumId w:val="32"/>
  </w:num>
  <w:num w:numId="24" w16cid:durableId="1798377753">
    <w:abstractNumId w:val="3"/>
  </w:num>
  <w:num w:numId="25" w16cid:durableId="770126316">
    <w:abstractNumId w:val="29"/>
  </w:num>
  <w:num w:numId="26" w16cid:durableId="1647005028">
    <w:abstractNumId w:val="22"/>
  </w:num>
  <w:num w:numId="27" w16cid:durableId="2030135087">
    <w:abstractNumId w:val="27"/>
  </w:num>
  <w:num w:numId="28" w16cid:durableId="2111467408">
    <w:abstractNumId w:val="20"/>
  </w:num>
  <w:num w:numId="29" w16cid:durableId="1128812826">
    <w:abstractNumId w:val="0"/>
  </w:num>
  <w:num w:numId="30" w16cid:durableId="302732049">
    <w:abstractNumId w:val="14"/>
  </w:num>
  <w:num w:numId="31" w16cid:durableId="89395008">
    <w:abstractNumId w:val="5"/>
  </w:num>
  <w:num w:numId="32" w16cid:durableId="1391533523">
    <w:abstractNumId w:val="33"/>
  </w:num>
  <w:num w:numId="33" w16cid:durableId="334386262">
    <w:abstractNumId w:val="30"/>
  </w:num>
  <w:num w:numId="34" w16cid:durableId="2130199620">
    <w:abstractNumId w:val="10"/>
  </w:num>
  <w:num w:numId="35" w16cid:durableId="710031810">
    <w:abstractNumId w:val="36"/>
  </w:num>
  <w:num w:numId="36" w16cid:durableId="709066012">
    <w:abstractNumId w:val="37"/>
  </w:num>
  <w:num w:numId="37" w16cid:durableId="1443527626">
    <w:abstractNumId w:val="23"/>
  </w:num>
  <w:num w:numId="38" w16cid:durableId="27016833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7DE"/>
    <w:rsid w:val="00003B15"/>
    <w:rsid w:val="00006371"/>
    <w:rsid w:val="00007BF3"/>
    <w:rsid w:val="00007C38"/>
    <w:rsid w:val="0001050B"/>
    <w:rsid w:val="00010877"/>
    <w:rsid w:val="00010BA0"/>
    <w:rsid w:val="00016847"/>
    <w:rsid w:val="00017E7C"/>
    <w:rsid w:val="00020557"/>
    <w:rsid w:val="00021FC2"/>
    <w:rsid w:val="000250C7"/>
    <w:rsid w:val="00026F16"/>
    <w:rsid w:val="000329AF"/>
    <w:rsid w:val="00035897"/>
    <w:rsid w:val="000358E5"/>
    <w:rsid w:val="000373FB"/>
    <w:rsid w:val="000373FC"/>
    <w:rsid w:val="00037621"/>
    <w:rsid w:val="000400B5"/>
    <w:rsid w:val="00042568"/>
    <w:rsid w:val="00042D6A"/>
    <w:rsid w:val="0004323A"/>
    <w:rsid w:val="0004367D"/>
    <w:rsid w:val="00044D46"/>
    <w:rsid w:val="00045088"/>
    <w:rsid w:val="00045904"/>
    <w:rsid w:val="00045B31"/>
    <w:rsid w:val="00046AA0"/>
    <w:rsid w:val="000502FD"/>
    <w:rsid w:val="000627E0"/>
    <w:rsid w:val="00064339"/>
    <w:rsid w:val="00065166"/>
    <w:rsid w:val="00067160"/>
    <w:rsid w:val="00067C67"/>
    <w:rsid w:val="0007191F"/>
    <w:rsid w:val="000749DC"/>
    <w:rsid w:val="00076686"/>
    <w:rsid w:val="00082609"/>
    <w:rsid w:val="000851CC"/>
    <w:rsid w:val="00086F43"/>
    <w:rsid w:val="00087F21"/>
    <w:rsid w:val="00091826"/>
    <w:rsid w:val="00091E8F"/>
    <w:rsid w:val="0009203E"/>
    <w:rsid w:val="00093BE8"/>
    <w:rsid w:val="0009401D"/>
    <w:rsid w:val="000959BB"/>
    <w:rsid w:val="00096E50"/>
    <w:rsid w:val="000A208F"/>
    <w:rsid w:val="000A3EA7"/>
    <w:rsid w:val="000A407B"/>
    <w:rsid w:val="000A43FA"/>
    <w:rsid w:val="000A68ED"/>
    <w:rsid w:val="000A6D56"/>
    <w:rsid w:val="000A7438"/>
    <w:rsid w:val="000B1E92"/>
    <w:rsid w:val="000B5E37"/>
    <w:rsid w:val="000B5FF1"/>
    <w:rsid w:val="000B609F"/>
    <w:rsid w:val="000C2827"/>
    <w:rsid w:val="000D55A8"/>
    <w:rsid w:val="000D6327"/>
    <w:rsid w:val="000D65DB"/>
    <w:rsid w:val="000D6963"/>
    <w:rsid w:val="000E2EF8"/>
    <w:rsid w:val="000E3AF6"/>
    <w:rsid w:val="000E4841"/>
    <w:rsid w:val="000E4FA3"/>
    <w:rsid w:val="000E7B33"/>
    <w:rsid w:val="000F1677"/>
    <w:rsid w:val="000F1FFD"/>
    <w:rsid w:val="000F3D6C"/>
    <w:rsid w:val="000F3F76"/>
    <w:rsid w:val="000F708F"/>
    <w:rsid w:val="00101707"/>
    <w:rsid w:val="0010170D"/>
    <w:rsid w:val="00102CC9"/>
    <w:rsid w:val="001055A3"/>
    <w:rsid w:val="0010593A"/>
    <w:rsid w:val="00111F83"/>
    <w:rsid w:val="0011473D"/>
    <w:rsid w:val="00115C85"/>
    <w:rsid w:val="00122789"/>
    <w:rsid w:val="00123855"/>
    <w:rsid w:val="00126A4D"/>
    <w:rsid w:val="00127195"/>
    <w:rsid w:val="00127E45"/>
    <w:rsid w:val="001314BB"/>
    <w:rsid w:val="00133976"/>
    <w:rsid w:val="001353A6"/>
    <w:rsid w:val="00136839"/>
    <w:rsid w:val="0013760D"/>
    <w:rsid w:val="0014171F"/>
    <w:rsid w:val="001433DC"/>
    <w:rsid w:val="001449AD"/>
    <w:rsid w:val="00144E3F"/>
    <w:rsid w:val="0014622C"/>
    <w:rsid w:val="0015020C"/>
    <w:rsid w:val="0015219B"/>
    <w:rsid w:val="00152348"/>
    <w:rsid w:val="0015342B"/>
    <w:rsid w:val="0015456D"/>
    <w:rsid w:val="00154A75"/>
    <w:rsid w:val="00155429"/>
    <w:rsid w:val="00155FA2"/>
    <w:rsid w:val="00161F1B"/>
    <w:rsid w:val="00162829"/>
    <w:rsid w:val="00163CFD"/>
    <w:rsid w:val="001652A7"/>
    <w:rsid w:val="001700EA"/>
    <w:rsid w:val="0017173B"/>
    <w:rsid w:val="00173A3F"/>
    <w:rsid w:val="0017482D"/>
    <w:rsid w:val="001749C3"/>
    <w:rsid w:val="00177DF5"/>
    <w:rsid w:val="00180548"/>
    <w:rsid w:val="00180AC4"/>
    <w:rsid w:val="00180CCE"/>
    <w:rsid w:val="0018267A"/>
    <w:rsid w:val="00182779"/>
    <w:rsid w:val="001830DF"/>
    <w:rsid w:val="001840F5"/>
    <w:rsid w:val="0018447C"/>
    <w:rsid w:val="00186F3A"/>
    <w:rsid w:val="00190CF7"/>
    <w:rsid w:val="00191387"/>
    <w:rsid w:val="0019225A"/>
    <w:rsid w:val="00194260"/>
    <w:rsid w:val="00195644"/>
    <w:rsid w:val="001966D9"/>
    <w:rsid w:val="001A007A"/>
    <w:rsid w:val="001A2205"/>
    <w:rsid w:val="001A2441"/>
    <w:rsid w:val="001A7E9A"/>
    <w:rsid w:val="001B0F70"/>
    <w:rsid w:val="001B3F89"/>
    <w:rsid w:val="001B462C"/>
    <w:rsid w:val="001B4C1C"/>
    <w:rsid w:val="001B5016"/>
    <w:rsid w:val="001B5D64"/>
    <w:rsid w:val="001B5DC2"/>
    <w:rsid w:val="001C04CD"/>
    <w:rsid w:val="001C1FE0"/>
    <w:rsid w:val="001C2AC2"/>
    <w:rsid w:val="001C3500"/>
    <w:rsid w:val="001C45FC"/>
    <w:rsid w:val="001D0469"/>
    <w:rsid w:val="001D29C0"/>
    <w:rsid w:val="001D4862"/>
    <w:rsid w:val="001D49AE"/>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2A28"/>
    <w:rsid w:val="0021407D"/>
    <w:rsid w:val="0022116B"/>
    <w:rsid w:val="00221312"/>
    <w:rsid w:val="00221D20"/>
    <w:rsid w:val="00226CB6"/>
    <w:rsid w:val="00227E42"/>
    <w:rsid w:val="00230812"/>
    <w:rsid w:val="00233B19"/>
    <w:rsid w:val="00234734"/>
    <w:rsid w:val="002356EA"/>
    <w:rsid w:val="002373A3"/>
    <w:rsid w:val="00237777"/>
    <w:rsid w:val="00240ADF"/>
    <w:rsid w:val="0024116D"/>
    <w:rsid w:val="00241B44"/>
    <w:rsid w:val="00241FA3"/>
    <w:rsid w:val="00244911"/>
    <w:rsid w:val="00245EFB"/>
    <w:rsid w:val="002476C0"/>
    <w:rsid w:val="00250DC9"/>
    <w:rsid w:val="002516D6"/>
    <w:rsid w:val="00251E6D"/>
    <w:rsid w:val="0025386E"/>
    <w:rsid w:val="00254E10"/>
    <w:rsid w:val="00255509"/>
    <w:rsid w:val="00256E1E"/>
    <w:rsid w:val="002638B0"/>
    <w:rsid w:val="0026647A"/>
    <w:rsid w:val="002668D3"/>
    <w:rsid w:val="00267804"/>
    <w:rsid w:val="00270438"/>
    <w:rsid w:val="002722CA"/>
    <w:rsid w:val="0027299F"/>
    <w:rsid w:val="002729FA"/>
    <w:rsid w:val="00277995"/>
    <w:rsid w:val="00277C7C"/>
    <w:rsid w:val="002804F1"/>
    <w:rsid w:val="00284EBE"/>
    <w:rsid w:val="0028777F"/>
    <w:rsid w:val="002903A7"/>
    <w:rsid w:val="002924AC"/>
    <w:rsid w:val="002937F3"/>
    <w:rsid w:val="0029433F"/>
    <w:rsid w:val="00294829"/>
    <w:rsid w:val="0029690F"/>
    <w:rsid w:val="00297C8A"/>
    <w:rsid w:val="002A2A60"/>
    <w:rsid w:val="002A3157"/>
    <w:rsid w:val="002A37BB"/>
    <w:rsid w:val="002A63A6"/>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E471F"/>
    <w:rsid w:val="002F1956"/>
    <w:rsid w:val="002F3440"/>
    <w:rsid w:val="002F75A3"/>
    <w:rsid w:val="00303C2F"/>
    <w:rsid w:val="00305E53"/>
    <w:rsid w:val="003067CD"/>
    <w:rsid w:val="00307D85"/>
    <w:rsid w:val="00310CD9"/>
    <w:rsid w:val="003144EF"/>
    <w:rsid w:val="003151D0"/>
    <w:rsid w:val="00326292"/>
    <w:rsid w:val="0032636F"/>
    <w:rsid w:val="00326415"/>
    <w:rsid w:val="00330937"/>
    <w:rsid w:val="00330F31"/>
    <w:rsid w:val="003313C0"/>
    <w:rsid w:val="0033437B"/>
    <w:rsid w:val="00334648"/>
    <w:rsid w:val="00335B16"/>
    <w:rsid w:val="0033768C"/>
    <w:rsid w:val="003378EB"/>
    <w:rsid w:val="00337938"/>
    <w:rsid w:val="00340769"/>
    <w:rsid w:val="00341AA6"/>
    <w:rsid w:val="00343808"/>
    <w:rsid w:val="00346B21"/>
    <w:rsid w:val="00351246"/>
    <w:rsid w:val="00351451"/>
    <w:rsid w:val="00357E8E"/>
    <w:rsid w:val="00361A0A"/>
    <w:rsid w:val="0036358E"/>
    <w:rsid w:val="00364369"/>
    <w:rsid w:val="0036458E"/>
    <w:rsid w:val="00364836"/>
    <w:rsid w:val="0036565C"/>
    <w:rsid w:val="0036625E"/>
    <w:rsid w:val="00366ACE"/>
    <w:rsid w:val="003703F4"/>
    <w:rsid w:val="00370602"/>
    <w:rsid w:val="0037465A"/>
    <w:rsid w:val="00376639"/>
    <w:rsid w:val="00376CEC"/>
    <w:rsid w:val="00381819"/>
    <w:rsid w:val="00381BA3"/>
    <w:rsid w:val="00382C98"/>
    <w:rsid w:val="0038533C"/>
    <w:rsid w:val="00385BC5"/>
    <w:rsid w:val="00386568"/>
    <w:rsid w:val="00386CEC"/>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48F5"/>
    <w:rsid w:val="003D6B6A"/>
    <w:rsid w:val="003D7241"/>
    <w:rsid w:val="003E0B16"/>
    <w:rsid w:val="003E1362"/>
    <w:rsid w:val="003E4C27"/>
    <w:rsid w:val="003E67D1"/>
    <w:rsid w:val="003E7313"/>
    <w:rsid w:val="003F3F38"/>
    <w:rsid w:val="0040332F"/>
    <w:rsid w:val="00403FE1"/>
    <w:rsid w:val="00404329"/>
    <w:rsid w:val="00404C1D"/>
    <w:rsid w:val="00405DC1"/>
    <w:rsid w:val="0041085C"/>
    <w:rsid w:val="00415F1F"/>
    <w:rsid w:val="00416FEB"/>
    <w:rsid w:val="0042108F"/>
    <w:rsid w:val="00425377"/>
    <w:rsid w:val="004264D0"/>
    <w:rsid w:val="00430FED"/>
    <w:rsid w:val="00432E95"/>
    <w:rsid w:val="00434A8C"/>
    <w:rsid w:val="00437297"/>
    <w:rsid w:val="004402DC"/>
    <w:rsid w:val="00444284"/>
    <w:rsid w:val="00444FA0"/>
    <w:rsid w:val="00445CE6"/>
    <w:rsid w:val="00445EC7"/>
    <w:rsid w:val="00450A62"/>
    <w:rsid w:val="004534C2"/>
    <w:rsid w:val="00454129"/>
    <w:rsid w:val="00454164"/>
    <w:rsid w:val="0045446F"/>
    <w:rsid w:val="00454E2B"/>
    <w:rsid w:val="0045683E"/>
    <w:rsid w:val="0047497A"/>
    <w:rsid w:val="00475CC7"/>
    <w:rsid w:val="00477C72"/>
    <w:rsid w:val="00480B4E"/>
    <w:rsid w:val="00481D6B"/>
    <w:rsid w:val="00482465"/>
    <w:rsid w:val="00485A20"/>
    <w:rsid w:val="004873F8"/>
    <w:rsid w:val="004909BA"/>
    <w:rsid w:val="00490FDA"/>
    <w:rsid w:val="00491675"/>
    <w:rsid w:val="00493855"/>
    <w:rsid w:val="00494C98"/>
    <w:rsid w:val="00495E79"/>
    <w:rsid w:val="0049714D"/>
    <w:rsid w:val="00497B68"/>
    <w:rsid w:val="004A2D83"/>
    <w:rsid w:val="004A57DD"/>
    <w:rsid w:val="004A57FB"/>
    <w:rsid w:val="004A60CB"/>
    <w:rsid w:val="004A7B51"/>
    <w:rsid w:val="004A7D71"/>
    <w:rsid w:val="004A7EF3"/>
    <w:rsid w:val="004B11FD"/>
    <w:rsid w:val="004B23A2"/>
    <w:rsid w:val="004B391D"/>
    <w:rsid w:val="004B6651"/>
    <w:rsid w:val="004C5A9F"/>
    <w:rsid w:val="004D17F6"/>
    <w:rsid w:val="004D1A5A"/>
    <w:rsid w:val="004D2FFF"/>
    <w:rsid w:val="004D3721"/>
    <w:rsid w:val="004D446C"/>
    <w:rsid w:val="004D4543"/>
    <w:rsid w:val="004D52A8"/>
    <w:rsid w:val="004D64F9"/>
    <w:rsid w:val="004E185D"/>
    <w:rsid w:val="004E3A6B"/>
    <w:rsid w:val="004E408D"/>
    <w:rsid w:val="004E4ADF"/>
    <w:rsid w:val="004E5EED"/>
    <w:rsid w:val="004E622C"/>
    <w:rsid w:val="004F5FDF"/>
    <w:rsid w:val="004F7852"/>
    <w:rsid w:val="00502C57"/>
    <w:rsid w:val="00503068"/>
    <w:rsid w:val="00504765"/>
    <w:rsid w:val="005054A9"/>
    <w:rsid w:val="00506B49"/>
    <w:rsid w:val="00506BDA"/>
    <w:rsid w:val="005137A8"/>
    <w:rsid w:val="005155D2"/>
    <w:rsid w:val="00515C35"/>
    <w:rsid w:val="005177FE"/>
    <w:rsid w:val="0052263B"/>
    <w:rsid w:val="00524728"/>
    <w:rsid w:val="00525BD5"/>
    <w:rsid w:val="00527343"/>
    <w:rsid w:val="00532F16"/>
    <w:rsid w:val="005331CA"/>
    <w:rsid w:val="00533B9E"/>
    <w:rsid w:val="005356BF"/>
    <w:rsid w:val="00536EB7"/>
    <w:rsid w:val="00537970"/>
    <w:rsid w:val="00540E3A"/>
    <w:rsid w:val="00542882"/>
    <w:rsid w:val="00544127"/>
    <w:rsid w:val="005463A9"/>
    <w:rsid w:val="0054663F"/>
    <w:rsid w:val="005532CC"/>
    <w:rsid w:val="005537B4"/>
    <w:rsid w:val="00553EB2"/>
    <w:rsid w:val="00554212"/>
    <w:rsid w:val="00560534"/>
    <w:rsid w:val="00563084"/>
    <w:rsid w:val="0056391B"/>
    <w:rsid w:val="00564DFE"/>
    <w:rsid w:val="005650E2"/>
    <w:rsid w:val="00565AD2"/>
    <w:rsid w:val="00567AD7"/>
    <w:rsid w:val="005739CA"/>
    <w:rsid w:val="00573BB0"/>
    <w:rsid w:val="005742C9"/>
    <w:rsid w:val="00575B2D"/>
    <w:rsid w:val="00576A9C"/>
    <w:rsid w:val="00580EA0"/>
    <w:rsid w:val="005833D0"/>
    <w:rsid w:val="005846F3"/>
    <w:rsid w:val="00586138"/>
    <w:rsid w:val="0058622F"/>
    <w:rsid w:val="00587660"/>
    <w:rsid w:val="005900C3"/>
    <w:rsid w:val="00590C49"/>
    <w:rsid w:val="00590D6D"/>
    <w:rsid w:val="00592240"/>
    <w:rsid w:val="005925C2"/>
    <w:rsid w:val="00592F82"/>
    <w:rsid w:val="00594C61"/>
    <w:rsid w:val="00595042"/>
    <w:rsid w:val="005A0CCA"/>
    <w:rsid w:val="005A464B"/>
    <w:rsid w:val="005A6FF2"/>
    <w:rsid w:val="005A726D"/>
    <w:rsid w:val="005B4219"/>
    <w:rsid w:val="005B5C5F"/>
    <w:rsid w:val="005B6708"/>
    <w:rsid w:val="005B67AC"/>
    <w:rsid w:val="005B79F4"/>
    <w:rsid w:val="005C3312"/>
    <w:rsid w:val="005C6CFB"/>
    <w:rsid w:val="005C764D"/>
    <w:rsid w:val="005D0A0D"/>
    <w:rsid w:val="005D12BE"/>
    <w:rsid w:val="005D16DD"/>
    <w:rsid w:val="005D1C09"/>
    <w:rsid w:val="005D23BD"/>
    <w:rsid w:val="005D43E0"/>
    <w:rsid w:val="005D47B7"/>
    <w:rsid w:val="005D5828"/>
    <w:rsid w:val="005D58A3"/>
    <w:rsid w:val="005D6E6E"/>
    <w:rsid w:val="005E15D3"/>
    <w:rsid w:val="005E1B79"/>
    <w:rsid w:val="005E6076"/>
    <w:rsid w:val="005E7008"/>
    <w:rsid w:val="005F026D"/>
    <w:rsid w:val="005F25A8"/>
    <w:rsid w:val="005F2AEA"/>
    <w:rsid w:val="005F2D0B"/>
    <w:rsid w:val="005F4B31"/>
    <w:rsid w:val="005F53AD"/>
    <w:rsid w:val="005F7B12"/>
    <w:rsid w:val="00601D70"/>
    <w:rsid w:val="00603909"/>
    <w:rsid w:val="00604D85"/>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373B6"/>
    <w:rsid w:val="00640177"/>
    <w:rsid w:val="00641515"/>
    <w:rsid w:val="00641C46"/>
    <w:rsid w:val="0065181E"/>
    <w:rsid w:val="00654C2F"/>
    <w:rsid w:val="00657087"/>
    <w:rsid w:val="00662BC3"/>
    <w:rsid w:val="006639DB"/>
    <w:rsid w:val="006661EF"/>
    <w:rsid w:val="0067353C"/>
    <w:rsid w:val="00675666"/>
    <w:rsid w:val="00677AEB"/>
    <w:rsid w:val="00680E48"/>
    <w:rsid w:val="00680EF2"/>
    <w:rsid w:val="00687A1D"/>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67AC"/>
    <w:rsid w:val="006C0D17"/>
    <w:rsid w:val="006C1470"/>
    <w:rsid w:val="006C2BBF"/>
    <w:rsid w:val="006C361E"/>
    <w:rsid w:val="006D2120"/>
    <w:rsid w:val="006D2BE7"/>
    <w:rsid w:val="006D6BD5"/>
    <w:rsid w:val="006E21C4"/>
    <w:rsid w:val="006E481A"/>
    <w:rsid w:val="006E5298"/>
    <w:rsid w:val="006E7BE0"/>
    <w:rsid w:val="006F400A"/>
    <w:rsid w:val="006F41CC"/>
    <w:rsid w:val="006F4A78"/>
    <w:rsid w:val="006F6F35"/>
    <w:rsid w:val="006F734A"/>
    <w:rsid w:val="006F743D"/>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7C86"/>
    <w:rsid w:val="00740DAD"/>
    <w:rsid w:val="007426E5"/>
    <w:rsid w:val="00747162"/>
    <w:rsid w:val="007537B8"/>
    <w:rsid w:val="00754BBC"/>
    <w:rsid w:val="007603F5"/>
    <w:rsid w:val="00764DB0"/>
    <w:rsid w:val="00765AE9"/>
    <w:rsid w:val="0076764D"/>
    <w:rsid w:val="00771CFE"/>
    <w:rsid w:val="0077498C"/>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2248"/>
    <w:rsid w:val="007C52BF"/>
    <w:rsid w:val="007C6201"/>
    <w:rsid w:val="007D227D"/>
    <w:rsid w:val="007D4A65"/>
    <w:rsid w:val="007D63C5"/>
    <w:rsid w:val="007D6DF1"/>
    <w:rsid w:val="007D7C92"/>
    <w:rsid w:val="007E1154"/>
    <w:rsid w:val="007E190B"/>
    <w:rsid w:val="007E26D5"/>
    <w:rsid w:val="007E3C8F"/>
    <w:rsid w:val="007E48B8"/>
    <w:rsid w:val="007E6BA4"/>
    <w:rsid w:val="007F1022"/>
    <w:rsid w:val="007F1A39"/>
    <w:rsid w:val="007F41F8"/>
    <w:rsid w:val="007F48BB"/>
    <w:rsid w:val="007F659B"/>
    <w:rsid w:val="007F78C9"/>
    <w:rsid w:val="00801DDF"/>
    <w:rsid w:val="008021D8"/>
    <w:rsid w:val="00803040"/>
    <w:rsid w:val="0080454E"/>
    <w:rsid w:val="00804C17"/>
    <w:rsid w:val="00804C32"/>
    <w:rsid w:val="008056EF"/>
    <w:rsid w:val="00805EE5"/>
    <w:rsid w:val="00806302"/>
    <w:rsid w:val="00806E0A"/>
    <w:rsid w:val="00807119"/>
    <w:rsid w:val="00816D04"/>
    <w:rsid w:val="0082080A"/>
    <w:rsid w:val="00822751"/>
    <w:rsid w:val="008234B4"/>
    <w:rsid w:val="0082483F"/>
    <w:rsid w:val="008255C6"/>
    <w:rsid w:val="00825B36"/>
    <w:rsid w:val="008279C0"/>
    <w:rsid w:val="00830097"/>
    <w:rsid w:val="008307FE"/>
    <w:rsid w:val="00832877"/>
    <w:rsid w:val="00834545"/>
    <w:rsid w:val="00844879"/>
    <w:rsid w:val="00851B6A"/>
    <w:rsid w:val="008531DD"/>
    <w:rsid w:val="008619A1"/>
    <w:rsid w:val="0086705F"/>
    <w:rsid w:val="00867701"/>
    <w:rsid w:val="008723F3"/>
    <w:rsid w:val="00874FFA"/>
    <w:rsid w:val="008759B7"/>
    <w:rsid w:val="00876F56"/>
    <w:rsid w:val="008804E2"/>
    <w:rsid w:val="008808F5"/>
    <w:rsid w:val="00881DE6"/>
    <w:rsid w:val="008837A6"/>
    <w:rsid w:val="008876C0"/>
    <w:rsid w:val="00887A07"/>
    <w:rsid w:val="0089145D"/>
    <w:rsid w:val="008924BF"/>
    <w:rsid w:val="00893A17"/>
    <w:rsid w:val="008942AB"/>
    <w:rsid w:val="00895343"/>
    <w:rsid w:val="008A0AD3"/>
    <w:rsid w:val="008A14C2"/>
    <w:rsid w:val="008A4DF2"/>
    <w:rsid w:val="008A6CFE"/>
    <w:rsid w:val="008B4E45"/>
    <w:rsid w:val="008B5165"/>
    <w:rsid w:val="008B5333"/>
    <w:rsid w:val="008B6223"/>
    <w:rsid w:val="008C06AD"/>
    <w:rsid w:val="008C0A02"/>
    <w:rsid w:val="008C66E0"/>
    <w:rsid w:val="008C7904"/>
    <w:rsid w:val="008C7930"/>
    <w:rsid w:val="008D3BA3"/>
    <w:rsid w:val="008E022E"/>
    <w:rsid w:val="008E3339"/>
    <w:rsid w:val="008E7AAE"/>
    <w:rsid w:val="008E7F55"/>
    <w:rsid w:val="008F0E3E"/>
    <w:rsid w:val="008F20FC"/>
    <w:rsid w:val="008F278E"/>
    <w:rsid w:val="008F4A35"/>
    <w:rsid w:val="008F5FFE"/>
    <w:rsid w:val="008F6C22"/>
    <w:rsid w:val="009017E6"/>
    <w:rsid w:val="00903422"/>
    <w:rsid w:val="00905A43"/>
    <w:rsid w:val="0091251C"/>
    <w:rsid w:val="00912C79"/>
    <w:rsid w:val="0091693A"/>
    <w:rsid w:val="00920D35"/>
    <w:rsid w:val="00921B8C"/>
    <w:rsid w:val="00922B39"/>
    <w:rsid w:val="00923EAD"/>
    <w:rsid w:val="00924D26"/>
    <w:rsid w:val="0092546E"/>
    <w:rsid w:val="0092755F"/>
    <w:rsid w:val="009309A0"/>
    <w:rsid w:val="00930EFF"/>
    <w:rsid w:val="009314AD"/>
    <w:rsid w:val="00940120"/>
    <w:rsid w:val="00942123"/>
    <w:rsid w:val="00945BCC"/>
    <w:rsid w:val="00950426"/>
    <w:rsid w:val="0095207B"/>
    <w:rsid w:val="00953349"/>
    <w:rsid w:val="00954B98"/>
    <w:rsid w:val="00954CBB"/>
    <w:rsid w:val="00954E9A"/>
    <w:rsid w:val="009603E5"/>
    <w:rsid w:val="00962045"/>
    <w:rsid w:val="00962513"/>
    <w:rsid w:val="00962A92"/>
    <w:rsid w:val="009631DC"/>
    <w:rsid w:val="00965804"/>
    <w:rsid w:val="0096727F"/>
    <w:rsid w:val="00973BEB"/>
    <w:rsid w:val="00973D65"/>
    <w:rsid w:val="00975CBB"/>
    <w:rsid w:val="00980E61"/>
    <w:rsid w:val="00985BF5"/>
    <w:rsid w:val="009874AD"/>
    <w:rsid w:val="00991428"/>
    <w:rsid w:val="00992676"/>
    <w:rsid w:val="00993681"/>
    <w:rsid w:val="009954B2"/>
    <w:rsid w:val="00996691"/>
    <w:rsid w:val="009975C1"/>
    <w:rsid w:val="009A0C10"/>
    <w:rsid w:val="009A1702"/>
    <w:rsid w:val="009A33F2"/>
    <w:rsid w:val="009A3AB7"/>
    <w:rsid w:val="009A7B9B"/>
    <w:rsid w:val="009B0723"/>
    <w:rsid w:val="009B07AD"/>
    <w:rsid w:val="009B0883"/>
    <w:rsid w:val="009B15E2"/>
    <w:rsid w:val="009B4976"/>
    <w:rsid w:val="009B6259"/>
    <w:rsid w:val="009C0B8E"/>
    <w:rsid w:val="009C1BC8"/>
    <w:rsid w:val="009C2442"/>
    <w:rsid w:val="009C2BAE"/>
    <w:rsid w:val="009D07AE"/>
    <w:rsid w:val="009D0811"/>
    <w:rsid w:val="009D0EE1"/>
    <w:rsid w:val="009D1F46"/>
    <w:rsid w:val="009D6501"/>
    <w:rsid w:val="009E1E60"/>
    <w:rsid w:val="009E2AEB"/>
    <w:rsid w:val="009E2E27"/>
    <w:rsid w:val="009E45DF"/>
    <w:rsid w:val="009E4DE3"/>
    <w:rsid w:val="009E6997"/>
    <w:rsid w:val="009E69E8"/>
    <w:rsid w:val="009E77CD"/>
    <w:rsid w:val="009F275E"/>
    <w:rsid w:val="009F384C"/>
    <w:rsid w:val="009F40BB"/>
    <w:rsid w:val="009F5B42"/>
    <w:rsid w:val="009F6604"/>
    <w:rsid w:val="00A039BC"/>
    <w:rsid w:val="00A047AC"/>
    <w:rsid w:val="00A047EE"/>
    <w:rsid w:val="00A05F35"/>
    <w:rsid w:val="00A06C2B"/>
    <w:rsid w:val="00A13100"/>
    <w:rsid w:val="00A14542"/>
    <w:rsid w:val="00A21A65"/>
    <w:rsid w:val="00A2274A"/>
    <w:rsid w:val="00A235B7"/>
    <w:rsid w:val="00A26D1D"/>
    <w:rsid w:val="00A27A7A"/>
    <w:rsid w:val="00A27D47"/>
    <w:rsid w:val="00A3105E"/>
    <w:rsid w:val="00A322F6"/>
    <w:rsid w:val="00A34ABE"/>
    <w:rsid w:val="00A350C4"/>
    <w:rsid w:val="00A35DA7"/>
    <w:rsid w:val="00A407EF"/>
    <w:rsid w:val="00A41122"/>
    <w:rsid w:val="00A44146"/>
    <w:rsid w:val="00A44EE1"/>
    <w:rsid w:val="00A46298"/>
    <w:rsid w:val="00A46B4C"/>
    <w:rsid w:val="00A50F0E"/>
    <w:rsid w:val="00A5117B"/>
    <w:rsid w:val="00A54B03"/>
    <w:rsid w:val="00A55A47"/>
    <w:rsid w:val="00A56D34"/>
    <w:rsid w:val="00A60074"/>
    <w:rsid w:val="00A6627C"/>
    <w:rsid w:val="00A71019"/>
    <w:rsid w:val="00A730B0"/>
    <w:rsid w:val="00A77FB4"/>
    <w:rsid w:val="00A81029"/>
    <w:rsid w:val="00A82010"/>
    <w:rsid w:val="00A845F5"/>
    <w:rsid w:val="00A85685"/>
    <w:rsid w:val="00A86EA2"/>
    <w:rsid w:val="00A96489"/>
    <w:rsid w:val="00A96B5A"/>
    <w:rsid w:val="00AA368F"/>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D78E6"/>
    <w:rsid w:val="00AE1A12"/>
    <w:rsid w:val="00AE1DA9"/>
    <w:rsid w:val="00AE5EB6"/>
    <w:rsid w:val="00AE620A"/>
    <w:rsid w:val="00AF195B"/>
    <w:rsid w:val="00AF228E"/>
    <w:rsid w:val="00AF4CE5"/>
    <w:rsid w:val="00AF5041"/>
    <w:rsid w:val="00B016A8"/>
    <w:rsid w:val="00B1461F"/>
    <w:rsid w:val="00B14819"/>
    <w:rsid w:val="00B15E2F"/>
    <w:rsid w:val="00B17AA9"/>
    <w:rsid w:val="00B17E57"/>
    <w:rsid w:val="00B22A28"/>
    <w:rsid w:val="00B23625"/>
    <w:rsid w:val="00B24839"/>
    <w:rsid w:val="00B30294"/>
    <w:rsid w:val="00B3727B"/>
    <w:rsid w:val="00B401D6"/>
    <w:rsid w:val="00B404F6"/>
    <w:rsid w:val="00B44713"/>
    <w:rsid w:val="00B46C4B"/>
    <w:rsid w:val="00B50944"/>
    <w:rsid w:val="00B517AE"/>
    <w:rsid w:val="00B51B95"/>
    <w:rsid w:val="00B542BD"/>
    <w:rsid w:val="00B56103"/>
    <w:rsid w:val="00B61534"/>
    <w:rsid w:val="00B64929"/>
    <w:rsid w:val="00B66E53"/>
    <w:rsid w:val="00B6780F"/>
    <w:rsid w:val="00B71885"/>
    <w:rsid w:val="00B71B14"/>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6920"/>
    <w:rsid w:val="00B97759"/>
    <w:rsid w:val="00BA052E"/>
    <w:rsid w:val="00BA20D9"/>
    <w:rsid w:val="00BA3682"/>
    <w:rsid w:val="00BA4CAA"/>
    <w:rsid w:val="00BA4D0F"/>
    <w:rsid w:val="00BA4E28"/>
    <w:rsid w:val="00BB0E34"/>
    <w:rsid w:val="00BB0E4B"/>
    <w:rsid w:val="00BB0F2B"/>
    <w:rsid w:val="00BB244E"/>
    <w:rsid w:val="00BB2E45"/>
    <w:rsid w:val="00BB7DFD"/>
    <w:rsid w:val="00BC2459"/>
    <w:rsid w:val="00BC24AD"/>
    <w:rsid w:val="00BC56F4"/>
    <w:rsid w:val="00BD2A27"/>
    <w:rsid w:val="00BD4A3D"/>
    <w:rsid w:val="00BD545E"/>
    <w:rsid w:val="00BD5C7A"/>
    <w:rsid w:val="00BE4005"/>
    <w:rsid w:val="00BE4FF3"/>
    <w:rsid w:val="00BF1077"/>
    <w:rsid w:val="00BF2335"/>
    <w:rsid w:val="00BF499E"/>
    <w:rsid w:val="00BF50F7"/>
    <w:rsid w:val="00BF699D"/>
    <w:rsid w:val="00C02F29"/>
    <w:rsid w:val="00C03ED0"/>
    <w:rsid w:val="00C100C3"/>
    <w:rsid w:val="00C14675"/>
    <w:rsid w:val="00C15707"/>
    <w:rsid w:val="00C17718"/>
    <w:rsid w:val="00C20AFE"/>
    <w:rsid w:val="00C20E88"/>
    <w:rsid w:val="00C22A25"/>
    <w:rsid w:val="00C24907"/>
    <w:rsid w:val="00C24D9B"/>
    <w:rsid w:val="00C25717"/>
    <w:rsid w:val="00C261D6"/>
    <w:rsid w:val="00C35671"/>
    <w:rsid w:val="00C35B77"/>
    <w:rsid w:val="00C3600E"/>
    <w:rsid w:val="00C376EB"/>
    <w:rsid w:val="00C41B6B"/>
    <w:rsid w:val="00C434C3"/>
    <w:rsid w:val="00C43A7D"/>
    <w:rsid w:val="00C45305"/>
    <w:rsid w:val="00C46A92"/>
    <w:rsid w:val="00C46EC1"/>
    <w:rsid w:val="00C52796"/>
    <w:rsid w:val="00C53E2C"/>
    <w:rsid w:val="00C54F74"/>
    <w:rsid w:val="00C550C8"/>
    <w:rsid w:val="00C55824"/>
    <w:rsid w:val="00C56B61"/>
    <w:rsid w:val="00C57273"/>
    <w:rsid w:val="00C606C3"/>
    <w:rsid w:val="00C61146"/>
    <w:rsid w:val="00C619D3"/>
    <w:rsid w:val="00C620F4"/>
    <w:rsid w:val="00C6409D"/>
    <w:rsid w:val="00C72848"/>
    <w:rsid w:val="00C7736C"/>
    <w:rsid w:val="00C82D87"/>
    <w:rsid w:val="00C83657"/>
    <w:rsid w:val="00C8712A"/>
    <w:rsid w:val="00C902C8"/>
    <w:rsid w:val="00C919D1"/>
    <w:rsid w:val="00C963D3"/>
    <w:rsid w:val="00CA254C"/>
    <w:rsid w:val="00CA3176"/>
    <w:rsid w:val="00CA6597"/>
    <w:rsid w:val="00CA7B50"/>
    <w:rsid w:val="00CB1983"/>
    <w:rsid w:val="00CB2CBB"/>
    <w:rsid w:val="00CB6B76"/>
    <w:rsid w:val="00CB6CCB"/>
    <w:rsid w:val="00CB7CAC"/>
    <w:rsid w:val="00CC47FB"/>
    <w:rsid w:val="00CC4C50"/>
    <w:rsid w:val="00CC5335"/>
    <w:rsid w:val="00CC5451"/>
    <w:rsid w:val="00CC5BA4"/>
    <w:rsid w:val="00CC6F73"/>
    <w:rsid w:val="00CD4998"/>
    <w:rsid w:val="00CD4C2B"/>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341"/>
    <w:rsid w:val="00D21D8C"/>
    <w:rsid w:val="00D23C70"/>
    <w:rsid w:val="00D353E8"/>
    <w:rsid w:val="00D363AF"/>
    <w:rsid w:val="00D3703D"/>
    <w:rsid w:val="00D40B41"/>
    <w:rsid w:val="00D41FDB"/>
    <w:rsid w:val="00D42444"/>
    <w:rsid w:val="00D522CF"/>
    <w:rsid w:val="00D52C4A"/>
    <w:rsid w:val="00D53719"/>
    <w:rsid w:val="00D56EF1"/>
    <w:rsid w:val="00D61596"/>
    <w:rsid w:val="00D62306"/>
    <w:rsid w:val="00D63EFD"/>
    <w:rsid w:val="00D71018"/>
    <w:rsid w:val="00D716CF"/>
    <w:rsid w:val="00D84752"/>
    <w:rsid w:val="00D85481"/>
    <w:rsid w:val="00D86B3B"/>
    <w:rsid w:val="00D8748A"/>
    <w:rsid w:val="00D91AFC"/>
    <w:rsid w:val="00D923AA"/>
    <w:rsid w:val="00D93196"/>
    <w:rsid w:val="00D93DF0"/>
    <w:rsid w:val="00D97A68"/>
    <w:rsid w:val="00DA0DC0"/>
    <w:rsid w:val="00DA1546"/>
    <w:rsid w:val="00DA3183"/>
    <w:rsid w:val="00DA4356"/>
    <w:rsid w:val="00DA5234"/>
    <w:rsid w:val="00DB0FC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0C6F"/>
    <w:rsid w:val="00DE121C"/>
    <w:rsid w:val="00DE366A"/>
    <w:rsid w:val="00DE4387"/>
    <w:rsid w:val="00DE498F"/>
    <w:rsid w:val="00DE6633"/>
    <w:rsid w:val="00DE6A6E"/>
    <w:rsid w:val="00DE7516"/>
    <w:rsid w:val="00DE7DC4"/>
    <w:rsid w:val="00DF2D3C"/>
    <w:rsid w:val="00DF75F8"/>
    <w:rsid w:val="00DF7A3A"/>
    <w:rsid w:val="00E00C00"/>
    <w:rsid w:val="00E04B79"/>
    <w:rsid w:val="00E07C5A"/>
    <w:rsid w:val="00E13A1E"/>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35B12"/>
    <w:rsid w:val="00E35EE4"/>
    <w:rsid w:val="00E450A4"/>
    <w:rsid w:val="00E46C58"/>
    <w:rsid w:val="00E506BE"/>
    <w:rsid w:val="00E533C4"/>
    <w:rsid w:val="00E55547"/>
    <w:rsid w:val="00E56D74"/>
    <w:rsid w:val="00E62FE8"/>
    <w:rsid w:val="00E6302B"/>
    <w:rsid w:val="00E6452F"/>
    <w:rsid w:val="00E64F45"/>
    <w:rsid w:val="00E6742D"/>
    <w:rsid w:val="00E71CB0"/>
    <w:rsid w:val="00E76F29"/>
    <w:rsid w:val="00E77C3D"/>
    <w:rsid w:val="00E85922"/>
    <w:rsid w:val="00E85D1D"/>
    <w:rsid w:val="00E86DB1"/>
    <w:rsid w:val="00E90971"/>
    <w:rsid w:val="00E90991"/>
    <w:rsid w:val="00E909F0"/>
    <w:rsid w:val="00E90D47"/>
    <w:rsid w:val="00E93993"/>
    <w:rsid w:val="00E9426A"/>
    <w:rsid w:val="00E9451A"/>
    <w:rsid w:val="00E94BBA"/>
    <w:rsid w:val="00E957AB"/>
    <w:rsid w:val="00E9597C"/>
    <w:rsid w:val="00E96283"/>
    <w:rsid w:val="00EA06DA"/>
    <w:rsid w:val="00EA0913"/>
    <w:rsid w:val="00EA5B00"/>
    <w:rsid w:val="00EA6D87"/>
    <w:rsid w:val="00EB146B"/>
    <w:rsid w:val="00EB31B0"/>
    <w:rsid w:val="00EB45AC"/>
    <w:rsid w:val="00EB5B51"/>
    <w:rsid w:val="00EB6F3A"/>
    <w:rsid w:val="00EB77AD"/>
    <w:rsid w:val="00EC10DE"/>
    <w:rsid w:val="00EC1E6D"/>
    <w:rsid w:val="00EC441F"/>
    <w:rsid w:val="00EC4755"/>
    <w:rsid w:val="00ED0445"/>
    <w:rsid w:val="00ED0BC4"/>
    <w:rsid w:val="00ED3A06"/>
    <w:rsid w:val="00ED3CE6"/>
    <w:rsid w:val="00ED4376"/>
    <w:rsid w:val="00ED447D"/>
    <w:rsid w:val="00ED4B4D"/>
    <w:rsid w:val="00EE0481"/>
    <w:rsid w:val="00EE1E8B"/>
    <w:rsid w:val="00EE391F"/>
    <w:rsid w:val="00EE4971"/>
    <w:rsid w:val="00EE5D82"/>
    <w:rsid w:val="00EE6CB0"/>
    <w:rsid w:val="00EF0489"/>
    <w:rsid w:val="00EF090E"/>
    <w:rsid w:val="00EF17F4"/>
    <w:rsid w:val="00EF5572"/>
    <w:rsid w:val="00F03180"/>
    <w:rsid w:val="00F033DA"/>
    <w:rsid w:val="00F05174"/>
    <w:rsid w:val="00F11F17"/>
    <w:rsid w:val="00F13691"/>
    <w:rsid w:val="00F13FB1"/>
    <w:rsid w:val="00F14629"/>
    <w:rsid w:val="00F17032"/>
    <w:rsid w:val="00F1747D"/>
    <w:rsid w:val="00F2005D"/>
    <w:rsid w:val="00F20363"/>
    <w:rsid w:val="00F220A7"/>
    <w:rsid w:val="00F22350"/>
    <w:rsid w:val="00F27CD8"/>
    <w:rsid w:val="00F27CFF"/>
    <w:rsid w:val="00F30351"/>
    <w:rsid w:val="00F321D2"/>
    <w:rsid w:val="00F32F5A"/>
    <w:rsid w:val="00F3323E"/>
    <w:rsid w:val="00F33B81"/>
    <w:rsid w:val="00F341F4"/>
    <w:rsid w:val="00F343BB"/>
    <w:rsid w:val="00F34F9D"/>
    <w:rsid w:val="00F35CCE"/>
    <w:rsid w:val="00F43F7A"/>
    <w:rsid w:val="00F51F75"/>
    <w:rsid w:val="00F5524B"/>
    <w:rsid w:val="00F6006E"/>
    <w:rsid w:val="00F60538"/>
    <w:rsid w:val="00F60FDF"/>
    <w:rsid w:val="00F61DD2"/>
    <w:rsid w:val="00F64464"/>
    <w:rsid w:val="00F66AFF"/>
    <w:rsid w:val="00F67EA8"/>
    <w:rsid w:val="00F71433"/>
    <w:rsid w:val="00F80736"/>
    <w:rsid w:val="00F83DBA"/>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17"/>
    <w:rPr>
      <w:rFonts w:eastAsia="Times New Roman"/>
      <w:sz w:val="20"/>
    </w:rPr>
  </w:style>
  <w:style w:type="paragraph" w:styleId="Heading2">
    <w:name w:val="heading 2"/>
    <w:basedOn w:val="Normal"/>
    <w:link w:val="Heading2Char"/>
    <w:uiPriority w:val="9"/>
    <w:qFormat/>
    <w:rsid w:val="00E76F29"/>
    <w:pPr>
      <w:spacing w:before="100" w:beforeAutospacing="1" w:after="100" w:afterAutospacing="1"/>
      <w:outlineLvl w:val="1"/>
    </w:pPr>
    <w:rPr>
      <w:rFonts w:ascii="Times New Roman" w:hAnsi="Times New Roman" w:cs="Times New Roman"/>
      <w:b/>
      <w:bCs/>
      <w:sz w:val="36"/>
      <w:szCs w:val="36"/>
      <w:lang w:val="en-KY" w:eastAsia="en-K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character" w:customStyle="1" w:styleId="Heading2Char">
    <w:name w:val="Heading 2 Char"/>
    <w:basedOn w:val="DefaultParagraphFont"/>
    <w:link w:val="Heading2"/>
    <w:uiPriority w:val="9"/>
    <w:rsid w:val="00E76F29"/>
    <w:rPr>
      <w:rFonts w:ascii="Times New Roman" w:eastAsia="Times New Roman" w:hAnsi="Times New Roman" w:cs="Times New Roman"/>
      <w:b/>
      <w:bCs/>
      <w:sz w:val="36"/>
      <w:szCs w:val="36"/>
      <w:lang w:val="en-KY" w:eastAsia="en-KY"/>
    </w:rPr>
  </w:style>
  <w:style w:type="paragraph" w:customStyle="1" w:styleId="govstyleelement-p">
    <w:name w:val="govstyleelement-p"/>
    <w:basedOn w:val="Normal"/>
    <w:rsid w:val="00E76F29"/>
    <w:pPr>
      <w:spacing w:before="100" w:beforeAutospacing="1" w:after="100" w:afterAutospacing="1"/>
    </w:pPr>
    <w:rPr>
      <w:rFonts w:ascii="Times New Roman" w:hAnsi="Times New Roman" w:cs="Times New Roman"/>
      <w:sz w:val="24"/>
      <w:lang w:val="en-KY" w:eastAsia="en-K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21576161">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240675987">
      <w:bodyDiv w:val="1"/>
      <w:marLeft w:val="0"/>
      <w:marRight w:val="0"/>
      <w:marTop w:val="0"/>
      <w:marBottom w:val="0"/>
      <w:divBdr>
        <w:top w:val="none" w:sz="0" w:space="0" w:color="auto"/>
        <w:left w:val="none" w:sz="0" w:space="0" w:color="auto"/>
        <w:bottom w:val="none" w:sz="0" w:space="0" w:color="auto"/>
        <w:right w:val="none" w:sz="0" w:space="0" w:color="auto"/>
      </w:divBdr>
    </w:div>
    <w:div w:id="1441337316">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5547</Words>
  <Characters>31621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Khadine Moodie</cp:lastModifiedBy>
  <cp:revision>7</cp:revision>
  <cp:lastPrinted>2019-08-27T05:42:00Z</cp:lastPrinted>
  <dcterms:created xsi:type="dcterms:W3CDTF">2023-07-28T06:51:00Z</dcterms:created>
  <dcterms:modified xsi:type="dcterms:W3CDTF">2023-07-28T14:31:00Z</dcterms:modified>
</cp:coreProperties>
</file>