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216053" w:rsidRDefault="00F96FF3" w:rsidP="00FD67D6">
      <w:pPr>
        <w:pStyle w:val="ListParagraph"/>
        <w:numPr>
          <w:ilvl w:val="0"/>
          <w:numId w:val="28"/>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E</w:t>
      </w:r>
      <w:r w:rsidR="005B5F6E" w:rsidRPr="00216053">
        <w:rPr>
          <w:rFonts w:ascii="Avenir Next" w:hAnsi="Avenir Next" w:cs="Arial"/>
          <w:sz w:val="22"/>
          <w:szCs w:val="22"/>
          <w:highlight w:val="yellow"/>
          <w:lang w:val="en-GB"/>
        </w:rPr>
        <w:t>nterprise</w:t>
      </w:r>
      <w:r w:rsidR="00C50D55" w:rsidRPr="00216053">
        <w:rPr>
          <w:rFonts w:ascii="Avenir Next" w:hAnsi="Avenir Next" w:cs="Arial"/>
          <w:sz w:val="22"/>
          <w:szCs w:val="22"/>
          <w:highlight w:val="yellow"/>
          <w:lang w:val="en-GB"/>
        </w:rPr>
        <w:t>s</w:t>
      </w:r>
      <w:r w:rsidR="005B5F6E" w:rsidRPr="00216053">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216053" w:rsidRDefault="00C50D55" w:rsidP="00FD67D6">
      <w:pPr>
        <w:pStyle w:val="ListParagraph"/>
        <w:numPr>
          <w:ilvl w:val="0"/>
          <w:numId w:val="29"/>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Reorgani</w:t>
      </w:r>
      <w:r w:rsidR="004E6603" w:rsidRPr="00216053">
        <w:rPr>
          <w:rFonts w:ascii="Avenir Next" w:hAnsi="Avenir Next" w:cs="Arial"/>
          <w:sz w:val="22"/>
          <w:szCs w:val="22"/>
          <w:highlight w:val="yellow"/>
          <w:lang w:val="en-GB"/>
        </w:rPr>
        <w:t>s</w:t>
      </w:r>
      <w:r w:rsidRPr="00216053">
        <w:rPr>
          <w:rFonts w:ascii="Avenir Next" w:hAnsi="Avenir Next" w:cs="Arial"/>
          <w:sz w:val="22"/>
          <w:szCs w:val="22"/>
          <w:highlight w:val="yellow"/>
          <w:lang w:val="en-GB"/>
        </w:rPr>
        <w:t xml:space="preserve">ation, </w:t>
      </w:r>
      <w:proofErr w:type="gramStart"/>
      <w:r w:rsidRPr="00216053">
        <w:rPr>
          <w:rFonts w:ascii="Avenir Next" w:hAnsi="Avenir Next" w:cs="Arial"/>
          <w:sz w:val="22"/>
          <w:szCs w:val="22"/>
          <w:highlight w:val="yellow"/>
          <w:lang w:val="en-GB"/>
        </w:rPr>
        <w:t>settlement</w:t>
      </w:r>
      <w:proofErr w:type="gramEnd"/>
      <w:r w:rsidRPr="00216053">
        <w:rPr>
          <w:rFonts w:ascii="Avenir Next" w:hAnsi="Avenir Next" w:cs="Arial"/>
          <w:sz w:val="22"/>
          <w:szCs w:val="22"/>
          <w:highlight w:val="yellow"/>
          <w:lang w:val="en-GB"/>
        </w:rPr>
        <w:t xml:space="preserve"> and liquidation</w:t>
      </w:r>
      <w:r w:rsidR="005A2E18" w:rsidRPr="00216053">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216053" w:rsidRDefault="00C50D55" w:rsidP="00E3182D">
      <w:pPr>
        <w:pStyle w:val="ListParagraph"/>
        <w:numPr>
          <w:ilvl w:val="0"/>
          <w:numId w:val="30"/>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Only the court can appoint a bankruptcy administrator</w:t>
      </w:r>
      <w:r w:rsidR="00860A53" w:rsidRPr="00216053">
        <w:rPr>
          <w:rFonts w:ascii="Avenir Next" w:hAnsi="Avenir Next" w:cs="Arial"/>
          <w:sz w:val="22"/>
          <w:szCs w:val="22"/>
          <w:highlight w:val="yellow"/>
          <w:lang w:val="en-GB"/>
        </w:rPr>
        <w:t>.</w:t>
      </w:r>
      <w:r w:rsidRPr="00216053">
        <w:rPr>
          <w:rFonts w:ascii="Avenir Next" w:hAnsi="Avenir Next" w:cs="Arial"/>
          <w:sz w:val="22"/>
          <w:szCs w:val="22"/>
          <w:highlight w:val="yellow"/>
          <w:lang w:val="en-GB"/>
        </w:rPr>
        <w:t xml:space="preserve"> </w:t>
      </w:r>
      <w:r w:rsidR="00860A53" w:rsidRPr="00216053">
        <w:rPr>
          <w:rFonts w:ascii="Avenir Next" w:hAnsi="Avenir Next" w:cs="Arial"/>
          <w:sz w:val="22"/>
          <w:szCs w:val="22"/>
          <w:highlight w:val="yellow"/>
          <w:lang w:val="en-GB"/>
        </w:rPr>
        <w:t>C</w:t>
      </w:r>
      <w:r w:rsidRPr="00216053">
        <w:rPr>
          <w:rFonts w:ascii="Avenir Next" w:hAnsi="Avenir Next" w:cs="Arial"/>
          <w:sz w:val="22"/>
          <w:szCs w:val="22"/>
          <w:highlight w:val="yellow"/>
          <w:lang w:val="en-GB"/>
        </w:rPr>
        <w:t xml:space="preserve">reditors </w:t>
      </w:r>
      <w:r w:rsidR="00860A53" w:rsidRPr="00216053">
        <w:rPr>
          <w:rFonts w:ascii="Avenir Next" w:hAnsi="Avenir Next" w:cs="Arial"/>
          <w:sz w:val="22"/>
          <w:szCs w:val="22"/>
          <w:highlight w:val="yellow"/>
          <w:lang w:val="en-GB"/>
        </w:rPr>
        <w:t>may</w:t>
      </w:r>
      <w:r w:rsidRPr="00216053">
        <w:rPr>
          <w:rFonts w:ascii="Avenir Next" w:hAnsi="Avenir Next" w:cs="Arial"/>
          <w:sz w:val="22"/>
          <w:szCs w:val="22"/>
          <w:highlight w:val="yellow"/>
          <w:lang w:val="en-GB"/>
        </w:rPr>
        <w:t xml:space="preserve"> request a replacement </w:t>
      </w:r>
      <w:r w:rsidR="00860A53" w:rsidRPr="00216053">
        <w:rPr>
          <w:rFonts w:ascii="Avenir Next" w:hAnsi="Avenir Next" w:cs="Arial"/>
          <w:sz w:val="22"/>
          <w:szCs w:val="22"/>
          <w:highlight w:val="yellow"/>
          <w:lang w:val="en-GB"/>
        </w:rPr>
        <w:t xml:space="preserve">bankruptcy administrator to be appointed </w:t>
      </w:r>
      <w:r w:rsidRPr="00216053">
        <w:rPr>
          <w:rFonts w:ascii="Avenir Next" w:hAnsi="Avenir Next" w:cs="Arial"/>
          <w:sz w:val="22"/>
          <w:szCs w:val="22"/>
          <w:highlight w:val="yellow"/>
          <w:lang w:val="en-GB"/>
        </w:rPr>
        <w:t>if the court-appointed administrator is proven</w:t>
      </w:r>
      <w:r w:rsidR="00860A53" w:rsidRPr="00216053">
        <w:rPr>
          <w:rFonts w:ascii="Avenir Next" w:hAnsi="Avenir Next" w:cs="Arial"/>
          <w:sz w:val="22"/>
          <w:szCs w:val="22"/>
          <w:highlight w:val="yellow"/>
          <w:lang w:val="en-GB"/>
        </w:rPr>
        <w:t xml:space="preserve"> to be</w:t>
      </w:r>
      <w:r w:rsidRPr="00216053">
        <w:rPr>
          <w:rFonts w:ascii="Avenir Next" w:hAnsi="Avenir Next" w:cs="Arial"/>
          <w:sz w:val="22"/>
          <w:szCs w:val="22"/>
          <w:highlight w:val="yellow"/>
          <w:lang w:val="en-GB"/>
        </w:rPr>
        <w:t xml:space="preserve"> incompetent or biased</w:t>
      </w:r>
      <w:r w:rsidR="00392DAA" w:rsidRPr="00216053">
        <w:rPr>
          <w:rFonts w:ascii="Avenir Next" w:hAnsi="Avenir Next" w:cs="Arial"/>
          <w:sz w:val="22"/>
          <w:szCs w:val="22"/>
          <w:highlight w:val="yellow"/>
          <w:lang w:val="en-GB"/>
        </w:rPr>
        <w:t xml:space="preserve"> at a later stage</w:t>
      </w:r>
      <w:r w:rsidR="00CE5177" w:rsidRPr="00216053">
        <w:rPr>
          <w:rFonts w:ascii="Avenir Next" w:hAnsi="Avenir Next" w:cs="Arial"/>
          <w:sz w:val="22"/>
          <w:szCs w:val="22"/>
          <w:highlight w:val="yellow"/>
          <w:lang w:val="en-GB"/>
        </w:rPr>
        <w:t xml:space="preserve"> of the proceedings</w:t>
      </w:r>
      <w:r w:rsidR="00BA3AE6" w:rsidRPr="00216053">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216053" w:rsidRDefault="00D1344A" w:rsidP="00E3182D">
      <w:pPr>
        <w:pStyle w:val="ListParagraph"/>
        <w:numPr>
          <w:ilvl w:val="0"/>
          <w:numId w:val="31"/>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B</w:t>
      </w:r>
      <w:r w:rsidR="00A064D3" w:rsidRPr="00216053">
        <w:rPr>
          <w:rFonts w:ascii="Avenir Next" w:hAnsi="Avenir Next" w:cs="Arial"/>
          <w:sz w:val="22"/>
          <w:szCs w:val="22"/>
          <w:highlight w:val="yellow"/>
          <w:lang w:val="en-GB"/>
        </w:rPr>
        <w:t xml:space="preserve">oth the debtor </w:t>
      </w:r>
      <w:r w:rsidRPr="00216053">
        <w:rPr>
          <w:rFonts w:ascii="Avenir Next" w:hAnsi="Avenir Next" w:cs="Arial"/>
          <w:sz w:val="22"/>
          <w:szCs w:val="22"/>
          <w:highlight w:val="yellow"/>
          <w:lang w:val="en-GB"/>
        </w:rPr>
        <w:t>and</w:t>
      </w:r>
      <w:r w:rsidR="00A064D3" w:rsidRPr="00216053">
        <w:rPr>
          <w:rFonts w:ascii="Avenir Next" w:hAnsi="Avenir Next" w:cs="Arial"/>
          <w:sz w:val="22"/>
          <w:szCs w:val="22"/>
          <w:highlight w:val="yellow"/>
          <w:lang w:val="en-GB"/>
        </w:rPr>
        <w:t xml:space="preserve"> </w:t>
      </w:r>
      <w:r w:rsidR="00115BA4" w:rsidRPr="00216053">
        <w:rPr>
          <w:rFonts w:ascii="Avenir Next" w:hAnsi="Avenir Next" w:cs="Arial"/>
          <w:sz w:val="22"/>
          <w:szCs w:val="22"/>
          <w:highlight w:val="yellow"/>
          <w:lang w:val="en-GB"/>
        </w:rPr>
        <w:t xml:space="preserve">the </w:t>
      </w:r>
      <w:r w:rsidR="00A064D3" w:rsidRPr="00216053">
        <w:rPr>
          <w:rFonts w:ascii="Avenir Next" w:hAnsi="Avenir Next" w:cs="Arial"/>
          <w:sz w:val="22"/>
          <w:szCs w:val="22"/>
          <w:highlight w:val="yellow"/>
          <w:lang w:val="en-GB"/>
        </w:rPr>
        <w:t xml:space="preserve">creditors </w:t>
      </w:r>
      <w:r w:rsidRPr="00216053">
        <w:rPr>
          <w:rFonts w:ascii="Avenir Next" w:hAnsi="Avenir Next" w:cs="Arial"/>
          <w:sz w:val="22"/>
          <w:szCs w:val="22"/>
          <w:highlight w:val="yellow"/>
          <w:lang w:val="en-GB"/>
        </w:rPr>
        <w:t>may</w:t>
      </w:r>
      <w:r w:rsidR="00A064D3" w:rsidRPr="00216053">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216053"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B</w:t>
      </w:r>
      <w:r w:rsidR="00A064D3" w:rsidRPr="00216053">
        <w:rPr>
          <w:rFonts w:ascii="Avenir Next" w:hAnsi="Avenir Next" w:cs="Arial"/>
          <w:sz w:val="22"/>
          <w:szCs w:val="22"/>
          <w:highlight w:val="yellow"/>
          <w:lang w:val="en-GB"/>
        </w:rPr>
        <w:t xml:space="preserve">oth debtor-in-possession and administrator-in-possession </w:t>
      </w:r>
      <w:r w:rsidRPr="00216053">
        <w:rPr>
          <w:rFonts w:ascii="Avenir Next" w:hAnsi="Avenir Next" w:cs="Arial"/>
          <w:sz w:val="22"/>
          <w:szCs w:val="22"/>
          <w:highlight w:val="yellow"/>
          <w:lang w:val="en-GB"/>
        </w:rPr>
        <w:t xml:space="preserve">models </w:t>
      </w:r>
      <w:r w:rsidR="00A064D3" w:rsidRPr="00216053">
        <w:rPr>
          <w:rFonts w:ascii="Avenir Next" w:hAnsi="Avenir Next" w:cs="Arial"/>
          <w:sz w:val="22"/>
          <w:szCs w:val="22"/>
          <w:highlight w:val="yellow"/>
          <w:lang w:val="en-GB"/>
        </w:rPr>
        <w:t xml:space="preserve">are available </w:t>
      </w:r>
      <w:r w:rsidRPr="00216053">
        <w:rPr>
          <w:rFonts w:ascii="Avenir Next" w:hAnsi="Avenir Next" w:cs="Arial"/>
          <w:sz w:val="22"/>
          <w:szCs w:val="22"/>
          <w:highlight w:val="yellow"/>
          <w:lang w:val="en-GB"/>
        </w:rPr>
        <w:t xml:space="preserve">under the </w:t>
      </w:r>
      <w:r w:rsidR="00A064D3" w:rsidRPr="00216053">
        <w:rPr>
          <w:rFonts w:ascii="Avenir Next" w:hAnsi="Avenir Next" w:cs="Arial"/>
          <w:sz w:val="22"/>
          <w:szCs w:val="22"/>
          <w:highlight w:val="yellow"/>
          <w:lang w:val="en-GB"/>
        </w:rPr>
        <w:t>Chin</w:t>
      </w:r>
      <w:r w:rsidRPr="00216053">
        <w:rPr>
          <w:rFonts w:ascii="Avenir Next" w:hAnsi="Avenir Next" w:cs="Arial"/>
          <w:sz w:val="22"/>
          <w:szCs w:val="22"/>
          <w:highlight w:val="yellow"/>
          <w:lang w:val="en-GB"/>
        </w:rPr>
        <w:t>ese corporate reorganisation provisions</w:t>
      </w:r>
      <w:r w:rsidR="00A064D3" w:rsidRPr="00216053">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216053" w:rsidRDefault="00E5251A" w:rsidP="00E3182D">
      <w:pPr>
        <w:pStyle w:val="ListParagraph"/>
        <w:numPr>
          <w:ilvl w:val="0"/>
          <w:numId w:val="33"/>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B</w:t>
      </w:r>
      <w:r w:rsidR="001D48B4" w:rsidRPr="00216053">
        <w:rPr>
          <w:rFonts w:ascii="Avenir Next" w:hAnsi="Avenir Next" w:cs="Arial"/>
          <w:sz w:val="22"/>
          <w:szCs w:val="22"/>
          <w:highlight w:val="yellow"/>
          <w:lang w:val="en-GB"/>
        </w:rPr>
        <w:t xml:space="preserve">oth </w:t>
      </w:r>
      <w:r w:rsidRPr="00216053">
        <w:rPr>
          <w:rFonts w:ascii="Avenir Next" w:hAnsi="Avenir Next" w:cs="Arial"/>
          <w:sz w:val="22"/>
          <w:szCs w:val="22"/>
          <w:highlight w:val="yellow"/>
          <w:lang w:val="en-GB"/>
        </w:rPr>
        <w:t xml:space="preserve">the </w:t>
      </w:r>
      <w:r w:rsidR="001D48B4" w:rsidRPr="00216053">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216053"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216053">
        <w:rPr>
          <w:rFonts w:ascii="Avenir Next" w:hAnsi="Avenir Next" w:cs="Arial"/>
          <w:bCs/>
          <w:sz w:val="22"/>
          <w:szCs w:val="22"/>
          <w:highlight w:val="yellow"/>
          <w:lang w:val="en-GB"/>
        </w:rPr>
        <w:t>I</w:t>
      </w:r>
      <w:r w:rsidR="00073F11" w:rsidRPr="00216053">
        <w:rPr>
          <w:rFonts w:ascii="Avenir Next" w:hAnsi="Avenir Next" w:cs="Arial"/>
          <w:bCs/>
          <w:sz w:val="22"/>
          <w:szCs w:val="22"/>
          <w:highlight w:val="yellow"/>
          <w:lang w:val="en-GB"/>
        </w:rPr>
        <w:t>f the reorgani</w:t>
      </w:r>
      <w:r w:rsidRPr="00216053">
        <w:rPr>
          <w:rFonts w:ascii="Avenir Next" w:hAnsi="Avenir Next" w:cs="Arial"/>
          <w:bCs/>
          <w:sz w:val="22"/>
          <w:szCs w:val="22"/>
          <w:highlight w:val="yellow"/>
          <w:lang w:val="en-GB"/>
        </w:rPr>
        <w:t>s</w:t>
      </w:r>
      <w:r w:rsidR="00073F11" w:rsidRPr="00216053">
        <w:rPr>
          <w:rFonts w:ascii="Avenir Next" w:hAnsi="Avenir Next" w:cs="Arial"/>
          <w:bCs/>
          <w:sz w:val="22"/>
          <w:szCs w:val="22"/>
          <w:highlight w:val="yellow"/>
          <w:lang w:val="en-GB"/>
        </w:rPr>
        <w:t xml:space="preserve">ation plan was voted down </w:t>
      </w:r>
      <w:r w:rsidRPr="00216053">
        <w:rPr>
          <w:rFonts w:ascii="Avenir Next" w:hAnsi="Avenir Next" w:cs="Arial"/>
          <w:bCs/>
          <w:sz w:val="22"/>
          <w:szCs w:val="22"/>
          <w:highlight w:val="yellow"/>
          <w:lang w:val="en-GB"/>
        </w:rPr>
        <w:t xml:space="preserve">(rejected) </w:t>
      </w:r>
      <w:r w:rsidR="00073F11" w:rsidRPr="00216053">
        <w:rPr>
          <w:rFonts w:ascii="Avenir Next" w:hAnsi="Avenir Next" w:cs="Arial"/>
          <w:bCs/>
          <w:sz w:val="22"/>
          <w:szCs w:val="22"/>
          <w:highlight w:val="yellow"/>
          <w:lang w:val="en-GB"/>
        </w:rPr>
        <w:t>by one or more class of creditors, the court may still approve the plan if certain statutory conditions are met</w:t>
      </w:r>
      <w:r w:rsidRPr="00216053">
        <w:rPr>
          <w:rFonts w:ascii="Avenir Next" w:hAnsi="Avenir Next" w:cs="Arial"/>
          <w:bCs/>
          <w:sz w:val="22"/>
          <w:szCs w:val="22"/>
          <w:highlight w:val="yellow"/>
          <w:lang w:val="en-GB"/>
        </w:rPr>
        <w:t>;</w:t>
      </w:r>
      <w:r w:rsidR="00073F11" w:rsidRPr="00216053">
        <w:rPr>
          <w:rFonts w:ascii="Avenir Next" w:hAnsi="Avenir Next" w:cs="Arial"/>
          <w:bCs/>
          <w:sz w:val="22"/>
          <w:szCs w:val="22"/>
          <w:highlight w:val="yellow"/>
          <w:lang w:val="en-GB"/>
        </w:rPr>
        <w:t xml:space="preserve"> </w:t>
      </w:r>
      <w:r w:rsidRPr="00216053">
        <w:rPr>
          <w:rFonts w:ascii="Avenir Next" w:hAnsi="Avenir Next" w:cs="Arial"/>
          <w:bCs/>
          <w:sz w:val="22"/>
          <w:szCs w:val="22"/>
          <w:highlight w:val="yellow"/>
          <w:lang w:val="en-GB"/>
        </w:rPr>
        <w:t xml:space="preserve">a </w:t>
      </w:r>
      <w:r w:rsidR="00073F11" w:rsidRPr="00216053">
        <w:rPr>
          <w:rFonts w:ascii="Avenir Next" w:hAnsi="Avenir Next" w:cs="Arial"/>
          <w:bCs/>
          <w:sz w:val="22"/>
          <w:szCs w:val="22"/>
          <w:highlight w:val="yellow"/>
          <w:lang w:val="en-GB"/>
        </w:rPr>
        <w:t xml:space="preserve">cram-down is </w:t>
      </w:r>
      <w:r w:rsidRPr="00216053">
        <w:rPr>
          <w:rFonts w:ascii="Avenir Next" w:hAnsi="Avenir Next" w:cs="Arial"/>
          <w:bCs/>
          <w:sz w:val="22"/>
          <w:szCs w:val="22"/>
          <w:highlight w:val="yellow"/>
          <w:lang w:val="en-GB"/>
        </w:rPr>
        <w:t xml:space="preserve">therefore </w:t>
      </w:r>
      <w:r w:rsidR="00073F11" w:rsidRPr="00216053">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216053" w:rsidRDefault="005D7F1E" w:rsidP="00E3182D">
      <w:pPr>
        <w:pStyle w:val="ListParagraph"/>
        <w:numPr>
          <w:ilvl w:val="0"/>
          <w:numId w:val="35"/>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A</w:t>
      </w:r>
      <w:r w:rsidR="005C1A09" w:rsidRPr="00216053">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216053">
        <w:rPr>
          <w:rFonts w:ascii="Avenir Next" w:hAnsi="Avenir Next" w:cs="Arial"/>
          <w:sz w:val="22"/>
          <w:szCs w:val="22"/>
          <w:highlight w:val="yellow"/>
          <w:lang w:val="en-GB"/>
        </w:rPr>
        <w:t xml:space="preserve">with China </w:t>
      </w:r>
      <w:r w:rsidR="005C1A09" w:rsidRPr="00216053">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must seek recognition of the Chinese bankruptcy ruling abroad, otherwise the Chinese bankruptcy ruling </w:t>
      </w:r>
      <w:r w:rsidRPr="00851F85">
        <w:rPr>
          <w:rFonts w:ascii="Avenir Next" w:hAnsi="Avenir Next" w:cs="Arial"/>
          <w:sz w:val="22"/>
          <w:szCs w:val="22"/>
          <w:lang w:val="en-GB"/>
        </w:rPr>
        <w:t>will not be</w:t>
      </w:r>
      <w:r w:rsidR="004A42CD" w:rsidRPr="00851F85">
        <w:rPr>
          <w:rFonts w:ascii="Avenir Next" w:hAnsi="Avenir Next" w:cs="Arial"/>
          <w:sz w:val="22"/>
          <w:szCs w:val="22"/>
          <w:lang w:val="en-GB"/>
        </w:rPr>
        <w:t xml:space="preserve"> effective in other </w:t>
      </w:r>
      <w:r w:rsidR="00465DE6"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216053" w:rsidRDefault="00465DE6" w:rsidP="00E3182D">
      <w:pPr>
        <w:pStyle w:val="ListParagraph"/>
        <w:numPr>
          <w:ilvl w:val="0"/>
          <w:numId w:val="36"/>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T</w:t>
      </w:r>
      <w:r w:rsidR="004A42CD" w:rsidRPr="00216053">
        <w:rPr>
          <w:rFonts w:ascii="Avenir Next" w:hAnsi="Avenir Next" w:cs="Arial"/>
          <w:sz w:val="22"/>
          <w:szCs w:val="22"/>
          <w:highlight w:val="yellow"/>
          <w:lang w:val="en-GB"/>
        </w:rPr>
        <w:t xml:space="preserve">he Chinese bankruptcy ruling can only be recognised in countries that have adopted </w:t>
      </w:r>
      <w:r w:rsidR="00FD245B" w:rsidRPr="00216053">
        <w:rPr>
          <w:rFonts w:ascii="Avenir Next" w:hAnsi="Avenir Next" w:cs="Arial"/>
          <w:sz w:val="22"/>
          <w:szCs w:val="22"/>
          <w:highlight w:val="yellow"/>
          <w:lang w:val="en-GB"/>
        </w:rPr>
        <w:t xml:space="preserve">the </w:t>
      </w:r>
      <w:r w:rsidR="004A42CD" w:rsidRPr="00216053">
        <w:rPr>
          <w:rFonts w:ascii="Avenir Next" w:hAnsi="Avenir Next" w:cs="Arial"/>
          <w:sz w:val="22"/>
          <w:szCs w:val="22"/>
          <w:highlight w:val="yellow"/>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216053" w:rsidRDefault="004A42CD" w:rsidP="00E3182D">
      <w:pPr>
        <w:pStyle w:val="ListParagraph"/>
        <w:numPr>
          <w:ilvl w:val="0"/>
          <w:numId w:val="37"/>
        </w:numPr>
        <w:ind w:left="426"/>
        <w:jc w:val="both"/>
        <w:rPr>
          <w:rFonts w:ascii="Avenir Next" w:hAnsi="Avenir Next" w:cs="Arial"/>
          <w:sz w:val="22"/>
          <w:szCs w:val="22"/>
          <w:highlight w:val="yellow"/>
          <w:lang w:val="en-GB"/>
        </w:rPr>
      </w:pPr>
      <w:r w:rsidRPr="00216053">
        <w:rPr>
          <w:rFonts w:ascii="Avenir Next" w:hAnsi="Avenir Next" w:cs="Arial"/>
          <w:sz w:val="22"/>
          <w:szCs w:val="22"/>
          <w:highlight w:val="yellow"/>
          <w:lang w:val="en-GB"/>
        </w:rPr>
        <w:t>The U</w:t>
      </w:r>
      <w:r w:rsidR="00432529" w:rsidRPr="00216053">
        <w:rPr>
          <w:rFonts w:ascii="Avenir Next" w:hAnsi="Avenir Next" w:cs="Arial"/>
          <w:sz w:val="22"/>
          <w:szCs w:val="22"/>
          <w:highlight w:val="yellow"/>
          <w:lang w:val="en-GB"/>
        </w:rPr>
        <w:t xml:space="preserve">nited </w:t>
      </w:r>
      <w:r w:rsidRPr="00216053">
        <w:rPr>
          <w:rFonts w:ascii="Avenir Next" w:hAnsi="Avenir Next" w:cs="Arial"/>
          <w:sz w:val="22"/>
          <w:szCs w:val="22"/>
          <w:highlight w:val="yellow"/>
          <w:lang w:val="en-GB"/>
        </w:rPr>
        <w:t>S</w:t>
      </w:r>
      <w:r w:rsidR="00432529" w:rsidRPr="00216053">
        <w:rPr>
          <w:rFonts w:ascii="Avenir Next" w:hAnsi="Avenir Next" w:cs="Arial"/>
          <w:sz w:val="22"/>
          <w:szCs w:val="22"/>
          <w:highlight w:val="yellow"/>
          <w:lang w:val="en-GB"/>
        </w:rPr>
        <w:t xml:space="preserve">tates of </w:t>
      </w:r>
      <w:r w:rsidRPr="00216053">
        <w:rPr>
          <w:rFonts w:ascii="Avenir Next" w:hAnsi="Avenir Next" w:cs="Arial"/>
          <w:sz w:val="22"/>
          <w:szCs w:val="22"/>
          <w:highlight w:val="yellow"/>
          <w:lang w:val="en-GB"/>
        </w:rPr>
        <w:t>A</w:t>
      </w:r>
      <w:r w:rsidR="00432529" w:rsidRPr="00216053">
        <w:rPr>
          <w:rFonts w:ascii="Avenir Next" w:hAnsi="Avenir Next" w:cs="Arial"/>
          <w:sz w:val="22"/>
          <w:szCs w:val="22"/>
          <w:highlight w:val="yellow"/>
          <w:lang w:val="en-GB"/>
        </w:rPr>
        <w:t>merica</w:t>
      </w:r>
      <w:r w:rsidRPr="00216053">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0A60554F" w:rsidR="00385CA1" w:rsidRPr="00514EFD" w:rsidRDefault="00851F85" w:rsidP="003632AA">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3632AA">
        <w:rPr>
          <w:rFonts w:ascii="Avenir Next" w:hAnsi="Avenir Next" w:cs="Arial"/>
          <w:color w:val="808080" w:themeColor="background1" w:themeShade="80"/>
          <w:sz w:val="22"/>
          <w:szCs w:val="22"/>
          <w:lang w:val="en-GB"/>
        </w:rPr>
        <w:t xml:space="preserve">Under Article 7 of the China Enterprise Bankruptcy Law 2006, a bankruptcy petition filed by a creditor in China, the creditor must convince the court that the debtor is cash-flow insolvent, namely that the debtor is unable to pay a debt that is due. In practice, the petition also </w:t>
      </w:r>
      <w:proofErr w:type="gramStart"/>
      <w:r w:rsidR="003632AA">
        <w:rPr>
          <w:rFonts w:ascii="Avenir Next" w:hAnsi="Avenir Next" w:cs="Arial"/>
          <w:color w:val="808080" w:themeColor="background1" w:themeShade="80"/>
          <w:sz w:val="22"/>
          <w:szCs w:val="22"/>
          <w:lang w:val="en-GB"/>
        </w:rPr>
        <w:t>require</w:t>
      </w:r>
      <w:proofErr w:type="gramEnd"/>
      <w:r w:rsidR="003632AA">
        <w:rPr>
          <w:rFonts w:ascii="Avenir Next" w:hAnsi="Avenir Next" w:cs="Arial"/>
          <w:color w:val="808080" w:themeColor="background1" w:themeShade="80"/>
          <w:sz w:val="22"/>
          <w:szCs w:val="22"/>
          <w:lang w:val="en-GB"/>
        </w:rPr>
        <w:t xml:space="preserve"> the support of local government, otherwise, there is a good chance the bankruptcy application will be simply ignored, if not rebuffed.</w:t>
      </w:r>
      <w:r w:rsidR="00514EFD" w:rsidRPr="00514EFD">
        <w:rPr>
          <w:rFonts w:ascii="Avenir Next" w:hAnsi="Avenir Next" w:cs="Arial"/>
          <w:color w:val="808080" w:themeColor="background1" w:themeShade="80"/>
          <w:sz w:val="22"/>
          <w:szCs w:val="22"/>
          <w:lang w:val="en-GB"/>
        </w:rPr>
        <w:t>]</w:t>
      </w:r>
    </w:p>
    <w:p w14:paraId="082AF451" w14:textId="77777777" w:rsidR="00385CA1" w:rsidRPr="0079120A" w:rsidRDefault="00385CA1" w:rsidP="003632AA">
      <w:pPr>
        <w:ind w:left="720" w:hanging="720"/>
        <w:jc w:val="both"/>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69E48B35" w14:textId="77777777" w:rsidR="00E0698C" w:rsidRDefault="00780EA7" w:rsidP="00F93B32">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026F20">
        <w:rPr>
          <w:rFonts w:ascii="Avenir Next" w:hAnsi="Avenir Next" w:cs="Arial"/>
          <w:color w:val="808080" w:themeColor="background1" w:themeShade="80"/>
          <w:sz w:val="22"/>
          <w:szCs w:val="22"/>
          <w:lang w:val="en-GB"/>
        </w:rPr>
        <w:t xml:space="preserve">Insolvency practitioners </w:t>
      </w:r>
      <w:r w:rsidR="00E0698C">
        <w:rPr>
          <w:rFonts w:ascii="Avenir Next" w:hAnsi="Avenir Next" w:cs="Arial"/>
          <w:color w:val="808080" w:themeColor="background1" w:themeShade="80"/>
          <w:sz w:val="22"/>
          <w:szCs w:val="22"/>
          <w:lang w:val="en-GB"/>
        </w:rPr>
        <w:t xml:space="preserve">or bankruptcy administrators in China comprises both individual and companies. They can be lawyer, </w:t>
      </w:r>
      <w:proofErr w:type="gramStart"/>
      <w:r w:rsidR="00E0698C">
        <w:rPr>
          <w:rFonts w:ascii="Avenir Next" w:hAnsi="Avenir Next" w:cs="Arial"/>
          <w:color w:val="808080" w:themeColor="background1" w:themeShade="80"/>
          <w:sz w:val="22"/>
          <w:szCs w:val="22"/>
          <w:lang w:val="en-GB"/>
        </w:rPr>
        <w:t>accountant</w:t>
      </w:r>
      <w:proofErr w:type="gramEnd"/>
      <w:r w:rsidR="00E0698C">
        <w:rPr>
          <w:rFonts w:ascii="Avenir Next" w:hAnsi="Avenir Next" w:cs="Arial"/>
          <w:color w:val="808080" w:themeColor="background1" w:themeShade="80"/>
          <w:sz w:val="22"/>
          <w:szCs w:val="22"/>
          <w:lang w:val="en-GB"/>
        </w:rPr>
        <w:t xml:space="preserve"> or none of the 2 professions. </w:t>
      </w:r>
    </w:p>
    <w:p w14:paraId="21426DAB" w14:textId="77777777" w:rsidR="00E0698C" w:rsidRDefault="00E0698C" w:rsidP="00F93B32">
      <w:pPr>
        <w:jc w:val="both"/>
        <w:rPr>
          <w:rFonts w:ascii="Avenir Next" w:hAnsi="Avenir Next" w:cs="Arial"/>
          <w:color w:val="808080" w:themeColor="background1" w:themeShade="80"/>
          <w:sz w:val="22"/>
          <w:szCs w:val="22"/>
          <w:lang w:val="en-GB"/>
        </w:rPr>
      </w:pPr>
    </w:p>
    <w:p w14:paraId="4B060F1B" w14:textId="7FBD6E6E" w:rsidR="00F93B32" w:rsidRDefault="00F93B32" w:rsidP="00F93B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Lawyers</w:t>
      </w:r>
      <w:r w:rsidR="00E0698C">
        <w:rPr>
          <w:rFonts w:ascii="Avenir Next" w:hAnsi="Avenir Next" w:cs="Arial"/>
          <w:color w:val="808080" w:themeColor="background1" w:themeShade="80"/>
          <w:sz w:val="22"/>
          <w:szCs w:val="22"/>
          <w:lang w:val="en-GB"/>
        </w:rPr>
        <w:t>/legal firms</w:t>
      </w:r>
      <w:r>
        <w:rPr>
          <w:rFonts w:ascii="Avenir Next" w:hAnsi="Avenir Next" w:cs="Arial"/>
          <w:color w:val="808080" w:themeColor="background1" w:themeShade="80"/>
          <w:sz w:val="22"/>
          <w:szCs w:val="22"/>
          <w:lang w:val="en-GB"/>
        </w:rPr>
        <w:t xml:space="preserve"> and accountants</w:t>
      </w:r>
      <w:r w:rsidR="00E0698C">
        <w:rPr>
          <w:rFonts w:ascii="Avenir Next" w:hAnsi="Avenir Next" w:cs="Arial"/>
          <w:color w:val="808080" w:themeColor="background1" w:themeShade="80"/>
          <w:sz w:val="22"/>
          <w:szCs w:val="22"/>
          <w:lang w:val="en-GB"/>
        </w:rPr>
        <w:t>/accounting firms</w:t>
      </w:r>
      <w:r>
        <w:rPr>
          <w:rFonts w:ascii="Avenir Next" w:hAnsi="Avenir Next" w:cs="Arial"/>
          <w:color w:val="808080" w:themeColor="background1" w:themeShade="80"/>
          <w:sz w:val="22"/>
          <w:szCs w:val="22"/>
          <w:lang w:val="en-GB"/>
        </w:rPr>
        <w:t xml:space="preserve"> dominate Chinese regional bankruptcy administrator lists. This is because, in 2007,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facilitate the implementation of the China Enterprise Bankruptcy Law of 2006, the China Supreme People’s Court instructed most provinces to gradually establish their own regi</w:t>
      </w:r>
      <w:r w:rsidR="00043ABB">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nal qualified insolvency practitioner lists. Provincial supreme courts simply select some local large law and accounting firms to be included in the lists without going through any qualification exams or training courses. </w:t>
      </w:r>
      <w:r w:rsidR="00043ABB">
        <w:rPr>
          <w:rFonts w:ascii="Avenir Next" w:hAnsi="Avenir Next" w:cs="Arial"/>
          <w:color w:val="808080" w:themeColor="background1" w:themeShade="80"/>
          <w:sz w:val="22"/>
          <w:szCs w:val="22"/>
          <w:lang w:val="en-GB"/>
        </w:rPr>
        <w:t xml:space="preserve">Most provincial courts assume that a large law or accounting firms is more </w:t>
      </w:r>
      <w:proofErr w:type="spellStart"/>
      <w:r w:rsidR="00043ABB">
        <w:rPr>
          <w:rFonts w:ascii="Avenir Next" w:hAnsi="Avenir Next" w:cs="Arial"/>
          <w:color w:val="808080" w:themeColor="background1" w:themeShade="80"/>
          <w:sz w:val="22"/>
          <w:szCs w:val="22"/>
          <w:lang w:val="en-GB"/>
        </w:rPr>
        <w:t>truthworthy</w:t>
      </w:r>
      <w:proofErr w:type="spellEnd"/>
      <w:r w:rsidR="00043ABB">
        <w:rPr>
          <w:rFonts w:ascii="Avenir Next" w:hAnsi="Avenir Next" w:cs="Arial"/>
          <w:color w:val="808080" w:themeColor="background1" w:themeShade="80"/>
          <w:sz w:val="22"/>
          <w:szCs w:val="22"/>
          <w:lang w:val="en-GB"/>
        </w:rPr>
        <w:t xml:space="preserve"> both in terms of financial strength and in respect of competence. </w:t>
      </w:r>
      <w:r>
        <w:rPr>
          <w:rFonts w:ascii="Avenir Next" w:hAnsi="Avenir Next" w:cs="Arial"/>
          <w:color w:val="808080" w:themeColor="background1" w:themeShade="80"/>
          <w:sz w:val="22"/>
          <w:szCs w:val="22"/>
          <w:lang w:val="en-GB"/>
        </w:rPr>
        <w:t xml:space="preserve">The provincial supreme </w:t>
      </w:r>
      <w:r w:rsidR="00043ABB">
        <w:rPr>
          <w:rFonts w:ascii="Avenir Next" w:hAnsi="Avenir Next" w:cs="Arial"/>
          <w:color w:val="808080" w:themeColor="background1" w:themeShade="80"/>
          <w:sz w:val="22"/>
          <w:szCs w:val="22"/>
          <w:lang w:val="en-GB"/>
        </w:rPr>
        <w:t xml:space="preserve">people’s </w:t>
      </w:r>
      <w:r>
        <w:rPr>
          <w:rFonts w:ascii="Avenir Next" w:hAnsi="Avenir Next" w:cs="Arial"/>
          <w:color w:val="808080" w:themeColor="background1" w:themeShade="80"/>
          <w:sz w:val="22"/>
          <w:szCs w:val="22"/>
          <w:lang w:val="en-GB"/>
        </w:rPr>
        <w:t>courts always seek collaboration from local lawyer and accounting associations.</w:t>
      </w:r>
      <w:r w:rsidR="00026F20">
        <w:rPr>
          <w:rFonts w:ascii="Avenir Next" w:hAnsi="Avenir Next" w:cs="Arial"/>
          <w:color w:val="808080" w:themeColor="background1" w:themeShade="80"/>
          <w:sz w:val="22"/>
          <w:szCs w:val="22"/>
          <w:lang w:val="en-GB"/>
        </w:rPr>
        <w:t xml:space="preserve"> These 2 associations are controlled by local government justice and finance </w:t>
      </w:r>
      <w:proofErr w:type="spellStart"/>
      <w:r w:rsidR="00026F20">
        <w:rPr>
          <w:rFonts w:ascii="Avenir Next" w:hAnsi="Avenir Next" w:cs="Arial"/>
          <w:color w:val="808080" w:themeColor="background1" w:themeShade="80"/>
          <w:sz w:val="22"/>
          <w:szCs w:val="22"/>
          <w:lang w:val="en-GB"/>
        </w:rPr>
        <w:t>deparrments</w:t>
      </w:r>
      <w:proofErr w:type="spellEnd"/>
      <w:r w:rsidR="00026F20">
        <w:rPr>
          <w:rFonts w:ascii="Avenir Next" w:hAnsi="Avenir Next" w:cs="Arial"/>
          <w:color w:val="808080" w:themeColor="background1" w:themeShade="80"/>
          <w:sz w:val="22"/>
          <w:szCs w:val="22"/>
          <w:lang w:val="en-GB"/>
        </w:rPr>
        <w:t xml:space="preserve">, </w:t>
      </w:r>
      <w:proofErr w:type="spellStart"/>
      <w:r w:rsidR="00026F20">
        <w:rPr>
          <w:rFonts w:ascii="Avenir Next" w:hAnsi="Avenir Next" w:cs="Arial"/>
          <w:color w:val="808080" w:themeColor="background1" w:themeShade="80"/>
          <w:sz w:val="22"/>
          <w:szCs w:val="22"/>
          <w:lang w:val="en-GB"/>
        </w:rPr>
        <w:t>respectrively</w:t>
      </w:r>
      <w:proofErr w:type="spellEnd"/>
      <w:r w:rsidR="00026F20">
        <w:rPr>
          <w:rFonts w:ascii="Avenir Next" w:hAnsi="Avenir Next" w:cs="Arial"/>
          <w:color w:val="808080" w:themeColor="background1" w:themeShade="80"/>
          <w:sz w:val="22"/>
          <w:szCs w:val="22"/>
          <w:lang w:val="en-GB"/>
        </w:rPr>
        <w:t xml:space="preserve">. </w:t>
      </w:r>
      <w:proofErr w:type="spellStart"/>
      <w:r w:rsidR="00026F20">
        <w:rPr>
          <w:rFonts w:ascii="Avenir Next" w:hAnsi="Avenir Next" w:cs="Arial"/>
          <w:color w:val="808080" w:themeColor="background1" w:themeShade="80"/>
          <w:sz w:val="22"/>
          <w:szCs w:val="22"/>
          <w:lang w:val="en-GB"/>
        </w:rPr>
        <w:t>Disgrunted</w:t>
      </w:r>
      <w:proofErr w:type="spellEnd"/>
      <w:r w:rsidR="00026F20">
        <w:rPr>
          <w:rFonts w:ascii="Avenir Next" w:hAnsi="Avenir Next" w:cs="Arial"/>
          <w:color w:val="808080" w:themeColor="background1" w:themeShade="80"/>
          <w:sz w:val="22"/>
          <w:szCs w:val="22"/>
          <w:lang w:val="en-GB"/>
        </w:rPr>
        <w:t xml:space="preserve"> parties seeking to hold insolvency practitioners accountable for any </w:t>
      </w:r>
      <w:proofErr w:type="spellStart"/>
      <w:r w:rsidR="00026F20">
        <w:rPr>
          <w:rFonts w:ascii="Avenir Next" w:hAnsi="Avenir Next" w:cs="Arial"/>
          <w:color w:val="808080" w:themeColor="background1" w:themeShade="80"/>
          <w:sz w:val="22"/>
          <w:szCs w:val="22"/>
          <w:lang w:val="en-GB"/>
        </w:rPr>
        <w:t>allerged</w:t>
      </w:r>
      <w:proofErr w:type="spellEnd"/>
      <w:r w:rsidR="00026F20">
        <w:rPr>
          <w:rFonts w:ascii="Avenir Next" w:hAnsi="Avenir Next" w:cs="Arial"/>
          <w:color w:val="808080" w:themeColor="background1" w:themeShade="80"/>
          <w:sz w:val="22"/>
          <w:szCs w:val="22"/>
          <w:lang w:val="en-GB"/>
        </w:rPr>
        <w:t xml:space="preserve"> breaches of a bankruptcy administrators’ duties, can lodge complaints with the professional organisations to which these insolvency </w:t>
      </w:r>
      <w:proofErr w:type="spellStart"/>
      <w:r w:rsidR="00026F20">
        <w:rPr>
          <w:rFonts w:ascii="Avenir Next" w:hAnsi="Avenir Next" w:cs="Arial"/>
          <w:color w:val="808080" w:themeColor="background1" w:themeShade="80"/>
          <w:sz w:val="22"/>
          <w:szCs w:val="22"/>
          <w:lang w:val="en-GB"/>
        </w:rPr>
        <w:t>practioners</w:t>
      </w:r>
      <w:proofErr w:type="spellEnd"/>
      <w:r w:rsidR="00026F20">
        <w:rPr>
          <w:rFonts w:ascii="Avenir Next" w:hAnsi="Avenir Next" w:cs="Arial"/>
          <w:color w:val="808080" w:themeColor="background1" w:themeShade="80"/>
          <w:sz w:val="22"/>
          <w:szCs w:val="22"/>
          <w:lang w:val="en-GB"/>
        </w:rPr>
        <w:t xml:space="preserve"> belong.</w:t>
      </w:r>
      <w:r w:rsidR="00E0698C">
        <w:rPr>
          <w:rFonts w:ascii="Avenir Next" w:hAnsi="Avenir Next" w:cs="Arial"/>
          <w:color w:val="808080" w:themeColor="background1" w:themeShade="80"/>
          <w:sz w:val="22"/>
          <w:szCs w:val="22"/>
          <w:lang w:val="en-GB"/>
        </w:rPr>
        <w:t xml:space="preserve"> </w:t>
      </w:r>
    </w:p>
    <w:p w14:paraId="69ABED3E" w14:textId="03B950D9" w:rsidR="00E0698C" w:rsidRDefault="00E0698C" w:rsidP="00F93B32">
      <w:pPr>
        <w:jc w:val="both"/>
        <w:rPr>
          <w:rFonts w:ascii="Avenir Next" w:hAnsi="Avenir Next" w:cs="Arial"/>
          <w:color w:val="808080" w:themeColor="background1" w:themeShade="80"/>
          <w:sz w:val="22"/>
          <w:szCs w:val="22"/>
          <w:lang w:val="en-GB"/>
        </w:rPr>
      </w:pPr>
    </w:p>
    <w:p w14:paraId="775F48D4" w14:textId="0C9B89F3" w:rsidR="00E0698C" w:rsidRDefault="00E0698C" w:rsidP="00F93B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13 of the China Enterprise Bankruptcy Law of 2006 provides for the simultaneous appointment of the bankruptcy administrator by the court when a liquidation petition is accepted by the court. The Chinese courts generally use the roster of the locally qualify bankruptcy practitioner list to select the candidate firm and </w:t>
      </w:r>
      <w:proofErr w:type="spellStart"/>
      <w:r w:rsidR="00193F5F">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cc</w:t>
      </w:r>
      <w:r w:rsidR="00193F5F">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ssionally</w:t>
      </w:r>
      <w:proofErr w:type="spellEnd"/>
      <w:r>
        <w:rPr>
          <w:rFonts w:ascii="Avenir Next" w:hAnsi="Avenir Next" w:cs="Arial"/>
          <w:color w:val="808080" w:themeColor="background1" w:themeShade="80"/>
          <w:sz w:val="22"/>
          <w:szCs w:val="22"/>
          <w:lang w:val="en-GB"/>
        </w:rPr>
        <w:t xml:space="preserve"> a bid will be held if the case proves to be complex and large.</w:t>
      </w:r>
    </w:p>
    <w:p w14:paraId="4607EA52" w14:textId="38B52AB9" w:rsidR="00BA3CB8" w:rsidRDefault="00BA3CB8" w:rsidP="00F93B32">
      <w:pPr>
        <w:jc w:val="both"/>
        <w:rPr>
          <w:rFonts w:ascii="Avenir Next" w:hAnsi="Avenir Next" w:cs="Arial"/>
          <w:color w:val="808080" w:themeColor="background1" w:themeShade="80"/>
          <w:sz w:val="22"/>
          <w:szCs w:val="22"/>
          <w:lang w:val="en-GB"/>
        </w:rPr>
      </w:pPr>
    </w:p>
    <w:p w14:paraId="1934DA5E" w14:textId="58C2AD11" w:rsidR="00BA3CB8" w:rsidRDefault="00BA3CB8" w:rsidP="00F93B3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it seems that the appointed bankruptcy administrator has full control of the bankruptcy process but in reality, they </w:t>
      </w:r>
      <w:proofErr w:type="gramStart"/>
      <w:r>
        <w:rPr>
          <w:rFonts w:ascii="Avenir Next" w:hAnsi="Avenir Next" w:cs="Arial"/>
          <w:color w:val="808080" w:themeColor="background1" w:themeShade="80"/>
          <w:sz w:val="22"/>
          <w:szCs w:val="22"/>
          <w:lang w:val="en-GB"/>
        </w:rPr>
        <w:t>acts</w:t>
      </w:r>
      <w:proofErr w:type="gramEnd"/>
      <w:r>
        <w:rPr>
          <w:rFonts w:ascii="Avenir Next" w:hAnsi="Avenir Next" w:cs="Arial"/>
          <w:color w:val="808080" w:themeColor="background1" w:themeShade="80"/>
          <w:sz w:val="22"/>
          <w:szCs w:val="22"/>
          <w:lang w:val="en-GB"/>
        </w:rPr>
        <w:t xml:space="preserve"> under the </w:t>
      </w:r>
      <w:proofErr w:type="spellStart"/>
      <w:r>
        <w:rPr>
          <w:rFonts w:ascii="Avenir Next" w:hAnsi="Avenir Next" w:cs="Arial"/>
          <w:color w:val="808080" w:themeColor="background1" w:themeShade="80"/>
          <w:sz w:val="22"/>
          <w:szCs w:val="22"/>
          <w:lang w:val="en-GB"/>
        </w:rPr>
        <w:t>autrhoruty</w:t>
      </w:r>
      <w:proofErr w:type="spellEnd"/>
      <w:r>
        <w:rPr>
          <w:rFonts w:ascii="Avenir Next" w:hAnsi="Avenir Next" w:cs="Arial"/>
          <w:color w:val="808080" w:themeColor="background1" w:themeShade="80"/>
          <w:sz w:val="22"/>
          <w:szCs w:val="22"/>
          <w:lang w:val="en-GB"/>
        </w:rPr>
        <w:t xml:space="preserve"> of the judge overseeing the case. </w:t>
      </w:r>
    </w:p>
    <w:p w14:paraId="2AF5D220" w14:textId="77777777" w:rsidR="00E0698C" w:rsidRDefault="00E0698C" w:rsidP="00F93B32">
      <w:pPr>
        <w:jc w:val="both"/>
        <w:rPr>
          <w:rFonts w:ascii="Avenir Next" w:hAnsi="Avenir Next" w:cs="Arial"/>
          <w:color w:val="808080" w:themeColor="background1" w:themeShade="80"/>
          <w:sz w:val="22"/>
          <w:szCs w:val="22"/>
          <w:lang w:val="en-GB"/>
        </w:rPr>
      </w:pPr>
    </w:p>
    <w:p w14:paraId="3EA94A16" w14:textId="3A785ECB" w:rsidR="009B07AD" w:rsidRPr="00BA3CB8" w:rsidRDefault="00E0698C" w:rsidP="00BA3CB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Only the court can appoint a bankruptcy administrator. Creditors may request a replacement </w:t>
      </w:r>
      <w:r w:rsidR="00193F5F">
        <w:rPr>
          <w:rFonts w:ascii="Avenir Next" w:hAnsi="Avenir Next" w:cs="Arial"/>
          <w:color w:val="808080" w:themeColor="background1" w:themeShade="80"/>
          <w:sz w:val="22"/>
          <w:szCs w:val="22"/>
          <w:lang w:val="en-GB"/>
        </w:rPr>
        <w:t xml:space="preserve">bankruptcy administrator to be appointed if the court-appointed administrator is proven to be incompetent or biased at a later stage of the </w:t>
      </w:r>
      <w:proofErr w:type="spellStart"/>
      <w:r w:rsidR="00193F5F">
        <w:rPr>
          <w:rFonts w:ascii="Avenir Next" w:hAnsi="Avenir Next" w:cs="Arial"/>
          <w:color w:val="808080" w:themeColor="background1" w:themeShade="80"/>
          <w:sz w:val="22"/>
          <w:szCs w:val="22"/>
          <w:lang w:val="en-GB"/>
        </w:rPr>
        <w:t>provceedings</w:t>
      </w:r>
      <w:proofErr w:type="spellEnd"/>
      <w:r w:rsidR="00193F5F">
        <w:rPr>
          <w:rFonts w:ascii="Avenir Next" w:hAnsi="Avenir Next" w:cs="Arial"/>
          <w:color w:val="808080" w:themeColor="background1" w:themeShade="80"/>
          <w:sz w:val="22"/>
          <w:szCs w:val="22"/>
          <w:lang w:val="en-GB"/>
        </w:rPr>
        <w:t>.</w:t>
      </w:r>
      <w:r w:rsidR="00780EA7" w:rsidRPr="00514EFD">
        <w:rPr>
          <w:rFonts w:ascii="Avenir Next" w:hAnsi="Avenir Next" w:cs="Arial"/>
          <w:color w:val="808080" w:themeColor="background1" w:themeShade="80"/>
          <w:sz w:val="22"/>
          <w:szCs w:val="22"/>
          <w:lang w:val="en-GB"/>
        </w:rPr>
        <w:t>]</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4FF8A51F" w14:textId="0CF2204F" w:rsidR="00C42E07" w:rsidRDefault="00780EA7" w:rsidP="0047639D">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47639D">
        <w:rPr>
          <w:rFonts w:ascii="Avenir Next" w:hAnsi="Avenir Next" w:cs="Arial"/>
          <w:color w:val="808080" w:themeColor="background1" w:themeShade="80"/>
          <w:sz w:val="22"/>
          <w:szCs w:val="22"/>
          <w:lang w:val="en-GB"/>
        </w:rPr>
        <w:t xml:space="preserve">There are three types of security available under the China Property Law 2007, namely, fixed charge, </w:t>
      </w:r>
      <w:proofErr w:type="gramStart"/>
      <w:r w:rsidR="0047639D">
        <w:rPr>
          <w:rFonts w:ascii="Avenir Next" w:hAnsi="Avenir Next" w:cs="Arial"/>
          <w:color w:val="808080" w:themeColor="background1" w:themeShade="80"/>
          <w:sz w:val="22"/>
          <w:szCs w:val="22"/>
          <w:lang w:val="en-GB"/>
        </w:rPr>
        <w:t>pledge</w:t>
      </w:r>
      <w:proofErr w:type="gramEnd"/>
      <w:r w:rsidR="0047639D">
        <w:rPr>
          <w:rFonts w:ascii="Avenir Next" w:hAnsi="Avenir Next" w:cs="Arial"/>
          <w:color w:val="808080" w:themeColor="background1" w:themeShade="80"/>
          <w:sz w:val="22"/>
          <w:szCs w:val="22"/>
          <w:lang w:val="en-GB"/>
        </w:rPr>
        <w:t xml:space="preserve"> </w:t>
      </w:r>
      <w:r w:rsidR="00C42E07">
        <w:rPr>
          <w:rFonts w:ascii="Avenir Next" w:hAnsi="Avenir Next" w:cs="Arial"/>
          <w:color w:val="808080" w:themeColor="background1" w:themeShade="80"/>
          <w:sz w:val="22"/>
          <w:szCs w:val="22"/>
          <w:lang w:val="en-GB"/>
        </w:rPr>
        <w:t xml:space="preserve">and </w:t>
      </w:r>
      <w:r w:rsidR="0047639D">
        <w:rPr>
          <w:rFonts w:ascii="Avenir Next" w:hAnsi="Avenir Next" w:cs="Arial"/>
          <w:color w:val="808080" w:themeColor="background1" w:themeShade="80"/>
          <w:sz w:val="22"/>
          <w:szCs w:val="22"/>
          <w:lang w:val="en-GB"/>
        </w:rPr>
        <w:t>liens.</w:t>
      </w:r>
      <w:r w:rsidR="00C42E07">
        <w:rPr>
          <w:rFonts w:ascii="Avenir Next" w:hAnsi="Avenir Next" w:cs="Arial"/>
          <w:color w:val="808080" w:themeColor="background1" w:themeShade="80"/>
          <w:sz w:val="22"/>
          <w:szCs w:val="22"/>
          <w:lang w:val="en-GB"/>
        </w:rPr>
        <w:t xml:space="preserve"> The most widely used type of security is the fixed charge.</w:t>
      </w:r>
    </w:p>
    <w:p w14:paraId="3FCE2814" w14:textId="62E455A4" w:rsidR="00C42E07" w:rsidRDefault="00C42E07" w:rsidP="0047639D">
      <w:pPr>
        <w:jc w:val="both"/>
        <w:rPr>
          <w:rFonts w:ascii="Avenir Next" w:hAnsi="Avenir Next" w:cs="Arial"/>
          <w:color w:val="808080" w:themeColor="background1" w:themeShade="80"/>
          <w:sz w:val="22"/>
          <w:szCs w:val="22"/>
          <w:lang w:val="en-GB"/>
        </w:rPr>
      </w:pPr>
    </w:p>
    <w:p w14:paraId="6CB64E44" w14:textId="191322E9" w:rsidR="00C42E07" w:rsidRDefault="00C42E07" w:rsidP="004763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most cases, a charge can be created over both movable and immovable property in favour of a secured creditor, which is usually a bank. A charge can be created over the debtor’s </w:t>
      </w:r>
      <w:proofErr w:type="spellStart"/>
      <w:r>
        <w:rPr>
          <w:rFonts w:ascii="Avenir Next" w:hAnsi="Avenir Next" w:cs="Arial"/>
          <w:color w:val="808080" w:themeColor="background1" w:themeShade="80"/>
          <w:sz w:val="22"/>
          <w:szCs w:val="22"/>
          <w:lang w:val="en-GB"/>
        </w:rPr>
        <w:t>asets</w:t>
      </w:r>
      <w:proofErr w:type="spellEnd"/>
      <w:r>
        <w:rPr>
          <w:rFonts w:ascii="Avenir Next" w:hAnsi="Avenir Next" w:cs="Arial"/>
          <w:color w:val="808080" w:themeColor="background1" w:themeShade="80"/>
          <w:sz w:val="22"/>
          <w:szCs w:val="22"/>
          <w:lang w:val="en-GB"/>
        </w:rPr>
        <w:t xml:space="preserve"> or even over the assets of a third party with consent obtained from the third party.</w:t>
      </w:r>
      <w:r w:rsidR="00DD2BB6">
        <w:rPr>
          <w:rFonts w:ascii="Avenir Next" w:hAnsi="Avenir Next" w:cs="Arial"/>
          <w:color w:val="808080" w:themeColor="background1" w:themeShade="80"/>
          <w:sz w:val="22"/>
          <w:szCs w:val="22"/>
          <w:lang w:val="en-GB"/>
        </w:rPr>
        <w:t xml:space="preserve"> </w:t>
      </w:r>
    </w:p>
    <w:p w14:paraId="54973294" w14:textId="14B848BB" w:rsidR="00C42E07" w:rsidRDefault="00C42E07" w:rsidP="0047639D">
      <w:pPr>
        <w:jc w:val="both"/>
        <w:rPr>
          <w:rFonts w:ascii="Avenir Next" w:hAnsi="Avenir Next" w:cs="Arial"/>
          <w:color w:val="808080" w:themeColor="background1" w:themeShade="80"/>
          <w:sz w:val="22"/>
          <w:szCs w:val="22"/>
          <w:lang w:val="en-GB"/>
        </w:rPr>
      </w:pPr>
    </w:p>
    <w:p w14:paraId="3E415B26" w14:textId="09C83ACE" w:rsidR="007A3359" w:rsidRDefault="00C42E07" w:rsidP="004763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charge must be registered under the China Civil Code of 2020 </w:t>
      </w:r>
      <w:r w:rsidR="00930F4C">
        <w:rPr>
          <w:rFonts w:ascii="Avenir Next" w:hAnsi="Avenir Next" w:cs="Arial"/>
          <w:color w:val="808080" w:themeColor="background1" w:themeShade="80"/>
          <w:sz w:val="22"/>
          <w:szCs w:val="22"/>
          <w:lang w:val="en-GB"/>
        </w:rPr>
        <w:t>otherwise the charge is not</w:t>
      </w:r>
      <w:r>
        <w:rPr>
          <w:rFonts w:ascii="Avenir Next" w:hAnsi="Avenir Next" w:cs="Arial"/>
          <w:color w:val="808080" w:themeColor="background1" w:themeShade="80"/>
          <w:sz w:val="22"/>
          <w:szCs w:val="22"/>
          <w:lang w:val="en-GB"/>
        </w:rPr>
        <w:t xml:space="preserve"> </w:t>
      </w:r>
      <w:r w:rsidR="00930F4C">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valid</w:t>
      </w:r>
      <w:r w:rsidR="00930F4C">
        <w:rPr>
          <w:rFonts w:ascii="Avenir Next" w:hAnsi="Avenir Next" w:cs="Arial"/>
          <w:color w:val="808080" w:themeColor="background1" w:themeShade="80"/>
          <w:sz w:val="22"/>
          <w:szCs w:val="22"/>
          <w:lang w:val="en-GB"/>
        </w:rPr>
        <w:t xml:space="preserve"> charge.</w:t>
      </w:r>
      <w:r>
        <w:rPr>
          <w:rFonts w:ascii="Avenir Next" w:hAnsi="Avenir Next" w:cs="Arial"/>
          <w:color w:val="808080" w:themeColor="background1" w:themeShade="80"/>
          <w:sz w:val="22"/>
          <w:szCs w:val="22"/>
          <w:lang w:val="en-GB"/>
        </w:rPr>
        <w:t xml:space="preserve"> </w:t>
      </w:r>
      <w:r w:rsidR="005271F6">
        <w:rPr>
          <w:rFonts w:ascii="Avenir Next" w:hAnsi="Avenir Next" w:cs="Arial"/>
          <w:color w:val="808080" w:themeColor="background1" w:themeShade="80"/>
          <w:sz w:val="22"/>
          <w:szCs w:val="22"/>
          <w:lang w:val="en-GB"/>
        </w:rPr>
        <w:t xml:space="preserve">Invalid charge means that the secured creditor has no priority over the assets. </w:t>
      </w:r>
      <w:r w:rsidR="007A3359">
        <w:rPr>
          <w:rFonts w:ascii="Avenir Next" w:hAnsi="Avenir Next" w:cs="Arial"/>
          <w:color w:val="808080" w:themeColor="background1" w:themeShade="80"/>
          <w:sz w:val="22"/>
          <w:szCs w:val="22"/>
          <w:lang w:val="en-GB"/>
        </w:rPr>
        <w:t xml:space="preserve">Once the charge has been properly recorded at the government agency, a </w:t>
      </w:r>
      <w:r>
        <w:rPr>
          <w:rFonts w:ascii="Avenir Next" w:hAnsi="Avenir Next" w:cs="Arial"/>
          <w:color w:val="808080" w:themeColor="background1" w:themeShade="80"/>
          <w:sz w:val="22"/>
          <w:szCs w:val="22"/>
          <w:lang w:val="en-GB"/>
        </w:rPr>
        <w:t>se</w:t>
      </w:r>
      <w:r w:rsidR="007A3359">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urity certificate is issued to the ch</w:t>
      </w:r>
      <w:r w:rsidR="007A3359">
        <w:rPr>
          <w:rFonts w:ascii="Avenir Next" w:hAnsi="Avenir Next" w:cs="Arial"/>
          <w:color w:val="808080" w:themeColor="background1" w:themeShade="80"/>
          <w:sz w:val="22"/>
          <w:szCs w:val="22"/>
          <w:lang w:val="en-GB"/>
        </w:rPr>
        <w:t>ar</w:t>
      </w:r>
      <w:r>
        <w:rPr>
          <w:rFonts w:ascii="Avenir Next" w:hAnsi="Avenir Next" w:cs="Arial"/>
          <w:color w:val="808080" w:themeColor="background1" w:themeShade="80"/>
          <w:sz w:val="22"/>
          <w:szCs w:val="22"/>
          <w:lang w:val="en-GB"/>
        </w:rPr>
        <w:t>ge holder</w:t>
      </w:r>
      <w:r w:rsidR="007A3359">
        <w:rPr>
          <w:rFonts w:ascii="Avenir Next" w:hAnsi="Avenir Next" w:cs="Arial"/>
          <w:color w:val="808080" w:themeColor="background1" w:themeShade="80"/>
          <w:sz w:val="22"/>
          <w:szCs w:val="22"/>
          <w:lang w:val="en-GB"/>
        </w:rPr>
        <w:t>. A small fee may apply for the registration of a charge.</w:t>
      </w:r>
    </w:p>
    <w:p w14:paraId="4C453DEA" w14:textId="17652695" w:rsidR="007A3359" w:rsidRDefault="007A3359" w:rsidP="0047639D">
      <w:pPr>
        <w:jc w:val="both"/>
        <w:rPr>
          <w:rFonts w:ascii="Avenir Next" w:hAnsi="Avenir Next" w:cs="Arial"/>
          <w:color w:val="808080" w:themeColor="background1" w:themeShade="80"/>
          <w:sz w:val="22"/>
          <w:szCs w:val="22"/>
          <w:lang w:val="en-GB"/>
        </w:rPr>
      </w:pPr>
    </w:p>
    <w:p w14:paraId="23A5456C" w14:textId="705BFC18" w:rsidR="00DD2BB6" w:rsidRDefault="00DD2BB6" w:rsidP="004763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land in China </w:t>
      </w:r>
      <w:proofErr w:type="gramStart"/>
      <w:r>
        <w:rPr>
          <w:rFonts w:ascii="Avenir Next" w:hAnsi="Avenir Next" w:cs="Arial"/>
          <w:color w:val="808080" w:themeColor="background1" w:themeShade="80"/>
          <w:sz w:val="22"/>
          <w:szCs w:val="22"/>
          <w:lang w:val="en-GB"/>
        </w:rPr>
        <w:t>are</w:t>
      </w:r>
      <w:proofErr w:type="gramEnd"/>
      <w:r>
        <w:rPr>
          <w:rFonts w:ascii="Avenir Next" w:hAnsi="Avenir Next" w:cs="Arial"/>
          <w:color w:val="808080" w:themeColor="background1" w:themeShade="80"/>
          <w:sz w:val="22"/>
          <w:szCs w:val="22"/>
          <w:lang w:val="en-GB"/>
        </w:rPr>
        <w:t xml:space="preserve"> generally owned by the State </w:t>
      </w:r>
      <w:r w:rsidR="00930F4C">
        <w:rPr>
          <w:rFonts w:ascii="Avenir Next" w:hAnsi="Avenir Next" w:cs="Arial"/>
          <w:color w:val="808080" w:themeColor="background1" w:themeShade="80"/>
          <w:sz w:val="22"/>
          <w:szCs w:val="22"/>
          <w:lang w:val="en-GB"/>
        </w:rPr>
        <w:t xml:space="preserve">because </w:t>
      </w:r>
      <w:r>
        <w:rPr>
          <w:rFonts w:ascii="Avenir Next" w:hAnsi="Avenir Next" w:cs="Arial"/>
          <w:color w:val="808080" w:themeColor="background1" w:themeShade="80"/>
          <w:sz w:val="22"/>
          <w:szCs w:val="22"/>
          <w:lang w:val="en-GB"/>
        </w:rPr>
        <w:t xml:space="preserve">private party is </w:t>
      </w:r>
      <w:r w:rsidR="00930F4C">
        <w:rPr>
          <w:rFonts w:ascii="Avenir Next" w:hAnsi="Avenir Next" w:cs="Arial"/>
          <w:color w:val="808080" w:themeColor="background1" w:themeShade="80"/>
          <w:sz w:val="22"/>
          <w:szCs w:val="22"/>
          <w:lang w:val="en-GB"/>
        </w:rPr>
        <w:t>disa</w:t>
      </w:r>
      <w:r>
        <w:rPr>
          <w:rFonts w:ascii="Avenir Next" w:hAnsi="Avenir Next" w:cs="Arial"/>
          <w:color w:val="808080" w:themeColor="background1" w:themeShade="80"/>
          <w:sz w:val="22"/>
          <w:szCs w:val="22"/>
          <w:lang w:val="en-GB"/>
        </w:rPr>
        <w:t xml:space="preserve">llowed </w:t>
      </w:r>
      <w:r w:rsidR="00930F4C">
        <w:rPr>
          <w:rFonts w:ascii="Avenir Next" w:hAnsi="Avenir Next" w:cs="Arial"/>
          <w:color w:val="808080" w:themeColor="background1" w:themeShade="80"/>
          <w:sz w:val="22"/>
          <w:szCs w:val="22"/>
          <w:lang w:val="en-GB"/>
        </w:rPr>
        <w:t xml:space="preserve">any </w:t>
      </w:r>
      <w:r>
        <w:rPr>
          <w:rFonts w:ascii="Avenir Next" w:hAnsi="Avenir Next" w:cs="Arial"/>
          <w:color w:val="808080" w:themeColor="background1" w:themeShade="80"/>
          <w:sz w:val="22"/>
          <w:szCs w:val="22"/>
          <w:lang w:val="en-GB"/>
        </w:rPr>
        <w:t xml:space="preserve">ownership of land. </w:t>
      </w:r>
      <w:r w:rsidR="00930F4C">
        <w:rPr>
          <w:rFonts w:ascii="Avenir Next" w:hAnsi="Avenir Next" w:cs="Arial"/>
          <w:color w:val="808080" w:themeColor="background1" w:themeShade="80"/>
          <w:sz w:val="22"/>
          <w:szCs w:val="22"/>
          <w:lang w:val="en-GB"/>
        </w:rPr>
        <w:t>Private parties, including individual, can buy and sell t</w:t>
      </w:r>
      <w:r>
        <w:rPr>
          <w:rFonts w:ascii="Avenir Next" w:hAnsi="Avenir Next" w:cs="Arial"/>
          <w:color w:val="808080" w:themeColor="background1" w:themeShade="80"/>
          <w:sz w:val="22"/>
          <w:szCs w:val="22"/>
          <w:lang w:val="en-GB"/>
        </w:rPr>
        <w:t>he right to use land, essentially a lease</w:t>
      </w:r>
      <w:r w:rsidR="00930F4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vacant land, the pure right of use relating to a piece of land can also bear a charge, subject to registration.</w:t>
      </w:r>
    </w:p>
    <w:p w14:paraId="3B33CFCA" w14:textId="77777777" w:rsidR="00DD2BB6" w:rsidRDefault="00DD2BB6" w:rsidP="0047639D">
      <w:pPr>
        <w:jc w:val="both"/>
        <w:rPr>
          <w:rFonts w:ascii="Avenir Next" w:hAnsi="Avenir Next" w:cs="Arial"/>
          <w:color w:val="808080" w:themeColor="background1" w:themeShade="80"/>
          <w:sz w:val="22"/>
          <w:szCs w:val="22"/>
          <w:lang w:val="en-GB"/>
        </w:rPr>
      </w:pPr>
    </w:p>
    <w:p w14:paraId="4A1C8506" w14:textId="4E2562E6" w:rsidR="007A3359" w:rsidRDefault="007A3359" w:rsidP="004763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immovable property</w:t>
      </w:r>
      <w:r w:rsidR="00DD2BB6">
        <w:rPr>
          <w:rFonts w:ascii="Avenir Next" w:hAnsi="Avenir Next" w:cs="Arial"/>
          <w:color w:val="808080" w:themeColor="background1" w:themeShade="80"/>
          <w:sz w:val="22"/>
          <w:szCs w:val="22"/>
          <w:lang w:val="en-GB"/>
        </w:rPr>
        <w:t xml:space="preserve"> </w:t>
      </w:r>
      <w:proofErr w:type="spellStart"/>
      <w:r w:rsidR="00DD2BB6">
        <w:rPr>
          <w:rFonts w:ascii="Avenir Next" w:hAnsi="Avenir Next" w:cs="Arial"/>
          <w:color w:val="808080" w:themeColor="background1" w:themeShade="80"/>
          <w:sz w:val="22"/>
          <w:szCs w:val="22"/>
          <w:lang w:val="en-GB"/>
        </w:rPr>
        <w:t>eg.</w:t>
      </w:r>
      <w:proofErr w:type="spellEnd"/>
      <w:r w:rsidR="00DD2BB6">
        <w:rPr>
          <w:rFonts w:ascii="Avenir Next" w:hAnsi="Avenir Next" w:cs="Arial"/>
          <w:color w:val="808080" w:themeColor="background1" w:themeShade="80"/>
          <w:sz w:val="22"/>
          <w:szCs w:val="22"/>
          <w:lang w:val="en-GB"/>
        </w:rPr>
        <w:t xml:space="preserve"> buildings and the right of use of land</w:t>
      </w:r>
      <w:r>
        <w:rPr>
          <w:rFonts w:ascii="Avenir Next" w:hAnsi="Avenir Next" w:cs="Arial"/>
          <w:color w:val="808080" w:themeColor="background1" w:themeShade="80"/>
          <w:sz w:val="22"/>
          <w:szCs w:val="22"/>
          <w:lang w:val="en-GB"/>
        </w:rPr>
        <w:t xml:space="preserve">, the registration authority is the local office of the China Housing Management Authority. Most secured creditors tend to simultaneously register the charge at the local office of the China Land Management Authority. </w:t>
      </w:r>
    </w:p>
    <w:p w14:paraId="68D2DB30" w14:textId="7C2FA896" w:rsidR="00DD2BB6" w:rsidRDefault="00DD2BB6" w:rsidP="0047639D">
      <w:pPr>
        <w:jc w:val="both"/>
        <w:rPr>
          <w:rFonts w:ascii="Avenir Next" w:hAnsi="Avenir Next" w:cs="Arial"/>
          <w:color w:val="808080" w:themeColor="background1" w:themeShade="80"/>
          <w:sz w:val="22"/>
          <w:szCs w:val="22"/>
          <w:lang w:val="en-GB"/>
        </w:rPr>
      </w:pPr>
    </w:p>
    <w:p w14:paraId="0A56D04B" w14:textId="4813DAFB" w:rsidR="00780EA7" w:rsidRPr="00514EFD" w:rsidRDefault="00DD2BB6" w:rsidP="009C4E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movable property,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vehicles and machineries, the registration authority for vehicles is the local police vehicle management office, the registration authority for machinery and other equipment is the local office of the China Industries and commerce Regulation Bureau.</w:t>
      </w:r>
      <w:r w:rsidR="00780EA7" w:rsidRPr="00514EFD">
        <w:rPr>
          <w:rFonts w:ascii="Avenir Next" w:hAnsi="Avenir Next" w:cs="Arial"/>
          <w:color w:val="808080" w:themeColor="background1" w:themeShade="80"/>
          <w:sz w:val="22"/>
          <w:szCs w:val="22"/>
          <w:lang w:val="en-GB"/>
        </w:rPr>
        <w:t>]</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20AE2777" w14:textId="6DF72AF0" w:rsidR="00403906" w:rsidRDefault="00780EA7" w:rsidP="005271F6">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BA25B4">
        <w:rPr>
          <w:rFonts w:ascii="Avenir Next" w:hAnsi="Avenir Next" w:cs="Arial"/>
          <w:color w:val="808080" w:themeColor="background1" w:themeShade="80"/>
          <w:sz w:val="22"/>
          <w:szCs w:val="22"/>
          <w:lang w:val="en-GB"/>
        </w:rPr>
        <w:t xml:space="preserve">The China Enterprise Bankruptcy Law of 2006 </w:t>
      </w:r>
      <w:r w:rsidR="00A64604">
        <w:rPr>
          <w:rFonts w:ascii="Avenir Next" w:hAnsi="Avenir Next" w:cs="Arial"/>
          <w:color w:val="808080" w:themeColor="background1" w:themeShade="80"/>
          <w:sz w:val="22"/>
          <w:szCs w:val="22"/>
          <w:lang w:val="en-GB"/>
        </w:rPr>
        <w:t xml:space="preserve">(“2006 Bankruptcy Law”) </w:t>
      </w:r>
      <w:r w:rsidR="00403906">
        <w:rPr>
          <w:rFonts w:ascii="Avenir Next" w:hAnsi="Avenir Next" w:cs="Arial"/>
          <w:color w:val="808080" w:themeColor="background1" w:themeShade="80"/>
          <w:sz w:val="22"/>
          <w:szCs w:val="22"/>
          <w:lang w:val="en-GB"/>
        </w:rPr>
        <w:t xml:space="preserve">comprises three bankruptcy options or procedures, namely, (1) Reorganisation, (2) Composition / settlement and (3) Liquidation. The order of these three bankruptcy options obviously reflects that the lawmakers expect rescue to be attempted first. Since there are two chapters, Chapter 8 and 9, to highlight corporate rescue, </w:t>
      </w:r>
      <w:proofErr w:type="gramStart"/>
      <w:r w:rsidR="00403906">
        <w:rPr>
          <w:rFonts w:ascii="Avenir Next" w:hAnsi="Avenir Next" w:cs="Arial"/>
          <w:color w:val="808080" w:themeColor="background1" w:themeShade="80"/>
          <w:sz w:val="22"/>
          <w:szCs w:val="22"/>
          <w:lang w:val="en-GB"/>
        </w:rPr>
        <w:t>i.e.</w:t>
      </w:r>
      <w:proofErr w:type="gramEnd"/>
      <w:r w:rsidR="00403906">
        <w:rPr>
          <w:rFonts w:ascii="Avenir Next" w:hAnsi="Avenir Next" w:cs="Arial"/>
          <w:color w:val="808080" w:themeColor="background1" w:themeShade="80"/>
          <w:sz w:val="22"/>
          <w:szCs w:val="22"/>
          <w:lang w:val="en-GB"/>
        </w:rPr>
        <w:t xml:space="preserve"> reorganisation and composition/settlement, the intent of the Chinese lawmakers to promote the use of corporate rescue is therefore clearly visible and understood.</w:t>
      </w:r>
    </w:p>
    <w:p w14:paraId="79096CFD" w14:textId="79A713E7" w:rsidR="00403906" w:rsidRDefault="00403906" w:rsidP="005271F6">
      <w:pPr>
        <w:jc w:val="both"/>
        <w:rPr>
          <w:rFonts w:ascii="Avenir Next" w:hAnsi="Avenir Next" w:cs="Arial"/>
          <w:color w:val="808080" w:themeColor="background1" w:themeShade="80"/>
          <w:sz w:val="22"/>
          <w:szCs w:val="22"/>
          <w:lang w:val="en-GB"/>
        </w:rPr>
      </w:pPr>
    </w:p>
    <w:p w14:paraId="5F3BEA53" w14:textId="7EA1F435" w:rsidR="00F110BC" w:rsidRDefault="00161736" w:rsidP="005271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reorganisation </w:t>
      </w:r>
      <w:r w:rsidR="00A64604">
        <w:rPr>
          <w:rFonts w:ascii="Avenir Next" w:hAnsi="Avenir Next" w:cs="Arial"/>
          <w:color w:val="808080" w:themeColor="background1" w:themeShade="80"/>
          <w:sz w:val="22"/>
          <w:szCs w:val="22"/>
          <w:lang w:val="en-GB"/>
        </w:rPr>
        <w:t>filing</w:t>
      </w:r>
      <w:r>
        <w:rPr>
          <w:rFonts w:ascii="Avenir Next" w:hAnsi="Avenir Next" w:cs="Arial"/>
          <w:color w:val="808080" w:themeColor="background1" w:themeShade="80"/>
          <w:sz w:val="22"/>
          <w:szCs w:val="22"/>
          <w:lang w:val="en-GB"/>
        </w:rPr>
        <w:t xml:space="preserve">, there is no requirement to show evidence of bankruptcy. Article 2 of the </w:t>
      </w:r>
      <w:r w:rsidR="00A64604">
        <w:rPr>
          <w:rFonts w:ascii="Avenir Next" w:hAnsi="Avenir Next" w:cs="Arial"/>
          <w:color w:val="808080" w:themeColor="background1" w:themeShade="80"/>
          <w:sz w:val="22"/>
          <w:szCs w:val="22"/>
          <w:lang w:val="en-GB"/>
        </w:rPr>
        <w:t>2006</w:t>
      </w:r>
      <w:r>
        <w:rPr>
          <w:rFonts w:ascii="Avenir Next" w:hAnsi="Avenir Next" w:cs="Arial"/>
          <w:color w:val="808080" w:themeColor="background1" w:themeShade="80"/>
          <w:sz w:val="22"/>
          <w:szCs w:val="22"/>
          <w:lang w:val="en-GB"/>
        </w:rPr>
        <w:t xml:space="preserve"> Bankruptcy </w:t>
      </w:r>
      <w:r w:rsidR="00A64604">
        <w:rPr>
          <w:rFonts w:ascii="Avenir Next" w:hAnsi="Avenir Next" w:cs="Arial"/>
          <w:color w:val="808080" w:themeColor="background1" w:themeShade="80"/>
          <w:sz w:val="22"/>
          <w:szCs w:val="22"/>
          <w:lang w:val="en-GB"/>
        </w:rPr>
        <w:t xml:space="preserve">Law states that when the company is likely to become bankrupt </w:t>
      </w:r>
      <w:proofErr w:type="gramStart"/>
      <w:r w:rsidR="00A64604">
        <w:rPr>
          <w:rFonts w:ascii="Avenir Next" w:hAnsi="Avenir Next" w:cs="Arial"/>
          <w:color w:val="808080" w:themeColor="background1" w:themeShade="80"/>
          <w:sz w:val="22"/>
          <w:szCs w:val="22"/>
          <w:lang w:val="en-GB"/>
        </w:rPr>
        <w:t>in the near future</w:t>
      </w:r>
      <w:proofErr w:type="gramEnd"/>
      <w:r w:rsidR="00A64604">
        <w:rPr>
          <w:rFonts w:ascii="Avenir Next" w:hAnsi="Avenir Next" w:cs="Arial"/>
          <w:color w:val="808080" w:themeColor="background1" w:themeShade="80"/>
          <w:sz w:val="22"/>
          <w:szCs w:val="22"/>
          <w:lang w:val="en-GB"/>
        </w:rPr>
        <w:t xml:space="preserve">, the company can voluntarily file for reorganisation in court. A voluntary reorganisation filing does not require to pass any bankruptcy tests. Whereas, for liquidation application, Article 7 of the 2006 </w:t>
      </w:r>
      <w:r w:rsidR="0076165F">
        <w:rPr>
          <w:rFonts w:ascii="Avenir Next" w:hAnsi="Avenir Next" w:cs="Arial"/>
          <w:color w:val="808080" w:themeColor="background1" w:themeShade="80"/>
          <w:sz w:val="22"/>
          <w:szCs w:val="22"/>
          <w:lang w:val="en-GB"/>
        </w:rPr>
        <w:t xml:space="preserve">Bankruptcy </w:t>
      </w:r>
      <w:r w:rsidR="00A64604">
        <w:rPr>
          <w:rFonts w:ascii="Avenir Next" w:hAnsi="Avenir Next" w:cs="Arial"/>
          <w:color w:val="808080" w:themeColor="background1" w:themeShade="80"/>
          <w:sz w:val="22"/>
          <w:szCs w:val="22"/>
          <w:lang w:val="en-GB"/>
        </w:rPr>
        <w:t xml:space="preserve">Law, states that if the company is unable to pay a debt that is due, the creditor can file for liquidation in court. Creditor </w:t>
      </w:r>
      <w:proofErr w:type="gramStart"/>
      <w:r w:rsidR="00CD123A">
        <w:rPr>
          <w:rFonts w:ascii="Avenir Next" w:hAnsi="Avenir Next" w:cs="Arial"/>
          <w:color w:val="808080" w:themeColor="background1" w:themeShade="80"/>
          <w:sz w:val="22"/>
          <w:szCs w:val="22"/>
          <w:lang w:val="en-GB"/>
        </w:rPr>
        <w:t>has to</w:t>
      </w:r>
      <w:proofErr w:type="gramEnd"/>
      <w:r w:rsidR="00CD123A">
        <w:rPr>
          <w:rFonts w:ascii="Avenir Next" w:hAnsi="Avenir Next" w:cs="Arial"/>
          <w:color w:val="808080" w:themeColor="background1" w:themeShade="80"/>
          <w:sz w:val="22"/>
          <w:szCs w:val="22"/>
          <w:lang w:val="en-GB"/>
        </w:rPr>
        <w:t xml:space="preserve"> pass a </w:t>
      </w:r>
      <w:r w:rsidR="00A64604">
        <w:rPr>
          <w:rFonts w:ascii="Avenir Next" w:hAnsi="Avenir Next" w:cs="Arial"/>
          <w:color w:val="808080" w:themeColor="background1" w:themeShade="80"/>
          <w:sz w:val="22"/>
          <w:szCs w:val="22"/>
          <w:lang w:val="en-GB"/>
        </w:rPr>
        <w:t>bankruptcy test.</w:t>
      </w:r>
      <w:r w:rsidR="00CD123A">
        <w:rPr>
          <w:rFonts w:ascii="Avenir Next" w:hAnsi="Avenir Next" w:cs="Arial"/>
          <w:color w:val="808080" w:themeColor="background1" w:themeShade="80"/>
          <w:sz w:val="22"/>
          <w:szCs w:val="22"/>
          <w:lang w:val="en-GB"/>
        </w:rPr>
        <w:t xml:space="preserve"> Company may also file for voluntary </w:t>
      </w:r>
      <w:proofErr w:type="gramStart"/>
      <w:r w:rsidR="00CD123A">
        <w:rPr>
          <w:rFonts w:ascii="Avenir Next" w:hAnsi="Avenir Next" w:cs="Arial"/>
          <w:color w:val="808080" w:themeColor="background1" w:themeShade="80"/>
          <w:sz w:val="22"/>
          <w:szCs w:val="22"/>
          <w:lang w:val="en-GB"/>
        </w:rPr>
        <w:t>liquidation</w:t>
      </w:r>
      <w:proofErr w:type="gramEnd"/>
      <w:r w:rsidR="00CD123A">
        <w:rPr>
          <w:rFonts w:ascii="Avenir Next" w:hAnsi="Avenir Next" w:cs="Arial"/>
          <w:color w:val="808080" w:themeColor="background1" w:themeShade="80"/>
          <w:sz w:val="22"/>
          <w:szCs w:val="22"/>
          <w:lang w:val="en-GB"/>
        </w:rPr>
        <w:t xml:space="preserve"> but bankruptcy test is also required.</w:t>
      </w:r>
      <w:r w:rsidR="00F110BC">
        <w:rPr>
          <w:rFonts w:ascii="Avenir Next" w:hAnsi="Avenir Next" w:cs="Arial"/>
          <w:color w:val="808080" w:themeColor="background1" w:themeShade="80"/>
          <w:sz w:val="22"/>
          <w:szCs w:val="22"/>
          <w:lang w:val="en-GB"/>
        </w:rPr>
        <w:t xml:space="preserve"> </w:t>
      </w:r>
    </w:p>
    <w:p w14:paraId="4ED0E0BE" w14:textId="77777777" w:rsidR="00F110BC" w:rsidRDefault="00F110BC" w:rsidP="005271F6">
      <w:pPr>
        <w:jc w:val="both"/>
        <w:rPr>
          <w:rFonts w:ascii="Avenir Next" w:hAnsi="Avenir Next" w:cs="Arial"/>
          <w:color w:val="808080" w:themeColor="background1" w:themeShade="80"/>
          <w:sz w:val="22"/>
          <w:szCs w:val="22"/>
          <w:lang w:val="en-GB"/>
        </w:rPr>
      </w:pPr>
    </w:p>
    <w:p w14:paraId="798B25C6" w14:textId="1764244B" w:rsidR="00CD123A" w:rsidRDefault="00F110BC" w:rsidP="005271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only that Liquidation filing requires bankruptcy test, </w:t>
      </w:r>
      <w:proofErr w:type="gramStart"/>
      <w:r w:rsidR="00CD123A">
        <w:rPr>
          <w:rFonts w:ascii="Avenir Next" w:hAnsi="Avenir Next" w:cs="Arial"/>
          <w:color w:val="808080" w:themeColor="background1" w:themeShade="80"/>
          <w:sz w:val="22"/>
          <w:szCs w:val="22"/>
          <w:lang w:val="en-GB"/>
        </w:rPr>
        <w:t>Article</w:t>
      </w:r>
      <w:proofErr w:type="gramEnd"/>
      <w:r w:rsidR="00CD123A">
        <w:rPr>
          <w:rFonts w:ascii="Avenir Next" w:hAnsi="Avenir Next" w:cs="Arial"/>
          <w:color w:val="808080" w:themeColor="background1" w:themeShade="80"/>
          <w:sz w:val="22"/>
          <w:szCs w:val="22"/>
          <w:lang w:val="en-GB"/>
        </w:rPr>
        <w:t xml:space="preserve"> 10 of the 2006 Bankruptcy Law allows the company within 7 days </w:t>
      </w:r>
      <w:r>
        <w:rPr>
          <w:rFonts w:ascii="Avenir Next" w:hAnsi="Avenir Next" w:cs="Arial"/>
          <w:color w:val="808080" w:themeColor="background1" w:themeShade="80"/>
          <w:sz w:val="22"/>
          <w:szCs w:val="22"/>
          <w:lang w:val="en-GB"/>
        </w:rPr>
        <w:t xml:space="preserve">of the involuntary liquidation filing, </w:t>
      </w:r>
      <w:r w:rsidR="00CD123A">
        <w:rPr>
          <w:rFonts w:ascii="Avenir Next" w:hAnsi="Avenir Next" w:cs="Arial"/>
          <w:color w:val="808080" w:themeColor="background1" w:themeShade="80"/>
          <w:sz w:val="22"/>
          <w:szCs w:val="22"/>
          <w:lang w:val="en-GB"/>
        </w:rPr>
        <w:t>to raise an objection.</w:t>
      </w:r>
      <w:r>
        <w:rPr>
          <w:rFonts w:ascii="Avenir Next" w:hAnsi="Avenir Next" w:cs="Arial"/>
          <w:color w:val="808080" w:themeColor="background1" w:themeShade="80"/>
          <w:sz w:val="22"/>
          <w:szCs w:val="22"/>
          <w:lang w:val="en-GB"/>
        </w:rPr>
        <w:t xml:space="preserve"> The court also has absolute discretion to decide whether the liquidation procedure should be formally opened. </w:t>
      </w:r>
      <w:proofErr w:type="gramStart"/>
      <w:r>
        <w:rPr>
          <w:rFonts w:ascii="Avenir Next" w:hAnsi="Avenir Next" w:cs="Arial"/>
          <w:color w:val="808080" w:themeColor="background1" w:themeShade="80"/>
          <w:sz w:val="22"/>
          <w:szCs w:val="22"/>
          <w:lang w:val="en-GB"/>
        </w:rPr>
        <w:t>In reality, it</w:t>
      </w:r>
      <w:proofErr w:type="gramEnd"/>
      <w:r>
        <w:rPr>
          <w:rFonts w:ascii="Avenir Next" w:hAnsi="Avenir Next" w:cs="Arial"/>
          <w:color w:val="808080" w:themeColor="background1" w:themeShade="80"/>
          <w:sz w:val="22"/>
          <w:szCs w:val="22"/>
          <w:lang w:val="en-GB"/>
        </w:rPr>
        <w:t xml:space="preserve"> is very difficult to open a bankruptcy procedure in China and in most cases, it requires the support of local government. Even when a liquidation petition is fortunately and finally accepted by the court, </w:t>
      </w:r>
      <w:r w:rsidR="00913A66" w:rsidRPr="005271F6">
        <w:rPr>
          <w:rFonts w:ascii="Avenir Next" w:hAnsi="Avenir Next" w:cs="Arial"/>
          <w:color w:val="808080" w:themeColor="background1" w:themeShade="80"/>
          <w:sz w:val="22"/>
          <w:szCs w:val="22"/>
          <w:lang w:val="en-GB"/>
        </w:rPr>
        <w:t>after the court accepts the application for bankruptcy and before the debtor is declared bankrupt</w:t>
      </w:r>
      <w:r w:rsidR="00913A66">
        <w:rPr>
          <w:rFonts w:ascii="Avenir Next" w:hAnsi="Avenir Next" w:cs="Arial"/>
          <w:color w:val="808080" w:themeColor="background1" w:themeShade="80"/>
          <w:sz w:val="22"/>
          <w:szCs w:val="22"/>
          <w:lang w:val="en-GB"/>
        </w:rPr>
        <w:t xml:space="preserve">, </w:t>
      </w:r>
      <w:r w:rsidR="002963DC">
        <w:rPr>
          <w:rFonts w:ascii="Avenir Next" w:hAnsi="Avenir Next" w:cs="Arial"/>
          <w:color w:val="808080" w:themeColor="background1" w:themeShade="80"/>
          <w:sz w:val="22"/>
          <w:szCs w:val="22"/>
          <w:lang w:val="en-GB"/>
        </w:rPr>
        <w:t xml:space="preserve">Article 70 of the 2006 Bankruptcy Law stipulates that in the event of an involuntary liquidation procedure, the debtor or its shareholders holding 10% or more of the company’s equity can apply to court for a conversion from liquidation to reorganisation. </w:t>
      </w:r>
      <w:r w:rsidR="00913A6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70FA5794" w14:textId="0FBEA375" w:rsidR="00F110BC" w:rsidRDefault="00F110BC" w:rsidP="005271F6">
      <w:pPr>
        <w:jc w:val="both"/>
        <w:rPr>
          <w:rFonts w:ascii="Avenir Next" w:hAnsi="Avenir Next" w:cs="Arial"/>
          <w:color w:val="808080" w:themeColor="background1" w:themeShade="80"/>
          <w:sz w:val="22"/>
          <w:szCs w:val="22"/>
          <w:lang w:val="en-GB"/>
        </w:rPr>
      </w:pPr>
    </w:p>
    <w:p w14:paraId="2083BB25" w14:textId="77D11760" w:rsidR="00913A66" w:rsidRDefault="00B174EA" w:rsidP="00621FE8">
      <w:pPr>
        <w:jc w:val="both"/>
        <w:rPr>
          <w:rFonts w:ascii="Avenir Next" w:hAnsi="Avenir Next" w:cs="Arial"/>
          <w:color w:val="808080" w:themeColor="background1" w:themeShade="80"/>
          <w:sz w:val="22"/>
          <w:szCs w:val="22"/>
          <w:lang w:val="en-GB"/>
        </w:rPr>
      </w:pPr>
      <w:r w:rsidRPr="00B174EA">
        <w:rPr>
          <w:rFonts w:ascii="Avenir Next" w:hAnsi="Avenir Next" w:cs="Arial"/>
          <w:color w:val="808080" w:themeColor="background1" w:themeShade="80"/>
          <w:sz w:val="22"/>
          <w:szCs w:val="22"/>
          <w:lang w:val="en-GB"/>
        </w:rPr>
        <w:t>In the case where</w:t>
      </w:r>
      <w:r>
        <w:rPr>
          <w:rFonts w:ascii="Avenir Next" w:hAnsi="Avenir Next" w:cs="Arial"/>
          <w:color w:val="808080" w:themeColor="background1" w:themeShade="80"/>
          <w:sz w:val="22"/>
          <w:szCs w:val="22"/>
          <w:lang w:val="en-GB"/>
        </w:rPr>
        <w:t xml:space="preserve"> liquidation is successfully commenced, it is difficult to sell the houses or buildings of the debtors especially when it is occupied or when the company is still in operation. The local government will never support destructive and powerful method of enforcement. </w:t>
      </w:r>
    </w:p>
    <w:p w14:paraId="2B7ABEAE" w14:textId="77777777" w:rsidR="002963DC" w:rsidRDefault="002963DC" w:rsidP="00621FE8">
      <w:pPr>
        <w:jc w:val="both"/>
        <w:rPr>
          <w:rFonts w:ascii="Avenir Next" w:hAnsi="Avenir Next" w:cs="Arial"/>
          <w:color w:val="808080" w:themeColor="background1" w:themeShade="80"/>
          <w:sz w:val="22"/>
          <w:szCs w:val="22"/>
          <w:lang w:val="en-GB"/>
        </w:rPr>
      </w:pPr>
    </w:p>
    <w:p w14:paraId="64E77657" w14:textId="0629BD4F" w:rsidR="00B174EA" w:rsidRDefault="00240F74" w:rsidP="00621F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2015, the China Supreme People’s Court abolished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principle in judgement execution against company debtors. Hence where 2 or more </w:t>
      </w:r>
      <w:proofErr w:type="gramStart"/>
      <w:r>
        <w:rPr>
          <w:rFonts w:ascii="Avenir Next" w:hAnsi="Avenir Next" w:cs="Arial"/>
          <w:color w:val="808080" w:themeColor="background1" w:themeShade="80"/>
          <w:sz w:val="22"/>
          <w:szCs w:val="22"/>
          <w:lang w:val="en-GB"/>
        </w:rPr>
        <w:t>creditor</w:t>
      </w:r>
      <w:proofErr w:type="gramEnd"/>
      <w:r>
        <w:rPr>
          <w:rFonts w:ascii="Avenir Next" w:hAnsi="Avenir Next" w:cs="Arial"/>
          <w:color w:val="808080" w:themeColor="background1" w:themeShade="80"/>
          <w:sz w:val="22"/>
          <w:szCs w:val="22"/>
          <w:lang w:val="en-GB"/>
        </w:rPr>
        <w:t xml:space="preserve"> has claim over the assets, the late creditor cannot ensure fairness in sharing the assets.</w:t>
      </w:r>
    </w:p>
    <w:p w14:paraId="0A502624" w14:textId="77777777" w:rsidR="00621FE8" w:rsidRDefault="00621FE8" w:rsidP="00621FE8">
      <w:pPr>
        <w:jc w:val="both"/>
        <w:rPr>
          <w:rFonts w:ascii="Avenir Next" w:hAnsi="Avenir Next" w:cs="Arial"/>
          <w:color w:val="808080" w:themeColor="background1" w:themeShade="80"/>
          <w:sz w:val="22"/>
          <w:szCs w:val="22"/>
          <w:lang w:val="en-GB"/>
        </w:rPr>
      </w:pPr>
    </w:p>
    <w:p w14:paraId="28F53493" w14:textId="33A2328B" w:rsidR="00621FE8" w:rsidRDefault="00D97EDC" w:rsidP="00621F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worth noting that 2006 Bankruptcy Law </w:t>
      </w:r>
      <w:r w:rsidR="00621FE8">
        <w:rPr>
          <w:rFonts w:ascii="Avenir Next" w:hAnsi="Avenir Next" w:cs="Arial"/>
          <w:color w:val="808080" w:themeColor="background1" w:themeShade="80"/>
          <w:sz w:val="22"/>
          <w:szCs w:val="22"/>
          <w:lang w:val="en-GB"/>
        </w:rPr>
        <w:t xml:space="preserve">was a reform from 2 pieces of </w:t>
      </w:r>
      <w:proofErr w:type="spellStart"/>
      <w:r w:rsidR="00621FE8">
        <w:rPr>
          <w:rFonts w:ascii="Avenir Next" w:hAnsi="Avenir Next" w:cs="Arial"/>
          <w:color w:val="808080" w:themeColor="background1" w:themeShade="80"/>
          <w:sz w:val="22"/>
          <w:szCs w:val="22"/>
          <w:lang w:val="en-GB"/>
        </w:rPr>
        <w:t>legistration</w:t>
      </w:r>
      <w:proofErr w:type="spellEnd"/>
      <w:r w:rsidR="00621FE8">
        <w:rPr>
          <w:rFonts w:ascii="Avenir Next" w:hAnsi="Avenir Next" w:cs="Arial"/>
          <w:color w:val="808080" w:themeColor="background1" w:themeShade="80"/>
          <w:sz w:val="22"/>
          <w:szCs w:val="22"/>
          <w:lang w:val="en-GB"/>
        </w:rPr>
        <w:t xml:space="preserve"> comprises (1) the Enterprise Bankruptcy Law of 1986 (“1986 Enterprise Bankruptcy Law”) which applies only to State-Owned Enterprises (“SOEs”) and (2) Chapter 19 of the China Civil Procedure Law of 1991 for non-SOE enterprises.</w:t>
      </w:r>
      <w:r w:rsidR="00704145">
        <w:rPr>
          <w:rFonts w:ascii="Avenir Next" w:hAnsi="Avenir Next" w:cs="Arial"/>
          <w:color w:val="808080" w:themeColor="background1" w:themeShade="80"/>
          <w:sz w:val="22"/>
          <w:szCs w:val="22"/>
          <w:lang w:val="en-GB"/>
        </w:rPr>
        <w:t xml:space="preserve"> The reform was greatly influenced by Chapter 11 of the US Bankruptcy Code 1978, which is commonly known as a reorganisation bankruptcy law, which encourages reorganisation over liquidation.</w:t>
      </w:r>
    </w:p>
    <w:p w14:paraId="404BFB3B" w14:textId="77777777" w:rsidR="00621FE8" w:rsidRDefault="00621FE8" w:rsidP="00621FE8">
      <w:pPr>
        <w:jc w:val="both"/>
        <w:rPr>
          <w:rFonts w:ascii="Avenir Next" w:hAnsi="Avenir Next" w:cs="Arial"/>
          <w:color w:val="808080" w:themeColor="background1" w:themeShade="80"/>
          <w:sz w:val="22"/>
          <w:szCs w:val="22"/>
          <w:lang w:val="en-GB"/>
        </w:rPr>
      </w:pPr>
    </w:p>
    <w:p w14:paraId="480C2220" w14:textId="77777777" w:rsidR="006B1F93" w:rsidRDefault="00621FE8" w:rsidP="006B1F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1986 Enterprise </w:t>
      </w:r>
      <w:proofErr w:type="spellStart"/>
      <w:r>
        <w:rPr>
          <w:rFonts w:ascii="Avenir Next" w:hAnsi="Avenir Next" w:cs="Arial"/>
          <w:color w:val="808080" w:themeColor="background1" w:themeShade="80"/>
          <w:sz w:val="22"/>
          <w:szCs w:val="22"/>
          <w:lang w:val="en-GB"/>
        </w:rPr>
        <w:t>Bankrutpcy</w:t>
      </w:r>
      <w:proofErr w:type="spellEnd"/>
      <w:r>
        <w:rPr>
          <w:rFonts w:ascii="Avenir Next" w:hAnsi="Avenir Next" w:cs="Arial"/>
          <w:color w:val="808080" w:themeColor="background1" w:themeShade="80"/>
          <w:sz w:val="22"/>
          <w:szCs w:val="22"/>
          <w:lang w:val="en-GB"/>
        </w:rPr>
        <w:t xml:space="preserve"> Law is </w:t>
      </w:r>
      <w:proofErr w:type="gramStart"/>
      <w:r>
        <w:rPr>
          <w:rFonts w:ascii="Avenir Next" w:hAnsi="Avenir Next" w:cs="Arial"/>
          <w:color w:val="808080" w:themeColor="background1" w:themeShade="80"/>
          <w:sz w:val="22"/>
          <w:szCs w:val="22"/>
          <w:lang w:val="en-GB"/>
        </w:rPr>
        <w:t>use</w:t>
      </w:r>
      <w:proofErr w:type="gramEnd"/>
      <w:r>
        <w:rPr>
          <w:rFonts w:ascii="Avenir Next" w:hAnsi="Avenir Next" w:cs="Arial"/>
          <w:color w:val="808080" w:themeColor="background1" w:themeShade="80"/>
          <w:sz w:val="22"/>
          <w:szCs w:val="22"/>
          <w:lang w:val="en-GB"/>
        </w:rPr>
        <w:t xml:space="preserve"> to warn underperforming SOEs to operate more efficiently. China government did not expect to use the 1986 Enterprise Bankruptcy Law for fair protection of creditors or for an orderly liquidation of failed SOEs. </w:t>
      </w:r>
      <w:r w:rsidR="00704145">
        <w:rPr>
          <w:rFonts w:ascii="Avenir Next" w:hAnsi="Avenir Next" w:cs="Arial"/>
          <w:color w:val="808080" w:themeColor="background1" w:themeShade="80"/>
          <w:sz w:val="22"/>
          <w:szCs w:val="22"/>
          <w:lang w:val="en-GB"/>
        </w:rPr>
        <w:t>Its aim was to use it to coerce underperforming SOEs into operating more efficiently.</w:t>
      </w:r>
    </w:p>
    <w:p w14:paraId="713965D6" w14:textId="77777777" w:rsidR="006B1F93" w:rsidRDefault="006B1F93" w:rsidP="006B1F93">
      <w:pPr>
        <w:jc w:val="both"/>
        <w:rPr>
          <w:rFonts w:ascii="Avenir Next" w:hAnsi="Avenir Next" w:cs="Arial"/>
          <w:color w:val="808080" w:themeColor="background1" w:themeShade="80"/>
          <w:sz w:val="22"/>
          <w:szCs w:val="22"/>
          <w:lang w:val="en-GB"/>
        </w:rPr>
      </w:pPr>
    </w:p>
    <w:p w14:paraId="1B55372D" w14:textId="1485EF48" w:rsidR="00780EA7" w:rsidRPr="00514EFD" w:rsidRDefault="005271F6" w:rsidP="006B1F93">
      <w:pPr>
        <w:jc w:val="both"/>
        <w:rPr>
          <w:rFonts w:ascii="Avenir Next" w:hAnsi="Avenir Next" w:cs="Arial"/>
          <w:color w:val="808080" w:themeColor="background1" w:themeShade="80"/>
          <w:sz w:val="22"/>
          <w:szCs w:val="22"/>
          <w:lang w:val="en-GB"/>
        </w:rPr>
      </w:pPr>
      <w:r w:rsidRPr="005271F6">
        <w:rPr>
          <w:rFonts w:ascii="Avenir Next" w:hAnsi="Avenir Next" w:cs="Arial"/>
          <w:color w:val="808080" w:themeColor="background1" w:themeShade="80"/>
          <w:sz w:val="22"/>
          <w:szCs w:val="22"/>
          <w:lang w:val="en-GB"/>
        </w:rPr>
        <w:t>From the perspective of the debtor and local government, reorganisation proceedings are favoured by all parties above liquidation proceedings, because the operational value of the enterprise and the value of the intangible assets can be maintained.</w:t>
      </w:r>
      <w:r w:rsidR="00780EA7" w:rsidRPr="00514EFD">
        <w:rPr>
          <w:rFonts w:ascii="Avenir Next" w:hAnsi="Avenir Next" w:cs="Arial"/>
          <w:color w:val="808080" w:themeColor="background1" w:themeShade="80"/>
          <w:sz w:val="22"/>
          <w:szCs w:val="22"/>
          <w:lang w:val="en-GB"/>
        </w:rPr>
        <w:t>]</w:t>
      </w:r>
    </w:p>
    <w:p w14:paraId="099F599F" w14:textId="4204A3ED" w:rsidR="00400FA8" w:rsidRDefault="00400FA8" w:rsidP="007937CA">
      <w:pPr>
        <w:rPr>
          <w:rFonts w:ascii="Avenir Next" w:hAnsi="Avenir Next" w:cs="Arial"/>
          <w:color w:val="7B7B7B" w:themeColor="accent3" w:themeShade="BF"/>
          <w:sz w:val="22"/>
          <w:szCs w:val="22"/>
          <w:lang w:val="en-GB"/>
        </w:rPr>
      </w:pPr>
    </w:p>
    <w:p w14:paraId="47118534" w14:textId="77777777" w:rsidR="006B1F93" w:rsidRPr="0079120A" w:rsidRDefault="006B1F93" w:rsidP="007937CA">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lastRenderedPageBreak/>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14B5AC97" w14:textId="223BF077" w:rsidR="000E5E65" w:rsidRDefault="00124C10" w:rsidP="00124C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liquidator has been appointed, he/she will assume control of the company’s assets and business affairs, including the company’s books and record. He/she will then advertise the bankruptcy procedure in both local and national newspapers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inform all creditors that they should submit their claims. </w:t>
      </w:r>
      <w:r w:rsidR="00483D60">
        <w:rPr>
          <w:rFonts w:ascii="Avenir Next" w:hAnsi="Avenir Next" w:cs="Arial"/>
          <w:color w:val="808080" w:themeColor="background1" w:themeShade="80"/>
          <w:sz w:val="22"/>
          <w:szCs w:val="22"/>
          <w:lang w:val="en-GB"/>
        </w:rPr>
        <w:t xml:space="preserve">Usually there is a standard claim form for creditors to fill in and submit </w:t>
      </w:r>
      <w:proofErr w:type="gramStart"/>
      <w:r w:rsidR="00483D60">
        <w:rPr>
          <w:rFonts w:ascii="Avenir Next" w:hAnsi="Avenir Next" w:cs="Arial"/>
          <w:color w:val="808080" w:themeColor="background1" w:themeShade="80"/>
          <w:sz w:val="22"/>
          <w:szCs w:val="22"/>
          <w:lang w:val="en-GB"/>
        </w:rPr>
        <w:t>together  with</w:t>
      </w:r>
      <w:proofErr w:type="gramEnd"/>
      <w:r w:rsidR="00483D60">
        <w:rPr>
          <w:rFonts w:ascii="Avenir Next" w:hAnsi="Avenir Next" w:cs="Arial"/>
          <w:color w:val="808080" w:themeColor="background1" w:themeShade="80"/>
          <w:sz w:val="22"/>
          <w:szCs w:val="22"/>
          <w:lang w:val="en-GB"/>
        </w:rPr>
        <w:t xml:space="preserve"> supporting document. </w:t>
      </w:r>
      <w:r w:rsidR="001E0D0E">
        <w:rPr>
          <w:rFonts w:ascii="Avenir Next" w:hAnsi="Avenir Next" w:cs="Arial"/>
          <w:color w:val="808080" w:themeColor="background1" w:themeShade="80"/>
          <w:sz w:val="22"/>
          <w:szCs w:val="22"/>
          <w:lang w:val="en-GB"/>
        </w:rPr>
        <w:t xml:space="preserve">Verifying claims is very important as this will enable the liquidators to ascertain the company’s total liabilities. </w:t>
      </w:r>
      <w:r w:rsidR="00483D60">
        <w:rPr>
          <w:rFonts w:ascii="Avenir Next" w:hAnsi="Avenir Next" w:cs="Arial"/>
          <w:color w:val="808080" w:themeColor="background1" w:themeShade="80"/>
          <w:sz w:val="22"/>
          <w:szCs w:val="22"/>
          <w:lang w:val="en-GB"/>
        </w:rPr>
        <w:t xml:space="preserve">Liquidators </w:t>
      </w:r>
      <w:proofErr w:type="gramStart"/>
      <w:r w:rsidR="001E0D0E">
        <w:rPr>
          <w:rFonts w:ascii="Avenir Next" w:hAnsi="Avenir Next" w:cs="Arial"/>
          <w:color w:val="808080" w:themeColor="background1" w:themeShade="80"/>
          <w:sz w:val="22"/>
          <w:szCs w:val="22"/>
          <w:lang w:val="en-GB"/>
        </w:rPr>
        <w:t>have to</w:t>
      </w:r>
      <w:proofErr w:type="gramEnd"/>
      <w:r w:rsidR="001E0D0E">
        <w:rPr>
          <w:rFonts w:ascii="Avenir Next" w:hAnsi="Avenir Next" w:cs="Arial"/>
          <w:color w:val="808080" w:themeColor="background1" w:themeShade="80"/>
          <w:sz w:val="22"/>
          <w:szCs w:val="22"/>
          <w:lang w:val="en-GB"/>
        </w:rPr>
        <w:t xml:space="preserve"> examine the claims and the supporting documents and may</w:t>
      </w:r>
      <w:r w:rsidR="00483D60">
        <w:rPr>
          <w:rFonts w:ascii="Avenir Next" w:hAnsi="Avenir Next" w:cs="Arial"/>
          <w:color w:val="808080" w:themeColor="background1" w:themeShade="80"/>
          <w:sz w:val="22"/>
          <w:szCs w:val="22"/>
          <w:lang w:val="en-GB"/>
        </w:rPr>
        <w:t xml:space="preserve"> seek the assistance of the company’s director or finance staff to </w:t>
      </w:r>
      <w:r w:rsidR="00FA34EC">
        <w:rPr>
          <w:rFonts w:ascii="Avenir Next" w:hAnsi="Avenir Next" w:cs="Arial"/>
          <w:color w:val="808080" w:themeColor="background1" w:themeShade="80"/>
          <w:sz w:val="22"/>
          <w:szCs w:val="22"/>
          <w:lang w:val="en-GB"/>
        </w:rPr>
        <w:t xml:space="preserve">help </w:t>
      </w:r>
      <w:r w:rsidR="00483D60">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erify</w:t>
      </w:r>
      <w:r w:rsidR="00483D60">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claims </w:t>
      </w:r>
      <w:r w:rsidR="00483D60">
        <w:rPr>
          <w:rFonts w:ascii="Avenir Next" w:hAnsi="Avenir Next" w:cs="Arial"/>
          <w:color w:val="808080" w:themeColor="background1" w:themeShade="80"/>
          <w:sz w:val="22"/>
          <w:szCs w:val="22"/>
          <w:lang w:val="en-GB"/>
        </w:rPr>
        <w:t>submitted by c</w:t>
      </w:r>
      <w:r>
        <w:rPr>
          <w:rFonts w:ascii="Avenir Next" w:hAnsi="Avenir Next" w:cs="Arial"/>
          <w:color w:val="808080" w:themeColor="background1" w:themeShade="80"/>
          <w:sz w:val="22"/>
          <w:szCs w:val="22"/>
          <w:lang w:val="en-GB"/>
        </w:rPr>
        <w:t>reditors.</w:t>
      </w:r>
      <w:r w:rsidR="001E0D0E">
        <w:rPr>
          <w:rFonts w:ascii="Avenir Next" w:hAnsi="Avenir Next" w:cs="Arial"/>
          <w:color w:val="808080" w:themeColor="background1" w:themeShade="80"/>
          <w:sz w:val="22"/>
          <w:szCs w:val="22"/>
          <w:lang w:val="en-GB"/>
        </w:rPr>
        <w:t xml:space="preserve"> This proof of claims process formed a major part of the liquidators’ work. </w:t>
      </w:r>
      <w:r>
        <w:rPr>
          <w:rFonts w:ascii="Avenir Next" w:hAnsi="Avenir Next" w:cs="Arial"/>
          <w:color w:val="808080" w:themeColor="background1" w:themeShade="80"/>
          <w:sz w:val="22"/>
          <w:szCs w:val="22"/>
          <w:lang w:val="en-GB"/>
        </w:rPr>
        <w:t xml:space="preserve"> </w:t>
      </w:r>
    </w:p>
    <w:p w14:paraId="47FD19D5" w14:textId="53D4E575" w:rsidR="000E5E65" w:rsidRDefault="000E5E65" w:rsidP="00124C10">
      <w:pPr>
        <w:jc w:val="both"/>
        <w:rPr>
          <w:rFonts w:ascii="Avenir Next" w:hAnsi="Avenir Next" w:cs="Arial"/>
          <w:color w:val="808080" w:themeColor="background1" w:themeShade="80"/>
          <w:sz w:val="22"/>
          <w:szCs w:val="22"/>
          <w:lang w:val="en-GB"/>
        </w:rPr>
      </w:pPr>
    </w:p>
    <w:p w14:paraId="2973949E" w14:textId="33D7B5F3" w:rsidR="000E5E65" w:rsidRDefault="000E5E65" w:rsidP="00124C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liquidator has realised the company’s assets, </w:t>
      </w:r>
      <w:r w:rsidR="001E0D0E">
        <w:rPr>
          <w:rFonts w:ascii="Avenir Next" w:hAnsi="Avenir Next" w:cs="Arial"/>
          <w:color w:val="808080" w:themeColor="background1" w:themeShade="80"/>
          <w:sz w:val="22"/>
          <w:szCs w:val="22"/>
          <w:lang w:val="en-GB"/>
        </w:rPr>
        <w:t xml:space="preserve">he can distribute </w:t>
      </w:r>
      <w:r>
        <w:rPr>
          <w:rFonts w:ascii="Avenir Next" w:hAnsi="Avenir Next" w:cs="Arial"/>
          <w:color w:val="808080" w:themeColor="background1" w:themeShade="80"/>
          <w:sz w:val="22"/>
          <w:szCs w:val="22"/>
          <w:lang w:val="en-GB"/>
        </w:rPr>
        <w:t xml:space="preserve">the proceeds </w:t>
      </w:r>
      <w:r w:rsidR="001E0D0E">
        <w:rPr>
          <w:rFonts w:ascii="Avenir Next" w:hAnsi="Avenir Next" w:cs="Arial"/>
          <w:color w:val="808080" w:themeColor="background1" w:themeShade="80"/>
          <w:sz w:val="22"/>
          <w:szCs w:val="22"/>
          <w:lang w:val="en-GB"/>
        </w:rPr>
        <w:t xml:space="preserve">under the priority order stated in Article 113 of the China Enterprise Bankruptcy Law of 2006 </w:t>
      </w:r>
      <w:r>
        <w:rPr>
          <w:rFonts w:ascii="Avenir Next" w:hAnsi="Avenir Next" w:cs="Arial"/>
          <w:color w:val="808080" w:themeColor="background1" w:themeShade="80"/>
          <w:sz w:val="22"/>
          <w:szCs w:val="22"/>
          <w:lang w:val="en-GB"/>
        </w:rPr>
        <w:t xml:space="preserve">in </w:t>
      </w:r>
      <w:r w:rsidR="001E0D0E">
        <w:rPr>
          <w:rFonts w:ascii="Avenir Next" w:hAnsi="Avenir Next" w:cs="Arial"/>
          <w:color w:val="808080" w:themeColor="background1" w:themeShade="80"/>
          <w:sz w:val="22"/>
          <w:szCs w:val="22"/>
          <w:lang w:val="en-GB"/>
        </w:rPr>
        <w:t xml:space="preserve">the following </w:t>
      </w:r>
      <w:r>
        <w:rPr>
          <w:rFonts w:ascii="Avenir Next" w:hAnsi="Avenir Next" w:cs="Arial"/>
          <w:color w:val="808080" w:themeColor="background1" w:themeShade="80"/>
          <w:sz w:val="22"/>
          <w:szCs w:val="22"/>
          <w:lang w:val="en-GB"/>
        </w:rPr>
        <w:t xml:space="preserve">order </w:t>
      </w:r>
      <w:r w:rsidR="001E0D0E">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applying the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principle:</w:t>
      </w:r>
    </w:p>
    <w:p w14:paraId="7B0A5F62" w14:textId="754976AE" w:rsidR="000E5E65" w:rsidRDefault="00C70269" w:rsidP="000E5E6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costs including </w:t>
      </w:r>
      <w:r w:rsidR="000E5E65">
        <w:rPr>
          <w:rFonts w:ascii="Avenir Next" w:hAnsi="Avenir Next" w:cs="Arial"/>
          <w:color w:val="808080" w:themeColor="background1" w:themeShade="80"/>
          <w:sz w:val="22"/>
          <w:szCs w:val="22"/>
          <w:lang w:val="en-GB"/>
        </w:rPr>
        <w:t>Liquidat</w:t>
      </w:r>
      <w:r>
        <w:rPr>
          <w:rFonts w:ascii="Avenir Next" w:hAnsi="Avenir Next" w:cs="Arial"/>
          <w:color w:val="808080" w:themeColor="background1" w:themeShade="80"/>
          <w:sz w:val="22"/>
          <w:szCs w:val="22"/>
          <w:lang w:val="en-GB"/>
        </w:rPr>
        <w:t xml:space="preserve">or’s fees and </w:t>
      </w:r>
      <w:proofErr w:type="spellStart"/>
      <w:r>
        <w:rPr>
          <w:rFonts w:ascii="Avenir Next" w:hAnsi="Avenir Next" w:cs="Arial"/>
          <w:color w:val="808080" w:themeColor="background1" w:themeShade="80"/>
          <w:sz w:val="22"/>
          <w:szCs w:val="22"/>
          <w:lang w:val="en-GB"/>
        </w:rPr>
        <w:t>post bankruptcy</w:t>
      </w:r>
      <w:proofErr w:type="spellEnd"/>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expenses;</w:t>
      </w:r>
      <w:proofErr w:type="gramEnd"/>
    </w:p>
    <w:p w14:paraId="7B3DF157" w14:textId="178FFA96" w:rsidR="000E5E65" w:rsidRDefault="000E5E65" w:rsidP="000E5E6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Employees’ </w:t>
      </w:r>
      <w:proofErr w:type="gramStart"/>
      <w:r>
        <w:rPr>
          <w:rFonts w:ascii="Avenir Next" w:hAnsi="Avenir Next" w:cs="Arial"/>
          <w:color w:val="808080" w:themeColor="background1" w:themeShade="80"/>
          <w:sz w:val="22"/>
          <w:szCs w:val="22"/>
          <w:lang w:val="en-GB"/>
        </w:rPr>
        <w:t>claims;</w:t>
      </w:r>
      <w:proofErr w:type="gramEnd"/>
    </w:p>
    <w:p w14:paraId="659AEE0C" w14:textId="1067EA6E" w:rsidR="000E5E65" w:rsidRDefault="000E5E65" w:rsidP="000E5E6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Tax </w:t>
      </w:r>
      <w:r w:rsidR="00C70269">
        <w:rPr>
          <w:rFonts w:ascii="Avenir Next" w:hAnsi="Avenir Next" w:cs="Arial"/>
          <w:color w:val="808080" w:themeColor="background1" w:themeShade="80"/>
          <w:sz w:val="22"/>
          <w:szCs w:val="22"/>
          <w:lang w:val="en-GB"/>
        </w:rPr>
        <w:t xml:space="preserve">authorities’ </w:t>
      </w:r>
      <w:proofErr w:type="gramStart"/>
      <w:r>
        <w:rPr>
          <w:rFonts w:ascii="Avenir Next" w:hAnsi="Avenir Next" w:cs="Arial"/>
          <w:color w:val="808080" w:themeColor="background1" w:themeShade="80"/>
          <w:sz w:val="22"/>
          <w:szCs w:val="22"/>
          <w:lang w:val="en-GB"/>
        </w:rPr>
        <w:t>claims;</w:t>
      </w:r>
      <w:proofErr w:type="gramEnd"/>
      <w:r>
        <w:rPr>
          <w:rFonts w:ascii="Avenir Next" w:hAnsi="Avenir Next" w:cs="Arial"/>
          <w:color w:val="808080" w:themeColor="background1" w:themeShade="80"/>
          <w:sz w:val="22"/>
          <w:szCs w:val="22"/>
          <w:lang w:val="en-GB"/>
        </w:rPr>
        <w:t xml:space="preserve"> </w:t>
      </w:r>
    </w:p>
    <w:p w14:paraId="221DBBD4" w14:textId="41FB56D4" w:rsidR="000E5E65" w:rsidRDefault="000E5E65" w:rsidP="000E5E6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Unsecured creditors and lastly,</w:t>
      </w:r>
    </w:p>
    <w:p w14:paraId="623ECB8B" w14:textId="3815B301" w:rsidR="000E5E65" w:rsidRPr="000E5E65" w:rsidRDefault="000E5E65" w:rsidP="000E5E6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Shareholders (usually there is insufficient </w:t>
      </w:r>
      <w:r w:rsidR="001E0D0E">
        <w:rPr>
          <w:rFonts w:ascii="Avenir Next" w:hAnsi="Avenir Next" w:cs="Arial"/>
          <w:color w:val="808080" w:themeColor="background1" w:themeShade="80"/>
          <w:sz w:val="22"/>
          <w:szCs w:val="22"/>
          <w:lang w:val="en-GB"/>
        </w:rPr>
        <w:t>cash</w:t>
      </w:r>
      <w:r>
        <w:rPr>
          <w:rFonts w:ascii="Avenir Next" w:hAnsi="Avenir Next" w:cs="Arial"/>
          <w:color w:val="808080" w:themeColor="background1" w:themeShade="80"/>
          <w:sz w:val="22"/>
          <w:szCs w:val="22"/>
          <w:lang w:val="en-GB"/>
        </w:rPr>
        <w:t xml:space="preserve"> to reach this </w:t>
      </w:r>
      <w:r w:rsidR="001E0D0E">
        <w:rPr>
          <w:rFonts w:ascii="Avenir Next" w:hAnsi="Avenir Next" w:cs="Arial"/>
          <w:color w:val="808080" w:themeColor="background1" w:themeShade="80"/>
          <w:sz w:val="22"/>
          <w:szCs w:val="22"/>
          <w:lang w:val="en-GB"/>
        </w:rPr>
        <w:t>level</w:t>
      </w:r>
      <w:r>
        <w:rPr>
          <w:rFonts w:ascii="Avenir Next" w:hAnsi="Avenir Next" w:cs="Arial"/>
          <w:color w:val="808080" w:themeColor="background1" w:themeShade="80"/>
          <w:sz w:val="22"/>
          <w:szCs w:val="22"/>
          <w:lang w:val="en-GB"/>
        </w:rPr>
        <w:t>).</w:t>
      </w:r>
    </w:p>
    <w:p w14:paraId="6E0C8745" w14:textId="098D1B52" w:rsidR="000E5E65" w:rsidRDefault="000E5E65" w:rsidP="00124C10">
      <w:pPr>
        <w:jc w:val="both"/>
        <w:rPr>
          <w:rFonts w:ascii="Avenir Next" w:hAnsi="Avenir Next" w:cs="Arial"/>
          <w:color w:val="808080" w:themeColor="background1" w:themeShade="80"/>
          <w:sz w:val="22"/>
          <w:szCs w:val="22"/>
          <w:lang w:val="en-GB"/>
        </w:rPr>
      </w:pPr>
    </w:p>
    <w:p w14:paraId="79626E4A" w14:textId="13994672" w:rsidR="00780EA7" w:rsidRPr="00514EFD" w:rsidRDefault="00124C10" w:rsidP="00124C10">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the event that</w:t>
      </w:r>
      <w:proofErr w:type="gramEnd"/>
      <w:r>
        <w:rPr>
          <w:rFonts w:ascii="Avenir Next" w:hAnsi="Avenir Next" w:cs="Arial"/>
          <w:color w:val="808080" w:themeColor="background1" w:themeShade="80"/>
          <w:sz w:val="22"/>
          <w:szCs w:val="22"/>
          <w:lang w:val="en-GB"/>
        </w:rPr>
        <w:t xml:space="preserve"> there is a dispute on the claim amount, </w:t>
      </w:r>
      <w:r w:rsidR="00483D60">
        <w:rPr>
          <w:rFonts w:ascii="Avenir Next" w:hAnsi="Avenir Next" w:cs="Arial"/>
          <w:color w:val="808080" w:themeColor="background1" w:themeShade="80"/>
          <w:sz w:val="22"/>
          <w:szCs w:val="22"/>
          <w:lang w:val="en-GB"/>
        </w:rPr>
        <w:t>creditor can litigate before the same court for a judgment to adjudicate the dispute. The final result of the litigation serves as the finalised amount of the disputed claim</w:t>
      </w:r>
      <w:proofErr w:type="gramStart"/>
      <w:r w:rsidR="00483D60">
        <w:rPr>
          <w:rFonts w:ascii="Avenir Next" w:hAnsi="Avenir Next" w:cs="Arial"/>
          <w:color w:val="808080" w:themeColor="background1" w:themeShade="80"/>
          <w:sz w:val="22"/>
          <w:szCs w:val="22"/>
          <w:lang w:val="en-GB"/>
        </w:rPr>
        <w:t xml:space="preserve">. </w:t>
      </w:r>
      <w:r w:rsidR="00780EA7" w:rsidRPr="00514EFD">
        <w:rPr>
          <w:rFonts w:ascii="Avenir Next" w:hAnsi="Avenir Next" w:cs="Arial"/>
          <w:color w:val="808080" w:themeColor="background1" w:themeShade="80"/>
          <w:sz w:val="22"/>
          <w:szCs w:val="22"/>
          <w:lang w:val="en-GB"/>
        </w:rPr>
        <w:t>]</w:t>
      </w:r>
      <w:proofErr w:type="gramEnd"/>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409A9CF2" w14:textId="15964D87" w:rsidR="00A46590" w:rsidRDefault="00780EA7" w:rsidP="00C70269">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C70269">
        <w:rPr>
          <w:rFonts w:ascii="Avenir Next" w:hAnsi="Avenir Next" w:cs="Arial"/>
          <w:color w:val="808080" w:themeColor="background1" w:themeShade="80"/>
          <w:sz w:val="22"/>
          <w:szCs w:val="22"/>
          <w:lang w:val="en-GB"/>
        </w:rPr>
        <w:t xml:space="preserve">A Singapore company has been placed under liquidation and a Singapore liquidator has been appointed over the company. The legal action undertaken by the Chinese creditors in China court against a company that has been ordered by Singapore Court to wind up is supposed to apply for leave of court to initiate legal action against a bankrupt </w:t>
      </w:r>
      <w:r w:rsidR="00A46590">
        <w:rPr>
          <w:rFonts w:ascii="Avenir Next" w:hAnsi="Avenir Next" w:cs="Arial"/>
          <w:color w:val="808080" w:themeColor="background1" w:themeShade="80"/>
          <w:sz w:val="22"/>
          <w:szCs w:val="22"/>
          <w:lang w:val="en-GB"/>
        </w:rPr>
        <w:t xml:space="preserve">company because Singapore Insolvency Law allow automatic moratorium </w:t>
      </w:r>
      <w:r w:rsidR="005C5489">
        <w:rPr>
          <w:rFonts w:ascii="Avenir Next" w:hAnsi="Avenir Next" w:cs="Arial"/>
          <w:color w:val="808080" w:themeColor="background1" w:themeShade="80"/>
          <w:sz w:val="22"/>
          <w:szCs w:val="22"/>
          <w:lang w:val="en-GB"/>
        </w:rPr>
        <w:t>which suspends all executions against the company and its assets, meaning no legal actions can be brought against t</w:t>
      </w:r>
      <w:r w:rsidR="00A46590">
        <w:rPr>
          <w:rFonts w:ascii="Avenir Next" w:hAnsi="Avenir Next" w:cs="Arial"/>
          <w:color w:val="808080" w:themeColor="background1" w:themeShade="80"/>
          <w:sz w:val="22"/>
          <w:szCs w:val="22"/>
          <w:lang w:val="en-GB"/>
        </w:rPr>
        <w:t xml:space="preserve">he company without the court’s </w:t>
      </w:r>
      <w:proofErr w:type="spellStart"/>
      <w:r w:rsidR="00A46590">
        <w:rPr>
          <w:rFonts w:ascii="Avenir Next" w:hAnsi="Avenir Next" w:cs="Arial"/>
          <w:color w:val="808080" w:themeColor="background1" w:themeShade="80"/>
          <w:sz w:val="22"/>
          <w:szCs w:val="22"/>
          <w:lang w:val="en-GB"/>
        </w:rPr>
        <w:t>permisison</w:t>
      </w:r>
      <w:proofErr w:type="spellEnd"/>
      <w:r w:rsidR="00A46590">
        <w:rPr>
          <w:rFonts w:ascii="Avenir Next" w:hAnsi="Avenir Next" w:cs="Arial"/>
          <w:color w:val="808080" w:themeColor="background1" w:themeShade="80"/>
          <w:sz w:val="22"/>
          <w:szCs w:val="22"/>
          <w:lang w:val="en-GB"/>
        </w:rPr>
        <w:t xml:space="preserve">. However, in this case, the China court has already issued an injunction to freeze the assets of the Singaporean company, located in China. </w:t>
      </w:r>
    </w:p>
    <w:p w14:paraId="0A24942D" w14:textId="77777777" w:rsidR="00A46590" w:rsidRDefault="00A46590" w:rsidP="00C70269">
      <w:pPr>
        <w:jc w:val="both"/>
        <w:rPr>
          <w:rFonts w:ascii="Avenir Next" w:hAnsi="Avenir Next" w:cs="Arial"/>
          <w:color w:val="808080" w:themeColor="background1" w:themeShade="80"/>
          <w:sz w:val="22"/>
          <w:szCs w:val="22"/>
          <w:lang w:val="en-GB"/>
        </w:rPr>
      </w:pPr>
    </w:p>
    <w:p w14:paraId="0733740D" w14:textId="58A153FF" w:rsidR="00036E45" w:rsidRDefault="00A46590" w:rsidP="00C702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 of the China Enterprise Bankruptcy Law 2006 stated that a foreign bankruptcy ruling binds the company’s assets located in China, provided that the foreign court ruling is recognised by a Chinese court and that it did not infringe upon the fundamental principles of Chinese law</w:t>
      </w:r>
      <w:r w:rsidR="00036E4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China’s </w:t>
      </w:r>
      <w:r w:rsidR="00036E45">
        <w:rPr>
          <w:rFonts w:ascii="Avenir Next" w:hAnsi="Avenir Next" w:cs="Arial"/>
          <w:color w:val="808080" w:themeColor="background1" w:themeShade="80"/>
          <w:sz w:val="22"/>
          <w:szCs w:val="22"/>
          <w:lang w:val="en-GB"/>
        </w:rPr>
        <w:t xml:space="preserve">sovereignty, </w:t>
      </w:r>
      <w:proofErr w:type="gramStart"/>
      <w:r w:rsidR="00036E45">
        <w:rPr>
          <w:rFonts w:ascii="Avenir Next" w:hAnsi="Avenir Next" w:cs="Arial"/>
          <w:color w:val="808080" w:themeColor="background1" w:themeShade="80"/>
          <w:sz w:val="22"/>
          <w:szCs w:val="22"/>
          <w:lang w:val="en-GB"/>
        </w:rPr>
        <w:t>security</w:t>
      </w:r>
      <w:proofErr w:type="gramEnd"/>
      <w:r w:rsidR="00036E45">
        <w:rPr>
          <w:rFonts w:ascii="Avenir Next" w:hAnsi="Avenir Next" w:cs="Arial"/>
          <w:color w:val="808080" w:themeColor="background1" w:themeShade="80"/>
          <w:sz w:val="22"/>
          <w:szCs w:val="22"/>
          <w:lang w:val="en-GB"/>
        </w:rPr>
        <w:t xml:space="preserve"> and public interests and does not disadvantage China’s domestic creditors.</w:t>
      </w:r>
    </w:p>
    <w:p w14:paraId="0286C00F" w14:textId="2700DD3F" w:rsidR="00A46590" w:rsidRDefault="00A46590" w:rsidP="00C702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recognition </w:t>
      </w:r>
      <w:r w:rsidR="00036E45">
        <w:rPr>
          <w:rFonts w:ascii="Avenir Next" w:hAnsi="Avenir Next" w:cs="Arial"/>
          <w:color w:val="808080" w:themeColor="background1" w:themeShade="80"/>
          <w:sz w:val="22"/>
          <w:szCs w:val="22"/>
          <w:lang w:val="en-GB"/>
        </w:rPr>
        <w:t xml:space="preserve">of a foreign court ruling </w:t>
      </w:r>
      <w:r>
        <w:rPr>
          <w:rFonts w:ascii="Avenir Next" w:hAnsi="Avenir Next" w:cs="Arial"/>
          <w:color w:val="808080" w:themeColor="background1" w:themeShade="80"/>
          <w:sz w:val="22"/>
          <w:szCs w:val="22"/>
          <w:lang w:val="en-GB"/>
        </w:rPr>
        <w:t xml:space="preserve">should be based on either a </w:t>
      </w:r>
      <w:bookmarkStart w:id="1" w:name="_Hlk138188488"/>
      <w:r>
        <w:rPr>
          <w:rFonts w:ascii="Avenir Next" w:hAnsi="Avenir Next" w:cs="Arial"/>
          <w:color w:val="808080" w:themeColor="background1" w:themeShade="80"/>
          <w:sz w:val="22"/>
          <w:szCs w:val="22"/>
          <w:lang w:val="en-GB"/>
        </w:rPr>
        <w:t xml:space="preserve">judicial assistance treaty </w:t>
      </w:r>
      <w:bookmarkEnd w:id="1"/>
      <w:r>
        <w:rPr>
          <w:rFonts w:ascii="Avenir Next" w:hAnsi="Avenir Next" w:cs="Arial"/>
          <w:color w:val="808080" w:themeColor="background1" w:themeShade="80"/>
          <w:sz w:val="22"/>
          <w:szCs w:val="22"/>
          <w:lang w:val="en-GB"/>
        </w:rPr>
        <w:t>signed and ratified between China and the requesting country, or the principle of reciprocity if there is no treaty.</w:t>
      </w:r>
    </w:p>
    <w:p w14:paraId="5C14A26E" w14:textId="77777777" w:rsidR="00A46590" w:rsidRDefault="00A46590" w:rsidP="00C70269">
      <w:pPr>
        <w:jc w:val="both"/>
        <w:rPr>
          <w:rFonts w:ascii="Avenir Next" w:hAnsi="Avenir Next" w:cs="Arial"/>
          <w:color w:val="808080" w:themeColor="background1" w:themeShade="80"/>
          <w:sz w:val="22"/>
          <w:szCs w:val="22"/>
          <w:lang w:val="en-GB"/>
        </w:rPr>
      </w:pPr>
    </w:p>
    <w:p w14:paraId="3643DF84" w14:textId="61742EAB" w:rsidR="00036E45" w:rsidRDefault="00A46590" w:rsidP="00C702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w:t>
      </w:r>
      <w:r w:rsidR="00036E45">
        <w:rPr>
          <w:rFonts w:ascii="Avenir Next" w:hAnsi="Avenir Next" w:cs="Arial"/>
          <w:color w:val="808080" w:themeColor="background1" w:themeShade="80"/>
          <w:sz w:val="22"/>
          <w:szCs w:val="22"/>
          <w:lang w:val="en-GB"/>
        </w:rPr>
        <w:t xml:space="preserve"> is one of the 30 countries that has signed a judicial assistance treaty with China. Under Chinese civil procedure law, the party seeking recognition of a foreign bankruptcy judgment would have to do so in a Chinese local intermediate people’s court, where the company’s assets are located. </w:t>
      </w:r>
    </w:p>
    <w:p w14:paraId="66518BFC" w14:textId="77777777" w:rsidR="00036E45" w:rsidRDefault="00036E45" w:rsidP="00C70269">
      <w:pPr>
        <w:jc w:val="both"/>
        <w:rPr>
          <w:rFonts w:ascii="Avenir Next" w:hAnsi="Avenir Next" w:cs="Arial"/>
          <w:color w:val="808080" w:themeColor="background1" w:themeShade="80"/>
          <w:sz w:val="22"/>
          <w:szCs w:val="22"/>
          <w:lang w:val="en-GB"/>
        </w:rPr>
      </w:pPr>
    </w:p>
    <w:p w14:paraId="64C01DBC" w14:textId="32CEB125" w:rsidR="00780EA7" w:rsidRPr="00514EFD" w:rsidRDefault="00036E45" w:rsidP="00036E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the Singaporean </w:t>
      </w:r>
      <w:r w:rsidR="00A46590">
        <w:rPr>
          <w:rFonts w:ascii="Avenir Next" w:hAnsi="Avenir Next" w:cs="Arial"/>
          <w:color w:val="808080" w:themeColor="background1" w:themeShade="80"/>
          <w:sz w:val="22"/>
          <w:szCs w:val="22"/>
          <w:lang w:val="en-GB"/>
        </w:rPr>
        <w:t xml:space="preserve">liquidator </w:t>
      </w:r>
      <w:r>
        <w:rPr>
          <w:rFonts w:ascii="Avenir Next" w:hAnsi="Avenir Next" w:cs="Arial"/>
          <w:color w:val="808080" w:themeColor="background1" w:themeShade="80"/>
          <w:sz w:val="22"/>
          <w:szCs w:val="22"/>
          <w:lang w:val="en-GB"/>
        </w:rPr>
        <w:t xml:space="preserve">should first identify in which </w:t>
      </w:r>
      <w:r w:rsidR="00E67CAB">
        <w:rPr>
          <w:rFonts w:ascii="Avenir Next" w:hAnsi="Avenir Next" w:cs="Arial"/>
          <w:color w:val="808080" w:themeColor="background1" w:themeShade="80"/>
          <w:sz w:val="22"/>
          <w:szCs w:val="22"/>
          <w:lang w:val="en-GB"/>
        </w:rPr>
        <w:t>province/</w:t>
      </w:r>
      <w:r>
        <w:rPr>
          <w:rFonts w:ascii="Avenir Next" w:hAnsi="Avenir Next" w:cs="Arial"/>
          <w:color w:val="808080" w:themeColor="background1" w:themeShade="80"/>
          <w:sz w:val="22"/>
          <w:szCs w:val="22"/>
          <w:lang w:val="en-GB"/>
        </w:rPr>
        <w:t>state/area the company’s assets are located then rely on the</w:t>
      </w:r>
      <w:r w:rsidRPr="00036E4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judicial assistance treaty executed with China and apply for recognition of the Singapore bankruptcy </w:t>
      </w:r>
      <w:r w:rsidR="00E67CAB">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in the intermediate people’s court located in that </w:t>
      </w:r>
      <w:r w:rsidR="00E67CAB">
        <w:rPr>
          <w:rFonts w:ascii="Avenir Next" w:hAnsi="Avenir Next" w:cs="Arial"/>
          <w:color w:val="808080" w:themeColor="background1" w:themeShade="80"/>
          <w:sz w:val="22"/>
          <w:szCs w:val="22"/>
          <w:lang w:val="en-GB"/>
        </w:rPr>
        <w:t>province/</w:t>
      </w:r>
      <w:r>
        <w:rPr>
          <w:rFonts w:ascii="Avenir Next" w:hAnsi="Avenir Next" w:cs="Arial"/>
          <w:color w:val="808080" w:themeColor="background1" w:themeShade="80"/>
          <w:sz w:val="22"/>
          <w:szCs w:val="22"/>
          <w:lang w:val="en-GB"/>
        </w:rPr>
        <w:t>state/area where the assets are located.</w:t>
      </w:r>
      <w:r w:rsidR="00E67CAB">
        <w:rPr>
          <w:rFonts w:ascii="Avenir Next" w:hAnsi="Avenir Next" w:cs="Arial"/>
          <w:color w:val="808080" w:themeColor="background1" w:themeShade="80"/>
          <w:sz w:val="22"/>
          <w:szCs w:val="22"/>
          <w:lang w:val="en-GB"/>
        </w:rPr>
        <w:t xml:space="preserve"> The Singaporean liquidators should also be informed that in year 2020, the maritime court in Xiamen, Fujian Province had recognised a corporate bankruptcy order from Singapore.</w:t>
      </w:r>
      <w:r w:rsidR="00780EA7" w:rsidRPr="00514EFD">
        <w:rPr>
          <w:rFonts w:ascii="Avenir Next" w:hAnsi="Avenir Next" w:cs="Arial"/>
          <w:color w:val="808080" w:themeColor="background1" w:themeShade="80"/>
          <w:sz w:val="22"/>
          <w:szCs w:val="22"/>
          <w:lang w:val="en-GB"/>
        </w:rPr>
        <w:t>]</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0BBFD943" w14:textId="77777777" w:rsidR="00331789" w:rsidRDefault="00780EA7" w:rsidP="005C5489">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331789">
        <w:rPr>
          <w:rFonts w:ascii="Avenir Next" w:hAnsi="Avenir Next" w:cs="Arial"/>
          <w:color w:val="808080" w:themeColor="background1" w:themeShade="80"/>
          <w:sz w:val="22"/>
          <w:szCs w:val="22"/>
          <w:lang w:val="en-GB"/>
        </w:rPr>
        <w:t xml:space="preserve">Under Article 70 of the China Enterprise Bankruptcy Law of 2006, in the event of an involuntary bankruptcy liquidation procedure, the debtor or its shareholders holding more than 10% of the company’s equity can apply to the court to convert liquidation to reorganisation and, if sanctioned, the reorganisation procedure will </w:t>
      </w:r>
      <w:proofErr w:type="spellStart"/>
      <w:r w:rsidR="00331789">
        <w:rPr>
          <w:rFonts w:ascii="Avenir Next" w:hAnsi="Avenir Next" w:cs="Arial"/>
          <w:color w:val="808080" w:themeColor="background1" w:themeShade="80"/>
          <w:sz w:val="22"/>
          <w:szCs w:val="22"/>
          <w:lang w:val="en-GB"/>
        </w:rPr>
        <w:t>commerce</w:t>
      </w:r>
      <w:proofErr w:type="spellEnd"/>
      <w:r w:rsidR="00331789">
        <w:rPr>
          <w:rFonts w:ascii="Avenir Next" w:hAnsi="Avenir Next" w:cs="Arial"/>
          <w:color w:val="808080" w:themeColor="background1" w:themeShade="80"/>
          <w:sz w:val="22"/>
          <w:szCs w:val="22"/>
          <w:lang w:val="en-GB"/>
        </w:rPr>
        <w:t xml:space="preserve"> immediately thereafter.</w:t>
      </w:r>
    </w:p>
    <w:p w14:paraId="190DAE2D" w14:textId="77777777" w:rsidR="00331789" w:rsidRDefault="00331789" w:rsidP="005C5489">
      <w:pPr>
        <w:jc w:val="both"/>
        <w:rPr>
          <w:rFonts w:ascii="Avenir Next" w:hAnsi="Avenir Next" w:cs="Arial"/>
          <w:color w:val="808080" w:themeColor="background1" w:themeShade="80"/>
          <w:sz w:val="22"/>
          <w:szCs w:val="22"/>
          <w:lang w:val="en-GB"/>
        </w:rPr>
      </w:pPr>
    </w:p>
    <w:p w14:paraId="07DABB73" w14:textId="65D8B5F6" w:rsidR="00C20904" w:rsidRDefault="005C5489" w:rsidP="005C54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w:t>
      </w:r>
      <w:proofErr w:type="spellStart"/>
      <w:r>
        <w:rPr>
          <w:rFonts w:ascii="Avenir Next" w:hAnsi="Avenir Next" w:cs="Arial"/>
          <w:color w:val="808080" w:themeColor="background1" w:themeShade="80"/>
          <w:sz w:val="22"/>
          <w:szCs w:val="22"/>
          <w:lang w:val="en-GB"/>
        </w:rPr>
        <w:t>Naking</w:t>
      </w:r>
      <w:proofErr w:type="spellEnd"/>
      <w:r>
        <w:rPr>
          <w:rFonts w:ascii="Avenir Next" w:hAnsi="Avenir Next" w:cs="Arial"/>
          <w:color w:val="808080" w:themeColor="background1" w:themeShade="80"/>
          <w:sz w:val="22"/>
          <w:szCs w:val="22"/>
          <w:lang w:val="en-GB"/>
        </w:rPr>
        <w:t xml:space="preserve"> Limited being the shareholder with 32% equity in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can apply </w:t>
      </w:r>
      <w:r w:rsidR="00C20904">
        <w:rPr>
          <w:rFonts w:ascii="Avenir Next" w:hAnsi="Avenir Next" w:cs="Arial"/>
          <w:color w:val="808080" w:themeColor="background1" w:themeShade="80"/>
          <w:sz w:val="22"/>
          <w:szCs w:val="22"/>
          <w:lang w:val="en-GB"/>
        </w:rPr>
        <w:t xml:space="preserve">to the court to covert the liquidation into a reorganisation procedure and present a </w:t>
      </w:r>
      <w:r w:rsidR="00761BB6">
        <w:rPr>
          <w:rFonts w:ascii="Avenir Next" w:hAnsi="Avenir Next" w:cs="Arial"/>
          <w:color w:val="808080" w:themeColor="background1" w:themeShade="80"/>
          <w:sz w:val="22"/>
          <w:szCs w:val="22"/>
          <w:lang w:val="en-GB"/>
        </w:rPr>
        <w:t xml:space="preserve">reorganisation plan </w:t>
      </w:r>
      <w:r w:rsidR="00C20904">
        <w:rPr>
          <w:rFonts w:ascii="Avenir Next" w:hAnsi="Avenir Next" w:cs="Arial"/>
          <w:color w:val="808080" w:themeColor="background1" w:themeShade="80"/>
          <w:sz w:val="22"/>
          <w:szCs w:val="22"/>
          <w:lang w:val="en-GB"/>
        </w:rPr>
        <w:t xml:space="preserve">to show the court that </w:t>
      </w:r>
      <w:proofErr w:type="spellStart"/>
      <w:r w:rsidR="00C20904">
        <w:rPr>
          <w:rFonts w:ascii="Avenir Next" w:hAnsi="Avenir Next" w:cs="Arial"/>
          <w:color w:val="808080" w:themeColor="background1" w:themeShade="80"/>
          <w:sz w:val="22"/>
          <w:szCs w:val="22"/>
          <w:lang w:val="en-GB"/>
        </w:rPr>
        <w:t>HuangPu</w:t>
      </w:r>
      <w:proofErr w:type="spellEnd"/>
      <w:r w:rsidR="00C20904">
        <w:rPr>
          <w:rFonts w:ascii="Avenir Next" w:hAnsi="Avenir Next" w:cs="Arial"/>
          <w:color w:val="808080" w:themeColor="background1" w:themeShade="80"/>
          <w:sz w:val="22"/>
          <w:szCs w:val="22"/>
          <w:lang w:val="en-GB"/>
        </w:rPr>
        <w:t xml:space="preserve"> </w:t>
      </w:r>
      <w:proofErr w:type="spellStart"/>
      <w:r w:rsidR="00C20904">
        <w:rPr>
          <w:rFonts w:ascii="Avenir Next" w:hAnsi="Avenir Next" w:cs="Arial"/>
          <w:color w:val="808080" w:themeColor="background1" w:themeShade="80"/>
          <w:sz w:val="22"/>
          <w:szCs w:val="22"/>
          <w:lang w:val="en-GB"/>
        </w:rPr>
        <w:t>Foof</w:t>
      </w:r>
      <w:proofErr w:type="spellEnd"/>
      <w:r w:rsidR="00C20904">
        <w:rPr>
          <w:rFonts w:ascii="Avenir Next" w:hAnsi="Avenir Next" w:cs="Arial"/>
          <w:color w:val="808080" w:themeColor="background1" w:themeShade="80"/>
          <w:sz w:val="22"/>
          <w:szCs w:val="22"/>
          <w:lang w:val="en-GB"/>
        </w:rPr>
        <w:t xml:space="preserve"> Limited has a viable future business</w:t>
      </w:r>
      <w:r w:rsidR="00761BB6">
        <w:rPr>
          <w:rFonts w:ascii="Avenir Next" w:hAnsi="Avenir Next" w:cs="Arial"/>
          <w:color w:val="808080" w:themeColor="background1" w:themeShade="80"/>
          <w:sz w:val="22"/>
          <w:szCs w:val="22"/>
          <w:lang w:val="en-GB"/>
        </w:rPr>
        <w:t>, the repayment to its creditors will be better than under liquidation scenario</w:t>
      </w:r>
      <w:r w:rsidR="00C20904">
        <w:rPr>
          <w:rFonts w:ascii="Avenir Next" w:hAnsi="Avenir Next" w:cs="Arial"/>
          <w:color w:val="808080" w:themeColor="background1" w:themeShade="80"/>
          <w:sz w:val="22"/>
          <w:szCs w:val="22"/>
          <w:lang w:val="en-GB"/>
        </w:rPr>
        <w:t xml:space="preserve"> and be given a chance to ride through its financial difficulties</w:t>
      </w:r>
      <w:r w:rsidR="00761BB6">
        <w:rPr>
          <w:rFonts w:ascii="Avenir Next" w:hAnsi="Avenir Next" w:cs="Arial"/>
          <w:color w:val="808080" w:themeColor="background1" w:themeShade="80"/>
          <w:sz w:val="22"/>
          <w:szCs w:val="22"/>
          <w:lang w:val="en-GB"/>
        </w:rPr>
        <w:t xml:space="preserve"> via reorganisation instead of being liquidated</w:t>
      </w:r>
      <w:r w:rsidR="00C20904">
        <w:rPr>
          <w:rFonts w:ascii="Avenir Next" w:hAnsi="Avenir Next" w:cs="Arial"/>
          <w:color w:val="808080" w:themeColor="background1" w:themeShade="80"/>
          <w:sz w:val="22"/>
          <w:szCs w:val="22"/>
          <w:lang w:val="en-GB"/>
        </w:rPr>
        <w:t>. The CEO should also be informed that if he can obtain local government’s support, the bankruptcy reorganisation filing will have a better chance of success.</w:t>
      </w:r>
    </w:p>
    <w:p w14:paraId="10DD8511" w14:textId="77777777" w:rsidR="00C20904" w:rsidRDefault="00C20904" w:rsidP="005C5489">
      <w:pPr>
        <w:jc w:val="both"/>
        <w:rPr>
          <w:rFonts w:ascii="Avenir Next" w:hAnsi="Avenir Next" w:cs="Arial"/>
          <w:color w:val="808080" w:themeColor="background1" w:themeShade="80"/>
          <w:sz w:val="22"/>
          <w:szCs w:val="22"/>
          <w:lang w:val="en-GB"/>
        </w:rPr>
      </w:pPr>
    </w:p>
    <w:p w14:paraId="4E57ADFA" w14:textId="2D206D52" w:rsidR="00780EA7" w:rsidRPr="00514EFD" w:rsidRDefault="00C20904" w:rsidP="005C54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Once reorganisation filing is accepted, the court will also appoint a bankruptcy </w:t>
      </w:r>
      <w:proofErr w:type="spellStart"/>
      <w:r>
        <w:rPr>
          <w:rFonts w:ascii="Avenir Next" w:hAnsi="Avenir Next" w:cs="Arial"/>
          <w:color w:val="808080" w:themeColor="background1" w:themeShade="80"/>
          <w:sz w:val="22"/>
          <w:szCs w:val="22"/>
          <w:lang w:val="en-GB"/>
        </w:rPr>
        <w:t>adminsitrator</w:t>
      </w:r>
      <w:proofErr w:type="spellEnd"/>
      <w:r>
        <w:rPr>
          <w:rFonts w:ascii="Avenir Next" w:hAnsi="Avenir Next" w:cs="Arial"/>
          <w:color w:val="808080" w:themeColor="background1" w:themeShade="80"/>
          <w:sz w:val="22"/>
          <w:szCs w:val="22"/>
          <w:lang w:val="en-GB"/>
        </w:rPr>
        <w:t xml:space="preserve"> to conduct the reorganisation. However, </w:t>
      </w:r>
      <w:proofErr w:type="spellStart"/>
      <w:r>
        <w:rPr>
          <w:rFonts w:ascii="Avenir Next" w:hAnsi="Avenir Next" w:cs="Arial"/>
          <w:color w:val="808080" w:themeColor="background1" w:themeShade="80"/>
          <w:sz w:val="22"/>
          <w:szCs w:val="22"/>
          <w:lang w:val="en-GB"/>
        </w:rPr>
        <w:t>auderf</w:t>
      </w:r>
      <w:proofErr w:type="spellEnd"/>
      <w:r>
        <w:rPr>
          <w:rFonts w:ascii="Avenir Next" w:hAnsi="Avenir Next" w:cs="Arial"/>
          <w:color w:val="808080" w:themeColor="background1" w:themeShade="80"/>
          <w:sz w:val="22"/>
          <w:szCs w:val="22"/>
          <w:lang w:val="en-GB"/>
        </w:rPr>
        <w:t xml:space="preserve"> Article 73, the company can </w:t>
      </w:r>
      <w:r w:rsidR="00DC0A48">
        <w:rPr>
          <w:rFonts w:ascii="Avenir Next" w:hAnsi="Avenir Next" w:cs="Arial"/>
          <w:color w:val="808080" w:themeColor="background1" w:themeShade="80"/>
          <w:sz w:val="22"/>
          <w:szCs w:val="22"/>
          <w:lang w:val="en-GB"/>
        </w:rPr>
        <w:t xml:space="preserve">apply for debtor-in-possession model to run the </w:t>
      </w:r>
      <w:proofErr w:type="spellStart"/>
      <w:r w:rsidR="00DC0A48">
        <w:rPr>
          <w:rFonts w:ascii="Avenir Next" w:hAnsi="Avenir Next" w:cs="Arial"/>
          <w:color w:val="808080" w:themeColor="background1" w:themeShade="80"/>
          <w:sz w:val="22"/>
          <w:szCs w:val="22"/>
          <w:lang w:val="en-GB"/>
        </w:rPr>
        <w:t>reorganosation</w:t>
      </w:r>
      <w:proofErr w:type="spellEnd"/>
      <w:r w:rsidR="00DC0A48">
        <w:rPr>
          <w:rFonts w:ascii="Avenir Next" w:hAnsi="Avenir Next" w:cs="Arial"/>
          <w:color w:val="808080" w:themeColor="background1" w:themeShade="80"/>
          <w:sz w:val="22"/>
          <w:szCs w:val="22"/>
          <w:lang w:val="en-GB"/>
        </w:rPr>
        <w:t xml:space="preserve"> procedure, meaning the company itself steers the reorganisation operation.]</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56F9843E" w14:textId="71888DDF" w:rsidR="00152E1C" w:rsidRDefault="00780EA7" w:rsidP="00761BB6">
      <w:pPr>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w:t>
      </w:r>
      <w:r w:rsidR="00761BB6">
        <w:rPr>
          <w:rFonts w:ascii="Avenir Next" w:hAnsi="Avenir Next" w:cs="Arial"/>
          <w:color w:val="808080" w:themeColor="background1" w:themeShade="80"/>
          <w:sz w:val="22"/>
          <w:szCs w:val="22"/>
          <w:lang w:val="en-GB"/>
        </w:rPr>
        <w:t xml:space="preserve">Yes, the court can </w:t>
      </w:r>
      <w:r w:rsidR="00D462B7">
        <w:rPr>
          <w:rFonts w:ascii="Avenir Next" w:hAnsi="Avenir Next" w:cs="Arial"/>
          <w:color w:val="808080" w:themeColor="background1" w:themeShade="80"/>
          <w:sz w:val="22"/>
          <w:szCs w:val="22"/>
          <w:lang w:val="en-GB"/>
        </w:rPr>
        <w:t xml:space="preserve">still </w:t>
      </w:r>
      <w:proofErr w:type="spellStart"/>
      <w:r w:rsidR="00D462B7">
        <w:rPr>
          <w:rFonts w:ascii="Avenir Next" w:hAnsi="Avenir Next" w:cs="Arial"/>
          <w:color w:val="808080" w:themeColor="background1" w:themeShade="80"/>
          <w:sz w:val="22"/>
          <w:szCs w:val="22"/>
          <w:lang w:val="en-GB"/>
        </w:rPr>
        <w:t>forceably</w:t>
      </w:r>
      <w:proofErr w:type="spellEnd"/>
      <w:r w:rsidR="00D462B7">
        <w:rPr>
          <w:rFonts w:ascii="Avenir Next" w:hAnsi="Avenir Next" w:cs="Arial"/>
          <w:color w:val="808080" w:themeColor="background1" w:themeShade="80"/>
          <w:sz w:val="22"/>
          <w:szCs w:val="22"/>
          <w:lang w:val="en-GB"/>
        </w:rPr>
        <w:t xml:space="preserve"> </w:t>
      </w:r>
      <w:r w:rsidR="00761BB6">
        <w:rPr>
          <w:rFonts w:ascii="Avenir Next" w:hAnsi="Avenir Next" w:cs="Arial"/>
          <w:color w:val="808080" w:themeColor="background1" w:themeShade="80"/>
          <w:sz w:val="22"/>
          <w:szCs w:val="22"/>
          <w:lang w:val="en-GB"/>
        </w:rPr>
        <w:t>approve such a plan</w:t>
      </w:r>
      <w:r w:rsidR="00D462B7">
        <w:rPr>
          <w:rFonts w:ascii="Avenir Next" w:hAnsi="Avenir Next" w:cs="Arial"/>
          <w:color w:val="808080" w:themeColor="background1" w:themeShade="80"/>
          <w:sz w:val="22"/>
          <w:szCs w:val="22"/>
          <w:lang w:val="en-GB"/>
        </w:rPr>
        <w:t>, making it legally binding on all consenting and dissenting stakeholders by</w:t>
      </w:r>
      <w:r w:rsidR="00761BB6">
        <w:rPr>
          <w:rFonts w:ascii="Avenir Next" w:hAnsi="Avenir Next" w:cs="Arial"/>
          <w:color w:val="808080" w:themeColor="background1" w:themeShade="80"/>
          <w:sz w:val="22"/>
          <w:szCs w:val="22"/>
          <w:lang w:val="en-GB"/>
        </w:rPr>
        <w:t xml:space="preserve"> </w:t>
      </w:r>
      <w:r w:rsidR="00152E1C">
        <w:rPr>
          <w:rFonts w:ascii="Avenir Next" w:hAnsi="Avenir Next" w:cs="Arial"/>
          <w:color w:val="808080" w:themeColor="background1" w:themeShade="80"/>
          <w:sz w:val="22"/>
          <w:szCs w:val="22"/>
          <w:lang w:val="en-GB"/>
        </w:rPr>
        <w:t xml:space="preserve">applying </w:t>
      </w:r>
      <w:r w:rsidR="00D462B7">
        <w:rPr>
          <w:rFonts w:ascii="Avenir Next" w:hAnsi="Avenir Next" w:cs="Arial"/>
          <w:color w:val="808080" w:themeColor="background1" w:themeShade="80"/>
          <w:sz w:val="22"/>
          <w:szCs w:val="22"/>
          <w:lang w:val="en-GB"/>
        </w:rPr>
        <w:t xml:space="preserve">the </w:t>
      </w:r>
      <w:r w:rsidR="00152E1C">
        <w:rPr>
          <w:rFonts w:ascii="Avenir Next" w:hAnsi="Avenir Next" w:cs="Arial"/>
          <w:color w:val="808080" w:themeColor="background1" w:themeShade="80"/>
          <w:sz w:val="22"/>
          <w:szCs w:val="22"/>
          <w:lang w:val="en-GB"/>
        </w:rPr>
        <w:t>cram-down rule in Article 87.</w:t>
      </w:r>
    </w:p>
    <w:p w14:paraId="71CB72F8" w14:textId="77777777" w:rsidR="00D462B7" w:rsidRDefault="00D462B7" w:rsidP="00761BB6">
      <w:pPr>
        <w:jc w:val="both"/>
        <w:rPr>
          <w:rFonts w:ascii="Avenir Next" w:hAnsi="Avenir Next" w:cs="Arial"/>
          <w:color w:val="808080" w:themeColor="background1" w:themeShade="80"/>
          <w:sz w:val="22"/>
          <w:szCs w:val="22"/>
          <w:lang w:val="en-GB"/>
        </w:rPr>
      </w:pPr>
    </w:p>
    <w:p w14:paraId="4E354D62" w14:textId="5938FBBF" w:rsidR="00D462B7" w:rsidRDefault="00152E1C" w:rsidP="00761B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00761BB6">
        <w:rPr>
          <w:rFonts w:ascii="Avenir Next" w:hAnsi="Avenir Next" w:cs="Arial"/>
          <w:color w:val="808080" w:themeColor="background1" w:themeShade="80"/>
          <w:sz w:val="22"/>
          <w:szCs w:val="22"/>
          <w:lang w:val="en-GB"/>
        </w:rPr>
        <w:t xml:space="preserve">nder Article 87, a reorganisation plan that has been voted down by one or more class of creditors or by the shareholders, can seek the court to cram-down </w:t>
      </w:r>
      <w:proofErr w:type="gramStart"/>
      <w:r w:rsidR="00761BB6">
        <w:rPr>
          <w:rFonts w:ascii="Avenir Next" w:hAnsi="Avenir Next" w:cs="Arial"/>
          <w:color w:val="808080" w:themeColor="background1" w:themeShade="80"/>
          <w:sz w:val="22"/>
          <w:szCs w:val="22"/>
          <w:lang w:val="en-GB"/>
        </w:rPr>
        <w:t>as long as</w:t>
      </w:r>
      <w:proofErr w:type="gramEnd"/>
      <w:r w:rsidR="00761BB6">
        <w:rPr>
          <w:rFonts w:ascii="Avenir Next" w:hAnsi="Avenir Next" w:cs="Arial"/>
          <w:color w:val="808080" w:themeColor="background1" w:themeShade="80"/>
          <w:sz w:val="22"/>
          <w:szCs w:val="22"/>
          <w:lang w:val="en-GB"/>
        </w:rPr>
        <w:t xml:space="preserve"> it meets </w:t>
      </w:r>
      <w:r w:rsidR="00D046B2">
        <w:rPr>
          <w:rFonts w:ascii="Avenir Next" w:hAnsi="Avenir Next" w:cs="Arial"/>
          <w:color w:val="808080" w:themeColor="background1" w:themeShade="80"/>
          <w:sz w:val="22"/>
          <w:szCs w:val="22"/>
          <w:lang w:val="en-GB"/>
        </w:rPr>
        <w:t xml:space="preserve">the following </w:t>
      </w:r>
      <w:r w:rsidR="00D462B7">
        <w:rPr>
          <w:rFonts w:ascii="Avenir Next" w:hAnsi="Avenir Next" w:cs="Arial"/>
          <w:color w:val="808080" w:themeColor="background1" w:themeShade="80"/>
          <w:sz w:val="22"/>
          <w:szCs w:val="22"/>
          <w:lang w:val="en-GB"/>
        </w:rPr>
        <w:t>3 tests:</w:t>
      </w:r>
    </w:p>
    <w:p w14:paraId="7A1EB51C" w14:textId="77777777" w:rsidR="00D046B2" w:rsidRDefault="00D046B2" w:rsidP="00761BB6">
      <w:pPr>
        <w:jc w:val="both"/>
        <w:rPr>
          <w:rFonts w:ascii="Avenir Next" w:hAnsi="Avenir Next" w:cs="Arial"/>
          <w:color w:val="808080" w:themeColor="background1" w:themeShade="80"/>
          <w:sz w:val="22"/>
          <w:szCs w:val="22"/>
          <w:lang w:val="en-GB"/>
        </w:rPr>
      </w:pPr>
    </w:p>
    <w:p w14:paraId="0D9FF82F" w14:textId="33DF9EF7" w:rsidR="00D462B7" w:rsidRDefault="00D462B7" w:rsidP="005C666D">
      <w:pPr>
        <w:pStyle w:val="ListParagraph"/>
        <w:numPr>
          <w:ilvl w:val="0"/>
          <w:numId w:val="40"/>
        </w:numPr>
        <w:jc w:val="both"/>
        <w:rPr>
          <w:rFonts w:ascii="Avenir Next" w:hAnsi="Avenir Next" w:cs="Arial"/>
          <w:color w:val="808080" w:themeColor="background1" w:themeShade="80"/>
          <w:sz w:val="22"/>
          <w:szCs w:val="22"/>
          <w:lang w:val="en-GB"/>
        </w:rPr>
      </w:pPr>
      <w:r w:rsidRPr="00D462B7">
        <w:rPr>
          <w:rFonts w:ascii="Avenir Next" w:hAnsi="Avenir Next" w:cs="Arial"/>
          <w:color w:val="808080" w:themeColor="background1" w:themeShade="80"/>
          <w:sz w:val="22"/>
          <w:szCs w:val="22"/>
          <w:lang w:val="en-GB"/>
        </w:rPr>
        <w:t>Fair and equitable test</w:t>
      </w:r>
      <w:r>
        <w:rPr>
          <w:rFonts w:ascii="Avenir Next" w:hAnsi="Avenir Next" w:cs="Arial"/>
          <w:color w:val="808080" w:themeColor="background1" w:themeShade="80"/>
          <w:sz w:val="22"/>
          <w:szCs w:val="22"/>
          <w:lang w:val="en-GB"/>
        </w:rPr>
        <w:t xml:space="preserve"> -</w:t>
      </w:r>
      <w:r w:rsidRPr="00D462B7">
        <w:rPr>
          <w:rFonts w:ascii="Avenir Next" w:hAnsi="Avenir Next" w:cs="Arial"/>
          <w:color w:val="808080" w:themeColor="background1" w:themeShade="80"/>
          <w:sz w:val="22"/>
          <w:szCs w:val="22"/>
          <w:lang w:val="en-GB"/>
        </w:rPr>
        <w:t xml:space="preserve"> by applying </w:t>
      </w:r>
      <w:r>
        <w:rPr>
          <w:rFonts w:ascii="Avenir Next" w:hAnsi="Avenir Next" w:cs="Arial"/>
          <w:color w:val="808080" w:themeColor="background1" w:themeShade="80"/>
          <w:sz w:val="22"/>
          <w:szCs w:val="22"/>
          <w:lang w:val="en-GB"/>
        </w:rPr>
        <w:t xml:space="preserve">the </w:t>
      </w:r>
      <w:r w:rsidRPr="00D462B7">
        <w:rPr>
          <w:rFonts w:ascii="Avenir Next" w:hAnsi="Avenir Next" w:cs="Arial"/>
          <w:color w:val="808080" w:themeColor="background1" w:themeShade="80"/>
          <w:sz w:val="22"/>
          <w:szCs w:val="22"/>
          <w:lang w:val="en-GB"/>
        </w:rPr>
        <w:t xml:space="preserve">Pari Passu principle between creditors in the same </w:t>
      </w:r>
      <w:proofErr w:type="gramStart"/>
      <w:r w:rsidRPr="00D462B7">
        <w:rPr>
          <w:rFonts w:ascii="Avenir Next" w:hAnsi="Avenir Next" w:cs="Arial"/>
          <w:color w:val="808080" w:themeColor="background1" w:themeShade="80"/>
          <w:sz w:val="22"/>
          <w:szCs w:val="22"/>
          <w:lang w:val="en-GB"/>
        </w:rPr>
        <w:t>class;</w:t>
      </w:r>
      <w:proofErr w:type="gramEnd"/>
      <w:r w:rsidRPr="00D462B7">
        <w:rPr>
          <w:rFonts w:ascii="Avenir Next" w:hAnsi="Avenir Next" w:cs="Arial"/>
          <w:color w:val="808080" w:themeColor="background1" w:themeShade="80"/>
          <w:sz w:val="22"/>
          <w:szCs w:val="22"/>
          <w:lang w:val="en-GB"/>
        </w:rPr>
        <w:t xml:space="preserve"> </w:t>
      </w:r>
    </w:p>
    <w:p w14:paraId="3DBF4488" w14:textId="160DB7CF" w:rsidR="00D462B7" w:rsidRPr="00D462B7" w:rsidRDefault="00D462B7" w:rsidP="005C666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Absolute priority test - requiring shareholders to be paid nothing unless and until creditors are paid in full and following the priority of payment; and</w:t>
      </w:r>
    </w:p>
    <w:p w14:paraId="21B030D2" w14:textId="224CDE6B" w:rsidR="00761BB6" w:rsidRPr="00D462B7" w:rsidRDefault="00D462B7" w:rsidP="00D462B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Feasibility test – the reorganisation plan should be achievable.</w:t>
      </w:r>
    </w:p>
    <w:p w14:paraId="134A461F" w14:textId="0716F480" w:rsidR="00152E1C" w:rsidRDefault="00152E1C" w:rsidP="00761BB6">
      <w:pPr>
        <w:jc w:val="both"/>
        <w:rPr>
          <w:rFonts w:ascii="Avenir Next" w:hAnsi="Avenir Next" w:cs="Arial"/>
          <w:color w:val="808080" w:themeColor="background1" w:themeShade="80"/>
          <w:sz w:val="22"/>
          <w:szCs w:val="22"/>
          <w:lang w:val="en-GB"/>
        </w:rPr>
      </w:pPr>
    </w:p>
    <w:p w14:paraId="16AE99C2" w14:textId="529FAB13" w:rsidR="00D046B2" w:rsidRDefault="00D046B2" w:rsidP="00761B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3 tests must be demonstrated by complying with the following 6 conditions:</w:t>
      </w:r>
    </w:p>
    <w:p w14:paraId="48D791EE" w14:textId="77777777" w:rsidR="00D046B2" w:rsidRDefault="00D046B2" w:rsidP="00761BB6">
      <w:pPr>
        <w:jc w:val="both"/>
        <w:rPr>
          <w:rFonts w:ascii="Avenir Next" w:hAnsi="Avenir Next" w:cs="Arial"/>
          <w:color w:val="808080" w:themeColor="background1" w:themeShade="80"/>
          <w:sz w:val="22"/>
          <w:szCs w:val="22"/>
          <w:lang w:val="en-GB"/>
        </w:rPr>
      </w:pPr>
    </w:p>
    <w:p w14:paraId="5D46120F" w14:textId="0F8D8FF3" w:rsidR="00BA20EA" w:rsidRDefault="00152E1C" w:rsidP="00D618A9">
      <w:pPr>
        <w:pStyle w:val="ListParagraph"/>
        <w:numPr>
          <w:ilvl w:val="0"/>
          <w:numId w:val="39"/>
        </w:numPr>
        <w:jc w:val="both"/>
        <w:rPr>
          <w:rFonts w:ascii="Avenir Next" w:hAnsi="Avenir Next" w:cs="Arial"/>
          <w:color w:val="808080" w:themeColor="background1" w:themeShade="80"/>
          <w:sz w:val="22"/>
          <w:szCs w:val="22"/>
          <w:lang w:val="en-GB"/>
        </w:rPr>
      </w:pPr>
      <w:r w:rsidRPr="00152E1C">
        <w:rPr>
          <w:rFonts w:ascii="Avenir Next" w:hAnsi="Avenir Next" w:cs="Arial"/>
          <w:color w:val="808080" w:themeColor="background1" w:themeShade="80"/>
          <w:sz w:val="22"/>
          <w:szCs w:val="22"/>
          <w:lang w:val="en-GB"/>
        </w:rPr>
        <w:t>Unless the secured creditors have been fully p</w:t>
      </w:r>
      <w:r w:rsidRPr="00152E1C">
        <w:rPr>
          <w:rFonts w:ascii="Avenir Next" w:hAnsi="Avenir Next" w:cs="Arial"/>
          <w:color w:val="808080" w:themeColor="background1" w:themeShade="80"/>
          <w:sz w:val="22"/>
          <w:szCs w:val="22"/>
          <w:lang w:val="en-GB"/>
        </w:rPr>
        <w:t>aid</w:t>
      </w:r>
      <w:r>
        <w:rPr>
          <w:rFonts w:ascii="Avenir Next" w:hAnsi="Avenir Next" w:cs="Arial"/>
          <w:color w:val="808080" w:themeColor="background1" w:themeShade="80"/>
          <w:sz w:val="22"/>
          <w:szCs w:val="22"/>
          <w:lang w:val="en-GB"/>
        </w:rPr>
        <w:t>, o</w:t>
      </w:r>
      <w:r w:rsidRPr="00152E1C">
        <w:rPr>
          <w:rFonts w:ascii="Avenir Next" w:hAnsi="Avenir Next" w:cs="Arial"/>
          <w:color w:val="808080" w:themeColor="background1" w:themeShade="80"/>
          <w:sz w:val="22"/>
          <w:szCs w:val="22"/>
          <w:lang w:val="en-GB"/>
        </w:rPr>
        <w:t xml:space="preserve">therwise, the reorganisation plan </w:t>
      </w:r>
      <w:r>
        <w:rPr>
          <w:rFonts w:ascii="Avenir Next" w:hAnsi="Avenir Next" w:cs="Arial"/>
          <w:color w:val="808080" w:themeColor="background1" w:themeShade="80"/>
          <w:sz w:val="22"/>
          <w:szCs w:val="22"/>
          <w:lang w:val="en-GB"/>
        </w:rPr>
        <w:t xml:space="preserve">must be </w:t>
      </w:r>
      <w:r w:rsidRPr="00152E1C">
        <w:rPr>
          <w:rFonts w:ascii="Avenir Next" w:hAnsi="Avenir Next" w:cs="Arial"/>
          <w:color w:val="808080" w:themeColor="background1" w:themeShade="80"/>
          <w:sz w:val="22"/>
          <w:szCs w:val="22"/>
          <w:lang w:val="en-GB"/>
        </w:rPr>
        <w:t xml:space="preserve">voted in favour by the secured creditor </w:t>
      </w:r>
      <w:proofErr w:type="gramStart"/>
      <w:r w:rsidRPr="00152E1C">
        <w:rPr>
          <w:rFonts w:ascii="Avenir Next" w:hAnsi="Avenir Next" w:cs="Arial"/>
          <w:color w:val="808080" w:themeColor="background1" w:themeShade="80"/>
          <w:sz w:val="22"/>
          <w:szCs w:val="22"/>
          <w:lang w:val="en-GB"/>
        </w:rPr>
        <w:t>class</w:t>
      </w:r>
      <w:r>
        <w:rPr>
          <w:rFonts w:ascii="Avenir Next" w:hAnsi="Avenir Next" w:cs="Arial"/>
          <w:color w:val="808080" w:themeColor="background1" w:themeShade="80"/>
          <w:sz w:val="22"/>
          <w:szCs w:val="22"/>
          <w:lang w:val="en-GB"/>
        </w:rPr>
        <w:t>;</w:t>
      </w:r>
      <w:proofErr w:type="gramEnd"/>
    </w:p>
    <w:p w14:paraId="44D8298E" w14:textId="77777777" w:rsidR="00152E1C" w:rsidRPr="00152E1C" w:rsidRDefault="00152E1C" w:rsidP="00152E1C">
      <w:pPr>
        <w:pStyle w:val="ListParagraph"/>
        <w:jc w:val="both"/>
        <w:rPr>
          <w:rFonts w:ascii="Avenir Next" w:hAnsi="Avenir Next" w:cs="Arial"/>
          <w:color w:val="808080" w:themeColor="background1" w:themeShade="80"/>
          <w:sz w:val="22"/>
          <w:szCs w:val="22"/>
          <w:lang w:val="en-GB"/>
        </w:rPr>
      </w:pPr>
    </w:p>
    <w:p w14:paraId="5F823EFD" w14:textId="160ECBE5" w:rsidR="00761BB6" w:rsidRDefault="00152E1C" w:rsidP="008A3258">
      <w:pPr>
        <w:pStyle w:val="ListParagraph"/>
        <w:numPr>
          <w:ilvl w:val="0"/>
          <w:numId w:val="39"/>
        </w:numPr>
        <w:jc w:val="both"/>
        <w:rPr>
          <w:rFonts w:ascii="Avenir Next" w:hAnsi="Avenir Next" w:cs="Arial"/>
          <w:color w:val="808080" w:themeColor="background1" w:themeShade="80"/>
          <w:sz w:val="22"/>
          <w:szCs w:val="22"/>
          <w:lang w:val="en-GB"/>
        </w:rPr>
      </w:pPr>
      <w:r w:rsidRPr="00152E1C">
        <w:rPr>
          <w:rFonts w:ascii="Avenir Next" w:hAnsi="Avenir Next" w:cs="Arial"/>
          <w:color w:val="808080" w:themeColor="background1" w:themeShade="80"/>
          <w:sz w:val="22"/>
          <w:szCs w:val="22"/>
          <w:lang w:val="en-GB"/>
        </w:rPr>
        <w:t xml:space="preserve">Unless the employee and the tax authority have been fully paid, otherwise, </w:t>
      </w:r>
      <w:r w:rsidRPr="00152E1C">
        <w:rPr>
          <w:rFonts w:ascii="Avenir Next" w:hAnsi="Avenir Next" w:cs="Arial"/>
          <w:color w:val="808080" w:themeColor="background1" w:themeShade="80"/>
          <w:sz w:val="22"/>
          <w:szCs w:val="22"/>
          <w:lang w:val="en-GB"/>
        </w:rPr>
        <w:t xml:space="preserve">the reorganisation plan </w:t>
      </w:r>
      <w:r>
        <w:rPr>
          <w:rFonts w:ascii="Avenir Next" w:hAnsi="Avenir Next" w:cs="Arial"/>
          <w:color w:val="808080" w:themeColor="background1" w:themeShade="80"/>
          <w:sz w:val="22"/>
          <w:szCs w:val="22"/>
          <w:lang w:val="en-GB"/>
        </w:rPr>
        <w:t xml:space="preserve">must </w:t>
      </w:r>
      <w:r>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be </w:t>
      </w:r>
      <w:r w:rsidRPr="00152E1C">
        <w:rPr>
          <w:rFonts w:ascii="Avenir Next" w:hAnsi="Avenir Next" w:cs="Arial"/>
          <w:color w:val="808080" w:themeColor="background1" w:themeShade="80"/>
          <w:sz w:val="22"/>
          <w:szCs w:val="22"/>
          <w:lang w:val="en-GB"/>
        </w:rPr>
        <w:t>voted in favour by</w:t>
      </w:r>
      <w:r w:rsidR="00761BB6" w:rsidRPr="00152E1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both these classes of </w:t>
      </w:r>
      <w:proofErr w:type="gramStart"/>
      <w:r>
        <w:rPr>
          <w:rFonts w:ascii="Avenir Next" w:hAnsi="Avenir Next" w:cs="Arial"/>
          <w:color w:val="808080" w:themeColor="background1" w:themeShade="80"/>
          <w:sz w:val="22"/>
          <w:szCs w:val="22"/>
          <w:lang w:val="en-GB"/>
        </w:rPr>
        <w:t>creditors;</w:t>
      </w:r>
      <w:proofErr w:type="gramEnd"/>
    </w:p>
    <w:p w14:paraId="1A3B0A7D" w14:textId="77777777" w:rsidR="00152E1C" w:rsidRPr="00152E1C" w:rsidRDefault="00152E1C" w:rsidP="00152E1C">
      <w:pPr>
        <w:pStyle w:val="ListParagraph"/>
        <w:rPr>
          <w:rFonts w:ascii="Avenir Next" w:hAnsi="Avenir Next" w:cs="Arial"/>
          <w:color w:val="808080" w:themeColor="background1" w:themeShade="80"/>
          <w:sz w:val="22"/>
          <w:szCs w:val="22"/>
          <w:lang w:val="en-GB"/>
        </w:rPr>
      </w:pPr>
    </w:p>
    <w:p w14:paraId="5B34B195" w14:textId="3CA6B6F5" w:rsidR="00152E1C" w:rsidRDefault="00152E1C" w:rsidP="008A325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reorganisation plan must be voted in favour by the ordinary unsecured creditor class and, if not, this class of creditors must not be paid less than they would have received under a liquidation </w:t>
      </w:r>
      <w:proofErr w:type="gramStart"/>
      <w:r>
        <w:rPr>
          <w:rFonts w:ascii="Avenir Next" w:hAnsi="Avenir Next" w:cs="Arial"/>
          <w:color w:val="808080" w:themeColor="background1" w:themeShade="80"/>
          <w:sz w:val="22"/>
          <w:szCs w:val="22"/>
          <w:lang w:val="en-GB"/>
        </w:rPr>
        <w:t>procedure;</w:t>
      </w:r>
      <w:proofErr w:type="gramEnd"/>
    </w:p>
    <w:p w14:paraId="5911A319" w14:textId="77777777" w:rsidR="00152E1C" w:rsidRPr="00152E1C" w:rsidRDefault="00152E1C" w:rsidP="00152E1C">
      <w:pPr>
        <w:pStyle w:val="ListParagraph"/>
        <w:rPr>
          <w:rFonts w:ascii="Avenir Next" w:hAnsi="Avenir Next" w:cs="Arial"/>
          <w:color w:val="808080" w:themeColor="background1" w:themeShade="80"/>
          <w:sz w:val="22"/>
          <w:szCs w:val="22"/>
          <w:lang w:val="en-GB"/>
        </w:rPr>
      </w:pPr>
    </w:p>
    <w:p w14:paraId="2FB8A152" w14:textId="5340C230" w:rsidR="00152E1C" w:rsidRDefault="00152E1C" w:rsidP="008A325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w:t>
      </w:r>
      <w:r w:rsidR="00D462B7">
        <w:rPr>
          <w:rFonts w:ascii="Avenir Next" w:hAnsi="Avenir Next" w:cs="Arial"/>
          <w:color w:val="808080" w:themeColor="background1" w:themeShade="80"/>
          <w:sz w:val="22"/>
          <w:szCs w:val="22"/>
          <w:lang w:val="en-GB"/>
        </w:rPr>
        <w:t>g</w:t>
      </w:r>
      <w:r>
        <w:rPr>
          <w:rFonts w:ascii="Avenir Next" w:hAnsi="Avenir Next" w:cs="Arial"/>
          <w:color w:val="808080" w:themeColor="background1" w:themeShade="80"/>
          <w:sz w:val="22"/>
          <w:szCs w:val="22"/>
          <w:lang w:val="en-GB"/>
        </w:rPr>
        <w:t>an</w:t>
      </w:r>
      <w:r w:rsidR="00D462B7">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sation plan must be voted in favour by the shareholders where their equity is affected by the plan and, if not, the treatment of equity holders is fair and </w:t>
      </w:r>
      <w:proofErr w:type="gramStart"/>
      <w:r>
        <w:rPr>
          <w:rFonts w:ascii="Avenir Next" w:hAnsi="Avenir Next" w:cs="Arial"/>
          <w:color w:val="808080" w:themeColor="background1" w:themeShade="80"/>
          <w:sz w:val="22"/>
          <w:szCs w:val="22"/>
          <w:lang w:val="en-GB"/>
        </w:rPr>
        <w:t>equitable;</w:t>
      </w:r>
      <w:proofErr w:type="gramEnd"/>
    </w:p>
    <w:p w14:paraId="072E4833" w14:textId="77777777" w:rsidR="00152E1C" w:rsidRPr="00152E1C" w:rsidRDefault="00152E1C" w:rsidP="00152E1C">
      <w:pPr>
        <w:pStyle w:val="ListParagraph"/>
        <w:rPr>
          <w:rFonts w:ascii="Avenir Next" w:hAnsi="Avenir Next" w:cs="Arial"/>
          <w:color w:val="808080" w:themeColor="background1" w:themeShade="80"/>
          <w:sz w:val="22"/>
          <w:szCs w:val="22"/>
          <w:lang w:val="en-GB"/>
        </w:rPr>
      </w:pPr>
    </w:p>
    <w:p w14:paraId="466E0E7A" w14:textId="25E84592" w:rsidR="00152E1C" w:rsidRDefault="00D462B7" w:rsidP="008A325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reorganisation plan must ensure fair payment to the stakeholders in the same class, with priority between shareholders and creditors upheld; and</w:t>
      </w:r>
    </w:p>
    <w:p w14:paraId="74E400B9" w14:textId="77777777" w:rsidR="00D462B7" w:rsidRPr="00D462B7" w:rsidRDefault="00D462B7" w:rsidP="00D462B7">
      <w:pPr>
        <w:pStyle w:val="ListParagraph"/>
        <w:rPr>
          <w:rFonts w:ascii="Avenir Next" w:hAnsi="Avenir Next" w:cs="Arial"/>
          <w:color w:val="808080" w:themeColor="background1" w:themeShade="80"/>
          <w:sz w:val="22"/>
          <w:szCs w:val="22"/>
          <w:lang w:val="en-GB"/>
        </w:rPr>
      </w:pPr>
    </w:p>
    <w:p w14:paraId="154681F0" w14:textId="480725BB" w:rsidR="009D20B1" w:rsidRPr="00B710A1" w:rsidRDefault="00D462B7" w:rsidP="007F4BB9">
      <w:pPr>
        <w:pStyle w:val="ListParagraph"/>
        <w:numPr>
          <w:ilvl w:val="0"/>
          <w:numId w:val="39"/>
        </w:numPr>
        <w:autoSpaceDE w:val="0"/>
        <w:autoSpaceDN w:val="0"/>
        <w:adjustRightInd w:val="0"/>
        <w:jc w:val="both"/>
        <w:rPr>
          <w:rFonts w:ascii="Avenir Next" w:hAnsi="Avenir Next" w:cs="Arial"/>
          <w:color w:val="000000" w:themeColor="text1"/>
          <w:sz w:val="22"/>
          <w:szCs w:val="22"/>
          <w:lang w:val="en-GB"/>
        </w:rPr>
      </w:pPr>
      <w:r w:rsidRPr="00B710A1">
        <w:rPr>
          <w:rFonts w:ascii="Avenir Next" w:hAnsi="Avenir Next" w:cs="Arial"/>
          <w:color w:val="808080" w:themeColor="background1" w:themeShade="80"/>
          <w:sz w:val="22"/>
          <w:szCs w:val="22"/>
          <w:lang w:val="en-GB"/>
        </w:rPr>
        <w:t>The reorganisation plan must be feasible.</w:t>
      </w:r>
      <w:r w:rsidR="00780EA7" w:rsidRPr="00B710A1">
        <w:rPr>
          <w:rFonts w:ascii="Avenir Next" w:hAnsi="Avenir Next" w:cs="Arial"/>
          <w:color w:val="808080" w:themeColor="background1" w:themeShade="80"/>
          <w:sz w:val="22"/>
          <w:szCs w:val="22"/>
          <w:lang w:val="en-GB"/>
        </w:rPr>
        <w:t>]</w:t>
      </w: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lastRenderedPageBreak/>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DDE5" w14:textId="77777777" w:rsidR="00D61A56" w:rsidRDefault="00D61A56" w:rsidP="00241B44">
      <w:r>
        <w:separator/>
      </w:r>
    </w:p>
  </w:endnote>
  <w:endnote w:type="continuationSeparator" w:id="0">
    <w:p w14:paraId="4CF09A8E" w14:textId="77777777" w:rsidR="00D61A56" w:rsidRDefault="00D61A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FFD604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FD67D6">
      <w:rPr>
        <w:rFonts w:ascii="Arial" w:hAnsi="Arial" w:cs="Arial"/>
        <w:sz w:val="18"/>
        <w:szCs w:val="18"/>
        <w:lang w:val="en-GB"/>
      </w:rPr>
      <w:t>ID</w:t>
    </w:r>
    <w:r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F67B" w14:textId="77777777" w:rsidR="00D61A56" w:rsidRDefault="00D61A56" w:rsidP="00241B44">
      <w:r>
        <w:separator/>
      </w:r>
    </w:p>
  </w:footnote>
  <w:footnote w:type="continuationSeparator" w:id="0">
    <w:p w14:paraId="764EDF3A" w14:textId="77777777" w:rsidR="00D61A56" w:rsidRDefault="00D61A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270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2AF1731"/>
    <w:multiLevelType w:val="hybridMultilevel"/>
    <w:tmpl w:val="D8D858DE"/>
    <w:lvl w:ilvl="0" w:tplc="C9204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C4A06"/>
    <w:multiLevelType w:val="hybridMultilevel"/>
    <w:tmpl w:val="D3B0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1B14D9"/>
    <w:multiLevelType w:val="hybridMultilevel"/>
    <w:tmpl w:val="F5B01450"/>
    <w:lvl w:ilvl="0" w:tplc="5C3E3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8"/>
  </w:num>
  <w:num w:numId="3">
    <w:abstractNumId w:val="15"/>
  </w:num>
  <w:num w:numId="4">
    <w:abstractNumId w:val="31"/>
  </w:num>
  <w:num w:numId="5">
    <w:abstractNumId w:val="16"/>
  </w:num>
  <w:num w:numId="6">
    <w:abstractNumId w:val="23"/>
  </w:num>
  <w:num w:numId="7">
    <w:abstractNumId w:val="32"/>
  </w:num>
  <w:num w:numId="8">
    <w:abstractNumId w:val="26"/>
  </w:num>
  <w:num w:numId="9">
    <w:abstractNumId w:val="13"/>
  </w:num>
  <w:num w:numId="10">
    <w:abstractNumId w:val="10"/>
  </w:num>
  <w:num w:numId="11">
    <w:abstractNumId w:val="9"/>
  </w:num>
  <w:num w:numId="12">
    <w:abstractNumId w:val="2"/>
  </w:num>
  <w:num w:numId="13">
    <w:abstractNumId w:val="0"/>
  </w:num>
  <w:num w:numId="14">
    <w:abstractNumId w:val="12"/>
  </w:num>
  <w:num w:numId="15">
    <w:abstractNumId w:val="24"/>
  </w:num>
  <w:num w:numId="16">
    <w:abstractNumId w:val="4"/>
  </w:num>
  <w:num w:numId="17">
    <w:abstractNumId w:val="3"/>
  </w:num>
  <w:num w:numId="18">
    <w:abstractNumId w:val="1"/>
  </w:num>
  <w:num w:numId="19">
    <w:abstractNumId w:val="22"/>
  </w:num>
  <w:num w:numId="20">
    <w:abstractNumId w:val="25"/>
  </w:num>
  <w:num w:numId="21">
    <w:abstractNumId w:val="36"/>
  </w:num>
  <w:num w:numId="22">
    <w:abstractNumId w:val="7"/>
  </w:num>
  <w:num w:numId="23">
    <w:abstractNumId w:val="30"/>
  </w:num>
  <w:num w:numId="24">
    <w:abstractNumId w:val="20"/>
  </w:num>
  <w:num w:numId="25">
    <w:abstractNumId w:val="8"/>
  </w:num>
  <w:num w:numId="26">
    <w:abstractNumId w:val="35"/>
  </w:num>
  <w:num w:numId="27">
    <w:abstractNumId w:val="34"/>
  </w:num>
  <w:num w:numId="28">
    <w:abstractNumId w:val="39"/>
  </w:num>
  <w:num w:numId="29">
    <w:abstractNumId w:val="6"/>
  </w:num>
  <w:num w:numId="30">
    <w:abstractNumId w:val="11"/>
  </w:num>
  <w:num w:numId="31">
    <w:abstractNumId w:val="17"/>
  </w:num>
  <w:num w:numId="32">
    <w:abstractNumId w:val="14"/>
  </w:num>
  <w:num w:numId="33">
    <w:abstractNumId w:val="37"/>
  </w:num>
  <w:num w:numId="34">
    <w:abstractNumId w:val="28"/>
  </w:num>
  <w:num w:numId="35">
    <w:abstractNumId w:val="29"/>
  </w:num>
  <w:num w:numId="36">
    <w:abstractNumId w:val="5"/>
  </w:num>
  <w:num w:numId="37">
    <w:abstractNumId w:val="38"/>
  </w:num>
  <w:num w:numId="38">
    <w:abstractNumId w:val="21"/>
  </w:num>
  <w:num w:numId="39">
    <w:abstractNumId w:val="27"/>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26F20"/>
    <w:rsid w:val="0003639B"/>
    <w:rsid w:val="00036E45"/>
    <w:rsid w:val="00037621"/>
    <w:rsid w:val="00041388"/>
    <w:rsid w:val="00043ABB"/>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E5E65"/>
    <w:rsid w:val="000F1677"/>
    <w:rsid w:val="000F3D6C"/>
    <w:rsid w:val="000F422F"/>
    <w:rsid w:val="00101707"/>
    <w:rsid w:val="001023BC"/>
    <w:rsid w:val="00102CC9"/>
    <w:rsid w:val="00105856"/>
    <w:rsid w:val="0010593A"/>
    <w:rsid w:val="00114410"/>
    <w:rsid w:val="0011473D"/>
    <w:rsid w:val="00115BA4"/>
    <w:rsid w:val="00115C85"/>
    <w:rsid w:val="00123855"/>
    <w:rsid w:val="00124C10"/>
    <w:rsid w:val="00126A4D"/>
    <w:rsid w:val="0013723E"/>
    <w:rsid w:val="00140A10"/>
    <w:rsid w:val="0014171F"/>
    <w:rsid w:val="0014622C"/>
    <w:rsid w:val="00146DC0"/>
    <w:rsid w:val="00152348"/>
    <w:rsid w:val="001525AF"/>
    <w:rsid w:val="00152E1C"/>
    <w:rsid w:val="0015456D"/>
    <w:rsid w:val="00155214"/>
    <w:rsid w:val="00155FA2"/>
    <w:rsid w:val="00161736"/>
    <w:rsid w:val="00161F1B"/>
    <w:rsid w:val="00162829"/>
    <w:rsid w:val="00176FC4"/>
    <w:rsid w:val="00180548"/>
    <w:rsid w:val="00180AC4"/>
    <w:rsid w:val="00180CCE"/>
    <w:rsid w:val="0018267A"/>
    <w:rsid w:val="00182779"/>
    <w:rsid w:val="001830DF"/>
    <w:rsid w:val="00183819"/>
    <w:rsid w:val="00184468"/>
    <w:rsid w:val="00193F5F"/>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0D0E"/>
    <w:rsid w:val="001E25B9"/>
    <w:rsid w:val="001E49E0"/>
    <w:rsid w:val="001E4A1F"/>
    <w:rsid w:val="001E7B5A"/>
    <w:rsid w:val="001F7412"/>
    <w:rsid w:val="0020090A"/>
    <w:rsid w:val="00202DFE"/>
    <w:rsid w:val="0020725B"/>
    <w:rsid w:val="002110F1"/>
    <w:rsid w:val="002158EF"/>
    <w:rsid w:val="00216053"/>
    <w:rsid w:val="002172B8"/>
    <w:rsid w:val="00220379"/>
    <w:rsid w:val="002356EA"/>
    <w:rsid w:val="00240F74"/>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3DC"/>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1789"/>
    <w:rsid w:val="00334648"/>
    <w:rsid w:val="0033768C"/>
    <w:rsid w:val="00337938"/>
    <w:rsid w:val="00340769"/>
    <w:rsid w:val="00341AA6"/>
    <w:rsid w:val="003549E7"/>
    <w:rsid w:val="00361A0A"/>
    <w:rsid w:val="003632A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3906"/>
    <w:rsid w:val="00404329"/>
    <w:rsid w:val="00404B99"/>
    <w:rsid w:val="00405DC1"/>
    <w:rsid w:val="00415F1F"/>
    <w:rsid w:val="00416D2B"/>
    <w:rsid w:val="0042108F"/>
    <w:rsid w:val="00421926"/>
    <w:rsid w:val="004242F3"/>
    <w:rsid w:val="00430FED"/>
    <w:rsid w:val="004317D2"/>
    <w:rsid w:val="00432529"/>
    <w:rsid w:val="00434A8C"/>
    <w:rsid w:val="00437297"/>
    <w:rsid w:val="00444284"/>
    <w:rsid w:val="00445CE6"/>
    <w:rsid w:val="004534C2"/>
    <w:rsid w:val="0045446F"/>
    <w:rsid w:val="0045683E"/>
    <w:rsid w:val="00461FD6"/>
    <w:rsid w:val="00465DE6"/>
    <w:rsid w:val="00467243"/>
    <w:rsid w:val="0047639D"/>
    <w:rsid w:val="00477C72"/>
    <w:rsid w:val="00483D60"/>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271F6"/>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48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1FE8"/>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1F93"/>
    <w:rsid w:val="006B435A"/>
    <w:rsid w:val="006B4C64"/>
    <w:rsid w:val="006D5847"/>
    <w:rsid w:val="006D6BD5"/>
    <w:rsid w:val="006E481A"/>
    <w:rsid w:val="006E5298"/>
    <w:rsid w:val="006F4A78"/>
    <w:rsid w:val="006F734A"/>
    <w:rsid w:val="00700D83"/>
    <w:rsid w:val="00704145"/>
    <w:rsid w:val="00704852"/>
    <w:rsid w:val="007074E9"/>
    <w:rsid w:val="0071033E"/>
    <w:rsid w:val="00713DA4"/>
    <w:rsid w:val="00714BF1"/>
    <w:rsid w:val="00721383"/>
    <w:rsid w:val="0073158B"/>
    <w:rsid w:val="007333CC"/>
    <w:rsid w:val="0073399A"/>
    <w:rsid w:val="00735EEB"/>
    <w:rsid w:val="00740DAD"/>
    <w:rsid w:val="007603F5"/>
    <w:rsid w:val="0076165F"/>
    <w:rsid w:val="00761BB6"/>
    <w:rsid w:val="00764DB0"/>
    <w:rsid w:val="0076764D"/>
    <w:rsid w:val="0077498C"/>
    <w:rsid w:val="007809BC"/>
    <w:rsid w:val="00780EA7"/>
    <w:rsid w:val="00784128"/>
    <w:rsid w:val="007867B3"/>
    <w:rsid w:val="00787BCC"/>
    <w:rsid w:val="0079120A"/>
    <w:rsid w:val="00793173"/>
    <w:rsid w:val="007937CA"/>
    <w:rsid w:val="007A2A33"/>
    <w:rsid w:val="007A3359"/>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1FB0"/>
    <w:rsid w:val="00814F76"/>
    <w:rsid w:val="00821B06"/>
    <w:rsid w:val="00823520"/>
    <w:rsid w:val="0082387F"/>
    <w:rsid w:val="0082483F"/>
    <w:rsid w:val="008279C0"/>
    <w:rsid w:val="00833E9B"/>
    <w:rsid w:val="00834304"/>
    <w:rsid w:val="008400CC"/>
    <w:rsid w:val="0084082F"/>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905A43"/>
    <w:rsid w:val="00912C79"/>
    <w:rsid w:val="00913A66"/>
    <w:rsid w:val="00921B8C"/>
    <w:rsid w:val="00926B11"/>
    <w:rsid w:val="00930F4C"/>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C4EE6"/>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590"/>
    <w:rsid w:val="00A46B4C"/>
    <w:rsid w:val="00A5117B"/>
    <w:rsid w:val="00A526D4"/>
    <w:rsid w:val="00A56D34"/>
    <w:rsid w:val="00A56DA7"/>
    <w:rsid w:val="00A60074"/>
    <w:rsid w:val="00A63C36"/>
    <w:rsid w:val="00A64099"/>
    <w:rsid w:val="00A64604"/>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4EA"/>
    <w:rsid w:val="00B17AA9"/>
    <w:rsid w:val="00B31323"/>
    <w:rsid w:val="00B44713"/>
    <w:rsid w:val="00B51B95"/>
    <w:rsid w:val="00B53FBE"/>
    <w:rsid w:val="00B56103"/>
    <w:rsid w:val="00B64929"/>
    <w:rsid w:val="00B662E8"/>
    <w:rsid w:val="00B710A1"/>
    <w:rsid w:val="00B736DF"/>
    <w:rsid w:val="00B743D6"/>
    <w:rsid w:val="00B74FBD"/>
    <w:rsid w:val="00B77F46"/>
    <w:rsid w:val="00B82586"/>
    <w:rsid w:val="00B829A3"/>
    <w:rsid w:val="00B8406D"/>
    <w:rsid w:val="00B86DB1"/>
    <w:rsid w:val="00B87869"/>
    <w:rsid w:val="00B9639B"/>
    <w:rsid w:val="00BA1BF3"/>
    <w:rsid w:val="00BA20EA"/>
    <w:rsid w:val="00BA25B4"/>
    <w:rsid w:val="00BA3AE6"/>
    <w:rsid w:val="00BA3CB8"/>
    <w:rsid w:val="00BA4008"/>
    <w:rsid w:val="00BB0F2B"/>
    <w:rsid w:val="00BB2E1B"/>
    <w:rsid w:val="00BC2CA2"/>
    <w:rsid w:val="00BD4C52"/>
    <w:rsid w:val="00BE2946"/>
    <w:rsid w:val="00BE4FF3"/>
    <w:rsid w:val="00BF50F7"/>
    <w:rsid w:val="00C00412"/>
    <w:rsid w:val="00C02F29"/>
    <w:rsid w:val="00C101EB"/>
    <w:rsid w:val="00C17718"/>
    <w:rsid w:val="00C20904"/>
    <w:rsid w:val="00C20AFE"/>
    <w:rsid w:val="00C22A25"/>
    <w:rsid w:val="00C31CB1"/>
    <w:rsid w:val="00C35671"/>
    <w:rsid w:val="00C35B77"/>
    <w:rsid w:val="00C376EB"/>
    <w:rsid w:val="00C42E07"/>
    <w:rsid w:val="00C4544B"/>
    <w:rsid w:val="00C46A92"/>
    <w:rsid w:val="00C46EC1"/>
    <w:rsid w:val="00C50D55"/>
    <w:rsid w:val="00C52796"/>
    <w:rsid w:val="00C53E2C"/>
    <w:rsid w:val="00C550C8"/>
    <w:rsid w:val="00C55824"/>
    <w:rsid w:val="00C56B61"/>
    <w:rsid w:val="00C606C3"/>
    <w:rsid w:val="00C620F4"/>
    <w:rsid w:val="00C63313"/>
    <w:rsid w:val="00C70269"/>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123A"/>
    <w:rsid w:val="00CD4998"/>
    <w:rsid w:val="00CE1035"/>
    <w:rsid w:val="00CE5177"/>
    <w:rsid w:val="00CE6E50"/>
    <w:rsid w:val="00CF2819"/>
    <w:rsid w:val="00CF4F9D"/>
    <w:rsid w:val="00CF70DC"/>
    <w:rsid w:val="00D03F27"/>
    <w:rsid w:val="00D046B2"/>
    <w:rsid w:val="00D1344A"/>
    <w:rsid w:val="00D148DC"/>
    <w:rsid w:val="00D17FDC"/>
    <w:rsid w:val="00D21D8C"/>
    <w:rsid w:val="00D4285A"/>
    <w:rsid w:val="00D462B7"/>
    <w:rsid w:val="00D53719"/>
    <w:rsid w:val="00D6188D"/>
    <w:rsid w:val="00D61A56"/>
    <w:rsid w:val="00D63EFD"/>
    <w:rsid w:val="00D72CDC"/>
    <w:rsid w:val="00D77265"/>
    <w:rsid w:val="00D84752"/>
    <w:rsid w:val="00D86B3B"/>
    <w:rsid w:val="00D8748A"/>
    <w:rsid w:val="00D8795C"/>
    <w:rsid w:val="00D93196"/>
    <w:rsid w:val="00D97EDC"/>
    <w:rsid w:val="00DA0DC0"/>
    <w:rsid w:val="00DB131C"/>
    <w:rsid w:val="00DB243C"/>
    <w:rsid w:val="00DB482A"/>
    <w:rsid w:val="00DB50FB"/>
    <w:rsid w:val="00DB56F2"/>
    <w:rsid w:val="00DB6EF5"/>
    <w:rsid w:val="00DC0A48"/>
    <w:rsid w:val="00DC3089"/>
    <w:rsid w:val="00DC4420"/>
    <w:rsid w:val="00DD0802"/>
    <w:rsid w:val="00DD2BB6"/>
    <w:rsid w:val="00DD2E11"/>
    <w:rsid w:val="00DE03AF"/>
    <w:rsid w:val="00DE121C"/>
    <w:rsid w:val="00DE6633"/>
    <w:rsid w:val="00DF75F8"/>
    <w:rsid w:val="00DF7A3A"/>
    <w:rsid w:val="00E00C00"/>
    <w:rsid w:val="00E0698C"/>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67CAB"/>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10BC"/>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3B32"/>
    <w:rsid w:val="00F96FF3"/>
    <w:rsid w:val="00F97C5B"/>
    <w:rsid w:val="00FA18CF"/>
    <w:rsid w:val="00FA34EC"/>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2075579">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4381</Words>
  <Characters>23047</Characters>
  <Application>Microsoft Office Word</Application>
  <DocSecurity>0</DocSecurity>
  <Lines>443</Lines>
  <Paragraphs>279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Loh, Grace SF</cp:lastModifiedBy>
  <cp:revision>26</cp:revision>
  <cp:lastPrinted>2019-08-27T05:42:00Z</cp:lastPrinted>
  <dcterms:created xsi:type="dcterms:W3CDTF">2022-09-23T09:57:00Z</dcterms:created>
  <dcterms:modified xsi:type="dcterms:W3CDTF">2023-06-21T10:32:00Z</dcterms:modified>
</cp:coreProperties>
</file>