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15D3F72" w:rsidR="002638B0" w:rsidRPr="00B87DBA" w:rsidRDefault="005C09EF"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534F932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63F6B" w:rsidRPr="00863F6B">
        <w:rPr>
          <w:rFonts w:ascii="Avenir Next Demi Bold" w:hAnsi="Avenir Next Demi Bold" w:cs="Arial"/>
          <w:b/>
          <w:bCs/>
          <w:sz w:val="22"/>
          <w:szCs w:val="22"/>
          <w:lang w:val="en-GB"/>
        </w:rPr>
        <w:t>8</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lastRenderedPageBreak/>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945B1">
        <w:rPr>
          <w:rFonts w:ascii="Avenir Next" w:hAnsi="Avenir Next" w:cs="Arial"/>
          <w:sz w:val="22"/>
          <w:szCs w:val="22"/>
          <w:lang w:val="en-GB"/>
        </w:rPr>
        <w:t>answer</w:t>
      </w:r>
      <w:proofErr w:type="gramEnd"/>
      <w:r w:rsidRPr="00E945B1">
        <w:rPr>
          <w:rFonts w:ascii="Avenir Next" w:hAnsi="Avenir Next" w:cs="Arial"/>
          <w:sz w:val="22"/>
          <w:szCs w:val="22"/>
          <w:lang w:val="en-GB"/>
        </w:rPr>
        <w:t xml:space="preserve">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77777777" w:rsidR="001538C2" w:rsidRPr="00E945B1" w:rsidRDefault="001538C2" w:rsidP="00196E3D">
      <w:pPr>
        <w:pStyle w:val="ListParagraph"/>
        <w:numPr>
          <w:ilvl w:val="0"/>
          <w:numId w:val="2"/>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 regulates the liquidation – but not the reorganisation – of any individual or legal entity with activities in Brazil.</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77777777" w:rsidR="001538C2" w:rsidRPr="000B6773" w:rsidRDefault="001538C2" w:rsidP="00196E3D">
      <w:pPr>
        <w:pStyle w:val="ListParagraph"/>
        <w:numPr>
          <w:ilvl w:val="0"/>
          <w:numId w:val="2"/>
        </w:numPr>
        <w:ind w:left="426"/>
        <w:jc w:val="both"/>
        <w:rPr>
          <w:rFonts w:ascii="Avenir Next" w:hAnsi="Avenir Next" w:cs="Arial"/>
          <w:sz w:val="22"/>
          <w:szCs w:val="22"/>
          <w:lang w:val="en-GB"/>
        </w:rPr>
      </w:pPr>
      <w:r w:rsidRPr="000B6773">
        <w:rPr>
          <w:rFonts w:ascii="Avenir Next" w:hAnsi="Avenir Next" w:cs="Arial"/>
          <w:sz w:val="22"/>
          <w:szCs w:val="22"/>
          <w:lang w:val="en-GB"/>
        </w:rPr>
        <w:t>The former Civil Procedure Code regulates the reorganisation of non-business individuals and legal entities.</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96E3D">
      <w:pPr>
        <w:pStyle w:val="ListParagraph"/>
        <w:numPr>
          <w:ilvl w:val="0"/>
          <w:numId w:val="2"/>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4D492914" w:rsidR="001538C2" w:rsidRPr="00554888" w:rsidRDefault="001538C2" w:rsidP="00196E3D">
      <w:pPr>
        <w:pStyle w:val="ListParagraph"/>
        <w:numPr>
          <w:ilvl w:val="0"/>
          <w:numId w:val="2"/>
        </w:numPr>
        <w:ind w:left="426"/>
        <w:jc w:val="both"/>
        <w:rPr>
          <w:rFonts w:ascii="Avenir Next" w:hAnsi="Avenir Next" w:cs="Arial"/>
          <w:sz w:val="22"/>
          <w:szCs w:val="22"/>
          <w:highlight w:val="yellow"/>
          <w:lang w:val="en-GB"/>
        </w:rPr>
      </w:pPr>
      <w:r w:rsidRPr="00554888">
        <w:rPr>
          <w:rFonts w:ascii="Avenir Next" w:hAnsi="Avenir Next" w:cs="Arial"/>
          <w:sz w:val="22"/>
          <w:szCs w:val="22"/>
          <w:highlight w:val="yellow"/>
          <w:lang w:val="en-GB"/>
        </w:rPr>
        <w:t>The Bankruptcy Law allows companies belonging to the same economic group to</w:t>
      </w:r>
      <w:r w:rsidR="00A113EC" w:rsidRPr="00554888">
        <w:rPr>
          <w:rFonts w:ascii="Avenir Next" w:hAnsi="Avenir Next" w:cs="Arial"/>
          <w:sz w:val="22"/>
          <w:szCs w:val="22"/>
          <w:highlight w:val="yellow"/>
          <w:lang w:val="en-GB"/>
        </w:rPr>
        <w:t xml:space="preserve"> jointly</w:t>
      </w:r>
      <w:r w:rsidRPr="00554888">
        <w:rPr>
          <w:rFonts w:ascii="Avenir Next" w:hAnsi="Avenir Next" w:cs="Arial"/>
          <w:sz w:val="22"/>
          <w:szCs w:val="22"/>
          <w:highlight w:val="yellow"/>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t>
      </w:r>
      <w:proofErr w:type="gramStart"/>
      <w:r w:rsidRPr="00E945B1">
        <w:rPr>
          <w:rFonts w:ascii="Avenir Next" w:hAnsi="Avenir Next" w:cs="Arial"/>
          <w:sz w:val="22"/>
          <w:szCs w:val="22"/>
          <w:lang w:val="en-GB"/>
        </w:rPr>
        <w:t>with regard to</w:t>
      </w:r>
      <w:proofErr w:type="gramEnd"/>
      <w:r w:rsidRPr="00E945B1">
        <w:rPr>
          <w:rFonts w:ascii="Avenir Next" w:hAnsi="Avenir Next" w:cs="Arial"/>
          <w:sz w:val="22"/>
          <w:szCs w:val="22"/>
          <w:lang w:val="en-GB"/>
        </w:rPr>
        <w:t xml:space="preserve">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196E3D">
      <w:pPr>
        <w:pStyle w:val="ListParagraph"/>
        <w:numPr>
          <w:ilvl w:val="0"/>
          <w:numId w:val="3"/>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Brazil has a single apex court: the Superior Court of Justice, which </w:t>
      </w:r>
      <w:proofErr w:type="gramStart"/>
      <w:r w:rsidRPr="00E945B1">
        <w:rPr>
          <w:rFonts w:ascii="Avenir Next" w:hAnsi="Avenir Next" w:cs="Arial"/>
          <w:sz w:val="22"/>
          <w:szCs w:val="22"/>
          <w:lang w:val="en-GB"/>
        </w:rPr>
        <w:t>is in charge of</w:t>
      </w:r>
      <w:proofErr w:type="gramEnd"/>
      <w:r w:rsidRPr="00E945B1">
        <w:rPr>
          <w:rFonts w:ascii="Avenir Next" w:hAnsi="Avenir Next" w:cs="Arial"/>
          <w:sz w:val="22"/>
          <w:szCs w:val="22"/>
          <w:lang w:val="en-GB"/>
        </w:rPr>
        <w:t xml:space="preserve">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196E3D">
      <w:pPr>
        <w:pStyle w:val="ListParagraph"/>
        <w:numPr>
          <w:ilvl w:val="0"/>
          <w:numId w:val="3"/>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8A7C14" w:rsidRDefault="003E6712" w:rsidP="00196E3D">
      <w:pPr>
        <w:pStyle w:val="ListParagraph"/>
        <w:numPr>
          <w:ilvl w:val="0"/>
          <w:numId w:val="3"/>
        </w:numPr>
        <w:ind w:left="426"/>
        <w:jc w:val="both"/>
        <w:rPr>
          <w:rFonts w:ascii="Avenir Next" w:hAnsi="Avenir Next" w:cs="Arial"/>
          <w:sz w:val="22"/>
          <w:szCs w:val="22"/>
          <w:highlight w:val="yellow"/>
          <w:lang w:val="en-GB"/>
        </w:rPr>
      </w:pPr>
      <w:r w:rsidRPr="008A7C14">
        <w:rPr>
          <w:rFonts w:ascii="Avenir Next" w:hAnsi="Avenir Next" w:cs="Arial"/>
          <w:sz w:val="22"/>
          <w:szCs w:val="22"/>
          <w:highlight w:val="yellow"/>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196E3D">
      <w:pPr>
        <w:pStyle w:val="ListParagraph"/>
        <w:numPr>
          <w:ilvl w:val="0"/>
          <w:numId w:val="3"/>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nomination of an individual as a judge of a bankruptcy court is the result of an election by popular vote from residents within that </w:t>
      </w:r>
      <w:proofErr w:type="gramStart"/>
      <w:r w:rsidRPr="00E945B1">
        <w:rPr>
          <w:rFonts w:ascii="Avenir Next" w:hAnsi="Avenir Next" w:cs="Arial"/>
          <w:sz w:val="22"/>
          <w:szCs w:val="22"/>
          <w:lang w:val="en-GB"/>
        </w:rPr>
        <w:t>particular judicial</w:t>
      </w:r>
      <w:proofErr w:type="gramEnd"/>
      <w:r w:rsidRPr="00E945B1">
        <w:rPr>
          <w:rFonts w:ascii="Avenir Next" w:hAnsi="Avenir Next" w:cs="Arial"/>
          <w:sz w:val="22"/>
          <w:szCs w:val="22"/>
          <w:lang w:val="en-GB"/>
        </w:rPr>
        <w:t xml:space="preserve">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196E3D">
      <w:pPr>
        <w:pStyle w:val="ListParagraph"/>
        <w:numPr>
          <w:ilvl w:val="0"/>
          <w:numId w:val="4"/>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E945B1" w:rsidRDefault="00D922E9" w:rsidP="00196E3D">
      <w:pPr>
        <w:pStyle w:val="ListParagraph"/>
        <w:numPr>
          <w:ilvl w:val="0"/>
          <w:numId w:val="4"/>
        </w:numPr>
        <w:ind w:left="426"/>
        <w:jc w:val="both"/>
        <w:rPr>
          <w:rFonts w:ascii="Avenir Next" w:hAnsi="Avenir Next" w:cs="Arial"/>
          <w:sz w:val="22"/>
          <w:szCs w:val="22"/>
          <w:lang w:val="en-GB"/>
        </w:rPr>
      </w:pPr>
      <w:r w:rsidRPr="00E945B1">
        <w:rPr>
          <w:rFonts w:ascii="Avenir Next" w:hAnsi="Avenir Next" w:cs="Arial"/>
          <w:sz w:val="22"/>
          <w:szCs w:val="22"/>
          <w:lang w:val="en-GB"/>
        </w:rPr>
        <w:t>Despite being a lien over immovable property, mortgages may also be used to offer aircraft and vessels as security.</w:t>
      </w:r>
    </w:p>
    <w:p w14:paraId="77856D2D" w14:textId="77777777" w:rsidR="00D922E9" w:rsidRPr="00E945B1" w:rsidRDefault="00D922E9" w:rsidP="00D922E9">
      <w:pPr>
        <w:ind w:left="426"/>
        <w:jc w:val="both"/>
        <w:rPr>
          <w:rFonts w:ascii="Avenir Next" w:hAnsi="Avenir Next" w:cs="Arial"/>
          <w:sz w:val="22"/>
          <w:szCs w:val="22"/>
          <w:lang w:val="en-GB"/>
        </w:rPr>
      </w:pPr>
    </w:p>
    <w:p w14:paraId="7FD7252C" w14:textId="77777777" w:rsidR="00D922E9" w:rsidRPr="00922FDC" w:rsidRDefault="00D922E9" w:rsidP="00196E3D">
      <w:pPr>
        <w:pStyle w:val="ListParagraph"/>
        <w:numPr>
          <w:ilvl w:val="0"/>
          <w:numId w:val="4"/>
        </w:numPr>
        <w:ind w:left="426"/>
        <w:jc w:val="both"/>
        <w:rPr>
          <w:rFonts w:ascii="Avenir Next" w:hAnsi="Avenir Next" w:cs="Arial"/>
          <w:sz w:val="22"/>
          <w:szCs w:val="22"/>
          <w:highlight w:val="yellow"/>
          <w:lang w:val="en-GB"/>
        </w:rPr>
      </w:pPr>
      <w:r w:rsidRPr="00922FDC">
        <w:rPr>
          <w:rFonts w:ascii="Avenir Next" w:hAnsi="Avenir Next" w:cs="Arial"/>
          <w:sz w:val="22"/>
          <w:szCs w:val="22"/>
          <w:highlight w:val="yellow"/>
          <w:lang w:val="en-GB"/>
        </w:rPr>
        <w:t xml:space="preserve">The </w:t>
      </w:r>
      <w:proofErr w:type="spellStart"/>
      <w:r w:rsidRPr="00922FDC">
        <w:rPr>
          <w:rFonts w:ascii="Avenir Next" w:hAnsi="Avenir Next" w:cs="Arial"/>
          <w:i/>
          <w:iCs/>
          <w:sz w:val="22"/>
          <w:szCs w:val="22"/>
          <w:highlight w:val="yellow"/>
          <w:lang w:val="en-GB"/>
        </w:rPr>
        <w:t>antichresis</w:t>
      </w:r>
      <w:proofErr w:type="spellEnd"/>
      <w:r w:rsidRPr="00922FDC">
        <w:rPr>
          <w:rFonts w:ascii="Avenir Next" w:hAnsi="Avenir Next" w:cs="Arial"/>
          <w:sz w:val="22"/>
          <w:szCs w:val="22"/>
          <w:highlight w:val="yellow"/>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196E3D">
      <w:pPr>
        <w:pStyle w:val="ListParagraph"/>
        <w:numPr>
          <w:ilvl w:val="0"/>
          <w:numId w:val="4"/>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Fiduciary titles are increasingly used as a security </w:t>
      </w:r>
      <w:proofErr w:type="gramStart"/>
      <w:r w:rsidRPr="00E945B1">
        <w:rPr>
          <w:rFonts w:ascii="Avenir Next" w:hAnsi="Avenir Next" w:cs="Arial"/>
          <w:sz w:val="22"/>
          <w:szCs w:val="22"/>
          <w:lang w:val="en-GB"/>
        </w:rPr>
        <w:t>due to the fact that</w:t>
      </w:r>
      <w:proofErr w:type="gramEnd"/>
      <w:r w:rsidRPr="00E945B1">
        <w:rPr>
          <w:rFonts w:ascii="Avenir Next" w:hAnsi="Avenir Next" w:cs="Arial"/>
          <w:sz w:val="22"/>
          <w:szCs w:val="22"/>
          <w:lang w:val="en-GB"/>
        </w:rPr>
        <w:t xml:space="preserve">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196E3D">
      <w:pPr>
        <w:pStyle w:val="ListParagraph"/>
        <w:numPr>
          <w:ilvl w:val="0"/>
          <w:numId w:val="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proofErr w:type="spellStart"/>
      <w:r w:rsidRPr="00E945B1">
        <w:rPr>
          <w:rFonts w:ascii="Avenir Next" w:hAnsi="Avenir Next" w:cs="Arial"/>
          <w:i/>
          <w:iCs/>
          <w:sz w:val="22"/>
          <w:szCs w:val="22"/>
          <w:lang w:val="en-GB"/>
        </w:rPr>
        <w:t>sociedade</w:t>
      </w:r>
      <w:proofErr w:type="spellEnd"/>
      <w:r w:rsidRPr="00E945B1">
        <w:rPr>
          <w:rFonts w:ascii="Avenir Next" w:hAnsi="Avenir Next" w:cs="Arial"/>
          <w:i/>
          <w:iCs/>
          <w:sz w:val="22"/>
          <w:szCs w:val="22"/>
          <w:lang w:val="en-GB"/>
        </w:rPr>
        <w:t xml:space="preserve"> de </w:t>
      </w:r>
      <w:proofErr w:type="spellStart"/>
      <w:r w:rsidRPr="00E945B1">
        <w:rPr>
          <w:rFonts w:ascii="Avenir Next" w:hAnsi="Avenir Next" w:cs="Arial"/>
          <w:i/>
          <w:iCs/>
          <w:sz w:val="22"/>
          <w:szCs w:val="22"/>
          <w:lang w:val="en-GB"/>
        </w:rPr>
        <w:t>economia</w:t>
      </w:r>
      <w:proofErr w:type="spellEnd"/>
      <w:r w:rsidRPr="00E945B1">
        <w:rPr>
          <w:rFonts w:ascii="Avenir Next" w:hAnsi="Avenir Next" w:cs="Arial"/>
          <w:i/>
          <w:iCs/>
          <w:sz w:val="22"/>
          <w:szCs w:val="22"/>
          <w:lang w:val="en-GB"/>
        </w:rPr>
        <w:t xml:space="preserve"> </w:t>
      </w:r>
      <w:proofErr w:type="spellStart"/>
      <w:r w:rsidRPr="00E945B1">
        <w:rPr>
          <w:rFonts w:ascii="Avenir Next" w:hAnsi="Avenir Next" w:cs="Arial"/>
          <w:i/>
          <w:iCs/>
          <w:sz w:val="22"/>
          <w:szCs w:val="22"/>
          <w:lang w:val="en-GB"/>
        </w:rPr>
        <w:t>mista</w:t>
      </w:r>
      <w:proofErr w:type="spellEnd"/>
      <w:r w:rsidRPr="00E945B1">
        <w:rPr>
          <w:rFonts w:ascii="Avenir Next" w:hAnsi="Avenir Next" w:cs="Arial"/>
          <w:sz w:val="22"/>
          <w:szCs w:val="22"/>
          <w:lang w:val="en-GB"/>
        </w:rPr>
        <w:t xml:space="preserve"> (a company whose majority equity interest belongs to the Federal, </w:t>
      </w:r>
      <w:proofErr w:type="gramStart"/>
      <w:r w:rsidRPr="00E945B1">
        <w:rPr>
          <w:rFonts w:ascii="Avenir Next" w:hAnsi="Avenir Next" w:cs="Arial"/>
          <w:sz w:val="22"/>
          <w:szCs w:val="22"/>
          <w:lang w:val="en-GB"/>
        </w:rPr>
        <w:t>State</w:t>
      </w:r>
      <w:proofErr w:type="gramEnd"/>
      <w:r w:rsidRPr="00E945B1">
        <w:rPr>
          <w:rFonts w:ascii="Avenir Next" w:hAnsi="Avenir Next" w:cs="Arial"/>
          <w:sz w:val="22"/>
          <w:szCs w:val="22"/>
          <w:lang w:val="en-GB"/>
        </w:rPr>
        <w:t xml:space="preserv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196E3D">
      <w:pPr>
        <w:pStyle w:val="ListParagraph"/>
        <w:numPr>
          <w:ilvl w:val="0"/>
          <w:numId w:val="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big law </w:t>
      </w:r>
      <w:proofErr w:type="gramStart"/>
      <w:r w:rsidRPr="00E945B1">
        <w:rPr>
          <w:rFonts w:ascii="Avenir Next" w:hAnsi="Avenir Next" w:cs="Arial"/>
          <w:sz w:val="22"/>
          <w:szCs w:val="22"/>
          <w:lang w:val="en-GB"/>
        </w:rPr>
        <w:t>firm</w:t>
      </w:r>
      <w:proofErr w:type="gramEnd"/>
      <w:r w:rsidRPr="00E945B1">
        <w:rPr>
          <w:rFonts w:ascii="Avenir Next" w:hAnsi="Avenir Next" w:cs="Arial"/>
          <w:sz w:val="22"/>
          <w:szCs w:val="22"/>
          <w:lang w:val="en-GB"/>
        </w:rPr>
        <w:t>.</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36743A" w:rsidRDefault="00B72789" w:rsidP="00196E3D">
      <w:pPr>
        <w:pStyle w:val="ListParagraph"/>
        <w:numPr>
          <w:ilvl w:val="0"/>
          <w:numId w:val="5"/>
        </w:numPr>
        <w:ind w:left="426"/>
        <w:jc w:val="both"/>
        <w:rPr>
          <w:rFonts w:ascii="Avenir Next" w:hAnsi="Avenir Next" w:cs="Arial"/>
          <w:sz w:val="22"/>
          <w:szCs w:val="22"/>
          <w:highlight w:val="yellow"/>
          <w:lang w:val="en-GB"/>
        </w:rPr>
      </w:pPr>
      <w:r w:rsidRPr="0036743A">
        <w:rPr>
          <w:rFonts w:ascii="Avenir Next" w:hAnsi="Avenir Next" w:cs="Arial"/>
          <w:sz w:val="22"/>
          <w:szCs w:val="22"/>
          <w:highlight w:val="yellow"/>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196E3D">
      <w:pPr>
        <w:pStyle w:val="ListParagraph"/>
        <w:numPr>
          <w:ilvl w:val="0"/>
          <w:numId w:val="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An investment </w:t>
      </w:r>
      <w:proofErr w:type="gramStart"/>
      <w:r w:rsidRPr="00E945B1">
        <w:rPr>
          <w:rFonts w:ascii="Avenir Next" w:hAnsi="Avenir Next" w:cs="Arial"/>
          <w:sz w:val="22"/>
          <w:szCs w:val="22"/>
          <w:lang w:val="en-GB"/>
        </w:rPr>
        <w:t>bank</w:t>
      </w:r>
      <w:proofErr w:type="gramEnd"/>
      <w:r w:rsidRPr="00E945B1">
        <w:rPr>
          <w:rFonts w:ascii="Avenir Next" w:hAnsi="Avenir Next" w:cs="Arial"/>
          <w:sz w:val="22"/>
          <w:szCs w:val="22"/>
          <w:lang w:val="en-GB"/>
        </w:rPr>
        <w:t>.</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96E3D">
      <w:pPr>
        <w:pStyle w:val="ListParagraph"/>
        <w:numPr>
          <w:ilvl w:val="0"/>
          <w:numId w:val="6"/>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3A1E34" w:rsidRDefault="001B4C57" w:rsidP="00196E3D">
      <w:pPr>
        <w:pStyle w:val="ListParagraph"/>
        <w:numPr>
          <w:ilvl w:val="0"/>
          <w:numId w:val="6"/>
        </w:numPr>
        <w:autoSpaceDE w:val="0"/>
        <w:autoSpaceDN w:val="0"/>
        <w:adjustRightInd w:val="0"/>
        <w:ind w:left="426"/>
        <w:jc w:val="both"/>
        <w:rPr>
          <w:rFonts w:ascii="Avenir Next" w:hAnsi="Avenir Next" w:cs="Arial"/>
          <w:sz w:val="22"/>
          <w:szCs w:val="22"/>
          <w:lang w:val="en-GB"/>
        </w:rPr>
      </w:pPr>
      <w:r w:rsidRPr="003A1E34">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3A1E34" w:rsidRDefault="001B4C57" w:rsidP="00196E3D">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3A1E34">
        <w:rPr>
          <w:rFonts w:ascii="Avenir Next" w:hAnsi="Avenir Next" w:cs="Arial"/>
          <w:sz w:val="22"/>
          <w:szCs w:val="22"/>
          <w:highlight w:val="yellow"/>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2CA9D417" w14:textId="6D80C0B1" w:rsidR="00376639" w:rsidRDefault="001B4C57" w:rsidP="00196E3D">
      <w:pPr>
        <w:pStyle w:val="ListParagraph"/>
        <w:numPr>
          <w:ilvl w:val="0"/>
          <w:numId w:val="6"/>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With no objections to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 xml:space="preserve">ation plan, the judge will appoint a </w:t>
      </w:r>
      <w:r w:rsidR="002D7B11" w:rsidRPr="00E945B1">
        <w:rPr>
          <w:rFonts w:ascii="Avenir Next" w:hAnsi="Avenir Next" w:cs="Arial"/>
          <w:sz w:val="22"/>
          <w:szCs w:val="22"/>
          <w:lang w:val="en-GB"/>
        </w:rPr>
        <w:t>g</w:t>
      </w:r>
      <w:r w:rsidRPr="00E945B1">
        <w:rPr>
          <w:rFonts w:ascii="Avenir Next" w:hAnsi="Avenir Next" w:cs="Arial"/>
          <w:sz w:val="22"/>
          <w:szCs w:val="22"/>
          <w:lang w:val="en-GB"/>
        </w:rPr>
        <w:t xml:space="preserve">eneral </w:t>
      </w:r>
      <w:r w:rsidR="002D7B11" w:rsidRPr="00E945B1">
        <w:rPr>
          <w:rFonts w:ascii="Avenir Next" w:hAnsi="Avenir Next" w:cs="Arial"/>
          <w:sz w:val="22"/>
          <w:szCs w:val="22"/>
          <w:lang w:val="en-GB"/>
        </w:rPr>
        <w:t>m</w:t>
      </w:r>
      <w:r w:rsidRPr="00E945B1">
        <w:rPr>
          <w:rFonts w:ascii="Avenir Next" w:hAnsi="Avenir Next" w:cs="Arial"/>
          <w:sz w:val="22"/>
          <w:szCs w:val="22"/>
          <w:lang w:val="en-GB"/>
        </w:rPr>
        <w:t xml:space="preserve">eeting of </w:t>
      </w:r>
      <w:r w:rsidR="002D7B11" w:rsidRPr="00E945B1">
        <w:rPr>
          <w:rFonts w:ascii="Avenir Next" w:hAnsi="Avenir Next" w:cs="Arial"/>
          <w:sz w:val="22"/>
          <w:szCs w:val="22"/>
          <w:lang w:val="en-GB"/>
        </w:rPr>
        <w:t>c</w:t>
      </w:r>
      <w:r w:rsidRPr="00E945B1">
        <w:rPr>
          <w:rFonts w:ascii="Avenir Next" w:hAnsi="Avenir Next" w:cs="Arial"/>
          <w:sz w:val="22"/>
          <w:szCs w:val="22"/>
          <w:lang w:val="en-GB"/>
        </w:rPr>
        <w:t>reditors so that the creditors can deliberate on the judicial reorgani</w:t>
      </w:r>
      <w:r w:rsidR="002D7B11" w:rsidRPr="00E945B1">
        <w:rPr>
          <w:rFonts w:ascii="Avenir Next" w:hAnsi="Avenir Next" w:cs="Arial"/>
          <w:sz w:val="22"/>
          <w:szCs w:val="22"/>
          <w:lang w:val="en-GB"/>
        </w:rPr>
        <w:t>s</w:t>
      </w:r>
      <w:r w:rsidRPr="00E945B1">
        <w:rPr>
          <w:rFonts w:ascii="Avenir Next" w:hAnsi="Avenir Next" w:cs="Arial"/>
          <w:sz w:val="22"/>
          <w:szCs w:val="22"/>
          <w:lang w:val="en-GB"/>
        </w:rPr>
        <w:t>ation plan.</w:t>
      </w:r>
    </w:p>
    <w:p w14:paraId="4BF8D95C" w14:textId="77777777" w:rsidR="0036743A" w:rsidRPr="0036743A" w:rsidRDefault="0036743A" w:rsidP="0036743A">
      <w:pPr>
        <w:pStyle w:val="ListParagraph"/>
        <w:rPr>
          <w:rFonts w:ascii="Avenir Next" w:hAnsi="Avenir Next" w:cs="Arial"/>
          <w:sz w:val="22"/>
          <w:szCs w:val="22"/>
          <w:lang w:val="en-GB"/>
        </w:rPr>
      </w:pPr>
    </w:p>
    <w:p w14:paraId="4A481FCD" w14:textId="77777777" w:rsidR="0036743A" w:rsidRPr="00E945B1" w:rsidRDefault="0036743A" w:rsidP="0036743A">
      <w:pPr>
        <w:pStyle w:val="ListParagraph"/>
        <w:autoSpaceDE w:val="0"/>
        <w:autoSpaceDN w:val="0"/>
        <w:adjustRightInd w:val="0"/>
        <w:ind w:left="426"/>
        <w:jc w:val="both"/>
        <w:rPr>
          <w:rFonts w:ascii="Avenir Next" w:hAnsi="Avenir Next" w:cs="Arial"/>
          <w:sz w:val="22"/>
          <w:szCs w:val="22"/>
          <w:lang w:val="en-GB"/>
        </w:rPr>
      </w:pP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0143DA">
        <w:rPr>
          <w:rFonts w:ascii="Avenir Next Demi Bold" w:hAnsi="Avenir Next Demi Bold" w:cs="Arial"/>
          <w:b/>
          <w:bCs/>
          <w:color w:val="000000" w:themeColor="text1"/>
          <w:sz w:val="22"/>
          <w:szCs w:val="22"/>
          <w:lang w:val="en-GB"/>
        </w:rPr>
        <w:t>Question 1.6</w:t>
      </w:r>
      <w:r w:rsidRPr="00E945B1">
        <w:rPr>
          <w:rFonts w:ascii="Avenir Next Demi Bold" w:hAnsi="Avenir Next Demi Bold" w:cs="Arial"/>
          <w:b/>
          <w:bCs/>
          <w:color w:val="000000" w:themeColor="text1"/>
          <w:sz w:val="22"/>
          <w:szCs w:val="22"/>
          <w:lang w:val="en-GB"/>
        </w:rPr>
        <w:t xml:space="preserve">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7B119E">
      <w:pPr>
        <w:ind w:left="720" w:hanging="720"/>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0143DA" w:rsidRDefault="007E262D" w:rsidP="00196E3D">
      <w:pPr>
        <w:pStyle w:val="ListParagraph"/>
        <w:numPr>
          <w:ilvl w:val="0"/>
          <w:numId w:val="7"/>
        </w:numPr>
        <w:ind w:left="426"/>
        <w:jc w:val="both"/>
        <w:rPr>
          <w:rFonts w:ascii="Avenir Next" w:hAnsi="Avenir Next" w:cs="Arial"/>
          <w:sz w:val="22"/>
          <w:szCs w:val="22"/>
          <w:lang w:val="en-GB"/>
        </w:rPr>
      </w:pPr>
      <w:r w:rsidRPr="000143DA">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196E3D">
      <w:pPr>
        <w:pStyle w:val="ListParagraph"/>
        <w:numPr>
          <w:ilvl w:val="0"/>
          <w:numId w:val="7"/>
        </w:numPr>
        <w:ind w:left="426"/>
        <w:jc w:val="both"/>
        <w:rPr>
          <w:rFonts w:ascii="Avenir Next" w:hAnsi="Avenir Next" w:cs="Arial"/>
          <w:sz w:val="22"/>
          <w:szCs w:val="22"/>
          <w:lang w:val="en-GB"/>
        </w:rPr>
      </w:pPr>
      <w:r w:rsidRPr="00E945B1">
        <w:rPr>
          <w:rFonts w:ascii="Avenir Next" w:hAnsi="Avenir Next" w:cs="Arial"/>
          <w:sz w:val="22"/>
          <w:szCs w:val="22"/>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77777777" w:rsidR="007E262D" w:rsidRPr="000143DA" w:rsidRDefault="007E262D" w:rsidP="00196E3D">
      <w:pPr>
        <w:pStyle w:val="ListParagraph"/>
        <w:numPr>
          <w:ilvl w:val="0"/>
          <w:numId w:val="7"/>
        </w:numPr>
        <w:ind w:left="426"/>
        <w:jc w:val="both"/>
        <w:rPr>
          <w:rFonts w:ascii="Avenir Next" w:hAnsi="Avenir Next" w:cs="Arial"/>
          <w:sz w:val="22"/>
          <w:szCs w:val="22"/>
          <w:highlight w:val="yellow"/>
          <w:lang w:val="en-GB"/>
        </w:rPr>
      </w:pPr>
      <w:r w:rsidRPr="000143DA">
        <w:rPr>
          <w:rFonts w:ascii="Avenir Next" w:hAnsi="Avenir Next" w:cs="Arial"/>
          <w:sz w:val="22"/>
          <w:szCs w:val="22"/>
          <w:highlight w:val="yellow"/>
          <w:lang w:val="en-GB"/>
        </w:rPr>
        <w:t>Administrative expenses of the estate.</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196E3D">
      <w:pPr>
        <w:pStyle w:val="ListParagraph"/>
        <w:numPr>
          <w:ilvl w:val="0"/>
          <w:numId w:val="7"/>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1.7 </w:t>
      </w:r>
    </w:p>
    <w:p w14:paraId="54020527" w14:textId="77777777" w:rsidR="004A7DCC" w:rsidRPr="00E945B1" w:rsidRDefault="004A7DCC" w:rsidP="0001050B">
      <w:pPr>
        <w:jc w:val="both"/>
        <w:rPr>
          <w:rFonts w:ascii="Avenir Next Demi Bold" w:hAnsi="Avenir Next Demi Bold" w:cs="Arial"/>
          <w:b/>
          <w:bCs/>
          <w:color w:val="000000" w:themeColor="text1"/>
          <w:sz w:val="22"/>
          <w:szCs w:val="22"/>
          <w:lang w:val="en-GB"/>
        </w:rPr>
      </w:pPr>
    </w:p>
    <w:p w14:paraId="40F10131" w14:textId="4AB06FD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proofErr w:type="gramStart"/>
      <w:r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ACEFA38" w14:textId="7750C3CC" w:rsidR="00ED51C2" w:rsidRPr="00E945B1" w:rsidRDefault="003B07C3"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proofErr w:type="gramStart"/>
      <w:r w:rsidR="00ED51C2" w:rsidRPr="00E945B1">
        <w:rPr>
          <w:rFonts w:ascii="Avenir Next" w:hAnsi="Avenir Next" w:cs="Arial"/>
          <w:sz w:val="22"/>
          <w:szCs w:val="22"/>
          <w:lang w:val="en-GB"/>
        </w:rPr>
        <w:t>)</w:t>
      </w:r>
      <w:r w:rsidR="00B55C70" w:rsidRPr="00E945B1">
        <w:rPr>
          <w:rFonts w:ascii="Avenir Next" w:hAnsi="Avenir Next" w:cs="Arial"/>
          <w:sz w:val="22"/>
          <w:szCs w:val="22"/>
          <w:lang w:val="en-GB"/>
        </w:rPr>
        <w:t>;</w:t>
      </w:r>
      <w:proofErr w:type="gramEnd"/>
    </w:p>
    <w:p w14:paraId="1161EEEB" w14:textId="3AB72DE1" w:rsidR="00ED51C2"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w:t>
      </w:r>
      <w:r w:rsidR="00B55C70" w:rsidRPr="00E945B1">
        <w:rPr>
          <w:rFonts w:ascii="Avenir Next" w:hAnsi="Avenir Next" w:cs="Arial"/>
          <w:sz w:val="22"/>
          <w:szCs w:val="22"/>
          <w:lang w:val="en-GB"/>
        </w:rPr>
        <w:t>;</w:t>
      </w:r>
      <w:proofErr w:type="gramEnd"/>
    </w:p>
    <w:p w14:paraId="4C53C61B" w14:textId="09D09406" w:rsidR="00ED51C2"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 xml:space="preserve">lass </w:t>
      </w:r>
      <w:proofErr w:type="gramStart"/>
      <w:r w:rsidRPr="00E945B1">
        <w:rPr>
          <w:rFonts w:ascii="Avenir Next" w:hAnsi="Avenir Next" w:cs="Arial"/>
          <w:sz w:val="22"/>
          <w:szCs w:val="22"/>
          <w:lang w:val="en-GB"/>
        </w:rPr>
        <w:t>II</w:t>
      </w:r>
      <w:r w:rsidR="00B55C70" w:rsidRPr="00E945B1">
        <w:rPr>
          <w:rFonts w:ascii="Avenir Next" w:hAnsi="Avenir Next" w:cs="Arial"/>
          <w:sz w:val="22"/>
          <w:szCs w:val="22"/>
          <w:lang w:val="en-GB"/>
        </w:rPr>
        <w:t>;</w:t>
      </w:r>
      <w:proofErr w:type="gramEnd"/>
    </w:p>
    <w:p w14:paraId="44E3D3F3" w14:textId="215575DF" w:rsidR="00ED51C2"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196E3D">
      <w:pPr>
        <w:pStyle w:val="ListParagraph"/>
        <w:numPr>
          <w:ilvl w:val="0"/>
          <w:numId w:val="8"/>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6C8C8208" w:rsidR="0043516C" w:rsidRPr="0016460E" w:rsidRDefault="0043516C" w:rsidP="00196E3D">
      <w:pPr>
        <w:pStyle w:val="ListParagraph"/>
        <w:numPr>
          <w:ilvl w:val="0"/>
          <w:numId w:val="9"/>
        </w:numPr>
        <w:ind w:left="426"/>
        <w:jc w:val="both"/>
        <w:rPr>
          <w:rFonts w:ascii="Avenir Next" w:hAnsi="Avenir Next" w:cs="Arial"/>
          <w:sz w:val="22"/>
          <w:szCs w:val="22"/>
          <w:highlight w:val="yellow"/>
          <w:lang w:val="en-GB"/>
        </w:rPr>
      </w:pPr>
      <w:r w:rsidRPr="0016460E">
        <w:rPr>
          <w:rFonts w:ascii="Avenir Next" w:hAnsi="Avenir Next" w:cs="Arial"/>
          <w:sz w:val="22"/>
          <w:szCs w:val="22"/>
          <w:highlight w:val="yellow"/>
          <w:lang w:val="en-GB"/>
        </w:rPr>
        <w:t xml:space="preserve">The approval of the plan in </w:t>
      </w:r>
      <w:r w:rsidR="002F5E7D" w:rsidRPr="0016460E">
        <w:rPr>
          <w:rFonts w:ascii="Avenir Next" w:hAnsi="Avenir Next" w:cs="Arial"/>
          <w:sz w:val="22"/>
          <w:szCs w:val="22"/>
          <w:highlight w:val="yellow"/>
          <w:lang w:val="en-GB"/>
        </w:rPr>
        <w:t>c</w:t>
      </w:r>
      <w:r w:rsidRPr="0016460E">
        <w:rPr>
          <w:rFonts w:ascii="Avenir Next" w:hAnsi="Avenir Next" w:cs="Arial"/>
          <w:sz w:val="22"/>
          <w:szCs w:val="22"/>
          <w:highlight w:val="yellow"/>
          <w:lang w:val="en-GB"/>
        </w:rPr>
        <w:t>lass I is solely dependent on its approval by creditors whose claims amount to a</w:t>
      </w:r>
      <w:r w:rsidR="00946E5A" w:rsidRPr="0016460E">
        <w:rPr>
          <w:rFonts w:ascii="Avenir Next" w:hAnsi="Avenir Next" w:cs="Arial"/>
          <w:sz w:val="22"/>
          <w:szCs w:val="22"/>
          <w:highlight w:val="yellow"/>
          <w:lang w:val="en-GB"/>
        </w:rPr>
        <w:t>n amount</w:t>
      </w:r>
      <w:r w:rsidRPr="0016460E">
        <w:rPr>
          <w:rFonts w:ascii="Avenir Next" w:hAnsi="Avenir Next" w:cs="Arial"/>
          <w:sz w:val="22"/>
          <w:szCs w:val="22"/>
          <w:highlight w:val="yellow"/>
          <w:lang w:val="en-GB"/>
        </w:rPr>
        <w:t xml:space="preserve"> in excess </w:t>
      </w:r>
      <w:proofErr w:type="gramStart"/>
      <w:r w:rsidRPr="0016460E">
        <w:rPr>
          <w:rFonts w:ascii="Avenir Next" w:hAnsi="Avenir Next" w:cs="Arial"/>
          <w:sz w:val="22"/>
          <w:szCs w:val="22"/>
          <w:highlight w:val="yellow"/>
          <w:lang w:val="en-GB"/>
        </w:rPr>
        <w:t>of</w:t>
      </w:r>
      <w:r w:rsidR="004A7DCC" w:rsidRPr="0016460E">
        <w:rPr>
          <w:rFonts w:ascii="Avenir Next" w:hAnsi="Avenir Next" w:cs="Arial"/>
          <w:sz w:val="22"/>
          <w:szCs w:val="22"/>
          <w:highlight w:val="yellow"/>
          <w:lang w:val="en-GB"/>
        </w:rPr>
        <w:t xml:space="preserve"> </w:t>
      </w:r>
      <w:r w:rsidRPr="0016460E">
        <w:rPr>
          <w:rFonts w:ascii="Avenir Next" w:hAnsi="Avenir Next" w:cs="Arial"/>
          <w:sz w:val="22"/>
          <w:szCs w:val="22"/>
          <w:highlight w:val="yellow"/>
          <w:lang w:val="en-GB"/>
        </w:rPr>
        <w:t xml:space="preserve"> BRL</w:t>
      </w:r>
      <w:proofErr w:type="gramEnd"/>
      <w:r w:rsidRPr="0016460E">
        <w:rPr>
          <w:rFonts w:ascii="Avenir Next" w:hAnsi="Avenir Next" w:cs="Arial"/>
          <w:sz w:val="22"/>
          <w:szCs w:val="22"/>
          <w:highlight w:val="yellow"/>
          <w:lang w:val="en-GB"/>
        </w:rPr>
        <w:t xml:space="preserve">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196E3D">
      <w:pPr>
        <w:pStyle w:val="ListParagraph"/>
        <w:numPr>
          <w:ilvl w:val="0"/>
          <w:numId w:val="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E945B1" w:rsidRDefault="0043516C" w:rsidP="00196E3D">
      <w:pPr>
        <w:pStyle w:val="ListParagraph"/>
        <w:numPr>
          <w:ilvl w:val="0"/>
          <w:numId w:val="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196E3D">
      <w:pPr>
        <w:pStyle w:val="ListParagraph"/>
        <w:numPr>
          <w:ilvl w:val="0"/>
          <w:numId w:val="9"/>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Pr="00E945B1" w:rsidRDefault="0001050B"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8A7C14">
        <w:rPr>
          <w:rFonts w:ascii="Avenir Next Demi Bold" w:hAnsi="Avenir Next Demi Bold" w:cs="Arial"/>
          <w:b/>
          <w:bCs/>
          <w:color w:val="000000" w:themeColor="text1"/>
          <w:sz w:val="22"/>
          <w:szCs w:val="22"/>
          <w:lang w:val="en-GB"/>
        </w:rPr>
        <w:t>Question 1.8</w:t>
      </w:r>
      <w:r w:rsidRPr="00E945B1">
        <w:rPr>
          <w:rFonts w:ascii="Avenir Next Demi Bold" w:hAnsi="Avenir Next Demi Bold" w:cs="Arial"/>
          <w:b/>
          <w:bCs/>
          <w:color w:val="000000" w:themeColor="text1"/>
          <w:sz w:val="22"/>
          <w:szCs w:val="22"/>
          <w:lang w:val="en-GB"/>
        </w:rPr>
        <w:t xml:space="preserve"> </w:t>
      </w:r>
    </w:p>
    <w:p w14:paraId="3EB8B3C8" w14:textId="77777777" w:rsidR="0001050B" w:rsidRPr="00E945B1" w:rsidRDefault="0001050B" w:rsidP="0001050B">
      <w:pPr>
        <w:jc w:val="both"/>
        <w:rPr>
          <w:rFonts w:ascii="Avenir Next" w:hAnsi="Avenir Next" w:cs="Arial"/>
          <w:sz w:val="22"/>
          <w:szCs w:val="22"/>
          <w:lang w:val="en-GB"/>
        </w:rPr>
      </w:pPr>
    </w:p>
    <w:p w14:paraId="79C13470" w14:textId="3C68B639"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of small or micro enterprises:</w:t>
      </w:r>
    </w:p>
    <w:p w14:paraId="27ED5D46" w14:textId="77777777" w:rsidR="00F9657A" w:rsidRPr="00E945B1" w:rsidRDefault="00F9657A" w:rsidP="00FA5128">
      <w:pPr>
        <w:jc w:val="both"/>
        <w:rPr>
          <w:rFonts w:ascii="Avenir Next" w:hAnsi="Avenir Next" w:cs="Arial"/>
          <w:sz w:val="22"/>
          <w:szCs w:val="22"/>
          <w:lang w:val="en-GB"/>
        </w:rPr>
      </w:pPr>
    </w:p>
    <w:p w14:paraId="6741C458" w14:textId="458B7063" w:rsidR="00D05E2F" w:rsidRPr="00E945B1" w:rsidRDefault="00D05E2F" w:rsidP="00196E3D">
      <w:pPr>
        <w:pStyle w:val="ListParagraph"/>
        <w:numPr>
          <w:ilvl w:val="0"/>
          <w:numId w:val="10"/>
        </w:numPr>
        <w:ind w:left="426"/>
        <w:jc w:val="both"/>
        <w:rPr>
          <w:rFonts w:ascii="Avenir Next" w:hAnsi="Avenir Next" w:cs="Arial"/>
          <w:sz w:val="22"/>
          <w:szCs w:val="22"/>
          <w:lang w:val="en-GB"/>
        </w:rPr>
      </w:pPr>
      <w:r w:rsidRPr="00E945B1">
        <w:rPr>
          <w:rFonts w:ascii="Avenir Next" w:hAnsi="Avenir Next" w:cs="Arial"/>
          <w:sz w:val="22"/>
          <w:szCs w:val="22"/>
          <w:lang w:val="en-GB"/>
        </w:rPr>
        <w:t>As it is a simplified regime, there is no stay period.</w:t>
      </w:r>
    </w:p>
    <w:p w14:paraId="61164C58" w14:textId="77777777" w:rsidR="00D05E2F" w:rsidRPr="00E945B1" w:rsidRDefault="00D05E2F" w:rsidP="00D05E2F">
      <w:pPr>
        <w:ind w:left="426"/>
        <w:jc w:val="both"/>
        <w:rPr>
          <w:rFonts w:ascii="Avenir Next" w:hAnsi="Avenir Next" w:cs="Arial"/>
          <w:sz w:val="22"/>
          <w:szCs w:val="22"/>
          <w:lang w:val="en-GB"/>
        </w:rPr>
      </w:pPr>
    </w:p>
    <w:p w14:paraId="2F7BA6C8" w14:textId="3D40DD85" w:rsidR="00D05E2F" w:rsidRPr="00E945B1" w:rsidRDefault="00D05E2F" w:rsidP="00196E3D">
      <w:pPr>
        <w:pStyle w:val="ListParagraph"/>
        <w:numPr>
          <w:ilvl w:val="0"/>
          <w:numId w:val="10"/>
        </w:numPr>
        <w:ind w:left="426"/>
        <w:jc w:val="both"/>
        <w:rPr>
          <w:rFonts w:ascii="Avenir Next" w:hAnsi="Avenir Next" w:cs="Arial"/>
          <w:sz w:val="22"/>
          <w:szCs w:val="22"/>
          <w:lang w:val="en-GB"/>
        </w:rPr>
      </w:pPr>
      <w:r w:rsidRPr="00E945B1">
        <w:rPr>
          <w:rFonts w:ascii="Avenir Next" w:hAnsi="Avenir Next" w:cs="Arial"/>
          <w:sz w:val="22"/>
          <w:szCs w:val="22"/>
          <w:lang w:val="en-GB"/>
        </w:rPr>
        <w:t>There is no discount in the judicial reorgani</w:t>
      </w:r>
      <w:r w:rsidR="00C35F6F" w:rsidRPr="00E945B1">
        <w:rPr>
          <w:rFonts w:ascii="Avenir Next" w:hAnsi="Avenir Next" w:cs="Arial"/>
          <w:sz w:val="22"/>
          <w:szCs w:val="22"/>
          <w:lang w:val="en-GB"/>
        </w:rPr>
        <w:t>s</w:t>
      </w:r>
      <w:r w:rsidRPr="00E945B1">
        <w:rPr>
          <w:rFonts w:ascii="Avenir Next" w:hAnsi="Avenir Next" w:cs="Arial"/>
          <w:sz w:val="22"/>
          <w:szCs w:val="22"/>
          <w:lang w:val="en-GB"/>
        </w:rPr>
        <w:t>ation plan, but instalments are allowed.</w:t>
      </w:r>
    </w:p>
    <w:p w14:paraId="35BA2631" w14:textId="77777777" w:rsidR="00D05E2F" w:rsidRPr="00E945B1" w:rsidRDefault="00D05E2F" w:rsidP="00D05E2F">
      <w:pPr>
        <w:ind w:left="426"/>
        <w:jc w:val="both"/>
        <w:rPr>
          <w:rFonts w:ascii="Avenir Next" w:hAnsi="Avenir Next" w:cs="Arial"/>
          <w:sz w:val="22"/>
          <w:szCs w:val="22"/>
          <w:lang w:val="en-GB"/>
        </w:rPr>
      </w:pPr>
    </w:p>
    <w:p w14:paraId="4157EFFB" w14:textId="786EA307" w:rsidR="00D05E2F" w:rsidRPr="0036743A" w:rsidRDefault="00D05E2F" w:rsidP="00196E3D">
      <w:pPr>
        <w:pStyle w:val="ListParagraph"/>
        <w:numPr>
          <w:ilvl w:val="0"/>
          <w:numId w:val="10"/>
        </w:numPr>
        <w:ind w:left="426"/>
        <w:jc w:val="both"/>
        <w:rPr>
          <w:rFonts w:ascii="Avenir Next" w:hAnsi="Avenir Next" w:cs="Arial"/>
          <w:sz w:val="22"/>
          <w:szCs w:val="22"/>
          <w:highlight w:val="yellow"/>
          <w:lang w:val="en-GB"/>
        </w:rPr>
      </w:pPr>
      <w:r w:rsidRPr="0036743A">
        <w:rPr>
          <w:rFonts w:ascii="Avenir Next" w:hAnsi="Avenir Next" w:cs="Arial"/>
          <w:sz w:val="22"/>
          <w:szCs w:val="22"/>
          <w:highlight w:val="yellow"/>
          <w:lang w:val="en-GB"/>
        </w:rPr>
        <w:t>The remuneration of the judicial administrator is limited to 2% of the amount payable to the creditors.</w:t>
      </w:r>
    </w:p>
    <w:p w14:paraId="738F1C17" w14:textId="77777777" w:rsidR="00D05E2F" w:rsidRPr="00E945B1" w:rsidRDefault="00D05E2F" w:rsidP="00D05E2F">
      <w:pPr>
        <w:ind w:left="426"/>
        <w:jc w:val="both"/>
        <w:rPr>
          <w:rFonts w:ascii="Avenir Next" w:hAnsi="Avenir Next" w:cs="Arial"/>
          <w:sz w:val="22"/>
          <w:szCs w:val="22"/>
          <w:lang w:val="en-GB"/>
        </w:rPr>
      </w:pPr>
    </w:p>
    <w:p w14:paraId="7069A91B" w14:textId="7C7F0696" w:rsidR="0001050B" w:rsidRPr="00E945B1" w:rsidRDefault="00D05E2F" w:rsidP="00196E3D">
      <w:pPr>
        <w:pStyle w:val="ListParagraph"/>
        <w:numPr>
          <w:ilvl w:val="0"/>
          <w:numId w:val="10"/>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There is no limit in the Bankruptcy Law </w:t>
      </w:r>
      <w:r w:rsidR="00C35F6F" w:rsidRPr="00E945B1">
        <w:rPr>
          <w:rFonts w:ascii="Avenir Next" w:hAnsi="Avenir Next" w:cs="Arial"/>
          <w:sz w:val="22"/>
          <w:szCs w:val="22"/>
          <w:lang w:val="en-GB"/>
        </w:rPr>
        <w:t>as to</w:t>
      </w:r>
      <w:r w:rsidRPr="00E945B1">
        <w:rPr>
          <w:rFonts w:ascii="Avenir Next" w:hAnsi="Avenir Next" w:cs="Arial"/>
          <w:sz w:val="22"/>
          <w:szCs w:val="22"/>
          <w:lang w:val="en-GB"/>
        </w:rPr>
        <w:t xml:space="preserve"> the number of instalments for the payment of the debts.</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0143DA">
        <w:rPr>
          <w:rFonts w:ascii="Avenir Next Demi Bold" w:hAnsi="Avenir Next Demi Bold" w:cs="Arial"/>
          <w:b/>
          <w:bCs/>
          <w:color w:val="000000" w:themeColor="text1"/>
          <w:sz w:val="22"/>
          <w:szCs w:val="22"/>
          <w:lang w:val="en-GB"/>
        </w:rPr>
        <w:t>Question 1.9</w:t>
      </w:r>
      <w:r w:rsidRPr="00E945B1">
        <w:rPr>
          <w:rFonts w:ascii="Avenir Next Demi Bold" w:hAnsi="Avenir Next Demi Bold" w:cs="Arial"/>
          <w:b/>
          <w:bCs/>
          <w:color w:val="000000" w:themeColor="text1"/>
          <w:sz w:val="22"/>
          <w:szCs w:val="22"/>
          <w:lang w:val="en-GB"/>
        </w:rPr>
        <w:t xml:space="preserve">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196E3D">
      <w:pPr>
        <w:pStyle w:val="ListParagraph"/>
        <w:numPr>
          <w:ilvl w:val="0"/>
          <w:numId w:val="11"/>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196E3D">
      <w:pPr>
        <w:pStyle w:val="ListParagraph"/>
        <w:numPr>
          <w:ilvl w:val="0"/>
          <w:numId w:val="11"/>
        </w:numPr>
        <w:ind w:left="426"/>
        <w:jc w:val="both"/>
        <w:rPr>
          <w:rFonts w:ascii="Avenir Next" w:hAnsi="Avenir Next" w:cs="Arial"/>
          <w:sz w:val="22"/>
          <w:szCs w:val="22"/>
          <w:lang w:val="en-GB"/>
        </w:rPr>
      </w:pPr>
      <w:r w:rsidRPr="00E945B1">
        <w:rPr>
          <w:rFonts w:ascii="Avenir Next" w:hAnsi="Avenir Next" w:cs="Arial"/>
          <w:sz w:val="22"/>
          <w:szCs w:val="22"/>
          <w:lang w:val="en-GB"/>
        </w:rPr>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 xml:space="preserve">it is a </w:t>
      </w:r>
      <w:proofErr w:type="gramStart"/>
      <w:r w:rsidRPr="00E945B1">
        <w:rPr>
          <w:rFonts w:ascii="Avenir Next" w:hAnsi="Avenir Next" w:cs="Arial"/>
          <w:sz w:val="22"/>
          <w:szCs w:val="22"/>
          <w:lang w:val="en-GB"/>
        </w:rPr>
        <w:t>judicially-created</w:t>
      </w:r>
      <w:proofErr w:type="gramEnd"/>
      <w:r w:rsidRPr="00E945B1">
        <w:rPr>
          <w:rFonts w:ascii="Avenir Next" w:hAnsi="Avenir Next" w:cs="Arial"/>
          <w:sz w:val="22"/>
          <w:szCs w:val="22"/>
          <w:lang w:val="en-GB"/>
        </w:rPr>
        <w:t xml:space="preserve">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E945B1" w:rsidRDefault="00AE09FD" w:rsidP="00196E3D">
      <w:pPr>
        <w:pStyle w:val="ListParagraph"/>
        <w:numPr>
          <w:ilvl w:val="0"/>
          <w:numId w:val="11"/>
        </w:numPr>
        <w:ind w:left="426"/>
        <w:jc w:val="both"/>
        <w:rPr>
          <w:rFonts w:ascii="Avenir Next" w:hAnsi="Avenir Next" w:cs="Arial"/>
          <w:sz w:val="22"/>
          <w:szCs w:val="22"/>
          <w:lang w:val="en-GB"/>
        </w:rPr>
      </w:pPr>
      <w:r w:rsidRPr="000143DA">
        <w:rPr>
          <w:rFonts w:ascii="Avenir Next" w:hAnsi="Avenir Next" w:cs="Arial"/>
          <w:sz w:val="22"/>
          <w:szCs w:val="22"/>
          <w:highlight w:val="yellow"/>
          <w:lang w:val="en-GB"/>
        </w:rPr>
        <w:t>Among the criteria that must be met for a cramdown to be imposed, the plan needs to receive favourable votes from over half the total amount of claims held by the creditors that were present at the general meeting</w:t>
      </w:r>
      <w:r w:rsidRPr="00E945B1">
        <w:rPr>
          <w:rFonts w:ascii="Avenir Next" w:hAnsi="Avenir Next" w:cs="Arial"/>
          <w:sz w:val="22"/>
          <w:szCs w:val="22"/>
          <w:lang w:val="en-GB"/>
        </w:rPr>
        <w:t>.</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196E3D">
      <w:pPr>
        <w:pStyle w:val="ListParagraph"/>
        <w:numPr>
          <w:ilvl w:val="0"/>
          <w:numId w:val="11"/>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196E3D">
      <w:pPr>
        <w:pStyle w:val="ListParagraph"/>
        <w:numPr>
          <w:ilvl w:val="0"/>
          <w:numId w:val="12"/>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4B0FDF" w:rsidRDefault="00AC4722" w:rsidP="00196E3D">
      <w:pPr>
        <w:pStyle w:val="ListParagraph"/>
        <w:numPr>
          <w:ilvl w:val="0"/>
          <w:numId w:val="12"/>
        </w:numPr>
        <w:ind w:left="426"/>
        <w:jc w:val="both"/>
        <w:rPr>
          <w:rFonts w:ascii="Avenir Next" w:hAnsi="Avenir Next" w:cs="Arial"/>
          <w:sz w:val="22"/>
          <w:szCs w:val="22"/>
          <w:highlight w:val="yellow"/>
          <w:lang w:val="en-GB"/>
        </w:rPr>
      </w:pPr>
      <w:r w:rsidRPr="004B0FDF">
        <w:rPr>
          <w:rFonts w:ascii="Avenir Next" w:hAnsi="Avenir Next" w:cs="Arial"/>
          <w:sz w:val="22"/>
          <w:szCs w:val="22"/>
          <w:highlight w:val="yellow"/>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196E3D">
      <w:pPr>
        <w:pStyle w:val="ListParagraph"/>
        <w:numPr>
          <w:ilvl w:val="0"/>
          <w:numId w:val="12"/>
        </w:numPr>
        <w:ind w:left="426"/>
        <w:jc w:val="both"/>
        <w:rPr>
          <w:rFonts w:ascii="Avenir Next" w:hAnsi="Avenir Next" w:cs="Arial"/>
          <w:sz w:val="22"/>
          <w:szCs w:val="22"/>
          <w:lang w:val="en-GB"/>
        </w:rPr>
      </w:pPr>
      <w:r w:rsidRPr="00E945B1">
        <w:rPr>
          <w:rFonts w:ascii="Avenir Next" w:hAnsi="Avenir Next" w:cs="Arial"/>
          <w:sz w:val="22"/>
          <w:szCs w:val="22"/>
          <w:lang w:val="en-GB"/>
        </w:rPr>
        <w:lastRenderedPageBreak/>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1CC44A45" w14:textId="77777777" w:rsidR="00AC4722" w:rsidRPr="00E945B1" w:rsidRDefault="00AC4722" w:rsidP="00196E3D">
      <w:pPr>
        <w:pStyle w:val="ListParagraph"/>
        <w:numPr>
          <w:ilvl w:val="0"/>
          <w:numId w:val="12"/>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dispose of its assets free of any encumbrances, unlike judicial recoveries.</w:t>
      </w:r>
    </w:p>
    <w:p w14:paraId="669606CE" w14:textId="77777777" w:rsidR="0001050B" w:rsidRPr="00E945B1" w:rsidRDefault="0001050B" w:rsidP="0001050B">
      <w:pPr>
        <w:rPr>
          <w:rFonts w:ascii="Avenir Next" w:hAnsi="Avenir Next" w:cs="Arial"/>
          <w:sz w:val="22"/>
          <w:szCs w:val="22"/>
          <w:lang w:val="en-GB"/>
        </w:rPr>
      </w:pPr>
    </w:p>
    <w:p w14:paraId="248FF43D" w14:textId="206B805E" w:rsidR="0001050B" w:rsidRDefault="0001050B" w:rsidP="0001050B">
      <w:pPr>
        <w:rPr>
          <w:rFonts w:ascii="Avenir Next" w:hAnsi="Avenir Next" w:cs="Arial"/>
          <w:sz w:val="22"/>
          <w:szCs w:val="22"/>
          <w:lang w:val="en-GB"/>
        </w:rPr>
      </w:pPr>
    </w:p>
    <w:p w14:paraId="57286605" w14:textId="43DEBFC8" w:rsidR="002B2F0F" w:rsidRDefault="002B2F0F" w:rsidP="0001050B">
      <w:pPr>
        <w:rPr>
          <w:rFonts w:ascii="Avenir Next" w:hAnsi="Avenir Next" w:cs="Arial"/>
          <w:sz w:val="22"/>
          <w:szCs w:val="22"/>
          <w:lang w:val="en-GB"/>
        </w:rPr>
      </w:pPr>
    </w:p>
    <w:p w14:paraId="5370400F" w14:textId="14566894" w:rsidR="002B2F0F" w:rsidRDefault="002B2F0F" w:rsidP="0001050B">
      <w:pPr>
        <w:rPr>
          <w:rFonts w:ascii="Avenir Next" w:hAnsi="Avenir Next" w:cs="Arial"/>
          <w:sz w:val="22"/>
          <w:szCs w:val="22"/>
          <w:lang w:val="en-GB"/>
        </w:rPr>
      </w:pP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4B5FF8">
        <w:rPr>
          <w:rFonts w:ascii="Avenir Next Demi Bold" w:hAnsi="Avenir Next Demi Bold" w:cs="Arial"/>
          <w:b/>
          <w:bCs/>
          <w:color w:val="000000" w:themeColor="text1"/>
          <w:sz w:val="22"/>
          <w:szCs w:val="22"/>
          <w:lang w:val="en-GB"/>
        </w:rPr>
        <w:t xml:space="preserve">Question 2.1 [maximum </w:t>
      </w:r>
      <w:r w:rsidR="00B57862" w:rsidRPr="004B5FF8">
        <w:rPr>
          <w:rFonts w:ascii="Avenir Next Demi Bold" w:hAnsi="Avenir Next Demi Bold" w:cs="Arial"/>
          <w:b/>
          <w:bCs/>
          <w:color w:val="000000" w:themeColor="text1"/>
          <w:sz w:val="22"/>
          <w:szCs w:val="22"/>
          <w:lang w:val="en-GB"/>
        </w:rPr>
        <w:t>2</w:t>
      </w:r>
      <w:r w:rsidRPr="004B5FF8">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3FBAFEFD" w14:textId="77777777" w:rsidR="00BB29FF" w:rsidRPr="00BB29FF" w:rsidRDefault="00BB29FF" w:rsidP="00C5728C">
      <w:pPr>
        <w:ind w:right="851"/>
        <w:rPr>
          <w:rFonts w:ascii="Arial" w:hAnsi="Arial" w:cs="Arial"/>
          <w:sz w:val="22"/>
          <w:szCs w:val="22"/>
          <w:lang w:val="en-GB"/>
        </w:rPr>
      </w:pPr>
    </w:p>
    <w:p w14:paraId="023964E9" w14:textId="0DBCB516" w:rsidR="00BB29FF" w:rsidRPr="00BB29FF" w:rsidRDefault="00C5728C" w:rsidP="006A64BB">
      <w:pPr>
        <w:pStyle w:val="BodyText"/>
        <w:ind w:right="220"/>
        <w:jc w:val="both"/>
        <w:rPr>
          <w:rFonts w:ascii="Arial" w:hAnsi="Arial" w:cs="Arial"/>
        </w:rPr>
      </w:pPr>
      <w:r w:rsidRPr="00BB29FF">
        <w:rPr>
          <w:rFonts w:ascii="Arial" w:hAnsi="Arial" w:cs="Arial"/>
          <w:lang w:val="en-GB"/>
        </w:rPr>
        <w:t xml:space="preserve">For Judicial recovery the bankruptcy law adopts the of debtor in possession, meaning the debtor continues to manage the business during a judicial recovery but under the supervision of a creditors committee and the judicial administrator, appointed by a judge, </w:t>
      </w:r>
      <w:proofErr w:type="gramStart"/>
      <w:r w:rsidRPr="00BB29FF">
        <w:rPr>
          <w:rFonts w:ascii="Arial" w:hAnsi="Arial" w:cs="Arial"/>
          <w:lang w:val="en-GB"/>
        </w:rPr>
        <w:t>creditors</w:t>
      </w:r>
      <w:proofErr w:type="gramEnd"/>
      <w:r w:rsidRPr="00BB29FF">
        <w:rPr>
          <w:rFonts w:ascii="Arial" w:hAnsi="Arial" w:cs="Arial"/>
          <w:lang w:val="en-GB"/>
        </w:rPr>
        <w:t xml:space="preserve"> and the public prosecutor. Throughout this period the debtor or administrators must continue their business, unless dismissal of the debtor from management is provided for in the recovery plan and in case the debtor(managers) </w:t>
      </w:r>
      <w:proofErr w:type="gramStart"/>
      <w:r w:rsidRPr="00BB29FF">
        <w:rPr>
          <w:rFonts w:ascii="Arial" w:hAnsi="Arial" w:cs="Arial"/>
          <w:lang w:val="en-GB"/>
        </w:rPr>
        <w:t>have</w:t>
      </w:r>
      <w:proofErr w:type="gramEnd"/>
      <w:r w:rsidRPr="00BB29FF">
        <w:rPr>
          <w:rFonts w:ascii="Arial" w:hAnsi="Arial" w:cs="Arial"/>
          <w:lang w:val="en-GB"/>
        </w:rPr>
        <w:t xml:space="preserve"> acted in a faulty manner</w:t>
      </w:r>
      <w:r w:rsidR="00BB29FF" w:rsidRPr="00BB29FF">
        <w:rPr>
          <w:rFonts w:ascii="Arial" w:hAnsi="Arial" w:cs="Arial"/>
          <w:lang w:val="en-GB"/>
        </w:rPr>
        <w:t xml:space="preserve">. In terms of </w:t>
      </w:r>
      <w:r w:rsidRPr="00BB29FF">
        <w:rPr>
          <w:rFonts w:ascii="Arial" w:hAnsi="Arial" w:cs="Arial"/>
          <w:lang w:val="en-GB"/>
        </w:rPr>
        <w:t>Article 64</w:t>
      </w:r>
      <w:r w:rsidR="00BB29FF" w:rsidRPr="00BB29FF">
        <w:rPr>
          <w:rStyle w:val="FootnoteReference"/>
          <w:rFonts w:ascii="Arial" w:hAnsi="Arial" w:cs="Arial"/>
          <w:lang w:val="en-GB"/>
        </w:rPr>
        <w:footnoteReference w:id="1"/>
      </w:r>
      <w:r w:rsidR="00BB29FF" w:rsidRPr="00BB29FF">
        <w:rPr>
          <w:rFonts w:ascii="Arial" w:hAnsi="Arial" w:cs="Arial"/>
          <w:lang w:val="en-GB"/>
        </w:rPr>
        <w:t xml:space="preserve">, </w:t>
      </w:r>
      <w:r w:rsidR="00BB29FF" w:rsidRPr="00BB29FF">
        <w:rPr>
          <w:rFonts w:ascii="Arial" w:hAnsi="Arial" w:cs="Arial"/>
          <w:w w:val="105"/>
        </w:rPr>
        <w:t>which reads that the managers shall be removed if the</w:t>
      </w:r>
      <w:r w:rsidR="00BB29FF" w:rsidRPr="00BB29FF">
        <w:rPr>
          <w:rFonts w:ascii="Arial" w:hAnsi="Arial" w:cs="Arial"/>
          <w:spacing w:val="1"/>
          <w:w w:val="105"/>
        </w:rPr>
        <w:t xml:space="preserve"> </w:t>
      </w:r>
      <w:r w:rsidR="00BB29FF" w:rsidRPr="00BB29FF">
        <w:rPr>
          <w:rFonts w:ascii="Arial" w:hAnsi="Arial" w:cs="Arial"/>
          <w:w w:val="105"/>
        </w:rPr>
        <w:t>debtor</w:t>
      </w:r>
      <w:r w:rsidR="00BB29FF" w:rsidRPr="00BB29FF">
        <w:rPr>
          <w:rFonts w:ascii="Arial" w:hAnsi="Arial" w:cs="Arial"/>
          <w:spacing w:val="-7"/>
          <w:w w:val="105"/>
        </w:rPr>
        <w:t xml:space="preserve"> </w:t>
      </w:r>
      <w:r w:rsidR="00BB29FF" w:rsidRPr="00BB29FF">
        <w:rPr>
          <w:rFonts w:ascii="Arial" w:hAnsi="Arial" w:cs="Arial"/>
          <w:w w:val="105"/>
        </w:rPr>
        <w:t>or</w:t>
      </w:r>
      <w:r w:rsidR="00BB29FF" w:rsidRPr="00BB29FF">
        <w:rPr>
          <w:rFonts w:ascii="Arial" w:hAnsi="Arial" w:cs="Arial"/>
          <w:spacing w:val="-7"/>
          <w:w w:val="105"/>
        </w:rPr>
        <w:t xml:space="preserve"> </w:t>
      </w:r>
      <w:r w:rsidR="00BB29FF" w:rsidRPr="00BB29FF">
        <w:rPr>
          <w:rFonts w:ascii="Arial" w:hAnsi="Arial" w:cs="Arial"/>
          <w:w w:val="105"/>
        </w:rPr>
        <w:t>its</w:t>
      </w:r>
      <w:r w:rsidR="00BB29FF" w:rsidRPr="00BB29FF">
        <w:rPr>
          <w:rFonts w:ascii="Arial" w:hAnsi="Arial" w:cs="Arial"/>
          <w:spacing w:val="-7"/>
          <w:w w:val="105"/>
        </w:rPr>
        <w:t xml:space="preserve"> </w:t>
      </w:r>
      <w:r w:rsidR="00BB29FF" w:rsidRPr="00BB29FF">
        <w:rPr>
          <w:rFonts w:ascii="Arial" w:hAnsi="Arial" w:cs="Arial"/>
          <w:w w:val="105"/>
        </w:rPr>
        <w:t>managers:</w:t>
      </w:r>
    </w:p>
    <w:p w14:paraId="7B11379F" w14:textId="6EE0ED9F" w:rsidR="00C5728C" w:rsidRPr="00BB29FF" w:rsidRDefault="00C5728C" w:rsidP="00F428A8">
      <w:pPr>
        <w:ind w:right="851"/>
        <w:jc w:val="both"/>
        <w:rPr>
          <w:rFonts w:ascii="Arial" w:hAnsi="Arial" w:cs="Arial"/>
          <w:sz w:val="22"/>
          <w:szCs w:val="22"/>
          <w:lang w:val="en-GB"/>
        </w:rPr>
      </w:pPr>
    </w:p>
    <w:p w14:paraId="19C3D439" w14:textId="5B5C7765" w:rsidR="00BB29FF" w:rsidRPr="00BB29FF" w:rsidRDefault="00BB29FF" w:rsidP="00196E3D">
      <w:pPr>
        <w:pStyle w:val="ListParagraph"/>
        <w:widowControl w:val="0"/>
        <w:numPr>
          <w:ilvl w:val="4"/>
          <w:numId w:val="13"/>
        </w:numPr>
        <w:tabs>
          <w:tab w:val="left" w:pos="1394"/>
        </w:tabs>
        <w:autoSpaceDE w:val="0"/>
        <w:autoSpaceDN w:val="0"/>
        <w:ind w:right="224" w:hanging="361"/>
        <w:contextualSpacing w:val="0"/>
        <w:jc w:val="both"/>
        <w:rPr>
          <w:rFonts w:ascii="Arial" w:hAnsi="Arial" w:cs="Arial"/>
          <w:i/>
          <w:iCs/>
          <w:sz w:val="22"/>
          <w:szCs w:val="22"/>
        </w:rPr>
      </w:pPr>
      <w:r w:rsidRPr="00BB29FF">
        <w:rPr>
          <w:rFonts w:ascii="Arial" w:hAnsi="Arial" w:cs="Arial"/>
          <w:i/>
          <w:iCs/>
          <w:w w:val="105"/>
          <w:sz w:val="22"/>
          <w:szCs w:val="22"/>
        </w:rPr>
        <w:t>“</w:t>
      </w:r>
      <w:proofErr w:type="gramStart"/>
      <w:r w:rsidRPr="00BB29FF">
        <w:rPr>
          <w:rFonts w:ascii="Arial" w:hAnsi="Arial" w:cs="Arial"/>
          <w:i/>
          <w:iCs/>
          <w:w w:val="105"/>
          <w:sz w:val="22"/>
          <w:szCs w:val="22"/>
        </w:rPr>
        <w:t>have</w:t>
      </w:r>
      <w:proofErr w:type="gramEnd"/>
      <w:r w:rsidRPr="00BB29FF">
        <w:rPr>
          <w:rFonts w:ascii="Arial" w:hAnsi="Arial" w:cs="Arial"/>
          <w:i/>
          <w:iCs/>
          <w:w w:val="105"/>
          <w:sz w:val="22"/>
          <w:szCs w:val="22"/>
        </w:rPr>
        <w:t xml:space="preserve"> been sentenced finally and conclusively for a crime committed under previous</w:t>
      </w:r>
      <w:r w:rsidRPr="00BB29FF">
        <w:rPr>
          <w:rFonts w:ascii="Arial" w:hAnsi="Arial" w:cs="Arial"/>
          <w:i/>
          <w:iCs/>
          <w:spacing w:val="1"/>
          <w:w w:val="105"/>
          <w:sz w:val="22"/>
          <w:szCs w:val="22"/>
        </w:rPr>
        <w:t xml:space="preserve"> </w:t>
      </w:r>
      <w:r w:rsidRPr="00BB29FF">
        <w:rPr>
          <w:rFonts w:ascii="Arial" w:hAnsi="Arial" w:cs="Arial"/>
          <w:i/>
          <w:iCs/>
          <w:spacing w:val="-1"/>
          <w:w w:val="105"/>
          <w:sz w:val="22"/>
          <w:szCs w:val="22"/>
        </w:rPr>
        <w:t>judicial</w:t>
      </w:r>
      <w:r w:rsidRPr="00BB29FF">
        <w:rPr>
          <w:rFonts w:ascii="Arial" w:hAnsi="Arial" w:cs="Arial"/>
          <w:i/>
          <w:iCs/>
          <w:spacing w:val="-16"/>
          <w:w w:val="105"/>
          <w:sz w:val="22"/>
          <w:szCs w:val="22"/>
        </w:rPr>
        <w:t xml:space="preserve"> </w:t>
      </w:r>
      <w:r w:rsidRPr="00BB29FF">
        <w:rPr>
          <w:rFonts w:ascii="Arial" w:hAnsi="Arial" w:cs="Arial"/>
          <w:i/>
          <w:iCs/>
          <w:spacing w:val="-1"/>
          <w:w w:val="105"/>
          <w:sz w:val="22"/>
          <w:szCs w:val="22"/>
        </w:rPr>
        <w:t>recovery</w:t>
      </w:r>
      <w:r w:rsidRPr="00BB29FF">
        <w:rPr>
          <w:rFonts w:ascii="Arial" w:hAnsi="Arial" w:cs="Arial"/>
          <w:i/>
          <w:iCs/>
          <w:spacing w:val="-16"/>
          <w:w w:val="105"/>
          <w:sz w:val="22"/>
          <w:szCs w:val="22"/>
        </w:rPr>
        <w:t xml:space="preserve"> </w:t>
      </w:r>
      <w:r w:rsidRPr="00BB29FF">
        <w:rPr>
          <w:rFonts w:ascii="Arial" w:hAnsi="Arial" w:cs="Arial"/>
          <w:i/>
          <w:iCs/>
          <w:w w:val="105"/>
          <w:sz w:val="22"/>
          <w:szCs w:val="22"/>
        </w:rPr>
        <w:t>or</w:t>
      </w:r>
      <w:r w:rsidRPr="00BB29FF">
        <w:rPr>
          <w:rFonts w:ascii="Arial" w:hAnsi="Arial" w:cs="Arial"/>
          <w:i/>
          <w:iCs/>
          <w:spacing w:val="-16"/>
          <w:w w:val="105"/>
          <w:sz w:val="22"/>
          <w:szCs w:val="22"/>
        </w:rPr>
        <w:t xml:space="preserve"> </w:t>
      </w:r>
      <w:r w:rsidRPr="00BB29FF">
        <w:rPr>
          <w:rFonts w:ascii="Arial" w:hAnsi="Arial" w:cs="Arial"/>
          <w:i/>
          <w:iCs/>
          <w:w w:val="105"/>
          <w:sz w:val="22"/>
          <w:szCs w:val="22"/>
        </w:rPr>
        <w:t>bankruptcy</w:t>
      </w:r>
      <w:r w:rsidRPr="00BB29FF">
        <w:rPr>
          <w:rFonts w:ascii="Arial" w:hAnsi="Arial" w:cs="Arial"/>
          <w:i/>
          <w:iCs/>
          <w:spacing w:val="-16"/>
          <w:w w:val="105"/>
          <w:sz w:val="22"/>
          <w:szCs w:val="22"/>
        </w:rPr>
        <w:t xml:space="preserve"> </w:t>
      </w:r>
      <w:r w:rsidRPr="00BB29FF">
        <w:rPr>
          <w:rFonts w:ascii="Arial" w:hAnsi="Arial" w:cs="Arial"/>
          <w:i/>
          <w:iCs/>
          <w:w w:val="105"/>
          <w:sz w:val="22"/>
          <w:szCs w:val="22"/>
        </w:rPr>
        <w:t>or</w:t>
      </w:r>
      <w:r w:rsidRPr="00BB29FF">
        <w:rPr>
          <w:rFonts w:ascii="Arial" w:hAnsi="Arial" w:cs="Arial"/>
          <w:i/>
          <w:iCs/>
          <w:spacing w:val="-15"/>
          <w:w w:val="105"/>
          <w:sz w:val="22"/>
          <w:szCs w:val="22"/>
        </w:rPr>
        <w:t xml:space="preserve"> </w:t>
      </w:r>
      <w:r w:rsidRPr="00BB29FF">
        <w:rPr>
          <w:rFonts w:ascii="Arial" w:hAnsi="Arial" w:cs="Arial"/>
          <w:i/>
          <w:iCs/>
          <w:w w:val="105"/>
          <w:sz w:val="22"/>
          <w:szCs w:val="22"/>
        </w:rPr>
        <w:t>for</w:t>
      </w:r>
      <w:r w:rsidRPr="00BB29FF">
        <w:rPr>
          <w:rFonts w:ascii="Arial" w:hAnsi="Arial" w:cs="Arial"/>
          <w:i/>
          <w:iCs/>
          <w:spacing w:val="-16"/>
          <w:w w:val="105"/>
          <w:sz w:val="22"/>
          <w:szCs w:val="22"/>
        </w:rPr>
        <w:t xml:space="preserve"> </w:t>
      </w:r>
      <w:r w:rsidRPr="00BB29FF">
        <w:rPr>
          <w:rFonts w:ascii="Arial" w:hAnsi="Arial" w:cs="Arial"/>
          <w:i/>
          <w:iCs/>
          <w:w w:val="105"/>
          <w:sz w:val="22"/>
          <w:szCs w:val="22"/>
        </w:rPr>
        <w:t>a</w:t>
      </w:r>
      <w:r w:rsidRPr="00BB29FF">
        <w:rPr>
          <w:rFonts w:ascii="Arial" w:hAnsi="Arial" w:cs="Arial"/>
          <w:i/>
          <w:iCs/>
          <w:spacing w:val="-16"/>
          <w:w w:val="105"/>
          <w:sz w:val="22"/>
          <w:szCs w:val="22"/>
        </w:rPr>
        <w:t xml:space="preserve"> </w:t>
      </w:r>
      <w:r w:rsidRPr="00BB29FF">
        <w:rPr>
          <w:rFonts w:ascii="Arial" w:hAnsi="Arial" w:cs="Arial"/>
          <w:i/>
          <w:iCs/>
          <w:w w:val="105"/>
          <w:sz w:val="22"/>
          <w:szCs w:val="22"/>
        </w:rPr>
        <w:t>crime</w:t>
      </w:r>
      <w:r w:rsidRPr="00BB29FF">
        <w:rPr>
          <w:rFonts w:ascii="Arial" w:hAnsi="Arial" w:cs="Arial"/>
          <w:i/>
          <w:iCs/>
          <w:spacing w:val="-17"/>
          <w:w w:val="105"/>
          <w:sz w:val="22"/>
          <w:szCs w:val="22"/>
        </w:rPr>
        <w:t xml:space="preserve"> </w:t>
      </w:r>
      <w:r w:rsidRPr="00BB29FF">
        <w:rPr>
          <w:rFonts w:ascii="Arial" w:hAnsi="Arial" w:cs="Arial"/>
          <w:i/>
          <w:iCs/>
          <w:w w:val="105"/>
          <w:sz w:val="22"/>
          <w:szCs w:val="22"/>
        </w:rPr>
        <w:t>against</w:t>
      </w:r>
      <w:r w:rsidRPr="00BB29FF">
        <w:rPr>
          <w:rFonts w:ascii="Arial" w:hAnsi="Arial" w:cs="Arial"/>
          <w:i/>
          <w:iCs/>
          <w:spacing w:val="-16"/>
          <w:w w:val="105"/>
          <w:sz w:val="22"/>
          <w:szCs w:val="22"/>
        </w:rPr>
        <w:t xml:space="preserve"> </w:t>
      </w:r>
      <w:r w:rsidRPr="00BB29FF">
        <w:rPr>
          <w:rFonts w:ascii="Arial" w:hAnsi="Arial" w:cs="Arial"/>
          <w:i/>
          <w:iCs/>
          <w:w w:val="105"/>
          <w:sz w:val="22"/>
          <w:szCs w:val="22"/>
        </w:rPr>
        <w:t>property,</w:t>
      </w:r>
      <w:r w:rsidRPr="00BB29FF">
        <w:rPr>
          <w:rFonts w:ascii="Arial" w:hAnsi="Arial" w:cs="Arial"/>
          <w:i/>
          <w:iCs/>
          <w:spacing w:val="-15"/>
          <w:w w:val="105"/>
          <w:sz w:val="22"/>
          <w:szCs w:val="22"/>
        </w:rPr>
        <w:t xml:space="preserve"> </w:t>
      </w:r>
      <w:r w:rsidRPr="00BB29FF">
        <w:rPr>
          <w:rFonts w:ascii="Arial" w:hAnsi="Arial" w:cs="Arial"/>
          <w:i/>
          <w:iCs/>
          <w:w w:val="105"/>
          <w:sz w:val="22"/>
          <w:szCs w:val="22"/>
        </w:rPr>
        <w:t>public</w:t>
      </w:r>
      <w:r w:rsidRPr="00BB29FF">
        <w:rPr>
          <w:rFonts w:ascii="Arial" w:hAnsi="Arial" w:cs="Arial"/>
          <w:i/>
          <w:iCs/>
          <w:spacing w:val="-16"/>
          <w:w w:val="105"/>
          <w:sz w:val="22"/>
          <w:szCs w:val="22"/>
        </w:rPr>
        <w:t xml:space="preserve"> </w:t>
      </w:r>
      <w:r w:rsidRPr="00BB29FF">
        <w:rPr>
          <w:rFonts w:ascii="Arial" w:hAnsi="Arial" w:cs="Arial"/>
          <w:i/>
          <w:iCs/>
          <w:w w:val="105"/>
          <w:sz w:val="22"/>
          <w:szCs w:val="22"/>
        </w:rPr>
        <w:t>welfare</w:t>
      </w:r>
      <w:r w:rsidRPr="00BB29FF">
        <w:rPr>
          <w:rFonts w:ascii="Arial" w:hAnsi="Arial" w:cs="Arial"/>
          <w:i/>
          <w:iCs/>
          <w:spacing w:val="-17"/>
          <w:w w:val="105"/>
          <w:sz w:val="22"/>
          <w:szCs w:val="22"/>
        </w:rPr>
        <w:t xml:space="preserve"> </w:t>
      </w:r>
      <w:r w:rsidRPr="00BB29FF">
        <w:rPr>
          <w:rFonts w:ascii="Arial" w:hAnsi="Arial" w:cs="Arial"/>
          <w:i/>
          <w:iCs/>
          <w:w w:val="105"/>
          <w:sz w:val="22"/>
          <w:szCs w:val="22"/>
        </w:rPr>
        <w:t>or</w:t>
      </w:r>
      <w:r w:rsidRPr="00BB29FF">
        <w:rPr>
          <w:rFonts w:ascii="Arial" w:hAnsi="Arial" w:cs="Arial"/>
          <w:i/>
          <w:iCs/>
          <w:spacing w:val="-16"/>
          <w:w w:val="105"/>
          <w:sz w:val="22"/>
          <w:szCs w:val="22"/>
        </w:rPr>
        <w:t xml:space="preserve"> </w:t>
      </w:r>
      <w:r w:rsidRPr="00BB29FF">
        <w:rPr>
          <w:rFonts w:ascii="Arial" w:hAnsi="Arial" w:cs="Arial"/>
          <w:i/>
          <w:iCs/>
          <w:w w:val="105"/>
          <w:sz w:val="22"/>
          <w:szCs w:val="22"/>
        </w:rPr>
        <w:t>economic</w:t>
      </w:r>
      <w:r w:rsidRPr="00BB29FF">
        <w:rPr>
          <w:rFonts w:ascii="Arial" w:hAnsi="Arial" w:cs="Arial"/>
          <w:i/>
          <w:iCs/>
          <w:spacing w:val="-59"/>
          <w:w w:val="105"/>
          <w:sz w:val="22"/>
          <w:szCs w:val="22"/>
        </w:rPr>
        <w:t xml:space="preserve"> </w:t>
      </w:r>
      <w:r w:rsidRPr="00BB29FF">
        <w:rPr>
          <w:rFonts w:ascii="Arial" w:hAnsi="Arial" w:cs="Arial"/>
          <w:i/>
          <w:iCs/>
          <w:w w:val="105"/>
          <w:sz w:val="22"/>
          <w:szCs w:val="22"/>
        </w:rPr>
        <w:t>order</w:t>
      </w:r>
      <w:r w:rsidRPr="00BB29FF">
        <w:rPr>
          <w:rFonts w:ascii="Arial" w:hAnsi="Arial" w:cs="Arial"/>
          <w:i/>
          <w:iCs/>
          <w:spacing w:val="-7"/>
          <w:w w:val="105"/>
          <w:sz w:val="22"/>
          <w:szCs w:val="22"/>
        </w:rPr>
        <w:t xml:space="preserve"> </w:t>
      </w:r>
      <w:r w:rsidRPr="00BB29FF">
        <w:rPr>
          <w:rFonts w:ascii="Arial" w:hAnsi="Arial" w:cs="Arial"/>
          <w:i/>
          <w:iCs/>
          <w:w w:val="105"/>
          <w:sz w:val="22"/>
          <w:szCs w:val="22"/>
        </w:rPr>
        <w:t>provided</w:t>
      </w:r>
      <w:r w:rsidRPr="00BB29FF">
        <w:rPr>
          <w:rFonts w:ascii="Arial" w:hAnsi="Arial" w:cs="Arial"/>
          <w:i/>
          <w:iCs/>
          <w:spacing w:val="-6"/>
          <w:w w:val="105"/>
          <w:sz w:val="22"/>
          <w:szCs w:val="22"/>
        </w:rPr>
        <w:t xml:space="preserve"> </w:t>
      </w:r>
      <w:r w:rsidRPr="00BB29FF">
        <w:rPr>
          <w:rFonts w:ascii="Arial" w:hAnsi="Arial" w:cs="Arial"/>
          <w:i/>
          <w:iCs/>
          <w:w w:val="105"/>
          <w:sz w:val="22"/>
          <w:szCs w:val="22"/>
        </w:rPr>
        <w:t>for</w:t>
      </w:r>
      <w:r w:rsidRPr="00BB29FF">
        <w:rPr>
          <w:rFonts w:ascii="Arial" w:hAnsi="Arial" w:cs="Arial"/>
          <w:i/>
          <w:iCs/>
          <w:spacing w:val="-7"/>
          <w:w w:val="105"/>
          <w:sz w:val="22"/>
          <w:szCs w:val="22"/>
        </w:rPr>
        <w:t xml:space="preserve"> </w:t>
      </w:r>
      <w:r w:rsidRPr="00BB29FF">
        <w:rPr>
          <w:rFonts w:ascii="Arial" w:hAnsi="Arial" w:cs="Arial"/>
          <w:i/>
          <w:iCs/>
          <w:w w:val="105"/>
          <w:sz w:val="22"/>
          <w:szCs w:val="22"/>
        </w:rPr>
        <w:t>by</w:t>
      </w:r>
      <w:r w:rsidRPr="00BB29FF">
        <w:rPr>
          <w:rFonts w:ascii="Arial" w:hAnsi="Arial" w:cs="Arial"/>
          <w:i/>
          <w:iCs/>
          <w:spacing w:val="-6"/>
          <w:w w:val="105"/>
          <w:sz w:val="22"/>
          <w:szCs w:val="22"/>
        </w:rPr>
        <w:t xml:space="preserve"> </w:t>
      </w:r>
      <w:r w:rsidRPr="00BB29FF">
        <w:rPr>
          <w:rFonts w:ascii="Arial" w:hAnsi="Arial" w:cs="Arial"/>
          <w:i/>
          <w:iCs/>
          <w:w w:val="105"/>
          <w:sz w:val="22"/>
          <w:szCs w:val="22"/>
        </w:rPr>
        <w:t>applicable</w:t>
      </w:r>
      <w:r w:rsidRPr="00BB29FF">
        <w:rPr>
          <w:rFonts w:ascii="Arial" w:hAnsi="Arial" w:cs="Arial"/>
          <w:i/>
          <w:iCs/>
          <w:spacing w:val="-6"/>
          <w:w w:val="105"/>
          <w:sz w:val="22"/>
          <w:szCs w:val="22"/>
        </w:rPr>
        <w:t xml:space="preserve"> </w:t>
      </w:r>
      <w:r w:rsidRPr="00BB29FF">
        <w:rPr>
          <w:rFonts w:ascii="Arial" w:hAnsi="Arial" w:cs="Arial"/>
          <w:i/>
          <w:iCs/>
          <w:w w:val="105"/>
          <w:sz w:val="22"/>
          <w:szCs w:val="22"/>
        </w:rPr>
        <w:t>law;</w:t>
      </w:r>
    </w:p>
    <w:p w14:paraId="08B14569" w14:textId="77777777" w:rsidR="00BB29FF" w:rsidRPr="00BB29FF" w:rsidRDefault="00BB29FF" w:rsidP="00F428A8">
      <w:pPr>
        <w:pStyle w:val="BodyText"/>
        <w:jc w:val="both"/>
        <w:rPr>
          <w:rFonts w:ascii="Arial" w:hAnsi="Arial" w:cs="Arial"/>
          <w:i/>
          <w:iCs/>
        </w:rPr>
      </w:pPr>
    </w:p>
    <w:p w14:paraId="13C07130" w14:textId="77777777" w:rsidR="00BB29FF" w:rsidRPr="00BB29FF" w:rsidRDefault="00BB29FF" w:rsidP="00196E3D">
      <w:pPr>
        <w:pStyle w:val="ListParagraph"/>
        <w:widowControl w:val="0"/>
        <w:numPr>
          <w:ilvl w:val="4"/>
          <w:numId w:val="13"/>
        </w:numPr>
        <w:tabs>
          <w:tab w:val="left" w:pos="1395"/>
        </w:tabs>
        <w:autoSpaceDE w:val="0"/>
        <w:autoSpaceDN w:val="0"/>
        <w:ind w:hanging="361"/>
        <w:contextualSpacing w:val="0"/>
        <w:jc w:val="both"/>
        <w:rPr>
          <w:rFonts w:ascii="Arial" w:hAnsi="Arial" w:cs="Arial"/>
          <w:i/>
          <w:iCs/>
          <w:sz w:val="22"/>
          <w:szCs w:val="22"/>
        </w:rPr>
      </w:pPr>
      <w:r w:rsidRPr="00BB29FF">
        <w:rPr>
          <w:rFonts w:ascii="Arial" w:hAnsi="Arial" w:cs="Arial"/>
          <w:i/>
          <w:iCs/>
          <w:w w:val="105"/>
          <w:sz w:val="22"/>
          <w:szCs w:val="22"/>
        </w:rPr>
        <w:t>shown</w:t>
      </w:r>
      <w:r w:rsidRPr="00BB29FF">
        <w:rPr>
          <w:rFonts w:ascii="Arial" w:hAnsi="Arial" w:cs="Arial"/>
          <w:i/>
          <w:iCs/>
          <w:spacing w:val="-8"/>
          <w:w w:val="105"/>
          <w:sz w:val="22"/>
          <w:szCs w:val="22"/>
        </w:rPr>
        <w:t xml:space="preserve"> </w:t>
      </w:r>
      <w:r w:rsidRPr="00BB29FF">
        <w:rPr>
          <w:rFonts w:ascii="Arial" w:hAnsi="Arial" w:cs="Arial"/>
          <w:i/>
          <w:iCs/>
          <w:w w:val="105"/>
          <w:sz w:val="22"/>
          <w:szCs w:val="22"/>
        </w:rPr>
        <w:t>strong</w:t>
      </w:r>
      <w:r w:rsidRPr="00BB29FF">
        <w:rPr>
          <w:rFonts w:ascii="Arial" w:hAnsi="Arial" w:cs="Arial"/>
          <w:i/>
          <w:iCs/>
          <w:spacing w:val="-7"/>
          <w:w w:val="105"/>
          <w:sz w:val="22"/>
          <w:szCs w:val="22"/>
        </w:rPr>
        <w:t xml:space="preserve"> </w:t>
      </w:r>
      <w:r w:rsidRPr="00BB29FF">
        <w:rPr>
          <w:rFonts w:ascii="Arial" w:hAnsi="Arial" w:cs="Arial"/>
          <w:i/>
          <w:iCs/>
          <w:w w:val="105"/>
          <w:sz w:val="22"/>
          <w:szCs w:val="22"/>
        </w:rPr>
        <w:t>signs</w:t>
      </w:r>
      <w:r w:rsidRPr="00BB29FF">
        <w:rPr>
          <w:rFonts w:ascii="Arial" w:hAnsi="Arial" w:cs="Arial"/>
          <w:i/>
          <w:iCs/>
          <w:spacing w:val="-7"/>
          <w:w w:val="105"/>
          <w:sz w:val="22"/>
          <w:szCs w:val="22"/>
        </w:rPr>
        <w:t xml:space="preserve"> </w:t>
      </w:r>
      <w:r w:rsidRPr="00BB29FF">
        <w:rPr>
          <w:rFonts w:ascii="Arial" w:hAnsi="Arial" w:cs="Arial"/>
          <w:i/>
          <w:iCs/>
          <w:w w:val="105"/>
          <w:sz w:val="22"/>
          <w:szCs w:val="22"/>
        </w:rPr>
        <w:t>of</w:t>
      </w:r>
      <w:r w:rsidRPr="00BB29FF">
        <w:rPr>
          <w:rFonts w:ascii="Arial" w:hAnsi="Arial" w:cs="Arial"/>
          <w:i/>
          <w:iCs/>
          <w:spacing w:val="-7"/>
          <w:w w:val="105"/>
          <w:sz w:val="22"/>
          <w:szCs w:val="22"/>
        </w:rPr>
        <w:t xml:space="preserve"> </w:t>
      </w:r>
      <w:r w:rsidRPr="00BB29FF">
        <w:rPr>
          <w:rFonts w:ascii="Arial" w:hAnsi="Arial" w:cs="Arial"/>
          <w:i/>
          <w:iCs/>
          <w:w w:val="105"/>
          <w:sz w:val="22"/>
          <w:szCs w:val="22"/>
        </w:rPr>
        <w:t>having</w:t>
      </w:r>
      <w:r w:rsidRPr="00BB29FF">
        <w:rPr>
          <w:rFonts w:ascii="Arial" w:hAnsi="Arial" w:cs="Arial"/>
          <w:i/>
          <w:iCs/>
          <w:spacing w:val="-7"/>
          <w:w w:val="105"/>
          <w:sz w:val="22"/>
          <w:szCs w:val="22"/>
        </w:rPr>
        <w:t xml:space="preserve"> </w:t>
      </w:r>
      <w:r w:rsidRPr="00BB29FF">
        <w:rPr>
          <w:rFonts w:ascii="Arial" w:hAnsi="Arial" w:cs="Arial"/>
          <w:i/>
          <w:iCs/>
          <w:w w:val="105"/>
          <w:sz w:val="22"/>
          <w:szCs w:val="22"/>
        </w:rPr>
        <w:t>committed</w:t>
      </w:r>
      <w:r w:rsidRPr="00BB29FF">
        <w:rPr>
          <w:rFonts w:ascii="Arial" w:hAnsi="Arial" w:cs="Arial"/>
          <w:i/>
          <w:iCs/>
          <w:spacing w:val="-8"/>
          <w:w w:val="105"/>
          <w:sz w:val="22"/>
          <w:szCs w:val="22"/>
        </w:rPr>
        <w:t xml:space="preserve"> </w:t>
      </w:r>
      <w:r w:rsidRPr="00BB29FF">
        <w:rPr>
          <w:rFonts w:ascii="Arial" w:hAnsi="Arial" w:cs="Arial"/>
          <w:i/>
          <w:iCs/>
          <w:w w:val="105"/>
          <w:sz w:val="22"/>
          <w:szCs w:val="22"/>
        </w:rPr>
        <w:t>a</w:t>
      </w:r>
      <w:r w:rsidRPr="00BB29FF">
        <w:rPr>
          <w:rFonts w:ascii="Arial" w:hAnsi="Arial" w:cs="Arial"/>
          <w:i/>
          <w:iCs/>
          <w:spacing w:val="-7"/>
          <w:w w:val="105"/>
          <w:sz w:val="22"/>
          <w:szCs w:val="22"/>
        </w:rPr>
        <w:t xml:space="preserve"> </w:t>
      </w:r>
      <w:r w:rsidRPr="00BB29FF">
        <w:rPr>
          <w:rFonts w:ascii="Arial" w:hAnsi="Arial" w:cs="Arial"/>
          <w:i/>
          <w:iCs/>
          <w:w w:val="105"/>
          <w:sz w:val="22"/>
          <w:szCs w:val="22"/>
        </w:rPr>
        <w:t>crime</w:t>
      </w:r>
      <w:r w:rsidRPr="00BB29FF">
        <w:rPr>
          <w:rFonts w:ascii="Arial" w:hAnsi="Arial" w:cs="Arial"/>
          <w:i/>
          <w:iCs/>
          <w:spacing w:val="-7"/>
          <w:w w:val="105"/>
          <w:sz w:val="22"/>
          <w:szCs w:val="22"/>
        </w:rPr>
        <w:t xml:space="preserve"> </w:t>
      </w:r>
      <w:r w:rsidRPr="00BB29FF">
        <w:rPr>
          <w:rFonts w:ascii="Arial" w:hAnsi="Arial" w:cs="Arial"/>
          <w:i/>
          <w:iCs/>
          <w:w w:val="105"/>
          <w:sz w:val="22"/>
          <w:szCs w:val="22"/>
        </w:rPr>
        <w:t>provided</w:t>
      </w:r>
      <w:r w:rsidRPr="00BB29FF">
        <w:rPr>
          <w:rFonts w:ascii="Arial" w:hAnsi="Arial" w:cs="Arial"/>
          <w:i/>
          <w:iCs/>
          <w:spacing w:val="-7"/>
          <w:w w:val="105"/>
          <w:sz w:val="22"/>
          <w:szCs w:val="22"/>
        </w:rPr>
        <w:t xml:space="preserve"> </w:t>
      </w:r>
      <w:r w:rsidRPr="00BB29FF">
        <w:rPr>
          <w:rFonts w:ascii="Arial" w:hAnsi="Arial" w:cs="Arial"/>
          <w:i/>
          <w:iCs/>
          <w:w w:val="105"/>
          <w:sz w:val="22"/>
          <w:szCs w:val="22"/>
        </w:rPr>
        <w:t>for</w:t>
      </w:r>
      <w:r w:rsidRPr="00BB29FF">
        <w:rPr>
          <w:rFonts w:ascii="Arial" w:hAnsi="Arial" w:cs="Arial"/>
          <w:i/>
          <w:iCs/>
          <w:spacing w:val="-6"/>
          <w:w w:val="105"/>
          <w:sz w:val="22"/>
          <w:szCs w:val="22"/>
        </w:rPr>
        <w:t xml:space="preserve"> </w:t>
      </w:r>
      <w:proofErr w:type="gramStart"/>
      <w:r w:rsidRPr="00BB29FF">
        <w:rPr>
          <w:rFonts w:ascii="Arial" w:hAnsi="Arial" w:cs="Arial"/>
          <w:i/>
          <w:iCs/>
          <w:w w:val="105"/>
          <w:sz w:val="22"/>
          <w:szCs w:val="22"/>
        </w:rPr>
        <w:t>herein;</w:t>
      </w:r>
      <w:proofErr w:type="gramEnd"/>
    </w:p>
    <w:p w14:paraId="58C30013" w14:textId="77777777" w:rsidR="00BB29FF" w:rsidRPr="00BB29FF" w:rsidRDefault="00BB29FF" w:rsidP="00F428A8">
      <w:pPr>
        <w:pStyle w:val="BodyText"/>
        <w:jc w:val="both"/>
        <w:rPr>
          <w:rFonts w:ascii="Arial" w:hAnsi="Arial" w:cs="Arial"/>
          <w:i/>
          <w:iCs/>
        </w:rPr>
      </w:pPr>
    </w:p>
    <w:p w14:paraId="4BE6B73D" w14:textId="77777777" w:rsidR="00BB29FF" w:rsidRPr="00BB29FF" w:rsidRDefault="00BB29FF" w:rsidP="00196E3D">
      <w:pPr>
        <w:pStyle w:val="ListParagraph"/>
        <w:widowControl w:val="0"/>
        <w:numPr>
          <w:ilvl w:val="4"/>
          <w:numId w:val="13"/>
        </w:numPr>
        <w:tabs>
          <w:tab w:val="left" w:pos="1395"/>
        </w:tabs>
        <w:autoSpaceDE w:val="0"/>
        <w:autoSpaceDN w:val="0"/>
        <w:ind w:hanging="361"/>
        <w:contextualSpacing w:val="0"/>
        <w:jc w:val="both"/>
        <w:rPr>
          <w:rFonts w:ascii="Arial" w:hAnsi="Arial" w:cs="Arial"/>
          <w:i/>
          <w:iCs/>
          <w:sz w:val="22"/>
          <w:szCs w:val="22"/>
        </w:rPr>
      </w:pPr>
      <w:r w:rsidRPr="00BB29FF">
        <w:rPr>
          <w:rFonts w:ascii="Arial" w:hAnsi="Arial" w:cs="Arial"/>
          <w:i/>
          <w:iCs/>
          <w:spacing w:val="-1"/>
          <w:w w:val="105"/>
          <w:sz w:val="22"/>
          <w:szCs w:val="22"/>
        </w:rPr>
        <w:t>have</w:t>
      </w:r>
      <w:r w:rsidRPr="00BB29FF">
        <w:rPr>
          <w:rFonts w:ascii="Arial" w:hAnsi="Arial" w:cs="Arial"/>
          <w:i/>
          <w:iCs/>
          <w:spacing w:val="-14"/>
          <w:w w:val="105"/>
          <w:sz w:val="22"/>
          <w:szCs w:val="22"/>
        </w:rPr>
        <w:t xml:space="preserve"> </w:t>
      </w:r>
      <w:r w:rsidRPr="00BB29FF">
        <w:rPr>
          <w:rFonts w:ascii="Arial" w:hAnsi="Arial" w:cs="Arial"/>
          <w:i/>
          <w:iCs/>
          <w:spacing w:val="-1"/>
          <w:w w:val="105"/>
          <w:sz w:val="22"/>
          <w:szCs w:val="22"/>
        </w:rPr>
        <w:t>acted</w:t>
      </w:r>
      <w:r w:rsidRPr="00BB29FF">
        <w:rPr>
          <w:rFonts w:ascii="Arial" w:hAnsi="Arial" w:cs="Arial"/>
          <w:i/>
          <w:iCs/>
          <w:spacing w:val="-13"/>
          <w:w w:val="105"/>
          <w:sz w:val="22"/>
          <w:szCs w:val="22"/>
        </w:rPr>
        <w:t xml:space="preserve"> </w:t>
      </w:r>
      <w:r w:rsidRPr="00BB29FF">
        <w:rPr>
          <w:rFonts w:ascii="Arial" w:hAnsi="Arial" w:cs="Arial"/>
          <w:i/>
          <w:iCs/>
          <w:spacing w:val="-1"/>
          <w:w w:val="105"/>
          <w:sz w:val="22"/>
          <w:szCs w:val="22"/>
        </w:rPr>
        <w:t>with</w:t>
      </w:r>
      <w:r w:rsidRPr="00BB29FF">
        <w:rPr>
          <w:rFonts w:ascii="Arial" w:hAnsi="Arial" w:cs="Arial"/>
          <w:i/>
          <w:iCs/>
          <w:spacing w:val="-14"/>
          <w:w w:val="105"/>
          <w:sz w:val="22"/>
          <w:szCs w:val="22"/>
        </w:rPr>
        <w:t xml:space="preserve"> </w:t>
      </w:r>
      <w:r w:rsidRPr="00BB29FF">
        <w:rPr>
          <w:rFonts w:ascii="Arial" w:hAnsi="Arial" w:cs="Arial"/>
          <w:i/>
          <w:iCs/>
          <w:spacing w:val="-1"/>
          <w:w w:val="105"/>
          <w:sz w:val="22"/>
          <w:szCs w:val="22"/>
        </w:rPr>
        <w:t>malice,</w:t>
      </w:r>
      <w:r w:rsidRPr="00BB29FF">
        <w:rPr>
          <w:rFonts w:ascii="Arial" w:hAnsi="Arial" w:cs="Arial"/>
          <w:i/>
          <w:iCs/>
          <w:spacing w:val="-13"/>
          <w:w w:val="105"/>
          <w:sz w:val="22"/>
          <w:szCs w:val="22"/>
        </w:rPr>
        <w:t xml:space="preserve"> </w:t>
      </w:r>
      <w:r w:rsidRPr="00BB29FF">
        <w:rPr>
          <w:rFonts w:ascii="Arial" w:hAnsi="Arial" w:cs="Arial"/>
          <w:i/>
          <w:iCs/>
          <w:spacing w:val="-1"/>
          <w:w w:val="105"/>
          <w:sz w:val="22"/>
          <w:szCs w:val="22"/>
        </w:rPr>
        <w:t>simulation</w:t>
      </w:r>
      <w:r w:rsidRPr="00BB29FF">
        <w:rPr>
          <w:rFonts w:ascii="Arial" w:hAnsi="Arial" w:cs="Arial"/>
          <w:i/>
          <w:iCs/>
          <w:spacing w:val="-13"/>
          <w:w w:val="105"/>
          <w:sz w:val="22"/>
          <w:szCs w:val="22"/>
        </w:rPr>
        <w:t xml:space="preserve"> </w:t>
      </w:r>
      <w:r w:rsidRPr="00BB29FF">
        <w:rPr>
          <w:rFonts w:ascii="Arial" w:hAnsi="Arial" w:cs="Arial"/>
          <w:i/>
          <w:iCs/>
          <w:w w:val="105"/>
          <w:sz w:val="22"/>
          <w:szCs w:val="22"/>
        </w:rPr>
        <w:t>or</w:t>
      </w:r>
      <w:r w:rsidRPr="00BB29FF">
        <w:rPr>
          <w:rFonts w:ascii="Arial" w:hAnsi="Arial" w:cs="Arial"/>
          <w:i/>
          <w:iCs/>
          <w:spacing w:val="-13"/>
          <w:w w:val="105"/>
          <w:sz w:val="22"/>
          <w:szCs w:val="22"/>
        </w:rPr>
        <w:t xml:space="preserve"> </w:t>
      </w:r>
      <w:r w:rsidRPr="00BB29FF">
        <w:rPr>
          <w:rFonts w:ascii="Arial" w:hAnsi="Arial" w:cs="Arial"/>
          <w:i/>
          <w:iCs/>
          <w:w w:val="105"/>
          <w:sz w:val="22"/>
          <w:szCs w:val="22"/>
        </w:rPr>
        <w:t>fraud</w:t>
      </w:r>
      <w:r w:rsidRPr="00BB29FF">
        <w:rPr>
          <w:rFonts w:ascii="Arial" w:hAnsi="Arial" w:cs="Arial"/>
          <w:i/>
          <w:iCs/>
          <w:spacing w:val="-14"/>
          <w:w w:val="105"/>
          <w:sz w:val="22"/>
          <w:szCs w:val="22"/>
        </w:rPr>
        <w:t xml:space="preserve"> </w:t>
      </w:r>
      <w:r w:rsidRPr="00BB29FF">
        <w:rPr>
          <w:rFonts w:ascii="Arial" w:hAnsi="Arial" w:cs="Arial"/>
          <w:i/>
          <w:iCs/>
          <w:w w:val="105"/>
          <w:sz w:val="22"/>
          <w:szCs w:val="22"/>
        </w:rPr>
        <w:t>against</w:t>
      </w:r>
      <w:r w:rsidRPr="00BB29FF">
        <w:rPr>
          <w:rFonts w:ascii="Arial" w:hAnsi="Arial" w:cs="Arial"/>
          <w:i/>
          <w:iCs/>
          <w:spacing w:val="-13"/>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3"/>
          <w:w w:val="105"/>
          <w:sz w:val="22"/>
          <w:szCs w:val="22"/>
        </w:rPr>
        <w:t xml:space="preserve"> </w:t>
      </w:r>
      <w:r w:rsidRPr="00BB29FF">
        <w:rPr>
          <w:rFonts w:ascii="Arial" w:hAnsi="Arial" w:cs="Arial"/>
          <w:i/>
          <w:iCs/>
          <w:w w:val="105"/>
          <w:sz w:val="22"/>
          <w:szCs w:val="22"/>
        </w:rPr>
        <w:t>interests</w:t>
      </w:r>
      <w:r w:rsidRPr="00BB29FF">
        <w:rPr>
          <w:rFonts w:ascii="Arial" w:hAnsi="Arial" w:cs="Arial"/>
          <w:i/>
          <w:iCs/>
          <w:spacing w:val="-14"/>
          <w:w w:val="105"/>
          <w:sz w:val="22"/>
          <w:szCs w:val="22"/>
        </w:rPr>
        <w:t xml:space="preserve"> </w:t>
      </w:r>
      <w:r w:rsidRPr="00BB29FF">
        <w:rPr>
          <w:rFonts w:ascii="Arial" w:hAnsi="Arial" w:cs="Arial"/>
          <w:i/>
          <w:iCs/>
          <w:w w:val="105"/>
          <w:sz w:val="22"/>
          <w:szCs w:val="22"/>
        </w:rPr>
        <w:t>of</w:t>
      </w:r>
      <w:r w:rsidRPr="00BB29FF">
        <w:rPr>
          <w:rFonts w:ascii="Arial" w:hAnsi="Arial" w:cs="Arial"/>
          <w:i/>
          <w:iCs/>
          <w:spacing w:val="-13"/>
          <w:w w:val="105"/>
          <w:sz w:val="22"/>
          <w:szCs w:val="22"/>
        </w:rPr>
        <w:t xml:space="preserve"> </w:t>
      </w:r>
      <w:r w:rsidRPr="00BB29FF">
        <w:rPr>
          <w:rFonts w:ascii="Arial" w:hAnsi="Arial" w:cs="Arial"/>
          <w:i/>
          <w:iCs/>
          <w:w w:val="105"/>
          <w:sz w:val="22"/>
          <w:szCs w:val="22"/>
        </w:rPr>
        <w:t>its</w:t>
      </w:r>
      <w:r w:rsidRPr="00BB29FF">
        <w:rPr>
          <w:rFonts w:ascii="Arial" w:hAnsi="Arial" w:cs="Arial"/>
          <w:i/>
          <w:iCs/>
          <w:spacing w:val="-13"/>
          <w:w w:val="105"/>
          <w:sz w:val="22"/>
          <w:szCs w:val="22"/>
        </w:rPr>
        <w:t xml:space="preserve"> </w:t>
      </w:r>
      <w:proofErr w:type="gramStart"/>
      <w:r w:rsidRPr="00BB29FF">
        <w:rPr>
          <w:rFonts w:ascii="Arial" w:hAnsi="Arial" w:cs="Arial"/>
          <w:i/>
          <w:iCs/>
          <w:w w:val="105"/>
          <w:sz w:val="22"/>
          <w:szCs w:val="22"/>
        </w:rPr>
        <w:t>creditors;</w:t>
      </w:r>
      <w:proofErr w:type="gramEnd"/>
    </w:p>
    <w:p w14:paraId="5BCA503F" w14:textId="77777777" w:rsidR="00BB29FF" w:rsidRPr="00BB29FF" w:rsidRDefault="00BB29FF" w:rsidP="00F428A8">
      <w:pPr>
        <w:pStyle w:val="ListParagraph"/>
        <w:jc w:val="both"/>
        <w:rPr>
          <w:rFonts w:ascii="Arial" w:hAnsi="Arial" w:cs="Arial"/>
          <w:i/>
          <w:iCs/>
          <w:sz w:val="22"/>
          <w:szCs w:val="22"/>
        </w:rPr>
      </w:pPr>
    </w:p>
    <w:p w14:paraId="5058CBB6" w14:textId="77777777" w:rsidR="00BB29FF" w:rsidRPr="00BB29FF" w:rsidRDefault="00BB29FF" w:rsidP="00196E3D">
      <w:pPr>
        <w:pStyle w:val="ListParagraph"/>
        <w:widowControl w:val="0"/>
        <w:numPr>
          <w:ilvl w:val="4"/>
          <w:numId w:val="13"/>
        </w:numPr>
        <w:tabs>
          <w:tab w:val="left" w:pos="1394"/>
        </w:tabs>
        <w:autoSpaceDE w:val="0"/>
        <w:autoSpaceDN w:val="0"/>
        <w:contextualSpacing w:val="0"/>
        <w:jc w:val="both"/>
        <w:rPr>
          <w:rFonts w:ascii="Arial" w:hAnsi="Arial" w:cs="Arial"/>
          <w:i/>
          <w:iCs/>
          <w:sz w:val="22"/>
          <w:szCs w:val="22"/>
        </w:rPr>
      </w:pPr>
      <w:r w:rsidRPr="00BB29FF">
        <w:rPr>
          <w:rFonts w:ascii="Arial" w:hAnsi="Arial" w:cs="Arial"/>
          <w:i/>
          <w:iCs/>
          <w:w w:val="105"/>
          <w:sz w:val="22"/>
          <w:szCs w:val="22"/>
        </w:rPr>
        <w:t>have</w:t>
      </w:r>
      <w:r w:rsidRPr="00BB29FF">
        <w:rPr>
          <w:rFonts w:ascii="Arial" w:hAnsi="Arial" w:cs="Arial"/>
          <w:i/>
          <w:iCs/>
          <w:spacing w:val="-11"/>
          <w:w w:val="105"/>
          <w:sz w:val="22"/>
          <w:szCs w:val="22"/>
        </w:rPr>
        <w:t xml:space="preserve"> </w:t>
      </w:r>
      <w:r w:rsidRPr="00BB29FF">
        <w:rPr>
          <w:rFonts w:ascii="Arial" w:hAnsi="Arial" w:cs="Arial"/>
          <w:i/>
          <w:iCs/>
          <w:w w:val="105"/>
          <w:sz w:val="22"/>
          <w:szCs w:val="22"/>
        </w:rPr>
        <w:t>engaged</w:t>
      </w:r>
      <w:r w:rsidRPr="00BB29FF">
        <w:rPr>
          <w:rFonts w:ascii="Arial" w:hAnsi="Arial" w:cs="Arial"/>
          <w:i/>
          <w:iCs/>
          <w:spacing w:val="-10"/>
          <w:w w:val="105"/>
          <w:sz w:val="22"/>
          <w:szCs w:val="22"/>
        </w:rPr>
        <w:t xml:space="preserve"> </w:t>
      </w:r>
      <w:r w:rsidRPr="00BB29FF">
        <w:rPr>
          <w:rFonts w:ascii="Arial" w:hAnsi="Arial" w:cs="Arial"/>
          <w:i/>
          <w:iCs/>
          <w:w w:val="105"/>
          <w:sz w:val="22"/>
          <w:szCs w:val="22"/>
        </w:rPr>
        <w:t>in</w:t>
      </w:r>
      <w:r w:rsidRPr="00BB29FF">
        <w:rPr>
          <w:rFonts w:ascii="Arial" w:hAnsi="Arial" w:cs="Arial"/>
          <w:i/>
          <w:iCs/>
          <w:spacing w:val="-10"/>
          <w:w w:val="105"/>
          <w:sz w:val="22"/>
          <w:szCs w:val="22"/>
        </w:rPr>
        <w:t xml:space="preserve"> </w:t>
      </w:r>
      <w:r w:rsidRPr="00BB29FF">
        <w:rPr>
          <w:rFonts w:ascii="Arial" w:hAnsi="Arial" w:cs="Arial"/>
          <w:i/>
          <w:iCs/>
          <w:w w:val="105"/>
          <w:sz w:val="22"/>
          <w:szCs w:val="22"/>
        </w:rPr>
        <w:t>any</w:t>
      </w:r>
      <w:r w:rsidRPr="00BB29FF">
        <w:rPr>
          <w:rFonts w:ascii="Arial" w:hAnsi="Arial" w:cs="Arial"/>
          <w:i/>
          <w:iCs/>
          <w:spacing w:val="-11"/>
          <w:w w:val="105"/>
          <w:sz w:val="22"/>
          <w:szCs w:val="22"/>
        </w:rPr>
        <w:t xml:space="preserve"> </w:t>
      </w:r>
      <w:r w:rsidRPr="00BB29FF">
        <w:rPr>
          <w:rFonts w:ascii="Arial" w:hAnsi="Arial" w:cs="Arial"/>
          <w:i/>
          <w:iCs/>
          <w:w w:val="105"/>
          <w:sz w:val="22"/>
          <w:szCs w:val="22"/>
        </w:rPr>
        <w:t>of</w:t>
      </w:r>
      <w:r w:rsidRPr="00BB29FF">
        <w:rPr>
          <w:rFonts w:ascii="Arial" w:hAnsi="Arial" w:cs="Arial"/>
          <w:i/>
          <w:iCs/>
          <w:spacing w:val="-10"/>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0"/>
          <w:w w:val="105"/>
          <w:sz w:val="22"/>
          <w:szCs w:val="22"/>
        </w:rPr>
        <w:t xml:space="preserve"> </w:t>
      </w:r>
      <w:r w:rsidRPr="00BB29FF">
        <w:rPr>
          <w:rFonts w:ascii="Arial" w:hAnsi="Arial" w:cs="Arial"/>
          <w:i/>
          <w:iCs/>
          <w:w w:val="105"/>
          <w:sz w:val="22"/>
          <w:szCs w:val="22"/>
        </w:rPr>
        <w:t>following</w:t>
      </w:r>
      <w:r w:rsidRPr="00BB29FF">
        <w:rPr>
          <w:rFonts w:ascii="Arial" w:hAnsi="Arial" w:cs="Arial"/>
          <w:i/>
          <w:iCs/>
          <w:spacing w:val="-10"/>
          <w:w w:val="105"/>
          <w:sz w:val="22"/>
          <w:szCs w:val="22"/>
        </w:rPr>
        <w:t xml:space="preserve"> </w:t>
      </w:r>
      <w:r w:rsidRPr="00BB29FF">
        <w:rPr>
          <w:rFonts w:ascii="Arial" w:hAnsi="Arial" w:cs="Arial"/>
          <w:i/>
          <w:iCs/>
          <w:w w:val="105"/>
          <w:sz w:val="22"/>
          <w:szCs w:val="22"/>
        </w:rPr>
        <w:t>acts:</w:t>
      </w:r>
    </w:p>
    <w:p w14:paraId="798BDC8E" w14:textId="77777777" w:rsidR="00BB29FF" w:rsidRPr="00BB29FF" w:rsidRDefault="00BB29FF" w:rsidP="00F428A8">
      <w:pPr>
        <w:pStyle w:val="BodyText"/>
        <w:jc w:val="both"/>
        <w:rPr>
          <w:rFonts w:ascii="Arial" w:hAnsi="Arial" w:cs="Arial"/>
          <w:i/>
          <w:iCs/>
        </w:rPr>
      </w:pPr>
    </w:p>
    <w:p w14:paraId="059932D1" w14:textId="77777777" w:rsidR="00BB29FF" w:rsidRPr="00BB29FF" w:rsidRDefault="00BB29FF" w:rsidP="00196E3D">
      <w:pPr>
        <w:pStyle w:val="ListParagraph"/>
        <w:widowControl w:val="0"/>
        <w:numPr>
          <w:ilvl w:val="5"/>
          <w:numId w:val="13"/>
        </w:numPr>
        <w:tabs>
          <w:tab w:val="left" w:pos="1819"/>
        </w:tabs>
        <w:autoSpaceDE w:val="0"/>
        <w:autoSpaceDN w:val="0"/>
        <w:ind w:right="225"/>
        <w:contextualSpacing w:val="0"/>
        <w:jc w:val="both"/>
        <w:rPr>
          <w:rFonts w:ascii="Arial" w:hAnsi="Arial" w:cs="Arial"/>
          <w:i/>
          <w:iCs/>
          <w:sz w:val="22"/>
          <w:szCs w:val="22"/>
        </w:rPr>
      </w:pPr>
      <w:r w:rsidRPr="00BB29FF">
        <w:rPr>
          <w:rFonts w:ascii="Arial" w:hAnsi="Arial" w:cs="Arial"/>
          <w:i/>
          <w:iCs/>
          <w:w w:val="105"/>
          <w:sz w:val="22"/>
          <w:szCs w:val="22"/>
        </w:rPr>
        <w:t>incurring</w:t>
      </w:r>
      <w:r w:rsidRPr="00BB29FF">
        <w:rPr>
          <w:rFonts w:ascii="Arial" w:hAnsi="Arial" w:cs="Arial"/>
          <w:i/>
          <w:iCs/>
          <w:spacing w:val="-13"/>
          <w:w w:val="105"/>
          <w:sz w:val="22"/>
          <w:szCs w:val="22"/>
        </w:rPr>
        <w:t xml:space="preserve"> </w:t>
      </w:r>
      <w:r w:rsidRPr="00BB29FF">
        <w:rPr>
          <w:rFonts w:ascii="Arial" w:hAnsi="Arial" w:cs="Arial"/>
          <w:i/>
          <w:iCs/>
          <w:w w:val="105"/>
          <w:sz w:val="22"/>
          <w:szCs w:val="22"/>
        </w:rPr>
        <w:t>personal</w:t>
      </w:r>
      <w:r w:rsidRPr="00BB29FF">
        <w:rPr>
          <w:rFonts w:ascii="Arial" w:hAnsi="Arial" w:cs="Arial"/>
          <w:i/>
          <w:iCs/>
          <w:spacing w:val="-13"/>
          <w:w w:val="105"/>
          <w:sz w:val="22"/>
          <w:szCs w:val="22"/>
        </w:rPr>
        <w:t xml:space="preserve"> </w:t>
      </w:r>
      <w:r w:rsidRPr="00BB29FF">
        <w:rPr>
          <w:rFonts w:ascii="Arial" w:hAnsi="Arial" w:cs="Arial"/>
          <w:i/>
          <w:iCs/>
          <w:w w:val="105"/>
          <w:sz w:val="22"/>
          <w:szCs w:val="22"/>
        </w:rPr>
        <w:t>expenditures</w:t>
      </w:r>
      <w:r w:rsidRPr="00BB29FF">
        <w:rPr>
          <w:rFonts w:ascii="Arial" w:hAnsi="Arial" w:cs="Arial"/>
          <w:i/>
          <w:iCs/>
          <w:spacing w:val="-13"/>
          <w:w w:val="105"/>
          <w:sz w:val="22"/>
          <w:szCs w:val="22"/>
        </w:rPr>
        <w:t xml:space="preserve"> </w:t>
      </w:r>
      <w:r w:rsidRPr="00BB29FF">
        <w:rPr>
          <w:rFonts w:ascii="Arial" w:hAnsi="Arial" w:cs="Arial"/>
          <w:i/>
          <w:iCs/>
          <w:w w:val="105"/>
          <w:sz w:val="22"/>
          <w:szCs w:val="22"/>
        </w:rPr>
        <w:t>that</w:t>
      </w:r>
      <w:r w:rsidRPr="00BB29FF">
        <w:rPr>
          <w:rFonts w:ascii="Arial" w:hAnsi="Arial" w:cs="Arial"/>
          <w:i/>
          <w:iCs/>
          <w:spacing w:val="-13"/>
          <w:w w:val="105"/>
          <w:sz w:val="22"/>
          <w:szCs w:val="22"/>
        </w:rPr>
        <w:t xml:space="preserve"> </w:t>
      </w:r>
      <w:r w:rsidRPr="00BB29FF">
        <w:rPr>
          <w:rFonts w:ascii="Arial" w:hAnsi="Arial" w:cs="Arial"/>
          <w:i/>
          <w:iCs/>
          <w:w w:val="105"/>
          <w:sz w:val="22"/>
          <w:szCs w:val="22"/>
        </w:rPr>
        <w:t>are</w:t>
      </w:r>
      <w:r w:rsidRPr="00BB29FF">
        <w:rPr>
          <w:rFonts w:ascii="Arial" w:hAnsi="Arial" w:cs="Arial"/>
          <w:i/>
          <w:iCs/>
          <w:spacing w:val="-13"/>
          <w:w w:val="105"/>
          <w:sz w:val="22"/>
          <w:szCs w:val="22"/>
        </w:rPr>
        <w:t xml:space="preserve"> </w:t>
      </w:r>
      <w:r w:rsidRPr="00BB29FF">
        <w:rPr>
          <w:rFonts w:ascii="Arial" w:hAnsi="Arial" w:cs="Arial"/>
          <w:i/>
          <w:iCs/>
          <w:w w:val="105"/>
          <w:sz w:val="22"/>
          <w:szCs w:val="22"/>
        </w:rPr>
        <w:t>manifestly</w:t>
      </w:r>
      <w:r w:rsidRPr="00BB29FF">
        <w:rPr>
          <w:rFonts w:ascii="Arial" w:hAnsi="Arial" w:cs="Arial"/>
          <w:i/>
          <w:iCs/>
          <w:spacing w:val="-12"/>
          <w:w w:val="105"/>
          <w:sz w:val="22"/>
          <w:szCs w:val="22"/>
        </w:rPr>
        <w:t xml:space="preserve"> </w:t>
      </w:r>
      <w:r w:rsidRPr="00BB29FF">
        <w:rPr>
          <w:rFonts w:ascii="Arial" w:hAnsi="Arial" w:cs="Arial"/>
          <w:i/>
          <w:iCs/>
          <w:w w:val="105"/>
          <w:sz w:val="22"/>
          <w:szCs w:val="22"/>
        </w:rPr>
        <w:t>excessive</w:t>
      </w:r>
      <w:r w:rsidRPr="00BB29FF">
        <w:rPr>
          <w:rFonts w:ascii="Arial" w:hAnsi="Arial" w:cs="Arial"/>
          <w:i/>
          <w:iCs/>
          <w:spacing w:val="-13"/>
          <w:w w:val="105"/>
          <w:sz w:val="22"/>
          <w:szCs w:val="22"/>
        </w:rPr>
        <w:t xml:space="preserve"> </w:t>
      </w:r>
      <w:r w:rsidRPr="00BB29FF">
        <w:rPr>
          <w:rFonts w:ascii="Arial" w:hAnsi="Arial" w:cs="Arial"/>
          <w:i/>
          <w:iCs/>
          <w:w w:val="105"/>
          <w:sz w:val="22"/>
          <w:szCs w:val="22"/>
        </w:rPr>
        <w:t>in</w:t>
      </w:r>
      <w:r w:rsidRPr="00BB29FF">
        <w:rPr>
          <w:rFonts w:ascii="Arial" w:hAnsi="Arial" w:cs="Arial"/>
          <w:i/>
          <w:iCs/>
          <w:spacing w:val="-13"/>
          <w:w w:val="105"/>
          <w:sz w:val="22"/>
          <w:szCs w:val="22"/>
        </w:rPr>
        <w:t xml:space="preserve"> </w:t>
      </w:r>
      <w:r w:rsidRPr="00BB29FF">
        <w:rPr>
          <w:rFonts w:ascii="Arial" w:hAnsi="Arial" w:cs="Arial"/>
          <w:i/>
          <w:iCs/>
          <w:w w:val="105"/>
          <w:sz w:val="22"/>
          <w:szCs w:val="22"/>
        </w:rPr>
        <w:t>relation</w:t>
      </w:r>
      <w:r w:rsidRPr="00BB29FF">
        <w:rPr>
          <w:rFonts w:ascii="Arial" w:hAnsi="Arial" w:cs="Arial"/>
          <w:i/>
          <w:iCs/>
          <w:spacing w:val="-13"/>
          <w:w w:val="105"/>
          <w:sz w:val="22"/>
          <w:szCs w:val="22"/>
        </w:rPr>
        <w:t xml:space="preserve"> </w:t>
      </w:r>
      <w:r w:rsidRPr="00BB29FF">
        <w:rPr>
          <w:rFonts w:ascii="Arial" w:hAnsi="Arial" w:cs="Arial"/>
          <w:i/>
          <w:iCs/>
          <w:w w:val="105"/>
          <w:sz w:val="22"/>
          <w:szCs w:val="22"/>
        </w:rPr>
        <w:t>to</w:t>
      </w:r>
      <w:r w:rsidRPr="00BB29FF">
        <w:rPr>
          <w:rFonts w:ascii="Arial" w:hAnsi="Arial" w:cs="Arial"/>
          <w:i/>
          <w:iCs/>
          <w:spacing w:val="-13"/>
          <w:w w:val="105"/>
          <w:sz w:val="22"/>
          <w:szCs w:val="22"/>
        </w:rPr>
        <w:t xml:space="preserve"> </w:t>
      </w:r>
      <w:r w:rsidRPr="00BB29FF">
        <w:rPr>
          <w:rFonts w:ascii="Arial" w:hAnsi="Arial" w:cs="Arial"/>
          <w:i/>
          <w:iCs/>
          <w:w w:val="105"/>
          <w:sz w:val="22"/>
          <w:szCs w:val="22"/>
        </w:rPr>
        <w:t>his</w:t>
      </w:r>
      <w:r w:rsidRPr="00BB29FF">
        <w:rPr>
          <w:rFonts w:ascii="Arial" w:hAnsi="Arial" w:cs="Arial"/>
          <w:i/>
          <w:iCs/>
          <w:spacing w:val="-13"/>
          <w:w w:val="105"/>
          <w:sz w:val="22"/>
          <w:szCs w:val="22"/>
        </w:rPr>
        <w:t xml:space="preserve"> </w:t>
      </w:r>
      <w:r w:rsidRPr="00BB29FF">
        <w:rPr>
          <w:rFonts w:ascii="Arial" w:hAnsi="Arial" w:cs="Arial"/>
          <w:i/>
          <w:iCs/>
          <w:w w:val="105"/>
          <w:sz w:val="22"/>
          <w:szCs w:val="22"/>
        </w:rPr>
        <w:t>equity</w:t>
      </w:r>
      <w:r w:rsidRPr="00BB29FF">
        <w:rPr>
          <w:rFonts w:ascii="Arial" w:hAnsi="Arial" w:cs="Arial"/>
          <w:i/>
          <w:iCs/>
          <w:spacing w:val="-59"/>
          <w:w w:val="105"/>
          <w:sz w:val="22"/>
          <w:szCs w:val="22"/>
        </w:rPr>
        <w:t xml:space="preserve"> </w:t>
      </w:r>
      <w:proofErr w:type="gramStart"/>
      <w:r w:rsidRPr="00BB29FF">
        <w:rPr>
          <w:rFonts w:ascii="Arial" w:hAnsi="Arial" w:cs="Arial"/>
          <w:i/>
          <w:iCs/>
          <w:w w:val="105"/>
          <w:sz w:val="22"/>
          <w:szCs w:val="22"/>
        </w:rPr>
        <w:t>condition;</w:t>
      </w:r>
      <w:proofErr w:type="gramEnd"/>
    </w:p>
    <w:p w14:paraId="613F3FE2" w14:textId="77777777" w:rsidR="00BB29FF" w:rsidRPr="00BB29FF" w:rsidRDefault="00BB29FF" w:rsidP="00F428A8">
      <w:pPr>
        <w:pStyle w:val="BodyText"/>
        <w:jc w:val="both"/>
        <w:rPr>
          <w:rFonts w:ascii="Arial" w:hAnsi="Arial" w:cs="Arial"/>
          <w:i/>
          <w:iCs/>
        </w:rPr>
      </w:pPr>
    </w:p>
    <w:p w14:paraId="5282B7A3" w14:textId="77777777" w:rsidR="00BB29FF" w:rsidRPr="00BB29FF" w:rsidRDefault="00BB29FF" w:rsidP="00196E3D">
      <w:pPr>
        <w:pStyle w:val="ListParagraph"/>
        <w:widowControl w:val="0"/>
        <w:numPr>
          <w:ilvl w:val="5"/>
          <w:numId w:val="13"/>
        </w:numPr>
        <w:tabs>
          <w:tab w:val="left" w:pos="1819"/>
        </w:tabs>
        <w:autoSpaceDE w:val="0"/>
        <w:autoSpaceDN w:val="0"/>
        <w:ind w:right="222"/>
        <w:contextualSpacing w:val="0"/>
        <w:jc w:val="both"/>
        <w:rPr>
          <w:rFonts w:ascii="Arial" w:hAnsi="Arial" w:cs="Arial"/>
          <w:i/>
          <w:iCs/>
          <w:sz w:val="22"/>
          <w:szCs w:val="22"/>
        </w:rPr>
      </w:pPr>
      <w:r w:rsidRPr="00BB29FF">
        <w:rPr>
          <w:rFonts w:ascii="Arial" w:hAnsi="Arial" w:cs="Arial"/>
          <w:i/>
          <w:iCs/>
          <w:w w:val="105"/>
          <w:sz w:val="22"/>
          <w:szCs w:val="22"/>
        </w:rPr>
        <w:t>incurring expenses, the nature and extent of which cannot be justified in view of the</w:t>
      </w:r>
      <w:r w:rsidRPr="00BB29FF">
        <w:rPr>
          <w:rFonts w:ascii="Arial" w:hAnsi="Arial" w:cs="Arial"/>
          <w:i/>
          <w:iCs/>
          <w:spacing w:val="-59"/>
          <w:w w:val="105"/>
          <w:sz w:val="22"/>
          <w:szCs w:val="22"/>
        </w:rPr>
        <w:t xml:space="preserve"> </w:t>
      </w:r>
      <w:r w:rsidRPr="00BB29FF">
        <w:rPr>
          <w:rFonts w:ascii="Arial" w:hAnsi="Arial" w:cs="Arial"/>
          <w:i/>
          <w:iCs/>
          <w:sz w:val="22"/>
          <w:szCs w:val="22"/>
        </w:rPr>
        <w:t>capital</w:t>
      </w:r>
      <w:r w:rsidRPr="00BB29FF">
        <w:rPr>
          <w:rFonts w:ascii="Arial" w:hAnsi="Arial" w:cs="Arial"/>
          <w:i/>
          <w:iCs/>
          <w:spacing w:val="5"/>
          <w:sz w:val="22"/>
          <w:szCs w:val="22"/>
        </w:rPr>
        <w:t xml:space="preserve"> </w:t>
      </w:r>
      <w:r w:rsidRPr="00BB29FF">
        <w:rPr>
          <w:rFonts w:ascii="Arial" w:hAnsi="Arial" w:cs="Arial"/>
          <w:i/>
          <w:iCs/>
          <w:sz w:val="22"/>
          <w:szCs w:val="22"/>
        </w:rPr>
        <w:t>or</w:t>
      </w:r>
      <w:r w:rsidRPr="00BB29FF">
        <w:rPr>
          <w:rFonts w:ascii="Arial" w:hAnsi="Arial" w:cs="Arial"/>
          <w:i/>
          <w:iCs/>
          <w:spacing w:val="5"/>
          <w:sz w:val="22"/>
          <w:szCs w:val="22"/>
        </w:rPr>
        <w:t xml:space="preserve"> </w:t>
      </w:r>
      <w:r w:rsidRPr="00BB29FF">
        <w:rPr>
          <w:rFonts w:ascii="Arial" w:hAnsi="Arial" w:cs="Arial"/>
          <w:i/>
          <w:iCs/>
          <w:sz w:val="22"/>
          <w:szCs w:val="22"/>
        </w:rPr>
        <w:t>type</w:t>
      </w:r>
      <w:r w:rsidRPr="00BB29FF">
        <w:rPr>
          <w:rFonts w:ascii="Arial" w:hAnsi="Arial" w:cs="Arial"/>
          <w:i/>
          <w:iCs/>
          <w:spacing w:val="4"/>
          <w:sz w:val="22"/>
          <w:szCs w:val="22"/>
        </w:rPr>
        <w:t xml:space="preserve"> </w:t>
      </w:r>
      <w:r w:rsidRPr="00BB29FF">
        <w:rPr>
          <w:rFonts w:ascii="Arial" w:hAnsi="Arial" w:cs="Arial"/>
          <w:i/>
          <w:iCs/>
          <w:sz w:val="22"/>
          <w:szCs w:val="22"/>
        </w:rPr>
        <w:t>of</w:t>
      </w:r>
      <w:r w:rsidRPr="00BB29FF">
        <w:rPr>
          <w:rFonts w:ascii="Arial" w:hAnsi="Arial" w:cs="Arial"/>
          <w:i/>
          <w:iCs/>
          <w:spacing w:val="6"/>
          <w:sz w:val="22"/>
          <w:szCs w:val="22"/>
        </w:rPr>
        <w:t xml:space="preserve"> </w:t>
      </w:r>
      <w:r w:rsidRPr="00BB29FF">
        <w:rPr>
          <w:rFonts w:ascii="Arial" w:hAnsi="Arial" w:cs="Arial"/>
          <w:i/>
          <w:iCs/>
          <w:sz w:val="22"/>
          <w:szCs w:val="22"/>
        </w:rPr>
        <w:t>business,</w:t>
      </w:r>
      <w:r w:rsidRPr="00BB29FF">
        <w:rPr>
          <w:rFonts w:ascii="Arial" w:hAnsi="Arial" w:cs="Arial"/>
          <w:i/>
          <w:iCs/>
          <w:spacing w:val="5"/>
          <w:sz w:val="22"/>
          <w:szCs w:val="22"/>
        </w:rPr>
        <w:t xml:space="preserve"> </w:t>
      </w:r>
      <w:r w:rsidRPr="00BB29FF">
        <w:rPr>
          <w:rFonts w:ascii="Arial" w:hAnsi="Arial" w:cs="Arial"/>
          <w:i/>
          <w:iCs/>
          <w:sz w:val="22"/>
          <w:szCs w:val="22"/>
        </w:rPr>
        <w:t>movement</w:t>
      </w:r>
      <w:r w:rsidRPr="00BB29FF">
        <w:rPr>
          <w:rFonts w:ascii="Arial" w:hAnsi="Arial" w:cs="Arial"/>
          <w:i/>
          <w:iCs/>
          <w:spacing w:val="6"/>
          <w:sz w:val="22"/>
          <w:szCs w:val="22"/>
        </w:rPr>
        <w:t xml:space="preserve"> </w:t>
      </w:r>
      <w:r w:rsidRPr="00BB29FF">
        <w:rPr>
          <w:rFonts w:ascii="Arial" w:hAnsi="Arial" w:cs="Arial"/>
          <w:i/>
          <w:iCs/>
          <w:sz w:val="22"/>
          <w:szCs w:val="22"/>
        </w:rPr>
        <w:t>of</w:t>
      </w:r>
      <w:r w:rsidRPr="00BB29FF">
        <w:rPr>
          <w:rFonts w:ascii="Arial" w:hAnsi="Arial" w:cs="Arial"/>
          <w:i/>
          <w:iCs/>
          <w:spacing w:val="5"/>
          <w:sz w:val="22"/>
          <w:szCs w:val="22"/>
        </w:rPr>
        <w:t xml:space="preserve"> </w:t>
      </w:r>
      <w:r w:rsidRPr="00BB29FF">
        <w:rPr>
          <w:rFonts w:ascii="Arial" w:hAnsi="Arial" w:cs="Arial"/>
          <w:i/>
          <w:iCs/>
          <w:sz w:val="22"/>
          <w:szCs w:val="22"/>
        </w:rPr>
        <w:t>transactions</w:t>
      </w:r>
      <w:r w:rsidRPr="00BB29FF">
        <w:rPr>
          <w:rFonts w:ascii="Arial" w:hAnsi="Arial" w:cs="Arial"/>
          <w:i/>
          <w:iCs/>
          <w:spacing w:val="4"/>
          <w:sz w:val="22"/>
          <w:szCs w:val="22"/>
        </w:rPr>
        <w:t xml:space="preserve"> </w:t>
      </w:r>
      <w:r w:rsidRPr="00BB29FF">
        <w:rPr>
          <w:rFonts w:ascii="Arial" w:hAnsi="Arial" w:cs="Arial"/>
          <w:i/>
          <w:iCs/>
          <w:sz w:val="22"/>
          <w:szCs w:val="22"/>
        </w:rPr>
        <w:t>and</w:t>
      </w:r>
      <w:r w:rsidRPr="00BB29FF">
        <w:rPr>
          <w:rFonts w:ascii="Arial" w:hAnsi="Arial" w:cs="Arial"/>
          <w:i/>
          <w:iCs/>
          <w:spacing w:val="4"/>
          <w:sz w:val="22"/>
          <w:szCs w:val="22"/>
        </w:rPr>
        <w:t xml:space="preserve"> </w:t>
      </w:r>
      <w:r w:rsidRPr="00BB29FF">
        <w:rPr>
          <w:rFonts w:ascii="Arial" w:hAnsi="Arial" w:cs="Arial"/>
          <w:i/>
          <w:iCs/>
          <w:sz w:val="22"/>
          <w:szCs w:val="22"/>
        </w:rPr>
        <w:t>other</w:t>
      </w:r>
      <w:r w:rsidRPr="00BB29FF">
        <w:rPr>
          <w:rFonts w:ascii="Arial" w:hAnsi="Arial" w:cs="Arial"/>
          <w:i/>
          <w:iCs/>
          <w:spacing w:val="5"/>
          <w:sz w:val="22"/>
          <w:szCs w:val="22"/>
        </w:rPr>
        <w:t xml:space="preserve"> </w:t>
      </w:r>
      <w:r w:rsidRPr="00BB29FF">
        <w:rPr>
          <w:rFonts w:ascii="Arial" w:hAnsi="Arial" w:cs="Arial"/>
          <w:i/>
          <w:iCs/>
          <w:sz w:val="22"/>
          <w:szCs w:val="22"/>
        </w:rPr>
        <w:t>similar</w:t>
      </w:r>
      <w:r w:rsidRPr="00BB29FF">
        <w:rPr>
          <w:rFonts w:ascii="Arial" w:hAnsi="Arial" w:cs="Arial"/>
          <w:i/>
          <w:iCs/>
          <w:spacing w:val="6"/>
          <w:sz w:val="22"/>
          <w:szCs w:val="22"/>
        </w:rPr>
        <w:t xml:space="preserve"> </w:t>
      </w:r>
      <w:proofErr w:type="gramStart"/>
      <w:r w:rsidRPr="00BB29FF">
        <w:rPr>
          <w:rFonts w:ascii="Arial" w:hAnsi="Arial" w:cs="Arial"/>
          <w:i/>
          <w:iCs/>
          <w:sz w:val="22"/>
          <w:szCs w:val="22"/>
        </w:rPr>
        <w:t>circumstances;</w:t>
      </w:r>
      <w:proofErr w:type="gramEnd"/>
    </w:p>
    <w:p w14:paraId="7BCBCFB0" w14:textId="77777777" w:rsidR="00BB29FF" w:rsidRPr="00BB29FF" w:rsidRDefault="00BB29FF" w:rsidP="00F428A8">
      <w:pPr>
        <w:pStyle w:val="BodyText"/>
        <w:jc w:val="both"/>
        <w:rPr>
          <w:rFonts w:ascii="Arial" w:hAnsi="Arial" w:cs="Arial"/>
          <w:i/>
          <w:iCs/>
        </w:rPr>
      </w:pPr>
    </w:p>
    <w:p w14:paraId="54EB8D38" w14:textId="77777777" w:rsidR="00BB29FF" w:rsidRPr="00BB29FF" w:rsidRDefault="00BB29FF" w:rsidP="00196E3D">
      <w:pPr>
        <w:pStyle w:val="ListParagraph"/>
        <w:widowControl w:val="0"/>
        <w:numPr>
          <w:ilvl w:val="5"/>
          <w:numId w:val="13"/>
        </w:numPr>
        <w:tabs>
          <w:tab w:val="left" w:pos="1819"/>
        </w:tabs>
        <w:autoSpaceDE w:val="0"/>
        <w:autoSpaceDN w:val="0"/>
        <w:ind w:right="226"/>
        <w:contextualSpacing w:val="0"/>
        <w:jc w:val="both"/>
        <w:rPr>
          <w:rFonts w:ascii="Arial" w:hAnsi="Arial" w:cs="Arial"/>
          <w:i/>
          <w:iCs/>
          <w:sz w:val="22"/>
          <w:szCs w:val="22"/>
        </w:rPr>
      </w:pPr>
      <w:r w:rsidRPr="00BB29FF">
        <w:rPr>
          <w:rFonts w:ascii="Arial" w:hAnsi="Arial" w:cs="Arial"/>
          <w:i/>
          <w:iCs/>
          <w:w w:val="105"/>
          <w:sz w:val="22"/>
          <w:szCs w:val="22"/>
        </w:rPr>
        <w:t xml:space="preserve">unjustifiably </w:t>
      </w:r>
      <w:proofErr w:type="spellStart"/>
      <w:r w:rsidRPr="00BB29FF">
        <w:rPr>
          <w:rFonts w:ascii="Arial" w:hAnsi="Arial" w:cs="Arial"/>
          <w:i/>
          <w:iCs/>
          <w:w w:val="105"/>
          <w:sz w:val="22"/>
          <w:szCs w:val="22"/>
        </w:rPr>
        <w:t>decapitalising</w:t>
      </w:r>
      <w:proofErr w:type="spellEnd"/>
      <w:r w:rsidRPr="00BB29FF">
        <w:rPr>
          <w:rFonts w:ascii="Arial" w:hAnsi="Arial" w:cs="Arial"/>
          <w:i/>
          <w:iCs/>
          <w:w w:val="105"/>
          <w:sz w:val="22"/>
          <w:szCs w:val="22"/>
        </w:rPr>
        <w:t xml:space="preserve"> the company or carrying out transactions that impair its</w:t>
      </w:r>
      <w:r w:rsidRPr="00BB29FF">
        <w:rPr>
          <w:rFonts w:ascii="Arial" w:hAnsi="Arial" w:cs="Arial"/>
          <w:i/>
          <w:iCs/>
          <w:spacing w:val="1"/>
          <w:w w:val="105"/>
          <w:sz w:val="22"/>
          <w:szCs w:val="22"/>
        </w:rPr>
        <w:t xml:space="preserve"> </w:t>
      </w:r>
      <w:r w:rsidRPr="00BB29FF">
        <w:rPr>
          <w:rFonts w:ascii="Arial" w:hAnsi="Arial" w:cs="Arial"/>
          <w:i/>
          <w:iCs/>
          <w:w w:val="105"/>
          <w:sz w:val="22"/>
          <w:szCs w:val="22"/>
        </w:rPr>
        <w:t>regular</w:t>
      </w:r>
      <w:r w:rsidRPr="00BB29FF">
        <w:rPr>
          <w:rFonts w:ascii="Arial" w:hAnsi="Arial" w:cs="Arial"/>
          <w:i/>
          <w:iCs/>
          <w:spacing w:val="-7"/>
          <w:w w:val="105"/>
          <w:sz w:val="22"/>
          <w:szCs w:val="22"/>
        </w:rPr>
        <w:t xml:space="preserve"> </w:t>
      </w:r>
      <w:proofErr w:type="gramStart"/>
      <w:r w:rsidRPr="00BB29FF">
        <w:rPr>
          <w:rFonts w:ascii="Arial" w:hAnsi="Arial" w:cs="Arial"/>
          <w:i/>
          <w:iCs/>
          <w:w w:val="105"/>
          <w:sz w:val="22"/>
          <w:szCs w:val="22"/>
        </w:rPr>
        <w:t>functioning;</w:t>
      </w:r>
      <w:proofErr w:type="gramEnd"/>
    </w:p>
    <w:p w14:paraId="6B9587F7" w14:textId="77777777" w:rsidR="00BB29FF" w:rsidRPr="00BB29FF" w:rsidRDefault="00BB29FF" w:rsidP="00F428A8">
      <w:pPr>
        <w:pStyle w:val="BodyText"/>
        <w:jc w:val="both"/>
        <w:rPr>
          <w:rFonts w:ascii="Arial" w:hAnsi="Arial" w:cs="Arial"/>
          <w:i/>
          <w:iCs/>
        </w:rPr>
      </w:pPr>
    </w:p>
    <w:p w14:paraId="628DFAC6" w14:textId="77777777" w:rsidR="00BB29FF" w:rsidRPr="00BB29FF" w:rsidRDefault="00BB29FF" w:rsidP="00196E3D">
      <w:pPr>
        <w:pStyle w:val="ListParagraph"/>
        <w:widowControl w:val="0"/>
        <w:numPr>
          <w:ilvl w:val="5"/>
          <w:numId w:val="13"/>
        </w:numPr>
        <w:tabs>
          <w:tab w:val="left" w:pos="1818"/>
        </w:tabs>
        <w:autoSpaceDE w:val="0"/>
        <w:autoSpaceDN w:val="0"/>
        <w:ind w:right="227"/>
        <w:contextualSpacing w:val="0"/>
        <w:jc w:val="both"/>
        <w:rPr>
          <w:rFonts w:ascii="Arial" w:hAnsi="Arial" w:cs="Arial"/>
          <w:i/>
          <w:iCs/>
          <w:sz w:val="22"/>
          <w:szCs w:val="22"/>
        </w:rPr>
      </w:pPr>
      <w:r w:rsidRPr="00BB29FF">
        <w:rPr>
          <w:rFonts w:ascii="Arial" w:hAnsi="Arial" w:cs="Arial"/>
          <w:i/>
          <w:iCs/>
          <w:w w:val="105"/>
          <w:sz w:val="22"/>
          <w:szCs w:val="22"/>
        </w:rPr>
        <w:t>simulating or omitting claims on submitting the list referred to in Article 51, main</w:t>
      </w:r>
      <w:r w:rsidRPr="00BB29FF">
        <w:rPr>
          <w:rFonts w:ascii="Arial" w:hAnsi="Arial" w:cs="Arial"/>
          <w:i/>
          <w:iCs/>
          <w:spacing w:val="1"/>
          <w:w w:val="105"/>
          <w:sz w:val="22"/>
          <w:szCs w:val="22"/>
        </w:rPr>
        <w:t xml:space="preserve"> </w:t>
      </w:r>
      <w:r w:rsidRPr="00BB29FF">
        <w:rPr>
          <w:rFonts w:ascii="Arial" w:hAnsi="Arial" w:cs="Arial"/>
          <w:i/>
          <w:iCs/>
          <w:w w:val="105"/>
          <w:sz w:val="22"/>
          <w:szCs w:val="22"/>
        </w:rPr>
        <w:t>section,</w:t>
      </w:r>
      <w:r w:rsidRPr="00BB29FF">
        <w:rPr>
          <w:rFonts w:ascii="Arial" w:hAnsi="Arial" w:cs="Arial"/>
          <w:i/>
          <w:iCs/>
          <w:spacing w:val="-15"/>
          <w:w w:val="105"/>
          <w:sz w:val="22"/>
          <w:szCs w:val="22"/>
        </w:rPr>
        <w:t xml:space="preserve"> </w:t>
      </w:r>
      <w:r w:rsidRPr="00BB29FF">
        <w:rPr>
          <w:rFonts w:ascii="Arial" w:hAnsi="Arial" w:cs="Arial"/>
          <w:i/>
          <w:iCs/>
          <w:w w:val="105"/>
          <w:sz w:val="22"/>
          <w:szCs w:val="22"/>
        </w:rPr>
        <w:t>III,</w:t>
      </w:r>
      <w:r w:rsidRPr="00BB29FF">
        <w:rPr>
          <w:rFonts w:ascii="Arial" w:hAnsi="Arial" w:cs="Arial"/>
          <w:i/>
          <w:iCs/>
          <w:spacing w:val="-14"/>
          <w:w w:val="105"/>
          <w:sz w:val="22"/>
          <w:szCs w:val="22"/>
        </w:rPr>
        <w:t xml:space="preserve"> </w:t>
      </w:r>
      <w:r w:rsidRPr="00BB29FF">
        <w:rPr>
          <w:rFonts w:ascii="Arial" w:hAnsi="Arial" w:cs="Arial"/>
          <w:i/>
          <w:iCs/>
          <w:w w:val="105"/>
          <w:sz w:val="22"/>
          <w:szCs w:val="22"/>
        </w:rPr>
        <w:t>of</w:t>
      </w:r>
      <w:r w:rsidRPr="00BB29FF">
        <w:rPr>
          <w:rFonts w:ascii="Arial" w:hAnsi="Arial" w:cs="Arial"/>
          <w:i/>
          <w:iCs/>
          <w:spacing w:val="-14"/>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5"/>
          <w:w w:val="105"/>
          <w:sz w:val="22"/>
          <w:szCs w:val="22"/>
        </w:rPr>
        <w:t xml:space="preserve"> </w:t>
      </w:r>
      <w:r w:rsidRPr="00BB29FF">
        <w:rPr>
          <w:rFonts w:ascii="Arial" w:hAnsi="Arial" w:cs="Arial"/>
          <w:i/>
          <w:iCs/>
          <w:w w:val="105"/>
          <w:sz w:val="22"/>
          <w:szCs w:val="22"/>
        </w:rPr>
        <w:t>Bankruptcy</w:t>
      </w:r>
      <w:r w:rsidRPr="00BB29FF">
        <w:rPr>
          <w:rFonts w:ascii="Arial" w:hAnsi="Arial" w:cs="Arial"/>
          <w:i/>
          <w:iCs/>
          <w:spacing w:val="-14"/>
          <w:w w:val="105"/>
          <w:sz w:val="22"/>
          <w:szCs w:val="22"/>
        </w:rPr>
        <w:t xml:space="preserve"> </w:t>
      </w:r>
      <w:r w:rsidRPr="00BB29FF">
        <w:rPr>
          <w:rFonts w:ascii="Arial" w:hAnsi="Arial" w:cs="Arial"/>
          <w:i/>
          <w:iCs/>
          <w:w w:val="105"/>
          <w:sz w:val="22"/>
          <w:szCs w:val="22"/>
        </w:rPr>
        <w:t>Law</w:t>
      </w:r>
      <w:r w:rsidRPr="00BB29FF">
        <w:rPr>
          <w:rFonts w:ascii="Arial" w:hAnsi="Arial" w:cs="Arial"/>
          <w:i/>
          <w:iCs/>
          <w:spacing w:val="-15"/>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4"/>
          <w:w w:val="105"/>
          <w:sz w:val="22"/>
          <w:szCs w:val="22"/>
        </w:rPr>
        <w:t xml:space="preserve"> </w:t>
      </w:r>
      <w:r w:rsidRPr="00BB29FF">
        <w:rPr>
          <w:rFonts w:ascii="Arial" w:hAnsi="Arial" w:cs="Arial"/>
          <w:i/>
          <w:iCs/>
          <w:w w:val="105"/>
          <w:sz w:val="22"/>
          <w:szCs w:val="22"/>
        </w:rPr>
        <w:t>complete</w:t>
      </w:r>
      <w:r w:rsidRPr="00BB29FF">
        <w:rPr>
          <w:rFonts w:ascii="Arial" w:hAnsi="Arial" w:cs="Arial"/>
          <w:i/>
          <w:iCs/>
          <w:spacing w:val="-16"/>
          <w:w w:val="105"/>
          <w:sz w:val="22"/>
          <w:szCs w:val="22"/>
        </w:rPr>
        <w:t xml:space="preserve"> </w:t>
      </w:r>
      <w:r w:rsidRPr="00BB29FF">
        <w:rPr>
          <w:rFonts w:ascii="Arial" w:hAnsi="Arial" w:cs="Arial"/>
          <w:i/>
          <w:iCs/>
          <w:w w:val="105"/>
          <w:sz w:val="22"/>
          <w:szCs w:val="22"/>
        </w:rPr>
        <w:t>list</w:t>
      </w:r>
      <w:r w:rsidRPr="00BB29FF">
        <w:rPr>
          <w:rFonts w:ascii="Arial" w:hAnsi="Arial" w:cs="Arial"/>
          <w:i/>
          <w:iCs/>
          <w:spacing w:val="-14"/>
          <w:w w:val="105"/>
          <w:sz w:val="22"/>
          <w:szCs w:val="22"/>
        </w:rPr>
        <w:t xml:space="preserve"> </w:t>
      </w:r>
      <w:r w:rsidRPr="00BB29FF">
        <w:rPr>
          <w:rFonts w:ascii="Arial" w:hAnsi="Arial" w:cs="Arial"/>
          <w:i/>
          <w:iCs/>
          <w:w w:val="105"/>
          <w:sz w:val="22"/>
          <w:szCs w:val="22"/>
        </w:rPr>
        <w:t>of</w:t>
      </w:r>
      <w:r w:rsidRPr="00BB29FF">
        <w:rPr>
          <w:rFonts w:ascii="Arial" w:hAnsi="Arial" w:cs="Arial"/>
          <w:i/>
          <w:iCs/>
          <w:spacing w:val="-14"/>
          <w:w w:val="105"/>
          <w:sz w:val="22"/>
          <w:szCs w:val="22"/>
        </w:rPr>
        <w:t xml:space="preserve"> </w:t>
      </w:r>
      <w:r w:rsidRPr="00BB29FF">
        <w:rPr>
          <w:rFonts w:ascii="Arial" w:hAnsi="Arial" w:cs="Arial"/>
          <w:i/>
          <w:iCs/>
          <w:w w:val="105"/>
          <w:sz w:val="22"/>
          <w:szCs w:val="22"/>
        </w:rPr>
        <w:lastRenderedPageBreak/>
        <w:t>creditors)</w:t>
      </w:r>
      <w:r w:rsidRPr="00BB29FF">
        <w:rPr>
          <w:rFonts w:ascii="Arial" w:hAnsi="Arial" w:cs="Arial"/>
          <w:i/>
          <w:iCs/>
          <w:spacing w:val="-14"/>
          <w:w w:val="105"/>
          <w:sz w:val="22"/>
          <w:szCs w:val="22"/>
        </w:rPr>
        <w:t xml:space="preserve"> </w:t>
      </w:r>
      <w:r w:rsidRPr="00BB29FF">
        <w:rPr>
          <w:rFonts w:ascii="Arial" w:hAnsi="Arial" w:cs="Arial"/>
          <w:i/>
          <w:iCs/>
          <w:w w:val="105"/>
          <w:sz w:val="22"/>
          <w:szCs w:val="22"/>
        </w:rPr>
        <w:t>without</w:t>
      </w:r>
      <w:r w:rsidRPr="00BB29FF">
        <w:rPr>
          <w:rFonts w:ascii="Arial" w:hAnsi="Arial" w:cs="Arial"/>
          <w:i/>
          <w:iCs/>
          <w:spacing w:val="-15"/>
          <w:w w:val="105"/>
          <w:sz w:val="22"/>
          <w:szCs w:val="22"/>
        </w:rPr>
        <w:t xml:space="preserve"> </w:t>
      </w:r>
      <w:r w:rsidRPr="00BB29FF">
        <w:rPr>
          <w:rFonts w:ascii="Arial" w:hAnsi="Arial" w:cs="Arial"/>
          <w:i/>
          <w:iCs/>
          <w:w w:val="105"/>
          <w:sz w:val="22"/>
          <w:szCs w:val="22"/>
        </w:rPr>
        <w:t>any</w:t>
      </w:r>
      <w:r w:rsidRPr="00BB29FF">
        <w:rPr>
          <w:rFonts w:ascii="Arial" w:hAnsi="Arial" w:cs="Arial"/>
          <w:i/>
          <w:iCs/>
          <w:spacing w:val="-14"/>
          <w:w w:val="105"/>
          <w:sz w:val="22"/>
          <w:szCs w:val="22"/>
        </w:rPr>
        <w:t xml:space="preserve"> </w:t>
      </w:r>
      <w:r w:rsidRPr="00BB29FF">
        <w:rPr>
          <w:rFonts w:ascii="Arial" w:hAnsi="Arial" w:cs="Arial"/>
          <w:i/>
          <w:iCs/>
          <w:w w:val="105"/>
          <w:sz w:val="22"/>
          <w:szCs w:val="22"/>
        </w:rPr>
        <w:t>relevant</w:t>
      </w:r>
      <w:r w:rsidRPr="00BB29FF">
        <w:rPr>
          <w:rFonts w:ascii="Arial" w:hAnsi="Arial" w:cs="Arial"/>
          <w:i/>
          <w:iCs/>
          <w:spacing w:val="-59"/>
          <w:w w:val="105"/>
          <w:sz w:val="22"/>
          <w:szCs w:val="22"/>
        </w:rPr>
        <w:t xml:space="preserve"> </w:t>
      </w:r>
      <w:r w:rsidRPr="00BB29FF">
        <w:rPr>
          <w:rFonts w:ascii="Arial" w:hAnsi="Arial" w:cs="Arial"/>
          <w:i/>
          <w:iCs/>
          <w:w w:val="105"/>
          <w:sz w:val="22"/>
          <w:szCs w:val="22"/>
        </w:rPr>
        <w:t>reason</w:t>
      </w:r>
      <w:r w:rsidRPr="00BB29FF">
        <w:rPr>
          <w:rFonts w:ascii="Arial" w:hAnsi="Arial" w:cs="Arial"/>
          <w:i/>
          <w:iCs/>
          <w:spacing w:val="-8"/>
          <w:w w:val="105"/>
          <w:sz w:val="22"/>
          <w:szCs w:val="22"/>
        </w:rPr>
        <w:t xml:space="preserve"> </w:t>
      </w:r>
      <w:r w:rsidRPr="00BB29FF">
        <w:rPr>
          <w:rFonts w:ascii="Arial" w:hAnsi="Arial" w:cs="Arial"/>
          <w:i/>
          <w:iCs/>
          <w:w w:val="105"/>
          <w:sz w:val="22"/>
          <w:szCs w:val="22"/>
        </w:rPr>
        <w:t>under</w:t>
      </w:r>
      <w:r w:rsidRPr="00BB29FF">
        <w:rPr>
          <w:rFonts w:ascii="Arial" w:hAnsi="Arial" w:cs="Arial"/>
          <w:i/>
          <w:iCs/>
          <w:spacing w:val="-7"/>
          <w:w w:val="105"/>
          <w:sz w:val="22"/>
          <w:szCs w:val="22"/>
        </w:rPr>
        <w:t xml:space="preserve"> </w:t>
      </w:r>
      <w:r w:rsidRPr="00BB29FF">
        <w:rPr>
          <w:rFonts w:ascii="Arial" w:hAnsi="Arial" w:cs="Arial"/>
          <w:i/>
          <w:iCs/>
          <w:w w:val="105"/>
          <w:sz w:val="22"/>
          <w:szCs w:val="22"/>
        </w:rPr>
        <w:t>the</w:t>
      </w:r>
      <w:r w:rsidRPr="00BB29FF">
        <w:rPr>
          <w:rFonts w:ascii="Arial" w:hAnsi="Arial" w:cs="Arial"/>
          <w:i/>
          <w:iCs/>
          <w:spacing w:val="-7"/>
          <w:w w:val="105"/>
          <w:sz w:val="22"/>
          <w:szCs w:val="22"/>
        </w:rPr>
        <w:t xml:space="preserve"> </w:t>
      </w:r>
      <w:r w:rsidRPr="00BB29FF">
        <w:rPr>
          <w:rFonts w:ascii="Arial" w:hAnsi="Arial" w:cs="Arial"/>
          <w:i/>
          <w:iCs/>
          <w:w w:val="105"/>
          <w:sz w:val="22"/>
          <w:szCs w:val="22"/>
        </w:rPr>
        <w:t>law</w:t>
      </w:r>
      <w:r w:rsidRPr="00BB29FF">
        <w:rPr>
          <w:rFonts w:ascii="Arial" w:hAnsi="Arial" w:cs="Arial"/>
          <w:i/>
          <w:iCs/>
          <w:spacing w:val="-8"/>
          <w:w w:val="105"/>
          <w:sz w:val="22"/>
          <w:szCs w:val="22"/>
        </w:rPr>
        <w:t xml:space="preserve"> </w:t>
      </w:r>
      <w:r w:rsidRPr="00BB29FF">
        <w:rPr>
          <w:rFonts w:ascii="Arial" w:hAnsi="Arial" w:cs="Arial"/>
          <w:i/>
          <w:iCs/>
          <w:w w:val="105"/>
          <w:sz w:val="22"/>
          <w:szCs w:val="22"/>
        </w:rPr>
        <w:t>or</w:t>
      </w:r>
      <w:r w:rsidRPr="00BB29FF">
        <w:rPr>
          <w:rFonts w:ascii="Arial" w:hAnsi="Arial" w:cs="Arial"/>
          <w:i/>
          <w:iCs/>
          <w:spacing w:val="-7"/>
          <w:w w:val="105"/>
          <w:sz w:val="22"/>
          <w:szCs w:val="22"/>
        </w:rPr>
        <w:t xml:space="preserve"> </w:t>
      </w:r>
      <w:r w:rsidRPr="00BB29FF">
        <w:rPr>
          <w:rFonts w:ascii="Arial" w:hAnsi="Arial" w:cs="Arial"/>
          <w:i/>
          <w:iCs/>
          <w:w w:val="105"/>
          <w:sz w:val="22"/>
          <w:szCs w:val="22"/>
        </w:rPr>
        <w:t>being</w:t>
      </w:r>
      <w:r w:rsidRPr="00BB29FF">
        <w:rPr>
          <w:rFonts w:ascii="Arial" w:hAnsi="Arial" w:cs="Arial"/>
          <w:i/>
          <w:iCs/>
          <w:spacing w:val="-6"/>
          <w:w w:val="105"/>
          <w:sz w:val="22"/>
          <w:szCs w:val="22"/>
        </w:rPr>
        <w:t xml:space="preserve"> </w:t>
      </w:r>
      <w:r w:rsidRPr="00BB29FF">
        <w:rPr>
          <w:rFonts w:ascii="Arial" w:hAnsi="Arial" w:cs="Arial"/>
          <w:i/>
          <w:iCs/>
          <w:w w:val="105"/>
          <w:sz w:val="22"/>
          <w:szCs w:val="22"/>
        </w:rPr>
        <w:t>supported</w:t>
      </w:r>
      <w:r w:rsidRPr="00BB29FF">
        <w:rPr>
          <w:rFonts w:ascii="Arial" w:hAnsi="Arial" w:cs="Arial"/>
          <w:i/>
          <w:iCs/>
          <w:spacing w:val="-7"/>
          <w:w w:val="105"/>
          <w:sz w:val="22"/>
          <w:szCs w:val="22"/>
        </w:rPr>
        <w:t xml:space="preserve"> </w:t>
      </w:r>
      <w:r w:rsidRPr="00BB29FF">
        <w:rPr>
          <w:rFonts w:ascii="Arial" w:hAnsi="Arial" w:cs="Arial"/>
          <w:i/>
          <w:iCs/>
          <w:w w:val="105"/>
          <w:sz w:val="22"/>
          <w:szCs w:val="22"/>
        </w:rPr>
        <w:t>by</w:t>
      </w:r>
      <w:r w:rsidRPr="00BB29FF">
        <w:rPr>
          <w:rFonts w:ascii="Arial" w:hAnsi="Arial" w:cs="Arial"/>
          <w:i/>
          <w:iCs/>
          <w:spacing w:val="-7"/>
          <w:w w:val="105"/>
          <w:sz w:val="22"/>
          <w:szCs w:val="22"/>
        </w:rPr>
        <w:t xml:space="preserve"> </w:t>
      </w:r>
      <w:r w:rsidRPr="00BB29FF">
        <w:rPr>
          <w:rFonts w:ascii="Arial" w:hAnsi="Arial" w:cs="Arial"/>
          <w:i/>
          <w:iCs/>
          <w:w w:val="105"/>
          <w:sz w:val="22"/>
          <w:szCs w:val="22"/>
        </w:rPr>
        <w:t>a</w:t>
      </w:r>
      <w:r w:rsidRPr="00BB29FF">
        <w:rPr>
          <w:rFonts w:ascii="Arial" w:hAnsi="Arial" w:cs="Arial"/>
          <w:i/>
          <w:iCs/>
          <w:spacing w:val="-6"/>
          <w:w w:val="105"/>
          <w:sz w:val="22"/>
          <w:szCs w:val="22"/>
        </w:rPr>
        <w:t xml:space="preserve"> </w:t>
      </w:r>
      <w:r w:rsidRPr="00BB29FF">
        <w:rPr>
          <w:rFonts w:ascii="Arial" w:hAnsi="Arial" w:cs="Arial"/>
          <w:i/>
          <w:iCs/>
          <w:w w:val="105"/>
          <w:sz w:val="22"/>
          <w:szCs w:val="22"/>
        </w:rPr>
        <w:t>court</w:t>
      </w:r>
      <w:r w:rsidRPr="00BB29FF">
        <w:rPr>
          <w:rFonts w:ascii="Arial" w:hAnsi="Arial" w:cs="Arial"/>
          <w:i/>
          <w:iCs/>
          <w:spacing w:val="-7"/>
          <w:w w:val="105"/>
          <w:sz w:val="22"/>
          <w:szCs w:val="22"/>
        </w:rPr>
        <w:t xml:space="preserve"> </w:t>
      </w:r>
      <w:proofErr w:type="gramStart"/>
      <w:r w:rsidRPr="00BB29FF">
        <w:rPr>
          <w:rFonts w:ascii="Arial" w:hAnsi="Arial" w:cs="Arial"/>
          <w:i/>
          <w:iCs/>
          <w:w w:val="105"/>
          <w:sz w:val="22"/>
          <w:szCs w:val="22"/>
        </w:rPr>
        <w:t>decision;</w:t>
      </w:r>
      <w:proofErr w:type="gramEnd"/>
    </w:p>
    <w:p w14:paraId="7BDA7B6E" w14:textId="77777777" w:rsidR="00BB29FF" w:rsidRPr="00BB29FF" w:rsidRDefault="00BB29FF" w:rsidP="00F428A8">
      <w:pPr>
        <w:pStyle w:val="BodyText"/>
        <w:jc w:val="both"/>
        <w:rPr>
          <w:rFonts w:ascii="Arial" w:hAnsi="Arial" w:cs="Arial"/>
          <w:i/>
          <w:iCs/>
        </w:rPr>
      </w:pPr>
    </w:p>
    <w:p w14:paraId="07BE34AF" w14:textId="77777777" w:rsidR="00BB29FF" w:rsidRPr="00BB29FF" w:rsidRDefault="00BB29FF" w:rsidP="00196E3D">
      <w:pPr>
        <w:pStyle w:val="ListParagraph"/>
        <w:widowControl w:val="0"/>
        <w:numPr>
          <w:ilvl w:val="4"/>
          <w:numId w:val="13"/>
        </w:numPr>
        <w:tabs>
          <w:tab w:val="left" w:pos="1393"/>
        </w:tabs>
        <w:autoSpaceDE w:val="0"/>
        <w:autoSpaceDN w:val="0"/>
        <w:ind w:right="228"/>
        <w:contextualSpacing w:val="0"/>
        <w:jc w:val="both"/>
        <w:rPr>
          <w:rFonts w:ascii="Arial" w:hAnsi="Arial" w:cs="Arial"/>
          <w:i/>
          <w:iCs/>
          <w:sz w:val="22"/>
          <w:szCs w:val="22"/>
        </w:rPr>
      </w:pPr>
      <w:r w:rsidRPr="00BB29FF">
        <w:rPr>
          <w:rFonts w:ascii="Arial" w:hAnsi="Arial" w:cs="Arial"/>
          <w:i/>
          <w:iCs/>
          <w:w w:val="105"/>
          <w:sz w:val="22"/>
          <w:szCs w:val="22"/>
        </w:rPr>
        <w:t>have refused to provide information requested by the judicial administrator or the other</w:t>
      </w:r>
      <w:r w:rsidRPr="00BB29FF">
        <w:rPr>
          <w:rFonts w:ascii="Arial" w:hAnsi="Arial" w:cs="Arial"/>
          <w:i/>
          <w:iCs/>
          <w:spacing w:val="1"/>
          <w:w w:val="105"/>
          <w:sz w:val="22"/>
          <w:szCs w:val="22"/>
        </w:rPr>
        <w:t xml:space="preserve"> </w:t>
      </w:r>
      <w:r w:rsidRPr="00BB29FF">
        <w:rPr>
          <w:rFonts w:ascii="Arial" w:hAnsi="Arial" w:cs="Arial"/>
          <w:i/>
          <w:iCs/>
          <w:w w:val="105"/>
          <w:sz w:val="22"/>
          <w:szCs w:val="22"/>
        </w:rPr>
        <w:t>Committee</w:t>
      </w:r>
      <w:r w:rsidRPr="00BB29FF">
        <w:rPr>
          <w:rFonts w:ascii="Arial" w:hAnsi="Arial" w:cs="Arial"/>
          <w:i/>
          <w:iCs/>
          <w:spacing w:val="-7"/>
          <w:w w:val="105"/>
          <w:sz w:val="22"/>
          <w:szCs w:val="22"/>
        </w:rPr>
        <w:t xml:space="preserve"> </w:t>
      </w:r>
      <w:r w:rsidRPr="00BB29FF">
        <w:rPr>
          <w:rFonts w:ascii="Arial" w:hAnsi="Arial" w:cs="Arial"/>
          <w:i/>
          <w:iCs/>
          <w:w w:val="105"/>
          <w:sz w:val="22"/>
          <w:szCs w:val="22"/>
        </w:rPr>
        <w:t>members;</w:t>
      </w:r>
      <w:r w:rsidRPr="00BB29FF">
        <w:rPr>
          <w:rFonts w:ascii="Arial" w:hAnsi="Arial" w:cs="Arial"/>
          <w:i/>
          <w:iCs/>
          <w:spacing w:val="-7"/>
          <w:w w:val="105"/>
          <w:sz w:val="22"/>
          <w:szCs w:val="22"/>
        </w:rPr>
        <w:t xml:space="preserve"> </w:t>
      </w:r>
      <w:r w:rsidRPr="00BB29FF">
        <w:rPr>
          <w:rFonts w:ascii="Arial" w:hAnsi="Arial" w:cs="Arial"/>
          <w:i/>
          <w:iCs/>
          <w:w w:val="105"/>
          <w:sz w:val="22"/>
          <w:szCs w:val="22"/>
        </w:rPr>
        <w:t>or</w:t>
      </w:r>
    </w:p>
    <w:p w14:paraId="26F7CBA8" w14:textId="77777777" w:rsidR="00BB29FF" w:rsidRPr="00BB29FF" w:rsidRDefault="00BB29FF" w:rsidP="00F428A8">
      <w:pPr>
        <w:pStyle w:val="BodyText"/>
        <w:jc w:val="both"/>
        <w:rPr>
          <w:rFonts w:ascii="Arial" w:hAnsi="Arial" w:cs="Arial"/>
          <w:i/>
          <w:iCs/>
        </w:rPr>
      </w:pPr>
    </w:p>
    <w:p w14:paraId="0B4CBAB6" w14:textId="6896C1D8" w:rsidR="00BB29FF" w:rsidRPr="00BB29FF" w:rsidRDefault="00BB29FF" w:rsidP="00196E3D">
      <w:pPr>
        <w:pStyle w:val="ListParagraph"/>
        <w:widowControl w:val="0"/>
        <w:numPr>
          <w:ilvl w:val="4"/>
          <w:numId w:val="13"/>
        </w:numPr>
        <w:tabs>
          <w:tab w:val="left" w:pos="1392"/>
        </w:tabs>
        <w:autoSpaceDE w:val="0"/>
        <w:autoSpaceDN w:val="0"/>
        <w:contextualSpacing w:val="0"/>
        <w:jc w:val="both"/>
        <w:rPr>
          <w:rFonts w:ascii="Arial" w:hAnsi="Arial" w:cs="Arial"/>
          <w:i/>
          <w:iCs/>
          <w:sz w:val="22"/>
          <w:szCs w:val="22"/>
        </w:rPr>
      </w:pPr>
      <w:r w:rsidRPr="00BB29FF">
        <w:rPr>
          <w:rFonts w:ascii="Arial" w:hAnsi="Arial" w:cs="Arial"/>
          <w:i/>
          <w:iCs/>
          <w:w w:val="105"/>
          <w:sz w:val="22"/>
          <w:szCs w:val="22"/>
        </w:rPr>
        <w:t>have</w:t>
      </w:r>
      <w:r w:rsidRPr="00BB29FF">
        <w:rPr>
          <w:rFonts w:ascii="Arial" w:hAnsi="Arial" w:cs="Arial"/>
          <w:i/>
          <w:iCs/>
          <w:spacing w:val="-14"/>
          <w:w w:val="105"/>
          <w:sz w:val="22"/>
          <w:szCs w:val="22"/>
        </w:rPr>
        <w:t xml:space="preserve"> </w:t>
      </w:r>
      <w:r w:rsidRPr="00BB29FF">
        <w:rPr>
          <w:rFonts w:ascii="Arial" w:hAnsi="Arial" w:cs="Arial"/>
          <w:i/>
          <w:iCs/>
          <w:w w:val="105"/>
          <w:sz w:val="22"/>
          <w:szCs w:val="22"/>
        </w:rPr>
        <w:t>its</w:t>
      </w:r>
      <w:r w:rsidRPr="00BB29FF">
        <w:rPr>
          <w:rFonts w:ascii="Arial" w:hAnsi="Arial" w:cs="Arial"/>
          <w:i/>
          <w:iCs/>
          <w:spacing w:val="-14"/>
          <w:w w:val="105"/>
          <w:sz w:val="22"/>
          <w:szCs w:val="22"/>
        </w:rPr>
        <w:t xml:space="preserve"> </w:t>
      </w:r>
      <w:r w:rsidRPr="00BB29FF">
        <w:rPr>
          <w:rFonts w:ascii="Arial" w:hAnsi="Arial" w:cs="Arial"/>
          <w:i/>
          <w:iCs/>
          <w:w w:val="105"/>
          <w:sz w:val="22"/>
          <w:szCs w:val="22"/>
        </w:rPr>
        <w:t>dismissal</w:t>
      </w:r>
      <w:r w:rsidRPr="00BB29FF">
        <w:rPr>
          <w:rFonts w:ascii="Arial" w:hAnsi="Arial" w:cs="Arial"/>
          <w:i/>
          <w:iCs/>
          <w:spacing w:val="-13"/>
          <w:w w:val="105"/>
          <w:sz w:val="22"/>
          <w:szCs w:val="22"/>
        </w:rPr>
        <w:t xml:space="preserve"> </w:t>
      </w:r>
      <w:r w:rsidRPr="00BB29FF">
        <w:rPr>
          <w:rFonts w:ascii="Arial" w:hAnsi="Arial" w:cs="Arial"/>
          <w:i/>
          <w:iCs/>
          <w:w w:val="105"/>
          <w:sz w:val="22"/>
          <w:szCs w:val="22"/>
        </w:rPr>
        <w:t>provided</w:t>
      </w:r>
      <w:r w:rsidRPr="00BB29FF">
        <w:rPr>
          <w:rFonts w:ascii="Arial" w:hAnsi="Arial" w:cs="Arial"/>
          <w:i/>
          <w:iCs/>
          <w:spacing w:val="-14"/>
          <w:w w:val="105"/>
          <w:sz w:val="22"/>
          <w:szCs w:val="22"/>
        </w:rPr>
        <w:t xml:space="preserve"> </w:t>
      </w:r>
      <w:r w:rsidRPr="00BB29FF">
        <w:rPr>
          <w:rFonts w:ascii="Arial" w:hAnsi="Arial" w:cs="Arial"/>
          <w:i/>
          <w:iCs/>
          <w:w w:val="105"/>
          <w:sz w:val="22"/>
          <w:szCs w:val="22"/>
        </w:rPr>
        <w:t>for</w:t>
      </w:r>
      <w:r w:rsidRPr="00BB29FF">
        <w:rPr>
          <w:rFonts w:ascii="Arial" w:hAnsi="Arial" w:cs="Arial"/>
          <w:i/>
          <w:iCs/>
          <w:spacing w:val="-13"/>
          <w:w w:val="105"/>
          <w:sz w:val="22"/>
          <w:szCs w:val="22"/>
        </w:rPr>
        <w:t xml:space="preserve"> </w:t>
      </w:r>
      <w:r w:rsidRPr="00BB29FF">
        <w:rPr>
          <w:rFonts w:ascii="Arial" w:hAnsi="Arial" w:cs="Arial"/>
          <w:i/>
          <w:iCs/>
          <w:w w:val="105"/>
          <w:sz w:val="22"/>
          <w:szCs w:val="22"/>
        </w:rPr>
        <w:t>in</w:t>
      </w:r>
      <w:r w:rsidRPr="00BB29FF">
        <w:rPr>
          <w:rFonts w:ascii="Arial" w:hAnsi="Arial" w:cs="Arial"/>
          <w:i/>
          <w:iCs/>
          <w:spacing w:val="-14"/>
          <w:w w:val="105"/>
          <w:sz w:val="22"/>
          <w:szCs w:val="22"/>
        </w:rPr>
        <w:t xml:space="preserve"> </w:t>
      </w:r>
      <w:r w:rsidRPr="00BB29FF">
        <w:rPr>
          <w:rFonts w:ascii="Arial" w:hAnsi="Arial" w:cs="Arial"/>
          <w:i/>
          <w:iCs/>
          <w:w w:val="105"/>
          <w:sz w:val="22"/>
          <w:szCs w:val="22"/>
        </w:rPr>
        <w:t>the</w:t>
      </w:r>
      <w:r w:rsidRPr="00BB29FF">
        <w:rPr>
          <w:rFonts w:ascii="Arial" w:hAnsi="Arial" w:cs="Arial"/>
          <w:i/>
          <w:iCs/>
          <w:spacing w:val="-13"/>
          <w:w w:val="105"/>
          <w:sz w:val="22"/>
          <w:szCs w:val="22"/>
        </w:rPr>
        <w:t xml:space="preserve"> </w:t>
      </w:r>
      <w:r w:rsidRPr="00BB29FF">
        <w:rPr>
          <w:rFonts w:ascii="Arial" w:hAnsi="Arial" w:cs="Arial"/>
          <w:i/>
          <w:iCs/>
          <w:w w:val="105"/>
          <w:sz w:val="22"/>
          <w:szCs w:val="22"/>
        </w:rPr>
        <w:t>judicial</w:t>
      </w:r>
      <w:r w:rsidRPr="00BB29FF">
        <w:rPr>
          <w:rFonts w:ascii="Arial" w:hAnsi="Arial" w:cs="Arial"/>
          <w:i/>
          <w:iCs/>
          <w:spacing w:val="-14"/>
          <w:w w:val="105"/>
          <w:sz w:val="22"/>
          <w:szCs w:val="22"/>
        </w:rPr>
        <w:t xml:space="preserve"> </w:t>
      </w:r>
      <w:r w:rsidRPr="00BB29FF">
        <w:rPr>
          <w:rFonts w:ascii="Arial" w:hAnsi="Arial" w:cs="Arial"/>
          <w:i/>
          <w:iCs/>
          <w:w w:val="105"/>
          <w:sz w:val="22"/>
          <w:szCs w:val="22"/>
        </w:rPr>
        <w:t>recovery</w:t>
      </w:r>
      <w:r w:rsidRPr="00BB29FF">
        <w:rPr>
          <w:rFonts w:ascii="Arial" w:hAnsi="Arial" w:cs="Arial"/>
          <w:i/>
          <w:iCs/>
          <w:spacing w:val="-14"/>
          <w:w w:val="105"/>
          <w:sz w:val="22"/>
          <w:szCs w:val="22"/>
        </w:rPr>
        <w:t xml:space="preserve"> </w:t>
      </w:r>
      <w:r w:rsidRPr="00BB29FF">
        <w:rPr>
          <w:rFonts w:ascii="Arial" w:hAnsi="Arial" w:cs="Arial"/>
          <w:i/>
          <w:iCs/>
          <w:w w:val="105"/>
          <w:sz w:val="22"/>
          <w:szCs w:val="22"/>
        </w:rPr>
        <w:t>plan.”</w:t>
      </w:r>
    </w:p>
    <w:p w14:paraId="31BDDCBF" w14:textId="77777777" w:rsidR="00BB29FF" w:rsidRDefault="00BB29FF" w:rsidP="00F428A8">
      <w:pPr>
        <w:pStyle w:val="ListParagraph"/>
        <w:widowControl w:val="0"/>
        <w:tabs>
          <w:tab w:val="left" w:pos="1395"/>
        </w:tabs>
        <w:autoSpaceDE w:val="0"/>
        <w:autoSpaceDN w:val="0"/>
        <w:ind w:left="1394"/>
        <w:contextualSpacing w:val="0"/>
        <w:jc w:val="both"/>
        <w:rPr>
          <w:rFonts w:ascii="Arial" w:hAnsi="Arial" w:cs="Arial"/>
          <w:i/>
          <w:iCs/>
          <w:sz w:val="22"/>
          <w:szCs w:val="22"/>
        </w:rPr>
      </w:pPr>
    </w:p>
    <w:p w14:paraId="5010B517" w14:textId="77777777" w:rsidR="00AC7C9E" w:rsidRDefault="00AC7C9E" w:rsidP="00F428A8">
      <w:pPr>
        <w:pStyle w:val="ListParagraph"/>
        <w:widowControl w:val="0"/>
        <w:tabs>
          <w:tab w:val="left" w:pos="1395"/>
        </w:tabs>
        <w:autoSpaceDE w:val="0"/>
        <w:autoSpaceDN w:val="0"/>
        <w:ind w:left="1394"/>
        <w:contextualSpacing w:val="0"/>
        <w:jc w:val="both"/>
        <w:rPr>
          <w:rFonts w:ascii="Arial" w:hAnsi="Arial" w:cs="Arial"/>
          <w:i/>
          <w:iCs/>
          <w:sz w:val="22"/>
          <w:szCs w:val="22"/>
        </w:rPr>
      </w:pPr>
    </w:p>
    <w:p w14:paraId="3F22C9D6" w14:textId="77777777" w:rsidR="00C5728C" w:rsidRDefault="00C5728C" w:rsidP="00C5728C">
      <w:pPr>
        <w:ind w:right="851"/>
        <w:rPr>
          <w:rFonts w:ascii="Avenir Next" w:hAnsi="Avenir Next" w:cs="Arial"/>
          <w:sz w:val="22"/>
          <w:szCs w:val="22"/>
          <w:lang w:val="en-GB"/>
        </w:rPr>
      </w:pPr>
    </w:p>
    <w:p w14:paraId="5E10EA08" w14:textId="77777777" w:rsidR="00C5728C" w:rsidRPr="00C5728C" w:rsidRDefault="00C5728C" w:rsidP="00C5728C">
      <w:pPr>
        <w:ind w:right="851"/>
        <w:rPr>
          <w:rFonts w:ascii="Avenir Next" w:hAnsi="Avenir Next" w:cs="Arial"/>
          <w:sz w:val="22"/>
          <w:szCs w:val="22"/>
          <w:lang w:val="en-GB"/>
        </w:rPr>
      </w:pPr>
    </w:p>
    <w:p w14:paraId="2EA42414" w14:textId="3DBDFD0F" w:rsidR="00E46C58" w:rsidRPr="00E945B1" w:rsidRDefault="00E46C58" w:rsidP="00BF2A4F">
      <w:pPr>
        <w:pStyle w:val="INSOLstyleheading4"/>
        <w:rPr>
          <w:iCs/>
        </w:rPr>
      </w:pPr>
      <w:r w:rsidRPr="0010583E">
        <w:t xml:space="preserve">Question 2.2 [maximum </w:t>
      </w:r>
      <w:r w:rsidR="009C6500" w:rsidRPr="0010583E">
        <w:t>3</w:t>
      </w:r>
      <w:r w:rsidRPr="0010583E">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6BEEA9B0" w14:textId="3AF6D054" w:rsidR="00143BE8" w:rsidRPr="0036743A" w:rsidRDefault="00143BE8" w:rsidP="006A64BB">
      <w:pPr>
        <w:pStyle w:val="BodyText"/>
        <w:jc w:val="both"/>
        <w:rPr>
          <w:rFonts w:ascii="Arial" w:hAnsi="Arial" w:cs="Arial"/>
          <w:w w:val="105"/>
        </w:rPr>
      </w:pPr>
      <w:bookmarkStart w:id="0" w:name="_Hlk17709135"/>
      <w:r w:rsidRPr="0036743A">
        <w:rPr>
          <w:rFonts w:ascii="Arial" w:hAnsi="Arial" w:cs="Arial"/>
          <w:w w:val="105"/>
        </w:rPr>
        <w:t>Once the judicial administrator has signed the instrument of commitment, he must take the</w:t>
      </w:r>
      <w:r w:rsidRPr="0036743A">
        <w:rPr>
          <w:rFonts w:ascii="Arial" w:hAnsi="Arial" w:cs="Arial"/>
          <w:spacing w:val="1"/>
          <w:w w:val="105"/>
        </w:rPr>
        <w:t xml:space="preserve"> </w:t>
      </w:r>
      <w:r w:rsidRPr="0036743A">
        <w:rPr>
          <w:rFonts w:ascii="Arial" w:hAnsi="Arial" w:cs="Arial"/>
          <w:w w:val="105"/>
        </w:rPr>
        <w:t>assets and documents of the debtor into his custody.</w:t>
      </w:r>
    </w:p>
    <w:p w14:paraId="27C7B710" w14:textId="77777777" w:rsidR="00143BE8" w:rsidRPr="0036743A" w:rsidRDefault="00143BE8" w:rsidP="00AC7C9E">
      <w:pPr>
        <w:pStyle w:val="BodyText"/>
        <w:jc w:val="both"/>
        <w:rPr>
          <w:rFonts w:ascii="Arial" w:hAnsi="Arial" w:cs="Arial"/>
          <w:w w:val="105"/>
        </w:rPr>
      </w:pPr>
    </w:p>
    <w:p w14:paraId="06A3E6A1" w14:textId="77777777" w:rsidR="00143BE8" w:rsidRDefault="00143BE8" w:rsidP="006A64BB">
      <w:pPr>
        <w:pStyle w:val="BodyText"/>
        <w:jc w:val="both"/>
        <w:rPr>
          <w:rFonts w:ascii="Arial" w:hAnsi="Arial" w:cs="Arial"/>
          <w:w w:val="105"/>
        </w:rPr>
      </w:pPr>
      <w:r w:rsidRPr="0036743A">
        <w:rPr>
          <w:rFonts w:ascii="Arial" w:hAnsi="Arial" w:cs="Arial"/>
          <w:w w:val="105"/>
        </w:rPr>
        <w:t>The administrator must sell the assets either as whole or separately ensuring the best price either:</w:t>
      </w:r>
    </w:p>
    <w:p w14:paraId="3B389C8E" w14:textId="77777777" w:rsidR="0036743A" w:rsidRPr="0036743A" w:rsidRDefault="0036743A" w:rsidP="00AC7C9E">
      <w:pPr>
        <w:pStyle w:val="BodyText"/>
        <w:jc w:val="both"/>
        <w:rPr>
          <w:rFonts w:ascii="Arial" w:hAnsi="Arial" w:cs="Arial"/>
          <w:w w:val="105"/>
        </w:rPr>
      </w:pPr>
    </w:p>
    <w:p w14:paraId="3DF0A9CB" w14:textId="790D19CE" w:rsidR="00143BE8" w:rsidRPr="0036743A" w:rsidRDefault="00143BE8" w:rsidP="00196E3D">
      <w:pPr>
        <w:pStyle w:val="BodyText"/>
        <w:numPr>
          <w:ilvl w:val="0"/>
          <w:numId w:val="15"/>
        </w:numPr>
        <w:jc w:val="both"/>
        <w:rPr>
          <w:rFonts w:ascii="Arial" w:hAnsi="Arial" w:cs="Arial"/>
        </w:rPr>
      </w:pPr>
      <w:r w:rsidRPr="0036743A">
        <w:rPr>
          <w:rFonts w:ascii="Arial" w:hAnsi="Arial" w:cs="Arial"/>
          <w:w w:val="105"/>
        </w:rPr>
        <w:t>by</w:t>
      </w:r>
      <w:r w:rsidRPr="0036743A">
        <w:rPr>
          <w:rFonts w:ascii="Arial" w:hAnsi="Arial" w:cs="Arial"/>
          <w:spacing w:val="-8"/>
          <w:w w:val="105"/>
        </w:rPr>
        <w:t xml:space="preserve"> </w:t>
      </w:r>
      <w:r w:rsidRPr="0036743A">
        <w:rPr>
          <w:rFonts w:ascii="Arial" w:hAnsi="Arial" w:cs="Arial"/>
          <w:w w:val="105"/>
        </w:rPr>
        <w:t>electronic,</w:t>
      </w:r>
      <w:r w:rsidRPr="0036743A">
        <w:rPr>
          <w:rFonts w:ascii="Arial" w:hAnsi="Arial" w:cs="Arial"/>
          <w:spacing w:val="-7"/>
          <w:w w:val="105"/>
        </w:rPr>
        <w:t xml:space="preserve"> </w:t>
      </w:r>
      <w:r w:rsidRPr="0036743A">
        <w:rPr>
          <w:rFonts w:ascii="Arial" w:hAnsi="Arial" w:cs="Arial"/>
          <w:w w:val="105"/>
        </w:rPr>
        <w:t>in-person</w:t>
      </w:r>
      <w:r w:rsidRPr="0036743A">
        <w:rPr>
          <w:rFonts w:ascii="Arial" w:hAnsi="Arial" w:cs="Arial"/>
          <w:spacing w:val="-8"/>
          <w:w w:val="105"/>
        </w:rPr>
        <w:t xml:space="preserve"> </w:t>
      </w:r>
      <w:r w:rsidRPr="0036743A">
        <w:rPr>
          <w:rFonts w:ascii="Arial" w:hAnsi="Arial" w:cs="Arial"/>
          <w:w w:val="105"/>
        </w:rPr>
        <w:t>or</w:t>
      </w:r>
      <w:r w:rsidRPr="0036743A">
        <w:rPr>
          <w:rFonts w:ascii="Arial" w:hAnsi="Arial" w:cs="Arial"/>
          <w:spacing w:val="-7"/>
          <w:w w:val="105"/>
        </w:rPr>
        <w:t xml:space="preserve"> </w:t>
      </w:r>
      <w:r w:rsidRPr="0036743A">
        <w:rPr>
          <w:rFonts w:ascii="Arial" w:hAnsi="Arial" w:cs="Arial"/>
          <w:w w:val="105"/>
        </w:rPr>
        <w:t>hybrid</w:t>
      </w:r>
      <w:r w:rsidRPr="0036743A">
        <w:rPr>
          <w:rFonts w:ascii="Arial" w:hAnsi="Arial" w:cs="Arial"/>
          <w:spacing w:val="-8"/>
          <w:w w:val="105"/>
        </w:rPr>
        <w:t xml:space="preserve"> </w:t>
      </w:r>
      <w:proofErr w:type="gramStart"/>
      <w:r w:rsidRPr="0036743A">
        <w:rPr>
          <w:rFonts w:ascii="Arial" w:hAnsi="Arial" w:cs="Arial"/>
          <w:w w:val="105"/>
        </w:rPr>
        <w:t>auction;</w:t>
      </w:r>
      <w:proofErr w:type="gramEnd"/>
    </w:p>
    <w:p w14:paraId="48E7AFCA" w14:textId="1C2D249E" w:rsidR="00143BE8" w:rsidRPr="0036743A" w:rsidRDefault="00143BE8" w:rsidP="00196E3D">
      <w:pPr>
        <w:pStyle w:val="BodyText"/>
        <w:numPr>
          <w:ilvl w:val="0"/>
          <w:numId w:val="15"/>
        </w:numPr>
        <w:jc w:val="both"/>
        <w:rPr>
          <w:rFonts w:ascii="Arial" w:hAnsi="Arial" w:cs="Arial"/>
        </w:rPr>
      </w:pPr>
      <w:r w:rsidRPr="0036743A">
        <w:rPr>
          <w:rFonts w:ascii="Arial" w:hAnsi="Arial" w:cs="Arial"/>
          <w:w w:val="105"/>
        </w:rPr>
        <w:t>by</w:t>
      </w:r>
      <w:r w:rsidRPr="0036743A">
        <w:rPr>
          <w:rFonts w:ascii="Arial" w:hAnsi="Arial" w:cs="Arial"/>
          <w:spacing w:val="-5"/>
          <w:w w:val="105"/>
        </w:rPr>
        <w:t xml:space="preserve"> </w:t>
      </w:r>
      <w:r w:rsidRPr="0036743A">
        <w:rPr>
          <w:rFonts w:ascii="Arial" w:hAnsi="Arial" w:cs="Arial"/>
          <w:w w:val="105"/>
        </w:rPr>
        <w:t>a</w:t>
      </w:r>
      <w:r w:rsidRPr="0036743A">
        <w:rPr>
          <w:rFonts w:ascii="Arial" w:hAnsi="Arial" w:cs="Arial"/>
          <w:spacing w:val="-4"/>
          <w:w w:val="105"/>
        </w:rPr>
        <w:t xml:space="preserve"> </w:t>
      </w:r>
      <w:r w:rsidRPr="0036743A">
        <w:rPr>
          <w:rFonts w:ascii="Arial" w:hAnsi="Arial" w:cs="Arial"/>
          <w:w w:val="105"/>
        </w:rPr>
        <w:t>competitive</w:t>
      </w:r>
      <w:r w:rsidRPr="0036743A">
        <w:rPr>
          <w:rFonts w:ascii="Arial" w:hAnsi="Arial" w:cs="Arial"/>
          <w:spacing w:val="-5"/>
          <w:w w:val="105"/>
        </w:rPr>
        <w:t xml:space="preserve"> </w:t>
      </w:r>
      <w:r w:rsidRPr="0036743A">
        <w:rPr>
          <w:rFonts w:ascii="Arial" w:hAnsi="Arial" w:cs="Arial"/>
          <w:w w:val="105"/>
        </w:rPr>
        <w:t>procedure</w:t>
      </w:r>
      <w:r w:rsidRPr="0036743A">
        <w:rPr>
          <w:rFonts w:ascii="Arial" w:hAnsi="Arial" w:cs="Arial"/>
          <w:spacing w:val="-5"/>
          <w:w w:val="105"/>
        </w:rPr>
        <w:t xml:space="preserve"> </w:t>
      </w:r>
      <w:r w:rsidRPr="0036743A">
        <w:rPr>
          <w:rFonts w:ascii="Arial" w:hAnsi="Arial" w:cs="Arial"/>
          <w:w w:val="105"/>
        </w:rPr>
        <w:t>promoted</w:t>
      </w:r>
      <w:r w:rsidRPr="0036743A">
        <w:rPr>
          <w:rFonts w:ascii="Arial" w:hAnsi="Arial" w:cs="Arial"/>
          <w:spacing w:val="-4"/>
          <w:w w:val="105"/>
        </w:rPr>
        <w:t xml:space="preserve"> </w:t>
      </w:r>
      <w:r w:rsidRPr="0036743A">
        <w:rPr>
          <w:rFonts w:ascii="Arial" w:hAnsi="Arial" w:cs="Arial"/>
          <w:w w:val="105"/>
        </w:rPr>
        <w:t>by</w:t>
      </w:r>
      <w:r w:rsidRPr="0036743A">
        <w:rPr>
          <w:rFonts w:ascii="Arial" w:hAnsi="Arial" w:cs="Arial"/>
          <w:spacing w:val="-4"/>
          <w:w w:val="105"/>
        </w:rPr>
        <w:t xml:space="preserve"> </w:t>
      </w:r>
      <w:r w:rsidRPr="0036743A">
        <w:rPr>
          <w:rFonts w:ascii="Arial" w:hAnsi="Arial" w:cs="Arial"/>
          <w:w w:val="105"/>
        </w:rPr>
        <w:t>a</w:t>
      </w:r>
      <w:r w:rsidRPr="0036743A">
        <w:rPr>
          <w:rFonts w:ascii="Arial" w:hAnsi="Arial" w:cs="Arial"/>
          <w:spacing w:val="-4"/>
          <w:w w:val="105"/>
        </w:rPr>
        <w:t xml:space="preserve"> </w:t>
      </w:r>
      <w:r w:rsidRPr="0036743A">
        <w:rPr>
          <w:rFonts w:ascii="Arial" w:hAnsi="Arial" w:cs="Arial"/>
          <w:w w:val="105"/>
        </w:rPr>
        <w:t>specialized</w:t>
      </w:r>
      <w:r w:rsidRPr="0036743A">
        <w:rPr>
          <w:rFonts w:ascii="Arial" w:hAnsi="Arial" w:cs="Arial"/>
          <w:spacing w:val="-5"/>
          <w:w w:val="105"/>
        </w:rPr>
        <w:t xml:space="preserve"> </w:t>
      </w:r>
      <w:r w:rsidRPr="0036743A">
        <w:rPr>
          <w:rFonts w:ascii="Arial" w:hAnsi="Arial" w:cs="Arial"/>
          <w:w w:val="105"/>
        </w:rPr>
        <w:t>agent;</w:t>
      </w:r>
      <w:r w:rsidRPr="0036743A">
        <w:rPr>
          <w:rFonts w:ascii="Arial" w:hAnsi="Arial" w:cs="Arial"/>
          <w:spacing w:val="-4"/>
          <w:w w:val="105"/>
        </w:rPr>
        <w:t xml:space="preserve"> </w:t>
      </w:r>
      <w:r w:rsidRPr="0036743A">
        <w:rPr>
          <w:rFonts w:ascii="Arial" w:hAnsi="Arial" w:cs="Arial"/>
          <w:w w:val="105"/>
        </w:rPr>
        <w:t>or</w:t>
      </w:r>
    </w:p>
    <w:p w14:paraId="3AFC4BD0" w14:textId="7D8F3CD1" w:rsidR="00143BE8" w:rsidRPr="0036743A" w:rsidRDefault="00143BE8" w:rsidP="00196E3D">
      <w:pPr>
        <w:pStyle w:val="BodyText"/>
        <w:numPr>
          <w:ilvl w:val="0"/>
          <w:numId w:val="15"/>
        </w:numPr>
        <w:jc w:val="both"/>
        <w:rPr>
          <w:rFonts w:ascii="Arial" w:hAnsi="Arial" w:cs="Arial"/>
        </w:rPr>
      </w:pPr>
      <w:r w:rsidRPr="0036743A">
        <w:rPr>
          <w:rFonts w:ascii="Arial" w:hAnsi="Arial" w:cs="Arial"/>
          <w:w w:val="105"/>
        </w:rPr>
        <w:t>by</w:t>
      </w:r>
      <w:r w:rsidRPr="0036743A">
        <w:rPr>
          <w:rFonts w:ascii="Arial" w:hAnsi="Arial" w:cs="Arial"/>
          <w:spacing w:val="-14"/>
          <w:w w:val="105"/>
        </w:rPr>
        <w:t xml:space="preserve"> </w:t>
      </w:r>
      <w:r w:rsidRPr="0036743A">
        <w:rPr>
          <w:rFonts w:ascii="Arial" w:hAnsi="Arial" w:cs="Arial"/>
          <w:w w:val="105"/>
        </w:rPr>
        <w:t>any</w:t>
      </w:r>
      <w:r w:rsidRPr="0036743A">
        <w:rPr>
          <w:rFonts w:ascii="Arial" w:hAnsi="Arial" w:cs="Arial"/>
          <w:spacing w:val="-13"/>
          <w:w w:val="105"/>
        </w:rPr>
        <w:t xml:space="preserve"> </w:t>
      </w:r>
      <w:r w:rsidRPr="0036743A">
        <w:rPr>
          <w:rFonts w:ascii="Arial" w:hAnsi="Arial" w:cs="Arial"/>
          <w:w w:val="105"/>
        </w:rPr>
        <w:t>other</w:t>
      </w:r>
      <w:r w:rsidRPr="0036743A">
        <w:rPr>
          <w:rFonts w:ascii="Arial" w:hAnsi="Arial" w:cs="Arial"/>
          <w:spacing w:val="-13"/>
          <w:w w:val="105"/>
        </w:rPr>
        <w:t xml:space="preserve"> </w:t>
      </w:r>
      <w:proofErr w:type="gramStart"/>
      <w:r w:rsidRPr="0036743A">
        <w:rPr>
          <w:rFonts w:ascii="Arial" w:hAnsi="Arial" w:cs="Arial"/>
          <w:spacing w:val="-13"/>
          <w:w w:val="105"/>
        </w:rPr>
        <w:t>way ,</w:t>
      </w:r>
      <w:proofErr w:type="gramEnd"/>
      <w:r w:rsidRPr="0036743A">
        <w:rPr>
          <w:rFonts w:ascii="Arial" w:hAnsi="Arial" w:cs="Arial"/>
          <w:spacing w:val="-13"/>
          <w:w w:val="105"/>
        </w:rPr>
        <w:t xml:space="preserve"> </w:t>
      </w:r>
      <w:r w:rsidRPr="0036743A">
        <w:rPr>
          <w:rFonts w:ascii="Arial" w:hAnsi="Arial" w:cs="Arial"/>
          <w:w w:val="105"/>
        </w:rPr>
        <w:t>as approved</w:t>
      </w:r>
      <w:r w:rsidRPr="0036743A">
        <w:rPr>
          <w:rFonts w:ascii="Arial" w:hAnsi="Arial" w:cs="Arial"/>
          <w:spacing w:val="-14"/>
          <w:w w:val="105"/>
        </w:rPr>
        <w:t xml:space="preserve"> </w:t>
      </w:r>
      <w:r w:rsidRPr="0036743A">
        <w:rPr>
          <w:rFonts w:ascii="Arial" w:hAnsi="Arial" w:cs="Arial"/>
          <w:w w:val="105"/>
        </w:rPr>
        <w:t>under</w:t>
      </w:r>
      <w:r w:rsidRPr="0036743A">
        <w:rPr>
          <w:rFonts w:ascii="Arial" w:hAnsi="Arial" w:cs="Arial"/>
          <w:spacing w:val="-13"/>
          <w:w w:val="105"/>
        </w:rPr>
        <w:t xml:space="preserve"> </w:t>
      </w:r>
      <w:r w:rsidRPr="0036743A">
        <w:rPr>
          <w:rFonts w:ascii="Arial" w:hAnsi="Arial" w:cs="Arial"/>
          <w:w w:val="105"/>
        </w:rPr>
        <w:t>the</w:t>
      </w:r>
      <w:r w:rsidRPr="0036743A">
        <w:rPr>
          <w:rFonts w:ascii="Arial" w:hAnsi="Arial" w:cs="Arial"/>
          <w:spacing w:val="-13"/>
          <w:w w:val="105"/>
        </w:rPr>
        <w:t xml:space="preserve"> </w:t>
      </w:r>
      <w:r w:rsidRPr="0036743A">
        <w:rPr>
          <w:rFonts w:ascii="Arial" w:hAnsi="Arial" w:cs="Arial"/>
          <w:w w:val="105"/>
        </w:rPr>
        <w:t>terms</w:t>
      </w:r>
      <w:r w:rsidRPr="0036743A">
        <w:rPr>
          <w:rFonts w:ascii="Arial" w:hAnsi="Arial" w:cs="Arial"/>
          <w:spacing w:val="-13"/>
          <w:w w:val="105"/>
        </w:rPr>
        <w:t xml:space="preserve"> </w:t>
      </w:r>
      <w:r w:rsidRPr="0036743A">
        <w:rPr>
          <w:rFonts w:ascii="Arial" w:hAnsi="Arial" w:cs="Arial"/>
          <w:w w:val="105"/>
        </w:rPr>
        <w:t>of</w:t>
      </w:r>
      <w:r w:rsidRPr="0036743A">
        <w:rPr>
          <w:rFonts w:ascii="Arial" w:hAnsi="Arial" w:cs="Arial"/>
          <w:spacing w:val="-13"/>
          <w:w w:val="105"/>
        </w:rPr>
        <w:t xml:space="preserve"> </w:t>
      </w:r>
      <w:r w:rsidRPr="0036743A">
        <w:rPr>
          <w:rFonts w:ascii="Arial" w:hAnsi="Arial" w:cs="Arial"/>
          <w:w w:val="105"/>
        </w:rPr>
        <w:t>the</w:t>
      </w:r>
      <w:r w:rsidRPr="0036743A">
        <w:rPr>
          <w:rFonts w:ascii="Arial" w:hAnsi="Arial" w:cs="Arial"/>
          <w:spacing w:val="-13"/>
          <w:w w:val="105"/>
        </w:rPr>
        <w:t xml:space="preserve"> </w:t>
      </w:r>
      <w:r w:rsidRPr="0036743A">
        <w:rPr>
          <w:rFonts w:ascii="Arial" w:hAnsi="Arial" w:cs="Arial"/>
          <w:w w:val="105"/>
        </w:rPr>
        <w:t>Bankruptcy</w:t>
      </w:r>
      <w:r w:rsidRPr="0036743A">
        <w:rPr>
          <w:rFonts w:ascii="Arial" w:hAnsi="Arial" w:cs="Arial"/>
          <w:spacing w:val="-13"/>
          <w:w w:val="105"/>
        </w:rPr>
        <w:t xml:space="preserve"> </w:t>
      </w:r>
      <w:r w:rsidRPr="0036743A">
        <w:rPr>
          <w:rFonts w:ascii="Arial" w:hAnsi="Arial" w:cs="Arial"/>
          <w:w w:val="105"/>
        </w:rPr>
        <w:t>Law.</w:t>
      </w:r>
      <w:r w:rsidR="00880A51" w:rsidRPr="0036743A">
        <w:rPr>
          <w:rStyle w:val="FootnoteReference"/>
          <w:rFonts w:ascii="Arial" w:hAnsi="Arial" w:cs="Arial"/>
          <w:w w:val="105"/>
        </w:rPr>
        <w:footnoteReference w:id="2"/>
      </w:r>
    </w:p>
    <w:p w14:paraId="7BF53137" w14:textId="77777777" w:rsidR="00143BE8" w:rsidRPr="0036743A" w:rsidRDefault="00143BE8" w:rsidP="00AC7C9E">
      <w:pPr>
        <w:pStyle w:val="BodyText"/>
        <w:jc w:val="both"/>
        <w:rPr>
          <w:rFonts w:ascii="Arial" w:hAnsi="Arial" w:cs="Arial"/>
        </w:rPr>
      </w:pPr>
    </w:p>
    <w:p w14:paraId="7F9A885D" w14:textId="59F1CDB9" w:rsidR="00EE762A" w:rsidRPr="0036743A" w:rsidRDefault="00EE762A" w:rsidP="00AC7C9E">
      <w:pPr>
        <w:jc w:val="both"/>
        <w:rPr>
          <w:rFonts w:ascii="Arial" w:hAnsi="Arial" w:cs="Arial"/>
          <w:bCs/>
          <w:color w:val="000000" w:themeColor="text1"/>
          <w:sz w:val="22"/>
          <w:szCs w:val="22"/>
          <w:lang w:val="en-GB"/>
        </w:rPr>
      </w:pPr>
    </w:p>
    <w:p w14:paraId="2C6E1C62" w14:textId="3E9B6C60" w:rsidR="00B261DB" w:rsidRPr="0036743A" w:rsidRDefault="0036743A" w:rsidP="006A64BB">
      <w:pPr>
        <w:jc w:val="both"/>
        <w:rPr>
          <w:rFonts w:ascii="Arial" w:hAnsi="Arial" w:cs="Arial"/>
          <w:color w:val="212529"/>
          <w:sz w:val="22"/>
          <w:szCs w:val="22"/>
          <w:shd w:val="clear" w:color="auto" w:fill="F4F4F4"/>
        </w:rPr>
      </w:pPr>
      <w:r w:rsidRPr="0036743A">
        <w:rPr>
          <w:rFonts w:ascii="Arial" w:hAnsi="Arial" w:cs="Arial"/>
          <w:color w:val="212529"/>
          <w:sz w:val="22"/>
          <w:szCs w:val="22"/>
          <w:shd w:val="clear" w:color="auto" w:fill="F4F4F4"/>
        </w:rPr>
        <w:t>T</w:t>
      </w:r>
      <w:r w:rsidR="000E38DF" w:rsidRPr="0036743A">
        <w:rPr>
          <w:rFonts w:ascii="Arial" w:hAnsi="Arial" w:cs="Arial"/>
          <w:color w:val="212529"/>
          <w:sz w:val="22"/>
          <w:szCs w:val="22"/>
          <w:shd w:val="clear" w:color="auto" w:fill="F4F4F4"/>
        </w:rPr>
        <w:t xml:space="preserve">he sale of assets or guarantee granted by the debtor to a </w:t>
      </w:r>
      <w:r w:rsidR="000E38DF" w:rsidRPr="0036743A">
        <w:rPr>
          <w:rFonts w:ascii="Arial" w:hAnsi="Arial" w:cs="Arial"/>
          <w:i/>
          <w:iCs/>
          <w:color w:val="212529"/>
          <w:sz w:val="22"/>
          <w:szCs w:val="22"/>
          <w:shd w:val="clear" w:color="auto" w:fill="F4F4F4"/>
        </w:rPr>
        <w:t>bona fide</w:t>
      </w:r>
      <w:r w:rsidR="000E38DF" w:rsidRPr="0036743A">
        <w:rPr>
          <w:rFonts w:ascii="Arial" w:hAnsi="Arial" w:cs="Arial"/>
          <w:color w:val="212529"/>
          <w:sz w:val="22"/>
          <w:szCs w:val="22"/>
          <w:shd w:val="clear" w:color="auto" w:fill="F4F4F4"/>
        </w:rPr>
        <w:t xml:space="preserve"> purchaser or lender,</w:t>
      </w:r>
      <w:r>
        <w:rPr>
          <w:rFonts w:ascii="Arial" w:hAnsi="Arial" w:cs="Arial"/>
          <w:color w:val="212529"/>
          <w:sz w:val="22"/>
          <w:szCs w:val="22"/>
          <w:shd w:val="clear" w:color="auto" w:fill="F4F4F4"/>
        </w:rPr>
        <w:t xml:space="preserve"> and</w:t>
      </w:r>
      <w:r w:rsidR="000E38DF" w:rsidRPr="0036743A">
        <w:rPr>
          <w:rFonts w:ascii="Arial" w:hAnsi="Arial" w:cs="Arial"/>
          <w:color w:val="212529"/>
          <w:sz w:val="22"/>
          <w:szCs w:val="22"/>
          <w:shd w:val="clear" w:color="auto" w:fill="F4F4F4"/>
        </w:rPr>
        <w:t xml:space="preserve"> provided that </w:t>
      </w:r>
      <w:r>
        <w:rPr>
          <w:rFonts w:ascii="Arial" w:hAnsi="Arial" w:cs="Arial"/>
          <w:color w:val="212529"/>
          <w:sz w:val="22"/>
          <w:szCs w:val="22"/>
          <w:shd w:val="clear" w:color="auto" w:fill="F4F4F4"/>
        </w:rPr>
        <w:t>the sale</w:t>
      </w:r>
      <w:r w:rsidR="000E38DF" w:rsidRPr="0036743A">
        <w:rPr>
          <w:rFonts w:ascii="Arial" w:hAnsi="Arial" w:cs="Arial"/>
          <w:color w:val="212529"/>
          <w:sz w:val="22"/>
          <w:szCs w:val="22"/>
          <w:shd w:val="clear" w:color="auto" w:fill="F4F4F4"/>
        </w:rPr>
        <w:t xml:space="preserve"> is carried out by express judicial authorization or provided for in an approved judicial or extrajudicial reorganization plan, </w:t>
      </w:r>
      <w:r>
        <w:rPr>
          <w:rFonts w:ascii="Arial" w:hAnsi="Arial" w:cs="Arial"/>
          <w:color w:val="212529"/>
          <w:sz w:val="22"/>
          <w:szCs w:val="22"/>
          <w:shd w:val="clear" w:color="auto" w:fill="F4F4F4"/>
        </w:rPr>
        <w:t xml:space="preserve">this may not be </w:t>
      </w:r>
      <w:r w:rsidR="0010583E">
        <w:rPr>
          <w:rFonts w:ascii="Arial" w:hAnsi="Arial" w:cs="Arial"/>
          <w:color w:val="212529"/>
          <w:sz w:val="22"/>
          <w:szCs w:val="22"/>
          <w:shd w:val="clear" w:color="auto" w:fill="F4F4F4"/>
        </w:rPr>
        <w:t xml:space="preserve">rendered </w:t>
      </w:r>
      <w:r w:rsidR="0010583E" w:rsidRPr="0036743A">
        <w:rPr>
          <w:rFonts w:ascii="Arial" w:hAnsi="Arial" w:cs="Arial"/>
          <w:color w:val="212529"/>
          <w:sz w:val="22"/>
          <w:szCs w:val="22"/>
          <w:shd w:val="clear" w:color="auto" w:fill="F4F4F4"/>
        </w:rPr>
        <w:t>ineffective</w:t>
      </w:r>
      <w:r w:rsidR="000E38DF" w:rsidRPr="0036743A">
        <w:rPr>
          <w:rFonts w:ascii="Arial" w:hAnsi="Arial" w:cs="Arial"/>
          <w:color w:val="212529"/>
          <w:sz w:val="22"/>
          <w:szCs w:val="22"/>
          <w:shd w:val="clear" w:color="auto" w:fill="F4F4F4"/>
        </w:rPr>
        <w:t xml:space="preserve"> after the consummation of the legal transaction with the receipt of the corresponding funds by the debtor.</w:t>
      </w:r>
    </w:p>
    <w:p w14:paraId="5ED82DB3" w14:textId="77777777" w:rsidR="00916BCA" w:rsidRDefault="00916BCA" w:rsidP="00AC7C9E">
      <w:pPr>
        <w:jc w:val="both"/>
        <w:rPr>
          <w:rFonts w:ascii="Cera" w:hAnsi="Cera"/>
          <w:color w:val="212529"/>
          <w:sz w:val="21"/>
          <w:szCs w:val="21"/>
          <w:shd w:val="clear" w:color="auto" w:fill="F4F4F4"/>
        </w:rPr>
      </w:pPr>
    </w:p>
    <w:p w14:paraId="0002A81A" w14:textId="77777777" w:rsidR="00916BCA" w:rsidRPr="00E945B1" w:rsidRDefault="00916BCA" w:rsidP="0001050B">
      <w:pPr>
        <w:rPr>
          <w:rFonts w:ascii="Avenir Next" w:hAnsi="Avenir Next" w:cs="Arial"/>
          <w:bCs/>
          <w:color w:val="000000" w:themeColor="text1"/>
          <w:sz w:val="22"/>
          <w:szCs w:val="22"/>
          <w:lang w:val="en-GB"/>
        </w:rPr>
      </w:pPr>
    </w:p>
    <w:p w14:paraId="060CC273" w14:textId="77777777" w:rsidR="007B1B85" w:rsidRPr="00E945B1" w:rsidRDefault="007B1B85" w:rsidP="00BF2A4F">
      <w:pPr>
        <w:pStyle w:val="INSOLstyleheading4"/>
        <w:rPr>
          <w:iCs/>
        </w:rPr>
      </w:pPr>
      <w:r w:rsidRPr="00E945B1">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73224DBA" w14:textId="1E6FE4FB" w:rsidR="007B1B85" w:rsidRPr="00E945B1" w:rsidRDefault="00E710F8" w:rsidP="00E710F8">
      <w:pPr>
        <w:jc w:val="both"/>
        <w:rPr>
          <w:rFonts w:ascii="Avenir Next" w:hAnsi="Avenir Next" w:cs="Arial"/>
          <w:sz w:val="22"/>
          <w:szCs w:val="22"/>
          <w:lang w:val="en-GB"/>
        </w:rPr>
      </w:pPr>
      <w:r w:rsidRPr="00E945B1">
        <w:rPr>
          <w:rFonts w:ascii="Avenir Next" w:hAnsi="Avenir Next" w:cs="Arial"/>
          <w:sz w:val="22"/>
          <w:szCs w:val="22"/>
          <w:lang w:val="en-GB"/>
        </w:rPr>
        <w:t>State two acts that may be rendered ineffective towards the bankrupt estate if carried out whilst the “suspect period” of a bankruptcy proceeding was in effect.</w:t>
      </w:r>
    </w:p>
    <w:p w14:paraId="45B037FE" w14:textId="77777777" w:rsidR="00E34A49" w:rsidRPr="00E945B1" w:rsidRDefault="00E34A49" w:rsidP="00E710F8">
      <w:pPr>
        <w:jc w:val="both"/>
        <w:rPr>
          <w:rFonts w:ascii="Avenir Next" w:hAnsi="Avenir Next" w:cs="Arial"/>
          <w:bCs/>
          <w:color w:val="000000" w:themeColor="text1"/>
          <w:sz w:val="22"/>
          <w:szCs w:val="22"/>
          <w:lang w:val="en-GB"/>
        </w:rPr>
      </w:pPr>
    </w:p>
    <w:p w14:paraId="5C5A3E74" w14:textId="1FF8E741" w:rsidR="00E90971" w:rsidRPr="00916BCA" w:rsidRDefault="00880A51" w:rsidP="006A64BB">
      <w:pPr>
        <w:jc w:val="both"/>
        <w:rPr>
          <w:rFonts w:ascii="Arial" w:hAnsi="Arial" w:cs="Arial"/>
          <w:w w:val="105"/>
          <w:sz w:val="22"/>
          <w:szCs w:val="22"/>
        </w:rPr>
      </w:pPr>
      <w:r w:rsidRPr="00916BCA">
        <w:rPr>
          <w:rFonts w:ascii="Arial" w:hAnsi="Arial" w:cs="Arial"/>
          <w:bCs/>
          <w:color w:val="000000" w:themeColor="text1"/>
          <w:sz w:val="22"/>
          <w:szCs w:val="22"/>
          <w:lang w:val="en-GB"/>
        </w:rPr>
        <w:t xml:space="preserve">In terms of Article 129 the suspect period </w:t>
      </w:r>
      <w:r w:rsidRPr="00916BCA">
        <w:rPr>
          <w:rFonts w:ascii="Arial" w:hAnsi="Arial" w:cs="Arial"/>
          <w:w w:val="105"/>
          <w:sz w:val="22"/>
          <w:szCs w:val="22"/>
        </w:rPr>
        <w:t>may not be retrospective for a period of more than 90 days from the filing of the</w:t>
      </w:r>
      <w:r w:rsidRPr="00916BCA">
        <w:rPr>
          <w:rFonts w:ascii="Arial" w:hAnsi="Arial" w:cs="Arial"/>
          <w:spacing w:val="-59"/>
          <w:w w:val="105"/>
          <w:sz w:val="22"/>
          <w:szCs w:val="22"/>
        </w:rPr>
        <w:t xml:space="preserve"> </w:t>
      </w:r>
      <w:r w:rsidRPr="00916BCA">
        <w:rPr>
          <w:rFonts w:ascii="Arial" w:hAnsi="Arial" w:cs="Arial"/>
          <w:w w:val="105"/>
          <w:sz w:val="22"/>
          <w:szCs w:val="22"/>
        </w:rPr>
        <w:t>petition requesting the bankruptcy, or from the time of the first protest by a creditor due to</w:t>
      </w:r>
      <w:r w:rsidRPr="00916BCA">
        <w:rPr>
          <w:rFonts w:ascii="Arial" w:hAnsi="Arial" w:cs="Arial"/>
          <w:spacing w:val="1"/>
          <w:w w:val="105"/>
          <w:sz w:val="22"/>
          <w:szCs w:val="22"/>
        </w:rPr>
        <w:t xml:space="preserve"> </w:t>
      </w:r>
      <w:r w:rsidRPr="00916BCA">
        <w:rPr>
          <w:rFonts w:ascii="Arial" w:hAnsi="Arial" w:cs="Arial"/>
          <w:w w:val="105"/>
          <w:sz w:val="22"/>
          <w:szCs w:val="22"/>
        </w:rPr>
        <w:t>default being</w:t>
      </w:r>
      <w:r w:rsidR="004A5C01" w:rsidRPr="00916BCA">
        <w:rPr>
          <w:rStyle w:val="FootnoteReference"/>
          <w:rFonts w:ascii="Arial" w:hAnsi="Arial" w:cs="Arial"/>
          <w:w w:val="105"/>
          <w:sz w:val="22"/>
          <w:szCs w:val="22"/>
        </w:rPr>
        <w:footnoteReference w:id="3"/>
      </w:r>
      <w:r w:rsidRPr="00916BCA">
        <w:rPr>
          <w:rFonts w:ascii="Arial" w:hAnsi="Arial" w:cs="Arial"/>
          <w:w w:val="105"/>
          <w:sz w:val="22"/>
          <w:szCs w:val="22"/>
        </w:rPr>
        <w:t>:</w:t>
      </w:r>
    </w:p>
    <w:p w14:paraId="765411B5" w14:textId="77777777" w:rsidR="00880A51" w:rsidRPr="00916BCA" w:rsidRDefault="00880A51" w:rsidP="00F428A8">
      <w:pPr>
        <w:jc w:val="both"/>
        <w:rPr>
          <w:rFonts w:ascii="Arial" w:hAnsi="Arial" w:cs="Arial"/>
          <w:bCs/>
          <w:color w:val="000000" w:themeColor="text1"/>
          <w:sz w:val="22"/>
          <w:szCs w:val="22"/>
          <w:lang w:val="en-GB"/>
        </w:rPr>
      </w:pPr>
    </w:p>
    <w:p w14:paraId="59C265C6" w14:textId="3FA2E612" w:rsidR="00880A51" w:rsidRPr="00916BCA" w:rsidRDefault="009C6F5F" w:rsidP="00196E3D">
      <w:pPr>
        <w:pStyle w:val="ListParagraph"/>
        <w:widowControl w:val="0"/>
        <w:numPr>
          <w:ilvl w:val="3"/>
          <w:numId w:val="14"/>
        </w:numPr>
        <w:tabs>
          <w:tab w:val="left" w:pos="1252"/>
        </w:tabs>
        <w:autoSpaceDE w:val="0"/>
        <w:autoSpaceDN w:val="0"/>
        <w:ind w:left="1253" w:right="224" w:hanging="361"/>
        <w:contextualSpacing w:val="0"/>
        <w:jc w:val="both"/>
        <w:rPr>
          <w:rFonts w:ascii="Arial" w:hAnsi="Arial" w:cs="Arial"/>
          <w:i/>
          <w:iCs/>
          <w:sz w:val="22"/>
          <w:szCs w:val="22"/>
        </w:rPr>
      </w:pPr>
      <w:r w:rsidRPr="00916BCA">
        <w:rPr>
          <w:rFonts w:ascii="Arial" w:hAnsi="Arial" w:cs="Arial"/>
          <w:i/>
          <w:iCs/>
          <w:w w:val="105"/>
          <w:sz w:val="22"/>
          <w:szCs w:val="22"/>
        </w:rPr>
        <w:t>“</w:t>
      </w:r>
      <w:r w:rsidR="00880A51" w:rsidRPr="00916BCA">
        <w:rPr>
          <w:rFonts w:ascii="Arial" w:hAnsi="Arial" w:cs="Arial"/>
          <w:i/>
          <w:iCs/>
          <w:w w:val="105"/>
          <w:sz w:val="22"/>
          <w:szCs w:val="22"/>
        </w:rPr>
        <w:t>payment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by</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the</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debtor,</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within</w:t>
      </w:r>
      <w:r w:rsidR="00880A51" w:rsidRPr="00916BCA">
        <w:rPr>
          <w:rFonts w:ascii="Arial" w:hAnsi="Arial" w:cs="Arial"/>
          <w:i/>
          <w:iCs/>
          <w:spacing w:val="-5"/>
          <w:w w:val="105"/>
          <w:sz w:val="22"/>
          <w:szCs w:val="22"/>
        </w:rPr>
        <w:t xml:space="preserve"> </w:t>
      </w:r>
      <w:r w:rsidR="00880A51" w:rsidRPr="00916BCA">
        <w:rPr>
          <w:rFonts w:ascii="Arial" w:hAnsi="Arial" w:cs="Arial"/>
          <w:i/>
          <w:iCs/>
          <w:w w:val="105"/>
          <w:sz w:val="22"/>
          <w:szCs w:val="22"/>
        </w:rPr>
        <w:t>the</w:t>
      </w:r>
      <w:r w:rsidR="00880A51" w:rsidRPr="00916BCA">
        <w:rPr>
          <w:rFonts w:ascii="Arial" w:hAnsi="Arial" w:cs="Arial"/>
          <w:i/>
          <w:iCs/>
          <w:spacing w:val="-3"/>
          <w:w w:val="105"/>
          <w:sz w:val="22"/>
          <w:szCs w:val="22"/>
        </w:rPr>
        <w:t xml:space="preserve"> </w:t>
      </w:r>
      <w:r w:rsidR="00880A51" w:rsidRPr="00916BCA">
        <w:rPr>
          <w:rFonts w:ascii="Arial" w:hAnsi="Arial" w:cs="Arial"/>
          <w:i/>
          <w:iCs/>
          <w:w w:val="105"/>
          <w:sz w:val="22"/>
          <w:szCs w:val="22"/>
        </w:rPr>
        <w:t>suspect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period,</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of</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debts</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that</w:t>
      </w:r>
      <w:r w:rsidR="00880A51" w:rsidRPr="00916BCA">
        <w:rPr>
          <w:rFonts w:ascii="Arial" w:hAnsi="Arial" w:cs="Arial"/>
          <w:i/>
          <w:iCs/>
          <w:spacing w:val="-3"/>
          <w:w w:val="105"/>
          <w:sz w:val="22"/>
          <w:szCs w:val="22"/>
        </w:rPr>
        <w:t xml:space="preserve"> </w:t>
      </w:r>
      <w:r w:rsidR="00880A51" w:rsidRPr="00916BCA">
        <w:rPr>
          <w:rFonts w:ascii="Arial" w:hAnsi="Arial" w:cs="Arial"/>
          <w:i/>
          <w:iCs/>
          <w:w w:val="105"/>
          <w:sz w:val="22"/>
          <w:szCs w:val="22"/>
        </w:rPr>
        <w:t>have</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not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yet</w:t>
      </w:r>
      <w:r w:rsidR="00880A51" w:rsidRPr="00916BCA">
        <w:rPr>
          <w:rFonts w:ascii="Arial" w:hAnsi="Arial" w:cs="Arial"/>
          <w:i/>
          <w:iCs/>
          <w:spacing w:val="-4"/>
          <w:w w:val="105"/>
          <w:sz w:val="22"/>
          <w:szCs w:val="22"/>
        </w:rPr>
        <w:t xml:space="preserve"> </w:t>
      </w:r>
      <w:r w:rsidR="00880A51" w:rsidRPr="00916BCA">
        <w:rPr>
          <w:rFonts w:ascii="Arial" w:hAnsi="Arial" w:cs="Arial"/>
          <w:i/>
          <w:iCs/>
          <w:w w:val="105"/>
          <w:sz w:val="22"/>
          <w:szCs w:val="22"/>
        </w:rPr>
        <w:t>fallen</w:t>
      </w:r>
      <w:r w:rsidR="00880A51" w:rsidRPr="00916BCA">
        <w:rPr>
          <w:rFonts w:ascii="Arial" w:hAnsi="Arial" w:cs="Arial"/>
          <w:i/>
          <w:iCs/>
          <w:spacing w:val="-5"/>
          <w:w w:val="105"/>
          <w:sz w:val="22"/>
          <w:szCs w:val="22"/>
        </w:rPr>
        <w:t xml:space="preserve"> </w:t>
      </w:r>
      <w:r w:rsidR="00880A51" w:rsidRPr="00916BCA">
        <w:rPr>
          <w:rFonts w:ascii="Arial" w:hAnsi="Arial" w:cs="Arial"/>
          <w:i/>
          <w:iCs/>
          <w:w w:val="105"/>
          <w:sz w:val="22"/>
          <w:szCs w:val="22"/>
        </w:rPr>
        <w:t>due,</w:t>
      </w:r>
      <w:r w:rsidR="00880A51" w:rsidRPr="00916BCA">
        <w:rPr>
          <w:rFonts w:ascii="Arial" w:hAnsi="Arial" w:cs="Arial"/>
          <w:i/>
          <w:iCs/>
          <w:spacing w:val="-4"/>
          <w:w w:val="105"/>
          <w:sz w:val="22"/>
          <w:szCs w:val="22"/>
        </w:rPr>
        <w:t xml:space="preserve"> </w:t>
      </w:r>
      <w:proofErr w:type="gramStart"/>
      <w:r w:rsidR="00880A51" w:rsidRPr="00916BCA">
        <w:rPr>
          <w:rFonts w:ascii="Arial" w:hAnsi="Arial" w:cs="Arial"/>
          <w:i/>
          <w:iCs/>
          <w:w w:val="105"/>
          <w:sz w:val="22"/>
          <w:szCs w:val="22"/>
        </w:rPr>
        <w:t xml:space="preserve">by </w:t>
      </w:r>
      <w:r w:rsidR="00880A51" w:rsidRPr="00916BCA">
        <w:rPr>
          <w:rFonts w:ascii="Arial" w:hAnsi="Arial" w:cs="Arial"/>
          <w:i/>
          <w:iCs/>
          <w:spacing w:val="-59"/>
          <w:w w:val="105"/>
          <w:sz w:val="22"/>
          <w:szCs w:val="22"/>
        </w:rPr>
        <w:t xml:space="preserve"> </w:t>
      </w:r>
      <w:r w:rsidR="00880A51" w:rsidRPr="00916BCA">
        <w:rPr>
          <w:rFonts w:ascii="Arial" w:hAnsi="Arial" w:cs="Arial"/>
          <w:i/>
          <w:iCs/>
          <w:sz w:val="22"/>
          <w:szCs w:val="22"/>
        </w:rPr>
        <w:t>any</w:t>
      </w:r>
      <w:proofErr w:type="gramEnd"/>
      <w:r w:rsidR="00880A51" w:rsidRPr="00916BCA">
        <w:rPr>
          <w:rFonts w:ascii="Arial" w:hAnsi="Arial" w:cs="Arial"/>
          <w:i/>
          <w:iCs/>
          <w:spacing w:val="10"/>
          <w:sz w:val="22"/>
          <w:szCs w:val="22"/>
        </w:rPr>
        <w:t xml:space="preserve"> </w:t>
      </w:r>
      <w:r w:rsidR="00880A51" w:rsidRPr="00916BCA">
        <w:rPr>
          <w:rFonts w:ascii="Arial" w:hAnsi="Arial" w:cs="Arial"/>
          <w:i/>
          <w:iCs/>
          <w:sz w:val="22"/>
          <w:szCs w:val="22"/>
        </w:rPr>
        <w:t>means</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whereby</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the</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claim</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is</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extinguished,</w:t>
      </w:r>
      <w:r w:rsidR="00880A51" w:rsidRPr="00916BCA">
        <w:rPr>
          <w:rFonts w:ascii="Arial" w:hAnsi="Arial" w:cs="Arial"/>
          <w:i/>
          <w:iCs/>
          <w:spacing w:val="13"/>
          <w:sz w:val="22"/>
          <w:szCs w:val="22"/>
        </w:rPr>
        <w:t xml:space="preserve"> </w:t>
      </w:r>
      <w:r w:rsidR="00880A51" w:rsidRPr="00916BCA">
        <w:rPr>
          <w:rFonts w:ascii="Arial" w:hAnsi="Arial" w:cs="Arial"/>
          <w:i/>
          <w:iCs/>
          <w:sz w:val="22"/>
          <w:szCs w:val="22"/>
        </w:rPr>
        <w:t>including</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advances</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on</w:t>
      </w:r>
      <w:r w:rsidR="00880A51" w:rsidRPr="00916BCA">
        <w:rPr>
          <w:rFonts w:ascii="Arial" w:hAnsi="Arial" w:cs="Arial"/>
          <w:i/>
          <w:iCs/>
          <w:spacing w:val="10"/>
          <w:sz w:val="22"/>
          <w:szCs w:val="22"/>
        </w:rPr>
        <w:t xml:space="preserve"> </w:t>
      </w:r>
      <w:r w:rsidR="00880A51" w:rsidRPr="00916BCA">
        <w:rPr>
          <w:rFonts w:ascii="Arial" w:hAnsi="Arial" w:cs="Arial"/>
          <w:i/>
          <w:iCs/>
          <w:sz w:val="22"/>
          <w:szCs w:val="22"/>
        </w:rPr>
        <w:t>a</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given</w:t>
      </w:r>
      <w:r w:rsidR="00880A51" w:rsidRPr="00916BCA">
        <w:rPr>
          <w:rFonts w:ascii="Arial" w:hAnsi="Arial" w:cs="Arial"/>
          <w:i/>
          <w:iCs/>
          <w:spacing w:val="13"/>
          <w:sz w:val="22"/>
          <w:szCs w:val="22"/>
        </w:rPr>
        <w:t xml:space="preserve"> </w:t>
      </w:r>
      <w:r w:rsidR="00880A51" w:rsidRPr="00916BCA">
        <w:rPr>
          <w:rFonts w:ascii="Arial" w:hAnsi="Arial" w:cs="Arial"/>
          <w:i/>
          <w:iCs/>
          <w:sz w:val="22"/>
          <w:szCs w:val="22"/>
        </w:rPr>
        <w:t>note</w:t>
      </w:r>
      <w:r w:rsidR="00880A51" w:rsidRPr="00916BCA">
        <w:rPr>
          <w:rFonts w:ascii="Arial" w:hAnsi="Arial" w:cs="Arial"/>
          <w:i/>
          <w:iCs/>
          <w:spacing w:val="11"/>
          <w:sz w:val="22"/>
          <w:szCs w:val="22"/>
        </w:rPr>
        <w:t xml:space="preserve"> </w:t>
      </w:r>
      <w:r w:rsidR="00880A51" w:rsidRPr="00916BCA">
        <w:rPr>
          <w:rFonts w:ascii="Arial" w:hAnsi="Arial" w:cs="Arial"/>
          <w:i/>
          <w:iCs/>
          <w:sz w:val="22"/>
          <w:szCs w:val="22"/>
        </w:rPr>
        <w:t>payable;</w:t>
      </w:r>
    </w:p>
    <w:p w14:paraId="11C749CE" w14:textId="77777777" w:rsidR="00880A51" w:rsidRPr="00916BCA" w:rsidRDefault="00880A51" w:rsidP="00F428A8">
      <w:pPr>
        <w:pStyle w:val="BodyText"/>
        <w:jc w:val="both"/>
        <w:rPr>
          <w:rFonts w:ascii="Arial" w:hAnsi="Arial" w:cs="Arial"/>
          <w:i/>
          <w:iCs/>
        </w:rPr>
      </w:pPr>
    </w:p>
    <w:p w14:paraId="25671464" w14:textId="77777777" w:rsidR="00880A51" w:rsidRPr="00916BCA" w:rsidRDefault="00880A51" w:rsidP="00196E3D">
      <w:pPr>
        <w:pStyle w:val="ListParagraph"/>
        <w:widowControl w:val="0"/>
        <w:numPr>
          <w:ilvl w:val="3"/>
          <w:numId w:val="14"/>
        </w:numPr>
        <w:tabs>
          <w:tab w:val="left" w:pos="1254"/>
        </w:tabs>
        <w:autoSpaceDE w:val="0"/>
        <w:autoSpaceDN w:val="0"/>
        <w:ind w:left="1252" w:right="224" w:hanging="360"/>
        <w:contextualSpacing w:val="0"/>
        <w:jc w:val="both"/>
        <w:rPr>
          <w:rFonts w:ascii="Arial" w:hAnsi="Arial" w:cs="Arial"/>
          <w:i/>
          <w:iCs/>
          <w:sz w:val="22"/>
          <w:szCs w:val="22"/>
        </w:rPr>
      </w:pPr>
      <w:r w:rsidRPr="00916BCA">
        <w:rPr>
          <w:rFonts w:ascii="Arial" w:hAnsi="Arial" w:cs="Arial"/>
          <w:i/>
          <w:iCs/>
          <w:w w:val="105"/>
          <w:sz w:val="22"/>
          <w:szCs w:val="22"/>
        </w:rPr>
        <w:t>payment of debts, within the suspect period, that have become due and enforceable, in a</w:t>
      </w:r>
      <w:r w:rsidRPr="00916BCA">
        <w:rPr>
          <w:rFonts w:ascii="Arial" w:hAnsi="Arial" w:cs="Arial"/>
          <w:i/>
          <w:iCs/>
          <w:spacing w:val="-59"/>
          <w:w w:val="105"/>
          <w:sz w:val="22"/>
          <w:szCs w:val="22"/>
        </w:rPr>
        <w:t xml:space="preserve"> </w:t>
      </w:r>
      <w:r w:rsidRPr="00916BCA">
        <w:rPr>
          <w:rFonts w:ascii="Arial" w:hAnsi="Arial" w:cs="Arial"/>
          <w:i/>
          <w:iCs/>
          <w:w w:val="105"/>
          <w:sz w:val="22"/>
          <w:szCs w:val="22"/>
        </w:rPr>
        <w:t>way</w:t>
      </w:r>
      <w:r w:rsidRPr="00916BCA">
        <w:rPr>
          <w:rFonts w:ascii="Arial" w:hAnsi="Arial" w:cs="Arial"/>
          <w:i/>
          <w:iCs/>
          <w:spacing w:val="-7"/>
          <w:w w:val="105"/>
          <w:sz w:val="22"/>
          <w:szCs w:val="22"/>
        </w:rPr>
        <w:t xml:space="preserve"> </w:t>
      </w:r>
      <w:r w:rsidRPr="00916BCA">
        <w:rPr>
          <w:rFonts w:ascii="Arial" w:hAnsi="Arial" w:cs="Arial"/>
          <w:i/>
          <w:iCs/>
          <w:w w:val="105"/>
          <w:sz w:val="22"/>
          <w:szCs w:val="22"/>
        </w:rPr>
        <w:t>not</w:t>
      </w:r>
      <w:r w:rsidRPr="00916BCA">
        <w:rPr>
          <w:rFonts w:ascii="Arial" w:hAnsi="Arial" w:cs="Arial"/>
          <w:i/>
          <w:iCs/>
          <w:spacing w:val="-7"/>
          <w:w w:val="105"/>
          <w:sz w:val="22"/>
          <w:szCs w:val="22"/>
        </w:rPr>
        <w:t xml:space="preserve"> </w:t>
      </w:r>
      <w:r w:rsidRPr="00916BCA">
        <w:rPr>
          <w:rFonts w:ascii="Arial" w:hAnsi="Arial" w:cs="Arial"/>
          <w:i/>
          <w:iCs/>
          <w:w w:val="105"/>
          <w:sz w:val="22"/>
          <w:szCs w:val="22"/>
        </w:rPr>
        <w:t>provided</w:t>
      </w:r>
      <w:r w:rsidRPr="00916BCA">
        <w:rPr>
          <w:rFonts w:ascii="Arial" w:hAnsi="Arial" w:cs="Arial"/>
          <w:i/>
          <w:iCs/>
          <w:spacing w:val="-6"/>
          <w:w w:val="105"/>
          <w:sz w:val="22"/>
          <w:szCs w:val="22"/>
        </w:rPr>
        <w:t xml:space="preserve"> </w:t>
      </w:r>
      <w:r w:rsidRPr="00916BCA">
        <w:rPr>
          <w:rFonts w:ascii="Arial" w:hAnsi="Arial" w:cs="Arial"/>
          <w:i/>
          <w:iCs/>
          <w:w w:val="105"/>
          <w:sz w:val="22"/>
          <w:szCs w:val="22"/>
        </w:rPr>
        <w:t>for</w:t>
      </w:r>
      <w:r w:rsidRPr="00916BCA">
        <w:rPr>
          <w:rFonts w:ascii="Arial" w:hAnsi="Arial" w:cs="Arial"/>
          <w:i/>
          <w:iCs/>
          <w:spacing w:val="-7"/>
          <w:w w:val="105"/>
          <w:sz w:val="22"/>
          <w:szCs w:val="22"/>
        </w:rPr>
        <w:t xml:space="preserve"> </w:t>
      </w:r>
      <w:r w:rsidRPr="00916BCA">
        <w:rPr>
          <w:rFonts w:ascii="Arial" w:hAnsi="Arial" w:cs="Arial"/>
          <w:i/>
          <w:iCs/>
          <w:w w:val="105"/>
          <w:sz w:val="22"/>
          <w:szCs w:val="22"/>
        </w:rPr>
        <w:t>under</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terms</w:t>
      </w:r>
      <w:r w:rsidRPr="00916BCA">
        <w:rPr>
          <w:rFonts w:ascii="Arial" w:hAnsi="Arial" w:cs="Arial"/>
          <w:i/>
          <w:iCs/>
          <w:spacing w:val="-7"/>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proofErr w:type="gramStart"/>
      <w:r w:rsidRPr="00916BCA">
        <w:rPr>
          <w:rFonts w:ascii="Arial" w:hAnsi="Arial" w:cs="Arial"/>
          <w:i/>
          <w:iCs/>
          <w:w w:val="105"/>
          <w:sz w:val="22"/>
          <w:szCs w:val="22"/>
        </w:rPr>
        <w:t>contract;</w:t>
      </w:r>
      <w:proofErr w:type="gramEnd"/>
    </w:p>
    <w:p w14:paraId="7E860EC6" w14:textId="77777777" w:rsidR="00880A51" w:rsidRPr="00916BCA" w:rsidRDefault="00880A51" w:rsidP="00F428A8">
      <w:pPr>
        <w:pStyle w:val="BodyText"/>
        <w:jc w:val="both"/>
        <w:rPr>
          <w:rFonts w:ascii="Arial" w:hAnsi="Arial" w:cs="Arial"/>
          <w:i/>
          <w:iCs/>
        </w:rPr>
      </w:pPr>
    </w:p>
    <w:p w14:paraId="77F1C8F3" w14:textId="77777777" w:rsidR="00880A51" w:rsidRPr="00916BCA" w:rsidRDefault="00880A51" w:rsidP="00196E3D">
      <w:pPr>
        <w:pStyle w:val="ListParagraph"/>
        <w:widowControl w:val="0"/>
        <w:numPr>
          <w:ilvl w:val="3"/>
          <w:numId w:val="14"/>
        </w:numPr>
        <w:tabs>
          <w:tab w:val="left" w:pos="1254"/>
        </w:tabs>
        <w:autoSpaceDE w:val="0"/>
        <w:autoSpaceDN w:val="0"/>
        <w:ind w:left="1251" w:right="223" w:hanging="359"/>
        <w:contextualSpacing w:val="0"/>
        <w:jc w:val="both"/>
        <w:rPr>
          <w:rFonts w:ascii="Arial" w:hAnsi="Arial" w:cs="Arial"/>
          <w:i/>
          <w:iCs/>
          <w:sz w:val="22"/>
          <w:szCs w:val="22"/>
        </w:rPr>
      </w:pPr>
      <w:r w:rsidRPr="00916BCA">
        <w:rPr>
          <w:rFonts w:ascii="Arial" w:hAnsi="Arial" w:cs="Arial"/>
          <w:i/>
          <w:iCs/>
          <w:w w:val="105"/>
          <w:sz w:val="22"/>
          <w:szCs w:val="22"/>
        </w:rPr>
        <w:t>the</w:t>
      </w:r>
      <w:r w:rsidRPr="00916BCA">
        <w:rPr>
          <w:rFonts w:ascii="Arial" w:hAnsi="Arial" w:cs="Arial"/>
          <w:i/>
          <w:iCs/>
          <w:spacing w:val="-3"/>
          <w:w w:val="105"/>
          <w:sz w:val="22"/>
          <w:szCs w:val="22"/>
        </w:rPr>
        <w:t xml:space="preserve"> </w:t>
      </w:r>
      <w:r w:rsidRPr="00916BCA">
        <w:rPr>
          <w:rFonts w:ascii="Arial" w:hAnsi="Arial" w:cs="Arial"/>
          <w:i/>
          <w:iCs/>
          <w:w w:val="105"/>
          <w:sz w:val="22"/>
          <w:szCs w:val="22"/>
        </w:rPr>
        <w:t>granting</w:t>
      </w:r>
      <w:r w:rsidRPr="00916BCA">
        <w:rPr>
          <w:rFonts w:ascii="Arial" w:hAnsi="Arial" w:cs="Arial"/>
          <w:i/>
          <w:iCs/>
          <w:spacing w:val="-3"/>
          <w:w w:val="105"/>
          <w:sz w:val="22"/>
          <w:szCs w:val="22"/>
        </w:rPr>
        <w:t xml:space="preserve"> </w:t>
      </w:r>
      <w:r w:rsidRPr="00916BCA">
        <w:rPr>
          <w:rFonts w:ascii="Arial" w:hAnsi="Arial" w:cs="Arial"/>
          <w:i/>
          <w:iCs/>
          <w:w w:val="105"/>
          <w:sz w:val="22"/>
          <w:szCs w:val="22"/>
        </w:rPr>
        <w:t>of</w:t>
      </w:r>
      <w:r w:rsidRPr="00916BCA">
        <w:rPr>
          <w:rFonts w:ascii="Arial" w:hAnsi="Arial" w:cs="Arial"/>
          <w:i/>
          <w:iCs/>
          <w:spacing w:val="-3"/>
          <w:w w:val="105"/>
          <w:sz w:val="22"/>
          <w:szCs w:val="22"/>
        </w:rPr>
        <w:t xml:space="preserve"> </w:t>
      </w:r>
      <w:r w:rsidRPr="00916BCA">
        <w:rPr>
          <w:rFonts w:ascii="Arial" w:hAnsi="Arial" w:cs="Arial"/>
          <w:i/>
          <w:iCs/>
          <w:w w:val="105"/>
          <w:sz w:val="22"/>
          <w:szCs w:val="22"/>
        </w:rPr>
        <w:t>an</w:t>
      </w:r>
      <w:r w:rsidRPr="00916BCA">
        <w:rPr>
          <w:rFonts w:ascii="Arial" w:hAnsi="Arial" w:cs="Arial"/>
          <w:i/>
          <w:iCs/>
          <w:spacing w:val="-3"/>
          <w:w w:val="105"/>
          <w:sz w:val="22"/>
          <w:szCs w:val="22"/>
        </w:rPr>
        <w:t xml:space="preserve"> </w:t>
      </w:r>
      <w:proofErr w:type="gramStart"/>
      <w:r w:rsidRPr="00916BCA">
        <w:rPr>
          <w:rFonts w:ascii="Arial" w:hAnsi="Arial" w:cs="Arial"/>
          <w:i/>
          <w:iCs/>
          <w:w w:val="105"/>
          <w:sz w:val="22"/>
          <w:szCs w:val="22"/>
        </w:rPr>
        <w:t>in</w:t>
      </w:r>
      <w:r w:rsidRPr="00916BCA">
        <w:rPr>
          <w:rFonts w:ascii="Arial" w:hAnsi="Arial" w:cs="Arial"/>
          <w:i/>
          <w:iCs/>
          <w:spacing w:val="-12"/>
          <w:w w:val="105"/>
          <w:sz w:val="22"/>
          <w:szCs w:val="22"/>
        </w:rPr>
        <w:t xml:space="preserve"> </w:t>
      </w:r>
      <w:r w:rsidRPr="00916BCA">
        <w:rPr>
          <w:rFonts w:ascii="Arial" w:hAnsi="Arial" w:cs="Arial"/>
          <w:i/>
          <w:iCs/>
          <w:w w:val="105"/>
          <w:sz w:val="22"/>
          <w:szCs w:val="22"/>
        </w:rPr>
        <w:t>rem</w:t>
      </w:r>
      <w:proofErr w:type="gramEnd"/>
      <w:r w:rsidRPr="00916BCA">
        <w:rPr>
          <w:rFonts w:ascii="Arial" w:hAnsi="Arial" w:cs="Arial"/>
          <w:i/>
          <w:iCs/>
          <w:spacing w:val="-11"/>
          <w:w w:val="105"/>
          <w:sz w:val="22"/>
          <w:szCs w:val="22"/>
        </w:rPr>
        <w:t xml:space="preserve"> </w:t>
      </w:r>
      <w:r w:rsidRPr="00916BCA">
        <w:rPr>
          <w:rFonts w:ascii="Arial" w:hAnsi="Arial" w:cs="Arial"/>
          <w:i/>
          <w:iCs/>
          <w:w w:val="105"/>
          <w:sz w:val="22"/>
          <w:szCs w:val="22"/>
        </w:rPr>
        <w:t>guarantee,</w:t>
      </w:r>
      <w:r w:rsidRPr="00916BCA">
        <w:rPr>
          <w:rFonts w:ascii="Arial" w:hAnsi="Arial" w:cs="Arial"/>
          <w:i/>
          <w:iCs/>
          <w:spacing w:val="-3"/>
          <w:w w:val="105"/>
          <w:sz w:val="22"/>
          <w:szCs w:val="22"/>
        </w:rPr>
        <w:t xml:space="preserve"> </w:t>
      </w:r>
      <w:r w:rsidRPr="00916BCA">
        <w:rPr>
          <w:rFonts w:ascii="Arial" w:hAnsi="Arial" w:cs="Arial"/>
          <w:i/>
          <w:iCs/>
          <w:w w:val="105"/>
          <w:sz w:val="22"/>
          <w:szCs w:val="22"/>
        </w:rPr>
        <w:t>including</w:t>
      </w:r>
      <w:r w:rsidRPr="00916BCA">
        <w:rPr>
          <w:rFonts w:ascii="Arial" w:hAnsi="Arial" w:cs="Arial"/>
          <w:i/>
          <w:iCs/>
          <w:spacing w:val="-4"/>
          <w:w w:val="105"/>
          <w:sz w:val="22"/>
          <w:szCs w:val="22"/>
        </w:rPr>
        <w:t xml:space="preserve"> </w:t>
      </w:r>
      <w:r w:rsidRPr="00916BCA">
        <w:rPr>
          <w:rFonts w:ascii="Arial" w:hAnsi="Arial" w:cs="Arial"/>
          <w:i/>
          <w:iCs/>
          <w:w w:val="105"/>
          <w:sz w:val="22"/>
          <w:szCs w:val="22"/>
        </w:rPr>
        <w:t>a</w:t>
      </w:r>
      <w:r w:rsidRPr="00916BCA">
        <w:rPr>
          <w:rFonts w:ascii="Arial" w:hAnsi="Arial" w:cs="Arial"/>
          <w:i/>
          <w:iCs/>
          <w:spacing w:val="-3"/>
          <w:w w:val="105"/>
          <w:sz w:val="22"/>
          <w:szCs w:val="22"/>
        </w:rPr>
        <w:t xml:space="preserve"> </w:t>
      </w:r>
      <w:r w:rsidRPr="00916BCA">
        <w:rPr>
          <w:rFonts w:ascii="Arial" w:hAnsi="Arial" w:cs="Arial"/>
          <w:i/>
          <w:iCs/>
          <w:w w:val="105"/>
          <w:sz w:val="22"/>
          <w:szCs w:val="22"/>
        </w:rPr>
        <w:t>lien,</w:t>
      </w:r>
      <w:r w:rsidRPr="00916BCA">
        <w:rPr>
          <w:rFonts w:ascii="Arial" w:hAnsi="Arial" w:cs="Arial"/>
          <w:i/>
          <w:iCs/>
          <w:spacing w:val="-3"/>
          <w:w w:val="105"/>
          <w:sz w:val="22"/>
          <w:szCs w:val="22"/>
        </w:rPr>
        <w:t xml:space="preserve"> </w:t>
      </w:r>
      <w:r w:rsidRPr="00916BCA">
        <w:rPr>
          <w:rFonts w:ascii="Arial" w:hAnsi="Arial" w:cs="Arial"/>
          <w:i/>
          <w:iCs/>
          <w:w w:val="105"/>
          <w:sz w:val="22"/>
          <w:szCs w:val="22"/>
        </w:rPr>
        <w:t>within</w:t>
      </w:r>
      <w:r w:rsidRPr="00916BCA">
        <w:rPr>
          <w:rFonts w:ascii="Arial" w:hAnsi="Arial" w:cs="Arial"/>
          <w:i/>
          <w:iCs/>
          <w:spacing w:val="-4"/>
          <w:w w:val="105"/>
          <w:sz w:val="22"/>
          <w:szCs w:val="22"/>
        </w:rPr>
        <w:t xml:space="preserve"> </w:t>
      </w:r>
      <w:r w:rsidRPr="00916BCA">
        <w:rPr>
          <w:rFonts w:ascii="Arial" w:hAnsi="Arial" w:cs="Arial"/>
          <w:i/>
          <w:iCs/>
          <w:w w:val="105"/>
          <w:sz w:val="22"/>
          <w:szCs w:val="22"/>
        </w:rPr>
        <w:t>the</w:t>
      </w:r>
      <w:r w:rsidRPr="00916BCA">
        <w:rPr>
          <w:rFonts w:ascii="Arial" w:hAnsi="Arial" w:cs="Arial"/>
          <w:i/>
          <w:iCs/>
          <w:spacing w:val="-3"/>
          <w:w w:val="105"/>
          <w:sz w:val="22"/>
          <w:szCs w:val="22"/>
        </w:rPr>
        <w:t xml:space="preserve"> </w:t>
      </w:r>
      <w:r w:rsidRPr="00916BCA">
        <w:rPr>
          <w:rFonts w:ascii="Arial" w:hAnsi="Arial" w:cs="Arial"/>
          <w:i/>
          <w:iCs/>
          <w:w w:val="105"/>
          <w:sz w:val="22"/>
          <w:szCs w:val="22"/>
        </w:rPr>
        <w:t>suspect</w:t>
      </w:r>
      <w:r w:rsidRPr="00916BCA">
        <w:rPr>
          <w:rFonts w:ascii="Arial" w:hAnsi="Arial" w:cs="Arial"/>
          <w:i/>
          <w:iCs/>
          <w:spacing w:val="-3"/>
          <w:w w:val="105"/>
          <w:sz w:val="22"/>
          <w:szCs w:val="22"/>
        </w:rPr>
        <w:t xml:space="preserve"> </w:t>
      </w:r>
      <w:r w:rsidRPr="00916BCA">
        <w:rPr>
          <w:rFonts w:ascii="Arial" w:hAnsi="Arial" w:cs="Arial"/>
          <w:i/>
          <w:iCs/>
          <w:w w:val="105"/>
          <w:sz w:val="22"/>
          <w:szCs w:val="22"/>
        </w:rPr>
        <w:t>period,</w:t>
      </w:r>
      <w:r w:rsidRPr="00916BCA">
        <w:rPr>
          <w:rFonts w:ascii="Arial" w:hAnsi="Arial" w:cs="Arial"/>
          <w:i/>
          <w:iCs/>
          <w:spacing w:val="-3"/>
          <w:w w:val="105"/>
          <w:sz w:val="22"/>
          <w:szCs w:val="22"/>
        </w:rPr>
        <w:t xml:space="preserve"> </w:t>
      </w:r>
      <w:r w:rsidRPr="00916BCA">
        <w:rPr>
          <w:rFonts w:ascii="Arial" w:hAnsi="Arial" w:cs="Arial"/>
          <w:i/>
          <w:iCs/>
          <w:w w:val="105"/>
          <w:sz w:val="22"/>
          <w:szCs w:val="22"/>
        </w:rPr>
        <w:t>in</w:t>
      </w:r>
      <w:r w:rsidRPr="00916BCA">
        <w:rPr>
          <w:rFonts w:ascii="Arial" w:hAnsi="Arial" w:cs="Arial"/>
          <w:i/>
          <w:iCs/>
          <w:spacing w:val="-3"/>
          <w:w w:val="105"/>
          <w:sz w:val="22"/>
          <w:szCs w:val="22"/>
        </w:rPr>
        <w:t xml:space="preserve"> </w:t>
      </w:r>
      <w:r w:rsidRPr="00916BCA">
        <w:rPr>
          <w:rFonts w:ascii="Arial" w:hAnsi="Arial" w:cs="Arial"/>
          <w:i/>
          <w:iCs/>
          <w:w w:val="105"/>
          <w:sz w:val="22"/>
          <w:szCs w:val="22"/>
        </w:rPr>
        <w:t>relation</w:t>
      </w:r>
      <w:r w:rsidRPr="00916BCA">
        <w:rPr>
          <w:rFonts w:ascii="Arial" w:hAnsi="Arial" w:cs="Arial"/>
          <w:i/>
          <w:iCs/>
          <w:spacing w:val="-59"/>
          <w:w w:val="105"/>
          <w:sz w:val="22"/>
          <w:szCs w:val="22"/>
        </w:rPr>
        <w:t xml:space="preserve"> </w:t>
      </w:r>
      <w:r w:rsidRPr="00916BCA">
        <w:rPr>
          <w:rFonts w:ascii="Arial" w:hAnsi="Arial" w:cs="Arial"/>
          <w:i/>
          <w:iCs/>
          <w:w w:val="105"/>
          <w:sz w:val="22"/>
          <w:szCs w:val="22"/>
        </w:rPr>
        <w:t>to a debt previously entered into but not secured. If the assets given in mortgage are the</w:t>
      </w:r>
      <w:r w:rsidRPr="00916BCA">
        <w:rPr>
          <w:rFonts w:ascii="Arial" w:hAnsi="Arial" w:cs="Arial"/>
          <w:i/>
          <w:iCs/>
          <w:spacing w:val="1"/>
          <w:w w:val="105"/>
          <w:sz w:val="22"/>
          <w:szCs w:val="22"/>
        </w:rPr>
        <w:t xml:space="preserve"> </w:t>
      </w:r>
      <w:r w:rsidRPr="00916BCA">
        <w:rPr>
          <w:rFonts w:ascii="Arial" w:hAnsi="Arial" w:cs="Arial"/>
          <w:i/>
          <w:iCs/>
          <w:w w:val="105"/>
          <w:sz w:val="22"/>
          <w:szCs w:val="22"/>
        </w:rPr>
        <w:t>object of other subsequent mortgages, the bankruptcy estate will receive the part of the</w:t>
      </w:r>
      <w:r w:rsidRPr="00916BCA">
        <w:rPr>
          <w:rFonts w:ascii="Arial" w:hAnsi="Arial" w:cs="Arial"/>
          <w:i/>
          <w:iCs/>
          <w:spacing w:val="1"/>
          <w:w w:val="105"/>
          <w:sz w:val="22"/>
          <w:szCs w:val="22"/>
        </w:rPr>
        <w:t xml:space="preserve"> </w:t>
      </w:r>
      <w:r w:rsidRPr="00916BCA">
        <w:rPr>
          <w:rFonts w:ascii="Arial" w:hAnsi="Arial" w:cs="Arial"/>
          <w:i/>
          <w:iCs/>
          <w:w w:val="105"/>
          <w:sz w:val="22"/>
          <w:szCs w:val="22"/>
        </w:rPr>
        <w:t>proceeds</w:t>
      </w:r>
      <w:r w:rsidRPr="00916BCA">
        <w:rPr>
          <w:rFonts w:ascii="Arial" w:hAnsi="Arial" w:cs="Arial"/>
          <w:i/>
          <w:iCs/>
          <w:spacing w:val="-6"/>
          <w:w w:val="105"/>
          <w:sz w:val="22"/>
          <w:szCs w:val="22"/>
        </w:rPr>
        <w:t xml:space="preserve"> </w:t>
      </w:r>
      <w:r w:rsidRPr="00916BCA">
        <w:rPr>
          <w:rFonts w:ascii="Arial" w:hAnsi="Arial" w:cs="Arial"/>
          <w:i/>
          <w:iCs/>
          <w:w w:val="105"/>
          <w:sz w:val="22"/>
          <w:szCs w:val="22"/>
        </w:rPr>
        <w:t>that</w:t>
      </w:r>
      <w:r w:rsidRPr="00916BCA">
        <w:rPr>
          <w:rFonts w:ascii="Arial" w:hAnsi="Arial" w:cs="Arial"/>
          <w:i/>
          <w:iCs/>
          <w:spacing w:val="-5"/>
          <w:w w:val="105"/>
          <w:sz w:val="22"/>
          <w:szCs w:val="22"/>
        </w:rPr>
        <w:t xml:space="preserve"> </w:t>
      </w:r>
      <w:r w:rsidRPr="00916BCA">
        <w:rPr>
          <w:rFonts w:ascii="Arial" w:hAnsi="Arial" w:cs="Arial"/>
          <w:i/>
          <w:iCs/>
          <w:w w:val="105"/>
          <w:sz w:val="22"/>
          <w:szCs w:val="22"/>
        </w:rPr>
        <w:t>should</w:t>
      </w:r>
      <w:r w:rsidRPr="00916BCA">
        <w:rPr>
          <w:rFonts w:ascii="Arial" w:hAnsi="Arial" w:cs="Arial"/>
          <w:i/>
          <w:iCs/>
          <w:spacing w:val="-6"/>
          <w:w w:val="105"/>
          <w:sz w:val="22"/>
          <w:szCs w:val="22"/>
        </w:rPr>
        <w:t xml:space="preserve"> </w:t>
      </w:r>
      <w:r w:rsidRPr="00916BCA">
        <w:rPr>
          <w:rFonts w:ascii="Arial" w:hAnsi="Arial" w:cs="Arial"/>
          <w:i/>
          <w:iCs/>
          <w:w w:val="105"/>
          <w:sz w:val="22"/>
          <w:szCs w:val="22"/>
        </w:rPr>
        <w:t>have</w:t>
      </w:r>
      <w:r w:rsidRPr="00916BCA">
        <w:rPr>
          <w:rFonts w:ascii="Arial" w:hAnsi="Arial" w:cs="Arial"/>
          <w:i/>
          <w:iCs/>
          <w:spacing w:val="-5"/>
          <w:w w:val="105"/>
          <w:sz w:val="22"/>
          <w:szCs w:val="22"/>
        </w:rPr>
        <w:t xml:space="preserve"> </w:t>
      </w:r>
      <w:r w:rsidRPr="00916BCA">
        <w:rPr>
          <w:rFonts w:ascii="Arial" w:hAnsi="Arial" w:cs="Arial"/>
          <w:i/>
          <w:iCs/>
          <w:w w:val="105"/>
          <w:sz w:val="22"/>
          <w:szCs w:val="22"/>
        </w:rPr>
        <w:t>applied</w:t>
      </w:r>
      <w:r w:rsidRPr="00916BCA">
        <w:rPr>
          <w:rFonts w:ascii="Arial" w:hAnsi="Arial" w:cs="Arial"/>
          <w:i/>
          <w:iCs/>
          <w:spacing w:val="-7"/>
          <w:w w:val="105"/>
          <w:sz w:val="22"/>
          <w:szCs w:val="22"/>
        </w:rPr>
        <w:t xml:space="preserve"> </w:t>
      </w:r>
      <w:r w:rsidRPr="00916BCA">
        <w:rPr>
          <w:rFonts w:ascii="Arial" w:hAnsi="Arial" w:cs="Arial"/>
          <w:i/>
          <w:iCs/>
          <w:w w:val="105"/>
          <w:sz w:val="22"/>
          <w:szCs w:val="22"/>
        </w:rPr>
        <w:t>to</w:t>
      </w:r>
      <w:r w:rsidRPr="00916BCA">
        <w:rPr>
          <w:rFonts w:ascii="Arial" w:hAnsi="Arial" w:cs="Arial"/>
          <w:i/>
          <w:iCs/>
          <w:spacing w:val="-5"/>
          <w:w w:val="105"/>
          <w:sz w:val="22"/>
          <w:szCs w:val="22"/>
        </w:rPr>
        <w:t xml:space="preserve"> </w:t>
      </w:r>
      <w:r w:rsidRPr="00916BCA">
        <w:rPr>
          <w:rFonts w:ascii="Arial" w:hAnsi="Arial" w:cs="Arial"/>
          <w:i/>
          <w:iCs/>
          <w:w w:val="105"/>
          <w:sz w:val="22"/>
          <w:szCs w:val="22"/>
        </w:rPr>
        <w:t>the</w:t>
      </w:r>
      <w:r w:rsidRPr="00916BCA">
        <w:rPr>
          <w:rFonts w:ascii="Arial" w:hAnsi="Arial" w:cs="Arial"/>
          <w:i/>
          <w:iCs/>
          <w:spacing w:val="-6"/>
          <w:w w:val="105"/>
          <w:sz w:val="22"/>
          <w:szCs w:val="22"/>
        </w:rPr>
        <w:t xml:space="preserve"> </w:t>
      </w:r>
      <w:r w:rsidRPr="00916BCA">
        <w:rPr>
          <w:rFonts w:ascii="Arial" w:hAnsi="Arial" w:cs="Arial"/>
          <w:i/>
          <w:iCs/>
          <w:w w:val="105"/>
          <w:sz w:val="22"/>
          <w:szCs w:val="22"/>
        </w:rPr>
        <w:t>creditor</w:t>
      </w:r>
      <w:r w:rsidRPr="00916BCA">
        <w:rPr>
          <w:rFonts w:ascii="Arial" w:hAnsi="Arial" w:cs="Arial"/>
          <w:i/>
          <w:iCs/>
          <w:spacing w:val="-6"/>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5"/>
          <w:w w:val="105"/>
          <w:sz w:val="22"/>
          <w:szCs w:val="22"/>
        </w:rPr>
        <w:t xml:space="preserve"> </w:t>
      </w:r>
      <w:r w:rsidRPr="00916BCA">
        <w:rPr>
          <w:rFonts w:ascii="Arial" w:hAnsi="Arial" w:cs="Arial"/>
          <w:i/>
          <w:iCs/>
          <w:w w:val="105"/>
          <w:sz w:val="22"/>
          <w:szCs w:val="22"/>
        </w:rPr>
        <w:t>revoked</w:t>
      </w:r>
      <w:r w:rsidRPr="00916BCA">
        <w:rPr>
          <w:rFonts w:ascii="Arial" w:hAnsi="Arial" w:cs="Arial"/>
          <w:i/>
          <w:iCs/>
          <w:spacing w:val="-6"/>
          <w:w w:val="105"/>
          <w:sz w:val="22"/>
          <w:szCs w:val="22"/>
        </w:rPr>
        <w:t xml:space="preserve"> </w:t>
      </w:r>
      <w:proofErr w:type="gramStart"/>
      <w:r w:rsidRPr="00916BCA">
        <w:rPr>
          <w:rFonts w:ascii="Arial" w:hAnsi="Arial" w:cs="Arial"/>
          <w:i/>
          <w:iCs/>
          <w:w w:val="105"/>
          <w:sz w:val="22"/>
          <w:szCs w:val="22"/>
        </w:rPr>
        <w:t>mortgage;</w:t>
      </w:r>
      <w:proofErr w:type="gramEnd"/>
    </w:p>
    <w:p w14:paraId="11B6F868" w14:textId="77777777" w:rsidR="00880A51" w:rsidRPr="00916BCA" w:rsidRDefault="00880A51" w:rsidP="00F428A8">
      <w:pPr>
        <w:pStyle w:val="BodyText"/>
        <w:jc w:val="both"/>
        <w:rPr>
          <w:rFonts w:ascii="Arial" w:hAnsi="Arial" w:cs="Arial"/>
          <w:i/>
          <w:iCs/>
        </w:rPr>
      </w:pPr>
    </w:p>
    <w:p w14:paraId="33647770" w14:textId="1A9EB4E7" w:rsidR="00880A51" w:rsidRPr="00916BCA" w:rsidRDefault="00880A51" w:rsidP="00196E3D">
      <w:pPr>
        <w:pStyle w:val="ListParagraph"/>
        <w:widowControl w:val="0"/>
        <w:numPr>
          <w:ilvl w:val="3"/>
          <w:numId w:val="14"/>
        </w:numPr>
        <w:tabs>
          <w:tab w:val="left" w:pos="1254"/>
        </w:tabs>
        <w:autoSpaceDE w:val="0"/>
        <w:autoSpaceDN w:val="0"/>
        <w:ind w:left="1253" w:right="224" w:hanging="361"/>
        <w:contextualSpacing w:val="0"/>
        <w:jc w:val="both"/>
        <w:rPr>
          <w:rFonts w:ascii="Arial" w:hAnsi="Arial" w:cs="Arial"/>
          <w:i/>
          <w:iCs/>
          <w:sz w:val="22"/>
          <w:szCs w:val="22"/>
        </w:rPr>
      </w:pPr>
      <w:r w:rsidRPr="00916BCA">
        <w:rPr>
          <w:rFonts w:ascii="Arial" w:hAnsi="Arial" w:cs="Arial"/>
          <w:i/>
          <w:iCs/>
          <w:w w:val="105"/>
          <w:sz w:val="22"/>
          <w:szCs w:val="22"/>
        </w:rPr>
        <w:t>acts performed free of charge (for example, a donation or services performed free of</w:t>
      </w:r>
      <w:r w:rsidRPr="00916BCA">
        <w:rPr>
          <w:rFonts w:ascii="Arial" w:hAnsi="Arial" w:cs="Arial"/>
          <w:i/>
          <w:iCs/>
          <w:spacing w:val="1"/>
          <w:w w:val="105"/>
          <w:sz w:val="22"/>
          <w:szCs w:val="22"/>
        </w:rPr>
        <w:t xml:space="preserve"> </w:t>
      </w:r>
      <w:r w:rsidRPr="00916BCA">
        <w:rPr>
          <w:rFonts w:ascii="Arial" w:hAnsi="Arial" w:cs="Arial"/>
          <w:i/>
          <w:iCs/>
          <w:w w:val="105"/>
          <w:sz w:val="22"/>
          <w:szCs w:val="22"/>
        </w:rPr>
        <w:t>charge)</w:t>
      </w:r>
      <w:r w:rsidRPr="00916BCA">
        <w:rPr>
          <w:rFonts w:ascii="Arial" w:hAnsi="Arial" w:cs="Arial"/>
          <w:i/>
          <w:iCs/>
          <w:spacing w:val="-8"/>
          <w:w w:val="105"/>
          <w:sz w:val="22"/>
          <w:szCs w:val="22"/>
        </w:rPr>
        <w:t xml:space="preserve"> </w:t>
      </w:r>
      <w:r w:rsidRPr="00916BCA">
        <w:rPr>
          <w:rFonts w:ascii="Arial" w:hAnsi="Arial" w:cs="Arial"/>
          <w:i/>
          <w:iCs/>
          <w:w w:val="105"/>
          <w:sz w:val="22"/>
          <w:szCs w:val="22"/>
        </w:rPr>
        <w:t>during</w:t>
      </w:r>
      <w:r w:rsidRPr="00916BCA">
        <w:rPr>
          <w:rFonts w:ascii="Arial" w:hAnsi="Arial" w:cs="Arial"/>
          <w:i/>
          <w:iCs/>
          <w:spacing w:val="-7"/>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two</w:t>
      </w:r>
      <w:r w:rsidRPr="00916BCA">
        <w:rPr>
          <w:rFonts w:ascii="Arial" w:hAnsi="Arial" w:cs="Arial"/>
          <w:i/>
          <w:iCs/>
          <w:spacing w:val="-7"/>
          <w:w w:val="105"/>
          <w:sz w:val="22"/>
          <w:szCs w:val="22"/>
        </w:rPr>
        <w:t xml:space="preserve"> </w:t>
      </w:r>
      <w:r w:rsidRPr="00916BCA">
        <w:rPr>
          <w:rFonts w:ascii="Arial" w:hAnsi="Arial" w:cs="Arial"/>
          <w:i/>
          <w:iCs/>
          <w:w w:val="105"/>
          <w:sz w:val="22"/>
          <w:szCs w:val="22"/>
        </w:rPr>
        <w:t>years</w:t>
      </w:r>
      <w:r w:rsidRPr="00916BCA">
        <w:rPr>
          <w:rFonts w:ascii="Arial" w:hAnsi="Arial" w:cs="Arial"/>
          <w:i/>
          <w:iCs/>
          <w:spacing w:val="-8"/>
          <w:w w:val="105"/>
          <w:sz w:val="22"/>
          <w:szCs w:val="22"/>
        </w:rPr>
        <w:t xml:space="preserve"> </w:t>
      </w:r>
      <w:r w:rsidRPr="00916BCA">
        <w:rPr>
          <w:rFonts w:ascii="Arial" w:hAnsi="Arial" w:cs="Arial"/>
          <w:i/>
          <w:iCs/>
          <w:w w:val="105"/>
          <w:sz w:val="22"/>
          <w:szCs w:val="22"/>
        </w:rPr>
        <w:t>preceding</w:t>
      </w:r>
      <w:r w:rsidRPr="00916BCA">
        <w:rPr>
          <w:rFonts w:ascii="Arial" w:hAnsi="Arial" w:cs="Arial"/>
          <w:i/>
          <w:iCs/>
          <w:spacing w:val="-7"/>
          <w:w w:val="105"/>
          <w:sz w:val="22"/>
          <w:szCs w:val="22"/>
        </w:rPr>
        <w:t xml:space="preserve"> </w:t>
      </w:r>
      <w:r w:rsidRPr="00916BCA">
        <w:rPr>
          <w:rFonts w:ascii="Arial" w:hAnsi="Arial" w:cs="Arial"/>
          <w:i/>
          <w:iCs/>
          <w:w w:val="105"/>
          <w:sz w:val="22"/>
          <w:szCs w:val="22"/>
        </w:rPr>
        <w:t>the</w:t>
      </w:r>
      <w:r w:rsidRPr="00916BCA">
        <w:rPr>
          <w:rFonts w:ascii="Arial" w:hAnsi="Arial" w:cs="Arial"/>
          <w:i/>
          <w:iCs/>
          <w:spacing w:val="-7"/>
          <w:w w:val="105"/>
          <w:sz w:val="22"/>
          <w:szCs w:val="22"/>
        </w:rPr>
        <w:t xml:space="preserve"> </w:t>
      </w:r>
      <w:r w:rsidRPr="00916BCA">
        <w:rPr>
          <w:rFonts w:ascii="Arial" w:hAnsi="Arial" w:cs="Arial"/>
          <w:i/>
          <w:iCs/>
          <w:w w:val="105"/>
          <w:sz w:val="22"/>
          <w:szCs w:val="22"/>
        </w:rPr>
        <w:t>decree</w:t>
      </w:r>
      <w:r w:rsidRPr="00916BCA">
        <w:rPr>
          <w:rFonts w:ascii="Arial" w:hAnsi="Arial" w:cs="Arial"/>
          <w:i/>
          <w:iCs/>
          <w:spacing w:val="-7"/>
          <w:w w:val="105"/>
          <w:sz w:val="22"/>
          <w:szCs w:val="22"/>
        </w:rPr>
        <w:t xml:space="preserve"> </w:t>
      </w:r>
      <w:r w:rsidRPr="00916BCA">
        <w:rPr>
          <w:rFonts w:ascii="Arial" w:hAnsi="Arial" w:cs="Arial"/>
          <w:i/>
          <w:iCs/>
          <w:w w:val="105"/>
          <w:sz w:val="22"/>
          <w:szCs w:val="22"/>
        </w:rPr>
        <w:t>of</w:t>
      </w:r>
      <w:r w:rsidRPr="00916BCA">
        <w:rPr>
          <w:rFonts w:ascii="Arial" w:hAnsi="Arial" w:cs="Arial"/>
          <w:i/>
          <w:iCs/>
          <w:spacing w:val="-7"/>
          <w:w w:val="105"/>
          <w:sz w:val="22"/>
          <w:szCs w:val="22"/>
        </w:rPr>
        <w:t xml:space="preserve"> </w:t>
      </w:r>
      <w:r w:rsidRPr="00916BCA">
        <w:rPr>
          <w:rFonts w:ascii="Arial" w:hAnsi="Arial" w:cs="Arial"/>
          <w:i/>
          <w:iCs/>
          <w:w w:val="105"/>
          <w:sz w:val="22"/>
          <w:szCs w:val="22"/>
        </w:rPr>
        <w:t>bankruptcy</w:t>
      </w:r>
      <w:r w:rsidR="009C6F5F" w:rsidRPr="00916BCA">
        <w:rPr>
          <w:rFonts w:ascii="Arial" w:hAnsi="Arial" w:cs="Arial"/>
          <w:i/>
          <w:iCs/>
          <w:w w:val="105"/>
          <w:sz w:val="22"/>
          <w:szCs w:val="22"/>
        </w:rPr>
        <w:t>.”</w:t>
      </w:r>
    </w:p>
    <w:p w14:paraId="180B0A77" w14:textId="77777777" w:rsidR="00B261DB" w:rsidRPr="00916BCA" w:rsidRDefault="00B261DB" w:rsidP="00F428A8">
      <w:pPr>
        <w:jc w:val="both"/>
        <w:rPr>
          <w:rFonts w:ascii="Arial" w:hAnsi="Arial" w:cs="Arial"/>
          <w:bCs/>
          <w:color w:val="000000" w:themeColor="text1"/>
          <w:sz w:val="22"/>
          <w:szCs w:val="22"/>
          <w:lang w:val="en-GB"/>
        </w:rPr>
      </w:pPr>
    </w:p>
    <w:p w14:paraId="60A83258" w14:textId="7E9EF2E1" w:rsidR="00CA126D" w:rsidRPr="00916BCA" w:rsidRDefault="00CA126D" w:rsidP="00F428A8">
      <w:pPr>
        <w:pStyle w:val="INSOLstyleheading4"/>
        <w:jc w:val="both"/>
        <w:rPr>
          <w:iCs/>
        </w:rPr>
      </w:pPr>
      <w:r w:rsidRPr="00916BCA">
        <w:t xml:space="preserve">Question 2.4 [maximum </w:t>
      </w:r>
      <w:r w:rsidR="00A668D8" w:rsidRPr="00916BCA">
        <w:t>3</w:t>
      </w:r>
      <w:r w:rsidRPr="00916BCA">
        <w:t xml:space="preserve"> marks]</w:t>
      </w:r>
    </w:p>
    <w:p w14:paraId="2FA0457E" w14:textId="77777777" w:rsidR="00CA126D" w:rsidRPr="00916BCA" w:rsidRDefault="00CA126D" w:rsidP="00F428A8">
      <w:pPr>
        <w:jc w:val="both"/>
        <w:rPr>
          <w:rFonts w:ascii="Arial" w:hAnsi="Arial" w:cs="Arial"/>
          <w:color w:val="808080" w:themeColor="background1" w:themeShade="80"/>
          <w:sz w:val="22"/>
          <w:szCs w:val="22"/>
          <w:lang w:val="en-GB"/>
        </w:rPr>
      </w:pPr>
    </w:p>
    <w:p w14:paraId="07A016E2" w14:textId="07E68728" w:rsidR="00731B49" w:rsidRPr="00916BCA" w:rsidRDefault="00593D3A" w:rsidP="00F428A8">
      <w:pPr>
        <w:jc w:val="both"/>
        <w:rPr>
          <w:rFonts w:ascii="Arial" w:hAnsi="Arial" w:cs="Arial"/>
          <w:sz w:val="22"/>
          <w:szCs w:val="22"/>
          <w:lang w:val="en-GB"/>
        </w:rPr>
      </w:pPr>
      <w:r w:rsidRPr="00916BCA">
        <w:rPr>
          <w:rFonts w:ascii="Arial" w:hAnsi="Arial" w:cs="Arial"/>
          <w:sz w:val="22"/>
          <w:szCs w:val="22"/>
          <w:lang w:val="en-GB"/>
        </w:rPr>
        <w:t xml:space="preserve">State the requirements that a Brazilian corporation needs to meet to file for judicial recovery.   </w:t>
      </w:r>
    </w:p>
    <w:p w14:paraId="37C00422" w14:textId="77777777" w:rsidR="00593D3A" w:rsidRPr="00916BCA" w:rsidRDefault="00593D3A" w:rsidP="00F428A8">
      <w:pPr>
        <w:jc w:val="both"/>
        <w:rPr>
          <w:rFonts w:ascii="Arial" w:hAnsi="Arial" w:cs="Arial"/>
          <w:bCs/>
          <w:color w:val="000000" w:themeColor="text1"/>
          <w:sz w:val="22"/>
          <w:szCs w:val="22"/>
          <w:lang w:val="en-GB"/>
        </w:rPr>
      </w:pPr>
    </w:p>
    <w:p w14:paraId="5EBEE67F" w14:textId="4838436F" w:rsidR="00CA126D" w:rsidRPr="00916BCA" w:rsidRDefault="00CA126D" w:rsidP="00F428A8">
      <w:pPr>
        <w:jc w:val="both"/>
        <w:rPr>
          <w:rFonts w:ascii="Arial" w:hAnsi="Arial" w:cs="Arial"/>
          <w:color w:val="808080" w:themeColor="background1" w:themeShade="80"/>
          <w:sz w:val="22"/>
          <w:szCs w:val="22"/>
          <w:lang w:val="en-GB"/>
        </w:rPr>
      </w:pPr>
    </w:p>
    <w:p w14:paraId="3D9F6CCD" w14:textId="4A578C5B" w:rsidR="00E53780" w:rsidRPr="00916BCA" w:rsidRDefault="00E53780" w:rsidP="006A64BB">
      <w:pPr>
        <w:pStyle w:val="BodyText"/>
        <w:ind w:right="225"/>
        <w:jc w:val="both"/>
        <w:rPr>
          <w:rFonts w:ascii="Arial" w:hAnsi="Arial" w:cs="Arial"/>
        </w:rPr>
      </w:pPr>
      <w:r w:rsidRPr="00916BCA">
        <w:rPr>
          <w:rFonts w:ascii="Arial" w:hAnsi="Arial" w:cs="Arial"/>
          <w:w w:val="105"/>
        </w:rPr>
        <w:t>A petition for judicial recovery must present, in addition to the requirements set forth in the</w:t>
      </w:r>
      <w:r w:rsidRPr="00916BCA">
        <w:rPr>
          <w:rFonts w:ascii="Arial" w:hAnsi="Arial" w:cs="Arial"/>
          <w:spacing w:val="1"/>
          <w:w w:val="105"/>
        </w:rPr>
        <w:t xml:space="preserve"> </w:t>
      </w:r>
      <w:r w:rsidRPr="00916BCA">
        <w:rPr>
          <w:rFonts w:ascii="Arial" w:hAnsi="Arial" w:cs="Arial"/>
          <w:w w:val="105"/>
        </w:rPr>
        <w:t>Code</w:t>
      </w:r>
      <w:r w:rsidRPr="00916BCA">
        <w:rPr>
          <w:rFonts w:ascii="Arial" w:hAnsi="Arial" w:cs="Arial"/>
          <w:spacing w:val="-7"/>
          <w:w w:val="105"/>
        </w:rPr>
        <w:t xml:space="preserve"> </w:t>
      </w:r>
      <w:r w:rsidRPr="00916BCA">
        <w:rPr>
          <w:rFonts w:ascii="Arial" w:hAnsi="Arial" w:cs="Arial"/>
          <w:w w:val="105"/>
        </w:rPr>
        <w:t>of</w:t>
      </w:r>
      <w:r w:rsidRPr="00916BCA">
        <w:rPr>
          <w:rFonts w:ascii="Arial" w:hAnsi="Arial" w:cs="Arial"/>
          <w:spacing w:val="-7"/>
          <w:w w:val="105"/>
        </w:rPr>
        <w:t xml:space="preserve"> </w:t>
      </w:r>
      <w:r w:rsidRPr="00916BCA">
        <w:rPr>
          <w:rFonts w:ascii="Arial" w:hAnsi="Arial" w:cs="Arial"/>
          <w:w w:val="105"/>
        </w:rPr>
        <w:t>Civil</w:t>
      </w:r>
      <w:r w:rsidRPr="00916BCA">
        <w:rPr>
          <w:rFonts w:ascii="Arial" w:hAnsi="Arial" w:cs="Arial"/>
          <w:spacing w:val="-7"/>
          <w:w w:val="105"/>
        </w:rPr>
        <w:t xml:space="preserve"> </w:t>
      </w:r>
      <w:r w:rsidRPr="00916BCA">
        <w:rPr>
          <w:rFonts w:ascii="Arial" w:hAnsi="Arial" w:cs="Arial"/>
          <w:w w:val="105"/>
        </w:rPr>
        <w:t>Procedure:</w:t>
      </w:r>
      <w:r w:rsidR="004B5FF8" w:rsidRPr="00916BCA">
        <w:rPr>
          <w:rStyle w:val="FootnoteReference"/>
          <w:rFonts w:ascii="Arial" w:hAnsi="Arial" w:cs="Arial"/>
          <w:w w:val="105"/>
        </w:rPr>
        <w:footnoteReference w:id="4"/>
      </w:r>
    </w:p>
    <w:p w14:paraId="281DC46C" w14:textId="77777777" w:rsidR="00E53780" w:rsidRPr="00916BCA" w:rsidRDefault="00E53780" w:rsidP="00F428A8">
      <w:pPr>
        <w:pStyle w:val="BodyText"/>
        <w:jc w:val="both"/>
        <w:rPr>
          <w:rFonts w:ascii="Arial" w:hAnsi="Arial" w:cs="Arial"/>
        </w:rPr>
      </w:pPr>
    </w:p>
    <w:p w14:paraId="190535CF" w14:textId="1EFB18D0" w:rsidR="00E53780" w:rsidRPr="00916BCA" w:rsidRDefault="001E1B26" w:rsidP="00196E3D">
      <w:pPr>
        <w:pStyle w:val="ListParagraph"/>
        <w:widowControl w:val="0"/>
        <w:numPr>
          <w:ilvl w:val="3"/>
          <w:numId w:val="16"/>
        </w:numPr>
        <w:tabs>
          <w:tab w:val="left" w:pos="1252"/>
        </w:tabs>
        <w:autoSpaceDE w:val="0"/>
        <w:autoSpaceDN w:val="0"/>
        <w:ind w:left="1251"/>
        <w:contextualSpacing w:val="0"/>
        <w:jc w:val="both"/>
        <w:rPr>
          <w:rFonts w:ascii="Arial" w:hAnsi="Arial" w:cs="Arial"/>
          <w:i/>
          <w:iCs/>
          <w:sz w:val="22"/>
          <w:szCs w:val="22"/>
        </w:rPr>
      </w:pPr>
      <w:r>
        <w:rPr>
          <w:rFonts w:ascii="Arial" w:hAnsi="Arial" w:cs="Arial"/>
          <w:i/>
          <w:iCs/>
          <w:w w:val="105"/>
          <w:sz w:val="22"/>
          <w:szCs w:val="22"/>
        </w:rPr>
        <w:t>“</w:t>
      </w:r>
      <w:r w:rsidR="00E53780" w:rsidRPr="00916BCA">
        <w:rPr>
          <w:rFonts w:ascii="Arial" w:hAnsi="Arial" w:cs="Arial"/>
          <w:i/>
          <w:iCs/>
          <w:w w:val="105"/>
          <w:sz w:val="22"/>
          <w:szCs w:val="22"/>
        </w:rPr>
        <w:t>a</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statement</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setting</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out</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causes</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economic</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and</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financial</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crisis</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3"/>
          <w:w w:val="105"/>
          <w:sz w:val="22"/>
          <w:szCs w:val="22"/>
        </w:rPr>
        <w:t xml:space="preserve"> </w:t>
      </w:r>
      <w:r w:rsidR="00E53780" w:rsidRPr="00916BCA">
        <w:rPr>
          <w:rFonts w:ascii="Arial" w:hAnsi="Arial" w:cs="Arial"/>
          <w:i/>
          <w:iCs/>
          <w:w w:val="105"/>
          <w:sz w:val="22"/>
          <w:szCs w:val="22"/>
        </w:rPr>
        <w:t>debtor</w:t>
      </w:r>
      <w:r w:rsidR="00E50F91" w:rsidRPr="00916BCA">
        <w:rPr>
          <w:rFonts w:ascii="Arial" w:hAnsi="Arial" w:cs="Arial"/>
          <w:i/>
          <w:iCs/>
          <w:w w:val="105"/>
          <w:sz w:val="22"/>
          <w:szCs w:val="22"/>
        </w:rPr>
        <w:t xml:space="preserve">, reasons for financial </w:t>
      </w:r>
      <w:proofErr w:type="gramStart"/>
      <w:r w:rsidR="00E50F91" w:rsidRPr="00916BCA">
        <w:rPr>
          <w:rFonts w:ascii="Arial" w:hAnsi="Arial" w:cs="Arial"/>
          <w:i/>
          <w:iCs/>
          <w:w w:val="105"/>
          <w:sz w:val="22"/>
          <w:szCs w:val="22"/>
        </w:rPr>
        <w:t>difficulties</w:t>
      </w:r>
      <w:r w:rsidR="00E53780" w:rsidRPr="00916BCA">
        <w:rPr>
          <w:rFonts w:ascii="Arial" w:hAnsi="Arial" w:cs="Arial"/>
          <w:i/>
          <w:iCs/>
          <w:w w:val="105"/>
          <w:sz w:val="22"/>
          <w:szCs w:val="22"/>
        </w:rPr>
        <w:t>;</w:t>
      </w:r>
      <w:proofErr w:type="gramEnd"/>
    </w:p>
    <w:p w14:paraId="77EE001E" w14:textId="77777777" w:rsidR="00E53780" w:rsidRPr="00916BCA" w:rsidRDefault="00E53780" w:rsidP="00F428A8">
      <w:pPr>
        <w:pStyle w:val="BodyText"/>
        <w:jc w:val="both"/>
        <w:rPr>
          <w:rFonts w:ascii="Arial" w:hAnsi="Arial" w:cs="Arial"/>
          <w:i/>
          <w:iCs/>
        </w:rPr>
      </w:pPr>
    </w:p>
    <w:p w14:paraId="00876867" w14:textId="7B4B4A94" w:rsidR="00E53780" w:rsidRPr="00916BCA" w:rsidRDefault="00E50F91" w:rsidP="00196E3D">
      <w:pPr>
        <w:pStyle w:val="ListParagraph"/>
        <w:widowControl w:val="0"/>
        <w:numPr>
          <w:ilvl w:val="3"/>
          <w:numId w:val="16"/>
        </w:numPr>
        <w:tabs>
          <w:tab w:val="left" w:pos="1252"/>
        </w:tabs>
        <w:autoSpaceDE w:val="0"/>
        <w:autoSpaceDN w:val="0"/>
        <w:ind w:left="1251" w:right="223"/>
        <w:contextualSpacing w:val="0"/>
        <w:jc w:val="both"/>
        <w:rPr>
          <w:rFonts w:ascii="Arial" w:hAnsi="Arial" w:cs="Arial"/>
          <w:i/>
          <w:iCs/>
          <w:sz w:val="22"/>
          <w:szCs w:val="22"/>
        </w:rPr>
      </w:pPr>
      <w:r w:rsidRPr="00916BCA">
        <w:rPr>
          <w:rFonts w:ascii="Arial" w:hAnsi="Arial" w:cs="Arial"/>
          <w:i/>
          <w:iCs/>
          <w:w w:val="105"/>
          <w:sz w:val="22"/>
          <w:szCs w:val="22"/>
        </w:rPr>
        <w:t xml:space="preserve">ALL </w:t>
      </w:r>
      <w:r w:rsidR="00E53780" w:rsidRPr="00916BCA">
        <w:rPr>
          <w:rFonts w:ascii="Arial" w:hAnsi="Arial" w:cs="Arial"/>
          <w:i/>
          <w:iCs/>
          <w:w w:val="105"/>
          <w:sz w:val="22"/>
          <w:szCs w:val="22"/>
        </w:rPr>
        <w:t>accounting statements for the last three financial years and for the current year as well as description of the legal entities within the</w:t>
      </w:r>
      <w:r w:rsidR="00E53780" w:rsidRPr="00916BCA">
        <w:rPr>
          <w:rFonts w:ascii="Arial" w:hAnsi="Arial" w:cs="Arial"/>
          <w:i/>
          <w:iCs/>
          <w:spacing w:val="1"/>
          <w:w w:val="105"/>
          <w:sz w:val="22"/>
          <w:szCs w:val="22"/>
        </w:rPr>
        <w:t xml:space="preserve"> </w:t>
      </w:r>
      <w:r w:rsidR="00E53780" w:rsidRPr="00916BCA">
        <w:rPr>
          <w:rFonts w:ascii="Arial" w:hAnsi="Arial" w:cs="Arial"/>
          <w:i/>
          <w:iCs/>
          <w:w w:val="105"/>
          <w:sz w:val="22"/>
          <w:szCs w:val="22"/>
        </w:rPr>
        <w:t>corporate</w:t>
      </w:r>
      <w:r w:rsidR="00E53780" w:rsidRPr="00916BCA">
        <w:rPr>
          <w:rFonts w:ascii="Arial" w:hAnsi="Arial" w:cs="Arial"/>
          <w:i/>
          <w:iCs/>
          <w:spacing w:val="-7"/>
          <w:w w:val="105"/>
          <w:sz w:val="22"/>
          <w:szCs w:val="22"/>
        </w:rPr>
        <w:t xml:space="preserve"> </w:t>
      </w:r>
      <w:proofErr w:type="gramStart"/>
      <w:r w:rsidR="00E53780" w:rsidRPr="00916BCA">
        <w:rPr>
          <w:rFonts w:ascii="Arial" w:hAnsi="Arial" w:cs="Arial"/>
          <w:i/>
          <w:iCs/>
          <w:w w:val="105"/>
          <w:sz w:val="22"/>
          <w:szCs w:val="22"/>
        </w:rPr>
        <w:t>group;</w:t>
      </w:r>
      <w:proofErr w:type="gramEnd"/>
    </w:p>
    <w:p w14:paraId="5EAFBF1A" w14:textId="5FE8CA80" w:rsidR="00E53780" w:rsidRPr="00916BCA" w:rsidRDefault="00E50F91" w:rsidP="00196E3D">
      <w:pPr>
        <w:pStyle w:val="ListParagraph"/>
        <w:widowControl w:val="0"/>
        <w:numPr>
          <w:ilvl w:val="3"/>
          <w:numId w:val="16"/>
        </w:numPr>
        <w:tabs>
          <w:tab w:val="left" w:pos="1252"/>
        </w:tabs>
        <w:autoSpaceDE w:val="0"/>
        <w:autoSpaceDN w:val="0"/>
        <w:ind w:right="225"/>
        <w:contextualSpacing w:val="0"/>
        <w:jc w:val="both"/>
        <w:rPr>
          <w:rFonts w:ascii="Arial" w:hAnsi="Arial" w:cs="Arial"/>
          <w:i/>
          <w:iCs/>
          <w:sz w:val="22"/>
          <w:szCs w:val="22"/>
        </w:rPr>
      </w:pPr>
      <w:r w:rsidRPr="00916BCA">
        <w:rPr>
          <w:rFonts w:ascii="Arial" w:hAnsi="Arial" w:cs="Arial"/>
          <w:i/>
          <w:iCs/>
          <w:w w:val="105"/>
          <w:sz w:val="22"/>
          <w:szCs w:val="22"/>
        </w:rPr>
        <w:t xml:space="preserve">complete </w:t>
      </w:r>
      <w:r w:rsidR="00E53780" w:rsidRPr="00916BCA">
        <w:rPr>
          <w:rFonts w:ascii="Arial" w:hAnsi="Arial" w:cs="Arial"/>
          <w:i/>
          <w:iCs/>
          <w:w w:val="105"/>
          <w:sz w:val="22"/>
          <w:szCs w:val="22"/>
        </w:rPr>
        <w:t>list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6"/>
          <w:w w:val="105"/>
          <w:sz w:val="22"/>
          <w:szCs w:val="22"/>
        </w:rPr>
        <w:t xml:space="preserve"> </w:t>
      </w:r>
      <w:r w:rsidRPr="00916BCA">
        <w:rPr>
          <w:rFonts w:ascii="Arial" w:hAnsi="Arial" w:cs="Arial"/>
          <w:i/>
          <w:iCs/>
          <w:w w:val="105"/>
          <w:sz w:val="22"/>
          <w:szCs w:val="22"/>
        </w:rPr>
        <w:t>creditors</w:t>
      </w:r>
      <w:r w:rsidRPr="00916BCA">
        <w:rPr>
          <w:rFonts w:ascii="Arial" w:hAnsi="Arial" w:cs="Arial"/>
          <w:i/>
          <w:iCs/>
          <w:spacing w:val="-5"/>
          <w:w w:val="105"/>
          <w:sz w:val="22"/>
          <w:szCs w:val="22"/>
        </w:rPr>
        <w:t xml:space="preserve"> which will in</w:t>
      </w:r>
      <w:r w:rsidR="00E53780" w:rsidRPr="00916BCA">
        <w:rPr>
          <w:rFonts w:ascii="Arial" w:hAnsi="Arial" w:cs="Arial"/>
          <w:i/>
          <w:iCs/>
          <w:w w:val="105"/>
          <w:sz w:val="22"/>
          <w:szCs w:val="22"/>
        </w:rPr>
        <w:t>clud</w:t>
      </w:r>
      <w:r w:rsidRPr="00916BCA">
        <w:rPr>
          <w:rFonts w:ascii="Arial" w:hAnsi="Arial" w:cs="Arial"/>
          <w:i/>
          <w:iCs/>
          <w:w w:val="105"/>
          <w:sz w:val="22"/>
          <w:szCs w:val="22"/>
        </w:rPr>
        <w:t>e</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creditors</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that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are</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not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subject</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to</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judicial</w:t>
      </w:r>
      <w:r w:rsidR="00E53780" w:rsidRPr="00916BCA">
        <w:rPr>
          <w:rFonts w:ascii="Arial" w:hAnsi="Arial" w:cs="Arial"/>
          <w:i/>
          <w:iCs/>
          <w:spacing w:val="-6"/>
          <w:w w:val="105"/>
          <w:sz w:val="22"/>
          <w:szCs w:val="22"/>
        </w:rPr>
        <w:t xml:space="preserve"> </w:t>
      </w:r>
      <w:r w:rsidR="00E53780" w:rsidRPr="00916BCA">
        <w:rPr>
          <w:rFonts w:ascii="Arial" w:hAnsi="Arial" w:cs="Arial"/>
          <w:i/>
          <w:iCs/>
          <w:w w:val="105"/>
          <w:sz w:val="22"/>
          <w:szCs w:val="22"/>
        </w:rPr>
        <w:t>recovery</w:t>
      </w:r>
      <w:r w:rsidR="00E53780" w:rsidRPr="00916BCA">
        <w:rPr>
          <w:rFonts w:ascii="Arial" w:hAnsi="Arial" w:cs="Arial"/>
          <w:i/>
          <w:iCs/>
          <w:spacing w:val="-59"/>
          <w:w w:val="105"/>
          <w:sz w:val="22"/>
          <w:szCs w:val="22"/>
        </w:rPr>
        <w:t xml:space="preserve"> </w:t>
      </w:r>
      <w:r w:rsidR="00E53780" w:rsidRPr="00916BCA">
        <w:rPr>
          <w:rFonts w:ascii="Arial" w:hAnsi="Arial" w:cs="Arial"/>
          <w:i/>
          <w:iCs/>
          <w:w w:val="105"/>
          <w:sz w:val="22"/>
          <w:szCs w:val="22"/>
        </w:rPr>
        <w:t>proceeding,</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stating</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their</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physical</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and</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electronic</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addresses,</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as</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well</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as</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the</w:t>
      </w:r>
      <w:r w:rsidR="00E53780" w:rsidRPr="00916BCA">
        <w:rPr>
          <w:rFonts w:ascii="Arial" w:hAnsi="Arial" w:cs="Arial"/>
          <w:i/>
          <w:iCs/>
          <w:spacing w:val="-14"/>
          <w:w w:val="105"/>
          <w:sz w:val="22"/>
          <w:szCs w:val="22"/>
        </w:rPr>
        <w:t xml:space="preserve"> </w:t>
      </w:r>
      <w:r w:rsidR="00E53780" w:rsidRPr="00916BCA">
        <w:rPr>
          <w:rFonts w:ascii="Arial" w:hAnsi="Arial" w:cs="Arial"/>
          <w:i/>
          <w:iCs/>
          <w:w w:val="105"/>
          <w:sz w:val="22"/>
          <w:szCs w:val="22"/>
        </w:rPr>
        <w:t>kind,</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rating</w:t>
      </w:r>
      <w:r w:rsidR="00E53780" w:rsidRPr="00916BCA">
        <w:rPr>
          <w:rFonts w:ascii="Arial" w:hAnsi="Arial" w:cs="Arial"/>
          <w:i/>
          <w:iCs/>
          <w:spacing w:val="-15"/>
          <w:w w:val="105"/>
          <w:sz w:val="22"/>
          <w:szCs w:val="22"/>
        </w:rPr>
        <w:t xml:space="preserve"> </w:t>
      </w:r>
      <w:r w:rsidR="00E53780" w:rsidRPr="00916BCA">
        <w:rPr>
          <w:rFonts w:ascii="Arial" w:hAnsi="Arial" w:cs="Arial"/>
          <w:i/>
          <w:iCs/>
          <w:w w:val="105"/>
          <w:sz w:val="22"/>
          <w:szCs w:val="22"/>
        </w:rPr>
        <w:t>and</w:t>
      </w:r>
      <w:r w:rsidR="00E53780" w:rsidRPr="00916BCA">
        <w:rPr>
          <w:rFonts w:ascii="Arial" w:hAnsi="Arial" w:cs="Arial"/>
          <w:i/>
          <w:iCs/>
          <w:spacing w:val="-59"/>
          <w:w w:val="105"/>
          <w:sz w:val="22"/>
          <w:szCs w:val="22"/>
        </w:rPr>
        <w:t xml:space="preserve"> </w:t>
      </w:r>
      <w:r w:rsidR="00E53780" w:rsidRPr="00916BCA">
        <w:rPr>
          <w:rFonts w:ascii="Arial" w:hAnsi="Arial" w:cs="Arial"/>
          <w:i/>
          <w:iCs/>
          <w:w w:val="105"/>
          <w:sz w:val="22"/>
          <w:szCs w:val="22"/>
        </w:rPr>
        <w:t>updated</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amount</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of</w:t>
      </w:r>
      <w:r w:rsidR="00E53780" w:rsidRPr="00916BCA">
        <w:rPr>
          <w:rFonts w:ascii="Arial" w:hAnsi="Arial" w:cs="Arial"/>
          <w:i/>
          <w:iCs/>
          <w:spacing w:val="-7"/>
          <w:w w:val="105"/>
          <w:sz w:val="22"/>
          <w:szCs w:val="22"/>
        </w:rPr>
        <w:t xml:space="preserve"> </w:t>
      </w:r>
      <w:r w:rsidR="00E53780" w:rsidRPr="00916BCA">
        <w:rPr>
          <w:rFonts w:ascii="Arial" w:hAnsi="Arial" w:cs="Arial"/>
          <w:i/>
          <w:iCs/>
          <w:w w:val="105"/>
          <w:sz w:val="22"/>
          <w:szCs w:val="22"/>
        </w:rPr>
        <w:t>their</w:t>
      </w:r>
      <w:r w:rsidR="00E53780" w:rsidRPr="00916BCA">
        <w:rPr>
          <w:rFonts w:ascii="Arial" w:hAnsi="Arial" w:cs="Arial"/>
          <w:i/>
          <w:iCs/>
          <w:spacing w:val="-7"/>
          <w:w w:val="105"/>
          <w:sz w:val="22"/>
          <w:szCs w:val="22"/>
        </w:rPr>
        <w:t xml:space="preserve"> </w:t>
      </w:r>
      <w:proofErr w:type="gramStart"/>
      <w:r w:rsidR="00E53780" w:rsidRPr="00916BCA">
        <w:rPr>
          <w:rFonts w:ascii="Arial" w:hAnsi="Arial" w:cs="Arial"/>
          <w:i/>
          <w:iCs/>
          <w:w w:val="105"/>
          <w:sz w:val="22"/>
          <w:szCs w:val="22"/>
        </w:rPr>
        <w:t>claims;</w:t>
      </w:r>
      <w:proofErr w:type="gramEnd"/>
    </w:p>
    <w:p w14:paraId="17432236" w14:textId="77777777" w:rsidR="00E53780" w:rsidRPr="00916BCA" w:rsidRDefault="00E53780" w:rsidP="00F428A8">
      <w:pPr>
        <w:pStyle w:val="BodyText"/>
        <w:jc w:val="both"/>
        <w:rPr>
          <w:rFonts w:ascii="Arial" w:hAnsi="Arial" w:cs="Arial"/>
          <w:i/>
          <w:iCs/>
        </w:rPr>
      </w:pPr>
    </w:p>
    <w:p w14:paraId="05843C53" w14:textId="70C33774" w:rsidR="00E53780" w:rsidRPr="00916BCA" w:rsidRDefault="00E53780" w:rsidP="00196E3D">
      <w:pPr>
        <w:pStyle w:val="ListParagraph"/>
        <w:widowControl w:val="0"/>
        <w:numPr>
          <w:ilvl w:val="3"/>
          <w:numId w:val="16"/>
        </w:numPr>
        <w:tabs>
          <w:tab w:val="left" w:pos="1252"/>
        </w:tabs>
        <w:autoSpaceDE w:val="0"/>
        <w:autoSpaceDN w:val="0"/>
        <w:contextualSpacing w:val="0"/>
        <w:jc w:val="both"/>
        <w:rPr>
          <w:rFonts w:ascii="Arial" w:hAnsi="Arial" w:cs="Arial"/>
          <w:i/>
          <w:iCs/>
          <w:sz w:val="22"/>
          <w:szCs w:val="22"/>
        </w:rPr>
      </w:pPr>
      <w:r w:rsidRPr="00916BCA">
        <w:rPr>
          <w:rFonts w:ascii="Arial" w:hAnsi="Arial" w:cs="Arial"/>
          <w:i/>
          <w:iCs/>
          <w:spacing w:val="-1"/>
          <w:w w:val="105"/>
          <w:sz w:val="22"/>
          <w:szCs w:val="22"/>
        </w:rPr>
        <w:t>full</w:t>
      </w:r>
      <w:r w:rsidRPr="00916BCA">
        <w:rPr>
          <w:rFonts w:ascii="Arial" w:hAnsi="Arial" w:cs="Arial"/>
          <w:i/>
          <w:iCs/>
          <w:spacing w:val="-15"/>
          <w:w w:val="105"/>
          <w:sz w:val="22"/>
          <w:szCs w:val="22"/>
        </w:rPr>
        <w:t xml:space="preserve"> </w:t>
      </w:r>
      <w:r w:rsidRPr="00916BCA">
        <w:rPr>
          <w:rFonts w:ascii="Arial" w:hAnsi="Arial" w:cs="Arial"/>
          <w:i/>
          <w:iCs/>
          <w:spacing w:val="-1"/>
          <w:w w:val="105"/>
          <w:sz w:val="22"/>
          <w:szCs w:val="22"/>
        </w:rPr>
        <w:t>list</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of</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employees</w:t>
      </w:r>
      <w:r w:rsidR="00E50F91" w:rsidRPr="00916BCA">
        <w:rPr>
          <w:rFonts w:ascii="Arial" w:hAnsi="Arial" w:cs="Arial"/>
          <w:i/>
          <w:iCs/>
          <w:spacing w:val="-1"/>
          <w:w w:val="105"/>
          <w:sz w:val="22"/>
          <w:szCs w:val="22"/>
        </w:rPr>
        <w:t xml:space="preserve"> </w:t>
      </w:r>
      <w:proofErr w:type="gramStart"/>
      <w:r w:rsidR="00E50F91" w:rsidRPr="00916BCA">
        <w:rPr>
          <w:rFonts w:ascii="Arial" w:hAnsi="Arial" w:cs="Arial"/>
          <w:i/>
          <w:iCs/>
          <w:spacing w:val="-1"/>
          <w:w w:val="105"/>
          <w:sz w:val="22"/>
          <w:szCs w:val="22"/>
        </w:rPr>
        <w:t xml:space="preserve">and </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their</w:t>
      </w:r>
      <w:proofErr w:type="gramEnd"/>
      <w:r w:rsidRPr="00916BCA">
        <w:rPr>
          <w:rFonts w:ascii="Arial" w:hAnsi="Arial" w:cs="Arial"/>
          <w:i/>
          <w:iCs/>
          <w:spacing w:val="-14"/>
          <w:w w:val="105"/>
          <w:sz w:val="22"/>
          <w:szCs w:val="22"/>
        </w:rPr>
        <w:t xml:space="preserve"> </w:t>
      </w:r>
      <w:r w:rsidRPr="00916BCA">
        <w:rPr>
          <w:rFonts w:ascii="Arial" w:hAnsi="Arial" w:cs="Arial"/>
          <w:i/>
          <w:iCs/>
          <w:w w:val="105"/>
          <w:sz w:val="22"/>
          <w:szCs w:val="22"/>
        </w:rPr>
        <w:t>functions</w:t>
      </w:r>
      <w:r w:rsidRPr="00916BCA">
        <w:rPr>
          <w:rFonts w:ascii="Arial" w:hAnsi="Arial" w:cs="Arial"/>
          <w:i/>
          <w:iCs/>
          <w:spacing w:val="-14"/>
          <w:w w:val="105"/>
          <w:sz w:val="22"/>
          <w:szCs w:val="22"/>
        </w:rPr>
        <w:t xml:space="preserve"> </w:t>
      </w:r>
      <w:r w:rsidRPr="00916BCA">
        <w:rPr>
          <w:rFonts w:ascii="Arial" w:hAnsi="Arial" w:cs="Arial"/>
          <w:i/>
          <w:iCs/>
          <w:w w:val="105"/>
          <w:sz w:val="22"/>
          <w:szCs w:val="22"/>
        </w:rPr>
        <w:t>and</w:t>
      </w:r>
      <w:r w:rsidRPr="00916BCA">
        <w:rPr>
          <w:rFonts w:ascii="Arial" w:hAnsi="Arial" w:cs="Arial"/>
          <w:i/>
          <w:iCs/>
          <w:spacing w:val="-14"/>
          <w:w w:val="105"/>
          <w:sz w:val="22"/>
          <w:szCs w:val="22"/>
        </w:rPr>
        <w:t xml:space="preserve"> </w:t>
      </w:r>
      <w:r w:rsidRPr="00916BCA">
        <w:rPr>
          <w:rFonts w:ascii="Arial" w:hAnsi="Arial" w:cs="Arial"/>
          <w:i/>
          <w:iCs/>
          <w:w w:val="105"/>
          <w:sz w:val="22"/>
          <w:szCs w:val="22"/>
        </w:rPr>
        <w:t>salaries;</w:t>
      </w:r>
    </w:p>
    <w:p w14:paraId="3D0AF34D" w14:textId="77777777" w:rsidR="00E53780" w:rsidRPr="00916BCA" w:rsidRDefault="00E53780" w:rsidP="00F428A8">
      <w:pPr>
        <w:pStyle w:val="BodyText"/>
        <w:jc w:val="both"/>
        <w:rPr>
          <w:rFonts w:ascii="Arial" w:hAnsi="Arial" w:cs="Arial"/>
          <w:i/>
          <w:iCs/>
        </w:rPr>
      </w:pPr>
    </w:p>
    <w:p w14:paraId="68249ED2" w14:textId="77777777" w:rsidR="00E53780" w:rsidRPr="00916BCA" w:rsidRDefault="00E53780" w:rsidP="00196E3D">
      <w:pPr>
        <w:pStyle w:val="ListParagraph"/>
        <w:widowControl w:val="0"/>
        <w:numPr>
          <w:ilvl w:val="3"/>
          <w:numId w:val="16"/>
        </w:numPr>
        <w:tabs>
          <w:tab w:val="left" w:pos="1252"/>
        </w:tabs>
        <w:autoSpaceDE w:val="0"/>
        <w:autoSpaceDN w:val="0"/>
        <w:ind w:right="225"/>
        <w:contextualSpacing w:val="0"/>
        <w:jc w:val="both"/>
        <w:rPr>
          <w:rFonts w:ascii="Arial" w:hAnsi="Arial" w:cs="Arial"/>
          <w:i/>
          <w:iCs/>
          <w:sz w:val="22"/>
          <w:szCs w:val="22"/>
        </w:rPr>
      </w:pPr>
      <w:r w:rsidRPr="001E1B26">
        <w:rPr>
          <w:rFonts w:ascii="Arial" w:hAnsi="Arial" w:cs="Arial"/>
          <w:i/>
          <w:iCs/>
          <w:w w:val="105"/>
          <w:sz w:val="22"/>
          <w:szCs w:val="22"/>
        </w:rPr>
        <w:t>certifica</w:t>
      </w:r>
      <w:r w:rsidRPr="00916BCA">
        <w:rPr>
          <w:rFonts w:ascii="Arial" w:hAnsi="Arial" w:cs="Arial"/>
          <w:i/>
          <w:iCs/>
          <w:w w:val="105"/>
          <w:sz w:val="22"/>
          <w:szCs w:val="22"/>
        </w:rPr>
        <w:t>te of regular standing of the debtor with the Board of Trade, updated articles of</w:t>
      </w:r>
      <w:r w:rsidRPr="00916BCA">
        <w:rPr>
          <w:rFonts w:ascii="Arial" w:hAnsi="Arial" w:cs="Arial"/>
          <w:i/>
          <w:iCs/>
          <w:spacing w:val="1"/>
          <w:w w:val="105"/>
          <w:sz w:val="22"/>
          <w:szCs w:val="22"/>
        </w:rPr>
        <w:t xml:space="preserve"> </w:t>
      </w:r>
      <w:r w:rsidRPr="00916BCA">
        <w:rPr>
          <w:rFonts w:ascii="Arial" w:hAnsi="Arial" w:cs="Arial"/>
          <w:i/>
          <w:iCs/>
          <w:w w:val="105"/>
          <w:sz w:val="22"/>
          <w:szCs w:val="22"/>
        </w:rPr>
        <w:t>incorporation</w:t>
      </w:r>
      <w:r w:rsidRPr="00916BCA">
        <w:rPr>
          <w:rFonts w:ascii="Arial" w:hAnsi="Arial" w:cs="Arial"/>
          <w:i/>
          <w:iCs/>
          <w:spacing w:val="-8"/>
          <w:w w:val="105"/>
          <w:sz w:val="22"/>
          <w:szCs w:val="22"/>
        </w:rPr>
        <w:t xml:space="preserve"> </w:t>
      </w:r>
      <w:r w:rsidRPr="00916BCA">
        <w:rPr>
          <w:rFonts w:ascii="Arial" w:hAnsi="Arial" w:cs="Arial"/>
          <w:i/>
          <w:iCs/>
          <w:w w:val="105"/>
          <w:sz w:val="22"/>
          <w:szCs w:val="22"/>
        </w:rPr>
        <w:t>and</w:t>
      </w:r>
      <w:r w:rsidRPr="00916BCA">
        <w:rPr>
          <w:rFonts w:ascii="Arial" w:hAnsi="Arial" w:cs="Arial"/>
          <w:i/>
          <w:iCs/>
          <w:spacing w:val="-8"/>
          <w:w w:val="105"/>
          <w:sz w:val="22"/>
          <w:szCs w:val="22"/>
        </w:rPr>
        <w:t xml:space="preserve"> </w:t>
      </w:r>
      <w:r w:rsidRPr="00916BCA">
        <w:rPr>
          <w:rFonts w:ascii="Arial" w:hAnsi="Arial" w:cs="Arial"/>
          <w:i/>
          <w:iCs/>
          <w:w w:val="105"/>
          <w:sz w:val="22"/>
          <w:szCs w:val="22"/>
        </w:rPr>
        <w:t>minutes</w:t>
      </w:r>
      <w:r w:rsidRPr="00916BCA">
        <w:rPr>
          <w:rFonts w:ascii="Arial" w:hAnsi="Arial" w:cs="Arial"/>
          <w:i/>
          <w:iCs/>
          <w:spacing w:val="-6"/>
          <w:w w:val="105"/>
          <w:sz w:val="22"/>
          <w:szCs w:val="22"/>
        </w:rPr>
        <w:t xml:space="preserve"> </w:t>
      </w:r>
      <w:r w:rsidRPr="00916BCA">
        <w:rPr>
          <w:rFonts w:ascii="Arial" w:hAnsi="Arial" w:cs="Arial"/>
          <w:i/>
          <w:iCs/>
          <w:w w:val="105"/>
          <w:sz w:val="22"/>
          <w:szCs w:val="22"/>
        </w:rPr>
        <w:t>of</w:t>
      </w:r>
      <w:r w:rsidRPr="00916BCA">
        <w:rPr>
          <w:rFonts w:ascii="Arial" w:hAnsi="Arial" w:cs="Arial"/>
          <w:i/>
          <w:iCs/>
          <w:spacing w:val="-7"/>
          <w:w w:val="105"/>
          <w:sz w:val="22"/>
          <w:szCs w:val="22"/>
        </w:rPr>
        <w:t xml:space="preserve"> </w:t>
      </w:r>
      <w:r w:rsidRPr="00916BCA">
        <w:rPr>
          <w:rFonts w:ascii="Arial" w:hAnsi="Arial" w:cs="Arial"/>
          <w:i/>
          <w:iCs/>
          <w:w w:val="105"/>
          <w:sz w:val="22"/>
          <w:szCs w:val="22"/>
        </w:rPr>
        <w:t>appointment</w:t>
      </w:r>
      <w:r w:rsidRPr="00916BCA">
        <w:rPr>
          <w:rFonts w:ascii="Arial" w:hAnsi="Arial" w:cs="Arial"/>
          <w:i/>
          <w:iCs/>
          <w:spacing w:val="-7"/>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current</w:t>
      </w:r>
      <w:r w:rsidRPr="00916BCA">
        <w:rPr>
          <w:rFonts w:ascii="Arial" w:hAnsi="Arial" w:cs="Arial"/>
          <w:i/>
          <w:iCs/>
          <w:spacing w:val="-7"/>
          <w:w w:val="105"/>
          <w:sz w:val="22"/>
          <w:szCs w:val="22"/>
        </w:rPr>
        <w:t xml:space="preserve"> </w:t>
      </w:r>
      <w:proofErr w:type="gramStart"/>
      <w:r w:rsidRPr="00916BCA">
        <w:rPr>
          <w:rFonts w:ascii="Arial" w:hAnsi="Arial" w:cs="Arial"/>
          <w:i/>
          <w:iCs/>
          <w:w w:val="105"/>
          <w:sz w:val="22"/>
          <w:szCs w:val="22"/>
        </w:rPr>
        <w:t>officers;</w:t>
      </w:r>
      <w:proofErr w:type="gramEnd"/>
    </w:p>
    <w:p w14:paraId="5FEDD3ED" w14:textId="77777777" w:rsidR="00E53780" w:rsidRPr="00916BCA" w:rsidRDefault="00E53780" w:rsidP="00F428A8">
      <w:pPr>
        <w:pStyle w:val="BodyText"/>
        <w:jc w:val="both"/>
        <w:rPr>
          <w:rFonts w:ascii="Arial" w:hAnsi="Arial" w:cs="Arial"/>
          <w:i/>
          <w:iCs/>
        </w:rPr>
      </w:pPr>
    </w:p>
    <w:p w14:paraId="41E80BAE" w14:textId="74D39250" w:rsidR="00E53780" w:rsidRPr="00916BCA" w:rsidRDefault="00E53780" w:rsidP="00196E3D">
      <w:pPr>
        <w:pStyle w:val="ListParagraph"/>
        <w:widowControl w:val="0"/>
        <w:numPr>
          <w:ilvl w:val="3"/>
          <w:numId w:val="16"/>
        </w:numPr>
        <w:tabs>
          <w:tab w:val="left" w:pos="1252"/>
        </w:tabs>
        <w:autoSpaceDE w:val="0"/>
        <w:autoSpaceDN w:val="0"/>
        <w:contextualSpacing w:val="0"/>
        <w:jc w:val="both"/>
        <w:rPr>
          <w:rFonts w:ascii="Arial" w:hAnsi="Arial" w:cs="Arial"/>
          <w:i/>
          <w:iCs/>
          <w:sz w:val="22"/>
          <w:szCs w:val="22"/>
        </w:rPr>
      </w:pPr>
      <w:r w:rsidRPr="00916BCA">
        <w:rPr>
          <w:rFonts w:ascii="Arial" w:hAnsi="Arial" w:cs="Arial"/>
          <w:i/>
          <w:iCs/>
          <w:w w:val="105"/>
          <w:sz w:val="22"/>
          <w:szCs w:val="22"/>
        </w:rPr>
        <w:t>list</w:t>
      </w:r>
      <w:r w:rsidRPr="00916BCA">
        <w:rPr>
          <w:rFonts w:ascii="Arial" w:hAnsi="Arial" w:cs="Arial"/>
          <w:i/>
          <w:iCs/>
          <w:spacing w:val="-13"/>
          <w:w w:val="105"/>
          <w:sz w:val="22"/>
          <w:szCs w:val="22"/>
        </w:rPr>
        <w:t xml:space="preserve"> </w:t>
      </w:r>
      <w:proofErr w:type="gramStart"/>
      <w:r w:rsidRPr="00916BCA">
        <w:rPr>
          <w:rFonts w:ascii="Arial" w:hAnsi="Arial" w:cs="Arial"/>
          <w:i/>
          <w:iCs/>
          <w:w w:val="105"/>
          <w:sz w:val="22"/>
          <w:szCs w:val="22"/>
        </w:rPr>
        <w:t>of</w:t>
      </w:r>
      <w:r w:rsidRPr="00916BCA">
        <w:rPr>
          <w:rFonts w:ascii="Arial" w:hAnsi="Arial" w:cs="Arial"/>
          <w:i/>
          <w:iCs/>
          <w:spacing w:val="-12"/>
          <w:w w:val="105"/>
          <w:sz w:val="22"/>
          <w:szCs w:val="22"/>
        </w:rPr>
        <w:t xml:space="preserve">  </w:t>
      </w:r>
      <w:r w:rsidRPr="00916BCA">
        <w:rPr>
          <w:rFonts w:ascii="Arial" w:hAnsi="Arial" w:cs="Arial"/>
          <w:i/>
          <w:iCs/>
          <w:w w:val="105"/>
          <w:sz w:val="22"/>
          <w:szCs w:val="22"/>
        </w:rPr>
        <w:t>the</w:t>
      </w:r>
      <w:proofErr w:type="gramEnd"/>
      <w:r w:rsidRPr="00916BCA">
        <w:rPr>
          <w:rFonts w:ascii="Arial" w:hAnsi="Arial" w:cs="Arial"/>
          <w:i/>
          <w:iCs/>
          <w:spacing w:val="-13"/>
          <w:w w:val="105"/>
          <w:sz w:val="22"/>
          <w:szCs w:val="22"/>
        </w:rPr>
        <w:t xml:space="preserve"> </w:t>
      </w:r>
      <w:r w:rsidRPr="00916BCA">
        <w:rPr>
          <w:rFonts w:ascii="Arial" w:hAnsi="Arial" w:cs="Arial"/>
          <w:i/>
          <w:iCs/>
          <w:w w:val="105"/>
          <w:sz w:val="22"/>
          <w:szCs w:val="22"/>
        </w:rPr>
        <w:t>debtor’s</w:t>
      </w:r>
      <w:r w:rsidRPr="00916BCA">
        <w:rPr>
          <w:rFonts w:ascii="Arial" w:hAnsi="Arial" w:cs="Arial"/>
          <w:i/>
          <w:iCs/>
          <w:spacing w:val="-12"/>
          <w:w w:val="105"/>
          <w:sz w:val="22"/>
          <w:szCs w:val="22"/>
        </w:rPr>
        <w:t xml:space="preserve"> </w:t>
      </w:r>
      <w:r w:rsidR="001E1B26">
        <w:rPr>
          <w:rFonts w:ascii="Arial" w:hAnsi="Arial" w:cs="Arial"/>
          <w:i/>
          <w:iCs/>
          <w:w w:val="105"/>
          <w:sz w:val="22"/>
          <w:szCs w:val="22"/>
        </w:rPr>
        <w:t>private</w:t>
      </w:r>
      <w:r w:rsidR="001E1B26">
        <w:rPr>
          <w:rFonts w:ascii="Arial" w:hAnsi="Arial" w:cs="Arial"/>
          <w:i/>
          <w:iCs/>
          <w:spacing w:val="-13"/>
          <w:w w:val="105"/>
          <w:sz w:val="22"/>
          <w:szCs w:val="22"/>
        </w:rPr>
        <w:t xml:space="preserve"> </w:t>
      </w:r>
      <w:r w:rsidR="001E1B26">
        <w:rPr>
          <w:rFonts w:ascii="Arial" w:hAnsi="Arial" w:cs="Arial"/>
          <w:i/>
          <w:iCs/>
          <w:w w:val="105"/>
          <w:sz w:val="22"/>
          <w:szCs w:val="22"/>
        </w:rPr>
        <w:t xml:space="preserve">assets, </w:t>
      </w:r>
      <w:r w:rsidRPr="00916BCA">
        <w:rPr>
          <w:rFonts w:ascii="Arial" w:hAnsi="Arial" w:cs="Arial"/>
          <w:i/>
          <w:iCs/>
          <w:w w:val="105"/>
          <w:sz w:val="22"/>
          <w:szCs w:val="22"/>
        </w:rPr>
        <w:t>controlling</w:t>
      </w:r>
      <w:r w:rsidRPr="00916BCA">
        <w:rPr>
          <w:rFonts w:ascii="Arial" w:hAnsi="Arial" w:cs="Arial"/>
          <w:i/>
          <w:iCs/>
          <w:spacing w:val="-12"/>
          <w:w w:val="105"/>
          <w:sz w:val="22"/>
          <w:szCs w:val="22"/>
        </w:rPr>
        <w:t xml:space="preserve"> </w:t>
      </w:r>
      <w:r w:rsidRPr="00916BCA">
        <w:rPr>
          <w:rFonts w:ascii="Arial" w:hAnsi="Arial" w:cs="Arial"/>
          <w:i/>
          <w:iCs/>
          <w:w w:val="105"/>
          <w:sz w:val="22"/>
          <w:szCs w:val="22"/>
        </w:rPr>
        <w:t>partners</w:t>
      </w:r>
      <w:r w:rsidRPr="00916BCA">
        <w:rPr>
          <w:rFonts w:ascii="Arial" w:hAnsi="Arial" w:cs="Arial"/>
          <w:i/>
          <w:iCs/>
          <w:spacing w:val="-13"/>
          <w:w w:val="105"/>
          <w:sz w:val="22"/>
          <w:szCs w:val="22"/>
        </w:rPr>
        <w:t xml:space="preserve"> </w:t>
      </w:r>
      <w:r w:rsidRPr="00916BCA">
        <w:rPr>
          <w:rFonts w:ascii="Arial" w:hAnsi="Arial" w:cs="Arial"/>
          <w:i/>
          <w:iCs/>
          <w:w w:val="105"/>
          <w:sz w:val="22"/>
          <w:szCs w:val="22"/>
        </w:rPr>
        <w:t>and</w:t>
      </w:r>
      <w:r w:rsidRPr="00916BCA">
        <w:rPr>
          <w:rFonts w:ascii="Arial" w:hAnsi="Arial" w:cs="Arial"/>
          <w:i/>
          <w:iCs/>
          <w:spacing w:val="-12"/>
          <w:w w:val="105"/>
          <w:sz w:val="22"/>
          <w:szCs w:val="22"/>
        </w:rPr>
        <w:t xml:space="preserve"> </w:t>
      </w:r>
      <w:r w:rsidRPr="00916BCA">
        <w:rPr>
          <w:rFonts w:ascii="Arial" w:hAnsi="Arial" w:cs="Arial"/>
          <w:i/>
          <w:iCs/>
          <w:w w:val="105"/>
          <w:sz w:val="22"/>
          <w:szCs w:val="22"/>
        </w:rPr>
        <w:t>officers;</w:t>
      </w:r>
    </w:p>
    <w:p w14:paraId="7E14F137" w14:textId="77777777" w:rsidR="00E53780" w:rsidRPr="00916BCA" w:rsidRDefault="00E53780" w:rsidP="00F428A8">
      <w:pPr>
        <w:pStyle w:val="BodyText"/>
        <w:jc w:val="both"/>
        <w:rPr>
          <w:rFonts w:ascii="Arial" w:hAnsi="Arial" w:cs="Arial"/>
          <w:i/>
          <w:iCs/>
        </w:rPr>
      </w:pPr>
    </w:p>
    <w:p w14:paraId="0476D77A" w14:textId="77777777" w:rsidR="00E53780" w:rsidRPr="00916BCA" w:rsidRDefault="00E53780" w:rsidP="00196E3D">
      <w:pPr>
        <w:pStyle w:val="ListParagraph"/>
        <w:widowControl w:val="0"/>
        <w:numPr>
          <w:ilvl w:val="3"/>
          <w:numId w:val="16"/>
        </w:numPr>
        <w:tabs>
          <w:tab w:val="left" w:pos="1252"/>
        </w:tabs>
        <w:autoSpaceDE w:val="0"/>
        <w:autoSpaceDN w:val="0"/>
        <w:contextualSpacing w:val="0"/>
        <w:jc w:val="both"/>
        <w:rPr>
          <w:rFonts w:ascii="Arial" w:hAnsi="Arial" w:cs="Arial"/>
          <w:i/>
          <w:iCs/>
          <w:sz w:val="22"/>
          <w:szCs w:val="22"/>
        </w:rPr>
      </w:pPr>
      <w:r w:rsidRPr="00916BCA">
        <w:rPr>
          <w:rFonts w:ascii="Arial" w:hAnsi="Arial" w:cs="Arial"/>
          <w:i/>
          <w:iCs/>
          <w:w w:val="105"/>
          <w:sz w:val="22"/>
          <w:szCs w:val="22"/>
        </w:rPr>
        <w:t>updated</w:t>
      </w:r>
      <w:r w:rsidRPr="00916BCA">
        <w:rPr>
          <w:rFonts w:ascii="Arial" w:hAnsi="Arial" w:cs="Arial"/>
          <w:i/>
          <w:iCs/>
          <w:spacing w:val="-15"/>
          <w:w w:val="105"/>
          <w:sz w:val="22"/>
          <w:szCs w:val="22"/>
        </w:rPr>
        <w:t xml:space="preserve"> </w:t>
      </w:r>
      <w:r w:rsidRPr="00916BCA">
        <w:rPr>
          <w:rFonts w:ascii="Arial" w:hAnsi="Arial" w:cs="Arial"/>
          <w:i/>
          <w:iCs/>
          <w:w w:val="105"/>
          <w:sz w:val="22"/>
          <w:szCs w:val="22"/>
        </w:rPr>
        <w:t>statements</w:t>
      </w:r>
      <w:r w:rsidRPr="00916BCA">
        <w:rPr>
          <w:rFonts w:ascii="Arial" w:hAnsi="Arial" w:cs="Arial"/>
          <w:i/>
          <w:iCs/>
          <w:spacing w:val="-15"/>
          <w:w w:val="105"/>
          <w:sz w:val="22"/>
          <w:szCs w:val="22"/>
        </w:rPr>
        <w:t xml:space="preserve"> </w:t>
      </w:r>
      <w:r w:rsidRPr="00916BCA">
        <w:rPr>
          <w:rFonts w:ascii="Arial" w:hAnsi="Arial" w:cs="Arial"/>
          <w:i/>
          <w:iCs/>
          <w:w w:val="105"/>
          <w:sz w:val="22"/>
          <w:szCs w:val="22"/>
        </w:rPr>
        <w:t>of</w:t>
      </w:r>
      <w:r w:rsidRPr="00916BCA">
        <w:rPr>
          <w:rFonts w:ascii="Arial" w:hAnsi="Arial" w:cs="Arial"/>
          <w:i/>
          <w:iCs/>
          <w:spacing w:val="-15"/>
          <w:w w:val="105"/>
          <w:sz w:val="22"/>
          <w:szCs w:val="22"/>
        </w:rPr>
        <w:t xml:space="preserve"> </w:t>
      </w:r>
      <w:r w:rsidRPr="00916BCA">
        <w:rPr>
          <w:rFonts w:ascii="Arial" w:hAnsi="Arial" w:cs="Arial"/>
          <w:i/>
          <w:iCs/>
          <w:w w:val="105"/>
          <w:sz w:val="22"/>
          <w:szCs w:val="22"/>
        </w:rPr>
        <w:t>debtor’s</w:t>
      </w:r>
      <w:r w:rsidRPr="00916BCA">
        <w:rPr>
          <w:rFonts w:ascii="Arial" w:hAnsi="Arial" w:cs="Arial"/>
          <w:i/>
          <w:iCs/>
          <w:spacing w:val="-15"/>
          <w:w w:val="105"/>
          <w:sz w:val="22"/>
          <w:szCs w:val="22"/>
        </w:rPr>
        <w:t xml:space="preserve"> </w:t>
      </w:r>
      <w:r w:rsidRPr="00916BCA">
        <w:rPr>
          <w:rFonts w:ascii="Arial" w:hAnsi="Arial" w:cs="Arial"/>
          <w:i/>
          <w:iCs/>
          <w:w w:val="105"/>
          <w:sz w:val="22"/>
          <w:szCs w:val="22"/>
        </w:rPr>
        <w:t>bank</w:t>
      </w:r>
      <w:r w:rsidRPr="00916BCA">
        <w:rPr>
          <w:rFonts w:ascii="Arial" w:hAnsi="Arial" w:cs="Arial"/>
          <w:i/>
          <w:iCs/>
          <w:spacing w:val="-15"/>
          <w:w w:val="105"/>
          <w:sz w:val="22"/>
          <w:szCs w:val="22"/>
        </w:rPr>
        <w:t xml:space="preserve"> </w:t>
      </w:r>
      <w:r w:rsidRPr="00916BCA">
        <w:rPr>
          <w:rFonts w:ascii="Arial" w:hAnsi="Arial" w:cs="Arial"/>
          <w:i/>
          <w:iCs/>
          <w:w w:val="105"/>
          <w:sz w:val="22"/>
          <w:szCs w:val="22"/>
        </w:rPr>
        <w:t>accounts</w:t>
      </w:r>
      <w:r w:rsidRPr="00916BCA">
        <w:rPr>
          <w:rFonts w:ascii="Arial" w:hAnsi="Arial" w:cs="Arial"/>
          <w:i/>
          <w:iCs/>
          <w:spacing w:val="-15"/>
          <w:w w:val="105"/>
          <w:sz w:val="22"/>
          <w:szCs w:val="22"/>
        </w:rPr>
        <w:t xml:space="preserve"> </w:t>
      </w:r>
      <w:r w:rsidRPr="00916BCA">
        <w:rPr>
          <w:rFonts w:ascii="Arial" w:hAnsi="Arial" w:cs="Arial"/>
          <w:i/>
          <w:iCs/>
          <w:w w:val="105"/>
          <w:sz w:val="22"/>
          <w:szCs w:val="22"/>
        </w:rPr>
        <w:t>and</w:t>
      </w:r>
      <w:r w:rsidRPr="00916BCA">
        <w:rPr>
          <w:rFonts w:ascii="Arial" w:hAnsi="Arial" w:cs="Arial"/>
          <w:i/>
          <w:iCs/>
          <w:spacing w:val="-15"/>
          <w:w w:val="105"/>
          <w:sz w:val="22"/>
          <w:szCs w:val="22"/>
        </w:rPr>
        <w:t xml:space="preserve"> </w:t>
      </w:r>
      <w:r w:rsidRPr="00916BCA">
        <w:rPr>
          <w:rFonts w:ascii="Arial" w:hAnsi="Arial" w:cs="Arial"/>
          <w:i/>
          <w:iCs/>
          <w:w w:val="105"/>
          <w:sz w:val="22"/>
          <w:szCs w:val="22"/>
        </w:rPr>
        <w:t>financial</w:t>
      </w:r>
      <w:r w:rsidRPr="00916BCA">
        <w:rPr>
          <w:rFonts w:ascii="Arial" w:hAnsi="Arial" w:cs="Arial"/>
          <w:i/>
          <w:iCs/>
          <w:spacing w:val="-15"/>
          <w:w w:val="105"/>
          <w:sz w:val="22"/>
          <w:szCs w:val="22"/>
        </w:rPr>
        <w:t xml:space="preserve"> </w:t>
      </w:r>
      <w:proofErr w:type="gramStart"/>
      <w:r w:rsidRPr="00916BCA">
        <w:rPr>
          <w:rFonts w:ascii="Arial" w:hAnsi="Arial" w:cs="Arial"/>
          <w:i/>
          <w:iCs/>
          <w:w w:val="105"/>
          <w:sz w:val="22"/>
          <w:szCs w:val="22"/>
        </w:rPr>
        <w:t>applications;</w:t>
      </w:r>
      <w:proofErr w:type="gramEnd"/>
    </w:p>
    <w:p w14:paraId="5E35069C" w14:textId="77777777" w:rsidR="00E53780" w:rsidRPr="00916BCA" w:rsidRDefault="00E53780" w:rsidP="00F428A8">
      <w:pPr>
        <w:pStyle w:val="BodyText"/>
        <w:jc w:val="both"/>
        <w:rPr>
          <w:rFonts w:ascii="Arial" w:hAnsi="Arial" w:cs="Arial"/>
          <w:i/>
          <w:iCs/>
        </w:rPr>
      </w:pPr>
    </w:p>
    <w:p w14:paraId="334B7DB7" w14:textId="1C186DBC" w:rsidR="00E53780" w:rsidRPr="00916BCA" w:rsidRDefault="00E53780" w:rsidP="00196E3D">
      <w:pPr>
        <w:pStyle w:val="ListParagraph"/>
        <w:widowControl w:val="0"/>
        <w:numPr>
          <w:ilvl w:val="3"/>
          <w:numId w:val="16"/>
        </w:numPr>
        <w:tabs>
          <w:tab w:val="left" w:pos="1252"/>
        </w:tabs>
        <w:autoSpaceDE w:val="0"/>
        <w:autoSpaceDN w:val="0"/>
        <w:ind w:right="225"/>
        <w:contextualSpacing w:val="0"/>
        <w:jc w:val="both"/>
        <w:rPr>
          <w:rFonts w:ascii="Arial" w:hAnsi="Arial" w:cs="Arial"/>
          <w:i/>
          <w:iCs/>
          <w:sz w:val="22"/>
          <w:szCs w:val="22"/>
        </w:rPr>
      </w:pPr>
      <w:r w:rsidRPr="00916BCA">
        <w:rPr>
          <w:rFonts w:ascii="Arial" w:hAnsi="Arial" w:cs="Arial"/>
          <w:i/>
          <w:iCs/>
          <w:w w:val="105"/>
          <w:sz w:val="22"/>
          <w:szCs w:val="22"/>
        </w:rPr>
        <w:t>certificates of the protest offices</w:t>
      </w:r>
      <w:r w:rsidR="001E1B26">
        <w:rPr>
          <w:rFonts w:ascii="Arial" w:hAnsi="Arial" w:cs="Arial"/>
          <w:i/>
          <w:iCs/>
          <w:w w:val="105"/>
          <w:position w:val="8"/>
          <w:sz w:val="22"/>
          <w:szCs w:val="22"/>
        </w:rPr>
        <w:t xml:space="preserve"> </w:t>
      </w:r>
      <w:r w:rsidRPr="00916BCA">
        <w:rPr>
          <w:rFonts w:ascii="Arial" w:hAnsi="Arial" w:cs="Arial"/>
          <w:i/>
          <w:iCs/>
          <w:w w:val="105"/>
          <w:sz w:val="22"/>
          <w:szCs w:val="22"/>
        </w:rPr>
        <w:t>in the judicial district of the debtor’s domicile or</w:t>
      </w:r>
      <w:r w:rsidRPr="00916BCA">
        <w:rPr>
          <w:rFonts w:ascii="Arial" w:hAnsi="Arial" w:cs="Arial"/>
          <w:i/>
          <w:iCs/>
          <w:spacing w:val="1"/>
          <w:w w:val="105"/>
          <w:sz w:val="22"/>
          <w:szCs w:val="22"/>
        </w:rPr>
        <w:t xml:space="preserve"> </w:t>
      </w:r>
      <w:r w:rsidRPr="00916BCA">
        <w:rPr>
          <w:rFonts w:ascii="Arial" w:hAnsi="Arial" w:cs="Arial"/>
          <w:i/>
          <w:iCs/>
          <w:w w:val="105"/>
          <w:sz w:val="22"/>
          <w:szCs w:val="22"/>
        </w:rPr>
        <w:t>headquarters</w:t>
      </w:r>
      <w:r w:rsidRPr="00916BCA">
        <w:rPr>
          <w:rFonts w:ascii="Arial" w:hAnsi="Arial" w:cs="Arial"/>
          <w:i/>
          <w:iCs/>
          <w:spacing w:val="-8"/>
          <w:w w:val="105"/>
          <w:sz w:val="22"/>
          <w:szCs w:val="22"/>
        </w:rPr>
        <w:t xml:space="preserve"> </w:t>
      </w:r>
      <w:r w:rsidRPr="00916BCA">
        <w:rPr>
          <w:rFonts w:ascii="Arial" w:hAnsi="Arial" w:cs="Arial"/>
          <w:i/>
          <w:iCs/>
          <w:w w:val="105"/>
          <w:sz w:val="22"/>
          <w:szCs w:val="22"/>
        </w:rPr>
        <w:t>and</w:t>
      </w:r>
      <w:r w:rsidRPr="00916BCA">
        <w:rPr>
          <w:rFonts w:ascii="Arial" w:hAnsi="Arial" w:cs="Arial"/>
          <w:i/>
          <w:iCs/>
          <w:spacing w:val="-7"/>
          <w:w w:val="105"/>
          <w:sz w:val="22"/>
          <w:szCs w:val="22"/>
        </w:rPr>
        <w:t xml:space="preserve"> </w:t>
      </w:r>
      <w:proofErr w:type="gramStart"/>
      <w:r w:rsidRPr="00916BCA">
        <w:rPr>
          <w:rFonts w:ascii="Arial" w:hAnsi="Arial" w:cs="Arial"/>
          <w:i/>
          <w:iCs/>
          <w:w w:val="105"/>
          <w:sz w:val="22"/>
          <w:szCs w:val="22"/>
        </w:rPr>
        <w:t>branches;</w:t>
      </w:r>
      <w:proofErr w:type="gramEnd"/>
    </w:p>
    <w:p w14:paraId="7222B6A9" w14:textId="77777777" w:rsidR="00E53780" w:rsidRPr="00916BCA" w:rsidRDefault="00E53780" w:rsidP="00F428A8">
      <w:pPr>
        <w:pStyle w:val="BodyText"/>
        <w:jc w:val="both"/>
        <w:rPr>
          <w:rFonts w:ascii="Arial" w:hAnsi="Arial" w:cs="Arial"/>
          <w:i/>
          <w:iCs/>
        </w:rPr>
      </w:pPr>
    </w:p>
    <w:p w14:paraId="38C661CA" w14:textId="77777777" w:rsidR="00E53780" w:rsidRPr="00916BCA" w:rsidRDefault="00E53780" w:rsidP="00196E3D">
      <w:pPr>
        <w:pStyle w:val="ListParagraph"/>
        <w:widowControl w:val="0"/>
        <w:numPr>
          <w:ilvl w:val="3"/>
          <w:numId w:val="16"/>
        </w:numPr>
        <w:tabs>
          <w:tab w:val="left" w:pos="1252"/>
        </w:tabs>
        <w:autoSpaceDE w:val="0"/>
        <w:autoSpaceDN w:val="0"/>
        <w:ind w:right="224"/>
        <w:contextualSpacing w:val="0"/>
        <w:jc w:val="both"/>
        <w:rPr>
          <w:rFonts w:ascii="Arial" w:hAnsi="Arial" w:cs="Arial"/>
          <w:i/>
          <w:iCs/>
          <w:sz w:val="22"/>
          <w:szCs w:val="22"/>
        </w:rPr>
      </w:pPr>
      <w:r w:rsidRPr="00916BCA">
        <w:rPr>
          <w:rFonts w:ascii="Arial" w:hAnsi="Arial" w:cs="Arial"/>
          <w:i/>
          <w:iCs/>
          <w:w w:val="105"/>
          <w:sz w:val="22"/>
          <w:szCs w:val="22"/>
        </w:rPr>
        <w:t>list of all legal and arbitral actions to which the debtor is a party, with an estimate of the</w:t>
      </w:r>
      <w:r w:rsidRPr="00916BCA">
        <w:rPr>
          <w:rFonts w:ascii="Arial" w:hAnsi="Arial" w:cs="Arial"/>
          <w:i/>
          <w:iCs/>
          <w:spacing w:val="1"/>
          <w:w w:val="105"/>
          <w:sz w:val="22"/>
          <w:szCs w:val="22"/>
        </w:rPr>
        <w:t xml:space="preserve"> </w:t>
      </w:r>
      <w:r w:rsidRPr="00916BCA">
        <w:rPr>
          <w:rFonts w:ascii="Arial" w:hAnsi="Arial" w:cs="Arial"/>
          <w:i/>
          <w:iCs/>
          <w:w w:val="105"/>
          <w:sz w:val="22"/>
          <w:szCs w:val="22"/>
        </w:rPr>
        <w:t>respective</w:t>
      </w:r>
      <w:r w:rsidRPr="00916BCA">
        <w:rPr>
          <w:rFonts w:ascii="Arial" w:hAnsi="Arial" w:cs="Arial"/>
          <w:i/>
          <w:iCs/>
          <w:spacing w:val="-9"/>
          <w:w w:val="105"/>
          <w:sz w:val="22"/>
          <w:szCs w:val="22"/>
        </w:rPr>
        <w:t xml:space="preserve"> </w:t>
      </w:r>
      <w:r w:rsidRPr="00916BCA">
        <w:rPr>
          <w:rFonts w:ascii="Arial" w:hAnsi="Arial" w:cs="Arial"/>
          <w:i/>
          <w:iCs/>
          <w:w w:val="105"/>
          <w:sz w:val="22"/>
          <w:szCs w:val="22"/>
        </w:rPr>
        <w:t>amounts</w:t>
      </w:r>
      <w:r w:rsidRPr="00916BCA">
        <w:rPr>
          <w:rFonts w:ascii="Arial" w:hAnsi="Arial" w:cs="Arial"/>
          <w:i/>
          <w:iCs/>
          <w:spacing w:val="-7"/>
          <w:w w:val="105"/>
          <w:sz w:val="22"/>
          <w:szCs w:val="22"/>
        </w:rPr>
        <w:t xml:space="preserve"> </w:t>
      </w:r>
      <w:proofErr w:type="gramStart"/>
      <w:r w:rsidRPr="00916BCA">
        <w:rPr>
          <w:rFonts w:ascii="Arial" w:hAnsi="Arial" w:cs="Arial"/>
          <w:i/>
          <w:iCs/>
          <w:w w:val="105"/>
          <w:sz w:val="22"/>
          <w:szCs w:val="22"/>
        </w:rPr>
        <w:t>involved;</w:t>
      </w:r>
      <w:proofErr w:type="gramEnd"/>
    </w:p>
    <w:p w14:paraId="2DA2478B" w14:textId="77777777" w:rsidR="00E53780" w:rsidRPr="00916BCA" w:rsidRDefault="00E53780" w:rsidP="00F428A8">
      <w:pPr>
        <w:pStyle w:val="BodyText"/>
        <w:jc w:val="both"/>
        <w:rPr>
          <w:rFonts w:ascii="Arial" w:hAnsi="Arial" w:cs="Arial"/>
          <w:i/>
          <w:iCs/>
        </w:rPr>
      </w:pPr>
    </w:p>
    <w:p w14:paraId="459F6C13" w14:textId="77777777" w:rsidR="00E53780" w:rsidRPr="00916BCA" w:rsidRDefault="00E53780" w:rsidP="00196E3D">
      <w:pPr>
        <w:pStyle w:val="ListParagraph"/>
        <w:widowControl w:val="0"/>
        <w:numPr>
          <w:ilvl w:val="3"/>
          <w:numId w:val="16"/>
        </w:numPr>
        <w:tabs>
          <w:tab w:val="left" w:pos="1252"/>
        </w:tabs>
        <w:autoSpaceDE w:val="0"/>
        <w:autoSpaceDN w:val="0"/>
        <w:contextualSpacing w:val="0"/>
        <w:jc w:val="both"/>
        <w:rPr>
          <w:rFonts w:ascii="Arial" w:hAnsi="Arial" w:cs="Arial"/>
          <w:i/>
          <w:iCs/>
          <w:sz w:val="22"/>
          <w:szCs w:val="22"/>
        </w:rPr>
      </w:pPr>
      <w:r w:rsidRPr="00916BCA">
        <w:rPr>
          <w:rFonts w:ascii="Arial" w:hAnsi="Arial" w:cs="Arial"/>
          <w:i/>
          <w:iCs/>
          <w:w w:val="105"/>
          <w:sz w:val="22"/>
          <w:szCs w:val="22"/>
        </w:rPr>
        <w:t>detailed</w:t>
      </w:r>
      <w:r w:rsidRPr="00916BCA">
        <w:rPr>
          <w:rFonts w:ascii="Arial" w:hAnsi="Arial" w:cs="Arial"/>
          <w:i/>
          <w:iCs/>
          <w:spacing w:val="-5"/>
          <w:w w:val="105"/>
          <w:sz w:val="22"/>
          <w:szCs w:val="22"/>
        </w:rPr>
        <w:t xml:space="preserve"> </w:t>
      </w:r>
      <w:r w:rsidRPr="00916BCA">
        <w:rPr>
          <w:rFonts w:ascii="Arial" w:hAnsi="Arial" w:cs="Arial"/>
          <w:i/>
          <w:iCs/>
          <w:w w:val="105"/>
          <w:sz w:val="22"/>
          <w:szCs w:val="22"/>
        </w:rPr>
        <w:t>report</w:t>
      </w:r>
      <w:r w:rsidRPr="00916BCA">
        <w:rPr>
          <w:rFonts w:ascii="Arial" w:hAnsi="Arial" w:cs="Arial"/>
          <w:i/>
          <w:iCs/>
          <w:spacing w:val="-4"/>
          <w:w w:val="105"/>
          <w:sz w:val="22"/>
          <w:szCs w:val="22"/>
        </w:rPr>
        <w:t xml:space="preserve"> </w:t>
      </w:r>
      <w:r w:rsidRPr="00916BCA">
        <w:rPr>
          <w:rFonts w:ascii="Arial" w:hAnsi="Arial" w:cs="Arial"/>
          <w:i/>
          <w:iCs/>
          <w:w w:val="105"/>
          <w:sz w:val="22"/>
          <w:szCs w:val="22"/>
        </w:rPr>
        <w:t>on</w:t>
      </w:r>
      <w:r w:rsidRPr="00916BCA">
        <w:rPr>
          <w:rFonts w:ascii="Arial" w:hAnsi="Arial" w:cs="Arial"/>
          <w:i/>
          <w:iCs/>
          <w:spacing w:val="-4"/>
          <w:w w:val="105"/>
          <w:sz w:val="22"/>
          <w:szCs w:val="22"/>
        </w:rPr>
        <w:t xml:space="preserve"> </w:t>
      </w:r>
      <w:r w:rsidRPr="00916BCA">
        <w:rPr>
          <w:rFonts w:ascii="Arial" w:hAnsi="Arial" w:cs="Arial"/>
          <w:i/>
          <w:iCs/>
          <w:w w:val="105"/>
          <w:sz w:val="22"/>
          <w:szCs w:val="22"/>
        </w:rPr>
        <w:t>tax</w:t>
      </w:r>
      <w:r w:rsidRPr="00916BCA">
        <w:rPr>
          <w:rFonts w:ascii="Arial" w:hAnsi="Arial" w:cs="Arial"/>
          <w:i/>
          <w:iCs/>
          <w:spacing w:val="-4"/>
          <w:w w:val="105"/>
          <w:sz w:val="22"/>
          <w:szCs w:val="22"/>
        </w:rPr>
        <w:t xml:space="preserve"> </w:t>
      </w:r>
      <w:r w:rsidRPr="00916BCA">
        <w:rPr>
          <w:rFonts w:ascii="Arial" w:hAnsi="Arial" w:cs="Arial"/>
          <w:i/>
          <w:iCs/>
          <w:w w:val="105"/>
          <w:sz w:val="22"/>
          <w:szCs w:val="22"/>
        </w:rPr>
        <w:t>liabilities;</w:t>
      </w:r>
      <w:r w:rsidRPr="00916BCA">
        <w:rPr>
          <w:rFonts w:ascii="Arial" w:hAnsi="Arial" w:cs="Arial"/>
          <w:i/>
          <w:iCs/>
          <w:spacing w:val="-3"/>
          <w:w w:val="105"/>
          <w:sz w:val="22"/>
          <w:szCs w:val="22"/>
        </w:rPr>
        <w:t xml:space="preserve"> </w:t>
      </w:r>
      <w:r w:rsidRPr="00916BCA">
        <w:rPr>
          <w:rFonts w:ascii="Arial" w:hAnsi="Arial" w:cs="Arial"/>
          <w:i/>
          <w:iCs/>
          <w:w w:val="105"/>
          <w:sz w:val="22"/>
          <w:szCs w:val="22"/>
        </w:rPr>
        <w:t>and</w:t>
      </w:r>
    </w:p>
    <w:p w14:paraId="1001E0CF" w14:textId="77777777" w:rsidR="00E53780" w:rsidRPr="00916BCA" w:rsidRDefault="00E53780" w:rsidP="00F428A8">
      <w:pPr>
        <w:pStyle w:val="BodyText"/>
        <w:jc w:val="both"/>
        <w:rPr>
          <w:rFonts w:ascii="Arial" w:hAnsi="Arial" w:cs="Arial"/>
          <w:i/>
          <w:iCs/>
        </w:rPr>
      </w:pPr>
    </w:p>
    <w:p w14:paraId="331A18C0" w14:textId="4A136E5D" w:rsidR="00E53780" w:rsidRPr="00916BCA" w:rsidRDefault="00E53780" w:rsidP="00196E3D">
      <w:pPr>
        <w:pStyle w:val="ListParagraph"/>
        <w:widowControl w:val="0"/>
        <w:numPr>
          <w:ilvl w:val="3"/>
          <w:numId w:val="16"/>
        </w:numPr>
        <w:tabs>
          <w:tab w:val="left" w:pos="1253"/>
        </w:tabs>
        <w:autoSpaceDE w:val="0"/>
        <w:autoSpaceDN w:val="0"/>
        <w:ind w:right="223"/>
        <w:contextualSpacing w:val="0"/>
        <w:jc w:val="both"/>
        <w:rPr>
          <w:rFonts w:ascii="Arial" w:hAnsi="Arial" w:cs="Arial"/>
          <w:i/>
          <w:iCs/>
          <w:sz w:val="22"/>
          <w:szCs w:val="22"/>
        </w:rPr>
      </w:pPr>
      <w:r w:rsidRPr="00916BCA">
        <w:rPr>
          <w:rFonts w:ascii="Arial" w:hAnsi="Arial" w:cs="Arial"/>
          <w:i/>
          <w:iCs/>
          <w:spacing w:val="-1"/>
          <w:w w:val="105"/>
          <w:sz w:val="22"/>
          <w:szCs w:val="22"/>
        </w:rPr>
        <w:t>list</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of</w:t>
      </w:r>
      <w:r w:rsidRPr="00916BCA">
        <w:rPr>
          <w:rFonts w:ascii="Arial" w:hAnsi="Arial" w:cs="Arial"/>
          <w:i/>
          <w:iCs/>
          <w:spacing w:val="-13"/>
          <w:w w:val="105"/>
          <w:sz w:val="22"/>
          <w:szCs w:val="22"/>
        </w:rPr>
        <w:t xml:space="preserve"> </w:t>
      </w:r>
      <w:r w:rsidRPr="00916BCA">
        <w:rPr>
          <w:rFonts w:ascii="Arial" w:hAnsi="Arial" w:cs="Arial"/>
          <w:i/>
          <w:iCs/>
          <w:spacing w:val="-1"/>
          <w:w w:val="105"/>
          <w:sz w:val="22"/>
          <w:szCs w:val="22"/>
        </w:rPr>
        <w:t>assets</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and</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rights</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that</w:t>
      </w:r>
      <w:r w:rsidRPr="00916BCA">
        <w:rPr>
          <w:rFonts w:ascii="Arial" w:hAnsi="Arial" w:cs="Arial"/>
          <w:i/>
          <w:iCs/>
          <w:spacing w:val="-13"/>
          <w:w w:val="105"/>
          <w:sz w:val="22"/>
          <w:szCs w:val="22"/>
        </w:rPr>
        <w:t xml:space="preserve"> </w:t>
      </w:r>
      <w:r w:rsidRPr="00916BCA">
        <w:rPr>
          <w:rFonts w:ascii="Arial" w:hAnsi="Arial" w:cs="Arial"/>
          <w:i/>
          <w:iCs/>
          <w:spacing w:val="-1"/>
          <w:w w:val="105"/>
          <w:sz w:val="22"/>
          <w:szCs w:val="22"/>
        </w:rPr>
        <w:t>integrate</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the</w:t>
      </w:r>
      <w:r w:rsidRPr="00916BCA">
        <w:rPr>
          <w:rFonts w:ascii="Arial" w:hAnsi="Arial" w:cs="Arial"/>
          <w:i/>
          <w:iCs/>
          <w:spacing w:val="-14"/>
          <w:w w:val="105"/>
          <w:sz w:val="22"/>
          <w:szCs w:val="22"/>
        </w:rPr>
        <w:t xml:space="preserve"> </w:t>
      </w:r>
      <w:r w:rsidRPr="00916BCA">
        <w:rPr>
          <w:rFonts w:ascii="Arial" w:hAnsi="Arial" w:cs="Arial"/>
          <w:i/>
          <w:iCs/>
          <w:spacing w:val="-1"/>
          <w:w w:val="105"/>
          <w:sz w:val="22"/>
          <w:szCs w:val="22"/>
        </w:rPr>
        <w:t>non-current</w:t>
      </w:r>
      <w:r w:rsidRPr="00916BCA">
        <w:rPr>
          <w:rFonts w:ascii="Arial" w:hAnsi="Arial" w:cs="Arial"/>
          <w:i/>
          <w:iCs/>
          <w:spacing w:val="-13"/>
          <w:w w:val="105"/>
          <w:sz w:val="22"/>
          <w:szCs w:val="22"/>
        </w:rPr>
        <w:t xml:space="preserve"> </w:t>
      </w:r>
      <w:r w:rsidRPr="00916BCA">
        <w:rPr>
          <w:rFonts w:ascii="Arial" w:hAnsi="Arial" w:cs="Arial"/>
          <w:i/>
          <w:iCs/>
          <w:spacing w:val="-1"/>
          <w:w w:val="105"/>
          <w:sz w:val="22"/>
          <w:szCs w:val="22"/>
        </w:rPr>
        <w:t>assets</w:t>
      </w:r>
      <w:r w:rsidRPr="00916BCA">
        <w:rPr>
          <w:rFonts w:ascii="Arial" w:hAnsi="Arial" w:cs="Arial"/>
          <w:i/>
          <w:iCs/>
          <w:spacing w:val="-14"/>
          <w:w w:val="105"/>
          <w:sz w:val="22"/>
          <w:szCs w:val="22"/>
        </w:rPr>
        <w:t xml:space="preserve"> </w:t>
      </w:r>
      <w:r w:rsidRPr="00916BCA">
        <w:rPr>
          <w:rFonts w:ascii="Arial" w:hAnsi="Arial" w:cs="Arial"/>
          <w:i/>
          <w:iCs/>
          <w:w w:val="105"/>
          <w:sz w:val="22"/>
          <w:szCs w:val="22"/>
        </w:rPr>
        <w:t>in</w:t>
      </w:r>
      <w:r w:rsidRPr="00916BCA">
        <w:rPr>
          <w:rFonts w:ascii="Arial" w:hAnsi="Arial" w:cs="Arial"/>
          <w:i/>
          <w:iCs/>
          <w:spacing w:val="-14"/>
          <w:w w:val="105"/>
          <w:sz w:val="22"/>
          <w:szCs w:val="22"/>
        </w:rPr>
        <w:t xml:space="preserve"> </w:t>
      </w:r>
      <w:r w:rsidRPr="00916BCA">
        <w:rPr>
          <w:rFonts w:ascii="Arial" w:hAnsi="Arial" w:cs="Arial"/>
          <w:i/>
          <w:iCs/>
          <w:w w:val="105"/>
          <w:sz w:val="22"/>
          <w:szCs w:val="22"/>
        </w:rPr>
        <w:t>the</w:t>
      </w:r>
      <w:r w:rsidRPr="00916BCA">
        <w:rPr>
          <w:rFonts w:ascii="Arial" w:hAnsi="Arial" w:cs="Arial"/>
          <w:i/>
          <w:iCs/>
          <w:spacing w:val="-14"/>
          <w:w w:val="105"/>
          <w:sz w:val="22"/>
          <w:szCs w:val="22"/>
        </w:rPr>
        <w:t xml:space="preserve"> </w:t>
      </w:r>
      <w:r w:rsidRPr="00916BCA">
        <w:rPr>
          <w:rFonts w:ascii="Arial" w:hAnsi="Arial" w:cs="Arial"/>
          <w:i/>
          <w:iCs/>
          <w:w w:val="105"/>
          <w:sz w:val="22"/>
          <w:szCs w:val="22"/>
        </w:rPr>
        <w:t>balance</w:t>
      </w:r>
      <w:r w:rsidRPr="00916BCA">
        <w:rPr>
          <w:rFonts w:ascii="Arial" w:hAnsi="Arial" w:cs="Arial"/>
          <w:i/>
          <w:iCs/>
          <w:spacing w:val="-14"/>
          <w:w w:val="105"/>
          <w:sz w:val="22"/>
          <w:szCs w:val="22"/>
        </w:rPr>
        <w:t xml:space="preserve"> </w:t>
      </w:r>
      <w:r w:rsidRPr="00916BCA">
        <w:rPr>
          <w:rFonts w:ascii="Arial" w:hAnsi="Arial" w:cs="Arial"/>
          <w:i/>
          <w:iCs/>
          <w:w w:val="105"/>
          <w:sz w:val="22"/>
          <w:szCs w:val="22"/>
        </w:rPr>
        <w:t>sheet,</w:t>
      </w:r>
      <w:r w:rsidRPr="00916BCA">
        <w:rPr>
          <w:rFonts w:ascii="Arial" w:hAnsi="Arial" w:cs="Arial"/>
          <w:i/>
          <w:iCs/>
          <w:spacing w:val="-13"/>
          <w:w w:val="105"/>
          <w:sz w:val="22"/>
          <w:szCs w:val="22"/>
        </w:rPr>
        <w:t xml:space="preserve"> </w:t>
      </w:r>
      <w:r w:rsidRPr="00916BCA">
        <w:rPr>
          <w:rFonts w:ascii="Arial" w:hAnsi="Arial" w:cs="Arial"/>
          <w:i/>
          <w:iCs/>
          <w:w w:val="105"/>
          <w:sz w:val="22"/>
          <w:szCs w:val="22"/>
        </w:rPr>
        <w:t>including</w:t>
      </w:r>
      <w:r w:rsidRPr="00916BCA">
        <w:rPr>
          <w:rFonts w:ascii="Arial" w:hAnsi="Arial" w:cs="Arial"/>
          <w:i/>
          <w:iCs/>
          <w:spacing w:val="-59"/>
          <w:w w:val="105"/>
          <w:sz w:val="22"/>
          <w:szCs w:val="22"/>
        </w:rPr>
        <w:t xml:space="preserve"> </w:t>
      </w:r>
      <w:r w:rsidRPr="00916BCA">
        <w:rPr>
          <w:rFonts w:ascii="Arial" w:hAnsi="Arial" w:cs="Arial"/>
          <w:i/>
          <w:iCs/>
          <w:w w:val="105"/>
          <w:sz w:val="22"/>
          <w:szCs w:val="22"/>
        </w:rPr>
        <w:t>the ones that are considered not to be subject to the judicial recovery proceeding due to</w:t>
      </w:r>
      <w:r w:rsidRPr="00916BCA">
        <w:rPr>
          <w:rFonts w:ascii="Arial" w:hAnsi="Arial" w:cs="Arial"/>
          <w:i/>
          <w:iCs/>
          <w:spacing w:val="1"/>
          <w:w w:val="105"/>
          <w:sz w:val="22"/>
          <w:szCs w:val="22"/>
        </w:rPr>
        <w:t xml:space="preserve"> </w:t>
      </w:r>
      <w:r w:rsidRPr="00916BCA">
        <w:rPr>
          <w:rFonts w:ascii="Arial" w:hAnsi="Arial" w:cs="Arial"/>
          <w:i/>
          <w:iCs/>
          <w:w w:val="105"/>
          <w:sz w:val="22"/>
          <w:szCs w:val="22"/>
        </w:rPr>
        <w:t>serving</w:t>
      </w:r>
      <w:r w:rsidRPr="00916BCA">
        <w:rPr>
          <w:rFonts w:ascii="Arial" w:hAnsi="Arial" w:cs="Arial"/>
          <w:i/>
          <w:iCs/>
          <w:spacing w:val="-7"/>
          <w:w w:val="105"/>
          <w:sz w:val="22"/>
          <w:szCs w:val="22"/>
        </w:rPr>
        <w:t xml:space="preserve"> </w:t>
      </w:r>
      <w:r w:rsidRPr="00916BCA">
        <w:rPr>
          <w:rFonts w:ascii="Arial" w:hAnsi="Arial" w:cs="Arial"/>
          <w:i/>
          <w:iCs/>
          <w:w w:val="105"/>
          <w:sz w:val="22"/>
          <w:szCs w:val="22"/>
        </w:rPr>
        <w:t>as</w:t>
      </w:r>
      <w:r w:rsidRPr="00916BCA">
        <w:rPr>
          <w:rFonts w:ascii="Arial" w:hAnsi="Arial" w:cs="Arial"/>
          <w:i/>
          <w:iCs/>
          <w:spacing w:val="-6"/>
          <w:w w:val="105"/>
          <w:sz w:val="22"/>
          <w:szCs w:val="22"/>
        </w:rPr>
        <w:t xml:space="preserve"> </w:t>
      </w:r>
      <w:r w:rsidRPr="00916BCA">
        <w:rPr>
          <w:rFonts w:ascii="Arial" w:hAnsi="Arial" w:cs="Arial"/>
          <w:i/>
          <w:iCs/>
          <w:w w:val="105"/>
          <w:sz w:val="22"/>
          <w:szCs w:val="22"/>
        </w:rPr>
        <w:t>special</w:t>
      </w:r>
      <w:r w:rsidRPr="00916BCA">
        <w:rPr>
          <w:rFonts w:ascii="Arial" w:hAnsi="Arial" w:cs="Arial"/>
          <w:i/>
          <w:iCs/>
          <w:spacing w:val="-6"/>
          <w:w w:val="105"/>
          <w:sz w:val="22"/>
          <w:szCs w:val="22"/>
        </w:rPr>
        <w:t xml:space="preserve"> </w:t>
      </w:r>
      <w:r w:rsidRPr="00916BCA">
        <w:rPr>
          <w:rFonts w:ascii="Arial" w:hAnsi="Arial" w:cs="Arial"/>
          <w:i/>
          <w:iCs/>
          <w:w w:val="105"/>
          <w:sz w:val="22"/>
          <w:szCs w:val="22"/>
        </w:rPr>
        <w:t>types</w:t>
      </w:r>
      <w:r w:rsidRPr="00916BCA">
        <w:rPr>
          <w:rFonts w:ascii="Arial" w:hAnsi="Arial" w:cs="Arial"/>
          <w:i/>
          <w:iCs/>
          <w:spacing w:val="-6"/>
          <w:w w:val="105"/>
          <w:sz w:val="22"/>
          <w:szCs w:val="22"/>
        </w:rPr>
        <w:t xml:space="preserve"> </w:t>
      </w:r>
      <w:r w:rsidRPr="00916BCA">
        <w:rPr>
          <w:rFonts w:ascii="Arial" w:hAnsi="Arial" w:cs="Arial"/>
          <w:i/>
          <w:iCs/>
          <w:w w:val="105"/>
          <w:sz w:val="22"/>
          <w:szCs w:val="22"/>
        </w:rPr>
        <w:t>of</w:t>
      </w:r>
      <w:r w:rsidRPr="00916BCA">
        <w:rPr>
          <w:rFonts w:ascii="Arial" w:hAnsi="Arial" w:cs="Arial"/>
          <w:i/>
          <w:iCs/>
          <w:spacing w:val="-6"/>
          <w:w w:val="105"/>
          <w:sz w:val="22"/>
          <w:szCs w:val="22"/>
        </w:rPr>
        <w:t xml:space="preserve"> </w:t>
      </w:r>
      <w:r w:rsidRPr="00916BCA">
        <w:rPr>
          <w:rFonts w:ascii="Arial" w:hAnsi="Arial" w:cs="Arial"/>
          <w:i/>
          <w:iCs/>
          <w:w w:val="105"/>
          <w:sz w:val="22"/>
          <w:szCs w:val="22"/>
        </w:rPr>
        <w:t>collateral,</w:t>
      </w:r>
      <w:r w:rsidRPr="00916BCA">
        <w:rPr>
          <w:rFonts w:ascii="Arial" w:hAnsi="Arial" w:cs="Arial"/>
          <w:i/>
          <w:iCs/>
          <w:spacing w:val="-7"/>
          <w:w w:val="105"/>
          <w:sz w:val="22"/>
          <w:szCs w:val="22"/>
        </w:rPr>
        <w:t xml:space="preserve"> </w:t>
      </w:r>
      <w:r w:rsidRPr="00916BCA">
        <w:rPr>
          <w:rFonts w:ascii="Arial" w:hAnsi="Arial" w:cs="Arial"/>
          <w:i/>
          <w:iCs/>
          <w:w w:val="105"/>
          <w:sz w:val="22"/>
          <w:szCs w:val="22"/>
        </w:rPr>
        <w:t>along</w:t>
      </w:r>
      <w:r w:rsidRPr="00916BCA">
        <w:rPr>
          <w:rFonts w:ascii="Arial" w:hAnsi="Arial" w:cs="Arial"/>
          <w:i/>
          <w:iCs/>
          <w:spacing w:val="-6"/>
          <w:w w:val="105"/>
          <w:sz w:val="22"/>
          <w:szCs w:val="22"/>
        </w:rPr>
        <w:t xml:space="preserve"> </w:t>
      </w:r>
      <w:r w:rsidRPr="00916BCA">
        <w:rPr>
          <w:rFonts w:ascii="Arial" w:hAnsi="Arial" w:cs="Arial"/>
          <w:i/>
          <w:iCs/>
          <w:w w:val="105"/>
          <w:sz w:val="22"/>
          <w:szCs w:val="22"/>
        </w:rPr>
        <w:t>with</w:t>
      </w:r>
      <w:r w:rsidRPr="00916BCA">
        <w:rPr>
          <w:rFonts w:ascii="Arial" w:hAnsi="Arial" w:cs="Arial"/>
          <w:i/>
          <w:iCs/>
          <w:spacing w:val="-6"/>
          <w:w w:val="105"/>
          <w:sz w:val="22"/>
          <w:szCs w:val="22"/>
        </w:rPr>
        <w:t xml:space="preserve"> </w:t>
      </w:r>
      <w:r w:rsidRPr="00916BCA">
        <w:rPr>
          <w:rFonts w:ascii="Arial" w:hAnsi="Arial" w:cs="Arial"/>
          <w:i/>
          <w:iCs/>
          <w:w w:val="105"/>
          <w:sz w:val="22"/>
          <w:szCs w:val="22"/>
        </w:rPr>
        <w:t>the</w:t>
      </w:r>
      <w:r w:rsidRPr="00916BCA">
        <w:rPr>
          <w:rFonts w:ascii="Arial" w:hAnsi="Arial" w:cs="Arial"/>
          <w:i/>
          <w:iCs/>
          <w:spacing w:val="-6"/>
          <w:w w:val="105"/>
          <w:sz w:val="22"/>
          <w:szCs w:val="22"/>
        </w:rPr>
        <w:t xml:space="preserve"> </w:t>
      </w:r>
      <w:r w:rsidRPr="00916BCA">
        <w:rPr>
          <w:rFonts w:ascii="Arial" w:hAnsi="Arial" w:cs="Arial"/>
          <w:i/>
          <w:iCs/>
          <w:w w:val="105"/>
          <w:sz w:val="22"/>
          <w:szCs w:val="22"/>
        </w:rPr>
        <w:t>respective</w:t>
      </w:r>
      <w:r w:rsidRPr="00916BCA">
        <w:rPr>
          <w:rFonts w:ascii="Arial" w:hAnsi="Arial" w:cs="Arial"/>
          <w:i/>
          <w:iCs/>
          <w:spacing w:val="-6"/>
          <w:w w:val="105"/>
          <w:sz w:val="22"/>
          <w:szCs w:val="22"/>
        </w:rPr>
        <w:t xml:space="preserve"> </w:t>
      </w:r>
      <w:r w:rsidRPr="00916BCA">
        <w:rPr>
          <w:rFonts w:ascii="Arial" w:hAnsi="Arial" w:cs="Arial"/>
          <w:i/>
          <w:iCs/>
          <w:w w:val="105"/>
          <w:sz w:val="22"/>
          <w:szCs w:val="22"/>
        </w:rPr>
        <w:t>contracts</w:t>
      </w:r>
      <w:r w:rsidRPr="00916BCA">
        <w:rPr>
          <w:rFonts w:ascii="Arial" w:hAnsi="Arial" w:cs="Arial"/>
          <w:i/>
          <w:iCs/>
          <w:spacing w:val="-6"/>
          <w:w w:val="105"/>
          <w:sz w:val="22"/>
          <w:szCs w:val="22"/>
        </w:rPr>
        <w:t xml:space="preserve"> </w:t>
      </w:r>
      <w:proofErr w:type="gramStart"/>
      <w:r w:rsidRPr="00916BCA">
        <w:rPr>
          <w:rFonts w:ascii="Arial" w:hAnsi="Arial" w:cs="Arial"/>
          <w:i/>
          <w:iCs/>
          <w:w w:val="105"/>
          <w:sz w:val="22"/>
          <w:szCs w:val="22"/>
        </w:rPr>
        <w:t>entered</w:t>
      </w:r>
      <w:r w:rsidRPr="00916BCA">
        <w:rPr>
          <w:rFonts w:ascii="Arial" w:hAnsi="Arial" w:cs="Arial"/>
          <w:i/>
          <w:iCs/>
          <w:spacing w:val="-7"/>
          <w:w w:val="105"/>
          <w:sz w:val="22"/>
          <w:szCs w:val="22"/>
        </w:rPr>
        <w:t xml:space="preserve"> </w:t>
      </w:r>
      <w:r w:rsidRPr="00916BCA">
        <w:rPr>
          <w:rFonts w:ascii="Arial" w:hAnsi="Arial" w:cs="Arial"/>
          <w:i/>
          <w:iCs/>
          <w:w w:val="105"/>
          <w:sz w:val="22"/>
          <w:szCs w:val="22"/>
        </w:rPr>
        <w:t>into</w:t>
      </w:r>
      <w:proofErr w:type="gramEnd"/>
      <w:r w:rsidRPr="00916BCA">
        <w:rPr>
          <w:rFonts w:ascii="Arial" w:hAnsi="Arial" w:cs="Arial"/>
          <w:i/>
          <w:iCs/>
          <w:spacing w:val="-6"/>
          <w:w w:val="105"/>
          <w:sz w:val="22"/>
          <w:szCs w:val="22"/>
        </w:rPr>
        <w:t xml:space="preserve"> </w:t>
      </w:r>
      <w:r w:rsidRPr="00916BCA">
        <w:rPr>
          <w:rFonts w:ascii="Arial" w:hAnsi="Arial" w:cs="Arial"/>
          <w:i/>
          <w:iCs/>
          <w:w w:val="105"/>
          <w:sz w:val="22"/>
          <w:szCs w:val="22"/>
        </w:rPr>
        <w:t>with</w:t>
      </w:r>
      <w:r w:rsidRPr="00916BCA">
        <w:rPr>
          <w:rFonts w:ascii="Arial" w:hAnsi="Arial" w:cs="Arial"/>
          <w:i/>
          <w:iCs/>
          <w:spacing w:val="-59"/>
          <w:w w:val="105"/>
          <w:sz w:val="22"/>
          <w:szCs w:val="22"/>
        </w:rPr>
        <w:t xml:space="preserve"> </w:t>
      </w:r>
      <w:r w:rsidRPr="00916BCA">
        <w:rPr>
          <w:rFonts w:ascii="Arial" w:hAnsi="Arial" w:cs="Arial"/>
          <w:i/>
          <w:iCs/>
          <w:w w:val="105"/>
          <w:sz w:val="22"/>
          <w:szCs w:val="22"/>
        </w:rPr>
        <w:t>the</w:t>
      </w:r>
      <w:r w:rsidRPr="00916BCA">
        <w:rPr>
          <w:rFonts w:ascii="Arial" w:hAnsi="Arial" w:cs="Arial"/>
          <w:i/>
          <w:iCs/>
          <w:spacing w:val="-8"/>
          <w:w w:val="105"/>
          <w:sz w:val="22"/>
          <w:szCs w:val="22"/>
        </w:rPr>
        <w:t xml:space="preserve"> </w:t>
      </w:r>
      <w:r w:rsidRPr="00916BCA">
        <w:rPr>
          <w:rFonts w:ascii="Arial" w:hAnsi="Arial" w:cs="Arial"/>
          <w:i/>
          <w:iCs/>
          <w:w w:val="105"/>
          <w:sz w:val="22"/>
          <w:szCs w:val="22"/>
        </w:rPr>
        <w:t>non-subject</w:t>
      </w:r>
      <w:r w:rsidRPr="00916BCA">
        <w:rPr>
          <w:rFonts w:ascii="Arial" w:hAnsi="Arial" w:cs="Arial"/>
          <w:i/>
          <w:iCs/>
          <w:spacing w:val="-7"/>
          <w:w w:val="105"/>
          <w:sz w:val="22"/>
          <w:szCs w:val="22"/>
        </w:rPr>
        <w:t xml:space="preserve"> </w:t>
      </w:r>
      <w:r w:rsidRPr="00916BCA">
        <w:rPr>
          <w:rFonts w:ascii="Arial" w:hAnsi="Arial" w:cs="Arial"/>
          <w:i/>
          <w:iCs/>
          <w:w w:val="105"/>
          <w:sz w:val="22"/>
          <w:szCs w:val="22"/>
        </w:rPr>
        <w:t>secured</w:t>
      </w:r>
      <w:r w:rsidRPr="00916BCA">
        <w:rPr>
          <w:rFonts w:ascii="Arial" w:hAnsi="Arial" w:cs="Arial"/>
          <w:i/>
          <w:iCs/>
          <w:spacing w:val="-7"/>
          <w:w w:val="105"/>
          <w:sz w:val="22"/>
          <w:szCs w:val="22"/>
        </w:rPr>
        <w:t xml:space="preserve"> </w:t>
      </w:r>
      <w:r w:rsidRPr="00916BCA">
        <w:rPr>
          <w:rFonts w:ascii="Arial" w:hAnsi="Arial" w:cs="Arial"/>
          <w:i/>
          <w:iCs/>
          <w:w w:val="105"/>
          <w:sz w:val="22"/>
          <w:szCs w:val="22"/>
        </w:rPr>
        <w:lastRenderedPageBreak/>
        <w:t>creditors.</w:t>
      </w:r>
      <w:r w:rsidR="001E1B26">
        <w:rPr>
          <w:rFonts w:ascii="Arial" w:hAnsi="Arial" w:cs="Arial"/>
          <w:i/>
          <w:iCs/>
          <w:w w:val="105"/>
          <w:sz w:val="22"/>
          <w:szCs w:val="22"/>
        </w:rPr>
        <w:t>”</w:t>
      </w:r>
      <w:r w:rsidR="004B5FF8" w:rsidRPr="00916BCA">
        <w:rPr>
          <w:rStyle w:val="FootnoteReference"/>
          <w:rFonts w:ascii="Arial" w:hAnsi="Arial" w:cs="Arial"/>
          <w:i/>
          <w:iCs/>
          <w:w w:val="105"/>
          <w:sz w:val="22"/>
          <w:szCs w:val="22"/>
        </w:rPr>
        <w:footnoteReference w:id="5"/>
      </w:r>
    </w:p>
    <w:p w14:paraId="0B345665" w14:textId="77777777" w:rsidR="00E53780" w:rsidRPr="00916BCA" w:rsidRDefault="00E53780" w:rsidP="00F428A8">
      <w:pPr>
        <w:pStyle w:val="BodyText"/>
        <w:jc w:val="both"/>
        <w:rPr>
          <w:rFonts w:ascii="Arial" w:hAnsi="Arial" w:cs="Arial"/>
          <w:i/>
          <w:iCs/>
        </w:rPr>
      </w:pPr>
    </w:p>
    <w:p w14:paraId="71E30F98" w14:textId="7BEB99BF" w:rsidR="00E53780" w:rsidRPr="00916BCA" w:rsidRDefault="00E53780" w:rsidP="006A64BB">
      <w:pPr>
        <w:pStyle w:val="BodyText"/>
        <w:ind w:right="224"/>
        <w:jc w:val="both"/>
        <w:rPr>
          <w:rFonts w:ascii="Arial" w:hAnsi="Arial" w:cs="Arial"/>
        </w:rPr>
      </w:pPr>
      <w:r w:rsidRPr="00916BCA">
        <w:rPr>
          <w:rFonts w:ascii="Arial" w:hAnsi="Arial" w:cs="Arial"/>
          <w:w w:val="105"/>
        </w:rPr>
        <w:t>If the above-mentioned documents are in order, the judge may grant an order for judicial</w:t>
      </w:r>
      <w:r w:rsidRPr="00916BCA">
        <w:rPr>
          <w:rFonts w:ascii="Arial" w:hAnsi="Arial" w:cs="Arial"/>
          <w:spacing w:val="1"/>
          <w:w w:val="105"/>
        </w:rPr>
        <w:t xml:space="preserve"> </w:t>
      </w:r>
      <w:r w:rsidRPr="00916BCA">
        <w:rPr>
          <w:rFonts w:ascii="Arial" w:hAnsi="Arial" w:cs="Arial"/>
          <w:w w:val="105"/>
        </w:rPr>
        <w:t>recovery.</w:t>
      </w:r>
      <w:r w:rsidRPr="00916BCA">
        <w:rPr>
          <w:rFonts w:ascii="Arial" w:hAnsi="Arial" w:cs="Arial"/>
          <w:spacing w:val="-12"/>
          <w:w w:val="105"/>
        </w:rPr>
        <w:t xml:space="preserve"> </w:t>
      </w:r>
      <w:r w:rsidRPr="00916BCA">
        <w:rPr>
          <w:rFonts w:ascii="Arial" w:hAnsi="Arial" w:cs="Arial"/>
          <w:w w:val="105"/>
        </w:rPr>
        <w:t>Alternatively,</w:t>
      </w:r>
      <w:r w:rsidRPr="00916BCA">
        <w:rPr>
          <w:rFonts w:ascii="Arial" w:hAnsi="Arial" w:cs="Arial"/>
          <w:spacing w:val="-11"/>
          <w:w w:val="105"/>
        </w:rPr>
        <w:t xml:space="preserve"> </w:t>
      </w:r>
      <w:r w:rsidRPr="00916BCA">
        <w:rPr>
          <w:rFonts w:ascii="Arial" w:hAnsi="Arial" w:cs="Arial"/>
          <w:w w:val="105"/>
        </w:rPr>
        <w:t>the</w:t>
      </w:r>
      <w:r w:rsidRPr="00916BCA">
        <w:rPr>
          <w:rFonts w:ascii="Arial" w:hAnsi="Arial" w:cs="Arial"/>
          <w:spacing w:val="-13"/>
          <w:w w:val="105"/>
        </w:rPr>
        <w:t xml:space="preserve"> </w:t>
      </w:r>
      <w:r w:rsidRPr="00916BCA">
        <w:rPr>
          <w:rFonts w:ascii="Arial" w:hAnsi="Arial" w:cs="Arial"/>
          <w:w w:val="105"/>
        </w:rPr>
        <w:t>court</w:t>
      </w:r>
      <w:r w:rsidRPr="00916BCA">
        <w:rPr>
          <w:rFonts w:ascii="Arial" w:hAnsi="Arial" w:cs="Arial"/>
          <w:spacing w:val="-12"/>
          <w:w w:val="105"/>
        </w:rPr>
        <w:t xml:space="preserve"> </w:t>
      </w:r>
      <w:r w:rsidRPr="00916BCA">
        <w:rPr>
          <w:rFonts w:ascii="Arial" w:hAnsi="Arial" w:cs="Arial"/>
          <w:w w:val="105"/>
        </w:rPr>
        <w:t>may</w:t>
      </w:r>
      <w:r w:rsidRPr="00916BCA">
        <w:rPr>
          <w:rFonts w:ascii="Arial" w:hAnsi="Arial" w:cs="Arial"/>
          <w:spacing w:val="-12"/>
          <w:w w:val="105"/>
        </w:rPr>
        <w:t xml:space="preserve"> </w:t>
      </w:r>
      <w:r w:rsidRPr="00916BCA">
        <w:rPr>
          <w:rFonts w:ascii="Arial" w:hAnsi="Arial" w:cs="Arial"/>
          <w:w w:val="105"/>
        </w:rPr>
        <w:t>order</w:t>
      </w:r>
      <w:r w:rsidRPr="00916BCA">
        <w:rPr>
          <w:rFonts w:ascii="Arial" w:hAnsi="Arial" w:cs="Arial"/>
          <w:spacing w:val="-13"/>
          <w:w w:val="105"/>
        </w:rPr>
        <w:t xml:space="preserve"> </w:t>
      </w:r>
      <w:r w:rsidRPr="00916BCA">
        <w:rPr>
          <w:rFonts w:ascii="Arial" w:hAnsi="Arial" w:cs="Arial"/>
          <w:w w:val="105"/>
        </w:rPr>
        <w:t>a</w:t>
      </w:r>
      <w:r w:rsidRPr="00916BCA">
        <w:rPr>
          <w:rFonts w:ascii="Arial" w:hAnsi="Arial" w:cs="Arial"/>
          <w:spacing w:val="-11"/>
          <w:w w:val="105"/>
        </w:rPr>
        <w:t xml:space="preserve"> </w:t>
      </w:r>
      <w:r w:rsidRPr="00916BCA">
        <w:rPr>
          <w:rFonts w:ascii="Arial" w:hAnsi="Arial" w:cs="Arial"/>
          <w:w w:val="105"/>
        </w:rPr>
        <w:t>“pre-inspection”,</w:t>
      </w:r>
      <w:r w:rsidRPr="00916BCA">
        <w:rPr>
          <w:rFonts w:ascii="Arial" w:hAnsi="Arial" w:cs="Arial"/>
          <w:spacing w:val="-12"/>
          <w:w w:val="105"/>
        </w:rPr>
        <w:t xml:space="preserve"> </w:t>
      </w:r>
      <w:r w:rsidRPr="00916BCA">
        <w:rPr>
          <w:rFonts w:ascii="Arial" w:hAnsi="Arial" w:cs="Arial"/>
          <w:w w:val="105"/>
        </w:rPr>
        <w:t>in</w:t>
      </w:r>
      <w:r w:rsidRPr="00916BCA">
        <w:rPr>
          <w:rFonts w:ascii="Arial" w:hAnsi="Arial" w:cs="Arial"/>
          <w:spacing w:val="-12"/>
          <w:w w:val="105"/>
        </w:rPr>
        <w:t xml:space="preserve"> </w:t>
      </w:r>
      <w:r w:rsidRPr="00916BCA">
        <w:rPr>
          <w:rFonts w:ascii="Arial" w:hAnsi="Arial" w:cs="Arial"/>
          <w:w w:val="105"/>
        </w:rPr>
        <w:t>terms</w:t>
      </w:r>
      <w:r w:rsidRPr="00916BCA">
        <w:rPr>
          <w:rFonts w:ascii="Arial" w:hAnsi="Arial" w:cs="Arial"/>
          <w:spacing w:val="-12"/>
          <w:w w:val="105"/>
        </w:rPr>
        <w:t xml:space="preserve"> </w:t>
      </w:r>
      <w:r w:rsidRPr="00916BCA">
        <w:rPr>
          <w:rFonts w:ascii="Arial" w:hAnsi="Arial" w:cs="Arial"/>
          <w:w w:val="105"/>
        </w:rPr>
        <w:t>of</w:t>
      </w:r>
      <w:r w:rsidRPr="00916BCA">
        <w:rPr>
          <w:rFonts w:ascii="Arial" w:hAnsi="Arial" w:cs="Arial"/>
          <w:spacing w:val="-13"/>
          <w:w w:val="105"/>
        </w:rPr>
        <w:t xml:space="preserve"> </w:t>
      </w:r>
      <w:r w:rsidRPr="00916BCA">
        <w:rPr>
          <w:rFonts w:ascii="Arial" w:hAnsi="Arial" w:cs="Arial"/>
          <w:w w:val="105"/>
        </w:rPr>
        <w:t>which</w:t>
      </w:r>
      <w:r w:rsidRPr="00916BCA">
        <w:rPr>
          <w:rFonts w:ascii="Arial" w:hAnsi="Arial" w:cs="Arial"/>
          <w:spacing w:val="-12"/>
          <w:w w:val="105"/>
        </w:rPr>
        <w:t xml:space="preserve"> </w:t>
      </w:r>
      <w:r w:rsidRPr="00916BCA">
        <w:rPr>
          <w:rFonts w:ascii="Arial" w:hAnsi="Arial" w:cs="Arial"/>
          <w:w w:val="105"/>
        </w:rPr>
        <w:t>a</w:t>
      </w:r>
      <w:r w:rsidRPr="00916BCA">
        <w:rPr>
          <w:rFonts w:ascii="Arial" w:hAnsi="Arial" w:cs="Arial"/>
          <w:spacing w:val="-12"/>
          <w:w w:val="105"/>
        </w:rPr>
        <w:t xml:space="preserve"> </w:t>
      </w:r>
      <w:r w:rsidRPr="00916BCA">
        <w:rPr>
          <w:rFonts w:ascii="Arial" w:hAnsi="Arial" w:cs="Arial"/>
          <w:w w:val="105"/>
        </w:rPr>
        <w:t>professional</w:t>
      </w:r>
      <w:r w:rsidRPr="00916BCA">
        <w:rPr>
          <w:rFonts w:ascii="Arial" w:hAnsi="Arial" w:cs="Arial"/>
          <w:spacing w:val="-59"/>
          <w:w w:val="105"/>
        </w:rPr>
        <w:t xml:space="preserve"> </w:t>
      </w:r>
      <w:r w:rsidR="001E1B26">
        <w:rPr>
          <w:rFonts w:ascii="Arial" w:hAnsi="Arial" w:cs="Arial"/>
          <w:spacing w:val="-59"/>
          <w:w w:val="105"/>
        </w:rPr>
        <w:t xml:space="preserve">   </w:t>
      </w:r>
      <w:r w:rsidRPr="00916BCA">
        <w:rPr>
          <w:rFonts w:ascii="Arial" w:hAnsi="Arial" w:cs="Arial"/>
        </w:rPr>
        <w:t xml:space="preserve"> must present a report within </w:t>
      </w:r>
      <w:r w:rsidR="001E1B26">
        <w:rPr>
          <w:rFonts w:ascii="Arial" w:hAnsi="Arial" w:cs="Arial"/>
        </w:rPr>
        <w:t>5 days</w:t>
      </w:r>
      <w:r w:rsidRPr="00916BCA">
        <w:rPr>
          <w:rFonts w:ascii="Arial" w:hAnsi="Arial" w:cs="Arial"/>
        </w:rPr>
        <w:t xml:space="preserve">, </w:t>
      </w:r>
      <w:r w:rsidR="001E1B26">
        <w:rPr>
          <w:rFonts w:ascii="Arial" w:hAnsi="Arial" w:cs="Arial"/>
        </w:rPr>
        <w:t xml:space="preserve">confirming </w:t>
      </w:r>
      <w:r w:rsidRPr="00916BCA">
        <w:rPr>
          <w:rFonts w:ascii="Arial" w:hAnsi="Arial" w:cs="Arial"/>
        </w:rPr>
        <w:t xml:space="preserve">the correctness of the </w:t>
      </w:r>
      <w:r w:rsidR="001E1B26">
        <w:rPr>
          <w:rFonts w:ascii="Arial" w:hAnsi="Arial" w:cs="Arial"/>
        </w:rPr>
        <w:t xml:space="preserve">all the required </w:t>
      </w:r>
      <w:proofErr w:type="gramStart"/>
      <w:r w:rsidR="001E1B26">
        <w:rPr>
          <w:rFonts w:ascii="Arial" w:hAnsi="Arial" w:cs="Arial"/>
        </w:rPr>
        <w:t xml:space="preserve">documents </w:t>
      </w:r>
      <w:r w:rsidRPr="00916BCA">
        <w:rPr>
          <w:rFonts w:ascii="Arial" w:hAnsi="Arial" w:cs="Arial"/>
          <w:w w:val="105"/>
        </w:rPr>
        <w:t xml:space="preserve"> and</w:t>
      </w:r>
      <w:proofErr w:type="gramEnd"/>
      <w:r w:rsidRPr="00916BCA">
        <w:rPr>
          <w:rFonts w:ascii="Arial" w:hAnsi="Arial" w:cs="Arial"/>
          <w:w w:val="105"/>
        </w:rPr>
        <w:t xml:space="preserve"> the actual conditions of the debtor’s establishments.</w:t>
      </w:r>
      <w:r w:rsidR="001E1B26">
        <w:rPr>
          <w:rStyle w:val="FootnoteReference"/>
          <w:rFonts w:ascii="Arial" w:hAnsi="Arial" w:cs="Arial"/>
          <w:w w:val="105"/>
        </w:rPr>
        <w:footnoteReference w:id="6"/>
      </w:r>
      <w:r w:rsidRPr="00916BCA">
        <w:rPr>
          <w:rFonts w:ascii="Arial" w:hAnsi="Arial" w:cs="Arial"/>
          <w:w w:val="105"/>
          <w:position w:val="8"/>
        </w:rPr>
        <w:t xml:space="preserve"> </w:t>
      </w:r>
    </w:p>
    <w:p w14:paraId="38F9C285" w14:textId="77777777" w:rsidR="00CA126D" w:rsidRDefault="00CA126D" w:rsidP="00F428A8">
      <w:pPr>
        <w:jc w:val="both"/>
        <w:rPr>
          <w:rFonts w:ascii="Avenir Next" w:hAnsi="Avenir Next" w:cs="Arial"/>
          <w:bCs/>
          <w:color w:val="000000" w:themeColor="text1"/>
          <w:sz w:val="22"/>
          <w:szCs w:val="22"/>
          <w:lang w:val="en-GB"/>
        </w:rPr>
      </w:pPr>
    </w:p>
    <w:p w14:paraId="309BBEA2" w14:textId="77777777" w:rsidR="004278B8" w:rsidRDefault="004278B8" w:rsidP="0001050B">
      <w:pPr>
        <w:rPr>
          <w:rFonts w:ascii="Avenir Next" w:hAnsi="Avenir Next" w:cs="Arial"/>
          <w:bCs/>
          <w:color w:val="000000" w:themeColor="text1"/>
          <w:sz w:val="22"/>
          <w:szCs w:val="22"/>
          <w:lang w:val="en-GB"/>
        </w:rPr>
      </w:pPr>
    </w:p>
    <w:p w14:paraId="613A2E3F" w14:textId="77777777" w:rsidR="004278B8" w:rsidRDefault="004278B8"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BF2A4F">
      <w:pPr>
        <w:pStyle w:val="INSOLstyleheading4"/>
        <w:rPr>
          <w:iCs/>
        </w:rPr>
      </w:pPr>
      <w:r w:rsidRPr="00E945B1">
        <w:t xml:space="preserve">Question 3.1 [maximum </w:t>
      </w:r>
      <w:r w:rsidR="00D468D4" w:rsidRPr="00E945B1">
        <w:t>5</w:t>
      </w:r>
      <w:r w:rsidRPr="00E945B1">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90216C" w:rsidRDefault="00387F21" w:rsidP="00811DFC">
      <w:pPr>
        <w:rPr>
          <w:rFonts w:ascii="Arial" w:hAnsi="Arial" w:cs="Arial"/>
          <w:sz w:val="22"/>
          <w:szCs w:val="22"/>
          <w:lang w:val="en-GB"/>
        </w:rPr>
      </w:pPr>
      <w:r w:rsidRPr="0090216C">
        <w:rPr>
          <w:rFonts w:ascii="Arial" w:hAnsi="Arial" w:cs="Arial"/>
          <w:sz w:val="22"/>
          <w:szCs w:val="22"/>
          <w:lang w:val="en-GB"/>
        </w:rPr>
        <w:t>How is a judicial recovery different from an extrajudicial recovery?</w:t>
      </w:r>
    </w:p>
    <w:p w14:paraId="4DAF7E1C" w14:textId="77777777" w:rsidR="00387F21" w:rsidRPr="0090216C" w:rsidRDefault="00387F21" w:rsidP="00811DFC">
      <w:pPr>
        <w:rPr>
          <w:rFonts w:ascii="Arial" w:hAnsi="Arial" w:cs="Arial"/>
          <w:bCs/>
          <w:color w:val="000000" w:themeColor="text1"/>
          <w:sz w:val="22"/>
          <w:szCs w:val="22"/>
          <w:lang w:val="en-GB"/>
        </w:rPr>
      </w:pPr>
    </w:p>
    <w:p w14:paraId="0E111E30" w14:textId="1D168BAC" w:rsidR="0057353B" w:rsidRPr="0090216C" w:rsidRDefault="0057353B" w:rsidP="00F428A8">
      <w:pPr>
        <w:jc w:val="both"/>
        <w:rPr>
          <w:rFonts w:ascii="Arial" w:hAnsi="Arial" w:cs="Arial"/>
          <w:color w:val="808080" w:themeColor="background1" w:themeShade="80"/>
          <w:sz w:val="22"/>
          <w:szCs w:val="22"/>
          <w:lang w:val="en-GB"/>
        </w:rPr>
      </w:pPr>
      <w:r w:rsidRPr="0057353B">
        <w:rPr>
          <w:rFonts w:ascii="Arial" w:hAnsi="Arial" w:cs="Arial"/>
          <w:color w:val="000000"/>
          <w:sz w:val="22"/>
          <w:szCs w:val="22"/>
          <w:lang w:val="en-ZA" w:eastAsia="en-ZA" w:bidi="hi-IN"/>
        </w:rPr>
        <w:t xml:space="preserve">The law provides rules on judicial recovery, extra-judicial </w:t>
      </w:r>
      <w:proofErr w:type="gramStart"/>
      <w:r w:rsidRPr="0057353B">
        <w:rPr>
          <w:rFonts w:ascii="Arial" w:hAnsi="Arial" w:cs="Arial"/>
          <w:color w:val="000000"/>
          <w:sz w:val="22"/>
          <w:szCs w:val="22"/>
          <w:lang w:val="en-ZA" w:eastAsia="en-ZA" w:bidi="hi-IN"/>
        </w:rPr>
        <w:t>recovery</w:t>
      </w:r>
      <w:proofErr w:type="gramEnd"/>
      <w:r w:rsidRPr="0057353B">
        <w:rPr>
          <w:rFonts w:ascii="Arial" w:hAnsi="Arial" w:cs="Arial"/>
          <w:color w:val="000000"/>
          <w:sz w:val="22"/>
          <w:szCs w:val="22"/>
          <w:lang w:val="en-ZA" w:eastAsia="en-ZA" w:bidi="hi-IN"/>
        </w:rPr>
        <w:t xml:space="preserve"> and bankruptcy proceedings.</w:t>
      </w:r>
      <w:r w:rsidRPr="0090216C">
        <w:rPr>
          <w:rFonts w:ascii="Arial" w:hAnsi="Arial" w:cs="Arial"/>
          <w:color w:val="000000"/>
          <w:sz w:val="22"/>
          <w:szCs w:val="22"/>
          <w:lang w:val="en-ZA" w:eastAsia="en-ZA" w:bidi="hi-IN"/>
        </w:rPr>
        <w:t xml:space="preserve"> It further provides </w:t>
      </w:r>
      <w:r w:rsidRPr="0090216C">
        <w:rPr>
          <w:rFonts w:ascii="Arial" w:hAnsi="Arial" w:cs="Arial"/>
          <w:color w:val="000000"/>
          <w:sz w:val="22"/>
          <w:szCs w:val="22"/>
          <w:shd w:val="clear" w:color="auto" w:fill="FFFFFF"/>
        </w:rPr>
        <w:t>provides for extra-judicial recovery, which is a process that enables out-of-court restructuring and is intended to prevent judicial insolvency proceedings.</w:t>
      </w:r>
      <w:r w:rsidR="00163895" w:rsidRPr="0090216C">
        <w:rPr>
          <w:rStyle w:val="FootnoteReference"/>
          <w:rFonts w:ascii="Arial" w:hAnsi="Arial" w:cs="Arial"/>
          <w:color w:val="000000"/>
          <w:sz w:val="22"/>
          <w:szCs w:val="22"/>
          <w:shd w:val="clear" w:color="auto" w:fill="FFFFFF"/>
        </w:rPr>
        <w:footnoteReference w:id="7"/>
      </w:r>
    </w:p>
    <w:p w14:paraId="14D15C35" w14:textId="5E3B990D" w:rsidR="0057353B" w:rsidRPr="0057353B" w:rsidRDefault="0057353B" w:rsidP="00F428A8">
      <w:pPr>
        <w:shd w:val="clear" w:color="auto" w:fill="FFFFFF"/>
        <w:jc w:val="both"/>
        <w:rPr>
          <w:rFonts w:ascii="Arial" w:hAnsi="Arial" w:cs="Arial"/>
          <w:color w:val="000000"/>
          <w:sz w:val="22"/>
          <w:szCs w:val="22"/>
          <w:lang w:val="en-ZA" w:eastAsia="en-ZA" w:bidi="hi-IN"/>
        </w:rPr>
      </w:pPr>
      <w:r w:rsidRPr="0057353B">
        <w:rPr>
          <w:rFonts w:ascii="Arial" w:hAnsi="Arial" w:cs="Arial"/>
          <w:color w:val="000000"/>
          <w:sz w:val="22"/>
          <w:szCs w:val="22"/>
          <w:lang w:val="en-ZA" w:eastAsia="en-ZA" w:bidi="hi-IN"/>
        </w:rPr>
        <w:t>The</w:t>
      </w:r>
      <w:r w:rsidR="00163895" w:rsidRPr="0090216C">
        <w:rPr>
          <w:rFonts w:ascii="Arial" w:hAnsi="Arial" w:cs="Arial"/>
          <w:color w:val="000000"/>
          <w:sz w:val="22"/>
          <w:szCs w:val="22"/>
          <w:lang w:val="en-ZA" w:eastAsia="en-ZA" w:bidi="hi-IN"/>
        </w:rPr>
        <w:t xml:space="preserve">se </w:t>
      </w:r>
      <w:r w:rsidRPr="0057353B">
        <w:rPr>
          <w:rFonts w:ascii="Arial" w:hAnsi="Arial" w:cs="Arial"/>
          <w:color w:val="000000"/>
          <w:sz w:val="22"/>
          <w:szCs w:val="22"/>
          <w:lang w:val="en-ZA" w:eastAsia="en-ZA" w:bidi="hi-IN"/>
        </w:rPr>
        <w:t xml:space="preserve">also </w:t>
      </w:r>
      <w:r w:rsidR="00163895" w:rsidRPr="0090216C">
        <w:rPr>
          <w:rFonts w:ascii="Arial" w:hAnsi="Arial" w:cs="Arial"/>
          <w:color w:val="000000"/>
          <w:sz w:val="22"/>
          <w:szCs w:val="22"/>
          <w:lang w:val="en-ZA" w:eastAsia="en-ZA" w:bidi="hi-IN"/>
        </w:rPr>
        <w:t xml:space="preserve">provide for </w:t>
      </w:r>
      <w:r w:rsidRPr="0057353B">
        <w:rPr>
          <w:rFonts w:ascii="Arial" w:hAnsi="Arial" w:cs="Arial"/>
          <w:color w:val="000000"/>
          <w:sz w:val="22"/>
          <w:szCs w:val="22"/>
          <w:lang w:val="en-ZA" w:eastAsia="en-ZA" w:bidi="hi-IN"/>
        </w:rPr>
        <w:t>specific insolvency rules on:</w:t>
      </w:r>
    </w:p>
    <w:p w14:paraId="3ECB16E0" w14:textId="77777777" w:rsidR="0057353B" w:rsidRPr="0057353B" w:rsidRDefault="0057353B" w:rsidP="00196E3D">
      <w:pPr>
        <w:numPr>
          <w:ilvl w:val="0"/>
          <w:numId w:val="17"/>
        </w:numPr>
        <w:shd w:val="clear" w:color="auto" w:fill="FFFFFF"/>
        <w:jc w:val="both"/>
        <w:rPr>
          <w:rFonts w:ascii="Arial" w:hAnsi="Arial" w:cs="Arial"/>
          <w:color w:val="000000"/>
          <w:sz w:val="22"/>
          <w:szCs w:val="22"/>
          <w:lang w:val="en-ZA" w:eastAsia="en-ZA" w:bidi="hi-IN"/>
        </w:rPr>
      </w:pPr>
      <w:r w:rsidRPr="0057353B">
        <w:rPr>
          <w:rFonts w:ascii="Arial" w:hAnsi="Arial" w:cs="Arial"/>
          <w:color w:val="000000"/>
          <w:sz w:val="22"/>
          <w:szCs w:val="22"/>
          <w:lang w:val="en-ZA" w:eastAsia="en-ZA" w:bidi="hi-IN"/>
        </w:rPr>
        <w:t>civil insolvency proceedings, for individuals and non-business entities regulated by the Civil Code</w:t>
      </w:r>
    </w:p>
    <w:p w14:paraId="10395D01" w14:textId="77777777" w:rsidR="0057353B" w:rsidRPr="0057353B" w:rsidRDefault="0057353B" w:rsidP="00196E3D">
      <w:pPr>
        <w:numPr>
          <w:ilvl w:val="0"/>
          <w:numId w:val="17"/>
        </w:numPr>
        <w:shd w:val="clear" w:color="auto" w:fill="FFFFFF"/>
        <w:jc w:val="both"/>
        <w:rPr>
          <w:rFonts w:ascii="Arial" w:hAnsi="Arial" w:cs="Arial"/>
          <w:color w:val="000000"/>
          <w:sz w:val="22"/>
          <w:szCs w:val="22"/>
          <w:lang w:val="en-ZA" w:eastAsia="en-ZA" w:bidi="hi-IN"/>
        </w:rPr>
      </w:pPr>
      <w:r w:rsidRPr="0057353B">
        <w:rPr>
          <w:rFonts w:ascii="Arial" w:hAnsi="Arial" w:cs="Arial"/>
          <w:color w:val="000000"/>
          <w:sz w:val="22"/>
          <w:szCs w:val="22"/>
          <w:lang w:val="en-ZA" w:eastAsia="en-ZA" w:bidi="hi-IN"/>
        </w:rPr>
        <w:t>insolvency of financial institutions, co-operatives and other entities excluded from the scope of Law 11,101 of 9 February 2005. These are regulated by other specific legislation.</w:t>
      </w:r>
    </w:p>
    <w:p w14:paraId="1C365046" w14:textId="77777777" w:rsidR="00F428A8" w:rsidRDefault="00F428A8" w:rsidP="00F428A8">
      <w:pPr>
        <w:pStyle w:val="NormalWeb"/>
        <w:shd w:val="clear" w:color="auto" w:fill="FFFFFF"/>
        <w:spacing w:before="0" w:beforeAutospacing="0" w:after="0" w:afterAutospacing="0"/>
        <w:jc w:val="both"/>
        <w:rPr>
          <w:rFonts w:ascii="Arial" w:hAnsi="Arial" w:cs="Arial"/>
          <w:b/>
          <w:bCs/>
          <w:color w:val="000000"/>
          <w:sz w:val="22"/>
          <w:szCs w:val="22"/>
          <w:u w:val="single"/>
          <w:shd w:val="clear" w:color="auto" w:fill="FFFFFF"/>
        </w:rPr>
      </w:pPr>
    </w:p>
    <w:p w14:paraId="54904905" w14:textId="77777777" w:rsidR="00F428A8" w:rsidRDefault="00F428A8" w:rsidP="00F428A8">
      <w:pPr>
        <w:pStyle w:val="NormalWeb"/>
        <w:shd w:val="clear" w:color="auto" w:fill="FFFFFF"/>
        <w:spacing w:before="0" w:beforeAutospacing="0" w:after="0" w:afterAutospacing="0"/>
        <w:jc w:val="both"/>
        <w:rPr>
          <w:rFonts w:ascii="Arial" w:hAnsi="Arial" w:cs="Arial"/>
          <w:b/>
          <w:bCs/>
          <w:color w:val="000000"/>
          <w:sz w:val="22"/>
          <w:szCs w:val="22"/>
          <w:u w:val="single"/>
          <w:shd w:val="clear" w:color="auto" w:fill="FFFFFF"/>
        </w:rPr>
      </w:pPr>
    </w:p>
    <w:p w14:paraId="57651468" w14:textId="77777777" w:rsidR="00F428A8" w:rsidRDefault="00F428A8" w:rsidP="00F428A8">
      <w:pPr>
        <w:pStyle w:val="NormalWeb"/>
        <w:shd w:val="clear" w:color="auto" w:fill="FFFFFF"/>
        <w:spacing w:before="0" w:beforeAutospacing="0" w:after="0" w:afterAutospacing="0"/>
        <w:jc w:val="both"/>
        <w:rPr>
          <w:rFonts w:ascii="Arial" w:hAnsi="Arial" w:cs="Arial"/>
          <w:b/>
          <w:bCs/>
          <w:color w:val="000000"/>
          <w:sz w:val="22"/>
          <w:szCs w:val="22"/>
          <w:u w:val="single"/>
          <w:shd w:val="clear" w:color="auto" w:fill="FFFFFF"/>
        </w:rPr>
      </w:pPr>
    </w:p>
    <w:p w14:paraId="59AE8E6E" w14:textId="77777777" w:rsidR="00F428A8" w:rsidRDefault="00F428A8" w:rsidP="00F428A8">
      <w:pPr>
        <w:pStyle w:val="NormalWeb"/>
        <w:shd w:val="clear" w:color="auto" w:fill="FFFFFF"/>
        <w:spacing w:before="0" w:beforeAutospacing="0" w:after="0" w:afterAutospacing="0"/>
        <w:jc w:val="both"/>
        <w:rPr>
          <w:rFonts w:ascii="Arial" w:hAnsi="Arial" w:cs="Arial"/>
          <w:b/>
          <w:bCs/>
          <w:color w:val="000000"/>
          <w:sz w:val="22"/>
          <w:szCs w:val="22"/>
          <w:u w:val="single"/>
          <w:shd w:val="clear" w:color="auto" w:fill="FFFFFF"/>
        </w:rPr>
      </w:pPr>
    </w:p>
    <w:p w14:paraId="1E114F49" w14:textId="5BCCC501" w:rsidR="00163895" w:rsidRDefault="0057353B" w:rsidP="00F428A8">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r w:rsidRPr="0039646B">
        <w:rPr>
          <w:rFonts w:ascii="Arial" w:hAnsi="Arial" w:cs="Arial"/>
          <w:b/>
          <w:bCs/>
          <w:color w:val="000000"/>
          <w:sz w:val="22"/>
          <w:szCs w:val="22"/>
          <w:u w:val="single"/>
          <w:shd w:val="clear" w:color="auto" w:fill="FFFFFF"/>
        </w:rPr>
        <w:t>Judicial recovery proceedings</w:t>
      </w:r>
      <w:r w:rsidRPr="0090216C">
        <w:rPr>
          <w:rFonts w:ascii="Arial" w:hAnsi="Arial" w:cs="Arial"/>
          <w:color w:val="000000"/>
          <w:sz w:val="22"/>
          <w:szCs w:val="22"/>
          <w:shd w:val="clear" w:color="auto" w:fill="FFFFFF"/>
        </w:rPr>
        <w:t xml:space="preserve"> are requested through a petition to the court by the debtor. T</w:t>
      </w:r>
      <w:r w:rsidR="00163895" w:rsidRPr="0090216C">
        <w:rPr>
          <w:rFonts w:ascii="Arial" w:hAnsi="Arial" w:cs="Arial"/>
          <w:color w:val="000000"/>
          <w:sz w:val="22"/>
          <w:szCs w:val="22"/>
          <w:shd w:val="clear" w:color="auto" w:fill="FFFFFF"/>
        </w:rPr>
        <w:t>his</w:t>
      </w:r>
      <w:r w:rsidRPr="0090216C">
        <w:rPr>
          <w:rFonts w:ascii="Arial" w:hAnsi="Arial" w:cs="Arial"/>
          <w:color w:val="000000"/>
          <w:sz w:val="22"/>
          <w:szCs w:val="22"/>
          <w:shd w:val="clear" w:color="auto" w:fill="FFFFFF"/>
        </w:rPr>
        <w:t xml:space="preserve"> petition should explain the reasons for the economic and financial crisis</w:t>
      </w:r>
      <w:r w:rsidR="00163895" w:rsidRPr="0090216C">
        <w:rPr>
          <w:rFonts w:ascii="Arial" w:hAnsi="Arial" w:cs="Arial"/>
          <w:color w:val="000000"/>
          <w:sz w:val="22"/>
          <w:szCs w:val="22"/>
          <w:shd w:val="clear" w:color="auto" w:fill="FFFFFF"/>
        </w:rPr>
        <w:t xml:space="preserve"> and must include </w:t>
      </w:r>
      <w:r w:rsidRPr="0090216C">
        <w:rPr>
          <w:rFonts w:ascii="Arial" w:hAnsi="Arial" w:cs="Arial"/>
          <w:color w:val="000000"/>
          <w:sz w:val="22"/>
          <w:szCs w:val="22"/>
          <w:shd w:val="clear" w:color="auto" w:fill="FFFFFF"/>
        </w:rPr>
        <w:t>supporting evidence</w:t>
      </w:r>
      <w:r w:rsidR="00163895" w:rsidRPr="0090216C">
        <w:rPr>
          <w:rFonts w:ascii="Arial" w:hAnsi="Arial" w:cs="Arial"/>
          <w:color w:val="000000"/>
          <w:sz w:val="22"/>
          <w:szCs w:val="22"/>
          <w:shd w:val="clear" w:color="auto" w:fill="FFFFFF"/>
        </w:rPr>
        <w:t xml:space="preserve"> which consists </w:t>
      </w:r>
      <w:proofErr w:type="gramStart"/>
      <w:r w:rsidR="00163895" w:rsidRPr="0090216C">
        <w:rPr>
          <w:rFonts w:ascii="Arial" w:hAnsi="Arial" w:cs="Arial"/>
          <w:color w:val="000000"/>
          <w:sz w:val="22"/>
          <w:szCs w:val="22"/>
          <w:shd w:val="clear" w:color="auto" w:fill="FFFFFF"/>
        </w:rPr>
        <w:t>of:-</w:t>
      </w:r>
      <w:proofErr w:type="gramEnd"/>
    </w:p>
    <w:p w14:paraId="0AB6A4C0" w14:textId="77777777" w:rsidR="00F428A8" w:rsidRPr="0090216C" w:rsidRDefault="00F428A8" w:rsidP="00F428A8">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p>
    <w:p w14:paraId="0E2ED6B5"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financial statements, </w:t>
      </w:r>
    </w:p>
    <w:p w14:paraId="43A04ABA"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list of creditors and respective debts, </w:t>
      </w:r>
    </w:p>
    <w:p w14:paraId="272DBB99"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list of employees,</w:t>
      </w:r>
    </w:p>
    <w:p w14:paraId="5D013499"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certain certificates relating to debts and enforcement actions, </w:t>
      </w:r>
    </w:p>
    <w:p w14:paraId="3F46A611"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corporate documents</w:t>
      </w:r>
      <w:r w:rsidR="00163895" w:rsidRPr="0090216C">
        <w:rPr>
          <w:rFonts w:ascii="Arial" w:hAnsi="Arial" w:cs="Arial"/>
          <w:color w:val="000000"/>
          <w:sz w:val="22"/>
          <w:szCs w:val="22"/>
          <w:shd w:val="clear" w:color="auto" w:fill="FFFFFF"/>
        </w:rPr>
        <w:t xml:space="preserve"> and agreements</w:t>
      </w:r>
      <w:r w:rsidRPr="0090216C">
        <w:rPr>
          <w:rFonts w:ascii="Arial" w:hAnsi="Arial" w:cs="Arial"/>
          <w:color w:val="000000"/>
          <w:sz w:val="22"/>
          <w:szCs w:val="22"/>
          <w:shd w:val="clear" w:color="auto" w:fill="FFFFFF"/>
        </w:rPr>
        <w:t xml:space="preserve">, </w:t>
      </w:r>
    </w:p>
    <w:p w14:paraId="3A0E1383"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list of assets of the controlling shareholders</w:t>
      </w:r>
      <w:r w:rsidR="00163895" w:rsidRPr="0090216C">
        <w:rPr>
          <w:rFonts w:ascii="Arial" w:hAnsi="Arial" w:cs="Arial"/>
          <w:color w:val="000000"/>
          <w:sz w:val="22"/>
          <w:szCs w:val="22"/>
          <w:shd w:val="clear" w:color="auto" w:fill="FFFFFF"/>
        </w:rPr>
        <w:t>,</w:t>
      </w:r>
    </w:p>
    <w:p w14:paraId="6CB017FE"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the insolvent company’s administrators, </w:t>
      </w:r>
    </w:p>
    <w:p w14:paraId="0F9CAC6A"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bank statements, </w:t>
      </w:r>
    </w:p>
    <w:p w14:paraId="75BFCA8D" w14:textId="77777777" w:rsidR="00163895" w:rsidRPr="0090216C"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t xml:space="preserve">investment statements of the insolvent company, </w:t>
      </w:r>
    </w:p>
    <w:p w14:paraId="31109CAD" w14:textId="77777777" w:rsidR="00163895" w:rsidRDefault="0057353B" w:rsidP="00196E3D">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proofErr w:type="gramStart"/>
      <w:r w:rsidRPr="0090216C">
        <w:rPr>
          <w:rFonts w:ascii="Arial" w:hAnsi="Arial" w:cs="Arial"/>
          <w:color w:val="000000"/>
          <w:sz w:val="22"/>
          <w:szCs w:val="22"/>
          <w:shd w:val="clear" w:color="auto" w:fill="FFFFFF"/>
        </w:rPr>
        <w:t>list</w:t>
      </w:r>
      <w:proofErr w:type="gramEnd"/>
      <w:r w:rsidRPr="0090216C">
        <w:rPr>
          <w:rFonts w:ascii="Arial" w:hAnsi="Arial" w:cs="Arial"/>
          <w:color w:val="000000"/>
          <w:sz w:val="22"/>
          <w:szCs w:val="22"/>
          <w:shd w:val="clear" w:color="auto" w:fill="FFFFFF"/>
        </w:rPr>
        <w:t xml:space="preserve"> of legal actions in which the insolvent company </w:t>
      </w:r>
      <w:r w:rsidR="00163895" w:rsidRPr="0090216C">
        <w:rPr>
          <w:rFonts w:ascii="Arial" w:hAnsi="Arial" w:cs="Arial"/>
          <w:color w:val="000000"/>
          <w:sz w:val="22"/>
          <w:szCs w:val="22"/>
          <w:shd w:val="clear" w:color="auto" w:fill="FFFFFF"/>
        </w:rPr>
        <w:t xml:space="preserve">maybe </w:t>
      </w:r>
      <w:r w:rsidRPr="0090216C">
        <w:rPr>
          <w:rFonts w:ascii="Arial" w:hAnsi="Arial" w:cs="Arial"/>
          <w:color w:val="000000"/>
          <w:sz w:val="22"/>
          <w:szCs w:val="22"/>
          <w:shd w:val="clear" w:color="auto" w:fill="FFFFFF"/>
        </w:rPr>
        <w:t>a party</w:t>
      </w:r>
      <w:r w:rsidR="00163895" w:rsidRPr="0090216C">
        <w:rPr>
          <w:rFonts w:ascii="Arial" w:hAnsi="Arial" w:cs="Arial"/>
          <w:color w:val="000000"/>
          <w:sz w:val="22"/>
          <w:szCs w:val="22"/>
          <w:shd w:val="clear" w:color="auto" w:fill="FFFFFF"/>
        </w:rPr>
        <w:t xml:space="preserve"> </w:t>
      </w:r>
      <w:proofErr w:type="gramStart"/>
      <w:r w:rsidR="00163895" w:rsidRPr="0090216C">
        <w:rPr>
          <w:rFonts w:ascii="Arial" w:hAnsi="Arial" w:cs="Arial"/>
          <w:color w:val="000000"/>
          <w:sz w:val="22"/>
          <w:szCs w:val="22"/>
          <w:shd w:val="clear" w:color="auto" w:fill="FFFFFF"/>
        </w:rPr>
        <w:t xml:space="preserve">to, </w:t>
      </w:r>
      <w:r w:rsidRPr="0090216C">
        <w:rPr>
          <w:rFonts w:ascii="Arial" w:hAnsi="Arial" w:cs="Arial"/>
          <w:color w:val="000000"/>
          <w:sz w:val="22"/>
          <w:szCs w:val="22"/>
        </w:rPr>
        <w:t xml:space="preserve"> involves</w:t>
      </w:r>
      <w:proofErr w:type="gramEnd"/>
      <w:r w:rsidRPr="0090216C">
        <w:rPr>
          <w:rFonts w:ascii="Arial" w:hAnsi="Arial" w:cs="Arial"/>
          <w:color w:val="000000"/>
          <w:sz w:val="22"/>
          <w:szCs w:val="22"/>
        </w:rPr>
        <w:t xml:space="preserve"> court proceedings.  </w:t>
      </w:r>
    </w:p>
    <w:p w14:paraId="0FB30A36" w14:textId="77777777" w:rsidR="00D93BD5" w:rsidRPr="0090216C" w:rsidRDefault="00D93BD5" w:rsidP="00D93BD5">
      <w:pPr>
        <w:pStyle w:val="NormalWeb"/>
        <w:shd w:val="clear" w:color="auto" w:fill="FFFFFF"/>
        <w:spacing w:before="0" w:beforeAutospacing="0" w:after="0" w:afterAutospacing="0"/>
        <w:ind w:left="1080"/>
        <w:jc w:val="both"/>
        <w:rPr>
          <w:rFonts w:ascii="Arial" w:hAnsi="Arial" w:cs="Arial"/>
          <w:color w:val="000000"/>
          <w:sz w:val="22"/>
          <w:szCs w:val="22"/>
        </w:rPr>
      </w:pPr>
    </w:p>
    <w:p w14:paraId="42D64595" w14:textId="77777777" w:rsidR="00163895" w:rsidRPr="0090216C" w:rsidRDefault="0057353B" w:rsidP="00F428A8">
      <w:pPr>
        <w:pStyle w:val="NormalWeb"/>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rPr>
        <w:t xml:space="preserve">The insolvent company makes a request to the court for judicial recovery proceedings. </w:t>
      </w:r>
      <w:r w:rsidR="00163895" w:rsidRPr="0090216C">
        <w:rPr>
          <w:rFonts w:ascii="Arial" w:hAnsi="Arial" w:cs="Arial"/>
          <w:color w:val="000000"/>
          <w:sz w:val="22"/>
          <w:szCs w:val="22"/>
        </w:rPr>
        <w:t>Should it be approved</w:t>
      </w:r>
      <w:r w:rsidRPr="0090216C">
        <w:rPr>
          <w:rFonts w:ascii="Arial" w:hAnsi="Arial" w:cs="Arial"/>
          <w:color w:val="000000"/>
          <w:sz w:val="22"/>
          <w:szCs w:val="22"/>
        </w:rPr>
        <w:t xml:space="preserve">, the insolvent company must present a plan to </w:t>
      </w:r>
      <w:proofErr w:type="spellStart"/>
      <w:r w:rsidRPr="0090216C">
        <w:rPr>
          <w:rFonts w:ascii="Arial" w:hAnsi="Arial" w:cs="Arial"/>
          <w:color w:val="000000"/>
          <w:sz w:val="22"/>
          <w:szCs w:val="22"/>
        </w:rPr>
        <w:t>reorganise</w:t>
      </w:r>
      <w:proofErr w:type="spellEnd"/>
      <w:r w:rsidRPr="0090216C">
        <w:rPr>
          <w:rFonts w:ascii="Arial" w:hAnsi="Arial" w:cs="Arial"/>
          <w:color w:val="000000"/>
          <w:sz w:val="22"/>
          <w:szCs w:val="22"/>
        </w:rPr>
        <w:t xml:space="preserve"> the business and pay off the debts. </w:t>
      </w:r>
    </w:p>
    <w:p w14:paraId="52DAC409" w14:textId="77777777" w:rsidR="00163895" w:rsidRPr="0090216C" w:rsidRDefault="0057353B" w:rsidP="00F428A8">
      <w:pPr>
        <w:pStyle w:val="NormalWeb"/>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rPr>
        <w:t xml:space="preserve">This plan is presented and approved or rejected by </w:t>
      </w:r>
      <w:proofErr w:type="gramStart"/>
      <w:r w:rsidRPr="0090216C">
        <w:rPr>
          <w:rFonts w:ascii="Arial" w:hAnsi="Arial" w:cs="Arial"/>
          <w:color w:val="000000"/>
          <w:sz w:val="22"/>
          <w:szCs w:val="22"/>
        </w:rPr>
        <w:t>the majority of</w:t>
      </w:r>
      <w:proofErr w:type="gramEnd"/>
      <w:r w:rsidRPr="0090216C">
        <w:rPr>
          <w:rFonts w:ascii="Arial" w:hAnsi="Arial" w:cs="Arial"/>
          <w:color w:val="000000"/>
          <w:sz w:val="22"/>
          <w:szCs w:val="22"/>
        </w:rPr>
        <w:t xml:space="preserve"> its creditors in a creditors’ meeting. </w:t>
      </w:r>
    </w:p>
    <w:p w14:paraId="59E130B6" w14:textId="4E3209EB" w:rsidR="00163895" w:rsidRPr="0090216C" w:rsidRDefault="0057353B" w:rsidP="00F428A8">
      <w:pPr>
        <w:pStyle w:val="NormalWeb"/>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shd w:val="clear" w:color="auto" w:fill="FFFFFF"/>
        </w:rPr>
        <w:lastRenderedPageBreak/>
        <w:t xml:space="preserve">In judicial recovery proceedings, a judicial administrator is appointed to represent the insolvent company, </w:t>
      </w:r>
      <w:r w:rsidR="00163895" w:rsidRPr="0090216C">
        <w:rPr>
          <w:rFonts w:ascii="Arial" w:hAnsi="Arial" w:cs="Arial"/>
          <w:color w:val="000000"/>
          <w:sz w:val="22"/>
          <w:szCs w:val="22"/>
          <w:shd w:val="clear" w:color="auto" w:fill="FFFFFF"/>
        </w:rPr>
        <w:t xml:space="preserve">further </w:t>
      </w:r>
      <w:r w:rsidRPr="0090216C">
        <w:rPr>
          <w:rFonts w:ascii="Arial" w:hAnsi="Arial" w:cs="Arial"/>
          <w:color w:val="000000"/>
          <w:sz w:val="22"/>
          <w:szCs w:val="22"/>
          <w:shd w:val="clear" w:color="auto" w:fill="FFFFFF"/>
        </w:rPr>
        <w:t>a creditors’ committee can be constituted to represent the creditors.</w:t>
      </w:r>
      <w:r w:rsidR="00163895" w:rsidRPr="0090216C">
        <w:rPr>
          <w:rFonts w:ascii="Arial" w:hAnsi="Arial" w:cs="Arial"/>
          <w:color w:val="000000"/>
          <w:sz w:val="22"/>
          <w:szCs w:val="22"/>
        </w:rPr>
        <w:t xml:space="preserve"> </w:t>
      </w:r>
    </w:p>
    <w:p w14:paraId="2B66A2A3" w14:textId="67C1C9EC" w:rsidR="00163895" w:rsidRPr="0090216C" w:rsidRDefault="00163895" w:rsidP="00F428A8">
      <w:pPr>
        <w:pStyle w:val="NormalWeb"/>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rPr>
        <w:t>Should the plan be</w:t>
      </w:r>
      <w:r w:rsidR="0057353B" w:rsidRPr="0090216C">
        <w:rPr>
          <w:rFonts w:ascii="Arial" w:hAnsi="Arial" w:cs="Arial"/>
          <w:color w:val="000000"/>
          <w:sz w:val="22"/>
          <w:szCs w:val="22"/>
        </w:rPr>
        <w:t xml:space="preserve"> rejected, the company can be declared bankrupt. </w:t>
      </w:r>
    </w:p>
    <w:p w14:paraId="6D9C668B" w14:textId="253A0E30" w:rsidR="00163895" w:rsidRPr="0090216C" w:rsidRDefault="00163895" w:rsidP="00F428A8">
      <w:pPr>
        <w:pStyle w:val="NormalWeb"/>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rPr>
        <w:t xml:space="preserve">Should the plan be </w:t>
      </w:r>
      <w:proofErr w:type="gramStart"/>
      <w:r w:rsidR="0057353B" w:rsidRPr="0090216C">
        <w:rPr>
          <w:rFonts w:ascii="Arial" w:hAnsi="Arial" w:cs="Arial"/>
          <w:color w:val="000000"/>
          <w:sz w:val="22"/>
          <w:szCs w:val="22"/>
        </w:rPr>
        <w:t>approved</w:t>
      </w:r>
      <w:r w:rsidRPr="0090216C">
        <w:rPr>
          <w:rFonts w:ascii="Arial" w:hAnsi="Arial" w:cs="Arial"/>
          <w:color w:val="000000"/>
          <w:sz w:val="22"/>
          <w:szCs w:val="22"/>
        </w:rPr>
        <w:t xml:space="preserve"> </w:t>
      </w:r>
      <w:r w:rsidR="0057353B" w:rsidRPr="0090216C">
        <w:rPr>
          <w:rFonts w:ascii="Arial" w:hAnsi="Arial" w:cs="Arial"/>
          <w:color w:val="000000"/>
          <w:sz w:val="22"/>
          <w:szCs w:val="22"/>
        </w:rPr>
        <w:t xml:space="preserve"> by</w:t>
      </w:r>
      <w:proofErr w:type="gramEnd"/>
      <w:r w:rsidR="0057353B" w:rsidRPr="0090216C">
        <w:rPr>
          <w:rFonts w:ascii="Arial" w:hAnsi="Arial" w:cs="Arial"/>
          <w:color w:val="000000"/>
          <w:sz w:val="22"/>
          <w:szCs w:val="22"/>
        </w:rPr>
        <w:t xml:space="preserve"> the required majority of creditors in different classes, the company remains in recovery for up to 2 years until it pays off its debts in accordance with the plan</w:t>
      </w:r>
      <w:r w:rsidR="0039646B">
        <w:rPr>
          <w:rStyle w:val="FootnoteReference"/>
          <w:rFonts w:ascii="Arial" w:hAnsi="Arial" w:cs="Arial"/>
          <w:color w:val="000000"/>
          <w:sz w:val="22"/>
          <w:szCs w:val="22"/>
        </w:rPr>
        <w:footnoteReference w:id="8"/>
      </w:r>
      <w:r w:rsidR="0057353B" w:rsidRPr="0090216C">
        <w:rPr>
          <w:rFonts w:ascii="Arial" w:hAnsi="Arial" w:cs="Arial"/>
          <w:color w:val="000000"/>
          <w:sz w:val="22"/>
          <w:szCs w:val="22"/>
        </w:rPr>
        <w:t>. </w:t>
      </w:r>
    </w:p>
    <w:p w14:paraId="52FB3AFA" w14:textId="1A87D7A4" w:rsidR="0057353B" w:rsidRPr="0090216C" w:rsidRDefault="0057353B" w:rsidP="00F428A8">
      <w:pPr>
        <w:pStyle w:val="NormalWeb"/>
        <w:shd w:val="clear" w:color="auto" w:fill="FFFFFF"/>
        <w:spacing w:before="0" w:beforeAutospacing="0" w:after="0" w:afterAutospacing="0"/>
        <w:jc w:val="both"/>
        <w:rPr>
          <w:rFonts w:ascii="Arial" w:hAnsi="Arial" w:cs="Arial"/>
          <w:color w:val="000000"/>
          <w:sz w:val="22"/>
          <w:szCs w:val="22"/>
        </w:rPr>
      </w:pPr>
      <w:r w:rsidRPr="0090216C">
        <w:rPr>
          <w:rFonts w:ascii="Arial" w:hAnsi="Arial" w:cs="Arial"/>
          <w:color w:val="000000"/>
          <w:sz w:val="22"/>
          <w:szCs w:val="22"/>
        </w:rPr>
        <w:t>Under bankruptcy and judicial recovery proceedings, a judicial administrator is appointed to administer the plan, dealing with the creditors and the court. The payment of debts follows a prescribed order of preference. </w:t>
      </w:r>
    </w:p>
    <w:p w14:paraId="11A4C606" w14:textId="0B12607D" w:rsidR="00811DFC" w:rsidRPr="0090216C" w:rsidRDefault="00811DFC" w:rsidP="004278B8">
      <w:pPr>
        <w:jc w:val="both"/>
        <w:rPr>
          <w:rFonts w:ascii="Arial" w:hAnsi="Arial" w:cs="Arial"/>
          <w:color w:val="000000"/>
          <w:sz w:val="22"/>
          <w:szCs w:val="22"/>
          <w:shd w:val="clear" w:color="auto" w:fill="FFFFFF"/>
        </w:rPr>
      </w:pPr>
    </w:p>
    <w:p w14:paraId="146BAC30" w14:textId="77777777" w:rsidR="0057353B" w:rsidRPr="0090216C" w:rsidRDefault="0057353B" w:rsidP="004278B8">
      <w:pPr>
        <w:jc w:val="both"/>
        <w:rPr>
          <w:rFonts w:ascii="Arial" w:hAnsi="Arial" w:cs="Arial"/>
          <w:color w:val="000000"/>
          <w:sz w:val="22"/>
          <w:szCs w:val="22"/>
          <w:shd w:val="clear" w:color="auto" w:fill="FFFFFF"/>
        </w:rPr>
      </w:pPr>
    </w:p>
    <w:p w14:paraId="0AC25F84" w14:textId="77777777" w:rsidR="00F428A8" w:rsidRDefault="0057353B" w:rsidP="00F428A8">
      <w:pPr>
        <w:jc w:val="both"/>
        <w:rPr>
          <w:rFonts w:ascii="Arial" w:hAnsi="Arial" w:cs="Arial"/>
          <w:color w:val="000000"/>
          <w:sz w:val="22"/>
          <w:szCs w:val="22"/>
          <w:shd w:val="clear" w:color="auto" w:fill="FFFFFF"/>
        </w:rPr>
      </w:pPr>
      <w:r w:rsidRPr="0039646B">
        <w:rPr>
          <w:rFonts w:ascii="Arial" w:hAnsi="Arial" w:cs="Arial"/>
          <w:b/>
          <w:bCs/>
          <w:color w:val="000000"/>
          <w:sz w:val="22"/>
          <w:szCs w:val="22"/>
          <w:u w:val="single"/>
          <w:shd w:val="clear" w:color="auto" w:fill="FFFFFF"/>
        </w:rPr>
        <w:t>Extra-judicial recovery</w:t>
      </w:r>
      <w:r w:rsidRPr="0090216C">
        <w:rPr>
          <w:rFonts w:ascii="Arial" w:hAnsi="Arial" w:cs="Arial"/>
          <w:color w:val="000000"/>
          <w:sz w:val="22"/>
          <w:szCs w:val="22"/>
          <w:shd w:val="clear" w:color="auto" w:fill="FFFFFF"/>
        </w:rPr>
        <w:t xml:space="preserve"> is </w:t>
      </w:r>
      <w:r w:rsidRPr="0039646B">
        <w:rPr>
          <w:rFonts w:ascii="Arial" w:hAnsi="Arial" w:cs="Arial"/>
          <w:color w:val="000000"/>
          <w:sz w:val="22"/>
          <w:szCs w:val="22"/>
          <w:u w:val="single"/>
          <w:shd w:val="clear" w:color="auto" w:fill="FFFFFF"/>
        </w:rPr>
        <w:t>not</w:t>
      </w:r>
      <w:r w:rsidRPr="0090216C">
        <w:rPr>
          <w:rFonts w:ascii="Arial" w:hAnsi="Arial" w:cs="Arial"/>
          <w:color w:val="000000"/>
          <w:sz w:val="22"/>
          <w:szCs w:val="22"/>
          <w:shd w:val="clear" w:color="auto" w:fill="FFFFFF"/>
        </w:rPr>
        <w:t xml:space="preserve"> initiated with the Court. </w:t>
      </w:r>
      <w:r w:rsidR="00BC320E" w:rsidRPr="00BC320E">
        <w:rPr>
          <w:rFonts w:ascii="Arial" w:hAnsi="Arial" w:cs="Arial"/>
          <w:spacing w:val="-1"/>
          <w:w w:val="105"/>
          <w:sz w:val="22"/>
          <w:szCs w:val="22"/>
        </w:rPr>
        <w:t>The</w:t>
      </w:r>
      <w:r w:rsidR="00BC320E" w:rsidRPr="00BC320E">
        <w:rPr>
          <w:rFonts w:ascii="Arial" w:hAnsi="Arial" w:cs="Arial"/>
          <w:spacing w:val="-12"/>
          <w:w w:val="105"/>
          <w:sz w:val="22"/>
          <w:szCs w:val="22"/>
        </w:rPr>
        <w:t xml:space="preserve"> </w:t>
      </w:r>
      <w:r w:rsidR="00BC320E" w:rsidRPr="00BC320E">
        <w:rPr>
          <w:rFonts w:ascii="Arial" w:hAnsi="Arial" w:cs="Arial"/>
          <w:spacing w:val="-1"/>
          <w:w w:val="105"/>
          <w:sz w:val="22"/>
          <w:szCs w:val="22"/>
        </w:rPr>
        <w:t>extrajudicial</w:t>
      </w:r>
      <w:r w:rsidR="00BC320E" w:rsidRPr="00BC320E">
        <w:rPr>
          <w:rFonts w:ascii="Arial" w:hAnsi="Arial" w:cs="Arial"/>
          <w:spacing w:val="-10"/>
          <w:w w:val="105"/>
          <w:sz w:val="22"/>
          <w:szCs w:val="22"/>
        </w:rPr>
        <w:t xml:space="preserve"> </w:t>
      </w:r>
      <w:r w:rsidR="00BC320E" w:rsidRPr="00BC320E">
        <w:rPr>
          <w:rFonts w:ascii="Arial" w:hAnsi="Arial" w:cs="Arial"/>
          <w:spacing w:val="-1"/>
          <w:w w:val="105"/>
          <w:sz w:val="22"/>
          <w:szCs w:val="22"/>
        </w:rPr>
        <w:t>recovery</w:t>
      </w:r>
      <w:r w:rsidR="00BC320E" w:rsidRPr="00BC320E">
        <w:rPr>
          <w:rFonts w:ascii="Arial" w:hAnsi="Arial" w:cs="Arial"/>
          <w:spacing w:val="-12"/>
          <w:w w:val="105"/>
          <w:sz w:val="22"/>
          <w:szCs w:val="22"/>
        </w:rPr>
        <w:t xml:space="preserve"> </w:t>
      </w:r>
      <w:r w:rsidR="00BC320E" w:rsidRPr="00BC320E">
        <w:rPr>
          <w:rFonts w:ascii="Arial" w:hAnsi="Arial" w:cs="Arial"/>
          <w:spacing w:val="-1"/>
          <w:w w:val="105"/>
          <w:sz w:val="22"/>
          <w:szCs w:val="22"/>
        </w:rPr>
        <w:t>is</w:t>
      </w:r>
      <w:r w:rsidR="00BC320E" w:rsidRPr="00BC320E">
        <w:rPr>
          <w:rFonts w:ascii="Arial" w:hAnsi="Arial" w:cs="Arial"/>
          <w:spacing w:val="-11"/>
          <w:w w:val="105"/>
          <w:sz w:val="22"/>
          <w:szCs w:val="22"/>
        </w:rPr>
        <w:t xml:space="preserve"> </w:t>
      </w:r>
      <w:r w:rsidR="00BC320E" w:rsidRPr="00BC320E">
        <w:rPr>
          <w:rFonts w:ascii="Arial" w:hAnsi="Arial" w:cs="Arial"/>
          <w:spacing w:val="-1"/>
          <w:w w:val="105"/>
          <w:sz w:val="22"/>
          <w:szCs w:val="22"/>
        </w:rPr>
        <w:t>a</w:t>
      </w:r>
      <w:r w:rsidR="00BC320E" w:rsidRPr="00BC320E">
        <w:rPr>
          <w:rFonts w:ascii="Arial" w:hAnsi="Arial" w:cs="Arial"/>
          <w:spacing w:val="-11"/>
          <w:w w:val="105"/>
          <w:sz w:val="22"/>
          <w:szCs w:val="22"/>
        </w:rPr>
        <w:t xml:space="preserve"> </w:t>
      </w:r>
      <w:r w:rsidR="00BC320E" w:rsidRPr="00BC320E">
        <w:rPr>
          <w:rFonts w:ascii="Arial" w:hAnsi="Arial" w:cs="Arial"/>
          <w:spacing w:val="-1"/>
          <w:w w:val="105"/>
          <w:sz w:val="22"/>
          <w:szCs w:val="22"/>
        </w:rPr>
        <w:t>hybrid</w:t>
      </w:r>
      <w:r w:rsidR="00BC320E" w:rsidRPr="00BC320E">
        <w:rPr>
          <w:rFonts w:ascii="Arial" w:hAnsi="Arial" w:cs="Arial"/>
          <w:spacing w:val="-12"/>
          <w:w w:val="105"/>
          <w:sz w:val="22"/>
          <w:szCs w:val="22"/>
        </w:rPr>
        <w:t xml:space="preserve"> </w:t>
      </w:r>
      <w:r w:rsidR="00BC320E" w:rsidRPr="00BC320E">
        <w:rPr>
          <w:rFonts w:ascii="Arial" w:hAnsi="Arial" w:cs="Arial"/>
          <w:spacing w:val="-1"/>
          <w:w w:val="105"/>
          <w:sz w:val="22"/>
          <w:szCs w:val="22"/>
        </w:rPr>
        <w:t>proceeding,</w:t>
      </w:r>
      <w:r w:rsidR="00BC320E" w:rsidRPr="00BC320E">
        <w:rPr>
          <w:rFonts w:ascii="Arial" w:hAnsi="Arial" w:cs="Arial"/>
          <w:spacing w:val="-10"/>
          <w:w w:val="105"/>
          <w:sz w:val="22"/>
          <w:szCs w:val="22"/>
        </w:rPr>
        <w:t xml:space="preserve"> </w:t>
      </w:r>
      <w:r w:rsidR="00BC320E" w:rsidRPr="00BC320E">
        <w:rPr>
          <w:rFonts w:ascii="Arial" w:hAnsi="Arial" w:cs="Arial"/>
          <w:w w:val="105"/>
          <w:sz w:val="22"/>
          <w:szCs w:val="22"/>
        </w:rPr>
        <w:t>which</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starts</w:t>
      </w:r>
      <w:r w:rsidR="00BC320E" w:rsidRPr="00BC320E">
        <w:rPr>
          <w:rFonts w:ascii="Arial" w:hAnsi="Arial" w:cs="Arial"/>
          <w:spacing w:val="-12"/>
          <w:w w:val="105"/>
          <w:sz w:val="22"/>
          <w:szCs w:val="22"/>
        </w:rPr>
        <w:t xml:space="preserve"> </w:t>
      </w:r>
      <w:r w:rsidR="00BC320E" w:rsidRPr="00BC320E">
        <w:rPr>
          <w:rFonts w:ascii="Arial" w:hAnsi="Arial" w:cs="Arial"/>
          <w:w w:val="105"/>
          <w:sz w:val="22"/>
          <w:szCs w:val="22"/>
        </w:rPr>
        <w:t>as</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an</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out-of-court</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restructuring</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followed</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by</w:t>
      </w:r>
      <w:r w:rsidR="00BC320E" w:rsidRPr="00BC320E">
        <w:rPr>
          <w:rFonts w:ascii="Arial" w:hAnsi="Arial" w:cs="Arial"/>
          <w:spacing w:val="-12"/>
          <w:w w:val="105"/>
          <w:sz w:val="22"/>
          <w:szCs w:val="22"/>
        </w:rPr>
        <w:t xml:space="preserve"> </w:t>
      </w:r>
      <w:r w:rsidR="00BC320E" w:rsidRPr="00BC320E">
        <w:rPr>
          <w:rFonts w:ascii="Arial" w:hAnsi="Arial" w:cs="Arial"/>
          <w:w w:val="105"/>
          <w:sz w:val="22"/>
          <w:szCs w:val="22"/>
        </w:rPr>
        <w:t>a</w:t>
      </w:r>
      <w:r w:rsidR="00BC320E" w:rsidRPr="00BC320E">
        <w:rPr>
          <w:rFonts w:ascii="Arial" w:hAnsi="Arial" w:cs="Arial"/>
          <w:spacing w:val="-11"/>
          <w:w w:val="105"/>
          <w:sz w:val="22"/>
          <w:szCs w:val="22"/>
        </w:rPr>
        <w:t xml:space="preserve"> </w:t>
      </w:r>
      <w:r w:rsidR="00BC320E" w:rsidRPr="00BC320E">
        <w:rPr>
          <w:rFonts w:ascii="Arial" w:hAnsi="Arial" w:cs="Arial"/>
          <w:w w:val="105"/>
          <w:sz w:val="22"/>
          <w:szCs w:val="22"/>
        </w:rPr>
        <w:t>court</w:t>
      </w:r>
      <w:r w:rsidR="00BC320E" w:rsidRPr="00BC320E">
        <w:rPr>
          <w:rFonts w:ascii="Arial" w:hAnsi="Arial" w:cs="Arial"/>
          <w:spacing w:val="1"/>
          <w:w w:val="105"/>
          <w:sz w:val="22"/>
          <w:szCs w:val="22"/>
        </w:rPr>
        <w:t xml:space="preserve"> </w:t>
      </w:r>
      <w:r w:rsidR="00BC320E" w:rsidRPr="00BC320E">
        <w:rPr>
          <w:rFonts w:ascii="Arial" w:hAnsi="Arial" w:cs="Arial"/>
          <w:w w:val="105"/>
          <w:sz w:val="22"/>
          <w:szCs w:val="22"/>
        </w:rPr>
        <w:t>procedure</w:t>
      </w:r>
      <w:r w:rsidR="00BC320E" w:rsidRPr="00BC320E">
        <w:rPr>
          <w:rFonts w:ascii="Arial" w:hAnsi="Arial" w:cs="Arial"/>
          <w:spacing w:val="-8"/>
          <w:w w:val="105"/>
          <w:sz w:val="22"/>
          <w:szCs w:val="22"/>
        </w:rPr>
        <w:t xml:space="preserve"> </w:t>
      </w:r>
      <w:r w:rsidR="00BC320E" w:rsidRPr="00BC320E">
        <w:rPr>
          <w:rFonts w:ascii="Arial" w:hAnsi="Arial" w:cs="Arial"/>
          <w:w w:val="105"/>
          <w:sz w:val="22"/>
          <w:szCs w:val="22"/>
        </w:rPr>
        <w:t>to</w:t>
      </w:r>
      <w:r w:rsidR="00BC320E" w:rsidRPr="00BC320E">
        <w:rPr>
          <w:rFonts w:ascii="Arial" w:hAnsi="Arial" w:cs="Arial"/>
          <w:spacing w:val="-7"/>
          <w:w w:val="105"/>
          <w:sz w:val="22"/>
          <w:szCs w:val="22"/>
        </w:rPr>
        <w:t xml:space="preserve"> </w:t>
      </w:r>
      <w:r w:rsidR="00BC320E" w:rsidRPr="00BC320E">
        <w:rPr>
          <w:rFonts w:ascii="Arial" w:hAnsi="Arial" w:cs="Arial"/>
          <w:w w:val="105"/>
          <w:sz w:val="22"/>
          <w:szCs w:val="22"/>
        </w:rPr>
        <w:t>approve</w:t>
      </w:r>
      <w:r w:rsidR="00BC320E" w:rsidRPr="00BC320E">
        <w:rPr>
          <w:rFonts w:ascii="Arial" w:hAnsi="Arial" w:cs="Arial"/>
          <w:spacing w:val="-7"/>
          <w:w w:val="105"/>
          <w:sz w:val="22"/>
          <w:szCs w:val="22"/>
        </w:rPr>
        <w:t xml:space="preserve"> </w:t>
      </w:r>
      <w:r w:rsidR="00BC320E" w:rsidRPr="00BC320E">
        <w:rPr>
          <w:rFonts w:ascii="Arial" w:hAnsi="Arial" w:cs="Arial"/>
          <w:w w:val="105"/>
          <w:sz w:val="22"/>
          <w:szCs w:val="22"/>
        </w:rPr>
        <w:t>the</w:t>
      </w:r>
      <w:r w:rsidR="00BC320E" w:rsidRPr="00BC320E">
        <w:rPr>
          <w:rFonts w:ascii="Arial" w:hAnsi="Arial" w:cs="Arial"/>
          <w:spacing w:val="-8"/>
          <w:w w:val="105"/>
          <w:sz w:val="22"/>
          <w:szCs w:val="22"/>
        </w:rPr>
        <w:t xml:space="preserve"> </w:t>
      </w:r>
      <w:r w:rsidR="00BC320E" w:rsidRPr="00BC320E">
        <w:rPr>
          <w:rFonts w:ascii="Arial" w:hAnsi="Arial" w:cs="Arial"/>
          <w:w w:val="105"/>
          <w:sz w:val="22"/>
          <w:szCs w:val="22"/>
        </w:rPr>
        <w:t>arrangement</w:t>
      </w:r>
      <w:r w:rsidR="00BC320E">
        <w:rPr>
          <w:rFonts w:ascii="Arial" w:hAnsi="Arial" w:cs="Arial"/>
          <w:w w:val="105"/>
          <w:sz w:val="22"/>
          <w:szCs w:val="22"/>
        </w:rPr>
        <w:t>.</w:t>
      </w:r>
      <w:r w:rsidR="00BC320E" w:rsidRPr="0090216C">
        <w:rPr>
          <w:rFonts w:ascii="Arial" w:hAnsi="Arial" w:cs="Arial"/>
          <w:color w:val="000000"/>
          <w:sz w:val="22"/>
          <w:szCs w:val="22"/>
          <w:shd w:val="clear" w:color="auto" w:fill="FFFFFF"/>
        </w:rPr>
        <w:t xml:space="preserve"> </w:t>
      </w:r>
    </w:p>
    <w:p w14:paraId="7AD77F85" w14:textId="686877A2" w:rsidR="00163895" w:rsidRPr="0090216C" w:rsidRDefault="0057353B" w:rsidP="00F428A8">
      <w:pPr>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 xml:space="preserve">The debtor negotiates with its creditors to agree a recovery plan, which is then validated </w:t>
      </w:r>
      <w:r w:rsidR="00163895" w:rsidRPr="0090216C">
        <w:rPr>
          <w:rFonts w:ascii="Arial" w:hAnsi="Arial" w:cs="Arial"/>
          <w:color w:val="000000"/>
          <w:sz w:val="22"/>
          <w:szCs w:val="22"/>
          <w:shd w:val="clear" w:color="auto" w:fill="FFFFFF"/>
        </w:rPr>
        <w:t>with the</w:t>
      </w:r>
      <w:r w:rsidRPr="0090216C">
        <w:rPr>
          <w:rFonts w:ascii="Arial" w:hAnsi="Arial" w:cs="Arial"/>
          <w:color w:val="000000"/>
          <w:sz w:val="22"/>
          <w:szCs w:val="22"/>
          <w:shd w:val="clear" w:color="auto" w:fill="FFFFFF"/>
        </w:rPr>
        <w:t xml:space="preserve"> court.  </w:t>
      </w:r>
    </w:p>
    <w:p w14:paraId="2663CCDC" w14:textId="77777777" w:rsidR="00163895" w:rsidRPr="0090216C" w:rsidRDefault="0057353B" w:rsidP="00F428A8">
      <w:pPr>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 xml:space="preserve">The insolvent company does not stop its operations. </w:t>
      </w:r>
    </w:p>
    <w:p w14:paraId="4D1CCB66" w14:textId="77777777" w:rsidR="00163895" w:rsidRPr="0090216C" w:rsidRDefault="0057353B" w:rsidP="00F428A8">
      <w:pPr>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 xml:space="preserve">The insolvent company enters into an agreement with its creditors to settle its debts. </w:t>
      </w:r>
    </w:p>
    <w:p w14:paraId="36FA0158" w14:textId="77777777" w:rsidR="0090216C" w:rsidRPr="0090216C" w:rsidRDefault="0057353B" w:rsidP="00F428A8">
      <w:pPr>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The</w:t>
      </w:r>
      <w:r w:rsidR="00163895" w:rsidRPr="0090216C">
        <w:rPr>
          <w:rFonts w:ascii="Arial" w:hAnsi="Arial" w:cs="Arial"/>
          <w:color w:val="000000"/>
          <w:sz w:val="22"/>
          <w:szCs w:val="22"/>
          <w:shd w:val="clear" w:color="auto" w:fill="FFFFFF"/>
        </w:rPr>
        <w:t xml:space="preserve"> </w:t>
      </w:r>
      <w:r w:rsidRPr="0090216C">
        <w:rPr>
          <w:rFonts w:ascii="Arial" w:hAnsi="Arial" w:cs="Arial"/>
          <w:color w:val="000000"/>
          <w:sz w:val="22"/>
          <w:szCs w:val="22"/>
          <w:shd w:val="clear" w:color="auto" w:fill="FFFFFF"/>
        </w:rPr>
        <w:t>insolvent company and creditors</w:t>
      </w:r>
      <w:r w:rsidR="00163895" w:rsidRPr="0090216C">
        <w:rPr>
          <w:rFonts w:ascii="Arial" w:hAnsi="Arial" w:cs="Arial"/>
          <w:color w:val="000000"/>
          <w:sz w:val="22"/>
          <w:szCs w:val="22"/>
          <w:shd w:val="clear" w:color="auto" w:fill="FFFFFF"/>
        </w:rPr>
        <w:t xml:space="preserve"> </w:t>
      </w:r>
      <w:r w:rsidRPr="0090216C">
        <w:rPr>
          <w:rFonts w:ascii="Arial" w:hAnsi="Arial" w:cs="Arial"/>
          <w:color w:val="000000"/>
          <w:sz w:val="22"/>
          <w:szCs w:val="22"/>
          <w:shd w:val="clear" w:color="auto" w:fill="FFFFFF"/>
        </w:rPr>
        <w:t xml:space="preserve">agree on a plan to </w:t>
      </w:r>
      <w:r w:rsidR="00163895" w:rsidRPr="0090216C">
        <w:rPr>
          <w:rFonts w:ascii="Arial" w:hAnsi="Arial" w:cs="Arial"/>
          <w:color w:val="000000"/>
          <w:sz w:val="22"/>
          <w:szCs w:val="22"/>
          <w:shd w:val="clear" w:color="auto" w:fill="FFFFFF"/>
        </w:rPr>
        <w:t>reorganize</w:t>
      </w:r>
      <w:r w:rsidRPr="0090216C">
        <w:rPr>
          <w:rFonts w:ascii="Arial" w:hAnsi="Arial" w:cs="Arial"/>
          <w:color w:val="000000"/>
          <w:sz w:val="22"/>
          <w:szCs w:val="22"/>
          <w:shd w:val="clear" w:color="auto" w:fill="FFFFFF"/>
        </w:rPr>
        <w:t xml:space="preserve"> the business and pay off the debts. </w:t>
      </w:r>
    </w:p>
    <w:p w14:paraId="42A7A193" w14:textId="6E185822" w:rsidR="0057353B" w:rsidRPr="0090216C" w:rsidRDefault="0057353B" w:rsidP="00F428A8">
      <w:pPr>
        <w:jc w:val="both"/>
        <w:rPr>
          <w:rFonts w:ascii="Arial" w:hAnsi="Arial" w:cs="Arial"/>
          <w:color w:val="000000"/>
          <w:sz w:val="22"/>
          <w:szCs w:val="22"/>
          <w:shd w:val="clear" w:color="auto" w:fill="FFFFFF"/>
        </w:rPr>
      </w:pPr>
      <w:r w:rsidRPr="0090216C">
        <w:rPr>
          <w:rFonts w:ascii="Arial" w:hAnsi="Arial" w:cs="Arial"/>
          <w:color w:val="000000"/>
          <w:sz w:val="22"/>
          <w:szCs w:val="22"/>
          <w:shd w:val="clear" w:color="auto" w:fill="FFFFFF"/>
        </w:rPr>
        <w:t xml:space="preserve">This plan, if agreed by </w:t>
      </w:r>
      <w:proofErr w:type="gramStart"/>
      <w:r w:rsidRPr="0090216C">
        <w:rPr>
          <w:rFonts w:ascii="Arial" w:hAnsi="Arial" w:cs="Arial"/>
          <w:color w:val="000000"/>
          <w:sz w:val="22"/>
          <w:szCs w:val="22"/>
          <w:shd w:val="clear" w:color="auto" w:fill="FFFFFF"/>
        </w:rPr>
        <w:t>the majority of</w:t>
      </w:r>
      <w:proofErr w:type="gramEnd"/>
      <w:r w:rsidRPr="0090216C">
        <w:rPr>
          <w:rFonts w:ascii="Arial" w:hAnsi="Arial" w:cs="Arial"/>
          <w:color w:val="000000"/>
          <w:sz w:val="22"/>
          <w:szCs w:val="22"/>
          <w:shd w:val="clear" w:color="auto" w:fill="FFFFFF"/>
        </w:rPr>
        <w:t xml:space="preserve"> creditors, shall be filed with the court to validate the agreement. </w:t>
      </w:r>
      <w:r w:rsidRPr="0090216C">
        <w:rPr>
          <w:rStyle w:val="FootnoteReference"/>
          <w:rFonts w:ascii="Arial" w:hAnsi="Arial" w:cs="Arial"/>
          <w:color w:val="000000"/>
          <w:sz w:val="22"/>
          <w:szCs w:val="22"/>
          <w:shd w:val="clear" w:color="auto" w:fill="FFFFFF"/>
        </w:rPr>
        <w:footnoteReference w:id="9"/>
      </w:r>
    </w:p>
    <w:p w14:paraId="2C2629CE" w14:textId="77777777" w:rsidR="0057353B" w:rsidRPr="0090216C" w:rsidRDefault="0057353B" w:rsidP="004278B8">
      <w:pPr>
        <w:jc w:val="both"/>
        <w:rPr>
          <w:rFonts w:ascii="Arial" w:hAnsi="Arial" w:cs="Arial"/>
          <w:color w:val="000000"/>
          <w:sz w:val="22"/>
          <w:szCs w:val="22"/>
          <w:shd w:val="clear" w:color="auto" w:fill="FFFFFF"/>
        </w:rPr>
      </w:pPr>
    </w:p>
    <w:p w14:paraId="118557F1" w14:textId="77777777" w:rsidR="00F428A8" w:rsidRDefault="00F428A8" w:rsidP="0091251C">
      <w:pPr>
        <w:rPr>
          <w:rFonts w:ascii="Arial" w:hAnsi="Arial" w:cs="Arial"/>
          <w:color w:val="000000"/>
          <w:sz w:val="22"/>
          <w:szCs w:val="22"/>
          <w:shd w:val="clear" w:color="auto" w:fill="FFFFFF"/>
        </w:rPr>
      </w:pPr>
    </w:p>
    <w:p w14:paraId="529B5A64" w14:textId="77777777" w:rsidR="006A64BB" w:rsidRDefault="006A64BB" w:rsidP="0091251C">
      <w:pPr>
        <w:rPr>
          <w:rFonts w:ascii="Arial" w:hAnsi="Arial" w:cs="Arial"/>
          <w:color w:val="000000"/>
          <w:sz w:val="22"/>
          <w:szCs w:val="22"/>
          <w:shd w:val="clear" w:color="auto" w:fill="FFFFFF"/>
        </w:rPr>
      </w:pPr>
    </w:p>
    <w:p w14:paraId="482EF900" w14:textId="77777777" w:rsidR="006A64BB" w:rsidRDefault="006A64BB" w:rsidP="0091251C">
      <w:pPr>
        <w:rPr>
          <w:rFonts w:ascii="Arial" w:hAnsi="Arial" w:cs="Arial"/>
          <w:color w:val="000000"/>
          <w:sz w:val="22"/>
          <w:szCs w:val="22"/>
          <w:shd w:val="clear" w:color="auto" w:fill="FFFFFF"/>
        </w:rPr>
      </w:pPr>
    </w:p>
    <w:p w14:paraId="7AEC46F2" w14:textId="77777777" w:rsidR="006A64BB" w:rsidRDefault="006A64BB" w:rsidP="0091251C">
      <w:pPr>
        <w:rPr>
          <w:rFonts w:ascii="Arial" w:hAnsi="Arial" w:cs="Arial"/>
          <w:color w:val="000000"/>
          <w:sz w:val="22"/>
          <w:szCs w:val="22"/>
          <w:shd w:val="clear" w:color="auto" w:fill="FFFFFF"/>
        </w:rPr>
      </w:pPr>
    </w:p>
    <w:p w14:paraId="7596E4CD" w14:textId="77777777" w:rsidR="006A64BB" w:rsidRDefault="006A64BB" w:rsidP="0091251C">
      <w:pPr>
        <w:rPr>
          <w:rFonts w:ascii="Arial" w:hAnsi="Arial" w:cs="Arial"/>
          <w:color w:val="000000"/>
          <w:sz w:val="22"/>
          <w:szCs w:val="22"/>
          <w:shd w:val="clear" w:color="auto" w:fill="FFFFFF"/>
        </w:rPr>
      </w:pPr>
    </w:p>
    <w:p w14:paraId="4E3C6DF9" w14:textId="77777777" w:rsidR="006A64BB" w:rsidRDefault="006A64BB" w:rsidP="0091251C">
      <w:pPr>
        <w:rPr>
          <w:rFonts w:ascii="Arial" w:hAnsi="Arial" w:cs="Arial"/>
          <w:color w:val="000000"/>
          <w:sz w:val="22"/>
          <w:szCs w:val="22"/>
          <w:shd w:val="clear" w:color="auto" w:fill="FFFFFF"/>
        </w:rPr>
      </w:pPr>
    </w:p>
    <w:p w14:paraId="4EBC86A6" w14:textId="77777777" w:rsidR="006A64BB" w:rsidRDefault="006A64BB" w:rsidP="0091251C">
      <w:pPr>
        <w:rPr>
          <w:rFonts w:ascii="Arial" w:hAnsi="Arial" w:cs="Arial"/>
          <w:color w:val="000000"/>
          <w:sz w:val="22"/>
          <w:szCs w:val="22"/>
          <w:shd w:val="clear" w:color="auto" w:fill="FFFFFF"/>
        </w:rPr>
      </w:pPr>
    </w:p>
    <w:p w14:paraId="0AC976F7" w14:textId="6DE58E03" w:rsidR="006A64BB" w:rsidRDefault="006A64BB" w:rsidP="0091251C">
      <w:pPr>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p>
    <w:p w14:paraId="49CC19F9" w14:textId="77777777" w:rsidR="00095A90" w:rsidRDefault="00095A90" w:rsidP="0091251C">
      <w:pPr>
        <w:rPr>
          <w:rFonts w:ascii="Arial" w:hAnsi="Arial" w:cs="Arial"/>
          <w:color w:val="000000"/>
          <w:sz w:val="22"/>
          <w:szCs w:val="22"/>
          <w:shd w:val="clear" w:color="auto" w:fill="FFFFFF"/>
        </w:rPr>
      </w:pPr>
    </w:p>
    <w:p w14:paraId="6AB3FFDC" w14:textId="77777777" w:rsidR="004278B8" w:rsidRPr="00E945B1" w:rsidRDefault="004278B8" w:rsidP="0091251C">
      <w:pPr>
        <w:rPr>
          <w:rFonts w:ascii="Avenir Next Demi Bold" w:hAnsi="Avenir Next Demi Bold" w:cs="Arial"/>
          <w:b/>
          <w:bCs/>
          <w:color w:val="000000" w:themeColor="text1"/>
          <w:sz w:val="22"/>
          <w:szCs w:val="22"/>
          <w:lang w:val="en-GB"/>
        </w:rPr>
      </w:pPr>
    </w:p>
    <w:p w14:paraId="297A542C" w14:textId="4AB89D3D" w:rsidR="004D7EDE" w:rsidRPr="00E945B1" w:rsidRDefault="004D7EDE" w:rsidP="00BF2A4F">
      <w:pPr>
        <w:pStyle w:val="INSOLstyleheading4"/>
        <w:rPr>
          <w:iCs/>
        </w:rPr>
      </w:pPr>
      <w:r w:rsidRPr="00E945B1">
        <w:t xml:space="preserve">Question 3.2 [maximum </w:t>
      </w:r>
      <w:r w:rsidR="000A6F6E" w:rsidRPr="00E945B1">
        <w:t>5</w:t>
      </w:r>
      <w:r w:rsidRPr="00E945B1">
        <w:t xml:space="preserve"> marks]</w:t>
      </w:r>
    </w:p>
    <w:p w14:paraId="50FFF843" w14:textId="77777777" w:rsidR="0091251C" w:rsidRPr="00E945B1" w:rsidRDefault="0091251C" w:rsidP="0091251C">
      <w:pPr>
        <w:jc w:val="both"/>
        <w:rPr>
          <w:rFonts w:ascii="Avenir Next" w:hAnsi="Avenir Next" w:cs="Arial"/>
          <w:b/>
          <w:bCs/>
          <w:sz w:val="22"/>
          <w:szCs w:val="22"/>
          <w:shd w:val="clear" w:color="auto" w:fill="FFFFFF"/>
          <w:lang w:val="en-GB"/>
        </w:rPr>
      </w:pPr>
    </w:p>
    <w:p w14:paraId="7A572E46" w14:textId="4BC2FE99" w:rsidR="004B702F" w:rsidRPr="00E945B1" w:rsidRDefault="001D1A53" w:rsidP="004B702F">
      <w:pPr>
        <w:spacing w:line="276" w:lineRule="auto"/>
        <w:jc w:val="both"/>
        <w:rPr>
          <w:rFonts w:ascii="Avenir Next" w:eastAsia="Calibri" w:hAnsi="Avenir Next" w:cs="Arial"/>
          <w:sz w:val="22"/>
          <w:szCs w:val="22"/>
          <w:lang w:val="en-GB"/>
        </w:rPr>
      </w:pPr>
      <w:r w:rsidRPr="00E945B1">
        <w:rPr>
          <w:rFonts w:ascii="Avenir Next" w:eastAsia="Calibri" w:hAnsi="Avenir Next" w:cs="Arial"/>
          <w:sz w:val="22"/>
          <w:szCs w:val="22"/>
          <w:lang w:val="en-GB"/>
        </w:rPr>
        <w:t>What is a “claim for restitution” under a bankruptcy procedure, and how does it work?</w:t>
      </w:r>
    </w:p>
    <w:p w14:paraId="57A6F0FB" w14:textId="77777777" w:rsidR="004B702F" w:rsidRPr="00E945B1" w:rsidRDefault="004B702F" w:rsidP="00B22C39">
      <w:pPr>
        <w:spacing w:line="276" w:lineRule="auto"/>
        <w:jc w:val="both"/>
        <w:rPr>
          <w:rFonts w:ascii="Avenir Next" w:eastAsia="Calibri" w:hAnsi="Avenir Next" w:cs="Arial"/>
          <w:sz w:val="22"/>
          <w:szCs w:val="22"/>
          <w:lang w:val="en-GB"/>
        </w:rPr>
      </w:pPr>
    </w:p>
    <w:p w14:paraId="11204EC2" w14:textId="46651EC4" w:rsidR="00514451" w:rsidRPr="006A64BB" w:rsidRDefault="00514451" w:rsidP="006A64BB">
      <w:pPr>
        <w:jc w:val="both"/>
        <w:rPr>
          <w:rFonts w:ascii="Arial" w:hAnsi="Arial" w:cs="Arial"/>
          <w:color w:val="808080" w:themeColor="background1" w:themeShade="80"/>
          <w:sz w:val="22"/>
          <w:szCs w:val="22"/>
          <w:lang w:val="en-GB"/>
        </w:rPr>
      </w:pPr>
    </w:p>
    <w:p w14:paraId="0E7C152D" w14:textId="32737447" w:rsidR="00A27E01" w:rsidRPr="006A64BB" w:rsidRDefault="00641FF3" w:rsidP="006A64BB">
      <w:pPr>
        <w:jc w:val="both"/>
        <w:rPr>
          <w:rFonts w:ascii="Arial" w:hAnsi="Arial" w:cs="Arial"/>
          <w:color w:val="040C28"/>
          <w:sz w:val="22"/>
          <w:szCs w:val="22"/>
        </w:rPr>
      </w:pPr>
      <w:r w:rsidRPr="006A64BB">
        <w:rPr>
          <w:rFonts w:ascii="Arial" w:hAnsi="Arial" w:cs="Arial"/>
          <w:color w:val="202124"/>
          <w:sz w:val="22"/>
          <w:szCs w:val="22"/>
          <w:shd w:val="clear" w:color="auto" w:fill="FFFFFF"/>
        </w:rPr>
        <w:t>Super priority is provided for by law.</w:t>
      </w:r>
      <w:r w:rsidRPr="006A64BB">
        <w:rPr>
          <w:rStyle w:val="FootnoteReference"/>
          <w:rFonts w:ascii="Arial" w:hAnsi="Arial" w:cs="Arial"/>
          <w:color w:val="202124"/>
          <w:sz w:val="22"/>
          <w:szCs w:val="22"/>
          <w:shd w:val="clear" w:color="auto" w:fill="FFFFFF"/>
        </w:rPr>
        <w:footnoteReference w:id="10"/>
      </w:r>
      <w:r w:rsidRPr="006A64BB">
        <w:rPr>
          <w:rFonts w:ascii="Arial" w:hAnsi="Arial" w:cs="Arial"/>
          <w:color w:val="202124"/>
          <w:sz w:val="22"/>
          <w:szCs w:val="22"/>
          <w:shd w:val="clear" w:color="auto" w:fill="FFFFFF"/>
        </w:rPr>
        <w:t xml:space="preserve"> </w:t>
      </w:r>
      <w:r w:rsidR="009F50AD" w:rsidRPr="006A64BB">
        <w:rPr>
          <w:rFonts w:ascii="Arial" w:hAnsi="Arial" w:cs="Arial"/>
          <w:color w:val="202124"/>
          <w:sz w:val="22"/>
          <w:szCs w:val="22"/>
          <w:shd w:val="clear" w:color="auto" w:fill="FFFFFF"/>
        </w:rPr>
        <w:t>A</w:t>
      </w:r>
      <w:r w:rsidRPr="006A64BB">
        <w:rPr>
          <w:rFonts w:ascii="Arial" w:hAnsi="Arial" w:cs="Arial"/>
          <w:color w:val="202124"/>
          <w:sz w:val="22"/>
          <w:szCs w:val="22"/>
          <w:shd w:val="clear" w:color="auto" w:fill="FFFFFF"/>
        </w:rPr>
        <w:t xml:space="preserve"> claim for restitution in </w:t>
      </w:r>
      <w:r w:rsidRPr="006A64BB">
        <w:rPr>
          <w:rFonts w:ascii="Arial" w:hAnsi="Arial" w:cs="Arial"/>
          <w:i/>
          <w:iCs/>
          <w:color w:val="040C28"/>
          <w:sz w:val="22"/>
          <w:szCs w:val="22"/>
        </w:rPr>
        <w:t>natura</w:t>
      </w:r>
      <w:r w:rsidRPr="006A64BB">
        <w:rPr>
          <w:rFonts w:ascii="Arial" w:hAnsi="Arial" w:cs="Arial"/>
          <w:color w:val="040C28"/>
          <w:sz w:val="22"/>
          <w:szCs w:val="22"/>
        </w:rPr>
        <w:t xml:space="preserve"> is not subject to the competition of creditors</w:t>
      </w:r>
      <w:r w:rsidR="009F50AD" w:rsidRPr="006A64BB">
        <w:rPr>
          <w:rFonts w:ascii="Arial" w:hAnsi="Arial" w:cs="Arial"/>
          <w:color w:val="040C28"/>
          <w:sz w:val="22"/>
          <w:szCs w:val="22"/>
        </w:rPr>
        <w:t>, therefore a fiduciary guarantee is advisable.</w:t>
      </w:r>
    </w:p>
    <w:p w14:paraId="61834887" w14:textId="77777777" w:rsidR="00641FF3" w:rsidRPr="006A64BB" w:rsidRDefault="00641FF3" w:rsidP="006A64BB">
      <w:pPr>
        <w:jc w:val="both"/>
        <w:rPr>
          <w:rFonts w:ascii="Arial" w:hAnsi="Arial" w:cs="Arial"/>
          <w:color w:val="808080" w:themeColor="background1" w:themeShade="80"/>
          <w:sz w:val="22"/>
          <w:szCs w:val="22"/>
          <w:lang w:val="en-GB"/>
        </w:rPr>
      </w:pPr>
    </w:p>
    <w:p w14:paraId="78496D55" w14:textId="69559683" w:rsidR="00A27E01" w:rsidRPr="006A64BB" w:rsidRDefault="00A27E01" w:rsidP="006A64BB">
      <w:pPr>
        <w:jc w:val="both"/>
        <w:rPr>
          <w:rFonts w:ascii="Arial" w:hAnsi="Arial" w:cs="Arial"/>
          <w:w w:val="105"/>
          <w:sz w:val="22"/>
          <w:szCs w:val="22"/>
        </w:rPr>
      </w:pPr>
      <w:r w:rsidRPr="006A64BB">
        <w:rPr>
          <w:rFonts w:ascii="Arial" w:hAnsi="Arial" w:cs="Arial"/>
          <w:w w:val="105"/>
          <w:sz w:val="22"/>
          <w:szCs w:val="22"/>
        </w:rPr>
        <w:t>The Bankruptcy Law</w:t>
      </w:r>
      <w:r w:rsidR="001167F7" w:rsidRPr="006A64BB">
        <w:rPr>
          <w:rFonts w:ascii="Arial" w:hAnsi="Arial" w:cs="Arial"/>
          <w:w w:val="105"/>
          <w:sz w:val="22"/>
          <w:szCs w:val="22"/>
        </w:rPr>
        <w:t xml:space="preserve"> allows</w:t>
      </w:r>
      <w:r w:rsidRPr="006A64BB">
        <w:rPr>
          <w:rFonts w:ascii="Arial" w:hAnsi="Arial" w:cs="Arial"/>
          <w:w w:val="105"/>
          <w:sz w:val="22"/>
          <w:szCs w:val="22"/>
        </w:rPr>
        <w:t xml:space="preserve"> certain parties the right to seek restitution of assets or </w:t>
      </w:r>
      <w:r w:rsidR="001167F7" w:rsidRPr="006A64BB">
        <w:rPr>
          <w:rFonts w:ascii="Arial" w:hAnsi="Arial" w:cs="Arial"/>
          <w:w w:val="105"/>
          <w:sz w:val="22"/>
          <w:szCs w:val="22"/>
        </w:rPr>
        <w:t xml:space="preserve">any </w:t>
      </w:r>
      <w:r w:rsidRPr="006A64BB">
        <w:rPr>
          <w:rFonts w:ascii="Arial" w:hAnsi="Arial" w:cs="Arial"/>
          <w:w w:val="105"/>
          <w:sz w:val="22"/>
          <w:szCs w:val="22"/>
        </w:rPr>
        <w:t>funds in</w:t>
      </w:r>
      <w:r w:rsidRPr="006A64BB">
        <w:rPr>
          <w:rFonts w:ascii="Arial" w:hAnsi="Arial" w:cs="Arial"/>
          <w:spacing w:val="1"/>
          <w:w w:val="105"/>
          <w:sz w:val="22"/>
          <w:szCs w:val="22"/>
        </w:rPr>
        <w:t xml:space="preserve"> </w:t>
      </w:r>
      <w:r w:rsidRPr="006A64BB">
        <w:rPr>
          <w:rFonts w:ascii="Arial" w:hAnsi="Arial" w:cs="Arial"/>
          <w:sz w:val="22"/>
          <w:szCs w:val="22"/>
        </w:rPr>
        <w:t xml:space="preserve">possession of the </w:t>
      </w:r>
      <w:r w:rsidR="001167F7" w:rsidRPr="006A64BB">
        <w:rPr>
          <w:rFonts w:ascii="Arial" w:hAnsi="Arial" w:cs="Arial"/>
          <w:sz w:val="22"/>
          <w:szCs w:val="22"/>
        </w:rPr>
        <w:t xml:space="preserve">insolvent </w:t>
      </w:r>
      <w:r w:rsidRPr="006A64BB">
        <w:rPr>
          <w:rFonts w:ascii="Arial" w:hAnsi="Arial" w:cs="Arial"/>
          <w:sz w:val="22"/>
          <w:szCs w:val="22"/>
        </w:rPr>
        <w:t xml:space="preserve">estate. </w:t>
      </w:r>
      <w:r w:rsidR="001167F7" w:rsidRPr="006A64BB">
        <w:rPr>
          <w:rFonts w:ascii="Arial" w:hAnsi="Arial" w:cs="Arial"/>
          <w:sz w:val="22"/>
          <w:szCs w:val="22"/>
        </w:rPr>
        <w:t>A</w:t>
      </w:r>
      <w:r w:rsidRPr="006A64BB">
        <w:rPr>
          <w:rFonts w:ascii="Arial" w:hAnsi="Arial" w:cs="Arial"/>
          <w:sz w:val="22"/>
          <w:szCs w:val="22"/>
        </w:rPr>
        <w:t xml:space="preserve"> third party has the right to </w:t>
      </w:r>
      <w:r w:rsidR="00F51C1D" w:rsidRPr="006A64BB">
        <w:rPr>
          <w:rFonts w:ascii="Arial" w:hAnsi="Arial" w:cs="Arial"/>
          <w:sz w:val="22"/>
          <w:szCs w:val="22"/>
        </w:rPr>
        <w:t>restitution</w:t>
      </w:r>
      <w:r w:rsidRPr="006A64BB">
        <w:rPr>
          <w:rFonts w:ascii="Arial" w:hAnsi="Arial" w:cs="Arial"/>
          <w:sz w:val="22"/>
          <w:szCs w:val="22"/>
        </w:rPr>
        <w:t xml:space="preserve"> </w:t>
      </w:r>
      <w:proofErr w:type="gramStart"/>
      <w:r w:rsidRPr="006A64BB">
        <w:rPr>
          <w:rFonts w:ascii="Arial" w:hAnsi="Arial" w:cs="Arial"/>
          <w:sz w:val="22"/>
          <w:szCs w:val="22"/>
        </w:rPr>
        <w:t>of</w:t>
      </w:r>
      <w:proofErr w:type="gramEnd"/>
      <w:r w:rsidRPr="006A64BB">
        <w:rPr>
          <w:rFonts w:ascii="Arial" w:hAnsi="Arial" w:cs="Arial"/>
          <w:sz w:val="22"/>
          <w:szCs w:val="22"/>
        </w:rPr>
        <w:t xml:space="preserve"> assets that</w:t>
      </w:r>
      <w:r w:rsidRPr="006A64BB">
        <w:rPr>
          <w:rFonts w:ascii="Arial" w:hAnsi="Arial" w:cs="Arial"/>
          <w:spacing w:val="1"/>
          <w:sz w:val="22"/>
          <w:szCs w:val="22"/>
        </w:rPr>
        <w:t xml:space="preserve"> </w:t>
      </w:r>
      <w:r w:rsidRPr="006A64BB">
        <w:rPr>
          <w:rFonts w:ascii="Arial" w:hAnsi="Arial" w:cs="Arial"/>
          <w:w w:val="105"/>
          <w:sz w:val="22"/>
          <w:szCs w:val="22"/>
        </w:rPr>
        <w:t>belong</w:t>
      </w:r>
      <w:r w:rsidRPr="006A64BB">
        <w:rPr>
          <w:rFonts w:ascii="Arial" w:hAnsi="Arial" w:cs="Arial"/>
          <w:spacing w:val="-5"/>
          <w:w w:val="105"/>
          <w:sz w:val="22"/>
          <w:szCs w:val="22"/>
        </w:rPr>
        <w:t xml:space="preserve"> </w:t>
      </w:r>
      <w:r w:rsidRPr="006A64BB">
        <w:rPr>
          <w:rFonts w:ascii="Arial" w:hAnsi="Arial" w:cs="Arial"/>
          <w:w w:val="105"/>
          <w:sz w:val="22"/>
          <w:szCs w:val="22"/>
        </w:rPr>
        <w:t>to</w:t>
      </w:r>
      <w:r w:rsidRPr="006A64BB">
        <w:rPr>
          <w:rFonts w:ascii="Arial" w:hAnsi="Arial" w:cs="Arial"/>
          <w:spacing w:val="-5"/>
          <w:w w:val="105"/>
          <w:sz w:val="22"/>
          <w:szCs w:val="22"/>
        </w:rPr>
        <w:t xml:space="preserve"> </w:t>
      </w:r>
      <w:r w:rsidRPr="006A64BB">
        <w:rPr>
          <w:rFonts w:ascii="Arial" w:hAnsi="Arial" w:cs="Arial"/>
          <w:w w:val="105"/>
          <w:sz w:val="22"/>
          <w:szCs w:val="22"/>
        </w:rPr>
        <w:t>him</w:t>
      </w:r>
      <w:r w:rsidR="001167F7" w:rsidRPr="006A64BB">
        <w:rPr>
          <w:rFonts w:ascii="Arial" w:hAnsi="Arial" w:cs="Arial"/>
          <w:w w:val="105"/>
          <w:sz w:val="22"/>
          <w:szCs w:val="22"/>
        </w:rPr>
        <w:t xml:space="preserve"> or </w:t>
      </w:r>
      <w:r w:rsidR="00F51C1D" w:rsidRPr="006A64BB">
        <w:rPr>
          <w:rFonts w:ascii="Arial" w:hAnsi="Arial" w:cs="Arial"/>
          <w:w w:val="105"/>
          <w:sz w:val="22"/>
          <w:szCs w:val="22"/>
        </w:rPr>
        <w:t>entity but</w:t>
      </w:r>
      <w:r w:rsidRPr="006A64BB">
        <w:rPr>
          <w:rFonts w:ascii="Arial" w:hAnsi="Arial" w:cs="Arial"/>
          <w:spacing w:val="-5"/>
          <w:w w:val="105"/>
          <w:sz w:val="22"/>
          <w:szCs w:val="22"/>
        </w:rPr>
        <w:t xml:space="preserve"> </w:t>
      </w:r>
      <w:r w:rsidRPr="006A64BB">
        <w:rPr>
          <w:rFonts w:ascii="Arial" w:hAnsi="Arial" w:cs="Arial"/>
          <w:w w:val="105"/>
          <w:sz w:val="22"/>
          <w:szCs w:val="22"/>
        </w:rPr>
        <w:t>are</w:t>
      </w:r>
      <w:r w:rsidRPr="006A64BB">
        <w:rPr>
          <w:rFonts w:ascii="Arial" w:hAnsi="Arial" w:cs="Arial"/>
          <w:spacing w:val="-4"/>
          <w:w w:val="105"/>
          <w:sz w:val="22"/>
          <w:szCs w:val="22"/>
        </w:rPr>
        <w:t xml:space="preserve"> </w:t>
      </w:r>
      <w:r w:rsidRPr="006A64BB">
        <w:rPr>
          <w:rFonts w:ascii="Arial" w:hAnsi="Arial" w:cs="Arial"/>
          <w:w w:val="105"/>
          <w:sz w:val="22"/>
          <w:szCs w:val="22"/>
        </w:rPr>
        <w:t>in</w:t>
      </w:r>
      <w:r w:rsidRPr="006A64BB">
        <w:rPr>
          <w:rFonts w:ascii="Arial" w:hAnsi="Arial" w:cs="Arial"/>
          <w:spacing w:val="-5"/>
          <w:w w:val="105"/>
          <w:sz w:val="22"/>
          <w:szCs w:val="22"/>
        </w:rPr>
        <w:t xml:space="preserve"> </w:t>
      </w:r>
      <w:r w:rsidRPr="006A64BB">
        <w:rPr>
          <w:rFonts w:ascii="Arial" w:hAnsi="Arial" w:cs="Arial"/>
          <w:w w:val="105"/>
          <w:sz w:val="22"/>
          <w:szCs w:val="22"/>
        </w:rPr>
        <w:t>the</w:t>
      </w:r>
      <w:r w:rsidRPr="006A64BB">
        <w:rPr>
          <w:rFonts w:ascii="Arial" w:hAnsi="Arial" w:cs="Arial"/>
          <w:spacing w:val="-4"/>
          <w:w w:val="105"/>
          <w:sz w:val="22"/>
          <w:szCs w:val="22"/>
        </w:rPr>
        <w:t xml:space="preserve"> </w:t>
      </w:r>
      <w:r w:rsidRPr="006A64BB">
        <w:rPr>
          <w:rFonts w:ascii="Arial" w:hAnsi="Arial" w:cs="Arial"/>
          <w:w w:val="105"/>
          <w:sz w:val="22"/>
          <w:szCs w:val="22"/>
        </w:rPr>
        <w:t>possession</w:t>
      </w:r>
      <w:r w:rsidRPr="006A64BB">
        <w:rPr>
          <w:rFonts w:ascii="Arial" w:hAnsi="Arial" w:cs="Arial"/>
          <w:spacing w:val="-5"/>
          <w:w w:val="105"/>
          <w:sz w:val="22"/>
          <w:szCs w:val="22"/>
        </w:rPr>
        <w:t xml:space="preserve"> </w:t>
      </w:r>
      <w:r w:rsidRPr="006A64BB">
        <w:rPr>
          <w:rFonts w:ascii="Arial" w:hAnsi="Arial" w:cs="Arial"/>
          <w:w w:val="105"/>
          <w:sz w:val="22"/>
          <w:szCs w:val="22"/>
        </w:rPr>
        <w:t>of</w:t>
      </w:r>
      <w:r w:rsidRPr="006A64BB">
        <w:rPr>
          <w:rFonts w:ascii="Arial" w:hAnsi="Arial" w:cs="Arial"/>
          <w:spacing w:val="-4"/>
          <w:w w:val="105"/>
          <w:sz w:val="22"/>
          <w:szCs w:val="22"/>
        </w:rPr>
        <w:t xml:space="preserve"> </w:t>
      </w:r>
      <w:r w:rsidRPr="006A64BB">
        <w:rPr>
          <w:rFonts w:ascii="Arial" w:hAnsi="Arial" w:cs="Arial"/>
          <w:w w:val="105"/>
          <w:sz w:val="22"/>
          <w:szCs w:val="22"/>
        </w:rPr>
        <w:t>the</w:t>
      </w:r>
      <w:r w:rsidRPr="006A64BB">
        <w:rPr>
          <w:rFonts w:ascii="Arial" w:hAnsi="Arial" w:cs="Arial"/>
          <w:spacing w:val="-5"/>
          <w:w w:val="105"/>
          <w:sz w:val="22"/>
          <w:szCs w:val="22"/>
        </w:rPr>
        <w:t xml:space="preserve"> </w:t>
      </w:r>
      <w:r w:rsidR="001167F7" w:rsidRPr="006A64BB">
        <w:rPr>
          <w:rFonts w:ascii="Arial" w:hAnsi="Arial" w:cs="Arial"/>
          <w:spacing w:val="-5"/>
          <w:w w:val="105"/>
          <w:sz w:val="22"/>
          <w:szCs w:val="22"/>
        </w:rPr>
        <w:t xml:space="preserve">insolvent </w:t>
      </w:r>
      <w:r w:rsidRPr="006A64BB">
        <w:rPr>
          <w:rFonts w:ascii="Arial" w:hAnsi="Arial" w:cs="Arial"/>
          <w:w w:val="105"/>
          <w:sz w:val="22"/>
          <w:szCs w:val="22"/>
        </w:rPr>
        <w:t>estate.</w:t>
      </w:r>
      <w:r w:rsidRPr="006A64BB">
        <w:rPr>
          <w:rFonts w:ascii="Arial" w:hAnsi="Arial" w:cs="Arial"/>
          <w:spacing w:val="-5"/>
          <w:w w:val="105"/>
          <w:sz w:val="22"/>
          <w:szCs w:val="22"/>
        </w:rPr>
        <w:t xml:space="preserve"> </w:t>
      </w:r>
      <w:r w:rsidR="001167F7" w:rsidRPr="006A64BB">
        <w:rPr>
          <w:rFonts w:ascii="Arial" w:hAnsi="Arial" w:cs="Arial"/>
          <w:spacing w:val="-5"/>
          <w:w w:val="105"/>
          <w:sz w:val="22"/>
          <w:szCs w:val="22"/>
        </w:rPr>
        <w:t>This</w:t>
      </w:r>
      <w:r w:rsidRPr="006A64BB">
        <w:rPr>
          <w:rFonts w:ascii="Arial" w:hAnsi="Arial" w:cs="Arial"/>
          <w:spacing w:val="-5"/>
          <w:w w:val="105"/>
          <w:sz w:val="22"/>
          <w:szCs w:val="22"/>
        </w:rPr>
        <w:t xml:space="preserve"> </w:t>
      </w:r>
      <w:r w:rsidRPr="006A64BB">
        <w:rPr>
          <w:rFonts w:ascii="Arial" w:hAnsi="Arial" w:cs="Arial"/>
          <w:w w:val="105"/>
          <w:sz w:val="22"/>
          <w:szCs w:val="22"/>
        </w:rPr>
        <w:t>claim</w:t>
      </w:r>
      <w:r w:rsidRPr="006A64BB">
        <w:rPr>
          <w:rFonts w:ascii="Arial" w:hAnsi="Arial" w:cs="Arial"/>
          <w:spacing w:val="-4"/>
          <w:w w:val="105"/>
          <w:sz w:val="22"/>
          <w:szCs w:val="22"/>
        </w:rPr>
        <w:t xml:space="preserve"> </w:t>
      </w:r>
      <w:r w:rsidRPr="006A64BB">
        <w:rPr>
          <w:rFonts w:ascii="Arial" w:hAnsi="Arial" w:cs="Arial"/>
          <w:w w:val="105"/>
          <w:sz w:val="22"/>
          <w:szCs w:val="22"/>
        </w:rPr>
        <w:t>seeks</w:t>
      </w:r>
      <w:r w:rsidRPr="006A64BB">
        <w:rPr>
          <w:rFonts w:ascii="Arial" w:hAnsi="Arial" w:cs="Arial"/>
          <w:spacing w:val="-5"/>
          <w:w w:val="105"/>
          <w:sz w:val="22"/>
          <w:szCs w:val="22"/>
        </w:rPr>
        <w:t xml:space="preserve"> </w:t>
      </w:r>
      <w:r w:rsidRPr="006A64BB">
        <w:rPr>
          <w:rFonts w:ascii="Arial" w:hAnsi="Arial" w:cs="Arial"/>
          <w:w w:val="105"/>
          <w:sz w:val="22"/>
          <w:szCs w:val="22"/>
        </w:rPr>
        <w:t>to</w:t>
      </w:r>
      <w:r w:rsidRPr="006A64BB">
        <w:rPr>
          <w:rFonts w:ascii="Arial" w:hAnsi="Arial" w:cs="Arial"/>
          <w:spacing w:val="-4"/>
          <w:w w:val="105"/>
          <w:sz w:val="22"/>
          <w:szCs w:val="22"/>
        </w:rPr>
        <w:t xml:space="preserve"> </w:t>
      </w:r>
      <w:r w:rsidR="00F51C1D" w:rsidRPr="006A64BB">
        <w:rPr>
          <w:rFonts w:ascii="Arial" w:hAnsi="Arial" w:cs="Arial"/>
          <w:w w:val="105"/>
          <w:sz w:val="22"/>
          <w:szCs w:val="22"/>
        </w:rPr>
        <w:t xml:space="preserve">reclaim </w:t>
      </w:r>
      <w:r w:rsidR="00F51C1D" w:rsidRPr="006A64BB">
        <w:rPr>
          <w:rFonts w:ascii="Arial" w:hAnsi="Arial" w:cs="Arial"/>
          <w:spacing w:val="-59"/>
          <w:w w:val="105"/>
          <w:sz w:val="22"/>
          <w:szCs w:val="22"/>
        </w:rPr>
        <w:t>the</w:t>
      </w:r>
      <w:r w:rsidRPr="006A64BB">
        <w:rPr>
          <w:rFonts w:ascii="Arial" w:hAnsi="Arial" w:cs="Arial"/>
          <w:spacing w:val="-6"/>
          <w:w w:val="105"/>
          <w:sz w:val="22"/>
          <w:szCs w:val="22"/>
        </w:rPr>
        <w:t xml:space="preserve"> </w:t>
      </w:r>
      <w:r w:rsidRPr="006A64BB">
        <w:rPr>
          <w:rFonts w:ascii="Arial" w:hAnsi="Arial" w:cs="Arial"/>
          <w:w w:val="105"/>
          <w:sz w:val="22"/>
          <w:szCs w:val="22"/>
        </w:rPr>
        <w:t>property</w:t>
      </w:r>
      <w:r w:rsidRPr="006A64BB">
        <w:rPr>
          <w:rFonts w:ascii="Arial" w:hAnsi="Arial" w:cs="Arial"/>
          <w:spacing w:val="-6"/>
          <w:w w:val="105"/>
          <w:sz w:val="22"/>
          <w:szCs w:val="22"/>
        </w:rPr>
        <w:t xml:space="preserve"> </w:t>
      </w:r>
      <w:r w:rsidRPr="006A64BB">
        <w:rPr>
          <w:rFonts w:ascii="Arial" w:hAnsi="Arial" w:cs="Arial"/>
          <w:w w:val="105"/>
          <w:sz w:val="22"/>
          <w:szCs w:val="22"/>
        </w:rPr>
        <w:t>from</w:t>
      </w:r>
      <w:r w:rsidRPr="006A64BB">
        <w:rPr>
          <w:rFonts w:ascii="Arial" w:hAnsi="Arial" w:cs="Arial"/>
          <w:spacing w:val="-6"/>
          <w:w w:val="105"/>
          <w:sz w:val="22"/>
          <w:szCs w:val="22"/>
        </w:rPr>
        <w:t xml:space="preserve"> </w:t>
      </w:r>
      <w:r w:rsidRPr="006A64BB">
        <w:rPr>
          <w:rFonts w:ascii="Arial" w:hAnsi="Arial" w:cs="Arial"/>
          <w:w w:val="105"/>
          <w:sz w:val="22"/>
          <w:szCs w:val="22"/>
        </w:rPr>
        <w:t>the</w:t>
      </w:r>
      <w:r w:rsidRPr="006A64BB">
        <w:rPr>
          <w:rFonts w:ascii="Arial" w:hAnsi="Arial" w:cs="Arial"/>
          <w:spacing w:val="-6"/>
          <w:w w:val="105"/>
          <w:sz w:val="22"/>
          <w:szCs w:val="22"/>
        </w:rPr>
        <w:t xml:space="preserve"> </w:t>
      </w:r>
      <w:r w:rsidRPr="006A64BB">
        <w:rPr>
          <w:rFonts w:ascii="Arial" w:hAnsi="Arial" w:cs="Arial"/>
          <w:w w:val="105"/>
          <w:sz w:val="22"/>
          <w:szCs w:val="22"/>
        </w:rPr>
        <w:t>estate</w:t>
      </w:r>
      <w:r w:rsidRPr="006A64BB">
        <w:rPr>
          <w:rFonts w:ascii="Arial" w:hAnsi="Arial" w:cs="Arial"/>
          <w:spacing w:val="-5"/>
          <w:w w:val="105"/>
          <w:sz w:val="22"/>
          <w:szCs w:val="22"/>
        </w:rPr>
        <w:t xml:space="preserve"> </w:t>
      </w:r>
      <w:proofErr w:type="gramStart"/>
      <w:r w:rsidRPr="006A64BB">
        <w:rPr>
          <w:rFonts w:ascii="Arial" w:hAnsi="Arial" w:cs="Arial"/>
          <w:w w:val="105"/>
          <w:sz w:val="22"/>
          <w:szCs w:val="22"/>
        </w:rPr>
        <w:t>in</w:t>
      </w:r>
      <w:r w:rsidRPr="006A64BB">
        <w:rPr>
          <w:rFonts w:ascii="Arial" w:hAnsi="Arial" w:cs="Arial"/>
          <w:spacing w:val="-6"/>
          <w:w w:val="105"/>
          <w:sz w:val="22"/>
          <w:szCs w:val="22"/>
        </w:rPr>
        <w:t xml:space="preserve"> </w:t>
      </w:r>
      <w:r w:rsidRPr="006A64BB">
        <w:rPr>
          <w:rFonts w:ascii="Arial" w:hAnsi="Arial" w:cs="Arial"/>
          <w:w w:val="105"/>
          <w:sz w:val="22"/>
          <w:szCs w:val="22"/>
        </w:rPr>
        <w:t>order</w:t>
      </w:r>
      <w:r w:rsidRPr="006A64BB">
        <w:rPr>
          <w:rFonts w:ascii="Arial" w:hAnsi="Arial" w:cs="Arial"/>
          <w:spacing w:val="-5"/>
          <w:w w:val="105"/>
          <w:sz w:val="22"/>
          <w:szCs w:val="22"/>
        </w:rPr>
        <w:t xml:space="preserve"> </w:t>
      </w:r>
      <w:r w:rsidRPr="006A64BB">
        <w:rPr>
          <w:rFonts w:ascii="Arial" w:hAnsi="Arial" w:cs="Arial"/>
          <w:w w:val="105"/>
          <w:sz w:val="22"/>
          <w:szCs w:val="22"/>
        </w:rPr>
        <w:t>to</w:t>
      </w:r>
      <w:proofErr w:type="gramEnd"/>
      <w:r w:rsidRPr="006A64BB">
        <w:rPr>
          <w:rFonts w:ascii="Arial" w:hAnsi="Arial" w:cs="Arial"/>
          <w:spacing w:val="-6"/>
          <w:w w:val="105"/>
          <w:sz w:val="22"/>
          <w:szCs w:val="22"/>
        </w:rPr>
        <w:t xml:space="preserve"> </w:t>
      </w:r>
      <w:r w:rsidRPr="006A64BB">
        <w:rPr>
          <w:rFonts w:ascii="Arial" w:hAnsi="Arial" w:cs="Arial"/>
          <w:w w:val="105"/>
          <w:sz w:val="22"/>
          <w:szCs w:val="22"/>
        </w:rPr>
        <w:t>be</w:t>
      </w:r>
      <w:r w:rsidRPr="006A64BB">
        <w:rPr>
          <w:rFonts w:ascii="Arial" w:hAnsi="Arial" w:cs="Arial"/>
          <w:spacing w:val="-6"/>
          <w:w w:val="105"/>
          <w:sz w:val="22"/>
          <w:szCs w:val="22"/>
        </w:rPr>
        <w:t xml:space="preserve"> </w:t>
      </w:r>
      <w:r w:rsidRPr="006A64BB">
        <w:rPr>
          <w:rFonts w:ascii="Arial" w:hAnsi="Arial" w:cs="Arial"/>
          <w:w w:val="105"/>
          <w:sz w:val="22"/>
          <w:szCs w:val="22"/>
        </w:rPr>
        <w:t>returned</w:t>
      </w:r>
      <w:r w:rsidRPr="006A64BB">
        <w:rPr>
          <w:rFonts w:ascii="Arial" w:hAnsi="Arial" w:cs="Arial"/>
          <w:spacing w:val="-5"/>
          <w:w w:val="105"/>
          <w:sz w:val="22"/>
          <w:szCs w:val="22"/>
        </w:rPr>
        <w:t xml:space="preserve"> </w:t>
      </w:r>
      <w:r w:rsidRPr="006A64BB">
        <w:rPr>
          <w:rFonts w:ascii="Arial" w:hAnsi="Arial" w:cs="Arial"/>
          <w:w w:val="105"/>
          <w:sz w:val="22"/>
          <w:szCs w:val="22"/>
        </w:rPr>
        <w:t>to</w:t>
      </w:r>
      <w:r w:rsidRPr="006A64BB">
        <w:rPr>
          <w:rFonts w:ascii="Arial" w:hAnsi="Arial" w:cs="Arial"/>
          <w:spacing w:val="-6"/>
          <w:w w:val="105"/>
          <w:sz w:val="22"/>
          <w:szCs w:val="22"/>
        </w:rPr>
        <w:t xml:space="preserve"> </w:t>
      </w:r>
      <w:r w:rsidRPr="006A64BB">
        <w:rPr>
          <w:rFonts w:ascii="Arial" w:hAnsi="Arial" w:cs="Arial"/>
          <w:w w:val="105"/>
          <w:sz w:val="22"/>
          <w:szCs w:val="22"/>
        </w:rPr>
        <w:t>the</w:t>
      </w:r>
      <w:r w:rsidRPr="006A64BB">
        <w:rPr>
          <w:rFonts w:ascii="Arial" w:hAnsi="Arial" w:cs="Arial"/>
          <w:spacing w:val="-5"/>
          <w:w w:val="105"/>
          <w:sz w:val="22"/>
          <w:szCs w:val="22"/>
        </w:rPr>
        <w:t xml:space="preserve"> </w:t>
      </w:r>
      <w:r w:rsidRPr="006A64BB">
        <w:rPr>
          <w:rFonts w:ascii="Arial" w:hAnsi="Arial" w:cs="Arial"/>
          <w:w w:val="105"/>
          <w:sz w:val="22"/>
          <w:szCs w:val="22"/>
        </w:rPr>
        <w:t>creditor</w:t>
      </w:r>
      <w:r w:rsidR="001167F7" w:rsidRPr="006A64BB">
        <w:rPr>
          <w:rFonts w:ascii="Arial" w:hAnsi="Arial" w:cs="Arial"/>
          <w:w w:val="105"/>
          <w:sz w:val="22"/>
          <w:szCs w:val="22"/>
        </w:rPr>
        <w:t>.</w:t>
      </w:r>
      <w:r w:rsidRPr="006A64BB">
        <w:rPr>
          <w:rStyle w:val="FootnoteReference"/>
          <w:rFonts w:ascii="Arial" w:hAnsi="Arial" w:cs="Arial"/>
          <w:w w:val="105"/>
          <w:sz w:val="22"/>
          <w:szCs w:val="22"/>
        </w:rPr>
        <w:footnoteReference w:id="11"/>
      </w:r>
    </w:p>
    <w:p w14:paraId="3AE9F004" w14:textId="77777777" w:rsidR="001167F7" w:rsidRPr="006A64BB" w:rsidRDefault="001167F7" w:rsidP="006A64BB">
      <w:pPr>
        <w:pStyle w:val="BodyText"/>
        <w:ind w:right="222"/>
        <w:jc w:val="both"/>
        <w:rPr>
          <w:rFonts w:ascii="Arial" w:hAnsi="Arial" w:cs="Arial"/>
          <w:w w:val="105"/>
        </w:rPr>
      </w:pPr>
    </w:p>
    <w:p w14:paraId="5C7694AF" w14:textId="77777777" w:rsidR="001167F7" w:rsidRPr="006A64BB" w:rsidRDefault="001167F7" w:rsidP="006A64BB">
      <w:pPr>
        <w:pStyle w:val="BodyText"/>
        <w:ind w:right="222" w:firstLine="720"/>
        <w:jc w:val="both"/>
        <w:rPr>
          <w:rFonts w:ascii="Arial" w:hAnsi="Arial" w:cs="Arial"/>
          <w:w w:val="105"/>
        </w:rPr>
      </w:pPr>
      <w:r w:rsidRPr="006A64BB">
        <w:rPr>
          <w:rFonts w:ascii="Arial" w:hAnsi="Arial" w:cs="Arial"/>
          <w:w w:val="105"/>
        </w:rPr>
        <w:t>R</w:t>
      </w:r>
      <w:r w:rsidR="00A27E01" w:rsidRPr="006A64BB">
        <w:rPr>
          <w:rFonts w:ascii="Arial" w:hAnsi="Arial" w:cs="Arial"/>
          <w:w w:val="105"/>
        </w:rPr>
        <w:t>estitution</w:t>
      </w:r>
      <w:r w:rsidR="00A27E01" w:rsidRPr="006A64BB">
        <w:rPr>
          <w:rFonts w:ascii="Arial" w:hAnsi="Arial" w:cs="Arial"/>
          <w:spacing w:val="-10"/>
          <w:w w:val="105"/>
        </w:rPr>
        <w:t xml:space="preserve"> </w:t>
      </w:r>
      <w:r w:rsidR="00A27E01" w:rsidRPr="006A64BB">
        <w:rPr>
          <w:rFonts w:ascii="Arial" w:hAnsi="Arial" w:cs="Arial"/>
          <w:w w:val="105"/>
        </w:rPr>
        <w:t>in</w:t>
      </w:r>
      <w:r w:rsidR="00A27E01" w:rsidRPr="006A64BB">
        <w:rPr>
          <w:rFonts w:ascii="Arial" w:hAnsi="Arial" w:cs="Arial"/>
          <w:spacing w:val="-10"/>
          <w:w w:val="105"/>
        </w:rPr>
        <w:t xml:space="preserve"> </w:t>
      </w:r>
      <w:r w:rsidR="00A27E01" w:rsidRPr="006A64BB">
        <w:rPr>
          <w:rFonts w:ascii="Arial" w:hAnsi="Arial" w:cs="Arial"/>
          <w:w w:val="105"/>
        </w:rPr>
        <w:t>cash</w:t>
      </w:r>
      <w:r w:rsidR="00A27E01" w:rsidRPr="006A64BB">
        <w:rPr>
          <w:rFonts w:ascii="Arial" w:hAnsi="Arial" w:cs="Arial"/>
          <w:spacing w:val="-11"/>
          <w:w w:val="105"/>
        </w:rPr>
        <w:t xml:space="preserve"> </w:t>
      </w:r>
      <w:r w:rsidR="00A27E01" w:rsidRPr="006A64BB">
        <w:rPr>
          <w:rFonts w:ascii="Arial" w:hAnsi="Arial" w:cs="Arial"/>
          <w:w w:val="105"/>
        </w:rPr>
        <w:t>refers</w:t>
      </w:r>
      <w:r w:rsidR="00A27E01" w:rsidRPr="006A64BB">
        <w:rPr>
          <w:rFonts w:ascii="Arial" w:hAnsi="Arial" w:cs="Arial"/>
          <w:spacing w:val="-10"/>
          <w:w w:val="105"/>
        </w:rPr>
        <w:t xml:space="preserve"> </w:t>
      </w:r>
      <w:proofErr w:type="gramStart"/>
      <w:r w:rsidR="00A27E01" w:rsidRPr="006A64BB">
        <w:rPr>
          <w:rFonts w:ascii="Arial" w:hAnsi="Arial" w:cs="Arial"/>
          <w:w w:val="105"/>
        </w:rPr>
        <w:t>to</w:t>
      </w:r>
      <w:r w:rsidRPr="006A64BB">
        <w:rPr>
          <w:rFonts w:ascii="Arial" w:hAnsi="Arial" w:cs="Arial"/>
          <w:w w:val="105"/>
        </w:rPr>
        <w:t>:-</w:t>
      </w:r>
      <w:proofErr w:type="gramEnd"/>
    </w:p>
    <w:p w14:paraId="76217B2A" w14:textId="77777777" w:rsidR="000E38DF" w:rsidRPr="006A64BB" w:rsidRDefault="000E38DF" w:rsidP="006A64BB">
      <w:pPr>
        <w:pStyle w:val="BodyText"/>
        <w:ind w:right="222"/>
        <w:jc w:val="both"/>
        <w:rPr>
          <w:rFonts w:ascii="Arial" w:hAnsi="Arial" w:cs="Arial"/>
          <w:w w:val="105"/>
        </w:rPr>
      </w:pPr>
    </w:p>
    <w:p w14:paraId="603014C4" w14:textId="25099614" w:rsidR="001167F7" w:rsidRPr="006A64BB" w:rsidRDefault="001167F7" w:rsidP="00196E3D">
      <w:pPr>
        <w:pStyle w:val="BodyText"/>
        <w:numPr>
          <w:ilvl w:val="0"/>
          <w:numId w:val="19"/>
        </w:numPr>
        <w:ind w:right="222"/>
        <w:jc w:val="both"/>
        <w:rPr>
          <w:rFonts w:ascii="Arial" w:hAnsi="Arial" w:cs="Arial"/>
        </w:rPr>
      </w:pPr>
      <w:r w:rsidRPr="006A64BB">
        <w:rPr>
          <w:rFonts w:ascii="Arial" w:hAnsi="Arial" w:cs="Arial"/>
          <w:w w:val="105"/>
        </w:rPr>
        <w:lastRenderedPageBreak/>
        <w:t xml:space="preserve">Together with </w:t>
      </w:r>
      <w:r w:rsidR="00A27E01" w:rsidRPr="006A64BB">
        <w:rPr>
          <w:rFonts w:ascii="Arial" w:hAnsi="Arial" w:cs="Arial"/>
          <w:w w:val="105"/>
        </w:rPr>
        <w:t>the</w:t>
      </w:r>
      <w:r w:rsidR="00A27E01" w:rsidRPr="006A64BB">
        <w:rPr>
          <w:rFonts w:ascii="Arial" w:hAnsi="Arial" w:cs="Arial"/>
          <w:spacing w:val="-10"/>
          <w:w w:val="105"/>
        </w:rPr>
        <w:t xml:space="preserve"> </w:t>
      </w:r>
      <w:r w:rsidR="00A27E01" w:rsidRPr="006A64BB">
        <w:rPr>
          <w:rFonts w:ascii="Arial" w:hAnsi="Arial" w:cs="Arial"/>
          <w:w w:val="105"/>
        </w:rPr>
        <w:t>appraised</w:t>
      </w:r>
      <w:r w:rsidR="00A27E01" w:rsidRPr="006A64BB">
        <w:rPr>
          <w:rFonts w:ascii="Arial" w:hAnsi="Arial" w:cs="Arial"/>
          <w:spacing w:val="-10"/>
          <w:w w:val="105"/>
        </w:rPr>
        <w:t xml:space="preserve"> </w:t>
      </w:r>
      <w:r w:rsidR="00A27E01" w:rsidRPr="006A64BB">
        <w:rPr>
          <w:rFonts w:ascii="Arial" w:hAnsi="Arial" w:cs="Arial"/>
          <w:w w:val="105"/>
        </w:rPr>
        <w:t>value</w:t>
      </w:r>
      <w:r w:rsidR="00A27E01" w:rsidRPr="006A64BB">
        <w:rPr>
          <w:rFonts w:ascii="Arial" w:hAnsi="Arial" w:cs="Arial"/>
          <w:spacing w:val="-10"/>
          <w:w w:val="105"/>
        </w:rPr>
        <w:t xml:space="preserve"> </w:t>
      </w:r>
      <w:r w:rsidR="00A27E01" w:rsidRPr="006A64BB">
        <w:rPr>
          <w:rFonts w:ascii="Arial" w:hAnsi="Arial" w:cs="Arial"/>
          <w:w w:val="105"/>
        </w:rPr>
        <w:t>of</w:t>
      </w:r>
      <w:r w:rsidR="00A27E01" w:rsidRPr="006A64BB">
        <w:rPr>
          <w:rFonts w:ascii="Arial" w:hAnsi="Arial" w:cs="Arial"/>
          <w:spacing w:val="-10"/>
          <w:w w:val="105"/>
        </w:rPr>
        <w:t xml:space="preserve"> </w:t>
      </w:r>
      <w:r w:rsidR="00F51C1D" w:rsidRPr="006A64BB">
        <w:rPr>
          <w:rFonts w:ascii="Arial" w:hAnsi="Arial" w:cs="Arial"/>
          <w:w w:val="105"/>
        </w:rPr>
        <w:t xml:space="preserve">the asset and </w:t>
      </w:r>
      <w:r w:rsidRPr="006A64BB">
        <w:rPr>
          <w:rFonts w:ascii="Arial" w:hAnsi="Arial" w:cs="Arial"/>
          <w:spacing w:val="-1"/>
          <w:w w:val="105"/>
        </w:rPr>
        <w:t>monetary compensation be</w:t>
      </w:r>
      <w:r w:rsidR="00A27E01" w:rsidRPr="006A64BB">
        <w:rPr>
          <w:rFonts w:ascii="Arial" w:hAnsi="Arial" w:cs="Arial"/>
          <w:spacing w:val="-15"/>
          <w:w w:val="105"/>
        </w:rPr>
        <w:t xml:space="preserve"> </w:t>
      </w:r>
      <w:r w:rsidR="00A27E01" w:rsidRPr="006A64BB">
        <w:rPr>
          <w:rFonts w:ascii="Arial" w:hAnsi="Arial" w:cs="Arial"/>
          <w:spacing w:val="-1"/>
          <w:w w:val="105"/>
        </w:rPr>
        <w:t>delivered</w:t>
      </w:r>
      <w:r w:rsidR="00A27E01" w:rsidRPr="006A64BB">
        <w:rPr>
          <w:rFonts w:ascii="Arial" w:hAnsi="Arial" w:cs="Arial"/>
          <w:spacing w:val="-15"/>
          <w:w w:val="105"/>
        </w:rPr>
        <w:t xml:space="preserve"> </w:t>
      </w:r>
      <w:r w:rsidR="00A27E01" w:rsidRPr="006A64BB">
        <w:rPr>
          <w:rFonts w:ascii="Arial" w:hAnsi="Arial" w:cs="Arial"/>
          <w:spacing w:val="-1"/>
          <w:w w:val="105"/>
        </w:rPr>
        <w:t>to</w:t>
      </w:r>
      <w:r w:rsidR="00A27E01" w:rsidRPr="006A64BB">
        <w:rPr>
          <w:rFonts w:ascii="Arial" w:hAnsi="Arial" w:cs="Arial"/>
          <w:spacing w:val="-15"/>
          <w:w w:val="105"/>
        </w:rPr>
        <w:t xml:space="preserve"> </w:t>
      </w:r>
      <w:r w:rsidR="00A27E01" w:rsidRPr="006A64BB">
        <w:rPr>
          <w:rFonts w:ascii="Arial" w:hAnsi="Arial" w:cs="Arial"/>
          <w:spacing w:val="-1"/>
          <w:w w:val="105"/>
        </w:rPr>
        <w:t>a</w:t>
      </w:r>
      <w:r w:rsidR="00A27E01" w:rsidRPr="006A64BB">
        <w:rPr>
          <w:rFonts w:ascii="Arial" w:hAnsi="Arial" w:cs="Arial"/>
          <w:spacing w:val="-15"/>
          <w:w w:val="105"/>
        </w:rPr>
        <w:t xml:space="preserve"> </w:t>
      </w:r>
      <w:r w:rsidR="00A27E01" w:rsidRPr="006A64BB">
        <w:rPr>
          <w:rFonts w:ascii="Arial" w:hAnsi="Arial" w:cs="Arial"/>
          <w:spacing w:val="-1"/>
          <w:w w:val="105"/>
        </w:rPr>
        <w:t>third</w:t>
      </w:r>
      <w:r w:rsidR="00A27E01" w:rsidRPr="006A64BB">
        <w:rPr>
          <w:rFonts w:ascii="Arial" w:hAnsi="Arial" w:cs="Arial"/>
          <w:spacing w:val="-15"/>
          <w:w w:val="105"/>
        </w:rPr>
        <w:t xml:space="preserve"> </w:t>
      </w:r>
      <w:r w:rsidR="00A27E01" w:rsidRPr="006A64BB">
        <w:rPr>
          <w:rFonts w:ascii="Arial" w:hAnsi="Arial" w:cs="Arial"/>
          <w:spacing w:val="-1"/>
          <w:w w:val="105"/>
        </w:rPr>
        <w:t>party</w:t>
      </w:r>
      <w:r w:rsidR="00A27E01" w:rsidRPr="006A64BB">
        <w:rPr>
          <w:rFonts w:ascii="Arial" w:hAnsi="Arial" w:cs="Arial"/>
          <w:spacing w:val="-15"/>
          <w:w w:val="105"/>
        </w:rPr>
        <w:t xml:space="preserve"> </w:t>
      </w:r>
      <w:r w:rsidR="00A27E01" w:rsidRPr="006A64BB">
        <w:rPr>
          <w:rFonts w:ascii="Arial" w:hAnsi="Arial" w:cs="Arial"/>
          <w:spacing w:val="-1"/>
          <w:w w:val="105"/>
        </w:rPr>
        <w:t>if</w:t>
      </w:r>
      <w:r w:rsidR="00A27E01" w:rsidRPr="006A64BB">
        <w:rPr>
          <w:rFonts w:ascii="Arial" w:hAnsi="Arial" w:cs="Arial"/>
          <w:spacing w:val="-15"/>
          <w:w w:val="105"/>
        </w:rPr>
        <w:t xml:space="preserve"> </w:t>
      </w:r>
      <w:r w:rsidR="00A27E01" w:rsidRPr="006A64BB">
        <w:rPr>
          <w:rFonts w:ascii="Arial" w:hAnsi="Arial" w:cs="Arial"/>
          <w:spacing w:val="-1"/>
          <w:w w:val="105"/>
        </w:rPr>
        <w:t>the</w:t>
      </w:r>
      <w:r w:rsidR="00A27E01" w:rsidRPr="006A64BB">
        <w:rPr>
          <w:rFonts w:ascii="Arial" w:hAnsi="Arial" w:cs="Arial"/>
          <w:spacing w:val="-15"/>
          <w:w w:val="105"/>
        </w:rPr>
        <w:t xml:space="preserve"> </w:t>
      </w:r>
      <w:r w:rsidR="00A27E01" w:rsidRPr="006A64BB">
        <w:rPr>
          <w:rFonts w:ascii="Arial" w:hAnsi="Arial" w:cs="Arial"/>
          <w:spacing w:val="-1"/>
          <w:w w:val="105"/>
        </w:rPr>
        <w:t>asset</w:t>
      </w:r>
      <w:r w:rsidR="00A27E01" w:rsidRPr="006A64BB">
        <w:rPr>
          <w:rFonts w:ascii="Arial" w:hAnsi="Arial" w:cs="Arial"/>
          <w:spacing w:val="-14"/>
          <w:w w:val="105"/>
        </w:rPr>
        <w:t xml:space="preserve"> </w:t>
      </w:r>
      <w:r w:rsidR="00A27E01" w:rsidRPr="006A64BB">
        <w:rPr>
          <w:rFonts w:ascii="Arial" w:hAnsi="Arial" w:cs="Arial"/>
          <w:spacing w:val="-1"/>
          <w:w w:val="105"/>
        </w:rPr>
        <w:t>no</w:t>
      </w:r>
      <w:r w:rsidR="00A27E01" w:rsidRPr="006A64BB">
        <w:rPr>
          <w:rFonts w:ascii="Arial" w:hAnsi="Arial" w:cs="Arial"/>
          <w:spacing w:val="-15"/>
          <w:w w:val="105"/>
        </w:rPr>
        <w:t xml:space="preserve"> </w:t>
      </w:r>
      <w:r w:rsidR="00A27E01" w:rsidRPr="006A64BB">
        <w:rPr>
          <w:rFonts w:ascii="Arial" w:hAnsi="Arial" w:cs="Arial"/>
          <w:spacing w:val="-1"/>
          <w:w w:val="105"/>
        </w:rPr>
        <w:t>longer</w:t>
      </w:r>
      <w:r w:rsidR="00A27E01" w:rsidRPr="006A64BB">
        <w:rPr>
          <w:rFonts w:ascii="Arial" w:hAnsi="Arial" w:cs="Arial"/>
          <w:spacing w:val="-15"/>
          <w:w w:val="105"/>
        </w:rPr>
        <w:t xml:space="preserve"> </w:t>
      </w:r>
      <w:r w:rsidR="00A27E01" w:rsidRPr="006A64BB">
        <w:rPr>
          <w:rFonts w:ascii="Arial" w:hAnsi="Arial" w:cs="Arial"/>
          <w:spacing w:val="-1"/>
          <w:w w:val="105"/>
        </w:rPr>
        <w:t>exists</w:t>
      </w:r>
      <w:r w:rsidR="00A27E01" w:rsidRPr="006A64BB">
        <w:rPr>
          <w:rFonts w:ascii="Arial" w:hAnsi="Arial" w:cs="Arial"/>
          <w:spacing w:val="-15"/>
          <w:w w:val="105"/>
        </w:rPr>
        <w:t xml:space="preserve"> </w:t>
      </w:r>
      <w:r w:rsidR="00A27E01" w:rsidRPr="006A64BB">
        <w:rPr>
          <w:rFonts w:ascii="Arial" w:hAnsi="Arial" w:cs="Arial"/>
          <w:spacing w:val="-1"/>
          <w:w w:val="105"/>
        </w:rPr>
        <w:t>at</w:t>
      </w:r>
      <w:r w:rsidR="00A27E01" w:rsidRPr="006A64BB">
        <w:rPr>
          <w:rFonts w:ascii="Arial" w:hAnsi="Arial" w:cs="Arial"/>
          <w:spacing w:val="-15"/>
          <w:w w:val="105"/>
        </w:rPr>
        <w:t xml:space="preserve"> </w:t>
      </w:r>
      <w:r w:rsidR="00A27E01" w:rsidRPr="006A64BB">
        <w:rPr>
          <w:rFonts w:ascii="Arial" w:hAnsi="Arial" w:cs="Arial"/>
          <w:spacing w:val="-1"/>
          <w:w w:val="105"/>
        </w:rPr>
        <w:t>the</w:t>
      </w:r>
      <w:r w:rsidR="00A27E01" w:rsidRPr="006A64BB">
        <w:rPr>
          <w:rFonts w:ascii="Arial" w:hAnsi="Arial" w:cs="Arial"/>
          <w:spacing w:val="-15"/>
          <w:w w:val="105"/>
        </w:rPr>
        <w:t xml:space="preserve"> </w:t>
      </w:r>
      <w:r w:rsidR="00A27E01" w:rsidRPr="006A64BB">
        <w:rPr>
          <w:rFonts w:ascii="Arial" w:hAnsi="Arial" w:cs="Arial"/>
          <w:spacing w:val="-1"/>
          <w:w w:val="105"/>
        </w:rPr>
        <w:t>time</w:t>
      </w:r>
      <w:r w:rsidR="00A27E01" w:rsidRPr="006A64BB">
        <w:rPr>
          <w:rFonts w:ascii="Arial" w:hAnsi="Arial" w:cs="Arial"/>
          <w:spacing w:val="-15"/>
          <w:w w:val="105"/>
        </w:rPr>
        <w:t xml:space="preserve"> </w:t>
      </w:r>
      <w:r w:rsidR="00A27E01" w:rsidRPr="006A64BB">
        <w:rPr>
          <w:rFonts w:ascii="Arial" w:hAnsi="Arial" w:cs="Arial"/>
          <w:spacing w:val="-1"/>
          <w:w w:val="105"/>
        </w:rPr>
        <w:t>of</w:t>
      </w:r>
      <w:r w:rsidR="00A27E01" w:rsidRPr="006A64BB">
        <w:rPr>
          <w:rFonts w:ascii="Arial" w:hAnsi="Arial" w:cs="Arial"/>
          <w:spacing w:val="-15"/>
          <w:w w:val="105"/>
        </w:rPr>
        <w:t xml:space="preserve"> </w:t>
      </w:r>
      <w:r w:rsidR="00A27E01" w:rsidRPr="006A64BB">
        <w:rPr>
          <w:rFonts w:ascii="Arial" w:hAnsi="Arial" w:cs="Arial"/>
          <w:spacing w:val="-1"/>
          <w:w w:val="105"/>
        </w:rPr>
        <w:t>the</w:t>
      </w:r>
      <w:r w:rsidR="00A27E01" w:rsidRPr="006A64BB">
        <w:rPr>
          <w:rFonts w:ascii="Arial" w:hAnsi="Arial" w:cs="Arial"/>
          <w:spacing w:val="-15"/>
          <w:w w:val="105"/>
        </w:rPr>
        <w:t xml:space="preserve"> </w:t>
      </w:r>
      <w:r w:rsidR="00A27E01" w:rsidRPr="006A64BB">
        <w:rPr>
          <w:rFonts w:ascii="Arial" w:hAnsi="Arial" w:cs="Arial"/>
          <w:w w:val="105"/>
        </w:rPr>
        <w:t>claim</w:t>
      </w:r>
      <w:r w:rsidRPr="006A64BB">
        <w:rPr>
          <w:rFonts w:ascii="Arial" w:hAnsi="Arial" w:cs="Arial"/>
          <w:w w:val="105"/>
        </w:rPr>
        <w:t xml:space="preserve"> for restitution </w:t>
      </w:r>
      <w:r w:rsidR="00A27E01" w:rsidRPr="006A64BB">
        <w:rPr>
          <w:rFonts w:ascii="Arial" w:hAnsi="Arial" w:cs="Arial"/>
          <w:spacing w:val="-1"/>
          <w:w w:val="105"/>
        </w:rPr>
        <w:t>or,</w:t>
      </w:r>
      <w:r w:rsidR="00A27E01" w:rsidRPr="006A64BB">
        <w:rPr>
          <w:rFonts w:ascii="Arial" w:hAnsi="Arial" w:cs="Arial"/>
          <w:spacing w:val="-14"/>
          <w:w w:val="105"/>
        </w:rPr>
        <w:t xml:space="preserve"> </w:t>
      </w:r>
      <w:r w:rsidR="00A27E01" w:rsidRPr="006A64BB">
        <w:rPr>
          <w:rFonts w:ascii="Arial" w:hAnsi="Arial" w:cs="Arial"/>
          <w:spacing w:val="-1"/>
          <w:w w:val="105"/>
        </w:rPr>
        <w:t>if</w:t>
      </w:r>
      <w:r w:rsidR="00A27E01" w:rsidRPr="006A64BB">
        <w:rPr>
          <w:rFonts w:ascii="Arial" w:hAnsi="Arial" w:cs="Arial"/>
          <w:spacing w:val="-14"/>
          <w:w w:val="105"/>
        </w:rPr>
        <w:t xml:space="preserve"> </w:t>
      </w:r>
      <w:r w:rsidR="00A27E01" w:rsidRPr="006A64BB">
        <w:rPr>
          <w:rFonts w:ascii="Arial" w:hAnsi="Arial" w:cs="Arial"/>
          <w:spacing w:val="-1"/>
          <w:w w:val="105"/>
        </w:rPr>
        <w:t>the</w:t>
      </w:r>
      <w:r w:rsidR="00A27E01" w:rsidRPr="006A64BB">
        <w:rPr>
          <w:rFonts w:ascii="Arial" w:hAnsi="Arial" w:cs="Arial"/>
          <w:spacing w:val="-14"/>
          <w:w w:val="105"/>
        </w:rPr>
        <w:t xml:space="preserve"> </w:t>
      </w:r>
      <w:r w:rsidR="00A27E01" w:rsidRPr="006A64BB">
        <w:rPr>
          <w:rFonts w:ascii="Arial" w:hAnsi="Arial" w:cs="Arial"/>
          <w:spacing w:val="-1"/>
          <w:w w:val="105"/>
        </w:rPr>
        <w:t>asset</w:t>
      </w:r>
      <w:r w:rsidR="00A27E01" w:rsidRPr="006A64BB">
        <w:rPr>
          <w:rFonts w:ascii="Arial" w:hAnsi="Arial" w:cs="Arial"/>
          <w:spacing w:val="-14"/>
          <w:w w:val="105"/>
        </w:rPr>
        <w:t xml:space="preserve"> </w:t>
      </w:r>
      <w:r w:rsidR="00A27E01" w:rsidRPr="006A64BB">
        <w:rPr>
          <w:rFonts w:ascii="Arial" w:hAnsi="Arial" w:cs="Arial"/>
          <w:spacing w:val="-1"/>
          <w:w w:val="105"/>
        </w:rPr>
        <w:t>has</w:t>
      </w:r>
      <w:r w:rsidR="00A27E01" w:rsidRPr="006A64BB">
        <w:rPr>
          <w:rFonts w:ascii="Arial" w:hAnsi="Arial" w:cs="Arial"/>
          <w:spacing w:val="-15"/>
          <w:w w:val="105"/>
        </w:rPr>
        <w:t xml:space="preserve"> </w:t>
      </w:r>
      <w:r w:rsidR="00A27E01" w:rsidRPr="006A64BB">
        <w:rPr>
          <w:rFonts w:ascii="Arial" w:hAnsi="Arial" w:cs="Arial"/>
          <w:spacing w:val="-1"/>
          <w:w w:val="105"/>
        </w:rPr>
        <w:t>been</w:t>
      </w:r>
      <w:r w:rsidR="00A27E01" w:rsidRPr="006A64BB">
        <w:rPr>
          <w:rFonts w:ascii="Arial" w:hAnsi="Arial" w:cs="Arial"/>
          <w:spacing w:val="-14"/>
          <w:w w:val="105"/>
        </w:rPr>
        <w:t xml:space="preserve"> </w:t>
      </w:r>
      <w:r w:rsidR="00A27E01" w:rsidRPr="006A64BB">
        <w:rPr>
          <w:rFonts w:ascii="Arial" w:hAnsi="Arial" w:cs="Arial"/>
          <w:spacing w:val="-1"/>
          <w:w w:val="105"/>
        </w:rPr>
        <w:t>sold,</w:t>
      </w:r>
      <w:r w:rsidR="00A27E01" w:rsidRPr="006A64BB">
        <w:rPr>
          <w:rFonts w:ascii="Arial" w:hAnsi="Arial" w:cs="Arial"/>
          <w:spacing w:val="-14"/>
          <w:w w:val="105"/>
        </w:rPr>
        <w:t xml:space="preserve"> </w:t>
      </w:r>
      <w:r w:rsidR="00A27E01" w:rsidRPr="006A64BB">
        <w:rPr>
          <w:rFonts w:ascii="Arial" w:hAnsi="Arial" w:cs="Arial"/>
          <w:spacing w:val="-1"/>
          <w:w w:val="105"/>
        </w:rPr>
        <w:t>the</w:t>
      </w:r>
      <w:r w:rsidR="00A27E01" w:rsidRPr="006A64BB">
        <w:rPr>
          <w:rFonts w:ascii="Arial" w:hAnsi="Arial" w:cs="Arial"/>
          <w:spacing w:val="-14"/>
          <w:w w:val="105"/>
        </w:rPr>
        <w:t xml:space="preserve"> </w:t>
      </w:r>
      <w:r w:rsidR="00A27E01" w:rsidRPr="006A64BB">
        <w:rPr>
          <w:rFonts w:ascii="Arial" w:hAnsi="Arial" w:cs="Arial"/>
          <w:spacing w:val="-1"/>
          <w:w w:val="105"/>
        </w:rPr>
        <w:t>price</w:t>
      </w:r>
      <w:r w:rsidR="00A27E01" w:rsidRPr="006A64BB">
        <w:rPr>
          <w:rFonts w:ascii="Arial" w:hAnsi="Arial" w:cs="Arial"/>
          <w:spacing w:val="-14"/>
          <w:w w:val="105"/>
        </w:rPr>
        <w:t xml:space="preserve"> </w:t>
      </w:r>
      <w:r w:rsidR="00A27E01" w:rsidRPr="006A64BB">
        <w:rPr>
          <w:rFonts w:ascii="Arial" w:hAnsi="Arial" w:cs="Arial"/>
          <w:spacing w:val="-1"/>
          <w:w w:val="105"/>
        </w:rPr>
        <w:t>it</w:t>
      </w:r>
      <w:r w:rsidR="00A27E01" w:rsidRPr="006A64BB">
        <w:rPr>
          <w:rFonts w:ascii="Arial" w:hAnsi="Arial" w:cs="Arial"/>
          <w:spacing w:val="-14"/>
          <w:w w:val="105"/>
        </w:rPr>
        <w:t xml:space="preserve"> </w:t>
      </w:r>
      <w:r w:rsidR="00A27E01" w:rsidRPr="006A64BB">
        <w:rPr>
          <w:rFonts w:ascii="Arial" w:hAnsi="Arial" w:cs="Arial"/>
          <w:spacing w:val="-1"/>
          <w:w w:val="105"/>
        </w:rPr>
        <w:t>was</w:t>
      </w:r>
      <w:r w:rsidR="00A27E01" w:rsidRPr="006A64BB">
        <w:rPr>
          <w:rFonts w:ascii="Arial" w:hAnsi="Arial" w:cs="Arial"/>
          <w:spacing w:val="-15"/>
          <w:w w:val="105"/>
        </w:rPr>
        <w:t xml:space="preserve"> </w:t>
      </w:r>
      <w:r w:rsidR="00A27E01" w:rsidRPr="006A64BB">
        <w:rPr>
          <w:rFonts w:ascii="Arial" w:hAnsi="Arial" w:cs="Arial"/>
          <w:spacing w:val="-1"/>
          <w:w w:val="105"/>
        </w:rPr>
        <w:t>sold</w:t>
      </w:r>
      <w:r w:rsidR="00A27E01" w:rsidRPr="006A64BB">
        <w:rPr>
          <w:rFonts w:ascii="Arial" w:hAnsi="Arial" w:cs="Arial"/>
          <w:spacing w:val="-14"/>
          <w:w w:val="105"/>
        </w:rPr>
        <w:t xml:space="preserve"> </w:t>
      </w:r>
      <w:r w:rsidR="00A27E01" w:rsidRPr="006A64BB">
        <w:rPr>
          <w:rFonts w:ascii="Arial" w:hAnsi="Arial" w:cs="Arial"/>
          <w:spacing w:val="-1"/>
          <w:w w:val="105"/>
        </w:rPr>
        <w:t>for,</w:t>
      </w:r>
      <w:r w:rsidR="00D96E82" w:rsidRPr="006A64BB">
        <w:rPr>
          <w:rFonts w:ascii="Arial" w:hAnsi="Arial" w:cs="Arial"/>
          <w:spacing w:val="-1"/>
          <w:w w:val="105"/>
        </w:rPr>
        <w:t xml:space="preserve"> </w:t>
      </w:r>
      <w:proofErr w:type="gramStart"/>
      <w:r w:rsidR="00D96E82" w:rsidRPr="006A64BB">
        <w:rPr>
          <w:rFonts w:ascii="Arial" w:hAnsi="Arial" w:cs="Arial"/>
          <w:spacing w:val="-1"/>
          <w:w w:val="105"/>
        </w:rPr>
        <w:t xml:space="preserve">as </w:t>
      </w:r>
      <w:r w:rsidR="00A27E01" w:rsidRPr="006A64BB">
        <w:rPr>
          <w:rFonts w:ascii="Arial" w:hAnsi="Arial" w:cs="Arial"/>
          <w:spacing w:val="-14"/>
          <w:w w:val="105"/>
        </w:rPr>
        <w:t xml:space="preserve"> </w:t>
      </w:r>
      <w:r w:rsidR="00A27E01" w:rsidRPr="006A64BB">
        <w:rPr>
          <w:rFonts w:ascii="Arial" w:hAnsi="Arial" w:cs="Arial"/>
          <w:spacing w:val="-1"/>
          <w:w w:val="105"/>
        </w:rPr>
        <w:t>in</w:t>
      </w:r>
      <w:proofErr w:type="gramEnd"/>
      <w:r w:rsidR="00F51C1D" w:rsidRPr="006A64BB">
        <w:rPr>
          <w:rFonts w:ascii="Arial" w:hAnsi="Arial" w:cs="Arial"/>
          <w:spacing w:val="-1"/>
          <w:w w:val="105"/>
        </w:rPr>
        <w:t xml:space="preserve"> </w:t>
      </w:r>
      <w:r w:rsidR="00A27E01" w:rsidRPr="006A64BB">
        <w:rPr>
          <w:rFonts w:ascii="Arial" w:hAnsi="Arial" w:cs="Arial"/>
          <w:spacing w:val="-14"/>
          <w:w w:val="105"/>
        </w:rPr>
        <w:t xml:space="preserve"> </w:t>
      </w:r>
      <w:r w:rsidR="00A27E01" w:rsidRPr="006A64BB">
        <w:rPr>
          <w:rFonts w:ascii="Arial" w:hAnsi="Arial" w:cs="Arial"/>
          <w:spacing w:val="-1"/>
          <w:w w:val="105"/>
        </w:rPr>
        <w:t>both</w:t>
      </w:r>
      <w:r w:rsidR="00A27E01" w:rsidRPr="006A64BB">
        <w:rPr>
          <w:rFonts w:ascii="Arial" w:hAnsi="Arial" w:cs="Arial"/>
          <w:spacing w:val="-14"/>
          <w:w w:val="105"/>
        </w:rPr>
        <w:t xml:space="preserve"> </w:t>
      </w:r>
      <w:r w:rsidR="00A27E01" w:rsidRPr="006A64BB">
        <w:rPr>
          <w:rFonts w:ascii="Arial" w:hAnsi="Arial" w:cs="Arial"/>
          <w:spacing w:val="-1"/>
          <w:w w:val="105"/>
        </w:rPr>
        <w:t>cases</w:t>
      </w:r>
      <w:r w:rsidR="00D96E82" w:rsidRPr="006A64BB">
        <w:rPr>
          <w:rFonts w:ascii="Arial" w:hAnsi="Arial" w:cs="Arial"/>
          <w:w w:val="105"/>
        </w:rPr>
        <w:t>;</w:t>
      </w:r>
      <w:r w:rsidR="00A27E01" w:rsidRPr="006A64BB">
        <w:rPr>
          <w:rFonts w:ascii="Arial" w:hAnsi="Arial" w:cs="Arial"/>
          <w:w w:val="105"/>
        </w:rPr>
        <w:t xml:space="preserve"> </w:t>
      </w:r>
    </w:p>
    <w:p w14:paraId="3A8CB9B3" w14:textId="62642853" w:rsidR="001167F7" w:rsidRPr="006A64BB" w:rsidRDefault="00A27E01" w:rsidP="00196E3D">
      <w:pPr>
        <w:pStyle w:val="BodyText"/>
        <w:numPr>
          <w:ilvl w:val="0"/>
          <w:numId w:val="19"/>
        </w:numPr>
        <w:ind w:right="222"/>
        <w:jc w:val="both"/>
        <w:rPr>
          <w:rFonts w:ascii="Arial" w:hAnsi="Arial" w:cs="Arial"/>
        </w:rPr>
      </w:pPr>
      <w:r w:rsidRPr="006A64BB">
        <w:rPr>
          <w:rFonts w:ascii="Arial" w:hAnsi="Arial" w:cs="Arial"/>
          <w:w w:val="105"/>
        </w:rPr>
        <w:t>the amount delivered to the debtor, in domestic currency, resulting from an</w:t>
      </w:r>
      <w:r w:rsidRPr="006A64BB">
        <w:rPr>
          <w:rFonts w:ascii="Arial" w:hAnsi="Arial" w:cs="Arial"/>
          <w:spacing w:val="1"/>
          <w:w w:val="105"/>
        </w:rPr>
        <w:t xml:space="preserve"> </w:t>
      </w:r>
      <w:r w:rsidRPr="006A64BB">
        <w:rPr>
          <w:rFonts w:ascii="Arial" w:hAnsi="Arial" w:cs="Arial"/>
        </w:rPr>
        <w:t>advance on an export exchange contract,</w:t>
      </w:r>
      <w:r w:rsidRPr="006A64BB">
        <w:rPr>
          <w:rFonts w:ascii="Arial" w:hAnsi="Arial" w:cs="Arial"/>
          <w:w w:val="105"/>
        </w:rPr>
        <w:t xml:space="preserve"> provided the full term of the transaction,</w:t>
      </w:r>
      <w:r w:rsidR="00D96E82" w:rsidRPr="006A64BB">
        <w:rPr>
          <w:rStyle w:val="FootnoteReference"/>
          <w:rFonts w:ascii="Arial" w:hAnsi="Arial" w:cs="Arial"/>
          <w:w w:val="105"/>
        </w:rPr>
        <w:footnoteReference w:id="12"/>
      </w:r>
      <w:r w:rsidRPr="006A64BB">
        <w:rPr>
          <w:rFonts w:ascii="Arial" w:hAnsi="Arial" w:cs="Arial"/>
          <w:w w:val="105"/>
        </w:rPr>
        <w:t xml:space="preserve"> including any extensions, does not</w:t>
      </w:r>
      <w:r w:rsidRPr="006A64BB">
        <w:rPr>
          <w:rFonts w:ascii="Arial" w:hAnsi="Arial" w:cs="Arial"/>
          <w:spacing w:val="1"/>
          <w:w w:val="105"/>
        </w:rPr>
        <w:t xml:space="preserve"> </w:t>
      </w:r>
      <w:r w:rsidRPr="006A64BB">
        <w:rPr>
          <w:rFonts w:ascii="Arial" w:hAnsi="Arial" w:cs="Arial"/>
          <w:w w:val="105"/>
        </w:rPr>
        <w:t xml:space="preserve">exceed the term established in the specific rules of the competent </w:t>
      </w:r>
      <w:proofErr w:type="gramStart"/>
      <w:r w:rsidRPr="006A64BB">
        <w:rPr>
          <w:rFonts w:ascii="Arial" w:hAnsi="Arial" w:cs="Arial"/>
          <w:w w:val="105"/>
        </w:rPr>
        <w:t>authority</w:t>
      </w:r>
      <w:r w:rsidR="00D96E82" w:rsidRPr="006A64BB">
        <w:rPr>
          <w:rFonts w:ascii="Arial" w:hAnsi="Arial" w:cs="Arial"/>
          <w:w w:val="105"/>
        </w:rPr>
        <w:t>;</w:t>
      </w:r>
      <w:proofErr w:type="gramEnd"/>
      <w:r w:rsidRPr="006A64BB">
        <w:rPr>
          <w:rFonts w:ascii="Arial" w:hAnsi="Arial" w:cs="Arial"/>
          <w:w w:val="105"/>
        </w:rPr>
        <w:t xml:space="preserve"> </w:t>
      </w:r>
    </w:p>
    <w:p w14:paraId="7C66C9B5" w14:textId="77777777" w:rsidR="00D96E82" w:rsidRPr="006A64BB" w:rsidRDefault="00A27E01" w:rsidP="00196E3D">
      <w:pPr>
        <w:pStyle w:val="BodyText"/>
        <w:numPr>
          <w:ilvl w:val="0"/>
          <w:numId w:val="19"/>
        </w:numPr>
        <w:ind w:right="222"/>
        <w:jc w:val="both"/>
        <w:rPr>
          <w:rFonts w:ascii="Arial" w:hAnsi="Arial" w:cs="Arial"/>
        </w:rPr>
      </w:pPr>
      <w:r w:rsidRPr="006A64BB">
        <w:rPr>
          <w:rFonts w:ascii="Arial" w:hAnsi="Arial" w:cs="Arial"/>
          <w:w w:val="105"/>
        </w:rPr>
        <w:t>the amounts</w:t>
      </w:r>
      <w:r w:rsidRPr="006A64BB">
        <w:rPr>
          <w:rFonts w:ascii="Arial" w:hAnsi="Arial" w:cs="Arial"/>
          <w:spacing w:val="1"/>
          <w:w w:val="105"/>
        </w:rPr>
        <w:t xml:space="preserve"> </w:t>
      </w:r>
      <w:r w:rsidRPr="006A64BB">
        <w:rPr>
          <w:rFonts w:ascii="Arial" w:hAnsi="Arial" w:cs="Arial"/>
          <w:w w:val="105"/>
        </w:rPr>
        <w:t xml:space="preserve">delivered to the debtor by the </w:t>
      </w:r>
      <w:r w:rsidRPr="006A64BB">
        <w:rPr>
          <w:rFonts w:ascii="Arial" w:hAnsi="Arial" w:cs="Arial"/>
          <w:i/>
          <w:w w:val="105"/>
        </w:rPr>
        <w:t xml:space="preserve">bona fide </w:t>
      </w:r>
      <w:r w:rsidRPr="006A64BB">
        <w:rPr>
          <w:rFonts w:ascii="Arial" w:hAnsi="Arial" w:cs="Arial"/>
          <w:w w:val="105"/>
        </w:rPr>
        <w:t>contracting party in the event the contract is revoked</w:t>
      </w:r>
      <w:r w:rsidRPr="006A64BB">
        <w:rPr>
          <w:rFonts w:ascii="Arial" w:hAnsi="Arial" w:cs="Arial"/>
          <w:spacing w:val="1"/>
          <w:w w:val="105"/>
        </w:rPr>
        <w:t xml:space="preserve"> </w:t>
      </w:r>
      <w:r w:rsidRPr="006A64BB">
        <w:rPr>
          <w:rFonts w:ascii="Arial" w:hAnsi="Arial" w:cs="Arial"/>
          <w:w w:val="105"/>
        </w:rPr>
        <w:t>or</w:t>
      </w:r>
      <w:r w:rsidRPr="006A64BB">
        <w:rPr>
          <w:rFonts w:ascii="Arial" w:hAnsi="Arial" w:cs="Arial"/>
          <w:spacing w:val="-8"/>
          <w:w w:val="105"/>
        </w:rPr>
        <w:t xml:space="preserve"> </w:t>
      </w:r>
      <w:r w:rsidRPr="006A64BB">
        <w:rPr>
          <w:rFonts w:ascii="Arial" w:hAnsi="Arial" w:cs="Arial"/>
          <w:w w:val="105"/>
        </w:rPr>
        <w:t>declared</w:t>
      </w:r>
      <w:r w:rsidRPr="006A64BB">
        <w:rPr>
          <w:rFonts w:ascii="Arial" w:hAnsi="Arial" w:cs="Arial"/>
          <w:spacing w:val="-7"/>
          <w:w w:val="105"/>
        </w:rPr>
        <w:t xml:space="preserve"> </w:t>
      </w:r>
      <w:r w:rsidRPr="006A64BB">
        <w:rPr>
          <w:rFonts w:ascii="Arial" w:hAnsi="Arial" w:cs="Arial"/>
          <w:w w:val="105"/>
        </w:rPr>
        <w:t>ineffective</w:t>
      </w:r>
      <w:r w:rsidR="00D96E82" w:rsidRPr="006A64BB">
        <w:rPr>
          <w:rFonts w:ascii="Arial" w:hAnsi="Arial" w:cs="Arial"/>
          <w:w w:val="105"/>
        </w:rPr>
        <w:t>;</w:t>
      </w:r>
      <w:r w:rsidRPr="006A64BB">
        <w:rPr>
          <w:rFonts w:ascii="Arial" w:hAnsi="Arial" w:cs="Arial"/>
          <w:spacing w:val="-8"/>
          <w:w w:val="105"/>
        </w:rPr>
        <w:t xml:space="preserve"> </w:t>
      </w:r>
      <w:r w:rsidRPr="006A64BB">
        <w:rPr>
          <w:rFonts w:ascii="Arial" w:hAnsi="Arial" w:cs="Arial"/>
          <w:w w:val="105"/>
        </w:rPr>
        <w:t>and</w:t>
      </w:r>
    </w:p>
    <w:p w14:paraId="6DFBB273" w14:textId="307FE9EE" w:rsidR="00A27E01" w:rsidRPr="006A64BB" w:rsidRDefault="00A27E01" w:rsidP="00196E3D">
      <w:pPr>
        <w:pStyle w:val="BodyText"/>
        <w:numPr>
          <w:ilvl w:val="0"/>
          <w:numId w:val="19"/>
        </w:numPr>
        <w:ind w:right="222"/>
        <w:jc w:val="both"/>
        <w:rPr>
          <w:rFonts w:ascii="Arial" w:hAnsi="Arial" w:cs="Arial"/>
        </w:rPr>
      </w:pPr>
      <w:r w:rsidRPr="006A64BB">
        <w:rPr>
          <w:rFonts w:ascii="Arial" w:hAnsi="Arial" w:cs="Arial"/>
          <w:w w:val="105"/>
        </w:rPr>
        <w:t>the</w:t>
      </w:r>
      <w:r w:rsidRPr="006A64BB">
        <w:rPr>
          <w:rFonts w:ascii="Arial" w:hAnsi="Arial" w:cs="Arial"/>
          <w:spacing w:val="-8"/>
          <w:w w:val="105"/>
        </w:rPr>
        <w:t xml:space="preserve"> </w:t>
      </w:r>
      <w:r w:rsidRPr="006A64BB">
        <w:rPr>
          <w:rFonts w:ascii="Arial" w:hAnsi="Arial" w:cs="Arial"/>
          <w:w w:val="105"/>
        </w:rPr>
        <w:t>amount</w:t>
      </w:r>
      <w:r w:rsidRPr="006A64BB">
        <w:rPr>
          <w:rFonts w:ascii="Arial" w:hAnsi="Arial" w:cs="Arial"/>
          <w:spacing w:val="-7"/>
          <w:w w:val="105"/>
        </w:rPr>
        <w:t xml:space="preserve"> </w:t>
      </w:r>
      <w:r w:rsidRPr="006A64BB">
        <w:rPr>
          <w:rFonts w:ascii="Arial" w:hAnsi="Arial" w:cs="Arial"/>
          <w:w w:val="105"/>
        </w:rPr>
        <w:t>of</w:t>
      </w:r>
      <w:r w:rsidRPr="006A64BB">
        <w:rPr>
          <w:rFonts w:ascii="Arial" w:hAnsi="Arial" w:cs="Arial"/>
          <w:spacing w:val="-8"/>
          <w:w w:val="105"/>
        </w:rPr>
        <w:t xml:space="preserve"> </w:t>
      </w:r>
      <w:r w:rsidRPr="006A64BB">
        <w:rPr>
          <w:rFonts w:ascii="Arial" w:hAnsi="Arial" w:cs="Arial"/>
          <w:w w:val="105"/>
        </w:rPr>
        <w:t>withholding</w:t>
      </w:r>
      <w:r w:rsidRPr="006A64BB">
        <w:rPr>
          <w:rFonts w:ascii="Arial" w:hAnsi="Arial" w:cs="Arial"/>
          <w:spacing w:val="-7"/>
          <w:w w:val="105"/>
        </w:rPr>
        <w:t xml:space="preserve"> </w:t>
      </w:r>
      <w:r w:rsidRPr="006A64BB">
        <w:rPr>
          <w:rFonts w:ascii="Arial" w:hAnsi="Arial" w:cs="Arial"/>
          <w:w w:val="105"/>
        </w:rPr>
        <w:t>taxes,</w:t>
      </w:r>
      <w:r w:rsidRPr="006A64BB">
        <w:rPr>
          <w:rFonts w:ascii="Arial" w:hAnsi="Arial" w:cs="Arial"/>
          <w:spacing w:val="-7"/>
          <w:w w:val="105"/>
        </w:rPr>
        <w:t xml:space="preserve"> </w:t>
      </w:r>
      <w:r w:rsidRPr="006A64BB">
        <w:rPr>
          <w:rFonts w:ascii="Arial" w:hAnsi="Arial" w:cs="Arial"/>
          <w:w w:val="105"/>
        </w:rPr>
        <w:t>taxes</w:t>
      </w:r>
      <w:r w:rsidRPr="006A64BB">
        <w:rPr>
          <w:rFonts w:ascii="Arial" w:hAnsi="Arial" w:cs="Arial"/>
          <w:spacing w:val="-8"/>
          <w:w w:val="105"/>
        </w:rPr>
        <w:t xml:space="preserve"> </w:t>
      </w:r>
      <w:r w:rsidRPr="006A64BB">
        <w:rPr>
          <w:rFonts w:ascii="Arial" w:hAnsi="Arial" w:cs="Arial"/>
          <w:w w:val="105"/>
        </w:rPr>
        <w:t>due</w:t>
      </w:r>
      <w:r w:rsidRPr="006A64BB">
        <w:rPr>
          <w:rFonts w:ascii="Arial" w:hAnsi="Arial" w:cs="Arial"/>
          <w:spacing w:val="-7"/>
          <w:w w:val="105"/>
        </w:rPr>
        <w:t xml:space="preserve"> </w:t>
      </w:r>
      <w:r w:rsidRPr="006A64BB">
        <w:rPr>
          <w:rFonts w:ascii="Arial" w:hAnsi="Arial" w:cs="Arial"/>
          <w:w w:val="105"/>
        </w:rPr>
        <w:t>for</w:t>
      </w:r>
      <w:r w:rsidRPr="006A64BB">
        <w:rPr>
          <w:rFonts w:ascii="Arial" w:hAnsi="Arial" w:cs="Arial"/>
          <w:spacing w:val="-8"/>
          <w:w w:val="105"/>
        </w:rPr>
        <w:t xml:space="preserve"> </w:t>
      </w:r>
      <w:r w:rsidRPr="006A64BB">
        <w:rPr>
          <w:rFonts w:ascii="Arial" w:hAnsi="Arial" w:cs="Arial"/>
          <w:w w:val="105"/>
        </w:rPr>
        <w:t>subrogation</w:t>
      </w:r>
      <w:r w:rsidRPr="006A64BB">
        <w:rPr>
          <w:rFonts w:ascii="Arial" w:hAnsi="Arial" w:cs="Arial"/>
          <w:spacing w:val="-7"/>
          <w:w w:val="105"/>
        </w:rPr>
        <w:t xml:space="preserve"> </w:t>
      </w:r>
      <w:r w:rsidR="00D96E82" w:rsidRPr="006A64BB">
        <w:rPr>
          <w:rFonts w:ascii="Arial" w:hAnsi="Arial" w:cs="Arial"/>
          <w:w w:val="105"/>
        </w:rPr>
        <w:t xml:space="preserve">and any </w:t>
      </w:r>
      <w:r w:rsidRPr="006A64BB">
        <w:rPr>
          <w:rFonts w:ascii="Arial" w:hAnsi="Arial" w:cs="Arial"/>
          <w:w w:val="105"/>
        </w:rPr>
        <w:t>amounts</w:t>
      </w:r>
      <w:r w:rsidRPr="006A64BB">
        <w:rPr>
          <w:rFonts w:ascii="Arial" w:hAnsi="Arial" w:cs="Arial"/>
          <w:spacing w:val="-8"/>
          <w:w w:val="105"/>
        </w:rPr>
        <w:t xml:space="preserve"> </w:t>
      </w:r>
      <w:r w:rsidRPr="006A64BB">
        <w:rPr>
          <w:rFonts w:ascii="Arial" w:hAnsi="Arial" w:cs="Arial"/>
          <w:w w:val="105"/>
        </w:rPr>
        <w:t>received</w:t>
      </w:r>
      <w:r w:rsidRPr="006A64BB">
        <w:rPr>
          <w:rFonts w:ascii="Arial" w:hAnsi="Arial" w:cs="Arial"/>
          <w:spacing w:val="-8"/>
          <w:w w:val="105"/>
        </w:rPr>
        <w:t xml:space="preserve"> </w:t>
      </w:r>
      <w:r w:rsidRPr="006A64BB">
        <w:rPr>
          <w:rFonts w:ascii="Arial" w:hAnsi="Arial" w:cs="Arial"/>
          <w:w w:val="105"/>
        </w:rPr>
        <w:t>by</w:t>
      </w:r>
      <w:r w:rsidRPr="006A64BB">
        <w:rPr>
          <w:rFonts w:ascii="Arial" w:hAnsi="Arial" w:cs="Arial"/>
          <w:spacing w:val="-7"/>
          <w:w w:val="105"/>
        </w:rPr>
        <w:t xml:space="preserve"> </w:t>
      </w:r>
      <w:r w:rsidRPr="006A64BB">
        <w:rPr>
          <w:rFonts w:ascii="Arial" w:hAnsi="Arial" w:cs="Arial"/>
          <w:w w:val="105"/>
        </w:rPr>
        <w:t>collecting</w:t>
      </w:r>
      <w:r w:rsidRPr="006A64BB">
        <w:rPr>
          <w:rFonts w:ascii="Arial" w:hAnsi="Arial" w:cs="Arial"/>
          <w:spacing w:val="-8"/>
          <w:w w:val="105"/>
        </w:rPr>
        <w:t xml:space="preserve"> </w:t>
      </w:r>
      <w:r w:rsidRPr="006A64BB">
        <w:rPr>
          <w:rFonts w:ascii="Arial" w:hAnsi="Arial" w:cs="Arial"/>
          <w:w w:val="105"/>
        </w:rPr>
        <w:t>agents</w:t>
      </w:r>
      <w:r w:rsidRPr="006A64BB">
        <w:rPr>
          <w:rFonts w:ascii="Arial" w:hAnsi="Arial" w:cs="Arial"/>
          <w:spacing w:val="-7"/>
          <w:w w:val="105"/>
        </w:rPr>
        <w:t xml:space="preserve"> </w:t>
      </w:r>
      <w:r w:rsidRPr="006A64BB">
        <w:rPr>
          <w:rFonts w:ascii="Arial" w:hAnsi="Arial" w:cs="Arial"/>
          <w:w w:val="105"/>
        </w:rPr>
        <w:t>and</w:t>
      </w:r>
      <w:r w:rsidRPr="006A64BB">
        <w:rPr>
          <w:rFonts w:ascii="Arial" w:hAnsi="Arial" w:cs="Arial"/>
          <w:spacing w:val="-8"/>
          <w:w w:val="105"/>
        </w:rPr>
        <w:t xml:space="preserve"> </w:t>
      </w:r>
      <w:r w:rsidRPr="006A64BB">
        <w:rPr>
          <w:rFonts w:ascii="Arial" w:hAnsi="Arial" w:cs="Arial"/>
          <w:w w:val="105"/>
        </w:rPr>
        <w:t>not</w:t>
      </w:r>
      <w:r w:rsidRPr="006A64BB">
        <w:rPr>
          <w:rFonts w:ascii="Arial" w:hAnsi="Arial" w:cs="Arial"/>
          <w:spacing w:val="-8"/>
          <w:w w:val="105"/>
        </w:rPr>
        <w:t xml:space="preserve"> </w:t>
      </w:r>
      <w:r w:rsidRPr="006A64BB">
        <w:rPr>
          <w:rFonts w:ascii="Arial" w:hAnsi="Arial" w:cs="Arial"/>
          <w:w w:val="105"/>
        </w:rPr>
        <w:t>transferred</w:t>
      </w:r>
      <w:r w:rsidRPr="006A64BB">
        <w:rPr>
          <w:rFonts w:ascii="Arial" w:hAnsi="Arial" w:cs="Arial"/>
          <w:spacing w:val="-8"/>
          <w:w w:val="105"/>
        </w:rPr>
        <w:t xml:space="preserve"> </w:t>
      </w:r>
      <w:r w:rsidRPr="006A64BB">
        <w:rPr>
          <w:rFonts w:ascii="Arial" w:hAnsi="Arial" w:cs="Arial"/>
          <w:w w:val="105"/>
        </w:rPr>
        <w:t>to</w:t>
      </w:r>
      <w:r w:rsidRPr="006A64BB">
        <w:rPr>
          <w:rFonts w:ascii="Arial" w:hAnsi="Arial" w:cs="Arial"/>
          <w:spacing w:val="-8"/>
          <w:w w:val="105"/>
        </w:rPr>
        <w:t xml:space="preserve"> </w:t>
      </w:r>
      <w:r w:rsidRPr="006A64BB">
        <w:rPr>
          <w:rFonts w:ascii="Arial" w:hAnsi="Arial" w:cs="Arial"/>
          <w:w w:val="105"/>
        </w:rPr>
        <w:t>the</w:t>
      </w:r>
      <w:r w:rsidRPr="006A64BB">
        <w:rPr>
          <w:rFonts w:ascii="Arial" w:hAnsi="Arial" w:cs="Arial"/>
          <w:spacing w:val="-7"/>
          <w:w w:val="105"/>
        </w:rPr>
        <w:t xml:space="preserve"> </w:t>
      </w:r>
      <w:r w:rsidRPr="006A64BB">
        <w:rPr>
          <w:rFonts w:ascii="Arial" w:hAnsi="Arial" w:cs="Arial"/>
          <w:w w:val="105"/>
        </w:rPr>
        <w:t>government.</w:t>
      </w:r>
    </w:p>
    <w:p w14:paraId="6BF9E9B9" w14:textId="77777777" w:rsidR="00A27E01" w:rsidRPr="006A64BB" w:rsidRDefault="00A27E01" w:rsidP="006A64BB">
      <w:pPr>
        <w:pStyle w:val="BodyText"/>
        <w:jc w:val="both"/>
        <w:rPr>
          <w:rFonts w:ascii="Arial" w:hAnsi="Arial" w:cs="Arial"/>
          <w:sz w:val="27"/>
        </w:rPr>
      </w:pPr>
    </w:p>
    <w:p w14:paraId="6D885976" w14:textId="7DD9D50D" w:rsidR="00A27E01" w:rsidRPr="006A64BB" w:rsidRDefault="00D96E82" w:rsidP="006A64BB">
      <w:pPr>
        <w:pStyle w:val="BodyText"/>
        <w:ind w:right="225"/>
        <w:jc w:val="both"/>
        <w:rPr>
          <w:rFonts w:ascii="Arial" w:hAnsi="Arial" w:cs="Arial"/>
        </w:rPr>
      </w:pPr>
      <w:r w:rsidRPr="006A64BB">
        <w:rPr>
          <w:rFonts w:ascii="Arial" w:hAnsi="Arial" w:cs="Arial"/>
          <w:w w:val="105"/>
        </w:rPr>
        <w:t xml:space="preserve">The amounts due </w:t>
      </w:r>
      <w:proofErr w:type="gramStart"/>
      <w:r w:rsidRPr="006A64BB">
        <w:rPr>
          <w:rFonts w:ascii="Arial" w:hAnsi="Arial" w:cs="Arial"/>
          <w:w w:val="105"/>
        </w:rPr>
        <w:t>as a result of</w:t>
      </w:r>
      <w:proofErr w:type="gramEnd"/>
      <w:r w:rsidRPr="006A64BB">
        <w:rPr>
          <w:rFonts w:ascii="Arial" w:hAnsi="Arial" w:cs="Arial"/>
          <w:w w:val="105"/>
        </w:rPr>
        <w:t xml:space="preserve"> a restitution, priority payment must be in respect to all other claims</w:t>
      </w:r>
      <w:r w:rsidR="00A27E01" w:rsidRPr="006A64BB">
        <w:rPr>
          <w:rFonts w:ascii="Arial" w:hAnsi="Arial" w:cs="Arial"/>
          <w:w w:val="105"/>
        </w:rPr>
        <w:t>,</w:t>
      </w:r>
      <w:r w:rsidR="00A27E01" w:rsidRPr="006A64BB">
        <w:rPr>
          <w:rFonts w:ascii="Arial" w:hAnsi="Arial" w:cs="Arial"/>
          <w:spacing w:val="-59"/>
          <w:w w:val="105"/>
        </w:rPr>
        <w:t xml:space="preserve"> </w:t>
      </w:r>
      <w:r w:rsidR="00A27E01" w:rsidRPr="006A64BB">
        <w:rPr>
          <w:rFonts w:ascii="Arial" w:hAnsi="Arial" w:cs="Arial"/>
          <w:w w:val="105"/>
        </w:rPr>
        <w:t>including</w:t>
      </w:r>
      <w:r w:rsidR="00A27E01" w:rsidRPr="006A64BB">
        <w:rPr>
          <w:rFonts w:ascii="Arial" w:hAnsi="Arial" w:cs="Arial"/>
          <w:spacing w:val="-8"/>
          <w:w w:val="105"/>
        </w:rPr>
        <w:t xml:space="preserve"> </w:t>
      </w:r>
      <w:r w:rsidR="00A27E01" w:rsidRPr="006A64BB">
        <w:rPr>
          <w:rFonts w:ascii="Arial" w:hAnsi="Arial" w:cs="Arial"/>
          <w:w w:val="105"/>
        </w:rPr>
        <w:t>super-priority</w:t>
      </w:r>
      <w:r w:rsidR="00A27E01" w:rsidRPr="006A64BB">
        <w:rPr>
          <w:rFonts w:ascii="Arial" w:hAnsi="Arial" w:cs="Arial"/>
          <w:spacing w:val="-8"/>
          <w:w w:val="105"/>
        </w:rPr>
        <w:t xml:space="preserve"> </w:t>
      </w:r>
      <w:r w:rsidR="00A27E01" w:rsidRPr="006A64BB">
        <w:rPr>
          <w:rFonts w:ascii="Arial" w:hAnsi="Arial" w:cs="Arial"/>
          <w:w w:val="105"/>
        </w:rPr>
        <w:t>claims.</w:t>
      </w:r>
    </w:p>
    <w:p w14:paraId="22DCFC6E" w14:textId="77777777" w:rsidR="00A27E01" w:rsidRPr="006A64BB" w:rsidRDefault="00A27E01" w:rsidP="006A64BB">
      <w:pPr>
        <w:pStyle w:val="BodyText"/>
        <w:jc w:val="both"/>
        <w:rPr>
          <w:rFonts w:ascii="Arial" w:hAnsi="Arial" w:cs="Arial"/>
          <w:sz w:val="20"/>
        </w:rPr>
      </w:pPr>
    </w:p>
    <w:p w14:paraId="14EA712D" w14:textId="60255626" w:rsidR="00A27E01" w:rsidRPr="006A64BB" w:rsidRDefault="00D96E82" w:rsidP="006A64BB">
      <w:pPr>
        <w:pStyle w:val="BodyText"/>
        <w:ind w:right="224"/>
        <w:jc w:val="both"/>
        <w:rPr>
          <w:rFonts w:ascii="Arial" w:hAnsi="Arial" w:cs="Arial"/>
        </w:rPr>
      </w:pPr>
      <w:r w:rsidRPr="006A64BB">
        <w:rPr>
          <w:rFonts w:ascii="Arial" w:hAnsi="Arial" w:cs="Arial"/>
          <w:spacing w:val="-20"/>
          <w:w w:val="105"/>
        </w:rPr>
        <w:t>A</w:t>
      </w:r>
      <w:r w:rsidR="00A27E01" w:rsidRPr="006A64BB">
        <w:rPr>
          <w:rFonts w:ascii="Arial" w:hAnsi="Arial" w:cs="Arial"/>
          <w:spacing w:val="-20"/>
          <w:w w:val="105"/>
        </w:rPr>
        <w:t xml:space="preserve"> </w:t>
      </w:r>
      <w:r w:rsidR="00A27E01" w:rsidRPr="006A64BB">
        <w:rPr>
          <w:rFonts w:ascii="Arial" w:hAnsi="Arial" w:cs="Arial"/>
          <w:spacing w:val="-1"/>
          <w:w w:val="105"/>
        </w:rPr>
        <w:t>restitution</w:t>
      </w:r>
      <w:r w:rsidR="00A27E01" w:rsidRPr="006A64BB">
        <w:rPr>
          <w:rFonts w:ascii="Arial" w:hAnsi="Arial" w:cs="Arial"/>
          <w:spacing w:val="-20"/>
          <w:w w:val="105"/>
        </w:rPr>
        <w:t xml:space="preserve"> </w:t>
      </w:r>
      <w:r w:rsidR="00A27E01" w:rsidRPr="006A64BB">
        <w:rPr>
          <w:rFonts w:ascii="Arial" w:hAnsi="Arial" w:cs="Arial"/>
          <w:spacing w:val="-1"/>
          <w:w w:val="105"/>
        </w:rPr>
        <w:t>suit</w:t>
      </w:r>
      <w:r w:rsidR="00A27E01" w:rsidRPr="006A64BB">
        <w:rPr>
          <w:rFonts w:ascii="Arial" w:hAnsi="Arial" w:cs="Arial"/>
          <w:spacing w:val="-20"/>
          <w:w w:val="105"/>
        </w:rPr>
        <w:t xml:space="preserve"> </w:t>
      </w:r>
      <w:r w:rsidR="00A27E01" w:rsidRPr="006A64BB">
        <w:rPr>
          <w:rFonts w:ascii="Arial" w:hAnsi="Arial" w:cs="Arial"/>
          <w:spacing w:val="-1"/>
          <w:w w:val="105"/>
        </w:rPr>
        <w:t>will</w:t>
      </w:r>
      <w:r w:rsidR="00A27E01" w:rsidRPr="006A64BB">
        <w:rPr>
          <w:rFonts w:ascii="Arial" w:hAnsi="Arial" w:cs="Arial"/>
          <w:spacing w:val="-19"/>
          <w:w w:val="105"/>
        </w:rPr>
        <w:t xml:space="preserve"> </w:t>
      </w:r>
      <w:r w:rsidR="00A27E01" w:rsidRPr="006A64BB">
        <w:rPr>
          <w:rFonts w:ascii="Arial" w:hAnsi="Arial" w:cs="Arial"/>
          <w:spacing w:val="-1"/>
          <w:w w:val="105"/>
        </w:rPr>
        <w:t>run</w:t>
      </w:r>
      <w:r w:rsidR="00A27E01" w:rsidRPr="006A64BB">
        <w:rPr>
          <w:rFonts w:ascii="Arial" w:hAnsi="Arial" w:cs="Arial"/>
          <w:spacing w:val="-20"/>
          <w:w w:val="105"/>
        </w:rPr>
        <w:t xml:space="preserve"> </w:t>
      </w:r>
      <w:r w:rsidR="00A27E01" w:rsidRPr="006A64BB">
        <w:rPr>
          <w:rFonts w:ascii="Arial" w:hAnsi="Arial" w:cs="Arial"/>
          <w:spacing w:val="-1"/>
          <w:w w:val="105"/>
        </w:rPr>
        <w:t>under</w:t>
      </w:r>
      <w:r w:rsidR="00A27E01" w:rsidRPr="006A64BB">
        <w:rPr>
          <w:rFonts w:ascii="Arial" w:hAnsi="Arial" w:cs="Arial"/>
          <w:spacing w:val="-20"/>
          <w:w w:val="105"/>
        </w:rPr>
        <w:t xml:space="preserve"> </w:t>
      </w:r>
      <w:r w:rsidR="00A27E01" w:rsidRPr="006A64BB">
        <w:rPr>
          <w:rFonts w:ascii="Arial" w:hAnsi="Arial" w:cs="Arial"/>
          <w:spacing w:val="-1"/>
          <w:w w:val="105"/>
        </w:rPr>
        <w:t>a</w:t>
      </w:r>
      <w:r w:rsidR="00A27E01" w:rsidRPr="006A64BB">
        <w:rPr>
          <w:rFonts w:ascii="Arial" w:hAnsi="Arial" w:cs="Arial"/>
          <w:spacing w:val="-19"/>
          <w:w w:val="105"/>
        </w:rPr>
        <w:t xml:space="preserve"> </w:t>
      </w:r>
      <w:r w:rsidR="00A27E01" w:rsidRPr="006A64BB">
        <w:rPr>
          <w:rFonts w:ascii="Arial" w:hAnsi="Arial" w:cs="Arial"/>
          <w:spacing w:val="-1"/>
          <w:w w:val="105"/>
        </w:rPr>
        <w:t>separate</w:t>
      </w:r>
      <w:r w:rsidR="00A27E01" w:rsidRPr="006A64BB">
        <w:rPr>
          <w:rFonts w:ascii="Arial" w:hAnsi="Arial" w:cs="Arial"/>
          <w:spacing w:val="-20"/>
          <w:w w:val="105"/>
        </w:rPr>
        <w:t xml:space="preserve"> </w:t>
      </w:r>
      <w:r w:rsidR="00A27E01" w:rsidRPr="006A64BB">
        <w:rPr>
          <w:rFonts w:ascii="Arial" w:hAnsi="Arial" w:cs="Arial"/>
          <w:spacing w:val="-1"/>
          <w:w w:val="105"/>
        </w:rPr>
        <w:t>case</w:t>
      </w:r>
      <w:r w:rsidR="00A27E01" w:rsidRPr="006A64BB">
        <w:rPr>
          <w:rFonts w:ascii="Arial" w:hAnsi="Arial" w:cs="Arial"/>
          <w:spacing w:val="-20"/>
          <w:w w:val="105"/>
        </w:rPr>
        <w:t xml:space="preserve"> </w:t>
      </w:r>
      <w:r w:rsidR="00A27E01" w:rsidRPr="006A64BB">
        <w:rPr>
          <w:rFonts w:ascii="Arial" w:hAnsi="Arial" w:cs="Arial"/>
          <w:spacing w:val="-1"/>
          <w:w w:val="105"/>
        </w:rPr>
        <w:t>record.</w:t>
      </w:r>
      <w:r w:rsidR="00A27E01" w:rsidRPr="006A64BB">
        <w:rPr>
          <w:rFonts w:ascii="Arial" w:hAnsi="Arial" w:cs="Arial"/>
          <w:spacing w:val="-19"/>
          <w:w w:val="105"/>
        </w:rPr>
        <w:t xml:space="preserve"> </w:t>
      </w:r>
      <w:r w:rsidR="00A27E01" w:rsidRPr="006A64BB">
        <w:rPr>
          <w:rFonts w:ascii="Arial" w:hAnsi="Arial" w:cs="Arial"/>
          <w:spacing w:val="-1"/>
          <w:w w:val="105"/>
        </w:rPr>
        <w:t>The</w:t>
      </w:r>
      <w:r w:rsidR="00A27E01" w:rsidRPr="006A64BB">
        <w:rPr>
          <w:rFonts w:ascii="Arial" w:hAnsi="Arial" w:cs="Arial"/>
          <w:spacing w:val="-20"/>
          <w:w w:val="105"/>
        </w:rPr>
        <w:t xml:space="preserve"> </w:t>
      </w:r>
      <w:r w:rsidR="00A27E01" w:rsidRPr="006A64BB">
        <w:rPr>
          <w:rFonts w:ascii="Arial" w:hAnsi="Arial" w:cs="Arial"/>
          <w:spacing w:val="-1"/>
          <w:w w:val="105"/>
        </w:rPr>
        <w:t>debtor,</w:t>
      </w:r>
      <w:r w:rsidR="00A27E01" w:rsidRPr="006A64BB">
        <w:rPr>
          <w:rFonts w:ascii="Arial" w:hAnsi="Arial" w:cs="Arial"/>
          <w:spacing w:val="-20"/>
          <w:w w:val="105"/>
        </w:rPr>
        <w:t xml:space="preserve"> </w:t>
      </w:r>
      <w:r w:rsidR="00A27E01" w:rsidRPr="006A64BB">
        <w:rPr>
          <w:rFonts w:ascii="Arial" w:hAnsi="Arial" w:cs="Arial"/>
          <w:spacing w:val="-1"/>
          <w:w w:val="105"/>
        </w:rPr>
        <w:t>the</w:t>
      </w:r>
      <w:r w:rsidR="00A27E01" w:rsidRPr="006A64BB">
        <w:rPr>
          <w:rFonts w:ascii="Arial" w:hAnsi="Arial" w:cs="Arial"/>
          <w:spacing w:val="-19"/>
          <w:w w:val="105"/>
        </w:rPr>
        <w:t xml:space="preserve"> </w:t>
      </w:r>
      <w:r w:rsidR="00A27E01" w:rsidRPr="006A64BB">
        <w:rPr>
          <w:rFonts w:ascii="Arial" w:hAnsi="Arial" w:cs="Arial"/>
          <w:spacing w:val="-1"/>
          <w:w w:val="105"/>
        </w:rPr>
        <w:t>committee</w:t>
      </w:r>
      <w:r w:rsidR="00A27E01" w:rsidRPr="006A64BB">
        <w:rPr>
          <w:rFonts w:ascii="Arial" w:hAnsi="Arial" w:cs="Arial"/>
          <w:spacing w:val="-20"/>
          <w:w w:val="105"/>
        </w:rPr>
        <w:t xml:space="preserve"> </w:t>
      </w:r>
      <w:r w:rsidR="00A27E01" w:rsidRPr="006A64BB">
        <w:rPr>
          <w:rFonts w:ascii="Arial" w:hAnsi="Arial" w:cs="Arial"/>
          <w:spacing w:val="-1"/>
          <w:w w:val="105"/>
        </w:rPr>
        <w:t>of</w:t>
      </w:r>
      <w:r w:rsidR="00A27E01" w:rsidRPr="006A64BB">
        <w:rPr>
          <w:rFonts w:ascii="Arial" w:hAnsi="Arial" w:cs="Arial"/>
          <w:spacing w:val="-20"/>
          <w:w w:val="105"/>
        </w:rPr>
        <w:t xml:space="preserve"> </w:t>
      </w:r>
      <w:r w:rsidR="00A27E01" w:rsidRPr="006A64BB">
        <w:rPr>
          <w:rFonts w:ascii="Arial" w:hAnsi="Arial" w:cs="Arial"/>
          <w:spacing w:val="-1"/>
          <w:w w:val="105"/>
        </w:rPr>
        <w:t>creditors,</w:t>
      </w:r>
      <w:r w:rsidR="00A27E01" w:rsidRPr="006A64BB">
        <w:rPr>
          <w:rFonts w:ascii="Arial" w:hAnsi="Arial" w:cs="Arial"/>
          <w:w w:val="105"/>
        </w:rPr>
        <w:t xml:space="preserve"> the</w:t>
      </w:r>
      <w:r w:rsidR="00A27E01" w:rsidRPr="006A64BB">
        <w:rPr>
          <w:rFonts w:ascii="Arial" w:hAnsi="Arial" w:cs="Arial"/>
          <w:spacing w:val="-8"/>
          <w:w w:val="105"/>
        </w:rPr>
        <w:t xml:space="preserve"> </w:t>
      </w:r>
      <w:r w:rsidR="00A27E01" w:rsidRPr="006A64BB">
        <w:rPr>
          <w:rFonts w:ascii="Arial" w:hAnsi="Arial" w:cs="Arial"/>
          <w:w w:val="105"/>
        </w:rPr>
        <w:t>creditors</w:t>
      </w:r>
      <w:r w:rsidR="00A27E01" w:rsidRPr="006A64BB">
        <w:rPr>
          <w:rFonts w:ascii="Arial" w:hAnsi="Arial" w:cs="Arial"/>
          <w:spacing w:val="-8"/>
          <w:w w:val="105"/>
        </w:rPr>
        <w:t xml:space="preserve"> </w:t>
      </w:r>
      <w:r w:rsidR="00A27E01" w:rsidRPr="006A64BB">
        <w:rPr>
          <w:rFonts w:ascii="Arial" w:hAnsi="Arial" w:cs="Arial"/>
          <w:w w:val="105"/>
        </w:rPr>
        <w:t>and</w:t>
      </w:r>
      <w:r w:rsidR="00A27E01" w:rsidRPr="006A64BB">
        <w:rPr>
          <w:rFonts w:ascii="Arial" w:hAnsi="Arial" w:cs="Arial"/>
          <w:spacing w:val="-7"/>
          <w:w w:val="105"/>
        </w:rPr>
        <w:t xml:space="preserve"> </w:t>
      </w:r>
      <w:r w:rsidR="00A27E01" w:rsidRPr="006A64BB">
        <w:rPr>
          <w:rFonts w:ascii="Arial" w:hAnsi="Arial" w:cs="Arial"/>
          <w:w w:val="105"/>
        </w:rPr>
        <w:t>the</w:t>
      </w:r>
      <w:r w:rsidR="00A27E01" w:rsidRPr="006A64BB">
        <w:rPr>
          <w:rFonts w:ascii="Arial" w:hAnsi="Arial" w:cs="Arial"/>
          <w:spacing w:val="-8"/>
          <w:w w:val="105"/>
        </w:rPr>
        <w:t xml:space="preserve"> </w:t>
      </w:r>
      <w:r w:rsidR="00A27E01" w:rsidRPr="006A64BB">
        <w:rPr>
          <w:rFonts w:ascii="Arial" w:hAnsi="Arial" w:cs="Arial"/>
          <w:w w:val="105"/>
        </w:rPr>
        <w:t>judicial</w:t>
      </w:r>
      <w:r w:rsidR="00A27E01" w:rsidRPr="006A64BB">
        <w:rPr>
          <w:rFonts w:ascii="Arial" w:hAnsi="Arial" w:cs="Arial"/>
          <w:spacing w:val="-8"/>
          <w:w w:val="105"/>
        </w:rPr>
        <w:t xml:space="preserve"> </w:t>
      </w:r>
      <w:r w:rsidR="00A27E01" w:rsidRPr="006A64BB">
        <w:rPr>
          <w:rFonts w:ascii="Arial" w:hAnsi="Arial" w:cs="Arial"/>
          <w:w w:val="105"/>
        </w:rPr>
        <w:t>administrator</w:t>
      </w:r>
      <w:r w:rsidR="00A27E01" w:rsidRPr="006A64BB">
        <w:rPr>
          <w:rFonts w:ascii="Arial" w:hAnsi="Arial" w:cs="Arial"/>
          <w:spacing w:val="-7"/>
          <w:w w:val="105"/>
        </w:rPr>
        <w:t xml:space="preserve"> </w:t>
      </w:r>
      <w:r w:rsidR="00A27E01" w:rsidRPr="006A64BB">
        <w:rPr>
          <w:rFonts w:ascii="Arial" w:hAnsi="Arial" w:cs="Arial"/>
          <w:w w:val="105"/>
        </w:rPr>
        <w:t>will</w:t>
      </w:r>
      <w:r w:rsidR="00A27E01" w:rsidRPr="006A64BB">
        <w:rPr>
          <w:rFonts w:ascii="Arial" w:hAnsi="Arial" w:cs="Arial"/>
          <w:spacing w:val="-8"/>
          <w:w w:val="105"/>
        </w:rPr>
        <w:t xml:space="preserve"> </w:t>
      </w:r>
      <w:r w:rsidR="00A27E01" w:rsidRPr="006A64BB">
        <w:rPr>
          <w:rFonts w:ascii="Arial" w:hAnsi="Arial" w:cs="Arial"/>
          <w:w w:val="105"/>
        </w:rPr>
        <w:t>be</w:t>
      </w:r>
      <w:r w:rsidR="00A27E01" w:rsidRPr="006A64BB">
        <w:rPr>
          <w:rFonts w:ascii="Arial" w:hAnsi="Arial" w:cs="Arial"/>
          <w:spacing w:val="-7"/>
          <w:w w:val="105"/>
        </w:rPr>
        <w:t xml:space="preserve"> </w:t>
      </w:r>
      <w:r w:rsidR="00A27E01" w:rsidRPr="006A64BB">
        <w:rPr>
          <w:rFonts w:ascii="Arial" w:hAnsi="Arial" w:cs="Arial"/>
          <w:w w:val="105"/>
        </w:rPr>
        <w:t>notified</w:t>
      </w:r>
      <w:r w:rsidR="00A27E01" w:rsidRPr="006A64BB">
        <w:rPr>
          <w:rFonts w:ascii="Arial" w:hAnsi="Arial" w:cs="Arial"/>
          <w:spacing w:val="-8"/>
          <w:w w:val="105"/>
        </w:rPr>
        <w:t xml:space="preserve"> </w:t>
      </w:r>
      <w:r w:rsidR="00A27E01" w:rsidRPr="006A64BB">
        <w:rPr>
          <w:rFonts w:ascii="Arial" w:hAnsi="Arial" w:cs="Arial"/>
          <w:w w:val="105"/>
        </w:rPr>
        <w:t>about</w:t>
      </w:r>
      <w:r w:rsidR="00A27E01" w:rsidRPr="006A64BB">
        <w:rPr>
          <w:rFonts w:ascii="Arial" w:hAnsi="Arial" w:cs="Arial"/>
          <w:spacing w:val="-8"/>
          <w:w w:val="105"/>
        </w:rPr>
        <w:t xml:space="preserve"> </w:t>
      </w:r>
      <w:r w:rsidR="00A27E01" w:rsidRPr="006A64BB">
        <w:rPr>
          <w:rFonts w:ascii="Arial" w:hAnsi="Arial" w:cs="Arial"/>
          <w:w w:val="105"/>
        </w:rPr>
        <w:t>the</w:t>
      </w:r>
      <w:r w:rsidR="00A27E01" w:rsidRPr="006A64BB">
        <w:rPr>
          <w:rFonts w:ascii="Arial" w:hAnsi="Arial" w:cs="Arial"/>
          <w:spacing w:val="-7"/>
          <w:w w:val="105"/>
        </w:rPr>
        <w:t xml:space="preserve"> </w:t>
      </w:r>
      <w:r w:rsidR="00A27E01" w:rsidRPr="006A64BB">
        <w:rPr>
          <w:rFonts w:ascii="Arial" w:hAnsi="Arial" w:cs="Arial"/>
          <w:w w:val="105"/>
        </w:rPr>
        <w:t>existence</w:t>
      </w:r>
      <w:r w:rsidR="00A27E01" w:rsidRPr="006A64BB">
        <w:rPr>
          <w:rFonts w:ascii="Arial" w:hAnsi="Arial" w:cs="Arial"/>
          <w:spacing w:val="-8"/>
          <w:w w:val="105"/>
        </w:rPr>
        <w:t xml:space="preserve"> </w:t>
      </w:r>
      <w:r w:rsidR="00A27E01" w:rsidRPr="006A64BB">
        <w:rPr>
          <w:rFonts w:ascii="Arial" w:hAnsi="Arial" w:cs="Arial"/>
          <w:w w:val="105"/>
        </w:rPr>
        <w:t>of</w:t>
      </w:r>
      <w:r w:rsidR="00A27E01" w:rsidRPr="006A64BB">
        <w:rPr>
          <w:rFonts w:ascii="Arial" w:hAnsi="Arial" w:cs="Arial"/>
          <w:spacing w:val="-7"/>
          <w:w w:val="105"/>
        </w:rPr>
        <w:t xml:space="preserve"> </w:t>
      </w:r>
      <w:r w:rsidR="00A27E01" w:rsidRPr="006A64BB">
        <w:rPr>
          <w:rFonts w:ascii="Arial" w:hAnsi="Arial" w:cs="Arial"/>
          <w:w w:val="105"/>
        </w:rPr>
        <w:t>the</w:t>
      </w:r>
      <w:r w:rsidR="00A27E01" w:rsidRPr="006A64BB">
        <w:rPr>
          <w:rFonts w:ascii="Arial" w:hAnsi="Arial" w:cs="Arial"/>
          <w:spacing w:val="-8"/>
          <w:w w:val="105"/>
        </w:rPr>
        <w:t xml:space="preserve"> </w:t>
      </w:r>
      <w:proofErr w:type="gramStart"/>
      <w:r w:rsidR="00A27E01" w:rsidRPr="006A64BB">
        <w:rPr>
          <w:rFonts w:ascii="Arial" w:hAnsi="Arial" w:cs="Arial"/>
          <w:w w:val="105"/>
        </w:rPr>
        <w:t>request</w:t>
      </w:r>
      <w:r w:rsidR="00A27E01" w:rsidRPr="006A64BB">
        <w:rPr>
          <w:rFonts w:ascii="Arial" w:hAnsi="Arial" w:cs="Arial"/>
          <w:spacing w:val="-8"/>
          <w:w w:val="105"/>
        </w:rPr>
        <w:t xml:space="preserve"> </w:t>
      </w:r>
      <w:r w:rsidRPr="006A64BB">
        <w:rPr>
          <w:rFonts w:ascii="Arial" w:hAnsi="Arial" w:cs="Arial"/>
          <w:w w:val="105"/>
        </w:rPr>
        <w:t xml:space="preserve"> and</w:t>
      </w:r>
      <w:proofErr w:type="gramEnd"/>
      <w:r w:rsidRPr="006A64BB">
        <w:rPr>
          <w:rFonts w:ascii="Arial" w:hAnsi="Arial" w:cs="Arial"/>
          <w:w w:val="105"/>
        </w:rPr>
        <w:t xml:space="preserve"> decide </w:t>
      </w:r>
      <w:r w:rsidR="00A27E01" w:rsidRPr="006A64BB">
        <w:rPr>
          <w:rFonts w:ascii="Arial" w:hAnsi="Arial" w:cs="Arial"/>
          <w:w w:val="105"/>
        </w:rPr>
        <w:t>to</w:t>
      </w:r>
      <w:r w:rsidR="00A27E01" w:rsidRPr="006A64BB">
        <w:rPr>
          <w:rFonts w:ascii="Arial" w:hAnsi="Arial" w:cs="Arial"/>
          <w:spacing w:val="-6"/>
          <w:w w:val="105"/>
        </w:rPr>
        <w:t xml:space="preserve"> </w:t>
      </w:r>
      <w:r w:rsidR="00A27E01" w:rsidRPr="006A64BB">
        <w:rPr>
          <w:rFonts w:ascii="Arial" w:hAnsi="Arial" w:cs="Arial"/>
          <w:w w:val="105"/>
        </w:rPr>
        <w:t>oppose</w:t>
      </w:r>
      <w:r w:rsidR="00A27E01" w:rsidRPr="006A64BB">
        <w:rPr>
          <w:rFonts w:ascii="Arial" w:hAnsi="Arial" w:cs="Arial"/>
          <w:spacing w:val="-7"/>
          <w:w w:val="105"/>
        </w:rPr>
        <w:t xml:space="preserve"> </w:t>
      </w:r>
      <w:r w:rsidR="00A27E01" w:rsidRPr="006A64BB">
        <w:rPr>
          <w:rFonts w:ascii="Arial" w:hAnsi="Arial" w:cs="Arial"/>
          <w:w w:val="105"/>
        </w:rPr>
        <w:t>it</w:t>
      </w:r>
      <w:r w:rsidR="00A27E01" w:rsidRPr="006A64BB">
        <w:rPr>
          <w:rFonts w:ascii="Arial" w:hAnsi="Arial" w:cs="Arial"/>
          <w:spacing w:val="-6"/>
          <w:w w:val="105"/>
        </w:rPr>
        <w:t xml:space="preserve"> </w:t>
      </w:r>
      <w:r w:rsidR="00A27E01" w:rsidRPr="006A64BB">
        <w:rPr>
          <w:rFonts w:ascii="Arial" w:hAnsi="Arial" w:cs="Arial"/>
          <w:w w:val="105"/>
        </w:rPr>
        <w:t>or</w:t>
      </w:r>
      <w:r w:rsidR="00A27E01" w:rsidRPr="006A64BB">
        <w:rPr>
          <w:rFonts w:ascii="Arial" w:hAnsi="Arial" w:cs="Arial"/>
          <w:spacing w:val="-7"/>
          <w:w w:val="105"/>
        </w:rPr>
        <w:t xml:space="preserve"> </w:t>
      </w:r>
      <w:r w:rsidR="00A27E01" w:rsidRPr="006A64BB">
        <w:rPr>
          <w:rFonts w:ascii="Arial" w:hAnsi="Arial" w:cs="Arial"/>
          <w:w w:val="105"/>
        </w:rPr>
        <w:t>not.</w:t>
      </w:r>
    </w:p>
    <w:p w14:paraId="3E526411" w14:textId="77777777" w:rsidR="00A27E01" w:rsidRPr="006A64BB" w:rsidRDefault="00A27E01" w:rsidP="006A64BB">
      <w:pPr>
        <w:jc w:val="both"/>
        <w:rPr>
          <w:rFonts w:ascii="Arial" w:hAnsi="Arial" w:cs="Arial"/>
          <w:color w:val="808080" w:themeColor="background1" w:themeShade="80"/>
          <w:sz w:val="22"/>
          <w:szCs w:val="22"/>
          <w:lang w:val="en-GB"/>
        </w:rPr>
      </w:pPr>
    </w:p>
    <w:p w14:paraId="3EFD6423" w14:textId="77777777" w:rsidR="00E50F91" w:rsidRPr="006A64BB" w:rsidRDefault="00E50F91" w:rsidP="006A64BB">
      <w:pPr>
        <w:jc w:val="both"/>
        <w:rPr>
          <w:rFonts w:ascii="Arial" w:hAnsi="Arial" w:cs="Arial"/>
          <w:color w:val="808080" w:themeColor="background1" w:themeShade="80"/>
          <w:sz w:val="22"/>
          <w:szCs w:val="22"/>
          <w:lang w:val="en-GB"/>
        </w:rPr>
      </w:pPr>
    </w:p>
    <w:p w14:paraId="4570C539" w14:textId="77777777" w:rsidR="00E50F91" w:rsidRPr="006A64BB" w:rsidRDefault="00E50F91" w:rsidP="006A64BB">
      <w:pPr>
        <w:jc w:val="both"/>
        <w:rPr>
          <w:rFonts w:ascii="Arial" w:hAnsi="Arial" w:cs="Arial"/>
          <w:color w:val="808080" w:themeColor="background1" w:themeShade="80"/>
          <w:sz w:val="22"/>
          <w:szCs w:val="22"/>
          <w:lang w:val="en-GB"/>
        </w:rPr>
      </w:pPr>
    </w:p>
    <w:p w14:paraId="145FBEE2" w14:textId="77777777" w:rsidR="00A27E01" w:rsidRPr="006A64BB" w:rsidRDefault="00A27E01" w:rsidP="006A64BB">
      <w:pPr>
        <w:jc w:val="both"/>
        <w:rPr>
          <w:rFonts w:ascii="Arial" w:hAnsi="Arial" w:cs="Arial"/>
          <w:color w:val="808080" w:themeColor="background1" w:themeShade="80"/>
          <w:sz w:val="22"/>
          <w:szCs w:val="22"/>
          <w:lang w:val="en-GB"/>
        </w:rPr>
      </w:pPr>
    </w:p>
    <w:p w14:paraId="76127409" w14:textId="11AE9708" w:rsidR="00925C17" w:rsidRPr="006A64BB" w:rsidRDefault="00925C17" w:rsidP="006A64BB">
      <w:pPr>
        <w:pStyle w:val="INSOLstyleheading4"/>
        <w:jc w:val="both"/>
        <w:rPr>
          <w:rFonts w:ascii="Arial" w:hAnsi="Arial"/>
          <w:iCs/>
        </w:rPr>
      </w:pPr>
      <w:r w:rsidRPr="006A64BB">
        <w:rPr>
          <w:rFonts w:ascii="Arial" w:hAnsi="Arial"/>
        </w:rPr>
        <w:t>Question 3.3 [maximum 5 marks]</w:t>
      </w:r>
    </w:p>
    <w:p w14:paraId="3CFA7934" w14:textId="77777777" w:rsidR="00925C17" w:rsidRPr="006A64BB" w:rsidRDefault="00925C17" w:rsidP="006A64BB">
      <w:pPr>
        <w:jc w:val="both"/>
        <w:rPr>
          <w:rFonts w:ascii="Arial" w:hAnsi="Arial" w:cs="Arial"/>
          <w:b/>
          <w:bCs/>
          <w:sz w:val="22"/>
          <w:szCs w:val="22"/>
          <w:shd w:val="clear" w:color="auto" w:fill="FFFFFF"/>
          <w:lang w:val="en-GB"/>
        </w:rPr>
      </w:pPr>
    </w:p>
    <w:p w14:paraId="11C291DB" w14:textId="2D14E9C4" w:rsidR="00925C17" w:rsidRPr="006A64BB" w:rsidRDefault="00EB5254" w:rsidP="006A64BB">
      <w:pPr>
        <w:jc w:val="both"/>
        <w:rPr>
          <w:rFonts w:ascii="Arial" w:eastAsia="Calibri" w:hAnsi="Arial" w:cs="Arial"/>
          <w:sz w:val="22"/>
          <w:szCs w:val="22"/>
          <w:lang w:val="en-GB"/>
        </w:rPr>
      </w:pPr>
      <w:r w:rsidRPr="006A64BB">
        <w:rPr>
          <w:rFonts w:ascii="Arial" w:eastAsia="Calibri" w:hAnsi="Arial" w:cs="Arial"/>
          <w:sz w:val="22"/>
          <w:szCs w:val="22"/>
          <w:lang w:val="en-GB"/>
        </w:rPr>
        <w:t xml:space="preserve">Describe the circumstances in which the creditors may file a recovery plan in a judicial recovery.  </w:t>
      </w:r>
    </w:p>
    <w:p w14:paraId="64AC816B" w14:textId="77777777" w:rsidR="002C01A9" w:rsidRPr="006A64BB" w:rsidRDefault="002C01A9" w:rsidP="006A64BB">
      <w:pPr>
        <w:pStyle w:val="BodyText"/>
        <w:ind w:right="224"/>
        <w:jc w:val="both"/>
        <w:rPr>
          <w:rFonts w:ascii="Arial" w:hAnsi="Arial" w:cs="Arial"/>
          <w:w w:val="105"/>
        </w:rPr>
      </w:pPr>
    </w:p>
    <w:p w14:paraId="4F75D8A4" w14:textId="77777777" w:rsidR="006432A2" w:rsidRPr="006A64BB" w:rsidRDefault="002C01A9" w:rsidP="006A64BB">
      <w:pPr>
        <w:pStyle w:val="BodyText"/>
        <w:ind w:right="227"/>
        <w:jc w:val="both"/>
        <w:rPr>
          <w:rFonts w:ascii="Arial" w:hAnsi="Arial" w:cs="Arial"/>
          <w:w w:val="105"/>
        </w:rPr>
      </w:pPr>
      <w:r w:rsidRPr="006A64BB">
        <w:rPr>
          <w:rFonts w:ascii="Arial" w:hAnsi="Arial" w:cs="Arial"/>
          <w:w w:val="105"/>
        </w:rPr>
        <w:t>I</w:t>
      </w:r>
      <w:r w:rsidR="009F66A9" w:rsidRPr="006A64BB">
        <w:rPr>
          <w:rFonts w:ascii="Arial" w:hAnsi="Arial" w:cs="Arial"/>
          <w:w w:val="105"/>
        </w:rPr>
        <w:t>n December 2020, the Brazilian Bankruptcy Law went through its first major</w:t>
      </w:r>
      <w:r w:rsidR="009F66A9" w:rsidRPr="006A64BB">
        <w:rPr>
          <w:rFonts w:ascii="Arial" w:hAnsi="Arial" w:cs="Arial"/>
          <w:spacing w:val="1"/>
          <w:w w:val="105"/>
        </w:rPr>
        <w:t xml:space="preserve"> </w:t>
      </w:r>
      <w:r w:rsidR="009F66A9" w:rsidRPr="006A64BB">
        <w:rPr>
          <w:rFonts w:ascii="Arial" w:hAnsi="Arial" w:cs="Arial"/>
          <w:w w:val="105"/>
        </w:rPr>
        <w:t xml:space="preserve">reform. Federal Law 14.112/2020, which entered </w:t>
      </w:r>
      <w:proofErr w:type="gramStart"/>
      <w:r w:rsidR="009F66A9" w:rsidRPr="006A64BB">
        <w:rPr>
          <w:rFonts w:ascii="Arial" w:hAnsi="Arial" w:cs="Arial"/>
          <w:w w:val="105"/>
        </w:rPr>
        <w:t>in</w:t>
      </w:r>
      <w:proofErr w:type="gramEnd"/>
      <w:r w:rsidR="009F66A9" w:rsidRPr="006A64BB">
        <w:rPr>
          <w:rFonts w:ascii="Arial" w:hAnsi="Arial" w:cs="Arial"/>
          <w:w w:val="105"/>
        </w:rPr>
        <w:t xml:space="preserve"> effect as of 23 January 2021, </w:t>
      </w:r>
      <w:r w:rsidR="006432A2" w:rsidRPr="006A64BB">
        <w:rPr>
          <w:rFonts w:ascii="Arial" w:hAnsi="Arial" w:cs="Arial"/>
          <w:w w:val="105"/>
        </w:rPr>
        <w:t xml:space="preserve">this law introduced </w:t>
      </w:r>
      <w:r w:rsidR="009F66A9" w:rsidRPr="006A64BB">
        <w:rPr>
          <w:rFonts w:ascii="Arial" w:hAnsi="Arial" w:cs="Arial"/>
          <w:w w:val="105"/>
        </w:rPr>
        <w:t xml:space="preserve">provisions on </w:t>
      </w:r>
      <w:r w:rsidR="006432A2" w:rsidRPr="006A64BB">
        <w:rPr>
          <w:rFonts w:ascii="Arial" w:hAnsi="Arial" w:cs="Arial"/>
          <w:w w:val="105"/>
        </w:rPr>
        <w:t>various</w:t>
      </w:r>
      <w:r w:rsidR="009F66A9" w:rsidRPr="006A64BB">
        <w:rPr>
          <w:rFonts w:ascii="Arial" w:hAnsi="Arial" w:cs="Arial"/>
          <w:w w:val="105"/>
        </w:rPr>
        <w:t xml:space="preserve"> key matters</w:t>
      </w:r>
      <w:r w:rsidR="006432A2" w:rsidRPr="006A64BB">
        <w:rPr>
          <w:rFonts w:ascii="Arial" w:hAnsi="Arial" w:cs="Arial"/>
          <w:w w:val="105"/>
        </w:rPr>
        <w:t xml:space="preserve">. For </w:t>
      </w:r>
      <w:proofErr w:type="gramStart"/>
      <w:r w:rsidR="006432A2" w:rsidRPr="006A64BB">
        <w:rPr>
          <w:rFonts w:ascii="Arial" w:hAnsi="Arial" w:cs="Arial"/>
          <w:w w:val="105"/>
        </w:rPr>
        <w:t>example:-</w:t>
      </w:r>
      <w:proofErr w:type="gramEnd"/>
    </w:p>
    <w:p w14:paraId="6085D1B4" w14:textId="77777777" w:rsidR="006432A2" w:rsidRPr="006A64BB" w:rsidRDefault="009F66A9" w:rsidP="00196E3D">
      <w:pPr>
        <w:pStyle w:val="BodyText"/>
        <w:numPr>
          <w:ilvl w:val="0"/>
          <w:numId w:val="22"/>
        </w:numPr>
        <w:ind w:right="227"/>
        <w:jc w:val="both"/>
        <w:rPr>
          <w:rFonts w:ascii="Arial" w:hAnsi="Arial" w:cs="Arial"/>
          <w:w w:val="105"/>
        </w:rPr>
      </w:pPr>
      <w:r w:rsidRPr="006A64BB">
        <w:rPr>
          <w:rFonts w:ascii="Arial" w:hAnsi="Arial" w:cs="Arial"/>
          <w:w w:val="105"/>
        </w:rPr>
        <w:t>the possibility of creditors presenting a judicial</w:t>
      </w:r>
      <w:r w:rsidRPr="006A64BB">
        <w:rPr>
          <w:rFonts w:ascii="Arial" w:hAnsi="Arial" w:cs="Arial"/>
          <w:spacing w:val="-59"/>
          <w:w w:val="105"/>
        </w:rPr>
        <w:t xml:space="preserve"> </w:t>
      </w:r>
      <w:r w:rsidR="00461220" w:rsidRPr="006A64BB">
        <w:rPr>
          <w:rFonts w:ascii="Arial" w:hAnsi="Arial" w:cs="Arial"/>
          <w:spacing w:val="-59"/>
          <w:w w:val="105"/>
        </w:rPr>
        <w:t xml:space="preserve">             </w:t>
      </w:r>
      <w:r w:rsidRPr="006A64BB">
        <w:rPr>
          <w:rFonts w:ascii="Arial" w:hAnsi="Arial" w:cs="Arial"/>
          <w:w w:val="105"/>
        </w:rPr>
        <w:t xml:space="preserve">recovery plan for the debtor in certain cases, </w:t>
      </w:r>
    </w:p>
    <w:p w14:paraId="27D8CBE4" w14:textId="77777777" w:rsidR="0065470F" w:rsidRPr="00BF033E" w:rsidRDefault="009F66A9" w:rsidP="00196E3D">
      <w:pPr>
        <w:pStyle w:val="BodyText"/>
        <w:numPr>
          <w:ilvl w:val="0"/>
          <w:numId w:val="22"/>
        </w:numPr>
        <w:ind w:right="227"/>
        <w:jc w:val="both"/>
        <w:rPr>
          <w:rFonts w:ascii="Arial" w:hAnsi="Arial" w:cs="Arial"/>
          <w:w w:val="105"/>
        </w:rPr>
      </w:pPr>
      <w:r w:rsidRPr="006A64BB">
        <w:rPr>
          <w:rFonts w:ascii="Arial" w:hAnsi="Arial" w:cs="Arial"/>
          <w:w w:val="105"/>
        </w:rPr>
        <w:t>the stimulus to the use of alternative dispute</w:t>
      </w:r>
      <w:r w:rsidRPr="006A64BB">
        <w:rPr>
          <w:rFonts w:ascii="Arial" w:hAnsi="Arial" w:cs="Arial"/>
          <w:spacing w:val="1"/>
          <w:w w:val="105"/>
        </w:rPr>
        <w:t xml:space="preserve"> </w:t>
      </w:r>
      <w:r w:rsidRPr="006A64BB">
        <w:rPr>
          <w:rFonts w:ascii="Arial" w:hAnsi="Arial" w:cs="Arial"/>
          <w:w w:val="105"/>
        </w:rPr>
        <w:t>resolution procedures such</w:t>
      </w:r>
      <w:r w:rsidRPr="00BF033E">
        <w:rPr>
          <w:rFonts w:ascii="Arial" w:hAnsi="Arial" w:cs="Arial"/>
          <w:w w:val="105"/>
        </w:rPr>
        <w:t xml:space="preserve"> as mediation, </w:t>
      </w:r>
    </w:p>
    <w:p w14:paraId="55B52D3B" w14:textId="77777777" w:rsidR="0065470F" w:rsidRPr="006A64BB" w:rsidRDefault="009F66A9" w:rsidP="00196E3D">
      <w:pPr>
        <w:pStyle w:val="BodyText"/>
        <w:numPr>
          <w:ilvl w:val="0"/>
          <w:numId w:val="22"/>
        </w:numPr>
        <w:ind w:right="227"/>
        <w:jc w:val="both"/>
        <w:rPr>
          <w:rFonts w:ascii="Arial" w:hAnsi="Arial" w:cs="Arial"/>
          <w:w w:val="105"/>
        </w:rPr>
      </w:pPr>
      <w:r w:rsidRPr="006A64BB">
        <w:rPr>
          <w:rFonts w:ascii="Arial" w:hAnsi="Arial" w:cs="Arial"/>
          <w:w w:val="105"/>
        </w:rPr>
        <w:t xml:space="preserve">substantial and procedural consolidation for </w:t>
      </w:r>
      <w:proofErr w:type="gramStart"/>
      <w:r w:rsidRPr="006A64BB">
        <w:rPr>
          <w:rFonts w:ascii="Arial" w:hAnsi="Arial" w:cs="Arial"/>
          <w:w w:val="105"/>
        </w:rPr>
        <w:t>groups</w:t>
      </w:r>
      <w:r w:rsidR="0065470F" w:rsidRPr="006A64BB">
        <w:rPr>
          <w:rFonts w:ascii="Arial" w:hAnsi="Arial" w:cs="Arial"/>
          <w:w w:val="105"/>
        </w:rPr>
        <w:t xml:space="preserve"> </w:t>
      </w:r>
      <w:r w:rsidRPr="006A64BB">
        <w:rPr>
          <w:rFonts w:ascii="Arial" w:hAnsi="Arial" w:cs="Arial"/>
          <w:spacing w:val="-59"/>
          <w:w w:val="105"/>
        </w:rPr>
        <w:t xml:space="preserve"> </w:t>
      </w:r>
      <w:r w:rsidRPr="006A64BB">
        <w:rPr>
          <w:rFonts w:ascii="Arial" w:hAnsi="Arial" w:cs="Arial"/>
        </w:rPr>
        <w:t>filing</w:t>
      </w:r>
      <w:proofErr w:type="gramEnd"/>
      <w:r w:rsidRPr="006A64BB">
        <w:rPr>
          <w:rFonts w:ascii="Arial" w:hAnsi="Arial" w:cs="Arial"/>
        </w:rPr>
        <w:t xml:space="preserve"> for judicial recoveries,</w:t>
      </w:r>
    </w:p>
    <w:p w14:paraId="4A5BF53D" w14:textId="77777777" w:rsidR="0065470F" w:rsidRPr="006A64BB" w:rsidRDefault="009F66A9" w:rsidP="00196E3D">
      <w:pPr>
        <w:pStyle w:val="BodyText"/>
        <w:numPr>
          <w:ilvl w:val="0"/>
          <w:numId w:val="22"/>
        </w:numPr>
        <w:ind w:right="224"/>
        <w:jc w:val="both"/>
        <w:rPr>
          <w:rFonts w:ascii="Arial" w:hAnsi="Arial" w:cs="Arial"/>
          <w:w w:val="105"/>
        </w:rPr>
      </w:pPr>
      <w:r w:rsidRPr="006A64BB">
        <w:rPr>
          <w:rFonts w:ascii="Arial" w:hAnsi="Arial" w:cs="Arial"/>
        </w:rPr>
        <w:t xml:space="preserve"> incentives for the use of DIP financing, </w:t>
      </w:r>
    </w:p>
    <w:p w14:paraId="4945187B" w14:textId="2565C15A" w:rsidR="0065470F" w:rsidRPr="006A64BB" w:rsidRDefault="0065470F" w:rsidP="00196E3D">
      <w:pPr>
        <w:pStyle w:val="BodyText"/>
        <w:numPr>
          <w:ilvl w:val="0"/>
          <w:numId w:val="22"/>
        </w:numPr>
        <w:ind w:right="224"/>
        <w:jc w:val="both"/>
        <w:rPr>
          <w:rFonts w:ascii="Arial" w:hAnsi="Arial" w:cs="Arial"/>
          <w:w w:val="105"/>
        </w:rPr>
      </w:pPr>
      <w:r w:rsidRPr="006A64BB">
        <w:rPr>
          <w:rFonts w:ascii="Arial" w:hAnsi="Arial" w:cs="Arial"/>
        </w:rPr>
        <w:t xml:space="preserve"> </w:t>
      </w:r>
      <w:r w:rsidR="009F66A9" w:rsidRPr="006A64BB">
        <w:rPr>
          <w:rFonts w:ascii="Arial" w:hAnsi="Arial" w:cs="Arial"/>
        </w:rPr>
        <w:t>additional alternatives for the</w:t>
      </w:r>
      <w:r w:rsidR="009F66A9" w:rsidRPr="006A64BB">
        <w:rPr>
          <w:rFonts w:ascii="Arial" w:hAnsi="Arial" w:cs="Arial"/>
          <w:spacing w:val="1"/>
        </w:rPr>
        <w:t xml:space="preserve"> </w:t>
      </w:r>
      <w:bookmarkStart w:id="1" w:name="4.2_Institutional_framework"/>
      <w:bookmarkEnd w:id="1"/>
      <w:r w:rsidR="009F66A9" w:rsidRPr="006A64BB">
        <w:rPr>
          <w:rFonts w:ascii="Arial" w:hAnsi="Arial" w:cs="Arial"/>
          <w:w w:val="105"/>
        </w:rPr>
        <w:t>payment</w:t>
      </w:r>
      <w:r w:rsidR="009F66A9" w:rsidRPr="006A64BB">
        <w:rPr>
          <w:rFonts w:ascii="Arial" w:hAnsi="Arial" w:cs="Arial"/>
          <w:spacing w:val="1"/>
          <w:w w:val="105"/>
        </w:rPr>
        <w:t xml:space="preserve"> </w:t>
      </w:r>
      <w:r w:rsidR="009F66A9" w:rsidRPr="006A64BB">
        <w:rPr>
          <w:rFonts w:ascii="Arial" w:hAnsi="Arial" w:cs="Arial"/>
          <w:w w:val="105"/>
        </w:rPr>
        <w:t>of</w:t>
      </w:r>
      <w:r w:rsidR="009F66A9" w:rsidRPr="006A64BB">
        <w:rPr>
          <w:rFonts w:ascii="Arial" w:hAnsi="Arial" w:cs="Arial"/>
          <w:spacing w:val="1"/>
          <w:w w:val="105"/>
        </w:rPr>
        <w:t xml:space="preserve"> </w:t>
      </w:r>
      <w:r w:rsidR="009F66A9" w:rsidRPr="006A64BB">
        <w:rPr>
          <w:rFonts w:ascii="Arial" w:hAnsi="Arial" w:cs="Arial"/>
          <w:w w:val="105"/>
        </w:rPr>
        <w:t>tax</w:t>
      </w:r>
      <w:r w:rsidR="009F66A9" w:rsidRPr="006A64BB">
        <w:rPr>
          <w:rFonts w:ascii="Arial" w:hAnsi="Arial" w:cs="Arial"/>
          <w:spacing w:val="1"/>
          <w:w w:val="105"/>
        </w:rPr>
        <w:t xml:space="preserve"> </w:t>
      </w:r>
      <w:r w:rsidR="009F66A9" w:rsidRPr="006A64BB">
        <w:rPr>
          <w:rFonts w:ascii="Arial" w:hAnsi="Arial" w:cs="Arial"/>
          <w:w w:val="105"/>
        </w:rPr>
        <w:t>debts</w:t>
      </w:r>
      <w:r w:rsidR="009F66A9" w:rsidRPr="006A64BB">
        <w:rPr>
          <w:rFonts w:ascii="Arial" w:hAnsi="Arial" w:cs="Arial"/>
          <w:spacing w:val="1"/>
          <w:w w:val="105"/>
        </w:rPr>
        <w:t xml:space="preserve"> </w:t>
      </w:r>
      <w:r w:rsidR="009F66A9" w:rsidRPr="006A64BB">
        <w:rPr>
          <w:rFonts w:ascii="Arial" w:hAnsi="Arial" w:cs="Arial"/>
          <w:w w:val="105"/>
        </w:rPr>
        <w:t>under</w:t>
      </w:r>
      <w:r w:rsidR="009F66A9" w:rsidRPr="006A64BB">
        <w:rPr>
          <w:rFonts w:ascii="Arial" w:hAnsi="Arial" w:cs="Arial"/>
          <w:spacing w:val="1"/>
          <w:w w:val="105"/>
        </w:rPr>
        <w:t xml:space="preserve"> </w:t>
      </w:r>
      <w:r w:rsidR="009F66A9" w:rsidRPr="006A64BB">
        <w:rPr>
          <w:rFonts w:ascii="Arial" w:hAnsi="Arial" w:cs="Arial"/>
          <w:w w:val="105"/>
        </w:rPr>
        <w:t>a</w:t>
      </w:r>
      <w:r w:rsidR="009F66A9" w:rsidRPr="006A64BB">
        <w:rPr>
          <w:rFonts w:ascii="Arial" w:hAnsi="Arial" w:cs="Arial"/>
          <w:spacing w:val="1"/>
          <w:w w:val="105"/>
        </w:rPr>
        <w:t xml:space="preserve"> </w:t>
      </w:r>
      <w:r w:rsidR="009F66A9" w:rsidRPr="006A64BB">
        <w:rPr>
          <w:rFonts w:ascii="Arial" w:hAnsi="Arial" w:cs="Arial"/>
          <w:w w:val="105"/>
        </w:rPr>
        <w:t>judicial</w:t>
      </w:r>
      <w:r w:rsidR="009F66A9" w:rsidRPr="006A64BB">
        <w:rPr>
          <w:rFonts w:ascii="Arial" w:hAnsi="Arial" w:cs="Arial"/>
          <w:spacing w:val="1"/>
          <w:w w:val="105"/>
        </w:rPr>
        <w:t xml:space="preserve"> </w:t>
      </w:r>
      <w:r w:rsidR="009F66A9" w:rsidRPr="006A64BB">
        <w:rPr>
          <w:rFonts w:ascii="Arial" w:hAnsi="Arial" w:cs="Arial"/>
          <w:w w:val="105"/>
        </w:rPr>
        <w:t>recovery</w:t>
      </w:r>
      <w:r w:rsidR="009F66A9" w:rsidRPr="006A64BB">
        <w:rPr>
          <w:rFonts w:ascii="Arial" w:hAnsi="Arial" w:cs="Arial"/>
          <w:spacing w:val="1"/>
          <w:w w:val="105"/>
        </w:rPr>
        <w:t xml:space="preserve"> </w:t>
      </w:r>
      <w:r w:rsidR="009F66A9" w:rsidRPr="006A64BB">
        <w:rPr>
          <w:rFonts w:ascii="Arial" w:hAnsi="Arial" w:cs="Arial"/>
          <w:w w:val="105"/>
        </w:rPr>
        <w:t>procedure,</w:t>
      </w:r>
    </w:p>
    <w:p w14:paraId="09AD82CF" w14:textId="77777777" w:rsidR="0065470F" w:rsidRPr="006A64BB" w:rsidRDefault="009F66A9" w:rsidP="00196E3D">
      <w:pPr>
        <w:pStyle w:val="BodyText"/>
        <w:numPr>
          <w:ilvl w:val="0"/>
          <w:numId w:val="22"/>
        </w:numPr>
        <w:ind w:right="224"/>
        <w:jc w:val="both"/>
        <w:rPr>
          <w:rFonts w:ascii="Arial" w:hAnsi="Arial" w:cs="Arial"/>
          <w:w w:val="105"/>
        </w:rPr>
      </w:pPr>
      <w:r w:rsidRPr="006A64BB">
        <w:rPr>
          <w:rFonts w:ascii="Arial" w:hAnsi="Arial" w:cs="Arial"/>
          <w:spacing w:val="1"/>
          <w:w w:val="105"/>
        </w:rPr>
        <w:t xml:space="preserve"> </w:t>
      </w:r>
      <w:r w:rsidRPr="006A64BB">
        <w:rPr>
          <w:rFonts w:ascii="Arial" w:hAnsi="Arial" w:cs="Arial"/>
          <w:w w:val="105"/>
        </w:rPr>
        <w:t>cross-border</w:t>
      </w:r>
      <w:r w:rsidRPr="006A64BB">
        <w:rPr>
          <w:rFonts w:ascii="Arial" w:hAnsi="Arial" w:cs="Arial"/>
          <w:spacing w:val="1"/>
          <w:w w:val="105"/>
        </w:rPr>
        <w:t xml:space="preserve"> </w:t>
      </w:r>
      <w:r w:rsidRPr="006A64BB">
        <w:rPr>
          <w:rFonts w:ascii="Arial" w:hAnsi="Arial" w:cs="Arial"/>
          <w:w w:val="105"/>
        </w:rPr>
        <w:t>insolvency,</w:t>
      </w:r>
      <w:r w:rsidRPr="006A64BB">
        <w:rPr>
          <w:rFonts w:ascii="Arial" w:hAnsi="Arial" w:cs="Arial"/>
          <w:spacing w:val="1"/>
          <w:w w:val="105"/>
        </w:rPr>
        <w:t xml:space="preserve"> </w:t>
      </w:r>
    </w:p>
    <w:p w14:paraId="23982515" w14:textId="22EC5170" w:rsidR="009F66A9" w:rsidRPr="006A64BB" w:rsidRDefault="009F66A9" w:rsidP="00196E3D">
      <w:pPr>
        <w:pStyle w:val="BodyText"/>
        <w:numPr>
          <w:ilvl w:val="0"/>
          <w:numId w:val="22"/>
        </w:numPr>
        <w:ind w:left="1560" w:right="224" w:hanging="420"/>
        <w:jc w:val="both"/>
        <w:rPr>
          <w:rFonts w:ascii="Arial" w:hAnsi="Arial" w:cs="Arial"/>
          <w:w w:val="105"/>
        </w:rPr>
      </w:pPr>
      <w:r w:rsidRPr="006A64BB">
        <w:rPr>
          <w:rFonts w:ascii="Arial" w:hAnsi="Arial" w:cs="Arial"/>
          <w:w w:val="105"/>
        </w:rPr>
        <w:t xml:space="preserve">improvements to the bankruptcy regime </w:t>
      </w:r>
      <w:proofErr w:type="gramStart"/>
      <w:r w:rsidRPr="006A64BB">
        <w:rPr>
          <w:rFonts w:ascii="Arial" w:hAnsi="Arial" w:cs="Arial"/>
          <w:w w:val="105"/>
        </w:rPr>
        <w:t>in order to</w:t>
      </w:r>
      <w:proofErr w:type="gramEnd"/>
      <w:r w:rsidRPr="006A64BB">
        <w:rPr>
          <w:rFonts w:ascii="Arial" w:hAnsi="Arial" w:cs="Arial"/>
          <w:w w:val="105"/>
        </w:rPr>
        <w:t xml:space="preserve"> make liquidation cases more </w:t>
      </w:r>
      <w:r w:rsidR="0065470F" w:rsidRPr="006A64BB">
        <w:rPr>
          <w:rFonts w:ascii="Arial" w:hAnsi="Arial" w:cs="Arial"/>
          <w:w w:val="105"/>
        </w:rPr>
        <w:t xml:space="preserve">             </w:t>
      </w:r>
      <w:r w:rsidRPr="006A64BB">
        <w:rPr>
          <w:rFonts w:ascii="Arial" w:hAnsi="Arial" w:cs="Arial"/>
          <w:w w:val="105"/>
        </w:rPr>
        <w:t>efficient.</w:t>
      </w:r>
      <w:r w:rsidRPr="006A64BB">
        <w:rPr>
          <w:rStyle w:val="FootnoteReference"/>
          <w:rFonts w:ascii="Arial" w:hAnsi="Arial" w:cs="Arial"/>
          <w:w w:val="105"/>
        </w:rPr>
        <w:footnoteReference w:id="13"/>
      </w:r>
    </w:p>
    <w:p w14:paraId="745AE056" w14:textId="77777777" w:rsidR="002C01A9" w:rsidRPr="006A64BB" w:rsidRDefault="002C01A9" w:rsidP="006A64BB">
      <w:pPr>
        <w:pStyle w:val="BodyText"/>
        <w:ind w:right="221"/>
        <w:jc w:val="both"/>
        <w:rPr>
          <w:rFonts w:ascii="Arial" w:hAnsi="Arial" w:cs="Arial"/>
          <w:w w:val="105"/>
        </w:rPr>
      </w:pPr>
    </w:p>
    <w:p w14:paraId="1698717A" w14:textId="34C47934" w:rsidR="009F66A9" w:rsidRPr="006A64BB" w:rsidRDefault="009F66A9" w:rsidP="006A64BB">
      <w:pPr>
        <w:pStyle w:val="BodyText"/>
        <w:ind w:right="221"/>
        <w:jc w:val="both"/>
        <w:rPr>
          <w:rFonts w:ascii="Arial" w:hAnsi="Arial" w:cs="Arial"/>
          <w:w w:val="105"/>
        </w:rPr>
      </w:pPr>
      <w:r w:rsidRPr="006A64BB">
        <w:rPr>
          <w:rFonts w:ascii="Arial" w:hAnsi="Arial" w:cs="Arial"/>
          <w:w w:val="105"/>
        </w:rPr>
        <w:t>Since</w:t>
      </w:r>
      <w:r w:rsidRPr="006A64BB">
        <w:rPr>
          <w:rFonts w:ascii="Arial" w:hAnsi="Arial" w:cs="Arial"/>
          <w:spacing w:val="-15"/>
          <w:w w:val="105"/>
        </w:rPr>
        <w:t xml:space="preserve"> </w:t>
      </w:r>
      <w:r w:rsidRPr="006A64BB">
        <w:rPr>
          <w:rFonts w:ascii="Arial" w:hAnsi="Arial" w:cs="Arial"/>
          <w:w w:val="105"/>
        </w:rPr>
        <w:t>the</w:t>
      </w:r>
      <w:r w:rsidRPr="006A64BB">
        <w:rPr>
          <w:rFonts w:ascii="Arial" w:hAnsi="Arial" w:cs="Arial"/>
        </w:rPr>
        <w:t xml:space="preserve"> enactment</w:t>
      </w:r>
      <w:r w:rsidRPr="006A64BB">
        <w:rPr>
          <w:rFonts w:ascii="Arial" w:hAnsi="Arial" w:cs="Arial"/>
          <w:spacing w:val="7"/>
        </w:rPr>
        <w:t xml:space="preserve"> </w:t>
      </w:r>
      <w:r w:rsidRPr="006A64BB">
        <w:rPr>
          <w:rFonts w:ascii="Arial" w:hAnsi="Arial" w:cs="Arial"/>
        </w:rPr>
        <w:t>of</w:t>
      </w:r>
      <w:r w:rsidRPr="006A64BB">
        <w:rPr>
          <w:rFonts w:ascii="Arial" w:hAnsi="Arial" w:cs="Arial"/>
          <w:spacing w:val="7"/>
        </w:rPr>
        <w:t xml:space="preserve"> </w:t>
      </w:r>
      <w:r w:rsidRPr="006A64BB">
        <w:rPr>
          <w:rFonts w:ascii="Arial" w:hAnsi="Arial" w:cs="Arial"/>
        </w:rPr>
        <w:t>Federal</w:t>
      </w:r>
      <w:r w:rsidRPr="006A64BB">
        <w:rPr>
          <w:rFonts w:ascii="Arial" w:hAnsi="Arial" w:cs="Arial"/>
          <w:spacing w:val="7"/>
        </w:rPr>
        <w:t xml:space="preserve"> </w:t>
      </w:r>
      <w:r w:rsidRPr="006A64BB">
        <w:rPr>
          <w:rFonts w:ascii="Arial" w:hAnsi="Arial" w:cs="Arial"/>
        </w:rPr>
        <w:t>Law</w:t>
      </w:r>
      <w:r w:rsidRPr="006A64BB">
        <w:rPr>
          <w:rFonts w:ascii="Arial" w:hAnsi="Arial" w:cs="Arial"/>
          <w:spacing w:val="7"/>
        </w:rPr>
        <w:t xml:space="preserve"> </w:t>
      </w:r>
      <w:r w:rsidRPr="006A64BB">
        <w:rPr>
          <w:rFonts w:ascii="Arial" w:hAnsi="Arial" w:cs="Arial"/>
        </w:rPr>
        <w:t>14.112/2020,</w:t>
      </w:r>
      <w:r w:rsidRPr="006A64BB">
        <w:rPr>
          <w:rFonts w:ascii="Arial" w:hAnsi="Arial" w:cs="Arial"/>
          <w:spacing w:val="7"/>
        </w:rPr>
        <w:t xml:space="preserve"> </w:t>
      </w:r>
      <w:r w:rsidRPr="006A64BB">
        <w:rPr>
          <w:rFonts w:ascii="Arial" w:hAnsi="Arial" w:cs="Arial"/>
        </w:rPr>
        <w:t>it</w:t>
      </w:r>
      <w:r w:rsidRPr="006A64BB">
        <w:rPr>
          <w:rFonts w:ascii="Arial" w:hAnsi="Arial" w:cs="Arial"/>
          <w:spacing w:val="7"/>
        </w:rPr>
        <w:t xml:space="preserve"> </w:t>
      </w:r>
      <w:r w:rsidRPr="006A64BB">
        <w:rPr>
          <w:rFonts w:ascii="Arial" w:hAnsi="Arial" w:cs="Arial"/>
        </w:rPr>
        <w:t>is</w:t>
      </w:r>
      <w:r w:rsidRPr="006A64BB">
        <w:rPr>
          <w:rFonts w:ascii="Arial" w:hAnsi="Arial" w:cs="Arial"/>
          <w:spacing w:val="7"/>
        </w:rPr>
        <w:t xml:space="preserve"> </w:t>
      </w:r>
      <w:r w:rsidRPr="006A64BB">
        <w:rPr>
          <w:rFonts w:ascii="Arial" w:hAnsi="Arial" w:cs="Arial"/>
        </w:rPr>
        <w:t>possible,</w:t>
      </w:r>
      <w:r w:rsidRPr="006A64BB">
        <w:rPr>
          <w:rFonts w:ascii="Arial" w:hAnsi="Arial" w:cs="Arial"/>
          <w:spacing w:val="7"/>
        </w:rPr>
        <w:t xml:space="preserve"> </w:t>
      </w:r>
      <w:r w:rsidRPr="006A64BB">
        <w:rPr>
          <w:rFonts w:ascii="Arial" w:hAnsi="Arial" w:cs="Arial"/>
          <w:w w:val="105"/>
        </w:rPr>
        <w:t>if the plan presented by the debtor is not approved by the creditors</w:t>
      </w:r>
      <w:r w:rsidR="00BF033E" w:rsidRPr="006A64BB">
        <w:rPr>
          <w:rFonts w:ascii="Arial" w:hAnsi="Arial" w:cs="Arial"/>
          <w:w w:val="105"/>
        </w:rPr>
        <w:t xml:space="preserve"> the</w:t>
      </w:r>
      <w:r w:rsidRPr="006A64BB">
        <w:rPr>
          <w:rFonts w:ascii="Arial" w:hAnsi="Arial" w:cs="Arial"/>
          <w:w w:val="105"/>
        </w:rPr>
        <w:t xml:space="preserve"> creditors </w:t>
      </w:r>
      <w:r w:rsidR="00BF033E" w:rsidRPr="006A64BB">
        <w:rPr>
          <w:rFonts w:ascii="Arial" w:hAnsi="Arial" w:cs="Arial"/>
          <w:w w:val="105"/>
        </w:rPr>
        <w:t>can</w:t>
      </w:r>
      <w:r w:rsidRPr="006A64BB">
        <w:rPr>
          <w:rFonts w:ascii="Arial" w:hAnsi="Arial" w:cs="Arial"/>
          <w:w w:val="105"/>
        </w:rPr>
        <w:t xml:space="preserve"> present</w:t>
      </w:r>
      <w:r w:rsidRPr="006A64BB">
        <w:rPr>
          <w:rFonts w:ascii="Arial" w:hAnsi="Arial" w:cs="Arial"/>
          <w:spacing w:val="1"/>
          <w:w w:val="105"/>
        </w:rPr>
        <w:t xml:space="preserve"> </w:t>
      </w:r>
      <w:r w:rsidRPr="006A64BB">
        <w:rPr>
          <w:rFonts w:ascii="Arial" w:hAnsi="Arial" w:cs="Arial"/>
          <w:w w:val="105"/>
        </w:rPr>
        <w:t>their</w:t>
      </w:r>
      <w:r w:rsidRPr="006A64BB">
        <w:rPr>
          <w:rFonts w:ascii="Arial" w:hAnsi="Arial" w:cs="Arial"/>
          <w:spacing w:val="-9"/>
          <w:w w:val="105"/>
        </w:rPr>
        <w:t xml:space="preserve"> </w:t>
      </w:r>
      <w:r w:rsidRPr="006A64BB">
        <w:rPr>
          <w:rFonts w:ascii="Arial" w:hAnsi="Arial" w:cs="Arial"/>
          <w:w w:val="105"/>
        </w:rPr>
        <w:t>own</w:t>
      </w:r>
      <w:r w:rsidRPr="006A64BB">
        <w:rPr>
          <w:rFonts w:ascii="Arial" w:hAnsi="Arial" w:cs="Arial"/>
          <w:spacing w:val="-8"/>
          <w:w w:val="105"/>
        </w:rPr>
        <w:t xml:space="preserve"> </w:t>
      </w:r>
      <w:r w:rsidRPr="006A64BB">
        <w:rPr>
          <w:rFonts w:ascii="Arial" w:hAnsi="Arial" w:cs="Arial"/>
          <w:w w:val="105"/>
        </w:rPr>
        <w:t>version</w:t>
      </w:r>
      <w:r w:rsidRPr="006A64BB">
        <w:rPr>
          <w:rFonts w:ascii="Arial" w:hAnsi="Arial" w:cs="Arial"/>
          <w:spacing w:val="-8"/>
          <w:w w:val="105"/>
        </w:rPr>
        <w:t xml:space="preserve"> </w:t>
      </w:r>
      <w:r w:rsidRPr="006A64BB">
        <w:rPr>
          <w:rFonts w:ascii="Arial" w:hAnsi="Arial" w:cs="Arial"/>
          <w:w w:val="105"/>
        </w:rPr>
        <w:t>of</w:t>
      </w:r>
      <w:r w:rsidRPr="006A64BB">
        <w:rPr>
          <w:rFonts w:ascii="Arial" w:hAnsi="Arial" w:cs="Arial"/>
          <w:spacing w:val="-8"/>
          <w:w w:val="105"/>
        </w:rPr>
        <w:t xml:space="preserve"> </w:t>
      </w:r>
      <w:r w:rsidRPr="006A64BB">
        <w:rPr>
          <w:rFonts w:ascii="Arial" w:hAnsi="Arial" w:cs="Arial"/>
          <w:w w:val="105"/>
        </w:rPr>
        <w:t>a</w:t>
      </w:r>
      <w:r w:rsidRPr="006A64BB">
        <w:rPr>
          <w:rFonts w:ascii="Arial" w:hAnsi="Arial" w:cs="Arial"/>
          <w:spacing w:val="-9"/>
          <w:w w:val="105"/>
        </w:rPr>
        <w:t xml:space="preserve"> </w:t>
      </w:r>
      <w:r w:rsidRPr="006A64BB">
        <w:rPr>
          <w:rFonts w:ascii="Arial" w:hAnsi="Arial" w:cs="Arial"/>
          <w:w w:val="105"/>
        </w:rPr>
        <w:t>recovery</w:t>
      </w:r>
      <w:r w:rsidRPr="006A64BB">
        <w:rPr>
          <w:rFonts w:ascii="Arial" w:hAnsi="Arial" w:cs="Arial"/>
          <w:spacing w:val="-8"/>
          <w:w w:val="105"/>
        </w:rPr>
        <w:t xml:space="preserve"> </w:t>
      </w:r>
      <w:r w:rsidRPr="006A64BB">
        <w:rPr>
          <w:rFonts w:ascii="Arial" w:hAnsi="Arial" w:cs="Arial"/>
          <w:w w:val="105"/>
        </w:rPr>
        <w:t>plan</w:t>
      </w:r>
      <w:r w:rsidRPr="006A64BB">
        <w:rPr>
          <w:rFonts w:ascii="Arial" w:hAnsi="Arial" w:cs="Arial"/>
          <w:spacing w:val="-7"/>
          <w:w w:val="105"/>
        </w:rPr>
        <w:t xml:space="preserve"> </w:t>
      </w:r>
      <w:r w:rsidRPr="006A64BB">
        <w:rPr>
          <w:rFonts w:ascii="Arial" w:hAnsi="Arial" w:cs="Arial"/>
          <w:w w:val="105"/>
        </w:rPr>
        <w:t>for</w:t>
      </w:r>
      <w:r w:rsidRPr="006A64BB">
        <w:rPr>
          <w:rFonts w:ascii="Arial" w:hAnsi="Arial" w:cs="Arial"/>
          <w:spacing w:val="-8"/>
          <w:w w:val="105"/>
        </w:rPr>
        <w:t xml:space="preserve"> </w:t>
      </w:r>
      <w:r w:rsidRPr="006A64BB">
        <w:rPr>
          <w:rFonts w:ascii="Arial" w:hAnsi="Arial" w:cs="Arial"/>
          <w:w w:val="105"/>
        </w:rPr>
        <w:t>the</w:t>
      </w:r>
      <w:r w:rsidRPr="006A64BB">
        <w:rPr>
          <w:rFonts w:ascii="Arial" w:hAnsi="Arial" w:cs="Arial"/>
          <w:spacing w:val="-9"/>
          <w:w w:val="105"/>
        </w:rPr>
        <w:t xml:space="preserve"> </w:t>
      </w:r>
      <w:r w:rsidRPr="006A64BB">
        <w:rPr>
          <w:rFonts w:ascii="Arial" w:hAnsi="Arial" w:cs="Arial"/>
          <w:w w:val="105"/>
        </w:rPr>
        <w:t>debtor</w:t>
      </w:r>
      <w:r w:rsidRPr="006A64BB">
        <w:rPr>
          <w:rFonts w:ascii="Arial" w:hAnsi="Arial" w:cs="Arial"/>
          <w:spacing w:val="-8"/>
          <w:w w:val="105"/>
        </w:rPr>
        <w:t xml:space="preserve"> </w:t>
      </w:r>
      <w:r w:rsidRPr="006A64BB">
        <w:rPr>
          <w:rFonts w:ascii="Arial" w:hAnsi="Arial" w:cs="Arial"/>
          <w:w w:val="105"/>
        </w:rPr>
        <w:t>–</w:t>
      </w:r>
      <w:r w:rsidRPr="006A64BB">
        <w:rPr>
          <w:rFonts w:ascii="Arial" w:hAnsi="Arial" w:cs="Arial"/>
          <w:spacing w:val="-8"/>
          <w:w w:val="105"/>
        </w:rPr>
        <w:t xml:space="preserve"> </w:t>
      </w:r>
      <w:r w:rsidRPr="006A64BB">
        <w:rPr>
          <w:rFonts w:ascii="Arial" w:hAnsi="Arial" w:cs="Arial"/>
          <w:w w:val="105"/>
        </w:rPr>
        <w:t>a</w:t>
      </w:r>
      <w:r w:rsidRPr="006A64BB">
        <w:rPr>
          <w:rFonts w:ascii="Arial" w:hAnsi="Arial" w:cs="Arial"/>
          <w:spacing w:val="-8"/>
          <w:w w:val="105"/>
        </w:rPr>
        <w:t xml:space="preserve"> </w:t>
      </w:r>
      <w:r w:rsidRPr="006A64BB">
        <w:rPr>
          <w:rFonts w:ascii="Arial" w:hAnsi="Arial" w:cs="Arial"/>
          <w:w w:val="105"/>
        </w:rPr>
        <w:t>measure</w:t>
      </w:r>
      <w:r w:rsidRPr="006A64BB">
        <w:rPr>
          <w:rFonts w:ascii="Arial" w:hAnsi="Arial" w:cs="Arial"/>
          <w:spacing w:val="-9"/>
          <w:w w:val="105"/>
        </w:rPr>
        <w:t xml:space="preserve"> </w:t>
      </w:r>
      <w:r w:rsidRPr="006A64BB">
        <w:rPr>
          <w:rFonts w:ascii="Arial" w:hAnsi="Arial" w:cs="Arial"/>
          <w:w w:val="105"/>
        </w:rPr>
        <w:t>that</w:t>
      </w:r>
      <w:r w:rsidRPr="006A64BB">
        <w:rPr>
          <w:rFonts w:ascii="Arial" w:hAnsi="Arial" w:cs="Arial"/>
          <w:spacing w:val="-8"/>
          <w:w w:val="105"/>
        </w:rPr>
        <w:t xml:space="preserve"> </w:t>
      </w:r>
      <w:r w:rsidRPr="006A64BB">
        <w:rPr>
          <w:rFonts w:ascii="Arial" w:hAnsi="Arial" w:cs="Arial"/>
          <w:w w:val="105"/>
        </w:rPr>
        <w:t>could</w:t>
      </w:r>
      <w:r w:rsidRPr="006A64BB">
        <w:rPr>
          <w:rFonts w:ascii="Arial" w:hAnsi="Arial" w:cs="Arial"/>
          <w:spacing w:val="-8"/>
          <w:w w:val="105"/>
        </w:rPr>
        <w:t xml:space="preserve"> </w:t>
      </w:r>
      <w:r w:rsidRPr="006A64BB">
        <w:rPr>
          <w:rFonts w:ascii="Arial" w:hAnsi="Arial" w:cs="Arial"/>
          <w:w w:val="105"/>
        </w:rPr>
        <w:t>lead</w:t>
      </w:r>
      <w:r w:rsidRPr="006A64BB">
        <w:rPr>
          <w:rFonts w:ascii="Arial" w:hAnsi="Arial" w:cs="Arial"/>
          <w:spacing w:val="-8"/>
          <w:w w:val="105"/>
        </w:rPr>
        <w:t xml:space="preserve"> </w:t>
      </w:r>
      <w:r w:rsidRPr="006A64BB">
        <w:rPr>
          <w:rFonts w:ascii="Arial" w:hAnsi="Arial" w:cs="Arial"/>
          <w:w w:val="105"/>
        </w:rPr>
        <w:t>creditors</w:t>
      </w:r>
      <w:r w:rsidRPr="006A64BB">
        <w:rPr>
          <w:rFonts w:ascii="Arial" w:hAnsi="Arial" w:cs="Arial"/>
          <w:spacing w:val="-9"/>
          <w:w w:val="105"/>
        </w:rPr>
        <w:t xml:space="preserve"> </w:t>
      </w:r>
      <w:r w:rsidRPr="006A64BB">
        <w:rPr>
          <w:rFonts w:ascii="Arial" w:hAnsi="Arial" w:cs="Arial"/>
          <w:w w:val="105"/>
        </w:rPr>
        <w:t>to</w:t>
      </w:r>
      <w:r w:rsidRPr="006A64BB">
        <w:rPr>
          <w:rFonts w:ascii="Arial" w:hAnsi="Arial" w:cs="Arial"/>
          <w:spacing w:val="-8"/>
          <w:w w:val="105"/>
        </w:rPr>
        <w:t xml:space="preserve"> </w:t>
      </w:r>
      <w:r w:rsidRPr="006A64BB">
        <w:rPr>
          <w:rFonts w:ascii="Arial" w:hAnsi="Arial" w:cs="Arial"/>
          <w:w w:val="105"/>
        </w:rPr>
        <w:t>play</w:t>
      </w:r>
      <w:r w:rsidRPr="006A64BB">
        <w:rPr>
          <w:rFonts w:ascii="Arial" w:hAnsi="Arial" w:cs="Arial"/>
          <w:spacing w:val="-59"/>
          <w:w w:val="105"/>
        </w:rPr>
        <w:t xml:space="preserve"> </w:t>
      </w:r>
      <w:r w:rsidR="002C01A9" w:rsidRPr="006A64BB">
        <w:rPr>
          <w:rFonts w:ascii="Arial" w:hAnsi="Arial" w:cs="Arial"/>
          <w:spacing w:val="-59"/>
          <w:w w:val="105"/>
        </w:rPr>
        <w:t xml:space="preserve">     </w:t>
      </w:r>
      <w:r w:rsidRPr="006A64BB">
        <w:rPr>
          <w:rFonts w:ascii="Arial" w:hAnsi="Arial" w:cs="Arial"/>
          <w:w w:val="105"/>
        </w:rPr>
        <w:t xml:space="preserve"> </w:t>
      </w:r>
      <w:r w:rsidR="002C01A9" w:rsidRPr="006A64BB">
        <w:rPr>
          <w:rFonts w:ascii="Arial" w:hAnsi="Arial" w:cs="Arial"/>
          <w:w w:val="105"/>
        </w:rPr>
        <w:t xml:space="preserve">a </w:t>
      </w:r>
      <w:r w:rsidRPr="006A64BB">
        <w:rPr>
          <w:rFonts w:ascii="Arial" w:hAnsi="Arial" w:cs="Arial"/>
          <w:w w:val="105"/>
        </w:rPr>
        <w:t>more active role in recovery proceedings, though the presentation of a new plan by the</w:t>
      </w:r>
      <w:r w:rsidRPr="006A64BB">
        <w:rPr>
          <w:rFonts w:ascii="Arial" w:hAnsi="Arial" w:cs="Arial"/>
          <w:spacing w:val="1"/>
          <w:w w:val="105"/>
        </w:rPr>
        <w:t xml:space="preserve"> </w:t>
      </w:r>
      <w:r w:rsidRPr="006A64BB">
        <w:rPr>
          <w:rFonts w:ascii="Arial" w:hAnsi="Arial" w:cs="Arial"/>
          <w:w w:val="105"/>
        </w:rPr>
        <w:t>creditors</w:t>
      </w:r>
      <w:r w:rsidRPr="006A64BB">
        <w:rPr>
          <w:rFonts w:ascii="Arial" w:hAnsi="Arial" w:cs="Arial"/>
          <w:spacing w:val="-5"/>
          <w:w w:val="105"/>
        </w:rPr>
        <w:t xml:space="preserve"> </w:t>
      </w:r>
      <w:r w:rsidRPr="006A64BB">
        <w:rPr>
          <w:rFonts w:ascii="Arial" w:hAnsi="Arial" w:cs="Arial"/>
          <w:w w:val="105"/>
        </w:rPr>
        <w:t>might</w:t>
      </w:r>
      <w:r w:rsidRPr="006A64BB">
        <w:rPr>
          <w:rFonts w:ascii="Arial" w:hAnsi="Arial" w:cs="Arial"/>
          <w:spacing w:val="-4"/>
          <w:w w:val="105"/>
        </w:rPr>
        <w:t xml:space="preserve"> </w:t>
      </w:r>
      <w:r w:rsidRPr="006A64BB">
        <w:rPr>
          <w:rFonts w:ascii="Arial" w:hAnsi="Arial" w:cs="Arial"/>
          <w:w w:val="105"/>
        </w:rPr>
        <w:t>not</w:t>
      </w:r>
      <w:r w:rsidRPr="006A64BB">
        <w:rPr>
          <w:rFonts w:ascii="Arial" w:hAnsi="Arial" w:cs="Arial"/>
          <w:spacing w:val="-5"/>
          <w:w w:val="105"/>
        </w:rPr>
        <w:t xml:space="preserve"> </w:t>
      </w:r>
      <w:r w:rsidRPr="006A64BB">
        <w:rPr>
          <w:rFonts w:ascii="Arial" w:hAnsi="Arial" w:cs="Arial"/>
          <w:w w:val="105"/>
        </w:rPr>
        <w:t>be</w:t>
      </w:r>
      <w:r w:rsidRPr="006A64BB">
        <w:rPr>
          <w:rFonts w:ascii="Arial" w:hAnsi="Arial" w:cs="Arial"/>
          <w:spacing w:val="-4"/>
          <w:w w:val="105"/>
        </w:rPr>
        <w:t xml:space="preserve"> </w:t>
      </w:r>
      <w:r w:rsidRPr="006A64BB">
        <w:rPr>
          <w:rFonts w:ascii="Arial" w:hAnsi="Arial" w:cs="Arial"/>
          <w:w w:val="105"/>
        </w:rPr>
        <w:t>seen</w:t>
      </w:r>
      <w:r w:rsidRPr="006A64BB">
        <w:rPr>
          <w:rFonts w:ascii="Arial" w:hAnsi="Arial" w:cs="Arial"/>
          <w:spacing w:val="-5"/>
          <w:w w:val="105"/>
        </w:rPr>
        <w:t xml:space="preserve"> </w:t>
      </w:r>
      <w:r w:rsidRPr="006A64BB">
        <w:rPr>
          <w:rFonts w:ascii="Arial" w:hAnsi="Arial" w:cs="Arial"/>
          <w:w w:val="105"/>
        </w:rPr>
        <w:t>so</w:t>
      </w:r>
      <w:r w:rsidRPr="006A64BB">
        <w:rPr>
          <w:rFonts w:ascii="Arial" w:hAnsi="Arial" w:cs="Arial"/>
          <w:spacing w:val="-4"/>
          <w:w w:val="105"/>
        </w:rPr>
        <w:t xml:space="preserve"> </w:t>
      </w:r>
      <w:r w:rsidRPr="006A64BB">
        <w:rPr>
          <w:rFonts w:ascii="Arial" w:hAnsi="Arial" w:cs="Arial"/>
          <w:w w:val="105"/>
        </w:rPr>
        <w:t>frequently</w:t>
      </w:r>
      <w:r w:rsidRPr="006A64BB">
        <w:rPr>
          <w:rFonts w:ascii="Arial" w:hAnsi="Arial" w:cs="Arial"/>
          <w:spacing w:val="-4"/>
          <w:w w:val="105"/>
        </w:rPr>
        <w:t xml:space="preserve"> </w:t>
      </w:r>
      <w:r w:rsidRPr="006A64BB">
        <w:rPr>
          <w:rFonts w:ascii="Arial" w:hAnsi="Arial" w:cs="Arial"/>
          <w:w w:val="105"/>
        </w:rPr>
        <w:t>because</w:t>
      </w:r>
      <w:r w:rsidRPr="006A64BB">
        <w:rPr>
          <w:rFonts w:ascii="Arial" w:hAnsi="Arial" w:cs="Arial"/>
          <w:spacing w:val="-5"/>
          <w:w w:val="105"/>
        </w:rPr>
        <w:t xml:space="preserve"> </w:t>
      </w:r>
      <w:r w:rsidRPr="006A64BB">
        <w:rPr>
          <w:rFonts w:ascii="Arial" w:hAnsi="Arial" w:cs="Arial"/>
          <w:w w:val="105"/>
        </w:rPr>
        <w:t>creditors</w:t>
      </w:r>
      <w:r w:rsidRPr="006A64BB">
        <w:rPr>
          <w:rFonts w:ascii="Arial" w:hAnsi="Arial" w:cs="Arial"/>
          <w:spacing w:val="-4"/>
          <w:w w:val="105"/>
        </w:rPr>
        <w:t xml:space="preserve"> </w:t>
      </w:r>
      <w:r w:rsidRPr="006A64BB">
        <w:rPr>
          <w:rFonts w:ascii="Arial" w:hAnsi="Arial" w:cs="Arial"/>
          <w:w w:val="105"/>
        </w:rPr>
        <w:t>that</w:t>
      </w:r>
      <w:r w:rsidRPr="006A64BB">
        <w:rPr>
          <w:rFonts w:ascii="Arial" w:hAnsi="Arial" w:cs="Arial"/>
          <w:spacing w:val="-5"/>
          <w:w w:val="105"/>
        </w:rPr>
        <w:t xml:space="preserve"> </w:t>
      </w:r>
      <w:r w:rsidRPr="006A64BB">
        <w:rPr>
          <w:rFonts w:ascii="Arial" w:hAnsi="Arial" w:cs="Arial"/>
          <w:w w:val="105"/>
        </w:rPr>
        <w:t>support</w:t>
      </w:r>
      <w:r w:rsidRPr="006A64BB">
        <w:rPr>
          <w:rFonts w:ascii="Arial" w:hAnsi="Arial" w:cs="Arial"/>
          <w:spacing w:val="-4"/>
          <w:w w:val="105"/>
        </w:rPr>
        <w:t xml:space="preserve"> </w:t>
      </w:r>
      <w:r w:rsidRPr="006A64BB">
        <w:rPr>
          <w:rFonts w:ascii="Arial" w:hAnsi="Arial" w:cs="Arial"/>
          <w:w w:val="105"/>
        </w:rPr>
        <w:t>the</w:t>
      </w:r>
      <w:r w:rsidRPr="006A64BB">
        <w:rPr>
          <w:rFonts w:ascii="Arial" w:hAnsi="Arial" w:cs="Arial"/>
          <w:spacing w:val="-4"/>
          <w:w w:val="105"/>
        </w:rPr>
        <w:t xml:space="preserve"> </w:t>
      </w:r>
      <w:r w:rsidRPr="006A64BB">
        <w:rPr>
          <w:rFonts w:ascii="Arial" w:hAnsi="Arial" w:cs="Arial"/>
          <w:w w:val="105"/>
        </w:rPr>
        <w:t>plan</w:t>
      </w:r>
      <w:r w:rsidRPr="006A64BB">
        <w:rPr>
          <w:rFonts w:ascii="Arial" w:hAnsi="Arial" w:cs="Arial"/>
          <w:spacing w:val="-9"/>
          <w:w w:val="105"/>
        </w:rPr>
        <w:t xml:space="preserve"> </w:t>
      </w:r>
      <w:r w:rsidRPr="006A64BB">
        <w:rPr>
          <w:rFonts w:ascii="Arial" w:hAnsi="Arial" w:cs="Arial"/>
          <w:w w:val="105"/>
        </w:rPr>
        <w:t>are</w:t>
      </w:r>
      <w:r w:rsidRPr="006A64BB">
        <w:rPr>
          <w:rFonts w:ascii="Arial" w:hAnsi="Arial" w:cs="Arial"/>
          <w:spacing w:val="-4"/>
          <w:w w:val="105"/>
        </w:rPr>
        <w:t xml:space="preserve"> </w:t>
      </w:r>
      <w:r w:rsidRPr="006A64BB">
        <w:rPr>
          <w:rFonts w:ascii="Arial" w:hAnsi="Arial" w:cs="Arial"/>
          <w:w w:val="105"/>
        </w:rPr>
        <w:t>required</w:t>
      </w:r>
      <w:r w:rsidRPr="006A64BB">
        <w:rPr>
          <w:rFonts w:ascii="Arial" w:hAnsi="Arial" w:cs="Arial"/>
          <w:spacing w:val="-59"/>
          <w:w w:val="105"/>
        </w:rPr>
        <w:t xml:space="preserve"> </w:t>
      </w:r>
      <w:r w:rsidR="00BF033E" w:rsidRPr="006A64BB">
        <w:rPr>
          <w:rFonts w:ascii="Arial" w:hAnsi="Arial" w:cs="Arial"/>
          <w:spacing w:val="-59"/>
          <w:w w:val="105"/>
        </w:rPr>
        <w:t xml:space="preserve">           </w:t>
      </w:r>
      <w:r w:rsidRPr="006A64BB">
        <w:rPr>
          <w:rFonts w:ascii="Arial" w:hAnsi="Arial" w:cs="Arial"/>
          <w:spacing w:val="-8"/>
          <w:w w:val="105"/>
        </w:rPr>
        <w:t xml:space="preserve"> </w:t>
      </w:r>
      <w:r w:rsidR="00BF033E" w:rsidRPr="006A64BB">
        <w:rPr>
          <w:rFonts w:ascii="Arial" w:hAnsi="Arial" w:cs="Arial"/>
          <w:spacing w:val="-8"/>
          <w:w w:val="105"/>
        </w:rPr>
        <w:t xml:space="preserve">to release </w:t>
      </w:r>
      <w:r w:rsidRPr="006A64BB">
        <w:rPr>
          <w:rFonts w:ascii="Arial" w:hAnsi="Arial" w:cs="Arial"/>
          <w:w w:val="105"/>
        </w:rPr>
        <w:t>personal</w:t>
      </w:r>
      <w:r w:rsidRPr="006A64BB">
        <w:rPr>
          <w:rFonts w:ascii="Arial" w:hAnsi="Arial" w:cs="Arial"/>
          <w:spacing w:val="-8"/>
          <w:w w:val="105"/>
        </w:rPr>
        <w:t xml:space="preserve"> </w:t>
      </w:r>
      <w:r w:rsidRPr="006A64BB">
        <w:rPr>
          <w:rFonts w:ascii="Arial" w:hAnsi="Arial" w:cs="Arial"/>
          <w:w w:val="105"/>
        </w:rPr>
        <w:t>guarantees</w:t>
      </w:r>
      <w:r w:rsidRPr="006A64BB">
        <w:rPr>
          <w:rFonts w:ascii="Arial" w:hAnsi="Arial" w:cs="Arial"/>
          <w:spacing w:val="-8"/>
          <w:w w:val="105"/>
        </w:rPr>
        <w:t xml:space="preserve"> </w:t>
      </w:r>
      <w:r w:rsidRPr="006A64BB">
        <w:rPr>
          <w:rFonts w:ascii="Arial" w:hAnsi="Arial" w:cs="Arial"/>
          <w:w w:val="105"/>
        </w:rPr>
        <w:t>from</w:t>
      </w:r>
      <w:r w:rsidRPr="006A64BB">
        <w:rPr>
          <w:rFonts w:ascii="Arial" w:hAnsi="Arial" w:cs="Arial"/>
          <w:spacing w:val="-8"/>
          <w:w w:val="105"/>
        </w:rPr>
        <w:t xml:space="preserve"> </w:t>
      </w:r>
      <w:r w:rsidRPr="006A64BB">
        <w:rPr>
          <w:rFonts w:ascii="Arial" w:hAnsi="Arial" w:cs="Arial"/>
          <w:w w:val="105"/>
        </w:rPr>
        <w:t>third</w:t>
      </w:r>
      <w:r w:rsidRPr="006A64BB">
        <w:rPr>
          <w:rFonts w:ascii="Arial" w:hAnsi="Arial" w:cs="Arial"/>
          <w:spacing w:val="-8"/>
          <w:w w:val="105"/>
        </w:rPr>
        <w:t xml:space="preserve"> </w:t>
      </w:r>
      <w:r w:rsidRPr="006A64BB">
        <w:rPr>
          <w:rFonts w:ascii="Arial" w:hAnsi="Arial" w:cs="Arial"/>
          <w:w w:val="105"/>
        </w:rPr>
        <w:t>party</w:t>
      </w:r>
      <w:r w:rsidRPr="006A64BB">
        <w:rPr>
          <w:rFonts w:ascii="Arial" w:hAnsi="Arial" w:cs="Arial"/>
          <w:spacing w:val="-8"/>
          <w:w w:val="105"/>
        </w:rPr>
        <w:t xml:space="preserve"> </w:t>
      </w:r>
      <w:r w:rsidRPr="006A64BB">
        <w:rPr>
          <w:rFonts w:ascii="Arial" w:hAnsi="Arial" w:cs="Arial"/>
          <w:w w:val="105"/>
        </w:rPr>
        <w:t>individuals.</w:t>
      </w:r>
      <w:r w:rsidRPr="006A64BB">
        <w:rPr>
          <w:rStyle w:val="FootnoteReference"/>
          <w:rFonts w:ascii="Arial" w:hAnsi="Arial" w:cs="Arial"/>
          <w:w w:val="105"/>
        </w:rPr>
        <w:footnoteReference w:id="14"/>
      </w:r>
    </w:p>
    <w:p w14:paraId="45A98052" w14:textId="77777777" w:rsidR="00BF2A4F" w:rsidRPr="006A64BB" w:rsidRDefault="00BF2A4F" w:rsidP="006A64BB">
      <w:pPr>
        <w:pStyle w:val="BodyText"/>
        <w:ind w:left="720" w:right="221"/>
        <w:jc w:val="both"/>
        <w:rPr>
          <w:rFonts w:ascii="Arial" w:hAnsi="Arial" w:cs="Arial"/>
          <w:w w:val="105"/>
        </w:rPr>
      </w:pPr>
    </w:p>
    <w:p w14:paraId="02D1F764" w14:textId="6F6AD8AF" w:rsidR="00BF2A4F" w:rsidRPr="006A64BB" w:rsidRDefault="00BF2A4F" w:rsidP="006A64BB">
      <w:pPr>
        <w:pStyle w:val="BodyText"/>
        <w:ind w:right="221"/>
        <w:jc w:val="both"/>
        <w:rPr>
          <w:rFonts w:ascii="Arial" w:hAnsi="Arial" w:cs="Arial"/>
          <w:w w:val="105"/>
        </w:rPr>
      </w:pPr>
      <w:r w:rsidRPr="006A64BB">
        <w:rPr>
          <w:rFonts w:ascii="Arial" w:hAnsi="Arial" w:cs="Arial"/>
          <w:w w:val="105"/>
        </w:rPr>
        <w:t>It is possible under these circumstances:</w:t>
      </w:r>
    </w:p>
    <w:p w14:paraId="6206301D" w14:textId="77777777" w:rsidR="00BF2A4F" w:rsidRPr="006A64BB" w:rsidRDefault="00BF2A4F" w:rsidP="006A64BB">
      <w:pPr>
        <w:pStyle w:val="BodyText"/>
        <w:ind w:left="720" w:right="221"/>
        <w:jc w:val="both"/>
        <w:rPr>
          <w:rFonts w:ascii="Arial" w:hAnsi="Arial" w:cs="Arial"/>
          <w:w w:val="105"/>
        </w:rPr>
      </w:pPr>
    </w:p>
    <w:p w14:paraId="5AF4764A" w14:textId="63FF5928" w:rsidR="00BF2A4F" w:rsidRPr="006A64BB" w:rsidRDefault="00493D30" w:rsidP="00196E3D">
      <w:pPr>
        <w:pStyle w:val="BodyText"/>
        <w:numPr>
          <w:ilvl w:val="0"/>
          <w:numId w:val="23"/>
        </w:numPr>
        <w:ind w:right="221"/>
        <w:jc w:val="both"/>
        <w:rPr>
          <w:rFonts w:ascii="Arial" w:hAnsi="Arial" w:cs="Arial"/>
        </w:rPr>
      </w:pPr>
      <w:r w:rsidRPr="006A64BB">
        <w:rPr>
          <w:rFonts w:ascii="Arial" w:hAnsi="Arial" w:cs="Arial"/>
          <w:w w:val="105"/>
        </w:rPr>
        <w:t>if the plan presented by the debtor is not approved by the creditors</w:t>
      </w:r>
    </w:p>
    <w:p w14:paraId="70FA95D2" w14:textId="6209B3E7" w:rsidR="0016460E" w:rsidRPr="006A64BB" w:rsidRDefault="0016460E" w:rsidP="00196E3D">
      <w:pPr>
        <w:pStyle w:val="BodyText"/>
        <w:numPr>
          <w:ilvl w:val="0"/>
          <w:numId w:val="23"/>
        </w:numPr>
        <w:ind w:right="221"/>
        <w:jc w:val="both"/>
        <w:rPr>
          <w:rFonts w:ascii="Arial" w:hAnsi="Arial" w:cs="Arial"/>
        </w:rPr>
      </w:pPr>
      <w:r w:rsidRPr="006A64BB">
        <w:rPr>
          <w:rFonts w:ascii="Arial" w:hAnsi="Arial" w:cs="Arial"/>
          <w:w w:val="105"/>
        </w:rPr>
        <w:t>the</w:t>
      </w:r>
      <w:r w:rsidRPr="006A64BB">
        <w:rPr>
          <w:rFonts w:ascii="Arial" w:hAnsi="Arial" w:cs="Arial"/>
          <w:spacing w:val="1"/>
          <w:w w:val="105"/>
        </w:rPr>
        <w:t xml:space="preserve"> </w:t>
      </w:r>
      <w:r w:rsidRPr="006A64BB">
        <w:rPr>
          <w:rFonts w:ascii="Arial" w:hAnsi="Arial" w:cs="Arial"/>
          <w:w w:val="105"/>
        </w:rPr>
        <w:t xml:space="preserve">creditors may decide to adjourn the general meeting for a few days </w:t>
      </w:r>
      <w:proofErr w:type="gramStart"/>
      <w:r w:rsidRPr="006A64BB">
        <w:rPr>
          <w:rFonts w:ascii="Arial" w:hAnsi="Arial" w:cs="Arial"/>
          <w:w w:val="105"/>
        </w:rPr>
        <w:t>in order to</w:t>
      </w:r>
      <w:proofErr w:type="gramEnd"/>
      <w:r w:rsidRPr="006A64BB">
        <w:rPr>
          <w:rFonts w:ascii="Arial" w:hAnsi="Arial" w:cs="Arial"/>
          <w:w w:val="105"/>
        </w:rPr>
        <w:t xml:space="preserve"> negotiate a</w:t>
      </w:r>
      <w:r w:rsidRPr="006A64BB">
        <w:rPr>
          <w:rFonts w:ascii="Arial" w:hAnsi="Arial" w:cs="Arial"/>
          <w:spacing w:val="1"/>
          <w:w w:val="105"/>
        </w:rPr>
        <w:t xml:space="preserve"> </w:t>
      </w:r>
      <w:r w:rsidRPr="006A64BB">
        <w:rPr>
          <w:rFonts w:ascii="Arial" w:hAnsi="Arial" w:cs="Arial"/>
          <w:w w:val="105"/>
        </w:rPr>
        <w:t>different recovery plan with the debtor. Where the meeting is adjourned, it must be concluded</w:t>
      </w:r>
      <w:r w:rsidRPr="006A64BB">
        <w:rPr>
          <w:rFonts w:ascii="Arial" w:hAnsi="Arial" w:cs="Arial"/>
          <w:spacing w:val="-59"/>
          <w:w w:val="105"/>
        </w:rPr>
        <w:t xml:space="preserve"> </w:t>
      </w:r>
      <w:r w:rsidRPr="006A64BB">
        <w:rPr>
          <w:rFonts w:ascii="Arial" w:hAnsi="Arial" w:cs="Arial"/>
          <w:w w:val="105"/>
        </w:rPr>
        <w:t>within</w:t>
      </w:r>
      <w:r w:rsidRPr="006A64BB">
        <w:rPr>
          <w:rFonts w:ascii="Arial" w:hAnsi="Arial" w:cs="Arial"/>
          <w:spacing w:val="-9"/>
          <w:w w:val="105"/>
        </w:rPr>
        <w:t xml:space="preserve"> </w:t>
      </w:r>
      <w:r w:rsidRPr="006A64BB">
        <w:rPr>
          <w:rFonts w:ascii="Arial" w:hAnsi="Arial" w:cs="Arial"/>
          <w:w w:val="105"/>
        </w:rPr>
        <w:t>90</w:t>
      </w:r>
      <w:r w:rsidRPr="006A64BB">
        <w:rPr>
          <w:rFonts w:ascii="Arial" w:hAnsi="Arial" w:cs="Arial"/>
          <w:spacing w:val="-7"/>
          <w:w w:val="105"/>
        </w:rPr>
        <w:t xml:space="preserve"> </w:t>
      </w:r>
      <w:r w:rsidRPr="006A64BB">
        <w:rPr>
          <w:rFonts w:ascii="Arial" w:hAnsi="Arial" w:cs="Arial"/>
          <w:w w:val="105"/>
        </w:rPr>
        <w:t>days.</w:t>
      </w:r>
      <w:r w:rsidRPr="006A64BB">
        <w:rPr>
          <w:rStyle w:val="FootnoteReference"/>
          <w:rFonts w:ascii="Arial" w:hAnsi="Arial" w:cs="Arial"/>
          <w:w w:val="105"/>
        </w:rPr>
        <w:footnoteReference w:id="15"/>
      </w:r>
    </w:p>
    <w:p w14:paraId="2A6B40E3" w14:textId="77777777" w:rsidR="00E50F91" w:rsidRPr="006A64BB" w:rsidRDefault="00E50F91" w:rsidP="006A64BB">
      <w:pPr>
        <w:pStyle w:val="BodyText"/>
        <w:ind w:left="1440" w:right="221"/>
        <w:jc w:val="both"/>
        <w:rPr>
          <w:rFonts w:ascii="Arial" w:hAnsi="Arial" w:cs="Arial"/>
        </w:rPr>
      </w:pPr>
    </w:p>
    <w:p w14:paraId="149FD0E0" w14:textId="77777777" w:rsidR="002C01A9" w:rsidRPr="006A64BB" w:rsidRDefault="002C01A9" w:rsidP="006A64BB">
      <w:pPr>
        <w:pStyle w:val="BodyText"/>
        <w:ind w:right="220"/>
        <w:jc w:val="both"/>
        <w:rPr>
          <w:rFonts w:ascii="Arial" w:hAnsi="Arial" w:cs="Arial"/>
          <w:w w:val="105"/>
        </w:rPr>
      </w:pPr>
    </w:p>
    <w:p w14:paraId="098D54C5" w14:textId="1653E890" w:rsidR="002C01A9" w:rsidRPr="006A64BB" w:rsidRDefault="002C01A9" w:rsidP="006A64BB">
      <w:pPr>
        <w:pStyle w:val="BodyText"/>
        <w:ind w:right="225"/>
        <w:jc w:val="both"/>
        <w:rPr>
          <w:rFonts w:ascii="Arial" w:hAnsi="Arial" w:cs="Arial"/>
        </w:rPr>
      </w:pPr>
      <w:r w:rsidRPr="006A64BB">
        <w:rPr>
          <w:rFonts w:ascii="Arial" w:hAnsi="Arial" w:cs="Arial"/>
          <w:w w:val="105"/>
        </w:rPr>
        <w:t>The</w:t>
      </w:r>
      <w:r w:rsidRPr="006A64BB">
        <w:rPr>
          <w:rFonts w:ascii="Arial" w:hAnsi="Arial" w:cs="Arial"/>
          <w:spacing w:val="-13"/>
          <w:w w:val="105"/>
        </w:rPr>
        <w:t xml:space="preserve"> </w:t>
      </w:r>
      <w:r w:rsidRPr="006A64BB">
        <w:rPr>
          <w:rFonts w:ascii="Arial" w:hAnsi="Arial" w:cs="Arial"/>
          <w:w w:val="105"/>
        </w:rPr>
        <w:t>recovery</w:t>
      </w:r>
      <w:r w:rsidRPr="006A64BB">
        <w:rPr>
          <w:rFonts w:ascii="Arial" w:hAnsi="Arial" w:cs="Arial"/>
          <w:spacing w:val="-12"/>
          <w:w w:val="105"/>
        </w:rPr>
        <w:t xml:space="preserve"> </w:t>
      </w:r>
      <w:r w:rsidRPr="006A64BB">
        <w:rPr>
          <w:rFonts w:ascii="Arial" w:hAnsi="Arial" w:cs="Arial"/>
          <w:w w:val="105"/>
        </w:rPr>
        <w:t>plan</w:t>
      </w:r>
      <w:r w:rsidRPr="006A64BB">
        <w:rPr>
          <w:rFonts w:ascii="Arial" w:hAnsi="Arial" w:cs="Arial"/>
          <w:spacing w:val="-13"/>
          <w:w w:val="105"/>
        </w:rPr>
        <w:t xml:space="preserve"> </w:t>
      </w:r>
      <w:r w:rsidRPr="006A64BB">
        <w:rPr>
          <w:rFonts w:ascii="Arial" w:hAnsi="Arial" w:cs="Arial"/>
          <w:w w:val="105"/>
        </w:rPr>
        <w:t>is</w:t>
      </w:r>
      <w:r w:rsidRPr="006A64BB">
        <w:rPr>
          <w:rFonts w:ascii="Arial" w:hAnsi="Arial" w:cs="Arial"/>
          <w:spacing w:val="-13"/>
          <w:w w:val="105"/>
        </w:rPr>
        <w:t xml:space="preserve"> </w:t>
      </w:r>
      <w:r w:rsidRPr="006A64BB">
        <w:rPr>
          <w:rFonts w:ascii="Arial" w:hAnsi="Arial" w:cs="Arial"/>
          <w:w w:val="105"/>
        </w:rPr>
        <w:t>exclusively</w:t>
      </w:r>
      <w:r w:rsidRPr="006A64BB">
        <w:rPr>
          <w:rFonts w:ascii="Arial" w:hAnsi="Arial" w:cs="Arial"/>
          <w:spacing w:val="-12"/>
          <w:w w:val="105"/>
        </w:rPr>
        <w:t xml:space="preserve"> </w:t>
      </w:r>
      <w:r w:rsidRPr="006A64BB">
        <w:rPr>
          <w:rFonts w:ascii="Arial" w:hAnsi="Arial" w:cs="Arial"/>
          <w:w w:val="105"/>
        </w:rPr>
        <w:t>presented</w:t>
      </w:r>
      <w:r w:rsidRPr="006A64BB">
        <w:rPr>
          <w:rFonts w:ascii="Arial" w:hAnsi="Arial" w:cs="Arial"/>
          <w:spacing w:val="-13"/>
          <w:w w:val="105"/>
        </w:rPr>
        <w:t xml:space="preserve"> </w:t>
      </w:r>
      <w:r w:rsidRPr="006A64BB">
        <w:rPr>
          <w:rFonts w:ascii="Arial" w:hAnsi="Arial" w:cs="Arial"/>
          <w:w w:val="105"/>
        </w:rPr>
        <w:t>by</w:t>
      </w:r>
      <w:r w:rsidRPr="006A64BB">
        <w:rPr>
          <w:rFonts w:ascii="Arial" w:hAnsi="Arial" w:cs="Arial"/>
          <w:spacing w:val="-13"/>
          <w:w w:val="105"/>
        </w:rPr>
        <w:t xml:space="preserve"> </w:t>
      </w:r>
      <w:r w:rsidRPr="006A64BB">
        <w:rPr>
          <w:rFonts w:ascii="Arial" w:hAnsi="Arial" w:cs="Arial"/>
          <w:w w:val="105"/>
        </w:rPr>
        <w:t>the</w:t>
      </w:r>
      <w:r w:rsidRPr="006A64BB">
        <w:rPr>
          <w:rFonts w:ascii="Arial" w:hAnsi="Arial" w:cs="Arial"/>
          <w:spacing w:val="-13"/>
          <w:w w:val="105"/>
        </w:rPr>
        <w:t xml:space="preserve"> </w:t>
      </w:r>
      <w:r w:rsidRPr="006A64BB">
        <w:rPr>
          <w:rFonts w:ascii="Arial" w:hAnsi="Arial" w:cs="Arial"/>
          <w:w w:val="105"/>
        </w:rPr>
        <w:t>debtor</w:t>
      </w:r>
      <w:r w:rsidRPr="006A64BB">
        <w:rPr>
          <w:rFonts w:ascii="Arial" w:hAnsi="Arial" w:cs="Arial"/>
          <w:spacing w:val="-12"/>
          <w:w w:val="105"/>
        </w:rPr>
        <w:t xml:space="preserve"> </w:t>
      </w:r>
      <w:r w:rsidRPr="006A64BB">
        <w:rPr>
          <w:rFonts w:ascii="Arial" w:hAnsi="Arial" w:cs="Arial"/>
          <w:w w:val="105"/>
        </w:rPr>
        <w:t>in</w:t>
      </w:r>
      <w:r w:rsidRPr="006A64BB">
        <w:rPr>
          <w:rFonts w:ascii="Arial" w:hAnsi="Arial" w:cs="Arial"/>
          <w:spacing w:val="-13"/>
          <w:w w:val="105"/>
        </w:rPr>
        <w:t xml:space="preserve"> </w:t>
      </w:r>
      <w:r w:rsidRPr="006A64BB">
        <w:rPr>
          <w:rFonts w:ascii="Arial" w:hAnsi="Arial" w:cs="Arial"/>
          <w:w w:val="105"/>
        </w:rPr>
        <w:t>both</w:t>
      </w:r>
      <w:r w:rsidRPr="006A64BB">
        <w:rPr>
          <w:rFonts w:ascii="Arial" w:hAnsi="Arial" w:cs="Arial"/>
          <w:spacing w:val="-12"/>
          <w:w w:val="105"/>
        </w:rPr>
        <w:t xml:space="preserve"> </w:t>
      </w:r>
      <w:proofErr w:type="gramStart"/>
      <w:r w:rsidRPr="006A64BB">
        <w:rPr>
          <w:rFonts w:ascii="Arial" w:hAnsi="Arial" w:cs="Arial"/>
          <w:w w:val="105"/>
        </w:rPr>
        <w:t>a</w:t>
      </w:r>
      <w:r w:rsidR="004613E9" w:rsidRPr="006A64BB">
        <w:rPr>
          <w:rFonts w:ascii="Arial" w:hAnsi="Arial" w:cs="Arial"/>
          <w:w w:val="105"/>
        </w:rPr>
        <w:t xml:space="preserve"> </w:t>
      </w:r>
      <w:r w:rsidRPr="006A64BB">
        <w:rPr>
          <w:rFonts w:ascii="Arial" w:hAnsi="Arial" w:cs="Arial"/>
          <w:spacing w:val="-59"/>
          <w:w w:val="105"/>
        </w:rPr>
        <w:t xml:space="preserve"> </w:t>
      </w:r>
      <w:r w:rsidRPr="006A64BB">
        <w:rPr>
          <w:rFonts w:ascii="Arial" w:hAnsi="Arial" w:cs="Arial"/>
          <w:w w:val="105"/>
        </w:rPr>
        <w:t>judicial</w:t>
      </w:r>
      <w:proofErr w:type="gramEnd"/>
      <w:r w:rsidRPr="006A64BB">
        <w:rPr>
          <w:rFonts w:ascii="Arial" w:hAnsi="Arial" w:cs="Arial"/>
          <w:spacing w:val="-13"/>
          <w:w w:val="105"/>
        </w:rPr>
        <w:t xml:space="preserve"> </w:t>
      </w:r>
      <w:r w:rsidRPr="006A64BB">
        <w:rPr>
          <w:rFonts w:ascii="Arial" w:hAnsi="Arial" w:cs="Arial"/>
          <w:w w:val="105"/>
        </w:rPr>
        <w:t>or</w:t>
      </w:r>
      <w:r w:rsidRPr="006A64BB">
        <w:rPr>
          <w:rFonts w:ascii="Arial" w:hAnsi="Arial" w:cs="Arial"/>
          <w:spacing w:val="-12"/>
          <w:w w:val="105"/>
        </w:rPr>
        <w:t xml:space="preserve"> </w:t>
      </w:r>
      <w:r w:rsidRPr="006A64BB">
        <w:rPr>
          <w:rFonts w:ascii="Arial" w:hAnsi="Arial" w:cs="Arial"/>
          <w:w w:val="105"/>
        </w:rPr>
        <w:t>an</w:t>
      </w:r>
      <w:r w:rsidRPr="006A64BB">
        <w:rPr>
          <w:rFonts w:ascii="Arial" w:hAnsi="Arial" w:cs="Arial"/>
          <w:spacing w:val="-13"/>
          <w:w w:val="105"/>
        </w:rPr>
        <w:t xml:space="preserve"> </w:t>
      </w:r>
      <w:r w:rsidRPr="006A64BB">
        <w:rPr>
          <w:rFonts w:ascii="Arial" w:hAnsi="Arial" w:cs="Arial"/>
          <w:w w:val="105"/>
        </w:rPr>
        <w:t>extrajudicial</w:t>
      </w:r>
      <w:r w:rsidRPr="006A64BB">
        <w:rPr>
          <w:rFonts w:ascii="Arial" w:hAnsi="Arial" w:cs="Arial"/>
          <w:spacing w:val="-13"/>
          <w:w w:val="105"/>
        </w:rPr>
        <w:t xml:space="preserve"> </w:t>
      </w:r>
      <w:r w:rsidRPr="006A64BB">
        <w:rPr>
          <w:rFonts w:ascii="Arial" w:hAnsi="Arial" w:cs="Arial"/>
          <w:w w:val="105"/>
        </w:rPr>
        <w:t>recovery</w:t>
      </w:r>
      <w:r w:rsidRPr="006A64BB">
        <w:rPr>
          <w:rFonts w:ascii="Arial" w:hAnsi="Arial" w:cs="Arial"/>
          <w:spacing w:val="-12"/>
          <w:w w:val="105"/>
        </w:rPr>
        <w:t xml:space="preserve"> </w:t>
      </w:r>
      <w:r w:rsidRPr="006A64BB">
        <w:rPr>
          <w:rFonts w:ascii="Arial" w:hAnsi="Arial" w:cs="Arial"/>
          <w:w w:val="105"/>
        </w:rPr>
        <w:t>proceeding,</w:t>
      </w:r>
      <w:r w:rsidRPr="006A64BB">
        <w:rPr>
          <w:rFonts w:ascii="Arial" w:hAnsi="Arial" w:cs="Arial"/>
          <w:spacing w:val="-13"/>
          <w:w w:val="105"/>
        </w:rPr>
        <w:t xml:space="preserve"> </w:t>
      </w:r>
      <w:r w:rsidRPr="006A64BB">
        <w:rPr>
          <w:rFonts w:ascii="Arial" w:hAnsi="Arial" w:cs="Arial"/>
          <w:w w:val="105"/>
        </w:rPr>
        <w:t>although</w:t>
      </w:r>
      <w:r w:rsidRPr="006A64BB">
        <w:rPr>
          <w:rFonts w:ascii="Arial" w:hAnsi="Arial" w:cs="Arial"/>
          <w:spacing w:val="-12"/>
          <w:w w:val="105"/>
        </w:rPr>
        <w:t xml:space="preserve"> </w:t>
      </w:r>
      <w:r w:rsidRPr="006A64BB">
        <w:rPr>
          <w:rFonts w:ascii="Arial" w:hAnsi="Arial" w:cs="Arial"/>
          <w:w w:val="105"/>
        </w:rPr>
        <w:t>such</w:t>
      </w:r>
      <w:r w:rsidRPr="006A64BB">
        <w:rPr>
          <w:rFonts w:ascii="Arial" w:hAnsi="Arial" w:cs="Arial"/>
          <w:spacing w:val="-13"/>
          <w:w w:val="105"/>
        </w:rPr>
        <w:t xml:space="preserve"> </w:t>
      </w:r>
      <w:r w:rsidRPr="006A64BB">
        <w:rPr>
          <w:rFonts w:ascii="Arial" w:hAnsi="Arial" w:cs="Arial"/>
          <w:w w:val="105"/>
        </w:rPr>
        <w:t>plan</w:t>
      </w:r>
      <w:r w:rsidRPr="006A64BB">
        <w:rPr>
          <w:rFonts w:ascii="Arial" w:hAnsi="Arial" w:cs="Arial"/>
          <w:spacing w:val="-12"/>
          <w:w w:val="105"/>
        </w:rPr>
        <w:t xml:space="preserve"> </w:t>
      </w:r>
      <w:r w:rsidRPr="006A64BB">
        <w:rPr>
          <w:rFonts w:ascii="Arial" w:hAnsi="Arial" w:cs="Arial"/>
          <w:w w:val="105"/>
        </w:rPr>
        <w:t>may</w:t>
      </w:r>
      <w:r w:rsidRPr="006A64BB">
        <w:rPr>
          <w:rFonts w:ascii="Arial" w:hAnsi="Arial" w:cs="Arial"/>
          <w:spacing w:val="-13"/>
          <w:w w:val="105"/>
        </w:rPr>
        <w:t xml:space="preserve"> </w:t>
      </w:r>
      <w:r w:rsidRPr="006A64BB">
        <w:rPr>
          <w:rFonts w:ascii="Arial" w:hAnsi="Arial" w:cs="Arial"/>
          <w:w w:val="105"/>
        </w:rPr>
        <w:t>be</w:t>
      </w:r>
      <w:r w:rsidRPr="006A64BB">
        <w:rPr>
          <w:rFonts w:ascii="Arial" w:hAnsi="Arial" w:cs="Arial"/>
          <w:spacing w:val="-12"/>
          <w:w w:val="105"/>
        </w:rPr>
        <w:t xml:space="preserve"> </w:t>
      </w:r>
      <w:r w:rsidRPr="006A64BB">
        <w:rPr>
          <w:rFonts w:ascii="Arial" w:hAnsi="Arial" w:cs="Arial"/>
          <w:w w:val="105"/>
        </w:rPr>
        <w:t>negotiated</w:t>
      </w:r>
      <w:r w:rsidRPr="006A64BB">
        <w:rPr>
          <w:rFonts w:ascii="Arial" w:hAnsi="Arial" w:cs="Arial"/>
          <w:spacing w:val="-12"/>
          <w:w w:val="105"/>
        </w:rPr>
        <w:t xml:space="preserve"> </w:t>
      </w:r>
      <w:r w:rsidRPr="006A64BB">
        <w:rPr>
          <w:rFonts w:ascii="Arial" w:hAnsi="Arial" w:cs="Arial"/>
          <w:w w:val="105"/>
        </w:rPr>
        <w:t>with</w:t>
      </w:r>
      <w:r w:rsidRPr="006A64BB">
        <w:rPr>
          <w:rFonts w:ascii="Arial" w:hAnsi="Arial" w:cs="Arial"/>
          <w:spacing w:val="-13"/>
          <w:w w:val="105"/>
        </w:rPr>
        <w:t xml:space="preserve"> </w:t>
      </w:r>
      <w:r w:rsidR="00BF2A4F" w:rsidRPr="006A64BB">
        <w:rPr>
          <w:rFonts w:ascii="Arial" w:hAnsi="Arial" w:cs="Arial"/>
          <w:w w:val="105"/>
        </w:rPr>
        <w:t xml:space="preserve">the creditors. </w:t>
      </w:r>
      <w:r w:rsidR="004613E9" w:rsidRPr="006A64BB">
        <w:rPr>
          <w:rFonts w:ascii="Arial" w:hAnsi="Arial" w:cs="Arial"/>
          <w:w w:val="105"/>
        </w:rPr>
        <w:t>T</w:t>
      </w:r>
      <w:r w:rsidRPr="006A64BB">
        <w:rPr>
          <w:rFonts w:ascii="Arial" w:hAnsi="Arial" w:cs="Arial"/>
          <w:w w:val="105"/>
        </w:rPr>
        <w:t xml:space="preserve">he creditors who often initiate </w:t>
      </w:r>
      <w:proofErr w:type="gramStart"/>
      <w:r w:rsidRPr="006A64BB">
        <w:rPr>
          <w:rFonts w:ascii="Arial" w:hAnsi="Arial" w:cs="Arial"/>
          <w:w w:val="105"/>
        </w:rPr>
        <w:t>the bankruptcy</w:t>
      </w:r>
      <w:proofErr w:type="gramEnd"/>
      <w:r w:rsidRPr="006A64BB">
        <w:rPr>
          <w:rFonts w:ascii="Arial" w:hAnsi="Arial" w:cs="Arial"/>
          <w:w w:val="105"/>
        </w:rPr>
        <w:t xml:space="preserve"> proceedings,</w:t>
      </w:r>
      <w:r w:rsidRPr="006A64BB">
        <w:rPr>
          <w:rFonts w:ascii="Arial" w:hAnsi="Arial" w:cs="Arial"/>
          <w:spacing w:val="1"/>
          <w:w w:val="105"/>
        </w:rPr>
        <w:t xml:space="preserve"> </w:t>
      </w:r>
      <w:r w:rsidRPr="006A64BB">
        <w:rPr>
          <w:rFonts w:ascii="Arial" w:hAnsi="Arial" w:cs="Arial"/>
          <w:w w:val="105"/>
        </w:rPr>
        <w:t>seeking</w:t>
      </w:r>
      <w:r w:rsidRPr="006A64BB">
        <w:rPr>
          <w:rFonts w:ascii="Arial" w:hAnsi="Arial" w:cs="Arial"/>
          <w:spacing w:val="-11"/>
          <w:w w:val="105"/>
        </w:rPr>
        <w:t xml:space="preserve"> </w:t>
      </w:r>
      <w:r w:rsidRPr="006A64BB">
        <w:rPr>
          <w:rFonts w:ascii="Arial" w:hAnsi="Arial" w:cs="Arial"/>
          <w:w w:val="105"/>
        </w:rPr>
        <w:t>the</w:t>
      </w:r>
      <w:r w:rsidRPr="006A64BB">
        <w:rPr>
          <w:rFonts w:ascii="Arial" w:hAnsi="Arial" w:cs="Arial"/>
          <w:spacing w:val="-11"/>
          <w:w w:val="105"/>
        </w:rPr>
        <w:t xml:space="preserve"> </w:t>
      </w:r>
      <w:r w:rsidRPr="006A64BB">
        <w:rPr>
          <w:rFonts w:ascii="Arial" w:hAnsi="Arial" w:cs="Arial"/>
          <w:w w:val="105"/>
        </w:rPr>
        <w:t>involuntary</w:t>
      </w:r>
      <w:r w:rsidRPr="006A64BB">
        <w:rPr>
          <w:rFonts w:ascii="Arial" w:hAnsi="Arial" w:cs="Arial"/>
          <w:spacing w:val="-10"/>
          <w:w w:val="105"/>
        </w:rPr>
        <w:t xml:space="preserve"> </w:t>
      </w:r>
      <w:r w:rsidRPr="006A64BB">
        <w:rPr>
          <w:rFonts w:ascii="Arial" w:hAnsi="Arial" w:cs="Arial"/>
          <w:w w:val="105"/>
        </w:rPr>
        <w:t>bankruptcy</w:t>
      </w:r>
      <w:r w:rsidRPr="006A64BB">
        <w:rPr>
          <w:rFonts w:ascii="Arial" w:hAnsi="Arial" w:cs="Arial"/>
          <w:spacing w:val="-11"/>
          <w:w w:val="105"/>
        </w:rPr>
        <w:t xml:space="preserve"> </w:t>
      </w:r>
      <w:r w:rsidRPr="006A64BB">
        <w:rPr>
          <w:rFonts w:ascii="Arial" w:hAnsi="Arial" w:cs="Arial"/>
          <w:w w:val="105"/>
        </w:rPr>
        <w:t>of</w:t>
      </w:r>
      <w:r w:rsidRPr="006A64BB">
        <w:rPr>
          <w:rFonts w:ascii="Arial" w:hAnsi="Arial" w:cs="Arial"/>
          <w:spacing w:val="-10"/>
          <w:w w:val="105"/>
        </w:rPr>
        <w:t xml:space="preserve"> </w:t>
      </w:r>
      <w:r w:rsidRPr="006A64BB">
        <w:rPr>
          <w:rFonts w:ascii="Arial" w:hAnsi="Arial" w:cs="Arial"/>
          <w:w w:val="105"/>
        </w:rPr>
        <w:t>a</w:t>
      </w:r>
      <w:r w:rsidRPr="006A64BB">
        <w:rPr>
          <w:rFonts w:ascii="Arial" w:hAnsi="Arial" w:cs="Arial"/>
          <w:spacing w:val="-10"/>
          <w:w w:val="105"/>
        </w:rPr>
        <w:t xml:space="preserve"> </w:t>
      </w:r>
      <w:r w:rsidRPr="006A64BB">
        <w:rPr>
          <w:rFonts w:ascii="Arial" w:hAnsi="Arial" w:cs="Arial"/>
          <w:w w:val="105"/>
        </w:rPr>
        <w:t>company</w:t>
      </w:r>
      <w:r w:rsidRPr="006A64BB">
        <w:rPr>
          <w:rFonts w:ascii="Arial" w:hAnsi="Arial" w:cs="Arial"/>
          <w:spacing w:val="-11"/>
          <w:w w:val="105"/>
        </w:rPr>
        <w:t xml:space="preserve"> </w:t>
      </w:r>
      <w:r w:rsidRPr="006A64BB">
        <w:rPr>
          <w:rFonts w:ascii="Arial" w:hAnsi="Arial" w:cs="Arial"/>
          <w:w w:val="105"/>
        </w:rPr>
        <w:t>that</w:t>
      </w:r>
      <w:r w:rsidRPr="006A64BB">
        <w:rPr>
          <w:rFonts w:ascii="Arial" w:hAnsi="Arial" w:cs="Arial"/>
          <w:spacing w:val="-11"/>
          <w:w w:val="105"/>
        </w:rPr>
        <w:t xml:space="preserve"> </w:t>
      </w:r>
      <w:r w:rsidRPr="006A64BB">
        <w:rPr>
          <w:rFonts w:ascii="Arial" w:hAnsi="Arial" w:cs="Arial"/>
          <w:w w:val="105"/>
        </w:rPr>
        <w:t>has</w:t>
      </w:r>
      <w:r w:rsidRPr="006A64BB">
        <w:rPr>
          <w:rFonts w:ascii="Arial" w:hAnsi="Arial" w:cs="Arial"/>
          <w:spacing w:val="-10"/>
          <w:w w:val="105"/>
        </w:rPr>
        <w:t xml:space="preserve"> </w:t>
      </w:r>
      <w:r w:rsidRPr="006A64BB">
        <w:rPr>
          <w:rFonts w:ascii="Arial" w:hAnsi="Arial" w:cs="Arial"/>
          <w:w w:val="105"/>
        </w:rPr>
        <w:t>defaulted</w:t>
      </w:r>
      <w:r w:rsidRPr="006A64BB">
        <w:rPr>
          <w:rFonts w:ascii="Arial" w:hAnsi="Arial" w:cs="Arial"/>
          <w:spacing w:val="-11"/>
          <w:w w:val="105"/>
        </w:rPr>
        <w:t xml:space="preserve"> </w:t>
      </w:r>
      <w:r w:rsidRPr="006A64BB">
        <w:rPr>
          <w:rFonts w:ascii="Arial" w:hAnsi="Arial" w:cs="Arial"/>
          <w:w w:val="105"/>
        </w:rPr>
        <w:t>on</w:t>
      </w:r>
      <w:r w:rsidRPr="006A64BB">
        <w:rPr>
          <w:rFonts w:ascii="Arial" w:hAnsi="Arial" w:cs="Arial"/>
          <w:spacing w:val="-11"/>
          <w:w w:val="105"/>
        </w:rPr>
        <w:t xml:space="preserve"> </w:t>
      </w:r>
      <w:r w:rsidRPr="006A64BB">
        <w:rPr>
          <w:rFonts w:ascii="Arial" w:hAnsi="Arial" w:cs="Arial"/>
          <w:w w:val="105"/>
        </w:rPr>
        <w:t>a</w:t>
      </w:r>
      <w:r w:rsidRPr="006A64BB">
        <w:rPr>
          <w:rFonts w:ascii="Arial" w:hAnsi="Arial" w:cs="Arial"/>
          <w:spacing w:val="-10"/>
          <w:w w:val="105"/>
        </w:rPr>
        <w:t xml:space="preserve"> </w:t>
      </w:r>
      <w:r w:rsidRPr="006A64BB">
        <w:rPr>
          <w:rFonts w:ascii="Arial" w:hAnsi="Arial" w:cs="Arial"/>
          <w:w w:val="105"/>
        </w:rPr>
        <w:t>given</w:t>
      </w:r>
      <w:r w:rsidRPr="006A64BB">
        <w:rPr>
          <w:rFonts w:ascii="Arial" w:hAnsi="Arial" w:cs="Arial"/>
          <w:spacing w:val="-11"/>
          <w:w w:val="105"/>
        </w:rPr>
        <w:t xml:space="preserve"> </w:t>
      </w:r>
      <w:r w:rsidRPr="006A64BB">
        <w:rPr>
          <w:rFonts w:ascii="Arial" w:hAnsi="Arial" w:cs="Arial"/>
          <w:w w:val="105"/>
        </w:rPr>
        <w:t>debt.</w:t>
      </w:r>
      <w:r w:rsidRPr="006A64BB">
        <w:rPr>
          <w:rFonts w:ascii="Arial" w:hAnsi="Arial" w:cs="Arial"/>
          <w:spacing w:val="-11"/>
          <w:w w:val="105"/>
        </w:rPr>
        <w:t xml:space="preserve"> </w:t>
      </w:r>
      <w:r w:rsidR="00BF033E" w:rsidRPr="006A64BB">
        <w:rPr>
          <w:rFonts w:ascii="Arial" w:hAnsi="Arial" w:cs="Arial"/>
          <w:spacing w:val="-11"/>
          <w:w w:val="105"/>
        </w:rPr>
        <w:t xml:space="preserve"> </w:t>
      </w:r>
      <w:proofErr w:type="gramStart"/>
      <w:r w:rsidR="00BF033E" w:rsidRPr="006A64BB">
        <w:rPr>
          <w:rFonts w:ascii="Arial" w:hAnsi="Arial" w:cs="Arial"/>
          <w:spacing w:val="-11"/>
          <w:w w:val="105"/>
        </w:rPr>
        <w:t xml:space="preserve">The </w:t>
      </w:r>
      <w:r w:rsidR="00BF033E" w:rsidRPr="006A64BB">
        <w:rPr>
          <w:rFonts w:ascii="Arial" w:hAnsi="Arial" w:cs="Arial"/>
          <w:spacing w:val="-59"/>
          <w:w w:val="105"/>
        </w:rPr>
        <w:t xml:space="preserve"> </w:t>
      </w:r>
      <w:r w:rsidRPr="006A64BB">
        <w:rPr>
          <w:rFonts w:ascii="Arial" w:hAnsi="Arial" w:cs="Arial"/>
          <w:spacing w:val="-1"/>
          <w:w w:val="105"/>
        </w:rPr>
        <w:t>Federal</w:t>
      </w:r>
      <w:proofErr w:type="gramEnd"/>
      <w:r w:rsidRPr="006A64BB">
        <w:rPr>
          <w:rFonts w:ascii="Arial" w:hAnsi="Arial" w:cs="Arial"/>
          <w:spacing w:val="-13"/>
          <w:w w:val="105"/>
        </w:rPr>
        <w:t xml:space="preserve"> </w:t>
      </w:r>
      <w:r w:rsidRPr="006A64BB">
        <w:rPr>
          <w:rFonts w:ascii="Arial" w:hAnsi="Arial" w:cs="Arial"/>
          <w:spacing w:val="-1"/>
          <w:w w:val="105"/>
        </w:rPr>
        <w:t>Law</w:t>
      </w:r>
      <w:r w:rsidRPr="006A64BB">
        <w:rPr>
          <w:rFonts w:ascii="Arial" w:hAnsi="Arial" w:cs="Arial"/>
          <w:spacing w:val="-14"/>
          <w:w w:val="105"/>
        </w:rPr>
        <w:t xml:space="preserve"> </w:t>
      </w:r>
      <w:r w:rsidRPr="006A64BB">
        <w:rPr>
          <w:rFonts w:ascii="Arial" w:hAnsi="Arial" w:cs="Arial"/>
          <w:spacing w:val="-1"/>
          <w:w w:val="105"/>
        </w:rPr>
        <w:t>14.112/2020,</w:t>
      </w:r>
      <w:r w:rsidRPr="006A64BB">
        <w:rPr>
          <w:rFonts w:ascii="Arial" w:hAnsi="Arial" w:cs="Arial"/>
          <w:spacing w:val="-14"/>
          <w:w w:val="105"/>
        </w:rPr>
        <w:t xml:space="preserve"> </w:t>
      </w:r>
      <w:r w:rsidRPr="006A64BB">
        <w:rPr>
          <w:rFonts w:ascii="Arial" w:hAnsi="Arial" w:cs="Arial"/>
          <w:spacing w:val="-1"/>
          <w:w w:val="105"/>
        </w:rPr>
        <w:t>creditors</w:t>
      </w:r>
      <w:r w:rsidRPr="006A64BB">
        <w:rPr>
          <w:rFonts w:ascii="Arial" w:hAnsi="Arial" w:cs="Arial"/>
          <w:spacing w:val="-13"/>
          <w:w w:val="105"/>
        </w:rPr>
        <w:t xml:space="preserve"> </w:t>
      </w:r>
      <w:r w:rsidRPr="006A64BB">
        <w:rPr>
          <w:rFonts w:ascii="Arial" w:hAnsi="Arial" w:cs="Arial"/>
          <w:spacing w:val="-1"/>
          <w:w w:val="105"/>
        </w:rPr>
        <w:t>are</w:t>
      </w:r>
      <w:r w:rsidRPr="006A64BB">
        <w:rPr>
          <w:rFonts w:ascii="Arial" w:hAnsi="Arial" w:cs="Arial"/>
          <w:spacing w:val="-14"/>
          <w:w w:val="105"/>
        </w:rPr>
        <w:t xml:space="preserve"> </w:t>
      </w:r>
      <w:r w:rsidRPr="006A64BB">
        <w:rPr>
          <w:rFonts w:ascii="Arial" w:hAnsi="Arial" w:cs="Arial"/>
          <w:spacing w:val="-1"/>
          <w:w w:val="105"/>
        </w:rPr>
        <w:t>now</w:t>
      </w:r>
      <w:r w:rsidRPr="006A64BB">
        <w:rPr>
          <w:rFonts w:ascii="Arial" w:hAnsi="Arial" w:cs="Arial"/>
          <w:spacing w:val="-14"/>
          <w:w w:val="105"/>
        </w:rPr>
        <w:t xml:space="preserve"> </w:t>
      </w:r>
      <w:r w:rsidRPr="006A64BB">
        <w:rPr>
          <w:rFonts w:ascii="Arial" w:hAnsi="Arial" w:cs="Arial"/>
          <w:spacing w:val="-1"/>
          <w:w w:val="105"/>
        </w:rPr>
        <w:t>given</w:t>
      </w:r>
      <w:r w:rsidRPr="006A64BB">
        <w:rPr>
          <w:rFonts w:ascii="Arial" w:hAnsi="Arial" w:cs="Arial"/>
          <w:spacing w:val="-14"/>
          <w:w w:val="105"/>
        </w:rPr>
        <w:t xml:space="preserve"> </w:t>
      </w:r>
      <w:r w:rsidRPr="006A64BB">
        <w:rPr>
          <w:rFonts w:ascii="Arial" w:hAnsi="Arial" w:cs="Arial"/>
          <w:spacing w:val="-1"/>
          <w:w w:val="105"/>
        </w:rPr>
        <w:t>the</w:t>
      </w:r>
      <w:r w:rsidRPr="006A64BB">
        <w:rPr>
          <w:rFonts w:ascii="Arial" w:hAnsi="Arial" w:cs="Arial"/>
          <w:spacing w:val="-15"/>
          <w:w w:val="105"/>
        </w:rPr>
        <w:t xml:space="preserve"> </w:t>
      </w:r>
      <w:r w:rsidRPr="006A64BB">
        <w:rPr>
          <w:rFonts w:ascii="Arial" w:hAnsi="Arial" w:cs="Arial"/>
          <w:w w:val="105"/>
        </w:rPr>
        <w:t>possibility</w:t>
      </w:r>
      <w:r w:rsidRPr="006A64BB">
        <w:rPr>
          <w:rFonts w:ascii="Arial" w:hAnsi="Arial" w:cs="Arial"/>
          <w:spacing w:val="-14"/>
          <w:w w:val="105"/>
        </w:rPr>
        <w:t xml:space="preserve"> </w:t>
      </w:r>
      <w:r w:rsidRPr="006A64BB">
        <w:rPr>
          <w:rFonts w:ascii="Arial" w:hAnsi="Arial" w:cs="Arial"/>
          <w:w w:val="105"/>
        </w:rPr>
        <w:t>of</w:t>
      </w:r>
      <w:r w:rsidRPr="006A64BB">
        <w:rPr>
          <w:rFonts w:ascii="Arial" w:hAnsi="Arial" w:cs="Arial"/>
          <w:spacing w:val="-13"/>
          <w:w w:val="105"/>
        </w:rPr>
        <w:t xml:space="preserve"> </w:t>
      </w:r>
      <w:r w:rsidRPr="006A64BB">
        <w:rPr>
          <w:rFonts w:ascii="Arial" w:hAnsi="Arial" w:cs="Arial"/>
          <w:w w:val="105"/>
        </w:rPr>
        <w:t>presenting</w:t>
      </w:r>
      <w:r w:rsidRPr="006A64BB">
        <w:rPr>
          <w:rFonts w:ascii="Arial" w:hAnsi="Arial" w:cs="Arial"/>
          <w:spacing w:val="-14"/>
          <w:w w:val="105"/>
        </w:rPr>
        <w:t xml:space="preserve"> </w:t>
      </w:r>
      <w:r w:rsidRPr="006A64BB">
        <w:rPr>
          <w:rFonts w:ascii="Arial" w:hAnsi="Arial" w:cs="Arial"/>
          <w:w w:val="105"/>
        </w:rPr>
        <w:t xml:space="preserve">an </w:t>
      </w:r>
      <w:r w:rsidRPr="006A64BB">
        <w:rPr>
          <w:rFonts w:ascii="Arial" w:hAnsi="Arial" w:cs="Arial"/>
          <w:spacing w:val="-1"/>
          <w:w w:val="105"/>
        </w:rPr>
        <w:t>alternative</w:t>
      </w:r>
      <w:r w:rsidRPr="006A64BB">
        <w:rPr>
          <w:rFonts w:ascii="Arial" w:hAnsi="Arial" w:cs="Arial"/>
          <w:spacing w:val="-21"/>
          <w:w w:val="105"/>
        </w:rPr>
        <w:t xml:space="preserve"> </w:t>
      </w:r>
      <w:r w:rsidRPr="006A64BB">
        <w:rPr>
          <w:rFonts w:ascii="Arial" w:hAnsi="Arial" w:cs="Arial"/>
          <w:spacing w:val="-1"/>
          <w:w w:val="105"/>
        </w:rPr>
        <w:t>judicial</w:t>
      </w:r>
      <w:r w:rsidRPr="006A64BB">
        <w:rPr>
          <w:rFonts w:ascii="Arial" w:hAnsi="Arial" w:cs="Arial"/>
          <w:spacing w:val="-21"/>
          <w:w w:val="105"/>
        </w:rPr>
        <w:t xml:space="preserve"> </w:t>
      </w:r>
      <w:r w:rsidRPr="006A64BB">
        <w:rPr>
          <w:rFonts w:ascii="Arial" w:hAnsi="Arial" w:cs="Arial"/>
          <w:spacing w:val="-1"/>
          <w:w w:val="105"/>
        </w:rPr>
        <w:t>recovery</w:t>
      </w:r>
      <w:r w:rsidRPr="006A64BB">
        <w:rPr>
          <w:rFonts w:ascii="Arial" w:hAnsi="Arial" w:cs="Arial"/>
          <w:spacing w:val="-21"/>
          <w:w w:val="105"/>
        </w:rPr>
        <w:t xml:space="preserve"> </w:t>
      </w:r>
      <w:r w:rsidRPr="006A64BB">
        <w:rPr>
          <w:rFonts w:ascii="Arial" w:hAnsi="Arial" w:cs="Arial"/>
          <w:spacing w:val="-1"/>
          <w:w w:val="105"/>
        </w:rPr>
        <w:t>plan</w:t>
      </w:r>
      <w:r w:rsidRPr="006A64BB">
        <w:rPr>
          <w:rFonts w:ascii="Arial" w:hAnsi="Arial" w:cs="Arial"/>
          <w:spacing w:val="-21"/>
          <w:w w:val="105"/>
        </w:rPr>
        <w:t xml:space="preserve"> </w:t>
      </w:r>
      <w:r w:rsidRPr="006A64BB">
        <w:rPr>
          <w:rFonts w:ascii="Arial" w:hAnsi="Arial" w:cs="Arial"/>
          <w:spacing w:val="-1"/>
          <w:w w:val="105"/>
        </w:rPr>
        <w:t>in</w:t>
      </w:r>
      <w:r w:rsidRPr="006A64BB">
        <w:rPr>
          <w:rFonts w:ascii="Arial" w:hAnsi="Arial" w:cs="Arial"/>
          <w:spacing w:val="-21"/>
          <w:w w:val="105"/>
        </w:rPr>
        <w:t xml:space="preserve"> </w:t>
      </w:r>
      <w:r w:rsidRPr="006A64BB">
        <w:rPr>
          <w:rFonts w:ascii="Arial" w:hAnsi="Arial" w:cs="Arial"/>
          <w:spacing w:val="-1"/>
          <w:w w:val="105"/>
        </w:rPr>
        <w:t>case</w:t>
      </w:r>
      <w:r w:rsidRPr="006A64BB">
        <w:rPr>
          <w:rFonts w:ascii="Arial" w:hAnsi="Arial" w:cs="Arial"/>
          <w:spacing w:val="-21"/>
          <w:w w:val="105"/>
        </w:rPr>
        <w:t xml:space="preserve"> </w:t>
      </w:r>
      <w:r w:rsidRPr="006A64BB">
        <w:rPr>
          <w:rFonts w:ascii="Arial" w:hAnsi="Arial" w:cs="Arial"/>
          <w:spacing w:val="-1"/>
          <w:w w:val="105"/>
        </w:rPr>
        <w:t>the</w:t>
      </w:r>
      <w:r w:rsidRPr="006A64BB">
        <w:rPr>
          <w:rFonts w:ascii="Arial" w:hAnsi="Arial" w:cs="Arial"/>
          <w:spacing w:val="-20"/>
          <w:w w:val="105"/>
        </w:rPr>
        <w:t xml:space="preserve"> </w:t>
      </w:r>
      <w:r w:rsidRPr="006A64BB">
        <w:rPr>
          <w:rFonts w:ascii="Arial" w:hAnsi="Arial" w:cs="Arial"/>
          <w:spacing w:val="-1"/>
          <w:w w:val="105"/>
        </w:rPr>
        <w:t>plan</w:t>
      </w:r>
      <w:r w:rsidRPr="006A64BB">
        <w:rPr>
          <w:rFonts w:ascii="Arial" w:hAnsi="Arial" w:cs="Arial"/>
          <w:spacing w:val="-21"/>
          <w:w w:val="105"/>
        </w:rPr>
        <w:t xml:space="preserve"> </w:t>
      </w:r>
      <w:r w:rsidRPr="006A64BB">
        <w:rPr>
          <w:rFonts w:ascii="Arial" w:hAnsi="Arial" w:cs="Arial"/>
          <w:spacing w:val="-1"/>
          <w:w w:val="105"/>
        </w:rPr>
        <w:t>presented</w:t>
      </w:r>
      <w:r w:rsidRPr="006A64BB">
        <w:rPr>
          <w:rFonts w:ascii="Arial" w:hAnsi="Arial" w:cs="Arial"/>
          <w:spacing w:val="-21"/>
          <w:w w:val="105"/>
        </w:rPr>
        <w:t xml:space="preserve"> </w:t>
      </w:r>
      <w:r w:rsidRPr="006A64BB">
        <w:rPr>
          <w:rFonts w:ascii="Arial" w:hAnsi="Arial" w:cs="Arial"/>
          <w:spacing w:val="-1"/>
          <w:w w:val="105"/>
        </w:rPr>
        <w:t>by</w:t>
      </w:r>
      <w:r w:rsidRPr="006A64BB">
        <w:rPr>
          <w:rFonts w:ascii="Arial" w:hAnsi="Arial" w:cs="Arial"/>
          <w:spacing w:val="-21"/>
          <w:w w:val="105"/>
        </w:rPr>
        <w:t xml:space="preserve"> </w:t>
      </w:r>
      <w:r w:rsidRPr="006A64BB">
        <w:rPr>
          <w:rFonts w:ascii="Arial" w:hAnsi="Arial" w:cs="Arial"/>
          <w:spacing w:val="-1"/>
          <w:w w:val="105"/>
        </w:rPr>
        <w:t>the</w:t>
      </w:r>
      <w:r w:rsidRPr="006A64BB">
        <w:rPr>
          <w:rFonts w:ascii="Arial" w:hAnsi="Arial" w:cs="Arial"/>
          <w:spacing w:val="-21"/>
          <w:w w:val="105"/>
        </w:rPr>
        <w:t xml:space="preserve"> </w:t>
      </w:r>
      <w:r w:rsidRPr="006A64BB">
        <w:rPr>
          <w:rFonts w:ascii="Arial" w:hAnsi="Arial" w:cs="Arial"/>
          <w:spacing w:val="-1"/>
          <w:w w:val="105"/>
        </w:rPr>
        <w:t>debtor</w:t>
      </w:r>
      <w:r w:rsidRPr="006A64BB">
        <w:rPr>
          <w:rFonts w:ascii="Arial" w:hAnsi="Arial" w:cs="Arial"/>
          <w:spacing w:val="-21"/>
          <w:w w:val="105"/>
        </w:rPr>
        <w:t xml:space="preserve"> </w:t>
      </w:r>
      <w:r w:rsidRPr="006A64BB">
        <w:rPr>
          <w:rFonts w:ascii="Arial" w:hAnsi="Arial" w:cs="Arial"/>
          <w:spacing w:val="-1"/>
          <w:w w:val="105"/>
        </w:rPr>
        <w:t>is</w:t>
      </w:r>
      <w:r w:rsidRPr="006A64BB">
        <w:rPr>
          <w:rFonts w:ascii="Arial" w:hAnsi="Arial" w:cs="Arial"/>
          <w:spacing w:val="-21"/>
          <w:w w:val="105"/>
        </w:rPr>
        <w:t xml:space="preserve"> </w:t>
      </w:r>
      <w:r w:rsidRPr="006A64BB">
        <w:rPr>
          <w:rFonts w:ascii="Arial" w:hAnsi="Arial" w:cs="Arial"/>
          <w:spacing w:val="-1"/>
          <w:w w:val="105"/>
        </w:rPr>
        <w:t>rejected</w:t>
      </w:r>
      <w:r w:rsidRPr="006A64BB">
        <w:rPr>
          <w:rFonts w:ascii="Arial" w:hAnsi="Arial" w:cs="Arial"/>
          <w:spacing w:val="-20"/>
          <w:w w:val="105"/>
        </w:rPr>
        <w:t xml:space="preserve"> </w:t>
      </w:r>
      <w:r w:rsidRPr="006A64BB">
        <w:rPr>
          <w:rFonts w:ascii="Arial" w:hAnsi="Arial" w:cs="Arial"/>
          <w:w w:val="105"/>
        </w:rPr>
        <w:t>at</w:t>
      </w:r>
      <w:r w:rsidRPr="006A64BB">
        <w:rPr>
          <w:rFonts w:ascii="Arial" w:hAnsi="Arial" w:cs="Arial"/>
          <w:spacing w:val="-21"/>
          <w:w w:val="105"/>
        </w:rPr>
        <w:t xml:space="preserve"> </w:t>
      </w:r>
      <w:r w:rsidRPr="006A64BB">
        <w:rPr>
          <w:rFonts w:ascii="Arial" w:hAnsi="Arial" w:cs="Arial"/>
          <w:w w:val="105"/>
        </w:rPr>
        <w:t>a</w:t>
      </w:r>
      <w:r w:rsidRPr="006A64BB">
        <w:rPr>
          <w:rFonts w:ascii="Arial" w:hAnsi="Arial" w:cs="Arial"/>
          <w:spacing w:val="-21"/>
          <w:w w:val="105"/>
        </w:rPr>
        <w:t xml:space="preserve"> </w:t>
      </w:r>
      <w:r w:rsidRPr="006A64BB">
        <w:rPr>
          <w:rFonts w:ascii="Arial" w:hAnsi="Arial" w:cs="Arial"/>
          <w:w w:val="105"/>
        </w:rPr>
        <w:t>gener</w:t>
      </w:r>
      <w:r w:rsidR="004613E9" w:rsidRPr="006A64BB">
        <w:rPr>
          <w:rFonts w:ascii="Arial" w:hAnsi="Arial" w:cs="Arial"/>
          <w:w w:val="105"/>
        </w:rPr>
        <w:t>al</w:t>
      </w:r>
      <w:r w:rsidR="00BF033E" w:rsidRPr="006A64BB">
        <w:rPr>
          <w:rFonts w:ascii="Arial" w:hAnsi="Arial" w:cs="Arial"/>
          <w:spacing w:val="-59"/>
          <w:w w:val="105"/>
        </w:rPr>
        <w:t xml:space="preserve">                                         </w:t>
      </w:r>
      <w:r w:rsidRPr="006A64BB">
        <w:rPr>
          <w:rFonts w:ascii="Arial" w:hAnsi="Arial" w:cs="Arial"/>
          <w:w w:val="105"/>
        </w:rPr>
        <w:t>meeting</w:t>
      </w:r>
      <w:r w:rsidRPr="006A64BB">
        <w:rPr>
          <w:rFonts w:ascii="Arial" w:hAnsi="Arial" w:cs="Arial"/>
          <w:spacing w:val="-7"/>
          <w:w w:val="105"/>
        </w:rPr>
        <w:t xml:space="preserve"> </w:t>
      </w:r>
      <w:r w:rsidRPr="006A64BB">
        <w:rPr>
          <w:rFonts w:ascii="Arial" w:hAnsi="Arial" w:cs="Arial"/>
          <w:w w:val="105"/>
        </w:rPr>
        <w:t>of</w:t>
      </w:r>
      <w:r w:rsidRPr="006A64BB">
        <w:rPr>
          <w:rFonts w:ascii="Arial" w:hAnsi="Arial" w:cs="Arial"/>
          <w:spacing w:val="-7"/>
          <w:w w:val="105"/>
        </w:rPr>
        <w:t xml:space="preserve"> </w:t>
      </w:r>
      <w:r w:rsidRPr="006A64BB">
        <w:rPr>
          <w:rFonts w:ascii="Arial" w:hAnsi="Arial" w:cs="Arial"/>
          <w:w w:val="105"/>
        </w:rPr>
        <w:t>creditors.</w:t>
      </w:r>
      <w:r w:rsidRPr="006A64BB">
        <w:rPr>
          <w:rStyle w:val="FootnoteReference"/>
          <w:rFonts w:ascii="Arial" w:hAnsi="Arial" w:cs="Arial"/>
          <w:w w:val="105"/>
        </w:rPr>
        <w:footnoteReference w:id="16"/>
      </w:r>
    </w:p>
    <w:p w14:paraId="2C93D4C7" w14:textId="77777777" w:rsidR="002C01A9" w:rsidRPr="006A64BB" w:rsidRDefault="002C01A9" w:rsidP="006A64BB">
      <w:pPr>
        <w:pStyle w:val="BodyText"/>
        <w:ind w:right="220"/>
        <w:jc w:val="both"/>
        <w:rPr>
          <w:rFonts w:ascii="Arial" w:hAnsi="Arial" w:cs="Arial"/>
          <w:w w:val="105"/>
        </w:rPr>
      </w:pPr>
      <w:r w:rsidRPr="006A64BB">
        <w:rPr>
          <w:rFonts w:ascii="Arial" w:hAnsi="Arial" w:cs="Arial"/>
          <w:w w:val="105"/>
        </w:rPr>
        <w:t xml:space="preserve">    </w:t>
      </w:r>
    </w:p>
    <w:p w14:paraId="1EB879A3" w14:textId="77777777" w:rsidR="00EA2814" w:rsidRPr="006A64BB" w:rsidRDefault="00EA2814" w:rsidP="006A64BB">
      <w:pPr>
        <w:pStyle w:val="BodyText"/>
        <w:ind w:right="220"/>
        <w:jc w:val="both"/>
        <w:rPr>
          <w:rFonts w:ascii="Arial" w:hAnsi="Arial" w:cs="Arial"/>
          <w:w w:val="105"/>
        </w:rPr>
      </w:pPr>
    </w:p>
    <w:p w14:paraId="15642CE0" w14:textId="77777777" w:rsidR="00EA2814" w:rsidRPr="006A64BB" w:rsidRDefault="00EA2814" w:rsidP="006A64BB">
      <w:pPr>
        <w:pStyle w:val="BodyText"/>
        <w:ind w:right="220"/>
        <w:jc w:val="both"/>
        <w:rPr>
          <w:rFonts w:ascii="Arial" w:hAnsi="Arial" w:cs="Arial"/>
          <w:w w:val="105"/>
        </w:rPr>
      </w:pPr>
    </w:p>
    <w:p w14:paraId="2EB8BE8A" w14:textId="51851E37" w:rsidR="00EA2814" w:rsidRPr="006A64BB" w:rsidRDefault="00BF033E" w:rsidP="006A64BB">
      <w:pPr>
        <w:pStyle w:val="BodyText"/>
        <w:ind w:right="220"/>
        <w:jc w:val="both"/>
        <w:rPr>
          <w:rFonts w:ascii="Arial" w:hAnsi="Arial" w:cs="Arial"/>
          <w:w w:val="105"/>
        </w:rPr>
      </w:pPr>
      <w:r w:rsidRPr="006A64BB">
        <w:rPr>
          <w:rFonts w:ascii="Arial" w:hAnsi="Arial" w:cs="Arial"/>
          <w:w w:val="105"/>
        </w:rPr>
        <w:t xml:space="preserve">In terms of </w:t>
      </w:r>
      <w:r w:rsidR="00EA2814" w:rsidRPr="006A64BB">
        <w:rPr>
          <w:rFonts w:ascii="Arial" w:hAnsi="Arial" w:cs="Arial"/>
          <w:w w:val="105"/>
        </w:rPr>
        <w:t>Art</w:t>
      </w:r>
      <w:r w:rsidR="00EA2814" w:rsidRPr="006A64BB">
        <w:rPr>
          <w:rFonts w:ascii="Arial" w:hAnsi="Arial" w:cs="Arial"/>
          <w:spacing w:val="-11"/>
          <w:w w:val="105"/>
        </w:rPr>
        <w:t xml:space="preserve"> </w:t>
      </w:r>
      <w:r w:rsidR="00EA2814" w:rsidRPr="006A64BB">
        <w:rPr>
          <w:rFonts w:ascii="Arial" w:hAnsi="Arial" w:cs="Arial"/>
          <w:w w:val="105"/>
        </w:rPr>
        <w:t>56,</w:t>
      </w:r>
      <w:r w:rsidR="00EA2814" w:rsidRPr="006A64BB">
        <w:rPr>
          <w:rFonts w:ascii="Arial" w:hAnsi="Arial" w:cs="Arial"/>
          <w:spacing w:val="-11"/>
          <w:w w:val="105"/>
        </w:rPr>
        <w:t xml:space="preserve"> </w:t>
      </w:r>
      <w:r w:rsidR="00EA2814" w:rsidRPr="006A64BB">
        <w:rPr>
          <w:rFonts w:ascii="Arial" w:hAnsi="Arial" w:cs="Arial"/>
          <w:w w:val="105"/>
        </w:rPr>
        <w:t>para</w:t>
      </w:r>
      <w:r w:rsidR="00EA2814" w:rsidRPr="006A64BB">
        <w:rPr>
          <w:rFonts w:ascii="Arial" w:hAnsi="Arial" w:cs="Arial"/>
          <w:spacing w:val="-12"/>
          <w:w w:val="105"/>
        </w:rPr>
        <w:t xml:space="preserve"> </w:t>
      </w:r>
      <w:r w:rsidR="00EA2814" w:rsidRPr="006A64BB">
        <w:rPr>
          <w:rFonts w:ascii="Arial" w:hAnsi="Arial" w:cs="Arial"/>
          <w:w w:val="105"/>
        </w:rPr>
        <w:t>4,</w:t>
      </w:r>
      <w:r w:rsidR="00EA2814" w:rsidRPr="006A64BB">
        <w:rPr>
          <w:rFonts w:ascii="Arial" w:hAnsi="Arial" w:cs="Arial"/>
          <w:spacing w:val="-11"/>
          <w:w w:val="105"/>
        </w:rPr>
        <w:t xml:space="preserve"> </w:t>
      </w:r>
      <w:r w:rsidR="00EA2814" w:rsidRPr="006A64BB">
        <w:rPr>
          <w:rFonts w:ascii="Arial" w:hAnsi="Arial" w:cs="Arial"/>
          <w:w w:val="105"/>
        </w:rPr>
        <w:t>creditors</w:t>
      </w:r>
      <w:r w:rsidR="00EA2814" w:rsidRPr="006A64BB">
        <w:rPr>
          <w:rFonts w:ascii="Arial" w:hAnsi="Arial" w:cs="Arial"/>
          <w:spacing w:val="-11"/>
          <w:w w:val="105"/>
        </w:rPr>
        <w:t xml:space="preserve"> </w:t>
      </w:r>
      <w:r w:rsidR="00EA2814" w:rsidRPr="006A64BB">
        <w:rPr>
          <w:rFonts w:ascii="Arial" w:hAnsi="Arial" w:cs="Arial"/>
          <w:w w:val="105"/>
        </w:rPr>
        <w:t>may</w:t>
      </w:r>
      <w:r w:rsidR="00EA2814" w:rsidRPr="006A64BB">
        <w:rPr>
          <w:rFonts w:ascii="Arial" w:hAnsi="Arial" w:cs="Arial"/>
          <w:spacing w:val="-12"/>
          <w:w w:val="105"/>
        </w:rPr>
        <w:t xml:space="preserve"> </w:t>
      </w:r>
      <w:r w:rsidR="00EA2814" w:rsidRPr="006A64BB">
        <w:rPr>
          <w:rFonts w:ascii="Arial" w:hAnsi="Arial" w:cs="Arial"/>
          <w:w w:val="105"/>
        </w:rPr>
        <w:t>present</w:t>
      </w:r>
      <w:r w:rsidR="00EA2814" w:rsidRPr="006A64BB">
        <w:rPr>
          <w:rFonts w:ascii="Arial" w:hAnsi="Arial" w:cs="Arial"/>
          <w:spacing w:val="-10"/>
          <w:w w:val="105"/>
        </w:rPr>
        <w:t xml:space="preserve"> </w:t>
      </w:r>
      <w:r w:rsidR="00EA2814" w:rsidRPr="006A64BB">
        <w:rPr>
          <w:rFonts w:ascii="Arial" w:hAnsi="Arial" w:cs="Arial"/>
          <w:w w:val="105"/>
        </w:rPr>
        <w:t>an</w:t>
      </w:r>
      <w:r w:rsidR="00EA2814" w:rsidRPr="006A64BB">
        <w:rPr>
          <w:rFonts w:ascii="Arial" w:hAnsi="Arial" w:cs="Arial"/>
          <w:spacing w:val="-12"/>
          <w:w w:val="105"/>
        </w:rPr>
        <w:t xml:space="preserve"> </w:t>
      </w:r>
      <w:r w:rsidR="00EA2814" w:rsidRPr="006A64BB">
        <w:rPr>
          <w:rFonts w:ascii="Arial" w:hAnsi="Arial" w:cs="Arial"/>
          <w:w w:val="105"/>
        </w:rPr>
        <w:t>alternative</w:t>
      </w:r>
      <w:r w:rsidR="00EA2814" w:rsidRPr="006A64BB">
        <w:rPr>
          <w:rFonts w:ascii="Arial" w:hAnsi="Arial" w:cs="Arial"/>
          <w:spacing w:val="-12"/>
          <w:w w:val="105"/>
        </w:rPr>
        <w:t xml:space="preserve"> </w:t>
      </w:r>
      <w:r w:rsidR="00EA2814" w:rsidRPr="006A64BB">
        <w:rPr>
          <w:rFonts w:ascii="Arial" w:hAnsi="Arial" w:cs="Arial"/>
          <w:w w:val="105"/>
        </w:rPr>
        <w:t>recovery</w:t>
      </w:r>
      <w:r w:rsidR="00EA2814" w:rsidRPr="006A64BB">
        <w:rPr>
          <w:rFonts w:ascii="Arial" w:hAnsi="Arial" w:cs="Arial"/>
          <w:spacing w:val="-12"/>
          <w:w w:val="105"/>
        </w:rPr>
        <w:t xml:space="preserve"> </w:t>
      </w:r>
      <w:r w:rsidR="00EA2814" w:rsidRPr="006A64BB">
        <w:rPr>
          <w:rFonts w:ascii="Arial" w:hAnsi="Arial" w:cs="Arial"/>
          <w:w w:val="105"/>
        </w:rPr>
        <w:t>plan</w:t>
      </w:r>
      <w:r w:rsidR="00EA2814" w:rsidRPr="006A64BB">
        <w:rPr>
          <w:rFonts w:ascii="Arial" w:hAnsi="Arial" w:cs="Arial"/>
          <w:spacing w:val="-12"/>
          <w:w w:val="105"/>
        </w:rPr>
        <w:t xml:space="preserve"> </w:t>
      </w:r>
      <w:r w:rsidR="00EA2814" w:rsidRPr="006A64BB">
        <w:rPr>
          <w:rFonts w:ascii="Arial" w:hAnsi="Arial" w:cs="Arial"/>
          <w:w w:val="105"/>
        </w:rPr>
        <w:t>if</w:t>
      </w:r>
      <w:r w:rsidR="00EA2814" w:rsidRPr="006A64BB">
        <w:rPr>
          <w:rFonts w:ascii="Arial" w:hAnsi="Arial" w:cs="Arial"/>
          <w:spacing w:val="-11"/>
          <w:w w:val="105"/>
        </w:rPr>
        <w:t xml:space="preserve"> </w:t>
      </w:r>
      <w:r w:rsidR="00EA2814" w:rsidRPr="006A64BB">
        <w:rPr>
          <w:rFonts w:ascii="Arial" w:hAnsi="Arial" w:cs="Arial"/>
          <w:w w:val="105"/>
        </w:rPr>
        <w:t>the</w:t>
      </w:r>
      <w:r w:rsidR="00EA2814" w:rsidRPr="006A64BB">
        <w:rPr>
          <w:rFonts w:ascii="Arial" w:hAnsi="Arial" w:cs="Arial"/>
          <w:spacing w:val="-12"/>
          <w:w w:val="105"/>
        </w:rPr>
        <w:t xml:space="preserve"> </w:t>
      </w:r>
      <w:r w:rsidR="00EA2814" w:rsidRPr="006A64BB">
        <w:rPr>
          <w:rFonts w:ascii="Arial" w:hAnsi="Arial" w:cs="Arial"/>
          <w:w w:val="105"/>
        </w:rPr>
        <w:t>plan</w:t>
      </w:r>
      <w:r w:rsidR="00EA2814" w:rsidRPr="006A64BB">
        <w:rPr>
          <w:rFonts w:ascii="Arial" w:hAnsi="Arial" w:cs="Arial"/>
          <w:spacing w:val="-12"/>
          <w:w w:val="105"/>
        </w:rPr>
        <w:t xml:space="preserve"> </w:t>
      </w:r>
      <w:r w:rsidR="00EA2814" w:rsidRPr="006A64BB">
        <w:rPr>
          <w:rFonts w:ascii="Arial" w:hAnsi="Arial" w:cs="Arial"/>
          <w:w w:val="105"/>
        </w:rPr>
        <w:t>presented</w:t>
      </w:r>
      <w:r w:rsidR="00EA2814" w:rsidRPr="006A64BB">
        <w:rPr>
          <w:rFonts w:ascii="Arial" w:hAnsi="Arial" w:cs="Arial"/>
          <w:spacing w:val="-12"/>
          <w:w w:val="105"/>
        </w:rPr>
        <w:t xml:space="preserve"> </w:t>
      </w:r>
      <w:r w:rsidR="00EA2814" w:rsidRPr="006A64BB">
        <w:rPr>
          <w:rFonts w:ascii="Arial" w:hAnsi="Arial" w:cs="Arial"/>
          <w:w w:val="105"/>
        </w:rPr>
        <w:t>by</w:t>
      </w:r>
      <w:r w:rsidR="00EA2814" w:rsidRPr="006A64BB">
        <w:rPr>
          <w:rFonts w:ascii="Arial" w:hAnsi="Arial" w:cs="Arial"/>
          <w:spacing w:val="-11"/>
          <w:w w:val="105"/>
        </w:rPr>
        <w:t xml:space="preserve"> </w:t>
      </w:r>
      <w:r w:rsidR="00EA2814" w:rsidRPr="006A64BB">
        <w:rPr>
          <w:rFonts w:ascii="Arial" w:hAnsi="Arial" w:cs="Arial"/>
          <w:w w:val="105"/>
        </w:rPr>
        <w:t>the</w:t>
      </w:r>
      <w:r w:rsidR="00EA2814" w:rsidRPr="006A64BB">
        <w:rPr>
          <w:rFonts w:ascii="Arial" w:hAnsi="Arial" w:cs="Arial"/>
          <w:spacing w:val="1"/>
          <w:w w:val="105"/>
        </w:rPr>
        <w:t xml:space="preserve"> </w:t>
      </w:r>
      <w:r w:rsidR="00EA2814" w:rsidRPr="006A64BB">
        <w:rPr>
          <w:rFonts w:ascii="Arial" w:hAnsi="Arial" w:cs="Arial"/>
          <w:w w:val="105"/>
        </w:rPr>
        <w:t>debtor</w:t>
      </w:r>
      <w:r w:rsidR="00EA2814" w:rsidRPr="006A64BB">
        <w:rPr>
          <w:rFonts w:ascii="Arial" w:hAnsi="Arial" w:cs="Arial"/>
          <w:spacing w:val="-12"/>
          <w:w w:val="105"/>
        </w:rPr>
        <w:t xml:space="preserve"> </w:t>
      </w:r>
      <w:r w:rsidR="00EA2814" w:rsidRPr="006A64BB">
        <w:rPr>
          <w:rFonts w:ascii="Arial" w:hAnsi="Arial" w:cs="Arial"/>
          <w:w w:val="105"/>
        </w:rPr>
        <w:t>is</w:t>
      </w:r>
      <w:r w:rsidR="00EA2814" w:rsidRPr="006A64BB">
        <w:rPr>
          <w:rFonts w:ascii="Arial" w:hAnsi="Arial" w:cs="Arial"/>
          <w:spacing w:val="-12"/>
          <w:w w:val="105"/>
        </w:rPr>
        <w:t xml:space="preserve"> </w:t>
      </w:r>
      <w:r w:rsidR="00EA2814" w:rsidRPr="006A64BB">
        <w:rPr>
          <w:rFonts w:ascii="Arial" w:hAnsi="Arial" w:cs="Arial"/>
          <w:w w:val="105"/>
        </w:rPr>
        <w:t>rejected</w:t>
      </w:r>
      <w:r w:rsidR="00EA2814" w:rsidRPr="006A64BB">
        <w:rPr>
          <w:rFonts w:ascii="Arial" w:hAnsi="Arial" w:cs="Arial"/>
          <w:spacing w:val="-12"/>
          <w:w w:val="105"/>
        </w:rPr>
        <w:t xml:space="preserve"> </w:t>
      </w:r>
      <w:r w:rsidR="00EA2814" w:rsidRPr="006A64BB">
        <w:rPr>
          <w:rFonts w:ascii="Arial" w:hAnsi="Arial" w:cs="Arial"/>
          <w:w w:val="105"/>
        </w:rPr>
        <w:t>at</w:t>
      </w:r>
      <w:r w:rsidR="00EA2814" w:rsidRPr="006A64BB">
        <w:rPr>
          <w:rFonts w:ascii="Arial" w:hAnsi="Arial" w:cs="Arial"/>
          <w:spacing w:val="-11"/>
          <w:w w:val="105"/>
        </w:rPr>
        <w:t xml:space="preserve"> </w:t>
      </w:r>
      <w:r w:rsidR="00EA2814" w:rsidRPr="006A64BB">
        <w:rPr>
          <w:rFonts w:ascii="Arial" w:hAnsi="Arial" w:cs="Arial"/>
          <w:w w:val="105"/>
        </w:rPr>
        <w:t>a</w:t>
      </w:r>
      <w:r w:rsidR="00EA2814" w:rsidRPr="006A64BB">
        <w:rPr>
          <w:rFonts w:ascii="Arial" w:hAnsi="Arial" w:cs="Arial"/>
          <w:spacing w:val="-12"/>
          <w:w w:val="105"/>
        </w:rPr>
        <w:t xml:space="preserve"> </w:t>
      </w:r>
      <w:r w:rsidR="00EA2814" w:rsidRPr="006A64BB">
        <w:rPr>
          <w:rFonts w:ascii="Arial" w:hAnsi="Arial" w:cs="Arial"/>
          <w:w w:val="105"/>
        </w:rPr>
        <w:t>general</w:t>
      </w:r>
      <w:r w:rsidR="00EA2814" w:rsidRPr="006A64BB">
        <w:rPr>
          <w:rFonts w:ascii="Arial" w:hAnsi="Arial" w:cs="Arial"/>
          <w:spacing w:val="-11"/>
          <w:w w:val="105"/>
        </w:rPr>
        <w:t xml:space="preserve"> </w:t>
      </w:r>
      <w:r w:rsidR="00EA2814" w:rsidRPr="006A64BB">
        <w:rPr>
          <w:rFonts w:ascii="Arial" w:hAnsi="Arial" w:cs="Arial"/>
          <w:w w:val="105"/>
        </w:rPr>
        <w:t>meeting</w:t>
      </w:r>
      <w:r w:rsidR="00EA2814" w:rsidRPr="006A64BB">
        <w:rPr>
          <w:rFonts w:ascii="Arial" w:hAnsi="Arial" w:cs="Arial"/>
          <w:spacing w:val="-12"/>
          <w:w w:val="105"/>
        </w:rPr>
        <w:t xml:space="preserve"> </w:t>
      </w:r>
      <w:r w:rsidR="00EA2814" w:rsidRPr="006A64BB">
        <w:rPr>
          <w:rFonts w:ascii="Arial" w:hAnsi="Arial" w:cs="Arial"/>
          <w:w w:val="105"/>
        </w:rPr>
        <w:t>of</w:t>
      </w:r>
      <w:r w:rsidR="00EA2814" w:rsidRPr="006A64BB">
        <w:rPr>
          <w:rFonts w:ascii="Arial" w:hAnsi="Arial" w:cs="Arial"/>
          <w:spacing w:val="-11"/>
          <w:w w:val="105"/>
        </w:rPr>
        <w:t xml:space="preserve"> </w:t>
      </w:r>
      <w:r w:rsidR="00EA2814" w:rsidRPr="006A64BB">
        <w:rPr>
          <w:rFonts w:ascii="Arial" w:hAnsi="Arial" w:cs="Arial"/>
          <w:w w:val="105"/>
        </w:rPr>
        <w:t>creditors.</w:t>
      </w:r>
      <w:r w:rsidR="00EA2814" w:rsidRPr="006A64BB">
        <w:rPr>
          <w:rFonts w:ascii="Arial" w:hAnsi="Arial" w:cs="Arial"/>
          <w:spacing w:val="-11"/>
          <w:w w:val="105"/>
        </w:rPr>
        <w:t xml:space="preserve"> </w:t>
      </w:r>
      <w:proofErr w:type="gramStart"/>
      <w:r w:rsidR="00EA2814" w:rsidRPr="006A64BB">
        <w:rPr>
          <w:rFonts w:ascii="Arial" w:hAnsi="Arial" w:cs="Arial"/>
          <w:w w:val="105"/>
        </w:rPr>
        <w:t>Whe</w:t>
      </w:r>
      <w:r w:rsidRPr="006A64BB">
        <w:rPr>
          <w:rFonts w:ascii="Arial" w:hAnsi="Arial" w:cs="Arial"/>
          <w:w w:val="105"/>
        </w:rPr>
        <w:t xml:space="preserve">n </w:t>
      </w:r>
      <w:r w:rsidR="00EA2814" w:rsidRPr="006A64BB">
        <w:rPr>
          <w:rFonts w:ascii="Arial" w:hAnsi="Arial" w:cs="Arial"/>
          <w:spacing w:val="-12"/>
          <w:w w:val="105"/>
        </w:rPr>
        <w:t xml:space="preserve"> </w:t>
      </w:r>
      <w:r w:rsidR="00EA2814" w:rsidRPr="006A64BB">
        <w:rPr>
          <w:rFonts w:ascii="Arial" w:hAnsi="Arial" w:cs="Arial"/>
          <w:w w:val="105"/>
        </w:rPr>
        <w:t>the</w:t>
      </w:r>
      <w:proofErr w:type="gramEnd"/>
      <w:r w:rsidR="00EA2814" w:rsidRPr="006A64BB">
        <w:rPr>
          <w:rFonts w:ascii="Arial" w:hAnsi="Arial" w:cs="Arial"/>
          <w:spacing w:val="-13"/>
          <w:w w:val="105"/>
        </w:rPr>
        <w:t xml:space="preserve"> </w:t>
      </w:r>
      <w:r w:rsidR="00EA2814" w:rsidRPr="006A64BB">
        <w:rPr>
          <w:rFonts w:ascii="Arial" w:hAnsi="Arial" w:cs="Arial"/>
          <w:w w:val="105"/>
        </w:rPr>
        <w:t>debtor’s</w:t>
      </w:r>
      <w:r w:rsidR="00EA2814" w:rsidRPr="006A64BB">
        <w:rPr>
          <w:rFonts w:ascii="Arial" w:hAnsi="Arial" w:cs="Arial"/>
          <w:spacing w:val="-12"/>
          <w:w w:val="105"/>
        </w:rPr>
        <w:t xml:space="preserve"> </w:t>
      </w:r>
      <w:r w:rsidR="00EA2814" w:rsidRPr="006A64BB">
        <w:rPr>
          <w:rFonts w:ascii="Arial" w:hAnsi="Arial" w:cs="Arial"/>
          <w:w w:val="105"/>
        </w:rPr>
        <w:t>plan</w:t>
      </w:r>
      <w:r w:rsidR="00EA2814" w:rsidRPr="006A64BB">
        <w:rPr>
          <w:rFonts w:ascii="Arial" w:hAnsi="Arial" w:cs="Arial"/>
          <w:spacing w:val="-12"/>
          <w:w w:val="105"/>
        </w:rPr>
        <w:t xml:space="preserve"> </w:t>
      </w:r>
      <w:r w:rsidR="00EA2814" w:rsidRPr="006A64BB">
        <w:rPr>
          <w:rFonts w:ascii="Arial" w:hAnsi="Arial" w:cs="Arial"/>
          <w:w w:val="105"/>
        </w:rPr>
        <w:t>is</w:t>
      </w:r>
      <w:r w:rsidR="00EA2814" w:rsidRPr="006A64BB">
        <w:rPr>
          <w:rFonts w:ascii="Arial" w:hAnsi="Arial" w:cs="Arial"/>
          <w:spacing w:val="-12"/>
          <w:w w:val="105"/>
        </w:rPr>
        <w:t xml:space="preserve"> </w:t>
      </w:r>
      <w:r w:rsidR="00EA2814" w:rsidRPr="006A64BB">
        <w:rPr>
          <w:rFonts w:ascii="Arial" w:hAnsi="Arial" w:cs="Arial"/>
          <w:w w:val="105"/>
        </w:rPr>
        <w:t>rejected,</w:t>
      </w:r>
      <w:r w:rsidR="00EA2814" w:rsidRPr="006A64BB">
        <w:rPr>
          <w:rFonts w:ascii="Arial" w:hAnsi="Arial" w:cs="Arial"/>
          <w:spacing w:val="-11"/>
          <w:w w:val="105"/>
        </w:rPr>
        <w:t xml:space="preserve"> </w:t>
      </w:r>
      <w:r w:rsidR="00EA2814" w:rsidRPr="006A64BB">
        <w:rPr>
          <w:rFonts w:ascii="Arial" w:hAnsi="Arial" w:cs="Arial"/>
          <w:w w:val="105"/>
        </w:rPr>
        <w:t>the</w:t>
      </w:r>
      <w:r w:rsidR="00EA2814" w:rsidRPr="006A64BB">
        <w:rPr>
          <w:rFonts w:ascii="Arial" w:hAnsi="Arial" w:cs="Arial"/>
          <w:spacing w:val="-12"/>
          <w:w w:val="105"/>
        </w:rPr>
        <w:t xml:space="preserve"> </w:t>
      </w:r>
      <w:r w:rsidR="00EA2814" w:rsidRPr="006A64BB">
        <w:rPr>
          <w:rFonts w:ascii="Arial" w:hAnsi="Arial" w:cs="Arial"/>
          <w:w w:val="105"/>
        </w:rPr>
        <w:t>judicial</w:t>
      </w:r>
      <w:r w:rsidR="00EA2814" w:rsidRPr="006A64BB">
        <w:rPr>
          <w:rFonts w:ascii="Arial" w:hAnsi="Arial" w:cs="Arial"/>
          <w:spacing w:val="-11"/>
          <w:w w:val="105"/>
        </w:rPr>
        <w:t xml:space="preserve"> </w:t>
      </w:r>
      <w:r w:rsidR="00EA2814" w:rsidRPr="006A64BB">
        <w:rPr>
          <w:rFonts w:ascii="Arial" w:hAnsi="Arial" w:cs="Arial"/>
          <w:w w:val="105"/>
        </w:rPr>
        <w:t>administrator</w:t>
      </w:r>
      <w:r w:rsidR="00EA2814" w:rsidRPr="006A64BB">
        <w:rPr>
          <w:rFonts w:ascii="Arial" w:hAnsi="Arial" w:cs="Arial"/>
          <w:spacing w:val="1"/>
          <w:w w:val="105"/>
        </w:rPr>
        <w:t xml:space="preserve"> </w:t>
      </w:r>
      <w:r w:rsidR="00EA2814" w:rsidRPr="006A64BB">
        <w:rPr>
          <w:rFonts w:ascii="Arial" w:hAnsi="Arial" w:cs="Arial"/>
          <w:w w:val="105"/>
        </w:rPr>
        <w:t>must immediately put to a vote whether the creditors have an interest in presenting an alternative plan – if there</w:t>
      </w:r>
      <w:r w:rsidR="00EA2814" w:rsidRPr="006A64BB">
        <w:rPr>
          <w:rFonts w:ascii="Arial" w:hAnsi="Arial" w:cs="Arial"/>
          <w:spacing w:val="-49"/>
          <w:w w:val="105"/>
        </w:rPr>
        <w:t xml:space="preserve"> </w:t>
      </w:r>
      <w:r w:rsidR="00EA2814" w:rsidRPr="006A64BB">
        <w:rPr>
          <w:rFonts w:ascii="Arial" w:hAnsi="Arial" w:cs="Arial"/>
          <w:w w:val="105"/>
        </w:rPr>
        <w:t>are</w:t>
      </w:r>
      <w:r w:rsidR="00BF2A4F" w:rsidRPr="006A64BB">
        <w:rPr>
          <w:rFonts w:ascii="Arial" w:hAnsi="Arial" w:cs="Arial"/>
          <w:w w:val="105"/>
        </w:rPr>
        <w:t xml:space="preserve"> </w:t>
      </w:r>
      <w:r w:rsidR="00BF2A4F" w:rsidRPr="006A64BB">
        <w:rPr>
          <w:rFonts w:ascii="Arial" w:hAnsi="Arial" w:cs="Arial"/>
          <w:spacing w:val="-12"/>
          <w:w w:val="105"/>
        </w:rPr>
        <w:t xml:space="preserve">positive </w:t>
      </w:r>
      <w:r w:rsidR="00EA2814" w:rsidRPr="006A64BB">
        <w:rPr>
          <w:rFonts w:ascii="Arial" w:hAnsi="Arial" w:cs="Arial"/>
          <w:spacing w:val="-11"/>
          <w:w w:val="105"/>
        </w:rPr>
        <w:t xml:space="preserve"> </w:t>
      </w:r>
      <w:r w:rsidR="00EA2814" w:rsidRPr="006A64BB">
        <w:rPr>
          <w:rFonts w:ascii="Arial" w:hAnsi="Arial" w:cs="Arial"/>
          <w:w w:val="105"/>
        </w:rPr>
        <w:t>votes</w:t>
      </w:r>
      <w:r w:rsidR="00EA2814" w:rsidRPr="006A64BB">
        <w:rPr>
          <w:rFonts w:ascii="Arial" w:hAnsi="Arial" w:cs="Arial"/>
          <w:spacing w:val="-12"/>
          <w:w w:val="105"/>
        </w:rPr>
        <w:t xml:space="preserve"> </w:t>
      </w:r>
      <w:r w:rsidR="00EA2814" w:rsidRPr="006A64BB">
        <w:rPr>
          <w:rFonts w:ascii="Arial" w:hAnsi="Arial" w:cs="Arial"/>
          <w:w w:val="105"/>
        </w:rPr>
        <w:t>from</w:t>
      </w:r>
      <w:r w:rsidR="00EA2814" w:rsidRPr="006A64BB">
        <w:rPr>
          <w:rFonts w:ascii="Arial" w:hAnsi="Arial" w:cs="Arial"/>
          <w:spacing w:val="-12"/>
          <w:w w:val="105"/>
        </w:rPr>
        <w:t xml:space="preserve"> </w:t>
      </w:r>
      <w:r w:rsidR="00EA2814" w:rsidRPr="006A64BB">
        <w:rPr>
          <w:rFonts w:ascii="Arial" w:hAnsi="Arial" w:cs="Arial"/>
          <w:w w:val="105"/>
        </w:rPr>
        <w:t>creditors</w:t>
      </w:r>
      <w:r w:rsidR="00EA2814" w:rsidRPr="006A64BB">
        <w:rPr>
          <w:rFonts w:ascii="Arial" w:hAnsi="Arial" w:cs="Arial"/>
          <w:spacing w:val="-12"/>
          <w:w w:val="105"/>
        </w:rPr>
        <w:t xml:space="preserve"> </w:t>
      </w:r>
      <w:r w:rsidR="00EA2814" w:rsidRPr="006A64BB">
        <w:rPr>
          <w:rFonts w:ascii="Arial" w:hAnsi="Arial" w:cs="Arial"/>
          <w:w w:val="105"/>
        </w:rPr>
        <w:t>owning</w:t>
      </w:r>
      <w:r w:rsidR="00EA2814" w:rsidRPr="006A64BB">
        <w:rPr>
          <w:rFonts w:ascii="Arial" w:hAnsi="Arial" w:cs="Arial"/>
          <w:spacing w:val="-11"/>
          <w:w w:val="105"/>
        </w:rPr>
        <w:t xml:space="preserve"> </w:t>
      </w:r>
      <w:r w:rsidR="00EA2814" w:rsidRPr="006A64BB">
        <w:rPr>
          <w:rFonts w:ascii="Arial" w:hAnsi="Arial" w:cs="Arial"/>
          <w:w w:val="105"/>
        </w:rPr>
        <w:t>more</w:t>
      </w:r>
      <w:r w:rsidR="00EA2814" w:rsidRPr="006A64BB">
        <w:rPr>
          <w:rFonts w:ascii="Arial" w:hAnsi="Arial" w:cs="Arial"/>
          <w:spacing w:val="-12"/>
          <w:w w:val="105"/>
        </w:rPr>
        <w:t xml:space="preserve"> </w:t>
      </w:r>
      <w:r w:rsidR="00EA2814" w:rsidRPr="006A64BB">
        <w:rPr>
          <w:rFonts w:ascii="Arial" w:hAnsi="Arial" w:cs="Arial"/>
          <w:w w:val="105"/>
        </w:rPr>
        <w:t>than</w:t>
      </w:r>
      <w:r w:rsidR="00EA2814" w:rsidRPr="006A64BB">
        <w:rPr>
          <w:rFonts w:ascii="Arial" w:hAnsi="Arial" w:cs="Arial"/>
          <w:spacing w:val="-11"/>
          <w:w w:val="105"/>
        </w:rPr>
        <w:t xml:space="preserve"> </w:t>
      </w:r>
      <w:r w:rsidR="00EA2814" w:rsidRPr="006A64BB">
        <w:rPr>
          <w:rFonts w:ascii="Arial" w:hAnsi="Arial" w:cs="Arial"/>
          <w:w w:val="105"/>
        </w:rPr>
        <w:t>half</w:t>
      </w:r>
      <w:r w:rsidR="00EA2814" w:rsidRPr="006A64BB">
        <w:rPr>
          <w:rFonts w:ascii="Arial" w:hAnsi="Arial" w:cs="Arial"/>
          <w:spacing w:val="-12"/>
          <w:w w:val="105"/>
        </w:rPr>
        <w:t xml:space="preserve"> </w:t>
      </w:r>
      <w:r w:rsidR="00EA2814" w:rsidRPr="006A64BB">
        <w:rPr>
          <w:rFonts w:ascii="Arial" w:hAnsi="Arial" w:cs="Arial"/>
          <w:w w:val="105"/>
        </w:rPr>
        <w:t>the</w:t>
      </w:r>
      <w:r w:rsidR="00EA2814" w:rsidRPr="006A64BB">
        <w:rPr>
          <w:rFonts w:ascii="Arial" w:hAnsi="Arial" w:cs="Arial"/>
          <w:spacing w:val="-11"/>
          <w:w w:val="105"/>
        </w:rPr>
        <w:t xml:space="preserve"> </w:t>
      </w:r>
      <w:r w:rsidR="00EA2814" w:rsidRPr="006A64BB">
        <w:rPr>
          <w:rFonts w:ascii="Arial" w:hAnsi="Arial" w:cs="Arial"/>
          <w:w w:val="105"/>
        </w:rPr>
        <w:t>claims</w:t>
      </w:r>
      <w:r w:rsidR="00EA2814" w:rsidRPr="006A64BB">
        <w:rPr>
          <w:rFonts w:ascii="Arial" w:hAnsi="Arial" w:cs="Arial"/>
          <w:spacing w:val="-12"/>
          <w:w w:val="105"/>
        </w:rPr>
        <w:t xml:space="preserve"> </w:t>
      </w:r>
      <w:r w:rsidR="00EA2814" w:rsidRPr="006A64BB">
        <w:rPr>
          <w:rFonts w:ascii="Arial" w:hAnsi="Arial" w:cs="Arial"/>
          <w:w w:val="105"/>
        </w:rPr>
        <w:t>present</w:t>
      </w:r>
      <w:r w:rsidR="00EA2814" w:rsidRPr="006A64BB">
        <w:rPr>
          <w:rFonts w:ascii="Arial" w:hAnsi="Arial" w:cs="Arial"/>
          <w:spacing w:val="-11"/>
          <w:w w:val="105"/>
        </w:rPr>
        <w:t xml:space="preserve"> </w:t>
      </w:r>
      <w:r w:rsidR="00EA2814" w:rsidRPr="006A64BB">
        <w:rPr>
          <w:rFonts w:ascii="Arial" w:hAnsi="Arial" w:cs="Arial"/>
          <w:w w:val="105"/>
        </w:rPr>
        <w:t>at</w:t>
      </w:r>
      <w:r w:rsidR="00EA2814" w:rsidRPr="006A64BB">
        <w:rPr>
          <w:rFonts w:ascii="Arial" w:hAnsi="Arial" w:cs="Arial"/>
          <w:spacing w:val="-12"/>
          <w:w w:val="105"/>
        </w:rPr>
        <w:t xml:space="preserve"> </w:t>
      </w:r>
      <w:r w:rsidR="00EA2814" w:rsidRPr="006A64BB">
        <w:rPr>
          <w:rFonts w:ascii="Arial" w:hAnsi="Arial" w:cs="Arial"/>
          <w:w w:val="105"/>
        </w:rPr>
        <w:t>the</w:t>
      </w:r>
      <w:r w:rsidR="00EA2814" w:rsidRPr="006A64BB">
        <w:rPr>
          <w:rFonts w:ascii="Arial" w:hAnsi="Arial" w:cs="Arial"/>
          <w:spacing w:val="-11"/>
          <w:w w:val="105"/>
        </w:rPr>
        <w:t xml:space="preserve"> </w:t>
      </w:r>
      <w:r w:rsidR="00EA2814" w:rsidRPr="006A64BB">
        <w:rPr>
          <w:rFonts w:ascii="Arial" w:hAnsi="Arial" w:cs="Arial"/>
          <w:w w:val="105"/>
        </w:rPr>
        <w:t>meeting,</w:t>
      </w:r>
      <w:r w:rsidR="00EA2814" w:rsidRPr="006A64BB">
        <w:rPr>
          <w:rFonts w:ascii="Arial" w:hAnsi="Arial" w:cs="Arial"/>
          <w:spacing w:val="-11"/>
          <w:w w:val="105"/>
        </w:rPr>
        <w:t xml:space="preserve"> </w:t>
      </w:r>
      <w:r w:rsidR="00EA2814" w:rsidRPr="006A64BB">
        <w:rPr>
          <w:rFonts w:ascii="Arial" w:hAnsi="Arial" w:cs="Arial"/>
          <w:w w:val="105"/>
        </w:rPr>
        <w:t>the</w:t>
      </w:r>
      <w:r w:rsidR="00EA2814" w:rsidRPr="006A64BB">
        <w:rPr>
          <w:rFonts w:ascii="Arial" w:hAnsi="Arial" w:cs="Arial"/>
          <w:spacing w:val="-11"/>
          <w:w w:val="105"/>
        </w:rPr>
        <w:t xml:space="preserve"> </w:t>
      </w:r>
      <w:r w:rsidR="00EA2814" w:rsidRPr="006A64BB">
        <w:rPr>
          <w:rFonts w:ascii="Arial" w:hAnsi="Arial" w:cs="Arial"/>
          <w:w w:val="105"/>
        </w:rPr>
        <w:t>measure</w:t>
      </w:r>
      <w:r w:rsidR="00EA2814" w:rsidRPr="006A64BB">
        <w:rPr>
          <w:rFonts w:ascii="Arial" w:hAnsi="Arial" w:cs="Arial"/>
          <w:spacing w:val="-12"/>
          <w:w w:val="105"/>
        </w:rPr>
        <w:t xml:space="preserve"> </w:t>
      </w:r>
      <w:r w:rsidR="00EA2814" w:rsidRPr="006A64BB">
        <w:rPr>
          <w:rFonts w:ascii="Arial" w:hAnsi="Arial" w:cs="Arial"/>
          <w:w w:val="105"/>
        </w:rPr>
        <w:t>will</w:t>
      </w:r>
      <w:r w:rsidR="00EA2814" w:rsidRPr="006A64BB">
        <w:rPr>
          <w:rFonts w:ascii="Arial" w:hAnsi="Arial" w:cs="Arial"/>
          <w:spacing w:val="-10"/>
          <w:w w:val="105"/>
        </w:rPr>
        <w:t xml:space="preserve"> </w:t>
      </w:r>
      <w:r w:rsidR="00EA2814" w:rsidRPr="006A64BB">
        <w:rPr>
          <w:rFonts w:ascii="Arial" w:hAnsi="Arial" w:cs="Arial"/>
          <w:w w:val="105"/>
        </w:rPr>
        <w:t>be</w:t>
      </w:r>
      <w:r w:rsidR="00EA2814" w:rsidRPr="006A64BB">
        <w:rPr>
          <w:rFonts w:ascii="Arial" w:hAnsi="Arial" w:cs="Arial"/>
          <w:spacing w:val="1"/>
          <w:w w:val="105"/>
        </w:rPr>
        <w:t xml:space="preserve"> </w:t>
      </w:r>
      <w:r w:rsidR="00EA2814" w:rsidRPr="006A64BB">
        <w:rPr>
          <w:rFonts w:ascii="Arial" w:hAnsi="Arial" w:cs="Arial"/>
          <w:w w:val="105"/>
        </w:rPr>
        <w:t>approved</w:t>
      </w:r>
      <w:r w:rsidR="00EA2814" w:rsidRPr="006A64BB">
        <w:rPr>
          <w:rFonts w:ascii="Arial" w:hAnsi="Arial" w:cs="Arial"/>
          <w:spacing w:val="-8"/>
          <w:w w:val="105"/>
        </w:rPr>
        <w:t xml:space="preserve"> </w:t>
      </w:r>
      <w:r w:rsidR="00EA2814" w:rsidRPr="006A64BB">
        <w:rPr>
          <w:rFonts w:ascii="Arial" w:hAnsi="Arial" w:cs="Arial"/>
          <w:w w:val="105"/>
        </w:rPr>
        <w:t>and</w:t>
      </w:r>
      <w:r w:rsidR="00EA2814" w:rsidRPr="006A64BB">
        <w:rPr>
          <w:rFonts w:ascii="Arial" w:hAnsi="Arial" w:cs="Arial"/>
          <w:spacing w:val="-8"/>
          <w:w w:val="105"/>
        </w:rPr>
        <w:t xml:space="preserve"> </w:t>
      </w:r>
      <w:r w:rsidR="00EA2814" w:rsidRPr="006A64BB">
        <w:rPr>
          <w:rFonts w:ascii="Arial" w:hAnsi="Arial" w:cs="Arial"/>
          <w:w w:val="105"/>
        </w:rPr>
        <w:t>the</w:t>
      </w:r>
      <w:r w:rsidR="00EA2814" w:rsidRPr="006A64BB">
        <w:rPr>
          <w:rFonts w:ascii="Arial" w:hAnsi="Arial" w:cs="Arial"/>
          <w:spacing w:val="-7"/>
          <w:w w:val="105"/>
        </w:rPr>
        <w:t xml:space="preserve"> </w:t>
      </w:r>
      <w:r w:rsidR="00EA2814" w:rsidRPr="006A64BB">
        <w:rPr>
          <w:rFonts w:ascii="Arial" w:hAnsi="Arial" w:cs="Arial"/>
          <w:w w:val="105"/>
        </w:rPr>
        <w:t>alternative</w:t>
      </w:r>
      <w:r w:rsidR="00EA2814" w:rsidRPr="006A64BB">
        <w:rPr>
          <w:rFonts w:ascii="Arial" w:hAnsi="Arial" w:cs="Arial"/>
          <w:spacing w:val="-8"/>
          <w:w w:val="105"/>
        </w:rPr>
        <w:t xml:space="preserve"> </w:t>
      </w:r>
      <w:r w:rsidR="00EA2814" w:rsidRPr="006A64BB">
        <w:rPr>
          <w:rFonts w:ascii="Arial" w:hAnsi="Arial" w:cs="Arial"/>
          <w:w w:val="105"/>
        </w:rPr>
        <w:t>plan</w:t>
      </w:r>
      <w:r w:rsidR="00EA2814" w:rsidRPr="006A64BB">
        <w:rPr>
          <w:rFonts w:ascii="Arial" w:hAnsi="Arial" w:cs="Arial"/>
          <w:spacing w:val="-8"/>
          <w:w w:val="105"/>
        </w:rPr>
        <w:t xml:space="preserve"> </w:t>
      </w:r>
      <w:r w:rsidR="00EA2814" w:rsidRPr="006A64BB">
        <w:rPr>
          <w:rFonts w:ascii="Arial" w:hAnsi="Arial" w:cs="Arial"/>
          <w:w w:val="105"/>
        </w:rPr>
        <w:t>must</w:t>
      </w:r>
      <w:r w:rsidR="00EA2814" w:rsidRPr="006A64BB">
        <w:rPr>
          <w:rFonts w:ascii="Arial" w:hAnsi="Arial" w:cs="Arial"/>
          <w:spacing w:val="-6"/>
          <w:w w:val="105"/>
        </w:rPr>
        <w:t xml:space="preserve"> </w:t>
      </w:r>
      <w:r w:rsidR="00EA2814" w:rsidRPr="006A64BB">
        <w:rPr>
          <w:rFonts w:ascii="Arial" w:hAnsi="Arial" w:cs="Arial"/>
          <w:w w:val="105"/>
        </w:rPr>
        <w:t>be</w:t>
      </w:r>
      <w:r w:rsidR="00EA2814" w:rsidRPr="006A64BB">
        <w:rPr>
          <w:rFonts w:ascii="Arial" w:hAnsi="Arial" w:cs="Arial"/>
          <w:spacing w:val="-8"/>
          <w:w w:val="105"/>
        </w:rPr>
        <w:t xml:space="preserve"> </w:t>
      </w:r>
      <w:r w:rsidR="00EA2814" w:rsidRPr="006A64BB">
        <w:rPr>
          <w:rFonts w:ascii="Arial" w:hAnsi="Arial" w:cs="Arial"/>
          <w:w w:val="105"/>
        </w:rPr>
        <w:t>presented</w:t>
      </w:r>
      <w:r w:rsidR="00EA2814" w:rsidRPr="006A64BB">
        <w:rPr>
          <w:rFonts w:ascii="Arial" w:hAnsi="Arial" w:cs="Arial"/>
          <w:spacing w:val="-8"/>
          <w:w w:val="105"/>
        </w:rPr>
        <w:t xml:space="preserve"> </w:t>
      </w:r>
      <w:r w:rsidR="00EA2814" w:rsidRPr="006A64BB">
        <w:rPr>
          <w:rFonts w:ascii="Arial" w:hAnsi="Arial" w:cs="Arial"/>
          <w:w w:val="105"/>
        </w:rPr>
        <w:t>within</w:t>
      </w:r>
      <w:r w:rsidR="00EA2814" w:rsidRPr="006A64BB">
        <w:rPr>
          <w:rFonts w:ascii="Arial" w:hAnsi="Arial" w:cs="Arial"/>
          <w:spacing w:val="-7"/>
          <w:w w:val="105"/>
        </w:rPr>
        <w:t xml:space="preserve"> </w:t>
      </w:r>
      <w:r w:rsidR="00EA2814" w:rsidRPr="006A64BB">
        <w:rPr>
          <w:rFonts w:ascii="Arial" w:hAnsi="Arial" w:cs="Arial"/>
          <w:w w:val="105"/>
        </w:rPr>
        <w:t>30</w:t>
      </w:r>
      <w:r w:rsidR="00EA2814" w:rsidRPr="006A64BB">
        <w:rPr>
          <w:rFonts w:ascii="Arial" w:hAnsi="Arial" w:cs="Arial"/>
          <w:spacing w:val="-8"/>
          <w:w w:val="105"/>
        </w:rPr>
        <w:t xml:space="preserve"> </w:t>
      </w:r>
      <w:r w:rsidR="00EA2814" w:rsidRPr="006A64BB">
        <w:rPr>
          <w:rFonts w:ascii="Arial" w:hAnsi="Arial" w:cs="Arial"/>
          <w:w w:val="105"/>
        </w:rPr>
        <w:t>days.</w:t>
      </w:r>
    </w:p>
    <w:p w14:paraId="4278E0C3" w14:textId="77777777" w:rsidR="00EA2814" w:rsidRPr="006A64BB" w:rsidRDefault="00EA2814" w:rsidP="006A64BB">
      <w:pPr>
        <w:pStyle w:val="BodyText"/>
        <w:ind w:right="220"/>
        <w:jc w:val="both"/>
        <w:rPr>
          <w:rFonts w:ascii="Arial" w:hAnsi="Arial" w:cs="Arial"/>
          <w:w w:val="105"/>
        </w:rPr>
      </w:pPr>
    </w:p>
    <w:p w14:paraId="47D069EC" w14:textId="77777777" w:rsidR="00EA2814" w:rsidRPr="006A64BB" w:rsidRDefault="00EA2814" w:rsidP="006A64BB">
      <w:pPr>
        <w:pStyle w:val="BodyText"/>
        <w:ind w:right="220"/>
        <w:jc w:val="both"/>
        <w:rPr>
          <w:rFonts w:ascii="Arial" w:hAnsi="Arial" w:cs="Arial"/>
          <w:w w:val="105"/>
        </w:rPr>
      </w:pPr>
    </w:p>
    <w:p w14:paraId="39E1AB97" w14:textId="51278253" w:rsidR="00EA2814" w:rsidRPr="006A64BB" w:rsidRDefault="00BF033E" w:rsidP="006A64BB">
      <w:pPr>
        <w:pStyle w:val="BodyText"/>
        <w:ind w:right="220"/>
        <w:jc w:val="both"/>
        <w:rPr>
          <w:rFonts w:ascii="Arial" w:hAnsi="Arial" w:cs="Arial"/>
          <w:w w:val="105"/>
        </w:rPr>
      </w:pPr>
      <w:r w:rsidRPr="006A64BB">
        <w:rPr>
          <w:rFonts w:ascii="Arial" w:hAnsi="Arial" w:cs="Arial"/>
          <w:spacing w:val="-1"/>
          <w:w w:val="105"/>
        </w:rPr>
        <w:t>T</w:t>
      </w:r>
      <w:r w:rsidR="00EA2814" w:rsidRPr="006A64BB">
        <w:rPr>
          <w:rFonts w:ascii="Arial" w:hAnsi="Arial" w:cs="Arial"/>
          <w:spacing w:val="-1"/>
          <w:w w:val="105"/>
        </w:rPr>
        <w:t>his</w:t>
      </w:r>
      <w:r w:rsidR="00EA2814" w:rsidRPr="006A64BB">
        <w:rPr>
          <w:rFonts w:ascii="Arial" w:hAnsi="Arial" w:cs="Arial"/>
          <w:spacing w:val="-16"/>
          <w:w w:val="105"/>
        </w:rPr>
        <w:t xml:space="preserve"> </w:t>
      </w:r>
      <w:r w:rsidR="00EA2814" w:rsidRPr="006A64BB">
        <w:rPr>
          <w:rFonts w:ascii="Arial" w:hAnsi="Arial" w:cs="Arial"/>
          <w:spacing w:val="-1"/>
          <w:w w:val="105"/>
        </w:rPr>
        <w:t>measure</w:t>
      </w:r>
      <w:r w:rsidR="00EA2814" w:rsidRPr="006A64BB">
        <w:rPr>
          <w:rFonts w:ascii="Arial" w:hAnsi="Arial" w:cs="Arial"/>
          <w:spacing w:val="-17"/>
          <w:w w:val="105"/>
        </w:rPr>
        <w:t xml:space="preserve"> </w:t>
      </w:r>
      <w:r w:rsidR="00EA2814" w:rsidRPr="006A64BB">
        <w:rPr>
          <w:rFonts w:ascii="Arial" w:hAnsi="Arial" w:cs="Arial"/>
          <w:spacing w:val="-1"/>
          <w:w w:val="105"/>
        </w:rPr>
        <w:t>is</w:t>
      </w:r>
      <w:r w:rsidR="00EA2814" w:rsidRPr="006A64BB">
        <w:rPr>
          <w:rFonts w:ascii="Arial" w:hAnsi="Arial" w:cs="Arial"/>
          <w:spacing w:val="-16"/>
          <w:w w:val="105"/>
        </w:rPr>
        <w:t xml:space="preserve"> </w:t>
      </w:r>
      <w:r w:rsidR="00EA2814" w:rsidRPr="006A64BB">
        <w:rPr>
          <w:rFonts w:ascii="Arial" w:hAnsi="Arial" w:cs="Arial"/>
          <w:spacing w:val="-1"/>
          <w:w w:val="105"/>
        </w:rPr>
        <w:t>not</w:t>
      </w:r>
      <w:r w:rsidR="00EA2814" w:rsidRPr="006A64BB">
        <w:rPr>
          <w:rFonts w:ascii="Arial" w:hAnsi="Arial" w:cs="Arial"/>
          <w:spacing w:val="-16"/>
          <w:w w:val="105"/>
        </w:rPr>
        <w:t xml:space="preserve"> </w:t>
      </w:r>
      <w:r w:rsidR="00EA2814" w:rsidRPr="006A64BB">
        <w:rPr>
          <w:rFonts w:ascii="Arial" w:hAnsi="Arial" w:cs="Arial"/>
          <w:spacing w:val="-1"/>
          <w:w w:val="105"/>
        </w:rPr>
        <w:t>likely</w:t>
      </w:r>
      <w:r w:rsidR="00EA2814" w:rsidRPr="006A64BB">
        <w:rPr>
          <w:rFonts w:ascii="Arial" w:hAnsi="Arial" w:cs="Arial"/>
          <w:spacing w:val="-17"/>
          <w:w w:val="105"/>
        </w:rPr>
        <w:t xml:space="preserve"> </w:t>
      </w:r>
      <w:r w:rsidR="00EA2814" w:rsidRPr="006A64BB">
        <w:rPr>
          <w:rFonts w:ascii="Arial" w:hAnsi="Arial" w:cs="Arial"/>
          <w:spacing w:val="-1"/>
          <w:w w:val="105"/>
        </w:rPr>
        <w:t>to</w:t>
      </w:r>
      <w:r w:rsidR="00EA2814" w:rsidRPr="006A64BB">
        <w:rPr>
          <w:rFonts w:ascii="Arial" w:hAnsi="Arial" w:cs="Arial"/>
          <w:spacing w:val="-16"/>
          <w:w w:val="105"/>
        </w:rPr>
        <w:t xml:space="preserve"> </w:t>
      </w:r>
      <w:r w:rsidR="00EA2814" w:rsidRPr="006A64BB">
        <w:rPr>
          <w:rFonts w:ascii="Arial" w:hAnsi="Arial" w:cs="Arial"/>
          <w:w w:val="105"/>
        </w:rPr>
        <w:t>become</w:t>
      </w:r>
      <w:r w:rsidR="00EA2814" w:rsidRPr="006A64BB">
        <w:rPr>
          <w:rFonts w:ascii="Arial" w:hAnsi="Arial" w:cs="Arial"/>
          <w:spacing w:val="-16"/>
          <w:w w:val="105"/>
        </w:rPr>
        <w:t xml:space="preserve"> </w:t>
      </w:r>
      <w:r w:rsidR="00EA2814" w:rsidRPr="006A64BB">
        <w:rPr>
          <w:rFonts w:ascii="Arial" w:hAnsi="Arial" w:cs="Arial"/>
          <w:w w:val="105"/>
        </w:rPr>
        <w:t>regular</w:t>
      </w:r>
      <w:r w:rsidR="00EA2814" w:rsidRPr="006A64BB">
        <w:rPr>
          <w:rFonts w:ascii="Arial" w:hAnsi="Arial" w:cs="Arial"/>
          <w:spacing w:val="-17"/>
          <w:w w:val="105"/>
        </w:rPr>
        <w:t xml:space="preserve"> </w:t>
      </w:r>
      <w:r w:rsidR="00EA2814" w:rsidRPr="006A64BB">
        <w:rPr>
          <w:rFonts w:ascii="Arial" w:hAnsi="Arial" w:cs="Arial"/>
          <w:w w:val="105"/>
        </w:rPr>
        <w:t>practice.</w:t>
      </w:r>
      <w:r w:rsidR="00EA2814" w:rsidRPr="006A64BB">
        <w:rPr>
          <w:rFonts w:ascii="Arial" w:hAnsi="Arial" w:cs="Arial"/>
          <w:spacing w:val="-16"/>
          <w:w w:val="105"/>
        </w:rPr>
        <w:t xml:space="preserve"> </w:t>
      </w:r>
      <w:r w:rsidR="006A64BB" w:rsidRPr="006A64BB">
        <w:rPr>
          <w:rFonts w:ascii="Arial" w:hAnsi="Arial" w:cs="Arial"/>
          <w:spacing w:val="-16"/>
          <w:w w:val="105"/>
        </w:rPr>
        <w:t>Because the</w:t>
      </w:r>
      <w:r w:rsidR="00EA2814" w:rsidRPr="006A64BB">
        <w:rPr>
          <w:rFonts w:ascii="Arial" w:hAnsi="Arial" w:cs="Arial"/>
          <w:spacing w:val="-17"/>
          <w:w w:val="105"/>
        </w:rPr>
        <w:t xml:space="preserve"> </w:t>
      </w:r>
      <w:r w:rsidR="00EA2814" w:rsidRPr="006A64BB">
        <w:rPr>
          <w:rFonts w:ascii="Arial" w:hAnsi="Arial" w:cs="Arial"/>
          <w:w w:val="105"/>
        </w:rPr>
        <w:t>creditors</w:t>
      </w:r>
      <w:r w:rsidR="00EA2814" w:rsidRPr="006A64BB">
        <w:rPr>
          <w:rFonts w:ascii="Arial" w:hAnsi="Arial" w:cs="Arial"/>
          <w:spacing w:val="-16"/>
          <w:w w:val="105"/>
        </w:rPr>
        <w:t xml:space="preserve"> </w:t>
      </w:r>
      <w:r w:rsidR="00EA2814" w:rsidRPr="006A64BB">
        <w:rPr>
          <w:rFonts w:ascii="Arial" w:hAnsi="Arial" w:cs="Arial"/>
          <w:w w:val="105"/>
        </w:rPr>
        <w:t>that</w:t>
      </w:r>
      <w:r w:rsidR="00EA2814" w:rsidRPr="006A64BB">
        <w:rPr>
          <w:rFonts w:ascii="Arial" w:hAnsi="Arial" w:cs="Arial"/>
          <w:spacing w:val="-16"/>
          <w:w w:val="105"/>
        </w:rPr>
        <w:t xml:space="preserve"> </w:t>
      </w:r>
      <w:r w:rsidR="00EA2814" w:rsidRPr="006A64BB">
        <w:rPr>
          <w:rFonts w:ascii="Arial" w:hAnsi="Arial" w:cs="Arial"/>
          <w:w w:val="105"/>
        </w:rPr>
        <w:t>support</w:t>
      </w:r>
      <w:r w:rsidR="00EA2814" w:rsidRPr="006A64BB">
        <w:rPr>
          <w:rFonts w:ascii="Arial" w:hAnsi="Arial" w:cs="Arial"/>
          <w:spacing w:val="1"/>
          <w:w w:val="105"/>
        </w:rPr>
        <w:t xml:space="preserve"> </w:t>
      </w:r>
      <w:r w:rsidR="00EA2814" w:rsidRPr="006A64BB">
        <w:rPr>
          <w:rFonts w:ascii="Arial" w:hAnsi="Arial" w:cs="Arial"/>
          <w:w w:val="105"/>
        </w:rPr>
        <w:t>the plan must forego any personal guarantees provided for by the individuals in relation to their credits that are</w:t>
      </w:r>
      <w:r w:rsidR="00EA2814" w:rsidRPr="006A64BB">
        <w:rPr>
          <w:rFonts w:ascii="Arial" w:hAnsi="Arial" w:cs="Arial"/>
          <w:spacing w:val="-48"/>
          <w:w w:val="105"/>
        </w:rPr>
        <w:t xml:space="preserve"> </w:t>
      </w:r>
      <w:r w:rsidR="00EA2814" w:rsidRPr="006A64BB">
        <w:rPr>
          <w:rFonts w:ascii="Arial" w:hAnsi="Arial" w:cs="Arial"/>
          <w:w w:val="105"/>
        </w:rPr>
        <w:t>subject</w:t>
      </w:r>
      <w:r w:rsidR="00EA2814" w:rsidRPr="006A64BB">
        <w:rPr>
          <w:rFonts w:ascii="Arial" w:hAnsi="Arial" w:cs="Arial"/>
          <w:spacing w:val="-8"/>
          <w:w w:val="105"/>
        </w:rPr>
        <w:t xml:space="preserve"> </w:t>
      </w:r>
      <w:r w:rsidR="00EA2814" w:rsidRPr="006A64BB">
        <w:rPr>
          <w:rFonts w:ascii="Arial" w:hAnsi="Arial" w:cs="Arial"/>
          <w:w w:val="105"/>
        </w:rPr>
        <w:t>to</w:t>
      </w:r>
      <w:r w:rsidR="00EA2814" w:rsidRPr="006A64BB">
        <w:rPr>
          <w:rFonts w:ascii="Arial" w:hAnsi="Arial" w:cs="Arial"/>
          <w:spacing w:val="-8"/>
          <w:w w:val="105"/>
        </w:rPr>
        <w:t xml:space="preserve"> </w:t>
      </w:r>
      <w:r w:rsidR="00EA2814" w:rsidRPr="006A64BB">
        <w:rPr>
          <w:rFonts w:ascii="Arial" w:hAnsi="Arial" w:cs="Arial"/>
          <w:w w:val="105"/>
        </w:rPr>
        <w:t>the</w:t>
      </w:r>
      <w:r w:rsidR="00EA2814" w:rsidRPr="006A64BB">
        <w:rPr>
          <w:rFonts w:ascii="Arial" w:hAnsi="Arial" w:cs="Arial"/>
          <w:spacing w:val="-8"/>
          <w:w w:val="105"/>
        </w:rPr>
        <w:t xml:space="preserve"> </w:t>
      </w:r>
      <w:r w:rsidR="00EA2814" w:rsidRPr="006A64BB">
        <w:rPr>
          <w:rFonts w:ascii="Arial" w:hAnsi="Arial" w:cs="Arial"/>
          <w:w w:val="105"/>
        </w:rPr>
        <w:t>proceeding</w:t>
      </w:r>
      <w:r w:rsidR="00EA2814" w:rsidRPr="006A64BB">
        <w:rPr>
          <w:rFonts w:ascii="Arial" w:hAnsi="Arial" w:cs="Arial"/>
          <w:spacing w:val="-8"/>
          <w:w w:val="105"/>
        </w:rPr>
        <w:t xml:space="preserve"> </w:t>
      </w:r>
      <w:r w:rsidR="00EA2814" w:rsidRPr="006A64BB">
        <w:rPr>
          <w:rFonts w:ascii="Arial" w:hAnsi="Arial" w:cs="Arial"/>
          <w:w w:val="105"/>
        </w:rPr>
        <w:t>(Bankruptcy</w:t>
      </w:r>
      <w:r w:rsidR="00EA2814" w:rsidRPr="006A64BB">
        <w:rPr>
          <w:rFonts w:ascii="Arial" w:hAnsi="Arial" w:cs="Arial"/>
          <w:spacing w:val="-7"/>
          <w:w w:val="105"/>
        </w:rPr>
        <w:t xml:space="preserve"> </w:t>
      </w:r>
      <w:r w:rsidR="00EA2814" w:rsidRPr="006A64BB">
        <w:rPr>
          <w:rFonts w:ascii="Arial" w:hAnsi="Arial" w:cs="Arial"/>
          <w:w w:val="105"/>
        </w:rPr>
        <w:t>Law,</w:t>
      </w:r>
      <w:r w:rsidR="00EA2814" w:rsidRPr="006A64BB">
        <w:rPr>
          <w:rFonts w:ascii="Arial" w:hAnsi="Arial" w:cs="Arial"/>
          <w:spacing w:val="-7"/>
          <w:w w:val="105"/>
        </w:rPr>
        <w:t xml:space="preserve"> </w:t>
      </w:r>
      <w:r w:rsidR="00EA2814" w:rsidRPr="006A64BB">
        <w:rPr>
          <w:rFonts w:ascii="Arial" w:hAnsi="Arial" w:cs="Arial"/>
          <w:w w:val="105"/>
        </w:rPr>
        <w:t>Art</w:t>
      </w:r>
      <w:r w:rsidR="00EA2814" w:rsidRPr="006A64BB">
        <w:rPr>
          <w:rFonts w:ascii="Arial" w:hAnsi="Arial" w:cs="Arial"/>
          <w:spacing w:val="-7"/>
          <w:w w:val="105"/>
        </w:rPr>
        <w:t xml:space="preserve"> </w:t>
      </w:r>
      <w:r w:rsidR="00EA2814" w:rsidRPr="006A64BB">
        <w:rPr>
          <w:rFonts w:ascii="Arial" w:hAnsi="Arial" w:cs="Arial"/>
          <w:w w:val="105"/>
        </w:rPr>
        <w:t>56,</w:t>
      </w:r>
      <w:r w:rsidR="00EA2814" w:rsidRPr="006A64BB">
        <w:rPr>
          <w:rFonts w:ascii="Arial" w:hAnsi="Arial" w:cs="Arial"/>
          <w:spacing w:val="-8"/>
          <w:w w:val="105"/>
        </w:rPr>
        <w:t xml:space="preserve"> </w:t>
      </w:r>
      <w:r w:rsidR="00EA2814" w:rsidRPr="006A64BB">
        <w:rPr>
          <w:rFonts w:ascii="Arial" w:hAnsi="Arial" w:cs="Arial"/>
          <w:w w:val="105"/>
        </w:rPr>
        <w:t>para</w:t>
      </w:r>
      <w:r w:rsidR="00EA2814" w:rsidRPr="006A64BB">
        <w:rPr>
          <w:rFonts w:ascii="Arial" w:hAnsi="Arial" w:cs="Arial"/>
          <w:spacing w:val="-8"/>
          <w:w w:val="105"/>
        </w:rPr>
        <w:t xml:space="preserve"> </w:t>
      </w:r>
      <w:r w:rsidR="00EA2814" w:rsidRPr="006A64BB">
        <w:rPr>
          <w:rFonts w:ascii="Arial" w:hAnsi="Arial" w:cs="Arial"/>
          <w:w w:val="105"/>
        </w:rPr>
        <w:t>6,</w:t>
      </w:r>
      <w:r w:rsidR="00EA2814" w:rsidRPr="006A64BB">
        <w:rPr>
          <w:rFonts w:ascii="Arial" w:hAnsi="Arial" w:cs="Arial"/>
          <w:spacing w:val="-7"/>
          <w:w w:val="105"/>
        </w:rPr>
        <w:t xml:space="preserve"> </w:t>
      </w:r>
      <w:r w:rsidR="00EA2814" w:rsidRPr="006A64BB">
        <w:rPr>
          <w:rFonts w:ascii="Arial" w:hAnsi="Arial" w:cs="Arial"/>
          <w:w w:val="105"/>
        </w:rPr>
        <w:t>V</w:t>
      </w:r>
      <w:r w:rsidR="0016460E" w:rsidRPr="006A64BB">
        <w:rPr>
          <w:rFonts w:ascii="Arial" w:hAnsi="Arial" w:cs="Arial"/>
          <w:w w:val="105"/>
        </w:rPr>
        <w:t>)</w:t>
      </w:r>
      <w:r w:rsidR="00EA2814" w:rsidRPr="006A64BB">
        <w:rPr>
          <w:rStyle w:val="FootnoteReference"/>
          <w:rFonts w:ascii="Arial" w:hAnsi="Arial" w:cs="Arial"/>
          <w:w w:val="105"/>
        </w:rPr>
        <w:footnoteReference w:id="17"/>
      </w:r>
    </w:p>
    <w:p w14:paraId="5A5658B6" w14:textId="77777777" w:rsidR="0016460E" w:rsidRPr="006A64BB" w:rsidRDefault="0016460E" w:rsidP="006A64BB">
      <w:pPr>
        <w:jc w:val="both"/>
        <w:rPr>
          <w:rFonts w:ascii="Arial" w:hAnsi="Arial" w:cs="Arial"/>
          <w:sz w:val="22"/>
          <w:szCs w:val="22"/>
        </w:rPr>
      </w:pPr>
    </w:p>
    <w:p w14:paraId="4252C17A" w14:textId="77777777" w:rsidR="0016460E" w:rsidRPr="0016460E" w:rsidRDefault="0016460E" w:rsidP="0016460E"/>
    <w:p w14:paraId="14ED161D" w14:textId="77777777" w:rsidR="0016460E" w:rsidRDefault="0016460E" w:rsidP="0016460E">
      <w:pPr>
        <w:rPr>
          <w:rFonts w:ascii="Arial" w:eastAsia="Microsoft Sans Serif" w:hAnsi="Arial" w:cs="Arial"/>
          <w:w w:val="105"/>
          <w:sz w:val="22"/>
          <w:szCs w:val="22"/>
        </w:rPr>
      </w:pPr>
    </w:p>
    <w:p w14:paraId="1C3E8790" w14:textId="629B6EBD" w:rsidR="00E26337" w:rsidRPr="00E945B1" w:rsidRDefault="00D93BD5" w:rsidP="00E26337">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w:t>
      </w:r>
      <w:r w:rsidR="0001050B" w:rsidRPr="00E945B1">
        <w:rPr>
          <w:rFonts w:ascii="Avenir Next Demi Bold" w:hAnsi="Avenir Next Demi Bold" w:cs="Arial"/>
          <w:b/>
          <w:bCs/>
          <w:color w:val="000000" w:themeColor="text1"/>
          <w:sz w:val="22"/>
          <w:szCs w:val="22"/>
          <w:lang w:val="en-GB"/>
        </w:rPr>
        <w:t>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0001050B"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Braz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xml:space="preserve">, especially </w:t>
      </w:r>
      <w:proofErr w:type="gramStart"/>
      <w:r w:rsidRPr="00E945B1">
        <w:rPr>
          <w:rFonts w:ascii="Avenir Next" w:eastAsia="Calibri" w:hAnsi="Avenir Next" w:cs="Arial"/>
          <w:sz w:val="22"/>
          <w:szCs w:val="22"/>
          <w:lang w:val="en-GB"/>
        </w:rPr>
        <w:t>as a result of</w:t>
      </w:r>
      <w:proofErr w:type="gramEnd"/>
      <w:r w:rsidRPr="00E945B1">
        <w:rPr>
          <w:rFonts w:ascii="Avenir Next" w:eastAsia="Calibri" w:hAnsi="Avenir Next" w:cs="Arial"/>
          <w:sz w:val="22"/>
          <w:szCs w:val="22"/>
          <w:lang w:val="en-GB"/>
        </w:rPr>
        <w:t xml:space="preserve">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w:t>
      </w:r>
      <w:proofErr w:type="gramStart"/>
      <w:r w:rsidRPr="00E945B1">
        <w:rPr>
          <w:rFonts w:ascii="Avenir Next" w:eastAsia="Calibri" w:hAnsi="Avenir Next" w:cs="Arial"/>
          <w:sz w:val="22"/>
          <w:szCs w:val="22"/>
          <w:lang w:val="en-GB"/>
        </w:rPr>
        <w:t>in order to</w:t>
      </w:r>
      <w:proofErr w:type="gramEnd"/>
      <w:r w:rsidRPr="00E945B1">
        <w:rPr>
          <w:rFonts w:ascii="Avenir Next" w:eastAsia="Calibri" w:hAnsi="Avenir Next" w:cs="Arial"/>
          <w:sz w:val="22"/>
          <w:szCs w:val="22"/>
          <w:lang w:val="en-GB"/>
        </w:rPr>
        <w:t xml:space="preserve">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196E3D">
      <w:pPr>
        <w:pStyle w:val="ListParagraph"/>
        <w:numPr>
          <w:ilvl w:val="0"/>
          <w:numId w:val="1"/>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0E795920" w14:textId="784BDC40" w:rsidR="00F57F40" w:rsidRPr="006A64BB" w:rsidRDefault="00F57F40" w:rsidP="006A64BB">
      <w:pPr>
        <w:ind w:firstLine="426"/>
        <w:jc w:val="both"/>
        <w:rPr>
          <w:rFonts w:ascii="Arial" w:hAnsi="Arial" w:cs="Arial"/>
          <w:color w:val="808080" w:themeColor="background1" w:themeShade="80"/>
          <w:sz w:val="22"/>
          <w:szCs w:val="22"/>
          <w:lang w:val="en-GB"/>
        </w:rPr>
      </w:pPr>
    </w:p>
    <w:p w14:paraId="7D1A2F42" w14:textId="5D2D0E62" w:rsidR="00F57F40" w:rsidRPr="006A64BB" w:rsidRDefault="002F0D2D" w:rsidP="006A64BB">
      <w:pPr>
        <w:jc w:val="both"/>
        <w:rPr>
          <w:rFonts w:ascii="Arial" w:hAnsi="Arial" w:cs="Arial"/>
          <w:sz w:val="22"/>
          <w:szCs w:val="22"/>
        </w:rPr>
      </w:pPr>
      <w:r w:rsidRPr="006A64BB">
        <w:rPr>
          <w:rFonts w:ascii="Arial" w:hAnsi="Arial" w:cs="Arial"/>
          <w:sz w:val="22"/>
          <w:szCs w:val="22"/>
        </w:rPr>
        <w:t xml:space="preserve">The company had asked for judicial recovery in the past and the case was terminated 10 years ago. In terms of the Bankruptcy Act the debtor should not have been granted </w:t>
      </w:r>
      <w:proofErr w:type="gramStart"/>
      <w:r w:rsidRPr="006A64BB">
        <w:rPr>
          <w:rFonts w:ascii="Arial" w:hAnsi="Arial" w:cs="Arial"/>
          <w:sz w:val="22"/>
          <w:szCs w:val="22"/>
        </w:rPr>
        <w:t xml:space="preserve">judicial </w:t>
      </w:r>
      <w:r w:rsidRPr="006A64BB">
        <w:rPr>
          <w:rFonts w:ascii="Arial" w:hAnsi="Arial" w:cs="Arial"/>
          <w:spacing w:val="-43"/>
          <w:sz w:val="22"/>
          <w:szCs w:val="22"/>
        </w:rPr>
        <w:t xml:space="preserve"> </w:t>
      </w:r>
      <w:r w:rsidRPr="006A64BB">
        <w:rPr>
          <w:rFonts w:ascii="Arial" w:hAnsi="Arial" w:cs="Arial"/>
          <w:sz w:val="22"/>
          <w:szCs w:val="22"/>
        </w:rPr>
        <w:t>reorganization</w:t>
      </w:r>
      <w:proofErr w:type="gramEnd"/>
      <w:r w:rsidRPr="006A64BB">
        <w:rPr>
          <w:rFonts w:ascii="Arial" w:hAnsi="Arial" w:cs="Arial"/>
          <w:sz w:val="22"/>
          <w:szCs w:val="22"/>
        </w:rPr>
        <w:t xml:space="preserve"> at</w:t>
      </w:r>
      <w:r w:rsidRPr="006A64BB">
        <w:rPr>
          <w:rFonts w:ascii="Arial" w:hAnsi="Arial" w:cs="Arial"/>
          <w:spacing w:val="-3"/>
          <w:sz w:val="22"/>
          <w:szCs w:val="22"/>
        </w:rPr>
        <w:t xml:space="preserve"> </w:t>
      </w:r>
      <w:r w:rsidRPr="006A64BB">
        <w:rPr>
          <w:rFonts w:ascii="Arial" w:hAnsi="Arial" w:cs="Arial"/>
          <w:sz w:val="22"/>
          <w:szCs w:val="22"/>
        </w:rPr>
        <w:t>least over</w:t>
      </w:r>
      <w:r w:rsidRPr="006A64BB">
        <w:rPr>
          <w:rFonts w:ascii="Arial" w:hAnsi="Arial" w:cs="Arial"/>
          <w:spacing w:val="-1"/>
          <w:sz w:val="22"/>
          <w:szCs w:val="22"/>
        </w:rPr>
        <w:t xml:space="preserve"> </w:t>
      </w:r>
      <w:r w:rsidRPr="006A64BB">
        <w:rPr>
          <w:rFonts w:ascii="Arial" w:hAnsi="Arial" w:cs="Arial"/>
          <w:sz w:val="22"/>
          <w:szCs w:val="22"/>
        </w:rPr>
        <w:t>the</w:t>
      </w:r>
      <w:r w:rsidRPr="006A64BB">
        <w:rPr>
          <w:rFonts w:ascii="Arial" w:hAnsi="Arial" w:cs="Arial"/>
          <w:spacing w:val="-2"/>
          <w:sz w:val="22"/>
          <w:szCs w:val="22"/>
        </w:rPr>
        <w:t xml:space="preserve"> </w:t>
      </w:r>
      <w:r w:rsidRPr="006A64BB">
        <w:rPr>
          <w:rFonts w:ascii="Arial" w:hAnsi="Arial" w:cs="Arial"/>
          <w:sz w:val="22"/>
          <w:szCs w:val="22"/>
        </w:rPr>
        <w:t>past</w:t>
      </w:r>
      <w:r w:rsidRPr="006A64BB">
        <w:rPr>
          <w:rFonts w:ascii="Arial" w:hAnsi="Arial" w:cs="Arial"/>
          <w:spacing w:val="-3"/>
          <w:sz w:val="22"/>
          <w:szCs w:val="22"/>
        </w:rPr>
        <w:t xml:space="preserve"> </w:t>
      </w:r>
      <w:r w:rsidRPr="006A64BB">
        <w:rPr>
          <w:rFonts w:ascii="Arial" w:hAnsi="Arial" w:cs="Arial"/>
          <w:sz w:val="22"/>
          <w:szCs w:val="22"/>
        </w:rPr>
        <w:t>5</w:t>
      </w:r>
      <w:r w:rsidRPr="006A64BB">
        <w:rPr>
          <w:rFonts w:ascii="Arial" w:hAnsi="Arial" w:cs="Arial"/>
          <w:spacing w:val="-1"/>
          <w:sz w:val="22"/>
          <w:szCs w:val="22"/>
        </w:rPr>
        <w:t xml:space="preserve"> </w:t>
      </w:r>
      <w:r w:rsidRPr="006A64BB">
        <w:rPr>
          <w:rFonts w:ascii="Arial" w:hAnsi="Arial" w:cs="Arial"/>
          <w:sz w:val="22"/>
          <w:szCs w:val="22"/>
        </w:rPr>
        <w:t>years.</w:t>
      </w:r>
      <w:r w:rsidRPr="006A64BB">
        <w:rPr>
          <w:rStyle w:val="FootnoteReference"/>
          <w:rFonts w:ascii="Arial" w:hAnsi="Arial" w:cs="Arial"/>
          <w:sz w:val="22"/>
          <w:szCs w:val="22"/>
        </w:rPr>
        <w:footnoteReference w:id="18"/>
      </w:r>
      <w:r w:rsidR="00BC320E" w:rsidRPr="006A64BB">
        <w:rPr>
          <w:rFonts w:ascii="Arial" w:hAnsi="Arial" w:cs="Arial"/>
          <w:sz w:val="22"/>
          <w:szCs w:val="22"/>
        </w:rPr>
        <w:t xml:space="preserve"> The</w:t>
      </w:r>
      <w:r w:rsidR="002B7D92" w:rsidRPr="006A64BB">
        <w:rPr>
          <w:rFonts w:ascii="Arial" w:hAnsi="Arial" w:cs="Arial"/>
          <w:sz w:val="22"/>
          <w:szCs w:val="22"/>
        </w:rPr>
        <w:t>refore the</w:t>
      </w:r>
      <w:r w:rsidR="00BC320E" w:rsidRPr="006A64BB">
        <w:rPr>
          <w:rFonts w:ascii="Arial" w:hAnsi="Arial" w:cs="Arial"/>
          <w:sz w:val="22"/>
          <w:szCs w:val="22"/>
        </w:rPr>
        <w:t xml:space="preserve"> company should be allowed to file for a second judicial recovery.</w:t>
      </w:r>
    </w:p>
    <w:p w14:paraId="4ADA2A23" w14:textId="77777777" w:rsidR="004E3640" w:rsidRPr="006A64BB" w:rsidRDefault="004E3640" w:rsidP="006A64BB">
      <w:pPr>
        <w:pStyle w:val="ListParagraph"/>
        <w:ind w:left="426"/>
        <w:jc w:val="both"/>
        <w:rPr>
          <w:rFonts w:ascii="Arial" w:hAnsi="Arial" w:cs="Arial"/>
          <w:sz w:val="22"/>
          <w:szCs w:val="22"/>
        </w:rPr>
      </w:pPr>
    </w:p>
    <w:p w14:paraId="59C0F3B4" w14:textId="0E5D905F" w:rsidR="0099773F" w:rsidRPr="006A64BB" w:rsidRDefault="0099773F" w:rsidP="006A64BB">
      <w:pPr>
        <w:pStyle w:val="BodyText"/>
        <w:ind w:right="223"/>
        <w:jc w:val="both"/>
        <w:rPr>
          <w:rFonts w:ascii="Arial" w:hAnsi="Arial" w:cs="Arial"/>
          <w:w w:val="105"/>
        </w:rPr>
      </w:pPr>
      <w:r w:rsidRPr="006A64BB">
        <w:rPr>
          <w:rFonts w:ascii="Arial" w:hAnsi="Arial" w:cs="Arial"/>
          <w:w w:val="105"/>
        </w:rPr>
        <w:t>Chapter VI-A of the Bankruptcy Law regulates transnational insolvency proceedings. The</w:t>
      </w:r>
      <w:r w:rsidRPr="006A64BB">
        <w:rPr>
          <w:rFonts w:ascii="Arial" w:hAnsi="Arial" w:cs="Arial"/>
          <w:spacing w:val="1"/>
          <w:w w:val="105"/>
        </w:rPr>
        <w:t xml:space="preserve"> </w:t>
      </w:r>
      <w:r w:rsidRPr="006A64BB">
        <w:rPr>
          <w:rFonts w:ascii="Arial" w:hAnsi="Arial" w:cs="Arial"/>
          <w:w w:val="105"/>
        </w:rPr>
        <w:t>Brazilian</w:t>
      </w:r>
      <w:r w:rsidRPr="006A64BB">
        <w:rPr>
          <w:rFonts w:ascii="Arial" w:hAnsi="Arial" w:cs="Arial"/>
          <w:spacing w:val="-15"/>
          <w:w w:val="105"/>
        </w:rPr>
        <w:t xml:space="preserve"> </w:t>
      </w:r>
      <w:r w:rsidRPr="006A64BB">
        <w:rPr>
          <w:rFonts w:ascii="Arial" w:hAnsi="Arial" w:cs="Arial"/>
          <w:w w:val="105"/>
        </w:rPr>
        <w:t>legal</w:t>
      </w:r>
      <w:r w:rsidRPr="006A64BB">
        <w:rPr>
          <w:rFonts w:ascii="Arial" w:hAnsi="Arial" w:cs="Arial"/>
          <w:spacing w:val="-15"/>
          <w:w w:val="105"/>
        </w:rPr>
        <w:t xml:space="preserve"> </w:t>
      </w:r>
      <w:r w:rsidRPr="006A64BB">
        <w:rPr>
          <w:rFonts w:ascii="Arial" w:hAnsi="Arial" w:cs="Arial"/>
          <w:w w:val="105"/>
        </w:rPr>
        <w:t>system</w:t>
      </w:r>
      <w:r w:rsidRPr="006A64BB">
        <w:rPr>
          <w:rFonts w:ascii="Arial" w:hAnsi="Arial" w:cs="Arial"/>
          <w:spacing w:val="-14"/>
          <w:w w:val="105"/>
        </w:rPr>
        <w:t xml:space="preserve"> </w:t>
      </w:r>
      <w:r w:rsidRPr="006A64BB">
        <w:rPr>
          <w:rFonts w:ascii="Arial" w:hAnsi="Arial" w:cs="Arial"/>
          <w:w w:val="105"/>
        </w:rPr>
        <w:t>ha</w:t>
      </w:r>
      <w:r w:rsidR="006F35E4" w:rsidRPr="006A64BB">
        <w:rPr>
          <w:rFonts w:ascii="Arial" w:hAnsi="Arial" w:cs="Arial"/>
          <w:w w:val="105"/>
        </w:rPr>
        <w:t>d only</w:t>
      </w:r>
      <w:r w:rsidRPr="006A64BB">
        <w:rPr>
          <w:rFonts w:ascii="Arial" w:hAnsi="Arial" w:cs="Arial"/>
          <w:spacing w:val="-15"/>
          <w:w w:val="105"/>
        </w:rPr>
        <w:t xml:space="preserve"> </w:t>
      </w:r>
      <w:r w:rsidRPr="006A64BB">
        <w:rPr>
          <w:rFonts w:ascii="Arial" w:hAnsi="Arial" w:cs="Arial"/>
          <w:w w:val="105"/>
        </w:rPr>
        <w:t>adopted</w:t>
      </w:r>
      <w:r w:rsidRPr="006A64BB">
        <w:rPr>
          <w:rFonts w:ascii="Arial" w:hAnsi="Arial" w:cs="Arial"/>
          <w:spacing w:val="-15"/>
          <w:w w:val="105"/>
        </w:rPr>
        <w:t xml:space="preserve"> </w:t>
      </w:r>
      <w:r w:rsidRPr="006A64BB">
        <w:rPr>
          <w:rFonts w:ascii="Arial" w:hAnsi="Arial" w:cs="Arial"/>
          <w:w w:val="105"/>
        </w:rPr>
        <w:t>the</w:t>
      </w:r>
      <w:r w:rsidRPr="006A64BB">
        <w:rPr>
          <w:rFonts w:ascii="Arial" w:hAnsi="Arial" w:cs="Arial"/>
          <w:spacing w:val="-15"/>
          <w:w w:val="105"/>
        </w:rPr>
        <w:t xml:space="preserve"> </w:t>
      </w:r>
      <w:r w:rsidRPr="006A64BB">
        <w:rPr>
          <w:rFonts w:ascii="Arial" w:hAnsi="Arial" w:cs="Arial"/>
          <w:w w:val="105"/>
        </w:rPr>
        <w:t>UNCITRAL</w:t>
      </w:r>
      <w:r w:rsidRPr="006A64BB">
        <w:rPr>
          <w:rFonts w:ascii="Arial" w:hAnsi="Arial" w:cs="Arial"/>
          <w:spacing w:val="-15"/>
          <w:w w:val="105"/>
        </w:rPr>
        <w:t xml:space="preserve"> </w:t>
      </w:r>
      <w:r w:rsidRPr="006A64BB">
        <w:rPr>
          <w:rFonts w:ascii="Arial" w:hAnsi="Arial" w:cs="Arial"/>
          <w:w w:val="105"/>
        </w:rPr>
        <w:t>Model</w:t>
      </w:r>
      <w:r w:rsidRPr="006A64BB">
        <w:rPr>
          <w:rFonts w:ascii="Arial" w:hAnsi="Arial" w:cs="Arial"/>
          <w:spacing w:val="-15"/>
          <w:w w:val="105"/>
        </w:rPr>
        <w:t xml:space="preserve"> </w:t>
      </w:r>
      <w:r w:rsidRPr="006A64BB">
        <w:rPr>
          <w:rFonts w:ascii="Arial" w:hAnsi="Arial" w:cs="Arial"/>
          <w:w w:val="105"/>
        </w:rPr>
        <w:t>Law</w:t>
      </w:r>
      <w:r w:rsidRPr="006A64BB">
        <w:rPr>
          <w:rFonts w:ascii="Arial" w:hAnsi="Arial" w:cs="Arial"/>
          <w:spacing w:val="-14"/>
          <w:w w:val="105"/>
        </w:rPr>
        <w:t xml:space="preserve"> </w:t>
      </w:r>
      <w:r w:rsidRPr="006A64BB">
        <w:rPr>
          <w:rFonts w:ascii="Arial" w:hAnsi="Arial" w:cs="Arial"/>
          <w:w w:val="105"/>
        </w:rPr>
        <w:t>on</w:t>
      </w:r>
      <w:r w:rsidRPr="006A64BB">
        <w:rPr>
          <w:rFonts w:ascii="Arial" w:hAnsi="Arial" w:cs="Arial"/>
          <w:spacing w:val="-15"/>
          <w:w w:val="105"/>
        </w:rPr>
        <w:t xml:space="preserve"> </w:t>
      </w:r>
      <w:r w:rsidRPr="006A64BB">
        <w:rPr>
          <w:rFonts w:ascii="Arial" w:hAnsi="Arial" w:cs="Arial"/>
          <w:w w:val="105"/>
        </w:rPr>
        <w:t>Cross-Border</w:t>
      </w:r>
      <w:r w:rsidRPr="006A64BB">
        <w:rPr>
          <w:rFonts w:ascii="Arial" w:hAnsi="Arial" w:cs="Arial"/>
          <w:spacing w:val="-15"/>
          <w:w w:val="105"/>
        </w:rPr>
        <w:t xml:space="preserve"> </w:t>
      </w:r>
      <w:r w:rsidRPr="006A64BB">
        <w:rPr>
          <w:rFonts w:ascii="Arial" w:hAnsi="Arial" w:cs="Arial"/>
          <w:w w:val="105"/>
        </w:rPr>
        <w:t>Insolvency</w:t>
      </w:r>
      <w:r w:rsidR="006F35E4" w:rsidRPr="006A64BB">
        <w:rPr>
          <w:rFonts w:ascii="Arial" w:hAnsi="Arial" w:cs="Arial"/>
          <w:w w:val="105"/>
        </w:rPr>
        <w:t xml:space="preserve"> when</w:t>
      </w:r>
      <w:r w:rsidRPr="006A64BB">
        <w:rPr>
          <w:rFonts w:ascii="Arial" w:hAnsi="Arial" w:cs="Arial"/>
          <w:w w:val="105"/>
        </w:rPr>
        <w:t xml:space="preserve"> the enactment of Federal Law 14.112/</w:t>
      </w:r>
      <w:proofErr w:type="gramStart"/>
      <w:r w:rsidRPr="006A64BB">
        <w:rPr>
          <w:rFonts w:ascii="Arial" w:hAnsi="Arial" w:cs="Arial"/>
          <w:w w:val="105"/>
        </w:rPr>
        <w:t>2020,</w:t>
      </w:r>
      <w:r w:rsidR="006F35E4" w:rsidRPr="006A64BB">
        <w:rPr>
          <w:rFonts w:ascii="Arial" w:hAnsi="Arial" w:cs="Arial"/>
          <w:w w:val="105"/>
        </w:rPr>
        <w:t>effected</w:t>
      </w:r>
      <w:proofErr w:type="gramEnd"/>
      <w:r w:rsidR="006F35E4" w:rsidRPr="006A64BB">
        <w:rPr>
          <w:rFonts w:ascii="Arial" w:hAnsi="Arial" w:cs="Arial"/>
          <w:w w:val="105"/>
        </w:rPr>
        <w:t xml:space="preserve"> </w:t>
      </w:r>
      <w:r w:rsidRPr="006A64BB">
        <w:rPr>
          <w:rFonts w:ascii="Arial" w:hAnsi="Arial" w:cs="Arial"/>
          <w:w w:val="105"/>
        </w:rPr>
        <w:t>on 23 January 2021.</w:t>
      </w:r>
      <w:r w:rsidRPr="006A64BB">
        <w:rPr>
          <w:rFonts w:ascii="Arial" w:hAnsi="Arial" w:cs="Arial"/>
          <w:spacing w:val="-59"/>
          <w:w w:val="105"/>
        </w:rPr>
        <w:t xml:space="preserve"> </w:t>
      </w:r>
      <w:r w:rsidRPr="006A64BB">
        <w:rPr>
          <w:rFonts w:ascii="Arial" w:hAnsi="Arial" w:cs="Arial"/>
          <w:w w:val="105"/>
        </w:rPr>
        <w:t>Th</w:t>
      </w:r>
      <w:r w:rsidR="006F35E4" w:rsidRPr="006A64BB">
        <w:rPr>
          <w:rFonts w:ascii="Arial" w:hAnsi="Arial" w:cs="Arial"/>
          <w:w w:val="105"/>
        </w:rPr>
        <w:t xml:space="preserve">is </w:t>
      </w:r>
      <w:r w:rsidRPr="006A64BB">
        <w:rPr>
          <w:rFonts w:ascii="Arial" w:hAnsi="Arial" w:cs="Arial"/>
          <w:w w:val="105"/>
        </w:rPr>
        <w:t>reform</w:t>
      </w:r>
      <w:r w:rsidRPr="006A64BB">
        <w:rPr>
          <w:rFonts w:ascii="Arial" w:hAnsi="Arial" w:cs="Arial"/>
          <w:spacing w:val="-3"/>
          <w:w w:val="105"/>
        </w:rPr>
        <w:t xml:space="preserve"> </w:t>
      </w:r>
      <w:r w:rsidRPr="006A64BB">
        <w:rPr>
          <w:rFonts w:ascii="Arial" w:hAnsi="Arial" w:cs="Arial"/>
          <w:w w:val="105"/>
        </w:rPr>
        <w:t>of</w:t>
      </w:r>
      <w:r w:rsidRPr="006A64BB">
        <w:rPr>
          <w:rFonts w:ascii="Arial" w:hAnsi="Arial" w:cs="Arial"/>
          <w:spacing w:val="-3"/>
          <w:w w:val="105"/>
        </w:rPr>
        <w:t xml:space="preserve"> </w:t>
      </w:r>
      <w:r w:rsidRPr="006A64BB">
        <w:rPr>
          <w:rFonts w:ascii="Arial" w:hAnsi="Arial" w:cs="Arial"/>
          <w:w w:val="105"/>
        </w:rPr>
        <w:t>the</w:t>
      </w:r>
      <w:r w:rsidRPr="006A64BB">
        <w:rPr>
          <w:rFonts w:ascii="Arial" w:hAnsi="Arial" w:cs="Arial"/>
          <w:spacing w:val="-3"/>
          <w:w w:val="105"/>
        </w:rPr>
        <w:t xml:space="preserve"> </w:t>
      </w:r>
      <w:r w:rsidRPr="006A64BB">
        <w:rPr>
          <w:rFonts w:ascii="Arial" w:hAnsi="Arial" w:cs="Arial"/>
          <w:w w:val="105"/>
        </w:rPr>
        <w:t>Bankruptcy</w:t>
      </w:r>
      <w:r w:rsidRPr="006A64BB">
        <w:rPr>
          <w:rFonts w:ascii="Arial" w:hAnsi="Arial" w:cs="Arial"/>
          <w:spacing w:val="-3"/>
          <w:w w:val="105"/>
        </w:rPr>
        <w:t xml:space="preserve"> </w:t>
      </w:r>
      <w:r w:rsidRPr="006A64BB">
        <w:rPr>
          <w:rFonts w:ascii="Arial" w:hAnsi="Arial" w:cs="Arial"/>
          <w:w w:val="105"/>
        </w:rPr>
        <w:t>Law</w:t>
      </w:r>
      <w:r w:rsidRPr="006A64BB">
        <w:rPr>
          <w:rFonts w:ascii="Arial" w:hAnsi="Arial" w:cs="Arial"/>
          <w:spacing w:val="-3"/>
          <w:w w:val="105"/>
        </w:rPr>
        <w:t xml:space="preserve"> </w:t>
      </w:r>
      <w:r w:rsidRPr="006A64BB">
        <w:rPr>
          <w:rFonts w:ascii="Arial" w:hAnsi="Arial" w:cs="Arial"/>
          <w:w w:val="105"/>
        </w:rPr>
        <w:t>has</w:t>
      </w:r>
      <w:r w:rsidRPr="006A64BB">
        <w:rPr>
          <w:rFonts w:ascii="Arial" w:hAnsi="Arial" w:cs="Arial"/>
          <w:spacing w:val="-3"/>
          <w:w w:val="105"/>
        </w:rPr>
        <w:t xml:space="preserve"> </w:t>
      </w:r>
      <w:r w:rsidRPr="006A64BB">
        <w:rPr>
          <w:rFonts w:ascii="Arial" w:hAnsi="Arial" w:cs="Arial"/>
          <w:w w:val="105"/>
        </w:rPr>
        <w:t>given</w:t>
      </w:r>
      <w:r w:rsidRPr="006A64BB">
        <w:rPr>
          <w:rFonts w:ascii="Arial" w:hAnsi="Arial" w:cs="Arial"/>
          <w:spacing w:val="-3"/>
          <w:w w:val="105"/>
        </w:rPr>
        <w:t xml:space="preserve"> </w:t>
      </w:r>
      <w:r w:rsidRPr="006A64BB">
        <w:rPr>
          <w:rFonts w:ascii="Arial" w:hAnsi="Arial" w:cs="Arial"/>
          <w:w w:val="105"/>
        </w:rPr>
        <w:t>rise</w:t>
      </w:r>
      <w:r w:rsidRPr="006A64BB">
        <w:rPr>
          <w:rFonts w:ascii="Arial" w:hAnsi="Arial" w:cs="Arial"/>
          <w:spacing w:val="-3"/>
          <w:w w:val="105"/>
        </w:rPr>
        <w:t xml:space="preserve"> </w:t>
      </w:r>
      <w:r w:rsidRPr="006A64BB">
        <w:rPr>
          <w:rFonts w:ascii="Arial" w:hAnsi="Arial" w:cs="Arial"/>
          <w:w w:val="105"/>
        </w:rPr>
        <w:t>to</w:t>
      </w:r>
      <w:r w:rsidRPr="006A64BB">
        <w:rPr>
          <w:rFonts w:ascii="Arial" w:hAnsi="Arial" w:cs="Arial"/>
          <w:spacing w:val="-3"/>
          <w:w w:val="105"/>
        </w:rPr>
        <w:t xml:space="preserve"> </w:t>
      </w:r>
      <w:r w:rsidRPr="006A64BB">
        <w:rPr>
          <w:rFonts w:ascii="Arial" w:hAnsi="Arial" w:cs="Arial"/>
          <w:w w:val="105"/>
        </w:rPr>
        <w:t>a</w:t>
      </w:r>
      <w:r w:rsidRPr="006A64BB">
        <w:rPr>
          <w:rFonts w:ascii="Arial" w:hAnsi="Arial" w:cs="Arial"/>
          <w:spacing w:val="-3"/>
          <w:w w:val="105"/>
        </w:rPr>
        <w:t xml:space="preserve"> </w:t>
      </w:r>
      <w:r w:rsidRPr="006A64BB">
        <w:rPr>
          <w:rFonts w:ascii="Arial" w:hAnsi="Arial" w:cs="Arial"/>
          <w:w w:val="105"/>
        </w:rPr>
        <w:t>new</w:t>
      </w:r>
      <w:r w:rsidRPr="006A64BB">
        <w:rPr>
          <w:rFonts w:ascii="Arial" w:hAnsi="Arial" w:cs="Arial"/>
          <w:spacing w:val="-4"/>
          <w:w w:val="105"/>
        </w:rPr>
        <w:t xml:space="preserve"> </w:t>
      </w:r>
      <w:r w:rsidRPr="006A64BB">
        <w:rPr>
          <w:rFonts w:ascii="Arial" w:hAnsi="Arial" w:cs="Arial"/>
          <w:w w:val="105"/>
        </w:rPr>
        <w:t>legal</w:t>
      </w:r>
      <w:r w:rsidRPr="006A64BB">
        <w:rPr>
          <w:rFonts w:ascii="Arial" w:hAnsi="Arial" w:cs="Arial"/>
          <w:spacing w:val="-3"/>
          <w:w w:val="105"/>
        </w:rPr>
        <w:t xml:space="preserve"> </w:t>
      </w:r>
      <w:r w:rsidRPr="006A64BB">
        <w:rPr>
          <w:rFonts w:ascii="Arial" w:hAnsi="Arial" w:cs="Arial"/>
          <w:w w:val="105"/>
        </w:rPr>
        <w:t>scenario</w:t>
      </w:r>
      <w:r w:rsidR="006B098C" w:rsidRPr="006A64BB">
        <w:rPr>
          <w:rFonts w:ascii="Arial" w:hAnsi="Arial" w:cs="Arial"/>
          <w:w w:val="105"/>
        </w:rPr>
        <w:t xml:space="preserve"> which impact is not known </w:t>
      </w:r>
      <w:proofErr w:type="gramStart"/>
      <w:r w:rsidR="006B098C" w:rsidRPr="006A64BB">
        <w:rPr>
          <w:rFonts w:ascii="Arial" w:hAnsi="Arial" w:cs="Arial"/>
          <w:w w:val="105"/>
        </w:rPr>
        <w:t>as yet</w:t>
      </w:r>
      <w:proofErr w:type="gramEnd"/>
      <w:r w:rsidRPr="006A64BB">
        <w:rPr>
          <w:rFonts w:ascii="Arial" w:hAnsi="Arial" w:cs="Arial"/>
          <w:w w:val="105"/>
        </w:rPr>
        <w:t>.</w:t>
      </w:r>
    </w:p>
    <w:p w14:paraId="1F7DC016" w14:textId="77777777" w:rsidR="0099773F" w:rsidRPr="006A64BB" w:rsidRDefault="0099773F" w:rsidP="006A64BB">
      <w:pPr>
        <w:pStyle w:val="BodyText"/>
        <w:ind w:left="826" w:right="223" w:hanging="1"/>
        <w:jc w:val="both"/>
        <w:rPr>
          <w:rFonts w:ascii="Arial" w:hAnsi="Arial" w:cs="Arial"/>
          <w:w w:val="105"/>
        </w:rPr>
      </w:pPr>
    </w:p>
    <w:p w14:paraId="0EDE4B9F" w14:textId="2F1BA5C5" w:rsidR="0099773F" w:rsidRPr="006A64BB" w:rsidRDefault="0099773F" w:rsidP="006A64BB">
      <w:pPr>
        <w:pStyle w:val="BodyText"/>
        <w:ind w:right="222"/>
        <w:jc w:val="both"/>
        <w:rPr>
          <w:rFonts w:ascii="Arial" w:hAnsi="Arial" w:cs="Arial"/>
        </w:rPr>
      </w:pPr>
      <w:r w:rsidRPr="006A64BB">
        <w:rPr>
          <w:rFonts w:ascii="Arial" w:hAnsi="Arial" w:cs="Arial"/>
          <w:w w:val="105"/>
        </w:rPr>
        <w:t>One practical and important aspect that needs to be considered whenever dealing with</w:t>
      </w:r>
      <w:r w:rsidRPr="006A64BB">
        <w:rPr>
          <w:rFonts w:ascii="Arial" w:hAnsi="Arial" w:cs="Arial"/>
          <w:spacing w:val="1"/>
          <w:w w:val="105"/>
        </w:rPr>
        <w:t xml:space="preserve"> </w:t>
      </w:r>
      <w:r w:rsidRPr="006A64BB">
        <w:rPr>
          <w:rFonts w:ascii="Arial" w:hAnsi="Arial" w:cs="Arial"/>
        </w:rPr>
        <w:t>transnational insolvency, is that any foreign company that wants to set up an agency or a branch</w:t>
      </w:r>
      <w:r w:rsidRPr="006A64BB">
        <w:rPr>
          <w:rFonts w:ascii="Arial" w:hAnsi="Arial" w:cs="Arial"/>
          <w:spacing w:val="1"/>
        </w:rPr>
        <w:t xml:space="preserve"> </w:t>
      </w:r>
      <w:r w:rsidRPr="006A64BB">
        <w:rPr>
          <w:rFonts w:ascii="Arial" w:hAnsi="Arial" w:cs="Arial"/>
        </w:rPr>
        <w:t>to operate in Brazil needs to seek government approval before</w:t>
      </w:r>
      <w:r w:rsidR="006F35E4" w:rsidRPr="006A64BB">
        <w:rPr>
          <w:rFonts w:ascii="Arial" w:hAnsi="Arial" w:cs="Arial"/>
        </w:rPr>
        <w:t xml:space="preserve"> </w:t>
      </w:r>
      <w:r w:rsidRPr="006A64BB">
        <w:rPr>
          <w:rFonts w:ascii="Arial" w:hAnsi="Arial" w:cs="Arial"/>
        </w:rPr>
        <w:t>hand.</w:t>
      </w:r>
      <w:r w:rsidR="006F35E4" w:rsidRPr="006A64BB">
        <w:rPr>
          <w:rStyle w:val="FootnoteReference"/>
          <w:rFonts w:ascii="Arial" w:hAnsi="Arial" w:cs="Arial"/>
        </w:rPr>
        <w:footnoteReference w:id="19"/>
      </w:r>
      <w:r w:rsidR="006B098C" w:rsidRPr="006A64BB">
        <w:rPr>
          <w:rFonts w:ascii="Arial" w:hAnsi="Arial" w:cs="Arial"/>
          <w:position w:val="8"/>
        </w:rPr>
        <w:t xml:space="preserve"> </w:t>
      </w:r>
      <w:r w:rsidR="006B098C" w:rsidRPr="006A64BB">
        <w:rPr>
          <w:rFonts w:ascii="Arial" w:hAnsi="Arial" w:cs="Arial"/>
        </w:rPr>
        <w:t>Therefore in most cases</w:t>
      </w:r>
      <w:r w:rsidRPr="006A64BB">
        <w:rPr>
          <w:rFonts w:ascii="Arial" w:hAnsi="Arial" w:cs="Arial"/>
        </w:rPr>
        <w:t xml:space="preserve">, </w:t>
      </w:r>
      <w:r w:rsidRPr="006A64BB">
        <w:rPr>
          <w:rFonts w:ascii="Arial" w:hAnsi="Arial" w:cs="Arial"/>
          <w:spacing w:val="-6"/>
          <w:w w:val="105"/>
        </w:rPr>
        <w:t xml:space="preserve"> </w:t>
      </w:r>
      <w:r w:rsidRPr="006A64BB">
        <w:rPr>
          <w:rFonts w:ascii="Arial" w:hAnsi="Arial" w:cs="Arial"/>
          <w:w w:val="105"/>
        </w:rPr>
        <w:t>companies</w:t>
      </w:r>
      <w:r w:rsidRPr="006A64BB">
        <w:rPr>
          <w:rFonts w:ascii="Arial" w:hAnsi="Arial" w:cs="Arial"/>
          <w:spacing w:val="-6"/>
          <w:w w:val="105"/>
        </w:rPr>
        <w:t xml:space="preserve"> </w:t>
      </w:r>
      <w:r w:rsidRPr="006A64BB">
        <w:rPr>
          <w:rFonts w:ascii="Arial" w:hAnsi="Arial" w:cs="Arial"/>
          <w:w w:val="105"/>
        </w:rPr>
        <w:t>willing</w:t>
      </w:r>
      <w:r w:rsidRPr="006A64BB">
        <w:rPr>
          <w:rFonts w:ascii="Arial" w:hAnsi="Arial" w:cs="Arial"/>
          <w:spacing w:val="-7"/>
          <w:w w:val="105"/>
        </w:rPr>
        <w:t xml:space="preserve"> </w:t>
      </w:r>
      <w:r w:rsidRPr="006A64BB">
        <w:rPr>
          <w:rFonts w:ascii="Arial" w:hAnsi="Arial" w:cs="Arial"/>
          <w:w w:val="105"/>
        </w:rPr>
        <w:t>to</w:t>
      </w:r>
      <w:r w:rsidRPr="006A64BB">
        <w:rPr>
          <w:rFonts w:ascii="Arial" w:hAnsi="Arial" w:cs="Arial"/>
          <w:spacing w:val="-6"/>
          <w:w w:val="105"/>
        </w:rPr>
        <w:t xml:space="preserve"> </w:t>
      </w:r>
      <w:r w:rsidRPr="006A64BB">
        <w:rPr>
          <w:rFonts w:ascii="Arial" w:hAnsi="Arial" w:cs="Arial"/>
          <w:w w:val="105"/>
        </w:rPr>
        <w:t>operate</w:t>
      </w:r>
      <w:r w:rsidRPr="006A64BB">
        <w:rPr>
          <w:rFonts w:ascii="Arial" w:hAnsi="Arial" w:cs="Arial"/>
          <w:spacing w:val="-6"/>
          <w:w w:val="105"/>
        </w:rPr>
        <w:t xml:space="preserve"> </w:t>
      </w:r>
      <w:r w:rsidRPr="006A64BB">
        <w:rPr>
          <w:rFonts w:ascii="Arial" w:hAnsi="Arial" w:cs="Arial"/>
          <w:w w:val="105"/>
        </w:rPr>
        <w:t>in</w:t>
      </w:r>
      <w:r w:rsidRPr="006A64BB">
        <w:rPr>
          <w:rFonts w:ascii="Arial" w:hAnsi="Arial" w:cs="Arial"/>
          <w:spacing w:val="-6"/>
          <w:w w:val="105"/>
        </w:rPr>
        <w:t xml:space="preserve"> </w:t>
      </w:r>
      <w:r w:rsidRPr="006A64BB">
        <w:rPr>
          <w:rFonts w:ascii="Arial" w:hAnsi="Arial" w:cs="Arial"/>
          <w:w w:val="105"/>
        </w:rPr>
        <w:t>Brazil</w:t>
      </w:r>
      <w:r w:rsidRPr="006A64BB">
        <w:rPr>
          <w:rFonts w:ascii="Arial" w:hAnsi="Arial" w:cs="Arial"/>
          <w:spacing w:val="-6"/>
          <w:w w:val="105"/>
        </w:rPr>
        <w:t xml:space="preserve"> </w:t>
      </w:r>
      <w:r w:rsidRPr="006A64BB">
        <w:rPr>
          <w:rFonts w:ascii="Arial" w:hAnsi="Arial" w:cs="Arial"/>
          <w:w w:val="105"/>
        </w:rPr>
        <w:t>use</w:t>
      </w:r>
      <w:r w:rsidRPr="006A64BB">
        <w:rPr>
          <w:rFonts w:ascii="Arial" w:hAnsi="Arial" w:cs="Arial"/>
          <w:spacing w:val="-6"/>
          <w:w w:val="105"/>
        </w:rPr>
        <w:t xml:space="preserve"> </w:t>
      </w:r>
      <w:r w:rsidRPr="006A64BB">
        <w:rPr>
          <w:rFonts w:ascii="Arial" w:hAnsi="Arial" w:cs="Arial"/>
          <w:w w:val="105"/>
        </w:rPr>
        <w:t>an</w:t>
      </w:r>
      <w:r w:rsidRPr="006A64BB">
        <w:rPr>
          <w:rFonts w:ascii="Arial" w:hAnsi="Arial" w:cs="Arial"/>
          <w:spacing w:val="-7"/>
          <w:w w:val="105"/>
        </w:rPr>
        <w:t xml:space="preserve"> </w:t>
      </w:r>
      <w:r w:rsidRPr="006A64BB">
        <w:rPr>
          <w:rFonts w:ascii="Arial" w:hAnsi="Arial" w:cs="Arial"/>
          <w:w w:val="105"/>
        </w:rPr>
        <w:t>independent</w:t>
      </w:r>
      <w:r w:rsidRPr="006A64BB">
        <w:rPr>
          <w:rFonts w:ascii="Arial" w:hAnsi="Arial" w:cs="Arial"/>
          <w:spacing w:val="-6"/>
          <w:w w:val="105"/>
        </w:rPr>
        <w:t xml:space="preserve"> </w:t>
      </w:r>
      <w:r w:rsidRPr="006A64BB">
        <w:rPr>
          <w:rFonts w:ascii="Arial" w:hAnsi="Arial" w:cs="Arial"/>
          <w:w w:val="105"/>
        </w:rPr>
        <w:t>corporate</w:t>
      </w:r>
      <w:r w:rsidRPr="006A64BB">
        <w:rPr>
          <w:rFonts w:ascii="Arial" w:hAnsi="Arial" w:cs="Arial"/>
          <w:spacing w:val="-6"/>
          <w:w w:val="105"/>
        </w:rPr>
        <w:t xml:space="preserve"> </w:t>
      </w:r>
      <w:r w:rsidRPr="006A64BB">
        <w:rPr>
          <w:rFonts w:ascii="Arial" w:hAnsi="Arial" w:cs="Arial"/>
          <w:w w:val="105"/>
        </w:rPr>
        <w:t>form</w:t>
      </w:r>
      <w:r w:rsidRPr="006A64BB">
        <w:rPr>
          <w:rFonts w:ascii="Arial" w:hAnsi="Arial" w:cs="Arial"/>
          <w:spacing w:val="-8"/>
          <w:w w:val="105"/>
        </w:rPr>
        <w:t xml:space="preserve"> </w:t>
      </w:r>
      <w:r w:rsidRPr="006A64BB">
        <w:rPr>
          <w:rFonts w:ascii="Arial" w:hAnsi="Arial" w:cs="Arial"/>
          <w:w w:val="105"/>
        </w:rPr>
        <w:t>as</w:t>
      </w:r>
      <w:r w:rsidRPr="006A64BB">
        <w:rPr>
          <w:rFonts w:ascii="Arial" w:hAnsi="Arial" w:cs="Arial"/>
          <w:spacing w:val="-6"/>
          <w:w w:val="105"/>
        </w:rPr>
        <w:t xml:space="preserve"> </w:t>
      </w:r>
      <w:r w:rsidRPr="006A64BB">
        <w:rPr>
          <w:rFonts w:ascii="Arial" w:hAnsi="Arial" w:cs="Arial"/>
          <w:w w:val="105"/>
        </w:rPr>
        <w:t>there</w:t>
      </w:r>
      <w:r w:rsidRPr="006A64BB">
        <w:rPr>
          <w:rFonts w:ascii="Arial" w:hAnsi="Arial" w:cs="Arial"/>
          <w:spacing w:val="-6"/>
          <w:w w:val="105"/>
        </w:rPr>
        <w:t xml:space="preserve"> </w:t>
      </w:r>
      <w:r w:rsidRPr="006A64BB">
        <w:rPr>
          <w:rFonts w:ascii="Arial" w:hAnsi="Arial" w:cs="Arial"/>
          <w:w w:val="105"/>
        </w:rPr>
        <w:t>is</w:t>
      </w:r>
      <w:r w:rsidRPr="006A64BB">
        <w:rPr>
          <w:rFonts w:ascii="Arial" w:hAnsi="Arial" w:cs="Arial"/>
          <w:spacing w:val="-59"/>
          <w:w w:val="105"/>
        </w:rPr>
        <w:t xml:space="preserve"> </w:t>
      </w:r>
      <w:r w:rsidR="006B098C" w:rsidRPr="006A64BB">
        <w:rPr>
          <w:rFonts w:ascii="Arial" w:hAnsi="Arial" w:cs="Arial"/>
          <w:spacing w:val="-59"/>
          <w:w w:val="105"/>
        </w:rPr>
        <w:t xml:space="preserve">  </w:t>
      </w:r>
      <w:r w:rsidRPr="006A64BB">
        <w:rPr>
          <w:rFonts w:ascii="Arial" w:hAnsi="Arial" w:cs="Arial"/>
          <w:w w:val="105"/>
        </w:rPr>
        <w:t>no need to obtain approval to own shares of a corporation or of a limited liability company</w:t>
      </w:r>
      <w:r w:rsidR="006B098C" w:rsidRPr="006A64BB">
        <w:rPr>
          <w:rFonts w:ascii="Arial" w:hAnsi="Arial" w:cs="Arial"/>
          <w:w w:val="105"/>
        </w:rPr>
        <w:t>.</w:t>
      </w:r>
      <w:r w:rsidRPr="006A64BB">
        <w:rPr>
          <w:rFonts w:ascii="Arial" w:hAnsi="Arial" w:cs="Arial"/>
          <w:w w:val="105"/>
        </w:rPr>
        <w:t xml:space="preserve"> As a result, if the parent company is liquidated in a foreign jurisdiction and the</w:t>
      </w:r>
      <w:r w:rsidRPr="006A64BB">
        <w:rPr>
          <w:rFonts w:ascii="Arial" w:hAnsi="Arial" w:cs="Arial"/>
          <w:spacing w:val="1"/>
          <w:w w:val="105"/>
        </w:rPr>
        <w:t xml:space="preserve"> </w:t>
      </w:r>
      <w:r w:rsidRPr="006A64BB">
        <w:rPr>
          <w:rFonts w:ascii="Arial" w:hAnsi="Arial" w:cs="Arial"/>
          <w:w w:val="105"/>
        </w:rPr>
        <w:t>administrator of the foreign estate wants to liquidate the subsidiary in Brazil, the Brazilian</w:t>
      </w:r>
      <w:r w:rsidRPr="006A64BB">
        <w:rPr>
          <w:rFonts w:ascii="Arial" w:hAnsi="Arial" w:cs="Arial"/>
          <w:spacing w:val="1"/>
          <w:w w:val="105"/>
        </w:rPr>
        <w:t xml:space="preserve"> </w:t>
      </w:r>
      <w:r w:rsidRPr="006A64BB">
        <w:rPr>
          <w:rFonts w:ascii="Arial" w:hAnsi="Arial" w:cs="Arial"/>
          <w:w w:val="105"/>
        </w:rPr>
        <w:t>company,</w:t>
      </w:r>
      <w:r w:rsidRPr="006A64BB">
        <w:rPr>
          <w:rFonts w:ascii="Arial" w:hAnsi="Arial" w:cs="Arial"/>
          <w:spacing w:val="-9"/>
          <w:w w:val="105"/>
        </w:rPr>
        <w:t xml:space="preserve"> </w:t>
      </w:r>
      <w:r w:rsidRPr="006A64BB">
        <w:rPr>
          <w:rFonts w:ascii="Arial" w:hAnsi="Arial" w:cs="Arial"/>
          <w:w w:val="105"/>
        </w:rPr>
        <w:t>as</w:t>
      </w:r>
      <w:r w:rsidRPr="006A64BB">
        <w:rPr>
          <w:rFonts w:ascii="Arial" w:hAnsi="Arial" w:cs="Arial"/>
          <w:spacing w:val="-8"/>
          <w:w w:val="105"/>
        </w:rPr>
        <w:t xml:space="preserve"> </w:t>
      </w:r>
      <w:r w:rsidRPr="006A64BB">
        <w:rPr>
          <w:rFonts w:ascii="Arial" w:hAnsi="Arial" w:cs="Arial"/>
          <w:w w:val="105"/>
        </w:rPr>
        <w:t>an</w:t>
      </w:r>
      <w:r w:rsidRPr="006A64BB">
        <w:rPr>
          <w:rFonts w:ascii="Arial" w:hAnsi="Arial" w:cs="Arial"/>
          <w:spacing w:val="-8"/>
          <w:w w:val="105"/>
        </w:rPr>
        <w:t xml:space="preserve"> </w:t>
      </w:r>
      <w:r w:rsidRPr="006A64BB">
        <w:rPr>
          <w:rFonts w:ascii="Arial" w:hAnsi="Arial" w:cs="Arial"/>
          <w:w w:val="105"/>
        </w:rPr>
        <w:t>independent</w:t>
      </w:r>
      <w:r w:rsidRPr="006A64BB">
        <w:rPr>
          <w:rFonts w:ascii="Arial" w:hAnsi="Arial" w:cs="Arial"/>
          <w:spacing w:val="-8"/>
          <w:w w:val="105"/>
        </w:rPr>
        <w:t xml:space="preserve"> </w:t>
      </w:r>
      <w:r w:rsidRPr="006A64BB">
        <w:rPr>
          <w:rFonts w:ascii="Arial" w:hAnsi="Arial" w:cs="Arial"/>
          <w:w w:val="105"/>
        </w:rPr>
        <w:t>legal</w:t>
      </w:r>
      <w:r w:rsidRPr="006A64BB">
        <w:rPr>
          <w:rFonts w:ascii="Arial" w:hAnsi="Arial" w:cs="Arial"/>
          <w:spacing w:val="-8"/>
          <w:w w:val="105"/>
        </w:rPr>
        <w:t xml:space="preserve"> </w:t>
      </w:r>
      <w:r w:rsidRPr="006A64BB">
        <w:rPr>
          <w:rFonts w:ascii="Arial" w:hAnsi="Arial" w:cs="Arial"/>
          <w:w w:val="105"/>
        </w:rPr>
        <w:t>entity,</w:t>
      </w:r>
      <w:r w:rsidRPr="006A64BB">
        <w:rPr>
          <w:rFonts w:ascii="Arial" w:hAnsi="Arial" w:cs="Arial"/>
          <w:spacing w:val="-8"/>
          <w:w w:val="105"/>
        </w:rPr>
        <w:t xml:space="preserve"> </w:t>
      </w:r>
      <w:r w:rsidRPr="006A64BB">
        <w:rPr>
          <w:rFonts w:ascii="Arial" w:hAnsi="Arial" w:cs="Arial"/>
          <w:w w:val="105"/>
        </w:rPr>
        <w:t>will</w:t>
      </w:r>
      <w:r w:rsidRPr="006A64BB">
        <w:rPr>
          <w:rFonts w:ascii="Arial" w:hAnsi="Arial" w:cs="Arial"/>
          <w:spacing w:val="-8"/>
          <w:w w:val="105"/>
        </w:rPr>
        <w:t xml:space="preserve"> </w:t>
      </w:r>
      <w:r w:rsidRPr="006A64BB">
        <w:rPr>
          <w:rFonts w:ascii="Arial" w:hAnsi="Arial" w:cs="Arial"/>
          <w:w w:val="105"/>
        </w:rPr>
        <w:t>have</w:t>
      </w:r>
      <w:r w:rsidRPr="006A64BB">
        <w:rPr>
          <w:rFonts w:ascii="Arial" w:hAnsi="Arial" w:cs="Arial"/>
          <w:spacing w:val="-8"/>
          <w:w w:val="105"/>
        </w:rPr>
        <w:t xml:space="preserve"> </w:t>
      </w:r>
      <w:r w:rsidRPr="006A64BB">
        <w:rPr>
          <w:rFonts w:ascii="Arial" w:hAnsi="Arial" w:cs="Arial"/>
          <w:w w:val="105"/>
        </w:rPr>
        <w:t>to</w:t>
      </w:r>
      <w:r w:rsidRPr="006A64BB">
        <w:rPr>
          <w:rFonts w:ascii="Arial" w:hAnsi="Arial" w:cs="Arial"/>
          <w:spacing w:val="-8"/>
          <w:w w:val="105"/>
        </w:rPr>
        <w:t xml:space="preserve"> </w:t>
      </w:r>
      <w:r w:rsidRPr="006A64BB">
        <w:rPr>
          <w:rFonts w:ascii="Arial" w:hAnsi="Arial" w:cs="Arial"/>
          <w:w w:val="105"/>
        </w:rPr>
        <w:t>be</w:t>
      </w:r>
      <w:r w:rsidRPr="006A64BB">
        <w:rPr>
          <w:rFonts w:ascii="Arial" w:hAnsi="Arial" w:cs="Arial"/>
          <w:spacing w:val="-8"/>
          <w:w w:val="105"/>
        </w:rPr>
        <w:t xml:space="preserve"> </w:t>
      </w:r>
      <w:r w:rsidRPr="006A64BB">
        <w:rPr>
          <w:rFonts w:ascii="Arial" w:hAnsi="Arial" w:cs="Arial"/>
          <w:w w:val="105"/>
        </w:rPr>
        <w:t>liquidated</w:t>
      </w:r>
      <w:r w:rsidRPr="006A64BB">
        <w:rPr>
          <w:rFonts w:ascii="Arial" w:hAnsi="Arial" w:cs="Arial"/>
          <w:spacing w:val="-9"/>
          <w:w w:val="105"/>
        </w:rPr>
        <w:t xml:space="preserve"> </w:t>
      </w:r>
      <w:r w:rsidRPr="006A64BB">
        <w:rPr>
          <w:rFonts w:ascii="Arial" w:hAnsi="Arial" w:cs="Arial"/>
          <w:w w:val="105"/>
        </w:rPr>
        <w:t>in</w:t>
      </w:r>
      <w:r w:rsidRPr="006A64BB">
        <w:rPr>
          <w:rFonts w:ascii="Arial" w:hAnsi="Arial" w:cs="Arial"/>
          <w:spacing w:val="-8"/>
          <w:w w:val="105"/>
        </w:rPr>
        <w:t xml:space="preserve"> </w:t>
      </w:r>
      <w:r w:rsidRPr="006A64BB">
        <w:rPr>
          <w:rFonts w:ascii="Arial" w:hAnsi="Arial" w:cs="Arial"/>
          <w:w w:val="105"/>
        </w:rPr>
        <w:t>Brazil.</w:t>
      </w:r>
    </w:p>
    <w:p w14:paraId="222FBA27" w14:textId="77777777" w:rsidR="0099773F" w:rsidRPr="006A64BB" w:rsidRDefault="0099773F" w:rsidP="006A64BB">
      <w:pPr>
        <w:pStyle w:val="BodyText"/>
        <w:ind w:left="826" w:right="223" w:hanging="1"/>
        <w:jc w:val="both"/>
        <w:rPr>
          <w:rFonts w:ascii="Arial" w:hAnsi="Arial" w:cs="Arial"/>
        </w:rPr>
      </w:pPr>
    </w:p>
    <w:p w14:paraId="76282FEC" w14:textId="0D291FD0" w:rsidR="002B7D92" w:rsidRPr="006A64BB" w:rsidRDefault="004E3640" w:rsidP="006A64BB">
      <w:pPr>
        <w:jc w:val="both"/>
        <w:rPr>
          <w:rFonts w:ascii="Arial" w:hAnsi="Arial" w:cs="Arial"/>
          <w:sz w:val="22"/>
          <w:szCs w:val="22"/>
        </w:rPr>
      </w:pPr>
      <w:r w:rsidRPr="006A64BB">
        <w:rPr>
          <w:rFonts w:ascii="Arial" w:hAnsi="Arial" w:cs="Arial"/>
          <w:sz w:val="22"/>
          <w:szCs w:val="22"/>
        </w:rPr>
        <w:t xml:space="preserve">In terms of </w:t>
      </w:r>
      <w:r w:rsidR="00755E26" w:rsidRPr="006A64BB">
        <w:rPr>
          <w:rFonts w:ascii="Arial" w:hAnsi="Arial" w:cs="Arial"/>
          <w:sz w:val="22"/>
          <w:szCs w:val="22"/>
        </w:rPr>
        <w:t xml:space="preserve">the </w:t>
      </w:r>
      <w:r w:rsidR="00755E26" w:rsidRPr="006A64BB">
        <w:rPr>
          <w:rFonts w:ascii="Arial" w:hAnsi="Arial" w:cs="Arial"/>
          <w:w w:val="105"/>
          <w:sz w:val="22"/>
          <w:szCs w:val="22"/>
        </w:rPr>
        <w:t>forum</w:t>
      </w:r>
      <w:r w:rsidR="002B7D92" w:rsidRPr="006A64BB">
        <w:rPr>
          <w:rFonts w:ascii="Arial" w:hAnsi="Arial" w:cs="Arial"/>
          <w:w w:val="105"/>
          <w:sz w:val="22"/>
          <w:szCs w:val="22"/>
        </w:rPr>
        <w:t xml:space="preserve"> with jurisdiction to process the judicial recoveries would not necessarily be that </w:t>
      </w:r>
      <w:proofErr w:type="gramStart"/>
      <w:r w:rsidR="00630112" w:rsidRPr="006A64BB">
        <w:rPr>
          <w:rFonts w:ascii="Arial" w:hAnsi="Arial" w:cs="Arial"/>
          <w:w w:val="105"/>
          <w:sz w:val="22"/>
          <w:szCs w:val="22"/>
        </w:rPr>
        <w:t xml:space="preserve">of </w:t>
      </w:r>
      <w:r w:rsidR="00103E1D" w:rsidRPr="006A64BB">
        <w:rPr>
          <w:rFonts w:ascii="Arial" w:hAnsi="Arial" w:cs="Arial"/>
          <w:sz w:val="22"/>
          <w:szCs w:val="22"/>
        </w:rPr>
        <w:t xml:space="preserve"> </w:t>
      </w:r>
      <w:r w:rsidR="006B098C" w:rsidRPr="006A64BB">
        <w:rPr>
          <w:rFonts w:ascii="Arial" w:hAnsi="Arial" w:cs="Arial"/>
          <w:sz w:val="22"/>
          <w:szCs w:val="22"/>
        </w:rPr>
        <w:t>the</w:t>
      </w:r>
      <w:proofErr w:type="gramEnd"/>
      <w:r w:rsidR="006B098C" w:rsidRPr="006A64BB">
        <w:rPr>
          <w:rFonts w:ascii="Arial" w:hAnsi="Arial" w:cs="Arial"/>
          <w:sz w:val="22"/>
          <w:szCs w:val="22"/>
        </w:rPr>
        <w:t xml:space="preserve"> </w:t>
      </w:r>
      <w:r w:rsidR="002B7D92" w:rsidRPr="006A64BB">
        <w:rPr>
          <w:rFonts w:ascii="Arial" w:hAnsi="Arial" w:cs="Arial"/>
          <w:sz w:val="22"/>
          <w:szCs w:val="22"/>
        </w:rPr>
        <w:t xml:space="preserve">registered office, but </w:t>
      </w:r>
      <w:r w:rsidR="00630112" w:rsidRPr="006A64BB">
        <w:rPr>
          <w:rFonts w:ascii="Arial" w:hAnsi="Arial" w:cs="Arial"/>
          <w:sz w:val="22"/>
          <w:szCs w:val="22"/>
        </w:rPr>
        <w:t xml:space="preserve">be </w:t>
      </w:r>
      <w:r w:rsidR="002B7D92" w:rsidRPr="006A64BB">
        <w:rPr>
          <w:rFonts w:ascii="Arial" w:hAnsi="Arial" w:cs="Arial"/>
          <w:sz w:val="22"/>
          <w:szCs w:val="22"/>
        </w:rPr>
        <w:t xml:space="preserve"> that of the place where the business activity remains </w:t>
      </w:r>
      <w:proofErr w:type="spellStart"/>
      <w:r w:rsidR="002B7D92" w:rsidRPr="006A64BB">
        <w:rPr>
          <w:rFonts w:ascii="Arial" w:hAnsi="Arial" w:cs="Arial"/>
          <w:sz w:val="22"/>
          <w:szCs w:val="22"/>
        </w:rPr>
        <w:t>centralised</w:t>
      </w:r>
      <w:proofErr w:type="spellEnd"/>
      <w:r w:rsidR="002B7D92" w:rsidRPr="006A64BB">
        <w:rPr>
          <w:rFonts w:ascii="Arial" w:hAnsi="Arial" w:cs="Arial"/>
          <w:sz w:val="22"/>
          <w:szCs w:val="22"/>
        </w:rPr>
        <w:t>,</w:t>
      </w:r>
      <w:r w:rsidR="00630112" w:rsidRPr="006A64BB">
        <w:rPr>
          <w:rFonts w:ascii="Arial" w:hAnsi="Arial" w:cs="Arial"/>
          <w:sz w:val="22"/>
          <w:szCs w:val="22"/>
        </w:rPr>
        <w:t xml:space="preserve"> which forms </w:t>
      </w:r>
      <w:r w:rsidR="002B7D92" w:rsidRPr="006A64BB">
        <w:rPr>
          <w:rFonts w:ascii="Arial" w:hAnsi="Arial" w:cs="Arial"/>
          <w:spacing w:val="-1"/>
          <w:w w:val="105"/>
          <w:sz w:val="22"/>
          <w:szCs w:val="22"/>
        </w:rPr>
        <w:t>the</w:t>
      </w:r>
      <w:r w:rsidR="002B7D92" w:rsidRPr="006A64BB">
        <w:rPr>
          <w:rFonts w:ascii="Arial" w:hAnsi="Arial" w:cs="Arial"/>
          <w:spacing w:val="-18"/>
          <w:w w:val="105"/>
          <w:sz w:val="22"/>
          <w:szCs w:val="22"/>
        </w:rPr>
        <w:t xml:space="preserve"> </w:t>
      </w:r>
      <w:r w:rsidR="002B7D92" w:rsidRPr="006A64BB">
        <w:rPr>
          <w:rFonts w:ascii="Arial" w:hAnsi="Arial" w:cs="Arial"/>
          <w:spacing w:val="-1"/>
          <w:w w:val="105"/>
          <w:sz w:val="22"/>
          <w:szCs w:val="22"/>
        </w:rPr>
        <w:t>vital</w:t>
      </w:r>
      <w:r w:rsidR="002B7D92" w:rsidRPr="006A64BB">
        <w:rPr>
          <w:rFonts w:ascii="Arial" w:hAnsi="Arial" w:cs="Arial"/>
          <w:spacing w:val="-19"/>
          <w:w w:val="105"/>
          <w:sz w:val="22"/>
          <w:szCs w:val="22"/>
        </w:rPr>
        <w:t xml:space="preserve"> </w:t>
      </w:r>
      <w:proofErr w:type="spellStart"/>
      <w:r w:rsidR="002B7D92" w:rsidRPr="006A64BB">
        <w:rPr>
          <w:rFonts w:ascii="Arial" w:hAnsi="Arial" w:cs="Arial"/>
          <w:spacing w:val="-1"/>
          <w:w w:val="105"/>
          <w:sz w:val="22"/>
          <w:szCs w:val="22"/>
        </w:rPr>
        <w:t>centre</w:t>
      </w:r>
      <w:proofErr w:type="spellEnd"/>
      <w:r w:rsidR="002B7D92" w:rsidRPr="006A64BB">
        <w:rPr>
          <w:rFonts w:ascii="Arial" w:hAnsi="Arial" w:cs="Arial"/>
          <w:spacing w:val="-18"/>
          <w:w w:val="105"/>
          <w:sz w:val="22"/>
          <w:szCs w:val="22"/>
        </w:rPr>
        <w:t xml:space="preserve"> </w:t>
      </w:r>
      <w:r w:rsidR="002B7D92" w:rsidRPr="006A64BB">
        <w:rPr>
          <w:rFonts w:ascii="Arial" w:hAnsi="Arial" w:cs="Arial"/>
          <w:spacing w:val="-1"/>
          <w:w w:val="105"/>
          <w:sz w:val="22"/>
          <w:szCs w:val="22"/>
        </w:rPr>
        <w:t>of</w:t>
      </w:r>
      <w:r w:rsidR="002B7D92" w:rsidRPr="006A64BB">
        <w:rPr>
          <w:rFonts w:ascii="Arial" w:hAnsi="Arial" w:cs="Arial"/>
          <w:spacing w:val="-18"/>
          <w:w w:val="105"/>
          <w:sz w:val="22"/>
          <w:szCs w:val="22"/>
        </w:rPr>
        <w:t xml:space="preserve"> </w:t>
      </w:r>
      <w:r w:rsidR="002B7D92" w:rsidRPr="006A64BB">
        <w:rPr>
          <w:rFonts w:ascii="Arial" w:hAnsi="Arial" w:cs="Arial"/>
          <w:spacing w:val="-1"/>
          <w:w w:val="105"/>
          <w:sz w:val="22"/>
          <w:szCs w:val="22"/>
        </w:rPr>
        <w:t>the</w:t>
      </w:r>
      <w:r w:rsidR="002B7D92" w:rsidRPr="006A64BB">
        <w:rPr>
          <w:rFonts w:ascii="Arial" w:hAnsi="Arial" w:cs="Arial"/>
          <w:spacing w:val="-19"/>
          <w:w w:val="105"/>
          <w:sz w:val="22"/>
          <w:szCs w:val="22"/>
        </w:rPr>
        <w:t xml:space="preserve"> </w:t>
      </w:r>
      <w:r w:rsidR="002B7D92" w:rsidRPr="006A64BB">
        <w:rPr>
          <w:rFonts w:ascii="Arial" w:hAnsi="Arial" w:cs="Arial"/>
          <w:spacing w:val="-1"/>
          <w:w w:val="105"/>
          <w:sz w:val="22"/>
          <w:szCs w:val="22"/>
        </w:rPr>
        <w:t>main</w:t>
      </w:r>
      <w:r w:rsidR="002B7D92" w:rsidRPr="006A64BB">
        <w:rPr>
          <w:rFonts w:ascii="Arial" w:hAnsi="Arial" w:cs="Arial"/>
          <w:spacing w:val="-18"/>
          <w:w w:val="105"/>
          <w:sz w:val="22"/>
          <w:szCs w:val="22"/>
        </w:rPr>
        <w:t xml:space="preserve"> </w:t>
      </w:r>
      <w:r w:rsidR="002B7D92" w:rsidRPr="006A64BB">
        <w:rPr>
          <w:rFonts w:ascii="Arial" w:hAnsi="Arial" w:cs="Arial"/>
          <w:spacing w:val="-1"/>
          <w:w w:val="105"/>
          <w:sz w:val="22"/>
          <w:szCs w:val="22"/>
        </w:rPr>
        <w:t>activities</w:t>
      </w:r>
      <w:r w:rsidR="002B7D92" w:rsidRPr="006A64BB">
        <w:rPr>
          <w:rFonts w:ascii="Arial" w:hAnsi="Arial" w:cs="Arial"/>
          <w:spacing w:val="-19"/>
          <w:w w:val="105"/>
          <w:sz w:val="22"/>
          <w:szCs w:val="22"/>
        </w:rPr>
        <w:t xml:space="preserve"> </w:t>
      </w:r>
      <w:r w:rsidR="002B7D92" w:rsidRPr="006A64BB">
        <w:rPr>
          <w:rFonts w:ascii="Arial" w:hAnsi="Arial" w:cs="Arial"/>
          <w:w w:val="105"/>
          <w:sz w:val="22"/>
          <w:szCs w:val="22"/>
        </w:rPr>
        <w:t>of</w:t>
      </w:r>
      <w:r w:rsidR="002B7D92" w:rsidRPr="006A64BB">
        <w:rPr>
          <w:rFonts w:ascii="Arial" w:hAnsi="Arial" w:cs="Arial"/>
          <w:spacing w:val="-18"/>
          <w:w w:val="105"/>
          <w:sz w:val="22"/>
          <w:szCs w:val="22"/>
        </w:rPr>
        <w:t xml:space="preserve"> </w:t>
      </w:r>
      <w:r w:rsidR="002B7D92" w:rsidRPr="006A64BB">
        <w:rPr>
          <w:rFonts w:ascii="Arial" w:hAnsi="Arial" w:cs="Arial"/>
          <w:w w:val="105"/>
          <w:sz w:val="22"/>
          <w:szCs w:val="22"/>
        </w:rPr>
        <w:t>the</w:t>
      </w:r>
      <w:r w:rsidR="002B7D92" w:rsidRPr="006A64BB">
        <w:rPr>
          <w:rFonts w:ascii="Arial" w:hAnsi="Arial" w:cs="Arial"/>
          <w:spacing w:val="-18"/>
          <w:w w:val="105"/>
          <w:sz w:val="22"/>
          <w:szCs w:val="22"/>
        </w:rPr>
        <w:t xml:space="preserve"> </w:t>
      </w:r>
      <w:r w:rsidR="002B7D92" w:rsidRPr="006A64BB">
        <w:rPr>
          <w:rFonts w:ascii="Arial" w:hAnsi="Arial" w:cs="Arial"/>
          <w:w w:val="105"/>
          <w:sz w:val="22"/>
          <w:szCs w:val="22"/>
        </w:rPr>
        <w:t>debtor</w:t>
      </w:r>
      <w:r w:rsidR="00755E26" w:rsidRPr="006A64BB">
        <w:rPr>
          <w:rStyle w:val="FootnoteReference"/>
          <w:rFonts w:ascii="Arial" w:hAnsi="Arial" w:cs="Arial"/>
          <w:w w:val="105"/>
          <w:sz w:val="22"/>
          <w:szCs w:val="22"/>
        </w:rPr>
        <w:footnoteReference w:id="20"/>
      </w:r>
      <w:r w:rsidR="00755E26" w:rsidRPr="006A64BB">
        <w:rPr>
          <w:rFonts w:ascii="Arial" w:hAnsi="Arial" w:cs="Arial"/>
          <w:w w:val="105"/>
          <w:sz w:val="22"/>
          <w:szCs w:val="22"/>
        </w:rPr>
        <w:t xml:space="preserve"> </w:t>
      </w:r>
      <w:r w:rsidR="002B7D92" w:rsidRPr="006A64BB">
        <w:rPr>
          <w:rFonts w:ascii="Arial" w:hAnsi="Arial" w:cs="Arial"/>
          <w:w w:val="105"/>
          <w:sz w:val="22"/>
          <w:szCs w:val="22"/>
        </w:rPr>
        <w:t>and</w:t>
      </w:r>
      <w:r w:rsidR="002B7D92" w:rsidRPr="006A64BB">
        <w:rPr>
          <w:rFonts w:ascii="Arial" w:hAnsi="Arial" w:cs="Arial"/>
          <w:spacing w:val="-19"/>
          <w:w w:val="105"/>
          <w:sz w:val="22"/>
          <w:szCs w:val="22"/>
        </w:rPr>
        <w:t xml:space="preserve"> </w:t>
      </w:r>
      <w:r w:rsidR="002B7D92" w:rsidRPr="006A64BB">
        <w:rPr>
          <w:rFonts w:ascii="Arial" w:hAnsi="Arial" w:cs="Arial"/>
          <w:w w:val="105"/>
          <w:sz w:val="22"/>
          <w:szCs w:val="22"/>
        </w:rPr>
        <w:t>where</w:t>
      </w:r>
      <w:r w:rsidR="002B7D92" w:rsidRPr="006A64BB">
        <w:rPr>
          <w:rFonts w:ascii="Arial" w:hAnsi="Arial" w:cs="Arial"/>
          <w:spacing w:val="-18"/>
          <w:w w:val="105"/>
          <w:sz w:val="22"/>
          <w:szCs w:val="22"/>
        </w:rPr>
        <w:t xml:space="preserve"> </w:t>
      </w:r>
      <w:r w:rsidR="002B7D92" w:rsidRPr="006A64BB">
        <w:rPr>
          <w:rFonts w:ascii="Arial" w:hAnsi="Arial" w:cs="Arial"/>
          <w:w w:val="105"/>
          <w:sz w:val="22"/>
          <w:szCs w:val="22"/>
        </w:rPr>
        <w:t>its</w:t>
      </w:r>
      <w:r w:rsidR="002B7D92" w:rsidRPr="006A64BB">
        <w:rPr>
          <w:rFonts w:ascii="Arial" w:hAnsi="Arial" w:cs="Arial"/>
          <w:spacing w:val="-19"/>
          <w:w w:val="105"/>
          <w:sz w:val="22"/>
          <w:szCs w:val="22"/>
        </w:rPr>
        <w:t xml:space="preserve"> </w:t>
      </w:r>
      <w:r w:rsidR="002B7D92" w:rsidRPr="006A64BB">
        <w:rPr>
          <w:rFonts w:ascii="Arial" w:hAnsi="Arial" w:cs="Arial"/>
          <w:w w:val="105"/>
          <w:sz w:val="22"/>
          <w:szCs w:val="22"/>
        </w:rPr>
        <w:t>main</w:t>
      </w:r>
      <w:r w:rsidR="002B7D92" w:rsidRPr="006A64BB">
        <w:rPr>
          <w:rFonts w:ascii="Arial" w:hAnsi="Arial" w:cs="Arial"/>
          <w:spacing w:val="-18"/>
          <w:w w:val="105"/>
          <w:sz w:val="22"/>
          <w:szCs w:val="22"/>
        </w:rPr>
        <w:t xml:space="preserve"> </w:t>
      </w:r>
      <w:r w:rsidR="002B7D92" w:rsidRPr="006A64BB">
        <w:rPr>
          <w:rFonts w:ascii="Arial" w:hAnsi="Arial" w:cs="Arial"/>
          <w:w w:val="105"/>
          <w:sz w:val="22"/>
          <w:szCs w:val="22"/>
        </w:rPr>
        <w:t>assets</w:t>
      </w:r>
      <w:r w:rsidR="002B7D92" w:rsidRPr="006A64BB">
        <w:rPr>
          <w:rFonts w:ascii="Arial" w:hAnsi="Arial" w:cs="Arial"/>
          <w:spacing w:val="1"/>
          <w:w w:val="105"/>
          <w:sz w:val="22"/>
          <w:szCs w:val="22"/>
        </w:rPr>
        <w:t xml:space="preserve"> </w:t>
      </w:r>
      <w:r w:rsidR="002B7D92" w:rsidRPr="006A64BB">
        <w:rPr>
          <w:rFonts w:ascii="Arial" w:hAnsi="Arial" w:cs="Arial"/>
          <w:w w:val="105"/>
          <w:sz w:val="22"/>
          <w:szCs w:val="22"/>
        </w:rPr>
        <w:t>are.</w:t>
      </w:r>
      <w:r w:rsidR="00755E26" w:rsidRPr="006A64BB">
        <w:rPr>
          <w:rStyle w:val="FootnoteReference"/>
          <w:rFonts w:ascii="Arial" w:hAnsi="Arial" w:cs="Arial"/>
          <w:w w:val="105"/>
          <w:sz w:val="22"/>
          <w:szCs w:val="22"/>
        </w:rPr>
        <w:footnoteReference w:id="21"/>
      </w:r>
    </w:p>
    <w:p w14:paraId="1A5D27D7" w14:textId="7DB62B40" w:rsidR="002B7D92" w:rsidRPr="006A64BB" w:rsidRDefault="00630112" w:rsidP="006A64BB">
      <w:pPr>
        <w:ind w:left="426"/>
        <w:jc w:val="both"/>
        <w:rPr>
          <w:rFonts w:ascii="Arial" w:eastAsia="Calibri" w:hAnsi="Arial" w:cs="Arial"/>
          <w:sz w:val="22"/>
          <w:szCs w:val="22"/>
          <w:lang w:val="en-GB"/>
        </w:rPr>
      </w:pPr>
      <w:r w:rsidRPr="006A64BB">
        <w:rPr>
          <w:rFonts w:ascii="Arial" w:hAnsi="Arial" w:cs="Arial"/>
          <w:spacing w:val="-14"/>
          <w:w w:val="105"/>
          <w:sz w:val="22"/>
          <w:szCs w:val="22"/>
        </w:rPr>
        <w:t>There was a decision where</w:t>
      </w:r>
      <w:r w:rsidR="00755E26" w:rsidRPr="006A64BB">
        <w:rPr>
          <w:rFonts w:ascii="Arial" w:hAnsi="Arial" w:cs="Arial"/>
          <w:spacing w:val="-14"/>
          <w:w w:val="105"/>
          <w:sz w:val="22"/>
          <w:szCs w:val="22"/>
        </w:rPr>
        <w:t xml:space="preserve"> </w:t>
      </w:r>
      <w:r w:rsidR="002B7D92" w:rsidRPr="006A64BB">
        <w:rPr>
          <w:rFonts w:ascii="Arial" w:hAnsi="Arial" w:cs="Arial"/>
          <w:w w:val="105"/>
          <w:sz w:val="22"/>
          <w:szCs w:val="22"/>
        </w:rPr>
        <w:t>the</w:t>
      </w:r>
      <w:r w:rsidR="002B7D92" w:rsidRPr="006A64BB">
        <w:rPr>
          <w:rFonts w:ascii="Arial" w:hAnsi="Arial" w:cs="Arial"/>
          <w:spacing w:val="-15"/>
          <w:w w:val="105"/>
          <w:sz w:val="22"/>
          <w:szCs w:val="22"/>
        </w:rPr>
        <w:t xml:space="preserve"> </w:t>
      </w:r>
      <w:r w:rsidR="002B7D92" w:rsidRPr="006A64BB">
        <w:rPr>
          <w:rFonts w:ascii="Arial" w:hAnsi="Arial" w:cs="Arial"/>
          <w:w w:val="105"/>
          <w:sz w:val="22"/>
          <w:szCs w:val="22"/>
        </w:rPr>
        <w:t>main</w:t>
      </w:r>
      <w:r w:rsidR="002B7D92" w:rsidRPr="006A64BB">
        <w:rPr>
          <w:rFonts w:ascii="Arial" w:hAnsi="Arial" w:cs="Arial"/>
          <w:spacing w:val="-15"/>
          <w:w w:val="105"/>
          <w:sz w:val="22"/>
          <w:szCs w:val="22"/>
        </w:rPr>
        <w:t xml:space="preserve"> </w:t>
      </w:r>
      <w:r w:rsidR="002B7D92" w:rsidRPr="006A64BB">
        <w:rPr>
          <w:rFonts w:ascii="Arial" w:hAnsi="Arial" w:cs="Arial"/>
          <w:w w:val="105"/>
          <w:sz w:val="22"/>
          <w:szCs w:val="22"/>
        </w:rPr>
        <w:t>establishment</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should</w:t>
      </w:r>
      <w:r w:rsidR="002B7D92" w:rsidRPr="006A64BB">
        <w:rPr>
          <w:rFonts w:ascii="Arial" w:hAnsi="Arial" w:cs="Arial"/>
          <w:spacing w:val="-15"/>
          <w:w w:val="105"/>
          <w:sz w:val="22"/>
          <w:szCs w:val="22"/>
        </w:rPr>
        <w:t xml:space="preserve"> </w:t>
      </w:r>
      <w:r w:rsidR="002B7D92" w:rsidRPr="006A64BB">
        <w:rPr>
          <w:rFonts w:ascii="Arial" w:hAnsi="Arial" w:cs="Arial"/>
          <w:w w:val="105"/>
          <w:sz w:val="22"/>
          <w:szCs w:val="22"/>
        </w:rPr>
        <w:t>be</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the</w:t>
      </w:r>
      <w:r w:rsidR="002B7D92" w:rsidRPr="006A64BB">
        <w:rPr>
          <w:rFonts w:ascii="Arial" w:hAnsi="Arial" w:cs="Arial"/>
          <w:spacing w:val="-15"/>
          <w:w w:val="105"/>
          <w:sz w:val="22"/>
          <w:szCs w:val="22"/>
        </w:rPr>
        <w:t xml:space="preserve"> </w:t>
      </w:r>
      <w:r w:rsidR="002B7D92" w:rsidRPr="006A64BB">
        <w:rPr>
          <w:rFonts w:ascii="Arial" w:hAnsi="Arial" w:cs="Arial"/>
          <w:w w:val="105"/>
          <w:sz w:val="22"/>
          <w:szCs w:val="22"/>
        </w:rPr>
        <w:t>place</w:t>
      </w:r>
      <w:r w:rsidR="002B7D92" w:rsidRPr="006A64BB">
        <w:rPr>
          <w:rFonts w:ascii="Arial" w:hAnsi="Arial" w:cs="Arial"/>
          <w:spacing w:val="-59"/>
          <w:w w:val="105"/>
          <w:sz w:val="22"/>
          <w:szCs w:val="22"/>
        </w:rPr>
        <w:t xml:space="preserve"> </w:t>
      </w:r>
      <w:r w:rsidR="002B7D92" w:rsidRPr="006A64BB">
        <w:rPr>
          <w:rFonts w:ascii="Arial" w:hAnsi="Arial" w:cs="Arial"/>
          <w:w w:val="105"/>
          <w:sz w:val="22"/>
          <w:szCs w:val="22"/>
        </w:rPr>
        <w:t>where the debtor has the higher turnover;</w:t>
      </w:r>
      <w:r w:rsidRPr="006A64BB">
        <w:rPr>
          <w:rFonts w:ascii="Arial" w:hAnsi="Arial" w:cs="Arial"/>
          <w:w w:val="105"/>
          <w:sz w:val="22"/>
          <w:szCs w:val="22"/>
        </w:rPr>
        <w:t xml:space="preserve"> as the </w:t>
      </w:r>
      <w:r w:rsidR="002B7D92" w:rsidRPr="006A64BB">
        <w:rPr>
          <w:rFonts w:ascii="Arial" w:hAnsi="Arial" w:cs="Arial"/>
          <w:w w:val="105"/>
          <w:sz w:val="22"/>
          <w:szCs w:val="22"/>
        </w:rPr>
        <w:t>important place from a</w:t>
      </w:r>
      <w:r w:rsidR="002B7D92" w:rsidRPr="006A64BB">
        <w:rPr>
          <w:rFonts w:ascii="Arial" w:hAnsi="Arial" w:cs="Arial"/>
          <w:spacing w:val="1"/>
          <w:w w:val="105"/>
          <w:sz w:val="22"/>
          <w:szCs w:val="22"/>
        </w:rPr>
        <w:t xml:space="preserve"> </w:t>
      </w:r>
      <w:r w:rsidR="002B7D92" w:rsidRPr="006A64BB">
        <w:rPr>
          <w:rFonts w:ascii="Arial" w:hAnsi="Arial" w:cs="Arial"/>
          <w:spacing w:val="-1"/>
          <w:w w:val="105"/>
          <w:sz w:val="22"/>
          <w:szCs w:val="22"/>
        </w:rPr>
        <w:t>business</w:t>
      </w:r>
      <w:r w:rsidR="002B7D92" w:rsidRPr="006A64BB">
        <w:rPr>
          <w:rFonts w:ascii="Arial" w:hAnsi="Arial" w:cs="Arial"/>
          <w:spacing w:val="-15"/>
          <w:w w:val="105"/>
          <w:sz w:val="22"/>
          <w:szCs w:val="22"/>
        </w:rPr>
        <w:t xml:space="preserve"> </w:t>
      </w:r>
      <w:r w:rsidR="002B7D92" w:rsidRPr="006A64BB">
        <w:rPr>
          <w:rFonts w:ascii="Arial" w:hAnsi="Arial" w:cs="Arial"/>
          <w:spacing w:val="-1"/>
          <w:w w:val="105"/>
          <w:sz w:val="22"/>
          <w:szCs w:val="22"/>
        </w:rPr>
        <w:t>perspective.</w:t>
      </w:r>
      <w:r w:rsidR="00755E26" w:rsidRPr="006A64BB">
        <w:rPr>
          <w:rStyle w:val="FootnoteReference"/>
          <w:rFonts w:ascii="Arial" w:hAnsi="Arial" w:cs="Arial"/>
          <w:spacing w:val="-1"/>
          <w:w w:val="105"/>
          <w:sz w:val="22"/>
          <w:szCs w:val="22"/>
        </w:rPr>
        <w:footnoteReference w:id="22"/>
      </w:r>
    </w:p>
    <w:p w14:paraId="5542EF27" w14:textId="77777777" w:rsidR="002B7D92" w:rsidRPr="006A64BB" w:rsidRDefault="002B7D92" w:rsidP="006A64BB">
      <w:pPr>
        <w:pStyle w:val="ListParagraph"/>
        <w:ind w:left="426"/>
        <w:jc w:val="both"/>
        <w:rPr>
          <w:rFonts w:ascii="Arial" w:hAnsi="Arial" w:cs="Arial"/>
          <w:w w:val="105"/>
          <w:sz w:val="22"/>
          <w:szCs w:val="22"/>
        </w:rPr>
      </w:pPr>
    </w:p>
    <w:p w14:paraId="313F1E9C" w14:textId="29FF1E9E" w:rsidR="006B098C" w:rsidRPr="006A64BB" w:rsidRDefault="00172A64" w:rsidP="006A64BB">
      <w:pPr>
        <w:pStyle w:val="ListParagraph"/>
        <w:ind w:left="426"/>
        <w:jc w:val="both"/>
        <w:rPr>
          <w:rFonts w:ascii="Arial" w:hAnsi="Arial" w:cs="Arial"/>
          <w:spacing w:val="-11"/>
          <w:w w:val="105"/>
          <w:sz w:val="22"/>
          <w:szCs w:val="22"/>
        </w:rPr>
      </w:pPr>
      <w:r w:rsidRPr="006A64BB">
        <w:rPr>
          <w:rFonts w:ascii="Arial" w:hAnsi="Arial" w:cs="Arial"/>
          <w:w w:val="105"/>
          <w:sz w:val="22"/>
          <w:szCs w:val="22"/>
        </w:rPr>
        <w:t>In</w:t>
      </w:r>
      <w:r w:rsidRPr="006A64BB">
        <w:rPr>
          <w:rFonts w:ascii="Arial" w:hAnsi="Arial" w:cs="Arial"/>
          <w:spacing w:val="-14"/>
          <w:w w:val="105"/>
          <w:sz w:val="22"/>
          <w:szCs w:val="22"/>
        </w:rPr>
        <w:t xml:space="preserve"> </w:t>
      </w:r>
      <w:r w:rsidRPr="006A64BB">
        <w:rPr>
          <w:rFonts w:ascii="Arial" w:hAnsi="Arial" w:cs="Arial"/>
          <w:w w:val="105"/>
          <w:sz w:val="22"/>
          <w:szCs w:val="22"/>
        </w:rPr>
        <w:t>a</w:t>
      </w:r>
      <w:r w:rsidRPr="006A64BB">
        <w:rPr>
          <w:rFonts w:ascii="Arial" w:hAnsi="Arial" w:cs="Arial"/>
          <w:spacing w:val="-13"/>
          <w:w w:val="105"/>
          <w:sz w:val="22"/>
          <w:szCs w:val="22"/>
        </w:rPr>
        <w:t xml:space="preserve"> </w:t>
      </w:r>
      <w:r w:rsidRPr="006A64BB">
        <w:rPr>
          <w:rFonts w:ascii="Arial" w:hAnsi="Arial" w:cs="Arial"/>
          <w:w w:val="105"/>
          <w:sz w:val="22"/>
          <w:szCs w:val="22"/>
        </w:rPr>
        <w:t>2017</w:t>
      </w:r>
      <w:r w:rsidRPr="006A64BB">
        <w:rPr>
          <w:rFonts w:ascii="Arial" w:hAnsi="Arial" w:cs="Arial"/>
          <w:spacing w:val="-14"/>
          <w:w w:val="105"/>
          <w:sz w:val="22"/>
          <w:szCs w:val="22"/>
        </w:rPr>
        <w:t xml:space="preserve"> </w:t>
      </w:r>
      <w:r w:rsidRPr="006A64BB">
        <w:rPr>
          <w:rFonts w:ascii="Arial" w:hAnsi="Arial" w:cs="Arial"/>
          <w:w w:val="105"/>
          <w:sz w:val="22"/>
          <w:szCs w:val="22"/>
        </w:rPr>
        <w:t>decision,</w:t>
      </w:r>
      <w:r w:rsidRPr="006A64BB">
        <w:rPr>
          <w:rFonts w:ascii="Arial" w:hAnsi="Arial" w:cs="Arial"/>
          <w:spacing w:val="-13"/>
          <w:w w:val="105"/>
          <w:sz w:val="22"/>
          <w:szCs w:val="22"/>
        </w:rPr>
        <w:t xml:space="preserve"> </w:t>
      </w:r>
      <w:r w:rsidR="00103E1D" w:rsidRPr="006A64BB">
        <w:rPr>
          <w:rFonts w:ascii="Arial" w:hAnsi="Arial" w:cs="Arial"/>
          <w:spacing w:val="-13"/>
          <w:w w:val="105"/>
          <w:sz w:val="22"/>
          <w:szCs w:val="22"/>
        </w:rPr>
        <w:t>T</w:t>
      </w:r>
      <w:r w:rsidR="00103E1D" w:rsidRPr="006A64BB">
        <w:rPr>
          <w:rFonts w:ascii="Arial" w:hAnsi="Arial" w:cs="Arial"/>
          <w:w w:val="105"/>
          <w:sz w:val="22"/>
          <w:szCs w:val="22"/>
        </w:rPr>
        <w:t>he</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Court</w:t>
      </w:r>
      <w:r w:rsidR="00103E1D" w:rsidRPr="006A64BB">
        <w:rPr>
          <w:rFonts w:ascii="Arial" w:hAnsi="Arial" w:cs="Arial"/>
          <w:spacing w:val="-15"/>
          <w:w w:val="105"/>
          <w:sz w:val="22"/>
          <w:szCs w:val="22"/>
        </w:rPr>
        <w:t xml:space="preserve"> </w:t>
      </w:r>
      <w:r w:rsidR="00103E1D" w:rsidRPr="006A64BB">
        <w:rPr>
          <w:rFonts w:ascii="Arial" w:hAnsi="Arial" w:cs="Arial"/>
          <w:w w:val="105"/>
          <w:sz w:val="22"/>
          <w:szCs w:val="22"/>
        </w:rPr>
        <w:t>of</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Appeals</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of</w:t>
      </w:r>
      <w:r w:rsidR="00103E1D" w:rsidRPr="006A64BB">
        <w:rPr>
          <w:rFonts w:ascii="Arial" w:hAnsi="Arial" w:cs="Arial"/>
          <w:spacing w:val="-15"/>
          <w:w w:val="105"/>
          <w:sz w:val="22"/>
          <w:szCs w:val="22"/>
        </w:rPr>
        <w:t xml:space="preserve"> </w:t>
      </w:r>
      <w:r w:rsidR="00103E1D" w:rsidRPr="006A64BB">
        <w:rPr>
          <w:rFonts w:ascii="Arial" w:hAnsi="Arial" w:cs="Arial"/>
          <w:w w:val="105"/>
          <w:sz w:val="22"/>
          <w:szCs w:val="22"/>
        </w:rPr>
        <w:t>the</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State</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of</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São</w:t>
      </w:r>
      <w:r w:rsidR="00103E1D" w:rsidRPr="006A64BB">
        <w:rPr>
          <w:rFonts w:ascii="Arial" w:hAnsi="Arial" w:cs="Arial"/>
          <w:spacing w:val="-15"/>
          <w:w w:val="105"/>
          <w:sz w:val="22"/>
          <w:szCs w:val="22"/>
        </w:rPr>
        <w:t xml:space="preserve"> </w:t>
      </w:r>
      <w:r w:rsidR="00103E1D" w:rsidRPr="006A64BB">
        <w:rPr>
          <w:rFonts w:ascii="Arial" w:hAnsi="Arial" w:cs="Arial"/>
          <w:w w:val="105"/>
          <w:sz w:val="22"/>
          <w:szCs w:val="22"/>
        </w:rPr>
        <w:t>Paulo,</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by</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its</w:t>
      </w:r>
      <w:r w:rsidR="00103E1D" w:rsidRPr="006A64BB">
        <w:rPr>
          <w:rFonts w:ascii="Arial" w:hAnsi="Arial" w:cs="Arial"/>
          <w:spacing w:val="-15"/>
          <w:w w:val="105"/>
          <w:sz w:val="22"/>
          <w:szCs w:val="22"/>
        </w:rPr>
        <w:t xml:space="preserve"> </w:t>
      </w:r>
      <w:proofErr w:type="gramStart"/>
      <w:r w:rsidR="00103E1D" w:rsidRPr="006A64BB">
        <w:rPr>
          <w:rFonts w:ascii="Arial" w:hAnsi="Arial" w:cs="Arial"/>
          <w:w w:val="105"/>
          <w:sz w:val="22"/>
          <w:szCs w:val="22"/>
        </w:rPr>
        <w:t>Second</w:t>
      </w:r>
      <w:r w:rsidR="00103E1D" w:rsidRPr="006A64BB">
        <w:rPr>
          <w:rFonts w:ascii="Arial" w:hAnsi="Arial" w:cs="Arial"/>
          <w:spacing w:val="-59"/>
          <w:w w:val="105"/>
          <w:sz w:val="22"/>
          <w:szCs w:val="22"/>
        </w:rPr>
        <w:t xml:space="preserve">  </w:t>
      </w:r>
      <w:r w:rsidR="00103E1D" w:rsidRPr="006A64BB">
        <w:rPr>
          <w:rFonts w:ascii="Arial" w:hAnsi="Arial" w:cs="Arial"/>
          <w:spacing w:val="-1"/>
          <w:w w:val="105"/>
          <w:sz w:val="22"/>
          <w:szCs w:val="22"/>
        </w:rPr>
        <w:t>Chamber</w:t>
      </w:r>
      <w:proofErr w:type="gramEnd"/>
      <w:r w:rsidR="00103E1D" w:rsidRPr="006A64BB">
        <w:rPr>
          <w:rFonts w:ascii="Arial" w:hAnsi="Arial" w:cs="Arial"/>
          <w:spacing w:val="-14"/>
          <w:w w:val="105"/>
          <w:sz w:val="22"/>
          <w:szCs w:val="22"/>
        </w:rPr>
        <w:t xml:space="preserve"> </w:t>
      </w:r>
      <w:r w:rsidR="00103E1D" w:rsidRPr="006A64BB">
        <w:rPr>
          <w:rFonts w:ascii="Arial" w:hAnsi="Arial" w:cs="Arial"/>
          <w:spacing w:val="-1"/>
          <w:w w:val="105"/>
          <w:sz w:val="22"/>
          <w:szCs w:val="22"/>
        </w:rPr>
        <w:t>Reserved</w:t>
      </w:r>
      <w:r w:rsidR="00103E1D" w:rsidRPr="006A64BB">
        <w:rPr>
          <w:rFonts w:ascii="Arial" w:hAnsi="Arial" w:cs="Arial"/>
          <w:spacing w:val="-14"/>
          <w:w w:val="105"/>
          <w:sz w:val="22"/>
          <w:szCs w:val="22"/>
        </w:rPr>
        <w:t xml:space="preserve"> </w:t>
      </w:r>
      <w:r w:rsidR="00103E1D" w:rsidRPr="006A64BB">
        <w:rPr>
          <w:rFonts w:ascii="Arial" w:hAnsi="Arial" w:cs="Arial"/>
          <w:spacing w:val="-1"/>
          <w:w w:val="105"/>
          <w:sz w:val="22"/>
          <w:szCs w:val="22"/>
        </w:rPr>
        <w:t>for</w:t>
      </w:r>
      <w:r w:rsidR="00103E1D" w:rsidRPr="006A64BB">
        <w:rPr>
          <w:rFonts w:ascii="Arial" w:hAnsi="Arial" w:cs="Arial"/>
          <w:spacing w:val="-13"/>
          <w:w w:val="105"/>
          <w:sz w:val="22"/>
          <w:szCs w:val="22"/>
        </w:rPr>
        <w:t xml:space="preserve"> </w:t>
      </w:r>
      <w:r w:rsidR="00103E1D" w:rsidRPr="006A64BB">
        <w:rPr>
          <w:rFonts w:ascii="Arial" w:hAnsi="Arial" w:cs="Arial"/>
          <w:spacing w:val="-1"/>
          <w:w w:val="105"/>
          <w:sz w:val="22"/>
          <w:szCs w:val="22"/>
        </w:rPr>
        <w:t>Business</w:t>
      </w:r>
      <w:r w:rsidR="00103E1D" w:rsidRPr="006A64BB">
        <w:rPr>
          <w:rFonts w:ascii="Arial" w:hAnsi="Arial" w:cs="Arial"/>
          <w:spacing w:val="-13"/>
          <w:w w:val="105"/>
          <w:sz w:val="22"/>
          <w:szCs w:val="22"/>
        </w:rPr>
        <w:t xml:space="preserve"> </w:t>
      </w:r>
      <w:r w:rsidR="00103E1D" w:rsidRPr="006A64BB">
        <w:rPr>
          <w:rFonts w:ascii="Arial" w:hAnsi="Arial" w:cs="Arial"/>
          <w:spacing w:val="-1"/>
          <w:w w:val="105"/>
          <w:sz w:val="22"/>
          <w:szCs w:val="22"/>
        </w:rPr>
        <w:t>Matters,</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in</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a</w:t>
      </w:r>
      <w:r w:rsidR="00103E1D" w:rsidRPr="006A64BB">
        <w:rPr>
          <w:rFonts w:ascii="Arial" w:hAnsi="Arial" w:cs="Arial"/>
          <w:spacing w:val="-13"/>
          <w:w w:val="105"/>
          <w:sz w:val="22"/>
          <w:szCs w:val="22"/>
        </w:rPr>
        <w:t xml:space="preserve"> </w:t>
      </w:r>
      <w:r w:rsidR="00103E1D" w:rsidRPr="006A64BB">
        <w:rPr>
          <w:rFonts w:ascii="Arial" w:hAnsi="Arial" w:cs="Arial"/>
          <w:w w:val="105"/>
          <w:sz w:val="22"/>
          <w:szCs w:val="22"/>
        </w:rPr>
        <w:t>2017</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decision,</w:t>
      </w:r>
      <w:r w:rsidR="00103E1D" w:rsidRPr="006A64BB">
        <w:rPr>
          <w:rFonts w:ascii="Arial" w:hAnsi="Arial" w:cs="Arial"/>
          <w:spacing w:val="-13"/>
          <w:w w:val="105"/>
          <w:sz w:val="22"/>
          <w:szCs w:val="22"/>
        </w:rPr>
        <w:t xml:space="preserve"> </w:t>
      </w:r>
      <w:r w:rsidR="00103E1D" w:rsidRPr="006A64BB">
        <w:rPr>
          <w:rFonts w:ascii="Arial" w:hAnsi="Arial" w:cs="Arial"/>
          <w:w w:val="105"/>
          <w:sz w:val="22"/>
          <w:szCs w:val="22"/>
        </w:rPr>
        <w:t>ruled</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that</w:t>
      </w:r>
      <w:r w:rsidR="00103E1D" w:rsidRPr="006A64BB">
        <w:rPr>
          <w:rFonts w:ascii="Arial" w:hAnsi="Arial" w:cs="Arial"/>
          <w:spacing w:val="-13"/>
          <w:w w:val="105"/>
          <w:sz w:val="22"/>
          <w:szCs w:val="22"/>
        </w:rPr>
        <w:t xml:space="preserve"> </w:t>
      </w:r>
      <w:r w:rsidR="00103E1D" w:rsidRPr="006A64BB">
        <w:rPr>
          <w:rFonts w:ascii="Arial" w:hAnsi="Arial" w:cs="Arial"/>
          <w:w w:val="105"/>
          <w:sz w:val="22"/>
          <w:szCs w:val="22"/>
        </w:rPr>
        <w:t>the</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main</w:t>
      </w:r>
      <w:r w:rsidR="00103E1D" w:rsidRPr="006A64BB">
        <w:rPr>
          <w:rFonts w:ascii="Arial" w:hAnsi="Arial" w:cs="Arial"/>
          <w:spacing w:val="-14"/>
          <w:w w:val="105"/>
          <w:sz w:val="22"/>
          <w:szCs w:val="22"/>
        </w:rPr>
        <w:t xml:space="preserve"> </w:t>
      </w:r>
      <w:r w:rsidR="00103E1D" w:rsidRPr="006A64BB">
        <w:rPr>
          <w:rFonts w:ascii="Arial" w:hAnsi="Arial" w:cs="Arial"/>
          <w:w w:val="105"/>
          <w:sz w:val="22"/>
          <w:szCs w:val="22"/>
        </w:rPr>
        <w:t xml:space="preserve">establishment </w:t>
      </w:r>
      <w:r w:rsidR="002B7D92" w:rsidRPr="006A64BB">
        <w:rPr>
          <w:rFonts w:ascii="Arial" w:hAnsi="Arial" w:cs="Arial"/>
          <w:w w:val="105"/>
          <w:sz w:val="22"/>
          <w:szCs w:val="22"/>
        </w:rPr>
        <w:t>was the place where the administrative, financial, commercial and operational</w:t>
      </w:r>
      <w:r w:rsidR="002B7D92" w:rsidRPr="006A64BB">
        <w:rPr>
          <w:rFonts w:ascii="Arial" w:hAnsi="Arial" w:cs="Arial"/>
          <w:spacing w:val="1"/>
          <w:w w:val="105"/>
          <w:sz w:val="22"/>
          <w:szCs w:val="22"/>
        </w:rPr>
        <w:t xml:space="preserve"> </w:t>
      </w:r>
      <w:r w:rsidR="002B7D92" w:rsidRPr="006A64BB">
        <w:rPr>
          <w:rFonts w:ascii="Arial" w:hAnsi="Arial" w:cs="Arial"/>
          <w:w w:val="105"/>
          <w:sz w:val="22"/>
          <w:szCs w:val="22"/>
        </w:rPr>
        <w:t>decisions</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were</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taken</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and</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not</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the</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place</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where</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the</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industrial</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plant</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was</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located.</w:t>
      </w:r>
      <w:r w:rsidR="00103E1D" w:rsidRPr="006A64BB">
        <w:rPr>
          <w:rStyle w:val="FootnoteReference"/>
          <w:rFonts w:ascii="Arial" w:hAnsi="Arial" w:cs="Arial"/>
          <w:w w:val="105"/>
          <w:sz w:val="22"/>
          <w:szCs w:val="22"/>
        </w:rPr>
        <w:footnoteReference w:id="23"/>
      </w:r>
      <w:r w:rsidR="002B7D92" w:rsidRPr="006A64BB">
        <w:rPr>
          <w:rFonts w:ascii="Arial" w:hAnsi="Arial" w:cs="Arial"/>
          <w:spacing w:val="3"/>
          <w:w w:val="105"/>
          <w:position w:val="8"/>
          <w:sz w:val="22"/>
          <w:szCs w:val="22"/>
        </w:rPr>
        <w:t xml:space="preserve"> </w:t>
      </w:r>
      <w:r w:rsidR="002B7D92" w:rsidRPr="006A64BB">
        <w:rPr>
          <w:rFonts w:ascii="Arial" w:hAnsi="Arial" w:cs="Arial"/>
          <w:w w:val="105"/>
          <w:sz w:val="22"/>
          <w:szCs w:val="22"/>
        </w:rPr>
        <w:t>There</w:t>
      </w:r>
      <w:r w:rsidR="002B7D92" w:rsidRPr="006A64BB">
        <w:rPr>
          <w:rFonts w:ascii="Arial" w:hAnsi="Arial" w:cs="Arial"/>
          <w:spacing w:val="-13"/>
          <w:w w:val="105"/>
          <w:sz w:val="22"/>
          <w:szCs w:val="22"/>
        </w:rPr>
        <w:t xml:space="preserve"> </w:t>
      </w:r>
      <w:r w:rsidR="002B7D92" w:rsidRPr="006A64BB">
        <w:rPr>
          <w:rFonts w:ascii="Arial" w:hAnsi="Arial" w:cs="Arial"/>
          <w:w w:val="105"/>
          <w:sz w:val="22"/>
          <w:szCs w:val="22"/>
        </w:rPr>
        <w:t>are</w:t>
      </w:r>
      <w:r w:rsidR="002B7D92" w:rsidRPr="006A64BB">
        <w:rPr>
          <w:rFonts w:ascii="Arial" w:hAnsi="Arial" w:cs="Arial"/>
          <w:spacing w:val="-14"/>
          <w:w w:val="105"/>
          <w:sz w:val="22"/>
          <w:szCs w:val="22"/>
        </w:rPr>
        <w:t xml:space="preserve"> </w:t>
      </w:r>
      <w:r w:rsidR="002B7D92" w:rsidRPr="006A64BB">
        <w:rPr>
          <w:rFonts w:ascii="Arial" w:hAnsi="Arial" w:cs="Arial"/>
          <w:w w:val="105"/>
          <w:sz w:val="22"/>
          <w:szCs w:val="22"/>
        </w:rPr>
        <w:t>also</w:t>
      </w:r>
      <w:r w:rsidR="00103E1D" w:rsidRPr="006A64BB">
        <w:rPr>
          <w:rFonts w:ascii="Arial" w:hAnsi="Arial" w:cs="Arial"/>
          <w:w w:val="105"/>
          <w:sz w:val="22"/>
          <w:szCs w:val="22"/>
        </w:rPr>
        <w:t xml:space="preserve"> </w:t>
      </w:r>
      <w:r w:rsidR="002B7D92" w:rsidRPr="006A64BB">
        <w:rPr>
          <w:rFonts w:ascii="Arial" w:hAnsi="Arial" w:cs="Arial"/>
          <w:spacing w:val="-58"/>
          <w:w w:val="105"/>
          <w:sz w:val="22"/>
          <w:szCs w:val="22"/>
        </w:rPr>
        <w:t xml:space="preserve"> </w:t>
      </w:r>
      <w:r w:rsidR="002B7D92" w:rsidRPr="006A64BB">
        <w:rPr>
          <w:rFonts w:ascii="Arial" w:hAnsi="Arial" w:cs="Arial"/>
          <w:w w:val="105"/>
          <w:sz w:val="22"/>
          <w:szCs w:val="22"/>
        </w:rPr>
        <w:t>decisions</w:t>
      </w:r>
      <w:r w:rsidR="002B7D92" w:rsidRPr="006A64BB">
        <w:rPr>
          <w:rFonts w:ascii="Arial" w:hAnsi="Arial" w:cs="Arial"/>
          <w:spacing w:val="-11"/>
          <w:w w:val="105"/>
          <w:sz w:val="22"/>
          <w:szCs w:val="22"/>
        </w:rPr>
        <w:t xml:space="preserve"> </w:t>
      </w:r>
      <w:r w:rsidR="002B7D92" w:rsidRPr="006A64BB">
        <w:rPr>
          <w:rFonts w:ascii="Arial" w:hAnsi="Arial" w:cs="Arial"/>
          <w:w w:val="105"/>
          <w:sz w:val="22"/>
          <w:szCs w:val="22"/>
        </w:rPr>
        <w:t>that</w:t>
      </w:r>
      <w:r w:rsidR="002B7D92" w:rsidRPr="006A64BB">
        <w:rPr>
          <w:rFonts w:ascii="Arial" w:hAnsi="Arial" w:cs="Arial"/>
          <w:spacing w:val="-11"/>
          <w:w w:val="105"/>
          <w:sz w:val="22"/>
          <w:szCs w:val="22"/>
        </w:rPr>
        <w:t xml:space="preserve"> </w:t>
      </w:r>
      <w:r w:rsidR="002B7D92" w:rsidRPr="006A64BB">
        <w:rPr>
          <w:rFonts w:ascii="Arial" w:hAnsi="Arial" w:cs="Arial"/>
          <w:w w:val="105"/>
          <w:sz w:val="22"/>
          <w:szCs w:val="22"/>
        </w:rPr>
        <w:t>used</w:t>
      </w:r>
      <w:r w:rsidR="002B7D92" w:rsidRPr="006A64BB">
        <w:rPr>
          <w:rFonts w:ascii="Arial" w:hAnsi="Arial" w:cs="Arial"/>
          <w:spacing w:val="-11"/>
          <w:w w:val="105"/>
          <w:sz w:val="22"/>
          <w:szCs w:val="22"/>
        </w:rPr>
        <w:t xml:space="preserve"> </w:t>
      </w:r>
      <w:r w:rsidR="002B7D92" w:rsidRPr="006A64BB">
        <w:rPr>
          <w:rFonts w:ascii="Arial" w:hAnsi="Arial" w:cs="Arial"/>
          <w:w w:val="105"/>
          <w:sz w:val="22"/>
          <w:szCs w:val="22"/>
        </w:rPr>
        <w:t>both</w:t>
      </w:r>
      <w:r w:rsidR="002B7D92" w:rsidRPr="006A64BB">
        <w:rPr>
          <w:rFonts w:ascii="Arial" w:hAnsi="Arial" w:cs="Arial"/>
          <w:spacing w:val="-11"/>
          <w:w w:val="105"/>
          <w:sz w:val="22"/>
          <w:szCs w:val="22"/>
        </w:rPr>
        <w:t xml:space="preserve"> </w:t>
      </w:r>
      <w:r w:rsidR="002B7D92" w:rsidRPr="006A64BB">
        <w:rPr>
          <w:rFonts w:ascii="Arial" w:hAnsi="Arial" w:cs="Arial"/>
          <w:w w:val="105"/>
          <w:sz w:val="22"/>
          <w:szCs w:val="22"/>
        </w:rPr>
        <w:t>criteria</w:t>
      </w:r>
      <w:r w:rsidR="002B7D92" w:rsidRPr="006A64BB">
        <w:rPr>
          <w:rFonts w:ascii="Arial" w:hAnsi="Arial" w:cs="Arial"/>
          <w:spacing w:val="-11"/>
          <w:w w:val="105"/>
          <w:sz w:val="22"/>
          <w:szCs w:val="22"/>
        </w:rPr>
        <w:t xml:space="preserve"> </w:t>
      </w:r>
      <w:r w:rsidR="006B098C" w:rsidRPr="006A64BB">
        <w:rPr>
          <w:rFonts w:ascii="Arial" w:hAnsi="Arial" w:cs="Arial"/>
          <w:spacing w:val="-11"/>
          <w:w w:val="105"/>
          <w:sz w:val="22"/>
          <w:szCs w:val="22"/>
        </w:rPr>
        <w:t xml:space="preserve"> being :-</w:t>
      </w:r>
    </w:p>
    <w:p w14:paraId="14B1D32D" w14:textId="77777777" w:rsidR="006B098C" w:rsidRPr="006A64BB" w:rsidRDefault="002B7D92" w:rsidP="00196E3D">
      <w:pPr>
        <w:pStyle w:val="ListParagraph"/>
        <w:numPr>
          <w:ilvl w:val="1"/>
          <w:numId w:val="17"/>
        </w:numPr>
        <w:jc w:val="both"/>
        <w:rPr>
          <w:rFonts w:ascii="Arial" w:hAnsi="Arial" w:cs="Arial"/>
          <w:w w:val="105"/>
          <w:sz w:val="22"/>
          <w:szCs w:val="22"/>
        </w:rPr>
      </w:pPr>
      <w:r w:rsidRPr="006A64BB">
        <w:rPr>
          <w:rFonts w:ascii="Arial" w:hAnsi="Arial" w:cs="Arial"/>
          <w:w w:val="105"/>
          <w:sz w:val="22"/>
          <w:szCs w:val="22"/>
        </w:rPr>
        <w:lastRenderedPageBreak/>
        <w:t>“</w:t>
      </w:r>
      <w:proofErr w:type="spellStart"/>
      <w:proofErr w:type="gramStart"/>
      <w:r w:rsidRPr="006A64BB">
        <w:rPr>
          <w:rFonts w:ascii="Arial" w:hAnsi="Arial" w:cs="Arial"/>
          <w:w w:val="105"/>
          <w:sz w:val="22"/>
          <w:szCs w:val="22"/>
        </w:rPr>
        <w:t>centre</w:t>
      </w:r>
      <w:proofErr w:type="spellEnd"/>
      <w:proofErr w:type="gramEnd"/>
      <w:r w:rsidRPr="006A64BB">
        <w:rPr>
          <w:rFonts w:ascii="Arial" w:hAnsi="Arial" w:cs="Arial"/>
          <w:spacing w:val="-11"/>
          <w:w w:val="105"/>
          <w:sz w:val="22"/>
          <w:szCs w:val="22"/>
        </w:rPr>
        <w:t xml:space="preserve"> </w:t>
      </w:r>
      <w:r w:rsidRPr="006A64BB">
        <w:rPr>
          <w:rFonts w:ascii="Arial" w:hAnsi="Arial" w:cs="Arial"/>
          <w:w w:val="105"/>
          <w:sz w:val="22"/>
          <w:szCs w:val="22"/>
        </w:rPr>
        <w:t>of</w:t>
      </w:r>
      <w:r w:rsidRPr="006A64BB">
        <w:rPr>
          <w:rFonts w:ascii="Arial" w:hAnsi="Arial" w:cs="Arial"/>
          <w:spacing w:val="-11"/>
          <w:w w:val="105"/>
          <w:sz w:val="22"/>
          <w:szCs w:val="22"/>
        </w:rPr>
        <w:t xml:space="preserve"> </w:t>
      </w:r>
      <w:r w:rsidRPr="006A64BB">
        <w:rPr>
          <w:rFonts w:ascii="Arial" w:hAnsi="Arial" w:cs="Arial"/>
          <w:w w:val="105"/>
          <w:sz w:val="22"/>
          <w:szCs w:val="22"/>
        </w:rPr>
        <w:t>activities”</w:t>
      </w:r>
      <w:r w:rsidRPr="006A64BB">
        <w:rPr>
          <w:rFonts w:ascii="Arial" w:hAnsi="Arial" w:cs="Arial"/>
          <w:spacing w:val="-11"/>
          <w:w w:val="105"/>
          <w:sz w:val="22"/>
          <w:szCs w:val="22"/>
        </w:rPr>
        <w:t xml:space="preserve"> </w:t>
      </w:r>
      <w:r w:rsidRPr="006A64BB">
        <w:rPr>
          <w:rFonts w:ascii="Arial" w:hAnsi="Arial" w:cs="Arial"/>
          <w:w w:val="105"/>
          <w:sz w:val="22"/>
          <w:szCs w:val="22"/>
        </w:rPr>
        <w:t>and</w:t>
      </w:r>
      <w:r w:rsidRPr="006A64BB">
        <w:rPr>
          <w:rFonts w:ascii="Arial" w:hAnsi="Arial" w:cs="Arial"/>
          <w:spacing w:val="-11"/>
          <w:w w:val="105"/>
          <w:sz w:val="22"/>
          <w:szCs w:val="22"/>
        </w:rPr>
        <w:t xml:space="preserve"> </w:t>
      </w:r>
    </w:p>
    <w:p w14:paraId="125AA1D0" w14:textId="77777777" w:rsidR="006B098C" w:rsidRPr="006A64BB" w:rsidRDefault="002B7D92" w:rsidP="00196E3D">
      <w:pPr>
        <w:pStyle w:val="ListParagraph"/>
        <w:numPr>
          <w:ilvl w:val="1"/>
          <w:numId w:val="17"/>
        </w:numPr>
        <w:jc w:val="both"/>
        <w:rPr>
          <w:rFonts w:ascii="Arial" w:hAnsi="Arial" w:cs="Arial"/>
          <w:w w:val="105"/>
          <w:sz w:val="22"/>
          <w:szCs w:val="22"/>
        </w:rPr>
      </w:pPr>
      <w:r w:rsidRPr="006A64BB">
        <w:rPr>
          <w:rFonts w:ascii="Arial" w:hAnsi="Arial" w:cs="Arial"/>
          <w:w w:val="105"/>
          <w:sz w:val="22"/>
          <w:szCs w:val="22"/>
        </w:rPr>
        <w:t>“decision-making</w:t>
      </w:r>
      <w:r w:rsidRPr="006A64BB">
        <w:rPr>
          <w:rFonts w:ascii="Arial" w:hAnsi="Arial" w:cs="Arial"/>
          <w:spacing w:val="-11"/>
          <w:w w:val="105"/>
          <w:sz w:val="22"/>
          <w:szCs w:val="22"/>
        </w:rPr>
        <w:t xml:space="preserve"> </w:t>
      </w:r>
      <w:proofErr w:type="spellStart"/>
      <w:r w:rsidRPr="006A64BB">
        <w:rPr>
          <w:rFonts w:ascii="Arial" w:hAnsi="Arial" w:cs="Arial"/>
          <w:w w:val="105"/>
          <w:sz w:val="22"/>
          <w:szCs w:val="22"/>
        </w:rPr>
        <w:t>centre</w:t>
      </w:r>
      <w:proofErr w:type="spellEnd"/>
      <w:r w:rsidRPr="006A64BB">
        <w:rPr>
          <w:rFonts w:ascii="Arial" w:hAnsi="Arial" w:cs="Arial"/>
          <w:w w:val="105"/>
          <w:sz w:val="22"/>
          <w:szCs w:val="22"/>
        </w:rPr>
        <w:t>”</w:t>
      </w:r>
      <w:r w:rsidRPr="006A64BB">
        <w:rPr>
          <w:rFonts w:ascii="Arial" w:hAnsi="Arial" w:cs="Arial"/>
          <w:spacing w:val="-11"/>
          <w:w w:val="105"/>
          <w:sz w:val="22"/>
          <w:szCs w:val="22"/>
        </w:rPr>
        <w:t xml:space="preserve"> </w:t>
      </w:r>
    </w:p>
    <w:p w14:paraId="3A7BF312" w14:textId="715F57CC" w:rsidR="002B7D92" w:rsidRPr="006A64BB" w:rsidRDefault="002B7D92" w:rsidP="006A64BB">
      <w:pPr>
        <w:ind w:left="426"/>
        <w:jc w:val="both"/>
        <w:rPr>
          <w:rFonts w:ascii="Arial" w:hAnsi="Arial" w:cs="Arial"/>
          <w:w w:val="105"/>
          <w:sz w:val="22"/>
          <w:szCs w:val="22"/>
        </w:rPr>
      </w:pPr>
      <w:r w:rsidRPr="006A64BB">
        <w:rPr>
          <w:rFonts w:ascii="Arial" w:hAnsi="Arial" w:cs="Arial"/>
          <w:w w:val="105"/>
          <w:sz w:val="22"/>
          <w:szCs w:val="22"/>
        </w:rPr>
        <w:t>as</w:t>
      </w:r>
      <w:r w:rsidRPr="006A64BB">
        <w:rPr>
          <w:rFonts w:ascii="Arial" w:hAnsi="Arial" w:cs="Arial"/>
          <w:spacing w:val="-11"/>
          <w:w w:val="105"/>
          <w:sz w:val="22"/>
          <w:szCs w:val="22"/>
        </w:rPr>
        <w:t xml:space="preserve"> </w:t>
      </w:r>
      <w:r w:rsidRPr="006A64BB">
        <w:rPr>
          <w:rFonts w:ascii="Arial" w:hAnsi="Arial" w:cs="Arial"/>
          <w:w w:val="105"/>
          <w:sz w:val="22"/>
          <w:szCs w:val="22"/>
        </w:rPr>
        <w:t>a</w:t>
      </w:r>
      <w:r w:rsidRPr="006A64BB">
        <w:rPr>
          <w:rFonts w:ascii="Arial" w:hAnsi="Arial" w:cs="Arial"/>
          <w:spacing w:val="-11"/>
          <w:w w:val="105"/>
          <w:sz w:val="22"/>
          <w:szCs w:val="22"/>
        </w:rPr>
        <w:t xml:space="preserve"> </w:t>
      </w:r>
      <w:proofErr w:type="gramStart"/>
      <w:r w:rsidRPr="006A64BB">
        <w:rPr>
          <w:rFonts w:ascii="Arial" w:hAnsi="Arial" w:cs="Arial"/>
          <w:w w:val="105"/>
          <w:sz w:val="22"/>
          <w:szCs w:val="22"/>
        </w:rPr>
        <w:t>basis</w:t>
      </w:r>
      <w:r w:rsidR="00103E1D" w:rsidRPr="006A64BB">
        <w:rPr>
          <w:rFonts w:ascii="Arial" w:hAnsi="Arial" w:cs="Arial"/>
          <w:w w:val="105"/>
          <w:sz w:val="22"/>
          <w:szCs w:val="22"/>
        </w:rPr>
        <w:t xml:space="preserve"> </w:t>
      </w:r>
      <w:r w:rsidRPr="006A64BB">
        <w:rPr>
          <w:rFonts w:ascii="Arial" w:hAnsi="Arial" w:cs="Arial"/>
          <w:spacing w:val="-59"/>
          <w:w w:val="105"/>
          <w:sz w:val="22"/>
          <w:szCs w:val="22"/>
        </w:rPr>
        <w:t xml:space="preserve"> </w:t>
      </w:r>
      <w:r w:rsidRPr="006A64BB">
        <w:rPr>
          <w:rFonts w:ascii="Arial" w:hAnsi="Arial" w:cs="Arial"/>
          <w:sz w:val="22"/>
          <w:szCs w:val="22"/>
        </w:rPr>
        <w:t>for</w:t>
      </w:r>
      <w:proofErr w:type="gramEnd"/>
      <w:r w:rsidRPr="006A64BB">
        <w:rPr>
          <w:rFonts w:ascii="Arial" w:hAnsi="Arial" w:cs="Arial"/>
          <w:spacing w:val="7"/>
          <w:sz w:val="22"/>
          <w:szCs w:val="22"/>
        </w:rPr>
        <w:t xml:space="preserve"> </w:t>
      </w:r>
      <w:r w:rsidRPr="006A64BB">
        <w:rPr>
          <w:rFonts w:ascii="Arial" w:hAnsi="Arial" w:cs="Arial"/>
          <w:sz w:val="22"/>
          <w:szCs w:val="22"/>
        </w:rPr>
        <w:t>establishing</w:t>
      </w:r>
      <w:r w:rsidRPr="006A64BB">
        <w:rPr>
          <w:rFonts w:ascii="Arial" w:hAnsi="Arial" w:cs="Arial"/>
          <w:spacing w:val="8"/>
          <w:sz w:val="22"/>
          <w:szCs w:val="22"/>
        </w:rPr>
        <w:t xml:space="preserve"> </w:t>
      </w:r>
      <w:r w:rsidRPr="006A64BB">
        <w:rPr>
          <w:rFonts w:ascii="Arial" w:hAnsi="Arial" w:cs="Arial"/>
          <w:sz w:val="22"/>
          <w:szCs w:val="22"/>
        </w:rPr>
        <w:t>the</w:t>
      </w:r>
      <w:r w:rsidRPr="006A64BB">
        <w:rPr>
          <w:rFonts w:ascii="Arial" w:hAnsi="Arial" w:cs="Arial"/>
          <w:spacing w:val="8"/>
          <w:sz w:val="22"/>
          <w:szCs w:val="22"/>
        </w:rPr>
        <w:t xml:space="preserve"> </w:t>
      </w:r>
      <w:r w:rsidRPr="006A64BB">
        <w:rPr>
          <w:rFonts w:ascii="Arial" w:hAnsi="Arial" w:cs="Arial"/>
          <w:sz w:val="22"/>
          <w:szCs w:val="22"/>
        </w:rPr>
        <w:t>competence,</w:t>
      </w:r>
      <w:r w:rsidRPr="006A64BB">
        <w:rPr>
          <w:rFonts w:ascii="Arial" w:hAnsi="Arial" w:cs="Arial"/>
          <w:spacing w:val="8"/>
          <w:sz w:val="22"/>
          <w:szCs w:val="22"/>
        </w:rPr>
        <w:t xml:space="preserve"> </w:t>
      </w:r>
      <w:r w:rsidRPr="006A64BB">
        <w:rPr>
          <w:rFonts w:ascii="Arial" w:hAnsi="Arial" w:cs="Arial"/>
          <w:sz w:val="22"/>
          <w:szCs w:val="22"/>
        </w:rPr>
        <w:t>mainly</w:t>
      </w:r>
      <w:r w:rsidRPr="006A64BB">
        <w:rPr>
          <w:rFonts w:ascii="Arial" w:hAnsi="Arial" w:cs="Arial"/>
          <w:spacing w:val="8"/>
          <w:sz w:val="22"/>
          <w:szCs w:val="22"/>
        </w:rPr>
        <w:t xml:space="preserve"> </w:t>
      </w:r>
      <w:r w:rsidRPr="006A64BB">
        <w:rPr>
          <w:rFonts w:ascii="Arial" w:hAnsi="Arial" w:cs="Arial"/>
          <w:sz w:val="22"/>
          <w:szCs w:val="22"/>
        </w:rPr>
        <w:t>because</w:t>
      </w:r>
      <w:r w:rsidRPr="006A64BB">
        <w:rPr>
          <w:rFonts w:ascii="Arial" w:hAnsi="Arial" w:cs="Arial"/>
          <w:spacing w:val="8"/>
          <w:sz w:val="22"/>
          <w:szCs w:val="22"/>
        </w:rPr>
        <w:t xml:space="preserve"> </w:t>
      </w:r>
      <w:r w:rsidRPr="006A64BB">
        <w:rPr>
          <w:rFonts w:ascii="Arial" w:hAnsi="Arial" w:cs="Arial"/>
          <w:sz w:val="22"/>
          <w:szCs w:val="22"/>
        </w:rPr>
        <w:t>usually</w:t>
      </w:r>
      <w:r w:rsidRPr="006A64BB">
        <w:rPr>
          <w:rFonts w:ascii="Arial" w:hAnsi="Arial" w:cs="Arial"/>
          <w:spacing w:val="8"/>
          <w:sz w:val="22"/>
          <w:szCs w:val="22"/>
        </w:rPr>
        <w:t xml:space="preserve"> </w:t>
      </w:r>
      <w:r w:rsidRPr="006A64BB">
        <w:rPr>
          <w:rFonts w:ascii="Arial" w:hAnsi="Arial" w:cs="Arial"/>
          <w:sz w:val="22"/>
          <w:szCs w:val="22"/>
        </w:rPr>
        <w:t>there</w:t>
      </w:r>
      <w:r w:rsidRPr="006A64BB">
        <w:rPr>
          <w:rFonts w:ascii="Arial" w:hAnsi="Arial" w:cs="Arial"/>
          <w:spacing w:val="8"/>
          <w:sz w:val="22"/>
          <w:szCs w:val="22"/>
        </w:rPr>
        <w:t xml:space="preserve"> </w:t>
      </w:r>
      <w:r w:rsidRPr="006A64BB">
        <w:rPr>
          <w:rFonts w:ascii="Arial" w:hAnsi="Arial" w:cs="Arial"/>
          <w:sz w:val="22"/>
          <w:szCs w:val="22"/>
        </w:rPr>
        <w:t>is</w:t>
      </w:r>
      <w:r w:rsidRPr="006A64BB">
        <w:rPr>
          <w:rFonts w:ascii="Arial" w:hAnsi="Arial" w:cs="Arial"/>
          <w:spacing w:val="8"/>
          <w:sz w:val="22"/>
          <w:szCs w:val="22"/>
        </w:rPr>
        <w:t xml:space="preserve"> </w:t>
      </w:r>
      <w:r w:rsidRPr="006A64BB">
        <w:rPr>
          <w:rFonts w:ascii="Arial" w:hAnsi="Arial" w:cs="Arial"/>
          <w:sz w:val="22"/>
          <w:szCs w:val="22"/>
        </w:rPr>
        <w:t>a</w:t>
      </w:r>
      <w:r w:rsidRPr="006A64BB">
        <w:rPr>
          <w:rFonts w:ascii="Arial" w:hAnsi="Arial" w:cs="Arial"/>
          <w:spacing w:val="8"/>
          <w:sz w:val="22"/>
          <w:szCs w:val="22"/>
        </w:rPr>
        <w:t xml:space="preserve"> </w:t>
      </w:r>
      <w:r w:rsidRPr="006A64BB">
        <w:rPr>
          <w:rFonts w:ascii="Arial" w:hAnsi="Arial" w:cs="Arial"/>
          <w:sz w:val="22"/>
          <w:szCs w:val="22"/>
        </w:rPr>
        <w:t>coincidence</w:t>
      </w:r>
      <w:r w:rsidRPr="006A64BB">
        <w:rPr>
          <w:rFonts w:ascii="Arial" w:hAnsi="Arial" w:cs="Arial"/>
          <w:spacing w:val="8"/>
          <w:sz w:val="22"/>
          <w:szCs w:val="22"/>
        </w:rPr>
        <w:t xml:space="preserve"> </w:t>
      </w:r>
      <w:r w:rsidRPr="006A64BB">
        <w:rPr>
          <w:rFonts w:ascii="Arial" w:hAnsi="Arial" w:cs="Arial"/>
          <w:sz w:val="22"/>
          <w:szCs w:val="22"/>
        </w:rPr>
        <w:t>between</w:t>
      </w:r>
      <w:r w:rsidRPr="006A64BB">
        <w:rPr>
          <w:rFonts w:ascii="Arial" w:hAnsi="Arial" w:cs="Arial"/>
          <w:spacing w:val="8"/>
          <w:sz w:val="22"/>
          <w:szCs w:val="22"/>
        </w:rPr>
        <w:t xml:space="preserve"> </w:t>
      </w:r>
      <w:r w:rsidRPr="006A64BB">
        <w:rPr>
          <w:rFonts w:ascii="Arial" w:hAnsi="Arial" w:cs="Arial"/>
          <w:sz w:val="22"/>
          <w:szCs w:val="22"/>
        </w:rPr>
        <w:t>them.</w:t>
      </w:r>
      <w:r w:rsidR="00103E1D" w:rsidRPr="006A64BB">
        <w:rPr>
          <w:rStyle w:val="FootnoteReference"/>
          <w:rFonts w:ascii="Arial" w:hAnsi="Arial" w:cs="Arial"/>
          <w:sz w:val="22"/>
          <w:szCs w:val="22"/>
        </w:rPr>
        <w:footnoteReference w:id="24"/>
      </w:r>
    </w:p>
    <w:p w14:paraId="4028C119" w14:textId="77777777" w:rsidR="002B7D92" w:rsidRPr="006A64BB" w:rsidRDefault="002B7D92" w:rsidP="006A64BB">
      <w:pPr>
        <w:pStyle w:val="BodyText"/>
        <w:jc w:val="both"/>
        <w:rPr>
          <w:rFonts w:ascii="Arial" w:hAnsi="Arial" w:cs="Arial"/>
        </w:rPr>
      </w:pPr>
    </w:p>
    <w:p w14:paraId="7684A176" w14:textId="563591D1" w:rsidR="002B7D92" w:rsidRPr="006A64BB" w:rsidRDefault="00755E26" w:rsidP="006A64BB">
      <w:pPr>
        <w:pStyle w:val="BodyText"/>
        <w:ind w:left="426" w:right="224"/>
        <w:jc w:val="both"/>
        <w:rPr>
          <w:rFonts w:ascii="Arial" w:hAnsi="Arial" w:cs="Arial"/>
        </w:rPr>
      </w:pPr>
      <w:proofErr w:type="gramStart"/>
      <w:r w:rsidRPr="006A64BB">
        <w:rPr>
          <w:rFonts w:ascii="Arial" w:hAnsi="Arial" w:cs="Arial"/>
        </w:rPr>
        <w:t>T</w:t>
      </w:r>
      <w:r w:rsidR="002B7D92" w:rsidRPr="006A64BB">
        <w:rPr>
          <w:rFonts w:ascii="Arial" w:hAnsi="Arial" w:cs="Arial"/>
        </w:rPr>
        <w:t>he</w:t>
      </w:r>
      <w:r w:rsidRPr="006A64BB">
        <w:rPr>
          <w:rFonts w:ascii="Arial" w:hAnsi="Arial" w:cs="Arial"/>
        </w:rPr>
        <w:t>refore</w:t>
      </w:r>
      <w:proofErr w:type="gramEnd"/>
      <w:r w:rsidRPr="006A64BB">
        <w:rPr>
          <w:rFonts w:ascii="Arial" w:hAnsi="Arial" w:cs="Arial"/>
        </w:rPr>
        <w:t xml:space="preserve"> the</w:t>
      </w:r>
      <w:r w:rsidR="002B7D92" w:rsidRPr="006A64BB">
        <w:rPr>
          <w:rFonts w:ascii="Arial" w:hAnsi="Arial" w:cs="Arial"/>
          <w:spacing w:val="13"/>
        </w:rPr>
        <w:t xml:space="preserve"> </w:t>
      </w:r>
      <w:r w:rsidR="002B7D92" w:rsidRPr="006A64BB">
        <w:rPr>
          <w:rFonts w:ascii="Arial" w:hAnsi="Arial" w:cs="Arial"/>
        </w:rPr>
        <w:t>definition</w:t>
      </w:r>
      <w:r w:rsidR="002B7D92" w:rsidRPr="006A64BB">
        <w:rPr>
          <w:rFonts w:ascii="Arial" w:hAnsi="Arial" w:cs="Arial"/>
          <w:spacing w:val="13"/>
        </w:rPr>
        <w:t xml:space="preserve"> </w:t>
      </w:r>
      <w:r w:rsidR="002B7D92" w:rsidRPr="006A64BB">
        <w:rPr>
          <w:rFonts w:ascii="Arial" w:hAnsi="Arial" w:cs="Arial"/>
        </w:rPr>
        <w:t>of</w:t>
      </w:r>
      <w:r w:rsidR="002B7D92" w:rsidRPr="006A64BB">
        <w:rPr>
          <w:rFonts w:ascii="Arial" w:hAnsi="Arial" w:cs="Arial"/>
          <w:spacing w:val="13"/>
        </w:rPr>
        <w:t xml:space="preserve"> </w:t>
      </w:r>
      <w:r w:rsidR="002B7D92" w:rsidRPr="006A64BB">
        <w:rPr>
          <w:rFonts w:ascii="Arial" w:hAnsi="Arial" w:cs="Arial"/>
        </w:rPr>
        <w:t>what</w:t>
      </w:r>
      <w:r w:rsidR="002B7D92" w:rsidRPr="006A64BB">
        <w:rPr>
          <w:rFonts w:ascii="Arial" w:hAnsi="Arial" w:cs="Arial"/>
          <w:spacing w:val="12"/>
        </w:rPr>
        <w:t xml:space="preserve"> </w:t>
      </w:r>
      <w:r w:rsidR="002B7D92" w:rsidRPr="006A64BB">
        <w:rPr>
          <w:rFonts w:ascii="Arial" w:hAnsi="Arial" w:cs="Arial"/>
        </w:rPr>
        <w:t>the</w:t>
      </w:r>
      <w:r w:rsidR="002B7D92" w:rsidRPr="006A64BB">
        <w:rPr>
          <w:rFonts w:ascii="Arial" w:hAnsi="Arial" w:cs="Arial"/>
          <w:spacing w:val="13"/>
        </w:rPr>
        <w:t xml:space="preserve"> </w:t>
      </w:r>
      <w:r w:rsidR="002B7D92" w:rsidRPr="006A64BB">
        <w:rPr>
          <w:rFonts w:ascii="Arial" w:hAnsi="Arial" w:cs="Arial"/>
        </w:rPr>
        <w:t>main</w:t>
      </w:r>
      <w:r w:rsidR="002B7D92" w:rsidRPr="006A64BB">
        <w:rPr>
          <w:rFonts w:ascii="Arial" w:hAnsi="Arial" w:cs="Arial"/>
          <w:spacing w:val="13"/>
        </w:rPr>
        <w:t xml:space="preserve"> </w:t>
      </w:r>
      <w:r w:rsidR="002B7D92" w:rsidRPr="006A64BB">
        <w:rPr>
          <w:rFonts w:ascii="Arial" w:hAnsi="Arial" w:cs="Arial"/>
        </w:rPr>
        <w:t>establishment</w:t>
      </w:r>
      <w:r w:rsidR="002B7D92" w:rsidRPr="006A64BB">
        <w:rPr>
          <w:rFonts w:ascii="Arial" w:hAnsi="Arial" w:cs="Arial"/>
          <w:spacing w:val="13"/>
        </w:rPr>
        <w:t xml:space="preserve"> </w:t>
      </w:r>
      <w:r w:rsidRPr="006A64BB">
        <w:rPr>
          <w:rFonts w:ascii="Arial" w:hAnsi="Arial" w:cs="Arial"/>
          <w:spacing w:val="13"/>
        </w:rPr>
        <w:t xml:space="preserve">is </w:t>
      </w:r>
      <w:r w:rsidR="00630112" w:rsidRPr="006A64BB">
        <w:rPr>
          <w:rFonts w:ascii="Arial" w:hAnsi="Arial" w:cs="Arial"/>
          <w:spacing w:val="13"/>
        </w:rPr>
        <w:t>dependent</w:t>
      </w:r>
      <w:r w:rsidRPr="006A64BB">
        <w:rPr>
          <w:rFonts w:ascii="Arial" w:hAnsi="Arial" w:cs="Arial"/>
          <w:spacing w:val="13"/>
        </w:rPr>
        <w:t xml:space="preserve"> on a fact and evidence based investigation</w:t>
      </w:r>
      <w:r w:rsidR="002B7D92" w:rsidRPr="006A64BB">
        <w:rPr>
          <w:rFonts w:ascii="Arial" w:hAnsi="Arial" w:cs="Arial"/>
          <w:w w:val="105"/>
        </w:rPr>
        <w:t>.</w:t>
      </w:r>
    </w:p>
    <w:p w14:paraId="4A6FA468" w14:textId="3D5ECC9B" w:rsidR="002B7D92" w:rsidRPr="006A64BB" w:rsidRDefault="002B7D92" w:rsidP="006A64BB">
      <w:pPr>
        <w:pStyle w:val="BodyText"/>
        <w:jc w:val="both"/>
        <w:rPr>
          <w:rFonts w:ascii="Arial" w:hAnsi="Arial" w:cs="Arial"/>
        </w:rPr>
      </w:pPr>
    </w:p>
    <w:p w14:paraId="31E816B6" w14:textId="5CF8E724" w:rsidR="00317879" w:rsidRPr="006A64BB" w:rsidRDefault="00317879" w:rsidP="006A64BB">
      <w:pPr>
        <w:pStyle w:val="BodyText"/>
        <w:jc w:val="both"/>
        <w:rPr>
          <w:rFonts w:ascii="Arial" w:hAnsi="Arial" w:cs="Arial"/>
        </w:rPr>
      </w:pPr>
    </w:p>
    <w:p w14:paraId="5093A3C4" w14:textId="77777777" w:rsidR="00317879" w:rsidRPr="006A64BB" w:rsidRDefault="00317879" w:rsidP="006A64BB">
      <w:pPr>
        <w:pStyle w:val="ListParagraph"/>
        <w:ind w:left="426"/>
        <w:jc w:val="both"/>
        <w:rPr>
          <w:rFonts w:ascii="Arial" w:hAnsi="Arial" w:cs="Arial"/>
          <w:sz w:val="22"/>
          <w:szCs w:val="22"/>
        </w:rPr>
      </w:pPr>
      <w:r w:rsidRPr="006A64BB">
        <w:rPr>
          <w:rFonts w:ascii="Arial" w:hAnsi="Arial" w:cs="Arial"/>
          <w:sz w:val="22"/>
          <w:szCs w:val="22"/>
        </w:rPr>
        <w:t>The facts</w:t>
      </w:r>
    </w:p>
    <w:p w14:paraId="4AFE7AC2" w14:textId="77777777" w:rsidR="00317879" w:rsidRPr="006A64BB" w:rsidRDefault="00317879" w:rsidP="00196E3D">
      <w:pPr>
        <w:pStyle w:val="ListParagraph"/>
        <w:numPr>
          <w:ilvl w:val="1"/>
          <w:numId w:val="20"/>
        </w:numPr>
        <w:jc w:val="both"/>
        <w:rPr>
          <w:rFonts w:ascii="Arial" w:hAnsi="Arial" w:cs="Arial"/>
          <w:sz w:val="22"/>
          <w:szCs w:val="22"/>
        </w:rPr>
      </w:pPr>
      <w:r w:rsidRPr="006A64BB">
        <w:rPr>
          <w:rFonts w:ascii="Arial" w:eastAsia="Calibri" w:hAnsi="Arial" w:cs="Arial"/>
          <w:sz w:val="22"/>
          <w:szCs w:val="22"/>
          <w:lang w:val="en-GB"/>
        </w:rPr>
        <w:t xml:space="preserve">The business company Braz </w:t>
      </w:r>
      <w:proofErr w:type="spellStart"/>
      <w:r w:rsidRPr="006A64BB">
        <w:rPr>
          <w:rFonts w:ascii="Arial" w:eastAsia="Calibri" w:hAnsi="Arial" w:cs="Arial"/>
          <w:sz w:val="22"/>
          <w:szCs w:val="22"/>
          <w:lang w:val="en-GB"/>
        </w:rPr>
        <w:t>Veículos</w:t>
      </w:r>
      <w:proofErr w:type="spellEnd"/>
      <w:r w:rsidRPr="006A64BB">
        <w:rPr>
          <w:rFonts w:ascii="Arial" w:eastAsia="Calibri" w:hAnsi="Arial" w:cs="Arial"/>
          <w:sz w:val="22"/>
          <w:szCs w:val="22"/>
          <w:lang w:val="en-GB"/>
        </w:rPr>
        <w:t xml:space="preserve"> </w:t>
      </w:r>
      <w:proofErr w:type="spellStart"/>
      <w:r w:rsidRPr="006A64BB">
        <w:rPr>
          <w:rFonts w:ascii="Arial" w:eastAsia="Calibri" w:hAnsi="Arial" w:cs="Arial"/>
          <w:sz w:val="22"/>
          <w:szCs w:val="22"/>
          <w:lang w:val="en-GB"/>
        </w:rPr>
        <w:t>Ltda</w:t>
      </w:r>
      <w:proofErr w:type="spellEnd"/>
      <w:r w:rsidRPr="006A64BB">
        <w:rPr>
          <w:rFonts w:ascii="Arial" w:eastAsia="Calibri" w:hAnsi="Arial" w:cs="Arial"/>
          <w:sz w:val="22"/>
          <w:szCs w:val="22"/>
          <w:lang w:val="en-GB"/>
        </w:rPr>
        <w:t xml:space="preserve"> (the company) is a subsidiary of a holding </w:t>
      </w:r>
      <w:proofErr w:type="gramStart"/>
      <w:r w:rsidRPr="006A64BB">
        <w:rPr>
          <w:rFonts w:ascii="Arial" w:eastAsia="Calibri" w:hAnsi="Arial" w:cs="Arial"/>
          <w:sz w:val="22"/>
          <w:szCs w:val="22"/>
          <w:lang w:val="en-GB"/>
        </w:rPr>
        <w:t>company;</w:t>
      </w:r>
      <w:proofErr w:type="gramEnd"/>
    </w:p>
    <w:p w14:paraId="1FB8352D" w14:textId="77777777" w:rsidR="00317879" w:rsidRPr="006A64BB" w:rsidRDefault="00317879" w:rsidP="00196E3D">
      <w:pPr>
        <w:pStyle w:val="ListParagraph"/>
        <w:numPr>
          <w:ilvl w:val="1"/>
          <w:numId w:val="20"/>
        </w:numPr>
        <w:jc w:val="both"/>
        <w:rPr>
          <w:rFonts w:ascii="Arial" w:hAnsi="Arial" w:cs="Arial"/>
          <w:sz w:val="22"/>
          <w:szCs w:val="22"/>
        </w:rPr>
      </w:pPr>
      <w:r w:rsidRPr="006A64BB">
        <w:rPr>
          <w:rFonts w:ascii="Arial" w:eastAsia="Calibri" w:hAnsi="Arial" w:cs="Arial"/>
          <w:sz w:val="22"/>
          <w:szCs w:val="22"/>
          <w:lang w:val="en-GB"/>
        </w:rPr>
        <w:t xml:space="preserve">head offices in </w:t>
      </w:r>
      <w:proofErr w:type="gramStart"/>
      <w:r w:rsidRPr="006A64BB">
        <w:rPr>
          <w:rFonts w:ascii="Arial" w:eastAsia="Calibri" w:hAnsi="Arial" w:cs="Arial"/>
          <w:sz w:val="22"/>
          <w:szCs w:val="22"/>
          <w:lang w:val="en-GB"/>
        </w:rPr>
        <w:t>Germany;</w:t>
      </w:r>
      <w:proofErr w:type="gramEnd"/>
    </w:p>
    <w:p w14:paraId="78DCCADF" w14:textId="77777777" w:rsidR="00317879" w:rsidRPr="006A64BB" w:rsidRDefault="00317879" w:rsidP="00196E3D">
      <w:pPr>
        <w:pStyle w:val="ListParagraph"/>
        <w:numPr>
          <w:ilvl w:val="1"/>
          <w:numId w:val="20"/>
        </w:numPr>
        <w:jc w:val="both"/>
        <w:rPr>
          <w:rFonts w:ascii="Arial" w:hAnsi="Arial" w:cs="Arial"/>
          <w:sz w:val="22"/>
          <w:szCs w:val="22"/>
        </w:rPr>
      </w:pPr>
      <w:r w:rsidRPr="006A64BB">
        <w:rPr>
          <w:rFonts w:ascii="Arial" w:eastAsia="Calibri" w:hAnsi="Arial" w:cs="Arial"/>
          <w:sz w:val="22"/>
          <w:szCs w:val="22"/>
          <w:lang w:val="en-GB"/>
        </w:rPr>
        <w:t xml:space="preserve">Braz </w:t>
      </w:r>
      <w:proofErr w:type="spellStart"/>
      <w:r w:rsidRPr="006A64BB">
        <w:rPr>
          <w:rFonts w:ascii="Arial" w:eastAsia="Calibri" w:hAnsi="Arial" w:cs="Arial"/>
          <w:sz w:val="22"/>
          <w:szCs w:val="22"/>
          <w:lang w:val="en-GB"/>
        </w:rPr>
        <w:t>Veículos</w:t>
      </w:r>
      <w:proofErr w:type="spellEnd"/>
      <w:r w:rsidRPr="006A64BB">
        <w:rPr>
          <w:rFonts w:ascii="Arial" w:eastAsia="Calibri" w:hAnsi="Arial" w:cs="Arial"/>
          <w:sz w:val="22"/>
          <w:szCs w:val="22"/>
          <w:lang w:val="en-GB"/>
        </w:rPr>
        <w:t xml:space="preserve"> </w:t>
      </w:r>
      <w:proofErr w:type="spellStart"/>
      <w:r w:rsidRPr="006A64BB">
        <w:rPr>
          <w:rFonts w:ascii="Arial" w:eastAsia="Calibri" w:hAnsi="Arial" w:cs="Arial"/>
          <w:sz w:val="22"/>
          <w:szCs w:val="22"/>
          <w:lang w:val="en-GB"/>
        </w:rPr>
        <w:t>Ltda</w:t>
      </w:r>
      <w:proofErr w:type="spellEnd"/>
      <w:r w:rsidRPr="006A64BB">
        <w:rPr>
          <w:rFonts w:ascii="Arial" w:eastAsia="Calibri" w:hAnsi="Arial" w:cs="Arial"/>
          <w:sz w:val="22"/>
          <w:szCs w:val="22"/>
          <w:lang w:val="en-GB"/>
        </w:rPr>
        <w:t xml:space="preserve"> produces electrical cars and was incorporated in the city of São Paulo where its board </w:t>
      </w:r>
      <w:proofErr w:type="gramStart"/>
      <w:r w:rsidRPr="006A64BB">
        <w:rPr>
          <w:rFonts w:ascii="Arial" w:eastAsia="Calibri" w:hAnsi="Arial" w:cs="Arial"/>
          <w:sz w:val="22"/>
          <w:szCs w:val="22"/>
          <w:lang w:val="en-GB"/>
        </w:rPr>
        <w:t>sits;</w:t>
      </w:r>
      <w:proofErr w:type="gramEnd"/>
    </w:p>
    <w:p w14:paraId="495FD0CF" w14:textId="77777777" w:rsidR="00317879" w:rsidRPr="006A64BB" w:rsidRDefault="00317879" w:rsidP="00196E3D">
      <w:pPr>
        <w:pStyle w:val="ListParagraph"/>
        <w:numPr>
          <w:ilvl w:val="1"/>
          <w:numId w:val="20"/>
        </w:numPr>
        <w:jc w:val="both"/>
        <w:rPr>
          <w:rFonts w:ascii="Arial" w:hAnsi="Arial" w:cs="Arial"/>
          <w:sz w:val="22"/>
          <w:szCs w:val="22"/>
        </w:rPr>
      </w:pPr>
      <w:r w:rsidRPr="006A64BB">
        <w:rPr>
          <w:rFonts w:ascii="Arial" w:eastAsia="Calibri" w:hAnsi="Arial" w:cs="Arial"/>
          <w:sz w:val="22"/>
          <w:szCs w:val="22"/>
          <w:lang w:val="en-GB"/>
        </w:rPr>
        <w:t xml:space="preserve">its operations are conducted from a single plant located in the city of Porto </w:t>
      </w:r>
      <w:proofErr w:type="gramStart"/>
      <w:r w:rsidRPr="006A64BB">
        <w:rPr>
          <w:rFonts w:ascii="Arial" w:eastAsia="Calibri" w:hAnsi="Arial" w:cs="Arial"/>
          <w:sz w:val="22"/>
          <w:szCs w:val="22"/>
          <w:lang w:val="en-GB"/>
        </w:rPr>
        <w:t>Alegre;</w:t>
      </w:r>
      <w:proofErr w:type="gramEnd"/>
    </w:p>
    <w:p w14:paraId="7BDA8284" w14:textId="6F7591F4" w:rsidR="00317879" w:rsidRPr="006A64BB" w:rsidRDefault="00317879" w:rsidP="00196E3D">
      <w:pPr>
        <w:pStyle w:val="ListParagraph"/>
        <w:numPr>
          <w:ilvl w:val="1"/>
          <w:numId w:val="20"/>
        </w:numPr>
        <w:jc w:val="both"/>
        <w:rPr>
          <w:rFonts w:ascii="Arial" w:hAnsi="Arial" w:cs="Arial"/>
          <w:sz w:val="22"/>
          <w:szCs w:val="22"/>
        </w:rPr>
      </w:pPr>
      <w:r w:rsidRPr="006A64BB">
        <w:rPr>
          <w:rFonts w:ascii="Arial" w:eastAsia="Calibri" w:hAnsi="Arial" w:cs="Arial"/>
          <w:sz w:val="22"/>
          <w:szCs w:val="22"/>
          <w:lang w:val="en-GB"/>
        </w:rPr>
        <w:t>where the officers and most of the back office also work.</w:t>
      </w:r>
    </w:p>
    <w:p w14:paraId="4180A04E" w14:textId="19BDDDDC" w:rsidR="00C944DB" w:rsidRPr="006A64BB" w:rsidRDefault="00C944DB" w:rsidP="00196E3D">
      <w:pPr>
        <w:pStyle w:val="ListParagraph"/>
        <w:numPr>
          <w:ilvl w:val="1"/>
          <w:numId w:val="20"/>
        </w:numPr>
        <w:jc w:val="both"/>
        <w:rPr>
          <w:rFonts w:ascii="Arial" w:hAnsi="Arial" w:cs="Arial"/>
          <w:sz w:val="22"/>
          <w:szCs w:val="22"/>
        </w:rPr>
      </w:pPr>
      <w:r w:rsidRPr="006A64BB">
        <w:rPr>
          <w:rFonts w:ascii="Arial" w:eastAsia="Calibri" w:hAnsi="Arial" w:cs="Arial"/>
          <w:sz w:val="22"/>
          <w:szCs w:val="22"/>
          <w:lang w:val="en-GB"/>
        </w:rPr>
        <w:t xml:space="preserve">No Information is available on the holding company and </w:t>
      </w:r>
      <w:proofErr w:type="spellStart"/>
      <w:proofErr w:type="gramStart"/>
      <w:r w:rsidRPr="006A64BB">
        <w:rPr>
          <w:rFonts w:ascii="Arial" w:eastAsia="Calibri" w:hAnsi="Arial" w:cs="Arial"/>
          <w:sz w:val="22"/>
          <w:szCs w:val="22"/>
          <w:lang w:val="en-GB"/>
        </w:rPr>
        <w:t>it</w:t>
      </w:r>
      <w:proofErr w:type="spellEnd"/>
      <w:proofErr w:type="gramEnd"/>
      <w:r w:rsidRPr="006A64BB">
        <w:rPr>
          <w:rFonts w:ascii="Arial" w:eastAsia="Calibri" w:hAnsi="Arial" w:cs="Arial"/>
          <w:sz w:val="22"/>
          <w:szCs w:val="22"/>
          <w:lang w:val="en-GB"/>
        </w:rPr>
        <w:t xml:space="preserve"> operations etc.</w:t>
      </w:r>
    </w:p>
    <w:p w14:paraId="66052410" w14:textId="77777777" w:rsidR="002B7D92" w:rsidRPr="006A64BB" w:rsidRDefault="002B7D92" w:rsidP="006A64BB">
      <w:pPr>
        <w:pStyle w:val="BodyText"/>
        <w:jc w:val="both"/>
        <w:rPr>
          <w:rFonts w:ascii="Arial" w:hAnsi="Arial" w:cs="Arial"/>
        </w:rPr>
      </w:pPr>
    </w:p>
    <w:p w14:paraId="680D23D0" w14:textId="376D3B74" w:rsidR="002B7D92" w:rsidRPr="006A64BB" w:rsidRDefault="00317879" w:rsidP="006A64BB">
      <w:pPr>
        <w:pStyle w:val="ListParagraph"/>
        <w:ind w:left="426"/>
        <w:jc w:val="both"/>
        <w:rPr>
          <w:rFonts w:ascii="Arial" w:eastAsia="Calibri" w:hAnsi="Arial" w:cs="Arial"/>
          <w:sz w:val="22"/>
          <w:szCs w:val="22"/>
          <w:lang w:val="en-GB"/>
        </w:rPr>
      </w:pPr>
      <w:r w:rsidRPr="006A64BB">
        <w:rPr>
          <w:rFonts w:ascii="Arial" w:eastAsia="Calibri" w:hAnsi="Arial" w:cs="Arial"/>
          <w:sz w:val="22"/>
          <w:szCs w:val="22"/>
          <w:lang w:val="en-GB"/>
        </w:rPr>
        <w:t>From the above facts and</w:t>
      </w:r>
      <w:r w:rsidR="009E56D5" w:rsidRPr="006A64BB">
        <w:rPr>
          <w:rFonts w:ascii="Arial" w:eastAsia="Calibri" w:hAnsi="Arial" w:cs="Arial"/>
          <w:sz w:val="22"/>
          <w:szCs w:val="22"/>
          <w:lang w:val="en-GB"/>
        </w:rPr>
        <w:t xml:space="preserve"> not</w:t>
      </w:r>
      <w:r w:rsidRPr="006A64BB">
        <w:rPr>
          <w:rFonts w:ascii="Arial" w:eastAsia="Calibri" w:hAnsi="Arial" w:cs="Arial"/>
          <w:sz w:val="22"/>
          <w:szCs w:val="22"/>
          <w:lang w:val="en-GB"/>
        </w:rPr>
        <w:t xml:space="preserve"> withstanding a</w:t>
      </w:r>
      <w:r w:rsidR="006B098C" w:rsidRPr="006A64BB">
        <w:rPr>
          <w:rFonts w:ascii="Arial" w:eastAsia="Calibri" w:hAnsi="Arial" w:cs="Arial"/>
          <w:sz w:val="22"/>
          <w:szCs w:val="22"/>
          <w:lang w:val="en-GB"/>
        </w:rPr>
        <w:t>ny</w:t>
      </w:r>
      <w:r w:rsidRPr="006A64BB">
        <w:rPr>
          <w:rFonts w:ascii="Arial" w:eastAsia="Calibri" w:hAnsi="Arial" w:cs="Arial"/>
          <w:sz w:val="22"/>
          <w:szCs w:val="22"/>
          <w:lang w:val="en-GB"/>
        </w:rPr>
        <w:t xml:space="preserve"> further information that may be available or </w:t>
      </w:r>
      <w:proofErr w:type="gramStart"/>
      <w:r w:rsidRPr="006A64BB">
        <w:rPr>
          <w:rFonts w:ascii="Arial" w:eastAsia="Calibri" w:hAnsi="Arial" w:cs="Arial"/>
          <w:sz w:val="22"/>
          <w:szCs w:val="22"/>
          <w:lang w:val="en-GB"/>
        </w:rPr>
        <w:t>required</w:t>
      </w:r>
      <w:r w:rsidR="009E56D5" w:rsidRPr="006A64BB">
        <w:rPr>
          <w:rFonts w:ascii="Arial" w:eastAsia="Calibri" w:hAnsi="Arial" w:cs="Arial"/>
          <w:sz w:val="22"/>
          <w:szCs w:val="22"/>
          <w:lang w:val="en-GB"/>
        </w:rPr>
        <w:t xml:space="preserve">, </w:t>
      </w:r>
      <w:r w:rsidRPr="006A64BB">
        <w:rPr>
          <w:rFonts w:ascii="Arial" w:eastAsia="Calibri" w:hAnsi="Arial" w:cs="Arial"/>
          <w:sz w:val="22"/>
          <w:szCs w:val="22"/>
          <w:lang w:val="en-GB"/>
        </w:rPr>
        <w:t xml:space="preserve"> the</w:t>
      </w:r>
      <w:proofErr w:type="gramEnd"/>
      <w:r w:rsidRPr="006A64BB">
        <w:rPr>
          <w:rFonts w:ascii="Arial" w:eastAsia="Calibri" w:hAnsi="Arial" w:cs="Arial"/>
          <w:sz w:val="22"/>
          <w:szCs w:val="22"/>
          <w:lang w:val="en-GB"/>
        </w:rPr>
        <w:t xml:space="preserve"> judicial recovery as stated in the 2017 decision which </w:t>
      </w:r>
      <w:r w:rsidRPr="006A64BB">
        <w:rPr>
          <w:rFonts w:ascii="Arial" w:hAnsi="Arial" w:cs="Arial"/>
          <w:w w:val="105"/>
          <w:sz w:val="22"/>
          <w:szCs w:val="22"/>
        </w:rPr>
        <w:t>ruled</w:t>
      </w:r>
      <w:r w:rsidRPr="006A64BB">
        <w:rPr>
          <w:rFonts w:ascii="Arial" w:hAnsi="Arial" w:cs="Arial"/>
          <w:spacing w:val="-14"/>
          <w:w w:val="105"/>
          <w:sz w:val="22"/>
          <w:szCs w:val="22"/>
        </w:rPr>
        <w:t xml:space="preserve"> </w:t>
      </w:r>
      <w:r w:rsidRPr="006A64BB">
        <w:rPr>
          <w:rFonts w:ascii="Arial" w:hAnsi="Arial" w:cs="Arial"/>
          <w:w w:val="105"/>
          <w:sz w:val="22"/>
          <w:szCs w:val="22"/>
        </w:rPr>
        <w:t>that</w:t>
      </w:r>
      <w:r w:rsidRPr="006A64BB">
        <w:rPr>
          <w:rFonts w:ascii="Arial" w:hAnsi="Arial" w:cs="Arial"/>
          <w:spacing w:val="-13"/>
          <w:w w:val="105"/>
          <w:sz w:val="22"/>
          <w:szCs w:val="22"/>
        </w:rPr>
        <w:t xml:space="preserve"> </w:t>
      </w:r>
      <w:r w:rsidRPr="006A64BB">
        <w:rPr>
          <w:rFonts w:ascii="Arial" w:hAnsi="Arial" w:cs="Arial"/>
          <w:w w:val="105"/>
          <w:sz w:val="22"/>
          <w:szCs w:val="22"/>
        </w:rPr>
        <w:t>the</w:t>
      </w:r>
      <w:r w:rsidRPr="006A64BB">
        <w:rPr>
          <w:rFonts w:ascii="Arial" w:hAnsi="Arial" w:cs="Arial"/>
          <w:spacing w:val="-14"/>
          <w:w w:val="105"/>
          <w:sz w:val="22"/>
          <w:szCs w:val="22"/>
        </w:rPr>
        <w:t xml:space="preserve"> </w:t>
      </w:r>
      <w:r w:rsidRPr="006A64BB">
        <w:rPr>
          <w:rFonts w:ascii="Arial" w:hAnsi="Arial" w:cs="Arial"/>
          <w:w w:val="105"/>
          <w:sz w:val="22"/>
          <w:szCs w:val="22"/>
        </w:rPr>
        <w:t>main</w:t>
      </w:r>
      <w:r w:rsidRPr="006A64BB">
        <w:rPr>
          <w:rFonts w:ascii="Arial" w:hAnsi="Arial" w:cs="Arial"/>
          <w:spacing w:val="-14"/>
          <w:w w:val="105"/>
          <w:sz w:val="22"/>
          <w:szCs w:val="22"/>
        </w:rPr>
        <w:t xml:space="preserve"> </w:t>
      </w:r>
      <w:r w:rsidRPr="006A64BB">
        <w:rPr>
          <w:rFonts w:ascii="Arial" w:hAnsi="Arial" w:cs="Arial"/>
          <w:w w:val="105"/>
          <w:sz w:val="22"/>
          <w:szCs w:val="22"/>
        </w:rPr>
        <w:t>establishment was the place where the administrative, financial, commercial and operational</w:t>
      </w:r>
      <w:r w:rsidRPr="006A64BB">
        <w:rPr>
          <w:rFonts w:ascii="Arial" w:hAnsi="Arial" w:cs="Arial"/>
          <w:spacing w:val="1"/>
          <w:w w:val="105"/>
          <w:sz w:val="22"/>
          <w:szCs w:val="22"/>
        </w:rPr>
        <w:t xml:space="preserve"> </w:t>
      </w:r>
      <w:r w:rsidRPr="006A64BB">
        <w:rPr>
          <w:rFonts w:ascii="Arial" w:hAnsi="Arial" w:cs="Arial"/>
          <w:w w:val="105"/>
          <w:sz w:val="22"/>
          <w:szCs w:val="22"/>
        </w:rPr>
        <w:t>decisions</w:t>
      </w:r>
      <w:r w:rsidRPr="006A64BB">
        <w:rPr>
          <w:rFonts w:ascii="Arial" w:hAnsi="Arial" w:cs="Arial"/>
          <w:spacing w:val="-14"/>
          <w:w w:val="105"/>
          <w:sz w:val="22"/>
          <w:szCs w:val="22"/>
        </w:rPr>
        <w:t xml:space="preserve"> </w:t>
      </w:r>
      <w:r w:rsidRPr="006A64BB">
        <w:rPr>
          <w:rFonts w:ascii="Arial" w:hAnsi="Arial" w:cs="Arial"/>
          <w:w w:val="105"/>
          <w:sz w:val="22"/>
          <w:szCs w:val="22"/>
        </w:rPr>
        <w:t>were</w:t>
      </w:r>
      <w:r w:rsidRPr="006A64BB">
        <w:rPr>
          <w:rFonts w:ascii="Arial" w:hAnsi="Arial" w:cs="Arial"/>
          <w:spacing w:val="-13"/>
          <w:w w:val="105"/>
          <w:sz w:val="22"/>
          <w:szCs w:val="22"/>
        </w:rPr>
        <w:t xml:space="preserve"> </w:t>
      </w:r>
      <w:r w:rsidRPr="006A64BB">
        <w:rPr>
          <w:rFonts w:ascii="Arial" w:hAnsi="Arial" w:cs="Arial"/>
          <w:w w:val="105"/>
          <w:sz w:val="22"/>
          <w:szCs w:val="22"/>
        </w:rPr>
        <w:t>taken</w:t>
      </w:r>
      <w:r w:rsidRPr="006A64BB">
        <w:rPr>
          <w:rFonts w:ascii="Arial" w:hAnsi="Arial" w:cs="Arial"/>
          <w:spacing w:val="-13"/>
          <w:w w:val="105"/>
          <w:sz w:val="22"/>
          <w:szCs w:val="22"/>
        </w:rPr>
        <w:t xml:space="preserve"> </w:t>
      </w:r>
      <w:r w:rsidRPr="006A64BB">
        <w:rPr>
          <w:rFonts w:ascii="Arial" w:hAnsi="Arial" w:cs="Arial"/>
          <w:w w:val="105"/>
          <w:sz w:val="22"/>
          <w:szCs w:val="22"/>
        </w:rPr>
        <w:t>and</w:t>
      </w:r>
      <w:r w:rsidRPr="006A64BB">
        <w:rPr>
          <w:rFonts w:ascii="Arial" w:hAnsi="Arial" w:cs="Arial"/>
          <w:spacing w:val="-14"/>
          <w:w w:val="105"/>
          <w:sz w:val="22"/>
          <w:szCs w:val="22"/>
        </w:rPr>
        <w:t xml:space="preserve"> </w:t>
      </w:r>
      <w:r w:rsidRPr="006A64BB">
        <w:rPr>
          <w:rFonts w:ascii="Arial" w:hAnsi="Arial" w:cs="Arial"/>
          <w:w w:val="105"/>
          <w:sz w:val="22"/>
          <w:szCs w:val="22"/>
        </w:rPr>
        <w:t>not</w:t>
      </w:r>
      <w:r w:rsidRPr="006A64BB">
        <w:rPr>
          <w:rFonts w:ascii="Arial" w:hAnsi="Arial" w:cs="Arial"/>
          <w:spacing w:val="-13"/>
          <w:w w:val="105"/>
          <w:sz w:val="22"/>
          <w:szCs w:val="22"/>
        </w:rPr>
        <w:t xml:space="preserve"> </w:t>
      </w:r>
      <w:r w:rsidRPr="006A64BB">
        <w:rPr>
          <w:rFonts w:ascii="Arial" w:hAnsi="Arial" w:cs="Arial"/>
          <w:w w:val="105"/>
          <w:sz w:val="22"/>
          <w:szCs w:val="22"/>
        </w:rPr>
        <w:t>the</w:t>
      </w:r>
      <w:r w:rsidRPr="006A64BB">
        <w:rPr>
          <w:rFonts w:ascii="Arial" w:hAnsi="Arial" w:cs="Arial"/>
          <w:spacing w:val="-13"/>
          <w:w w:val="105"/>
          <w:sz w:val="22"/>
          <w:szCs w:val="22"/>
        </w:rPr>
        <w:t xml:space="preserve"> </w:t>
      </w:r>
      <w:r w:rsidRPr="006A64BB">
        <w:rPr>
          <w:rFonts w:ascii="Arial" w:hAnsi="Arial" w:cs="Arial"/>
          <w:w w:val="105"/>
          <w:sz w:val="22"/>
          <w:szCs w:val="22"/>
        </w:rPr>
        <w:t>place</w:t>
      </w:r>
      <w:r w:rsidRPr="006A64BB">
        <w:rPr>
          <w:rFonts w:ascii="Arial" w:hAnsi="Arial" w:cs="Arial"/>
          <w:spacing w:val="-14"/>
          <w:w w:val="105"/>
          <w:sz w:val="22"/>
          <w:szCs w:val="22"/>
        </w:rPr>
        <w:t xml:space="preserve"> </w:t>
      </w:r>
      <w:r w:rsidRPr="006A64BB">
        <w:rPr>
          <w:rFonts w:ascii="Arial" w:hAnsi="Arial" w:cs="Arial"/>
          <w:w w:val="105"/>
          <w:sz w:val="22"/>
          <w:szCs w:val="22"/>
        </w:rPr>
        <w:t>where</w:t>
      </w:r>
      <w:r w:rsidRPr="006A64BB">
        <w:rPr>
          <w:rFonts w:ascii="Arial" w:hAnsi="Arial" w:cs="Arial"/>
          <w:spacing w:val="-13"/>
          <w:w w:val="105"/>
          <w:sz w:val="22"/>
          <w:szCs w:val="22"/>
        </w:rPr>
        <w:t xml:space="preserve"> </w:t>
      </w:r>
      <w:r w:rsidRPr="006A64BB">
        <w:rPr>
          <w:rFonts w:ascii="Arial" w:hAnsi="Arial" w:cs="Arial"/>
          <w:w w:val="105"/>
          <w:sz w:val="22"/>
          <w:szCs w:val="22"/>
        </w:rPr>
        <w:t>the</w:t>
      </w:r>
      <w:r w:rsidRPr="006A64BB">
        <w:rPr>
          <w:rFonts w:ascii="Arial" w:hAnsi="Arial" w:cs="Arial"/>
          <w:spacing w:val="-13"/>
          <w:w w:val="105"/>
          <w:sz w:val="22"/>
          <w:szCs w:val="22"/>
        </w:rPr>
        <w:t xml:space="preserve"> </w:t>
      </w:r>
      <w:r w:rsidRPr="006A64BB">
        <w:rPr>
          <w:rFonts w:ascii="Arial" w:hAnsi="Arial" w:cs="Arial"/>
          <w:w w:val="105"/>
          <w:sz w:val="22"/>
          <w:szCs w:val="22"/>
        </w:rPr>
        <w:t>industrial</w:t>
      </w:r>
      <w:r w:rsidRPr="006A64BB">
        <w:rPr>
          <w:rFonts w:ascii="Arial" w:hAnsi="Arial" w:cs="Arial"/>
          <w:spacing w:val="-14"/>
          <w:w w:val="105"/>
          <w:sz w:val="22"/>
          <w:szCs w:val="22"/>
        </w:rPr>
        <w:t xml:space="preserve"> </w:t>
      </w:r>
      <w:r w:rsidRPr="006A64BB">
        <w:rPr>
          <w:rFonts w:ascii="Arial" w:hAnsi="Arial" w:cs="Arial"/>
          <w:w w:val="105"/>
          <w:sz w:val="22"/>
          <w:szCs w:val="22"/>
        </w:rPr>
        <w:t>plant</w:t>
      </w:r>
      <w:r w:rsidRPr="006A64BB">
        <w:rPr>
          <w:rFonts w:ascii="Arial" w:hAnsi="Arial" w:cs="Arial"/>
          <w:spacing w:val="-13"/>
          <w:w w:val="105"/>
          <w:sz w:val="22"/>
          <w:szCs w:val="22"/>
        </w:rPr>
        <w:t xml:space="preserve"> </w:t>
      </w:r>
      <w:r w:rsidRPr="006A64BB">
        <w:rPr>
          <w:rFonts w:ascii="Arial" w:hAnsi="Arial" w:cs="Arial"/>
          <w:w w:val="105"/>
          <w:sz w:val="22"/>
          <w:szCs w:val="22"/>
        </w:rPr>
        <w:t>was</w:t>
      </w:r>
      <w:r w:rsidRPr="006A64BB">
        <w:rPr>
          <w:rFonts w:ascii="Arial" w:hAnsi="Arial" w:cs="Arial"/>
          <w:spacing w:val="-13"/>
          <w:w w:val="105"/>
          <w:sz w:val="22"/>
          <w:szCs w:val="22"/>
        </w:rPr>
        <w:t xml:space="preserve"> </w:t>
      </w:r>
      <w:r w:rsidRPr="006A64BB">
        <w:rPr>
          <w:rFonts w:ascii="Arial" w:hAnsi="Arial" w:cs="Arial"/>
          <w:w w:val="105"/>
          <w:sz w:val="22"/>
          <w:szCs w:val="22"/>
        </w:rPr>
        <w:t xml:space="preserve">located, therefore being </w:t>
      </w:r>
      <w:r w:rsidRPr="006A64BB">
        <w:rPr>
          <w:rFonts w:ascii="Arial" w:eastAsia="Calibri" w:hAnsi="Arial" w:cs="Arial"/>
          <w:sz w:val="22"/>
          <w:szCs w:val="22"/>
          <w:lang w:val="en-GB"/>
        </w:rPr>
        <w:t>São Paulo where the board sits.</w:t>
      </w:r>
    </w:p>
    <w:p w14:paraId="12108178" w14:textId="77777777" w:rsidR="00317879" w:rsidRPr="006A64BB" w:rsidRDefault="00317879" w:rsidP="006A64BB">
      <w:pPr>
        <w:pStyle w:val="ListParagraph"/>
        <w:ind w:left="426"/>
        <w:jc w:val="both"/>
        <w:rPr>
          <w:rFonts w:ascii="Arial" w:eastAsia="Calibri" w:hAnsi="Arial" w:cs="Arial"/>
          <w:sz w:val="22"/>
          <w:szCs w:val="22"/>
          <w:lang w:val="en-GB"/>
        </w:rPr>
      </w:pPr>
    </w:p>
    <w:p w14:paraId="15F700E5" w14:textId="77777777" w:rsidR="00A80CA1" w:rsidRPr="006A64BB" w:rsidRDefault="00A80CA1" w:rsidP="006A64BB">
      <w:pPr>
        <w:pStyle w:val="ListParagraph"/>
        <w:ind w:left="426"/>
        <w:jc w:val="both"/>
        <w:rPr>
          <w:rFonts w:ascii="Arial" w:eastAsia="Calibri" w:hAnsi="Arial" w:cs="Arial"/>
          <w:sz w:val="22"/>
          <w:szCs w:val="22"/>
          <w:lang w:val="en-GB"/>
        </w:rPr>
      </w:pPr>
    </w:p>
    <w:p w14:paraId="7B5541FF" w14:textId="68A9C995" w:rsidR="00D2103F" w:rsidRPr="006A64BB" w:rsidRDefault="00156D9F" w:rsidP="00196E3D">
      <w:pPr>
        <w:pStyle w:val="ListParagraph"/>
        <w:numPr>
          <w:ilvl w:val="0"/>
          <w:numId w:val="1"/>
        </w:numPr>
        <w:ind w:left="426"/>
        <w:jc w:val="both"/>
        <w:rPr>
          <w:rFonts w:ascii="Arial" w:eastAsia="Calibri" w:hAnsi="Arial" w:cs="Arial"/>
          <w:sz w:val="22"/>
          <w:szCs w:val="22"/>
          <w:lang w:val="en-GB"/>
        </w:rPr>
      </w:pPr>
      <w:bookmarkStart w:id="2" w:name="_Hlk138758897"/>
      <w:r w:rsidRPr="006A64BB">
        <w:rPr>
          <w:rFonts w:ascii="Arial" w:eastAsia="Calibri" w:hAnsi="Arial" w:cs="Arial"/>
          <w:sz w:val="22"/>
          <w:szCs w:val="22"/>
          <w:lang w:val="en-GB"/>
        </w:rPr>
        <w:t xml:space="preserve">The company has </w:t>
      </w:r>
      <w:proofErr w:type="gramStart"/>
      <w:r w:rsidRPr="006A64BB">
        <w:rPr>
          <w:rFonts w:ascii="Arial" w:eastAsia="Calibri" w:hAnsi="Arial" w:cs="Arial"/>
          <w:sz w:val="22"/>
          <w:szCs w:val="22"/>
          <w:lang w:val="en-GB"/>
        </w:rPr>
        <w:t>entered into</w:t>
      </w:r>
      <w:proofErr w:type="gramEnd"/>
      <w:r w:rsidRPr="006A64BB">
        <w:rPr>
          <w:rFonts w:ascii="Arial" w:eastAsia="Calibri" w:hAnsi="Arial" w:cs="Arial"/>
          <w:sz w:val="22"/>
          <w:szCs w:val="22"/>
          <w:lang w:val="en-GB"/>
        </w:rPr>
        <w:t xml:space="preserve"> some preliminary negotiations with key creditors in order to assess whether said creditors would support the recovery of the </w:t>
      </w:r>
      <w:r w:rsidR="00367134" w:rsidRPr="006A64BB">
        <w:rPr>
          <w:rFonts w:ascii="Arial" w:eastAsia="Calibri" w:hAnsi="Arial" w:cs="Arial"/>
          <w:sz w:val="22"/>
          <w:szCs w:val="22"/>
          <w:lang w:val="en-GB"/>
        </w:rPr>
        <w:t>company</w:t>
      </w:r>
      <w:r w:rsidRPr="006A64BB">
        <w:rPr>
          <w:rFonts w:ascii="Arial" w:eastAsia="Calibri" w:hAnsi="Arial" w:cs="Arial"/>
          <w:sz w:val="22"/>
          <w:szCs w:val="22"/>
          <w:lang w:val="en-GB"/>
        </w:rPr>
        <w:t xml:space="preserve">. The company currently has five creditors that fall into </w:t>
      </w:r>
      <w:r w:rsidR="00367134" w:rsidRPr="006A64BB">
        <w:rPr>
          <w:rFonts w:ascii="Arial" w:eastAsia="Calibri" w:hAnsi="Arial" w:cs="Arial"/>
          <w:sz w:val="22"/>
          <w:szCs w:val="22"/>
          <w:lang w:val="en-GB"/>
        </w:rPr>
        <w:t>c</w:t>
      </w:r>
      <w:r w:rsidRPr="006A64BB">
        <w:rPr>
          <w:rFonts w:ascii="Arial" w:eastAsia="Calibri" w:hAnsi="Arial" w:cs="Arial"/>
          <w:sz w:val="22"/>
          <w:szCs w:val="22"/>
          <w:lang w:val="en-GB"/>
        </w:rPr>
        <w:t xml:space="preserve">lass II of a judicial recovery: creditors secured by </w:t>
      </w:r>
      <w:r w:rsidRPr="006A64BB">
        <w:rPr>
          <w:rFonts w:ascii="Arial" w:eastAsia="Calibri" w:hAnsi="Arial" w:cs="Arial"/>
          <w:i/>
          <w:iCs/>
          <w:sz w:val="22"/>
          <w:szCs w:val="22"/>
          <w:lang w:val="en-GB"/>
        </w:rPr>
        <w:t>in rem</w:t>
      </w:r>
      <w:r w:rsidRPr="006A64BB">
        <w:rPr>
          <w:rFonts w:ascii="Arial" w:eastAsia="Calibri" w:hAnsi="Arial" w:cs="Arial"/>
          <w:sz w:val="22"/>
          <w:szCs w:val="22"/>
          <w:lang w:val="en-GB"/>
        </w:rPr>
        <w:t xml:space="preserve"> guarantees.</w:t>
      </w:r>
      <w:r w:rsidR="00367134" w:rsidRPr="006A64BB">
        <w:rPr>
          <w:rFonts w:ascii="Arial" w:eastAsia="Calibri" w:hAnsi="Arial" w:cs="Arial"/>
          <w:sz w:val="22"/>
          <w:szCs w:val="22"/>
          <w:lang w:val="en-GB"/>
        </w:rPr>
        <w:t xml:space="preserve"> </w:t>
      </w:r>
      <w:r w:rsidRPr="006A64BB">
        <w:rPr>
          <w:rFonts w:ascii="Arial" w:eastAsia="Calibri" w:hAnsi="Arial" w:cs="Arial"/>
          <w:sz w:val="22"/>
          <w:szCs w:val="22"/>
          <w:lang w:val="en-GB"/>
        </w:rPr>
        <w:t>Through the preliminary negotiations, two secured creditors have signalled that they would vote in favo</w:t>
      </w:r>
      <w:r w:rsidR="00367134" w:rsidRPr="006A64BB">
        <w:rPr>
          <w:rFonts w:ascii="Arial" w:eastAsia="Calibri" w:hAnsi="Arial" w:cs="Arial"/>
          <w:sz w:val="22"/>
          <w:szCs w:val="22"/>
          <w:lang w:val="en-GB"/>
        </w:rPr>
        <w:t>u</w:t>
      </w:r>
      <w:r w:rsidRPr="006A64BB">
        <w:rPr>
          <w:rFonts w:ascii="Arial" w:eastAsia="Calibri" w:hAnsi="Arial" w:cs="Arial"/>
          <w:sz w:val="22"/>
          <w:szCs w:val="22"/>
          <w:lang w:val="en-GB"/>
        </w:rPr>
        <w:t xml:space="preserve">r of a judicial recovery plan, whereas three secured creditors have shown </w:t>
      </w:r>
      <w:r w:rsidR="00367134" w:rsidRPr="006A64BB">
        <w:rPr>
          <w:rFonts w:ascii="Arial" w:eastAsia="Calibri" w:hAnsi="Arial" w:cs="Arial"/>
          <w:sz w:val="22"/>
          <w:szCs w:val="22"/>
          <w:lang w:val="en-GB"/>
        </w:rPr>
        <w:t xml:space="preserve">that </w:t>
      </w:r>
      <w:r w:rsidRPr="006A64BB">
        <w:rPr>
          <w:rFonts w:ascii="Arial" w:eastAsia="Calibri" w:hAnsi="Arial" w:cs="Arial"/>
          <w:sz w:val="22"/>
          <w:szCs w:val="22"/>
          <w:lang w:val="en-GB"/>
        </w:rPr>
        <w:t xml:space="preserve">they are likely to seek the liquidation of the company </w:t>
      </w:r>
      <w:proofErr w:type="gramStart"/>
      <w:r w:rsidRPr="006A64BB">
        <w:rPr>
          <w:rFonts w:ascii="Arial" w:eastAsia="Calibri" w:hAnsi="Arial" w:cs="Arial"/>
          <w:sz w:val="22"/>
          <w:szCs w:val="22"/>
          <w:lang w:val="en-GB"/>
        </w:rPr>
        <w:t>in</w:t>
      </w:r>
      <w:r w:rsidR="00367134" w:rsidRPr="006A64BB">
        <w:rPr>
          <w:rFonts w:ascii="Arial" w:eastAsia="Calibri" w:hAnsi="Arial" w:cs="Arial"/>
          <w:sz w:val="22"/>
          <w:szCs w:val="22"/>
          <w:lang w:val="en-GB"/>
        </w:rPr>
        <w:t xml:space="preserve"> the event that</w:t>
      </w:r>
      <w:proofErr w:type="gramEnd"/>
      <w:r w:rsidRPr="006A64BB">
        <w:rPr>
          <w:rFonts w:ascii="Arial" w:eastAsia="Calibri" w:hAnsi="Arial" w:cs="Arial"/>
          <w:sz w:val="22"/>
          <w:szCs w:val="22"/>
          <w:lang w:val="en-GB"/>
        </w:rPr>
        <w:t xml:space="preserve"> it initiates a judicial recovery proceeding. The board of directors is aware </w:t>
      </w:r>
      <w:r w:rsidR="00367134" w:rsidRPr="006A64BB">
        <w:rPr>
          <w:rFonts w:ascii="Arial" w:eastAsia="Calibri" w:hAnsi="Arial" w:cs="Arial"/>
          <w:sz w:val="22"/>
          <w:szCs w:val="22"/>
          <w:lang w:val="en-GB"/>
        </w:rPr>
        <w:t xml:space="preserve">that </w:t>
      </w:r>
      <w:r w:rsidRPr="006A64BB">
        <w:rPr>
          <w:rFonts w:ascii="Arial" w:eastAsia="Calibri" w:hAnsi="Arial" w:cs="Arial"/>
          <w:sz w:val="22"/>
          <w:szCs w:val="22"/>
          <w:lang w:val="en-GB"/>
        </w:rPr>
        <w:t xml:space="preserve">the current standing of the </w:t>
      </w:r>
      <w:r w:rsidR="00367134" w:rsidRPr="006A64BB">
        <w:rPr>
          <w:rFonts w:ascii="Arial" w:eastAsia="Calibri" w:hAnsi="Arial" w:cs="Arial"/>
          <w:sz w:val="22"/>
          <w:szCs w:val="22"/>
          <w:lang w:val="en-GB"/>
        </w:rPr>
        <w:t>c</w:t>
      </w:r>
      <w:r w:rsidRPr="006A64BB">
        <w:rPr>
          <w:rFonts w:ascii="Arial" w:eastAsia="Calibri" w:hAnsi="Arial" w:cs="Arial"/>
          <w:sz w:val="22"/>
          <w:szCs w:val="22"/>
          <w:lang w:val="en-GB"/>
        </w:rPr>
        <w:t>lass II creditors would not allow for a reorgani</w:t>
      </w:r>
      <w:r w:rsidR="00367134" w:rsidRPr="006A64BB">
        <w:rPr>
          <w:rFonts w:ascii="Arial" w:eastAsia="Calibri" w:hAnsi="Arial" w:cs="Arial"/>
          <w:sz w:val="22"/>
          <w:szCs w:val="22"/>
          <w:lang w:val="en-GB"/>
        </w:rPr>
        <w:t>s</w:t>
      </w:r>
      <w:r w:rsidRPr="006A64BB">
        <w:rPr>
          <w:rFonts w:ascii="Arial" w:eastAsia="Calibri" w:hAnsi="Arial" w:cs="Arial"/>
          <w:sz w:val="22"/>
          <w:szCs w:val="22"/>
          <w:lang w:val="en-GB"/>
        </w:rPr>
        <w:t>ation plan to be approved in such class, but doubts have arise</w:t>
      </w:r>
      <w:r w:rsidR="00367134" w:rsidRPr="006A64BB">
        <w:rPr>
          <w:rFonts w:ascii="Arial" w:eastAsia="Calibri" w:hAnsi="Arial" w:cs="Arial"/>
          <w:sz w:val="22"/>
          <w:szCs w:val="22"/>
          <w:lang w:val="en-GB"/>
        </w:rPr>
        <w:t>n</w:t>
      </w:r>
      <w:r w:rsidRPr="006A64BB">
        <w:rPr>
          <w:rFonts w:ascii="Arial" w:eastAsia="Calibri" w:hAnsi="Arial" w:cs="Arial"/>
          <w:sz w:val="22"/>
          <w:szCs w:val="22"/>
          <w:lang w:val="en-GB"/>
        </w:rPr>
        <w:t xml:space="preserve"> </w:t>
      </w:r>
      <w:r w:rsidR="00367134" w:rsidRPr="006A64BB">
        <w:rPr>
          <w:rFonts w:ascii="Arial" w:eastAsia="Calibri" w:hAnsi="Arial" w:cs="Arial"/>
          <w:sz w:val="22"/>
          <w:szCs w:val="22"/>
          <w:lang w:val="en-GB"/>
        </w:rPr>
        <w:t>regarding</w:t>
      </w:r>
      <w:r w:rsidRPr="006A64BB">
        <w:rPr>
          <w:rFonts w:ascii="Arial" w:eastAsia="Calibri" w:hAnsi="Arial" w:cs="Arial"/>
          <w:sz w:val="22"/>
          <w:szCs w:val="22"/>
          <w:lang w:val="en-GB"/>
        </w:rPr>
        <w:t xml:space="preserve"> the possibility of a Bankruptcy Court applying a cramdown </w:t>
      </w:r>
      <w:proofErr w:type="gramStart"/>
      <w:r w:rsidRPr="006A64BB">
        <w:rPr>
          <w:rFonts w:ascii="Arial" w:eastAsia="Calibri" w:hAnsi="Arial" w:cs="Arial"/>
          <w:sz w:val="22"/>
          <w:szCs w:val="22"/>
          <w:lang w:val="en-GB"/>
        </w:rPr>
        <w:t>in order to</w:t>
      </w:r>
      <w:proofErr w:type="gramEnd"/>
      <w:r w:rsidRPr="006A64BB">
        <w:rPr>
          <w:rFonts w:ascii="Arial" w:eastAsia="Calibri" w:hAnsi="Arial" w:cs="Arial"/>
          <w:sz w:val="22"/>
          <w:szCs w:val="22"/>
          <w:lang w:val="en-GB"/>
        </w:rPr>
        <w:t xml:space="preserve"> confirm the plan. Advise the company on whether the current standing of the </w:t>
      </w:r>
      <w:r w:rsidR="00367134" w:rsidRPr="006A64BB">
        <w:rPr>
          <w:rFonts w:ascii="Arial" w:eastAsia="Calibri" w:hAnsi="Arial" w:cs="Arial"/>
          <w:sz w:val="22"/>
          <w:szCs w:val="22"/>
          <w:lang w:val="en-GB"/>
        </w:rPr>
        <w:t>c</w:t>
      </w:r>
      <w:r w:rsidRPr="006A64BB">
        <w:rPr>
          <w:rFonts w:ascii="Arial" w:eastAsia="Calibri" w:hAnsi="Arial" w:cs="Arial"/>
          <w:sz w:val="22"/>
          <w:szCs w:val="22"/>
          <w:lang w:val="en-GB"/>
        </w:rPr>
        <w:t>lass II creditors (favo</w:t>
      </w:r>
      <w:r w:rsidR="00367134" w:rsidRPr="006A64BB">
        <w:rPr>
          <w:rFonts w:ascii="Arial" w:eastAsia="Calibri" w:hAnsi="Arial" w:cs="Arial"/>
          <w:sz w:val="22"/>
          <w:szCs w:val="22"/>
          <w:lang w:val="en-GB"/>
        </w:rPr>
        <w:t>u</w:t>
      </w:r>
      <w:r w:rsidRPr="006A64BB">
        <w:rPr>
          <w:rFonts w:ascii="Arial" w:eastAsia="Calibri" w:hAnsi="Arial"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6A64BB">
        <w:rPr>
          <w:rFonts w:ascii="Arial" w:eastAsia="Calibri" w:hAnsi="Arial" w:cs="Arial"/>
          <w:sz w:val="22"/>
          <w:szCs w:val="22"/>
          <w:lang w:val="en-GB"/>
        </w:rPr>
        <w:t>Number</w:t>
      </w:r>
      <w:r w:rsidRPr="006A64BB">
        <w:rPr>
          <w:rFonts w:ascii="Arial" w:eastAsia="Calibri" w:hAnsi="Arial" w:cs="Arial"/>
          <w:sz w:val="22"/>
          <w:szCs w:val="22"/>
          <w:lang w:val="en-GB"/>
        </w:rPr>
        <w:t xml:space="preserve"> 11.101/2005). Is further information required </w:t>
      </w:r>
      <w:proofErr w:type="gramStart"/>
      <w:r w:rsidRPr="006A64BB">
        <w:rPr>
          <w:rFonts w:ascii="Arial" w:eastAsia="Calibri" w:hAnsi="Arial" w:cs="Arial"/>
          <w:sz w:val="22"/>
          <w:szCs w:val="22"/>
          <w:lang w:val="en-GB"/>
        </w:rPr>
        <w:t>in order to</w:t>
      </w:r>
      <w:proofErr w:type="gramEnd"/>
      <w:r w:rsidRPr="006A64BB">
        <w:rPr>
          <w:rFonts w:ascii="Arial" w:eastAsia="Calibri" w:hAnsi="Arial" w:cs="Arial"/>
          <w:sz w:val="22"/>
          <w:szCs w:val="22"/>
          <w:lang w:val="en-GB"/>
        </w:rPr>
        <w:t xml:space="preserve"> offer a more precise legal opinion? </w:t>
      </w:r>
      <w:r w:rsidR="006912ED" w:rsidRPr="006A64BB">
        <w:rPr>
          <w:rFonts w:ascii="Arial" w:eastAsia="Calibri" w:hAnsi="Arial" w:cs="Arial"/>
          <w:b/>
          <w:bCs/>
          <w:sz w:val="22"/>
          <w:szCs w:val="22"/>
          <w:lang w:val="en-GB"/>
        </w:rPr>
        <w:t>(</w:t>
      </w:r>
      <w:r w:rsidR="00E062D4" w:rsidRPr="006A64BB">
        <w:rPr>
          <w:rFonts w:ascii="Arial" w:eastAsia="Calibri" w:hAnsi="Arial" w:cs="Arial"/>
          <w:b/>
          <w:bCs/>
          <w:sz w:val="22"/>
          <w:szCs w:val="22"/>
          <w:lang w:val="en-GB"/>
        </w:rPr>
        <w:t xml:space="preserve">5 </w:t>
      </w:r>
      <w:r w:rsidR="006912ED" w:rsidRPr="006A64BB">
        <w:rPr>
          <w:rFonts w:ascii="Arial" w:eastAsia="Calibri" w:hAnsi="Arial" w:cs="Arial"/>
          <w:b/>
          <w:bCs/>
          <w:sz w:val="22"/>
          <w:szCs w:val="22"/>
          <w:lang w:val="en-GB"/>
        </w:rPr>
        <w:t>marks)</w:t>
      </w:r>
    </w:p>
    <w:bookmarkEnd w:id="2"/>
    <w:p w14:paraId="4C0A47C1" w14:textId="1B43DE46" w:rsidR="00F57F40" w:rsidRPr="006A64BB" w:rsidRDefault="00F57F40" w:rsidP="006A64BB">
      <w:pPr>
        <w:ind w:firstLine="426"/>
        <w:jc w:val="both"/>
        <w:rPr>
          <w:rFonts w:ascii="Arial" w:hAnsi="Arial" w:cs="Arial"/>
          <w:color w:val="808080" w:themeColor="background1" w:themeShade="80"/>
          <w:sz w:val="22"/>
          <w:szCs w:val="22"/>
          <w:lang w:val="en-GB"/>
        </w:rPr>
      </w:pPr>
    </w:p>
    <w:p w14:paraId="5C4E4FB0" w14:textId="6B5EFE6E" w:rsidR="00E43606" w:rsidRPr="006A64BB" w:rsidRDefault="00E43606" w:rsidP="006A64BB">
      <w:pPr>
        <w:pStyle w:val="BodyText"/>
        <w:ind w:right="223"/>
        <w:jc w:val="both"/>
        <w:rPr>
          <w:rFonts w:ascii="Arial" w:hAnsi="Arial" w:cs="Arial"/>
          <w:w w:val="105"/>
        </w:rPr>
      </w:pPr>
      <w:r w:rsidRPr="006A64BB">
        <w:rPr>
          <w:rFonts w:ascii="Arial" w:hAnsi="Arial" w:cs="Arial"/>
          <w:w w:val="105"/>
        </w:rPr>
        <w:t>In terms of Federal Law 14.112/2020 provides an additional tool for the debtor. Because debtors are now allowed</w:t>
      </w:r>
      <w:r w:rsidRPr="006A64BB">
        <w:rPr>
          <w:rFonts w:ascii="Arial" w:hAnsi="Arial" w:cs="Arial"/>
          <w:spacing w:val="-59"/>
          <w:w w:val="105"/>
        </w:rPr>
        <w:t xml:space="preserve">         </w:t>
      </w:r>
      <w:r w:rsidRPr="006A64BB">
        <w:rPr>
          <w:rFonts w:ascii="Arial" w:hAnsi="Arial" w:cs="Arial"/>
          <w:spacing w:val="-1"/>
          <w:w w:val="105"/>
        </w:rPr>
        <w:t>to</w:t>
      </w:r>
      <w:r w:rsidRPr="006A64BB">
        <w:rPr>
          <w:rFonts w:ascii="Arial" w:hAnsi="Arial" w:cs="Arial"/>
          <w:spacing w:val="-15"/>
          <w:w w:val="105"/>
        </w:rPr>
        <w:t xml:space="preserve"> </w:t>
      </w:r>
      <w:r w:rsidRPr="006A64BB">
        <w:rPr>
          <w:rFonts w:ascii="Arial" w:hAnsi="Arial" w:cs="Arial"/>
          <w:spacing w:val="-1"/>
          <w:w w:val="105"/>
        </w:rPr>
        <w:t>file</w:t>
      </w:r>
      <w:r w:rsidRPr="006A64BB">
        <w:rPr>
          <w:rFonts w:ascii="Arial" w:hAnsi="Arial" w:cs="Arial"/>
          <w:spacing w:val="-14"/>
          <w:w w:val="105"/>
        </w:rPr>
        <w:t xml:space="preserve"> </w:t>
      </w:r>
      <w:r w:rsidRPr="006A64BB">
        <w:rPr>
          <w:rFonts w:ascii="Arial" w:hAnsi="Arial" w:cs="Arial"/>
          <w:spacing w:val="-1"/>
          <w:w w:val="105"/>
        </w:rPr>
        <w:t>for</w:t>
      </w:r>
      <w:r w:rsidRPr="006A64BB">
        <w:rPr>
          <w:rFonts w:ascii="Arial" w:hAnsi="Arial" w:cs="Arial"/>
          <w:spacing w:val="-13"/>
          <w:w w:val="105"/>
        </w:rPr>
        <w:t xml:space="preserve"> </w:t>
      </w:r>
      <w:r w:rsidRPr="006A64BB">
        <w:rPr>
          <w:rFonts w:ascii="Arial" w:hAnsi="Arial" w:cs="Arial"/>
          <w:spacing w:val="-1"/>
          <w:w w:val="105"/>
        </w:rPr>
        <w:t>extrajudicial</w:t>
      </w:r>
      <w:r w:rsidRPr="006A64BB">
        <w:rPr>
          <w:rFonts w:ascii="Arial" w:hAnsi="Arial" w:cs="Arial"/>
          <w:spacing w:val="-13"/>
          <w:w w:val="105"/>
        </w:rPr>
        <w:t xml:space="preserve"> </w:t>
      </w:r>
      <w:r w:rsidRPr="006A64BB">
        <w:rPr>
          <w:rFonts w:ascii="Arial" w:hAnsi="Arial" w:cs="Arial"/>
          <w:spacing w:val="-1"/>
          <w:w w:val="105"/>
        </w:rPr>
        <w:t>recovery</w:t>
      </w:r>
      <w:r w:rsidRPr="006A64BB">
        <w:rPr>
          <w:rFonts w:ascii="Arial" w:hAnsi="Arial" w:cs="Arial"/>
          <w:spacing w:val="-14"/>
          <w:w w:val="105"/>
        </w:rPr>
        <w:t xml:space="preserve"> </w:t>
      </w:r>
      <w:r w:rsidRPr="006A64BB">
        <w:rPr>
          <w:rFonts w:ascii="Arial" w:hAnsi="Arial" w:cs="Arial"/>
          <w:spacing w:val="-1"/>
          <w:w w:val="105"/>
        </w:rPr>
        <w:t>as</w:t>
      </w:r>
      <w:r w:rsidRPr="006A64BB">
        <w:rPr>
          <w:rFonts w:ascii="Arial" w:hAnsi="Arial" w:cs="Arial"/>
          <w:spacing w:val="-13"/>
          <w:w w:val="105"/>
        </w:rPr>
        <w:t xml:space="preserve"> </w:t>
      </w:r>
      <w:r w:rsidRPr="006A64BB">
        <w:rPr>
          <w:rFonts w:ascii="Arial" w:hAnsi="Arial" w:cs="Arial"/>
          <w:spacing w:val="-1"/>
          <w:w w:val="105"/>
        </w:rPr>
        <w:t>soon</w:t>
      </w:r>
      <w:r w:rsidRPr="006A64BB">
        <w:rPr>
          <w:rFonts w:ascii="Arial" w:hAnsi="Arial" w:cs="Arial"/>
          <w:spacing w:val="-14"/>
          <w:w w:val="105"/>
        </w:rPr>
        <w:t xml:space="preserve"> </w:t>
      </w:r>
      <w:r w:rsidRPr="006A64BB">
        <w:rPr>
          <w:rFonts w:ascii="Arial" w:hAnsi="Arial" w:cs="Arial"/>
          <w:spacing w:val="-1"/>
          <w:w w:val="105"/>
        </w:rPr>
        <w:t>as</w:t>
      </w:r>
      <w:r w:rsidRPr="006A64BB">
        <w:rPr>
          <w:rFonts w:ascii="Arial" w:hAnsi="Arial" w:cs="Arial"/>
          <w:spacing w:val="-13"/>
          <w:w w:val="105"/>
        </w:rPr>
        <w:t xml:space="preserve"> </w:t>
      </w:r>
      <w:r w:rsidRPr="006A64BB">
        <w:rPr>
          <w:rFonts w:ascii="Arial" w:hAnsi="Arial" w:cs="Arial"/>
          <w:spacing w:val="-1"/>
          <w:w w:val="105"/>
        </w:rPr>
        <w:t>the</w:t>
      </w:r>
      <w:r w:rsidRPr="006A64BB">
        <w:rPr>
          <w:rFonts w:ascii="Arial" w:hAnsi="Arial" w:cs="Arial"/>
          <w:spacing w:val="-14"/>
          <w:w w:val="105"/>
        </w:rPr>
        <w:t xml:space="preserve"> </w:t>
      </w:r>
      <w:r w:rsidRPr="006A64BB">
        <w:rPr>
          <w:rFonts w:ascii="Arial" w:hAnsi="Arial" w:cs="Arial"/>
          <w:spacing w:val="-1"/>
          <w:w w:val="105"/>
        </w:rPr>
        <w:t>debtor</w:t>
      </w:r>
      <w:r w:rsidRPr="006A64BB">
        <w:rPr>
          <w:rFonts w:ascii="Arial" w:hAnsi="Arial" w:cs="Arial"/>
          <w:spacing w:val="-13"/>
          <w:w w:val="105"/>
        </w:rPr>
        <w:t xml:space="preserve"> </w:t>
      </w:r>
      <w:r w:rsidRPr="006A64BB">
        <w:rPr>
          <w:rFonts w:ascii="Arial" w:hAnsi="Arial" w:cs="Arial"/>
          <w:w w:val="105"/>
        </w:rPr>
        <w:t>has</w:t>
      </w:r>
      <w:r w:rsidRPr="006A64BB">
        <w:rPr>
          <w:rFonts w:ascii="Arial" w:hAnsi="Arial" w:cs="Arial"/>
          <w:spacing w:val="-13"/>
          <w:w w:val="105"/>
        </w:rPr>
        <w:t xml:space="preserve"> </w:t>
      </w:r>
      <w:r w:rsidRPr="006A64BB">
        <w:rPr>
          <w:rFonts w:ascii="Arial" w:hAnsi="Arial" w:cs="Arial"/>
          <w:w w:val="105"/>
        </w:rPr>
        <w:t>one-third</w:t>
      </w:r>
      <w:r w:rsidRPr="006A64BB">
        <w:rPr>
          <w:rFonts w:ascii="Arial" w:hAnsi="Arial" w:cs="Arial"/>
          <w:spacing w:val="-14"/>
          <w:w w:val="105"/>
        </w:rPr>
        <w:t xml:space="preserve"> </w:t>
      </w:r>
      <w:r w:rsidRPr="006A64BB">
        <w:rPr>
          <w:rFonts w:ascii="Arial" w:hAnsi="Arial" w:cs="Arial"/>
          <w:w w:val="105"/>
        </w:rPr>
        <w:t>of</w:t>
      </w:r>
      <w:r w:rsidRPr="006A64BB">
        <w:rPr>
          <w:rFonts w:ascii="Arial" w:hAnsi="Arial" w:cs="Arial"/>
          <w:spacing w:val="-13"/>
          <w:w w:val="105"/>
        </w:rPr>
        <w:t xml:space="preserve"> </w:t>
      </w:r>
      <w:r w:rsidR="00D93BD5" w:rsidRPr="006A64BB">
        <w:rPr>
          <w:rFonts w:ascii="Arial" w:hAnsi="Arial" w:cs="Arial"/>
          <w:w w:val="105"/>
        </w:rPr>
        <w:t>favorable</w:t>
      </w:r>
      <w:r w:rsidRPr="006A64BB">
        <w:rPr>
          <w:rFonts w:ascii="Arial" w:hAnsi="Arial" w:cs="Arial"/>
          <w:spacing w:val="-15"/>
          <w:w w:val="105"/>
        </w:rPr>
        <w:t xml:space="preserve"> </w:t>
      </w:r>
      <w:r w:rsidRPr="006A64BB">
        <w:rPr>
          <w:rFonts w:ascii="Arial" w:hAnsi="Arial" w:cs="Arial"/>
          <w:w w:val="105"/>
        </w:rPr>
        <w:t>votes</w:t>
      </w:r>
      <w:r w:rsidRPr="006A64BB">
        <w:rPr>
          <w:rFonts w:ascii="Arial" w:hAnsi="Arial" w:cs="Arial"/>
          <w:spacing w:val="-13"/>
          <w:w w:val="105"/>
        </w:rPr>
        <w:t xml:space="preserve"> </w:t>
      </w:r>
      <w:r w:rsidRPr="006A64BB">
        <w:rPr>
          <w:rFonts w:ascii="Arial" w:hAnsi="Arial" w:cs="Arial"/>
          <w:w w:val="105"/>
        </w:rPr>
        <w:t>from</w:t>
      </w:r>
      <w:r w:rsidRPr="006A64BB">
        <w:rPr>
          <w:rFonts w:ascii="Arial" w:hAnsi="Arial" w:cs="Arial"/>
          <w:spacing w:val="-14"/>
          <w:w w:val="105"/>
        </w:rPr>
        <w:t xml:space="preserve"> </w:t>
      </w:r>
      <w:r w:rsidRPr="006A64BB">
        <w:rPr>
          <w:rFonts w:ascii="Arial" w:hAnsi="Arial" w:cs="Arial"/>
          <w:w w:val="105"/>
        </w:rPr>
        <w:t>the</w:t>
      </w:r>
      <w:r w:rsidRPr="006A64BB">
        <w:rPr>
          <w:rFonts w:ascii="Arial" w:hAnsi="Arial" w:cs="Arial"/>
          <w:spacing w:val="-59"/>
          <w:w w:val="105"/>
        </w:rPr>
        <w:t xml:space="preserve">             </w:t>
      </w:r>
      <w:r w:rsidRPr="006A64BB">
        <w:rPr>
          <w:rFonts w:ascii="Arial" w:hAnsi="Arial" w:cs="Arial"/>
          <w:w w:val="105"/>
        </w:rPr>
        <w:t>creditors subject to the proceeding. The debtor has an additional 90 days from the filing to</w:t>
      </w:r>
      <w:r w:rsidRPr="006A64BB">
        <w:rPr>
          <w:rFonts w:ascii="Arial" w:hAnsi="Arial" w:cs="Arial"/>
          <w:spacing w:val="1"/>
          <w:w w:val="105"/>
        </w:rPr>
        <w:t xml:space="preserve"> </w:t>
      </w:r>
      <w:r w:rsidRPr="006A64BB">
        <w:rPr>
          <w:rFonts w:ascii="Arial" w:hAnsi="Arial" w:cs="Arial"/>
        </w:rPr>
        <w:t xml:space="preserve">obtain </w:t>
      </w:r>
      <w:r w:rsidR="00D93BD5" w:rsidRPr="006A64BB">
        <w:rPr>
          <w:rFonts w:ascii="Arial" w:hAnsi="Arial" w:cs="Arial"/>
        </w:rPr>
        <w:t>favorable</w:t>
      </w:r>
      <w:r w:rsidRPr="006A64BB">
        <w:rPr>
          <w:rFonts w:ascii="Arial" w:hAnsi="Arial" w:cs="Arial"/>
        </w:rPr>
        <w:t xml:space="preserve"> votes </w:t>
      </w:r>
      <w:proofErr w:type="gramStart"/>
      <w:r w:rsidRPr="006A64BB">
        <w:rPr>
          <w:rFonts w:ascii="Arial" w:hAnsi="Arial" w:cs="Arial"/>
        </w:rPr>
        <w:t>in order to</w:t>
      </w:r>
      <w:proofErr w:type="gramEnd"/>
      <w:r w:rsidRPr="006A64BB">
        <w:rPr>
          <w:rFonts w:ascii="Arial" w:hAnsi="Arial" w:cs="Arial"/>
        </w:rPr>
        <w:t xml:space="preserve"> reach the 50% required threshold. The measure is especially</w:t>
      </w:r>
      <w:r w:rsidRPr="006A64BB">
        <w:rPr>
          <w:rFonts w:ascii="Arial" w:hAnsi="Arial" w:cs="Arial"/>
          <w:spacing w:val="1"/>
        </w:rPr>
        <w:t xml:space="preserve"> </w:t>
      </w:r>
      <w:r w:rsidRPr="006A64BB">
        <w:rPr>
          <w:rFonts w:ascii="Arial" w:hAnsi="Arial" w:cs="Arial"/>
          <w:w w:val="105"/>
        </w:rPr>
        <w:t>useful as Federal Law 14.112/2020 also provides for the stay period to apply to extrajudicial</w:t>
      </w:r>
      <w:r w:rsidRPr="006A64BB">
        <w:rPr>
          <w:rFonts w:ascii="Arial" w:hAnsi="Arial" w:cs="Arial"/>
          <w:spacing w:val="1"/>
          <w:w w:val="105"/>
        </w:rPr>
        <w:t xml:space="preserve"> </w:t>
      </w:r>
      <w:r w:rsidRPr="006A64BB">
        <w:rPr>
          <w:rFonts w:ascii="Arial" w:hAnsi="Arial" w:cs="Arial"/>
          <w:w w:val="105"/>
        </w:rPr>
        <w:t>recoveries.</w:t>
      </w:r>
    </w:p>
    <w:p w14:paraId="095B55AE" w14:textId="77777777" w:rsidR="00E43606" w:rsidRPr="006A64BB" w:rsidRDefault="00E43606" w:rsidP="006A64BB">
      <w:pPr>
        <w:pStyle w:val="BodyText"/>
        <w:ind w:right="223"/>
        <w:jc w:val="both"/>
        <w:rPr>
          <w:rFonts w:ascii="Arial" w:hAnsi="Arial" w:cs="Arial"/>
          <w:w w:val="105"/>
        </w:rPr>
      </w:pPr>
    </w:p>
    <w:p w14:paraId="0FF2A25F" w14:textId="77777777" w:rsidR="00E43606" w:rsidRPr="006A64BB" w:rsidRDefault="00E43606" w:rsidP="006A64BB">
      <w:pPr>
        <w:pStyle w:val="BodyText"/>
        <w:ind w:right="223"/>
        <w:jc w:val="both"/>
        <w:rPr>
          <w:rFonts w:ascii="Arial" w:hAnsi="Arial" w:cs="Arial"/>
          <w:w w:val="105"/>
        </w:rPr>
      </w:pPr>
    </w:p>
    <w:p w14:paraId="6A4BC5CA" w14:textId="77777777" w:rsidR="00E43606" w:rsidRPr="006A64BB" w:rsidRDefault="00E43606" w:rsidP="006A64BB">
      <w:pPr>
        <w:pStyle w:val="BodyText"/>
        <w:ind w:right="223"/>
        <w:jc w:val="both"/>
        <w:rPr>
          <w:rFonts w:ascii="Arial" w:hAnsi="Arial" w:cs="Arial"/>
          <w:w w:val="105"/>
        </w:rPr>
      </w:pPr>
      <w:r w:rsidRPr="006A64BB">
        <w:rPr>
          <w:rFonts w:ascii="Arial" w:hAnsi="Arial" w:cs="Arial"/>
          <w:w w:val="105"/>
        </w:rPr>
        <w:t>The</w:t>
      </w:r>
      <w:r w:rsidRPr="006A64BB">
        <w:rPr>
          <w:rFonts w:ascii="Arial" w:hAnsi="Arial" w:cs="Arial"/>
          <w:spacing w:val="-13"/>
          <w:w w:val="105"/>
        </w:rPr>
        <w:t xml:space="preserve"> </w:t>
      </w:r>
      <w:r w:rsidRPr="006A64BB">
        <w:rPr>
          <w:rFonts w:ascii="Arial" w:hAnsi="Arial" w:cs="Arial"/>
          <w:w w:val="105"/>
        </w:rPr>
        <w:t>extrajudicial</w:t>
      </w:r>
      <w:r w:rsidRPr="006A64BB">
        <w:rPr>
          <w:rFonts w:ascii="Arial" w:hAnsi="Arial" w:cs="Arial"/>
          <w:spacing w:val="-12"/>
          <w:w w:val="105"/>
        </w:rPr>
        <w:t xml:space="preserve"> </w:t>
      </w:r>
      <w:r w:rsidRPr="006A64BB">
        <w:rPr>
          <w:rFonts w:ascii="Arial" w:hAnsi="Arial" w:cs="Arial"/>
          <w:w w:val="105"/>
        </w:rPr>
        <w:t>recovery</w:t>
      </w:r>
      <w:r w:rsidRPr="006A64BB">
        <w:rPr>
          <w:rFonts w:ascii="Arial" w:hAnsi="Arial" w:cs="Arial"/>
          <w:spacing w:val="-13"/>
          <w:w w:val="105"/>
        </w:rPr>
        <w:t xml:space="preserve"> </w:t>
      </w:r>
      <w:r w:rsidRPr="006A64BB">
        <w:rPr>
          <w:rFonts w:ascii="Arial" w:hAnsi="Arial" w:cs="Arial"/>
          <w:w w:val="105"/>
        </w:rPr>
        <w:t>plan</w:t>
      </w:r>
      <w:r w:rsidRPr="006A64BB">
        <w:rPr>
          <w:rFonts w:ascii="Arial" w:hAnsi="Arial" w:cs="Arial"/>
          <w:spacing w:val="-12"/>
          <w:w w:val="105"/>
        </w:rPr>
        <w:t xml:space="preserve"> </w:t>
      </w:r>
      <w:r w:rsidRPr="006A64BB">
        <w:rPr>
          <w:rFonts w:ascii="Arial" w:hAnsi="Arial" w:cs="Arial"/>
          <w:w w:val="105"/>
        </w:rPr>
        <w:t>can</w:t>
      </w:r>
      <w:r w:rsidRPr="006A64BB">
        <w:rPr>
          <w:rFonts w:ascii="Arial" w:hAnsi="Arial" w:cs="Arial"/>
          <w:spacing w:val="-13"/>
          <w:w w:val="105"/>
        </w:rPr>
        <w:t xml:space="preserve"> </w:t>
      </w:r>
      <w:r w:rsidRPr="006A64BB">
        <w:rPr>
          <w:rFonts w:ascii="Arial" w:hAnsi="Arial" w:cs="Arial"/>
          <w:w w:val="105"/>
        </w:rPr>
        <w:t>only</w:t>
      </w:r>
      <w:r w:rsidRPr="006A64BB">
        <w:rPr>
          <w:rFonts w:ascii="Arial" w:hAnsi="Arial" w:cs="Arial"/>
          <w:spacing w:val="-12"/>
          <w:w w:val="105"/>
        </w:rPr>
        <w:t xml:space="preserve"> </w:t>
      </w:r>
      <w:r w:rsidRPr="006A64BB">
        <w:rPr>
          <w:rFonts w:ascii="Arial" w:hAnsi="Arial" w:cs="Arial"/>
          <w:w w:val="105"/>
        </w:rPr>
        <w:t>be</w:t>
      </w:r>
      <w:r w:rsidRPr="006A64BB">
        <w:rPr>
          <w:rFonts w:ascii="Arial" w:hAnsi="Arial" w:cs="Arial"/>
          <w:spacing w:val="-12"/>
          <w:w w:val="105"/>
        </w:rPr>
        <w:t xml:space="preserve"> </w:t>
      </w:r>
      <w:r w:rsidRPr="006A64BB">
        <w:rPr>
          <w:rFonts w:ascii="Arial" w:hAnsi="Arial" w:cs="Arial"/>
          <w:w w:val="105"/>
        </w:rPr>
        <w:t>rejected</w:t>
      </w:r>
      <w:r w:rsidRPr="006A64BB">
        <w:rPr>
          <w:rFonts w:ascii="Arial" w:hAnsi="Arial" w:cs="Arial"/>
          <w:spacing w:val="-13"/>
          <w:w w:val="105"/>
        </w:rPr>
        <w:t xml:space="preserve"> </w:t>
      </w:r>
      <w:r w:rsidRPr="006A64BB">
        <w:rPr>
          <w:rFonts w:ascii="Arial" w:hAnsi="Arial" w:cs="Arial"/>
          <w:w w:val="105"/>
        </w:rPr>
        <w:t>by</w:t>
      </w:r>
      <w:r w:rsidRPr="006A64BB">
        <w:rPr>
          <w:rFonts w:ascii="Arial" w:hAnsi="Arial" w:cs="Arial"/>
          <w:spacing w:val="-12"/>
          <w:w w:val="105"/>
        </w:rPr>
        <w:t xml:space="preserve"> </w:t>
      </w:r>
      <w:r w:rsidRPr="006A64BB">
        <w:rPr>
          <w:rFonts w:ascii="Arial" w:hAnsi="Arial" w:cs="Arial"/>
          <w:w w:val="105"/>
        </w:rPr>
        <w:t>the</w:t>
      </w:r>
      <w:r w:rsidRPr="006A64BB">
        <w:rPr>
          <w:rFonts w:ascii="Arial" w:hAnsi="Arial" w:cs="Arial"/>
          <w:spacing w:val="-13"/>
          <w:w w:val="105"/>
        </w:rPr>
        <w:t xml:space="preserve"> </w:t>
      </w:r>
      <w:r w:rsidRPr="006A64BB">
        <w:rPr>
          <w:rFonts w:ascii="Arial" w:hAnsi="Arial" w:cs="Arial"/>
          <w:w w:val="105"/>
        </w:rPr>
        <w:t>court</w:t>
      </w:r>
      <w:r w:rsidRPr="006A64BB">
        <w:rPr>
          <w:rFonts w:ascii="Arial" w:hAnsi="Arial" w:cs="Arial"/>
          <w:spacing w:val="-12"/>
          <w:w w:val="105"/>
        </w:rPr>
        <w:t xml:space="preserve"> </w:t>
      </w:r>
      <w:r w:rsidRPr="006A64BB">
        <w:rPr>
          <w:rFonts w:ascii="Arial" w:hAnsi="Arial" w:cs="Arial"/>
          <w:w w:val="105"/>
        </w:rPr>
        <w:t>if</w:t>
      </w:r>
      <w:r w:rsidRPr="006A64BB">
        <w:rPr>
          <w:rFonts w:ascii="Arial" w:hAnsi="Arial" w:cs="Arial"/>
          <w:spacing w:val="-13"/>
          <w:w w:val="105"/>
        </w:rPr>
        <w:t xml:space="preserve"> </w:t>
      </w:r>
      <w:r w:rsidRPr="006A64BB">
        <w:rPr>
          <w:rFonts w:ascii="Arial" w:hAnsi="Arial" w:cs="Arial"/>
          <w:w w:val="105"/>
        </w:rPr>
        <w:t>the</w:t>
      </w:r>
      <w:r w:rsidRPr="006A64BB">
        <w:rPr>
          <w:rFonts w:ascii="Arial" w:hAnsi="Arial" w:cs="Arial"/>
          <w:spacing w:val="-12"/>
          <w:w w:val="105"/>
        </w:rPr>
        <w:t xml:space="preserve"> </w:t>
      </w:r>
      <w:r w:rsidRPr="006A64BB">
        <w:rPr>
          <w:rFonts w:ascii="Arial" w:hAnsi="Arial" w:cs="Arial"/>
          <w:w w:val="105"/>
        </w:rPr>
        <w:t>plan</w:t>
      </w:r>
      <w:r w:rsidRPr="006A64BB">
        <w:rPr>
          <w:rFonts w:ascii="Arial" w:hAnsi="Arial" w:cs="Arial"/>
          <w:spacing w:val="-13"/>
          <w:w w:val="105"/>
        </w:rPr>
        <w:t xml:space="preserve"> </w:t>
      </w:r>
      <w:r w:rsidRPr="006A64BB">
        <w:rPr>
          <w:rFonts w:ascii="Arial" w:hAnsi="Arial" w:cs="Arial"/>
          <w:w w:val="105"/>
        </w:rPr>
        <w:t>does</w:t>
      </w:r>
      <w:r w:rsidRPr="006A64BB">
        <w:rPr>
          <w:rFonts w:ascii="Arial" w:hAnsi="Arial" w:cs="Arial"/>
          <w:spacing w:val="-59"/>
          <w:w w:val="105"/>
        </w:rPr>
        <w:t xml:space="preserve"> </w:t>
      </w:r>
      <w:r w:rsidRPr="006A64BB">
        <w:rPr>
          <w:rFonts w:ascii="Arial" w:hAnsi="Arial" w:cs="Arial"/>
          <w:w w:val="105"/>
        </w:rPr>
        <w:t>not comply with the law and, if the plan is not ratified, the debtor may, in the future, file a new</w:t>
      </w:r>
      <w:r w:rsidRPr="006A64BB">
        <w:rPr>
          <w:rFonts w:ascii="Arial" w:hAnsi="Arial" w:cs="Arial"/>
          <w:spacing w:val="1"/>
          <w:w w:val="105"/>
        </w:rPr>
        <w:t xml:space="preserve"> </w:t>
      </w:r>
      <w:r w:rsidRPr="006A64BB">
        <w:rPr>
          <w:rFonts w:ascii="Arial" w:hAnsi="Arial" w:cs="Arial"/>
          <w:w w:val="105"/>
        </w:rPr>
        <w:t>petition</w:t>
      </w:r>
      <w:r w:rsidRPr="006A64BB">
        <w:rPr>
          <w:rFonts w:ascii="Arial" w:hAnsi="Arial" w:cs="Arial"/>
          <w:spacing w:val="-8"/>
          <w:w w:val="105"/>
        </w:rPr>
        <w:t xml:space="preserve"> </w:t>
      </w:r>
      <w:r w:rsidRPr="006A64BB">
        <w:rPr>
          <w:rFonts w:ascii="Arial" w:hAnsi="Arial" w:cs="Arial"/>
          <w:w w:val="105"/>
        </w:rPr>
        <w:t>for</w:t>
      </w:r>
      <w:r w:rsidRPr="006A64BB">
        <w:rPr>
          <w:rFonts w:ascii="Arial" w:hAnsi="Arial" w:cs="Arial"/>
          <w:spacing w:val="-7"/>
          <w:w w:val="105"/>
        </w:rPr>
        <w:t xml:space="preserve"> </w:t>
      </w:r>
      <w:r w:rsidRPr="006A64BB">
        <w:rPr>
          <w:rFonts w:ascii="Arial" w:hAnsi="Arial" w:cs="Arial"/>
          <w:w w:val="105"/>
        </w:rPr>
        <w:t>the</w:t>
      </w:r>
      <w:r w:rsidRPr="006A64BB">
        <w:rPr>
          <w:rFonts w:ascii="Arial" w:hAnsi="Arial" w:cs="Arial"/>
          <w:spacing w:val="-8"/>
          <w:w w:val="105"/>
        </w:rPr>
        <w:t xml:space="preserve"> </w:t>
      </w:r>
      <w:r w:rsidRPr="006A64BB">
        <w:rPr>
          <w:rFonts w:ascii="Arial" w:hAnsi="Arial" w:cs="Arial"/>
          <w:w w:val="105"/>
        </w:rPr>
        <w:t>ratification</w:t>
      </w:r>
      <w:r w:rsidRPr="006A64BB">
        <w:rPr>
          <w:rFonts w:ascii="Arial" w:hAnsi="Arial" w:cs="Arial"/>
          <w:spacing w:val="-8"/>
          <w:w w:val="105"/>
        </w:rPr>
        <w:t xml:space="preserve"> </w:t>
      </w:r>
      <w:r w:rsidRPr="006A64BB">
        <w:rPr>
          <w:rFonts w:ascii="Arial" w:hAnsi="Arial" w:cs="Arial"/>
          <w:w w:val="105"/>
        </w:rPr>
        <w:t>of</w:t>
      </w:r>
      <w:r w:rsidRPr="006A64BB">
        <w:rPr>
          <w:rFonts w:ascii="Arial" w:hAnsi="Arial" w:cs="Arial"/>
          <w:spacing w:val="-7"/>
          <w:w w:val="105"/>
        </w:rPr>
        <w:t xml:space="preserve"> </w:t>
      </w:r>
      <w:r w:rsidRPr="006A64BB">
        <w:rPr>
          <w:rFonts w:ascii="Arial" w:hAnsi="Arial" w:cs="Arial"/>
          <w:w w:val="105"/>
        </w:rPr>
        <w:t>an</w:t>
      </w:r>
      <w:r w:rsidRPr="006A64BB">
        <w:rPr>
          <w:rFonts w:ascii="Arial" w:hAnsi="Arial" w:cs="Arial"/>
          <w:spacing w:val="-8"/>
          <w:w w:val="105"/>
        </w:rPr>
        <w:t xml:space="preserve"> </w:t>
      </w:r>
      <w:r w:rsidRPr="006A64BB">
        <w:rPr>
          <w:rFonts w:ascii="Arial" w:hAnsi="Arial" w:cs="Arial"/>
          <w:w w:val="105"/>
        </w:rPr>
        <w:t>out-of-court</w:t>
      </w:r>
      <w:r w:rsidRPr="006A64BB">
        <w:rPr>
          <w:rFonts w:ascii="Arial" w:hAnsi="Arial" w:cs="Arial"/>
          <w:spacing w:val="-7"/>
          <w:w w:val="105"/>
        </w:rPr>
        <w:t xml:space="preserve"> </w:t>
      </w:r>
      <w:r w:rsidRPr="006A64BB">
        <w:rPr>
          <w:rFonts w:ascii="Arial" w:hAnsi="Arial" w:cs="Arial"/>
          <w:w w:val="105"/>
        </w:rPr>
        <w:t>recovery</w:t>
      </w:r>
      <w:r w:rsidRPr="006A64BB">
        <w:rPr>
          <w:rFonts w:ascii="Arial" w:hAnsi="Arial" w:cs="Arial"/>
          <w:spacing w:val="-7"/>
          <w:w w:val="105"/>
        </w:rPr>
        <w:t xml:space="preserve"> </w:t>
      </w:r>
      <w:r w:rsidRPr="006A64BB">
        <w:rPr>
          <w:rFonts w:ascii="Arial" w:hAnsi="Arial" w:cs="Arial"/>
          <w:w w:val="105"/>
        </w:rPr>
        <w:t>plan.</w:t>
      </w:r>
    </w:p>
    <w:p w14:paraId="07DA67A2" w14:textId="77777777" w:rsidR="00E43606" w:rsidRPr="006A64BB" w:rsidRDefault="00E43606" w:rsidP="006A64BB">
      <w:pPr>
        <w:pStyle w:val="BodyText"/>
        <w:ind w:right="222"/>
        <w:jc w:val="both"/>
        <w:rPr>
          <w:rFonts w:ascii="Arial" w:hAnsi="Arial" w:cs="Arial"/>
          <w:w w:val="105"/>
        </w:rPr>
      </w:pPr>
    </w:p>
    <w:p w14:paraId="5673515C" w14:textId="77777777" w:rsidR="005842FC" w:rsidRPr="006A64BB" w:rsidRDefault="00E43606" w:rsidP="006A64BB">
      <w:pPr>
        <w:pStyle w:val="BodyText"/>
        <w:ind w:right="222"/>
        <w:jc w:val="both"/>
        <w:rPr>
          <w:rFonts w:ascii="Arial" w:hAnsi="Arial" w:cs="Arial"/>
          <w:w w:val="105"/>
        </w:rPr>
      </w:pPr>
      <w:r w:rsidRPr="006A64BB">
        <w:rPr>
          <w:rFonts w:ascii="Arial" w:hAnsi="Arial" w:cs="Arial"/>
          <w:w w:val="105"/>
        </w:rPr>
        <w:t>When compared to the judicial recovery procedure, the extrajudicial recovery procedure is</w:t>
      </w:r>
      <w:r w:rsidR="005842FC" w:rsidRPr="006A64BB">
        <w:rPr>
          <w:rFonts w:ascii="Arial" w:hAnsi="Arial" w:cs="Arial"/>
          <w:w w:val="105"/>
        </w:rPr>
        <w:t>:</w:t>
      </w:r>
    </w:p>
    <w:p w14:paraId="2DBACD7C" w14:textId="77777777" w:rsidR="005842FC" w:rsidRPr="006A64BB" w:rsidRDefault="00E43606" w:rsidP="00196E3D">
      <w:pPr>
        <w:pStyle w:val="BodyText"/>
        <w:numPr>
          <w:ilvl w:val="0"/>
          <w:numId w:val="24"/>
        </w:numPr>
        <w:ind w:right="222"/>
        <w:jc w:val="both"/>
        <w:rPr>
          <w:rFonts w:ascii="Arial" w:hAnsi="Arial" w:cs="Arial"/>
          <w:w w:val="105"/>
        </w:rPr>
      </w:pPr>
      <w:r w:rsidRPr="006A64BB">
        <w:rPr>
          <w:rFonts w:ascii="Arial" w:hAnsi="Arial" w:cs="Arial"/>
        </w:rPr>
        <w:t xml:space="preserve">more flexible, </w:t>
      </w:r>
    </w:p>
    <w:p w14:paraId="78FF756F" w14:textId="77777777" w:rsidR="005842FC" w:rsidRPr="006A64BB" w:rsidRDefault="00E43606" w:rsidP="00196E3D">
      <w:pPr>
        <w:pStyle w:val="BodyText"/>
        <w:numPr>
          <w:ilvl w:val="0"/>
          <w:numId w:val="24"/>
        </w:numPr>
        <w:ind w:right="222"/>
        <w:jc w:val="both"/>
        <w:rPr>
          <w:rFonts w:ascii="Arial" w:hAnsi="Arial" w:cs="Arial"/>
          <w:w w:val="105"/>
        </w:rPr>
      </w:pPr>
      <w:r w:rsidRPr="006A64BB">
        <w:rPr>
          <w:rFonts w:ascii="Arial" w:hAnsi="Arial" w:cs="Arial"/>
        </w:rPr>
        <w:t xml:space="preserve">simpler, </w:t>
      </w:r>
    </w:p>
    <w:p w14:paraId="149DC09F" w14:textId="77777777" w:rsidR="005842FC" w:rsidRPr="006A64BB" w:rsidRDefault="00E43606" w:rsidP="00196E3D">
      <w:pPr>
        <w:pStyle w:val="BodyText"/>
        <w:numPr>
          <w:ilvl w:val="0"/>
          <w:numId w:val="24"/>
        </w:numPr>
        <w:ind w:right="222"/>
        <w:jc w:val="both"/>
        <w:rPr>
          <w:rFonts w:ascii="Arial" w:hAnsi="Arial" w:cs="Arial"/>
          <w:w w:val="105"/>
        </w:rPr>
      </w:pPr>
      <w:r w:rsidRPr="006A64BB">
        <w:rPr>
          <w:rFonts w:ascii="Arial" w:hAnsi="Arial" w:cs="Arial"/>
        </w:rPr>
        <w:t xml:space="preserve">faster, </w:t>
      </w:r>
    </w:p>
    <w:p w14:paraId="182ECDD0" w14:textId="77777777" w:rsidR="005842FC" w:rsidRPr="006A64BB" w:rsidRDefault="00E43606" w:rsidP="00196E3D">
      <w:pPr>
        <w:pStyle w:val="BodyText"/>
        <w:numPr>
          <w:ilvl w:val="0"/>
          <w:numId w:val="24"/>
        </w:numPr>
        <w:ind w:right="222"/>
        <w:jc w:val="both"/>
        <w:rPr>
          <w:rFonts w:ascii="Arial" w:hAnsi="Arial" w:cs="Arial"/>
          <w:w w:val="105"/>
        </w:rPr>
      </w:pPr>
      <w:r w:rsidRPr="006A64BB">
        <w:rPr>
          <w:rFonts w:ascii="Arial" w:hAnsi="Arial" w:cs="Arial"/>
        </w:rPr>
        <w:t xml:space="preserve">less expensive and </w:t>
      </w:r>
    </w:p>
    <w:p w14:paraId="0890773F" w14:textId="77777777" w:rsidR="005842FC" w:rsidRPr="006A64BB" w:rsidRDefault="005842FC" w:rsidP="00196E3D">
      <w:pPr>
        <w:pStyle w:val="BodyText"/>
        <w:numPr>
          <w:ilvl w:val="0"/>
          <w:numId w:val="24"/>
        </w:numPr>
        <w:ind w:right="222"/>
        <w:jc w:val="both"/>
        <w:rPr>
          <w:rFonts w:ascii="Arial" w:hAnsi="Arial" w:cs="Arial"/>
          <w:w w:val="105"/>
        </w:rPr>
      </w:pPr>
      <w:r w:rsidRPr="006A64BB">
        <w:rPr>
          <w:rFonts w:ascii="Arial" w:hAnsi="Arial" w:cs="Arial"/>
        </w:rPr>
        <w:t>l</w:t>
      </w:r>
      <w:r w:rsidR="00E43606" w:rsidRPr="006A64BB">
        <w:rPr>
          <w:rFonts w:ascii="Arial" w:hAnsi="Arial" w:cs="Arial"/>
        </w:rPr>
        <w:t xml:space="preserve">ess risky. </w:t>
      </w:r>
    </w:p>
    <w:p w14:paraId="63620000" w14:textId="77777777" w:rsidR="005842FC" w:rsidRPr="006A64BB" w:rsidRDefault="005842FC" w:rsidP="006A64BB">
      <w:pPr>
        <w:pStyle w:val="BodyText"/>
        <w:ind w:left="780" w:right="222"/>
        <w:jc w:val="both"/>
        <w:rPr>
          <w:rFonts w:ascii="Arial" w:hAnsi="Arial" w:cs="Arial"/>
          <w:w w:val="105"/>
        </w:rPr>
      </w:pPr>
    </w:p>
    <w:p w14:paraId="057409F0" w14:textId="1090ECBE" w:rsidR="005842FC" w:rsidRPr="006A64BB" w:rsidRDefault="005842FC" w:rsidP="006A64BB">
      <w:pPr>
        <w:pStyle w:val="BodyText"/>
        <w:ind w:right="222"/>
        <w:jc w:val="both"/>
        <w:rPr>
          <w:rFonts w:ascii="Arial" w:hAnsi="Arial" w:cs="Arial"/>
          <w:w w:val="105"/>
        </w:rPr>
      </w:pPr>
      <w:r w:rsidRPr="006A64BB">
        <w:rPr>
          <w:rFonts w:ascii="Arial" w:hAnsi="Arial" w:cs="Arial"/>
        </w:rPr>
        <w:t xml:space="preserve">Due to </w:t>
      </w:r>
      <w:r w:rsidR="00E43606" w:rsidRPr="006A64BB">
        <w:rPr>
          <w:rFonts w:ascii="Arial" w:hAnsi="Arial" w:cs="Arial"/>
        </w:rPr>
        <w:t xml:space="preserve">there </w:t>
      </w:r>
      <w:r w:rsidRPr="006A64BB">
        <w:rPr>
          <w:rFonts w:ascii="Arial" w:hAnsi="Arial" w:cs="Arial"/>
        </w:rPr>
        <w:t xml:space="preserve">is </w:t>
      </w:r>
      <w:r w:rsidRPr="006A64BB">
        <w:rPr>
          <w:rFonts w:ascii="Arial" w:hAnsi="Arial" w:cs="Arial"/>
          <w:spacing w:val="-56"/>
        </w:rPr>
        <w:t>no</w:t>
      </w:r>
      <w:r w:rsidR="00E43606" w:rsidRPr="006A64BB">
        <w:rPr>
          <w:rFonts w:ascii="Arial" w:hAnsi="Arial" w:cs="Arial"/>
          <w:spacing w:val="-12"/>
          <w:w w:val="105"/>
        </w:rPr>
        <w:t xml:space="preserve"> </w:t>
      </w:r>
      <w:r w:rsidR="00E43606" w:rsidRPr="006A64BB">
        <w:rPr>
          <w:rFonts w:ascii="Arial" w:hAnsi="Arial" w:cs="Arial"/>
          <w:w w:val="105"/>
        </w:rPr>
        <w:t>general</w:t>
      </w:r>
      <w:r w:rsidR="00E43606" w:rsidRPr="006A64BB">
        <w:rPr>
          <w:rFonts w:ascii="Arial" w:hAnsi="Arial" w:cs="Arial"/>
          <w:spacing w:val="-12"/>
          <w:w w:val="105"/>
        </w:rPr>
        <w:t xml:space="preserve"> </w:t>
      </w:r>
      <w:r w:rsidR="00E43606" w:rsidRPr="006A64BB">
        <w:rPr>
          <w:rFonts w:ascii="Arial" w:hAnsi="Arial" w:cs="Arial"/>
          <w:w w:val="105"/>
        </w:rPr>
        <w:t>meeting</w:t>
      </w:r>
      <w:r w:rsidR="00E43606" w:rsidRPr="006A64BB">
        <w:rPr>
          <w:rFonts w:ascii="Arial" w:hAnsi="Arial" w:cs="Arial"/>
          <w:spacing w:val="-12"/>
          <w:w w:val="105"/>
        </w:rPr>
        <w:t xml:space="preserve"> </w:t>
      </w:r>
      <w:r w:rsidR="00E43606" w:rsidRPr="006A64BB">
        <w:rPr>
          <w:rFonts w:ascii="Arial" w:hAnsi="Arial" w:cs="Arial"/>
          <w:w w:val="105"/>
        </w:rPr>
        <w:t>of</w:t>
      </w:r>
      <w:r w:rsidR="00E43606" w:rsidRPr="006A64BB">
        <w:rPr>
          <w:rFonts w:ascii="Arial" w:hAnsi="Arial" w:cs="Arial"/>
          <w:spacing w:val="-12"/>
          <w:w w:val="105"/>
        </w:rPr>
        <w:t xml:space="preserve"> </w:t>
      </w:r>
      <w:r w:rsidR="00E43606" w:rsidRPr="006A64BB">
        <w:rPr>
          <w:rFonts w:ascii="Arial" w:hAnsi="Arial" w:cs="Arial"/>
          <w:w w:val="105"/>
        </w:rPr>
        <w:t>creditors,</w:t>
      </w:r>
      <w:r w:rsidR="00E43606" w:rsidRPr="006A64BB">
        <w:rPr>
          <w:rFonts w:ascii="Arial" w:hAnsi="Arial" w:cs="Arial"/>
          <w:spacing w:val="-12"/>
          <w:w w:val="105"/>
        </w:rPr>
        <w:t xml:space="preserve"> </w:t>
      </w:r>
      <w:r w:rsidR="00E43606" w:rsidRPr="006A64BB">
        <w:rPr>
          <w:rFonts w:ascii="Arial" w:hAnsi="Arial" w:cs="Arial"/>
          <w:w w:val="105"/>
        </w:rPr>
        <w:t>creditor’s</w:t>
      </w:r>
      <w:r w:rsidR="00E43606" w:rsidRPr="006A64BB">
        <w:rPr>
          <w:rFonts w:ascii="Arial" w:hAnsi="Arial" w:cs="Arial"/>
          <w:spacing w:val="-12"/>
          <w:w w:val="105"/>
        </w:rPr>
        <w:t xml:space="preserve"> </w:t>
      </w:r>
      <w:r w:rsidR="00E43606" w:rsidRPr="006A64BB">
        <w:rPr>
          <w:rFonts w:ascii="Arial" w:hAnsi="Arial" w:cs="Arial"/>
          <w:w w:val="105"/>
        </w:rPr>
        <w:t>committee</w:t>
      </w:r>
      <w:r w:rsidR="00E43606" w:rsidRPr="006A64BB">
        <w:rPr>
          <w:rFonts w:ascii="Arial" w:hAnsi="Arial" w:cs="Arial"/>
          <w:spacing w:val="-12"/>
          <w:w w:val="105"/>
        </w:rPr>
        <w:t xml:space="preserve"> </w:t>
      </w:r>
      <w:r w:rsidR="00E43606" w:rsidRPr="006A64BB">
        <w:rPr>
          <w:rFonts w:ascii="Arial" w:hAnsi="Arial" w:cs="Arial"/>
          <w:w w:val="105"/>
        </w:rPr>
        <w:t>or</w:t>
      </w:r>
      <w:r w:rsidR="00E43606" w:rsidRPr="006A64BB">
        <w:rPr>
          <w:rFonts w:ascii="Arial" w:hAnsi="Arial" w:cs="Arial"/>
          <w:spacing w:val="-11"/>
          <w:w w:val="105"/>
        </w:rPr>
        <w:t xml:space="preserve"> </w:t>
      </w:r>
      <w:r w:rsidR="00E43606" w:rsidRPr="006A64BB">
        <w:rPr>
          <w:rFonts w:ascii="Arial" w:hAnsi="Arial" w:cs="Arial"/>
          <w:w w:val="105"/>
        </w:rPr>
        <w:t>judicial</w:t>
      </w:r>
      <w:r w:rsidR="00E43606" w:rsidRPr="006A64BB">
        <w:rPr>
          <w:rFonts w:ascii="Arial" w:hAnsi="Arial" w:cs="Arial"/>
          <w:spacing w:val="-12"/>
          <w:w w:val="105"/>
        </w:rPr>
        <w:t xml:space="preserve"> </w:t>
      </w:r>
      <w:r w:rsidR="00E43606" w:rsidRPr="006A64BB">
        <w:rPr>
          <w:rFonts w:ascii="Arial" w:hAnsi="Arial" w:cs="Arial"/>
          <w:w w:val="105"/>
        </w:rPr>
        <w:t>administrator</w:t>
      </w:r>
      <w:r w:rsidR="00E43606" w:rsidRPr="006A64BB">
        <w:rPr>
          <w:rFonts w:ascii="Arial" w:hAnsi="Arial" w:cs="Arial"/>
          <w:spacing w:val="-12"/>
          <w:w w:val="105"/>
        </w:rPr>
        <w:t xml:space="preserve"> </w:t>
      </w:r>
      <w:r w:rsidR="00E43606" w:rsidRPr="006A64BB">
        <w:rPr>
          <w:rFonts w:ascii="Arial" w:hAnsi="Arial" w:cs="Arial"/>
          <w:w w:val="105"/>
        </w:rPr>
        <w:t>and</w:t>
      </w:r>
      <w:r w:rsidR="00E43606" w:rsidRPr="006A64BB">
        <w:rPr>
          <w:rFonts w:ascii="Arial" w:hAnsi="Arial" w:cs="Arial"/>
          <w:spacing w:val="-12"/>
          <w:w w:val="105"/>
        </w:rPr>
        <w:t xml:space="preserve"> </w:t>
      </w:r>
      <w:r w:rsidR="00E43606" w:rsidRPr="006A64BB">
        <w:rPr>
          <w:rFonts w:ascii="Arial" w:hAnsi="Arial" w:cs="Arial"/>
          <w:w w:val="105"/>
        </w:rPr>
        <w:t>it</w:t>
      </w:r>
      <w:r w:rsidR="00E43606" w:rsidRPr="006A64BB">
        <w:rPr>
          <w:rFonts w:ascii="Arial" w:hAnsi="Arial" w:cs="Arial"/>
          <w:spacing w:val="-12"/>
          <w:w w:val="105"/>
        </w:rPr>
        <w:t xml:space="preserve"> </w:t>
      </w:r>
      <w:r w:rsidR="00E43606" w:rsidRPr="006A64BB">
        <w:rPr>
          <w:rFonts w:ascii="Arial" w:hAnsi="Arial" w:cs="Arial"/>
          <w:w w:val="105"/>
        </w:rPr>
        <w:t>is</w:t>
      </w:r>
      <w:r w:rsidR="00E43606" w:rsidRPr="006A64BB">
        <w:rPr>
          <w:rFonts w:ascii="Arial" w:hAnsi="Arial" w:cs="Arial"/>
          <w:spacing w:val="-12"/>
          <w:w w:val="105"/>
        </w:rPr>
        <w:t xml:space="preserve"> </w:t>
      </w:r>
      <w:r w:rsidR="00E43606" w:rsidRPr="006A64BB">
        <w:rPr>
          <w:rFonts w:ascii="Arial" w:hAnsi="Arial" w:cs="Arial"/>
          <w:w w:val="105"/>
        </w:rPr>
        <w:t>easier</w:t>
      </w:r>
      <w:r w:rsidR="00E43606" w:rsidRPr="006A64BB">
        <w:rPr>
          <w:rFonts w:ascii="Arial" w:hAnsi="Arial" w:cs="Arial"/>
          <w:spacing w:val="-12"/>
          <w:w w:val="105"/>
        </w:rPr>
        <w:t xml:space="preserve"> </w:t>
      </w:r>
      <w:r w:rsidR="00E43606" w:rsidRPr="006A64BB">
        <w:rPr>
          <w:rFonts w:ascii="Arial" w:hAnsi="Arial" w:cs="Arial"/>
          <w:w w:val="105"/>
        </w:rPr>
        <w:t>to</w:t>
      </w:r>
      <w:r w:rsidR="00E43606" w:rsidRPr="006A64BB">
        <w:rPr>
          <w:rFonts w:ascii="Arial" w:hAnsi="Arial" w:cs="Arial"/>
          <w:spacing w:val="-59"/>
          <w:w w:val="105"/>
        </w:rPr>
        <w:t xml:space="preserve"> </w:t>
      </w:r>
      <w:r w:rsidR="00E43606" w:rsidRPr="006A64BB">
        <w:rPr>
          <w:rFonts w:ascii="Arial" w:hAnsi="Arial" w:cs="Arial"/>
          <w:w w:val="105"/>
        </w:rPr>
        <w:t xml:space="preserve">approve the plan. </w:t>
      </w:r>
    </w:p>
    <w:p w14:paraId="77EFC7D2" w14:textId="471CCB1A" w:rsidR="00E43606" w:rsidRPr="006A64BB" w:rsidRDefault="005842FC" w:rsidP="006A64BB">
      <w:pPr>
        <w:pStyle w:val="BodyText"/>
        <w:ind w:right="222"/>
        <w:jc w:val="both"/>
        <w:rPr>
          <w:rFonts w:ascii="Arial" w:hAnsi="Arial" w:cs="Arial"/>
          <w:w w:val="105"/>
        </w:rPr>
      </w:pPr>
      <w:proofErr w:type="gramStart"/>
      <w:r w:rsidRPr="006A64BB">
        <w:rPr>
          <w:rFonts w:ascii="Arial" w:hAnsi="Arial" w:cs="Arial"/>
          <w:w w:val="105"/>
        </w:rPr>
        <w:t xml:space="preserve">Further </w:t>
      </w:r>
      <w:r w:rsidR="00E43606" w:rsidRPr="006A64BB">
        <w:rPr>
          <w:rFonts w:ascii="Arial" w:hAnsi="Arial" w:cs="Arial"/>
          <w:w w:val="105"/>
        </w:rPr>
        <w:t>,</w:t>
      </w:r>
      <w:proofErr w:type="gramEnd"/>
      <w:r w:rsidR="00E43606" w:rsidRPr="006A64BB">
        <w:rPr>
          <w:rFonts w:ascii="Arial" w:hAnsi="Arial" w:cs="Arial"/>
          <w:w w:val="105"/>
        </w:rPr>
        <w:t xml:space="preserve"> there is no risk of conversion to bankruptcy nor the two-year</w:t>
      </w:r>
      <w:r w:rsidR="00E43606" w:rsidRPr="006A64BB">
        <w:rPr>
          <w:rFonts w:ascii="Arial" w:hAnsi="Arial" w:cs="Arial"/>
          <w:spacing w:val="1"/>
          <w:w w:val="105"/>
        </w:rPr>
        <w:t xml:space="preserve"> </w:t>
      </w:r>
      <w:r w:rsidR="00E43606" w:rsidRPr="006A64BB">
        <w:rPr>
          <w:rFonts w:ascii="Arial" w:hAnsi="Arial" w:cs="Arial"/>
          <w:w w:val="105"/>
        </w:rPr>
        <w:t>period</w:t>
      </w:r>
      <w:r w:rsidR="00E43606" w:rsidRPr="006A64BB">
        <w:rPr>
          <w:rFonts w:ascii="Arial" w:hAnsi="Arial" w:cs="Arial"/>
          <w:spacing w:val="-8"/>
          <w:w w:val="105"/>
        </w:rPr>
        <w:t xml:space="preserve"> </w:t>
      </w:r>
      <w:r w:rsidR="00E43606" w:rsidRPr="006A64BB">
        <w:rPr>
          <w:rFonts w:ascii="Arial" w:hAnsi="Arial" w:cs="Arial"/>
          <w:w w:val="105"/>
        </w:rPr>
        <w:t>in</w:t>
      </w:r>
      <w:r w:rsidR="00E43606" w:rsidRPr="006A64BB">
        <w:rPr>
          <w:rFonts w:ascii="Arial" w:hAnsi="Arial" w:cs="Arial"/>
          <w:spacing w:val="-7"/>
          <w:w w:val="105"/>
        </w:rPr>
        <w:t xml:space="preserve"> </w:t>
      </w:r>
      <w:r w:rsidR="00E43606" w:rsidRPr="006A64BB">
        <w:rPr>
          <w:rFonts w:ascii="Arial" w:hAnsi="Arial" w:cs="Arial"/>
          <w:w w:val="105"/>
        </w:rPr>
        <w:t>which</w:t>
      </w:r>
      <w:r w:rsidR="00E43606" w:rsidRPr="006A64BB">
        <w:rPr>
          <w:rFonts w:ascii="Arial" w:hAnsi="Arial" w:cs="Arial"/>
          <w:spacing w:val="-8"/>
          <w:w w:val="105"/>
        </w:rPr>
        <w:t xml:space="preserve"> </w:t>
      </w:r>
      <w:r w:rsidR="00E43606" w:rsidRPr="006A64BB">
        <w:rPr>
          <w:rFonts w:ascii="Arial" w:hAnsi="Arial" w:cs="Arial"/>
          <w:w w:val="105"/>
        </w:rPr>
        <w:t>the</w:t>
      </w:r>
      <w:r w:rsidR="00E43606" w:rsidRPr="006A64BB">
        <w:rPr>
          <w:rFonts w:ascii="Arial" w:hAnsi="Arial" w:cs="Arial"/>
          <w:spacing w:val="-7"/>
          <w:w w:val="105"/>
        </w:rPr>
        <w:t xml:space="preserve"> </w:t>
      </w:r>
      <w:r w:rsidR="00E43606" w:rsidRPr="006A64BB">
        <w:rPr>
          <w:rFonts w:ascii="Arial" w:hAnsi="Arial" w:cs="Arial"/>
          <w:w w:val="105"/>
        </w:rPr>
        <w:t>proceeding</w:t>
      </w:r>
      <w:r w:rsidR="00E43606" w:rsidRPr="006A64BB">
        <w:rPr>
          <w:rFonts w:ascii="Arial" w:hAnsi="Arial" w:cs="Arial"/>
          <w:spacing w:val="-8"/>
          <w:w w:val="105"/>
        </w:rPr>
        <w:t xml:space="preserve"> </w:t>
      </w:r>
      <w:r w:rsidR="00E43606" w:rsidRPr="006A64BB">
        <w:rPr>
          <w:rFonts w:ascii="Arial" w:hAnsi="Arial" w:cs="Arial"/>
          <w:w w:val="105"/>
        </w:rPr>
        <w:t>remains</w:t>
      </w:r>
      <w:r w:rsidR="00E43606" w:rsidRPr="006A64BB">
        <w:rPr>
          <w:rFonts w:ascii="Arial" w:hAnsi="Arial" w:cs="Arial"/>
          <w:spacing w:val="-6"/>
          <w:w w:val="105"/>
        </w:rPr>
        <w:t xml:space="preserve"> </w:t>
      </w:r>
      <w:r w:rsidR="00E43606" w:rsidRPr="006A64BB">
        <w:rPr>
          <w:rFonts w:ascii="Arial" w:hAnsi="Arial" w:cs="Arial"/>
          <w:w w:val="105"/>
        </w:rPr>
        <w:t>running</w:t>
      </w:r>
      <w:r w:rsidR="00E43606" w:rsidRPr="006A64BB">
        <w:rPr>
          <w:rFonts w:ascii="Arial" w:hAnsi="Arial" w:cs="Arial"/>
          <w:spacing w:val="-7"/>
          <w:w w:val="105"/>
        </w:rPr>
        <w:t xml:space="preserve"> </w:t>
      </w:r>
      <w:r w:rsidR="00E43606" w:rsidRPr="006A64BB">
        <w:rPr>
          <w:rFonts w:ascii="Arial" w:hAnsi="Arial" w:cs="Arial"/>
          <w:w w:val="105"/>
        </w:rPr>
        <w:t>after</w:t>
      </w:r>
      <w:r w:rsidR="00E43606" w:rsidRPr="006A64BB">
        <w:rPr>
          <w:rFonts w:ascii="Arial" w:hAnsi="Arial" w:cs="Arial"/>
          <w:spacing w:val="-7"/>
          <w:w w:val="105"/>
        </w:rPr>
        <w:t xml:space="preserve"> </w:t>
      </w:r>
      <w:r w:rsidR="00E43606" w:rsidRPr="006A64BB">
        <w:rPr>
          <w:rFonts w:ascii="Arial" w:hAnsi="Arial" w:cs="Arial"/>
          <w:w w:val="105"/>
        </w:rPr>
        <w:t>approval</w:t>
      </w:r>
      <w:r w:rsidR="00E43606" w:rsidRPr="006A64BB">
        <w:rPr>
          <w:rFonts w:ascii="Arial" w:hAnsi="Arial" w:cs="Arial"/>
          <w:spacing w:val="-6"/>
          <w:w w:val="105"/>
        </w:rPr>
        <w:t xml:space="preserve"> </w:t>
      </w:r>
      <w:r w:rsidR="00E43606" w:rsidRPr="006A64BB">
        <w:rPr>
          <w:rFonts w:ascii="Arial" w:hAnsi="Arial" w:cs="Arial"/>
          <w:w w:val="105"/>
        </w:rPr>
        <w:t>of</w:t>
      </w:r>
      <w:r w:rsidR="00E43606" w:rsidRPr="006A64BB">
        <w:rPr>
          <w:rFonts w:ascii="Arial" w:hAnsi="Arial" w:cs="Arial"/>
          <w:spacing w:val="-7"/>
          <w:w w:val="105"/>
        </w:rPr>
        <w:t xml:space="preserve"> </w:t>
      </w:r>
      <w:r w:rsidR="00E43606" w:rsidRPr="006A64BB">
        <w:rPr>
          <w:rFonts w:ascii="Arial" w:hAnsi="Arial" w:cs="Arial"/>
          <w:w w:val="105"/>
        </w:rPr>
        <w:t>the</w:t>
      </w:r>
      <w:r w:rsidR="00E43606" w:rsidRPr="006A64BB">
        <w:rPr>
          <w:rFonts w:ascii="Arial" w:hAnsi="Arial" w:cs="Arial"/>
          <w:spacing w:val="-7"/>
          <w:w w:val="105"/>
        </w:rPr>
        <w:t xml:space="preserve"> </w:t>
      </w:r>
      <w:r w:rsidR="00E43606" w:rsidRPr="006A64BB">
        <w:rPr>
          <w:rFonts w:ascii="Arial" w:hAnsi="Arial" w:cs="Arial"/>
          <w:w w:val="105"/>
        </w:rPr>
        <w:t>plan.</w:t>
      </w:r>
      <w:r w:rsidR="00E43606" w:rsidRPr="006A64BB">
        <w:rPr>
          <w:rStyle w:val="FootnoteReference"/>
          <w:rFonts w:ascii="Arial" w:hAnsi="Arial" w:cs="Arial"/>
          <w:w w:val="105"/>
        </w:rPr>
        <w:footnoteReference w:id="25"/>
      </w:r>
    </w:p>
    <w:p w14:paraId="3CF44AB0" w14:textId="77777777" w:rsidR="00E43606" w:rsidRPr="006A64BB" w:rsidRDefault="00E43606" w:rsidP="006A64BB">
      <w:pPr>
        <w:pStyle w:val="BodyText"/>
        <w:ind w:left="826" w:right="222"/>
        <w:jc w:val="both"/>
        <w:rPr>
          <w:rFonts w:ascii="Arial" w:hAnsi="Arial" w:cs="Arial"/>
          <w:w w:val="105"/>
        </w:rPr>
      </w:pPr>
    </w:p>
    <w:p w14:paraId="07F2B1D8" w14:textId="717C6BFF" w:rsidR="00E43606" w:rsidRPr="006A64BB" w:rsidRDefault="00E43606" w:rsidP="006A64BB">
      <w:pPr>
        <w:pStyle w:val="BodyText"/>
        <w:ind w:right="222"/>
        <w:jc w:val="both"/>
        <w:rPr>
          <w:rFonts w:ascii="Arial" w:hAnsi="Arial" w:cs="Arial"/>
          <w:w w:val="105"/>
        </w:rPr>
      </w:pPr>
      <w:r w:rsidRPr="006A64BB">
        <w:rPr>
          <w:rFonts w:ascii="Arial" w:hAnsi="Arial" w:cs="Arial"/>
          <w:w w:val="105"/>
        </w:rPr>
        <w:t xml:space="preserve">Where a debtor has filed for an extrajudicial recovery </w:t>
      </w:r>
      <w:proofErr w:type="gramStart"/>
      <w:r w:rsidRPr="006A64BB">
        <w:rPr>
          <w:rFonts w:ascii="Arial" w:hAnsi="Arial" w:cs="Arial"/>
          <w:w w:val="105"/>
        </w:rPr>
        <w:t xml:space="preserve">seeking </w:t>
      </w:r>
      <w:r w:rsidR="005842FC" w:rsidRPr="006A64BB">
        <w:rPr>
          <w:rFonts w:ascii="Arial" w:hAnsi="Arial" w:cs="Arial"/>
          <w:w w:val="105"/>
        </w:rPr>
        <w:t xml:space="preserve"> immediate</w:t>
      </w:r>
      <w:proofErr w:type="gramEnd"/>
      <w:r w:rsidR="005842FC" w:rsidRPr="006A64BB">
        <w:rPr>
          <w:rFonts w:ascii="Arial" w:hAnsi="Arial" w:cs="Arial"/>
          <w:w w:val="105"/>
        </w:rPr>
        <w:t xml:space="preserve"> protection</w:t>
      </w:r>
      <w:r w:rsidRPr="006A64BB">
        <w:rPr>
          <w:rFonts w:ascii="Arial" w:hAnsi="Arial" w:cs="Arial"/>
          <w:spacing w:val="-21"/>
          <w:w w:val="105"/>
        </w:rPr>
        <w:t xml:space="preserve"> </w:t>
      </w:r>
      <w:r w:rsidRPr="006A64BB">
        <w:rPr>
          <w:rFonts w:ascii="Arial" w:hAnsi="Arial" w:cs="Arial"/>
          <w:w w:val="105"/>
        </w:rPr>
        <w:t>from</w:t>
      </w:r>
      <w:r w:rsidRPr="006A64BB">
        <w:rPr>
          <w:rFonts w:ascii="Arial" w:hAnsi="Arial" w:cs="Arial"/>
          <w:spacing w:val="-20"/>
          <w:w w:val="105"/>
        </w:rPr>
        <w:t xml:space="preserve"> </w:t>
      </w:r>
      <w:r w:rsidRPr="006A64BB">
        <w:rPr>
          <w:rFonts w:ascii="Arial" w:hAnsi="Arial" w:cs="Arial"/>
          <w:w w:val="105"/>
        </w:rPr>
        <w:t>the</w:t>
      </w:r>
      <w:r w:rsidRPr="006A64BB">
        <w:rPr>
          <w:rFonts w:ascii="Arial" w:hAnsi="Arial" w:cs="Arial"/>
          <w:spacing w:val="-20"/>
          <w:w w:val="105"/>
        </w:rPr>
        <w:t xml:space="preserve"> </w:t>
      </w:r>
      <w:r w:rsidRPr="006A64BB">
        <w:rPr>
          <w:rFonts w:ascii="Arial" w:hAnsi="Arial" w:cs="Arial"/>
          <w:w w:val="105"/>
        </w:rPr>
        <w:t>stay</w:t>
      </w:r>
      <w:r w:rsidRPr="006A64BB">
        <w:rPr>
          <w:rFonts w:ascii="Arial" w:hAnsi="Arial" w:cs="Arial"/>
          <w:spacing w:val="-21"/>
          <w:w w:val="105"/>
        </w:rPr>
        <w:t xml:space="preserve"> </w:t>
      </w:r>
      <w:r w:rsidRPr="006A64BB">
        <w:rPr>
          <w:rFonts w:ascii="Arial" w:hAnsi="Arial" w:cs="Arial"/>
          <w:w w:val="105"/>
        </w:rPr>
        <w:t>period,</w:t>
      </w:r>
      <w:r w:rsidR="005842FC" w:rsidRPr="006A64BB">
        <w:rPr>
          <w:rFonts w:ascii="Arial" w:hAnsi="Arial" w:cs="Arial"/>
          <w:w w:val="105"/>
        </w:rPr>
        <w:t xml:space="preserve"> and</w:t>
      </w:r>
      <w:r w:rsidRPr="006A64BB">
        <w:rPr>
          <w:rFonts w:ascii="Arial" w:hAnsi="Arial" w:cs="Arial"/>
          <w:spacing w:val="-19"/>
          <w:w w:val="105"/>
        </w:rPr>
        <w:t xml:space="preserve"> </w:t>
      </w:r>
      <w:r w:rsidRPr="006A64BB">
        <w:rPr>
          <w:rFonts w:ascii="Arial" w:hAnsi="Arial" w:cs="Arial"/>
          <w:w w:val="105"/>
        </w:rPr>
        <w:t>not</w:t>
      </w:r>
      <w:r w:rsidRPr="006A64BB">
        <w:rPr>
          <w:rFonts w:ascii="Arial" w:hAnsi="Arial" w:cs="Arial"/>
          <w:spacing w:val="-20"/>
          <w:w w:val="105"/>
        </w:rPr>
        <w:t xml:space="preserve"> </w:t>
      </w:r>
      <w:r w:rsidRPr="006A64BB">
        <w:rPr>
          <w:rFonts w:ascii="Arial" w:hAnsi="Arial" w:cs="Arial"/>
          <w:w w:val="105"/>
        </w:rPr>
        <w:t>yet</w:t>
      </w:r>
      <w:r w:rsidRPr="006A64BB">
        <w:rPr>
          <w:rFonts w:ascii="Arial" w:hAnsi="Arial" w:cs="Arial"/>
          <w:spacing w:val="-21"/>
          <w:w w:val="105"/>
        </w:rPr>
        <w:t xml:space="preserve"> </w:t>
      </w:r>
      <w:r w:rsidRPr="006A64BB">
        <w:rPr>
          <w:rFonts w:ascii="Arial" w:hAnsi="Arial" w:cs="Arial"/>
          <w:w w:val="105"/>
        </w:rPr>
        <w:t>meeting</w:t>
      </w:r>
      <w:r w:rsidRPr="006A64BB">
        <w:rPr>
          <w:rFonts w:ascii="Arial" w:hAnsi="Arial" w:cs="Arial"/>
          <w:spacing w:val="-20"/>
          <w:w w:val="105"/>
        </w:rPr>
        <w:t xml:space="preserve"> </w:t>
      </w:r>
      <w:r w:rsidRPr="006A64BB">
        <w:rPr>
          <w:rFonts w:ascii="Arial" w:hAnsi="Arial" w:cs="Arial"/>
          <w:w w:val="105"/>
        </w:rPr>
        <w:t>the</w:t>
      </w:r>
      <w:r w:rsidRPr="006A64BB">
        <w:rPr>
          <w:rFonts w:ascii="Arial" w:hAnsi="Arial" w:cs="Arial"/>
          <w:spacing w:val="-20"/>
          <w:w w:val="105"/>
        </w:rPr>
        <w:t xml:space="preserve"> </w:t>
      </w:r>
      <w:r w:rsidRPr="006A64BB">
        <w:rPr>
          <w:rFonts w:ascii="Arial" w:hAnsi="Arial" w:cs="Arial"/>
          <w:w w:val="105"/>
        </w:rPr>
        <w:t>minimum</w:t>
      </w:r>
      <w:r w:rsidRPr="006A64BB">
        <w:rPr>
          <w:rFonts w:ascii="Arial" w:hAnsi="Arial" w:cs="Arial"/>
          <w:spacing w:val="-21"/>
          <w:w w:val="105"/>
        </w:rPr>
        <w:t xml:space="preserve"> </w:t>
      </w:r>
      <w:r w:rsidRPr="006A64BB">
        <w:rPr>
          <w:rFonts w:ascii="Arial" w:hAnsi="Arial" w:cs="Arial"/>
          <w:w w:val="105"/>
        </w:rPr>
        <w:t>50%</w:t>
      </w:r>
      <w:r w:rsidRPr="006A64BB">
        <w:rPr>
          <w:rFonts w:ascii="Arial" w:hAnsi="Arial" w:cs="Arial"/>
          <w:spacing w:val="-20"/>
          <w:w w:val="105"/>
        </w:rPr>
        <w:t xml:space="preserve"> </w:t>
      </w:r>
      <w:r w:rsidRPr="006A64BB">
        <w:rPr>
          <w:rFonts w:ascii="Arial" w:hAnsi="Arial" w:cs="Arial"/>
          <w:w w:val="105"/>
        </w:rPr>
        <w:t>threshold</w:t>
      </w:r>
      <w:r w:rsidRPr="006A64BB">
        <w:rPr>
          <w:rFonts w:ascii="Arial" w:hAnsi="Arial" w:cs="Arial"/>
          <w:spacing w:val="-20"/>
          <w:w w:val="105"/>
        </w:rPr>
        <w:t xml:space="preserve"> </w:t>
      </w:r>
      <w:r w:rsidRPr="006A64BB">
        <w:rPr>
          <w:rFonts w:ascii="Arial" w:hAnsi="Arial" w:cs="Arial"/>
          <w:w w:val="105"/>
        </w:rPr>
        <w:t>of</w:t>
      </w:r>
      <w:r w:rsidRPr="006A64BB">
        <w:rPr>
          <w:rFonts w:ascii="Arial" w:hAnsi="Arial" w:cs="Arial"/>
          <w:spacing w:val="-21"/>
          <w:w w:val="105"/>
        </w:rPr>
        <w:t xml:space="preserve"> </w:t>
      </w:r>
      <w:r w:rsidR="00D93BD5" w:rsidRPr="006A64BB">
        <w:rPr>
          <w:rFonts w:ascii="Arial" w:hAnsi="Arial" w:cs="Arial"/>
          <w:w w:val="105"/>
        </w:rPr>
        <w:t>favorable</w:t>
      </w:r>
      <w:r w:rsidRPr="006A64BB">
        <w:rPr>
          <w:rFonts w:ascii="Arial" w:hAnsi="Arial" w:cs="Arial"/>
          <w:spacing w:val="-20"/>
          <w:w w:val="105"/>
        </w:rPr>
        <w:t xml:space="preserve"> </w:t>
      </w:r>
      <w:r w:rsidRPr="006A64BB">
        <w:rPr>
          <w:rFonts w:ascii="Arial" w:hAnsi="Arial" w:cs="Arial"/>
          <w:w w:val="105"/>
        </w:rPr>
        <w:t xml:space="preserve">votes </w:t>
      </w:r>
      <w:r w:rsidRPr="006A64BB">
        <w:rPr>
          <w:rFonts w:ascii="Arial" w:hAnsi="Arial" w:cs="Arial"/>
          <w:spacing w:val="-59"/>
          <w:w w:val="105"/>
        </w:rPr>
        <w:t xml:space="preserve"> </w:t>
      </w:r>
      <w:r w:rsidRPr="006A64BB">
        <w:rPr>
          <w:rFonts w:ascii="Arial" w:hAnsi="Arial" w:cs="Arial"/>
          <w:w w:val="105"/>
        </w:rPr>
        <w:t xml:space="preserve">so as to have the plan confirmed, the court </w:t>
      </w:r>
      <w:r w:rsidR="005842FC" w:rsidRPr="006A64BB">
        <w:rPr>
          <w:rFonts w:ascii="Arial" w:hAnsi="Arial" w:cs="Arial"/>
          <w:w w:val="105"/>
        </w:rPr>
        <w:t>will</w:t>
      </w:r>
      <w:r w:rsidRPr="006A64BB">
        <w:rPr>
          <w:rFonts w:ascii="Arial" w:hAnsi="Arial" w:cs="Arial"/>
          <w:w w:val="105"/>
        </w:rPr>
        <w:t xml:space="preserve"> confirm whether the debtor has indeed</w:t>
      </w:r>
      <w:r w:rsidRPr="006A64BB">
        <w:rPr>
          <w:rFonts w:ascii="Arial" w:hAnsi="Arial" w:cs="Arial"/>
          <w:spacing w:val="1"/>
          <w:w w:val="105"/>
        </w:rPr>
        <w:t xml:space="preserve"> </w:t>
      </w:r>
      <w:r w:rsidRPr="006A64BB">
        <w:rPr>
          <w:rFonts w:ascii="Arial" w:hAnsi="Arial" w:cs="Arial"/>
          <w:w w:val="105"/>
        </w:rPr>
        <w:t>managed</w:t>
      </w:r>
      <w:r w:rsidRPr="006A64BB">
        <w:rPr>
          <w:rFonts w:ascii="Arial" w:hAnsi="Arial" w:cs="Arial"/>
          <w:spacing w:val="-11"/>
          <w:w w:val="105"/>
        </w:rPr>
        <w:t xml:space="preserve"> </w:t>
      </w:r>
      <w:r w:rsidRPr="006A64BB">
        <w:rPr>
          <w:rFonts w:ascii="Arial" w:hAnsi="Arial" w:cs="Arial"/>
          <w:w w:val="105"/>
        </w:rPr>
        <w:t>to</w:t>
      </w:r>
      <w:r w:rsidRPr="006A64BB">
        <w:rPr>
          <w:rFonts w:ascii="Arial" w:hAnsi="Arial" w:cs="Arial"/>
          <w:spacing w:val="-11"/>
          <w:w w:val="105"/>
        </w:rPr>
        <w:t xml:space="preserve"> </w:t>
      </w:r>
      <w:r w:rsidRPr="006A64BB">
        <w:rPr>
          <w:rFonts w:ascii="Arial" w:hAnsi="Arial" w:cs="Arial"/>
          <w:w w:val="105"/>
        </w:rPr>
        <w:t>obtain</w:t>
      </w:r>
      <w:r w:rsidRPr="006A64BB">
        <w:rPr>
          <w:rFonts w:ascii="Arial" w:hAnsi="Arial" w:cs="Arial"/>
          <w:spacing w:val="-11"/>
          <w:w w:val="105"/>
        </w:rPr>
        <w:t xml:space="preserve"> </w:t>
      </w:r>
      <w:r w:rsidRPr="006A64BB">
        <w:rPr>
          <w:rFonts w:ascii="Arial" w:hAnsi="Arial" w:cs="Arial"/>
          <w:w w:val="105"/>
        </w:rPr>
        <w:t>at</w:t>
      </w:r>
      <w:r w:rsidRPr="006A64BB">
        <w:rPr>
          <w:rFonts w:ascii="Arial" w:hAnsi="Arial" w:cs="Arial"/>
          <w:spacing w:val="-11"/>
          <w:w w:val="105"/>
        </w:rPr>
        <w:t xml:space="preserve"> </w:t>
      </w:r>
      <w:r w:rsidRPr="006A64BB">
        <w:rPr>
          <w:rFonts w:ascii="Arial" w:hAnsi="Arial" w:cs="Arial"/>
          <w:w w:val="105"/>
        </w:rPr>
        <w:t>least</w:t>
      </w:r>
      <w:r w:rsidRPr="006A64BB">
        <w:rPr>
          <w:rFonts w:ascii="Arial" w:hAnsi="Arial" w:cs="Arial"/>
          <w:spacing w:val="-11"/>
          <w:w w:val="105"/>
        </w:rPr>
        <w:t xml:space="preserve"> </w:t>
      </w:r>
      <w:r w:rsidRPr="006A64BB">
        <w:rPr>
          <w:rFonts w:ascii="Arial" w:hAnsi="Arial" w:cs="Arial"/>
          <w:w w:val="105"/>
        </w:rPr>
        <w:t>one-third</w:t>
      </w:r>
      <w:r w:rsidRPr="006A64BB">
        <w:rPr>
          <w:rFonts w:ascii="Arial" w:hAnsi="Arial" w:cs="Arial"/>
          <w:spacing w:val="-11"/>
          <w:w w:val="105"/>
        </w:rPr>
        <w:t xml:space="preserve"> </w:t>
      </w:r>
      <w:r w:rsidR="00D93BD5" w:rsidRPr="006A64BB">
        <w:rPr>
          <w:rFonts w:ascii="Arial" w:hAnsi="Arial" w:cs="Arial"/>
          <w:w w:val="105"/>
        </w:rPr>
        <w:t>favorable</w:t>
      </w:r>
      <w:r w:rsidRPr="006A64BB">
        <w:rPr>
          <w:rFonts w:ascii="Arial" w:hAnsi="Arial" w:cs="Arial"/>
          <w:spacing w:val="-10"/>
          <w:w w:val="105"/>
        </w:rPr>
        <w:t xml:space="preserve"> </w:t>
      </w:r>
      <w:r w:rsidRPr="006A64BB">
        <w:rPr>
          <w:rFonts w:ascii="Arial" w:hAnsi="Arial" w:cs="Arial"/>
          <w:w w:val="105"/>
        </w:rPr>
        <w:t>votes</w:t>
      </w:r>
      <w:r w:rsidRPr="006A64BB">
        <w:rPr>
          <w:rFonts w:ascii="Arial" w:hAnsi="Arial" w:cs="Arial"/>
          <w:spacing w:val="-11"/>
          <w:w w:val="105"/>
        </w:rPr>
        <w:t xml:space="preserve"> </w:t>
      </w:r>
      <w:r w:rsidRPr="006A64BB">
        <w:rPr>
          <w:rFonts w:ascii="Arial" w:hAnsi="Arial" w:cs="Arial"/>
          <w:w w:val="105"/>
        </w:rPr>
        <w:t>–</w:t>
      </w:r>
      <w:r w:rsidRPr="006A64BB">
        <w:rPr>
          <w:rFonts w:ascii="Arial" w:hAnsi="Arial" w:cs="Arial"/>
          <w:spacing w:val="-11"/>
          <w:w w:val="105"/>
        </w:rPr>
        <w:t xml:space="preserve"> </w:t>
      </w:r>
      <w:r w:rsidRPr="006A64BB">
        <w:rPr>
          <w:rFonts w:ascii="Arial" w:hAnsi="Arial" w:cs="Arial"/>
          <w:w w:val="105"/>
        </w:rPr>
        <w:t>where</w:t>
      </w:r>
      <w:r w:rsidRPr="006A64BB">
        <w:rPr>
          <w:rFonts w:ascii="Arial" w:hAnsi="Arial" w:cs="Arial"/>
          <w:spacing w:val="-11"/>
          <w:w w:val="105"/>
        </w:rPr>
        <w:t xml:space="preserve"> </w:t>
      </w:r>
      <w:r w:rsidRPr="006A64BB">
        <w:rPr>
          <w:rFonts w:ascii="Arial" w:hAnsi="Arial" w:cs="Arial"/>
          <w:w w:val="105"/>
        </w:rPr>
        <w:t>the</w:t>
      </w:r>
      <w:r w:rsidRPr="006A64BB">
        <w:rPr>
          <w:rFonts w:ascii="Arial" w:hAnsi="Arial" w:cs="Arial"/>
          <w:spacing w:val="-11"/>
          <w:w w:val="105"/>
        </w:rPr>
        <w:t xml:space="preserve"> </w:t>
      </w:r>
      <w:r w:rsidRPr="006A64BB">
        <w:rPr>
          <w:rFonts w:ascii="Arial" w:hAnsi="Arial" w:cs="Arial"/>
          <w:w w:val="105"/>
        </w:rPr>
        <w:t>debtor</w:t>
      </w:r>
      <w:r w:rsidRPr="006A64BB">
        <w:rPr>
          <w:rFonts w:ascii="Arial" w:hAnsi="Arial" w:cs="Arial"/>
          <w:spacing w:val="-11"/>
          <w:w w:val="105"/>
        </w:rPr>
        <w:t xml:space="preserve"> </w:t>
      </w:r>
      <w:r w:rsidRPr="006A64BB">
        <w:rPr>
          <w:rFonts w:ascii="Arial" w:hAnsi="Arial" w:cs="Arial"/>
          <w:w w:val="105"/>
        </w:rPr>
        <w:t>has</w:t>
      </w:r>
      <w:r w:rsidRPr="006A64BB">
        <w:rPr>
          <w:rFonts w:ascii="Arial" w:hAnsi="Arial" w:cs="Arial"/>
          <w:spacing w:val="-11"/>
          <w:w w:val="105"/>
        </w:rPr>
        <w:t xml:space="preserve"> </w:t>
      </w:r>
      <w:r w:rsidRPr="006A64BB">
        <w:rPr>
          <w:rFonts w:ascii="Arial" w:hAnsi="Arial" w:cs="Arial"/>
          <w:w w:val="105"/>
        </w:rPr>
        <w:t>obtained</w:t>
      </w:r>
      <w:r w:rsidRPr="006A64BB">
        <w:rPr>
          <w:rFonts w:ascii="Arial" w:hAnsi="Arial" w:cs="Arial"/>
          <w:spacing w:val="-10"/>
          <w:w w:val="105"/>
        </w:rPr>
        <w:t xml:space="preserve"> </w:t>
      </w:r>
      <w:r w:rsidRPr="006A64BB">
        <w:rPr>
          <w:rFonts w:ascii="Arial" w:hAnsi="Arial" w:cs="Arial"/>
          <w:w w:val="105"/>
        </w:rPr>
        <w:t>this,</w:t>
      </w:r>
      <w:r w:rsidRPr="006A64BB">
        <w:rPr>
          <w:rFonts w:ascii="Arial" w:hAnsi="Arial" w:cs="Arial"/>
          <w:spacing w:val="-11"/>
          <w:w w:val="105"/>
        </w:rPr>
        <w:t xml:space="preserve"> </w:t>
      </w:r>
      <w:r w:rsidRPr="006A64BB">
        <w:rPr>
          <w:rFonts w:ascii="Arial" w:hAnsi="Arial" w:cs="Arial"/>
          <w:w w:val="105"/>
        </w:rPr>
        <w:t xml:space="preserve">the </w:t>
      </w:r>
      <w:r w:rsidRPr="006A64BB">
        <w:rPr>
          <w:rFonts w:ascii="Arial" w:hAnsi="Arial" w:cs="Arial"/>
          <w:spacing w:val="-59"/>
          <w:w w:val="105"/>
        </w:rPr>
        <w:t xml:space="preserve"> </w:t>
      </w:r>
      <w:r w:rsidRPr="006A64BB">
        <w:rPr>
          <w:rFonts w:ascii="Arial" w:hAnsi="Arial" w:cs="Arial"/>
          <w:w w:val="105"/>
        </w:rPr>
        <w:t>stay</w:t>
      </w:r>
      <w:r w:rsidRPr="006A64BB">
        <w:rPr>
          <w:rFonts w:ascii="Arial" w:hAnsi="Arial" w:cs="Arial"/>
          <w:spacing w:val="-7"/>
          <w:w w:val="105"/>
        </w:rPr>
        <w:t xml:space="preserve"> </w:t>
      </w:r>
      <w:r w:rsidRPr="006A64BB">
        <w:rPr>
          <w:rFonts w:ascii="Arial" w:hAnsi="Arial" w:cs="Arial"/>
          <w:w w:val="105"/>
        </w:rPr>
        <w:t>period</w:t>
      </w:r>
      <w:r w:rsidRPr="006A64BB">
        <w:rPr>
          <w:rFonts w:ascii="Arial" w:hAnsi="Arial" w:cs="Arial"/>
          <w:spacing w:val="-7"/>
          <w:w w:val="105"/>
        </w:rPr>
        <w:t xml:space="preserve"> </w:t>
      </w:r>
      <w:r w:rsidRPr="006A64BB">
        <w:rPr>
          <w:rFonts w:ascii="Arial" w:hAnsi="Arial" w:cs="Arial"/>
          <w:w w:val="105"/>
        </w:rPr>
        <w:t>will</w:t>
      </w:r>
      <w:r w:rsidRPr="006A64BB">
        <w:rPr>
          <w:rFonts w:ascii="Arial" w:hAnsi="Arial" w:cs="Arial"/>
          <w:spacing w:val="-7"/>
          <w:w w:val="105"/>
        </w:rPr>
        <w:t xml:space="preserve"> </w:t>
      </w:r>
      <w:r w:rsidRPr="006A64BB">
        <w:rPr>
          <w:rFonts w:ascii="Arial" w:hAnsi="Arial" w:cs="Arial"/>
          <w:w w:val="105"/>
        </w:rPr>
        <w:t>be</w:t>
      </w:r>
      <w:r w:rsidRPr="006A64BB">
        <w:rPr>
          <w:rFonts w:ascii="Arial" w:hAnsi="Arial" w:cs="Arial"/>
          <w:spacing w:val="-6"/>
          <w:w w:val="105"/>
        </w:rPr>
        <w:t xml:space="preserve"> </w:t>
      </w:r>
      <w:r w:rsidRPr="006A64BB">
        <w:rPr>
          <w:rFonts w:ascii="Arial" w:hAnsi="Arial" w:cs="Arial"/>
          <w:w w:val="105"/>
        </w:rPr>
        <w:t>confirmed.</w:t>
      </w:r>
      <w:r w:rsidR="005842FC" w:rsidRPr="006A64BB">
        <w:rPr>
          <w:rStyle w:val="FootnoteReference"/>
          <w:rFonts w:ascii="Arial" w:hAnsi="Arial" w:cs="Arial"/>
          <w:w w:val="105"/>
        </w:rPr>
        <w:footnoteReference w:id="26"/>
      </w:r>
    </w:p>
    <w:p w14:paraId="6F5C4F4C" w14:textId="77777777" w:rsidR="005842FC" w:rsidRPr="006A64BB" w:rsidRDefault="005842FC" w:rsidP="006A64BB">
      <w:pPr>
        <w:pStyle w:val="BodyText"/>
        <w:ind w:right="222"/>
        <w:jc w:val="both"/>
        <w:rPr>
          <w:rFonts w:ascii="Arial" w:hAnsi="Arial" w:cs="Arial"/>
          <w:w w:val="105"/>
        </w:rPr>
      </w:pPr>
    </w:p>
    <w:p w14:paraId="178A06B1" w14:textId="4E918632" w:rsidR="005842FC" w:rsidRPr="006A64BB" w:rsidRDefault="005842FC" w:rsidP="006A64BB">
      <w:pPr>
        <w:pStyle w:val="BodyText"/>
        <w:ind w:right="222"/>
        <w:jc w:val="both"/>
        <w:rPr>
          <w:rFonts w:ascii="Arial" w:hAnsi="Arial" w:cs="Arial"/>
        </w:rPr>
      </w:pPr>
      <w:r w:rsidRPr="006A64BB">
        <w:rPr>
          <w:rFonts w:ascii="Arial" w:hAnsi="Arial" w:cs="Arial"/>
          <w:w w:val="105"/>
        </w:rPr>
        <w:t xml:space="preserve">Here the company has </w:t>
      </w:r>
      <w:r w:rsidRPr="006A64BB">
        <w:rPr>
          <w:rFonts w:ascii="Arial" w:eastAsia="Calibri" w:hAnsi="Arial" w:cs="Arial"/>
          <w:lang w:val="en-GB"/>
        </w:rPr>
        <w:t xml:space="preserve">favourable votes </w:t>
      </w:r>
      <w:proofErr w:type="gramStart"/>
      <w:r w:rsidRPr="006A64BB">
        <w:rPr>
          <w:rFonts w:ascii="Arial" w:eastAsia="Calibri" w:hAnsi="Arial" w:cs="Arial"/>
          <w:lang w:val="en-GB"/>
        </w:rPr>
        <w:t>by</w:t>
      </w:r>
      <w:proofErr w:type="gramEnd"/>
      <w:r w:rsidRPr="006A64BB">
        <w:rPr>
          <w:rFonts w:ascii="Arial" w:eastAsia="Calibri" w:hAnsi="Arial" w:cs="Arial"/>
          <w:lang w:val="en-GB"/>
        </w:rPr>
        <w:t xml:space="preserve"> 40% of the creditors, Class II.</w:t>
      </w:r>
    </w:p>
    <w:p w14:paraId="371CB54B" w14:textId="77777777" w:rsidR="00E43606" w:rsidRPr="006A64BB" w:rsidRDefault="00E43606" w:rsidP="006A64BB">
      <w:pPr>
        <w:pStyle w:val="BodyText"/>
        <w:ind w:left="826" w:right="222"/>
        <w:jc w:val="both"/>
        <w:rPr>
          <w:rFonts w:ascii="Arial" w:hAnsi="Arial" w:cs="Arial"/>
        </w:rPr>
      </w:pPr>
    </w:p>
    <w:p w14:paraId="363697DD" w14:textId="77777777" w:rsidR="00DC41EB" w:rsidRPr="006A64BB" w:rsidRDefault="00DC41EB" w:rsidP="006A64BB">
      <w:pPr>
        <w:jc w:val="both"/>
        <w:rPr>
          <w:rFonts w:ascii="Arial" w:hAnsi="Arial" w:cs="Arial"/>
          <w:w w:val="105"/>
          <w:sz w:val="22"/>
          <w:szCs w:val="22"/>
        </w:rPr>
      </w:pPr>
    </w:p>
    <w:p w14:paraId="3B49F8CE" w14:textId="77777777" w:rsidR="00DC41EB" w:rsidRPr="006A64BB" w:rsidRDefault="00427A55" w:rsidP="006A64BB">
      <w:pPr>
        <w:jc w:val="both"/>
        <w:rPr>
          <w:rFonts w:ascii="Arial" w:hAnsi="Arial" w:cs="Arial"/>
          <w:w w:val="105"/>
          <w:sz w:val="22"/>
          <w:szCs w:val="22"/>
        </w:rPr>
      </w:pPr>
      <w:r w:rsidRPr="006A64BB">
        <w:rPr>
          <w:rFonts w:ascii="Arial" w:hAnsi="Arial" w:cs="Arial"/>
          <w:w w:val="105"/>
          <w:sz w:val="22"/>
          <w:szCs w:val="22"/>
        </w:rPr>
        <w:t>A</w:t>
      </w:r>
      <w:r w:rsidRPr="006A64BB">
        <w:rPr>
          <w:rFonts w:ascii="Arial" w:hAnsi="Arial" w:cs="Arial"/>
          <w:spacing w:val="-4"/>
          <w:w w:val="105"/>
          <w:sz w:val="22"/>
          <w:szCs w:val="22"/>
        </w:rPr>
        <w:t xml:space="preserve"> </w:t>
      </w:r>
      <w:r w:rsidRPr="006A64BB">
        <w:rPr>
          <w:rFonts w:ascii="Arial" w:hAnsi="Arial" w:cs="Arial"/>
          <w:w w:val="105"/>
          <w:sz w:val="22"/>
          <w:szCs w:val="22"/>
        </w:rPr>
        <w:t>committee</w:t>
      </w:r>
      <w:r w:rsidRPr="006A64BB">
        <w:rPr>
          <w:rFonts w:ascii="Arial" w:hAnsi="Arial" w:cs="Arial"/>
          <w:spacing w:val="-4"/>
          <w:w w:val="105"/>
          <w:sz w:val="22"/>
          <w:szCs w:val="22"/>
        </w:rPr>
        <w:t xml:space="preserve"> </w:t>
      </w:r>
      <w:r w:rsidRPr="006A64BB">
        <w:rPr>
          <w:rFonts w:ascii="Arial" w:hAnsi="Arial" w:cs="Arial"/>
          <w:w w:val="105"/>
          <w:sz w:val="22"/>
          <w:szCs w:val="22"/>
        </w:rPr>
        <w:t>of</w:t>
      </w:r>
      <w:r w:rsidRPr="006A64BB">
        <w:rPr>
          <w:rFonts w:ascii="Arial" w:hAnsi="Arial" w:cs="Arial"/>
          <w:spacing w:val="-3"/>
          <w:w w:val="105"/>
          <w:sz w:val="22"/>
          <w:szCs w:val="22"/>
        </w:rPr>
        <w:t xml:space="preserve"> </w:t>
      </w:r>
      <w:r w:rsidRPr="006A64BB">
        <w:rPr>
          <w:rFonts w:ascii="Arial" w:hAnsi="Arial" w:cs="Arial"/>
          <w:w w:val="105"/>
          <w:sz w:val="22"/>
          <w:szCs w:val="22"/>
        </w:rPr>
        <w:t>creditors</w:t>
      </w:r>
      <w:r w:rsidRPr="006A64BB">
        <w:rPr>
          <w:rFonts w:ascii="Arial" w:hAnsi="Arial" w:cs="Arial"/>
          <w:spacing w:val="-4"/>
          <w:w w:val="105"/>
          <w:sz w:val="22"/>
          <w:szCs w:val="22"/>
        </w:rPr>
        <w:t xml:space="preserve"> </w:t>
      </w:r>
      <w:r w:rsidRPr="006A64BB">
        <w:rPr>
          <w:rFonts w:ascii="Arial" w:hAnsi="Arial" w:cs="Arial"/>
          <w:w w:val="105"/>
          <w:sz w:val="22"/>
          <w:szCs w:val="22"/>
        </w:rPr>
        <w:t>must</w:t>
      </w:r>
      <w:r w:rsidRPr="006A64BB">
        <w:rPr>
          <w:rFonts w:ascii="Arial" w:hAnsi="Arial" w:cs="Arial"/>
          <w:spacing w:val="-3"/>
          <w:w w:val="105"/>
          <w:sz w:val="22"/>
          <w:szCs w:val="22"/>
        </w:rPr>
        <w:t xml:space="preserve"> </w:t>
      </w:r>
      <w:r w:rsidRPr="006A64BB">
        <w:rPr>
          <w:rFonts w:ascii="Arial" w:hAnsi="Arial" w:cs="Arial"/>
          <w:w w:val="105"/>
          <w:sz w:val="22"/>
          <w:szCs w:val="22"/>
        </w:rPr>
        <w:t>be</w:t>
      </w:r>
      <w:r w:rsidRPr="006A64BB">
        <w:rPr>
          <w:rFonts w:ascii="Arial" w:hAnsi="Arial" w:cs="Arial"/>
          <w:spacing w:val="-4"/>
          <w:w w:val="105"/>
          <w:sz w:val="22"/>
          <w:szCs w:val="22"/>
        </w:rPr>
        <w:t xml:space="preserve"> </w:t>
      </w:r>
      <w:r w:rsidRPr="006A64BB">
        <w:rPr>
          <w:rFonts w:ascii="Arial" w:hAnsi="Arial" w:cs="Arial"/>
          <w:w w:val="105"/>
          <w:sz w:val="22"/>
          <w:szCs w:val="22"/>
        </w:rPr>
        <w:t>formed</w:t>
      </w:r>
      <w:r w:rsidRPr="006A64BB">
        <w:rPr>
          <w:rFonts w:ascii="Arial" w:hAnsi="Arial" w:cs="Arial"/>
          <w:spacing w:val="-4"/>
          <w:w w:val="105"/>
          <w:sz w:val="22"/>
          <w:szCs w:val="22"/>
        </w:rPr>
        <w:t xml:space="preserve"> </w:t>
      </w:r>
      <w:r w:rsidRPr="006A64BB">
        <w:rPr>
          <w:rFonts w:ascii="Arial" w:hAnsi="Arial" w:cs="Arial"/>
          <w:w w:val="105"/>
          <w:sz w:val="22"/>
          <w:szCs w:val="22"/>
        </w:rPr>
        <w:t>by</w:t>
      </w:r>
      <w:r w:rsidRPr="006A64BB">
        <w:rPr>
          <w:rFonts w:ascii="Arial" w:hAnsi="Arial" w:cs="Arial"/>
          <w:spacing w:val="-3"/>
          <w:w w:val="105"/>
          <w:sz w:val="22"/>
          <w:szCs w:val="22"/>
        </w:rPr>
        <w:t xml:space="preserve"> </w:t>
      </w:r>
      <w:r w:rsidRPr="006A64BB">
        <w:rPr>
          <w:rFonts w:ascii="Arial" w:hAnsi="Arial" w:cs="Arial"/>
          <w:w w:val="105"/>
          <w:sz w:val="22"/>
          <w:szCs w:val="22"/>
        </w:rPr>
        <w:t>resolution</w:t>
      </w:r>
      <w:r w:rsidRPr="006A64BB">
        <w:rPr>
          <w:rFonts w:ascii="Arial" w:hAnsi="Arial" w:cs="Arial"/>
          <w:spacing w:val="-4"/>
          <w:w w:val="105"/>
          <w:sz w:val="22"/>
          <w:szCs w:val="22"/>
        </w:rPr>
        <w:t xml:space="preserve"> </w:t>
      </w:r>
      <w:r w:rsidRPr="006A64BB">
        <w:rPr>
          <w:rFonts w:ascii="Arial" w:hAnsi="Arial" w:cs="Arial"/>
          <w:w w:val="105"/>
          <w:sz w:val="22"/>
          <w:szCs w:val="22"/>
        </w:rPr>
        <w:t>of</w:t>
      </w:r>
      <w:r w:rsidRPr="006A64BB">
        <w:rPr>
          <w:rFonts w:ascii="Arial" w:hAnsi="Arial" w:cs="Arial"/>
          <w:spacing w:val="-3"/>
          <w:w w:val="105"/>
          <w:sz w:val="22"/>
          <w:szCs w:val="22"/>
        </w:rPr>
        <w:t xml:space="preserve"> </w:t>
      </w:r>
      <w:r w:rsidRPr="006A64BB">
        <w:rPr>
          <w:rFonts w:ascii="Arial" w:hAnsi="Arial" w:cs="Arial"/>
          <w:w w:val="105"/>
          <w:sz w:val="22"/>
          <w:szCs w:val="22"/>
        </w:rPr>
        <w:t>any</w:t>
      </w:r>
      <w:r w:rsidRPr="006A64BB">
        <w:rPr>
          <w:rFonts w:ascii="Arial" w:hAnsi="Arial" w:cs="Arial"/>
          <w:spacing w:val="-4"/>
          <w:w w:val="105"/>
          <w:sz w:val="22"/>
          <w:szCs w:val="22"/>
        </w:rPr>
        <w:t xml:space="preserve"> </w:t>
      </w:r>
      <w:r w:rsidRPr="006A64BB">
        <w:rPr>
          <w:rFonts w:ascii="Arial" w:hAnsi="Arial" w:cs="Arial"/>
          <w:w w:val="105"/>
          <w:sz w:val="22"/>
          <w:szCs w:val="22"/>
        </w:rPr>
        <w:t>of</w:t>
      </w:r>
      <w:r w:rsidRPr="006A64BB">
        <w:rPr>
          <w:rFonts w:ascii="Arial" w:hAnsi="Arial" w:cs="Arial"/>
          <w:spacing w:val="-3"/>
          <w:w w:val="105"/>
          <w:sz w:val="22"/>
          <w:szCs w:val="22"/>
        </w:rPr>
        <w:t xml:space="preserve"> </w:t>
      </w:r>
      <w:r w:rsidRPr="006A64BB">
        <w:rPr>
          <w:rFonts w:ascii="Arial" w:hAnsi="Arial" w:cs="Arial"/>
          <w:w w:val="105"/>
          <w:sz w:val="22"/>
          <w:szCs w:val="22"/>
        </w:rPr>
        <w:t>the</w:t>
      </w:r>
      <w:r w:rsidRPr="006A64BB">
        <w:rPr>
          <w:rFonts w:ascii="Arial" w:hAnsi="Arial" w:cs="Arial"/>
          <w:spacing w:val="-4"/>
          <w:w w:val="105"/>
          <w:sz w:val="22"/>
          <w:szCs w:val="22"/>
        </w:rPr>
        <w:t xml:space="preserve"> </w:t>
      </w:r>
      <w:r w:rsidRPr="006A64BB">
        <w:rPr>
          <w:rFonts w:ascii="Arial" w:hAnsi="Arial" w:cs="Arial"/>
          <w:w w:val="105"/>
          <w:sz w:val="22"/>
          <w:szCs w:val="22"/>
        </w:rPr>
        <w:t>classes</w:t>
      </w:r>
      <w:r w:rsidRPr="006A64BB">
        <w:rPr>
          <w:rFonts w:ascii="Arial" w:hAnsi="Arial" w:cs="Arial"/>
          <w:spacing w:val="-4"/>
          <w:w w:val="105"/>
          <w:sz w:val="22"/>
          <w:szCs w:val="22"/>
        </w:rPr>
        <w:t xml:space="preserve"> </w:t>
      </w:r>
      <w:r w:rsidRPr="006A64BB">
        <w:rPr>
          <w:rFonts w:ascii="Arial" w:hAnsi="Arial" w:cs="Arial"/>
          <w:w w:val="105"/>
          <w:sz w:val="22"/>
          <w:szCs w:val="22"/>
        </w:rPr>
        <w:t>of</w:t>
      </w:r>
      <w:r w:rsidRPr="006A64BB">
        <w:rPr>
          <w:rFonts w:ascii="Arial" w:hAnsi="Arial" w:cs="Arial"/>
          <w:spacing w:val="-3"/>
          <w:w w:val="105"/>
          <w:sz w:val="22"/>
          <w:szCs w:val="22"/>
        </w:rPr>
        <w:t xml:space="preserve"> </w:t>
      </w:r>
      <w:proofErr w:type="gramStart"/>
      <w:r w:rsidRPr="006A64BB">
        <w:rPr>
          <w:rFonts w:ascii="Arial" w:hAnsi="Arial" w:cs="Arial"/>
          <w:w w:val="105"/>
          <w:sz w:val="22"/>
          <w:szCs w:val="22"/>
        </w:rPr>
        <w:t>creditors</w:t>
      </w:r>
      <w:r w:rsidRPr="006A64BB">
        <w:rPr>
          <w:rFonts w:ascii="Arial" w:hAnsi="Arial" w:cs="Arial"/>
          <w:spacing w:val="-4"/>
          <w:w w:val="105"/>
          <w:sz w:val="22"/>
          <w:szCs w:val="22"/>
        </w:rPr>
        <w:t xml:space="preserve"> </w:t>
      </w:r>
      <w:r w:rsidR="00DC41EB" w:rsidRPr="006A64BB">
        <w:rPr>
          <w:rFonts w:ascii="Arial" w:hAnsi="Arial" w:cs="Arial"/>
          <w:spacing w:val="-4"/>
          <w:w w:val="105"/>
          <w:sz w:val="22"/>
          <w:szCs w:val="22"/>
        </w:rPr>
        <w:t xml:space="preserve"> at</w:t>
      </w:r>
      <w:proofErr w:type="gramEnd"/>
      <w:r w:rsidR="00DC41EB" w:rsidRPr="006A64BB">
        <w:rPr>
          <w:rFonts w:ascii="Arial" w:hAnsi="Arial" w:cs="Arial"/>
          <w:spacing w:val="-4"/>
          <w:w w:val="105"/>
          <w:sz w:val="22"/>
          <w:szCs w:val="22"/>
        </w:rPr>
        <w:t xml:space="preserve"> a </w:t>
      </w:r>
      <w:r w:rsidRPr="006A64BB">
        <w:rPr>
          <w:rFonts w:ascii="Arial" w:hAnsi="Arial" w:cs="Arial"/>
          <w:spacing w:val="-59"/>
          <w:w w:val="105"/>
          <w:sz w:val="22"/>
          <w:szCs w:val="22"/>
        </w:rPr>
        <w:t xml:space="preserve"> </w:t>
      </w:r>
      <w:r w:rsidRPr="006A64BB">
        <w:rPr>
          <w:rFonts w:ascii="Arial" w:hAnsi="Arial" w:cs="Arial"/>
          <w:w w:val="105"/>
          <w:sz w:val="22"/>
          <w:szCs w:val="22"/>
        </w:rPr>
        <w:t>general</w:t>
      </w:r>
      <w:r w:rsidRPr="006A64BB">
        <w:rPr>
          <w:rFonts w:ascii="Arial" w:hAnsi="Arial" w:cs="Arial"/>
          <w:spacing w:val="-14"/>
          <w:w w:val="105"/>
          <w:sz w:val="22"/>
          <w:szCs w:val="22"/>
        </w:rPr>
        <w:t xml:space="preserve"> </w:t>
      </w:r>
      <w:r w:rsidRPr="006A64BB">
        <w:rPr>
          <w:rFonts w:ascii="Arial" w:hAnsi="Arial" w:cs="Arial"/>
          <w:w w:val="105"/>
          <w:sz w:val="22"/>
          <w:szCs w:val="22"/>
        </w:rPr>
        <w:t>meeting</w:t>
      </w:r>
      <w:r w:rsidRPr="006A64BB">
        <w:rPr>
          <w:rFonts w:ascii="Arial" w:hAnsi="Arial" w:cs="Arial"/>
          <w:spacing w:val="-15"/>
          <w:w w:val="105"/>
          <w:sz w:val="22"/>
          <w:szCs w:val="22"/>
        </w:rPr>
        <w:t xml:space="preserve"> </w:t>
      </w:r>
      <w:r w:rsidRPr="006A64BB">
        <w:rPr>
          <w:rFonts w:ascii="Arial" w:hAnsi="Arial" w:cs="Arial"/>
          <w:w w:val="105"/>
          <w:sz w:val="22"/>
          <w:szCs w:val="22"/>
        </w:rPr>
        <w:t>of</w:t>
      </w:r>
      <w:r w:rsidRPr="006A64BB">
        <w:rPr>
          <w:rFonts w:ascii="Arial" w:hAnsi="Arial" w:cs="Arial"/>
          <w:spacing w:val="-14"/>
          <w:w w:val="105"/>
          <w:sz w:val="22"/>
          <w:szCs w:val="22"/>
        </w:rPr>
        <w:t xml:space="preserve"> </w:t>
      </w:r>
      <w:r w:rsidRPr="006A64BB">
        <w:rPr>
          <w:rFonts w:ascii="Arial" w:hAnsi="Arial" w:cs="Arial"/>
          <w:w w:val="105"/>
          <w:sz w:val="22"/>
          <w:szCs w:val="22"/>
        </w:rPr>
        <w:t>creditors</w:t>
      </w:r>
      <w:r w:rsidR="00DC41EB" w:rsidRPr="006A64BB">
        <w:rPr>
          <w:rFonts w:ascii="Arial" w:hAnsi="Arial" w:cs="Arial"/>
          <w:w w:val="105"/>
          <w:sz w:val="22"/>
          <w:szCs w:val="22"/>
        </w:rPr>
        <w:t>.</w:t>
      </w:r>
    </w:p>
    <w:p w14:paraId="77FA0D6A" w14:textId="5A3C6A1F" w:rsidR="00DC41EB" w:rsidRPr="006A64BB" w:rsidRDefault="00DC41EB" w:rsidP="006A64BB">
      <w:pPr>
        <w:jc w:val="both"/>
        <w:rPr>
          <w:rFonts w:ascii="Arial" w:hAnsi="Arial" w:cs="Arial"/>
          <w:sz w:val="22"/>
          <w:szCs w:val="22"/>
        </w:rPr>
      </w:pPr>
      <w:r w:rsidRPr="006A64BB">
        <w:rPr>
          <w:rFonts w:ascii="Arial" w:hAnsi="Arial" w:cs="Arial"/>
          <w:spacing w:val="-14"/>
          <w:w w:val="105"/>
          <w:sz w:val="22"/>
          <w:szCs w:val="22"/>
        </w:rPr>
        <w:t>It</w:t>
      </w:r>
      <w:r w:rsidR="00427A55" w:rsidRPr="006A64BB">
        <w:rPr>
          <w:rFonts w:ascii="Arial" w:hAnsi="Arial" w:cs="Arial"/>
          <w:spacing w:val="-14"/>
          <w:w w:val="105"/>
          <w:sz w:val="22"/>
          <w:szCs w:val="22"/>
        </w:rPr>
        <w:t xml:space="preserve"> </w:t>
      </w:r>
      <w:r w:rsidRPr="006A64BB">
        <w:rPr>
          <w:rFonts w:ascii="Arial" w:hAnsi="Arial" w:cs="Arial"/>
          <w:spacing w:val="-14"/>
          <w:w w:val="105"/>
          <w:sz w:val="22"/>
          <w:szCs w:val="22"/>
        </w:rPr>
        <w:t>should have</w:t>
      </w:r>
      <w:r w:rsidR="00427A55" w:rsidRPr="006A64BB">
        <w:rPr>
          <w:rFonts w:ascii="Arial" w:hAnsi="Arial" w:cs="Arial"/>
          <w:spacing w:val="-13"/>
          <w:w w:val="105"/>
          <w:sz w:val="22"/>
          <w:szCs w:val="22"/>
        </w:rPr>
        <w:t xml:space="preserve"> </w:t>
      </w:r>
      <w:r w:rsidR="00427A55" w:rsidRPr="006A64BB">
        <w:rPr>
          <w:rFonts w:ascii="Arial" w:hAnsi="Arial" w:cs="Arial"/>
          <w:w w:val="105"/>
          <w:sz w:val="22"/>
          <w:szCs w:val="22"/>
        </w:rPr>
        <w:t>one</w:t>
      </w:r>
      <w:r w:rsidR="00427A55" w:rsidRPr="006A64BB">
        <w:rPr>
          <w:rFonts w:ascii="Arial" w:hAnsi="Arial" w:cs="Arial"/>
          <w:spacing w:val="-15"/>
          <w:w w:val="105"/>
          <w:sz w:val="22"/>
          <w:szCs w:val="22"/>
        </w:rPr>
        <w:t xml:space="preserve"> </w:t>
      </w:r>
      <w:r w:rsidR="00427A55" w:rsidRPr="006A64BB">
        <w:rPr>
          <w:rFonts w:ascii="Arial" w:hAnsi="Arial" w:cs="Arial"/>
          <w:w w:val="105"/>
          <w:sz w:val="22"/>
          <w:szCs w:val="22"/>
        </w:rPr>
        <w:t>representative</w:t>
      </w:r>
      <w:r w:rsidR="00427A55" w:rsidRPr="006A64BB">
        <w:rPr>
          <w:rFonts w:ascii="Arial" w:hAnsi="Arial" w:cs="Arial"/>
          <w:spacing w:val="-15"/>
          <w:w w:val="105"/>
          <w:sz w:val="22"/>
          <w:szCs w:val="22"/>
        </w:rPr>
        <w:t xml:space="preserve"> </w:t>
      </w:r>
      <w:r w:rsidR="00427A55" w:rsidRPr="006A64BB">
        <w:rPr>
          <w:rFonts w:ascii="Arial" w:hAnsi="Arial" w:cs="Arial"/>
          <w:w w:val="105"/>
          <w:sz w:val="22"/>
          <w:szCs w:val="22"/>
        </w:rPr>
        <w:t>and</w:t>
      </w:r>
      <w:r w:rsidR="00427A55" w:rsidRPr="006A64BB">
        <w:rPr>
          <w:rFonts w:ascii="Arial" w:hAnsi="Arial" w:cs="Arial"/>
          <w:spacing w:val="-14"/>
          <w:w w:val="105"/>
          <w:sz w:val="22"/>
          <w:szCs w:val="22"/>
        </w:rPr>
        <w:t xml:space="preserve"> </w:t>
      </w:r>
      <w:r w:rsidR="00427A55" w:rsidRPr="006A64BB">
        <w:rPr>
          <w:rFonts w:ascii="Arial" w:hAnsi="Arial" w:cs="Arial"/>
          <w:w w:val="105"/>
          <w:sz w:val="22"/>
          <w:szCs w:val="22"/>
        </w:rPr>
        <w:t>two</w:t>
      </w:r>
      <w:r w:rsidR="00427A55" w:rsidRPr="006A64BB">
        <w:rPr>
          <w:rFonts w:ascii="Arial" w:hAnsi="Arial" w:cs="Arial"/>
          <w:spacing w:val="-15"/>
          <w:w w:val="105"/>
          <w:sz w:val="22"/>
          <w:szCs w:val="22"/>
        </w:rPr>
        <w:t xml:space="preserve"> </w:t>
      </w:r>
      <w:r w:rsidR="00427A55" w:rsidRPr="006A64BB">
        <w:rPr>
          <w:rFonts w:ascii="Arial" w:hAnsi="Arial" w:cs="Arial"/>
          <w:w w:val="105"/>
          <w:sz w:val="22"/>
          <w:szCs w:val="22"/>
        </w:rPr>
        <w:t>alternates</w:t>
      </w:r>
      <w:r w:rsidR="00427A55" w:rsidRPr="006A64BB">
        <w:rPr>
          <w:rFonts w:ascii="Arial" w:hAnsi="Arial" w:cs="Arial"/>
          <w:spacing w:val="-14"/>
          <w:w w:val="105"/>
          <w:sz w:val="22"/>
          <w:szCs w:val="22"/>
        </w:rPr>
        <w:t xml:space="preserve"> </w:t>
      </w:r>
      <w:r w:rsidR="00427A55" w:rsidRPr="006A64BB">
        <w:rPr>
          <w:rFonts w:ascii="Arial" w:hAnsi="Arial" w:cs="Arial"/>
          <w:w w:val="105"/>
          <w:sz w:val="22"/>
          <w:szCs w:val="22"/>
        </w:rPr>
        <w:t>of</w:t>
      </w:r>
      <w:r w:rsidR="00427A55" w:rsidRPr="006A64BB">
        <w:rPr>
          <w:rFonts w:ascii="Arial" w:hAnsi="Arial" w:cs="Arial"/>
          <w:spacing w:val="-14"/>
          <w:w w:val="105"/>
          <w:sz w:val="22"/>
          <w:szCs w:val="22"/>
        </w:rPr>
        <w:t xml:space="preserve"> </w:t>
      </w:r>
      <w:proofErr w:type="gramStart"/>
      <w:r w:rsidR="00427A55" w:rsidRPr="006A64BB">
        <w:rPr>
          <w:rFonts w:ascii="Arial" w:hAnsi="Arial" w:cs="Arial"/>
          <w:w w:val="105"/>
          <w:sz w:val="22"/>
          <w:szCs w:val="22"/>
        </w:rPr>
        <w:t>each</w:t>
      </w:r>
      <w:r w:rsidR="007A30DD" w:rsidRPr="006A64BB">
        <w:rPr>
          <w:rFonts w:ascii="Arial" w:hAnsi="Arial" w:cs="Arial"/>
          <w:w w:val="105"/>
          <w:sz w:val="22"/>
          <w:szCs w:val="22"/>
        </w:rPr>
        <w:t xml:space="preserve"> </w:t>
      </w:r>
      <w:r w:rsidR="00427A55" w:rsidRPr="006A64BB">
        <w:rPr>
          <w:rFonts w:ascii="Arial" w:hAnsi="Arial" w:cs="Arial"/>
          <w:spacing w:val="-58"/>
          <w:w w:val="105"/>
          <w:sz w:val="22"/>
          <w:szCs w:val="22"/>
        </w:rPr>
        <w:t xml:space="preserve"> </w:t>
      </w:r>
      <w:r w:rsidR="00427A55" w:rsidRPr="006A64BB">
        <w:rPr>
          <w:rFonts w:ascii="Arial" w:hAnsi="Arial" w:cs="Arial"/>
          <w:sz w:val="22"/>
          <w:szCs w:val="22"/>
        </w:rPr>
        <w:t>one</w:t>
      </w:r>
      <w:proofErr w:type="gramEnd"/>
      <w:r w:rsidR="00427A55" w:rsidRPr="006A64BB">
        <w:rPr>
          <w:rFonts w:ascii="Arial" w:hAnsi="Arial" w:cs="Arial"/>
          <w:sz w:val="22"/>
          <w:szCs w:val="22"/>
        </w:rPr>
        <w:t xml:space="preserve"> of the classes of creditors, </w:t>
      </w:r>
      <w:r w:rsidRPr="006A64BB">
        <w:rPr>
          <w:rFonts w:ascii="Arial" w:hAnsi="Arial" w:cs="Arial"/>
          <w:sz w:val="22"/>
          <w:szCs w:val="22"/>
        </w:rPr>
        <w:t>being :-</w:t>
      </w:r>
    </w:p>
    <w:p w14:paraId="41FAA072" w14:textId="5D34C6FF" w:rsidR="00DC41EB" w:rsidRPr="006A64BB" w:rsidRDefault="00427A55" w:rsidP="00196E3D">
      <w:pPr>
        <w:pStyle w:val="ListParagraph"/>
        <w:numPr>
          <w:ilvl w:val="3"/>
          <w:numId w:val="13"/>
        </w:numPr>
        <w:jc w:val="both"/>
        <w:rPr>
          <w:rFonts w:ascii="Arial" w:hAnsi="Arial" w:cs="Arial"/>
          <w:sz w:val="22"/>
          <w:szCs w:val="22"/>
        </w:rPr>
      </w:pPr>
      <w:proofErr w:type="spellStart"/>
      <w:r w:rsidRPr="006A64BB">
        <w:rPr>
          <w:rFonts w:ascii="Arial" w:hAnsi="Arial" w:cs="Arial"/>
          <w:sz w:val="22"/>
          <w:szCs w:val="22"/>
        </w:rPr>
        <w:t>labour</w:t>
      </w:r>
      <w:proofErr w:type="spellEnd"/>
      <w:r w:rsidRPr="006A64BB">
        <w:rPr>
          <w:rFonts w:ascii="Arial" w:hAnsi="Arial" w:cs="Arial"/>
          <w:sz w:val="22"/>
          <w:szCs w:val="22"/>
        </w:rPr>
        <w:t xml:space="preserve"> creditors, </w:t>
      </w:r>
    </w:p>
    <w:p w14:paraId="39B09503" w14:textId="3C97B6F3" w:rsidR="00DC41EB" w:rsidRPr="006A64BB" w:rsidRDefault="00427A55" w:rsidP="00196E3D">
      <w:pPr>
        <w:pStyle w:val="ListParagraph"/>
        <w:numPr>
          <w:ilvl w:val="3"/>
          <w:numId w:val="13"/>
        </w:numPr>
        <w:jc w:val="both"/>
        <w:rPr>
          <w:rFonts w:ascii="Arial" w:hAnsi="Arial" w:cs="Arial"/>
          <w:sz w:val="22"/>
          <w:szCs w:val="22"/>
        </w:rPr>
      </w:pPr>
      <w:r w:rsidRPr="006A64BB">
        <w:rPr>
          <w:rFonts w:ascii="Arial" w:hAnsi="Arial" w:cs="Arial"/>
          <w:sz w:val="22"/>
          <w:szCs w:val="22"/>
        </w:rPr>
        <w:t xml:space="preserve">creditors </w:t>
      </w:r>
      <w:proofErr w:type="gramStart"/>
      <w:r w:rsidRPr="006A64BB">
        <w:rPr>
          <w:rFonts w:ascii="Arial" w:hAnsi="Arial" w:cs="Arial"/>
          <w:sz w:val="22"/>
          <w:szCs w:val="22"/>
        </w:rPr>
        <w:t xml:space="preserve">with </w:t>
      </w:r>
      <w:r w:rsidRPr="006A64BB">
        <w:rPr>
          <w:rFonts w:ascii="Arial" w:hAnsi="Arial" w:cs="Arial"/>
          <w:i/>
          <w:sz w:val="22"/>
          <w:szCs w:val="22"/>
        </w:rPr>
        <w:t>in</w:t>
      </w:r>
      <w:proofErr w:type="gramEnd"/>
      <w:r w:rsidRPr="006A64BB">
        <w:rPr>
          <w:rFonts w:ascii="Arial" w:hAnsi="Arial" w:cs="Arial"/>
          <w:i/>
          <w:sz w:val="22"/>
          <w:szCs w:val="22"/>
        </w:rPr>
        <w:t xml:space="preserve"> rem</w:t>
      </w:r>
      <w:r w:rsidRPr="006A64BB">
        <w:rPr>
          <w:rFonts w:ascii="Arial" w:hAnsi="Arial" w:cs="Arial"/>
          <w:i/>
          <w:spacing w:val="1"/>
          <w:sz w:val="22"/>
          <w:szCs w:val="22"/>
        </w:rPr>
        <w:t xml:space="preserve"> </w:t>
      </w:r>
      <w:r w:rsidRPr="006A64BB">
        <w:rPr>
          <w:rFonts w:ascii="Arial" w:hAnsi="Arial" w:cs="Arial"/>
          <w:w w:val="105"/>
          <w:sz w:val="22"/>
          <w:szCs w:val="22"/>
        </w:rPr>
        <w:t>guarantees</w:t>
      </w:r>
      <w:r w:rsidRPr="006A64BB">
        <w:rPr>
          <w:rFonts w:ascii="Arial" w:hAnsi="Arial" w:cs="Arial"/>
          <w:spacing w:val="-12"/>
          <w:w w:val="105"/>
          <w:sz w:val="22"/>
          <w:szCs w:val="22"/>
        </w:rPr>
        <w:t xml:space="preserve"> </w:t>
      </w:r>
      <w:r w:rsidRPr="006A64BB">
        <w:rPr>
          <w:rFonts w:ascii="Arial" w:hAnsi="Arial" w:cs="Arial"/>
          <w:w w:val="105"/>
          <w:sz w:val="22"/>
          <w:szCs w:val="22"/>
        </w:rPr>
        <w:t>or</w:t>
      </w:r>
      <w:r w:rsidRPr="006A64BB">
        <w:rPr>
          <w:rFonts w:ascii="Arial" w:hAnsi="Arial" w:cs="Arial"/>
          <w:spacing w:val="-12"/>
          <w:w w:val="105"/>
          <w:sz w:val="22"/>
          <w:szCs w:val="22"/>
        </w:rPr>
        <w:t xml:space="preserve"> </w:t>
      </w:r>
      <w:r w:rsidRPr="006A64BB">
        <w:rPr>
          <w:rFonts w:ascii="Arial" w:hAnsi="Arial" w:cs="Arial"/>
          <w:w w:val="105"/>
          <w:sz w:val="22"/>
          <w:szCs w:val="22"/>
        </w:rPr>
        <w:t>special</w:t>
      </w:r>
      <w:r w:rsidRPr="006A64BB">
        <w:rPr>
          <w:rFonts w:ascii="Arial" w:hAnsi="Arial" w:cs="Arial"/>
          <w:spacing w:val="-11"/>
          <w:w w:val="105"/>
          <w:sz w:val="22"/>
          <w:szCs w:val="22"/>
        </w:rPr>
        <w:t xml:space="preserve"> </w:t>
      </w:r>
      <w:r w:rsidRPr="006A64BB">
        <w:rPr>
          <w:rFonts w:ascii="Arial" w:hAnsi="Arial" w:cs="Arial"/>
          <w:w w:val="105"/>
          <w:sz w:val="22"/>
          <w:szCs w:val="22"/>
        </w:rPr>
        <w:t>privileges,</w:t>
      </w:r>
    </w:p>
    <w:p w14:paraId="3A11FBC8" w14:textId="77777777" w:rsidR="00DC41EB" w:rsidRPr="006A64BB" w:rsidRDefault="00427A55" w:rsidP="00196E3D">
      <w:pPr>
        <w:pStyle w:val="ListParagraph"/>
        <w:numPr>
          <w:ilvl w:val="3"/>
          <w:numId w:val="13"/>
        </w:numPr>
        <w:jc w:val="both"/>
        <w:rPr>
          <w:rFonts w:ascii="Arial" w:hAnsi="Arial" w:cs="Arial"/>
          <w:sz w:val="22"/>
          <w:szCs w:val="22"/>
        </w:rPr>
      </w:pPr>
      <w:r w:rsidRPr="006A64BB">
        <w:rPr>
          <w:rFonts w:ascii="Arial" w:hAnsi="Arial" w:cs="Arial"/>
          <w:w w:val="105"/>
          <w:sz w:val="22"/>
          <w:szCs w:val="22"/>
        </w:rPr>
        <w:t>unsecured</w:t>
      </w:r>
      <w:r w:rsidRPr="006A64BB">
        <w:rPr>
          <w:rFonts w:ascii="Arial" w:hAnsi="Arial" w:cs="Arial"/>
          <w:spacing w:val="-11"/>
          <w:w w:val="105"/>
          <w:sz w:val="22"/>
          <w:szCs w:val="22"/>
        </w:rPr>
        <w:t xml:space="preserve"> </w:t>
      </w:r>
      <w:r w:rsidRPr="006A64BB">
        <w:rPr>
          <w:rFonts w:ascii="Arial" w:hAnsi="Arial" w:cs="Arial"/>
          <w:w w:val="105"/>
          <w:sz w:val="22"/>
          <w:szCs w:val="22"/>
        </w:rPr>
        <w:t>creditors</w:t>
      </w:r>
      <w:r w:rsidRPr="006A64BB">
        <w:rPr>
          <w:rFonts w:ascii="Arial" w:hAnsi="Arial" w:cs="Arial"/>
          <w:spacing w:val="-12"/>
          <w:w w:val="105"/>
          <w:sz w:val="22"/>
          <w:szCs w:val="22"/>
        </w:rPr>
        <w:t xml:space="preserve"> </w:t>
      </w:r>
      <w:r w:rsidRPr="006A64BB">
        <w:rPr>
          <w:rFonts w:ascii="Arial" w:hAnsi="Arial" w:cs="Arial"/>
          <w:w w:val="105"/>
          <w:sz w:val="22"/>
          <w:szCs w:val="22"/>
        </w:rPr>
        <w:t>and</w:t>
      </w:r>
      <w:r w:rsidRPr="006A64BB">
        <w:rPr>
          <w:rFonts w:ascii="Arial" w:hAnsi="Arial" w:cs="Arial"/>
          <w:spacing w:val="-12"/>
          <w:w w:val="105"/>
          <w:sz w:val="22"/>
          <w:szCs w:val="22"/>
        </w:rPr>
        <w:t xml:space="preserve"> </w:t>
      </w:r>
      <w:r w:rsidRPr="006A64BB">
        <w:rPr>
          <w:rFonts w:ascii="Arial" w:hAnsi="Arial" w:cs="Arial"/>
          <w:w w:val="105"/>
          <w:sz w:val="22"/>
          <w:szCs w:val="22"/>
        </w:rPr>
        <w:t>creditors</w:t>
      </w:r>
      <w:r w:rsidRPr="006A64BB">
        <w:rPr>
          <w:rFonts w:ascii="Arial" w:hAnsi="Arial" w:cs="Arial"/>
          <w:spacing w:val="-11"/>
          <w:w w:val="105"/>
          <w:sz w:val="22"/>
          <w:szCs w:val="22"/>
        </w:rPr>
        <w:t xml:space="preserve"> </w:t>
      </w:r>
      <w:r w:rsidRPr="006A64BB">
        <w:rPr>
          <w:rFonts w:ascii="Arial" w:hAnsi="Arial" w:cs="Arial"/>
          <w:w w:val="105"/>
          <w:sz w:val="22"/>
          <w:szCs w:val="22"/>
        </w:rPr>
        <w:t>with</w:t>
      </w:r>
      <w:r w:rsidRPr="006A64BB">
        <w:rPr>
          <w:rFonts w:ascii="Arial" w:hAnsi="Arial" w:cs="Arial"/>
          <w:spacing w:val="-12"/>
          <w:w w:val="105"/>
          <w:sz w:val="22"/>
          <w:szCs w:val="22"/>
        </w:rPr>
        <w:t xml:space="preserve"> </w:t>
      </w:r>
      <w:r w:rsidRPr="006A64BB">
        <w:rPr>
          <w:rFonts w:ascii="Arial" w:hAnsi="Arial" w:cs="Arial"/>
          <w:w w:val="105"/>
          <w:sz w:val="22"/>
          <w:szCs w:val="22"/>
        </w:rPr>
        <w:t>general</w:t>
      </w:r>
      <w:r w:rsidRPr="006A64BB">
        <w:rPr>
          <w:rFonts w:ascii="Arial" w:hAnsi="Arial" w:cs="Arial"/>
          <w:spacing w:val="-12"/>
          <w:w w:val="105"/>
          <w:sz w:val="22"/>
          <w:szCs w:val="22"/>
        </w:rPr>
        <w:t xml:space="preserve"> </w:t>
      </w:r>
      <w:r w:rsidRPr="006A64BB">
        <w:rPr>
          <w:rFonts w:ascii="Arial" w:hAnsi="Arial" w:cs="Arial"/>
          <w:w w:val="105"/>
          <w:sz w:val="22"/>
          <w:szCs w:val="22"/>
        </w:rPr>
        <w:t>privileges,</w:t>
      </w:r>
      <w:r w:rsidRPr="006A64BB">
        <w:rPr>
          <w:rFonts w:ascii="Arial" w:hAnsi="Arial" w:cs="Arial"/>
          <w:spacing w:val="-58"/>
          <w:w w:val="105"/>
          <w:sz w:val="22"/>
          <w:szCs w:val="22"/>
        </w:rPr>
        <w:t xml:space="preserve"> </w:t>
      </w:r>
      <w:r w:rsidRPr="006A64BB">
        <w:rPr>
          <w:rFonts w:ascii="Arial" w:hAnsi="Arial" w:cs="Arial"/>
          <w:w w:val="105"/>
          <w:sz w:val="22"/>
          <w:szCs w:val="22"/>
        </w:rPr>
        <w:t xml:space="preserve">and </w:t>
      </w:r>
    </w:p>
    <w:p w14:paraId="10D1CBE6" w14:textId="5FB04B9F" w:rsidR="00D2103F" w:rsidRPr="006A64BB" w:rsidRDefault="00427A55" w:rsidP="00196E3D">
      <w:pPr>
        <w:pStyle w:val="ListParagraph"/>
        <w:numPr>
          <w:ilvl w:val="3"/>
          <w:numId w:val="13"/>
        </w:numPr>
        <w:jc w:val="both"/>
        <w:rPr>
          <w:rFonts w:ascii="Arial" w:hAnsi="Arial" w:cs="Arial"/>
          <w:sz w:val="22"/>
          <w:szCs w:val="22"/>
        </w:rPr>
      </w:pPr>
      <w:r w:rsidRPr="006A64BB">
        <w:rPr>
          <w:rFonts w:ascii="Arial" w:hAnsi="Arial" w:cs="Arial"/>
          <w:w w:val="105"/>
          <w:sz w:val="22"/>
          <w:szCs w:val="22"/>
        </w:rPr>
        <w:t xml:space="preserve">creditors defined as small or micro </w:t>
      </w:r>
      <w:proofErr w:type="gramStart"/>
      <w:r w:rsidRPr="006A64BB">
        <w:rPr>
          <w:rFonts w:ascii="Arial" w:hAnsi="Arial" w:cs="Arial"/>
          <w:w w:val="105"/>
          <w:sz w:val="22"/>
          <w:szCs w:val="22"/>
        </w:rPr>
        <w:t>enterprises</w:t>
      </w:r>
      <w:proofErr w:type="gramEnd"/>
    </w:p>
    <w:p w14:paraId="27CF7490" w14:textId="77777777" w:rsidR="00686B32" w:rsidRPr="006A64BB" w:rsidRDefault="00686B32" w:rsidP="006A64BB">
      <w:pPr>
        <w:pStyle w:val="ListParagraph"/>
        <w:jc w:val="both"/>
        <w:rPr>
          <w:rFonts w:ascii="Arial" w:hAnsi="Arial" w:cs="Arial"/>
          <w:w w:val="105"/>
          <w:sz w:val="22"/>
          <w:szCs w:val="22"/>
        </w:rPr>
      </w:pPr>
    </w:p>
    <w:p w14:paraId="3253FB71" w14:textId="738C6788" w:rsidR="00686B32" w:rsidRPr="006A64BB" w:rsidRDefault="00686B32" w:rsidP="006A64BB">
      <w:pPr>
        <w:jc w:val="both"/>
        <w:rPr>
          <w:rFonts w:ascii="Arial" w:hAnsi="Arial" w:cs="Arial"/>
          <w:sz w:val="22"/>
          <w:szCs w:val="22"/>
        </w:rPr>
      </w:pPr>
      <w:r w:rsidRPr="006A64BB">
        <w:rPr>
          <w:rFonts w:ascii="Arial" w:hAnsi="Arial" w:cs="Arial"/>
          <w:spacing w:val="-1"/>
          <w:w w:val="105"/>
          <w:sz w:val="22"/>
          <w:szCs w:val="22"/>
        </w:rPr>
        <w:t>The</w:t>
      </w:r>
      <w:r w:rsidR="00DC41EB" w:rsidRPr="006A64BB">
        <w:rPr>
          <w:rFonts w:ascii="Arial" w:hAnsi="Arial" w:cs="Arial"/>
          <w:spacing w:val="-1"/>
          <w:w w:val="105"/>
          <w:sz w:val="22"/>
          <w:szCs w:val="22"/>
        </w:rPr>
        <w:t>se</w:t>
      </w:r>
      <w:r w:rsidRPr="006A64BB">
        <w:rPr>
          <w:rFonts w:ascii="Arial" w:hAnsi="Arial" w:cs="Arial"/>
          <w:w w:val="105"/>
          <w:sz w:val="22"/>
          <w:szCs w:val="22"/>
        </w:rPr>
        <w:t xml:space="preserve"> </w:t>
      </w:r>
      <w:r w:rsidRPr="006A64BB">
        <w:rPr>
          <w:rFonts w:ascii="Arial" w:hAnsi="Arial" w:cs="Arial"/>
          <w:spacing w:val="-1"/>
          <w:w w:val="105"/>
          <w:sz w:val="22"/>
          <w:szCs w:val="22"/>
        </w:rPr>
        <w:t>creditors</w:t>
      </w:r>
      <w:r w:rsidRPr="006A64BB">
        <w:rPr>
          <w:rFonts w:ascii="Arial" w:hAnsi="Arial" w:cs="Arial"/>
          <w:w w:val="105"/>
          <w:sz w:val="22"/>
          <w:szCs w:val="22"/>
        </w:rPr>
        <w:t xml:space="preserve"> </w:t>
      </w:r>
      <w:r w:rsidRPr="006A64BB">
        <w:rPr>
          <w:rFonts w:ascii="Arial" w:hAnsi="Arial" w:cs="Arial"/>
          <w:spacing w:val="-1"/>
          <w:w w:val="105"/>
          <w:sz w:val="22"/>
          <w:szCs w:val="22"/>
        </w:rPr>
        <w:t>have</w:t>
      </w:r>
      <w:r w:rsidRPr="006A64BB">
        <w:rPr>
          <w:rFonts w:ascii="Arial" w:hAnsi="Arial" w:cs="Arial"/>
          <w:w w:val="105"/>
          <w:sz w:val="22"/>
          <w:szCs w:val="22"/>
        </w:rPr>
        <w:t xml:space="preserve"> </w:t>
      </w:r>
      <w:r w:rsidRPr="006A64BB">
        <w:rPr>
          <w:rFonts w:ascii="Arial" w:hAnsi="Arial" w:cs="Arial"/>
          <w:spacing w:val="-1"/>
          <w:w w:val="105"/>
          <w:sz w:val="22"/>
          <w:szCs w:val="22"/>
        </w:rPr>
        <w:t>an</w:t>
      </w:r>
      <w:r w:rsidRPr="006A64BB">
        <w:rPr>
          <w:rFonts w:ascii="Arial" w:hAnsi="Arial" w:cs="Arial"/>
          <w:spacing w:val="-17"/>
          <w:w w:val="105"/>
          <w:sz w:val="22"/>
          <w:szCs w:val="22"/>
        </w:rPr>
        <w:t xml:space="preserve"> </w:t>
      </w:r>
      <w:r w:rsidRPr="006A64BB">
        <w:rPr>
          <w:rFonts w:ascii="Arial" w:hAnsi="Arial" w:cs="Arial"/>
          <w:spacing w:val="-1"/>
          <w:w w:val="105"/>
          <w:sz w:val="22"/>
          <w:szCs w:val="22"/>
        </w:rPr>
        <w:t>important</w:t>
      </w:r>
      <w:r w:rsidRPr="006A64BB">
        <w:rPr>
          <w:rFonts w:ascii="Arial" w:hAnsi="Arial" w:cs="Arial"/>
          <w:w w:val="105"/>
          <w:sz w:val="22"/>
          <w:szCs w:val="22"/>
        </w:rPr>
        <w:t xml:space="preserve"> </w:t>
      </w:r>
      <w:r w:rsidRPr="006A64BB">
        <w:rPr>
          <w:rFonts w:ascii="Arial" w:hAnsi="Arial" w:cs="Arial"/>
          <w:spacing w:val="-1"/>
          <w:w w:val="105"/>
          <w:sz w:val="22"/>
          <w:szCs w:val="22"/>
        </w:rPr>
        <w:t>role</w:t>
      </w:r>
      <w:r w:rsidRPr="006A64BB">
        <w:rPr>
          <w:rFonts w:ascii="Arial" w:hAnsi="Arial" w:cs="Arial"/>
          <w:w w:val="105"/>
          <w:sz w:val="22"/>
          <w:szCs w:val="22"/>
        </w:rPr>
        <w:t xml:space="preserve"> </w:t>
      </w:r>
      <w:r w:rsidRPr="006A64BB">
        <w:rPr>
          <w:rFonts w:ascii="Arial" w:hAnsi="Arial" w:cs="Arial"/>
          <w:spacing w:val="-1"/>
          <w:w w:val="105"/>
          <w:sz w:val="22"/>
          <w:szCs w:val="22"/>
        </w:rPr>
        <w:t>to</w:t>
      </w:r>
      <w:r w:rsidRPr="006A64BB">
        <w:rPr>
          <w:rFonts w:ascii="Arial" w:hAnsi="Arial" w:cs="Arial"/>
          <w:spacing w:val="-17"/>
          <w:w w:val="105"/>
          <w:sz w:val="22"/>
          <w:szCs w:val="22"/>
        </w:rPr>
        <w:t xml:space="preserve"> </w:t>
      </w:r>
      <w:r w:rsidRPr="006A64BB">
        <w:rPr>
          <w:rStyle w:val="BodyTextChar"/>
          <w:rFonts w:ascii="Arial" w:hAnsi="Arial" w:cs="Arial"/>
        </w:rPr>
        <w:t xml:space="preserve">play </w:t>
      </w:r>
      <w:r w:rsidR="00DC41EB" w:rsidRPr="006A64BB">
        <w:rPr>
          <w:rStyle w:val="BodyTextChar"/>
          <w:rFonts w:ascii="Arial" w:hAnsi="Arial" w:cs="Arial"/>
        </w:rPr>
        <w:t xml:space="preserve">at the general meeting </w:t>
      </w:r>
      <w:r w:rsidRPr="006A64BB">
        <w:rPr>
          <w:rStyle w:val="BodyTextChar"/>
          <w:rFonts w:ascii="Arial" w:hAnsi="Arial" w:cs="Arial"/>
        </w:rPr>
        <w:t>of</w:t>
      </w:r>
      <w:r w:rsidRPr="006A64BB">
        <w:rPr>
          <w:rFonts w:ascii="Arial" w:hAnsi="Arial" w:cs="Arial"/>
          <w:w w:val="105"/>
          <w:sz w:val="22"/>
          <w:szCs w:val="22"/>
        </w:rPr>
        <w:t xml:space="preserve"> </w:t>
      </w:r>
      <w:r w:rsidRPr="006A64BB">
        <w:rPr>
          <w:rFonts w:ascii="Arial" w:hAnsi="Arial" w:cs="Arial"/>
          <w:spacing w:val="-1"/>
          <w:w w:val="105"/>
          <w:sz w:val="22"/>
          <w:szCs w:val="22"/>
        </w:rPr>
        <w:t>creditors</w:t>
      </w:r>
      <w:r w:rsidRPr="006A64BB">
        <w:rPr>
          <w:rFonts w:ascii="Arial" w:hAnsi="Arial" w:cs="Arial"/>
          <w:w w:val="105"/>
          <w:sz w:val="22"/>
          <w:szCs w:val="22"/>
        </w:rPr>
        <w:t>.</w:t>
      </w:r>
      <w:r w:rsidRPr="006A64BB">
        <w:rPr>
          <w:rFonts w:ascii="Arial" w:hAnsi="Arial" w:cs="Arial"/>
          <w:spacing w:val="-59"/>
          <w:w w:val="105"/>
          <w:sz w:val="22"/>
          <w:szCs w:val="22"/>
        </w:rPr>
        <w:t xml:space="preserve"> </w:t>
      </w:r>
      <w:r w:rsidRPr="006A64BB">
        <w:rPr>
          <w:rFonts w:ascii="Arial" w:hAnsi="Arial" w:cs="Arial"/>
          <w:w w:val="105"/>
          <w:sz w:val="22"/>
          <w:szCs w:val="22"/>
        </w:rPr>
        <w:t>The</w:t>
      </w:r>
      <w:r w:rsidRPr="006A64BB">
        <w:rPr>
          <w:rFonts w:ascii="Arial" w:hAnsi="Arial" w:cs="Arial"/>
          <w:spacing w:val="1"/>
          <w:w w:val="105"/>
          <w:sz w:val="22"/>
          <w:szCs w:val="22"/>
        </w:rPr>
        <w:t xml:space="preserve"> </w:t>
      </w:r>
      <w:r w:rsidRPr="006A64BB">
        <w:rPr>
          <w:rFonts w:ascii="Arial" w:hAnsi="Arial" w:cs="Arial"/>
          <w:w w:val="105"/>
          <w:sz w:val="22"/>
          <w:szCs w:val="22"/>
        </w:rPr>
        <w:t>general</w:t>
      </w:r>
      <w:r w:rsidRPr="006A64BB">
        <w:rPr>
          <w:rFonts w:ascii="Arial" w:hAnsi="Arial" w:cs="Arial"/>
          <w:spacing w:val="-10"/>
          <w:w w:val="105"/>
          <w:sz w:val="22"/>
          <w:szCs w:val="22"/>
        </w:rPr>
        <w:t xml:space="preserve"> </w:t>
      </w:r>
      <w:r w:rsidRPr="006A64BB">
        <w:rPr>
          <w:rFonts w:ascii="Arial" w:hAnsi="Arial" w:cs="Arial"/>
          <w:w w:val="105"/>
          <w:sz w:val="22"/>
          <w:szCs w:val="22"/>
        </w:rPr>
        <w:t>meeting</w:t>
      </w:r>
      <w:r w:rsidRPr="006A64BB">
        <w:rPr>
          <w:rFonts w:ascii="Arial" w:hAnsi="Arial" w:cs="Arial"/>
          <w:spacing w:val="-9"/>
          <w:w w:val="105"/>
          <w:sz w:val="22"/>
          <w:szCs w:val="22"/>
        </w:rPr>
        <w:t xml:space="preserve"> </w:t>
      </w:r>
      <w:r w:rsidRPr="006A64BB">
        <w:rPr>
          <w:rFonts w:ascii="Arial" w:hAnsi="Arial" w:cs="Arial"/>
          <w:w w:val="105"/>
          <w:sz w:val="22"/>
          <w:szCs w:val="22"/>
        </w:rPr>
        <w:t>is</w:t>
      </w:r>
      <w:r w:rsidRPr="006A64BB">
        <w:rPr>
          <w:rFonts w:ascii="Arial" w:hAnsi="Arial" w:cs="Arial"/>
          <w:spacing w:val="-9"/>
          <w:w w:val="105"/>
          <w:sz w:val="22"/>
          <w:szCs w:val="22"/>
        </w:rPr>
        <w:t xml:space="preserve"> </w:t>
      </w:r>
      <w:r w:rsidRPr="006A64BB">
        <w:rPr>
          <w:rFonts w:ascii="Arial" w:hAnsi="Arial" w:cs="Arial"/>
          <w:w w:val="105"/>
          <w:sz w:val="22"/>
          <w:szCs w:val="22"/>
        </w:rPr>
        <w:t>called</w:t>
      </w:r>
      <w:r w:rsidRPr="006A64BB">
        <w:rPr>
          <w:rFonts w:ascii="Arial" w:hAnsi="Arial" w:cs="Arial"/>
          <w:spacing w:val="-9"/>
          <w:w w:val="105"/>
          <w:sz w:val="22"/>
          <w:szCs w:val="22"/>
        </w:rPr>
        <w:t xml:space="preserve"> </w:t>
      </w:r>
      <w:r w:rsidRPr="006A64BB">
        <w:rPr>
          <w:rFonts w:ascii="Arial" w:hAnsi="Arial" w:cs="Arial"/>
          <w:w w:val="105"/>
          <w:sz w:val="22"/>
          <w:szCs w:val="22"/>
        </w:rPr>
        <w:t>to</w:t>
      </w:r>
      <w:r w:rsidRPr="006A64BB">
        <w:rPr>
          <w:rFonts w:ascii="Arial" w:hAnsi="Arial" w:cs="Arial"/>
          <w:spacing w:val="-9"/>
          <w:w w:val="105"/>
          <w:sz w:val="22"/>
          <w:szCs w:val="22"/>
        </w:rPr>
        <w:t xml:space="preserve"> </w:t>
      </w:r>
      <w:r w:rsidRPr="006A64BB">
        <w:rPr>
          <w:rFonts w:ascii="Arial" w:hAnsi="Arial" w:cs="Arial"/>
          <w:w w:val="105"/>
          <w:sz w:val="22"/>
          <w:szCs w:val="22"/>
        </w:rPr>
        <w:t>make</w:t>
      </w:r>
      <w:r w:rsidRPr="006A64BB">
        <w:rPr>
          <w:rFonts w:ascii="Arial" w:hAnsi="Arial" w:cs="Arial"/>
          <w:spacing w:val="-10"/>
          <w:w w:val="105"/>
          <w:sz w:val="22"/>
          <w:szCs w:val="22"/>
        </w:rPr>
        <w:t xml:space="preserve"> </w:t>
      </w:r>
      <w:r w:rsidRPr="006A64BB">
        <w:rPr>
          <w:rFonts w:ascii="Arial" w:hAnsi="Arial" w:cs="Arial"/>
          <w:w w:val="105"/>
          <w:sz w:val="22"/>
          <w:szCs w:val="22"/>
        </w:rPr>
        <w:t>a</w:t>
      </w:r>
      <w:r w:rsidRPr="006A64BB">
        <w:rPr>
          <w:rFonts w:ascii="Arial" w:hAnsi="Arial" w:cs="Arial"/>
          <w:spacing w:val="-9"/>
          <w:w w:val="105"/>
          <w:sz w:val="22"/>
          <w:szCs w:val="22"/>
        </w:rPr>
        <w:t xml:space="preserve"> </w:t>
      </w:r>
      <w:r w:rsidRPr="006A64BB">
        <w:rPr>
          <w:rFonts w:ascii="Arial" w:hAnsi="Arial" w:cs="Arial"/>
          <w:w w:val="105"/>
          <w:sz w:val="22"/>
          <w:szCs w:val="22"/>
        </w:rPr>
        <w:t>decision</w:t>
      </w:r>
      <w:r w:rsidRPr="006A64BB">
        <w:rPr>
          <w:rFonts w:ascii="Arial" w:hAnsi="Arial" w:cs="Arial"/>
          <w:spacing w:val="-9"/>
          <w:w w:val="105"/>
          <w:sz w:val="22"/>
          <w:szCs w:val="22"/>
        </w:rPr>
        <w:t xml:space="preserve"> </w:t>
      </w:r>
      <w:r w:rsidRPr="006A64BB">
        <w:rPr>
          <w:rFonts w:ascii="Arial" w:hAnsi="Arial" w:cs="Arial"/>
          <w:w w:val="105"/>
          <w:sz w:val="22"/>
          <w:szCs w:val="22"/>
        </w:rPr>
        <w:t>regarding</w:t>
      </w:r>
      <w:r w:rsidRPr="006A64BB">
        <w:rPr>
          <w:rFonts w:ascii="Arial" w:hAnsi="Arial" w:cs="Arial"/>
          <w:spacing w:val="-10"/>
          <w:w w:val="105"/>
          <w:sz w:val="22"/>
          <w:szCs w:val="22"/>
        </w:rPr>
        <w:t xml:space="preserve"> </w:t>
      </w:r>
      <w:r w:rsidRPr="006A64BB">
        <w:rPr>
          <w:rFonts w:ascii="Arial" w:hAnsi="Arial" w:cs="Arial"/>
          <w:w w:val="105"/>
          <w:sz w:val="22"/>
          <w:szCs w:val="22"/>
        </w:rPr>
        <w:t>the</w:t>
      </w:r>
      <w:r w:rsidRPr="006A64BB">
        <w:rPr>
          <w:rFonts w:ascii="Arial" w:hAnsi="Arial" w:cs="Arial"/>
          <w:spacing w:val="-9"/>
          <w:w w:val="105"/>
          <w:sz w:val="22"/>
          <w:szCs w:val="22"/>
        </w:rPr>
        <w:t xml:space="preserve"> </w:t>
      </w:r>
      <w:r w:rsidRPr="006A64BB">
        <w:rPr>
          <w:rFonts w:ascii="Arial" w:hAnsi="Arial" w:cs="Arial"/>
          <w:w w:val="105"/>
          <w:sz w:val="22"/>
          <w:szCs w:val="22"/>
        </w:rPr>
        <w:t>judicial</w:t>
      </w:r>
      <w:r w:rsidRPr="006A64BB">
        <w:rPr>
          <w:rFonts w:ascii="Arial" w:hAnsi="Arial" w:cs="Arial"/>
          <w:spacing w:val="-9"/>
          <w:w w:val="105"/>
          <w:sz w:val="22"/>
          <w:szCs w:val="22"/>
        </w:rPr>
        <w:t xml:space="preserve"> </w:t>
      </w:r>
      <w:r w:rsidRPr="006A64BB">
        <w:rPr>
          <w:rFonts w:ascii="Arial" w:hAnsi="Arial" w:cs="Arial"/>
          <w:w w:val="105"/>
          <w:sz w:val="22"/>
          <w:szCs w:val="22"/>
        </w:rPr>
        <w:t>recovery</w:t>
      </w:r>
      <w:r w:rsidRPr="006A64BB">
        <w:rPr>
          <w:rFonts w:ascii="Arial" w:hAnsi="Arial" w:cs="Arial"/>
          <w:spacing w:val="-10"/>
          <w:w w:val="105"/>
          <w:sz w:val="22"/>
          <w:szCs w:val="22"/>
        </w:rPr>
        <w:t xml:space="preserve"> </w:t>
      </w:r>
      <w:proofErr w:type="gramStart"/>
      <w:r w:rsidRPr="006A64BB">
        <w:rPr>
          <w:rFonts w:ascii="Arial" w:hAnsi="Arial" w:cs="Arial"/>
          <w:w w:val="105"/>
          <w:sz w:val="22"/>
          <w:szCs w:val="22"/>
        </w:rPr>
        <w:t>plan,</w:t>
      </w:r>
      <w:r w:rsidRPr="006A64BB">
        <w:rPr>
          <w:rFonts w:ascii="Arial" w:hAnsi="Arial" w:cs="Arial"/>
          <w:spacing w:val="-9"/>
          <w:w w:val="105"/>
          <w:sz w:val="22"/>
          <w:szCs w:val="22"/>
        </w:rPr>
        <w:t xml:space="preserve"> </w:t>
      </w:r>
      <w:r w:rsidR="00A614CE" w:rsidRPr="006A64BB">
        <w:rPr>
          <w:rFonts w:ascii="Arial" w:hAnsi="Arial" w:cs="Arial"/>
          <w:spacing w:val="-9"/>
          <w:w w:val="105"/>
          <w:sz w:val="22"/>
          <w:szCs w:val="22"/>
        </w:rPr>
        <w:t xml:space="preserve"> and</w:t>
      </w:r>
      <w:proofErr w:type="gramEnd"/>
      <w:r w:rsidR="00A614CE" w:rsidRPr="006A64BB">
        <w:rPr>
          <w:rFonts w:ascii="Arial" w:hAnsi="Arial" w:cs="Arial"/>
          <w:spacing w:val="-9"/>
          <w:w w:val="105"/>
          <w:sz w:val="22"/>
          <w:szCs w:val="22"/>
        </w:rPr>
        <w:t xml:space="preserve"> further has other important functions,</w:t>
      </w:r>
      <w:r w:rsidRPr="006A64BB">
        <w:rPr>
          <w:rFonts w:ascii="Arial" w:hAnsi="Arial" w:cs="Arial"/>
          <w:w w:val="105"/>
          <w:sz w:val="22"/>
          <w:szCs w:val="22"/>
        </w:rPr>
        <w:t xml:space="preserve"> </w:t>
      </w:r>
      <w:proofErr w:type="spellStart"/>
      <w:r w:rsidR="00A614CE" w:rsidRPr="006A64BB">
        <w:rPr>
          <w:rFonts w:ascii="Arial" w:hAnsi="Arial" w:cs="Arial"/>
          <w:w w:val="105"/>
          <w:sz w:val="22"/>
          <w:szCs w:val="22"/>
        </w:rPr>
        <w:t>eg.</w:t>
      </w:r>
      <w:proofErr w:type="spellEnd"/>
      <w:r w:rsidR="00A614CE" w:rsidRPr="006A64BB">
        <w:rPr>
          <w:rFonts w:ascii="Arial" w:hAnsi="Arial" w:cs="Arial"/>
          <w:w w:val="105"/>
          <w:sz w:val="22"/>
          <w:szCs w:val="22"/>
        </w:rPr>
        <w:t xml:space="preserve"> </w:t>
      </w:r>
      <w:r w:rsidRPr="006A64BB">
        <w:rPr>
          <w:rFonts w:ascii="Arial" w:hAnsi="Arial" w:cs="Arial"/>
          <w:w w:val="105"/>
          <w:sz w:val="22"/>
          <w:szCs w:val="22"/>
        </w:rPr>
        <w:t xml:space="preserve"> to decide any matter in the creditors’ interest and to</w:t>
      </w:r>
      <w:r w:rsidRPr="006A64BB">
        <w:rPr>
          <w:rFonts w:ascii="Arial" w:hAnsi="Arial" w:cs="Arial"/>
          <w:spacing w:val="1"/>
          <w:w w:val="105"/>
          <w:sz w:val="22"/>
          <w:szCs w:val="22"/>
        </w:rPr>
        <w:t xml:space="preserve"> </w:t>
      </w:r>
      <w:r w:rsidRPr="006A64BB">
        <w:rPr>
          <w:rFonts w:ascii="Arial" w:hAnsi="Arial" w:cs="Arial"/>
          <w:sz w:val="22"/>
          <w:szCs w:val="22"/>
        </w:rPr>
        <w:t>approve alternative types of asset settlement in bankruptcy.</w:t>
      </w:r>
      <w:r w:rsidR="00387CDB" w:rsidRPr="006A64BB">
        <w:rPr>
          <w:rStyle w:val="FootnoteReference"/>
          <w:rFonts w:ascii="Arial" w:hAnsi="Arial" w:cs="Arial"/>
          <w:sz w:val="22"/>
          <w:szCs w:val="22"/>
        </w:rPr>
        <w:footnoteReference w:id="27"/>
      </w:r>
      <w:r w:rsidR="00A80CA1" w:rsidRPr="006A64BB">
        <w:rPr>
          <w:rFonts w:ascii="Arial" w:hAnsi="Arial" w:cs="Arial"/>
          <w:sz w:val="22"/>
          <w:szCs w:val="22"/>
        </w:rPr>
        <w:t xml:space="preserve">  </w:t>
      </w:r>
      <w:r w:rsidRPr="006A64BB">
        <w:rPr>
          <w:rFonts w:ascii="Arial" w:hAnsi="Arial" w:cs="Arial"/>
          <w:sz w:val="22"/>
          <w:szCs w:val="22"/>
        </w:rPr>
        <w:t>Whe</w:t>
      </w:r>
      <w:r w:rsidR="00DC41EB" w:rsidRPr="006A64BB">
        <w:rPr>
          <w:rFonts w:ascii="Arial" w:hAnsi="Arial" w:cs="Arial"/>
          <w:sz w:val="22"/>
          <w:szCs w:val="22"/>
        </w:rPr>
        <w:t>n</w:t>
      </w:r>
      <w:r w:rsidRPr="006A64BB">
        <w:rPr>
          <w:rFonts w:ascii="Arial" w:hAnsi="Arial" w:cs="Arial"/>
          <w:sz w:val="22"/>
          <w:szCs w:val="22"/>
        </w:rPr>
        <w:t xml:space="preserve"> a debtor’s judicial recovery</w:t>
      </w:r>
      <w:r w:rsidRPr="006A64BB">
        <w:rPr>
          <w:rFonts w:ascii="Arial" w:hAnsi="Arial" w:cs="Arial"/>
          <w:spacing w:val="1"/>
          <w:sz w:val="22"/>
          <w:szCs w:val="22"/>
        </w:rPr>
        <w:t xml:space="preserve"> </w:t>
      </w:r>
      <w:r w:rsidRPr="006A64BB">
        <w:rPr>
          <w:rFonts w:ascii="Arial" w:hAnsi="Arial" w:cs="Arial"/>
          <w:w w:val="105"/>
          <w:sz w:val="22"/>
          <w:szCs w:val="22"/>
        </w:rPr>
        <w:t>plan</w:t>
      </w:r>
      <w:r w:rsidRPr="006A64BB">
        <w:rPr>
          <w:rFonts w:ascii="Arial" w:hAnsi="Arial" w:cs="Arial"/>
          <w:spacing w:val="-10"/>
          <w:w w:val="105"/>
          <w:sz w:val="22"/>
          <w:szCs w:val="22"/>
        </w:rPr>
        <w:t xml:space="preserve"> </w:t>
      </w:r>
      <w:r w:rsidRPr="006A64BB">
        <w:rPr>
          <w:rFonts w:ascii="Arial" w:hAnsi="Arial" w:cs="Arial"/>
          <w:w w:val="105"/>
          <w:sz w:val="22"/>
          <w:szCs w:val="22"/>
        </w:rPr>
        <w:t>is</w:t>
      </w:r>
      <w:r w:rsidRPr="006A64BB">
        <w:rPr>
          <w:rFonts w:ascii="Arial" w:hAnsi="Arial" w:cs="Arial"/>
          <w:spacing w:val="-9"/>
          <w:w w:val="105"/>
          <w:sz w:val="22"/>
          <w:szCs w:val="22"/>
        </w:rPr>
        <w:t xml:space="preserve"> </w:t>
      </w:r>
      <w:r w:rsidRPr="006A64BB">
        <w:rPr>
          <w:rFonts w:ascii="Arial" w:hAnsi="Arial" w:cs="Arial"/>
          <w:w w:val="105"/>
          <w:sz w:val="22"/>
          <w:szCs w:val="22"/>
        </w:rPr>
        <w:t>rejected,</w:t>
      </w:r>
      <w:r w:rsidRPr="006A64BB">
        <w:rPr>
          <w:rFonts w:ascii="Arial" w:hAnsi="Arial" w:cs="Arial"/>
          <w:spacing w:val="-9"/>
          <w:w w:val="105"/>
          <w:sz w:val="22"/>
          <w:szCs w:val="22"/>
        </w:rPr>
        <w:t xml:space="preserve"> </w:t>
      </w:r>
      <w:r w:rsidRPr="006A64BB">
        <w:rPr>
          <w:rFonts w:ascii="Arial" w:hAnsi="Arial" w:cs="Arial"/>
          <w:w w:val="105"/>
          <w:sz w:val="22"/>
          <w:szCs w:val="22"/>
        </w:rPr>
        <w:t>creditors</w:t>
      </w:r>
      <w:r w:rsidRPr="006A64BB">
        <w:rPr>
          <w:rFonts w:ascii="Arial" w:hAnsi="Arial" w:cs="Arial"/>
          <w:spacing w:val="-9"/>
          <w:w w:val="105"/>
          <w:sz w:val="22"/>
          <w:szCs w:val="22"/>
        </w:rPr>
        <w:t xml:space="preserve"> </w:t>
      </w:r>
      <w:r w:rsidRPr="006A64BB">
        <w:rPr>
          <w:rFonts w:ascii="Arial" w:hAnsi="Arial" w:cs="Arial"/>
          <w:w w:val="105"/>
          <w:sz w:val="22"/>
          <w:szCs w:val="22"/>
        </w:rPr>
        <w:t>also</w:t>
      </w:r>
      <w:r w:rsidRPr="006A64BB">
        <w:rPr>
          <w:rFonts w:ascii="Arial" w:hAnsi="Arial" w:cs="Arial"/>
          <w:spacing w:val="-10"/>
          <w:w w:val="105"/>
          <w:sz w:val="22"/>
          <w:szCs w:val="22"/>
        </w:rPr>
        <w:t xml:space="preserve"> </w:t>
      </w:r>
      <w:r w:rsidRPr="006A64BB">
        <w:rPr>
          <w:rFonts w:ascii="Arial" w:hAnsi="Arial" w:cs="Arial"/>
          <w:w w:val="105"/>
          <w:sz w:val="22"/>
          <w:szCs w:val="22"/>
        </w:rPr>
        <w:t>have</w:t>
      </w:r>
      <w:r w:rsidRPr="006A64BB">
        <w:rPr>
          <w:rFonts w:ascii="Arial" w:hAnsi="Arial" w:cs="Arial"/>
          <w:spacing w:val="-10"/>
          <w:w w:val="105"/>
          <w:sz w:val="22"/>
          <w:szCs w:val="22"/>
        </w:rPr>
        <w:t xml:space="preserve"> </w:t>
      </w:r>
      <w:r w:rsidRPr="006A64BB">
        <w:rPr>
          <w:rFonts w:ascii="Arial" w:hAnsi="Arial" w:cs="Arial"/>
          <w:w w:val="105"/>
          <w:sz w:val="22"/>
          <w:szCs w:val="22"/>
        </w:rPr>
        <w:t>the</w:t>
      </w:r>
      <w:r w:rsidRPr="006A64BB">
        <w:rPr>
          <w:rFonts w:ascii="Arial" w:hAnsi="Arial" w:cs="Arial"/>
          <w:spacing w:val="-10"/>
          <w:w w:val="105"/>
          <w:sz w:val="22"/>
          <w:szCs w:val="22"/>
        </w:rPr>
        <w:t xml:space="preserve"> </w:t>
      </w:r>
      <w:r w:rsidRPr="006A64BB">
        <w:rPr>
          <w:rFonts w:ascii="Arial" w:hAnsi="Arial" w:cs="Arial"/>
          <w:w w:val="105"/>
          <w:sz w:val="22"/>
          <w:szCs w:val="22"/>
        </w:rPr>
        <w:t>opportunity</w:t>
      </w:r>
      <w:r w:rsidRPr="006A64BB">
        <w:rPr>
          <w:rFonts w:ascii="Arial" w:hAnsi="Arial" w:cs="Arial"/>
          <w:spacing w:val="-9"/>
          <w:w w:val="105"/>
          <w:sz w:val="22"/>
          <w:szCs w:val="22"/>
        </w:rPr>
        <w:t xml:space="preserve"> </w:t>
      </w:r>
      <w:r w:rsidRPr="006A64BB">
        <w:rPr>
          <w:rFonts w:ascii="Arial" w:hAnsi="Arial" w:cs="Arial"/>
          <w:w w:val="105"/>
          <w:sz w:val="22"/>
          <w:szCs w:val="22"/>
        </w:rPr>
        <w:t>of</w:t>
      </w:r>
      <w:r w:rsidRPr="006A64BB">
        <w:rPr>
          <w:rFonts w:ascii="Arial" w:hAnsi="Arial" w:cs="Arial"/>
          <w:spacing w:val="-9"/>
          <w:w w:val="105"/>
          <w:sz w:val="22"/>
          <w:szCs w:val="22"/>
        </w:rPr>
        <w:t xml:space="preserve"> </w:t>
      </w:r>
      <w:r w:rsidRPr="006A64BB">
        <w:rPr>
          <w:rFonts w:ascii="Arial" w:hAnsi="Arial" w:cs="Arial"/>
          <w:w w:val="105"/>
          <w:sz w:val="22"/>
          <w:szCs w:val="22"/>
        </w:rPr>
        <w:t>presenting</w:t>
      </w:r>
      <w:r w:rsidRPr="006A64BB">
        <w:rPr>
          <w:rFonts w:ascii="Arial" w:hAnsi="Arial" w:cs="Arial"/>
          <w:spacing w:val="-10"/>
          <w:w w:val="105"/>
          <w:sz w:val="22"/>
          <w:szCs w:val="22"/>
        </w:rPr>
        <w:t xml:space="preserve"> </w:t>
      </w:r>
      <w:r w:rsidRPr="006A64BB">
        <w:rPr>
          <w:rFonts w:ascii="Arial" w:hAnsi="Arial" w:cs="Arial"/>
          <w:w w:val="105"/>
          <w:sz w:val="22"/>
          <w:szCs w:val="22"/>
        </w:rPr>
        <w:t>an</w:t>
      </w:r>
      <w:r w:rsidRPr="006A64BB">
        <w:rPr>
          <w:rFonts w:ascii="Arial" w:hAnsi="Arial" w:cs="Arial"/>
          <w:spacing w:val="-10"/>
          <w:w w:val="105"/>
          <w:sz w:val="22"/>
          <w:szCs w:val="22"/>
        </w:rPr>
        <w:t xml:space="preserve"> </w:t>
      </w:r>
      <w:r w:rsidRPr="006A64BB">
        <w:rPr>
          <w:rFonts w:ascii="Arial" w:hAnsi="Arial" w:cs="Arial"/>
          <w:w w:val="105"/>
          <w:sz w:val="22"/>
          <w:szCs w:val="22"/>
        </w:rPr>
        <w:t>alternative</w:t>
      </w:r>
      <w:r w:rsidRPr="006A64BB">
        <w:rPr>
          <w:rFonts w:ascii="Arial" w:hAnsi="Arial" w:cs="Arial"/>
          <w:spacing w:val="-10"/>
          <w:w w:val="105"/>
          <w:sz w:val="22"/>
          <w:szCs w:val="22"/>
        </w:rPr>
        <w:t xml:space="preserve"> </w:t>
      </w:r>
      <w:r w:rsidRPr="006A64BB">
        <w:rPr>
          <w:rFonts w:ascii="Arial" w:hAnsi="Arial" w:cs="Arial"/>
          <w:w w:val="105"/>
          <w:sz w:val="22"/>
          <w:szCs w:val="22"/>
        </w:rPr>
        <w:t>plan.</w:t>
      </w:r>
      <w:r w:rsidR="00DC41EB" w:rsidRPr="006A64BB">
        <w:rPr>
          <w:rFonts w:ascii="Arial" w:hAnsi="Arial" w:cs="Arial"/>
          <w:w w:val="105"/>
          <w:sz w:val="22"/>
          <w:szCs w:val="22"/>
        </w:rPr>
        <w:t xml:space="preserve"> </w:t>
      </w:r>
    </w:p>
    <w:p w14:paraId="07B127E4" w14:textId="77777777" w:rsidR="00686B32" w:rsidRPr="006A64BB" w:rsidRDefault="00686B32" w:rsidP="006A64BB">
      <w:pPr>
        <w:pStyle w:val="ListParagraph"/>
        <w:jc w:val="both"/>
        <w:rPr>
          <w:rFonts w:ascii="Arial" w:eastAsia="Calibri" w:hAnsi="Arial" w:cs="Arial"/>
          <w:sz w:val="22"/>
          <w:szCs w:val="22"/>
          <w:lang w:val="en-GB"/>
        </w:rPr>
      </w:pPr>
    </w:p>
    <w:p w14:paraId="5CA1F4E9" w14:textId="11AB9D1B" w:rsidR="00A174AE" w:rsidRPr="006A64BB" w:rsidRDefault="0099773F" w:rsidP="006A64BB">
      <w:pPr>
        <w:jc w:val="both"/>
        <w:rPr>
          <w:rFonts w:ascii="Arial" w:hAnsi="Arial" w:cs="Arial"/>
          <w:w w:val="105"/>
          <w:sz w:val="22"/>
          <w:szCs w:val="22"/>
        </w:rPr>
      </w:pPr>
      <w:r w:rsidRPr="006A64BB">
        <w:rPr>
          <w:rFonts w:ascii="Arial" w:hAnsi="Arial" w:cs="Arial"/>
          <w:w w:val="105"/>
          <w:sz w:val="22"/>
          <w:szCs w:val="22"/>
        </w:rPr>
        <w:t>Where the judicial recovery plan is rejected at a general meeting of creditors, the Judicial</w:t>
      </w:r>
      <w:r w:rsidRPr="006A64BB">
        <w:rPr>
          <w:rFonts w:ascii="Arial" w:hAnsi="Arial" w:cs="Arial"/>
          <w:spacing w:val="-59"/>
          <w:w w:val="105"/>
          <w:sz w:val="22"/>
          <w:szCs w:val="22"/>
        </w:rPr>
        <w:t xml:space="preserve"> </w:t>
      </w:r>
      <w:r w:rsidR="00B96748" w:rsidRPr="006A64BB">
        <w:rPr>
          <w:rFonts w:ascii="Arial" w:hAnsi="Arial" w:cs="Arial"/>
          <w:spacing w:val="-59"/>
          <w:w w:val="105"/>
          <w:sz w:val="22"/>
          <w:szCs w:val="22"/>
        </w:rPr>
        <w:t xml:space="preserve">         </w:t>
      </w:r>
      <w:r w:rsidRPr="006A64BB">
        <w:rPr>
          <w:rFonts w:ascii="Arial" w:hAnsi="Arial" w:cs="Arial"/>
          <w:spacing w:val="-1"/>
          <w:w w:val="105"/>
          <w:sz w:val="22"/>
          <w:szCs w:val="22"/>
        </w:rPr>
        <w:t>Administrator</w:t>
      </w:r>
      <w:r w:rsidRPr="006A64BB">
        <w:rPr>
          <w:rFonts w:ascii="Arial" w:hAnsi="Arial" w:cs="Arial"/>
          <w:spacing w:val="-20"/>
          <w:w w:val="105"/>
          <w:sz w:val="22"/>
          <w:szCs w:val="22"/>
        </w:rPr>
        <w:t xml:space="preserve"> </w:t>
      </w:r>
      <w:r w:rsidRPr="006A64BB">
        <w:rPr>
          <w:rFonts w:ascii="Arial" w:hAnsi="Arial" w:cs="Arial"/>
          <w:w w:val="105"/>
          <w:sz w:val="22"/>
          <w:szCs w:val="22"/>
        </w:rPr>
        <w:t>will</w:t>
      </w:r>
      <w:r w:rsidRPr="006A64BB">
        <w:rPr>
          <w:rFonts w:ascii="Arial" w:hAnsi="Arial" w:cs="Arial"/>
          <w:spacing w:val="-19"/>
          <w:w w:val="105"/>
          <w:sz w:val="22"/>
          <w:szCs w:val="22"/>
        </w:rPr>
        <w:t xml:space="preserve"> </w:t>
      </w:r>
      <w:r w:rsidRPr="006A64BB">
        <w:rPr>
          <w:rFonts w:ascii="Arial" w:hAnsi="Arial" w:cs="Arial"/>
          <w:w w:val="105"/>
          <w:sz w:val="22"/>
          <w:szCs w:val="22"/>
        </w:rPr>
        <w:t>put</w:t>
      </w:r>
      <w:r w:rsidRPr="006A64BB">
        <w:rPr>
          <w:rFonts w:ascii="Arial" w:hAnsi="Arial" w:cs="Arial"/>
          <w:spacing w:val="-19"/>
          <w:w w:val="105"/>
          <w:sz w:val="22"/>
          <w:szCs w:val="22"/>
        </w:rPr>
        <w:t xml:space="preserve"> </w:t>
      </w:r>
      <w:r w:rsidRPr="006A64BB">
        <w:rPr>
          <w:rFonts w:ascii="Arial" w:hAnsi="Arial" w:cs="Arial"/>
          <w:w w:val="105"/>
          <w:sz w:val="22"/>
          <w:szCs w:val="22"/>
        </w:rPr>
        <w:t>to</w:t>
      </w:r>
      <w:r w:rsidRPr="006A64BB">
        <w:rPr>
          <w:rFonts w:ascii="Arial" w:hAnsi="Arial" w:cs="Arial"/>
          <w:spacing w:val="-19"/>
          <w:w w:val="105"/>
          <w:sz w:val="22"/>
          <w:szCs w:val="22"/>
        </w:rPr>
        <w:t xml:space="preserve"> </w:t>
      </w:r>
      <w:r w:rsidRPr="006A64BB">
        <w:rPr>
          <w:rFonts w:ascii="Arial" w:hAnsi="Arial" w:cs="Arial"/>
          <w:w w:val="105"/>
          <w:sz w:val="22"/>
          <w:szCs w:val="22"/>
        </w:rPr>
        <w:t>a</w:t>
      </w:r>
      <w:r w:rsidRPr="006A64BB">
        <w:rPr>
          <w:rFonts w:ascii="Arial" w:hAnsi="Arial" w:cs="Arial"/>
          <w:spacing w:val="-20"/>
          <w:w w:val="105"/>
          <w:sz w:val="22"/>
          <w:szCs w:val="22"/>
        </w:rPr>
        <w:t xml:space="preserve"> </w:t>
      </w:r>
      <w:r w:rsidRPr="006A64BB">
        <w:rPr>
          <w:rFonts w:ascii="Arial" w:hAnsi="Arial" w:cs="Arial"/>
          <w:w w:val="105"/>
          <w:sz w:val="22"/>
          <w:szCs w:val="22"/>
        </w:rPr>
        <w:t>vote</w:t>
      </w:r>
      <w:r w:rsidRPr="006A64BB">
        <w:rPr>
          <w:rFonts w:ascii="Arial" w:hAnsi="Arial" w:cs="Arial"/>
          <w:spacing w:val="-19"/>
          <w:w w:val="105"/>
          <w:sz w:val="22"/>
          <w:szCs w:val="22"/>
        </w:rPr>
        <w:t xml:space="preserve"> </w:t>
      </w:r>
      <w:r w:rsidRPr="006A64BB">
        <w:rPr>
          <w:rFonts w:ascii="Arial" w:hAnsi="Arial" w:cs="Arial"/>
          <w:w w:val="105"/>
          <w:sz w:val="22"/>
          <w:szCs w:val="22"/>
        </w:rPr>
        <w:t>the</w:t>
      </w:r>
      <w:r w:rsidRPr="006A64BB">
        <w:rPr>
          <w:rFonts w:ascii="Arial" w:hAnsi="Arial" w:cs="Arial"/>
          <w:spacing w:val="-19"/>
          <w:w w:val="105"/>
          <w:sz w:val="22"/>
          <w:szCs w:val="22"/>
        </w:rPr>
        <w:t xml:space="preserve"> </w:t>
      </w:r>
      <w:r w:rsidRPr="006A64BB">
        <w:rPr>
          <w:rFonts w:ascii="Arial" w:hAnsi="Arial" w:cs="Arial"/>
          <w:w w:val="105"/>
          <w:sz w:val="22"/>
          <w:szCs w:val="22"/>
        </w:rPr>
        <w:t>concession</w:t>
      </w:r>
      <w:r w:rsidRPr="006A64BB">
        <w:rPr>
          <w:rFonts w:ascii="Arial" w:hAnsi="Arial" w:cs="Arial"/>
          <w:spacing w:val="-19"/>
          <w:w w:val="105"/>
          <w:sz w:val="22"/>
          <w:szCs w:val="22"/>
        </w:rPr>
        <w:t xml:space="preserve"> </w:t>
      </w:r>
      <w:r w:rsidRPr="006A64BB">
        <w:rPr>
          <w:rFonts w:ascii="Arial" w:hAnsi="Arial" w:cs="Arial"/>
          <w:w w:val="105"/>
          <w:sz w:val="22"/>
          <w:szCs w:val="22"/>
        </w:rPr>
        <w:t>of</w:t>
      </w:r>
      <w:r w:rsidRPr="006A64BB">
        <w:rPr>
          <w:rFonts w:ascii="Arial" w:hAnsi="Arial" w:cs="Arial"/>
          <w:spacing w:val="-20"/>
          <w:w w:val="105"/>
          <w:sz w:val="22"/>
          <w:szCs w:val="22"/>
        </w:rPr>
        <w:t xml:space="preserve"> </w:t>
      </w:r>
      <w:r w:rsidRPr="006A64BB">
        <w:rPr>
          <w:rFonts w:ascii="Arial" w:hAnsi="Arial" w:cs="Arial"/>
          <w:w w:val="105"/>
          <w:sz w:val="22"/>
          <w:szCs w:val="22"/>
        </w:rPr>
        <w:t>a</w:t>
      </w:r>
      <w:r w:rsidRPr="006A64BB">
        <w:rPr>
          <w:rFonts w:ascii="Arial" w:hAnsi="Arial" w:cs="Arial"/>
          <w:spacing w:val="-19"/>
          <w:w w:val="105"/>
          <w:sz w:val="22"/>
          <w:szCs w:val="22"/>
        </w:rPr>
        <w:t xml:space="preserve"> </w:t>
      </w:r>
      <w:r w:rsidRPr="006A64BB">
        <w:rPr>
          <w:rFonts w:ascii="Arial" w:hAnsi="Arial" w:cs="Arial"/>
          <w:w w:val="105"/>
          <w:sz w:val="22"/>
          <w:szCs w:val="22"/>
        </w:rPr>
        <w:t>30-day</w:t>
      </w:r>
      <w:r w:rsidRPr="006A64BB">
        <w:rPr>
          <w:rFonts w:ascii="Arial" w:hAnsi="Arial" w:cs="Arial"/>
          <w:spacing w:val="-19"/>
          <w:w w:val="105"/>
          <w:sz w:val="22"/>
          <w:szCs w:val="22"/>
        </w:rPr>
        <w:t xml:space="preserve"> </w:t>
      </w:r>
      <w:r w:rsidRPr="006A64BB">
        <w:rPr>
          <w:rFonts w:ascii="Arial" w:hAnsi="Arial" w:cs="Arial"/>
          <w:w w:val="105"/>
          <w:sz w:val="22"/>
          <w:szCs w:val="22"/>
        </w:rPr>
        <w:t>period</w:t>
      </w:r>
      <w:r w:rsidRPr="006A64BB">
        <w:rPr>
          <w:rFonts w:ascii="Arial" w:hAnsi="Arial" w:cs="Arial"/>
          <w:spacing w:val="-19"/>
          <w:w w:val="105"/>
          <w:sz w:val="22"/>
          <w:szCs w:val="22"/>
        </w:rPr>
        <w:t xml:space="preserve"> </w:t>
      </w:r>
      <w:r w:rsidRPr="006A64BB">
        <w:rPr>
          <w:rFonts w:ascii="Arial" w:hAnsi="Arial" w:cs="Arial"/>
          <w:w w:val="105"/>
          <w:sz w:val="22"/>
          <w:szCs w:val="22"/>
        </w:rPr>
        <w:t>for</w:t>
      </w:r>
      <w:r w:rsidRPr="006A64BB">
        <w:rPr>
          <w:rFonts w:ascii="Arial" w:hAnsi="Arial" w:cs="Arial"/>
          <w:spacing w:val="-19"/>
          <w:w w:val="105"/>
          <w:sz w:val="22"/>
          <w:szCs w:val="22"/>
        </w:rPr>
        <w:t xml:space="preserve"> </w:t>
      </w:r>
      <w:r w:rsidRPr="006A64BB">
        <w:rPr>
          <w:rFonts w:ascii="Arial" w:hAnsi="Arial" w:cs="Arial"/>
          <w:w w:val="105"/>
          <w:sz w:val="22"/>
          <w:szCs w:val="22"/>
        </w:rPr>
        <w:t>the</w:t>
      </w:r>
      <w:r w:rsidRPr="006A64BB">
        <w:rPr>
          <w:rFonts w:ascii="Arial" w:hAnsi="Arial" w:cs="Arial"/>
          <w:spacing w:val="-20"/>
          <w:w w:val="105"/>
          <w:sz w:val="22"/>
          <w:szCs w:val="22"/>
        </w:rPr>
        <w:t xml:space="preserve"> </w:t>
      </w:r>
      <w:r w:rsidRPr="006A64BB">
        <w:rPr>
          <w:rFonts w:ascii="Arial" w:hAnsi="Arial" w:cs="Arial"/>
          <w:w w:val="105"/>
          <w:sz w:val="22"/>
          <w:szCs w:val="22"/>
        </w:rPr>
        <w:t>creditors</w:t>
      </w:r>
      <w:r w:rsidRPr="006A64BB">
        <w:rPr>
          <w:rFonts w:ascii="Arial" w:hAnsi="Arial" w:cs="Arial"/>
          <w:spacing w:val="-19"/>
          <w:w w:val="105"/>
          <w:sz w:val="22"/>
          <w:szCs w:val="22"/>
        </w:rPr>
        <w:t xml:space="preserve"> </w:t>
      </w:r>
      <w:r w:rsidRPr="006A64BB">
        <w:rPr>
          <w:rFonts w:ascii="Arial" w:hAnsi="Arial" w:cs="Arial"/>
          <w:w w:val="105"/>
          <w:sz w:val="22"/>
          <w:szCs w:val="22"/>
        </w:rPr>
        <w:t>to</w:t>
      </w:r>
      <w:r w:rsidRPr="006A64BB">
        <w:rPr>
          <w:rFonts w:ascii="Arial" w:hAnsi="Arial" w:cs="Arial"/>
          <w:spacing w:val="-19"/>
          <w:w w:val="105"/>
          <w:sz w:val="22"/>
          <w:szCs w:val="22"/>
        </w:rPr>
        <w:t xml:space="preserve"> </w:t>
      </w:r>
      <w:r w:rsidRPr="006A64BB">
        <w:rPr>
          <w:rFonts w:ascii="Arial" w:hAnsi="Arial" w:cs="Arial"/>
          <w:w w:val="105"/>
          <w:sz w:val="22"/>
          <w:szCs w:val="22"/>
        </w:rPr>
        <w:t>present</w:t>
      </w:r>
      <w:r w:rsidRPr="006A64BB">
        <w:rPr>
          <w:rFonts w:ascii="Arial" w:hAnsi="Arial" w:cs="Arial"/>
          <w:spacing w:val="-8"/>
          <w:w w:val="105"/>
          <w:sz w:val="22"/>
          <w:szCs w:val="22"/>
        </w:rPr>
        <w:t xml:space="preserve"> </w:t>
      </w:r>
      <w:r w:rsidRPr="006A64BB">
        <w:rPr>
          <w:rFonts w:ascii="Arial" w:hAnsi="Arial" w:cs="Arial"/>
          <w:w w:val="105"/>
          <w:sz w:val="22"/>
          <w:szCs w:val="22"/>
        </w:rPr>
        <w:t>alternative</w:t>
      </w:r>
      <w:r w:rsidRPr="006A64BB">
        <w:rPr>
          <w:rFonts w:ascii="Arial" w:hAnsi="Arial" w:cs="Arial"/>
          <w:spacing w:val="-7"/>
          <w:w w:val="105"/>
          <w:sz w:val="22"/>
          <w:szCs w:val="22"/>
        </w:rPr>
        <w:t xml:space="preserve"> </w:t>
      </w:r>
      <w:r w:rsidRPr="006A64BB">
        <w:rPr>
          <w:rFonts w:ascii="Arial" w:hAnsi="Arial" w:cs="Arial"/>
          <w:w w:val="105"/>
          <w:sz w:val="22"/>
          <w:szCs w:val="22"/>
        </w:rPr>
        <w:t>judicial</w:t>
      </w:r>
      <w:r w:rsidRPr="006A64BB">
        <w:rPr>
          <w:rFonts w:ascii="Arial" w:hAnsi="Arial" w:cs="Arial"/>
          <w:spacing w:val="-8"/>
          <w:w w:val="105"/>
          <w:sz w:val="22"/>
          <w:szCs w:val="22"/>
        </w:rPr>
        <w:t xml:space="preserve"> </w:t>
      </w:r>
      <w:r w:rsidRPr="006A64BB">
        <w:rPr>
          <w:rFonts w:ascii="Arial" w:hAnsi="Arial" w:cs="Arial"/>
          <w:w w:val="105"/>
          <w:sz w:val="22"/>
          <w:szCs w:val="22"/>
        </w:rPr>
        <w:t>recovery</w:t>
      </w:r>
      <w:r w:rsidRPr="006A64BB">
        <w:rPr>
          <w:rFonts w:ascii="Arial" w:hAnsi="Arial" w:cs="Arial"/>
          <w:spacing w:val="-7"/>
          <w:w w:val="105"/>
          <w:sz w:val="22"/>
          <w:szCs w:val="22"/>
        </w:rPr>
        <w:t xml:space="preserve"> </w:t>
      </w:r>
      <w:r w:rsidRPr="006A64BB">
        <w:rPr>
          <w:rFonts w:ascii="Arial" w:hAnsi="Arial" w:cs="Arial"/>
          <w:w w:val="105"/>
          <w:sz w:val="22"/>
          <w:szCs w:val="22"/>
        </w:rPr>
        <w:t>plan</w:t>
      </w:r>
      <w:r w:rsidR="00B96748" w:rsidRPr="006A64BB">
        <w:rPr>
          <w:rFonts w:ascii="Arial" w:hAnsi="Arial" w:cs="Arial"/>
          <w:w w:val="105"/>
          <w:sz w:val="22"/>
          <w:szCs w:val="22"/>
        </w:rPr>
        <w:t>.</w:t>
      </w:r>
      <w:r w:rsidR="00BF679D" w:rsidRPr="006A64BB">
        <w:rPr>
          <w:rStyle w:val="FootnoteReference"/>
          <w:rFonts w:ascii="Arial" w:hAnsi="Arial" w:cs="Arial"/>
          <w:w w:val="105"/>
          <w:sz w:val="22"/>
          <w:szCs w:val="22"/>
        </w:rPr>
        <w:footnoteReference w:id="28"/>
      </w:r>
      <w:r w:rsidR="007B13E1" w:rsidRPr="006A64BB">
        <w:rPr>
          <w:rFonts w:ascii="Arial" w:hAnsi="Arial" w:cs="Arial"/>
          <w:w w:val="105"/>
          <w:sz w:val="22"/>
          <w:szCs w:val="22"/>
        </w:rPr>
        <w:t xml:space="preserve"> This could be a possibility for the above company, where the creditors could present a suitable plan for consideration.</w:t>
      </w:r>
    </w:p>
    <w:p w14:paraId="6CC683FB" w14:textId="77777777" w:rsidR="00C16370" w:rsidRPr="006A64BB" w:rsidRDefault="00C16370" w:rsidP="006A64BB">
      <w:pPr>
        <w:jc w:val="both"/>
        <w:rPr>
          <w:rFonts w:ascii="Arial" w:hAnsi="Arial" w:cs="Arial"/>
          <w:w w:val="105"/>
          <w:sz w:val="22"/>
          <w:szCs w:val="22"/>
        </w:rPr>
      </w:pPr>
    </w:p>
    <w:p w14:paraId="4F727898" w14:textId="2BA5EA38" w:rsidR="00C16370" w:rsidRPr="006A64BB" w:rsidRDefault="00C16370" w:rsidP="006A64BB">
      <w:pPr>
        <w:pStyle w:val="BodyText"/>
        <w:ind w:right="223"/>
        <w:jc w:val="both"/>
        <w:rPr>
          <w:rFonts w:ascii="Arial" w:hAnsi="Arial" w:cs="Arial"/>
        </w:rPr>
      </w:pPr>
      <w:r w:rsidRPr="006A64BB">
        <w:rPr>
          <w:rFonts w:ascii="Arial" w:hAnsi="Arial" w:cs="Arial"/>
          <w:w w:val="105"/>
        </w:rPr>
        <w:lastRenderedPageBreak/>
        <w:t xml:space="preserve">The creditors eligible for voting are </w:t>
      </w:r>
      <w:r w:rsidR="00B96748" w:rsidRPr="006A64BB">
        <w:rPr>
          <w:rFonts w:ascii="Arial" w:hAnsi="Arial" w:cs="Arial"/>
          <w:w w:val="105"/>
        </w:rPr>
        <w:t xml:space="preserve">only </w:t>
      </w:r>
      <w:r w:rsidRPr="006A64BB">
        <w:rPr>
          <w:rFonts w:ascii="Arial" w:hAnsi="Arial" w:cs="Arial"/>
          <w:w w:val="105"/>
        </w:rPr>
        <w:t>those whose claims are impaired by the terms of the</w:t>
      </w:r>
      <w:r w:rsidRPr="006A64BB">
        <w:rPr>
          <w:rFonts w:ascii="Arial" w:hAnsi="Arial" w:cs="Arial"/>
          <w:spacing w:val="1"/>
          <w:w w:val="105"/>
        </w:rPr>
        <w:t xml:space="preserve"> </w:t>
      </w:r>
      <w:r w:rsidRPr="006A64BB">
        <w:rPr>
          <w:rFonts w:ascii="Arial" w:hAnsi="Arial" w:cs="Arial"/>
          <w:w w:val="105"/>
        </w:rPr>
        <w:t>recovery plan. Where the plan does not provide any alteration to the original conditions of</w:t>
      </w:r>
      <w:r w:rsidRPr="006A64BB">
        <w:rPr>
          <w:rFonts w:ascii="Arial" w:hAnsi="Arial" w:cs="Arial"/>
          <w:spacing w:val="1"/>
          <w:w w:val="105"/>
        </w:rPr>
        <w:t xml:space="preserve"> </w:t>
      </w:r>
      <w:r w:rsidRPr="006A64BB">
        <w:rPr>
          <w:rFonts w:ascii="Arial" w:hAnsi="Arial" w:cs="Arial"/>
          <w:w w:val="105"/>
        </w:rPr>
        <w:t>payment</w:t>
      </w:r>
      <w:r w:rsidRPr="006A64BB">
        <w:rPr>
          <w:rFonts w:ascii="Arial" w:hAnsi="Arial" w:cs="Arial"/>
          <w:spacing w:val="-8"/>
          <w:w w:val="105"/>
        </w:rPr>
        <w:t xml:space="preserve"> </w:t>
      </w:r>
      <w:r w:rsidRPr="006A64BB">
        <w:rPr>
          <w:rFonts w:ascii="Arial" w:hAnsi="Arial" w:cs="Arial"/>
          <w:w w:val="105"/>
        </w:rPr>
        <w:t>of</w:t>
      </w:r>
      <w:r w:rsidRPr="006A64BB">
        <w:rPr>
          <w:rFonts w:ascii="Arial" w:hAnsi="Arial" w:cs="Arial"/>
          <w:spacing w:val="-7"/>
          <w:w w:val="105"/>
        </w:rPr>
        <w:t xml:space="preserve"> </w:t>
      </w:r>
      <w:r w:rsidRPr="006A64BB">
        <w:rPr>
          <w:rFonts w:ascii="Arial" w:hAnsi="Arial" w:cs="Arial"/>
          <w:w w:val="105"/>
        </w:rPr>
        <w:t>a</w:t>
      </w:r>
      <w:r w:rsidRPr="006A64BB">
        <w:rPr>
          <w:rFonts w:ascii="Arial" w:hAnsi="Arial" w:cs="Arial"/>
          <w:spacing w:val="-8"/>
          <w:w w:val="105"/>
        </w:rPr>
        <w:t xml:space="preserve"> </w:t>
      </w:r>
      <w:r w:rsidRPr="006A64BB">
        <w:rPr>
          <w:rFonts w:ascii="Arial" w:hAnsi="Arial" w:cs="Arial"/>
          <w:w w:val="105"/>
        </w:rPr>
        <w:t>given</w:t>
      </w:r>
      <w:r w:rsidRPr="006A64BB">
        <w:rPr>
          <w:rFonts w:ascii="Arial" w:hAnsi="Arial" w:cs="Arial"/>
          <w:spacing w:val="-9"/>
          <w:w w:val="105"/>
        </w:rPr>
        <w:t xml:space="preserve"> </w:t>
      </w:r>
      <w:r w:rsidRPr="006A64BB">
        <w:rPr>
          <w:rFonts w:ascii="Arial" w:hAnsi="Arial" w:cs="Arial"/>
          <w:w w:val="105"/>
        </w:rPr>
        <w:t>claim,</w:t>
      </w:r>
      <w:r w:rsidRPr="006A64BB">
        <w:rPr>
          <w:rFonts w:ascii="Arial" w:hAnsi="Arial" w:cs="Arial"/>
          <w:spacing w:val="-7"/>
          <w:w w:val="105"/>
        </w:rPr>
        <w:t xml:space="preserve"> </w:t>
      </w:r>
      <w:r w:rsidRPr="006A64BB">
        <w:rPr>
          <w:rFonts w:ascii="Arial" w:hAnsi="Arial" w:cs="Arial"/>
          <w:w w:val="105"/>
        </w:rPr>
        <w:t>the</w:t>
      </w:r>
      <w:r w:rsidRPr="006A64BB">
        <w:rPr>
          <w:rFonts w:ascii="Arial" w:hAnsi="Arial" w:cs="Arial"/>
          <w:spacing w:val="-8"/>
          <w:w w:val="105"/>
        </w:rPr>
        <w:t xml:space="preserve"> </w:t>
      </w:r>
      <w:r w:rsidRPr="006A64BB">
        <w:rPr>
          <w:rFonts w:ascii="Arial" w:hAnsi="Arial" w:cs="Arial"/>
          <w:w w:val="105"/>
        </w:rPr>
        <w:t>creditor</w:t>
      </w:r>
      <w:r w:rsidRPr="006A64BB">
        <w:rPr>
          <w:rFonts w:ascii="Arial" w:hAnsi="Arial" w:cs="Arial"/>
          <w:spacing w:val="-8"/>
          <w:w w:val="105"/>
        </w:rPr>
        <w:t xml:space="preserve"> </w:t>
      </w:r>
      <w:r w:rsidRPr="006A64BB">
        <w:rPr>
          <w:rFonts w:ascii="Arial" w:hAnsi="Arial" w:cs="Arial"/>
          <w:w w:val="105"/>
        </w:rPr>
        <w:t>has</w:t>
      </w:r>
      <w:r w:rsidRPr="006A64BB">
        <w:rPr>
          <w:rFonts w:ascii="Arial" w:hAnsi="Arial" w:cs="Arial"/>
          <w:spacing w:val="-7"/>
          <w:w w:val="105"/>
        </w:rPr>
        <w:t xml:space="preserve"> </w:t>
      </w:r>
      <w:r w:rsidRPr="006A64BB">
        <w:rPr>
          <w:rFonts w:ascii="Arial" w:hAnsi="Arial" w:cs="Arial"/>
          <w:w w:val="105"/>
        </w:rPr>
        <w:t>no</w:t>
      </w:r>
      <w:r w:rsidRPr="006A64BB">
        <w:rPr>
          <w:rFonts w:ascii="Arial" w:hAnsi="Arial" w:cs="Arial"/>
          <w:spacing w:val="-8"/>
          <w:w w:val="105"/>
        </w:rPr>
        <w:t xml:space="preserve"> </w:t>
      </w:r>
      <w:r w:rsidRPr="006A64BB">
        <w:rPr>
          <w:rFonts w:ascii="Arial" w:hAnsi="Arial" w:cs="Arial"/>
          <w:w w:val="105"/>
        </w:rPr>
        <w:t>voting</w:t>
      </w:r>
      <w:r w:rsidRPr="006A64BB">
        <w:rPr>
          <w:rFonts w:ascii="Arial" w:hAnsi="Arial" w:cs="Arial"/>
          <w:spacing w:val="-9"/>
          <w:w w:val="105"/>
        </w:rPr>
        <w:t xml:space="preserve"> </w:t>
      </w:r>
      <w:r w:rsidRPr="006A64BB">
        <w:rPr>
          <w:rFonts w:ascii="Arial" w:hAnsi="Arial" w:cs="Arial"/>
          <w:w w:val="105"/>
        </w:rPr>
        <w:t>rights.</w:t>
      </w:r>
      <w:r w:rsidR="00B96748" w:rsidRPr="006A64BB">
        <w:rPr>
          <w:rStyle w:val="FootnoteReference"/>
          <w:rFonts w:ascii="Arial" w:hAnsi="Arial" w:cs="Arial"/>
          <w:w w:val="105"/>
        </w:rPr>
        <w:footnoteReference w:id="29"/>
      </w:r>
      <w:r w:rsidRPr="006A64BB">
        <w:rPr>
          <w:rFonts w:ascii="Arial" w:hAnsi="Arial" w:cs="Arial"/>
          <w:w w:val="105"/>
        </w:rPr>
        <w:t xml:space="preserve"> In this regard more information will be necessary in respect to whether their claim </w:t>
      </w:r>
      <w:proofErr w:type="gramStart"/>
      <w:r w:rsidRPr="006A64BB">
        <w:rPr>
          <w:rFonts w:ascii="Arial" w:hAnsi="Arial" w:cs="Arial"/>
          <w:w w:val="105"/>
        </w:rPr>
        <w:t>in order to</w:t>
      </w:r>
      <w:proofErr w:type="gramEnd"/>
      <w:r w:rsidRPr="006A64BB">
        <w:rPr>
          <w:rFonts w:ascii="Arial" w:hAnsi="Arial" w:cs="Arial"/>
          <w:w w:val="105"/>
        </w:rPr>
        <w:t xml:space="preserve"> determine whether they have voting rights or not. </w:t>
      </w:r>
    </w:p>
    <w:p w14:paraId="75893C0D" w14:textId="77777777" w:rsidR="00C16370" w:rsidRPr="006A64BB" w:rsidRDefault="00C16370" w:rsidP="006A64BB">
      <w:pPr>
        <w:pStyle w:val="BodyText"/>
        <w:jc w:val="both"/>
        <w:rPr>
          <w:rFonts w:ascii="Arial" w:hAnsi="Arial" w:cs="Arial"/>
        </w:rPr>
      </w:pPr>
    </w:p>
    <w:p w14:paraId="2CD1C0F3" w14:textId="012DD9EF" w:rsidR="00C16370" w:rsidRPr="006A64BB" w:rsidRDefault="00C16370" w:rsidP="006A64BB">
      <w:pPr>
        <w:pStyle w:val="BodyText"/>
        <w:ind w:right="224"/>
        <w:jc w:val="both"/>
        <w:rPr>
          <w:rFonts w:ascii="Arial" w:hAnsi="Arial" w:cs="Arial"/>
        </w:rPr>
      </w:pPr>
      <w:r w:rsidRPr="006A64BB">
        <w:rPr>
          <w:rFonts w:ascii="Arial" w:hAnsi="Arial" w:cs="Arial"/>
          <w:w w:val="105"/>
        </w:rPr>
        <w:t xml:space="preserve">It is not possible for a single class to approve and adopt the recovery plan separately. All </w:t>
      </w:r>
      <w:proofErr w:type="gramStart"/>
      <w:r w:rsidRPr="006A64BB">
        <w:rPr>
          <w:rFonts w:ascii="Arial" w:hAnsi="Arial" w:cs="Arial"/>
          <w:w w:val="105"/>
        </w:rPr>
        <w:t>four</w:t>
      </w:r>
      <w:r w:rsidRPr="006A64BB">
        <w:rPr>
          <w:rFonts w:ascii="Arial" w:hAnsi="Arial" w:cs="Arial"/>
          <w:spacing w:val="-59"/>
          <w:w w:val="105"/>
        </w:rPr>
        <w:t xml:space="preserve"> </w:t>
      </w:r>
      <w:r w:rsidR="007B13E1" w:rsidRPr="006A64BB">
        <w:rPr>
          <w:rFonts w:ascii="Arial" w:hAnsi="Arial" w:cs="Arial"/>
          <w:spacing w:val="-59"/>
          <w:w w:val="105"/>
        </w:rPr>
        <w:t xml:space="preserve"> </w:t>
      </w:r>
      <w:r w:rsidRPr="006A64BB">
        <w:rPr>
          <w:rFonts w:ascii="Arial" w:hAnsi="Arial" w:cs="Arial"/>
          <w:w w:val="105"/>
        </w:rPr>
        <w:t>classes</w:t>
      </w:r>
      <w:proofErr w:type="gramEnd"/>
      <w:r w:rsidRPr="006A64BB">
        <w:rPr>
          <w:rFonts w:ascii="Arial" w:hAnsi="Arial" w:cs="Arial"/>
          <w:spacing w:val="-10"/>
          <w:w w:val="105"/>
        </w:rPr>
        <w:t xml:space="preserve"> </w:t>
      </w:r>
      <w:r w:rsidRPr="006A64BB">
        <w:rPr>
          <w:rFonts w:ascii="Arial" w:hAnsi="Arial" w:cs="Arial"/>
          <w:w w:val="105"/>
        </w:rPr>
        <w:t>must</w:t>
      </w:r>
      <w:r w:rsidRPr="006A64BB">
        <w:rPr>
          <w:rFonts w:ascii="Arial" w:hAnsi="Arial" w:cs="Arial"/>
          <w:spacing w:val="-9"/>
          <w:w w:val="105"/>
        </w:rPr>
        <w:t xml:space="preserve"> </w:t>
      </w:r>
      <w:r w:rsidRPr="006A64BB">
        <w:rPr>
          <w:rFonts w:ascii="Arial" w:hAnsi="Arial" w:cs="Arial"/>
          <w:w w:val="105"/>
        </w:rPr>
        <w:t>approve</w:t>
      </w:r>
      <w:r w:rsidRPr="006A64BB">
        <w:rPr>
          <w:rFonts w:ascii="Arial" w:hAnsi="Arial" w:cs="Arial"/>
          <w:spacing w:val="-10"/>
          <w:w w:val="105"/>
        </w:rPr>
        <w:t xml:space="preserve"> </w:t>
      </w:r>
      <w:r w:rsidRPr="006A64BB">
        <w:rPr>
          <w:rFonts w:ascii="Arial" w:hAnsi="Arial" w:cs="Arial"/>
          <w:w w:val="105"/>
        </w:rPr>
        <w:t>the</w:t>
      </w:r>
      <w:r w:rsidRPr="006A64BB">
        <w:rPr>
          <w:rFonts w:ascii="Arial" w:hAnsi="Arial" w:cs="Arial"/>
          <w:spacing w:val="-10"/>
          <w:w w:val="105"/>
        </w:rPr>
        <w:t xml:space="preserve"> </w:t>
      </w:r>
      <w:r w:rsidRPr="006A64BB">
        <w:rPr>
          <w:rFonts w:ascii="Arial" w:hAnsi="Arial" w:cs="Arial"/>
          <w:w w:val="105"/>
        </w:rPr>
        <w:t>plan.</w:t>
      </w:r>
      <w:r w:rsidR="00BF679D" w:rsidRPr="006A64BB">
        <w:rPr>
          <w:rStyle w:val="FootnoteReference"/>
          <w:rFonts w:ascii="Arial" w:hAnsi="Arial" w:cs="Arial"/>
          <w:w w:val="105"/>
        </w:rPr>
        <w:footnoteReference w:id="30"/>
      </w:r>
      <w:r w:rsidRPr="006A64BB">
        <w:rPr>
          <w:rFonts w:ascii="Arial" w:hAnsi="Arial" w:cs="Arial"/>
          <w:spacing w:val="8"/>
          <w:w w:val="105"/>
          <w:position w:val="8"/>
        </w:rPr>
        <w:t xml:space="preserve"> </w:t>
      </w:r>
      <w:r w:rsidRPr="006A64BB">
        <w:rPr>
          <w:rFonts w:ascii="Arial" w:hAnsi="Arial" w:cs="Arial"/>
          <w:w w:val="105"/>
        </w:rPr>
        <w:t>Once</w:t>
      </w:r>
      <w:r w:rsidRPr="006A64BB">
        <w:rPr>
          <w:rFonts w:ascii="Arial" w:hAnsi="Arial" w:cs="Arial"/>
          <w:spacing w:val="-10"/>
          <w:w w:val="105"/>
        </w:rPr>
        <w:t xml:space="preserve"> </w:t>
      </w:r>
      <w:r w:rsidRPr="006A64BB">
        <w:rPr>
          <w:rFonts w:ascii="Arial" w:hAnsi="Arial" w:cs="Arial"/>
          <w:w w:val="105"/>
        </w:rPr>
        <w:t>the</w:t>
      </w:r>
      <w:r w:rsidRPr="006A64BB">
        <w:rPr>
          <w:rFonts w:ascii="Arial" w:hAnsi="Arial" w:cs="Arial"/>
          <w:spacing w:val="-10"/>
          <w:w w:val="105"/>
        </w:rPr>
        <w:t xml:space="preserve"> </w:t>
      </w:r>
      <w:r w:rsidRPr="006A64BB">
        <w:rPr>
          <w:rFonts w:ascii="Arial" w:hAnsi="Arial" w:cs="Arial"/>
          <w:w w:val="105"/>
        </w:rPr>
        <w:t>plan</w:t>
      </w:r>
      <w:r w:rsidRPr="006A64BB">
        <w:rPr>
          <w:rFonts w:ascii="Arial" w:hAnsi="Arial" w:cs="Arial"/>
          <w:spacing w:val="-10"/>
          <w:w w:val="105"/>
        </w:rPr>
        <w:t xml:space="preserve"> </w:t>
      </w:r>
      <w:r w:rsidRPr="006A64BB">
        <w:rPr>
          <w:rFonts w:ascii="Arial" w:hAnsi="Arial" w:cs="Arial"/>
          <w:w w:val="105"/>
        </w:rPr>
        <w:t>has</w:t>
      </w:r>
      <w:r w:rsidRPr="006A64BB">
        <w:rPr>
          <w:rFonts w:ascii="Arial" w:hAnsi="Arial" w:cs="Arial"/>
          <w:spacing w:val="-9"/>
          <w:w w:val="105"/>
        </w:rPr>
        <w:t xml:space="preserve"> </w:t>
      </w:r>
      <w:r w:rsidRPr="006A64BB">
        <w:rPr>
          <w:rFonts w:ascii="Arial" w:hAnsi="Arial" w:cs="Arial"/>
          <w:w w:val="105"/>
        </w:rPr>
        <w:t>been</w:t>
      </w:r>
      <w:r w:rsidRPr="006A64BB">
        <w:rPr>
          <w:rFonts w:ascii="Arial" w:hAnsi="Arial" w:cs="Arial"/>
          <w:spacing w:val="-10"/>
          <w:w w:val="105"/>
        </w:rPr>
        <w:t xml:space="preserve"> </w:t>
      </w:r>
      <w:r w:rsidRPr="006A64BB">
        <w:rPr>
          <w:rFonts w:ascii="Arial" w:hAnsi="Arial" w:cs="Arial"/>
          <w:w w:val="105"/>
        </w:rPr>
        <w:t>approved</w:t>
      </w:r>
      <w:r w:rsidRPr="006A64BB">
        <w:rPr>
          <w:rFonts w:ascii="Arial" w:hAnsi="Arial" w:cs="Arial"/>
          <w:spacing w:val="-10"/>
          <w:w w:val="105"/>
        </w:rPr>
        <w:t xml:space="preserve"> </w:t>
      </w:r>
      <w:r w:rsidRPr="006A64BB">
        <w:rPr>
          <w:rFonts w:ascii="Arial" w:hAnsi="Arial" w:cs="Arial"/>
          <w:w w:val="105"/>
        </w:rPr>
        <w:t>by</w:t>
      </w:r>
      <w:r w:rsidRPr="006A64BB">
        <w:rPr>
          <w:rFonts w:ascii="Arial" w:hAnsi="Arial" w:cs="Arial"/>
          <w:spacing w:val="-9"/>
          <w:w w:val="105"/>
        </w:rPr>
        <w:t xml:space="preserve"> </w:t>
      </w:r>
      <w:r w:rsidRPr="006A64BB">
        <w:rPr>
          <w:rFonts w:ascii="Arial" w:hAnsi="Arial" w:cs="Arial"/>
          <w:w w:val="105"/>
        </w:rPr>
        <w:t>the</w:t>
      </w:r>
      <w:r w:rsidRPr="006A64BB">
        <w:rPr>
          <w:rFonts w:ascii="Arial" w:hAnsi="Arial" w:cs="Arial"/>
          <w:spacing w:val="-10"/>
          <w:w w:val="105"/>
        </w:rPr>
        <w:t xml:space="preserve"> </w:t>
      </w:r>
      <w:r w:rsidRPr="006A64BB">
        <w:rPr>
          <w:rFonts w:ascii="Arial" w:hAnsi="Arial" w:cs="Arial"/>
          <w:w w:val="105"/>
        </w:rPr>
        <w:t>general</w:t>
      </w:r>
      <w:r w:rsidRPr="006A64BB">
        <w:rPr>
          <w:rFonts w:ascii="Arial" w:hAnsi="Arial" w:cs="Arial"/>
          <w:spacing w:val="-9"/>
          <w:w w:val="105"/>
        </w:rPr>
        <w:t xml:space="preserve"> </w:t>
      </w:r>
      <w:r w:rsidRPr="006A64BB">
        <w:rPr>
          <w:rFonts w:ascii="Arial" w:hAnsi="Arial" w:cs="Arial"/>
          <w:w w:val="105"/>
        </w:rPr>
        <w:t>meeting</w:t>
      </w:r>
      <w:r w:rsidRPr="006A64BB">
        <w:rPr>
          <w:rFonts w:ascii="Arial" w:hAnsi="Arial" w:cs="Arial"/>
          <w:spacing w:val="-10"/>
          <w:w w:val="105"/>
        </w:rPr>
        <w:t xml:space="preserve"> </w:t>
      </w:r>
      <w:r w:rsidRPr="006A64BB">
        <w:rPr>
          <w:rFonts w:ascii="Arial" w:hAnsi="Arial" w:cs="Arial"/>
          <w:w w:val="105"/>
        </w:rPr>
        <w:t>of</w:t>
      </w:r>
      <w:r w:rsidR="004D32C8" w:rsidRPr="006A64BB">
        <w:rPr>
          <w:rFonts w:ascii="Arial" w:hAnsi="Arial" w:cs="Arial"/>
          <w:w w:val="105"/>
        </w:rPr>
        <w:t xml:space="preserve"> </w:t>
      </w:r>
      <w:r w:rsidRPr="006A64BB">
        <w:rPr>
          <w:rFonts w:ascii="Arial" w:hAnsi="Arial" w:cs="Arial"/>
          <w:spacing w:val="-59"/>
          <w:w w:val="105"/>
        </w:rPr>
        <w:t xml:space="preserve"> </w:t>
      </w:r>
      <w:r w:rsidRPr="006A64BB">
        <w:rPr>
          <w:rFonts w:ascii="Arial" w:hAnsi="Arial" w:cs="Arial"/>
          <w:w w:val="105"/>
        </w:rPr>
        <w:t>creditors,</w:t>
      </w:r>
      <w:r w:rsidRPr="006A64BB">
        <w:rPr>
          <w:rFonts w:ascii="Arial" w:hAnsi="Arial" w:cs="Arial"/>
          <w:spacing w:val="-8"/>
          <w:w w:val="105"/>
        </w:rPr>
        <w:t xml:space="preserve"> </w:t>
      </w:r>
      <w:r w:rsidRPr="006A64BB">
        <w:rPr>
          <w:rFonts w:ascii="Arial" w:hAnsi="Arial" w:cs="Arial"/>
          <w:w w:val="105"/>
        </w:rPr>
        <w:t>it</w:t>
      </w:r>
      <w:r w:rsidRPr="006A64BB">
        <w:rPr>
          <w:rFonts w:ascii="Arial" w:hAnsi="Arial" w:cs="Arial"/>
          <w:spacing w:val="-7"/>
          <w:w w:val="105"/>
        </w:rPr>
        <w:t xml:space="preserve"> </w:t>
      </w:r>
      <w:r w:rsidRPr="006A64BB">
        <w:rPr>
          <w:rFonts w:ascii="Arial" w:hAnsi="Arial" w:cs="Arial"/>
          <w:w w:val="105"/>
        </w:rPr>
        <w:t>will</w:t>
      </w:r>
      <w:r w:rsidRPr="006A64BB">
        <w:rPr>
          <w:rFonts w:ascii="Arial" w:hAnsi="Arial" w:cs="Arial"/>
          <w:spacing w:val="-7"/>
          <w:w w:val="105"/>
        </w:rPr>
        <w:t xml:space="preserve"> </w:t>
      </w:r>
      <w:r w:rsidRPr="006A64BB">
        <w:rPr>
          <w:rFonts w:ascii="Arial" w:hAnsi="Arial" w:cs="Arial"/>
          <w:w w:val="105"/>
        </w:rPr>
        <w:t>be</w:t>
      </w:r>
      <w:r w:rsidRPr="006A64BB">
        <w:rPr>
          <w:rFonts w:ascii="Arial" w:hAnsi="Arial" w:cs="Arial"/>
          <w:spacing w:val="-8"/>
          <w:w w:val="105"/>
        </w:rPr>
        <w:t xml:space="preserve"> </w:t>
      </w:r>
      <w:r w:rsidRPr="006A64BB">
        <w:rPr>
          <w:rFonts w:ascii="Arial" w:hAnsi="Arial" w:cs="Arial"/>
          <w:w w:val="105"/>
        </w:rPr>
        <w:t>enforced</w:t>
      </w:r>
      <w:r w:rsidRPr="006A64BB">
        <w:rPr>
          <w:rFonts w:ascii="Arial" w:hAnsi="Arial" w:cs="Arial"/>
          <w:spacing w:val="-7"/>
          <w:w w:val="105"/>
        </w:rPr>
        <w:t xml:space="preserve"> </w:t>
      </w:r>
      <w:r w:rsidRPr="006A64BB">
        <w:rPr>
          <w:rFonts w:ascii="Arial" w:hAnsi="Arial" w:cs="Arial"/>
          <w:w w:val="105"/>
        </w:rPr>
        <w:t>against</w:t>
      </w:r>
      <w:r w:rsidRPr="006A64BB">
        <w:rPr>
          <w:rFonts w:ascii="Arial" w:hAnsi="Arial" w:cs="Arial"/>
          <w:spacing w:val="-7"/>
          <w:w w:val="105"/>
        </w:rPr>
        <w:t xml:space="preserve"> </w:t>
      </w:r>
      <w:r w:rsidRPr="006A64BB">
        <w:rPr>
          <w:rFonts w:ascii="Arial" w:hAnsi="Arial" w:cs="Arial"/>
          <w:w w:val="105"/>
        </w:rPr>
        <w:t>minority</w:t>
      </w:r>
      <w:r w:rsidRPr="006A64BB">
        <w:rPr>
          <w:rFonts w:ascii="Arial" w:hAnsi="Arial" w:cs="Arial"/>
          <w:spacing w:val="-7"/>
          <w:w w:val="105"/>
        </w:rPr>
        <w:t xml:space="preserve"> </w:t>
      </w:r>
      <w:r w:rsidRPr="006A64BB">
        <w:rPr>
          <w:rFonts w:ascii="Arial" w:hAnsi="Arial" w:cs="Arial"/>
          <w:w w:val="105"/>
        </w:rPr>
        <w:t>dissenting</w:t>
      </w:r>
      <w:r w:rsidRPr="006A64BB">
        <w:rPr>
          <w:rFonts w:ascii="Arial" w:hAnsi="Arial" w:cs="Arial"/>
          <w:spacing w:val="-8"/>
          <w:w w:val="105"/>
        </w:rPr>
        <w:t xml:space="preserve"> </w:t>
      </w:r>
      <w:r w:rsidRPr="006A64BB">
        <w:rPr>
          <w:rFonts w:ascii="Arial" w:hAnsi="Arial" w:cs="Arial"/>
          <w:w w:val="105"/>
        </w:rPr>
        <w:t>creditors.</w:t>
      </w:r>
    </w:p>
    <w:p w14:paraId="2302DF15" w14:textId="77777777" w:rsidR="00B96748" w:rsidRPr="006A64BB" w:rsidRDefault="00B96748" w:rsidP="006A64BB">
      <w:pPr>
        <w:pStyle w:val="BodyText"/>
        <w:ind w:right="224"/>
        <w:jc w:val="both"/>
        <w:rPr>
          <w:rFonts w:ascii="Arial" w:hAnsi="Arial" w:cs="Arial"/>
          <w:w w:val="105"/>
        </w:rPr>
      </w:pPr>
    </w:p>
    <w:p w14:paraId="52E1DCEC" w14:textId="570E569A" w:rsidR="00B96748" w:rsidRPr="006A64BB" w:rsidRDefault="00B96748" w:rsidP="006A64BB">
      <w:pPr>
        <w:pStyle w:val="BodyText"/>
        <w:ind w:right="224"/>
        <w:jc w:val="both"/>
        <w:rPr>
          <w:rFonts w:ascii="Arial" w:hAnsi="Arial" w:cs="Arial"/>
        </w:rPr>
      </w:pPr>
      <w:r w:rsidRPr="006A64BB">
        <w:rPr>
          <w:rFonts w:ascii="Arial" w:hAnsi="Arial" w:cs="Arial"/>
          <w:spacing w:val="-12"/>
          <w:w w:val="105"/>
        </w:rPr>
        <w:t>When</w:t>
      </w:r>
      <w:r w:rsidR="00F83047" w:rsidRPr="006A64BB">
        <w:rPr>
          <w:rFonts w:ascii="Arial" w:hAnsi="Arial" w:cs="Arial"/>
          <w:spacing w:val="-12"/>
          <w:w w:val="105"/>
        </w:rPr>
        <w:t xml:space="preserve"> </w:t>
      </w:r>
      <w:r w:rsidR="00F83047" w:rsidRPr="006A64BB">
        <w:rPr>
          <w:rFonts w:ascii="Arial" w:hAnsi="Arial" w:cs="Arial"/>
          <w:w w:val="105"/>
        </w:rPr>
        <w:t>the</w:t>
      </w:r>
      <w:r w:rsidR="00F83047" w:rsidRPr="006A64BB">
        <w:rPr>
          <w:rFonts w:ascii="Arial" w:hAnsi="Arial" w:cs="Arial"/>
          <w:spacing w:val="-13"/>
          <w:w w:val="105"/>
        </w:rPr>
        <w:t xml:space="preserve"> </w:t>
      </w:r>
      <w:r w:rsidR="00F83047" w:rsidRPr="006A64BB">
        <w:rPr>
          <w:rFonts w:ascii="Arial" w:hAnsi="Arial" w:cs="Arial"/>
          <w:w w:val="105"/>
        </w:rPr>
        <w:t>judicial</w:t>
      </w:r>
      <w:r w:rsidR="00F83047" w:rsidRPr="006A64BB">
        <w:rPr>
          <w:rFonts w:ascii="Arial" w:hAnsi="Arial" w:cs="Arial"/>
          <w:spacing w:val="-11"/>
          <w:w w:val="105"/>
        </w:rPr>
        <w:t xml:space="preserve"> </w:t>
      </w:r>
      <w:r w:rsidR="00F83047" w:rsidRPr="006A64BB">
        <w:rPr>
          <w:rFonts w:ascii="Arial" w:hAnsi="Arial" w:cs="Arial"/>
          <w:w w:val="105"/>
        </w:rPr>
        <w:t>recovery</w:t>
      </w:r>
      <w:r w:rsidR="00F83047" w:rsidRPr="006A64BB">
        <w:rPr>
          <w:rFonts w:ascii="Arial" w:hAnsi="Arial" w:cs="Arial"/>
          <w:spacing w:val="-13"/>
          <w:w w:val="105"/>
        </w:rPr>
        <w:t xml:space="preserve"> </w:t>
      </w:r>
      <w:r w:rsidR="00F83047" w:rsidRPr="006A64BB">
        <w:rPr>
          <w:rFonts w:ascii="Arial" w:hAnsi="Arial" w:cs="Arial"/>
          <w:w w:val="105"/>
        </w:rPr>
        <w:t>plan</w:t>
      </w:r>
      <w:r w:rsidR="00F83047" w:rsidRPr="006A64BB">
        <w:rPr>
          <w:rFonts w:ascii="Arial" w:hAnsi="Arial" w:cs="Arial"/>
          <w:spacing w:val="-13"/>
          <w:w w:val="105"/>
        </w:rPr>
        <w:t xml:space="preserve"> </w:t>
      </w:r>
      <w:r w:rsidR="00F83047" w:rsidRPr="006A64BB">
        <w:rPr>
          <w:rFonts w:ascii="Arial" w:hAnsi="Arial" w:cs="Arial"/>
          <w:w w:val="105"/>
        </w:rPr>
        <w:t>is</w:t>
      </w:r>
      <w:r w:rsidR="00F83047" w:rsidRPr="006A64BB">
        <w:rPr>
          <w:rFonts w:ascii="Arial" w:hAnsi="Arial" w:cs="Arial"/>
          <w:spacing w:val="-11"/>
          <w:w w:val="105"/>
        </w:rPr>
        <w:t xml:space="preserve"> </w:t>
      </w:r>
      <w:r w:rsidR="00F83047" w:rsidRPr="006A64BB">
        <w:rPr>
          <w:rFonts w:ascii="Arial" w:hAnsi="Arial" w:cs="Arial"/>
          <w:w w:val="105"/>
        </w:rPr>
        <w:t>not</w:t>
      </w:r>
      <w:r w:rsidR="00F83047" w:rsidRPr="006A64BB">
        <w:rPr>
          <w:rFonts w:ascii="Arial" w:hAnsi="Arial" w:cs="Arial"/>
          <w:spacing w:val="-12"/>
          <w:w w:val="105"/>
        </w:rPr>
        <w:t xml:space="preserve"> </w:t>
      </w:r>
      <w:r w:rsidR="00F83047" w:rsidRPr="006A64BB">
        <w:rPr>
          <w:rFonts w:ascii="Arial" w:hAnsi="Arial" w:cs="Arial"/>
          <w:w w:val="105"/>
        </w:rPr>
        <w:t>approved</w:t>
      </w:r>
      <w:r w:rsidR="00F83047" w:rsidRPr="006A64BB">
        <w:rPr>
          <w:rFonts w:ascii="Arial" w:hAnsi="Arial" w:cs="Arial"/>
          <w:spacing w:val="-13"/>
          <w:w w:val="105"/>
        </w:rPr>
        <w:t xml:space="preserve"> </w:t>
      </w:r>
      <w:r w:rsidR="00F83047" w:rsidRPr="006A64BB">
        <w:rPr>
          <w:rFonts w:ascii="Arial" w:hAnsi="Arial" w:cs="Arial"/>
          <w:w w:val="105"/>
        </w:rPr>
        <w:t>by</w:t>
      </w:r>
      <w:r w:rsidR="00F83047" w:rsidRPr="006A64BB">
        <w:rPr>
          <w:rFonts w:ascii="Arial" w:hAnsi="Arial" w:cs="Arial"/>
          <w:spacing w:val="-13"/>
          <w:w w:val="105"/>
        </w:rPr>
        <w:t xml:space="preserve"> </w:t>
      </w:r>
      <w:r w:rsidR="00F83047" w:rsidRPr="006A64BB">
        <w:rPr>
          <w:rFonts w:ascii="Arial" w:hAnsi="Arial" w:cs="Arial"/>
          <w:w w:val="105"/>
        </w:rPr>
        <w:t>the</w:t>
      </w:r>
      <w:r w:rsidR="00F83047" w:rsidRPr="006A64BB">
        <w:rPr>
          <w:rFonts w:ascii="Arial" w:hAnsi="Arial" w:cs="Arial"/>
          <w:spacing w:val="-12"/>
          <w:w w:val="105"/>
        </w:rPr>
        <w:t xml:space="preserve"> </w:t>
      </w:r>
      <w:r w:rsidR="00F83047" w:rsidRPr="006A64BB">
        <w:rPr>
          <w:rFonts w:ascii="Arial" w:hAnsi="Arial" w:cs="Arial"/>
          <w:w w:val="105"/>
        </w:rPr>
        <w:t>general</w:t>
      </w:r>
      <w:r w:rsidR="00F83047" w:rsidRPr="006A64BB">
        <w:rPr>
          <w:rFonts w:ascii="Arial" w:hAnsi="Arial" w:cs="Arial"/>
          <w:spacing w:val="-12"/>
          <w:w w:val="105"/>
        </w:rPr>
        <w:t xml:space="preserve"> </w:t>
      </w:r>
      <w:r w:rsidR="00F83047" w:rsidRPr="006A64BB">
        <w:rPr>
          <w:rFonts w:ascii="Arial" w:hAnsi="Arial" w:cs="Arial"/>
          <w:w w:val="105"/>
        </w:rPr>
        <w:t>meeting</w:t>
      </w:r>
      <w:r w:rsidR="00F83047" w:rsidRPr="006A64BB">
        <w:rPr>
          <w:rFonts w:ascii="Arial" w:hAnsi="Arial" w:cs="Arial"/>
          <w:spacing w:val="-13"/>
          <w:w w:val="105"/>
        </w:rPr>
        <w:t xml:space="preserve"> </w:t>
      </w:r>
      <w:r w:rsidR="00F83047" w:rsidRPr="006A64BB">
        <w:rPr>
          <w:rFonts w:ascii="Arial" w:hAnsi="Arial" w:cs="Arial"/>
          <w:w w:val="105"/>
        </w:rPr>
        <w:t>of</w:t>
      </w:r>
      <w:r w:rsidR="00F83047" w:rsidRPr="006A64BB">
        <w:rPr>
          <w:rFonts w:ascii="Arial" w:hAnsi="Arial" w:cs="Arial"/>
          <w:spacing w:val="-11"/>
          <w:w w:val="105"/>
        </w:rPr>
        <w:t xml:space="preserve"> </w:t>
      </w:r>
      <w:r w:rsidR="00F83047" w:rsidRPr="006A64BB">
        <w:rPr>
          <w:rFonts w:ascii="Arial" w:hAnsi="Arial" w:cs="Arial"/>
          <w:w w:val="105"/>
        </w:rPr>
        <w:t>creditors,</w:t>
      </w:r>
      <w:r w:rsidR="00F83047" w:rsidRPr="006A64BB">
        <w:rPr>
          <w:rFonts w:ascii="Arial" w:hAnsi="Arial" w:cs="Arial"/>
          <w:spacing w:val="-12"/>
          <w:w w:val="105"/>
        </w:rPr>
        <w:t xml:space="preserve"> </w:t>
      </w:r>
      <w:r w:rsidR="00F83047" w:rsidRPr="006A64BB">
        <w:rPr>
          <w:rFonts w:ascii="Arial" w:hAnsi="Arial" w:cs="Arial"/>
          <w:w w:val="105"/>
        </w:rPr>
        <w:t>Article</w:t>
      </w:r>
      <w:r w:rsidR="00F83047" w:rsidRPr="006A64BB">
        <w:rPr>
          <w:rFonts w:ascii="Arial" w:hAnsi="Arial" w:cs="Arial"/>
          <w:spacing w:val="-13"/>
          <w:w w:val="105"/>
        </w:rPr>
        <w:t xml:space="preserve"> </w:t>
      </w:r>
      <w:r w:rsidR="00F83047" w:rsidRPr="006A64BB">
        <w:rPr>
          <w:rFonts w:ascii="Arial" w:hAnsi="Arial" w:cs="Arial"/>
          <w:w w:val="105"/>
        </w:rPr>
        <w:t>58</w:t>
      </w:r>
      <w:r w:rsidR="004D32C8" w:rsidRPr="006A64BB">
        <w:rPr>
          <w:rFonts w:ascii="Arial" w:hAnsi="Arial" w:cs="Arial"/>
          <w:w w:val="105"/>
        </w:rPr>
        <w:t xml:space="preserve"> </w:t>
      </w:r>
      <w:r w:rsidR="00F83047" w:rsidRPr="006A64BB">
        <w:rPr>
          <w:rFonts w:ascii="Arial" w:hAnsi="Arial" w:cs="Arial"/>
          <w:spacing w:val="-59"/>
          <w:w w:val="105"/>
        </w:rPr>
        <w:t xml:space="preserve"> </w:t>
      </w:r>
      <w:r w:rsidRPr="006A64BB">
        <w:rPr>
          <w:rFonts w:ascii="Arial" w:hAnsi="Arial" w:cs="Arial"/>
          <w:spacing w:val="-59"/>
          <w:w w:val="105"/>
        </w:rPr>
        <w:t xml:space="preserve"> </w:t>
      </w:r>
      <w:r w:rsidR="00F83047" w:rsidRPr="006A64BB">
        <w:rPr>
          <w:rFonts w:ascii="Arial" w:hAnsi="Arial" w:cs="Arial"/>
        </w:rPr>
        <w:t xml:space="preserve">of the Bankruptcy Law contains provisions on the cramdown of the judicial recovery plan. </w:t>
      </w:r>
    </w:p>
    <w:p w14:paraId="191A0105" w14:textId="77777777" w:rsidR="00B96748" w:rsidRPr="006A64BB" w:rsidRDefault="00B96748" w:rsidP="006A64BB">
      <w:pPr>
        <w:pStyle w:val="BodyText"/>
        <w:ind w:right="224"/>
        <w:jc w:val="both"/>
        <w:rPr>
          <w:rFonts w:ascii="Arial" w:hAnsi="Arial" w:cs="Arial"/>
        </w:rPr>
      </w:pPr>
    </w:p>
    <w:p w14:paraId="3B7FC7D1" w14:textId="54203621" w:rsidR="00F83047" w:rsidRPr="006A64BB" w:rsidRDefault="00B96748" w:rsidP="006A64BB">
      <w:pPr>
        <w:pStyle w:val="BodyText"/>
        <w:ind w:right="224"/>
        <w:jc w:val="both"/>
        <w:rPr>
          <w:rFonts w:ascii="Arial" w:hAnsi="Arial" w:cs="Arial"/>
        </w:rPr>
      </w:pPr>
      <w:r w:rsidRPr="006A64BB">
        <w:rPr>
          <w:rFonts w:ascii="Arial" w:hAnsi="Arial" w:cs="Arial"/>
          <w:w w:val="105"/>
        </w:rPr>
        <w:t>T</w:t>
      </w:r>
      <w:r w:rsidR="00F83047" w:rsidRPr="006A64BB">
        <w:rPr>
          <w:rFonts w:ascii="Arial" w:hAnsi="Arial" w:cs="Arial"/>
          <w:w w:val="105"/>
        </w:rPr>
        <w:t xml:space="preserve">he cramdown is merely the adoption of lower thresholds </w:t>
      </w:r>
      <w:proofErr w:type="gramStart"/>
      <w:r w:rsidR="00F83047" w:rsidRPr="006A64BB">
        <w:rPr>
          <w:rFonts w:ascii="Arial" w:hAnsi="Arial" w:cs="Arial"/>
          <w:w w:val="105"/>
        </w:rPr>
        <w:t>with regard to</w:t>
      </w:r>
      <w:proofErr w:type="gramEnd"/>
      <w:r w:rsidR="00F83047" w:rsidRPr="006A64BB">
        <w:rPr>
          <w:rFonts w:ascii="Arial" w:hAnsi="Arial" w:cs="Arial"/>
          <w:spacing w:val="1"/>
          <w:w w:val="105"/>
        </w:rPr>
        <w:t xml:space="preserve"> </w:t>
      </w:r>
      <w:r w:rsidR="00F83047" w:rsidRPr="006A64BB">
        <w:rPr>
          <w:rFonts w:ascii="Arial" w:hAnsi="Arial" w:cs="Arial"/>
          <w:w w:val="105"/>
        </w:rPr>
        <w:t>the</w:t>
      </w:r>
      <w:r w:rsidR="00F83047" w:rsidRPr="006A64BB">
        <w:rPr>
          <w:rFonts w:ascii="Arial" w:hAnsi="Arial" w:cs="Arial"/>
          <w:spacing w:val="-7"/>
          <w:w w:val="105"/>
        </w:rPr>
        <w:t xml:space="preserve"> </w:t>
      </w:r>
      <w:r w:rsidR="00F83047" w:rsidRPr="006A64BB">
        <w:rPr>
          <w:rFonts w:ascii="Arial" w:hAnsi="Arial" w:cs="Arial"/>
          <w:w w:val="105"/>
        </w:rPr>
        <w:t>approval</w:t>
      </w:r>
      <w:r w:rsidR="00F83047" w:rsidRPr="006A64BB">
        <w:rPr>
          <w:rFonts w:ascii="Arial" w:hAnsi="Arial" w:cs="Arial"/>
          <w:spacing w:val="-7"/>
          <w:w w:val="105"/>
        </w:rPr>
        <w:t xml:space="preserve"> </w:t>
      </w:r>
      <w:r w:rsidR="00F83047" w:rsidRPr="006A64BB">
        <w:rPr>
          <w:rFonts w:ascii="Arial" w:hAnsi="Arial" w:cs="Arial"/>
          <w:w w:val="105"/>
        </w:rPr>
        <w:t>quorum</w:t>
      </w:r>
      <w:r w:rsidR="00F83047" w:rsidRPr="006A64BB">
        <w:rPr>
          <w:rFonts w:ascii="Arial" w:hAnsi="Arial" w:cs="Arial"/>
          <w:spacing w:val="-8"/>
          <w:w w:val="105"/>
        </w:rPr>
        <w:t xml:space="preserve"> </w:t>
      </w:r>
      <w:r w:rsidR="00F83047" w:rsidRPr="006A64BB">
        <w:rPr>
          <w:rFonts w:ascii="Arial" w:hAnsi="Arial" w:cs="Arial"/>
          <w:w w:val="105"/>
        </w:rPr>
        <w:t>on</w:t>
      </w:r>
      <w:r w:rsidR="00F83047" w:rsidRPr="006A64BB">
        <w:rPr>
          <w:rFonts w:ascii="Arial" w:hAnsi="Arial" w:cs="Arial"/>
          <w:spacing w:val="-8"/>
          <w:w w:val="105"/>
        </w:rPr>
        <w:t xml:space="preserve"> </w:t>
      </w:r>
      <w:r w:rsidR="00F83047" w:rsidRPr="006A64BB">
        <w:rPr>
          <w:rFonts w:ascii="Arial" w:hAnsi="Arial" w:cs="Arial"/>
          <w:w w:val="105"/>
        </w:rPr>
        <w:t>the</w:t>
      </w:r>
      <w:r w:rsidR="00F83047" w:rsidRPr="006A64BB">
        <w:rPr>
          <w:rFonts w:ascii="Arial" w:hAnsi="Arial" w:cs="Arial"/>
          <w:spacing w:val="-8"/>
          <w:w w:val="105"/>
        </w:rPr>
        <w:t xml:space="preserve"> </w:t>
      </w:r>
      <w:r w:rsidR="00F83047" w:rsidRPr="006A64BB">
        <w:rPr>
          <w:rFonts w:ascii="Arial" w:hAnsi="Arial" w:cs="Arial"/>
          <w:w w:val="105"/>
        </w:rPr>
        <w:t>judicial</w:t>
      </w:r>
      <w:r w:rsidR="00F83047" w:rsidRPr="006A64BB">
        <w:rPr>
          <w:rFonts w:ascii="Arial" w:hAnsi="Arial" w:cs="Arial"/>
          <w:spacing w:val="-6"/>
          <w:w w:val="105"/>
        </w:rPr>
        <w:t xml:space="preserve"> </w:t>
      </w:r>
      <w:r w:rsidR="00F83047" w:rsidRPr="006A64BB">
        <w:rPr>
          <w:rFonts w:ascii="Arial" w:hAnsi="Arial" w:cs="Arial"/>
          <w:w w:val="105"/>
        </w:rPr>
        <w:t>recovery</w:t>
      </w:r>
      <w:r w:rsidR="00F83047" w:rsidRPr="006A64BB">
        <w:rPr>
          <w:rFonts w:ascii="Arial" w:hAnsi="Arial" w:cs="Arial"/>
          <w:spacing w:val="-8"/>
          <w:w w:val="105"/>
        </w:rPr>
        <w:t xml:space="preserve"> </w:t>
      </w:r>
      <w:r w:rsidR="00F83047" w:rsidRPr="006A64BB">
        <w:rPr>
          <w:rFonts w:ascii="Arial" w:hAnsi="Arial" w:cs="Arial"/>
          <w:w w:val="105"/>
        </w:rPr>
        <w:t>plan:</w:t>
      </w:r>
    </w:p>
    <w:p w14:paraId="30216BAD" w14:textId="77777777" w:rsidR="00F83047" w:rsidRPr="006A64BB" w:rsidRDefault="00F83047" w:rsidP="006A64BB">
      <w:pPr>
        <w:pStyle w:val="BodyText"/>
        <w:jc w:val="both"/>
        <w:rPr>
          <w:rFonts w:ascii="Arial" w:hAnsi="Arial" w:cs="Arial"/>
        </w:rPr>
      </w:pPr>
    </w:p>
    <w:p w14:paraId="0D2CA205" w14:textId="19B72839" w:rsidR="00F83047" w:rsidRPr="006A64BB" w:rsidRDefault="00F83047" w:rsidP="006A64BB">
      <w:pPr>
        <w:pStyle w:val="BodyText"/>
        <w:ind w:left="1536" w:right="1075"/>
        <w:jc w:val="both"/>
        <w:rPr>
          <w:rFonts w:ascii="Arial" w:hAnsi="Arial" w:cs="Arial"/>
          <w:i/>
          <w:iCs/>
          <w:w w:val="105"/>
        </w:rPr>
      </w:pPr>
      <w:r w:rsidRPr="006A64BB">
        <w:rPr>
          <w:rFonts w:ascii="Arial" w:hAnsi="Arial" w:cs="Arial"/>
          <w:spacing w:val="-1"/>
          <w:w w:val="105"/>
        </w:rPr>
        <w:t>“</w:t>
      </w:r>
      <w:r w:rsidRPr="006A64BB">
        <w:rPr>
          <w:rFonts w:ascii="Arial" w:hAnsi="Arial" w:cs="Arial"/>
          <w:i/>
          <w:iCs/>
          <w:spacing w:val="-1"/>
          <w:w w:val="105"/>
        </w:rPr>
        <w:t>Article</w:t>
      </w:r>
      <w:r w:rsidRPr="006A64BB">
        <w:rPr>
          <w:rFonts w:ascii="Arial" w:hAnsi="Arial" w:cs="Arial"/>
          <w:i/>
          <w:iCs/>
          <w:spacing w:val="-15"/>
          <w:w w:val="105"/>
        </w:rPr>
        <w:t xml:space="preserve"> </w:t>
      </w:r>
      <w:r w:rsidRPr="006A64BB">
        <w:rPr>
          <w:rFonts w:ascii="Arial" w:hAnsi="Arial" w:cs="Arial"/>
          <w:i/>
          <w:iCs/>
          <w:spacing w:val="-1"/>
          <w:w w:val="105"/>
        </w:rPr>
        <w:t>58.</w:t>
      </w:r>
      <w:r w:rsidRPr="006A64BB">
        <w:rPr>
          <w:rFonts w:ascii="Arial" w:hAnsi="Arial" w:cs="Arial"/>
          <w:i/>
          <w:iCs/>
          <w:spacing w:val="-13"/>
          <w:w w:val="105"/>
        </w:rPr>
        <w:t xml:space="preserve"> </w:t>
      </w:r>
      <w:r w:rsidRPr="006A64BB">
        <w:rPr>
          <w:rFonts w:ascii="Arial" w:hAnsi="Arial" w:cs="Arial"/>
          <w:i/>
          <w:iCs/>
          <w:spacing w:val="-1"/>
          <w:w w:val="105"/>
        </w:rPr>
        <w:t>The</w:t>
      </w:r>
      <w:r w:rsidRPr="006A64BB">
        <w:rPr>
          <w:rFonts w:ascii="Arial" w:hAnsi="Arial" w:cs="Arial"/>
          <w:i/>
          <w:iCs/>
          <w:spacing w:val="-14"/>
          <w:w w:val="105"/>
        </w:rPr>
        <w:t xml:space="preserve"> </w:t>
      </w:r>
      <w:r w:rsidRPr="006A64BB">
        <w:rPr>
          <w:rFonts w:ascii="Arial" w:hAnsi="Arial" w:cs="Arial"/>
          <w:i/>
          <w:iCs/>
          <w:spacing w:val="-1"/>
          <w:w w:val="105"/>
        </w:rPr>
        <w:t>requirements</w:t>
      </w:r>
      <w:r w:rsidRPr="006A64BB">
        <w:rPr>
          <w:rFonts w:ascii="Arial" w:hAnsi="Arial" w:cs="Arial"/>
          <w:i/>
          <w:iCs/>
          <w:spacing w:val="-14"/>
          <w:w w:val="105"/>
        </w:rPr>
        <w:t xml:space="preserve"> </w:t>
      </w:r>
      <w:r w:rsidRPr="006A64BB">
        <w:rPr>
          <w:rFonts w:ascii="Arial" w:hAnsi="Arial" w:cs="Arial"/>
          <w:i/>
          <w:iCs/>
          <w:w w:val="105"/>
        </w:rPr>
        <w:t>of</w:t>
      </w:r>
      <w:r w:rsidRPr="006A64BB">
        <w:rPr>
          <w:rFonts w:ascii="Arial" w:hAnsi="Arial" w:cs="Arial"/>
          <w:i/>
          <w:iCs/>
          <w:spacing w:val="-13"/>
          <w:w w:val="105"/>
        </w:rPr>
        <w:t xml:space="preserve"> </w:t>
      </w:r>
      <w:r w:rsidRPr="006A64BB">
        <w:rPr>
          <w:rFonts w:ascii="Arial" w:hAnsi="Arial" w:cs="Arial"/>
          <w:i/>
          <w:iCs/>
          <w:w w:val="105"/>
        </w:rPr>
        <w:t>this</w:t>
      </w:r>
      <w:r w:rsidRPr="006A64BB">
        <w:rPr>
          <w:rFonts w:ascii="Arial" w:hAnsi="Arial" w:cs="Arial"/>
          <w:i/>
          <w:iCs/>
          <w:spacing w:val="-13"/>
          <w:w w:val="105"/>
        </w:rPr>
        <w:t xml:space="preserve"> </w:t>
      </w:r>
      <w:r w:rsidRPr="006A64BB">
        <w:rPr>
          <w:rFonts w:ascii="Arial" w:hAnsi="Arial" w:cs="Arial"/>
          <w:i/>
          <w:iCs/>
          <w:w w:val="105"/>
        </w:rPr>
        <w:t>Law</w:t>
      </w:r>
      <w:r w:rsidRPr="006A64BB">
        <w:rPr>
          <w:rFonts w:ascii="Arial" w:hAnsi="Arial" w:cs="Arial"/>
          <w:i/>
          <w:iCs/>
          <w:spacing w:val="-15"/>
          <w:w w:val="105"/>
        </w:rPr>
        <w:t xml:space="preserve"> </w:t>
      </w:r>
      <w:r w:rsidRPr="006A64BB">
        <w:rPr>
          <w:rFonts w:ascii="Arial" w:hAnsi="Arial" w:cs="Arial"/>
          <w:i/>
          <w:iCs/>
          <w:w w:val="105"/>
        </w:rPr>
        <w:t>having</w:t>
      </w:r>
      <w:r w:rsidRPr="006A64BB">
        <w:rPr>
          <w:rFonts w:ascii="Arial" w:hAnsi="Arial" w:cs="Arial"/>
          <w:i/>
          <w:iCs/>
          <w:spacing w:val="-14"/>
          <w:w w:val="105"/>
        </w:rPr>
        <w:t xml:space="preserve"> </w:t>
      </w:r>
      <w:r w:rsidRPr="006A64BB">
        <w:rPr>
          <w:rFonts w:ascii="Arial" w:hAnsi="Arial" w:cs="Arial"/>
          <w:i/>
          <w:iCs/>
          <w:w w:val="105"/>
        </w:rPr>
        <w:t>been</w:t>
      </w:r>
      <w:r w:rsidRPr="006A64BB">
        <w:rPr>
          <w:rFonts w:ascii="Arial" w:hAnsi="Arial" w:cs="Arial"/>
          <w:i/>
          <w:iCs/>
          <w:spacing w:val="-14"/>
          <w:w w:val="105"/>
        </w:rPr>
        <w:t xml:space="preserve"> </w:t>
      </w:r>
      <w:r w:rsidRPr="006A64BB">
        <w:rPr>
          <w:rFonts w:ascii="Arial" w:hAnsi="Arial" w:cs="Arial"/>
          <w:i/>
          <w:iCs/>
          <w:w w:val="105"/>
        </w:rPr>
        <w:t>met,</w:t>
      </w:r>
      <w:r w:rsidRPr="006A64BB">
        <w:rPr>
          <w:rFonts w:ascii="Arial" w:hAnsi="Arial" w:cs="Arial"/>
          <w:i/>
          <w:iCs/>
          <w:spacing w:val="-14"/>
          <w:w w:val="105"/>
        </w:rPr>
        <w:t xml:space="preserve"> </w:t>
      </w:r>
      <w:r w:rsidRPr="006A64BB">
        <w:rPr>
          <w:rFonts w:ascii="Arial" w:hAnsi="Arial" w:cs="Arial"/>
          <w:i/>
          <w:iCs/>
          <w:w w:val="105"/>
        </w:rPr>
        <w:t>the</w:t>
      </w:r>
      <w:r w:rsidRPr="006A64BB">
        <w:rPr>
          <w:rFonts w:ascii="Arial" w:hAnsi="Arial" w:cs="Arial"/>
          <w:i/>
          <w:iCs/>
          <w:spacing w:val="-14"/>
          <w:w w:val="105"/>
        </w:rPr>
        <w:t xml:space="preserve"> </w:t>
      </w:r>
      <w:r w:rsidRPr="006A64BB">
        <w:rPr>
          <w:rFonts w:ascii="Arial" w:hAnsi="Arial" w:cs="Arial"/>
          <w:i/>
          <w:iCs/>
          <w:w w:val="105"/>
        </w:rPr>
        <w:t>judge</w:t>
      </w:r>
      <w:r w:rsidRPr="006A64BB">
        <w:rPr>
          <w:rFonts w:ascii="Arial" w:hAnsi="Arial" w:cs="Arial"/>
          <w:i/>
          <w:iCs/>
          <w:spacing w:val="-14"/>
          <w:w w:val="105"/>
        </w:rPr>
        <w:t xml:space="preserve"> </w:t>
      </w:r>
      <w:r w:rsidRPr="006A64BB">
        <w:rPr>
          <w:rFonts w:ascii="Arial" w:hAnsi="Arial" w:cs="Arial"/>
          <w:i/>
          <w:iCs/>
          <w:w w:val="105"/>
        </w:rPr>
        <w:t>shall</w:t>
      </w:r>
      <w:r w:rsidRPr="006A64BB">
        <w:rPr>
          <w:rFonts w:ascii="Arial" w:hAnsi="Arial" w:cs="Arial"/>
          <w:i/>
          <w:iCs/>
          <w:spacing w:val="-13"/>
          <w:w w:val="105"/>
        </w:rPr>
        <w:t xml:space="preserve"> </w:t>
      </w:r>
      <w:proofErr w:type="gramStart"/>
      <w:r w:rsidRPr="006A64BB">
        <w:rPr>
          <w:rFonts w:ascii="Arial" w:hAnsi="Arial" w:cs="Arial"/>
          <w:i/>
          <w:iCs/>
          <w:w w:val="105"/>
        </w:rPr>
        <w:t>grant</w:t>
      </w:r>
      <w:r w:rsidR="00B96748" w:rsidRPr="006A64BB">
        <w:rPr>
          <w:rFonts w:ascii="Arial" w:hAnsi="Arial" w:cs="Arial"/>
          <w:i/>
          <w:iCs/>
          <w:w w:val="105"/>
        </w:rPr>
        <w:t xml:space="preserve"> </w:t>
      </w:r>
      <w:r w:rsidRPr="006A64BB">
        <w:rPr>
          <w:rFonts w:ascii="Arial" w:hAnsi="Arial" w:cs="Arial"/>
          <w:i/>
          <w:iCs/>
          <w:spacing w:val="-59"/>
          <w:w w:val="105"/>
        </w:rPr>
        <w:t xml:space="preserve"> </w:t>
      </w:r>
      <w:r w:rsidRPr="006A64BB">
        <w:rPr>
          <w:rFonts w:ascii="Arial" w:hAnsi="Arial" w:cs="Arial"/>
          <w:i/>
          <w:iCs/>
          <w:w w:val="105"/>
        </w:rPr>
        <w:t>the</w:t>
      </w:r>
      <w:proofErr w:type="gramEnd"/>
      <w:r w:rsidRPr="006A64BB">
        <w:rPr>
          <w:rFonts w:ascii="Arial" w:hAnsi="Arial" w:cs="Arial"/>
          <w:i/>
          <w:iCs/>
          <w:spacing w:val="-4"/>
          <w:w w:val="105"/>
        </w:rPr>
        <w:t xml:space="preserve"> </w:t>
      </w:r>
      <w:r w:rsidRPr="006A64BB">
        <w:rPr>
          <w:rFonts w:ascii="Arial" w:hAnsi="Arial" w:cs="Arial"/>
          <w:i/>
          <w:iCs/>
          <w:w w:val="105"/>
        </w:rPr>
        <w:t>judicial</w:t>
      </w:r>
      <w:r w:rsidRPr="006A64BB">
        <w:rPr>
          <w:rFonts w:ascii="Arial" w:hAnsi="Arial" w:cs="Arial"/>
          <w:i/>
          <w:iCs/>
          <w:spacing w:val="-4"/>
          <w:w w:val="105"/>
        </w:rPr>
        <w:t xml:space="preserve"> </w:t>
      </w:r>
      <w:r w:rsidRPr="006A64BB">
        <w:rPr>
          <w:rFonts w:ascii="Arial" w:hAnsi="Arial" w:cs="Arial"/>
          <w:i/>
          <w:iCs/>
          <w:w w:val="105"/>
        </w:rPr>
        <w:t>recovery</w:t>
      </w:r>
      <w:r w:rsidRPr="006A64BB">
        <w:rPr>
          <w:rFonts w:ascii="Arial" w:hAnsi="Arial" w:cs="Arial"/>
          <w:i/>
          <w:iCs/>
          <w:spacing w:val="-3"/>
          <w:w w:val="105"/>
        </w:rPr>
        <w:t xml:space="preserve"> </w:t>
      </w:r>
      <w:r w:rsidRPr="006A64BB">
        <w:rPr>
          <w:rFonts w:ascii="Arial" w:hAnsi="Arial" w:cs="Arial"/>
          <w:i/>
          <w:iCs/>
          <w:w w:val="105"/>
        </w:rPr>
        <w:t>of</w:t>
      </w:r>
      <w:r w:rsidRPr="006A64BB">
        <w:rPr>
          <w:rFonts w:ascii="Arial" w:hAnsi="Arial" w:cs="Arial"/>
          <w:i/>
          <w:iCs/>
          <w:spacing w:val="-4"/>
          <w:w w:val="105"/>
        </w:rPr>
        <w:t xml:space="preserve"> </w:t>
      </w:r>
      <w:r w:rsidRPr="006A64BB">
        <w:rPr>
          <w:rFonts w:ascii="Arial" w:hAnsi="Arial" w:cs="Arial"/>
          <w:i/>
          <w:iCs/>
          <w:w w:val="105"/>
        </w:rPr>
        <w:t>the</w:t>
      </w:r>
      <w:r w:rsidRPr="006A64BB">
        <w:rPr>
          <w:rFonts w:ascii="Arial" w:hAnsi="Arial" w:cs="Arial"/>
          <w:i/>
          <w:iCs/>
          <w:spacing w:val="-3"/>
          <w:w w:val="105"/>
        </w:rPr>
        <w:t xml:space="preserve"> </w:t>
      </w:r>
      <w:r w:rsidRPr="006A64BB">
        <w:rPr>
          <w:rFonts w:ascii="Arial" w:hAnsi="Arial" w:cs="Arial"/>
          <w:i/>
          <w:iCs/>
          <w:w w:val="105"/>
        </w:rPr>
        <w:t>debtor</w:t>
      </w:r>
      <w:r w:rsidRPr="006A64BB">
        <w:rPr>
          <w:rFonts w:ascii="Arial" w:hAnsi="Arial" w:cs="Arial"/>
          <w:i/>
          <w:iCs/>
          <w:spacing w:val="-4"/>
          <w:w w:val="105"/>
        </w:rPr>
        <w:t xml:space="preserve"> </w:t>
      </w:r>
      <w:r w:rsidRPr="006A64BB">
        <w:rPr>
          <w:rFonts w:ascii="Arial" w:hAnsi="Arial" w:cs="Arial"/>
          <w:i/>
          <w:iCs/>
          <w:w w:val="105"/>
        </w:rPr>
        <w:t>whose</w:t>
      </w:r>
      <w:r w:rsidRPr="006A64BB">
        <w:rPr>
          <w:rFonts w:ascii="Arial" w:hAnsi="Arial" w:cs="Arial"/>
          <w:i/>
          <w:iCs/>
          <w:spacing w:val="-3"/>
          <w:w w:val="105"/>
        </w:rPr>
        <w:t xml:space="preserve"> </w:t>
      </w:r>
      <w:r w:rsidRPr="006A64BB">
        <w:rPr>
          <w:rFonts w:ascii="Arial" w:hAnsi="Arial" w:cs="Arial"/>
          <w:i/>
          <w:iCs/>
          <w:w w:val="105"/>
        </w:rPr>
        <w:t>plan</w:t>
      </w:r>
      <w:r w:rsidRPr="006A64BB">
        <w:rPr>
          <w:rFonts w:ascii="Arial" w:hAnsi="Arial" w:cs="Arial"/>
          <w:i/>
          <w:iCs/>
          <w:spacing w:val="-4"/>
          <w:w w:val="105"/>
        </w:rPr>
        <w:t xml:space="preserve"> </w:t>
      </w:r>
      <w:r w:rsidRPr="006A64BB">
        <w:rPr>
          <w:rFonts w:ascii="Arial" w:hAnsi="Arial" w:cs="Arial"/>
          <w:i/>
          <w:iCs/>
          <w:w w:val="105"/>
        </w:rPr>
        <w:t>has</w:t>
      </w:r>
      <w:r w:rsidRPr="006A64BB">
        <w:rPr>
          <w:rFonts w:ascii="Arial" w:hAnsi="Arial" w:cs="Arial"/>
          <w:i/>
          <w:iCs/>
          <w:spacing w:val="-3"/>
          <w:w w:val="105"/>
        </w:rPr>
        <w:t xml:space="preserve"> </w:t>
      </w:r>
      <w:r w:rsidRPr="006A64BB">
        <w:rPr>
          <w:rFonts w:ascii="Arial" w:hAnsi="Arial" w:cs="Arial"/>
          <w:i/>
          <w:iCs/>
          <w:w w:val="105"/>
        </w:rPr>
        <w:t>not</w:t>
      </w:r>
      <w:r w:rsidRPr="006A64BB">
        <w:rPr>
          <w:rFonts w:ascii="Arial" w:hAnsi="Arial" w:cs="Arial"/>
          <w:i/>
          <w:iCs/>
          <w:spacing w:val="-4"/>
          <w:w w:val="105"/>
        </w:rPr>
        <w:t xml:space="preserve"> </w:t>
      </w:r>
      <w:r w:rsidRPr="006A64BB">
        <w:rPr>
          <w:rFonts w:ascii="Arial" w:hAnsi="Arial" w:cs="Arial"/>
          <w:i/>
          <w:iCs/>
          <w:w w:val="105"/>
        </w:rPr>
        <w:t>been</w:t>
      </w:r>
      <w:r w:rsidRPr="006A64BB">
        <w:rPr>
          <w:rFonts w:ascii="Arial" w:hAnsi="Arial" w:cs="Arial"/>
          <w:i/>
          <w:iCs/>
          <w:spacing w:val="-3"/>
          <w:w w:val="105"/>
        </w:rPr>
        <w:t xml:space="preserve"> </w:t>
      </w:r>
      <w:r w:rsidRPr="006A64BB">
        <w:rPr>
          <w:rFonts w:ascii="Arial" w:hAnsi="Arial" w:cs="Arial"/>
          <w:i/>
          <w:iCs/>
          <w:w w:val="105"/>
        </w:rPr>
        <w:t>objected</w:t>
      </w:r>
      <w:r w:rsidRPr="006A64BB">
        <w:rPr>
          <w:rFonts w:ascii="Arial" w:hAnsi="Arial" w:cs="Arial"/>
          <w:i/>
          <w:iCs/>
          <w:spacing w:val="-4"/>
          <w:w w:val="105"/>
        </w:rPr>
        <w:t xml:space="preserve"> </w:t>
      </w:r>
      <w:r w:rsidRPr="006A64BB">
        <w:rPr>
          <w:rFonts w:ascii="Arial" w:hAnsi="Arial" w:cs="Arial"/>
          <w:i/>
          <w:iCs/>
          <w:w w:val="105"/>
        </w:rPr>
        <w:t>to</w:t>
      </w:r>
      <w:r w:rsidRPr="006A64BB">
        <w:rPr>
          <w:rFonts w:ascii="Arial" w:hAnsi="Arial" w:cs="Arial"/>
          <w:i/>
          <w:iCs/>
          <w:spacing w:val="-3"/>
          <w:w w:val="105"/>
        </w:rPr>
        <w:t xml:space="preserve"> </w:t>
      </w:r>
      <w:r w:rsidRPr="006A64BB">
        <w:rPr>
          <w:rFonts w:ascii="Arial" w:hAnsi="Arial" w:cs="Arial"/>
          <w:i/>
          <w:iCs/>
          <w:w w:val="105"/>
        </w:rPr>
        <w:t>by</w:t>
      </w:r>
      <w:r w:rsidRPr="006A64BB">
        <w:rPr>
          <w:rFonts w:ascii="Arial" w:hAnsi="Arial" w:cs="Arial"/>
          <w:i/>
          <w:iCs/>
          <w:spacing w:val="-4"/>
          <w:w w:val="105"/>
        </w:rPr>
        <w:t xml:space="preserve"> </w:t>
      </w:r>
      <w:r w:rsidRPr="006A64BB">
        <w:rPr>
          <w:rFonts w:ascii="Arial" w:hAnsi="Arial" w:cs="Arial"/>
          <w:i/>
          <w:iCs/>
          <w:w w:val="105"/>
        </w:rPr>
        <w:t>any</w:t>
      </w:r>
      <w:r w:rsidRPr="006A64BB">
        <w:rPr>
          <w:rFonts w:ascii="Arial" w:hAnsi="Arial" w:cs="Arial"/>
          <w:i/>
          <w:iCs/>
          <w:spacing w:val="-59"/>
          <w:w w:val="105"/>
        </w:rPr>
        <w:t xml:space="preserve"> </w:t>
      </w:r>
      <w:r w:rsidR="00B96748" w:rsidRPr="006A64BB">
        <w:rPr>
          <w:rFonts w:ascii="Arial" w:hAnsi="Arial" w:cs="Arial"/>
          <w:i/>
          <w:iCs/>
          <w:spacing w:val="-59"/>
          <w:w w:val="105"/>
        </w:rPr>
        <w:t xml:space="preserve">        </w:t>
      </w:r>
      <w:r w:rsidRPr="006A64BB">
        <w:rPr>
          <w:rFonts w:ascii="Arial" w:hAnsi="Arial" w:cs="Arial"/>
          <w:i/>
          <w:iCs/>
          <w:w w:val="105"/>
        </w:rPr>
        <w:t>creditor pursuant to article 55 hereof or has been approved by the general</w:t>
      </w:r>
      <w:r w:rsidRPr="006A64BB">
        <w:rPr>
          <w:rFonts w:ascii="Arial" w:hAnsi="Arial" w:cs="Arial"/>
          <w:i/>
          <w:iCs/>
          <w:spacing w:val="1"/>
          <w:w w:val="105"/>
        </w:rPr>
        <w:t xml:space="preserve"> </w:t>
      </w:r>
      <w:r w:rsidRPr="006A64BB">
        <w:rPr>
          <w:rFonts w:ascii="Arial" w:hAnsi="Arial" w:cs="Arial"/>
          <w:i/>
          <w:iCs/>
          <w:w w:val="105"/>
        </w:rPr>
        <w:t>meeting</w:t>
      </w:r>
      <w:r w:rsidRPr="006A64BB">
        <w:rPr>
          <w:rFonts w:ascii="Arial" w:hAnsi="Arial" w:cs="Arial"/>
          <w:i/>
          <w:iCs/>
          <w:spacing w:val="-8"/>
          <w:w w:val="105"/>
        </w:rPr>
        <w:t xml:space="preserve"> </w:t>
      </w:r>
      <w:r w:rsidRPr="006A64BB">
        <w:rPr>
          <w:rFonts w:ascii="Arial" w:hAnsi="Arial" w:cs="Arial"/>
          <w:i/>
          <w:iCs/>
          <w:w w:val="105"/>
        </w:rPr>
        <w:t>of</w:t>
      </w:r>
      <w:r w:rsidRPr="006A64BB">
        <w:rPr>
          <w:rFonts w:ascii="Arial" w:hAnsi="Arial" w:cs="Arial"/>
          <w:i/>
          <w:iCs/>
          <w:spacing w:val="-7"/>
          <w:w w:val="105"/>
        </w:rPr>
        <w:t xml:space="preserve"> </w:t>
      </w:r>
      <w:r w:rsidRPr="006A64BB">
        <w:rPr>
          <w:rFonts w:ascii="Arial" w:hAnsi="Arial" w:cs="Arial"/>
          <w:i/>
          <w:iCs/>
          <w:w w:val="105"/>
        </w:rPr>
        <w:t>creditors</w:t>
      </w:r>
      <w:r w:rsidRPr="006A64BB">
        <w:rPr>
          <w:rFonts w:ascii="Arial" w:hAnsi="Arial" w:cs="Arial"/>
          <w:i/>
          <w:iCs/>
          <w:spacing w:val="-7"/>
          <w:w w:val="105"/>
        </w:rPr>
        <w:t xml:space="preserve"> </w:t>
      </w:r>
      <w:r w:rsidRPr="006A64BB">
        <w:rPr>
          <w:rFonts w:ascii="Arial" w:hAnsi="Arial" w:cs="Arial"/>
          <w:i/>
          <w:iCs/>
          <w:w w:val="105"/>
        </w:rPr>
        <w:t>pursuant</w:t>
      </w:r>
      <w:r w:rsidRPr="006A64BB">
        <w:rPr>
          <w:rFonts w:ascii="Arial" w:hAnsi="Arial" w:cs="Arial"/>
          <w:i/>
          <w:iCs/>
          <w:spacing w:val="-7"/>
          <w:w w:val="105"/>
        </w:rPr>
        <w:t xml:space="preserve"> </w:t>
      </w:r>
      <w:r w:rsidRPr="006A64BB">
        <w:rPr>
          <w:rFonts w:ascii="Arial" w:hAnsi="Arial" w:cs="Arial"/>
          <w:i/>
          <w:iCs/>
          <w:w w:val="105"/>
        </w:rPr>
        <w:t>to</w:t>
      </w:r>
      <w:r w:rsidRPr="006A64BB">
        <w:rPr>
          <w:rFonts w:ascii="Arial" w:hAnsi="Arial" w:cs="Arial"/>
          <w:i/>
          <w:iCs/>
          <w:spacing w:val="-7"/>
          <w:w w:val="105"/>
        </w:rPr>
        <w:t xml:space="preserve"> </w:t>
      </w:r>
      <w:r w:rsidRPr="006A64BB">
        <w:rPr>
          <w:rFonts w:ascii="Arial" w:hAnsi="Arial" w:cs="Arial"/>
          <w:i/>
          <w:iCs/>
          <w:w w:val="105"/>
        </w:rPr>
        <w:t>article</w:t>
      </w:r>
      <w:r w:rsidRPr="006A64BB">
        <w:rPr>
          <w:rFonts w:ascii="Arial" w:hAnsi="Arial" w:cs="Arial"/>
          <w:i/>
          <w:iCs/>
          <w:spacing w:val="-7"/>
          <w:w w:val="105"/>
        </w:rPr>
        <w:t xml:space="preserve"> </w:t>
      </w:r>
      <w:r w:rsidRPr="006A64BB">
        <w:rPr>
          <w:rFonts w:ascii="Arial" w:hAnsi="Arial" w:cs="Arial"/>
          <w:i/>
          <w:iCs/>
          <w:w w:val="105"/>
        </w:rPr>
        <w:t>45</w:t>
      </w:r>
      <w:r w:rsidRPr="006A64BB">
        <w:rPr>
          <w:rFonts w:ascii="Arial" w:hAnsi="Arial" w:cs="Arial"/>
          <w:i/>
          <w:iCs/>
          <w:spacing w:val="-7"/>
          <w:w w:val="105"/>
        </w:rPr>
        <w:t xml:space="preserve"> </w:t>
      </w:r>
      <w:r w:rsidRPr="006A64BB">
        <w:rPr>
          <w:rFonts w:ascii="Arial" w:hAnsi="Arial" w:cs="Arial"/>
          <w:i/>
          <w:iCs/>
          <w:w w:val="105"/>
        </w:rPr>
        <w:t>or</w:t>
      </w:r>
      <w:r w:rsidRPr="006A64BB">
        <w:rPr>
          <w:rFonts w:ascii="Arial" w:hAnsi="Arial" w:cs="Arial"/>
          <w:i/>
          <w:iCs/>
          <w:spacing w:val="-7"/>
          <w:w w:val="105"/>
        </w:rPr>
        <w:t xml:space="preserve"> </w:t>
      </w:r>
      <w:r w:rsidRPr="006A64BB">
        <w:rPr>
          <w:rFonts w:ascii="Arial" w:hAnsi="Arial" w:cs="Arial"/>
          <w:i/>
          <w:iCs/>
          <w:w w:val="105"/>
        </w:rPr>
        <w:t>56-A</w:t>
      </w:r>
      <w:r w:rsidRPr="006A64BB">
        <w:rPr>
          <w:rFonts w:ascii="Arial" w:hAnsi="Arial" w:cs="Arial"/>
          <w:i/>
          <w:iCs/>
          <w:spacing w:val="-7"/>
          <w:w w:val="105"/>
        </w:rPr>
        <w:t xml:space="preserve"> </w:t>
      </w:r>
      <w:r w:rsidRPr="006A64BB">
        <w:rPr>
          <w:rFonts w:ascii="Arial" w:hAnsi="Arial" w:cs="Arial"/>
          <w:i/>
          <w:iCs/>
          <w:w w:val="105"/>
        </w:rPr>
        <w:t>hereof.</w:t>
      </w:r>
    </w:p>
    <w:p w14:paraId="09647F0B" w14:textId="77777777" w:rsidR="00141B0B" w:rsidRPr="006A64BB" w:rsidRDefault="00141B0B" w:rsidP="006A64BB">
      <w:pPr>
        <w:pStyle w:val="BodyText"/>
        <w:ind w:left="1536" w:right="1075"/>
        <w:jc w:val="both"/>
        <w:rPr>
          <w:rFonts w:ascii="Arial" w:hAnsi="Arial" w:cs="Arial"/>
          <w:i/>
          <w:iCs/>
        </w:rPr>
      </w:pPr>
    </w:p>
    <w:p w14:paraId="045048F3" w14:textId="77777777" w:rsidR="00F83047" w:rsidRPr="006A64BB" w:rsidRDefault="00F83047" w:rsidP="006A64BB">
      <w:pPr>
        <w:pStyle w:val="BodyText"/>
        <w:ind w:left="1535" w:right="1076"/>
        <w:jc w:val="both"/>
        <w:rPr>
          <w:rFonts w:ascii="Arial" w:hAnsi="Arial" w:cs="Arial"/>
          <w:i/>
          <w:iCs/>
        </w:rPr>
      </w:pPr>
      <w:r w:rsidRPr="006A64BB">
        <w:rPr>
          <w:rFonts w:ascii="Arial" w:hAnsi="Arial" w:cs="Arial"/>
          <w:i/>
          <w:iCs/>
        </w:rPr>
        <w:t>Paragraph 1. The judge may grant judicial recovery based on a plan that has not</w:t>
      </w:r>
      <w:r w:rsidRPr="006A64BB">
        <w:rPr>
          <w:rFonts w:ascii="Arial" w:hAnsi="Arial" w:cs="Arial"/>
          <w:i/>
          <w:iCs/>
          <w:spacing w:val="1"/>
        </w:rPr>
        <w:t xml:space="preserve"> </w:t>
      </w:r>
      <w:r w:rsidRPr="006A64BB">
        <w:rPr>
          <w:rFonts w:ascii="Arial" w:hAnsi="Arial" w:cs="Arial"/>
          <w:i/>
          <w:iCs/>
          <w:w w:val="105"/>
        </w:rPr>
        <w:t>been</w:t>
      </w:r>
      <w:r w:rsidRPr="006A64BB">
        <w:rPr>
          <w:rFonts w:ascii="Arial" w:hAnsi="Arial" w:cs="Arial"/>
          <w:i/>
          <w:iCs/>
          <w:spacing w:val="1"/>
          <w:w w:val="105"/>
        </w:rPr>
        <w:t xml:space="preserve"> </w:t>
      </w:r>
      <w:r w:rsidRPr="006A64BB">
        <w:rPr>
          <w:rFonts w:ascii="Arial" w:hAnsi="Arial" w:cs="Arial"/>
          <w:i/>
          <w:iCs/>
          <w:w w:val="105"/>
        </w:rPr>
        <w:t>approved</w:t>
      </w:r>
      <w:r w:rsidRPr="006A64BB">
        <w:rPr>
          <w:rFonts w:ascii="Arial" w:hAnsi="Arial" w:cs="Arial"/>
          <w:i/>
          <w:iCs/>
          <w:spacing w:val="1"/>
          <w:w w:val="105"/>
        </w:rPr>
        <w:t xml:space="preserve"> </w:t>
      </w:r>
      <w:r w:rsidRPr="006A64BB">
        <w:rPr>
          <w:rFonts w:ascii="Arial" w:hAnsi="Arial" w:cs="Arial"/>
          <w:i/>
          <w:iCs/>
          <w:w w:val="105"/>
        </w:rPr>
        <w:t>pursuant</w:t>
      </w:r>
      <w:r w:rsidRPr="006A64BB">
        <w:rPr>
          <w:rFonts w:ascii="Arial" w:hAnsi="Arial" w:cs="Arial"/>
          <w:i/>
          <w:iCs/>
          <w:spacing w:val="1"/>
          <w:w w:val="105"/>
        </w:rPr>
        <w:t xml:space="preserve"> </w:t>
      </w:r>
      <w:r w:rsidRPr="006A64BB">
        <w:rPr>
          <w:rFonts w:ascii="Arial" w:hAnsi="Arial" w:cs="Arial"/>
          <w:i/>
          <w:iCs/>
          <w:w w:val="105"/>
        </w:rPr>
        <w:t>to</w:t>
      </w:r>
      <w:r w:rsidRPr="006A64BB">
        <w:rPr>
          <w:rFonts w:ascii="Arial" w:hAnsi="Arial" w:cs="Arial"/>
          <w:i/>
          <w:iCs/>
          <w:spacing w:val="1"/>
          <w:w w:val="105"/>
        </w:rPr>
        <w:t xml:space="preserve"> </w:t>
      </w:r>
      <w:r w:rsidRPr="006A64BB">
        <w:rPr>
          <w:rFonts w:ascii="Arial" w:hAnsi="Arial" w:cs="Arial"/>
          <w:i/>
          <w:iCs/>
          <w:w w:val="105"/>
        </w:rPr>
        <w:t>article</w:t>
      </w:r>
      <w:r w:rsidRPr="006A64BB">
        <w:rPr>
          <w:rFonts w:ascii="Arial" w:hAnsi="Arial" w:cs="Arial"/>
          <w:i/>
          <w:iCs/>
          <w:spacing w:val="1"/>
          <w:w w:val="105"/>
        </w:rPr>
        <w:t xml:space="preserve"> </w:t>
      </w:r>
      <w:r w:rsidRPr="006A64BB">
        <w:rPr>
          <w:rFonts w:ascii="Arial" w:hAnsi="Arial" w:cs="Arial"/>
          <w:i/>
          <w:iCs/>
          <w:w w:val="105"/>
        </w:rPr>
        <w:t>45</w:t>
      </w:r>
      <w:r w:rsidRPr="006A64BB">
        <w:rPr>
          <w:rFonts w:ascii="Arial" w:hAnsi="Arial" w:cs="Arial"/>
          <w:i/>
          <w:iCs/>
          <w:spacing w:val="1"/>
          <w:w w:val="105"/>
        </w:rPr>
        <w:t xml:space="preserve"> </w:t>
      </w:r>
      <w:r w:rsidRPr="006A64BB">
        <w:rPr>
          <w:rFonts w:ascii="Arial" w:hAnsi="Arial" w:cs="Arial"/>
          <w:i/>
          <w:iCs/>
          <w:w w:val="105"/>
        </w:rPr>
        <w:t>hereof,</w:t>
      </w:r>
      <w:r w:rsidRPr="006A64BB">
        <w:rPr>
          <w:rFonts w:ascii="Arial" w:hAnsi="Arial" w:cs="Arial"/>
          <w:i/>
          <w:iCs/>
          <w:spacing w:val="1"/>
          <w:w w:val="105"/>
        </w:rPr>
        <w:t xml:space="preserve"> </w:t>
      </w:r>
      <w:r w:rsidRPr="006A64BB">
        <w:rPr>
          <w:rFonts w:ascii="Arial" w:hAnsi="Arial" w:cs="Arial"/>
          <w:i/>
          <w:iCs/>
          <w:w w:val="105"/>
        </w:rPr>
        <w:t>provided</w:t>
      </w:r>
      <w:r w:rsidRPr="006A64BB">
        <w:rPr>
          <w:rFonts w:ascii="Arial" w:hAnsi="Arial" w:cs="Arial"/>
          <w:i/>
          <w:iCs/>
          <w:spacing w:val="1"/>
          <w:w w:val="105"/>
        </w:rPr>
        <w:t xml:space="preserve"> </w:t>
      </w:r>
      <w:r w:rsidRPr="006A64BB">
        <w:rPr>
          <w:rFonts w:ascii="Arial" w:hAnsi="Arial" w:cs="Arial"/>
          <w:i/>
          <w:iCs/>
          <w:w w:val="105"/>
        </w:rPr>
        <w:t>it</w:t>
      </w:r>
      <w:r w:rsidRPr="006A64BB">
        <w:rPr>
          <w:rFonts w:ascii="Arial" w:hAnsi="Arial" w:cs="Arial"/>
          <w:i/>
          <w:iCs/>
          <w:spacing w:val="1"/>
          <w:w w:val="105"/>
        </w:rPr>
        <w:t xml:space="preserve"> </w:t>
      </w:r>
      <w:r w:rsidRPr="006A64BB">
        <w:rPr>
          <w:rFonts w:ascii="Arial" w:hAnsi="Arial" w:cs="Arial"/>
          <w:i/>
          <w:iCs/>
          <w:w w:val="105"/>
        </w:rPr>
        <w:t>has</w:t>
      </w:r>
      <w:r w:rsidRPr="006A64BB">
        <w:rPr>
          <w:rFonts w:ascii="Arial" w:hAnsi="Arial" w:cs="Arial"/>
          <w:i/>
          <w:iCs/>
          <w:spacing w:val="1"/>
          <w:w w:val="105"/>
        </w:rPr>
        <w:t xml:space="preserve"> </w:t>
      </w:r>
      <w:r w:rsidRPr="006A64BB">
        <w:rPr>
          <w:rFonts w:ascii="Arial" w:hAnsi="Arial" w:cs="Arial"/>
          <w:i/>
          <w:iCs/>
          <w:w w:val="105"/>
        </w:rPr>
        <w:t>obtained,</w:t>
      </w:r>
      <w:r w:rsidRPr="006A64BB">
        <w:rPr>
          <w:rFonts w:ascii="Arial" w:hAnsi="Arial" w:cs="Arial"/>
          <w:i/>
          <w:iCs/>
          <w:spacing w:val="1"/>
          <w:w w:val="105"/>
        </w:rPr>
        <w:t xml:space="preserve"> </w:t>
      </w:r>
      <w:r w:rsidRPr="006A64BB">
        <w:rPr>
          <w:rFonts w:ascii="Arial" w:hAnsi="Arial" w:cs="Arial"/>
          <w:i/>
          <w:iCs/>
          <w:w w:val="105"/>
        </w:rPr>
        <w:t>cumulatively,</w:t>
      </w:r>
      <w:r w:rsidRPr="006A64BB">
        <w:rPr>
          <w:rFonts w:ascii="Arial" w:hAnsi="Arial" w:cs="Arial"/>
          <w:i/>
          <w:iCs/>
          <w:spacing w:val="-9"/>
          <w:w w:val="105"/>
        </w:rPr>
        <w:t xml:space="preserve"> </w:t>
      </w:r>
      <w:r w:rsidRPr="006A64BB">
        <w:rPr>
          <w:rFonts w:ascii="Arial" w:hAnsi="Arial" w:cs="Arial"/>
          <w:i/>
          <w:iCs/>
          <w:w w:val="105"/>
        </w:rPr>
        <w:t>at</w:t>
      </w:r>
      <w:r w:rsidRPr="006A64BB">
        <w:rPr>
          <w:rFonts w:ascii="Arial" w:hAnsi="Arial" w:cs="Arial"/>
          <w:i/>
          <w:iCs/>
          <w:spacing w:val="-8"/>
          <w:w w:val="105"/>
        </w:rPr>
        <w:t xml:space="preserve"> </w:t>
      </w:r>
      <w:r w:rsidRPr="006A64BB">
        <w:rPr>
          <w:rFonts w:ascii="Arial" w:hAnsi="Arial" w:cs="Arial"/>
          <w:i/>
          <w:iCs/>
          <w:w w:val="105"/>
        </w:rPr>
        <w:t>the</w:t>
      </w:r>
      <w:r w:rsidRPr="006A64BB">
        <w:rPr>
          <w:rFonts w:ascii="Arial" w:hAnsi="Arial" w:cs="Arial"/>
          <w:i/>
          <w:iCs/>
          <w:spacing w:val="-8"/>
          <w:w w:val="105"/>
        </w:rPr>
        <w:t xml:space="preserve"> </w:t>
      </w:r>
      <w:r w:rsidRPr="006A64BB">
        <w:rPr>
          <w:rFonts w:ascii="Arial" w:hAnsi="Arial" w:cs="Arial"/>
          <w:i/>
          <w:iCs/>
          <w:w w:val="105"/>
        </w:rPr>
        <w:t>same</w:t>
      </w:r>
      <w:r w:rsidRPr="006A64BB">
        <w:rPr>
          <w:rFonts w:ascii="Arial" w:hAnsi="Arial" w:cs="Arial"/>
          <w:i/>
          <w:iCs/>
          <w:spacing w:val="-8"/>
          <w:w w:val="105"/>
        </w:rPr>
        <w:t xml:space="preserve"> </w:t>
      </w:r>
      <w:r w:rsidRPr="006A64BB">
        <w:rPr>
          <w:rFonts w:ascii="Arial" w:hAnsi="Arial" w:cs="Arial"/>
          <w:i/>
          <w:iCs/>
          <w:w w:val="105"/>
        </w:rPr>
        <w:t>general</w:t>
      </w:r>
      <w:r w:rsidRPr="006A64BB">
        <w:rPr>
          <w:rFonts w:ascii="Arial" w:hAnsi="Arial" w:cs="Arial"/>
          <w:i/>
          <w:iCs/>
          <w:spacing w:val="-7"/>
          <w:w w:val="105"/>
        </w:rPr>
        <w:t xml:space="preserve"> </w:t>
      </w:r>
      <w:r w:rsidRPr="006A64BB">
        <w:rPr>
          <w:rFonts w:ascii="Arial" w:hAnsi="Arial" w:cs="Arial"/>
          <w:i/>
          <w:iCs/>
          <w:w w:val="105"/>
        </w:rPr>
        <w:t>meeting:</w:t>
      </w:r>
    </w:p>
    <w:p w14:paraId="170B4F6C" w14:textId="77777777" w:rsidR="00F83047" w:rsidRPr="006A64BB" w:rsidRDefault="00F83047" w:rsidP="00196E3D">
      <w:pPr>
        <w:pStyle w:val="ListParagraph"/>
        <w:widowControl w:val="0"/>
        <w:numPr>
          <w:ilvl w:val="1"/>
          <w:numId w:val="21"/>
        </w:numPr>
        <w:tabs>
          <w:tab w:val="left" w:pos="1643"/>
        </w:tabs>
        <w:autoSpaceDE w:val="0"/>
        <w:autoSpaceDN w:val="0"/>
        <w:ind w:right="1074" w:hanging="1"/>
        <w:contextualSpacing w:val="0"/>
        <w:jc w:val="both"/>
        <w:rPr>
          <w:rFonts w:ascii="Arial" w:hAnsi="Arial" w:cs="Arial"/>
          <w:i/>
          <w:iCs/>
          <w:sz w:val="22"/>
          <w:szCs w:val="22"/>
        </w:rPr>
      </w:pPr>
      <w:r w:rsidRPr="006A64BB">
        <w:rPr>
          <w:rFonts w:ascii="Arial" w:hAnsi="Arial" w:cs="Arial"/>
          <w:i/>
          <w:iCs/>
          <w:w w:val="105"/>
          <w:sz w:val="22"/>
          <w:szCs w:val="22"/>
        </w:rPr>
        <w:t>–</w:t>
      </w:r>
      <w:r w:rsidRPr="006A64BB">
        <w:rPr>
          <w:rFonts w:ascii="Arial" w:hAnsi="Arial" w:cs="Arial"/>
          <w:i/>
          <w:iCs/>
          <w:spacing w:val="-14"/>
          <w:w w:val="105"/>
          <w:sz w:val="22"/>
          <w:szCs w:val="22"/>
        </w:rPr>
        <w:t xml:space="preserve"> </w:t>
      </w:r>
      <w:r w:rsidRPr="006A64BB">
        <w:rPr>
          <w:rFonts w:ascii="Arial" w:hAnsi="Arial" w:cs="Arial"/>
          <w:i/>
          <w:iCs/>
          <w:w w:val="105"/>
          <w:sz w:val="22"/>
          <w:szCs w:val="22"/>
        </w:rPr>
        <w:t>the</w:t>
      </w:r>
      <w:r w:rsidRPr="006A64BB">
        <w:rPr>
          <w:rFonts w:ascii="Arial" w:hAnsi="Arial" w:cs="Arial"/>
          <w:i/>
          <w:iCs/>
          <w:spacing w:val="-13"/>
          <w:w w:val="105"/>
          <w:sz w:val="22"/>
          <w:szCs w:val="22"/>
        </w:rPr>
        <w:t xml:space="preserve"> </w:t>
      </w:r>
      <w:r w:rsidRPr="006A64BB">
        <w:rPr>
          <w:rFonts w:ascii="Arial" w:hAnsi="Arial" w:cs="Arial"/>
          <w:i/>
          <w:iCs/>
          <w:w w:val="105"/>
          <w:sz w:val="22"/>
          <w:szCs w:val="22"/>
        </w:rPr>
        <w:t>favorable</w:t>
      </w:r>
      <w:r w:rsidRPr="006A64BB">
        <w:rPr>
          <w:rFonts w:ascii="Arial" w:hAnsi="Arial" w:cs="Arial"/>
          <w:i/>
          <w:iCs/>
          <w:spacing w:val="-14"/>
          <w:w w:val="105"/>
          <w:sz w:val="22"/>
          <w:szCs w:val="22"/>
        </w:rPr>
        <w:t xml:space="preserve"> </w:t>
      </w:r>
      <w:r w:rsidRPr="006A64BB">
        <w:rPr>
          <w:rFonts w:ascii="Arial" w:hAnsi="Arial" w:cs="Arial"/>
          <w:i/>
          <w:iCs/>
          <w:w w:val="105"/>
          <w:sz w:val="22"/>
          <w:szCs w:val="22"/>
        </w:rPr>
        <w:t>vote</w:t>
      </w:r>
      <w:r w:rsidRPr="006A64BB">
        <w:rPr>
          <w:rFonts w:ascii="Arial" w:hAnsi="Arial" w:cs="Arial"/>
          <w:i/>
          <w:iCs/>
          <w:spacing w:val="-13"/>
          <w:w w:val="105"/>
          <w:sz w:val="22"/>
          <w:szCs w:val="22"/>
        </w:rPr>
        <w:t xml:space="preserve"> </w:t>
      </w:r>
      <w:r w:rsidRPr="006A64BB">
        <w:rPr>
          <w:rFonts w:ascii="Arial" w:hAnsi="Arial" w:cs="Arial"/>
          <w:i/>
          <w:iCs/>
          <w:w w:val="105"/>
          <w:sz w:val="22"/>
          <w:szCs w:val="22"/>
        </w:rPr>
        <w:t>of</w:t>
      </w:r>
      <w:r w:rsidRPr="006A64BB">
        <w:rPr>
          <w:rFonts w:ascii="Arial" w:hAnsi="Arial" w:cs="Arial"/>
          <w:i/>
          <w:iCs/>
          <w:spacing w:val="-13"/>
          <w:w w:val="105"/>
          <w:sz w:val="22"/>
          <w:szCs w:val="22"/>
        </w:rPr>
        <w:t xml:space="preserve"> </w:t>
      </w:r>
      <w:r w:rsidRPr="006A64BB">
        <w:rPr>
          <w:rFonts w:ascii="Arial" w:hAnsi="Arial" w:cs="Arial"/>
          <w:i/>
          <w:iCs/>
          <w:w w:val="105"/>
          <w:sz w:val="22"/>
          <w:szCs w:val="22"/>
        </w:rPr>
        <w:t>creditors</w:t>
      </w:r>
      <w:r w:rsidRPr="006A64BB">
        <w:rPr>
          <w:rFonts w:ascii="Arial" w:hAnsi="Arial" w:cs="Arial"/>
          <w:i/>
          <w:iCs/>
          <w:spacing w:val="-15"/>
          <w:w w:val="105"/>
          <w:sz w:val="22"/>
          <w:szCs w:val="22"/>
        </w:rPr>
        <w:t xml:space="preserve"> </w:t>
      </w:r>
      <w:r w:rsidRPr="006A64BB">
        <w:rPr>
          <w:rFonts w:ascii="Arial" w:hAnsi="Arial" w:cs="Arial"/>
          <w:i/>
          <w:iCs/>
          <w:w w:val="105"/>
          <w:sz w:val="22"/>
          <w:szCs w:val="22"/>
        </w:rPr>
        <w:t>representing</w:t>
      </w:r>
      <w:r w:rsidRPr="006A64BB">
        <w:rPr>
          <w:rFonts w:ascii="Arial" w:hAnsi="Arial" w:cs="Arial"/>
          <w:i/>
          <w:iCs/>
          <w:spacing w:val="-13"/>
          <w:w w:val="105"/>
          <w:sz w:val="22"/>
          <w:szCs w:val="22"/>
        </w:rPr>
        <w:t xml:space="preserve"> </w:t>
      </w:r>
      <w:r w:rsidRPr="006A64BB">
        <w:rPr>
          <w:rFonts w:ascii="Arial" w:hAnsi="Arial" w:cs="Arial"/>
          <w:i/>
          <w:iCs/>
          <w:w w:val="105"/>
          <w:sz w:val="22"/>
          <w:szCs w:val="22"/>
        </w:rPr>
        <w:t>over</w:t>
      </w:r>
      <w:r w:rsidRPr="006A64BB">
        <w:rPr>
          <w:rFonts w:ascii="Arial" w:hAnsi="Arial" w:cs="Arial"/>
          <w:i/>
          <w:iCs/>
          <w:spacing w:val="-13"/>
          <w:w w:val="105"/>
          <w:sz w:val="22"/>
          <w:szCs w:val="22"/>
        </w:rPr>
        <w:t xml:space="preserve"> </w:t>
      </w:r>
      <w:r w:rsidRPr="006A64BB">
        <w:rPr>
          <w:rFonts w:ascii="Arial" w:hAnsi="Arial" w:cs="Arial"/>
          <w:i/>
          <w:iCs/>
          <w:w w:val="105"/>
          <w:sz w:val="22"/>
          <w:szCs w:val="22"/>
        </w:rPr>
        <w:t>half</w:t>
      </w:r>
      <w:r w:rsidRPr="006A64BB">
        <w:rPr>
          <w:rFonts w:ascii="Arial" w:hAnsi="Arial" w:cs="Arial"/>
          <w:i/>
          <w:iCs/>
          <w:spacing w:val="-14"/>
          <w:w w:val="105"/>
          <w:sz w:val="22"/>
          <w:szCs w:val="22"/>
        </w:rPr>
        <w:t xml:space="preserve"> </w:t>
      </w:r>
      <w:r w:rsidRPr="006A64BB">
        <w:rPr>
          <w:rFonts w:ascii="Arial" w:hAnsi="Arial" w:cs="Arial"/>
          <w:i/>
          <w:iCs/>
          <w:w w:val="105"/>
          <w:sz w:val="22"/>
          <w:szCs w:val="22"/>
        </w:rPr>
        <w:t>the</w:t>
      </w:r>
      <w:r w:rsidRPr="006A64BB">
        <w:rPr>
          <w:rFonts w:ascii="Arial" w:hAnsi="Arial" w:cs="Arial"/>
          <w:i/>
          <w:iCs/>
          <w:spacing w:val="-13"/>
          <w:w w:val="105"/>
          <w:sz w:val="22"/>
          <w:szCs w:val="22"/>
        </w:rPr>
        <w:t xml:space="preserve"> </w:t>
      </w:r>
      <w:r w:rsidRPr="006A64BB">
        <w:rPr>
          <w:rFonts w:ascii="Arial" w:hAnsi="Arial" w:cs="Arial"/>
          <w:i/>
          <w:iCs/>
          <w:w w:val="105"/>
          <w:sz w:val="22"/>
          <w:szCs w:val="22"/>
        </w:rPr>
        <w:t>amount</w:t>
      </w:r>
      <w:r w:rsidRPr="006A64BB">
        <w:rPr>
          <w:rFonts w:ascii="Arial" w:hAnsi="Arial" w:cs="Arial"/>
          <w:i/>
          <w:iCs/>
          <w:spacing w:val="-13"/>
          <w:w w:val="105"/>
          <w:sz w:val="22"/>
          <w:szCs w:val="22"/>
        </w:rPr>
        <w:t xml:space="preserve"> </w:t>
      </w:r>
      <w:r w:rsidRPr="006A64BB">
        <w:rPr>
          <w:rFonts w:ascii="Arial" w:hAnsi="Arial" w:cs="Arial"/>
          <w:i/>
          <w:iCs/>
          <w:w w:val="105"/>
          <w:sz w:val="22"/>
          <w:szCs w:val="22"/>
        </w:rPr>
        <w:t>of</w:t>
      </w:r>
      <w:r w:rsidRPr="006A64BB">
        <w:rPr>
          <w:rFonts w:ascii="Arial" w:hAnsi="Arial" w:cs="Arial"/>
          <w:i/>
          <w:iCs/>
          <w:spacing w:val="-14"/>
          <w:w w:val="105"/>
          <w:sz w:val="22"/>
          <w:szCs w:val="22"/>
        </w:rPr>
        <w:t xml:space="preserve"> </w:t>
      </w:r>
      <w:r w:rsidRPr="006A64BB">
        <w:rPr>
          <w:rFonts w:ascii="Arial" w:hAnsi="Arial" w:cs="Arial"/>
          <w:i/>
          <w:iCs/>
          <w:w w:val="105"/>
          <w:sz w:val="22"/>
          <w:szCs w:val="22"/>
        </w:rPr>
        <w:t>all</w:t>
      </w:r>
      <w:r w:rsidRPr="006A64BB">
        <w:rPr>
          <w:rFonts w:ascii="Arial" w:hAnsi="Arial" w:cs="Arial"/>
          <w:i/>
          <w:iCs/>
          <w:spacing w:val="-13"/>
          <w:w w:val="105"/>
          <w:sz w:val="22"/>
          <w:szCs w:val="22"/>
        </w:rPr>
        <w:t xml:space="preserve"> </w:t>
      </w:r>
      <w:r w:rsidRPr="006A64BB">
        <w:rPr>
          <w:rFonts w:ascii="Arial" w:hAnsi="Arial" w:cs="Arial"/>
          <w:i/>
          <w:iCs/>
          <w:w w:val="105"/>
          <w:sz w:val="22"/>
          <w:szCs w:val="22"/>
        </w:rPr>
        <w:t>credits</w:t>
      </w:r>
      <w:r w:rsidRPr="006A64BB">
        <w:rPr>
          <w:rFonts w:ascii="Arial" w:hAnsi="Arial" w:cs="Arial"/>
          <w:i/>
          <w:iCs/>
          <w:spacing w:val="-59"/>
          <w:w w:val="105"/>
          <w:sz w:val="22"/>
          <w:szCs w:val="22"/>
        </w:rPr>
        <w:t xml:space="preserve"> </w:t>
      </w:r>
      <w:r w:rsidRPr="006A64BB">
        <w:rPr>
          <w:rFonts w:ascii="Arial" w:hAnsi="Arial" w:cs="Arial"/>
          <w:i/>
          <w:iCs/>
          <w:w w:val="105"/>
          <w:sz w:val="22"/>
          <w:szCs w:val="22"/>
        </w:rPr>
        <w:t>represented</w:t>
      </w:r>
      <w:r w:rsidRPr="006A64BB">
        <w:rPr>
          <w:rFonts w:ascii="Arial" w:hAnsi="Arial" w:cs="Arial"/>
          <w:i/>
          <w:iCs/>
          <w:spacing w:val="-9"/>
          <w:w w:val="105"/>
          <w:sz w:val="22"/>
          <w:szCs w:val="22"/>
        </w:rPr>
        <w:t xml:space="preserve"> </w:t>
      </w:r>
      <w:r w:rsidRPr="006A64BB">
        <w:rPr>
          <w:rFonts w:ascii="Arial" w:hAnsi="Arial" w:cs="Arial"/>
          <w:i/>
          <w:iCs/>
          <w:w w:val="105"/>
          <w:sz w:val="22"/>
          <w:szCs w:val="22"/>
        </w:rPr>
        <w:t>at</w:t>
      </w:r>
      <w:r w:rsidRPr="006A64BB">
        <w:rPr>
          <w:rFonts w:ascii="Arial" w:hAnsi="Arial" w:cs="Arial"/>
          <w:i/>
          <w:iCs/>
          <w:spacing w:val="-8"/>
          <w:w w:val="105"/>
          <w:sz w:val="22"/>
          <w:szCs w:val="22"/>
        </w:rPr>
        <w:t xml:space="preserve"> </w:t>
      </w:r>
      <w:r w:rsidRPr="006A64BB">
        <w:rPr>
          <w:rFonts w:ascii="Arial" w:hAnsi="Arial" w:cs="Arial"/>
          <w:i/>
          <w:iCs/>
          <w:w w:val="105"/>
          <w:sz w:val="22"/>
          <w:szCs w:val="22"/>
        </w:rPr>
        <w:t>the</w:t>
      </w:r>
      <w:r w:rsidRPr="006A64BB">
        <w:rPr>
          <w:rFonts w:ascii="Arial" w:hAnsi="Arial" w:cs="Arial"/>
          <w:i/>
          <w:iCs/>
          <w:spacing w:val="-8"/>
          <w:w w:val="105"/>
          <w:sz w:val="22"/>
          <w:szCs w:val="22"/>
        </w:rPr>
        <w:t xml:space="preserve"> </w:t>
      </w:r>
      <w:r w:rsidRPr="006A64BB">
        <w:rPr>
          <w:rFonts w:ascii="Arial" w:hAnsi="Arial" w:cs="Arial"/>
          <w:i/>
          <w:iCs/>
          <w:w w:val="105"/>
          <w:sz w:val="22"/>
          <w:szCs w:val="22"/>
        </w:rPr>
        <w:t>general</w:t>
      </w:r>
      <w:r w:rsidRPr="006A64BB">
        <w:rPr>
          <w:rFonts w:ascii="Arial" w:hAnsi="Arial" w:cs="Arial"/>
          <w:i/>
          <w:iCs/>
          <w:spacing w:val="-9"/>
          <w:w w:val="105"/>
          <w:sz w:val="22"/>
          <w:szCs w:val="22"/>
        </w:rPr>
        <w:t xml:space="preserve"> </w:t>
      </w:r>
      <w:r w:rsidRPr="006A64BB">
        <w:rPr>
          <w:rFonts w:ascii="Arial" w:hAnsi="Arial" w:cs="Arial"/>
          <w:i/>
          <w:iCs/>
          <w:w w:val="105"/>
          <w:sz w:val="22"/>
          <w:szCs w:val="22"/>
        </w:rPr>
        <w:t>meeting,</w:t>
      </w:r>
      <w:r w:rsidRPr="006A64BB">
        <w:rPr>
          <w:rFonts w:ascii="Arial" w:hAnsi="Arial" w:cs="Arial"/>
          <w:i/>
          <w:iCs/>
          <w:spacing w:val="-8"/>
          <w:w w:val="105"/>
          <w:sz w:val="22"/>
          <w:szCs w:val="22"/>
        </w:rPr>
        <w:t xml:space="preserve"> </w:t>
      </w:r>
      <w:r w:rsidRPr="006A64BB">
        <w:rPr>
          <w:rFonts w:ascii="Arial" w:hAnsi="Arial" w:cs="Arial"/>
          <w:i/>
          <w:iCs/>
          <w:w w:val="105"/>
          <w:sz w:val="22"/>
          <w:szCs w:val="22"/>
        </w:rPr>
        <w:t>independently</w:t>
      </w:r>
      <w:r w:rsidRPr="006A64BB">
        <w:rPr>
          <w:rFonts w:ascii="Arial" w:hAnsi="Arial" w:cs="Arial"/>
          <w:i/>
          <w:iCs/>
          <w:spacing w:val="-9"/>
          <w:w w:val="105"/>
          <w:sz w:val="22"/>
          <w:szCs w:val="22"/>
        </w:rPr>
        <w:t xml:space="preserve"> </w:t>
      </w:r>
      <w:r w:rsidRPr="006A64BB">
        <w:rPr>
          <w:rFonts w:ascii="Arial" w:hAnsi="Arial" w:cs="Arial"/>
          <w:i/>
          <w:iCs/>
          <w:w w:val="105"/>
          <w:sz w:val="22"/>
          <w:szCs w:val="22"/>
        </w:rPr>
        <w:t>of</w:t>
      </w:r>
      <w:r w:rsidRPr="006A64BB">
        <w:rPr>
          <w:rFonts w:ascii="Arial" w:hAnsi="Arial" w:cs="Arial"/>
          <w:i/>
          <w:iCs/>
          <w:spacing w:val="-8"/>
          <w:w w:val="105"/>
          <w:sz w:val="22"/>
          <w:szCs w:val="22"/>
        </w:rPr>
        <w:t xml:space="preserve"> </w:t>
      </w:r>
      <w:proofErr w:type="gramStart"/>
      <w:r w:rsidRPr="006A64BB">
        <w:rPr>
          <w:rFonts w:ascii="Arial" w:hAnsi="Arial" w:cs="Arial"/>
          <w:i/>
          <w:iCs/>
          <w:w w:val="105"/>
          <w:sz w:val="22"/>
          <w:szCs w:val="22"/>
        </w:rPr>
        <w:t>classes;</w:t>
      </w:r>
      <w:proofErr w:type="gramEnd"/>
    </w:p>
    <w:p w14:paraId="27F29E1B" w14:textId="5B1B8214" w:rsidR="00F83047" w:rsidRPr="006A64BB" w:rsidRDefault="00F83047" w:rsidP="00196E3D">
      <w:pPr>
        <w:pStyle w:val="ListParagraph"/>
        <w:widowControl w:val="0"/>
        <w:numPr>
          <w:ilvl w:val="1"/>
          <w:numId w:val="21"/>
        </w:numPr>
        <w:tabs>
          <w:tab w:val="left" w:pos="1736"/>
        </w:tabs>
        <w:autoSpaceDE w:val="0"/>
        <w:autoSpaceDN w:val="0"/>
        <w:ind w:right="1074" w:firstLine="0"/>
        <w:contextualSpacing w:val="0"/>
        <w:jc w:val="both"/>
        <w:rPr>
          <w:rFonts w:ascii="Arial" w:hAnsi="Arial" w:cs="Arial"/>
          <w:i/>
          <w:iCs/>
          <w:sz w:val="22"/>
          <w:szCs w:val="22"/>
        </w:rPr>
      </w:pPr>
      <w:r w:rsidRPr="006A64BB">
        <w:rPr>
          <w:rFonts w:ascii="Arial" w:hAnsi="Arial" w:cs="Arial"/>
          <w:i/>
          <w:iCs/>
          <w:w w:val="110"/>
          <w:sz w:val="22"/>
          <w:szCs w:val="22"/>
        </w:rPr>
        <w:t>–</w:t>
      </w:r>
      <w:r w:rsidRPr="006A64BB">
        <w:rPr>
          <w:rFonts w:ascii="Arial" w:hAnsi="Arial" w:cs="Arial"/>
          <w:i/>
          <w:iCs/>
          <w:spacing w:val="-9"/>
          <w:w w:val="110"/>
          <w:sz w:val="22"/>
          <w:szCs w:val="22"/>
        </w:rPr>
        <w:t xml:space="preserve"> </w:t>
      </w:r>
      <w:r w:rsidRPr="006A64BB">
        <w:rPr>
          <w:rFonts w:ascii="Arial" w:hAnsi="Arial" w:cs="Arial"/>
          <w:i/>
          <w:iCs/>
          <w:w w:val="110"/>
          <w:sz w:val="22"/>
          <w:szCs w:val="22"/>
        </w:rPr>
        <w:t>the</w:t>
      </w:r>
      <w:r w:rsidRPr="006A64BB">
        <w:rPr>
          <w:rFonts w:ascii="Arial" w:hAnsi="Arial" w:cs="Arial"/>
          <w:i/>
          <w:iCs/>
          <w:spacing w:val="-8"/>
          <w:w w:val="110"/>
          <w:sz w:val="22"/>
          <w:szCs w:val="22"/>
        </w:rPr>
        <w:t xml:space="preserve"> </w:t>
      </w:r>
      <w:r w:rsidRPr="006A64BB">
        <w:rPr>
          <w:rFonts w:ascii="Arial" w:hAnsi="Arial" w:cs="Arial"/>
          <w:i/>
          <w:iCs/>
          <w:w w:val="110"/>
          <w:sz w:val="22"/>
          <w:szCs w:val="22"/>
        </w:rPr>
        <w:t>approval</w:t>
      </w:r>
      <w:r w:rsidRPr="006A64BB">
        <w:rPr>
          <w:rFonts w:ascii="Arial" w:hAnsi="Arial" w:cs="Arial"/>
          <w:i/>
          <w:iCs/>
          <w:spacing w:val="-8"/>
          <w:w w:val="110"/>
          <w:sz w:val="22"/>
          <w:szCs w:val="22"/>
        </w:rPr>
        <w:t xml:space="preserve"> </w:t>
      </w:r>
      <w:r w:rsidRPr="006A64BB">
        <w:rPr>
          <w:rFonts w:ascii="Arial" w:hAnsi="Arial" w:cs="Arial"/>
          <w:i/>
          <w:iCs/>
          <w:w w:val="110"/>
          <w:sz w:val="22"/>
          <w:szCs w:val="22"/>
        </w:rPr>
        <w:t>of</w:t>
      </w:r>
      <w:r w:rsidRPr="006A64BB">
        <w:rPr>
          <w:rFonts w:ascii="Arial" w:hAnsi="Arial" w:cs="Arial"/>
          <w:i/>
          <w:iCs/>
          <w:spacing w:val="-9"/>
          <w:w w:val="110"/>
          <w:sz w:val="22"/>
          <w:szCs w:val="22"/>
        </w:rPr>
        <w:t xml:space="preserve"> </w:t>
      </w:r>
      <w:r w:rsidRPr="006A64BB">
        <w:rPr>
          <w:rFonts w:ascii="Arial" w:hAnsi="Arial" w:cs="Arial"/>
          <w:i/>
          <w:iCs/>
          <w:w w:val="110"/>
          <w:sz w:val="22"/>
          <w:szCs w:val="22"/>
        </w:rPr>
        <w:t>three</w:t>
      </w:r>
      <w:r w:rsidRPr="006A64BB">
        <w:rPr>
          <w:rFonts w:ascii="Arial" w:hAnsi="Arial" w:cs="Arial"/>
          <w:i/>
          <w:iCs/>
          <w:spacing w:val="-8"/>
          <w:w w:val="110"/>
          <w:sz w:val="22"/>
          <w:szCs w:val="22"/>
        </w:rPr>
        <w:t xml:space="preserve"> </w:t>
      </w:r>
      <w:r w:rsidRPr="006A64BB">
        <w:rPr>
          <w:rFonts w:ascii="Arial" w:hAnsi="Arial" w:cs="Arial"/>
          <w:i/>
          <w:iCs/>
          <w:w w:val="110"/>
          <w:sz w:val="22"/>
          <w:szCs w:val="22"/>
        </w:rPr>
        <w:t>(3)</w:t>
      </w:r>
      <w:r w:rsidRPr="006A64BB">
        <w:rPr>
          <w:rFonts w:ascii="Arial" w:hAnsi="Arial" w:cs="Arial"/>
          <w:i/>
          <w:iCs/>
          <w:spacing w:val="-8"/>
          <w:w w:val="110"/>
          <w:sz w:val="22"/>
          <w:szCs w:val="22"/>
        </w:rPr>
        <w:t xml:space="preserve"> </w:t>
      </w:r>
      <w:r w:rsidRPr="006A64BB">
        <w:rPr>
          <w:rFonts w:ascii="Arial" w:hAnsi="Arial" w:cs="Arial"/>
          <w:i/>
          <w:iCs/>
          <w:w w:val="110"/>
          <w:sz w:val="22"/>
          <w:szCs w:val="22"/>
        </w:rPr>
        <w:t>of</w:t>
      </w:r>
      <w:r w:rsidRPr="006A64BB">
        <w:rPr>
          <w:rFonts w:ascii="Arial" w:hAnsi="Arial" w:cs="Arial"/>
          <w:i/>
          <w:iCs/>
          <w:spacing w:val="-9"/>
          <w:w w:val="110"/>
          <w:sz w:val="22"/>
          <w:szCs w:val="22"/>
        </w:rPr>
        <w:t xml:space="preserve"> </w:t>
      </w:r>
      <w:r w:rsidRPr="006A64BB">
        <w:rPr>
          <w:rFonts w:ascii="Arial" w:hAnsi="Arial" w:cs="Arial"/>
          <w:i/>
          <w:iCs/>
          <w:w w:val="110"/>
          <w:sz w:val="22"/>
          <w:szCs w:val="22"/>
        </w:rPr>
        <w:t>the</w:t>
      </w:r>
      <w:r w:rsidRPr="006A64BB">
        <w:rPr>
          <w:rFonts w:ascii="Arial" w:hAnsi="Arial" w:cs="Arial"/>
          <w:i/>
          <w:iCs/>
          <w:spacing w:val="-8"/>
          <w:w w:val="110"/>
          <w:sz w:val="22"/>
          <w:szCs w:val="22"/>
        </w:rPr>
        <w:t xml:space="preserve"> </w:t>
      </w:r>
      <w:r w:rsidRPr="006A64BB">
        <w:rPr>
          <w:rFonts w:ascii="Arial" w:hAnsi="Arial" w:cs="Arial"/>
          <w:i/>
          <w:iCs/>
          <w:w w:val="110"/>
          <w:sz w:val="22"/>
          <w:szCs w:val="22"/>
        </w:rPr>
        <w:t>classes</w:t>
      </w:r>
      <w:r w:rsidRPr="006A64BB">
        <w:rPr>
          <w:rFonts w:ascii="Arial" w:hAnsi="Arial" w:cs="Arial"/>
          <w:i/>
          <w:iCs/>
          <w:spacing w:val="-8"/>
          <w:w w:val="110"/>
          <w:sz w:val="22"/>
          <w:szCs w:val="22"/>
        </w:rPr>
        <w:t xml:space="preserve"> </w:t>
      </w:r>
      <w:r w:rsidRPr="006A64BB">
        <w:rPr>
          <w:rFonts w:ascii="Arial" w:hAnsi="Arial" w:cs="Arial"/>
          <w:i/>
          <w:iCs/>
          <w:w w:val="110"/>
          <w:sz w:val="22"/>
          <w:szCs w:val="22"/>
        </w:rPr>
        <w:t>of</w:t>
      </w:r>
      <w:r w:rsidRPr="006A64BB">
        <w:rPr>
          <w:rFonts w:ascii="Arial" w:hAnsi="Arial" w:cs="Arial"/>
          <w:i/>
          <w:iCs/>
          <w:spacing w:val="-9"/>
          <w:w w:val="110"/>
          <w:sz w:val="22"/>
          <w:szCs w:val="22"/>
        </w:rPr>
        <w:t xml:space="preserve"> </w:t>
      </w:r>
      <w:r w:rsidRPr="006A64BB">
        <w:rPr>
          <w:rFonts w:ascii="Arial" w:hAnsi="Arial" w:cs="Arial"/>
          <w:i/>
          <w:iCs/>
          <w:w w:val="110"/>
          <w:sz w:val="22"/>
          <w:szCs w:val="22"/>
        </w:rPr>
        <w:t>creditors</w:t>
      </w:r>
      <w:r w:rsidRPr="006A64BB">
        <w:rPr>
          <w:rFonts w:ascii="Arial" w:hAnsi="Arial" w:cs="Arial"/>
          <w:i/>
          <w:iCs/>
          <w:spacing w:val="-8"/>
          <w:w w:val="110"/>
          <w:sz w:val="22"/>
          <w:szCs w:val="22"/>
        </w:rPr>
        <w:t xml:space="preserve"> </w:t>
      </w:r>
      <w:r w:rsidRPr="006A64BB">
        <w:rPr>
          <w:rFonts w:ascii="Arial" w:hAnsi="Arial" w:cs="Arial"/>
          <w:i/>
          <w:iCs/>
          <w:w w:val="110"/>
          <w:sz w:val="22"/>
          <w:szCs w:val="22"/>
        </w:rPr>
        <w:t>pursuant</w:t>
      </w:r>
      <w:r w:rsidRPr="006A64BB">
        <w:rPr>
          <w:rFonts w:ascii="Arial" w:hAnsi="Arial" w:cs="Arial"/>
          <w:i/>
          <w:iCs/>
          <w:spacing w:val="-8"/>
          <w:w w:val="110"/>
          <w:sz w:val="22"/>
          <w:szCs w:val="22"/>
        </w:rPr>
        <w:t xml:space="preserve"> </w:t>
      </w:r>
      <w:r w:rsidRPr="006A64BB">
        <w:rPr>
          <w:rFonts w:ascii="Arial" w:hAnsi="Arial" w:cs="Arial"/>
          <w:i/>
          <w:iCs/>
          <w:w w:val="110"/>
          <w:sz w:val="22"/>
          <w:szCs w:val="22"/>
        </w:rPr>
        <w:t>to</w:t>
      </w:r>
      <w:r w:rsidRPr="006A64BB">
        <w:rPr>
          <w:rFonts w:ascii="Arial" w:hAnsi="Arial" w:cs="Arial"/>
          <w:i/>
          <w:iCs/>
          <w:spacing w:val="-9"/>
          <w:w w:val="110"/>
          <w:sz w:val="22"/>
          <w:szCs w:val="22"/>
        </w:rPr>
        <w:t xml:space="preserve"> </w:t>
      </w:r>
      <w:r w:rsidRPr="006A64BB">
        <w:rPr>
          <w:rFonts w:ascii="Arial" w:hAnsi="Arial" w:cs="Arial"/>
          <w:i/>
          <w:iCs/>
          <w:w w:val="110"/>
          <w:sz w:val="22"/>
          <w:szCs w:val="22"/>
        </w:rPr>
        <w:t>article</w:t>
      </w:r>
      <w:r w:rsidRPr="006A64BB">
        <w:rPr>
          <w:rFonts w:ascii="Arial" w:hAnsi="Arial" w:cs="Arial"/>
          <w:i/>
          <w:iCs/>
          <w:spacing w:val="-8"/>
          <w:w w:val="110"/>
          <w:sz w:val="22"/>
          <w:szCs w:val="22"/>
        </w:rPr>
        <w:t xml:space="preserve"> </w:t>
      </w:r>
      <w:r w:rsidRPr="006A64BB">
        <w:rPr>
          <w:rFonts w:ascii="Arial" w:hAnsi="Arial" w:cs="Arial"/>
          <w:i/>
          <w:iCs/>
          <w:w w:val="110"/>
          <w:sz w:val="22"/>
          <w:szCs w:val="22"/>
        </w:rPr>
        <w:t>45</w:t>
      </w:r>
      <w:r w:rsidRPr="006A64BB">
        <w:rPr>
          <w:rFonts w:ascii="Arial" w:hAnsi="Arial" w:cs="Arial"/>
          <w:i/>
          <w:iCs/>
          <w:spacing w:val="-62"/>
          <w:w w:val="110"/>
          <w:sz w:val="22"/>
          <w:szCs w:val="22"/>
        </w:rPr>
        <w:t xml:space="preserve"> </w:t>
      </w:r>
      <w:r w:rsidR="00141B0B" w:rsidRPr="006A64BB">
        <w:rPr>
          <w:rFonts w:ascii="Arial" w:hAnsi="Arial" w:cs="Arial"/>
          <w:i/>
          <w:iCs/>
          <w:spacing w:val="-62"/>
          <w:w w:val="110"/>
          <w:sz w:val="22"/>
          <w:szCs w:val="22"/>
        </w:rPr>
        <w:t xml:space="preserve">    </w:t>
      </w:r>
      <w:r w:rsidRPr="006A64BB">
        <w:rPr>
          <w:rFonts w:ascii="Arial" w:hAnsi="Arial" w:cs="Arial"/>
          <w:i/>
          <w:iCs/>
          <w:w w:val="105"/>
          <w:sz w:val="22"/>
          <w:szCs w:val="22"/>
        </w:rPr>
        <w:t>hereof,</w:t>
      </w:r>
      <w:r w:rsidRPr="006A64BB">
        <w:rPr>
          <w:rFonts w:ascii="Arial" w:hAnsi="Arial" w:cs="Arial"/>
          <w:i/>
          <w:iCs/>
          <w:spacing w:val="-7"/>
          <w:w w:val="105"/>
          <w:sz w:val="22"/>
          <w:szCs w:val="22"/>
        </w:rPr>
        <w:t xml:space="preserve"> </w:t>
      </w:r>
      <w:r w:rsidRPr="006A64BB">
        <w:rPr>
          <w:rFonts w:ascii="Arial" w:hAnsi="Arial" w:cs="Arial"/>
          <w:i/>
          <w:iCs/>
          <w:w w:val="105"/>
          <w:sz w:val="22"/>
          <w:szCs w:val="22"/>
        </w:rPr>
        <w:t>or</w:t>
      </w:r>
      <w:r w:rsidRPr="006A64BB">
        <w:rPr>
          <w:rFonts w:ascii="Arial" w:hAnsi="Arial" w:cs="Arial"/>
          <w:i/>
          <w:iCs/>
          <w:spacing w:val="-7"/>
          <w:w w:val="105"/>
          <w:sz w:val="22"/>
          <w:szCs w:val="22"/>
        </w:rPr>
        <w:t xml:space="preserve"> </w:t>
      </w:r>
      <w:r w:rsidRPr="006A64BB">
        <w:rPr>
          <w:rFonts w:ascii="Arial" w:hAnsi="Arial" w:cs="Arial"/>
          <w:i/>
          <w:iCs/>
          <w:w w:val="105"/>
          <w:sz w:val="22"/>
          <w:szCs w:val="22"/>
        </w:rPr>
        <w:t>if</w:t>
      </w:r>
      <w:r w:rsidRPr="006A64BB">
        <w:rPr>
          <w:rFonts w:ascii="Arial" w:hAnsi="Arial" w:cs="Arial"/>
          <w:i/>
          <w:iCs/>
          <w:spacing w:val="-6"/>
          <w:w w:val="105"/>
          <w:sz w:val="22"/>
          <w:szCs w:val="22"/>
        </w:rPr>
        <w:t xml:space="preserve"> </w:t>
      </w:r>
      <w:r w:rsidRPr="006A64BB">
        <w:rPr>
          <w:rFonts w:ascii="Arial" w:hAnsi="Arial" w:cs="Arial"/>
          <w:i/>
          <w:iCs/>
          <w:w w:val="105"/>
          <w:sz w:val="22"/>
          <w:szCs w:val="22"/>
        </w:rPr>
        <w:t>there</w:t>
      </w:r>
      <w:r w:rsidRPr="006A64BB">
        <w:rPr>
          <w:rFonts w:ascii="Arial" w:hAnsi="Arial" w:cs="Arial"/>
          <w:i/>
          <w:iCs/>
          <w:spacing w:val="-7"/>
          <w:w w:val="105"/>
          <w:sz w:val="22"/>
          <w:szCs w:val="22"/>
        </w:rPr>
        <w:t xml:space="preserve"> </w:t>
      </w:r>
      <w:r w:rsidRPr="006A64BB">
        <w:rPr>
          <w:rFonts w:ascii="Arial" w:hAnsi="Arial" w:cs="Arial"/>
          <w:i/>
          <w:iCs/>
          <w:w w:val="105"/>
          <w:sz w:val="22"/>
          <w:szCs w:val="22"/>
        </w:rPr>
        <w:t>are</w:t>
      </w:r>
      <w:r w:rsidRPr="006A64BB">
        <w:rPr>
          <w:rFonts w:ascii="Arial" w:hAnsi="Arial" w:cs="Arial"/>
          <w:i/>
          <w:iCs/>
          <w:spacing w:val="-6"/>
          <w:w w:val="105"/>
          <w:sz w:val="22"/>
          <w:szCs w:val="22"/>
        </w:rPr>
        <w:t xml:space="preserve"> </w:t>
      </w:r>
      <w:r w:rsidRPr="006A64BB">
        <w:rPr>
          <w:rFonts w:ascii="Arial" w:hAnsi="Arial" w:cs="Arial"/>
          <w:i/>
          <w:iCs/>
          <w:w w:val="105"/>
          <w:sz w:val="22"/>
          <w:szCs w:val="22"/>
        </w:rPr>
        <w:t>only</w:t>
      </w:r>
      <w:r w:rsidRPr="006A64BB">
        <w:rPr>
          <w:rFonts w:ascii="Arial" w:hAnsi="Arial" w:cs="Arial"/>
          <w:i/>
          <w:iCs/>
          <w:spacing w:val="-7"/>
          <w:w w:val="105"/>
          <w:sz w:val="22"/>
          <w:szCs w:val="22"/>
        </w:rPr>
        <w:t xml:space="preserve"> </w:t>
      </w:r>
      <w:r w:rsidRPr="006A64BB">
        <w:rPr>
          <w:rFonts w:ascii="Arial" w:hAnsi="Arial" w:cs="Arial"/>
          <w:i/>
          <w:iCs/>
          <w:w w:val="105"/>
          <w:sz w:val="22"/>
          <w:szCs w:val="22"/>
        </w:rPr>
        <w:t>two</w:t>
      </w:r>
      <w:r w:rsidRPr="006A64BB">
        <w:rPr>
          <w:rFonts w:ascii="Arial" w:hAnsi="Arial" w:cs="Arial"/>
          <w:i/>
          <w:iCs/>
          <w:spacing w:val="-6"/>
          <w:w w:val="105"/>
          <w:sz w:val="22"/>
          <w:szCs w:val="22"/>
        </w:rPr>
        <w:t xml:space="preserve"> </w:t>
      </w:r>
      <w:r w:rsidRPr="006A64BB">
        <w:rPr>
          <w:rFonts w:ascii="Arial" w:hAnsi="Arial" w:cs="Arial"/>
          <w:i/>
          <w:iCs/>
          <w:w w:val="105"/>
          <w:sz w:val="22"/>
          <w:szCs w:val="22"/>
        </w:rPr>
        <w:t>(3)</w:t>
      </w:r>
      <w:r w:rsidRPr="006A64BB">
        <w:rPr>
          <w:rFonts w:ascii="Arial" w:hAnsi="Arial" w:cs="Arial"/>
          <w:i/>
          <w:iCs/>
          <w:spacing w:val="-7"/>
          <w:w w:val="105"/>
          <w:sz w:val="22"/>
          <w:szCs w:val="22"/>
        </w:rPr>
        <w:t xml:space="preserve"> </w:t>
      </w:r>
      <w:r w:rsidRPr="006A64BB">
        <w:rPr>
          <w:rFonts w:ascii="Arial" w:hAnsi="Arial" w:cs="Arial"/>
          <w:i/>
          <w:iCs/>
          <w:w w:val="105"/>
          <w:sz w:val="22"/>
          <w:szCs w:val="22"/>
        </w:rPr>
        <w:t>classes</w:t>
      </w:r>
      <w:r w:rsidRPr="006A64BB">
        <w:rPr>
          <w:rFonts w:ascii="Arial" w:hAnsi="Arial" w:cs="Arial"/>
          <w:i/>
          <w:iCs/>
          <w:spacing w:val="-6"/>
          <w:w w:val="105"/>
          <w:sz w:val="22"/>
          <w:szCs w:val="22"/>
        </w:rPr>
        <w:t xml:space="preserve"> </w:t>
      </w:r>
      <w:r w:rsidRPr="006A64BB">
        <w:rPr>
          <w:rFonts w:ascii="Arial" w:hAnsi="Arial" w:cs="Arial"/>
          <w:i/>
          <w:iCs/>
          <w:w w:val="105"/>
          <w:sz w:val="22"/>
          <w:szCs w:val="22"/>
        </w:rPr>
        <w:t>with</w:t>
      </w:r>
      <w:r w:rsidRPr="006A64BB">
        <w:rPr>
          <w:rFonts w:ascii="Arial" w:hAnsi="Arial" w:cs="Arial"/>
          <w:i/>
          <w:iCs/>
          <w:spacing w:val="-7"/>
          <w:w w:val="105"/>
          <w:sz w:val="22"/>
          <w:szCs w:val="22"/>
        </w:rPr>
        <w:t xml:space="preserve"> </w:t>
      </w:r>
      <w:r w:rsidRPr="006A64BB">
        <w:rPr>
          <w:rFonts w:ascii="Arial" w:hAnsi="Arial" w:cs="Arial"/>
          <w:i/>
          <w:iCs/>
          <w:w w:val="105"/>
          <w:sz w:val="22"/>
          <w:szCs w:val="22"/>
        </w:rPr>
        <w:t>voting</w:t>
      </w:r>
      <w:r w:rsidRPr="006A64BB">
        <w:rPr>
          <w:rFonts w:ascii="Arial" w:hAnsi="Arial" w:cs="Arial"/>
          <w:i/>
          <w:iCs/>
          <w:spacing w:val="-7"/>
          <w:w w:val="105"/>
          <w:sz w:val="22"/>
          <w:szCs w:val="22"/>
        </w:rPr>
        <w:t xml:space="preserve"> </w:t>
      </w:r>
      <w:r w:rsidRPr="006A64BB">
        <w:rPr>
          <w:rFonts w:ascii="Arial" w:hAnsi="Arial" w:cs="Arial"/>
          <w:i/>
          <w:iCs/>
          <w:w w:val="105"/>
          <w:sz w:val="22"/>
          <w:szCs w:val="22"/>
        </w:rPr>
        <w:t>creditors,</w:t>
      </w:r>
      <w:r w:rsidRPr="006A64BB">
        <w:rPr>
          <w:rFonts w:ascii="Arial" w:hAnsi="Arial" w:cs="Arial"/>
          <w:i/>
          <w:iCs/>
          <w:spacing w:val="-6"/>
          <w:w w:val="105"/>
          <w:sz w:val="22"/>
          <w:szCs w:val="22"/>
        </w:rPr>
        <w:t xml:space="preserve"> </w:t>
      </w:r>
      <w:r w:rsidRPr="006A64BB">
        <w:rPr>
          <w:rFonts w:ascii="Arial" w:hAnsi="Arial" w:cs="Arial"/>
          <w:i/>
          <w:iCs/>
          <w:w w:val="105"/>
          <w:sz w:val="22"/>
          <w:szCs w:val="22"/>
        </w:rPr>
        <w:t>the</w:t>
      </w:r>
      <w:r w:rsidRPr="006A64BB">
        <w:rPr>
          <w:rFonts w:ascii="Arial" w:hAnsi="Arial" w:cs="Arial"/>
          <w:i/>
          <w:iCs/>
          <w:spacing w:val="-7"/>
          <w:w w:val="105"/>
          <w:sz w:val="22"/>
          <w:szCs w:val="22"/>
        </w:rPr>
        <w:t xml:space="preserve"> </w:t>
      </w:r>
      <w:r w:rsidRPr="006A64BB">
        <w:rPr>
          <w:rFonts w:ascii="Arial" w:hAnsi="Arial" w:cs="Arial"/>
          <w:i/>
          <w:iCs/>
          <w:w w:val="105"/>
          <w:sz w:val="22"/>
          <w:szCs w:val="22"/>
        </w:rPr>
        <w:t>approval</w:t>
      </w:r>
      <w:r w:rsidRPr="006A64BB">
        <w:rPr>
          <w:rFonts w:ascii="Arial" w:hAnsi="Arial" w:cs="Arial"/>
          <w:i/>
          <w:iCs/>
          <w:spacing w:val="-6"/>
          <w:w w:val="105"/>
          <w:sz w:val="22"/>
          <w:szCs w:val="22"/>
        </w:rPr>
        <w:t xml:space="preserve"> </w:t>
      </w:r>
      <w:r w:rsidRPr="006A64BB">
        <w:rPr>
          <w:rFonts w:ascii="Arial" w:hAnsi="Arial" w:cs="Arial"/>
          <w:i/>
          <w:iCs/>
          <w:w w:val="105"/>
          <w:sz w:val="22"/>
          <w:szCs w:val="22"/>
        </w:rPr>
        <w:t>of</w:t>
      </w:r>
      <w:r w:rsidRPr="006A64BB">
        <w:rPr>
          <w:rFonts w:ascii="Arial" w:hAnsi="Arial" w:cs="Arial"/>
          <w:i/>
          <w:iCs/>
          <w:spacing w:val="-59"/>
          <w:w w:val="105"/>
          <w:sz w:val="22"/>
          <w:szCs w:val="22"/>
        </w:rPr>
        <w:t xml:space="preserve"> </w:t>
      </w:r>
      <w:r w:rsidRPr="006A64BB">
        <w:rPr>
          <w:rFonts w:ascii="Arial" w:hAnsi="Arial" w:cs="Arial"/>
          <w:i/>
          <w:iCs/>
          <w:w w:val="105"/>
          <w:sz w:val="22"/>
          <w:szCs w:val="22"/>
        </w:rPr>
        <w:t>at</w:t>
      </w:r>
      <w:r w:rsidRPr="006A64BB">
        <w:rPr>
          <w:rFonts w:ascii="Arial" w:hAnsi="Arial" w:cs="Arial"/>
          <w:i/>
          <w:iCs/>
          <w:spacing w:val="-12"/>
          <w:w w:val="105"/>
          <w:sz w:val="22"/>
          <w:szCs w:val="22"/>
        </w:rPr>
        <w:t xml:space="preserve"> </w:t>
      </w:r>
      <w:r w:rsidRPr="006A64BB">
        <w:rPr>
          <w:rFonts w:ascii="Arial" w:hAnsi="Arial" w:cs="Arial"/>
          <w:i/>
          <w:iCs/>
          <w:w w:val="105"/>
          <w:sz w:val="22"/>
          <w:szCs w:val="22"/>
        </w:rPr>
        <w:t>least</w:t>
      </w:r>
      <w:r w:rsidRPr="006A64BB">
        <w:rPr>
          <w:rFonts w:ascii="Arial" w:hAnsi="Arial" w:cs="Arial"/>
          <w:i/>
          <w:iCs/>
          <w:spacing w:val="-12"/>
          <w:w w:val="105"/>
          <w:sz w:val="22"/>
          <w:szCs w:val="22"/>
        </w:rPr>
        <w:t xml:space="preserve"> </w:t>
      </w:r>
      <w:r w:rsidRPr="006A64BB">
        <w:rPr>
          <w:rFonts w:ascii="Arial" w:hAnsi="Arial" w:cs="Arial"/>
          <w:i/>
          <w:iCs/>
          <w:w w:val="105"/>
          <w:sz w:val="22"/>
          <w:szCs w:val="22"/>
        </w:rPr>
        <w:t>two</w:t>
      </w:r>
      <w:r w:rsidRPr="006A64BB">
        <w:rPr>
          <w:rFonts w:ascii="Arial" w:hAnsi="Arial" w:cs="Arial"/>
          <w:i/>
          <w:iCs/>
          <w:spacing w:val="-11"/>
          <w:w w:val="105"/>
          <w:sz w:val="22"/>
          <w:szCs w:val="22"/>
        </w:rPr>
        <w:t xml:space="preserve"> </w:t>
      </w:r>
      <w:r w:rsidRPr="006A64BB">
        <w:rPr>
          <w:rFonts w:ascii="Arial" w:hAnsi="Arial" w:cs="Arial"/>
          <w:i/>
          <w:iCs/>
          <w:w w:val="105"/>
          <w:sz w:val="22"/>
          <w:szCs w:val="22"/>
        </w:rPr>
        <w:t>(2)</w:t>
      </w:r>
      <w:r w:rsidRPr="006A64BB">
        <w:rPr>
          <w:rFonts w:ascii="Arial" w:hAnsi="Arial" w:cs="Arial"/>
          <w:i/>
          <w:iCs/>
          <w:spacing w:val="-12"/>
          <w:w w:val="105"/>
          <w:sz w:val="22"/>
          <w:szCs w:val="22"/>
        </w:rPr>
        <w:t xml:space="preserve"> </w:t>
      </w:r>
      <w:r w:rsidRPr="006A64BB">
        <w:rPr>
          <w:rFonts w:ascii="Arial" w:hAnsi="Arial" w:cs="Arial"/>
          <w:i/>
          <w:iCs/>
          <w:w w:val="105"/>
          <w:sz w:val="22"/>
          <w:szCs w:val="22"/>
        </w:rPr>
        <w:t>of</w:t>
      </w:r>
      <w:r w:rsidRPr="006A64BB">
        <w:rPr>
          <w:rFonts w:ascii="Arial" w:hAnsi="Arial" w:cs="Arial"/>
          <w:i/>
          <w:iCs/>
          <w:spacing w:val="-11"/>
          <w:w w:val="105"/>
          <w:sz w:val="22"/>
          <w:szCs w:val="22"/>
        </w:rPr>
        <w:t xml:space="preserve"> </w:t>
      </w:r>
      <w:r w:rsidRPr="006A64BB">
        <w:rPr>
          <w:rFonts w:ascii="Arial" w:hAnsi="Arial" w:cs="Arial"/>
          <w:i/>
          <w:iCs/>
          <w:w w:val="105"/>
          <w:sz w:val="22"/>
          <w:szCs w:val="22"/>
        </w:rPr>
        <w:t>them,</w:t>
      </w:r>
      <w:r w:rsidRPr="006A64BB">
        <w:rPr>
          <w:rFonts w:ascii="Arial" w:hAnsi="Arial" w:cs="Arial"/>
          <w:i/>
          <w:iCs/>
          <w:spacing w:val="-12"/>
          <w:w w:val="105"/>
          <w:sz w:val="22"/>
          <w:szCs w:val="22"/>
        </w:rPr>
        <w:t xml:space="preserve"> </w:t>
      </w:r>
      <w:r w:rsidRPr="006A64BB">
        <w:rPr>
          <w:rFonts w:ascii="Arial" w:hAnsi="Arial" w:cs="Arial"/>
          <w:i/>
          <w:iCs/>
          <w:w w:val="105"/>
          <w:sz w:val="22"/>
          <w:szCs w:val="22"/>
        </w:rPr>
        <w:t>or</w:t>
      </w:r>
      <w:r w:rsidRPr="006A64BB">
        <w:rPr>
          <w:rFonts w:ascii="Arial" w:hAnsi="Arial" w:cs="Arial"/>
          <w:i/>
          <w:iCs/>
          <w:spacing w:val="-12"/>
          <w:w w:val="105"/>
          <w:sz w:val="22"/>
          <w:szCs w:val="22"/>
        </w:rPr>
        <w:t xml:space="preserve"> </w:t>
      </w:r>
      <w:r w:rsidRPr="006A64BB">
        <w:rPr>
          <w:rFonts w:ascii="Arial" w:hAnsi="Arial" w:cs="Arial"/>
          <w:i/>
          <w:iCs/>
          <w:w w:val="105"/>
          <w:sz w:val="22"/>
          <w:szCs w:val="22"/>
        </w:rPr>
        <w:t>if</w:t>
      </w:r>
      <w:r w:rsidRPr="006A64BB">
        <w:rPr>
          <w:rFonts w:ascii="Arial" w:hAnsi="Arial" w:cs="Arial"/>
          <w:i/>
          <w:iCs/>
          <w:spacing w:val="-11"/>
          <w:w w:val="105"/>
          <w:sz w:val="22"/>
          <w:szCs w:val="22"/>
        </w:rPr>
        <w:t xml:space="preserve"> </w:t>
      </w:r>
      <w:r w:rsidRPr="006A64BB">
        <w:rPr>
          <w:rFonts w:ascii="Arial" w:hAnsi="Arial" w:cs="Arial"/>
          <w:i/>
          <w:iCs/>
          <w:w w:val="105"/>
          <w:sz w:val="22"/>
          <w:szCs w:val="22"/>
        </w:rPr>
        <w:t>there</w:t>
      </w:r>
      <w:r w:rsidRPr="006A64BB">
        <w:rPr>
          <w:rFonts w:ascii="Arial" w:hAnsi="Arial" w:cs="Arial"/>
          <w:i/>
          <w:iCs/>
          <w:spacing w:val="-12"/>
          <w:w w:val="105"/>
          <w:sz w:val="22"/>
          <w:szCs w:val="22"/>
        </w:rPr>
        <w:t xml:space="preserve"> </w:t>
      </w:r>
      <w:r w:rsidRPr="006A64BB">
        <w:rPr>
          <w:rFonts w:ascii="Arial" w:hAnsi="Arial" w:cs="Arial"/>
          <w:i/>
          <w:iCs/>
          <w:w w:val="105"/>
          <w:sz w:val="22"/>
          <w:szCs w:val="22"/>
        </w:rPr>
        <w:t>are</w:t>
      </w:r>
      <w:r w:rsidRPr="006A64BB">
        <w:rPr>
          <w:rFonts w:ascii="Arial" w:hAnsi="Arial" w:cs="Arial"/>
          <w:i/>
          <w:iCs/>
          <w:spacing w:val="-11"/>
          <w:w w:val="105"/>
          <w:sz w:val="22"/>
          <w:szCs w:val="22"/>
        </w:rPr>
        <w:t xml:space="preserve"> </w:t>
      </w:r>
      <w:r w:rsidRPr="006A64BB">
        <w:rPr>
          <w:rFonts w:ascii="Arial" w:hAnsi="Arial" w:cs="Arial"/>
          <w:i/>
          <w:iCs/>
          <w:w w:val="105"/>
          <w:sz w:val="22"/>
          <w:szCs w:val="22"/>
        </w:rPr>
        <w:t>only</w:t>
      </w:r>
      <w:r w:rsidRPr="006A64BB">
        <w:rPr>
          <w:rFonts w:ascii="Arial" w:hAnsi="Arial" w:cs="Arial"/>
          <w:i/>
          <w:iCs/>
          <w:spacing w:val="-12"/>
          <w:w w:val="105"/>
          <w:sz w:val="22"/>
          <w:szCs w:val="22"/>
        </w:rPr>
        <w:t xml:space="preserve"> </w:t>
      </w:r>
      <w:r w:rsidRPr="006A64BB">
        <w:rPr>
          <w:rFonts w:ascii="Arial" w:hAnsi="Arial" w:cs="Arial"/>
          <w:i/>
          <w:iCs/>
          <w:w w:val="105"/>
          <w:sz w:val="22"/>
          <w:szCs w:val="22"/>
        </w:rPr>
        <w:t>two</w:t>
      </w:r>
      <w:r w:rsidRPr="006A64BB">
        <w:rPr>
          <w:rFonts w:ascii="Arial" w:hAnsi="Arial" w:cs="Arial"/>
          <w:i/>
          <w:iCs/>
          <w:spacing w:val="-11"/>
          <w:w w:val="105"/>
          <w:sz w:val="22"/>
          <w:szCs w:val="22"/>
        </w:rPr>
        <w:t xml:space="preserve"> </w:t>
      </w:r>
      <w:r w:rsidRPr="006A64BB">
        <w:rPr>
          <w:rFonts w:ascii="Arial" w:hAnsi="Arial" w:cs="Arial"/>
          <w:i/>
          <w:iCs/>
          <w:w w:val="105"/>
          <w:sz w:val="22"/>
          <w:szCs w:val="22"/>
        </w:rPr>
        <w:t>(2)</w:t>
      </w:r>
      <w:r w:rsidRPr="006A64BB">
        <w:rPr>
          <w:rFonts w:ascii="Arial" w:hAnsi="Arial" w:cs="Arial"/>
          <w:i/>
          <w:iCs/>
          <w:spacing w:val="-12"/>
          <w:w w:val="105"/>
          <w:sz w:val="22"/>
          <w:szCs w:val="22"/>
        </w:rPr>
        <w:t xml:space="preserve"> </w:t>
      </w:r>
      <w:r w:rsidRPr="006A64BB">
        <w:rPr>
          <w:rFonts w:ascii="Arial" w:hAnsi="Arial" w:cs="Arial"/>
          <w:i/>
          <w:iCs/>
          <w:w w:val="105"/>
          <w:sz w:val="22"/>
          <w:szCs w:val="22"/>
        </w:rPr>
        <w:t>classes</w:t>
      </w:r>
      <w:r w:rsidRPr="006A64BB">
        <w:rPr>
          <w:rFonts w:ascii="Arial" w:hAnsi="Arial" w:cs="Arial"/>
          <w:i/>
          <w:iCs/>
          <w:spacing w:val="-12"/>
          <w:w w:val="105"/>
          <w:sz w:val="22"/>
          <w:szCs w:val="22"/>
        </w:rPr>
        <w:t xml:space="preserve"> </w:t>
      </w:r>
      <w:r w:rsidRPr="006A64BB">
        <w:rPr>
          <w:rFonts w:ascii="Arial" w:hAnsi="Arial" w:cs="Arial"/>
          <w:i/>
          <w:iCs/>
          <w:w w:val="105"/>
          <w:sz w:val="22"/>
          <w:szCs w:val="22"/>
        </w:rPr>
        <w:t>with</w:t>
      </w:r>
      <w:r w:rsidRPr="006A64BB">
        <w:rPr>
          <w:rFonts w:ascii="Arial" w:hAnsi="Arial" w:cs="Arial"/>
          <w:i/>
          <w:iCs/>
          <w:spacing w:val="-11"/>
          <w:w w:val="105"/>
          <w:sz w:val="22"/>
          <w:szCs w:val="22"/>
        </w:rPr>
        <w:t xml:space="preserve"> </w:t>
      </w:r>
      <w:r w:rsidRPr="006A64BB">
        <w:rPr>
          <w:rFonts w:ascii="Arial" w:hAnsi="Arial" w:cs="Arial"/>
          <w:i/>
          <w:iCs/>
          <w:w w:val="105"/>
          <w:sz w:val="22"/>
          <w:szCs w:val="22"/>
        </w:rPr>
        <w:t>voting</w:t>
      </w:r>
      <w:r w:rsidRPr="006A64BB">
        <w:rPr>
          <w:rFonts w:ascii="Arial" w:hAnsi="Arial" w:cs="Arial"/>
          <w:i/>
          <w:iCs/>
          <w:spacing w:val="-12"/>
          <w:w w:val="105"/>
          <w:sz w:val="22"/>
          <w:szCs w:val="22"/>
        </w:rPr>
        <w:t xml:space="preserve"> </w:t>
      </w:r>
      <w:r w:rsidRPr="006A64BB">
        <w:rPr>
          <w:rFonts w:ascii="Arial" w:hAnsi="Arial" w:cs="Arial"/>
          <w:i/>
          <w:iCs/>
          <w:w w:val="105"/>
          <w:sz w:val="22"/>
          <w:szCs w:val="22"/>
        </w:rPr>
        <w:t>creditors,</w:t>
      </w:r>
      <w:r w:rsidRPr="006A64BB">
        <w:rPr>
          <w:rFonts w:ascii="Arial" w:hAnsi="Arial" w:cs="Arial"/>
          <w:i/>
          <w:iCs/>
          <w:spacing w:val="-59"/>
          <w:w w:val="105"/>
          <w:sz w:val="22"/>
          <w:szCs w:val="22"/>
        </w:rPr>
        <w:t xml:space="preserve"> </w:t>
      </w:r>
      <w:r w:rsidRPr="006A64BB">
        <w:rPr>
          <w:rFonts w:ascii="Arial" w:hAnsi="Arial" w:cs="Arial"/>
          <w:i/>
          <w:iCs/>
          <w:w w:val="110"/>
          <w:sz w:val="22"/>
          <w:szCs w:val="22"/>
        </w:rPr>
        <w:t>the</w:t>
      </w:r>
      <w:r w:rsidRPr="006A64BB">
        <w:rPr>
          <w:rFonts w:ascii="Arial" w:hAnsi="Arial" w:cs="Arial"/>
          <w:i/>
          <w:iCs/>
          <w:spacing w:val="-12"/>
          <w:w w:val="110"/>
          <w:sz w:val="22"/>
          <w:szCs w:val="22"/>
        </w:rPr>
        <w:t xml:space="preserve"> </w:t>
      </w:r>
      <w:r w:rsidRPr="006A64BB">
        <w:rPr>
          <w:rFonts w:ascii="Arial" w:hAnsi="Arial" w:cs="Arial"/>
          <w:i/>
          <w:iCs/>
          <w:w w:val="110"/>
          <w:sz w:val="22"/>
          <w:szCs w:val="22"/>
        </w:rPr>
        <w:t>approval</w:t>
      </w:r>
      <w:r w:rsidRPr="006A64BB">
        <w:rPr>
          <w:rFonts w:ascii="Arial" w:hAnsi="Arial" w:cs="Arial"/>
          <w:i/>
          <w:iCs/>
          <w:spacing w:val="-12"/>
          <w:w w:val="110"/>
          <w:sz w:val="22"/>
          <w:szCs w:val="22"/>
        </w:rPr>
        <w:t xml:space="preserve"> </w:t>
      </w:r>
      <w:r w:rsidRPr="006A64BB">
        <w:rPr>
          <w:rFonts w:ascii="Arial" w:hAnsi="Arial" w:cs="Arial"/>
          <w:i/>
          <w:iCs/>
          <w:w w:val="110"/>
          <w:sz w:val="22"/>
          <w:szCs w:val="22"/>
        </w:rPr>
        <w:t>of</w:t>
      </w:r>
      <w:r w:rsidRPr="006A64BB">
        <w:rPr>
          <w:rFonts w:ascii="Arial" w:hAnsi="Arial" w:cs="Arial"/>
          <w:i/>
          <w:iCs/>
          <w:spacing w:val="-12"/>
          <w:w w:val="110"/>
          <w:sz w:val="22"/>
          <w:szCs w:val="22"/>
        </w:rPr>
        <w:t xml:space="preserve"> </w:t>
      </w:r>
      <w:r w:rsidRPr="006A64BB">
        <w:rPr>
          <w:rFonts w:ascii="Arial" w:hAnsi="Arial" w:cs="Arial"/>
          <w:i/>
          <w:iCs/>
          <w:w w:val="110"/>
          <w:sz w:val="22"/>
          <w:szCs w:val="22"/>
        </w:rPr>
        <w:t>at</w:t>
      </w:r>
      <w:r w:rsidRPr="006A64BB">
        <w:rPr>
          <w:rFonts w:ascii="Arial" w:hAnsi="Arial" w:cs="Arial"/>
          <w:i/>
          <w:iCs/>
          <w:spacing w:val="-11"/>
          <w:w w:val="110"/>
          <w:sz w:val="22"/>
          <w:szCs w:val="22"/>
        </w:rPr>
        <w:t xml:space="preserve"> </w:t>
      </w:r>
      <w:r w:rsidRPr="006A64BB">
        <w:rPr>
          <w:rFonts w:ascii="Arial" w:hAnsi="Arial" w:cs="Arial"/>
          <w:i/>
          <w:iCs/>
          <w:w w:val="110"/>
          <w:sz w:val="22"/>
          <w:szCs w:val="22"/>
        </w:rPr>
        <w:t>least</w:t>
      </w:r>
      <w:r w:rsidRPr="006A64BB">
        <w:rPr>
          <w:rFonts w:ascii="Arial" w:hAnsi="Arial" w:cs="Arial"/>
          <w:i/>
          <w:iCs/>
          <w:spacing w:val="-12"/>
          <w:w w:val="110"/>
          <w:sz w:val="22"/>
          <w:szCs w:val="22"/>
        </w:rPr>
        <w:t xml:space="preserve"> </w:t>
      </w:r>
      <w:r w:rsidRPr="006A64BB">
        <w:rPr>
          <w:rFonts w:ascii="Arial" w:hAnsi="Arial" w:cs="Arial"/>
          <w:i/>
          <w:iCs/>
          <w:w w:val="110"/>
          <w:sz w:val="22"/>
          <w:szCs w:val="22"/>
        </w:rPr>
        <w:t>one</w:t>
      </w:r>
      <w:r w:rsidRPr="006A64BB">
        <w:rPr>
          <w:rFonts w:ascii="Arial" w:hAnsi="Arial" w:cs="Arial"/>
          <w:i/>
          <w:iCs/>
          <w:spacing w:val="-12"/>
          <w:w w:val="110"/>
          <w:sz w:val="22"/>
          <w:szCs w:val="22"/>
        </w:rPr>
        <w:t xml:space="preserve"> </w:t>
      </w:r>
      <w:r w:rsidRPr="006A64BB">
        <w:rPr>
          <w:rFonts w:ascii="Arial" w:hAnsi="Arial" w:cs="Arial"/>
          <w:i/>
          <w:iCs/>
          <w:w w:val="110"/>
          <w:sz w:val="22"/>
          <w:szCs w:val="22"/>
        </w:rPr>
        <w:t>(1</w:t>
      </w:r>
      <w:proofErr w:type="gramStart"/>
      <w:r w:rsidRPr="006A64BB">
        <w:rPr>
          <w:rFonts w:ascii="Arial" w:hAnsi="Arial" w:cs="Arial"/>
          <w:i/>
          <w:iCs/>
          <w:w w:val="110"/>
          <w:sz w:val="22"/>
          <w:szCs w:val="22"/>
        </w:rPr>
        <w:t>);</w:t>
      </w:r>
      <w:proofErr w:type="gramEnd"/>
    </w:p>
    <w:p w14:paraId="21A82A4F" w14:textId="77777777" w:rsidR="00F83047" w:rsidRPr="006A64BB" w:rsidRDefault="00F83047" w:rsidP="00196E3D">
      <w:pPr>
        <w:pStyle w:val="ListParagraph"/>
        <w:widowControl w:val="0"/>
        <w:numPr>
          <w:ilvl w:val="1"/>
          <w:numId w:val="21"/>
        </w:numPr>
        <w:tabs>
          <w:tab w:val="left" w:pos="1773"/>
        </w:tabs>
        <w:autoSpaceDE w:val="0"/>
        <w:autoSpaceDN w:val="0"/>
        <w:ind w:left="1536" w:right="1075" w:firstLine="0"/>
        <w:contextualSpacing w:val="0"/>
        <w:jc w:val="both"/>
        <w:rPr>
          <w:rFonts w:ascii="Arial" w:hAnsi="Arial" w:cs="Arial"/>
          <w:i/>
          <w:iCs/>
          <w:sz w:val="22"/>
          <w:szCs w:val="22"/>
        </w:rPr>
      </w:pPr>
      <w:r w:rsidRPr="006A64BB">
        <w:rPr>
          <w:rFonts w:ascii="Arial" w:hAnsi="Arial" w:cs="Arial"/>
          <w:i/>
          <w:iCs/>
          <w:w w:val="105"/>
          <w:sz w:val="22"/>
          <w:szCs w:val="22"/>
        </w:rPr>
        <w:t>– in the class that rejected it, the favorable vote of over one-third (1/3) of the</w:t>
      </w:r>
      <w:r w:rsidRPr="006A64BB">
        <w:rPr>
          <w:rFonts w:ascii="Arial" w:hAnsi="Arial" w:cs="Arial"/>
          <w:i/>
          <w:iCs/>
          <w:spacing w:val="-59"/>
          <w:w w:val="105"/>
          <w:sz w:val="22"/>
          <w:szCs w:val="22"/>
        </w:rPr>
        <w:t xml:space="preserve"> </w:t>
      </w:r>
      <w:r w:rsidRPr="006A64BB">
        <w:rPr>
          <w:rFonts w:ascii="Arial" w:hAnsi="Arial" w:cs="Arial"/>
          <w:i/>
          <w:iCs/>
          <w:w w:val="105"/>
          <w:sz w:val="22"/>
          <w:szCs w:val="22"/>
        </w:rPr>
        <w:t>creditors,</w:t>
      </w:r>
      <w:r w:rsidRPr="006A64BB">
        <w:rPr>
          <w:rFonts w:ascii="Arial" w:hAnsi="Arial" w:cs="Arial"/>
          <w:i/>
          <w:iCs/>
          <w:spacing w:val="-10"/>
          <w:w w:val="105"/>
          <w:sz w:val="22"/>
          <w:szCs w:val="22"/>
        </w:rPr>
        <w:t xml:space="preserve"> </w:t>
      </w:r>
      <w:r w:rsidRPr="006A64BB">
        <w:rPr>
          <w:rFonts w:ascii="Arial" w:hAnsi="Arial" w:cs="Arial"/>
          <w:i/>
          <w:iCs/>
          <w:w w:val="105"/>
          <w:sz w:val="22"/>
          <w:szCs w:val="22"/>
        </w:rPr>
        <w:t>computed</w:t>
      </w:r>
      <w:r w:rsidRPr="006A64BB">
        <w:rPr>
          <w:rFonts w:ascii="Arial" w:hAnsi="Arial" w:cs="Arial"/>
          <w:i/>
          <w:iCs/>
          <w:spacing w:val="-10"/>
          <w:w w:val="105"/>
          <w:sz w:val="22"/>
          <w:szCs w:val="22"/>
        </w:rPr>
        <w:t xml:space="preserve"> </w:t>
      </w:r>
      <w:r w:rsidRPr="006A64BB">
        <w:rPr>
          <w:rFonts w:ascii="Arial" w:hAnsi="Arial" w:cs="Arial"/>
          <w:i/>
          <w:iCs/>
          <w:w w:val="105"/>
          <w:sz w:val="22"/>
          <w:szCs w:val="22"/>
        </w:rPr>
        <w:t>pursuant</w:t>
      </w:r>
      <w:r w:rsidRPr="006A64BB">
        <w:rPr>
          <w:rFonts w:ascii="Arial" w:hAnsi="Arial" w:cs="Arial"/>
          <w:i/>
          <w:iCs/>
          <w:spacing w:val="-8"/>
          <w:w w:val="105"/>
          <w:sz w:val="22"/>
          <w:szCs w:val="22"/>
        </w:rPr>
        <w:t xml:space="preserve"> </w:t>
      </w:r>
      <w:r w:rsidRPr="006A64BB">
        <w:rPr>
          <w:rFonts w:ascii="Arial" w:hAnsi="Arial" w:cs="Arial"/>
          <w:i/>
          <w:iCs/>
          <w:w w:val="105"/>
          <w:sz w:val="22"/>
          <w:szCs w:val="22"/>
        </w:rPr>
        <w:t>to</w:t>
      </w:r>
      <w:r w:rsidRPr="006A64BB">
        <w:rPr>
          <w:rFonts w:ascii="Arial" w:hAnsi="Arial" w:cs="Arial"/>
          <w:i/>
          <w:iCs/>
          <w:spacing w:val="-9"/>
          <w:w w:val="105"/>
          <w:sz w:val="22"/>
          <w:szCs w:val="22"/>
        </w:rPr>
        <w:t xml:space="preserve"> </w:t>
      </w:r>
      <w:r w:rsidRPr="006A64BB">
        <w:rPr>
          <w:rFonts w:ascii="Arial" w:hAnsi="Arial" w:cs="Arial"/>
          <w:i/>
          <w:iCs/>
          <w:w w:val="105"/>
          <w:sz w:val="22"/>
          <w:szCs w:val="22"/>
        </w:rPr>
        <w:t>article</w:t>
      </w:r>
      <w:r w:rsidRPr="006A64BB">
        <w:rPr>
          <w:rFonts w:ascii="Arial" w:hAnsi="Arial" w:cs="Arial"/>
          <w:i/>
          <w:iCs/>
          <w:spacing w:val="-8"/>
          <w:w w:val="105"/>
          <w:sz w:val="22"/>
          <w:szCs w:val="22"/>
        </w:rPr>
        <w:t xml:space="preserve"> </w:t>
      </w:r>
      <w:r w:rsidRPr="006A64BB">
        <w:rPr>
          <w:rFonts w:ascii="Arial" w:hAnsi="Arial" w:cs="Arial"/>
          <w:i/>
          <w:iCs/>
          <w:w w:val="105"/>
          <w:sz w:val="22"/>
          <w:szCs w:val="22"/>
        </w:rPr>
        <w:t>45,</w:t>
      </w:r>
      <w:r w:rsidRPr="006A64BB">
        <w:rPr>
          <w:rFonts w:ascii="Arial" w:hAnsi="Arial" w:cs="Arial"/>
          <w:i/>
          <w:iCs/>
          <w:spacing w:val="-9"/>
          <w:w w:val="105"/>
          <w:sz w:val="22"/>
          <w:szCs w:val="22"/>
        </w:rPr>
        <w:t xml:space="preserve"> </w:t>
      </w:r>
      <w:r w:rsidRPr="006A64BB">
        <w:rPr>
          <w:rFonts w:ascii="Arial" w:hAnsi="Arial" w:cs="Arial"/>
          <w:i/>
          <w:iCs/>
          <w:w w:val="105"/>
          <w:sz w:val="22"/>
          <w:szCs w:val="22"/>
        </w:rPr>
        <w:t>paragraphs</w:t>
      </w:r>
      <w:r w:rsidRPr="006A64BB">
        <w:rPr>
          <w:rFonts w:ascii="Arial" w:hAnsi="Arial" w:cs="Arial"/>
          <w:i/>
          <w:iCs/>
          <w:spacing w:val="-8"/>
          <w:w w:val="105"/>
          <w:sz w:val="22"/>
          <w:szCs w:val="22"/>
        </w:rPr>
        <w:t xml:space="preserve"> </w:t>
      </w:r>
      <w:r w:rsidRPr="006A64BB">
        <w:rPr>
          <w:rFonts w:ascii="Arial" w:hAnsi="Arial" w:cs="Arial"/>
          <w:i/>
          <w:iCs/>
          <w:w w:val="105"/>
          <w:sz w:val="22"/>
          <w:szCs w:val="22"/>
        </w:rPr>
        <w:t>1</w:t>
      </w:r>
      <w:r w:rsidRPr="006A64BB">
        <w:rPr>
          <w:rFonts w:ascii="Arial" w:hAnsi="Arial" w:cs="Arial"/>
          <w:i/>
          <w:iCs/>
          <w:spacing w:val="-9"/>
          <w:w w:val="105"/>
          <w:sz w:val="22"/>
          <w:szCs w:val="22"/>
        </w:rPr>
        <w:t xml:space="preserve"> </w:t>
      </w:r>
      <w:r w:rsidRPr="006A64BB">
        <w:rPr>
          <w:rFonts w:ascii="Arial" w:hAnsi="Arial" w:cs="Arial"/>
          <w:i/>
          <w:iCs/>
          <w:w w:val="105"/>
          <w:sz w:val="22"/>
          <w:szCs w:val="22"/>
        </w:rPr>
        <w:t>and</w:t>
      </w:r>
      <w:r w:rsidRPr="006A64BB">
        <w:rPr>
          <w:rFonts w:ascii="Arial" w:hAnsi="Arial" w:cs="Arial"/>
          <w:i/>
          <w:iCs/>
          <w:spacing w:val="-9"/>
          <w:w w:val="105"/>
          <w:sz w:val="22"/>
          <w:szCs w:val="22"/>
        </w:rPr>
        <w:t xml:space="preserve"> </w:t>
      </w:r>
      <w:r w:rsidRPr="006A64BB">
        <w:rPr>
          <w:rFonts w:ascii="Arial" w:hAnsi="Arial" w:cs="Arial"/>
          <w:i/>
          <w:iCs/>
          <w:w w:val="105"/>
          <w:sz w:val="22"/>
          <w:szCs w:val="22"/>
        </w:rPr>
        <w:t>2,</w:t>
      </w:r>
      <w:r w:rsidRPr="006A64BB">
        <w:rPr>
          <w:rFonts w:ascii="Arial" w:hAnsi="Arial" w:cs="Arial"/>
          <w:i/>
          <w:iCs/>
          <w:spacing w:val="-8"/>
          <w:w w:val="105"/>
          <w:sz w:val="22"/>
          <w:szCs w:val="22"/>
        </w:rPr>
        <w:t xml:space="preserve"> </w:t>
      </w:r>
      <w:r w:rsidRPr="006A64BB">
        <w:rPr>
          <w:rFonts w:ascii="Arial" w:hAnsi="Arial" w:cs="Arial"/>
          <w:i/>
          <w:iCs/>
          <w:w w:val="105"/>
          <w:sz w:val="22"/>
          <w:szCs w:val="22"/>
        </w:rPr>
        <w:t>hereof.</w:t>
      </w:r>
    </w:p>
    <w:p w14:paraId="4B6BCA87" w14:textId="4FC6ACB6" w:rsidR="00F83047" w:rsidRPr="006A64BB" w:rsidRDefault="00F83047" w:rsidP="006A64BB">
      <w:pPr>
        <w:pStyle w:val="BodyText"/>
        <w:ind w:left="1535" w:right="1076" w:firstLine="1"/>
        <w:jc w:val="both"/>
        <w:rPr>
          <w:rFonts w:ascii="Arial" w:hAnsi="Arial" w:cs="Arial"/>
          <w:i/>
          <w:iCs/>
        </w:rPr>
      </w:pPr>
      <w:r w:rsidRPr="006A64BB">
        <w:rPr>
          <w:rFonts w:ascii="Arial" w:hAnsi="Arial" w:cs="Arial"/>
          <w:i/>
          <w:iCs/>
          <w:w w:val="105"/>
        </w:rPr>
        <w:t>Paragraph</w:t>
      </w:r>
      <w:r w:rsidRPr="006A64BB">
        <w:rPr>
          <w:rFonts w:ascii="Arial" w:hAnsi="Arial" w:cs="Arial"/>
          <w:i/>
          <w:iCs/>
          <w:spacing w:val="-14"/>
          <w:w w:val="105"/>
        </w:rPr>
        <w:t xml:space="preserve"> </w:t>
      </w:r>
      <w:r w:rsidRPr="006A64BB">
        <w:rPr>
          <w:rFonts w:ascii="Arial" w:hAnsi="Arial" w:cs="Arial"/>
          <w:i/>
          <w:iCs/>
          <w:w w:val="105"/>
        </w:rPr>
        <w:t>2.</w:t>
      </w:r>
      <w:r w:rsidRPr="006A64BB">
        <w:rPr>
          <w:rFonts w:ascii="Arial" w:hAnsi="Arial" w:cs="Arial"/>
          <w:i/>
          <w:iCs/>
          <w:spacing w:val="-13"/>
          <w:w w:val="105"/>
        </w:rPr>
        <w:t xml:space="preserve"> </w:t>
      </w:r>
      <w:r w:rsidRPr="006A64BB">
        <w:rPr>
          <w:rFonts w:ascii="Arial" w:hAnsi="Arial" w:cs="Arial"/>
          <w:i/>
          <w:iCs/>
          <w:w w:val="105"/>
        </w:rPr>
        <w:t>Judicial</w:t>
      </w:r>
      <w:r w:rsidRPr="006A64BB">
        <w:rPr>
          <w:rFonts w:ascii="Arial" w:hAnsi="Arial" w:cs="Arial"/>
          <w:i/>
          <w:iCs/>
          <w:spacing w:val="-14"/>
          <w:w w:val="105"/>
        </w:rPr>
        <w:t xml:space="preserve"> </w:t>
      </w:r>
      <w:r w:rsidRPr="006A64BB">
        <w:rPr>
          <w:rFonts w:ascii="Arial" w:hAnsi="Arial" w:cs="Arial"/>
          <w:i/>
          <w:iCs/>
          <w:w w:val="105"/>
        </w:rPr>
        <w:t>recovery</w:t>
      </w:r>
      <w:r w:rsidRPr="006A64BB">
        <w:rPr>
          <w:rFonts w:ascii="Arial" w:hAnsi="Arial" w:cs="Arial"/>
          <w:i/>
          <w:iCs/>
          <w:spacing w:val="-13"/>
          <w:w w:val="105"/>
        </w:rPr>
        <w:t xml:space="preserve"> </w:t>
      </w:r>
      <w:r w:rsidRPr="006A64BB">
        <w:rPr>
          <w:rFonts w:ascii="Arial" w:hAnsi="Arial" w:cs="Arial"/>
          <w:i/>
          <w:iCs/>
          <w:w w:val="105"/>
        </w:rPr>
        <w:t>may</w:t>
      </w:r>
      <w:r w:rsidRPr="006A64BB">
        <w:rPr>
          <w:rFonts w:ascii="Arial" w:hAnsi="Arial" w:cs="Arial"/>
          <w:i/>
          <w:iCs/>
          <w:spacing w:val="-13"/>
          <w:w w:val="105"/>
        </w:rPr>
        <w:t xml:space="preserve"> </w:t>
      </w:r>
      <w:r w:rsidRPr="006A64BB">
        <w:rPr>
          <w:rFonts w:ascii="Arial" w:hAnsi="Arial" w:cs="Arial"/>
          <w:i/>
          <w:iCs/>
          <w:w w:val="105"/>
        </w:rPr>
        <w:t>only</w:t>
      </w:r>
      <w:r w:rsidRPr="006A64BB">
        <w:rPr>
          <w:rFonts w:ascii="Arial" w:hAnsi="Arial" w:cs="Arial"/>
          <w:i/>
          <w:iCs/>
          <w:spacing w:val="-14"/>
          <w:w w:val="105"/>
        </w:rPr>
        <w:t xml:space="preserve"> </w:t>
      </w:r>
      <w:r w:rsidRPr="006A64BB">
        <w:rPr>
          <w:rFonts w:ascii="Arial" w:hAnsi="Arial" w:cs="Arial"/>
          <w:i/>
          <w:iCs/>
          <w:w w:val="105"/>
        </w:rPr>
        <w:t>be</w:t>
      </w:r>
      <w:r w:rsidRPr="006A64BB">
        <w:rPr>
          <w:rFonts w:ascii="Arial" w:hAnsi="Arial" w:cs="Arial"/>
          <w:i/>
          <w:iCs/>
          <w:spacing w:val="-13"/>
          <w:w w:val="105"/>
        </w:rPr>
        <w:t xml:space="preserve"> </w:t>
      </w:r>
      <w:r w:rsidRPr="006A64BB">
        <w:rPr>
          <w:rFonts w:ascii="Arial" w:hAnsi="Arial" w:cs="Arial"/>
          <w:i/>
          <w:iCs/>
          <w:w w:val="105"/>
        </w:rPr>
        <w:t>granted</w:t>
      </w:r>
      <w:r w:rsidRPr="006A64BB">
        <w:rPr>
          <w:rFonts w:ascii="Arial" w:hAnsi="Arial" w:cs="Arial"/>
          <w:i/>
          <w:iCs/>
          <w:spacing w:val="-14"/>
          <w:w w:val="105"/>
        </w:rPr>
        <w:t xml:space="preserve"> </w:t>
      </w:r>
      <w:r w:rsidRPr="006A64BB">
        <w:rPr>
          <w:rFonts w:ascii="Arial" w:hAnsi="Arial" w:cs="Arial"/>
          <w:i/>
          <w:iCs/>
          <w:w w:val="105"/>
        </w:rPr>
        <w:t>pursuant</w:t>
      </w:r>
      <w:r w:rsidRPr="006A64BB">
        <w:rPr>
          <w:rFonts w:ascii="Arial" w:hAnsi="Arial" w:cs="Arial"/>
          <w:i/>
          <w:iCs/>
          <w:spacing w:val="-13"/>
          <w:w w:val="105"/>
        </w:rPr>
        <w:t xml:space="preserve"> </w:t>
      </w:r>
      <w:r w:rsidRPr="006A64BB">
        <w:rPr>
          <w:rFonts w:ascii="Arial" w:hAnsi="Arial" w:cs="Arial"/>
          <w:i/>
          <w:iCs/>
          <w:w w:val="105"/>
        </w:rPr>
        <w:t>to</w:t>
      </w:r>
      <w:r w:rsidRPr="006A64BB">
        <w:rPr>
          <w:rFonts w:ascii="Arial" w:hAnsi="Arial" w:cs="Arial"/>
          <w:i/>
          <w:iCs/>
          <w:spacing w:val="-14"/>
          <w:w w:val="105"/>
        </w:rPr>
        <w:t xml:space="preserve"> </w:t>
      </w:r>
      <w:r w:rsidRPr="006A64BB">
        <w:rPr>
          <w:rFonts w:ascii="Arial" w:hAnsi="Arial" w:cs="Arial"/>
          <w:i/>
          <w:iCs/>
          <w:w w:val="105"/>
        </w:rPr>
        <w:t>Paragraph</w:t>
      </w:r>
      <w:r w:rsidRPr="006A64BB">
        <w:rPr>
          <w:rFonts w:ascii="Arial" w:hAnsi="Arial" w:cs="Arial"/>
          <w:i/>
          <w:iCs/>
          <w:spacing w:val="-13"/>
          <w:w w:val="105"/>
        </w:rPr>
        <w:t xml:space="preserve"> </w:t>
      </w:r>
      <w:r w:rsidRPr="006A64BB">
        <w:rPr>
          <w:rFonts w:ascii="Arial" w:hAnsi="Arial" w:cs="Arial"/>
          <w:i/>
          <w:iCs/>
          <w:w w:val="105"/>
        </w:rPr>
        <w:t>1</w:t>
      </w:r>
      <w:r w:rsidRPr="006A64BB">
        <w:rPr>
          <w:rFonts w:ascii="Arial" w:hAnsi="Arial" w:cs="Arial"/>
          <w:i/>
          <w:iCs/>
          <w:spacing w:val="-14"/>
          <w:w w:val="105"/>
        </w:rPr>
        <w:t xml:space="preserve"> </w:t>
      </w:r>
      <w:r w:rsidRPr="006A64BB">
        <w:rPr>
          <w:rFonts w:ascii="Arial" w:hAnsi="Arial" w:cs="Arial"/>
          <w:i/>
          <w:iCs/>
          <w:w w:val="105"/>
        </w:rPr>
        <w:t>of</w:t>
      </w:r>
      <w:r w:rsidRPr="006A64BB">
        <w:rPr>
          <w:rFonts w:ascii="Arial" w:hAnsi="Arial" w:cs="Arial"/>
          <w:i/>
          <w:iCs/>
          <w:spacing w:val="-59"/>
          <w:w w:val="105"/>
        </w:rPr>
        <w:t xml:space="preserve"> </w:t>
      </w:r>
      <w:r w:rsidR="00141B0B" w:rsidRPr="006A64BB">
        <w:rPr>
          <w:rFonts w:ascii="Arial" w:hAnsi="Arial" w:cs="Arial"/>
          <w:i/>
          <w:iCs/>
          <w:spacing w:val="-59"/>
          <w:w w:val="105"/>
        </w:rPr>
        <w:t xml:space="preserve">    </w:t>
      </w:r>
      <w:r w:rsidRPr="006A64BB">
        <w:rPr>
          <w:rFonts w:ascii="Arial" w:hAnsi="Arial" w:cs="Arial"/>
          <w:i/>
          <w:iCs/>
          <w:w w:val="105"/>
        </w:rPr>
        <w:t>this</w:t>
      </w:r>
      <w:r w:rsidRPr="006A64BB">
        <w:rPr>
          <w:rFonts w:ascii="Arial" w:hAnsi="Arial" w:cs="Arial"/>
          <w:i/>
          <w:iCs/>
          <w:spacing w:val="-5"/>
          <w:w w:val="105"/>
        </w:rPr>
        <w:t xml:space="preserve"> </w:t>
      </w:r>
      <w:r w:rsidRPr="006A64BB">
        <w:rPr>
          <w:rFonts w:ascii="Arial" w:hAnsi="Arial" w:cs="Arial"/>
          <w:i/>
          <w:iCs/>
          <w:w w:val="105"/>
        </w:rPr>
        <w:t>article</w:t>
      </w:r>
      <w:r w:rsidRPr="006A64BB">
        <w:rPr>
          <w:rFonts w:ascii="Arial" w:hAnsi="Arial" w:cs="Arial"/>
          <w:i/>
          <w:iCs/>
          <w:spacing w:val="-4"/>
          <w:w w:val="105"/>
        </w:rPr>
        <w:t xml:space="preserve"> </w:t>
      </w:r>
      <w:r w:rsidRPr="006A64BB">
        <w:rPr>
          <w:rFonts w:ascii="Arial" w:hAnsi="Arial" w:cs="Arial"/>
          <w:i/>
          <w:iCs/>
          <w:w w:val="105"/>
        </w:rPr>
        <w:t>if</w:t>
      </w:r>
      <w:r w:rsidRPr="006A64BB">
        <w:rPr>
          <w:rFonts w:ascii="Arial" w:hAnsi="Arial" w:cs="Arial"/>
          <w:i/>
          <w:iCs/>
          <w:spacing w:val="-5"/>
          <w:w w:val="105"/>
        </w:rPr>
        <w:t xml:space="preserve"> </w:t>
      </w:r>
      <w:r w:rsidRPr="006A64BB">
        <w:rPr>
          <w:rFonts w:ascii="Arial" w:hAnsi="Arial" w:cs="Arial"/>
          <w:i/>
          <w:iCs/>
          <w:w w:val="105"/>
        </w:rPr>
        <w:t>the</w:t>
      </w:r>
      <w:r w:rsidRPr="006A64BB">
        <w:rPr>
          <w:rFonts w:ascii="Arial" w:hAnsi="Arial" w:cs="Arial"/>
          <w:i/>
          <w:iCs/>
          <w:spacing w:val="-5"/>
          <w:w w:val="105"/>
        </w:rPr>
        <w:t xml:space="preserve"> </w:t>
      </w:r>
      <w:r w:rsidRPr="006A64BB">
        <w:rPr>
          <w:rFonts w:ascii="Arial" w:hAnsi="Arial" w:cs="Arial"/>
          <w:i/>
          <w:iCs/>
          <w:w w:val="105"/>
        </w:rPr>
        <w:t>plan</w:t>
      </w:r>
      <w:r w:rsidRPr="006A64BB">
        <w:rPr>
          <w:rFonts w:ascii="Arial" w:hAnsi="Arial" w:cs="Arial"/>
          <w:i/>
          <w:iCs/>
          <w:spacing w:val="-5"/>
          <w:w w:val="105"/>
        </w:rPr>
        <w:t xml:space="preserve"> </w:t>
      </w:r>
      <w:r w:rsidRPr="006A64BB">
        <w:rPr>
          <w:rFonts w:ascii="Arial" w:hAnsi="Arial" w:cs="Arial"/>
          <w:i/>
          <w:iCs/>
          <w:w w:val="105"/>
        </w:rPr>
        <w:t>does</w:t>
      </w:r>
      <w:r w:rsidRPr="006A64BB">
        <w:rPr>
          <w:rFonts w:ascii="Arial" w:hAnsi="Arial" w:cs="Arial"/>
          <w:i/>
          <w:iCs/>
          <w:spacing w:val="-4"/>
          <w:w w:val="105"/>
        </w:rPr>
        <w:t xml:space="preserve"> </w:t>
      </w:r>
      <w:r w:rsidRPr="006A64BB">
        <w:rPr>
          <w:rFonts w:ascii="Arial" w:hAnsi="Arial" w:cs="Arial"/>
          <w:i/>
          <w:iCs/>
          <w:w w:val="105"/>
        </w:rPr>
        <w:t>not</w:t>
      </w:r>
      <w:r w:rsidRPr="006A64BB">
        <w:rPr>
          <w:rFonts w:ascii="Arial" w:hAnsi="Arial" w:cs="Arial"/>
          <w:i/>
          <w:iCs/>
          <w:spacing w:val="-5"/>
          <w:w w:val="105"/>
        </w:rPr>
        <w:t xml:space="preserve"> </w:t>
      </w:r>
      <w:r w:rsidRPr="006A64BB">
        <w:rPr>
          <w:rFonts w:ascii="Arial" w:hAnsi="Arial" w:cs="Arial"/>
          <w:i/>
          <w:iCs/>
          <w:w w:val="105"/>
        </w:rPr>
        <w:t>entail</w:t>
      </w:r>
      <w:r w:rsidRPr="006A64BB">
        <w:rPr>
          <w:rFonts w:ascii="Arial" w:hAnsi="Arial" w:cs="Arial"/>
          <w:i/>
          <w:iCs/>
          <w:spacing w:val="-4"/>
          <w:w w:val="105"/>
        </w:rPr>
        <w:t xml:space="preserve"> </w:t>
      </w:r>
      <w:r w:rsidRPr="006A64BB">
        <w:rPr>
          <w:rFonts w:ascii="Arial" w:hAnsi="Arial" w:cs="Arial"/>
          <w:i/>
          <w:iCs/>
          <w:w w:val="105"/>
        </w:rPr>
        <w:t>different</w:t>
      </w:r>
      <w:r w:rsidRPr="006A64BB">
        <w:rPr>
          <w:rFonts w:ascii="Arial" w:hAnsi="Arial" w:cs="Arial"/>
          <w:i/>
          <w:iCs/>
          <w:spacing w:val="-4"/>
          <w:w w:val="105"/>
        </w:rPr>
        <w:t xml:space="preserve"> </w:t>
      </w:r>
      <w:r w:rsidRPr="006A64BB">
        <w:rPr>
          <w:rFonts w:ascii="Arial" w:hAnsi="Arial" w:cs="Arial"/>
          <w:i/>
          <w:iCs/>
          <w:w w:val="105"/>
        </w:rPr>
        <w:t>treatment</w:t>
      </w:r>
      <w:r w:rsidRPr="006A64BB">
        <w:rPr>
          <w:rFonts w:ascii="Arial" w:hAnsi="Arial" w:cs="Arial"/>
          <w:i/>
          <w:iCs/>
          <w:spacing w:val="-5"/>
          <w:w w:val="105"/>
        </w:rPr>
        <w:t xml:space="preserve"> </w:t>
      </w:r>
      <w:r w:rsidRPr="006A64BB">
        <w:rPr>
          <w:rFonts w:ascii="Arial" w:hAnsi="Arial" w:cs="Arial"/>
          <w:i/>
          <w:iCs/>
          <w:w w:val="105"/>
        </w:rPr>
        <w:t>among</w:t>
      </w:r>
      <w:r w:rsidRPr="006A64BB">
        <w:rPr>
          <w:rFonts w:ascii="Arial" w:hAnsi="Arial" w:cs="Arial"/>
          <w:i/>
          <w:iCs/>
          <w:spacing w:val="-5"/>
          <w:w w:val="105"/>
        </w:rPr>
        <w:t xml:space="preserve"> </w:t>
      </w:r>
      <w:r w:rsidRPr="006A64BB">
        <w:rPr>
          <w:rFonts w:ascii="Arial" w:hAnsi="Arial" w:cs="Arial"/>
          <w:i/>
          <w:iCs/>
          <w:w w:val="105"/>
        </w:rPr>
        <w:t>the</w:t>
      </w:r>
      <w:r w:rsidRPr="006A64BB">
        <w:rPr>
          <w:rFonts w:ascii="Arial" w:hAnsi="Arial" w:cs="Arial"/>
          <w:i/>
          <w:iCs/>
          <w:spacing w:val="-5"/>
          <w:w w:val="105"/>
        </w:rPr>
        <w:t xml:space="preserve"> </w:t>
      </w:r>
      <w:r w:rsidRPr="006A64BB">
        <w:rPr>
          <w:rFonts w:ascii="Arial" w:hAnsi="Arial" w:cs="Arial"/>
          <w:i/>
          <w:iCs/>
          <w:w w:val="105"/>
        </w:rPr>
        <w:t>creditors</w:t>
      </w:r>
      <w:r w:rsidRPr="006A64BB">
        <w:rPr>
          <w:rFonts w:ascii="Arial" w:hAnsi="Arial" w:cs="Arial"/>
          <w:i/>
          <w:iCs/>
          <w:spacing w:val="-5"/>
          <w:w w:val="105"/>
        </w:rPr>
        <w:t xml:space="preserve"> </w:t>
      </w:r>
      <w:r w:rsidRPr="006A64BB">
        <w:rPr>
          <w:rFonts w:ascii="Arial" w:hAnsi="Arial" w:cs="Arial"/>
          <w:i/>
          <w:iCs/>
          <w:w w:val="105"/>
        </w:rPr>
        <w:t>of</w:t>
      </w:r>
      <w:r w:rsidRPr="006A64BB">
        <w:rPr>
          <w:rFonts w:ascii="Arial" w:hAnsi="Arial" w:cs="Arial"/>
          <w:i/>
          <w:iCs/>
          <w:spacing w:val="-59"/>
          <w:w w:val="105"/>
        </w:rPr>
        <w:t xml:space="preserve"> </w:t>
      </w:r>
      <w:r w:rsidRPr="006A64BB">
        <w:rPr>
          <w:rFonts w:ascii="Arial" w:hAnsi="Arial" w:cs="Arial"/>
          <w:i/>
          <w:iCs/>
          <w:w w:val="105"/>
        </w:rPr>
        <w:t>the</w:t>
      </w:r>
      <w:r w:rsidRPr="006A64BB">
        <w:rPr>
          <w:rFonts w:ascii="Arial" w:hAnsi="Arial" w:cs="Arial"/>
          <w:i/>
          <w:iCs/>
          <w:spacing w:val="-8"/>
          <w:w w:val="105"/>
        </w:rPr>
        <w:t xml:space="preserve"> </w:t>
      </w:r>
      <w:r w:rsidRPr="006A64BB">
        <w:rPr>
          <w:rFonts w:ascii="Arial" w:hAnsi="Arial" w:cs="Arial"/>
          <w:i/>
          <w:iCs/>
          <w:w w:val="105"/>
        </w:rPr>
        <w:t>class</w:t>
      </w:r>
      <w:r w:rsidRPr="006A64BB">
        <w:rPr>
          <w:rFonts w:ascii="Arial" w:hAnsi="Arial" w:cs="Arial"/>
          <w:i/>
          <w:iCs/>
          <w:spacing w:val="-7"/>
          <w:w w:val="105"/>
        </w:rPr>
        <w:t xml:space="preserve"> </w:t>
      </w:r>
      <w:r w:rsidRPr="006A64BB">
        <w:rPr>
          <w:rFonts w:ascii="Arial" w:hAnsi="Arial" w:cs="Arial"/>
          <w:i/>
          <w:iCs/>
          <w:w w:val="105"/>
        </w:rPr>
        <w:t>that</w:t>
      </w:r>
      <w:r w:rsidRPr="006A64BB">
        <w:rPr>
          <w:rFonts w:ascii="Arial" w:hAnsi="Arial" w:cs="Arial"/>
          <w:i/>
          <w:iCs/>
          <w:spacing w:val="-7"/>
          <w:w w:val="105"/>
        </w:rPr>
        <w:t xml:space="preserve"> </w:t>
      </w:r>
      <w:r w:rsidRPr="006A64BB">
        <w:rPr>
          <w:rFonts w:ascii="Arial" w:hAnsi="Arial" w:cs="Arial"/>
          <w:i/>
          <w:iCs/>
          <w:w w:val="105"/>
        </w:rPr>
        <w:t>rejected</w:t>
      </w:r>
      <w:r w:rsidRPr="006A64BB">
        <w:rPr>
          <w:rFonts w:ascii="Arial" w:hAnsi="Arial" w:cs="Arial"/>
          <w:i/>
          <w:iCs/>
          <w:spacing w:val="-8"/>
          <w:w w:val="105"/>
        </w:rPr>
        <w:t xml:space="preserve"> </w:t>
      </w:r>
      <w:r w:rsidRPr="006A64BB">
        <w:rPr>
          <w:rFonts w:ascii="Arial" w:hAnsi="Arial" w:cs="Arial"/>
          <w:i/>
          <w:iCs/>
          <w:w w:val="105"/>
        </w:rPr>
        <w:t>it.”</w:t>
      </w:r>
    </w:p>
    <w:p w14:paraId="01456EDE" w14:textId="77777777" w:rsidR="00F83047" w:rsidRPr="006A64BB" w:rsidRDefault="00F83047" w:rsidP="006A64BB">
      <w:pPr>
        <w:pStyle w:val="BodyText"/>
        <w:jc w:val="both"/>
        <w:rPr>
          <w:rFonts w:ascii="Arial" w:hAnsi="Arial" w:cs="Arial"/>
        </w:rPr>
      </w:pPr>
    </w:p>
    <w:p w14:paraId="0401DF97" w14:textId="54996D38" w:rsidR="00A27CB0" w:rsidRPr="006A64BB" w:rsidRDefault="00A27CB0" w:rsidP="006A64BB">
      <w:pPr>
        <w:widowControl w:val="0"/>
        <w:tabs>
          <w:tab w:val="left" w:pos="1773"/>
        </w:tabs>
        <w:autoSpaceDE w:val="0"/>
        <w:autoSpaceDN w:val="0"/>
        <w:ind w:right="1075"/>
        <w:jc w:val="both"/>
        <w:rPr>
          <w:rFonts w:ascii="Arial" w:hAnsi="Arial" w:cs="Arial"/>
          <w:i/>
          <w:iCs/>
          <w:w w:val="105"/>
          <w:sz w:val="22"/>
          <w:szCs w:val="22"/>
        </w:rPr>
      </w:pPr>
      <w:r w:rsidRPr="006A64BB">
        <w:rPr>
          <w:rFonts w:ascii="Arial" w:hAnsi="Arial" w:cs="Arial"/>
          <w:spacing w:val="-2"/>
          <w:sz w:val="22"/>
          <w:szCs w:val="22"/>
        </w:rPr>
        <w:t>The</w:t>
      </w:r>
      <w:r w:rsidRPr="006A64BB">
        <w:rPr>
          <w:rFonts w:ascii="Arial" w:hAnsi="Arial" w:cs="Arial"/>
          <w:spacing w:val="-6"/>
          <w:sz w:val="22"/>
          <w:szCs w:val="22"/>
        </w:rPr>
        <w:t xml:space="preserve"> </w:t>
      </w:r>
      <w:r w:rsidRPr="006A64BB">
        <w:rPr>
          <w:rFonts w:ascii="Arial" w:hAnsi="Arial" w:cs="Arial"/>
          <w:spacing w:val="-2"/>
          <w:sz w:val="22"/>
          <w:szCs w:val="22"/>
        </w:rPr>
        <w:t>debtor</w:t>
      </w:r>
      <w:r w:rsidRPr="006A64BB">
        <w:rPr>
          <w:rFonts w:ascii="Arial" w:hAnsi="Arial" w:cs="Arial"/>
          <w:spacing w:val="-7"/>
          <w:sz w:val="22"/>
          <w:szCs w:val="22"/>
        </w:rPr>
        <w:t xml:space="preserve"> </w:t>
      </w:r>
      <w:r w:rsidRPr="006A64BB">
        <w:rPr>
          <w:rFonts w:ascii="Arial" w:hAnsi="Arial" w:cs="Arial"/>
          <w:spacing w:val="-2"/>
          <w:sz w:val="22"/>
          <w:szCs w:val="22"/>
        </w:rPr>
        <w:t>shall</w:t>
      </w:r>
      <w:r w:rsidRPr="006A64BB">
        <w:rPr>
          <w:rFonts w:ascii="Arial" w:hAnsi="Arial" w:cs="Arial"/>
          <w:spacing w:val="-8"/>
          <w:sz w:val="22"/>
          <w:szCs w:val="22"/>
        </w:rPr>
        <w:t xml:space="preserve"> </w:t>
      </w:r>
      <w:r w:rsidRPr="006A64BB">
        <w:rPr>
          <w:rFonts w:ascii="Arial" w:hAnsi="Arial" w:cs="Arial"/>
          <w:spacing w:val="-2"/>
          <w:sz w:val="22"/>
          <w:szCs w:val="22"/>
        </w:rPr>
        <w:t>submit</w:t>
      </w:r>
      <w:r w:rsidRPr="006A64BB">
        <w:rPr>
          <w:rFonts w:ascii="Arial" w:hAnsi="Arial" w:cs="Arial"/>
          <w:spacing w:val="-7"/>
          <w:sz w:val="22"/>
          <w:szCs w:val="22"/>
        </w:rPr>
        <w:t xml:space="preserve"> </w:t>
      </w:r>
      <w:r w:rsidRPr="006A64BB">
        <w:rPr>
          <w:rFonts w:ascii="Arial" w:hAnsi="Arial" w:cs="Arial"/>
          <w:spacing w:val="-2"/>
          <w:sz w:val="22"/>
          <w:szCs w:val="22"/>
        </w:rPr>
        <w:t>clearance</w:t>
      </w:r>
      <w:r w:rsidRPr="006A64BB">
        <w:rPr>
          <w:rFonts w:ascii="Arial" w:hAnsi="Arial" w:cs="Arial"/>
          <w:spacing w:val="-8"/>
          <w:sz w:val="22"/>
          <w:szCs w:val="22"/>
        </w:rPr>
        <w:t xml:space="preserve"> </w:t>
      </w:r>
      <w:r w:rsidRPr="006A64BB">
        <w:rPr>
          <w:rFonts w:ascii="Arial" w:hAnsi="Arial" w:cs="Arial"/>
          <w:spacing w:val="-1"/>
          <w:sz w:val="22"/>
          <w:szCs w:val="22"/>
        </w:rPr>
        <w:t>certificates</w:t>
      </w:r>
      <w:r w:rsidRPr="006A64BB">
        <w:rPr>
          <w:rFonts w:ascii="Arial" w:hAnsi="Arial" w:cs="Arial"/>
          <w:spacing w:val="-8"/>
          <w:sz w:val="22"/>
          <w:szCs w:val="22"/>
        </w:rPr>
        <w:t xml:space="preserve"> </w:t>
      </w:r>
      <w:r w:rsidRPr="006A64BB">
        <w:rPr>
          <w:rFonts w:ascii="Arial" w:hAnsi="Arial" w:cs="Arial"/>
          <w:spacing w:val="-1"/>
          <w:sz w:val="22"/>
          <w:szCs w:val="22"/>
        </w:rPr>
        <w:t>of</w:t>
      </w:r>
      <w:r w:rsidRPr="006A64BB">
        <w:rPr>
          <w:rFonts w:ascii="Arial" w:hAnsi="Arial" w:cs="Arial"/>
          <w:spacing w:val="-6"/>
          <w:sz w:val="22"/>
          <w:szCs w:val="22"/>
        </w:rPr>
        <w:t xml:space="preserve"> </w:t>
      </w:r>
      <w:r w:rsidRPr="006A64BB">
        <w:rPr>
          <w:rFonts w:ascii="Arial" w:hAnsi="Arial" w:cs="Arial"/>
          <w:spacing w:val="-1"/>
          <w:sz w:val="22"/>
          <w:szCs w:val="22"/>
        </w:rPr>
        <w:t>tax</w:t>
      </w:r>
      <w:r w:rsidRPr="006A64BB">
        <w:rPr>
          <w:rFonts w:ascii="Arial" w:hAnsi="Arial" w:cs="Arial"/>
          <w:spacing w:val="-42"/>
          <w:sz w:val="22"/>
          <w:szCs w:val="22"/>
        </w:rPr>
        <w:t xml:space="preserve"> </w:t>
      </w:r>
      <w:r w:rsidR="007861ED" w:rsidRPr="006A64BB">
        <w:rPr>
          <w:rFonts w:ascii="Arial" w:hAnsi="Arial" w:cs="Arial"/>
          <w:spacing w:val="-42"/>
          <w:sz w:val="22"/>
          <w:szCs w:val="22"/>
        </w:rPr>
        <w:t xml:space="preserve">  </w:t>
      </w:r>
      <w:r w:rsidRPr="006A64BB">
        <w:rPr>
          <w:rFonts w:ascii="Arial" w:hAnsi="Arial" w:cs="Arial"/>
          <w:spacing w:val="-1"/>
          <w:sz w:val="22"/>
          <w:szCs w:val="22"/>
        </w:rPr>
        <w:t>debts under Articles 205, 206 of Statute 5,172, of October</w:t>
      </w:r>
      <w:r w:rsidRPr="006A64BB">
        <w:rPr>
          <w:rFonts w:ascii="Arial" w:hAnsi="Arial" w:cs="Arial"/>
          <w:sz w:val="22"/>
          <w:szCs w:val="22"/>
        </w:rPr>
        <w:t xml:space="preserve"> 25,</w:t>
      </w:r>
      <w:r w:rsidRPr="006A64BB">
        <w:rPr>
          <w:rFonts w:ascii="Arial" w:hAnsi="Arial" w:cs="Arial"/>
          <w:spacing w:val="-6"/>
          <w:sz w:val="22"/>
          <w:szCs w:val="22"/>
        </w:rPr>
        <w:t xml:space="preserve"> </w:t>
      </w:r>
      <w:r w:rsidRPr="006A64BB">
        <w:rPr>
          <w:rFonts w:ascii="Arial" w:hAnsi="Arial" w:cs="Arial"/>
          <w:sz w:val="22"/>
          <w:szCs w:val="22"/>
        </w:rPr>
        <w:t>1966</w:t>
      </w:r>
      <w:r w:rsidRPr="006A64BB">
        <w:rPr>
          <w:rFonts w:ascii="Arial" w:hAnsi="Arial" w:cs="Arial"/>
          <w:spacing w:val="-4"/>
          <w:sz w:val="22"/>
          <w:szCs w:val="22"/>
        </w:rPr>
        <w:t xml:space="preserve"> </w:t>
      </w:r>
      <w:r w:rsidRPr="006A64BB">
        <w:rPr>
          <w:rFonts w:ascii="Arial" w:hAnsi="Arial" w:cs="Arial"/>
          <w:sz w:val="22"/>
          <w:szCs w:val="22"/>
        </w:rPr>
        <w:t>-</w:t>
      </w:r>
      <w:r w:rsidRPr="006A64BB">
        <w:rPr>
          <w:rFonts w:ascii="Arial" w:hAnsi="Arial" w:cs="Arial"/>
          <w:spacing w:val="-7"/>
          <w:sz w:val="22"/>
          <w:szCs w:val="22"/>
        </w:rPr>
        <w:t xml:space="preserve"> </w:t>
      </w:r>
      <w:r w:rsidRPr="006A64BB">
        <w:rPr>
          <w:rFonts w:ascii="Arial" w:hAnsi="Arial" w:cs="Arial"/>
          <w:sz w:val="22"/>
          <w:szCs w:val="22"/>
        </w:rPr>
        <w:t>Brazilian</w:t>
      </w:r>
      <w:r w:rsidRPr="006A64BB">
        <w:rPr>
          <w:rFonts w:ascii="Arial" w:hAnsi="Arial" w:cs="Arial"/>
          <w:spacing w:val="-5"/>
          <w:sz w:val="22"/>
          <w:szCs w:val="22"/>
        </w:rPr>
        <w:t xml:space="preserve"> </w:t>
      </w:r>
      <w:r w:rsidRPr="006A64BB">
        <w:rPr>
          <w:rFonts w:ascii="Arial" w:hAnsi="Arial" w:cs="Arial"/>
          <w:sz w:val="22"/>
          <w:szCs w:val="22"/>
        </w:rPr>
        <w:t>Tax</w:t>
      </w:r>
      <w:r w:rsidRPr="006A64BB">
        <w:rPr>
          <w:rFonts w:ascii="Arial" w:hAnsi="Arial" w:cs="Arial"/>
          <w:spacing w:val="-4"/>
          <w:sz w:val="22"/>
          <w:szCs w:val="22"/>
        </w:rPr>
        <w:t xml:space="preserve"> </w:t>
      </w:r>
      <w:r w:rsidRPr="006A64BB">
        <w:rPr>
          <w:rFonts w:ascii="Arial" w:hAnsi="Arial" w:cs="Arial"/>
          <w:sz w:val="22"/>
          <w:szCs w:val="22"/>
        </w:rPr>
        <w:t>Code</w:t>
      </w:r>
      <w:r w:rsidR="00CF0994" w:rsidRPr="006A64BB">
        <w:rPr>
          <w:rFonts w:ascii="Arial" w:hAnsi="Arial" w:cs="Arial"/>
          <w:sz w:val="22"/>
          <w:szCs w:val="22"/>
        </w:rPr>
        <w:t xml:space="preserve"> in terms </w:t>
      </w:r>
      <w:proofErr w:type="gramStart"/>
      <w:r w:rsidR="00CF0994" w:rsidRPr="006A64BB">
        <w:rPr>
          <w:rFonts w:ascii="Arial" w:hAnsi="Arial" w:cs="Arial"/>
          <w:sz w:val="22"/>
          <w:szCs w:val="22"/>
        </w:rPr>
        <w:t xml:space="preserve">of </w:t>
      </w:r>
      <w:r w:rsidRPr="006A64BB">
        <w:rPr>
          <w:rFonts w:ascii="Arial" w:hAnsi="Arial" w:cs="Arial"/>
          <w:spacing w:val="-7"/>
          <w:sz w:val="22"/>
          <w:szCs w:val="22"/>
        </w:rPr>
        <w:t xml:space="preserve"> </w:t>
      </w:r>
      <w:r w:rsidRPr="006A64BB">
        <w:rPr>
          <w:rFonts w:ascii="Arial" w:hAnsi="Arial" w:cs="Arial"/>
          <w:sz w:val="22"/>
          <w:szCs w:val="22"/>
        </w:rPr>
        <w:t>Articles</w:t>
      </w:r>
      <w:proofErr w:type="gramEnd"/>
      <w:r w:rsidRPr="006A64BB">
        <w:rPr>
          <w:rFonts w:ascii="Arial" w:hAnsi="Arial" w:cs="Arial"/>
          <w:spacing w:val="-6"/>
          <w:sz w:val="22"/>
          <w:szCs w:val="22"/>
        </w:rPr>
        <w:t xml:space="preserve"> </w:t>
      </w:r>
      <w:r w:rsidRPr="006A64BB">
        <w:rPr>
          <w:rFonts w:ascii="Arial" w:hAnsi="Arial" w:cs="Arial"/>
          <w:sz w:val="22"/>
          <w:szCs w:val="22"/>
        </w:rPr>
        <w:t>151, thereafter i</w:t>
      </w:r>
      <w:r w:rsidR="00141B0B" w:rsidRPr="006A64BB">
        <w:rPr>
          <w:rFonts w:ascii="Arial" w:hAnsi="Arial" w:cs="Arial"/>
          <w:w w:val="105"/>
          <w:sz w:val="22"/>
          <w:szCs w:val="22"/>
        </w:rPr>
        <w:t>n terms of Article 58</w:t>
      </w:r>
      <w:r w:rsidRPr="006A64BB">
        <w:rPr>
          <w:rFonts w:ascii="Arial" w:hAnsi="Arial" w:cs="Arial"/>
          <w:w w:val="105"/>
          <w:sz w:val="22"/>
          <w:szCs w:val="22"/>
        </w:rPr>
        <w:t>, paragraph 1, III</w:t>
      </w:r>
      <w:r w:rsidR="00141B0B" w:rsidRPr="006A64BB">
        <w:rPr>
          <w:rFonts w:ascii="Arial" w:hAnsi="Arial" w:cs="Arial"/>
          <w:w w:val="105"/>
          <w:sz w:val="22"/>
          <w:szCs w:val="22"/>
        </w:rPr>
        <w:t xml:space="preserve">, </w:t>
      </w:r>
      <w:r w:rsidRPr="006A64BB">
        <w:rPr>
          <w:rFonts w:ascii="Arial" w:hAnsi="Arial" w:cs="Arial"/>
          <w:w w:val="105"/>
          <w:sz w:val="22"/>
          <w:szCs w:val="22"/>
        </w:rPr>
        <w:t>“</w:t>
      </w:r>
      <w:r w:rsidRPr="006A64BB">
        <w:rPr>
          <w:rFonts w:ascii="Arial" w:hAnsi="Arial" w:cs="Arial"/>
          <w:i/>
          <w:iCs/>
          <w:w w:val="105"/>
          <w:sz w:val="22"/>
          <w:szCs w:val="22"/>
        </w:rPr>
        <w:t>– in the class that rejected it, the favorable vote of over one-third (1/3) of the</w:t>
      </w:r>
      <w:r w:rsidR="004D32C8" w:rsidRPr="006A64BB">
        <w:rPr>
          <w:rFonts w:ascii="Arial" w:hAnsi="Arial" w:cs="Arial"/>
          <w:i/>
          <w:iCs/>
          <w:w w:val="105"/>
          <w:sz w:val="22"/>
          <w:szCs w:val="22"/>
        </w:rPr>
        <w:t xml:space="preserve"> </w:t>
      </w:r>
      <w:r w:rsidRPr="006A64BB">
        <w:rPr>
          <w:rFonts w:ascii="Arial" w:hAnsi="Arial" w:cs="Arial"/>
          <w:i/>
          <w:iCs/>
          <w:spacing w:val="-59"/>
          <w:w w:val="105"/>
          <w:sz w:val="22"/>
          <w:szCs w:val="22"/>
        </w:rPr>
        <w:t xml:space="preserve"> </w:t>
      </w:r>
      <w:r w:rsidRPr="006A64BB">
        <w:rPr>
          <w:rFonts w:ascii="Arial" w:hAnsi="Arial" w:cs="Arial"/>
          <w:i/>
          <w:iCs/>
          <w:w w:val="105"/>
          <w:sz w:val="22"/>
          <w:szCs w:val="22"/>
        </w:rPr>
        <w:t>creditors,</w:t>
      </w:r>
      <w:r w:rsidRPr="006A64BB">
        <w:rPr>
          <w:rFonts w:ascii="Arial" w:hAnsi="Arial" w:cs="Arial"/>
          <w:i/>
          <w:iCs/>
          <w:spacing w:val="-10"/>
          <w:w w:val="105"/>
          <w:sz w:val="22"/>
          <w:szCs w:val="22"/>
        </w:rPr>
        <w:t xml:space="preserve"> </w:t>
      </w:r>
      <w:r w:rsidRPr="006A64BB">
        <w:rPr>
          <w:rFonts w:ascii="Arial" w:hAnsi="Arial" w:cs="Arial"/>
          <w:i/>
          <w:iCs/>
          <w:w w:val="105"/>
          <w:sz w:val="22"/>
          <w:szCs w:val="22"/>
        </w:rPr>
        <w:t>computed</w:t>
      </w:r>
      <w:r w:rsidRPr="006A64BB">
        <w:rPr>
          <w:rFonts w:ascii="Arial" w:hAnsi="Arial" w:cs="Arial"/>
          <w:i/>
          <w:iCs/>
          <w:spacing w:val="-10"/>
          <w:w w:val="105"/>
          <w:sz w:val="22"/>
          <w:szCs w:val="22"/>
        </w:rPr>
        <w:t xml:space="preserve"> </w:t>
      </w:r>
      <w:r w:rsidRPr="006A64BB">
        <w:rPr>
          <w:rFonts w:ascii="Arial" w:hAnsi="Arial" w:cs="Arial"/>
          <w:i/>
          <w:iCs/>
          <w:w w:val="105"/>
          <w:sz w:val="22"/>
          <w:szCs w:val="22"/>
        </w:rPr>
        <w:t>pursuant</w:t>
      </w:r>
      <w:r w:rsidRPr="006A64BB">
        <w:rPr>
          <w:rFonts w:ascii="Arial" w:hAnsi="Arial" w:cs="Arial"/>
          <w:i/>
          <w:iCs/>
          <w:spacing w:val="-8"/>
          <w:w w:val="105"/>
          <w:sz w:val="22"/>
          <w:szCs w:val="22"/>
        </w:rPr>
        <w:t xml:space="preserve"> </w:t>
      </w:r>
      <w:r w:rsidRPr="006A64BB">
        <w:rPr>
          <w:rFonts w:ascii="Arial" w:hAnsi="Arial" w:cs="Arial"/>
          <w:i/>
          <w:iCs/>
          <w:w w:val="105"/>
          <w:sz w:val="22"/>
          <w:szCs w:val="22"/>
        </w:rPr>
        <w:t>to</w:t>
      </w:r>
      <w:r w:rsidRPr="006A64BB">
        <w:rPr>
          <w:rFonts w:ascii="Arial" w:hAnsi="Arial" w:cs="Arial"/>
          <w:i/>
          <w:iCs/>
          <w:spacing w:val="-9"/>
          <w:w w:val="105"/>
          <w:sz w:val="22"/>
          <w:szCs w:val="22"/>
        </w:rPr>
        <w:t xml:space="preserve"> </w:t>
      </w:r>
      <w:r w:rsidRPr="006A64BB">
        <w:rPr>
          <w:rFonts w:ascii="Arial" w:hAnsi="Arial" w:cs="Arial"/>
          <w:i/>
          <w:iCs/>
          <w:w w:val="105"/>
          <w:sz w:val="22"/>
          <w:szCs w:val="22"/>
        </w:rPr>
        <w:t>article</w:t>
      </w:r>
      <w:r w:rsidRPr="006A64BB">
        <w:rPr>
          <w:rFonts w:ascii="Arial" w:hAnsi="Arial" w:cs="Arial"/>
          <w:i/>
          <w:iCs/>
          <w:spacing w:val="-8"/>
          <w:w w:val="105"/>
          <w:sz w:val="22"/>
          <w:szCs w:val="22"/>
        </w:rPr>
        <w:t xml:space="preserve"> </w:t>
      </w:r>
      <w:r w:rsidRPr="006A64BB">
        <w:rPr>
          <w:rFonts w:ascii="Arial" w:hAnsi="Arial" w:cs="Arial"/>
          <w:i/>
          <w:iCs/>
          <w:w w:val="105"/>
          <w:sz w:val="22"/>
          <w:szCs w:val="22"/>
        </w:rPr>
        <w:t>45,</w:t>
      </w:r>
      <w:r w:rsidRPr="006A64BB">
        <w:rPr>
          <w:rFonts w:ascii="Arial" w:hAnsi="Arial" w:cs="Arial"/>
          <w:i/>
          <w:iCs/>
          <w:spacing w:val="-9"/>
          <w:w w:val="105"/>
          <w:sz w:val="22"/>
          <w:szCs w:val="22"/>
        </w:rPr>
        <w:t xml:space="preserve"> </w:t>
      </w:r>
      <w:r w:rsidRPr="006A64BB">
        <w:rPr>
          <w:rFonts w:ascii="Arial" w:hAnsi="Arial" w:cs="Arial"/>
          <w:i/>
          <w:iCs/>
          <w:w w:val="105"/>
          <w:sz w:val="22"/>
          <w:szCs w:val="22"/>
        </w:rPr>
        <w:t>paragraphs</w:t>
      </w:r>
      <w:r w:rsidRPr="006A64BB">
        <w:rPr>
          <w:rFonts w:ascii="Arial" w:hAnsi="Arial" w:cs="Arial"/>
          <w:i/>
          <w:iCs/>
          <w:spacing w:val="-8"/>
          <w:w w:val="105"/>
          <w:sz w:val="22"/>
          <w:szCs w:val="22"/>
        </w:rPr>
        <w:t xml:space="preserve"> </w:t>
      </w:r>
      <w:r w:rsidRPr="006A64BB">
        <w:rPr>
          <w:rFonts w:ascii="Arial" w:hAnsi="Arial" w:cs="Arial"/>
          <w:i/>
          <w:iCs/>
          <w:w w:val="105"/>
          <w:sz w:val="22"/>
          <w:szCs w:val="22"/>
        </w:rPr>
        <w:t>1</w:t>
      </w:r>
      <w:r w:rsidRPr="006A64BB">
        <w:rPr>
          <w:rFonts w:ascii="Arial" w:hAnsi="Arial" w:cs="Arial"/>
          <w:i/>
          <w:iCs/>
          <w:spacing w:val="-9"/>
          <w:w w:val="105"/>
          <w:sz w:val="22"/>
          <w:szCs w:val="22"/>
        </w:rPr>
        <w:t xml:space="preserve"> </w:t>
      </w:r>
      <w:r w:rsidRPr="006A64BB">
        <w:rPr>
          <w:rFonts w:ascii="Arial" w:hAnsi="Arial" w:cs="Arial"/>
          <w:i/>
          <w:iCs/>
          <w:w w:val="105"/>
          <w:sz w:val="22"/>
          <w:szCs w:val="22"/>
        </w:rPr>
        <w:t>and</w:t>
      </w:r>
      <w:r w:rsidRPr="006A64BB">
        <w:rPr>
          <w:rFonts w:ascii="Arial" w:hAnsi="Arial" w:cs="Arial"/>
          <w:i/>
          <w:iCs/>
          <w:spacing w:val="-9"/>
          <w:w w:val="105"/>
          <w:sz w:val="22"/>
          <w:szCs w:val="22"/>
        </w:rPr>
        <w:t xml:space="preserve"> </w:t>
      </w:r>
      <w:r w:rsidRPr="006A64BB">
        <w:rPr>
          <w:rFonts w:ascii="Arial" w:hAnsi="Arial" w:cs="Arial"/>
          <w:i/>
          <w:iCs/>
          <w:w w:val="105"/>
          <w:sz w:val="22"/>
          <w:szCs w:val="22"/>
        </w:rPr>
        <w:t>2,</w:t>
      </w:r>
      <w:r w:rsidRPr="006A64BB">
        <w:rPr>
          <w:rFonts w:ascii="Arial" w:hAnsi="Arial" w:cs="Arial"/>
          <w:i/>
          <w:iCs/>
          <w:spacing w:val="-8"/>
          <w:w w:val="105"/>
          <w:sz w:val="22"/>
          <w:szCs w:val="22"/>
        </w:rPr>
        <w:t xml:space="preserve"> </w:t>
      </w:r>
      <w:r w:rsidRPr="006A64BB">
        <w:rPr>
          <w:rFonts w:ascii="Arial" w:hAnsi="Arial" w:cs="Arial"/>
          <w:i/>
          <w:iCs/>
          <w:w w:val="105"/>
          <w:sz w:val="22"/>
          <w:szCs w:val="22"/>
        </w:rPr>
        <w:t>hereof.</w:t>
      </w:r>
    </w:p>
    <w:p w14:paraId="08CAD357" w14:textId="77777777" w:rsidR="00AE3BA9" w:rsidRPr="006A64BB" w:rsidRDefault="00AE3BA9" w:rsidP="006A64BB">
      <w:pPr>
        <w:widowControl w:val="0"/>
        <w:tabs>
          <w:tab w:val="left" w:pos="1773"/>
        </w:tabs>
        <w:autoSpaceDE w:val="0"/>
        <w:autoSpaceDN w:val="0"/>
        <w:ind w:right="1075"/>
        <w:jc w:val="both"/>
        <w:rPr>
          <w:rFonts w:ascii="Arial" w:hAnsi="Arial" w:cs="Arial"/>
          <w:i/>
          <w:iCs/>
          <w:sz w:val="22"/>
          <w:szCs w:val="22"/>
        </w:rPr>
      </w:pPr>
    </w:p>
    <w:p w14:paraId="308F0C19" w14:textId="7A90318C" w:rsidR="00C16370" w:rsidRPr="006A64BB" w:rsidRDefault="004D32C8" w:rsidP="006A64BB">
      <w:pPr>
        <w:pStyle w:val="BodyText"/>
        <w:jc w:val="both"/>
        <w:rPr>
          <w:rFonts w:ascii="Arial" w:hAnsi="Arial" w:cs="Arial"/>
        </w:rPr>
      </w:pPr>
      <w:r w:rsidRPr="006A64BB">
        <w:rPr>
          <w:rFonts w:ascii="Arial" w:hAnsi="Arial" w:cs="Arial"/>
        </w:rPr>
        <w:t xml:space="preserve">There is </w:t>
      </w:r>
      <w:proofErr w:type="gramStart"/>
      <w:r w:rsidRPr="006A64BB">
        <w:rPr>
          <w:rFonts w:ascii="Arial" w:hAnsi="Arial" w:cs="Arial"/>
        </w:rPr>
        <w:t>a  possibility</w:t>
      </w:r>
      <w:proofErr w:type="gramEnd"/>
      <w:r w:rsidRPr="006A64BB">
        <w:rPr>
          <w:rFonts w:ascii="Arial" w:hAnsi="Arial" w:cs="Arial"/>
        </w:rPr>
        <w:t xml:space="preserve"> of an order being granted by a bankruptcy court subject to requirements being met and based on Article 58.</w:t>
      </w:r>
    </w:p>
    <w:p w14:paraId="0EB9A765" w14:textId="54CC0CBF" w:rsidR="00EA2814" w:rsidRPr="006A64BB" w:rsidRDefault="00EA2814" w:rsidP="006A64BB">
      <w:pPr>
        <w:jc w:val="both"/>
        <w:rPr>
          <w:rFonts w:ascii="Arial" w:hAnsi="Arial" w:cs="Arial"/>
          <w:w w:val="105"/>
          <w:sz w:val="22"/>
          <w:szCs w:val="22"/>
        </w:rPr>
      </w:pPr>
    </w:p>
    <w:p w14:paraId="59DB455E" w14:textId="77777777" w:rsidR="0099773F" w:rsidRPr="006A64BB" w:rsidRDefault="0099773F" w:rsidP="006A64BB">
      <w:pPr>
        <w:pStyle w:val="ListParagraph"/>
        <w:jc w:val="both"/>
        <w:rPr>
          <w:rFonts w:ascii="Arial" w:eastAsia="Calibri" w:hAnsi="Arial" w:cs="Arial"/>
          <w:sz w:val="22"/>
          <w:szCs w:val="22"/>
          <w:lang w:val="en-GB"/>
        </w:rPr>
      </w:pPr>
    </w:p>
    <w:p w14:paraId="21158034" w14:textId="311825E1" w:rsidR="00784089" w:rsidRPr="006A64BB" w:rsidRDefault="00AB71E6" w:rsidP="00196E3D">
      <w:pPr>
        <w:pStyle w:val="ListParagraph"/>
        <w:numPr>
          <w:ilvl w:val="0"/>
          <w:numId w:val="1"/>
        </w:numPr>
        <w:ind w:left="426"/>
        <w:jc w:val="both"/>
        <w:rPr>
          <w:rFonts w:ascii="Arial" w:eastAsia="Calibri" w:hAnsi="Arial" w:cs="Arial"/>
          <w:sz w:val="22"/>
          <w:szCs w:val="22"/>
          <w:lang w:val="en-GB"/>
        </w:rPr>
      </w:pPr>
      <w:r w:rsidRPr="006A64BB">
        <w:rPr>
          <w:rFonts w:ascii="Arial" w:eastAsia="Calibri" w:hAnsi="Arial" w:cs="Arial"/>
          <w:sz w:val="22"/>
          <w:szCs w:val="22"/>
          <w:lang w:val="en-GB"/>
        </w:rPr>
        <w:lastRenderedPageBreak/>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6A64BB">
        <w:rPr>
          <w:rFonts w:ascii="Arial" w:eastAsia="Calibri" w:hAnsi="Arial" w:cs="Arial"/>
          <w:sz w:val="22"/>
          <w:szCs w:val="22"/>
          <w:lang w:val="en-GB"/>
        </w:rPr>
        <w:t xml:space="preserve">the company </w:t>
      </w:r>
      <w:r w:rsidRPr="006A64BB">
        <w:rPr>
          <w:rFonts w:ascii="Arial" w:eastAsia="Calibri" w:hAnsi="Arial" w:cs="Arial"/>
          <w:sz w:val="22"/>
          <w:szCs w:val="22"/>
          <w:lang w:val="en-GB"/>
        </w:rPr>
        <w:t>has recently defaulted on the financing</w:t>
      </w:r>
      <w:r w:rsidR="00DA218A" w:rsidRPr="006A64BB">
        <w:rPr>
          <w:rFonts w:ascii="Arial" w:eastAsia="Calibri" w:hAnsi="Arial" w:cs="Arial"/>
          <w:sz w:val="22"/>
          <w:szCs w:val="22"/>
          <w:lang w:val="en-GB"/>
        </w:rPr>
        <w:t xml:space="preserve"> and were not</w:t>
      </w:r>
      <w:r w:rsidRPr="006A64BB">
        <w:rPr>
          <w:rFonts w:ascii="Arial" w:eastAsia="Calibri" w:hAnsi="Arial" w:cs="Arial"/>
          <w:sz w:val="22"/>
          <w:szCs w:val="22"/>
          <w:lang w:val="en-GB"/>
        </w:rPr>
        <w:t xml:space="preserve"> able to pay some of the instalments that ha</w:t>
      </w:r>
      <w:r w:rsidR="00DA218A" w:rsidRPr="006A64BB">
        <w:rPr>
          <w:rFonts w:ascii="Arial" w:eastAsia="Calibri" w:hAnsi="Arial" w:cs="Arial"/>
          <w:sz w:val="22"/>
          <w:szCs w:val="22"/>
          <w:lang w:val="en-GB"/>
        </w:rPr>
        <w:t>d</w:t>
      </w:r>
      <w:r w:rsidRPr="006A64BB">
        <w:rPr>
          <w:rFonts w:ascii="Arial" w:eastAsia="Calibri" w:hAnsi="Arial" w:cs="Arial"/>
          <w:sz w:val="22"/>
          <w:szCs w:val="22"/>
          <w:lang w:val="en-GB"/>
        </w:rPr>
        <w:t xml:space="preserve"> fallen due. The board of directors is worried </w:t>
      </w:r>
      <w:r w:rsidR="00DA218A" w:rsidRPr="006A64BB">
        <w:rPr>
          <w:rFonts w:ascii="Arial" w:eastAsia="Calibri" w:hAnsi="Arial" w:cs="Arial"/>
          <w:sz w:val="22"/>
          <w:szCs w:val="22"/>
          <w:lang w:val="en-GB"/>
        </w:rPr>
        <w:t xml:space="preserve">that </w:t>
      </w:r>
      <w:r w:rsidRPr="006A64BB">
        <w:rPr>
          <w:rFonts w:ascii="Arial" w:eastAsia="Calibri" w:hAnsi="Arial" w:cs="Arial"/>
          <w:sz w:val="22"/>
          <w:szCs w:val="22"/>
          <w:lang w:val="en-GB"/>
        </w:rPr>
        <w:t xml:space="preserve">the bank might take possession </w:t>
      </w:r>
      <w:r w:rsidR="00DA218A" w:rsidRPr="006A64BB">
        <w:rPr>
          <w:rFonts w:ascii="Arial" w:eastAsia="Calibri" w:hAnsi="Arial" w:cs="Arial"/>
          <w:sz w:val="22"/>
          <w:szCs w:val="22"/>
          <w:lang w:val="en-GB"/>
        </w:rPr>
        <w:t>of</w:t>
      </w:r>
      <w:r w:rsidRPr="006A64BB">
        <w:rPr>
          <w:rFonts w:ascii="Arial" w:eastAsia="Calibri" w:hAnsi="Arial" w:cs="Arial"/>
          <w:sz w:val="22"/>
          <w:szCs w:val="22"/>
          <w:lang w:val="en-GB"/>
        </w:rPr>
        <w:t xml:space="preserve"> the machinery, given its fiduciary security. Advise the company whether the stay period might keep</w:t>
      </w:r>
      <w:r w:rsidR="00DA218A" w:rsidRPr="006A64BB">
        <w:rPr>
          <w:rFonts w:ascii="Arial" w:eastAsia="Calibri" w:hAnsi="Arial" w:cs="Arial"/>
          <w:sz w:val="22"/>
          <w:szCs w:val="22"/>
          <w:lang w:val="en-GB"/>
        </w:rPr>
        <w:t xml:space="preserve"> it (the company)</w:t>
      </w:r>
      <w:r w:rsidRPr="006A64BB">
        <w:rPr>
          <w:rFonts w:ascii="Arial" w:eastAsia="Calibri" w:hAnsi="Arial" w:cs="Arial"/>
          <w:sz w:val="22"/>
          <w:szCs w:val="22"/>
          <w:lang w:val="en-GB"/>
        </w:rPr>
        <w:t xml:space="preserve"> in possession of the machinery</w:t>
      </w:r>
      <w:r w:rsidR="00EE06E8" w:rsidRPr="006A64BB">
        <w:rPr>
          <w:rFonts w:ascii="Arial" w:eastAsia="Calibri" w:hAnsi="Arial" w:cs="Arial"/>
          <w:sz w:val="22"/>
          <w:szCs w:val="22"/>
          <w:lang w:val="en-GB"/>
        </w:rPr>
        <w:t>.</w:t>
      </w:r>
      <w:r w:rsidRPr="006A64BB">
        <w:rPr>
          <w:rFonts w:ascii="Arial" w:eastAsia="Calibri" w:hAnsi="Arial" w:cs="Arial"/>
          <w:sz w:val="22"/>
          <w:szCs w:val="22"/>
          <w:lang w:val="en-GB"/>
        </w:rPr>
        <w:t xml:space="preserve"> </w:t>
      </w:r>
      <w:r w:rsidR="00227943" w:rsidRPr="006A64BB">
        <w:rPr>
          <w:rFonts w:ascii="Arial" w:eastAsia="Calibri" w:hAnsi="Arial" w:cs="Arial"/>
          <w:b/>
          <w:bCs/>
          <w:sz w:val="22"/>
          <w:szCs w:val="22"/>
          <w:lang w:val="en-GB"/>
        </w:rPr>
        <w:t>(</w:t>
      </w:r>
      <w:r w:rsidR="00444E79" w:rsidRPr="006A64BB">
        <w:rPr>
          <w:rFonts w:ascii="Arial" w:eastAsia="Calibri" w:hAnsi="Arial" w:cs="Arial"/>
          <w:b/>
          <w:bCs/>
          <w:sz w:val="22"/>
          <w:szCs w:val="22"/>
          <w:lang w:val="en-GB"/>
        </w:rPr>
        <w:t>5</w:t>
      </w:r>
      <w:r w:rsidR="00227943" w:rsidRPr="006A64BB">
        <w:rPr>
          <w:rFonts w:ascii="Arial" w:eastAsia="Calibri" w:hAnsi="Arial" w:cs="Arial"/>
          <w:b/>
          <w:bCs/>
          <w:sz w:val="22"/>
          <w:szCs w:val="22"/>
          <w:lang w:val="en-GB"/>
        </w:rPr>
        <w:t xml:space="preserve"> marks)</w:t>
      </w:r>
    </w:p>
    <w:p w14:paraId="656A21E8" w14:textId="77777777" w:rsidR="00F57F40" w:rsidRPr="006A64BB" w:rsidRDefault="00F57F40" w:rsidP="006A64BB">
      <w:pPr>
        <w:pStyle w:val="ListParagraph"/>
        <w:jc w:val="both"/>
        <w:rPr>
          <w:rFonts w:ascii="Arial" w:eastAsia="Calibri" w:hAnsi="Arial" w:cs="Arial"/>
          <w:sz w:val="22"/>
          <w:szCs w:val="22"/>
          <w:lang w:val="en-GB"/>
        </w:rPr>
      </w:pPr>
    </w:p>
    <w:p w14:paraId="50E40569" w14:textId="77777777" w:rsidR="00784089" w:rsidRPr="006A64BB" w:rsidRDefault="00784089" w:rsidP="006A64BB">
      <w:pPr>
        <w:jc w:val="both"/>
        <w:rPr>
          <w:rFonts w:ascii="Arial" w:eastAsia="Calibri" w:hAnsi="Arial" w:cs="Arial"/>
          <w:sz w:val="22"/>
          <w:szCs w:val="22"/>
          <w:lang w:val="en-GB"/>
        </w:rPr>
      </w:pPr>
    </w:p>
    <w:p w14:paraId="4D96FAA4" w14:textId="738A0777" w:rsidR="0001050B" w:rsidRPr="006A64BB" w:rsidRDefault="00792109" w:rsidP="006A64BB">
      <w:pPr>
        <w:autoSpaceDE w:val="0"/>
        <w:autoSpaceDN w:val="0"/>
        <w:adjustRightInd w:val="0"/>
        <w:jc w:val="both"/>
        <w:rPr>
          <w:rFonts w:ascii="Arial" w:hAnsi="Arial" w:cs="Arial"/>
          <w:sz w:val="22"/>
          <w:szCs w:val="22"/>
          <w:lang w:val="en-GB"/>
        </w:rPr>
      </w:pPr>
      <w:r w:rsidRPr="006A64BB">
        <w:rPr>
          <w:rFonts w:ascii="Arial" w:hAnsi="Arial" w:cs="Arial"/>
          <w:sz w:val="22"/>
          <w:szCs w:val="22"/>
          <w:lang w:val="en-GB"/>
        </w:rPr>
        <w:t>The Facts</w:t>
      </w:r>
    </w:p>
    <w:p w14:paraId="5E122FBF" w14:textId="77777777" w:rsidR="00792109" w:rsidRPr="006A64BB" w:rsidRDefault="00792109" w:rsidP="006A64BB">
      <w:pPr>
        <w:autoSpaceDE w:val="0"/>
        <w:autoSpaceDN w:val="0"/>
        <w:adjustRightInd w:val="0"/>
        <w:jc w:val="both"/>
        <w:rPr>
          <w:rFonts w:ascii="Arial" w:hAnsi="Arial" w:cs="Arial"/>
          <w:sz w:val="22"/>
          <w:szCs w:val="22"/>
          <w:lang w:val="en-GB"/>
        </w:rPr>
      </w:pPr>
    </w:p>
    <w:p w14:paraId="7BFF3443" w14:textId="601A14FC" w:rsidR="00792109" w:rsidRPr="006A64BB" w:rsidRDefault="00792109" w:rsidP="00196E3D">
      <w:pPr>
        <w:pStyle w:val="ListParagraph"/>
        <w:numPr>
          <w:ilvl w:val="1"/>
          <w:numId w:val="17"/>
        </w:numPr>
        <w:autoSpaceDE w:val="0"/>
        <w:autoSpaceDN w:val="0"/>
        <w:adjustRightInd w:val="0"/>
        <w:jc w:val="both"/>
        <w:rPr>
          <w:rFonts w:ascii="Arial" w:hAnsi="Arial" w:cs="Arial"/>
          <w:sz w:val="22"/>
          <w:szCs w:val="22"/>
          <w:lang w:val="en-GB"/>
        </w:rPr>
      </w:pPr>
      <w:r w:rsidRPr="006A64BB">
        <w:rPr>
          <w:rFonts w:ascii="Arial" w:hAnsi="Arial" w:cs="Arial"/>
          <w:sz w:val="22"/>
          <w:szCs w:val="22"/>
          <w:lang w:val="en-GB"/>
        </w:rPr>
        <w:t>Financed by Banco XPTO.</w:t>
      </w:r>
    </w:p>
    <w:p w14:paraId="55903375" w14:textId="2CE111D3" w:rsidR="00792109" w:rsidRPr="006A64BB" w:rsidRDefault="00792109" w:rsidP="00196E3D">
      <w:pPr>
        <w:pStyle w:val="ListParagraph"/>
        <w:numPr>
          <w:ilvl w:val="1"/>
          <w:numId w:val="17"/>
        </w:numPr>
        <w:autoSpaceDE w:val="0"/>
        <w:autoSpaceDN w:val="0"/>
        <w:adjustRightInd w:val="0"/>
        <w:jc w:val="both"/>
        <w:rPr>
          <w:rFonts w:ascii="Arial" w:hAnsi="Arial" w:cs="Arial"/>
          <w:sz w:val="22"/>
          <w:szCs w:val="22"/>
          <w:lang w:val="en-GB"/>
        </w:rPr>
      </w:pPr>
      <w:r w:rsidRPr="006A64BB">
        <w:rPr>
          <w:rFonts w:ascii="Arial" w:hAnsi="Arial" w:cs="Arial"/>
          <w:sz w:val="22"/>
          <w:szCs w:val="22"/>
          <w:lang w:val="en-GB"/>
        </w:rPr>
        <w:t>Secured by a fiduciary Title over the</w:t>
      </w:r>
      <w:r w:rsidR="00650157" w:rsidRPr="006A64BB">
        <w:rPr>
          <w:rFonts w:ascii="Arial" w:eastAsia="Calibri" w:hAnsi="Arial" w:cs="Arial"/>
          <w:sz w:val="22"/>
          <w:szCs w:val="22"/>
          <w:lang w:val="en-GB"/>
        </w:rPr>
        <w:t xml:space="preserve"> new auto-components manufacturing machines</w:t>
      </w:r>
      <w:r w:rsidR="00650157" w:rsidRPr="006A64BB">
        <w:rPr>
          <w:rFonts w:ascii="Arial" w:hAnsi="Arial" w:cs="Arial"/>
          <w:sz w:val="22"/>
          <w:szCs w:val="22"/>
          <w:lang w:val="en-GB"/>
        </w:rPr>
        <w:t>.</w:t>
      </w:r>
    </w:p>
    <w:p w14:paraId="28AB87CB" w14:textId="1A1FE480" w:rsidR="00792109" w:rsidRPr="006A64BB" w:rsidRDefault="00792109" w:rsidP="00196E3D">
      <w:pPr>
        <w:pStyle w:val="ListParagraph"/>
        <w:numPr>
          <w:ilvl w:val="1"/>
          <w:numId w:val="17"/>
        </w:numPr>
        <w:autoSpaceDE w:val="0"/>
        <w:autoSpaceDN w:val="0"/>
        <w:adjustRightInd w:val="0"/>
        <w:jc w:val="both"/>
        <w:rPr>
          <w:rFonts w:ascii="Arial" w:hAnsi="Arial" w:cs="Arial"/>
          <w:sz w:val="22"/>
          <w:szCs w:val="22"/>
          <w:lang w:val="en-GB"/>
        </w:rPr>
      </w:pPr>
      <w:r w:rsidRPr="006A64BB">
        <w:rPr>
          <w:rFonts w:ascii="Arial" w:hAnsi="Arial" w:cs="Arial"/>
          <w:sz w:val="22"/>
          <w:szCs w:val="22"/>
          <w:lang w:val="en-GB"/>
        </w:rPr>
        <w:t>Company defaulted – not paid some of the instalments.</w:t>
      </w:r>
    </w:p>
    <w:p w14:paraId="23324BCF" w14:textId="324B2177" w:rsidR="00792109" w:rsidRPr="006A64BB" w:rsidRDefault="00792109" w:rsidP="006A64BB">
      <w:pPr>
        <w:autoSpaceDE w:val="0"/>
        <w:autoSpaceDN w:val="0"/>
        <w:adjustRightInd w:val="0"/>
        <w:jc w:val="both"/>
        <w:rPr>
          <w:rFonts w:ascii="Arial" w:hAnsi="Arial" w:cs="Arial"/>
          <w:sz w:val="22"/>
          <w:szCs w:val="22"/>
          <w:lang w:val="en-GB"/>
        </w:rPr>
      </w:pPr>
    </w:p>
    <w:p w14:paraId="48195691" w14:textId="77777777" w:rsidR="00792109" w:rsidRPr="006A64BB" w:rsidRDefault="00792109" w:rsidP="006A64BB">
      <w:pPr>
        <w:autoSpaceDE w:val="0"/>
        <w:autoSpaceDN w:val="0"/>
        <w:adjustRightInd w:val="0"/>
        <w:jc w:val="both"/>
        <w:rPr>
          <w:rFonts w:ascii="Arial" w:hAnsi="Arial" w:cs="Arial"/>
          <w:sz w:val="22"/>
          <w:szCs w:val="22"/>
          <w:lang w:val="en-GB"/>
        </w:rPr>
      </w:pPr>
    </w:p>
    <w:p w14:paraId="03468BB1" w14:textId="77777777" w:rsidR="009F66A9" w:rsidRPr="006A64BB" w:rsidRDefault="009F66A9" w:rsidP="006A64BB">
      <w:pPr>
        <w:pStyle w:val="BodyText"/>
        <w:jc w:val="both"/>
        <w:rPr>
          <w:rFonts w:ascii="Arial" w:hAnsi="Arial" w:cs="Arial"/>
        </w:rPr>
      </w:pPr>
    </w:p>
    <w:p w14:paraId="4469BA5A" w14:textId="2B461DB9" w:rsidR="009F66A9" w:rsidRPr="006A64BB" w:rsidRDefault="009F66A9" w:rsidP="006A64BB">
      <w:pPr>
        <w:pStyle w:val="BodyText"/>
        <w:ind w:right="225"/>
        <w:jc w:val="both"/>
        <w:rPr>
          <w:rFonts w:ascii="Arial" w:hAnsi="Arial" w:cs="Arial"/>
        </w:rPr>
      </w:pPr>
      <w:r w:rsidRPr="006A64BB">
        <w:rPr>
          <w:rFonts w:ascii="Arial" w:hAnsi="Arial" w:cs="Arial"/>
          <w:spacing w:val="-1"/>
          <w:w w:val="105"/>
        </w:rPr>
        <w:t>Even</w:t>
      </w:r>
      <w:r w:rsidRPr="006A64BB">
        <w:rPr>
          <w:rFonts w:ascii="Arial" w:hAnsi="Arial" w:cs="Arial"/>
          <w:spacing w:val="-21"/>
          <w:w w:val="105"/>
        </w:rPr>
        <w:t xml:space="preserve"> </w:t>
      </w:r>
      <w:r w:rsidRPr="006A64BB">
        <w:rPr>
          <w:rFonts w:ascii="Arial" w:hAnsi="Arial" w:cs="Arial"/>
          <w:spacing w:val="-1"/>
          <w:w w:val="105"/>
        </w:rPr>
        <w:t>upon</w:t>
      </w:r>
      <w:r w:rsidRPr="006A64BB">
        <w:rPr>
          <w:rFonts w:ascii="Arial" w:hAnsi="Arial" w:cs="Arial"/>
          <w:spacing w:val="-20"/>
          <w:w w:val="105"/>
        </w:rPr>
        <w:t xml:space="preserve"> </w:t>
      </w:r>
      <w:r w:rsidRPr="006A64BB">
        <w:rPr>
          <w:rFonts w:ascii="Arial" w:hAnsi="Arial" w:cs="Arial"/>
          <w:spacing w:val="-1"/>
          <w:w w:val="105"/>
        </w:rPr>
        <w:t>an</w:t>
      </w:r>
      <w:r w:rsidRPr="006A64BB">
        <w:rPr>
          <w:rFonts w:ascii="Arial" w:hAnsi="Arial" w:cs="Arial"/>
          <w:spacing w:val="-21"/>
          <w:w w:val="105"/>
        </w:rPr>
        <w:t xml:space="preserve"> </w:t>
      </w:r>
      <w:r w:rsidRPr="006A64BB">
        <w:rPr>
          <w:rFonts w:ascii="Arial" w:hAnsi="Arial" w:cs="Arial"/>
          <w:spacing w:val="-1"/>
          <w:w w:val="105"/>
        </w:rPr>
        <w:t>insolvency</w:t>
      </w:r>
      <w:r w:rsidRPr="006A64BB">
        <w:rPr>
          <w:rFonts w:ascii="Arial" w:hAnsi="Arial" w:cs="Arial"/>
          <w:spacing w:val="-20"/>
          <w:w w:val="105"/>
        </w:rPr>
        <w:t xml:space="preserve"> </w:t>
      </w:r>
      <w:r w:rsidRPr="006A64BB">
        <w:rPr>
          <w:rFonts w:ascii="Arial" w:hAnsi="Arial" w:cs="Arial"/>
          <w:spacing w:val="-1"/>
          <w:w w:val="105"/>
        </w:rPr>
        <w:t>proceeding</w:t>
      </w:r>
      <w:r w:rsidRPr="006A64BB">
        <w:rPr>
          <w:rFonts w:ascii="Arial" w:hAnsi="Arial" w:cs="Arial"/>
          <w:spacing w:val="-21"/>
          <w:w w:val="105"/>
        </w:rPr>
        <w:t xml:space="preserve"> </w:t>
      </w:r>
      <w:r w:rsidRPr="006A64BB">
        <w:rPr>
          <w:rFonts w:ascii="Arial" w:hAnsi="Arial" w:cs="Arial"/>
          <w:spacing w:val="-1"/>
          <w:w w:val="105"/>
        </w:rPr>
        <w:t>of</w:t>
      </w:r>
      <w:r w:rsidRPr="006A64BB">
        <w:rPr>
          <w:rFonts w:ascii="Arial" w:hAnsi="Arial" w:cs="Arial"/>
          <w:spacing w:val="-20"/>
          <w:w w:val="105"/>
        </w:rPr>
        <w:t xml:space="preserve"> </w:t>
      </w:r>
      <w:r w:rsidRPr="006A64BB">
        <w:rPr>
          <w:rFonts w:ascii="Arial" w:hAnsi="Arial" w:cs="Arial"/>
          <w:spacing w:val="-1"/>
          <w:w w:val="105"/>
        </w:rPr>
        <w:t>the</w:t>
      </w:r>
      <w:r w:rsidRPr="006A64BB">
        <w:rPr>
          <w:rFonts w:ascii="Arial" w:hAnsi="Arial" w:cs="Arial"/>
          <w:spacing w:val="-21"/>
          <w:w w:val="105"/>
        </w:rPr>
        <w:t xml:space="preserve"> </w:t>
      </w:r>
      <w:r w:rsidRPr="006A64BB">
        <w:rPr>
          <w:rFonts w:ascii="Arial" w:hAnsi="Arial" w:cs="Arial"/>
          <w:spacing w:val="-1"/>
          <w:w w:val="105"/>
        </w:rPr>
        <w:t>debtor,</w:t>
      </w:r>
      <w:r w:rsidRPr="006A64BB">
        <w:rPr>
          <w:rFonts w:ascii="Arial" w:hAnsi="Arial" w:cs="Arial"/>
          <w:spacing w:val="-20"/>
          <w:w w:val="105"/>
        </w:rPr>
        <w:t xml:space="preserve"> </w:t>
      </w:r>
      <w:r w:rsidRPr="006A64BB">
        <w:rPr>
          <w:rFonts w:ascii="Arial" w:hAnsi="Arial" w:cs="Arial"/>
          <w:spacing w:val="-1"/>
          <w:w w:val="105"/>
        </w:rPr>
        <w:t>some</w:t>
      </w:r>
      <w:r w:rsidRPr="006A64BB">
        <w:rPr>
          <w:rFonts w:ascii="Arial" w:hAnsi="Arial" w:cs="Arial"/>
          <w:spacing w:val="-21"/>
          <w:w w:val="105"/>
        </w:rPr>
        <w:t xml:space="preserve"> </w:t>
      </w:r>
      <w:r w:rsidRPr="006A64BB">
        <w:rPr>
          <w:rFonts w:ascii="Arial" w:hAnsi="Arial" w:cs="Arial"/>
          <w:spacing w:val="-1"/>
          <w:w w:val="105"/>
        </w:rPr>
        <w:t>creditors</w:t>
      </w:r>
      <w:r w:rsidRPr="006A64BB">
        <w:rPr>
          <w:rFonts w:ascii="Arial" w:hAnsi="Arial" w:cs="Arial"/>
          <w:spacing w:val="-20"/>
          <w:w w:val="105"/>
        </w:rPr>
        <w:t xml:space="preserve"> </w:t>
      </w:r>
      <w:r w:rsidRPr="006A64BB">
        <w:rPr>
          <w:rFonts w:ascii="Arial" w:hAnsi="Arial" w:cs="Arial"/>
          <w:w w:val="105"/>
        </w:rPr>
        <w:t>might</w:t>
      </w:r>
      <w:r w:rsidRPr="006A64BB">
        <w:rPr>
          <w:rFonts w:ascii="Arial" w:hAnsi="Arial" w:cs="Arial"/>
          <w:spacing w:val="-20"/>
          <w:w w:val="105"/>
        </w:rPr>
        <w:t xml:space="preserve"> </w:t>
      </w:r>
      <w:r w:rsidRPr="006A64BB">
        <w:rPr>
          <w:rFonts w:ascii="Arial" w:hAnsi="Arial" w:cs="Arial"/>
          <w:w w:val="105"/>
        </w:rPr>
        <w:t>hold</w:t>
      </w:r>
      <w:r w:rsidRPr="006A64BB">
        <w:rPr>
          <w:rFonts w:ascii="Arial" w:hAnsi="Arial" w:cs="Arial"/>
          <w:spacing w:val="-21"/>
          <w:w w:val="105"/>
        </w:rPr>
        <w:t xml:space="preserve"> </w:t>
      </w:r>
      <w:r w:rsidRPr="006A64BB">
        <w:rPr>
          <w:rFonts w:ascii="Arial" w:hAnsi="Arial" w:cs="Arial"/>
          <w:w w:val="105"/>
        </w:rPr>
        <w:t>specific</w:t>
      </w:r>
      <w:r w:rsidRPr="006A64BB">
        <w:rPr>
          <w:rFonts w:ascii="Arial" w:hAnsi="Arial" w:cs="Arial"/>
          <w:spacing w:val="-20"/>
          <w:w w:val="105"/>
        </w:rPr>
        <w:t xml:space="preserve"> </w:t>
      </w:r>
      <w:r w:rsidRPr="006A64BB">
        <w:rPr>
          <w:rFonts w:ascii="Arial" w:hAnsi="Arial" w:cs="Arial"/>
          <w:w w:val="105"/>
        </w:rPr>
        <w:t xml:space="preserve">securities  </w:t>
      </w:r>
      <w:r w:rsidRPr="006A64BB">
        <w:rPr>
          <w:rFonts w:ascii="Arial" w:hAnsi="Arial" w:cs="Arial"/>
          <w:spacing w:val="-59"/>
          <w:w w:val="105"/>
        </w:rPr>
        <w:t xml:space="preserve"> </w:t>
      </w:r>
      <w:r w:rsidRPr="006A64BB">
        <w:rPr>
          <w:rFonts w:ascii="Arial" w:hAnsi="Arial" w:cs="Arial"/>
          <w:w w:val="105"/>
        </w:rPr>
        <w:t xml:space="preserve">or contracts which grant their claim immunity </w:t>
      </w:r>
      <w:proofErr w:type="gramStart"/>
      <w:r w:rsidRPr="006A64BB">
        <w:rPr>
          <w:rFonts w:ascii="Arial" w:hAnsi="Arial" w:cs="Arial"/>
          <w:w w:val="105"/>
        </w:rPr>
        <w:t>to</w:t>
      </w:r>
      <w:proofErr w:type="gramEnd"/>
      <w:r w:rsidRPr="006A64BB">
        <w:rPr>
          <w:rFonts w:ascii="Arial" w:hAnsi="Arial" w:cs="Arial"/>
          <w:w w:val="105"/>
        </w:rPr>
        <w:t xml:space="preserve"> any sort of restructuring. </w:t>
      </w:r>
      <w:r w:rsidR="00650157" w:rsidRPr="006A64BB">
        <w:rPr>
          <w:rFonts w:ascii="Arial" w:hAnsi="Arial" w:cs="Arial"/>
          <w:w w:val="105"/>
        </w:rPr>
        <w:t>In this case</w:t>
      </w:r>
      <w:r w:rsidRPr="006A64BB">
        <w:rPr>
          <w:rFonts w:ascii="Arial" w:hAnsi="Arial" w:cs="Arial"/>
          <w:w w:val="105"/>
        </w:rPr>
        <w:t>,</w:t>
      </w:r>
      <w:r w:rsidRPr="006A64BB">
        <w:rPr>
          <w:rFonts w:ascii="Arial" w:hAnsi="Arial" w:cs="Arial"/>
          <w:spacing w:val="-12"/>
          <w:w w:val="105"/>
        </w:rPr>
        <w:t xml:space="preserve"> </w:t>
      </w:r>
      <w:r w:rsidRPr="006A64BB">
        <w:rPr>
          <w:rFonts w:ascii="Arial" w:hAnsi="Arial" w:cs="Arial"/>
          <w:w w:val="105"/>
        </w:rPr>
        <w:t>for</w:t>
      </w:r>
      <w:r w:rsidRPr="006A64BB">
        <w:rPr>
          <w:rFonts w:ascii="Arial" w:hAnsi="Arial" w:cs="Arial"/>
          <w:spacing w:val="-12"/>
          <w:w w:val="105"/>
        </w:rPr>
        <w:t xml:space="preserve"> </w:t>
      </w:r>
      <w:r w:rsidRPr="006A64BB">
        <w:rPr>
          <w:rFonts w:ascii="Arial" w:hAnsi="Arial" w:cs="Arial"/>
          <w:w w:val="105"/>
        </w:rPr>
        <w:t>creditors</w:t>
      </w:r>
      <w:r w:rsidRPr="006A64BB">
        <w:rPr>
          <w:rFonts w:ascii="Arial" w:hAnsi="Arial" w:cs="Arial"/>
          <w:spacing w:val="-11"/>
          <w:w w:val="105"/>
        </w:rPr>
        <w:t xml:space="preserve"> </w:t>
      </w:r>
      <w:r w:rsidRPr="006A64BB">
        <w:rPr>
          <w:rFonts w:ascii="Arial" w:hAnsi="Arial" w:cs="Arial"/>
          <w:w w:val="105"/>
        </w:rPr>
        <w:t>secured</w:t>
      </w:r>
      <w:r w:rsidRPr="006A64BB">
        <w:rPr>
          <w:rFonts w:ascii="Arial" w:hAnsi="Arial" w:cs="Arial"/>
          <w:spacing w:val="-12"/>
          <w:w w:val="105"/>
        </w:rPr>
        <w:t xml:space="preserve"> </w:t>
      </w:r>
      <w:r w:rsidRPr="006A64BB">
        <w:rPr>
          <w:rFonts w:ascii="Arial" w:hAnsi="Arial" w:cs="Arial"/>
          <w:w w:val="105"/>
        </w:rPr>
        <w:t>by</w:t>
      </w:r>
      <w:r w:rsidRPr="006A64BB">
        <w:rPr>
          <w:rFonts w:ascii="Arial" w:hAnsi="Arial" w:cs="Arial"/>
          <w:spacing w:val="-12"/>
          <w:w w:val="105"/>
        </w:rPr>
        <w:t xml:space="preserve"> </w:t>
      </w:r>
      <w:r w:rsidRPr="006A64BB">
        <w:rPr>
          <w:rFonts w:ascii="Arial" w:hAnsi="Arial" w:cs="Arial"/>
          <w:w w:val="105"/>
        </w:rPr>
        <w:t>a</w:t>
      </w:r>
      <w:r w:rsidRPr="006A64BB">
        <w:rPr>
          <w:rFonts w:ascii="Arial" w:hAnsi="Arial" w:cs="Arial"/>
          <w:spacing w:val="-11"/>
          <w:w w:val="105"/>
        </w:rPr>
        <w:t xml:space="preserve"> </w:t>
      </w:r>
      <w:r w:rsidRPr="006A64BB">
        <w:rPr>
          <w:rFonts w:ascii="Arial" w:hAnsi="Arial" w:cs="Arial"/>
          <w:w w:val="105"/>
        </w:rPr>
        <w:t>fiduciary</w:t>
      </w:r>
      <w:r w:rsidRPr="006A64BB">
        <w:rPr>
          <w:rFonts w:ascii="Arial" w:hAnsi="Arial" w:cs="Arial"/>
          <w:spacing w:val="-12"/>
          <w:w w:val="105"/>
        </w:rPr>
        <w:t xml:space="preserve"> </w:t>
      </w:r>
      <w:r w:rsidRPr="006A64BB">
        <w:rPr>
          <w:rFonts w:ascii="Arial" w:hAnsi="Arial" w:cs="Arial"/>
          <w:w w:val="105"/>
        </w:rPr>
        <w:t>title</w:t>
      </w:r>
      <w:r w:rsidRPr="006A64BB">
        <w:rPr>
          <w:rFonts w:ascii="Arial" w:hAnsi="Arial" w:cs="Arial"/>
          <w:spacing w:val="-11"/>
          <w:w w:val="105"/>
        </w:rPr>
        <w:t xml:space="preserve"> </w:t>
      </w:r>
      <w:r w:rsidRPr="006A64BB">
        <w:rPr>
          <w:rFonts w:ascii="Arial" w:hAnsi="Arial" w:cs="Arial"/>
          <w:w w:val="105"/>
        </w:rPr>
        <w:t>on</w:t>
      </w:r>
      <w:r w:rsidRPr="006A64BB">
        <w:rPr>
          <w:rFonts w:ascii="Arial" w:hAnsi="Arial" w:cs="Arial"/>
          <w:spacing w:val="-12"/>
          <w:w w:val="105"/>
        </w:rPr>
        <w:t xml:space="preserve"> </w:t>
      </w:r>
      <w:r w:rsidR="00650157" w:rsidRPr="006A64BB">
        <w:rPr>
          <w:rFonts w:ascii="Arial" w:hAnsi="Arial" w:cs="Arial"/>
          <w:spacing w:val="-12"/>
          <w:w w:val="105"/>
        </w:rPr>
        <w:t xml:space="preserve">the assets being the </w:t>
      </w:r>
      <w:r w:rsidR="00650157" w:rsidRPr="006A64BB">
        <w:rPr>
          <w:rFonts w:ascii="Arial" w:eastAsia="Calibri" w:hAnsi="Arial" w:cs="Arial"/>
          <w:lang w:val="en-GB"/>
        </w:rPr>
        <w:t>new auto-components manufacturing machines</w:t>
      </w:r>
      <w:r w:rsidRPr="006A64BB">
        <w:rPr>
          <w:rFonts w:ascii="Arial" w:hAnsi="Arial" w:cs="Arial"/>
          <w:w w:val="105"/>
        </w:rPr>
        <w:t>.</w:t>
      </w:r>
      <w:r w:rsidR="00650157" w:rsidRPr="006A64BB">
        <w:rPr>
          <w:rFonts w:ascii="Arial" w:hAnsi="Arial" w:cs="Arial"/>
          <w:w w:val="105"/>
        </w:rPr>
        <w:t xml:space="preserve"> </w:t>
      </w:r>
      <w:proofErr w:type="gramStart"/>
      <w:r w:rsidR="00650157" w:rsidRPr="006A64BB">
        <w:rPr>
          <w:rFonts w:ascii="Arial" w:hAnsi="Arial" w:cs="Arial"/>
          <w:w w:val="105"/>
        </w:rPr>
        <w:t>Albeit</w:t>
      </w:r>
      <w:proofErr w:type="gramEnd"/>
      <w:r w:rsidR="00650157" w:rsidRPr="006A64BB">
        <w:rPr>
          <w:rFonts w:ascii="Arial" w:hAnsi="Arial" w:cs="Arial"/>
          <w:w w:val="105"/>
        </w:rPr>
        <w:t xml:space="preserve"> they are not </w:t>
      </w:r>
      <w:r w:rsidRPr="006A64BB">
        <w:rPr>
          <w:rFonts w:ascii="Arial" w:hAnsi="Arial" w:cs="Arial"/>
          <w:w w:val="105"/>
        </w:rPr>
        <w:t>subject</w:t>
      </w:r>
      <w:r w:rsidRPr="006A64BB">
        <w:rPr>
          <w:rFonts w:ascii="Arial" w:hAnsi="Arial" w:cs="Arial"/>
          <w:spacing w:val="-11"/>
          <w:w w:val="105"/>
        </w:rPr>
        <w:t xml:space="preserve"> </w:t>
      </w:r>
      <w:r w:rsidRPr="006A64BB">
        <w:rPr>
          <w:rFonts w:ascii="Arial" w:hAnsi="Arial" w:cs="Arial"/>
          <w:w w:val="105"/>
        </w:rPr>
        <w:t>to</w:t>
      </w:r>
      <w:r w:rsidRPr="006A64BB">
        <w:rPr>
          <w:rFonts w:ascii="Arial" w:hAnsi="Arial" w:cs="Arial"/>
          <w:spacing w:val="-59"/>
          <w:w w:val="105"/>
        </w:rPr>
        <w:t xml:space="preserve"> </w:t>
      </w:r>
      <w:r w:rsidR="00A85117" w:rsidRPr="006A64BB">
        <w:rPr>
          <w:rFonts w:ascii="Arial" w:hAnsi="Arial" w:cs="Arial"/>
          <w:spacing w:val="-59"/>
          <w:w w:val="105"/>
        </w:rPr>
        <w:t xml:space="preserve">  </w:t>
      </w:r>
      <w:r w:rsidR="00A85117" w:rsidRPr="006A64BB">
        <w:rPr>
          <w:rFonts w:ascii="Arial" w:hAnsi="Arial" w:cs="Arial"/>
          <w:spacing w:val="-9"/>
          <w:w w:val="105"/>
        </w:rPr>
        <w:t xml:space="preserve">the </w:t>
      </w:r>
      <w:r w:rsidRPr="006A64BB">
        <w:rPr>
          <w:rFonts w:ascii="Arial" w:hAnsi="Arial" w:cs="Arial"/>
          <w:w w:val="105"/>
        </w:rPr>
        <w:t>insolvency</w:t>
      </w:r>
      <w:r w:rsidRPr="006A64BB">
        <w:rPr>
          <w:rFonts w:ascii="Arial" w:hAnsi="Arial" w:cs="Arial"/>
          <w:spacing w:val="-9"/>
          <w:w w:val="105"/>
        </w:rPr>
        <w:t xml:space="preserve"> </w:t>
      </w:r>
      <w:r w:rsidRPr="006A64BB">
        <w:rPr>
          <w:rFonts w:ascii="Arial" w:hAnsi="Arial" w:cs="Arial"/>
          <w:w w:val="105"/>
        </w:rPr>
        <w:t>proceedings,</w:t>
      </w:r>
      <w:r w:rsidRPr="006A64BB">
        <w:rPr>
          <w:rFonts w:ascii="Arial" w:hAnsi="Arial" w:cs="Arial"/>
          <w:spacing w:val="-9"/>
          <w:w w:val="105"/>
        </w:rPr>
        <w:t xml:space="preserve"> </w:t>
      </w:r>
      <w:r w:rsidRPr="006A64BB">
        <w:rPr>
          <w:rFonts w:ascii="Arial" w:hAnsi="Arial" w:cs="Arial"/>
          <w:w w:val="105"/>
        </w:rPr>
        <w:t>these</w:t>
      </w:r>
      <w:r w:rsidRPr="006A64BB">
        <w:rPr>
          <w:rFonts w:ascii="Arial" w:hAnsi="Arial" w:cs="Arial"/>
          <w:spacing w:val="-8"/>
          <w:w w:val="105"/>
        </w:rPr>
        <w:t xml:space="preserve"> </w:t>
      </w:r>
      <w:r w:rsidRPr="006A64BB">
        <w:rPr>
          <w:rFonts w:ascii="Arial" w:hAnsi="Arial" w:cs="Arial"/>
          <w:w w:val="105"/>
        </w:rPr>
        <w:t>creditors</w:t>
      </w:r>
      <w:r w:rsidRPr="006A64BB">
        <w:rPr>
          <w:rFonts w:ascii="Arial" w:hAnsi="Arial" w:cs="Arial"/>
          <w:spacing w:val="-9"/>
          <w:w w:val="105"/>
        </w:rPr>
        <w:t xml:space="preserve"> </w:t>
      </w:r>
      <w:r w:rsidRPr="006A64BB">
        <w:rPr>
          <w:rFonts w:ascii="Arial" w:hAnsi="Arial" w:cs="Arial"/>
          <w:w w:val="105"/>
        </w:rPr>
        <w:t>may</w:t>
      </w:r>
      <w:r w:rsidRPr="006A64BB">
        <w:rPr>
          <w:rFonts w:ascii="Arial" w:hAnsi="Arial" w:cs="Arial"/>
          <w:spacing w:val="-9"/>
          <w:w w:val="105"/>
        </w:rPr>
        <w:t xml:space="preserve"> </w:t>
      </w:r>
      <w:r w:rsidRPr="006A64BB">
        <w:rPr>
          <w:rFonts w:ascii="Arial" w:hAnsi="Arial" w:cs="Arial"/>
          <w:w w:val="105"/>
        </w:rPr>
        <w:t>not</w:t>
      </w:r>
      <w:r w:rsidRPr="006A64BB">
        <w:rPr>
          <w:rFonts w:ascii="Arial" w:hAnsi="Arial" w:cs="Arial"/>
          <w:spacing w:val="-8"/>
          <w:w w:val="105"/>
        </w:rPr>
        <w:t xml:space="preserve"> </w:t>
      </w:r>
      <w:r w:rsidRPr="006A64BB">
        <w:rPr>
          <w:rFonts w:ascii="Arial" w:hAnsi="Arial" w:cs="Arial"/>
          <w:w w:val="105"/>
        </w:rPr>
        <w:t>retake</w:t>
      </w:r>
      <w:r w:rsidRPr="006A64BB">
        <w:rPr>
          <w:rFonts w:ascii="Arial" w:hAnsi="Arial" w:cs="Arial"/>
          <w:spacing w:val="-9"/>
          <w:w w:val="105"/>
        </w:rPr>
        <w:t xml:space="preserve"> </w:t>
      </w:r>
      <w:r w:rsidRPr="006A64BB">
        <w:rPr>
          <w:rFonts w:ascii="Arial" w:hAnsi="Arial" w:cs="Arial"/>
          <w:w w:val="105"/>
        </w:rPr>
        <w:t>possession</w:t>
      </w:r>
      <w:r w:rsidRPr="006A64BB">
        <w:rPr>
          <w:rFonts w:ascii="Arial" w:hAnsi="Arial" w:cs="Arial"/>
          <w:spacing w:val="-9"/>
          <w:w w:val="105"/>
        </w:rPr>
        <w:t xml:space="preserve"> </w:t>
      </w:r>
      <w:r w:rsidRPr="006A64BB">
        <w:rPr>
          <w:rFonts w:ascii="Arial" w:hAnsi="Arial" w:cs="Arial"/>
          <w:w w:val="105"/>
        </w:rPr>
        <w:t>of</w:t>
      </w:r>
      <w:r w:rsidRPr="006A64BB">
        <w:rPr>
          <w:rFonts w:ascii="Arial" w:hAnsi="Arial" w:cs="Arial"/>
          <w:spacing w:val="-9"/>
          <w:w w:val="105"/>
        </w:rPr>
        <w:t xml:space="preserve"> </w:t>
      </w:r>
      <w:r w:rsidRPr="006A64BB">
        <w:rPr>
          <w:rFonts w:ascii="Arial" w:hAnsi="Arial" w:cs="Arial"/>
          <w:w w:val="105"/>
        </w:rPr>
        <w:t>the</w:t>
      </w:r>
      <w:r w:rsidRPr="006A64BB">
        <w:rPr>
          <w:rFonts w:ascii="Arial" w:hAnsi="Arial" w:cs="Arial"/>
          <w:spacing w:val="-8"/>
          <w:w w:val="105"/>
        </w:rPr>
        <w:t xml:space="preserve"> </w:t>
      </w:r>
      <w:r w:rsidRPr="006A64BB">
        <w:rPr>
          <w:rFonts w:ascii="Arial" w:hAnsi="Arial" w:cs="Arial"/>
          <w:w w:val="105"/>
        </w:rPr>
        <w:t>collateral</w:t>
      </w:r>
      <w:r w:rsidRPr="006A64BB">
        <w:rPr>
          <w:rFonts w:ascii="Arial" w:hAnsi="Arial" w:cs="Arial"/>
          <w:spacing w:val="-9"/>
          <w:w w:val="105"/>
        </w:rPr>
        <w:t xml:space="preserve"> </w:t>
      </w:r>
      <w:r w:rsidR="00232292" w:rsidRPr="006A64BB">
        <w:rPr>
          <w:rFonts w:ascii="Arial" w:hAnsi="Arial" w:cs="Arial"/>
          <w:w w:val="105"/>
        </w:rPr>
        <w:t xml:space="preserve">during </w:t>
      </w:r>
      <w:proofErr w:type="spellStart"/>
      <w:r w:rsidR="00232292" w:rsidRPr="006A64BB">
        <w:rPr>
          <w:rFonts w:ascii="Arial" w:hAnsi="Arial" w:cs="Arial"/>
          <w:spacing w:val="-59"/>
          <w:w w:val="105"/>
        </w:rPr>
        <w:t>t</w:t>
      </w:r>
      <w:r w:rsidRPr="006A64BB">
        <w:rPr>
          <w:rFonts w:ascii="Arial" w:hAnsi="Arial" w:cs="Arial"/>
          <w:spacing w:val="-14"/>
          <w:w w:val="105"/>
        </w:rPr>
        <w:t xml:space="preserve"> </w:t>
      </w:r>
      <w:r w:rsidR="00232292" w:rsidRPr="006A64BB">
        <w:rPr>
          <w:rFonts w:ascii="Arial" w:hAnsi="Arial" w:cs="Arial"/>
          <w:spacing w:val="-14"/>
          <w:w w:val="105"/>
        </w:rPr>
        <w:t>he</w:t>
      </w:r>
      <w:proofErr w:type="spellEnd"/>
      <w:r w:rsidR="00232292" w:rsidRPr="006A64BB">
        <w:rPr>
          <w:rFonts w:ascii="Arial" w:hAnsi="Arial" w:cs="Arial"/>
          <w:spacing w:val="-14"/>
          <w:w w:val="105"/>
        </w:rPr>
        <w:t xml:space="preserve"> stay </w:t>
      </w:r>
      <w:r w:rsidRPr="006A64BB">
        <w:rPr>
          <w:rFonts w:ascii="Arial" w:hAnsi="Arial" w:cs="Arial"/>
          <w:spacing w:val="-1"/>
          <w:w w:val="105"/>
        </w:rPr>
        <w:t>period</w:t>
      </w:r>
      <w:r w:rsidR="00650157" w:rsidRPr="006A64BB">
        <w:rPr>
          <w:rFonts w:ascii="Arial" w:hAnsi="Arial" w:cs="Arial"/>
          <w:spacing w:val="-14"/>
          <w:w w:val="105"/>
        </w:rPr>
        <w:t xml:space="preserve">, being 180 days </w:t>
      </w:r>
      <w:r w:rsidR="002A5627" w:rsidRPr="006A64BB">
        <w:rPr>
          <w:rFonts w:ascii="Arial" w:hAnsi="Arial" w:cs="Arial"/>
          <w:spacing w:val="-14"/>
          <w:w w:val="105"/>
        </w:rPr>
        <w:t>and may be extended by court.</w:t>
      </w:r>
    </w:p>
    <w:p w14:paraId="155FBFD1" w14:textId="77777777" w:rsidR="00792109" w:rsidRPr="006A64BB" w:rsidRDefault="00792109" w:rsidP="006A64BB">
      <w:pPr>
        <w:pStyle w:val="ListParagraph"/>
        <w:autoSpaceDE w:val="0"/>
        <w:autoSpaceDN w:val="0"/>
        <w:adjustRightInd w:val="0"/>
        <w:ind w:left="1440"/>
        <w:jc w:val="both"/>
        <w:rPr>
          <w:rFonts w:ascii="Arial" w:hAnsi="Arial" w:cs="Arial"/>
          <w:sz w:val="22"/>
          <w:szCs w:val="22"/>
          <w:lang w:val="en-GB"/>
        </w:rPr>
      </w:pPr>
    </w:p>
    <w:p w14:paraId="560C51CE" w14:textId="77777777" w:rsidR="00E90971" w:rsidRPr="006A64BB" w:rsidRDefault="00E90971" w:rsidP="006A64BB">
      <w:pPr>
        <w:jc w:val="both"/>
        <w:rPr>
          <w:rFonts w:ascii="Arial" w:hAnsi="Arial" w:cs="Arial"/>
          <w:b/>
          <w:bCs/>
          <w:sz w:val="22"/>
          <w:szCs w:val="22"/>
          <w:lang w:val="en-GB"/>
        </w:rPr>
      </w:pPr>
    </w:p>
    <w:p w14:paraId="17F636D2" w14:textId="77777777" w:rsidR="002A5627" w:rsidRPr="006A64BB" w:rsidRDefault="002A5627" w:rsidP="006A64BB">
      <w:pPr>
        <w:pStyle w:val="BodyText"/>
        <w:ind w:right="217"/>
        <w:jc w:val="both"/>
        <w:rPr>
          <w:rFonts w:ascii="Arial" w:hAnsi="Arial" w:cs="Arial"/>
          <w:w w:val="105"/>
        </w:rPr>
      </w:pPr>
      <w:r w:rsidRPr="006A64BB">
        <w:rPr>
          <w:rFonts w:ascii="Arial" w:hAnsi="Arial" w:cs="Arial"/>
          <w:spacing w:val="-7"/>
          <w:w w:val="105"/>
        </w:rPr>
        <w:t>A</w:t>
      </w:r>
      <w:r w:rsidR="009F66A9" w:rsidRPr="006A64BB">
        <w:rPr>
          <w:rFonts w:ascii="Arial" w:hAnsi="Arial" w:cs="Arial"/>
          <w:spacing w:val="-7"/>
          <w:w w:val="105"/>
        </w:rPr>
        <w:t xml:space="preserve"> </w:t>
      </w:r>
      <w:r w:rsidR="009F66A9" w:rsidRPr="006A64BB">
        <w:rPr>
          <w:rFonts w:ascii="Arial" w:hAnsi="Arial" w:cs="Arial"/>
          <w:w w:val="105"/>
        </w:rPr>
        <w:t>fiduciary</w:t>
      </w:r>
      <w:r w:rsidR="009F66A9" w:rsidRPr="006A64BB">
        <w:rPr>
          <w:rFonts w:ascii="Arial" w:hAnsi="Arial" w:cs="Arial"/>
          <w:spacing w:val="-7"/>
          <w:w w:val="105"/>
        </w:rPr>
        <w:t xml:space="preserve"> </w:t>
      </w:r>
      <w:r w:rsidR="009F66A9" w:rsidRPr="006A64BB">
        <w:rPr>
          <w:rFonts w:ascii="Arial" w:hAnsi="Arial" w:cs="Arial"/>
          <w:w w:val="105"/>
        </w:rPr>
        <w:t>title</w:t>
      </w:r>
      <w:r w:rsidR="009F66A9" w:rsidRPr="006A64BB">
        <w:rPr>
          <w:rFonts w:ascii="Arial" w:hAnsi="Arial" w:cs="Arial"/>
          <w:spacing w:val="-7"/>
          <w:w w:val="105"/>
        </w:rPr>
        <w:t xml:space="preserve"> </w:t>
      </w:r>
      <w:r w:rsidR="009F66A9" w:rsidRPr="006A64BB">
        <w:rPr>
          <w:rFonts w:ascii="Arial" w:hAnsi="Arial" w:cs="Arial"/>
          <w:w w:val="105"/>
        </w:rPr>
        <w:t>is</w:t>
      </w:r>
      <w:r w:rsidR="009F66A9" w:rsidRPr="006A64BB">
        <w:rPr>
          <w:rFonts w:ascii="Arial" w:hAnsi="Arial" w:cs="Arial"/>
          <w:spacing w:val="-7"/>
          <w:w w:val="105"/>
        </w:rPr>
        <w:t xml:space="preserve"> </w:t>
      </w:r>
      <w:r w:rsidRPr="006A64BB">
        <w:rPr>
          <w:rFonts w:ascii="Arial" w:hAnsi="Arial" w:cs="Arial"/>
          <w:spacing w:val="-7"/>
          <w:w w:val="105"/>
        </w:rPr>
        <w:t>a</w:t>
      </w:r>
      <w:r w:rsidR="009F66A9" w:rsidRPr="006A64BB">
        <w:rPr>
          <w:rFonts w:ascii="Arial" w:hAnsi="Arial" w:cs="Arial"/>
          <w:spacing w:val="-6"/>
          <w:w w:val="105"/>
        </w:rPr>
        <w:t xml:space="preserve"> </w:t>
      </w:r>
      <w:r w:rsidR="009F66A9" w:rsidRPr="006A64BB">
        <w:rPr>
          <w:rFonts w:ascii="Arial" w:hAnsi="Arial" w:cs="Arial"/>
          <w:i/>
          <w:w w:val="105"/>
        </w:rPr>
        <w:t>in</w:t>
      </w:r>
      <w:r w:rsidR="009F66A9" w:rsidRPr="006A64BB">
        <w:rPr>
          <w:rFonts w:ascii="Arial" w:hAnsi="Arial" w:cs="Arial"/>
          <w:i/>
          <w:spacing w:val="-16"/>
          <w:w w:val="105"/>
        </w:rPr>
        <w:t xml:space="preserve"> </w:t>
      </w:r>
      <w:r w:rsidR="009F66A9" w:rsidRPr="006A64BB">
        <w:rPr>
          <w:rFonts w:ascii="Arial" w:hAnsi="Arial" w:cs="Arial"/>
          <w:i/>
          <w:w w:val="105"/>
        </w:rPr>
        <w:t>rem</w:t>
      </w:r>
      <w:r w:rsidR="009F66A9" w:rsidRPr="006A64BB">
        <w:rPr>
          <w:rFonts w:ascii="Arial" w:hAnsi="Arial" w:cs="Arial"/>
          <w:i/>
          <w:spacing w:val="-15"/>
          <w:w w:val="105"/>
        </w:rPr>
        <w:t xml:space="preserve"> </w:t>
      </w:r>
      <w:proofErr w:type="gramStart"/>
      <w:r w:rsidR="009F66A9" w:rsidRPr="006A64BB">
        <w:rPr>
          <w:rFonts w:ascii="Arial" w:hAnsi="Arial" w:cs="Arial"/>
          <w:w w:val="105"/>
        </w:rPr>
        <w:t>lien</w:t>
      </w:r>
      <w:proofErr w:type="gramEnd"/>
      <w:r w:rsidR="009F66A9" w:rsidRPr="006A64BB">
        <w:rPr>
          <w:rFonts w:ascii="Arial" w:hAnsi="Arial" w:cs="Arial"/>
          <w:spacing w:val="-7"/>
          <w:w w:val="105"/>
        </w:rPr>
        <w:t xml:space="preserve"> </w:t>
      </w:r>
      <w:r w:rsidR="009F66A9" w:rsidRPr="006A64BB">
        <w:rPr>
          <w:rFonts w:ascii="Arial" w:hAnsi="Arial" w:cs="Arial"/>
          <w:w w:val="105"/>
        </w:rPr>
        <w:t>on</w:t>
      </w:r>
      <w:r w:rsidR="009F66A9" w:rsidRPr="006A64BB">
        <w:rPr>
          <w:rFonts w:ascii="Arial" w:hAnsi="Arial" w:cs="Arial"/>
          <w:spacing w:val="-7"/>
          <w:w w:val="105"/>
        </w:rPr>
        <w:t xml:space="preserve"> </w:t>
      </w:r>
      <w:r w:rsidR="009F66A9" w:rsidRPr="006A64BB">
        <w:rPr>
          <w:rFonts w:ascii="Arial" w:hAnsi="Arial" w:cs="Arial"/>
          <w:w w:val="105"/>
        </w:rPr>
        <w:t>assets</w:t>
      </w:r>
      <w:r w:rsidR="009F66A9" w:rsidRPr="006A64BB">
        <w:rPr>
          <w:rFonts w:ascii="Arial" w:hAnsi="Arial" w:cs="Arial"/>
          <w:spacing w:val="-6"/>
          <w:w w:val="105"/>
        </w:rPr>
        <w:t xml:space="preserve"> </w:t>
      </w:r>
      <w:r w:rsidR="009F66A9" w:rsidRPr="006A64BB">
        <w:rPr>
          <w:rFonts w:ascii="Arial" w:hAnsi="Arial" w:cs="Arial"/>
          <w:w w:val="105"/>
        </w:rPr>
        <w:t>securing</w:t>
      </w:r>
      <w:r w:rsidR="009F66A9" w:rsidRPr="006A64BB">
        <w:rPr>
          <w:rFonts w:ascii="Arial" w:hAnsi="Arial" w:cs="Arial"/>
          <w:spacing w:val="-59"/>
          <w:w w:val="105"/>
        </w:rPr>
        <w:t xml:space="preserve"> </w:t>
      </w:r>
      <w:r w:rsidRPr="006A64BB">
        <w:rPr>
          <w:rFonts w:ascii="Arial" w:hAnsi="Arial" w:cs="Arial"/>
          <w:spacing w:val="-59"/>
          <w:w w:val="105"/>
        </w:rPr>
        <w:t xml:space="preserve">                 </w:t>
      </w:r>
      <w:r w:rsidR="009F66A9" w:rsidRPr="006A64BB">
        <w:rPr>
          <w:rFonts w:ascii="Arial" w:hAnsi="Arial" w:cs="Arial"/>
          <w:w w:val="105"/>
        </w:rPr>
        <w:t xml:space="preserve">the payment of a debt. The </w:t>
      </w:r>
      <w:r w:rsidRPr="006A64BB">
        <w:rPr>
          <w:rFonts w:ascii="Arial" w:hAnsi="Arial" w:cs="Arial"/>
          <w:w w:val="105"/>
        </w:rPr>
        <w:t>two</w:t>
      </w:r>
      <w:r w:rsidR="009F66A9" w:rsidRPr="006A64BB">
        <w:rPr>
          <w:rFonts w:ascii="Arial" w:hAnsi="Arial" w:cs="Arial"/>
          <w:w w:val="105"/>
        </w:rPr>
        <w:t xml:space="preserve"> differences between the fiduciary title and the mortgage</w:t>
      </w:r>
      <w:r w:rsidRPr="006A64BB">
        <w:rPr>
          <w:rFonts w:ascii="Arial" w:hAnsi="Arial" w:cs="Arial"/>
          <w:w w:val="105"/>
        </w:rPr>
        <w:t xml:space="preserve">, </w:t>
      </w:r>
      <w:r w:rsidR="009F66A9" w:rsidRPr="006A64BB">
        <w:rPr>
          <w:rFonts w:ascii="Arial" w:hAnsi="Arial" w:cs="Arial"/>
          <w:w w:val="105"/>
        </w:rPr>
        <w:t xml:space="preserve">and other </w:t>
      </w:r>
      <w:r w:rsidR="009F66A9" w:rsidRPr="006A64BB">
        <w:rPr>
          <w:rFonts w:ascii="Arial" w:hAnsi="Arial" w:cs="Arial"/>
          <w:i/>
          <w:w w:val="105"/>
        </w:rPr>
        <w:t xml:space="preserve">in rem </w:t>
      </w:r>
      <w:r w:rsidR="009F66A9" w:rsidRPr="006A64BB">
        <w:rPr>
          <w:rFonts w:ascii="Arial" w:hAnsi="Arial" w:cs="Arial"/>
          <w:w w:val="105"/>
        </w:rPr>
        <w:t>guarantees</w:t>
      </w:r>
      <w:r w:rsidRPr="006A64BB">
        <w:rPr>
          <w:rFonts w:ascii="Arial" w:hAnsi="Arial" w:cs="Arial"/>
          <w:w w:val="105"/>
        </w:rPr>
        <w:t>,</w:t>
      </w:r>
      <w:r w:rsidR="009F66A9" w:rsidRPr="006A64BB">
        <w:rPr>
          <w:rFonts w:ascii="Arial" w:hAnsi="Arial" w:cs="Arial"/>
          <w:w w:val="105"/>
        </w:rPr>
        <w:t xml:space="preserve"> is that the title to the property of the asset is transferred to the</w:t>
      </w:r>
      <w:r w:rsidR="009F66A9" w:rsidRPr="006A64BB">
        <w:rPr>
          <w:rFonts w:ascii="Arial" w:hAnsi="Arial" w:cs="Arial"/>
          <w:spacing w:val="1"/>
          <w:w w:val="105"/>
        </w:rPr>
        <w:t xml:space="preserve"> </w:t>
      </w:r>
      <w:r w:rsidR="009F66A9" w:rsidRPr="006A64BB">
        <w:rPr>
          <w:rFonts w:ascii="Arial" w:hAnsi="Arial" w:cs="Arial"/>
          <w:w w:val="105"/>
        </w:rPr>
        <w:t>creditor</w:t>
      </w:r>
      <w:r w:rsidRPr="006A64BB">
        <w:rPr>
          <w:rFonts w:ascii="Arial" w:hAnsi="Arial" w:cs="Arial"/>
          <w:w w:val="105"/>
        </w:rPr>
        <w:t>. The creditor</w:t>
      </w:r>
      <w:r w:rsidR="009F66A9" w:rsidRPr="006A64BB">
        <w:rPr>
          <w:rFonts w:ascii="Arial" w:hAnsi="Arial" w:cs="Arial"/>
          <w:w w:val="105"/>
        </w:rPr>
        <w:t xml:space="preserve"> can sell the property in case of default without the need to go to court.</w:t>
      </w:r>
    </w:p>
    <w:p w14:paraId="00319578" w14:textId="77777777" w:rsidR="00232292" w:rsidRPr="006A64BB" w:rsidRDefault="00232292" w:rsidP="006A64BB">
      <w:pPr>
        <w:pStyle w:val="BodyText"/>
        <w:ind w:right="217"/>
        <w:jc w:val="both"/>
        <w:rPr>
          <w:rFonts w:ascii="Arial" w:hAnsi="Arial" w:cs="Arial"/>
          <w:w w:val="105"/>
        </w:rPr>
      </w:pPr>
    </w:p>
    <w:p w14:paraId="6F7C298C" w14:textId="05A99C9A" w:rsidR="009F66A9" w:rsidRPr="006A64BB" w:rsidRDefault="00EE2AFC" w:rsidP="006A64BB">
      <w:pPr>
        <w:pStyle w:val="BodyText"/>
        <w:ind w:right="217"/>
        <w:jc w:val="both"/>
        <w:rPr>
          <w:rFonts w:ascii="Arial" w:hAnsi="Arial" w:cs="Arial"/>
          <w:spacing w:val="-59"/>
          <w:w w:val="105"/>
        </w:rPr>
      </w:pPr>
      <w:r w:rsidRPr="006A64BB">
        <w:rPr>
          <w:rFonts w:ascii="Arial" w:hAnsi="Arial" w:cs="Arial"/>
          <w:w w:val="105"/>
        </w:rPr>
        <w:t>Due to the above and a</w:t>
      </w:r>
      <w:r w:rsidR="009F66A9" w:rsidRPr="006A64BB">
        <w:rPr>
          <w:rFonts w:ascii="Arial" w:hAnsi="Arial" w:cs="Arial"/>
          <w:w w:val="105"/>
        </w:rPr>
        <w:t>s a</w:t>
      </w:r>
      <w:r w:rsidR="009F66A9" w:rsidRPr="006A64BB">
        <w:rPr>
          <w:rFonts w:ascii="Arial" w:hAnsi="Arial" w:cs="Arial"/>
          <w:spacing w:val="1"/>
          <w:w w:val="105"/>
        </w:rPr>
        <w:t xml:space="preserve"> </w:t>
      </w:r>
      <w:r w:rsidR="009F66A9" w:rsidRPr="006A64BB">
        <w:rPr>
          <w:rFonts w:ascii="Arial" w:hAnsi="Arial" w:cs="Arial"/>
          <w:w w:val="105"/>
        </w:rPr>
        <w:t>consequence</w:t>
      </w:r>
      <w:r w:rsidR="009F66A9" w:rsidRPr="006A64BB">
        <w:rPr>
          <w:rFonts w:ascii="Arial" w:hAnsi="Arial" w:cs="Arial"/>
          <w:spacing w:val="-15"/>
          <w:w w:val="105"/>
        </w:rPr>
        <w:t xml:space="preserve"> </w:t>
      </w:r>
      <w:r w:rsidR="009F66A9" w:rsidRPr="006A64BB">
        <w:rPr>
          <w:rFonts w:ascii="Arial" w:hAnsi="Arial" w:cs="Arial"/>
          <w:w w:val="105"/>
        </w:rPr>
        <w:t>of</w:t>
      </w:r>
      <w:r w:rsidR="009F66A9" w:rsidRPr="006A64BB">
        <w:rPr>
          <w:rFonts w:ascii="Arial" w:hAnsi="Arial" w:cs="Arial"/>
          <w:spacing w:val="-14"/>
          <w:w w:val="105"/>
        </w:rPr>
        <w:t xml:space="preserve"> </w:t>
      </w:r>
      <w:r w:rsidR="009F66A9" w:rsidRPr="006A64BB">
        <w:rPr>
          <w:rFonts w:ascii="Arial" w:hAnsi="Arial" w:cs="Arial"/>
          <w:w w:val="105"/>
        </w:rPr>
        <w:t>the</w:t>
      </w:r>
      <w:r w:rsidR="009F66A9" w:rsidRPr="006A64BB">
        <w:rPr>
          <w:rFonts w:ascii="Arial" w:hAnsi="Arial" w:cs="Arial"/>
          <w:spacing w:val="-13"/>
          <w:w w:val="105"/>
        </w:rPr>
        <w:t xml:space="preserve"> </w:t>
      </w:r>
      <w:r w:rsidR="009F66A9" w:rsidRPr="006A64BB">
        <w:rPr>
          <w:rFonts w:ascii="Arial" w:hAnsi="Arial" w:cs="Arial"/>
          <w:w w:val="105"/>
        </w:rPr>
        <w:t>property</w:t>
      </w:r>
      <w:r w:rsidR="009F66A9" w:rsidRPr="006A64BB">
        <w:rPr>
          <w:rFonts w:ascii="Arial" w:hAnsi="Arial" w:cs="Arial"/>
          <w:spacing w:val="-14"/>
          <w:w w:val="105"/>
        </w:rPr>
        <w:t xml:space="preserve"> </w:t>
      </w:r>
      <w:r w:rsidR="009F66A9" w:rsidRPr="006A64BB">
        <w:rPr>
          <w:rFonts w:ascii="Arial" w:hAnsi="Arial" w:cs="Arial"/>
          <w:w w:val="105"/>
        </w:rPr>
        <w:t>rights</w:t>
      </w:r>
      <w:r w:rsidR="009F66A9" w:rsidRPr="006A64BB">
        <w:rPr>
          <w:rFonts w:ascii="Arial" w:hAnsi="Arial" w:cs="Arial"/>
          <w:spacing w:val="-14"/>
          <w:w w:val="105"/>
        </w:rPr>
        <w:t xml:space="preserve"> </w:t>
      </w:r>
      <w:r w:rsidR="009F66A9" w:rsidRPr="006A64BB">
        <w:rPr>
          <w:rFonts w:ascii="Arial" w:hAnsi="Arial" w:cs="Arial"/>
          <w:w w:val="105"/>
        </w:rPr>
        <w:t>belonging</w:t>
      </w:r>
      <w:r w:rsidR="009F66A9" w:rsidRPr="006A64BB">
        <w:rPr>
          <w:rFonts w:ascii="Arial" w:hAnsi="Arial" w:cs="Arial"/>
          <w:spacing w:val="-13"/>
          <w:w w:val="105"/>
        </w:rPr>
        <w:t xml:space="preserve"> </w:t>
      </w:r>
      <w:r w:rsidR="009F66A9" w:rsidRPr="006A64BB">
        <w:rPr>
          <w:rFonts w:ascii="Arial" w:hAnsi="Arial" w:cs="Arial"/>
          <w:w w:val="105"/>
        </w:rPr>
        <w:t>to</w:t>
      </w:r>
      <w:r w:rsidR="009F66A9" w:rsidRPr="006A64BB">
        <w:rPr>
          <w:rFonts w:ascii="Arial" w:hAnsi="Arial" w:cs="Arial"/>
          <w:spacing w:val="-14"/>
          <w:w w:val="105"/>
        </w:rPr>
        <w:t xml:space="preserve"> </w:t>
      </w:r>
      <w:r w:rsidR="009F66A9" w:rsidRPr="006A64BB">
        <w:rPr>
          <w:rFonts w:ascii="Arial" w:hAnsi="Arial" w:cs="Arial"/>
          <w:w w:val="105"/>
        </w:rPr>
        <w:t>the</w:t>
      </w:r>
      <w:r w:rsidR="009F66A9" w:rsidRPr="006A64BB">
        <w:rPr>
          <w:rFonts w:ascii="Arial" w:hAnsi="Arial" w:cs="Arial"/>
          <w:spacing w:val="-14"/>
          <w:w w:val="105"/>
        </w:rPr>
        <w:t xml:space="preserve"> </w:t>
      </w:r>
      <w:r w:rsidR="009F66A9" w:rsidRPr="006A64BB">
        <w:rPr>
          <w:rFonts w:ascii="Arial" w:hAnsi="Arial" w:cs="Arial"/>
          <w:w w:val="105"/>
        </w:rPr>
        <w:t>creditor</w:t>
      </w:r>
      <w:r w:rsidRPr="006A64BB">
        <w:rPr>
          <w:rFonts w:ascii="Arial" w:hAnsi="Arial" w:cs="Arial"/>
          <w:w w:val="105"/>
        </w:rPr>
        <w:t>, in this case being,</w:t>
      </w:r>
      <w:r w:rsidR="009F66A9" w:rsidRPr="006A64BB">
        <w:rPr>
          <w:rFonts w:ascii="Arial" w:hAnsi="Arial" w:cs="Arial"/>
          <w:spacing w:val="-13"/>
          <w:w w:val="105"/>
        </w:rPr>
        <w:t xml:space="preserve"> </w:t>
      </w:r>
      <w:r w:rsidRPr="006A64BB">
        <w:rPr>
          <w:rFonts w:ascii="Arial" w:eastAsia="Calibri" w:hAnsi="Arial" w:cs="Arial"/>
          <w:lang w:val="en-GB"/>
        </w:rPr>
        <w:t>Banco XPTO</w:t>
      </w:r>
      <w:r w:rsidRPr="006A64BB">
        <w:rPr>
          <w:rFonts w:ascii="Arial" w:hAnsi="Arial" w:cs="Arial"/>
          <w:w w:val="105"/>
        </w:rPr>
        <w:t xml:space="preserve"> and should the company get </w:t>
      </w:r>
      <w:r w:rsidR="00232292" w:rsidRPr="006A64BB">
        <w:rPr>
          <w:rFonts w:ascii="Arial" w:hAnsi="Arial" w:cs="Arial"/>
          <w:w w:val="105"/>
        </w:rPr>
        <w:t xml:space="preserve">into </w:t>
      </w:r>
      <w:r w:rsidR="00232292" w:rsidRPr="006A64BB">
        <w:rPr>
          <w:rFonts w:ascii="Arial" w:hAnsi="Arial" w:cs="Arial"/>
          <w:spacing w:val="-14"/>
          <w:w w:val="105"/>
        </w:rPr>
        <w:t xml:space="preserve">judicial </w:t>
      </w:r>
      <w:r w:rsidR="00232292" w:rsidRPr="006A64BB">
        <w:rPr>
          <w:rFonts w:ascii="Arial" w:hAnsi="Arial" w:cs="Arial"/>
          <w:spacing w:val="1"/>
          <w:w w:val="105"/>
        </w:rPr>
        <w:t>recovery</w:t>
      </w:r>
      <w:r w:rsidRPr="006A64BB">
        <w:rPr>
          <w:rFonts w:ascii="Arial" w:hAnsi="Arial" w:cs="Arial"/>
          <w:w w:val="105"/>
        </w:rPr>
        <w:t>,</w:t>
      </w:r>
      <w:r w:rsidR="009F66A9" w:rsidRPr="006A64BB">
        <w:rPr>
          <w:rFonts w:ascii="Arial" w:hAnsi="Arial" w:cs="Arial"/>
          <w:w w:val="105"/>
        </w:rPr>
        <w:t xml:space="preserve"> </w:t>
      </w:r>
      <w:r w:rsidRPr="006A64BB">
        <w:rPr>
          <w:rFonts w:ascii="Arial" w:eastAsia="Calibri" w:hAnsi="Arial" w:cs="Arial"/>
          <w:lang w:val="en-GB"/>
        </w:rPr>
        <w:t>Banco XPTO</w:t>
      </w:r>
      <w:r w:rsidRPr="006A64BB">
        <w:rPr>
          <w:rFonts w:ascii="Arial" w:hAnsi="Arial" w:cs="Arial"/>
          <w:w w:val="105"/>
        </w:rPr>
        <w:t xml:space="preserve"> </w:t>
      </w:r>
      <w:r w:rsidR="009F66A9" w:rsidRPr="006A64BB">
        <w:rPr>
          <w:rFonts w:ascii="Arial" w:hAnsi="Arial" w:cs="Arial"/>
          <w:w w:val="105"/>
        </w:rPr>
        <w:t>is considered to own a claim that is not</w:t>
      </w:r>
      <w:r w:rsidR="009F66A9" w:rsidRPr="006A64BB">
        <w:rPr>
          <w:rFonts w:ascii="Arial" w:hAnsi="Arial" w:cs="Arial"/>
          <w:spacing w:val="1"/>
          <w:w w:val="105"/>
        </w:rPr>
        <w:t xml:space="preserve"> </w:t>
      </w:r>
      <w:r w:rsidR="009F66A9" w:rsidRPr="006A64BB">
        <w:rPr>
          <w:rFonts w:ascii="Arial" w:hAnsi="Arial" w:cs="Arial"/>
          <w:w w:val="105"/>
        </w:rPr>
        <w:t>subject to the insolvency proceeding</w:t>
      </w:r>
      <w:r w:rsidRPr="006A64BB">
        <w:rPr>
          <w:rFonts w:ascii="Arial" w:hAnsi="Arial" w:cs="Arial"/>
          <w:w w:val="105"/>
        </w:rPr>
        <w:t xml:space="preserve">, </w:t>
      </w:r>
      <w:proofErr w:type="gramStart"/>
      <w:r w:rsidRPr="006A64BB">
        <w:rPr>
          <w:rFonts w:ascii="Arial" w:hAnsi="Arial" w:cs="Arial"/>
          <w:w w:val="105"/>
        </w:rPr>
        <w:t>because</w:t>
      </w:r>
      <w:r w:rsidR="009F66A9" w:rsidRPr="006A64BB">
        <w:rPr>
          <w:rFonts w:ascii="Arial" w:hAnsi="Arial" w:cs="Arial"/>
          <w:w w:val="105"/>
        </w:rPr>
        <w:t>,</w:t>
      </w:r>
      <w:r w:rsidRPr="006A64BB">
        <w:rPr>
          <w:rFonts w:ascii="Arial" w:hAnsi="Arial" w:cs="Arial"/>
          <w:w w:val="105"/>
        </w:rPr>
        <w:t xml:space="preserve"> </w:t>
      </w:r>
      <w:r w:rsidR="009F66A9" w:rsidRPr="006A64BB">
        <w:rPr>
          <w:rFonts w:ascii="Arial" w:hAnsi="Arial" w:cs="Arial"/>
          <w:w w:val="105"/>
        </w:rPr>
        <w:t xml:space="preserve"> a</w:t>
      </w:r>
      <w:proofErr w:type="gramEnd"/>
      <w:r w:rsidR="009F66A9" w:rsidRPr="006A64BB">
        <w:rPr>
          <w:rFonts w:ascii="Arial" w:hAnsi="Arial" w:cs="Arial"/>
          <w:w w:val="105"/>
        </w:rPr>
        <w:t xml:space="preserve"> claim secured by fiduciary title cannot</w:t>
      </w:r>
      <w:r w:rsidR="009F66A9" w:rsidRPr="006A64BB">
        <w:rPr>
          <w:rFonts w:ascii="Arial" w:hAnsi="Arial" w:cs="Arial"/>
          <w:spacing w:val="-59"/>
          <w:w w:val="105"/>
        </w:rPr>
        <w:t xml:space="preserve"> </w:t>
      </w:r>
      <w:r w:rsidRPr="006A64BB">
        <w:rPr>
          <w:rFonts w:ascii="Arial" w:hAnsi="Arial" w:cs="Arial"/>
          <w:spacing w:val="-59"/>
          <w:w w:val="105"/>
        </w:rPr>
        <w:t xml:space="preserve">                        </w:t>
      </w:r>
      <w:r w:rsidRPr="006A64BB">
        <w:rPr>
          <w:rFonts w:ascii="Arial" w:hAnsi="Arial" w:cs="Arial"/>
          <w:w w:val="105"/>
        </w:rPr>
        <w:t>be</w:t>
      </w:r>
      <w:r w:rsidR="009F66A9" w:rsidRPr="006A64BB">
        <w:rPr>
          <w:rFonts w:ascii="Arial" w:hAnsi="Arial" w:cs="Arial"/>
          <w:w w:val="105"/>
        </w:rPr>
        <w:t xml:space="preserve"> adjusted by a restructuring plan. </w:t>
      </w:r>
      <w:r w:rsidRPr="006A64BB">
        <w:rPr>
          <w:rFonts w:ascii="Arial" w:hAnsi="Arial" w:cs="Arial"/>
          <w:w w:val="105"/>
        </w:rPr>
        <w:t>Further</w:t>
      </w:r>
      <w:r w:rsidR="009F66A9" w:rsidRPr="006A64BB">
        <w:rPr>
          <w:rFonts w:ascii="Arial" w:hAnsi="Arial" w:cs="Arial"/>
          <w:w w:val="105"/>
        </w:rPr>
        <w:t xml:space="preserve">, </w:t>
      </w:r>
      <w:r w:rsidRPr="006A64BB">
        <w:rPr>
          <w:rFonts w:ascii="Arial" w:eastAsia="Calibri" w:hAnsi="Arial" w:cs="Arial"/>
          <w:lang w:val="en-GB"/>
        </w:rPr>
        <w:t>Banco XPTO</w:t>
      </w:r>
      <w:r w:rsidRPr="006A64BB">
        <w:rPr>
          <w:rFonts w:ascii="Arial" w:hAnsi="Arial" w:cs="Arial"/>
          <w:w w:val="105"/>
        </w:rPr>
        <w:t xml:space="preserve"> </w:t>
      </w:r>
      <w:r w:rsidR="009F66A9" w:rsidRPr="006A64BB">
        <w:rPr>
          <w:rFonts w:ascii="Arial" w:hAnsi="Arial" w:cs="Arial"/>
          <w:w w:val="105"/>
        </w:rPr>
        <w:t xml:space="preserve">secured by fiduciary title over </w:t>
      </w:r>
      <w:r w:rsidRPr="006A64BB">
        <w:rPr>
          <w:rFonts w:ascii="Arial" w:hAnsi="Arial" w:cs="Arial"/>
          <w:w w:val="105"/>
        </w:rPr>
        <w:t xml:space="preserve">the machinery </w:t>
      </w:r>
      <w:r w:rsidR="009F66A9" w:rsidRPr="006A64BB">
        <w:rPr>
          <w:rFonts w:ascii="Arial" w:hAnsi="Arial" w:cs="Arial"/>
          <w:w w:val="105"/>
        </w:rPr>
        <w:t xml:space="preserve">keeps the right, under certain circumstances, to take possession of the asset and sell </w:t>
      </w:r>
      <w:r w:rsidR="00232292" w:rsidRPr="006A64BB">
        <w:rPr>
          <w:rFonts w:ascii="Arial" w:hAnsi="Arial" w:cs="Arial"/>
          <w:w w:val="105"/>
        </w:rPr>
        <w:t>the asset outside of the</w:t>
      </w:r>
      <w:r w:rsidR="009F66A9" w:rsidRPr="006A64BB">
        <w:rPr>
          <w:rFonts w:ascii="Arial" w:hAnsi="Arial" w:cs="Arial"/>
          <w:w w:val="105"/>
        </w:rPr>
        <w:t xml:space="preserve"> insolvency proceedings. </w:t>
      </w:r>
      <w:r w:rsidR="00232292" w:rsidRPr="006A64BB">
        <w:rPr>
          <w:rFonts w:ascii="Arial" w:hAnsi="Arial" w:cs="Arial"/>
          <w:w w:val="105"/>
        </w:rPr>
        <w:t>T</w:t>
      </w:r>
      <w:r w:rsidR="009F66A9" w:rsidRPr="006A64BB">
        <w:rPr>
          <w:rFonts w:ascii="Arial" w:hAnsi="Arial" w:cs="Arial"/>
          <w:w w:val="105"/>
        </w:rPr>
        <w:t>he reason why fiduciary title is increasingly used</w:t>
      </w:r>
      <w:r w:rsidR="009F66A9" w:rsidRPr="006A64BB">
        <w:rPr>
          <w:rFonts w:ascii="Arial" w:hAnsi="Arial" w:cs="Arial"/>
          <w:spacing w:val="1"/>
          <w:w w:val="105"/>
        </w:rPr>
        <w:t xml:space="preserve"> </w:t>
      </w:r>
      <w:r w:rsidR="009F66A9" w:rsidRPr="006A64BB">
        <w:rPr>
          <w:rFonts w:ascii="Arial" w:hAnsi="Arial" w:cs="Arial"/>
          <w:spacing w:val="-1"/>
          <w:w w:val="105"/>
        </w:rPr>
        <w:t>when</w:t>
      </w:r>
      <w:r w:rsidR="009F66A9" w:rsidRPr="006A64BB">
        <w:rPr>
          <w:rFonts w:ascii="Arial" w:hAnsi="Arial" w:cs="Arial"/>
          <w:spacing w:val="-10"/>
          <w:w w:val="105"/>
        </w:rPr>
        <w:t xml:space="preserve"> </w:t>
      </w:r>
      <w:r w:rsidR="009F66A9" w:rsidRPr="006A64BB">
        <w:rPr>
          <w:rFonts w:ascii="Arial" w:hAnsi="Arial" w:cs="Arial"/>
          <w:spacing w:val="-1"/>
          <w:w w:val="105"/>
        </w:rPr>
        <w:t>compared</w:t>
      </w:r>
      <w:r w:rsidR="009F66A9" w:rsidRPr="006A64BB">
        <w:rPr>
          <w:rFonts w:ascii="Arial" w:hAnsi="Arial" w:cs="Arial"/>
          <w:spacing w:val="-10"/>
          <w:w w:val="105"/>
        </w:rPr>
        <w:t xml:space="preserve"> </w:t>
      </w:r>
      <w:r w:rsidR="009F66A9" w:rsidRPr="006A64BB">
        <w:rPr>
          <w:rFonts w:ascii="Arial" w:hAnsi="Arial" w:cs="Arial"/>
          <w:spacing w:val="-1"/>
          <w:w w:val="105"/>
        </w:rPr>
        <w:t>to</w:t>
      </w:r>
      <w:r w:rsidR="009F66A9" w:rsidRPr="006A64BB">
        <w:rPr>
          <w:rFonts w:ascii="Arial" w:hAnsi="Arial" w:cs="Arial"/>
          <w:spacing w:val="-9"/>
          <w:w w:val="105"/>
        </w:rPr>
        <w:t xml:space="preserve"> </w:t>
      </w:r>
      <w:r w:rsidR="009F66A9" w:rsidRPr="006A64BB">
        <w:rPr>
          <w:rFonts w:ascii="Arial" w:hAnsi="Arial" w:cs="Arial"/>
          <w:spacing w:val="-1"/>
          <w:w w:val="105"/>
        </w:rPr>
        <w:t>other</w:t>
      </w:r>
      <w:r w:rsidR="009F66A9" w:rsidRPr="006A64BB">
        <w:rPr>
          <w:rFonts w:ascii="Arial" w:hAnsi="Arial" w:cs="Arial"/>
          <w:spacing w:val="-10"/>
          <w:w w:val="105"/>
        </w:rPr>
        <w:t xml:space="preserve"> </w:t>
      </w:r>
      <w:r w:rsidR="009F66A9" w:rsidRPr="006A64BB">
        <w:rPr>
          <w:rFonts w:ascii="Arial" w:hAnsi="Arial" w:cs="Arial"/>
          <w:spacing w:val="-1"/>
          <w:w w:val="105"/>
        </w:rPr>
        <w:t>types</w:t>
      </w:r>
      <w:r w:rsidR="009F66A9" w:rsidRPr="006A64BB">
        <w:rPr>
          <w:rFonts w:ascii="Arial" w:hAnsi="Arial" w:cs="Arial"/>
          <w:spacing w:val="-10"/>
          <w:w w:val="105"/>
        </w:rPr>
        <w:t xml:space="preserve"> </w:t>
      </w:r>
      <w:r w:rsidR="009F66A9" w:rsidRPr="006A64BB">
        <w:rPr>
          <w:rFonts w:ascii="Arial" w:hAnsi="Arial" w:cs="Arial"/>
          <w:spacing w:val="-1"/>
          <w:w w:val="105"/>
        </w:rPr>
        <w:t>of</w:t>
      </w:r>
      <w:r w:rsidR="009F66A9" w:rsidRPr="006A64BB">
        <w:rPr>
          <w:rFonts w:ascii="Arial" w:hAnsi="Arial" w:cs="Arial"/>
          <w:spacing w:val="-9"/>
          <w:w w:val="105"/>
        </w:rPr>
        <w:t xml:space="preserve"> </w:t>
      </w:r>
      <w:r w:rsidR="009F66A9" w:rsidRPr="006A64BB">
        <w:rPr>
          <w:rFonts w:ascii="Arial" w:hAnsi="Arial" w:cs="Arial"/>
          <w:i/>
          <w:spacing w:val="-1"/>
          <w:w w:val="105"/>
        </w:rPr>
        <w:t>in</w:t>
      </w:r>
      <w:r w:rsidR="009F66A9" w:rsidRPr="006A64BB">
        <w:rPr>
          <w:rFonts w:ascii="Arial" w:hAnsi="Arial" w:cs="Arial"/>
          <w:i/>
          <w:spacing w:val="-18"/>
          <w:w w:val="105"/>
        </w:rPr>
        <w:t xml:space="preserve"> </w:t>
      </w:r>
      <w:r w:rsidR="009F66A9" w:rsidRPr="006A64BB">
        <w:rPr>
          <w:rFonts w:ascii="Arial" w:hAnsi="Arial" w:cs="Arial"/>
          <w:i/>
          <w:spacing w:val="-1"/>
          <w:w w:val="105"/>
        </w:rPr>
        <w:t>rem</w:t>
      </w:r>
      <w:r w:rsidR="009F66A9" w:rsidRPr="006A64BB">
        <w:rPr>
          <w:rFonts w:ascii="Arial" w:hAnsi="Arial" w:cs="Arial"/>
          <w:i/>
          <w:spacing w:val="-18"/>
          <w:w w:val="105"/>
        </w:rPr>
        <w:t xml:space="preserve"> </w:t>
      </w:r>
      <w:r w:rsidR="00232292" w:rsidRPr="006A64BB">
        <w:rPr>
          <w:rFonts w:ascii="Arial" w:hAnsi="Arial" w:cs="Arial"/>
          <w:spacing w:val="-1"/>
          <w:w w:val="105"/>
        </w:rPr>
        <w:t>guarantees</w:t>
      </w:r>
      <w:r w:rsidR="00232292" w:rsidRPr="006A64BB">
        <w:rPr>
          <w:rFonts w:ascii="Arial" w:hAnsi="Arial" w:cs="Arial"/>
          <w:spacing w:val="-10"/>
          <w:w w:val="105"/>
        </w:rPr>
        <w:t xml:space="preserve"> </w:t>
      </w:r>
      <w:proofErr w:type="gramStart"/>
      <w:r w:rsidR="00232292" w:rsidRPr="006A64BB">
        <w:rPr>
          <w:rFonts w:ascii="Arial" w:hAnsi="Arial" w:cs="Arial"/>
          <w:spacing w:val="-10"/>
          <w:w w:val="105"/>
        </w:rPr>
        <w:t>as</w:t>
      </w:r>
      <w:proofErr w:type="gramEnd"/>
      <w:r w:rsidR="00A85117" w:rsidRPr="006A64BB">
        <w:rPr>
          <w:rFonts w:ascii="Arial" w:hAnsi="Arial" w:cs="Arial"/>
          <w:spacing w:val="-10"/>
          <w:w w:val="105"/>
        </w:rPr>
        <w:t xml:space="preserve"> </w:t>
      </w:r>
      <w:r w:rsidR="009F66A9" w:rsidRPr="006A64BB">
        <w:rPr>
          <w:rFonts w:ascii="Arial" w:hAnsi="Arial" w:cs="Arial"/>
          <w:w w:val="105"/>
        </w:rPr>
        <w:t>it</w:t>
      </w:r>
      <w:r w:rsidR="009F66A9" w:rsidRPr="006A64BB">
        <w:rPr>
          <w:rFonts w:ascii="Arial" w:hAnsi="Arial" w:cs="Arial"/>
          <w:spacing w:val="-10"/>
          <w:w w:val="105"/>
        </w:rPr>
        <w:t xml:space="preserve"> </w:t>
      </w:r>
      <w:r w:rsidR="00232292" w:rsidRPr="006A64BB">
        <w:rPr>
          <w:rFonts w:ascii="Arial" w:hAnsi="Arial" w:cs="Arial"/>
          <w:w w:val="105"/>
        </w:rPr>
        <w:t>offers</w:t>
      </w:r>
      <w:r w:rsidR="00232292" w:rsidRPr="006A64BB">
        <w:rPr>
          <w:rFonts w:ascii="Arial" w:hAnsi="Arial" w:cs="Arial"/>
          <w:spacing w:val="-59"/>
          <w:w w:val="105"/>
        </w:rPr>
        <w:t xml:space="preserve">     </w:t>
      </w:r>
      <w:r w:rsidR="009F66A9" w:rsidRPr="006A64BB">
        <w:rPr>
          <w:rFonts w:ascii="Arial" w:hAnsi="Arial" w:cs="Arial"/>
          <w:spacing w:val="-6"/>
          <w:w w:val="105"/>
        </w:rPr>
        <w:t xml:space="preserve"> </w:t>
      </w:r>
      <w:r w:rsidR="00232292" w:rsidRPr="006A64BB">
        <w:rPr>
          <w:rFonts w:ascii="Arial" w:hAnsi="Arial" w:cs="Arial"/>
          <w:spacing w:val="-6"/>
          <w:w w:val="105"/>
        </w:rPr>
        <w:t xml:space="preserve">additional protection </w:t>
      </w:r>
      <w:r w:rsidR="009F66A9" w:rsidRPr="006A64BB">
        <w:rPr>
          <w:rFonts w:ascii="Arial" w:hAnsi="Arial" w:cs="Arial"/>
          <w:w w:val="105"/>
        </w:rPr>
        <w:t>to</w:t>
      </w:r>
      <w:r w:rsidR="009F66A9" w:rsidRPr="006A64BB">
        <w:rPr>
          <w:rFonts w:ascii="Arial" w:hAnsi="Arial" w:cs="Arial"/>
          <w:spacing w:val="-7"/>
          <w:w w:val="105"/>
        </w:rPr>
        <w:t xml:space="preserve"> </w:t>
      </w:r>
      <w:r w:rsidR="009F66A9" w:rsidRPr="006A64BB">
        <w:rPr>
          <w:rFonts w:ascii="Arial" w:hAnsi="Arial" w:cs="Arial"/>
          <w:w w:val="105"/>
        </w:rPr>
        <w:t>the</w:t>
      </w:r>
      <w:r w:rsidR="009F66A9" w:rsidRPr="006A64BB">
        <w:rPr>
          <w:rFonts w:ascii="Arial" w:hAnsi="Arial" w:cs="Arial"/>
          <w:spacing w:val="-6"/>
          <w:w w:val="105"/>
        </w:rPr>
        <w:t xml:space="preserve"> </w:t>
      </w:r>
      <w:r w:rsidR="009F66A9" w:rsidRPr="006A64BB">
        <w:rPr>
          <w:rFonts w:ascii="Arial" w:hAnsi="Arial" w:cs="Arial"/>
          <w:w w:val="105"/>
        </w:rPr>
        <w:t>creditor.</w:t>
      </w:r>
    </w:p>
    <w:p w14:paraId="0952CC49" w14:textId="77777777" w:rsidR="009F66A9" w:rsidRPr="006A64BB" w:rsidRDefault="009F66A9" w:rsidP="006A64BB">
      <w:pPr>
        <w:pStyle w:val="BodyText"/>
        <w:jc w:val="both"/>
        <w:rPr>
          <w:rFonts w:ascii="Arial" w:hAnsi="Arial" w:cs="Arial"/>
        </w:rPr>
      </w:pPr>
    </w:p>
    <w:p w14:paraId="4873B9B3" w14:textId="3ED7BF32" w:rsidR="009F66A9" w:rsidRPr="006A64BB" w:rsidRDefault="009F66A9" w:rsidP="006A64BB">
      <w:pPr>
        <w:pStyle w:val="BodyText"/>
        <w:ind w:right="224"/>
        <w:jc w:val="both"/>
        <w:rPr>
          <w:rFonts w:ascii="Arial" w:hAnsi="Arial" w:cs="Arial"/>
        </w:rPr>
      </w:pPr>
      <w:r w:rsidRPr="006A64BB">
        <w:rPr>
          <w:rFonts w:ascii="Arial" w:hAnsi="Arial" w:cs="Arial"/>
          <w:w w:val="105"/>
        </w:rPr>
        <w:t>The</w:t>
      </w:r>
      <w:r w:rsidRPr="006A64BB">
        <w:rPr>
          <w:rFonts w:ascii="Arial" w:hAnsi="Arial" w:cs="Arial"/>
          <w:spacing w:val="-6"/>
          <w:w w:val="105"/>
        </w:rPr>
        <w:t xml:space="preserve"> </w:t>
      </w:r>
      <w:r w:rsidRPr="006A64BB">
        <w:rPr>
          <w:rFonts w:ascii="Arial" w:hAnsi="Arial" w:cs="Arial"/>
          <w:w w:val="105"/>
        </w:rPr>
        <w:t>perfection</w:t>
      </w:r>
      <w:r w:rsidRPr="006A64BB">
        <w:rPr>
          <w:rFonts w:ascii="Arial" w:hAnsi="Arial" w:cs="Arial"/>
          <w:spacing w:val="-5"/>
          <w:w w:val="105"/>
        </w:rPr>
        <w:t xml:space="preserve"> </w:t>
      </w:r>
      <w:r w:rsidRPr="006A64BB">
        <w:rPr>
          <w:rFonts w:ascii="Arial" w:hAnsi="Arial" w:cs="Arial"/>
          <w:w w:val="105"/>
        </w:rPr>
        <w:t>of</w:t>
      </w:r>
      <w:r w:rsidRPr="006A64BB">
        <w:rPr>
          <w:rFonts w:ascii="Arial" w:hAnsi="Arial" w:cs="Arial"/>
          <w:spacing w:val="-4"/>
          <w:w w:val="105"/>
        </w:rPr>
        <w:t xml:space="preserve"> </w:t>
      </w:r>
      <w:r w:rsidRPr="006A64BB">
        <w:rPr>
          <w:rFonts w:ascii="Arial" w:hAnsi="Arial" w:cs="Arial"/>
          <w:w w:val="105"/>
        </w:rPr>
        <w:t>a</w:t>
      </w:r>
      <w:r w:rsidRPr="006A64BB">
        <w:rPr>
          <w:rFonts w:ascii="Arial" w:hAnsi="Arial" w:cs="Arial"/>
          <w:spacing w:val="-6"/>
          <w:w w:val="105"/>
        </w:rPr>
        <w:t xml:space="preserve"> </w:t>
      </w:r>
      <w:r w:rsidRPr="006A64BB">
        <w:rPr>
          <w:rFonts w:ascii="Arial" w:hAnsi="Arial" w:cs="Arial"/>
          <w:w w:val="105"/>
        </w:rPr>
        <w:t>fiduciary</w:t>
      </w:r>
      <w:r w:rsidRPr="006A64BB">
        <w:rPr>
          <w:rFonts w:ascii="Arial" w:hAnsi="Arial" w:cs="Arial"/>
          <w:spacing w:val="-6"/>
          <w:w w:val="105"/>
        </w:rPr>
        <w:t xml:space="preserve"> </w:t>
      </w:r>
      <w:r w:rsidRPr="006A64BB">
        <w:rPr>
          <w:rFonts w:ascii="Arial" w:hAnsi="Arial" w:cs="Arial"/>
          <w:w w:val="105"/>
        </w:rPr>
        <w:t>title</w:t>
      </w:r>
      <w:r w:rsidRPr="006A64BB">
        <w:rPr>
          <w:rFonts w:ascii="Arial" w:hAnsi="Arial" w:cs="Arial"/>
          <w:spacing w:val="-6"/>
          <w:w w:val="105"/>
        </w:rPr>
        <w:t xml:space="preserve"> </w:t>
      </w:r>
      <w:r w:rsidRPr="006A64BB">
        <w:rPr>
          <w:rFonts w:ascii="Arial" w:hAnsi="Arial" w:cs="Arial"/>
          <w:w w:val="105"/>
        </w:rPr>
        <w:t>guarantee</w:t>
      </w:r>
      <w:r w:rsidRPr="006A64BB">
        <w:rPr>
          <w:rFonts w:ascii="Arial" w:hAnsi="Arial" w:cs="Arial"/>
          <w:spacing w:val="-4"/>
          <w:w w:val="105"/>
        </w:rPr>
        <w:t xml:space="preserve"> </w:t>
      </w:r>
      <w:r w:rsidRPr="006A64BB">
        <w:rPr>
          <w:rFonts w:ascii="Arial" w:hAnsi="Arial" w:cs="Arial"/>
          <w:w w:val="105"/>
        </w:rPr>
        <w:t>does</w:t>
      </w:r>
      <w:r w:rsidRPr="006A64BB">
        <w:rPr>
          <w:rFonts w:ascii="Arial" w:hAnsi="Arial" w:cs="Arial"/>
          <w:spacing w:val="-5"/>
          <w:w w:val="105"/>
        </w:rPr>
        <w:t xml:space="preserve"> </w:t>
      </w:r>
      <w:r w:rsidRPr="006A64BB">
        <w:rPr>
          <w:rFonts w:ascii="Arial" w:hAnsi="Arial" w:cs="Arial"/>
          <w:w w:val="105"/>
        </w:rPr>
        <w:t>not</w:t>
      </w:r>
      <w:r w:rsidRPr="006A64BB">
        <w:rPr>
          <w:rFonts w:ascii="Arial" w:hAnsi="Arial" w:cs="Arial"/>
          <w:spacing w:val="-4"/>
          <w:w w:val="105"/>
        </w:rPr>
        <w:t xml:space="preserve"> </w:t>
      </w:r>
      <w:r w:rsidRPr="006A64BB">
        <w:rPr>
          <w:rFonts w:ascii="Arial" w:hAnsi="Arial" w:cs="Arial"/>
          <w:w w:val="105"/>
        </w:rPr>
        <w:t>require</w:t>
      </w:r>
      <w:r w:rsidRPr="006A64BB">
        <w:rPr>
          <w:rFonts w:ascii="Arial" w:hAnsi="Arial" w:cs="Arial"/>
          <w:spacing w:val="-6"/>
          <w:w w:val="105"/>
        </w:rPr>
        <w:t xml:space="preserve"> </w:t>
      </w:r>
      <w:r w:rsidRPr="006A64BB">
        <w:rPr>
          <w:rFonts w:ascii="Arial" w:hAnsi="Arial" w:cs="Arial"/>
          <w:w w:val="105"/>
        </w:rPr>
        <w:t>a</w:t>
      </w:r>
      <w:r w:rsidRPr="006A64BB">
        <w:rPr>
          <w:rFonts w:ascii="Arial" w:hAnsi="Arial" w:cs="Arial"/>
          <w:spacing w:val="-6"/>
          <w:w w:val="105"/>
        </w:rPr>
        <w:t xml:space="preserve"> </w:t>
      </w:r>
      <w:r w:rsidRPr="006A64BB">
        <w:rPr>
          <w:rFonts w:ascii="Arial" w:hAnsi="Arial" w:cs="Arial"/>
          <w:w w:val="105"/>
        </w:rPr>
        <w:t>public</w:t>
      </w:r>
      <w:r w:rsidRPr="006A64BB">
        <w:rPr>
          <w:rFonts w:ascii="Arial" w:hAnsi="Arial" w:cs="Arial"/>
          <w:spacing w:val="-13"/>
          <w:w w:val="105"/>
        </w:rPr>
        <w:t xml:space="preserve"> </w:t>
      </w:r>
      <w:r w:rsidRPr="006A64BB">
        <w:rPr>
          <w:rFonts w:ascii="Arial" w:hAnsi="Arial" w:cs="Arial"/>
          <w:w w:val="105"/>
        </w:rPr>
        <w:t>deed,</w:t>
      </w:r>
      <w:r w:rsidRPr="006A64BB">
        <w:rPr>
          <w:rFonts w:ascii="Arial" w:hAnsi="Arial" w:cs="Arial"/>
          <w:spacing w:val="-4"/>
          <w:w w:val="105"/>
        </w:rPr>
        <w:t xml:space="preserve"> </w:t>
      </w:r>
      <w:r w:rsidRPr="006A64BB">
        <w:rPr>
          <w:rFonts w:ascii="Arial" w:hAnsi="Arial" w:cs="Arial"/>
          <w:w w:val="105"/>
        </w:rPr>
        <w:t>but</w:t>
      </w:r>
      <w:r w:rsidRPr="006A64BB">
        <w:rPr>
          <w:rFonts w:ascii="Arial" w:hAnsi="Arial" w:cs="Arial"/>
          <w:spacing w:val="-5"/>
          <w:w w:val="105"/>
        </w:rPr>
        <w:t xml:space="preserve"> </w:t>
      </w:r>
      <w:r w:rsidRPr="006A64BB">
        <w:rPr>
          <w:rFonts w:ascii="Arial" w:hAnsi="Arial" w:cs="Arial"/>
          <w:w w:val="105"/>
        </w:rPr>
        <w:t>the</w:t>
      </w:r>
      <w:r w:rsidRPr="006A64BB">
        <w:rPr>
          <w:rFonts w:ascii="Arial" w:hAnsi="Arial" w:cs="Arial"/>
          <w:spacing w:val="-5"/>
          <w:w w:val="105"/>
        </w:rPr>
        <w:t xml:space="preserve"> </w:t>
      </w:r>
      <w:r w:rsidRPr="006A64BB">
        <w:rPr>
          <w:rFonts w:ascii="Arial" w:hAnsi="Arial" w:cs="Arial"/>
          <w:w w:val="105"/>
        </w:rPr>
        <w:t>agreement</w:t>
      </w:r>
      <w:r w:rsidRPr="006A64BB">
        <w:rPr>
          <w:rFonts w:ascii="Arial" w:hAnsi="Arial" w:cs="Arial"/>
          <w:spacing w:val="-59"/>
          <w:w w:val="105"/>
        </w:rPr>
        <w:t xml:space="preserve"> </w:t>
      </w:r>
      <w:r w:rsidR="00CF6DC0" w:rsidRPr="006A64BB">
        <w:rPr>
          <w:rFonts w:ascii="Arial" w:hAnsi="Arial" w:cs="Arial"/>
          <w:spacing w:val="-59"/>
          <w:w w:val="105"/>
        </w:rPr>
        <w:t xml:space="preserve">     </w:t>
      </w:r>
      <w:r w:rsidRPr="006A64BB">
        <w:rPr>
          <w:rFonts w:ascii="Arial" w:hAnsi="Arial" w:cs="Arial"/>
          <w:w w:val="105"/>
        </w:rPr>
        <w:t xml:space="preserve">must be duly registered. </w:t>
      </w:r>
      <w:r w:rsidR="00CF6DC0" w:rsidRPr="006A64BB">
        <w:rPr>
          <w:rFonts w:ascii="Arial" w:hAnsi="Arial" w:cs="Arial"/>
          <w:w w:val="105"/>
        </w:rPr>
        <w:t xml:space="preserve">The </w:t>
      </w:r>
      <w:r w:rsidRPr="006A64BB">
        <w:rPr>
          <w:rFonts w:ascii="Arial" w:hAnsi="Arial" w:cs="Arial"/>
          <w:w w:val="105"/>
        </w:rPr>
        <w:t xml:space="preserve">fiduciary title on </w:t>
      </w:r>
      <w:r w:rsidR="00CF6DC0" w:rsidRPr="006A64BB">
        <w:rPr>
          <w:rFonts w:ascii="Arial" w:hAnsi="Arial" w:cs="Arial"/>
          <w:w w:val="105"/>
        </w:rPr>
        <w:t xml:space="preserve">the </w:t>
      </w:r>
      <w:proofErr w:type="gramStart"/>
      <w:r w:rsidR="00232292" w:rsidRPr="006A64BB">
        <w:rPr>
          <w:rFonts w:ascii="Arial" w:hAnsi="Arial" w:cs="Arial"/>
          <w:w w:val="105"/>
        </w:rPr>
        <w:t xml:space="preserve">machinery </w:t>
      </w:r>
      <w:r w:rsidRPr="006A64BB">
        <w:rPr>
          <w:rFonts w:ascii="Arial" w:hAnsi="Arial" w:cs="Arial"/>
          <w:w w:val="105"/>
        </w:rPr>
        <w:t xml:space="preserve"> </w:t>
      </w:r>
      <w:r w:rsidR="00232292" w:rsidRPr="006A64BB">
        <w:rPr>
          <w:rFonts w:ascii="Arial" w:hAnsi="Arial" w:cs="Arial"/>
          <w:w w:val="105"/>
        </w:rPr>
        <w:t>must</w:t>
      </w:r>
      <w:proofErr w:type="gramEnd"/>
      <w:r w:rsidR="00232292" w:rsidRPr="006A64BB">
        <w:rPr>
          <w:rFonts w:ascii="Arial" w:hAnsi="Arial" w:cs="Arial"/>
          <w:w w:val="105"/>
        </w:rPr>
        <w:t xml:space="preserve"> be </w:t>
      </w:r>
      <w:r w:rsidRPr="006A64BB">
        <w:rPr>
          <w:rFonts w:ascii="Arial" w:hAnsi="Arial" w:cs="Arial"/>
          <w:w w:val="105"/>
        </w:rPr>
        <w:t xml:space="preserve">registered with the Registry of Titles and Documents of the place where the </w:t>
      </w:r>
      <w:r w:rsidR="00CF6DC0" w:rsidRPr="006A64BB">
        <w:rPr>
          <w:rFonts w:ascii="Arial" w:hAnsi="Arial" w:cs="Arial"/>
          <w:w w:val="105"/>
        </w:rPr>
        <w:t xml:space="preserve">company </w:t>
      </w:r>
      <w:r w:rsidRPr="006A64BB">
        <w:rPr>
          <w:rFonts w:ascii="Arial" w:hAnsi="Arial" w:cs="Arial"/>
          <w:w w:val="105"/>
        </w:rPr>
        <w:t xml:space="preserve"> is</w:t>
      </w:r>
      <w:r w:rsidRPr="006A64BB">
        <w:rPr>
          <w:rFonts w:ascii="Arial" w:hAnsi="Arial" w:cs="Arial"/>
          <w:spacing w:val="-59"/>
          <w:w w:val="105"/>
        </w:rPr>
        <w:t xml:space="preserve"> </w:t>
      </w:r>
      <w:r w:rsidR="00CF6DC0" w:rsidRPr="006A64BB">
        <w:rPr>
          <w:rFonts w:ascii="Arial" w:hAnsi="Arial" w:cs="Arial"/>
          <w:spacing w:val="-59"/>
          <w:w w:val="105"/>
        </w:rPr>
        <w:t xml:space="preserve">                 </w:t>
      </w:r>
      <w:r w:rsidRPr="006A64BB">
        <w:rPr>
          <w:rFonts w:ascii="Arial" w:hAnsi="Arial" w:cs="Arial"/>
          <w:w w:val="105"/>
        </w:rPr>
        <w:t xml:space="preserve">domiciled. A lack of registration leads </w:t>
      </w:r>
      <w:r w:rsidR="00CF6DC0" w:rsidRPr="006A64BB">
        <w:rPr>
          <w:rFonts w:ascii="Arial" w:eastAsia="Calibri" w:hAnsi="Arial" w:cs="Arial"/>
          <w:lang w:val="en-GB"/>
        </w:rPr>
        <w:t>Banco XPTO</w:t>
      </w:r>
      <w:r w:rsidR="00CF6DC0" w:rsidRPr="006A64BB">
        <w:rPr>
          <w:rFonts w:ascii="Arial" w:hAnsi="Arial" w:cs="Arial"/>
          <w:w w:val="105"/>
        </w:rPr>
        <w:t xml:space="preserve"> </w:t>
      </w:r>
      <w:r w:rsidRPr="006A64BB">
        <w:rPr>
          <w:rFonts w:ascii="Arial" w:hAnsi="Arial" w:cs="Arial"/>
          <w:w w:val="105"/>
        </w:rPr>
        <w:t>to not being able to enforce its guarantee –</w:t>
      </w:r>
      <w:r w:rsidRPr="006A64BB">
        <w:rPr>
          <w:rFonts w:ascii="Arial" w:hAnsi="Arial" w:cs="Arial"/>
          <w:spacing w:val="1"/>
          <w:w w:val="105"/>
        </w:rPr>
        <w:t xml:space="preserve"> </w:t>
      </w:r>
      <w:r w:rsidRPr="006A64BB">
        <w:rPr>
          <w:rFonts w:ascii="Arial" w:hAnsi="Arial" w:cs="Arial"/>
          <w:w w:val="105"/>
        </w:rPr>
        <w:t>in</w:t>
      </w:r>
      <w:r w:rsidRPr="006A64BB">
        <w:rPr>
          <w:rFonts w:ascii="Arial" w:hAnsi="Arial" w:cs="Arial"/>
          <w:spacing w:val="-10"/>
          <w:w w:val="105"/>
        </w:rPr>
        <w:t xml:space="preserve"> </w:t>
      </w:r>
      <w:r w:rsidRPr="006A64BB">
        <w:rPr>
          <w:rFonts w:ascii="Arial" w:hAnsi="Arial" w:cs="Arial"/>
          <w:w w:val="105"/>
        </w:rPr>
        <w:t>the</w:t>
      </w:r>
      <w:r w:rsidRPr="006A64BB">
        <w:rPr>
          <w:rFonts w:ascii="Arial" w:hAnsi="Arial" w:cs="Arial"/>
          <w:spacing w:val="-10"/>
          <w:w w:val="105"/>
        </w:rPr>
        <w:t xml:space="preserve"> </w:t>
      </w:r>
      <w:r w:rsidRPr="006A64BB">
        <w:rPr>
          <w:rFonts w:ascii="Arial" w:hAnsi="Arial" w:cs="Arial"/>
          <w:w w:val="105"/>
        </w:rPr>
        <w:t>case</w:t>
      </w:r>
      <w:r w:rsidRPr="006A64BB">
        <w:rPr>
          <w:rFonts w:ascii="Arial" w:hAnsi="Arial" w:cs="Arial"/>
          <w:spacing w:val="-10"/>
          <w:w w:val="105"/>
        </w:rPr>
        <w:t xml:space="preserve"> </w:t>
      </w:r>
      <w:r w:rsidRPr="006A64BB">
        <w:rPr>
          <w:rFonts w:ascii="Arial" w:hAnsi="Arial" w:cs="Arial"/>
          <w:w w:val="105"/>
        </w:rPr>
        <w:t>of</w:t>
      </w:r>
      <w:r w:rsidRPr="006A64BB">
        <w:rPr>
          <w:rFonts w:ascii="Arial" w:hAnsi="Arial" w:cs="Arial"/>
          <w:spacing w:val="-10"/>
          <w:w w:val="105"/>
        </w:rPr>
        <w:t xml:space="preserve"> </w:t>
      </w:r>
      <w:r w:rsidRPr="006A64BB">
        <w:rPr>
          <w:rFonts w:ascii="Arial" w:hAnsi="Arial" w:cs="Arial"/>
          <w:w w:val="105"/>
        </w:rPr>
        <w:t>the</w:t>
      </w:r>
      <w:r w:rsidRPr="006A64BB">
        <w:rPr>
          <w:rFonts w:ascii="Arial" w:hAnsi="Arial" w:cs="Arial"/>
          <w:spacing w:val="-10"/>
          <w:w w:val="105"/>
        </w:rPr>
        <w:t xml:space="preserve"> </w:t>
      </w:r>
      <w:r w:rsidR="00743042" w:rsidRPr="006A64BB">
        <w:rPr>
          <w:rFonts w:ascii="Arial" w:hAnsi="Arial" w:cs="Arial"/>
          <w:spacing w:val="-10"/>
          <w:w w:val="105"/>
        </w:rPr>
        <w:t>company’s insolvency</w:t>
      </w:r>
      <w:r w:rsidRPr="006A64BB">
        <w:rPr>
          <w:rFonts w:ascii="Arial" w:hAnsi="Arial" w:cs="Arial"/>
          <w:w w:val="105"/>
        </w:rPr>
        <w:t>,</w:t>
      </w:r>
      <w:r w:rsidRPr="006A64BB">
        <w:rPr>
          <w:rFonts w:ascii="Arial" w:hAnsi="Arial" w:cs="Arial"/>
          <w:spacing w:val="-10"/>
          <w:w w:val="105"/>
        </w:rPr>
        <w:t xml:space="preserve"> </w:t>
      </w:r>
      <w:r w:rsidRPr="006A64BB">
        <w:rPr>
          <w:rFonts w:ascii="Arial" w:hAnsi="Arial" w:cs="Arial"/>
          <w:w w:val="105"/>
        </w:rPr>
        <w:t>the</w:t>
      </w:r>
      <w:r w:rsidRPr="006A64BB">
        <w:rPr>
          <w:rFonts w:ascii="Arial" w:hAnsi="Arial" w:cs="Arial"/>
          <w:spacing w:val="-10"/>
          <w:w w:val="105"/>
        </w:rPr>
        <w:t xml:space="preserve"> </w:t>
      </w:r>
      <w:r w:rsidR="00CF6DC0" w:rsidRPr="006A64BB">
        <w:rPr>
          <w:rFonts w:ascii="Arial" w:eastAsia="Calibri" w:hAnsi="Arial" w:cs="Arial"/>
          <w:lang w:val="en-GB"/>
        </w:rPr>
        <w:t>Banco XPTO</w:t>
      </w:r>
      <w:r w:rsidR="00CF6DC0" w:rsidRPr="006A64BB">
        <w:rPr>
          <w:rFonts w:ascii="Arial" w:hAnsi="Arial" w:cs="Arial"/>
          <w:w w:val="105"/>
        </w:rPr>
        <w:t xml:space="preserve"> </w:t>
      </w:r>
      <w:r w:rsidRPr="006A64BB">
        <w:rPr>
          <w:rFonts w:ascii="Arial" w:hAnsi="Arial" w:cs="Arial"/>
          <w:w w:val="105"/>
        </w:rPr>
        <w:t>would</w:t>
      </w:r>
      <w:r w:rsidRPr="006A64BB">
        <w:rPr>
          <w:rFonts w:ascii="Arial" w:hAnsi="Arial" w:cs="Arial"/>
          <w:spacing w:val="-11"/>
          <w:w w:val="105"/>
        </w:rPr>
        <w:t xml:space="preserve"> </w:t>
      </w:r>
      <w:r w:rsidRPr="006A64BB">
        <w:rPr>
          <w:rFonts w:ascii="Arial" w:hAnsi="Arial" w:cs="Arial"/>
          <w:w w:val="105"/>
        </w:rPr>
        <w:t>thus</w:t>
      </w:r>
      <w:r w:rsidRPr="006A64BB">
        <w:rPr>
          <w:rFonts w:ascii="Arial" w:hAnsi="Arial" w:cs="Arial"/>
          <w:spacing w:val="-10"/>
          <w:w w:val="105"/>
        </w:rPr>
        <w:t xml:space="preserve"> </w:t>
      </w:r>
      <w:r w:rsidRPr="006A64BB">
        <w:rPr>
          <w:rFonts w:ascii="Arial" w:hAnsi="Arial" w:cs="Arial"/>
          <w:w w:val="105"/>
        </w:rPr>
        <w:t>own</w:t>
      </w:r>
      <w:r w:rsidRPr="006A64BB">
        <w:rPr>
          <w:rFonts w:ascii="Arial" w:hAnsi="Arial" w:cs="Arial"/>
          <w:spacing w:val="-10"/>
          <w:w w:val="105"/>
        </w:rPr>
        <w:t xml:space="preserve"> </w:t>
      </w:r>
      <w:r w:rsidRPr="006A64BB">
        <w:rPr>
          <w:rFonts w:ascii="Arial" w:hAnsi="Arial" w:cs="Arial"/>
          <w:w w:val="105"/>
        </w:rPr>
        <w:t>an</w:t>
      </w:r>
      <w:r w:rsidRPr="006A64BB">
        <w:rPr>
          <w:rFonts w:ascii="Arial" w:hAnsi="Arial" w:cs="Arial"/>
          <w:spacing w:val="-10"/>
          <w:w w:val="105"/>
        </w:rPr>
        <w:t xml:space="preserve"> </w:t>
      </w:r>
      <w:r w:rsidRPr="006A64BB">
        <w:rPr>
          <w:rFonts w:ascii="Arial" w:hAnsi="Arial" w:cs="Arial"/>
          <w:w w:val="105"/>
        </w:rPr>
        <w:t>unsecured</w:t>
      </w:r>
      <w:r w:rsidRPr="006A64BB">
        <w:rPr>
          <w:rFonts w:ascii="Arial" w:hAnsi="Arial" w:cs="Arial"/>
          <w:spacing w:val="-11"/>
          <w:w w:val="105"/>
        </w:rPr>
        <w:t xml:space="preserve"> </w:t>
      </w:r>
      <w:r w:rsidRPr="006A64BB">
        <w:rPr>
          <w:rFonts w:ascii="Arial" w:hAnsi="Arial" w:cs="Arial"/>
          <w:w w:val="105"/>
        </w:rPr>
        <w:t>claim.</w:t>
      </w:r>
      <w:r w:rsidR="00CF6DC0" w:rsidRPr="006A64BB">
        <w:rPr>
          <w:rFonts w:ascii="Arial" w:hAnsi="Arial" w:cs="Arial"/>
          <w:w w:val="105"/>
        </w:rPr>
        <w:t xml:space="preserve"> </w:t>
      </w:r>
    </w:p>
    <w:p w14:paraId="1AA7F62D" w14:textId="77777777" w:rsidR="009F66A9" w:rsidRPr="006A64BB" w:rsidRDefault="009F66A9" w:rsidP="006A64BB">
      <w:pPr>
        <w:pStyle w:val="BodyText"/>
        <w:jc w:val="both"/>
        <w:rPr>
          <w:rFonts w:ascii="Arial" w:hAnsi="Arial" w:cs="Arial"/>
        </w:rPr>
      </w:pPr>
    </w:p>
    <w:p w14:paraId="0BED499B" w14:textId="682F3498" w:rsidR="009F66A9" w:rsidRPr="006A64BB" w:rsidRDefault="00CF6DC0" w:rsidP="006A64BB">
      <w:pPr>
        <w:pStyle w:val="BodyText"/>
        <w:ind w:right="225"/>
        <w:jc w:val="both"/>
        <w:rPr>
          <w:rFonts w:ascii="Arial" w:hAnsi="Arial" w:cs="Arial"/>
        </w:rPr>
      </w:pPr>
      <w:r w:rsidRPr="006A64BB">
        <w:rPr>
          <w:rFonts w:ascii="Arial" w:hAnsi="Arial" w:cs="Arial"/>
        </w:rPr>
        <w:t>Although</w:t>
      </w:r>
      <w:r w:rsidR="009F66A9" w:rsidRPr="006A64BB">
        <w:rPr>
          <w:rFonts w:ascii="Arial" w:hAnsi="Arial" w:cs="Arial"/>
        </w:rPr>
        <w:t xml:space="preserve"> fiduciary titles </w:t>
      </w:r>
      <w:r w:rsidRPr="006A64BB">
        <w:rPr>
          <w:rFonts w:ascii="Arial" w:hAnsi="Arial" w:cs="Arial"/>
        </w:rPr>
        <w:t>p</w:t>
      </w:r>
      <w:r w:rsidR="009F66A9" w:rsidRPr="006A64BB">
        <w:rPr>
          <w:rFonts w:ascii="Arial" w:hAnsi="Arial" w:cs="Arial"/>
        </w:rPr>
        <w:t>rovide for a quicker recovery of the collateral, it is still a very</w:t>
      </w:r>
      <w:r w:rsidR="009F66A9" w:rsidRPr="006A64BB">
        <w:rPr>
          <w:rFonts w:ascii="Arial" w:hAnsi="Arial" w:cs="Arial"/>
          <w:spacing w:val="1"/>
        </w:rPr>
        <w:t xml:space="preserve"> </w:t>
      </w:r>
      <w:r w:rsidR="009F66A9" w:rsidRPr="006A64BB">
        <w:rPr>
          <w:rFonts w:ascii="Arial" w:hAnsi="Arial" w:cs="Arial"/>
          <w:w w:val="105"/>
        </w:rPr>
        <w:t xml:space="preserve">common situation under judicial recovery cases for a </w:t>
      </w:r>
      <w:r w:rsidR="00743042" w:rsidRPr="006A64BB">
        <w:rPr>
          <w:rFonts w:ascii="Arial" w:hAnsi="Arial" w:cs="Arial"/>
          <w:w w:val="105"/>
        </w:rPr>
        <w:t>creditor who</w:t>
      </w:r>
      <w:r w:rsidR="009F66A9" w:rsidRPr="006A64BB">
        <w:rPr>
          <w:rFonts w:ascii="Arial" w:hAnsi="Arial" w:cs="Arial"/>
          <w:w w:val="105"/>
        </w:rPr>
        <w:t xml:space="preserve"> has a perfected security</w:t>
      </w:r>
      <w:r w:rsidR="009F66A9" w:rsidRPr="006A64BB">
        <w:rPr>
          <w:rFonts w:ascii="Arial" w:hAnsi="Arial" w:cs="Arial"/>
          <w:spacing w:val="1"/>
          <w:w w:val="105"/>
        </w:rPr>
        <w:t xml:space="preserve"> </w:t>
      </w:r>
      <w:r w:rsidR="009F66A9" w:rsidRPr="006A64BB">
        <w:rPr>
          <w:rFonts w:ascii="Arial" w:hAnsi="Arial" w:cs="Arial"/>
          <w:w w:val="105"/>
        </w:rPr>
        <w:t>interest</w:t>
      </w:r>
      <w:r w:rsidR="009F66A9" w:rsidRPr="006A64BB">
        <w:rPr>
          <w:rFonts w:ascii="Arial" w:hAnsi="Arial" w:cs="Arial"/>
          <w:spacing w:val="-5"/>
          <w:w w:val="105"/>
        </w:rPr>
        <w:t xml:space="preserve"> </w:t>
      </w:r>
      <w:r w:rsidR="009F66A9" w:rsidRPr="006A64BB">
        <w:rPr>
          <w:rFonts w:ascii="Arial" w:hAnsi="Arial" w:cs="Arial"/>
          <w:w w:val="105"/>
        </w:rPr>
        <w:t>on</w:t>
      </w:r>
      <w:r w:rsidR="009F66A9" w:rsidRPr="006A64BB">
        <w:rPr>
          <w:rFonts w:ascii="Arial" w:hAnsi="Arial" w:cs="Arial"/>
          <w:spacing w:val="-4"/>
          <w:w w:val="105"/>
        </w:rPr>
        <w:t xml:space="preserve"> </w:t>
      </w:r>
      <w:r w:rsidR="009F66A9" w:rsidRPr="006A64BB">
        <w:rPr>
          <w:rFonts w:ascii="Arial" w:hAnsi="Arial" w:cs="Arial"/>
          <w:w w:val="105"/>
        </w:rPr>
        <w:t>a</w:t>
      </w:r>
      <w:r w:rsidR="008F6CE6" w:rsidRPr="006A64BB">
        <w:rPr>
          <w:rFonts w:ascii="Arial" w:hAnsi="Arial" w:cs="Arial"/>
          <w:spacing w:val="-5"/>
          <w:w w:val="105"/>
        </w:rPr>
        <w:t>n</w:t>
      </w:r>
      <w:r w:rsidR="009F66A9" w:rsidRPr="006A64BB">
        <w:rPr>
          <w:rFonts w:ascii="Arial" w:hAnsi="Arial" w:cs="Arial"/>
          <w:spacing w:val="-4"/>
          <w:w w:val="105"/>
        </w:rPr>
        <w:t xml:space="preserve"> </w:t>
      </w:r>
      <w:r w:rsidR="009F66A9" w:rsidRPr="006A64BB">
        <w:rPr>
          <w:rFonts w:ascii="Arial" w:hAnsi="Arial" w:cs="Arial"/>
          <w:w w:val="105"/>
        </w:rPr>
        <w:t>asset</w:t>
      </w:r>
      <w:r w:rsidR="009F66A9" w:rsidRPr="006A64BB">
        <w:rPr>
          <w:rFonts w:ascii="Arial" w:hAnsi="Arial" w:cs="Arial"/>
          <w:spacing w:val="-5"/>
          <w:w w:val="105"/>
        </w:rPr>
        <w:t xml:space="preserve"> </w:t>
      </w:r>
      <w:r w:rsidR="008F6CE6" w:rsidRPr="006A64BB">
        <w:rPr>
          <w:rFonts w:ascii="Arial" w:hAnsi="Arial" w:cs="Arial"/>
          <w:spacing w:val="-5"/>
          <w:w w:val="105"/>
        </w:rPr>
        <w:t>is</w:t>
      </w:r>
      <w:r w:rsidR="009F66A9" w:rsidRPr="006A64BB">
        <w:rPr>
          <w:rFonts w:ascii="Arial" w:hAnsi="Arial" w:cs="Arial"/>
          <w:spacing w:val="-4"/>
          <w:w w:val="105"/>
        </w:rPr>
        <w:t xml:space="preserve"> </w:t>
      </w:r>
      <w:r w:rsidR="009F66A9" w:rsidRPr="006A64BB">
        <w:rPr>
          <w:rFonts w:ascii="Arial" w:hAnsi="Arial" w:cs="Arial"/>
          <w:w w:val="105"/>
        </w:rPr>
        <w:t>not</w:t>
      </w:r>
      <w:r w:rsidR="009F66A9" w:rsidRPr="006A64BB">
        <w:rPr>
          <w:rFonts w:ascii="Arial" w:hAnsi="Arial" w:cs="Arial"/>
          <w:spacing w:val="-5"/>
          <w:w w:val="105"/>
        </w:rPr>
        <w:t xml:space="preserve"> </w:t>
      </w:r>
      <w:r w:rsidR="008F6CE6" w:rsidRPr="006A64BB">
        <w:rPr>
          <w:rFonts w:ascii="Arial" w:hAnsi="Arial" w:cs="Arial"/>
          <w:spacing w:val="-5"/>
          <w:w w:val="105"/>
        </w:rPr>
        <w:t>a</w:t>
      </w:r>
      <w:r w:rsidR="009F66A9" w:rsidRPr="006A64BB">
        <w:rPr>
          <w:rFonts w:ascii="Arial" w:hAnsi="Arial" w:cs="Arial"/>
          <w:w w:val="105"/>
        </w:rPr>
        <w:t>llowed</w:t>
      </w:r>
      <w:r w:rsidR="009F66A9" w:rsidRPr="006A64BB">
        <w:rPr>
          <w:rFonts w:ascii="Arial" w:hAnsi="Arial" w:cs="Arial"/>
          <w:spacing w:val="-5"/>
          <w:w w:val="105"/>
        </w:rPr>
        <w:t xml:space="preserve"> </w:t>
      </w:r>
      <w:r w:rsidR="009F66A9" w:rsidRPr="006A64BB">
        <w:rPr>
          <w:rFonts w:ascii="Arial" w:hAnsi="Arial" w:cs="Arial"/>
          <w:w w:val="105"/>
        </w:rPr>
        <w:t>to</w:t>
      </w:r>
      <w:r w:rsidR="009F66A9" w:rsidRPr="006A64BB">
        <w:rPr>
          <w:rFonts w:ascii="Arial" w:hAnsi="Arial" w:cs="Arial"/>
          <w:spacing w:val="-4"/>
          <w:w w:val="105"/>
        </w:rPr>
        <w:t xml:space="preserve"> </w:t>
      </w:r>
      <w:r w:rsidR="009F66A9" w:rsidRPr="006A64BB">
        <w:rPr>
          <w:rFonts w:ascii="Arial" w:hAnsi="Arial" w:cs="Arial"/>
          <w:w w:val="105"/>
        </w:rPr>
        <w:t>take</w:t>
      </w:r>
      <w:r w:rsidR="009F66A9" w:rsidRPr="006A64BB">
        <w:rPr>
          <w:rFonts w:ascii="Arial" w:hAnsi="Arial" w:cs="Arial"/>
          <w:spacing w:val="-5"/>
          <w:w w:val="105"/>
        </w:rPr>
        <w:t xml:space="preserve"> </w:t>
      </w:r>
      <w:r w:rsidR="009F66A9" w:rsidRPr="006A64BB">
        <w:rPr>
          <w:rFonts w:ascii="Arial" w:hAnsi="Arial" w:cs="Arial"/>
          <w:w w:val="105"/>
        </w:rPr>
        <w:t>possession</w:t>
      </w:r>
      <w:r w:rsidR="009F66A9" w:rsidRPr="006A64BB">
        <w:rPr>
          <w:rFonts w:ascii="Arial" w:hAnsi="Arial" w:cs="Arial"/>
          <w:spacing w:val="-4"/>
          <w:w w:val="105"/>
        </w:rPr>
        <w:t xml:space="preserve"> </w:t>
      </w:r>
      <w:r w:rsidR="009F66A9" w:rsidRPr="006A64BB">
        <w:rPr>
          <w:rFonts w:ascii="Arial" w:hAnsi="Arial" w:cs="Arial"/>
          <w:w w:val="105"/>
        </w:rPr>
        <w:t>of</w:t>
      </w:r>
      <w:r w:rsidR="009F66A9" w:rsidRPr="006A64BB">
        <w:rPr>
          <w:rFonts w:ascii="Arial" w:hAnsi="Arial" w:cs="Arial"/>
          <w:spacing w:val="-5"/>
          <w:w w:val="105"/>
        </w:rPr>
        <w:t xml:space="preserve"> </w:t>
      </w:r>
      <w:r w:rsidR="009F66A9" w:rsidRPr="006A64BB">
        <w:rPr>
          <w:rFonts w:ascii="Arial" w:hAnsi="Arial" w:cs="Arial"/>
          <w:w w:val="105"/>
        </w:rPr>
        <w:t>the</w:t>
      </w:r>
      <w:r w:rsidR="009F66A9" w:rsidRPr="006A64BB">
        <w:rPr>
          <w:rFonts w:ascii="Arial" w:hAnsi="Arial" w:cs="Arial"/>
          <w:spacing w:val="-4"/>
          <w:w w:val="105"/>
        </w:rPr>
        <w:t xml:space="preserve"> </w:t>
      </w:r>
      <w:r w:rsidR="009F66A9" w:rsidRPr="006A64BB">
        <w:rPr>
          <w:rFonts w:ascii="Arial" w:hAnsi="Arial" w:cs="Arial"/>
          <w:w w:val="105"/>
        </w:rPr>
        <w:t>asset.</w:t>
      </w:r>
      <w:r w:rsidR="009F66A9" w:rsidRPr="006A64BB">
        <w:rPr>
          <w:rFonts w:ascii="Arial" w:hAnsi="Arial" w:cs="Arial"/>
          <w:spacing w:val="-4"/>
          <w:w w:val="105"/>
        </w:rPr>
        <w:t xml:space="preserve"> </w:t>
      </w:r>
      <w:r w:rsidR="009F66A9" w:rsidRPr="006A64BB">
        <w:rPr>
          <w:rFonts w:ascii="Arial" w:hAnsi="Arial" w:cs="Arial"/>
          <w:w w:val="105"/>
        </w:rPr>
        <w:t>This</w:t>
      </w:r>
      <w:r w:rsidR="009F66A9" w:rsidRPr="006A64BB">
        <w:rPr>
          <w:rFonts w:ascii="Arial" w:hAnsi="Arial" w:cs="Arial"/>
          <w:spacing w:val="-5"/>
          <w:w w:val="105"/>
        </w:rPr>
        <w:t xml:space="preserve"> </w:t>
      </w:r>
      <w:r w:rsidR="009F66A9" w:rsidRPr="006A64BB">
        <w:rPr>
          <w:rFonts w:ascii="Arial" w:hAnsi="Arial" w:cs="Arial"/>
          <w:w w:val="105"/>
        </w:rPr>
        <w:t>seems</w:t>
      </w:r>
      <w:r w:rsidR="009F66A9" w:rsidRPr="006A64BB">
        <w:rPr>
          <w:rFonts w:ascii="Arial" w:hAnsi="Arial" w:cs="Arial"/>
          <w:spacing w:val="-4"/>
          <w:w w:val="105"/>
        </w:rPr>
        <w:t xml:space="preserve"> </w:t>
      </w:r>
      <w:r w:rsidR="009F66A9" w:rsidRPr="006A64BB">
        <w:rPr>
          <w:rFonts w:ascii="Arial" w:hAnsi="Arial" w:cs="Arial"/>
          <w:w w:val="105"/>
        </w:rPr>
        <w:lastRenderedPageBreak/>
        <w:t>to</w:t>
      </w:r>
      <w:r w:rsidR="009F66A9" w:rsidRPr="006A64BB">
        <w:rPr>
          <w:rFonts w:ascii="Arial" w:hAnsi="Arial" w:cs="Arial"/>
          <w:spacing w:val="-5"/>
          <w:w w:val="105"/>
        </w:rPr>
        <w:t xml:space="preserve"> </w:t>
      </w:r>
      <w:r w:rsidR="009F66A9" w:rsidRPr="006A64BB">
        <w:rPr>
          <w:rFonts w:ascii="Arial" w:hAnsi="Arial" w:cs="Arial"/>
          <w:w w:val="105"/>
        </w:rPr>
        <w:t>be</w:t>
      </w:r>
      <w:r w:rsidR="008F6CE6" w:rsidRPr="006A64BB">
        <w:rPr>
          <w:rFonts w:ascii="Arial" w:hAnsi="Arial" w:cs="Arial"/>
          <w:w w:val="105"/>
        </w:rPr>
        <w:t xml:space="preserve">  </w:t>
      </w:r>
      <w:r w:rsidR="009F66A9" w:rsidRPr="006A64BB">
        <w:rPr>
          <w:rFonts w:ascii="Arial" w:hAnsi="Arial" w:cs="Arial"/>
          <w:spacing w:val="-59"/>
          <w:w w:val="105"/>
        </w:rPr>
        <w:t xml:space="preserve"> </w:t>
      </w:r>
      <w:r w:rsidR="009F66A9" w:rsidRPr="006A64BB">
        <w:rPr>
          <w:rFonts w:ascii="Arial" w:hAnsi="Arial" w:cs="Arial"/>
        </w:rPr>
        <w:t>perfectly valid during the stay period</w:t>
      </w:r>
      <w:r w:rsidR="008F6CE6" w:rsidRPr="006A64BB">
        <w:rPr>
          <w:rFonts w:ascii="Arial" w:hAnsi="Arial" w:cs="Arial"/>
        </w:rPr>
        <w:t>.</w:t>
      </w:r>
      <w:r w:rsidR="008F6CE6" w:rsidRPr="006A64BB">
        <w:rPr>
          <w:rStyle w:val="FootnoteReference"/>
          <w:rFonts w:ascii="Arial" w:hAnsi="Arial" w:cs="Arial"/>
        </w:rPr>
        <w:footnoteReference w:id="31"/>
      </w:r>
      <w:r w:rsidR="009F66A9" w:rsidRPr="006A64BB">
        <w:rPr>
          <w:rFonts w:ascii="Arial" w:hAnsi="Arial" w:cs="Arial"/>
        </w:rPr>
        <w:t xml:space="preserve"> </w:t>
      </w:r>
      <w:r w:rsidR="009F66A9" w:rsidRPr="006A64BB">
        <w:rPr>
          <w:rFonts w:ascii="Arial" w:hAnsi="Arial" w:cs="Arial"/>
          <w:w w:val="105"/>
        </w:rPr>
        <w:t>The problem, however, is that even after this term creditors might face difficulties in</w:t>
      </w:r>
      <w:r w:rsidR="009F66A9" w:rsidRPr="006A64BB">
        <w:rPr>
          <w:rFonts w:ascii="Arial" w:hAnsi="Arial" w:cs="Arial"/>
          <w:spacing w:val="1"/>
          <w:w w:val="105"/>
        </w:rPr>
        <w:t xml:space="preserve"> </w:t>
      </w:r>
      <w:r w:rsidR="009F66A9" w:rsidRPr="006A64BB">
        <w:rPr>
          <w:rFonts w:ascii="Arial" w:hAnsi="Arial" w:cs="Arial"/>
          <w:w w:val="105"/>
        </w:rPr>
        <w:t>taking possession of the asset if the court considers the asset as being fundamental for the</w:t>
      </w:r>
      <w:r w:rsidR="009F66A9" w:rsidRPr="006A64BB">
        <w:rPr>
          <w:rFonts w:ascii="Arial" w:hAnsi="Arial" w:cs="Arial"/>
          <w:spacing w:val="1"/>
          <w:w w:val="105"/>
        </w:rPr>
        <w:t xml:space="preserve"> </w:t>
      </w:r>
      <w:r w:rsidR="009F66A9" w:rsidRPr="006A64BB">
        <w:rPr>
          <w:rFonts w:ascii="Arial" w:hAnsi="Arial" w:cs="Arial"/>
          <w:w w:val="105"/>
        </w:rPr>
        <w:t>turnaround.</w:t>
      </w:r>
      <w:r w:rsidR="009F66A9" w:rsidRPr="006A64BB">
        <w:rPr>
          <w:rStyle w:val="FootnoteReference"/>
          <w:rFonts w:ascii="Arial" w:hAnsi="Arial" w:cs="Arial"/>
          <w:w w:val="105"/>
        </w:rPr>
        <w:footnoteReference w:id="32"/>
      </w:r>
    </w:p>
    <w:p w14:paraId="292D715D" w14:textId="77777777" w:rsidR="009F66A9" w:rsidRPr="006A64BB" w:rsidRDefault="009F66A9" w:rsidP="006A64BB">
      <w:pPr>
        <w:pStyle w:val="BodyText"/>
        <w:jc w:val="both"/>
        <w:rPr>
          <w:rFonts w:ascii="Arial" w:hAnsi="Arial" w:cs="Arial"/>
        </w:rPr>
      </w:pPr>
    </w:p>
    <w:p w14:paraId="358D1267" w14:textId="77777777" w:rsidR="009D6C11" w:rsidRPr="006A64BB" w:rsidRDefault="008F6CE6" w:rsidP="006A64BB">
      <w:pPr>
        <w:pStyle w:val="BodyText"/>
        <w:ind w:right="223"/>
        <w:jc w:val="both"/>
        <w:rPr>
          <w:rFonts w:ascii="Arial" w:hAnsi="Arial" w:cs="Arial"/>
        </w:rPr>
      </w:pPr>
      <w:r w:rsidRPr="006A64BB">
        <w:rPr>
          <w:rFonts w:ascii="Arial" w:hAnsi="Arial" w:cs="Arial"/>
          <w:w w:val="105"/>
        </w:rPr>
        <w:t>Sometimes</w:t>
      </w:r>
      <w:r w:rsidR="009F66A9" w:rsidRPr="006A64BB">
        <w:rPr>
          <w:rFonts w:ascii="Arial" w:hAnsi="Arial" w:cs="Arial"/>
          <w:spacing w:val="-6"/>
          <w:w w:val="105"/>
        </w:rPr>
        <w:t xml:space="preserve"> </w:t>
      </w:r>
      <w:r w:rsidR="009F66A9" w:rsidRPr="006A64BB">
        <w:rPr>
          <w:rFonts w:ascii="Arial" w:hAnsi="Arial" w:cs="Arial"/>
          <w:w w:val="105"/>
        </w:rPr>
        <w:t>the</w:t>
      </w:r>
      <w:r w:rsidR="009F66A9" w:rsidRPr="006A64BB">
        <w:rPr>
          <w:rFonts w:ascii="Arial" w:hAnsi="Arial" w:cs="Arial"/>
          <w:spacing w:val="-6"/>
          <w:w w:val="105"/>
        </w:rPr>
        <w:t xml:space="preserve"> </w:t>
      </w:r>
      <w:r w:rsidR="009F66A9" w:rsidRPr="006A64BB">
        <w:rPr>
          <w:rFonts w:ascii="Arial" w:hAnsi="Arial" w:cs="Arial"/>
          <w:w w:val="105"/>
        </w:rPr>
        <w:t>stay</w:t>
      </w:r>
      <w:r w:rsidR="009F66A9" w:rsidRPr="006A64BB">
        <w:rPr>
          <w:rFonts w:ascii="Arial" w:hAnsi="Arial" w:cs="Arial"/>
          <w:spacing w:val="-5"/>
          <w:w w:val="105"/>
        </w:rPr>
        <w:t xml:space="preserve"> </w:t>
      </w:r>
      <w:r w:rsidR="009F66A9" w:rsidRPr="006A64BB">
        <w:rPr>
          <w:rFonts w:ascii="Arial" w:hAnsi="Arial" w:cs="Arial"/>
          <w:w w:val="105"/>
        </w:rPr>
        <w:t>period</w:t>
      </w:r>
      <w:r w:rsidR="009F66A9" w:rsidRPr="006A64BB">
        <w:rPr>
          <w:rFonts w:ascii="Arial" w:hAnsi="Arial" w:cs="Arial"/>
          <w:spacing w:val="-6"/>
          <w:w w:val="105"/>
        </w:rPr>
        <w:t xml:space="preserve"> </w:t>
      </w:r>
      <w:r w:rsidR="009F66A9" w:rsidRPr="006A64BB">
        <w:rPr>
          <w:rFonts w:ascii="Arial" w:hAnsi="Arial" w:cs="Arial"/>
          <w:w w:val="105"/>
        </w:rPr>
        <w:t>has</w:t>
      </w:r>
      <w:r w:rsidR="009F66A9" w:rsidRPr="006A64BB">
        <w:rPr>
          <w:rFonts w:ascii="Arial" w:hAnsi="Arial" w:cs="Arial"/>
          <w:spacing w:val="-6"/>
          <w:w w:val="105"/>
        </w:rPr>
        <w:t xml:space="preserve"> </w:t>
      </w:r>
      <w:r w:rsidR="009F66A9" w:rsidRPr="006A64BB">
        <w:rPr>
          <w:rFonts w:ascii="Arial" w:hAnsi="Arial" w:cs="Arial"/>
          <w:w w:val="105"/>
        </w:rPr>
        <w:t>been</w:t>
      </w:r>
      <w:r w:rsidR="009F66A9" w:rsidRPr="006A64BB">
        <w:rPr>
          <w:rFonts w:ascii="Arial" w:hAnsi="Arial" w:cs="Arial"/>
          <w:spacing w:val="-5"/>
          <w:w w:val="105"/>
        </w:rPr>
        <w:t xml:space="preserve"> </w:t>
      </w:r>
      <w:r w:rsidR="009F66A9" w:rsidRPr="006A64BB">
        <w:rPr>
          <w:rFonts w:ascii="Arial" w:hAnsi="Arial" w:cs="Arial"/>
          <w:w w:val="105"/>
        </w:rPr>
        <w:t>extended</w:t>
      </w:r>
      <w:r w:rsidR="009F66A9" w:rsidRPr="006A64BB">
        <w:rPr>
          <w:rFonts w:ascii="Arial" w:hAnsi="Arial" w:cs="Arial"/>
          <w:spacing w:val="-6"/>
          <w:w w:val="105"/>
        </w:rPr>
        <w:t xml:space="preserve"> </w:t>
      </w:r>
      <w:r w:rsidR="009F66A9" w:rsidRPr="006A64BB">
        <w:rPr>
          <w:rFonts w:ascii="Arial" w:hAnsi="Arial" w:cs="Arial"/>
          <w:w w:val="105"/>
        </w:rPr>
        <w:t>in</w:t>
      </w:r>
      <w:r w:rsidR="009F66A9" w:rsidRPr="006A64BB">
        <w:rPr>
          <w:rFonts w:ascii="Arial" w:hAnsi="Arial" w:cs="Arial"/>
          <w:spacing w:val="-6"/>
          <w:w w:val="105"/>
        </w:rPr>
        <w:t xml:space="preserve"> </w:t>
      </w:r>
      <w:r w:rsidR="009F66A9" w:rsidRPr="006A64BB">
        <w:rPr>
          <w:rFonts w:ascii="Arial" w:hAnsi="Arial" w:cs="Arial"/>
          <w:w w:val="105"/>
        </w:rPr>
        <w:t>several</w:t>
      </w:r>
      <w:r w:rsidR="009F66A9" w:rsidRPr="006A64BB">
        <w:rPr>
          <w:rFonts w:ascii="Arial" w:hAnsi="Arial" w:cs="Arial"/>
          <w:spacing w:val="-5"/>
          <w:w w:val="105"/>
        </w:rPr>
        <w:t xml:space="preserve"> </w:t>
      </w:r>
      <w:r w:rsidR="009F66A9" w:rsidRPr="006A64BB">
        <w:rPr>
          <w:rFonts w:ascii="Arial" w:hAnsi="Arial" w:cs="Arial"/>
          <w:w w:val="105"/>
        </w:rPr>
        <w:t>cases</w:t>
      </w:r>
      <w:r w:rsidR="009F66A9" w:rsidRPr="006A64BB">
        <w:rPr>
          <w:rFonts w:ascii="Arial" w:hAnsi="Arial" w:cs="Arial"/>
          <w:spacing w:val="-6"/>
          <w:w w:val="105"/>
        </w:rPr>
        <w:t xml:space="preserve"> </w:t>
      </w:r>
      <w:r w:rsidR="009F66A9" w:rsidRPr="006A64BB">
        <w:rPr>
          <w:rFonts w:ascii="Arial" w:hAnsi="Arial" w:cs="Arial"/>
          <w:w w:val="105"/>
        </w:rPr>
        <w:t>when</w:t>
      </w:r>
      <w:r w:rsidR="009F66A9" w:rsidRPr="006A64BB">
        <w:rPr>
          <w:rFonts w:ascii="Arial" w:hAnsi="Arial" w:cs="Arial"/>
          <w:spacing w:val="-6"/>
          <w:w w:val="105"/>
        </w:rPr>
        <w:t xml:space="preserve"> </w:t>
      </w:r>
      <w:r w:rsidR="009F66A9" w:rsidRPr="006A64BB">
        <w:rPr>
          <w:rFonts w:ascii="Arial" w:hAnsi="Arial" w:cs="Arial"/>
          <w:w w:val="105"/>
        </w:rPr>
        <w:t>the</w:t>
      </w:r>
      <w:r w:rsidR="009F66A9" w:rsidRPr="006A64BB">
        <w:rPr>
          <w:rFonts w:ascii="Arial" w:hAnsi="Arial" w:cs="Arial"/>
          <w:spacing w:val="-5"/>
          <w:w w:val="105"/>
        </w:rPr>
        <w:t xml:space="preserve"> </w:t>
      </w:r>
      <w:r w:rsidR="009F66A9" w:rsidRPr="006A64BB">
        <w:rPr>
          <w:rFonts w:ascii="Arial" w:hAnsi="Arial" w:cs="Arial"/>
          <w:w w:val="105"/>
        </w:rPr>
        <w:t>debtor</w:t>
      </w:r>
      <w:r w:rsidR="009F66A9" w:rsidRPr="006A64BB">
        <w:rPr>
          <w:rFonts w:ascii="Arial" w:hAnsi="Arial" w:cs="Arial"/>
          <w:spacing w:val="-6"/>
          <w:w w:val="105"/>
        </w:rPr>
        <w:t xml:space="preserve"> </w:t>
      </w:r>
      <w:r w:rsidR="009F66A9" w:rsidRPr="006A64BB">
        <w:rPr>
          <w:rFonts w:ascii="Arial" w:hAnsi="Arial" w:cs="Arial"/>
          <w:w w:val="105"/>
        </w:rPr>
        <w:t>was</w:t>
      </w:r>
      <w:r w:rsidR="009F66A9" w:rsidRPr="006A64BB">
        <w:rPr>
          <w:rFonts w:ascii="Arial" w:hAnsi="Arial" w:cs="Arial"/>
          <w:spacing w:val="-6"/>
          <w:w w:val="105"/>
        </w:rPr>
        <w:t xml:space="preserve"> </w:t>
      </w:r>
      <w:r w:rsidR="009F66A9" w:rsidRPr="006A64BB">
        <w:rPr>
          <w:rFonts w:ascii="Arial" w:hAnsi="Arial" w:cs="Arial"/>
          <w:w w:val="105"/>
        </w:rPr>
        <w:t>considered</w:t>
      </w:r>
      <w:r w:rsidR="009F66A9" w:rsidRPr="006A64BB">
        <w:rPr>
          <w:rFonts w:ascii="Arial" w:hAnsi="Arial" w:cs="Arial"/>
          <w:spacing w:val="-59"/>
          <w:w w:val="105"/>
        </w:rPr>
        <w:t xml:space="preserve"> </w:t>
      </w:r>
      <w:r w:rsidR="006E1505" w:rsidRPr="006A64BB">
        <w:rPr>
          <w:rFonts w:ascii="Arial" w:hAnsi="Arial" w:cs="Arial"/>
          <w:spacing w:val="-59"/>
          <w:w w:val="105"/>
        </w:rPr>
        <w:t xml:space="preserve">      </w:t>
      </w:r>
      <w:r w:rsidR="009F66A9" w:rsidRPr="006A64BB">
        <w:rPr>
          <w:rFonts w:ascii="Arial" w:hAnsi="Arial" w:cs="Arial"/>
          <w:w w:val="105"/>
        </w:rPr>
        <w:t>to</w:t>
      </w:r>
      <w:r w:rsidR="009F66A9" w:rsidRPr="006A64BB">
        <w:rPr>
          <w:rFonts w:ascii="Arial" w:hAnsi="Arial" w:cs="Arial"/>
          <w:spacing w:val="-11"/>
          <w:w w:val="105"/>
        </w:rPr>
        <w:t xml:space="preserve"> </w:t>
      </w:r>
      <w:r w:rsidR="009F66A9" w:rsidRPr="006A64BB">
        <w:rPr>
          <w:rFonts w:ascii="Arial" w:hAnsi="Arial" w:cs="Arial"/>
          <w:w w:val="105"/>
        </w:rPr>
        <w:t>not</w:t>
      </w:r>
      <w:r w:rsidR="009F66A9" w:rsidRPr="006A64BB">
        <w:rPr>
          <w:rFonts w:ascii="Arial" w:hAnsi="Arial" w:cs="Arial"/>
          <w:spacing w:val="-10"/>
          <w:w w:val="105"/>
        </w:rPr>
        <w:t xml:space="preserve"> </w:t>
      </w:r>
      <w:r w:rsidR="009F66A9" w:rsidRPr="006A64BB">
        <w:rPr>
          <w:rFonts w:ascii="Arial" w:hAnsi="Arial" w:cs="Arial"/>
          <w:w w:val="105"/>
        </w:rPr>
        <w:t>be</w:t>
      </w:r>
      <w:r w:rsidR="009F66A9" w:rsidRPr="006A64BB">
        <w:rPr>
          <w:rFonts w:ascii="Arial" w:hAnsi="Arial" w:cs="Arial"/>
          <w:spacing w:val="-11"/>
          <w:w w:val="105"/>
        </w:rPr>
        <w:t xml:space="preserve"> </w:t>
      </w:r>
      <w:r w:rsidR="009F66A9" w:rsidRPr="006A64BB">
        <w:rPr>
          <w:rFonts w:ascii="Arial" w:hAnsi="Arial" w:cs="Arial"/>
          <w:w w:val="105"/>
        </w:rPr>
        <w:t>in</w:t>
      </w:r>
      <w:r w:rsidR="009F66A9" w:rsidRPr="006A64BB">
        <w:rPr>
          <w:rFonts w:ascii="Arial" w:hAnsi="Arial" w:cs="Arial"/>
          <w:spacing w:val="-11"/>
          <w:w w:val="105"/>
        </w:rPr>
        <w:t xml:space="preserve"> </w:t>
      </w:r>
      <w:r w:rsidR="009F66A9" w:rsidRPr="006A64BB">
        <w:rPr>
          <w:rFonts w:ascii="Arial" w:hAnsi="Arial" w:cs="Arial"/>
          <w:w w:val="105"/>
        </w:rPr>
        <w:t>fault</w:t>
      </w:r>
      <w:r w:rsidR="009F66A9" w:rsidRPr="006A64BB">
        <w:rPr>
          <w:rFonts w:ascii="Arial" w:hAnsi="Arial" w:cs="Arial"/>
          <w:spacing w:val="-10"/>
          <w:w w:val="105"/>
        </w:rPr>
        <w:t xml:space="preserve"> </w:t>
      </w:r>
      <w:r w:rsidR="009F66A9" w:rsidRPr="006A64BB">
        <w:rPr>
          <w:rFonts w:ascii="Arial" w:hAnsi="Arial" w:cs="Arial"/>
          <w:w w:val="105"/>
        </w:rPr>
        <w:t>for</w:t>
      </w:r>
      <w:r w:rsidR="009F66A9" w:rsidRPr="006A64BB">
        <w:rPr>
          <w:rFonts w:ascii="Arial" w:hAnsi="Arial" w:cs="Arial"/>
          <w:spacing w:val="-10"/>
          <w:w w:val="105"/>
        </w:rPr>
        <w:t xml:space="preserve"> </w:t>
      </w:r>
      <w:r w:rsidR="009F66A9" w:rsidRPr="006A64BB">
        <w:rPr>
          <w:rFonts w:ascii="Arial" w:hAnsi="Arial" w:cs="Arial"/>
          <w:w w:val="105"/>
        </w:rPr>
        <w:t>the</w:t>
      </w:r>
      <w:r w:rsidR="009F66A9" w:rsidRPr="006A64BB">
        <w:rPr>
          <w:rFonts w:ascii="Arial" w:hAnsi="Arial" w:cs="Arial"/>
          <w:spacing w:val="-10"/>
          <w:w w:val="105"/>
        </w:rPr>
        <w:t xml:space="preserve"> </w:t>
      </w:r>
      <w:r w:rsidR="009F66A9" w:rsidRPr="006A64BB">
        <w:rPr>
          <w:rFonts w:ascii="Arial" w:hAnsi="Arial" w:cs="Arial"/>
          <w:w w:val="105"/>
        </w:rPr>
        <w:t>fact</w:t>
      </w:r>
      <w:r w:rsidR="009F66A9" w:rsidRPr="006A64BB">
        <w:rPr>
          <w:rFonts w:ascii="Arial" w:hAnsi="Arial" w:cs="Arial"/>
          <w:spacing w:val="-10"/>
          <w:w w:val="105"/>
        </w:rPr>
        <w:t xml:space="preserve"> </w:t>
      </w:r>
      <w:r w:rsidR="009F66A9" w:rsidRPr="006A64BB">
        <w:rPr>
          <w:rFonts w:ascii="Arial" w:hAnsi="Arial" w:cs="Arial"/>
          <w:w w:val="105"/>
        </w:rPr>
        <w:t>that</w:t>
      </w:r>
      <w:r w:rsidR="009F66A9" w:rsidRPr="006A64BB">
        <w:rPr>
          <w:rFonts w:ascii="Arial" w:hAnsi="Arial" w:cs="Arial"/>
          <w:spacing w:val="-10"/>
          <w:w w:val="105"/>
        </w:rPr>
        <w:t xml:space="preserve"> </w:t>
      </w:r>
      <w:r w:rsidR="009F66A9" w:rsidRPr="006A64BB">
        <w:rPr>
          <w:rFonts w:ascii="Arial" w:hAnsi="Arial" w:cs="Arial"/>
          <w:w w:val="105"/>
        </w:rPr>
        <w:t>the</w:t>
      </w:r>
      <w:r w:rsidR="009F66A9" w:rsidRPr="006A64BB">
        <w:rPr>
          <w:rFonts w:ascii="Arial" w:hAnsi="Arial" w:cs="Arial"/>
          <w:spacing w:val="-10"/>
          <w:w w:val="105"/>
        </w:rPr>
        <w:t xml:space="preserve"> </w:t>
      </w:r>
      <w:r w:rsidR="009F66A9" w:rsidRPr="006A64BB">
        <w:rPr>
          <w:rFonts w:ascii="Arial" w:hAnsi="Arial" w:cs="Arial"/>
          <w:w w:val="105"/>
        </w:rPr>
        <w:t>judicial</w:t>
      </w:r>
      <w:r w:rsidR="009F66A9" w:rsidRPr="006A64BB">
        <w:rPr>
          <w:rFonts w:ascii="Arial" w:hAnsi="Arial" w:cs="Arial"/>
          <w:spacing w:val="-10"/>
          <w:w w:val="105"/>
        </w:rPr>
        <w:t xml:space="preserve"> </w:t>
      </w:r>
      <w:r w:rsidR="009F66A9" w:rsidRPr="006A64BB">
        <w:rPr>
          <w:rFonts w:ascii="Arial" w:hAnsi="Arial" w:cs="Arial"/>
          <w:w w:val="105"/>
        </w:rPr>
        <w:t>recovery</w:t>
      </w:r>
      <w:r w:rsidR="009F66A9" w:rsidRPr="006A64BB">
        <w:rPr>
          <w:rFonts w:ascii="Arial" w:hAnsi="Arial" w:cs="Arial"/>
          <w:spacing w:val="-10"/>
          <w:w w:val="105"/>
        </w:rPr>
        <w:t xml:space="preserve"> </w:t>
      </w:r>
      <w:r w:rsidR="009F66A9" w:rsidRPr="006A64BB">
        <w:rPr>
          <w:rFonts w:ascii="Arial" w:hAnsi="Arial" w:cs="Arial"/>
          <w:w w:val="105"/>
        </w:rPr>
        <w:t>plan</w:t>
      </w:r>
      <w:r w:rsidR="009F66A9" w:rsidRPr="006A64BB">
        <w:rPr>
          <w:rFonts w:ascii="Arial" w:hAnsi="Arial" w:cs="Arial"/>
          <w:spacing w:val="-10"/>
          <w:w w:val="105"/>
        </w:rPr>
        <w:t xml:space="preserve"> </w:t>
      </w:r>
      <w:r w:rsidR="009F66A9" w:rsidRPr="006A64BB">
        <w:rPr>
          <w:rFonts w:ascii="Arial" w:hAnsi="Arial" w:cs="Arial"/>
          <w:w w:val="105"/>
        </w:rPr>
        <w:t>had</w:t>
      </w:r>
      <w:r w:rsidR="009F66A9" w:rsidRPr="006A64BB">
        <w:rPr>
          <w:rFonts w:ascii="Arial" w:hAnsi="Arial" w:cs="Arial"/>
          <w:spacing w:val="-11"/>
          <w:w w:val="105"/>
        </w:rPr>
        <w:t xml:space="preserve"> </w:t>
      </w:r>
      <w:r w:rsidR="009F66A9" w:rsidRPr="006A64BB">
        <w:rPr>
          <w:rFonts w:ascii="Arial" w:hAnsi="Arial" w:cs="Arial"/>
          <w:w w:val="105"/>
        </w:rPr>
        <w:t>not</w:t>
      </w:r>
      <w:r w:rsidR="009F66A9" w:rsidRPr="006A64BB">
        <w:rPr>
          <w:rFonts w:ascii="Arial" w:hAnsi="Arial" w:cs="Arial"/>
          <w:spacing w:val="-10"/>
          <w:w w:val="105"/>
        </w:rPr>
        <w:t xml:space="preserve"> </w:t>
      </w:r>
      <w:r w:rsidR="009F66A9" w:rsidRPr="006A64BB">
        <w:rPr>
          <w:rFonts w:ascii="Arial" w:hAnsi="Arial" w:cs="Arial"/>
          <w:w w:val="105"/>
        </w:rPr>
        <w:t>yet</w:t>
      </w:r>
      <w:r w:rsidR="009F66A9" w:rsidRPr="006A64BB">
        <w:rPr>
          <w:rFonts w:ascii="Arial" w:hAnsi="Arial" w:cs="Arial"/>
          <w:spacing w:val="-9"/>
          <w:w w:val="105"/>
        </w:rPr>
        <w:t xml:space="preserve"> </w:t>
      </w:r>
      <w:r w:rsidR="009F66A9" w:rsidRPr="006A64BB">
        <w:rPr>
          <w:rFonts w:ascii="Arial" w:hAnsi="Arial" w:cs="Arial"/>
          <w:w w:val="105"/>
        </w:rPr>
        <w:t>been</w:t>
      </w:r>
      <w:r w:rsidR="009F66A9" w:rsidRPr="006A64BB">
        <w:rPr>
          <w:rFonts w:ascii="Arial" w:hAnsi="Arial" w:cs="Arial"/>
          <w:spacing w:val="-11"/>
          <w:w w:val="105"/>
        </w:rPr>
        <w:t xml:space="preserve"> </w:t>
      </w:r>
      <w:r w:rsidR="009F66A9" w:rsidRPr="006A64BB">
        <w:rPr>
          <w:rFonts w:ascii="Arial" w:hAnsi="Arial" w:cs="Arial"/>
          <w:w w:val="105"/>
        </w:rPr>
        <w:t>approved</w:t>
      </w:r>
      <w:r w:rsidR="006E1505" w:rsidRPr="006A64BB">
        <w:rPr>
          <w:rFonts w:ascii="Arial" w:hAnsi="Arial" w:cs="Arial"/>
          <w:w w:val="105"/>
        </w:rPr>
        <w:t xml:space="preserve"> as the time </w:t>
      </w:r>
      <w:r w:rsidR="009F66A9" w:rsidRPr="006A64BB">
        <w:rPr>
          <w:rFonts w:ascii="Arial" w:hAnsi="Arial" w:cs="Arial"/>
          <w:w w:val="105"/>
        </w:rPr>
        <w:t>frames</w:t>
      </w:r>
      <w:r w:rsidR="009F66A9" w:rsidRPr="006A64BB">
        <w:rPr>
          <w:rFonts w:ascii="Arial" w:hAnsi="Arial" w:cs="Arial"/>
          <w:spacing w:val="-12"/>
          <w:w w:val="105"/>
        </w:rPr>
        <w:t xml:space="preserve"> </w:t>
      </w:r>
      <w:r w:rsidR="009F66A9" w:rsidRPr="006A64BB">
        <w:rPr>
          <w:rFonts w:ascii="Arial" w:hAnsi="Arial" w:cs="Arial"/>
          <w:w w:val="105"/>
        </w:rPr>
        <w:t>provided</w:t>
      </w:r>
      <w:r w:rsidR="009F66A9" w:rsidRPr="006A64BB">
        <w:rPr>
          <w:rFonts w:ascii="Arial" w:hAnsi="Arial" w:cs="Arial"/>
          <w:spacing w:val="-12"/>
          <w:w w:val="105"/>
        </w:rPr>
        <w:t xml:space="preserve"> </w:t>
      </w:r>
      <w:r w:rsidR="009F66A9" w:rsidRPr="006A64BB">
        <w:rPr>
          <w:rFonts w:ascii="Arial" w:hAnsi="Arial" w:cs="Arial"/>
          <w:w w:val="105"/>
        </w:rPr>
        <w:t>by</w:t>
      </w:r>
      <w:r w:rsidR="009F66A9" w:rsidRPr="006A64BB">
        <w:rPr>
          <w:rFonts w:ascii="Arial" w:hAnsi="Arial" w:cs="Arial"/>
          <w:spacing w:val="-12"/>
          <w:w w:val="105"/>
        </w:rPr>
        <w:t xml:space="preserve"> </w:t>
      </w:r>
      <w:r w:rsidR="009F66A9" w:rsidRPr="006A64BB">
        <w:rPr>
          <w:rFonts w:ascii="Arial" w:hAnsi="Arial" w:cs="Arial"/>
          <w:w w:val="105"/>
        </w:rPr>
        <w:t>the</w:t>
      </w:r>
      <w:r w:rsidR="009F66A9" w:rsidRPr="006A64BB">
        <w:rPr>
          <w:rFonts w:ascii="Arial" w:hAnsi="Arial" w:cs="Arial"/>
          <w:spacing w:val="-12"/>
          <w:w w:val="105"/>
        </w:rPr>
        <w:t xml:space="preserve"> </w:t>
      </w:r>
      <w:r w:rsidR="009F66A9" w:rsidRPr="006A64BB">
        <w:rPr>
          <w:rFonts w:ascii="Arial" w:hAnsi="Arial" w:cs="Arial"/>
          <w:w w:val="105"/>
        </w:rPr>
        <w:t>Bankruptcy</w:t>
      </w:r>
      <w:r w:rsidR="009F66A9" w:rsidRPr="006A64BB">
        <w:rPr>
          <w:rFonts w:ascii="Arial" w:hAnsi="Arial" w:cs="Arial"/>
          <w:spacing w:val="-12"/>
          <w:w w:val="105"/>
        </w:rPr>
        <w:t xml:space="preserve"> </w:t>
      </w:r>
      <w:r w:rsidR="009F66A9" w:rsidRPr="006A64BB">
        <w:rPr>
          <w:rFonts w:ascii="Arial" w:hAnsi="Arial" w:cs="Arial"/>
          <w:w w:val="105"/>
        </w:rPr>
        <w:t>Law</w:t>
      </w:r>
      <w:r w:rsidR="009F66A9" w:rsidRPr="006A64BB">
        <w:rPr>
          <w:rFonts w:ascii="Arial" w:hAnsi="Arial" w:cs="Arial"/>
          <w:spacing w:val="-12"/>
          <w:w w:val="105"/>
        </w:rPr>
        <w:t xml:space="preserve"> </w:t>
      </w:r>
      <w:r w:rsidR="009F66A9" w:rsidRPr="006A64BB">
        <w:rPr>
          <w:rFonts w:ascii="Arial" w:hAnsi="Arial" w:cs="Arial"/>
          <w:w w:val="105"/>
        </w:rPr>
        <w:t>are</w:t>
      </w:r>
      <w:r w:rsidR="009F66A9" w:rsidRPr="006A64BB">
        <w:rPr>
          <w:rFonts w:ascii="Arial" w:hAnsi="Arial" w:cs="Arial"/>
          <w:spacing w:val="-12"/>
          <w:w w:val="105"/>
        </w:rPr>
        <w:t xml:space="preserve"> </w:t>
      </w:r>
      <w:r w:rsidR="009F66A9" w:rsidRPr="006A64BB">
        <w:rPr>
          <w:rFonts w:ascii="Arial" w:hAnsi="Arial" w:cs="Arial"/>
          <w:w w:val="105"/>
        </w:rPr>
        <w:t>not</w:t>
      </w:r>
      <w:r w:rsidR="009F66A9" w:rsidRPr="006A64BB">
        <w:rPr>
          <w:rFonts w:ascii="Arial" w:hAnsi="Arial" w:cs="Arial"/>
          <w:spacing w:val="-12"/>
          <w:w w:val="105"/>
        </w:rPr>
        <w:t xml:space="preserve"> </w:t>
      </w:r>
      <w:r w:rsidR="009F66A9" w:rsidRPr="006A64BB">
        <w:rPr>
          <w:rFonts w:ascii="Arial" w:hAnsi="Arial" w:cs="Arial"/>
          <w:w w:val="105"/>
        </w:rPr>
        <w:t>always</w:t>
      </w:r>
      <w:r w:rsidR="009F66A9" w:rsidRPr="006A64BB">
        <w:rPr>
          <w:rFonts w:ascii="Arial" w:hAnsi="Arial" w:cs="Arial"/>
          <w:spacing w:val="-12"/>
          <w:w w:val="105"/>
        </w:rPr>
        <w:t xml:space="preserve"> </w:t>
      </w:r>
      <w:r w:rsidR="009F66A9" w:rsidRPr="006A64BB">
        <w:rPr>
          <w:rFonts w:ascii="Arial" w:hAnsi="Arial" w:cs="Arial"/>
          <w:w w:val="105"/>
        </w:rPr>
        <w:t>met</w:t>
      </w:r>
      <w:r w:rsidR="009F66A9" w:rsidRPr="006A64BB">
        <w:rPr>
          <w:rFonts w:ascii="Arial" w:hAnsi="Arial" w:cs="Arial"/>
          <w:spacing w:val="-12"/>
          <w:w w:val="105"/>
        </w:rPr>
        <w:t xml:space="preserve"> </w:t>
      </w:r>
      <w:r w:rsidR="009F66A9" w:rsidRPr="006A64BB">
        <w:rPr>
          <w:rFonts w:ascii="Arial" w:hAnsi="Arial" w:cs="Arial"/>
          <w:w w:val="105"/>
        </w:rPr>
        <w:t>in</w:t>
      </w:r>
      <w:r w:rsidR="009F66A9" w:rsidRPr="006A64BB">
        <w:rPr>
          <w:rFonts w:ascii="Arial" w:hAnsi="Arial" w:cs="Arial"/>
          <w:spacing w:val="-13"/>
          <w:w w:val="105"/>
        </w:rPr>
        <w:t xml:space="preserve"> </w:t>
      </w:r>
      <w:r w:rsidR="009F66A9" w:rsidRPr="006A64BB">
        <w:rPr>
          <w:rFonts w:ascii="Arial" w:hAnsi="Arial" w:cs="Arial"/>
          <w:w w:val="105"/>
        </w:rPr>
        <w:t>realit</w:t>
      </w:r>
      <w:r w:rsidR="006E1505" w:rsidRPr="006A64BB">
        <w:rPr>
          <w:rFonts w:ascii="Arial" w:hAnsi="Arial" w:cs="Arial"/>
          <w:w w:val="105"/>
        </w:rPr>
        <w:t>y</w:t>
      </w:r>
      <w:r w:rsidR="009F66A9" w:rsidRPr="006A64BB">
        <w:rPr>
          <w:rFonts w:ascii="Arial" w:hAnsi="Arial" w:cs="Arial"/>
          <w:w w:val="105"/>
        </w:rPr>
        <w:t>.</w:t>
      </w:r>
      <w:r w:rsidR="009D6C11" w:rsidRPr="006A64BB">
        <w:rPr>
          <w:rStyle w:val="FootnoteReference"/>
          <w:rFonts w:ascii="Arial" w:hAnsi="Arial" w:cs="Arial"/>
          <w:w w:val="105"/>
        </w:rPr>
        <w:footnoteReference w:id="33"/>
      </w:r>
      <w:r w:rsidR="009F66A9" w:rsidRPr="006A64BB">
        <w:rPr>
          <w:rFonts w:ascii="Arial" w:hAnsi="Arial" w:cs="Arial"/>
          <w:spacing w:val="-12"/>
          <w:w w:val="105"/>
        </w:rPr>
        <w:t xml:space="preserve"> </w:t>
      </w:r>
      <w:r w:rsidR="006E1505" w:rsidRPr="006A64BB">
        <w:rPr>
          <w:rFonts w:ascii="Arial" w:hAnsi="Arial" w:cs="Arial"/>
          <w:w w:val="105"/>
        </w:rPr>
        <w:t xml:space="preserve">Further </w:t>
      </w:r>
      <w:r w:rsidR="009F66A9" w:rsidRPr="006A64BB">
        <w:rPr>
          <w:rFonts w:ascii="Arial" w:hAnsi="Arial" w:cs="Arial"/>
          <w:w w:val="105"/>
        </w:rPr>
        <w:t>the</w:t>
      </w:r>
      <w:r w:rsidR="009F66A9" w:rsidRPr="006A64BB">
        <w:rPr>
          <w:rFonts w:ascii="Arial" w:hAnsi="Arial" w:cs="Arial"/>
          <w:spacing w:val="-59"/>
          <w:w w:val="105"/>
        </w:rPr>
        <w:t xml:space="preserve"> </w:t>
      </w:r>
      <w:r w:rsidR="006E1505" w:rsidRPr="006A64BB">
        <w:rPr>
          <w:rFonts w:ascii="Arial" w:hAnsi="Arial" w:cs="Arial"/>
          <w:spacing w:val="-59"/>
          <w:w w:val="105"/>
        </w:rPr>
        <w:t xml:space="preserve">             </w:t>
      </w:r>
      <w:r w:rsidR="009F66A9" w:rsidRPr="006A64BB">
        <w:rPr>
          <w:rFonts w:ascii="Arial" w:hAnsi="Arial" w:cs="Arial"/>
          <w:w w:val="105"/>
        </w:rPr>
        <w:t>Superior Court of Justice has already decided that creditors cannot automatically resume</w:t>
      </w:r>
      <w:r w:rsidR="009F66A9" w:rsidRPr="006A64BB">
        <w:rPr>
          <w:rFonts w:ascii="Arial" w:hAnsi="Arial" w:cs="Arial"/>
          <w:spacing w:val="1"/>
          <w:w w:val="105"/>
        </w:rPr>
        <w:t xml:space="preserve"> </w:t>
      </w:r>
      <w:r w:rsidR="009F66A9" w:rsidRPr="006A64BB">
        <w:rPr>
          <w:rFonts w:ascii="Arial" w:hAnsi="Arial" w:cs="Arial"/>
        </w:rPr>
        <w:t>foreclosure measures as soon as the 180-day term is over.</w:t>
      </w:r>
      <w:r w:rsidR="009D6C11" w:rsidRPr="006A64BB">
        <w:rPr>
          <w:rStyle w:val="FootnoteReference"/>
          <w:rFonts w:ascii="Arial" w:hAnsi="Arial" w:cs="Arial"/>
        </w:rPr>
        <w:footnoteReference w:id="34"/>
      </w:r>
    </w:p>
    <w:p w14:paraId="6D686A6D" w14:textId="17D49C6F" w:rsidR="001B549A" w:rsidRPr="006A64BB" w:rsidRDefault="006E1505" w:rsidP="006A64BB">
      <w:pPr>
        <w:pStyle w:val="BodyText"/>
        <w:ind w:right="223"/>
        <w:jc w:val="both"/>
        <w:rPr>
          <w:rFonts w:ascii="Arial" w:hAnsi="Arial" w:cs="Arial"/>
        </w:rPr>
      </w:pPr>
      <w:r w:rsidRPr="006A64BB">
        <w:rPr>
          <w:rFonts w:ascii="Arial" w:hAnsi="Arial" w:cs="Arial"/>
        </w:rPr>
        <w:t>There can be n</w:t>
      </w:r>
      <w:r w:rsidR="009F66A9" w:rsidRPr="006A64BB">
        <w:rPr>
          <w:rFonts w:ascii="Arial" w:hAnsi="Arial" w:cs="Arial"/>
        </w:rPr>
        <w:t>o expropriation without</w:t>
      </w:r>
      <w:r w:rsidR="009F66A9" w:rsidRPr="006A64BB">
        <w:rPr>
          <w:rFonts w:ascii="Arial" w:hAnsi="Arial" w:cs="Arial"/>
          <w:spacing w:val="1"/>
        </w:rPr>
        <w:t xml:space="preserve"> </w:t>
      </w:r>
      <w:r w:rsidR="009F66A9" w:rsidRPr="006A64BB">
        <w:rPr>
          <w:rFonts w:ascii="Arial" w:hAnsi="Arial" w:cs="Arial"/>
          <w:w w:val="105"/>
        </w:rPr>
        <w:t>the</w:t>
      </w:r>
      <w:r w:rsidR="009F66A9" w:rsidRPr="006A64BB">
        <w:rPr>
          <w:rFonts w:ascii="Arial" w:hAnsi="Arial" w:cs="Arial"/>
          <w:spacing w:val="13"/>
          <w:w w:val="105"/>
        </w:rPr>
        <w:t xml:space="preserve"> </w:t>
      </w:r>
      <w:r w:rsidR="009F66A9" w:rsidRPr="006A64BB">
        <w:rPr>
          <w:rFonts w:ascii="Arial" w:hAnsi="Arial" w:cs="Arial"/>
          <w:w w:val="105"/>
        </w:rPr>
        <w:t>consent</w:t>
      </w:r>
      <w:r w:rsidR="009F66A9" w:rsidRPr="006A64BB">
        <w:rPr>
          <w:rFonts w:ascii="Arial" w:hAnsi="Arial" w:cs="Arial"/>
          <w:spacing w:val="13"/>
          <w:w w:val="105"/>
        </w:rPr>
        <w:t xml:space="preserve"> </w:t>
      </w:r>
      <w:r w:rsidR="009F66A9" w:rsidRPr="006A64BB">
        <w:rPr>
          <w:rFonts w:ascii="Arial" w:hAnsi="Arial" w:cs="Arial"/>
          <w:w w:val="105"/>
        </w:rPr>
        <w:t>of</w:t>
      </w:r>
      <w:r w:rsidR="009F66A9" w:rsidRPr="006A64BB">
        <w:rPr>
          <w:rFonts w:ascii="Arial" w:hAnsi="Arial" w:cs="Arial"/>
          <w:spacing w:val="14"/>
          <w:w w:val="105"/>
        </w:rPr>
        <w:t xml:space="preserve"> </w:t>
      </w:r>
      <w:r w:rsidR="009F66A9" w:rsidRPr="006A64BB">
        <w:rPr>
          <w:rFonts w:ascii="Arial" w:hAnsi="Arial" w:cs="Arial"/>
          <w:w w:val="105"/>
        </w:rPr>
        <w:t>the</w:t>
      </w:r>
      <w:r w:rsidR="009F66A9" w:rsidRPr="006A64BB">
        <w:rPr>
          <w:rFonts w:ascii="Arial" w:hAnsi="Arial" w:cs="Arial"/>
          <w:spacing w:val="13"/>
          <w:w w:val="105"/>
        </w:rPr>
        <w:t xml:space="preserve"> </w:t>
      </w:r>
      <w:r w:rsidR="009F66A9" w:rsidRPr="006A64BB">
        <w:rPr>
          <w:rFonts w:ascii="Arial" w:hAnsi="Arial" w:cs="Arial"/>
          <w:w w:val="105"/>
        </w:rPr>
        <w:t>Bankruptcy</w:t>
      </w:r>
      <w:r w:rsidR="009F66A9" w:rsidRPr="006A64BB">
        <w:rPr>
          <w:rFonts w:ascii="Arial" w:hAnsi="Arial" w:cs="Arial"/>
          <w:spacing w:val="14"/>
          <w:w w:val="105"/>
        </w:rPr>
        <w:t xml:space="preserve"> </w:t>
      </w:r>
      <w:r w:rsidR="009F66A9" w:rsidRPr="006A64BB">
        <w:rPr>
          <w:rFonts w:ascii="Arial" w:hAnsi="Arial" w:cs="Arial"/>
          <w:w w:val="105"/>
        </w:rPr>
        <w:t>Court.</w:t>
      </w:r>
      <w:r w:rsidR="009F66A9" w:rsidRPr="006A64BB">
        <w:rPr>
          <w:rFonts w:ascii="Arial" w:hAnsi="Arial" w:cs="Arial"/>
          <w:spacing w:val="13"/>
          <w:w w:val="105"/>
        </w:rPr>
        <w:t xml:space="preserve"> </w:t>
      </w:r>
      <w:r w:rsidR="009F66A9" w:rsidRPr="006A64BB">
        <w:rPr>
          <w:rFonts w:ascii="Arial" w:hAnsi="Arial" w:cs="Arial"/>
          <w:w w:val="105"/>
        </w:rPr>
        <w:t>This</w:t>
      </w:r>
      <w:r w:rsidR="009F66A9" w:rsidRPr="006A64BB">
        <w:rPr>
          <w:rFonts w:ascii="Arial" w:hAnsi="Arial" w:cs="Arial"/>
          <w:spacing w:val="14"/>
          <w:w w:val="105"/>
        </w:rPr>
        <w:t xml:space="preserve"> </w:t>
      </w:r>
      <w:r w:rsidR="009F66A9" w:rsidRPr="006A64BB">
        <w:rPr>
          <w:rFonts w:ascii="Arial" w:hAnsi="Arial" w:cs="Arial"/>
          <w:w w:val="105"/>
        </w:rPr>
        <w:t>scenario</w:t>
      </w:r>
      <w:r w:rsidR="009F66A9" w:rsidRPr="006A64BB">
        <w:rPr>
          <w:rFonts w:ascii="Arial" w:hAnsi="Arial" w:cs="Arial"/>
          <w:spacing w:val="13"/>
          <w:w w:val="105"/>
        </w:rPr>
        <w:t xml:space="preserve"> </w:t>
      </w:r>
      <w:r w:rsidR="009F66A9" w:rsidRPr="006A64BB">
        <w:rPr>
          <w:rFonts w:ascii="Arial" w:hAnsi="Arial" w:cs="Arial"/>
          <w:w w:val="105"/>
        </w:rPr>
        <w:t>sometimes</w:t>
      </w:r>
      <w:r w:rsidR="009F66A9" w:rsidRPr="006A64BB">
        <w:rPr>
          <w:rFonts w:ascii="Arial" w:hAnsi="Arial" w:cs="Arial"/>
          <w:spacing w:val="15"/>
          <w:w w:val="105"/>
        </w:rPr>
        <w:t xml:space="preserve"> </w:t>
      </w:r>
      <w:r w:rsidR="009F66A9" w:rsidRPr="006A64BB">
        <w:rPr>
          <w:rFonts w:ascii="Arial" w:hAnsi="Arial" w:cs="Arial"/>
          <w:w w:val="105"/>
        </w:rPr>
        <w:t>makes</w:t>
      </w:r>
      <w:r w:rsidR="009F66A9" w:rsidRPr="006A64BB">
        <w:rPr>
          <w:rFonts w:ascii="Arial" w:hAnsi="Arial" w:cs="Arial"/>
          <w:spacing w:val="13"/>
          <w:w w:val="105"/>
        </w:rPr>
        <w:t xml:space="preserve"> </w:t>
      </w:r>
      <w:r w:rsidR="009F66A9" w:rsidRPr="006A64BB">
        <w:rPr>
          <w:rFonts w:ascii="Arial" w:hAnsi="Arial" w:cs="Arial"/>
          <w:w w:val="105"/>
        </w:rPr>
        <w:t>it</w:t>
      </w:r>
      <w:r w:rsidR="009F66A9" w:rsidRPr="006A64BB">
        <w:rPr>
          <w:rFonts w:ascii="Arial" w:hAnsi="Arial" w:cs="Arial"/>
          <w:spacing w:val="14"/>
          <w:w w:val="105"/>
        </w:rPr>
        <w:t xml:space="preserve"> </w:t>
      </w:r>
      <w:r w:rsidR="009F66A9" w:rsidRPr="006A64BB">
        <w:rPr>
          <w:rFonts w:ascii="Arial" w:hAnsi="Arial" w:cs="Arial"/>
          <w:w w:val="105"/>
        </w:rPr>
        <w:t>very</w:t>
      </w:r>
      <w:r w:rsidR="009F66A9" w:rsidRPr="006A64BB">
        <w:rPr>
          <w:rFonts w:ascii="Arial" w:hAnsi="Arial" w:cs="Arial"/>
          <w:spacing w:val="13"/>
          <w:w w:val="105"/>
        </w:rPr>
        <w:t xml:space="preserve"> </w:t>
      </w:r>
      <w:r w:rsidR="009F66A9" w:rsidRPr="006A64BB">
        <w:rPr>
          <w:rFonts w:ascii="Arial" w:hAnsi="Arial" w:cs="Arial"/>
          <w:w w:val="105"/>
        </w:rPr>
        <w:t>difficult</w:t>
      </w:r>
      <w:r w:rsidR="009F66A9" w:rsidRPr="006A64BB">
        <w:rPr>
          <w:rFonts w:ascii="Arial" w:hAnsi="Arial" w:cs="Arial"/>
          <w:spacing w:val="15"/>
          <w:w w:val="105"/>
        </w:rPr>
        <w:t xml:space="preserve"> </w:t>
      </w:r>
      <w:r w:rsidR="009F66A9" w:rsidRPr="006A64BB">
        <w:rPr>
          <w:rFonts w:ascii="Arial" w:hAnsi="Arial" w:cs="Arial"/>
          <w:w w:val="105"/>
        </w:rPr>
        <w:t>for</w:t>
      </w:r>
      <w:r w:rsidR="009F66A9" w:rsidRPr="006A64BB">
        <w:rPr>
          <w:rFonts w:ascii="Arial" w:hAnsi="Arial" w:cs="Arial"/>
          <w:spacing w:val="13"/>
          <w:w w:val="105"/>
        </w:rPr>
        <w:t xml:space="preserve"> </w:t>
      </w:r>
      <w:r w:rsidR="009F66A9" w:rsidRPr="006A64BB">
        <w:rPr>
          <w:rFonts w:ascii="Arial" w:hAnsi="Arial" w:cs="Arial"/>
          <w:w w:val="105"/>
        </w:rPr>
        <w:t>the</w:t>
      </w:r>
      <w:r w:rsidR="001B549A" w:rsidRPr="006A64BB">
        <w:rPr>
          <w:rFonts w:ascii="Arial" w:hAnsi="Arial" w:cs="Arial"/>
          <w:w w:val="105"/>
        </w:rPr>
        <w:t xml:space="preserve"> holder</w:t>
      </w:r>
      <w:r w:rsidR="001B549A" w:rsidRPr="006A64BB">
        <w:rPr>
          <w:rFonts w:ascii="Arial" w:hAnsi="Arial" w:cs="Arial"/>
          <w:spacing w:val="-13"/>
          <w:w w:val="105"/>
        </w:rPr>
        <w:t xml:space="preserve"> </w:t>
      </w:r>
      <w:r w:rsidR="001B549A" w:rsidRPr="006A64BB">
        <w:rPr>
          <w:rFonts w:ascii="Arial" w:hAnsi="Arial" w:cs="Arial"/>
          <w:w w:val="105"/>
        </w:rPr>
        <w:t>of</w:t>
      </w:r>
      <w:r w:rsidR="001B549A" w:rsidRPr="006A64BB">
        <w:rPr>
          <w:rFonts w:ascii="Arial" w:hAnsi="Arial" w:cs="Arial"/>
          <w:spacing w:val="-12"/>
          <w:w w:val="105"/>
        </w:rPr>
        <w:t xml:space="preserve"> </w:t>
      </w:r>
      <w:r w:rsidR="001B549A" w:rsidRPr="006A64BB">
        <w:rPr>
          <w:rFonts w:ascii="Arial" w:hAnsi="Arial" w:cs="Arial"/>
          <w:w w:val="105"/>
        </w:rPr>
        <w:t>a</w:t>
      </w:r>
      <w:r w:rsidR="001B549A" w:rsidRPr="006A64BB">
        <w:rPr>
          <w:rFonts w:ascii="Arial" w:hAnsi="Arial" w:cs="Arial"/>
          <w:spacing w:val="-13"/>
          <w:w w:val="105"/>
        </w:rPr>
        <w:t xml:space="preserve"> </w:t>
      </w:r>
      <w:r w:rsidR="001B549A" w:rsidRPr="006A64BB">
        <w:rPr>
          <w:rFonts w:ascii="Arial" w:hAnsi="Arial" w:cs="Arial"/>
          <w:w w:val="105"/>
        </w:rPr>
        <w:t>fiduciary</w:t>
      </w:r>
      <w:r w:rsidR="001B549A" w:rsidRPr="006A64BB">
        <w:rPr>
          <w:rFonts w:ascii="Arial" w:hAnsi="Arial" w:cs="Arial"/>
          <w:spacing w:val="-12"/>
          <w:w w:val="105"/>
        </w:rPr>
        <w:t xml:space="preserve"> </w:t>
      </w:r>
      <w:r w:rsidR="001B549A" w:rsidRPr="006A64BB">
        <w:rPr>
          <w:rFonts w:ascii="Arial" w:hAnsi="Arial" w:cs="Arial"/>
          <w:w w:val="105"/>
        </w:rPr>
        <w:t>title</w:t>
      </w:r>
      <w:r w:rsidR="001B549A" w:rsidRPr="006A64BB">
        <w:rPr>
          <w:rFonts w:ascii="Arial" w:hAnsi="Arial" w:cs="Arial"/>
          <w:spacing w:val="-12"/>
          <w:w w:val="105"/>
        </w:rPr>
        <w:t xml:space="preserve"> </w:t>
      </w:r>
      <w:r w:rsidR="001B549A" w:rsidRPr="006A64BB">
        <w:rPr>
          <w:rFonts w:ascii="Arial" w:hAnsi="Arial" w:cs="Arial"/>
          <w:w w:val="105"/>
        </w:rPr>
        <w:t>to</w:t>
      </w:r>
      <w:r w:rsidR="001B549A" w:rsidRPr="006A64BB">
        <w:rPr>
          <w:rFonts w:ascii="Arial" w:hAnsi="Arial" w:cs="Arial"/>
          <w:spacing w:val="-13"/>
          <w:w w:val="105"/>
        </w:rPr>
        <w:t xml:space="preserve"> </w:t>
      </w:r>
      <w:r w:rsidR="001B549A" w:rsidRPr="006A64BB">
        <w:rPr>
          <w:rFonts w:ascii="Arial" w:hAnsi="Arial" w:cs="Arial"/>
          <w:w w:val="105"/>
        </w:rPr>
        <w:t>enforce</w:t>
      </w:r>
      <w:r w:rsidR="001B549A" w:rsidRPr="006A64BB">
        <w:rPr>
          <w:rFonts w:ascii="Arial" w:hAnsi="Arial" w:cs="Arial"/>
          <w:spacing w:val="-12"/>
          <w:w w:val="105"/>
        </w:rPr>
        <w:t xml:space="preserve"> </w:t>
      </w:r>
      <w:r w:rsidR="001B549A" w:rsidRPr="006A64BB">
        <w:rPr>
          <w:rFonts w:ascii="Arial" w:hAnsi="Arial" w:cs="Arial"/>
          <w:w w:val="105"/>
        </w:rPr>
        <w:t>his</w:t>
      </w:r>
      <w:r w:rsidR="001B549A" w:rsidRPr="006A64BB">
        <w:rPr>
          <w:rFonts w:ascii="Arial" w:hAnsi="Arial" w:cs="Arial"/>
          <w:spacing w:val="-12"/>
          <w:w w:val="105"/>
        </w:rPr>
        <w:t xml:space="preserve"> </w:t>
      </w:r>
      <w:r w:rsidR="001B549A" w:rsidRPr="006A64BB">
        <w:rPr>
          <w:rFonts w:ascii="Arial" w:hAnsi="Arial" w:cs="Arial"/>
          <w:w w:val="105"/>
        </w:rPr>
        <w:t>rights,</w:t>
      </w:r>
      <w:r w:rsidR="001B549A" w:rsidRPr="006A64BB">
        <w:rPr>
          <w:rFonts w:ascii="Arial" w:hAnsi="Arial" w:cs="Arial"/>
          <w:spacing w:val="-13"/>
          <w:w w:val="105"/>
        </w:rPr>
        <w:t xml:space="preserve"> </w:t>
      </w:r>
      <w:r w:rsidR="001B549A" w:rsidRPr="006A64BB">
        <w:rPr>
          <w:rFonts w:ascii="Arial" w:hAnsi="Arial" w:cs="Arial"/>
          <w:w w:val="105"/>
        </w:rPr>
        <w:t>especially</w:t>
      </w:r>
      <w:r w:rsidR="001B549A" w:rsidRPr="006A64BB">
        <w:rPr>
          <w:rFonts w:ascii="Arial" w:hAnsi="Arial" w:cs="Arial"/>
          <w:spacing w:val="-12"/>
          <w:w w:val="105"/>
        </w:rPr>
        <w:t xml:space="preserve"> </w:t>
      </w:r>
      <w:r w:rsidR="001B549A" w:rsidRPr="006A64BB">
        <w:rPr>
          <w:rFonts w:ascii="Arial" w:hAnsi="Arial" w:cs="Arial"/>
          <w:w w:val="105"/>
        </w:rPr>
        <w:t>as</w:t>
      </w:r>
      <w:r w:rsidR="001B549A" w:rsidRPr="006A64BB">
        <w:rPr>
          <w:rFonts w:ascii="Arial" w:hAnsi="Arial" w:cs="Arial"/>
          <w:spacing w:val="-12"/>
          <w:w w:val="105"/>
        </w:rPr>
        <w:t xml:space="preserve"> </w:t>
      </w:r>
      <w:r w:rsidR="001B549A" w:rsidRPr="006A64BB">
        <w:rPr>
          <w:rFonts w:ascii="Arial" w:hAnsi="Arial" w:cs="Arial"/>
          <w:w w:val="105"/>
        </w:rPr>
        <w:t>the</w:t>
      </w:r>
      <w:r w:rsidR="001B549A" w:rsidRPr="006A64BB">
        <w:rPr>
          <w:rFonts w:ascii="Arial" w:hAnsi="Arial" w:cs="Arial"/>
          <w:spacing w:val="-13"/>
          <w:w w:val="105"/>
        </w:rPr>
        <w:t xml:space="preserve"> </w:t>
      </w:r>
      <w:r w:rsidR="001B549A" w:rsidRPr="006A64BB">
        <w:rPr>
          <w:rFonts w:ascii="Arial" w:hAnsi="Arial" w:cs="Arial"/>
          <w:w w:val="105"/>
        </w:rPr>
        <w:t>Courts</w:t>
      </w:r>
      <w:r w:rsidR="001B549A" w:rsidRPr="006A64BB">
        <w:rPr>
          <w:rFonts w:ascii="Arial" w:hAnsi="Arial" w:cs="Arial"/>
          <w:spacing w:val="-12"/>
          <w:w w:val="105"/>
        </w:rPr>
        <w:t xml:space="preserve"> </w:t>
      </w:r>
      <w:r w:rsidR="001B549A" w:rsidRPr="006A64BB">
        <w:rPr>
          <w:rFonts w:ascii="Arial" w:hAnsi="Arial" w:cs="Arial"/>
          <w:w w:val="105"/>
        </w:rPr>
        <w:t>tend</w:t>
      </w:r>
      <w:r w:rsidR="001B549A" w:rsidRPr="006A64BB">
        <w:rPr>
          <w:rFonts w:ascii="Arial" w:hAnsi="Arial" w:cs="Arial"/>
          <w:spacing w:val="-13"/>
          <w:w w:val="105"/>
        </w:rPr>
        <w:t xml:space="preserve"> </w:t>
      </w:r>
      <w:r w:rsidR="001B549A" w:rsidRPr="006A64BB">
        <w:rPr>
          <w:rFonts w:ascii="Arial" w:hAnsi="Arial" w:cs="Arial"/>
          <w:w w:val="105"/>
        </w:rPr>
        <w:t>to</w:t>
      </w:r>
      <w:r w:rsidR="001B549A" w:rsidRPr="006A64BB">
        <w:rPr>
          <w:rFonts w:ascii="Arial" w:hAnsi="Arial" w:cs="Arial"/>
          <w:spacing w:val="-13"/>
          <w:w w:val="105"/>
        </w:rPr>
        <w:t xml:space="preserve"> </w:t>
      </w:r>
      <w:r w:rsidR="001B549A" w:rsidRPr="006A64BB">
        <w:rPr>
          <w:rFonts w:ascii="Arial" w:hAnsi="Arial" w:cs="Arial"/>
          <w:w w:val="105"/>
        </w:rPr>
        <w:t>judge</w:t>
      </w:r>
      <w:r w:rsidR="001B549A" w:rsidRPr="006A64BB">
        <w:rPr>
          <w:rFonts w:ascii="Arial" w:hAnsi="Arial" w:cs="Arial"/>
          <w:spacing w:val="-13"/>
          <w:w w:val="105"/>
        </w:rPr>
        <w:t xml:space="preserve"> </w:t>
      </w:r>
      <w:r w:rsidR="001B549A" w:rsidRPr="006A64BB">
        <w:rPr>
          <w:rFonts w:ascii="Arial" w:hAnsi="Arial" w:cs="Arial"/>
          <w:w w:val="105"/>
        </w:rPr>
        <w:t>in</w:t>
      </w:r>
      <w:r w:rsidR="001B549A" w:rsidRPr="006A64BB">
        <w:rPr>
          <w:rFonts w:ascii="Arial" w:hAnsi="Arial" w:cs="Arial"/>
          <w:spacing w:val="-13"/>
          <w:w w:val="105"/>
        </w:rPr>
        <w:t xml:space="preserve"> </w:t>
      </w:r>
      <w:r w:rsidR="00232292" w:rsidRPr="006A64BB">
        <w:rPr>
          <w:rFonts w:ascii="Arial" w:hAnsi="Arial" w:cs="Arial"/>
          <w:w w:val="105"/>
        </w:rPr>
        <w:t>favor</w:t>
      </w:r>
      <w:r w:rsidR="001B549A" w:rsidRPr="006A64BB">
        <w:rPr>
          <w:rFonts w:ascii="Arial" w:hAnsi="Arial" w:cs="Arial"/>
          <w:spacing w:val="-12"/>
          <w:w w:val="105"/>
        </w:rPr>
        <w:t xml:space="preserve"> </w:t>
      </w:r>
      <w:proofErr w:type="gramStart"/>
      <w:r w:rsidR="001B549A" w:rsidRPr="006A64BB">
        <w:rPr>
          <w:rFonts w:ascii="Arial" w:hAnsi="Arial" w:cs="Arial"/>
          <w:w w:val="105"/>
        </w:rPr>
        <w:t>of</w:t>
      </w:r>
      <w:r w:rsidR="009D6C11" w:rsidRPr="006A64BB">
        <w:rPr>
          <w:rFonts w:ascii="Arial" w:hAnsi="Arial" w:cs="Arial"/>
          <w:w w:val="105"/>
        </w:rPr>
        <w:t xml:space="preserve"> </w:t>
      </w:r>
      <w:r w:rsidR="001B549A" w:rsidRPr="006A64BB">
        <w:rPr>
          <w:rFonts w:ascii="Arial" w:hAnsi="Arial" w:cs="Arial"/>
          <w:spacing w:val="-59"/>
          <w:w w:val="105"/>
        </w:rPr>
        <w:t xml:space="preserve"> </w:t>
      </w:r>
      <w:r w:rsidR="001B549A" w:rsidRPr="006A64BB">
        <w:rPr>
          <w:rFonts w:ascii="Arial" w:hAnsi="Arial" w:cs="Arial"/>
          <w:w w:val="105"/>
        </w:rPr>
        <w:t>the</w:t>
      </w:r>
      <w:proofErr w:type="gramEnd"/>
      <w:r w:rsidR="001B549A" w:rsidRPr="006A64BB">
        <w:rPr>
          <w:rFonts w:ascii="Arial" w:hAnsi="Arial" w:cs="Arial"/>
          <w:w w:val="105"/>
        </w:rPr>
        <w:t xml:space="preserve"> debtor. </w:t>
      </w:r>
    </w:p>
    <w:p w14:paraId="4F62BD26" w14:textId="6216A214" w:rsidR="009F66A9" w:rsidRPr="006A64BB" w:rsidRDefault="009F66A9" w:rsidP="006A64BB">
      <w:pPr>
        <w:pStyle w:val="BodyText"/>
        <w:ind w:right="223"/>
        <w:jc w:val="both"/>
        <w:rPr>
          <w:rFonts w:ascii="Arial" w:hAnsi="Arial" w:cs="Arial"/>
        </w:rPr>
      </w:pPr>
    </w:p>
    <w:p w14:paraId="19FF35C5" w14:textId="77777777" w:rsidR="009F66A9" w:rsidRPr="006A64BB" w:rsidRDefault="009F66A9" w:rsidP="006A64BB">
      <w:pPr>
        <w:pStyle w:val="BodyText"/>
        <w:jc w:val="center"/>
        <w:rPr>
          <w:rFonts w:ascii="Arial" w:hAnsi="Arial" w:cs="Arial"/>
        </w:rPr>
      </w:pPr>
      <w:r w:rsidRPr="006A64BB">
        <w:rPr>
          <w:rFonts w:ascii="Arial" w:hAnsi="Arial" w:cs="Arial"/>
          <w:noProof/>
        </w:rPr>
        <mc:AlternateContent>
          <mc:Choice Requires="wps">
            <w:drawing>
              <wp:anchor distT="0" distB="0" distL="0" distR="0" simplePos="0" relativeHeight="251659264" behindDoc="1" locked="0" layoutInCell="1" allowOverlap="1" wp14:anchorId="6EBE8DAC" wp14:editId="6D44AB01">
                <wp:simplePos x="0" y="0"/>
                <wp:positionH relativeFrom="page">
                  <wp:posOffset>817880</wp:posOffset>
                </wp:positionH>
                <wp:positionV relativeFrom="paragraph">
                  <wp:posOffset>223520</wp:posOffset>
                </wp:positionV>
                <wp:extent cx="1828800" cy="8890"/>
                <wp:effectExtent l="0" t="0" r="0" b="0"/>
                <wp:wrapTopAndBottom/>
                <wp:docPr id="1155433928"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486A" id="Rectangle 490" o:spid="_x0000_s1026" style="position:absolute;margin-left:64.4pt;margin-top:17.6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" fillcolor="black" stroked="f">
                <w10:wrap type="topAndBottom" anchorx="page"/>
              </v:rect>
            </w:pict>
          </mc:Fallback>
        </mc:AlternateContent>
      </w:r>
    </w:p>
    <w:p w14:paraId="2753C473" w14:textId="77777777" w:rsidR="009F66A9" w:rsidRPr="006A64BB" w:rsidRDefault="009F66A9" w:rsidP="006A64BB">
      <w:pPr>
        <w:pStyle w:val="BodyText"/>
        <w:ind w:left="826" w:right="220"/>
        <w:jc w:val="center"/>
        <w:rPr>
          <w:rFonts w:ascii="Arial" w:hAnsi="Arial" w:cs="Arial"/>
        </w:rPr>
      </w:pPr>
    </w:p>
    <w:p w14:paraId="0D69B42E" w14:textId="77777777" w:rsidR="00E90971" w:rsidRPr="006A64BB" w:rsidRDefault="00E90971" w:rsidP="006A64BB">
      <w:pPr>
        <w:jc w:val="center"/>
        <w:rPr>
          <w:rFonts w:ascii="Arial" w:hAnsi="Arial" w:cs="Arial"/>
          <w:b/>
          <w:bCs/>
          <w:sz w:val="22"/>
          <w:szCs w:val="22"/>
          <w:lang w:val="en-GB"/>
        </w:rPr>
      </w:pPr>
    </w:p>
    <w:p w14:paraId="55AE133E" w14:textId="31AB22FB" w:rsidR="00B77F46" w:rsidRPr="006A64BB" w:rsidRDefault="00C606C3" w:rsidP="006A64BB">
      <w:pPr>
        <w:jc w:val="center"/>
        <w:rPr>
          <w:rFonts w:ascii="Arial" w:hAnsi="Arial" w:cs="Arial"/>
          <w:b/>
          <w:bCs/>
          <w:sz w:val="22"/>
          <w:szCs w:val="22"/>
          <w:lang w:val="en-GB"/>
        </w:rPr>
      </w:pPr>
      <w:r w:rsidRPr="006A64BB">
        <w:rPr>
          <w:rFonts w:ascii="Arial" w:hAnsi="Arial" w:cs="Arial"/>
          <w:b/>
          <w:bCs/>
          <w:sz w:val="22"/>
          <w:szCs w:val="22"/>
          <w:lang w:val="en-GB"/>
        </w:rPr>
        <w:t>*</w:t>
      </w:r>
      <w:r w:rsidR="001E25B9" w:rsidRPr="006A64BB">
        <w:rPr>
          <w:rFonts w:ascii="Arial" w:hAnsi="Arial" w:cs="Arial"/>
          <w:b/>
          <w:bCs/>
          <w:sz w:val="22"/>
          <w:szCs w:val="22"/>
          <w:lang w:val="en-GB"/>
        </w:rPr>
        <w:t xml:space="preserve"> </w:t>
      </w:r>
      <w:r w:rsidR="0077498C" w:rsidRPr="006A64BB">
        <w:rPr>
          <w:rFonts w:ascii="Arial" w:hAnsi="Arial" w:cs="Arial"/>
          <w:b/>
          <w:bCs/>
          <w:sz w:val="22"/>
          <w:szCs w:val="22"/>
          <w:lang w:val="en-GB"/>
        </w:rPr>
        <w:t>End of Assessment</w:t>
      </w:r>
      <w:r w:rsidR="001E25B9" w:rsidRPr="006A64BB">
        <w:rPr>
          <w:rFonts w:ascii="Arial" w:hAnsi="Arial" w:cs="Arial"/>
          <w:b/>
          <w:bCs/>
          <w:sz w:val="22"/>
          <w:szCs w:val="22"/>
          <w:lang w:val="en-GB"/>
        </w:rPr>
        <w:t xml:space="preserve"> </w:t>
      </w:r>
      <w:r w:rsidRPr="006A64BB">
        <w:rPr>
          <w:rFonts w:ascii="Arial" w:hAnsi="Arial" w:cs="Arial"/>
          <w:b/>
          <w:bCs/>
          <w:sz w:val="22"/>
          <w:szCs w:val="22"/>
          <w:lang w:val="en-GB"/>
        </w:rPr>
        <w:t>*</w:t>
      </w:r>
    </w:p>
    <w:p w14:paraId="2A979428" w14:textId="77777777" w:rsidR="00E945B1" w:rsidRPr="006A64BB" w:rsidRDefault="00E945B1" w:rsidP="006A64BB">
      <w:pPr>
        <w:jc w:val="center"/>
        <w:rPr>
          <w:rFonts w:ascii="Arial" w:hAnsi="Arial" w:cs="Arial"/>
          <w:b/>
          <w:bCs/>
          <w:sz w:val="22"/>
          <w:szCs w:val="22"/>
          <w:lang w:val="en-GB"/>
        </w:rPr>
      </w:pPr>
    </w:p>
    <w:sectPr w:rsidR="00E945B1" w:rsidRPr="006A64B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3B84" w14:textId="77777777" w:rsidR="00726D6F" w:rsidRDefault="00726D6F" w:rsidP="00241B44">
      <w:r>
        <w:separator/>
      </w:r>
    </w:p>
  </w:endnote>
  <w:endnote w:type="continuationSeparator" w:id="0">
    <w:p w14:paraId="68100947" w14:textId="77777777" w:rsidR="00726D6F" w:rsidRDefault="00726D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Cera">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35809"/>
      <w:docPartObj>
        <w:docPartGallery w:val="Page Numbers (Bottom of Page)"/>
        <w:docPartUnique/>
      </w:docPartObj>
    </w:sdtPr>
    <w:sdtEndPr>
      <w:rPr>
        <w:noProof/>
      </w:rPr>
    </w:sdtEndPr>
    <w:sdtContent>
      <w:p w14:paraId="2043BCF7" w14:textId="717F9170" w:rsidR="003C3398" w:rsidRDefault="00EB6866" w:rsidP="00483D65">
        <w:pPr>
          <w:pStyle w:val="Footer"/>
        </w:pPr>
        <w:r>
          <w:rPr>
            <w:rFonts w:ascii="Avenir Next" w:hAnsi="Avenir Next" w:cs="Arial"/>
            <w:sz w:val="22"/>
            <w:szCs w:val="22"/>
          </w:rPr>
          <w:t>202223-917</w:t>
        </w:r>
        <w:r w:rsidR="00FC326B">
          <w:rPr>
            <w:rFonts w:ascii="Avenir Next" w:hAnsi="Avenir Next" w:cs="Arial"/>
            <w:sz w:val="22"/>
            <w:szCs w:val="22"/>
          </w:rPr>
          <w:t>.</w:t>
        </w:r>
        <w:r w:rsidR="008676AB">
          <w:rPr>
            <w:rFonts w:ascii="Avenir Next" w:hAnsi="Avenir Next" w:cs="Arial"/>
            <w:sz w:val="22"/>
            <w:szCs w:val="22"/>
          </w:rPr>
          <w:t>Ass</w:t>
        </w:r>
        <w:r w:rsidR="00412506">
          <w:rPr>
            <w:rFonts w:ascii="Avenir Next" w:hAnsi="Avenir Next" w:cs="Arial"/>
            <w:sz w:val="22"/>
            <w:szCs w:val="22"/>
          </w:rPr>
          <w:t>essment4B</w:t>
        </w:r>
        <w:r w:rsidR="008676AB">
          <w:rPr>
            <w:rFonts w:ascii="Avenir Next" w:hAnsi="Avenir Next" w:cs="Arial"/>
            <w:sz w:val="22"/>
            <w:szCs w:val="22"/>
          </w:rPr>
          <w:tab/>
        </w:r>
        <w:r w:rsidR="008676AB">
          <w:rPr>
            <w:rFonts w:ascii="Avenir Next" w:hAnsi="Avenir Next" w:cs="Arial"/>
            <w:sz w:val="22"/>
            <w:szCs w:val="22"/>
          </w:rPr>
          <w:tab/>
        </w:r>
        <w:r w:rsidR="008676AB">
          <w:rPr>
            <w:rFonts w:ascii="Avenir Next" w:hAnsi="Avenir Next" w:cs="Arial"/>
            <w:sz w:val="22"/>
            <w:szCs w:val="22"/>
          </w:rPr>
          <w:tab/>
        </w:r>
        <w:r w:rsidR="008676AB">
          <w:rPr>
            <w:rFonts w:ascii="Avenir Next" w:hAnsi="Avenir Next" w:cs="Arial"/>
            <w:sz w:val="22"/>
            <w:szCs w:val="22"/>
          </w:rPr>
          <w:tab/>
        </w:r>
        <w:r w:rsidR="003C3398">
          <w:fldChar w:fldCharType="begin"/>
        </w:r>
        <w:r w:rsidR="003C3398">
          <w:instrText xml:space="preserve"> PAGE   \* MERGEFORMAT </w:instrText>
        </w:r>
        <w:r w:rsidR="003C3398">
          <w:fldChar w:fldCharType="separate"/>
        </w:r>
        <w:r w:rsidR="003C3398">
          <w:rPr>
            <w:noProof/>
          </w:rPr>
          <w:t>2</w:t>
        </w:r>
        <w:r w:rsidR="003C3398">
          <w:rPr>
            <w:noProof/>
          </w:rPr>
          <w:fldChar w:fldCharType="end"/>
        </w:r>
      </w:p>
    </w:sdtContent>
  </w:sdt>
  <w:p w14:paraId="1F59BECD" w14:textId="3FFE77B9" w:rsidR="00241FA3" w:rsidRPr="002B2F0F" w:rsidRDefault="00241FA3" w:rsidP="00196E3D">
    <w:pPr>
      <w:pStyle w:val="Footer"/>
      <w:rPr>
        <w:rFonts w:ascii="Avenir Next" w:hAnsi="Avenir Next"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5CEB" w14:textId="77777777" w:rsidR="00726D6F" w:rsidRDefault="00726D6F" w:rsidP="00241B44">
      <w:r>
        <w:separator/>
      </w:r>
    </w:p>
  </w:footnote>
  <w:footnote w:type="continuationSeparator" w:id="0">
    <w:p w14:paraId="532010E2" w14:textId="77777777" w:rsidR="00726D6F" w:rsidRDefault="00726D6F" w:rsidP="00241B44">
      <w:r>
        <w:continuationSeparator/>
      </w:r>
    </w:p>
  </w:footnote>
  <w:footnote w:id="1">
    <w:p w14:paraId="7725521E" w14:textId="13D7C4AB" w:rsidR="00BB29FF" w:rsidRDefault="00BB29FF">
      <w:pPr>
        <w:pStyle w:val="FootnoteText"/>
      </w:pPr>
      <w:r>
        <w:rPr>
          <w:rStyle w:val="FootnoteReference"/>
        </w:rPr>
        <w:footnoteRef/>
      </w:r>
      <w:r>
        <w:t xml:space="preserve"> </w:t>
      </w:r>
      <w:r>
        <w:rPr>
          <w:w w:val="105"/>
          <w:sz w:val="18"/>
        </w:rPr>
        <w:t>Art</w:t>
      </w:r>
      <w:r w:rsidR="00AC7C9E">
        <w:rPr>
          <w:w w:val="105"/>
          <w:sz w:val="18"/>
        </w:rPr>
        <w:t xml:space="preserve">icle </w:t>
      </w:r>
      <w:r>
        <w:rPr>
          <w:spacing w:val="-8"/>
          <w:w w:val="105"/>
          <w:sz w:val="18"/>
        </w:rPr>
        <w:t xml:space="preserve"> </w:t>
      </w:r>
      <w:r>
        <w:rPr>
          <w:w w:val="105"/>
          <w:sz w:val="18"/>
        </w:rPr>
        <w:t>64</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Bankruptcy</w:t>
      </w:r>
      <w:r>
        <w:rPr>
          <w:spacing w:val="-7"/>
          <w:w w:val="105"/>
          <w:sz w:val="18"/>
        </w:rPr>
        <w:t xml:space="preserve"> </w:t>
      </w:r>
      <w:r>
        <w:rPr>
          <w:w w:val="105"/>
          <w:sz w:val="18"/>
        </w:rPr>
        <w:t>Law</w:t>
      </w:r>
    </w:p>
  </w:footnote>
  <w:footnote w:id="2">
    <w:p w14:paraId="7B1D16DB" w14:textId="74B6862B" w:rsidR="00880A51" w:rsidRDefault="00880A51">
      <w:pPr>
        <w:pStyle w:val="FootnoteText"/>
      </w:pPr>
      <w:r>
        <w:rPr>
          <w:rStyle w:val="FootnoteReference"/>
        </w:rPr>
        <w:footnoteRef/>
      </w:r>
      <w:r>
        <w:t xml:space="preserve"> Guidance Text , Brazil , Page </w:t>
      </w:r>
      <w:r w:rsidR="00587B67">
        <w:t>21</w:t>
      </w:r>
    </w:p>
  </w:footnote>
  <w:footnote w:id="3">
    <w:p w14:paraId="2ACC65FB" w14:textId="1BF4E89A" w:rsidR="004A5C01" w:rsidRDefault="004A5C01">
      <w:pPr>
        <w:pStyle w:val="FootnoteText"/>
      </w:pPr>
      <w:r>
        <w:rPr>
          <w:rStyle w:val="FootnoteReference"/>
        </w:rPr>
        <w:footnoteRef/>
      </w:r>
      <w:r>
        <w:t xml:space="preserve"> Guidance Text , Brazil , Page 39</w:t>
      </w:r>
    </w:p>
  </w:footnote>
  <w:footnote w:id="4">
    <w:p w14:paraId="1BB06809" w14:textId="40BA9E9E" w:rsidR="004B5FF8" w:rsidRDefault="004B5FF8">
      <w:pPr>
        <w:pStyle w:val="FootnoteText"/>
      </w:pPr>
      <w:r>
        <w:rPr>
          <w:rStyle w:val="FootnoteReference"/>
        </w:rPr>
        <w:footnoteRef/>
      </w:r>
      <w:r>
        <w:t xml:space="preserve"> </w:t>
      </w:r>
      <w:r>
        <w:rPr>
          <w:spacing w:val="-1"/>
          <w:w w:val="105"/>
          <w:sz w:val="18"/>
        </w:rPr>
        <w:t>Civil</w:t>
      </w:r>
      <w:r>
        <w:rPr>
          <w:spacing w:val="-10"/>
          <w:w w:val="105"/>
          <w:sz w:val="18"/>
        </w:rPr>
        <w:t xml:space="preserve"> </w:t>
      </w:r>
      <w:r>
        <w:rPr>
          <w:spacing w:val="-1"/>
          <w:w w:val="105"/>
          <w:sz w:val="18"/>
        </w:rPr>
        <w:t>Procedure</w:t>
      </w:r>
      <w:r>
        <w:rPr>
          <w:spacing w:val="-11"/>
          <w:w w:val="105"/>
          <w:sz w:val="18"/>
        </w:rPr>
        <w:t xml:space="preserve"> </w:t>
      </w:r>
      <w:r>
        <w:rPr>
          <w:w w:val="105"/>
          <w:sz w:val="18"/>
        </w:rPr>
        <w:t>Code,</w:t>
      </w:r>
      <w:r>
        <w:rPr>
          <w:spacing w:val="-10"/>
          <w:w w:val="105"/>
          <w:sz w:val="18"/>
        </w:rPr>
        <w:t xml:space="preserve"> </w:t>
      </w:r>
      <w:r>
        <w:rPr>
          <w:w w:val="105"/>
          <w:sz w:val="18"/>
        </w:rPr>
        <w:t>Art</w:t>
      </w:r>
      <w:r>
        <w:rPr>
          <w:spacing w:val="-10"/>
          <w:w w:val="105"/>
          <w:sz w:val="18"/>
        </w:rPr>
        <w:t xml:space="preserve"> </w:t>
      </w:r>
      <w:r>
        <w:rPr>
          <w:w w:val="105"/>
          <w:sz w:val="18"/>
        </w:rPr>
        <w:t>319</w:t>
      </w:r>
    </w:p>
  </w:footnote>
  <w:footnote w:id="5">
    <w:p w14:paraId="77AC5114" w14:textId="30B078E4" w:rsidR="004B5FF8" w:rsidRDefault="004B5FF8">
      <w:pPr>
        <w:pStyle w:val="FootnoteText"/>
      </w:pPr>
      <w:r>
        <w:rPr>
          <w:rStyle w:val="FootnoteReference"/>
        </w:rPr>
        <w:footnoteRef/>
      </w:r>
      <w:r>
        <w:t xml:space="preserve"> Guidance Text , Brazil , Page 46</w:t>
      </w:r>
    </w:p>
  </w:footnote>
  <w:footnote w:id="6">
    <w:p w14:paraId="1EC9D5A6" w14:textId="1E9C147A" w:rsidR="001E1B26" w:rsidRDefault="001E1B26">
      <w:pPr>
        <w:pStyle w:val="FootnoteText"/>
      </w:pPr>
      <w:r>
        <w:rPr>
          <w:rStyle w:val="FootnoteReference"/>
        </w:rPr>
        <w:footnoteRef/>
      </w:r>
      <w:r>
        <w:t xml:space="preserve"> </w:t>
      </w:r>
      <w:r>
        <w:rPr>
          <w:spacing w:val="-2"/>
          <w:w w:val="105"/>
          <w:sz w:val="18"/>
        </w:rPr>
        <w:t>Bankruptcy</w:t>
      </w:r>
      <w:r>
        <w:rPr>
          <w:spacing w:val="-10"/>
          <w:w w:val="105"/>
          <w:sz w:val="18"/>
        </w:rPr>
        <w:t xml:space="preserve"> </w:t>
      </w:r>
      <w:r>
        <w:rPr>
          <w:spacing w:val="-1"/>
          <w:w w:val="105"/>
          <w:sz w:val="18"/>
        </w:rPr>
        <w:t>Law,</w:t>
      </w:r>
      <w:r>
        <w:rPr>
          <w:spacing w:val="-10"/>
          <w:w w:val="105"/>
          <w:sz w:val="18"/>
        </w:rPr>
        <w:t xml:space="preserve"> </w:t>
      </w:r>
      <w:r>
        <w:rPr>
          <w:spacing w:val="-1"/>
          <w:w w:val="105"/>
          <w:sz w:val="18"/>
        </w:rPr>
        <w:t>Art.</w:t>
      </w:r>
      <w:r>
        <w:rPr>
          <w:spacing w:val="-10"/>
          <w:w w:val="105"/>
          <w:sz w:val="18"/>
        </w:rPr>
        <w:t xml:space="preserve"> </w:t>
      </w:r>
      <w:r>
        <w:rPr>
          <w:spacing w:val="-1"/>
          <w:w w:val="105"/>
          <w:sz w:val="18"/>
        </w:rPr>
        <w:t>51-A.</w:t>
      </w:r>
    </w:p>
  </w:footnote>
  <w:footnote w:id="7">
    <w:p w14:paraId="56BB9D31" w14:textId="501CECE4" w:rsidR="00163895" w:rsidRPr="00163895" w:rsidRDefault="00163895">
      <w:pPr>
        <w:pStyle w:val="FootnoteText"/>
        <w:rPr>
          <w:rFonts w:cstheme="minorHAnsi"/>
        </w:rPr>
      </w:pPr>
      <w:r>
        <w:rPr>
          <w:rStyle w:val="FootnoteReference"/>
        </w:rPr>
        <w:footnoteRef/>
      </w:r>
      <w:r>
        <w:t xml:space="preserve"> </w:t>
      </w:r>
      <w:r w:rsidRPr="00163895">
        <w:rPr>
          <w:rFonts w:cstheme="minorHAnsi"/>
          <w:color w:val="000000"/>
          <w:lang w:val="en-ZA" w:eastAsia="en-ZA" w:bidi="hi-IN"/>
        </w:rPr>
        <w:t>Law 11,101 of 9 February 2005.</w:t>
      </w:r>
    </w:p>
  </w:footnote>
  <w:footnote w:id="8">
    <w:p w14:paraId="3F3F19DC" w14:textId="78CCC068" w:rsidR="0039646B" w:rsidRPr="0039646B" w:rsidRDefault="0039646B">
      <w:pPr>
        <w:pStyle w:val="FootnoteText"/>
        <w:rPr>
          <w:rFonts w:ascii="Arial" w:hAnsi="Arial" w:cs="Arial"/>
          <w:sz w:val="18"/>
          <w:szCs w:val="18"/>
        </w:rPr>
      </w:pPr>
      <w:r>
        <w:rPr>
          <w:rStyle w:val="FootnoteReference"/>
        </w:rPr>
        <w:footnoteRef/>
      </w:r>
      <w:r>
        <w:t xml:space="preserve"> </w:t>
      </w:r>
      <w:r w:rsidR="00B05E22">
        <w:t xml:space="preserve">Bankruptcy Law, </w:t>
      </w:r>
      <w:r w:rsidR="00B05E22" w:rsidRPr="00B05E22">
        <w:t>A</w:t>
      </w:r>
      <w:r w:rsidRPr="00B05E22">
        <w:rPr>
          <w:rFonts w:ascii="Arial" w:hAnsi="Arial" w:cs="Arial"/>
          <w:color w:val="212529"/>
          <w:sz w:val="18"/>
          <w:szCs w:val="18"/>
          <w:shd w:val="clear" w:color="auto" w:fill="F4F4F4"/>
        </w:rPr>
        <w:t>rticle 61</w:t>
      </w:r>
    </w:p>
  </w:footnote>
  <w:footnote w:id="9">
    <w:p w14:paraId="1D236D8C" w14:textId="18EAC8EE" w:rsidR="0057353B" w:rsidRDefault="0057353B">
      <w:pPr>
        <w:pStyle w:val="FootnoteText"/>
      </w:pPr>
      <w:r>
        <w:rPr>
          <w:rStyle w:val="FootnoteReference"/>
        </w:rPr>
        <w:footnoteRef/>
      </w:r>
      <w:r>
        <w:t xml:space="preserve"> </w:t>
      </w:r>
      <w:r w:rsidRPr="0057353B">
        <w:t>https://cms.law/en/int/expert-guides/cms-expert-guide-to-restructuring-and-insolvency-law/brazil</w:t>
      </w:r>
    </w:p>
  </w:footnote>
  <w:footnote w:id="10">
    <w:p w14:paraId="6B0C3240" w14:textId="6262B209" w:rsidR="00641FF3" w:rsidRDefault="00641FF3">
      <w:pPr>
        <w:pStyle w:val="FootnoteText"/>
      </w:pPr>
      <w:r w:rsidRPr="00641FF3">
        <w:rPr>
          <w:rStyle w:val="FootnoteReference"/>
        </w:rPr>
        <w:footnoteRef/>
      </w:r>
      <w:r w:rsidRPr="00641FF3">
        <w:t xml:space="preserve"> </w:t>
      </w:r>
      <w:r w:rsidR="0046270A">
        <w:t>Bankruptcy Law</w:t>
      </w:r>
      <w:r w:rsidR="0046270A" w:rsidRPr="0046270A">
        <w:t xml:space="preserve">, </w:t>
      </w:r>
      <w:r w:rsidRPr="0046270A">
        <w:rPr>
          <w:rFonts w:ascii="Arial" w:hAnsi="Arial" w:cs="Arial"/>
          <w:color w:val="202124"/>
          <w:sz w:val="18"/>
          <w:szCs w:val="18"/>
          <w:shd w:val="clear" w:color="auto" w:fill="FFFFFF"/>
        </w:rPr>
        <w:t>Article 84</w:t>
      </w:r>
    </w:p>
  </w:footnote>
  <w:footnote w:id="11">
    <w:p w14:paraId="543F7364" w14:textId="12730A58" w:rsidR="00A27E01" w:rsidRDefault="00A27E01">
      <w:pPr>
        <w:pStyle w:val="FootnoteText"/>
      </w:pPr>
      <w:r>
        <w:rPr>
          <w:rStyle w:val="FootnoteReference"/>
        </w:rPr>
        <w:footnoteRef/>
      </w:r>
      <w:r>
        <w:t xml:space="preserve"> Guidance Text , Brazil , Page 40</w:t>
      </w:r>
    </w:p>
  </w:footnote>
  <w:footnote w:id="12">
    <w:p w14:paraId="01E69ECD" w14:textId="13CE7234" w:rsidR="00D96E82" w:rsidRDefault="00D96E82">
      <w:pPr>
        <w:pStyle w:val="FootnoteText"/>
      </w:pPr>
      <w:r>
        <w:rPr>
          <w:rStyle w:val="FootnoteReference"/>
        </w:rPr>
        <w:footnoteRef/>
      </w:r>
      <w:r>
        <w:t xml:space="preserve"> Article 75, paragraphs 3 and 4, of Federal</w:t>
      </w:r>
      <w:r>
        <w:rPr>
          <w:spacing w:val="1"/>
        </w:rPr>
        <w:t xml:space="preserve"> </w:t>
      </w:r>
      <w:r>
        <w:rPr>
          <w:w w:val="105"/>
        </w:rPr>
        <w:t>Law 4.728/1965</w:t>
      </w:r>
    </w:p>
  </w:footnote>
  <w:footnote w:id="13">
    <w:p w14:paraId="4A4F02E5" w14:textId="34E174CF" w:rsidR="009F66A9" w:rsidRDefault="009F66A9">
      <w:pPr>
        <w:pStyle w:val="FootnoteText"/>
      </w:pPr>
      <w:r>
        <w:rPr>
          <w:rStyle w:val="FootnoteReference"/>
        </w:rPr>
        <w:footnoteRef/>
      </w:r>
      <w:r>
        <w:t xml:space="preserve"> Guidance Text Brazil, Page 5</w:t>
      </w:r>
    </w:p>
  </w:footnote>
  <w:footnote w:id="14">
    <w:p w14:paraId="407D36D9" w14:textId="0A8011A1" w:rsidR="009F66A9" w:rsidRDefault="009F66A9">
      <w:pPr>
        <w:pStyle w:val="FootnoteText"/>
      </w:pPr>
      <w:r>
        <w:rPr>
          <w:rStyle w:val="FootnoteReference"/>
        </w:rPr>
        <w:footnoteRef/>
      </w:r>
      <w:r>
        <w:t xml:space="preserve"> Guidance Text Brazil, Page  8</w:t>
      </w:r>
    </w:p>
  </w:footnote>
  <w:footnote w:id="15">
    <w:p w14:paraId="29479CF4" w14:textId="192E6B12" w:rsidR="0016460E" w:rsidRDefault="0016460E">
      <w:pPr>
        <w:pStyle w:val="FootnoteText"/>
      </w:pPr>
      <w:r>
        <w:rPr>
          <w:rStyle w:val="FootnoteReference"/>
        </w:rPr>
        <w:footnoteRef/>
      </w:r>
      <w:r>
        <w:t xml:space="preserve"> Guidance Text Brazil, Page 55</w:t>
      </w:r>
    </w:p>
  </w:footnote>
  <w:footnote w:id="16">
    <w:p w14:paraId="5BF20F79" w14:textId="292E3D9F" w:rsidR="002C01A9" w:rsidRDefault="002C01A9">
      <w:pPr>
        <w:pStyle w:val="FootnoteText"/>
      </w:pPr>
      <w:r>
        <w:rPr>
          <w:rStyle w:val="FootnoteReference"/>
        </w:rPr>
        <w:footnoteRef/>
      </w:r>
      <w:r>
        <w:t xml:space="preserve"> Guidance Text Brazil, Page  23</w:t>
      </w:r>
    </w:p>
  </w:footnote>
  <w:footnote w:id="17">
    <w:p w14:paraId="666CA56B" w14:textId="3FDE4D79" w:rsidR="00EA2814" w:rsidRDefault="00EA2814">
      <w:pPr>
        <w:pStyle w:val="FootnoteText"/>
      </w:pPr>
      <w:r>
        <w:rPr>
          <w:rStyle w:val="FootnoteReference"/>
        </w:rPr>
        <w:footnoteRef/>
      </w:r>
      <w:r>
        <w:t xml:space="preserve"> Guidance Text Brazil, Page  58</w:t>
      </w:r>
    </w:p>
  </w:footnote>
  <w:footnote w:id="18">
    <w:p w14:paraId="511DFA6F" w14:textId="51DD57C0" w:rsidR="002F0D2D" w:rsidRPr="00D93BD5" w:rsidRDefault="002F0D2D">
      <w:pPr>
        <w:pStyle w:val="FootnoteText"/>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D5">
        <w:rPr>
          <w:rStyle w:val="FootnoteReference"/>
          <w:rFonts w:cstheme="minorHAnsi"/>
        </w:rPr>
        <w:footnoteRef/>
      </w:r>
      <w:r w:rsidRPr="00D93BD5">
        <w:rPr>
          <w:rFonts w:cstheme="minorHAnsi"/>
        </w:rPr>
        <w:t xml:space="preserve"> </w:t>
      </w:r>
      <w:r w:rsidRPr="00D93BD5">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48 II</w:t>
      </w:r>
    </w:p>
  </w:footnote>
  <w:footnote w:id="19">
    <w:p w14:paraId="36EB1444" w14:textId="5F12321F" w:rsidR="006F35E4" w:rsidRDefault="006F35E4" w:rsidP="006F35E4">
      <w:pPr>
        <w:spacing w:before="86"/>
        <w:jc w:val="both"/>
      </w:pPr>
      <w:r>
        <w:rPr>
          <w:rStyle w:val="FootnoteReference"/>
        </w:rPr>
        <w:footnoteRef/>
      </w:r>
      <w:r>
        <w:t xml:space="preserve"> </w:t>
      </w:r>
      <w:r>
        <w:rPr>
          <w:spacing w:val="-1"/>
          <w:w w:val="105"/>
          <w:sz w:val="18"/>
        </w:rPr>
        <w:t>Federal</w:t>
      </w:r>
      <w:r>
        <w:rPr>
          <w:spacing w:val="-10"/>
          <w:w w:val="105"/>
          <w:sz w:val="18"/>
        </w:rPr>
        <w:t xml:space="preserve"> </w:t>
      </w:r>
      <w:r>
        <w:rPr>
          <w:spacing w:val="-1"/>
          <w:w w:val="105"/>
          <w:sz w:val="18"/>
        </w:rPr>
        <w:t>Decree-law</w:t>
      </w:r>
      <w:r>
        <w:rPr>
          <w:spacing w:val="-12"/>
          <w:w w:val="105"/>
          <w:sz w:val="18"/>
        </w:rPr>
        <w:t xml:space="preserve"> </w:t>
      </w:r>
      <w:r>
        <w:rPr>
          <w:spacing w:val="-1"/>
          <w:w w:val="105"/>
          <w:sz w:val="18"/>
        </w:rPr>
        <w:t>4.657/1942,</w:t>
      </w:r>
      <w:r>
        <w:rPr>
          <w:spacing w:val="-10"/>
          <w:w w:val="105"/>
          <w:sz w:val="18"/>
        </w:rPr>
        <w:t xml:space="preserve"> </w:t>
      </w:r>
      <w:r>
        <w:rPr>
          <w:spacing w:val="-1"/>
          <w:w w:val="105"/>
          <w:sz w:val="18"/>
        </w:rPr>
        <w:t>Art</w:t>
      </w:r>
      <w:r>
        <w:rPr>
          <w:spacing w:val="-11"/>
          <w:w w:val="105"/>
          <w:sz w:val="18"/>
        </w:rPr>
        <w:t xml:space="preserve"> </w:t>
      </w:r>
      <w:r>
        <w:rPr>
          <w:spacing w:val="-1"/>
          <w:w w:val="105"/>
          <w:sz w:val="18"/>
        </w:rPr>
        <w:t>11,</w:t>
      </w:r>
      <w:r>
        <w:rPr>
          <w:spacing w:val="-10"/>
          <w:w w:val="105"/>
          <w:sz w:val="18"/>
        </w:rPr>
        <w:t xml:space="preserve"> </w:t>
      </w:r>
      <w:r>
        <w:rPr>
          <w:spacing w:val="-1"/>
          <w:w w:val="105"/>
          <w:sz w:val="18"/>
        </w:rPr>
        <w:t>para</w:t>
      </w:r>
      <w:r>
        <w:rPr>
          <w:spacing w:val="-12"/>
          <w:w w:val="105"/>
          <w:sz w:val="18"/>
        </w:rPr>
        <w:t xml:space="preserve"> </w:t>
      </w:r>
      <w:r>
        <w:rPr>
          <w:spacing w:val="-1"/>
          <w:w w:val="105"/>
          <w:sz w:val="18"/>
        </w:rPr>
        <w:t>1.</w:t>
      </w:r>
      <w:r>
        <w:rPr>
          <w:spacing w:val="-10"/>
          <w:w w:val="105"/>
          <w:sz w:val="18"/>
        </w:rPr>
        <w:t xml:space="preserve"> </w:t>
      </w:r>
      <w:r>
        <w:rPr>
          <w:spacing w:val="-1"/>
          <w:w w:val="105"/>
          <w:sz w:val="18"/>
        </w:rPr>
        <w:t>See</w:t>
      </w:r>
      <w:r>
        <w:rPr>
          <w:spacing w:val="-12"/>
          <w:w w:val="105"/>
          <w:sz w:val="18"/>
        </w:rPr>
        <w:t xml:space="preserve"> </w:t>
      </w:r>
      <w:r>
        <w:rPr>
          <w:spacing w:val="-1"/>
          <w:w w:val="105"/>
          <w:sz w:val="18"/>
        </w:rPr>
        <w:t>also</w:t>
      </w:r>
      <w:r>
        <w:rPr>
          <w:spacing w:val="-11"/>
          <w:w w:val="105"/>
          <w:sz w:val="18"/>
        </w:rPr>
        <w:t xml:space="preserve"> </w:t>
      </w:r>
      <w:r>
        <w:rPr>
          <w:w w:val="105"/>
          <w:sz w:val="18"/>
        </w:rPr>
        <w:t>the</w:t>
      </w:r>
      <w:r>
        <w:rPr>
          <w:spacing w:val="-11"/>
          <w:w w:val="105"/>
          <w:sz w:val="18"/>
        </w:rPr>
        <w:t xml:space="preserve"> </w:t>
      </w:r>
      <w:r>
        <w:rPr>
          <w:w w:val="105"/>
          <w:sz w:val="18"/>
        </w:rPr>
        <w:t>Civil</w:t>
      </w:r>
      <w:r>
        <w:rPr>
          <w:spacing w:val="-11"/>
          <w:w w:val="105"/>
          <w:sz w:val="18"/>
        </w:rPr>
        <w:t xml:space="preserve"> </w:t>
      </w:r>
      <w:r>
        <w:rPr>
          <w:w w:val="105"/>
          <w:sz w:val="18"/>
        </w:rPr>
        <w:t>Code,</w:t>
      </w:r>
      <w:r>
        <w:rPr>
          <w:spacing w:val="-10"/>
          <w:w w:val="105"/>
          <w:sz w:val="18"/>
        </w:rPr>
        <w:t xml:space="preserve"> </w:t>
      </w:r>
      <w:r>
        <w:rPr>
          <w:w w:val="105"/>
          <w:sz w:val="18"/>
        </w:rPr>
        <w:t>Art</w:t>
      </w:r>
      <w:r>
        <w:rPr>
          <w:spacing w:val="-11"/>
          <w:w w:val="105"/>
          <w:sz w:val="18"/>
        </w:rPr>
        <w:t xml:space="preserve"> </w:t>
      </w:r>
      <w:r>
        <w:rPr>
          <w:w w:val="105"/>
          <w:sz w:val="18"/>
        </w:rPr>
        <w:t>1.134.</w:t>
      </w:r>
    </w:p>
  </w:footnote>
  <w:footnote w:id="20">
    <w:p w14:paraId="35659034" w14:textId="5819B46A" w:rsidR="00755E26" w:rsidRDefault="00755E26">
      <w:pPr>
        <w:pStyle w:val="FootnoteText"/>
      </w:pPr>
      <w:r>
        <w:rPr>
          <w:rStyle w:val="FootnoteReference"/>
        </w:rPr>
        <w:footnoteRef/>
      </w:r>
      <w:r w:rsidR="006F35E4">
        <w:t xml:space="preserve"> </w:t>
      </w:r>
      <w:r w:rsidR="00630112">
        <w:t xml:space="preserve">Guidance Text , Brazil , Page 6, </w:t>
      </w:r>
      <w:r>
        <w:rPr>
          <w:spacing w:val="-1"/>
          <w:w w:val="105"/>
          <w:sz w:val="18"/>
        </w:rPr>
        <w:t>STJ,</w:t>
      </w:r>
      <w:r>
        <w:rPr>
          <w:spacing w:val="-11"/>
          <w:w w:val="105"/>
          <w:sz w:val="18"/>
        </w:rPr>
        <w:t xml:space="preserve"> </w:t>
      </w:r>
      <w:r>
        <w:rPr>
          <w:spacing w:val="-1"/>
          <w:w w:val="105"/>
          <w:sz w:val="18"/>
        </w:rPr>
        <w:t>CC</w:t>
      </w:r>
      <w:r>
        <w:rPr>
          <w:spacing w:val="-12"/>
          <w:w w:val="105"/>
          <w:sz w:val="18"/>
        </w:rPr>
        <w:t xml:space="preserve"> </w:t>
      </w:r>
      <w:r>
        <w:rPr>
          <w:spacing w:val="-1"/>
          <w:w w:val="105"/>
          <w:sz w:val="18"/>
        </w:rPr>
        <w:t>32.988,</w:t>
      </w:r>
      <w:r>
        <w:rPr>
          <w:spacing w:val="-10"/>
          <w:w w:val="105"/>
          <w:sz w:val="18"/>
        </w:rPr>
        <w:t xml:space="preserve"> </w:t>
      </w:r>
      <w:r>
        <w:rPr>
          <w:spacing w:val="-1"/>
          <w:w w:val="105"/>
          <w:sz w:val="18"/>
        </w:rPr>
        <w:t>Reporting</w:t>
      </w:r>
      <w:r>
        <w:rPr>
          <w:spacing w:val="-12"/>
          <w:w w:val="105"/>
          <w:sz w:val="18"/>
        </w:rPr>
        <w:t xml:space="preserve"> </w:t>
      </w:r>
      <w:r>
        <w:rPr>
          <w:spacing w:val="-1"/>
          <w:w w:val="105"/>
          <w:sz w:val="18"/>
        </w:rPr>
        <w:t>Justice</w:t>
      </w:r>
      <w:r>
        <w:rPr>
          <w:spacing w:val="-11"/>
          <w:w w:val="105"/>
          <w:sz w:val="18"/>
        </w:rPr>
        <w:t xml:space="preserve"> </w:t>
      </w:r>
      <w:r>
        <w:rPr>
          <w:spacing w:val="-1"/>
          <w:w w:val="105"/>
          <w:sz w:val="18"/>
        </w:rPr>
        <w:t>Sálvio</w:t>
      </w:r>
      <w:r>
        <w:rPr>
          <w:spacing w:val="-12"/>
          <w:w w:val="105"/>
          <w:sz w:val="18"/>
        </w:rPr>
        <w:t xml:space="preserve"> </w:t>
      </w:r>
      <w:r>
        <w:rPr>
          <w:spacing w:val="-1"/>
          <w:w w:val="105"/>
          <w:sz w:val="18"/>
        </w:rPr>
        <w:t>de</w:t>
      </w:r>
      <w:r>
        <w:rPr>
          <w:spacing w:val="-11"/>
          <w:w w:val="105"/>
          <w:sz w:val="18"/>
        </w:rPr>
        <w:t xml:space="preserve"> </w:t>
      </w:r>
      <w:r>
        <w:rPr>
          <w:spacing w:val="-1"/>
          <w:w w:val="105"/>
          <w:sz w:val="18"/>
        </w:rPr>
        <w:t>Figueiredo</w:t>
      </w:r>
      <w:r>
        <w:rPr>
          <w:spacing w:val="-12"/>
          <w:w w:val="105"/>
          <w:sz w:val="18"/>
        </w:rPr>
        <w:t xml:space="preserve"> </w:t>
      </w:r>
      <w:r>
        <w:rPr>
          <w:spacing w:val="-1"/>
          <w:w w:val="105"/>
          <w:sz w:val="18"/>
        </w:rPr>
        <w:t>Teixeira,</w:t>
      </w:r>
      <w:r>
        <w:rPr>
          <w:spacing w:val="-10"/>
          <w:w w:val="105"/>
          <w:sz w:val="18"/>
        </w:rPr>
        <w:t xml:space="preserve"> </w:t>
      </w:r>
      <w:r>
        <w:rPr>
          <w:spacing w:val="-1"/>
          <w:w w:val="105"/>
          <w:sz w:val="18"/>
        </w:rPr>
        <w:t>decided</w:t>
      </w:r>
      <w:r>
        <w:rPr>
          <w:spacing w:val="-12"/>
          <w:w w:val="105"/>
          <w:sz w:val="18"/>
        </w:rPr>
        <w:t xml:space="preserve"> </w:t>
      </w:r>
      <w:r>
        <w:rPr>
          <w:spacing w:val="-1"/>
          <w:w w:val="105"/>
          <w:sz w:val="18"/>
        </w:rPr>
        <w:t>on</w:t>
      </w:r>
      <w:r>
        <w:rPr>
          <w:spacing w:val="-11"/>
          <w:w w:val="105"/>
          <w:sz w:val="18"/>
        </w:rPr>
        <w:t xml:space="preserve"> </w:t>
      </w:r>
      <w:r>
        <w:rPr>
          <w:spacing w:val="-1"/>
          <w:w w:val="105"/>
          <w:sz w:val="18"/>
        </w:rPr>
        <w:t>November</w:t>
      </w:r>
      <w:r>
        <w:rPr>
          <w:spacing w:val="-11"/>
          <w:w w:val="105"/>
          <w:sz w:val="18"/>
        </w:rPr>
        <w:t xml:space="preserve"> </w:t>
      </w:r>
      <w:r>
        <w:rPr>
          <w:spacing w:val="-1"/>
          <w:w w:val="105"/>
          <w:sz w:val="18"/>
        </w:rPr>
        <w:t>14</w:t>
      </w:r>
      <w:r>
        <w:rPr>
          <w:rFonts w:ascii="Trebuchet MS" w:hAnsi="Trebuchet MS"/>
          <w:spacing w:val="-1"/>
          <w:w w:val="105"/>
          <w:position w:val="6"/>
          <w:sz w:val="12"/>
        </w:rPr>
        <w:t>th</w:t>
      </w:r>
      <w:r>
        <w:rPr>
          <w:spacing w:val="-1"/>
          <w:w w:val="105"/>
          <w:sz w:val="18"/>
        </w:rPr>
        <w:t>,</w:t>
      </w:r>
      <w:r>
        <w:rPr>
          <w:spacing w:val="-10"/>
          <w:w w:val="105"/>
          <w:sz w:val="18"/>
        </w:rPr>
        <w:t xml:space="preserve"> </w:t>
      </w:r>
      <w:r>
        <w:rPr>
          <w:w w:val="105"/>
          <w:sz w:val="18"/>
        </w:rPr>
        <w:t>2001.</w:t>
      </w:r>
    </w:p>
  </w:footnote>
  <w:footnote w:id="21">
    <w:p w14:paraId="3EEBC9D9" w14:textId="1FEDCBE4" w:rsidR="00755E26" w:rsidRDefault="00755E26">
      <w:pPr>
        <w:pStyle w:val="FootnoteText"/>
      </w:pPr>
      <w:r>
        <w:rPr>
          <w:rStyle w:val="FootnoteReference"/>
        </w:rPr>
        <w:footnoteRef/>
      </w:r>
      <w:r>
        <w:t xml:space="preserve"> </w:t>
      </w:r>
      <w:r w:rsidR="00630112">
        <w:t xml:space="preserve">Guidance Text , Brazil , Page 6, </w:t>
      </w:r>
      <w:r>
        <w:rPr>
          <w:spacing w:val="-2"/>
          <w:w w:val="105"/>
          <w:sz w:val="18"/>
        </w:rPr>
        <w:t>TJSP,</w:t>
      </w:r>
      <w:r>
        <w:rPr>
          <w:spacing w:val="-10"/>
          <w:w w:val="105"/>
          <w:sz w:val="18"/>
        </w:rPr>
        <w:t xml:space="preserve"> </w:t>
      </w:r>
      <w:r>
        <w:rPr>
          <w:spacing w:val="-2"/>
          <w:w w:val="105"/>
          <w:sz w:val="18"/>
        </w:rPr>
        <w:t>AI</w:t>
      </w:r>
      <w:r>
        <w:rPr>
          <w:spacing w:val="-9"/>
          <w:w w:val="105"/>
          <w:sz w:val="18"/>
        </w:rPr>
        <w:t xml:space="preserve"> </w:t>
      </w:r>
      <w:r>
        <w:rPr>
          <w:spacing w:val="-2"/>
          <w:w w:val="105"/>
          <w:sz w:val="18"/>
        </w:rPr>
        <w:t>990.09.372608-4,</w:t>
      </w:r>
      <w:r>
        <w:rPr>
          <w:spacing w:val="-9"/>
          <w:w w:val="105"/>
          <w:sz w:val="18"/>
        </w:rPr>
        <w:t xml:space="preserve"> </w:t>
      </w:r>
      <w:r>
        <w:rPr>
          <w:spacing w:val="-2"/>
          <w:w w:val="105"/>
          <w:sz w:val="18"/>
        </w:rPr>
        <w:t>Chamber</w:t>
      </w:r>
      <w:r>
        <w:rPr>
          <w:spacing w:val="-9"/>
          <w:w w:val="105"/>
          <w:sz w:val="18"/>
        </w:rPr>
        <w:t xml:space="preserve"> </w:t>
      </w:r>
      <w:r>
        <w:rPr>
          <w:spacing w:val="-2"/>
          <w:w w:val="105"/>
          <w:sz w:val="18"/>
        </w:rPr>
        <w:t>Reserved</w:t>
      </w:r>
      <w:r>
        <w:rPr>
          <w:spacing w:val="-10"/>
          <w:w w:val="105"/>
          <w:sz w:val="18"/>
        </w:rPr>
        <w:t xml:space="preserve"> </w:t>
      </w:r>
      <w:r>
        <w:rPr>
          <w:spacing w:val="-2"/>
          <w:w w:val="105"/>
          <w:sz w:val="18"/>
        </w:rPr>
        <w:t>for</w:t>
      </w:r>
      <w:r>
        <w:rPr>
          <w:spacing w:val="-10"/>
          <w:w w:val="105"/>
          <w:sz w:val="18"/>
        </w:rPr>
        <w:t xml:space="preserve"> </w:t>
      </w:r>
      <w:r>
        <w:rPr>
          <w:spacing w:val="-2"/>
          <w:w w:val="105"/>
          <w:sz w:val="18"/>
        </w:rPr>
        <w:t>Bankruptcy</w:t>
      </w:r>
      <w:r>
        <w:rPr>
          <w:spacing w:val="-9"/>
          <w:w w:val="105"/>
          <w:sz w:val="18"/>
        </w:rPr>
        <w:t xml:space="preserve"> </w:t>
      </w:r>
      <w:r>
        <w:rPr>
          <w:spacing w:val="-2"/>
          <w:w w:val="105"/>
          <w:sz w:val="18"/>
        </w:rPr>
        <w:t>and</w:t>
      </w:r>
      <w:r>
        <w:rPr>
          <w:spacing w:val="-10"/>
          <w:w w:val="105"/>
          <w:sz w:val="18"/>
        </w:rPr>
        <w:t xml:space="preserve"> </w:t>
      </w:r>
      <w:r>
        <w:rPr>
          <w:spacing w:val="-2"/>
          <w:w w:val="105"/>
          <w:sz w:val="18"/>
        </w:rPr>
        <w:t>Judicial</w:t>
      </w:r>
      <w:r>
        <w:rPr>
          <w:spacing w:val="-9"/>
          <w:w w:val="105"/>
          <w:sz w:val="18"/>
        </w:rPr>
        <w:t xml:space="preserve"> </w:t>
      </w:r>
      <w:r>
        <w:rPr>
          <w:spacing w:val="-1"/>
          <w:w w:val="105"/>
          <w:sz w:val="18"/>
        </w:rPr>
        <w:t>Recovery,</w:t>
      </w:r>
      <w:r>
        <w:rPr>
          <w:spacing w:val="-9"/>
          <w:w w:val="105"/>
          <w:sz w:val="18"/>
        </w:rPr>
        <w:t xml:space="preserve"> </w:t>
      </w:r>
      <w:r>
        <w:rPr>
          <w:spacing w:val="-1"/>
          <w:w w:val="105"/>
          <w:sz w:val="18"/>
        </w:rPr>
        <w:t>Reporting</w:t>
      </w:r>
      <w:r>
        <w:rPr>
          <w:spacing w:val="-10"/>
          <w:w w:val="105"/>
          <w:sz w:val="18"/>
        </w:rPr>
        <w:t xml:space="preserve"> </w:t>
      </w:r>
      <w:r>
        <w:rPr>
          <w:spacing w:val="-1"/>
          <w:w w:val="105"/>
          <w:sz w:val="18"/>
        </w:rPr>
        <w:t>Appellate</w:t>
      </w:r>
      <w:r>
        <w:rPr>
          <w:spacing w:val="-10"/>
          <w:w w:val="105"/>
          <w:sz w:val="18"/>
        </w:rPr>
        <w:t xml:space="preserve"> </w:t>
      </w:r>
      <w:r>
        <w:rPr>
          <w:spacing w:val="-1"/>
          <w:w w:val="105"/>
          <w:sz w:val="18"/>
        </w:rPr>
        <w:t>Judge</w:t>
      </w:r>
      <w:r>
        <w:rPr>
          <w:w w:val="105"/>
          <w:sz w:val="18"/>
        </w:rPr>
        <w:t xml:space="preserve"> </w:t>
      </w:r>
      <w:r>
        <w:rPr>
          <w:spacing w:val="-1"/>
          <w:w w:val="105"/>
          <w:sz w:val="18"/>
        </w:rPr>
        <w:t>Elliot</w:t>
      </w:r>
      <w:r>
        <w:rPr>
          <w:spacing w:val="-11"/>
          <w:w w:val="105"/>
          <w:sz w:val="18"/>
        </w:rPr>
        <w:t xml:space="preserve"> </w:t>
      </w:r>
      <w:r>
        <w:rPr>
          <w:spacing w:val="-1"/>
          <w:w w:val="105"/>
          <w:sz w:val="18"/>
        </w:rPr>
        <w:t>Akel,</w:t>
      </w:r>
      <w:r>
        <w:rPr>
          <w:spacing w:val="-10"/>
          <w:w w:val="105"/>
          <w:sz w:val="18"/>
        </w:rPr>
        <w:t xml:space="preserve"> </w:t>
      </w:r>
      <w:r>
        <w:rPr>
          <w:spacing w:val="-1"/>
          <w:w w:val="105"/>
          <w:sz w:val="18"/>
        </w:rPr>
        <w:t>decided</w:t>
      </w:r>
      <w:r>
        <w:rPr>
          <w:spacing w:val="-11"/>
          <w:w w:val="105"/>
          <w:sz w:val="18"/>
        </w:rPr>
        <w:t xml:space="preserve"> </w:t>
      </w:r>
      <w:r>
        <w:rPr>
          <w:spacing w:val="-1"/>
          <w:w w:val="105"/>
          <w:sz w:val="18"/>
        </w:rPr>
        <w:t>on</w:t>
      </w:r>
      <w:r>
        <w:rPr>
          <w:spacing w:val="-11"/>
          <w:w w:val="105"/>
          <w:sz w:val="18"/>
        </w:rPr>
        <w:t xml:space="preserve"> </w:t>
      </w:r>
      <w:r>
        <w:rPr>
          <w:spacing w:val="-1"/>
          <w:w w:val="105"/>
          <w:sz w:val="18"/>
        </w:rPr>
        <w:t>June</w:t>
      </w:r>
      <w:r>
        <w:rPr>
          <w:spacing w:val="-10"/>
          <w:w w:val="105"/>
          <w:sz w:val="18"/>
        </w:rPr>
        <w:t xml:space="preserve"> </w:t>
      </w:r>
      <w:r>
        <w:rPr>
          <w:spacing w:val="-1"/>
          <w:w w:val="105"/>
          <w:sz w:val="18"/>
        </w:rPr>
        <w:t>1st,</w:t>
      </w:r>
      <w:r>
        <w:rPr>
          <w:spacing w:val="-10"/>
          <w:w w:val="105"/>
          <w:sz w:val="18"/>
        </w:rPr>
        <w:t xml:space="preserve"> </w:t>
      </w:r>
      <w:r>
        <w:rPr>
          <w:spacing w:val="-1"/>
          <w:w w:val="105"/>
          <w:sz w:val="18"/>
        </w:rPr>
        <w:t>2010;</w:t>
      </w:r>
      <w:r>
        <w:rPr>
          <w:spacing w:val="-11"/>
          <w:w w:val="105"/>
          <w:sz w:val="18"/>
        </w:rPr>
        <w:t xml:space="preserve"> </w:t>
      </w:r>
      <w:r>
        <w:rPr>
          <w:spacing w:val="-1"/>
          <w:w w:val="105"/>
          <w:sz w:val="18"/>
        </w:rPr>
        <w:t>TJSP,</w:t>
      </w:r>
      <w:r>
        <w:rPr>
          <w:spacing w:val="-10"/>
          <w:w w:val="105"/>
          <w:sz w:val="18"/>
        </w:rPr>
        <w:t xml:space="preserve"> </w:t>
      </w:r>
      <w:r>
        <w:rPr>
          <w:spacing w:val="-1"/>
          <w:w w:val="105"/>
          <w:sz w:val="18"/>
        </w:rPr>
        <w:t>AI</w:t>
      </w:r>
      <w:r>
        <w:rPr>
          <w:spacing w:val="-10"/>
          <w:w w:val="105"/>
          <w:sz w:val="18"/>
        </w:rPr>
        <w:t xml:space="preserve"> </w:t>
      </w:r>
      <w:r>
        <w:rPr>
          <w:spacing w:val="-1"/>
          <w:w w:val="105"/>
          <w:sz w:val="18"/>
        </w:rPr>
        <w:t>642.782-4/0-00,</w:t>
      </w:r>
      <w:r>
        <w:rPr>
          <w:spacing w:val="-11"/>
          <w:w w:val="105"/>
          <w:sz w:val="18"/>
        </w:rPr>
        <w:t xml:space="preserve"> </w:t>
      </w:r>
      <w:r>
        <w:rPr>
          <w:w w:val="105"/>
          <w:sz w:val="18"/>
        </w:rPr>
        <w:t>Chamber</w:t>
      </w:r>
      <w:r>
        <w:rPr>
          <w:spacing w:val="-10"/>
          <w:w w:val="105"/>
          <w:sz w:val="18"/>
        </w:rPr>
        <w:t xml:space="preserve"> </w:t>
      </w:r>
      <w:r>
        <w:rPr>
          <w:w w:val="105"/>
          <w:sz w:val="18"/>
        </w:rPr>
        <w:t>Reserved</w:t>
      </w:r>
      <w:r>
        <w:rPr>
          <w:spacing w:val="-10"/>
          <w:w w:val="105"/>
          <w:sz w:val="18"/>
        </w:rPr>
        <w:t xml:space="preserve"> </w:t>
      </w:r>
      <w:r>
        <w:rPr>
          <w:w w:val="105"/>
          <w:sz w:val="18"/>
        </w:rPr>
        <w:t>for</w:t>
      </w:r>
      <w:r>
        <w:rPr>
          <w:spacing w:val="-11"/>
          <w:w w:val="105"/>
          <w:sz w:val="18"/>
        </w:rPr>
        <w:t xml:space="preserve"> </w:t>
      </w:r>
      <w:r>
        <w:rPr>
          <w:w w:val="105"/>
          <w:sz w:val="18"/>
        </w:rPr>
        <w:t>Bankruptcy</w:t>
      </w:r>
      <w:r>
        <w:rPr>
          <w:spacing w:val="-10"/>
          <w:w w:val="105"/>
          <w:sz w:val="18"/>
        </w:rPr>
        <w:t xml:space="preserve"> </w:t>
      </w:r>
      <w:r>
        <w:rPr>
          <w:w w:val="105"/>
          <w:sz w:val="18"/>
        </w:rPr>
        <w:t>and</w:t>
      </w:r>
      <w:r>
        <w:rPr>
          <w:spacing w:val="-10"/>
          <w:w w:val="105"/>
          <w:sz w:val="18"/>
        </w:rPr>
        <w:t xml:space="preserve"> </w:t>
      </w:r>
      <w:r>
        <w:rPr>
          <w:w w:val="105"/>
          <w:sz w:val="18"/>
        </w:rPr>
        <w:t>Judicial</w:t>
      </w:r>
      <w:r>
        <w:rPr>
          <w:spacing w:val="-48"/>
          <w:w w:val="105"/>
          <w:sz w:val="18"/>
        </w:rPr>
        <w:t xml:space="preserve"> </w:t>
      </w:r>
      <w:r>
        <w:rPr>
          <w:w w:val="105"/>
          <w:sz w:val="18"/>
        </w:rPr>
        <w:t>Recovery,</w:t>
      </w:r>
      <w:r>
        <w:rPr>
          <w:spacing w:val="-8"/>
          <w:w w:val="105"/>
          <w:sz w:val="18"/>
        </w:rPr>
        <w:t xml:space="preserve"> </w:t>
      </w:r>
      <w:r>
        <w:rPr>
          <w:w w:val="105"/>
          <w:sz w:val="18"/>
        </w:rPr>
        <w:t>Reporting</w:t>
      </w:r>
      <w:r>
        <w:rPr>
          <w:spacing w:val="-8"/>
          <w:w w:val="105"/>
          <w:sz w:val="18"/>
        </w:rPr>
        <w:t xml:space="preserve"> </w:t>
      </w:r>
      <w:r>
        <w:rPr>
          <w:w w:val="105"/>
          <w:sz w:val="18"/>
        </w:rPr>
        <w:t>Appellate</w:t>
      </w:r>
      <w:r>
        <w:rPr>
          <w:spacing w:val="-8"/>
          <w:w w:val="105"/>
          <w:sz w:val="18"/>
        </w:rPr>
        <w:t xml:space="preserve"> </w:t>
      </w:r>
      <w:r>
        <w:rPr>
          <w:w w:val="105"/>
          <w:sz w:val="18"/>
        </w:rPr>
        <w:t>Judge</w:t>
      </w:r>
      <w:r>
        <w:rPr>
          <w:spacing w:val="-8"/>
          <w:w w:val="105"/>
          <w:sz w:val="18"/>
        </w:rPr>
        <w:t xml:space="preserve"> </w:t>
      </w:r>
      <w:r>
        <w:rPr>
          <w:w w:val="105"/>
          <w:sz w:val="18"/>
        </w:rPr>
        <w:t>Elliot</w:t>
      </w:r>
      <w:r>
        <w:rPr>
          <w:spacing w:val="-8"/>
          <w:w w:val="105"/>
          <w:sz w:val="18"/>
        </w:rPr>
        <w:t xml:space="preserve"> </w:t>
      </w:r>
      <w:r>
        <w:rPr>
          <w:w w:val="105"/>
          <w:sz w:val="18"/>
        </w:rPr>
        <w:t>Akel,</w:t>
      </w:r>
      <w:r>
        <w:rPr>
          <w:spacing w:val="-7"/>
          <w:w w:val="105"/>
          <w:sz w:val="18"/>
        </w:rPr>
        <w:t xml:space="preserve"> </w:t>
      </w:r>
      <w:r>
        <w:rPr>
          <w:w w:val="105"/>
          <w:sz w:val="18"/>
        </w:rPr>
        <w:t>decided</w:t>
      </w:r>
      <w:r>
        <w:rPr>
          <w:spacing w:val="-8"/>
          <w:w w:val="105"/>
          <w:sz w:val="18"/>
        </w:rPr>
        <w:t xml:space="preserve"> </w:t>
      </w:r>
      <w:r>
        <w:rPr>
          <w:w w:val="105"/>
          <w:sz w:val="18"/>
        </w:rPr>
        <w:t>on</w:t>
      </w:r>
      <w:r>
        <w:rPr>
          <w:spacing w:val="-8"/>
          <w:w w:val="105"/>
          <w:sz w:val="18"/>
        </w:rPr>
        <w:t xml:space="preserve"> </w:t>
      </w:r>
      <w:r>
        <w:rPr>
          <w:w w:val="105"/>
          <w:sz w:val="18"/>
        </w:rPr>
        <w:t>June</w:t>
      </w:r>
      <w:r>
        <w:rPr>
          <w:spacing w:val="-9"/>
          <w:w w:val="105"/>
          <w:sz w:val="18"/>
        </w:rPr>
        <w:t xml:space="preserve"> </w:t>
      </w:r>
      <w:r>
        <w:rPr>
          <w:w w:val="105"/>
          <w:sz w:val="18"/>
        </w:rPr>
        <w:t>30</w:t>
      </w:r>
      <w:r>
        <w:rPr>
          <w:rFonts w:ascii="Trebuchet MS"/>
          <w:w w:val="105"/>
          <w:position w:val="6"/>
          <w:sz w:val="12"/>
        </w:rPr>
        <w:t>th</w:t>
      </w:r>
      <w:r>
        <w:rPr>
          <w:w w:val="105"/>
          <w:sz w:val="18"/>
        </w:rPr>
        <w:t>,</w:t>
      </w:r>
      <w:r>
        <w:rPr>
          <w:spacing w:val="-7"/>
          <w:w w:val="105"/>
          <w:sz w:val="18"/>
        </w:rPr>
        <w:t xml:space="preserve"> </w:t>
      </w:r>
      <w:r>
        <w:rPr>
          <w:w w:val="105"/>
          <w:sz w:val="18"/>
        </w:rPr>
        <w:t>2009.</w:t>
      </w:r>
    </w:p>
  </w:footnote>
  <w:footnote w:id="22">
    <w:p w14:paraId="0253ABD3" w14:textId="25ABF9AE" w:rsidR="00755E26" w:rsidRDefault="00755E26" w:rsidP="00A80CA1">
      <w:pPr>
        <w:spacing w:line="288" w:lineRule="auto"/>
        <w:ind w:right="225"/>
        <w:jc w:val="both"/>
      </w:pPr>
      <w:r>
        <w:rPr>
          <w:rStyle w:val="FootnoteReference"/>
        </w:rPr>
        <w:footnoteRef/>
      </w:r>
      <w:r>
        <w:t xml:space="preserve"> </w:t>
      </w:r>
      <w:r w:rsidR="00630112">
        <w:t xml:space="preserve">Guidance Text , Brazil , Page 6, </w:t>
      </w:r>
      <w:r>
        <w:rPr>
          <w:w w:val="105"/>
          <w:sz w:val="18"/>
        </w:rPr>
        <w:t>STJ, AgInt on CC 147.714, Reporting Justice Luis Felipe Salomão, decided on February 22nd, 2017. See also,</w:t>
      </w:r>
      <w:r>
        <w:rPr>
          <w:spacing w:val="-48"/>
          <w:w w:val="105"/>
          <w:sz w:val="18"/>
        </w:rPr>
        <w:t xml:space="preserve"> </w:t>
      </w:r>
      <w:r>
        <w:rPr>
          <w:w w:val="105"/>
          <w:sz w:val="18"/>
        </w:rPr>
        <w:t>among others: TJRS, AI 70060247848, Fifth Civil Chamber, Reporting Appellate Judge Jorge Lopes do Canto,</w:t>
      </w:r>
      <w:r>
        <w:rPr>
          <w:spacing w:val="-48"/>
          <w:w w:val="105"/>
          <w:sz w:val="18"/>
        </w:rPr>
        <w:t xml:space="preserve"> </w:t>
      </w:r>
      <w:r>
        <w:rPr>
          <w:w w:val="105"/>
          <w:sz w:val="18"/>
        </w:rPr>
        <w:t>decided</w:t>
      </w:r>
      <w:r>
        <w:rPr>
          <w:spacing w:val="-11"/>
          <w:w w:val="105"/>
          <w:sz w:val="18"/>
        </w:rPr>
        <w:t xml:space="preserve"> </w:t>
      </w:r>
      <w:r>
        <w:rPr>
          <w:w w:val="105"/>
          <w:sz w:val="18"/>
        </w:rPr>
        <w:t>on</w:t>
      </w:r>
      <w:r>
        <w:rPr>
          <w:spacing w:val="-9"/>
          <w:w w:val="105"/>
          <w:sz w:val="18"/>
        </w:rPr>
        <w:t xml:space="preserve"> </w:t>
      </w:r>
      <w:r>
        <w:rPr>
          <w:w w:val="105"/>
          <w:sz w:val="18"/>
        </w:rPr>
        <w:t>June</w:t>
      </w:r>
      <w:r>
        <w:rPr>
          <w:spacing w:val="-9"/>
          <w:w w:val="105"/>
          <w:sz w:val="18"/>
        </w:rPr>
        <w:t xml:space="preserve"> </w:t>
      </w:r>
      <w:r>
        <w:rPr>
          <w:w w:val="105"/>
          <w:sz w:val="18"/>
        </w:rPr>
        <w:t>26th,</w:t>
      </w:r>
      <w:r>
        <w:rPr>
          <w:spacing w:val="-9"/>
          <w:w w:val="105"/>
          <w:sz w:val="18"/>
        </w:rPr>
        <w:t xml:space="preserve"> </w:t>
      </w:r>
      <w:r>
        <w:rPr>
          <w:w w:val="105"/>
          <w:sz w:val="18"/>
        </w:rPr>
        <w:t>2014</w:t>
      </w:r>
      <w:r>
        <w:rPr>
          <w:spacing w:val="-9"/>
          <w:w w:val="105"/>
          <w:sz w:val="18"/>
        </w:rPr>
        <w:t xml:space="preserve"> </w:t>
      </w:r>
      <w:r>
        <w:rPr>
          <w:w w:val="105"/>
          <w:sz w:val="18"/>
        </w:rPr>
        <w:t>(It</w:t>
      </w:r>
      <w:r>
        <w:rPr>
          <w:spacing w:val="-9"/>
          <w:w w:val="105"/>
          <w:sz w:val="18"/>
        </w:rPr>
        <w:t xml:space="preserve"> </w:t>
      </w:r>
      <w:r>
        <w:rPr>
          <w:w w:val="105"/>
          <w:sz w:val="18"/>
        </w:rPr>
        <w:t>should</w:t>
      </w:r>
      <w:r>
        <w:rPr>
          <w:spacing w:val="-11"/>
          <w:w w:val="105"/>
          <w:sz w:val="18"/>
        </w:rPr>
        <w:t xml:space="preserve"> </w:t>
      </w:r>
      <w:r>
        <w:rPr>
          <w:w w:val="105"/>
          <w:sz w:val="18"/>
        </w:rPr>
        <w:t>be</w:t>
      </w:r>
      <w:r>
        <w:rPr>
          <w:spacing w:val="-9"/>
          <w:w w:val="105"/>
          <w:sz w:val="18"/>
        </w:rPr>
        <w:t xml:space="preserve"> </w:t>
      </w:r>
      <w:r>
        <w:rPr>
          <w:w w:val="105"/>
          <w:sz w:val="18"/>
        </w:rPr>
        <w:t>noted</w:t>
      </w:r>
      <w:r>
        <w:rPr>
          <w:spacing w:val="-10"/>
          <w:w w:val="105"/>
          <w:sz w:val="18"/>
        </w:rPr>
        <w:t xml:space="preserve"> </w:t>
      </w:r>
      <w:r>
        <w:rPr>
          <w:w w:val="105"/>
          <w:sz w:val="18"/>
        </w:rPr>
        <w:t>that</w:t>
      </w:r>
      <w:r>
        <w:rPr>
          <w:spacing w:val="-9"/>
          <w:w w:val="105"/>
          <w:sz w:val="18"/>
        </w:rPr>
        <w:t xml:space="preserve"> </w:t>
      </w:r>
      <w:r>
        <w:rPr>
          <w:w w:val="105"/>
          <w:sz w:val="18"/>
        </w:rPr>
        <w:t>the</w:t>
      </w:r>
      <w:r>
        <w:rPr>
          <w:spacing w:val="-9"/>
          <w:w w:val="105"/>
          <w:sz w:val="18"/>
        </w:rPr>
        <w:t xml:space="preserve"> </w:t>
      </w:r>
      <w:r>
        <w:rPr>
          <w:w w:val="105"/>
          <w:sz w:val="18"/>
        </w:rPr>
        <w:t>main</w:t>
      </w:r>
      <w:r>
        <w:rPr>
          <w:spacing w:val="-9"/>
          <w:w w:val="105"/>
          <w:sz w:val="18"/>
        </w:rPr>
        <w:t xml:space="preserve"> </w:t>
      </w:r>
      <w:r>
        <w:rPr>
          <w:w w:val="105"/>
          <w:sz w:val="18"/>
        </w:rPr>
        <w:t>establishment</w:t>
      </w:r>
      <w:r>
        <w:rPr>
          <w:spacing w:val="-10"/>
          <w:w w:val="105"/>
          <w:sz w:val="18"/>
        </w:rPr>
        <w:t xml:space="preserve"> </w:t>
      </w:r>
      <w:r>
        <w:rPr>
          <w:w w:val="105"/>
          <w:sz w:val="18"/>
        </w:rPr>
        <w:t>is</w:t>
      </w:r>
      <w:r>
        <w:rPr>
          <w:spacing w:val="-9"/>
          <w:w w:val="105"/>
          <w:sz w:val="18"/>
        </w:rPr>
        <w:t xml:space="preserve"> </w:t>
      </w:r>
      <w:r>
        <w:rPr>
          <w:w w:val="105"/>
          <w:sz w:val="18"/>
        </w:rPr>
        <w:t>measured</w:t>
      </w:r>
      <w:r>
        <w:rPr>
          <w:spacing w:val="-10"/>
          <w:w w:val="105"/>
          <w:sz w:val="18"/>
        </w:rPr>
        <w:t xml:space="preserve"> </w:t>
      </w:r>
      <w:r>
        <w:rPr>
          <w:w w:val="105"/>
          <w:sz w:val="18"/>
        </w:rPr>
        <w:t>by</w:t>
      </w:r>
      <w:r>
        <w:rPr>
          <w:spacing w:val="-9"/>
          <w:w w:val="105"/>
          <w:sz w:val="18"/>
        </w:rPr>
        <w:t xml:space="preserve"> </w:t>
      </w:r>
      <w:r>
        <w:rPr>
          <w:w w:val="105"/>
          <w:sz w:val="18"/>
        </w:rPr>
        <w:t>the</w:t>
      </w:r>
      <w:r>
        <w:rPr>
          <w:spacing w:val="-9"/>
          <w:w w:val="105"/>
          <w:sz w:val="18"/>
        </w:rPr>
        <w:t xml:space="preserve"> </w:t>
      </w:r>
      <w:r>
        <w:rPr>
          <w:w w:val="105"/>
          <w:sz w:val="18"/>
        </w:rPr>
        <w:t>concentration</w:t>
      </w:r>
      <w:r>
        <w:rPr>
          <w:spacing w:val="-9"/>
          <w:w w:val="105"/>
          <w:sz w:val="18"/>
        </w:rPr>
        <w:t xml:space="preserve"> </w:t>
      </w:r>
      <w:r>
        <w:rPr>
          <w:w w:val="105"/>
          <w:sz w:val="18"/>
        </w:rPr>
        <w:t>of</w:t>
      </w:r>
      <w:r>
        <w:rPr>
          <w:spacing w:val="1"/>
          <w:w w:val="105"/>
          <w:sz w:val="18"/>
        </w:rPr>
        <w:t xml:space="preserve"> </w:t>
      </w:r>
      <w:r>
        <w:rPr>
          <w:w w:val="105"/>
          <w:sz w:val="18"/>
        </w:rPr>
        <w:t>the</w:t>
      </w:r>
      <w:r>
        <w:rPr>
          <w:spacing w:val="-9"/>
          <w:w w:val="105"/>
          <w:sz w:val="18"/>
        </w:rPr>
        <w:t xml:space="preserve"> </w:t>
      </w:r>
      <w:r>
        <w:rPr>
          <w:w w:val="105"/>
          <w:sz w:val="18"/>
        </w:rPr>
        <w:t>company’s</w:t>
      </w:r>
      <w:r>
        <w:rPr>
          <w:spacing w:val="-8"/>
          <w:w w:val="105"/>
          <w:sz w:val="18"/>
        </w:rPr>
        <w:t xml:space="preserve"> </w:t>
      </w:r>
      <w:r>
        <w:rPr>
          <w:w w:val="105"/>
          <w:sz w:val="18"/>
        </w:rPr>
        <w:t>largest</w:t>
      </w:r>
      <w:r>
        <w:rPr>
          <w:spacing w:val="-7"/>
          <w:w w:val="105"/>
          <w:sz w:val="18"/>
        </w:rPr>
        <w:t xml:space="preserve"> </w:t>
      </w:r>
      <w:r>
        <w:rPr>
          <w:w w:val="105"/>
          <w:sz w:val="18"/>
        </w:rPr>
        <w:t>turnover,</w:t>
      </w:r>
      <w:r>
        <w:rPr>
          <w:spacing w:val="-8"/>
          <w:w w:val="105"/>
          <w:sz w:val="18"/>
        </w:rPr>
        <w:t xml:space="preserve"> </w:t>
      </w:r>
      <w:r>
        <w:rPr>
          <w:w w:val="105"/>
          <w:sz w:val="18"/>
        </w:rPr>
        <w:t>which</w:t>
      </w:r>
      <w:r>
        <w:rPr>
          <w:spacing w:val="-9"/>
          <w:w w:val="105"/>
          <w:sz w:val="18"/>
        </w:rPr>
        <w:t xml:space="preserve"> </w:t>
      </w:r>
      <w:r>
        <w:rPr>
          <w:w w:val="105"/>
          <w:sz w:val="18"/>
        </w:rPr>
        <w:t>may</w:t>
      </w:r>
      <w:r>
        <w:rPr>
          <w:spacing w:val="-7"/>
          <w:w w:val="105"/>
          <w:sz w:val="18"/>
        </w:rPr>
        <w:t xml:space="preserve"> </w:t>
      </w:r>
      <w:r>
        <w:rPr>
          <w:w w:val="105"/>
          <w:sz w:val="18"/>
        </w:rPr>
        <w:t>or</w:t>
      </w:r>
      <w:r>
        <w:rPr>
          <w:spacing w:val="-8"/>
          <w:w w:val="105"/>
          <w:sz w:val="18"/>
        </w:rPr>
        <w:t xml:space="preserve"> </w:t>
      </w:r>
      <w:r>
        <w:rPr>
          <w:w w:val="105"/>
          <w:sz w:val="18"/>
        </w:rPr>
        <w:t>may</w:t>
      </w:r>
      <w:r>
        <w:rPr>
          <w:spacing w:val="-8"/>
          <w:w w:val="105"/>
          <w:sz w:val="18"/>
        </w:rPr>
        <w:t xml:space="preserve"> </w:t>
      </w:r>
      <w:r>
        <w:rPr>
          <w:w w:val="105"/>
          <w:sz w:val="18"/>
        </w:rPr>
        <w:t>not</w:t>
      </w:r>
      <w:r>
        <w:rPr>
          <w:spacing w:val="-8"/>
          <w:w w:val="105"/>
          <w:sz w:val="18"/>
        </w:rPr>
        <w:t xml:space="preserve"> </w:t>
      </w:r>
      <w:r>
        <w:rPr>
          <w:w w:val="105"/>
          <w:sz w:val="18"/>
        </w:rPr>
        <w:t>coincide</w:t>
      </w:r>
      <w:r>
        <w:rPr>
          <w:spacing w:val="-8"/>
          <w:w w:val="105"/>
          <w:sz w:val="18"/>
        </w:rPr>
        <w:t xml:space="preserve"> </w:t>
      </w:r>
      <w:r>
        <w:rPr>
          <w:w w:val="105"/>
          <w:sz w:val="18"/>
        </w:rPr>
        <w:t>with</w:t>
      </w:r>
      <w:r>
        <w:rPr>
          <w:spacing w:val="-9"/>
          <w:w w:val="105"/>
          <w:sz w:val="18"/>
        </w:rPr>
        <w:t xml:space="preserve"> </w:t>
      </w:r>
      <w:r>
        <w:rPr>
          <w:w w:val="105"/>
          <w:sz w:val="18"/>
        </w:rPr>
        <w:t>the</w:t>
      </w:r>
      <w:r>
        <w:rPr>
          <w:spacing w:val="-8"/>
          <w:w w:val="105"/>
          <w:sz w:val="18"/>
        </w:rPr>
        <w:t xml:space="preserve"> </w:t>
      </w:r>
      <w:r>
        <w:rPr>
          <w:w w:val="105"/>
          <w:sz w:val="18"/>
        </w:rPr>
        <w:t>head</w:t>
      </w:r>
      <w:r>
        <w:rPr>
          <w:spacing w:val="-9"/>
          <w:w w:val="105"/>
          <w:sz w:val="18"/>
        </w:rPr>
        <w:t xml:space="preserve"> </w:t>
      </w:r>
      <w:r>
        <w:rPr>
          <w:w w:val="105"/>
          <w:sz w:val="18"/>
        </w:rPr>
        <w:t>offices).</w:t>
      </w:r>
    </w:p>
  </w:footnote>
  <w:footnote w:id="23">
    <w:p w14:paraId="6833953E" w14:textId="186E5B81" w:rsidR="00103E1D" w:rsidRDefault="00103E1D">
      <w:pPr>
        <w:pStyle w:val="FootnoteText"/>
      </w:pPr>
      <w:r>
        <w:rPr>
          <w:rStyle w:val="FootnoteReference"/>
        </w:rPr>
        <w:footnoteRef/>
      </w:r>
      <w:r>
        <w:t xml:space="preserve"> Guidance Text , Brazil , Page 7, </w:t>
      </w:r>
      <w:r>
        <w:rPr>
          <w:w w:val="105"/>
          <w:sz w:val="18"/>
        </w:rPr>
        <w:t>TJSP, AI 2230327-51.2016.8.26.0000, Second Chamber Reserved for Business Matters, Reporting Appellate</w:t>
      </w:r>
      <w:r>
        <w:rPr>
          <w:spacing w:val="1"/>
          <w:w w:val="105"/>
          <w:sz w:val="18"/>
        </w:rPr>
        <w:t xml:space="preserve"> </w:t>
      </w:r>
      <w:r>
        <w:rPr>
          <w:w w:val="105"/>
          <w:sz w:val="18"/>
        </w:rPr>
        <w:t>Judge Alexandre Marcondes, decided on April 11th, 2017. See also: TJSP, ED 2062296-73.2013.8.26.0000,</w:t>
      </w:r>
      <w:r>
        <w:rPr>
          <w:spacing w:val="1"/>
          <w:w w:val="105"/>
          <w:sz w:val="18"/>
        </w:rPr>
        <w:t xml:space="preserve"> </w:t>
      </w:r>
      <w:r>
        <w:rPr>
          <w:w w:val="105"/>
          <w:sz w:val="18"/>
        </w:rPr>
        <w:t>Second Chamber Reserved for Business Matters, Reporting Appellate Judge Lígia Araújo Bisogni, decided on</w:t>
      </w:r>
      <w:r>
        <w:rPr>
          <w:spacing w:val="-48"/>
          <w:w w:val="105"/>
          <w:sz w:val="18"/>
        </w:rPr>
        <w:t xml:space="preserve"> </w:t>
      </w:r>
      <w:r>
        <w:rPr>
          <w:sz w:val="18"/>
        </w:rPr>
        <w:t>October 8th, 2014; TJSP, AI 0080995-49.2013.8.26.0000, First Chamber Reserved for Business Matters, Reporting</w:t>
      </w:r>
      <w:r>
        <w:rPr>
          <w:spacing w:val="-45"/>
          <w:sz w:val="18"/>
        </w:rPr>
        <w:t xml:space="preserve"> </w:t>
      </w:r>
      <w:r>
        <w:rPr>
          <w:w w:val="105"/>
          <w:sz w:val="18"/>
        </w:rPr>
        <w:t>Appellate</w:t>
      </w:r>
      <w:r>
        <w:rPr>
          <w:spacing w:val="-8"/>
          <w:w w:val="105"/>
          <w:sz w:val="18"/>
        </w:rPr>
        <w:t xml:space="preserve"> </w:t>
      </w:r>
      <w:r>
        <w:rPr>
          <w:w w:val="105"/>
          <w:sz w:val="18"/>
        </w:rPr>
        <w:t>Judge</w:t>
      </w:r>
      <w:r>
        <w:rPr>
          <w:spacing w:val="-8"/>
          <w:w w:val="105"/>
          <w:sz w:val="18"/>
        </w:rPr>
        <w:t xml:space="preserve"> </w:t>
      </w:r>
      <w:r>
        <w:rPr>
          <w:w w:val="105"/>
          <w:sz w:val="18"/>
        </w:rPr>
        <w:t>Alexandre</w:t>
      </w:r>
      <w:r>
        <w:rPr>
          <w:spacing w:val="-8"/>
          <w:w w:val="105"/>
          <w:sz w:val="18"/>
        </w:rPr>
        <w:t xml:space="preserve"> </w:t>
      </w:r>
      <w:r>
        <w:rPr>
          <w:w w:val="105"/>
          <w:sz w:val="18"/>
        </w:rPr>
        <w:t>Marcondes,</w:t>
      </w:r>
      <w:r>
        <w:rPr>
          <w:spacing w:val="-6"/>
          <w:w w:val="105"/>
          <w:sz w:val="18"/>
        </w:rPr>
        <w:t xml:space="preserve"> </w:t>
      </w:r>
      <w:r>
        <w:rPr>
          <w:w w:val="105"/>
          <w:sz w:val="18"/>
        </w:rPr>
        <w:t>decided</w:t>
      </w:r>
      <w:r>
        <w:rPr>
          <w:spacing w:val="-8"/>
          <w:w w:val="105"/>
          <w:sz w:val="18"/>
        </w:rPr>
        <w:t xml:space="preserve"> </w:t>
      </w:r>
      <w:r>
        <w:rPr>
          <w:w w:val="105"/>
          <w:sz w:val="18"/>
        </w:rPr>
        <w:t>on</w:t>
      </w:r>
      <w:r>
        <w:rPr>
          <w:spacing w:val="-8"/>
          <w:w w:val="105"/>
          <w:sz w:val="18"/>
        </w:rPr>
        <w:t xml:space="preserve"> </w:t>
      </w:r>
      <w:r>
        <w:rPr>
          <w:w w:val="105"/>
          <w:sz w:val="18"/>
        </w:rPr>
        <w:t>May</w:t>
      </w:r>
      <w:r>
        <w:rPr>
          <w:spacing w:val="-7"/>
          <w:w w:val="105"/>
          <w:sz w:val="18"/>
        </w:rPr>
        <w:t xml:space="preserve"> </w:t>
      </w:r>
      <w:r>
        <w:rPr>
          <w:w w:val="105"/>
          <w:sz w:val="18"/>
        </w:rPr>
        <w:t>21st,</w:t>
      </w:r>
      <w:r>
        <w:rPr>
          <w:spacing w:val="-6"/>
          <w:w w:val="105"/>
          <w:sz w:val="18"/>
        </w:rPr>
        <w:t xml:space="preserve"> </w:t>
      </w:r>
      <w:r>
        <w:rPr>
          <w:w w:val="105"/>
          <w:sz w:val="18"/>
        </w:rPr>
        <w:t>2013.</w:t>
      </w:r>
    </w:p>
  </w:footnote>
  <w:footnote w:id="24">
    <w:p w14:paraId="01D95AAA" w14:textId="3176DC48" w:rsidR="00103E1D" w:rsidRDefault="00103E1D" w:rsidP="00103E1D">
      <w:pPr>
        <w:spacing w:line="200" w:lineRule="exact"/>
        <w:jc w:val="both"/>
        <w:rPr>
          <w:sz w:val="18"/>
        </w:rPr>
      </w:pPr>
      <w:r>
        <w:rPr>
          <w:rStyle w:val="FootnoteReference"/>
        </w:rPr>
        <w:footnoteRef/>
      </w:r>
      <w:r>
        <w:t xml:space="preserve"> </w:t>
      </w:r>
      <w:r>
        <w:rPr>
          <w:rFonts w:ascii="Trebuchet MS"/>
          <w:w w:val="105"/>
          <w:position w:val="6"/>
          <w:sz w:val="12"/>
        </w:rPr>
        <w:t xml:space="preserve"> </w:t>
      </w:r>
      <w:r>
        <w:t xml:space="preserve">Guidance Text , Brazil , Page 7, </w:t>
      </w:r>
      <w:r>
        <w:rPr>
          <w:rFonts w:ascii="Trebuchet MS"/>
          <w:spacing w:val="3"/>
          <w:w w:val="105"/>
          <w:position w:val="6"/>
          <w:sz w:val="12"/>
        </w:rPr>
        <w:t xml:space="preserve"> </w:t>
      </w:r>
      <w:r>
        <w:rPr>
          <w:w w:val="105"/>
          <w:sz w:val="18"/>
        </w:rPr>
        <w:t>STJ,</w:t>
      </w:r>
      <w:r>
        <w:rPr>
          <w:spacing w:val="-6"/>
          <w:w w:val="105"/>
          <w:sz w:val="18"/>
        </w:rPr>
        <w:t xml:space="preserve"> </w:t>
      </w:r>
      <w:r>
        <w:rPr>
          <w:w w:val="105"/>
          <w:sz w:val="18"/>
        </w:rPr>
        <w:t>Second</w:t>
      </w:r>
      <w:r>
        <w:rPr>
          <w:spacing w:val="-6"/>
          <w:w w:val="105"/>
          <w:sz w:val="18"/>
        </w:rPr>
        <w:t xml:space="preserve"> </w:t>
      </w:r>
      <w:r>
        <w:rPr>
          <w:w w:val="105"/>
          <w:sz w:val="18"/>
        </w:rPr>
        <w:t>Joint</w:t>
      </w:r>
      <w:r>
        <w:rPr>
          <w:spacing w:val="-5"/>
          <w:w w:val="105"/>
          <w:sz w:val="18"/>
        </w:rPr>
        <w:t xml:space="preserve"> </w:t>
      </w:r>
      <w:r>
        <w:rPr>
          <w:w w:val="105"/>
          <w:sz w:val="18"/>
        </w:rPr>
        <w:t>Panel,</w:t>
      </w:r>
      <w:r>
        <w:rPr>
          <w:spacing w:val="-5"/>
          <w:w w:val="105"/>
          <w:sz w:val="18"/>
        </w:rPr>
        <w:t xml:space="preserve"> </w:t>
      </w:r>
      <w:r>
        <w:rPr>
          <w:w w:val="105"/>
          <w:sz w:val="18"/>
        </w:rPr>
        <w:t>CC</w:t>
      </w:r>
      <w:r>
        <w:rPr>
          <w:spacing w:val="-6"/>
          <w:w w:val="105"/>
          <w:sz w:val="18"/>
        </w:rPr>
        <w:t xml:space="preserve"> </w:t>
      </w:r>
      <w:r>
        <w:rPr>
          <w:w w:val="105"/>
          <w:sz w:val="18"/>
        </w:rPr>
        <w:t>37.736,</w:t>
      </w:r>
      <w:r>
        <w:rPr>
          <w:spacing w:val="-6"/>
          <w:w w:val="105"/>
          <w:sz w:val="18"/>
        </w:rPr>
        <w:t xml:space="preserve"> </w:t>
      </w:r>
      <w:r>
        <w:rPr>
          <w:w w:val="105"/>
          <w:sz w:val="18"/>
        </w:rPr>
        <w:t>Reporting</w:t>
      </w:r>
      <w:r>
        <w:rPr>
          <w:spacing w:val="-6"/>
          <w:w w:val="105"/>
          <w:sz w:val="18"/>
        </w:rPr>
        <w:t xml:space="preserve"> </w:t>
      </w:r>
      <w:r>
        <w:rPr>
          <w:w w:val="105"/>
          <w:sz w:val="18"/>
        </w:rPr>
        <w:t>Justice</w:t>
      </w:r>
      <w:r>
        <w:rPr>
          <w:spacing w:val="-6"/>
          <w:w w:val="105"/>
          <w:sz w:val="18"/>
        </w:rPr>
        <w:t xml:space="preserve"> </w:t>
      </w:r>
      <w:r>
        <w:rPr>
          <w:w w:val="105"/>
          <w:sz w:val="18"/>
        </w:rPr>
        <w:t>Nancy</w:t>
      </w:r>
      <w:r>
        <w:rPr>
          <w:spacing w:val="-6"/>
          <w:w w:val="105"/>
          <w:sz w:val="18"/>
        </w:rPr>
        <w:t xml:space="preserve"> </w:t>
      </w:r>
      <w:r>
        <w:rPr>
          <w:w w:val="105"/>
          <w:sz w:val="18"/>
        </w:rPr>
        <w:t>Andrighi,</w:t>
      </w:r>
      <w:r>
        <w:rPr>
          <w:spacing w:val="-5"/>
          <w:w w:val="105"/>
          <w:sz w:val="18"/>
        </w:rPr>
        <w:t xml:space="preserve"> </w:t>
      </w:r>
      <w:r>
        <w:rPr>
          <w:w w:val="105"/>
          <w:sz w:val="18"/>
        </w:rPr>
        <w:t>decided</w:t>
      </w:r>
      <w:r>
        <w:rPr>
          <w:spacing w:val="-6"/>
          <w:w w:val="105"/>
          <w:sz w:val="18"/>
        </w:rPr>
        <w:t xml:space="preserve"> </w:t>
      </w:r>
      <w:r>
        <w:rPr>
          <w:w w:val="105"/>
          <w:sz w:val="18"/>
        </w:rPr>
        <w:t>on</w:t>
      </w:r>
      <w:r>
        <w:rPr>
          <w:spacing w:val="-6"/>
          <w:w w:val="105"/>
          <w:sz w:val="18"/>
        </w:rPr>
        <w:t xml:space="preserve"> </w:t>
      </w:r>
      <w:r>
        <w:rPr>
          <w:w w:val="105"/>
          <w:sz w:val="18"/>
        </w:rPr>
        <w:t>June</w:t>
      </w:r>
      <w:r>
        <w:rPr>
          <w:spacing w:val="-6"/>
          <w:w w:val="105"/>
          <w:sz w:val="18"/>
        </w:rPr>
        <w:t xml:space="preserve"> </w:t>
      </w:r>
      <w:r>
        <w:rPr>
          <w:w w:val="105"/>
          <w:sz w:val="18"/>
        </w:rPr>
        <w:t>11th,</w:t>
      </w:r>
      <w:r>
        <w:rPr>
          <w:spacing w:val="-5"/>
          <w:w w:val="105"/>
          <w:sz w:val="18"/>
        </w:rPr>
        <w:t xml:space="preserve"> </w:t>
      </w:r>
      <w:r>
        <w:rPr>
          <w:w w:val="105"/>
          <w:sz w:val="18"/>
        </w:rPr>
        <w:t>2003;</w:t>
      </w:r>
      <w:r>
        <w:rPr>
          <w:spacing w:val="-6"/>
          <w:w w:val="105"/>
          <w:sz w:val="18"/>
        </w:rPr>
        <w:t xml:space="preserve"> </w:t>
      </w:r>
      <w:r>
        <w:rPr>
          <w:w w:val="105"/>
          <w:sz w:val="18"/>
        </w:rPr>
        <w:t>TJMG,</w:t>
      </w:r>
      <w:r>
        <w:rPr>
          <w:spacing w:val="-6"/>
          <w:w w:val="105"/>
          <w:sz w:val="18"/>
        </w:rPr>
        <w:t xml:space="preserve"> </w:t>
      </w:r>
      <w:r>
        <w:rPr>
          <w:w w:val="105"/>
          <w:sz w:val="18"/>
        </w:rPr>
        <w:t>AI</w:t>
      </w:r>
      <w:r>
        <w:rPr>
          <w:sz w:val="18"/>
        </w:rPr>
        <w:t xml:space="preserve"> </w:t>
      </w:r>
      <w:r>
        <w:rPr>
          <w:w w:val="105"/>
          <w:sz w:val="18"/>
        </w:rPr>
        <w:t>1.0525.13.017952-2/001,</w:t>
      </w:r>
      <w:r>
        <w:rPr>
          <w:spacing w:val="-8"/>
          <w:w w:val="105"/>
          <w:sz w:val="18"/>
        </w:rPr>
        <w:t xml:space="preserve"> </w:t>
      </w:r>
      <w:r>
        <w:rPr>
          <w:w w:val="105"/>
          <w:sz w:val="18"/>
        </w:rPr>
        <w:t>Eighth</w:t>
      </w:r>
      <w:r>
        <w:rPr>
          <w:spacing w:val="-8"/>
          <w:w w:val="105"/>
          <w:sz w:val="18"/>
        </w:rPr>
        <w:t xml:space="preserve"> </w:t>
      </w:r>
      <w:r>
        <w:rPr>
          <w:w w:val="105"/>
          <w:sz w:val="18"/>
        </w:rPr>
        <w:t>Civil</w:t>
      </w:r>
      <w:r>
        <w:rPr>
          <w:spacing w:val="-7"/>
          <w:w w:val="105"/>
          <w:sz w:val="18"/>
        </w:rPr>
        <w:t xml:space="preserve"> </w:t>
      </w:r>
      <w:r>
        <w:rPr>
          <w:w w:val="105"/>
          <w:sz w:val="18"/>
        </w:rPr>
        <w:t>Chamber,</w:t>
      </w:r>
      <w:r>
        <w:rPr>
          <w:spacing w:val="-7"/>
          <w:w w:val="105"/>
          <w:sz w:val="18"/>
        </w:rPr>
        <w:t xml:space="preserve"> </w:t>
      </w:r>
      <w:r>
        <w:rPr>
          <w:w w:val="105"/>
          <w:sz w:val="18"/>
        </w:rPr>
        <w:t>Reporting</w:t>
      </w:r>
      <w:r>
        <w:rPr>
          <w:spacing w:val="-8"/>
          <w:w w:val="105"/>
          <w:sz w:val="18"/>
        </w:rPr>
        <w:t xml:space="preserve"> </w:t>
      </w:r>
      <w:r>
        <w:rPr>
          <w:w w:val="105"/>
          <w:sz w:val="18"/>
        </w:rPr>
        <w:t>Appellate</w:t>
      </w:r>
      <w:r>
        <w:rPr>
          <w:spacing w:val="-8"/>
          <w:w w:val="105"/>
          <w:sz w:val="18"/>
        </w:rPr>
        <w:t xml:space="preserve"> </w:t>
      </w:r>
      <w:r>
        <w:rPr>
          <w:w w:val="105"/>
          <w:sz w:val="18"/>
        </w:rPr>
        <w:t>Judge</w:t>
      </w:r>
      <w:r>
        <w:rPr>
          <w:spacing w:val="-8"/>
          <w:w w:val="105"/>
          <w:sz w:val="18"/>
        </w:rPr>
        <w:t xml:space="preserve"> </w:t>
      </w:r>
      <w:r>
        <w:rPr>
          <w:w w:val="105"/>
          <w:sz w:val="18"/>
        </w:rPr>
        <w:t>Edgard</w:t>
      </w:r>
      <w:r>
        <w:rPr>
          <w:spacing w:val="-8"/>
          <w:w w:val="105"/>
          <w:sz w:val="18"/>
        </w:rPr>
        <w:t xml:space="preserve"> </w:t>
      </w:r>
      <w:r>
        <w:rPr>
          <w:w w:val="105"/>
          <w:sz w:val="18"/>
        </w:rPr>
        <w:t>Penna</w:t>
      </w:r>
      <w:r>
        <w:rPr>
          <w:spacing w:val="-8"/>
          <w:w w:val="105"/>
          <w:sz w:val="18"/>
        </w:rPr>
        <w:t xml:space="preserve"> </w:t>
      </w:r>
      <w:r>
        <w:rPr>
          <w:w w:val="105"/>
          <w:sz w:val="18"/>
        </w:rPr>
        <w:t>Amorim,</w:t>
      </w:r>
      <w:r>
        <w:rPr>
          <w:spacing w:val="-7"/>
          <w:w w:val="105"/>
          <w:sz w:val="18"/>
        </w:rPr>
        <w:t xml:space="preserve"> </w:t>
      </w:r>
      <w:r>
        <w:rPr>
          <w:w w:val="105"/>
          <w:sz w:val="18"/>
        </w:rPr>
        <w:t>decided</w:t>
      </w:r>
      <w:r>
        <w:rPr>
          <w:spacing w:val="-8"/>
          <w:w w:val="105"/>
          <w:sz w:val="18"/>
        </w:rPr>
        <w:t xml:space="preserve"> </w:t>
      </w:r>
      <w:r>
        <w:rPr>
          <w:w w:val="105"/>
          <w:sz w:val="18"/>
        </w:rPr>
        <w:t>on</w:t>
      </w:r>
      <w:r>
        <w:rPr>
          <w:spacing w:val="-48"/>
          <w:w w:val="105"/>
          <w:sz w:val="18"/>
        </w:rPr>
        <w:t xml:space="preserve"> </w:t>
      </w:r>
      <w:r>
        <w:rPr>
          <w:w w:val="105"/>
          <w:sz w:val="18"/>
        </w:rPr>
        <w:t>December 11th, 2014; TJSP, AI 0124191-69.2013.8.26.0000, First Chamber Reserved for Business Matters,</w:t>
      </w:r>
      <w:r>
        <w:rPr>
          <w:spacing w:val="1"/>
          <w:w w:val="105"/>
          <w:sz w:val="18"/>
        </w:rPr>
        <w:t xml:space="preserve"> </w:t>
      </w:r>
      <w:r>
        <w:rPr>
          <w:w w:val="105"/>
          <w:sz w:val="18"/>
        </w:rPr>
        <w:t>Reporting</w:t>
      </w:r>
      <w:r>
        <w:rPr>
          <w:spacing w:val="-8"/>
          <w:w w:val="105"/>
          <w:sz w:val="18"/>
        </w:rPr>
        <w:t xml:space="preserve"> </w:t>
      </w:r>
      <w:r>
        <w:rPr>
          <w:w w:val="105"/>
          <w:sz w:val="18"/>
        </w:rPr>
        <w:t>Appellate</w:t>
      </w:r>
      <w:r>
        <w:rPr>
          <w:spacing w:val="-8"/>
          <w:w w:val="105"/>
          <w:sz w:val="18"/>
        </w:rPr>
        <w:t xml:space="preserve"> </w:t>
      </w:r>
      <w:r>
        <w:rPr>
          <w:w w:val="105"/>
          <w:sz w:val="18"/>
        </w:rPr>
        <w:t>Judge</w:t>
      </w:r>
      <w:r>
        <w:rPr>
          <w:spacing w:val="-7"/>
          <w:w w:val="105"/>
          <w:sz w:val="18"/>
        </w:rPr>
        <w:t xml:space="preserve"> </w:t>
      </w:r>
      <w:r>
        <w:rPr>
          <w:w w:val="105"/>
          <w:sz w:val="18"/>
        </w:rPr>
        <w:t>Alexandre</w:t>
      </w:r>
      <w:r>
        <w:rPr>
          <w:spacing w:val="-8"/>
          <w:w w:val="105"/>
          <w:sz w:val="18"/>
        </w:rPr>
        <w:t xml:space="preserve"> </w:t>
      </w:r>
      <w:r>
        <w:rPr>
          <w:w w:val="105"/>
          <w:sz w:val="18"/>
        </w:rPr>
        <w:t>Marcondes,</w:t>
      </w:r>
      <w:r>
        <w:rPr>
          <w:spacing w:val="-6"/>
          <w:w w:val="105"/>
          <w:sz w:val="18"/>
        </w:rPr>
        <w:t xml:space="preserve"> </w:t>
      </w:r>
      <w:r>
        <w:rPr>
          <w:w w:val="105"/>
          <w:sz w:val="18"/>
        </w:rPr>
        <w:t>decided</w:t>
      </w:r>
      <w:r>
        <w:rPr>
          <w:spacing w:val="-8"/>
          <w:w w:val="105"/>
          <w:sz w:val="18"/>
        </w:rPr>
        <w:t xml:space="preserve"> </w:t>
      </w:r>
      <w:r>
        <w:rPr>
          <w:w w:val="105"/>
          <w:sz w:val="18"/>
        </w:rPr>
        <w:t>on</w:t>
      </w:r>
      <w:r>
        <w:rPr>
          <w:spacing w:val="-7"/>
          <w:w w:val="105"/>
          <w:sz w:val="18"/>
        </w:rPr>
        <w:t xml:space="preserve"> </w:t>
      </w:r>
      <w:r>
        <w:rPr>
          <w:w w:val="105"/>
          <w:sz w:val="18"/>
        </w:rPr>
        <w:t>December</w:t>
      </w:r>
      <w:r>
        <w:rPr>
          <w:spacing w:val="-7"/>
          <w:w w:val="105"/>
          <w:sz w:val="18"/>
        </w:rPr>
        <w:t xml:space="preserve"> </w:t>
      </w:r>
      <w:r>
        <w:rPr>
          <w:w w:val="105"/>
          <w:sz w:val="18"/>
        </w:rPr>
        <w:t>5th,</w:t>
      </w:r>
      <w:r>
        <w:rPr>
          <w:spacing w:val="-6"/>
          <w:w w:val="105"/>
          <w:sz w:val="18"/>
        </w:rPr>
        <w:t xml:space="preserve"> </w:t>
      </w:r>
      <w:r>
        <w:rPr>
          <w:w w:val="105"/>
          <w:sz w:val="18"/>
        </w:rPr>
        <w:t>2013.</w:t>
      </w:r>
    </w:p>
    <w:p w14:paraId="30D8092C" w14:textId="0A77E814" w:rsidR="00103E1D" w:rsidRDefault="00103E1D">
      <w:pPr>
        <w:pStyle w:val="FootnoteText"/>
      </w:pPr>
    </w:p>
  </w:footnote>
  <w:footnote w:id="25">
    <w:p w14:paraId="44D1C3A4" w14:textId="77777777" w:rsidR="00E43606" w:rsidRDefault="00E43606" w:rsidP="00E43606">
      <w:pPr>
        <w:pStyle w:val="FootnoteText"/>
      </w:pPr>
      <w:r>
        <w:rPr>
          <w:rStyle w:val="FootnoteReference"/>
        </w:rPr>
        <w:footnoteRef/>
      </w:r>
      <w:r>
        <w:t xml:space="preserve"> Guidance Text Brazil, Page  60</w:t>
      </w:r>
    </w:p>
  </w:footnote>
  <w:footnote w:id="26">
    <w:p w14:paraId="679E8CCB" w14:textId="124AB07E" w:rsidR="005842FC" w:rsidRDefault="005842FC">
      <w:pPr>
        <w:pStyle w:val="FootnoteText"/>
      </w:pPr>
      <w:r>
        <w:rPr>
          <w:rStyle w:val="FootnoteReference"/>
        </w:rPr>
        <w:footnoteRef/>
      </w:r>
      <w:r>
        <w:t xml:space="preserve"> </w:t>
      </w:r>
      <w:r>
        <w:rPr>
          <w:spacing w:val="-1"/>
          <w:w w:val="105"/>
          <w:sz w:val="18"/>
        </w:rPr>
        <w:t>Bankruptcy</w:t>
      </w:r>
      <w:r>
        <w:rPr>
          <w:spacing w:val="-11"/>
          <w:w w:val="105"/>
          <w:sz w:val="18"/>
        </w:rPr>
        <w:t xml:space="preserve"> </w:t>
      </w:r>
      <w:r>
        <w:rPr>
          <w:spacing w:val="-1"/>
          <w:w w:val="105"/>
          <w:sz w:val="18"/>
        </w:rPr>
        <w:t>Law,</w:t>
      </w:r>
      <w:r>
        <w:rPr>
          <w:spacing w:val="-11"/>
          <w:w w:val="105"/>
          <w:sz w:val="18"/>
        </w:rPr>
        <w:t xml:space="preserve"> </w:t>
      </w:r>
      <w:r>
        <w:rPr>
          <w:spacing w:val="-1"/>
          <w:w w:val="105"/>
          <w:sz w:val="18"/>
        </w:rPr>
        <w:t>Art</w:t>
      </w:r>
      <w:r>
        <w:rPr>
          <w:spacing w:val="-11"/>
          <w:w w:val="105"/>
          <w:sz w:val="18"/>
        </w:rPr>
        <w:t xml:space="preserve"> </w:t>
      </w:r>
      <w:r>
        <w:rPr>
          <w:spacing w:val="-1"/>
          <w:w w:val="105"/>
          <w:sz w:val="18"/>
        </w:rPr>
        <w:t>163,</w:t>
      </w:r>
      <w:r>
        <w:rPr>
          <w:spacing w:val="-11"/>
          <w:w w:val="105"/>
          <w:sz w:val="18"/>
        </w:rPr>
        <w:t xml:space="preserve"> </w:t>
      </w:r>
      <w:r>
        <w:rPr>
          <w:spacing w:val="-1"/>
          <w:w w:val="105"/>
          <w:sz w:val="18"/>
        </w:rPr>
        <w:t>paras</w:t>
      </w:r>
      <w:r>
        <w:rPr>
          <w:spacing w:val="-11"/>
          <w:w w:val="105"/>
          <w:sz w:val="18"/>
        </w:rPr>
        <w:t xml:space="preserve"> </w:t>
      </w:r>
      <w:r>
        <w:rPr>
          <w:w w:val="105"/>
          <w:sz w:val="18"/>
        </w:rPr>
        <w:t>7</w:t>
      </w:r>
      <w:r>
        <w:rPr>
          <w:spacing w:val="-12"/>
          <w:w w:val="105"/>
          <w:sz w:val="18"/>
        </w:rPr>
        <w:t xml:space="preserve"> </w:t>
      </w:r>
      <w:r>
        <w:rPr>
          <w:w w:val="105"/>
          <w:sz w:val="18"/>
        </w:rPr>
        <w:t>and</w:t>
      </w:r>
      <w:r>
        <w:rPr>
          <w:spacing w:val="-12"/>
          <w:w w:val="105"/>
          <w:sz w:val="18"/>
        </w:rPr>
        <w:t xml:space="preserve"> </w:t>
      </w:r>
      <w:r>
        <w:rPr>
          <w:w w:val="105"/>
          <w:sz w:val="18"/>
        </w:rPr>
        <w:t>8</w:t>
      </w:r>
    </w:p>
  </w:footnote>
  <w:footnote w:id="27">
    <w:p w14:paraId="59F390C9" w14:textId="6B8F4DF1" w:rsidR="00387CDB" w:rsidRDefault="00387CDB">
      <w:pPr>
        <w:pStyle w:val="FootnoteText"/>
      </w:pPr>
      <w:r>
        <w:rPr>
          <w:rStyle w:val="FootnoteReference"/>
        </w:rPr>
        <w:footnoteRef/>
      </w:r>
      <w:r>
        <w:t xml:space="preserve"> Brazilian Bankruptcy Law, Article 35</w:t>
      </w:r>
    </w:p>
  </w:footnote>
  <w:footnote w:id="28">
    <w:p w14:paraId="6902611B" w14:textId="2C85FF75" w:rsidR="00BF679D" w:rsidRDefault="00BF679D">
      <w:pPr>
        <w:pStyle w:val="FootnoteText"/>
      </w:pPr>
      <w:r>
        <w:rPr>
          <w:rStyle w:val="FootnoteReference"/>
        </w:rPr>
        <w:footnoteRef/>
      </w:r>
      <w:r>
        <w:t xml:space="preserve"> </w:t>
      </w:r>
      <w:r w:rsidR="00B96748">
        <w:t>Guidance Text, Brazil , Page 69</w:t>
      </w:r>
    </w:p>
  </w:footnote>
  <w:footnote w:id="29">
    <w:p w14:paraId="17174176" w14:textId="34A4D02C" w:rsidR="00B96748" w:rsidRDefault="00B96748">
      <w:pPr>
        <w:pStyle w:val="FootnoteText"/>
      </w:pPr>
      <w:r>
        <w:rPr>
          <w:rStyle w:val="FootnoteReference"/>
        </w:rPr>
        <w:footnoteRef/>
      </w:r>
      <w:r>
        <w:t xml:space="preserve"> Guidance Text Brazil Page 55</w:t>
      </w:r>
    </w:p>
  </w:footnote>
  <w:footnote w:id="30">
    <w:p w14:paraId="32530499" w14:textId="38DB1BBA" w:rsidR="00BF679D" w:rsidRDefault="00BF679D">
      <w:pPr>
        <w:pStyle w:val="FootnoteText"/>
      </w:pPr>
      <w:r>
        <w:rPr>
          <w:rStyle w:val="FootnoteReference"/>
        </w:rPr>
        <w:footnoteRef/>
      </w:r>
      <w:r>
        <w:t xml:space="preserve"> Brazilian Bankruptcy Law , Article 45</w:t>
      </w:r>
    </w:p>
  </w:footnote>
  <w:footnote w:id="31">
    <w:p w14:paraId="1706C1AE" w14:textId="6667822C" w:rsidR="008F6CE6" w:rsidRDefault="008F6CE6">
      <w:pPr>
        <w:pStyle w:val="FootnoteText"/>
      </w:pPr>
      <w:r>
        <w:rPr>
          <w:rStyle w:val="FootnoteReference"/>
        </w:rPr>
        <w:footnoteRef/>
      </w:r>
      <w:r>
        <w:t xml:space="preserve"> Article 49, Paragraph 3 of the Bankruptcy Law states</w:t>
      </w:r>
      <w:r>
        <w:rPr>
          <w:spacing w:val="1"/>
        </w:rPr>
        <w:t xml:space="preserve"> </w:t>
      </w:r>
      <w:r>
        <w:rPr>
          <w:w w:val="105"/>
        </w:rPr>
        <w:t>that essential capital goods may not be removed from the debtor’s establishment during that</w:t>
      </w:r>
      <w:r>
        <w:rPr>
          <w:spacing w:val="1"/>
          <w:w w:val="105"/>
        </w:rPr>
        <w:t xml:space="preserve"> </w:t>
      </w:r>
      <w:r>
        <w:rPr>
          <w:w w:val="105"/>
        </w:rPr>
        <w:t>period.</w:t>
      </w:r>
    </w:p>
  </w:footnote>
  <w:footnote w:id="32">
    <w:p w14:paraId="744C3096" w14:textId="0E1CF65B" w:rsidR="009F66A9" w:rsidRDefault="009F66A9">
      <w:pPr>
        <w:pStyle w:val="FootnoteText"/>
      </w:pPr>
      <w:r>
        <w:rPr>
          <w:rStyle w:val="FootnoteReference"/>
        </w:rPr>
        <w:footnoteRef/>
      </w:r>
      <w:r>
        <w:t xml:space="preserve"> Guidance text Brazil, Page 12 &amp; 13</w:t>
      </w:r>
    </w:p>
  </w:footnote>
  <w:footnote w:id="33">
    <w:p w14:paraId="0A3B7E22" w14:textId="458A77C9" w:rsidR="009D6C11" w:rsidRDefault="009D6C11" w:rsidP="009D6C11">
      <w:pPr>
        <w:spacing w:before="39" w:line="283" w:lineRule="auto"/>
        <w:ind w:right="223"/>
        <w:jc w:val="both"/>
        <w:rPr>
          <w:sz w:val="18"/>
        </w:rPr>
      </w:pPr>
      <w:r>
        <w:rPr>
          <w:rStyle w:val="FootnoteReference"/>
        </w:rPr>
        <w:footnoteRef/>
      </w:r>
      <w:r>
        <w:t xml:space="preserve"> </w:t>
      </w:r>
      <w:r>
        <w:rPr>
          <w:w w:val="105"/>
          <w:sz w:val="18"/>
        </w:rPr>
        <w:t>STJ, AgRg on CC 111614, Second Joint Panel, Reporting Justice Nancy Andrighi, decided on November 10th,</w:t>
      </w:r>
      <w:r>
        <w:rPr>
          <w:spacing w:val="-48"/>
          <w:w w:val="105"/>
          <w:sz w:val="18"/>
        </w:rPr>
        <w:t xml:space="preserve"> </w:t>
      </w:r>
      <w:r>
        <w:rPr>
          <w:w w:val="105"/>
          <w:sz w:val="18"/>
        </w:rPr>
        <w:t>2010; TJSP, AI 2000601-16.2016.8.26.0000, First Chamber Reserved for Business Matters, Reporting Appeal</w:t>
      </w:r>
      <w:r>
        <w:rPr>
          <w:spacing w:val="-48"/>
          <w:w w:val="105"/>
          <w:sz w:val="18"/>
        </w:rPr>
        <w:t xml:space="preserve"> </w:t>
      </w:r>
      <w:r>
        <w:rPr>
          <w:w w:val="105"/>
          <w:sz w:val="18"/>
        </w:rPr>
        <w:t>Judge Francisco Loureiro, decided on March 10</w:t>
      </w:r>
      <w:r>
        <w:rPr>
          <w:rFonts w:ascii="Trebuchet MS" w:hAnsi="Trebuchet MS"/>
          <w:w w:val="105"/>
          <w:position w:val="6"/>
          <w:sz w:val="12"/>
        </w:rPr>
        <w:t>th</w:t>
      </w:r>
      <w:r>
        <w:rPr>
          <w:w w:val="105"/>
          <w:sz w:val="18"/>
        </w:rPr>
        <w:t>, 2016; TJSP, AI 2215674-15.2014.8.26.0000, First Chamber</w:t>
      </w:r>
      <w:r>
        <w:rPr>
          <w:spacing w:val="-48"/>
          <w:w w:val="105"/>
          <w:sz w:val="18"/>
        </w:rPr>
        <w:t xml:space="preserve"> </w:t>
      </w:r>
      <w:r>
        <w:rPr>
          <w:sz w:val="18"/>
        </w:rPr>
        <w:t>Reserved for Business Matters, Reporting Appeal Judge Francisco Loureiro, April 8</w:t>
      </w:r>
      <w:r>
        <w:rPr>
          <w:rFonts w:ascii="Trebuchet MS" w:hAnsi="Trebuchet MS"/>
          <w:position w:val="6"/>
          <w:sz w:val="12"/>
        </w:rPr>
        <w:t>th</w:t>
      </w:r>
      <w:r>
        <w:rPr>
          <w:sz w:val="18"/>
        </w:rPr>
        <w:t>, 2015. Note that Federal Law</w:t>
      </w:r>
      <w:r>
        <w:rPr>
          <w:spacing w:val="1"/>
          <w:sz w:val="18"/>
        </w:rPr>
        <w:t xml:space="preserve"> </w:t>
      </w:r>
      <w:r>
        <w:rPr>
          <w:w w:val="105"/>
          <w:sz w:val="18"/>
        </w:rPr>
        <w:t>11.101/2005 used to read that the stay period would last for exactly 180 days, extensions being prohibited.</w:t>
      </w:r>
      <w:r>
        <w:rPr>
          <w:spacing w:val="1"/>
          <w:w w:val="105"/>
          <w:sz w:val="18"/>
        </w:rPr>
        <w:t xml:space="preserve"> </w:t>
      </w:r>
      <w:r>
        <w:rPr>
          <w:w w:val="105"/>
          <w:sz w:val="18"/>
        </w:rPr>
        <w:t>Despite</w:t>
      </w:r>
      <w:r>
        <w:rPr>
          <w:spacing w:val="-10"/>
          <w:w w:val="105"/>
          <w:sz w:val="18"/>
        </w:rPr>
        <w:t xml:space="preserve"> </w:t>
      </w:r>
      <w:r>
        <w:rPr>
          <w:w w:val="105"/>
          <w:sz w:val="18"/>
        </w:rPr>
        <w:t>the</w:t>
      </w:r>
      <w:r>
        <w:rPr>
          <w:spacing w:val="-10"/>
          <w:w w:val="105"/>
          <w:sz w:val="18"/>
        </w:rPr>
        <w:t xml:space="preserve"> </w:t>
      </w:r>
      <w:r>
        <w:rPr>
          <w:w w:val="105"/>
          <w:sz w:val="18"/>
        </w:rPr>
        <w:t>Bankruptcy</w:t>
      </w:r>
      <w:r>
        <w:rPr>
          <w:spacing w:val="-10"/>
          <w:w w:val="105"/>
          <w:sz w:val="18"/>
        </w:rPr>
        <w:t xml:space="preserve"> </w:t>
      </w:r>
      <w:r>
        <w:rPr>
          <w:w w:val="105"/>
          <w:sz w:val="18"/>
        </w:rPr>
        <w:t>Law’s</w:t>
      </w:r>
      <w:r>
        <w:rPr>
          <w:spacing w:val="-10"/>
          <w:w w:val="105"/>
          <w:sz w:val="18"/>
        </w:rPr>
        <w:t xml:space="preserve"> </w:t>
      </w:r>
      <w:r>
        <w:rPr>
          <w:w w:val="105"/>
          <w:sz w:val="18"/>
        </w:rPr>
        <w:t>wording</w:t>
      </w:r>
      <w:r>
        <w:rPr>
          <w:spacing w:val="-10"/>
          <w:w w:val="105"/>
          <w:sz w:val="18"/>
        </w:rPr>
        <w:t xml:space="preserve"> </w:t>
      </w:r>
      <w:r>
        <w:rPr>
          <w:w w:val="105"/>
          <w:sz w:val="18"/>
        </w:rPr>
        <w:t>barring</w:t>
      </w:r>
      <w:r>
        <w:rPr>
          <w:spacing w:val="-11"/>
          <w:w w:val="105"/>
          <w:sz w:val="18"/>
        </w:rPr>
        <w:t xml:space="preserve"> </w:t>
      </w:r>
      <w:r>
        <w:rPr>
          <w:w w:val="105"/>
          <w:sz w:val="18"/>
        </w:rPr>
        <w:t>stay</w:t>
      </w:r>
      <w:r>
        <w:rPr>
          <w:spacing w:val="-10"/>
          <w:w w:val="105"/>
          <w:sz w:val="18"/>
        </w:rPr>
        <w:t xml:space="preserve"> </w:t>
      </w:r>
      <w:r>
        <w:rPr>
          <w:w w:val="105"/>
          <w:sz w:val="18"/>
        </w:rPr>
        <w:t>period</w:t>
      </w:r>
      <w:r>
        <w:rPr>
          <w:spacing w:val="-10"/>
          <w:w w:val="105"/>
          <w:sz w:val="18"/>
        </w:rPr>
        <w:t xml:space="preserve"> </w:t>
      </w:r>
      <w:r>
        <w:rPr>
          <w:w w:val="105"/>
          <w:sz w:val="18"/>
        </w:rPr>
        <w:t>extensions,</w:t>
      </w:r>
      <w:r>
        <w:rPr>
          <w:spacing w:val="-10"/>
          <w:w w:val="105"/>
          <w:sz w:val="18"/>
        </w:rPr>
        <w:t xml:space="preserve"> </w:t>
      </w:r>
      <w:r>
        <w:rPr>
          <w:w w:val="105"/>
          <w:sz w:val="18"/>
        </w:rPr>
        <w:t>the</w:t>
      </w:r>
      <w:r>
        <w:rPr>
          <w:spacing w:val="-11"/>
          <w:w w:val="105"/>
          <w:sz w:val="18"/>
        </w:rPr>
        <w:t xml:space="preserve"> </w:t>
      </w:r>
      <w:r>
        <w:rPr>
          <w:w w:val="105"/>
          <w:sz w:val="18"/>
        </w:rPr>
        <w:t>measure</w:t>
      </w:r>
      <w:r>
        <w:rPr>
          <w:spacing w:val="-10"/>
          <w:w w:val="105"/>
          <w:sz w:val="18"/>
        </w:rPr>
        <w:t xml:space="preserve"> </w:t>
      </w:r>
      <w:r>
        <w:rPr>
          <w:w w:val="105"/>
          <w:sz w:val="18"/>
        </w:rPr>
        <w:t>became</w:t>
      </w:r>
      <w:r>
        <w:rPr>
          <w:spacing w:val="-11"/>
          <w:w w:val="105"/>
          <w:sz w:val="18"/>
        </w:rPr>
        <w:t xml:space="preserve"> </w:t>
      </w:r>
      <w:r>
        <w:rPr>
          <w:w w:val="105"/>
          <w:sz w:val="18"/>
        </w:rPr>
        <w:t>popular</w:t>
      </w:r>
      <w:r>
        <w:rPr>
          <w:spacing w:val="-10"/>
          <w:w w:val="105"/>
          <w:sz w:val="18"/>
        </w:rPr>
        <w:t xml:space="preserve"> </w:t>
      </w:r>
      <w:r>
        <w:rPr>
          <w:w w:val="105"/>
          <w:sz w:val="18"/>
        </w:rPr>
        <w:t>as</w:t>
      </w:r>
      <w:r>
        <w:rPr>
          <w:spacing w:val="-9"/>
          <w:w w:val="105"/>
          <w:sz w:val="18"/>
        </w:rPr>
        <w:t xml:space="preserve"> </w:t>
      </w:r>
      <w:r>
        <w:rPr>
          <w:w w:val="105"/>
          <w:sz w:val="18"/>
        </w:rPr>
        <w:t>very</w:t>
      </w:r>
      <w:r>
        <w:rPr>
          <w:spacing w:val="-10"/>
          <w:w w:val="105"/>
          <w:sz w:val="18"/>
        </w:rPr>
        <w:t xml:space="preserve"> </w:t>
      </w:r>
      <w:r>
        <w:rPr>
          <w:w w:val="105"/>
          <w:sz w:val="18"/>
        </w:rPr>
        <w:t>few</w:t>
      </w:r>
      <w:r>
        <w:rPr>
          <w:spacing w:val="-48"/>
          <w:w w:val="105"/>
          <w:sz w:val="18"/>
        </w:rPr>
        <w:t xml:space="preserve"> </w:t>
      </w:r>
      <w:r>
        <w:rPr>
          <w:spacing w:val="-1"/>
          <w:w w:val="105"/>
          <w:sz w:val="18"/>
        </w:rPr>
        <w:t>restructuring</w:t>
      </w:r>
      <w:r>
        <w:rPr>
          <w:spacing w:val="-13"/>
          <w:w w:val="105"/>
          <w:sz w:val="18"/>
        </w:rPr>
        <w:t xml:space="preserve"> </w:t>
      </w:r>
      <w:r>
        <w:rPr>
          <w:w w:val="105"/>
          <w:sz w:val="18"/>
        </w:rPr>
        <w:t>proceedings</w:t>
      </w:r>
      <w:r>
        <w:rPr>
          <w:spacing w:val="-13"/>
          <w:w w:val="105"/>
          <w:sz w:val="18"/>
        </w:rPr>
        <w:t xml:space="preserve"> </w:t>
      </w:r>
      <w:r>
        <w:rPr>
          <w:w w:val="105"/>
          <w:sz w:val="18"/>
        </w:rPr>
        <w:t>were</w:t>
      </w:r>
      <w:r>
        <w:rPr>
          <w:spacing w:val="-13"/>
          <w:w w:val="105"/>
          <w:sz w:val="18"/>
        </w:rPr>
        <w:t xml:space="preserve"> </w:t>
      </w:r>
      <w:r>
        <w:rPr>
          <w:w w:val="105"/>
          <w:sz w:val="18"/>
        </w:rPr>
        <w:t>sufficiently</w:t>
      </w:r>
      <w:r>
        <w:rPr>
          <w:spacing w:val="-13"/>
          <w:w w:val="105"/>
          <w:sz w:val="18"/>
        </w:rPr>
        <w:t xml:space="preserve"> </w:t>
      </w:r>
      <w:r>
        <w:rPr>
          <w:w w:val="105"/>
          <w:sz w:val="18"/>
        </w:rPr>
        <w:t>developed</w:t>
      </w:r>
      <w:r>
        <w:rPr>
          <w:spacing w:val="-13"/>
          <w:w w:val="105"/>
          <w:sz w:val="18"/>
        </w:rPr>
        <w:t xml:space="preserve"> </w:t>
      </w:r>
      <w:r>
        <w:rPr>
          <w:w w:val="105"/>
          <w:sz w:val="18"/>
        </w:rPr>
        <w:t>by</w:t>
      </w:r>
      <w:r>
        <w:rPr>
          <w:spacing w:val="-13"/>
          <w:w w:val="105"/>
          <w:sz w:val="18"/>
        </w:rPr>
        <w:t xml:space="preserve"> </w:t>
      </w:r>
      <w:r>
        <w:rPr>
          <w:w w:val="105"/>
          <w:sz w:val="18"/>
        </w:rPr>
        <w:t>the</w:t>
      </w:r>
      <w:r>
        <w:rPr>
          <w:spacing w:val="-13"/>
          <w:w w:val="105"/>
          <w:sz w:val="18"/>
        </w:rPr>
        <w:t xml:space="preserve"> </w:t>
      </w:r>
      <w:r>
        <w:rPr>
          <w:w w:val="105"/>
          <w:sz w:val="18"/>
        </w:rPr>
        <w:t>time</w:t>
      </w:r>
      <w:r>
        <w:rPr>
          <w:spacing w:val="-11"/>
          <w:w w:val="105"/>
          <w:sz w:val="18"/>
        </w:rPr>
        <w:t xml:space="preserve"> </w:t>
      </w:r>
      <w:r>
        <w:rPr>
          <w:w w:val="105"/>
          <w:sz w:val="18"/>
        </w:rPr>
        <w:t>the</w:t>
      </w:r>
      <w:r>
        <w:rPr>
          <w:spacing w:val="-13"/>
          <w:w w:val="105"/>
          <w:sz w:val="18"/>
        </w:rPr>
        <w:t xml:space="preserve"> </w:t>
      </w:r>
      <w:r>
        <w:rPr>
          <w:w w:val="105"/>
          <w:sz w:val="18"/>
        </w:rPr>
        <w:t>180-day</w:t>
      </w:r>
      <w:r>
        <w:rPr>
          <w:spacing w:val="-13"/>
          <w:w w:val="105"/>
          <w:sz w:val="18"/>
        </w:rPr>
        <w:t xml:space="preserve"> </w:t>
      </w:r>
      <w:r>
        <w:rPr>
          <w:w w:val="105"/>
          <w:sz w:val="18"/>
        </w:rPr>
        <w:t>period</w:t>
      </w:r>
      <w:r>
        <w:rPr>
          <w:spacing w:val="-13"/>
          <w:w w:val="105"/>
          <w:sz w:val="18"/>
        </w:rPr>
        <w:t xml:space="preserve"> </w:t>
      </w:r>
      <w:r>
        <w:rPr>
          <w:w w:val="105"/>
          <w:sz w:val="18"/>
        </w:rPr>
        <w:t>expired.</w:t>
      </w:r>
      <w:r>
        <w:rPr>
          <w:spacing w:val="-12"/>
          <w:w w:val="105"/>
          <w:sz w:val="18"/>
        </w:rPr>
        <w:t xml:space="preserve"> </w:t>
      </w:r>
      <w:r>
        <w:rPr>
          <w:w w:val="105"/>
          <w:sz w:val="18"/>
        </w:rPr>
        <w:t>Anyhow,</w:t>
      </w:r>
      <w:r>
        <w:rPr>
          <w:spacing w:val="-12"/>
          <w:w w:val="105"/>
          <w:sz w:val="18"/>
        </w:rPr>
        <w:t xml:space="preserve"> </w:t>
      </w:r>
      <w:r>
        <w:rPr>
          <w:w w:val="105"/>
          <w:sz w:val="18"/>
        </w:rPr>
        <w:t>since</w:t>
      </w:r>
      <w:r>
        <w:rPr>
          <w:spacing w:val="-13"/>
          <w:w w:val="105"/>
          <w:sz w:val="18"/>
        </w:rPr>
        <w:t xml:space="preserve"> </w:t>
      </w:r>
      <w:r>
        <w:rPr>
          <w:w w:val="105"/>
          <w:sz w:val="18"/>
        </w:rPr>
        <w:t>the</w:t>
      </w:r>
      <w:r>
        <w:rPr>
          <w:spacing w:val="1"/>
          <w:w w:val="105"/>
          <w:sz w:val="18"/>
        </w:rPr>
        <w:t xml:space="preserve"> </w:t>
      </w:r>
      <w:r>
        <w:rPr>
          <w:w w:val="105"/>
          <w:sz w:val="18"/>
        </w:rPr>
        <w:t>enactment of Federal Law 14.112/2020, which provides for the possibility of the 180 day stay period being</w:t>
      </w:r>
      <w:r>
        <w:rPr>
          <w:spacing w:val="1"/>
          <w:w w:val="105"/>
          <w:sz w:val="18"/>
        </w:rPr>
        <w:t xml:space="preserve"> </w:t>
      </w:r>
      <w:r>
        <w:rPr>
          <w:w w:val="105"/>
          <w:sz w:val="18"/>
        </w:rPr>
        <w:t>extended a single time for another 180 days, certain courts have been more reluctant to extend the stay for a</w:t>
      </w:r>
      <w:r>
        <w:rPr>
          <w:spacing w:val="1"/>
          <w:w w:val="105"/>
          <w:sz w:val="18"/>
        </w:rPr>
        <w:t xml:space="preserve"> </w:t>
      </w:r>
      <w:r>
        <w:rPr>
          <w:sz w:val="18"/>
        </w:rPr>
        <w:t>period that exceeds the statutory limit of 360 days: TJSP, AI 2293202-18.2020.8.26.0000, First Chamber Reserved</w:t>
      </w:r>
      <w:r>
        <w:rPr>
          <w:spacing w:val="1"/>
          <w:sz w:val="18"/>
        </w:rPr>
        <w:t xml:space="preserve"> </w:t>
      </w:r>
      <w:r>
        <w:rPr>
          <w:w w:val="105"/>
          <w:sz w:val="18"/>
        </w:rPr>
        <w:t>for Business Matters, Reporting Appeal Judge Alexandre Lazzarini, April 9</w:t>
      </w:r>
      <w:r>
        <w:rPr>
          <w:rFonts w:ascii="Trebuchet MS" w:hAnsi="Trebuchet MS"/>
          <w:w w:val="105"/>
          <w:position w:val="6"/>
          <w:sz w:val="12"/>
        </w:rPr>
        <w:t>th</w:t>
      </w:r>
      <w:r>
        <w:rPr>
          <w:w w:val="105"/>
          <w:sz w:val="18"/>
        </w:rPr>
        <w:t>, 2021; TJSP;</w:t>
      </w:r>
      <w:r>
        <w:rPr>
          <w:spacing w:val="1"/>
          <w:w w:val="105"/>
          <w:sz w:val="18"/>
        </w:rPr>
        <w:t xml:space="preserve"> </w:t>
      </w:r>
      <w:r>
        <w:rPr>
          <w:w w:val="105"/>
          <w:sz w:val="18"/>
        </w:rPr>
        <w:t>AI 2200664-</w:t>
      </w:r>
      <w:r>
        <w:rPr>
          <w:spacing w:val="1"/>
          <w:w w:val="105"/>
          <w:sz w:val="18"/>
        </w:rPr>
        <w:t xml:space="preserve"> </w:t>
      </w:r>
      <w:r>
        <w:rPr>
          <w:spacing w:val="-2"/>
          <w:w w:val="105"/>
          <w:sz w:val="18"/>
        </w:rPr>
        <w:t>81.2021.8.26.0000;</w:t>
      </w:r>
      <w:r>
        <w:rPr>
          <w:spacing w:val="-10"/>
          <w:w w:val="105"/>
          <w:sz w:val="18"/>
        </w:rPr>
        <w:t xml:space="preserve"> </w:t>
      </w:r>
      <w:r>
        <w:rPr>
          <w:spacing w:val="-1"/>
          <w:w w:val="105"/>
          <w:sz w:val="18"/>
        </w:rPr>
        <w:t>First</w:t>
      </w:r>
      <w:r>
        <w:rPr>
          <w:spacing w:val="-10"/>
          <w:w w:val="105"/>
          <w:sz w:val="18"/>
        </w:rPr>
        <w:t xml:space="preserve"> </w:t>
      </w:r>
      <w:r>
        <w:rPr>
          <w:spacing w:val="-1"/>
          <w:w w:val="105"/>
          <w:sz w:val="18"/>
        </w:rPr>
        <w:t>Chamber</w:t>
      </w:r>
      <w:r>
        <w:rPr>
          <w:spacing w:val="-10"/>
          <w:w w:val="105"/>
          <w:sz w:val="18"/>
        </w:rPr>
        <w:t xml:space="preserve"> </w:t>
      </w:r>
      <w:r>
        <w:rPr>
          <w:spacing w:val="-1"/>
          <w:w w:val="105"/>
          <w:sz w:val="18"/>
        </w:rPr>
        <w:t>Reserved</w:t>
      </w:r>
      <w:r>
        <w:rPr>
          <w:spacing w:val="-10"/>
          <w:w w:val="105"/>
          <w:sz w:val="18"/>
        </w:rPr>
        <w:t xml:space="preserve"> </w:t>
      </w:r>
      <w:r>
        <w:rPr>
          <w:spacing w:val="-1"/>
          <w:w w:val="105"/>
          <w:sz w:val="18"/>
        </w:rPr>
        <w:t>for</w:t>
      </w:r>
      <w:r>
        <w:rPr>
          <w:spacing w:val="-10"/>
          <w:w w:val="105"/>
          <w:sz w:val="18"/>
        </w:rPr>
        <w:t xml:space="preserve"> </w:t>
      </w:r>
      <w:r>
        <w:rPr>
          <w:spacing w:val="-1"/>
          <w:w w:val="105"/>
          <w:sz w:val="18"/>
        </w:rPr>
        <w:t>Business</w:t>
      </w:r>
      <w:r>
        <w:rPr>
          <w:spacing w:val="-10"/>
          <w:w w:val="105"/>
          <w:sz w:val="18"/>
        </w:rPr>
        <w:t xml:space="preserve"> </w:t>
      </w:r>
      <w:r>
        <w:rPr>
          <w:spacing w:val="-1"/>
          <w:w w:val="105"/>
          <w:sz w:val="18"/>
        </w:rPr>
        <w:t>Matters,</w:t>
      </w:r>
      <w:r>
        <w:rPr>
          <w:spacing w:val="-9"/>
          <w:w w:val="105"/>
          <w:sz w:val="18"/>
        </w:rPr>
        <w:t xml:space="preserve"> </w:t>
      </w:r>
      <w:r>
        <w:rPr>
          <w:spacing w:val="-1"/>
          <w:w w:val="105"/>
          <w:sz w:val="18"/>
        </w:rPr>
        <w:t>Reporting</w:t>
      </w:r>
      <w:r>
        <w:rPr>
          <w:spacing w:val="-11"/>
          <w:w w:val="105"/>
          <w:sz w:val="18"/>
        </w:rPr>
        <w:t xml:space="preserve"> </w:t>
      </w:r>
      <w:r>
        <w:rPr>
          <w:spacing w:val="-1"/>
          <w:w w:val="105"/>
          <w:sz w:val="18"/>
        </w:rPr>
        <w:t>Appeal</w:t>
      </w:r>
      <w:r>
        <w:rPr>
          <w:spacing w:val="-10"/>
          <w:w w:val="105"/>
          <w:sz w:val="18"/>
        </w:rPr>
        <w:t xml:space="preserve"> </w:t>
      </w:r>
      <w:r>
        <w:rPr>
          <w:spacing w:val="-1"/>
          <w:w w:val="105"/>
          <w:sz w:val="18"/>
        </w:rPr>
        <w:t>Judge</w:t>
      </w:r>
      <w:r>
        <w:rPr>
          <w:spacing w:val="-10"/>
          <w:w w:val="105"/>
          <w:sz w:val="18"/>
        </w:rPr>
        <w:t xml:space="preserve"> </w:t>
      </w:r>
      <w:r>
        <w:rPr>
          <w:spacing w:val="-1"/>
          <w:w w:val="105"/>
          <w:sz w:val="18"/>
        </w:rPr>
        <w:t>Alexandre</w:t>
      </w:r>
      <w:r>
        <w:rPr>
          <w:spacing w:val="-11"/>
          <w:w w:val="105"/>
          <w:sz w:val="18"/>
        </w:rPr>
        <w:t xml:space="preserve"> </w:t>
      </w:r>
      <w:r>
        <w:rPr>
          <w:spacing w:val="-1"/>
          <w:w w:val="105"/>
          <w:sz w:val="18"/>
        </w:rPr>
        <w:t>Lazzarini,</w:t>
      </w:r>
      <w:r>
        <w:rPr>
          <w:spacing w:val="-48"/>
          <w:w w:val="105"/>
          <w:sz w:val="18"/>
        </w:rPr>
        <w:t xml:space="preserve"> </w:t>
      </w:r>
      <w:r>
        <w:rPr>
          <w:w w:val="105"/>
          <w:sz w:val="18"/>
        </w:rPr>
        <w:t>May</w:t>
      </w:r>
      <w:r>
        <w:rPr>
          <w:spacing w:val="-7"/>
          <w:w w:val="105"/>
          <w:sz w:val="18"/>
        </w:rPr>
        <w:t xml:space="preserve"> </w:t>
      </w:r>
      <w:r>
        <w:rPr>
          <w:w w:val="105"/>
          <w:sz w:val="18"/>
        </w:rPr>
        <w:t>3</w:t>
      </w:r>
      <w:r>
        <w:rPr>
          <w:rFonts w:ascii="Trebuchet MS" w:hAnsi="Trebuchet MS"/>
          <w:w w:val="105"/>
          <w:position w:val="6"/>
          <w:sz w:val="12"/>
        </w:rPr>
        <w:t>rd</w:t>
      </w:r>
      <w:r>
        <w:rPr>
          <w:w w:val="105"/>
          <w:sz w:val="18"/>
        </w:rPr>
        <w:t>,</w:t>
      </w:r>
      <w:r>
        <w:rPr>
          <w:spacing w:val="-7"/>
          <w:w w:val="105"/>
          <w:sz w:val="18"/>
        </w:rPr>
        <w:t xml:space="preserve"> </w:t>
      </w:r>
      <w:r>
        <w:rPr>
          <w:w w:val="105"/>
          <w:sz w:val="18"/>
        </w:rPr>
        <w:t>2022. Guidance text Brazil page 14</w:t>
      </w:r>
    </w:p>
    <w:p w14:paraId="4DB3C54B" w14:textId="276290DB" w:rsidR="009D6C11" w:rsidRDefault="009D6C11">
      <w:pPr>
        <w:pStyle w:val="FootnoteText"/>
      </w:pPr>
    </w:p>
  </w:footnote>
  <w:footnote w:id="34">
    <w:p w14:paraId="1001A597" w14:textId="1EC507F2" w:rsidR="009D6C11" w:rsidRDefault="009D6C11" w:rsidP="009D6C11">
      <w:pPr>
        <w:spacing w:before="11" w:line="283" w:lineRule="auto"/>
        <w:ind w:right="224"/>
        <w:jc w:val="both"/>
        <w:rPr>
          <w:sz w:val="18"/>
        </w:rPr>
      </w:pPr>
      <w:r>
        <w:rPr>
          <w:rStyle w:val="FootnoteReference"/>
        </w:rPr>
        <w:footnoteRef/>
      </w:r>
      <w:r>
        <w:t xml:space="preserve"> </w:t>
      </w:r>
      <w:r>
        <w:rPr>
          <w:spacing w:val="-2"/>
          <w:w w:val="105"/>
          <w:sz w:val="18"/>
        </w:rPr>
        <w:t>STJ,</w:t>
      </w:r>
      <w:r>
        <w:rPr>
          <w:spacing w:val="-12"/>
          <w:w w:val="105"/>
          <w:sz w:val="18"/>
        </w:rPr>
        <w:t xml:space="preserve"> </w:t>
      </w:r>
      <w:r>
        <w:rPr>
          <w:spacing w:val="-2"/>
          <w:w w:val="105"/>
          <w:sz w:val="18"/>
        </w:rPr>
        <w:t>AgRg</w:t>
      </w:r>
      <w:r>
        <w:rPr>
          <w:spacing w:val="-12"/>
          <w:w w:val="105"/>
          <w:sz w:val="18"/>
        </w:rPr>
        <w:t xml:space="preserve"> </w:t>
      </w:r>
      <w:r>
        <w:rPr>
          <w:spacing w:val="-2"/>
          <w:w w:val="105"/>
          <w:sz w:val="18"/>
        </w:rPr>
        <w:t>on</w:t>
      </w:r>
      <w:r>
        <w:rPr>
          <w:spacing w:val="-12"/>
          <w:w w:val="105"/>
          <w:sz w:val="18"/>
        </w:rPr>
        <w:t xml:space="preserve"> </w:t>
      </w:r>
      <w:r>
        <w:rPr>
          <w:spacing w:val="-2"/>
          <w:w w:val="105"/>
          <w:sz w:val="18"/>
        </w:rPr>
        <w:t>CC</w:t>
      </w:r>
      <w:r>
        <w:rPr>
          <w:spacing w:val="-12"/>
          <w:w w:val="105"/>
          <w:sz w:val="18"/>
        </w:rPr>
        <w:t xml:space="preserve"> </w:t>
      </w:r>
      <w:r>
        <w:rPr>
          <w:spacing w:val="-2"/>
          <w:w w:val="105"/>
          <w:sz w:val="18"/>
        </w:rPr>
        <w:t>127.629,</w:t>
      </w:r>
      <w:r>
        <w:rPr>
          <w:spacing w:val="-12"/>
          <w:w w:val="105"/>
          <w:sz w:val="18"/>
        </w:rPr>
        <w:t xml:space="preserve"> </w:t>
      </w:r>
      <w:r>
        <w:rPr>
          <w:spacing w:val="-2"/>
          <w:w w:val="105"/>
          <w:sz w:val="18"/>
        </w:rPr>
        <w:t>Second</w:t>
      </w:r>
      <w:r>
        <w:rPr>
          <w:spacing w:val="-12"/>
          <w:w w:val="105"/>
          <w:sz w:val="18"/>
        </w:rPr>
        <w:t xml:space="preserve"> </w:t>
      </w:r>
      <w:r>
        <w:rPr>
          <w:spacing w:val="-2"/>
          <w:w w:val="105"/>
          <w:sz w:val="18"/>
        </w:rPr>
        <w:t>Joint</w:t>
      </w:r>
      <w:r>
        <w:rPr>
          <w:spacing w:val="-11"/>
          <w:w w:val="105"/>
          <w:sz w:val="18"/>
        </w:rPr>
        <w:t xml:space="preserve"> </w:t>
      </w:r>
      <w:r>
        <w:rPr>
          <w:spacing w:val="-2"/>
          <w:w w:val="105"/>
          <w:sz w:val="18"/>
        </w:rPr>
        <w:t>Panel,</w:t>
      </w:r>
      <w:r>
        <w:rPr>
          <w:spacing w:val="-11"/>
          <w:w w:val="105"/>
          <w:sz w:val="18"/>
        </w:rPr>
        <w:t xml:space="preserve"> </w:t>
      </w:r>
      <w:r>
        <w:rPr>
          <w:spacing w:val="-1"/>
          <w:w w:val="105"/>
          <w:sz w:val="18"/>
        </w:rPr>
        <w:t>Reporting</w:t>
      </w:r>
      <w:r>
        <w:rPr>
          <w:spacing w:val="-13"/>
          <w:w w:val="105"/>
          <w:sz w:val="18"/>
        </w:rPr>
        <w:t xml:space="preserve"> </w:t>
      </w:r>
      <w:r>
        <w:rPr>
          <w:spacing w:val="-1"/>
          <w:w w:val="105"/>
          <w:sz w:val="18"/>
        </w:rPr>
        <w:t>Justice</w:t>
      </w:r>
      <w:r>
        <w:rPr>
          <w:spacing w:val="-12"/>
          <w:w w:val="105"/>
          <w:sz w:val="18"/>
        </w:rPr>
        <w:t xml:space="preserve"> </w:t>
      </w:r>
      <w:r>
        <w:rPr>
          <w:spacing w:val="-1"/>
          <w:w w:val="105"/>
          <w:sz w:val="18"/>
        </w:rPr>
        <w:t>João</w:t>
      </w:r>
      <w:r>
        <w:rPr>
          <w:spacing w:val="-12"/>
          <w:w w:val="105"/>
          <w:sz w:val="18"/>
        </w:rPr>
        <w:t xml:space="preserve"> </w:t>
      </w:r>
      <w:r>
        <w:rPr>
          <w:spacing w:val="-1"/>
          <w:w w:val="105"/>
          <w:sz w:val="18"/>
        </w:rPr>
        <w:t>Otávio</w:t>
      </w:r>
      <w:r>
        <w:rPr>
          <w:spacing w:val="-12"/>
          <w:w w:val="105"/>
          <w:sz w:val="18"/>
        </w:rPr>
        <w:t xml:space="preserve"> </w:t>
      </w:r>
      <w:r>
        <w:rPr>
          <w:spacing w:val="-1"/>
          <w:w w:val="105"/>
          <w:sz w:val="18"/>
        </w:rPr>
        <w:t>de</w:t>
      </w:r>
      <w:r>
        <w:rPr>
          <w:spacing w:val="-13"/>
          <w:w w:val="105"/>
          <w:sz w:val="18"/>
        </w:rPr>
        <w:t xml:space="preserve"> </w:t>
      </w:r>
      <w:r>
        <w:rPr>
          <w:spacing w:val="-1"/>
          <w:w w:val="105"/>
          <w:sz w:val="18"/>
        </w:rPr>
        <w:t>Noronha,</w:t>
      </w:r>
      <w:r>
        <w:rPr>
          <w:spacing w:val="-11"/>
          <w:w w:val="105"/>
          <w:sz w:val="18"/>
        </w:rPr>
        <w:t xml:space="preserve"> </w:t>
      </w:r>
      <w:r>
        <w:rPr>
          <w:spacing w:val="-1"/>
          <w:w w:val="105"/>
          <w:sz w:val="18"/>
        </w:rPr>
        <w:t>decided</w:t>
      </w:r>
      <w:r>
        <w:rPr>
          <w:spacing w:val="-12"/>
          <w:w w:val="105"/>
          <w:sz w:val="18"/>
        </w:rPr>
        <w:t xml:space="preserve"> </w:t>
      </w:r>
      <w:r>
        <w:rPr>
          <w:spacing w:val="-1"/>
          <w:w w:val="105"/>
          <w:sz w:val="18"/>
        </w:rPr>
        <w:t>on</w:t>
      </w:r>
      <w:r>
        <w:rPr>
          <w:spacing w:val="-12"/>
          <w:w w:val="105"/>
          <w:sz w:val="18"/>
        </w:rPr>
        <w:t xml:space="preserve"> </w:t>
      </w:r>
      <w:r>
        <w:rPr>
          <w:spacing w:val="-1"/>
          <w:w w:val="105"/>
          <w:sz w:val="18"/>
        </w:rPr>
        <w:t>April</w:t>
      </w:r>
      <w:r>
        <w:rPr>
          <w:spacing w:val="-12"/>
          <w:w w:val="105"/>
          <w:sz w:val="18"/>
        </w:rPr>
        <w:t xml:space="preserve"> </w:t>
      </w:r>
      <w:r>
        <w:rPr>
          <w:spacing w:val="-1"/>
          <w:w w:val="105"/>
          <w:sz w:val="18"/>
        </w:rPr>
        <w:t>23</w:t>
      </w:r>
      <w:r>
        <w:rPr>
          <w:rFonts w:ascii="Trebuchet MS" w:hAnsi="Trebuchet MS"/>
          <w:spacing w:val="-1"/>
          <w:w w:val="105"/>
          <w:position w:val="6"/>
          <w:sz w:val="12"/>
        </w:rPr>
        <w:t>rd</w:t>
      </w:r>
      <w:r>
        <w:rPr>
          <w:spacing w:val="-1"/>
          <w:w w:val="105"/>
          <w:sz w:val="18"/>
        </w:rPr>
        <w:t>,</w:t>
      </w:r>
      <w:r>
        <w:rPr>
          <w:w w:val="105"/>
          <w:sz w:val="18"/>
        </w:rPr>
        <w:t xml:space="preserve"> </w:t>
      </w:r>
      <w:r>
        <w:rPr>
          <w:spacing w:val="-2"/>
          <w:w w:val="105"/>
          <w:sz w:val="18"/>
        </w:rPr>
        <w:t>2014;</w:t>
      </w:r>
      <w:r>
        <w:rPr>
          <w:spacing w:val="-10"/>
          <w:w w:val="105"/>
          <w:sz w:val="18"/>
        </w:rPr>
        <w:t xml:space="preserve"> </w:t>
      </w:r>
      <w:r>
        <w:rPr>
          <w:spacing w:val="-2"/>
          <w:w w:val="105"/>
          <w:sz w:val="18"/>
        </w:rPr>
        <w:t>STJ,</w:t>
      </w:r>
      <w:r>
        <w:rPr>
          <w:spacing w:val="-9"/>
          <w:w w:val="105"/>
          <w:sz w:val="18"/>
        </w:rPr>
        <w:t xml:space="preserve"> </w:t>
      </w:r>
      <w:r>
        <w:rPr>
          <w:spacing w:val="-2"/>
          <w:w w:val="105"/>
          <w:sz w:val="18"/>
        </w:rPr>
        <w:t>AgRg</w:t>
      </w:r>
      <w:r>
        <w:rPr>
          <w:spacing w:val="-11"/>
          <w:w w:val="105"/>
          <w:sz w:val="18"/>
        </w:rPr>
        <w:t xml:space="preserve"> </w:t>
      </w:r>
      <w:r>
        <w:rPr>
          <w:spacing w:val="-2"/>
          <w:w w:val="105"/>
          <w:sz w:val="18"/>
        </w:rPr>
        <w:t>on</w:t>
      </w:r>
      <w:r>
        <w:rPr>
          <w:spacing w:val="-10"/>
          <w:w w:val="105"/>
          <w:sz w:val="18"/>
        </w:rPr>
        <w:t xml:space="preserve"> </w:t>
      </w:r>
      <w:r>
        <w:rPr>
          <w:spacing w:val="-2"/>
          <w:w w:val="105"/>
          <w:sz w:val="18"/>
        </w:rPr>
        <w:t>CC</w:t>
      </w:r>
      <w:r>
        <w:rPr>
          <w:spacing w:val="-10"/>
          <w:w w:val="105"/>
          <w:sz w:val="18"/>
        </w:rPr>
        <w:t xml:space="preserve"> </w:t>
      </w:r>
      <w:r>
        <w:rPr>
          <w:spacing w:val="-2"/>
          <w:w w:val="105"/>
          <w:sz w:val="18"/>
        </w:rPr>
        <w:t>125.893/,</w:t>
      </w:r>
      <w:r>
        <w:rPr>
          <w:spacing w:val="-10"/>
          <w:w w:val="105"/>
          <w:sz w:val="18"/>
        </w:rPr>
        <w:t xml:space="preserve"> </w:t>
      </w:r>
      <w:r>
        <w:rPr>
          <w:spacing w:val="-2"/>
          <w:w w:val="105"/>
          <w:sz w:val="18"/>
        </w:rPr>
        <w:t>Second</w:t>
      </w:r>
      <w:r>
        <w:rPr>
          <w:spacing w:val="-10"/>
          <w:w w:val="105"/>
          <w:sz w:val="18"/>
        </w:rPr>
        <w:t xml:space="preserve"> </w:t>
      </w:r>
      <w:r>
        <w:rPr>
          <w:spacing w:val="-2"/>
          <w:w w:val="105"/>
          <w:sz w:val="18"/>
        </w:rPr>
        <w:t>Joint</w:t>
      </w:r>
      <w:r>
        <w:rPr>
          <w:spacing w:val="-11"/>
          <w:w w:val="105"/>
          <w:sz w:val="18"/>
        </w:rPr>
        <w:t xml:space="preserve"> </w:t>
      </w:r>
      <w:r>
        <w:rPr>
          <w:spacing w:val="-2"/>
          <w:w w:val="105"/>
          <w:sz w:val="18"/>
        </w:rPr>
        <w:t>Panel,</w:t>
      </w:r>
      <w:r>
        <w:rPr>
          <w:spacing w:val="-9"/>
          <w:w w:val="105"/>
          <w:sz w:val="18"/>
        </w:rPr>
        <w:t xml:space="preserve"> </w:t>
      </w:r>
      <w:r>
        <w:rPr>
          <w:spacing w:val="-1"/>
          <w:w w:val="105"/>
          <w:sz w:val="18"/>
        </w:rPr>
        <w:t>Reporting</w:t>
      </w:r>
      <w:r>
        <w:rPr>
          <w:spacing w:val="-10"/>
          <w:w w:val="105"/>
          <w:sz w:val="18"/>
        </w:rPr>
        <w:t xml:space="preserve"> </w:t>
      </w:r>
      <w:r>
        <w:rPr>
          <w:spacing w:val="-1"/>
          <w:w w:val="105"/>
          <w:sz w:val="18"/>
        </w:rPr>
        <w:t>Justice</w:t>
      </w:r>
      <w:r>
        <w:rPr>
          <w:spacing w:val="-11"/>
          <w:w w:val="105"/>
          <w:sz w:val="18"/>
        </w:rPr>
        <w:t xml:space="preserve"> </w:t>
      </w:r>
      <w:r>
        <w:rPr>
          <w:spacing w:val="-1"/>
          <w:w w:val="105"/>
          <w:sz w:val="18"/>
        </w:rPr>
        <w:t>Nancy</w:t>
      </w:r>
      <w:r>
        <w:rPr>
          <w:spacing w:val="-10"/>
          <w:w w:val="105"/>
          <w:sz w:val="18"/>
        </w:rPr>
        <w:t xml:space="preserve"> </w:t>
      </w:r>
      <w:r>
        <w:rPr>
          <w:spacing w:val="-1"/>
          <w:w w:val="105"/>
          <w:sz w:val="18"/>
        </w:rPr>
        <w:t>Andrighi,</w:t>
      </w:r>
      <w:r>
        <w:rPr>
          <w:spacing w:val="-10"/>
          <w:w w:val="105"/>
          <w:sz w:val="18"/>
        </w:rPr>
        <w:t xml:space="preserve"> </w:t>
      </w:r>
      <w:r>
        <w:rPr>
          <w:spacing w:val="-1"/>
          <w:w w:val="105"/>
          <w:sz w:val="18"/>
        </w:rPr>
        <w:t>decided</w:t>
      </w:r>
      <w:r>
        <w:rPr>
          <w:spacing w:val="-10"/>
          <w:w w:val="105"/>
          <w:sz w:val="18"/>
        </w:rPr>
        <w:t xml:space="preserve"> </w:t>
      </w:r>
      <w:r>
        <w:rPr>
          <w:spacing w:val="-1"/>
          <w:w w:val="105"/>
          <w:sz w:val="18"/>
        </w:rPr>
        <w:t>on</w:t>
      </w:r>
      <w:r>
        <w:rPr>
          <w:spacing w:val="-10"/>
          <w:w w:val="105"/>
          <w:sz w:val="18"/>
        </w:rPr>
        <w:t xml:space="preserve"> </w:t>
      </w:r>
      <w:r>
        <w:rPr>
          <w:spacing w:val="-1"/>
          <w:w w:val="105"/>
          <w:sz w:val="18"/>
        </w:rPr>
        <w:t>March</w:t>
      </w:r>
      <w:r>
        <w:rPr>
          <w:spacing w:val="-11"/>
          <w:w w:val="105"/>
          <w:sz w:val="18"/>
        </w:rPr>
        <w:t xml:space="preserve"> </w:t>
      </w:r>
      <w:r>
        <w:rPr>
          <w:spacing w:val="-1"/>
          <w:w w:val="105"/>
          <w:sz w:val="18"/>
        </w:rPr>
        <w:t>13</w:t>
      </w:r>
      <w:r>
        <w:rPr>
          <w:rFonts w:ascii="Trebuchet MS" w:hAnsi="Trebuchet MS"/>
          <w:spacing w:val="-1"/>
          <w:w w:val="105"/>
          <w:position w:val="6"/>
          <w:sz w:val="12"/>
        </w:rPr>
        <w:t>th</w:t>
      </w:r>
      <w:r>
        <w:rPr>
          <w:spacing w:val="-1"/>
          <w:w w:val="105"/>
          <w:sz w:val="18"/>
        </w:rPr>
        <w:t>,</w:t>
      </w:r>
      <w:r>
        <w:rPr>
          <w:w w:val="105"/>
          <w:sz w:val="18"/>
        </w:rPr>
        <w:t xml:space="preserve"> 2013.</w:t>
      </w:r>
      <w:r w:rsidRPr="009D6C11">
        <w:rPr>
          <w:w w:val="105"/>
          <w:sz w:val="18"/>
        </w:rPr>
        <w:t xml:space="preserve"> </w:t>
      </w:r>
      <w:r>
        <w:rPr>
          <w:w w:val="105"/>
          <w:sz w:val="18"/>
        </w:rPr>
        <w:t>Guidance text Brazil page 14</w:t>
      </w:r>
    </w:p>
    <w:p w14:paraId="5DCF3869" w14:textId="2A3A4E8D" w:rsidR="009D6C11" w:rsidRDefault="009D6C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D5D"/>
    <w:multiLevelType w:val="hybridMultilevel"/>
    <w:tmpl w:val="E5C2E020"/>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15:restartNumberingAfterBreak="0">
    <w:nsid w:val="0AD37F03"/>
    <w:multiLevelType w:val="hybridMultilevel"/>
    <w:tmpl w:val="CC00C254"/>
    <w:lvl w:ilvl="0" w:tplc="96CC8A36">
      <w:start w:val="1"/>
      <w:numFmt w:val="lowerLetter"/>
      <w:lvlText w:val="(%1)"/>
      <w:lvlJc w:val="left"/>
      <w:pPr>
        <w:ind w:left="1185" w:hanging="360"/>
      </w:pPr>
      <w:rPr>
        <w:rFonts w:ascii="Microsoft Sans Serif" w:eastAsia="Microsoft Sans Serif" w:hAnsi="Microsoft Sans Serif" w:cs="Microsoft Sans Serif" w:hint="default"/>
        <w:spacing w:val="-1"/>
        <w:w w:val="90"/>
        <w:sz w:val="22"/>
        <w:szCs w:val="22"/>
        <w:lang w:val="en-US" w:eastAsia="en-US" w:bidi="ar-SA"/>
      </w:rPr>
    </w:lvl>
    <w:lvl w:ilvl="1" w:tplc="AE7C453E">
      <w:start w:val="1"/>
      <w:numFmt w:val="upperRoman"/>
      <w:lvlText w:val="%2"/>
      <w:lvlJc w:val="left"/>
      <w:pPr>
        <w:ind w:left="1537" w:hanging="107"/>
      </w:pPr>
      <w:rPr>
        <w:rFonts w:ascii="Microsoft Sans Serif" w:eastAsia="Microsoft Sans Serif" w:hAnsi="Microsoft Sans Serif" w:cs="Microsoft Sans Serif" w:hint="default"/>
        <w:w w:val="93"/>
        <w:sz w:val="22"/>
        <w:szCs w:val="22"/>
        <w:lang w:val="en-US" w:eastAsia="en-US" w:bidi="ar-SA"/>
      </w:rPr>
    </w:lvl>
    <w:lvl w:ilvl="2" w:tplc="CFBCDD8A">
      <w:numFmt w:val="bullet"/>
      <w:lvlText w:val="•"/>
      <w:lvlJc w:val="left"/>
      <w:pPr>
        <w:ind w:left="2540" w:hanging="107"/>
      </w:pPr>
      <w:rPr>
        <w:rFonts w:hint="default"/>
        <w:lang w:val="en-US" w:eastAsia="en-US" w:bidi="ar-SA"/>
      </w:rPr>
    </w:lvl>
    <w:lvl w:ilvl="3" w:tplc="9CA29D42">
      <w:numFmt w:val="bullet"/>
      <w:lvlText w:val="•"/>
      <w:lvlJc w:val="left"/>
      <w:pPr>
        <w:ind w:left="3541" w:hanging="107"/>
      </w:pPr>
      <w:rPr>
        <w:rFonts w:hint="default"/>
        <w:lang w:val="en-US" w:eastAsia="en-US" w:bidi="ar-SA"/>
      </w:rPr>
    </w:lvl>
    <w:lvl w:ilvl="4" w:tplc="68726C82">
      <w:numFmt w:val="bullet"/>
      <w:lvlText w:val="•"/>
      <w:lvlJc w:val="left"/>
      <w:pPr>
        <w:ind w:left="4541" w:hanging="107"/>
      </w:pPr>
      <w:rPr>
        <w:rFonts w:hint="default"/>
        <w:lang w:val="en-US" w:eastAsia="en-US" w:bidi="ar-SA"/>
      </w:rPr>
    </w:lvl>
    <w:lvl w:ilvl="5" w:tplc="438483F4">
      <w:numFmt w:val="bullet"/>
      <w:lvlText w:val="•"/>
      <w:lvlJc w:val="left"/>
      <w:pPr>
        <w:ind w:left="5542" w:hanging="107"/>
      </w:pPr>
      <w:rPr>
        <w:rFonts w:hint="default"/>
        <w:lang w:val="en-US" w:eastAsia="en-US" w:bidi="ar-SA"/>
      </w:rPr>
    </w:lvl>
    <w:lvl w:ilvl="6" w:tplc="97783FA8">
      <w:numFmt w:val="bullet"/>
      <w:lvlText w:val="•"/>
      <w:lvlJc w:val="left"/>
      <w:pPr>
        <w:ind w:left="6543" w:hanging="107"/>
      </w:pPr>
      <w:rPr>
        <w:rFonts w:hint="default"/>
        <w:lang w:val="en-US" w:eastAsia="en-US" w:bidi="ar-SA"/>
      </w:rPr>
    </w:lvl>
    <w:lvl w:ilvl="7" w:tplc="A31CF3F2">
      <w:numFmt w:val="bullet"/>
      <w:lvlText w:val="•"/>
      <w:lvlJc w:val="left"/>
      <w:pPr>
        <w:ind w:left="7543" w:hanging="107"/>
      </w:pPr>
      <w:rPr>
        <w:rFonts w:hint="default"/>
        <w:lang w:val="en-US" w:eastAsia="en-US" w:bidi="ar-SA"/>
      </w:rPr>
    </w:lvl>
    <w:lvl w:ilvl="8" w:tplc="35125CA6">
      <w:numFmt w:val="bullet"/>
      <w:lvlText w:val="•"/>
      <w:lvlJc w:val="left"/>
      <w:pPr>
        <w:ind w:left="8544" w:hanging="107"/>
      </w:pPr>
      <w:rPr>
        <w:rFonts w:hint="default"/>
        <w:lang w:val="en-US" w:eastAsia="en-US" w:bidi="ar-SA"/>
      </w:rPr>
    </w:lvl>
  </w:abstractNum>
  <w:abstractNum w:abstractNumId="2"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AC02F3"/>
    <w:multiLevelType w:val="hybridMultilevel"/>
    <w:tmpl w:val="8B000C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1B016F"/>
    <w:multiLevelType w:val="multilevel"/>
    <w:tmpl w:val="F578BAF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C025C24"/>
    <w:multiLevelType w:val="hybridMultilevel"/>
    <w:tmpl w:val="1842259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2E931D1"/>
    <w:multiLevelType w:val="multilevel"/>
    <w:tmpl w:val="F578B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B7BE9"/>
    <w:multiLevelType w:val="multilevel"/>
    <w:tmpl w:val="D4764206"/>
    <w:lvl w:ilvl="0">
      <w:start w:val="6"/>
      <w:numFmt w:val="decimal"/>
      <w:lvlText w:val="%1"/>
      <w:lvlJc w:val="left"/>
      <w:pPr>
        <w:ind w:left="838" w:hanging="721"/>
      </w:pPr>
      <w:rPr>
        <w:lang w:val="en-US" w:eastAsia="en-US" w:bidi="ar-SA"/>
      </w:rPr>
    </w:lvl>
    <w:lvl w:ilvl="1">
      <w:start w:val="1"/>
      <w:numFmt w:val="decimal"/>
      <w:lvlText w:val="%1.%2"/>
      <w:lvlJc w:val="left"/>
      <w:pPr>
        <w:ind w:left="838" w:hanging="721"/>
      </w:pPr>
      <w:rPr>
        <w:rFonts w:ascii="Arial" w:eastAsia="Arial" w:hAnsi="Arial" w:cs="Arial" w:hint="default"/>
        <w:b/>
        <w:bCs/>
        <w:spacing w:val="-1"/>
        <w:w w:val="104"/>
        <w:sz w:val="22"/>
        <w:szCs w:val="22"/>
        <w:lang w:val="en-US" w:eastAsia="en-US" w:bidi="ar-SA"/>
      </w:rPr>
    </w:lvl>
    <w:lvl w:ilvl="2">
      <w:start w:val="1"/>
      <w:numFmt w:val="decimal"/>
      <w:lvlText w:val="(%3)"/>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3">
      <w:start w:val="1"/>
      <w:numFmt w:val="lowerLetter"/>
      <w:lvlText w:val="(%4)"/>
      <w:lvlJc w:val="left"/>
      <w:pPr>
        <w:ind w:left="1251" w:hanging="360"/>
      </w:pPr>
      <w:rPr>
        <w:rFonts w:ascii="Microsoft Sans Serif" w:eastAsia="Microsoft Sans Serif" w:hAnsi="Microsoft Sans Serif" w:cs="Microsoft Sans Serif" w:hint="default"/>
        <w:spacing w:val="-1"/>
        <w:w w:val="90"/>
        <w:sz w:val="22"/>
        <w:szCs w:val="22"/>
        <w:lang w:val="en-US" w:eastAsia="en-US" w:bidi="ar-SA"/>
      </w:rPr>
    </w:lvl>
    <w:lvl w:ilvl="4">
      <w:start w:val="1"/>
      <w:numFmt w:val="lowerLetter"/>
      <w:lvlText w:val="(%5)"/>
      <w:lvlJc w:val="left"/>
      <w:pPr>
        <w:ind w:left="1394" w:hanging="360"/>
      </w:pPr>
      <w:rPr>
        <w:rFonts w:ascii="Microsoft Sans Serif" w:eastAsia="Microsoft Sans Serif" w:hAnsi="Microsoft Sans Serif" w:cs="Microsoft Sans Serif" w:hint="default"/>
        <w:spacing w:val="-1"/>
        <w:w w:val="90"/>
        <w:sz w:val="22"/>
        <w:szCs w:val="22"/>
        <w:lang w:val="en-US" w:eastAsia="en-US" w:bidi="ar-SA"/>
      </w:rPr>
    </w:lvl>
    <w:lvl w:ilvl="5">
      <w:start w:val="1"/>
      <w:numFmt w:val="lowerRoman"/>
      <w:lvlText w:val="(%6)"/>
      <w:lvlJc w:val="left"/>
      <w:pPr>
        <w:ind w:left="1818" w:hanging="360"/>
      </w:pPr>
      <w:rPr>
        <w:rFonts w:ascii="Microsoft Sans Serif" w:eastAsia="Microsoft Sans Serif" w:hAnsi="Microsoft Sans Serif" w:cs="Microsoft Sans Serif" w:hint="default"/>
        <w:spacing w:val="-1"/>
        <w:w w:val="95"/>
        <w:sz w:val="22"/>
        <w:szCs w:val="22"/>
        <w:lang w:val="en-US" w:eastAsia="en-US" w:bidi="ar-SA"/>
      </w:rPr>
    </w:lvl>
    <w:lvl w:ilvl="6">
      <w:numFmt w:val="bullet"/>
      <w:lvlText w:val="•"/>
      <w:lvlJc w:val="left"/>
      <w:pPr>
        <w:ind w:left="5559" w:hanging="360"/>
      </w:pPr>
      <w:rPr>
        <w:lang w:val="en-US" w:eastAsia="en-US" w:bidi="ar-SA"/>
      </w:rPr>
    </w:lvl>
    <w:lvl w:ilvl="7">
      <w:numFmt w:val="bullet"/>
      <w:lvlText w:val="•"/>
      <w:lvlJc w:val="left"/>
      <w:pPr>
        <w:ind w:left="6806" w:hanging="360"/>
      </w:pPr>
      <w:rPr>
        <w:lang w:val="en-US" w:eastAsia="en-US" w:bidi="ar-SA"/>
      </w:rPr>
    </w:lvl>
    <w:lvl w:ilvl="8">
      <w:numFmt w:val="bullet"/>
      <w:lvlText w:val="•"/>
      <w:lvlJc w:val="left"/>
      <w:pPr>
        <w:ind w:left="8052" w:hanging="360"/>
      </w:pPr>
      <w:rPr>
        <w:lang w:val="en-US" w:eastAsia="en-US" w:bidi="ar-SA"/>
      </w:rPr>
    </w:lvl>
  </w:abstractNum>
  <w:abstractNum w:abstractNumId="15" w15:restartNumberingAfterBreak="0">
    <w:nsid w:val="4E683282"/>
    <w:multiLevelType w:val="hybridMultilevel"/>
    <w:tmpl w:val="DBAE35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C04D31"/>
    <w:multiLevelType w:val="hybridMultilevel"/>
    <w:tmpl w:val="4B86E0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DD0CAB"/>
    <w:multiLevelType w:val="multilevel"/>
    <w:tmpl w:val="7344582A"/>
    <w:lvl w:ilvl="0">
      <w:start w:val="6"/>
      <w:numFmt w:val="decimal"/>
      <w:lvlText w:val="%1"/>
      <w:lvlJc w:val="left"/>
      <w:pPr>
        <w:ind w:left="838" w:hanging="721"/>
      </w:pPr>
      <w:rPr>
        <w:lang w:val="en-US" w:eastAsia="en-US" w:bidi="ar-SA"/>
      </w:rPr>
    </w:lvl>
    <w:lvl w:ilvl="1">
      <w:start w:val="5"/>
      <w:numFmt w:val="decimal"/>
      <w:lvlText w:val="%1.%2"/>
      <w:lvlJc w:val="left"/>
      <w:pPr>
        <w:ind w:left="838" w:hanging="721"/>
      </w:pPr>
      <w:rPr>
        <w:lang w:val="en-US" w:eastAsia="en-US" w:bidi="ar-SA"/>
      </w:rPr>
    </w:lvl>
    <w:lvl w:ilvl="2">
      <w:start w:val="1"/>
      <w:numFmt w:val="decimal"/>
      <w:lvlText w:val="%1.%2.%3"/>
      <w:lvlJc w:val="left"/>
      <w:pPr>
        <w:ind w:left="838" w:hanging="721"/>
      </w:pPr>
      <w:rPr>
        <w:rFonts w:ascii="Arial" w:eastAsia="Arial" w:hAnsi="Arial" w:cs="Arial" w:hint="default"/>
        <w:b/>
        <w:bCs/>
        <w:i/>
        <w:iCs/>
        <w:spacing w:val="-1"/>
        <w:w w:val="104"/>
        <w:sz w:val="22"/>
        <w:szCs w:val="22"/>
        <w:lang w:val="en-US" w:eastAsia="en-US" w:bidi="ar-SA"/>
      </w:rPr>
    </w:lvl>
    <w:lvl w:ilvl="3">
      <w:start w:val="1"/>
      <w:numFmt w:val="lowerLetter"/>
      <w:lvlText w:val="(%4)"/>
      <w:lvlJc w:val="left"/>
      <w:pPr>
        <w:ind w:left="1252" w:hanging="360"/>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3806" w:hanging="360"/>
      </w:pPr>
      <w:rPr>
        <w:lang w:val="en-US" w:eastAsia="en-US" w:bidi="ar-SA"/>
      </w:rPr>
    </w:lvl>
    <w:lvl w:ilvl="5">
      <w:numFmt w:val="bullet"/>
      <w:lvlText w:val="•"/>
      <w:lvlJc w:val="left"/>
      <w:pPr>
        <w:ind w:left="4929" w:hanging="360"/>
      </w:pPr>
      <w:rPr>
        <w:lang w:val="en-US" w:eastAsia="en-US" w:bidi="ar-SA"/>
      </w:rPr>
    </w:lvl>
    <w:lvl w:ilvl="6">
      <w:numFmt w:val="bullet"/>
      <w:lvlText w:val="•"/>
      <w:lvlJc w:val="left"/>
      <w:pPr>
        <w:ind w:left="6052" w:hanging="360"/>
      </w:pPr>
      <w:rPr>
        <w:lang w:val="en-US" w:eastAsia="en-US" w:bidi="ar-SA"/>
      </w:rPr>
    </w:lvl>
    <w:lvl w:ilvl="7">
      <w:numFmt w:val="bullet"/>
      <w:lvlText w:val="•"/>
      <w:lvlJc w:val="left"/>
      <w:pPr>
        <w:ind w:left="7175" w:hanging="360"/>
      </w:pPr>
      <w:rPr>
        <w:lang w:val="en-US" w:eastAsia="en-US" w:bidi="ar-SA"/>
      </w:rPr>
    </w:lvl>
    <w:lvl w:ilvl="8">
      <w:numFmt w:val="bullet"/>
      <w:lvlText w:val="•"/>
      <w:lvlJc w:val="left"/>
      <w:pPr>
        <w:ind w:left="8299" w:hanging="360"/>
      </w:pPr>
      <w:rPr>
        <w:lang w:val="en-US" w:eastAsia="en-US" w:bidi="ar-SA"/>
      </w:rPr>
    </w:lvl>
  </w:abstractNum>
  <w:abstractNum w:abstractNumId="21" w15:restartNumberingAfterBreak="0">
    <w:nsid w:val="78830924"/>
    <w:multiLevelType w:val="hybridMultilevel"/>
    <w:tmpl w:val="91AA888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8A10371"/>
    <w:multiLevelType w:val="multilevel"/>
    <w:tmpl w:val="71AEC2D2"/>
    <w:lvl w:ilvl="0">
      <w:start w:val="6"/>
      <w:numFmt w:val="decimal"/>
      <w:lvlText w:val="%1"/>
      <w:lvlJc w:val="left"/>
      <w:pPr>
        <w:ind w:left="838" w:hanging="721"/>
      </w:pPr>
      <w:rPr>
        <w:lang w:val="en-US" w:eastAsia="en-US" w:bidi="ar-SA"/>
      </w:rPr>
    </w:lvl>
    <w:lvl w:ilvl="1">
      <w:start w:val="3"/>
      <w:numFmt w:val="decimal"/>
      <w:lvlText w:val="%1.%2"/>
      <w:lvlJc w:val="left"/>
      <w:pPr>
        <w:ind w:left="838" w:hanging="721"/>
      </w:pPr>
      <w:rPr>
        <w:lang w:val="en-US" w:eastAsia="en-US" w:bidi="ar-SA"/>
      </w:rPr>
    </w:lvl>
    <w:lvl w:ilvl="2">
      <w:start w:val="1"/>
      <w:numFmt w:val="decimal"/>
      <w:lvlText w:val="%1.%2.%3"/>
      <w:lvlJc w:val="left"/>
      <w:pPr>
        <w:ind w:left="838" w:hanging="721"/>
      </w:pPr>
      <w:rPr>
        <w:rFonts w:ascii="Arial" w:eastAsia="Arial" w:hAnsi="Arial" w:cs="Arial" w:hint="default"/>
        <w:b/>
        <w:bCs/>
        <w:i/>
        <w:iCs/>
        <w:spacing w:val="-1"/>
        <w:w w:val="104"/>
        <w:sz w:val="22"/>
        <w:szCs w:val="22"/>
        <w:lang w:val="en-US" w:eastAsia="en-US" w:bidi="ar-SA"/>
      </w:rPr>
    </w:lvl>
    <w:lvl w:ilvl="3">
      <w:start w:val="1"/>
      <w:numFmt w:val="lowerLetter"/>
      <w:lvlText w:val="(%4)"/>
      <w:lvlJc w:val="left"/>
      <w:pPr>
        <w:ind w:left="825" w:hanging="310"/>
      </w:pPr>
      <w:rPr>
        <w:rFonts w:ascii="Microsoft Sans Serif" w:eastAsia="Microsoft Sans Serif" w:hAnsi="Microsoft Sans Serif" w:cs="Microsoft Sans Serif" w:hint="default"/>
        <w:spacing w:val="-1"/>
        <w:w w:val="90"/>
        <w:sz w:val="22"/>
        <w:szCs w:val="22"/>
        <w:lang w:val="en-US" w:eastAsia="en-US" w:bidi="ar-SA"/>
      </w:rPr>
    </w:lvl>
    <w:lvl w:ilvl="4">
      <w:numFmt w:val="bullet"/>
      <w:lvlText w:val="•"/>
      <w:lvlJc w:val="left"/>
      <w:pPr>
        <w:ind w:left="3581" w:hanging="310"/>
      </w:pPr>
      <w:rPr>
        <w:lang w:val="en-US" w:eastAsia="en-US" w:bidi="ar-SA"/>
      </w:rPr>
    </w:lvl>
    <w:lvl w:ilvl="5">
      <w:numFmt w:val="bullet"/>
      <w:lvlText w:val="•"/>
      <w:lvlJc w:val="left"/>
      <w:pPr>
        <w:ind w:left="4742" w:hanging="310"/>
      </w:pPr>
      <w:rPr>
        <w:lang w:val="en-US" w:eastAsia="en-US" w:bidi="ar-SA"/>
      </w:rPr>
    </w:lvl>
    <w:lvl w:ilvl="6">
      <w:numFmt w:val="bullet"/>
      <w:lvlText w:val="•"/>
      <w:lvlJc w:val="left"/>
      <w:pPr>
        <w:ind w:left="5902" w:hanging="310"/>
      </w:pPr>
      <w:rPr>
        <w:lang w:val="en-US" w:eastAsia="en-US" w:bidi="ar-SA"/>
      </w:rPr>
    </w:lvl>
    <w:lvl w:ilvl="7">
      <w:numFmt w:val="bullet"/>
      <w:lvlText w:val="•"/>
      <w:lvlJc w:val="left"/>
      <w:pPr>
        <w:ind w:left="7063" w:hanging="310"/>
      </w:pPr>
      <w:rPr>
        <w:lang w:val="en-US" w:eastAsia="en-US" w:bidi="ar-SA"/>
      </w:rPr>
    </w:lvl>
    <w:lvl w:ilvl="8">
      <w:numFmt w:val="bullet"/>
      <w:lvlText w:val="•"/>
      <w:lvlJc w:val="left"/>
      <w:pPr>
        <w:ind w:left="8224" w:hanging="310"/>
      </w:pPr>
      <w:rPr>
        <w:lang w:val="en-US" w:eastAsia="en-US" w:bidi="ar-SA"/>
      </w:rPr>
    </w:lvl>
  </w:abstractNum>
  <w:abstractNum w:abstractNumId="23"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70557666">
    <w:abstractNumId w:val="7"/>
  </w:num>
  <w:num w:numId="2" w16cid:durableId="1282762049">
    <w:abstractNumId w:val="4"/>
  </w:num>
  <w:num w:numId="3" w16cid:durableId="1126851865">
    <w:abstractNumId w:val="23"/>
  </w:num>
  <w:num w:numId="4" w16cid:durableId="1966503504">
    <w:abstractNumId w:val="2"/>
  </w:num>
  <w:num w:numId="5" w16cid:durableId="1269385415">
    <w:abstractNumId w:val="11"/>
  </w:num>
  <w:num w:numId="6" w16cid:durableId="1945458224">
    <w:abstractNumId w:val="16"/>
  </w:num>
  <w:num w:numId="7" w16cid:durableId="1741556459">
    <w:abstractNumId w:val="17"/>
  </w:num>
  <w:num w:numId="8" w16cid:durableId="475806938">
    <w:abstractNumId w:val="6"/>
  </w:num>
  <w:num w:numId="9" w16cid:durableId="1107584063">
    <w:abstractNumId w:val="10"/>
  </w:num>
  <w:num w:numId="10" w16cid:durableId="1002708789">
    <w:abstractNumId w:val="19"/>
  </w:num>
  <w:num w:numId="11" w16cid:durableId="441153087">
    <w:abstractNumId w:val="3"/>
  </w:num>
  <w:num w:numId="12" w16cid:durableId="1747605087">
    <w:abstractNumId w:val="8"/>
  </w:num>
  <w:num w:numId="13" w16cid:durableId="168651317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4" w16cid:durableId="1375156129">
    <w:abstractNumId w:val="22"/>
    <w:lvlOverride w:ilvl="0">
      <w:startOverride w:val="6"/>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5" w16cid:durableId="484661271">
    <w:abstractNumId w:val="12"/>
  </w:num>
  <w:num w:numId="16" w16cid:durableId="1772125573">
    <w:abstractNumId w:val="20"/>
    <w:lvlOverride w:ilvl="0">
      <w:startOverride w:val="6"/>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7" w16cid:durableId="1946382823">
    <w:abstractNumId w:val="9"/>
  </w:num>
  <w:num w:numId="18" w16cid:durableId="1531649800">
    <w:abstractNumId w:val="5"/>
  </w:num>
  <w:num w:numId="19" w16cid:durableId="2097901665">
    <w:abstractNumId w:val="21"/>
  </w:num>
  <w:num w:numId="20" w16cid:durableId="1298804685">
    <w:abstractNumId w:val="13"/>
  </w:num>
  <w:num w:numId="21" w16cid:durableId="1598251020">
    <w:abstractNumId w:val="1"/>
  </w:num>
  <w:num w:numId="22" w16cid:durableId="1064255258">
    <w:abstractNumId w:val="0"/>
  </w:num>
  <w:num w:numId="23" w16cid:durableId="1604268721">
    <w:abstractNumId w:val="18"/>
  </w:num>
  <w:num w:numId="24" w16cid:durableId="110862004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43DA"/>
    <w:rsid w:val="00016847"/>
    <w:rsid w:val="00017E7C"/>
    <w:rsid w:val="00020557"/>
    <w:rsid w:val="00021FC2"/>
    <w:rsid w:val="00022F56"/>
    <w:rsid w:val="000250C7"/>
    <w:rsid w:val="0002645D"/>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5B10"/>
    <w:rsid w:val="00067160"/>
    <w:rsid w:val="00067C67"/>
    <w:rsid w:val="0007191F"/>
    <w:rsid w:val="00071AF1"/>
    <w:rsid w:val="00074E6D"/>
    <w:rsid w:val="00076686"/>
    <w:rsid w:val="00082609"/>
    <w:rsid w:val="000851CC"/>
    <w:rsid w:val="00086F43"/>
    <w:rsid w:val="00087F21"/>
    <w:rsid w:val="00091826"/>
    <w:rsid w:val="00092334"/>
    <w:rsid w:val="00093571"/>
    <w:rsid w:val="00093BE8"/>
    <w:rsid w:val="0009401D"/>
    <w:rsid w:val="000951FF"/>
    <w:rsid w:val="000959BB"/>
    <w:rsid w:val="00095A90"/>
    <w:rsid w:val="000A208F"/>
    <w:rsid w:val="000A3EA7"/>
    <w:rsid w:val="000A407B"/>
    <w:rsid w:val="000A5613"/>
    <w:rsid w:val="000A68ED"/>
    <w:rsid w:val="000A6D56"/>
    <w:rsid w:val="000A6F6E"/>
    <w:rsid w:val="000A7438"/>
    <w:rsid w:val="000B1E92"/>
    <w:rsid w:val="000B5FF1"/>
    <w:rsid w:val="000B609F"/>
    <w:rsid w:val="000B6773"/>
    <w:rsid w:val="000C5C18"/>
    <w:rsid w:val="000C64AE"/>
    <w:rsid w:val="000D318B"/>
    <w:rsid w:val="000D55A8"/>
    <w:rsid w:val="000D6327"/>
    <w:rsid w:val="000D65DB"/>
    <w:rsid w:val="000D6963"/>
    <w:rsid w:val="000E38DF"/>
    <w:rsid w:val="000E4841"/>
    <w:rsid w:val="000E4FA3"/>
    <w:rsid w:val="000E6EE9"/>
    <w:rsid w:val="000F1677"/>
    <w:rsid w:val="000F1FFD"/>
    <w:rsid w:val="000F3D6C"/>
    <w:rsid w:val="000F3F76"/>
    <w:rsid w:val="000F708F"/>
    <w:rsid w:val="00101707"/>
    <w:rsid w:val="0010170D"/>
    <w:rsid w:val="00102CC9"/>
    <w:rsid w:val="00103E1D"/>
    <w:rsid w:val="0010583E"/>
    <w:rsid w:val="0010593A"/>
    <w:rsid w:val="00111F83"/>
    <w:rsid w:val="0011473D"/>
    <w:rsid w:val="00115C85"/>
    <w:rsid w:val="001167F7"/>
    <w:rsid w:val="00122789"/>
    <w:rsid w:val="00123855"/>
    <w:rsid w:val="00126A4D"/>
    <w:rsid w:val="00127195"/>
    <w:rsid w:val="00127E45"/>
    <w:rsid w:val="00133976"/>
    <w:rsid w:val="00136839"/>
    <w:rsid w:val="001373A0"/>
    <w:rsid w:val="0013760D"/>
    <w:rsid w:val="0014171F"/>
    <w:rsid w:val="00141B0B"/>
    <w:rsid w:val="001433DC"/>
    <w:rsid w:val="00143BE8"/>
    <w:rsid w:val="001449AD"/>
    <w:rsid w:val="00144E3F"/>
    <w:rsid w:val="0014622C"/>
    <w:rsid w:val="0015020C"/>
    <w:rsid w:val="00152348"/>
    <w:rsid w:val="001538C2"/>
    <w:rsid w:val="0015456D"/>
    <w:rsid w:val="00154A75"/>
    <w:rsid w:val="00155429"/>
    <w:rsid w:val="00155FA2"/>
    <w:rsid w:val="00156D9F"/>
    <w:rsid w:val="00161F1B"/>
    <w:rsid w:val="00162829"/>
    <w:rsid w:val="00163895"/>
    <w:rsid w:val="0016460E"/>
    <w:rsid w:val="001652A7"/>
    <w:rsid w:val="0017173B"/>
    <w:rsid w:val="00172A64"/>
    <w:rsid w:val="00173A3F"/>
    <w:rsid w:val="001749C3"/>
    <w:rsid w:val="00175564"/>
    <w:rsid w:val="00180548"/>
    <w:rsid w:val="00180AC4"/>
    <w:rsid w:val="00180CCE"/>
    <w:rsid w:val="001816E6"/>
    <w:rsid w:val="0018267A"/>
    <w:rsid w:val="00182779"/>
    <w:rsid w:val="001830DF"/>
    <w:rsid w:val="001840F5"/>
    <w:rsid w:val="00186F3A"/>
    <w:rsid w:val="00190CF7"/>
    <w:rsid w:val="00191387"/>
    <w:rsid w:val="00191EEA"/>
    <w:rsid w:val="00195644"/>
    <w:rsid w:val="001966D9"/>
    <w:rsid w:val="00196E3D"/>
    <w:rsid w:val="00197B17"/>
    <w:rsid w:val="001A007A"/>
    <w:rsid w:val="001A2205"/>
    <w:rsid w:val="001A2441"/>
    <w:rsid w:val="001A7E9A"/>
    <w:rsid w:val="001B0A4A"/>
    <w:rsid w:val="001B0F70"/>
    <w:rsid w:val="001B462C"/>
    <w:rsid w:val="001B488A"/>
    <w:rsid w:val="001B4C57"/>
    <w:rsid w:val="001B5016"/>
    <w:rsid w:val="001B549A"/>
    <w:rsid w:val="001B5D64"/>
    <w:rsid w:val="001B5DC2"/>
    <w:rsid w:val="001C04CD"/>
    <w:rsid w:val="001C1FE0"/>
    <w:rsid w:val="001C2AC2"/>
    <w:rsid w:val="001C45FC"/>
    <w:rsid w:val="001D0469"/>
    <w:rsid w:val="001D1A53"/>
    <w:rsid w:val="001D29C0"/>
    <w:rsid w:val="001D4862"/>
    <w:rsid w:val="001D4BA3"/>
    <w:rsid w:val="001D4CF9"/>
    <w:rsid w:val="001D73AB"/>
    <w:rsid w:val="001D780C"/>
    <w:rsid w:val="001D793E"/>
    <w:rsid w:val="001E087D"/>
    <w:rsid w:val="001E1B26"/>
    <w:rsid w:val="001E227A"/>
    <w:rsid w:val="001E25B9"/>
    <w:rsid w:val="001E2B79"/>
    <w:rsid w:val="001E49E0"/>
    <w:rsid w:val="001E5B2B"/>
    <w:rsid w:val="001E7B5A"/>
    <w:rsid w:val="001F52A0"/>
    <w:rsid w:val="001F7412"/>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2292"/>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73"/>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A60"/>
    <w:rsid w:val="002A37BB"/>
    <w:rsid w:val="002A5627"/>
    <w:rsid w:val="002B1C45"/>
    <w:rsid w:val="002B2F0F"/>
    <w:rsid w:val="002B725E"/>
    <w:rsid w:val="002B7D92"/>
    <w:rsid w:val="002C01A9"/>
    <w:rsid w:val="002C13C8"/>
    <w:rsid w:val="002C1EC5"/>
    <w:rsid w:val="002C2B46"/>
    <w:rsid w:val="002C2FDA"/>
    <w:rsid w:val="002C3547"/>
    <w:rsid w:val="002C47C0"/>
    <w:rsid w:val="002C5EF6"/>
    <w:rsid w:val="002C69B4"/>
    <w:rsid w:val="002C7E19"/>
    <w:rsid w:val="002D0021"/>
    <w:rsid w:val="002D299D"/>
    <w:rsid w:val="002D3473"/>
    <w:rsid w:val="002D427E"/>
    <w:rsid w:val="002D4943"/>
    <w:rsid w:val="002D7B11"/>
    <w:rsid w:val="002E3CEB"/>
    <w:rsid w:val="002E405D"/>
    <w:rsid w:val="002F0D2D"/>
    <w:rsid w:val="002F1956"/>
    <w:rsid w:val="002F3440"/>
    <w:rsid w:val="002F5E7D"/>
    <w:rsid w:val="002F75A3"/>
    <w:rsid w:val="00303C2F"/>
    <w:rsid w:val="00305E53"/>
    <w:rsid w:val="003067CD"/>
    <w:rsid w:val="00307D85"/>
    <w:rsid w:val="00310CD9"/>
    <w:rsid w:val="003144EF"/>
    <w:rsid w:val="00317879"/>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57F7"/>
    <w:rsid w:val="00361A0A"/>
    <w:rsid w:val="0036358E"/>
    <w:rsid w:val="00364369"/>
    <w:rsid w:val="0036458E"/>
    <w:rsid w:val="00364836"/>
    <w:rsid w:val="0036565C"/>
    <w:rsid w:val="0036625E"/>
    <w:rsid w:val="00366ACE"/>
    <w:rsid w:val="00367134"/>
    <w:rsid w:val="0036743A"/>
    <w:rsid w:val="003703F4"/>
    <w:rsid w:val="00370726"/>
    <w:rsid w:val="00370AD6"/>
    <w:rsid w:val="0037465A"/>
    <w:rsid w:val="00376639"/>
    <w:rsid w:val="00376CEC"/>
    <w:rsid w:val="00381819"/>
    <w:rsid w:val="00381BA3"/>
    <w:rsid w:val="00382C98"/>
    <w:rsid w:val="0038533C"/>
    <w:rsid w:val="00385BC5"/>
    <w:rsid w:val="00386568"/>
    <w:rsid w:val="00387CDB"/>
    <w:rsid w:val="00387F21"/>
    <w:rsid w:val="003908E2"/>
    <w:rsid w:val="00390B57"/>
    <w:rsid w:val="00392C02"/>
    <w:rsid w:val="00392C97"/>
    <w:rsid w:val="0039314F"/>
    <w:rsid w:val="00394555"/>
    <w:rsid w:val="003948D5"/>
    <w:rsid w:val="003956B1"/>
    <w:rsid w:val="0039646B"/>
    <w:rsid w:val="00396821"/>
    <w:rsid w:val="00397D3A"/>
    <w:rsid w:val="003A051E"/>
    <w:rsid w:val="003A0927"/>
    <w:rsid w:val="003A1E34"/>
    <w:rsid w:val="003A2D1E"/>
    <w:rsid w:val="003A757E"/>
    <w:rsid w:val="003B07C3"/>
    <w:rsid w:val="003B0EE9"/>
    <w:rsid w:val="003B166C"/>
    <w:rsid w:val="003B170F"/>
    <w:rsid w:val="003B36EA"/>
    <w:rsid w:val="003B3847"/>
    <w:rsid w:val="003B3C5F"/>
    <w:rsid w:val="003C20E8"/>
    <w:rsid w:val="003C3398"/>
    <w:rsid w:val="003C4471"/>
    <w:rsid w:val="003C5922"/>
    <w:rsid w:val="003C6597"/>
    <w:rsid w:val="003D0677"/>
    <w:rsid w:val="003D0A6D"/>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C1F"/>
    <w:rsid w:val="00402941"/>
    <w:rsid w:val="0040332F"/>
    <w:rsid w:val="00404329"/>
    <w:rsid w:val="00405DC1"/>
    <w:rsid w:val="0041085C"/>
    <w:rsid w:val="00412506"/>
    <w:rsid w:val="00414B31"/>
    <w:rsid w:val="00415F1F"/>
    <w:rsid w:val="00416472"/>
    <w:rsid w:val="00416FEB"/>
    <w:rsid w:val="0042108F"/>
    <w:rsid w:val="00425377"/>
    <w:rsid w:val="004264D0"/>
    <w:rsid w:val="004278B8"/>
    <w:rsid w:val="00427A55"/>
    <w:rsid w:val="00430FED"/>
    <w:rsid w:val="004339B2"/>
    <w:rsid w:val="00434A8C"/>
    <w:rsid w:val="0043516C"/>
    <w:rsid w:val="00437297"/>
    <w:rsid w:val="004402DC"/>
    <w:rsid w:val="00444284"/>
    <w:rsid w:val="00444E79"/>
    <w:rsid w:val="00444FA0"/>
    <w:rsid w:val="0044502C"/>
    <w:rsid w:val="00445CE6"/>
    <w:rsid w:val="00450A62"/>
    <w:rsid w:val="004534C2"/>
    <w:rsid w:val="00453D44"/>
    <w:rsid w:val="00454129"/>
    <w:rsid w:val="0045446F"/>
    <w:rsid w:val="00454E2B"/>
    <w:rsid w:val="0045683E"/>
    <w:rsid w:val="00461220"/>
    <w:rsid w:val="004613E9"/>
    <w:rsid w:val="00461798"/>
    <w:rsid w:val="0046270A"/>
    <w:rsid w:val="00471490"/>
    <w:rsid w:val="0047497A"/>
    <w:rsid w:val="00475CC7"/>
    <w:rsid w:val="00476D5B"/>
    <w:rsid w:val="00477C72"/>
    <w:rsid w:val="00481D6B"/>
    <w:rsid w:val="00482465"/>
    <w:rsid w:val="004836F7"/>
    <w:rsid w:val="00483D65"/>
    <w:rsid w:val="004873F8"/>
    <w:rsid w:val="004909BA"/>
    <w:rsid w:val="00490BD5"/>
    <w:rsid w:val="00490FDA"/>
    <w:rsid w:val="00491675"/>
    <w:rsid w:val="00493855"/>
    <w:rsid w:val="00493D30"/>
    <w:rsid w:val="00494C98"/>
    <w:rsid w:val="00495E79"/>
    <w:rsid w:val="0049714D"/>
    <w:rsid w:val="004A2D83"/>
    <w:rsid w:val="004A57DD"/>
    <w:rsid w:val="004A57FB"/>
    <w:rsid w:val="004A5C01"/>
    <w:rsid w:val="004A60CB"/>
    <w:rsid w:val="004A7B51"/>
    <w:rsid w:val="004A7D71"/>
    <w:rsid w:val="004A7DCC"/>
    <w:rsid w:val="004A7EF3"/>
    <w:rsid w:val="004B0FDF"/>
    <w:rsid w:val="004B11FD"/>
    <w:rsid w:val="004B23A2"/>
    <w:rsid w:val="004B5FF8"/>
    <w:rsid w:val="004B6651"/>
    <w:rsid w:val="004B702F"/>
    <w:rsid w:val="004C2A41"/>
    <w:rsid w:val="004C5A9F"/>
    <w:rsid w:val="004D17F6"/>
    <w:rsid w:val="004D1A5A"/>
    <w:rsid w:val="004D21AA"/>
    <w:rsid w:val="004D2FFF"/>
    <w:rsid w:val="004D31CC"/>
    <w:rsid w:val="004D32C8"/>
    <w:rsid w:val="004D3721"/>
    <w:rsid w:val="004D4543"/>
    <w:rsid w:val="004D52A8"/>
    <w:rsid w:val="004D64F9"/>
    <w:rsid w:val="004D6D2D"/>
    <w:rsid w:val="004D7EDE"/>
    <w:rsid w:val="004E185D"/>
    <w:rsid w:val="004E3640"/>
    <w:rsid w:val="004E3A6B"/>
    <w:rsid w:val="004E408D"/>
    <w:rsid w:val="004E4ADF"/>
    <w:rsid w:val="004E622C"/>
    <w:rsid w:val="004F32BF"/>
    <w:rsid w:val="004F5FDF"/>
    <w:rsid w:val="004F7E56"/>
    <w:rsid w:val="00502C57"/>
    <w:rsid w:val="00503068"/>
    <w:rsid w:val="00504765"/>
    <w:rsid w:val="00504EB8"/>
    <w:rsid w:val="005054A9"/>
    <w:rsid w:val="00506B49"/>
    <w:rsid w:val="00514451"/>
    <w:rsid w:val="00515776"/>
    <w:rsid w:val="00515C35"/>
    <w:rsid w:val="00516D9F"/>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537B4"/>
    <w:rsid w:val="00553EB2"/>
    <w:rsid w:val="00554212"/>
    <w:rsid w:val="00554888"/>
    <w:rsid w:val="00560534"/>
    <w:rsid w:val="00563084"/>
    <w:rsid w:val="005632D1"/>
    <w:rsid w:val="0056391B"/>
    <w:rsid w:val="00564DFE"/>
    <w:rsid w:val="005650E2"/>
    <w:rsid w:val="00565AD2"/>
    <w:rsid w:val="00567AD7"/>
    <w:rsid w:val="0057353B"/>
    <w:rsid w:val="005739CA"/>
    <w:rsid w:val="00575B2D"/>
    <w:rsid w:val="00576A9C"/>
    <w:rsid w:val="00580EA0"/>
    <w:rsid w:val="005833D0"/>
    <w:rsid w:val="005842FC"/>
    <w:rsid w:val="005846F3"/>
    <w:rsid w:val="00586138"/>
    <w:rsid w:val="0058622F"/>
    <w:rsid w:val="00587660"/>
    <w:rsid w:val="00587B67"/>
    <w:rsid w:val="00590C49"/>
    <w:rsid w:val="00590D6D"/>
    <w:rsid w:val="005925C2"/>
    <w:rsid w:val="00592F82"/>
    <w:rsid w:val="00593D3A"/>
    <w:rsid w:val="00595042"/>
    <w:rsid w:val="005A0CCA"/>
    <w:rsid w:val="005A2240"/>
    <w:rsid w:val="005A464B"/>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112"/>
    <w:rsid w:val="00630542"/>
    <w:rsid w:val="00632740"/>
    <w:rsid w:val="00632E44"/>
    <w:rsid w:val="00633654"/>
    <w:rsid w:val="00634446"/>
    <w:rsid w:val="00634474"/>
    <w:rsid w:val="00634622"/>
    <w:rsid w:val="00635349"/>
    <w:rsid w:val="00636808"/>
    <w:rsid w:val="00640C68"/>
    <w:rsid w:val="00641515"/>
    <w:rsid w:val="00641C46"/>
    <w:rsid w:val="00641FF3"/>
    <w:rsid w:val="006432A2"/>
    <w:rsid w:val="00650157"/>
    <w:rsid w:val="0065181E"/>
    <w:rsid w:val="00651D43"/>
    <w:rsid w:val="0065470F"/>
    <w:rsid w:val="00654C2F"/>
    <w:rsid w:val="00656134"/>
    <w:rsid w:val="00657087"/>
    <w:rsid w:val="00662BC3"/>
    <w:rsid w:val="006639DB"/>
    <w:rsid w:val="006661EF"/>
    <w:rsid w:val="00675666"/>
    <w:rsid w:val="00677AEB"/>
    <w:rsid w:val="00680EF2"/>
    <w:rsid w:val="00686B32"/>
    <w:rsid w:val="00687A1D"/>
    <w:rsid w:val="006912ED"/>
    <w:rsid w:val="00691D5F"/>
    <w:rsid w:val="0069476B"/>
    <w:rsid w:val="00697EA1"/>
    <w:rsid w:val="006A2646"/>
    <w:rsid w:val="006A4823"/>
    <w:rsid w:val="006A509C"/>
    <w:rsid w:val="006A64BB"/>
    <w:rsid w:val="006A6530"/>
    <w:rsid w:val="006A7F25"/>
    <w:rsid w:val="006B098C"/>
    <w:rsid w:val="006B1876"/>
    <w:rsid w:val="006B2D95"/>
    <w:rsid w:val="006B300C"/>
    <w:rsid w:val="006B435A"/>
    <w:rsid w:val="006B43A3"/>
    <w:rsid w:val="006B4C64"/>
    <w:rsid w:val="006B503E"/>
    <w:rsid w:val="006B507C"/>
    <w:rsid w:val="006B67AC"/>
    <w:rsid w:val="006C0D17"/>
    <w:rsid w:val="006C1470"/>
    <w:rsid w:val="006C2BBF"/>
    <w:rsid w:val="006C361E"/>
    <w:rsid w:val="006D1DBB"/>
    <w:rsid w:val="006D2BE7"/>
    <w:rsid w:val="006D5621"/>
    <w:rsid w:val="006D6BD5"/>
    <w:rsid w:val="006E1505"/>
    <w:rsid w:val="006E21C4"/>
    <w:rsid w:val="006E481A"/>
    <w:rsid w:val="006E4F1D"/>
    <w:rsid w:val="006E5298"/>
    <w:rsid w:val="006F35E4"/>
    <w:rsid w:val="006F400A"/>
    <w:rsid w:val="006F41CC"/>
    <w:rsid w:val="006F4A78"/>
    <w:rsid w:val="006F734A"/>
    <w:rsid w:val="00700D83"/>
    <w:rsid w:val="007014BE"/>
    <w:rsid w:val="00704852"/>
    <w:rsid w:val="00705104"/>
    <w:rsid w:val="007074E9"/>
    <w:rsid w:val="00710D52"/>
    <w:rsid w:val="0071200D"/>
    <w:rsid w:val="00713DA4"/>
    <w:rsid w:val="00714663"/>
    <w:rsid w:val="00714BF1"/>
    <w:rsid w:val="007151E3"/>
    <w:rsid w:val="00721383"/>
    <w:rsid w:val="00722D0C"/>
    <w:rsid w:val="007235ED"/>
    <w:rsid w:val="00723A11"/>
    <w:rsid w:val="0072450D"/>
    <w:rsid w:val="0072681C"/>
    <w:rsid w:val="00726D6F"/>
    <w:rsid w:val="0072758D"/>
    <w:rsid w:val="0073158B"/>
    <w:rsid w:val="00731B49"/>
    <w:rsid w:val="00731FDA"/>
    <w:rsid w:val="0073326E"/>
    <w:rsid w:val="007333CC"/>
    <w:rsid w:val="0073399A"/>
    <w:rsid w:val="00737C86"/>
    <w:rsid w:val="00740DAD"/>
    <w:rsid w:val="00743042"/>
    <w:rsid w:val="00745375"/>
    <w:rsid w:val="00747162"/>
    <w:rsid w:val="007537B8"/>
    <w:rsid w:val="00754BBC"/>
    <w:rsid w:val="00755E26"/>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61ED"/>
    <w:rsid w:val="00787BCC"/>
    <w:rsid w:val="00792109"/>
    <w:rsid w:val="00793173"/>
    <w:rsid w:val="00796E9A"/>
    <w:rsid w:val="007978EC"/>
    <w:rsid w:val="007A1C65"/>
    <w:rsid w:val="007A2A33"/>
    <w:rsid w:val="007A2C3B"/>
    <w:rsid w:val="007A30DD"/>
    <w:rsid w:val="007B119E"/>
    <w:rsid w:val="007B13E1"/>
    <w:rsid w:val="007B1AC4"/>
    <w:rsid w:val="007B1B85"/>
    <w:rsid w:val="007B417B"/>
    <w:rsid w:val="007B5AFB"/>
    <w:rsid w:val="007B5C89"/>
    <w:rsid w:val="007B7E06"/>
    <w:rsid w:val="007B7FAB"/>
    <w:rsid w:val="007C1FCC"/>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06B0"/>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40D83"/>
    <w:rsid w:val="00844879"/>
    <w:rsid w:val="00851B6A"/>
    <w:rsid w:val="00851BB4"/>
    <w:rsid w:val="008619A1"/>
    <w:rsid w:val="00862655"/>
    <w:rsid w:val="00863F6B"/>
    <w:rsid w:val="0086705F"/>
    <w:rsid w:val="008676AB"/>
    <w:rsid w:val="00867701"/>
    <w:rsid w:val="008723F3"/>
    <w:rsid w:val="00873CD3"/>
    <w:rsid w:val="00874FFA"/>
    <w:rsid w:val="008759B7"/>
    <w:rsid w:val="00876F56"/>
    <w:rsid w:val="008808F5"/>
    <w:rsid w:val="00880A51"/>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A7C14"/>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8F6CE6"/>
    <w:rsid w:val="0090216C"/>
    <w:rsid w:val="00903422"/>
    <w:rsid w:val="00905A43"/>
    <w:rsid w:val="0091251C"/>
    <w:rsid w:val="00912C79"/>
    <w:rsid w:val="0091693A"/>
    <w:rsid w:val="00916BCA"/>
    <w:rsid w:val="00921B8C"/>
    <w:rsid w:val="00922FD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68D8"/>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6691"/>
    <w:rsid w:val="00997069"/>
    <w:rsid w:val="009975C1"/>
    <w:rsid w:val="0099773F"/>
    <w:rsid w:val="009A1702"/>
    <w:rsid w:val="009A3AB7"/>
    <w:rsid w:val="009A7B9B"/>
    <w:rsid w:val="009B0723"/>
    <w:rsid w:val="009B07AD"/>
    <w:rsid w:val="009B0883"/>
    <w:rsid w:val="009B15E2"/>
    <w:rsid w:val="009B4976"/>
    <w:rsid w:val="009C0B8E"/>
    <w:rsid w:val="009C1BC8"/>
    <w:rsid w:val="009C2442"/>
    <w:rsid w:val="009C6500"/>
    <w:rsid w:val="009C6F5F"/>
    <w:rsid w:val="009D0811"/>
    <w:rsid w:val="009D0EE1"/>
    <w:rsid w:val="009D6501"/>
    <w:rsid w:val="009D6C11"/>
    <w:rsid w:val="009E2AEB"/>
    <w:rsid w:val="009E2E27"/>
    <w:rsid w:val="009E45DF"/>
    <w:rsid w:val="009E4DE3"/>
    <w:rsid w:val="009E56D5"/>
    <w:rsid w:val="009E66FD"/>
    <w:rsid w:val="009E6997"/>
    <w:rsid w:val="009E69E8"/>
    <w:rsid w:val="009E77CD"/>
    <w:rsid w:val="009F275E"/>
    <w:rsid w:val="009F384C"/>
    <w:rsid w:val="009F40BB"/>
    <w:rsid w:val="009F50AD"/>
    <w:rsid w:val="009F5B42"/>
    <w:rsid w:val="009F6604"/>
    <w:rsid w:val="009F66A9"/>
    <w:rsid w:val="00A039BC"/>
    <w:rsid w:val="00A047EE"/>
    <w:rsid w:val="00A05F35"/>
    <w:rsid w:val="00A06C2B"/>
    <w:rsid w:val="00A113EC"/>
    <w:rsid w:val="00A13100"/>
    <w:rsid w:val="00A14542"/>
    <w:rsid w:val="00A174AE"/>
    <w:rsid w:val="00A21A65"/>
    <w:rsid w:val="00A2274A"/>
    <w:rsid w:val="00A235B7"/>
    <w:rsid w:val="00A2541E"/>
    <w:rsid w:val="00A27A7A"/>
    <w:rsid w:val="00A27CB0"/>
    <w:rsid w:val="00A27D47"/>
    <w:rsid w:val="00A27E01"/>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60074"/>
    <w:rsid w:val="00A614CE"/>
    <w:rsid w:val="00A6627C"/>
    <w:rsid w:val="00A668D8"/>
    <w:rsid w:val="00A71019"/>
    <w:rsid w:val="00A77FB4"/>
    <w:rsid w:val="00A80CA1"/>
    <w:rsid w:val="00A81029"/>
    <w:rsid w:val="00A82010"/>
    <w:rsid w:val="00A845F5"/>
    <w:rsid w:val="00A85117"/>
    <w:rsid w:val="00A85685"/>
    <w:rsid w:val="00A86EA2"/>
    <w:rsid w:val="00A92F47"/>
    <w:rsid w:val="00A94E85"/>
    <w:rsid w:val="00A95C99"/>
    <w:rsid w:val="00A96489"/>
    <w:rsid w:val="00AA4EEA"/>
    <w:rsid w:val="00AA67A8"/>
    <w:rsid w:val="00AB0045"/>
    <w:rsid w:val="00AB0170"/>
    <w:rsid w:val="00AB0821"/>
    <w:rsid w:val="00AB22C0"/>
    <w:rsid w:val="00AB2425"/>
    <w:rsid w:val="00AB5925"/>
    <w:rsid w:val="00AB5ABF"/>
    <w:rsid w:val="00AB685C"/>
    <w:rsid w:val="00AB6C2D"/>
    <w:rsid w:val="00AB71E6"/>
    <w:rsid w:val="00AC08F7"/>
    <w:rsid w:val="00AC12C3"/>
    <w:rsid w:val="00AC3839"/>
    <w:rsid w:val="00AC4722"/>
    <w:rsid w:val="00AC7082"/>
    <w:rsid w:val="00AC7550"/>
    <w:rsid w:val="00AC7C9E"/>
    <w:rsid w:val="00AD4BE8"/>
    <w:rsid w:val="00AD5E00"/>
    <w:rsid w:val="00AD6545"/>
    <w:rsid w:val="00AE09FD"/>
    <w:rsid w:val="00AE1A12"/>
    <w:rsid w:val="00AE1DA9"/>
    <w:rsid w:val="00AE3BA9"/>
    <w:rsid w:val="00AE4910"/>
    <w:rsid w:val="00AE5EB6"/>
    <w:rsid w:val="00AF195B"/>
    <w:rsid w:val="00AF228E"/>
    <w:rsid w:val="00AF4CE5"/>
    <w:rsid w:val="00B016A8"/>
    <w:rsid w:val="00B05DB1"/>
    <w:rsid w:val="00B05E22"/>
    <w:rsid w:val="00B06A84"/>
    <w:rsid w:val="00B1461F"/>
    <w:rsid w:val="00B14819"/>
    <w:rsid w:val="00B1500F"/>
    <w:rsid w:val="00B15E2F"/>
    <w:rsid w:val="00B17AA9"/>
    <w:rsid w:val="00B22A28"/>
    <w:rsid w:val="00B22C39"/>
    <w:rsid w:val="00B24839"/>
    <w:rsid w:val="00B261DB"/>
    <w:rsid w:val="00B26A3B"/>
    <w:rsid w:val="00B30294"/>
    <w:rsid w:val="00B33BC0"/>
    <w:rsid w:val="00B3727B"/>
    <w:rsid w:val="00B401D6"/>
    <w:rsid w:val="00B404F6"/>
    <w:rsid w:val="00B417AF"/>
    <w:rsid w:val="00B426E2"/>
    <w:rsid w:val="00B44713"/>
    <w:rsid w:val="00B46C4B"/>
    <w:rsid w:val="00B50944"/>
    <w:rsid w:val="00B517AE"/>
    <w:rsid w:val="00B51B95"/>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6748"/>
    <w:rsid w:val="00B97759"/>
    <w:rsid w:val="00BA20D9"/>
    <w:rsid w:val="00BA3682"/>
    <w:rsid w:val="00BA4CAA"/>
    <w:rsid w:val="00BA4D0F"/>
    <w:rsid w:val="00BA4E28"/>
    <w:rsid w:val="00BA51CD"/>
    <w:rsid w:val="00BB0E34"/>
    <w:rsid w:val="00BB0E4B"/>
    <w:rsid w:val="00BB0F2B"/>
    <w:rsid w:val="00BB244E"/>
    <w:rsid w:val="00BB29FF"/>
    <w:rsid w:val="00BB7931"/>
    <w:rsid w:val="00BB7DFD"/>
    <w:rsid w:val="00BC24AD"/>
    <w:rsid w:val="00BC320E"/>
    <w:rsid w:val="00BC56F4"/>
    <w:rsid w:val="00BD1DF0"/>
    <w:rsid w:val="00BD2C7C"/>
    <w:rsid w:val="00BD4A3D"/>
    <w:rsid w:val="00BD545E"/>
    <w:rsid w:val="00BD5C7A"/>
    <w:rsid w:val="00BD63A3"/>
    <w:rsid w:val="00BE25AA"/>
    <w:rsid w:val="00BE4005"/>
    <w:rsid w:val="00BE4FF3"/>
    <w:rsid w:val="00BF033E"/>
    <w:rsid w:val="00BF2335"/>
    <w:rsid w:val="00BF2A4F"/>
    <w:rsid w:val="00BF2DDB"/>
    <w:rsid w:val="00BF499E"/>
    <w:rsid w:val="00BF50F7"/>
    <w:rsid w:val="00BF679D"/>
    <w:rsid w:val="00C013B8"/>
    <w:rsid w:val="00C02F29"/>
    <w:rsid w:val="00C03ED0"/>
    <w:rsid w:val="00C100C3"/>
    <w:rsid w:val="00C14675"/>
    <w:rsid w:val="00C151A2"/>
    <w:rsid w:val="00C16370"/>
    <w:rsid w:val="00C17718"/>
    <w:rsid w:val="00C200B0"/>
    <w:rsid w:val="00C20AFE"/>
    <w:rsid w:val="00C22A25"/>
    <w:rsid w:val="00C24907"/>
    <w:rsid w:val="00C24D9B"/>
    <w:rsid w:val="00C27549"/>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5728C"/>
    <w:rsid w:val="00C606C3"/>
    <w:rsid w:val="00C61146"/>
    <w:rsid w:val="00C619D3"/>
    <w:rsid w:val="00C620F4"/>
    <w:rsid w:val="00C6409D"/>
    <w:rsid w:val="00C72848"/>
    <w:rsid w:val="00C7736C"/>
    <w:rsid w:val="00C82D87"/>
    <w:rsid w:val="00C83657"/>
    <w:rsid w:val="00C8569A"/>
    <w:rsid w:val="00C8712A"/>
    <w:rsid w:val="00C902C8"/>
    <w:rsid w:val="00C919D1"/>
    <w:rsid w:val="00C944DB"/>
    <w:rsid w:val="00C95ADA"/>
    <w:rsid w:val="00C963D3"/>
    <w:rsid w:val="00CA126D"/>
    <w:rsid w:val="00CA254C"/>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0994"/>
    <w:rsid w:val="00CF2102"/>
    <w:rsid w:val="00CF2819"/>
    <w:rsid w:val="00CF32F0"/>
    <w:rsid w:val="00CF4F9D"/>
    <w:rsid w:val="00CF6AFC"/>
    <w:rsid w:val="00CF6DC0"/>
    <w:rsid w:val="00CF70DC"/>
    <w:rsid w:val="00D0121D"/>
    <w:rsid w:val="00D01F20"/>
    <w:rsid w:val="00D0200C"/>
    <w:rsid w:val="00D03836"/>
    <w:rsid w:val="00D05E2F"/>
    <w:rsid w:val="00D1025B"/>
    <w:rsid w:val="00D136A4"/>
    <w:rsid w:val="00D148DC"/>
    <w:rsid w:val="00D1516E"/>
    <w:rsid w:val="00D15890"/>
    <w:rsid w:val="00D16F06"/>
    <w:rsid w:val="00D17FDC"/>
    <w:rsid w:val="00D2103F"/>
    <w:rsid w:val="00D21D8C"/>
    <w:rsid w:val="00D23C70"/>
    <w:rsid w:val="00D241AF"/>
    <w:rsid w:val="00D24B9C"/>
    <w:rsid w:val="00D312C5"/>
    <w:rsid w:val="00D3165B"/>
    <w:rsid w:val="00D35019"/>
    <w:rsid w:val="00D36463"/>
    <w:rsid w:val="00D40B41"/>
    <w:rsid w:val="00D41FDB"/>
    <w:rsid w:val="00D42444"/>
    <w:rsid w:val="00D460CC"/>
    <w:rsid w:val="00D468D4"/>
    <w:rsid w:val="00D51569"/>
    <w:rsid w:val="00D522CF"/>
    <w:rsid w:val="00D53719"/>
    <w:rsid w:val="00D57DB3"/>
    <w:rsid w:val="00D61596"/>
    <w:rsid w:val="00D62306"/>
    <w:rsid w:val="00D63EFD"/>
    <w:rsid w:val="00D71018"/>
    <w:rsid w:val="00D716CF"/>
    <w:rsid w:val="00D750ED"/>
    <w:rsid w:val="00D84752"/>
    <w:rsid w:val="00D85481"/>
    <w:rsid w:val="00D86B3B"/>
    <w:rsid w:val="00D86D14"/>
    <w:rsid w:val="00D8748A"/>
    <w:rsid w:val="00D91AFC"/>
    <w:rsid w:val="00D922E9"/>
    <w:rsid w:val="00D923AA"/>
    <w:rsid w:val="00D93196"/>
    <w:rsid w:val="00D93BD5"/>
    <w:rsid w:val="00D93DF0"/>
    <w:rsid w:val="00D96E82"/>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1EB"/>
    <w:rsid w:val="00DC4420"/>
    <w:rsid w:val="00DD0802"/>
    <w:rsid w:val="00DD2E11"/>
    <w:rsid w:val="00DE03AF"/>
    <w:rsid w:val="00DE05BA"/>
    <w:rsid w:val="00DE121C"/>
    <w:rsid w:val="00DE366A"/>
    <w:rsid w:val="00DE4387"/>
    <w:rsid w:val="00DE498F"/>
    <w:rsid w:val="00DE6633"/>
    <w:rsid w:val="00DE6A6E"/>
    <w:rsid w:val="00DE6F8D"/>
    <w:rsid w:val="00DE7516"/>
    <w:rsid w:val="00DF2D3C"/>
    <w:rsid w:val="00DF4A48"/>
    <w:rsid w:val="00DF5E34"/>
    <w:rsid w:val="00DF6597"/>
    <w:rsid w:val="00DF75F8"/>
    <w:rsid w:val="00DF7A3A"/>
    <w:rsid w:val="00E00C00"/>
    <w:rsid w:val="00E02193"/>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3606"/>
    <w:rsid w:val="00E450A4"/>
    <w:rsid w:val="00E453EA"/>
    <w:rsid w:val="00E46C58"/>
    <w:rsid w:val="00E506BE"/>
    <w:rsid w:val="00E50F91"/>
    <w:rsid w:val="00E53780"/>
    <w:rsid w:val="00E55547"/>
    <w:rsid w:val="00E55E1C"/>
    <w:rsid w:val="00E56D74"/>
    <w:rsid w:val="00E6172D"/>
    <w:rsid w:val="00E62FE8"/>
    <w:rsid w:val="00E6302B"/>
    <w:rsid w:val="00E6452F"/>
    <w:rsid w:val="00E64F45"/>
    <w:rsid w:val="00E6742D"/>
    <w:rsid w:val="00E710F8"/>
    <w:rsid w:val="00E71CB0"/>
    <w:rsid w:val="00E77C3D"/>
    <w:rsid w:val="00E85922"/>
    <w:rsid w:val="00E90971"/>
    <w:rsid w:val="00E90991"/>
    <w:rsid w:val="00E909F0"/>
    <w:rsid w:val="00E90D47"/>
    <w:rsid w:val="00E921F9"/>
    <w:rsid w:val="00E93993"/>
    <w:rsid w:val="00E9426A"/>
    <w:rsid w:val="00E945B1"/>
    <w:rsid w:val="00E94BBA"/>
    <w:rsid w:val="00E9597C"/>
    <w:rsid w:val="00E96283"/>
    <w:rsid w:val="00EA06DA"/>
    <w:rsid w:val="00EA0913"/>
    <w:rsid w:val="00EA2814"/>
    <w:rsid w:val="00EA5B00"/>
    <w:rsid w:val="00EA6D87"/>
    <w:rsid w:val="00EA737E"/>
    <w:rsid w:val="00EB146B"/>
    <w:rsid w:val="00EB31B0"/>
    <w:rsid w:val="00EB45AC"/>
    <w:rsid w:val="00EB5254"/>
    <w:rsid w:val="00EB6562"/>
    <w:rsid w:val="00EB6866"/>
    <w:rsid w:val="00EB77AD"/>
    <w:rsid w:val="00EC10DE"/>
    <w:rsid w:val="00EC1E6D"/>
    <w:rsid w:val="00EC441F"/>
    <w:rsid w:val="00EC4755"/>
    <w:rsid w:val="00EC74D8"/>
    <w:rsid w:val="00ED0445"/>
    <w:rsid w:val="00ED0BC4"/>
    <w:rsid w:val="00ED3A06"/>
    <w:rsid w:val="00ED447D"/>
    <w:rsid w:val="00ED4B4D"/>
    <w:rsid w:val="00ED51C2"/>
    <w:rsid w:val="00EE0481"/>
    <w:rsid w:val="00EE06E8"/>
    <w:rsid w:val="00EE1E8B"/>
    <w:rsid w:val="00EE2AFC"/>
    <w:rsid w:val="00EE391F"/>
    <w:rsid w:val="00EE4971"/>
    <w:rsid w:val="00EE5D82"/>
    <w:rsid w:val="00EE610F"/>
    <w:rsid w:val="00EE6CB0"/>
    <w:rsid w:val="00EE762A"/>
    <w:rsid w:val="00EF0489"/>
    <w:rsid w:val="00EF090E"/>
    <w:rsid w:val="00EF17F4"/>
    <w:rsid w:val="00EF5572"/>
    <w:rsid w:val="00EF6831"/>
    <w:rsid w:val="00F01223"/>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428A8"/>
    <w:rsid w:val="00F43ECD"/>
    <w:rsid w:val="00F43F7A"/>
    <w:rsid w:val="00F46A1E"/>
    <w:rsid w:val="00F51C1D"/>
    <w:rsid w:val="00F51F75"/>
    <w:rsid w:val="00F5381A"/>
    <w:rsid w:val="00F5524B"/>
    <w:rsid w:val="00F57F40"/>
    <w:rsid w:val="00F60538"/>
    <w:rsid w:val="00F60FDF"/>
    <w:rsid w:val="00F61DD2"/>
    <w:rsid w:val="00F61F14"/>
    <w:rsid w:val="00F66AFF"/>
    <w:rsid w:val="00F67EA8"/>
    <w:rsid w:val="00F71433"/>
    <w:rsid w:val="00F83047"/>
    <w:rsid w:val="00F83DBA"/>
    <w:rsid w:val="00F83F9F"/>
    <w:rsid w:val="00F8668C"/>
    <w:rsid w:val="00F87F88"/>
    <w:rsid w:val="00F90C34"/>
    <w:rsid w:val="00F93E2A"/>
    <w:rsid w:val="00F95410"/>
    <w:rsid w:val="00F9657A"/>
    <w:rsid w:val="00F97C5B"/>
    <w:rsid w:val="00FA3D50"/>
    <w:rsid w:val="00FA5128"/>
    <w:rsid w:val="00FA6E25"/>
    <w:rsid w:val="00FA7F45"/>
    <w:rsid w:val="00FB67D6"/>
    <w:rsid w:val="00FB715C"/>
    <w:rsid w:val="00FB7FBD"/>
    <w:rsid w:val="00FC0C23"/>
    <w:rsid w:val="00FC1541"/>
    <w:rsid w:val="00FC326B"/>
    <w:rsid w:val="00FC374A"/>
    <w:rsid w:val="00FC45DC"/>
    <w:rsid w:val="00FC74C8"/>
    <w:rsid w:val="00FC7B47"/>
    <w:rsid w:val="00FD0102"/>
    <w:rsid w:val="00FD035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F2A4F"/>
    <w:pPr>
      <w:ind w:left="720" w:right="851" w:hanging="720"/>
    </w:pPr>
    <w:rPr>
      <w:rFonts w:ascii="Avenir Next Demi Bold" w:eastAsiaTheme="minorEastAsia" w:hAnsi="Avenir Next Demi Bold" w:cs="Arial"/>
      <w:b/>
      <w:bCs/>
      <w:color w:val="000000" w:themeColor="text1"/>
      <w:sz w:val="22"/>
      <w:szCs w:val="22"/>
      <w:lang w:val="en-GB"/>
    </w:rPr>
  </w:style>
  <w:style w:type="paragraph" w:styleId="BodyText">
    <w:name w:val="Body Text"/>
    <w:basedOn w:val="Normal"/>
    <w:link w:val="BodyTextChar"/>
    <w:uiPriority w:val="1"/>
    <w:unhideWhenUsed/>
    <w:qFormat/>
    <w:rsid w:val="00BB29FF"/>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BB29FF"/>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91703180">
      <w:bodyDiv w:val="1"/>
      <w:marLeft w:val="0"/>
      <w:marRight w:val="0"/>
      <w:marTop w:val="0"/>
      <w:marBottom w:val="0"/>
      <w:divBdr>
        <w:top w:val="none" w:sz="0" w:space="0" w:color="auto"/>
        <w:left w:val="none" w:sz="0" w:space="0" w:color="auto"/>
        <w:bottom w:val="none" w:sz="0" w:space="0" w:color="auto"/>
        <w:right w:val="none" w:sz="0" w:space="0" w:color="auto"/>
      </w:divBdr>
    </w:div>
    <w:div w:id="103967566">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409549282">
      <w:bodyDiv w:val="1"/>
      <w:marLeft w:val="0"/>
      <w:marRight w:val="0"/>
      <w:marTop w:val="0"/>
      <w:marBottom w:val="0"/>
      <w:divBdr>
        <w:top w:val="none" w:sz="0" w:space="0" w:color="auto"/>
        <w:left w:val="none" w:sz="0" w:space="0" w:color="auto"/>
        <w:bottom w:val="none" w:sz="0" w:space="0" w:color="auto"/>
        <w:right w:val="none" w:sz="0" w:space="0" w:color="auto"/>
      </w:divBdr>
    </w:div>
    <w:div w:id="46662507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22681639">
      <w:bodyDiv w:val="1"/>
      <w:marLeft w:val="0"/>
      <w:marRight w:val="0"/>
      <w:marTop w:val="0"/>
      <w:marBottom w:val="0"/>
      <w:divBdr>
        <w:top w:val="none" w:sz="0" w:space="0" w:color="auto"/>
        <w:left w:val="none" w:sz="0" w:space="0" w:color="auto"/>
        <w:bottom w:val="none" w:sz="0" w:space="0" w:color="auto"/>
        <w:right w:val="none" w:sz="0" w:space="0" w:color="auto"/>
      </w:divBdr>
    </w:div>
    <w:div w:id="737826977">
      <w:bodyDiv w:val="1"/>
      <w:marLeft w:val="0"/>
      <w:marRight w:val="0"/>
      <w:marTop w:val="0"/>
      <w:marBottom w:val="0"/>
      <w:divBdr>
        <w:top w:val="none" w:sz="0" w:space="0" w:color="auto"/>
        <w:left w:val="none" w:sz="0" w:space="0" w:color="auto"/>
        <w:bottom w:val="none" w:sz="0" w:space="0" w:color="auto"/>
        <w:right w:val="none" w:sz="0" w:space="0" w:color="auto"/>
      </w:divBdr>
    </w:div>
    <w:div w:id="771825526">
      <w:bodyDiv w:val="1"/>
      <w:marLeft w:val="0"/>
      <w:marRight w:val="0"/>
      <w:marTop w:val="0"/>
      <w:marBottom w:val="0"/>
      <w:divBdr>
        <w:top w:val="none" w:sz="0" w:space="0" w:color="auto"/>
        <w:left w:val="none" w:sz="0" w:space="0" w:color="auto"/>
        <w:bottom w:val="none" w:sz="0" w:space="0" w:color="auto"/>
        <w:right w:val="none" w:sz="0" w:space="0" w:color="auto"/>
      </w:divBdr>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21972567">
      <w:bodyDiv w:val="1"/>
      <w:marLeft w:val="0"/>
      <w:marRight w:val="0"/>
      <w:marTop w:val="0"/>
      <w:marBottom w:val="0"/>
      <w:divBdr>
        <w:top w:val="none" w:sz="0" w:space="0" w:color="auto"/>
        <w:left w:val="none" w:sz="0" w:space="0" w:color="auto"/>
        <w:bottom w:val="none" w:sz="0" w:space="0" w:color="auto"/>
        <w:right w:val="none" w:sz="0" w:space="0" w:color="auto"/>
      </w:divBdr>
    </w:div>
    <w:div w:id="8259713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8346252">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3062854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48922060">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79861356">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63282519">
      <w:bodyDiv w:val="1"/>
      <w:marLeft w:val="0"/>
      <w:marRight w:val="0"/>
      <w:marTop w:val="0"/>
      <w:marBottom w:val="0"/>
      <w:divBdr>
        <w:top w:val="none" w:sz="0" w:space="0" w:color="auto"/>
        <w:left w:val="none" w:sz="0" w:space="0" w:color="auto"/>
        <w:bottom w:val="none" w:sz="0" w:space="0" w:color="auto"/>
        <w:right w:val="none" w:sz="0" w:space="0" w:color="auto"/>
      </w:divBdr>
    </w:div>
    <w:div w:id="1171991894">
      <w:bodyDiv w:val="1"/>
      <w:marLeft w:val="0"/>
      <w:marRight w:val="0"/>
      <w:marTop w:val="0"/>
      <w:marBottom w:val="0"/>
      <w:divBdr>
        <w:top w:val="none" w:sz="0" w:space="0" w:color="auto"/>
        <w:left w:val="none" w:sz="0" w:space="0" w:color="auto"/>
        <w:bottom w:val="none" w:sz="0" w:space="0" w:color="auto"/>
        <w:right w:val="none" w:sz="0" w:space="0" w:color="auto"/>
      </w:divBdr>
    </w:div>
    <w:div w:id="1283727964">
      <w:bodyDiv w:val="1"/>
      <w:marLeft w:val="0"/>
      <w:marRight w:val="0"/>
      <w:marTop w:val="0"/>
      <w:marBottom w:val="0"/>
      <w:divBdr>
        <w:top w:val="none" w:sz="0" w:space="0" w:color="auto"/>
        <w:left w:val="none" w:sz="0" w:space="0" w:color="auto"/>
        <w:bottom w:val="none" w:sz="0" w:space="0" w:color="auto"/>
        <w:right w:val="none" w:sz="0" w:space="0" w:color="auto"/>
      </w:divBdr>
    </w:div>
    <w:div w:id="1398355283">
      <w:bodyDiv w:val="1"/>
      <w:marLeft w:val="0"/>
      <w:marRight w:val="0"/>
      <w:marTop w:val="0"/>
      <w:marBottom w:val="0"/>
      <w:divBdr>
        <w:top w:val="none" w:sz="0" w:space="0" w:color="auto"/>
        <w:left w:val="none" w:sz="0" w:space="0" w:color="auto"/>
        <w:bottom w:val="none" w:sz="0" w:space="0" w:color="auto"/>
        <w:right w:val="none" w:sz="0" w:space="0" w:color="auto"/>
      </w:divBdr>
    </w:div>
    <w:div w:id="1499812088">
      <w:bodyDiv w:val="1"/>
      <w:marLeft w:val="0"/>
      <w:marRight w:val="0"/>
      <w:marTop w:val="0"/>
      <w:marBottom w:val="0"/>
      <w:divBdr>
        <w:top w:val="none" w:sz="0" w:space="0" w:color="auto"/>
        <w:left w:val="none" w:sz="0" w:space="0" w:color="auto"/>
        <w:bottom w:val="none" w:sz="0" w:space="0" w:color="auto"/>
        <w:right w:val="none" w:sz="0" w:space="0" w:color="auto"/>
      </w:divBdr>
    </w:div>
    <w:div w:id="1505314128">
      <w:bodyDiv w:val="1"/>
      <w:marLeft w:val="0"/>
      <w:marRight w:val="0"/>
      <w:marTop w:val="0"/>
      <w:marBottom w:val="0"/>
      <w:divBdr>
        <w:top w:val="none" w:sz="0" w:space="0" w:color="auto"/>
        <w:left w:val="none" w:sz="0" w:space="0" w:color="auto"/>
        <w:bottom w:val="none" w:sz="0" w:space="0" w:color="auto"/>
        <w:right w:val="none" w:sz="0" w:space="0" w:color="auto"/>
      </w:divBdr>
    </w:div>
    <w:div w:id="1579241384">
      <w:bodyDiv w:val="1"/>
      <w:marLeft w:val="0"/>
      <w:marRight w:val="0"/>
      <w:marTop w:val="0"/>
      <w:marBottom w:val="0"/>
      <w:divBdr>
        <w:top w:val="none" w:sz="0" w:space="0" w:color="auto"/>
        <w:left w:val="none" w:sz="0" w:space="0" w:color="auto"/>
        <w:bottom w:val="none" w:sz="0" w:space="0" w:color="auto"/>
        <w:right w:val="none" w:sz="0" w:space="0" w:color="auto"/>
      </w:divBdr>
    </w:div>
    <w:div w:id="1667896238">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03021232">
      <w:bodyDiv w:val="1"/>
      <w:marLeft w:val="0"/>
      <w:marRight w:val="0"/>
      <w:marTop w:val="0"/>
      <w:marBottom w:val="0"/>
      <w:divBdr>
        <w:top w:val="none" w:sz="0" w:space="0" w:color="auto"/>
        <w:left w:val="none" w:sz="0" w:space="0" w:color="auto"/>
        <w:bottom w:val="none" w:sz="0" w:space="0" w:color="auto"/>
        <w:right w:val="none" w:sz="0" w:space="0" w:color="auto"/>
      </w:divBdr>
    </w:div>
    <w:div w:id="1764492629">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46552723">
      <w:bodyDiv w:val="1"/>
      <w:marLeft w:val="0"/>
      <w:marRight w:val="0"/>
      <w:marTop w:val="0"/>
      <w:marBottom w:val="0"/>
      <w:divBdr>
        <w:top w:val="none" w:sz="0" w:space="0" w:color="auto"/>
        <w:left w:val="none" w:sz="0" w:space="0" w:color="auto"/>
        <w:bottom w:val="none" w:sz="0" w:space="0" w:color="auto"/>
        <w:right w:val="none" w:sz="0" w:space="0" w:color="auto"/>
      </w:divBdr>
    </w:div>
    <w:div w:id="1940674327">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61710460">
      <w:bodyDiv w:val="1"/>
      <w:marLeft w:val="0"/>
      <w:marRight w:val="0"/>
      <w:marTop w:val="0"/>
      <w:marBottom w:val="0"/>
      <w:divBdr>
        <w:top w:val="none" w:sz="0" w:space="0" w:color="auto"/>
        <w:left w:val="none" w:sz="0" w:space="0" w:color="auto"/>
        <w:bottom w:val="none" w:sz="0" w:space="0" w:color="auto"/>
        <w:right w:val="none" w:sz="0" w:space="0" w:color="auto"/>
      </w:divBdr>
    </w:div>
    <w:div w:id="2071145454">
      <w:bodyDiv w:val="1"/>
      <w:marLeft w:val="0"/>
      <w:marRight w:val="0"/>
      <w:marTop w:val="0"/>
      <w:marBottom w:val="0"/>
      <w:divBdr>
        <w:top w:val="none" w:sz="0" w:space="0" w:color="auto"/>
        <w:left w:val="none" w:sz="0" w:space="0" w:color="auto"/>
        <w:bottom w:val="none" w:sz="0" w:space="0" w:color="auto"/>
        <w:right w:val="none" w:sz="0" w:space="0" w:color="auto"/>
      </w:divBdr>
    </w:div>
    <w:div w:id="20800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5964</Words>
  <Characters>33995</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cp:revision>
  <cp:lastPrinted>2019-08-27T05:42:00Z</cp:lastPrinted>
  <dcterms:created xsi:type="dcterms:W3CDTF">2023-07-26T06:55:00Z</dcterms:created>
  <dcterms:modified xsi:type="dcterms:W3CDTF">2023-07-26T06:55:00Z</dcterms:modified>
</cp:coreProperties>
</file>