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13BC135"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04765" w:rsidRPr="00B87DBA">
        <w:rPr>
          <w:rFonts w:ascii="Avenir Next Demi Bold" w:hAnsi="Avenir Next Demi Bold" w:cs="Arial"/>
          <w:b/>
          <w:bCs/>
          <w:color w:val="000000" w:themeColor="text1"/>
          <w:sz w:val="22"/>
          <w:szCs w:val="22"/>
          <w:lang w:val="en-GB"/>
        </w:rPr>
        <w:t>7</w:t>
      </w:r>
      <w:r w:rsidR="00786E84">
        <w:rPr>
          <w:rFonts w:ascii="Avenir Next Demi Bold" w:hAnsi="Avenir Next Demi Bold" w:cs="Arial"/>
          <w:b/>
          <w:bCs/>
          <w:color w:val="000000" w:themeColor="text1"/>
          <w:sz w:val="22"/>
          <w:szCs w:val="22"/>
          <w:lang w:val="en-GB"/>
        </w:rPr>
        <w:t>B</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36BFFB0B" w:rsidR="002638B0" w:rsidRPr="00B87DBA" w:rsidRDefault="00786E84"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KENYA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10E0C14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6B503E" w:rsidRPr="00B87DBA">
        <w:rPr>
          <w:rFonts w:ascii="Avenir Next Demi Bold" w:hAnsi="Avenir Next Demi Bold" w:cs="Arial"/>
          <w:b/>
          <w:bCs/>
          <w:color w:val="767171" w:themeColor="background2" w:themeShade="80"/>
          <w:sz w:val="22"/>
          <w:szCs w:val="22"/>
          <w:lang w:val="en-GB"/>
        </w:rPr>
        <w:t>7</w:t>
      </w:r>
      <w:r w:rsidR="00786E84">
        <w:rPr>
          <w:rFonts w:ascii="Avenir Next Demi Bold" w:hAnsi="Avenir Next Demi Bold" w:cs="Arial"/>
          <w:b/>
          <w:bCs/>
          <w:color w:val="767171" w:themeColor="background2" w:themeShade="80"/>
          <w:sz w:val="22"/>
          <w:szCs w:val="22"/>
          <w:lang w:val="en-GB"/>
        </w:rPr>
        <w:t>B</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6FA5171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22A28" w:rsidRPr="00B87DBA">
        <w:rPr>
          <w:rFonts w:ascii="Avenir Next Demi Bold" w:hAnsi="Avenir Next Demi Bold" w:cs="Arial"/>
          <w:b/>
          <w:bCs/>
          <w:color w:val="767171" w:themeColor="background2" w:themeShade="80"/>
          <w:sz w:val="22"/>
          <w:szCs w:val="22"/>
          <w:lang w:val="en-GB"/>
        </w:rPr>
        <w:t>7</w:t>
      </w:r>
      <w:r w:rsidR="00786E84">
        <w:rPr>
          <w:rFonts w:ascii="Avenir Next Demi Bold" w:hAnsi="Avenir Next Demi Bold" w:cs="Arial"/>
          <w:b/>
          <w:bCs/>
          <w:color w:val="767171" w:themeColor="background2" w:themeShade="80"/>
          <w:sz w:val="22"/>
          <w:szCs w:val="22"/>
          <w:lang w:val="en-GB"/>
        </w:rPr>
        <w:t>B</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B33ED58" w14:textId="77777777" w:rsidR="00732086" w:rsidRDefault="00732086">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404A3DDC"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6ABDACA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0434BE">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03B73AB5"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.assessment7</w:t>
      </w:r>
      <w:r w:rsidR="00D47FBB">
        <w:rPr>
          <w:rFonts w:ascii="Avenir Next Demi Bold" w:hAnsi="Avenir Next Demi Bold" w:cs="Arial"/>
          <w:b/>
          <w:bCs/>
          <w:sz w:val="22"/>
          <w:szCs w:val="22"/>
          <w:lang w:val="en-GB" w:eastAsia="en-GB"/>
        </w:rPr>
        <w:t>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.assessment7</w:t>
      </w:r>
      <w:r w:rsidR="00D47FBB">
        <w:rPr>
          <w:rFonts w:ascii="Avenir Next" w:hAnsi="Avenir Next" w:cs="Arial"/>
          <w:sz w:val="22"/>
          <w:szCs w:val="22"/>
          <w:lang w:val="en-GB" w:eastAsia="en-GB"/>
        </w:rPr>
        <w:t>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C6B20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E9451A">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0AD72BBF" w14:textId="77777777" w:rsidR="000434BE" w:rsidRDefault="000434B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44018EFC"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07572D6" w14:textId="77777777" w:rsidR="00240B2E" w:rsidRPr="00B87DBA" w:rsidRDefault="00240B2E" w:rsidP="00240B2E">
      <w:pPr>
        <w:jc w:val="both"/>
        <w:rPr>
          <w:rFonts w:ascii="Avenir Next" w:hAnsi="Avenir Next" w:cs="Arial"/>
          <w:color w:val="000000" w:themeColor="text1"/>
          <w:sz w:val="22"/>
          <w:szCs w:val="22"/>
        </w:rPr>
      </w:pPr>
      <w:r w:rsidRPr="00A31D5D">
        <w:rPr>
          <w:rFonts w:ascii="Avenir Next" w:hAnsi="Avenir Next" w:cs="Arial"/>
          <w:color w:val="000000" w:themeColor="text1"/>
          <w:sz w:val="22"/>
          <w:szCs w:val="22"/>
        </w:rPr>
        <w:t>Which one of the following</w:t>
      </w:r>
      <w:r>
        <w:rPr>
          <w:rFonts w:ascii="Avenir Next" w:hAnsi="Avenir Next" w:cs="Arial"/>
          <w:color w:val="000000" w:themeColor="text1"/>
          <w:sz w:val="22"/>
          <w:szCs w:val="22"/>
        </w:rPr>
        <w:t xml:space="preserve"> parties</w:t>
      </w:r>
      <w:r w:rsidRPr="00A31D5D">
        <w:rPr>
          <w:rFonts w:ascii="Avenir Next" w:hAnsi="Avenir Next" w:cs="Arial"/>
          <w:color w:val="000000" w:themeColor="text1"/>
          <w:sz w:val="22"/>
          <w:szCs w:val="22"/>
        </w:rPr>
        <w:t xml:space="preserve"> </w:t>
      </w:r>
      <w:r w:rsidRPr="005C790A">
        <w:rPr>
          <w:rFonts w:ascii="Avenir Next Demi Bold" w:hAnsi="Avenir Next Demi Bold" w:cs="Arial"/>
          <w:b/>
          <w:bCs/>
          <w:color w:val="000000" w:themeColor="text1"/>
          <w:sz w:val="22"/>
          <w:szCs w:val="22"/>
          <w:u w:val="single"/>
        </w:rPr>
        <w:t>may not</w:t>
      </w:r>
      <w:r w:rsidRPr="00A31D5D">
        <w:rPr>
          <w:rFonts w:ascii="Avenir Next" w:hAnsi="Avenir Next" w:cs="Arial"/>
          <w:color w:val="000000" w:themeColor="text1"/>
          <w:sz w:val="22"/>
          <w:szCs w:val="22"/>
        </w:rPr>
        <w:t xml:space="preserve"> make an application for </w:t>
      </w:r>
      <w:r>
        <w:rPr>
          <w:rFonts w:ascii="Avenir Next" w:hAnsi="Avenir Next" w:cs="Arial"/>
          <w:color w:val="000000" w:themeColor="text1"/>
          <w:sz w:val="22"/>
          <w:szCs w:val="22"/>
        </w:rPr>
        <w:t xml:space="preserve">the </w:t>
      </w:r>
      <w:r w:rsidRPr="00A31D5D">
        <w:rPr>
          <w:rFonts w:ascii="Avenir Next" w:hAnsi="Avenir Next" w:cs="Arial"/>
          <w:color w:val="000000" w:themeColor="text1"/>
          <w:sz w:val="22"/>
          <w:szCs w:val="22"/>
        </w:rPr>
        <w:t>bankruptcy o</w:t>
      </w:r>
      <w:r>
        <w:rPr>
          <w:rFonts w:ascii="Avenir Next" w:hAnsi="Avenir Next" w:cs="Arial"/>
          <w:color w:val="000000" w:themeColor="text1"/>
          <w:sz w:val="22"/>
          <w:szCs w:val="22"/>
        </w:rPr>
        <w:t>f</w:t>
      </w:r>
      <w:r w:rsidRPr="00A31D5D">
        <w:rPr>
          <w:rFonts w:ascii="Avenir Next" w:hAnsi="Avenir Next" w:cs="Arial"/>
          <w:color w:val="000000" w:themeColor="text1"/>
          <w:sz w:val="22"/>
          <w:szCs w:val="22"/>
        </w:rPr>
        <w:t xml:space="preserve"> an individual</w:t>
      </w:r>
      <w:r>
        <w:rPr>
          <w:rFonts w:ascii="Avenir Next" w:hAnsi="Avenir Next" w:cs="Arial"/>
          <w:color w:val="000000" w:themeColor="text1"/>
          <w:sz w:val="22"/>
          <w:szCs w:val="22"/>
        </w:rPr>
        <w:t>:</w:t>
      </w:r>
    </w:p>
    <w:p w14:paraId="74C358E0" w14:textId="77777777" w:rsidR="00240B2E" w:rsidRPr="00B87DBA" w:rsidRDefault="00240B2E" w:rsidP="00240B2E">
      <w:pPr>
        <w:rPr>
          <w:rFonts w:ascii="Avenir Next" w:hAnsi="Avenir Next" w:cs="Arial"/>
          <w:sz w:val="22"/>
          <w:szCs w:val="22"/>
          <w:lang w:val="en-GB"/>
        </w:rPr>
      </w:pPr>
    </w:p>
    <w:p w14:paraId="0535811D" w14:textId="77777777" w:rsidR="00240B2E" w:rsidRPr="00732086" w:rsidRDefault="00240B2E" w:rsidP="00F76CBA">
      <w:pPr>
        <w:pStyle w:val="ListParagraph"/>
        <w:numPr>
          <w:ilvl w:val="0"/>
          <w:numId w:val="1"/>
        </w:numPr>
        <w:ind w:left="426"/>
        <w:jc w:val="both"/>
        <w:rPr>
          <w:rFonts w:ascii="Avenir Next" w:hAnsi="Avenir Next" w:cs="Arial"/>
          <w:sz w:val="22"/>
          <w:szCs w:val="22"/>
          <w:lang w:val="en-GB"/>
        </w:rPr>
      </w:pPr>
      <w:r w:rsidRPr="00732086">
        <w:rPr>
          <w:rFonts w:ascii="Avenir Next" w:hAnsi="Avenir Next" w:cs="Arial"/>
          <w:sz w:val="22"/>
          <w:szCs w:val="22"/>
          <w:lang w:val="en-GB"/>
        </w:rPr>
        <w:t>A creditor.</w:t>
      </w:r>
    </w:p>
    <w:p w14:paraId="70A6F333" w14:textId="77777777" w:rsidR="00240B2E" w:rsidRPr="00732086" w:rsidRDefault="00240B2E" w:rsidP="00240B2E">
      <w:pPr>
        <w:ind w:left="426"/>
        <w:jc w:val="both"/>
        <w:rPr>
          <w:rFonts w:ascii="Avenir Next" w:hAnsi="Avenir Next" w:cs="Arial"/>
          <w:sz w:val="22"/>
          <w:szCs w:val="22"/>
          <w:lang w:val="en-GB"/>
        </w:rPr>
      </w:pPr>
    </w:p>
    <w:p w14:paraId="4FCCD82C" w14:textId="77777777" w:rsidR="00240B2E" w:rsidRPr="00732086" w:rsidRDefault="00240B2E" w:rsidP="00F76CBA">
      <w:pPr>
        <w:pStyle w:val="ListParagraph"/>
        <w:numPr>
          <w:ilvl w:val="0"/>
          <w:numId w:val="1"/>
        </w:numPr>
        <w:ind w:left="426"/>
        <w:jc w:val="both"/>
        <w:rPr>
          <w:rFonts w:ascii="Avenir Next" w:hAnsi="Avenir Next" w:cs="Arial"/>
          <w:sz w:val="22"/>
          <w:szCs w:val="22"/>
          <w:lang w:val="en-GB"/>
        </w:rPr>
      </w:pPr>
      <w:r w:rsidRPr="00732086">
        <w:rPr>
          <w:rFonts w:ascii="Avenir Next" w:hAnsi="Avenir Next" w:cs="Arial"/>
          <w:sz w:val="22"/>
          <w:szCs w:val="22"/>
          <w:lang w:val="en-GB"/>
        </w:rPr>
        <w:t>A combination of creditors.</w:t>
      </w:r>
    </w:p>
    <w:p w14:paraId="008DF883" w14:textId="77777777" w:rsidR="00240B2E" w:rsidRPr="00732086" w:rsidRDefault="00240B2E" w:rsidP="00240B2E">
      <w:pPr>
        <w:ind w:left="426"/>
        <w:jc w:val="both"/>
        <w:rPr>
          <w:rFonts w:ascii="Avenir Next" w:hAnsi="Avenir Next" w:cs="Arial"/>
          <w:sz w:val="22"/>
          <w:szCs w:val="22"/>
          <w:lang w:val="en-GB"/>
        </w:rPr>
      </w:pPr>
    </w:p>
    <w:p w14:paraId="61837BF9" w14:textId="77777777" w:rsidR="00240B2E" w:rsidRPr="00732086" w:rsidRDefault="00240B2E" w:rsidP="00F76CBA">
      <w:pPr>
        <w:pStyle w:val="ListParagraph"/>
        <w:numPr>
          <w:ilvl w:val="0"/>
          <w:numId w:val="1"/>
        </w:numPr>
        <w:ind w:left="426"/>
        <w:jc w:val="both"/>
        <w:rPr>
          <w:rFonts w:ascii="Avenir Next" w:hAnsi="Avenir Next" w:cs="Arial"/>
          <w:sz w:val="22"/>
          <w:szCs w:val="22"/>
          <w:lang w:val="en-GB"/>
        </w:rPr>
      </w:pPr>
      <w:r w:rsidRPr="00732086">
        <w:rPr>
          <w:rFonts w:ascii="Avenir Next" w:hAnsi="Avenir Next" w:cs="Arial"/>
          <w:sz w:val="22"/>
          <w:szCs w:val="22"/>
          <w:lang w:val="en-GB"/>
        </w:rPr>
        <w:t>A supervisor of an individual voluntary arrangement.</w:t>
      </w:r>
    </w:p>
    <w:p w14:paraId="0C37FD1E" w14:textId="77777777" w:rsidR="00240B2E" w:rsidRPr="00732086" w:rsidRDefault="00240B2E" w:rsidP="00240B2E">
      <w:pPr>
        <w:ind w:left="426"/>
        <w:jc w:val="both"/>
        <w:rPr>
          <w:rFonts w:ascii="Avenir Next" w:hAnsi="Avenir Next" w:cs="Arial"/>
          <w:sz w:val="22"/>
          <w:szCs w:val="22"/>
          <w:lang w:val="en-GB"/>
        </w:rPr>
      </w:pPr>
    </w:p>
    <w:p w14:paraId="5AF617ED" w14:textId="77777777" w:rsidR="00240B2E" w:rsidRPr="00732086" w:rsidRDefault="00240B2E" w:rsidP="00F76CBA">
      <w:pPr>
        <w:pStyle w:val="ListParagraph"/>
        <w:numPr>
          <w:ilvl w:val="0"/>
          <w:numId w:val="1"/>
        </w:numPr>
        <w:ind w:left="426"/>
        <w:jc w:val="both"/>
        <w:rPr>
          <w:rFonts w:ascii="Avenir Next" w:hAnsi="Avenir Next" w:cs="Arial"/>
          <w:sz w:val="22"/>
          <w:szCs w:val="22"/>
          <w:lang w:val="en-GB"/>
        </w:rPr>
      </w:pPr>
      <w:r w:rsidRPr="00732086">
        <w:rPr>
          <w:rFonts w:ascii="Avenir Next" w:hAnsi="Avenir Next" w:cs="Arial"/>
          <w:sz w:val="22"/>
          <w:szCs w:val="22"/>
          <w:lang w:val="en-GB"/>
        </w:rPr>
        <w:t>The debtor.</w:t>
      </w:r>
    </w:p>
    <w:p w14:paraId="2E00C97F" w14:textId="77777777" w:rsidR="00240B2E" w:rsidRPr="00732086" w:rsidRDefault="00240B2E" w:rsidP="00240B2E">
      <w:pPr>
        <w:ind w:left="426"/>
        <w:jc w:val="both"/>
        <w:rPr>
          <w:rFonts w:ascii="Avenir Next" w:hAnsi="Avenir Next" w:cs="Arial"/>
          <w:sz w:val="22"/>
          <w:szCs w:val="22"/>
          <w:lang w:val="en-GB"/>
        </w:rPr>
      </w:pPr>
    </w:p>
    <w:p w14:paraId="6F3EE447" w14:textId="77777777" w:rsidR="00240B2E" w:rsidRPr="002F6EB2" w:rsidRDefault="00240B2E" w:rsidP="00F76CBA">
      <w:pPr>
        <w:pStyle w:val="ListParagraph"/>
        <w:numPr>
          <w:ilvl w:val="0"/>
          <w:numId w:val="1"/>
        </w:numPr>
        <w:ind w:left="426"/>
        <w:jc w:val="both"/>
        <w:rPr>
          <w:rFonts w:ascii="Avenir Next" w:hAnsi="Avenir Next" w:cs="Arial"/>
          <w:sz w:val="22"/>
          <w:szCs w:val="22"/>
          <w:highlight w:val="yellow"/>
          <w:lang w:val="en-GB"/>
        </w:rPr>
      </w:pPr>
      <w:r w:rsidRPr="002F6EB2">
        <w:rPr>
          <w:rFonts w:ascii="Avenir Next" w:hAnsi="Avenir Next" w:cs="Arial"/>
          <w:sz w:val="22"/>
          <w:szCs w:val="22"/>
          <w:highlight w:val="yellow"/>
          <w:lang w:val="en-GB"/>
        </w:rPr>
        <w:t>The Official Receiver.</w:t>
      </w:r>
    </w:p>
    <w:p w14:paraId="5AC85B26" w14:textId="77777777" w:rsidR="00240B2E" w:rsidRPr="00B87DBA" w:rsidRDefault="00240B2E" w:rsidP="00240B2E">
      <w:pPr>
        <w:jc w:val="both"/>
        <w:rPr>
          <w:rFonts w:ascii="Avenir Next" w:hAnsi="Avenir Next" w:cs="Arial"/>
          <w:color w:val="FF0000"/>
          <w:sz w:val="22"/>
          <w:szCs w:val="22"/>
        </w:rPr>
      </w:pPr>
    </w:p>
    <w:p w14:paraId="535D953F"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483386ED" w14:textId="77777777" w:rsidR="00240B2E" w:rsidRPr="00B87DBA" w:rsidRDefault="00240B2E" w:rsidP="00240B2E">
      <w:pPr>
        <w:jc w:val="both"/>
        <w:rPr>
          <w:rFonts w:ascii="Avenir Next" w:hAnsi="Avenir Next" w:cs="Arial"/>
          <w:sz w:val="22"/>
          <w:szCs w:val="22"/>
        </w:rPr>
      </w:pPr>
    </w:p>
    <w:p w14:paraId="7BCC014B" w14:textId="77777777" w:rsidR="00240B2E" w:rsidRDefault="00240B2E" w:rsidP="00240B2E">
      <w:pPr>
        <w:jc w:val="both"/>
        <w:rPr>
          <w:rFonts w:ascii="Avenir Next" w:hAnsi="Avenir Next" w:cs="Arial"/>
          <w:sz w:val="22"/>
          <w:szCs w:val="22"/>
          <w:lang w:val="en-GB"/>
        </w:rPr>
      </w:pPr>
      <w:r>
        <w:rPr>
          <w:rFonts w:ascii="Avenir Next" w:hAnsi="Avenir Next" w:cs="Arial"/>
          <w:sz w:val="22"/>
          <w:szCs w:val="22"/>
          <w:lang w:val="en-GB"/>
        </w:rPr>
        <w:t xml:space="preserve">Choose the </w:t>
      </w:r>
      <w:r w:rsidRPr="00E347B8">
        <w:rPr>
          <w:rFonts w:ascii="Avenir Next Demi Bold" w:hAnsi="Avenir Next Demi Bold" w:cs="Arial"/>
          <w:b/>
          <w:bCs/>
          <w:sz w:val="22"/>
          <w:szCs w:val="22"/>
          <w:u w:val="single"/>
          <w:lang w:val="en-GB"/>
        </w:rPr>
        <w:t>incorrect</w:t>
      </w:r>
      <w:r>
        <w:rPr>
          <w:rFonts w:ascii="Avenir Next" w:hAnsi="Avenir Next" w:cs="Arial"/>
          <w:sz w:val="22"/>
          <w:szCs w:val="22"/>
          <w:lang w:val="en-GB"/>
        </w:rPr>
        <w:t xml:space="preserve"> statement:</w:t>
      </w:r>
    </w:p>
    <w:p w14:paraId="5C5A9A39" w14:textId="77777777" w:rsidR="00240B2E" w:rsidRDefault="00240B2E" w:rsidP="00240B2E">
      <w:pPr>
        <w:jc w:val="both"/>
        <w:rPr>
          <w:rFonts w:ascii="Avenir Next" w:hAnsi="Avenir Next" w:cs="Arial"/>
          <w:sz w:val="22"/>
          <w:szCs w:val="22"/>
          <w:lang w:val="en-GB"/>
        </w:rPr>
      </w:pPr>
    </w:p>
    <w:p w14:paraId="1ADB5FD7" w14:textId="77777777" w:rsidR="00240B2E" w:rsidRDefault="00240B2E" w:rsidP="00240B2E">
      <w:pPr>
        <w:jc w:val="both"/>
        <w:rPr>
          <w:rFonts w:ascii="Avenir Next" w:hAnsi="Avenir Next" w:cs="Arial"/>
          <w:sz w:val="22"/>
          <w:szCs w:val="22"/>
          <w:lang w:val="en-GB"/>
        </w:rPr>
      </w:pPr>
      <w:r w:rsidRPr="0063463F">
        <w:rPr>
          <w:rFonts w:ascii="Avenir Next" w:hAnsi="Avenir Next" w:cs="Arial"/>
          <w:sz w:val="22"/>
          <w:szCs w:val="22"/>
          <w:lang w:val="en-GB"/>
        </w:rPr>
        <w:t>A bankruptcy trustee may not cancel a charge created by a bankrupt if</w:t>
      </w:r>
      <w:r>
        <w:rPr>
          <w:rFonts w:ascii="Avenir Next" w:hAnsi="Avenir Next" w:cs="Arial"/>
          <w:sz w:val="22"/>
          <w:szCs w:val="22"/>
          <w:lang w:val="en-GB"/>
        </w:rPr>
        <w:t xml:space="preserve"> – </w:t>
      </w:r>
    </w:p>
    <w:p w14:paraId="6CF87A7E" w14:textId="77777777" w:rsidR="00240B2E" w:rsidRPr="00B87DBA" w:rsidRDefault="00240B2E" w:rsidP="00240B2E">
      <w:pPr>
        <w:jc w:val="both"/>
        <w:rPr>
          <w:rFonts w:ascii="Avenir Next" w:hAnsi="Avenir Next" w:cs="Arial"/>
          <w:sz w:val="22"/>
          <w:szCs w:val="22"/>
        </w:rPr>
      </w:pPr>
    </w:p>
    <w:p w14:paraId="1380273E" w14:textId="77777777" w:rsidR="00240B2E" w:rsidRPr="00732086" w:rsidRDefault="00240B2E" w:rsidP="00F76CBA">
      <w:pPr>
        <w:pStyle w:val="ListParagraph"/>
        <w:numPr>
          <w:ilvl w:val="0"/>
          <w:numId w:val="2"/>
        </w:numPr>
        <w:ind w:left="426"/>
        <w:jc w:val="both"/>
        <w:rPr>
          <w:rFonts w:ascii="Avenir Next" w:hAnsi="Avenir Next" w:cs="Arial"/>
          <w:sz w:val="22"/>
          <w:szCs w:val="22"/>
        </w:rPr>
      </w:pPr>
      <w:r w:rsidRPr="00732086">
        <w:rPr>
          <w:rFonts w:ascii="Avenir Next" w:hAnsi="Avenir Next" w:cs="Arial"/>
          <w:sz w:val="22"/>
          <w:szCs w:val="22"/>
        </w:rPr>
        <w:t>Money was actually advanced or paid in good faith.</w:t>
      </w:r>
    </w:p>
    <w:p w14:paraId="366E258E" w14:textId="77777777" w:rsidR="00240B2E" w:rsidRPr="00732086" w:rsidRDefault="00240B2E" w:rsidP="00240B2E">
      <w:pPr>
        <w:ind w:left="426"/>
        <w:jc w:val="both"/>
        <w:rPr>
          <w:rFonts w:ascii="Avenir Next" w:hAnsi="Avenir Next" w:cs="Arial"/>
          <w:sz w:val="22"/>
          <w:szCs w:val="22"/>
        </w:rPr>
      </w:pPr>
    </w:p>
    <w:p w14:paraId="3AA37C9F" w14:textId="77777777" w:rsidR="00240B2E" w:rsidRPr="00732086" w:rsidRDefault="00240B2E" w:rsidP="00F76CBA">
      <w:pPr>
        <w:pStyle w:val="ListParagraph"/>
        <w:numPr>
          <w:ilvl w:val="0"/>
          <w:numId w:val="2"/>
        </w:numPr>
        <w:ind w:left="426"/>
        <w:jc w:val="both"/>
        <w:rPr>
          <w:rFonts w:ascii="Avenir Next" w:hAnsi="Avenir Next" w:cs="Arial"/>
          <w:sz w:val="22"/>
          <w:szCs w:val="22"/>
        </w:rPr>
      </w:pPr>
      <w:r w:rsidRPr="00732086">
        <w:rPr>
          <w:rFonts w:ascii="Avenir Next" w:hAnsi="Avenir Next" w:cs="Arial"/>
          <w:sz w:val="22"/>
          <w:szCs w:val="22"/>
        </w:rPr>
        <w:t>The actual price or value of property sold or transferred was paid.</w:t>
      </w:r>
    </w:p>
    <w:p w14:paraId="2CF0B6E8" w14:textId="77777777" w:rsidR="00240B2E" w:rsidRPr="00732086" w:rsidRDefault="00240B2E" w:rsidP="00240B2E">
      <w:pPr>
        <w:ind w:left="426"/>
        <w:jc w:val="both"/>
        <w:rPr>
          <w:rFonts w:ascii="Avenir Next" w:hAnsi="Avenir Next" w:cs="Arial"/>
          <w:sz w:val="22"/>
          <w:szCs w:val="22"/>
        </w:rPr>
      </w:pPr>
    </w:p>
    <w:p w14:paraId="29A59F46" w14:textId="77777777" w:rsidR="00240B2E" w:rsidRPr="00732086" w:rsidRDefault="00240B2E" w:rsidP="00F76CBA">
      <w:pPr>
        <w:pStyle w:val="ListParagraph"/>
        <w:numPr>
          <w:ilvl w:val="0"/>
          <w:numId w:val="2"/>
        </w:numPr>
        <w:ind w:left="426"/>
        <w:jc w:val="both"/>
        <w:rPr>
          <w:rFonts w:ascii="Avenir Next" w:hAnsi="Avenir Next" w:cs="Arial"/>
          <w:sz w:val="22"/>
          <w:szCs w:val="22"/>
        </w:rPr>
      </w:pPr>
      <w:r w:rsidRPr="00732086">
        <w:rPr>
          <w:rFonts w:ascii="Avenir Next" w:hAnsi="Avenir Next" w:cs="Arial"/>
          <w:sz w:val="22"/>
          <w:szCs w:val="22"/>
        </w:rPr>
        <w:t>There was any other valuable consideration given for the charge.</w:t>
      </w:r>
    </w:p>
    <w:p w14:paraId="51DC14B9" w14:textId="77777777" w:rsidR="00240B2E" w:rsidRPr="00732086" w:rsidRDefault="00240B2E" w:rsidP="00240B2E">
      <w:pPr>
        <w:ind w:left="426"/>
        <w:jc w:val="both"/>
        <w:rPr>
          <w:rFonts w:ascii="Avenir Next" w:hAnsi="Avenir Next" w:cs="Arial"/>
          <w:sz w:val="22"/>
          <w:szCs w:val="22"/>
        </w:rPr>
      </w:pPr>
    </w:p>
    <w:p w14:paraId="0313E450" w14:textId="77777777" w:rsidR="00240B2E" w:rsidRPr="00335E51" w:rsidRDefault="00240B2E" w:rsidP="00F76CBA">
      <w:pPr>
        <w:pStyle w:val="ListParagraph"/>
        <w:numPr>
          <w:ilvl w:val="0"/>
          <w:numId w:val="2"/>
        </w:numPr>
        <w:ind w:left="426"/>
        <w:jc w:val="both"/>
        <w:rPr>
          <w:rFonts w:ascii="Avenir Next" w:hAnsi="Avenir Next" w:cs="Arial"/>
          <w:sz w:val="22"/>
          <w:szCs w:val="22"/>
          <w:highlight w:val="yellow"/>
        </w:rPr>
      </w:pPr>
      <w:r w:rsidRPr="00335E51">
        <w:rPr>
          <w:rFonts w:ascii="Avenir Next" w:hAnsi="Avenir Next" w:cs="Arial"/>
          <w:sz w:val="22"/>
          <w:szCs w:val="22"/>
          <w:highlight w:val="yellow"/>
        </w:rPr>
        <w:t>The Official Receiver deems it fit to cancel the charge.</w:t>
      </w:r>
    </w:p>
    <w:p w14:paraId="2D2A8224" w14:textId="0994FDCD" w:rsidR="00240B2E" w:rsidRDefault="00240B2E" w:rsidP="00240B2E">
      <w:pPr>
        <w:jc w:val="both"/>
        <w:rPr>
          <w:rFonts w:ascii="Avenir Next" w:hAnsi="Avenir Next" w:cs="Arial"/>
          <w:iCs/>
          <w:sz w:val="22"/>
          <w:szCs w:val="22"/>
          <w:lang w:val="en-GB"/>
        </w:rPr>
      </w:pPr>
    </w:p>
    <w:p w14:paraId="33D95C5E" w14:textId="34B95326" w:rsidR="000434BE" w:rsidRDefault="000434BE" w:rsidP="00240B2E">
      <w:pPr>
        <w:jc w:val="both"/>
        <w:rPr>
          <w:rFonts w:ascii="Avenir Next" w:hAnsi="Avenir Next" w:cs="Arial"/>
          <w:iCs/>
          <w:sz w:val="22"/>
          <w:szCs w:val="22"/>
          <w:lang w:val="en-GB"/>
        </w:rPr>
      </w:pPr>
    </w:p>
    <w:p w14:paraId="44B799D8" w14:textId="5295C06B" w:rsidR="000434BE" w:rsidRDefault="000434BE" w:rsidP="00240B2E">
      <w:pPr>
        <w:jc w:val="both"/>
        <w:rPr>
          <w:rFonts w:ascii="Avenir Next" w:hAnsi="Avenir Next" w:cs="Arial"/>
          <w:iCs/>
          <w:sz w:val="22"/>
          <w:szCs w:val="22"/>
          <w:lang w:val="en-GB"/>
        </w:rPr>
      </w:pPr>
    </w:p>
    <w:p w14:paraId="5603B79D" w14:textId="67A7EDB4" w:rsidR="000434BE" w:rsidRDefault="000434BE" w:rsidP="00240B2E">
      <w:pPr>
        <w:jc w:val="both"/>
        <w:rPr>
          <w:rFonts w:ascii="Avenir Next" w:hAnsi="Avenir Next" w:cs="Arial"/>
          <w:iCs/>
          <w:sz w:val="22"/>
          <w:szCs w:val="22"/>
          <w:lang w:val="en-GB"/>
        </w:rPr>
      </w:pPr>
    </w:p>
    <w:p w14:paraId="30571345" w14:textId="178B01BB" w:rsidR="000434BE" w:rsidRDefault="000434BE" w:rsidP="00240B2E">
      <w:pPr>
        <w:jc w:val="both"/>
        <w:rPr>
          <w:rFonts w:ascii="Avenir Next" w:hAnsi="Avenir Next" w:cs="Arial"/>
          <w:iCs/>
          <w:sz w:val="22"/>
          <w:szCs w:val="22"/>
          <w:lang w:val="en-GB"/>
        </w:rPr>
      </w:pPr>
    </w:p>
    <w:p w14:paraId="4ACE173C" w14:textId="77777777" w:rsidR="000434BE" w:rsidRPr="00B87DBA" w:rsidRDefault="000434BE" w:rsidP="00240B2E">
      <w:pPr>
        <w:jc w:val="both"/>
        <w:rPr>
          <w:rFonts w:ascii="Avenir Next" w:hAnsi="Avenir Next" w:cs="Arial"/>
          <w:iCs/>
          <w:sz w:val="22"/>
          <w:szCs w:val="22"/>
          <w:lang w:val="en-GB"/>
        </w:rPr>
      </w:pPr>
    </w:p>
    <w:p w14:paraId="52CF77F2"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C3959B9" w14:textId="77777777" w:rsidR="00240B2E" w:rsidRDefault="00240B2E" w:rsidP="00240B2E">
      <w:pPr>
        <w:jc w:val="both"/>
        <w:rPr>
          <w:rFonts w:ascii="Avenir Next" w:hAnsi="Avenir Next" w:cs="Arial"/>
          <w:sz w:val="22"/>
          <w:szCs w:val="22"/>
        </w:rPr>
      </w:pPr>
    </w:p>
    <w:p w14:paraId="3F34141B" w14:textId="5F5E2A64" w:rsidR="00240B2E" w:rsidRDefault="00240B2E" w:rsidP="00240B2E">
      <w:pPr>
        <w:jc w:val="both"/>
        <w:rPr>
          <w:rFonts w:ascii="Avenir Next" w:hAnsi="Avenir Next" w:cs="Arial"/>
          <w:sz w:val="22"/>
          <w:szCs w:val="22"/>
        </w:rPr>
      </w:pPr>
      <w:r>
        <w:rPr>
          <w:rFonts w:ascii="Avenir Next Demi Bold" w:hAnsi="Avenir Next Demi Bold" w:cs="Arial"/>
          <w:b/>
          <w:bCs/>
          <w:sz w:val="22"/>
          <w:szCs w:val="22"/>
          <w:u w:val="single"/>
          <w:lang w:val="en-GB"/>
        </w:rPr>
        <w:t>How long</w:t>
      </w:r>
      <w:r w:rsidRPr="00874EC1">
        <w:rPr>
          <w:rFonts w:ascii="Avenir Next" w:hAnsi="Avenir Next" w:cs="Arial"/>
          <w:sz w:val="22"/>
          <w:szCs w:val="22"/>
        </w:rPr>
        <w:t xml:space="preserve"> </w:t>
      </w:r>
      <w:r>
        <w:rPr>
          <w:rFonts w:ascii="Avenir Next" w:hAnsi="Avenir Next" w:cs="Arial"/>
          <w:sz w:val="22"/>
          <w:szCs w:val="22"/>
        </w:rPr>
        <w:t xml:space="preserve">after his appointment </w:t>
      </w:r>
      <w:r w:rsidRPr="00874EC1">
        <w:rPr>
          <w:rFonts w:ascii="Avenir Next" w:hAnsi="Avenir Next" w:cs="Arial"/>
          <w:sz w:val="22"/>
          <w:szCs w:val="22"/>
        </w:rPr>
        <w:t>should the liquidator of a company convene a creditors’ meeting?</w:t>
      </w:r>
    </w:p>
    <w:p w14:paraId="3A8D371D" w14:textId="77777777" w:rsidR="000434BE" w:rsidRPr="008D2B17" w:rsidRDefault="000434BE" w:rsidP="00240B2E">
      <w:pPr>
        <w:jc w:val="both"/>
        <w:rPr>
          <w:rFonts w:ascii="Avenir Next" w:hAnsi="Avenir Next" w:cs="Arial"/>
          <w:sz w:val="22"/>
          <w:szCs w:val="22"/>
        </w:rPr>
      </w:pPr>
    </w:p>
    <w:p w14:paraId="4BF41A10" w14:textId="77777777" w:rsidR="00240B2E" w:rsidRPr="00732086" w:rsidRDefault="00240B2E" w:rsidP="00F76CBA">
      <w:pPr>
        <w:pStyle w:val="ListParagraph"/>
        <w:numPr>
          <w:ilvl w:val="0"/>
          <w:numId w:val="3"/>
        </w:numPr>
        <w:ind w:left="426"/>
        <w:rPr>
          <w:rFonts w:ascii="Avenir Next" w:hAnsi="Avenir Next" w:cs="Arial"/>
          <w:sz w:val="22"/>
          <w:szCs w:val="22"/>
        </w:rPr>
      </w:pPr>
      <w:r w:rsidRPr="00732086">
        <w:rPr>
          <w:rFonts w:ascii="Avenir Next" w:hAnsi="Avenir Next" w:cs="Arial"/>
          <w:sz w:val="22"/>
          <w:szCs w:val="22"/>
        </w:rPr>
        <w:t>Within 30 days.</w:t>
      </w:r>
    </w:p>
    <w:p w14:paraId="6E98B1E0" w14:textId="77777777" w:rsidR="00240B2E" w:rsidRPr="00732086" w:rsidRDefault="00240B2E" w:rsidP="00240B2E">
      <w:pPr>
        <w:ind w:left="426"/>
        <w:rPr>
          <w:rFonts w:ascii="Avenir Next" w:hAnsi="Avenir Next" w:cs="Arial"/>
          <w:sz w:val="22"/>
          <w:szCs w:val="22"/>
        </w:rPr>
      </w:pPr>
    </w:p>
    <w:p w14:paraId="72ECC4F3" w14:textId="77777777" w:rsidR="00240B2E" w:rsidRPr="00732086" w:rsidRDefault="00240B2E" w:rsidP="00F76CBA">
      <w:pPr>
        <w:pStyle w:val="ListParagraph"/>
        <w:numPr>
          <w:ilvl w:val="0"/>
          <w:numId w:val="3"/>
        </w:numPr>
        <w:ind w:left="426"/>
        <w:rPr>
          <w:rFonts w:ascii="Avenir Next" w:hAnsi="Avenir Next" w:cs="Arial"/>
          <w:sz w:val="22"/>
          <w:szCs w:val="22"/>
        </w:rPr>
      </w:pPr>
      <w:r w:rsidRPr="00732086">
        <w:rPr>
          <w:rFonts w:ascii="Avenir Next" w:hAnsi="Avenir Next" w:cs="Arial"/>
          <w:sz w:val="22"/>
          <w:szCs w:val="22"/>
        </w:rPr>
        <w:lastRenderedPageBreak/>
        <w:t>Within 28 days.</w:t>
      </w:r>
    </w:p>
    <w:p w14:paraId="004C91BF" w14:textId="77777777" w:rsidR="00240B2E" w:rsidRPr="00732086" w:rsidRDefault="00240B2E" w:rsidP="00240B2E">
      <w:pPr>
        <w:ind w:left="426"/>
        <w:rPr>
          <w:rFonts w:ascii="Avenir Next" w:hAnsi="Avenir Next" w:cs="Arial"/>
          <w:sz w:val="22"/>
          <w:szCs w:val="22"/>
        </w:rPr>
      </w:pPr>
    </w:p>
    <w:p w14:paraId="147FFC6B" w14:textId="77777777" w:rsidR="00240B2E" w:rsidRPr="00732086" w:rsidRDefault="00240B2E" w:rsidP="00F76CBA">
      <w:pPr>
        <w:pStyle w:val="ListParagraph"/>
        <w:numPr>
          <w:ilvl w:val="0"/>
          <w:numId w:val="3"/>
        </w:numPr>
        <w:ind w:left="426"/>
        <w:rPr>
          <w:rFonts w:ascii="Avenir Next" w:hAnsi="Avenir Next" w:cs="Arial"/>
          <w:sz w:val="22"/>
          <w:szCs w:val="22"/>
        </w:rPr>
      </w:pPr>
      <w:r w:rsidRPr="00732086">
        <w:rPr>
          <w:rFonts w:ascii="Avenir Next" w:hAnsi="Avenir Next" w:cs="Arial"/>
          <w:sz w:val="22"/>
          <w:szCs w:val="22"/>
        </w:rPr>
        <w:t>Within 21 days.</w:t>
      </w:r>
    </w:p>
    <w:p w14:paraId="0D0358E9" w14:textId="77777777" w:rsidR="00240B2E" w:rsidRPr="00732086" w:rsidRDefault="00240B2E" w:rsidP="00240B2E">
      <w:pPr>
        <w:ind w:left="426"/>
        <w:rPr>
          <w:rFonts w:ascii="Avenir Next" w:hAnsi="Avenir Next" w:cs="Arial"/>
          <w:sz w:val="22"/>
          <w:szCs w:val="22"/>
        </w:rPr>
      </w:pPr>
    </w:p>
    <w:p w14:paraId="5476A1CA" w14:textId="77777777" w:rsidR="00240B2E" w:rsidRPr="008801FB" w:rsidRDefault="00240B2E" w:rsidP="00F76CBA">
      <w:pPr>
        <w:pStyle w:val="ListParagraph"/>
        <w:numPr>
          <w:ilvl w:val="0"/>
          <w:numId w:val="3"/>
        </w:numPr>
        <w:ind w:left="426"/>
        <w:rPr>
          <w:rFonts w:ascii="Avenir Next" w:hAnsi="Avenir Next" w:cs="Arial"/>
          <w:sz w:val="22"/>
          <w:szCs w:val="22"/>
          <w:highlight w:val="yellow"/>
        </w:rPr>
      </w:pPr>
      <w:r w:rsidRPr="008801FB">
        <w:rPr>
          <w:rFonts w:ascii="Avenir Next" w:hAnsi="Avenir Next" w:cs="Arial"/>
          <w:sz w:val="22"/>
          <w:szCs w:val="22"/>
          <w:highlight w:val="yellow"/>
        </w:rPr>
        <w:t>Within 14 days.</w:t>
      </w:r>
    </w:p>
    <w:p w14:paraId="6629A8CA" w14:textId="77777777" w:rsidR="00240B2E" w:rsidRPr="009904EE" w:rsidRDefault="00240B2E" w:rsidP="00240B2E">
      <w:pPr>
        <w:rPr>
          <w:rFonts w:ascii="Avenir Next" w:eastAsia="Calibri" w:hAnsi="Avenir Next"/>
          <w:sz w:val="22"/>
          <w:szCs w:val="22"/>
          <w:lang w:val="en-ZA"/>
        </w:rPr>
      </w:pPr>
    </w:p>
    <w:p w14:paraId="673D3AB3"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301E5C1" w14:textId="77777777" w:rsidR="00240B2E" w:rsidRPr="00B87DBA" w:rsidRDefault="00240B2E" w:rsidP="00240B2E">
      <w:pPr>
        <w:jc w:val="both"/>
        <w:rPr>
          <w:rFonts w:ascii="Avenir Next" w:hAnsi="Avenir Next" w:cs="Arial"/>
          <w:sz w:val="22"/>
          <w:szCs w:val="22"/>
        </w:rPr>
      </w:pPr>
    </w:p>
    <w:p w14:paraId="6AD7F933" w14:textId="77777777" w:rsidR="00240B2E" w:rsidRPr="006870F1" w:rsidRDefault="00240B2E" w:rsidP="00240B2E">
      <w:pPr>
        <w:jc w:val="both"/>
        <w:rPr>
          <w:rFonts w:ascii="Avenir Next" w:hAnsi="Avenir Next" w:cs="Arial"/>
          <w:sz w:val="22"/>
          <w:szCs w:val="22"/>
          <w:lang w:val="en-GB"/>
        </w:rPr>
      </w:pPr>
      <w:r w:rsidRPr="006870F1">
        <w:rPr>
          <w:rFonts w:ascii="Avenir Next" w:hAnsi="Avenir Next" w:cs="Arial"/>
          <w:sz w:val="22"/>
          <w:szCs w:val="22"/>
          <w:lang w:val="en-GB"/>
        </w:rPr>
        <w:t>Which</w:t>
      </w:r>
      <w:r>
        <w:rPr>
          <w:rFonts w:ascii="Avenir Next" w:hAnsi="Avenir Next" w:cs="Arial"/>
          <w:sz w:val="22"/>
          <w:szCs w:val="22"/>
          <w:lang w:val="en-GB"/>
        </w:rPr>
        <w:t xml:space="preserve"> one</w:t>
      </w:r>
      <w:r w:rsidRPr="006870F1">
        <w:rPr>
          <w:rFonts w:ascii="Avenir Next" w:hAnsi="Avenir Next" w:cs="Arial"/>
          <w:sz w:val="22"/>
          <w:szCs w:val="22"/>
          <w:lang w:val="en-GB"/>
        </w:rPr>
        <w:t xml:space="preserve"> of the following officeholders </w:t>
      </w:r>
      <w:r w:rsidRPr="00A83BBD">
        <w:rPr>
          <w:rFonts w:ascii="Avenir Next Demi Bold" w:hAnsi="Avenir Next Demi Bold" w:cs="Arial"/>
          <w:b/>
          <w:bCs/>
          <w:sz w:val="22"/>
          <w:szCs w:val="22"/>
          <w:u w:val="single"/>
          <w:lang w:val="en-GB"/>
        </w:rPr>
        <w:t>has no power</w:t>
      </w:r>
      <w:r w:rsidRPr="006870F1">
        <w:rPr>
          <w:rFonts w:ascii="Avenir Next" w:hAnsi="Avenir Next" w:cs="Arial"/>
          <w:sz w:val="22"/>
          <w:szCs w:val="22"/>
          <w:lang w:val="en-GB"/>
        </w:rPr>
        <w:t xml:space="preserve"> to challenge a transaction at an undervalue </w:t>
      </w:r>
      <w:r>
        <w:rPr>
          <w:rFonts w:ascii="Avenir Next" w:hAnsi="Avenir Next" w:cs="Arial"/>
          <w:sz w:val="22"/>
          <w:szCs w:val="22"/>
          <w:lang w:val="en-GB"/>
        </w:rPr>
        <w:t>in terms of</w:t>
      </w:r>
      <w:r w:rsidRPr="006870F1">
        <w:rPr>
          <w:rFonts w:ascii="Avenir Next" w:hAnsi="Avenir Next" w:cs="Arial"/>
          <w:sz w:val="22"/>
          <w:szCs w:val="22"/>
          <w:lang w:val="en-GB"/>
        </w:rPr>
        <w:t xml:space="preserve"> section 682 of the Insolvency Act</w:t>
      </w:r>
      <w:r>
        <w:rPr>
          <w:rFonts w:ascii="Avenir Next" w:hAnsi="Avenir Next" w:cs="Arial"/>
          <w:sz w:val="22"/>
          <w:szCs w:val="22"/>
          <w:lang w:val="en-GB"/>
        </w:rPr>
        <w:t>:</w:t>
      </w:r>
    </w:p>
    <w:p w14:paraId="7A7FFC6E" w14:textId="77777777" w:rsidR="00240B2E" w:rsidRPr="00B87DBA" w:rsidRDefault="00240B2E" w:rsidP="00240B2E">
      <w:pPr>
        <w:jc w:val="both"/>
        <w:rPr>
          <w:rFonts w:ascii="Avenir Next" w:hAnsi="Avenir Next" w:cs="Arial"/>
          <w:sz w:val="22"/>
          <w:szCs w:val="22"/>
        </w:rPr>
      </w:pPr>
    </w:p>
    <w:p w14:paraId="1B03FF2D" w14:textId="77777777" w:rsidR="00240B2E" w:rsidRPr="00732086" w:rsidRDefault="00240B2E" w:rsidP="00F76CBA">
      <w:pPr>
        <w:pStyle w:val="ListParagraph"/>
        <w:numPr>
          <w:ilvl w:val="0"/>
          <w:numId w:val="4"/>
        </w:numPr>
        <w:ind w:left="426"/>
        <w:jc w:val="both"/>
        <w:rPr>
          <w:rFonts w:ascii="Avenir Next" w:hAnsi="Avenir Next" w:cs="Arial"/>
          <w:sz w:val="22"/>
          <w:szCs w:val="22"/>
        </w:rPr>
      </w:pPr>
      <w:r w:rsidRPr="00732086">
        <w:rPr>
          <w:rFonts w:ascii="Avenir Next" w:hAnsi="Avenir Next" w:cs="Arial"/>
          <w:sz w:val="22"/>
          <w:szCs w:val="22"/>
        </w:rPr>
        <w:t>An administrator.</w:t>
      </w:r>
    </w:p>
    <w:p w14:paraId="03611487" w14:textId="77777777" w:rsidR="00240B2E" w:rsidRPr="00732086" w:rsidRDefault="00240B2E" w:rsidP="00240B2E">
      <w:pPr>
        <w:ind w:left="426"/>
        <w:jc w:val="both"/>
        <w:rPr>
          <w:rFonts w:ascii="Avenir Next" w:hAnsi="Avenir Next" w:cs="Arial"/>
          <w:sz w:val="22"/>
          <w:szCs w:val="22"/>
        </w:rPr>
      </w:pPr>
    </w:p>
    <w:p w14:paraId="3E5D34D8" w14:textId="77777777" w:rsidR="00240B2E" w:rsidRPr="00732086" w:rsidRDefault="00240B2E" w:rsidP="00F76CBA">
      <w:pPr>
        <w:pStyle w:val="ListParagraph"/>
        <w:numPr>
          <w:ilvl w:val="0"/>
          <w:numId w:val="4"/>
        </w:numPr>
        <w:ind w:left="426"/>
        <w:jc w:val="both"/>
        <w:rPr>
          <w:rFonts w:ascii="Avenir Next" w:hAnsi="Avenir Next" w:cs="Arial"/>
          <w:sz w:val="22"/>
          <w:szCs w:val="22"/>
        </w:rPr>
      </w:pPr>
      <w:r w:rsidRPr="00732086">
        <w:rPr>
          <w:rFonts w:ascii="Avenir Next" w:hAnsi="Avenir Next" w:cs="Arial"/>
          <w:sz w:val="22"/>
          <w:szCs w:val="22"/>
        </w:rPr>
        <w:t>A liquidator in a creditors’ voluntary liquidation.</w:t>
      </w:r>
    </w:p>
    <w:p w14:paraId="18C105FB" w14:textId="77777777" w:rsidR="00240B2E" w:rsidRPr="00732086" w:rsidRDefault="00240B2E" w:rsidP="00240B2E">
      <w:pPr>
        <w:ind w:left="426"/>
        <w:jc w:val="both"/>
        <w:rPr>
          <w:rFonts w:ascii="Avenir Next" w:hAnsi="Avenir Next" w:cs="Arial"/>
          <w:sz w:val="22"/>
          <w:szCs w:val="22"/>
        </w:rPr>
      </w:pPr>
    </w:p>
    <w:p w14:paraId="400F3AE9" w14:textId="77777777" w:rsidR="00240B2E" w:rsidRPr="00732086" w:rsidRDefault="00240B2E" w:rsidP="00F76CBA">
      <w:pPr>
        <w:pStyle w:val="ListParagraph"/>
        <w:numPr>
          <w:ilvl w:val="0"/>
          <w:numId w:val="4"/>
        </w:numPr>
        <w:ind w:left="426"/>
        <w:jc w:val="both"/>
        <w:rPr>
          <w:rFonts w:ascii="Avenir Next" w:hAnsi="Avenir Next" w:cs="Arial"/>
          <w:sz w:val="22"/>
          <w:szCs w:val="22"/>
        </w:rPr>
      </w:pPr>
      <w:r w:rsidRPr="00732086">
        <w:rPr>
          <w:rFonts w:ascii="Avenir Next" w:hAnsi="Avenir Next" w:cs="Arial"/>
          <w:sz w:val="22"/>
          <w:szCs w:val="22"/>
        </w:rPr>
        <w:t>A liquidator in a compulsory liquidation.</w:t>
      </w:r>
    </w:p>
    <w:p w14:paraId="2353D67C" w14:textId="77777777" w:rsidR="00240B2E" w:rsidRPr="00732086" w:rsidRDefault="00240B2E" w:rsidP="00240B2E">
      <w:pPr>
        <w:ind w:left="426"/>
        <w:jc w:val="both"/>
        <w:rPr>
          <w:rFonts w:ascii="Avenir Next" w:hAnsi="Avenir Next" w:cs="Arial"/>
          <w:sz w:val="22"/>
          <w:szCs w:val="22"/>
        </w:rPr>
      </w:pPr>
    </w:p>
    <w:p w14:paraId="625824B8" w14:textId="77777777" w:rsidR="00240B2E" w:rsidRPr="000F31C6" w:rsidRDefault="00240B2E" w:rsidP="00F76CBA">
      <w:pPr>
        <w:pStyle w:val="ListParagraph"/>
        <w:numPr>
          <w:ilvl w:val="0"/>
          <w:numId w:val="4"/>
        </w:numPr>
        <w:ind w:left="426"/>
        <w:jc w:val="both"/>
        <w:rPr>
          <w:rFonts w:ascii="Avenir Next" w:hAnsi="Avenir Next" w:cs="Arial"/>
          <w:sz w:val="22"/>
          <w:szCs w:val="22"/>
          <w:highlight w:val="yellow"/>
        </w:rPr>
      </w:pPr>
      <w:r w:rsidRPr="000F31C6">
        <w:rPr>
          <w:rFonts w:ascii="Avenir Next" w:hAnsi="Avenir Next" w:cs="Arial"/>
          <w:sz w:val="22"/>
          <w:szCs w:val="22"/>
          <w:highlight w:val="yellow"/>
        </w:rPr>
        <w:t>An administrative receiver.</w:t>
      </w:r>
    </w:p>
    <w:p w14:paraId="6A85803B" w14:textId="77777777" w:rsidR="00240B2E" w:rsidRPr="009904EE" w:rsidRDefault="00240B2E" w:rsidP="00240B2E">
      <w:pPr>
        <w:ind w:left="66"/>
        <w:jc w:val="both"/>
        <w:rPr>
          <w:rFonts w:ascii="Avenir Next" w:hAnsi="Avenir Next" w:cs="Arial"/>
          <w:sz w:val="22"/>
          <w:szCs w:val="22"/>
        </w:rPr>
      </w:pPr>
    </w:p>
    <w:p w14:paraId="1E954C06"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60924DEE" w14:textId="77777777" w:rsidR="00240B2E" w:rsidRPr="00B87DBA" w:rsidRDefault="00240B2E" w:rsidP="00240B2E">
      <w:pPr>
        <w:keepNext/>
        <w:jc w:val="both"/>
        <w:rPr>
          <w:rFonts w:ascii="Avenir Next" w:hAnsi="Avenir Next" w:cs="Arial"/>
          <w:b/>
          <w:bCs/>
          <w:sz w:val="22"/>
          <w:szCs w:val="22"/>
        </w:rPr>
      </w:pPr>
    </w:p>
    <w:p w14:paraId="67C495CD" w14:textId="77777777" w:rsidR="00240B2E" w:rsidRPr="00B87DBA" w:rsidRDefault="00240B2E" w:rsidP="00240B2E">
      <w:pPr>
        <w:jc w:val="both"/>
        <w:rPr>
          <w:rFonts w:ascii="Avenir Next" w:hAnsi="Avenir Next" w:cs="Arial"/>
          <w:sz w:val="22"/>
          <w:szCs w:val="22"/>
        </w:rPr>
      </w:pPr>
      <w:r w:rsidRPr="000F7815">
        <w:rPr>
          <w:rFonts w:ascii="Avenir Next" w:hAnsi="Avenir Next" w:cs="Arial"/>
          <w:sz w:val="22"/>
          <w:szCs w:val="22"/>
          <w:lang w:val="en-GB"/>
        </w:rPr>
        <w:t xml:space="preserve">Which one of the following </w:t>
      </w:r>
      <w:r w:rsidRPr="00685FE4">
        <w:rPr>
          <w:rFonts w:ascii="Avenir Next Demi Bold" w:hAnsi="Avenir Next Demi Bold" w:cs="Arial"/>
          <w:b/>
          <w:bCs/>
          <w:sz w:val="22"/>
          <w:szCs w:val="22"/>
          <w:u w:val="single"/>
          <w:lang w:val="en-GB"/>
        </w:rPr>
        <w:t>may not</w:t>
      </w:r>
      <w:r w:rsidRPr="000F7815">
        <w:rPr>
          <w:rFonts w:ascii="Avenir Next" w:hAnsi="Avenir Next" w:cs="Arial"/>
          <w:sz w:val="22"/>
          <w:szCs w:val="22"/>
          <w:lang w:val="en-GB"/>
        </w:rPr>
        <w:t xml:space="preserve"> appoint or make an application for the appointment of an administrator</w:t>
      </w:r>
      <w:r>
        <w:rPr>
          <w:rFonts w:ascii="Avenir Next" w:hAnsi="Avenir Next" w:cs="Arial"/>
          <w:sz w:val="22"/>
          <w:szCs w:val="22"/>
          <w:lang w:val="en-GB"/>
        </w:rPr>
        <w:t>:</w:t>
      </w:r>
    </w:p>
    <w:p w14:paraId="7BB3BA5A" w14:textId="77777777" w:rsidR="00240B2E" w:rsidRPr="00B87DBA" w:rsidRDefault="00240B2E" w:rsidP="00240B2E">
      <w:pPr>
        <w:ind w:left="426" w:hanging="284"/>
        <w:jc w:val="both"/>
        <w:rPr>
          <w:rFonts w:ascii="Avenir Next" w:hAnsi="Avenir Next" w:cs="Arial"/>
          <w:sz w:val="22"/>
          <w:szCs w:val="22"/>
        </w:rPr>
      </w:pPr>
    </w:p>
    <w:p w14:paraId="39010994" w14:textId="77777777" w:rsidR="00240B2E" w:rsidRPr="00732086" w:rsidRDefault="00240B2E" w:rsidP="00F76CBA">
      <w:pPr>
        <w:pStyle w:val="ListParagraph"/>
        <w:numPr>
          <w:ilvl w:val="0"/>
          <w:numId w:val="5"/>
        </w:numPr>
        <w:autoSpaceDE w:val="0"/>
        <w:autoSpaceDN w:val="0"/>
        <w:adjustRightInd w:val="0"/>
        <w:ind w:left="426"/>
        <w:jc w:val="both"/>
        <w:rPr>
          <w:rFonts w:ascii="Avenir Next" w:hAnsi="Avenir Next" w:cs="Arial"/>
          <w:sz w:val="22"/>
          <w:szCs w:val="22"/>
          <w:lang w:val="en-GB"/>
        </w:rPr>
      </w:pPr>
      <w:r w:rsidRPr="00732086">
        <w:rPr>
          <w:rFonts w:ascii="Avenir Next" w:hAnsi="Avenir Next" w:cs="Arial"/>
          <w:sz w:val="22"/>
          <w:szCs w:val="22"/>
          <w:lang w:val="en-GB"/>
        </w:rPr>
        <w:t>A creditor.</w:t>
      </w:r>
    </w:p>
    <w:p w14:paraId="77D94868" w14:textId="77777777" w:rsidR="00240B2E" w:rsidRPr="00732086" w:rsidRDefault="00240B2E" w:rsidP="00240B2E">
      <w:pPr>
        <w:autoSpaceDE w:val="0"/>
        <w:autoSpaceDN w:val="0"/>
        <w:adjustRightInd w:val="0"/>
        <w:ind w:left="426"/>
        <w:jc w:val="both"/>
        <w:rPr>
          <w:rFonts w:ascii="Avenir Next" w:hAnsi="Avenir Next" w:cs="Arial"/>
          <w:sz w:val="22"/>
          <w:szCs w:val="22"/>
          <w:lang w:val="en-GB"/>
        </w:rPr>
      </w:pPr>
    </w:p>
    <w:p w14:paraId="65BBAF39" w14:textId="77777777" w:rsidR="00240B2E" w:rsidRPr="00A40E5A" w:rsidRDefault="00240B2E" w:rsidP="00F76CBA">
      <w:pPr>
        <w:pStyle w:val="ListParagraph"/>
        <w:numPr>
          <w:ilvl w:val="0"/>
          <w:numId w:val="5"/>
        </w:numPr>
        <w:autoSpaceDE w:val="0"/>
        <w:autoSpaceDN w:val="0"/>
        <w:adjustRightInd w:val="0"/>
        <w:ind w:left="426"/>
        <w:jc w:val="both"/>
        <w:rPr>
          <w:rFonts w:ascii="Avenir Next" w:hAnsi="Avenir Next" w:cs="Arial"/>
          <w:sz w:val="22"/>
          <w:szCs w:val="22"/>
          <w:highlight w:val="yellow"/>
          <w:lang w:val="en-GB"/>
        </w:rPr>
      </w:pPr>
      <w:r w:rsidRPr="00A40E5A">
        <w:rPr>
          <w:rFonts w:ascii="Avenir Next" w:hAnsi="Avenir Next" w:cs="Arial"/>
          <w:sz w:val="22"/>
          <w:szCs w:val="22"/>
          <w:highlight w:val="yellow"/>
          <w:lang w:val="en-GB"/>
        </w:rPr>
        <w:t>The Official Receiver.</w:t>
      </w:r>
    </w:p>
    <w:p w14:paraId="6C3DF7D8" w14:textId="77777777" w:rsidR="00240B2E" w:rsidRPr="00732086" w:rsidRDefault="00240B2E" w:rsidP="00240B2E">
      <w:pPr>
        <w:autoSpaceDE w:val="0"/>
        <w:autoSpaceDN w:val="0"/>
        <w:adjustRightInd w:val="0"/>
        <w:ind w:left="426"/>
        <w:jc w:val="both"/>
        <w:rPr>
          <w:rFonts w:ascii="Avenir Next" w:hAnsi="Avenir Next" w:cs="Arial"/>
          <w:sz w:val="22"/>
          <w:szCs w:val="22"/>
          <w:lang w:val="en-GB"/>
        </w:rPr>
      </w:pPr>
    </w:p>
    <w:p w14:paraId="205A0704" w14:textId="77777777" w:rsidR="00240B2E" w:rsidRPr="00732086" w:rsidRDefault="00240B2E" w:rsidP="00F76CBA">
      <w:pPr>
        <w:pStyle w:val="ListParagraph"/>
        <w:numPr>
          <w:ilvl w:val="0"/>
          <w:numId w:val="5"/>
        </w:numPr>
        <w:autoSpaceDE w:val="0"/>
        <w:autoSpaceDN w:val="0"/>
        <w:adjustRightInd w:val="0"/>
        <w:ind w:left="426"/>
        <w:jc w:val="both"/>
        <w:rPr>
          <w:rFonts w:ascii="Avenir Next" w:hAnsi="Avenir Next" w:cs="Arial"/>
          <w:sz w:val="22"/>
          <w:szCs w:val="22"/>
          <w:lang w:val="en-GB"/>
        </w:rPr>
      </w:pPr>
      <w:r w:rsidRPr="00732086">
        <w:rPr>
          <w:rFonts w:ascii="Avenir Next" w:hAnsi="Avenir Next" w:cs="Arial"/>
          <w:sz w:val="22"/>
          <w:szCs w:val="22"/>
          <w:lang w:val="en-GB"/>
        </w:rPr>
        <w:t>Directors.</w:t>
      </w:r>
    </w:p>
    <w:p w14:paraId="38CBED82" w14:textId="77777777" w:rsidR="00240B2E" w:rsidRPr="00732086" w:rsidRDefault="00240B2E" w:rsidP="00240B2E">
      <w:pPr>
        <w:autoSpaceDE w:val="0"/>
        <w:autoSpaceDN w:val="0"/>
        <w:adjustRightInd w:val="0"/>
        <w:ind w:left="426"/>
        <w:jc w:val="both"/>
        <w:rPr>
          <w:rFonts w:ascii="Avenir Next" w:hAnsi="Avenir Next" w:cs="Arial"/>
          <w:sz w:val="22"/>
          <w:szCs w:val="22"/>
          <w:lang w:val="en-GB"/>
        </w:rPr>
      </w:pPr>
    </w:p>
    <w:p w14:paraId="026371E4" w14:textId="77777777" w:rsidR="00240B2E" w:rsidRPr="00732086" w:rsidRDefault="00240B2E" w:rsidP="00F76CBA">
      <w:pPr>
        <w:pStyle w:val="ListParagraph"/>
        <w:numPr>
          <w:ilvl w:val="0"/>
          <w:numId w:val="5"/>
        </w:numPr>
        <w:autoSpaceDE w:val="0"/>
        <w:autoSpaceDN w:val="0"/>
        <w:adjustRightInd w:val="0"/>
        <w:ind w:left="426"/>
        <w:jc w:val="both"/>
        <w:rPr>
          <w:rFonts w:ascii="Avenir Next" w:hAnsi="Avenir Next" w:cs="Arial"/>
          <w:sz w:val="22"/>
          <w:szCs w:val="22"/>
          <w:lang w:val="en-GB"/>
        </w:rPr>
      </w:pPr>
      <w:r w:rsidRPr="00732086">
        <w:rPr>
          <w:rFonts w:ascii="Avenir Next" w:hAnsi="Avenir Next" w:cs="Arial"/>
          <w:sz w:val="22"/>
          <w:szCs w:val="22"/>
          <w:lang w:val="en-GB"/>
        </w:rPr>
        <w:t>A qualifying floating charge holder.</w:t>
      </w:r>
    </w:p>
    <w:p w14:paraId="3C14ED41" w14:textId="77777777" w:rsidR="00240B2E" w:rsidRPr="00B87DBA" w:rsidRDefault="00240B2E" w:rsidP="00240B2E">
      <w:pPr>
        <w:autoSpaceDE w:val="0"/>
        <w:autoSpaceDN w:val="0"/>
        <w:adjustRightInd w:val="0"/>
        <w:jc w:val="both"/>
        <w:rPr>
          <w:rFonts w:ascii="Avenir Next" w:hAnsi="Avenir Next" w:cs="Arial"/>
          <w:b/>
          <w:bCs/>
          <w:color w:val="000000" w:themeColor="text1"/>
          <w:sz w:val="22"/>
          <w:szCs w:val="22"/>
          <w:highlight w:val="green"/>
        </w:rPr>
      </w:pPr>
    </w:p>
    <w:p w14:paraId="09DE9DA7" w14:textId="77777777" w:rsidR="00240B2E" w:rsidRPr="00B146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3C52BB47" w14:textId="77777777" w:rsidR="00240B2E" w:rsidRPr="00B87DBA" w:rsidRDefault="00240B2E" w:rsidP="00240B2E">
      <w:pPr>
        <w:autoSpaceDE w:val="0"/>
        <w:autoSpaceDN w:val="0"/>
        <w:adjustRightInd w:val="0"/>
        <w:jc w:val="both"/>
        <w:rPr>
          <w:rFonts w:ascii="Avenir Next" w:hAnsi="Avenir Next" w:cs="Arial"/>
          <w:sz w:val="22"/>
          <w:szCs w:val="22"/>
        </w:rPr>
      </w:pPr>
    </w:p>
    <w:p w14:paraId="4CE761B1" w14:textId="77777777" w:rsidR="00240B2E" w:rsidRDefault="00240B2E" w:rsidP="00240B2E">
      <w:pPr>
        <w:jc w:val="both"/>
        <w:rPr>
          <w:rFonts w:ascii="Avenir Next" w:hAnsi="Avenir Next" w:cs="Arial"/>
          <w:sz w:val="22"/>
          <w:szCs w:val="22"/>
          <w:lang w:val="en-GB"/>
        </w:rPr>
      </w:pPr>
      <w:r w:rsidRPr="00291F41">
        <w:rPr>
          <w:rFonts w:ascii="Avenir Next" w:hAnsi="Avenir Next" w:cs="Arial"/>
          <w:sz w:val="22"/>
          <w:szCs w:val="22"/>
          <w:lang w:val="en-GB"/>
        </w:rPr>
        <w:t xml:space="preserve">Which one of the following powers / functions </w:t>
      </w:r>
      <w:r w:rsidRPr="005A7654">
        <w:rPr>
          <w:rFonts w:ascii="Avenir Next Demi Bold" w:hAnsi="Avenir Next Demi Bold" w:cs="Arial"/>
          <w:b/>
          <w:bCs/>
          <w:sz w:val="22"/>
          <w:szCs w:val="22"/>
          <w:u w:val="single"/>
          <w:lang w:val="en-GB"/>
        </w:rPr>
        <w:t>are not</w:t>
      </w:r>
      <w:r w:rsidRPr="00291F41">
        <w:rPr>
          <w:rFonts w:ascii="Avenir Next" w:hAnsi="Avenir Next" w:cs="Arial"/>
          <w:sz w:val="22"/>
          <w:szCs w:val="22"/>
          <w:lang w:val="en-GB"/>
        </w:rPr>
        <w:t xml:space="preserve"> bestowed </w:t>
      </w:r>
      <w:r>
        <w:rPr>
          <w:rFonts w:ascii="Avenir Next" w:hAnsi="Avenir Next" w:cs="Arial"/>
          <w:sz w:val="22"/>
          <w:szCs w:val="22"/>
          <w:lang w:val="en-GB"/>
        </w:rPr>
        <w:t>up</w:t>
      </w:r>
      <w:r w:rsidRPr="00291F41">
        <w:rPr>
          <w:rFonts w:ascii="Avenir Next" w:hAnsi="Avenir Next" w:cs="Arial"/>
          <w:sz w:val="22"/>
          <w:szCs w:val="22"/>
          <w:lang w:val="en-GB"/>
        </w:rPr>
        <w:t>on an administrator</w:t>
      </w:r>
      <w:r>
        <w:rPr>
          <w:rFonts w:ascii="Avenir Next" w:hAnsi="Avenir Next" w:cs="Arial"/>
          <w:sz w:val="22"/>
          <w:szCs w:val="22"/>
          <w:lang w:val="en-GB"/>
        </w:rPr>
        <w:t>:</w:t>
      </w:r>
    </w:p>
    <w:p w14:paraId="639BA767" w14:textId="77777777" w:rsidR="00240B2E" w:rsidRPr="00B87DBA" w:rsidRDefault="00240B2E" w:rsidP="00240B2E">
      <w:pPr>
        <w:ind w:left="720" w:hanging="720"/>
        <w:jc w:val="both"/>
        <w:rPr>
          <w:rFonts w:ascii="Avenir Next" w:hAnsi="Avenir Next" w:cs="Arial"/>
          <w:sz w:val="22"/>
          <w:szCs w:val="22"/>
          <w:lang w:val="en-GB"/>
        </w:rPr>
      </w:pPr>
    </w:p>
    <w:p w14:paraId="65720E08" w14:textId="77777777" w:rsidR="00240B2E" w:rsidRPr="00732086" w:rsidRDefault="00240B2E" w:rsidP="00F76CBA">
      <w:pPr>
        <w:pStyle w:val="ListParagraph"/>
        <w:numPr>
          <w:ilvl w:val="0"/>
          <w:numId w:val="6"/>
        </w:numPr>
        <w:ind w:left="426"/>
        <w:jc w:val="both"/>
        <w:rPr>
          <w:rFonts w:ascii="Avenir Next" w:hAnsi="Avenir Next" w:cs="Arial"/>
          <w:sz w:val="22"/>
          <w:szCs w:val="22"/>
          <w:lang w:val="en-GB"/>
        </w:rPr>
      </w:pPr>
      <w:r w:rsidRPr="00732086">
        <w:rPr>
          <w:rFonts w:ascii="Avenir Next" w:hAnsi="Avenir Next" w:cs="Arial"/>
          <w:sz w:val="22"/>
          <w:szCs w:val="22"/>
          <w:lang w:val="en-GB"/>
        </w:rPr>
        <w:t>Power to sell charged assets.</w:t>
      </w:r>
    </w:p>
    <w:p w14:paraId="63912D29" w14:textId="77777777" w:rsidR="00240B2E" w:rsidRPr="00732086" w:rsidRDefault="00240B2E" w:rsidP="00240B2E">
      <w:pPr>
        <w:ind w:left="426"/>
        <w:jc w:val="both"/>
        <w:rPr>
          <w:rFonts w:ascii="Avenir Next" w:hAnsi="Avenir Next" w:cs="Arial"/>
          <w:sz w:val="22"/>
          <w:szCs w:val="22"/>
          <w:lang w:val="en-GB"/>
        </w:rPr>
      </w:pPr>
    </w:p>
    <w:p w14:paraId="537E5915" w14:textId="77777777" w:rsidR="00240B2E" w:rsidRPr="00732086" w:rsidRDefault="00240B2E" w:rsidP="00F76CBA">
      <w:pPr>
        <w:pStyle w:val="ListParagraph"/>
        <w:numPr>
          <w:ilvl w:val="0"/>
          <w:numId w:val="6"/>
        </w:numPr>
        <w:ind w:left="426"/>
        <w:jc w:val="both"/>
        <w:rPr>
          <w:rFonts w:ascii="Avenir Next" w:hAnsi="Avenir Next" w:cs="Arial"/>
          <w:sz w:val="22"/>
          <w:szCs w:val="22"/>
          <w:lang w:val="en-GB"/>
        </w:rPr>
      </w:pPr>
      <w:r w:rsidRPr="00732086">
        <w:rPr>
          <w:rFonts w:ascii="Avenir Next" w:hAnsi="Avenir Next" w:cs="Arial"/>
          <w:sz w:val="22"/>
          <w:szCs w:val="22"/>
          <w:lang w:val="en-GB"/>
        </w:rPr>
        <w:t>Power to borrow money.</w:t>
      </w:r>
    </w:p>
    <w:p w14:paraId="0D04AD85" w14:textId="77777777" w:rsidR="00240B2E" w:rsidRPr="00732086" w:rsidRDefault="00240B2E" w:rsidP="00F76CBA">
      <w:pPr>
        <w:pStyle w:val="ListParagraph"/>
        <w:numPr>
          <w:ilvl w:val="0"/>
          <w:numId w:val="6"/>
        </w:numPr>
        <w:ind w:left="426"/>
        <w:jc w:val="both"/>
        <w:rPr>
          <w:rFonts w:ascii="Avenir Next" w:hAnsi="Avenir Next" w:cs="Arial"/>
          <w:sz w:val="22"/>
          <w:szCs w:val="22"/>
          <w:lang w:val="en-GB"/>
        </w:rPr>
      </w:pPr>
      <w:r w:rsidRPr="00732086">
        <w:rPr>
          <w:rFonts w:ascii="Avenir Next" w:hAnsi="Avenir Next" w:cs="Arial"/>
          <w:sz w:val="22"/>
          <w:szCs w:val="22"/>
          <w:lang w:val="en-GB"/>
        </w:rPr>
        <w:t>Power to hire or fire directors.</w:t>
      </w:r>
    </w:p>
    <w:p w14:paraId="078175ED" w14:textId="77777777" w:rsidR="00240B2E" w:rsidRPr="00732086" w:rsidRDefault="00240B2E" w:rsidP="00240B2E">
      <w:pPr>
        <w:ind w:left="426"/>
        <w:jc w:val="both"/>
        <w:rPr>
          <w:rFonts w:ascii="Avenir Next" w:hAnsi="Avenir Next" w:cs="Arial"/>
          <w:sz w:val="22"/>
          <w:szCs w:val="22"/>
          <w:lang w:val="en-GB"/>
        </w:rPr>
      </w:pPr>
    </w:p>
    <w:p w14:paraId="0C95B7D4" w14:textId="77777777" w:rsidR="00240B2E" w:rsidRPr="00CC5B24" w:rsidRDefault="00240B2E" w:rsidP="00F76CBA">
      <w:pPr>
        <w:pStyle w:val="ListParagraph"/>
        <w:numPr>
          <w:ilvl w:val="0"/>
          <w:numId w:val="6"/>
        </w:numPr>
        <w:ind w:left="426"/>
        <w:jc w:val="both"/>
        <w:rPr>
          <w:rFonts w:ascii="Avenir Next" w:hAnsi="Avenir Next" w:cs="Arial"/>
          <w:sz w:val="22"/>
          <w:szCs w:val="22"/>
          <w:highlight w:val="yellow"/>
          <w:lang w:val="en-GB"/>
        </w:rPr>
      </w:pPr>
      <w:r w:rsidRPr="00CC5B24">
        <w:rPr>
          <w:rFonts w:ascii="Avenir Next" w:hAnsi="Avenir Next" w:cs="Arial"/>
          <w:sz w:val="22"/>
          <w:szCs w:val="22"/>
          <w:highlight w:val="yellow"/>
          <w:lang w:val="en-GB"/>
        </w:rPr>
        <w:t xml:space="preserve">Power to disclaim onerous contracts. </w:t>
      </w:r>
    </w:p>
    <w:p w14:paraId="66B9F25E" w14:textId="77777777" w:rsidR="00240B2E" w:rsidRPr="00B87DBA" w:rsidRDefault="00240B2E" w:rsidP="00240B2E">
      <w:pPr>
        <w:jc w:val="both"/>
        <w:rPr>
          <w:rFonts w:ascii="Avenir Next" w:hAnsi="Avenir Next" w:cs="Arial"/>
          <w:sz w:val="22"/>
          <w:szCs w:val="22"/>
        </w:rPr>
      </w:pPr>
    </w:p>
    <w:p w14:paraId="0693DC64"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717A8C71" w14:textId="77777777" w:rsidR="00240B2E" w:rsidRPr="00B87DBA" w:rsidRDefault="00240B2E" w:rsidP="00240B2E">
      <w:pPr>
        <w:jc w:val="both"/>
        <w:rPr>
          <w:rFonts w:ascii="Avenir Next" w:hAnsi="Avenir Next" w:cs="Arial"/>
          <w:sz w:val="22"/>
          <w:szCs w:val="22"/>
        </w:rPr>
      </w:pPr>
    </w:p>
    <w:p w14:paraId="056ABA06" w14:textId="77777777" w:rsidR="00240B2E" w:rsidRPr="00B87DBA" w:rsidRDefault="00240B2E" w:rsidP="00240B2E">
      <w:pPr>
        <w:jc w:val="both"/>
        <w:rPr>
          <w:rFonts w:ascii="Avenir Next" w:hAnsi="Avenir Next" w:cs="Arial"/>
          <w:sz w:val="22"/>
          <w:szCs w:val="22"/>
        </w:rPr>
      </w:pPr>
      <w:r w:rsidRPr="001F0463">
        <w:rPr>
          <w:rFonts w:ascii="Avenir Next Demi Bold" w:hAnsi="Avenir Next Demi Bold" w:cs="Arial"/>
          <w:b/>
          <w:bCs/>
          <w:sz w:val="22"/>
          <w:szCs w:val="22"/>
          <w:u w:val="single"/>
        </w:rPr>
        <w:t>Within how many days</w:t>
      </w:r>
      <w:r w:rsidRPr="00A16211">
        <w:rPr>
          <w:rFonts w:ascii="Avenir Next" w:hAnsi="Avenir Next" w:cs="Arial"/>
          <w:sz w:val="22"/>
          <w:szCs w:val="22"/>
        </w:rPr>
        <w:t xml:space="preserve"> of the company entering into administration must the administrator hold an initial meeting of the company’s creditors?</w:t>
      </w:r>
    </w:p>
    <w:p w14:paraId="6A6F2C1A" w14:textId="77777777" w:rsidR="00240B2E" w:rsidRPr="00B87DBA" w:rsidRDefault="00240B2E" w:rsidP="00240B2E">
      <w:pPr>
        <w:jc w:val="both"/>
        <w:rPr>
          <w:rFonts w:ascii="Avenir Next" w:hAnsi="Avenir Next" w:cs="Arial"/>
          <w:sz w:val="22"/>
          <w:szCs w:val="22"/>
        </w:rPr>
      </w:pPr>
    </w:p>
    <w:p w14:paraId="45FBDCED" w14:textId="77777777" w:rsidR="00240B2E" w:rsidRPr="00732086" w:rsidRDefault="00240B2E" w:rsidP="00F76CBA">
      <w:pPr>
        <w:pStyle w:val="ListParagraph"/>
        <w:numPr>
          <w:ilvl w:val="0"/>
          <w:numId w:val="7"/>
        </w:numPr>
        <w:ind w:left="426"/>
        <w:jc w:val="both"/>
        <w:rPr>
          <w:rFonts w:ascii="Avenir Next" w:hAnsi="Avenir Next" w:cs="Arial"/>
          <w:iCs/>
          <w:sz w:val="22"/>
          <w:szCs w:val="22"/>
          <w:lang w:val="en-GB"/>
        </w:rPr>
      </w:pPr>
      <w:r w:rsidRPr="00732086">
        <w:rPr>
          <w:rFonts w:ascii="Avenir Next" w:hAnsi="Avenir Next" w:cs="Arial"/>
          <w:iCs/>
          <w:sz w:val="22"/>
          <w:szCs w:val="22"/>
          <w:lang w:val="en-GB"/>
        </w:rPr>
        <w:t>Within 14 days.</w:t>
      </w:r>
    </w:p>
    <w:p w14:paraId="6A57571F" w14:textId="77777777" w:rsidR="00240B2E" w:rsidRPr="00732086" w:rsidRDefault="00240B2E" w:rsidP="00240B2E">
      <w:pPr>
        <w:ind w:left="426" w:hanging="284"/>
        <w:jc w:val="both"/>
        <w:rPr>
          <w:rFonts w:ascii="Avenir Next" w:hAnsi="Avenir Next" w:cs="Arial"/>
          <w:iCs/>
          <w:sz w:val="22"/>
          <w:szCs w:val="22"/>
          <w:lang w:val="en-GB"/>
        </w:rPr>
      </w:pPr>
    </w:p>
    <w:p w14:paraId="33B63719" w14:textId="77777777" w:rsidR="00240B2E" w:rsidRPr="00732086" w:rsidRDefault="00240B2E" w:rsidP="00F76CBA">
      <w:pPr>
        <w:pStyle w:val="ListParagraph"/>
        <w:numPr>
          <w:ilvl w:val="0"/>
          <w:numId w:val="7"/>
        </w:numPr>
        <w:ind w:left="426"/>
        <w:jc w:val="both"/>
        <w:rPr>
          <w:rFonts w:ascii="Avenir Next" w:hAnsi="Avenir Next" w:cs="Arial"/>
          <w:iCs/>
          <w:sz w:val="22"/>
          <w:szCs w:val="22"/>
          <w:lang w:val="en-GB"/>
        </w:rPr>
      </w:pPr>
      <w:r w:rsidRPr="00732086">
        <w:rPr>
          <w:rFonts w:ascii="Avenir Next" w:hAnsi="Avenir Next" w:cs="Arial"/>
          <w:iCs/>
          <w:sz w:val="22"/>
          <w:szCs w:val="22"/>
          <w:lang w:val="en-GB"/>
        </w:rPr>
        <w:t>Within 30 days.</w:t>
      </w:r>
    </w:p>
    <w:p w14:paraId="706C9711" w14:textId="77777777" w:rsidR="00240B2E" w:rsidRPr="00732086" w:rsidRDefault="00240B2E" w:rsidP="00240B2E">
      <w:pPr>
        <w:ind w:left="426" w:hanging="284"/>
        <w:jc w:val="both"/>
        <w:rPr>
          <w:rFonts w:ascii="Avenir Next" w:hAnsi="Avenir Next" w:cs="Arial"/>
          <w:iCs/>
          <w:sz w:val="22"/>
          <w:szCs w:val="22"/>
          <w:lang w:val="en-GB"/>
        </w:rPr>
      </w:pPr>
    </w:p>
    <w:p w14:paraId="10EC50FA" w14:textId="77777777" w:rsidR="00240B2E" w:rsidRPr="00732086" w:rsidRDefault="00240B2E" w:rsidP="00F76CBA">
      <w:pPr>
        <w:pStyle w:val="ListParagraph"/>
        <w:numPr>
          <w:ilvl w:val="0"/>
          <w:numId w:val="7"/>
        </w:numPr>
        <w:ind w:left="426"/>
        <w:jc w:val="both"/>
        <w:rPr>
          <w:rFonts w:ascii="Avenir Next" w:hAnsi="Avenir Next" w:cs="Arial"/>
          <w:iCs/>
          <w:sz w:val="22"/>
          <w:szCs w:val="22"/>
          <w:lang w:val="en-GB"/>
        </w:rPr>
      </w:pPr>
      <w:r w:rsidRPr="00732086">
        <w:rPr>
          <w:rFonts w:ascii="Avenir Next" w:hAnsi="Avenir Next" w:cs="Arial"/>
          <w:iCs/>
          <w:sz w:val="22"/>
          <w:szCs w:val="22"/>
          <w:lang w:val="en-GB"/>
        </w:rPr>
        <w:t>Within 60 days.</w:t>
      </w:r>
    </w:p>
    <w:p w14:paraId="54EB4C94" w14:textId="77777777" w:rsidR="00240B2E" w:rsidRPr="00732086" w:rsidRDefault="00240B2E" w:rsidP="00240B2E">
      <w:pPr>
        <w:ind w:left="426" w:hanging="284"/>
        <w:jc w:val="both"/>
        <w:rPr>
          <w:rFonts w:ascii="Avenir Next" w:hAnsi="Avenir Next" w:cs="Arial"/>
          <w:iCs/>
          <w:sz w:val="22"/>
          <w:szCs w:val="22"/>
          <w:lang w:val="en-GB"/>
        </w:rPr>
      </w:pPr>
    </w:p>
    <w:p w14:paraId="61E5A7B9" w14:textId="77777777" w:rsidR="00240B2E" w:rsidRPr="003473F9" w:rsidRDefault="00240B2E" w:rsidP="00F76CBA">
      <w:pPr>
        <w:pStyle w:val="ListParagraph"/>
        <w:numPr>
          <w:ilvl w:val="0"/>
          <w:numId w:val="7"/>
        </w:numPr>
        <w:ind w:left="426"/>
        <w:jc w:val="both"/>
        <w:rPr>
          <w:rFonts w:ascii="Avenir Next" w:hAnsi="Avenir Next" w:cs="Arial"/>
          <w:iCs/>
          <w:sz w:val="22"/>
          <w:szCs w:val="22"/>
          <w:highlight w:val="yellow"/>
          <w:lang w:val="en-GB"/>
        </w:rPr>
      </w:pPr>
      <w:r w:rsidRPr="003473F9">
        <w:rPr>
          <w:rFonts w:ascii="Avenir Next" w:hAnsi="Avenir Next" w:cs="Arial"/>
          <w:iCs/>
          <w:sz w:val="22"/>
          <w:szCs w:val="22"/>
          <w:highlight w:val="yellow"/>
          <w:lang w:val="en-GB"/>
        </w:rPr>
        <w:t>Within 70 days.</w:t>
      </w:r>
    </w:p>
    <w:p w14:paraId="42605BDE" w14:textId="77777777" w:rsidR="00240B2E" w:rsidRPr="00B87DBA" w:rsidRDefault="00240B2E" w:rsidP="00240B2E">
      <w:pPr>
        <w:ind w:left="284" w:hanging="284"/>
        <w:jc w:val="both"/>
        <w:rPr>
          <w:rFonts w:ascii="Avenir Next" w:hAnsi="Avenir Next" w:cs="Arial"/>
          <w:sz w:val="22"/>
          <w:szCs w:val="22"/>
          <w:lang w:val="en-GB"/>
        </w:rPr>
      </w:pPr>
    </w:p>
    <w:p w14:paraId="05B13090"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79A0C0C7" w14:textId="77777777" w:rsidR="00240B2E" w:rsidRPr="00B87DBA" w:rsidRDefault="00240B2E" w:rsidP="00240B2E">
      <w:pPr>
        <w:jc w:val="both"/>
        <w:rPr>
          <w:rFonts w:ascii="Avenir Next" w:hAnsi="Avenir Next" w:cs="Arial"/>
          <w:sz w:val="22"/>
          <w:szCs w:val="22"/>
        </w:rPr>
      </w:pPr>
    </w:p>
    <w:p w14:paraId="2710828A" w14:textId="77777777" w:rsidR="00240B2E" w:rsidRPr="00B87DBA" w:rsidRDefault="00240B2E" w:rsidP="00240B2E">
      <w:pPr>
        <w:jc w:val="both"/>
        <w:rPr>
          <w:rFonts w:ascii="Avenir Next" w:hAnsi="Avenir Next" w:cs="Arial"/>
          <w:sz w:val="22"/>
          <w:szCs w:val="22"/>
          <w:lang w:val="en-GB"/>
        </w:rPr>
      </w:pPr>
      <w:r w:rsidRPr="004F1E5B">
        <w:rPr>
          <w:rFonts w:ascii="Avenir Next Demi Bold" w:hAnsi="Avenir Next Demi Bold" w:cs="Arial"/>
          <w:b/>
          <w:bCs/>
          <w:sz w:val="22"/>
          <w:szCs w:val="22"/>
          <w:u w:val="single"/>
          <w:lang w:val="en-GB"/>
        </w:rPr>
        <w:t>Within how many days</w:t>
      </w:r>
      <w:r w:rsidRPr="00974FA7">
        <w:rPr>
          <w:rFonts w:ascii="Avenir Next" w:hAnsi="Avenir Next" w:cs="Arial"/>
          <w:sz w:val="22"/>
          <w:szCs w:val="22"/>
          <w:lang w:val="en-GB"/>
        </w:rPr>
        <w:t xml:space="preserve"> is a supervisor of an individual voluntary arrangement (IVA) required to file his report on the IVA?</w:t>
      </w:r>
    </w:p>
    <w:p w14:paraId="3F6C9F81" w14:textId="77777777" w:rsidR="00240B2E" w:rsidRPr="00B87DBA" w:rsidRDefault="00240B2E" w:rsidP="00240B2E">
      <w:pPr>
        <w:ind w:left="720" w:hanging="720"/>
        <w:jc w:val="both"/>
        <w:rPr>
          <w:rFonts w:ascii="Avenir Next" w:hAnsi="Avenir Next" w:cs="Arial"/>
          <w:sz w:val="22"/>
          <w:szCs w:val="22"/>
          <w:lang w:val="en-GB"/>
        </w:rPr>
      </w:pPr>
    </w:p>
    <w:p w14:paraId="452FFA9E" w14:textId="77777777" w:rsidR="00240B2E" w:rsidRPr="00732086" w:rsidRDefault="00240B2E" w:rsidP="00F76CBA">
      <w:pPr>
        <w:pStyle w:val="ListParagraph"/>
        <w:numPr>
          <w:ilvl w:val="0"/>
          <w:numId w:val="8"/>
        </w:numPr>
        <w:ind w:left="426"/>
        <w:jc w:val="both"/>
        <w:rPr>
          <w:rFonts w:ascii="Avenir Next" w:hAnsi="Avenir Next" w:cs="Arial"/>
          <w:sz w:val="22"/>
          <w:szCs w:val="22"/>
          <w:lang w:val="en-GB"/>
        </w:rPr>
      </w:pPr>
      <w:r w:rsidRPr="00732086">
        <w:rPr>
          <w:rFonts w:ascii="Avenir Next" w:hAnsi="Avenir Next" w:cs="Arial"/>
          <w:sz w:val="22"/>
          <w:szCs w:val="22"/>
          <w:lang w:val="en-GB"/>
        </w:rPr>
        <w:t>Within 7 days.</w:t>
      </w:r>
    </w:p>
    <w:p w14:paraId="5CAE68AC" w14:textId="77777777" w:rsidR="00240B2E" w:rsidRPr="00732086" w:rsidRDefault="00240B2E" w:rsidP="00240B2E">
      <w:pPr>
        <w:ind w:left="426"/>
        <w:jc w:val="both"/>
        <w:rPr>
          <w:rFonts w:ascii="Avenir Next" w:hAnsi="Avenir Next" w:cs="Arial"/>
          <w:sz w:val="22"/>
          <w:szCs w:val="22"/>
          <w:lang w:val="en-GB"/>
        </w:rPr>
      </w:pPr>
    </w:p>
    <w:p w14:paraId="29F27031" w14:textId="77777777" w:rsidR="00240B2E" w:rsidRPr="00F43255" w:rsidRDefault="00240B2E" w:rsidP="00F76CBA">
      <w:pPr>
        <w:pStyle w:val="ListParagraph"/>
        <w:numPr>
          <w:ilvl w:val="0"/>
          <w:numId w:val="8"/>
        </w:numPr>
        <w:ind w:left="426"/>
        <w:jc w:val="both"/>
        <w:rPr>
          <w:rFonts w:ascii="Avenir Next" w:hAnsi="Avenir Next" w:cs="Arial"/>
          <w:sz w:val="22"/>
          <w:szCs w:val="22"/>
          <w:highlight w:val="yellow"/>
          <w:lang w:val="en-GB"/>
        </w:rPr>
      </w:pPr>
      <w:r w:rsidRPr="00F43255">
        <w:rPr>
          <w:rFonts w:ascii="Avenir Next" w:hAnsi="Avenir Next" w:cs="Arial"/>
          <w:sz w:val="22"/>
          <w:szCs w:val="22"/>
          <w:highlight w:val="yellow"/>
          <w:lang w:val="en-GB"/>
        </w:rPr>
        <w:t>Within 14 days.</w:t>
      </w:r>
    </w:p>
    <w:p w14:paraId="54C6DC3E" w14:textId="77777777" w:rsidR="00240B2E" w:rsidRPr="00732086" w:rsidRDefault="00240B2E" w:rsidP="00240B2E">
      <w:pPr>
        <w:ind w:left="426"/>
        <w:jc w:val="both"/>
        <w:rPr>
          <w:rFonts w:ascii="Avenir Next" w:hAnsi="Avenir Next" w:cs="Arial"/>
          <w:sz w:val="22"/>
          <w:szCs w:val="22"/>
          <w:lang w:val="en-GB"/>
        </w:rPr>
      </w:pPr>
    </w:p>
    <w:p w14:paraId="6BFC2B8F" w14:textId="77777777" w:rsidR="00240B2E" w:rsidRPr="00732086" w:rsidRDefault="00240B2E" w:rsidP="00F76CBA">
      <w:pPr>
        <w:pStyle w:val="ListParagraph"/>
        <w:numPr>
          <w:ilvl w:val="0"/>
          <w:numId w:val="8"/>
        </w:numPr>
        <w:ind w:left="426"/>
        <w:jc w:val="both"/>
        <w:rPr>
          <w:rFonts w:ascii="Avenir Next" w:hAnsi="Avenir Next" w:cs="Arial"/>
          <w:sz w:val="22"/>
          <w:szCs w:val="22"/>
          <w:lang w:val="en-GB"/>
        </w:rPr>
      </w:pPr>
      <w:r w:rsidRPr="00732086">
        <w:rPr>
          <w:rFonts w:ascii="Avenir Next" w:hAnsi="Avenir Next" w:cs="Arial"/>
          <w:sz w:val="22"/>
          <w:szCs w:val="22"/>
          <w:lang w:val="en-GB"/>
        </w:rPr>
        <w:t>Within 21 days.</w:t>
      </w:r>
    </w:p>
    <w:p w14:paraId="44200283" w14:textId="77777777" w:rsidR="00240B2E" w:rsidRPr="00732086" w:rsidRDefault="00240B2E" w:rsidP="00240B2E">
      <w:pPr>
        <w:ind w:left="426"/>
        <w:jc w:val="both"/>
        <w:rPr>
          <w:rFonts w:ascii="Avenir Next" w:hAnsi="Avenir Next" w:cs="Arial"/>
          <w:sz w:val="22"/>
          <w:szCs w:val="22"/>
          <w:lang w:val="en-GB"/>
        </w:rPr>
      </w:pPr>
    </w:p>
    <w:p w14:paraId="1B0D3548" w14:textId="77777777" w:rsidR="00240B2E" w:rsidRPr="00732086" w:rsidRDefault="00240B2E" w:rsidP="00F76CBA">
      <w:pPr>
        <w:pStyle w:val="ListParagraph"/>
        <w:numPr>
          <w:ilvl w:val="0"/>
          <w:numId w:val="8"/>
        </w:numPr>
        <w:ind w:left="426"/>
        <w:jc w:val="both"/>
        <w:rPr>
          <w:rFonts w:ascii="Avenir Next" w:hAnsi="Avenir Next" w:cs="Arial"/>
          <w:sz w:val="22"/>
          <w:szCs w:val="22"/>
          <w:lang w:val="en-GB"/>
        </w:rPr>
      </w:pPr>
      <w:r w:rsidRPr="00732086">
        <w:rPr>
          <w:rFonts w:ascii="Avenir Next" w:hAnsi="Avenir Next" w:cs="Arial"/>
          <w:sz w:val="22"/>
          <w:szCs w:val="22"/>
          <w:lang w:val="en-GB"/>
        </w:rPr>
        <w:t>Within 28 days.</w:t>
      </w:r>
    </w:p>
    <w:p w14:paraId="64C1CEE4" w14:textId="77777777" w:rsidR="00240B2E" w:rsidRPr="00B87DBA" w:rsidRDefault="00240B2E" w:rsidP="00240B2E">
      <w:pPr>
        <w:jc w:val="both"/>
        <w:rPr>
          <w:rFonts w:ascii="Avenir Next" w:eastAsiaTheme="minorHAnsi" w:hAnsi="Avenir Next" w:cs="Arial"/>
          <w:sz w:val="22"/>
          <w:szCs w:val="22"/>
          <w:lang w:val="en-GB"/>
        </w:rPr>
      </w:pPr>
    </w:p>
    <w:p w14:paraId="7A2AE275"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5A3E9657" w14:textId="77777777" w:rsidR="00240B2E" w:rsidRPr="00B87DBA" w:rsidRDefault="00240B2E" w:rsidP="00240B2E">
      <w:pPr>
        <w:jc w:val="both"/>
        <w:rPr>
          <w:rFonts w:ascii="Avenir Next" w:hAnsi="Avenir Next" w:cs="Arial"/>
          <w:sz w:val="22"/>
          <w:szCs w:val="22"/>
        </w:rPr>
      </w:pPr>
    </w:p>
    <w:p w14:paraId="2E1A80EA" w14:textId="77777777" w:rsidR="00240B2E" w:rsidRPr="00B87DBA" w:rsidRDefault="00240B2E" w:rsidP="00240B2E">
      <w:pPr>
        <w:jc w:val="both"/>
        <w:rPr>
          <w:rFonts w:ascii="Avenir Next" w:hAnsi="Avenir Next" w:cs="Arial"/>
          <w:sz w:val="22"/>
          <w:szCs w:val="22"/>
          <w:lang w:val="en-GB"/>
        </w:rPr>
      </w:pPr>
      <w:r w:rsidRPr="00DA20E1">
        <w:rPr>
          <w:rFonts w:ascii="Avenir Next" w:hAnsi="Avenir Next" w:cs="Arial"/>
          <w:sz w:val="22"/>
          <w:szCs w:val="22"/>
          <w:lang w:val="en-GB"/>
        </w:rPr>
        <w:t xml:space="preserve">Which of the following </w:t>
      </w:r>
      <w:r w:rsidRPr="00B51638">
        <w:rPr>
          <w:rFonts w:ascii="Avenir Next Demi Bold" w:hAnsi="Avenir Next Demi Bold" w:cs="Arial"/>
          <w:b/>
          <w:bCs/>
          <w:sz w:val="22"/>
          <w:szCs w:val="22"/>
          <w:u w:val="single"/>
          <w:lang w:val="en-GB"/>
        </w:rPr>
        <w:t>may not</w:t>
      </w:r>
      <w:r w:rsidRPr="00DA20E1">
        <w:rPr>
          <w:rFonts w:ascii="Avenir Next" w:hAnsi="Avenir Next" w:cs="Arial"/>
          <w:sz w:val="22"/>
          <w:szCs w:val="22"/>
          <w:lang w:val="en-GB"/>
        </w:rPr>
        <w:t xml:space="preserve"> make a proposal for a company voluntary arrangement (CVA)</w:t>
      </w:r>
      <w:r>
        <w:rPr>
          <w:rFonts w:ascii="Avenir Next" w:hAnsi="Avenir Next" w:cs="Arial"/>
          <w:sz w:val="22"/>
          <w:szCs w:val="22"/>
          <w:lang w:val="en-GB"/>
        </w:rPr>
        <w:t>:</w:t>
      </w:r>
    </w:p>
    <w:p w14:paraId="49D06DC5" w14:textId="77777777" w:rsidR="00240B2E" w:rsidRPr="00B87DBA" w:rsidRDefault="00240B2E" w:rsidP="00240B2E">
      <w:pPr>
        <w:ind w:left="720" w:hanging="720"/>
        <w:jc w:val="both"/>
        <w:rPr>
          <w:rFonts w:ascii="Avenir Next" w:hAnsi="Avenir Next" w:cs="Arial"/>
          <w:sz w:val="22"/>
          <w:szCs w:val="22"/>
          <w:lang w:val="en-GB"/>
        </w:rPr>
      </w:pPr>
    </w:p>
    <w:p w14:paraId="5C0FF375" w14:textId="77777777" w:rsidR="00240B2E" w:rsidRPr="00C30BAF" w:rsidRDefault="00240B2E" w:rsidP="00F76CBA">
      <w:pPr>
        <w:pStyle w:val="ListParagraph"/>
        <w:numPr>
          <w:ilvl w:val="0"/>
          <w:numId w:val="9"/>
        </w:numPr>
        <w:ind w:left="426"/>
        <w:jc w:val="both"/>
        <w:rPr>
          <w:rFonts w:ascii="Avenir Next" w:hAnsi="Avenir Next" w:cs="Arial"/>
          <w:sz w:val="22"/>
          <w:szCs w:val="22"/>
          <w:highlight w:val="yellow"/>
          <w:lang w:val="en-GB"/>
        </w:rPr>
      </w:pPr>
      <w:r w:rsidRPr="00C30BAF">
        <w:rPr>
          <w:rFonts w:ascii="Avenir Next" w:hAnsi="Avenir Next" w:cs="Arial"/>
          <w:sz w:val="22"/>
          <w:szCs w:val="22"/>
          <w:highlight w:val="yellow"/>
          <w:lang w:val="en-GB"/>
        </w:rPr>
        <w:t>Creditors.</w:t>
      </w:r>
    </w:p>
    <w:p w14:paraId="6AFBC7FC" w14:textId="77777777" w:rsidR="00240B2E" w:rsidRPr="00732086" w:rsidRDefault="00240B2E" w:rsidP="00240B2E">
      <w:pPr>
        <w:ind w:left="426"/>
        <w:jc w:val="both"/>
        <w:rPr>
          <w:rFonts w:ascii="Avenir Next" w:hAnsi="Avenir Next" w:cs="Arial"/>
          <w:sz w:val="22"/>
          <w:szCs w:val="22"/>
          <w:lang w:val="en-GB"/>
        </w:rPr>
      </w:pPr>
    </w:p>
    <w:p w14:paraId="583411BF" w14:textId="77777777" w:rsidR="00240B2E" w:rsidRPr="00732086" w:rsidRDefault="00240B2E" w:rsidP="00F76CBA">
      <w:pPr>
        <w:pStyle w:val="ListParagraph"/>
        <w:numPr>
          <w:ilvl w:val="0"/>
          <w:numId w:val="9"/>
        </w:numPr>
        <w:ind w:left="426"/>
        <w:jc w:val="both"/>
        <w:rPr>
          <w:rFonts w:ascii="Avenir Next" w:hAnsi="Avenir Next" w:cs="Arial"/>
          <w:sz w:val="22"/>
          <w:szCs w:val="22"/>
          <w:lang w:val="en-GB"/>
        </w:rPr>
      </w:pPr>
      <w:r w:rsidRPr="00732086">
        <w:rPr>
          <w:rFonts w:ascii="Avenir Next" w:hAnsi="Avenir Next" w:cs="Arial"/>
          <w:sz w:val="22"/>
          <w:szCs w:val="22"/>
          <w:lang w:val="en-GB"/>
        </w:rPr>
        <w:t>Directors.</w:t>
      </w:r>
    </w:p>
    <w:p w14:paraId="6099A852" w14:textId="77777777" w:rsidR="00240B2E" w:rsidRPr="00732086" w:rsidRDefault="00240B2E" w:rsidP="00240B2E">
      <w:pPr>
        <w:ind w:left="426"/>
        <w:jc w:val="both"/>
        <w:rPr>
          <w:rFonts w:ascii="Avenir Next" w:hAnsi="Avenir Next" w:cs="Arial"/>
          <w:sz w:val="22"/>
          <w:szCs w:val="22"/>
          <w:lang w:val="en-GB"/>
        </w:rPr>
      </w:pPr>
    </w:p>
    <w:p w14:paraId="01DB4D20" w14:textId="77777777" w:rsidR="00240B2E" w:rsidRPr="00732086" w:rsidRDefault="00240B2E" w:rsidP="00F76CBA">
      <w:pPr>
        <w:pStyle w:val="ListParagraph"/>
        <w:numPr>
          <w:ilvl w:val="0"/>
          <w:numId w:val="9"/>
        </w:numPr>
        <w:ind w:left="426"/>
        <w:jc w:val="both"/>
        <w:rPr>
          <w:rFonts w:ascii="Avenir Next" w:hAnsi="Avenir Next" w:cs="Arial"/>
          <w:sz w:val="22"/>
          <w:szCs w:val="22"/>
          <w:lang w:val="en-GB"/>
        </w:rPr>
      </w:pPr>
      <w:r w:rsidRPr="00732086">
        <w:rPr>
          <w:rFonts w:ascii="Avenir Next" w:hAnsi="Avenir Next" w:cs="Arial"/>
          <w:sz w:val="22"/>
          <w:szCs w:val="22"/>
          <w:lang w:val="en-GB"/>
        </w:rPr>
        <w:t>Liquidator (where the company is in liquidation).</w:t>
      </w:r>
    </w:p>
    <w:p w14:paraId="552A775A" w14:textId="77777777" w:rsidR="00240B2E" w:rsidRPr="00732086" w:rsidRDefault="00240B2E" w:rsidP="00240B2E">
      <w:pPr>
        <w:ind w:left="426"/>
        <w:jc w:val="both"/>
        <w:rPr>
          <w:rFonts w:ascii="Avenir Next" w:hAnsi="Avenir Next" w:cs="Arial"/>
          <w:sz w:val="22"/>
          <w:szCs w:val="22"/>
          <w:lang w:val="en-GB"/>
        </w:rPr>
      </w:pPr>
    </w:p>
    <w:p w14:paraId="59319069" w14:textId="77777777" w:rsidR="00240B2E" w:rsidRPr="00732086" w:rsidRDefault="00240B2E" w:rsidP="00F76CBA">
      <w:pPr>
        <w:pStyle w:val="ListParagraph"/>
        <w:numPr>
          <w:ilvl w:val="0"/>
          <w:numId w:val="9"/>
        </w:numPr>
        <w:ind w:left="426"/>
        <w:jc w:val="both"/>
        <w:rPr>
          <w:rFonts w:ascii="Avenir Next" w:hAnsi="Avenir Next" w:cs="Arial"/>
          <w:sz w:val="22"/>
          <w:szCs w:val="22"/>
          <w:lang w:val="en-GB"/>
        </w:rPr>
      </w:pPr>
      <w:r w:rsidRPr="00732086">
        <w:rPr>
          <w:rFonts w:ascii="Avenir Next" w:hAnsi="Avenir Next" w:cs="Arial"/>
          <w:sz w:val="22"/>
          <w:szCs w:val="22"/>
          <w:lang w:val="en-GB"/>
        </w:rPr>
        <w:t>Administrator (where the company is in administration).</w:t>
      </w:r>
    </w:p>
    <w:p w14:paraId="5D7DFF62" w14:textId="77777777" w:rsidR="00240B2E" w:rsidRPr="00B87DBA" w:rsidRDefault="00240B2E" w:rsidP="00240B2E">
      <w:pPr>
        <w:jc w:val="both"/>
        <w:rPr>
          <w:rFonts w:ascii="Avenir Next" w:hAnsi="Avenir Next" w:cs="Arial"/>
          <w:sz w:val="22"/>
          <w:szCs w:val="22"/>
        </w:rPr>
      </w:pPr>
    </w:p>
    <w:p w14:paraId="45BB3A61"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3ABB64AB" w14:textId="77777777" w:rsidR="00240B2E" w:rsidRPr="00B87DBA" w:rsidRDefault="00240B2E" w:rsidP="00240B2E">
      <w:pPr>
        <w:keepNext/>
        <w:jc w:val="both"/>
        <w:rPr>
          <w:rFonts w:ascii="Avenir Next" w:hAnsi="Avenir Next" w:cs="Arial"/>
          <w:sz w:val="22"/>
          <w:szCs w:val="22"/>
        </w:rPr>
      </w:pPr>
    </w:p>
    <w:p w14:paraId="4211CE43" w14:textId="77777777" w:rsidR="00240B2E" w:rsidRPr="00B87DBA" w:rsidRDefault="00240B2E" w:rsidP="00240B2E">
      <w:pPr>
        <w:keepNext/>
        <w:jc w:val="both"/>
        <w:rPr>
          <w:rFonts w:ascii="Avenir Next" w:hAnsi="Avenir Next" w:cs="Arial"/>
          <w:sz w:val="22"/>
          <w:szCs w:val="22"/>
        </w:rPr>
      </w:pPr>
      <w:r w:rsidRPr="001B0C48">
        <w:rPr>
          <w:rFonts w:ascii="Avenir Next" w:hAnsi="Avenir Next" w:cs="Arial"/>
          <w:sz w:val="22"/>
          <w:szCs w:val="22"/>
        </w:rPr>
        <w:t xml:space="preserve">Which </w:t>
      </w:r>
      <w:r>
        <w:rPr>
          <w:rFonts w:ascii="Avenir Next" w:hAnsi="Avenir Next" w:cs="Arial"/>
          <w:sz w:val="22"/>
          <w:szCs w:val="22"/>
        </w:rPr>
        <w:t xml:space="preserve">one </w:t>
      </w:r>
      <w:r w:rsidRPr="001B0C48">
        <w:rPr>
          <w:rFonts w:ascii="Avenir Next" w:hAnsi="Avenir Next" w:cs="Arial"/>
          <w:sz w:val="22"/>
          <w:szCs w:val="22"/>
        </w:rPr>
        <w:t xml:space="preserve">of the following </w:t>
      </w:r>
      <w:r w:rsidRPr="001B0C48">
        <w:rPr>
          <w:rFonts w:ascii="Avenir Next Demi Bold" w:hAnsi="Avenir Next Demi Bold" w:cs="Arial"/>
          <w:b/>
          <w:bCs/>
          <w:sz w:val="22"/>
          <w:szCs w:val="22"/>
          <w:u w:val="single"/>
        </w:rPr>
        <w:t>oversees a company</w:t>
      </w:r>
      <w:r w:rsidRPr="001B0C48">
        <w:rPr>
          <w:rFonts w:ascii="Avenir Next" w:hAnsi="Avenir Next" w:cs="Arial"/>
          <w:sz w:val="22"/>
          <w:szCs w:val="22"/>
        </w:rPr>
        <w:t xml:space="preserve"> voluntary arrangement</w:t>
      </w:r>
      <w:r>
        <w:rPr>
          <w:rFonts w:ascii="Avenir Next" w:hAnsi="Avenir Next" w:cs="Arial"/>
          <w:sz w:val="22"/>
          <w:szCs w:val="22"/>
        </w:rPr>
        <w:t>:</w:t>
      </w:r>
    </w:p>
    <w:p w14:paraId="4022A786" w14:textId="77777777" w:rsidR="00240B2E" w:rsidRPr="00B87DBA" w:rsidRDefault="00240B2E" w:rsidP="00240B2E">
      <w:pPr>
        <w:ind w:left="720" w:hanging="720"/>
        <w:jc w:val="both"/>
        <w:rPr>
          <w:rFonts w:ascii="Avenir Next" w:hAnsi="Avenir Next" w:cs="Arial"/>
          <w:sz w:val="22"/>
          <w:szCs w:val="22"/>
          <w:lang w:val="en-GB"/>
        </w:rPr>
      </w:pPr>
    </w:p>
    <w:p w14:paraId="0C818897" w14:textId="77777777" w:rsidR="00240B2E" w:rsidRPr="00732086" w:rsidRDefault="00240B2E" w:rsidP="00F76CBA">
      <w:pPr>
        <w:pStyle w:val="ListParagraph"/>
        <w:numPr>
          <w:ilvl w:val="0"/>
          <w:numId w:val="10"/>
        </w:numPr>
        <w:ind w:left="426"/>
        <w:rPr>
          <w:rFonts w:ascii="Avenir Next" w:hAnsi="Avenir Next" w:cs="Arial"/>
          <w:sz w:val="22"/>
          <w:szCs w:val="22"/>
          <w:lang w:val="en-GB"/>
        </w:rPr>
      </w:pPr>
      <w:r w:rsidRPr="00732086">
        <w:rPr>
          <w:rFonts w:ascii="Avenir Next" w:hAnsi="Avenir Next" w:cs="Arial"/>
          <w:sz w:val="22"/>
          <w:szCs w:val="22"/>
          <w:lang w:val="en-GB"/>
        </w:rPr>
        <w:t>A director.</w:t>
      </w:r>
    </w:p>
    <w:p w14:paraId="6061B237" w14:textId="77777777" w:rsidR="00240B2E" w:rsidRPr="00732086" w:rsidRDefault="00240B2E" w:rsidP="00240B2E">
      <w:pPr>
        <w:ind w:left="426"/>
        <w:rPr>
          <w:rFonts w:ascii="Avenir Next" w:hAnsi="Avenir Next" w:cs="Arial"/>
          <w:sz w:val="22"/>
          <w:szCs w:val="22"/>
          <w:lang w:val="en-GB"/>
        </w:rPr>
      </w:pPr>
    </w:p>
    <w:p w14:paraId="1EFECC03" w14:textId="77777777" w:rsidR="00240B2E" w:rsidRPr="00732086" w:rsidRDefault="00240B2E" w:rsidP="00F76CBA">
      <w:pPr>
        <w:pStyle w:val="ListParagraph"/>
        <w:numPr>
          <w:ilvl w:val="0"/>
          <w:numId w:val="10"/>
        </w:numPr>
        <w:ind w:left="426"/>
        <w:rPr>
          <w:rFonts w:ascii="Avenir Next" w:hAnsi="Avenir Next" w:cs="Arial"/>
          <w:sz w:val="22"/>
          <w:szCs w:val="22"/>
          <w:lang w:val="en-GB"/>
        </w:rPr>
      </w:pPr>
      <w:r w:rsidRPr="00732086">
        <w:rPr>
          <w:rFonts w:ascii="Avenir Next" w:hAnsi="Avenir Next" w:cs="Arial"/>
          <w:sz w:val="22"/>
          <w:szCs w:val="22"/>
          <w:lang w:val="en-GB"/>
        </w:rPr>
        <w:t>Official Receiver.</w:t>
      </w:r>
    </w:p>
    <w:p w14:paraId="2FE55560" w14:textId="77777777" w:rsidR="00240B2E" w:rsidRPr="00732086" w:rsidRDefault="00240B2E" w:rsidP="00240B2E">
      <w:pPr>
        <w:ind w:left="426"/>
        <w:rPr>
          <w:rFonts w:ascii="Avenir Next" w:hAnsi="Avenir Next" w:cs="Arial"/>
          <w:sz w:val="22"/>
          <w:szCs w:val="22"/>
          <w:lang w:val="en-GB"/>
        </w:rPr>
      </w:pPr>
    </w:p>
    <w:p w14:paraId="0C0905E4" w14:textId="77777777" w:rsidR="00240B2E" w:rsidRPr="00732086" w:rsidRDefault="00240B2E" w:rsidP="00F76CBA">
      <w:pPr>
        <w:pStyle w:val="ListParagraph"/>
        <w:numPr>
          <w:ilvl w:val="0"/>
          <w:numId w:val="10"/>
        </w:numPr>
        <w:ind w:left="426"/>
        <w:rPr>
          <w:rFonts w:ascii="Avenir Next" w:hAnsi="Avenir Next" w:cs="Arial"/>
          <w:sz w:val="22"/>
          <w:szCs w:val="22"/>
          <w:lang w:val="en-GB"/>
        </w:rPr>
      </w:pPr>
      <w:r w:rsidRPr="00732086">
        <w:rPr>
          <w:rFonts w:ascii="Avenir Next" w:hAnsi="Avenir Next" w:cs="Arial"/>
          <w:sz w:val="22"/>
          <w:szCs w:val="22"/>
          <w:lang w:val="en-GB"/>
        </w:rPr>
        <w:t>Receiver.</w:t>
      </w:r>
    </w:p>
    <w:p w14:paraId="5133B047" w14:textId="77777777" w:rsidR="00240B2E" w:rsidRPr="00732086" w:rsidRDefault="00240B2E" w:rsidP="00240B2E">
      <w:pPr>
        <w:ind w:left="426"/>
        <w:rPr>
          <w:rFonts w:ascii="Avenir Next" w:hAnsi="Avenir Next" w:cs="Arial"/>
          <w:sz w:val="22"/>
          <w:szCs w:val="22"/>
          <w:lang w:val="en-GB"/>
        </w:rPr>
      </w:pPr>
    </w:p>
    <w:p w14:paraId="46FE7354" w14:textId="77777777" w:rsidR="00240B2E" w:rsidRPr="00732086" w:rsidRDefault="00240B2E" w:rsidP="00F76CBA">
      <w:pPr>
        <w:pStyle w:val="ListParagraph"/>
        <w:numPr>
          <w:ilvl w:val="0"/>
          <w:numId w:val="10"/>
        </w:numPr>
        <w:ind w:left="426"/>
        <w:rPr>
          <w:rFonts w:ascii="Avenir Next" w:hAnsi="Avenir Next" w:cs="Arial"/>
          <w:sz w:val="22"/>
          <w:szCs w:val="22"/>
          <w:lang w:val="en-GB"/>
        </w:rPr>
      </w:pPr>
      <w:r w:rsidRPr="00732086">
        <w:rPr>
          <w:rFonts w:ascii="Avenir Next" w:hAnsi="Avenir Next" w:cs="Arial"/>
          <w:sz w:val="22"/>
          <w:szCs w:val="22"/>
          <w:lang w:val="en-GB"/>
        </w:rPr>
        <w:t>Liquidator.</w:t>
      </w:r>
    </w:p>
    <w:p w14:paraId="2A9B27B2" w14:textId="77777777" w:rsidR="00240B2E" w:rsidRPr="00732086" w:rsidRDefault="00240B2E" w:rsidP="00240B2E">
      <w:pPr>
        <w:ind w:left="426"/>
        <w:rPr>
          <w:rFonts w:ascii="Avenir Next" w:hAnsi="Avenir Next" w:cs="Arial"/>
          <w:sz w:val="22"/>
          <w:szCs w:val="22"/>
          <w:lang w:val="en-GB"/>
        </w:rPr>
      </w:pPr>
    </w:p>
    <w:p w14:paraId="1D4EAAC3" w14:textId="77777777" w:rsidR="00240B2E" w:rsidRPr="00F30A71" w:rsidRDefault="00240B2E" w:rsidP="00F76CBA">
      <w:pPr>
        <w:pStyle w:val="ListParagraph"/>
        <w:numPr>
          <w:ilvl w:val="0"/>
          <w:numId w:val="10"/>
        </w:numPr>
        <w:ind w:left="426"/>
        <w:rPr>
          <w:rFonts w:ascii="Avenir Next" w:hAnsi="Avenir Next" w:cs="Arial"/>
          <w:sz w:val="22"/>
          <w:szCs w:val="22"/>
          <w:highlight w:val="yellow"/>
          <w:lang w:val="en-GB"/>
        </w:rPr>
      </w:pPr>
      <w:r w:rsidRPr="00F30A71">
        <w:rPr>
          <w:rFonts w:ascii="Avenir Next" w:hAnsi="Avenir Next" w:cs="Arial"/>
          <w:sz w:val="22"/>
          <w:szCs w:val="22"/>
          <w:highlight w:val="yellow"/>
          <w:lang w:val="en-GB"/>
        </w:rPr>
        <w:t>Monitor.</w:t>
      </w:r>
    </w:p>
    <w:p w14:paraId="6DF9BF2C" w14:textId="77777777" w:rsidR="00240B2E" w:rsidRPr="00B87DBA" w:rsidRDefault="00240B2E" w:rsidP="00240B2E">
      <w:pPr>
        <w:rPr>
          <w:rFonts w:ascii="Avenir Next" w:hAnsi="Avenir Next" w:cs="Arial"/>
          <w:sz w:val="22"/>
          <w:szCs w:val="22"/>
          <w:lang w:val="en-GB"/>
        </w:rPr>
      </w:pPr>
    </w:p>
    <w:p w14:paraId="2127EE00" w14:textId="77777777" w:rsidR="00240B2E" w:rsidRPr="00B1461F"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13E248F3" w14:textId="77777777" w:rsidR="00240B2E" w:rsidRPr="00B87DBA" w:rsidRDefault="00240B2E" w:rsidP="00240B2E">
      <w:pPr>
        <w:ind w:left="720" w:hanging="720"/>
        <w:jc w:val="both"/>
        <w:rPr>
          <w:rFonts w:ascii="Avenir Next" w:hAnsi="Avenir Next" w:cs="Arial"/>
          <w:sz w:val="22"/>
          <w:szCs w:val="22"/>
          <w:lang w:val="en-GB"/>
        </w:rPr>
      </w:pPr>
    </w:p>
    <w:p w14:paraId="6B1548AC" w14:textId="77777777" w:rsidR="00240B2E" w:rsidRPr="00B1461F" w:rsidRDefault="00240B2E" w:rsidP="00240B2E">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2A91E9BE" w14:textId="77777777" w:rsidR="00240B2E" w:rsidRPr="00B87DBA" w:rsidRDefault="00240B2E" w:rsidP="00240B2E">
      <w:pPr>
        <w:ind w:left="720" w:right="851" w:hanging="720"/>
        <w:rPr>
          <w:rFonts w:ascii="Avenir Next" w:hAnsi="Avenir Next" w:cs="Arial"/>
          <w:b/>
          <w:color w:val="FF0000"/>
          <w:sz w:val="22"/>
          <w:szCs w:val="22"/>
          <w:lang w:val="en-GB"/>
        </w:rPr>
      </w:pPr>
    </w:p>
    <w:p w14:paraId="3AC0F038" w14:textId="6BE8AD89" w:rsidR="00240B2E" w:rsidRDefault="00240B2E" w:rsidP="00240B2E">
      <w:pPr>
        <w:jc w:val="both"/>
        <w:rPr>
          <w:rFonts w:ascii="Avenir Next" w:hAnsi="Avenir Next" w:cs="Arial"/>
          <w:sz w:val="22"/>
          <w:szCs w:val="22"/>
          <w:lang w:val="en-GB"/>
        </w:rPr>
      </w:pPr>
      <w:r w:rsidRPr="00720F96">
        <w:rPr>
          <w:rFonts w:ascii="Avenir Next" w:hAnsi="Avenir Next" w:cs="Arial"/>
          <w:sz w:val="22"/>
          <w:szCs w:val="22"/>
          <w:lang w:val="en-GB"/>
        </w:rPr>
        <w:t>What are the options available to a secured creditor in the event of bankruptcy under the Insolvency Act?</w:t>
      </w:r>
    </w:p>
    <w:p w14:paraId="0699CA34" w14:textId="34E7DC7B" w:rsidR="000434BE" w:rsidRPr="00B87DBA" w:rsidRDefault="000434BE" w:rsidP="00240B2E">
      <w:pPr>
        <w:jc w:val="both"/>
        <w:rPr>
          <w:rFonts w:ascii="Avenir Next" w:hAnsi="Avenir Next" w:cs="Arial"/>
          <w:sz w:val="22"/>
          <w:szCs w:val="22"/>
          <w:lang w:val="en-GB"/>
        </w:rPr>
      </w:pPr>
    </w:p>
    <w:p w14:paraId="3D2A218C" w14:textId="74DB9442" w:rsidR="00240B2E" w:rsidRDefault="00A32BDD" w:rsidP="00732086">
      <w:p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secured creditor can:</w:t>
      </w:r>
    </w:p>
    <w:p w14:paraId="524950D0" w14:textId="26D3A4A9" w:rsidR="00A32BDD" w:rsidRPr="00A32BDD" w:rsidRDefault="00A32BDD" w:rsidP="00F23A3C">
      <w:pPr>
        <w:pStyle w:val="ListParagraph"/>
        <w:numPr>
          <w:ilvl w:val="0"/>
          <w:numId w:val="12"/>
        </w:numPr>
        <w:jc w:val="both"/>
        <w:rPr>
          <w:rFonts w:ascii="Avenir Next" w:hAnsi="Avenir Next" w:cs="Arial"/>
          <w:color w:val="808080" w:themeColor="background1" w:themeShade="80"/>
          <w:sz w:val="22"/>
          <w:szCs w:val="22"/>
          <w:lang w:val="en-GB"/>
        </w:rPr>
      </w:pPr>
      <w:r w:rsidRPr="00A32BDD">
        <w:rPr>
          <w:rFonts w:ascii="Avenir Next" w:hAnsi="Avenir Next" w:cs="Arial"/>
          <w:color w:val="808080" w:themeColor="background1" w:themeShade="80"/>
          <w:sz w:val="22"/>
          <w:szCs w:val="22"/>
          <w:lang w:val="en-GB"/>
        </w:rPr>
        <w:t>Realise the charged asset (i.e. sell the charged asset and use the proceeds to settle the debt owed);</w:t>
      </w:r>
    </w:p>
    <w:p w14:paraId="2060A477" w14:textId="02CDC9C8" w:rsidR="00A32BDD" w:rsidRPr="00A32BDD" w:rsidRDefault="00A32BDD" w:rsidP="00F23A3C">
      <w:pPr>
        <w:pStyle w:val="ListParagraph"/>
        <w:numPr>
          <w:ilvl w:val="0"/>
          <w:numId w:val="12"/>
        </w:numPr>
        <w:jc w:val="both"/>
        <w:rPr>
          <w:rFonts w:ascii="Avenir Next" w:hAnsi="Avenir Next" w:cs="Arial"/>
          <w:color w:val="808080" w:themeColor="background1" w:themeShade="80"/>
          <w:sz w:val="22"/>
          <w:szCs w:val="22"/>
          <w:lang w:val="en-GB"/>
        </w:rPr>
      </w:pPr>
      <w:r w:rsidRPr="00A32BDD">
        <w:rPr>
          <w:rFonts w:ascii="Avenir Next" w:hAnsi="Avenir Next" w:cs="Arial"/>
          <w:color w:val="808080" w:themeColor="background1" w:themeShade="80"/>
          <w:sz w:val="22"/>
          <w:szCs w:val="22"/>
          <w:lang w:val="en-GB"/>
        </w:rPr>
        <w:t>Surrender the charged assets to the bankruptcy trustee for the benefit of creditors; or</w:t>
      </w:r>
    </w:p>
    <w:p w14:paraId="2BC2AF43" w14:textId="4C9113D7" w:rsidR="00A32BDD" w:rsidRPr="00A32BDD" w:rsidRDefault="00A32BDD" w:rsidP="00F23A3C">
      <w:pPr>
        <w:pStyle w:val="ListParagraph"/>
        <w:numPr>
          <w:ilvl w:val="0"/>
          <w:numId w:val="12"/>
        </w:numPr>
        <w:jc w:val="both"/>
        <w:rPr>
          <w:rFonts w:ascii="Avenir Next" w:hAnsi="Avenir Next" w:cs="Arial"/>
          <w:color w:val="808080" w:themeColor="background1" w:themeShade="80"/>
          <w:sz w:val="22"/>
          <w:szCs w:val="22"/>
          <w:lang w:val="en-GB"/>
        </w:rPr>
      </w:pPr>
      <w:r w:rsidRPr="00A32BDD">
        <w:rPr>
          <w:rFonts w:ascii="Avenir Next" w:hAnsi="Avenir Next" w:cs="Arial"/>
          <w:color w:val="808080" w:themeColor="background1" w:themeShade="80"/>
          <w:sz w:val="22"/>
          <w:szCs w:val="22"/>
          <w:lang w:val="en-GB"/>
        </w:rPr>
        <w:t>Have the charged asset valued and prove for the balance due after deducting the amount of the valuation.</w:t>
      </w:r>
    </w:p>
    <w:p w14:paraId="1455C63D" w14:textId="13435A53" w:rsidR="00240B2E" w:rsidRDefault="00240B2E" w:rsidP="00240B2E">
      <w:pPr>
        <w:ind w:right="851"/>
        <w:rPr>
          <w:rFonts w:ascii="Avenir Next" w:hAnsi="Avenir Next" w:cs="Arial"/>
          <w:sz w:val="22"/>
          <w:szCs w:val="22"/>
          <w:lang w:val="en-GB"/>
        </w:rPr>
      </w:pPr>
    </w:p>
    <w:p w14:paraId="19ECD22F" w14:textId="77777777" w:rsidR="00732086" w:rsidRPr="00B87DBA" w:rsidRDefault="00732086" w:rsidP="00240B2E">
      <w:pPr>
        <w:ind w:right="851"/>
        <w:rPr>
          <w:rFonts w:ascii="Avenir Next" w:hAnsi="Avenir Next" w:cs="Arial"/>
          <w:sz w:val="22"/>
          <w:szCs w:val="22"/>
          <w:lang w:val="en-GB"/>
        </w:rPr>
      </w:pPr>
    </w:p>
    <w:p w14:paraId="39A2C57D"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4</w:t>
      </w:r>
      <w:r w:rsidRPr="00B1461F">
        <w:rPr>
          <w:rFonts w:ascii="Avenir Next Demi Bold" w:hAnsi="Avenir Next Demi Bold"/>
          <w:iCs w:val="0"/>
        </w:rPr>
        <w:t xml:space="preserve"> marks]</w:t>
      </w:r>
    </w:p>
    <w:p w14:paraId="347F1025" w14:textId="77777777" w:rsidR="00240B2E" w:rsidRPr="00B87DBA" w:rsidRDefault="00240B2E" w:rsidP="00240B2E">
      <w:pPr>
        <w:rPr>
          <w:rFonts w:ascii="Avenir Next" w:hAnsi="Avenir Next"/>
          <w:sz w:val="22"/>
          <w:szCs w:val="22"/>
          <w:lang w:val="en-GB"/>
        </w:rPr>
      </w:pPr>
    </w:p>
    <w:p w14:paraId="099B3D14" w14:textId="77777777" w:rsidR="00240B2E" w:rsidRDefault="00240B2E" w:rsidP="00240B2E">
      <w:pPr>
        <w:jc w:val="both"/>
        <w:rPr>
          <w:rFonts w:ascii="Avenir Next" w:hAnsi="Avenir Next" w:cs="Arial"/>
          <w:sz w:val="22"/>
          <w:szCs w:val="22"/>
          <w:lang w:val="en-GB"/>
        </w:rPr>
      </w:pPr>
      <w:r w:rsidRPr="007A654E">
        <w:rPr>
          <w:rFonts w:ascii="Avenir Next" w:hAnsi="Avenir Next" w:cs="Arial"/>
          <w:sz w:val="22"/>
          <w:szCs w:val="22"/>
          <w:lang w:val="en-GB"/>
        </w:rPr>
        <w:t>What are the grounds for the automatic discharge of a bankrupt? Does the automatic discharge have exceptions</w:t>
      </w:r>
      <w:r>
        <w:rPr>
          <w:rFonts w:ascii="Avenir Next" w:hAnsi="Avenir Next" w:cs="Arial"/>
          <w:sz w:val="22"/>
          <w:szCs w:val="22"/>
          <w:lang w:val="en-GB"/>
        </w:rPr>
        <w:t xml:space="preserve"> and</w:t>
      </w:r>
      <w:r w:rsidRPr="007A654E">
        <w:rPr>
          <w:rFonts w:ascii="Avenir Next" w:hAnsi="Avenir Next" w:cs="Arial"/>
          <w:sz w:val="22"/>
          <w:szCs w:val="22"/>
          <w:lang w:val="en-GB"/>
        </w:rPr>
        <w:t xml:space="preserve"> </w:t>
      </w:r>
      <w:r>
        <w:rPr>
          <w:rFonts w:ascii="Avenir Next" w:hAnsi="Avenir Next" w:cs="Arial"/>
          <w:sz w:val="22"/>
          <w:szCs w:val="22"/>
          <w:lang w:val="en-GB"/>
        </w:rPr>
        <w:t>i</w:t>
      </w:r>
      <w:r w:rsidRPr="007A654E">
        <w:rPr>
          <w:rFonts w:ascii="Avenir Next" w:hAnsi="Avenir Next" w:cs="Arial"/>
          <w:sz w:val="22"/>
          <w:szCs w:val="22"/>
          <w:lang w:val="en-GB"/>
        </w:rPr>
        <w:t>f so, what are these exceptions?</w:t>
      </w:r>
    </w:p>
    <w:p w14:paraId="2382CF61" w14:textId="77777777" w:rsidR="00240B2E" w:rsidRPr="00B87DBA" w:rsidRDefault="00240B2E" w:rsidP="00240B2E">
      <w:pPr>
        <w:jc w:val="both"/>
        <w:rPr>
          <w:rFonts w:ascii="Avenir Next" w:hAnsi="Avenir Next" w:cs="Arial"/>
          <w:sz w:val="22"/>
          <w:szCs w:val="22"/>
          <w:lang w:val="en-GB"/>
        </w:rPr>
      </w:pPr>
    </w:p>
    <w:p w14:paraId="652092DF" w14:textId="59FB3B1B" w:rsidR="00732086" w:rsidRDefault="00554F94" w:rsidP="00732086">
      <w:pPr>
        <w:ind w:left="426" w:hanging="426"/>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Section 254 of the Insolvency Act provides for an automatic discharge of a bankrupt after three years except under circumstances set out in subsection 2 below if:</w:t>
      </w:r>
    </w:p>
    <w:p w14:paraId="16176A88" w14:textId="1B017933" w:rsidR="00554F94" w:rsidRPr="004E7B98" w:rsidRDefault="00554F94" w:rsidP="00F23A3C">
      <w:pPr>
        <w:pStyle w:val="ListParagraph"/>
        <w:numPr>
          <w:ilvl w:val="0"/>
          <w:numId w:val="13"/>
        </w:numPr>
        <w:jc w:val="both"/>
        <w:rPr>
          <w:rFonts w:ascii="Avenir Next" w:hAnsi="Avenir Next" w:cs="Arial"/>
          <w:color w:val="808080" w:themeColor="background1" w:themeShade="80"/>
          <w:sz w:val="22"/>
          <w:szCs w:val="22"/>
          <w:lang w:val="en-GB"/>
        </w:rPr>
      </w:pPr>
      <w:r w:rsidRPr="004E7B98">
        <w:rPr>
          <w:rFonts w:ascii="Avenir Next" w:hAnsi="Avenir Next" w:cs="Arial"/>
          <w:color w:val="808080" w:themeColor="background1" w:themeShade="80"/>
          <w:sz w:val="22"/>
          <w:szCs w:val="22"/>
          <w:lang w:val="en-GB"/>
        </w:rPr>
        <w:t>The bankrupt trustee or creditor has objected and the objection has not been withdrawn by the end of the three-year period;</w:t>
      </w:r>
    </w:p>
    <w:p w14:paraId="22935B64" w14:textId="6AFFDC51" w:rsidR="00554F94" w:rsidRPr="004E7B98" w:rsidRDefault="00554F94" w:rsidP="00F23A3C">
      <w:pPr>
        <w:pStyle w:val="ListParagraph"/>
        <w:numPr>
          <w:ilvl w:val="0"/>
          <w:numId w:val="13"/>
        </w:numPr>
        <w:jc w:val="both"/>
        <w:rPr>
          <w:rFonts w:ascii="Avenir Next" w:hAnsi="Avenir Next" w:cs="Arial"/>
          <w:color w:val="808080" w:themeColor="background1" w:themeShade="80"/>
          <w:sz w:val="22"/>
          <w:szCs w:val="22"/>
          <w:lang w:val="en-GB"/>
        </w:rPr>
      </w:pPr>
      <w:r w:rsidRPr="004E7B98">
        <w:rPr>
          <w:rFonts w:ascii="Avenir Next" w:hAnsi="Avenir Next" w:cs="Arial"/>
          <w:color w:val="808080" w:themeColor="background1" w:themeShade="80"/>
          <w:sz w:val="22"/>
          <w:szCs w:val="22"/>
          <w:lang w:val="en-GB"/>
        </w:rPr>
        <w:t>The bankrupt has to be publicly examined, on request by a creditor or the bankruptcy trustee has not completed examination; or</w:t>
      </w:r>
    </w:p>
    <w:p w14:paraId="74B40D3A" w14:textId="12811C3C" w:rsidR="00554F94" w:rsidRPr="004E7B98" w:rsidRDefault="00554F94" w:rsidP="00F23A3C">
      <w:pPr>
        <w:pStyle w:val="ListParagraph"/>
        <w:numPr>
          <w:ilvl w:val="0"/>
          <w:numId w:val="13"/>
        </w:numPr>
        <w:jc w:val="both"/>
        <w:rPr>
          <w:rFonts w:ascii="Avenir Next" w:hAnsi="Avenir Next" w:cs="Arial"/>
          <w:color w:val="808080" w:themeColor="background1" w:themeShade="80"/>
          <w:sz w:val="22"/>
          <w:szCs w:val="22"/>
          <w:lang w:val="en-GB"/>
        </w:rPr>
      </w:pPr>
      <w:r w:rsidRPr="004E7B98">
        <w:rPr>
          <w:rFonts w:ascii="Avenir Next" w:hAnsi="Avenir Next" w:cs="Arial"/>
          <w:color w:val="808080" w:themeColor="background1" w:themeShade="80"/>
          <w:sz w:val="22"/>
          <w:szCs w:val="22"/>
          <w:lang w:val="en-GB"/>
        </w:rPr>
        <w:t>An objection by a creditor or the bankruptcy trustee to the discharge has been raised.</w:t>
      </w:r>
    </w:p>
    <w:p w14:paraId="7E24E4FD" w14:textId="3D82EA7C" w:rsidR="00554F94" w:rsidRPr="00B87DBA" w:rsidRDefault="00554F94" w:rsidP="00732086">
      <w:p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being discharged, a bank</w:t>
      </w:r>
      <w:r w:rsidR="004E7B98">
        <w:rPr>
          <w:rFonts w:ascii="Avenir Next" w:hAnsi="Avenir Next" w:cs="Arial"/>
          <w:color w:val="808080" w:themeColor="background1" w:themeShade="80"/>
          <w:sz w:val="22"/>
          <w:szCs w:val="22"/>
          <w:lang w:val="en-GB"/>
        </w:rPr>
        <w:t>rupt is released from all debts provable in the bankruptcy except debts incurred by fraud, fraudulent breach of trust, or amounts payable under the Matrimonial Causes Act or the Children’s Act.</w:t>
      </w:r>
    </w:p>
    <w:p w14:paraId="1C80874F" w14:textId="2DAF54D9" w:rsidR="000434BE" w:rsidRDefault="000434BE" w:rsidP="00240B2E">
      <w:pPr>
        <w:pStyle w:val="INSOLstyleheading4"/>
        <w:rPr>
          <w:rFonts w:ascii="Avenir Next Demi Bold" w:hAnsi="Avenir Next Demi Bold"/>
          <w:iCs w:val="0"/>
        </w:rPr>
      </w:pPr>
    </w:p>
    <w:p w14:paraId="3A56C886" w14:textId="77777777" w:rsidR="00732086" w:rsidRPr="00732086" w:rsidRDefault="00732086" w:rsidP="00732086">
      <w:pPr>
        <w:rPr>
          <w:lang w:val="en-GB"/>
        </w:rPr>
      </w:pPr>
    </w:p>
    <w:p w14:paraId="28D244DB" w14:textId="22010744"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4</w:t>
      </w:r>
      <w:r w:rsidRPr="00B1461F">
        <w:rPr>
          <w:rFonts w:ascii="Avenir Next Demi Bold" w:hAnsi="Avenir Next Demi Bold"/>
          <w:iCs w:val="0"/>
        </w:rPr>
        <w:t xml:space="preserve"> marks]</w:t>
      </w:r>
    </w:p>
    <w:p w14:paraId="25A856EF" w14:textId="77777777" w:rsidR="00240B2E" w:rsidRPr="00B87DBA" w:rsidRDefault="00240B2E" w:rsidP="00240B2E">
      <w:pPr>
        <w:jc w:val="both"/>
        <w:rPr>
          <w:rFonts w:ascii="Avenir Next" w:hAnsi="Avenir Next" w:cs="Arial"/>
          <w:color w:val="808080" w:themeColor="background1" w:themeShade="80"/>
          <w:sz w:val="22"/>
          <w:szCs w:val="22"/>
          <w:lang w:val="en-GB"/>
        </w:rPr>
      </w:pPr>
    </w:p>
    <w:p w14:paraId="461BCC57" w14:textId="77777777" w:rsidR="00240B2E" w:rsidRDefault="00240B2E" w:rsidP="00240B2E">
      <w:pPr>
        <w:jc w:val="both"/>
        <w:rPr>
          <w:rFonts w:ascii="Avenir Next" w:hAnsi="Avenir Next" w:cs="Arial"/>
          <w:sz w:val="22"/>
          <w:szCs w:val="22"/>
          <w:lang w:val="en-GB"/>
        </w:rPr>
      </w:pPr>
      <w:r w:rsidRPr="00F82AF8">
        <w:rPr>
          <w:rFonts w:ascii="Avenir Next" w:hAnsi="Avenir Next" w:cs="Arial"/>
          <w:sz w:val="22"/>
          <w:szCs w:val="22"/>
          <w:lang w:val="en-GB"/>
        </w:rPr>
        <w:t>What are the objectives of the administration procedure under the Insolvency Act?</w:t>
      </w:r>
    </w:p>
    <w:p w14:paraId="337B0451" w14:textId="77777777" w:rsidR="00240B2E" w:rsidRPr="00B87DBA" w:rsidRDefault="00240B2E" w:rsidP="00240B2E">
      <w:pPr>
        <w:rPr>
          <w:rFonts w:ascii="Avenir Next" w:hAnsi="Avenir Next" w:cs="Arial"/>
          <w:bCs/>
          <w:color w:val="000000" w:themeColor="text1"/>
          <w:sz w:val="22"/>
          <w:szCs w:val="22"/>
          <w:lang w:val="en-GB"/>
        </w:rPr>
      </w:pPr>
    </w:p>
    <w:p w14:paraId="5EAF51A0" w14:textId="143D329D" w:rsidR="00732086" w:rsidRPr="00B87DBA" w:rsidRDefault="00CB7A24" w:rsidP="00732086">
      <w:p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objectives of administration are to maintain the company as a going concern, to achieve a better outcome for the company’s creditors as a whole than would likely be the case if the company were liquidated and to realise the property of the company in order to make a new distribution to one or more secured or preferential creditors. The Act now provides the company with the opportunity to operate as a going concern compared to previously where the only option was to engage in the sale and realisation of its assets.</w:t>
      </w:r>
    </w:p>
    <w:p w14:paraId="20E52783" w14:textId="06DB4012" w:rsidR="008415BE" w:rsidRDefault="008415BE" w:rsidP="000C2244">
      <w:pPr>
        <w:ind w:left="720" w:hanging="720"/>
        <w:rPr>
          <w:rFonts w:ascii="Avenir Next" w:hAnsi="Avenir Next" w:cs="Arial"/>
          <w:bCs/>
          <w:color w:val="000000" w:themeColor="text1"/>
          <w:sz w:val="22"/>
          <w:szCs w:val="22"/>
          <w:lang w:val="en-GB"/>
        </w:rPr>
      </w:pPr>
    </w:p>
    <w:p w14:paraId="243596F5" w14:textId="36ECF31F" w:rsidR="00732086" w:rsidRDefault="00732086" w:rsidP="000C2244">
      <w:pPr>
        <w:ind w:left="720" w:hanging="720"/>
        <w:rPr>
          <w:rFonts w:ascii="Avenir Next" w:hAnsi="Avenir Next" w:cs="Arial"/>
          <w:bCs/>
          <w:color w:val="000000" w:themeColor="text1"/>
          <w:sz w:val="22"/>
          <w:szCs w:val="22"/>
          <w:lang w:val="en-GB"/>
        </w:rPr>
      </w:pPr>
    </w:p>
    <w:p w14:paraId="3B37B5FE" w14:textId="634DA0EC" w:rsidR="00732086" w:rsidRDefault="00732086" w:rsidP="000C2244">
      <w:pPr>
        <w:ind w:left="720" w:hanging="720"/>
        <w:rPr>
          <w:rFonts w:ascii="Avenir Next" w:hAnsi="Avenir Next" w:cs="Arial"/>
          <w:bCs/>
          <w:color w:val="000000" w:themeColor="text1"/>
          <w:sz w:val="22"/>
          <w:szCs w:val="22"/>
          <w:lang w:val="en-GB"/>
        </w:rPr>
      </w:pPr>
    </w:p>
    <w:p w14:paraId="34235ACC" w14:textId="4B5F0E83" w:rsidR="00732086" w:rsidRDefault="00732086" w:rsidP="000C2244">
      <w:pPr>
        <w:ind w:left="720" w:hanging="720"/>
        <w:rPr>
          <w:rFonts w:ascii="Avenir Next" w:hAnsi="Avenir Next" w:cs="Arial"/>
          <w:bCs/>
          <w:color w:val="000000" w:themeColor="text1"/>
          <w:sz w:val="22"/>
          <w:szCs w:val="22"/>
          <w:lang w:val="en-GB"/>
        </w:rPr>
      </w:pPr>
    </w:p>
    <w:p w14:paraId="18BC9F98" w14:textId="17434231" w:rsidR="00732086" w:rsidRDefault="00732086" w:rsidP="000C2244">
      <w:pPr>
        <w:ind w:left="720" w:hanging="720"/>
        <w:rPr>
          <w:rFonts w:ascii="Avenir Next" w:hAnsi="Avenir Next" w:cs="Arial"/>
          <w:bCs/>
          <w:color w:val="000000" w:themeColor="text1"/>
          <w:sz w:val="22"/>
          <w:szCs w:val="22"/>
          <w:lang w:val="en-GB"/>
        </w:rPr>
      </w:pPr>
    </w:p>
    <w:p w14:paraId="0A4F1F94" w14:textId="187B3913" w:rsidR="00732086" w:rsidRDefault="00732086" w:rsidP="000C2244">
      <w:pPr>
        <w:ind w:left="720" w:hanging="720"/>
        <w:rPr>
          <w:rFonts w:ascii="Avenir Next" w:hAnsi="Avenir Next" w:cs="Arial"/>
          <w:bCs/>
          <w:color w:val="000000" w:themeColor="text1"/>
          <w:sz w:val="22"/>
          <w:szCs w:val="22"/>
          <w:lang w:val="en-GB"/>
        </w:rPr>
      </w:pPr>
    </w:p>
    <w:p w14:paraId="4A494C3E" w14:textId="78FEC528" w:rsidR="00732086" w:rsidRDefault="00732086" w:rsidP="000C2244">
      <w:pPr>
        <w:ind w:left="720" w:hanging="720"/>
        <w:rPr>
          <w:rFonts w:ascii="Avenir Next" w:hAnsi="Avenir Next" w:cs="Arial"/>
          <w:bCs/>
          <w:color w:val="000000" w:themeColor="text1"/>
          <w:sz w:val="22"/>
          <w:szCs w:val="22"/>
          <w:lang w:val="en-GB"/>
        </w:rPr>
      </w:pPr>
    </w:p>
    <w:p w14:paraId="60DE792E" w14:textId="51DBB80B" w:rsidR="00732086" w:rsidRDefault="00732086" w:rsidP="000C2244">
      <w:pPr>
        <w:ind w:left="720" w:hanging="720"/>
        <w:rPr>
          <w:rFonts w:ascii="Avenir Next" w:hAnsi="Avenir Next" w:cs="Arial"/>
          <w:bCs/>
          <w:color w:val="000000" w:themeColor="text1"/>
          <w:sz w:val="22"/>
          <w:szCs w:val="22"/>
          <w:lang w:val="en-GB"/>
        </w:rPr>
      </w:pPr>
    </w:p>
    <w:p w14:paraId="75307222" w14:textId="77777777" w:rsidR="00732086" w:rsidRPr="00B87DBA" w:rsidRDefault="00732086" w:rsidP="000C2244">
      <w:pPr>
        <w:ind w:left="720" w:hanging="720"/>
        <w:rPr>
          <w:rFonts w:ascii="Avenir Next" w:hAnsi="Avenir Next" w:cs="Arial"/>
          <w:bCs/>
          <w:color w:val="000000" w:themeColor="text1"/>
          <w:sz w:val="22"/>
          <w:szCs w:val="22"/>
          <w:lang w:val="en-GB"/>
        </w:rPr>
      </w:pPr>
    </w:p>
    <w:p w14:paraId="287BA602" w14:textId="77777777"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2A9C67C1" w14:textId="77777777" w:rsidR="00240B2E" w:rsidRDefault="00240B2E" w:rsidP="00240B2E">
      <w:pPr>
        <w:rPr>
          <w:rFonts w:ascii="Avenir Next Demi Bold" w:hAnsi="Avenir Next Demi Bold" w:cs="Arial"/>
          <w:b/>
          <w:bCs/>
          <w:color w:val="000000" w:themeColor="text1"/>
          <w:sz w:val="22"/>
          <w:szCs w:val="22"/>
          <w:lang w:val="en-GB"/>
        </w:rPr>
      </w:pPr>
    </w:p>
    <w:p w14:paraId="4D452676" w14:textId="77777777" w:rsidR="00240B2E" w:rsidRPr="00B1461F" w:rsidRDefault="00240B2E" w:rsidP="00240B2E">
      <w:pP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Please select </w:t>
      </w:r>
      <w:r w:rsidRPr="003D5A58">
        <w:rPr>
          <w:rFonts w:ascii="Avenir Next Demi Bold" w:hAnsi="Avenir Next Demi Bold" w:cs="Arial"/>
          <w:b/>
          <w:bCs/>
          <w:color w:val="000000" w:themeColor="text1"/>
          <w:sz w:val="22"/>
          <w:szCs w:val="22"/>
          <w:u w:val="single"/>
          <w:lang w:val="en-GB"/>
        </w:rPr>
        <w:t>only one</w:t>
      </w:r>
      <w:r>
        <w:rPr>
          <w:rFonts w:ascii="Avenir Next Demi Bold" w:hAnsi="Avenir Next Demi Bold" w:cs="Arial"/>
          <w:b/>
          <w:bCs/>
          <w:color w:val="000000" w:themeColor="text1"/>
          <w:sz w:val="22"/>
          <w:szCs w:val="22"/>
          <w:lang w:val="en-GB"/>
        </w:rPr>
        <w:t xml:space="preserve"> of the following questions below. Please </w:t>
      </w:r>
      <w:r w:rsidRPr="00E462EA">
        <w:rPr>
          <w:rFonts w:ascii="Avenir Next Demi Bold" w:hAnsi="Avenir Next Demi Bold" w:cs="Arial"/>
          <w:b/>
          <w:bCs/>
          <w:color w:val="000000" w:themeColor="text1"/>
          <w:sz w:val="22"/>
          <w:szCs w:val="22"/>
          <w:u w:val="single"/>
          <w:lang w:val="en-GB"/>
        </w:rPr>
        <w:t>delete</w:t>
      </w:r>
      <w:r>
        <w:rPr>
          <w:rFonts w:ascii="Avenir Next Demi Bold" w:hAnsi="Avenir Next Demi Bold" w:cs="Arial"/>
          <w:b/>
          <w:bCs/>
          <w:color w:val="000000" w:themeColor="text1"/>
          <w:sz w:val="22"/>
          <w:szCs w:val="22"/>
          <w:lang w:val="en-GB"/>
        </w:rPr>
        <w:t xml:space="preserve"> the questions you choose </w:t>
      </w:r>
      <w:r w:rsidRPr="00E462EA">
        <w:rPr>
          <w:rFonts w:ascii="Avenir Next Demi Bold" w:hAnsi="Avenir Next Demi Bold" w:cs="Arial"/>
          <w:b/>
          <w:bCs/>
          <w:color w:val="000000" w:themeColor="text1"/>
          <w:sz w:val="22"/>
          <w:szCs w:val="22"/>
          <w:u w:val="single"/>
          <w:lang w:val="en-GB"/>
        </w:rPr>
        <w:t>not</w:t>
      </w:r>
      <w:r>
        <w:rPr>
          <w:rFonts w:ascii="Avenir Next Demi Bold" w:hAnsi="Avenir Next Demi Bold" w:cs="Arial"/>
          <w:b/>
          <w:bCs/>
          <w:color w:val="000000" w:themeColor="text1"/>
          <w:sz w:val="22"/>
          <w:szCs w:val="22"/>
          <w:lang w:val="en-GB"/>
        </w:rPr>
        <w:t xml:space="preserve"> to answer.</w:t>
      </w:r>
    </w:p>
    <w:p w14:paraId="70E1646A" w14:textId="77777777" w:rsidR="00240B2E" w:rsidRDefault="00240B2E" w:rsidP="00240B2E">
      <w:pPr>
        <w:pStyle w:val="INSOLstyleheading4"/>
        <w:rPr>
          <w:rFonts w:ascii="Avenir Next Demi Bold" w:hAnsi="Avenir Next Demi Bold"/>
          <w:iCs w:val="0"/>
        </w:rPr>
      </w:pPr>
    </w:p>
    <w:p w14:paraId="11D637C3"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6225F40D" w14:textId="77777777" w:rsidR="00240B2E" w:rsidRPr="00B87DBA" w:rsidRDefault="00240B2E" w:rsidP="00240B2E">
      <w:pPr>
        <w:jc w:val="both"/>
        <w:rPr>
          <w:rFonts w:ascii="Avenir Next" w:hAnsi="Avenir Next" w:cs="Arial"/>
          <w:b/>
          <w:bCs/>
          <w:sz w:val="22"/>
          <w:szCs w:val="22"/>
          <w:shd w:val="clear" w:color="auto" w:fill="FFFFFF"/>
          <w:lang w:val="en-GB"/>
        </w:rPr>
      </w:pPr>
    </w:p>
    <w:p w14:paraId="65108A1C" w14:textId="77777777" w:rsidR="00240B2E" w:rsidRDefault="00240B2E" w:rsidP="00240B2E">
      <w:pPr>
        <w:spacing w:line="276" w:lineRule="auto"/>
        <w:jc w:val="both"/>
        <w:rPr>
          <w:rFonts w:ascii="Avenir Next" w:hAnsi="Avenir Next" w:cs="Arial"/>
          <w:sz w:val="22"/>
          <w:szCs w:val="22"/>
          <w:lang w:val="en-GB"/>
        </w:rPr>
      </w:pPr>
      <w:r w:rsidRPr="00E13CB9">
        <w:rPr>
          <w:rFonts w:ascii="Avenir Next" w:hAnsi="Avenir Next" w:cs="Arial"/>
          <w:sz w:val="22"/>
          <w:szCs w:val="22"/>
          <w:lang w:val="en-GB"/>
        </w:rPr>
        <w:lastRenderedPageBreak/>
        <w:t>Discuss the process of voluntary and involuntary liquidation in a winding</w:t>
      </w:r>
      <w:r>
        <w:rPr>
          <w:rFonts w:ascii="Avenir Next" w:hAnsi="Avenir Next" w:cs="Arial"/>
          <w:sz w:val="22"/>
          <w:szCs w:val="22"/>
          <w:lang w:val="en-GB"/>
        </w:rPr>
        <w:t>-</w:t>
      </w:r>
      <w:r w:rsidRPr="00E13CB9">
        <w:rPr>
          <w:rFonts w:ascii="Avenir Next" w:hAnsi="Avenir Next" w:cs="Arial"/>
          <w:sz w:val="22"/>
          <w:szCs w:val="22"/>
          <w:lang w:val="en-GB"/>
        </w:rPr>
        <w:t>up</w:t>
      </w:r>
      <w:r w:rsidRPr="004C65B3">
        <w:rPr>
          <w:rFonts w:ascii="Avenir Next" w:hAnsi="Avenir Next" w:cs="Arial"/>
          <w:sz w:val="22"/>
          <w:szCs w:val="22"/>
          <w:lang w:val="en-GB"/>
        </w:rPr>
        <w:t xml:space="preserve">.  </w:t>
      </w:r>
    </w:p>
    <w:p w14:paraId="4FFF1700" w14:textId="77777777" w:rsidR="001E1429" w:rsidRPr="001E1429" w:rsidRDefault="001E1429" w:rsidP="001E1429">
      <w:pPr>
        <w:jc w:val="both"/>
        <w:rPr>
          <w:rFonts w:ascii="Avenir Next" w:hAnsi="Avenir Next" w:cs="Arial"/>
          <w:color w:val="808080" w:themeColor="background1" w:themeShade="80"/>
          <w:sz w:val="22"/>
          <w:szCs w:val="22"/>
          <w:lang w:val="en-GB"/>
        </w:rPr>
      </w:pPr>
    </w:p>
    <w:p w14:paraId="57C6A614" w14:textId="77777777" w:rsidR="006D3B69" w:rsidRDefault="006D3B69" w:rsidP="00732086">
      <w:p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two types of liquidation:</w:t>
      </w:r>
    </w:p>
    <w:p w14:paraId="35E97BB5" w14:textId="593BA6DE" w:rsidR="006D3B69" w:rsidRPr="006D3B69" w:rsidRDefault="006D3B69" w:rsidP="00F23A3C">
      <w:pPr>
        <w:pStyle w:val="ListParagraph"/>
        <w:numPr>
          <w:ilvl w:val="0"/>
          <w:numId w:val="14"/>
        </w:numPr>
        <w:jc w:val="both"/>
        <w:rPr>
          <w:rFonts w:ascii="Avenir Next" w:hAnsi="Avenir Next" w:cs="Arial"/>
          <w:color w:val="808080" w:themeColor="background1" w:themeShade="80"/>
          <w:sz w:val="22"/>
          <w:szCs w:val="22"/>
          <w:lang w:val="en-GB"/>
        </w:rPr>
      </w:pPr>
      <w:r w:rsidRPr="006D3B69">
        <w:rPr>
          <w:rFonts w:ascii="Avenir Next" w:hAnsi="Avenir Next" w:cs="Arial"/>
          <w:color w:val="808080" w:themeColor="background1" w:themeShade="80"/>
          <w:sz w:val="22"/>
          <w:szCs w:val="22"/>
          <w:lang w:val="en-GB"/>
        </w:rPr>
        <w:t xml:space="preserve">voluntary liquidation (here the company or its members by resolution resolve to liquidate the company) and </w:t>
      </w:r>
    </w:p>
    <w:p w14:paraId="74CDB7AD" w14:textId="16FFE957" w:rsidR="00732086" w:rsidRDefault="006D3B69" w:rsidP="00F23A3C">
      <w:pPr>
        <w:pStyle w:val="ListParagraph"/>
        <w:numPr>
          <w:ilvl w:val="0"/>
          <w:numId w:val="14"/>
        </w:numPr>
        <w:jc w:val="both"/>
        <w:rPr>
          <w:rFonts w:ascii="Avenir Next" w:hAnsi="Avenir Next" w:cs="Arial"/>
          <w:color w:val="808080" w:themeColor="background1" w:themeShade="80"/>
          <w:sz w:val="22"/>
          <w:szCs w:val="22"/>
          <w:lang w:val="en-GB"/>
        </w:rPr>
      </w:pPr>
      <w:r w:rsidRPr="006D3B69">
        <w:rPr>
          <w:rFonts w:ascii="Avenir Next" w:hAnsi="Avenir Next" w:cs="Arial"/>
          <w:color w:val="808080" w:themeColor="background1" w:themeShade="80"/>
          <w:sz w:val="22"/>
          <w:szCs w:val="22"/>
          <w:lang w:val="en-GB"/>
        </w:rPr>
        <w:t>ii) liquidation by the Court (</w:t>
      </w:r>
      <w:r w:rsidR="00A37E1E">
        <w:rPr>
          <w:rFonts w:ascii="Avenir Next" w:hAnsi="Avenir Next" w:cs="Arial"/>
          <w:color w:val="808080" w:themeColor="background1" w:themeShade="80"/>
          <w:sz w:val="22"/>
          <w:szCs w:val="22"/>
          <w:lang w:val="en-GB"/>
        </w:rPr>
        <w:t>i</w:t>
      </w:r>
      <w:r w:rsidRPr="006D3B69">
        <w:rPr>
          <w:rFonts w:ascii="Avenir Next" w:hAnsi="Avenir Next" w:cs="Arial"/>
          <w:color w:val="808080" w:themeColor="background1" w:themeShade="80"/>
          <w:sz w:val="22"/>
          <w:szCs w:val="22"/>
          <w:lang w:val="en-GB"/>
        </w:rPr>
        <w:t xml:space="preserve">nvoluntary liquidation). The court may also on its own motion decide to liquidate a company if in the opinion of the court it is just and equitable to do so. </w:t>
      </w:r>
    </w:p>
    <w:p w14:paraId="2315B9FF" w14:textId="4771E6AA" w:rsidR="006D3B69" w:rsidRDefault="00A37E1E" w:rsidP="006D3B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Voluntary liquidation</w:t>
      </w:r>
    </w:p>
    <w:p w14:paraId="77AAF29A" w14:textId="65B6FDFB" w:rsidR="00A37E1E" w:rsidRPr="00EC225D" w:rsidRDefault="00A37E1E" w:rsidP="00F23A3C">
      <w:pPr>
        <w:pStyle w:val="ListParagraph"/>
        <w:numPr>
          <w:ilvl w:val="0"/>
          <w:numId w:val="15"/>
        </w:numPr>
        <w:jc w:val="both"/>
        <w:rPr>
          <w:rFonts w:ascii="Avenir Next" w:hAnsi="Avenir Next" w:cs="Arial"/>
          <w:color w:val="808080" w:themeColor="background1" w:themeShade="80"/>
          <w:sz w:val="22"/>
          <w:szCs w:val="22"/>
          <w:lang w:val="en-GB"/>
        </w:rPr>
      </w:pPr>
      <w:r w:rsidRPr="00EC225D">
        <w:rPr>
          <w:rFonts w:ascii="Avenir Next" w:hAnsi="Avenir Next" w:cs="Arial"/>
          <w:color w:val="808080" w:themeColor="background1" w:themeShade="80"/>
          <w:sz w:val="22"/>
          <w:szCs w:val="22"/>
          <w:lang w:val="en-GB"/>
        </w:rPr>
        <w:t xml:space="preserve">A company may be liquidated voluntarily if a) the company in a general meeting – has passed a resolution providing for its voluntary liquidation when the fixed period for the duration of the company by the articles expires, or on the occurrence of an event upon which the articles provide that the company </w:t>
      </w:r>
      <w:r w:rsidR="002F64C9" w:rsidRPr="00EC225D">
        <w:rPr>
          <w:rFonts w:ascii="Avenir Next" w:hAnsi="Avenir Next" w:cs="Arial"/>
          <w:color w:val="808080" w:themeColor="background1" w:themeShade="80"/>
          <w:sz w:val="22"/>
          <w:szCs w:val="22"/>
          <w:lang w:val="en-GB"/>
        </w:rPr>
        <w:t>is to be dissolved, or b) if the company resolves by special resolution that it can be liquidated voluntarily.</w:t>
      </w:r>
    </w:p>
    <w:p w14:paraId="35A3037C" w14:textId="77777777" w:rsidR="002F64C9" w:rsidRPr="00EC225D" w:rsidRDefault="002F64C9" w:rsidP="00F23A3C">
      <w:pPr>
        <w:pStyle w:val="ListParagraph"/>
        <w:numPr>
          <w:ilvl w:val="0"/>
          <w:numId w:val="15"/>
        </w:numPr>
        <w:jc w:val="both"/>
        <w:rPr>
          <w:rFonts w:ascii="Avenir Next" w:hAnsi="Avenir Next" w:cs="Arial"/>
          <w:color w:val="808080" w:themeColor="background1" w:themeShade="80"/>
          <w:sz w:val="22"/>
          <w:szCs w:val="22"/>
          <w:lang w:val="en-GB"/>
        </w:rPr>
      </w:pPr>
      <w:r w:rsidRPr="00EC225D">
        <w:rPr>
          <w:rFonts w:ascii="Avenir Next" w:hAnsi="Avenir Next" w:cs="Arial"/>
          <w:color w:val="808080" w:themeColor="background1" w:themeShade="80"/>
          <w:sz w:val="22"/>
          <w:szCs w:val="22"/>
          <w:lang w:val="en-GB"/>
        </w:rPr>
        <w:t>Before passing a resolution for voluntary liquidation, the company must give notice of the resolution to the holder of any qualifying floating charge in respect of the company’s property.</w:t>
      </w:r>
    </w:p>
    <w:p w14:paraId="34E99014" w14:textId="77777777" w:rsidR="00E2033D" w:rsidRDefault="00E2033D" w:rsidP="00F23A3C">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Voluntary liquidation can either be a) a members’ voluntary liquidation or b) a creditors’ voluntary liquidation. </w:t>
      </w:r>
    </w:p>
    <w:p w14:paraId="4284D80E" w14:textId="77777777" w:rsidR="00E2033D" w:rsidRPr="00E2033D" w:rsidRDefault="00E2033D" w:rsidP="00E2033D">
      <w:pPr>
        <w:ind w:left="720"/>
        <w:jc w:val="both"/>
        <w:rPr>
          <w:rFonts w:ascii="Avenir Next" w:hAnsi="Avenir Next" w:cs="Arial"/>
          <w:b/>
          <w:bCs/>
          <w:color w:val="808080" w:themeColor="background1" w:themeShade="80"/>
          <w:sz w:val="22"/>
          <w:szCs w:val="22"/>
          <w:lang w:val="en-GB"/>
        </w:rPr>
      </w:pPr>
      <w:r w:rsidRPr="00E2033D">
        <w:rPr>
          <w:rFonts w:ascii="Avenir Next" w:hAnsi="Avenir Next" w:cs="Arial"/>
          <w:b/>
          <w:bCs/>
          <w:color w:val="808080" w:themeColor="background1" w:themeShade="80"/>
          <w:sz w:val="22"/>
          <w:szCs w:val="22"/>
          <w:lang w:val="en-GB"/>
        </w:rPr>
        <w:t>Members voluntary  liquidation</w:t>
      </w:r>
    </w:p>
    <w:p w14:paraId="6AC9C3F6" w14:textId="2562310C" w:rsidR="00E2033D" w:rsidRDefault="00E2033D" w:rsidP="00F23A3C">
      <w:pPr>
        <w:pStyle w:val="ListParagraph"/>
        <w:numPr>
          <w:ilvl w:val="1"/>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company in a general meeting must appoint one or more authorised insolvency practitioner(s) to act as liquidator. On the appointment of a liquidator all the powers of directors cease, except in so far as the company in general meeting, or the liquidator, sanctions their continuance. </w:t>
      </w:r>
    </w:p>
    <w:p w14:paraId="7FF9F24A" w14:textId="77777777" w:rsidR="00E2033D" w:rsidRDefault="00E2033D" w:rsidP="00F23A3C">
      <w:pPr>
        <w:pStyle w:val="ListParagraph"/>
        <w:numPr>
          <w:ilvl w:val="1"/>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liquidation continues for a period of 12 months or more the liquidator must convene a general meeting of the company within three months and thereafter every three months after the end of each subsequent 12-month period. The liquidator is required lay before the meeting an account of the liquidator’s acts and dealings and of the conduct of the liquidation during the preceding year. </w:t>
      </w:r>
    </w:p>
    <w:p w14:paraId="27772961" w14:textId="77777777" w:rsidR="00E2033D" w:rsidRPr="00E2033D" w:rsidRDefault="00E2033D" w:rsidP="00E2033D">
      <w:pPr>
        <w:ind w:left="720"/>
        <w:jc w:val="both"/>
        <w:rPr>
          <w:rFonts w:ascii="Avenir Next" w:hAnsi="Avenir Next" w:cs="Arial"/>
          <w:b/>
          <w:bCs/>
          <w:color w:val="808080" w:themeColor="background1" w:themeShade="80"/>
          <w:sz w:val="22"/>
          <w:szCs w:val="22"/>
          <w:lang w:val="en-GB"/>
        </w:rPr>
      </w:pPr>
      <w:r w:rsidRPr="00E2033D">
        <w:rPr>
          <w:rFonts w:ascii="Avenir Next" w:hAnsi="Avenir Next" w:cs="Arial"/>
          <w:b/>
          <w:bCs/>
          <w:color w:val="808080" w:themeColor="background1" w:themeShade="80"/>
          <w:sz w:val="22"/>
          <w:szCs w:val="22"/>
          <w:lang w:val="en-GB"/>
        </w:rPr>
        <w:t>Creditors voluntary liquidation</w:t>
      </w:r>
    </w:p>
    <w:p w14:paraId="0A559430" w14:textId="77777777" w:rsidR="00E2033D" w:rsidRDefault="00E2033D" w:rsidP="00F23A3C">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company must convene a meeting of the company’s creditors not later than the 14</w:t>
      </w:r>
      <w:r w:rsidRPr="00E2033D">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day after the meeting at which the resolution for voluntary liquidation is to be proposed. </w:t>
      </w:r>
    </w:p>
    <w:p w14:paraId="1E9AE0BC" w14:textId="77777777" w:rsidR="000675AB" w:rsidRDefault="00E2033D" w:rsidP="00F23A3C">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directors of the company are required to prepare a statement setting out the financial position of the company to be laid before the creditors’ meeting. </w:t>
      </w:r>
    </w:p>
    <w:p w14:paraId="43006BF7" w14:textId="084AEC72" w:rsidR="00E2033D" w:rsidRPr="00E2033D" w:rsidRDefault="000675AB" w:rsidP="00F23A3C">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may if they think appropriate, appoint a liquidation committee of not more than five persons at the creditors’ meeting or at any subsequent meeting. The company may also appoint a number of persons not exceeding five to be members of the committee where such a committee has been established. However creditors may resolve that persons appointed by the company are disqualified from being such members. </w:t>
      </w:r>
      <w:r w:rsidR="00E2033D">
        <w:rPr>
          <w:rFonts w:ascii="Avenir Next" w:hAnsi="Avenir Next" w:cs="Arial"/>
          <w:color w:val="808080" w:themeColor="background1" w:themeShade="80"/>
          <w:sz w:val="22"/>
          <w:szCs w:val="22"/>
          <w:lang w:val="en-GB"/>
        </w:rPr>
        <w:t xml:space="preserve"> </w:t>
      </w:r>
    </w:p>
    <w:p w14:paraId="1CB83856" w14:textId="61EA0B8B" w:rsidR="002F64C9" w:rsidRPr="00EC225D" w:rsidRDefault="002F64C9" w:rsidP="00F23A3C">
      <w:pPr>
        <w:pStyle w:val="ListParagraph"/>
        <w:numPr>
          <w:ilvl w:val="0"/>
          <w:numId w:val="15"/>
        </w:numPr>
        <w:jc w:val="both"/>
        <w:rPr>
          <w:rFonts w:ascii="Avenir Next" w:hAnsi="Avenir Next" w:cs="Arial"/>
          <w:color w:val="808080" w:themeColor="background1" w:themeShade="80"/>
          <w:sz w:val="22"/>
          <w:szCs w:val="22"/>
          <w:lang w:val="en-GB"/>
        </w:rPr>
      </w:pPr>
      <w:r w:rsidRPr="00EC225D">
        <w:rPr>
          <w:rFonts w:ascii="Avenir Next" w:hAnsi="Avenir Next" w:cs="Arial"/>
          <w:color w:val="808080" w:themeColor="background1" w:themeShade="80"/>
          <w:sz w:val="22"/>
          <w:szCs w:val="22"/>
          <w:lang w:val="en-GB"/>
        </w:rPr>
        <w:t>The directors of the company are required to make a solvency declaration within five weeks immediately before the passing of the resolution for voluntary declaration stating that they have made a full inquiry into the company’s affairs and that they have formed the opinion that the company will be unable to pay its debts in full, together with interest at the official rate, within such period as may be specified in the declaration.</w:t>
      </w:r>
    </w:p>
    <w:p w14:paraId="383A6D83" w14:textId="6959C044" w:rsidR="002F64C9" w:rsidRPr="00EC225D" w:rsidRDefault="002F64C9" w:rsidP="00F23A3C">
      <w:pPr>
        <w:pStyle w:val="ListParagraph"/>
        <w:numPr>
          <w:ilvl w:val="0"/>
          <w:numId w:val="15"/>
        </w:numPr>
        <w:jc w:val="both"/>
        <w:rPr>
          <w:rFonts w:ascii="Avenir Next" w:hAnsi="Avenir Next" w:cs="Arial"/>
          <w:color w:val="808080" w:themeColor="background1" w:themeShade="80"/>
          <w:sz w:val="22"/>
          <w:szCs w:val="22"/>
          <w:lang w:val="en-GB"/>
        </w:rPr>
      </w:pPr>
      <w:r w:rsidRPr="00EC225D">
        <w:rPr>
          <w:rFonts w:ascii="Avenir Next" w:hAnsi="Avenir Next" w:cs="Arial"/>
          <w:color w:val="808080" w:themeColor="background1" w:themeShade="80"/>
          <w:sz w:val="22"/>
          <w:szCs w:val="22"/>
          <w:lang w:val="en-GB"/>
        </w:rPr>
        <w:t xml:space="preserve">On a company’s voluntary liquidation, the company’s property is to be applied in satisfaction of the company’s liabilities equally and without preference. Thereafter, it is to be distributed among the members according to their rights and interest in the company unless the company’s articles provide otherwise. </w:t>
      </w:r>
    </w:p>
    <w:p w14:paraId="3331EBD0" w14:textId="6FDAA45B" w:rsidR="002F64C9" w:rsidRDefault="002F64C9" w:rsidP="00F23A3C">
      <w:pPr>
        <w:pStyle w:val="ListParagraph"/>
        <w:numPr>
          <w:ilvl w:val="0"/>
          <w:numId w:val="15"/>
        </w:numPr>
        <w:jc w:val="both"/>
        <w:rPr>
          <w:rFonts w:ascii="Avenir Next" w:hAnsi="Avenir Next" w:cs="Arial"/>
          <w:color w:val="808080" w:themeColor="background1" w:themeShade="80"/>
          <w:sz w:val="22"/>
          <w:szCs w:val="22"/>
          <w:lang w:val="en-GB"/>
        </w:rPr>
      </w:pPr>
      <w:r w:rsidRPr="00EC225D">
        <w:rPr>
          <w:rFonts w:ascii="Avenir Next" w:hAnsi="Avenir Next" w:cs="Arial"/>
          <w:color w:val="808080" w:themeColor="background1" w:themeShade="80"/>
          <w:sz w:val="22"/>
          <w:szCs w:val="22"/>
          <w:lang w:val="en-GB"/>
        </w:rPr>
        <w:t xml:space="preserve">If for any reason there is no liquidator of the liquidator is unable to act, the Court may appoint one. The acts of a person appointed by the Court as a liquidator of a company are valid despite </w:t>
      </w:r>
      <w:r w:rsidRPr="00EC225D">
        <w:rPr>
          <w:rFonts w:ascii="Avenir Next" w:hAnsi="Avenir Next" w:cs="Arial"/>
          <w:color w:val="808080" w:themeColor="background1" w:themeShade="80"/>
          <w:sz w:val="22"/>
          <w:szCs w:val="22"/>
          <w:lang w:val="en-GB"/>
        </w:rPr>
        <w:lastRenderedPageBreak/>
        <w:t xml:space="preserve">any defect in the person’s appointment. Further, only an authorised insolvency practitioner is eligible for appointment. </w:t>
      </w:r>
    </w:p>
    <w:p w14:paraId="3D1B3B04" w14:textId="4EFD8B94" w:rsidR="00EC225D" w:rsidRDefault="00EC225D" w:rsidP="00EC225D">
      <w:pPr>
        <w:jc w:val="both"/>
        <w:rPr>
          <w:rFonts w:ascii="Avenir Next" w:hAnsi="Avenir Next" w:cs="Arial"/>
          <w:color w:val="808080" w:themeColor="background1" w:themeShade="80"/>
          <w:sz w:val="22"/>
          <w:szCs w:val="22"/>
          <w:lang w:val="en-GB"/>
        </w:rPr>
      </w:pPr>
    </w:p>
    <w:p w14:paraId="6FE08B79" w14:textId="0DD990DD" w:rsidR="00EC225D" w:rsidRDefault="00EC225D" w:rsidP="00EC225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Involuntary liquidation</w:t>
      </w:r>
    </w:p>
    <w:p w14:paraId="5B7883E5" w14:textId="77777777" w:rsidR="006E1C99" w:rsidRDefault="006E1C99" w:rsidP="00F23A3C">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application for the liquidation by the court may be made by the following persons and is to be made in the prescribed Form 32C and accompanied by a stator demand and a verifying affidavit in the prescribed Form 32E and Form 32D respectively:</w:t>
      </w:r>
    </w:p>
    <w:p w14:paraId="08F8BE0C" w14:textId="499F88FC" w:rsidR="006E1C99" w:rsidRDefault="00EC225D" w:rsidP="00F23A3C">
      <w:pPr>
        <w:pStyle w:val="ListParagraph"/>
        <w:numPr>
          <w:ilvl w:val="0"/>
          <w:numId w:val="18"/>
        </w:numPr>
        <w:jc w:val="both"/>
        <w:rPr>
          <w:rFonts w:ascii="Avenir Next" w:hAnsi="Avenir Next" w:cs="Arial"/>
          <w:color w:val="808080" w:themeColor="background1" w:themeShade="80"/>
          <w:sz w:val="22"/>
          <w:szCs w:val="22"/>
          <w:lang w:val="en-GB"/>
        </w:rPr>
      </w:pPr>
      <w:r w:rsidRPr="00753C37">
        <w:rPr>
          <w:rFonts w:ascii="Avenir Next" w:hAnsi="Avenir Next" w:cs="Arial"/>
          <w:color w:val="808080" w:themeColor="background1" w:themeShade="80"/>
          <w:sz w:val="22"/>
          <w:szCs w:val="22"/>
          <w:lang w:val="en-GB"/>
        </w:rPr>
        <w:t>the company</w:t>
      </w:r>
      <w:r w:rsidR="006E1C99">
        <w:rPr>
          <w:rFonts w:ascii="Avenir Next" w:hAnsi="Avenir Next" w:cs="Arial"/>
          <w:color w:val="808080" w:themeColor="background1" w:themeShade="80"/>
          <w:sz w:val="22"/>
          <w:szCs w:val="22"/>
          <w:lang w:val="en-GB"/>
        </w:rPr>
        <w:t xml:space="preserve"> or its directors</w:t>
      </w:r>
      <w:r w:rsidRPr="00753C37">
        <w:rPr>
          <w:rFonts w:ascii="Avenir Next" w:hAnsi="Avenir Next" w:cs="Arial"/>
          <w:color w:val="808080" w:themeColor="background1" w:themeShade="80"/>
          <w:sz w:val="22"/>
          <w:szCs w:val="22"/>
          <w:lang w:val="en-GB"/>
        </w:rPr>
        <w:t xml:space="preserve">, </w:t>
      </w:r>
    </w:p>
    <w:p w14:paraId="35D8A767" w14:textId="77777777" w:rsidR="006E1C99" w:rsidRDefault="00EC225D" w:rsidP="00F23A3C">
      <w:pPr>
        <w:pStyle w:val="ListParagraph"/>
        <w:numPr>
          <w:ilvl w:val="0"/>
          <w:numId w:val="18"/>
        </w:numPr>
        <w:jc w:val="both"/>
        <w:rPr>
          <w:rFonts w:ascii="Avenir Next" w:hAnsi="Avenir Next" w:cs="Arial"/>
          <w:color w:val="808080" w:themeColor="background1" w:themeShade="80"/>
          <w:sz w:val="22"/>
          <w:szCs w:val="22"/>
          <w:lang w:val="en-GB"/>
        </w:rPr>
      </w:pPr>
      <w:r w:rsidRPr="00753C37">
        <w:rPr>
          <w:rFonts w:ascii="Avenir Next" w:hAnsi="Avenir Next" w:cs="Arial"/>
          <w:color w:val="808080" w:themeColor="background1" w:themeShade="80"/>
          <w:sz w:val="22"/>
          <w:szCs w:val="22"/>
          <w:lang w:val="en-GB"/>
        </w:rPr>
        <w:t xml:space="preserve">creditors </w:t>
      </w:r>
    </w:p>
    <w:p w14:paraId="33A0BF20" w14:textId="77777777" w:rsidR="006E1C99" w:rsidRDefault="00EC225D" w:rsidP="00F23A3C">
      <w:pPr>
        <w:pStyle w:val="ListParagraph"/>
        <w:numPr>
          <w:ilvl w:val="0"/>
          <w:numId w:val="18"/>
        </w:numPr>
        <w:jc w:val="both"/>
        <w:rPr>
          <w:rFonts w:ascii="Avenir Next" w:hAnsi="Avenir Next" w:cs="Arial"/>
          <w:color w:val="808080" w:themeColor="background1" w:themeShade="80"/>
          <w:sz w:val="22"/>
          <w:szCs w:val="22"/>
          <w:lang w:val="en-GB"/>
        </w:rPr>
      </w:pPr>
      <w:r w:rsidRPr="00753C37">
        <w:rPr>
          <w:rFonts w:ascii="Avenir Next" w:hAnsi="Avenir Next" w:cs="Arial"/>
          <w:color w:val="808080" w:themeColor="background1" w:themeShade="80"/>
          <w:sz w:val="22"/>
          <w:szCs w:val="22"/>
          <w:lang w:val="en-GB"/>
        </w:rPr>
        <w:t xml:space="preserve">shareholders or </w:t>
      </w:r>
    </w:p>
    <w:p w14:paraId="5EBBA3EE" w14:textId="77777777" w:rsidR="006E1C99" w:rsidRDefault="00EC225D" w:rsidP="00F23A3C">
      <w:pPr>
        <w:pStyle w:val="ListParagraph"/>
        <w:numPr>
          <w:ilvl w:val="0"/>
          <w:numId w:val="18"/>
        </w:numPr>
        <w:jc w:val="both"/>
        <w:rPr>
          <w:rFonts w:ascii="Avenir Next" w:hAnsi="Avenir Next" w:cs="Arial"/>
          <w:color w:val="808080" w:themeColor="background1" w:themeShade="80"/>
          <w:sz w:val="22"/>
          <w:szCs w:val="22"/>
          <w:lang w:val="en-GB"/>
        </w:rPr>
      </w:pPr>
      <w:r w:rsidRPr="00753C37">
        <w:rPr>
          <w:rFonts w:ascii="Avenir Next" w:hAnsi="Avenir Next" w:cs="Arial"/>
          <w:color w:val="808080" w:themeColor="background1" w:themeShade="80"/>
          <w:sz w:val="22"/>
          <w:szCs w:val="22"/>
          <w:lang w:val="en-GB"/>
        </w:rPr>
        <w:t xml:space="preserve">an administrator of the company. </w:t>
      </w:r>
    </w:p>
    <w:p w14:paraId="6E972641" w14:textId="3135243A" w:rsidR="00EC225D" w:rsidRPr="006E1C99" w:rsidRDefault="00EC225D" w:rsidP="006E1C99">
      <w:pPr>
        <w:ind w:firstLine="360"/>
        <w:jc w:val="both"/>
        <w:rPr>
          <w:rFonts w:ascii="Avenir Next" w:hAnsi="Avenir Next" w:cs="Arial"/>
          <w:color w:val="808080" w:themeColor="background1" w:themeShade="80"/>
          <w:sz w:val="22"/>
          <w:szCs w:val="22"/>
          <w:lang w:val="en-GB"/>
        </w:rPr>
      </w:pPr>
      <w:r w:rsidRPr="006E1C99">
        <w:rPr>
          <w:rFonts w:ascii="Avenir Next" w:hAnsi="Avenir Next" w:cs="Arial"/>
          <w:color w:val="808080" w:themeColor="background1" w:themeShade="80"/>
          <w:sz w:val="22"/>
          <w:szCs w:val="22"/>
          <w:lang w:val="en-GB"/>
        </w:rPr>
        <w:t xml:space="preserve">The Attorney General may also apply to the Court if it appears that it would be in the public interest for the company to be liquidated. </w:t>
      </w:r>
    </w:p>
    <w:p w14:paraId="691FFD74" w14:textId="580CAE94" w:rsidR="00EC225D" w:rsidRPr="00753C37" w:rsidRDefault="00EC225D" w:rsidP="00F23A3C">
      <w:pPr>
        <w:pStyle w:val="ListParagraph"/>
        <w:numPr>
          <w:ilvl w:val="0"/>
          <w:numId w:val="16"/>
        </w:numPr>
        <w:jc w:val="both"/>
        <w:rPr>
          <w:rFonts w:ascii="Avenir Next" w:hAnsi="Avenir Next" w:cs="Arial"/>
          <w:color w:val="808080" w:themeColor="background1" w:themeShade="80"/>
          <w:sz w:val="22"/>
          <w:szCs w:val="22"/>
          <w:lang w:val="en-GB"/>
        </w:rPr>
      </w:pPr>
      <w:r w:rsidRPr="00753C37">
        <w:rPr>
          <w:rFonts w:ascii="Avenir Next" w:hAnsi="Avenir Next" w:cs="Arial"/>
          <w:color w:val="808080" w:themeColor="background1" w:themeShade="80"/>
          <w:sz w:val="22"/>
          <w:szCs w:val="22"/>
          <w:lang w:val="en-GB"/>
        </w:rPr>
        <w:t xml:space="preserve">In a liquidation ordered by the Court any disposition of the company’s property and any transfer of shares, or alteration in the status of the company’s members is deemed to be void. Additionally any attachment, sequestration, distress or execution instigated against the assets of the liquidation is also considered void unless the court has authorised. </w:t>
      </w:r>
    </w:p>
    <w:p w14:paraId="7057CBFD" w14:textId="08A132E6" w:rsidR="00EC225D" w:rsidRPr="00753C37" w:rsidRDefault="00EC225D" w:rsidP="00F23A3C">
      <w:pPr>
        <w:pStyle w:val="ListParagraph"/>
        <w:numPr>
          <w:ilvl w:val="0"/>
          <w:numId w:val="16"/>
        </w:numPr>
        <w:jc w:val="both"/>
        <w:rPr>
          <w:rFonts w:ascii="Avenir Next" w:hAnsi="Avenir Next" w:cs="Arial"/>
          <w:color w:val="808080" w:themeColor="background1" w:themeShade="80"/>
          <w:sz w:val="22"/>
          <w:szCs w:val="22"/>
          <w:lang w:val="en-GB"/>
        </w:rPr>
      </w:pPr>
      <w:r w:rsidRPr="00753C37">
        <w:rPr>
          <w:rFonts w:ascii="Avenir Next" w:hAnsi="Avenir Next" w:cs="Arial"/>
          <w:color w:val="808080" w:themeColor="background1" w:themeShade="80"/>
          <w:sz w:val="22"/>
          <w:szCs w:val="22"/>
          <w:lang w:val="en-GB"/>
        </w:rPr>
        <w:t>O</w:t>
      </w:r>
      <w:r w:rsidR="00753C37" w:rsidRPr="00753C37">
        <w:rPr>
          <w:rFonts w:ascii="Avenir Next" w:hAnsi="Avenir Next" w:cs="Arial"/>
          <w:color w:val="808080" w:themeColor="background1" w:themeShade="80"/>
          <w:sz w:val="22"/>
          <w:szCs w:val="22"/>
          <w:lang w:val="en-GB"/>
        </w:rPr>
        <w:t>n</w:t>
      </w:r>
      <w:r w:rsidRPr="00753C37">
        <w:rPr>
          <w:rFonts w:ascii="Avenir Next" w:hAnsi="Avenir Next" w:cs="Arial"/>
          <w:color w:val="808080" w:themeColor="background1" w:themeShade="80"/>
          <w:sz w:val="22"/>
          <w:szCs w:val="22"/>
          <w:lang w:val="en-GB"/>
        </w:rPr>
        <w:t xml:space="preserve"> the making of a liquidation order, the Official Receiver shall conduct an investigation to discover why the company failed and generally to investigate the promotion, formation, business, dealings and affairs of the company. The Official Receiver shall then make a report to the Court as he/she considers appropriate and such reports shall be evidence of the matters stated in it until the contrary is proved. </w:t>
      </w:r>
    </w:p>
    <w:p w14:paraId="2B921662" w14:textId="5420C7E3" w:rsidR="00EC225D" w:rsidRPr="00753C37" w:rsidRDefault="00753C37" w:rsidP="00F23A3C">
      <w:pPr>
        <w:pStyle w:val="ListParagraph"/>
        <w:numPr>
          <w:ilvl w:val="0"/>
          <w:numId w:val="16"/>
        </w:numPr>
        <w:jc w:val="both"/>
        <w:rPr>
          <w:rFonts w:ascii="Avenir Next" w:hAnsi="Avenir Next" w:cs="Arial"/>
          <w:color w:val="808080" w:themeColor="background1" w:themeShade="80"/>
          <w:sz w:val="22"/>
          <w:szCs w:val="22"/>
          <w:lang w:val="en-GB"/>
        </w:rPr>
      </w:pPr>
      <w:r w:rsidRPr="00753C37">
        <w:rPr>
          <w:rFonts w:ascii="Avenir Next" w:hAnsi="Avenir Next" w:cs="Arial"/>
          <w:color w:val="808080" w:themeColor="background1" w:themeShade="80"/>
          <w:sz w:val="22"/>
          <w:szCs w:val="22"/>
          <w:lang w:val="en-GB"/>
        </w:rPr>
        <w:t xml:space="preserve">The liquidator ensures that the assets of the company are realised and distributed to the company’s creditors or if there is a surplus, distribute the surplus to the persons entitled to it. If the liquidator is satisfied that the liquidation of the company is complete, the liquidator convenes a final meeting of the creditors. Those present at the meeting consider the liquidator’s report of the liquidation and if satisfied, approve the minutes. The final report is filed with the Official Receiver and the company’s name is struck off from the Register of Companies. </w:t>
      </w:r>
      <w:r w:rsidR="00EC225D" w:rsidRPr="00753C37">
        <w:rPr>
          <w:rFonts w:ascii="Avenir Next" w:hAnsi="Avenir Next" w:cs="Arial"/>
          <w:color w:val="808080" w:themeColor="background1" w:themeShade="80"/>
          <w:sz w:val="22"/>
          <w:szCs w:val="22"/>
          <w:lang w:val="en-GB"/>
        </w:rPr>
        <w:t xml:space="preserve"> </w:t>
      </w:r>
    </w:p>
    <w:p w14:paraId="462DCF85" w14:textId="1FD95690" w:rsidR="00AD1D19" w:rsidRDefault="00AD1D19" w:rsidP="001E1429">
      <w:pPr>
        <w:jc w:val="both"/>
        <w:rPr>
          <w:rFonts w:ascii="Avenir Next Demi Bold" w:eastAsiaTheme="minorEastAsia" w:hAnsi="Avenir Next Demi Bold" w:cs="Arial"/>
          <w:b/>
          <w:bCs/>
          <w:sz w:val="22"/>
          <w:szCs w:val="22"/>
          <w:lang w:val="en-GB"/>
        </w:rPr>
      </w:pPr>
    </w:p>
    <w:p w14:paraId="4D098B4C" w14:textId="0231BC01" w:rsidR="00732086" w:rsidRDefault="00732086" w:rsidP="000446FF">
      <w:pPr>
        <w:jc w:val="both"/>
        <w:rPr>
          <w:rFonts w:ascii="Avenir Next" w:hAnsi="Avenir Next" w:cs="Arial"/>
          <w:color w:val="808080" w:themeColor="background1" w:themeShade="80"/>
          <w:sz w:val="22"/>
          <w:szCs w:val="22"/>
          <w:lang w:val="en-GB"/>
        </w:rPr>
      </w:pPr>
    </w:p>
    <w:p w14:paraId="49061A3A" w14:textId="77777777" w:rsidR="00732086" w:rsidRDefault="00732086" w:rsidP="000446FF">
      <w:pPr>
        <w:jc w:val="both"/>
        <w:rPr>
          <w:rFonts w:ascii="Avenir Next" w:hAnsi="Avenir Next" w:cs="Arial"/>
          <w:color w:val="808080" w:themeColor="background1" w:themeShade="80"/>
          <w:sz w:val="22"/>
          <w:szCs w:val="22"/>
          <w:lang w:val="en-GB"/>
        </w:rPr>
      </w:pPr>
    </w:p>
    <w:p w14:paraId="32BEA200" w14:textId="77777777"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659B124" w14:textId="77777777" w:rsidR="00240B2E" w:rsidRDefault="00240B2E" w:rsidP="00240B2E">
      <w:pPr>
        <w:rPr>
          <w:rFonts w:ascii="Avenir Next Demi Bold" w:hAnsi="Avenir Next Demi Bold" w:cs="Arial"/>
          <w:b/>
          <w:bCs/>
          <w:color w:val="000000" w:themeColor="text1"/>
          <w:sz w:val="22"/>
          <w:szCs w:val="22"/>
          <w:lang w:val="en-GB"/>
        </w:rPr>
      </w:pPr>
    </w:p>
    <w:p w14:paraId="49ED956F" w14:textId="77777777" w:rsidR="00240B2E" w:rsidRDefault="00240B2E" w:rsidP="00240B2E">
      <w:pP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Please select </w:t>
      </w:r>
      <w:r w:rsidRPr="003D5A58">
        <w:rPr>
          <w:rFonts w:ascii="Avenir Next Demi Bold" w:hAnsi="Avenir Next Demi Bold" w:cs="Arial"/>
          <w:b/>
          <w:bCs/>
          <w:color w:val="000000" w:themeColor="text1"/>
          <w:sz w:val="22"/>
          <w:szCs w:val="22"/>
          <w:u w:val="single"/>
          <w:lang w:val="en-GB"/>
        </w:rPr>
        <w:t>only one</w:t>
      </w:r>
      <w:r>
        <w:rPr>
          <w:rFonts w:ascii="Avenir Next Demi Bold" w:hAnsi="Avenir Next Demi Bold" w:cs="Arial"/>
          <w:b/>
          <w:bCs/>
          <w:color w:val="000000" w:themeColor="text1"/>
          <w:sz w:val="22"/>
          <w:szCs w:val="22"/>
          <w:lang w:val="en-GB"/>
        </w:rPr>
        <w:t xml:space="preserve"> of the following questions below. Please </w:t>
      </w:r>
      <w:r w:rsidRPr="00E462EA">
        <w:rPr>
          <w:rFonts w:ascii="Avenir Next Demi Bold" w:hAnsi="Avenir Next Demi Bold" w:cs="Arial"/>
          <w:b/>
          <w:bCs/>
          <w:color w:val="000000" w:themeColor="text1"/>
          <w:sz w:val="22"/>
          <w:szCs w:val="22"/>
          <w:u w:val="single"/>
          <w:lang w:val="en-GB"/>
        </w:rPr>
        <w:t>delete</w:t>
      </w:r>
      <w:r>
        <w:rPr>
          <w:rFonts w:ascii="Avenir Next Demi Bold" w:hAnsi="Avenir Next Demi Bold" w:cs="Arial"/>
          <w:b/>
          <w:bCs/>
          <w:color w:val="000000" w:themeColor="text1"/>
          <w:sz w:val="22"/>
          <w:szCs w:val="22"/>
          <w:lang w:val="en-GB"/>
        </w:rPr>
        <w:t xml:space="preserve"> the questions you choose </w:t>
      </w:r>
      <w:r w:rsidRPr="00E462EA">
        <w:rPr>
          <w:rFonts w:ascii="Avenir Next Demi Bold" w:hAnsi="Avenir Next Demi Bold" w:cs="Arial"/>
          <w:b/>
          <w:bCs/>
          <w:color w:val="000000" w:themeColor="text1"/>
          <w:sz w:val="22"/>
          <w:szCs w:val="22"/>
          <w:u w:val="single"/>
          <w:lang w:val="en-GB"/>
        </w:rPr>
        <w:t>not</w:t>
      </w:r>
      <w:r>
        <w:rPr>
          <w:rFonts w:ascii="Avenir Next Demi Bold" w:hAnsi="Avenir Next Demi Bold" w:cs="Arial"/>
          <w:b/>
          <w:bCs/>
          <w:color w:val="000000" w:themeColor="text1"/>
          <w:sz w:val="22"/>
          <w:szCs w:val="22"/>
          <w:lang w:val="en-GB"/>
        </w:rPr>
        <w:t xml:space="preserve"> to answer.</w:t>
      </w:r>
    </w:p>
    <w:p w14:paraId="3A8A979F" w14:textId="77777777" w:rsidR="00240B2E" w:rsidRPr="00B1461F" w:rsidRDefault="00240B2E" w:rsidP="00240B2E">
      <w:pPr>
        <w:rPr>
          <w:rFonts w:ascii="Avenir Next Demi Bold" w:hAnsi="Avenir Next Demi Bold" w:cs="Arial"/>
          <w:b/>
          <w:bCs/>
          <w:color w:val="000000" w:themeColor="text1"/>
          <w:sz w:val="22"/>
          <w:szCs w:val="22"/>
          <w:lang w:val="en-GB"/>
        </w:rPr>
      </w:pPr>
    </w:p>
    <w:p w14:paraId="71E76F7F"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56AD58F1" w14:textId="77777777" w:rsidR="00240B2E" w:rsidRPr="00B87DBA" w:rsidRDefault="00240B2E" w:rsidP="00240B2E">
      <w:pPr>
        <w:jc w:val="both"/>
        <w:rPr>
          <w:rFonts w:ascii="Avenir Next" w:hAnsi="Avenir Next" w:cs="Arial"/>
          <w:b/>
          <w:bCs/>
          <w:sz w:val="22"/>
          <w:szCs w:val="22"/>
          <w:shd w:val="clear" w:color="auto" w:fill="FFFFFF"/>
          <w:lang w:val="en-GB"/>
        </w:rPr>
      </w:pPr>
    </w:p>
    <w:p w14:paraId="5339EE7D" w14:textId="77777777" w:rsidR="00240B2E" w:rsidRPr="007B61C9" w:rsidRDefault="00240B2E" w:rsidP="00240B2E">
      <w:pPr>
        <w:spacing w:line="276" w:lineRule="auto"/>
        <w:jc w:val="both"/>
        <w:rPr>
          <w:rFonts w:ascii="Avenir Next" w:eastAsia="Calibri" w:hAnsi="Avenir Next" w:cs="Arial"/>
          <w:sz w:val="22"/>
          <w:szCs w:val="22"/>
          <w:lang w:val="en-ZA"/>
        </w:rPr>
      </w:pPr>
      <w:r w:rsidRPr="007B61C9">
        <w:rPr>
          <w:rFonts w:ascii="Avenir Next" w:eastAsia="Calibri" w:hAnsi="Avenir Next" w:cs="Arial"/>
          <w:sz w:val="22"/>
          <w:szCs w:val="22"/>
          <w:lang w:val="en-ZA"/>
        </w:rPr>
        <w:t>You have been approached by the directors of Eat it All Limited (</w:t>
      </w:r>
      <w:r>
        <w:rPr>
          <w:rFonts w:ascii="Avenir Next" w:eastAsia="Calibri" w:hAnsi="Avenir Next" w:cs="Arial"/>
          <w:sz w:val="22"/>
          <w:szCs w:val="22"/>
          <w:lang w:val="en-ZA"/>
        </w:rPr>
        <w:t>the company</w:t>
      </w:r>
      <w:r w:rsidRPr="007B61C9">
        <w:rPr>
          <w:rFonts w:ascii="Avenir Next" w:eastAsia="Calibri" w:hAnsi="Avenir Next" w:cs="Arial"/>
          <w:sz w:val="22"/>
          <w:szCs w:val="22"/>
          <w:lang w:val="en-ZA"/>
        </w:rPr>
        <w:t>) to advise on their options in light of the company’s recent financial problems. The directors disclose the following to you:</w:t>
      </w:r>
    </w:p>
    <w:p w14:paraId="707F228D" w14:textId="77777777" w:rsidR="00240B2E" w:rsidRPr="007B61C9" w:rsidRDefault="00240B2E" w:rsidP="00240B2E">
      <w:pPr>
        <w:spacing w:line="276" w:lineRule="auto"/>
        <w:jc w:val="both"/>
        <w:rPr>
          <w:rFonts w:ascii="Avenir Next" w:eastAsia="Calibri" w:hAnsi="Avenir Next" w:cs="Arial"/>
          <w:sz w:val="22"/>
          <w:szCs w:val="22"/>
          <w:lang w:val="en-ZA"/>
        </w:rPr>
      </w:pPr>
    </w:p>
    <w:p w14:paraId="585D5FB3"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r w:rsidRPr="007B61C9">
        <w:rPr>
          <w:rFonts w:ascii="Avenir Next" w:eastAsia="Calibri" w:hAnsi="Avenir Next" w:cs="Arial"/>
          <w:sz w:val="22"/>
          <w:szCs w:val="22"/>
          <w:lang w:val="en-ZA"/>
        </w:rPr>
        <w:t>•</w:t>
      </w:r>
      <w:r w:rsidRPr="007B61C9">
        <w:rPr>
          <w:rFonts w:ascii="Avenir Next" w:eastAsia="Calibri" w:hAnsi="Avenir Next" w:cs="Arial"/>
          <w:sz w:val="22"/>
          <w:szCs w:val="22"/>
          <w:lang w:val="en-ZA"/>
        </w:rPr>
        <w:tab/>
      </w:r>
      <w:r>
        <w:rPr>
          <w:rFonts w:ascii="Avenir Next" w:eastAsia="Calibri" w:hAnsi="Avenir Next" w:cs="Arial"/>
          <w:sz w:val="22"/>
          <w:szCs w:val="22"/>
          <w:lang w:val="en-ZA"/>
        </w:rPr>
        <w:t>t</w:t>
      </w:r>
      <w:r w:rsidRPr="007B61C9">
        <w:rPr>
          <w:rFonts w:ascii="Avenir Next" w:eastAsia="Calibri" w:hAnsi="Avenir Next" w:cs="Arial"/>
          <w:sz w:val="22"/>
          <w:szCs w:val="22"/>
          <w:lang w:val="en-ZA"/>
        </w:rPr>
        <w:t>he company has not been doing well for the past three years and the directors know the company is</w:t>
      </w:r>
      <w:r>
        <w:rPr>
          <w:rFonts w:ascii="Avenir Next" w:eastAsia="Calibri" w:hAnsi="Avenir Next" w:cs="Arial"/>
          <w:sz w:val="22"/>
          <w:szCs w:val="22"/>
          <w:lang w:val="en-ZA"/>
        </w:rPr>
        <w:t>,</w:t>
      </w:r>
      <w:r w:rsidRPr="007B61C9">
        <w:rPr>
          <w:rFonts w:ascii="Avenir Next" w:eastAsia="Calibri" w:hAnsi="Avenir Next" w:cs="Arial"/>
          <w:sz w:val="22"/>
          <w:szCs w:val="22"/>
          <w:lang w:val="en-ZA"/>
        </w:rPr>
        <w:t xml:space="preserve"> and has been</w:t>
      </w:r>
      <w:r>
        <w:rPr>
          <w:rFonts w:ascii="Avenir Next" w:eastAsia="Calibri" w:hAnsi="Avenir Next" w:cs="Arial"/>
          <w:sz w:val="22"/>
          <w:szCs w:val="22"/>
          <w:lang w:val="en-ZA"/>
        </w:rPr>
        <w:t>,</w:t>
      </w:r>
      <w:r w:rsidRPr="007B61C9">
        <w:rPr>
          <w:rFonts w:ascii="Avenir Next" w:eastAsia="Calibri" w:hAnsi="Avenir Next" w:cs="Arial"/>
          <w:sz w:val="22"/>
          <w:szCs w:val="22"/>
          <w:lang w:val="en-ZA"/>
        </w:rPr>
        <w:t xml:space="preserve"> insolvent;</w:t>
      </w:r>
    </w:p>
    <w:p w14:paraId="112D4633"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p>
    <w:p w14:paraId="10EAC2C9"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r w:rsidRPr="007B61C9">
        <w:rPr>
          <w:rFonts w:ascii="Avenir Next" w:eastAsia="Calibri" w:hAnsi="Avenir Next" w:cs="Arial"/>
          <w:sz w:val="22"/>
          <w:szCs w:val="22"/>
          <w:lang w:val="en-ZA"/>
        </w:rPr>
        <w:t>•</w:t>
      </w:r>
      <w:r w:rsidRPr="007B61C9">
        <w:rPr>
          <w:rFonts w:ascii="Avenir Next" w:eastAsia="Calibri" w:hAnsi="Avenir Next" w:cs="Arial"/>
          <w:sz w:val="22"/>
          <w:szCs w:val="22"/>
          <w:lang w:val="en-ZA"/>
        </w:rPr>
        <w:tab/>
      </w:r>
      <w:r>
        <w:rPr>
          <w:rFonts w:ascii="Avenir Next" w:eastAsia="Calibri" w:hAnsi="Avenir Next" w:cs="Arial"/>
          <w:sz w:val="22"/>
          <w:szCs w:val="22"/>
          <w:lang w:val="en-ZA"/>
        </w:rPr>
        <w:t>t</w:t>
      </w:r>
      <w:r w:rsidRPr="007B61C9">
        <w:rPr>
          <w:rFonts w:ascii="Avenir Next" w:eastAsia="Calibri" w:hAnsi="Avenir Next" w:cs="Arial"/>
          <w:sz w:val="22"/>
          <w:szCs w:val="22"/>
          <w:lang w:val="en-ZA"/>
        </w:rPr>
        <w:t>he company has outstanding loans owed to certain creditors</w:t>
      </w:r>
      <w:r>
        <w:rPr>
          <w:rFonts w:ascii="Avenir Next" w:eastAsia="Calibri" w:hAnsi="Avenir Next" w:cs="Arial"/>
          <w:sz w:val="22"/>
          <w:szCs w:val="22"/>
          <w:lang w:val="en-ZA"/>
        </w:rPr>
        <w:t>, and</w:t>
      </w:r>
      <w:r w:rsidRPr="007B61C9">
        <w:rPr>
          <w:rFonts w:ascii="Avenir Next" w:eastAsia="Calibri" w:hAnsi="Avenir Next" w:cs="Arial"/>
          <w:sz w:val="22"/>
          <w:szCs w:val="22"/>
          <w:lang w:val="en-ZA"/>
        </w:rPr>
        <w:t xml:space="preserve"> 20% of these loans are secured while 80% are unsecured;</w:t>
      </w:r>
    </w:p>
    <w:p w14:paraId="193F4B99"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p>
    <w:p w14:paraId="2C43F75D"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r w:rsidRPr="007B61C9">
        <w:rPr>
          <w:rFonts w:ascii="Avenir Next" w:eastAsia="Calibri" w:hAnsi="Avenir Next" w:cs="Arial"/>
          <w:sz w:val="22"/>
          <w:szCs w:val="22"/>
          <w:lang w:val="en-ZA"/>
        </w:rPr>
        <w:t>•</w:t>
      </w:r>
      <w:r w:rsidRPr="007B61C9">
        <w:rPr>
          <w:rFonts w:ascii="Avenir Next" w:eastAsia="Calibri" w:hAnsi="Avenir Next" w:cs="Arial"/>
          <w:sz w:val="22"/>
          <w:szCs w:val="22"/>
          <w:lang w:val="en-ZA"/>
        </w:rPr>
        <w:tab/>
      </w:r>
      <w:r>
        <w:rPr>
          <w:rFonts w:ascii="Avenir Next" w:eastAsia="Calibri" w:hAnsi="Avenir Next" w:cs="Arial"/>
          <w:sz w:val="22"/>
          <w:szCs w:val="22"/>
          <w:lang w:val="en-ZA"/>
        </w:rPr>
        <w:t>t</w:t>
      </w:r>
      <w:r w:rsidRPr="007B61C9">
        <w:rPr>
          <w:rFonts w:ascii="Avenir Next" w:eastAsia="Calibri" w:hAnsi="Avenir Next" w:cs="Arial"/>
          <w:sz w:val="22"/>
          <w:szCs w:val="22"/>
          <w:lang w:val="en-ZA"/>
        </w:rPr>
        <w:t>he company recently dismissed three of its seven directors for the misappropriation of funds;</w:t>
      </w:r>
    </w:p>
    <w:p w14:paraId="467568E7"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p>
    <w:p w14:paraId="21462FA6"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r w:rsidRPr="007B61C9">
        <w:rPr>
          <w:rFonts w:ascii="Avenir Next" w:eastAsia="Calibri" w:hAnsi="Avenir Next" w:cs="Arial"/>
          <w:sz w:val="22"/>
          <w:szCs w:val="22"/>
          <w:lang w:val="en-ZA"/>
        </w:rPr>
        <w:t>•</w:t>
      </w:r>
      <w:r w:rsidRPr="007B61C9">
        <w:rPr>
          <w:rFonts w:ascii="Avenir Next" w:eastAsia="Calibri" w:hAnsi="Avenir Next" w:cs="Arial"/>
          <w:sz w:val="22"/>
          <w:szCs w:val="22"/>
          <w:lang w:val="en-ZA"/>
        </w:rPr>
        <w:tab/>
      </w:r>
      <w:r>
        <w:rPr>
          <w:rFonts w:ascii="Avenir Next" w:eastAsia="Calibri" w:hAnsi="Avenir Next" w:cs="Arial"/>
          <w:sz w:val="22"/>
          <w:szCs w:val="22"/>
          <w:lang w:val="en-ZA"/>
        </w:rPr>
        <w:t>o</w:t>
      </w:r>
      <w:r w:rsidRPr="007B61C9">
        <w:rPr>
          <w:rFonts w:ascii="Avenir Next" w:eastAsia="Calibri" w:hAnsi="Avenir Next" w:cs="Arial"/>
          <w:sz w:val="22"/>
          <w:szCs w:val="22"/>
          <w:lang w:val="en-ZA"/>
        </w:rPr>
        <w:t>ne of the company’s assets was sold to</w:t>
      </w:r>
      <w:r>
        <w:rPr>
          <w:rFonts w:ascii="Avenir Next" w:eastAsia="Calibri" w:hAnsi="Avenir Next" w:cs="Arial"/>
          <w:sz w:val="22"/>
          <w:szCs w:val="22"/>
          <w:lang w:val="en-ZA"/>
        </w:rPr>
        <w:t xml:space="preserve"> the spouse of</w:t>
      </w:r>
      <w:r w:rsidRPr="007B61C9">
        <w:rPr>
          <w:rFonts w:ascii="Avenir Next" w:eastAsia="Calibri" w:hAnsi="Avenir Next" w:cs="Arial"/>
          <w:sz w:val="22"/>
          <w:szCs w:val="22"/>
          <w:lang w:val="en-ZA"/>
        </w:rPr>
        <w:t xml:space="preserve"> one of the main shareholder</w:t>
      </w:r>
      <w:r>
        <w:rPr>
          <w:rFonts w:ascii="Avenir Next" w:eastAsia="Calibri" w:hAnsi="Avenir Next" w:cs="Arial"/>
          <w:sz w:val="22"/>
          <w:szCs w:val="22"/>
          <w:lang w:val="en-ZA"/>
        </w:rPr>
        <w:t>s</w:t>
      </w:r>
      <w:r w:rsidRPr="007B61C9">
        <w:rPr>
          <w:rFonts w:ascii="Avenir Next" w:eastAsia="Calibri" w:hAnsi="Avenir Next" w:cs="Arial"/>
          <w:sz w:val="22"/>
          <w:szCs w:val="22"/>
          <w:lang w:val="en-ZA"/>
        </w:rPr>
        <w:t xml:space="preserve"> at a value lower than market price;</w:t>
      </w:r>
    </w:p>
    <w:p w14:paraId="1C9EC2F5"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p>
    <w:p w14:paraId="11A9E7B4"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r w:rsidRPr="007B61C9">
        <w:rPr>
          <w:rFonts w:ascii="Avenir Next" w:eastAsia="Calibri" w:hAnsi="Avenir Next" w:cs="Arial"/>
          <w:sz w:val="22"/>
          <w:szCs w:val="22"/>
          <w:lang w:val="en-ZA"/>
        </w:rPr>
        <w:t>•</w:t>
      </w:r>
      <w:r w:rsidRPr="007B61C9">
        <w:rPr>
          <w:rFonts w:ascii="Avenir Next" w:eastAsia="Calibri" w:hAnsi="Avenir Next" w:cs="Arial"/>
          <w:sz w:val="22"/>
          <w:szCs w:val="22"/>
          <w:lang w:val="en-ZA"/>
        </w:rPr>
        <w:tab/>
      </w:r>
      <w:r>
        <w:rPr>
          <w:rFonts w:ascii="Avenir Next" w:eastAsia="Calibri" w:hAnsi="Avenir Next" w:cs="Arial"/>
          <w:sz w:val="22"/>
          <w:szCs w:val="22"/>
          <w:lang w:val="en-ZA"/>
        </w:rPr>
        <w:t>d</w:t>
      </w:r>
      <w:r w:rsidRPr="007B61C9">
        <w:rPr>
          <w:rFonts w:ascii="Avenir Next" w:eastAsia="Calibri" w:hAnsi="Avenir Next" w:cs="Arial"/>
          <w:sz w:val="22"/>
          <w:szCs w:val="22"/>
          <w:lang w:val="en-ZA"/>
        </w:rPr>
        <w:t>uring the last nine months the company sold some assets to pay certain creditors who had threatened to sue the company;</w:t>
      </w:r>
    </w:p>
    <w:p w14:paraId="3E2AAECB"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p>
    <w:p w14:paraId="068089C0"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r w:rsidRPr="007B61C9">
        <w:rPr>
          <w:rFonts w:ascii="Avenir Next" w:eastAsia="Calibri" w:hAnsi="Avenir Next" w:cs="Arial"/>
          <w:sz w:val="22"/>
          <w:szCs w:val="22"/>
          <w:lang w:val="en-ZA"/>
        </w:rPr>
        <w:t>•</w:t>
      </w:r>
      <w:r w:rsidRPr="007B61C9">
        <w:rPr>
          <w:rFonts w:ascii="Avenir Next" w:eastAsia="Calibri" w:hAnsi="Avenir Next" w:cs="Arial"/>
          <w:sz w:val="22"/>
          <w:szCs w:val="22"/>
          <w:lang w:val="en-ZA"/>
        </w:rPr>
        <w:tab/>
      </w:r>
      <w:r>
        <w:rPr>
          <w:rFonts w:ascii="Avenir Next" w:eastAsia="Calibri" w:hAnsi="Avenir Next" w:cs="Arial"/>
          <w:sz w:val="22"/>
          <w:szCs w:val="22"/>
          <w:lang w:val="en-ZA"/>
        </w:rPr>
        <w:t>a</w:t>
      </w:r>
      <w:r w:rsidRPr="007B61C9">
        <w:rPr>
          <w:rFonts w:ascii="Avenir Next" w:eastAsia="Calibri" w:hAnsi="Avenir Next" w:cs="Arial"/>
          <w:sz w:val="22"/>
          <w:szCs w:val="22"/>
          <w:lang w:val="en-ZA"/>
        </w:rPr>
        <w:t>s a result of its insolvency, the company was in the process of transferring (but this has not yet been completed) one of its most valuable assets to a newly incorporated company (</w:t>
      </w:r>
      <w:r>
        <w:rPr>
          <w:rFonts w:ascii="Avenir Next" w:eastAsia="Calibri" w:hAnsi="Avenir Next" w:cs="Arial"/>
          <w:sz w:val="22"/>
          <w:szCs w:val="22"/>
          <w:lang w:val="en-ZA"/>
        </w:rPr>
        <w:t>a special purpose vehicle (</w:t>
      </w:r>
      <w:r w:rsidRPr="007B61C9">
        <w:rPr>
          <w:rFonts w:ascii="Avenir Next" w:eastAsia="Calibri" w:hAnsi="Avenir Next" w:cs="Arial"/>
          <w:sz w:val="22"/>
          <w:szCs w:val="22"/>
          <w:lang w:val="en-ZA"/>
        </w:rPr>
        <w:t>SPV</w:t>
      </w:r>
      <w:r>
        <w:rPr>
          <w:rFonts w:ascii="Avenir Next" w:eastAsia="Calibri" w:hAnsi="Avenir Next" w:cs="Arial"/>
          <w:sz w:val="22"/>
          <w:szCs w:val="22"/>
          <w:lang w:val="en-ZA"/>
        </w:rPr>
        <w:t>)</w:t>
      </w:r>
      <w:r w:rsidRPr="007B61C9">
        <w:rPr>
          <w:rFonts w:ascii="Avenir Next" w:eastAsia="Calibri" w:hAnsi="Avenir Next" w:cs="Arial"/>
          <w:sz w:val="22"/>
          <w:szCs w:val="22"/>
          <w:lang w:val="en-ZA"/>
        </w:rPr>
        <w:t>) owned by its parent company;</w:t>
      </w:r>
      <w:r>
        <w:rPr>
          <w:rFonts w:ascii="Avenir Next" w:eastAsia="Calibri" w:hAnsi="Avenir Next" w:cs="Arial"/>
          <w:sz w:val="22"/>
          <w:szCs w:val="22"/>
          <w:lang w:val="en-ZA"/>
        </w:rPr>
        <w:t xml:space="preserve"> and</w:t>
      </w:r>
    </w:p>
    <w:p w14:paraId="0C3142BA"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p>
    <w:p w14:paraId="58D980FB"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r w:rsidRPr="007B61C9">
        <w:rPr>
          <w:rFonts w:ascii="Avenir Next" w:eastAsia="Calibri" w:hAnsi="Avenir Next" w:cs="Arial"/>
          <w:sz w:val="22"/>
          <w:szCs w:val="22"/>
          <w:lang w:val="en-ZA"/>
        </w:rPr>
        <w:t>•</w:t>
      </w:r>
      <w:r w:rsidRPr="007B61C9">
        <w:rPr>
          <w:rFonts w:ascii="Avenir Next" w:eastAsia="Calibri" w:hAnsi="Avenir Next" w:cs="Arial"/>
          <w:sz w:val="22"/>
          <w:szCs w:val="22"/>
          <w:lang w:val="en-ZA"/>
        </w:rPr>
        <w:tab/>
      </w:r>
      <w:r>
        <w:rPr>
          <w:rFonts w:ascii="Avenir Next" w:eastAsia="Calibri" w:hAnsi="Avenir Next" w:cs="Arial"/>
          <w:sz w:val="22"/>
          <w:szCs w:val="22"/>
          <w:lang w:val="en-ZA"/>
        </w:rPr>
        <w:t>t</w:t>
      </w:r>
      <w:r w:rsidRPr="007B61C9">
        <w:rPr>
          <w:rFonts w:ascii="Avenir Next" w:eastAsia="Calibri" w:hAnsi="Avenir Next" w:cs="Arial"/>
          <w:sz w:val="22"/>
          <w:szCs w:val="22"/>
          <w:lang w:val="en-ZA"/>
        </w:rPr>
        <w:t xml:space="preserve">he directors have provided you with an independent business review report by a top audit firm that shows </w:t>
      </w:r>
      <w:r>
        <w:rPr>
          <w:rFonts w:ascii="Avenir Next" w:eastAsia="Calibri" w:hAnsi="Avenir Next" w:cs="Arial"/>
          <w:sz w:val="22"/>
          <w:szCs w:val="22"/>
          <w:lang w:val="en-ZA"/>
        </w:rPr>
        <w:t xml:space="preserve">that </w:t>
      </w:r>
      <w:r w:rsidRPr="007B61C9">
        <w:rPr>
          <w:rFonts w:ascii="Avenir Next" w:eastAsia="Calibri" w:hAnsi="Avenir Next" w:cs="Arial"/>
          <w:sz w:val="22"/>
          <w:szCs w:val="22"/>
          <w:lang w:val="en-ZA"/>
        </w:rPr>
        <w:t>the company is viable and can return to profitability if certain structural changes are adopted. The directors inform you that they have shared this report with the company’s main creditors who are owed 80% of its total debts and who have shown their willingness to discuss any proposals from the company. The remaining creditors were unwilling to engage the directors.</w:t>
      </w:r>
    </w:p>
    <w:p w14:paraId="2B360BDB" w14:textId="77777777" w:rsidR="00240B2E" w:rsidRPr="007B61C9" w:rsidRDefault="00240B2E" w:rsidP="00240B2E">
      <w:pPr>
        <w:spacing w:line="276" w:lineRule="auto"/>
        <w:jc w:val="both"/>
        <w:rPr>
          <w:rFonts w:ascii="Avenir Next" w:eastAsia="Calibri" w:hAnsi="Avenir Next" w:cs="Arial"/>
          <w:sz w:val="22"/>
          <w:szCs w:val="22"/>
          <w:lang w:val="en-ZA"/>
        </w:rPr>
      </w:pPr>
    </w:p>
    <w:p w14:paraId="53718EE6" w14:textId="77777777" w:rsidR="00240B2E" w:rsidRDefault="00240B2E" w:rsidP="00240B2E">
      <w:pPr>
        <w:spacing w:line="276" w:lineRule="auto"/>
        <w:jc w:val="both"/>
        <w:rPr>
          <w:rFonts w:ascii="Avenir Next" w:eastAsia="Calibri" w:hAnsi="Avenir Next" w:cs="Arial"/>
          <w:sz w:val="22"/>
          <w:szCs w:val="22"/>
          <w:lang w:val="en-ZA"/>
        </w:rPr>
      </w:pPr>
      <w:r w:rsidRPr="007B61C9">
        <w:rPr>
          <w:rFonts w:ascii="Avenir Next" w:eastAsia="Calibri" w:hAnsi="Avenir Next" w:cs="Arial"/>
          <w:sz w:val="22"/>
          <w:szCs w:val="22"/>
          <w:lang w:val="en-ZA"/>
        </w:rPr>
        <w:t>The directors have asked you to advise them on the best course of action for the company and the various options available to them.</w:t>
      </w:r>
    </w:p>
    <w:p w14:paraId="4683EC30" w14:textId="77777777" w:rsidR="00240B2E" w:rsidRPr="00B87DBA" w:rsidRDefault="00240B2E" w:rsidP="00240B2E">
      <w:pPr>
        <w:spacing w:line="276" w:lineRule="auto"/>
        <w:jc w:val="both"/>
        <w:rPr>
          <w:rFonts w:ascii="Avenir Next" w:eastAsia="Calibri" w:hAnsi="Avenir Next" w:cs="Arial"/>
          <w:sz w:val="22"/>
          <w:szCs w:val="22"/>
          <w:lang w:val="en-ZA"/>
        </w:rPr>
      </w:pPr>
    </w:p>
    <w:p w14:paraId="760BE235" w14:textId="5DDF6861" w:rsidR="008D0ACD" w:rsidRDefault="00FD4689" w:rsidP="008D0ACD">
      <w:p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advising the Directors I would note the following to them first:</w:t>
      </w:r>
    </w:p>
    <w:p w14:paraId="5EB43677" w14:textId="5F4603CB" w:rsidR="00FD4689" w:rsidRDefault="00FD4689" w:rsidP="00FD468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They are at risk of Director liability</w:t>
      </w:r>
      <w:r w:rsidR="00223D5B">
        <w:rPr>
          <w:rFonts w:ascii="Avenir Next" w:hAnsi="Avenir Next" w:cs="Arial"/>
          <w:color w:val="808080" w:themeColor="background1" w:themeShade="80"/>
          <w:sz w:val="22"/>
          <w:szCs w:val="22"/>
          <w:lang w:val="en-GB"/>
        </w:rPr>
        <w:t xml:space="preserve"> where a company is or has been in financial difficulty</w:t>
      </w:r>
      <w:r w:rsidR="002B75B7">
        <w:rPr>
          <w:rFonts w:ascii="Avenir Next" w:hAnsi="Avenir Next" w:cs="Arial"/>
          <w:color w:val="808080" w:themeColor="background1" w:themeShade="80"/>
          <w:sz w:val="22"/>
          <w:szCs w:val="22"/>
          <w:lang w:val="en-GB"/>
        </w:rPr>
        <w:t xml:space="preserve"> </w:t>
      </w:r>
      <w:r w:rsidR="00693281">
        <w:rPr>
          <w:rFonts w:ascii="Avenir Next" w:hAnsi="Avenir Next" w:cs="Arial"/>
          <w:color w:val="808080" w:themeColor="background1" w:themeShade="80"/>
          <w:sz w:val="22"/>
          <w:szCs w:val="22"/>
          <w:lang w:val="en-GB"/>
        </w:rPr>
        <w:t xml:space="preserve">they need to evaluate 1) what can they do to keep the company in business without committing an offence or incurring personal liability and 2) at what stage must they cease trading. </w:t>
      </w:r>
      <w:r w:rsidR="00B17C12">
        <w:rPr>
          <w:rFonts w:ascii="Avenir Next" w:hAnsi="Avenir Next" w:cs="Arial"/>
          <w:color w:val="808080" w:themeColor="background1" w:themeShade="80"/>
          <w:sz w:val="22"/>
          <w:szCs w:val="22"/>
          <w:lang w:val="en-GB"/>
        </w:rPr>
        <w:t xml:space="preserve">If they have known that the company was insolvent and they carried on trading – they are at risk or wrongful trading. </w:t>
      </w:r>
      <w:r w:rsidR="00174681">
        <w:rPr>
          <w:rFonts w:ascii="Avenir Next" w:hAnsi="Avenir Next" w:cs="Arial"/>
          <w:color w:val="808080" w:themeColor="background1" w:themeShade="80"/>
          <w:sz w:val="22"/>
          <w:szCs w:val="22"/>
          <w:lang w:val="en-GB"/>
        </w:rPr>
        <w:t>Should a liquidator discover that the directors</w:t>
      </w:r>
      <w:r w:rsidR="00C34C95">
        <w:rPr>
          <w:rFonts w:ascii="Avenir Next" w:hAnsi="Avenir Next" w:cs="Arial"/>
          <w:color w:val="808080" w:themeColor="background1" w:themeShade="80"/>
          <w:sz w:val="22"/>
          <w:szCs w:val="22"/>
          <w:lang w:val="en-GB"/>
        </w:rPr>
        <w:t xml:space="preserve"> ought to have known that there was no reasonable prospect that the company would avoid being placed in insolvent liquidation then the liquidator may make an application to court </w:t>
      </w:r>
      <w:r w:rsidR="009A6D09">
        <w:rPr>
          <w:rFonts w:ascii="Avenir Next" w:hAnsi="Avenir Next" w:cs="Arial"/>
          <w:color w:val="808080" w:themeColor="background1" w:themeShade="80"/>
          <w:sz w:val="22"/>
          <w:szCs w:val="22"/>
          <w:lang w:val="en-GB"/>
        </w:rPr>
        <w:t xml:space="preserve">and the court may declare the person to be liable to make such contribution to the company’s assets as the court considers appropriate. However no order can be made </w:t>
      </w:r>
      <w:r w:rsidR="009E3AD5">
        <w:rPr>
          <w:rFonts w:ascii="Avenir Next" w:hAnsi="Avenir Next" w:cs="Arial"/>
          <w:color w:val="808080" w:themeColor="background1" w:themeShade="80"/>
          <w:sz w:val="22"/>
          <w:szCs w:val="22"/>
          <w:lang w:val="en-GB"/>
        </w:rPr>
        <w:t xml:space="preserve">if the court is satisfied that the director took steps to avoid potential loss to the company’s creditors as the person ought reasonably to have taken. </w:t>
      </w:r>
      <w:r w:rsidR="00E23D90">
        <w:rPr>
          <w:rFonts w:ascii="Avenir Next" w:hAnsi="Avenir Next" w:cs="Arial"/>
          <w:color w:val="808080" w:themeColor="background1" w:themeShade="80"/>
          <w:sz w:val="22"/>
          <w:szCs w:val="22"/>
          <w:lang w:val="en-GB"/>
        </w:rPr>
        <w:t xml:space="preserve">Where an order is made the court may also disqualify the person from being or acting a director of a company for </w:t>
      </w:r>
      <w:r w:rsidR="00237D81">
        <w:rPr>
          <w:rFonts w:ascii="Avenir Next" w:hAnsi="Avenir Next" w:cs="Arial"/>
          <w:color w:val="808080" w:themeColor="background1" w:themeShade="80"/>
          <w:sz w:val="22"/>
          <w:szCs w:val="22"/>
          <w:lang w:val="en-GB"/>
        </w:rPr>
        <w:t xml:space="preserve">up to 15 years. Thus the Directors are encouraged to </w:t>
      </w:r>
      <w:r w:rsidR="00702D24">
        <w:rPr>
          <w:rFonts w:ascii="Avenir Next" w:hAnsi="Avenir Next" w:cs="Arial"/>
          <w:color w:val="808080" w:themeColor="background1" w:themeShade="80"/>
          <w:sz w:val="22"/>
          <w:szCs w:val="22"/>
          <w:lang w:val="en-GB"/>
        </w:rPr>
        <w:t>take steps to put the company on a sound financial footing.</w:t>
      </w:r>
      <w:r w:rsidR="00B17C12">
        <w:rPr>
          <w:rFonts w:ascii="Avenir Next" w:hAnsi="Avenir Next" w:cs="Arial"/>
          <w:color w:val="808080" w:themeColor="background1" w:themeShade="80"/>
          <w:sz w:val="22"/>
          <w:szCs w:val="22"/>
          <w:lang w:val="en-GB"/>
        </w:rPr>
        <w:t xml:space="preserve"> </w:t>
      </w:r>
      <w:r w:rsidR="002B75B7">
        <w:rPr>
          <w:rFonts w:ascii="Avenir Next" w:hAnsi="Avenir Next" w:cs="Arial"/>
          <w:color w:val="808080" w:themeColor="background1" w:themeShade="80"/>
          <w:sz w:val="22"/>
          <w:szCs w:val="22"/>
          <w:lang w:val="en-GB"/>
        </w:rPr>
        <w:t xml:space="preserve"> </w:t>
      </w:r>
    </w:p>
    <w:p w14:paraId="1C0C7BC2" w14:textId="450FE550" w:rsidR="0065760F" w:rsidRDefault="0065760F" w:rsidP="00FD468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seems that the directors that were dismissed for misappropriation of funds are </w:t>
      </w:r>
      <w:r w:rsidR="00C27F2C">
        <w:rPr>
          <w:rFonts w:ascii="Avenir Next" w:hAnsi="Avenir Next" w:cs="Arial"/>
          <w:color w:val="808080" w:themeColor="background1" w:themeShade="80"/>
          <w:sz w:val="22"/>
          <w:szCs w:val="22"/>
          <w:lang w:val="en-GB"/>
        </w:rPr>
        <w:t xml:space="preserve">at target of Fraudulent trading. If in the course of liquidation it appears that </w:t>
      </w:r>
      <w:r w:rsidR="00CB4FF7">
        <w:rPr>
          <w:rFonts w:ascii="Avenir Next" w:hAnsi="Avenir Next" w:cs="Arial"/>
          <w:color w:val="808080" w:themeColor="background1" w:themeShade="80"/>
          <w:sz w:val="22"/>
          <w:szCs w:val="22"/>
          <w:lang w:val="en-GB"/>
        </w:rPr>
        <w:t xml:space="preserve">any business of the company has been carried on with the intent of defrauding creditors (directly or indirectly) and the liquidator believes </w:t>
      </w:r>
      <w:r w:rsidR="00195B62">
        <w:rPr>
          <w:rFonts w:ascii="Avenir Next" w:hAnsi="Avenir Next" w:cs="Arial"/>
          <w:color w:val="808080" w:themeColor="background1" w:themeShade="80"/>
          <w:sz w:val="22"/>
          <w:szCs w:val="22"/>
          <w:lang w:val="en-GB"/>
        </w:rPr>
        <w:t xml:space="preserve">that such persons had knowledge and participated – the court may order that the person make such contributions to the company’s assets as the court considers fair </w:t>
      </w:r>
      <w:r w:rsidR="005623EC">
        <w:rPr>
          <w:rFonts w:ascii="Avenir Next" w:hAnsi="Avenir Next" w:cs="Arial"/>
          <w:color w:val="808080" w:themeColor="background1" w:themeShade="80"/>
          <w:sz w:val="22"/>
          <w:szCs w:val="22"/>
          <w:lang w:val="en-GB"/>
        </w:rPr>
        <w:t>and reasonable. Additionally such persons could be preventing from acting as directo</w:t>
      </w:r>
      <w:r w:rsidR="00716016">
        <w:rPr>
          <w:rFonts w:ascii="Avenir Next" w:hAnsi="Avenir Next" w:cs="Arial"/>
          <w:color w:val="808080" w:themeColor="background1" w:themeShade="80"/>
          <w:sz w:val="22"/>
          <w:szCs w:val="22"/>
          <w:lang w:val="en-GB"/>
        </w:rPr>
        <w:t>r</w:t>
      </w:r>
      <w:r w:rsidR="005623EC">
        <w:rPr>
          <w:rFonts w:ascii="Avenir Next" w:hAnsi="Avenir Next" w:cs="Arial"/>
          <w:color w:val="808080" w:themeColor="background1" w:themeShade="80"/>
          <w:sz w:val="22"/>
          <w:szCs w:val="22"/>
          <w:lang w:val="en-GB"/>
        </w:rPr>
        <w:t>s for up to 15 years. Fraudulent trading is a criminal offen</w:t>
      </w:r>
      <w:r w:rsidR="00716016">
        <w:rPr>
          <w:rFonts w:ascii="Avenir Next" w:hAnsi="Avenir Next" w:cs="Arial"/>
          <w:color w:val="808080" w:themeColor="background1" w:themeShade="80"/>
          <w:sz w:val="22"/>
          <w:szCs w:val="22"/>
          <w:lang w:val="en-GB"/>
        </w:rPr>
        <w:t>ce</w:t>
      </w:r>
      <w:r w:rsidR="007817D0">
        <w:rPr>
          <w:rFonts w:ascii="Avenir Next" w:hAnsi="Avenir Next" w:cs="Arial"/>
          <w:color w:val="808080" w:themeColor="background1" w:themeShade="80"/>
          <w:sz w:val="22"/>
          <w:szCs w:val="22"/>
          <w:lang w:val="en-GB"/>
        </w:rPr>
        <w:t xml:space="preserve"> and the offence is applicable whether or not the company has been liquidated or is in liquidation</w:t>
      </w:r>
      <w:r w:rsidR="004F2661">
        <w:rPr>
          <w:rFonts w:ascii="Avenir Next" w:hAnsi="Avenir Next" w:cs="Arial"/>
          <w:color w:val="808080" w:themeColor="background1" w:themeShade="80"/>
          <w:sz w:val="22"/>
          <w:szCs w:val="22"/>
          <w:lang w:val="en-GB"/>
        </w:rPr>
        <w:t xml:space="preserve"> and could result in up to 10 years imprisonment. </w:t>
      </w:r>
    </w:p>
    <w:p w14:paraId="4F671A30" w14:textId="77777777" w:rsidR="00461BD4" w:rsidRDefault="00AC359F" w:rsidP="00FD468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asset that was sold below market value </w:t>
      </w:r>
      <w:r w:rsidR="007C7C74">
        <w:rPr>
          <w:rFonts w:ascii="Avenir Next" w:hAnsi="Avenir Next" w:cs="Arial"/>
          <w:color w:val="808080" w:themeColor="background1" w:themeShade="80"/>
          <w:sz w:val="22"/>
          <w:szCs w:val="22"/>
          <w:lang w:val="en-GB"/>
        </w:rPr>
        <w:t>the main shareholder</w:t>
      </w:r>
      <w:r w:rsidR="007053FF">
        <w:rPr>
          <w:rFonts w:ascii="Avenir Next" w:hAnsi="Avenir Next" w:cs="Arial"/>
          <w:color w:val="808080" w:themeColor="background1" w:themeShade="80"/>
          <w:sz w:val="22"/>
          <w:szCs w:val="22"/>
          <w:lang w:val="en-GB"/>
        </w:rPr>
        <w:t>’s spouse would be considered an Impeachable transaction. Since it was below market value this is an under</w:t>
      </w:r>
      <w:r w:rsidR="00A57BFA">
        <w:rPr>
          <w:rFonts w:ascii="Avenir Next" w:hAnsi="Avenir Next" w:cs="Arial"/>
          <w:color w:val="808080" w:themeColor="background1" w:themeShade="80"/>
          <w:sz w:val="22"/>
          <w:szCs w:val="22"/>
          <w:lang w:val="en-GB"/>
        </w:rPr>
        <w:t xml:space="preserve">value transaction since the company did not receive fair or market value. </w:t>
      </w:r>
      <w:r w:rsidR="001008C8">
        <w:rPr>
          <w:rFonts w:ascii="Avenir Next" w:hAnsi="Avenir Next" w:cs="Arial"/>
          <w:color w:val="808080" w:themeColor="background1" w:themeShade="80"/>
          <w:sz w:val="22"/>
          <w:szCs w:val="22"/>
          <w:lang w:val="en-GB"/>
        </w:rPr>
        <w:t>A court may</w:t>
      </w:r>
      <w:r w:rsidR="000F4B63">
        <w:rPr>
          <w:rFonts w:ascii="Avenir Next" w:hAnsi="Avenir Next" w:cs="Arial"/>
          <w:color w:val="808080" w:themeColor="background1" w:themeShade="80"/>
          <w:sz w:val="22"/>
          <w:szCs w:val="22"/>
          <w:lang w:val="en-GB"/>
        </w:rPr>
        <w:t xml:space="preserve"> issue an order for a clawback, which would see the unfairly advantaged party ordered to reverse the disposition. </w:t>
      </w:r>
    </w:p>
    <w:p w14:paraId="0DDD00DD" w14:textId="5FF93D68" w:rsidR="00AC359F" w:rsidRDefault="00461BD4" w:rsidP="00FD468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assets that were sold to certain creditors </w:t>
      </w:r>
      <w:r w:rsidR="00D3366E">
        <w:rPr>
          <w:rFonts w:ascii="Avenir Next" w:hAnsi="Avenir Next" w:cs="Arial"/>
          <w:color w:val="808080" w:themeColor="background1" w:themeShade="80"/>
          <w:sz w:val="22"/>
          <w:szCs w:val="22"/>
          <w:lang w:val="en-GB"/>
        </w:rPr>
        <w:t xml:space="preserve">during the last nine months could also be seen as impeachable transactions. </w:t>
      </w:r>
      <w:r w:rsidR="006C6227">
        <w:rPr>
          <w:rFonts w:ascii="Avenir Next" w:hAnsi="Avenir Next" w:cs="Arial"/>
          <w:color w:val="808080" w:themeColor="background1" w:themeShade="80"/>
          <w:sz w:val="22"/>
          <w:szCs w:val="22"/>
          <w:lang w:val="en-GB"/>
        </w:rPr>
        <w:t xml:space="preserve">These could be attacked as either preference transactions or </w:t>
      </w:r>
      <w:r w:rsidR="006F3CBE">
        <w:rPr>
          <w:rFonts w:ascii="Avenir Next" w:hAnsi="Avenir Next" w:cs="Arial"/>
          <w:color w:val="808080" w:themeColor="background1" w:themeShade="80"/>
          <w:sz w:val="22"/>
          <w:szCs w:val="22"/>
          <w:lang w:val="en-GB"/>
        </w:rPr>
        <w:t xml:space="preserve">extortionate credit transactions. Where a company enters into transactions that prefer certain creditors </w:t>
      </w:r>
      <w:r w:rsidR="000E5D46">
        <w:rPr>
          <w:rFonts w:ascii="Avenir Next" w:hAnsi="Avenir Next" w:cs="Arial"/>
          <w:color w:val="808080" w:themeColor="background1" w:themeShade="80"/>
          <w:sz w:val="22"/>
          <w:szCs w:val="22"/>
          <w:lang w:val="en-GB"/>
        </w:rPr>
        <w:t xml:space="preserve">over others and give them an advantage over creditors, a preference is deemed to arise. </w:t>
      </w:r>
      <w:r w:rsidR="00BA668F">
        <w:rPr>
          <w:rFonts w:ascii="Avenir Next" w:hAnsi="Avenir Next" w:cs="Arial"/>
          <w:color w:val="808080" w:themeColor="background1" w:themeShade="80"/>
          <w:sz w:val="22"/>
          <w:szCs w:val="22"/>
          <w:lang w:val="en-GB"/>
        </w:rPr>
        <w:t xml:space="preserve">A preference is deemed to have occurred if it offers the beneficiary a better position </w:t>
      </w:r>
      <w:r w:rsidR="005B31E4">
        <w:rPr>
          <w:rFonts w:ascii="Avenir Next" w:hAnsi="Avenir Next" w:cs="Arial"/>
          <w:color w:val="808080" w:themeColor="background1" w:themeShade="80"/>
          <w:sz w:val="22"/>
          <w:szCs w:val="22"/>
          <w:lang w:val="en-GB"/>
        </w:rPr>
        <w:t xml:space="preserve">than they would have been in had the company been liquidated. </w:t>
      </w:r>
      <w:r w:rsidR="0073180A">
        <w:rPr>
          <w:rFonts w:ascii="Avenir Next" w:hAnsi="Avenir Next" w:cs="Arial"/>
          <w:color w:val="808080" w:themeColor="background1" w:themeShade="80"/>
          <w:sz w:val="22"/>
          <w:szCs w:val="22"/>
          <w:lang w:val="en-GB"/>
        </w:rPr>
        <w:t xml:space="preserve">The directors must determine if </w:t>
      </w:r>
      <w:r w:rsidR="00640F52">
        <w:rPr>
          <w:rFonts w:ascii="Avenir Next" w:hAnsi="Avenir Next" w:cs="Arial"/>
          <w:color w:val="808080" w:themeColor="background1" w:themeShade="80"/>
          <w:sz w:val="22"/>
          <w:szCs w:val="22"/>
          <w:lang w:val="en-GB"/>
        </w:rPr>
        <w:t xml:space="preserve">- </w:t>
      </w:r>
      <w:r w:rsidR="0073180A">
        <w:rPr>
          <w:rFonts w:ascii="Avenir Next" w:hAnsi="Avenir Next" w:cs="Arial"/>
          <w:color w:val="808080" w:themeColor="background1" w:themeShade="80"/>
          <w:sz w:val="22"/>
          <w:szCs w:val="22"/>
          <w:lang w:val="en-GB"/>
        </w:rPr>
        <w:t>when the t</w:t>
      </w:r>
      <w:r w:rsidR="00640F52">
        <w:rPr>
          <w:rFonts w:ascii="Avenir Next" w:hAnsi="Avenir Next" w:cs="Arial"/>
          <w:color w:val="808080" w:themeColor="background1" w:themeShade="80"/>
          <w:sz w:val="22"/>
          <w:szCs w:val="22"/>
          <w:lang w:val="en-GB"/>
        </w:rPr>
        <w:t xml:space="preserve">hey sold the assets – the company was distressed or insolvent as these transactions could be attacked as preference. A </w:t>
      </w:r>
      <w:r w:rsidR="004A074C">
        <w:rPr>
          <w:rFonts w:ascii="Avenir Next" w:hAnsi="Avenir Next" w:cs="Arial"/>
          <w:color w:val="808080" w:themeColor="background1" w:themeShade="80"/>
          <w:sz w:val="22"/>
          <w:szCs w:val="22"/>
          <w:lang w:val="en-GB"/>
        </w:rPr>
        <w:t xml:space="preserve">transaction is deemed </w:t>
      </w:r>
      <w:r w:rsidR="004A074C">
        <w:rPr>
          <w:rFonts w:ascii="Avenir Next" w:hAnsi="Avenir Next" w:cs="Arial"/>
          <w:color w:val="808080" w:themeColor="background1" w:themeShade="80"/>
          <w:sz w:val="22"/>
          <w:szCs w:val="22"/>
          <w:lang w:val="en-GB"/>
        </w:rPr>
        <w:t>extortionate</w:t>
      </w:r>
      <w:r w:rsidR="004A074C">
        <w:rPr>
          <w:rFonts w:ascii="Avenir Next" w:hAnsi="Avenir Next" w:cs="Arial"/>
          <w:color w:val="808080" w:themeColor="background1" w:themeShade="80"/>
          <w:sz w:val="22"/>
          <w:szCs w:val="22"/>
          <w:lang w:val="en-GB"/>
        </w:rPr>
        <w:t xml:space="preserve"> </w:t>
      </w:r>
      <w:r w:rsidR="0022697C">
        <w:rPr>
          <w:rFonts w:ascii="Avenir Next" w:hAnsi="Avenir Next" w:cs="Arial"/>
          <w:color w:val="808080" w:themeColor="background1" w:themeShade="80"/>
          <w:sz w:val="22"/>
          <w:szCs w:val="22"/>
          <w:lang w:val="en-GB"/>
        </w:rPr>
        <w:t>if it occurs with the last three years before a company’s insolvency. It is considered ext</w:t>
      </w:r>
      <w:r w:rsidR="009F5F11">
        <w:rPr>
          <w:rFonts w:ascii="Avenir Next" w:hAnsi="Avenir Next" w:cs="Arial"/>
          <w:color w:val="808080" w:themeColor="background1" w:themeShade="80"/>
          <w:sz w:val="22"/>
          <w:szCs w:val="22"/>
          <w:lang w:val="en-GB"/>
        </w:rPr>
        <w:t xml:space="preserve">ortionate if the company has made exorbitant payments without any valuable return or grossly </w:t>
      </w:r>
      <w:r w:rsidR="002B2400">
        <w:rPr>
          <w:rFonts w:ascii="Avenir Next" w:hAnsi="Avenir Next" w:cs="Arial"/>
          <w:color w:val="808080" w:themeColor="background1" w:themeShade="80"/>
          <w:sz w:val="22"/>
          <w:szCs w:val="22"/>
          <w:lang w:val="en-GB"/>
        </w:rPr>
        <w:t xml:space="preserve">contravened the ordinary principles of fair dealing. </w:t>
      </w:r>
    </w:p>
    <w:p w14:paraId="77B5A49B" w14:textId="42C6BA19" w:rsidR="006300B2" w:rsidRDefault="006300B2" w:rsidP="00FD468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would advise the company to halt the transference of </w:t>
      </w:r>
      <w:r w:rsidR="00EA1B29">
        <w:rPr>
          <w:rFonts w:ascii="Avenir Next" w:hAnsi="Avenir Next" w:cs="Arial"/>
          <w:color w:val="808080" w:themeColor="background1" w:themeShade="80"/>
          <w:sz w:val="22"/>
          <w:szCs w:val="22"/>
          <w:lang w:val="en-GB"/>
        </w:rPr>
        <w:t xml:space="preserve">its most valuable asset to the SPV as this would definitely be attacked as a preference transaction. The directors would most certainly be attacked for directors liability both </w:t>
      </w:r>
      <w:r w:rsidR="009E5196">
        <w:rPr>
          <w:rFonts w:ascii="Avenir Next" w:hAnsi="Avenir Next" w:cs="Arial"/>
          <w:color w:val="808080" w:themeColor="background1" w:themeShade="80"/>
          <w:sz w:val="22"/>
          <w:szCs w:val="22"/>
          <w:lang w:val="en-GB"/>
        </w:rPr>
        <w:t xml:space="preserve">wrongful and fraudulent. </w:t>
      </w:r>
    </w:p>
    <w:p w14:paraId="42AD445A" w14:textId="77777777" w:rsidR="0039224C" w:rsidRPr="0039224C" w:rsidRDefault="009E5196" w:rsidP="00FD468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the company has had an independent business review </w:t>
      </w:r>
      <w:r w:rsidR="0015027B">
        <w:rPr>
          <w:rFonts w:ascii="Avenir Next" w:hAnsi="Avenir Next" w:cs="Arial"/>
          <w:color w:val="808080" w:themeColor="background1" w:themeShade="80"/>
          <w:sz w:val="22"/>
          <w:szCs w:val="22"/>
          <w:lang w:val="en-ZA"/>
        </w:rPr>
        <w:t>which shows that the company</w:t>
      </w:r>
      <w:r w:rsidR="0015027B" w:rsidRPr="0015027B">
        <w:rPr>
          <w:rFonts w:ascii="Avenir Next" w:hAnsi="Avenir Next" w:cs="Arial"/>
          <w:color w:val="808080" w:themeColor="background1" w:themeShade="80"/>
          <w:sz w:val="22"/>
          <w:szCs w:val="22"/>
          <w:lang w:val="en-ZA"/>
        </w:rPr>
        <w:t xml:space="preserve"> is viable and can return to profitability </w:t>
      </w:r>
      <w:r w:rsidR="0015027B">
        <w:rPr>
          <w:rFonts w:ascii="Avenir Next" w:hAnsi="Avenir Next" w:cs="Arial"/>
          <w:color w:val="808080" w:themeColor="background1" w:themeShade="80"/>
          <w:sz w:val="22"/>
          <w:szCs w:val="22"/>
          <w:lang w:val="en-ZA"/>
        </w:rPr>
        <w:t>(</w:t>
      </w:r>
      <w:r w:rsidR="0015027B" w:rsidRPr="0015027B">
        <w:rPr>
          <w:rFonts w:ascii="Avenir Next" w:hAnsi="Avenir Next" w:cs="Arial"/>
          <w:color w:val="808080" w:themeColor="background1" w:themeShade="80"/>
          <w:sz w:val="22"/>
          <w:szCs w:val="22"/>
          <w:lang w:val="en-ZA"/>
        </w:rPr>
        <w:t>if certain structural changes are adopted</w:t>
      </w:r>
      <w:r w:rsidR="0015027B">
        <w:rPr>
          <w:rFonts w:ascii="Avenir Next" w:hAnsi="Avenir Next" w:cs="Arial"/>
          <w:color w:val="808080" w:themeColor="background1" w:themeShade="80"/>
          <w:sz w:val="22"/>
          <w:szCs w:val="22"/>
          <w:lang w:val="en-ZA"/>
        </w:rPr>
        <w:t xml:space="preserve">) this advice seems at odds with the directors </w:t>
      </w:r>
      <w:r w:rsidR="00BE11C4">
        <w:rPr>
          <w:rFonts w:ascii="Avenir Next" w:hAnsi="Avenir Next" w:cs="Arial"/>
          <w:color w:val="808080" w:themeColor="background1" w:themeShade="80"/>
          <w:sz w:val="22"/>
          <w:szCs w:val="22"/>
          <w:lang w:val="en-ZA"/>
        </w:rPr>
        <w:t>initial advice that the company “is and has been insolvent”. Nonetheless it provides an opportunity for the company to pursue several options in order to</w:t>
      </w:r>
      <w:r w:rsidR="00B2593D">
        <w:rPr>
          <w:rFonts w:ascii="Avenir Next" w:hAnsi="Avenir Next" w:cs="Arial"/>
          <w:color w:val="808080" w:themeColor="background1" w:themeShade="80"/>
          <w:sz w:val="22"/>
          <w:szCs w:val="22"/>
          <w:lang w:val="en-ZA"/>
        </w:rPr>
        <w:t xml:space="preserve"> address its financial distress. It may </w:t>
      </w:r>
      <w:r w:rsidR="00331721">
        <w:rPr>
          <w:rFonts w:ascii="Avenir Next" w:hAnsi="Avenir Next" w:cs="Arial"/>
          <w:color w:val="808080" w:themeColor="background1" w:themeShade="80"/>
          <w:sz w:val="22"/>
          <w:szCs w:val="22"/>
          <w:lang w:val="en-ZA"/>
        </w:rPr>
        <w:t>enter</w:t>
      </w:r>
      <w:r w:rsidR="00B2593D">
        <w:rPr>
          <w:rFonts w:ascii="Avenir Next" w:hAnsi="Avenir Next" w:cs="Arial"/>
          <w:color w:val="808080" w:themeColor="background1" w:themeShade="80"/>
          <w:sz w:val="22"/>
          <w:szCs w:val="22"/>
          <w:lang w:val="en-ZA"/>
        </w:rPr>
        <w:t xml:space="preserve"> administration </w:t>
      </w:r>
      <w:r w:rsidR="00331721">
        <w:rPr>
          <w:rFonts w:ascii="Avenir Next" w:hAnsi="Avenir Next" w:cs="Arial"/>
          <w:color w:val="808080" w:themeColor="background1" w:themeShade="80"/>
          <w:sz w:val="22"/>
          <w:szCs w:val="22"/>
          <w:lang w:val="en-ZA"/>
        </w:rPr>
        <w:t>which seeks to</w:t>
      </w:r>
      <w:r w:rsidR="00A31376">
        <w:rPr>
          <w:rFonts w:ascii="Avenir Next" w:hAnsi="Avenir Next" w:cs="Arial"/>
          <w:color w:val="808080" w:themeColor="background1" w:themeShade="80"/>
          <w:sz w:val="22"/>
          <w:szCs w:val="22"/>
          <w:lang w:val="en-ZA"/>
        </w:rPr>
        <w:t xml:space="preserve"> 1)</w:t>
      </w:r>
      <w:r w:rsidR="00331721">
        <w:rPr>
          <w:rFonts w:ascii="Avenir Next" w:hAnsi="Avenir Next" w:cs="Arial"/>
          <w:color w:val="808080" w:themeColor="background1" w:themeShade="80"/>
          <w:sz w:val="22"/>
          <w:szCs w:val="22"/>
          <w:lang w:val="en-ZA"/>
        </w:rPr>
        <w:t xml:space="preserve"> </w:t>
      </w:r>
      <w:r w:rsidR="00104AB6">
        <w:rPr>
          <w:rFonts w:ascii="Avenir Next" w:hAnsi="Avenir Next" w:cs="Arial"/>
          <w:color w:val="808080" w:themeColor="background1" w:themeShade="80"/>
          <w:sz w:val="22"/>
          <w:szCs w:val="22"/>
          <w:lang w:val="en-ZA"/>
        </w:rPr>
        <w:t xml:space="preserve">maintain the business as a going concern </w:t>
      </w:r>
      <w:r w:rsidR="00321844">
        <w:rPr>
          <w:rFonts w:ascii="Avenir Next" w:hAnsi="Avenir Next" w:cs="Arial"/>
          <w:color w:val="808080" w:themeColor="background1" w:themeShade="80"/>
          <w:sz w:val="22"/>
          <w:szCs w:val="22"/>
          <w:lang w:val="en-ZA"/>
        </w:rPr>
        <w:t xml:space="preserve">2) </w:t>
      </w:r>
      <w:r w:rsidR="00104AB6">
        <w:rPr>
          <w:rFonts w:ascii="Avenir Next" w:hAnsi="Avenir Next" w:cs="Arial"/>
          <w:color w:val="808080" w:themeColor="background1" w:themeShade="80"/>
          <w:sz w:val="22"/>
          <w:szCs w:val="22"/>
          <w:lang w:val="en-ZA"/>
        </w:rPr>
        <w:t xml:space="preserve">achieve a better outcome for the company’s creditors as a whole than in liquidation and 3) realise the </w:t>
      </w:r>
      <w:r w:rsidR="00A31376">
        <w:rPr>
          <w:rFonts w:ascii="Avenir Next" w:hAnsi="Avenir Next" w:cs="Arial"/>
          <w:color w:val="808080" w:themeColor="background1" w:themeShade="80"/>
          <w:sz w:val="22"/>
          <w:szCs w:val="22"/>
          <w:lang w:val="en-ZA"/>
        </w:rPr>
        <w:t xml:space="preserve">property of the company in order to make a distribution to one or more secured creditors. </w:t>
      </w:r>
      <w:r w:rsidR="00321844">
        <w:rPr>
          <w:rFonts w:ascii="Avenir Next" w:hAnsi="Avenir Next" w:cs="Arial"/>
          <w:color w:val="808080" w:themeColor="background1" w:themeShade="80"/>
          <w:sz w:val="22"/>
          <w:szCs w:val="22"/>
          <w:lang w:val="en-ZA"/>
        </w:rPr>
        <w:t>This would allow the company a mora</w:t>
      </w:r>
      <w:r w:rsidR="00106DD9">
        <w:rPr>
          <w:rFonts w:ascii="Avenir Next" w:hAnsi="Avenir Next" w:cs="Arial"/>
          <w:color w:val="808080" w:themeColor="background1" w:themeShade="80"/>
          <w:sz w:val="22"/>
          <w:szCs w:val="22"/>
          <w:lang w:val="en-ZA"/>
        </w:rPr>
        <w:t>torium against any aggressive creditors for legal action (it seems the company has such)</w:t>
      </w:r>
      <w:r w:rsidR="003C15C8">
        <w:rPr>
          <w:rFonts w:ascii="Avenir Next" w:hAnsi="Avenir Next" w:cs="Arial"/>
          <w:color w:val="808080" w:themeColor="background1" w:themeShade="80"/>
          <w:sz w:val="22"/>
          <w:szCs w:val="22"/>
          <w:lang w:val="en-ZA"/>
        </w:rPr>
        <w:t>. However this process is costly and although a negative is that the company must set aside 20</w:t>
      </w:r>
      <w:r w:rsidR="00B01966">
        <w:rPr>
          <w:rFonts w:ascii="Avenir Next" w:hAnsi="Avenir Next" w:cs="Arial"/>
          <w:color w:val="808080" w:themeColor="background1" w:themeShade="80"/>
          <w:sz w:val="22"/>
          <w:szCs w:val="22"/>
          <w:lang w:val="en-ZA"/>
        </w:rPr>
        <w:t xml:space="preserve">% of the proceeds for unsecured creditors – it seems </w:t>
      </w:r>
      <w:r w:rsidR="00B057EB">
        <w:rPr>
          <w:rFonts w:ascii="Avenir Next" w:hAnsi="Avenir Next" w:cs="Arial"/>
          <w:color w:val="808080" w:themeColor="background1" w:themeShade="80"/>
          <w:sz w:val="22"/>
          <w:szCs w:val="22"/>
          <w:lang w:val="en-ZA"/>
        </w:rPr>
        <w:t xml:space="preserve">most of </w:t>
      </w:r>
      <w:r w:rsidR="00B01966">
        <w:rPr>
          <w:rFonts w:ascii="Avenir Next" w:hAnsi="Avenir Next" w:cs="Arial"/>
          <w:color w:val="808080" w:themeColor="background1" w:themeShade="80"/>
          <w:sz w:val="22"/>
          <w:szCs w:val="22"/>
          <w:lang w:val="en-ZA"/>
        </w:rPr>
        <w:t>the company</w:t>
      </w:r>
      <w:r w:rsidR="00B057EB">
        <w:rPr>
          <w:rFonts w:ascii="Avenir Next" w:hAnsi="Avenir Next" w:cs="Arial"/>
          <w:color w:val="808080" w:themeColor="background1" w:themeShade="80"/>
          <w:sz w:val="22"/>
          <w:szCs w:val="22"/>
          <w:lang w:val="en-ZA"/>
        </w:rPr>
        <w:t xml:space="preserve">’s creditors at 80% are actually unsecured. </w:t>
      </w:r>
    </w:p>
    <w:p w14:paraId="3C7325CC" w14:textId="77777777" w:rsidR="00077363" w:rsidRPr="00077363" w:rsidRDefault="0039224C" w:rsidP="00FD468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ZA"/>
        </w:rPr>
        <w:t>However since 80% of the creditors are supportive of proposals to resolve the financial distress the company could consider a company voluntary arrangement</w:t>
      </w:r>
      <w:r w:rsidR="00B009E0">
        <w:rPr>
          <w:rFonts w:ascii="Avenir Next" w:hAnsi="Avenir Next" w:cs="Arial"/>
          <w:color w:val="808080" w:themeColor="background1" w:themeShade="80"/>
          <w:sz w:val="22"/>
          <w:szCs w:val="22"/>
          <w:lang w:val="en-ZA"/>
        </w:rPr>
        <w:t xml:space="preserve"> </w:t>
      </w:r>
      <w:r w:rsidR="00600C33">
        <w:rPr>
          <w:rFonts w:ascii="Avenir Next" w:hAnsi="Avenir Next" w:cs="Arial"/>
          <w:color w:val="808080" w:themeColor="background1" w:themeShade="80"/>
          <w:sz w:val="22"/>
          <w:szCs w:val="22"/>
          <w:lang w:val="en-ZA"/>
        </w:rPr>
        <w:t xml:space="preserve">(CVA) </w:t>
      </w:r>
      <w:r w:rsidR="00B009E0">
        <w:rPr>
          <w:rFonts w:ascii="Avenir Next" w:hAnsi="Avenir Next" w:cs="Arial"/>
          <w:color w:val="808080" w:themeColor="background1" w:themeShade="80"/>
          <w:sz w:val="22"/>
          <w:szCs w:val="22"/>
          <w:lang w:val="en-ZA"/>
        </w:rPr>
        <w:t xml:space="preserve">– which would be a way to </w:t>
      </w:r>
      <w:r w:rsidR="00C71553">
        <w:rPr>
          <w:rFonts w:ascii="Avenir Next" w:hAnsi="Avenir Next" w:cs="Arial"/>
          <w:color w:val="808080" w:themeColor="background1" w:themeShade="80"/>
          <w:sz w:val="22"/>
          <w:szCs w:val="22"/>
          <w:lang w:val="en-ZA"/>
        </w:rPr>
        <w:t xml:space="preserve">deal with the dissenting 20% creditors. Here for the plan to be adopted </w:t>
      </w:r>
      <w:r w:rsidR="008B6733">
        <w:rPr>
          <w:rFonts w:ascii="Avenir Next" w:hAnsi="Avenir Next" w:cs="Arial"/>
          <w:color w:val="808080" w:themeColor="background1" w:themeShade="80"/>
          <w:sz w:val="22"/>
          <w:szCs w:val="22"/>
          <w:lang w:val="en-ZA"/>
        </w:rPr>
        <w:t>it is approved if it is 1) passed by a majority of the members of the company present (either in person or by proxy_ at the meeting of the company and 2) by a majority (in number and value) of the mem</w:t>
      </w:r>
      <w:r w:rsidR="00F67609">
        <w:rPr>
          <w:rFonts w:ascii="Avenir Next" w:hAnsi="Avenir Next" w:cs="Arial"/>
          <w:color w:val="808080" w:themeColor="background1" w:themeShade="80"/>
          <w:sz w:val="22"/>
          <w:szCs w:val="22"/>
          <w:lang w:val="en-ZA"/>
        </w:rPr>
        <w:t>bers of each group of creditors present at the meeting or 3) if, despite not being approve</w:t>
      </w:r>
      <w:r w:rsidR="009E2280">
        <w:rPr>
          <w:rFonts w:ascii="Avenir Next" w:hAnsi="Avenir Next" w:cs="Arial"/>
          <w:color w:val="808080" w:themeColor="background1" w:themeShade="80"/>
          <w:sz w:val="22"/>
          <w:szCs w:val="22"/>
          <w:lang w:val="en-ZA"/>
        </w:rPr>
        <w:t xml:space="preserve">d by a majority of the members in 1) it is approved by a majority (in number and value) of the members of each of the classes of creditors referred to in 2). </w:t>
      </w:r>
      <w:r w:rsidR="001D5BAA">
        <w:rPr>
          <w:rFonts w:ascii="Avenir Next" w:hAnsi="Avenir Next" w:cs="Arial"/>
          <w:color w:val="808080" w:themeColor="background1" w:themeShade="80"/>
          <w:sz w:val="22"/>
          <w:szCs w:val="22"/>
          <w:lang w:val="en-ZA"/>
        </w:rPr>
        <w:t xml:space="preserve">Here it would have to be establish whether the secured creditors </w:t>
      </w:r>
      <w:r w:rsidR="007F0CDC">
        <w:rPr>
          <w:rFonts w:ascii="Avenir Next" w:hAnsi="Avenir Next" w:cs="Arial"/>
          <w:color w:val="808080" w:themeColor="background1" w:themeShade="80"/>
          <w:sz w:val="22"/>
          <w:szCs w:val="22"/>
          <w:lang w:val="en-ZA"/>
        </w:rPr>
        <w:t>would be in a position no worse off than if the company was in liquidation</w:t>
      </w:r>
      <w:r w:rsidR="005665D0">
        <w:rPr>
          <w:rFonts w:ascii="Avenir Next" w:hAnsi="Avenir Next" w:cs="Arial"/>
          <w:color w:val="808080" w:themeColor="background1" w:themeShade="80"/>
          <w:sz w:val="22"/>
          <w:szCs w:val="22"/>
          <w:lang w:val="en-ZA"/>
        </w:rPr>
        <w:t>, would receive no less from asset sales or would be paid in full from the proceeds of their assets</w:t>
      </w:r>
      <w:r w:rsidR="00E80AD1">
        <w:rPr>
          <w:rFonts w:ascii="Avenir Next" w:hAnsi="Avenir Next" w:cs="Arial"/>
          <w:color w:val="808080" w:themeColor="background1" w:themeShade="80"/>
          <w:sz w:val="22"/>
          <w:szCs w:val="22"/>
          <w:lang w:val="en-ZA"/>
        </w:rPr>
        <w:t xml:space="preserve">. Should the answer be affirmative to the secured creditors then their rights would be protected and their vote </w:t>
      </w:r>
      <w:r w:rsidR="00C947D2">
        <w:rPr>
          <w:rFonts w:ascii="Avenir Next" w:hAnsi="Avenir Next" w:cs="Arial"/>
          <w:color w:val="808080" w:themeColor="background1" w:themeShade="80"/>
          <w:sz w:val="22"/>
          <w:szCs w:val="22"/>
          <w:lang w:val="en-ZA"/>
        </w:rPr>
        <w:t xml:space="preserve">would be forthcoming. It is not clear whether the 20% who do not want to discuss the plan’s proposals are secured or not. The CVA would have to accommodate the secured creditor’s </w:t>
      </w:r>
      <w:r w:rsidR="00ED5EDA">
        <w:rPr>
          <w:rFonts w:ascii="Avenir Next" w:hAnsi="Avenir Next" w:cs="Arial"/>
          <w:color w:val="808080" w:themeColor="background1" w:themeShade="80"/>
          <w:sz w:val="22"/>
          <w:szCs w:val="22"/>
          <w:lang w:val="en-ZA"/>
        </w:rPr>
        <w:t xml:space="preserve">rights/issues. </w:t>
      </w:r>
      <w:r w:rsidR="004014E7">
        <w:rPr>
          <w:rFonts w:ascii="Avenir Next" w:hAnsi="Avenir Next" w:cs="Arial"/>
          <w:color w:val="808080" w:themeColor="background1" w:themeShade="80"/>
          <w:sz w:val="22"/>
          <w:szCs w:val="22"/>
          <w:lang w:val="en-ZA"/>
        </w:rPr>
        <w:t>A CVA is defined in the Insolvency Act to mean a composition or arrangement proposed by the directors of a company which sets out the so</w:t>
      </w:r>
      <w:r w:rsidR="002D51CD">
        <w:rPr>
          <w:rFonts w:ascii="Avenir Next" w:hAnsi="Avenir Next" w:cs="Arial"/>
          <w:color w:val="808080" w:themeColor="background1" w:themeShade="80"/>
          <w:sz w:val="22"/>
          <w:szCs w:val="22"/>
          <w:lang w:val="en-ZA"/>
        </w:rPr>
        <w:t>l</w:t>
      </w:r>
      <w:r w:rsidR="004014E7">
        <w:rPr>
          <w:rFonts w:ascii="Avenir Next" w:hAnsi="Avenir Next" w:cs="Arial"/>
          <w:color w:val="808080" w:themeColor="background1" w:themeShade="80"/>
          <w:sz w:val="22"/>
          <w:szCs w:val="22"/>
          <w:lang w:val="en-ZA"/>
        </w:rPr>
        <w:t xml:space="preserve">utions that the directors propose be adopted </w:t>
      </w:r>
      <w:r w:rsidR="002D51CD">
        <w:rPr>
          <w:rFonts w:ascii="Avenir Next" w:hAnsi="Avenir Next" w:cs="Arial"/>
          <w:color w:val="808080" w:themeColor="background1" w:themeShade="80"/>
          <w:sz w:val="22"/>
          <w:szCs w:val="22"/>
          <w:lang w:val="en-ZA"/>
        </w:rPr>
        <w:t xml:space="preserve">change the fortunes of a financially distressed company. </w:t>
      </w:r>
      <w:r w:rsidR="00E841AC">
        <w:rPr>
          <w:rFonts w:ascii="Avenir Next" w:hAnsi="Avenir Next" w:cs="Arial"/>
          <w:color w:val="808080" w:themeColor="background1" w:themeShade="80"/>
          <w:sz w:val="22"/>
          <w:szCs w:val="22"/>
          <w:lang w:val="en-ZA"/>
        </w:rPr>
        <w:t xml:space="preserve">A company </w:t>
      </w:r>
      <w:r w:rsidR="005F5AA8">
        <w:rPr>
          <w:rFonts w:ascii="Avenir Next" w:hAnsi="Avenir Next" w:cs="Arial"/>
          <w:color w:val="808080" w:themeColor="background1" w:themeShade="80"/>
          <w:sz w:val="22"/>
          <w:szCs w:val="22"/>
          <w:lang w:val="en-ZA"/>
        </w:rPr>
        <w:t>can apply for a moratorium at the same time it</w:t>
      </w:r>
      <w:r w:rsidR="00077363">
        <w:rPr>
          <w:rFonts w:ascii="Avenir Next" w:hAnsi="Avenir Next" w:cs="Arial"/>
          <w:color w:val="808080" w:themeColor="background1" w:themeShade="80"/>
          <w:sz w:val="22"/>
          <w:szCs w:val="22"/>
          <w:lang w:val="en-ZA"/>
        </w:rPr>
        <w:t xml:space="preserve"> applies for a CVA.</w:t>
      </w:r>
    </w:p>
    <w:p w14:paraId="5CDE2034" w14:textId="24DFE9A2" w:rsidR="009E5196" w:rsidRPr="00600C33" w:rsidRDefault="00077363" w:rsidP="00FD468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ZA"/>
        </w:rPr>
        <w:t xml:space="preserve">Alternatively the company may </w:t>
      </w:r>
      <w:r w:rsidR="00346EEE">
        <w:rPr>
          <w:rFonts w:ascii="Avenir Next" w:hAnsi="Avenir Next" w:cs="Arial"/>
          <w:color w:val="808080" w:themeColor="background1" w:themeShade="80"/>
          <w:sz w:val="22"/>
          <w:szCs w:val="22"/>
          <w:lang w:val="en-ZA"/>
        </w:rPr>
        <w:t xml:space="preserve">follow a procedure under the Companies Act to pursue a scheme of arrangement. Under these arrangements </w:t>
      </w:r>
      <w:r w:rsidR="00B40052">
        <w:rPr>
          <w:rFonts w:ascii="Avenir Next" w:hAnsi="Avenir Next" w:cs="Arial"/>
          <w:color w:val="808080" w:themeColor="background1" w:themeShade="80"/>
          <w:sz w:val="22"/>
          <w:szCs w:val="22"/>
          <w:lang w:val="en-ZA"/>
        </w:rPr>
        <w:t xml:space="preserve">a company </w:t>
      </w:r>
      <w:r w:rsidR="00AF62D4">
        <w:rPr>
          <w:rFonts w:ascii="Avenir Next" w:hAnsi="Avenir Next" w:cs="Arial"/>
          <w:color w:val="808080" w:themeColor="background1" w:themeShade="80"/>
          <w:sz w:val="22"/>
          <w:szCs w:val="22"/>
          <w:lang w:val="en-ZA"/>
        </w:rPr>
        <w:t xml:space="preserve">may make a compromise or arrangement with its members or creditors. </w:t>
      </w:r>
      <w:r w:rsidR="009031ED">
        <w:rPr>
          <w:rFonts w:ascii="Avenir Next" w:hAnsi="Avenir Next" w:cs="Arial"/>
          <w:color w:val="808080" w:themeColor="background1" w:themeShade="80"/>
          <w:sz w:val="22"/>
          <w:szCs w:val="22"/>
          <w:lang w:val="en-ZA"/>
        </w:rPr>
        <w:t>This could address any kind of internal reorganisation, merger or demerger</w:t>
      </w:r>
      <w:r w:rsidR="00160DD6">
        <w:rPr>
          <w:rFonts w:ascii="Avenir Next" w:hAnsi="Avenir Next" w:cs="Arial"/>
          <w:color w:val="808080" w:themeColor="background1" w:themeShade="80"/>
          <w:sz w:val="22"/>
          <w:szCs w:val="22"/>
          <w:lang w:val="en-ZA"/>
        </w:rPr>
        <w:t xml:space="preserve"> </w:t>
      </w:r>
      <w:r w:rsidR="00100BEA">
        <w:rPr>
          <w:rFonts w:ascii="Avenir Next" w:hAnsi="Avenir Next" w:cs="Arial"/>
          <w:color w:val="808080" w:themeColor="background1" w:themeShade="80"/>
          <w:sz w:val="22"/>
          <w:szCs w:val="22"/>
          <w:lang w:val="en-ZA"/>
        </w:rPr>
        <w:t xml:space="preserve">as long as the necessary approvals have been obtained. </w:t>
      </w:r>
      <w:r w:rsidR="008B6733">
        <w:rPr>
          <w:rFonts w:ascii="Avenir Next" w:hAnsi="Avenir Next" w:cs="Arial"/>
          <w:color w:val="808080" w:themeColor="background1" w:themeShade="80"/>
          <w:sz w:val="22"/>
          <w:szCs w:val="22"/>
          <w:lang w:val="en-ZA"/>
        </w:rPr>
        <w:t xml:space="preserve"> </w:t>
      </w:r>
      <w:r w:rsidR="00160DD6">
        <w:rPr>
          <w:rFonts w:ascii="Avenir Next" w:hAnsi="Avenir Next" w:cs="Arial"/>
          <w:color w:val="808080" w:themeColor="background1" w:themeShade="80"/>
          <w:sz w:val="22"/>
          <w:szCs w:val="22"/>
          <w:lang w:val="en-ZA"/>
        </w:rPr>
        <w:t xml:space="preserve">Here </w:t>
      </w:r>
      <w:r w:rsidR="00FF1663">
        <w:rPr>
          <w:rFonts w:ascii="Avenir Next" w:hAnsi="Avenir Next" w:cs="Arial"/>
          <w:color w:val="808080" w:themeColor="background1" w:themeShade="80"/>
          <w:sz w:val="22"/>
          <w:szCs w:val="22"/>
          <w:lang w:val="en-ZA"/>
        </w:rPr>
        <w:t>the threshold for approving a scheme is high at 75% of either the creditors or class of creditors or the members or a class of members</w:t>
      </w:r>
      <w:r w:rsidR="00A62BF4">
        <w:rPr>
          <w:rFonts w:ascii="Avenir Next" w:hAnsi="Avenir Next" w:cs="Arial"/>
          <w:color w:val="808080" w:themeColor="background1" w:themeShade="80"/>
          <w:sz w:val="22"/>
          <w:szCs w:val="22"/>
          <w:lang w:val="en-ZA"/>
        </w:rPr>
        <w:t xml:space="preserve">. Given that already 20% of creditors appear unwilling to discuss any proposal it appears that the </w:t>
      </w:r>
      <w:r w:rsidR="009048D1">
        <w:rPr>
          <w:rFonts w:ascii="Avenir Next" w:hAnsi="Avenir Next" w:cs="Arial"/>
          <w:color w:val="808080" w:themeColor="background1" w:themeShade="80"/>
          <w:sz w:val="22"/>
          <w:szCs w:val="22"/>
          <w:lang w:val="en-ZA"/>
        </w:rPr>
        <w:t xml:space="preserve">company </w:t>
      </w:r>
      <w:r w:rsidR="007B2BA8">
        <w:rPr>
          <w:rFonts w:ascii="Avenir Next" w:hAnsi="Avenir Next" w:cs="Arial"/>
          <w:color w:val="808080" w:themeColor="background1" w:themeShade="80"/>
          <w:sz w:val="22"/>
          <w:szCs w:val="22"/>
          <w:lang w:val="en-ZA"/>
        </w:rPr>
        <w:t xml:space="preserve">will have a lot of convincing to </w:t>
      </w:r>
      <w:r w:rsidR="007B2BA8">
        <w:rPr>
          <w:rFonts w:ascii="Avenir Next" w:hAnsi="Avenir Next" w:cs="Arial"/>
          <w:color w:val="808080" w:themeColor="background1" w:themeShade="80"/>
          <w:sz w:val="22"/>
          <w:szCs w:val="22"/>
          <w:lang w:val="en-ZA"/>
        </w:rPr>
        <w:lastRenderedPageBreak/>
        <w:t xml:space="preserve">do here. Also there would be no moratorium available </w:t>
      </w:r>
      <w:r w:rsidR="00E76237">
        <w:rPr>
          <w:rFonts w:ascii="Avenir Next" w:hAnsi="Avenir Next" w:cs="Arial"/>
          <w:color w:val="808080" w:themeColor="background1" w:themeShade="80"/>
          <w:sz w:val="22"/>
          <w:szCs w:val="22"/>
          <w:lang w:val="en-ZA"/>
        </w:rPr>
        <w:t>which would leave the company vulnerable to dis</w:t>
      </w:r>
      <w:r w:rsidR="00471E19">
        <w:rPr>
          <w:rFonts w:ascii="Avenir Next" w:hAnsi="Avenir Next" w:cs="Arial"/>
          <w:color w:val="808080" w:themeColor="background1" w:themeShade="80"/>
          <w:sz w:val="22"/>
          <w:szCs w:val="22"/>
          <w:lang w:val="en-ZA"/>
        </w:rPr>
        <w:t xml:space="preserve">gruntled creditors attacking the company as it seeks to gain approval from other creditors. From the points I raised in </w:t>
      </w:r>
      <w:r w:rsidR="008E4C19">
        <w:rPr>
          <w:rFonts w:ascii="Avenir Next" w:hAnsi="Avenir Next" w:cs="Arial"/>
          <w:color w:val="808080" w:themeColor="background1" w:themeShade="80"/>
          <w:sz w:val="22"/>
          <w:szCs w:val="22"/>
          <w:lang w:val="en-ZA"/>
        </w:rPr>
        <w:t xml:space="preserve">1-5 there appear a number of valid attacks any creditor could bring against the company. </w:t>
      </w:r>
      <w:r w:rsidR="00FF1663">
        <w:rPr>
          <w:rFonts w:ascii="Avenir Next" w:hAnsi="Avenir Next" w:cs="Arial"/>
          <w:color w:val="808080" w:themeColor="background1" w:themeShade="80"/>
          <w:sz w:val="22"/>
          <w:szCs w:val="22"/>
          <w:lang w:val="en-ZA"/>
        </w:rPr>
        <w:t xml:space="preserve"> </w:t>
      </w:r>
      <w:r w:rsidR="00B01966">
        <w:rPr>
          <w:rFonts w:ascii="Avenir Next" w:hAnsi="Avenir Next" w:cs="Arial"/>
          <w:color w:val="808080" w:themeColor="background1" w:themeShade="80"/>
          <w:sz w:val="22"/>
          <w:szCs w:val="22"/>
          <w:lang w:val="en-ZA"/>
        </w:rPr>
        <w:t xml:space="preserve"> </w:t>
      </w:r>
      <w:r w:rsidR="00331721">
        <w:rPr>
          <w:rFonts w:ascii="Avenir Next" w:hAnsi="Avenir Next" w:cs="Arial"/>
          <w:color w:val="808080" w:themeColor="background1" w:themeShade="80"/>
          <w:sz w:val="22"/>
          <w:szCs w:val="22"/>
          <w:lang w:val="en-ZA"/>
        </w:rPr>
        <w:t xml:space="preserve"> </w:t>
      </w:r>
      <w:r w:rsidR="00B2593D">
        <w:rPr>
          <w:rFonts w:ascii="Avenir Next" w:hAnsi="Avenir Next" w:cs="Arial"/>
          <w:color w:val="808080" w:themeColor="background1" w:themeShade="80"/>
          <w:sz w:val="22"/>
          <w:szCs w:val="22"/>
          <w:lang w:val="en-ZA"/>
        </w:rPr>
        <w:t xml:space="preserve"> </w:t>
      </w:r>
    </w:p>
    <w:p w14:paraId="494600B3" w14:textId="77777777" w:rsidR="00600C33" w:rsidRPr="004014E7" w:rsidRDefault="00600C33" w:rsidP="004014E7">
      <w:pPr>
        <w:ind w:left="360"/>
        <w:jc w:val="both"/>
        <w:rPr>
          <w:rFonts w:ascii="Avenir Next" w:hAnsi="Avenir Next" w:cs="Arial"/>
          <w:color w:val="808080" w:themeColor="background1" w:themeShade="80"/>
          <w:sz w:val="22"/>
          <w:szCs w:val="22"/>
          <w:lang w:val="en-GB"/>
        </w:rPr>
      </w:pPr>
    </w:p>
    <w:p w14:paraId="32895C68" w14:textId="1793F296" w:rsidR="00C27B6A" w:rsidRDefault="00C27B6A" w:rsidP="00C27B6A">
      <w:pPr>
        <w:rPr>
          <w:rFonts w:ascii="Avenir Next" w:hAnsi="Avenir Next" w:cs="Arial"/>
          <w:b/>
          <w:bCs/>
          <w:sz w:val="22"/>
          <w:szCs w:val="22"/>
          <w:lang w:val="en-GB"/>
        </w:rPr>
      </w:pPr>
    </w:p>
    <w:p w14:paraId="21CE1DD1" w14:textId="7B5A8CAD" w:rsidR="008D0ACD" w:rsidRDefault="008D0ACD" w:rsidP="00C27B6A">
      <w:pPr>
        <w:rPr>
          <w:rFonts w:ascii="Avenir Next" w:hAnsi="Avenir Next" w:cs="Arial"/>
          <w:b/>
          <w:bCs/>
          <w:sz w:val="22"/>
          <w:szCs w:val="22"/>
          <w:lang w:val="en-GB"/>
        </w:rPr>
      </w:pPr>
    </w:p>
    <w:p w14:paraId="5BD3BA10" w14:textId="77777777" w:rsidR="008D0ACD" w:rsidRPr="00B87DBA" w:rsidRDefault="008D0ACD"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60E34" w14:textId="77777777" w:rsidR="00F23A3C" w:rsidRDefault="00F23A3C" w:rsidP="00241B44">
      <w:r>
        <w:separator/>
      </w:r>
    </w:p>
  </w:endnote>
  <w:endnote w:type="continuationSeparator" w:id="0">
    <w:p w14:paraId="0F96B12B" w14:textId="77777777" w:rsidR="00F23A3C" w:rsidRDefault="00F23A3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sz w:val="18"/>
        <w:szCs w:val="18"/>
      </w:rPr>
    </w:sdtEndPr>
    <w:sdtContent>
      <w:p w14:paraId="7ED07D09" w14:textId="6E3CF840" w:rsidR="009B4976" w:rsidRPr="000434BE" w:rsidRDefault="009B4976" w:rsidP="00E23A7A">
        <w:pPr>
          <w:pStyle w:val="Footer"/>
          <w:framePr w:wrap="none" w:vAnchor="text" w:hAnchor="margin" w:xAlign="right" w:y="1"/>
          <w:rPr>
            <w:rStyle w:val="PageNumber"/>
            <w:rFonts w:ascii="Avenir Next Demi Bold" w:hAnsi="Avenir Next Demi Bold" w:cs="Arial"/>
            <w:b/>
            <w:bCs/>
            <w:sz w:val="18"/>
            <w:szCs w:val="18"/>
          </w:rPr>
        </w:pPr>
        <w:r w:rsidRPr="000434BE">
          <w:rPr>
            <w:rStyle w:val="PageNumber"/>
            <w:rFonts w:ascii="Avenir Next Demi Bold" w:hAnsi="Avenir Next Demi Bold" w:cs="Arial"/>
            <w:b/>
            <w:bCs/>
            <w:sz w:val="22"/>
            <w:szCs w:val="22"/>
          </w:rPr>
          <w:t xml:space="preserve">Page </w:t>
        </w:r>
        <w:r w:rsidRPr="000434BE">
          <w:rPr>
            <w:rStyle w:val="PageNumber"/>
            <w:rFonts w:ascii="Avenir Next Demi Bold" w:hAnsi="Avenir Next Demi Bold" w:cs="Arial"/>
            <w:b/>
            <w:bCs/>
            <w:sz w:val="22"/>
            <w:szCs w:val="22"/>
          </w:rPr>
          <w:fldChar w:fldCharType="begin"/>
        </w:r>
        <w:r w:rsidRPr="000434BE">
          <w:rPr>
            <w:rStyle w:val="PageNumber"/>
            <w:rFonts w:ascii="Avenir Next Demi Bold" w:hAnsi="Avenir Next Demi Bold" w:cs="Arial"/>
            <w:b/>
            <w:bCs/>
            <w:sz w:val="22"/>
            <w:szCs w:val="22"/>
          </w:rPr>
          <w:instrText xml:space="preserve"> PAGE </w:instrText>
        </w:r>
        <w:r w:rsidRPr="000434BE">
          <w:rPr>
            <w:rStyle w:val="PageNumber"/>
            <w:rFonts w:ascii="Avenir Next Demi Bold" w:hAnsi="Avenir Next Demi Bold" w:cs="Arial"/>
            <w:b/>
            <w:bCs/>
            <w:sz w:val="22"/>
            <w:szCs w:val="22"/>
          </w:rPr>
          <w:fldChar w:fldCharType="separate"/>
        </w:r>
        <w:r w:rsidR="00AE1A12" w:rsidRPr="000434BE">
          <w:rPr>
            <w:rStyle w:val="PageNumber"/>
            <w:rFonts w:ascii="Avenir Next Demi Bold" w:hAnsi="Avenir Next Demi Bold" w:cs="Arial"/>
            <w:b/>
            <w:bCs/>
            <w:noProof/>
            <w:sz w:val="22"/>
            <w:szCs w:val="22"/>
          </w:rPr>
          <w:t>7</w:t>
        </w:r>
        <w:r w:rsidRPr="000434BE">
          <w:rPr>
            <w:rStyle w:val="PageNumber"/>
            <w:rFonts w:ascii="Avenir Next Demi Bold" w:hAnsi="Avenir Next Demi Bold" w:cs="Arial"/>
            <w:b/>
            <w:bCs/>
            <w:sz w:val="22"/>
            <w:szCs w:val="22"/>
          </w:rPr>
          <w:fldChar w:fldCharType="end"/>
        </w:r>
      </w:p>
    </w:sdtContent>
  </w:sdt>
  <w:p w14:paraId="1F59BECD" w14:textId="64EA5739" w:rsidR="00241FA3" w:rsidRPr="000434BE" w:rsidRDefault="00A32BDD" w:rsidP="009B4976">
    <w:pPr>
      <w:pStyle w:val="Footer"/>
      <w:ind w:right="360"/>
      <w:rPr>
        <w:rFonts w:ascii="Avenir Next" w:hAnsi="Avenir Next" w:cs="Arial"/>
        <w:sz w:val="22"/>
        <w:szCs w:val="22"/>
        <w:lang w:val="en-GB"/>
      </w:rPr>
    </w:pPr>
    <w:r>
      <w:rPr>
        <w:rFonts w:ascii="Avenir Next" w:hAnsi="Avenir Next" w:cs="Arial"/>
        <w:sz w:val="22"/>
        <w:szCs w:val="22"/>
        <w:lang w:val="en-GB"/>
      </w:rPr>
      <w:t>202223-985</w:t>
    </w:r>
    <w:r w:rsidR="0073158B" w:rsidRPr="000434BE">
      <w:rPr>
        <w:rFonts w:ascii="Avenir Next" w:hAnsi="Avenir Next" w:cs="Arial"/>
        <w:sz w:val="22"/>
        <w:szCs w:val="22"/>
        <w:lang w:val="en-GB"/>
      </w:rPr>
      <w:t>.assessment</w:t>
    </w:r>
    <w:r w:rsidR="00504765" w:rsidRPr="000434BE">
      <w:rPr>
        <w:rFonts w:ascii="Avenir Next" w:hAnsi="Avenir Next" w:cs="Arial"/>
        <w:sz w:val="22"/>
        <w:szCs w:val="22"/>
        <w:lang w:val="en-GB"/>
      </w:rPr>
      <w:t>7</w:t>
    </w:r>
    <w:r w:rsidR="00D47FBB" w:rsidRPr="000434BE">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5D282" w14:textId="77777777" w:rsidR="00A32BDD" w:rsidRDefault="00A3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DE4FF" w14:textId="77777777" w:rsidR="00F23A3C" w:rsidRDefault="00F23A3C" w:rsidP="00241B44">
      <w:r>
        <w:separator/>
      </w:r>
    </w:p>
  </w:footnote>
  <w:footnote w:type="continuationSeparator" w:id="0">
    <w:p w14:paraId="174DA796" w14:textId="77777777" w:rsidR="00F23A3C" w:rsidRDefault="00F23A3C"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684BE" w14:textId="77777777" w:rsidR="00A32BDD" w:rsidRDefault="00A32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EE4BC" w14:textId="77777777" w:rsidR="00A32BDD" w:rsidRDefault="00A32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E5D74" w14:textId="77777777" w:rsidR="00A32BDD" w:rsidRDefault="00A32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A50"/>
    <w:multiLevelType w:val="hybridMultilevel"/>
    <w:tmpl w:val="5FFE1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60D8D"/>
    <w:multiLevelType w:val="hybridMultilevel"/>
    <w:tmpl w:val="DE7CC26A"/>
    <w:lvl w:ilvl="0" w:tplc="F6BE83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132CDB"/>
    <w:multiLevelType w:val="hybridMultilevel"/>
    <w:tmpl w:val="214E337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620B1C"/>
    <w:multiLevelType w:val="hybridMultilevel"/>
    <w:tmpl w:val="D07492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EB7194"/>
    <w:multiLevelType w:val="hybridMultilevel"/>
    <w:tmpl w:val="39A608F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7A0FF9"/>
    <w:multiLevelType w:val="hybridMultilevel"/>
    <w:tmpl w:val="DD0CB7E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15:restartNumberingAfterBreak="0">
    <w:nsid w:val="28DF22A5"/>
    <w:multiLevelType w:val="hybridMultilevel"/>
    <w:tmpl w:val="75E2C96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A6E68EE"/>
    <w:multiLevelType w:val="hybridMultilevel"/>
    <w:tmpl w:val="900C8632"/>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8" w15:restartNumberingAfterBreak="0">
    <w:nsid w:val="2B2A1243"/>
    <w:multiLevelType w:val="hybridMultilevel"/>
    <w:tmpl w:val="8612E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93421"/>
    <w:multiLevelType w:val="hybridMultilevel"/>
    <w:tmpl w:val="9A10B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74376"/>
    <w:multiLevelType w:val="hybridMultilevel"/>
    <w:tmpl w:val="74E4D34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2E112A4"/>
    <w:multiLevelType w:val="hybridMultilevel"/>
    <w:tmpl w:val="A566E1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AAF7177"/>
    <w:multiLevelType w:val="hybridMultilevel"/>
    <w:tmpl w:val="657CDF1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1B43897"/>
    <w:multiLevelType w:val="hybridMultilevel"/>
    <w:tmpl w:val="44DE76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07C4A38"/>
    <w:multiLevelType w:val="hybridMultilevel"/>
    <w:tmpl w:val="F4E47212"/>
    <w:lvl w:ilvl="0" w:tplc="EF0A07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692554"/>
    <w:multiLevelType w:val="hybridMultilevel"/>
    <w:tmpl w:val="782EF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B1C89"/>
    <w:multiLevelType w:val="hybridMultilevel"/>
    <w:tmpl w:val="D7C408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56B136C"/>
    <w:multiLevelType w:val="hybridMultilevel"/>
    <w:tmpl w:val="A8009E1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4B21058"/>
    <w:multiLevelType w:val="hybridMultilevel"/>
    <w:tmpl w:val="6C62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7"/>
  </w:num>
  <w:num w:numId="5">
    <w:abstractNumId w:val="12"/>
  </w:num>
  <w:num w:numId="6">
    <w:abstractNumId w:val="4"/>
  </w:num>
  <w:num w:numId="7">
    <w:abstractNumId w:val="17"/>
  </w:num>
  <w:num w:numId="8">
    <w:abstractNumId w:val="16"/>
  </w:num>
  <w:num w:numId="9">
    <w:abstractNumId w:val="3"/>
  </w:num>
  <w:num w:numId="10">
    <w:abstractNumId w:val="10"/>
  </w:num>
  <w:num w:numId="11">
    <w:abstractNumId w:val="13"/>
  </w:num>
  <w:num w:numId="12">
    <w:abstractNumId w:val="18"/>
  </w:num>
  <w:num w:numId="13">
    <w:abstractNumId w:val="15"/>
  </w:num>
  <w:num w:numId="14">
    <w:abstractNumId w:val="14"/>
  </w:num>
  <w:num w:numId="15">
    <w:abstractNumId w:val="0"/>
  </w:num>
  <w:num w:numId="16">
    <w:abstractNumId w:val="8"/>
  </w:num>
  <w:num w:numId="17">
    <w:abstractNumId w:val="5"/>
  </w:num>
  <w:num w:numId="18">
    <w:abstractNumId w:val="1"/>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2F57"/>
    <w:rsid w:val="00023F85"/>
    <w:rsid w:val="000250C7"/>
    <w:rsid w:val="00026F16"/>
    <w:rsid w:val="000329AF"/>
    <w:rsid w:val="000358E5"/>
    <w:rsid w:val="000373FB"/>
    <w:rsid w:val="00037621"/>
    <w:rsid w:val="000400B5"/>
    <w:rsid w:val="00042D6A"/>
    <w:rsid w:val="0004323A"/>
    <w:rsid w:val="000434BE"/>
    <w:rsid w:val="0004367D"/>
    <w:rsid w:val="000446FF"/>
    <w:rsid w:val="00044D46"/>
    <w:rsid w:val="00045088"/>
    <w:rsid w:val="00045904"/>
    <w:rsid w:val="00045B31"/>
    <w:rsid w:val="00046AA0"/>
    <w:rsid w:val="000502FD"/>
    <w:rsid w:val="000627E0"/>
    <w:rsid w:val="00065166"/>
    <w:rsid w:val="00067160"/>
    <w:rsid w:val="000675AB"/>
    <w:rsid w:val="00067C67"/>
    <w:rsid w:val="0007191F"/>
    <w:rsid w:val="00076686"/>
    <w:rsid w:val="00076AC5"/>
    <w:rsid w:val="00077363"/>
    <w:rsid w:val="0007787B"/>
    <w:rsid w:val="00082609"/>
    <w:rsid w:val="000851CC"/>
    <w:rsid w:val="00086F43"/>
    <w:rsid w:val="00087F21"/>
    <w:rsid w:val="00091826"/>
    <w:rsid w:val="00093BE8"/>
    <w:rsid w:val="0009401D"/>
    <w:rsid w:val="000959BB"/>
    <w:rsid w:val="000A208F"/>
    <w:rsid w:val="000A3EA7"/>
    <w:rsid w:val="000A407B"/>
    <w:rsid w:val="000A68ED"/>
    <w:rsid w:val="000A6D56"/>
    <w:rsid w:val="000A7438"/>
    <w:rsid w:val="000B1E92"/>
    <w:rsid w:val="000B5FF1"/>
    <w:rsid w:val="000B609F"/>
    <w:rsid w:val="000C1D7A"/>
    <w:rsid w:val="000C2244"/>
    <w:rsid w:val="000D55A8"/>
    <w:rsid w:val="000D6327"/>
    <w:rsid w:val="000D6339"/>
    <w:rsid w:val="000D65DB"/>
    <w:rsid w:val="000D6963"/>
    <w:rsid w:val="000E4841"/>
    <w:rsid w:val="000E4FA3"/>
    <w:rsid w:val="000E5D46"/>
    <w:rsid w:val="000F1677"/>
    <w:rsid w:val="000F1FFD"/>
    <w:rsid w:val="000F31C6"/>
    <w:rsid w:val="000F3D6C"/>
    <w:rsid w:val="000F3F76"/>
    <w:rsid w:val="000F4B63"/>
    <w:rsid w:val="000F708F"/>
    <w:rsid w:val="001008C8"/>
    <w:rsid w:val="00100BEA"/>
    <w:rsid w:val="001010E3"/>
    <w:rsid w:val="00101707"/>
    <w:rsid w:val="0010170D"/>
    <w:rsid w:val="00102CC9"/>
    <w:rsid w:val="00104AB6"/>
    <w:rsid w:val="0010593A"/>
    <w:rsid w:val="00106DD9"/>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33DC"/>
    <w:rsid w:val="001449AD"/>
    <w:rsid w:val="00144E3F"/>
    <w:rsid w:val="0014622C"/>
    <w:rsid w:val="0015020C"/>
    <w:rsid w:val="0015027B"/>
    <w:rsid w:val="00152348"/>
    <w:rsid w:val="0015456D"/>
    <w:rsid w:val="00154A75"/>
    <w:rsid w:val="00155429"/>
    <w:rsid w:val="00155FA2"/>
    <w:rsid w:val="00160DD6"/>
    <w:rsid w:val="00161F1B"/>
    <w:rsid w:val="00162829"/>
    <w:rsid w:val="001652A7"/>
    <w:rsid w:val="0017173B"/>
    <w:rsid w:val="00173A3F"/>
    <w:rsid w:val="00174681"/>
    <w:rsid w:val="001749C3"/>
    <w:rsid w:val="00180548"/>
    <w:rsid w:val="00180AC4"/>
    <w:rsid w:val="00180CCE"/>
    <w:rsid w:val="0018267A"/>
    <w:rsid w:val="00182779"/>
    <w:rsid w:val="001830DF"/>
    <w:rsid w:val="001840F5"/>
    <w:rsid w:val="00186F3A"/>
    <w:rsid w:val="00190CF7"/>
    <w:rsid w:val="00191387"/>
    <w:rsid w:val="00195644"/>
    <w:rsid w:val="00195B62"/>
    <w:rsid w:val="001966D9"/>
    <w:rsid w:val="001A007A"/>
    <w:rsid w:val="001A2205"/>
    <w:rsid w:val="001A2441"/>
    <w:rsid w:val="001A27E8"/>
    <w:rsid w:val="001A7E9A"/>
    <w:rsid w:val="001B0F70"/>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5BAA"/>
    <w:rsid w:val="001D780C"/>
    <w:rsid w:val="001E087D"/>
    <w:rsid w:val="001E1429"/>
    <w:rsid w:val="001E25B9"/>
    <w:rsid w:val="001E49B0"/>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3D5B"/>
    <w:rsid w:val="0022697C"/>
    <w:rsid w:val="00226CB6"/>
    <w:rsid w:val="00230812"/>
    <w:rsid w:val="00231FB2"/>
    <w:rsid w:val="00233B19"/>
    <w:rsid w:val="002356EA"/>
    <w:rsid w:val="002373A3"/>
    <w:rsid w:val="00237777"/>
    <w:rsid w:val="00237D81"/>
    <w:rsid w:val="00240B2E"/>
    <w:rsid w:val="0024116D"/>
    <w:rsid w:val="00241B44"/>
    <w:rsid w:val="00241FA3"/>
    <w:rsid w:val="00244911"/>
    <w:rsid w:val="00245EFB"/>
    <w:rsid w:val="002476C0"/>
    <w:rsid w:val="00250DC9"/>
    <w:rsid w:val="002516D6"/>
    <w:rsid w:val="00251E6D"/>
    <w:rsid w:val="0025208A"/>
    <w:rsid w:val="00252CDB"/>
    <w:rsid w:val="0025386E"/>
    <w:rsid w:val="00254E10"/>
    <w:rsid w:val="00256E1E"/>
    <w:rsid w:val="002638B0"/>
    <w:rsid w:val="0026647A"/>
    <w:rsid w:val="002668D3"/>
    <w:rsid w:val="00267804"/>
    <w:rsid w:val="00270438"/>
    <w:rsid w:val="002722CA"/>
    <w:rsid w:val="0027299F"/>
    <w:rsid w:val="002729FA"/>
    <w:rsid w:val="00277995"/>
    <w:rsid w:val="002804F1"/>
    <w:rsid w:val="00284EBE"/>
    <w:rsid w:val="0028777F"/>
    <w:rsid w:val="002903A7"/>
    <w:rsid w:val="002937F3"/>
    <w:rsid w:val="0029433F"/>
    <w:rsid w:val="00294829"/>
    <w:rsid w:val="0029690F"/>
    <w:rsid w:val="00297C8A"/>
    <w:rsid w:val="002A2A1D"/>
    <w:rsid w:val="002A2A60"/>
    <w:rsid w:val="002A37BB"/>
    <w:rsid w:val="002B1C45"/>
    <w:rsid w:val="002B2400"/>
    <w:rsid w:val="002B725E"/>
    <w:rsid w:val="002B75B7"/>
    <w:rsid w:val="002C13C8"/>
    <w:rsid w:val="002C1EC5"/>
    <w:rsid w:val="002C2B46"/>
    <w:rsid w:val="002C2FDA"/>
    <w:rsid w:val="002C3547"/>
    <w:rsid w:val="002C47C0"/>
    <w:rsid w:val="002C5EF6"/>
    <w:rsid w:val="002C69B4"/>
    <w:rsid w:val="002D0021"/>
    <w:rsid w:val="002D299D"/>
    <w:rsid w:val="002D3473"/>
    <w:rsid w:val="002D427E"/>
    <w:rsid w:val="002D4943"/>
    <w:rsid w:val="002D51CD"/>
    <w:rsid w:val="002E3CEB"/>
    <w:rsid w:val="002F1956"/>
    <w:rsid w:val="002F3440"/>
    <w:rsid w:val="002F46C8"/>
    <w:rsid w:val="002F64C9"/>
    <w:rsid w:val="002F6EB2"/>
    <w:rsid w:val="002F75A3"/>
    <w:rsid w:val="002F7711"/>
    <w:rsid w:val="00303C2F"/>
    <w:rsid w:val="00305E53"/>
    <w:rsid w:val="003067CD"/>
    <w:rsid w:val="00307D85"/>
    <w:rsid w:val="00310CD9"/>
    <w:rsid w:val="003144EF"/>
    <w:rsid w:val="00321844"/>
    <w:rsid w:val="00326292"/>
    <w:rsid w:val="0032636F"/>
    <w:rsid w:val="00326415"/>
    <w:rsid w:val="0032762C"/>
    <w:rsid w:val="00330937"/>
    <w:rsid w:val="00330F31"/>
    <w:rsid w:val="00331721"/>
    <w:rsid w:val="003323A9"/>
    <w:rsid w:val="00334648"/>
    <w:rsid w:val="00335B16"/>
    <w:rsid w:val="00335E51"/>
    <w:rsid w:val="0033768C"/>
    <w:rsid w:val="00337938"/>
    <w:rsid w:val="00340769"/>
    <w:rsid w:val="00341AA6"/>
    <w:rsid w:val="00343808"/>
    <w:rsid w:val="00346EEE"/>
    <w:rsid w:val="003473F9"/>
    <w:rsid w:val="00351246"/>
    <w:rsid w:val="00361A0A"/>
    <w:rsid w:val="0036358E"/>
    <w:rsid w:val="00364369"/>
    <w:rsid w:val="0036458E"/>
    <w:rsid w:val="00364836"/>
    <w:rsid w:val="0036565C"/>
    <w:rsid w:val="0036625E"/>
    <w:rsid w:val="00366ACE"/>
    <w:rsid w:val="003703F4"/>
    <w:rsid w:val="0037465A"/>
    <w:rsid w:val="0037646D"/>
    <w:rsid w:val="00376639"/>
    <w:rsid w:val="00376CEC"/>
    <w:rsid w:val="003777BF"/>
    <w:rsid w:val="00381819"/>
    <w:rsid w:val="00381BA3"/>
    <w:rsid w:val="00382C98"/>
    <w:rsid w:val="0038533C"/>
    <w:rsid w:val="00385BC5"/>
    <w:rsid w:val="00386568"/>
    <w:rsid w:val="003908E2"/>
    <w:rsid w:val="00390B57"/>
    <w:rsid w:val="0039224C"/>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15C8"/>
    <w:rsid w:val="003C20E8"/>
    <w:rsid w:val="003C4471"/>
    <w:rsid w:val="003C5922"/>
    <w:rsid w:val="003C6597"/>
    <w:rsid w:val="003D0677"/>
    <w:rsid w:val="003D0A6D"/>
    <w:rsid w:val="003D6B6A"/>
    <w:rsid w:val="003D7241"/>
    <w:rsid w:val="003E0B16"/>
    <w:rsid w:val="003E67D1"/>
    <w:rsid w:val="003E7313"/>
    <w:rsid w:val="003F3F38"/>
    <w:rsid w:val="004014E7"/>
    <w:rsid w:val="0040332F"/>
    <w:rsid w:val="00404329"/>
    <w:rsid w:val="00405DC1"/>
    <w:rsid w:val="004065DA"/>
    <w:rsid w:val="0041085C"/>
    <w:rsid w:val="00415F1F"/>
    <w:rsid w:val="00416FEB"/>
    <w:rsid w:val="0042108F"/>
    <w:rsid w:val="00425377"/>
    <w:rsid w:val="004264D0"/>
    <w:rsid w:val="00430FED"/>
    <w:rsid w:val="004326EC"/>
    <w:rsid w:val="00434A8C"/>
    <w:rsid w:val="00437297"/>
    <w:rsid w:val="004402DC"/>
    <w:rsid w:val="00444284"/>
    <w:rsid w:val="00444FA0"/>
    <w:rsid w:val="00445CE6"/>
    <w:rsid w:val="00450A62"/>
    <w:rsid w:val="004534C2"/>
    <w:rsid w:val="00454129"/>
    <w:rsid w:val="0045446F"/>
    <w:rsid w:val="00454E2B"/>
    <w:rsid w:val="0045683E"/>
    <w:rsid w:val="00461BD4"/>
    <w:rsid w:val="00471E19"/>
    <w:rsid w:val="0047497A"/>
    <w:rsid w:val="00475CC7"/>
    <w:rsid w:val="00477C72"/>
    <w:rsid w:val="00481D6B"/>
    <w:rsid w:val="00482465"/>
    <w:rsid w:val="004873F8"/>
    <w:rsid w:val="004909BA"/>
    <w:rsid w:val="00490FDA"/>
    <w:rsid w:val="00491675"/>
    <w:rsid w:val="00493855"/>
    <w:rsid w:val="00494C98"/>
    <w:rsid w:val="00495E79"/>
    <w:rsid w:val="0049714D"/>
    <w:rsid w:val="004A074C"/>
    <w:rsid w:val="004A2D83"/>
    <w:rsid w:val="004A57DD"/>
    <w:rsid w:val="004A57FB"/>
    <w:rsid w:val="004A60CB"/>
    <w:rsid w:val="004A7B51"/>
    <w:rsid w:val="004A7D71"/>
    <w:rsid w:val="004A7EF3"/>
    <w:rsid w:val="004B11FD"/>
    <w:rsid w:val="004B23A2"/>
    <w:rsid w:val="004B6651"/>
    <w:rsid w:val="004B7DFB"/>
    <w:rsid w:val="004C5A9F"/>
    <w:rsid w:val="004D17F6"/>
    <w:rsid w:val="004D1A5A"/>
    <w:rsid w:val="004D2FFF"/>
    <w:rsid w:val="004D3721"/>
    <w:rsid w:val="004D4543"/>
    <w:rsid w:val="004D52A8"/>
    <w:rsid w:val="004D64F9"/>
    <w:rsid w:val="004E185D"/>
    <w:rsid w:val="004E3A6B"/>
    <w:rsid w:val="004E408D"/>
    <w:rsid w:val="004E4ADF"/>
    <w:rsid w:val="004E622C"/>
    <w:rsid w:val="004E7B98"/>
    <w:rsid w:val="004F2661"/>
    <w:rsid w:val="004F5FDF"/>
    <w:rsid w:val="00502C57"/>
    <w:rsid w:val="00503068"/>
    <w:rsid w:val="00504765"/>
    <w:rsid w:val="005054A9"/>
    <w:rsid w:val="00506B49"/>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537B4"/>
    <w:rsid w:val="00553EB2"/>
    <w:rsid w:val="00554212"/>
    <w:rsid w:val="00554F94"/>
    <w:rsid w:val="00560534"/>
    <w:rsid w:val="005623EC"/>
    <w:rsid w:val="00563084"/>
    <w:rsid w:val="0056391B"/>
    <w:rsid w:val="00564DFE"/>
    <w:rsid w:val="005650E2"/>
    <w:rsid w:val="00565AD2"/>
    <w:rsid w:val="005665D0"/>
    <w:rsid w:val="00567AD7"/>
    <w:rsid w:val="00567AE6"/>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31E4"/>
    <w:rsid w:val="005B4219"/>
    <w:rsid w:val="005B5C5F"/>
    <w:rsid w:val="005B6016"/>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6076"/>
    <w:rsid w:val="005E7008"/>
    <w:rsid w:val="005F026D"/>
    <w:rsid w:val="005F25A8"/>
    <w:rsid w:val="005F2AEA"/>
    <w:rsid w:val="005F2D0B"/>
    <w:rsid w:val="005F4B31"/>
    <w:rsid w:val="005F53AD"/>
    <w:rsid w:val="005F5AA8"/>
    <w:rsid w:val="005F7B12"/>
    <w:rsid w:val="005F7B9A"/>
    <w:rsid w:val="00600C33"/>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0B2"/>
    <w:rsid w:val="00630542"/>
    <w:rsid w:val="00632E44"/>
    <w:rsid w:val="00633654"/>
    <w:rsid w:val="00634446"/>
    <w:rsid w:val="00634622"/>
    <w:rsid w:val="00635349"/>
    <w:rsid w:val="00636808"/>
    <w:rsid w:val="00640F52"/>
    <w:rsid w:val="00641515"/>
    <w:rsid w:val="00641C46"/>
    <w:rsid w:val="0065181E"/>
    <w:rsid w:val="00654C2F"/>
    <w:rsid w:val="00657087"/>
    <w:rsid w:val="0065760F"/>
    <w:rsid w:val="00662BC3"/>
    <w:rsid w:val="00662EDA"/>
    <w:rsid w:val="00663879"/>
    <w:rsid w:val="006639DB"/>
    <w:rsid w:val="006661EF"/>
    <w:rsid w:val="00675666"/>
    <w:rsid w:val="00677AEB"/>
    <w:rsid w:val="00680EF2"/>
    <w:rsid w:val="00687A1D"/>
    <w:rsid w:val="00691D5F"/>
    <w:rsid w:val="00693281"/>
    <w:rsid w:val="0069476B"/>
    <w:rsid w:val="00697EA1"/>
    <w:rsid w:val="006A2646"/>
    <w:rsid w:val="006A4823"/>
    <w:rsid w:val="006A6530"/>
    <w:rsid w:val="006A7F25"/>
    <w:rsid w:val="006B1876"/>
    <w:rsid w:val="006B2D95"/>
    <w:rsid w:val="006B300C"/>
    <w:rsid w:val="006B435A"/>
    <w:rsid w:val="006B43A3"/>
    <w:rsid w:val="006B4C64"/>
    <w:rsid w:val="006B503E"/>
    <w:rsid w:val="006B67AC"/>
    <w:rsid w:val="006C0D17"/>
    <w:rsid w:val="006C1470"/>
    <w:rsid w:val="006C21F3"/>
    <w:rsid w:val="006C2BBF"/>
    <w:rsid w:val="006C361E"/>
    <w:rsid w:val="006C6227"/>
    <w:rsid w:val="006D2BE7"/>
    <w:rsid w:val="006D3B69"/>
    <w:rsid w:val="006D6BD5"/>
    <w:rsid w:val="006E1C99"/>
    <w:rsid w:val="006E21C4"/>
    <w:rsid w:val="006E481A"/>
    <w:rsid w:val="006E5298"/>
    <w:rsid w:val="006F3CBE"/>
    <w:rsid w:val="006F400A"/>
    <w:rsid w:val="006F41CC"/>
    <w:rsid w:val="006F4A78"/>
    <w:rsid w:val="006F734A"/>
    <w:rsid w:val="00700D83"/>
    <w:rsid w:val="00702D24"/>
    <w:rsid w:val="00704852"/>
    <w:rsid w:val="00705104"/>
    <w:rsid w:val="007053FF"/>
    <w:rsid w:val="007074E9"/>
    <w:rsid w:val="0071200D"/>
    <w:rsid w:val="00713DA4"/>
    <w:rsid w:val="00714BF1"/>
    <w:rsid w:val="00716016"/>
    <w:rsid w:val="00721383"/>
    <w:rsid w:val="00722D0C"/>
    <w:rsid w:val="007235ED"/>
    <w:rsid w:val="00723A11"/>
    <w:rsid w:val="0072450D"/>
    <w:rsid w:val="0072681C"/>
    <w:rsid w:val="0072758D"/>
    <w:rsid w:val="0073158B"/>
    <w:rsid w:val="0073180A"/>
    <w:rsid w:val="00732086"/>
    <w:rsid w:val="0073326E"/>
    <w:rsid w:val="007333CC"/>
    <w:rsid w:val="0073399A"/>
    <w:rsid w:val="00736D5D"/>
    <w:rsid w:val="00737C86"/>
    <w:rsid w:val="00740DAD"/>
    <w:rsid w:val="00747162"/>
    <w:rsid w:val="007537B8"/>
    <w:rsid w:val="00753C37"/>
    <w:rsid w:val="00754BBC"/>
    <w:rsid w:val="007603F5"/>
    <w:rsid w:val="00764DB0"/>
    <w:rsid w:val="00765AE9"/>
    <w:rsid w:val="0076764D"/>
    <w:rsid w:val="0077498C"/>
    <w:rsid w:val="007809BC"/>
    <w:rsid w:val="007817D0"/>
    <w:rsid w:val="00784128"/>
    <w:rsid w:val="00785FE5"/>
    <w:rsid w:val="00786E84"/>
    <w:rsid w:val="00787A23"/>
    <w:rsid w:val="00787BCC"/>
    <w:rsid w:val="00793173"/>
    <w:rsid w:val="0079455A"/>
    <w:rsid w:val="00796E9A"/>
    <w:rsid w:val="00796F12"/>
    <w:rsid w:val="007978EC"/>
    <w:rsid w:val="007A1C65"/>
    <w:rsid w:val="007A2A33"/>
    <w:rsid w:val="007B067D"/>
    <w:rsid w:val="007B119E"/>
    <w:rsid w:val="007B1AC4"/>
    <w:rsid w:val="007B1B85"/>
    <w:rsid w:val="007B2BA8"/>
    <w:rsid w:val="007B5538"/>
    <w:rsid w:val="007B5AFB"/>
    <w:rsid w:val="007B5C89"/>
    <w:rsid w:val="007B7E06"/>
    <w:rsid w:val="007B7FAB"/>
    <w:rsid w:val="007C1FCC"/>
    <w:rsid w:val="007C6201"/>
    <w:rsid w:val="007C7C74"/>
    <w:rsid w:val="007D227D"/>
    <w:rsid w:val="007D4A65"/>
    <w:rsid w:val="007D63C5"/>
    <w:rsid w:val="007D6DF1"/>
    <w:rsid w:val="007D7C92"/>
    <w:rsid w:val="007E042D"/>
    <w:rsid w:val="007E1154"/>
    <w:rsid w:val="007E3C8F"/>
    <w:rsid w:val="007E6BA4"/>
    <w:rsid w:val="007F0CDC"/>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22751"/>
    <w:rsid w:val="008234B4"/>
    <w:rsid w:val="0082483F"/>
    <w:rsid w:val="00825B36"/>
    <w:rsid w:val="008279C0"/>
    <w:rsid w:val="00830097"/>
    <w:rsid w:val="008307FE"/>
    <w:rsid w:val="00831DCC"/>
    <w:rsid w:val="00832877"/>
    <w:rsid w:val="008415BE"/>
    <w:rsid w:val="00844879"/>
    <w:rsid w:val="00851B6A"/>
    <w:rsid w:val="008619A1"/>
    <w:rsid w:val="00863E25"/>
    <w:rsid w:val="0086705F"/>
    <w:rsid w:val="00867701"/>
    <w:rsid w:val="008723F3"/>
    <w:rsid w:val="00874FFA"/>
    <w:rsid w:val="008759B7"/>
    <w:rsid w:val="00876F56"/>
    <w:rsid w:val="008801FB"/>
    <w:rsid w:val="008808F5"/>
    <w:rsid w:val="00881DE6"/>
    <w:rsid w:val="008837A6"/>
    <w:rsid w:val="008876C0"/>
    <w:rsid w:val="00887A07"/>
    <w:rsid w:val="0089145D"/>
    <w:rsid w:val="008924BF"/>
    <w:rsid w:val="00893A17"/>
    <w:rsid w:val="008942AB"/>
    <w:rsid w:val="00895343"/>
    <w:rsid w:val="00896167"/>
    <w:rsid w:val="00897EF7"/>
    <w:rsid w:val="008A0AD3"/>
    <w:rsid w:val="008A3D97"/>
    <w:rsid w:val="008A4DF2"/>
    <w:rsid w:val="008A6CFE"/>
    <w:rsid w:val="008B4E45"/>
    <w:rsid w:val="008B5165"/>
    <w:rsid w:val="008B5333"/>
    <w:rsid w:val="008B6223"/>
    <w:rsid w:val="008B6733"/>
    <w:rsid w:val="008C06AD"/>
    <w:rsid w:val="008C0A02"/>
    <w:rsid w:val="008C66E0"/>
    <w:rsid w:val="008C7904"/>
    <w:rsid w:val="008D0ACD"/>
    <w:rsid w:val="008D769A"/>
    <w:rsid w:val="008E3339"/>
    <w:rsid w:val="008E4C19"/>
    <w:rsid w:val="008E7AAE"/>
    <w:rsid w:val="008E7F55"/>
    <w:rsid w:val="008F20FC"/>
    <w:rsid w:val="008F4A35"/>
    <w:rsid w:val="008F5FFE"/>
    <w:rsid w:val="008F6C22"/>
    <w:rsid w:val="009031ED"/>
    <w:rsid w:val="00903422"/>
    <w:rsid w:val="0090376F"/>
    <w:rsid w:val="009048D1"/>
    <w:rsid w:val="00905A43"/>
    <w:rsid w:val="0091251C"/>
    <w:rsid w:val="00912C79"/>
    <w:rsid w:val="0091633B"/>
    <w:rsid w:val="0091693A"/>
    <w:rsid w:val="00921B8C"/>
    <w:rsid w:val="00923EAD"/>
    <w:rsid w:val="00924D26"/>
    <w:rsid w:val="009309A0"/>
    <w:rsid w:val="009314AD"/>
    <w:rsid w:val="00940120"/>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3761"/>
    <w:rsid w:val="00985BF5"/>
    <w:rsid w:val="009874AD"/>
    <w:rsid w:val="00991428"/>
    <w:rsid w:val="00992676"/>
    <w:rsid w:val="00993F91"/>
    <w:rsid w:val="009954B2"/>
    <w:rsid w:val="00996691"/>
    <w:rsid w:val="009975C1"/>
    <w:rsid w:val="009979A0"/>
    <w:rsid w:val="009A1702"/>
    <w:rsid w:val="009A3AB7"/>
    <w:rsid w:val="009A528F"/>
    <w:rsid w:val="009A6D09"/>
    <w:rsid w:val="009A7B9B"/>
    <w:rsid w:val="009B0723"/>
    <w:rsid w:val="009B07AD"/>
    <w:rsid w:val="009B0883"/>
    <w:rsid w:val="009B15E2"/>
    <w:rsid w:val="009B4976"/>
    <w:rsid w:val="009C0B8E"/>
    <w:rsid w:val="009C1BC8"/>
    <w:rsid w:val="009C2442"/>
    <w:rsid w:val="009D0811"/>
    <w:rsid w:val="009D0EE1"/>
    <w:rsid w:val="009D6501"/>
    <w:rsid w:val="009E2280"/>
    <w:rsid w:val="009E2AEB"/>
    <w:rsid w:val="009E2E27"/>
    <w:rsid w:val="009E357C"/>
    <w:rsid w:val="009E3AD5"/>
    <w:rsid w:val="009E45DF"/>
    <w:rsid w:val="009E4DE3"/>
    <w:rsid w:val="009E5196"/>
    <w:rsid w:val="009E6997"/>
    <w:rsid w:val="009E69E8"/>
    <w:rsid w:val="009E77CD"/>
    <w:rsid w:val="009F275E"/>
    <w:rsid w:val="009F384C"/>
    <w:rsid w:val="009F40BB"/>
    <w:rsid w:val="009F4DCF"/>
    <w:rsid w:val="009F5B42"/>
    <w:rsid w:val="009F5F11"/>
    <w:rsid w:val="009F6604"/>
    <w:rsid w:val="00A039BC"/>
    <w:rsid w:val="00A047EE"/>
    <w:rsid w:val="00A05F35"/>
    <w:rsid w:val="00A06C2B"/>
    <w:rsid w:val="00A13100"/>
    <w:rsid w:val="00A14542"/>
    <w:rsid w:val="00A21A65"/>
    <w:rsid w:val="00A2274A"/>
    <w:rsid w:val="00A235B7"/>
    <w:rsid w:val="00A27A7A"/>
    <w:rsid w:val="00A27D47"/>
    <w:rsid w:val="00A3105E"/>
    <w:rsid w:val="00A31376"/>
    <w:rsid w:val="00A322F6"/>
    <w:rsid w:val="00A32BDD"/>
    <w:rsid w:val="00A34ABE"/>
    <w:rsid w:val="00A35DA7"/>
    <w:rsid w:val="00A37E1E"/>
    <w:rsid w:val="00A407EF"/>
    <w:rsid w:val="00A40E5A"/>
    <w:rsid w:val="00A41122"/>
    <w:rsid w:val="00A44146"/>
    <w:rsid w:val="00A44EE1"/>
    <w:rsid w:val="00A46B4C"/>
    <w:rsid w:val="00A50F0E"/>
    <w:rsid w:val="00A5117B"/>
    <w:rsid w:val="00A54B03"/>
    <w:rsid w:val="00A55A47"/>
    <w:rsid w:val="00A56D34"/>
    <w:rsid w:val="00A57BFA"/>
    <w:rsid w:val="00A60074"/>
    <w:rsid w:val="00A62BF4"/>
    <w:rsid w:val="00A6627C"/>
    <w:rsid w:val="00A7023F"/>
    <w:rsid w:val="00A71019"/>
    <w:rsid w:val="00A77FB4"/>
    <w:rsid w:val="00A81029"/>
    <w:rsid w:val="00A82010"/>
    <w:rsid w:val="00A83EF4"/>
    <w:rsid w:val="00A845F5"/>
    <w:rsid w:val="00A85685"/>
    <w:rsid w:val="00A86EA2"/>
    <w:rsid w:val="00A96489"/>
    <w:rsid w:val="00AA4EEA"/>
    <w:rsid w:val="00AA67A8"/>
    <w:rsid w:val="00AB0045"/>
    <w:rsid w:val="00AB0170"/>
    <w:rsid w:val="00AB0821"/>
    <w:rsid w:val="00AB2425"/>
    <w:rsid w:val="00AB685C"/>
    <w:rsid w:val="00AB6C2D"/>
    <w:rsid w:val="00AC08F7"/>
    <w:rsid w:val="00AC12C3"/>
    <w:rsid w:val="00AC359F"/>
    <w:rsid w:val="00AC3839"/>
    <w:rsid w:val="00AC7082"/>
    <w:rsid w:val="00AC7550"/>
    <w:rsid w:val="00AD1D19"/>
    <w:rsid w:val="00AD4BE8"/>
    <w:rsid w:val="00AD6545"/>
    <w:rsid w:val="00AE1A12"/>
    <w:rsid w:val="00AE1DA9"/>
    <w:rsid w:val="00AE5EB6"/>
    <w:rsid w:val="00AF02E5"/>
    <w:rsid w:val="00AF195B"/>
    <w:rsid w:val="00AF228E"/>
    <w:rsid w:val="00AF4CE5"/>
    <w:rsid w:val="00AF62D4"/>
    <w:rsid w:val="00B009E0"/>
    <w:rsid w:val="00B016A8"/>
    <w:rsid w:val="00B01966"/>
    <w:rsid w:val="00B05601"/>
    <w:rsid w:val="00B057EB"/>
    <w:rsid w:val="00B1461F"/>
    <w:rsid w:val="00B14819"/>
    <w:rsid w:val="00B15E2F"/>
    <w:rsid w:val="00B17AA9"/>
    <w:rsid w:val="00B17C12"/>
    <w:rsid w:val="00B21A23"/>
    <w:rsid w:val="00B22A28"/>
    <w:rsid w:val="00B24839"/>
    <w:rsid w:val="00B2593D"/>
    <w:rsid w:val="00B30294"/>
    <w:rsid w:val="00B3727B"/>
    <w:rsid w:val="00B40052"/>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668F"/>
    <w:rsid w:val="00BA70DA"/>
    <w:rsid w:val="00BB0E34"/>
    <w:rsid w:val="00BB0E4B"/>
    <w:rsid w:val="00BB0F2B"/>
    <w:rsid w:val="00BB244E"/>
    <w:rsid w:val="00BB37F6"/>
    <w:rsid w:val="00BB7DFD"/>
    <w:rsid w:val="00BC24AD"/>
    <w:rsid w:val="00BC56F4"/>
    <w:rsid w:val="00BC6005"/>
    <w:rsid w:val="00BC65E4"/>
    <w:rsid w:val="00BD4A3D"/>
    <w:rsid w:val="00BD545E"/>
    <w:rsid w:val="00BD5C7A"/>
    <w:rsid w:val="00BE11C4"/>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7B6A"/>
    <w:rsid w:val="00C27F2C"/>
    <w:rsid w:val="00C30BAF"/>
    <w:rsid w:val="00C34C95"/>
    <w:rsid w:val="00C35671"/>
    <w:rsid w:val="00C35B77"/>
    <w:rsid w:val="00C3600E"/>
    <w:rsid w:val="00C376EB"/>
    <w:rsid w:val="00C41B6B"/>
    <w:rsid w:val="00C434C3"/>
    <w:rsid w:val="00C44F8B"/>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409D"/>
    <w:rsid w:val="00C64575"/>
    <w:rsid w:val="00C71553"/>
    <w:rsid w:val="00C7173F"/>
    <w:rsid w:val="00C72848"/>
    <w:rsid w:val="00C7736C"/>
    <w:rsid w:val="00C82D87"/>
    <w:rsid w:val="00C83657"/>
    <w:rsid w:val="00C8712A"/>
    <w:rsid w:val="00C902C8"/>
    <w:rsid w:val="00C919D1"/>
    <w:rsid w:val="00C947D2"/>
    <w:rsid w:val="00C963D3"/>
    <w:rsid w:val="00CA254C"/>
    <w:rsid w:val="00CA7B50"/>
    <w:rsid w:val="00CB1983"/>
    <w:rsid w:val="00CB2CBB"/>
    <w:rsid w:val="00CB4FF7"/>
    <w:rsid w:val="00CB6CCB"/>
    <w:rsid w:val="00CB7A24"/>
    <w:rsid w:val="00CB7CAC"/>
    <w:rsid w:val="00CC4C50"/>
    <w:rsid w:val="00CC5335"/>
    <w:rsid w:val="00CC5451"/>
    <w:rsid w:val="00CC5B24"/>
    <w:rsid w:val="00CC5BA4"/>
    <w:rsid w:val="00CC6F73"/>
    <w:rsid w:val="00CD4998"/>
    <w:rsid w:val="00CD5058"/>
    <w:rsid w:val="00CD707C"/>
    <w:rsid w:val="00CE1035"/>
    <w:rsid w:val="00CE1D6B"/>
    <w:rsid w:val="00CE6E50"/>
    <w:rsid w:val="00CE70C6"/>
    <w:rsid w:val="00CF0079"/>
    <w:rsid w:val="00CF2819"/>
    <w:rsid w:val="00CF4F9D"/>
    <w:rsid w:val="00CF6AFC"/>
    <w:rsid w:val="00CF70DC"/>
    <w:rsid w:val="00D0121D"/>
    <w:rsid w:val="00D03926"/>
    <w:rsid w:val="00D1025B"/>
    <w:rsid w:val="00D12ED4"/>
    <w:rsid w:val="00D148DC"/>
    <w:rsid w:val="00D1516E"/>
    <w:rsid w:val="00D15890"/>
    <w:rsid w:val="00D16F06"/>
    <w:rsid w:val="00D17859"/>
    <w:rsid w:val="00D17FDC"/>
    <w:rsid w:val="00D21D8C"/>
    <w:rsid w:val="00D23C70"/>
    <w:rsid w:val="00D3366E"/>
    <w:rsid w:val="00D40B41"/>
    <w:rsid w:val="00D41FDB"/>
    <w:rsid w:val="00D42444"/>
    <w:rsid w:val="00D47FBB"/>
    <w:rsid w:val="00D522CF"/>
    <w:rsid w:val="00D53719"/>
    <w:rsid w:val="00D61596"/>
    <w:rsid w:val="00D62306"/>
    <w:rsid w:val="00D63EFD"/>
    <w:rsid w:val="00D70954"/>
    <w:rsid w:val="00D71018"/>
    <w:rsid w:val="00D716CF"/>
    <w:rsid w:val="00D84752"/>
    <w:rsid w:val="00D85481"/>
    <w:rsid w:val="00D86B3B"/>
    <w:rsid w:val="00D8745B"/>
    <w:rsid w:val="00D8748A"/>
    <w:rsid w:val="00D91AFC"/>
    <w:rsid w:val="00D923AA"/>
    <w:rsid w:val="00D93196"/>
    <w:rsid w:val="00D93DF0"/>
    <w:rsid w:val="00D97A68"/>
    <w:rsid w:val="00DA0DC0"/>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66A"/>
    <w:rsid w:val="00DE4387"/>
    <w:rsid w:val="00DE498F"/>
    <w:rsid w:val="00DE6633"/>
    <w:rsid w:val="00DE6A6E"/>
    <w:rsid w:val="00DE7516"/>
    <w:rsid w:val="00DE7520"/>
    <w:rsid w:val="00DF2D3C"/>
    <w:rsid w:val="00DF75F8"/>
    <w:rsid w:val="00DF7A3A"/>
    <w:rsid w:val="00E00A0F"/>
    <w:rsid w:val="00E00C00"/>
    <w:rsid w:val="00E04B79"/>
    <w:rsid w:val="00E07C5A"/>
    <w:rsid w:val="00E15215"/>
    <w:rsid w:val="00E15BA9"/>
    <w:rsid w:val="00E1761E"/>
    <w:rsid w:val="00E17693"/>
    <w:rsid w:val="00E2033D"/>
    <w:rsid w:val="00E2038D"/>
    <w:rsid w:val="00E20F31"/>
    <w:rsid w:val="00E220AA"/>
    <w:rsid w:val="00E2260B"/>
    <w:rsid w:val="00E23D90"/>
    <w:rsid w:val="00E2553D"/>
    <w:rsid w:val="00E26272"/>
    <w:rsid w:val="00E26337"/>
    <w:rsid w:val="00E26468"/>
    <w:rsid w:val="00E26E19"/>
    <w:rsid w:val="00E27E7E"/>
    <w:rsid w:val="00E30995"/>
    <w:rsid w:val="00E31DF3"/>
    <w:rsid w:val="00E3244F"/>
    <w:rsid w:val="00E450A4"/>
    <w:rsid w:val="00E46C58"/>
    <w:rsid w:val="00E506BE"/>
    <w:rsid w:val="00E55547"/>
    <w:rsid w:val="00E56D74"/>
    <w:rsid w:val="00E62FE8"/>
    <w:rsid w:val="00E6302B"/>
    <w:rsid w:val="00E6452F"/>
    <w:rsid w:val="00E64F45"/>
    <w:rsid w:val="00E6742D"/>
    <w:rsid w:val="00E71CB0"/>
    <w:rsid w:val="00E76237"/>
    <w:rsid w:val="00E77C3D"/>
    <w:rsid w:val="00E80AD1"/>
    <w:rsid w:val="00E841AC"/>
    <w:rsid w:val="00E85922"/>
    <w:rsid w:val="00E90971"/>
    <w:rsid w:val="00E90991"/>
    <w:rsid w:val="00E909F0"/>
    <w:rsid w:val="00E90D47"/>
    <w:rsid w:val="00E93993"/>
    <w:rsid w:val="00E9426A"/>
    <w:rsid w:val="00E9451A"/>
    <w:rsid w:val="00E94BBA"/>
    <w:rsid w:val="00E9597C"/>
    <w:rsid w:val="00E96283"/>
    <w:rsid w:val="00EA06DA"/>
    <w:rsid w:val="00EA0913"/>
    <w:rsid w:val="00EA1B29"/>
    <w:rsid w:val="00EA5B00"/>
    <w:rsid w:val="00EA6D87"/>
    <w:rsid w:val="00EB146B"/>
    <w:rsid w:val="00EB2A16"/>
    <w:rsid w:val="00EB31B0"/>
    <w:rsid w:val="00EB421B"/>
    <w:rsid w:val="00EB45AC"/>
    <w:rsid w:val="00EB77AD"/>
    <w:rsid w:val="00EC10DE"/>
    <w:rsid w:val="00EC1E6D"/>
    <w:rsid w:val="00EC225D"/>
    <w:rsid w:val="00EC441F"/>
    <w:rsid w:val="00EC4755"/>
    <w:rsid w:val="00EC4799"/>
    <w:rsid w:val="00ED0445"/>
    <w:rsid w:val="00ED0BC4"/>
    <w:rsid w:val="00ED3A06"/>
    <w:rsid w:val="00ED447D"/>
    <w:rsid w:val="00ED4B4D"/>
    <w:rsid w:val="00ED5EDA"/>
    <w:rsid w:val="00EE00AC"/>
    <w:rsid w:val="00EE0481"/>
    <w:rsid w:val="00EE1E8B"/>
    <w:rsid w:val="00EE391F"/>
    <w:rsid w:val="00EE4971"/>
    <w:rsid w:val="00EE5D82"/>
    <w:rsid w:val="00EE6CB0"/>
    <w:rsid w:val="00EF0489"/>
    <w:rsid w:val="00EF090E"/>
    <w:rsid w:val="00EF119C"/>
    <w:rsid w:val="00EF17F4"/>
    <w:rsid w:val="00EF5572"/>
    <w:rsid w:val="00F02278"/>
    <w:rsid w:val="00F033DA"/>
    <w:rsid w:val="00F05174"/>
    <w:rsid w:val="00F11F17"/>
    <w:rsid w:val="00F13691"/>
    <w:rsid w:val="00F13FB1"/>
    <w:rsid w:val="00F14629"/>
    <w:rsid w:val="00F15588"/>
    <w:rsid w:val="00F1747D"/>
    <w:rsid w:val="00F2005D"/>
    <w:rsid w:val="00F20363"/>
    <w:rsid w:val="00F220A7"/>
    <w:rsid w:val="00F22350"/>
    <w:rsid w:val="00F23A3C"/>
    <w:rsid w:val="00F27CD8"/>
    <w:rsid w:val="00F27CFF"/>
    <w:rsid w:val="00F30351"/>
    <w:rsid w:val="00F30A71"/>
    <w:rsid w:val="00F321D2"/>
    <w:rsid w:val="00F32C31"/>
    <w:rsid w:val="00F32F5A"/>
    <w:rsid w:val="00F3323E"/>
    <w:rsid w:val="00F33B81"/>
    <w:rsid w:val="00F341F4"/>
    <w:rsid w:val="00F343BB"/>
    <w:rsid w:val="00F34F9D"/>
    <w:rsid w:val="00F35CCE"/>
    <w:rsid w:val="00F43255"/>
    <w:rsid w:val="00F43F7A"/>
    <w:rsid w:val="00F51F75"/>
    <w:rsid w:val="00F5524B"/>
    <w:rsid w:val="00F60538"/>
    <w:rsid w:val="00F60FDF"/>
    <w:rsid w:val="00F61DD2"/>
    <w:rsid w:val="00F648DF"/>
    <w:rsid w:val="00F66AFF"/>
    <w:rsid w:val="00F67609"/>
    <w:rsid w:val="00F67EA8"/>
    <w:rsid w:val="00F70573"/>
    <w:rsid w:val="00F71433"/>
    <w:rsid w:val="00F76CBA"/>
    <w:rsid w:val="00F83DBA"/>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4689"/>
    <w:rsid w:val="00FD5ECD"/>
    <w:rsid w:val="00FD5EE1"/>
    <w:rsid w:val="00FD6310"/>
    <w:rsid w:val="00FD7C7B"/>
    <w:rsid w:val="00FD7CA4"/>
    <w:rsid w:val="00FE1D12"/>
    <w:rsid w:val="00FE2122"/>
    <w:rsid w:val="00FE2A86"/>
    <w:rsid w:val="00FE2DE2"/>
    <w:rsid w:val="00FE2F0E"/>
    <w:rsid w:val="00FE628D"/>
    <w:rsid w:val="00FF1663"/>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3406</Words>
  <Characters>19417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Christopher Li Green (ZA)</cp:lastModifiedBy>
  <cp:revision>110</cp:revision>
  <cp:lastPrinted>2019-08-27T05:42:00Z</cp:lastPrinted>
  <dcterms:created xsi:type="dcterms:W3CDTF">2023-02-25T08:50:00Z</dcterms:created>
  <dcterms:modified xsi:type="dcterms:W3CDTF">2023-02-27T17:22:00Z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f604d1ab-41c2-42a8-a054-d2065b469e81</vt:lpwstr>
  </property>
  <property fmtid="{D5CDD505-2E9C-101B-9397-08002B2CF9AE}" pid="3" name="TitusGDPR">
    <vt:lpwstr>TitusGDPRNo</vt:lpwstr>
  </property>
  <property fmtid="{D5CDD505-2E9C-101B-9397-08002B2CF9AE}" pid="4" name="TitusPCI">
    <vt:lpwstr>TitusPCINo</vt:lpwstr>
  </property>
  <property fmtid="{D5CDD505-2E9C-101B-9397-08002B2CF9AE}" pid="5" name="TitusPOPI">
    <vt:lpwstr>TitusPOPINo</vt:lpwstr>
  </property>
  <property fmtid="{D5CDD505-2E9C-101B-9397-08002B2CF9AE}" pid="6" name="TitusPOPISpecial">
    <vt:lpwstr>TitusPOPISpecialNo</vt:lpwstr>
  </property>
  <property fmtid="{D5CDD505-2E9C-101B-9397-08002B2CF9AE}" pid="7" name="TitusClassification">
    <vt:lpwstr>TitusRestricted</vt:lpwstr>
  </property>
</Properties>
</file>