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59317C17" w14:textId="703AE0C8" w:rsidR="0011473D" w:rsidRPr="004216EA" w:rsidRDefault="00C56B61"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3556360" w14:textId="1D96B715" w:rsidR="002638B0" w:rsidRPr="004216EA" w:rsidRDefault="003326F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39FA7107" w14:textId="57CEEF8F" w:rsidR="00807FE8" w:rsidRPr="004216EA" w:rsidRDefault="00807FE8"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In order to pass this module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20AC7B86" w:rsidR="00397D3A" w:rsidRDefault="00397D3A" w:rsidP="007C6201">
      <w:pPr>
        <w:jc w:val="both"/>
        <w:rPr>
          <w:rFonts w:ascii="Arial" w:hAnsi="Arial" w:cs="Arial"/>
          <w:b/>
          <w:sz w:val="22"/>
          <w:szCs w:val="22"/>
          <w:lang w:val="en-GB"/>
        </w:rPr>
      </w:pPr>
    </w:p>
    <w:p w14:paraId="140B961B" w14:textId="1B8A35CB" w:rsidR="0050085E" w:rsidRDefault="0050085E"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8912F15" w14:textId="77777777" w:rsidR="0050085E" w:rsidRDefault="0050085E">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CF044EE"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More often </w:t>
      </w:r>
      <w:r w:rsidR="000851CC" w:rsidRPr="004216EA">
        <w:rPr>
          <w:rFonts w:ascii="Avenir Next" w:hAnsi="Avenir Next" w:cs="Arial"/>
          <w:sz w:val="22"/>
          <w:szCs w:val="22"/>
          <w:lang w:val="en-GB"/>
        </w:rPr>
        <w:t>than not,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“student</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52507A6D"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6D5DABB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EF54D7">
        <w:rPr>
          <w:rFonts w:ascii="Avenir Next Demi Bold" w:hAnsi="Avenir Next Demi Bold" w:cs="Arial"/>
          <w:b/>
          <w:bCs/>
          <w:sz w:val="22"/>
          <w:szCs w:val="22"/>
          <w:lang w:val="en-GB"/>
        </w:rPr>
        <w:t>10</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answer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3C6FD489" w14:textId="49325ABE"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Civil Law and English (Common) Law countries have the same historical roots.</w:t>
      </w:r>
      <w:r w:rsidR="00741D74" w:rsidRPr="004216EA">
        <w:rPr>
          <w:rFonts w:ascii="Avenir Next" w:hAnsi="Avenir Next" w:cs="Arial"/>
          <w:sz w:val="22"/>
          <w:szCs w:val="22"/>
        </w:rPr>
        <w:t xml:space="preserve"> Select from the following the </w:t>
      </w:r>
      <w:r w:rsidR="00741D74" w:rsidRPr="008071D5">
        <w:rPr>
          <w:rFonts w:ascii="Avenir Next Demi Bold" w:hAnsi="Avenir Next Demi Bold" w:cs="Arial"/>
          <w:b/>
          <w:bCs/>
          <w:sz w:val="22"/>
          <w:szCs w:val="22"/>
          <w:u w:val="single"/>
        </w:rPr>
        <w:t>best response</w:t>
      </w:r>
      <w:r w:rsidR="00741D74" w:rsidRPr="004216EA">
        <w:rPr>
          <w:rFonts w:ascii="Avenir Next" w:hAnsi="Avenir Next" w:cs="Arial"/>
          <w:sz w:val="22"/>
          <w:szCs w:val="22"/>
        </w:rPr>
        <w:t xml:space="preserve"> to this statement.</w:t>
      </w:r>
    </w:p>
    <w:p w14:paraId="2939532E" w14:textId="77777777" w:rsidR="002D2356" w:rsidRPr="004216EA" w:rsidRDefault="002D2356" w:rsidP="008071D5">
      <w:pPr>
        <w:jc w:val="both"/>
        <w:rPr>
          <w:rFonts w:ascii="Avenir Next" w:hAnsi="Avenir Next" w:cs="Arial"/>
          <w:sz w:val="22"/>
          <w:szCs w:val="22"/>
        </w:rPr>
      </w:pPr>
    </w:p>
    <w:p w14:paraId="1738C329" w14:textId="177C06D9"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untrue because English Insolvency Law developed from Roman law principles, and Civil Law Systems were based on the statute of Marlborough of 1267.</w:t>
      </w:r>
    </w:p>
    <w:p w14:paraId="0C1F7080" w14:textId="77777777" w:rsidR="004216EA" w:rsidRPr="004216EA" w:rsidRDefault="004216EA" w:rsidP="008071D5">
      <w:pPr>
        <w:jc w:val="both"/>
        <w:rPr>
          <w:rFonts w:ascii="Avenir Next" w:hAnsi="Avenir Next" w:cs="Arial"/>
          <w:sz w:val="22"/>
          <w:szCs w:val="22"/>
        </w:rPr>
      </w:pPr>
    </w:p>
    <w:p w14:paraId="77A3BF41" w14:textId="5C154AF7" w:rsidR="002D2356" w:rsidRPr="005968A8" w:rsidRDefault="002D2356" w:rsidP="008071D5">
      <w:pPr>
        <w:pStyle w:val="ListParagraph"/>
        <w:numPr>
          <w:ilvl w:val="0"/>
          <w:numId w:val="15"/>
        </w:numPr>
        <w:ind w:left="425" w:hanging="357"/>
        <w:jc w:val="both"/>
        <w:rPr>
          <w:rFonts w:ascii="Avenir Next" w:hAnsi="Avenir Next" w:cs="Arial"/>
          <w:sz w:val="22"/>
          <w:szCs w:val="22"/>
          <w:highlight w:val="yellow"/>
        </w:rPr>
      </w:pPr>
      <w:r w:rsidRPr="005968A8">
        <w:rPr>
          <w:rFonts w:ascii="Avenir Next" w:hAnsi="Avenir Next" w:cs="Arial"/>
          <w:sz w:val="22"/>
          <w:szCs w:val="22"/>
          <w:highlight w:val="yellow"/>
        </w:rPr>
        <w:t>This statement is untrue since Civil Law developed from early Roman law principles relating to debt recovery and English Insolvency Law developed via legislation, especially from the 16</w:t>
      </w:r>
      <w:r w:rsidRPr="005968A8">
        <w:rPr>
          <w:rFonts w:ascii="Avenir Next" w:hAnsi="Avenir Next" w:cs="Arial"/>
          <w:sz w:val="22"/>
          <w:szCs w:val="22"/>
          <w:highlight w:val="yellow"/>
          <w:vertAlign w:val="superscript"/>
        </w:rPr>
        <w:t>th</w:t>
      </w:r>
      <w:r w:rsidRPr="005968A8">
        <w:rPr>
          <w:rFonts w:ascii="Avenir Next" w:hAnsi="Avenir Next" w:cs="Arial"/>
          <w:sz w:val="22"/>
          <w:szCs w:val="22"/>
          <w:highlight w:val="yellow"/>
        </w:rPr>
        <w:t xml:space="preserve"> century onwards.</w:t>
      </w:r>
    </w:p>
    <w:p w14:paraId="37E9D06E" w14:textId="77777777" w:rsidR="004216EA" w:rsidRPr="004216EA" w:rsidRDefault="004216EA" w:rsidP="008071D5">
      <w:pPr>
        <w:jc w:val="both"/>
        <w:rPr>
          <w:rFonts w:ascii="Avenir Next" w:hAnsi="Avenir Next" w:cs="Arial"/>
          <w:sz w:val="22"/>
          <w:szCs w:val="22"/>
          <w:highlight w:val="yellow"/>
        </w:rPr>
      </w:pPr>
    </w:p>
    <w:p w14:paraId="5FED05C4" w14:textId="1CD6B88E"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true since, on a principle basis, the developments of insolvency law as a system is the same in all systems.</w:t>
      </w:r>
    </w:p>
    <w:p w14:paraId="7472EA83" w14:textId="77777777" w:rsidR="004216EA" w:rsidRPr="004216EA" w:rsidRDefault="004216EA" w:rsidP="008071D5">
      <w:pPr>
        <w:jc w:val="both"/>
        <w:rPr>
          <w:rFonts w:ascii="Avenir Next" w:hAnsi="Avenir Next" w:cs="Arial"/>
          <w:sz w:val="22"/>
          <w:szCs w:val="22"/>
        </w:rPr>
      </w:pPr>
    </w:p>
    <w:p w14:paraId="23031270" w14:textId="2C144FC6"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The statement is true since both systems developed from a pro debtor approach towards the notion of over-indebtedness.</w:t>
      </w:r>
    </w:p>
    <w:p w14:paraId="125A1150" w14:textId="77777777" w:rsidR="002D2356" w:rsidRPr="004216EA" w:rsidRDefault="002D2356" w:rsidP="008071D5">
      <w:pPr>
        <w:jc w:val="both"/>
        <w:rPr>
          <w:rFonts w:ascii="Avenir Next" w:hAnsi="Avenir Next" w:cs="Arial"/>
          <w:b/>
          <w:bCs/>
          <w:sz w:val="22"/>
          <w:szCs w:val="22"/>
        </w:rPr>
      </w:pPr>
    </w:p>
    <w:p w14:paraId="69F6FB44" w14:textId="77777777"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 xml:space="preserve">Question 1.2 </w:t>
      </w:r>
    </w:p>
    <w:p w14:paraId="30C8720B" w14:textId="77777777" w:rsidR="004216EA" w:rsidRDefault="004216EA" w:rsidP="008071D5">
      <w:pPr>
        <w:jc w:val="both"/>
        <w:rPr>
          <w:rFonts w:ascii="Avenir Next" w:hAnsi="Avenir Next" w:cs="Arial"/>
          <w:sz w:val="22"/>
          <w:szCs w:val="22"/>
        </w:rPr>
      </w:pPr>
    </w:p>
    <w:p w14:paraId="47E70B2F" w14:textId="4312515F"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Both Civil Law and English Law systems in general allowed for a rather liberal discharge of debt for over-indebted debtors right from the inception of these systems.</w:t>
      </w:r>
      <w:r w:rsidR="00AF5899" w:rsidRPr="004216EA">
        <w:rPr>
          <w:rFonts w:ascii="Avenir Next" w:hAnsi="Avenir Next" w:cs="Arial"/>
          <w:sz w:val="22"/>
          <w:szCs w:val="22"/>
        </w:rPr>
        <w:t xml:space="preserve"> Select from the following the </w:t>
      </w:r>
      <w:r w:rsidR="00AF5899" w:rsidRPr="008071D5">
        <w:rPr>
          <w:rFonts w:ascii="Avenir Next Demi Bold" w:hAnsi="Avenir Next Demi Bold" w:cs="Arial"/>
          <w:b/>
          <w:bCs/>
          <w:sz w:val="22"/>
          <w:szCs w:val="22"/>
          <w:u w:val="single"/>
        </w:rPr>
        <w:t>best response</w:t>
      </w:r>
      <w:r w:rsidR="00AF5899" w:rsidRPr="004216EA">
        <w:rPr>
          <w:rFonts w:ascii="Avenir Next" w:hAnsi="Avenir Next" w:cs="Arial"/>
          <w:sz w:val="22"/>
          <w:szCs w:val="22"/>
        </w:rPr>
        <w:t xml:space="preserve"> to this statement.</w:t>
      </w:r>
    </w:p>
    <w:p w14:paraId="05A4E245" w14:textId="77777777" w:rsidR="002D2356" w:rsidRPr="004216EA" w:rsidRDefault="002D2356" w:rsidP="008071D5">
      <w:pPr>
        <w:jc w:val="both"/>
        <w:rPr>
          <w:rFonts w:ascii="Avenir Next" w:hAnsi="Avenir Next" w:cs="Arial"/>
          <w:sz w:val="22"/>
          <w:szCs w:val="22"/>
        </w:rPr>
      </w:pPr>
    </w:p>
    <w:p w14:paraId="21891C87" w14:textId="78836A6B" w:rsidR="002D2356" w:rsidRPr="005968A8" w:rsidRDefault="002D2356" w:rsidP="008071D5">
      <w:pPr>
        <w:pStyle w:val="ListParagraph"/>
        <w:numPr>
          <w:ilvl w:val="0"/>
          <w:numId w:val="16"/>
        </w:numPr>
        <w:ind w:left="426"/>
        <w:jc w:val="both"/>
        <w:rPr>
          <w:rFonts w:ascii="Avenir Next" w:hAnsi="Avenir Next" w:cs="Arial"/>
          <w:sz w:val="22"/>
          <w:szCs w:val="22"/>
          <w:highlight w:val="yellow"/>
        </w:rPr>
      </w:pPr>
      <w:r w:rsidRPr="005968A8">
        <w:rPr>
          <w:rFonts w:ascii="Avenir Next" w:hAnsi="Avenir Next" w:cs="Arial"/>
          <w:sz w:val="22"/>
          <w:szCs w:val="22"/>
          <w:highlight w:val="yellow"/>
        </w:rPr>
        <w:t>This statement is untrue since in both systems the notion of discharge only developed at a later stage.</w:t>
      </w:r>
    </w:p>
    <w:p w14:paraId="64968DC5" w14:textId="77777777" w:rsidR="00D829EB" w:rsidRPr="00D829EB" w:rsidRDefault="00D829EB" w:rsidP="008071D5">
      <w:pPr>
        <w:jc w:val="both"/>
        <w:rPr>
          <w:rFonts w:ascii="Avenir Next" w:hAnsi="Avenir Next" w:cs="Arial"/>
          <w:sz w:val="22"/>
          <w:szCs w:val="22"/>
          <w:highlight w:val="yellow"/>
        </w:rPr>
      </w:pPr>
    </w:p>
    <w:p w14:paraId="24182802" w14:textId="524EF60C"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in both systems insolvency and rehabilitation procedures developed with discharge as a way of departure.</w:t>
      </w:r>
    </w:p>
    <w:p w14:paraId="3A421309" w14:textId="77777777" w:rsidR="00D829EB" w:rsidRPr="00D829EB" w:rsidRDefault="00D829EB" w:rsidP="008071D5">
      <w:pPr>
        <w:jc w:val="both"/>
        <w:rPr>
          <w:rFonts w:ascii="Avenir Next" w:hAnsi="Avenir Next" w:cs="Arial"/>
          <w:sz w:val="22"/>
          <w:szCs w:val="22"/>
        </w:rPr>
      </w:pPr>
    </w:p>
    <w:p w14:paraId="4DC39AB6" w14:textId="043D5FAF"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untrue since discharge of debt never became part of any of these systems.</w:t>
      </w:r>
    </w:p>
    <w:p w14:paraId="418C6B41" w14:textId="77777777" w:rsidR="00D829EB" w:rsidRPr="00D829EB" w:rsidRDefault="00D829EB" w:rsidP="008071D5">
      <w:pPr>
        <w:jc w:val="both"/>
        <w:rPr>
          <w:rFonts w:ascii="Avenir Next" w:hAnsi="Avenir Next" w:cs="Arial"/>
          <w:sz w:val="22"/>
          <w:szCs w:val="22"/>
        </w:rPr>
      </w:pPr>
    </w:p>
    <w:p w14:paraId="6413049E" w14:textId="203F3652"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creditors in both systems had an accommodative approach towards over-indebted debtors.</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7EE4E6B2" w14:textId="4278B5ED"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lastRenderedPageBreak/>
        <w:t>England and America each have</w:t>
      </w:r>
      <w:r w:rsidR="0009504E" w:rsidRPr="004216EA">
        <w:rPr>
          <w:rFonts w:ascii="Avenir Next" w:hAnsi="Avenir Next" w:cs="Arial"/>
          <w:sz w:val="22"/>
          <w:szCs w:val="22"/>
        </w:rPr>
        <w:t xml:space="preserve"> their own</w:t>
      </w:r>
      <w:r w:rsidRPr="004216EA">
        <w:rPr>
          <w:rFonts w:ascii="Avenir Next" w:hAnsi="Avenir Next" w:cs="Arial"/>
          <w:sz w:val="22"/>
          <w:szCs w:val="22"/>
        </w:rPr>
        <w:t xml:space="preserve">  single unified piece of insolvency legislation which </w:t>
      </w:r>
      <w:r w:rsidR="0009504E" w:rsidRPr="004216EA">
        <w:rPr>
          <w:rFonts w:ascii="Avenir Next" w:hAnsi="Avenir Next" w:cs="Arial"/>
          <w:sz w:val="22"/>
          <w:szCs w:val="22"/>
        </w:rPr>
        <w:t xml:space="preserve">apply </w:t>
      </w:r>
      <w:r w:rsidRPr="004216EA">
        <w:rPr>
          <w:rFonts w:ascii="Avenir Next" w:hAnsi="Avenir Next" w:cs="Arial"/>
          <w:sz w:val="22"/>
          <w:szCs w:val="22"/>
        </w:rPr>
        <w:t>to both personal and corporate insolvency.</w:t>
      </w:r>
      <w:r w:rsidR="006D0605" w:rsidRPr="004216EA">
        <w:rPr>
          <w:rFonts w:ascii="Avenir Next" w:hAnsi="Avenir Next" w:cs="Arial"/>
          <w:sz w:val="22"/>
          <w:szCs w:val="22"/>
        </w:rPr>
        <w:t xml:space="preserve"> Select from the following the </w:t>
      </w:r>
      <w:r w:rsidR="006D0605" w:rsidRPr="008071D5">
        <w:rPr>
          <w:rFonts w:ascii="Avenir Next Demi Bold" w:hAnsi="Avenir Next Demi Bold" w:cs="Arial"/>
          <w:b/>
          <w:bCs/>
          <w:sz w:val="22"/>
          <w:szCs w:val="22"/>
          <w:u w:val="single"/>
        </w:rPr>
        <w:t>best response</w:t>
      </w:r>
      <w:r w:rsidR="006D0605" w:rsidRPr="004216EA">
        <w:rPr>
          <w:rFonts w:ascii="Avenir Next" w:hAnsi="Avenir Next" w:cs="Arial"/>
          <w:sz w:val="22"/>
          <w:szCs w:val="22"/>
        </w:rPr>
        <w:t xml:space="preserve"> to this statement.</w:t>
      </w:r>
    </w:p>
    <w:p w14:paraId="2E73394B" w14:textId="77777777" w:rsidR="002D2356" w:rsidRPr="004216EA" w:rsidRDefault="002D2356" w:rsidP="008071D5">
      <w:pPr>
        <w:jc w:val="both"/>
        <w:rPr>
          <w:rFonts w:ascii="Avenir Next" w:hAnsi="Avenir Next" w:cs="Arial"/>
          <w:sz w:val="22"/>
          <w:szCs w:val="22"/>
        </w:rPr>
      </w:pPr>
    </w:p>
    <w:p w14:paraId="1569CB30" w14:textId="0B89C42C" w:rsidR="002D2356" w:rsidRPr="00B375A9" w:rsidRDefault="002D2356" w:rsidP="008071D5">
      <w:pPr>
        <w:pStyle w:val="ListParagraph"/>
        <w:numPr>
          <w:ilvl w:val="0"/>
          <w:numId w:val="17"/>
        </w:numPr>
        <w:ind w:left="426"/>
        <w:jc w:val="both"/>
        <w:rPr>
          <w:rFonts w:ascii="Avenir Next" w:hAnsi="Avenir Next" w:cs="Arial"/>
          <w:sz w:val="22"/>
          <w:szCs w:val="22"/>
          <w:highlight w:val="yellow"/>
        </w:rPr>
      </w:pPr>
      <w:r w:rsidRPr="00B375A9">
        <w:rPr>
          <w:rFonts w:ascii="Avenir Next" w:hAnsi="Avenir Next" w:cs="Arial"/>
          <w:sz w:val="22"/>
          <w:szCs w:val="22"/>
          <w:highlight w:val="yellow"/>
        </w:rPr>
        <w:t xml:space="preserve">This statement is true since England has the 1986 </w:t>
      </w:r>
      <w:r w:rsidR="005968A8" w:rsidRPr="00B375A9">
        <w:rPr>
          <w:rFonts w:ascii="Avenir Next" w:hAnsi="Avenir Next" w:cs="Arial"/>
          <w:sz w:val="22"/>
          <w:szCs w:val="22"/>
          <w:highlight w:val="yellow"/>
        </w:rPr>
        <w:t xml:space="preserve">unified </w:t>
      </w:r>
      <w:r w:rsidRPr="00B375A9">
        <w:rPr>
          <w:rFonts w:ascii="Avenir Next" w:hAnsi="Avenir Next" w:cs="Arial"/>
          <w:sz w:val="22"/>
          <w:szCs w:val="22"/>
          <w:highlight w:val="yellow"/>
        </w:rPr>
        <w:t>Insolvency Act and the USA has the 1978 Bankruptcy Code.  Both Acts cover personal and corporate insolvency.</w:t>
      </w:r>
    </w:p>
    <w:p w14:paraId="7C7CCFFC" w14:textId="77777777" w:rsidR="00CC5ECB" w:rsidRPr="00CC5ECB" w:rsidRDefault="00CC5ECB" w:rsidP="008071D5">
      <w:pPr>
        <w:jc w:val="both"/>
        <w:rPr>
          <w:rFonts w:ascii="Avenir Next" w:hAnsi="Avenir Next" w:cs="Arial"/>
          <w:sz w:val="22"/>
          <w:szCs w:val="22"/>
          <w:highlight w:val="yellow"/>
        </w:rPr>
      </w:pPr>
    </w:p>
    <w:p w14:paraId="16A4BB38" w14:textId="3325A28D"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45D9C900" w14:textId="77777777" w:rsidR="00CC5ECB" w:rsidRPr="00CC5ECB" w:rsidRDefault="00CC5ECB" w:rsidP="008071D5">
      <w:pPr>
        <w:jc w:val="both"/>
        <w:rPr>
          <w:rFonts w:ascii="Avenir Next" w:hAnsi="Avenir Next" w:cs="Arial"/>
          <w:sz w:val="22"/>
          <w:szCs w:val="22"/>
        </w:rPr>
      </w:pPr>
    </w:p>
    <w:p w14:paraId="48AF1176" w14:textId="72BF67D4"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33FF274D" w14:textId="77777777" w:rsidR="00CC5ECB" w:rsidRPr="00CC5ECB" w:rsidRDefault="00CC5ECB" w:rsidP="008071D5">
      <w:pPr>
        <w:jc w:val="both"/>
        <w:rPr>
          <w:rFonts w:ascii="Avenir Next" w:hAnsi="Avenir Next" w:cs="Arial"/>
          <w:sz w:val="22"/>
          <w:szCs w:val="22"/>
        </w:rPr>
      </w:pPr>
    </w:p>
    <w:p w14:paraId="7F3DA598" w14:textId="77777777" w:rsidR="002D2356" w:rsidRPr="00CC5ECB"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The statement is true since in England its companies’ legislation deals with corporate insolvency and rescue.</w:t>
      </w:r>
    </w:p>
    <w:p w14:paraId="27245E7D" w14:textId="77777777" w:rsidR="00CC5ECB" w:rsidRDefault="00CC5ECB" w:rsidP="008071D5">
      <w:pPr>
        <w:jc w:val="both"/>
        <w:rPr>
          <w:rFonts w:ascii="Avenir Next" w:hAnsi="Avenir Next" w:cs="Arial"/>
          <w:b/>
          <w:bCs/>
          <w:sz w:val="22"/>
          <w:szCs w:val="22"/>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1EC9EEEE" w14:textId="2A8085B4" w:rsidR="00466ED6" w:rsidRPr="004216EA" w:rsidRDefault="00466ED6" w:rsidP="008071D5">
      <w:pPr>
        <w:jc w:val="both"/>
        <w:rPr>
          <w:rFonts w:ascii="Avenir Next" w:hAnsi="Avenir Next" w:cs="Arial"/>
          <w:sz w:val="22"/>
          <w:szCs w:val="22"/>
        </w:rPr>
      </w:pPr>
      <w:r w:rsidRPr="004216EA">
        <w:rPr>
          <w:rFonts w:ascii="Avenir Next" w:hAnsi="Avenir Next" w:cs="Arial"/>
          <w:sz w:val="22"/>
          <w:szCs w:val="22"/>
        </w:rPr>
        <w:t xml:space="preserve">There are no good reasons to distinguish between insolvency rules pertaining to individuals (consumers, natural person debtors, also referred to as personal insolvency) and those insolvency rules applying to corporations or companies since in both instances the applicable insolvency rules are intrinsically collective in nature. Select from the following the </w:t>
      </w:r>
      <w:r w:rsidRPr="00CC5ECB">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43DFE9D1" w14:textId="77777777" w:rsidR="00466ED6" w:rsidRPr="004216EA" w:rsidRDefault="00466ED6" w:rsidP="008071D5">
      <w:pPr>
        <w:jc w:val="both"/>
        <w:rPr>
          <w:rFonts w:ascii="Avenir Next" w:hAnsi="Avenir Next" w:cs="Arial"/>
          <w:sz w:val="22"/>
          <w:szCs w:val="22"/>
        </w:rPr>
      </w:pPr>
    </w:p>
    <w:p w14:paraId="7F14E44B" w14:textId="3AA7A0B9"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The statement is true since global insolvency law systems provide exactly the same rules to cover all aspects of insolvency in both instances, ie personal insolvency and corporate insolvency.</w:t>
      </w:r>
    </w:p>
    <w:p w14:paraId="4BCDBDC3" w14:textId="77777777" w:rsidR="00CC5ECB" w:rsidRPr="00CC5ECB" w:rsidRDefault="00CC5ECB" w:rsidP="008071D5">
      <w:pPr>
        <w:jc w:val="both"/>
        <w:rPr>
          <w:rFonts w:ascii="Avenir Next" w:hAnsi="Avenir Next" w:cs="Arial"/>
          <w:sz w:val="22"/>
          <w:szCs w:val="22"/>
        </w:rPr>
      </w:pPr>
    </w:p>
    <w:p w14:paraId="5B172190" w14:textId="0A3C5A40" w:rsidR="00466ED6" w:rsidRPr="006F0E66" w:rsidRDefault="00466ED6" w:rsidP="008071D5">
      <w:pPr>
        <w:pStyle w:val="ListParagraph"/>
        <w:numPr>
          <w:ilvl w:val="0"/>
          <w:numId w:val="18"/>
        </w:numPr>
        <w:ind w:left="426"/>
        <w:jc w:val="both"/>
        <w:rPr>
          <w:rFonts w:ascii="Avenir Next" w:hAnsi="Avenir Next" w:cs="Arial"/>
          <w:sz w:val="22"/>
          <w:szCs w:val="22"/>
          <w:highlight w:val="yellow"/>
        </w:rPr>
      </w:pPr>
      <w:r w:rsidRPr="006F0E66">
        <w:rPr>
          <w:rFonts w:ascii="Avenir Next" w:hAnsi="Avenir Next" w:cs="Arial"/>
          <w:sz w:val="22"/>
          <w:szCs w:val="22"/>
          <w:highlight w:val="yellow"/>
        </w:rPr>
        <w:t xml:space="preserve">The statement is untrue since there are pertinent differences in the treatment of certain aspects in insolvency of an individual and that of a company, like the fact that individuals are not “dissolved’ after their estate assets have been liquidated as is the case once the assets of a company have been liquidated and it is finally wound up. </w:t>
      </w:r>
    </w:p>
    <w:p w14:paraId="485F08A4" w14:textId="77777777" w:rsidR="00CC5ECB" w:rsidRPr="00CC5ECB" w:rsidRDefault="00CC5ECB" w:rsidP="008071D5">
      <w:pPr>
        <w:jc w:val="both"/>
        <w:rPr>
          <w:rFonts w:ascii="Avenir Next" w:hAnsi="Avenir Next" w:cs="Arial"/>
          <w:sz w:val="22"/>
          <w:szCs w:val="22"/>
          <w:highlight w:val="yellow"/>
        </w:rPr>
      </w:pPr>
    </w:p>
    <w:p w14:paraId="49D62FB2" w14:textId="25984C06"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untrue since insolvency law rules are not collective in nature. </w:t>
      </w:r>
    </w:p>
    <w:p w14:paraId="5EA944DD" w14:textId="77777777" w:rsidR="00CC5ECB" w:rsidRPr="00CC5ECB" w:rsidRDefault="00CC5ECB" w:rsidP="008071D5">
      <w:pPr>
        <w:jc w:val="both"/>
        <w:rPr>
          <w:rFonts w:ascii="Avenir Next" w:hAnsi="Avenir Next" w:cs="Arial"/>
          <w:sz w:val="22"/>
          <w:szCs w:val="22"/>
        </w:rPr>
      </w:pPr>
    </w:p>
    <w:p w14:paraId="7F69309D" w14:textId="6E654D6E" w:rsidR="00466ED6" w:rsidRPr="00CC5ECB"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The statement is true since  insolvent companies usually survive their liquidation and may continue to conduct business after the debt has been discharged through the liquidation process</w:t>
      </w:r>
      <w:r w:rsidR="00AE4D6F">
        <w:rPr>
          <w:rFonts w:ascii="Avenir Next" w:hAnsi="Avenir Next" w:cs="Arial"/>
          <w:sz w:val="22"/>
          <w:szCs w:val="22"/>
        </w:rPr>
        <w:t>.</w:t>
      </w:r>
    </w:p>
    <w:p w14:paraId="3CCC0C3E" w14:textId="7C129EFE" w:rsidR="00466ED6" w:rsidRDefault="00466ED6" w:rsidP="008071D5">
      <w:pPr>
        <w:jc w:val="both"/>
        <w:rPr>
          <w:rFonts w:ascii="Avenir Next" w:eastAsia="Calibri" w:hAnsi="Avenir Next" w:cs="Arial"/>
          <w:sz w:val="22"/>
          <w:szCs w:val="22"/>
          <w:highlight w:val="green"/>
          <w:lang w:eastAsia="en-ZA"/>
        </w:rPr>
      </w:pPr>
    </w:p>
    <w:p w14:paraId="716A629E" w14:textId="19563A6B" w:rsidR="00692852" w:rsidRDefault="00692852" w:rsidP="008071D5">
      <w:pPr>
        <w:jc w:val="both"/>
        <w:rPr>
          <w:rFonts w:ascii="Avenir Next" w:eastAsia="Calibri" w:hAnsi="Avenir Next" w:cs="Arial"/>
          <w:sz w:val="22"/>
          <w:szCs w:val="22"/>
          <w:highlight w:val="green"/>
          <w:lang w:eastAsia="en-ZA"/>
        </w:rPr>
      </w:pP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7F363911" w14:textId="1F9648A9"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All countries have one and the same set of rules to apply in the case of recognition of a foreign insolvency order.</w:t>
      </w:r>
      <w:r w:rsidR="002F14C5" w:rsidRPr="004216EA">
        <w:rPr>
          <w:rFonts w:ascii="Avenir Next" w:hAnsi="Avenir Next" w:cs="Arial"/>
          <w:sz w:val="22"/>
          <w:szCs w:val="22"/>
        </w:rPr>
        <w:t xml:space="preserve"> Select from the following the </w:t>
      </w:r>
      <w:r w:rsidR="002F14C5" w:rsidRPr="000F12BD">
        <w:rPr>
          <w:rFonts w:ascii="Avenir Next Demi Bold" w:hAnsi="Avenir Next Demi Bold" w:cs="Arial"/>
          <w:b/>
          <w:bCs/>
          <w:sz w:val="22"/>
          <w:szCs w:val="22"/>
          <w:u w:val="single"/>
        </w:rPr>
        <w:t>best response</w:t>
      </w:r>
      <w:r w:rsidR="002F14C5" w:rsidRPr="004216EA">
        <w:rPr>
          <w:rFonts w:ascii="Avenir Next" w:hAnsi="Avenir Next" w:cs="Arial"/>
          <w:sz w:val="22"/>
          <w:szCs w:val="22"/>
        </w:rPr>
        <w:t xml:space="preserve"> to this statement.</w:t>
      </w:r>
    </w:p>
    <w:p w14:paraId="5E383337" w14:textId="77777777" w:rsidR="002D2356" w:rsidRPr="004216EA" w:rsidRDefault="002D2356" w:rsidP="008071D5">
      <w:pPr>
        <w:jc w:val="both"/>
        <w:rPr>
          <w:rFonts w:ascii="Avenir Next" w:hAnsi="Avenir Next" w:cs="Arial"/>
          <w:sz w:val="22"/>
          <w:szCs w:val="22"/>
        </w:rPr>
      </w:pPr>
    </w:p>
    <w:p w14:paraId="2D11B081" w14:textId="3A85594A" w:rsidR="002D2356" w:rsidRPr="00326D0F" w:rsidRDefault="002D2356" w:rsidP="008071D5">
      <w:pPr>
        <w:pStyle w:val="ListParagraph"/>
        <w:numPr>
          <w:ilvl w:val="0"/>
          <w:numId w:val="19"/>
        </w:numPr>
        <w:ind w:left="425" w:hanging="357"/>
        <w:jc w:val="both"/>
        <w:rPr>
          <w:rFonts w:ascii="Avenir Next" w:hAnsi="Avenir Next" w:cs="Arial"/>
          <w:sz w:val="22"/>
          <w:szCs w:val="22"/>
          <w:highlight w:val="yellow"/>
        </w:rPr>
      </w:pPr>
      <w:r w:rsidRPr="00326D0F">
        <w:rPr>
          <w:rFonts w:ascii="Avenir Next" w:hAnsi="Avenir Next" w:cs="Arial"/>
          <w:sz w:val="22"/>
          <w:szCs w:val="22"/>
          <w:highlight w:val="yellow"/>
        </w:rPr>
        <w:t>The statement is untrue since the systems differ and some countries have no formal cross-border insolvency rules in place at all.</w:t>
      </w:r>
    </w:p>
    <w:p w14:paraId="28BF42A7" w14:textId="77777777" w:rsidR="00CC5ECB" w:rsidRPr="00CC5ECB" w:rsidRDefault="00CC5ECB" w:rsidP="008071D5">
      <w:pPr>
        <w:jc w:val="both"/>
        <w:rPr>
          <w:rFonts w:ascii="Avenir Next" w:hAnsi="Avenir Next" w:cs="Arial"/>
          <w:sz w:val="22"/>
          <w:szCs w:val="22"/>
          <w:highlight w:val="yellow"/>
        </w:rPr>
      </w:pPr>
    </w:p>
    <w:p w14:paraId="1AAD1171" w14:textId="0163D948"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all member states of the UN have adopted the UNCITRAL Model Law on Cross-Border Insolvency.</w:t>
      </w:r>
    </w:p>
    <w:p w14:paraId="6E93472A" w14:textId="77777777" w:rsidR="00CC5ECB" w:rsidRPr="00CC5ECB" w:rsidRDefault="00CC5ECB" w:rsidP="008071D5">
      <w:pPr>
        <w:jc w:val="both"/>
        <w:rPr>
          <w:rFonts w:ascii="Avenir Next" w:hAnsi="Avenir Next" w:cs="Arial"/>
          <w:sz w:val="22"/>
          <w:szCs w:val="22"/>
        </w:rPr>
      </w:pPr>
    </w:p>
    <w:p w14:paraId="7C82E7F3" w14:textId="257F48A1"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the UNCITRAL Model Law on Cross-Border Insolvency applies directly to all UN member States.</w:t>
      </w:r>
    </w:p>
    <w:p w14:paraId="1F121C09" w14:textId="77777777" w:rsidR="00CC5ECB" w:rsidRPr="00CC5ECB" w:rsidRDefault="00CC5ECB" w:rsidP="008071D5">
      <w:pPr>
        <w:jc w:val="both"/>
        <w:rPr>
          <w:rFonts w:ascii="Avenir Next" w:hAnsi="Avenir Next" w:cs="Arial"/>
          <w:sz w:val="22"/>
          <w:szCs w:val="22"/>
        </w:rPr>
      </w:pPr>
    </w:p>
    <w:p w14:paraId="4509558E" w14:textId="77777777" w:rsidR="002D2356" w:rsidRPr="00CC5ECB"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since the International Court of Justice has a set of global cross-border insolvency principles that apply globally.</w:t>
      </w:r>
    </w:p>
    <w:p w14:paraId="0A4FE358"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35D14F35" w14:textId="3ED659F7"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The domestic corporate insolvency laws of a particular country make no mention of the possibility of a foreign element in a liquidation commenced locally.  There is also no locally applicable treaty or convention on insolvency proceedings in place. </w:t>
      </w:r>
    </w:p>
    <w:p w14:paraId="39D86C7C"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3EC6AEC8" w14:textId="77D7B7BF"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In a local liquidation commenced in that country, to what other area of domestic law can the local court refer in order to resolve an insolvency related international law issue that has arisen because of concurrent insolvency proceedings over the same debtor in a different country?</w:t>
      </w:r>
    </w:p>
    <w:p w14:paraId="672C1169" w14:textId="77777777" w:rsidR="002D2356" w:rsidRPr="004216EA" w:rsidRDefault="002D2356" w:rsidP="008071D5">
      <w:pPr>
        <w:autoSpaceDE w:val="0"/>
        <w:autoSpaceDN w:val="0"/>
        <w:adjustRightInd w:val="0"/>
        <w:jc w:val="both"/>
        <w:rPr>
          <w:rFonts w:ascii="Avenir Next" w:hAnsi="Avenir Next" w:cs="Arial"/>
          <w:i/>
          <w:iCs/>
          <w:sz w:val="22"/>
          <w:szCs w:val="22"/>
          <w:lang w:val="en-GB"/>
        </w:rPr>
      </w:pPr>
    </w:p>
    <w:p w14:paraId="20A4D26C" w14:textId="16798DF2"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Public International Law. </w:t>
      </w:r>
    </w:p>
    <w:p w14:paraId="50472D9E" w14:textId="77777777" w:rsidR="00AE4D6F" w:rsidRPr="00AE4D6F" w:rsidRDefault="00AE4D6F" w:rsidP="008071D5">
      <w:pPr>
        <w:jc w:val="both"/>
        <w:rPr>
          <w:rFonts w:ascii="Avenir Next" w:eastAsiaTheme="minorHAnsi" w:hAnsi="Avenir Next" w:cs="Arial"/>
          <w:sz w:val="22"/>
          <w:szCs w:val="22"/>
          <w:lang w:val="en-GB"/>
        </w:rPr>
      </w:pPr>
    </w:p>
    <w:p w14:paraId="6E293493" w14:textId="640C3C5F"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UNCITRAL Legislative Guide on Insolvency Law.</w:t>
      </w:r>
    </w:p>
    <w:p w14:paraId="4474E353" w14:textId="77777777" w:rsidR="00AE4D6F" w:rsidRPr="00AE4D6F" w:rsidRDefault="00AE4D6F" w:rsidP="008071D5">
      <w:pPr>
        <w:jc w:val="both"/>
        <w:rPr>
          <w:rFonts w:ascii="Avenir Next" w:eastAsiaTheme="minorHAnsi" w:hAnsi="Avenir Next" w:cs="Arial"/>
          <w:sz w:val="22"/>
          <w:szCs w:val="22"/>
          <w:lang w:val="en-GB"/>
        </w:rPr>
      </w:pPr>
    </w:p>
    <w:p w14:paraId="3DD2E636" w14:textId="63F6050A"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World Bank Principles for Effective Insolvency and Creditor Rights Systems. </w:t>
      </w:r>
    </w:p>
    <w:p w14:paraId="702C4CF0" w14:textId="77777777" w:rsidR="00AE4D6F" w:rsidRPr="00AE4D6F" w:rsidRDefault="00AE4D6F" w:rsidP="008071D5">
      <w:pPr>
        <w:jc w:val="both"/>
        <w:rPr>
          <w:rFonts w:ascii="Avenir Next" w:eastAsiaTheme="minorHAnsi" w:hAnsi="Avenir Next" w:cs="Arial"/>
          <w:sz w:val="22"/>
          <w:szCs w:val="22"/>
          <w:lang w:val="en-GB"/>
        </w:rPr>
      </w:pPr>
    </w:p>
    <w:p w14:paraId="5ED6745E" w14:textId="77777777" w:rsidR="002D2356" w:rsidRPr="00035852" w:rsidRDefault="002D2356" w:rsidP="008071D5">
      <w:pPr>
        <w:pStyle w:val="ListParagraph"/>
        <w:numPr>
          <w:ilvl w:val="0"/>
          <w:numId w:val="20"/>
        </w:numPr>
        <w:ind w:left="426"/>
        <w:jc w:val="both"/>
        <w:rPr>
          <w:rFonts w:ascii="Avenir Next" w:eastAsiaTheme="minorHAnsi" w:hAnsi="Avenir Next" w:cs="Arial"/>
          <w:sz w:val="22"/>
          <w:szCs w:val="22"/>
          <w:highlight w:val="yellow"/>
          <w:lang w:val="en-GB"/>
        </w:rPr>
      </w:pPr>
      <w:r w:rsidRPr="00035852">
        <w:rPr>
          <w:rFonts w:ascii="Avenir Next" w:eastAsiaTheme="minorHAnsi" w:hAnsi="Avenir Next" w:cs="Arial"/>
          <w:sz w:val="22"/>
          <w:szCs w:val="22"/>
          <w:highlight w:val="yellow"/>
          <w:lang w:val="en-GB"/>
        </w:rPr>
        <w:t>Private International Law.</w:t>
      </w:r>
    </w:p>
    <w:p w14:paraId="643B1050" w14:textId="77777777" w:rsidR="002D2356" w:rsidRPr="004216EA" w:rsidRDefault="002D2356" w:rsidP="008071D5">
      <w:pPr>
        <w:jc w:val="both"/>
        <w:rPr>
          <w:rFonts w:ascii="Avenir Next" w:hAnsi="Avenir Next" w:cs="Arial"/>
          <w:sz w:val="22"/>
          <w:szCs w:val="22"/>
        </w:rPr>
      </w:pP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4A14B76" w14:textId="77777777" w:rsidR="00CC5ECB" w:rsidRDefault="00CC5ECB" w:rsidP="008071D5">
      <w:pPr>
        <w:jc w:val="both"/>
        <w:rPr>
          <w:rFonts w:ascii="Avenir Next" w:hAnsi="Avenir Next" w:cs="Arial"/>
          <w:sz w:val="22"/>
          <w:szCs w:val="22"/>
        </w:rPr>
      </w:pPr>
    </w:p>
    <w:p w14:paraId="48EDC8EB" w14:textId="01AE3E86"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lang w:val="en-GB"/>
        </w:rPr>
        <w:t>Private</w:t>
      </w:r>
      <w:r w:rsidRPr="004216EA">
        <w:rPr>
          <w:rFonts w:ascii="Avenir Next" w:hAnsi="Avenir Next" w:cs="Arial"/>
          <w:sz w:val="22"/>
          <w:szCs w:val="22"/>
        </w:rPr>
        <w:t xml:space="preserve"> international law raises questions of the conclusive effect of a foreign judgment and the enforcement of a foreign judgment.  A German court has issued a judgment in a German insolvency which has a connection with England.  The foreign insolvency office holder seeks recognition and enforcement in an English court of the insolvency order made in the German insolvency proceedings.  </w:t>
      </w:r>
    </w:p>
    <w:p w14:paraId="6541C2E0" w14:textId="77777777" w:rsidR="002D2356" w:rsidRPr="004216EA" w:rsidRDefault="002D2356" w:rsidP="008071D5">
      <w:pPr>
        <w:jc w:val="both"/>
        <w:rPr>
          <w:rFonts w:ascii="Avenir Next" w:hAnsi="Avenir Next" w:cs="Arial"/>
          <w:sz w:val="22"/>
          <w:szCs w:val="22"/>
        </w:rPr>
      </w:pPr>
    </w:p>
    <w:p w14:paraId="26DDED9C" w14:textId="34398DF5"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w:t>
      </w:r>
      <w:r w:rsidR="009A0501" w:rsidRPr="004216EA">
        <w:rPr>
          <w:rFonts w:ascii="Avenir Next" w:hAnsi="Avenir Next" w:cs="Arial"/>
          <w:sz w:val="22"/>
          <w:szCs w:val="22"/>
        </w:rPr>
        <w:t>the</w:t>
      </w:r>
      <w:r w:rsidRPr="004216EA">
        <w:rPr>
          <w:rFonts w:ascii="Avenir Next" w:hAnsi="Avenir Next" w:cs="Arial"/>
          <w:sz w:val="22"/>
          <w:szCs w:val="22"/>
        </w:rPr>
        <w:t xml:space="preserve"> request for recognition and enforcement in England, is </w:t>
      </w:r>
      <w:r w:rsidR="009A0501"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021E73D1" w14:textId="74017493" w:rsidR="002D2356"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English Court hearing the request for recognition and enforcement may apply the EU Recast Insolvency Regulation (2015).</w:t>
      </w:r>
      <w:r w:rsidR="002D2356" w:rsidRPr="00AE4D6F">
        <w:rPr>
          <w:rFonts w:ascii="Avenir Next" w:eastAsiaTheme="minorHAnsi" w:hAnsi="Avenir Next" w:cs="Arial"/>
          <w:sz w:val="22"/>
          <w:szCs w:val="22"/>
          <w:lang w:val="en-GB"/>
        </w:rPr>
        <w:t xml:space="preserve"> </w:t>
      </w:r>
    </w:p>
    <w:p w14:paraId="76E22C80" w14:textId="77777777" w:rsidR="00AE4D6F" w:rsidRPr="00AE4D6F" w:rsidRDefault="00AE4D6F" w:rsidP="008071D5">
      <w:pPr>
        <w:jc w:val="both"/>
        <w:rPr>
          <w:rFonts w:ascii="Avenir Next" w:eastAsiaTheme="minorHAnsi" w:hAnsi="Avenir Next" w:cs="Arial"/>
          <w:sz w:val="22"/>
          <w:szCs w:val="22"/>
          <w:lang w:val="en-GB"/>
        </w:rPr>
      </w:pPr>
    </w:p>
    <w:p w14:paraId="654DC462" w14:textId="4ADE5683" w:rsidR="002D2356" w:rsidRDefault="002D2356"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It is relevant</w:t>
      </w:r>
      <w:r w:rsidR="009A0501" w:rsidRPr="00AE4D6F">
        <w:rPr>
          <w:rFonts w:ascii="Avenir Next" w:eastAsiaTheme="minorHAnsi" w:hAnsi="Avenir Next" w:cs="Arial"/>
          <w:sz w:val="22"/>
          <w:szCs w:val="22"/>
          <w:lang w:val="en-GB"/>
        </w:rPr>
        <w:t xml:space="preserve"> factor for the English Court hearing the matter</w:t>
      </w:r>
      <w:r w:rsidR="0095223A" w:rsidRPr="00AE4D6F">
        <w:rPr>
          <w:rFonts w:ascii="Avenir Next" w:eastAsiaTheme="minorHAnsi" w:hAnsi="Avenir Next" w:cs="Arial"/>
          <w:sz w:val="22"/>
          <w:szCs w:val="22"/>
          <w:lang w:val="en-GB"/>
        </w:rPr>
        <w:t xml:space="preserve"> </w:t>
      </w:r>
      <w:r w:rsidR="00D910D5" w:rsidRPr="00AE4D6F">
        <w:rPr>
          <w:rFonts w:ascii="Avenir Next" w:eastAsiaTheme="minorHAnsi" w:hAnsi="Avenir Next" w:cs="Arial"/>
          <w:sz w:val="22"/>
          <w:szCs w:val="22"/>
          <w:lang w:val="en-GB"/>
        </w:rPr>
        <w:t>to consider</w:t>
      </w:r>
      <w:r w:rsidR="009A0501" w:rsidRPr="00AE4D6F">
        <w:rPr>
          <w:rFonts w:ascii="Avenir Next" w:eastAsiaTheme="minorHAnsi" w:hAnsi="Avenir Next" w:cs="Arial"/>
          <w:sz w:val="22"/>
          <w:szCs w:val="22"/>
          <w:lang w:val="en-GB"/>
        </w:rPr>
        <w:t xml:space="preserve"> whether Germany</w:t>
      </w:r>
      <w:r w:rsidRPr="00AE4D6F">
        <w:rPr>
          <w:rFonts w:ascii="Avenir Next" w:eastAsiaTheme="minorHAnsi" w:hAnsi="Avenir Next" w:cs="Arial"/>
          <w:sz w:val="22"/>
          <w:szCs w:val="22"/>
          <w:lang w:val="en-GB"/>
        </w:rPr>
        <w:t xml:space="preserve"> has adopted the UNCITRAL Model Law on Cross-border Insolvency 1997</w:t>
      </w:r>
      <w:r w:rsidR="009A0501" w:rsidRPr="00AE4D6F">
        <w:rPr>
          <w:rFonts w:ascii="Avenir Next" w:eastAsiaTheme="minorHAnsi" w:hAnsi="Avenir Next" w:cs="Arial"/>
          <w:sz w:val="22"/>
          <w:szCs w:val="22"/>
          <w:lang w:val="en-GB"/>
        </w:rPr>
        <w:t>, or not</w:t>
      </w:r>
      <w:r w:rsidRPr="00AE4D6F">
        <w:rPr>
          <w:rFonts w:ascii="Avenir Next" w:eastAsiaTheme="minorHAnsi" w:hAnsi="Avenir Next" w:cs="Arial"/>
          <w:sz w:val="22"/>
          <w:szCs w:val="22"/>
          <w:lang w:val="en-GB"/>
        </w:rPr>
        <w:t>.</w:t>
      </w:r>
    </w:p>
    <w:p w14:paraId="4EA9B455" w14:textId="77777777" w:rsidR="00AE4D6F" w:rsidRPr="00AE4D6F" w:rsidRDefault="00AE4D6F" w:rsidP="008071D5">
      <w:pPr>
        <w:jc w:val="both"/>
        <w:rPr>
          <w:rFonts w:ascii="Avenir Next" w:eastAsiaTheme="minorHAnsi" w:hAnsi="Avenir Next" w:cs="Arial"/>
          <w:sz w:val="22"/>
          <w:szCs w:val="22"/>
          <w:lang w:val="en-GB"/>
        </w:rPr>
      </w:pPr>
    </w:p>
    <w:p w14:paraId="7373CAED" w14:textId="70FC7264" w:rsidR="002D2356" w:rsidRPr="001B4A2E" w:rsidRDefault="009A0501" w:rsidP="008071D5">
      <w:pPr>
        <w:pStyle w:val="ListParagraph"/>
        <w:numPr>
          <w:ilvl w:val="0"/>
          <w:numId w:val="21"/>
        </w:numPr>
        <w:ind w:left="426"/>
        <w:jc w:val="both"/>
        <w:rPr>
          <w:rFonts w:ascii="Avenir Next" w:eastAsiaTheme="minorHAnsi" w:hAnsi="Avenir Next" w:cs="Arial"/>
          <w:sz w:val="22"/>
          <w:szCs w:val="22"/>
          <w:highlight w:val="yellow"/>
          <w:lang w:val="en-GB"/>
        </w:rPr>
      </w:pPr>
      <w:r w:rsidRPr="001B4A2E">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w:t>
      </w:r>
      <w:r w:rsidR="00692852" w:rsidRPr="001B4A2E">
        <w:rPr>
          <w:rFonts w:ascii="Avenir Next" w:eastAsiaTheme="minorHAnsi" w:hAnsi="Avenir Next" w:cs="Arial"/>
          <w:sz w:val="22"/>
          <w:szCs w:val="22"/>
          <w:highlight w:val="yellow"/>
          <w:lang w:val="en-GB"/>
        </w:rPr>
        <w:t xml:space="preserve"> </w:t>
      </w:r>
      <w:r w:rsidRPr="001B4A2E">
        <w:rPr>
          <w:rFonts w:ascii="Avenir Next" w:eastAsiaTheme="minorHAnsi" w:hAnsi="Avenir Next" w:cs="Arial"/>
          <w:sz w:val="22"/>
          <w:szCs w:val="22"/>
          <w:highlight w:val="yellow"/>
          <w:lang w:val="en-GB"/>
        </w:rPr>
        <w:t>/ or common law principles.</w:t>
      </w:r>
    </w:p>
    <w:p w14:paraId="12EB66A9" w14:textId="77777777" w:rsidR="00AE4D6F" w:rsidRPr="00AE4D6F" w:rsidRDefault="00AE4D6F" w:rsidP="008071D5">
      <w:pPr>
        <w:jc w:val="both"/>
        <w:rPr>
          <w:rFonts w:ascii="Avenir Next" w:eastAsiaTheme="minorHAnsi" w:hAnsi="Avenir Next" w:cs="Arial"/>
          <w:sz w:val="22"/>
          <w:szCs w:val="22"/>
          <w:highlight w:val="yellow"/>
          <w:lang w:val="en-GB"/>
        </w:rPr>
      </w:pPr>
    </w:p>
    <w:p w14:paraId="3C3CE973" w14:textId="595C543C" w:rsidR="002D2356" w:rsidRPr="00AE4D6F"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07D4A44B" w14:textId="77777777" w:rsidR="002D2356" w:rsidRPr="004216EA" w:rsidRDefault="002D2356" w:rsidP="008071D5">
      <w:pPr>
        <w:jc w:val="both"/>
        <w:rPr>
          <w:rFonts w:ascii="Avenir Next" w:eastAsiaTheme="minorHAnsi" w:hAnsi="Avenir Next" w:cs="Arial"/>
          <w:sz w:val="22"/>
          <w:szCs w:val="22"/>
          <w:lang w:val="en-GB"/>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7033D10" w14:textId="796975A6" w:rsidR="00AF228E" w:rsidRPr="004216EA" w:rsidRDefault="007F21A1"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Which of the following </w:t>
      </w:r>
      <w:r w:rsidRPr="00AE4D6F">
        <w:rPr>
          <w:rFonts w:ascii="Avenir Next Demi Bold" w:hAnsi="Avenir Next Demi Bold" w:cs="Arial"/>
          <w:b/>
          <w:bCs/>
          <w:sz w:val="22"/>
          <w:szCs w:val="22"/>
          <w:u w:val="single"/>
        </w:rPr>
        <w:t>best describes</w:t>
      </w:r>
      <w:r w:rsidRPr="004216EA">
        <w:rPr>
          <w:rFonts w:ascii="Avenir Next" w:hAnsi="Avenir Next" w:cs="Arial"/>
          <w:sz w:val="22"/>
          <w:szCs w:val="22"/>
        </w:rPr>
        <w:t xml:space="preserve"> international insolvency law?</w:t>
      </w:r>
    </w:p>
    <w:p w14:paraId="1A767BC5" w14:textId="4D160294" w:rsidR="00AC3075" w:rsidRPr="004216EA" w:rsidRDefault="00AC3075" w:rsidP="008071D5">
      <w:pPr>
        <w:autoSpaceDE w:val="0"/>
        <w:autoSpaceDN w:val="0"/>
        <w:adjustRightInd w:val="0"/>
        <w:jc w:val="both"/>
        <w:rPr>
          <w:rFonts w:ascii="Avenir Next" w:hAnsi="Avenir Next" w:cs="Arial"/>
          <w:sz w:val="22"/>
          <w:szCs w:val="22"/>
          <w:highlight w:val="green"/>
          <w:lang w:val="en-GB"/>
        </w:rPr>
      </w:pPr>
    </w:p>
    <w:p w14:paraId="4B9D3004" w14:textId="0A348235"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public international law governing </w:t>
      </w:r>
      <w:r w:rsidR="000815BB" w:rsidRPr="00AE4D6F">
        <w:rPr>
          <w:rFonts w:ascii="Avenir Next" w:eastAsiaTheme="minorHAnsi" w:hAnsi="Avenir Next" w:cs="Arial"/>
          <w:sz w:val="22"/>
          <w:szCs w:val="22"/>
          <w:lang w:val="en-GB"/>
        </w:rPr>
        <w:t xml:space="preserve">insolvency </w:t>
      </w:r>
      <w:r w:rsidRPr="00AE4D6F">
        <w:rPr>
          <w:rFonts w:ascii="Avenir Next" w:eastAsiaTheme="minorHAnsi" w:hAnsi="Avenir Next" w:cs="Arial"/>
          <w:sz w:val="22"/>
          <w:szCs w:val="22"/>
          <w:lang w:val="en-GB"/>
        </w:rPr>
        <w:t>law between States.</w:t>
      </w:r>
    </w:p>
    <w:p w14:paraId="1B73E6F9" w14:textId="77777777" w:rsidR="00403F09" w:rsidRPr="00403F09" w:rsidRDefault="00403F09" w:rsidP="008071D5">
      <w:pPr>
        <w:jc w:val="both"/>
        <w:rPr>
          <w:rFonts w:ascii="Avenir Next" w:eastAsiaTheme="minorHAnsi" w:hAnsi="Avenir Next" w:cs="Arial"/>
          <w:sz w:val="22"/>
          <w:szCs w:val="22"/>
          <w:lang w:val="en-GB"/>
        </w:rPr>
      </w:pPr>
    </w:p>
    <w:p w14:paraId="6847F160" w14:textId="1D2D4980"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private international law </w:t>
      </w:r>
      <w:r w:rsidR="000815BB" w:rsidRPr="00AE4D6F">
        <w:rPr>
          <w:rFonts w:ascii="Avenir Next" w:eastAsiaTheme="minorHAnsi" w:hAnsi="Avenir Next" w:cs="Arial"/>
          <w:sz w:val="22"/>
          <w:szCs w:val="22"/>
          <w:lang w:val="en-GB"/>
        </w:rPr>
        <w:t>governing insolvency law between States.</w:t>
      </w:r>
    </w:p>
    <w:p w14:paraId="6D697549" w14:textId="77777777" w:rsidR="00403F09" w:rsidRPr="00403F09" w:rsidRDefault="00403F09" w:rsidP="008071D5">
      <w:pPr>
        <w:jc w:val="both"/>
        <w:rPr>
          <w:rFonts w:ascii="Avenir Next" w:eastAsiaTheme="minorHAnsi" w:hAnsi="Avenir Next" w:cs="Arial"/>
          <w:sz w:val="22"/>
          <w:szCs w:val="22"/>
          <w:lang w:val="en-GB"/>
        </w:rPr>
      </w:pPr>
    </w:p>
    <w:p w14:paraId="50BF2534" w14:textId="426E86C7" w:rsidR="007F21A1" w:rsidRPr="005164A0" w:rsidRDefault="003D3410" w:rsidP="008071D5">
      <w:pPr>
        <w:pStyle w:val="ListParagraph"/>
        <w:numPr>
          <w:ilvl w:val="0"/>
          <w:numId w:val="22"/>
        </w:numPr>
        <w:ind w:left="426"/>
        <w:jc w:val="both"/>
        <w:rPr>
          <w:rFonts w:ascii="Avenir Next" w:eastAsiaTheme="minorHAnsi" w:hAnsi="Avenir Next" w:cs="Arial"/>
          <w:sz w:val="22"/>
          <w:szCs w:val="22"/>
          <w:highlight w:val="yellow"/>
          <w:lang w:val="en-GB"/>
        </w:rPr>
      </w:pPr>
      <w:r w:rsidRPr="005164A0">
        <w:rPr>
          <w:rFonts w:ascii="Avenir Next" w:hAnsi="Avenir Next" w:cs="Arial"/>
          <w:sz w:val="22"/>
          <w:szCs w:val="22"/>
          <w:highlight w:val="yellow"/>
        </w:rPr>
        <w:lastRenderedPageBreak/>
        <w:t>It may involve aspects of both public international law and private international law.</w:t>
      </w:r>
    </w:p>
    <w:p w14:paraId="253549A6" w14:textId="77777777" w:rsidR="00403F09" w:rsidRPr="00403F09" w:rsidRDefault="00403F09" w:rsidP="008071D5">
      <w:pPr>
        <w:jc w:val="both"/>
        <w:rPr>
          <w:rFonts w:ascii="Avenir Next" w:eastAsiaTheme="minorHAnsi" w:hAnsi="Avenir Next" w:cs="Arial"/>
          <w:sz w:val="22"/>
          <w:szCs w:val="22"/>
          <w:highlight w:val="yellow"/>
          <w:lang w:val="en-GB"/>
        </w:rPr>
      </w:pPr>
    </w:p>
    <w:p w14:paraId="5CE844BE" w14:textId="36EF540B" w:rsidR="003D3410" w:rsidRPr="00AE4D6F" w:rsidRDefault="003D3410"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involves a simple classification within either public international law or private international law. </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17D11F0D" w14:textId="6E5D013F" w:rsidR="00997A85" w:rsidRPr="004216EA" w:rsidRDefault="003500E5"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To date, t</w:t>
      </w:r>
      <w:r w:rsidR="00997A85" w:rsidRPr="004216EA">
        <w:rPr>
          <w:rFonts w:ascii="Avenir Next" w:hAnsi="Avenir Next" w:cs="Arial"/>
          <w:sz w:val="22"/>
          <w:szCs w:val="22"/>
        </w:rPr>
        <w:t>he most successful soft law approach to international insolvency law issues</w:t>
      </w:r>
      <w:r w:rsidR="00BD288F" w:rsidRPr="004216EA">
        <w:rPr>
          <w:rFonts w:ascii="Avenir Next" w:hAnsi="Avenir Next" w:cs="Arial"/>
          <w:sz w:val="22"/>
          <w:szCs w:val="22"/>
        </w:rPr>
        <w:t xml:space="preserve"> </w:t>
      </w:r>
      <w:r w:rsidRPr="004216EA">
        <w:rPr>
          <w:rFonts w:ascii="Avenir Next" w:hAnsi="Avenir Next" w:cs="Arial"/>
          <w:sz w:val="22"/>
          <w:szCs w:val="22"/>
        </w:rPr>
        <w:t>has been</w:t>
      </w:r>
      <w:r w:rsidR="00BD288F" w:rsidRPr="004216EA">
        <w:rPr>
          <w:rFonts w:ascii="Avenir Next" w:hAnsi="Avenir Next" w:cs="Arial"/>
          <w:sz w:val="22"/>
          <w:szCs w:val="22"/>
        </w:rPr>
        <w:t xml:space="preserve"> the Model Law on Cross-border Insolvency</w:t>
      </w:r>
      <w:r w:rsidRPr="004216EA">
        <w:rPr>
          <w:rFonts w:ascii="Avenir Next" w:hAnsi="Avenir Next" w:cs="Arial"/>
          <w:sz w:val="22"/>
          <w:szCs w:val="22"/>
        </w:rPr>
        <w:t xml:space="preserve">. </w:t>
      </w:r>
      <w:r w:rsidR="00997A85" w:rsidRPr="004216EA">
        <w:rPr>
          <w:rFonts w:ascii="Avenir Next" w:hAnsi="Avenir Next" w:cs="Arial"/>
          <w:sz w:val="22"/>
          <w:szCs w:val="22"/>
        </w:rPr>
        <w:t xml:space="preserve">Select from the following the </w:t>
      </w:r>
      <w:r w:rsidR="00997A85" w:rsidRPr="00692852">
        <w:rPr>
          <w:rFonts w:ascii="Avenir Next Demi Bold" w:hAnsi="Avenir Next Demi Bold" w:cs="Arial"/>
          <w:b/>
          <w:bCs/>
          <w:sz w:val="22"/>
          <w:szCs w:val="22"/>
          <w:u w:val="single"/>
        </w:rPr>
        <w:t>best response</w:t>
      </w:r>
      <w:r w:rsidR="00997A85" w:rsidRPr="004216EA">
        <w:rPr>
          <w:rFonts w:ascii="Avenir Next" w:hAnsi="Avenir Next" w:cs="Arial"/>
          <w:sz w:val="22"/>
          <w:szCs w:val="22"/>
        </w:rPr>
        <w:t xml:space="preserve"> to this statement.</w:t>
      </w:r>
    </w:p>
    <w:p w14:paraId="7D7C9202" w14:textId="08E64F56" w:rsidR="00AC3075" w:rsidRPr="004216EA" w:rsidRDefault="00AC3075" w:rsidP="008071D5">
      <w:pPr>
        <w:autoSpaceDE w:val="0"/>
        <w:autoSpaceDN w:val="0"/>
        <w:adjustRightInd w:val="0"/>
        <w:jc w:val="both"/>
        <w:rPr>
          <w:rFonts w:ascii="Avenir Next" w:hAnsi="Avenir Next" w:cs="Arial"/>
          <w:sz w:val="22"/>
          <w:szCs w:val="22"/>
          <w:highlight w:val="green"/>
        </w:rPr>
      </w:pPr>
    </w:p>
    <w:p w14:paraId="5842FCE8" w14:textId="1066A99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not all States have adopted the Model Law on Cross-border Insolvency.</w:t>
      </w:r>
    </w:p>
    <w:p w14:paraId="4D845AEC" w14:textId="77777777" w:rsidR="00403F09" w:rsidRPr="00403F09" w:rsidRDefault="00403F09" w:rsidP="008071D5">
      <w:pPr>
        <w:jc w:val="both"/>
        <w:rPr>
          <w:rFonts w:ascii="Avenir Next" w:hAnsi="Avenir Next" w:cs="Arial"/>
          <w:sz w:val="22"/>
          <w:szCs w:val="22"/>
        </w:rPr>
      </w:pPr>
    </w:p>
    <w:p w14:paraId="1CED4014" w14:textId="4F656F1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 xml:space="preserve">of the requirement </w:t>
      </w:r>
      <w:r w:rsidR="00CD7DBC" w:rsidRPr="00403F09">
        <w:rPr>
          <w:rFonts w:ascii="Avenir Next" w:hAnsi="Avenir Next" w:cs="Arial"/>
          <w:sz w:val="22"/>
          <w:szCs w:val="22"/>
        </w:rPr>
        <w:t>for</w:t>
      </w:r>
      <w:r w:rsidR="008A15DA" w:rsidRPr="00403F09">
        <w:rPr>
          <w:rFonts w:ascii="Avenir Next" w:hAnsi="Avenir Next" w:cs="Arial"/>
          <w:sz w:val="22"/>
          <w:szCs w:val="22"/>
        </w:rPr>
        <w:t xml:space="preserve"> reciprocity </w:t>
      </w:r>
      <w:r w:rsidR="00CD7DBC" w:rsidRPr="00403F09">
        <w:rPr>
          <w:rFonts w:ascii="Avenir Next" w:hAnsi="Avenir Next" w:cs="Arial"/>
          <w:sz w:val="22"/>
          <w:szCs w:val="22"/>
        </w:rPr>
        <w:t>in relation to</w:t>
      </w:r>
      <w:r w:rsidR="008A15DA" w:rsidRPr="00403F09">
        <w:rPr>
          <w:rFonts w:ascii="Avenir Next" w:hAnsi="Avenir Next" w:cs="Arial"/>
          <w:sz w:val="22"/>
          <w:szCs w:val="22"/>
        </w:rPr>
        <w:t xml:space="preserve"> the Model Law on Cross-border Insolvency</w:t>
      </w:r>
      <w:r w:rsidR="00CD7DBC" w:rsidRPr="00403F09">
        <w:rPr>
          <w:rFonts w:ascii="Avenir Next" w:hAnsi="Avenir Next" w:cs="Arial"/>
          <w:sz w:val="22"/>
          <w:szCs w:val="22"/>
        </w:rPr>
        <w:t>.</w:t>
      </w:r>
    </w:p>
    <w:p w14:paraId="01634104" w14:textId="77777777" w:rsidR="00403F09" w:rsidRPr="00403F09" w:rsidRDefault="00403F09" w:rsidP="008071D5">
      <w:pPr>
        <w:jc w:val="both"/>
        <w:rPr>
          <w:rFonts w:ascii="Avenir Next" w:hAnsi="Avenir Next" w:cs="Arial"/>
          <w:sz w:val="22"/>
          <w:szCs w:val="22"/>
        </w:rPr>
      </w:pPr>
    </w:p>
    <w:p w14:paraId="54BFF30A" w14:textId="6C98A126"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true because </w:t>
      </w:r>
      <w:r w:rsidR="006E2974" w:rsidRPr="00403F09">
        <w:rPr>
          <w:rFonts w:ascii="Avenir Next" w:hAnsi="Avenir Next" w:cs="Arial"/>
          <w:sz w:val="22"/>
          <w:szCs w:val="22"/>
        </w:rPr>
        <w:t>the Model Law on Cross-border Insolvency creates regulations which bind</w:t>
      </w:r>
      <w:r w:rsidR="000F3387" w:rsidRPr="00403F09">
        <w:rPr>
          <w:rFonts w:ascii="Avenir Next" w:hAnsi="Avenir Next" w:cs="Arial"/>
          <w:sz w:val="22"/>
          <w:szCs w:val="22"/>
        </w:rPr>
        <w:t>s</w:t>
      </w:r>
      <w:r w:rsidR="006E2974" w:rsidRPr="00403F09">
        <w:rPr>
          <w:rFonts w:ascii="Avenir Next" w:hAnsi="Avenir Next" w:cs="Arial"/>
          <w:sz w:val="22"/>
          <w:szCs w:val="22"/>
        </w:rPr>
        <w:t xml:space="preserve"> each State</w:t>
      </w:r>
      <w:r w:rsidR="007B5180" w:rsidRPr="00403F09">
        <w:rPr>
          <w:rFonts w:ascii="Avenir Next" w:hAnsi="Avenir Next" w:cs="Arial"/>
          <w:sz w:val="22"/>
          <w:szCs w:val="22"/>
        </w:rPr>
        <w:t xml:space="preserve"> and has been the most influential response to international insolvency law issues. </w:t>
      </w:r>
    </w:p>
    <w:p w14:paraId="366B0D5D" w14:textId="77777777" w:rsidR="00403F09" w:rsidRPr="00403F09" w:rsidRDefault="00403F09" w:rsidP="008071D5">
      <w:pPr>
        <w:jc w:val="both"/>
        <w:rPr>
          <w:rFonts w:ascii="Avenir Next" w:hAnsi="Avenir Next" w:cs="Arial"/>
          <w:sz w:val="22"/>
          <w:szCs w:val="22"/>
        </w:rPr>
      </w:pPr>
    </w:p>
    <w:p w14:paraId="62DBB42D" w14:textId="738D0B02" w:rsidR="00F5239B" w:rsidRPr="005164A0" w:rsidRDefault="00F5239B" w:rsidP="008071D5">
      <w:pPr>
        <w:pStyle w:val="ListParagraph"/>
        <w:numPr>
          <w:ilvl w:val="0"/>
          <w:numId w:val="23"/>
        </w:numPr>
        <w:ind w:left="426"/>
        <w:jc w:val="both"/>
        <w:rPr>
          <w:rFonts w:ascii="Avenir Next" w:hAnsi="Avenir Next" w:cs="Arial"/>
          <w:sz w:val="22"/>
          <w:szCs w:val="22"/>
          <w:highlight w:val="yellow"/>
        </w:rPr>
      </w:pPr>
      <w:r w:rsidRPr="005164A0">
        <w:rPr>
          <w:rFonts w:ascii="Avenir Next" w:hAnsi="Avenir Next" w:cs="Arial"/>
          <w:sz w:val="22"/>
          <w:szCs w:val="22"/>
          <w:highlight w:val="yellow"/>
        </w:rPr>
        <w:t xml:space="preserve">This statement is true because </w:t>
      </w:r>
      <w:r w:rsidR="007B5180" w:rsidRPr="005164A0">
        <w:rPr>
          <w:rFonts w:ascii="Avenir Next" w:hAnsi="Avenir Next" w:cs="Arial"/>
          <w:sz w:val="22"/>
          <w:szCs w:val="22"/>
          <w:highlight w:val="yellow"/>
        </w:rPr>
        <w:t xml:space="preserve">the Model Law on Cross-border Insolvency has been adopted by numerous States and is gaining momentum as an influential response to international insolvency law issues. </w:t>
      </w:r>
    </w:p>
    <w:p w14:paraId="7EC48236" w14:textId="58EB407D" w:rsidR="00CC5ECB" w:rsidRPr="009521C5" w:rsidRDefault="00AC3075" w:rsidP="008071D5">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7E106C23" w14:textId="53C44B73" w:rsidR="009355DB" w:rsidRPr="004216EA" w:rsidRDefault="009355DB"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Latin American States have some of the most long-lasting multilateral agreements </w:t>
      </w:r>
      <w:r w:rsidR="001826E6" w:rsidRPr="004216EA">
        <w:rPr>
          <w:rFonts w:ascii="Avenir Next" w:hAnsi="Avenir Next" w:cs="Arial"/>
          <w:sz w:val="22"/>
          <w:szCs w:val="22"/>
        </w:rPr>
        <w:t xml:space="preserve">regarding </w:t>
      </w:r>
      <w:r w:rsidRPr="004216EA">
        <w:rPr>
          <w:rFonts w:ascii="Avenir Next" w:hAnsi="Avenir Next" w:cs="Arial"/>
          <w:sz w:val="22"/>
          <w:szCs w:val="22"/>
        </w:rPr>
        <w:t xml:space="preserve">international insolvency issues. Select from the following the </w:t>
      </w:r>
      <w:r w:rsidRPr="00FD77E3">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687C5A24" w14:textId="5711803C" w:rsidR="00AC3075" w:rsidRPr="004216EA" w:rsidRDefault="00AC3075" w:rsidP="008071D5">
      <w:pPr>
        <w:autoSpaceDE w:val="0"/>
        <w:autoSpaceDN w:val="0"/>
        <w:adjustRightInd w:val="0"/>
        <w:jc w:val="both"/>
        <w:rPr>
          <w:rFonts w:ascii="Avenir Next" w:hAnsi="Avenir Next" w:cs="Arial"/>
          <w:sz w:val="22"/>
          <w:szCs w:val="22"/>
          <w:lang w:val="en-GB"/>
        </w:rPr>
      </w:pPr>
    </w:p>
    <w:p w14:paraId="2E226B62" w14:textId="44DF24D4"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1826E6" w:rsidRPr="009521C5">
        <w:rPr>
          <w:rFonts w:ascii="Avenir Next" w:hAnsi="Avenir Next" w:cs="Arial"/>
          <w:sz w:val="22"/>
          <w:szCs w:val="22"/>
        </w:rPr>
        <w:t>the Bustamante Code was concluded in 1928, which was only a few years before the Nordic Convention of 1933.</w:t>
      </w:r>
    </w:p>
    <w:p w14:paraId="3F94AEA9" w14:textId="77777777" w:rsidR="009521C5" w:rsidRPr="009521C5" w:rsidRDefault="009521C5" w:rsidP="008071D5">
      <w:pPr>
        <w:jc w:val="both"/>
        <w:rPr>
          <w:rFonts w:ascii="Avenir Next" w:hAnsi="Avenir Next" w:cs="Arial"/>
          <w:sz w:val="22"/>
          <w:szCs w:val="22"/>
        </w:rPr>
      </w:pPr>
    </w:p>
    <w:p w14:paraId="797E56E7" w14:textId="35E766FC"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9C687D" w:rsidRPr="009521C5">
        <w:rPr>
          <w:rFonts w:ascii="Avenir Next" w:hAnsi="Avenir Next" w:cs="Arial"/>
          <w:sz w:val="22"/>
          <w:szCs w:val="22"/>
        </w:rPr>
        <w:t>North America was not a party to these agreements.</w:t>
      </w:r>
    </w:p>
    <w:p w14:paraId="09669AAE" w14:textId="77777777" w:rsidR="009521C5" w:rsidRPr="009521C5" w:rsidRDefault="009521C5" w:rsidP="008071D5">
      <w:pPr>
        <w:jc w:val="both"/>
        <w:rPr>
          <w:rFonts w:ascii="Avenir Next" w:hAnsi="Avenir Next" w:cs="Arial"/>
          <w:sz w:val="22"/>
          <w:szCs w:val="22"/>
        </w:rPr>
      </w:pPr>
    </w:p>
    <w:p w14:paraId="7ED8E6FB" w14:textId="301961E0"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true because </w:t>
      </w:r>
      <w:r w:rsidR="00136505" w:rsidRPr="009521C5">
        <w:rPr>
          <w:rFonts w:ascii="Avenir Next" w:hAnsi="Avenir Next" w:cs="Arial"/>
          <w:sz w:val="22"/>
          <w:szCs w:val="22"/>
        </w:rPr>
        <w:t>agreements such as the Escazú Agreement</w:t>
      </w:r>
      <w:r w:rsidR="00270D04" w:rsidRPr="009521C5">
        <w:rPr>
          <w:rFonts w:ascii="Avenir Next" w:hAnsi="Avenir Next" w:cs="Arial"/>
          <w:sz w:val="22"/>
          <w:szCs w:val="22"/>
          <w:shd w:val="clear" w:color="auto" w:fill="FFFFFF"/>
        </w:rPr>
        <w:t xml:space="preserve"> have been extremely long lasting.</w:t>
      </w:r>
    </w:p>
    <w:p w14:paraId="781827AC" w14:textId="77777777" w:rsidR="009521C5" w:rsidRPr="009521C5" w:rsidRDefault="009521C5" w:rsidP="008071D5">
      <w:pPr>
        <w:jc w:val="both"/>
        <w:rPr>
          <w:rFonts w:ascii="Avenir Next" w:hAnsi="Avenir Next" w:cs="Arial"/>
          <w:sz w:val="22"/>
          <w:szCs w:val="22"/>
        </w:rPr>
      </w:pPr>
    </w:p>
    <w:p w14:paraId="6222302E" w14:textId="7E9E81BE" w:rsidR="009355DB" w:rsidRPr="005164A0" w:rsidRDefault="009355DB" w:rsidP="008071D5">
      <w:pPr>
        <w:pStyle w:val="ListParagraph"/>
        <w:numPr>
          <w:ilvl w:val="0"/>
          <w:numId w:val="24"/>
        </w:numPr>
        <w:ind w:left="426"/>
        <w:jc w:val="both"/>
        <w:rPr>
          <w:rFonts w:ascii="Avenir Next" w:hAnsi="Avenir Next" w:cs="Arial"/>
          <w:sz w:val="22"/>
          <w:szCs w:val="22"/>
          <w:highlight w:val="yellow"/>
        </w:rPr>
      </w:pPr>
      <w:r w:rsidRPr="005164A0">
        <w:rPr>
          <w:rFonts w:ascii="Avenir Next" w:hAnsi="Avenir Next" w:cs="Arial"/>
          <w:sz w:val="22"/>
          <w:szCs w:val="22"/>
          <w:highlight w:val="yellow"/>
        </w:rPr>
        <w:t xml:space="preserve">This statement is true because </w:t>
      </w:r>
      <w:r w:rsidR="005C4FF2" w:rsidRPr="005164A0">
        <w:rPr>
          <w:rFonts w:ascii="Avenir Next" w:hAnsi="Avenir Next" w:cs="Arial"/>
          <w:sz w:val="22"/>
          <w:szCs w:val="22"/>
          <w:highlight w:val="yellow"/>
        </w:rPr>
        <w:t>of agreements such as the Montevideo Treaties and Havana Convention on Private International Law.</w:t>
      </w:r>
    </w:p>
    <w:p w14:paraId="653B173F" w14:textId="77777777" w:rsidR="00CC5ECB" w:rsidRDefault="00CC5ECB" w:rsidP="008071D5">
      <w:pPr>
        <w:jc w:val="both"/>
        <w:rPr>
          <w:rFonts w:ascii="Avenir Next" w:hAnsi="Avenir Next" w:cs="Arial"/>
          <w:b/>
          <w:sz w:val="22"/>
          <w:szCs w:val="22"/>
          <w:lang w:val="en-GB"/>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122231D1" w14:textId="70D33D33" w:rsidR="00CC7728" w:rsidRPr="004216EA" w:rsidRDefault="00CC7728" w:rsidP="00692852">
      <w:pPr>
        <w:jc w:val="both"/>
        <w:rPr>
          <w:rFonts w:ascii="Avenir Next" w:hAnsi="Avenir Next" w:cs="Arial"/>
          <w:sz w:val="22"/>
          <w:szCs w:val="22"/>
          <w:lang w:val="en-GB"/>
        </w:rPr>
      </w:pPr>
      <w:r w:rsidRPr="004216EA">
        <w:rPr>
          <w:rFonts w:ascii="Avenir Next" w:hAnsi="Avenir Next" w:cs="Arial"/>
          <w:sz w:val="22"/>
          <w:szCs w:val="22"/>
          <w:lang w:val="en-GB"/>
        </w:rPr>
        <w:t>Briefly indicate</w:t>
      </w:r>
      <w:r w:rsidR="00A40529" w:rsidRPr="004216EA">
        <w:rPr>
          <w:rFonts w:ascii="Avenir Next" w:hAnsi="Avenir Next" w:cs="Arial"/>
          <w:sz w:val="22"/>
          <w:szCs w:val="22"/>
          <w:lang w:val="en-GB"/>
        </w:rPr>
        <w:t xml:space="preserve"> the historical roots of the various insolvency law systems to be found in African jurisdictions. </w:t>
      </w:r>
    </w:p>
    <w:p w14:paraId="304C2FB2" w14:textId="77777777" w:rsidR="00CC7728" w:rsidRPr="004216EA" w:rsidRDefault="00CC7728" w:rsidP="00692852">
      <w:pPr>
        <w:jc w:val="both"/>
        <w:rPr>
          <w:rFonts w:ascii="Avenir Next" w:hAnsi="Avenir Next" w:cs="Arial"/>
          <w:sz w:val="22"/>
          <w:szCs w:val="22"/>
          <w:lang w:val="en-GB"/>
        </w:rPr>
      </w:pPr>
    </w:p>
    <w:p w14:paraId="734816B4" w14:textId="04887487" w:rsidR="0081547D" w:rsidRPr="00AB63DE" w:rsidRDefault="00AB63DE" w:rsidP="00B05C29">
      <w:pPr>
        <w:jc w:val="both"/>
        <w:rPr>
          <w:rFonts w:ascii="Avenir Next" w:hAnsi="Avenir Next" w:cs="Arial"/>
          <w:color w:val="808080" w:themeColor="background1" w:themeShade="80"/>
          <w:sz w:val="22"/>
          <w:szCs w:val="22"/>
          <w:lang w:val="en-GB"/>
        </w:rPr>
      </w:pPr>
      <w:r w:rsidRPr="00AB63DE">
        <w:rPr>
          <w:rFonts w:ascii="Avenir Next" w:hAnsi="Avenir Next" w:cs="Arial"/>
          <w:color w:val="808080" w:themeColor="background1" w:themeShade="80"/>
          <w:sz w:val="22"/>
          <w:szCs w:val="22"/>
          <w:lang w:val="en-GB"/>
        </w:rPr>
        <w:t>[</w:t>
      </w:r>
      <w:r w:rsidR="00B05C29">
        <w:rPr>
          <w:rFonts w:ascii="Avenir Next" w:hAnsi="Avenir Next" w:cs="Arial"/>
          <w:color w:val="808080" w:themeColor="background1" w:themeShade="80"/>
          <w:sz w:val="22"/>
          <w:szCs w:val="22"/>
          <w:lang w:val="en-GB"/>
        </w:rPr>
        <w:t xml:space="preserve">The historical roots of insolvency law systems in African jurisdictions </w:t>
      </w:r>
      <w:r w:rsidR="00672147">
        <w:rPr>
          <w:rFonts w:ascii="Avenir Next" w:hAnsi="Avenir Next" w:cs="Arial"/>
          <w:color w:val="808080" w:themeColor="background1" w:themeShade="80"/>
          <w:sz w:val="22"/>
          <w:szCs w:val="22"/>
          <w:lang w:val="en-GB"/>
        </w:rPr>
        <w:t>primarily</w:t>
      </w:r>
      <w:r w:rsidR="00B05C29">
        <w:rPr>
          <w:rFonts w:ascii="Avenir Next" w:hAnsi="Avenir Next" w:cs="Arial"/>
          <w:color w:val="808080" w:themeColor="background1" w:themeShade="80"/>
          <w:sz w:val="22"/>
          <w:szCs w:val="22"/>
          <w:lang w:val="en-GB"/>
        </w:rPr>
        <w:t xml:space="preserve"> depend on the laws of their respective former colonies.  For instance, the insolvency law in Tanzania, Kenya, Zambia, Nigeria and Botswana originates from English law.  </w:t>
      </w:r>
      <w:r w:rsidR="00672147">
        <w:rPr>
          <w:rFonts w:ascii="Avenir Next" w:hAnsi="Avenir Next" w:cs="Arial"/>
          <w:color w:val="808080" w:themeColor="background1" w:themeShade="80"/>
          <w:sz w:val="22"/>
          <w:szCs w:val="22"/>
          <w:lang w:val="en-GB"/>
        </w:rPr>
        <w:t>In contrast</w:t>
      </w:r>
      <w:r w:rsidR="00B05C29">
        <w:rPr>
          <w:rFonts w:ascii="Avenir Next" w:hAnsi="Avenir Next" w:cs="Arial"/>
          <w:color w:val="808080" w:themeColor="background1" w:themeShade="80"/>
          <w:sz w:val="22"/>
          <w:szCs w:val="22"/>
          <w:lang w:val="en-GB"/>
        </w:rPr>
        <w:t xml:space="preserve">, </w:t>
      </w:r>
      <w:r w:rsidR="009E7F5B">
        <w:rPr>
          <w:rFonts w:ascii="Avenir Next" w:hAnsi="Avenir Next" w:cs="Arial"/>
          <w:color w:val="808080" w:themeColor="background1" w:themeShade="80"/>
          <w:sz w:val="22"/>
          <w:szCs w:val="22"/>
          <w:lang w:val="en-GB"/>
        </w:rPr>
        <w:t>the insolvency law in jurisdictions</w:t>
      </w:r>
      <w:r w:rsidR="008606BB">
        <w:rPr>
          <w:rFonts w:ascii="Avenir Next" w:hAnsi="Avenir Next" w:cs="Arial"/>
          <w:color w:val="808080" w:themeColor="background1" w:themeShade="80"/>
          <w:sz w:val="22"/>
          <w:szCs w:val="22"/>
          <w:lang w:val="en-GB"/>
        </w:rPr>
        <w:t xml:space="preserve"> such as Mozambique</w:t>
      </w:r>
      <w:r w:rsidR="00672147">
        <w:rPr>
          <w:rFonts w:ascii="Avenir Next" w:hAnsi="Avenir Next" w:cs="Arial"/>
          <w:color w:val="808080" w:themeColor="background1" w:themeShade="80"/>
          <w:sz w:val="22"/>
          <w:szCs w:val="22"/>
          <w:lang w:val="en-GB"/>
        </w:rPr>
        <w:t xml:space="preserve">, </w:t>
      </w:r>
      <w:r w:rsidR="008606BB">
        <w:rPr>
          <w:rFonts w:ascii="Avenir Next" w:hAnsi="Avenir Next" w:cs="Arial"/>
          <w:color w:val="808080" w:themeColor="background1" w:themeShade="80"/>
          <w:sz w:val="22"/>
          <w:szCs w:val="22"/>
          <w:lang w:val="en-GB"/>
        </w:rPr>
        <w:t xml:space="preserve">Angola </w:t>
      </w:r>
      <w:r w:rsidR="009E7F5B">
        <w:rPr>
          <w:rFonts w:ascii="Avenir Next" w:hAnsi="Avenir Next" w:cs="Arial"/>
          <w:color w:val="808080" w:themeColor="background1" w:themeShade="80"/>
          <w:sz w:val="22"/>
          <w:szCs w:val="22"/>
          <w:lang w:val="en-GB"/>
        </w:rPr>
        <w:t xml:space="preserve">and the </w:t>
      </w:r>
      <w:r w:rsidR="009E7F5B" w:rsidRPr="009E7F5B">
        <w:rPr>
          <w:rFonts w:ascii="Avenir Next" w:hAnsi="Avenir Next" w:cs="Arial"/>
          <w:color w:val="808080" w:themeColor="background1" w:themeShade="80"/>
          <w:sz w:val="22"/>
          <w:szCs w:val="22"/>
          <w:lang w:val="en-GB"/>
        </w:rPr>
        <w:t>Francophone countries of West Africa</w:t>
      </w:r>
      <w:r w:rsidR="009E7F5B">
        <w:rPr>
          <w:rFonts w:ascii="Avenir Next" w:hAnsi="Avenir Next" w:cs="Arial"/>
          <w:color w:val="808080" w:themeColor="background1" w:themeShade="80"/>
          <w:sz w:val="22"/>
          <w:szCs w:val="22"/>
          <w:lang w:val="en-GB"/>
        </w:rPr>
        <w:t xml:space="preserve"> </w:t>
      </w:r>
      <w:r w:rsidR="008606BB">
        <w:rPr>
          <w:rFonts w:ascii="Avenir Next" w:hAnsi="Avenir Next" w:cs="Arial"/>
          <w:color w:val="808080" w:themeColor="background1" w:themeShade="80"/>
          <w:sz w:val="22"/>
          <w:szCs w:val="22"/>
          <w:lang w:val="en-GB"/>
        </w:rPr>
        <w:t xml:space="preserve">have </w:t>
      </w:r>
      <w:r w:rsidR="009E7F5B">
        <w:rPr>
          <w:rFonts w:ascii="Avenir Next" w:hAnsi="Avenir Next" w:cs="Arial"/>
          <w:color w:val="808080" w:themeColor="background1" w:themeShade="80"/>
          <w:sz w:val="22"/>
          <w:szCs w:val="22"/>
          <w:lang w:val="en-GB"/>
        </w:rPr>
        <w:t>its roots in civil law (such as Portuguese law and French law</w:t>
      </w:r>
      <w:r w:rsidR="00672147">
        <w:rPr>
          <w:rFonts w:ascii="Avenir Next" w:hAnsi="Avenir Next" w:cs="Arial"/>
          <w:color w:val="808080" w:themeColor="background1" w:themeShade="80"/>
          <w:sz w:val="22"/>
          <w:szCs w:val="22"/>
          <w:lang w:val="en-GB"/>
        </w:rPr>
        <w:t>)</w:t>
      </w:r>
      <w:r w:rsidR="009E7F5B">
        <w:rPr>
          <w:rFonts w:ascii="Avenir Next" w:hAnsi="Avenir Next" w:cs="Arial"/>
          <w:color w:val="808080" w:themeColor="background1" w:themeShade="80"/>
          <w:sz w:val="22"/>
          <w:szCs w:val="22"/>
          <w:lang w:val="en-GB"/>
        </w:rPr>
        <w:t xml:space="preserve">.  Lastly, given the historical influence of both the civil law and English </w:t>
      </w:r>
      <w:r w:rsidR="009E7F5B">
        <w:rPr>
          <w:rFonts w:ascii="Avenir Next" w:hAnsi="Avenir Next" w:cs="Arial"/>
          <w:color w:val="808080" w:themeColor="background1" w:themeShade="80"/>
          <w:sz w:val="22"/>
          <w:szCs w:val="22"/>
          <w:lang w:val="en-GB"/>
        </w:rPr>
        <w:lastRenderedPageBreak/>
        <w:t>law, mixed legal systems can be found in jurisdictions including South Africa and Namibia</w:t>
      </w:r>
      <w:r w:rsidR="00672147">
        <w:rPr>
          <w:rFonts w:ascii="Avenir Next" w:hAnsi="Avenir Next" w:cs="Arial"/>
          <w:color w:val="808080" w:themeColor="background1" w:themeShade="80"/>
          <w:sz w:val="22"/>
          <w:szCs w:val="22"/>
          <w:lang w:val="en-GB"/>
        </w:rPr>
        <w:t xml:space="preserve">.  For the sake of completeness, it should also be noted that many African jurisdictions have introduced more modern insolvency legislation </w:t>
      </w:r>
      <w:r w:rsidR="00AB7FCC">
        <w:rPr>
          <w:rFonts w:ascii="Avenir Next" w:hAnsi="Avenir Next" w:cs="Arial"/>
          <w:color w:val="808080" w:themeColor="background1" w:themeShade="80"/>
          <w:sz w:val="22"/>
          <w:szCs w:val="22"/>
          <w:lang w:val="en-GB"/>
        </w:rPr>
        <w:t xml:space="preserve">in recent years </w:t>
      </w:r>
      <w:r w:rsidR="00672147">
        <w:rPr>
          <w:rFonts w:ascii="Avenir Next" w:hAnsi="Avenir Next" w:cs="Arial"/>
          <w:color w:val="808080" w:themeColor="background1" w:themeShade="80"/>
          <w:sz w:val="22"/>
          <w:szCs w:val="22"/>
          <w:lang w:val="en-GB"/>
        </w:rPr>
        <w:t>notwithstanding the historical roots of their insolvency law as identified above.</w:t>
      </w:r>
      <w:r w:rsidRPr="00AB63DE">
        <w:rPr>
          <w:rFonts w:ascii="Avenir Next" w:hAnsi="Avenir Next" w:cs="Arial"/>
          <w:color w:val="808080" w:themeColor="background1" w:themeShade="80"/>
          <w:sz w:val="22"/>
          <w:szCs w:val="22"/>
          <w:lang w:val="en-GB"/>
        </w:rPr>
        <w:t>]</w:t>
      </w:r>
    </w:p>
    <w:p w14:paraId="0B17CF2F" w14:textId="77777777" w:rsidR="0081547D" w:rsidRPr="00692852" w:rsidRDefault="0081547D" w:rsidP="00692852">
      <w:pPr>
        <w:ind w:left="720" w:hanging="720"/>
        <w:jc w:val="both"/>
        <w:rPr>
          <w:rFonts w:ascii="Avenir Next" w:hAnsi="Avenir Next" w:cs="Arial"/>
          <w:color w:val="808080" w:themeColor="background1" w:themeShade="80"/>
          <w:sz w:val="22"/>
          <w:szCs w:val="22"/>
          <w:lang w:val="en-GB"/>
        </w:rPr>
      </w:pPr>
    </w:p>
    <w:p w14:paraId="0D9F2330" w14:textId="77777777" w:rsidR="0081547D" w:rsidRPr="004216EA" w:rsidRDefault="0081547D" w:rsidP="00692852">
      <w:pPr>
        <w:ind w:left="567" w:hanging="720"/>
        <w:jc w:val="both"/>
        <w:rPr>
          <w:rFonts w:ascii="Avenir Next" w:hAnsi="Avenir Next" w:cs="Arial"/>
          <w:color w:val="7B7B7B" w:themeColor="accent3" w:themeShade="BF"/>
          <w:sz w:val="22"/>
          <w:szCs w:val="22"/>
          <w:lang w:val="en-GB"/>
        </w:rPr>
      </w:pPr>
    </w:p>
    <w:p w14:paraId="10614297" w14:textId="01361397"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47BA05CD" w14:textId="57EB1CA4" w:rsidR="00AC3075"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Indicate what important event</w:t>
      </w:r>
      <w:r w:rsidR="00B64A85" w:rsidRPr="004216EA">
        <w:rPr>
          <w:rFonts w:ascii="Avenir Next" w:hAnsi="Avenir Next" w:cs="Arial"/>
          <w:sz w:val="22"/>
          <w:szCs w:val="22"/>
          <w:lang w:val="en-GB"/>
        </w:rPr>
        <w:t>s and</w:t>
      </w:r>
      <w:r w:rsidR="00297288" w:rsidRPr="004216EA">
        <w:rPr>
          <w:rFonts w:ascii="Avenir Next" w:hAnsi="Avenir Next" w:cs="Arial"/>
          <w:sz w:val="22"/>
          <w:szCs w:val="22"/>
          <w:lang w:val="en-GB"/>
        </w:rPr>
        <w:t xml:space="preserve"> </w:t>
      </w:r>
      <w:r w:rsidR="00B64A85" w:rsidRPr="004216EA">
        <w:rPr>
          <w:rFonts w:ascii="Avenir Next" w:hAnsi="Avenir Next" w:cs="Arial"/>
          <w:sz w:val="22"/>
          <w:szCs w:val="22"/>
          <w:lang w:val="en-GB"/>
        </w:rPr>
        <w:t>/ or developments</w:t>
      </w:r>
      <w:r w:rsidRPr="004216EA">
        <w:rPr>
          <w:rFonts w:ascii="Avenir Next" w:hAnsi="Avenir Next" w:cs="Arial"/>
          <w:sz w:val="22"/>
          <w:szCs w:val="22"/>
          <w:lang w:val="en-GB"/>
        </w:rPr>
        <w:t xml:space="preserve"> gave rise to some insolvency law reform in Eastern Asia and provide two examples of such reform </w:t>
      </w:r>
      <w:r w:rsidR="00504AFA" w:rsidRPr="004216EA">
        <w:rPr>
          <w:rFonts w:ascii="Avenir Next" w:hAnsi="Avenir Next" w:cs="Arial"/>
          <w:sz w:val="22"/>
          <w:szCs w:val="22"/>
          <w:lang w:val="en-GB"/>
        </w:rPr>
        <w:t>initiatives</w:t>
      </w:r>
      <w:r w:rsidRPr="004216EA">
        <w:rPr>
          <w:rFonts w:ascii="Avenir Next" w:hAnsi="Avenir Next" w:cs="Arial"/>
          <w:sz w:val="22"/>
          <w:szCs w:val="22"/>
          <w:lang w:val="en-GB"/>
        </w:rPr>
        <w:t xml:space="preserve">.  </w:t>
      </w:r>
    </w:p>
    <w:p w14:paraId="039E27B5" w14:textId="6BADE9FA" w:rsidR="00C82D87" w:rsidRDefault="00C82D87" w:rsidP="00692852">
      <w:pPr>
        <w:ind w:left="720" w:hanging="720"/>
        <w:jc w:val="both"/>
        <w:rPr>
          <w:rFonts w:ascii="Avenir Next" w:hAnsi="Avenir Next" w:cs="Arial"/>
          <w:sz w:val="22"/>
          <w:szCs w:val="22"/>
          <w:lang w:val="en-GB"/>
        </w:rPr>
      </w:pPr>
    </w:p>
    <w:p w14:paraId="3F1FA7B9" w14:textId="6B02B1D5" w:rsidR="00672147" w:rsidRDefault="00AB63DE" w:rsidP="00672147">
      <w:pPr>
        <w:jc w:val="both"/>
        <w:rPr>
          <w:rFonts w:ascii="Avenir Next" w:hAnsi="Avenir Next" w:cs="Arial"/>
          <w:color w:val="808080" w:themeColor="background1" w:themeShade="80"/>
          <w:sz w:val="22"/>
          <w:szCs w:val="22"/>
          <w:lang w:val="en-GB"/>
        </w:rPr>
      </w:pPr>
      <w:r w:rsidRPr="00AB63DE">
        <w:rPr>
          <w:rFonts w:ascii="Avenir Next" w:hAnsi="Avenir Next" w:cs="Arial"/>
          <w:color w:val="808080" w:themeColor="background1" w:themeShade="80"/>
          <w:sz w:val="22"/>
          <w:szCs w:val="22"/>
          <w:lang w:val="en-GB"/>
        </w:rPr>
        <w:t>[</w:t>
      </w:r>
      <w:r w:rsidR="00672147">
        <w:rPr>
          <w:rFonts w:ascii="Avenir Next" w:hAnsi="Avenir Next" w:cs="Arial"/>
          <w:color w:val="808080" w:themeColor="background1" w:themeShade="80"/>
          <w:sz w:val="22"/>
          <w:szCs w:val="22"/>
          <w:lang w:val="en-GB"/>
        </w:rPr>
        <w:t xml:space="preserve">Firstly, the financial crisis in East Asia in 1998 had </w:t>
      </w:r>
      <w:r w:rsidR="00C84CE9">
        <w:rPr>
          <w:rFonts w:ascii="Avenir Next" w:hAnsi="Avenir Next" w:cs="Arial"/>
          <w:color w:val="808080" w:themeColor="background1" w:themeShade="80"/>
          <w:sz w:val="22"/>
          <w:szCs w:val="22"/>
          <w:lang w:val="en-GB"/>
        </w:rPr>
        <w:t xml:space="preserve">considerable </w:t>
      </w:r>
      <w:r w:rsidR="00672147">
        <w:rPr>
          <w:rFonts w:ascii="Avenir Next" w:hAnsi="Avenir Next" w:cs="Arial"/>
          <w:color w:val="808080" w:themeColor="background1" w:themeShade="80"/>
          <w:sz w:val="22"/>
          <w:szCs w:val="22"/>
          <w:lang w:val="en-GB"/>
        </w:rPr>
        <w:t>economic impact</w:t>
      </w:r>
      <w:r w:rsidR="00C84CE9">
        <w:rPr>
          <w:rFonts w:ascii="Avenir Next" w:hAnsi="Avenir Next" w:cs="Arial"/>
          <w:color w:val="808080" w:themeColor="background1" w:themeShade="80"/>
          <w:sz w:val="22"/>
          <w:szCs w:val="22"/>
          <w:lang w:val="en-GB"/>
        </w:rPr>
        <w:t>s</w:t>
      </w:r>
      <w:r w:rsidR="00672147">
        <w:rPr>
          <w:rFonts w:ascii="Avenir Next" w:hAnsi="Avenir Next" w:cs="Arial"/>
          <w:color w:val="808080" w:themeColor="background1" w:themeShade="80"/>
          <w:sz w:val="22"/>
          <w:szCs w:val="22"/>
          <w:lang w:val="en-GB"/>
        </w:rPr>
        <w:t xml:space="preserve"> on many economies in East Asia, which in turn led to insolvency law reforms in several jurisdictions in Eastern Asia, with Thailand being the most notable example since it has overhauled its bankruptcy laws.</w:t>
      </w:r>
    </w:p>
    <w:p w14:paraId="02D7C5A9" w14:textId="77777777" w:rsidR="00672147" w:rsidRDefault="00672147" w:rsidP="00672147">
      <w:pPr>
        <w:jc w:val="both"/>
        <w:rPr>
          <w:rFonts w:ascii="Avenir Next" w:hAnsi="Avenir Next" w:cs="Arial"/>
          <w:color w:val="808080" w:themeColor="background1" w:themeShade="80"/>
          <w:sz w:val="22"/>
          <w:szCs w:val="22"/>
          <w:lang w:val="en-GB"/>
        </w:rPr>
      </w:pPr>
    </w:p>
    <w:p w14:paraId="2D25DE19" w14:textId="41953E4F" w:rsidR="00AB63DE" w:rsidRPr="00AB63DE" w:rsidRDefault="00672147" w:rsidP="0067214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Secondly</w:t>
      </w:r>
      <w:r w:rsidR="000B4271">
        <w:rPr>
          <w:rFonts w:ascii="Avenir Next" w:hAnsi="Avenir Next" w:cs="Arial"/>
          <w:color w:val="808080" w:themeColor="background1" w:themeShade="80"/>
          <w:sz w:val="22"/>
          <w:szCs w:val="22"/>
          <w:lang w:val="en-GB"/>
        </w:rPr>
        <w:t xml:space="preserve">, Singapore has also undergone a significant insolvency law reform in recent years, introducing a unified </w:t>
      </w:r>
      <w:r w:rsidR="000B4271" w:rsidRPr="000B4271">
        <w:rPr>
          <w:rFonts w:ascii="Avenir Next" w:hAnsi="Avenir Next" w:cs="Arial"/>
          <w:color w:val="808080" w:themeColor="background1" w:themeShade="80"/>
          <w:sz w:val="22"/>
          <w:szCs w:val="22"/>
          <w:lang w:val="en-GB"/>
        </w:rPr>
        <w:t>Insolvency, Restructuring and Dissolution Act</w:t>
      </w:r>
      <w:r w:rsidR="000B4271">
        <w:rPr>
          <w:rFonts w:ascii="Avenir Next" w:hAnsi="Avenir Next" w:cs="Arial"/>
          <w:color w:val="808080" w:themeColor="background1" w:themeShade="80"/>
          <w:sz w:val="22"/>
          <w:szCs w:val="22"/>
          <w:lang w:val="en-GB"/>
        </w:rPr>
        <w:t xml:space="preserve"> to consolidate its existing corporate insolvency and personal bankruptcy laws.  The said Act has come into effect on 30 July 2020 and has strengthened the role of Singapore as a major role-player in respect of international insolvency law in Eastern Asia.</w:t>
      </w:r>
      <w:r w:rsidR="001304C2">
        <w:rPr>
          <w:rFonts w:ascii="Avenir Next" w:hAnsi="Avenir Next" w:cs="Arial"/>
          <w:color w:val="808080" w:themeColor="background1" w:themeShade="80"/>
          <w:sz w:val="22"/>
          <w:szCs w:val="22"/>
          <w:lang w:val="en-GB"/>
        </w:rPr>
        <w:t xml:space="preserve">  Also, Singapore also played an important role in reaching the </w:t>
      </w:r>
      <w:r w:rsidR="001304C2">
        <w:rPr>
          <w:rFonts w:ascii="Avenir Next" w:hAnsi="Avenir Next" w:cs="Arial"/>
          <w:color w:val="808080" w:themeColor="background1" w:themeShade="80"/>
          <w:sz w:val="22"/>
          <w:szCs w:val="22"/>
          <w:lang w:val="en-GB"/>
        </w:rPr>
        <w:t>JIN Guidelines for Communication and Cooperation between Courts in Cross-Border Insolvency Matters</w:t>
      </w:r>
      <w:r w:rsidR="001304C2">
        <w:rPr>
          <w:rFonts w:ascii="Avenir Next" w:hAnsi="Avenir Next" w:cs="Arial"/>
          <w:color w:val="808080" w:themeColor="background1" w:themeShade="80"/>
          <w:sz w:val="22"/>
          <w:szCs w:val="22"/>
          <w:lang w:val="en-GB"/>
        </w:rPr>
        <w:t>.</w:t>
      </w:r>
      <w:r w:rsidR="00AB63DE" w:rsidRPr="00AB63DE">
        <w:rPr>
          <w:rFonts w:ascii="Avenir Next" w:hAnsi="Avenir Next" w:cs="Arial"/>
          <w:color w:val="808080" w:themeColor="background1" w:themeShade="80"/>
          <w:sz w:val="22"/>
          <w:szCs w:val="22"/>
          <w:lang w:val="en-GB"/>
        </w:rPr>
        <w:t>]</w:t>
      </w:r>
    </w:p>
    <w:p w14:paraId="09F61129" w14:textId="3FFD16C1" w:rsidR="00AB63DE" w:rsidRDefault="00AB63DE" w:rsidP="00692852">
      <w:pPr>
        <w:ind w:left="720" w:hanging="720"/>
        <w:jc w:val="both"/>
        <w:rPr>
          <w:rFonts w:ascii="Avenir Next" w:hAnsi="Avenir Next" w:cs="Arial"/>
          <w:sz w:val="22"/>
          <w:szCs w:val="22"/>
          <w:lang w:val="en-GB"/>
        </w:rPr>
      </w:pPr>
    </w:p>
    <w:p w14:paraId="6B5EC12D" w14:textId="77777777" w:rsidR="00AB63DE" w:rsidRPr="004216EA" w:rsidRDefault="00AB63DE"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3D6D122E" w14:textId="2A666AD9" w:rsidR="00FF0D81" w:rsidRPr="004216EA" w:rsidRDefault="00FF0D81"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the various initiatives undertaken to assist with the resolution of international insolvency issues between North America and Canada and the success or otherwise of these initiatives. </w:t>
      </w:r>
    </w:p>
    <w:p w14:paraId="1C5F3F90" w14:textId="20C63D93" w:rsidR="00FF0D81" w:rsidRDefault="00FF0D81" w:rsidP="00692852">
      <w:pPr>
        <w:jc w:val="both"/>
        <w:rPr>
          <w:rFonts w:ascii="Avenir Next" w:hAnsi="Avenir Next" w:cs="Arial"/>
          <w:sz w:val="22"/>
          <w:szCs w:val="22"/>
          <w:lang w:val="en-GB"/>
        </w:rPr>
      </w:pPr>
    </w:p>
    <w:p w14:paraId="4CAA179D" w14:textId="4C69C508" w:rsidR="000A7705" w:rsidRDefault="00AB63DE" w:rsidP="000A7705">
      <w:pPr>
        <w:jc w:val="both"/>
        <w:rPr>
          <w:rFonts w:ascii="Avenir Next" w:hAnsi="Avenir Next" w:cs="Arial"/>
          <w:color w:val="808080" w:themeColor="background1" w:themeShade="80"/>
          <w:sz w:val="22"/>
          <w:szCs w:val="22"/>
          <w:lang w:val="en-GB"/>
        </w:rPr>
      </w:pPr>
      <w:r w:rsidRPr="00AB63DE">
        <w:rPr>
          <w:rFonts w:ascii="Avenir Next" w:hAnsi="Avenir Next" w:cs="Arial"/>
          <w:color w:val="808080" w:themeColor="background1" w:themeShade="80"/>
          <w:sz w:val="22"/>
          <w:szCs w:val="22"/>
          <w:lang w:val="en-GB"/>
        </w:rPr>
        <w:t>[</w:t>
      </w:r>
      <w:r w:rsidR="000A7705">
        <w:rPr>
          <w:rFonts w:ascii="Avenir Next" w:hAnsi="Avenir Next" w:cs="Arial"/>
          <w:color w:val="808080" w:themeColor="background1" w:themeShade="80"/>
          <w:sz w:val="22"/>
          <w:szCs w:val="22"/>
          <w:lang w:val="en-GB"/>
        </w:rPr>
        <w:t>While Canada and the US attempted to reach a bilateral insolvency treaty as early as in the 1970s,</w:t>
      </w:r>
      <w:r w:rsidR="001304C2">
        <w:rPr>
          <w:rFonts w:ascii="Avenir Next" w:hAnsi="Avenir Next" w:cs="Arial"/>
          <w:color w:val="808080" w:themeColor="background1" w:themeShade="80"/>
          <w:sz w:val="22"/>
          <w:szCs w:val="22"/>
          <w:lang w:val="en-GB"/>
        </w:rPr>
        <w:t xml:space="preserve"> </w:t>
      </w:r>
      <w:r w:rsidR="000A7705">
        <w:rPr>
          <w:rFonts w:ascii="Avenir Next" w:hAnsi="Avenir Next" w:cs="Arial"/>
          <w:color w:val="808080" w:themeColor="background1" w:themeShade="80"/>
          <w:sz w:val="22"/>
          <w:szCs w:val="22"/>
          <w:lang w:val="en-GB"/>
        </w:rPr>
        <w:t xml:space="preserve">they failed to reach an agreement apparently because of its over-ambitious scope.  Since then, Canada and the US tried to deal with international insolvency issues through </w:t>
      </w:r>
      <w:r w:rsidR="001304C2">
        <w:rPr>
          <w:rFonts w:ascii="Avenir Next" w:hAnsi="Avenir Next" w:cs="Arial"/>
          <w:color w:val="808080" w:themeColor="background1" w:themeShade="80"/>
          <w:sz w:val="22"/>
          <w:szCs w:val="22"/>
          <w:lang w:val="en-GB"/>
        </w:rPr>
        <w:t>the adoption of</w:t>
      </w:r>
      <w:r w:rsidR="000A7705">
        <w:rPr>
          <w:rFonts w:ascii="Avenir Next" w:hAnsi="Avenir Next" w:cs="Arial"/>
          <w:color w:val="808080" w:themeColor="background1" w:themeShade="80"/>
          <w:sz w:val="22"/>
          <w:szCs w:val="22"/>
          <w:lang w:val="en-GB"/>
        </w:rPr>
        <w:t xml:space="preserve"> the Model Law on Cross-border Insolvency </w:t>
      </w:r>
      <w:r w:rsidR="00734A62">
        <w:rPr>
          <w:rFonts w:ascii="Avenir Next" w:hAnsi="Avenir Next" w:cs="Arial"/>
          <w:color w:val="808080" w:themeColor="background1" w:themeShade="80"/>
          <w:sz w:val="22"/>
          <w:szCs w:val="22"/>
          <w:lang w:val="en-GB"/>
        </w:rPr>
        <w:t>(“</w:t>
      </w:r>
      <w:r w:rsidR="001304C2">
        <w:rPr>
          <w:rFonts w:ascii="Avenir Next" w:hAnsi="Avenir Next" w:cs="Arial"/>
          <w:b/>
          <w:bCs/>
          <w:color w:val="808080" w:themeColor="background1" w:themeShade="80"/>
          <w:sz w:val="22"/>
          <w:szCs w:val="22"/>
          <w:lang w:val="en-GB"/>
        </w:rPr>
        <w:t>MLCBI</w:t>
      </w:r>
      <w:r w:rsidR="00734A62">
        <w:rPr>
          <w:rFonts w:ascii="Avenir Next" w:hAnsi="Avenir Next" w:cs="Arial"/>
          <w:color w:val="808080" w:themeColor="background1" w:themeShade="80"/>
          <w:sz w:val="22"/>
          <w:szCs w:val="22"/>
          <w:lang w:val="en-GB"/>
        </w:rPr>
        <w:t xml:space="preserve">”) </w:t>
      </w:r>
      <w:r w:rsidR="000A7705">
        <w:rPr>
          <w:rFonts w:ascii="Avenir Next" w:hAnsi="Avenir Next" w:cs="Arial"/>
          <w:color w:val="808080" w:themeColor="background1" w:themeShade="80"/>
          <w:sz w:val="22"/>
          <w:szCs w:val="22"/>
          <w:lang w:val="en-GB"/>
        </w:rPr>
        <w:t>and other protocols.</w:t>
      </w:r>
      <w:r w:rsidR="00734A62">
        <w:rPr>
          <w:rFonts w:ascii="Avenir Next" w:hAnsi="Avenir Next" w:cs="Arial"/>
          <w:color w:val="808080" w:themeColor="background1" w:themeShade="80"/>
          <w:sz w:val="22"/>
          <w:szCs w:val="22"/>
          <w:lang w:val="en-GB"/>
        </w:rPr>
        <w:t xml:space="preserve">  These initiatives have not been particularly successful.</w:t>
      </w:r>
    </w:p>
    <w:p w14:paraId="6B115DA0" w14:textId="1441BE63" w:rsidR="000A7705" w:rsidRDefault="000A7705" w:rsidP="000A7705">
      <w:pPr>
        <w:jc w:val="both"/>
        <w:rPr>
          <w:rFonts w:ascii="Avenir Next" w:hAnsi="Avenir Next" w:cs="Arial"/>
          <w:color w:val="808080" w:themeColor="background1" w:themeShade="80"/>
          <w:sz w:val="22"/>
          <w:szCs w:val="22"/>
          <w:lang w:val="en-GB"/>
        </w:rPr>
      </w:pPr>
    </w:p>
    <w:p w14:paraId="3C4A660A" w14:textId="678180EC" w:rsidR="00734A62" w:rsidRDefault="000A7705" w:rsidP="000A770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Later on, the American Law Institute (“</w:t>
      </w:r>
      <w:r w:rsidRPr="000A7705">
        <w:rPr>
          <w:rFonts w:ascii="Avenir Next" w:hAnsi="Avenir Next" w:cs="Arial"/>
          <w:b/>
          <w:bCs/>
          <w:color w:val="808080" w:themeColor="background1" w:themeShade="80"/>
          <w:sz w:val="22"/>
          <w:szCs w:val="22"/>
          <w:lang w:val="en-GB"/>
        </w:rPr>
        <w:t>ALI</w:t>
      </w:r>
      <w:r>
        <w:rPr>
          <w:rFonts w:ascii="Avenir Next" w:hAnsi="Avenir Next" w:cs="Arial"/>
          <w:color w:val="808080" w:themeColor="background1" w:themeShade="80"/>
          <w:sz w:val="22"/>
          <w:szCs w:val="22"/>
          <w:lang w:val="en-GB"/>
        </w:rPr>
        <w:t xml:space="preserve">”) has assisted in resolving </w:t>
      </w:r>
      <w:r>
        <w:rPr>
          <w:rFonts w:ascii="Avenir Next" w:hAnsi="Avenir Next" w:cs="Arial"/>
          <w:color w:val="808080" w:themeColor="background1" w:themeShade="80"/>
          <w:sz w:val="22"/>
          <w:szCs w:val="22"/>
          <w:lang w:val="en-GB"/>
        </w:rPr>
        <w:t>international insolvency issues</w:t>
      </w:r>
      <w:r>
        <w:rPr>
          <w:rFonts w:ascii="Avenir Next" w:hAnsi="Avenir Next" w:cs="Arial"/>
          <w:color w:val="808080" w:themeColor="background1" w:themeShade="80"/>
          <w:sz w:val="22"/>
          <w:szCs w:val="22"/>
          <w:lang w:val="en-GB"/>
        </w:rPr>
        <w:t xml:space="preserve"> between North American Free Trade Agreement (“</w:t>
      </w:r>
      <w:r w:rsidRPr="000A7705">
        <w:rPr>
          <w:rFonts w:ascii="Avenir Next" w:hAnsi="Avenir Next" w:cs="Arial"/>
          <w:b/>
          <w:bCs/>
          <w:color w:val="808080" w:themeColor="background1" w:themeShade="80"/>
          <w:sz w:val="22"/>
          <w:szCs w:val="22"/>
          <w:lang w:val="en-GB"/>
        </w:rPr>
        <w:t>NAFTA</w:t>
      </w:r>
      <w:r>
        <w:rPr>
          <w:rFonts w:ascii="Avenir Next" w:hAnsi="Avenir Next" w:cs="Arial"/>
          <w:color w:val="808080" w:themeColor="background1" w:themeShade="80"/>
          <w:sz w:val="22"/>
          <w:szCs w:val="22"/>
          <w:lang w:val="en-GB"/>
        </w:rPr>
        <w:t>”) countries including Canada</w:t>
      </w:r>
      <w:r w:rsidR="00734A62">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the US</w:t>
      </w:r>
      <w:r w:rsidR="00734A62">
        <w:rPr>
          <w:rFonts w:ascii="Avenir Next" w:hAnsi="Avenir Next" w:cs="Arial"/>
          <w:color w:val="808080" w:themeColor="background1" w:themeShade="80"/>
          <w:sz w:val="22"/>
          <w:szCs w:val="22"/>
          <w:lang w:val="en-GB"/>
        </w:rPr>
        <w:t xml:space="preserve"> and Mexico</w:t>
      </w:r>
      <w:r>
        <w:rPr>
          <w:rFonts w:ascii="Avenir Next" w:hAnsi="Avenir Next" w:cs="Arial"/>
          <w:color w:val="808080" w:themeColor="background1" w:themeShade="80"/>
          <w:sz w:val="22"/>
          <w:szCs w:val="22"/>
          <w:lang w:val="en-GB"/>
        </w:rPr>
        <w:t>.  Specifically, ALI has commenced the ALI Transnational Insolvency Project with a view to improving cross-border cooperation in insolvency contexts</w:t>
      </w:r>
      <w:r w:rsidR="00734A62">
        <w:rPr>
          <w:rFonts w:ascii="Avenir Next" w:hAnsi="Avenir Next" w:cs="Arial"/>
          <w:color w:val="808080" w:themeColor="background1" w:themeShade="80"/>
          <w:sz w:val="22"/>
          <w:szCs w:val="22"/>
          <w:lang w:val="en-GB"/>
        </w:rPr>
        <w:t>, under which the well-known Professor Westbrook has been appointed as design</w:t>
      </w:r>
      <w:r w:rsidR="001304C2">
        <w:rPr>
          <w:rFonts w:ascii="Avenir Next" w:hAnsi="Avenir Next" w:cs="Arial"/>
          <w:color w:val="808080" w:themeColor="background1" w:themeShade="80"/>
          <w:sz w:val="22"/>
          <w:szCs w:val="22"/>
          <w:lang w:val="en-GB"/>
        </w:rPr>
        <w:t>at</w:t>
      </w:r>
      <w:r w:rsidR="00734A62">
        <w:rPr>
          <w:rFonts w:ascii="Avenir Next" w:hAnsi="Avenir Next" w:cs="Arial"/>
          <w:color w:val="808080" w:themeColor="background1" w:themeShade="80"/>
          <w:sz w:val="22"/>
          <w:szCs w:val="22"/>
          <w:lang w:val="en-GB"/>
        </w:rPr>
        <w:t xml:space="preserve">ed Reporter and advisory groups have been formed by experts from the said countries.   </w:t>
      </w:r>
    </w:p>
    <w:p w14:paraId="6DEA42A3" w14:textId="77777777" w:rsidR="00734A62" w:rsidRDefault="00734A62" w:rsidP="000A7705">
      <w:pPr>
        <w:jc w:val="both"/>
        <w:rPr>
          <w:rFonts w:ascii="Avenir Next" w:hAnsi="Avenir Next" w:cs="Arial"/>
          <w:color w:val="808080" w:themeColor="background1" w:themeShade="80"/>
          <w:sz w:val="22"/>
          <w:szCs w:val="22"/>
          <w:lang w:val="en-GB"/>
        </w:rPr>
      </w:pPr>
    </w:p>
    <w:p w14:paraId="3B10BE24" w14:textId="1AB35C43" w:rsidR="00AB63DE" w:rsidRPr="00AB63DE" w:rsidRDefault="00734A62" w:rsidP="000A770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Further, ALI also issued Principles of Cooperation among the NAFTA Countries in around 2000 for cooperation and recognition issues arising in international insolvency contexts.  These principles focus on general corporate insolvency cases but not cases concerning (a) individual bankruptcy and (b) insolvency of non-profit organisations and financial institutions.  These Principles also include Recommendations for Legislation or International Agreement, proposing that NAFTA countries shall adopt the </w:t>
      </w:r>
      <w:r w:rsidR="001304C2" w:rsidRPr="001304C2">
        <w:rPr>
          <w:rFonts w:ascii="Avenir Next" w:hAnsi="Avenir Next" w:cs="Arial"/>
          <w:color w:val="808080" w:themeColor="background1" w:themeShade="80"/>
          <w:sz w:val="22"/>
          <w:szCs w:val="22"/>
          <w:lang w:val="en-GB"/>
        </w:rPr>
        <w:t>MLCBI</w:t>
      </w:r>
      <w:r w:rsidR="001304C2" w:rsidRPr="001304C2">
        <w:rPr>
          <w:rFonts w:ascii="Avenir Next" w:hAnsi="Avenir Next" w:cs="Arial"/>
          <w:color w:val="808080" w:themeColor="background1" w:themeShade="80"/>
          <w:sz w:val="22"/>
          <w:szCs w:val="22"/>
          <w:lang w:val="en-GB"/>
        </w:rPr>
        <w:t xml:space="preserve"> </w:t>
      </w:r>
      <w:r w:rsidR="00C84CE9">
        <w:rPr>
          <w:rFonts w:ascii="Avenir Next" w:hAnsi="Avenir Next" w:cs="Arial"/>
          <w:color w:val="808080" w:themeColor="background1" w:themeShade="80"/>
          <w:sz w:val="22"/>
          <w:szCs w:val="22"/>
          <w:lang w:val="en-GB"/>
        </w:rPr>
        <w:t xml:space="preserve">and many other legislative proposals.  Given the hard work of ALI as well as the </w:t>
      </w:r>
      <w:r w:rsidR="00C84CE9">
        <w:rPr>
          <w:rFonts w:ascii="Avenir Next" w:hAnsi="Avenir Next" w:cs="Arial"/>
          <w:color w:val="808080" w:themeColor="background1" w:themeShade="80"/>
          <w:sz w:val="22"/>
          <w:szCs w:val="22"/>
          <w:lang w:val="en-GB"/>
        </w:rPr>
        <w:t>extensive scope of the Principles</w:t>
      </w:r>
      <w:r w:rsidR="00C84CE9">
        <w:rPr>
          <w:rFonts w:ascii="Avenir Next" w:hAnsi="Avenir Next" w:cs="Arial"/>
          <w:color w:val="808080" w:themeColor="background1" w:themeShade="80"/>
          <w:sz w:val="22"/>
          <w:szCs w:val="22"/>
          <w:lang w:val="en-GB"/>
        </w:rPr>
        <w:t>, the ALI’s efforts have been rather successful</w:t>
      </w:r>
      <w:r w:rsidR="001304C2">
        <w:rPr>
          <w:rFonts w:ascii="Avenir Next" w:hAnsi="Avenir Next" w:cs="Arial"/>
          <w:color w:val="808080" w:themeColor="background1" w:themeShade="80"/>
          <w:sz w:val="22"/>
          <w:szCs w:val="22"/>
          <w:lang w:val="en-GB"/>
        </w:rPr>
        <w:t xml:space="preserve"> and well recognized in North America</w:t>
      </w:r>
      <w:r w:rsidR="00C84CE9">
        <w:rPr>
          <w:rFonts w:ascii="Avenir Next" w:hAnsi="Avenir Next" w:cs="Arial"/>
          <w:color w:val="808080" w:themeColor="background1" w:themeShade="80"/>
          <w:sz w:val="22"/>
          <w:szCs w:val="22"/>
          <w:lang w:val="en-GB"/>
        </w:rPr>
        <w:t>.</w:t>
      </w:r>
      <w:r w:rsidR="00AB63DE" w:rsidRPr="00AB63DE">
        <w:rPr>
          <w:rFonts w:ascii="Avenir Next" w:hAnsi="Avenir Next" w:cs="Arial"/>
          <w:color w:val="808080" w:themeColor="background1" w:themeShade="80"/>
          <w:sz w:val="22"/>
          <w:szCs w:val="22"/>
          <w:lang w:val="en-GB"/>
        </w:rPr>
        <w:t>]</w:t>
      </w:r>
    </w:p>
    <w:p w14:paraId="7034F7BB" w14:textId="72CD508E" w:rsidR="00AB63DE" w:rsidRDefault="00AB63DE" w:rsidP="00692852">
      <w:pPr>
        <w:jc w:val="both"/>
        <w:rPr>
          <w:rFonts w:ascii="Avenir Next" w:hAnsi="Avenir Next" w:cs="Arial"/>
          <w:sz w:val="22"/>
          <w:szCs w:val="22"/>
          <w:lang w:val="en-GB"/>
        </w:rPr>
      </w:pPr>
    </w:p>
    <w:p w14:paraId="49984A27" w14:textId="726189AA" w:rsidR="00AB63DE" w:rsidRDefault="00AB63DE" w:rsidP="00692852">
      <w:pPr>
        <w:jc w:val="both"/>
        <w:rPr>
          <w:rFonts w:ascii="Avenir Next" w:hAnsi="Avenir Next" w:cs="Arial"/>
          <w:sz w:val="22"/>
          <w:szCs w:val="22"/>
          <w:lang w:val="en-GB"/>
        </w:rPr>
      </w:pPr>
    </w:p>
    <w:p w14:paraId="22EB343F" w14:textId="34402789" w:rsidR="00AB63DE" w:rsidRDefault="00AB63DE" w:rsidP="00692852">
      <w:pPr>
        <w:jc w:val="both"/>
        <w:rPr>
          <w:rFonts w:ascii="Avenir Next" w:hAnsi="Avenir Next" w:cs="Arial"/>
          <w:sz w:val="22"/>
          <w:szCs w:val="22"/>
          <w:lang w:val="en-GB"/>
        </w:rPr>
      </w:pPr>
    </w:p>
    <w:p w14:paraId="1C3973A9" w14:textId="77777777" w:rsidR="00AB63DE" w:rsidRPr="004216EA" w:rsidRDefault="00AB63DE" w:rsidP="00692852">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707D6E84"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aximum 5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12FF1C18" w14:textId="0A5BE4CF" w:rsidR="00092378"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It is said that one of the difficulties in design</w:t>
      </w:r>
      <w:r w:rsidR="00092378" w:rsidRPr="004216EA">
        <w:rPr>
          <w:rFonts w:ascii="Avenir Next" w:hAnsi="Avenir Next" w:cs="Arial"/>
          <w:sz w:val="22"/>
          <w:szCs w:val="22"/>
          <w:lang w:val="en-GB"/>
        </w:rPr>
        <w:t>ing</w:t>
      </w:r>
      <w:r w:rsidRPr="004216EA">
        <w:rPr>
          <w:rFonts w:ascii="Avenir Next" w:hAnsi="Avenir Next" w:cs="Arial"/>
          <w:sz w:val="22"/>
          <w:szCs w:val="22"/>
          <w:lang w:val="en-GB"/>
        </w:rPr>
        <w:t xml:space="preserve"> a proper cross-border insolvency dispensation is the fact that domestic insolvency laws</w:t>
      </w:r>
      <w:r w:rsidR="00092378" w:rsidRPr="004216EA">
        <w:rPr>
          <w:rFonts w:ascii="Avenir Next" w:hAnsi="Avenir Next" w:cs="Arial"/>
          <w:sz w:val="22"/>
          <w:szCs w:val="22"/>
          <w:lang w:val="en-GB"/>
        </w:rPr>
        <w:t xml:space="preserve"> and approaches towards insolvency in </w:t>
      </w:r>
      <w:r w:rsidR="00F801C5" w:rsidRPr="004216EA">
        <w:rPr>
          <w:rFonts w:ascii="Avenir Next" w:hAnsi="Avenir Next" w:cs="Arial"/>
          <w:sz w:val="22"/>
          <w:szCs w:val="22"/>
          <w:lang w:val="en-GB"/>
        </w:rPr>
        <w:t>various jurisdictions</w:t>
      </w:r>
      <w:r w:rsidR="00092378" w:rsidRPr="004216EA">
        <w:rPr>
          <w:rFonts w:ascii="Avenir Next" w:hAnsi="Avenir Next" w:cs="Arial"/>
          <w:sz w:val="22"/>
          <w:szCs w:val="22"/>
          <w:lang w:val="en-GB"/>
        </w:rPr>
        <w:t xml:space="preserve"> are not the same and in fact sometimes differ vastly. Discuss the possible historical reasons for the difference in approaches regarding the treatment of voidable dispositions</w:t>
      </w:r>
      <w:r w:rsidR="007B5F0B" w:rsidRPr="004216EA">
        <w:rPr>
          <w:rFonts w:ascii="Avenir Next" w:hAnsi="Avenir Next" w:cs="Arial"/>
          <w:sz w:val="22"/>
          <w:szCs w:val="22"/>
          <w:lang w:val="en-GB"/>
        </w:rPr>
        <w:t>,</w:t>
      </w:r>
      <w:r w:rsidR="00092378" w:rsidRPr="004216EA">
        <w:rPr>
          <w:rFonts w:ascii="Avenir Next" w:hAnsi="Avenir Next" w:cs="Arial"/>
          <w:sz w:val="22"/>
          <w:szCs w:val="22"/>
          <w:lang w:val="en-GB"/>
        </w:rPr>
        <w:t xml:space="preserve"> given the way such rules developed in English law and civil law jurisdictions respectively. In your answer you must provide a context or framework for the treatment of these rules in insolvency systems and indicate why these rules are important in insolvency.  </w:t>
      </w:r>
    </w:p>
    <w:p w14:paraId="76C423F1" w14:textId="6316D968" w:rsidR="008E3ADC" w:rsidRDefault="008E3ADC" w:rsidP="00692852">
      <w:pPr>
        <w:jc w:val="both"/>
        <w:rPr>
          <w:rFonts w:ascii="Avenir Next" w:hAnsi="Avenir Next" w:cs="Arial"/>
          <w:sz w:val="22"/>
          <w:szCs w:val="22"/>
          <w:lang w:val="en-GB"/>
        </w:rPr>
      </w:pPr>
    </w:p>
    <w:p w14:paraId="6F91D96A" w14:textId="3470E80F" w:rsidR="00A8139A" w:rsidRDefault="00AB63DE" w:rsidP="00B00A59">
      <w:pPr>
        <w:jc w:val="both"/>
        <w:rPr>
          <w:rFonts w:ascii="Avenir Next" w:hAnsi="Avenir Next" w:cs="Arial"/>
          <w:color w:val="808080" w:themeColor="background1" w:themeShade="80"/>
          <w:sz w:val="22"/>
          <w:szCs w:val="22"/>
          <w:lang w:val="en-GB"/>
        </w:rPr>
      </w:pPr>
      <w:r w:rsidRPr="00AB63DE">
        <w:rPr>
          <w:rFonts w:ascii="Avenir Next" w:hAnsi="Avenir Next" w:cs="Arial"/>
          <w:color w:val="808080" w:themeColor="background1" w:themeShade="80"/>
          <w:sz w:val="22"/>
          <w:szCs w:val="22"/>
          <w:lang w:val="en-GB"/>
        </w:rPr>
        <w:t>[</w:t>
      </w:r>
      <w:r w:rsidR="00B00A59">
        <w:rPr>
          <w:rFonts w:ascii="Avenir Next" w:hAnsi="Avenir Next" w:cs="Arial"/>
          <w:color w:val="808080" w:themeColor="background1" w:themeShade="80"/>
          <w:sz w:val="22"/>
          <w:szCs w:val="22"/>
          <w:lang w:val="en-GB"/>
        </w:rPr>
        <w:t>Rules on the treatment of voidable dispositions have different historical roots.  In civil law jurisdictions,</w:t>
      </w:r>
      <w:r w:rsidR="001304C2">
        <w:rPr>
          <w:rFonts w:ascii="Avenir Next" w:hAnsi="Avenir Next" w:cs="Arial"/>
          <w:color w:val="808080" w:themeColor="background1" w:themeShade="80"/>
          <w:sz w:val="22"/>
          <w:szCs w:val="22"/>
          <w:lang w:val="en-GB"/>
        </w:rPr>
        <w:t xml:space="preserve"> </w:t>
      </w:r>
      <w:r w:rsidR="00B00A59">
        <w:rPr>
          <w:rFonts w:ascii="Avenir Next" w:hAnsi="Avenir Next" w:cs="Arial"/>
          <w:color w:val="808080" w:themeColor="background1" w:themeShade="80"/>
          <w:sz w:val="22"/>
          <w:szCs w:val="22"/>
          <w:lang w:val="en-GB"/>
        </w:rPr>
        <w:t xml:space="preserve">the “actio Pauliana” (i.e. actions that may be taken by creditors, etc. to avoid </w:t>
      </w:r>
      <w:r w:rsidR="00B00A59" w:rsidRPr="00B00A59">
        <w:rPr>
          <w:rFonts w:ascii="Avenir Next" w:hAnsi="Avenir Next" w:cs="Arial"/>
          <w:color w:val="808080" w:themeColor="background1" w:themeShade="80"/>
          <w:sz w:val="22"/>
          <w:szCs w:val="22"/>
          <w:lang w:val="en-GB"/>
        </w:rPr>
        <w:t>fraudulent legal transactions</w:t>
      </w:r>
      <w:r w:rsidR="00B00A59">
        <w:rPr>
          <w:rFonts w:ascii="Avenir Next" w:hAnsi="Avenir Next" w:cs="Arial"/>
          <w:color w:val="808080" w:themeColor="background1" w:themeShade="80"/>
          <w:sz w:val="22"/>
          <w:szCs w:val="22"/>
          <w:lang w:val="en-GB"/>
        </w:rPr>
        <w:t xml:space="preserve">) constitutes the historical origin of </w:t>
      </w:r>
      <w:r w:rsidR="00B00A59">
        <w:rPr>
          <w:rFonts w:ascii="Avenir Next" w:hAnsi="Avenir Next" w:cs="Arial"/>
          <w:color w:val="808080" w:themeColor="background1" w:themeShade="80"/>
          <w:sz w:val="22"/>
          <w:szCs w:val="22"/>
          <w:lang w:val="en-GB"/>
        </w:rPr>
        <w:t xml:space="preserve">voidable </w:t>
      </w:r>
      <w:r w:rsidR="00B00A59">
        <w:rPr>
          <w:rFonts w:ascii="Avenir Next" w:hAnsi="Avenir Next" w:cs="Arial"/>
          <w:color w:val="808080" w:themeColor="background1" w:themeShade="80"/>
          <w:sz w:val="22"/>
          <w:szCs w:val="22"/>
          <w:lang w:val="en-GB"/>
        </w:rPr>
        <w:t xml:space="preserve">disposition rules.  Meanwhile, the </w:t>
      </w:r>
      <w:r w:rsidR="00B00A59">
        <w:rPr>
          <w:rFonts w:ascii="Avenir Next" w:hAnsi="Avenir Next" w:cs="Arial"/>
          <w:color w:val="808080" w:themeColor="background1" w:themeShade="80"/>
          <w:sz w:val="22"/>
          <w:szCs w:val="22"/>
          <w:lang w:val="en-GB"/>
        </w:rPr>
        <w:t>voidable disposition rules</w:t>
      </w:r>
      <w:r w:rsidR="00B00A59">
        <w:rPr>
          <w:rFonts w:ascii="Avenir Next" w:hAnsi="Avenir Next" w:cs="Arial"/>
          <w:color w:val="808080" w:themeColor="background1" w:themeShade="80"/>
          <w:sz w:val="22"/>
          <w:szCs w:val="22"/>
          <w:lang w:val="en-GB"/>
        </w:rPr>
        <w:t xml:space="preserve"> originate from the Act of Elizabeth 1570.  </w:t>
      </w:r>
      <w:r w:rsidR="00A8139A">
        <w:rPr>
          <w:rFonts w:ascii="Avenir Next" w:hAnsi="Avenir Next" w:cs="Arial"/>
          <w:color w:val="808080" w:themeColor="background1" w:themeShade="80"/>
          <w:sz w:val="22"/>
          <w:szCs w:val="22"/>
          <w:lang w:val="en-GB"/>
        </w:rPr>
        <w:t xml:space="preserve">When the </w:t>
      </w:r>
      <w:r w:rsidR="00A8139A">
        <w:rPr>
          <w:rFonts w:ascii="Avenir Next" w:hAnsi="Avenir Next" w:cs="Arial"/>
          <w:color w:val="808080" w:themeColor="background1" w:themeShade="80"/>
          <w:sz w:val="22"/>
          <w:szCs w:val="22"/>
          <w:lang w:val="en-GB"/>
        </w:rPr>
        <w:t xml:space="preserve">avoidance provisions </w:t>
      </w:r>
      <w:r w:rsidR="00A8139A">
        <w:rPr>
          <w:rFonts w:ascii="Avenir Next" w:hAnsi="Avenir Next" w:cs="Arial"/>
          <w:color w:val="808080" w:themeColor="background1" w:themeShade="80"/>
          <w:sz w:val="22"/>
          <w:szCs w:val="22"/>
          <w:lang w:val="en-GB"/>
        </w:rPr>
        <w:t xml:space="preserve"> were first developed, </w:t>
      </w:r>
      <w:r w:rsidR="00677B0A">
        <w:rPr>
          <w:rFonts w:ascii="Avenir Next" w:hAnsi="Avenir Next" w:cs="Arial"/>
          <w:color w:val="808080" w:themeColor="background1" w:themeShade="80"/>
          <w:sz w:val="22"/>
          <w:szCs w:val="22"/>
          <w:lang w:val="en-GB"/>
        </w:rPr>
        <w:t>“actio Pauliana”</w:t>
      </w:r>
      <w:r w:rsidR="00677B0A">
        <w:rPr>
          <w:rFonts w:ascii="Avenir Next" w:hAnsi="Avenir Next" w:cs="Arial"/>
          <w:color w:val="808080" w:themeColor="background1" w:themeShade="80"/>
          <w:sz w:val="22"/>
          <w:szCs w:val="22"/>
          <w:lang w:val="en-GB"/>
        </w:rPr>
        <w:t xml:space="preserve"> in civil law appears to aim more at fraud prevention, </w:t>
      </w:r>
      <w:r w:rsidR="00A8139A">
        <w:rPr>
          <w:rFonts w:ascii="Avenir Next" w:hAnsi="Avenir Next" w:cs="Arial"/>
          <w:color w:val="808080" w:themeColor="background1" w:themeShade="80"/>
          <w:sz w:val="22"/>
          <w:szCs w:val="22"/>
          <w:lang w:val="en-GB"/>
        </w:rPr>
        <w:t xml:space="preserve">while </w:t>
      </w:r>
      <w:r w:rsidR="00677B0A">
        <w:rPr>
          <w:rFonts w:ascii="Avenir Next" w:hAnsi="Avenir Next" w:cs="Arial"/>
          <w:color w:val="808080" w:themeColor="background1" w:themeShade="80"/>
          <w:sz w:val="22"/>
          <w:szCs w:val="22"/>
          <w:lang w:val="en-GB"/>
        </w:rPr>
        <w:t xml:space="preserve">the English rules seem to aim more at protecting the bankruptcy or insolvency estate and ensuring the equal treatment of all creditors.  </w:t>
      </w:r>
    </w:p>
    <w:p w14:paraId="67BD42F9" w14:textId="68D5DF38" w:rsidR="00A8139A" w:rsidRDefault="00A8139A" w:rsidP="00B00A59">
      <w:pPr>
        <w:jc w:val="both"/>
        <w:rPr>
          <w:rFonts w:ascii="Avenir Next" w:hAnsi="Avenir Next" w:cs="Arial"/>
          <w:color w:val="808080" w:themeColor="background1" w:themeShade="80"/>
          <w:sz w:val="22"/>
          <w:szCs w:val="22"/>
          <w:lang w:val="en-GB"/>
        </w:rPr>
      </w:pPr>
    </w:p>
    <w:p w14:paraId="6FE14EAB" w14:textId="44DD1BB7" w:rsidR="00A8139A" w:rsidRDefault="00A8139A" w:rsidP="00B00A5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We may review the treatment of these rules in different insolvency systems through the following factors:-</w:t>
      </w:r>
    </w:p>
    <w:p w14:paraId="717D07FB" w14:textId="64A8137B" w:rsidR="00A8139A" w:rsidRDefault="00A8139A" w:rsidP="00B00A59">
      <w:pPr>
        <w:jc w:val="both"/>
        <w:rPr>
          <w:rFonts w:ascii="Avenir Next" w:hAnsi="Avenir Next" w:cs="Arial"/>
          <w:color w:val="808080" w:themeColor="background1" w:themeShade="80"/>
          <w:sz w:val="22"/>
          <w:szCs w:val="22"/>
          <w:lang w:val="en-GB"/>
        </w:rPr>
      </w:pPr>
    </w:p>
    <w:p w14:paraId="0F2F065E" w14:textId="5FFC0FC7" w:rsidR="00A8139A" w:rsidRDefault="00A8139A" w:rsidP="00B00A5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First, in terms of policy considerations, </w:t>
      </w:r>
      <w:r>
        <w:rPr>
          <w:rFonts w:ascii="Avenir Next" w:hAnsi="Avenir Next" w:cs="Arial"/>
          <w:color w:val="808080" w:themeColor="background1" w:themeShade="80"/>
          <w:sz w:val="22"/>
          <w:szCs w:val="22"/>
          <w:lang w:val="en-GB"/>
        </w:rPr>
        <w:t>avoidance provisions</w:t>
      </w:r>
      <w:r>
        <w:rPr>
          <w:rFonts w:ascii="Avenir Next" w:hAnsi="Avenir Next" w:cs="Arial"/>
          <w:color w:val="808080" w:themeColor="background1" w:themeShade="80"/>
          <w:sz w:val="22"/>
          <w:szCs w:val="22"/>
          <w:lang w:val="en-GB"/>
        </w:rPr>
        <w:t xml:space="preserve"> (in both civil law and common law jurisdictions) tend to be “pro-creditor” in nature.  That said, </w:t>
      </w:r>
      <w:r w:rsidR="00D85674">
        <w:rPr>
          <w:rFonts w:ascii="Avenir Next" w:hAnsi="Avenir Next" w:cs="Arial"/>
          <w:color w:val="808080" w:themeColor="background1" w:themeShade="80"/>
          <w:sz w:val="22"/>
          <w:szCs w:val="22"/>
          <w:lang w:val="en-GB"/>
        </w:rPr>
        <w:t xml:space="preserve">in some “pro-debtor” jurisdictions, there may be out-of-court settlements between creditors and bankrupts on the treatment of the bankrupts’ assets without intervention from the Court, which may cater the rehabilitative need of bankrupts.  In contrast, in “pro-creditor” state (and specifically those with a civil law origin), the voidable disposition rules can be relatively strict to protect the interests of the general creditors of the bankrupt.  As such, policy considerations play an important role in the design of avoidance provisions in different jurisdictions. </w:t>
      </w:r>
    </w:p>
    <w:p w14:paraId="63F628A5" w14:textId="75823C99" w:rsidR="00D85674" w:rsidRDefault="00D85674" w:rsidP="00B00A59">
      <w:pPr>
        <w:jc w:val="both"/>
        <w:rPr>
          <w:rFonts w:ascii="Avenir Next" w:hAnsi="Avenir Next" w:cs="Arial"/>
          <w:color w:val="808080" w:themeColor="background1" w:themeShade="80"/>
          <w:sz w:val="22"/>
          <w:szCs w:val="22"/>
          <w:lang w:val="en-GB"/>
        </w:rPr>
      </w:pPr>
    </w:p>
    <w:p w14:paraId="6C9C4970" w14:textId="610697DE" w:rsidR="00D85674" w:rsidRDefault="00D85674" w:rsidP="00B00A5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Second, in terms of source of law, </w:t>
      </w:r>
      <w:r>
        <w:rPr>
          <w:rFonts w:ascii="Avenir Next" w:hAnsi="Avenir Next" w:cs="Arial"/>
          <w:color w:val="808080" w:themeColor="background1" w:themeShade="80"/>
          <w:sz w:val="22"/>
          <w:szCs w:val="22"/>
          <w:lang w:val="en-GB"/>
        </w:rPr>
        <w:t>avoidance provisions</w:t>
      </w:r>
      <w:r>
        <w:rPr>
          <w:rFonts w:ascii="Avenir Next" w:hAnsi="Avenir Next" w:cs="Arial"/>
          <w:color w:val="808080" w:themeColor="background1" w:themeShade="80"/>
          <w:sz w:val="22"/>
          <w:szCs w:val="22"/>
          <w:lang w:val="en-GB"/>
        </w:rPr>
        <w:t xml:space="preserve"> are generally statutory in nature (especially in civil law jurisdictions).  Nevertheless, in common law countries, </w:t>
      </w:r>
      <w:r>
        <w:rPr>
          <w:rFonts w:ascii="Avenir Next" w:hAnsi="Avenir Next" w:cs="Arial"/>
          <w:color w:val="808080" w:themeColor="background1" w:themeShade="80"/>
          <w:sz w:val="22"/>
          <w:szCs w:val="22"/>
          <w:lang w:val="en-GB"/>
        </w:rPr>
        <w:t>voidable disposition rules</w:t>
      </w:r>
      <w:r>
        <w:rPr>
          <w:rFonts w:ascii="Avenir Next" w:hAnsi="Avenir Next" w:cs="Arial"/>
          <w:color w:val="808080" w:themeColor="background1" w:themeShade="80"/>
          <w:sz w:val="22"/>
          <w:szCs w:val="22"/>
          <w:lang w:val="en-GB"/>
        </w:rPr>
        <w:t xml:space="preserve"> have been further developed by the Court by way of development of case law</w:t>
      </w:r>
      <w:r w:rsidR="009039CA">
        <w:rPr>
          <w:rFonts w:ascii="Avenir Next" w:hAnsi="Avenir Next" w:cs="Arial"/>
          <w:color w:val="808080" w:themeColor="background1" w:themeShade="80"/>
          <w:sz w:val="22"/>
          <w:szCs w:val="22"/>
          <w:lang w:val="en-GB"/>
        </w:rPr>
        <w:t>, which is reflected by</w:t>
      </w:r>
      <w:r w:rsidR="009039CA">
        <w:rPr>
          <w:rFonts w:ascii="Avenir Next" w:hAnsi="Avenir Next" w:cs="Arial"/>
          <w:color w:val="808080" w:themeColor="background1" w:themeShade="80"/>
          <w:sz w:val="22"/>
          <w:szCs w:val="22"/>
          <w:lang w:val="en-GB"/>
        </w:rPr>
        <w:t xml:space="preserve">, for instance, </w:t>
      </w:r>
      <w:r w:rsidR="009039CA">
        <w:rPr>
          <w:rFonts w:ascii="Avenir Next" w:hAnsi="Avenir Next" w:cs="Arial"/>
          <w:color w:val="808080" w:themeColor="background1" w:themeShade="80"/>
          <w:sz w:val="22"/>
          <w:szCs w:val="22"/>
          <w:lang w:val="en-GB"/>
        </w:rPr>
        <w:t xml:space="preserve">the large volume of case law on the scope and application of the avoidance provisions in the UK (which are often referred to by courts in other Commonwealth jurisdictions).  As such, source of law may have a bearing on the application of </w:t>
      </w:r>
      <w:r w:rsidR="009039CA">
        <w:rPr>
          <w:rFonts w:ascii="Avenir Next" w:hAnsi="Avenir Next" w:cs="Arial"/>
          <w:color w:val="808080" w:themeColor="background1" w:themeShade="80"/>
          <w:sz w:val="22"/>
          <w:szCs w:val="22"/>
          <w:lang w:val="en-GB"/>
        </w:rPr>
        <w:t>voidable disposition rules</w:t>
      </w:r>
      <w:r w:rsidR="009039CA" w:rsidRPr="009039CA">
        <w:rPr>
          <w:rFonts w:ascii="Avenir Next" w:hAnsi="Avenir Next" w:cs="Arial"/>
          <w:color w:val="808080" w:themeColor="background1" w:themeShade="80"/>
          <w:sz w:val="22"/>
          <w:szCs w:val="22"/>
          <w:lang w:val="en-GB"/>
        </w:rPr>
        <w:t xml:space="preserve"> </w:t>
      </w:r>
      <w:r w:rsidR="009039CA">
        <w:rPr>
          <w:rFonts w:ascii="Avenir Next" w:hAnsi="Avenir Next" w:cs="Arial"/>
          <w:color w:val="808080" w:themeColor="background1" w:themeShade="80"/>
          <w:sz w:val="22"/>
          <w:szCs w:val="22"/>
          <w:lang w:val="en-GB"/>
        </w:rPr>
        <w:t>in different jurisdictions.</w:t>
      </w:r>
    </w:p>
    <w:p w14:paraId="7FD7FABF" w14:textId="54FD033A" w:rsidR="00D85674" w:rsidRDefault="00D85674" w:rsidP="00B00A59">
      <w:pPr>
        <w:jc w:val="both"/>
        <w:rPr>
          <w:rFonts w:ascii="Avenir Next" w:hAnsi="Avenir Next" w:cs="Arial"/>
          <w:color w:val="808080" w:themeColor="background1" w:themeShade="80"/>
          <w:sz w:val="22"/>
          <w:szCs w:val="22"/>
          <w:lang w:val="en-GB"/>
        </w:rPr>
      </w:pPr>
    </w:p>
    <w:p w14:paraId="43768720" w14:textId="35DB3AB7" w:rsidR="00AB63DE" w:rsidRPr="00AB63DE" w:rsidRDefault="009039CA" w:rsidP="00B00A5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Third, the (legal) effect of </w:t>
      </w:r>
      <w:r>
        <w:rPr>
          <w:rFonts w:ascii="Avenir Next" w:hAnsi="Avenir Next" w:cs="Arial"/>
          <w:color w:val="808080" w:themeColor="background1" w:themeShade="80"/>
          <w:sz w:val="22"/>
          <w:szCs w:val="22"/>
          <w:lang w:val="en-GB"/>
        </w:rPr>
        <w:t>voidable disposition rules</w:t>
      </w:r>
      <w:r>
        <w:rPr>
          <w:rFonts w:ascii="Avenir Next" w:hAnsi="Avenir Next" w:cs="Arial"/>
          <w:color w:val="808080" w:themeColor="background1" w:themeShade="80"/>
          <w:sz w:val="22"/>
          <w:szCs w:val="22"/>
          <w:lang w:val="en-GB"/>
        </w:rPr>
        <w:t xml:space="preserve"> may play a vital role too.  In some jurisdictions (such as civil law jurisdictions with stringent rules on </w:t>
      </w:r>
      <w:r w:rsidRPr="00B00A59">
        <w:rPr>
          <w:rFonts w:ascii="Avenir Next" w:hAnsi="Avenir Next" w:cs="Arial"/>
          <w:color w:val="808080" w:themeColor="background1" w:themeShade="80"/>
          <w:sz w:val="22"/>
          <w:szCs w:val="22"/>
          <w:lang w:val="en-GB"/>
        </w:rPr>
        <w:t>fraudulent</w:t>
      </w:r>
      <w:r>
        <w:rPr>
          <w:rFonts w:ascii="Avenir Next" w:hAnsi="Avenir Next" w:cs="Arial"/>
          <w:color w:val="808080" w:themeColor="background1" w:themeShade="80"/>
          <w:sz w:val="22"/>
          <w:szCs w:val="22"/>
          <w:lang w:val="en-GB"/>
        </w:rPr>
        <w:t xml:space="preserve"> conveyances), there may be a broader scope of “</w:t>
      </w:r>
      <w:r>
        <w:rPr>
          <w:rFonts w:ascii="Avenir Next" w:hAnsi="Avenir Next" w:cs="Arial"/>
          <w:color w:val="808080" w:themeColor="background1" w:themeShade="80"/>
          <w:sz w:val="22"/>
          <w:szCs w:val="22"/>
          <w:lang w:val="en-GB"/>
        </w:rPr>
        <w:t>voidable disposition</w:t>
      </w:r>
      <w:r>
        <w:rPr>
          <w:rFonts w:ascii="Avenir Next" w:hAnsi="Avenir Next" w:cs="Arial"/>
          <w:color w:val="808080" w:themeColor="background1" w:themeShade="80"/>
          <w:sz w:val="22"/>
          <w:szCs w:val="22"/>
          <w:lang w:val="en-GB"/>
        </w:rPr>
        <w:t>” or “</w:t>
      </w:r>
      <w:r w:rsidRPr="00B00A59">
        <w:rPr>
          <w:rFonts w:ascii="Avenir Next" w:hAnsi="Avenir Next" w:cs="Arial"/>
          <w:color w:val="808080" w:themeColor="background1" w:themeShade="80"/>
          <w:sz w:val="22"/>
          <w:szCs w:val="22"/>
          <w:lang w:val="en-GB"/>
        </w:rPr>
        <w:t>fraudulent</w:t>
      </w:r>
      <w:r>
        <w:rPr>
          <w:rFonts w:ascii="Avenir Next" w:hAnsi="Avenir Next" w:cs="Arial"/>
          <w:color w:val="808080" w:themeColor="background1" w:themeShade="80"/>
          <w:sz w:val="22"/>
          <w:szCs w:val="22"/>
          <w:lang w:val="en-GB"/>
        </w:rPr>
        <w:t xml:space="preserve"> conveyances</w:t>
      </w:r>
      <w:r>
        <w:rPr>
          <w:rFonts w:ascii="Avenir Next" w:hAnsi="Avenir Next" w:cs="Arial"/>
          <w:color w:val="808080" w:themeColor="background1" w:themeShade="80"/>
          <w:sz w:val="22"/>
          <w:szCs w:val="22"/>
          <w:lang w:val="en-GB"/>
        </w:rPr>
        <w:t xml:space="preserve">”, as a result of which any disposal of a property of a bankrupt may </w:t>
      </w:r>
      <w:r w:rsidR="00F32182">
        <w:rPr>
          <w:rFonts w:ascii="Avenir Next" w:hAnsi="Avenir Next" w:cs="Arial"/>
          <w:color w:val="808080" w:themeColor="background1" w:themeShade="80"/>
          <w:sz w:val="22"/>
          <w:szCs w:val="22"/>
          <w:lang w:val="en-GB"/>
        </w:rPr>
        <w:t xml:space="preserve">invariably </w:t>
      </w:r>
      <w:r>
        <w:rPr>
          <w:rFonts w:ascii="Avenir Next" w:hAnsi="Avenir Next" w:cs="Arial"/>
          <w:color w:val="808080" w:themeColor="background1" w:themeShade="80"/>
          <w:sz w:val="22"/>
          <w:szCs w:val="22"/>
          <w:lang w:val="en-GB"/>
        </w:rPr>
        <w:t xml:space="preserve">be void with few exceptions.  In contrast, in some other jurisdictions, the </w:t>
      </w:r>
      <w:r>
        <w:rPr>
          <w:rFonts w:ascii="Avenir Next" w:hAnsi="Avenir Next" w:cs="Arial"/>
          <w:color w:val="808080" w:themeColor="background1" w:themeShade="80"/>
          <w:sz w:val="22"/>
          <w:szCs w:val="22"/>
          <w:lang w:val="en-GB"/>
        </w:rPr>
        <w:t>voidable disposition rules</w:t>
      </w:r>
      <w:r>
        <w:rPr>
          <w:rFonts w:ascii="Avenir Next" w:hAnsi="Avenir Next" w:cs="Arial"/>
          <w:color w:val="808080" w:themeColor="background1" w:themeShade="80"/>
          <w:sz w:val="22"/>
          <w:szCs w:val="22"/>
          <w:lang w:val="en-GB"/>
        </w:rPr>
        <w:t xml:space="preserve"> may provide that post-</w:t>
      </w:r>
      <w:r w:rsidR="00F32182">
        <w:rPr>
          <w:rFonts w:ascii="Avenir Next" w:hAnsi="Avenir Next" w:cs="Arial"/>
          <w:color w:val="808080" w:themeColor="background1" w:themeShade="80"/>
          <w:sz w:val="22"/>
          <w:szCs w:val="22"/>
          <w:lang w:val="en-GB"/>
        </w:rPr>
        <w:t xml:space="preserve">winding-up dispositions shall be generally void unless with the Court’s sanction.  In such case, it is possible for the bankrupt or other interested parties to apply for sanction from the Court to validate the disposal.  The difference in legal effects should therefore be considered when reviewing the </w:t>
      </w:r>
      <w:r w:rsidR="00F32182">
        <w:rPr>
          <w:rFonts w:ascii="Avenir Next" w:hAnsi="Avenir Next" w:cs="Arial"/>
          <w:color w:val="808080" w:themeColor="background1" w:themeShade="80"/>
          <w:sz w:val="22"/>
          <w:szCs w:val="22"/>
          <w:lang w:val="en-GB"/>
        </w:rPr>
        <w:t>voidable disposition rules</w:t>
      </w:r>
      <w:r w:rsidR="00F32182">
        <w:rPr>
          <w:rFonts w:ascii="Avenir Next" w:hAnsi="Avenir Next" w:cs="Arial"/>
          <w:color w:val="808080" w:themeColor="background1" w:themeShade="80"/>
          <w:sz w:val="22"/>
          <w:szCs w:val="22"/>
          <w:lang w:val="en-GB"/>
        </w:rPr>
        <w:t xml:space="preserve"> in different jurisdictions.</w:t>
      </w:r>
      <w:r w:rsidR="00AB63DE" w:rsidRPr="00AB63DE">
        <w:rPr>
          <w:rFonts w:ascii="Avenir Next" w:hAnsi="Avenir Next" w:cs="Arial"/>
          <w:color w:val="808080" w:themeColor="background1" w:themeShade="80"/>
          <w:sz w:val="22"/>
          <w:szCs w:val="22"/>
          <w:lang w:val="en-GB"/>
        </w:rPr>
        <w:t>]</w:t>
      </w:r>
    </w:p>
    <w:p w14:paraId="7E9F61C4" w14:textId="77777777" w:rsidR="00AB63DE" w:rsidRPr="004216EA" w:rsidRDefault="00AB63DE" w:rsidP="00692852">
      <w:pPr>
        <w:jc w:val="both"/>
        <w:rPr>
          <w:rFonts w:ascii="Avenir Next" w:hAnsi="Avenir Next" w:cs="Arial"/>
          <w:sz w:val="22"/>
          <w:szCs w:val="22"/>
          <w:lang w:val="en-GB"/>
        </w:rPr>
      </w:pPr>
    </w:p>
    <w:p w14:paraId="0DCFD5B9" w14:textId="77777777"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5F210EE0" w14:textId="623ADDEF" w:rsidR="00411E1B" w:rsidRPr="004216EA" w:rsidRDefault="005F0764" w:rsidP="00692852">
      <w:pPr>
        <w:jc w:val="both"/>
        <w:rPr>
          <w:rFonts w:ascii="Avenir Next" w:hAnsi="Avenir Next" w:cs="Arial"/>
          <w:sz w:val="22"/>
          <w:szCs w:val="22"/>
        </w:rPr>
      </w:pPr>
      <w:r w:rsidRPr="004216EA">
        <w:rPr>
          <w:rFonts w:ascii="Avenir Next" w:hAnsi="Avenir Next" w:cs="Arial"/>
          <w:sz w:val="22"/>
          <w:szCs w:val="22"/>
        </w:rPr>
        <w:t>A</w:t>
      </w:r>
      <w:r w:rsidR="00411E1B" w:rsidRPr="004216EA">
        <w:rPr>
          <w:rFonts w:ascii="Avenir Next" w:hAnsi="Avenir Next" w:cs="Arial"/>
          <w:sz w:val="22"/>
          <w:szCs w:val="22"/>
        </w:rPr>
        <w:t xml:space="preserve"> Dutch commentator on </w:t>
      </w:r>
      <w:r w:rsidRPr="004216EA">
        <w:rPr>
          <w:rFonts w:ascii="Avenir Next" w:hAnsi="Avenir Next" w:cs="Arial"/>
          <w:sz w:val="22"/>
          <w:szCs w:val="22"/>
        </w:rPr>
        <w:t>international</w:t>
      </w:r>
      <w:r w:rsidR="00411E1B" w:rsidRPr="004216EA">
        <w:rPr>
          <w:rFonts w:ascii="Avenir Next" w:hAnsi="Avenir Next" w:cs="Arial"/>
          <w:sz w:val="22"/>
          <w:szCs w:val="22"/>
        </w:rPr>
        <w:t xml:space="preserve"> insolvency law defines international insolvency law as that part of the law that:</w:t>
      </w:r>
    </w:p>
    <w:p w14:paraId="1244997E" w14:textId="77777777" w:rsidR="00411E1B" w:rsidRPr="004216EA" w:rsidRDefault="00411E1B" w:rsidP="00692852">
      <w:pPr>
        <w:jc w:val="both"/>
        <w:rPr>
          <w:rFonts w:ascii="Avenir Next" w:hAnsi="Avenir Next" w:cs="Arial"/>
          <w:sz w:val="22"/>
          <w:szCs w:val="22"/>
        </w:rPr>
      </w:pPr>
    </w:p>
    <w:p w14:paraId="6CC142C0" w14:textId="77777777" w:rsidR="00411E1B" w:rsidRPr="004216EA" w:rsidRDefault="00411E1B" w:rsidP="00692852">
      <w:pPr>
        <w:ind w:left="1418" w:right="851"/>
        <w:jc w:val="both"/>
        <w:rPr>
          <w:rFonts w:ascii="Avenir Next" w:hAnsi="Avenir Next" w:cs="Arial"/>
          <w:sz w:val="22"/>
          <w:szCs w:val="22"/>
        </w:rPr>
      </w:pPr>
      <w:r w:rsidRPr="004216EA">
        <w:rPr>
          <w:rFonts w:ascii="Avenir Next" w:hAnsi="Avenir Next" w:cs="Arial"/>
          <w:sz w:val="22"/>
          <w:szCs w:val="22"/>
        </w:rPr>
        <w:t>“[i]s commonly described in international literature as a body of rules concerning certain insolvency proceedings or measures, which cannot be fully enforced, because the applicable law cannot be executed immediately and exclusively without consideration being given to the international aspect of a given case.”</w:t>
      </w:r>
    </w:p>
    <w:p w14:paraId="4D2AA0A2" w14:textId="77777777" w:rsidR="00411E1B" w:rsidRPr="004216EA" w:rsidRDefault="00411E1B" w:rsidP="00692852">
      <w:pPr>
        <w:jc w:val="both"/>
        <w:rPr>
          <w:rFonts w:ascii="Avenir Next" w:hAnsi="Avenir Next" w:cs="Arial"/>
          <w:sz w:val="22"/>
          <w:szCs w:val="22"/>
        </w:rPr>
      </w:pPr>
    </w:p>
    <w:p w14:paraId="6272AE7D" w14:textId="2E146B0F" w:rsidR="00411E1B" w:rsidRPr="004216EA" w:rsidRDefault="00411E1B" w:rsidP="00692852">
      <w:pPr>
        <w:jc w:val="both"/>
        <w:rPr>
          <w:rFonts w:ascii="Avenir Next" w:hAnsi="Avenir Next" w:cs="Arial"/>
          <w:sz w:val="22"/>
          <w:szCs w:val="22"/>
        </w:rPr>
      </w:pPr>
      <w:r w:rsidRPr="004216EA">
        <w:rPr>
          <w:rFonts w:ascii="Avenir Next" w:hAnsi="Avenir Next" w:cs="Arial"/>
          <w:sz w:val="22"/>
          <w:szCs w:val="22"/>
        </w:rPr>
        <w:t xml:space="preserve">However, the author concedes that this definition has limitations. Briefly discuss the reasons why the definition </w:t>
      </w:r>
      <w:r w:rsidR="00975009" w:rsidRPr="004216EA">
        <w:rPr>
          <w:rFonts w:ascii="Avenir Next" w:hAnsi="Avenir Next" w:cs="Arial"/>
          <w:sz w:val="22"/>
          <w:szCs w:val="22"/>
        </w:rPr>
        <w:t>is perceived to have</w:t>
      </w:r>
      <w:r w:rsidRPr="004216EA">
        <w:rPr>
          <w:rFonts w:ascii="Avenir Next" w:hAnsi="Avenir Next" w:cs="Arial"/>
          <w:sz w:val="22"/>
          <w:szCs w:val="22"/>
        </w:rPr>
        <w:t xml:space="preserve"> limitations.    </w:t>
      </w:r>
    </w:p>
    <w:p w14:paraId="35AEAE09" w14:textId="2E77F683" w:rsidR="00411E1B" w:rsidRDefault="00411E1B" w:rsidP="00692852">
      <w:pPr>
        <w:jc w:val="both"/>
        <w:rPr>
          <w:rFonts w:ascii="Avenir Next" w:hAnsi="Avenir Next" w:cs="Arial"/>
          <w:sz w:val="22"/>
          <w:szCs w:val="22"/>
        </w:rPr>
      </w:pPr>
    </w:p>
    <w:p w14:paraId="4EBC614D" w14:textId="77777777" w:rsidR="002567E9" w:rsidRDefault="001E1C34" w:rsidP="00F32182">
      <w:pPr>
        <w:jc w:val="both"/>
        <w:rPr>
          <w:rFonts w:ascii="Avenir Next" w:hAnsi="Avenir Next" w:cs="Arial"/>
          <w:color w:val="808080" w:themeColor="background1" w:themeShade="80"/>
          <w:sz w:val="22"/>
          <w:szCs w:val="22"/>
          <w:lang w:val="en-GB"/>
        </w:rPr>
      </w:pPr>
      <w:r w:rsidRPr="00AB63DE">
        <w:rPr>
          <w:rFonts w:ascii="Avenir Next" w:hAnsi="Avenir Next" w:cs="Arial"/>
          <w:color w:val="808080" w:themeColor="background1" w:themeShade="80"/>
          <w:sz w:val="22"/>
          <w:szCs w:val="22"/>
          <w:lang w:val="en-GB"/>
        </w:rPr>
        <w:t>[</w:t>
      </w:r>
      <w:r w:rsidR="00F32182">
        <w:rPr>
          <w:rFonts w:ascii="Avenir Next" w:hAnsi="Avenir Next" w:cs="Arial"/>
          <w:color w:val="808080" w:themeColor="background1" w:themeShade="80"/>
          <w:sz w:val="22"/>
          <w:szCs w:val="22"/>
          <w:lang w:val="en-GB"/>
        </w:rPr>
        <w:t xml:space="preserve">The Dutch commentator here is Professor </w:t>
      </w:r>
      <w:r w:rsidR="00F32182" w:rsidRPr="00F32182">
        <w:rPr>
          <w:rFonts w:ascii="Avenir Next" w:hAnsi="Avenir Next" w:cs="Arial"/>
          <w:color w:val="808080" w:themeColor="background1" w:themeShade="80"/>
          <w:sz w:val="22"/>
          <w:szCs w:val="22"/>
          <w:lang w:val="en-GB"/>
        </w:rPr>
        <w:t>Bob Wessels</w:t>
      </w:r>
      <w:r w:rsidR="00F32182">
        <w:rPr>
          <w:rFonts w:ascii="Avenir Next" w:hAnsi="Avenir Next" w:cs="Arial"/>
          <w:color w:val="808080" w:themeColor="background1" w:themeShade="80"/>
          <w:sz w:val="22"/>
          <w:szCs w:val="22"/>
          <w:lang w:val="en-GB"/>
        </w:rPr>
        <w:t xml:space="preserve"> (who offered this definition in his commentary titled “International Insolvency Law”).  Professor Wessels </w:t>
      </w:r>
      <w:r w:rsidR="002567E9">
        <w:rPr>
          <w:rFonts w:ascii="Avenir Next" w:hAnsi="Avenir Next" w:cs="Arial"/>
          <w:color w:val="808080" w:themeColor="background1" w:themeShade="80"/>
          <w:sz w:val="22"/>
          <w:szCs w:val="22"/>
          <w:lang w:val="en-GB"/>
        </w:rPr>
        <w:t xml:space="preserve">considers that the key limitation of the said definition is that such definition is connected to the (pre-)existence of national legal frameworks of insolvency law.  </w:t>
      </w:r>
    </w:p>
    <w:p w14:paraId="5439B483" w14:textId="77777777" w:rsidR="002567E9" w:rsidRDefault="002567E9" w:rsidP="00F32182">
      <w:pPr>
        <w:jc w:val="both"/>
        <w:rPr>
          <w:rFonts w:ascii="Avenir Next" w:hAnsi="Avenir Next" w:cs="Arial"/>
          <w:color w:val="808080" w:themeColor="background1" w:themeShade="80"/>
          <w:sz w:val="22"/>
          <w:szCs w:val="22"/>
          <w:lang w:val="en-GB"/>
        </w:rPr>
      </w:pPr>
    </w:p>
    <w:p w14:paraId="7920F81E" w14:textId="6CC024C3" w:rsidR="00633ACD" w:rsidRDefault="002567E9" w:rsidP="00F3218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can be seen from the definition above, its essence is that the “applicable law” cannot be executed without also taking into account the international aspect of a given case.  While the definition did not specify what the “applicable law” means, such term seems to imply that there would be a set of legal rules should have been applicable but for the international elements of the case.  </w:t>
      </w:r>
      <w:r w:rsidR="001D705D">
        <w:rPr>
          <w:rFonts w:ascii="Avenir Next" w:hAnsi="Avenir Next" w:cs="Arial"/>
          <w:color w:val="808080" w:themeColor="background1" w:themeShade="80"/>
          <w:sz w:val="22"/>
          <w:szCs w:val="22"/>
          <w:lang w:val="en-GB"/>
        </w:rPr>
        <w:t xml:space="preserve">In presupposing that a set of legal rules should be “applicable”, it is clear that the aforesaid definition is offered from the perspective of an individual jurisdiction such that a (local) Court cannot apply its “applicable law” immediately without also having considered </w:t>
      </w:r>
      <w:r w:rsidR="00633ACD">
        <w:rPr>
          <w:rFonts w:ascii="Avenir Next" w:hAnsi="Avenir Next" w:cs="Arial"/>
          <w:color w:val="808080" w:themeColor="background1" w:themeShade="80"/>
          <w:sz w:val="22"/>
          <w:szCs w:val="22"/>
          <w:lang w:val="en-GB"/>
        </w:rPr>
        <w:t xml:space="preserve">the cross-border elements of the case (over which the Court may not have jurisdiction).  </w:t>
      </w:r>
    </w:p>
    <w:p w14:paraId="224F4A59" w14:textId="56E3F566" w:rsidR="004560F9" w:rsidRDefault="004560F9" w:rsidP="00F32182">
      <w:pPr>
        <w:jc w:val="both"/>
        <w:rPr>
          <w:rFonts w:ascii="Avenir Next" w:hAnsi="Avenir Next" w:cs="Arial"/>
          <w:color w:val="808080" w:themeColor="background1" w:themeShade="80"/>
          <w:sz w:val="22"/>
          <w:szCs w:val="22"/>
          <w:lang w:val="en-GB"/>
        </w:rPr>
      </w:pPr>
    </w:p>
    <w:p w14:paraId="024A2552" w14:textId="34C1E228" w:rsidR="004560F9" w:rsidRDefault="004560F9" w:rsidP="00F3218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Such issue is an important limitation to Professor </w:t>
      </w:r>
      <w:r w:rsidRPr="00F32182">
        <w:rPr>
          <w:rFonts w:ascii="Avenir Next" w:hAnsi="Avenir Next" w:cs="Arial"/>
          <w:color w:val="808080" w:themeColor="background1" w:themeShade="80"/>
          <w:sz w:val="22"/>
          <w:szCs w:val="22"/>
          <w:lang w:val="en-GB"/>
        </w:rPr>
        <w:t>Wessels</w:t>
      </w:r>
      <w:r>
        <w:rPr>
          <w:rFonts w:ascii="Avenir Next" w:hAnsi="Avenir Next" w:cs="Arial"/>
          <w:color w:val="808080" w:themeColor="background1" w:themeShade="80"/>
          <w:sz w:val="22"/>
          <w:szCs w:val="22"/>
          <w:lang w:val="en-GB"/>
        </w:rPr>
        <w:t xml:space="preserve">’ definition above </w:t>
      </w:r>
      <w:r>
        <w:rPr>
          <w:rFonts w:ascii="Avenir Next" w:hAnsi="Avenir Next" w:cs="Arial"/>
          <w:color w:val="808080" w:themeColor="background1" w:themeShade="80"/>
          <w:sz w:val="22"/>
          <w:szCs w:val="22"/>
          <w:lang w:val="en-GB"/>
        </w:rPr>
        <w:t>b</w:t>
      </w:r>
      <w:r>
        <w:rPr>
          <w:rFonts w:ascii="Avenir Next" w:hAnsi="Avenir Next" w:cs="Arial"/>
          <w:color w:val="808080" w:themeColor="background1" w:themeShade="80"/>
          <w:sz w:val="22"/>
          <w:szCs w:val="22"/>
          <w:lang w:val="en-GB"/>
        </w:rPr>
        <w:t xml:space="preserve">ecause </w:t>
      </w:r>
      <w:r>
        <w:rPr>
          <w:rFonts w:ascii="Avenir Next" w:hAnsi="Avenir Next" w:cs="Arial"/>
          <w:color w:val="808080" w:themeColor="background1" w:themeShade="80"/>
          <w:sz w:val="22"/>
          <w:szCs w:val="22"/>
          <w:lang w:val="en-GB"/>
        </w:rPr>
        <w:t xml:space="preserve">many cross-border insolvency cases nowadays involve multiple jurisdictions (e.g. because the assets of a bankrupt or an insolvent company </w:t>
      </w:r>
      <w:r w:rsidR="00E12DF1">
        <w:rPr>
          <w:rFonts w:ascii="Avenir Next" w:hAnsi="Avenir Next" w:cs="Arial"/>
          <w:color w:val="808080" w:themeColor="background1" w:themeShade="80"/>
          <w:sz w:val="22"/>
          <w:szCs w:val="22"/>
          <w:lang w:val="en-GB"/>
        </w:rPr>
        <w:t xml:space="preserve">situate </w:t>
      </w:r>
      <w:r>
        <w:rPr>
          <w:rFonts w:ascii="Avenir Next" w:hAnsi="Avenir Next" w:cs="Arial"/>
          <w:color w:val="808080" w:themeColor="background1" w:themeShade="80"/>
          <w:sz w:val="22"/>
          <w:szCs w:val="22"/>
          <w:lang w:val="en-GB"/>
        </w:rPr>
        <w:t xml:space="preserve">around the world) and thus it is difficult to resolve issues arising from those cases only from the viewpoint of one of the local courts.  </w:t>
      </w:r>
      <w:r w:rsidR="00E12DF1">
        <w:rPr>
          <w:rFonts w:ascii="Avenir Next" w:hAnsi="Avenir Next" w:cs="Arial"/>
          <w:color w:val="808080" w:themeColor="background1" w:themeShade="80"/>
          <w:sz w:val="22"/>
          <w:szCs w:val="22"/>
          <w:lang w:val="en-GB"/>
        </w:rPr>
        <w:t xml:space="preserve">Insolvency practitioners should not, and cannot, only consider the interest of their “home” jurisdiction.  Instead, they </w:t>
      </w:r>
      <w:r w:rsidR="001304C2">
        <w:rPr>
          <w:rFonts w:ascii="Avenir Next" w:hAnsi="Avenir Next" w:cs="Arial"/>
          <w:color w:val="808080" w:themeColor="background1" w:themeShade="80"/>
          <w:sz w:val="22"/>
          <w:szCs w:val="22"/>
          <w:lang w:val="en-GB"/>
        </w:rPr>
        <w:t xml:space="preserve">should be prepared </w:t>
      </w:r>
      <w:r w:rsidR="00E12DF1">
        <w:rPr>
          <w:rFonts w:ascii="Avenir Next" w:hAnsi="Avenir Next" w:cs="Arial"/>
          <w:color w:val="808080" w:themeColor="background1" w:themeShade="80"/>
          <w:sz w:val="22"/>
          <w:szCs w:val="22"/>
          <w:lang w:val="en-GB"/>
        </w:rPr>
        <w:t xml:space="preserve"> to take the insolvency case to different courts and consider the “applicable laws” in different situations and under different legal systems.  </w:t>
      </w:r>
    </w:p>
    <w:p w14:paraId="04856382" w14:textId="77777777" w:rsidR="00633ACD" w:rsidRDefault="00633ACD" w:rsidP="00F32182">
      <w:pPr>
        <w:jc w:val="both"/>
        <w:rPr>
          <w:rFonts w:ascii="Avenir Next" w:hAnsi="Avenir Next" w:cs="Arial"/>
          <w:color w:val="808080" w:themeColor="background1" w:themeShade="80"/>
          <w:sz w:val="22"/>
          <w:szCs w:val="22"/>
          <w:lang w:val="en-GB"/>
        </w:rPr>
      </w:pPr>
    </w:p>
    <w:p w14:paraId="5F505EC0" w14:textId="5CA583F4" w:rsidR="001E1C34" w:rsidRPr="00AB63DE" w:rsidRDefault="00633ACD" w:rsidP="00F3218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Taking this definition further, it also seems to imply that there </w:t>
      </w:r>
      <w:r w:rsidR="001304C2">
        <w:rPr>
          <w:rFonts w:ascii="Avenir Next" w:hAnsi="Avenir Next" w:cs="Arial"/>
          <w:color w:val="808080" w:themeColor="background1" w:themeShade="80"/>
          <w:sz w:val="22"/>
          <w:szCs w:val="22"/>
          <w:lang w:val="en-GB"/>
        </w:rPr>
        <w:t>exists</w:t>
      </w:r>
      <w:r>
        <w:rPr>
          <w:rFonts w:ascii="Avenir Next" w:hAnsi="Avenir Next" w:cs="Arial"/>
          <w:color w:val="808080" w:themeColor="background1" w:themeShade="80"/>
          <w:sz w:val="22"/>
          <w:szCs w:val="22"/>
          <w:lang w:val="en-GB"/>
        </w:rPr>
        <w:t xml:space="preserve"> a single set of “applicable law” that should have applied to resolve an insolvency case.  Such assumption is clearly subject to dispute because it is often impossible </w:t>
      </w:r>
      <w:r w:rsidR="004560F9">
        <w:rPr>
          <w:rFonts w:ascii="Avenir Next" w:hAnsi="Avenir Next" w:cs="Arial"/>
          <w:color w:val="808080" w:themeColor="background1" w:themeShade="80"/>
          <w:sz w:val="22"/>
          <w:szCs w:val="22"/>
          <w:lang w:val="en-GB"/>
        </w:rPr>
        <w:t xml:space="preserve">and impractical </w:t>
      </w:r>
      <w:r>
        <w:rPr>
          <w:rFonts w:ascii="Avenir Next" w:hAnsi="Avenir Next" w:cs="Arial"/>
          <w:color w:val="808080" w:themeColor="background1" w:themeShade="80"/>
          <w:sz w:val="22"/>
          <w:szCs w:val="22"/>
          <w:lang w:val="en-GB"/>
        </w:rPr>
        <w:t xml:space="preserve">to resolve insolvency issues in multiple jurisdictions only by applying one set of legal rules (which is also a principal limitation of the </w:t>
      </w:r>
      <w:r w:rsidR="004560F9">
        <w:rPr>
          <w:rFonts w:ascii="Avenir Next" w:hAnsi="Avenir Next" w:cs="Arial"/>
          <w:color w:val="808080" w:themeColor="background1" w:themeShade="80"/>
          <w:sz w:val="22"/>
          <w:szCs w:val="22"/>
          <w:lang w:val="en-GB"/>
        </w:rPr>
        <w:t xml:space="preserve">traditional </w:t>
      </w:r>
      <w:r>
        <w:rPr>
          <w:rFonts w:ascii="Avenir Next" w:hAnsi="Avenir Next" w:cs="Arial"/>
          <w:color w:val="808080" w:themeColor="background1" w:themeShade="80"/>
          <w:sz w:val="22"/>
          <w:szCs w:val="22"/>
          <w:lang w:val="en-GB"/>
        </w:rPr>
        <w:t>“</w:t>
      </w:r>
      <w:r w:rsidR="004560F9">
        <w:rPr>
          <w:rFonts w:ascii="Avenir Next" w:hAnsi="Avenir Next" w:cs="Arial"/>
          <w:color w:val="808080" w:themeColor="background1" w:themeShade="80"/>
          <w:sz w:val="22"/>
          <w:szCs w:val="22"/>
          <w:lang w:val="en-GB"/>
        </w:rPr>
        <w:t>universalism</w:t>
      </w:r>
      <w:r>
        <w:rPr>
          <w:rFonts w:ascii="Avenir Next" w:hAnsi="Avenir Next" w:cs="Arial"/>
          <w:color w:val="808080" w:themeColor="background1" w:themeShade="80"/>
          <w:sz w:val="22"/>
          <w:szCs w:val="22"/>
          <w:lang w:val="en-GB"/>
        </w:rPr>
        <w:t xml:space="preserve">” approach in international insolvency </w:t>
      </w:r>
      <w:r w:rsidR="004560F9">
        <w:rPr>
          <w:rFonts w:ascii="Avenir Next" w:hAnsi="Avenir Next" w:cs="Arial"/>
          <w:color w:val="808080" w:themeColor="background1" w:themeShade="80"/>
          <w:sz w:val="22"/>
          <w:szCs w:val="22"/>
          <w:lang w:val="en-GB"/>
        </w:rPr>
        <w:t xml:space="preserve">contexts, which prescribes that there should only be one </w:t>
      </w:r>
      <w:r w:rsidR="001304C2">
        <w:rPr>
          <w:rFonts w:ascii="Avenir Next" w:hAnsi="Avenir Next" w:cs="Arial"/>
          <w:color w:val="808080" w:themeColor="background1" w:themeShade="80"/>
          <w:sz w:val="22"/>
          <w:szCs w:val="22"/>
          <w:lang w:val="en-GB"/>
        </w:rPr>
        <w:t xml:space="preserve">set of </w:t>
      </w:r>
      <w:r w:rsidR="004560F9">
        <w:rPr>
          <w:rFonts w:ascii="Avenir Next" w:hAnsi="Avenir Next" w:cs="Arial"/>
          <w:color w:val="808080" w:themeColor="background1" w:themeShade="80"/>
          <w:sz w:val="22"/>
          <w:szCs w:val="22"/>
          <w:lang w:val="en-GB"/>
        </w:rPr>
        <w:t>insolvency proceeding covering all assets of a bankrupt around the world).</w:t>
      </w:r>
      <w:r w:rsidR="00E12DF1">
        <w:rPr>
          <w:rFonts w:ascii="Avenir Next" w:hAnsi="Avenir Next" w:cs="Arial"/>
          <w:color w:val="808080" w:themeColor="background1" w:themeShade="80"/>
          <w:sz w:val="22"/>
          <w:szCs w:val="22"/>
          <w:lang w:val="en-GB"/>
        </w:rPr>
        <w:t xml:space="preserve">  </w:t>
      </w:r>
      <w:r w:rsidR="00E12DF1">
        <w:rPr>
          <w:rFonts w:ascii="Avenir Next" w:hAnsi="Avenir Next" w:cs="Arial"/>
          <w:color w:val="808080" w:themeColor="background1" w:themeShade="80"/>
          <w:sz w:val="22"/>
          <w:szCs w:val="22"/>
          <w:lang w:val="en-GB"/>
        </w:rPr>
        <w:t>Given the difference in the legal rules across jurisdictions and the difficulty in recognition / enforcement of local orders in foreign jurisdictions, there is plainly no single set of “applicable law” that may be applied to resolve international insolvency laws.  Instead, courts and insolvency practitioners should refer to and apply laws from different jurisdictions to resolve the said issues</w:t>
      </w:r>
      <w:r w:rsidR="001304C2">
        <w:rPr>
          <w:rFonts w:ascii="Avenir Next" w:hAnsi="Avenir Next" w:cs="Arial"/>
          <w:color w:val="808080" w:themeColor="background1" w:themeShade="80"/>
          <w:sz w:val="22"/>
          <w:szCs w:val="22"/>
          <w:lang w:val="en-GB"/>
        </w:rPr>
        <w:t>.</w:t>
      </w:r>
      <w:r w:rsidR="001E1C34" w:rsidRPr="00AB63DE">
        <w:rPr>
          <w:rFonts w:ascii="Avenir Next" w:hAnsi="Avenir Next" w:cs="Arial"/>
          <w:color w:val="808080" w:themeColor="background1" w:themeShade="80"/>
          <w:sz w:val="22"/>
          <w:szCs w:val="22"/>
          <w:lang w:val="en-GB"/>
        </w:rPr>
        <w:t>]</w:t>
      </w:r>
    </w:p>
    <w:p w14:paraId="4B38DBAD" w14:textId="77777777" w:rsidR="001E1C34" w:rsidRPr="001D705D" w:rsidRDefault="001E1C34" w:rsidP="00692852">
      <w:pPr>
        <w:jc w:val="both"/>
        <w:rPr>
          <w:rFonts w:ascii="Avenir Next" w:hAnsi="Avenir Next" w:cs="Arial"/>
          <w:sz w:val="22"/>
          <w:szCs w:val="22"/>
          <w:lang w:val="en-GB"/>
        </w:rPr>
      </w:pP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370B4D9A"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4B0CDD85" w14:textId="746B3EFA" w:rsidR="009C26AB" w:rsidRPr="004216EA" w:rsidRDefault="009C26AB" w:rsidP="00692852">
      <w:pPr>
        <w:pStyle w:val="INSOLstyletext"/>
        <w:widowControl w:val="0"/>
        <w:ind w:left="0"/>
        <w:jc w:val="both"/>
        <w:rPr>
          <w:rFonts w:ascii="Avenir Next" w:hAnsi="Avenir Next"/>
        </w:rPr>
      </w:pPr>
      <w:r w:rsidRPr="004216EA">
        <w:rPr>
          <w:rFonts w:ascii="Avenir Next" w:hAnsi="Avenir Next"/>
        </w:rPr>
        <w:t xml:space="preserve">Briefly discuss treaties or </w:t>
      </w:r>
      <w:r w:rsidR="005F0764" w:rsidRPr="004216EA">
        <w:rPr>
          <w:rFonts w:ascii="Avenir Next" w:hAnsi="Avenir Next"/>
        </w:rPr>
        <w:t>conventions as</w:t>
      </w:r>
      <w:r w:rsidRPr="004216EA">
        <w:rPr>
          <w:rFonts w:ascii="Avenir Next" w:hAnsi="Avenir Next"/>
        </w:rPr>
        <w:t xml:space="preserve"> a source for cross-border insolvency law. In your answer you should also indicate if these are viewed as a successful way in establishing such rules by providing examples in this regard.</w:t>
      </w:r>
    </w:p>
    <w:p w14:paraId="348267F5" w14:textId="7F891666" w:rsidR="009C26AB" w:rsidRDefault="009C26AB" w:rsidP="00692852">
      <w:pPr>
        <w:jc w:val="both"/>
        <w:rPr>
          <w:rFonts w:ascii="Avenir Next" w:hAnsi="Avenir Next"/>
          <w:sz w:val="22"/>
          <w:szCs w:val="22"/>
        </w:rPr>
      </w:pPr>
    </w:p>
    <w:p w14:paraId="72FADACD" w14:textId="77777777" w:rsidR="00CF2018" w:rsidRDefault="001E1C34" w:rsidP="00CF2018">
      <w:pPr>
        <w:jc w:val="both"/>
        <w:rPr>
          <w:rFonts w:ascii="Avenir Next" w:hAnsi="Avenir Next" w:cs="Arial"/>
          <w:color w:val="808080" w:themeColor="background1" w:themeShade="80"/>
          <w:sz w:val="22"/>
          <w:szCs w:val="22"/>
          <w:lang w:val="en-GB"/>
        </w:rPr>
      </w:pPr>
      <w:r w:rsidRPr="00AB63DE">
        <w:rPr>
          <w:rFonts w:ascii="Avenir Next" w:hAnsi="Avenir Next" w:cs="Arial"/>
          <w:color w:val="808080" w:themeColor="background1" w:themeShade="80"/>
          <w:sz w:val="22"/>
          <w:szCs w:val="22"/>
          <w:lang w:val="en-GB"/>
        </w:rPr>
        <w:t>[</w:t>
      </w:r>
      <w:r w:rsidR="00CF2018">
        <w:rPr>
          <w:rFonts w:ascii="Avenir Next" w:hAnsi="Avenir Next" w:cs="Arial"/>
          <w:color w:val="808080" w:themeColor="background1" w:themeShade="80"/>
          <w:sz w:val="22"/>
          <w:szCs w:val="22"/>
          <w:lang w:val="en-GB"/>
        </w:rPr>
        <w:t>Treaties and conventions are sometimes viewed as part of the “hard law” resolutions put forward by governments and States to resolve international insolvency issues, which, in my opinion, and when considered on its own, may not be viewed as a successful way in resolving cross-</w:t>
      </w:r>
      <w:r w:rsidR="00CF2018">
        <w:rPr>
          <w:rFonts w:ascii="Avenir Next" w:hAnsi="Avenir Next" w:cs="Arial"/>
          <w:color w:val="808080" w:themeColor="background1" w:themeShade="80"/>
          <w:sz w:val="22"/>
          <w:szCs w:val="22"/>
          <w:lang w:val="en-GB"/>
        </w:rPr>
        <w:t>insolvency issues</w:t>
      </w:r>
      <w:r w:rsidR="00CF2018">
        <w:rPr>
          <w:rFonts w:ascii="Avenir Next" w:hAnsi="Avenir Next" w:cs="Arial"/>
          <w:color w:val="808080" w:themeColor="background1" w:themeShade="80"/>
          <w:sz w:val="22"/>
          <w:szCs w:val="22"/>
          <w:lang w:val="en-GB"/>
        </w:rPr>
        <w:t>.</w:t>
      </w:r>
    </w:p>
    <w:p w14:paraId="1734411D" w14:textId="77777777" w:rsidR="00CF2018" w:rsidRDefault="00CF2018" w:rsidP="00CF2018">
      <w:pPr>
        <w:jc w:val="both"/>
        <w:rPr>
          <w:rFonts w:ascii="Avenir Next" w:hAnsi="Avenir Next" w:cs="Arial"/>
          <w:color w:val="808080" w:themeColor="background1" w:themeShade="80"/>
          <w:sz w:val="22"/>
          <w:szCs w:val="22"/>
          <w:lang w:val="en-GB"/>
        </w:rPr>
      </w:pPr>
    </w:p>
    <w:p w14:paraId="07AA24FC" w14:textId="177C0BD1" w:rsidR="00BA582F" w:rsidRDefault="00F22E8C" w:rsidP="00CF201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First, a common feature of t</w:t>
      </w:r>
      <w:r>
        <w:rPr>
          <w:rFonts w:ascii="Avenir Next" w:hAnsi="Avenir Next" w:cs="Arial"/>
          <w:color w:val="808080" w:themeColor="background1" w:themeShade="80"/>
          <w:sz w:val="22"/>
          <w:szCs w:val="22"/>
          <w:lang w:val="en-GB"/>
        </w:rPr>
        <w:t>reaties and conventions</w:t>
      </w:r>
      <w:r>
        <w:rPr>
          <w:rFonts w:ascii="Avenir Next" w:hAnsi="Avenir Next" w:cs="Arial"/>
          <w:color w:val="808080" w:themeColor="background1" w:themeShade="80"/>
          <w:sz w:val="22"/>
          <w:szCs w:val="22"/>
          <w:lang w:val="en-GB"/>
        </w:rPr>
        <w:t xml:space="preserve"> is that they should become binding only if States sign the</w:t>
      </w:r>
      <w:r w:rsidR="00BA582F">
        <w:rPr>
          <w:rFonts w:ascii="Avenir Next" w:hAnsi="Avenir Next" w:cs="Arial"/>
          <w:color w:val="808080" w:themeColor="background1" w:themeShade="80"/>
          <w:sz w:val="22"/>
          <w:szCs w:val="22"/>
          <w:lang w:val="en-GB"/>
        </w:rPr>
        <w:t>se</w:t>
      </w:r>
      <w:r>
        <w:rPr>
          <w:rFonts w:ascii="Avenir Next" w:hAnsi="Avenir Next" w:cs="Arial"/>
          <w:color w:val="808080" w:themeColor="background1" w:themeShade="80"/>
          <w:sz w:val="22"/>
          <w:szCs w:val="22"/>
          <w:lang w:val="en-GB"/>
        </w:rPr>
        <w:t xml:space="preserve"> </w:t>
      </w:r>
      <w:r w:rsidR="00BA582F">
        <w:rPr>
          <w:rFonts w:ascii="Avenir Next" w:hAnsi="Avenir Next" w:cs="Arial"/>
          <w:color w:val="808080" w:themeColor="background1" w:themeShade="80"/>
          <w:sz w:val="22"/>
          <w:szCs w:val="22"/>
          <w:lang w:val="en-GB"/>
        </w:rPr>
        <w:t xml:space="preserve">treaties and conventions </w:t>
      </w:r>
      <w:r>
        <w:rPr>
          <w:rFonts w:ascii="Avenir Next" w:hAnsi="Avenir Next" w:cs="Arial"/>
          <w:color w:val="808080" w:themeColor="background1" w:themeShade="80"/>
          <w:sz w:val="22"/>
          <w:szCs w:val="22"/>
          <w:lang w:val="en-GB"/>
        </w:rPr>
        <w:t xml:space="preserve">and incorporate the same into their domestic law.  As such, one of the key conditions for </w:t>
      </w:r>
      <w:r w:rsidRPr="00F22E8C">
        <w:rPr>
          <w:rFonts w:ascii="Avenir Next" w:hAnsi="Avenir Next" w:cs="Arial"/>
          <w:color w:val="808080" w:themeColor="background1" w:themeShade="80"/>
          <w:sz w:val="22"/>
          <w:szCs w:val="22"/>
          <w:lang w:val="en-GB"/>
        </w:rPr>
        <w:t>treaties and conventions</w:t>
      </w:r>
      <w:r w:rsidRPr="00F22E8C">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to operate is that the States should be able to reach a consensus on these </w:t>
      </w:r>
      <w:r>
        <w:rPr>
          <w:rFonts w:ascii="Avenir Next" w:hAnsi="Avenir Next" w:cs="Arial"/>
          <w:color w:val="808080" w:themeColor="background1" w:themeShade="80"/>
          <w:sz w:val="22"/>
          <w:szCs w:val="22"/>
          <w:lang w:val="en-GB"/>
        </w:rPr>
        <w:t>treaties and conventions</w:t>
      </w:r>
      <w:r>
        <w:rPr>
          <w:rFonts w:ascii="Avenir Next" w:hAnsi="Avenir Next" w:cs="Arial"/>
          <w:color w:val="808080" w:themeColor="background1" w:themeShade="80"/>
          <w:sz w:val="22"/>
          <w:szCs w:val="22"/>
          <w:lang w:val="en-GB"/>
        </w:rPr>
        <w:t xml:space="preserve">, otherwise those </w:t>
      </w:r>
      <w:r w:rsidRPr="00F22E8C">
        <w:rPr>
          <w:rFonts w:ascii="Avenir Next" w:hAnsi="Avenir Next" w:cs="Arial"/>
          <w:color w:val="808080" w:themeColor="background1" w:themeShade="80"/>
          <w:sz w:val="22"/>
          <w:szCs w:val="22"/>
          <w:lang w:val="en-GB"/>
        </w:rPr>
        <w:t>treaties and conventions</w:t>
      </w:r>
      <w:r>
        <w:rPr>
          <w:rFonts w:ascii="Avenir Next" w:hAnsi="Avenir Next" w:cs="Arial"/>
          <w:color w:val="808080" w:themeColor="background1" w:themeShade="80"/>
          <w:sz w:val="22"/>
          <w:szCs w:val="22"/>
          <w:lang w:val="en-GB"/>
        </w:rPr>
        <w:t xml:space="preserve"> simply cannot take effect at all.  For instance, in 1990, the Council of Europe issued a Convention on Certain International Aspects of Bankruptcy (also known as Istanbul Convention, Council of Europe Treaty Series No. 136.  Such convention was only signed by 8 member States.  Since it has not been ratified by </w:t>
      </w:r>
      <w:r w:rsidR="00BA582F">
        <w:rPr>
          <w:rFonts w:ascii="Avenir Next" w:hAnsi="Avenir Next" w:cs="Arial"/>
          <w:color w:val="808080" w:themeColor="background1" w:themeShade="80"/>
          <w:sz w:val="22"/>
          <w:szCs w:val="22"/>
          <w:lang w:val="en-GB"/>
        </w:rPr>
        <w:t>enough</w:t>
      </w:r>
      <w:r>
        <w:rPr>
          <w:rFonts w:ascii="Avenir Next" w:hAnsi="Avenir Next" w:cs="Arial"/>
          <w:color w:val="808080" w:themeColor="background1" w:themeShade="80"/>
          <w:sz w:val="22"/>
          <w:szCs w:val="22"/>
          <w:lang w:val="en-GB"/>
        </w:rPr>
        <w:t xml:space="preserve"> member States, the convention did not come into effect at last.</w:t>
      </w:r>
      <w:r w:rsidR="00BA582F">
        <w:rPr>
          <w:rFonts w:ascii="Avenir Next" w:hAnsi="Avenir Next" w:cs="Arial"/>
          <w:color w:val="808080" w:themeColor="background1" w:themeShade="80"/>
          <w:sz w:val="22"/>
          <w:szCs w:val="22"/>
          <w:lang w:val="en-GB"/>
        </w:rPr>
        <w:t xml:space="preserve">  As such, the difficult</w:t>
      </w:r>
      <w:r w:rsidR="001304C2">
        <w:rPr>
          <w:rFonts w:ascii="Avenir Next" w:hAnsi="Avenir Next" w:cs="Arial"/>
          <w:color w:val="808080" w:themeColor="background1" w:themeShade="80"/>
          <w:sz w:val="22"/>
          <w:szCs w:val="22"/>
          <w:lang w:val="en-GB"/>
        </w:rPr>
        <w:t xml:space="preserve">ies </w:t>
      </w:r>
      <w:r w:rsidR="00BA582F">
        <w:rPr>
          <w:rFonts w:ascii="Avenir Next" w:hAnsi="Avenir Next" w:cs="Arial"/>
          <w:color w:val="808080" w:themeColor="background1" w:themeShade="80"/>
          <w:sz w:val="22"/>
          <w:szCs w:val="22"/>
          <w:lang w:val="en-GB"/>
        </w:rPr>
        <w:t xml:space="preserve">encountered by States in the execution and ratification process of </w:t>
      </w:r>
      <w:r w:rsidR="00BA582F">
        <w:rPr>
          <w:rFonts w:ascii="Avenir Next" w:hAnsi="Avenir Next" w:cs="Arial"/>
          <w:color w:val="808080" w:themeColor="background1" w:themeShade="80"/>
          <w:sz w:val="22"/>
          <w:szCs w:val="22"/>
          <w:lang w:val="en-GB"/>
        </w:rPr>
        <w:t>treaties and conventions</w:t>
      </w:r>
      <w:r w:rsidR="00BA582F">
        <w:rPr>
          <w:rFonts w:ascii="Avenir Next" w:hAnsi="Avenir Next" w:cs="Arial"/>
          <w:color w:val="808080" w:themeColor="background1" w:themeShade="80"/>
          <w:sz w:val="22"/>
          <w:szCs w:val="22"/>
          <w:lang w:val="en-GB"/>
        </w:rPr>
        <w:t xml:space="preserve"> may significantly limit its effectiveness.</w:t>
      </w:r>
    </w:p>
    <w:p w14:paraId="798FFBD2" w14:textId="77777777" w:rsidR="00BA582F" w:rsidRDefault="00BA582F" w:rsidP="00CF2018">
      <w:pPr>
        <w:jc w:val="both"/>
        <w:rPr>
          <w:rFonts w:ascii="Avenir Next" w:hAnsi="Avenir Next" w:cs="Arial"/>
          <w:color w:val="808080" w:themeColor="background1" w:themeShade="80"/>
          <w:sz w:val="22"/>
          <w:szCs w:val="22"/>
          <w:lang w:val="en-GB"/>
        </w:rPr>
      </w:pPr>
    </w:p>
    <w:p w14:paraId="6675BEEE" w14:textId="2196CD9C" w:rsidR="001E1C34" w:rsidRPr="00AB63DE" w:rsidRDefault="00BA582F" w:rsidP="00CF201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Secondly, since </w:t>
      </w:r>
      <w:r>
        <w:rPr>
          <w:rFonts w:ascii="Avenir Next" w:hAnsi="Avenir Next" w:cs="Arial"/>
          <w:color w:val="808080" w:themeColor="background1" w:themeShade="80"/>
          <w:sz w:val="22"/>
          <w:szCs w:val="22"/>
          <w:lang w:val="en-GB"/>
        </w:rPr>
        <w:t>treaties and conventions</w:t>
      </w:r>
      <w:r>
        <w:rPr>
          <w:rFonts w:ascii="Avenir Next" w:hAnsi="Avenir Next" w:cs="Arial"/>
          <w:color w:val="808080" w:themeColor="background1" w:themeShade="80"/>
          <w:sz w:val="22"/>
          <w:szCs w:val="22"/>
          <w:lang w:val="en-GB"/>
        </w:rPr>
        <w:t xml:space="preserve"> may only be ratified by limited States, they are unlikely to be universally applicable which again heavily limited </w:t>
      </w:r>
      <w:r w:rsidR="001304C2">
        <w:rPr>
          <w:rFonts w:ascii="Avenir Next" w:hAnsi="Avenir Next" w:cs="Arial"/>
          <w:color w:val="808080" w:themeColor="background1" w:themeShade="80"/>
          <w:sz w:val="22"/>
          <w:szCs w:val="22"/>
          <w:lang w:val="en-GB"/>
        </w:rPr>
        <w:t>their</w:t>
      </w:r>
      <w:r>
        <w:rPr>
          <w:rFonts w:ascii="Avenir Next" w:hAnsi="Avenir Next" w:cs="Arial"/>
          <w:color w:val="808080" w:themeColor="background1" w:themeShade="80"/>
          <w:sz w:val="22"/>
          <w:szCs w:val="22"/>
          <w:lang w:val="en-GB"/>
        </w:rPr>
        <w:t xml:space="preserve"> effectiveness.  For instance, in 1889, the Montevideo Treaty on International Commercial Law has been ratified by Argentina, Bolivia, Columbi</w:t>
      </w:r>
      <w:r w:rsidR="004168D1">
        <w:rPr>
          <w:rFonts w:ascii="Avenir Next" w:hAnsi="Avenir Next" w:cs="Arial"/>
          <w:color w:val="808080" w:themeColor="background1" w:themeShade="80"/>
          <w:sz w:val="22"/>
          <w:szCs w:val="22"/>
          <w:lang w:val="en-GB"/>
        </w:rPr>
        <w:t>a</w:t>
      </w:r>
      <w:r>
        <w:rPr>
          <w:rFonts w:ascii="Avenir Next" w:hAnsi="Avenir Next" w:cs="Arial"/>
          <w:color w:val="808080" w:themeColor="background1" w:themeShade="80"/>
          <w:sz w:val="22"/>
          <w:szCs w:val="22"/>
          <w:lang w:val="en-GB"/>
        </w:rPr>
        <w:t xml:space="preserve">, Paraguay, Peru and Uruguay.  Subsequently. In 1940, </w:t>
      </w:r>
      <w:r w:rsidR="004168D1">
        <w:rPr>
          <w:rFonts w:ascii="Avenir Next" w:hAnsi="Avenir Next" w:cs="Arial"/>
          <w:color w:val="808080" w:themeColor="background1" w:themeShade="80"/>
          <w:sz w:val="22"/>
          <w:szCs w:val="22"/>
          <w:lang w:val="en-GB"/>
        </w:rPr>
        <w:t xml:space="preserve">only </w:t>
      </w:r>
      <w:r w:rsidR="004168D1">
        <w:rPr>
          <w:rFonts w:ascii="Avenir Next" w:hAnsi="Avenir Next" w:cs="Arial"/>
          <w:color w:val="808080" w:themeColor="background1" w:themeShade="80"/>
          <w:sz w:val="22"/>
          <w:szCs w:val="22"/>
          <w:lang w:val="en-GB"/>
        </w:rPr>
        <w:t>Argentina</w:t>
      </w:r>
      <w:r w:rsidR="004168D1">
        <w:rPr>
          <w:rFonts w:ascii="Avenir Next" w:hAnsi="Avenir Next" w:cs="Arial"/>
          <w:color w:val="808080" w:themeColor="background1" w:themeShade="80"/>
          <w:sz w:val="22"/>
          <w:szCs w:val="22"/>
          <w:lang w:val="en-GB"/>
        </w:rPr>
        <w:t xml:space="preserve">, </w:t>
      </w:r>
      <w:r w:rsidR="004168D1">
        <w:rPr>
          <w:rFonts w:ascii="Avenir Next" w:hAnsi="Avenir Next" w:cs="Arial"/>
          <w:color w:val="808080" w:themeColor="background1" w:themeShade="80"/>
          <w:sz w:val="22"/>
          <w:szCs w:val="22"/>
          <w:lang w:val="en-GB"/>
        </w:rPr>
        <w:t>Paraguay</w:t>
      </w:r>
      <w:r w:rsidR="004168D1">
        <w:rPr>
          <w:rFonts w:ascii="Avenir Next" w:hAnsi="Avenir Next" w:cs="Arial"/>
          <w:color w:val="808080" w:themeColor="background1" w:themeShade="80"/>
          <w:sz w:val="22"/>
          <w:szCs w:val="22"/>
          <w:lang w:val="en-GB"/>
        </w:rPr>
        <w:t xml:space="preserve"> </w:t>
      </w:r>
      <w:r w:rsidR="004168D1">
        <w:rPr>
          <w:rFonts w:ascii="Avenir Next" w:hAnsi="Avenir Next" w:cs="Arial"/>
          <w:color w:val="808080" w:themeColor="background1" w:themeShade="80"/>
          <w:sz w:val="22"/>
          <w:szCs w:val="22"/>
          <w:lang w:val="en-GB"/>
        </w:rPr>
        <w:t>and Uruguay</w:t>
      </w:r>
      <w:r w:rsidR="004168D1">
        <w:rPr>
          <w:rFonts w:ascii="Avenir Next" w:hAnsi="Avenir Next" w:cs="Arial"/>
          <w:color w:val="808080" w:themeColor="background1" w:themeShade="80"/>
          <w:sz w:val="22"/>
          <w:szCs w:val="22"/>
          <w:lang w:val="en-GB"/>
        </w:rPr>
        <w:t xml:space="preserve"> ratified the </w:t>
      </w:r>
      <w:r w:rsidR="004168D1">
        <w:rPr>
          <w:rFonts w:ascii="Avenir Next" w:hAnsi="Avenir Next" w:cs="Arial"/>
          <w:color w:val="808080" w:themeColor="background1" w:themeShade="80"/>
          <w:sz w:val="22"/>
          <w:szCs w:val="22"/>
          <w:lang w:val="en-GB"/>
        </w:rPr>
        <w:t xml:space="preserve">Montevideo Treaty on International Commercial </w:t>
      </w:r>
      <w:r w:rsidR="004168D1">
        <w:rPr>
          <w:rFonts w:ascii="Avenir Next" w:hAnsi="Avenir Next" w:cs="Arial"/>
          <w:color w:val="808080" w:themeColor="background1" w:themeShade="80"/>
          <w:sz w:val="22"/>
          <w:szCs w:val="22"/>
          <w:lang w:val="en-GB"/>
        </w:rPr>
        <w:t xml:space="preserve">Terrestrial </w:t>
      </w:r>
      <w:r w:rsidR="004168D1">
        <w:rPr>
          <w:rFonts w:ascii="Avenir Next" w:hAnsi="Avenir Next" w:cs="Arial"/>
          <w:color w:val="808080" w:themeColor="background1" w:themeShade="80"/>
          <w:sz w:val="22"/>
          <w:szCs w:val="22"/>
          <w:lang w:val="en-GB"/>
        </w:rPr>
        <w:t>Law</w:t>
      </w:r>
      <w:r w:rsidR="004168D1">
        <w:rPr>
          <w:rFonts w:ascii="Avenir Next" w:hAnsi="Avenir Next" w:cs="Arial"/>
          <w:color w:val="808080" w:themeColor="background1" w:themeShade="80"/>
          <w:sz w:val="22"/>
          <w:szCs w:val="22"/>
          <w:lang w:val="en-GB"/>
        </w:rPr>
        <w:t xml:space="preserve"> and the </w:t>
      </w:r>
      <w:r w:rsidR="004168D1">
        <w:rPr>
          <w:rFonts w:ascii="Avenir Next" w:hAnsi="Avenir Next" w:cs="Arial"/>
          <w:color w:val="808080" w:themeColor="background1" w:themeShade="80"/>
          <w:sz w:val="22"/>
          <w:szCs w:val="22"/>
          <w:lang w:val="en-GB"/>
        </w:rPr>
        <w:t xml:space="preserve">Montevideo Treaty on International </w:t>
      </w:r>
      <w:r w:rsidR="004168D1">
        <w:rPr>
          <w:rFonts w:ascii="Avenir Next" w:hAnsi="Avenir Next" w:cs="Arial"/>
          <w:color w:val="808080" w:themeColor="background1" w:themeShade="80"/>
          <w:sz w:val="22"/>
          <w:szCs w:val="22"/>
          <w:lang w:val="en-GB"/>
        </w:rPr>
        <w:t xml:space="preserve">Procedural </w:t>
      </w:r>
      <w:r w:rsidR="004168D1">
        <w:rPr>
          <w:rFonts w:ascii="Avenir Next" w:hAnsi="Avenir Next" w:cs="Arial"/>
          <w:color w:val="808080" w:themeColor="background1" w:themeShade="80"/>
          <w:sz w:val="22"/>
          <w:szCs w:val="22"/>
          <w:lang w:val="en-GB"/>
        </w:rPr>
        <w:t>Law</w:t>
      </w:r>
      <w:r w:rsidR="004168D1">
        <w:rPr>
          <w:rFonts w:ascii="Avenir Next" w:hAnsi="Avenir Next" w:cs="Arial"/>
          <w:color w:val="808080" w:themeColor="background1" w:themeShade="80"/>
          <w:sz w:val="22"/>
          <w:szCs w:val="22"/>
          <w:lang w:val="en-GB"/>
        </w:rPr>
        <w:t xml:space="preserve">. </w:t>
      </w:r>
      <w:r w:rsidR="00B376A9">
        <w:rPr>
          <w:rFonts w:ascii="Avenir Next" w:hAnsi="Avenir Next" w:cs="Arial"/>
          <w:color w:val="808080" w:themeColor="background1" w:themeShade="80"/>
          <w:sz w:val="22"/>
          <w:szCs w:val="22"/>
          <w:lang w:val="en-GB"/>
        </w:rPr>
        <w:t xml:space="preserve"> Since the 1940 treaties have only been ratified by three countries</w:t>
      </w:r>
      <w:r w:rsidR="00B15814">
        <w:rPr>
          <w:rFonts w:ascii="Avenir Next" w:hAnsi="Avenir Next" w:cs="Arial"/>
          <w:color w:val="808080" w:themeColor="background1" w:themeShade="80"/>
          <w:sz w:val="22"/>
          <w:szCs w:val="22"/>
          <w:lang w:val="en-GB"/>
        </w:rPr>
        <w:t xml:space="preserve"> (but not all signatories to the 1889 treaty)</w:t>
      </w:r>
      <w:r w:rsidR="00B376A9">
        <w:rPr>
          <w:rFonts w:ascii="Avenir Next" w:hAnsi="Avenir Next" w:cs="Arial"/>
          <w:color w:val="808080" w:themeColor="background1" w:themeShade="80"/>
          <w:sz w:val="22"/>
          <w:szCs w:val="22"/>
          <w:lang w:val="en-GB"/>
        </w:rPr>
        <w:t>, insolvency practitioners would need to careful consider which treaties should apply in case of international insolvency cases among the aforesaid countries.</w:t>
      </w:r>
      <w:r w:rsidR="001E1C34" w:rsidRPr="00AB63DE">
        <w:rPr>
          <w:rFonts w:ascii="Avenir Next" w:hAnsi="Avenir Next" w:cs="Arial"/>
          <w:color w:val="808080" w:themeColor="background1" w:themeShade="80"/>
          <w:sz w:val="22"/>
          <w:szCs w:val="22"/>
          <w:lang w:val="en-GB"/>
        </w:rPr>
        <w:t>]</w:t>
      </w:r>
    </w:p>
    <w:p w14:paraId="492D35CC" w14:textId="77777777" w:rsidR="001E1C34" w:rsidRPr="004216EA" w:rsidRDefault="001E1C34" w:rsidP="00692852">
      <w:pPr>
        <w:jc w:val="both"/>
        <w:rPr>
          <w:rFonts w:ascii="Avenir Next" w:hAnsi="Avenir Next"/>
          <w:sz w:val="22"/>
          <w:szCs w:val="22"/>
        </w:rPr>
      </w:pP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6E8F10BA" w14:textId="65C58FC4" w:rsidR="00080757" w:rsidRPr="004216EA" w:rsidRDefault="00524840"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Flor Prim</w:t>
      </w:r>
      <w:r w:rsidR="004E1D03" w:rsidRPr="004216EA">
        <w:rPr>
          <w:rFonts w:ascii="Avenir Next" w:hAnsi="Avenir Next" w:cs="Arial"/>
          <w:sz w:val="22"/>
          <w:szCs w:val="22"/>
          <w:lang w:val="en-GB"/>
        </w:rPr>
        <w:t xml:space="preserve"> Pty Ltd (</w:t>
      </w:r>
      <w:r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is a company incorporated with its head office and significant operations in </w:t>
      </w:r>
      <w:r w:rsidR="003E2E7C" w:rsidRPr="004216EA">
        <w:rPr>
          <w:rFonts w:ascii="Avenir Next" w:hAnsi="Avenir Next" w:cs="Arial"/>
          <w:sz w:val="22"/>
          <w:szCs w:val="22"/>
          <w:lang w:val="en-GB"/>
        </w:rPr>
        <w:t>Encanto</w:t>
      </w:r>
      <w:r w:rsidR="004E1D03" w:rsidRPr="004216EA">
        <w:rPr>
          <w:rFonts w:ascii="Avenir Next" w:hAnsi="Avenir Next" w:cs="Arial"/>
          <w:sz w:val="22"/>
          <w:szCs w:val="22"/>
          <w:lang w:val="en-GB"/>
        </w:rPr>
        <w:t xml:space="preserve"> as well as being registered as a foreign company in </w:t>
      </w:r>
      <w:r w:rsidR="003E2E7C" w:rsidRPr="004216EA">
        <w:rPr>
          <w:rFonts w:ascii="Avenir Next" w:hAnsi="Avenir Next" w:cs="Arial"/>
          <w:sz w:val="22"/>
          <w:szCs w:val="22"/>
          <w:lang w:val="en-GB"/>
        </w:rPr>
        <w:t>Asgard</w:t>
      </w:r>
      <w:r w:rsidR="004E1D03" w:rsidRPr="004216EA">
        <w:rPr>
          <w:rFonts w:ascii="Avenir Next" w:hAnsi="Avenir Next" w:cs="Arial"/>
          <w:sz w:val="22"/>
          <w:szCs w:val="22"/>
          <w:lang w:val="en-GB"/>
        </w:rPr>
        <w:t xml:space="preserve">, where it also carries on business. </w:t>
      </w:r>
      <w:r w:rsidRPr="004216EA">
        <w:rPr>
          <w:rFonts w:ascii="Avenir Next" w:hAnsi="Avenir Next" w:cs="Arial"/>
          <w:sz w:val="22"/>
          <w:szCs w:val="22"/>
          <w:lang w:val="en-GB"/>
        </w:rPr>
        <w:t>FPPL</w:t>
      </w:r>
      <w:r w:rsidR="00080757" w:rsidRPr="004216EA">
        <w:rPr>
          <w:rFonts w:ascii="Avenir Next" w:hAnsi="Avenir Next" w:cs="Arial"/>
          <w:sz w:val="22"/>
          <w:szCs w:val="22"/>
          <w:lang w:val="en-GB"/>
        </w:rPr>
        <w:t xml:space="preserve"> therefore carries on business in more than one State.</w:t>
      </w:r>
      <w:r w:rsidR="004E1D03"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Lend</w:t>
      </w:r>
      <w:r w:rsidR="00E4126D" w:rsidRPr="004216EA">
        <w:rPr>
          <w:rFonts w:ascii="Avenir Next" w:hAnsi="Avenir Next" w:cs="Arial"/>
          <w:sz w:val="22"/>
          <w:szCs w:val="22"/>
          <w:lang w:val="en-GB"/>
        </w:rPr>
        <w:t>ing</w:t>
      </w:r>
      <w:r w:rsidR="004E1D03" w:rsidRPr="004216EA">
        <w:rPr>
          <w:rFonts w:ascii="Avenir Next" w:hAnsi="Avenir Next" w:cs="Arial"/>
          <w:sz w:val="22"/>
          <w:szCs w:val="22"/>
          <w:lang w:val="en-GB"/>
        </w:rPr>
        <w:t xml:space="preserve"> Ltd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is incorporated and has its head office in </w:t>
      </w:r>
      <w:r w:rsidR="003E2E7C" w:rsidRPr="004216EA">
        <w:rPr>
          <w:rFonts w:ascii="Avenir Next" w:hAnsi="Avenir Next" w:cs="Arial"/>
          <w:sz w:val="22"/>
          <w:szCs w:val="22"/>
          <w:lang w:val="en-GB"/>
        </w:rPr>
        <w:t>Asgard</w:t>
      </w:r>
      <w:r w:rsidR="004E1D03" w:rsidRPr="004216EA">
        <w:rPr>
          <w:rFonts w:ascii="Avenir Next" w:hAnsi="Avenir Next" w:cs="Arial"/>
          <w:sz w:val="22"/>
          <w:szCs w:val="22"/>
          <w:lang w:val="en-GB"/>
        </w:rPr>
        <w:t xml:space="preserve">.  </w:t>
      </w:r>
    </w:p>
    <w:p w14:paraId="5B194957" w14:textId="0A88DB3C" w:rsidR="00080757" w:rsidRPr="004216EA" w:rsidRDefault="00080757" w:rsidP="00692852">
      <w:pPr>
        <w:autoSpaceDE w:val="0"/>
        <w:autoSpaceDN w:val="0"/>
        <w:adjustRightInd w:val="0"/>
        <w:jc w:val="both"/>
        <w:rPr>
          <w:rFonts w:ascii="Avenir Next" w:hAnsi="Avenir Next" w:cs="Arial"/>
          <w:sz w:val="22"/>
          <w:szCs w:val="22"/>
          <w:lang w:val="en-GB"/>
        </w:rPr>
      </w:pPr>
    </w:p>
    <w:p w14:paraId="66321903" w14:textId="6B37FB63" w:rsidR="004E1D03" w:rsidRPr="004216EA" w:rsidRDefault="00E7537E"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FPPL is managing to meet its debts as they fall due in Encanto. However, due to various staffing issues combined with market turndown in Asgard, FPPL is struggling financially in Asgard.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has </w:t>
      </w:r>
      <w:r w:rsidR="00385D73" w:rsidRPr="004216EA">
        <w:rPr>
          <w:rFonts w:ascii="Avenir Next" w:hAnsi="Avenir Next" w:cs="Arial"/>
          <w:sz w:val="22"/>
          <w:szCs w:val="22"/>
          <w:lang w:val="en-GB"/>
        </w:rPr>
        <w:t>fallen behind with</w:t>
      </w:r>
      <w:r w:rsidR="004E1D03" w:rsidRPr="004216EA">
        <w:rPr>
          <w:rFonts w:ascii="Avenir Next" w:hAnsi="Avenir Next" w:cs="Arial"/>
          <w:sz w:val="22"/>
          <w:szCs w:val="22"/>
          <w:lang w:val="en-GB"/>
        </w:rPr>
        <w:t xml:space="preserve"> payments </w:t>
      </w:r>
      <w:r w:rsidR="00385D73" w:rsidRPr="004216EA">
        <w:rPr>
          <w:rFonts w:ascii="Avenir Next" w:hAnsi="Avenir Next" w:cs="Arial"/>
          <w:sz w:val="22"/>
          <w:szCs w:val="22"/>
          <w:lang w:val="en-GB"/>
        </w:rPr>
        <w:t xml:space="preserve">due and owing </w:t>
      </w:r>
      <w:r w:rsidR="004E1D03" w:rsidRPr="004216EA">
        <w:rPr>
          <w:rFonts w:ascii="Avenir Next" w:hAnsi="Avenir Next" w:cs="Arial"/>
          <w:sz w:val="22"/>
          <w:szCs w:val="22"/>
          <w:lang w:val="en-GB"/>
        </w:rPr>
        <w:t xml:space="preserve">to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’s CEO approaches </w:t>
      </w:r>
      <w:r w:rsidR="00E4126D" w:rsidRPr="004216EA">
        <w:rPr>
          <w:rFonts w:ascii="Avenir Next" w:hAnsi="Avenir Next" w:cs="Arial"/>
          <w:sz w:val="22"/>
          <w:szCs w:val="22"/>
          <w:lang w:val="en-GB"/>
        </w:rPr>
        <w:t>Lobo</w:t>
      </w:r>
      <w:r w:rsidR="00254AB3" w:rsidRPr="004216EA">
        <w:rPr>
          <w:rFonts w:ascii="Avenir Next" w:hAnsi="Avenir Next" w:cs="Arial"/>
          <w:sz w:val="22"/>
          <w:szCs w:val="22"/>
          <w:lang w:val="en-GB"/>
        </w:rPr>
        <w:t xml:space="preserve"> </w:t>
      </w:r>
      <w:r w:rsidR="004E1D03" w:rsidRPr="004216EA">
        <w:rPr>
          <w:rFonts w:ascii="Avenir Next" w:hAnsi="Avenir Next" w:cs="Arial"/>
          <w:sz w:val="22"/>
          <w:szCs w:val="22"/>
          <w:lang w:val="en-GB"/>
        </w:rPr>
        <w:t xml:space="preserve">to </w:t>
      </w:r>
      <w:r w:rsidR="006C5CE2" w:rsidRPr="004216EA">
        <w:rPr>
          <w:rFonts w:ascii="Avenir Next" w:hAnsi="Avenir Next" w:cs="Arial"/>
          <w:sz w:val="22"/>
          <w:szCs w:val="22"/>
          <w:lang w:val="en-GB"/>
        </w:rPr>
        <w:t xml:space="preserve">discuss possible </w:t>
      </w:r>
      <w:r w:rsidR="00C04632" w:rsidRPr="004216EA">
        <w:rPr>
          <w:rFonts w:ascii="Avenir Next" w:hAnsi="Avenir Next" w:cs="Arial"/>
          <w:sz w:val="22"/>
          <w:szCs w:val="22"/>
          <w:lang w:val="en-GB"/>
        </w:rPr>
        <w:t xml:space="preserve">informal </w:t>
      </w:r>
      <w:r w:rsidR="006C5CE2" w:rsidRPr="004216EA">
        <w:rPr>
          <w:rFonts w:ascii="Avenir Next" w:hAnsi="Avenir Next" w:cs="Arial"/>
          <w:sz w:val="22"/>
          <w:szCs w:val="22"/>
          <w:lang w:val="en-GB"/>
        </w:rPr>
        <w:t>payment arrangements</w:t>
      </w:r>
      <w:r w:rsidR="004E1D03" w:rsidRPr="004216EA">
        <w:rPr>
          <w:rFonts w:ascii="Avenir Next" w:hAnsi="Avenir Next" w:cs="Arial"/>
          <w:sz w:val="22"/>
          <w:szCs w:val="22"/>
          <w:lang w:val="en-GB"/>
        </w:rPr>
        <w:t xml:space="preserve">.   </w:t>
      </w:r>
    </w:p>
    <w:p w14:paraId="2AF6739D"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4BBE1A9D" w14:textId="77777777" w:rsidR="004E1D03" w:rsidRPr="004216EA" w:rsidRDefault="004E1D03"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If you require additional information to answer these questions, briefly state what it is and why it is relevant.  </w:t>
      </w:r>
    </w:p>
    <w:p w14:paraId="570FC4F0"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2BCFA899"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5 marks] </w:t>
      </w:r>
    </w:p>
    <w:p w14:paraId="5254C3F1" w14:textId="77777777" w:rsidR="003A2F5D" w:rsidRDefault="003A2F5D" w:rsidP="00692852">
      <w:pPr>
        <w:jc w:val="both"/>
        <w:rPr>
          <w:rFonts w:ascii="Avenir Next" w:hAnsi="Avenir Next" w:cs="Arial"/>
          <w:sz w:val="22"/>
          <w:szCs w:val="22"/>
          <w:lang w:val="en-GB"/>
        </w:rPr>
      </w:pPr>
    </w:p>
    <w:p w14:paraId="1303051B" w14:textId="5604425B" w:rsidR="004E1D03" w:rsidRDefault="0037386C"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What are the main differences between </w:t>
      </w:r>
      <w:r w:rsidR="00620ACA">
        <w:rPr>
          <w:rFonts w:ascii="Avenir Next" w:hAnsi="Avenir Next" w:cs="Arial"/>
          <w:sz w:val="22"/>
          <w:szCs w:val="22"/>
          <w:lang w:val="en-GB"/>
        </w:rPr>
        <w:t>“</w:t>
      </w:r>
      <w:r w:rsidRPr="004216EA">
        <w:rPr>
          <w:rFonts w:ascii="Avenir Next" w:hAnsi="Avenir Next" w:cs="Arial"/>
          <w:sz w:val="22"/>
          <w:szCs w:val="22"/>
          <w:lang w:val="en-GB"/>
        </w:rPr>
        <w:t>formal</w:t>
      </w:r>
      <w:r w:rsidR="00620ACA">
        <w:rPr>
          <w:rFonts w:ascii="Avenir Next" w:hAnsi="Avenir Next" w:cs="Arial"/>
          <w:sz w:val="22"/>
          <w:szCs w:val="22"/>
          <w:lang w:val="en-GB"/>
        </w:rPr>
        <w:t>”</w:t>
      </w:r>
      <w:r w:rsidRPr="004216EA">
        <w:rPr>
          <w:rFonts w:ascii="Avenir Next" w:hAnsi="Avenir Next" w:cs="Arial"/>
          <w:sz w:val="22"/>
          <w:szCs w:val="22"/>
          <w:lang w:val="en-GB"/>
        </w:rPr>
        <w:t xml:space="preserve"> insolvency proceedings and </w:t>
      </w:r>
      <w:r w:rsidR="00FD77E3">
        <w:rPr>
          <w:rFonts w:ascii="Avenir Next" w:hAnsi="Avenir Next" w:cs="Arial"/>
          <w:sz w:val="22"/>
          <w:szCs w:val="22"/>
          <w:lang w:val="en-GB"/>
        </w:rPr>
        <w:t>“</w:t>
      </w:r>
      <w:r w:rsidRPr="004216EA">
        <w:rPr>
          <w:rFonts w:ascii="Avenir Next" w:hAnsi="Avenir Next" w:cs="Arial"/>
          <w:sz w:val="22"/>
          <w:szCs w:val="22"/>
          <w:lang w:val="en-GB"/>
        </w:rPr>
        <w:t>informal</w:t>
      </w:r>
      <w:r w:rsidR="00FD77E3">
        <w:rPr>
          <w:rFonts w:ascii="Avenir Next" w:hAnsi="Avenir Next" w:cs="Arial"/>
          <w:sz w:val="22"/>
          <w:szCs w:val="22"/>
          <w:lang w:val="en-GB"/>
        </w:rPr>
        <w:t>”</w:t>
      </w:r>
      <w:r w:rsidRPr="004216EA">
        <w:rPr>
          <w:rFonts w:ascii="Avenir Next" w:hAnsi="Avenir Next" w:cs="Arial"/>
          <w:sz w:val="22"/>
          <w:szCs w:val="22"/>
          <w:lang w:val="en-GB"/>
        </w:rPr>
        <w:t xml:space="preserve"> insolvency arrangements? </w:t>
      </w:r>
      <w:r w:rsidR="004E1D03" w:rsidRPr="004216EA">
        <w:rPr>
          <w:rFonts w:ascii="Avenir Next" w:hAnsi="Avenir Next" w:cs="Arial"/>
          <w:sz w:val="22"/>
          <w:szCs w:val="22"/>
          <w:lang w:val="en-GB"/>
        </w:rPr>
        <w:t xml:space="preserve">What key advantages and disadvantages should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consider regarding an</w:t>
      </w:r>
      <w:r w:rsidR="0062260C" w:rsidRPr="004216EA">
        <w:rPr>
          <w:rFonts w:ascii="Avenir Next" w:hAnsi="Avenir Next" w:cs="Arial"/>
          <w:sz w:val="22"/>
          <w:szCs w:val="22"/>
          <w:lang w:val="en-GB"/>
        </w:rPr>
        <w:t>y</w:t>
      </w:r>
      <w:r w:rsidR="004E1D03" w:rsidRPr="004216EA">
        <w:rPr>
          <w:rFonts w:ascii="Avenir Next" w:hAnsi="Avenir Next" w:cs="Arial"/>
          <w:sz w:val="22"/>
          <w:szCs w:val="22"/>
          <w:lang w:val="en-GB"/>
        </w:rPr>
        <w:t xml:space="preserve"> informal </w:t>
      </w:r>
      <w:r w:rsidR="004E1D03" w:rsidRPr="004216EA">
        <w:rPr>
          <w:rFonts w:ascii="Avenir Next" w:hAnsi="Avenir Next" w:cs="Arial"/>
          <w:sz w:val="22"/>
          <w:szCs w:val="22"/>
          <w:lang w:val="en-GB"/>
        </w:rPr>
        <w:lastRenderedPageBreak/>
        <w:t>out-of-court workout</w:t>
      </w:r>
      <w:r w:rsidR="0028252D" w:rsidRPr="004216EA">
        <w:rPr>
          <w:rFonts w:ascii="Avenir Next" w:hAnsi="Avenir Next" w:cs="Arial"/>
          <w:sz w:val="22"/>
          <w:szCs w:val="22"/>
          <w:lang w:val="en-GB"/>
        </w:rPr>
        <w:t xml:space="preserve"> </w:t>
      </w:r>
      <w:r w:rsidR="0062260C" w:rsidRPr="004216EA">
        <w:rPr>
          <w:rFonts w:ascii="Avenir Next" w:hAnsi="Avenir Next" w:cs="Arial"/>
          <w:sz w:val="22"/>
          <w:szCs w:val="22"/>
          <w:lang w:val="en-GB"/>
        </w:rPr>
        <w:t xml:space="preserve">arrangement it could </w:t>
      </w:r>
      <w:r w:rsidR="00254AB3" w:rsidRPr="004216EA">
        <w:rPr>
          <w:rFonts w:ascii="Avenir Next" w:hAnsi="Avenir Next" w:cs="Arial"/>
          <w:sz w:val="22"/>
          <w:szCs w:val="22"/>
          <w:lang w:val="en-GB"/>
        </w:rPr>
        <w:t>enter</w:t>
      </w:r>
      <w:r w:rsidR="0062260C" w:rsidRPr="004216EA">
        <w:rPr>
          <w:rFonts w:ascii="Avenir Next" w:hAnsi="Avenir Next" w:cs="Arial"/>
          <w:sz w:val="22"/>
          <w:szCs w:val="22"/>
          <w:lang w:val="en-GB"/>
        </w:rPr>
        <w:t xml:space="preserve"> </w:t>
      </w:r>
      <w:r w:rsidR="0028252D" w:rsidRPr="004216EA">
        <w:rPr>
          <w:rFonts w:ascii="Avenir Next" w:hAnsi="Avenir Next" w:cs="Arial"/>
          <w:sz w:val="22"/>
          <w:szCs w:val="22"/>
          <w:lang w:val="en-GB"/>
        </w:rPr>
        <w:t xml:space="preserve">with </w:t>
      </w:r>
      <w:r w:rsidR="00524840" w:rsidRPr="004216EA">
        <w:rPr>
          <w:rFonts w:ascii="Avenir Next" w:hAnsi="Avenir Next" w:cs="Arial"/>
          <w:sz w:val="22"/>
          <w:szCs w:val="22"/>
          <w:lang w:val="en-GB"/>
        </w:rPr>
        <w:t>FPPL</w:t>
      </w:r>
      <w:r w:rsidR="00254AB3" w:rsidRPr="004216EA">
        <w:rPr>
          <w:rFonts w:ascii="Avenir Next" w:hAnsi="Avenir Next" w:cs="Arial"/>
          <w:sz w:val="22"/>
          <w:szCs w:val="22"/>
          <w:lang w:val="en-GB"/>
        </w:rPr>
        <w:t>, compared with its formal debt recovery options</w:t>
      </w:r>
      <w:r w:rsidR="004E1D03" w:rsidRPr="004216EA">
        <w:rPr>
          <w:rFonts w:ascii="Avenir Next" w:hAnsi="Avenir Next" w:cs="Arial"/>
          <w:sz w:val="22"/>
          <w:szCs w:val="22"/>
          <w:lang w:val="en-GB"/>
        </w:rPr>
        <w:t xml:space="preserve">? </w:t>
      </w:r>
    </w:p>
    <w:p w14:paraId="0CB98637" w14:textId="445E9D22" w:rsidR="001E1C34" w:rsidRDefault="001E1C34" w:rsidP="00692852">
      <w:pPr>
        <w:jc w:val="both"/>
        <w:rPr>
          <w:rFonts w:ascii="Avenir Next" w:hAnsi="Avenir Next" w:cs="Arial"/>
          <w:sz w:val="22"/>
          <w:szCs w:val="22"/>
          <w:lang w:val="en-GB"/>
        </w:rPr>
      </w:pPr>
    </w:p>
    <w:p w14:paraId="6A547729" w14:textId="77777777" w:rsidR="008A7F95" w:rsidRDefault="001E1C34" w:rsidP="008A7F95">
      <w:pPr>
        <w:jc w:val="both"/>
        <w:rPr>
          <w:rFonts w:ascii="Avenir Next" w:hAnsi="Avenir Next" w:cs="Arial"/>
          <w:color w:val="808080" w:themeColor="background1" w:themeShade="80"/>
          <w:sz w:val="22"/>
          <w:szCs w:val="22"/>
          <w:lang w:val="en-GB"/>
        </w:rPr>
      </w:pPr>
      <w:r w:rsidRPr="00AB63DE">
        <w:rPr>
          <w:rFonts w:ascii="Avenir Next" w:hAnsi="Avenir Next" w:cs="Arial"/>
          <w:color w:val="808080" w:themeColor="background1" w:themeShade="80"/>
          <w:sz w:val="22"/>
          <w:szCs w:val="22"/>
          <w:lang w:val="en-GB"/>
        </w:rPr>
        <w:t>[</w:t>
      </w:r>
      <w:r w:rsidR="008A7F95">
        <w:rPr>
          <w:rFonts w:ascii="Avenir Next" w:hAnsi="Avenir Next" w:cs="Arial"/>
          <w:color w:val="808080" w:themeColor="background1" w:themeShade="80"/>
          <w:sz w:val="22"/>
          <w:szCs w:val="22"/>
          <w:lang w:val="en-GB"/>
        </w:rPr>
        <w:t>While “formal” insolvency proceedings mean proceedings commenced in accordance with (and governed by) the insolvency law of a certain jurisdiction, “informal”</w:t>
      </w:r>
      <w:r w:rsidR="008A7F95" w:rsidRPr="008A7F95">
        <w:rPr>
          <w:rFonts w:ascii="Avenir Next" w:hAnsi="Avenir Next" w:cs="Arial"/>
          <w:color w:val="808080" w:themeColor="background1" w:themeShade="80"/>
          <w:sz w:val="22"/>
          <w:szCs w:val="22"/>
          <w:lang w:val="en-GB"/>
        </w:rPr>
        <w:t xml:space="preserve"> </w:t>
      </w:r>
      <w:r w:rsidR="008A7F95">
        <w:rPr>
          <w:rFonts w:ascii="Avenir Next" w:hAnsi="Avenir Next" w:cs="Arial"/>
          <w:color w:val="808080" w:themeColor="background1" w:themeShade="80"/>
          <w:sz w:val="22"/>
          <w:szCs w:val="22"/>
          <w:lang w:val="en-GB"/>
        </w:rPr>
        <w:t>insolvency proceedings</w:t>
      </w:r>
      <w:r w:rsidR="008A7F95">
        <w:rPr>
          <w:rFonts w:ascii="Avenir Next" w:hAnsi="Avenir Next" w:cs="Arial"/>
          <w:color w:val="808080" w:themeColor="background1" w:themeShade="80"/>
          <w:sz w:val="22"/>
          <w:szCs w:val="22"/>
          <w:lang w:val="en-GB"/>
        </w:rPr>
        <w:t xml:space="preserve"> are those proceedings that generally involve voluntary out-of-court cooperation and/or negotiations that may not necessarily be regulated by </w:t>
      </w:r>
      <w:r w:rsidR="008A7F95">
        <w:rPr>
          <w:rFonts w:ascii="Avenir Next" w:hAnsi="Avenir Next" w:cs="Arial"/>
          <w:color w:val="808080" w:themeColor="background1" w:themeShade="80"/>
          <w:sz w:val="22"/>
          <w:szCs w:val="22"/>
          <w:lang w:val="en-GB"/>
        </w:rPr>
        <w:t>insolvency law of a certain jurisdiction</w:t>
      </w:r>
      <w:r w:rsidR="008A7F95">
        <w:rPr>
          <w:rFonts w:ascii="Avenir Next" w:hAnsi="Avenir Next" w:cs="Arial"/>
          <w:color w:val="808080" w:themeColor="background1" w:themeShade="80"/>
          <w:sz w:val="22"/>
          <w:szCs w:val="22"/>
          <w:lang w:val="en-GB"/>
        </w:rPr>
        <w:t xml:space="preserve">.  </w:t>
      </w:r>
    </w:p>
    <w:p w14:paraId="67598BA7" w14:textId="77777777" w:rsidR="008A7F95" w:rsidRDefault="008A7F95" w:rsidP="008A7F95">
      <w:pPr>
        <w:jc w:val="both"/>
        <w:rPr>
          <w:rFonts w:ascii="Avenir Next" w:hAnsi="Avenir Next" w:cs="Arial"/>
          <w:color w:val="808080" w:themeColor="background1" w:themeShade="80"/>
          <w:sz w:val="22"/>
          <w:szCs w:val="22"/>
          <w:lang w:val="en-GB"/>
        </w:rPr>
      </w:pPr>
    </w:p>
    <w:p w14:paraId="3931AC97" w14:textId="77777777" w:rsidR="008A7F95" w:rsidRDefault="008A7F95" w:rsidP="008A7F9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the present case, Lobo may consider (i) commencing winding-up proceedings (as a “formal” proceeding) or (ii) conducting out-of-court compromise and/or arrangements with FPPL (as an “informal” proceeding).</w:t>
      </w:r>
    </w:p>
    <w:p w14:paraId="220EE8C1" w14:textId="77777777" w:rsidR="008A7F95" w:rsidRDefault="008A7F95" w:rsidP="008A7F95">
      <w:pPr>
        <w:jc w:val="both"/>
        <w:rPr>
          <w:rFonts w:ascii="Avenir Next" w:hAnsi="Avenir Next" w:cs="Arial"/>
          <w:color w:val="808080" w:themeColor="background1" w:themeShade="80"/>
          <w:sz w:val="22"/>
          <w:szCs w:val="22"/>
          <w:lang w:val="en-GB"/>
        </w:rPr>
      </w:pPr>
    </w:p>
    <w:p w14:paraId="086A803B" w14:textId="35270A45" w:rsidR="008A7F95" w:rsidRDefault="008A7F95" w:rsidP="008A7F9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First, the key advantage of “informal” proceeding is that it is generally cheaper since court procedures are not involved.  If Lobo takes steps to wind up </w:t>
      </w:r>
      <w:r w:rsidR="00FC138F">
        <w:rPr>
          <w:rFonts w:ascii="Avenir Next" w:hAnsi="Avenir Next" w:cs="Arial"/>
          <w:color w:val="808080" w:themeColor="background1" w:themeShade="80"/>
          <w:sz w:val="22"/>
          <w:szCs w:val="22"/>
          <w:lang w:val="en-GB"/>
        </w:rPr>
        <w:t xml:space="preserve">FPPL (being a “foreign” company incorporated in Encanto but not Asgard), Lobo may expect that it would need to first incur a considerable amount of legal fees to deal with the winding-up proceedings.  While </w:t>
      </w:r>
      <w:r w:rsidR="00FC138F">
        <w:rPr>
          <w:rFonts w:ascii="Avenir Next" w:hAnsi="Avenir Next" w:cs="Arial"/>
          <w:color w:val="808080" w:themeColor="background1" w:themeShade="80"/>
          <w:sz w:val="22"/>
          <w:szCs w:val="22"/>
          <w:lang w:val="en-GB"/>
        </w:rPr>
        <w:t xml:space="preserve">FPPL </w:t>
      </w:r>
      <w:r w:rsidR="00FC138F">
        <w:rPr>
          <w:rFonts w:ascii="Avenir Next" w:hAnsi="Avenir Next" w:cs="Arial"/>
          <w:color w:val="808080" w:themeColor="background1" w:themeShade="80"/>
          <w:sz w:val="22"/>
          <w:szCs w:val="22"/>
          <w:lang w:val="en-GB"/>
        </w:rPr>
        <w:t xml:space="preserve">is </w:t>
      </w:r>
      <w:r w:rsidR="00FC138F" w:rsidRPr="00FC138F">
        <w:rPr>
          <w:rFonts w:ascii="Avenir Next" w:hAnsi="Avenir Next" w:cs="Arial"/>
          <w:color w:val="808080" w:themeColor="background1" w:themeShade="80"/>
          <w:sz w:val="22"/>
          <w:szCs w:val="22"/>
          <w:lang w:val="en-GB"/>
        </w:rPr>
        <w:t>struggling financially in Asgard</w:t>
      </w:r>
      <w:r w:rsidR="00FC138F">
        <w:rPr>
          <w:rFonts w:ascii="Avenir Next" w:hAnsi="Avenir Next" w:cs="Arial"/>
          <w:color w:val="808080" w:themeColor="background1" w:themeShade="80"/>
          <w:sz w:val="22"/>
          <w:szCs w:val="22"/>
          <w:lang w:val="en-GB"/>
        </w:rPr>
        <w:t xml:space="preserve">, FPPL is financially stronger </w:t>
      </w:r>
      <w:r w:rsidR="00FC138F" w:rsidRPr="00FC138F">
        <w:rPr>
          <w:rFonts w:ascii="Avenir Next" w:hAnsi="Avenir Next" w:cs="Arial"/>
          <w:color w:val="808080" w:themeColor="background1" w:themeShade="80"/>
          <w:sz w:val="22"/>
          <w:szCs w:val="22"/>
          <w:lang w:val="en-GB"/>
        </w:rPr>
        <w:t>in Encanto</w:t>
      </w:r>
      <w:r w:rsidR="00FC138F">
        <w:rPr>
          <w:rFonts w:ascii="Avenir Next" w:hAnsi="Avenir Next" w:cs="Arial"/>
          <w:color w:val="808080" w:themeColor="background1" w:themeShade="80"/>
          <w:sz w:val="22"/>
          <w:szCs w:val="22"/>
          <w:lang w:val="en-GB"/>
        </w:rPr>
        <w:t>, which implies that it only has short-term cashflow problems.  As such, it is likely to defend any “formal” winding-up proceedings commenced by Lobo, which would result in even higher legal fees to be incurred by Lobo.  In contrast, the fees to be incurred in “informal” arrangements may be conceivably lower.</w:t>
      </w:r>
    </w:p>
    <w:p w14:paraId="5F166FE7" w14:textId="77777777" w:rsidR="008A7F95" w:rsidRDefault="008A7F95" w:rsidP="008A7F95">
      <w:pPr>
        <w:jc w:val="both"/>
        <w:rPr>
          <w:rFonts w:ascii="Avenir Next" w:hAnsi="Avenir Next" w:cs="Arial"/>
          <w:color w:val="808080" w:themeColor="background1" w:themeShade="80"/>
          <w:sz w:val="22"/>
          <w:szCs w:val="22"/>
          <w:lang w:val="en-GB"/>
        </w:rPr>
      </w:pPr>
    </w:p>
    <w:p w14:paraId="71C1E49B" w14:textId="77777777" w:rsidR="00A558D4" w:rsidRDefault="008A7F95" w:rsidP="008A7F9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Second, there is also no publicity issue in </w:t>
      </w:r>
      <w:r>
        <w:rPr>
          <w:rFonts w:ascii="Avenir Next" w:hAnsi="Avenir Next" w:cs="Arial"/>
          <w:color w:val="808080" w:themeColor="background1" w:themeShade="80"/>
          <w:sz w:val="22"/>
          <w:szCs w:val="22"/>
          <w:lang w:val="en-GB"/>
        </w:rPr>
        <w:t>“informal” proceeding</w:t>
      </w:r>
      <w:r w:rsidR="00FC138F">
        <w:rPr>
          <w:rFonts w:ascii="Avenir Next" w:hAnsi="Avenir Next" w:cs="Arial"/>
          <w:color w:val="808080" w:themeColor="background1" w:themeShade="80"/>
          <w:sz w:val="22"/>
          <w:szCs w:val="22"/>
          <w:lang w:val="en-GB"/>
        </w:rPr>
        <w:t xml:space="preserve">, meaning that the financial difficulties of FPPL may not be made known to the pubic in Asgard by virtue of its winding-up proceedings.  </w:t>
      </w:r>
      <w:r w:rsidR="00A558D4">
        <w:rPr>
          <w:rFonts w:ascii="Avenir Next" w:hAnsi="Avenir Next" w:cs="Arial"/>
          <w:color w:val="808080" w:themeColor="background1" w:themeShade="80"/>
          <w:sz w:val="22"/>
          <w:szCs w:val="22"/>
          <w:lang w:val="en-GB"/>
        </w:rPr>
        <w:t xml:space="preserve">If Lobo reaches settlement with FPPL after commencing </w:t>
      </w:r>
      <w:r w:rsidR="00A558D4">
        <w:rPr>
          <w:rFonts w:ascii="Avenir Next" w:hAnsi="Avenir Next" w:cs="Arial"/>
          <w:color w:val="808080" w:themeColor="background1" w:themeShade="80"/>
          <w:sz w:val="22"/>
          <w:szCs w:val="22"/>
          <w:lang w:val="en-GB"/>
        </w:rPr>
        <w:t>winding-up proceedings</w:t>
      </w:r>
      <w:r w:rsidR="00A558D4">
        <w:rPr>
          <w:rFonts w:ascii="Avenir Next" w:hAnsi="Avenir Next" w:cs="Arial"/>
          <w:color w:val="808080" w:themeColor="background1" w:themeShade="80"/>
          <w:sz w:val="22"/>
          <w:szCs w:val="22"/>
          <w:lang w:val="en-GB"/>
        </w:rPr>
        <w:t xml:space="preserve"> against it, it may be possible for other creditors to substitute its role as petitioner or take any other steps as permitted by the laws of Argard to continue with the proceedings.  In such case, the collective nature of winding-up proceedings may mean that it would be difficult for Lobo to reach bilateral settlement with FPPL.  Further, once FPPL is wound up, its assets may be shared among general creditors of FPPL including Lobo on </w:t>
      </w:r>
      <w:r w:rsidR="00A558D4" w:rsidRPr="00B15814">
        <w:rPr>
          <w:rFonts w:ascii="Avenir Next" w:hAnsi="Avenir Next" w:cs="Arial"/>
          <w:i/>
          <w:iCs/>
          <w:color w:val="808080" w:themeColor="background1" w:themeShade="80"/>
          <w:sz w:val="22"/>
          <w:szCs w:val="22"/>
          <w:lang w:val="en-GB"/>
        </w:rPr>
        <w:t>pari passu</w:t>
      </w:r>
      <w:r w:rsidR="00A558D4">
        <w:rPr>
          <w:rFonts w:ascii="Avenir Next" w:hAnsi="Avenir Next" w:cs="Arial"/>
          <w:color w:val="808080" w:themeColor="background1" w:themeShade="80"/>
          <w:sz w:val="22"/>
          <w:szCs w:val="22"/>
          <w:lang w:val="en-GB"/>
        </w:rPr>
        <w:t xml:space="preserve"> basis.</w:t>
      </w:r>
    </w:p>
    <w:p w14:paraId="67846B38" w14:textId="77777777" w:rsidR="00A558D4" w:rsidRDefault="00A558D4" w:rsidP="008A7F95">
      <w:pPr>
        <w:jc w:val="both"/>
        <w:rPr>
          <w:rFonts w:ascii="Avenir Next" w:hAnsi="Avenir Next" w:cs="Arial"/>
          <w:color w:val="808080" w:themeColor="background1" w:themeShade="80"/>
          <w:sz w:val="22"/>
          <w:szCs w:val="22"/>
          <w:lang w:val="en-GB"/>
        </w:rPr>
      </w:pPr>
    </w:p>
    <w:p w14:paraId="7513D4DC" w14:textId="77777777" w:rsidR="00AB5E41" w:rsidRDefault="00A558D4" w:rsidP="008A7F9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 the other hand, the key disadvantage </w:t>
      </w:r>
      <w:r w:rsidR="00AB5E41">
        <w:rPr>
          <w:rFonts w:ascii="Avenir Next" w:hAnsi="Avenir Next" w:cs="Arial"/>
          <w:color w:val="808080" w:themeColor="background1" w:themeShade="80"/>
          <w:sz w:val="22"/>
          <w:szCs w:val="22"/>
          <w:lang w:val="en-GB"/>
        </w:rPr>
        <w:t xml:space="preserve">of “informal” proceeding </w:t>
      </w:r>
      <w:r>
        <w:rPr>
          <w:rFonts w:ascii="Avenir Next" w:hAnsi="Avenir Next" w:cs="Arial"/>
          <w:color w:val="808080" w:themeColor="background1" w:themeShade="80"/>
          <w:sz w:val="22"/>
          <w:szCs w:val="22"/>
          <w:lang w:val="en-GB"/>
        </w:rPr>
        <w:t xml:space="preserve">is that there would not be any statutory moratorium preventing FPPL from being subject to any other proceedings </w:t>
      </w:r>
      <w:r w:rsidR="00AB5E41">
        <w:rPr>
          <w:rFonts w:ascii="Avenir Next" w:hAnsi="Avenir Next" w:cs="Arial"/>
          <w:color w:val="808080" w:themeColor="background1" w:themeShade="80"/>
          <w:sz w:val="22"/>
          <w:szCs w:val="22"/>
          <w:lang w:val="en-GB"/>
        </w:rPr>
        <w:t>during the “informal” negotiation.  As such, it is open to other creditors to take a head start in suing FPPL and enforcing its judgments against the assets of FPPL, which is clearly detrimental to the interests of Lobo.</w:t>
      </w:r>
    </w:p>
    <w:p w14:paraId="05B656E6" w14:textId="77777777" w:rsidR="00AB5E41" w:rsidRDefault="00AB5E41" w:rsidP="008A7F95">
      <w:pPr>
        <w:jc w:val="both"/>
        <w:rPr>
          <w:rFonts w:ascii="Avenir Next" w:hAnsi="Avenir Next" w:cs="Arial"/>
          <w:color w:val="808080" w:themeColor="background1" w:themeShade="80"/>
          <w:sz w:val="22"/>
          <w:szCs w:val="22"/>
          <w:lang w:val="en-GB"/>
        </w:rPr>
      </w:pPr>
    </w:p>
    <w:p w14:paraId="469D4E20" w14:textId="0418C6DF" w:rsidR="001E1C34" w:rsidRPr="00AB63DE" w:rsidRDefault="00AB5E41" w:rsidP="008A7F9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Lastly, another disadvantage of “informal” arrangements is that they may not be able to bind other (dissenting) creditors (if any).  Even if Lobo and FPPL are able to reach a binding settlement agreement, it would not prevent other dissenting creditors from taking steps to wind up FPPL, in which case the efforts and costs incurred by Lobo in securing the informal settlement with FPPL would be nothing but waste of resources.  In this regard, in considering whether this disadvantage should apply in the present case, Lobo should ascertain whether FPPL owes money to any other substantial creditor(s).</w:t>
      </w:r>
      <w:r w:rsidR="001E1C34" w:rsidRPr="00AB63DE">
        <w:rPr>
          <w:rFonts w:ascii="Avenir Next" w:hAnsi="Avenir Next" w:cs="Arial"/>
          <w:color w:val="808080" w:themeColor="background1" w:themeShade="80"/>
          <w:sz w:val="22"/>
          <w:szCs w:val="22"/>
          <w:lang w:val="en-GB"/>
        </w:rPr>
        <w:t>]</w:t>
      </w:r>
    </w:p>
    <w:p w14:paraId="7CBF012E" w14:textId="77777777" w:rsidR="001E1C34" w:rsidRPr="004216EA" w:rsidRDefault="001E1C34" w:rsidP="00692852">
      <w:pPr>
        <w:jc w:val="both"/>
        <w:rPr>
          <w:rFonts w:ascii="Avenir Next" w:hAnsi="Avenir Next" w:cs="Arial"/>
          <w:sz w:val="22"/>
          <w:szCs w:val="22"/>
          <w:lang w:val="en-GB"/>
        </w:rPr>
      </w:pPr>
    </w:p>
    <w:p w14:paraId="75E78F15" w14:textId="77777777" w:rsidR="004E1D03" w:rsidRPr="004216EA" w:rsidRDefault="004E1D03" w:rsidP="00692852">
      <w:pPr>
        <w:jc w:val="both"/>
        <w:rPr>
          <w:rFonts w:ascii="Avenir Next" w:hAnsi="Avenir Next" w:cs="Arial"/>
          <w:sz w:val="22"/>
          <w:szCs w:val="22"/>
          <w:lang w:val="en-GB"/>
        </w:rPr>
      </w:pPr>
    </w:p>
    <w:p w14:paraId="77D9CF90"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5 marks] </w:t>
      </w:r>
    </w:p>
    <w:p w14:paraId="7195E3AA" w14:textId="77777777" w:rsidR="003A2F5D" w:rsidRDefault="003A2F5D" w:rsidP="00692852">
      <w:pPr>
        <w:jc w:val="both"/>
        <w:rPr>
          <w:rFonts w:ascii="Avenir Next" w:hAnsi="Avenir Next" w:cs="Arial"/>
          <w:b/>
          <w:bCs/>
          <w:sz w:val="22"/>
          <w:szCs w:val="22"/>
          <w:lang w:val="en-GB"/>
        </w:rPr>
      </w:pPr>
    </w:p>
    <w:p w14:paraId="4F691443" w14:textId="1BCB0AC0" w:rsidR="004E1D03"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scenario </w:t>
      </w:r>
      <w:r w:rsidR="00F62000" w:rsidRPr="004216EA">
        <w:rPr>
          <w:rFonts w:ascii="Avenir Next" w:hAnsi="Avenir Next" w:cs="Arial"/>
          <w:sz w:val="22"/>
          <w:szCs w:val="22"/>
          <w:lang w:val="en-GB"/>
        </w:rPr>
        <w:t>described above</w:t>
      </w:r>
      <w:r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Pr="004216EA">
        <w:rPr>
          <w:rFonts w:ascii="Avenir Next" w:hAnsi="Avenir Next" w:cs="Arial"/>
          <w:sz w:val="22"/>
          <w:szCs w:val="22"/>
          <w:lang w:val="en-GB"/>
        </w:rPr>
        <w:t>obtain</w:t>
      </w:r>
      <w:r w:rsidR="00F62000" w:rsidRPr="004216EA">
        <w:rPr>
          <w:rFonts w:ascii="Avenir Next" w:hAnsi="Avenir Next" w:cs="Arial"/>
          <w:sz w:val="22"/>
          <w:szCs w:val="22"/>
          <w:lang w:val="en-GB"/>
        </w:rPr>
        <w:t>ed</w:t>
      </w:r>
      <w:r w:rsidRPr="004216EA">
        <w:rPr>
          <w:rFonts w:ascii="Avenir Next" w:hAnsi="Avenir Next" w:cs="Arial"/>
          <w:sz w:val="22"/>
          <w:szCs w:val="22"/>
          <w:lang w:val="en-GB"/>
        </w:rPr>
        <w:t xml:space="preserve"> a</w:t>
      </w:r>
      <w:r w:rsidR="00F62000" w:rsidRPr="004216EA">
        <w:rPr>
          <w:rFonts w:ascii="Avenir Next" w:hAnsi="Avenir Next" w:cs="Arial"/>
          <w:sz w:val="22"/>
          <w:szCs w:val="22"/>
          <w:lang w:val="en-GB"/>
        </w:rPr>
        <w:t xml:space="preserve"> formal court</w:t>
      </w:r>
      <w:r w:rsidRPr="004216EA">
        <w:rPr>
          <w:rFonts w:ascii="Avenir Next" w:hAnsi="Avenir Next" w:cs="Arial"/>
          <w:sz w:val="22"/>
          <w:szCs w:val="22"/>
          <w:lang w:val="en-GB"/>
        </w:rPr>
        <w:t xml:space="preserve"> order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for a court-</w:t>
      </w:r>
      <w:r w:rsidR="001174E6" w:rsidRPr="004216EA">
        <w:rPr>
          <w:rFonts w:ascii="Avenir Next" w:hAnsi="Avenir Next" w:cs="Arial"/>
          <w:sz w:val="22"/>
          <w:szCs w:val="22"/>
          <w:lang w:val="en-GB"/>
        </w:rPr>
        <w:t>super</w:t>
      </w:r>
      <w:r w:rsidRPr="004216EA">
        <w:rPr>
          <w:rFonts w:ascii="Avenir Next" w:hAnsi="Avenir Next" w:cs="Arial"/>
          <w:sz w:val="22"/>
          <w:szCs w:val="22"/>
          <w:lang w:val="en-GB"/>
        </w:rPr>
        <w:t xml:space="preserve">vised insolvency proceeding in </w:t>
      </w:r>
      <w:r w:rsidR="003E2E7C" w:rsidRPr="004216EA">
        <w:rPr>
          <w:rFonts w:ascii="Avenir Next" w:hAnsi="Avenir Next" w:cs="Arial"/>
          <w:sz w:val="22"/>
          <w:szCs w:val="22"/>
          <w:lang w:val="en-GB"/>
        </w:rPr>
        <w:t>Asgard</w:t>
      </w:r>
      <w:r w:rsidRPr="004216EA">
        <w:rPr>
          <w:rFonts w:ascii="Avenir Next" w:hAnsi="Avenir Next" w:cs="Arial"/>
          <w:sz w:val="22"/>
          <w:szCs w:val="22"/>
          <w:lang w:val="en-GB"/>
        </w:rPr>
        <w:t xml:space="preserve">.  The </w:t>
      </w:r>
      <w:r w:rsidR="003E2E7C" w:rsidRPr="004216EA">
        <w:rPr>
          <w:rFonts w:ascii="Avenir Next" w:hAnsi="Avenir Next" w:cs="Arial"/>
          <w:sz w:val="22"/>
          <w:szCs w:val="22"/>
          <w:lang w:val="en-GB"/>
        </w:rPr>
        <w:t>Asgard</w:t>
      </w:r>
      <w:r w:rsidR="004235F4" w:rsidRPr="004216EA">
        <w:rPr>
          <w:rFonts w:ascii="Avenir Next" w:hAnsi="Avenir Next" w:cs="Arial"/>
          <w:sz w:val="22"/>
          <w:szCs w:val="22"/>
          <w:lang w:val="en-GB"/>
        </w:rPr>
        <w:t>ia</w:t>
      </w:r>
      <w:r w:rsidRPr="004216EA">
        <w:rPr>
          <w:rFonts w:ascii="Avenir Next" w:hAnsi="Avenir Next" w:cs="Arial"/>
          <w:sz w:val="22"/>
          <w:szCs w:val="22"/>
          <w:lang w:val="en-GB"/>
        </w:rPr>
        <w:t xml:space="preserve">n insolvency representative then </w:t>
      </w:r>
      <w:r w:rsidR="00F62000" w:rsidRPr="004216EA">
        <w:rPr>
          <w:rFonts w:ascii="Avenir Next" w:hAnsi="Avenir Next" w:cs="Arial"/>
          <w:sz w:val="22"/>
          <w:szCs w:val="22"/>
          <w:lang w:val="en-GB"/>
        </w:rPr>
        <w:t>discovered there was already</w:t>
      </w:r>
      <w:r w:rsidRPr="004216EA">
        <w:rPr>
          <w:rFonts w:ascii="Avenir Next" w:hAnsi="Avenir Next" w:cs="Arial"/>
          <w:sz w:val="22"/>
          <w:szCs w:val="22"/>
          <w:lang w:val="en-GB"/>
        </w:rPr>
        <w:t xml:space="preserve"> a concurrent insolvency proceeding commenced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in </w:t>
      </w:r>
      <w:r w:rsidR="003E2E7C" w:rsidRPr="004216EA">
        <w:rPr>
          <w:rFonts w:ascii="Avenir Next" w:hAnsi="Avenir Next" w:cs="Arial"/>
          <w:sz w:val="22"/>
          <w:szCs w:val="22"/>
          <w:lang w:val="en-GB"/>
        </w:rPr>
        <w:t>Encanto</w:t>
      </w:r>
      <w:r w:rsidRPr="004216EA">
        <w:rPr>
          <w:rFonts w:ascii="Avenir Next" w:hAnsi="Avenir Next" w:cs="Arial"/>
          <w:sz w:val="22"/>
          <w:szCs w:val="22"/>
          <w:lang w:val="en-GB"/>
        </w:rPr>
        <w:t xml:space="preserve">. </w:t>
      </w:r>
      <w:r w:rsidR="00F62000" w:rsidRPr="004216EA">
        <w:rPr>
          <w:rFonts w:ascii="Avenir Next" w:hAnsi="Avenir Next" w:cs="Arial"/>
          <w:sz w:val="22"/>
          <w:szCs w:val="22"/>
          <w:lang w:val="en-GB"/>
        </w:rPr>
        <w:t xml:space="preserve">Detail difficulties that may arise </w:t>
      </w:r>
      <w:r w:rsidR="00E01C69" w:rsidRPr="004216EA">
        <w:rPr>
          <w:rFonts w:ascii="Avenir Next" w:hAnsi="Avenir Next" w:cs="Arial"/>
          <w:sz w:val="22"/>
          <w:szCs w:val="22"/>
          <w:lang w:val="en-GB"/>
        </w:rPr>
        <w:t xml:space="preserve">for the insolvency representative </w:t>
      </w:r>
      <w:r w:rsidR="00586968" w:rsidRPr="004216EA">
        <w:rPr>
          <w:rFonts w:ascii="Avenir Next" w:hAnsi="Avenir Next" w:cs="Arial"/>
          <w:sz w:val="22"/>
          <w:szCs w:val="22"/>
          <w:lang w:val="en-GB"/>
        </w:rPr>
        <w:t xml:space="preserve">pertaining to </w:t>
      </w:r>
      <w:r w:rsidR="00586968" w:rsidRPr="004216EA">
        <w:rPr>
          <w:rFonts w:ascii="Avenir Next" w:hAnsi="Avenir Next" w:cs="Arial"/>
          <w:sz w:val="22"/>
          <w:szCs w:val="22"/>
        </w:rPr>
        <w:t xml:space="preserve">co-operation and co-ordination </w:t>
      </w:r>
      <w:r w:rsidR="00F62000" w:rsidRPr="004216EA">
        <w:rPr>
          <w:rFonts w:ascii="Avenir Next" w:hAnsi="Avenir Next" w:cs="Arial"/>
          <w:sz w:val="22"/>
          <w:szCs w:val="22"/>
          <w:lang w:val="en-GB"/>
        </w:rPr>
        <w:t xml:space="preserve">and the </w:t>
      </w:r>
      <w:r w:rsidRPr="004216EA">
        <w:rPr>
          <w:rFonts w:ascii="Avenir Next" w:hAnsi="Avenir Next" w:cs="Arial"/>
          <w:sz w:val="22"/>
          <w:szCs w:val="22"/>
          <w:lang w:val="en-GB"/>
        </w:rPr>
        <w:t xml:space="preserve">international insolvency instruments that have been developed to assist </w:t>
      </w:r>
      <w:r w:rsidR="00F62000" w:rsidRPr="004216EA">
        <w:rPr>
          <w:rFonts w:ascii="Avenir Next" w:hAnsi="Avenir Next" w:cs="Arial"/>
          <w:sz w:val="22"/>
          <w:szCs w:val="22"/>
          <w:lang w:val="en-GB"/>
        </w:rPr>
        <w:lastRenderedPageBreak/>
        <w:t>with respect to those difficulties.</w:t>
      </w:r>
      <w:r w:rsidRPr="004216EA">
        <w:rPr>
          <w:rFonts w:ascii="Avenir Next" w:hAnsi="Avenir Next" w:cs="Arial"/>
          <w:sz w:val="22"/>
          <w:szCs w:val="22"/>
          <w:lang w:val="en-GB"/>
        </w:rPr>
        <w:t xml:space="preserve"> </w:t>
      </w:r>
      <w:r w:rsidR="00193AD3" w:rsidRPr="004216EA">
        <w:rPr>
          <w:rFonts w:ascii="Avenir Next" w:hAnsi="Avenir Next" w:cs="Arial"/>
          <w:sz w:val="22"/>
          <w:szCs w:val="22"/>
          <w:lang w:val="en-GB"/>
        </w:rPr>
        <w:t>In your answer make sure to comment as to whether the development of these international insolvency instruments is important and why</w:t>
      </w:r>
      <w:r w:rsidR="00940C1F" w:rsidRPr="004216EA">
        <w:rPr>
          <w:rFonts w:ascii="Avenir Next" w:hAnsi="Avenir Next" w:cs="Arial"/>
          <w:sz w:val="22"/>
          <w:szCs w:val="22"/>
          <w:lang w:val="en-GB"/>
        </w:rPr>
        <w:t>,</w:t>
      </w:r>
      <w:r w:rsidR="00586968" w:rsidRPr="004216EA">
        <w:rPr>
          <w:rFonts w:ascii="Avenir Next" w:hAnsi="Avenir Next" w:cs="Arial"/>
          <w:sz w:val="22"/>
          <w:szCs w:val="22"/>
          <w:lang w:val="en-GB"/>
        </w:rPr>
        <w:t xml:space="preserve"> or why not</w:t>
      </w:r>
      <w:r w:rsidR="00193AD3" w:rsidRPr="004216EA">
        <w:rPr>
          <w:rFonts w:ascii="Avenir Next" w:hAnsi="Avenir Next" w:cs="Arial"/>
          <w:sz w:val="22"/>
          <w:szCs w:val="22"/>
          <w:lang w:val="en-GB"/>
        </w:rPr>
        <w:t xml:space="preserve">. </w:t>
      </w:r>
    </w:p>
    <w:p w14:paraId="57683B85" w14:textId="54C03A00" w:rsidR="001E1C34" w:rsidRDefault="001E1C34" w:rsidP="00692852">
      <w:pPr>
        <w:jc w:val="both"/>
        <w:rPr>
          <w:rFonts w:ascii="Avenir Next" w:hAnsi="Avenir Next" w:cs="Arial"/>
          <w:sz w:val="22"/>
          <w:szCs w:val="22"/>
          <w:lang w:val="en-GB"/>
        </w:rPr>
      </w:pPr>
    </w:p>
    <w:p w14:paraId="7705CE3B" w14:textId="6442E38D" w:rsidR="00D507E9" w:rsidRDefault="001E1C34" w:rsidP="00D507E9">
      <w:pPr>
        <w:jc w:val="both"/>
        <w:rPr>
          <w:rFonts w:ascii="Avenir Next" w:hAnsi="Avenir Next" w:cs="Arial"/>
          <w:color w:val="808080" w:themeColor="background1" w:themeShade="80"/>
          <w:sz w:val="22"/>
          <w:szCs w:val="22"/>
          <w:lang w:val="en-GB"/>
        </w:rPr>
      </w:pPr>
      <w:r w:rsidRPr="00AB63DE">
        <w:rPr>
          <w:rFonts w:ascii="Avenir Next" w:hAnsi="Avenir Next" w:cs="Arial"/>
          <w:color w:val="808080" w:themeColor="background1" w:themeShade="80"/>
          <w:sz w:val="22"/>
          <w:szCs w:val="22"/>
          <w:lang w:val="en-GB"/>
        </w:rPr>
        <w:t>[</w:t>
      </w:r>
      <w:r w:rsidR="00D507E9">
        <w:rPr>
          <w:rFonts w:ascii="Avenir Next" w:hAnsi="Avenir Next" w:cs="Arial"/>
          <w:color w:val="808080" w:themeColor="background1" w:themeShade="80"/>
          <w:sz w:val="22"/>
          <w:szCs w:val="22"/>
          <w:lang w:val="en-GB"/>
        </w:rPr>
        <w:t xml:space="preserve">In terms of </w:t>
      </w:r>
      <w:r w:rsidR="00D507E9" w:rsidRPr="00D507E9">
        <w:rPr>
          <w:rFonts w:ascii="Avenir Next" w:hAnsi="Avenir Next" w:cs="Arial"/>
          <w:color w:val="808080" w:themeColor="background1" w:themeShade="80"/>
          <w:sz w:val="22"/>
          <w:szCs w:val="22"/>
          <w:lang w:val="en-GB"/>
        </w:rPr>
        <w:t>difficulties that may arise for the insolvency representative pertaining to co-operation and co-ordination</w:t>
      </w:r>
      <w:r w:rsidR="00D507E9">
        <w:rPr>
          <w:rFonts w:ascii="Avenir Next" w:hAnsi="Avenir Next" w:cs="Arial"/>
          <w:color w:val="808080" w:themeColor="background1" w:themeShade="80"/>
          <w:sz w:val="22"/>
          <w:szCs w:val="22"/>
          <w:lang w:val="en-GB"/>
        </w:rPr>
        <w:t xml:space="preserve">, they include:- (i) difficulty and/or uncertainty in securing recognition of the </w:t>
      </w:r>
      <w:r w:rsidR="00D507E9" w:rsidRPr="00D507E9">
        <w:rPr>
          <w:rFonts w:ascii="Avenir Next" w:hAnsi="Avenir Next" w:cs="Arial"/>
          <w:color w:val="808080" w:themeColor="background1" w:themeShade="80"/>
          <w:sz w:val="22"/>
          <w:szCs w:val="22"/>
          <w:lang w:val="en-GB"/>
        </w:rPr>
        <w:t>formal court order against FPPL for a court-supervised insolvency proceeding in Asgard</w:t>
      </w:r>
      <w:r w:rsidR="00D507E9">
        <w:rPr>
          <w:rFonts w:ascii="Avenir Next" w:hAnsi="Avenir Next" w:cs="Arial"/>
          <w:color w:val="808080" w:themeColor="background1" w:themeShade="80"/>
          <w:sz w:val="22"/>
          <w:szCs w:val="22"/>
          <w:lang w:val="en-GB"/>
        </w:rPr>
        <w:t xml:space="preserve">; (ii) </w:t>
      </w:r>
      <w:r w:rsidR="00D507E9">
        <w:rPr>
          <w:rFonts w:ascii="Avenir Next" w:hAnsi="Avenir Next" w:cs="Arial"/>
          <w:color w:val="808080" w:themeColor="background1" w:themeShade="80"/>
          <w:sz w:val="22"/>
          <w:szCs w:val="22"/>
          <w:lang w:val="en-GB"/>
        </w:rPr>
        <w:t xml:space="preserve">difficulty and/or uncertainty in </w:t>
      </w:r>
      <w:r w:rsidR="00D507E9">
        <w:rPr>
          <w:rFonts w:ascii="Avenir Next" w:hAnsi="Avenir Next" w:cs="Arial"/>
          <w:color w:val="808080" w:themeColor="background1" w:themeShade="80"/>
          <w:sz w:val="22"/>
          <w:szCs w:val="22"/>
          <w:lang w:val="en-GB"/>
        </w:rPr>
        <w:t xml:space="preserve">obtaining </w:t>
      </w:r>
      <w:r w:rsidR="00D507E9">
        <w:rPr>
          <w:rFonts w:ascii="Avenir Next" w:hAnsi="Avenir Next" w:cs="Arial"/>
          <w:color w:val="808080" w:themeColor="background1" w:themeShade="80"/>
          <w:sz w:val="22"/>
          <w:szCs w:val="22"/>
          <w:lang w:val="en-GB"/>
        </w:rPr>
        <w:t>recognition</w:t>
      </w:r>
      <w:r w:rsidR="00D507E9">
        <w:rPr>
          <w:rFonts w:ascii="Avenir Next" w:hAnsi="Avenir Next" w:cs="Arial"/>
          <w:color w:val="808080" w:themeColor="background1" w:themeShade="80"/>
          <w:sz w:val="22"/>
          <w:szCs w:val="22"/>
          <w:lang w:val="en-GB"/>
        </w:rPr>
        <w:t xml:space="preserve"> of their appointment as the </w:t>
      </w:r>
      <w:r w:rsidR="00D507E9" w:rsidRPr="00D507E9">
        <w:rPr>
          <w:rFonts w:ascii="Avenir Next" w:hAnsi="Avenir Next" w:cs="Arial"/>
          <w:color w:val="808080" w:themeColor="background1" w:themeShade="80"/>
          <w:sz w:val="22"/>
          <w:szCs w:val="22"/>
          <w:lang w:val="en-GB"/>
        </w:rPr>
        <w:t>insolvency representative</w:t>
      </w:r>
      <w:r w:rsidR="00D507E9">
        <w:rPr>
          <w:rFonts w:ascii="Avenir Next" w:hAnsi="Avenir Next" w:cs="Arial"/>
          <w:color w:val="808080" w:themeColor="background1" w:themeShade="80"/>
          <w:sz w:val="22"/>
          <w:szCs w:val="22"/>
          <w:lang w:val="en-GB"/>
        </w:rPr>
        <w:t xml:space="preserve">; and (iii) whether the insolvency representatives in </w:t>
      </w:r>
      <w:r w:rsidR="00D507E9" w:rsidRPr="00D507E9">
        <w:rPr>
          <w:rFonts w:ascii="Avenir Next" w:hAnsi="Avenir Next" w:cs="Arial"/>
          <w:color w:val="808080" w:themeColor="background1" w:themeShade="80"/>
          <w:sz w:val="22"/>
          <w:szCs w:val="22"/>
          <w:lang w:val="en-GB"/>
        </w:rPr>
        <w:t>Asgard</w:t>
      </w:r>
      <w:r w:rsidR="00D507E9" w:rsidRPr="00D507E9">
        <w:rPr>
          <w:rFonts w:ascii="Avenir Next" w:hAnsi="Avenir Next" w:cs="Arial"/>
          <w:color w:val="808080" w:themeColor="background1" w:themeShade="80"/>
          <w:sz w:val="22"/>
          <w:szCs w:val="22"/>
          <w:lang w:val="en-GB"/>
        </w:rPr>
        <w:t xml:space="preserve"> </w:t>
      </w:r>
      <w:r w:rsidR="00D507E9">
        <w:rPr>
          <w:rFonts w:ascii="Avenir Next" w:hAnsi="Avenir Next" w:cs="Arial"/>
          <w:color w:val="808080" w:themeColor="background1" w:themeShade="80"/>
          <w:sz w:val="22"/>
          <w:szCs w:val="22"/>
          <w:lang w:val="en-GB"/>
        </w:rPr>
        <w:t xml:space="preserve">may seek a local stay of the </w:t>
      </w:r>
      <w:r w:rsidR="00D507E9" w:rsidRPr="00D507E9">
        <w:rPr>
          <w:rFonts w:ascii="Avenir Next" w:hAnsi="Avenir Next" w:cs="Arial"/>
          <w:color w:val="808080" w:themeColor="background1" w:themeShade="80"/>
          <w:sz w:val="22"/>
          <w:szCs w:val="22"/>
          <w:lang w:val="en-GB"/>
        </w:rPr>
        <w:t>concurrent insolvency proceeding commenced against FPPL in Encanto</w:t>
      </w:r>
      <w:r w:rsidR="00D507E9">
        <w:rPr>
          <w:rFonts w:ascii="Avenir Next" w:hAnsi="Avenir Next" w:cs="Arial"/>
          <w:color w:val="808080" w:themeColor="background1" w:themeShade="80"/>
          <w:sz w:val="22"/>
          <w:szCs w:val="22"/>
          <w:lang w:val="en-GB"/>
        </w:rPr>
        <w:t>.</w:t>
      </w:r>
    </w:p>
    <w:p w14:paraId="1F4F9034" w14:textId="77777777" w:rsidR="00D507E9" w:rsidRDefault="00D507E9" w:rsidP="001E1C34">
      <w:pPr>
        <w:ind w:left="720" w:hanging="720"/>
        <w:jc w:val="both"/>
        <w:rPr>
          <w:rFonts w:ascii="Avenir Next" w:hAnsi="Avenir Next" w:cs="Arial"/>
          <w:color w:val="808080" w:themeColor="background1" w:themeShade="80"/>
          <w:sz w:val="22"/>
          <w:szCs w:val="22"/>
          <w:lang w:val="en-GB"/>
        </w:rPr>
      </w:pPr>
    </w:p>
    <w:p w14:paraId="3235FA85" w14:textId="4F220230" w:rsidR="006E0777" w:rsidRDefault="00D507E9" w:rsidP="00D507E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response to these difficulties, the </w:t>
      </w:r>
      <w:r>
        <w:rPr>
          <w:rFonts w:ascii="Avenir Next" w:hAnsi="Avenir Next" w:cs="Arial"/>
          <w:color w:val="808080" w:themeColor="background1" w:themeShade="80"/>
          <w:sz w:val="22"/>
          <w:szCs w:val="22"/>
          <w:lang w:val="en-GB"/>
        </w:rPr>
        <w:t xml:space="preserve">insolvency representatives in </w:t>
      </w:r>
      <w:r w:rsidRPr="00D507E9">
        <w:rPr>
          <w:rFonts w:ascii="Avenir Next" w:hAnsi="Avenir Next" w:cs="Arial"/>
          <w:color w:val="808080" w:themeColor="background1" w:themeShade="80"/>
          <w:sz w:val="22"/>
          <w:szCs w:val="22"/>
          <w:lang w:val="en-GB"/>
        </w:rPr>
        <w:t>Asgard</w:t>
      </w:r>
      <w:r>
        <w:rPr>
          <w:rFonts w:ascii="Avenir Next" w:hAnsi="Avenir Next" w:cs="Arial"/>
          <w:color w:val="808080" w:themeColor="background1" w:themeShade="80"/>
          <w:sz w:val="22"/>
          <w:szCs w:val="22"/>
          <w:lang w:val="en-GB"/>
        </w:rPr>
        <w:t xml:space="preserve"> may first consider whether </w:t>
      </w:r>
      <w:r w:rsidRPr="00D507E9">
        <w:rPr>
          <w:rFonts w:ascii="Avenir Next" w:hAnsi="Avenir Next" w:cs="Arial"/>
          <w:color w:val="808080" w:themeColor="background1" w:themeShade="80"/>
          <w:sz w:val="22"/>
          <w:szCs w:val="22"/>
          <w:lang w:val="en-GB"/>
        </w:rPr>
        <w:t>Encanto</w:t>
      </w:r>
      <w:r>
        <w:rPr>
          <w:rFonts w:ascii="Avenir Next" w:hAnsi="Avenir Next" w:cs="Arial"/>
          <w:color w:val="808080" w:themeColor="background1" w:themeShade="80"/>
          <w:sz w:val="22"/>
          <w:szCs w:val="22"/>
          <w:lang w:val="en-GB"/>
        </w:rPr>
        <w:t xml:space="preserve"> </w:t>
      </w:r>
      <w:r w:rsidRPr="00D507E9">
        <w:rPr>
          <w:rFonts w:ascii="Avenir Next" w:hAnsi="Avenir Next" w:cs="Arial"/>
          <w:color w:val="808080" w:themeColor="background1" w:themeShade="80"/>
          <w:sz w:val="22"/>
          <w:szCs w:val="22"/>
          <w:lang w:val="en-GB"/>
        </w:rPr>
        <w:t>has adopted the UNCITRAL Model Law on</w:t>
      </w:r>
      <w:r>
        <w:rPr>
          <w:rFonts w:ascii="Avenir Next" w:hAnsi="Avenir Next" w:cs="Arial"/>
          <w:color w:val="808080" w:themeColor="background1" w:themeShade="80"/>
          <w:sz w:val="22"/>
          <w:szCs w:val="22"/>
          <w:lang w:val="en-GB"/>
        </w:rPr>
        <w:t xml:space="preserve"> </w:t>
      </w:r>
      <w:r w:rsidRPr="00D507E9">
        <w:rPr>
          <w:rFonts w:ascii="Avenir Next" w:hAnsi="Avenir Next" w:cs="Arial"/>
          <w:color w:val="808080" w:themeColor="background1" w:themeShade="80"/>
          <w:sz w:val="22"/>
          <w:szCs w:val="22"/>
          <w:lang w:val="en-GB"/>
        </w:rPr>
        <w:t>Cross-border Insolvency (</w:t>
      </w:r>
      <w:r>
        <w:rPr>
          <w:rFonts w:ascii="Avenir Next" w:hAnsi="Avenir Next" w:cs="Arial"/>
          <w:color w:val="808080" w:themeColor="background1" w:themeShade="80"/>
          <w:sz w:val="22"/>
          <w:szCs w:val="22"/>
          <w:lang w:val="en-GB"/>
        </w:rPr>
        <w:t>“</w:t>
      </w:r>
      <w:r w:rsidRPr="00D507E9">
        <w:rPr>
          <w:rFonts w:ascii="Avenir Next" w:hAnsi="Avenir Next" w:cs="Arial"/>
          <w:b/>
          <w:bCs/>
          <w:color w:val="808080" w:themeColor="background1" w:themeShade="80"/>
          <w:sz w:val="22"/>
          <w:szCs w:val="22"/>
          <w:lang w:val="en-GB"/>
        </w:rPr>
        <w:t>MLCBI</w:t>
      </w:r>
      <w:r>
        <w:rPr>
          <w:rFonts w:ascii="Avenir Next" w:hAnsi="Avenir Next" w:cs="Arial"/>
          <w:color w:val="808080" w:themeColor="background1" w:themeShade="80"/>
          <w:sz w:val="22"/>
          <w:szCs w:val="22"/>
          <w:lang w:val="en-GB"/>
        </w:rPr>
        <w:t>”</w:t>
      </w:r>
      <w:r w:rsidRPr="00D507E9">
        <w:rPr>
          <w:rFonts w:ascii="Avenir Next" w:hAnsi="Avenir Next" w:cs="Arial"/>
          <w:color w:val="808080" w:themeColor="background1" w:themeShade="80"/>
          <w:sz w:val="22"/>
          <w:szCs w:val="22"/>
          <w:lang w:val="en-GB"/>
        </w:rPr>
        <w:t xml:space="preserve">) as part of </w:t>
      </w:r>
      <w:r>
        <w:rPr>
          <w:rFonts w:ascii="Avenir Next" w:hAnsi="Avenir Next" w:cs="Arial"/>
          <w:color w:val="808080" w:themeColor="background1" w:themeShade="80"/>
          <w:sz w:val="22"/>
          <w:szCs w:val="22"/>
          <w:lang w:val="en-GB"/>
        </w:rPr>
        <w:t xml:space="preserve">its </w:t>
      </w:r>
      <w:r w:rsidRPr="00D507E9">
        <w:rPr>
          <w:rFonts w:ascii="Avenir Next" w:hAnsi="Avenir Next" w:cs="Arial"/>
          <w:color w:val="808080" w:themeColor="background1" w:themeShade="80"/>
          <w:sz w:val="22"/>
          <w:szCs w:val="22"/>
          <w:lang w:val="en-GB"/>
        </w:rPr>
        <w:t>domestic laws</w:t>
      </w:r>
      <w:r w:rsidR="006E0777">
        <w:rPr>
          <w:rFonts w:ascii="Avenir Next" w:hAnsi="Avenir Next" w:cs="Arial"/>
          <w:color w:val="808080" w:themeColor="background1" w:themeShade="80"/>
          <w:sz w:val="22"/>
          <w:szCs w:val="22"/>
          <w:lang w:val="en-GB"/>
        </w:rPr>
        <w:t xml:space="preserve">.  If yes, Articles 25 to 26 of MLCBI requires the </w:t>
      </w:r>
      <w:r w:rsidR="006E0777" w:rsidRPr="00D507E9">
        <w:rPr>
          <w:rFonts w:ascii="Avenir Next" w:hAnsi="Avenir Next" w:cs="Arial"/>
          <w:color w:val="808080" w:themeColor="background1" w:themeShade="80"/>
          <w:sz w:val="22"/>
          <w:szCs w:val="22"/>
          <w:lang w:val="en-GB"/>
        </w:rPr>
        <w:t>Encanto</w:t>
      </w:r>
      <w:r w:rsidR="006E0777">
        <w:rPr>
          <w:rFonts w:ascii="Avenir Next" w:hAnsi="Avenir Next" w:cs="Arial"/>
          <w:color w:val="808080" w:themeColor="background1" w:themeShade="80"/>
          <w:sz w:val="22"/>
          <w:szCs w:val="22"/>
          <w:lang w:val="en-GB"/>
        </w:rPr>
        <w:t xml:space="preserve"> Court (or any insolvency representatives appointed by it) to co-operate with foreign court (including the Asgard Court) and the insolvency representatives appointed by the Asgard Court.  For instance, Article 27 of MLCBI offers examples of appropriate means of cooperation such as the approval or implementation by courts of agreement concerning coordination of proceeding.  Pursuant to this Article</w:t>
      </w:r>
      <w:r w:rsidR="00B15814">
        <w:rPr>
          <w:rFonts w:ascii="Avenir Next" w:hAnsi="Avenir Next" w:cs="Arial"/>
          <w:color w:val="808080" w:themeColor="background1" w:themeShade="80"/>
          <w:sz w:val="22"/>
          <w:szCs w:val="22"/>
          <w:lang w:val="en-GB"/>
        </w:rPr>
        <w:t xml:space="preserve"> 27</w:t>
      </w:r>
      <w:r w:rsidR="006E0777">
        <w:rPr>
          <w:rFonts w:ascii="Avenir Next" w:hAnsi="Avenir Next" w:cs="Arial"/>
          <w:color w:val="808080" w:themeColor="background1" w:themeShade="80"/>
          <w:sz w:val="22"/>
          <w:szCs w:val="22"/>
          <w:lang w:val="en-GB"/>
        </w:rPr>
        <w:t>, the two Courts may enter into protocols or cross-border insolvency agreements to resolve cross-border issues relating to insolvency of FPPL (including the aforesaid issues).</w:t>
      </w:r>
      <w:r w:rsidR="008A6586">
        <w:rPr>
          <w:rFonts w:ascii="Avenir Next" w:hAnsi="Avenir Next" w:cs="Arial"/>
          <w:color w:val="808080" w:themeColor="background1" w:themeShade="80"/>
          <w:sz w:val="22"/>
          <w:szCs w:val="22"/>
          <w:lang w:val="en-GB"/>
        </w:rPr>
        <w:t xml:space="preserve">  As can be seen above, </w:t>
      </w:r>
      <w:r w:rsidR="008A6586" w:rsidRPr="008A6586">
        <w:rPr>
          <w:rFonts w:ascii="Avenir Next" w:hAnsi="Avenir Next" w:cs="Arial"/>
          <w:color w:val="808080" w:themeColor="background1" w:themeShade="80"/>
          <w:sz w:val="22"/>
          <w:szCs w:val="22"/>
          <w:lang w:val="en-GB"/>
        </w:rPr>
        <w:t>MLCBI</w:t>
      </w:r>
      <w:r w:rsidR="008A6586" w:rsidRPr="008A6586">
        <w:rPr>
          <w:rFonts w:ascii="Avenir Next" w:hAnsi="Avenir Next" w:cs="Arial"/>
          <w:color w:val="808080" w:themeColor="background1" w:themeShade="80"/>
          <w:sz w:val="22"/>
          <w:szCs w:val="22"/>
          <w:lang w:val="en-GB"/>
        </w:rPr>
        <w:t xml:space="preserve"> </w:t>
      </w:r>
      <w:r w:rsidR="008A6586">
        <w:rPr>
          <w:rFonts w:ascii="Avenir Next" w:hAnsi="Avenir Next" w:cs="Arial"/>
          <w:color w:val="808080" w:themeColor="background1" w:themeShade="80"/>
          <w:sz w:val="22"/>
          <w:szCs w:val="22"/>
          <w:lang w:val="en-GB"/>
        </w:rPr>
        <w:t xml:space="preserve">is very helpful and thus the development of </w:t>
      </w:r>
      <w:r w:rsidR="008A6586" w:rsidRPr="008A6586">
        <w:rPr>
          <w:rFonts w:ascii="Avenir Next" w:hAnsi="Avenir Next" w:cs="Arial"/>
          <w:color w:val="808080" w:themeColor="background1" w:themeShade="80"/>
          <w:sz w:val="22"/>
          <w:szCs w:val="22"/>
          <w:lang w:val="en-GB"/>
        </w:rPr>
        <w:t>MLCBI</w:t>
      </w:r>
      <w:r w:rsidR="008A6586">
        <w:rPr>
          <w:rFonts w:ascii="Avenir Next" w:hAnsi="Avenir Next" w:cs="Arial"/>
          <w:color w:val="808080" w:themeColor="background1" w:themeShade="80"/>
          <w:sz w:val="22"/>
          <w:szCs w:val="22"/>
          <w:lang w:val="en-GB"/>
        </w:rPr>
        <w:t xml:space="preserve"> is clearly crucial to the development of international insolvency law.</w:t>
      </w:r>
    </w:p>
    <w:p w14:paraId="1A2BBFF4" w14:textId="1B6FC397" w:rsidR="008A6586" w:rsidRDefault="008A6586" w:rsidP="00D507E9">
      <w:pPr>
        <w:jc w:val="both"/>
        <w:rPr>
          <w:rFonts w:ascii="Avenir Next" w:hAnsi="Avenir Next" w:cs="Arial"/>
          <w:color w:val="808080" w:themeColor="background1" w:themeShade="80"/>
          <w:sz w:val="22"/>
          <w:szCs w:val="22"/>
          <w:lang w:val="en-GB"/>
        </w:rPr>
      </w:pPr>
    </w:p>
    <w:p w14:paraId="16C41B21" w14:textId="17AC1995" w:rsidR="001E1C34" w:rsidRPr="00AB63DE" w:rsidRDefault="008A6586" w:rsidP="00D507E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Alternatively, </w:t>
      </w:r>
      <w:r>
        <w:rPr>
          <w:rFonts w:ascii="Avenir Next" w:hAnsi="Avenir Next" w:cs="Arial"/>
          <w:color w:val="808080" w:themeColor="background1" w:themeShade="80"/>
          <w:sz w:val="22"/>
          <w:szCs w:val="22"/>
          <w:lang w:val="en-GB"/>
        </w:rPr>
        <w:t xml:space="preserve">the insolvency representatives in </w:t>
      </w:r>
      <w:r w:rsidRPr="00D507E9">
        <w:rPr>
          <w:rFonts w:ascii="Avenir Next" w:hAnsi="Avenir Next" w:cs="Arial"/>
          <w:color w:val="808080" w:themeColor="background1" w:themeShade="80"/>
          <w:sz w:val="22"/>
          <w:szCs w:val="22"/>
          <w:lang w:val="en-GB"/>
        </w:rPr>
        <w:t>Asgard</w:t>
      </w:r>
      <w:r>
        <w:rPr>
          <w:rFonts w:ascii="Avenir Next" w:hAnsi="Avenir Next" w:cs="Arial"/>
          <w:color w:val="808080" w:themeColor="background1" w:themeShade="80"/>
          <w:sz w:val="22"/>
          <w:szCs w:val="22"/>
          <w:lang w:val="en-GB"/>
        </w:rPr>
        <w:t xml:space="preserve"> may </w:t>
      </w:r>
      <w:r>
        <w:rPr>
          <w:rFonts w:ascii="Avenir Next" w:hAnsi="Avenir Next" w:cs="Arial"/>
          <w:color w:val="808080" w:themeColor="background1" w:themeShade="80"/>
          <w:sz w:val="22"/>
          <w:szCs w:val="22"/>
          <w:lang w:val="en-GB"/>
        </w:rPr>
        <w:t xml:space="preserve">also ascertain whether </w:t>
      </w:r>
      <w:r>
        <w:rPr>
          <w:rFonts w:ascii="Avenir Next" w:hAnsi="Avenir Next" w:cs="Arial"/>
          <w:color w:val="808080" w:themeColor="background1" w:themeShade="80"/>
          <w:sz w:val="22"/>
          <w:szCs w:val="22"/>
          <w:lang w:val="en-GB"/>
        </w:rPr>
        <w:t xml:space="preserve">the </w:t>
      </w:r>
      <w:r w:rsidRPr="00D507E9">
        <w:rPr>
          <w:rFonts w:ascii="Avenir Next" w:hAnsi="Avenir Next" w:cs="Arial"/>
          <w:color w:val="808080" w:themeColor="background1" w:themeShade="80"/>
          <w:sz w:val="22"/>
          <w:szCs w:val="22"/>
          <w:lang w:val="en-GB"/>
        </w:rPr>
        <w:t>Encanto</w:t>
      </w:r>
      <w:r>
        <w:rPr>
          <w:rFonts w:ascii="Avenir Next" w:hAnsi="Avenir Next" w:cs="Arial"/>
          <w:color w:val="808080" w:themeColor="background1" w:themeShade="80"/>
          <w:sz w:val="22"/>
          <w:szCs w:val="22"/>
          <w:lang w:val="en-GB"/>
        </w:rPr>
        <w:t xml:space="preserve"> Court</w:t>
      </w:r>
      <w:r>
        <w:rPr>
          <w:rFonts w:ascii="Avenir Next" w:hAnsi="Avenir Next" w:cs="Arial"/>
          <w:color w:val="808080" w:themeColor="background1" w:themeShade="80"/>
          <w:sz w:val="22"/>
          <w:szCs w:val="22"/>
          <w:lang w:val="en-GB"/>
        </w:rPr>
        <w:t xml:space="preserve"> would follow any “soft law” guidelines such as:- (a) the ALI NAFTA Guidelines Applicable to Court-to-Court Communications in Cross-Border Cases (2000) issued by the American Law Institute; (b) the </w:t>
      </w:r>
      <w:r w:rsidRPr="008A6586">
        <w:rPr>
          <w:rFonts w:ascii="Avenir Next" w:hAnsi="Avenir Next" w:cs="Arial"/>
          <w:color w:val="808080" w:themeColor="background1" w:themeShade="80"/>
          <w:sz w:val="22"/>
          <w:szCs w:val="22"/>
          <w:lang w:val="en-GB"/>
        </w:rPr>
        <w:t>EU Cross-Border Insolvency Court-to-Court Cooperation</w:t>
      </w:r>
      <w:r>
        <w:rPr>
          <w:rFonts w:ascii="Avenir Next" w:hAnsi="Avenir Next" w:cs="Arial"/>
          <w:color w:val="808080" w:themeColor="background1" w:themeShade="80"/>
          <w:sz w:val="22"/>
          <w:szCs w:val="22"/>
          <w:lang w:val="en-GB"/>
        </w:rPr>
        <w:t xml:space="preserve"> </w:t>
      </w:r>
      <w:r w:rsidRPr="008A6586">
        <w:rPr>
          <w:rFonts w:ascii="Avenir Next" w:hAnsi="Avenir Next" w:cs="Arial"/>
          <w:color w:val="808080" w:themeColor="background1" w:themeShade="80"/>
          <w:sz w:val="22"/>
          <w:szCs w:val="22"/>
          <w:lang w:val="en-GB"/>
        </w:rPr>
        <w:t>Principles</w:t>
      </w:r>
      <w:r>
        <w:rPr>
          <w:rFonts w:ascii="Avenir Next" w:hAnsi="Avenir Next" w:cs="Arial"/>
          <w:color w:val="808080" w:themeColor="background1" w:themeShade="80"/>
          <w:sz w:val="22"/>
          <w:szCs w:val="22"/>
          <w:lang w:val="en-GB"/>
        </w:rPr>
        <w:t>; or (c) the JIN Guidelines for Communication and Cooperation between Courts in Cross-Border Insolvency Matters</w:t>
      </w:r>
      <w:r w:rsidR="002D690A">
        <w:rPr>
          <w:rFonts w:ascii="Avenir Next" w:hAnsi="Avenir Next" w:cs="Arial"/>
          <w:color w:val="808080" w:themeColor="background1" w:themeShade="80"/>
          <w:sz w:val="22"/>
          <w:szCs w:val="22"/>
          <w:lang w:val="en-GB"/>
        </w:rPr>
        <w:t xml:space="preserve">.  These guidelines often provide for protocols and procedural </w:t>
      </w:r>
      <w:r w:rsidR="00B15814">
        <w:rPr>
          <w:rFonts w:ascii="Avenir Next" w:hAnsi="Avenir Next" w:cs="Arial"/>
          <w:color w:val="808080" w:themeColor="background1" w:themeShade="80"/>
          <w:sz w:val="22"/>
          <w:szCs w:val="22"/>
          <w:lang w:val="en-GB"/>
        </w:rPr>
        <w:t xml:space="preserve">guidance </w:t>
      </w:r>
      <w:r w:rsidR="002D690A">
        <w:rPr>
          <w:rFonts w:ascii="Avenir Next" w:hAnsi="Avenir Next" w:cs="Arial"/>
          <w:color w:val="808080" w:themeColor="background1" w:themeShade="80"/>
          <w:sz w:val="22"/>
          <w:szCs w:val="22"/>
          <w:lang w:val="en-GB"/>
        </w:rPr>
        <w:t xml:space="preserve">that serve to facilitate the cross-border cooperation and communication by Courts in respect of international insolvency issues which may include the aforesaid three issues in the present case.  Depending on the exact drafting of the guidelines in question, the </w:t>
      </w:r>
      <w:r w:rsidR="002D690A">
        <w:rPr>
          <w:rFonts w:ascii="Avenir Next" w:hAnsi="Avenir Next" w:cs="Arial"/>
          <w:color w:val="808080" w:themeColor="background1" w:themeShade="80"/>
          <w:sz w:val="22"/>
          <w:szCs w:val="22"/>
          <w:lang w:val="en-GB"/>
        </w:rPr>
        <w:t xml:space="preserve">insolvency representatives in </w:t>
      </w:r>
      <w:r w:rsidR="002D690A" w:rsidRPr="00D507E9">
        <w:rPr>
          <w:rFonts w:ascii="Avenir Next" w:hAnsi="Avenir Next" w:cs="Arial"/>
          <w:color w:val="808080" w:themeColor="background1" w:themeShade="80"/>
          <w:sz w:val="22"/>
          <w:szCs w:val="22"/>
          <w:lang w:val="en-GB"/>
        </w:rPr>
        <w:t>Asgard</w:t>
      </w:r>
      <w:r w:rsidR="002D690A">
        <w:rPr>
          <w:rFonts w:ascii="Avenir Next" w:hAnsi="Avenir Next" w:cs="Arial"/>
          <w:color w:val="808080" w:themeColor="background1" w:themeShade="80"/>
          <w:sz w:val="22"/>
          <w:szCs w:val="22"/>
          <w:lang w:val="en-GB"/>
        </w:rPr>
        <w:t xml:space="preserve"> and/or the Asgard Court may seek assistance from </w:t>
      </w:r>
      <w:r w:rsidR="002D690A">
        <w:rPr>
          <w:rFonts w:ascii="Avenir Next" w:hAnsi="Avenir Next" w:cs="Arial"/>
          <w:color w:val="808080" w:themeColor="background1" w:themeShade="80"/>
          <w:sz w:val="22"/>
          <w:szCs w:val="22"/>
          <w:lang w:val="en-GB"/>
        </w:rPr>
        <w:t xml:space="preserve">the </w:t>
      </w:r>
      <w:r w:rsidR="002D690A" w:rsidRPr="00D507E9">
        <w:rPr>
          <w:rFonts w:ascii="Avenir Next" w:hAnsi="Avenir Next" w:cs="Arial"/>
          <w:color w:val="808080" w:themeColor="background1" w:themeShade="80"/>
          <w:sz w:val="22"/>
          <w:szCs w:val="22"/>
          <w:lang w:val="en-GB"/>
        </w:rPr>
        <w:t>Encanto</w:t>
      </w:r>
      <w:r w:rsidR="002D690A">
        <w:rPr>
          <w:rFonts w:ascii="Avenir Next" w:hAnsi="Avenir Next" w:cs="Arial"/>
          <w:color w:val="808080" w:themeColor="background1" w:themeShade="80"/>
          <w:sz w:val="22"/>
          <w:szCs w:val="22"/>
          <w:lang w:val="en-GB"/>
        </w:rPr>
        <w:t xml:space="preserve"> Court</w:t>
      </w:r>
      <w:r w:rsidR="002D690A">
        <w:rPr>
          <w:rFonts w:ascii="Avenir Next" w:hAnsi="Avenir Next" w:cs="Arial"/>
          <w:color w:val="808080" w:themeColor="background1" w:themeShade="80"/>
          <w:sz w:val="22"/>
          <w:szCs w:val="22"/>
          <w:lang w:val="en-GB"/>
        </w:rPr>
        <w:t xml:space="preserve"> in recognizing the order made by </w:t>
      </w:r>
      <w:r w:rsidR="002D690A" w:rsidRPr="00D507E9">
        <w:rPr>
          <w:rFonts w:ascii="Avenir Next" w:hAnsi="Avenir Next" w:cs="Arial"/>
          <w:color w:val="808080" w:themeColor="background1" w:themeShade="80"/>
          <w:sz w:val="22"/>
          <w:szCs w:val="22"/>
          <w:lang w:val="en-GB"/>
        </w:rPr>
        <w:t>Asgard</w:t>
      </w:r>
      <w:r w:rsidR="002D690A">
        <w:rPr>
          <w:rFonts w:ascii="Avenir Next" w:hAnsi="Avenir Next" w:cs="Arial"/>
          <w:color w:val="808080" w:themeColor="background1" w:themeShade="80"/>
          <w:sz w:val="22"/>
          <w:szCs w:val="22"/>
          <w:lang w:val="en-GB"/>
        </w:rPr>
        <w:t xml:space="preserve"> </w:t>
      </w:r>
      <w:r w:rsidR="002D690A">
        <w:rPr>
          <w:rFonts w:ascii="Avenir Next" w:hAnsi="Avenir Next" w:cs="Arial"/>
          <w:color w:val="808080" w:themeColor="background1" w:themeShade="80"/>
          <w:sz w:val="22"/>
          <w:szCs w:val="22"/>
          <w:lang w:val="en-GB"/>
        </w:rPr>
        <w:t xml:space="preserve">Court and granting corresponding relief in </w:t>
      </w:r>
      <w:r w:rsidR="002D690A" w:rsidRPr="00D507E9">
        <w:rPr>
          <w:rFonts w:ascii="Avenir Next" w:hAnsi="Avenir Next" w:cs="Arial"/>
          <w:color w:val="808080" w:themeColor="background1" w:themeShade="80"/>
          <w:sz w:val="22"/>
          <w:szCs w:val="22"/>
          <w:lang w:val="en-GB"/>
        </w:rPr>
        <w:t>Encanto</w:t>
      </w:r>
      <w:r w:rsidR="002D690A">
        <w:rPr>
          <w:rFonts w:ascii="Avenir Next" w:hAnsi="Avenir Next" w:cs="Arial"/>
          <w:color w:val="808080" w:themeColor="background1" w:themeShade="80"/>
          <w:sz w:val="22"/>
          <w:szCs w:val="22"/>
          <w:lang w:val="en-GB"/>
        </w:rPr>
        <w:t xml:space="preserve"> such as a stay of the local concurrent proceedings.</w:t>
      </w:r>
      <w:r w:rsidR="001E1C34" w:rsidRPr="00AB63DE">
        <w:rPr>
          <w:rFonts w:ascii="Avenir Next" w:hAnsi="Avenir Next" w:cs="Arial"/>
          <w:color w:val="808080" w:themeColor="background1" w:themeShade="80"/>
          <w:sz w:val="22"/>
          <w:szCs w:val="22"/>
          <w:lang w:val="en-GB"/>
        </w:rPr>
        <w:t>]</w:t>
      </w:r>
    </w:p>
    <w:p w14:paraId="6D7E0649" w14:textId="77777777" w:rsidR="001E1C34" w:rsidRPr="004216EA" w:rsidRDefault="001E1C34" w:rsidP="00692852">
      <w:pPr>
        <w:jc w:val="both"/>
        <w:rPr>
          <w:rFonts w:ascii="Avenir Next" w:hAnsi="Avenir Next" w:cs="Arial"/>
          <w:sz w:val="22"/>
          <w:szCs w:val="22"/>
          <w:lang w:val="en-GB"/>
        </w:rPr>
      </w:pPr>
    </w:p>
    <w:p w14:paraId="0D3B1D18" w14:textId="77777777" w:rsidR="004E1D03" w:rsidRPr="004216EA" w:rsidRDefault="004E1D03" w:rsidP="00692852">
      <w:pPr>
        <w:jc w:val="both"/>
        <w:rPr>
          <w:rFonts w:ascii="Avenir Next" w:hAnsi="Avenir Next"/>
          <w:sz w:val="22"/>
          <w:szCs w:val="22"/>
          <w:lang w:val="en-GB"/>
        </w:rPr>
      </w:pPr>
    </w:p>
    <w:p w14:paraId="5E740CA3" w14:textId="7A2B2FD9"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5 marks] </w:t>
      </w:r>
    </w:p>
    <w:p w14:paraId="4A0342EC" w14:textId="77777777" w:rsidR="003A2F5D" w:rsidRDefault="003A2F5D" w:rsidP="00692852">
      <w:pPr>
        <w:jc w:val="both"/>
        <w:rPr>
          <w:rFonts w:ascii="Avenir Next" w:hAnsi="Avenir Next" w:cs="Arial"/>
          <w:b/>
          <w:bCs/>
          <w:sz w:val="22"/>
          <w:szCs w:val="22"/>
          <w:lang w:val="en-GB"/>
        </w:rPr>
      </w:pPr>
    </w:p>
    <w:p w14:paraId="2FD7D186" w14:textId="2515A262" w:rsidR="004E1D03" w:rsidRPr="004216EA"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hypothetical </w:t>
      </w:r>
      <w:r w:rsidR="00980DF0" w:rsidRPr="004216EA">
        <w:rPr>
          <w:rFonts w:ascii="Avenir Next" w:hAnsi="Avenir Next" w:cs="Arial"/>
          <w:sz w:val="22"/>
          <w:szCs w:val="22"/>
          <w:lang w:val="en-GB"/>
        </w:rPr>
        <w:t>facts</w:t>
      </w:r>
      <w:r w:rsidRPr="004216EA">
        <w:rPr>
          <w:rFonts w:ascii="Avenir Next" w:hAnsi="Avenir Next" w:cs="Arial"/>
          <w:sz w:val="22"/>
          <w:szCs w:val="22"/>
          <w:lang w:val="en-GB"/>
        </w:rPr>
        <w:t xml:space="preserve"> mentioned above,</w:t>
      </w:r>
      <w:r w:rsidR="00980DF0" w:rsidRPr="004216EA">
        <w:rPr>
          <w:rFonts w:ascii="Avenir Next" w:hAnsi="Avenir Next" w:cs="Arial"/>
          <w:sz w:val="22"/>
          <w:szCs w:val="22"/>
          <w:lang w:val="en-GB"/>
        </w:rPr>
        <w:t xml:space="preserve"> FPPL is</w:t>
      </w:r>
      <w:r w:rsidR="007F5B4C" w:rsidRPr="004216EA">
        <w:rPr>
          <w:rFonts w:ascii="Avenir Next" w:hAnsi="Avenir Next" w:cs="Arial"/>
          <w:sz w:val="22"/>
          <w:szCs w:val="22"/>
          <w:lang w:val="en-GB"/>
        </w:rPr>
        <w:t xml:space="preserve"> an</w:t>
      </w:r>
      <w:r w:rsidR="00980DF0"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 xml:space="preserve">incorporated company </w:t>
      </w:r>
      <w:r w:rsidR="00980DF0" w:rsidRPr="004216EA">
        <w:rPr>
          <w:rFonts w:ascii="Avenir Next" w:hAnsi="Avenir Next" w:cs="Arial"/>
          <w:sz w:val="22"/>
          <w:szCs w:val="22"/>
          <w:lang w:val="en-GB"/>
        </w:rPr>
        <w:t>with offices in the UK, and throughout Europe</w:t>
      </w:r>
      <w:r w:rsidR="00297288" w:rsidRPr="004216EA">
        <w:rPr>
          <w:rFonts w:ascii="Avenir Next" w:hAnsi="Avenir Next" w:cs="Arial"/>
          <w:sz w:val="22"/>
          <w:szCs w:val="22"/>
          <w:lang w:val="en-GB"/>
        </w:rPr>
        <w:t xml:space="preserve"> and other non-European countries</w:t>
      </w:r>
      <w:r w:rsidR="00980DF0" w:rsidRPr="004216EA">
        <w:rPr>
          <w:rFonts w:ascii="Avenir Next" w:hAnsi="Avenir Next" w:cs="Arial"/>
          <w:sz w:val="22"/>
          <w:szCs w:val="22"/>
          <w:lang w:val="en-GB"/>
        </w:rPr>
        <w:t>. Lobo is</w:t>
      </w:r>
      <w:r w:rsidR="00C07B0B"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its</w:t>
      </w:r>
      <w:r w:rsidR="00C07B0B" w:rsidRPr="004216EA">
        <w:rPr>
          <w:rFonts w:ascii="Avenir Next" w:hAnsi="Avenir Next" w:cs="Arial"/>
          <w:sz w:val="22"/>
          <w:szCs w:val="22"/>
          <w:lang w:val="en-GB"/>
        </w:rPr>
        <w:t xml:space="preserve"> major creditor and is</w:t>
      </w:r>
      <w:r w:rsidR="00980DF0" w:rsidRPr="004216EA">
        <w:rPr>
          <w:rFonts w:ascii="Avenir Next" w:hAnsi="Avenir Next" w:cs="Arial"/>
          <w:sz w:val="22"/>
          <w:szCs w:val="22"/>
          <w:lang w:val="en-GB"/>
        </w:rPr>
        <w:t xml:space="preserve"> </w:t>
      </w:r>
      <w:r w:rsidR="00C07B0B" w:rsidRPr="004216EA">
        <w:rPr>
          <w:rFonts w:ascii="Avenir Next" w:hAnsi="Avenir Next" w:cs="Arial"/>
          <w:sz w:val="22"/>
          <w:szCs w:val="22"/>
          <w:lang w:val="en-GB"/>
        </w:rPr>
        <w:t xml:space="preserve">incorporated in </w:t>
      </w:r>
      <w:r w:rsidR="00DD0B2C" w:rsidRPr="004216EA">
        <w:rPr>
          <w:rFonts w:ascii="Avenir Next" w:hAnsi="Avenir Next" w:cs="Arial"/>
          <w:sz w:val="22"/>
          <w:szCs w:val="22"/>
          <w:lang w:val="en-GB"/>
        </w:rPr>
        <w:t>a country in Europe</w:t>
      </w:r>
      <w:r w:rsidR="00C07B0B" w:rsidRPr="004216EA">
        <w:rPr>
          <w:rFonts w:ascii="Avenir Next" w:hAnsi="Avenir Next" w:cs="Arial"/>
          <w:sz w:val="22"/>
          <w:szCs w:val="22"/>
          <w:lang w:val="en-GB"/>
        </w:rPr>
        <w:t xml:space="preserve">. </w:t>
      </w:r>
      <w:r w:rsidR="00B12F13" w:rsidRPr="004216EA">
        <w:rPr>
          <w:rFonts w:ascii="Avenir Next" w:hAnsi="Avenir Next" w:cs="Arial"/>
          <w:sz w:val="22"/>
          <w:szCs w:val="22"/>
          <w:lang w:val="en-GB"/>
        </w:rPr>
        <w:t xml:space="preserve">An insolvency proceeding against </w:t>
      </w:r>
      <w:r w:rsidR="007F5B4C" w:rsidRPr="004216EA">
        <w:rPr>
          <w:rFonts w:ascii="Avenir Next" w:hAnsi="Avenir Next" w:cs="Arial"/>
          <w:sz w:val="22"/>
          <w:szCs w:val="22"/>
          <w:lang w:val="en-GB"/>
        </w:rPr>
        <w:t>FFPL</w:t>
      </w:r>
      <w:r w:rsidR="00B12F13" w:rsidRPr="004216EA">
        <w:rPr>
          <w:rFonts w:ascii="Avenir Next" w:hAnsi="Avenir Next" w:cs="Arial"/>
          <w:sz w:val="22"/>
          <w:szCs w:val="22"/>
          <w:lang w:val="en-GB"/>
        </w:rPr>
        <w:t xml:space="preserve"> was opened in the UK by a minor creditor on </w:t>
      </w:r>
      <w:r w:rsidR="00984680" w:rsidRPr="004216EA">
        <w:rPr>
          <w:rFonts w:ascii="Avenir Next" w:hAnsi="Avenir Next" w:cs="Arial"/>
          <w:sz w:val="22"/>
          <w:szCs w:val="22"/>
          <w:lang w:val="en-GB"/>
        </w:rPr>
        <w:t>30</w:t>
      </w:r>
      <w:r w:rsidR="00B12F13" w:rsidRPr="004216EA">
        <w:rPr>
          <w:rFonts w:ascii="Avenir Next" w:hAnsi="Avenir Next" w:cs="Arial"/>
          <w:sz w:val="22"/>
          <w:szCs w:val="22"/>
          <w:lang w:val="en-GB"/>
        </w:rPr>
        <w:t xml:space="preserve"> June 2022. A month later, Lobo was considering also opening proceedings </w:t>
      </w:r>
      <w:bookmarkStart w:id="0" w:name="_Hlk119446159"/>
      <w:r w:rsidR="00B12F13" w:rsidRPr="004216EA">
        <w:rPr>
          <w:rFonts w:ascii="Avenir Next" w:hAnsi="Avenir Next" w:cs="Arial"/>
          <w:sz w:val="22"/>
          <w:szCs w:val="22"/>
          <w:lang w:val="en-GB"/>
        </w:rPr>
        <w:t>in another country in Europe</w:t>
      </w:r>
      <w:bookmarkEnd w:id="0"/>
      <w:r w:rsidR="00B12F13" w:rsidRPr="004216EA">
        <w:rPr>
          <w:rFonts w:ascii="Avenir Next" w:hAnsi="Avenir Next" w:cs="Arial"/>
          <w:sz w:val="22"/>
          <w:szCs w:val="22"/>
          <w:lang w:val="en-GB"/>
        </w:rPr>
        <w:t>. Discuss whether the European Insolvency Regulation Recast would apply</w:t>
      </w:r>
      <w:r w:rsidR="00BC5898" w:rsidRPr="004216EA">
        <w:rPr>
          <w:rFonts w:ascii="Avenir Next" w:hAnsi="Avenir Next" w:cs="Arial"/>
          <w:sz w:val="22"/>
          <w:szCs w:val="22"/>
          <w:lang w:val="en-GB"/>
        </w:rPr>
        <w:t xml:space="preserve"> </w:t>
      </w:r>
      <w:r w:rsidR="00FF374B" w:rsidRPr="004216EA">
        <w:rPr>
          <w:rFonts w:ascii="Avenir Next" w:hAnsi="Avenir Next" w:cs="Arial"/>
          <w:sz w:val="22"/>
          <w:szCs w:val="22"/>
          <w:lang w:val="en-GB"/>
        </w:rPr>
        <w:t>with respect to the UK commenced insolvency proceedings</w:t>
      </w:r>
      <w:r w:rsidR="00FC30E1" w:rsidRPr="004216EA">
        <w:rPr>
          <w:rFonts w:ascii="Avenir Next" w:hAnsi="Avenir Next" w:cs="Arial"/>
          <w:sz w:val="22"/>
          <w:szCs w:val="22"/>
          <w:lang w:val="en-GB"/>
        </w:rPr>
        <w:t>, and the consequences of same</w:t>
      </w:r>
      <w:r w:rsidR="00276414" w:rsidRPr="004216EA">
        <w:rPr>
          <w:rFonts w:ascii="Avenir Next" w:hAnsi="Avenir Next" w:cs="Arial"/>
          <w:sz w:val="22"/>
          <w:szCs w:val="22"/>
          <w:lang w:val="en-GB"/>
        </w:rPr>
        <w:t>. In answering this question set out</w:t>
      </w:r>
      <w:r w:rsidR="00B12F13" w:rsidRPr="004216EA">
        <w:rPr>
          <w:rFonts w:ascii="Avenir Next" w:hAnsi="Avenir Next" w:cs="Arial"/>
          <w:sz w:val="22"/>
          <w:szCs w:val="22"/>
          <w:lang w:val="en-GB"/>
        </w:rPr>
        <w:t xml:space="preserve"> what further information</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if any</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you might need. </w:t>
      </w:r>
    </w:p>
    <w:p w14:paraId="058DD72D" w14:textId="7C517728" w:rsidR="004E1D03" w:rsidRDefault="004E1D03" w:rsidP="00692852">
      <w:pPr>
        <w:ind w:left="720" w:hanging="720"/>
        <w:jc w:val="both"/>
        <w:rPr>
          <w:rFonts w:ascii="Avenir Next" w:hAnsi="Avenir Next" w:cs="Arial"/>
          <w:sz w:val="22"/>
          <w:szCs w:val="22"/>
          <w:highlight w:val="cyan"/>
          <w:lang w:val="en-GB"/>
        </w:rPr>
      </w:pPr>
    </w:p>
    <w:p w14:paraId="254AEE2D" w14:textId="21B230F3" w:rsidR="00280B86" w:rsidRDefault="001E1C34" w:rsidP="002D690A">
      <w:pPr>
        <w:jc w:val="both"/>
        <w:rPr>
          <w:rFonts w:ascii="Avenir Next" w:hAnsi="Avenir Next" w:cs="Arial"/>
          <w:color w:val="808080" w:themeColor="background1" w:themeShade="80"/>
          <w:sz w:val="22"/>
          <w:szCs w:val="22"/>
          <w:lang w:val="en-GB"/>
        </w:rPr>
      </w:pPr>
      <w:r w:rsidRPr="00AB63DE">
        <w:rPr>
          <w:rFonts w:ascii="Avenir Next" w:hAnsi="Avenir Next" w:cs="Arial"/>
          <w:color w:val="808080" w:themeColor="background1" w:themeShade="80"/>
          <w:sz w:val="22"/>
          <w:szCs w:val="22"/>
          <w:lang w:val="en-GB"/>
        </w:rPr>
        <w:t>[</w:t>
      </w:r>
      <w:r w:rsidR="002D690A">
        <w:rPr>
          <w:rFonts w:ascii="Avenir Next" w:hAnsi="Avenir Next" w:cs="Arial"/>
          <w:color w:val="808080" w:themeColor="background1" w:themeShade="80"/>
          <w:sz w:val="22"/>
          <w:szCs w:val="22"/>
          <w:lang w:val="en-GB"/>
        </w:rPr>
        <w:t xml:space="preserve">The first issue is whether the </w:t>
      </w:r>
      <w:r w:rsidR="002D690A" w:rsidRPr="002D690A">
        <w:rPr>
          <w:rFonts w:ascii="Avenir Next" w:hAnsi="Avenir Next" w:cs="Arial"/>
          <w:color w:val="808080" w:themeColor="background1" w:themeShade="80"/>
          <w:sz w:val="22"/>
          <w:szCs w:val="22"/>
          <w:lang w:val="en-GB"/>
        </w:rPr>
        <w:t>European Insolvency Regulation Recast</w:t>
      </w:r>
      <w:r w:rsidR="002D690A">
        <w:rPr>
          <w:rFonts w:ascii="Avenir Next" w:hAnsi="Avenir Next" w:cs="Arial"/>
          <w:color w:val="808080" w:themeColor="background1" w:themeShade="80"/>
          <w:sz w:val="22"/>
          <w:szCs w:val="22"/>
          <w:lang w:val="en-GB"/>
        </w:rPr>
        <w:t xml:space="preserve"> (“</w:t>
      </w:r>
      <w:r w:rsidR="002D690A" w:rsidRPr="002D690A">
        <w:rPr>
          <w:rFonts w:ascii="Avenir Next" w:hAnsi="Avenir Next" w:cs="Arial"/>
          <w:b/>
          <w:bCs/>
          <w:color w:val="808080" w:themeColor="background1" w:themeShade="80"/>
          <w:sz w:val="22"/>
          <w:szCs w:val="22"/>
          <w:lang w:val="en-GB"/>
        </w:rPr>
        <w:t>EIR Recast</w:t>
      </w:r>
      <w:r w:rsidR="002D690A">
        <w:rPr>
          <w:rFonts w:ascii="Avenir Next" w:hAnsi="Avenir Next" w:cs="Arial"/>
          <w:color w:val="808080" w:themeColor="background1" w:themeShade="80"/>
          <w:sz w:val="22"/>
          <w:szCs w:val="22"/>
          <w:lang w:val="en-GB"/>
        </w:rPr>
        <w:t xml:space="preserve">”) applies to the UK commenced insolvency proceedings.  In this regard, UK ceased to be a member of </w:t>
      </w:r>
      <w:r w:rsidR="0082191D">
        <w:rPr>
          <w:rFonts w:ascii="Avenir Next" w:hAnsi="Avenir Next" w:cs="Arial"/>
          <w:color w:val="808080" w:themeColor="background1" w:themeShade="80"/>
          <w:sz w:val="22"/>
          <w:szCs w:val="22"/>
          <w:lang w:val="en-GB"/>
        </w:rPr>
        <w:t>the</w:t>
      </w:r>
      <w:r w:rsidR="002D690A">
        <w:rPr>
          <w:rFonts w:ascii="Avenir Next" w:hAnsi="Avenir Next" w:cs="Arial"/>
          <w:color w:val="808080" w:themeColor="background1" w:themeShade="80"/>
          <w:sz w:val="22"/>
          <w:szCs w:val="22"/>
          <w:lang w:val="en-GB"/>
        </w:rPr>
        <w:t xml:space="preserve"> EU at 11pm on 31 January 2020.  As such, under UK law, the EIR Recast, being part of EU law, should no longer apply to any proceedings commenced in the </w:t>
      </w:r>
      <w:r w:rsidR="00280B86">
        <w:rPr>
          <w:rFonts w:ascii="Avenir Next" w:hAnsi="Avenir Next" w:cs="Arial"/>
          <w:color w:val="808080" w:themeColor="background1" w:themeShade="80"/>
          <w:sz w:val="22"/>
          <w:szCs w:val="22"/>
          <w:lang w:val="en-GB"/>
        </w:rPr>
        <w:t xml:space="preserve">UK </w:t>
      </w:r>
      <w:r w:rsidR="002D690A">
        <w:rPr>
          <w:rFonts w:ascii="Avenir Next" w:hAnsi="Avenir Next" w:cs="Arial"/>
          <w:color w:val="808080" w:themeColor="background1" w:themeShade="80"/>
          <w:sz w:val="22"/>
          <w:szCs w:val="22"/>
          <w:lang w:val="en-GB"/>
        </w:rPr>
        <w:t xml:space="preserve">after </w:t>
      </w:r>
      <w:r w:rsidR="00280B86">
        <w:rPr>
          <w:rFonts w:ascii="Avenir Next" w:hAnsi="Avenir Next" w:cs="Arial"/>
          <w:color w:val="808080" w:themeColor="background1" w:themeShade="80"/>
          <w:sz w:val="22"/>
          <w:szCs w:val="22"/>
          <w:lang w:val="en-GB"/>
        </w:rPr>
        <w:t xml:space="preserve">11pm on </w:t>
      </w:r>
      <w:r w:rsidR="002D690A">
        <w:rPr>
          <w:rFonts w:ascii="Avenir Next" w:hAnsi="Avenir Next" w:cs="Arial"/>
          <w:color w:val="808080" w:themeColor="background1" w:themeShade="80"/>
          <w:sz w:val="22"/>
          <w:szCs w:val="22"/>
          <w:lang w:val="en-GB"/>
        </w:rPr>
        <w:t>31 December 2020</w:t>
      </w:r>
      <w:r w:rsidR="00280B86">
        <w:rPr>
          <w:rFonts w:ascii="Avenir Next" w:hAnsi="Avenir Next" w:cs="Arial"/>
          <w:color w:val="808080" w:themeColor="background1" w:themeShade="80"/>
          <w:sz w:val="22"/>
          <w:szCs w:val="22"/>
          <w:lang w:val="en-GB"/>
        </w:rPr>
        <w:t xml:space="preserve"> (being the expiry of the </w:t>
      </w:r>
      <w:r w:rsidR="00B15814">
        <w:rPr>
          <w:rFonts w:ascii="Avenir Next" w:hAnsi="Avenir Next" w:cs="Arial"/>
          <w:color w:val="808080" w:themeColor="background1" w:themeShade="80"/>
          <w:sz w:val="22"/>
          <w:szCs w:val="22"/>
          <w:lang w:val="en-GB"/>
        </w:rPr>
        <w:t>Brexit</w:t>
      </w:r>
      <w:r w:rsidR="00B15814">
        <w:rPr>
          <w:rFonts w:ascii="Avenir Next" w:hAnsi="Avenir Next" w:cs="Arial"/>
          <w:color w:val="808080" w:themeColor="background1" w:themeShade="80"/>
          <w:sz w:val="22"/>
          <w:szCs w:val="22"/>
          <w:lang w:val="en-GB"/>
        </w:rPr>
        <w:t xml:space="preserve"> </w:t>
      </w:r>
      <w:r w:rsidR="00280B86">
        <w:rPr>
          <w:rFonts w:ascii="Avenir Next" w:hAnsi="Avenir Next" w:cs="Arial"/>
          <w:color w:val="808080" w:themeColor="background1" w:themeShade="80"/>
          <w:sz w:val="22"/>
          <w:szCs w:val="22"/>
          <w:lang w:val="en-GB"/>
        </w:rPr>
        <w:t xml:space="preserve">transition period). </w:t>
      </w:r>
    </w:p>
    <w:p w14:paraId="020B7E9E" w14:textId="77777777" w:rsidR="00280B86" w:rsidRDefault="00280B86" w:rsidP="002D690A">
      <w:pPr>
        <w:jc w:val="both"/>
        <w:rPr>
          <w:rFonts w:ascii="Avenir Next" w:hAnsi="Avenir Next" w:cs="Arial"/>
          <w:color w:val="808080" w:themeColor="background1" w:themeShade="80"/>
          <w:sz w:val="22"/>
          <w:szCs w:val="22"/>
          <w:lang w:val="en-GB"/>
        </w:rPr>
      </w:pPr>
    </w:p>
    <w:p w14:paraId="3E06C927" w14:textId="1772F46B" w:rsidR="00280B86" w:rsidRDefault="00280B86" w:rsidP="002D690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In the present case, the insolvency proceeding</w:t>
      </w:r>
      <w:r w:rsidRPr="00280B86">
        <w:t xml:space="preserve"> </w:t>
      </w:r>
      <w:r w:rsidRPr="00280B86">
        <w:rPr>
          <w:rFonts w:ascii="Avenir Next" w:hAnsi="Avenir Next" w:cs="Arial"/>
          <w:color w:val="808080" w:themeColor="background1" w:themeShade="80"/>
          <w:sz w:val="22"/>
          <w:szCs w:val="22"/>
          <w:lang w:val="en-GB"/>
        </w:rPr>
        <w:t xml:space="preserve">against FFPL was </w:t>
      </w:r>
      <w:r>
        <w:rPr>
          <w:rFonts w:ascii="Avenir Next" w:hAnsi="Avenir Next" w:cs="Arial"/>
          <w:color w:val="808080" w:themeColor="background1" w:themeShade="80"/>
          <w:sz w:val="22"/>
          <w:szCs w:val="22"/>
          <w:lang w:val="en-GB"/>
        </w:rPr>
        <w:t>commenced</w:t>
      </w:r>
      <w:r w:rsidRPr="00280B86">
        <w:rPr>
          <w:rFonts w:ascii="Avenir Next" w:hAnsi="Avenir Next" w:cs="Arial"/>
          <w:color w:val="808080" w:themeColor="background1" w:themeShade="80"/>
          <w:sz w:val="22"/>
          <w:szCs w:val="22"/>
          <w:lang w:val="en-GB"/>
        </w:rPr>
        <w:t xml:space="preserve"> by a minor creditor in the UK on 30 June 2022</w:t>
      </w:r>
      <w:r>
        <w:rPr>
          <w:rFonts w:ascii="Avenir Next" w:hAnsi="Avenir Next" w:cs="Arial"/>
          <w:color w:val="808080" w:themeColor="background1" w:themeShade="80"/>
          <w:sz w:val="22"/>
          <w:szCs w:val="22"/>
          <w:lang w:val="en-GB"/>
        </w:rPr>
        <w:t xml:space="preserve">, i.e. after 31 December 2020.  As a result, EIR Recast </w:t>
      </w:r>
      <w:r w:rsidR="00DE4E70">
        <w:rPr>
          <w:rFonts w:ascii="Avenir Next" w:hAnsi="Avenir Next" w:cs="Arial"/>
          <w:color w:val="808080" w:themeColor="background1" w:themeShade="80"/>
          <w:sz w:val="22"/>
          <w:szCs w:val="22"/>
          <w:lang w:val="en-GB"/>
        </w:rPr>
        <w:t xml:space="preserve">(as well as its latest amendment by way of Regulation 2021/2260 of 15 December 2021) </w:t>
      </w:r>
      <w:r>
        <w:rPr>
          <w:rFonts w:ascii="Avenir Next" w:hAnsi="Avenir Next" w:cs="Arial"/>
          <w:color w:val="808080" w:themeColor="background1" w:themeShade="80"/>
          <w:sz w:val="22"/>
          <w:szCs w:val="22"/>
          <w:lang w:val="en-GB"/>
        </w:rPr>
        <w:t xml:space="preserve">should not apply to the said UK winding-up proceedings.  That said, EIR Recast appears to apply to the proceedings to be commenced by Lobo </w:t>
      </w:r>
      <w:r w:rsidRPr="00280B86">
        <w:rPr>
          <w:rFonts w:ascii="Avenir Next" w:hAnsi="Avenir Next" w:cs="Arial"/>
          <w:color w:val="808080" w:themeColor="background1" w:themeShade="80"/>
          <w:sz w:val="22"/>
          <w:szCs w:val="22"/>
          <w:lang w:val="en-GB"/>
        </w:rPr>
        <w:t>in another country in Europe</w:t>
      </w:r>
      <w:r>
        <w:rPr>
          <w:rFonts w:ascii="Avenir Next" w:hAnsi="Avenir Next" w:cs="Arial"/>
          <w:color w:val="808080" w:themeColor="background1" w:themeShade="80"/>
          <w:sz w:val="22"/>
          <w:szCs w:val="22"/>
          <w:lang w:val="en-GB"/>
        </w:rPr>
        <w:t xml:space="preserve"> (assuming that it is a member of the EU).</w:t>
      </w:r>
    </w:p>
    <w:p w14:paraId="30356521" w14:textId="0B757124" w:rsidR="00280B86" w:rsidRDefault="00280B86" w:rsidP="002D690A">
      <w:pPr>
        <w:jc w:val="both"/>
        <w:rPr>
          <w:rFonts w:ascii="Avenir Next" w:hAnsi="Avenir Next" w:cs="Arial"/>
          <w:color w:val="808080" w:themeColor="background1" w:themeShade="80"/>
          <w:sz w:val="22"/>
          <w:szCs w:val="22"/>
          <w:lang w:val="en-GB"/>
        </w:rPr>
      </w:pPr>
    </w:p>
    <w:p w14:paraId="1C5D401A" w14:textId="77777777" w:rsidR="004A7C08" w:rsidRDefault="00280B86" w:rsidP="002D690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next issue is the consequences of the non-applicability of EIR Recast to the English proceedings.  If EIR Recast applies to the English proceedings, the UK law should generally apply to UK proceedings save as </w:t>
      </w:r>
      <w:r w:rsidR="004A7C08">
        <w:rPr>
          <w:rFonts w:ascii="Avenir Next" w:hAnsi="Avenir Next" w:cs="Arial"/>
          <w:color w:val="808080" w:themeColor="background1" w:themeShade="80"/>
          <w:sz w:val="22"/>
          <w:szCs w:val="22"/>
          <w:lang w:val="en-GB"/>
        </w:rPr>
        <w:t xml:space="preserve">to specific matters that have been </w:t>
      </w:r>
      <w:r>
        <w:rPr>
          <w:rFonts w:ascii="Avenir Next" w:hAnsi="Avenir Next" w:cs="Arial"/>
          <w:color w:val="808080" w:themeColor="background1" w:themeShade="80"/>
          <w:sz w:val="22"/>
          <w:szCs w:val="22"/>
          <w:lang w:val="en-GB"/>
        </w:rPr>
        <w:t xml:space="preserve">otherwise provided for in Articles 8 to 18 of EIR Recast, </w:t>
      </w:r>
      <w:r w:rsidR="004A7C08">
        <w:rPr>
          <w:rFonts w:ascii="Avenir Next" w:hAnsi="Avenir Next" w:cs="Arial"/>
          <w:color w:val="808080" w:themeColor="background1" w:themeShade="80"/>
          <w:sz w:val="22"/>
          <w:szCs w:val="22"/>
          <w:lang w:val="en-GB"/>
        </w:rPr>
        <w:t xml:space="preserve">including set-off </w:t>
      </w:r>
      <w:r w:rsidR="004A7C08">
        <w:rPr>
          <w:rFonts w:ascii="Avenir Next" w:hAnsi="Avenir Next" w:cs="Arial"/>
          <w:color w:val="808080" w:themeColor="background1" w:themeShade="80"/>
          <w:sz w:val="22"/>
          <w:szCs w:val="22"/>
          <w:lang w:val="en-GB"/>
        </w:rPr>
        <w:t>issues</w:t>
      </w:r>
      <w:r w:rsidR="004A7C08">
        <w:rPr>
          <w:rFonts w:ascii="Avenir Next" w:hAnsi="Avenir Next" w:cs="Arial"/>
          <w:color w:val="808080" w:themeColor="background1" w:themeShade="80"/>
          <w:sz w:val="22"/>
          <w:szCs w:val="22"/>
          <w:lang w:val="en-GB"/>
        </w:rPr>
        <w:t xml:space="preserve">, </w:t>
      </w:r>
      <w:r w:rsidR="004A7C08">
        <w:rPr>
          <w:rFonts w:ascii="Avenir Next" w:hAnsi="Avenir Next" w:cs="Arial"/>
          <w:color w:val="808080" w:themeColor="background1" w:themeShade="80"/>
          <w:sz w:val="22"/>
          <w:szCs w:val="22"/>
          <w:lang w:val="en-GB"/>
        </w:rPr>
        <w:t>rights in rem</w:t>
      </w:r>
      <w:r w:rsidR="004A7C08">
        <w:rPr>
          <w:rFonts w:ascii="Avenir Next" w:hAnsi="Avenir Next" w:cs="Arial"/>
          <w:color w:val="808080" w:themeColor="background1" w:themeShade="80"/>
          <w:sz w:val="22"/>
          <w:szCs w:val="22"/>
          <w:lang w:val="en-GB"/>
        </w:rPr>
        <w:t xml:space="preserve"> issues employment issues, detrimental acts and </w:t>
      </w:r>
      <w:r w:rsidR="004A7C08">
        <w:rPr>
          <w:rFonts w:ascii="Avenir Next" w:hAnsi="Avenir Next" w:cs="Arial"/>
          <w:color w:val="808080" w:themeColor="background1" w:themeShade="80"/>
          <w:sz w:val="22"/>
          <w:szCs w:val="22"/>
          <w:lang w:val="en-GB"/>
        </w:rPr>
        <w:t>immovable property</w:t>
      </w:r>
      <w:r w:rsidR="004A7C08" w:rsidRPr="004A7C08">
        <w:rPr>
          <w:rFonts w:ascii="Avenir Next" w:hAnsi="Avenir Next" w:cs="Arial"/>
          <w:color w:val="808080" w:themeColor="background1" w:themeShade="80"/>
          <w:sz w:val="22"/>
          <w:szCs w:val="22"/>
          <w:lang w:val="en-GB"/>
        </w:rPr>
        <w:t xml:space="preserve"> </w:t>
      </w:r>
      <w:r w:rsidR="004A7C08">
        <w:rPr>
          <w:rFonts w:ascii="Avenir Next" w:hAnsi="Avenir Next" w:cs="Arial"/>
          <w:color w:val="808080" w:themeColor="background1" w:themeShade="80"/>
          <w:sz w:val="22"/>
          <w:szCs w:val="22"/>
          <w:lang w:val="en-GB"/>
        </w:rPr>
        <w:t>issues</w:t>
      </w:r>
      <w:r w:rsidR="004A7C08">
        <w:rPr>
          <w:rFonts w:ascii="Avenir Next" w:hAnsi="Avenir Next" w:cs="Arial"/>
          <w:color w:val="808080" w:themeColor="background1" w:themeShade="80"/>
          <w:sz w:val="22"/>
          <w:szCs w:val="22"/>
          <w:lang w:val="en-GB"/>
        </w:rPr>
        <w:t xml:space="preserve">.  Since EIR Recast does not apply to the </w:t>
      </w:r>
      <w:r w:rsidR="004A7C08">
        <w:rPr>
          <w:rFonts w:ascii="Avenir Next" w:hAnsi="Avenir Next" w:cs="Arial"/>
          <w:color w:val="808080" w:themeColor="background1" w:themeShade="80"/>
          <w:sz w:val="22"/>
          <w:szCs w:val="22"/>
          <w:lang w:val="en-GB"/>
        </w:rPr>
        <w:t>English proceedings</w:t>
      </w:r>
      <w:r w:rsidR="004A7C08">
        <w:rPr>
          <w:rFonts w:ascii="Avenir Next" w:hAnsi="Avenir Next" w:cs="Arial"/>
          <w:color w:val="808080" w:themeColor="background1" w:themeShade="80"/>
          <w:sz w:val="22"/>
          <w:szCs w:val="22"/>
          <w:lang w:val="en-GB"/>
        </w:rPr>
        <w:t xml:space="preserve">, the English proceedings should be governed exclusively by the UK law (save that foreign law may be possibly relevant to limited aspects of administration of winding-up (such as where a debt is governed by foreign law)). </w:t>
      </w:r>
    </w:p>
    <w:p w14:paraId="446125DB" w14:textId="77777777" w:rsidR="004A7C08" w:rsidRDefault="004A7C08" w:rsidP="002D690A">
      <w:pPr>
        <w:jc w:val="both"/>
        <w:rPr>
          <w:rFonts w:ascii="Avenir Next" w:hAnsi="Avenir Next" w:cs="Arial"/>
          <w:color w:val="808080" w:themeColor="background1" w:themeShade="80"/>
          <w:sz w:val="22"/>
          <w:szCs w:val="22"/>
          <w:lang w:val="en-GB"/>
        </w:rPr>
      </w:pPr>
    </w:p>
    <w:p w14:paraId="4E74BD85" w14:textId="243B3034" w:rsidR="001E1C34" w:rsidRPr="00AB63DE" w:rsidRDefault="00DE4E70" w:rsidP="002D690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Further, before Brexit, </w:t>
      </w:r>
      <w:r w:rsidRPr="00DE4E70">
        <w:rPr>
          <w:rFonts w:ascii="Avenir Next" w:hAnsi="Avenir Next" w:cs="Arial"/>
          <w:color w:val="808080" w:themeColor="background1" w:themeShade="80"/>
          <w:sz w:val="22"/>
          <w:szCs w:val="22"/>
          <w:lang w:val="en-GB"/>
        </w:rPr>
        <w:t xml:space="preserve">recognition </w:t>
      </w:r>
      <w:r>
        <w:rPr>
          <w:rFonts w:ascii="Avenir Next" w:hAnsi="Avenir Next" w:cs="Arial"/>
          <w:color w:val="808080" w:themeColor="background1" w:themeShade="80"/>
          <w:sz w:val="22"/>
          <w:szCs w:val="22"/>
          <w:lang w:val="en-GB"/>
        </w:rPr>
        <w:t xml:space="preserve">of </w:t>
      </w:r>
      <w:r w:rsidRPr="00DE4E70">
        <w:rPr>
          <w:rFonts w:ascii="Avenir Next" w:hAnsi="Avenir Next" w:cs="Arial"/>
          <w:color w:val="808080" w:themeColor="background1" w:themeShade="80"/>
          <w:sz w:val="22"/>
          <w:szCs w:val="22"/>
          <w:lang w:val="en-GB"/>
        </w:rPr>
        <w:t xml:space="preserve">insolvency </w:t>
      </w:r>
      <w:r>
        <w:rPr>
          <w:rFonts w:ascii="Avenir Next" w:hAnsi="Avenir Next" w:cs="Arial"/>
          <w:color w:val="808080" w:themeColor="background1" w:themeShade="80"/>
          <w:sz w:val="22"/>
          <w:szCs w:val="22"/>
          <w:lang w:val="en-GB"/>
        </w:rPr>
        <w:t>proceedings commenced in the UK</w:t>
      </w:r>
      <w:r w:rsidR="00B15814">
        <w:rPr>
          <w:rFonts w:ascii="Avenir Next" w:hAnsi="Avenir Next" w:cs="Arial"/>
          <w:color w:val="808080" w:themeColor="background1" w:themeShade="80"/>
          <w:sz w:val="22"/>
          <w:szCs w:val="22"/>
          <w:lang w:val="en-GB"/>
        </w:rPr>
        <w:t xml:space="preserve"> and the EU</w:t>
      </w:r>
      <w:r>
        <w:rPr>
          <w:rFonts w:ascii="Avenir Next" w:hAnsi="Avenir Next" w:cs="Arial"/>
          <w:color w:val="808080" w:themeColor="background1" w:themeShade="80"/>
          <w:sz w:val="22"/>
          <w:szCs w:val="22"/>
          <w:lang w:val="en-GB"/>
        </w:rPr>
        <w:t xml:space="preserve"> (and </w:t>
      </w:r>
      <w:r w:rsidRPr="00DE4E70">
        <w:rPr>
          <w:rFonts w:ascii="Avenir Next" w:hAnsi="Avenir Next" w:cs="Arial"/>
          <w:color w:val="808080" w:themeColor="background1" w:themeShade="80"/>
          <w:sz w:val="22"/>
          <w:szCs w:val="22"/>
          <w:lang w:val="en-GB"/>
        </w:rPr>
        <w:t>judgments</w:t>
      </w:r>
      <w:r>
        <w:rPr>
          <w:rFonts w:ascii="Avenir Next" w:hAnsi="Avenir Next" w:cs="Arial"/>
          <w:color w:val="808080" w:themeColor="background1" w:themeShade="80"/>
          <w:sz w:val="22"/>
          <w:szCs w:val="22"/>
          <w:lang w:val="en-GB"/>
        </w:rPr>
        <w:t xml:space="preserve"> issued by the </w:t>
      </w:r>
      <w:r w:rsidR="00B15814">
        <w:rPr>
          <w:rFonts w:ascii="Avenir Next" w:hAnsi="Avenir Next" w:cs="Arial"/>
          <w:color w:val="808080" w:themeColor="background1" w:themeShade="80"/>
          <w:sz w:val="22"/>
          <w:szCs w:val="22"/>
          <w:lang w:val="en-GB"/>
        </w:rPr>
        <w:t xml:space="preserve">respective </w:t>
      </w:r>
      <w:r>
        <w:rPr>
          <w:rFonts w:ascii="Avenir Next" w:hAnsi="Avenir Next" w:cs="Arial"/>
          <w:color w:val="808080" w:themeColor="background1" w:themeShade="80"/>
          <w:sz w:val="22"/>
          <w:szCs w:val="22"/>
          <w:lang w:val="en-GB"/>
        </w:rPr>
        <w:t xml:space="preserve">Court) should be </w:t>
      </w:r>
      <w:r w:rsidRPr="00DE4E70">
        <w:rPr>
          <w:rFonts w:ascii="Avenir Next" w:hAnsi="Avenir Next" w:cs="Arial"/>
          <w:color w:val="808080" w:themeColor="background1" w:themeShade="80"/>
          <w:sz w:val="22"/>
          <w:szCs w:val="22"/>
          <w:lang w:val="en-GB"/>
        </w:rPr>
        <w:t xml:space="preserve">subject to </w:t>
      </w:r>
      <w:r>
        <w:rPr>
          <w:rFonts w:ascii="Avenir Next" w:hAnsi="Avenir Next" w:cs="Arial"/>
          <w:color w:val="808080" w:themeColor="background1" w:themeShade="80"/>
          <w:sz w:val="22"/>
          <w:szCs w:val="22"/>
          <w:lang w:val="en-GB"/>
        </w:rPr>
        <w:t xml:space="preserve">EIR Recast </w:t>
      </w:r>
      <w:r w:rsidRPr="00DE4E70">
        <w:rPr>
          <w:rFonts w:ascii="Avenir Next" w:hAnsi="Avenir Next" w:cs="Arial"/>
          <w:color w:val="808080" w:themeColor="background1" w:themeShade="80"/>
          <w:sz w:val="22"/>
          <w:szCs w:val="22"/>
          <w:lang w:val="en-GB"/>
        </w:rPr>
        <w:t xml:space="preserve">which </w:t>
      </w:r>
      <w:r>
        <w:rPr>
          <w:rFonts w:ascii="Avenir Next" w:hAnsi="Avenir Next" w:cs="Arial"/>
          <w:color w:val="808080" w:themeColor="background1" w:themeShade="80"/>
          <w:sz w:val="22"/>
          <w:szCs w:val="22"/>
          <w:lang w:val="en-GB"/>
        </w:rPr>
        <w:t xml:space="preserve">has </w:t>
      </w:r>
      <w:r w:rsidRPr="00DE4E70">
        <w:rPr>
          <w:rFonts w:ascii="Avenir Next" w:hAnsi="Avenir Next" w:cs="Arial"/>
          <w:color w:val="808080" w:themeColor="background1" w:themeShade="80"/>
          <w:sz w:val="22"/>
          <w:szCs w:val="22"/>
          <w:lang w:val="en-GB"/>
        </w:rPr>
        <w:t xml:space="preserve">direct effect </w:t>
      </w:r>
      <w:r>
        <w:rPr>
          <w:rFonts w:ascii="Avenir Next" w:hAnsi="Avenir Next" w:cs="Arial"/>
          <w:color w:val="808080" w:themeColor="background1" w:themeShade="80"/>
          <w:sz w:val="22"/>
          <w:szCs w:val="22"/>
          <w:lang w:val="en-GB"/>
        </w:rPr>
        <w:t xml:space="preserve">in the </w:t>
      </w:r>
      <w:r w:rsidR="00B15814">
        <w:rPr>
          <w:rFonts w:ascii="Avenir Next" w:hAnsi="Avenir Next" w:cs="Arial"/>
          <w:color w:val="808080" w:themeColor="background1" w:themeShade="80"/>
          <w:sz w:val="22"/>
          <w:szCs w:val="22"/>
          <w:lang w:val="en-GB"/>
        </w:rPr>
        <w:t xml:space="preserve">UK and the </w:t>
      </w:r>
      <w:r>
        <w:rPr>
          <w:rFonts w:ascii="Avenir Next" w:hAnsi="Avenir Next" w:cs="Arial"/>
          <w:color w:val="808080" w:themeColor="background1" w:themeShade="80"/>
          <w:sz w:val="22"/>
          <w:szCs w:val="22"/>
          <w:lang w:val="en-GB"/>
        </w:rPr>
        <w:t xml:space="preserve">EU.  Since </w:t>
      </w:r>
      <w:r>
        <w:rPr>
          <w:rFonts w:ascii="Avenir Next" w:hAnsi="Avenir Next" w:cs="Arial"/>
          <w:color w:val="808080" w:themeColor="background1" w:themeShade="80"/>
          <w:sz w:val="22"/>
          <w:szCs w:val="22"/>
          <w:lang w:val="en-GB"/>
        </w:rPr>
        <w:t>EIR Recast</w:t>
      </w:r>
      <w:r>
        <w:rPr>
          <w:rFonts w:ascii="Avenir Next" w:hAnsi="Avenir Next" w:cs="Arial"/>
          <w:color w:val="808080" w:themeColor="background1" w:themeShade="80"/>
          <w:sz w:val="22"/>
          <w:szCs w:val="22"/>
          <w:lang w:val="en-GB"/>
        </w:rPr>
        <w:t xml:space="preserve"> no longer applies to the UK, one would need to rely on </w:t>
      </w:r>
      <w:r w:rsidR="00AB7FCC" w:rsidRPr="00AB7FCC">
        <w:rPr>
          <w:rFonts w:ascii="Avenir Next" w:hAnsi="Avenir Next" w:cs="Arial"/>
          <w:color w:val="808080" w:themeColor="background1" w:themeShade="80"/>
          <w:sz w:val="22"/>
          <w:szCs w:val="22"/>
          <w:lang w:val="en-GB"/>
        </w:rPr>
        <w:t>Cross-Border Insolvency Regulations 2006</w:t>
      </w:r>
      <w:r w:rsidR="00AB7FCC" w:rsidRPr="00AB7FCC">
        <w:rPr>
          <w:rFonts w:ascii="Avenir Next" w:hAnsi="Avenir Next" w:cs="Arial"/>
          <w:color w:val="808080" w:themeColor="background1" w:themeShade="80"/>
          <w:sz w:val="22"/>
          <w:szCs w:val="22"/>
          <w:lang w:val="en-GB"/>
        </w:rPr>
        <w:t xml:space="preserve"> </w:t>
      </w:r>
      <w:r w:rsidR="00AB7FCC">
        <w:rPr>
          <w:rFonts w:ascii="Avenir Next" w:hAnsi="Avenir Next" w:cs="Arial"/>
          <w:color w:val="808080" w:themeColor="background1" w:themeShade="80"/>
          <w:sz w:val="22"/>
          <w:szCs w:val="22"/>
          <w:lang w:val="en-GB"/>
        </w:rPr>
        <w:t xml:space="preserve">(adopting </w:t>
      </w:r>
      <w:r>
        <w:rPr>
          <w:rFonts w:ascii="Avenir Next" w:hAnsi="Avenir Next" w:cs="Arial"/>
          <w:color w:val="808080" w:themeColor="background1" w:themeShade="80"/>
          <w:sz w:val="22"/>
          <w:szCs w:val="22"/>
          <w:lang w:val="en-GB"/>
        </w:rPr>
        <w:t xml:space="preserve">the </w:t>
      </w:r>
      <w:r w:rsidRPr="00DE4E70">
        <w:rPr>
          <w:rFonts w:ascii="Avenir Next" w:hAnsi="Avenir Next" w:cs="Arial"/>
          <w:color w:val="808080" w:themeColor="background1" w:themeShade="80"/>
          <w:sz w:val="22"/>
          <w:szCs w:val="22"/>
          <w:lang w:val="en-GB"/>
        </w:rPr>
        <w:t>Model Law on Cross-border Insolvency</w:t>
      </w:r>
      <w:r>
        <w:rPr>
          <w:rFonts w:ascii="Avenir Next" w:hAnsi="Avenir Next" w:cs="Arial"/>
          <w:color w:val="808080" w:themeColor="background1" w:themeShade="80"/>
          <w:sz w:val="22"/>
          <w:szCs w:val="22"/>
          <w:lang w:val="en-GB"/>
        </w:rPr>
        <w:t xml:space="preserve">) in respect of the </w:t>
      </w:r>
      <w:r w:rsidRPr="00DE4E70">
        <w:rPr>
          <w:rFonts w:ascii="Avenir Next" w:hAnsi="Avenir Next" w:cs="Arial"/>
          <w:color w:val="808080" w:themeColor="background1" w:themeShade="80"/>
          <w:sz w:val="22"/>
          <w:szCs w:val="22"/>
          <w:lang w:val="en-GB"/>
        </w:rPr>
        <w:t xml:space="preserve">recognition </w:t>
      </w:r>
      <w:r>
        <w:rPr>
          <w:rFonts w:ascii="Avenir Next" w:hAnsi="Avenir Next" w:cs="Arial"/>
          <w:color w:val="808080" w:themeColor="background1" w:themeShade="80"/>
          <w:sz w:val="22"/>
          <w:szCs w:val="22"/>
          <w:lang w:val="en-GB"/>
        </w:rPr>
        <w:t>of</w:t>
      </w:r>
      <w:r>
        <w:rPr>
          <w:rFonts w:ascii="Avenir Next" w:hAnsi="Avenir Next" w:cs="Arial"/>
          <w:color w:val="808080" w:themeColor="background1" w:themeShade="80"/>
          <w:sz w:val="22"/>
          <w:szCs w:val="22"/>
          <w:lang w:val="en-GB"/>
        </w:rPr>
        <w:t xml:space="preserve"> </w:t>
      </w:r>
      <w:r w:rsidR="00AB7FCC">
        <w:rPr>
          <w:rFonts w:ascii="Avenir Next" w:hAnsi="Avenir Next" w:cs="Arial"/>
          <w:color w:val="808080" w:themeColor="background1" w:themeShade="80"/>
          <w:sz w:val="22"/>
          <w:szCs w:val="22"/>
          <w:lang w:val="en-GB"/>
        </w:rPr>
        <w:t xml:space="preserve">EU </w:t>
      </w:r>
      <w:r>
        <w:rPr>
          <w:rFonts w:ascii="Avenir Next" w:hAnsi="Avenir Next" w:cs="Arial"/>
          <w:color w:val="808080" w:themeColor="background1" w:themeShade="80"/>
          <w:sz w:val="22"/>
          <w:szCs w:val="22"/>
          <w:lang w:val="en-GB"/>
        </w:rPr>
        <w:t xml:space="preserve">proceedings.  This issue also applies to recognition </w:t>
      </w:r>
      <w:r w:rsidR="00AB7FCC">
        <w:rPr>
          <w:rFonts w:ascii="Avenir Next" w:hAnsi="Avenir Next" w:cs="Arial"/>
          <w:color w:val="808080" w:themeColor="background1" w:themeShade="80"/>
          <w:sz w:val="22"/>
          <w:szCs w:val="22"/>
          <w:lang w:val="en-GB"/>
        </w:rPr>
        <w:t xml:space="preserve">of appointment of insolvency representatives as well as court orders </w:t>
      </w:r>
      <w:r w:rsidR="0082191D">
        <w:rPr>
          <w:rFonts w:ascii="Avenir Next" w:hAnsi="Avenir Next" w:cs="Arial"/>
          <w:color w:val="808080" w:themeColor="background1" w:themeShade="80"/>
          <w:sz w:val="22"/>
          <w:szCs w:val="22"/>
          <w:lang w:val="en-GB"/>
        </w:rPr>
        <w:t xml:space="preserve">among UK </w:t>
      </w:r>
      <w:r w:rsidR="00B15814">
        <w:rPr>
          <w:rFonts w:ascii="Avenir Next" w:hAnsi="Avenir Next" w:cs="Arial"/>
          <w:color w:val="808080" w:themeColor="background1" w:themeShade="80"/>
          <w:sz w:val="22"/>
          <w:szCs w:val="22"/>
          <w:lang w:val="en-GB"/>
        </w:rPr>
        <w:t>C</w:t>
      </w:r>
      <w:r w:rsidR="0082191D">
        <w:rPr>
          <w:rFonts w:ascii="Avenir Next" w:hAnsi="Avenir Next" w:cs="Arial"/>
          <w:color w:val="808080" w:themeColor="background1" w:themeShade="80"/>
          <w:sz w:val="22"/>
          <w:szCs w:val="22"/>
          <w:lang w:val="en-GB"/>
        </w:rPr>
        <w:t>ourts and European Courts.  As such, Lobo may expect that the procedures involved in mutual recognition of proceedings in the UK and EU may become more complicated than before.</w:t>
      </w:r>
      <w:r w:rsidR="001E1C34" w:rsidRPr="00AB63DE">
        <w:rPr>
          <w:rFonts w:ascii="Avenir Next" w:hAnsi="Avenir Next" w:cs="Arial"/>
          <w:color w:val="808080" w:themeColor="background1" w:themeShade="80"/>
          <w:sz w:val="22"/>
          <w:szCs w:val="22"/>
          <w:lang w:val="en-GB"/>
        </w:rPr>
        <w:t>]</w:t>
      </w:r>
    </w:p>
    <w:p w14:paraId="5C55463F" w14:textId="46A3C3A7" w:rsidR="001E1C34" w:rsidRDefault="001E1C34" w:rsidP="00692852">
      <w:pPr>
        <w:ind w:left="720" w:hanging="720"/>
        <w:jc w:val="both"/>
        <w:rPr>
          <w:rFonts w:ascii="Avenir Next" w:hAnsi="Avenir Next" w:cs="Arial"/>
          <w:sz w:val="22"/>
          <w:szCs w:val="22"/>
          <w:highlight w:val="cyan"/>
          <w:lang w:val="en-GB"/>
        </w:rPr>
      </w:pPr>
    </w:p>
    <w:p w14:paraId="1395AAC6" w14:textId="77777777" w:rsidR="001E1C34" w:rsidRPr="004216EA" w:rsidRDefault="001E1C34" w:rsidP="00692852">
      <w:pPr>
        <w:ind w:left="720" w:hanging="720"/>
        <w:jc w:val="both"/>
        <w:rPr>
          <w:rFonts w:ascii="Avenir Next" w:hAnsi="Avenir Next" w:cs="Arial"/>
          <w:sz w:val="22"/>
          <w:szCs w:val="22"/>
          <w:highlight w:val="cyan"/>
          <w:lang w:val="en-GB"/>
        </w:rPr>
      </w:pP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37A3D" w14:textId="77777777" w:rsidR="00207037" w:rsidRDefault="00207037" w:rsidP="00241B44">
      <w:r>
        <w:separator/>
      </w:r>
    </w:p>
  </w:endnote>
  <w:endnote w:type="continuationSeparator" w:id="0">
    <w:p w14:paraId="01B9C38F" w14:textId="77777777" w:rsidR="00207037" w:rsidRDefault="00207037"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76E75015" w:rsidR="00B64A85" w:rsidRPr="00297BDF" w:rsidRDefault="00672147" w:rsidP="0052732A">
    <w:pPr>
      <w:pStyle w:val="Footer"/>
      <w:ind w:right="360"/>
      <w:rPr>
        <w:rFonts w:ascii="Avenir Next" w:hAnsi="Avenir Next" w:cs="Arial"/>
        <w:sz w:val="22"/>
        <w:szCs w:val="22"/>
      </w:rPr>
    </w:pPr>
    <w:r>
      <w:rPr>
        <w:rFonts w:ascii="Avenir Next" w:hAnsi="Avenir Next" w:cs="Arial"/>
        <w:sz w:val="22"/>
        <w:szCs w:val="22"/>
      </w:rPr>
      <w:t>202223-827</w:t>
    </w:r>
    <w:r w:rsidR="00B64A85" w:rsidRPr="00297BDF">
      <w:rPr>
        <w:rFonts w:ascii="Avenir Next" w:hAnsi="Avenir Next" w:cs="Arial"/>
        <w:sz w:val="22"/>
        <w:szCs w:val="22"/>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65D29" w14:textId="77777777" w:rsidR="00207037" w:rsidRDefault="00207037" w:rsidP="00241B44">
      <w:r>
        <w:separator/>
      </w:r>
    </w:p>
  </w:footnote>
  <w:footnote w:type="continuationSeparator" w:id="0">
    <w:p w14:paraId="77684E24" w14:textId="77777777" w:rsidR="00207037" w:rsidRDefault="00207037"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2"/>
  </w:num>
  <w:num w:numId="3">
    <w:abstractNumId w:val="2"/>
  </w:num>
  <w:num w:numId="4">
    <w:abstractNumId w:val="3"/>
  </w:num>
  <w:num w:numId="5">
    <w:abstractNumId w:val="14"/>
  </w:num>
  <w:num w:numId="6">
    <w:abstractNumId w:val="19"/>
  </w:num>
  <w:num w:numId="7">
    <w:abstractNumId w:val="8"/>
  </w:num>
  <w:num w:numId="8">
    <w:abstractNumId w:val="23"/>
  </w:num>
  <w:num w:numId="9">
    <w:abstractNumId w:val="7"/>
  </w:num>
  <w:num w:numId="10">
    <w:abstractNumId w:val="20"/>
  </w:num>
  <w:num w:numId="11">
    <w:abstractNumId w:val="6"/>
  </w:num>
  <w:num w:numId="12">
    <w:abstractNumId w:val="21"/>
  </w:num>
  <w:num w:numId="13">
    <w:abstractNumId w:val="13"/>
  </w:num>
  <w:num w:numId="14">
    <w:abstractNumId w:val="12"/>
  </w:num>
  <w:num w:numId="15">
    <w:abstractNumId w:val="4"/>
  </w:num>
  <w:num w:numId="16">
    <w:abstractNumId w:val="15"/>
  </w:num>
  <w:num w:numId="17">
    <w:abstractNumId w:val="10"/>
  </w:num>
  <w:num w:numId="18">
    <w:abstractNumId w:val="11"/>
  </w:num>
  <w:num w:numId="19">
    <w:abstractNumId w:val="17"/>
  </w:num>
  <w:num w:numId="20">
    <w:abstractNumId w:val="5"/>
  </w:num>
  <w:num w:numId="21">
    <w:abstractNumId w:val="9"/>
  </w:num>
  <w:num w:numId="22">
    <w:abstractNumId w:val="0"/>
  </w:num>
  <w:num w:numId="23">
    <w:abstractNumId w:val="16"/>
  </w:num>
  <w:num w:numId="24">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07968"/>
    <w:rsid w:val="00010BA0"/>
    <w:rsid w:val="00015EE6"/>
    <w:rsid w:val="00020557"/>
    <w:rsid w:val="0002322B"/>
    <w:rsid w:val="000250C7"/>
    <w:rsid w:val="00025C83"/>
    <w:rsid w:val="00031918"/>
    <w:rsid w:val="000329A6"/>
    <w:rsid w:val="00034C0C"/>
    <w:rsid w:val="00035852"/>
    <w:rsid w:val="00037621"/>
    <w:rsid w:val="000419D4"/>
    <w:rsid w:val="00043365"/>
    <w:rsid w:val="000436F0"/>
    <w:rsid w:val="00043960"/>
    <w:rsid w:val="00044D46"/>
    <w:rsid w:val="00045088"/>
    <w:rsid w:val="00045904"/>
    <w:rsid w:val="00045DC7"/>
    <w:rsid w:val="00046789"/>
    <w:rsid w:val="000521C4"/>
    <w:rsid w:val="00052A5E"/>
    <w:rsid w:val="0005310B"/>
    <w:rsid w:val="00054EC2"/>
    <w:rsid w:val="00055EB9"/>
    <w:rsid w:val="00057BF2"/>
    <w:rsid w:val="0006130F"/>
    <w:rsid w:val="00062D42"/>
    <w:rsid w:val="00062E85"/>
    <w:rsid w:val="000649D1"/>
    <w:rsid w:val="00064C44"/>
    <w:rsid w:val="00065166"/>
    <w:rsid w:val="00066AE7"/>
    <w:rsid w:val="0007091D"/>
    <w:rsid w:val="00076483"/>
    <w:rsid w:val="00080757"/>
    <w:rsid w:val="0008155B"/>
    <w:rsid w:val="000815BB"/>
    <w:rsid w:val="00081A63"/>
    <w:rsid w:val="00082609"/>
    <w:rsid w:val="0008457E"/>
    <w:rsid w:val="000851CC"/>
    <w:rsid w:val="00085349"/>
    <w:rsid w:val="00085D4B"/>
    <w:rsid w:val="00086BDD"/>
    <w:rsid w:val="00090933"/>
    <w:rsid w:val="00092378"/>
    <w:rsid w:val="00093BE8"/>
    <w:rsid w:val="00093FE2"/>
    <w:rsid w:val="0009471C"/>
    <w:rsid w:val="0009504E"/>
    <w:rsid w:val="000A01B9"/>
    <w:rsid w:val="000A0C1B"/>
    <w:rsid w:val="000A68ED"/>
    <w:rsid w:val="000A74CA"/>
    <w:rsid w:val="000A7705"/>
    <w:rsid w:val="000B4271"/>
    <w:rsid w:val="000B5B93"/>
    <w:rsid w:val="000B5FF1"/>
    <w:rsid w:val="000B609F"/>
    <w:rsid w:val="000B6B56"/>
    <w:rsid w:val="000D55A8"/>
    <w:rsid w:val="000D57BE"/>
    <w:rsid w:val="000D6876"/>
    <w:rsid w:val="000E0165"/>
    <w:rsid w:val="000E3A82"/>
    <w:rsid w:val="000E3C5A"/>
    <w:rsid w:val="000E406D"/>
    <w:rsid w:val="000E4841"/>
    <w:rsid w:val="000E5CB4"/>
    <w:rsid w:val="000F0DC0"/>
    <w:rsid w:val="000F0FFF"/>
    <w:rsid w:val="000F12BD"/>
    <w:rsid w:val="000F1677"/>
    <w:rsid w:val="000F3387"/>
    <w:rsid w:val="000F3D6C"/>
    <w:rsid w:val="000F58B0"/>
    <w:rsid w:val="00100A77"/>
    <w:rsid w:val="00101707"/>
    <w:rsid w:val="00102F47"/>
    <w:rsid w:val="00105968"/>
    <w:rsid w:val="00105CBD"/>
    <w:rsid w:val="001107F2"/>
    <w:rsid w:val="00110E0C"/>
    <w:rsid w:val="001131C6"/>
    <w:rsid w:val="0011473D"/>
    <w:rsid w:val="00115C85"/>
    <w:rsid w:val="001174E6"/>
    <w:rsid w:val="00120B4D"/>
    <w:rsid w:val="0012303D"/>
    <w:rsid w:val="00123855"/>
    <w:rsid w:val="00124B70"/>
    <w:rsid w:val="00125A7C"/>
    <w:rsid w:val="00126A4D"/>
    <w:rsid w:val="001304C2"/>
    <w:rsid w:val="00131D42"/>
    <w:rsid w:val="0013278B"/>
    <w:rsid w:val="00135FFC"/>
    <w:rsid w:val="00136505"/>
    <w:rsid w:val="0014171F"/>
    <w:rsid w:val="0014622C"/>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6E6"/>
    <w:rsid w:val="00182779"/>
    <w:rsid w:val="001830DF"/>
    <w:rsid w:val="00183285"/>
    <w:rsid w:val="001833C2"/>
    <w:rsid w:val="00193AB3"/>
    <w:rsid w:val="00193AD3"/>
    <w:rsid w:val="001966D9"/>
    <w:rsid w:val="00197963"/>
    <w:rsid w:val="001A620B"/>
    <w:rsid w:val="001A716A"/>
    <w:rsid w:val="001A7E9A"/>
    <w:rsid w:val="001B0F70"/>
    <w:rsid w:val="001B4A2E"/>
    <w:rsid w:val="001B5016"/>
    <w:rsid w:val="001B6CEE"/>
    <w:rsid w:val="001C45FC"/>
    <w:rsid w:val="001C594A"/>
    <w:rsid w:val="001D1BF7"/>
    <w:rsid w:val="001D4862"/>
    <w:rsid w:val="001D632F"/>
    <w:rsid w:val="001D705D"/>
    <w:rsid w:val="001D7EF2"/>
    <w:rsid w:val="001E1C34"/>
    <w:rsid w:val="001E1FB4"/>
    <w:rsid w:val="001E23FD"/>
    <w:rsid w:val="001E25B9"/>
    <w:rsid w:val="001E392F"/>
    <w:rsid w:val="001E49E0"/>
    <w:rsid w:val="001E7B5A"/>
    <w:rsid w:val="001F0BCF"/>
    <w:rsid w:val="001F1478"/>
    <w:rsid w:val="001F2AF5"/>
    <w:rsid w:val="001F5204"/>
    <w:rsid w:val="001F603D"/>
    <w:rsid w:val="001F7412"/>
    <w:rsid w:val="001F7C77"/>
    <w:rsid w:val="00201386"/>
    <w:rsid w:val="00202C2B"/>
    <w:rsid w:val="00205B31"/>
    <w:rsid w:val="00207037"/>
    <w:rsid w:val="0020725B"/>
    <w:rsid w:val="0020730B"/>
    <w:rsid w:val="00212B14"/>
    <w:rsid w:val="00216499"/>
    <w:rsid w:val="002164C0"/>
    <w:rsid w:val="00216CB4"/>
    <w:rsid w:val="002173C5"/>
    <w:rsid w:val="00223780"/>
    <w:rsid w:val="0022719C"/>
    <w:rsid w:val="00231F38"/>
    <w:rsid w:val="002362AB"/>
    <w:rsid w:val="002400DB"/>
    <w:rsid w:val="002406A4"/>
    <w:rsid w:val="0024116D"/>
    <w:rsid w:val="00241B44"/>
    <w:rsid w:val="00245EFB"/>
    <w:rsid w:val="002526C5"/>
    <w:rsid w:val="002529D2"/>
    <w:rsid w:val="0025386E"/>
    <w:rsid w:val="00254AB3"/>
    <w:rsid w:val="002567E9"/>
    <w:rsid w:val="00261F35"/>
    <w:rsid w:val="002638B0"/>
    <w:rsid w:val="0026510C"/>
    <w:rsid w:val="0026647A"/>
    <w:rsid w:val="002668D3"/>
    <w:rsid w:val="00266F17"/>
    <w:rsid w:val="002672D0"/>
    <w:rsid w:val="00270D04"/>
    <w:rsid w:val="0027242B"/>
    <w:rsid w:val="0027299F"/>
    <w:rsid w:val="00275182"/>
    <w:rsid w:val="00275946"/>
    <w:rsid w:val="00276414"/>
    <w:rsid w:val="00276FEA"/>
    <w:rsid w:val="00280B86"/>
    <w:rsid w:val="0028252D"/>
    <w:rsid w:val="00284EBE"/>
    <w:rsid w:val="00286720"/>
    <w:rsid w:val="002872E1"/>
    <w:rsid w:val="00287B2E"/>
    <w:rsid w:val="00287D4D"/>
    <w:rsid w:val="00290116"/>
    <w:rsid w:val="0029433F"/>
    <w:rsid w:val="00294829"/>
    <w:rsid w:val="00295742"/>
    <w:rsid w:val="0029690F"/>
    <w:rsid w:val="00297288"/>
    <w:rsid w:val="00297BDF"/>
    <w:rsid w:val="002A2A60"/>
    <w:rsid w:val="002A3815"/>
    <w:rsid w:val="002A6646"/>
    <w:rsid w:val="002A74AB"/>
    <w:rsid w:val="002A7ECE"/>
    <w:rsid w:val="002B1C45"/>
    <w:rsid w:val="002B2970"/>
    <w:rsid w:val="002C1227"/>
    <w:rsid w:val="002C13C8"/>
    <w:rsid w:val="002C259C"/>
    <w:rsid w:val="002C3547"/>
    <w:rsid w:val="002D0021"/>
    <w:rsid w:val="002D10A3"/>
    <w:rsid w:val="002D2356"/>
    <w:rsid w:val="002D295D"/>
    <w:rsid w:val="002D3473"/>
    <w:rsid w:val="002D690A"/>
    <w:rsid w:val="002E37B7"/>
    <w:rsid w:val="002E4A02"/>
    <w:rsid w:val="002E4A1F"/>
    <w:rsid w:val="002E66F4"/>
    <w:rsid w:val="002F14C5"/>
    <w:rsid w:val="002F1956"/>
    <w:rsid w:val="002F2B8D"/>
    <w:rsid w:val="002F3440"/>
    <w:rsid w:val="002F3B17"/>
    <w:rsid w:val="002F5DD8"/>
    <w:rsid w:val="002F75A3"/>
    <w:rsid w:val="002F75CD"/>
    <w:rsid w:val="002F7EB5"/>
    <w:rsid w:val="0030201F"/>
    <w:rsid w:val="00303C2F"/>
    <w:rsid w:val="0030558B"/>
    <w:rsid w:val="00306E87"/>
    <w:rsid w:val="00310FC2"/>
    <w:rsid w:val="003134B4"/>
    <w:rsid w:val="003144EF"/>
    <w:rsid w:val="0032538A"/>
    <w:rsid w:val="00326292"/>
    <w:rsid w:val="00326415"/>
    <w:rsid w:val="00326D0F"/>
    <w:rsid w:val="00330937"/>
    <w:rsid w:val="00330F31"/>
    <w:rsid w:val="003326F0"/>
    <w:rsid w:val="00334648"/>
    <w:rsid w:val="00336CA6"/>
    <w:rsid w:val="0033768C"/>
    <w:rsid w:val="00337938"/>
    <w:rsid w:val="00340769"/>
    <w:rsid w:val="00341A65"/>
    <w:rsid w:val="00341AA6"/>
    <w:rsid w:val="00342E57"/>
    <w:rsid w:val="003500E5"/>
    <w:rsid w:val="00355B57"/>
    <w:rsid w:val="00361A0A"/>
    <w:rsid w:val="00361DF9"/>
    <w:rsid w:val="0036565C"/>
    <w:rsid w:val="0036625E"/>
    <w:rsid w:val="00367162"/>
    <w:rsid w:val="00372CD4"/>
    <w:rsid w:val="0037386C"/>
    <w:rsid w:val="0037465A"/>
    <w:rsid w:val="0038255B"/>
    <w:rsid w:val="00382C98"/>
    <w:rsid w:val="0038325E"/>
    <w:rsid w:val="00384604"/>
    <w:rsid w:val="00384E3D"/>
    <w:rsid w:val="00385041"/>
    <w:rsid w:val="0038533C"/>
    <w:rsid w:val="00385D73"/>
    <w:rsid w:val="00391B12"/>
    <w:rsid w:val="003937B9"/>
    <w:rsid w:val="003948D5"/>
    <w:rsid w:val="003957FD"/>
    <w:rsid w:val="00396821"/>
    <w:rsid w:val="00396CE5"/>
    <w:rsid w:val="003979A3"/>
    <w:rsid w:val="00397D3A"/>
    <w:rsid w:val="003A051E"/>
    <w:rsid w:val="003A0BBE"/>
    <w:rsid w:val="003A2448"/>
    <w:rsid w:val="003A2F5D"/>
    <w:rsid w:val="003A3128"/>
    <w:rsid w:val="003A5AD1"/>
    <w:rsid w:val="003A60FF"/>
    <w:rsid w:val="003A696A"/>
    <w:rsid w:val="003B170F"/>
    <w:rsid w:val="003B3C5F"/>
    <w:rsid w:val="003C1451"/>
    <w:rsid w:val="003C2017"/>
    <w:rsid w:val="003C4471"/>
    <w:rsid w:val="003D0A6D"/>
    <w:rsid w:val="003D100A"/>
    <w:rsid w:val="003D3045"/>
    <w:rsid w:val="003D3410"/>
    <w:rsid w:val="003D4300"/>
    <w:rsid w:val="003D6AC4"/>
    <w:rsid w:val="003D7B57"/>
    <w:rsid w:val="003E004D"/>
    <w:rsid w:val="003E064D"/>
    <w:rsid w:val="003E0B16"/>
    <w:rsid w:val="003E2D1B"/>
    <w:rsid w:val="003E2E7C"/>
    <w:rsid w:val="003E67D1"/>
    <w:rsid w:val="003F0B80"/>
    <w:rsid w:val="003F500E"/>
    <w:rsid w:val="003F655E"/>
    <w:rsid w:val="003F74D9"/>
    <w:rsid w:val="00400920"/>
    <w:rsid w:val="00403F09"/>
    <w:rsid w:val="00404EF7"/>
    <w:rsid w:val="00405DC1"/>
    <w:rsid w:val="00411E1B"/>
    <w:rsid w:val="00414BF9"/>
    <w:rsid w:val="00415DFF"/>
    <w:rsid w:val="00415F1F"/>
    <w:rsid w:val="004168D1"/>
    <w:rsid w:val="0042108F"/>
    <w:rsid w:val="004214D4"/>
    <w:rsid w:val="004216EA"/>
    <w:rsid w:val="004235F4"/>
    <w:rsid w:val="00426969"/>
    <w:rsid w:val="00426B64"/>
    <w:rsid w:val="00430FED"/>
    <w:rsid w:val="00434A8C"/>
    <w:rsid w:val="00437297"/>
    <w:rsid w:val="00437ABE"/>
    <w:rsid w:val="00440AC5"/>
    <w:rsid w:val="00444284"/>
    <w:rsid w:val="004442F1"/>
    <w:rsid w:val="00445CE6"/>
    <w:rsid w:val="00446987"/>
    <w:rsid w:val="004534C2"/>
    <w:rsid w:val="00453967"/>
    <w:rsid w:val="0045446F"/>
    <w:rsid w:val="00454C9D"/>
    <w:rsid w:val="004560F9"/>
    <w:rsid w:val="0045683E"/>
    <w:rsid w:val="0046142D"/>
    <w:rsid w:val="0046274F"/>
    <w:rsid w:val="0046298C"/>
    <w:rsid w:val="00463259"/>
    <w:rsid w:val="004659E0"/>
    <w:rsid w:val="00466ED6"/>
    <w:rsid w:val="00467C71"/>
    <w:rsid w:val="0047084C"/>
    <w:rsid w:val="00470A63"/>
    <w:rsid w:val="00470C55"/>
    <w:rsid w:val="004715C1"/>
    <w:rsid w:val="004731F4"/>
    <w:rsid w:val="00481FC8"/>
    <w:rsid w:val="0048258B"/>
    <w:rsid w:val="00482FE3"/>
    <w:rsid w:val="00486065"/>
    <w:rsid w:val="00486776"/>
    <w:rsid w:val="004868BB"/>
    <w:rsid w:val="00491675"/>
    <w:rsid w:val="00493855"/>
    <w:rsid w:val="00497558"/>
    <w:rsid w:val="00497CF9"/>
    <w:rsid w:val="004A27CB"/>
    <w:rsid w:val="004A57DD"/>
    <w:rsid w:val="004A7B51"/>
    <w:rsid w:val="004A7C08"/>
    <w:rsid w:val="004A7D71"/>
    <w:rsid w:val="004A7EF3"/>
    <w:rsid w:val="004B0EBE"/>
    <w:rsid w:val="004B10C5"/>
    <w:rsid w:val="004B11FD"/>
    <w:rsid w:val="004B23A2"/>
    <w:rsid w:val="004B25E4"/>
    <w:rsid w:val="004B428D"/>
    <w:rsid w:val="004B607C"/>
    <w:rsid w:val="004C1DA6"/>
    <w:rsid w:val="004C1FCA"/>
    <w:rsid w:val="004C5E4F"/>
    <w:rsid w:val="004C7030"/>
    <w:rsid w:val="004D1A5A"/>
    <w:rsid w:val="004D2FFF"/>
    <w:rsid w:val="004D3721"/>
    <w:rsid w:val="004D64F9"/>
    <w:rsid w:val="004D687E"/>
    <w:rsid w:val="004E1D03"/>
    <w:rsid w:val="004E3528"/>
    <w:rsid w:val="004E4224"/>
    <w:rsid w:val="004E5A14"/>
    <w:rsid w:val="004E622C"/>
    <w:rsid w:val="004E64DB"/>
    <w:rsid w:val="004F1534"/>
    <w:rsid w:val="004F2DD1"/>
    <w:rsid w:val="004F301B"/>
    <w:rsid w:val="004F3375"/>
    <w:rsid w:val="004F55F1"/>
    <w:rsid w:val="004F5FDF"/>
    <w:rsid w:val="0050085E"/>
    <w:rsid w:val="0050156C"/>
    <w:rsid w:val="00504AFA"/>
    <w:rsid w:val="005059A4"/>
    <w:rsid w:val="00515756"/>
    <w:rsid w:val="00515F63"/>
    <w:rsid w:val="005164A0"/>
    <w:rsid w:val="005177FE"/>
    <w:rsid w:val="0052263B"/>
    <w:rsid w:val="00524728"/>
    <w:rsid w:val="00524840"/>
    <w:rsid w:val="00525459"/>
    <w:rsid w:val="00525C99"/>
    <w:rsid w:val="0052732A"/>
    <w:rsid w:val="00527527"/>
    <w:rsid w:val="00530010"/>
    <w:rsid w:val="00530CA0"/>
    <w:rsid w:val="00532283"/>
    <w:rsid w:val="005323A7"/>
    <w:rsid w:val="005331CA"/>
    <w:rsid w:val="005337E0"/>
    <w:rsid w:val="0053523A"/>
    <w:rsid w:val="00537970"/>
    <w:rsid w:val="00540E3A"/>
    <w:rsid w:val="00542E08"/>
    <w:rsid w:val="005433D7"/>
    <w:rsid w:val="00543941"/>
    <w:rsid w:val="00544127"/>
    <w:rsid w:val="005508BB"/>
    <w:rsid w:val="00553EB2"/>
    <w:rsid w:val="00555C4D"/>
    <w:rsid w:val="00560534"/>
    <w:rsid w:val="0056391B"/>
    <w:rsid w:val="005650E2"/>
    <w:rsid w:val="00566D80"/>
    <w:rsid w:val="00567AD7"/>
    <w:rsid w:val="005716C3"/>
    <w:rsid w:val="00573594"/>
    <w:rsid w:val="00575B2D"/>
    <w:rsid w:val="005800D0"/>
    <w:rsid w:val="005833D0"/>
    <w:rsid w:val="005846F3"/>
    <w:rsid w:val="005859D2"/>
    <w:rsid w:val="0058622F"/>
    <w:rsid w:val="005865D6"/>
    <w:rsid w:val="00586968"/>
    <w:rsid w:val="00590880"/>
    <w:rsid w:val="00590FE6"/>
    <w:rsid w:val="00591631"/>
    <w:rsid w:val="00592E7F"/>
    <w:rsid w:val="00592F82"/>
    <w:rsid w:val="005936B3"/>
    <w:rsid w:val="005953ED"/>
    <w:rsid w:val="00595B58"/>
    <w:rsid w:val="005966E3"/>
    <w:rsid w:val="005968A8"/>
    <w:rsid w:val="005A0CCA"/>
    <w:rsid w:val="005A2152"/>
    <w:rsid w:val="005A2194"/>
    <w:rsid w:val="005A2628"/>
    <w:rsid w:val="005A383D"/>
    <w:rsid w:val="005A43F4"/>
    <w:rsid w:val="005A5ACB"/>
    <w:rsid w:val="005A726D"/>
    <w:rsid w:val="005B0BB2"/>
    <w:rsid w:val="005B2AA0"/>
    <w:rsid w:val="005B503A"/>
    <w:rsid w:val="005B67AC"/>
    <w:rsid w:val="005C01B0"/>
    <w:rsid w:val="005C2790"/>
    <w:rsid w:val="005C36E9"/>
    <w:rsid w:val="005C3B3A"/>
    <w:rsid w:val="005C41CF"/>
    <w:rsid w:val="005C4FF2"/>
    <w:rsid w:val="005C6778"/>
    <w:rsid w:val="005D0511"/>
    <w:rsid w:val="005D3437"/>
    <w:rsid w:val="005D43E0"/>
    <w:rsid w:val="005D5579"/>
    <w:rsid w:val="005D58A3"/>
    <w:rsid w:val="005D5FD0"/>
    <w:rsid w:val="005E1B79"/>
    <w:rsid w:val="005E1EA8"/>
    <w:rsid w:val="005E2B20"/>
    <w:rsid w:val="005E5A66"/>
    <w:rsid w:val="005E605E"/>
    <w:rsid w:val="005E645E"/>
    <w:rsid w:val="005F026D"/>
    <w:rsid w:val="005F0764"/>
    <w:rsid w:val="005F19FA"/>
    <w:rsid w:val="005F244F"/>
    <w:rsid w:val="005F2D0B"/>
    <w:rsid w:val="005F453F"/>
    <w:rsid w:val="005F4B31"/>
    <w:rsid w:val="005F5449"/>
    <w:rsid w:val="005F6059"/>
    <w:rsid w:val="0060397D"/>
    <w:rsid w:val="00604723"/>
    <w:rsid w:val="00610388"/>
    <w:rsid w:val="00612092"/>
    <w:rsid w:val="00612CA5"/>
    <w:rsid w:val="00614858"/>
    <w:rsid w:val="006153EC"/>
    <w:rsid w:val="00620ACA"/>
    <w:rsid w:val="00621A17"/>
    <w:rsid w:val="0062260C"/>
    <w:rsid w:val="00627CC9"/>
    <w:rsid w:val="00627E7B"/>
    <w:rsid w:val="00630542"/>
    <w:rsid w:val="00630727"/>
    <w:rsid w:val="00631E7B"/>
    <w:rsid w:val="00632E44"/>
    <w:rsid w:val="0063316D"/>
    <w:rsid w:val="00633ACD"/>
    <w:rsid w:val="00633DC9"/>
    <w:rsid w:val="00634622"/>
    <w:rsid w:val="00636808"/>
    <w:rsid w:val="0064043F"/>
    <w:rsid w:val="00641515"/>
    <w:rsid w:val="0064169B"/>
    <w:rsid w:val="00643ABE"/>
    <w:rsid w:val="00646108"/>
    <w:rsid w:val="00651E87"/>
    <w:rsid w:val="006521CD"/>
    <w:rsid w:val="00652A22"/>
    <w:rsid w:val="00653584"/>
    <w:rsid w:val="00654C2F"/>
    <w:rsid w:val="00655438"/>
    <w:rsid w:val="00657087"/>
    <w:rsid w:val="0065715A"/>
    <w:rsid w:val="006578EC"/>
    <w:rsid w:val="006643E7"/>
    <w:rsid w:val="006661EF"/>
    <w:rsid w:val="00672147"/>
    <w:rsid w:val="006746CB"/>
    <w:rsid w:val="00677AEB"/>
    <w:rsid w:val="00677B0A"/>
    <w:rsid w:val="00680EF2"/>
    <w:rsid w:val="00682A3E"/>
    <w:rsid w:val="006850AE"/>
    <w:rsid w:val="00686C53"/>
    <w:rsid w:val="00687A1D"/>
    <w:rsid w:val="00692852"/>
    <w:rsid w:val="00697EA1"/>
    <w:rsid w:val="006A051A"/>
    <w:rsid w:val="006A2646"/>
    <w:rsid w:val="006A6530"/>
    <w:rsid w:val="006A695F"/>
    <w:rsid w:val="006A6D1D"/>
    <w:rsid w:val="006B2893"/>
    <w:rsid w:val="006B435A"/>
    <w:rsid w:val="006B4539"/>
    <w:rsid w:val="006B4C64"/>
    <w:rsid w:val="006B5AE8"/>
    <w:rsid w:val="006C5CE2"/>
    <w:rsid w:val="006D0529"/>
    <w:rsid w:val="006D0605"/>
    <w:rsid w:val="006D176A"/>
    <w:rsid w:val="006D564C"/>
    <w:rsid w:val="006D6BD5"/>
    <w:rsid w:val="006E0777"/>
    <w:rsid w:val="006E1CB0"/>
    <w:rsid w:val="006E254C"/>
    <w:rsid w:val="006E2974"/>
    <w:rsid w:val="006E481A"/>
    <w:rsid w:val="006E5298"/>
    <w:rsid w:val="006E6A1F"/>
    <w:rsid w:val="006E6A6A"/>
    <w:rsid w:val="006E77B0"/>
    <w:rsid w:val="006F0E66"/>
    <w:rsid w:val="006F6B2E"/>
    <w:rsid w:val="006F734A"/>
    <w:rsid w:val="00700D83"/>
    <w:rsid w:val="00704852"/>
    <w:rsid w:val="00704C24"/>
    <w:rsid w:val="00705A77"/>
    <w:rsid w:val="007074E9"/>
    <w:rsid w:val="00707954"/>
    <w:rsid w:val="00707BC5"/>
    <w:rsid w:val="00713CA6"/>
    <w:rsid w:val="00713DA4"/>
    <w:rsid w:val="007142FA"/>
    <w:rsid w:val="00714BF1"/>
    <w:rsid w:val="00721383"/>
    <w:rsid w:val="007216AD"/>
    <w:rsid w:val="00726E9A"/>
    <w:rsid w:val="00727864"/>
    <w:rsid w:val="007333CC"/>
    <w:rsid w:val="007335D8"/>
    <w:rsid w:val="0073399A"/>
    <w:rsid w:val="00734A62"/>
    <w:rsid w:val="007369C7"/>
    <w:rsid w:val="00741D74"/>
    <w:rsid w:val="00743531"/>
    <w:rsid w:val="007452BB"/>
    <w:rsid w:val="007462D9"/>
    <w:rsid w:val="00746A22"/>
    <w:rsid w:val="00751986"/>
    <w:rsid w:val="0075428A"/>
    <w:rsid w:val="00756ABD"/>
    <w:rsid w:val="007576A3"/>
    <w:rsid w:val="007603F5"/>
    <w:rsid w:val="00760A70"/>
    <w:rsid w:val="00760BB2"/>
    <w:rsid w:val="0076181C"/>
    <w:rsid w:val="00764DB0"/>
    <w:rsid w:val="007671EB"/>
    <w:rsid w:val="0076764D"/>
    <w:rsid w:val="0076766F"/>
    <w:rsid w:val="00770DF5"/>
    <w:rsid w:val="0077498C"/>
    <w:rsid w:val="00777070"/>
    <w:rsid w:val="00782B3F"/>
    <w:rsid w:val="00784128"/>
    <w:rsid w:val="0078662F"/>
    <w:rsid w:val="00790B4C"/>
    <w:rsid w:val="0079206E"/>
    <w:rsid w:val="00793173"/>
    <w:rsid w:val="007958F0"/>
    <w:rsid w:val="00797E1B"/>
    <w:rsid w:val="007A12A4"/>
    <w:rsid w:val="007B1E13"/>
    <w:rsid w:val="007B3B1B"/>
    <w:rsid w:val="007B5180"/>
    <w:rsid w:val="007B5F0B"/>
    <w:rsid w:val="007C0111"/>
    <w:rsid w:val="007C0260"/>
    <w:rsid w:val="007C0663"/>
    <w:rsid w:val="007C1FCC"/>
    <w:rsid w:val="007C2831"/>
    <w:rsid w:val="007C2AA1"/>
    <w:rsid w:val="007C2BE7"/>
    <w:rsid w:val="007C3439"/>
    <w:rsid w:val="007C6201"/>
    <w:rsid w:val="007D0348"/>
    <w:rsid w:val="007D03E9"/>
    <w:rsid w:val="007D13C6"/>
    <w:rsid w:val="007D1E28"/>
    <w:rsid w:val="007D7C92"/>
    <w:rsid w:val="007D7E30"/>
    <w:rsid w:val="007E1154"/>
    <w:rsid w:val="007E1212"/>
    <w:rsid w:val="007E3AA5"/>
    <w:rsid w:val="007E3ADF"/>
    <w:rsid w:val="007E41A0"/>
    <w:rsid w:val="007E43C3"/>
    <w:rsid w:val="007E530F"/>
    <w:rsid w:val="007E6BA4"/>
    <w:rsid w:val="007F19A2"/>
    <w:rsid w:val="007F21A1"/>
    <w:rsid w:val="007F41F8"/>
    <w:rsid w:val="007F5B4C"/>
    <w:rsid w:val="00801B30"/>
    <w:rsid w:val="00803BE9"/>
    <w:rsid w:val="00804000"/>
    <w:rsid w:val="0080454E"/>
    <w:rsid w:val="00804C32"/>
    <w:rsid w:val="00806302"/>
    <w:rsid w:val="00807119"/>
    <w:rsid w:val="008071D5"/>
    <w:rsid w:val="00807FE8"/>
    <w:rsid w:val="00811865"/>
    <w:rsid w:val="00814A55"/>
    <w:rsid w:val="0081547D"/>
    <w:rsid w:val="0082191D"/>
    <w:rsid w:val="0082483F"/>
    <w:rsid w:val="00827849"/>
    <w:rsid w:val="008279C0"/>
    <w:rsid w:val="00841E70"/>
    <w:rsid w:val="00845226"/>
    <w:rsid w:val="008473AA"/>
    <w:rsid w:val="00852883"/>
    <w:rsid w:val="00852F37"/>
    <w:rsid w:val="008571F6"/>
    <w:rsid w:val="00857A02"/>
    <w:rsid w:val="008606BB"/>
    <w:rsid w:val="00861E51"/>
    <w:rsid w:val="00870B96"/>
    <w:rsid w:val="008723F3"/>
    <w:rsid w:val="00873246"/>
    <w:rsid w:val="00875E2E"/>
    <w:rsid w:val="00880F99"/>
    <w:rsid w:val="00881DA8"/>
    <w:rsid w:val="00881DE6"/>
    <w:rsid w:val="008837A6"/>
    <w:rsid w:val="008841E5"/>
    <w:rsid w:val="00884D7C"/>
    <w:rsid w:val="0089145D"/>
    <w:rsid w:val="00896FD7"/>
    <w:rsid w:val="00897428"/>
    <w:rsid w:val="008A15DA"/>
    <w:rsid w:val="008A30C3"/>
    <w:rsid w:val="008A30EE"/>
    <w:rsid w:val="008A4DF2"/>
    <w:rsid w:val="008A6586"/>
    <w:rsid w:val="008A6841"/>
    <w:rsid w:val="008A6CFE"/>
    <w:rsid w:val="008A7F95"/>
    <w:rsid w:val="008B40E7"/>
    <w:rsid w:val="008B4681"/>
    <w:rsid w:val="008B4B58"/>
    <w:rsid w:val="008B5333"/>
    <w:rsid w:val="008B5476"/>
    <w:rsid w:val="008B6223"/>
    <w:rsid w:val="008C0772"/>
    <w:rsid w:val="008C165D"/>
    <w:rsid w:val="008C4066"/>
    <w:rsid w:val="008C66E0"/>
    <w:rsid w:val="008D0122"/>
    <w:rsid w:val="008D3E17"/>
    <w:rsid w:val="008D5D34"/>
    <w:rsid w:val="008D7718"/>
    <w:rsid w:val="008E220E"/>
    <w:rsid w:val="008E3339"/>
    <w:rsid w:val="008E3ADC"/>
    <w:rsid w:val="008E64D3"/>
    <w:rsid w:val="008E6F11"/>
    <w:rsid w:val="008F20FC"/>
    <w:rsid w:val="008F3248"/>
    <w:rsid w:val="008F50C4"/>
    <w:rsid w:val="008F5FFE"/>
    <w:rsid w:val="0090037B"/>
    <w:rsid w:val="009039CA"/>
    <w:rsid w:val="00905A43"/>
    <w:rsid w:val="009064FE"/>
    <w:rsid w:val="009078CE"/>
    <w:rsid w:val="009078FC"/>
    <w:rsid w:val="009108EF"/>
    <w:rsid w:val="00911C23"/>
    <w:rsid w:val="00912C79"/>
    <w:rsid w:val="00913FB9"/>
    <w:rsid w:val="00915010"/>
    <w:rsid w:val="0091528C"/>
    <w:rsid w:val="009173D1"/>
    <w:rsid w:val="0092350E"/>
    <w:rsid w:val="00923CCC"/>
    <w:rsid w:val="00926D10"/>
    <w:rsid w:val="009275FE"/>
    <w:rsid w:val="009355DB"/>
    <w:rsid w:val="00940C1F"/>
    <w:rsid w:val="00942123"/>
    <w:rsid w:val="0094263A"/>
    <w:rsid w:val="00943E90"/>
    <w:rsid w:val="009466B4"/>
    <w:rsid w:val="00946EE0"/>
    <w:rsid w:val="0095029B"/>
    <w:rsid w:val="0095207B"/>
    <w:rsid w:val="009521C5"/>
    <w:rsid w:val="0095223A"/>
    <w:rsid w:val="009533CB"/>
    <w:rsid w:val="00953B5C"/>
    <w:rsid w:val="0095526F"/>
    <w:rsid w:val="00955CE0"/>
    <w:rsid w:val="009609CA"/>
    <w:rsid w:val="00961BC2"/>
    <w:rsid w:val="00962045"/>
    <w:rsid w:val="00966E44"/>
    <w:rsid w:val="00966EAE"/>
    <w:rsid w:val="009703BD"/>
    <w:rsid w:val="009708BB"/>
    <w:rsid w:val="009727DF"/>
    <w:rsid w:val="009729E8"/>
    <w:rsid w:val="00975009"/>
    <w:rsid w:val="00975640"/>
    <w:rsid w:val="00975B29"/>
    <w:rsid w:val="00976DA5"/>
    <w:rsid w:val="009773BA"/>
    <w:rsid w:val="00980DF0"/>
    <w:rsid w:val="00981608"/>
    <w:rsid w:val="00984680"/>
    <w:rsid w:val="00990F04"/>
    <w:rsid w:val="00991272"/>
    <w:rsid w:val="00991428"/>
    <w:rsid w:val="00992676"/>
    <w:rsid w:val="00997A85"/>
    <w:rsid w:val="009A0501"/>
    <w:rsid w:val="009A2BCA"/>
    <w:rsid w:val="009A4050"/>
    <w:rsid w:val="009A5354"/>
    <w:rsid w:val="009A6A10"/>
    <w:rsid w:val="009A7172"/>
    <w:rsid w:val="009B0723"/>
    <w:rsid w:val="009B07AD"/>
    <w:rsid w:val="009B0883"/>
    <w:rsid w:val="009B15E2"/>
    <w:rsid w:val="009C0B8E"/>
    <w:rsid w:val="009C1527"/>
    <w:rsid w:val="009C1BC8"/>
    <w:rsid w:val="009C2442"/>
    <w:rsid w:val="009C2628"/>
    <w:rsid w:val="009C26AB"/>
    <w:rsid w:val="009C27B1"/>
    <w:rsid w:val="009C687D"/>
    <w:rsid w:val="009C7F17"/>
    <w:rsid w:val="009D0811"/>
    <w:rsid w:val="009D0E12"/>
    <w:rsid w:val="009D0EE1"/>
    <w:rsid w:val="009D382E"/>
    <w:rsid w:val="009D43D0"/>
    <w:rsid w:val="009D510C"/>
    <w:rsid w:val="009D5CDB"/>
    <w:rsid w:val="009D6709"/>
    <w:rsid w:val="009E13C1"/>
    <w:rsid w:val="009E2A9C"/>
    <w:rsid w:val="009E2AEB"/>
    <w:rsid w:val="009E2E27"/>
    <w:rsid w:val="009E44C0"/>
    <w:rsid w:val="009E4DE3"/>
    <w:rsid w:val="009E50C1"/>
    <w:rsid w:val="009E7F5B"/>
    <w:rsid w:val="009F0C29"/>
    <w:rsid w:val="009F2472"/>
    <w:rsid w:val="00A02198"/>
    <w:rsid w:val="00A047EE"/>
    <w:rsid w:val="00A057CA"/>
    <w:rsid w:val="00A13F8F"/>
    <w:rsid w:val="00A149B7"/>
    <w:rsid w:val="00A177BC"/>
    <w:rsid w:val="00A17930"/>
    <w:rsid w:val="00A2274A"/>
    <w:rsid w:val="00A235B7"/>
    <w:rsid w:val="00A249AC"/>
    <w:rsid w:val="00A27A7A"/>
    <w:rsid w:val="00A301D1"/>
    <w:rsid w:val="00A31881"/>
    <w:rsid w:val="00A40529"/>
    <w:rsid w:val="00A407EF"/>
    <w:rsid w:val="00A411B7"/>
    <w:rsid w:val="00A45800"/>
    <w:rsid w:val="00A46B4C"/>
    <w:rsid w:val="00A5117B"/>
    <w:rsid w:val="00A558D4"/>
    <w:rsid w:val="00A560B6"/>
    <w:rsid w:val="00A566E3"/>
    <w:rsid w:val="00A56CF7"/>
    <w:rsid w:val="00A56DBC"/>
    <w:rsid w:val="00A60074"/>
    <w:rsid w:val="00A646E2"/>
    <w:rsid w:val="00A651A9"/>
    <w:rsid w:val="00A6627C"/>
    <w:rsid w:val="00A71019"/>
    <w:rsid w:val="00A81029"/>
    <w:rsid w:val="00A8139A"/>
    <w:rsid w:val="00A82AFB"/>
    <w:rsid w:val="00A8485D"/>
    <w:rsid w:val="00A86584"/>
    <w:rsid w:val="00A86B29"/>
    <w:rsid w:val="00A90BDB"/>
    <w:rsid w:val="00A94F10"/>
    <w:rsid w:val="00A96062"/>
    <w:rsid w:val="00A96489"/>
    <w:rsid w:val="00A96BB0"/>
    <w:rsid w:val="00A97D88"/>
    <w:rsid w:val="00AA0E39"/>
    <w:rsid w:val="00AA1F76"/>
    <w:rsid w:val="00AA23CE"/>
    <w:rsid w:val="00AA2CBD"/>
    <w:rsid w:val="00AA5A58"/>
    <w:rsid w:val="00AA670C"/>
    <w:rsid w:val="00AB1B60"/>
    <w:rsid w:val="00AB5A37"/>
    <w:rsid w:val="00AB5E41"/>
    <w:rsid w:val="00AB61D6"/>
    <w:rsid w:val="00AB63DE"/>
    <w:rsid w:val="00AB685C"/>
    <w:rsid w:val="00AB6C2D"/>
    <w:rsid w:val="00AB7FCC"/>
    <w:rsid w:val="00AC08F7"/>
    <w:rsid w:val="00AC126D"/>
    <w:rsid w:val="00AC3075"/>
    <w:rsid w:val="00AC36E5"/>
    <w:rsid w:val="00AC3839"/>
    <w:rsid w:val="00AC7082"/>
    <w:rsid w:val="00AD0662"/>
    <w:rsid w:val="00AD1B6B"/>
    <w:rsid w:val="00AD331C"/>
    <w:rsid w:val="00AD57A5"/>
    <w:rsid w:val="00AD65A8"/>
    <w:rsid w:val="00AD74AD"/>
    <w:rsid w:val="00AD7A9A"/>
    <w:rsid w:val="00AE027F"/>
    <w:rsid w:val="00AE4D6F"/>
    <w:rsid w:val="00AF228E"/>
    <w:rsid w:val="00AF455B"/>
    <w:rsid w:val="00AF5899"/>
    <w:rsid w:val="00B00A59"/>
    <w:rsid w:val="00B0123F"/>
    <w:rsid w:val="00B04004"/>
    <w:rsid w:val="00B05C29"/>
    <w:rsid w:val="00B12F13"/>
    <w:rsid w:val="00B14819"/>
    <w:rsid w:val="00B15814"/>
    <w:rsid w:val="00B17AA9"/>
    <w:rsid w:val="00B221FF"/>
    <w:rsid w:val="00B2292D"/>
    <w:rsid w:val="00B26B31"/>
    <w:rsid w:val="00B30A70"/>
    <w:rsid w:val="00B32674"/>
    <w:rsid w:val="00B333FE"/>
    <w:rsid w:val="00B3503B"/>
    <w:rsid w:val="00B375A9"/>
    <w:rsid w:val="00B376A9"/>
    <w:rsid w:val="00B378FA"/>
    <w:rsid w:val="00B42352"/>
    <w:rsid w:val="00B51227"/>
    <w:rsid w:val="00B51975"/>
    <w:rsid w:val="00B52E4D"/>
    <w:rsid w:val="00B54F90"/>
    <w:rsid w:val="00B55C9E"/>
    <w:rsid w:val="00B56B95"/>
    <w:rsid w:val="00B607DF"/>
    <w:rsid w:val="00B6409C"/>
    <w:rsid w:val="00B64845"/>
    <w:rsid w:val="00B64A85"/>
    <w:rsid w:val="00B66053"/>
    <w:rsid w:val="00B7193E"/>
    <w:rsid w:val="00B72999"/>
    <w:rsid w:val="00B72FD7"/>
    <w:rsid w:val="00B736DF"/>
    <w:rsid w:val="00B74FBD"/>
    <w:rsid w:val="00B82586"/>
    <w:rsid w:val="00B829A3"/>
    <w:rsid w:val="00B84CE9"/>
    <w:rsid w:val="00B86537"/>
    <w:rsid w:val="00B86DB1"/>
    <w:rsid w:val="00B87869"/>
    <w:rsid w:val="00B87A61"/>
    <w:rsid w:val="00B92D5B"/>
    <w:rsid w:val="00B9417E"/>
    <w:rsid w:val="00B948AE"/>
    <w:rsid w:val="00BA1648"/>
    <w:rsid w:val="00BA2637"/>
    <w:rsid w:val="00BA2919"/>
    <w:rsid w:val="00BA35FF"/>
    <w:rsid w:val="00BA582F"/>
    <w:rsid w:val="00BB09FD"/>
    <w:rsid w:val="00BB0F2B"/>
    <w:rsid w:val="00BB5A37"/>
    <w:rsid w:val="00BB6955"/>
    <w:rsid w:val="00BB6F7A"/>
    <w:rsid w:val="00BC1043"/>
    <w:rsid w:val="00BC48EB"/>
    <w:rsid w:val="00BC585F"/>
    <w:rsid w:val="00BC5898"/>
    <w:rsid w:val="00BC5D7D"/>
    <w:rsid w:val="00BC6BCE"/>
    <w:rsid w:val="00BD0299"/>
    <w:rsid w:val="00BD0F7F"/>
    <w:rsid w:val="00BD23B4"/>
    <w:rsid w:val="00BD288F"/>
    <w:rsid w:val="00BD3363"/>
    <w:rsid w:val="00BD3F18"/>
    <w:rsid w:val="00BD64FB"/>
    <w:rsid w:val="00BD71D7"/>
    <w:rsid w:val="00BD7D49"/>
    <w:rsid w:val="00BE2464"/>
    <w:rsid w:val="00BF2B49"/>
    <w:rsid w:val="00BF2E7A"/>
    <w:rsid w:val="00BF3D02"/>
    <w:rsid w:val="00BF40B9"/>
    <w:rsid w:val="00BF50F7"/>
    <w:rsid w:val="00BF5D90"/>
    <w:rsid w:val="00C00231"/>
    <w:rsid w:val="00C01017"/>
    <w:rsid w:val="00C02F29"/>
    <w:rsid w:val="00C04632"/>
    <w:rsid w:val="00C07B0B"/>
    <w:rsid w:val="00C15A16"/>
    <w:rsid w:val="00C1724E"/>
    <w:rsid w:val="00C20337"/>
    <w:rsid w:val="00C20AFE"/>
    <w:rsid w:val="00C22A25"/>
    <w:rsid w:val="00C26E4B"/>
    <w:rsid w:val="00C31102"/>
    <w:rsid w:val="00C31C63"/>
    <w:rsid w:val="00C33C84"/>
    <w:rsid w:val="00C3453F"/>
    <w:rsid w:val="00C34A50"/>
    <w:rsid w:val="00C35026"/>
    <w:rsid w:val="00C35671"/>
    <w:rsid w:val="00C35B77"/>
    <w:rsid w:val="00C376EB"/>
    <w:rsid w:val="00C4187E"/>
    <w:rsid w:val="00C444EC"/>
    <w:rsid w:val="00C45A03"/>
    <w:rsid w:val="00C46EC1"/>
    <w:rsid w:val="00C50F86"/>
    <w:rsid w:val="00C53E2C"/>
    <w:rsid w:val="00C550C8"/>
    <w:rsid w:val="00C56136"/>
    <w:rsid w:val="00C56B61"/>
    <w:rsid w:val="00C56D56"/>
    <w:rsid w:val="00C570AC"/>
    <w:rsid w:val="00C5730D"/>
    <w:rsid w:val="00C60631"/>
    <w:rsid w:val="00C606C3"/>
    <w:rsid w:val="00C620F4"/>
    <w:rsid w:val="00C629CB"/>
    <w:rsid w:val="00C71F4F"/>
    <w:rsid w:val="00C72848"/>
    <w:rsid w:val="00C750BA"/>
    <w:rsid w:val="00C7736C"/>
    <w:rsid w:val="00C80272"/>
    <w:rsid w:val="00C82D87"/>
    <w:rsid w:val="00C84CE9"/>
    <w:rsid w:val="00C8712A"/>
    <w:rsid w:val="00C92A0D"/>
    <w:rsid w:val="00C952A2"/>
    <w:rsid w:val="00C963D3"/>
    <w:rsid w:val="00CA1802"/>
    <w:rsid w:val="00CB262C"/>
    <w:rsid w:val="00CB2CBB"/>
    <w:rsid w:val="00CB7283"/>
    <w:rsid w:val="00CB7CAC"/>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1203"/>
    <w:rsid w:val="00CE62CA"/>
    <w:rsid w:val="00CF01D6"/>
    <w:rsid w:val="00CF2018"/>
    <w:rsid w:val="00CF2819"/>
    <w:rsid w:val="00CF4F9D"/>
    <w:rsid w:val="00CF5AD8"/>
    <w:rsid w:val="00CF70DC"/>
    <w:rsid w:val="00CF717B"/>
    <w:rsid w:val="00D05270"/>
    <w:rsid w:val="00D068C5"/>
    <w:rsid w:val="00D07F87"/>
    <w:rsid w:val="00D132C9"/>
    <w:rsid w:val="00D148DC"/>
    <w:rsid w:val="00D1688E"/>
    <w:rsid w:val="00D17FDC"/>
    <w:rsid w:val="00D223E4"/>
    <w:rsid w:val="00D2550E"/>
    <w:rsid w:val="00D256C6"/>
    <w:rsid w:val="00D25F51"/>
    <w:rsid w:val="00D35229"/>
    <w:rsid w:val="00D35ADE"/>
    <w:rsid w:val="00D35EAE"/>
    <w:rsid w:val="00D4685B"/>
    <w:rsid w:val="00D507E9"/>
    <w:rsid w:val="00D57C59"/>
    <w:rsid w:val="00D60215"/>
    <w:rsid w:val="00D60874"/>
    <w:rsid w:val="00D63EFD"/>
    <w:rsid w:val="00D6588F"/>
    <w:rsid w:val="00D676F1"/>
    <w:rsid w:val="00D714E4"/>
    <w:rsid w:val="00D829EB"/>
    <w:rsid w:val="00D84752"/>
    <w:rsid w:val="00D85674"/>
    <w:rsid w:val="00D86A74"/>
    <w:rsid w:val="00D86B3B"/>
    <w:rsid w:val="00D8748A"/>
    <w:rsid w:val="00D905E4"/>
    <w:rsid w:val="00D910D5"/>
    <w:rsid w:val="00D93196"/>
    <w:rsid w:val="00D931A2"/>
    <w:rsid w:val="00DA42EF"/>
    <w:rsid w:val="00DB1A35"/>
    <w:rsid w:val="00DB243C"/>
    <w:rsid w:val="00DB482A"/>
    <w:rsid w:val="00DB56F2"/>
    <w:rsid w:val="00DB5D9B"/>
    <w:rsid w:val="00DB6EF5"/>
    <w:rsid w:val="00DC2A3F"/>
    <w:rsid w:val="00DC2BEC"/>
    <w:rsid w:val="00DC2FDB"/>
    <w:rsid w:val="00DC3089"/>
    <w:rsid w:val="00DC4420"/>
    <w:rsid w:val="00DC6681"/>
    <w:rsid w:val="00DD01DA"/>
    <w:rsid w:val="00DD0802"/>
    <w:rsid w:val="00DD0B2C"/>
    <w:rsid w:val="00DD19C6"/>
    <w:rsid w:val="00DD2E11"/>
    <w:rsid w:val="00DD4E68"/>
    <w:rsid w:val="00DD526C"/>
    <w:rsid w:val="00DD59B5"/>
    <w:rsid w:val="00DD6923"/>
    <w:rsid w:val="00DD7AD7"/>
    <w:rsid w:val="00DE03AF"/>
    <w:rsid w:val="00DE097E"/>
    <w:rsid w:val="00DE121C"/>
    <w:rsid w:val="00DE475E"/>
    <w:rsid w:val="00DE4E70"/>
    <w:rsid w:val="00DE6633"/>
    <w:rsid w:val="00DF056D"/>
    <w:rsid w:val="00DF4D51"/>
    <w:rsid w:val="00DF687B"/>
    <w:rsid w:val="00DF75F8"/>
    <w:rsid w:val="00DF7A3A"/>
    <w:rsid w:val="00DF7AD4"/>
    <w:rsid w:val="00E009E1"/>
    <w:rsid w:val="00E00C00"/>
    <w:rsid w:val="00E00E54"/>
    <w:rsid w:val="00E01C69"/>
    <w:rsid w:val="00E041F9"/>
    <w:rsid w:val="00E05837"/>
    <w:rsid w:val="00E07C5A"/>
    <w:rsid w:val="00E10A73"/>
    <w:rsid w:val="00E12C13"/>
    <w:rsid w:val="00E12DF1"/>
    <w:rsid w:val="00E15BA9"/>
    <w:rsid w:val="00E161D2"/>
    <w:rsid w:val="00E177E2"/>
    <w:rsid w:val="00E17BF1"/>
    <w:rsid w:val="00E22DE4"/>
    <w:rsid w:val="00E26E19"/>
    <w:rsid w:val="00E31DF3"/>
    <w:rsid w:val="00E37049"/>
    <w:rsid w:val="00E4126D"/>
    <w:rsid w:val="00E450A4"/>
    <w:rsid w:val="00E506BE"/>
    <w:rsid w:val="00E518B6"/>
    <w:rsid w:val="00E525B9"/>
    <w:rsid w:val="00E53AE9"/>
    <w:rsid w:val="00E54ADD"/>
    <w:rsid w:val="00E55547"/>
    <w:rsid w:val="00E55E9B"/>
    <w:rsid w:val="00E6211B"/>
    <w:rsid w:val="00E6302B"/>
    <w:rsid w:val="00E6452F"/>
    <w:rsid w:val="00E64F45"/>
    <w:rsid w:val="00E6525B"/>
    <w:rsid w:val="00E6742D"/>
    <w:rsid w:val="00E71CB0"/>
    <w:rsid w:val="00E7537E"/>
    <w:rsid w:val="00E7793C"/>
    <w:rsid w:val="00E77C3D"/>
    <w:rsid w:val="00E80299"/>
    <w:rsid w:val="00E8272F"/>
    <w:rsid w:val="00E84DA5"/>
    <w:rsid w:val="00E84DD5"/>
    <w:rsid w:val="00E86549"/>
    <w:rsid w:val="00E86D64"/>
    <w:rsid w:val="00E909F0"/>
    <w:rsid w:val="00E90B4B"/>
    <w:rsid w:val="00E90D47"/>
    <w:rsid w:val="00E91BE6"/>
    <w:rsid w:val="00E92DA7"/>
    <w:rsid w:val="00E93993"/>
    <w:rsid w:val="00E950C0"/>
    <w:rsid w:val="00E9597C"/>
    <w:rsid w:val="00EA0879"/>
    <w:rsid w:val="00EA0913"/>
    <w:rsid w:val="00EA4D77"/>
    <w:rsid w:val="00EA5317"/>
    <w:rsid w:val="00EA6550"/>
    <w:rsid w:val="00EA7BAB"/>
    <w:rsid w:val="00EB02BE"/>
    <w:rsid w:val="00EB146B"/>
    <w:rsid w:val="00EB21D4"/>
    <w:rsid w:val="00EB2845"/>
    <w:rsid w:val="00EB45AC"/>
    <w:rsid w:val="00EB488B"/>
    <w:rsid w:val="00EB6668"/>
    <w:rsid w:val="00EB6A2F"/>
    <w:rsid w:val="00EC3875"/>
    <w:rsid w:val="00EC549E"/>
    <w:rsid w:val="00EC6E55"/>
    <w:rsid w:val="00ED0BC4"/>
    <w:rsid w:val="00ED151E"/>
    <w:rsid w:val="00ED3CDA"/>
    <w:rsid w:val="00ED617A"/>
    <w:rsid w:val="00EE1A0E"/>
    <w:rsid w:val="00EE4971"/>
    <w:rsid w:val="00EE5A48"/>
    <w:rsid w:val="00EE5F7D"/>
    <w:rsid w:val="00EE6390"/>
    <w:rsid w:val="00EE7278"/>
    <w:rsid w:val="00EF090E"/>
    <w:rsid w:val="00EF16B6"/>
    <w:rsid w:val="00EF1B1A"/>
    <w:rsid w:val="00EF2D08"/>
    <w:rsid w:val="00EF54D7"/>
    <w:rsid w:val="00EF5705"/>
    <w:rsid w:val="00EF6653"/>
    <w:rsid w:val="00F033DA"/>
    <w:rsid w:val="00F0424E"/>
    <w:rsid w:val="00F106CE"/>
    <w:rsid w:val="00F1096A"/>
    <w:rsid w:val="00F12AA4"/>
    <w:rsid w:val="00F12F7B"/>
    <w:rsid w:val="00F13FB1"/>
    <w:rsid w:val="00F15181"/>
    <w:rsid w:val="00F1640B"/>
    <w:rsid w:val="00F2025D"/>
    <w:rsid w:val="00F20842"/>
    <w:rsid w:val="00F22E8C"/>
    <w:rsid w:val="00F27CD8"/>
    <w:rsid w:val="00F30351"/>
    <w:rsid w:val="00F3144D"/>
    <w:rsid w:val="00F32182"/>
    <w:rsid w:val="00F3323E"/>
    <w:rsid w:val="00F341F4"/>
    <w:rsid w:val="00F34F9D"/>
    <w:rsid w:val="00F34FAD"/>
    <w:rsid w:val="00F3554C"/>
    <w:rsid w:val="00F35CCE"/>
    <w:rsid w:val="00F35D73"/>
    <w:rsid w:val="00F366E1"/>
    <w:rsid w:val="00F42B4B"/>
    <w:rsid w:val="00F4376C"/>
    <w:rsid w:val="00F44D8C"/>
    <w:rsid w:val="00F45599"/>
    <w:rsid w:val="00F50D48"/>
    <w:rsid w:val="00F5239B"/>
    <w:rsid w:val="00F52552"/>
    <w:rsid w:val="00F52E31"/>
    <w:rsid w:val="00F54776"/>
    <w:rsid w:val="00F5524B"/>
    <w:rsid w:val="00F5710B"/>
    <w:rsid w:val="00F61DD2"/>
    <w:rsid w:val="00F62000"/>
    <w:rsid w:val="00F63720"/>
    <w:rsid w:val="00F65FB6"/>
    <w:rsid w:val="00F66AFF"/>
    <w:rsid w:val="00F71433"/>
    <w:rsid w:val="00F71CE8"/>
    <w:rsid w:val="00F738B0"/>
    <w:rsid w:val="00F801C5"/>
    <w:rsid w:val="00F83231"/>
    <w:rsid w:val="00F854BD"/>
    <w:rsid w:val="00F85A51"/>
    <w:rsid w:val="00F85DB2"/>
    <w:rsid w:val="00F91FA7"/>
    <w:rsid w:val="00F95955"/>
    <w:rsid w:val="00F96AF1"/>
    <w:rsid w:val="00F97C5B"/>
    <w:rsid w:val="00FA29FD"/>
    <w:rsid w:val="00FA2A46"/>
    <w:rsid w:val="00FA3739"/>
    <w:rsid w:val="00FA3D50"/>
    <w:rsid w:val="00FA43E7"/>
    <w:rsid w:val="00FB2C81"/>
    <w:rsid w:val="00FB6703"/>
    <w:rsid w:val="00FB7C8F"/>
    <w:rsid w:val="00FB7D52"/>
    <w:rsid w:val="00FC138F"/>
    <w:rsid w:val="00FC2741"/>
    <w:rsid w:val="00FC30E1"/>
    <w:rsid w:val="00FC337F"/>
    <w:rsid w:val="00FC374A"/>
    <w:rsid w:val="00FC4F43"/>
    <w:rsid w:val="00FC5D26"/>
    <w:rsid w:val="00FC7B47"/>
    <w:rsid w:val="00FD0169"/>
    <w:rsid w:val="00FD035C"/>
    <w:rsid w:val="00FD1240"/>
    <w:rsid w:val="00FD1A35"/>
    <w:rsid w:val="00FD36C5"/>
    <w:rsid w:val="00FD5B6F"/>
    <w:rsid w:val="00FD6126"/>
    <w:rsid w:val="00FD6310"/>
    <w:rsid w:val="00FD719B"/>
    <w:rsid w:val="00FD77E3"/>
    <w:rsid w:val="00FD7C7B"/>
    <w:rsid w:val="00FE1D12"/>
    <w:rsid w:val="00FE2122"/>
    <w:rsid w:val="00FE2A86"/>
    <w:rsid w:val="00FE6330"/>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536625377">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4.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13</Pages>
  <Words>5305</Words>
  <Characters>30245</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Chungs Lawyers</cp:lastModifiedBy>
  <cp:revision>23</cp:revision>
  <cp:lastPrinted>2020-06-12T02:43:00Z</cp:lastPrinted>
  <dcterms:created xsi:type="dcterms:W3CDTF">2022-07-27T13:31:00Z</dcterms:created>
  <dcterms:modified xsi:type="dcterms:W3CDTF">2022-11-15T15:35:00Z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