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DD64B2" w:rsidRDefault="002D2356" w:rsidP="008071D5">
      <w:pPr>
        <w:pStyle w:val="ListParagraph"/>
        <w:numPr>
          <w:ilvl w:val="0"/>
          <w:numId w:val="15"/>
        </w:numPr>
        <w:ind w:left="425" w:hanging="357"/>
        <w:jc w:val="both"/>
        <w:rPr>
          <w:rFonts w:ascii="Avenir Next" w:hAnsi="Avenir Next" w:cs="Arial"/>
          <w:sz w:val="22"/>
          <w:szCs w:val="22"/>
          <w:highlight w:val="yellow"/>
        </w:rPr>
      </w:pPr>
      <w:r w:rsidRPr="00DD64B2">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DD64B2">
        <w:rPr>
          <w:rFonts w:ascii="Avenir Next" w:hAnsi="Avenir Next" w:cs="Arial"/>
          <w:sz w:val="22"/>
          <w:szCs w:val="22"/>
          <w:highlight w:val="yellow"/>
          <w:vertAlign w:val="superscript"/>
        </w:rPr>
        <w:t>th</w:t>
      </w:r>
      <w:r w:rsidRPr="00DD64B2">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5138D5" w:rsidRDefault="002D2356" w:rsidP="008071D5">
      <w:pPr>
        <w:pStyle w:val="ListParagraph"/>
        <w:numPr>
          <w:ilvl w:val="0"/>
          <w:numId w:val="16"/>
        </w:numPr>
        <w:ind w:left="426"/>
        <w:jc w:val="both"/>
        <w:rPr>
          <w:rFonts w:ascii="Avenir Next" w:hAnsi="Avenir Next" w:cs="Arial"/>
          <w:sz w:val="22"/>
          <w:szCs w:val="22"/>
          <w:highlight w:val="yellow"/>
        </w:rPr>
      </w:pPr>
      <w:r w:rsidRPr="005138D5">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5138D5" w:rsidRDefault="002D2356" w:rsidP="008071D5">
      <w:pPr>
        <w:pStyle w:val="ListParagraph"/>
        <w:numPr>
          <w:ilvl w:val="0"/>
          <w:numId w:val="17"/>
        </w:numPr>
        <w:ind w:left="426"/>
        <w:jc w:val="both"/>
        <w:rPr>
          <w:rFonts w:ascii="Avenir Next" w:hAnsi="Avenir Next" w:cs="Arial"/>
          <w:sz w:val="22"/>
          <w:szCs w:val="22"/>
          <w:highlight w:val="yellow"/>
        </w:rPr>
      </w:pPr>
      <w:r w:rsidRPr="005138D5">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5138D5" w:rsidRDefault="00466ED6" w:rsidP="008071D5">
      <w:pPr>
        <w:pStyle w:val="ListParagraph"/>
        <w:numPr>
          <w:ilvl w:val="0"/>
          <w:numId w:val="18"/>
        </w:numPr>
        <w:ind w:left="426"/>
        <w:jc w:val="both"/>
        <w:rPr>
          <w:rFonts w:ascii="Avenir Next" w:hAnsi="Avenir Next" w:cs="Arial"/>
          <w:sz w:val="22"/>
          <w:szCs w:val="22"/>
          <w:highlight w:val="yellow"/>
        </w:rPr>
      </w:pPr>
      <w:r w:rsidRPr="005138D5">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813C05" w:rsidRDefault="002D2356" w:rsidP="008071D5">
      <w:pPr>
        <w:pStyle w:val="ListParagraph"/>
        <w:numPr>
          <w:ilvl w:val="0"/>
          <w:numId w:val="19"/>
        </w:numPr>
        <w:ind w:left="425" w:hanging="357"/>
        <w:jc w:val="both"/>
        <w:rPr>
          <w:rFonts w:ascii="Avenir Next" w:hAnsi="Avenir Next" w:cs="Arial"/>
          <w:sz w:val="22"/>
          <w:szCs w:val="22"/>
          <w:highlight w:val="yellow"/>
        </w:rPr>
      </w:pPr>
      <w:r w:rsidRPr="00813C05">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Pr="00BA0711"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BA0711">
        <w:rPr>
          <w:rFonts w:ascii="Avenir Next" w:eastAsiaTheme="minorHAnsi" w:hAnsi="Avenir Next" w:cs="Arial"/>
          <w:sz w:val="22"/>
          <w:szCs w:val="22"/>
          <w:highlight w:val="yellow"/>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F462F4" w:rsidRDefault="002D2356"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F462F4">
        <w:rPr>
          <w:rFonts w:ascii="Avenir Next" w:eastAsiaTheme="minorHAnsi" w:hAnsi="Avenir Next" w:cs="Arial"/>
          <w:sz w:val="22"/>
          <w:szCs w:val="22"/>
          <w:highlight w:val="yellow"/>
          <w:lang w:val="en-GB"/>
        </w:rPr>
        <w:t>It is relevant</w:t>
      </w:r>
      <w:r w:rsidR="009A0501" w:rsidRPr="00F462F4">
        <w:rPr>
          <w:rFonts w:ascii="Avenir Next" w:eastAsiaTheme="minorHAnsi" w:hAnsi="Avenir Next" w:cs="Arial"/>
          <w:sz w:val="22"/>
          <w:szCs w:val="22"/>
          <w:highlight w:val="yellow"/>
          <w:lang w:val="en-GB"/>
        </w:rPr>
        <w:t xml:space="preserve"> factor for the English Court hearing the matter</w:t>
      </w:r>
      <w:r w:rsidR="0095223A" w:rsidRPr="00F462F4">
        <w:rPr>
          <w:rFonts w:ascii="Avenir Next" w:eastAsiaTheme="minorHAnsi" w:hAnsi="Avenir Next" w:cs="Arial"/>
          <w:sz w:val="22"/>
          <w:szCs w:val="22"/>
          <w:highlight w:val="yellow"/>
          <w:lang w:val="en-GB"/>
        </w:rPr>
        <w:t xml:space="preserve"> </w:t>
      </w:r>
      <w:r w:rsidR="00D910D5" w:rsidRPr="00F462F4">
        <w:rPr>
          <w:rFonts w:ascii="Avenir Next" w:eastAsiaTheme="minorHAnsi" w:hAnsi="Avenir Next" w:cs="Arial"/>
          <w:sz w:val="22"/>
          <w:szCs w:val="22"/>
          <w:highlight w:val="yellow"/>
          <w:lang w:val="en-GB"/>
        </w:rPr>
        <w:t>to consider</w:t>
      </w:r>
      <w:r w:rsidR="009A0501" w:rsidRPr="00F462F4">
        <w:rPr>
          <w:rFonts w:ascii="Avenir Next" w:eastAsiaTheme="minorHAnsi" w:hAnsi="Avenir Next" w:cs="Arial"/>
          <w:sz w:val="22"/>
          <w:szCs w:val="22"/>
          <w:highlight w:val="yellow"/>
          <w:lang w:val="en-GB"/>
        </w:rPr>
        <w:t xml:space="preserve"> whether Germany</w:t>
      </w:r>
      <w:r w:rsidRPr="00F462F4">
        <w:rPr>
          <w:rFonts w:ascii="Avenir Next" w:eastAsiaTheme="minorHAnsi" w:hAnsi="Avenir Next" w:cs="Arial"/>
          <w:sz w:val="22"/>
          <w:szCs w:val="22"/>
          <w:highlight w:val="yellow"/>
          <w:lang w:val="en-GB"/>
        </w:rPr>
        <w:t xml:space="preserve"> has adopted the UNCITRAL Model Law on Cross-border Insolvency 1997</w:t>
      </w:r>
      <w:r w:rsidR="009A0501" w:rsidRPr="00F462F4">
        <w:rPr>
          <w:rFonts w:ascii="Avenir Next" w:eastAsiaTheme="minorHAnsi" w:hAnsi="Avenir Next" w:cs="Arial"/>
          <w:sz w:val="22"/>
          <w:szCs w:val="22"/>
          <w:highlight w:val="yellow"/>
          <w:lang w:val="en-GB"/>
        </w:rPr>
        <w:t>, or not</w:t>
      </w:r>
      <w:r w:rsidRPr="00F462F4">
        <w:rPr>
          <w:rFonts w:ascii="Avenir Next" w:eastAsiaTheme="minorHAnsi" w:hAnsi="Avenir Next" w:cs="Arial"/>
          <w:sz w:val="22"/>
          <w:szCs w:val="22"/>
          <w:highlight w:val="yellow"/>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w:t>
      </w:r>
      <w:r w:rsidR="00692852" w:rsidRPr="00AB63DE">
        <w:rPr>
          <w:rFonts w:ascii="Avenir Next" w:eastAsiaTheme="minorHAnsi" w:hAnsi="Avenir Next" w:cs="Arial"/>
          <w:sz w:val="22"/>
          <w:szCs w:val="22"/>
          <w:lang w:val="en-GB"/>
        </w:rPr>
        <w:t xml:space="preserve"> </w:t>
      </w:r>
      <w:r w:rsidRPr="00AB63DE">
        <w:rPr>
          <w:rFonts w:ascii="Avenir Next" w:eastAsiaTheme="minorHAnsi" w:hAnsi="Avenir Next" w:cs="Arial"/>
          <w:sz w:val="22"/>
          <w:szCs w:val="22"/>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Pr="00421EF3"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421EF3">
        <w:rPr>
          <w:rFonts w:ascii="Avenir Next" w:eastAsiaTheme="minorHAnsi" w:hAnsi="Avenir Next" w:cs="Arial"/>
          <w:sz w:val="22"/>
          <w:szCs w:val="22"/>
          <w:lang w:val="en-GB"/>
        </w:rPr>
        <w:t xml:space="preserve">It is private international law </w:t>
      </w:r>
      <w:r w:rsidR="000815BB" w:rsidRPr="00421EF3">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421EF3"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421EF3">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AC04E2" w:rsidRDefault="00F5239B" w:rsidP="008071D5">
      <w:pPr>
        <w:pStyle w:val="ListParagraph"/>
        <w:numPr>
          <w:ilvl w:val="0"/>
          <w:numId w:val="23"/>
        </w:numPr>
        <w:ind w:left="426"/>
        <w:jc w:val="both"/>
        <w:rPr>
          <w:rFonts w:ascii="Avenir Next" w:hAnsi="Avenir Next" w:cs="Arial"/>
          <w:sz w:val="22"/>
          <w:szCs w:val="22"/>
          <w:highlight w:val="yellow"/>
        </w:rPr>
      </w:pPr>
      <w:r w:rsidRPr="00AC04E2">
        <w:rPr>
          <w:rFonts w:ascii="Avenir Next" w:hAnsi="Avenir Next" w:cs="Arial"/>
          <w:sz w:val="22"/>
          <w:szCs w:val="22"/>
          <w:highlight w:val="yellow"/>
        </w:rPr>
        <w:t xml:space="preserve">This statement is true because </w:t>
      </w:r>
      <w:r w:rsidR="007B5180" w:rsidRPr="00AC04E2">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AC04E2" w:rsidRDefault="009355DB" w:rsidP="008071D5">
      <w:pPr>
        <w:pStyle w:val="ListParagraph"/>
        <w:numPr>
          <w:ilvl w:val="0"/>
          <w:numId w:val="24"/>
        </w:numPr>
        <w:ind w:left="426"/>
        <w:jc w:val="both"/>
        <w:rPr>
          <w:rFonts w:ascii="Avenir Next" w:hAnsi="Avenir Next" w:cs="Arial"/>
          <w:sz w:val="22"/>
          <w:szCs w:val="22"/>
          <w:highlight w:val="yellow"/>
        </w:rPr>
      </w:pPr>
      <w:r w:rsidRPr="00AC04E2">
        <w:rPr>
          <w:rFonts w:ascii="Avenir Next" w:hAnsi="Avenir Next" w:cs="Arial"/>
          <w:sz w:val="22"/>
          <w:szCs w:val="22"/>
          <w:highlight w:val="yellow"/>
        </w:rPr>
        <w:t xml:space="preserve">This statement is true because </w:t>
      </w:r>
      <w:r w:rsidR="005C4FF2" w:rsidRPr="00AC04E2">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3FF7F6DB" w14:textId="7AC300F4" w:rsidR="004646C3" w:rsidRDefault="00C2273F"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classifying roots of systems, most systems tend to either be Civil </w:t>
      </w:r>
      <w:r w:rsidR="00297F59">
        <w:rPr>
          <w:rFonts w:ascii="Avenir Next" w:hAnsi="Avenir Next" w:cs="Arial"/>
          <w:color w:val="808080" w:themeColor="background1" w:themeShade="80"/>
          <w:sz w:val="22"/>
          <w:szCs w:val="22"/>
          <w:lang w:val="en-GB"/>
        </w:rPr>
        <w:t xml:space="preserve">law </w:t>
      </w:r>
      <w:r>
        <w:rPr>
          <w:rFonts w:ascii="Avenir Next" w:hAnsi="Avenir Next" w:cs="Arial"/>
          <w:color w:val="808080" w:themeColor="background1" w:themeShade="80"/>
          <w:sz w:val="22"/>
          <w:szCs w:val="22"/>
          <w:lang w:val="en-GB"/>
        </w:rPr>
        <w:t xml:space="preserve">or </w:t>
      </w:r>
      <w:r w:rsidR="00297F59">
        <w:rPr>
          <w:rFonts w:ascii="Avenir Next" w:hAnsi="Avenir Next" w:cs="Arial"/>
          <w:color w:val="808080" w:themeColor="background1" w:themeShade="80"/>
          <w:sz w:val="22"/>
          <w:szCs w:val="22"/>
          <w:lang w:val="en-GB"/>
        </w:rPr>
        <w:t>Common law,</w:t>
      </w:r>
      <w:r>
        <w:rPr>
          <w:rFonts w:ascii="Avenir Next" w:hAnsi="Avenir Next" w:cs="Arial"/>
          <w:color w:val="808080" w:themeColor="background1" w:themeShade="80"/>
          <w:sz w:val="22"/>
          <w:szCs w:val="22"/>
          <w:lang w:val="en-GB"/>
        </w:rPr>
        <w:t xml:space="preserve"> but the</w:t>
      </w:r>
      <w:r w:rsidR="004646C3">
        <w:rPr>
          <w:rFonts w:ascii="Avenir Next" w:hAnsi="Avenir Next" w:cs="Arial"/>
          <w:color w:val="808080" w:themeColor="background1" w:themeShade="80"/>
          <w:sz w:val="22"/>
          <w:szCs w:val="22"/>
          <w:lang w:val="en-GB"/>
        </w:rPr>
        <w:t xml:space="preserve"> African</w:t>
      </w:r>
      <w:r>
        <w:rPr>
          <w:rFonts w:ascii="Avenir Next" w:hAnsi="Avenir Next" w:cs="Arial"/>
          <w:color w:val="808080" w:themeColor="background1" w:themeShade="80"/>
          <w:sz w:val="22"/>
          <w:szCs w:val="22"/>
          <w:lang w:val="en-GB"/>
        </w:rPr>
        <w:t xml:space="preserve"> systems are affected by </w:t>
      </w:r>
      <w:r w:rsidR="004646C3">
        <w:rPr>
          <w:rFonts w:ascii="Avenir Next" w:hAnsi="Avenir Next" w:cs="Arial"/>
          <w:color w:val="808080" w:themeColor="background1" w:themeShade="80"/>
          <w:sz w:val="22"/>
          <w:szCs w:val="22"/>
          <w:lang w:val="en-GB"/>
        </w:rPr>
        <w:t xml:space="preserve">history, </w:t>
      </w:r>
      <w:r w:rsidR="00297F59">
        <w:rPr>
          <w:rFonts w:ascii="Avenir Next" w:hAnsi="Avenir Next" w:cs="Arial"/>
          <w:color w:val="808080" w:themeColor="background1" w:themeShade="80"/>
          <w:sz w:val="22"/>
          <w:szCs w:val="22"/>
          <w:lang w:val="en-GB"/>
        </w:rPr>
        <w:t>culture,</w:t>
      </w:r>
      <w:r>
        <w:rPr>
          <w:rFonts w:ascii="Avenir Next" w:hAnsi="Avenir Next" w:cs="Arial"/>
          <w:color w:val="808080" w:themeColor="background1" w:themeShade="80"/>
          <w:sz w:val="22"/>
          <w:szCs w:val="22"/>
          <w:lang w:val="en-GB"/>
        </w:rPr>
        <w:t xml:space="preserve"> and local laws</w:t>
      </w:r>
      <w:r w:rsidR="00297F59">
        <w:rPr>
          <w:rFonts w:ascii="Avenir Next" w:hAnsi="Avenir Next" w:cs="Arial"/>
          <w:color w:val="808080" w:themeColor="background1" w:themeShade="80"/>
          <w:sz w:val="22"/>
          <w:szCs w:val="22"/>
          <w:lang w:val="en-GB"/>
        </w:rPr>
        <w:t xml:space="preserve"> in each country</w:t>
      </w:r>
      <w:r>
        <w:rPr>
          <w:rFonts w:ascii="Avenir Next" w:hAnsi="Avenir Next" w:cs="Arial"/>
          <w:color w:val="808080" w:themeColor="background1" w:themeShade="80"/>
          <w:sz w:val="22"/>
          <w:szCs w:val="22"/>
          <w:lang w:val="en-GB"/>
        </w:rPr>
        <w:t>.</w:t>
      </w:r>
      <w:r w:rsidR="00297F59">
        <w:rPr>
          <w:rFonts w:ascii="Avenir Next" w:hAnsi="Avenir Next" w:cs="Arial"/>
          <w:color w:val="808080" w:themeColor="background1" w:themeShade="80"/>
          <w:sz w:val="22"/>
          <w:szCs w:val="22"/>
          <w:lang w:val="en-GB"/>
        </w:rPr>
        <w:t xml:space="preserve"> Most of the older laws are a basis of the current law.</w:t>
      </w:r>
      <w:r>
        <w:rPr>
          <w:rFonts w:ascii="Avenir Next" w:hAnsi="Avenir Next" w:cs="Arial"/>
          <w:color w:val="808080" w:themeColor="background1" w:themeShade="80"/>
          <w:sz w:val="22"/>
          <w:szCs w:val="22"/>
          <w:lang w:val="en-GB"/>
        </w:rPr>
        <w:t xml:space="preserve"> </w:t>
      </w:r>
      <w:r w:rsidR="00297F59">
        <w:rPr>
          <w:rFonts w:ascii="Avenir Next" w:hAnsi="Avenir Next" w:cs="Arial"/>
          <w:color w:val="808080" w:themeColor="background1" w:themeShade="80"/>
          <w:sz w:val="22"/>
          <w:szCs w:val="22"/>
          <w:lang w:val="en-GB"/>
        </w:rPr>
        <w:t xml:space="preserve">However, they are introducing many new more modern laws. </w:t>
      </w:r>
      <w:r>
        <w:rPr>
          <w:rFonts w:ascii="Avenir Next" w:hAnsi="Avenir Next" w:cs="Arial"/>
          <w:color w:val="808080" w:themeColor="background1" w:themeShade="80"/>
          <w:sz w:val="22"/>
          <w:szCs w:val="22"/>
          <w:lang w:val="en-GB"/>
        </w:rPr>
        <w:t xml:space="preserve">Africa is one of the emerging and developing systems, </w:t>
      </w:r>
      <w:r w:rsidR="004646C3">
        <w:rPr>
          <w:rFonts w:ascii="Avenir Next" w:hAnsi="Avenir Next" w:cs="Arial"/>
          <w:color w:val="808080" w:themeColor="background1" w:themeShade="80"/>
          <w:sz w:val="22"/>
          <w:szCs w:val="22"/>
          <w:lang w:val="en-GB"/>
        </w:rPr>
        <w:t xml:space="preserve">but </w:t>
      </w:r>
      <w:r>
        <w:rPr>
          <w:rFonts w:ascii="Avenir Next" w:hAnsi="Avenir Next" w:cs="Arial"/>
          <w:color w:val="808080" w:themeColor="background1" w:themeShade="80"/>
          <w:sz w:val="22"/>
          <w:szCs w:val="22"/>
          <w:lang w:val="en-GB"/>
        </w:rPr>
        <w:t xml:space="preserve">due to Africa </w:t>
      </w:r>
      <w:r>
        <w:rPr>
          <w:rFonts w:ascii="Avenir Next" w:hAnsi="Avenir Next" w:cs="Arial"/>
          <w:color w:val="808080" w:themeColor="background1" w:themeShade="80"/>
          <w:sz w:val="22"/>
          <w:szCs w:val="22"/>
          <w:lang w:val="en-GB"/>
        </w:rPr>
        <w:lastRenderedPageBreak/>
        <w:t xml:space="preserve">inheriting </w:t>
      </w:r>
      <w:r w:rsidR="004646C3">
        <w:rPr>
          <w:rFonts w:ascii="Avenir Next" w:hAnsi="Avenir Next" w:cs="Arial"/>
          <w:color w:val="808080" w:themeColor="background1" w:themeShade="80"/>
          <w:sz w:val="22"/>
          <w:szCs w:val="22"/>
          <w:lang w:val="en-GB"/>
        </w:rPr>
        <w:t>its laws from colonies dates back many years, there are mixed laws</w:t>
      </w:r>
      <w:r w:rsidR="00297F59">
        <w:rPr>
          <w:rFonts w:ascii="Avenir Next" w:hAnsi="Avenir Next" w:cs="Arial"/>
          <w:color w:val="808080" w:themeColor="background1" w:themeShade="80"/>
          <w:sz w:val="22"/>
          <w:szCs w:val="22"/>
          <w:lang w:val="en-GB"/>
        </w:rPr>
        <w:t xml:space="preserve"> between the countries.</w:t>
      </w:r>
    </w:p>
    <w:p w14:paraId="173DECE7" w14:textId="77777777" w:rsidR="004646C3" w:rsidRDefault="004646C3" w:rsidP="00692852">
      <w:pPr>
        <w:ind w:left="720" w:hanging="720"/>
        <w:jc w:val="both"/>
        <w:rPr>
          <w:rFonts w:ascii="Avenir Next" w:hAnsi="Avenir Next" w:cs="Arial"/>
          <w:color w:val="808080" w:themeColor="background1" w:themeShade="80"/>
          <w:sz w:val="22"/>
          <w:szCs w:val="22"/>
          <w:lang w:val="en-GB"/>
        </w:rPr>
      </w:pPr>
    </w:p>
    <w:p w14:paraId="2A492C47" w14:textId="77777777" w:rsidR="004646C3" w:rsidRDefault="004646C3" w:rsidP="00692852">
      <w:pPr>
        <w:ind w:left="720" w:hanging="720"/>
        <w:jc w:val="both"/>
        <w:rPr>
          <w:rFonts w:ascii="Avenir Next" w:hAnsi="Avenir Next" w:cs="Arial"/>
          <w:color w:val="808080" w:themeColor="background1" w:themeShade="80"/>
          <w:sz w:val="22"/>
          <w:szCs w:val="22"/>
          <w:lang w:val="en-GB"/>
        </w:rPr>
      </w:pPr>
    </w:p>
    <w:p w14:paraId="0D738297" w14:textId="483851EC" w:rsidR="004646C3" w:rsidRDefault="004646C3"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countries which follow English common law are:</w:t>
      </w:r>
    </w:p>
    <w:p w14:paraId="782FFE9C" w14:textId="55E52A35" w:rsidR="004646C3" w:rsidRDefault="004646C3" w:rsidP="004646C3">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Nigeria </w:t>
      </w:r>
    </w:p>
    <w:p w14:paraId="53911376" w14:textId="6BA91F29" w:rsidR="004646C3" w:rsidRDefault="004646C3" w:rsidP="004646C3">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Kenya</w:t>
      </w:r>
    </w:p>
    <w:p w14:paraId="521D52D1" w14:textId="2EBB4CDE" w:rsidR="004646C3" w:rsidRDefault="004646C3" w:rsidP="004646C3">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Botswana</w:t>
      </w:r>
    </w:p>
    <w:p w14:paraId="6280ADAC" w14:textId="5555398C" w:rsidR="004646C3" w:rsidRDefault="004646C3" w:rsidP="004646C3">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Zambia</w:t>
      </w:r>
    </w:p>
    <w:p w14:paraId="418D8B6C" w14:textId="42212301" w:rsidR="004646C3" w:rsidRDefault="004646C3" w:rsidP="004646C3">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Tanzania and other Eastern Africa Countries</w:t>
      </w:r>
    </w:p>
    <w:p w14:paraId="5C1FFE33" w14:textId="77777777" w:rsidR="004646C3" w:rsidRDefault="004646C3" w:rsidP="004646C3">
      <w:pPr>
        <w:pStyle w:val="ListParagraph"/>
        <w:jc w:val="both"/>
        <w:rPr>
          <w:rFonts w:ascii="Avenir Next" w:hAnsi="Avenir Next" w:cs="Arial"/>
          <w:color w:val="808080" w:themeColor="background1" w:themeShade="80"/>
          <w:sz w:val="22"/>
          <w:szCs w:val="22"/>
          <w:lang w:val="en-GB"/>
        </w:rPr>
      </w:pPr>
    </w:p>
    <w:p w14:paraId="515F6D8D" w14:textId="5267DCB8" w:rsidR="004646C3" w:rsidRDefault="004646C3" w:rsidP="004646C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which follow civil law are:</w:t>
      </w:r>
    </w:p>
    <w:p w14:paraId="758B51C9" w14:textId="2CBEB864" w:rsidR="004646C3" w:rsidRDefault="004646C3" w:rsidP="004646C3">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Angola (Portuguese law)</w:t>
      </w:r>
    </w:p>
    <w:p w14:paraId="77DC7470" w14:textId="27265E47" w:rsidR="004646C3" w:rsidRDefault="004646C3" w:rsidP="003C42A5">
      <w:pPr>
        <w:pStyle w:val="ListParagraph"/>
        <w:numPr>
          <w:ilvl w:val="0"/>
          <w:numId w:val="25"/>
        </w:numPr>
        <w:jc w:val="both"/>
        <w:rPr>
          <w:rFonts w:ascii="Avenir Next" w:hAnsi="Avenir Next" w:cs="Arial"/>
          <w:color w:val="808080" w:themeColor="background1" w:themeShade="80"/>
          <w:sz w:val="22"/>
          <w:szCs w:val="22"/>
          <w:lang w:val="en-GB"/>
        </w:rPr>
      </w:pPr>
      <w:r w:rsidRPr="004646C3">
        <w:rPr>
          <w:rFonts w:ascii="Avenir Next" w:hAnsi="Avenir Next" w:cs="Arial"/>
          <w:color w:val="808080" w:themeColor="background1" w:themeShade="80"/>
          <w:sz w:val="22"/>
          <w:szCs w:val="22"/>
          <w:lang w:val="en-GB"/>
        </w:rPr>
        <w:t>Mozambique</w:t>
      </w:r>
      <w:r>
        <w:rPr>
          <w:rFonts w:ascii="Avenir Next" w:hAnsi="Avenir Next" w:cs="Arial"/>
          <w:color w:val="808080" w:themeColor="background1" w:themeShade="80"/>
          <w:sz w:val="22"/>
          <w:szCs w:val="22"/>
          <w:lang w:val="en-GB"/>
        </w:rPr>
        <w:t xml:space="preserve"> (Portuguese law)</w:t>
      </w:r>
    </w:p>
    <w:p w14:paraId="05FBA3DC" w14:textId="46DE5160" w:rsidR="004646C3" w:rsidRPr="004646C3" w:rsidRDefault="004646C3" w:rsidP="003C42A5">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West Africa (French law)</w:t>
      </w:r>
    </w:p>
    <w:p w14:paraId="0B17CF2F" w14:textId="2F42FEAC" w:rsidR="0081547D" w:rsidRDefault="0081547D" w:rsidP="00692852">
      <w:pPr>
        <w:ind w:left="720" w:hanging="720"/>
        <w:jc w:val="both"/>
        <w:rPr>
          <w:rFonts w:ascii="Avenir Next" w:hAnsi="Avenir Next" w:cs="Arial"/>
          <w:color w:val="808080" w:themeColor="background1" w:themeShade="80"/>
          <w:sz w:val="22"/>
          <w:szCs w:val="22"/>
          <w:lang w:val="en-GB"/>
        </w:rPr>
      </w:pPr>
    </w:p>
    <w:p w14:paraId="3830E56D" w14:textId="0DF26186" w:rsidR="004646C3" w:rsidRDefault="004646C3"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countries have a mixed legal system from founding colonies due to both English Common law and Civil Law (Roman-Dutch law) being present:</w:t>
      </w:r>
    </w:p>
    <w:p w14:paraId="7886B1BE" w14:textId="70EBBA18" w:rsidR="004646C3" w:rsidRDefault="004646C3" w:rsidP="004646C3">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South Africa</w:t>
      </w:r>
    </w:p>
    <w:p w14:paraId="1E4F2CB9" w14:textId="0D919BEB" w:rsidR="004646C3" w:rsidRDefault="004646C3" w:rsidP="004646C3">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Namibia</w:t>
      </w:r>
    </w:p>
    <w:p w14:paraId="7E5C0470" w14:textId="77777777" w:rsidR="00297F59" w:rsidRDefault="00297F59" w:rsidP="00297F59">
      <w:pPr>
        <w:jc w:val="both"/>
        <w:rPr>
          <w:rFonts w:ascii="Avenir Next" w:hAnsi="Avenir Next" w:cs="Arial"/>
          <w:color w:val="808080" w:themeColor="background1" w:themeShade="80"/>
          <w:sz w:val="22"/>
          <w:szCs w:val="22"/>
          <w:lang w:val="en-GB"/>
        </w:rPr>
      </w:pPr>
    </w:p>
    <w:p w14:paraId="1EFB3544" w14:textId="2000F415" w:rsidR="00297F59" w:rsidRPr="00297F59" w:rsidRDefault="00297F59" w:rsidP="00297F59">
      <w:pPr>
        <w:jc w:val="both"/>
        <w:rPr>
          <w:rFonts w:ascii="Avenir Next" w:hAnsi="Avenir Next" w:cs="Arial"/>
          <w:color w:val="808080" w:themeColor="background1" w:themeShade="80"/>
          <w:sz w:val="22"/>
          <w:szCs w:val="22"/>
          <w:lang w:val="en-GB"/>
        </w:rPr>
      </w:pPr>
      <w:r w:rsidRPr="00297F59">
        <w:rPr>
          <w:rFonts w:ascii="Avenir Next" w:hAnsi="Avenir Next" w:cs="Arial"/>
          <w:color w:val="808080" w:themeColor="background1" w:themeShade="80"/>
          <w:sz w:val="22"/>
          <w:szCs w:val="22"/>
          <w:lang w:val="en-GB"/>
        </w:rPr>
        <w:t>A lot of the countries in Africa are introducing new and more modern law. OHADA was developed</w:t>
      </w:r>
      <w:r w:rsidR="00773D83">
        <w:rPr>
          <w:rFonts w:ascii="Avenir Next" w:hAnsi="Avenir Next" w:cs="Arial"/>
          <w:color w:val="808080" w:themeColor="background1" w:themeShade="80"/>
          <w:sz w:val="22"/>
          <w:szCs w:val="22"/>
          <w:lang w:val="en-GB"/>
        </w:rPr>
        <w:t xml:space="preserve">, </w:t>
      </w:r>
      <w:r w:rsidRPr="00297F59">
        <w:rPr>
          <w:rFonts w:ascii="Avenir Next" w:hAnsi="Avenir Next" w:cs="Arial"/>
          <w:color w:val="808080" w:themeColor="background1" w:themeShade="80"/>
          <w:sz w:val="22"/>
          <w:szCs w:val="22"/>
          <w:lang w:val="en-GB"/>
        </w:rPr>
        <w:t xml:space="preserve">which is the Organisation for the Harmonisation of Business Law in Africa. This is where a treaty has been signed to assist with renewal and harmonisation of the local laws. Of which all members of the OHADA have adopted UNCITRAL to assist in the uniformity of laws. </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1B50E322" w14:textId="621E4D3E" w:rsidR="00BE70F8" w:rsidRDefault="00A9743C"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1998 there was the financial</w:t>
      </w:r>
      <w:r w:rsidR="00456547">
        <w:rPr>
          <w:rFonts w:ascii="Avenir Next" w:hAnsi="Avenir Next" w:cs="Arial"/>
          <w:color w:val="808080" w:themeColor="background1" w:themeShade="80"/>
          <w:sz w:val="22"/>
          <w:szCs w:val="22"/>
          <w:lang w:val="en-GB"/>
        </w:rPr>
        <w:t>/political</w:t>
      </w:r>
      <w:r>
        <w:rPr>
          <w:rFonts w:ascii="Avenir Next" w:hAnsi="Avenir Next" w:cs="Arial"/>
          <w:color w:val="808080" w:themeColor="background1" w:themeShade="80"/>
          <w:sz w:val="22"/>
          <w:szCs w:val="22"/>
          <w:lang w:val="en-GB"/>
        </w:rPr>
        <w:t xml:space="preserve"> crisis which </w:t>
      </w:r>
      <w:r w:rsidR="00456547">
        <w:rPr>
          <w:rFonts w:ascii="Avenir Next" w:hAnsi="Avenir Next" w:cs="Arial"/>
          <w:color w:val="808080" w:themeColor="background1" w:themeShade="80"/>
          <w:sz w:val="22"/>
          <w:szCs w:val="22"/>
          <w:lang w:val="en-GB"/>
        </w:rPr>
        <w:t xml:space="preserve">began in Thailand, due to Bangkok unpegging the Thai Baht from the US Dollar. This spread and </w:t>
      </w:r>
      <w:r>
        <w:rPr>
          <w:rFonts w:ascii="Avenir Next" w:hAnsi="Avenir Next" w:cs="Arial"/>
          <w:color w:val="808080" w:themeColor="background1" w:themeShade="80"/>
          <w:sz w:val="22"/>
          <w:szCs w:val="22"/>
          <w:lang w:val="en-GB"/>
        </w:rPr>
        <w:t xml:space="preserve">affected </w:t>
      </w:r>
      <w:r w:rsidR="00456547">
        <w:rPr>
          <w:rFonts w:ascii="Avenir Next" w:hAnsi="Avenir Next" w:cs="Arial"/>
          <w:color w:val="808080" w:themeColor="background1" w:themeShade="80"/>
          <w:sz w:val="22"/>
          <w:szCs w:val="22"/>
          <w:lang w:val="en-GB"/>
        </w:rPr>
        <w:t xml:space="preserve">the whole of the </w:t>
      </w:r>
      <w:r>
        <w:rPr>
          <w:rFonts w:ascii="Avenir Next" w:hAnsi="Avenir Next" w:cs="Arial"/>
          <w:color w:val="808080" w:themeColor="background1" w:themeShade="80"/>
          <w:sz w:val="22"/>
          <w:szCs w:val="22"/>
          <w:lang w:val="en-GB"/>
        </w:rPr>
        <w:t xml:space="preserve">East Asia, this destabilized the Asian </w:t>
      </w:r>
      <w:r w:rsidR="00456547">
        <w:rPr>
          <w:rFonts w:ascii="Avenir Next" w:hAnsi="Avenir Next" w:cs="Arial"/>
          <w:color w:val="808080" w:themeColor="background1" w:themeShade="80"/>
          <w:sz w:val="22"/>
          <w:szCs w:val="22"/>
          <w:lang w:val="en-GB"/>
        </w:rPr>
        <w:t>economy and then affected the world on a whole when it spread to Russia and Brazil. Due to the urgency of efforts to strengthen the international financial system.</w:t>
      </w:r>
      <w:r>
        <w:rPr>
          <w:rFonts w:ascii="Avenir Next" w:hAnsi="Avenir Next" w:cs="Arial"/>
          <w:color w:val="808080" w:themeColor="background1" w:themeShade="80"/>
          <w:sz w:val="22"/>
          <w:szCs w:val="22"/>
          <w:lang w:val="en-GB"/>
        </w:rPr>
        <w:t xml:space="preserve"> </w:t>
      </w:r>
      <w:r w:rsidR="00456547">
        <w:rPr>
          <w:rFonts w:ascii="Avenir Next" w:hAnsi="Avenir Next" w:cs="Arial"/>
          <w:color w:val="808080" w:themeColor="background1" w:themeShade="80"/>
          <w:sz w:val="22"/>
          <w:szCs w:val="22"/>
          <w:lang w:val="en-GB"/>
        </w:rPr>
        <w:t>These events led to</w:t>
      </w:r>
      <w:r>
        <w:rPr>
          <w:rFonts w:ascii="Avenir Next" w:hAnsi="Avenir Next" w:cs="Arial"/>
          <w:color w:val="808080" w:themeColor="background1" w:themeShade="80"/>
          <w:sz w:val="22"/>
          <w:szCs w:val="22"/>
          <w:lang w:val="en-GB"/>
        </w:rPr>
        <w:t xml:space="preserve"> insolvency law reform</w:t>
      </w:r>
      <w:r w:rsidR="00456547">
        <w:rPr>
          <w:rFonts w:ascii="Avenir Next" w:hAnsi="Avenir Next" w:cs="Arial"/>
          <w:color w:val="808080" w:themeColor="background1" w:themeShade="80"/>
          <w:sz w:val="22"/>
          <w:szCs w:val="22"/>
          <w:lang w:val="en-GB"/>
        </w:rPr>
        <w:t xml:space="preserve"> in Eastern Asia</w:t>
      </w:r>
      <w:r>
        <w:rPr>
          <w:rFonts w:ascii="Avenir Next" w:hAnsi="Avenir Next" w:cs="Arial"/>
          <w:color w:val="808080" w:themeColor="background1" w:themeShade="80"/>
          <w:sz w:val="22"/>
          <w:szCs w:val="22"/>
          <w:lang w:val="en-GB"/>
        </w:rPr>
        <w:t xml:space="preserve">.  </w:t>
      </w:r>
      <w:r w:rsidR="00BE70F8">
        <w:rPr>
          <w:rFonts w:ascii="Avenir Next" w:hAnsi="Avenir Next" w:cs="Arial"/>
          <w:color w:val="808080" w:themeColor="background1" w:themeShade="80"/>
          <w:sz w:val="22"/>
          <w:szCs w:val="22"/>
          <w:lang w:val="en-GB"/>
        </w:rPr>
        <w:t>The outdated court systems, bad enforcement of existing bankruptcy laws and the outdated laws were no longer appropriate in today</w:t>
      </w:r>
      <w:r w:rsidR="00773D83">
        <w:rPr>
          <w:rFonts w:ascii="Avenir Next" w:hAnsi="Avenir Next" w:cs="Arial"/>
          <w:color w:val="808080" w:themeColor="background1" w:themeShade="80"/>
          <w:sz w:val="22"/>
          <w:szCs w:val="22"/>
          <w:lang w:val="en-GB"/>
        </w:rPr>
        <w:t>’</w:t>
      </w:r>
      <w:r w:rsidR="00BE70F8">
        <w:rPr>
          <w:rFonts w:ascii="Avenir Next" w:hAnsi="Avenir Next" w:cs="Arial"/>
          <w:color w:val="808080" w:themeColor="background1" w:themeShade="80"/>
          <w:sz w:val="22"/>
          <w:szCs w:val="22"/>
          <w:lang w:val="en-GB"/>
        </w:rPr>
        <w:t xml:space="preserve">s business all was impacting the need for reform, laws which were still in play were: </w:t>
      </w:r>
    </w:p>
    <w:p w14:paraId="710690E2" w14:textId="53542951" w:rsidR="00BE70F8" w:rsidRDefault="00BE70F8" w:rsidP="00BE70F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Indonesia’s Bankruptcy Ordinance (1904) which was based on Dutch laws from 1896</w:t>
      </w:r>
    </w:p>
    <w:p w14:paraId="5EC1E064" w14:textId="6989A111" w:rsidR="00BE70F8" w:rsidRDefault="00BE70F8" w:rsidP="00BE70F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Thailand’s laws from 1940</w:t>
      </w:r>
    </w:p>
    <w:p w14:paraId="55DD4EF6" w14:textId="69F00F33" w:rsidR="00BE70F8" w:rsidRDefault="00BE70F8" w:rsidP="00BE70F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Philippine Insolvency Law from 1909</w:t>
      </w:r>
    </w:p>
    <w:p w14:paraId="1D03C380" w14:textId="77777777" w:rsidR="00BE70F8" w:rsidRDefault="00BE70F8" w:rsidP="00773D83">
      <w:pPr>
        <w:jc w:val="both"/>
        <w:rPr>
          <w:rFonts w:ascii="Avenir Next" w:hAnsi="Avenir Next" w:cs="Arial"/>
          <w:color w:val="808080" w:themeColor="background1" w:themeShade="80"/>
          <w:sz w:val="22"/>
          <w:szCs w:val="22"/>
          <w:lang w:val="en-GB"/>
        </w:rPr>
      </w:pPr>
    </w:p>
    <w:p w14:paraId="2D25DE19" w14:textId="28C55A95" w:rsidR="00AB63DE" w:rsidRDefault="00AC60FF"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issues which were focused on was the implementation of an effective insolvency system and debtor- creditor regime. The strong system is needed to be able to prevent, mitigate and resolve crisis. </w:t>
      </w:r>
    </w:p>
    <w:p w14:paraId="52B30D51" w14:textId="41B2A6F4" w:rsidR="00AC60FF" w:rsidRDefault="00AC60FF" w:rsidP="00AC60FF">
      <w:pPr>
        <w:ind w:left="72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Objectives that the new insolvency reform created:</w:t>
      </w:r>
    </w:p>
    <w:p w14:paraId="7DBBACF0" w14:textId="75A0E7C5" w:rsidR="00AC60FF" w:rsidRDefault="00AC60FF" w:rsidP="00AC60F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maximise the value of the firm</w:t>
      </w:r>
    </w:p>
    <w:p w14:paraId="63310583" w14:textId="6EF431C4" w:rsidR="00AC60FF" w:rsidRDefault="00AC60FF" w:rsidP="00AC60F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provide fair and predictable regime for the debtor’s assets</w:t>
      </w:r>
    </w:p>
    <w:p w14:paraId="5F535F0A" w14:textId="1D1B00B0" w:rsidR="00AC60FF" w:rsidRDefault="00AC60FF" w:rsidP="00AC60F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provide an orderly regime for the distribution of the proceeds of debtors assets</w:t>
      </w:r>
    </w:p>
    <w:p w14:paraId="2FF62D31" w14:textId="3C98229A" w:rsidR="00BE70F8" w:rsidRDefault="00BE70F8" w:rsidP="00BE70F8">
      <w:pPr>
        <w:jc w:val="both"/>
        <w:rPr>
          <w:rFonts w:ascii="Avenir Next" w:hAnsi="Avenir Next" w:cs="Arial"/>
          <w:color w:val="808080" w:themeColor="background1" w:themeShade="80"/>
          <w:sz w:val="22"/>
          <w:szCs w:val="22"/>
          <w:lang w:val="en-GB"/>
        </w:rPr>
      </w:pPr>
    </w:p>
    <w:p w14:paraId="3374428A" w14:textId="0F143529" w:rsidR="00BE70F8" w:rsidRDefault="00BE70F8" w:rsidP="00BE7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Two examples of reform initiatives: </w:t>
      </w:r>
    </w:p>
    <w:p w14:paraId="330E1554" w14:textId="5E41B445" w:rsidR="005B0E44" w:rsidRDefault="005B0E44" w:rsidP="000846E5">
      <w:pPr>
        <w:pStyle w:val="ListParagraph"/>
        <w:numPr>
          <w:ilvl w:val="0"/>
          <w:numId w:val="27"/>
        </w:numPr>
        <w:jc w:val="both"/>
        <w:rPr>
          <w:rFonts w:ascii="Avenir Next" w:hAnsi="Avenir Next" w:cs="Arial"/>
          <w:color w:val="808080" w:themeColor="background1" w:themeShade="80"/>
          <w:sz w:val="22"/>
          <w:szCs w:val="22"/>
          <w:lang w:val="en-GB"/>
        </w:rPr>
      </w:pPr>
      <w:r w:rsidRPr="000846E5">
        <w:rPr>
          <w:rFonts w:ascii="Avenir Next" w:hAnsi="Avenir Next" w:cs="Arial"/>
          <w:color w:val="808080" w:themeColor="background1" w:themeShade="80"/>
          <w:sz w:val="22"/>
          <w:szCs w:val="22"/>
          <w:lang w:val="en-GB"/>
        </w:rPr>
        <w:t>In 2018, Singapore passed a new Insolvency, Restructuring and Dissolution Act which came into play in 2020. This assists in the consolidation of the personal and corporate laws of insolvency.</w:t>
      </w:r>
    </w:p>
    <w:p w14:paraId="19AD90CA" w14:textId="60E41A70" w:rsidR="005B0E44" w:rsidRDefault="005B0E44" w:rsidP="000846E5">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Indonesia, they have a restructuring process called PKPU which stands for Suspension of Debt Payment Obligations. </w:t>
      </w:r>
      <w:r w:rsidR="00B07001">
        <w:rPr>
          <w:rFonts w:ascii="Avenir Next" w:hAnsi="Avenir Next" w:cs="Arial"/>
          <w:color w:val="808080" w:themeColor="background1" w:themeShade="80"/>
          <w:sz w:val="22"/>
          <w:szCs w:val="22"/>
          <w:lang w:val="en-GB"/>
        </w:rPr>
        <w:t xml:space="preserve">The new law is Indonesian Law No 37 of 2004 on Bankruptcy and Suspension of Payments which is the Bankruptcy Law. </w:t>
      </w:r>
      <w:r>
        <w:rPr>
          <w:rFonts w:ascii="Avenir Next" w:hAnsi="Avenir Next" w:cs="Arial"/>
          <w:color w:val="808080" w:themeColor="background1" w:themeShade="80"/>
          <w:sz w:val="22"/>
          <w:szCs w:val="22"/>
          <w:lang w:val="en-GB"/>
        </w:rPr>
        <w:t>They have two key restructuring and insolvency regimes, one for business rescue and one for liquidation of business.</w:t>
      </w:r>
    </w:p>
    <w:p w14:paraId="538B7A8F" w14:textId="77777777" w:rsidR="005B0E44" w:rsidRDefault="005B0E44" w:rsidP="005B0E44">
      <w:pPr>
        <w:jc w:val="both"/>
        <w:rPr>
          <w:rFonts w:ascii="Avenir Next" w:hAnsi="Avenir Next" w:cs="Arial"/>
          <w:color w:val="808080" w:themeColor="background1" w:themeShade="80"/>
          <w:sz w:val="22"/>
          <w:szCs w:val="22"/>
          <w:lang w:val="en-GB"/>
        </w:rPr>
      </w:pPr>
    </w:p>
    <w:p w14:paraId="15481122" w14:textId="56AD5B11" w:rsidR="000846E5" w:rsidRPr="005B0E44" w:rsidRDefault="000846E5" w:rsidP="005B0E44">
      <w:pPr>
        <w:jc w:val="both"/>
        <w:rPr>
          <w:rFonts w:ascii="Avenir Next" w:hAnsi="Avenir Next" w:cs="Arial"/>
          <w:color w:val="808080" w:themeColor="background1" w:themeShade="80"/>
          <w:sz w:val="22"/>
          <w:szCs w:val="22"/>
          <w:lang w:val="en-GB"/>
        </w:rPr>
      </w:pPr>
      <w:r w:rsidRPr="005B0E44">
        <w:rPr>
          <w:rFonts w:ascii="Avenir Next" w:hAnsi="Avenir Next" w:cs="Arial"/>
          <w:color w:val="808080" w:themeColor="background1" w:themeShade="80"/>
          <w:sz w:val="22"/>
          <w:szCs w:val="22"/>
          <w:lang w:val="en-GB"/>
        </w:rPr>
        <w:t>RETA – Regional Technical Assistance is an initiative to provide forum for developing member counties and administration to discuss problems. It has been formed to provide technical assistance on the reform</w:t>
      </w:r>
    </w:p>
    <w:p w14:paraId="6B5EC12D" w14:textId="272B92F7" w:rsidR="00AB63DE" w:rsidRDefault="00AB63DE" w:rsidP="00E43168">
      <w:pPr>
        <w:jc w:val="both"/>
        <w:rPr>
          <w:rFonts w:ascii="Avenir Next" w:hAnsi="Avenir Next" w:cs="Arial"/>
          <w:sz w:val="22"/>
          <w:szCs w:val="22"/>
          <w:lang w:val="en-GB"/>
        </w:rPr>
      </w:pPr>
    </w:p>
    <w:p w14:paraId="4DB1DDFA" w14:textId="66BC7F0D" w:rsidR="00892E61" w:rsidRPr="00892E61" w:rsidRDefault="009802C0" w:rsidP="00892E61">
      <w:pPr>
        <w:jc w:val="both"/>
        <w:rPr>
          <w:rFonts w:ascii="Avenir Next" w:hAnsi="Avenir Next" w:cs="Arial"/>
          <w:color w:val="808080" w:themeColor="background1" w:themeShade="80"/>
          <w:sz w:val="22"/>
          <w:szCs w:val="22"/>
          <w:lang w:val="en-GB"/>
        </w:rPr>
      </w:pPr>
      <w:r w:rsidRPr="00892E61">
        <w:rPr>
          <w:rFonts w:ascii="Avenir Next" w:hAnsi="Avenir Next" w:cs="Arial"/>
          <w:color w:val="808080" w:themeColor="background1" w:themeShade="80"/>
          <w:sz w:val="22"/>
          <w:szCs w:val="22"/>
          <w:lang w:val="en-GB"/>
        </w:rPr>
        <w:t>All</w:t>
      </w:r>
      <w:r w:rsidR="00892E61" w:rsidRPr="00892E61">
        <w:rPr>
          <w:rFonts w:ascii="Avenir Next" w:hAnsi="Avenir Next" w:cs="Arial"/>
          <w:color w:val="808080" w:themeColor="background1" w:themeShade="80"/>
          <w:sz w:val="22"/>
          <w:szCs w:val="22"/>
          <w:lang w:val="en-GB"/>
        </w:rPr>
        <w:t xml:space="preserve"> the reforms have the same principle in common, which is to make it easier for the insolvent companies to restructure and return to running economically stable businesses. </w:t>
      </w:r>
    </w:p>
    <w:p w14:paraId="3B99D6D6" w14:textId="17D3A2D8" w:rsidR="00892E61" w:rsidRDefault="00892E61" w:rsidP="00692852">
      <w:pPr>
        <w:ind w:left="720" w:hanging="720"/>
        <w:jc w:val="both"/>
        <w:rPr>
          <w:rFonts w:ascii="Avenir Next" w:hAnsi="Avenir Next" w:cs="Arial"/>
          <w:sz w:val="22"/>
          <w:szCs w:val="22"/>
          <w:lang w:val="en-GB"/>
        </w:rPr>
      </w:pPr>
    </w:p>
    <w:p w14:paraId="2D1AED72" w14:textId="77777777" w:rsidR="00892E61" w:rsidRPr="004216EA" w:rsidRDefault="00892E61"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40A710" w:rsidR="00FF0D81" w:rsidRDefault="00FF0D81" w:rsidP="00692852">
      <w:pPr>
        <w:jc w:val="both"/>
        <w:rPr>
          <w:rFonts w:ascii="Avenir Next" w:hAnsi="Avenir Next" w:cs="Arial"/>
          <w:sz w:val="22"/>
          <w:szCs w:val="22"/>
          <w:lang w:val="en-GB"/>
        </w:rPr>
      </w:pPr>
    </w:p>
    <w:p w14:paraId="6B55E328" w14:textId="1F984786" w:rsidR="00196F77" w:rsidRPr="00207DCD" w:rsidRDefault="00AF5A60" w:rsidP="00207DC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have been a few attempts to assist with the resolution with insolvency issues. But d</w:t>
      </w:r>
      <w:r w:rsidR="00196F77" w:rsidRPr="00207DCD">
        <w:rPr>
          <w:rFonts w:ascii="Avenir Next" w:hAnsi="Avenir Next" w:cs="Arial"/>
          <w:color w:val="808080" w:themeColor="background1" w:themeShade="80"/>
          <w:sz w:val="22"/>
          <w:szCs w:val="22"/>
          <w:lang w:val="en-GB"/>
        </w:rPr>
        <w:t xml:space="preserve">ue to existing laws and case </w:t>
      </w:r>
      <w:r w:rsidR="009802C0" w:rsidRPr="00207DCD">
        <w:rPr>
          <w:rFonts w:ascii="Avenir Next" w:hAnsi="Avenir Next" w:cs="Arial"/>
          <w:color w:val="808080" w:themeColor="background1" w:themeShade="80"/>
          <w:sz w:val="22"/>
          <w:szCs w:val="22"/>
          <w:lang w:val="en-GB"/>
        </w:rPr>
        <w:t>laws</w:t>
      </w:r>
      <w:r w:rsidR="00196F77" w:rsidRPr="00207DCD">
        <w:rPr>
          <w:rFonts w:ascii="Avenir Next" w:hAnsi="Avenir Next" w:cs="Arial"/>
          <w:color w:val="808080" w:themeColor="background1" w:themeShade="80"/>
          <w:sz w:val="22"/>
          <w:szCs w:val="22"/>
          <w:lang w:val="en-GB"/>
        </w:rPr>
        <w:t xml:space="preserve"> on comity, this has assisted with cooperation and coordination </w:t>
      </w:r>
      <w:r w:rsidR="00207DCD" w:rsidRPr="00207DCD">
        <w:rPr>
          <w:rFonts w:ascii="Avenir Next" w:hAnsi="Avenir Next" w:cs="Arial"/>
          <w:color w:val="808080" w:themeColor="background1" w:themeShade="80"/>
          <w:sz w:val="22"/>
          <w:szCs w:val="22"/>
          <w:lang w:val="en-GB"/>
        </w:rPr>
        <w:t>between the North America</w:t>
      </w:r>
      <w:r w:rsidR="00207DCD">
        <w:rPr>
          <w:rFonts w:ascii="Avenir Next" w:hAnsi="Avenir Next" w:cs="Arial"/>
          <w:color w:val="808080" w:themeColor="background1" w:themeShade="80"/>
          <w:sz w:val="22"/>
          <w:szCs w:val="22"/>
          <w:lang w:val="en-GB"/>
        </w:rPr>
        <w:t xml:space="preserve"> and Canada</w:t>
      </w:r>
      <w:r>
        <w:rPr>
          <w:rFonts w:ascii="Avenir Next" w:hAnsi="Avenir Next" w:cs="Arial"/>
          <w:color w:val="808080" w:themeColor="background1" w:themeShade="80"/>
          <w:sz w:val="22"/>
          <w:szCs w:val="22"/>
          <w:lang w:val="en-GB"/>
        </w:rPr>
        <w:t xml:space="preserve"> to begin with</w:t>
      </w:r>
      <w:r w:rsidR="00207DCD" w:rsidRPr="00207DCD">
        <w:rPr>
          <w:rFonts w:ascii="Avenir Next" w:hAnsi="Avenir Next" w:cs="Arial"/>
          <w:color w:val="808080" w:themeColor="background1" w:themeShade="80"/>
          <w:sz w:val="22"/>
          <w:szCs w:val="22"/>
          <w:lang w:val="en-GB"/>
        </w:rPr>
        <w:t xml:space="preserve">. </w:t>
      </w:r>
    </w:p>
    <w:p w14:paraId="0008B455" w14:textId="77777777" w:rsidR="00196F77" w:rsidRPr="00207DCD" w:rsidRDefault="00196F77" w:rsidP="00207DCD">
      <w:pPr>
        <w:ind w:left="720" w:hanging="720"/>
        <w:jc w:val="both"/>
        <w:rPr>
          <w:rFonts w:ascii="Avenir Next" w:hAnsi="Avenir Next" w:cs="Arial"/>
          <w:color w:val="808080" w:themeColor="background1" w:themeShade="80"/>
          <w:sz w:val="22"/>
          <w:szCs w:val="22"/>
          <w:lang w:val="en-GB"/>
        </w:rPr>
      </w:pPr>
    </w:p>
    <w:p w14:paraId="3E1523B7" w14:textId="3B46C621" w:rsidR="00196F77" w:rsidRPr="00196F77" w:rsidRDefault="00196F77" w:rsidP="00196F77">
      <w:pPr>
        <w:ind w:left="720" w:hanging="720"/>
        <w:jc w:val="both"/>
        <w:rPr>
          <w:rFonts w:ascii="Avenir Next" w:hAnsi="Avenir Next" w:cs="Arial"/>
          <w:color w:val="808080" w:themeColor="background1" w:themeShade="80"/>
          <w:sz w:val="22"/>
          <w:szCs w:val="22"/>
          <w:lang w:val="en-GB"/>
        </w:rPr>
      </w:pPr>
      <w:r w:rsidRPr="00196F77">
        <w:rPr>
          <w:rFonts w:ascii="Avenir Next" w:hAnsi="Avenir Next" w:cs="Arial"/>
          <w:color w:val="808080" w:themeColor="background1" w:themeShade="80"/>
          <w:sz w:val="22"/>
          <w:szCs w:val="22"/>
          <w:lang w:val="en-GB"/>
        </w:rPr>
        <w:t>In 1970s North America attempted to get a treaty signed but this initiative failed due to it being too ambitious</w:t>
      </w:r>
      <w:r w:rsidR="00AF5A60">
        <w:rPr>
          <w:rFonts w:ascii="Avenir Next" w:hAnsi="Avenir Next" w:cs="Arial"/>
          <w:color w:val="808080" w:themeColor="background1" w:themeShade="80"/>
          <w:sz w:val="22"/>
          <w:szCs w:val="22"/>
          <w:lang w:val="en-GB"/>
        </w:rPr>
        <w:t>, as well as countries not being very willing to give up their laws</w:t>
      </w:r>
      <w:r w:rsidRPr="00196F77">
        <w:rPr>
          <w:rFonts w:ascii="Avenir Next" w:hAnsi="Avenir Next" w:cs="Arial"/>
          <w:color w:val="808080" w:themeColor="background1" w:themeShade="80"/>
          <w:sz w:val="22"/>
          <w:szCs w:val="22"/>
          <w:lang w:val="en-GB"/>
        </w:rPr>
        <w:t>.</w:t>
      </w:r>
    </w:p>
    <w:p w14:paraId="4A55EE77" w14:textId="77777777" w:rsidR="00196F77" w:rsidRPr="00207DCD" w:rsidRDefault="00196F77" w:rsidP="00207DCD">
      <w:pPr>
        <w:jc w:val="both"/>
        <w:rPr>
          <w:rFonts w:ascii="Avenir Next" w:hAnsi="Avenir Next" w:cs="Arial"/>
          <w:color w:val="808080" w:themeColor="background1" w:themeShade="80"/>
          <w:sz w:val="22"/>
          <w:szCs w:val="22"/>
          <w:lang w:val="en-GB"/>
        </w:rPr>
      </w:pPr>
    </w:p>
    <w:p w14:paraId="3B10BE24" w14:textId="4F2E5B52" w:rsidR="00AB63DE" w:rsidRPr="00AB63DE" w:rsidRDefault="00196F77"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American Law Institute Transnational Insolvency Project has come up with guidelines to assist with international insolvency cases between USA, </w:t>
      </w:r>
      <w:r w:rsidR="00207DCD">
        <w:rPr>
          <w:rFonts w:ascii="Avenir Next" w:hAnsi="Avenir Next" w:cs="Arial"/>
          <w:color w:val="808080" w:themeColor="background1" w:themeShade="80"/>
          <w:sz w:val="22"/>
          <w:szCs w:val="22"/>
          <w:lang w:val="en-GB"/>
        </w:rPr>
        <w:t>Canada,</w:t>
      </w:r>
      <w:r>
        <w:rPr>
          <w:rFonts w:ascii="Avenir Next" w:hAnsi="Avenir Next" w:cs="Arial"/>
          <w:color w:val="808080" w:themeColor="background1" w:themeShade="80"/>
          <w:sz w:val="22"/>
          <w:szCs w:val="22"/>
          <w:lang w:val="en-GB"/>
        </w:rPr>
        <w:t xml:space="preserve"> and Mexico. It is called the ALI NAFTA Guideline Applicable to Court-to Court Communications in Cross Border Cases (2000). Th</w:t>
      </w:r>
      <w:r w:rsidR="00207DCD">
        <w:rPr>
          <w:rFonts w:ascii="Avenir Next" w:hAnsi="Avenir Next" w:cs="Arial"/>
          <w:color w:val="808080" w:themeColor="background1" w:themeShade="80"/>
          <w:sz w:val="22"/>
          <w:szCs w:val="22"/>
          <w:lang w:val="en-GB"/>
        </w:rPr>
        <w:t>is initiative used to improve the co-operation of NAFTA states which is the North American Free Trade Agreement States. Unfortunately, NAFTA principles focus on insolvency of corporations and not individuals</w:t>
      </w:r>
      <w:r w:rsidR="00AF5A60">
        <w:rPr>
          <w:rFonts w:ascii="Avenir Next" w:hAnsi="Avenir Next" w:cs="Arial"/>
          <w:color w:val="808080" w:themeColor="background1" w:themeShade="80"/>
          <w:sz w:val="22"/>
          <w:szCs w:val="22"/>
          <w:lang w:val="en-GB"/>
        </w:rPr>
        <w:t xml:space="preserve"> or Not for profits</w:t>
      </w:r>
      <w:r w:rsidR="00207DCD">
        <w:rPr>
          <w:rFonts w:ascii="Avenir Next" w:hAnsi="Avenir Next" w:cs="Arial"/>
          <w:color w:val="808080" w:themeColor="background1" w:themeShade="80"/>
          <w:sz w:val="22"/>
          <w:szCs w:val="22"/>
          <w:lang w:val="en-GB"/>
        </w:rPr>
        <w:t xml:space="preserve">. </w:t>
      </w:r>
    </w:p>
    <w:p w14:paraId="7034F7BB" w14:textId="4072436A" w:rsidR="00AB63DE" w:rsidRDefault="00AB63DE" w:rsidP="00692852">
      <w:pPr>
        <w:jc w:val="both"/>
        <w:rPr>
          <w:rFonts w:ascii="Avenir Next" w:hAnsi="Avenir Next" w:cs="Arial"/>
          <w:sz w:val="22"/>
          <w:szCs w:val="22"/>
          <w:lang w:val="en-GB"/>
        </w:rPr>
      </w:pPr>
    </w:p>
    <w:p w14:paraId="22EB343F" w14:textId="219D8287" w:rsidR="00AB63DE" w:rsidRPr="00207DCD" w:rsidRDefault="00AF5A60" w:rsidP="00AF5A6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recommended for all NAFTA Countries to adopt the Model Law.</w:t>
      </w:r>
      <w:r>
        <w:rPr>
          <w:rFonts w:ascii="Avenir Next" w:hAnsi="Avenir Next" w:cs="Arial"/>
          <w:color w:val="808080" w:themeColor="background1" w:themeShade="80"/>
          <w:sz w:val="22"/>
          <w:szCs w:val="22"/>
          <w:lang w:val="en-GB"/>
        </w:rPr>
        <w:t xml:space="preserve"> </w:t>
      </w:r>
      <w:r w:rsidR="00207DCD" w:rsidRPr="00207DCD">
        <w:rPr>
          <w:rFonts w:ascii="Avenir Next" w:hAnsi="Avenir Next" w:cs="Arial"/>
          <w:color w:val="808080" w:themeColor="background1" w:themeShade="80"/>
          <w:sz w:val="22"/>
          <w:szCs w:val="22"/>
          <w:lang w:val="en-GB"/>
        </w:rPr>
        <w:t>Adoption of Model Law and protocols have since assisted with the resolution between the countries.</w:t>
      </w:r>
      <w:r w:rsidR="00207DC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But this is always an ongoing process of trying to get to a single set of guidelines and rules to assist with making the rules </w:t>
      </w:r>
      <w:r w:rsidR="009802C0">
        <w:rPr>
          <w:rFonts w:ascii="Avenir Next" w:hAnsi="Avenir Next" w:cs="Arial"/>
          <w:color w:val="808080" w:themeColor="background1" w:themeShade="80"/>
          <w:sz w:val="22"/>
          <w:szCs w:val="22"/>
          <w:lang w:val="en-GB"/>
        </w:rPr>
        <w:t>more predictable and clearer</w:t>
      </w:r>
      <w:r w:rsidR="00241214">
        <w:rPr>
          <w:rFonts w:ascii="Avenir Next" w:hAnsi="Avenir Next" w:cs="Arial"/>
          <w:color w:val="808080" w:themeColor="background1" w:themeShade="80"/>
          <w:sz w:val="22"/>
          <w:szCs w:val="22"/>
          <w:lang w:val="en-GB"/>
        </w:rPr>
        <w:t>.</w:t>
      </w: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w:t>
      </w:r>
      <w:r w:rsidR="00092378" w:rsidRPr="004216EA">
        <w:rPr>
          <w:rFonts w:ascii="Avenir Next" w:hAnsi="Avenir Next" w:cs="Arial"/>
          <w:sz w:val="22"/>
          <w:szCs w:val="22"/>
          <w:lang w:val="en-GB"/>
        </w:rPr>
        <w:lastRenderedPageBreak/>
        <w:t xml:space="preserve">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84CF633" w14:textId="446886C3" w:rsidR="00773D83" w:rsidRDefault="00773D83"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insolvency law, the goal is to collectively join the debts and stop individuals from continuing with individual claims. What is important to </w:t>
      </w:r>
      <w:r w:rsidR="00AF5A60">
        <w:rPr>
          <w:rFonts w:ascii="Avenir Next" w:hAnsi="Avenir Next" w:cs="Arial"/>
          <w:color w:val="808080" w:themeColor="background1" w:themeShade="80"/>
          <w:sz w:val="22"/>
          <w:szCs w:val="22"/>
          <w:lang w:val="en-GB"/>
        </w:rPr>
        <w:t>determine</w:t>
      </w:r>
      <w:r>
        <w:rPr>
          <w:rFonts w:ascii="Avenir Next" w:hAnsi="Avenir Next" w:cs="Arial"/>
          <w:color w:val="808080" w:themeColor="background1" w:themeShade="80"/>
          <w:sz w:val="22"/>
          <w:szCs w:val="22"/>
          <w:lang w:val="en-GB"/>
        </w:rPr>
        <w:t xml:space="preserve"> is </w:t>
      </w:r>
      <w:r w:rsidR="002E084F">
        <w:rPr>
          <w:rFonts w:ascii="Avenir Next" w:hAnsi="Avenir Next" w:cs="Arial"/>
          <w:color w:val="808080" w:themeColor="background1" w:themeShade="80"/>
          <w:sz w:val="22"/>
          <w:szCs w:val="22"/>
          <w:lang w:val="en-GB"/>
        </w:rPr>
        <w:t>when the debts took place, either prior to commencement or after. Then</w:t>
      </w:r>
      <w:r w:rsidR="00AF5A60">
        <w:rPr>
          <w:rFonts w:ascii="Avenir Next" w:hAnsi="Avenir Next" w:cs="Arial"/>
          <w:color w:val="808080" w:themeColor="background1" w:themeShade="80"/>
          <w:sz w:val="22"/>
          <w:szCs w:val="22"/>
          <w:lang w:val="en-GB"/>
        </w:rPr>
        <w:t>,</w:t>
      </w:r>
      <w:r w:rsidR="002E084F">
        <w:rPr>
          <w:rFonts w:ascii="Avenir Next" w:hAnsi="Avenir Next" w:cs="Arial"/>
          <w:color w:val="808080" w:themeColor="background1" w:themeShade="80"/>
          <w:sz w:val="22"/>
          <w:szCs w:val="22"/>
          <w:lang w:val="en-GB"/>
        </w:rPr>
        <w:t xml:space="preserve"> the prior claims could be investigated separately and set aside. This assists in equal treatment for the creditors, prevents fraud, </w:t>
      </w:r>
      <w:r w:rsidR="00241214">
        <w:rPr>
          <w:rFonts w:ascii="Avenir Next" w:hAnsi="Avenir Next" w:cs="Arial"/>
          <w:color w:val="808080" w:themeColor="background1" w:themeShade="80"/>
          <w:sz w:val="22"/>
          <w:szCs w:val="22"/>
          <w:lang w:val="en-GB"/>
        </w:rPr>
        <w:t xml:space="preserve">creates a framework to encourage out of court settlements. </w:t>
      </w:r>
    </w:p>
    <w:p w14:paraId="1F5C9084" w14:textId="77777777" w:rsidR="00773D83" w:rsidRDefault="00773D83" w:rsidP="00AB63DE">
      <w:pPr>
        <w:ind w:left="720" w:hanging="720"/>
        <w:jc w:val="both"/>
        <w:rPr>
          <w:rFonts w:ascii="Avenir Next" w:hAnsi="Avenir Next" w:cs="Arial"/>
          <w:color w:val="808080" w:themeColor="background1" w:themeShade="80"/>
          <w:sz w:val="22"/>
          <w:szCs w:val="22"/>
          <w:lang w:val="en-GB"/>
        </w:rPr>
      </w:pPr>
    </w:p>
    <w:p w14:paraId="078785B8" w14:textId="4B8DF0D2" w:rsidR="00773D83" w:rsidRDefault="00773D83"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Voidable dispositions are either fraudulent conveyances or preferences. Of which the conveyance is a disposition by the insolvent by a donation or low valued transaction, that makes the debtors position of insolvency worse. Or Preferences which is the settlement of a pre-existing debt to a creditor, this improves the creditors position.</w:t>
      </w:r>
    </w:p>
    <w:p w14:paraId="3E6F253B" w14:textId="48F424BF" w:rsidR="00773D83" w:rsidRDefault="00773D83" w:rsidP="00AB63DE">
      <w:pPr>
        <w:ind w:left="720" w:hanging="720"/>
        <w:jc w:val="both"/>
        <w:rPr>
          <w:rFonts w:ascii="Avenir Next" w:hAnsi="Avenir Next" w:cs="Arial"/>
          <w:color w:val="808080" w:themeColor="background1" w:themeShade="80"/>
          <w:sz w:val="22"/>
          <w:szCs w:val="22"/>
          <w:lang w:val="en-GB"/>
        </w:rPr>
      </w:pPr>
    </w:p>
    <w:p w14:paraId="593284D5" w14:textId="6A11663E" w:rsidR="00773D83" w:rsidRDefault="00773D83"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regards to Conveyance - In Civil Law there is Actio Paulina which is the basis. And in Common Law the Act of Elizabeth of 1570 is the basis.</w:t>
      </w:r>
    </w:p>
    <w:p w14:paraId="2443FBA3" w14:textId="77777777" w:rsidR="00773D83" w:rsidRDefault="00773D83" w:rsidP="00AB63DE">
      <w:pPr>
        <w:ind w:left="720" w:hanging="720"/>
        <w:jc w:val="both"/>
        <w:rPr>
          <w:rFonts w:ascii="Avenir Next" w:hAnsi="Avenir Next" w:cs="Arial"/>
          <w:color w:val="808080" w:themeColor="background1" w:themeShade="80"/>
          <w:sz w:val="22"/>
          <w:szCs w:val="22"/>
          <w:lang w:val="en-GB"/>
        </w:rPr>
      </w:pPr>
    </w:p>
    <w:p w14:paraId="43768720" w14:textId="75219452" w:rsidR="00AB63DE" w:rsidRDefault="00F462F4"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one single set of insolvency rules, and this is due to many countries having their own rules and are often reluctant to give up their rules and adopt new rules. The differences stem from history and the local general laws which had different approaches to bankruptcy and insolvency. All countries had their own systems which dealt with bankruptcy and insolvency but there are fundamental differences in the rules and procedures and create a more uniform approach to cases. </w:t>
      </w:r>
    </w:p>
    <w:p w14:paraId="40A0A675" w14:textId="6629E1EB" w:rsidR="00F462F4" w:rsidRDefault="00F462F4" w:rsidP="00AB63DE">
      <w:pPr>
        <w:ind w:left="720" w:hanging="720"/>
        <w:jc w:val="both"/>
        <w:rPr>
          <w:rFonts w:ascii="Avenir Next" w:hAnsi="Avenir Next" w:cs="Arial"/>
          <w:color w:val="808080" w:themeColor="background1" w:themeShade="80"/>
          <w:sz w:val="22"/>
          <w:szCs w:val="22"/>
          <w:lang w:val="en-GB"/>
        </w:rPr>
      </w:pPr>
    </w:p>
    <w:p w14:paraId="6FCCEDE7" w14:textId="0429BF05" w:rsidR="00F462F4" w:rsidRDefault="00F462F4"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Most legal systems are based on two points of view</w:t>
      </w:r>
    </w:p>
    <w:p w14:paraId="581D8B7D" w14:textId="3AB5DF91" w:rsidR="00B02F12" w:rsidRDefault="00F462F4" w:rsidP="00F462F4">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CIVIL LAW-</w:t>
      </w:r>
      <w:r w:rsidR="00B02F12">
        <w:rPr>
          <w:rFonts w:ascii="Avenir Next" w:hAnsi="Avenir Next" w:cs="Arial"/>
          <w:color w:val="808080" w:themeColor="background1" w:themeShade="80"/>
          <w:sz w:val="22"/>
          <w:szCs w:val="22"/>
          <w:lang w:val="en-GB"/>
        </w:rPr>
        <w:t xml:space="preserve"> Roman Law was the backbone of Civil Law</w:t>
      </w:r>
    </w:p>
    <w:p w14:paraId="5091CEF3" w14:textId="30499540" w:rsidR="00F462F4" w:rsidRDefault="00F462F4" w:rsidP="00B02F12">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This goes back to the Roman Law which </w:t>
      </w:r>
      <w:r w:rsidR="006A36F8">
        <w:rPr>
          <w:rFonts w:ascii="Avenir Next" w:hAnsi="Avenir Next" w:cs="Arial"/>
          <w:color w:val="808080" w:themeColor="background1" w:themeShade="80"/>
          <w:sz w:val="22"/>
          <w:szCs w:val="22"/>
          <w:lang w:val="en-GB"/>
        </w:rPr>
        <w:t xml:space="preserve">debt execution was created from the debtor giving up his one body for repayment of the loan of which then he may be sentenced to slavery to be able to repay the debts otherwise either, executed or imprisoned. This was referred to as debt collecting procedure. </w:t>
      </w:r>
      <w:r w:rsidR="00B02F12">
        <w:rPr>
          <w:rFonts w:ascii="Avenir Next" w:hAnsi="Avenir Next" w:cs="Arial"/>
          <w:color w:val="808080" w:themeColor="background1" w:themeShade="80"/>
          <w:sz w:val="22"/>
          <w:szCs w:val="22"/>
          <w:lang w:val="en-GB"/>
        </w:rPr>
        <w:t>This was a very brutal method against debtors.</w:t>
      </w:r>
    </w:p>
    <w:p w14:paraId="5B6430A5" w14:textId="61FDE32B" w:rsidR="006A36F8" w:rsidRDefault="006A36F8" w:rsidP="006A36F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Bankruptcy law was the first law which was the </w:t>
      </w:r>
      <w:r w:rsidR="00FA000C">
        <w:rPr>
          <w:rFonts w:ascii="Avenir Next" w:hAnsi="Avenir Next" w:cs="Arial"/>
          <w:color w:val="808080" w:themeColor="background1" w:themeShade="80"/>
          <w:sz w:val="22"/>
          <w:szCs w:val="22"/>
          <w:lang w:val="en-GB"/>
        </w:rPr>
        <w:t>individual’s</w:t>
      </w:r>
      <w:r>
        <w:rPr>
          <w:rFonts w:ascii="Avenir Next" w:hAnsi="Avenir Next" w:cs="Arial"/>
          <w:color w:val="808080" w:themeColor="background1" w:themeShade="80"/>
          <w:sz w:val="22"/>
          <w:szCs w:val="22"/>
          <w:lang w:val="en-GB"/>
        </w:rPr>
        <w:t xml:space="preserve"> laws and then insolvency law which was the collective debt collecting mechanism which was when the debtor was </w:t>
      </w:r>
      <w:r w:rsidR="009802C0">
        <w:rPr>
          <w:rFonts w:ascii="Avenir Next" w:hAnsi="Avenir Next" w:cs="Arial"/>
          <w:color w:val="808080" w:themeColor="background1" w:themeShade="80"/>
          <w:sz w:val="22"/>
          <w:szCs w:val="22"/>
          <w:lang w:val="en-GB"/>
        </w:rPr>
        <w:t>insolvent,</w:t>
      </w:r>
      <w:r>
        <w:rPr>
          <w:rFonts w:ascii="Avenir Next" w:hAnsi="Avenir Next" w:cs="Arial"/>
          <w:color w:val="808080" w:themeColor="background1" w:themeShade="80"/>
          <w:sz w:val="22"/>
          <w:szCs w:val="22"/>
          <w:lang w:val="en-GB"/>
        </w:rPr>
        <w:t xml:space="preserve"> and this was called insolvency law. </w:t>
      </w:r>
    </w:p>
    <w:p w14:paraId="038E74B2" w14:textId="6009FC6C" w:rsidR="006A36F8" w:rsidRDefault="006A36F8" w:rsidP="006A36F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system was a pro creditor form of collecting debts. Of which did not include the rehabilitation of debtors. There was no discharge of debt. </w:t>
      </w:r>
      <w:r w:rsidR="00FB155E">
        <w:rPr>
          <w:rFonts w:ascii="Avenir Next" w:hAnsi="Avenir Next" w:cs="Arial"/>
          <w:color w:val="808080" w:themeColor="background1" w:themeShade="80"/>
          <w:sz w:val="22"/>
          <w:szCs w:val="22"/>
          <w:lang w:val="en-GB"/>
        </w:rPr>
        <w:t xml:space="preserve">But this allowed for a more Humane way of treating persons. </w:t>
      </w:r>
    </w:p>
    <w:p w14:paraId="649C10ED" w14:textId="439A14E7" w:rsidR="00B02F12" w:rsidRPr="006A36F8" w:rsidRDefault="00B02F12" w:rsidP="006A36F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Based on the history, the CIVIL law countries take a more territorial approach to jurisdiction</w:t>
      </w:r>
    </w:p>
    <w:p w14:paraId="2141E82C" w14:textId="77777777" w:rsidR="00F462F4" w:rsidRDefault="00F462F4" w:rsidP="00F462F4">
      <w:pPr>
        <w:pStyle w:val="ListParagraph"/>
        <w:jc w:val="both"/>
        <w:rPr>
          <w:rFonts w:ascii="Avenir Next" w:hAnsi="Avenir Next" w:cs="Arial"/>
          <w:color w:val="808080" w:themeColor="background1" w:themeShade="80"/>
          <w:sz w:val="22"/>
          <w:szCs w:val="22"/>
          <w:lang w:val="en-GB"/>
        </w:rPr>
      </w:pPr>
    </w:p>
    <w:p w14:paraId="02B45447" w14:textId="22FFE2F5" w:rsidR="00D169F1" w:rsidRDefault="00F462F4" w:rsidP="006A36F8">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COMMON LAW</w:t>
      </w:r>
      <w:r w:rsidR="006A36F8">
        <w:rPr>
          <w:rFonts w:ascii="Avenir Next" w:hAnsi="Avenir Next" w:cs="Arial"/>
          <w:color w:val="808080" w:themeColor="background1" w:themeShade="80"/>
          <w:sz w:val="22"/>
          <w:szCs w:val="22"/>
          <w:lang w:val="en-GB"/>
        </w:rPr>
        <w:t xml:space="preserve">- </w:t>
      </w:r>
      <w:r w:rsidR="00B02F12">
        <w:rPr>
          <w:rFonts w:ascii="Avenir Next" w:hAnsi="Avenir Next" w:cs="Arial"/>
          <w:color w:val="808080" w:themeColor="background1" w:themeShade="80"/>
          <w:sz w:val="22"/>
          <w:szCs w:val="22"/>
          <w:lang w:val="en-GB"/>
        </w:rPr>
        <w:t>English Law was the backbone of Common Law</w:t>
      </w:r>
    </w:p>
    <w:p w14:paraId="2AC0B239" w14:textId="0ED1CAB1" w:rsidR="00D169F1" w:rsidRDefault="006A36F8" w:rsidP="00D169F1">
      <w:pPr>
        <w:ind w:left="720"/>
        <w:jc w:val="both"/>
        <w:rPr>
          <w:rFonts w:ascii="Avenir Next" w:hAnsi="Avenir Next" w:cs="Arial"/>
          <w:color w:val="808080" w:themeColor="background1" w:themeShade="80"/>
          <w:sz w:val="22"/>
          <w:szCs w:val="22"/>
          <w:lang w:val="en-GB"/>
        </w:rPr>
      </w:pPr>
      <w:r w:rsidRPr="00D169F1">
        <w:rPr>
          <w:rFonts w:ascii="Avenir Next" w:hAnsi="Avenir Next" w:cs="Arial"/>
          <w:color w:val="808080" w:themeColor="background1" w:themeShade="80"/>
          <w:sz w:val="22"/>
          <w:szCs w:val="22"/>
          <w:lang w:val="en-GB"/>
        </w:rPr>
        <w:t xml:space="preserve">English law only brought in imprisonment into the bankruptcy law in the 1300s by the Statue of </w:t>
      </w:r>
      <w:proofErr w:type="spellStart"/>
      <w:r w:rsidRPr="00D169F1">
        <w:rPr>
          <w:rFonts w:ascii="Avenir Next" w:hAnsi="Avenir Next" w:cs="Arial"/>
          <w:color w:val="808080" w:themeColor="background1" w:themeShade="80"/>
          <w:sz w:val="22"/>
          <w:szCs w:val="22"/>
          <w:lang w:val="en-GB"/>
        </w:rPr>
        <w:t>Marlbridge</w:t>
      </w:r>
      <w:proofErr w:type="spellEnd"/>
      <w:r w:rsidRPr="00D169F1">
        <w:rPr>
          <w:rFonts w:ascii="Avenir Next" w:hAnsi="Avenir Next" w:cs="Arial"/>
          <w:color w:val="808080" w:themeColor="background1" w:themeShade="80"/>
          <w:sz w:val="22"/>
          <w:szCs w:val="22"/>
          <w:lang w:val="en-GB"/>
        </w:rPr>
        <w:t xml:space="preserve"> of 1267. </w:t>
      </w:r>
      <w:r w:rsidR="00D169F1">
        <w:rPr>
          <w:rFonts w:ascii="Avenir Next" w:hAnsi="Avenir Next" w:cs="Arial"/>
          <w:color w:val="808080" w:themeColor="background1" w:themeShade="80"/>
          <w:sz w:val="22"/>
          <w:szCs w:val="22"/>
          <w:lang w:val="en-GB"/>
        </w:rPr>
        <w:t xml:space="preserve">In 1500s a Bankruptcy Act was provided for, which was for compulsory sequestration to the debtor. For fraudulent debtors there was a compulsory admin and distribution of assets between creditors. It encourages collective participation of creditors and ranked distribution of the </w:t>
      </w:r>
      <w:r w:rsidR="00FA000C">
        <w:rPr>
          <w:rFonts w:ascii="Avenir Next" w:hAnsi="Avenir Next" w:cs="Arial"/>
          <w:color w:val="808080" w:themeColor="background1" w:themeShade="80"/>
          <w:sz w:val="22"/>
          <w:szCs w:val="22"/>
          <w:lang w:val="en-GB"/>
        </w:rPr>
        <w:t>asset’s</w:t>
      </w:r>
      <w:r w:rsidR="00D169F1">
        <w:rPr>
          <w:rFonts w:ascii="Avenir Next" w:hAnsi="Avenir Next" w:cs="Arial"/>
          <w:color w:val="808080" w:themeColor="background1" w:themeShade="80"/>
          <w:sz w:val="22"/>
          <w:szCs w:val="22"/>
          <w:lang w:val="en-GB"/>
        </w:rPr>
        <w:t xml:space="preserve"> considerations. </w:t>
      </w:r>
      <w:r w:rsidR="00FB155E">
        <w:rPr>
          <w:rFonts w:ascii="Avenir Next" w:hAnsi="Avenir Next" w:cs="Arial"/>
          <w:color w:val="808080" w:themeColor="background1" w:themeShade="80"/>
          <w:sz w:val="22"/>
          <w:szCs w:val="22"/>
          <w:lang w:val="en-GB"/>
        </w:rPr>
        <w:t xml:space="preserve">Debtors were seen as criminals. </w:t>
      </w:r>
    </w:p>
    <w:p w14:paraId="79BDD4E1" w14:textId="26787BD6" w:rsidR="00D169F1" w:rsidRDefault="00D169F1" w:rsidP="00D169F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Act of Elizabeth was then introduced for specifically bankruptcy but not discharge. </w:t>
      </w:r>
    </w:p>
    <w:p w14:paraId="77338C6B" w14:textId="22980573" w:rsidR="00D169F1" w:rsidRDefault="00D169F1" w:rsidP="00D169F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1705 the Statute of Ann was introduced which had the statutory discharge law. </w:t>
      </w:r>
      <w:r w:rsidR="00B02F12">
        <w:rPr>
          <w:rFonts w:ascii="Avenir Next" w:hAnsi="Avenir Next" w:cs="Arial"/>
          <w:color w:val="808080" w:themeColor="background1" w:themeShade="80"/>
          <w:sz w:val="22"/>
          <w:szCs w:val="22"/>
          <w:lang w:val="en-GB"/>
        </w:rPr>
        <w:t xml:space="preserve">Prior to this it was still a brutal method for debtors to recover. </w:t>
      </w:r>
    </w:p>
    <w:p w14:paraId="38F5F387" w14:textId="76407D6D" w:rsidR="006A36F8" w:rsidRDefault="006A36F8" w:rsidP="00D169F1">
      <w:pPr>
        <w:ind w:left="720"/>
        <w:jc w:val="both"/>
        <w:rPr>
          <w:rFonts w:ascii="Avenir Next" w:hAnsi="Avenir Next" w:cs="Arial"/>
          <w:color w:val="808080" w:themeColor="background1" w:themeShade="80"/>
          <w:sz w:val="22"/>
          <w:szCs w:val="22"/>
          <w:lang w:val="en-GB"/>
        </w:rPr>
      </w:pPr>
      <w:r w:rsidRPr="00D169F1">
        <w:rPr>
          <w:rFonts w:ascii="Avenir Next" w:hAnsi="Avenir Next" w:cs="Arial"/>
          <w:color w:val="808080" w:themeColor="background1" w:themeShade="80"/>
          <w:sz w:val="22"/>
          <w:szCs w:val="22"/>
          <w:lang w:val="en-GB"/>
        </w:rPr>
        <w:t xml:space="preserve">But then was removed in 1869 by the Debtors Act. </w:t>
      </w:r>
    </w:p>
    <w:p w14:paraId="2318B609" w14:textId="0A7354CA" w:rsidR="00FA000C" w:rsidRDefault="00FA000C" w:rsidP="00D169F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1883 a new office was introduced. Official Receiver Office, which had a responsibility to look after the </w:t>
      </w:r>
      <w:r w:rsidR="009802C0">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estate prior to the bankruptcy procedures. </w:t>
      </w:r>
    </w:p>
    <w:p w14:paraId="0F3001AF" w14:textId="083085CB" w:rsidR="00FA000C" w:rsidRDefault="00FA000C" w:rsidP="00D169F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the 1900s there was 3 laws named for bankruptcy. This law is seen as a foundation of the current laws. </w:t>
      </w:r>
    </w:p>
    <w:p w14:paraId="392B7C40" w14:textId="1412D2D9" w:rsidR="00FA000C" w:rsidRDefault="00FA000C" w:rsidP="00D169F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The assets belong to the creditors</w:t>
      </w:r>
    </w:p>
    <w:p w14:paraId="312F9D22" w14:textId="790805C2" w:rsidR="00FA000C" w:rsidRDefault="00FA000C" w:rsidP="00D169F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All assets and accounts are subject to supervision</w:t>
      </w:r>
    </w:p>
    <w:p w14:paraId="43D1D73E" w14:textId="58F2BEE7" w:rsidR="00FA000C" w:rsidRPr="00D169F1" w:rsidRDefault="00FA000C" w:rsidP="00FA000C">
      <w:pPr>
        <w:ind w:left="720"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Independent exam on the debtors conducts and circumstances. </w:t>
      </w:r>
    </w:p>
    <w:p w14:paraId="37046E91" w14:textId="11166877" w:rsidR="00F462F4" w:rsidRDefault="00FA000C" w:rsidP="00F462F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above foundations were kept in place until the Insolvency Act of 1986. This was an example of a unified insolvency legislation which has both corporate and personal bankruptcy in one Act. </w:t>
      </w:r>
    </w:p>
    <w:p w14:paraId="23B25C2C" w14:textId="7906D0B6" w:rsidR="00FA000C" w:rsidRDefault="00FA000C" w:rsidP="00F462F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2000s there was a</w:t>
      </w:r>
      <w:r w:rsidR="00241214">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amended version of the Insolvency Act, of 2000 which introduced a debt relief order. </w:t>
      </w:r>
    </w:p>
    <w:p w14:paraId="60D77534" w14:textId="7D0CB671" w:rsidR="00FA000C" w:rsidRDefault="00FA000C" w:rsidP="00F462F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2006, cross border rules were adopted – UNCITRAL model law. Which promoted the cooperation and communication.</w:t>
      </w:r>
    </w:p>
    <w:p w14:paraId="4114306F" w14:textId="44A33001" w:rsidR="00B02F12" w:rsidRPr="006A36F8" w:rsidRDefault="00B02F12" w:rsidP="00B02F1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Based on the history, the Common law countries take a more universalism approach to jurisdiction</w:t>
      </w:r>
    </w:p>
    <w:p w14:paraId="73D999BA" w14:textId="77777777" w:rsidR="00FA000C" w:rsidRPr="002E084F" w:rsidRDefault="00FA000C" w:rsidP="002E084F">
      <w:pPr>
        <w:jc w:val="both"/>
        <w:rPr>
          <w:rFonts w:ascii="Avenir Next" w:hAnsi="Avenir Next" w:cs="Arial"/>
          <w:color w:val="808080" w:themeColor="background1" w:themeShade="80"/>
          <w:sz w:val="22"/>
          <w:szCs w:val="22"/>
          <w:lang w:val="en-GB"/>
        </w:rPr>
      </w:pPr>
    </w:p>
    <w:p w14:paraId="2A0C9565" w14:textId="600B3704" w:rsidR="00F462F4" w:rsidRPr="00AB63DE" w:rsidRDefault="00F462F4"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 constant effort to get the laws to cooperate and compromise to get closer to a single set of rules. There are a few different organisations who are slowly becoming more and more known as a general guide for all to use to update rules and follow. This is UNCITRAL and the World Bank. </w:t>
      </w:r>
      <w:r w:rsidR="00241214">
        <w:rPr>
          <w:rFonts w:ascii="Avenir Next" w:hAnsi="Avenir Next" w:cs="Arial"/>
          <w:color w:val="808080" w:themeColor="background1" w:themeShade="80"/>
          <w:sz w:val="22"/>
          <w:szCs w:val="22"/>
          <w:lang w:val="en-GB"/>
        </w:rPr>
        <w:t xml:space="preserve">UNCITRAL developed a practice Guide on Cross Border Insolvency Agreements to provide a framework for the </w:t>
      </w:r>
      <w:r w:rsidR="009802C0">
        <w:rPr>
          <w:rFonts w:ascii="Avenir Next" w:hAnsi="Avenir Next" w:cs="Arial"/>
          <w:color w:val="808080" w:themeColor="background1" w:themeShade="80"/>
          <w:sz w:val="22"/>
          <w:szCs w:val="22"/>
          <w:lang w:val="en-GB"/>
        </w:rPr>
        <w:t>cooperation</w:t>
      </w:r>
      <w:r w:rsidR="00241214">
        <w:rPr>
          <w:rFonts w:ascii="Avenir Next" w:hAnsi="Avenir Next" w:cs="Arial"/>
          <w:color w:val="808080" w:themeColor="background1" w:themeShade="80"/>
          <w:sz w:val="22"/>
          <w:szCs w:val="22"/>
          <w:lang w:val="en-GB"/>
        </w:rPr>
        <w:t xml:space="preserve"> and communication under the MLCBI. </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1D26786D" w:rsidR="001E1C34" w:rsidRDefault="00D766D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Wessels states that the definition is limited due to:</w:t>
      </w:r>
    </w:p>
    <w:p w14:paraId="634D9BFB" w14:textId="77777777" w:rsidR="00D766D8" w:rsidRDefault="00D766D8" w:rsidP="00D766D8">
      <w:pPr>
        <w:jc w:val="both"/>
        <w:rPr>
          <w:rFonts w:ascii="Avenir Next" w:hAnsi="Avenir Next" w:cs="Arial"/>
          <w:color w:val="808080" w:themeColor="background1" w:themeShade="80"/>
          <w:sz w:val="22"/>
          <w:szCs w:val="22"/>
          <w:lang w:val="en-GB"/>
        </w:rPr>
      </w:pPr>
    </w:p>
    <w:p w14:paraId="0979FD8F" w14:textId="4601BAC5" w:rsidR="002F66D9" w:rsidRDefault="002F66D9" w:rsidP="00D766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single body of rules as it has not been able to be achieved. </w:t>
      </w:r>
      <w:r w:rsidR="00D766D8" w:rsidRPr="00D766D8">
        <w:rPr>
          <w:rFonts w:ascii="Avenir Next" w:hAnsi="Avenir Next" w:cs="Arial"/>
          <w:color w:val="808080" w:themeColor="background1" w:themeShade="80"/>
          <w:sz w:val="22"/>
          <w:szCs w:val="22"/>
          <w:lang w:val="en-GB"/>
        </w:rPr>
        <w:t xml:space="preserve">It is connected to the existence of a national legal framework. He believes that each </w:t>
      </w:r>
      <w:r w:rsidR="009802C0" w:rsidRPr="00D766D8">
        <w:rPr>
          <w:rFonts w:ascii="Avenir Next" w:hAnsi="Avenir Next" w:cs="Arial"/>
          <w:color w:val="808080" w:themeColor="background1" w:themeShade="80"/>
          <w:sz w:val="22"/>
          <w:szCs w:val="22"/>
          <w:lang w:val="en-GB"/>
        </w:rPr>
        <w:t>cross-border</w:t>
      </w:r>
      <w:r w:rsidR="00D766D8" w:rsidRPr="00D766D8">
        <w:rPr>
          <w:rFonts w:ascii="Avenir Next" w:hAnsi="Avenir Next" w:cs="Arial"/>
          <w:color w:val="808080" w:themeColor="background1" w:themeShade="80"/>
          <w:sz w:val="22"/>
          <w:szCs w:val="22"/>
          <w:lang w:val="en-GB"/>
        </w:rPr>
        <w:t xml:space="preserve"> insolvency be dealt with as a situation and not as one single process. This is due to the fact that the single set of domestic laws cannot be applied and used until they are considered with foreign elements and issues that come up. </w:t>
      </w:r>
      <w:r>
        <w:rPr>
          <w:rFonts w:ascii="Avenir Next" w:hAnsi="Avenir Next" w:cs="Arial"/>
          <w:color w:val="808080" w:themeColor="background1" w:themeShade="80"/>
          <w:sz w:val="22"/>
          <w:szCs w:val="22"/>
          <w:lang w:val="en-GB"/>
        </w:rPr>
        <w:t>With the advances in this day in age, there is greater connection</w:t>
      </w:r>
      <w:r w:rsidR="00D766D8" w:rsidRPr="00D766D8">
        <w:rPr>
          <w:rFonts w:ascii="Avenir Next" w:hAnsi="Avenir Next" w:cs="Arial"/>
          <w:color w:val="808080" w:themeColor="background1" w:themeShade="80"/>
          <w:sz w:val="22"/>
          <w:szCs w:val="22"/>
          <w:lang w:val="en-GB"/>
        </w:rPr>
        <w:t xml:space="preserve"> between persons and entitie</w:t>
      </w:r>
      <w:r>
        <w:rPr>
          <w:rFonts w:ascii="Avenir Next" w:hAnsi="Avenir Next" w:cs="Arial"/>
          <w:color w:val="808080" w:themeColor="background1" w:themeShade="80"/>
          <w:sz w:val="22"/>
          <w:szCs w:val="22"/>
          <w:lang w:val="en-GB"/>
        </w:rPr>
        <w:t xml:space="preserve">s, internationally </w:t>
      </w:r>
      <w:r w:rsidR="00D766D8" w:rsidRPr="00D766D8">
        <w:rPr>
          <w:rFonts w:ascii="Avenir Next" w:hAnsi="Avenir Next" w:cs="Arial"/>
          <w:color w:val="808080" w:themeColor="background1" w:themeShade="80"/>
          <w:sz w:val="22"/>
          <w:szCs w:val="22"/>
          <w:lang w:val="en-GB"/>
        </w:rPr>
        <w:t xml:space="preserve">which causes more cases of cross border insolvency. </w:t>
      </w:r>
    </w:p>
    <w:p w14:paraId="49E8B58E" w14:textId="77777777" w:rsidR="002F66D9" w:rsidRDefault="002F66D9" w:rsidP="00D766D8">
      <w:pPr>
        <w:jc w:val="both"/>
        <w:rPr>
          <w:rFonts w:ascii="Avenir Next" w:hAnsi="Avenir Next" w:cs="Arial"/>
          <w:color w:val="808080" w:themeColor="background1" w:themeShade="80"/>
          <w:sz w:val="22"/>
          <w:szCs w:val="22"/>
          <w:lang w:val="en-GB"/>
        </w:rPr>
      </w:pPr>
    </w:p>
    <w:p w14:paraId="67E6B6F3" w14:textId="2801034F" w:rsidR="00D766D8" w:rsidRDefault="00D766D8" w:rsidP="00D766D8">
      <w:pPr>
        <w:jc w:val="both"/>
        <w:rPr>
          <w:rFonts w:ascii="Avenir Next" w:hAnsi="Avenir Next" w:cs="Arial"/>
          <w:color w:val="808080" w:themeColor="background1" w:themeShade="80"/>
          <w:sz w:val="22"/>
          <w:szCs w:val="22"/>
          <w:lang w:val="en-GB"/>
        </w:rPr>
      </w:pPr>
      <w:r w:rsidRPr="00D766D8">
        <w:rPr>
          <w:rFonts w:ascii="Avenir Next" w:hAnsi="Avenir Next" w:cs="Arial"/>
          <w:color w:val="808080" w:themeColor="background1" w:themeShade="80"/>
          <w:sz w:val="22"/>
          <w:szCs w:val="22"/>
          <w:lang w:val="en-GB"/>
        </w:rPr>
        <w:t xml:space="preserve">National borders are getting thinner and resulting in foreign laws becoming more necessary and more common. </w:t>
      </w:r>
      <w:r>
        <w:rPr>
          <w:rFonts w:ascii="Avenir Next" w:hAnsi="Avenir Next" w:cs="Arial"/>
          <w:color w:val="808080" w:themeColor="background1" w:themeShade="80"/>
          <w:sz w:val="22"/>
          <w:szCs w:val="22"/>
          <w:lang w:val="en-GB"/>
        </w:rPr>
        <w:t xml:space="preserve"> Domestic laws do not have the correct focus to be able to assist with cross border issues and have limitations. In most countries, general laws are outdated</w:t>
      </w:r>
      <w:r w:rsidR="00C6582F">
        <w:rPr>
          <w:rFonts w:ascii="Avenir Next" w:hAnsi="Avenir Next" w:cs="Arial"/>
          <w:color w:val="808080" w:themeColor="background1" w:themeShade="80"/>
          <w:sz w:val="22"/>
          <w:szCs w:val="22"/>
          <w:lang w:val="en-GB"/>
        </w:rPr>
        <w:t xml:space="preserve"> or systems having different views – pro creditor vs pro debtor or even territorial or universalism. </w:t>
      </w:r>
    </w:p>
    <w:p w14:paraId="3AABE819" w14:textId="6FF3E2B7" w:rsidR="00D766D8" w:rsidRDefault="00D766D8" w:rsidP="00D766D8">
      <w:pPr>
        <w:jc w:val="both"/>
        <w:rPr>
          <w:rFonts w:ascii="Avenir Next" w:hAnsi="Avenir Next" w:cs="Arial"/>
          <w:color w:val="808080" w:themeColor="background1" w:themeShade="80"/>
          <w:sz w:val="22"/>
          <w:szCs w:val="22"/>
          <w:lang w:val="en-GB"/>
        </w:rPr>
      </w:pPr>
    </w:p>
    <w:p w14:paraId="7A4D8C4D" w14:textId="3B9CCF3E" w:rsidR="00D766D8" w:rsidRPr="00D766D8" w:rsidRDefault="00D766D8" w:rsidP="00D766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w:t>
      </w:r>
      <w:r w:rsidR="002F66D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coordination and cooperation </w:t>
      </w:r>
      <w:r w:rsidR="00D46F2C">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imperative to create predictability.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3156D2E7" w:rsidR="001E1C34" w:rsidRDefault="006B22CC"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are conventions which import into domestic laws to assist with conflicts in laws. If there is no treaties in place, then the private international law will assist with the international aspect of the law. </w:t>
      </w:r>
    </w:p>
    <w:p w14:paraId="709BB7DA" w14:textId="20E92174" w:rsidR="006B22CC" w:rsidRDefault="006B22CC" w:rsidP="001E1C34">
      <w:pPr>
        <w:ind w:left="720" w:hanging="720"/>
        <w:jc w:val="both"/>
        <w:rPr>
          <w:rFonts w:ascii="Avenir Next" w:hAnsi="Avenir Next" w:cs="Arial"/>
          <w:color w:val="808080" w:themeColor="background1" w:themeShade="80"/>
          <w:sz w:val="22"/>
          <w:szCs w:val="22"/>
          <w:lang w:val="en-GB"/>
        </w:rPr>
      </w:pPr>
    </w:p>
    <w:p w14:paraId="2AB53157" w14:textId="40074AE1" w:rsidR="006B22CC" w:rsidRDefault="006B22CC" w:rsidP="006B22C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Treaties and conversions have been used to try harmonising domestic laws and create uniform rules and practices.</w:t>
      </w:r>
    </w:p>
    <w:p w14:paraId="72D0724D" w14:textId="41BDE8A3" w:rsidR="006B22CC" w:rsidRDefault="006B22CC" w:rsidP="006B22CC">
      <w:pPr>
        <w:jc w:val="both"/>
        <w:rPr>
          <w:rFonts w:ascii="Avenir Next" w:hAnsi="Avenir Next" w:cs="Arial"/>
          <w:color w:val="808080" w:themeColor="background1" w:themeShade="80"/>
          <w:sz w:val="22"/>
          <w:szCs w:val="22"/>
          <w:lang w:val="en-GB"/>
        </w:rPr>
      </w:pPr>
    </w:p>
    <w:p w14:paraId="2D928803" w14:textId="57C618AF" w:rsidR="006B22CC" w:rsidRDefault="006B22CC" w:rsidP="006B22C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are an important step towards getting to a common single law. There are many different treaties which are still in place: </w:t>
      </w:r>
    </w:p>
    <w:p w14:paraId="65ADE14A" w14:textId="5AA8CD6A" w:rsidR="006B22CC" w:rsidRDefault="006B22CC" w:rsidP="006B22CC">
      <w:pPr>
        <w:jc w:val="both"/>
        <w:rPr>
          <w:rFonts w:ascii="Avenir Next" w:hAnsi="Avenir Next" w:cs="Arial"/>
          <w:color w:val="808080" w:themeColor="background1" w:themeShade="80"/>
          <w:sz w:val="22"/>
          <w:szCs w:val="22"/>
          <w:lang w:val="en-GB"/>
        </w:rPr>
      </w:pPr>
    </w:p>
    <w:p w14:paraId="18DD4D2D" w14:textId="587DC2A8" w:rsidR="006B22CC" w:rsidRDefault="006B22CC" w:rsidP="006B22C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montevideo</w:t>
      </w:r>
      <w:proofErr w:type="spellEnd"/>
      <w:r>
        <w:rPr>
          <w:rFonts w:ascii="Avenir Next" w:hAnsi="Avenir Next" w:cs="Arial"/>
          <w:color w:val="808080" w:themeColor="background1" w:themeShade="80"/>
          <w:sz w:val="22"/>
          <w:szCs w:val="22"/>
          <w:lang w:val="en-GB"/>
        </w:rPr>
        <w:t xml:space="preserve"> treaties 1889 and 1940</w:t>
      </w:r>
    </w:p>
    <w:p w14:paraId="2020A585" w14:textId="614948C9" w:rsidR="006B22CC" w:rsidRDefault="006B22CC" w:rsidP="006B22C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Havana convention on Private International Law 1928</w:t>
      </w:r>
    </w:p>
    <w:p w14:paraId="537A24FB" w14:textId="77777777" w:rsidR="00BB632C" w:rsidRDefault="00BB632C" w:rsidP="006B22CC">
      <w:pPr>
        <w:pStyle w:val="ListParagraph"/>
        <w:numPr>
          <w:ilvl w:val="0"/>
          <w:numId w:val="25"/>
        </w:numPr>
        <w:jc w:val="both"/>
        <w:rPr>
          <w:rFonts w:ascii="Avenir Next" w:hAnsi="Avenir Next" w:cs="Arial"/>
          <w:color w:val="808080" w:themeColor="background1" w:themeShade="80"/>
          <w:sz w:val="22"/>
          <w:szCs w:val="22"/>
          <w:lang w:val="en-GB"/>
        </w:rPr>
      </w:pPr>
    </w:p>
    <w:p w14:paraId="7BC65137" w14:textId="0FE9827C" w:rsidR="006B22CC" w:rsidRDefault="006B22CC" w:rsidP="006B22CC">
      <w:pPr>
        <w:jc w:val="both"/>
        <w:rPr>
          <w:rFonts w:ascii="Avenir Next" w:hAnsi="Avenir Next" w:cs="Arial"/>
          <w:color w:val="808080" w:themeColor="background1" w:themeShade="80"/>
          <w:sz w:val="22"/>
          <w:szCs w:val="22"/>
          <w:lang w:val="en-GB"/>
        </w:rPr>
      </w:pPr>
    </w:p>
    <w:p w14:paraId="0C3F8599" w14:textId="7466930B" w:rsidR="00BB632C" w:rsidRPr="006B22CC" w:rsidRDefault="00BB632C" w:rsidP="006B22C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no treaties in the Asian </w:t>
      </w:r>
      <w:r w:rsidR="009802C0">
        <w:rPr>
          <w:rFonts w:ascii="Avenir Next" w:hAnsi="Avenir Next" w:cs="Arial"/>
          <w:color w:val="808080" w:themeColor="background1" w:themeShade="80"/>
          <w:sz w:val="22"/>
          <w:szCs w:val="22"/>
          <w:lang w:val="en-GB"/>
        </w:rPr>
        <w:t>Area,</w:t>
      </w:r>
      <w:r>
        <w:rPr>
          <w:rFonts w:ascii="Avenir Next" w:hAnsi="Avenir Next" w:cs="Arial"/>
          <w:color w:val="808080" w:themeColor="background1" w:themeShade="80"/>
          <w:sz w:val="22"/>
          <w:szCs w:val="22"/>
          <w:lang w:val="en-GB"/>
        </w:rPr>
        <w:t xml:space="preserve"> but Asia Pacific have started to adopt model law. </w:t>
      </w:r>
    </w:p>
    <w:p w14:paraId="4A751910" w14:textId="094F5C5F" w:rsidR="006B22CC" w:rsidRDefault="006B22CC" w:rsidP="006B22CC">
      <w:pPr>
        <w:jc w:val="both"/>
        <w:rPr>
          <w:rFonts w:ascii="Avenir Next" w:hAnsi="Avenir Next" w:cs="Arial"/>
          <w:color w:val="808080" w:themeColor="background1" w:themeShade="80"/>
          <w:sz w:val="22"/>
          <w:szCs w:val="22"/>
          <w:lang w:val="en-GB"/>
        </w:rPr>
      </w:pPr>
    </w:p>
    <w:p w14:paraId="44976F05" w14:textId="3D928376" w:rsidR="006B22CC" w:rsidRDefault="006B22CC"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were bilateral international conventions for both absconding debtors and gathering of assets in Europe. And in 1900s there were more modern treaties on the jurisdiction, </w:t>
      </w:r>
      <w:r w:rsidR="009802C0">
        <w:rPr>
          <w:rFonts w:ascii="Avenir Next" w:hAnsi="Avenir Next" w:cs="Arial"/>
          <w:color w:val="808080" w:themeColor="background1" w:themeShade="80"/>
          <w:sz w:val="22"/>
          <w:szCs w:val="22"/>
          <w:lang w:val="en-GB"/>
        </w:rPr>
        <w:t>recognition,</w:t>
      </w:r>
      <w:r>
        <w:rPr>
          <w:rFonts w:ascii="Avenir Next" w:hAnsi="Avenir Next" w:cs="Arial"/>
          <w:color w:val="808080" w:themeColor="background1" w:themeShade="80"/>
          <w:sz w:val="22"/>
          <w:szCs w:val="22"/>
          <w:lang w:val="en-GB"/>
        </w:rPr>
        <w:t xml:space="preserve"> and enforcement of bankruptcy. In 1990 there was a convention which was signed but was not ratified by enough </w:t>
      </w:r>
      <w:r w:rsidR="009802C0">
        <w:rPr>
          <w:rFonts w:ascii="Avenir Next" w:hAnsi="Avenir Next" w:cs="Arial"/>
          <w:color w:val="808080" w:themeColor="background1" w:themeShade="80"/>
          <w:sz w:val="22"/>
          <w:szCs w:val="22"/>
          <w:lang w:val="en-GB"/>
        </w:rPr>
        <w:t>countries,</w:t>
      </w:r>
      <w:r>
        <w:rPr>
          <w:rFonts w:ascii="Avenir Next" w:hAnsi="Avenir Next" w:cs="Arial"/>
          <w:color w:val="808080" w:themeColor="background1" w:themeShade="80"/>
          <w:sz w:val="22"/>
          <w:szCs w:val="22"/>
          <w:lang w:val="en-GB"/>
        </w:rPr>
        <w:t xml:space="preserve"> so it did not have important influence. </w:t>
      </w:r>
    </w:p>
    <w:p w14:paraId="704AECCD" w14:textId="77777777" w:rsidR="006B22CC" w:rsidRDefault="006B22CC" w:rsidP="001E1C34">
      <w:pPr>
        <w:ind w:left="720" w:hanging="720"/>
        <w:jc w:val="both"/>
        <w:rPr>
          <w:rFonts w:ascii="Avenir Next" w:hAnsi="Avenir Next" w:cs="Arial"/>
          <w:color w:val="808080" w:themeColor="background1" w:themeShade="80"/>
          <w:sz w:val="22"/>
          <w:szCs w:val="22"/>
          <w:lang w:val="en-GB"/>
        </w:rPr>
      </w:pPr>
    </w:p>
    <w:p w14:paraId="251FB74E" w14:textId="37D0334F" w:rsidR="006B22CC" w:rsidRPr="00AB63DE" w:rsidRDefault="006B22CC"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Most multilateral international insolvency conventions were not successful. The Nordic </w:t>
      </w:r>
      <w:r w:rsidR="00BB632C">
        <w:rPr>
          <w:rFonts w:ascii="Avenir Next" w:hAnsi="Avenir Next" w:cs="Arial"/>
          <w:color w:val="808080" w:themeColor="background1" w:themeShade="80"/>
          <w:sz w:val="22"/>
          <w:szCs w:val="22"/>
          <w:lang w:val="en-GB"/>
        </w:rPr>
        <w:t>Convention</w:t>
      </w:r>
      <w:r>
        <w:rPr>
          <w:rFonts w:ascii="Avenir Next" w:hAnsi="Avenir Next" w:cs="Arial"/>
          <w:color w:val="808080" w:themeColor="background1" w:themeShade="80"/>
          <w:sz w:val="22"/>
          <w:szCs w:val="22"/>
          <w:lang w:val="en-GB"/>
        </w:rPr>
        <w:t xml:space="preserve"> 1933 was a very successful multilateral treaty. </w:t>
      </w:r>
    </w:p>
    <w:p w14:paraId="492D35CC" w14:textId="77777777" w:rsidR="001E1C34" w:rsidRPr="004216EA" w:rsidRDefault="001E1C34" w:rsidP="00692852">
      <w:pPr>
        <w:jc w:val="both"/>
        <w:rPr>
          <w:rFonts w:ascii="Avenir Next" w:hAnsi="Avenir Next"/>
          <w:sz w:val="22"/>
          <w:szCs w:val="22"/>
        </w:rPr>
      </w:pPr>
    </w:p>
    <w:p w14:paraId="3ED57B1F" w14:textId="3E34C8A8" w:rsidR="006B22CC" w:rsidRDefault="00BB632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Due to the lack of formal treaties, which would address the international insolvency problems. UNCITRAL has been used to develop a </w:t>
      </w:r>
      <w:r w:rsidR="009802C0">
        <w:rPr>
          <w:rFonts w:ascii="Avenir Next" w:hAnsi="Avenir Next" w:cs="Arial"/>
          <w:color w:val="808080" w:themeColor="background1" w:themeShade="80"/>
          <w:sz w:val="22"/>
          <w:szCs w:val="22"/>
          <w:lang w:val="en-GB"/>
        </w:rPr>
        <w:t>case-by-case</w:t>
      </w:r>
      <w:r>
        <w:rPr>
          <w:rFonts w:ascii="Avenir Next" w:hAnsi="Avenir Next" w:cs="Arial"/>
          <w:color w:val="808080" w:themeColor="background1" w:themeShade="80"/>
          <w:sz w:val="22"/>
          <w:szCs w:val="22"/>
          <w:lang w:val="en-GB"/>
        </w:rPr>
        <w:t xml:space="preserve"> basis for techniques and ways to resolve conflict. </w:t>
      </w:r>
    </w:p>
    <w:p w14:paraId="6C4FAFEF" w14:textId="481D60BB" w:rsidR="00BB632C" w:rsidRDefault="00BB632C" w:rsidP="00692852">
      <w:pPr>
        <w:jc w:val="both"/>
        <w:rPr>
          <w:rFonts w:ascii="Avenir Next" w:hAnsi="Avenir Next" w:cs="Arial"/>
          <w:color w:val="808080" w:themeColor="background1" w:themeShade="80"/>
          <w:sz w:val="22"/>
          <w:szCs w:val="22"/>
          <w:lang w:val="en-GB"/>
        </w:rPr>
      </w:pPr>
    </w:p>
    <w:p w14:paraId="2A14B7FB" w14:textId="77777777" w:rsidR="00BB632C" w:rsidRDefault="00BB632C" w:rsidP="00692852">
      <w:pPr>
        <w:jc w:val="both"/>
        <w:rPr>
          <w:rFonts w:ascii="Avenir Next" w:hAnsi="Avenir Next" w:cs="Arial"/>
          <w:color w:val="808080" w:themeColor="background1" w:themeShade="80"/>
          <w:sz w:val="22"/>
          <w:szCs w:val="22"/>
          <w:lang w:val="en-GB"/>
        </w:rPr>
      </w:pPr>
    </w:p>
    <w:p w14:paraId="55C402CC" w14:textId="34D3DD17"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796C3A4E" w:rsidR="001E1C34" w:rsidRDefault="00BB632C"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Formal proceedings are proceedings that are conducted under insolvency law and are governed by the law. This includes liquidations, business rescues and reorganisations. This is commenced by a court order.</w:t>
      </w:r>
      <w:r w:rsidR="004F49E2">
        <w:rPr>
          <w:rFonts w:ascii="Avenir Next" w:hAnsi="Avenir Next" w:cs="Arial"/>
          <w:color w:val="808080" w:themeColor="background1" w:themeShade="80"/>
          <w:sz w:val="22"/>
          <w:szCs w:val="22"/>
          <w:lang w:val="en-GB"/>
        </w:rPr>
        <w:t xml:space="preserve"> This process could limit the </w:t>
      </w:r>
      <w:r w:rsidR="009802C0">
        <w:rPr>
          <w:rFonts w:ascii="Avenir Next" w:hAnsi="Avenir Next" w:cs="Arial"/>
          <w:color w:val="808080" w:themeColor="background1" w:themeShade="80"/>
          <w:sz w:val="22"/>
          <w:szCs w:val="22"/>
          <w:lang w:val="en-GB"/>
        </w:rPr>
        <w:t>debtors’</w:t>
      </w:r>
      <w:r w:rsidR="004F49E2">
        <w:rPr>
          <w:rFonts w:ascii="Avenir Next" w:hAnsi="Avenir Next" w:cs="Arial"/>
          <w:color w:val="808080" w:themeColor="background1" w:themeShade="80"/>
          <w:sz w:val="22"/>
          <w:szCs w:val="22"/>
          <w:lang w:val="en-GB"/>
        </w:rPr>
        <w:t xml:space="preserve"> assets/estates once placed into liquidation. </w:t>
      </w:r>
    </w:p>
    <w:p w14:paraId="6504C990" w14:textId="03B586DD" w:rsidR="00BB632C" w:rsidRDefault="00BB632C" w:rsidP="001E1C34">
      <w:pPr>
        <w:ind w:left="720" w:hanging="720"/>
        <w:jc w:val="both"/>
        <w:rPr>
          <w:rFonts w:ascii="Avenir Next" w:hAnsi="Avenir Next" w:cs="Arial"/>
          <w:color w:val="808080" w:themeColor="background1" w:themeShade="80"/>
          <w:sz w:val="22"/>
          <w:szCs w:val="22"/>
          <w:lang w:val="en-GB"/>
        </w:rPr>
      </w:pPr>
    </w:p>
    <w:p w14:paraId="66036ED3" w14:textId="43DBDB58" w:rsidR="00BB632C" w:rsidRDefault="00BB632C"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Informal proceedings are proceedings which are not regulated but are a negotiation/compromise between the debtors and the creditor. This is commenced by administrative processes </w:t>
      </w:r>
      <w:r w:rsidR="004F49E2">
        <w:rPr>
          <w:rFonts w:ascii="Avenir Next" w:hAnsi="Avenir Next" w:cs="Arial"/>
          <w:color w:val="808080" w:themeColor="background1" w:themeShade="80"/>
          <w:sz w:val="22"/>
          <w:szCs w:val="22"/>
          <w:lang w:val="en-GB"/>
        </w:rPr>
        <w:t xml:space="preserve">outside of the courts. This can include corporate rescue </w:t>
      </w:r>
    </w:p>
    <w:p w14:paraId="5066504C" w14:textId="00234955" w:rsidR="00BB632C" w:rsidRDefault="00BB632C" w:rsidP="001E1C34">
      <w:pPr>
        <w:ind w:left="720" w:hanging="720"/>
        <w:jc w:val="both"/>
        <w:rPr>
          <w:rFonts w:ascii="Avenir Next" w:hAnsi="Avenir Next" w:cs="Arial"/>
          <w:color w:val="808080" w:themeColor="background1" w:themeShade="80"/>
          <w:sz w:val="22"/>
          <w:szCs w:val="22"/>
          <w:lang w:val="en-GB"/>
        </w:rPr>
      </w:pPr>
    </w:p>
    <w:p w14:paraId="64C0ED8F" w14:textId="60744833" w:rsidR="00BB632C" w:rsidRDefault="00BB632C"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Key advantages of informal work arrangements</w:t>
      </w:r>
      <w:r w:rsidR="004F49E2">
        <w:rPr>
          <w:rFonts w:ascii="Avenir Next" w:hAnsi="Avenir Next" w:cs="Arial"/>
          <w:color w:val="808080" w:themeColor="background1" w:themeShade="80"/>
          <w:sz w:val="22"/>
          <w:szCs w:val="22"/>
          <w:lang w:val="en-GB"/>
        </w:rPr>
        <w:t>:</w:t>
      </w:r>
    </w:p>
    <w:p w14:paraId="6802C635" w14:textId="0D890491" w:rsidR="004F49E2" w:rsidRDefault="004F49E2" w:rsidP="004F49E2">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Less costs incurred when not going through a court system</w:t>
      </w:r>
      <w:r w:rsidR="00B2621A">
        <w:rPr>
          <w:rFonts w:ascii="Avenir Next" w:hAnsi="Avenir Next" w:cs="Arial"/>
          <w:color w:val="808080" w:themeColor="background1" w:themeShade="80"/>
          <w:sz w:val="22"/>
          <w:szCs w:val="22"/>
          <w:lang w:val="en-GB"/>
        </w:rPr>
        <w:t xml:space="preserve">, seeing </w:t>
      </w:r>
      <w:r w:rsidR="00B2621A" w:rsidRPr="00B2621A">
        <w:rPr>
          <w:rFonts w:ascii="Avenir Next" w:hAnsi="Avenir Next" w:cs="Arial"/>
          <w:color w:val="808080" w:themeColor="background1" w:themeShade="80"/>
          <w:sz w:val="22"/>
          <w:szCs w:val="22"/>
          <w:lang w:val="en-GB"/>
        </w:rPr>
        <w:t xml:space="preserve">FPPL is struggling financially in </w:t>
      </w:r>
      <w:proofErr w:type="spellStart"/>
      <w:r w:rsidR="00B2621A" w:rsidRPr="00B2621A">
        <w:rPr>
          <w:rFonts w:ascii="Avenir Next" w:hAnsi="Avenir Next" w:cs="Arial"/>
          <w:color w:val="808080" w:themeColor="background1" w:themeShade="80"/>
          <w:sz w:val="22"/>
          <w:szCs w:val="22"/>
          <w:lang w:val="en-GB"/>
        </w:rPr>
        <w:t>Asgard</w:t>
      </w:r>
      <w:proofErr w:type="spellEnd"/>
    </w:p>
    <w:p w14:paraId="0F3EBEA3" w14:textId="14D21A91" w:rsidR="004F49E2" w:rsidRPr="004F49E2" w:rsidRDefault="004F49E2" w:rsidP="004F49E2">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publicity for the debtor</w:t>
      </w:r>
      <w:r w:rsidR="00B2621A">
        <w:rPr>
          <w:rFonts w:ascii="Avenir Next" w:hAnsi="Avenir Next" w:cs="Arial"/>
          <w:color w:val="808080" w:themeColor="background1" w:themeShade="80"/>
          <w:sz w:val="22"/>
          <w:szCs w:val="22"/>
          <w:lang w:val="en-GB"/>
        </w:rPr>
        <w:t xml:space="preserve">, who already has </w:t>
      </w:r>
      <w:r w:rsidR="00B2621A" w:rsidRPr="00B2621A">
        <w:rPr>
          <w:rFonts w:ascii="Avenir Next" w:hAnsi="Avenir Next" w:cs="Arial"/>
          <w:color w:val="808080" w:themeColor="background1" w:themeShade="80"/>
          <w:sz w:val="22"/>
          <w:szCs w:val="22"/>
          <w:lang w:val="en-GB"/>
        </w:rPr>
        <w:t xml:space="preserve">staffing issues and market turndown in </w:t>
      </w:r>
      <w:proofErr w:type="spellStart"/>
      <w:r w:rsidR="00B2621A" w:rsidRPr="00B2621A">
        <w:rPr>
          <w:rFonts w:ascii="Avenir Next" w:hAnsi="Avenir Next" w:cs="Arial"/>
          <w:color w:val="808080" w:themeColor="background1" w:themeShade="80"/>
          <w:sz w:val="22"/>
          <w:szCs w:val="22"/>
          <w:lang w:val="en-GB"/>
        </w:rPr>
        <w:t>Asgard</w:t>
      </w:r>
      <w:proofErr w:type="spellEnd"/>
    </w:p>
    <w:p w14:paraId="7CBF012E" w14:textId="7CB64ED6" w:rsidR="001E1C34" w:rsidRDefault="001E1C34" w:rsidP="00692852">
      <w:pPr>
        <w:jc w:val="both"/>
        <w:rPr>
          <w:rFonts w:ascii="Avenir Next" w:hAnsi="Avenir Next" w:cs="Arial"/>
          <w:sz w:val="22"/>
          <w:szCs w:val="22"/>
          <w:lang w:val="en-GB"/>
        </w:rPr>
      </w:pPr>
    </w:p>
    <w:p w14:paraId="5CB35B7C" w14:textId="4DC69490" w:rsidR="00BB632C" w:rsidRDefault="00BB632C" w:rsidP="00BB632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Key disadvantages of informal work arrangements</w:t>
      </w:r>
      <w:r w:rsidR="004F49E2">
        <w:rPr>
          <w:rFonts w:ascii="Avenir Next" w:hAnsi="Avenir Next" w:cs="Arial"/>
          <w:color w:val="808080" w:themeColor="background1" w:themeShade="80"/>
          <w:sz w:val="22"/>
          <w:szCs w:val="22"/>
          <w:lang w:val="en-GB"/>
        </w:rPr>
        <w:t>:</w:t>
      </w:r>
    </w:p>
    <w:p w14:paraId="563E2736" w14:textId="1686BC22" w:rsidR="004F49E2" w:rsidRDefault="004F49E2" w:rsidP="004F49E2">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moratorium in place preventing other creditors from commencing liquidation proceedings. </w:t>
      </w:r>
      <w:r w:rsidR="00B2621A">
        <w:rPr>
          <w:rFonts w:ascii="Avenir Next" w:hAnsi="Avenir Next" w:cs="Arial"/>
          <w:color w:val="808080" w:themeColor="background1" w:themeShade="80"/>
          <w:sz w:val="22"/>
          <w:szCs w:val="22"/>
          <w:lang w:val="en-GB"/>
        </w:rPr>
        <w:t xml:space="preserve">Lobo is not aware if there are other creditors which could start proceedings. </w:t>
      </w:r>
    </w:p>
    <w:p w14:paraId="15D2B2AF" w14:textId="38E35DD4" w:rsidR="004F49E2" w:rsidRDefault="004F49E2" w:rsidP="004F49E2">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way to bind creditors to agreement reached</w:t>
      </w:r>
      <w:r w:rsidR="00B2621A">
        <w:rPr>
          <w:rFonts w:ascii="Avenir Next" w:hAnsi="Avenir Next" w:cs="Arial"/>
          <w:color w:val="808080" w:themeColor="background1" w:themeShade="80"/>
          <w:sz w:val="22"/>
          <w:szCs w:val="22"/>
          <w:lang w:val="en-GB"/>
        </w:rPr>
        <w:t xml:space="preserve">, and they are already battling with </w:t>
      </w:r>
      <w:r w:rsidR="00B2621A" w:rsidRPr="00B2621A">
        <w:rPr>
          <w:rFonts w:ascii="Avenir Next" w:hAnsi="Avenir Next" w:cs="Arial"/>
          <w:color w:val="808080" w:themeColor="background1" w:themeShade="80"/>
          <w:sz w:val="22"/>
          <w:szCs w:val="22"/>
          <w:lang w:val="en-GB"/>
        </w:rPr>
        <w:t xml:space="preserve">staffing issues and market turndown in </w:t>
      </w:r>
      <w:proofErr w:type="spellStart"/>
      <w:r w:rsidR="00B2621A" w:rsidRPr="00B2621A">
        <w:rPr>
          <w:rFonts w:ascii="Avenir Next" w:hAnsi="Avenir Next" w:cs="Arial"/>
          <w:color w:val="808080" w:themeColor="background1" w:themeShade="80"/>
          <w:sz w:val="22"/>
          <w:szCs w:val="22"/>
          <w:lang w:val="en-GB"/>
        </w:rPr>
        <w:t>Asgard</w:t>
      </w:r>
      <w:proofErr w:type="spellEnd"/>
      <w:r w:rsidR="00B2621A" w:rsidRPr="00B2621A">
        <w:rPr>
          <w:rFonts w:ascii="Avenir Next" w:hAnsi="Avenir Next" w:cs="Arial"/>
          <w:color w:val="808080" w:themeColor="background1" w:themeShade="80"/>
          <w:sz w:val="22"/>
          <w:szCs w:val="22"/>
          <w:lang w:val="en-GB"/>
        </w:rPr>
        <w:t xml:space="preserve">, so FPPL is struggling financially in </w:t>
      </w:r>
      <w:proofErr w:type="spellStart"/>
      <w:r w:rsidR="00B2621A" w:rsidRPr="00B2621A">
        <w:rPr>
          <w:rFonts w:ascii="Avenir Next" w:hAnsi="Avenir Next" w:cs="Arial"/>
          <w:color w:val="808080" w:themeColor="background1" w:themeShade="80"/>
          <w:sz w:val="22"/>
          <w:szCs w:val="22"/>
          <w:lang w:val="en-GB"/>
        </w:rPr>
        <w:t>Asgard</w:t>
      </w:r>
      <w:proofErr w:type="spellEnd"/>
      <w:r w:rsidR="00B2621A" w:rsidRPr="00B2621A">
        <w:rPr>
          <w:rFonts w:ascii="Avenir Next" w:hAnsi="Avenir Next" w:cs="Arial"/>
          <w:color w:val="808080" w:themeColor="background1" w:themeShade="80"/>
          <w:sz w:val="22"/>
          <w:szCs w:val="22"/>
          <w:lang w:val="en-GB"/>
        </w:rPr>
        <w:t>. But Lobo is not aware of the current status of the business in Encanto. We would want to know how the entity is doing in Encanto to determine if it</w:t>
      </w:r>
      <w:r w:rsidR="009802C0">
        <w:rPr>
          <w:rFonts w:ascii="Avenir Next" w:hAnsi="Avenir Next" w:cs="Arial"/>
          <w:color w:val="808080" w:themeColor="background1" w:themeShade="80"/>
          <w:sz w:val="22"/>
          <w:szCs w:val="22"/>
          <w:lang w:val="en-GB"/>
        </w:rPr>
        <w:t>’</w:t>
      </w:r>
      <w:r w:rsidR="00B2621A" w:rsidRPr="00B2621A">
        <w:rPr>
          <w:rFonts w:ascii="Avenir Next" w:hAnsi="Avenir Next" w:cs="Arial"/>
          <w:color w:val="808080" w:themeColor="background1" w:themeShade="80"/>
          <w:sz w:val="22"/>
          <w:szCs w:val="22"/>
          <w:lang w:val="en-GB"/>
        </w:rPr>
        <w:t xml:space="preserve">s just the </w:t>
      </w:r>
      <w:proofErr w:type="spellStart"/>
      <w:r w:rsidR="00B2621A" w:rsidRPr="00B2621A">
        <w:rPr>
          <w:rFonts w:ascii="Avenir Next" w:hAnsi="Avenir Next" w:cs="Arial"/>
          <w:color w:val="808080" w:themeColor="background1" w:themeShade="80"/>
          <w:sz w:val="22"/>
          <w:szCs w:val="22"/>
          <w:lang w:val="en-GB"/>
        </w:rPr>
        <w:t>Asgard</w:t>
      </w:r>
      <w:proofErr w:type="spellEnd"/>
      <w:r w:rsidR="00B2621A" w:rsidRPr="00B2621A">
        <w:rPr>
          <w:rFonts w:ascii="Avenir Next" w:hAnsi="Avenir Next" w:cs="Arial"/>
          <w:color w:val="808080" w:themeColor="background1" w:themeShade="80"/>
          <w:sz w:val="22"/>
          <w:szCs w:val="22"/>
          <w:lang w:val="en-GB"/>
        </w:rPr>
        <w:t xml:space="preserve"> area having issues or the whole entity. </w:t>
      </w:r>
    </w:p>
    <w:p w14:paraId="11A43B5D" w14:textId="77777777" w:rsidR="004F49E2" w:rsidRPr="004F49E2" w:rsidRDefault="004F49E2" w:rsidP="004F49E2">
      <w:pPr>
        <w:ind w:left="720" w:hanging="720"/>
        <w:jc w:val="both"/>
        <w:rPr>
          <w:rFonts w:ascii="Avenir Next" w:hAnsi="Avenir Next" w:cs="Arial"/>
          <w:color w:val="808080" w:themeColor="background1" w:themeShade="80"/>
          <w:sz w:val="22"/>
          <w:szCs w:val="22"/>
          <w:lang w:val="en-GB"/>
        </w:rPr>
      </w:pPr>
    </w:p>
    <w:p w14:paraId="78FB5330" w14:textId="4634AF87" w:rsidR="00BB632C" w:rsidRDefault="004F49E2" w:rsidP="004F49E2">
      <w:pPr>
        <w:ind w:left="720" w:hanging="720"/>
        <w:jc w:val="both"/>
        <w:rPr>
          <w:rFonts w:ascii="Avenir Next" w:hAnsi="Avenir Next" w:cs="Arial"/>
          <w:color w:val="808080" w:themeColor="background1" w:themeShade="80"/>
          <w:sz w:val="22"/>
          <w:szCs w:val="22"/>
          <w:lang w:val="en-GB"/>
        </w:rPr>
      </w:pPr>
      <w:r w:rsidRPr="004F49E2">
        <w:rPr>
          <w:rFonts w:ascii="Avenir Next" w:hAnsi="Avenir Next" w:cs="Arial"/>
          <w:color w:val="808080" w:themeColor="background1" w:themeShade="80"/>
          <w:sz w:val="22"/>
          <w:szCs w:val="22"/>
          <w:lang w:val="en-GB"/>
        </w:rPr>
        <w:t xml:space="preserve">Key advantages for formal debt recovery option: </w:t>
      </w:r>
    </w:p>
    <w:p w14:paraId="6E3EAE79" w14:textId="10E9FB03" w:rsidR="004F49E2" w:rsidRDefault="004F49E2" w:rsidP="004F49E2">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Moratorium preventing legal procedures being taken </w:t>
      </w:r>
    </w:p>
    <w:p w14:paraId="7B4F5DF4" w14:textId="61625E1A" w:rsidR="004F49E2" w:rsidRDefault="004F49E2" w:rsidP="004F49E2">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can be bond to the workout proposed</w:t>
      </w:r>
      <w:r w:rsidR="00B2621A">
        <w:rPr>
          <w:rFonts w:ascii="Avenir Next" w:hAnsi="Avenir Next" w:cs="Arial"/>
          <w:color w:val="808080" w:themeColor="background1" w:themeShade="80"/>
          <w:sz w:val="22"/>
          <w:szCs w:val="22"/>
          <w:lang w:val="en-GB"/>
        </w:rPr>
        <w:t>, seeing there are already issues with staffing and market downturn, they may need to be bound to an creditor</w:t>
      </w:r>
      <w:r w:rsidR="009802C0">
        <w:rPr>
          <w:rFonts w:ascii="Avenir Next" w:hAnsi="Avenir Next" w:cs="Arial"/>
          <w:color w:val="808080" w:themeColor="background1" w:themeShade="80"/>
          <w:sz w:val="22"/>
          <w:szCs w:val="22"/>
          <w:lang w:val="en-GB"/>
        </w:rPr>
        <w:t>’</w:t>
      </w:r>
      <w:r w:rsidR="00B2621A">
        <w:rPr>
          <w:rFonts w:ascii="Avenir Next" w:hAnsi="Avenir Next" w:cs="Arial"/>
          <w:color w:val="808080" w:themeColor="background1" w:themeShade="80"/>
          <w:sz w:val="22"/>
          <w:szCs w:val="22"/>
          <w:lang w:val="en-GB"/>
        </w:rPr>
        <w:t xml:space="preserve">s repayment plan. </w:t>
      </w:r>
      <w:r>
        <w:rPr>
          <w:rFonts w:ascii="Avenir Next" w:hAnsi="Avenir Next" w:cs="Arial"/>
          <w:color w:val="808080" w:themeColor="background1" w:themeShade="80"/>
          <w:sz w:val="22"/>
          <w:szCs w:val="22"/>
          <w:lang w:val="en-GB"/>
        </w:rPr>
        <w:t xml:space="preserve"> </w:t>
      </w:r>
    </w:p>
    <w:p w14:paraId="1FC50184" w14:textId="0B1753B6" w:rsidR="004F49E2" w:rsidRDefault="004F49E2" w:rsidP="004F49E2">
      <w:pPr>
        <w:jc w:val="both"/>
        <w:rPr>
          <w:rFonts w:ascii="Avenir Next" w:hAnsi="Avenir Next" w:cs="Arial"/>
          <w:color w:val="808080" w:themeColor="background1" w:themeShade="80"/>
          <w:sz w:val="22"/>
          <w:szCs w:val="22"/>
          <w:lang w:val="en-GB"/>
        </w:rPr>
      </w:pPr>
    </w:p>
    <w:p w14:paraId="54F5DD6A" w14:textId="60C0619E" w:rsidR="004F49E2" w:rsidRDefault="004F49E2" w:rsidP="004F49E2">
      <w:pPr>
        <w:ind w:left="720" w:hanging="720"/>
        <w:jc w:val="both"/>
        <w:rPr>
          <w:rFonts w:ascii="Avenir Next" w:hAnsi="Avenir Next" w:cs="Arial"/>
          <w:color w:val="808080" w:themeColor="background1" w:themeShade="80"/>
          <w:sz w:val="22"/>
          <w:szCs w:val="22"/>
          <w:lang w:val="en-GB"/>
        </w:rPr>
      </w:pPr>
      <w:r w:rsidRPr="004F49E2">
        <w:rPr>
          <w:rFonts w:ascii="Avenir Next" w:hAnsi="Avenir Next" w:cs="Arial"/>
          <w:color w:val="808080" w:themeColor="background1" w:themeShade="80"/>
          <w:sz w:val="22"/>
          <w:szCs w:val="22"/>
          <w:lang w:val="en-GB"/>
        </w:rPr>
        <w:t xml:space="preserve">Key </w:t>
      </w:r>
      <w:r>
        <w:rPr>
          <w:rFonts w:ascii="Avenir Next" w:hAnsi="Avenir Next" w:cs="Arial"/>
          <w:color w:val="808080" w:themeColor="background1" w:themeShade="80"/>
          <w:sz w:val="22"/>
          <w:szCs w:val="22"/>
          <w:lang w:val="en-GB"/>
        </w:rPr>
        <w:t>dis</w:t>
      </w:r>
      <w:r w:rsidRPr="004F49E2">
        <w:rPr>
          <w:rFonts w:ascii="Avenir Next" w:hAnsi="Avenir Next" w:cs="Arial"/>
          <w:color w:val="808080" w:themeColor="background1" w:themeShade="80"/>
          <w:sz w:val="22"/>
          <w:szCs w:val="22"/>
          <w:lang w:val="en-GB"/>
        </w:rPr>
        <w:t xml:space="preserve">advantages for formal debt recovery option: </w:t>
      </w:r>
    </w:p>
    <w:p w14:paraId="4F6DDDB6" w14:textId="00BDEE12" w:rsidR="004F49E2" w:rsidRDefault="004F49E2" w:rsidP="004F49E2">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Publicity</w:t>
      </w:r>
      <w:r w:rsidR="00B2621A">
        <w:rPr>
          <w:rFonts w:ascii="Avenir Next" w:hAnsi="Avenir Next" w:cs="Arial"/>
          <w:color w:val="808080" w:themeColor="background1" w:themeShade="80"/>
          <w:sz w:val="22"/>
          <w:szCs w:val="22"/>
          <w:lang w:val="en-GB"/>
        </w:rPr>
        <w:t xml:space="preserve">, this could ruin FPPLs reputation and cause more issues. </w:t>
      </w:r>
    </w:p>
    <w:p w14:paraId="4019C876" w14:textId="4E9841FC" w:rsidR="004F49E2" w:rsidRPr="004F49E2" w:rsidRDefault="004F49E2" w:rsidP="004F49E2">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Expensive</w:t>
      </w:r>
      <w:r w:rsidR="00B2621A">
        <w:rPr>
          <w:rFonts w:ascii="Avenir Next" w:hAnsi="Avenir Next" w:cs="Arial"/>
          <w:color w:val="808080" w:themeColor="background1" w:themeShade="80"/>
          <w:sz w:val="22"/>
          <w:szCs w:val="22"/>
          <w:lang w:val="en-GB"/>
        </w:rPr>
        <w:t>, which FPPL are already having issues starting to show.</w:t>
      </w:r>
    </w:p>
    <w:p w14:paraId="18F3162E" w14:textId="77777777" w:rsidR="004F49E2" w:rsidRPr="004F49E2" w:rsidRDefault="004F49E2" w:rsidP="004F49E2">
      <w:pPr>
        <w:jc w:val="both"/>
        <w:rPr>
          <w:rFonts w:ascii="Avenir Next" w:hAnsi="Avenir Next" w:cs="Arial"/>
          <w:color w:val="808080" w:themeColor="background1" w:themeShade="80"/>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42284866" w:rsidR="001E1C34" w:rsidRDefault="001E1C34" w:rsidP="00692852">
      <w:pPr>
        <w:jc w:val="both"/>
        <w:rPr>
          <w:rFonts w:ascii="Avenir Next" w:hAnsi="Avenir Next" w:cs="Arial"/>
          <w:sz w:val="22"/>
          <w:szCs w:val="22"/>
          <w:lang w:val="en-GB"/>
        </w:rPr>
      </w:pPr>
    </w:p>
    <w:p w14:paraId="1E6E4175" w14:textId="00688FDC" w:rsidR="00B2621A" w:rsidRPr="00B2621A" w:rsidRDefault="00B2621A" w:rsidP="00B2621A">
      <w:pPr>
        <w:ind w:left="720" w:hanging="720"/>
        <w:jc w:val="both"/>
        <w:rPr>
          <w:rFonts w:ascii="Avenir Next" w:hAnsi="Avenir Next" w:cs="Arial"/>
          <w:color w:val="808080" w:themeColor="background1" w:themeShade="80"/>
          <w:sz w:val="22"/>
          <w:szCs w:val="22"/>
          <w:lang w:val="en-GB"/>
        </w:rPr>
      </w:pPr>
      <w:r w:rsidRPr="00B2621A">
        <w:rPr>
          <w:rFonts w:ascii="Avenir Next" w:hAnsi="Avenir Next" w:cs="Arial"/>
          <w:color w:val="808080" w:themeColor="background1" w:themeShade="80"/>
          <w:sz w:val="22"/>
          <w:szCs w:val="22"/>
          <w:lang w:val="en-GB"/>
        </w:rPr>
        <w:lastRenderedPageBreak/>
        <w:t xml:space="preserve">Due to FPPL having their </w:t>
      </w:r>
      <w:r w:rsidR="009802C0" w:rsidRPr="00B2621A">
        <w:rPr>
          <w:rFonts w:ascii="Avenir Next" w:hAnsi="Avenir Next" w:cs="Arial"/>
          <w:color w:val="808080" w:themeColor="background1" w:themeShade="80"/>
          <w:sz w:val="22"/>
          <w:szCs w:val="22"/>
          <w:lang w:val="en-GB"/>
        </w:rPr>
        <w:t>principal</w:t>
      </w:r>
      <w:r w:rsidRPr="00B2621A">
        <w:rPr>
          <w:rFonts w:ascii="Avenir Next" w:hAnsi="Avenir Next" w:cs="Arial"/>
          <w:color w:val="808080" w:themeColor="background1" w:themeShade="80"/>
          <w:sz w:val="22"/>
          <w:szCs w:val="22"/>
          <w:lang w:val="en-GB"/>
        </w:rPr>
        <w:t xml:space="preserve"> place of business and head office in Encanto but being registered in </w:t>
      </w:r>
      <w:proofErr w:type="spellStart"/>
      <w:r w:rsidRPr="00B2621A">
        <w:rPr>
          <w:rFonts w:ascii="Avenir Next" w:hAnsi="Avenir Next" w:cs="Arial"/>
          <w:color w:val="808080" w:themeColor="background1" w:themeShade="80"/>
          <w:sz w:val="22"/>
          <w:szCs w:val="22"/>
          <w:lang w:val="en-GB"/>
        </w:rPr>
        <w:t>Adgard</w:t>
      </w:r>
      <w:proofErr w:type="spellEnd"/>
      <w:r w:rsidRPr="00B2621A">
        <w:rPr>
          <w:rFonts w:ascii="Avenir Next" w:hAnsi="Avenir Next" w:cs="Arial"/>
          <w:color w:val="808080" w:themeColor="background1" w:themeShade="80"/>
          <w:sz w:val="22"/>
          <w:szCs w:val="22"/>
          <w:lang w:val="en-GB"/>
        </w:rPr>
        <w:t>. Of which the place of business would probably be seen as Encanto. Therefore</w:t>
      </w:r>
      <w:r w:rsidR="009802C0">
        <w:rPr>
          <w:rFonts w:ascii="Avenir Next" w:hAnsi="Avenir Next" w:cs="Arial"/>
          <w:color w:val="808080" w:themeColor="background1" w:themeShade="80"/>
          <w:sz w:val="22"/>
          <w:szCs w:val="22"/>
          <w:lang w:val="en-GB"/>
        </w:rPr>
        <w:t>,</w:t>
      </w:r>
      <w:r w:rsidRPr="00B2621A">
        <w:rPr>
          <w:rFonts w:ascii="Avenir Next" w:hAnsi="Avenir Next" w:cs="Arial"/>
          <w:color w:val="808080" w:themeColor="background1" w:themeShade="80"/>
          <w:sz w:val="22"/>
          <w:szCs w:val="22"/>
          <w:lang w:val="en-GB"/>
        </w:rPr>
        <w:t xml:space="preserve"> if Lobo obtained a court order in </w:t>
      </w:r>
      <w:proofErr w:type="spellStart"/>
      <w:r w:rsidRPr="00B2621A">
        <w:rPr>
          <w:rFonts w:ascii="Avenir Next" w:hAnsi="Avenir Next" w:cs="Arial"/>
          <w:color w:val="808080" w:themeColor="background1" w:themeShade="80"/>
          <w:sz w:val="22"/>
          <w:szCs w:val="22"/>
          <w:lang w:val="en-GB"/>
        </w:rPr>
        <w:t>Asgard</w:t>
      </w:r>
      <w:proofErr w:type="spellEnd"/>
      <w:r w:rsidRPr="00B2621A">
        <w:rPr>
          <w:rFonts w:ascii="Avenir Next" w:hAnsi="Avenir Next" w:cs="Arial"/>
          <w:color w:val="808080" w:themeColor="background1" w:themeShade="80"/>
          <w:sz w:val="22"/>
          <w:szCs w:val="22"/>
          <w:lang w:val="en-GB"/>
        </w:rPr>
        <w:t xml:space="preserve">, this could cause the need for co operation and coordination between </w:t>
      </w:r>
      <w:proofErr w:type="spellStart"/>
      <w:r w:rsidRPr="00B2621A">
        <w:rPr>
          <w:rFonts w:ascii="Avenir Next" w:hAnsi="Avenir Next" w:cs="Arial"/>
          <w:color w:val="808080" w:themeColor="background1" w:themeShade="80"/>
          <w:sz w:val="22"/>
          <w:szCs w:val="22"/>
          <w:lang w:val="en-GB"/>
        </w:rPr>
        <w:t>Asgard</w:t>
      </w:r>
      <w:proofErr w:type="spellEnd"/>
      <w:r w:rsidRPr="00B2621A">
        <w:rPr>
          <w:rFonts w:ascii="Avenir Next" w:hAnsi="Avenir Next" w:cs="Arial"/>
          <w:color w:val="808080" w:themeColor="background1" w:themeShade="80"/>
          <w:sz w:val="22"/>
          <w:szCs w:val="22"/>
          <w:lang w:val="en-GB"/>
        </w:rPr>
        <w:t xml:space="preserve"> and Encanto for the court order and dealings with assets of the debtor. </w:t>
      </w:r>
    </w:p>
    <w:p w14:paraId="6D7E0649" w14:textId="1467806F" w:rsidR="001E1C34" w:rsidRDefault="001E1C34" w:rsidP="00692852">
      <w:pPr>
        <w:jc w:val="both"/>
        <w:rPr>
          <w:rFonts w:ascii="Avenir Next" w:hAnsi="Avenir Next" w:cs="Arial"/>
          <w:sz w:val="22"/>
          <w:szCs w:val="22"/>
          <w:lang w:val="en-GB"/>
        </w:rPr>
      </w:pPr>
    </w:p>
    <w:p w14:paraId="61B6D80C" w14:textId="078243E4" w:rsidR="00F93A86" w:rsidRDefault="00B2621A" w:rsidP="00F93A8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are unsure of the laws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Lobo and whether there is a treaty between them or if they both utilize UNCITRAL.  As m</w:t>
      </w:r>
      <w:r w:rsidR="00F93A86" w:rsidRPr="00F93A86">
        <w:rPr>
          <w:rFonts w:ascii="Avenir Next" w:hAnsi="Avenir Next" w:cs="Arial"/>
          <w:color w:val="808080" w:themeColor="background1" w:themeShade="80"/>
          <w:sz w:val="22"/>
          <w:szCs w:val="22"/>
          <w:lang w:val="en-GB"/>
        </w:rPr>
        <w:t xml:space="preserve">any laws are outdated and not suited to modern day. If there was a higher standard for local general laws nationally this could assist in the ultimate goal of getting cooperation and coordination between countries. </w:t>
      </w:r>
      <w:r w:rsidR="00F93A86">
        <w:rPr>
          <w:rFonts w:ascii="Avenir Next" w:hAnsi="Avenir Next" w:cs="Arial"/>
          <w:color w:val="808080" w:themeColor="background1" w:themeShade="80"/>
          <w:sz w:val="22"/>
          <w:szCs w:val="22"/>
          <w:lang w:val="en-GB"/>
        </w:rPr>
        <w:t xml:space="preserve">Many countries see the approaches from different ways and are not willing to out throw their current laws. Some countries are pro </w:t>
      </w:r>
      <w:r w:rsidR="009802C0">
        <w:rPr>
          <w:rFonts w:ascii="Avenir Next" w:hAnsi="Avenir Next" w:cs="Arial"/>
          <w:color w:val="808080" w:themeColor="background1" w:themeShade="80"/>
          <w:sz w:val="22"/>
          <w:szCs w:val="22"/>
          <w:lang w:val="en-GB"/>
        </w:rPr>
        <w:t>creditor,</w:t>
      </w:r>
      <w:r w:rsidR="00F93A86">
        <w:rPr>
          <w:rFonts w:ascii="Avenir Next" w:hAnsi="Avenir Next" w:cs="Arial"/>
          <w:color w:val="808080" w:themeColor="background1" w:themeShade="80"/>
          <w:sz w:val="22"/>
          <w:szCs w:val="22"/>
          <w:lang w:val="en-GB"/>
        </w:rPr>
        <w:t xml:space="preserve"> and some are pro debtor. </w:t>
      </w:r>
    </w:p>
    <w:p w14:paraId="5BAED691" w14:textId="77777777" w:rsidR="00F93A86" w:rsidRDefault="00F93A86" w:rsidP="00F93A86">
      <w:pPr>
        <w:ind w:left="720" w:hanging="720"/>
        <w:jc w:val="both"/>
        <w:rPr>
          <w:rFonts w:ascii="Avenir Next" w:hAnsi="Avenir Next" w:cs="Arial"/>
          <w:color w:val="808080" w:themeColor="background1" w:themeShade="80"/>
          <w:sz w:val="22"/>
          <w:szCs w:val="22"/>
          <w:lang w:val="en-GB"/>
        </w:rPr>
      </w:pPr>
    </w:p>
    <w:p w14:paraId="7B43DDF8" w14:textId="5C53F4CD" w:rsidR="00F93A86" w:rsidRDefault="00F93A86" w:rsidP="00F93A8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countries prioritise domestic laws, labour laws, government taxes. This causes difficulties with ranking the creditors. </w:t>
      </w:r>
      <w:r w:rsidR="00B2621A">
        <w:rPr>
          <w:rFonts w:ascii="Avenir Next" w:hAnsi="Avenir Next" w:cs="Arial"/>
          <w:color w:val="808080" w:themeColor="background1" w:themeShade="80"/>
          <w:sz w:val="22"/>
          <w:szCs w:val="22"/>
          <w:lang w:val="en-GB"/>
        </w:rPr>
        <w:t xml:space="preserve">We are unsure as to how Lobo and </w:t>
      </w:r>
      <w:proofErr w:type="spellStart"/>
      <w:r w:rsidR="00B2621A">
        <w:rPr>
          <w:rFonts w:ascii="Avenir Next" w:hAnsi="Avenir Next" w:cs="Arial"/>
          <w:color w:val="808080" w:themeColor="background1" w:themeShade="80"/>
          <w:sz w:val="22"/>
          <w:szCs w:val="22"/>
          <w:lang w:val="en-GB"/>
        </w:rPr>
        <w:t>Asgard</w:t>
      </w:r>
      <w:proofErr w:type="spellEnd"/>
      <w:r w:rsidR="00B2621A">
        <w:rPr>
          <w:rFonts w:ascii="Avenir Next" w:hAnsi="Avenir Next" w:cs="Arial"/>
          <w:color w:val="808080" w:themeColor="background1" w:themeShade="80"/>
          <w:sz w:val="22"/>
          <w:szCs w:val="22"/>
          <w:lang w:val="en-GB"/>
        </w:rPr>
        <w:t xml:space="preserve"> treat these items. </w:t>
      </w:r>
    </w:p>
    <w:p w14:paraId="66A96CAF" w14:textId="0CBB6D17" w:rsidR="00F93A86" w:rsidRDefault="00F93A86" w:rsidP="00F93A86">
      <w:pPr>
        <w:ind w:left="720" w:hanging="720"/>
        <w:jc w:val="both"/>
        <w:rPr>
          <w:rFonts w:ascii="Avenir Next" w:hAnsi="Avenir Next" w:cs="Arial"/>
          <w:color w:val="808080" w:themeColor="background1" w:themeShade="80"/>
          <w:sz w:val="22"/>
          <w:szCs w:val="22"/>
          <w:lang w:val="en-GB"/>
        </w:rPr>
      </w:pPr>
    </w:p>
    <w:p w14:paraId="0588F5CF" w14:textId="348DDCE9" w:rsidR="00F93A86" w:rsidRPr="00AB63DE" w:rsidRDefault="00F93A86" w:rsidP="00F93A8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Due to all the differences in local laws. Regulations, </w:t>
      </w:r>
      <w:r w:rsidR="009802C0">
        <w:rPr>
          <w:rFonts w:ascii="Avenir Next" w:hAnsi="Avenir Next" w:cs="Arial"/>
          <w:color w:val="808080" w:themeColor="background1" w:themeShade="80"/>
          <w:sz w:val="22"/>
          <w:szCs w:val="22"/>
          <w:lang w:val="en-GB"/>
        </w:rPr>
        <w:t>history,</w:t>
      </w:r>
      <w:r>
        <w:rPr>
          <w:rFonts w:ascii="Avenir Next" w:hAnsi="Avenir Next" w:cs="Arial"/>
          <w:color w:val="808080" w:themeColor="background1" w:themeShade="80"/>
          <w:sz w:val="22"/>
          <w:szCs w:val="22"/>
          <w:lang w:val="en-GB"/>
        </w:rPr>
        <w:t xml:space="preserve"> and types of foundations. International organisations are working to devise a solution to deal with insolvency issues, for example UNCITRAL.  </w:t>
      </w:r>
      <w:r w:rsidR="00B2621A">
        <w:rPr>
          <w:rFonts w:ascii="Avenir Next" w:hAnsi="Avenir Next" w:cs="Arial"/>
          <w:color w:val="808080" w:themeColor="background1" w:themeShade="80"/>
          <w:sz w:val="22"/>
          <w:szCs w:val="22"/>
          <w:lang w:val="en-GB"/>
        </w:rPr>
        <w:t xml:space="preserve">If this was adopted by both countries, it could assist with the approach and the </w:t>
      </w:r>
      <w:r w:rsidR="009802C0">
        <w:rPr>
          <w:rFonts w:ascii="Avenir Next" w:hAnsi="Avenir Next" w:cs="Arial"/>
          <w:color w:val="808080" w:themeColor="background1" w:themeShade="80"/>
          <w:sz w:val="22"/>
          <w:szCs w:val="22"/>
          <w:lang w:val="en-GB"/>
        </w:rPr>
        <w:t>cross-border</w:t>
      </w:r>
      <w:r w:rsidR="00B2621A">
        <w:rPr>
          <w:rFonts w:ascii="Avenir Next" w:hAnsi="Avenir Next" w:cs="Arial"/>
          <w:color w:val="808080" w:themeColor="background1" w:themeShade="80"/>
          <w:sz w:val="22"/>
          <w:szCs w:val="22"/>
          <w:lang w:val="en-GB"/>
        </w:rPr>
        <w:t xml:space="preserve"> insolvency court order. </w:t>
      </w:r>
    </w:p>
    <w:p w14:paraId="0D54B3F8" w14:textId="77777777" w:rsidR="00F93A86" w:rsidRPr="00F93A86" w:rsidRDefault="00F93A86" w:rsidP="00F93A86">
      <w:pPr>
        <w:ind w:left="720" w:hanging="720"/>
        <w:jc w:val="both"/>
        <w:rPr>
          <w:rFonts w:ascii="Avenir Next" w:hAnsi="Avenir Next" w:cs="Arial"/>
          <w:color w:val="808080" w:themeColor="background1" w:themeShade="80"/>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39E0C556" w14:textId="2FB7D06B" w:rsidR="00A24DC8" w:rsidRDefault="00A24DC8" w:rsidP="00D179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European Insolvency Regulation (EIR) (2000) was more successful as it has influenced broader multilateral developments in law. In 2020 the EIR Recast no longer applies to the UK, due to the UK exiting the European Union. </w:t>
      </w:r>
      <w:r w:rsidR="00D1794B">
        <w:rPr>
          <w:rFonts w:ascii="Avenir Next" w:hAnsi="Avenir Next" w:cs="Arial"/>
          <w:color w:val="808080" w:themeColor="background1" w:themeShade="80"/>
          <w:sz w:val="22"/>
          <w:szCs w:val="22"/>
          <w:lang w:val="en-GB"/>
        </w:rPr>
        <w:t xml:space="preserve">Lobo, the major creditor and a European company is wanting to open a proceedings against FPPL which main centre of business and incorporation is in the UK. </w:t>
      </w:r>
    </w:p>
    <w:p w14:paraId="39C35497" w14:textId="1590F5C8" w:rsidR="00D1794B" w:rsidRDefault="00D1794B" w:rsidP="00D1794B">
      <w:pPr>
        <w:jc w:val="both"/>
        <w:rPr>
          <w:rFonts w:ascii="Avenir Next" w:hAnsi="Avenir Next" w:cs="Arial"/>
          <w:color w:val="808080" w:themeColor="background1" w:themeShade="80"/>
          <w:sz w:val="22"/>
          <w:szCs w:val="22"/>
          <w:lang w:val="en-GB"/>
        </w:rPr>
      </w:pPr>
    </w:p>
    <w:p w14:paraId="7531B3B9" w14:textId="0C002773" w:rsidR="00D1794B" w:rsidRDefault="00D1794B" w:rsidP="00D179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Due to this being a July 2022 proceedings, the UK is no longer apart and this would result in the EIR not applying to the UK. But there has been amendments to the EIR to replace annexures which would allow the IER to be effective for most member states which occurred in January 2022. </w:t>
      </w:r>
    </w:p>
    <w:p w14:paraId="7CF6251D" w14:textId="09FACE89" w:rsidR="00D1794B" w:rsidRDefault="00D1794B" w:rsidP="00D1794B">
      <w:pPr>
        <w:jc w:val="both"/>
        <w:rPr>
          <w:rFonts w:ascii="Avenir Next" w:hAnsi="Avenir Next" w:cs="Arial"/>
          <w:color w:val="808080" w:themeColor="background1" w:themeShade="80"/>
          <w:sz w:val="22"/>
          <w:szCs w:val="22"/>
          <w:lang w:val="en-GB"/>
        </w:rPr>
      </w:pPr>
    </w:p>
    <w:p w14:paraId="75D22121" w14:textId="09B050F9" w:rsidR="00D1794B" w:rsidRDefault="00D1794B" w:rsidP="00D179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UK had used the EIR for almost two decades when the split for Brexit took place, by using the laws for such an extended period it had assisted in making the cross border proceedings more efficient. So now without this, it could result in a more costly and unpredictable laws due to differences in local laws. The </w:t>
      </w:r>
      <w:r w:rsidR="005A7882">
        <w:rPr>
          <w:rFonts w:ascii="Avenir Next" w:hAnsi="Avenir Next" w:cs="Arial"/>
          <w:color w:val="808080" w:themeColor="background1" w:themeShade="80"/>
          <w:sz w:val="22"/>
          <w:szCs w:val="22"/>
          <w:lang w:val="en-GB"/>
        </w:rPr>
        <w:t xml:space="preserve">UK Insolvency officeholders will need to apply recognition and cooperation  based on domestic laws of the member states when dealing with the European countries. </w:t>
      </w:r>
    </w:p>
    <w:p w14:paraId="4C1F1F52" w14:textId="610175D6" w:rsidR="005A7882" w:rsidRDefault="005A7882" w:rsidP="00D1794B">
      <w:pPr>
        <w:jc w:val="both"/>
        <w:rPr>
          <w:rFonts w:ascii="Avenir Next" w:hAnsi="Avenir Next" w:cs="Arial"/>
          <w:color w:val="808080" w:themeColor="background1" w:themeShade="80"/>
          <w:sz w:val="22"/>
          <w:szCs w:val="22"/>
          <w:lang w:val="en-GB"/>
        </w:rPr>
      </w:pPr>
    </w:p>
    <w:p w14:paraId="5ABA4E11" w14:textId="117C3C66" w:rsidR="005A7882" w:rsidRDefault="005A7882" w:rsidP="00D179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UK has taken advantage of the UNCITRAL model law for Cross border proceedings. Of which European office holders can apply to the UK courts for recognition and relief even though it was not as powerful as it was when it was all member states. This would assist with Lobo wanting to open proceedings in Europe against a UK company. The UK schemes and arrangements will be recognised by the EU but are being questioned. And we will need to wait and see how the new UK system works. </w:t>
      </w:r>
    </w:p>
    <w:p w14:paraId="35053BD7" w14:textId="77777777" w:rsidR="005A7882" w:rsidRDefault="005A7882" w:rsidP="00D1794B">
      <w:pPr>
        <w:jc w:val="both"/>
        <w:rPr>
          <w:rFonts w:ascii="Avenir Next" w:hAnsi="Avenir Next" w:cs="Arial"/>
          <w:color w:val="808080" w:themeColor="background1" w:themeShade="80"/>
          <w:sz w:val="22"/>
          <w:szCs w:val="22"/>
          <w:lang w:val="en-GB"/>
        </w:rPr>
      </w:pPr>
    </w:p>
    <w:p w14:paraId="101285E9" w14:textId="7718F536" w:rsidR="005A7882" w:rsidRDefault="005A7882" w:rsidP="00D179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But ultimately, we would need to know which member state we are dealing with in Europe to be able to determine what the domestic laws are. Currently there are 27 members states in EU of which there could either be, some recognition and relief available with out application OR Recognition and relief available on application to the court OR some even have no recognition regime for the UK. </w:t>
      </w:r>
    </w:p>
    <w:p w14:paraId="14E3C836" w14:textId="01847532" w:rsidR="00A24DC8" w:rsidRDefault="00A24DC8" w:rsidP="00692852">
      <w:pPr>
        <w:ind w:left="720" w:hanging="720"/>
        <w:jc w:val="both"/>
        <w:rPr>
          <w:rFonts w:ascii="Avenir Next" w:hAnsi="Avenir Next" w:cs="Arial"/>
          <w:color w:val="808080" w:themeColor="background1" w:themeShade="80"/>
          <w:sz w:val="22"/>
          <w:szCs w:val="22"/>
          <w:lang w:val="en-GB"/>
        </w:rPr>
      </w:pPr>
    </w:p>
    <w:p w14:paraId="7AE913EC" w14:textId="5AAE2C95" w:rsidR="00A24DC8" w:rsidRDefault="00A24DC8" w:rsidP="00692852">
      <w:pPr>
        <w:ind w:left="720" w:hanging="720"/>
        <w:jc w:val="both"/>
        <w:rPr>
          <w:rFonts w:ascii="Avenir Next" w:hAnsi="Avenir Next" w:cs="Arial"/>
          <w:color w:val="808080" w:themeColor="background1" w:themeShade="80"/>
          <w:sz w:val="22"/>
          <w:szCs w:val="22"/>
          <w:lang w:val="en-GB"/>
        </w:rPr>
      </w:pPr>
    </w:p>
    <w:p w14:paraId="66F1470A" w14:textId="77777777" w:rsidR="00A24DC8" w:rsidRDefault="00A24DC8"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595F" w14:textId="77777777" w:rsidR="00BD133E" w:rsidRDefault="00BD133E" w:rsidP="00241B44">
      <w:r>
        <w:separator/>
      </w:r>
    </w:p>
  </w:endnote>
  <w:endnote w:type="continuationSeparator" w:id="0">
    <w:p w14:paraId="52A48FD3" w14:textId="77777777" w:rsidR="00BD133E" w:rsidRDefault="00BD133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C66631F" w:rsidR="00B64A85" w:rsidRPr="00297BDF" w:rsidRDefault="00006757" w:rsidP="0052732A">
    <w:pPr>
      <w:pStyle w:val="Footer"/>
      <w:ind w:right="360"/>
      <w:rPr>
        <w:rFonts w:ascii="Avenir Next" w:hAnsi="Avenir Next" w:cs="Arial"/>
        <w:sz w:val="22"/>
        <w:szCs w:val="22"/>
      </w:rPr>
    </w:pPr>
    <w:r>
      <w:rPr>
        <w:rFonts w:ascii="Avenir Next" w:hAnsi="Avenir Next" w:cs="Arial"/>
        <w:sz w:val="22"/>
        <w:szCs w:val="22"/>
      </w:rPr>
      <w:t>202223-757</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A860" w14:textId="77777777" w:rsidR="00BD133E" w:rsidRDefault="00BD133E" w:rsidP="00241B44">
      <w:r>
        <w:separator/>
      </w:r>
    </w:p>
  </w:footnote>
  <w:footnote w:type="continuationSeparator" w:id="0">
    <w:p w14:paraId="2DBCE2D7" w14:textId="77777777" w:rsidR="00BD133E" w:rsidRDefault="00BD133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3A6"/>
    <w:multiLevelType w:val="hybridMultilevel"/>
    <w:tmpl w:val="E1BEC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1D93995"/>
    <w:multiLevelType w:val="hybridMultilevel"/>
    <w:tmpl w:val="F0849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993719C"/>
    <w:multiLevelType w:val="hybridMultilevel"/>
    <w:tmpl w:val="61BAB7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2487824"/>
    <w:multiLevelType w:val="hybridMultilevel"/>
    <w:tmpl w:val="60BA52F8"/>
    <w:lvl w:ilvl="0" w:tplc="3DDC6C8A">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77701">
    <w:abstractNumId w:val="20"/>
  </w:num>
  <w:num w:numId="2" w16cid:durableId="1214922746">
    <w:abstractNumId w:val="26"/>
  </w:num>
  <w:num w:numId="3" w16cid:durableId="1409502132">
    <w:abstractNumId w:val="3"/>
  </w:num>
  <w:num w:numId="4" w16cid:durableId="95682870">
    <w:abstractNumId w:val="4"/>
  </w:num>
  <w:num w:numId="5" w16cid:durableId="2029260147">
    <w:abstractNumId w:val="15"/>
  </w:num>
  <w:num w:numId="6" w16cid:durableId="1363943919">
    <w:abstractNumId w:val="21"/>
  </w:num>
  <w:num w:numId="7" w16cid:durableId="1252349104">
    <w:abstractNumId w:val="9"/>
  </w:num>
  <w:num w:numId="8" w16cid:durableId="458039143">
    <w:abstractNumId w:val="27"/>
  </w:num>
  <w:num w:numId="9" w16cid:durableId="95951173">
    <w:abstractNumId w:val="8"/>
  </w:num>
  <w:num w:numId="10" w16cid:durableId="1224637309">
    <w:abstractNumId w:val="23"/>
  </w:num>
  <w:num w:numId="11" w16cid:durableId="397216141">
    <w:abstractNumId w:val="7"/>
  </w:num>
  <w:num w:numId="12" w16cid:durableId="648904251">
    <w:abstractNumId w:val="24"/>
  </w:num>
  <w:num w:numId="13" w16cid:durableId="716781455">
    <w:abstractNumId w:val="14"/>
  </w:num>
  <w:num w:numId="14" w16cid:durableId="337778186">
    <w:abstractNumId w:val="13"/>
  </w:num>
  <w:num w:numId="15" w16cid:durableId="256208683">
    <w:abstractNumId w:val="5"/>
  </w:num>
  <w:num w:numId="16" w16cid:durableId="926232401">
    <w:abstractNumId w:val="17"/>
  </w:num>
  <w:num w:numId="17" w16cid:durableId="28995838">
    <w:abstractNumId w:val="11"/>
  </w:num>
  <w:num w:numId="18" w16cid:durableId="1644507240">
    <w:abstractNumId w:val="12"/>
  </w:num>
  <w:num w:numId="19" w16cid:durableId="868373608">
    <w:abstractNumId w:val="19"/>
  </w:num>
  <w:num w:numId="20" w16cid:durableId="293489255">
    <w:abstractNumId w:val="6"/>
  </w:num>
  <w:num w:numId="21" w16cid:durableId="727804822">
    <w:abstractNumId w:val="10"/>
  </w:num>
  <w:num w:numId="22" w16cid:durableId="1446462047">
    <w:abstractNumId w:val="1"/>
  </w:num>
  <w:num w:numId="23" w16cid:durableId="1785730594">
    <w:abstractNumId w:val="18"/>
  </w:num>
  <w:num w:numId="24" w16cid:durableId="201214029">
    <w:abstractNumId w:val="2"/>
  </w:num>
  <w:num w:numId="25" w16cid:durableId="35980031">
    <w:abstractNumId w:val="25"/>
  </w:num>
  <w:num w:numId="26" w16cid:durableId="1769345831">
    <w:abstractNumId w:val="0"/>
  </w:num>
  <w:num w:numId="27" w16cid:durableId="552499894">
    <w:abstractNumId w:val="16"/>
  </w:num>
  <w:num w:numId="28" w16cid:durableId="1243680282">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675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46E5"/>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6F77"/>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07DCD"/>
    <w:rsid w:val="00212B14"/>
    <w:rsid w:val="00216499"/>
    <w:rsid w:val="002164C0"/>
    <w:rsid w:val="00216CB4"/>
    <w:rsid w:val="002173C5"/>
    <w:rsid w:val="00223780"/>
    <w:rsid w:val="0022719C"/>
    <w:rsid w:val="00230CAC"/>
    <w:rsid w:val="00231F38"/>
    <w:rsid w:val="002362AB"/>
    <w:rsid w:val="002400DB"/>
    <w:rsid w:val="002406A4"/>
    <w:rsid w:val="0024116D"/>
    <w:rsid w:val="00241214"/>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97F59"/>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084F"/>
    <w:rsid w:val="002E37B7"/>
    <w:rsid w:val="002E4A02"/>
    <w:rsid w:val="002E4A1F"/>
    <w:rsid w:val="002E66F4"/>
    <w:rsid w:val="002F14C5"/>
    <w:rsid w:val="002F1956"/>
    <w:rsid w:val="002F2B8D"/>
    <w:rsid w:val="002F3440"/>
    <w:rsid w:val="002F3B17"/>
    <w:rsid w:val="002F5DD8"/>
    <w:rsid w:val="002F66D9"/>
    <w:rsid w:val="002F75A3"/>
    <w:rsid w:val="002F75CD"/>
    <w:rsid w:val="002F7EB5"/>
    <w:rsid w:val="0030201F"/>
    <w:rsid w:val="00303C2F"/>
    <w:rsid w:val="0030558B"/>
    <w:rsid w:val="00306E87"/>
    <w:rsid w:val="003104E5"/>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5685D"/>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1EF3"/>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547"/>
    <w:rsid w:val="0045683E"/>
    <w:rsid w:val="0046142D"/>
    <w:rsid w:val="0046274F"/>
    <w:rsid w:val="0046298C"/>
    <w:rsid w:val="00463259"/>
    <w:rsid w:val="004646C3"/>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49E2"/>
    <w:rsid w:val="004F55F1"/>
    <w:rsid w:val="004F5FDF"/>
    <w:rsid w:val="0050085E"/>
    <w:rsid w:val="0050156C"/>
    <w:rsid w:val="00504AFA"/>
    <w:rsid w:val="005059A4"/>
    <w:rsid w:val="005138D5"/>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A7882"/>
    <w:rsid w:val="005B0BB2"/>
    <w:rsid w:val="005B0E44"/>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706"/>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36F8"/>
    <w:rsid w:val="006A6530"/>
    <w:rsid w:val="006A695F"/>
    <w:rsid w:val="006A6D1D"/>
    <w:rsid w:val="006B22CC"/>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3D83"/>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3C0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2E61"/>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325"/>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2C0"/>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4DC8"/>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43C"/>
    <w:rsid w:val="00A97D88"/>
    <w:rsid w:val="00AA0E39"/>
    <w:rsid w:val="00AA1F76"/>
    <w:rsid w:val="00AA23CE"/>
    <w:rsid w:val="00AA2CBD"/>
    <w:rsid w:val="00AA5A58"/>
    <w:rsid w:val="00AA670C"/>
    <w:rsid w:val="00AB1B60"/>
    <w:rsid w:val="00AB5A37"/>
    <w:rsid w:val="00AB61D6"/>
    <w:rsid w:val="00AB63DE"/>
    <w:rsid w:val="00AB685C"/>
    <w:rsid w:val="00AB6C2D"/>
    <w:rsid w:val="00AC04E2"/>
    <w:rsid w:val="00AC08F7"/>
    <w:rsid w:val="00AC126D"/>
    <w:rsid w:val="00AC3075"/>
    <w:rsid w:val="00AC36E5"/>
    <w:rsid w:val="00AC3839"/>
    <w:rsid w:val="00AC60FF"/>
    <w:rsid w:val="00AC7082"/>
    <w:rsid w:val="00AD0662"/>
    <w:rsid w:val="00AD1B6B"/>
    <w:rsid w:val="00AD331C"/>
    <w:rsid w:val="00AD57A5"/>
    <w:rsid w:val="00AD65A8"/>
    <w:rsid w:val="00AD74AD"/>
    <w:rsid w:val="00AD7A9A"/>
    <w:rsid w:val="00AE027F"/>
    <w:rsid w:val="00AE4D6F"/>
    <w:rsid w:val="00AF228E"/>
    <w:rsid w:val="00AF455B"/>
    <w:rsid w:val="00AF5899"/>
    <w:rsid w:val="00AF5A60"/>
    <w:rsid w:val="00B0123F"/>
    <w:rsid w:val="00B02F12"/>
    <w:rsid w:val="00B04004"/>
    <w:rsid w:val="00B07001"/>
    <w:rsid w:val="00B12F13"/>
    <w:rsid w:val="00B14819"/>
    <w:rsid w:val="00B17AA9"/>
    <w:rsid w:val="00B221FF"/>
    <w:rsid w:val="00B2292D"/>
    <w:rsid w:val="00B2621A"/>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06AB"/>
    <w:rsid w:val="00BA0711"/>
    <w:rsid w:val="00BA1648"/>
    <w:rsid w:val="00BA2637"/>
    <w:rsid w:val="00BA2919"/>
    <w:rsid w:val="00BA35FF"/>
    <w:rsid w:val="00BB09FD"/>
    <w:rsid w:val="00BB0F2B"/>
    <w:rsid w:val="00BB5A37"/>
    <w:rsid w:val="00BB632C"/>
    <w:rsid w:val="00BB6955"/>
    <w:rsid w:val="00BB6F7A"/>
    <w:rsid w:val="00BC1043"/>
    <w:rsid w:val="00BC48EB"/>
    <w:rsid w:val="00BC585F"/>
    <w:rsid w:val="00BC5898"/>
    <w:rsid w:val="00BC5D7D"/>
    <w:rsid w:val="00BC6BCE"/>
    <w:rsid w:val="00BD0299"/>
    <w:rsid w:val="00BD0F7F"/>
    <w:rsid w:val="00BD133E"/>
    <w:rsid w:val="00BD23B4"/>
    <w:rsid w:val="00BD288F"/>
    <w:rsid w:val="00BD3363"/>
    <w:rsid w:val="00BD3F18"/>
    <w:rsid w:val="00BD64FB"/>
    <w:rsid w:val="00BD71D7"/>
    <w:rsid w:val="00BD7D49"/>
    <w:rsid w:val="00BE2464"/>
    <w:rsid w:val="00BE70F8"/>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73F"/>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582F"/>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69F1"/>
    <w:rsid w:val="00D1794B"/>
    <w:rsid w:val="00D17FDC"/>
    <w:rsid w:val="00D223E4"/>
    <w:rsid w:val="00D2550E"/>
    <w:rsid w:val="00D256C6"/>
    <w:rsid w:val="00D25F51"/>
    <w:rsid w:val="00D35229"/>
    <w:rsid w:val="00D35ADE"/>
    <w:rsid w:val="00D35EAE"/>
    <w:rsid w:val="00D4685B"/>
    <w:rsid w:val="00D46F2C"/>
    <w:rsid w:val="00D57C59"/>
    <w:rsid w:val="00D60215"/>
    <w:rsid w:val="00D60874"/>
    <w:rsid w:val="00D63EFD"/>
    <w:rsid w:val="00D6588F"/>
    <w:rsid w:val="00D676F1"/>
    <w:rsid w:val="00D714E4"/>
    <w:rsid w:val="00D766D8"/>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4B2"/>
    <w:rsid w:val="00DD6923"/>
    <w:rsid w:val="00DD7AD7"/>
    <w:rsid w:val="00DE03AF"/>
    <w:rsid w:val="00DE097E"/>
    <w:rsid w:val="00DE121C"/>
    <w:rsid w:val="00DE475E"/>
    <w:rsid w:val="00DE6633"/>
    <w:rsid w:val="00DE6CE9"/>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3168"/>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462F4"/>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3A86"/>
    <w:rsid w:val="00F95955"/>
    <w:rsid w:val="00F96AF1"/>
    <w:rsid w:val="00F97C5B"/>
    <w:rsid w:val="00FA000C"/>
    <w:rsid w:val="00FA29FD"/>
    <w:rsid w:val="00FA2A46"/>
    <w:rsid w:val="00FA3739"/>
    <w:rsid w:val="00FA3D50"/>
    <w:rsid w:val="00FA43E7"/>
    <w:rsid w:val="00FB155E"/>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69DE"/>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14</Pages>
  <Words>4981</Words>
  <Characters>28397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 Viljoen</cp:lastModifiedBy>
  <cp:revision>22</cp:revision>
  <cp:lastPrinted>2020-06-12T02:43:00Z</cp:lastPrinted>
  <dcterms:created xsi:type="dcterms:W3CDTF">2022-10-24T22:23:00Z</dcterms:created>
  <dcterms:modified xsi:type="dcterms:W3CDTF">2022-11-11T14:30:00Z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