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A14EEB"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A14EEB">
        <w:rPr>
          <w:rFonts w:ascii="Arial" w:hAnsi="Arial" w:cs="Arial"/>
          <w:bCs/>
          <w:color w:val="767171" w:themeColor="background2" w:themeShade="80"/>
          <w:sz w:val="22"/>
          <w:szCs w:val="22"/>
          <w:lang w:val="en-GB"/>
        </w:rPr>
        <w:t xml:space="preserve">This is a </w:t>
      </w:r>
      <w:r w:rsidRPr="00A14EEB">
        <w:rPr>
          <w:rFonts w:ascii="Arial" w:hAnsi="Arial" w:cs="Arial"/>
          <w:b/>
          <w:bCs/>
          <w:color w:val="767171" w:themeColor="background2" w:themeShade="80"/>
          <w:sz w:val="22"/>
          <w:szCs w:val="22"/>
          <w:lang w:val="en-GB"/>
        </w:rPr>
        <w:t>formative assessment</w:t>
      </w:r>
      <w:r w:rsidRPr="00A14EEB">
        <w:rPr>
          <w:rFonts w:ascii="Arial" w:hAnsi="Arial" w:cs="Arial"/>
          <w:bCs/>
          <w:color w:val="767171" w:themeColor="background2" w:themeShade="80"/>
          <w:sz w:val="22"/>
          <w:szCs w:val="22"/>
          <w:lang w:val="en-GB"/>
        </w:rPr>
        <w:t xml:space="preserve"> relating to </w:t>
      </w:r>
      <w:r w:rsidRPr="00A14EEB">
        <w:rPr>
          <w:rFonts w:ascii="Arial" w:hAnsi="Arial" w:cs="Arial"/>
          <w:b/>
          <w:bCs/>
          <w:color w:val="767171" w:themeColor="background2" w:themeShade="80"/>
          <w:sz w:val="22"/>
          <w:szCs w:val="22"/>
          <w:lang w:val="en-GB"/>
        </w:rPr>
        <w:t>Module 1</w:t>
      </w:r>
      <w:r w:rsidRPr="00A14EEB">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A14EEB">
        <w:rPr>
          <w:rFonts w:ascii="Arial" w:hAnsi="Arial" w:cs="Arial"/>
          <w:bCs/>
          <w:color w:val="767171" w:themeColor="background2" w:themeShade="80"/>
          <w:sz w:val="22"/>
          <w:szCs w:val="22"/>
          <w:lang w:val="en-GB"/>
        </w:rPr>
        <w:t xml:space="preserve">and guidance </w:t>
      </w:r>
      <w:r w:rsidRPr="00A14EEB">
        <w:rPr>
          <w:rFonts w:ascii="Arial" w:hAnsi="Arial" w:cs="Arial"/>
          <w:bCs/>
          <w:color w:val="767171" w:themeColor="background2" w:themeShade="80"/>
          <w:sz w:val="22"/>
          <w:szCs w:val="22"/>
          <w:lang w:val="en-GB"/>
        </w:rPr>
        <w:t xml:space="preserve">as </w:t>
      </w:r>
      <w:r w:rsidR="007F41F8" w:rsidRPr="00A14EEB">
        <w:rPr>
          <w:rFonts w:ascii="Arial" w:hAnsi="Arial" w:cs="Arial"/>
          <w:bCs/>
          <w:color w:val="767171" w:themeColor="background2" w:themeShade="80"/>
          <w:sz w:val="22"/>
          <w:szCs w:val="22"/>
          <w:lang w:val="en-GB"/>
        </w:rPr>
        <w:t xml:space="preserve">to </w:t>
      </w:r>
      <w:r w:rsidRPr="00A14EEB">
        <w:rPr>
          <w:rFonts w:ascii="Arial" w:hAnsi="Arial" w:cs="Arial"/>
          <w:bCs/>
          <w:color w:val="767171" w:themeColor="background2" w:themeShade="80"/>
          <w:sz w:val="22"/>
          <w:szCs w:val="22"/>
          <w:lang w:val="en-GB"/>
        </w:rPr>
        <w:t xml:space="preserve">the form and content of assessments </w:t>
      </w:r>
      <w:r w:rsidR="007F41F8" w:rsidRPr="00A14EEB">
        <w:rPr>
          <w:rFonts w:ascii="Arial" w:hAnsi="Arial" w:cs="Arial"/>
          <w:bCs/>
          <w:color w:val="767171" w:themeColor="background2" w:themeShade="80"/>
          <w:sz w:val="22"/>
          <w:szCs w:val="22"/>
          <w:lang w:val="en-GB"/>
        </w:rPr>
        <w:t xml:space="preserve">on the </w:t>
      </w:r>
      <w:proofErr w:type="gramStart"/>
      <w:r w:rsidR="007F41F8" w:rsidRPr="00A14EEB">
        <w:rPr>
          <w:rFonts w:ascii="Arial" w:hAnsi="Arial" w:cs="Arial"/>
          <w:bCs/>
          <w:color w:val="767171" w:themeColor="background2" w:themeShade="80"/>
          <w:sz w:val="22"/>
          <w:szCs w:val="22"/>
          <w:lang w:val="en-GB"/>
        </w:rPr>
        <w:t>course as a whole</w:t>
      </w:r>
      <w:proofErr w:type="gramEnd"/>
      <w:r w:rsidR="007F41F8" w:rsidRPr="00A14EEB">
        <w:rPr>
          <w:rFonts w:ascii="Arial" w:hAnsi="Arial" w:cs="Arial"/>
          <w:bCs/>
          <w:color w:val="767171" w:themeColor="background2" w:themeShade="80"/>
          <w:sz w:val="22"/>
          <w:szCs w:val="22"/>
          <w:lang w:val="en-GB"/>
        </w:rPr>
        <w:t>. T</w:t>
      </w:r>
      <w:r w:rsidR="009B15E2" w:rsidRPr="00A14EEB">
        <w:rPr>
          <w:rFonts w:ascii="Arial" w:hAnsi="Arial" w:cs="Arial"/>
          <w:bCs/>
          <w:color w:val="767171" w:themeColor="background2" w:themeShade="80"/>
          <w:sz w:val="22"/>
          <w:szCs w:val="22"/>
          <w:lang w:val="en-GB"/>
        </w:rPr>
        <w:t xml:space="preserve">he submission </w:t>
      </w:r>
      <w:r w:rsidR="00434A8C" w:rsidRPr="00A14EEB">
        <w:rPr>
          <w:rFonts w:ascii="Arial" w:hAnsi="Arial" w:cs="Arial"/>
          <w:bCs/>
          <w:color w:val="767171" w:themeColor="background2" w:themeShade="80"/>
          <w:sz w:val="22"/>
          <w:szCs w:val="22"/>
          <w:lang w:val="en-GB"/>
        </w:rPr>
        <w:t xml:space="preserve">of this </w:t>
      </w:r>
      <w:r w:rsidR="007F41F8" w:rsidRPr="00A14EEB">
        <w:rPr>
          <w:rFonts w:ascii="Arial" w:hAnsi="Arial" w:cs="Arial"/>
          <w:bCs/>
          <w:color w:val="767171" w:themeColor="background2" w:themeShade="80"/>
          <w:sz w:val="22"/>
          <w:szCs w:val="22"/>
          <w:lang w:val="en-GB"/>
        </w:rPr>
        <w:t xml:space="preserve">assessment is </w:t>
      </w:r>
      <w:r w:rsidR="007F41F8" w:rsidRPr="00A14EEB">
        <w:rPr>
          <w:rFonts w:ascii="Arial" w:hAnsi="Arial" w:cs="Arial"/>
          <w:b/>
          <w:bCs/>
          <w:color w:val="767171" w:themeColor="background2" w:themeShade="80"/>
          <w:sz w:val="22"/>
          <w:szCs w:val="22"/>
          <w:lang w:val="en-GB"/>
        </w:rPr>
        <w:t xml:space="preserve">not </w:t>
      </w:r>
      <w:proofErr w:type="gramStart"/>
      <w:r w:rsidR="007F41F8" w:rsidRPr="00A14EEB">
        <w:rPr>
          <w:rFonts w:ascii="Arial" w:hAnsi="Arial" w:cs="Arial"/>
          <w:b/>
          <w:bCs/>
          <w:color w:val="767171" w:themeColor="background2" w:themeShade="80"/>
          <w:sz w:val="22"/>
          <w:szCs w:val="22"/>
          <w:lang w:val="en-GB"/>
        </w:rPr>
        <w:t>compulsory</w:t>
      </w:r>
      <w:proofErr w:type="gramEnd"/>
      <w:r w:rsidR="007F41F8" w:rsidRPr="00A14EEB">
        <w:rPr>
          <w:rFonts w:ascii="Arial" w:hAnsi="Arial" w:cs="Arial"/>
          <w:bCs/>
          <w:color w:val="767171" w:themeColor="background2" w:themeShade="80"/>
          <w:sz w:val="22"/>
          <w:szCs w:val="22"/>
          <w:lang w:val="en-GB"/>
        </w:rPr>
        <w:t xml:space="preserve"> and the mark awarded will not count towards </w:t>
      </w:r>
      <w:r w:rsidR="007C6201" w:rsidRPr="00A14EEB">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A14EEB">
        <w:rPr>
          <w:rFonts w:ascii="Arial" w:hAnsi="Arial" w:cs="Arial"/>
          <w:bCs/>
          <w:color w:val="767171" w:themeColor="background2" w:themeShade="80"/>
          <w:sz w:val="22"/>
          <w:szCs w:val="22"/>
          <w:lang w:val="en-GB"/>
        </w:rPr>
        <w:t xml:space="preserve">their orientation for the submission of the formal (summative) assessments </w:t>
      </w:r>
      <w:r w:rsidR="00434A8C" w:rsidRPr="00A14EEB">
        <w:rPr>
          <w:rFonts w:ascii="Arial" w:hAnsi="Arial" w:cs="Arial"/>
          <w:bCs/>
          <w:color w:val="767171" w:themeColor="background2" w:themeShade="80"/>
          <w:sz w:val="22"/>
          <w:szCs w:val="22"/>
          <w:lang w:val="en-GB"/>
        </w:rPr>
        <w:t xml:space="preserve">for all the modules </w:t>
      </w:r>
      <w:r w:rsidR="00793173" w:rsidRPr="00A14EEB">
        <w:rPr>
          <w:rFonts w:ascii="Arial" w:hAnsi="Arial" w:cs="Arial"/>
          <w:bCs/>
          <w:color w:val="767171" w:themeColor="background2" w:themeShade="80"/>
          <w:sz w:val="22"/>
          <w:szCs w:val="22"/>
          <w:lang w:val="en-GB"/>
        </w:rPr>
        <w:t>on the course.</w:t>
      </w:r>
    </w:p>
    <w:p w14:paraId="262CB244" w14:textId="1BBFB36C" w:rsidR="00A83A2F" w:rsidRPr="00A14EEB"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25FD0D1F" w:rsidR="00A83A2F" w:rsidRPr="00A14EEB"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A14EEB">
        <w:rPr>
          <w:rFonts w:ascii="Arial" w:hAnsi="Arial" w:cs="Arial"/>
          <w:bCs/>
          <w:color w:val="767171" w:themeColor="background2" w:themeShade="80"/>
          <w:sz w:val="22"/>
          <w:szCs w:val="22"/>
          <w:lang w:val="en-GB"/>
        </w:rPr>
        <w:t xml:space="preserve">The Marking Guide for this assessment will be made available on the </w:t>
      </w:r>
      <w:r w:rsidR="009634F4" w:rsidRPr="00A14EEB">
        <w:rPr>
          <w:rFonts w:ascii="Arial" w:hAnsi="Arial" w:cs="Arial"/>
          <w:bCs/>
          <w:color w:val="767171" w:themeColor="background2" w:themeShade="80"/>
          <w:sz w:val="22"/>
          <w:szCs w:val="22"/>
          <w:lang w:val="en-GB"/>
        </w:rPr>
        <w:t xml:space="preserve">web pages for Module 1 as well as the </w:t>
      </w:r>
      <w:r w:rsidRPr="00A14EEB">
        <w:rPr>
          <w:rFonts w:ascii="Arial" w:hAnsi="Arial" w:cs="Arial"/>
          <w:bCs/>
          <w:color w:val="767171" w:themeColor="background2" w:themeShade="80"/>
          <w:sz w:val="22"/>
          <w:szCs w:val="22"/>
          <w:lang w:val="en-GB"/>
        </w:rPr>
        <w:t xml:space="preserve">Course Administration page </w:t>
      </w:r>
      <w:r w:rsidR="009634F4" w:rsidRPr="00A14EEB">
        <w:rPr>
          <w:rFonts w:ascii="Arial" w:hAnsi="Arial" w:cs="Arial"/>
          <w:bCs/>
          <w:color w:val="767171" w:themeColor="background2" w:themeShade="80"/>
          <w:sz w:val="22"/>
          <w:szCs w:val="22"/>
          <w:lang w:val="en-GB"/>
        </w:rPr>
        <w:t xml:space="preserve">for this course </w:t>
      </w:r>
      <w:r w:rsidRPr="00A14EEB">
        <w:rPr>
          <w:rFonts w:ascii="Arial" w:hAnsi="Arial" w:cs="Arial"/>
          <w:bCs/>
          <w:color w:val="767171" w:themeColor="background2" w:themeShade="80"/>
          <w:sz w:val="22"/>
          <w:szCs w:val="22"/>
          <w:lang w:val="en-GB"/>
        </w:rPr>
        <w:t>after the submission date o</w:t>
      </w:r>
      <w:r w:rsidR="009634F4" w:rsidRPr="00A14EEB">
        <w:rPr>
          <w:rFonts w:ascii="Arial" w:hAnsi="Arial" w:cs="Arial"/>
          <w:bCs/>
          <w:color w:val="767171" w:themeColor="background2" w:themeShade="80"/>
          <w:sz w:val="22"/>
          <w:szCs w:val="22"/>
          <w:lang w:val="en-GB"/>
        </w:rPr>
        <w:t>f</w:t>
      </w:r>
      <w:r w:rsidRPr="00A14EEB">
        <w:rPr>
          <w:rFonts w:ascii="Arial" w:hAnsi="Arial" w:cs="Arial"/>
          <w:bCs/>
          <w:color w:val="767171" w:themeColor="background2" w:themeShade="80"/>
          <w:sz w:val="22"/>
          <w:szCs w:val="22"/>
          <w:lang w:val="en-GB"/>
        </w:rPr>
        <w:t xml:space="preserve"> 15 October 202</w:t>
      </w:r>
      <w:r w:rsidR="00875FCA" w:rsidRPr="00A14EEB">
        <w:rPr>
          <w:rFonts w:ascii="Arial" w:hAnsi="Arial" w:cs="Arial"/>
          <w:bCs/>
          <w:color w:val="767171" w:themeColor="background2" w:themeShade="80"/>
          <w:sz w:val="22"/>
          <w:szCs w:val="22"/>
          <w:lang w:val="en-GB"/>
        </w:rPr>
        <w:t>2</w:t>
      </w:r>
      <w:r w:rsidRPr="00A14EEB">
        <w:rPr>
          <w:rFonts w:ascii="Arial" w:hAnsi="Arial"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0C626BB0" w14:textId="77777777" w:rsidR="00A14EEB" w:rsidRDefault="00A14EEB" w:rsidP="009D0811">
      <w:pPr>
        <w:jc w:val="center"/>
        <w:rPr>
          <w:rFonts w:ascii="Avenir Next Demi Bold" w:hAnsi="Avenir Next Demi Bold" w:cs="Arial"/>
          <w:b/>
          <w:bCs/>
          <w:sz w:val="22"/>
          <w:szCs w:val="22"/>
          <w:u w:val="single"/>
          <w:lang w:val="en-GB"/>
        </w:rPr>
      </w:pPr>
    </w:p>
    <w:p w14:paraId="3C0D3574" w14:textId="59D646AE"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BC4A7D">
        <w:rPr>
          <w:rFonts w:ascii="Avenir Next" w:hAnsi="Avenir Next" w:cs="Arial"/>
          <w:sz w:val="22"/>
          <w:szCs w:val="22"/>
          <w:highlight w:val="yellow"/>
          <w:lang w:val="en-GB"/>
        </w:rPr>
        <w:t>This statement is untrue since there are huge differences in both the approach and insolvency legislation of various jurisdictions</w:t>
      </w:r>
      <w:r w:rsidRPr="00827D56">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C4A7D" w:rsidRDefault="00161F1B" w:rsidP="009E1027">
      <w:pPr>
        <w:pStyle w:val="ListParagraph"/>
        <w:numPr>
          <w:ilvl w:val="0"/>
          <w:numId w:val="13"/>
        </w:numPr>
        <w:ind w:left="426"/>
        <w:jc w:val="both"/>
        <w:rPr>
          <w:rFonts w:ascii="Avenir Next" w:hAnsi="Avenir Next" w:cs="Arial"/>
          <w:sz w:val="22"/>
          <w:szCs w:val="22"/>
          <w:highlight w:val="yellow"/>
          <w:lang w:val="en-GB"/>
        </w:rPr>
      </w:pPr>
      <w:r w:rsidRPr="00BC4A7D">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BC4A7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r w:rsidRPr="00827D56">
        <w:rPr>
          <w:rFonts w:ascii="Avenir Next" w:hAnsi="Avenir Next" w:cs="Arial"/>
          <w:sz w:val="22"/>
          <w:szCs w:val="22"/>
          <w:lang w:val="en-GB"/>
        </w:rPr>
        <w:t>.</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BC4A7D">
        <w:rPr>
          <w:rFonts w:ascii="Avenir Next" w:hAnsi="Avenir Next" w:cs="Arial"/>
          <w:sz w:val="22"/>
          <w:szCs w:val="22"/>
          <w:highlight w:val="yellow"/>
          <w:lang w:val="en-GB"/>
        </w:rPr>
        <w:t>This statement is untrue since there is still a need for both liquidation and rescue procedures in insolvency systems</w:t>
      </w:r>
      <w:r w:rsidRPr="00827D56">
        <w:rPr>
          <w:rFonts w:ascii="Avenir Next" w:hAnsi="Avenir Next" w:cs="Arial"/>
          <w:sz w:val="22"/>
          <w:szCs w:val="22"/>
          <w:lang w:val="en-GB"/>
        </w:rPr>
        <w:t>.</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BC4A7D">
        <w:rPr>
          <w:rFonts w:ascii="Avenir Next" w:hAnsi="Avenir Next" w:cs="Arial"/>
          <w:sz w:val="22"/>
          <w:szCs w:val="22"/>
          <w:highlight w:val="yellow"/>
          <w:lang w:val="en-GB"/>
        </w:rPr>
        <w:t>The statement</w:t>
      </w:r>
      <w:r w:rsidR="0037465A" w:rsidRPr="00BC4A7D">
        <w:rPr>
          <w:rFonts w:ascii="Avenir Next" w:hAnsi="Avenir Next" w:cs="Arial"/>
          <w:sz w:val="22"/>
          <w:szCs w:val="22"/>
          <w:highlight w:val="yellow"/>
          <w:lang w:val="en-GB"/>
        </w:rPr>
        <w:t xml:space="preserve"> is untrue, the requirements and principles do differ and pose problems in a cross-border case</w:t>
      </w:r>
      <w:r w:rsidR="0037465A" w:rsidRPr="00827D56">
        <w:rPr>
          <w:rFonts w:ascii="Avenir Next" w:hAnsi="Avenir Next" w:cs="Arial"/>
          <w:sz w:val="22"/>
          <w:szCs w:val="22"/>
          <w:lang w:val="en-GB"/>
        </w:rPr>
        <w:t>.</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BC4A7D"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BC4A7D">
        <w:rPr>
          <w:rFonts w:ascii="Avenir Next" w:eastAsiaTheme="minorHAnsi" w:hAnsi="Avenir Next" w:cs="Arial"/>
          <w:sz w:val="22"/>
          <w:szCs w:val="22"/>
          <w:highlight w:val="yellow"/>
          <w:lang w:val="en-GB"/>
        </w:rPr>
        <w:t>UNCITRAL Legislative Guide on Insolvency Law</w:t>
      </w:r>
      <w:r w:rsidR="00991428" w:rsidRPr="00BC4A7D">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BC4A7D" w:rsidRDefault="004D1A5A" w:rsidP="006D01C2">
      <w:pPr>
        <w:pStyle w:val="ListParagraph"/>
        <w:numPr>
          <w:ilvl w:val="0"/>
          <w:numId w:val="18"/>
        </w:numPr>
        <w:ind w:left="426"/>
        <w:jc w:val="both"/>
        <w:rPr>
          <w:rFonts w:ascii="Avenir Next" w:hAnsi="Avenir Next" w:cs="Arial"/>
          <w:sz w:val="22"/>
          <w:szCs w:val="22"/>
          <w:highlight w:val="yellow"/>
          <w:lang w:val="en-GB"/>
        </w:rPr>
      </w:pPr>
      <w:r w:rsidRPr="00BC4A7D">
        <w:rPr>
          <w:rFonts w:ascii="Avenir Next" w:hAnsi="Avenir Next" w:cs="Arial"/>
          <w:sz w:val="22"/>
          <w:szCs w:val="22"/>
          <w:highlight w:val="yellow"/>
          <w:lang w:val="en-GB"/>
        </w:rPr>
        <w:t>UNCITRAL Model Law on Cross-border Insolvency (1997)</w:t>
      </w:r>
      <w:r w:rsidR="00912C79" w:rsidRPr="00BC4A7D">
        <w:rPr>
          <w:rFonts w:ascii="Avenir Next" w:hAnsi="Avenir Next" w:cs="Arial"/>
          <w:sz w:val="22"/>
          <w:szCs w:val="22"/>
          <w:highlight w:val="yellow"/>
          <w:lang w:val="en-GB"/>
        </w:rPr>
        <w:t>.</w:t>
      </w:r>
      <w:r w:rsidRPr="00BC4A7D">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2E0B74" w:rsidRDefault="00827D56" w:rsidP="00C053F7">
      <w:pPr>
        <w:spacing w:line="276" w:lineRule="auto"/>
        <w:jc w:val="both"/>
        <w:rPr>
          <w:rFonts w:ascii="Arial" w:hAnsi="Arial"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BC4A7D">
        <w:rPr>
          <w:rFonts w:ascii="Avenir Next" w:hAnsi="Avenir Next" w:cs="Arial"/>
          <w:sz w:val="22"/>
          <w:szCs w:val="22"/>
          <w:highlight w:val="yellow"/>
          <w:lang w:val="en-GB"/>
        </w:rPr>
        <w:t>Montevideo Treaty on International Procedural Law (1940</w:t>
      </w:r>
      <w:r w:rsidRPr="00827D56">
        <w:rPr>
          <w:rFonts w:ascii="Avenir Next" w:hAnsi="Avenir Next" w:cs="Arial"/>
          <w:sz w:val="22"/>
          <w:szCs w:val="22"/>
          <w:lang w:val="en-GB"/>
        </w:rPr>
        <w:t>).</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BC4A7D" w:rsidRDefault="0082483F" w:rsidP="006D01C2">
      <w:pPr>
        <w:pStyle w:val="ListParagraph"/>
        <w:numPr>
          <w:ilvl w:val="0"/>
          <w:numId w:val="20"/>
        </w:numPr>
        <w:ind w:left="426"/>
        <w:jc w:val="both"/>
        <w:rPr>
          <w:rFonts w:ascii="Avenir Next" w:hAnsi="Avenir Next" w:cs="Arial"/>
          <w:sz w:val="22"/>
          <w:szCs w:val="22"/>
          <w:highlight w:val="yellow"/>
          <w:lang w:val="en-GB"/>
        </w:rPr>
      </w:pPr>
      <w:r w:rsidRPr="00BC4A7D">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304069">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w:t>
      </w:r>
      <w:r w:rsidRPr="00827D56">
        <w:rPr>
          <w:rFonts w:ascii="Avenir Next" w:hAnsi="Avenir Next" w:cs="Arial"/>
          <w:sz w:val="22"/>
          <w:szCs w:val="22"/>
          <w:lang w:val="en-GB"/>
        </w:rPr>
        <w:t xml:space="preserve">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304069"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304069">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A14EEB" w:rsidRDefault="00286AE6" w:rsidP="00286AE6">
      <w:pPr>
        <w:jc w:val="both"/>
        <w:rPr>
          <w:rFonts w:ascii="Arial" w:eastAsiaTheme="minorHAnsi" w:hAnsi="Arial" w:cs="Arial"/>
          <w:sz w:val="22"/>
          <w:szCs w:val="22"/>
          <w:lang w:val="en-GB"/>
        </w:rPr>
      </w:pPr>
    </w:p>
    <w:p w14:paraId="7741F2BD" w14:textId="69899358" w:rsidR="00ED0BC4" w:rsidRPr="00304069"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304069">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904A9E" w:rsidRDefault="00962045" w:rsidP="00C053F7">
      <w:pPr>
        <w:ind w:left="720" w:hanging="720"/>
        <w:jc w:val="both"/>
        <w:rPr>
          <w:rFonts w:ascii="Arial" w:hAnsi="Arial"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60E2B485" w14:textId="159590CC" w:rsidR="00DA7888" w:rsidRDefault="00DA7888" w:rsidP="00540EC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a set of rules or regulations that regulates the commencemen</w:t>
      </w:r>
      <w:r w:rsidR="00540ECD">
        <w:rPr>
          <w:rFonts w:ascii="Avenir Next" w:hAnsi="Avenir Next" w:cs="Arial"/>
          <w:color w:val="7B7B7B" w:themeColor="accent3" w:themeShade="BF"/>
          <w:sz w:val="22"/>
          <w:szCs w:val="22"/>
          <w:lang w:val="en-GB"/>
        </w:rPr>
        <w:t xml:space="preserve">t of </w:t>
      </w:r>
      <w:r>
        <w:rPr>
          <w:rFonts w:ascii="Avenir Next" w:hAnsi="Avenir Next" w:cs="Arial"/>
          <w:color w:val="7B7B7B" w:themeColor="accent3" w:themeShade="BF"/>
          <w:sz w:val="22"/>
          <w:szCs w:val="22"/>
          <w:lang w:val="en-GB"/>
        </w:rPr>
        <w:t xml:space="preserve">insolvency proceedings in one state with the debtors having </w:t>
      </w:r>
      <w:r w:rsidR="007A581A">
        <w:rPr>
          <w:rFonts w:ascii="Avenir Next" w:hAnsi="Avenir Next" w:cs="Arial"/>
          <w:color w:val="7B7B7B" w:themeColor="accent3" w:themeShade="BF"/>
          <w:sz w:val="22"/>
          <w:szCs w:val="22"/>
          <w:lang w:val="en-GB"/>
        </w:rPr>
        <w:t>assets or</w:t>
      </w:r>
      <w:r w:rsidR="00540ECD">
        <w:rPr>
          <w:rFonts w:ascii="Avenir Next" w:hAnsi="Avenir Next" w:cs="Arial"/>
          <w:color w:val="7B7B7B" w:themeColor="accent3" w:themeShade="BF"/>
          <w:sz w:val="22"/>
          <w:szCs w:val="22"/>
          <w:lang w:val="en-GB"/>
        </w:rPr>
        <w:t xml:space="preserve"> subsidiaries </w:t>
      </w:r>
      <w:r>
        <w:rPr>
          <w:rFonts w:ascii="Avenir Next" w:hAnsi="Avenir Next" w:cs="Arial"/>
          <w:color w:val="7B7B7B" w:themeColor="accent3" w:themeShade="BF"/>
          <w:sz w:val="22"/>
          <w:szCs w:val="22"/>
          <w:lang w:val="en-GB"/>
        </w:rPr>
        <w:t xml:space="preserve">or creditors </w:t>
      </w:r>
      <w:r w:rsidR="00540ECD">
        <w:rPr>
          <w:rFonts w:ascii="Avenir Next" w:hAnsi="Avenir Next" w:cs="Arial"/>
          <w:color w:val="7B7B7B" w:themeColor="accent3" w:themeShade="BF"/>
          <w:sz w:val="22"/>
          <w:szCs w:val="22"/>
          <w:lang w:val="en-GB"/>
        </w:rPr>
        <w:t xml:space="preserve">operating </w:t>
      </w:r>
      <w:r>
        <w:rPr>
          <w:rFonts w:ascii="Avenir Next" w:hAnsi="Avenir Next" w:cs="Arial"/>
          <w:color w:val="7B7B7B" w:themeColor="accent3" w:themeShade="BF"/>
          <w:sz w:val="22"/>
          <w:szCs w:val="22"/>
          <w:lang w:val="en-GB"/>
        </w:rPr>
        <w:t xml:space="preserve">in another one or </w:t>
      </w:r>
      <w:r w:rsidR="00540ECD">
        <w:rPr>
          <w:rFonts w:ascii="Avenir Next" w:hAnsi="Avenir Next" w:cs="Arial"/>
          <w:color w:val="7B7B7B" w:themeColor="accent3" w:themeShade="BF"/>
          <w:sz w:val="22"/>
          <w:szCs w:val="22"/>
          <w:lang w:val="en-GB"/>
        </w:rPr>
        <w:t xml:space="preserve">multiple </w:t>
      </w:r>
      <w:r>
        <w:rPr>
          <w:rFonts w:ascii="Avenir Next" w:hAnsi="Avenir Next" w:cs="Arial"/>
          <w:color w:val="7B7B7B" w:themeColor="accent3" w:themeShade="BF"/>
          <w:sz w:val="22"/>
          <w:szCs w:val="22"/>
          <w:lang w:val="en-GB"/>
        </w:rPr>
        <w:t xml:space="preserve">states. </w:t>
      </w:r>
      <w:r w:rsidR="00540ECD">
        <w:rPr>
          <w:rFonts w:ascii="Avenir Next" w:hAnsi="Avenir Next" w:cs="Arial"/>
          <w:color w:val="7B7B7B" w:themeColor="accent3" w:themeShade="BF"/>
          <w:sz w:val="22"/>
          <w:szCs w:val="22"/>
          <w:lang w:val="en-GB"/>
        </w:rPr>
        <w:t xml:space="preserve"> </w:t>
      </w:r>
    </w:p>
    <w:p w14:paraId="593D7FBB" w14:textId="352A9DE8" w:rsidR="00DA7888" w:rsidRDefault="00DA7888"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Fletcher defines it as follows “International </w:t>
      </w:r>
      <w:r w:rsidR="00540ECD">
        <w:rPr>
          <w:rFonts w:ascii="Avenir Next" w:hAnsi="Avenir Next" w:cs="Arial"/>
          <w:sz w:val="22"/>
          <w:szCs w:val="22"/>
          <w:lang w:val="en-GB"/>
        </w:rPr>
        <w:t>insolvency or</w:t>
      </w:r>
      <w:r>
        <w:rPr>
          <w:rFonts w:ascii="Avenir Next" w:hAnsi="Avenir Next" w:cs="Arial"/>
          <w:sz w:val="22"/>
          <w:szCs w:val="22"/>
          <w:lang w:val="en-GB"/>
        </w:rPr>
        <w:t xml:space="preserve"> Cross- Border </w:t>
      </w:r>
      <w:r w:rsidR="00540ECD">
        <w:rPr>
          <w:rFonts w:ascii="Avenir Next" w:hAnsi="Avenir Next" w:cs="Arial"/>
          <w:sz w:val="22"/>
          <w:szCs w:val="22"/>
          <w:lang w:val="en-GB"/>
        </w:rPr>
        <w:t xml:space="preserve">insolvency should be considered as a situation in which an insolvency occurs in circumstances which in some way transcend the confines of a single system, so </w:t>
      </w:r>
      <w:r w:rsidR="007A581A">
        <w:rPr>
          <w:rFonts w:ascii="Avenir Next" w:hAnsi="Avenir Next" w:cs="Arial"/>
          <w:sz w:val="22"/>
          <w:szCs w:val="22"/>
          <w:lang w:val="en-GB"/>
        </w:rPr>
        <w:t>that a</w:t>
      </w:r>
      <w:r w:rsidR="00540ECD">
        <w:rPr>
          <w:rFonts w:ascii="Avenir Next" w:hAnsi="Avenir Next" w:cs="Arial"/>
          <w:sz w:val="22"/>
          <w:szCs w:val="22"/>
          <w:lang w:val="en-GB"/>
        </w:rPr>
        <w:t xml:space="preserve"> single set of domestic insolvency law provision cannot be immediately and exclusively applied without regard to the issues raised by the foreign elements of the case”</w:t>
      </w:r>
    </w:p>
    <w:p w14:paraId="3388E566" w14:textId="318CD6C7" w:rsidR="00540ECD" w:rsidRDefault="00540ECD"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The present business operations </w:t>
      </w:r>
      <w:r w:rsidR="007A581A">
        <w:rPr>
          <w:rFonts w:ascii="Avenir Next" w:hAnsi="Avenir Next" w:cs="Arial"/>
          <w:sz w:val="22"/>
          <w:szCs w:val="22"/>
          <w:lang w:val="en-GB"/>
        </w:rPr>
        <w:t>have</w:t>
      </w:r>
      <w:r>
        <w:rPr>
          <w:rFonts w:ascii="Avenir Next" w:hAnsi="Avenir Next" w:cs="Arial"/>
          <w:sz w:val="22"/>
          <w:szCs w:val="22"/>
          <w:lang w:val="en-GB"/>
        </w:rPr>
        <w:t xml:space="preserve"> gone global, it has given rise to businesses establishing branches, subsidiaries and taking loans in foreign country and this has made domestic law inadequate hence there is a need to establish </w:t>
      </w:r>
      <w:r w:rsidR="00464335">
        <w:rPr>
          <w:rFonts w:ascii="Avenir Next" w:hAnsi="Avenir Next" w:cs="Arial"/>
          <w:sz w:val="22"/>
          <w:szCs w:val="22"/>
          <w:lang w:val="en-GB"/>
        </w:rPr>
        <w:t xml:space="preserve">a </w:t>
      </w:r>
      <w:r w:rsidR="00CC11B8">
        <w:rPr>
          <w:rFonts w:ascii="Avenir Next" w:hAnsi="Avenir Next" w:cs="Arial"/>
          <w:sz w:val="22"/>
          <w:szCs w:val="22"/>
          <w:lang w:val="en-GB"/>
        </w:rPr>
        <w:t>clear and unfair rule</w:t>
      </w:r>
      <w:r w:rsidR="00464335">
        <w:rPr>
          <w:rFonts w:ascii="Avenir Next" w:hAnsi="Avenir Next" w:cs="Arial"/>
          <w:sz w:val="22"/>
          <w:szCs w:val="22"/>
          <w:lang w:val="en-GB"/>
        </w:rPr>
        <w:t xml:space="preserve"> that will guide the conduct of cross border insolvency operation should it arise.</w:t>
      </w:r>
    </w:p>
    <w:p w14:paraId="5E7E8D7C" w14:textId="77777777" w:rsidR="00540ECD" w:rsidRPr="00827D56" w:rsidRDefault="00540ECD" w:rsidP="00C053F7">
      <w:pPr>
        <w:ind w:left="720" w:hanging="720"/>
        <w:jc w:val="both"/>
        <w:rPr>
          <w:rFonts w:ascii="Avenir Next" w:hAnsi="Avenir Next" w:cs="Arial"/>
          <w:sz w:val="22"/>
          <w:szCs w:val="22"/>
          <w:lang w:val="en-GB"/>
        </w:rPr>
      </w:pP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6FA30AC5" w14:textId="13005A75" w:rsidR="00DF3910" w:rsidRDefault="00464335" w:rsidP="00DF391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and Territoriality are one of the two main approaches or theories that guide in the features of an Insolvency system.</w:t>
      </w:r>
    </w:p>
    <w:p w14:paraId="4194E6C9" w14:textId="77777777" w:rsidR="00DF3910" w:rsidRDefault="00DF3910" w:rsidP="00C053F7">
      <w:pPr>
        <w:ind w:left="720" w:hanging="720"/>
        <w:jc w:val="both"/>
        <w:rPr>
          <w:rFonts w:ascii="Avenir Next" w:hAnsi="Avenir Next" w:cs="Arial"/>
          <w:color w:val="7B7B7B" w:themeColor="accent3" w:themeShade="BF"/>
          <w:sz w:val="22"/>
          <w:szCs w:val="22"/>
          <w:lang w:val="en-GB"/>
        </w:rPr>
      </w:pPr>
    </w:p>
    <w:p w14:paraId="49713C46" w14:textId="77777777" w:rsidR="00DF3910" w:rsidRDefault="00DF3910" w:rsidP="00C053F7">
      <w:pPr>
        <w:ind w:left="720" w:hanging="720"/>
        <w:jc w:val="both"/>
        <w:rPr>
          <w:rFonts w:ascii="Avenir Next" w:hAnsi="Avenir Next" w:cs="Arial"/>
          <w:color w:val="7B7B7B" w:themeColor="accent3" w:themeShade="BF"/>
          <w:sz w:val="22"/>
          <w:szCs w:val="22"/>
          <w:lang w:val="en-GB"/>
        </w:rPr>
      </w:pPr>
    </w:p>
    <w:p w14:paraId="6F768DD5" w14:textId="77777777" w:rsidR="00DF3910" w:rsidRDefault="00DF3910" w:rsidP="00C053F7">
      <w:pPr>
        <w:ind w:left="720" w:hanging="720"/>
        <w:jc w:val="both"/>
        <w:rPr>
          <w:rFonts w:ascii="Avenir Next" w:hAnsi="Avenir Next" w:cs="Arial"/>
          <w:color w:val="7B7B7B" w:themeColor="accent3" w:themeShade="BF"/>
          <w:sz w:val="22"/>
          <w:szCs w:val="22"/>
          <w:lang w:val="en-GB"/>
        </w:rPr>
      </w:pPr>
    </w:p>
    <w:p w14:paraId="60C6ADD8" w14:textId="1FCBDF85" w:rsidR="00DF3910" w:rsidRPr="00DF3910" w:rsidRDefault="00DF3910" w:rsidP="00C053F7">
      <w:pPr>
        <w:ind w:left="720" w:hanging="720"/>
        <w:jc w:val="both"/>
        <w:rPr>
          <w:rFonts w:ascii="Avenir Next" w:hAnsi="Avenir Next" w:cs="Arial"/>
          <w:b/>
          <w:bCs/>
          <w:color w:val="7B7B7B" w:themeColor="accent3" w:themeShade="BF"/>
          <w:sz w:val="22"/>
          <w:szCs w:val="22"/>
          <w:lang w:val="en-GB"/>
        </w:rPr>
      </w:pPr>
      <w:r w:rsidRPr="00DF3910">
        <w:rPr>
          <w:rFonts w:ascii="Avenir Next" w:hAnsi="Avenir Next" w:cs="Arial"/>
          <w:b/>
          <w:bCs/>
          <w:color w:val="7B7B7B" w:themeColor="accent3" w:themeShade="BF"/>
          <w:sz w:val="22"/>
          <w:szCs w:val="22"/>
          <w:lang w:val="en-GB"/>
        </w:rPr>
        <w:lastRenderedPageBreak/>
        <w:t>UNIVERSALITY</w:t>
      </w:r>
    </w:p>
    <w:p w14:paraId="36205F9A" w14:textId="322C18F8" w:rsidR="00DF3910" w:rsidRDefault="00DF3910"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464335">
        <w:rPr>
          <w:rFonts w:ascii="Avenir Next" w:hAnsi="Avenir Next" w:cs="Arial"/>
          <w:color w:val="7B7B7B" w:themeColor="accent3" w:themeShade="BF"/>
          <w:sz w:val="22"/>
          <w:szCs w:val="22"/>
          <w:lang w:val="en-GB"/>
        </w:rPr>
        <w:t xml:space="preserve">his theory is based on the principle that there should be only one insolvency proceedings </w:t>
      </w:r>
    </w:p>
    <w:p w14:paraId="78181249" w14:textId="08A491AE" w:rsidR="00464335" w:rsidRDefault="00464335"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procedure /law that will cover </w:t>
      </w:r>
      <w:r w:rsidR="009D0670">
        <w:rPr>
          <w:rFonts w:ascii="Avenir Next" w:hAnsi="Avenir Next" w:cs="Arial"/>
          <w:color w:val="7B7B7B" w:themeColor="accent3" w:themeShade="BF"/>
          <w:sz w:val="22"/>
          <w:szCs w:val="22"/>
          <w:lang w:val="en-GB"/>
        </w:rPr>
        <w:t>all</w:t>
      </w:r>
      <w:r>
        <w:rPr>
          <w:rFonts w:ascii="Avenir Next" w:hAnsi="Avenir Next" w:cs="Arial"/>
          <w:color w:val="7B7B7B" w:themeColor="accent3" w:themeShade="BF"/>
          <w:sz w:val="22"/>
          <w:szCs w:val="22"/>
          <w:lang w:val="en-GB"/>
        </w:rPr>
        <w:t xml:space="preserve"> the </w:t>
      </w:r>
      <w:r w:rsidR="009D0670">
        <w:rPr>
          <w:rFonts w:ascii="Avenir Next" w:hAnsi="Avenir Next" w:cs="Arial"/>
          <w:color w:val="7B7B7B" w:themeColor="accent3" w:themeShade="BF"/>
          <w:sz w:val="22"/>
          <w:szCs w:val="22"/>
          <w:lang w:val="en-GB"/>
        </w:rPr>
        <w:t>debtor’s</w:t>
      </w:r>
      <w:r>
        <w:rPr>
          <w:rFonts w:ascii="Avenir Next" w:hAnsi="Avenir Next" w:cs="Arial"/>
          <w:color w:val="7B7B7B" w:themeColor="accent3" w:themeShade="BF"/>
          <w:sz w:val="22"/>
          <w:szCs w:val="22"/>
          <w:lang w:val="en-GB"/>
        </w:rPr>
        <w:t xml:space="preserve"> assets and debts worldwide. This not withstanding the domestic law of foreign </w:t>
      </w:r>
      <w:r w:rsidR="00AA3BDF">
        <w:rPr>
          <w:rFonts w:ascii="Avenir Next" w:hAnsi="Avenir Next" w:cs="Arial"/>
          <w:color w:val="7B7B7B" w:themeColor="accent3" w:themeShade="BF"/>
          <w:sz w:val="22"/>
          <w:szCs w:val="22"/>
          <w:lang w:val="en-GB"/>
        </w:rPr>
        <w:t>country where</w:t>
      </w:r>
      <w:r w:rsidR="009D0670">
        <w:rPr>
          <w:rFonts w:ascii="Avenir Next" w:hAnsi="Avenir Next" w:cs="Arial"/>
          <w:color w:val="7B7B7B" w:themeColor="accent3" w:themeShade="BF"/>
          <w:sz w:val="22"/>
          <w:szCs w:val="22"/>
          <w:lang w:val="en-GB"/>
        </w:rPr>
        <w:t xml:space="preserve"> the assets or creditors </w:t>
      </w:r>
      <w:r w:rsidR="00AA3BDF">
        <w:rPr>
          <w:rFonts w:ascii="Avenir Next" w:hAnsi="Avenir Next" w:cs="Arial"/>
          <w:color w:val="7B7B7B" w:themeColor="accent3" w:themeShade="BF"/>
          <w:sz w:val="22"/>
          <w:szCs w:val="22"/>
          <w:lang w:val="en-GB"/>
        </w:rPr>
        <w:t xml:space="preserve">situated. This means once a proceeding commences or </w:t>
      </w:r>
      <w:r w:rsidR="007A581A">
        <w:rPr>
          <w:rFonts w:ascii="Avenir Next" w:hAnsi="Avenir Next" w:cs="Arial"/>
          <w:color w:val="7B7B7B" w:themeColor="accent3" w:themeShade="BF"/>
          <w:sz w:val="22"/>
          <w:szCs w:val="22"/>
          <w:lang w:val="en-GB"/>
        </w:rPr>
        <w:t>opens,</w:t>
      </w:r>
      <w:r w:rsidR="00AA3BDF">
        <w:rPr>
          <w:rFonts w:ascii="Avenir Next" w:hAnsi="Avenir Next" w:cs="Arial"/>
          <w:color w:val="7B7B7B" w:themeColor="accent3" w:themeShade="BF"/>
          <w:sz w:val="22"/>
          <w:szCs w:val="22"/>
          <w:lang w:val="en-GB"/>
        </w:rPr>
        <w:t xml:space="preserve"> no other insolvency proceeding should in any form </w:t>
      </w:r>
      <w:r w:rsidR="007A581A">
        <w:rPr>
          <w:rFonts w:ascii="Avenir Next" w:hAnsi="Avenir Next" w:cs="Arial"/>
          <w:color w:val="7B7B7B" w:themeColor="accent3" w:themeShade="BF"/>
          <w:sz w:val="22"/>
          <w:szCs w:val="22"/>
          <w:lang w:val="en-GB"/>
        </w:rPr>
        <w:t>commence.</w:t>
      </w:r>
      <w:r w:rsidR="00AA3BDF">
        <w:rPr>
          <w:rFonts w:ascii="Avenir Next" w:hAnsi="Avenir Next" w:cs="Arial"/>
          <w:color w:val="7B7B7B" w:themeColor="accent3" w:themeShade="BF"/>
          <w:sz w:val="22"/>
          <w:szCs w:val="22"/>
          <w:lang w:val="en-GB"/>
        </w:rPr>
        <w:t xml:space="preserve"> The features of such are as follows </w:t>
      </w:r>
    </w:p>
    <w:p w14:paraId="37A01BCF" w14:textId="388DE0CC" w:rsidR="00AA3BDF" w:rsidRDefault="00AA3BD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forum should have a jurisdiction </w:t>
      </w:r>
    </w:p>
    <w:p w14:paraId="35F5C608" w14:textId="7EA61324" w:rsidR="00AA3BDF" w:rsidRDefault="00AA3BD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chosen state could be where the centre of </w:t>
      </w:r>
      <w:r w:rsidR="007A581A">
        <w:rPr>
          <w:rFonts w:ascii="Avenir Next" w:hAnsi="Avenir Next" w:cs="Arial"/>
          <w:color w:val="7B7B7B" w:themeColor="accent3" w:themeShade="BF"/>
          <w:sz w:val="22"/>
          <w:szCs w:val="22"/>
          <w:lang w:val="en-GB"/>
        </w:rPr>
        <w:t>debtor’s</w:t>
      </w:r>
      <w:r>
        <w:rPr>
          <w:rFonts w:ascii="Avenir Next" w:hAnsi="Avenir Next" w:cs="Arial"/>
          <w:color w:val="7B7B7B" w:themeColor="accent3" w:themeShade="BF"/>
          <w:sz w:val="22"/>
          <w:szCs w:val="22"/>
          <w:lang w:val="en-GB"/>
        </w:rPr>
        <w:t xml:space="preserve"> interest is located </w:t>
      </w:r>
    </w:p>
    <w:p w14:paraId="75649894" w14:textId="4215178D" w:rsidR="00AA3BDF" w:rsidRDefault="00AA3BD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participation of all creditors worldwide is guaranteed with all claims being treated on an equal basis. </w:t>
      </w:r>
    </w:p>
    <w:p w14:paraId="3E3540DB" w14:textId="5EA5DA6C" w:rsidR="00AA3BDF" w:rsidRDefault="00AA3BD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it to be effective as a universal </w:t>
      </w:r>
      <w:r w:rsidR="007A581A">
        <w:rPr>
          <w:rFonts w:ascii="Avenir Next" w:hAnsi="Avenir Next" w:cs="Arial"/>
          <w:color w:val="7B7B7B" w:themeColor="accent3" w:themeShade="BF"/>
          <w:sz w:val="22"/>
          <w:szCs w:val="22"/>
          <w:lang w:val="en-GB"/>
        </w:rPr>
        <w:t>approach,</w:t>
      </w:r>
      <w:r>
        <w:rPr>
          <w:rFonts w:ascii="Avenir Next" w:hAnsi="Avenir Next" w:cs="Arial"/>
          <w:color w:val="7B7B7B" w:themeColor="accent3" w:themeShade="BF"/>
          <w:sz w:val="22"/>
          <w:szCs w:val="22"/>
          <w:lang w:val="en-GB"/>
        </w:rPr>
        <w:t xml:space="preserve"> it must address certain issues </w:t>
      </w:r>
      <w:r w:rsidR="007A581A">
        <w:rPr>
          <w:rFonts w:ascii="Avenir Next" w:hAnsi="Avenir Next" w:cs="Arial"/>
          <w:color w:val="7B7B7B" w:themeColor="accent3" w:themeShade="BF"/>
          <w:sz w:val="22"/>
          <w:szCs w:val="22"/>
          <w:lang w:val="en-GB"/>
        </w:rPr>
        <w:t>such as choice</w:t>
      </w:r>
      <w:r w:rsidR="00304069">
        <w:rPr>
          <w:rFonts w:ascii="Avenir Next" w:hAnsi="Avenir Next" w:cs="Arial"/>
          <w:color w:val="7B7B7B" w:themeColor="accent3" w:themeShade="BF"/>
          <w:sz w:val="22"/>
          <w:szCs w:val="22"/>
          <w:lang w:val="en-GB"/>
        </w:rPr>
        <w:t xml:space="preserve"> </w:t>
      </w:r>
      <w:r w:rsidR="007A581A">
        <w:rPr>
          <w:rFonts w:ascii="Avenir Next" w:hAnsi="Avenir Next" w:cs="Arial"/>
          <w:color w:val="7B7B7B" w:themeColor="accent3" w:themeShade="BF"/>
          <w:sz w:val="22"/>
          <w:szCs w:val="22"/>
          <w:lang w:val="en-GB"/>
        </w:rPr>
        <w:t>of</w:t>
      </w:r>
      <w:r w:rsidR="00304069">
        <w:rPr>
          <w:rFonts w:ascii="Avenir Next" w:hAnsi="Avenir Next" w:cs="Arial"/>
          <w:color w:val="7B7B7B" w:themeColor="accent3" w:themeShade="BF"/>
          <w:sz w:val="22"/>
          <w:szCs w:val="22"/>
          <w:lang w:val="en-GB"/>
        </w:rPr>
        <w:t xml:space="preserve"> </w:t>
      </w:r>
      <w:r w:rsidR="007A581A">
        <w:rPr>
          <w:rFonts w:ascii="Avenir Next" w:hAnsi="Avenir Next" w:cs="Arial"/>
          <w:color w:val="7B7B7B" w:themeColor="accent3" w:themeShade="BF"/>
          <w:sz w:val="22"/>
          <w:szCs w:val="22"/>
          <w:lang w:val="en-GB"/>
        </w:rPr>
        <w:t>law and priority rule.</w:t>
      </w:r>
    </w:p>
    <w:p w14:paraId="09FEDF5F" w14:textId="4A9EB36F" w:rsidR="007A581A" w:rsidRDefault="007A581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also requires a degree of level of confidence in foreign legal system and insolvency proceedings.</w:t>
      </w:r>
    </w:p>
    <w:p w14:paraId="45569525" w14:textId="25A494E5" w:rsidR="007A581A" w:rsidRDefault="007A581A" w:rsidP="00C053F7">
      <w:pPr>
        <w:ind w:left="720" w:hanging="720"/>
        <w:jc w:val="both"/>
        <w:rPr>
          <w:rFonts w:ascii="Avenir Next" w:hAnsi="Avenir Next" w:cs="Arial"/>
          <w:color w:val="7B7B7B" w:themeColor="accent3" w:themeShade="BF"/>
          <w:sz w:val="22"/>
          <w:szCs w:val="22"/>
          <w:lang w:val="en-GB"/>
        </w:rPr>
      </w:pPr>
    </w:p>
    <w:p w14:paraId="35F0D09C" w14:textId="50254EE4" w:rsidR="007A581A" w:rsidRDefault="007A581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Advantages of Universality</w:t>
      </w:r>
    </w:p>
    <w:p w14:paraId="42504E61" w14:textId="1DDBB901" w:rsidR="007A581A" w:rsidRDefault="007A581A" w:rsidP="00C053F7">
      <w:pPr>
        <w:ind w:left="720" w:hanging="720"/>
        <w:jc w:val="both"/>
        <w:rPr>
          <w:rFonts w:ascii="Avenir Next" w:hAnsi="Avenir Next" w:cs="Arial"/>
          <w:color w:val="7B7B7B" w:themeColor="accent3" w:themeShade="BF"/>
          <w:sz w:val="22"/>
          <w:szCs w:val="22"/>
          <w:lang w:val="en-GB"/>
        </w:rPr>
      </w:pPr>
    </w:p>
    <w:p w14:paraId="11552612" w14:textId="49AF05FF" w:rsidR="007A581A" w:rsidRDefault="007A581A" w:rsidP="007A581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lowers costs of cross-border insolvency proceedings</w:t>
      </w:r>
    </w:p>
    <w:p w14:paraId="5A85DC31" w14:textId="0848BF67" w:rsidR="007A581A" w:rsidRDefault="007A581A" w:rsidP="007A581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regarded as a best approach in satisfying the interest of those involved in cross- border insolvency</w:t>
      </w:r>
    </w:p>
    <w:p w14:paraId="69E39434" w14:textId="247A33C7" w:rsidR="007A581A" w:rsidRDefault="007A581A" w:rsidP="007A581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resonates well with the globalisation and the business organisations that operate international markets. </w:t>
      </w:r>
    </w:p>
    <w:p w14:paraId="7F2118E7" w14:textId="61501536" w:rsidR="007A581A" w:rsidRDefault="007A581A" w:rsidP="007A58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Disadvantages of Universality</w:t>
      </w:r>
    </w:p>
    <w:p w14:paraId="584AB380" w14:textId="2699026D" w:rsidR="007A581A" w:rsidRDefault="00DF3910" w:rsidP="00B7436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w:t>
      </w:r>
      <w:r w:rsidR="00B74360">
        <w:rPr>
          <w:rFonts w:ascii="Avenir Next" w:hAnsi="Avenir Next" w:cs="Arial"/>
          <w:color w:val="7B7B7B" w:themeColor="accent3" w:themeShade="BF"/>
          <w:sz w:val="22"/>
          <w:szCs w:val="22"/>
          <w:lang w:val="en-GB"/>
        </w:rPr>
        <w:t>home” country standard may not be properly or adequately defined hence there is a bit of confusion.</w:t>
      </w:r>
    </w:p>
    <w:p w14:paraId="466CF9A3" w14:textId="377B5230" w:rsidR="00B74360" w:rsidRDefault="00DF3910" w:rsidP="00B7436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may</w:t>
      </w:r>
      <w:r w:rsidR="00B74360">
        <w:rPr>
          <w:rFonts w:ascii="Avenir Next" w:hAnsi="Avenir Next" w:cs="Arial"/>
          <w:color w:val="7B7B7B" w:themeColor="accent3" w:themeShade="BF"/>
          <w:sz w:val="22"/>
          <w:szCs w:val="22"/>
          <w:lang w:val="en-GB"/>
        </w:rPr>
        <w:t xml:space="preserve"> give room to </w:t>
      </w:r>
      <w:r>
        <w:rPr>
          <w:rFonts w:ascii="Avenir Next" w:hAnsi="Avenir Next" w:cs="Arial"/>
          <w:color w:val="7B7B7B" w:themeColor="accent3" w:themeShade="BF"/>
          <w:sz w:val="22"/>
          <w:szCs w:val="22"/>
          <w:lang w:val="en-GB"/>
        </w:rPr>
        <w:t>strategic manipulation</w:t>
      </w:r>
      <w:r w:rsidR="00B74360">
        <w:rPr>
          <w:rFonts w:ascii="Avenir Next" w:hAnsi="Avenir Next" w:cs="Arial"/>
          <w:color w:val="7B7B7B" w:themeColor="accent3" w:themeShade="BF"/>
          <w:sz w:val="22"/>
          <w:szCs w:val="22"/>
          <w:lang w:val="en-GB"/>
        </w:rPr>
        <w:t xml:space="preserve"> by the home state.</w:t>
      </w:r>
    </w:p>
    <w:p w14:paraId="1B2C0E2A" w14:textId="5585B202" w:rsidR="00B74360" w:rsidRDefault="00B74360" w:rsidP="00B7436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may create uncertainty in the domestic markets</w:t>
      </w:r>
    </w:p>
    <w:p w14:paraId="050AECAB" w14:textId="1E85E25B" w:rsidR="00B74360" w:rsidRDefault="00B74360" w:rsidP="00B7436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may be difficulty in establishing a </w:t>
      </w:r>
      <w:r w:rsidR="00DF3910">
        <w:rPr>
          <w:rFonts w:ascii="Avenir Next" w:hAnsi="Avenir Next" w:cs="Arial"/>
          <w:color w:val="7B7B7B" w:themeColor="accent3" w:themeShade="BF"/>
          <w:sz w:val="22"/>
          <w:szCs w:val="22"/>
          <w:lang w:val="en-GB"/>
        </w:rPr>
        <w:t>single</w:t>
      </w:r>
      <w:r>
        <w:rPr>
          <w:rFonts w:ascii="Avenir Next" w:hAnsi="Avenir Next" w:cs="Arial"/>
          <w:color w:val="7B7B7B" w:themeColor="accent3" w:themeShade="BF"/>
          <w:sz w:val="22"/>
          <w:szCs w:val="22"/>
          <w:lang w:val="en-GB"/>
        </w:rPr>
        <w:t xml:space="preserve"> state </w:t>
      </w:r>
      <w:r w:rsidR="00304069">
        <w:rPr>
          <w:rFonts w:ascii="Avenir Next" w:hAnsi="Avenir Next" w:cs="Arial"/>
          <w:color w:val="7B7B7B" w:themeColor="accent3" w:themeShade="BF"/>
          <w:sz w:val="22"/>
          <w:szCs w:val="22"/>
          <w:lang w:val="en-GB"/>
        </w:rPr>
        <w:t>i.e.,</w:t>
      </w:r>
      <w:r>
        <w:rPr>
          <w:rFonts w:ascii="Avenir Next" w:hAnsi="Avenir Next" w:cs="Arial"/>
          <w:color w:val="7B7B7B" w:themeColor="accent3" w:themeShade="BF"/>
          <w:sz w:val="22"/>
          <w:szCs w:val="22"/>
          <w:lang w:val="en-GB"/>
        </w:rPr>
        <w:t xml:space="preserve"> the home state for the debtors where insolvency proceedings will be exclusively </w:t>
      </w:r>
      <w:r w:rsidR="00DF3910">
        <w:rPr>
          <w:rFonts w:ascii="Avenir Next" w:hAnsi="Avenir Next" w:cs="Arial"/>
          <w:color w:val="7B7B7B" w:themeColor="accent3" w:themeShade="BF"/>
          <w:sz w:val="22"/>
          <w:szCs w:val="22"/>
          <w:lang w:val="en-GB"/>
        </w:rPr>
        <w:t>opened.</w:t>
      </w:r>
    </w:p>
    <w:p w14:paraId="226CC149" w14:textId="75AC50F0" w:rsidR="00B74360" w:rsidRDefault="00B74360" w:rsidP="00B7436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Sometimes it may be politically and p</w:t>
      </w:r>
      <w:r w:rsidR="00DF3910">
        <w:rPr>
          <w:rFonts w:ascii="Avenir Next" w:hAnsi="Avenir Next" w:cs="Arial"/>
          <w:color w:val="7B7B7B" w:themeColor="accent3" w:themeShade="BF"/>
          <w:sz w:val="22"/>
          <w:szCs w:val="22"/>
          <w:lang w:val="en-GB"/>
        </w:rPr>
        <w:t>ractically difficult to achieve.</w:t>
      </w:r>
    </w:p>
    <w:p w14:paraId="6EA9F4A8" w14:textId="6B4AA29E" w:rsidR="00DF3910" w:rsidRDefault="00DF3910" w:rsidP="00DF3910">
      <w:pPr>
        <w:jc w:val="both"/>
        <w:rPr>
          <w:rFonts w:ascii="Avenir Next" w:hAnsi="Avenir Next" w:cs="Arial"/>
          <w:b/>
          <w:bCs/>
          <w:color w:val="7B7B7B" w:themeColor="accent3" w:themeShade="BF"/>
          <w:sz w:val="22"/>
          <w:szCs w:val="22"/>
          <w:lang w:val="en-GB"/>
        </w:rPr>
      </w:pPr>
      <w:r w:rsidRPr="00DF3910">
        <w:rPr>
          <w:rFonts w:ascii="Avenir Next" w:hAnsi="Avenir Next" w:cs="Arial"/>
          <w:b/>
          <w:bCs/>
          <w:color w:val="7B7B7B" w:themeColor="accent3" w:themeShade="BF"/>
          <w:sz w:val="22"/>
          <w:szCs w:val="22"/>
          <w:lang w:val="en-GB"/>
        </w:rPr>
        <w:t>TERRITORIALITY</w:t>
      </w:r>
    </w:p>
    <w:p w14:paraId="294D752C" w14:textId="3B5FFE87" w:rsidR="00DF3910" w:rsidRDefault="00DF3910" w:rsidP="00DF39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based on the principle that insolvency </w:t>
      </w:r>
      <w:r w:rsidR="00304069">
        <w:rPr>
          <w:rFonts w:ascii="Avenir Next" w:hAnsi="Avenir Next" w:cs="Arial"/>
          <w:color w:val="7B7B7B" w:themeColor="accent3" w:themeShade="BF"/>
          <w:sz w:val="22"/>
          <w:szCs w:val="22"/>
          <w:lang w:val="en-GB"/>
        </w:rPr>
        <w:t>proceedings may</w:t>
      </w:r>
      <w:r>
        <w:rPr>
          <w:rFonts w:ascii="Avenir Next" w:hAnsi="Avenir Next" w:cs="Arial"/>
          <w:color w:val="7B7B7B" w:themeColor="accent3" w:themeShade="BF"/>
          <w:sz w:val="22"/>
          <w:szCs w:val="22"/>
          <w:lang w:val="en-GB"/>
        </w:rPr>
        <w:t xml:space="preserve"> commence in every state/jurisdiction where the debtor holds assets but </w:t>
      </w:r>
      <w:r w:rsidR="00304069">
        <w:rPr>
          <w:rFonts w:ascii="Avenir Next" w:hAnsi="Avenir Next" w:cs="Arial"/>
          <w:color w:val="7B7B7B" w:themeColor="accent3" w:themeShade="BF"/>
          <w:sz w:val="22"/>
          <w:szCs w:val="22"/>
          <w:lang w:val="en-GB"/>
        </w:rPr>
        <w:t>they,</w:t>
      </w:r>
      <w:r>
        <w:rPr>
          <w:rFonts w:ascii="Avenir Next" w:hAnsi="Avenir Next" w:cs="Arial"/>
          <w:color w:val="7B7B7B" w:themeColor="accent3" w:themeShade="BF"/>
          <w:sz w:val="22"/>
          <w:szCs w:val="22"/>
          <w:lang w:val="en-GB"/>
        </w:rPr>
        <w:t xml:space="preserve"> </w:t>
      </w:r>
      <w:r w:rsidR="00304069">
        <w:rPr>
          <w:rFonts w:ascii="Avenir Next" w:hAnsi="Avenir Next" w:cs="Arial"/>
          <w:color w:val="7B7B7B" w:themeColor="accent3" w:themeShade="BF"/>
          <w:sz w:val="22"/>
          <w:szCs w:val="22"/>
          <w:lang w:val="en-GB"/>
        </w:rPr>
        <w:t xml:space="preserve">would </w:t>
      </w:r>
      <w:r>
        <w:rPr>
          <w:rFonts w:ascii="Avenir Next" w:hAnsi="Avenir Next" w:cs="Arial"/>
          <w:color w:val="7B7B7B" w:themeColor="accent3" w:themeShade="BF"/>
          <w:sz w:val="22"/>
          <w:szCs w:val="22"/>
          <w:lang w:val="en-GB"/>
        </w:rPr>
        <w:t xml:space="preserve">be limited and restricted to the property within the </w:t>
      </w:r>
      <w:r w:rsidR="00304069">
        <w:rPr>
          <w:rFonts w:ascii="Avenir Next" w:hAnsi="Avenir Next" w:cs="Arial"/>
          <w:color w:val="7B7B7B" w:themeColor="accent3" w:themeShade="BF"/>
          <w:sz w:val="22"/>
          <w:szCs w:val="22"/>
          <w:lang w:val="en-GB"/>
        </w:rPr>
        <w:t>state where</w:t>
      </w:r>
      <w:r>
        <w:rPr>
          <w:rFonts w:ascii="Avenir Next" w:hAnsi="Avenir Next" w:cs="Arial"/>
          <w:color w:val="7B7B7B" w:themeColor="accent3" w:themeShade="BF"/>
          <w:sz w:val="22"/>
          <w:szCs w:val="22"/>
          <w:lang w:val="en-GB"/>
        </w:rPr>
        <w:t xml:space="preserve"> the proceedings </w:t>
      </w:r>
      <w:r w:rsidR="00304069">
        <w:rPr>
          <w:rFonts w:ascii="Avenir Next" w:hAnsi="Avenir Next" w:cs="Arial"/>
          <w:color w:val="7B7B7B" w:themeColor="accent3" w:themeShade="BF"/>
          <w:sz w:val="22"/>
          <w:szCs w:val="22"/>
          <w:lang w:val="en-GB"/>
        </w:rPr>
        <w:t>commence</w:t>
      </w:r>
      <w:r>
        <w:rPr>
          <w:rFonts w:ascii="Avenir Next" w:hAnsi="Avenir Next" w:cs="Arial"/>
          <w:color w:val="7B7B7B" w:themeColor="accent3" w:themeShade="BF"/>
          <w:sz w:val="22"/>
          <w:szCs w:val="22"/>
          <w:lang w:val="en-GB"/>
        </w:rPr>
        <w:t>.</w:t>
      </w:r>
    </w:p>
    <w:p w14:paraId="5C6306FA" w14:textId="6AE3EB97" w:rsidR="00DF3910" w:rsidRDefault="00DF3910" w:rsidP="00DF39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in </w:t>
      </w:r>
      <w:r w:rsidR="00304069">
        <w:rPr>
          <w:rFonts w:ascii="Avenir Next" w:hAnsi="Avenir Next" w:cs="Arial"/>
          <w:color w:val="7B7B7B" w:themeColor="accent3" w:themeShade="BF"/>
          <w:sz w:val="22"/>
          <w:szCs w:val="22"/>
          <w:lang w:val="en-GB"/>
        </w:rPr>
        <w:t>effect, there</w:t>
      </w:r>
      <w:r>
        <w:rPr>
          <w:rFonts w:ascii="Avenir Next" w:hAnsi="Avenir Next" w:cs="Arial"/>
          <w:color w:val="7B7B7B" w:themeColor="accent3" w:themeShade="BF"/>
          <w:sz w:val="22"/>
          <w:szCs w:val="22"/>
          <w:lang w:val="en-GB"/>
        </w:rPr>
        <w:t xml:space="preserve"> </w:t>
      </w:r>
      <w:r w:rsidR="00304069">
        <w:rPr>
          <w:rFonts w:ascii="Avenir Next" w:hAnsi="Avenir Next" w:cs="Arial"/>
          <w:color w:val="7B7B7B" w:themeColor="accent3" w:themeShade="BF"/>
          <w:sz w:val="22"/>
          <w:szCs w:val="22"/>
          <w:lang w:val="en-GB"/>
        </w:rPr>
        <w:t xml:space="preserve">might be </w:t>
      </w:r>
      <w:r w:rsidR="006B4267">
        <w:rPr>
          <w:rFonts w:ascii="Avenir Next" w:hAnsi="Avenir Next" w:cs="Arial"/>
          <w:color w:val="7B7B7B" w:themeColor="accent3" w:themeShade="BF"/>
          <w:sz w:val="22"/>
          <w:szCs w:val="22"/>
          <w:lang w:val="en-GB"/>
        </w:rPr>
        <w:t>multiple insolvency proceedings</w:t>
      </w:r>
      <w:r>
        <w:rPr>
          <w:rFonts w:ascii="Avenir Next" w:hAnsi="Avenir Next" w:cs="Arial"/>
          <w:color w:val="7B7B7B" w:themeColor="accent3" w:themeShade="BF"/>
          <w:sz w:val="22"/>
          <w:szCs w:val="22"/>
          <w:lang w:val="en-GB"/>
        </w:rPr>
        <w:t xml:space="preserve"> running concurrently with respect to the same debtor.</w:t>
      </w:r>
    </w:p>
    <w:p w14:paraId="09CDD4A2" w14:textId="3862F7E2" w:rsidR="006B4267" w:rsidRDefault="006B4267" w:rsidP="00DF3910">
      <w:pPr>
        <w:jc w:val="both"/>
        <w:rPr>
          <w:rFonts w:ascii="Avenir Next" w:hAnsi="Avenir Next" w:cs="Arial"/>
          <w:color w:val="7B7B7B" w:themeColor="accent3" w:themeShade="BF"/>
          <w:sz w:val="22"/>
          <w:szCs w:val="22"/>
          <w:lang w:val="en-GB"/>
        </w:rPr>
      </w:pPr>
    </w:p>
    <w:p w14:paraId="47CC794F" w14:textId="59042A18" w:rsidR="006B4267" w:rsidRDefault="006B4267" w:rsidP="00DF391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Advantage</w:t>
      </w:r>
    </w:p>
    <w:p w14:paraId="0FCFD35B" w14:textId="142AE0A9" w:rsidR="006B4267" w:rsidRDefault="006B4267" w:rsidP="006B4267">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show</w:t>
      </w:r>
      <w:r w:rsidR="0048731F">
        <w:rPr>
          <w:rFonts w:ascii="Avenir Next" w:hAnsi="Avenir Next" w:cs="Arial"/>
          <w:color w:val="7B7B7B" w:themeColor="accent3" w:themeShade="BF"/>
          <w:sz w:val="22"/>
          <w:szCs w:val="22"/>
          <w:lang w:val="en-GB"/>
        </w:rPr>
        <w:t xml:space="preserve">s </w:t>
      </w:r>
      <w:r>
        <w:rPr>
          <w:rFonts w:ascii="Avenir Next" w:hAnsi="Avenir Next" w:cs="Arial"/>
          <w:color w:val="7B7B7B" w:themeColor="accent3" w:themeShade="BF"/>
          <w:sz w:val="22"/>
          <w:szCs w:val="22"/>
          <w:lang w:val="en-GB"/>
        </w:rPr>
        <w:t>that national interests are being protected before any assets are passed on to foreign state.</w:t>
      </w:r>
    </w:p>
    <w:p w14:paraId="0CF2EAFB" w14:textId="4BF97226" w:rsidR="006B4267" w:rsidRDefault="006B4267" w:rsidP="006B4267">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addresses local interests and local creditors who act within the domestic market and where only an evaluation of local assets </w:t>
      </w:r>
      <w:r w:rsidR="0048731F">
        <w:rPr>
          <w:rFonts w:ascii="Avenir Next" w:hAnsi="Avenir Next" w:cs="Arial"/>
          <w:color w:val="7B7B7B" w:themeColor="accent3" w:themeShade="BF"/>
          <w:sz w:val="22"/>
          <w:szCs w:val="22"/>
          <w:lang w:val="en-GB"/>
        </w:rPr>
        <w:t>is often made before credit is given.</w:t>
      </w:r>
    </w:p>
    <w:p w14:paraId="6FDEB59F" w14:textId="77777777" w:rsidR="00304069" w:rsidRDefault="00304069" w:rsidP="0048731F">
      <w:pPr>
        <w:jc w:val="both"/>
        <w:rPr>
          <w:rFonts w:ascii="Avenir Next" w:hAnsi="Avenir Next" w:cs="Arial"/>
          <w:color w:val="7B7B7B" w:themeColor="accent3" w:themeShade="BF"/>
          <w:sz w:val="22"/>
          <w:szCs w:val="22"/>
          <w:lang w:val="en-GB"/>
        </w:rPr>
      </w:pPr>
    </w:p>
    <w:p w14:paraId="39A40D73" w14:textId="77777777" w:rsidR="00304069" w:rsidRDefault="00304069" w:rsidP="0048731F">
      <w:pPr>
        <w:jc w:val="both"/>
        <w:rPr>
          <w:rFonts w:ascii="Avenir Next" w:hAnsi="Avenir Next" w:cs="Arial"/>
          <w:color w:val="7B7B7B" w:themeColor="accent3" w:themeShade="BF"/>
          <w:sz w:val="22"/>
          <w:szCs w:val="22"/>
          <w:lang w:val="en-GB"/>
        </w:rPr>
      </w:pPr>
    </w:p>
    <w:p w14:paraId="7C838CFE" w14:textId="77777777" w:rsidR="00304069" w:rsidRDefault="00304069" w:rsidP="0048731F">
      <w:pPr>
        <w:jc w:val="both"/>
        <w:rPr>
          <w:rFonts w:ascii="Avenir Next" w:hAnsi="Avenir Next" w:cs="Arial"/>
          <w:color w:val="7B7B7B" w:themeColor="accent3" w:themeShade="BF"/>
          <w:sz w:val="22"/>
          <w:szCs w:val="22"/>
          <w:lang w:val="en-GB"/>
        </w:rPr>
      </w:pPr>
    </w:p>
    <w:p w14:paraId="65E4BF2C" w14:textId="77777777" w:rsidR="00304069" w:rsidRDefault="00304069" w:rsidP="0048731F">
      <w:pPr>
        <w:jc w:val="both"/>
        <w:rPr>
          <w:rFonts w:ascii="Avenir Next" w:hAnsi="Avenir Next" w:cs="Arial"/>
          <w:color w:val="7B7B7B" w:themeColor="accent3" w:themeShade="BF"/>
          <w:sz w:val="22"/>
          <w:szCs w:val="22"/>
          <w:lang w:val="en-GB"/>
        </w:rPr>
      </w:pPr>
    </w:p>
    <w:p w14:paraId="3B9CE738" w14:textId="5DC4E728" w:rsidR="0048731F" w:rsidRDefault="0048731F" w:rsidP="004873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Disadvantage </w:t>
      </w:r>
    </w:p>
    <w:p w14:paraId="1954CADE" w14:textId="64F760B7" w:rsidR="0048731F" w:rsidRDefault="0048731F" w:rsidP="0048731F">
      <w:pPr>
        <w:jc w:val="both"/>
        <w:rPr>
          <w:rFonts w:ascii="Avenir Next" w:hAnsi="Avenir Next" w:cs="Arial"/>
          <w:color w:val="7B7B7B" w:themeColor="accent3" w:themeShade="BF"/>
          <w:sz w:val="22"/>
          <w:szCs w:val="22"/>
          <w:lang w:val="en-GB"/>
        </w:rPr>
      </w:pPr>
    </w:p>
    <w:p w14:paraId="014643EC" w14:textId="36E26E10" w:rsidR="0048731F" w:rsidRPr="0048731F" w:rsidRDefault="0048731F" w:rsidP="004873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may not give a true picture of both assets and debts of the debtors. Debtors may be declared solvent where assets are located while insolvent where debts are located. This is misleading of the status of the debtors.</w:t>
      </w:r>
    </w:p>
    <w:p w14:paraId="2385EB5B" w14:textId="77777777" w:rsidR="00AA3BDF" w:rsidRPr="00827D56" w:rsidRDefault="00AA3BDF" w:rsidP="00C053F7">
      <w:pPr>
        <w:ind w:left="720" w:hanging="720"/>
        <w:jc w:val="both"/>
        <w:rPr>
          <w:rFonts w:ascii="Avenir Next" w:hAnsi="Avenir Next" w:cs="Arial"/>
          <w:sz w:val="22"/>
          <w:szCs w:val="22"/>
          <w:lang w:val="en-GB"/>
        </w:rPr>
      </w:pP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20AB073B" w:rsidR="00C72848" w:rsidRDefault="006372CC" w:rsidP="006372CC">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The Gulf Cooperation </w:t>
      </w:r>
      <w:r w:rsidR="00304069">
        <w:rPr>
          <w:rFonts w:ascii="Avenir Next" w:hAnsi="Avenir Next" w:cs="Arial"/>
          <w:sz w:val="22"/>
          <w:szCs w:val="22"/>
          <w:lang w:val="en-GB"/>
        </w:rPr>
        <w:t>C</w:t>
      </w:r>
      <w:r>
        <w:rPr>
          <w:rFonts w:ascii="Avenir Next" w:hAnsi="Avenir Next" w:cs="Arial"/>
          <w:sz w:val="22"/>
          <w:szCs w:val="22"/>
          <w:lang w:val="en-GB"/>
        </w:rPr>
        <w:t>ouncil (</w:t>
      </w:r>
      <w:r w:rsidR="004F4F9B">
        <w:rPr>
          <w:rFonts w:ascii="Avenir Next" w:hAnsi="Avenir Next" w:cs="Arial"/>
          <w:sz w:val="22"/>
          <w:szCs w:val="22"/>
          <w:lang w:val="en-GB"/>
        </w:rPr>
        <w:t>GCC) comprises</w:t>
      </w:r>
      <w:r>
        <w:rPr>
          <w:rFonts w:ascii="Avenir Next" w:hAnsi="Avenir Next" w:cs="Arial"/>
          <w:sz w:val="22"/>
          <w:szCs w:val="22"/>
          <w:lang w:val="en-GB"/>
        </w:rPr>
        <w:t xml:space="preserve"> Bahrain, Kuwait, Oman, Qatar, Saudi </w:t>
      </w:r>
      <w:r w:rsidR="004F4F9B">
        <w:rPr>
          <w:rFonts w:ascii="Avenir Next" w:hAnsi="Avenir Next" w:cs="Arial"/>
          <w:sz w:val="22"/>
          <w:szCs w:val="22"/>
          <w:lang w:val="en-GB"/>
        </w:rPr>
        <w:t>Arabia,</w:t>
      </w:r>
      <w:r>
        <w:rPr>
          <w:rFonts w:ascii="Avenir Next" w:hAnsi="Avenir Next" w:cs="Arial"/>
          <w:sz w:val="22"/>
          <w:szCs w:val="22"/>
          <w:lang w:val="en-GB"/>
        </w:rPr>
        <w:t xml:space="preserve"> and United Arab Emirates have worked closely with the World </w:t>
      </w:r>
      <w:r w:rsidR="004F4F9B">
        <w:rPr>
          <w:rFonts w:ascii="Avenir Next" w:hAnsi="Avenir Next" w:cs="Arial"/>
          <w:sz w:val="22"/>
          <w:szCs w:val="22"/>
          <w:lang w:val="en-GB"/>
        </w:rPr>
        <w:t>Bank for</w:t>
      </w:r>
      <w:r>
        <w:rPr>
          <w:rFonts w:ascii="Avenir Next" w:hAnsi="Avenir Next" w:cs="Arial"/>
          <w:sz w:val="22"/>
          <w:szCs w:val="22"/>
          <w:lang w:val="en-GB"/>
        </w:rPr>
        <w:t xml:space="preserve"> </w:t>
      </w:r>
      <w:r w:rsidR="00304069">
        <w:rPr>
          <w:rFonts w:ascii="Avenir Next" w:hAnsi="Avenir Next" w:cs="Arial"/>
          <w:sz w:val="22"/>
          <w:szCs w:val="22"/>
          <w:lang w:val="en-GB"/>
        </w:rPr>
        <w:t xml:space="preserve">over </w:t>
      </w:r>
      <w:r>
        <w:rPr>
          <w:rFonts w:ascii="Avenir Next" w:hAnsi="Avenir Next" w:cs="Arial"/>
          <w:sz w:val="22"/>
          <w:szCs w:val="22"/>
          <w:lang w:val="en-GB"/>
        </w:rPr>
        <w:t xml:space="preserve">40 years to evolve an </w:t>
      </w:r>
      <w:r w:rsidR="004F4F9B">
        <w:rPr>
          <w:rFonts w:ascii="Avenir Next" w:hAnsi="Avenir Next" w:cs="Arial"/>
          <w:sz w:val="22"/>
          <w:szCs w:val="22"/>
          <w:lang w:val="en-GB"/>
        </w:rPr>
        <w:t>insolvency proceeding</w:t>
      </w:r>
      <w:r>
        <w:rPr>
          <w:rFonts w:ascii="Avenir Next" w:hAnsi="Avenir Next" w:cs="Arial"/>
          <w:sz w:val="22"/>
          <w:szCs w:val="22"/>
          <w:lang w:val="en-GB"/>
        </w:rPr>
        <w:t xml:space="preserve"> instruments. In 2009, the first comparative survey was launched </w:t>
      </w:r>
      <w:r w:rsidR="009E4DB2">
        <w:rPr>
          <w:rFonts w:ascii="Avenir Next" w:hAnsi="Avenir Next" w:cs="Arial"/>
          <w:sz w:val="22"/>
          <w:szCs w:val="22"/>
          <w:lang w:val="en-GB"/>
        </w:rPr>
        <w:t xml:space="preserve">as a joint initiative of Hawkamah Institute for Cooperative Governance, World </w:t>
      </w:r>
      <w:r w:rsidR="004F4F9B">
        <w:rPr>
          <w:rFonts w:ascii="Avenir Next" w:hAnsi="Avenir Next" w:cs="Arial"/>
          <w:sz w:val="22"/>
          <w:szCs w:val="22"/>
          <w:lang w:val="en-GB"/>
        </w:rPr>
        <w:t>Bank, the</w:t>
      </w:r>
      <w:r w:rsidR="009E4DB2">
        <w:rPr>
          <w:rFonts w:ascii="Avenir Next" w:hAnsi="Avenir Next" w:cs="Arial"/>
          <w:sz w:val="22"/>
          <w:szCs w:val="22"/>
          <w:lang w:val="en-GB"/>
        </w:rPr>
        <w:t xml:space="preserve"> </w:t>
      </w:r>
      <w:r w:rsidR="004F4F9B">
        <w:rPr>
          <w:rFonts w:ascii="Avenir Next" w:hAnsi="Avenir Next" w:cs="Arial"/>
          <w:sz w:val="22"/>
          <w:szCs w:val="22"/>
          <w:lang w:val="en-GB"/>
        </w:rPr>
        <w:t>OECD, and</w:t>
      </w:r>
      <w:r w:rsidR="009E4DB2">
        <w:rPr>
          <w:rFonts w:ascii="Avenir Next" w:hAnsi="Avenir Next" w:cs="Arial"/>
          <w:sz w:val="22"/>
          <w:szCs w:val="22"/>
          <w:lang w:val="en-GB"/>
        </w:rPr>
        <w:t xml:space="preserve"> INSOL </w:t>
      </w:r>
      <w:r w:rsidR="004F4F9B">
        <w:rPr>
          <w:rFonts w:ascii="Avenir Next" w:hAnsi="Avenir Next" w:cs="Arial"/>
          <w:sz w:val="22"/>
          <w:szCs w:val="22"/>
          <w:lang w:val="en-GB"/>
        </w:rPr>
        <w:t>International.</w:t>
      </w:r>
      <w:r w:rsidR="009E4DB2">
        <w:rPr>
          <w:rFonts w:ascii="Avenir Next" w:hAnsi="Avenir Next" w:cs="Arial"/>
          <w:sz w:val="22"/>
          <w:szCs w:val="22"/>
          <w:lang w:val="en-GB"/>
        </w:rPr>
        <w:t xml:space="preserve"> It was based on World Bank’s Principles for Effective Insolvency and Creditors </w:t>
      </w:r>
      <w:r w:rsidR="004F4F9B">
        <w:rPr>
          <w:rFonts w:ascii="Avenir Next" w:hAnsi="Avenir Next" w:cs="Arial"/>
          <w:sz w:val="22"/>
          <w:szCs w:val="22"/>
          <w:lang w:val="en-GB"/>
        </w:rPr>
        <w:t>Rights</w:t>
      </w:r>
      <w:r w:rsidR="009E4DB2">
        <w:rPr>
          <w:rFonts w:ascii="Avenir Next" w:hAnsi="Avenir Next" w:cs="Arial"/>
          <w:sz w:val="22"/>
          <w:szCs w:val="22"/>
          <w:lang w:val="en-GB"/>
        </w:rPr>
        <w:t xml:space="preserve"> System .as an indicator of best practice. </w:t>
      </w:r>
    </w:p>
    <w:p w14:paraId="5FDD398E" w14:textId="3E7A24BA" w:rsidR="009E4DB2" w:rsidRDefault="004F4F9B" w:rsidP="006372CC">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Some of</w:t>
      </w:r>
      <w:r w:rsidR="009E4DB2">
        <w:rPr>
          <w:rFonts w:ascii="Avenir Next" w:hAnsi="Avenir Next" w:cs="Arial"/>
          <w:sz w:val="22"/>
          <w:szCs w:val="22"/>
          <w:lang w:val="en-GB"/>
        </w:rPr>
        <w:t xml:space="preserve"> the </w:t>
      </w:r>
      <w:r>
        <w:rPr>
          <w:rFonts w:ascii="Avenir Next" w:hAnsi="Avenir Next" w:cs="Arial"/>
          <w:sz w:val="22"/>
          <w:szCs w:val="22"/>
          <w:lang w:val="en-GB"/>
        </w:rPr>
        <w:t>Countries</w:t>
      </w:r>
      <w:r w:rsidR="009E4DB2">
        <w:rPr>
          <w:rFonts w:ascii="Avenir Next" w:hAnsi="Avenir Next" w:cs="Arial"/>
          <w:sz w:val="22"/>
          <w:szCs w:val="22"/>
          <w:lang w:val="en-GB"/>
        </w:rPr>
        <w:t xml:space="preserve"> in Middle East have reformed their domestic </w:t>
      </w:r>
      <w:r>
        <w:rPr>
          <w:rFonts w:ascii="Avenir Next" w:hAnsi="Avenir Next" w:cs="Arial"/>
          <w:sz w:val="22"/>
          <w:szCs w:val="22"/>
          <w:lang w:val="en-GB"/>
        </w:rPr>
        <w:t>insolvency</w:t>
      </w:r>
      <w:r w:rsidR="009E4DB2">
        <w:rPr>
          <w:rFonts w:ascii="Avenir Next" w:hAnsi="Avenir Next" w:cs="Arial"/>
          <w:sz w:val="22"/>
          <w:szCs w:val="22"/>
          <w:lang w:val="en-GB"/>
        </w:rPr>
        <w:t xml:space="preserve"> </w:t>
      </w:r>
      <w:r>
        <w:rPr>
          <w:rFonts w:ascii="Avenir Next" w:hAnsi="Avenir Next" w:cs="Arial"/>
          <w:sz w:val="22"/>
          <w:szCs w:val="22"/>
          <w:lang w:val="en-GB"/>
        </w:rPr>
        <w:t>laws.</w:t>
      </w:r>
      <w:r w:rsidR="009E4DB2">
        <w:rPr>
          <w:rFonts w:ascii="Avenir Next" w:hAnsi="Avenir Next" w:cs="Arial"/>
          <w:sz w:val="22"/>
          <w:szCs w:val="22"/>
          <w:lang w:val="en-GB"/>
        </w:rPr>
        <w:t xml:space="preserve"> Such counties as UAE in 2016 and 2019, Saudi Arabia in 2018 and Dubai in 2019</w:t>
      </w:r>
    </w:p>
    <w:p w14:paraId="38DEFF7E" w14:textId="18C94B81" w:rsidR="009E4DB2" w:rsidRDefault="009E4DB2" w:rsidP="006372CC">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Bahrain in 2018 and Dubai </w:t>
      </w:r>
      <w:r w:rsidR="004F4F9B">
        <w:rPr>
          <w:rFonts w:ascii="Avenir Next" w:hAnsi="Avenir Next" w:cs="Arial"/>
          <w:sz w:val="22"/>
          <w:szCs w:val="22"/>
          <w:lang w:val="en-GB"/>
        </w:rPr>
        <w:t>International Financial</w:t>
      </w:r>
      <w:r>
        <w:rPr>
          <w:rFonts w:ascii="Avenir Next" w:hAnsi="Avenir Next" w:cs="Arial"/>
          <w:sz w:val="22"/>
          <w:szCs w:val="22"/>
          <w:lang w:val="en-GB"/>
        </w:rPr>
        <w:t xml:space="preserve"> Centre in 2019 adopted </w:t>
      </w:r>
      <w:r w:rsidR="004F4F9B">
        <w:rPr>
          <w:rFonts w:ascii="Avenir Next" w:hAnsi="Avenir Next" w:cs="Arial"/>
          <w:sz w:val="22"/>
          <w:szCs w:val="22"/>
          <w:lang w:val="en-GB"/>
        </w:rPr>
        <w:t>UNCITRAL Model</w:t>
      </w:r>
      <w:r>
        <w:rPr>
          <w:rFonts w:ascii="Avenir Next" w:hAnsi="Avenir Next" w:cs="Arial"/>
          <w:sz w:val="22"/>
          <w:szCs w:val="22"/>
          <w:lang w:val="en-GB"/>
        </w:rPr>
        <w:t xml:space="preserve"> Law on Cross- Border </w:t>
      </w:r>
      <w:r w:rsidR="004F4F9B">
        <w:rPr>
          <w:rFonts w:ascii="Avenir Next" w:hAnsi="Avenir Next" w:cs="Arial"/>
          <w:sz w:val="22"/>
          <w:szCs w:val="22"/>
          <w:lang w:val="en-GB"/>
        </w:rPr>
        <w:t>Insolvency</w:t>
      </w:r>
      <w:r>
        <w:rPr>
          <w:rFonts w:ascii="Avenir Next" w:hAnsi="Avenir Next" w:cs="Arial"/>
          <w:sz w:val="22"/>
          <w:szCs w:val="22"/>
          <w:lang w:val="en-GB"/>
        </w:rPr>
        <w:t xml:space="preserve">. </w:t>
      </w:r>
    </w:p>
    <w:p w14:paraId="34AFE2CE" w14:textId="3A949F44" w:rsidR="009E4DB2" w:rsidRPr="009E4DB2" w:rsidRDefault="009E4DB2" w:rsidP="009E4DB2">
      <w:pPr>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1EF3244B" w14:textId="77777777" w:rsidR="007E5AB1" w:rsidRDefault="005138EF" w:rsidP="00C053F7">
      <w:pPr>
        <w:jc w:val="both"/>
        <w:rPr>
          <w:rFonts w:ascii="Avenir Next" w:hAnsi="Avenir Next" w:cs="Arial"/>
          <w:sz w:val="22"/>
          <w:szCs w:val="22"/>
          <w:lang w:val="en-GB"/>
        </w:rPr>
      </w:pPr>
      <w:r>
        <w:rPr>
          <w:rFonts w:ascii="Avenir Next" w:hAnsi="Avenir Next" w:cs="Arial"/>
          <w:sz w:val="22"/>
          <w:szCs w:val="22"/>
          <w:lang w:val="en-GB"/>
        </w:rPr>
        <w:t xml:space="preserve"> </w:t>
      </w:r>
    </w:p>
    <w:p w14:paraId="318A14AF" w14:textId="0247FE4B" w:rsidR="00C550C8" w:rsidRDefault="005138EF" w:rsidP="00C053F7">
      <w:pPr>
        <w:jc w:val="both"/>
        <w:rPr>
          <w:rFonts w:ascii="Avenir Next" w:hAnsi="Avenir Next" w:cs="Arial"/>
          <w:sz w:val="22"/>
          <w:szCs w:val="22"/>
          <w:lang w:val="en-GB"/>
        </w:rPr>
      </w:pPr>
      <w:r>
        <w:rPr>
          <w:rFonts w:ascii="Avenir Next" w:hAnsi="Avenir Next" w:cs="Arial"/>
          <w:sz w:val="22"/>
          <w:szCs w:val="22"/>
          <w:lang w:val="en-GB"/>
        </w:rPr>
        <w:t xml:space="preserve">Individual or Personal Insolvency may be defined as an inability to pay </w:t>
      </w:r>
      <w:r w:rsidR="00F5341C">
        <w:rPr>
          <w:rFonts w:ascii="Avenir Next" w:hAnsi="Avenir Next" w:cs="Arial"/>
          <w:sz w:val="22"/>
          <w:szCs w:val="22"/>
          <w:lang w:val="en-GB"/>
        </w:rPr>
        <w:t>debits</w:t>
      </w:r>
      <w:r>
        <w:rPr>
          <w:rFonts w:ascii="Avenir Next" w:hAnsi="Avenir Next" w:cs="Arial"/>
          <w:sz w:val="22"/>
          <w:szCs w:val="22"/>
          <w:lang w:val="en-GB"/>
        </w:rPr>
        <w:t xml:space="preserve"> as they fall </w:t>
      </w:r>
      <w:r w:rsidR="00F5341C">
        <w:rPr>
          <w:rFonts w:ascii="Avenir Next" w:hAnsi="Avenir Next" w:cs="Arial"/>
          <w:sz w:val="22"/>
          <w:szCs w:val="22"/>
          <w:lang w:val="en-GB"/>
        </w:rPr>
        <w:t>due.</w:t>
      </w:r>
      <w:r>
        <w:rPr>
          <w:rFonts w:ascii="Avenir Next" w:hAnsi="Avenir Next" w:cs="Arial"/>
          <w:sz w:val="22"/>
          <w:szCs w:val="22"/>
          <w:lang w:val="en-GB"/>
        </w:rPr>
        <w:t xml:space="preserve"> In some </w:t>
      </w:r>
      <w:r w:rsidR="00F5341C">
        <w:rPr>
          <w:rFonts w:ascii="Avenir Next" w:hAnsi="Avenir Next" w:cs="Arial"/>
          <w:sz w:val="22"/>
          <w:szCs w:val="22"/>
          <w:lang w:val="en-GB"/>
        </w:rPr>
        <w:t>jurisdiction,</w:t>
      </w:r>
      <w:r>
        <w:rPr>
          <w:rFonts w:ascii="Avenir Next" w:hAnsi="Avenir Next" w:cs="Arial"/>
          <w:sz w:val="22"/>
          <w:szCs w:val="22"/>
          <w:lang w:val="en-GB"/>
        </w:rPr>
        <w:t xml:space="preserve"> a specified amount is stipulated. The cred</w:t>
      </w:r>
      <w:r w:rsidR="00F5341C">
        <w:rPr>
          <w:rFonts w:ascii="Avenir Next" w:hAnsi="Avenir Next" w:cs="Arial"/>
          <w:sz w:val="22"/>
          <w:szCs w:val="22"/>
          <w:lang w:val="en-GB"/>
        </w:rPr>
        <w:t>itor</w:t>
      </w:r>
      <w:r>
        <w:rPr>
          <w:rFonts w:ascii="Avenir Next" w:hAnsi="Avenir Next" w:cs="Arial"/>
          <w:sz w:val="22"/>
          <w:szCs w:val="22"/>
          <w:lang w:val="en-GB"/>
        </w:rPr>
        <w:t xml:space="preserve"> </w:t>
      </w:r>
      <w:r w:rsidR="00F5341C">
        <w:rPr>
          <w:rFonts w:ascii="Avenir Next" w:hAnsi="Avenir Next" w:cs="Arial"/>
          <w:sz w:val="22"/>
          <w:szCs w:val="22"/>
          <w:lang w:val="en-GB"/>
        </w:rPr>
        <w:t>issues a</w:t>
      </w:r>
      <w:r>
        <w:rPr>
          <w:rFonts w:ascii="Avenir Next" w:hAnsi="Avenir Next" w:cs="Arial"/>
          <w:sz w:val="22"/>
          <w:szCs w:val="22"/>
          <w:lang w:val="en-GB"/>
        </w:rPr>
        <w:t xml:space="preserve"> </w:t>
      </w:r>
      <w:r w:rsidR="00F5341C">
        <w:rPr>
          <w:rFonts w:ascii="Avenir Next" w:hAnsi="Avenir Next" w:cs="Arial"/>
          <w:sz w:val="22"/>
          <w:szCs w:val="22"/>
          <w:lang w:val="en-GB"/>
        </w:rPr>
        <w:t>demand and</w:t>
      </w:r>
      <w:r>
        <w:rPr>
          <w:rFonts w:ascii="Avenir Next" w:hAnsi="Avenir Next" w:cs="Arial"/>
          <w:sz w:val="22"/>
          <w:szCs w:val="22"/>
          <w:lang w:val="en-GB"/>
        </w:rPr>
        <w:t xml:space="preserve"> if </w:t>
      </w:r>
      <w:r w:rsidR="00F5341C">
        <w:rPr>
          <w:rFonts w:ascii="Avenir Next" w:hAnsi="Avenir Next" w:cs="Arial"/>
          <w:sz w:val="22"/>
          <w:szCs w:val="22"/>
          <w:lang w:val="en-GB"/>
        </w:rPr>
        <w:t>neither</w:t>
      </w:r>
      <w:r>
        <w:rPr>
          <w:rFonts w:ascii="Avenir Next" w:hAnsi="Avenir Next" w:cs="Arial"/>
          <w:sz w:val="22"/>
          <w:szCs w:val="22"/>
          <w:lang w:val="en-GB"/>
        </w:rPr>
        <w:t xml:space="preserve"> with or set </w:t>
      </w:r>
      <w:r w:rsidR="00F5341C">
        <w:rPr>
          <w:rFonts w:ascii="Avenir Next" w:hAnsi="Avenir Next" w:cs="Arial"/>
          <w:sz w:val="22"/>
          <w:szCs w:val="22"/>
          <w:lang w:val="en-GB"/>
        </w:rPr>
        <w:t>aside in</w:t>
      </w:r>
      <w:r>
        <w:rPr>
          <w:rFonts w:ascii="Avenir Next" w:hAnsi="Avenir Next" w:cs="Arial"/>
          <w:sz w:val="22"/>
          <w:szCs w:val="22"/>
          <w:lang w:val="en-GB"/>
        </w:rPr>
        <w:t xml:space="preserve"> accordance with the rules or in some cases execution or other process in respect of a judgement debt. </w:t>
      </w:r>
    </w:p>
    <w:p w14:paraId="7B00DD8E" w14:textId="6B409A60" w:rsidR="005138EF" w:rsidRDefault="005138EF" w:rsidP="00C053F7">
      <w:pPr>
        <w:jc w:val="both"/>
        <w:rPr>
          <w:rFonts w:ascii="Avenir Next" w:hAnsi="Avenir Next" w:cs="Arial"/>
          <w:sz w:val="22"/>
          <w:szCs w:val="22"/>
          <w:lang w:val="en-GB"/>
        </w:rPr>
      </w:pPr>
    </w:p>
    <w:p w14:paraId="286F5694" w14:textId="54F3F8B3" w:rsidR="005138EF" w:rsidRDefault="005138EF" w:rsidP="00C053F7">
      <w:pPr>
        <w:jc w:val="both"/>
        <w:rPr>
          <w:rFonts w:ascii="Avenir Next" w:hAnsi="Avenir Next" w:cs="Arial"/>
          <w:sz w:val="22"/>
          <w:szCs w:val="22"/>
          <w:lang w:val="en-GB"/>
        </w:rPr>
      </w:pPr>
      <w:r>
        <w:rPr>
          <w:rFonts w:ascii="Avenir Next" w:hAnsi="Avenir Next" w:cs="Arial"/>
          <w:sz w:val="22"/>
          <w:szCs w:val="22"/>
          <w:lang w:val="en-GB"/>
        </w:rPr>
        <w:t xml:space="preserve">Corporate Insolvency is the inability of a company to pay its debts </w:t>
      </w:r>
      <w:r w:rsidR="00D8206E">
        <w:rPr>
          <w:rFonts w:ascii="Avenir Next" w:hAnsi="Avenir Next" w:cs="Arial"/>
          <w:sz w:val="22"/>
          <w:szCs w:val="22"/>
          <w:lang w:val="en-GB"/>
        </w:rPr>
        <w:t xml:space="preserve">as they become due or when its liabilities exceed its assets. It may also be </w:t>
      </w:r>
      <w:r w:rsidR="00F5341C">
        <w:rPr>
          <w:rFonts w:ascii="Avenir Next" w:hAnsi="Avenir Next" w:cs="Arial"/>
          <w:sz w:val="22"/>
          <w:szCs w:val="22"/>
          <w:lang w:val="en-GB"/>
        </w:rPr>
        <w:t>known</w:t>
      </w:r>
      <w:r w:rsidR="00D8206E">
        <w:rPr>
          <w:rFonts w:ascii="Avenir Next" w:hAnsi="Avenir Next" w:cs="Arial"/>
          <w:sz w:val="22"/>
          <w:szCs w:val="22"/>
          <w:lang w:val="en-GB"/>
        </w:rPr>
        <w:t xml:space="preserve"> that the company is in financial distress which caused by persistent liquidity/cash flow problem.</w:t>
      </w:r>
    </w:p>
    <w:p w14:paraId="6905580E" w14:textId="0D0FFAAA" w:rsidR="00D8206E" w:rsidRDefault="00D8206E" w:rsidP="00C053F7">
      <w:pPr>
        <w:jc w:val="both"/>
        <w:rPr>
          <w:rFonts w:ascii="Avenir Next" w:hAnsi="Avenir Next" w:cs="Arial"/>
          <w:sz w:val="22"/>
          <w:szCs w:val="22"/>
          <w:lang w:val="en-GB"/>
        </w:rPr>
      </w:pPr>
    </w:p>
    <w:p w14:paraId="390FFC9D" w14:textId="251FFEC5" w:rsidR="00D8206E" w:rsidRDefault="00D8206E" w:rsidP="00C053F7">
      <w:pPr>
        <w:jc w:val="both"/>
        <w:rPr>
          <w:rFonts w:ascii="Avenir Next" w:hAnsi="Avenir Next" w:cs="Arial"/>
          <w:sz w:val="22"/>
          <w:szCs w:val="22"/>
          <w:lang w:val="en-GB"/>
        </w:rPr>
      </w:pPr>
      <w:r>
        <w:rPr>
          <w:rFonts w:ascii="Avenir Next" w:hAnsi="Avenir Next" w:cs="Arial"/>
          <w:sz w:val="22"/>
          <w:szCs w:val="22"/>
          <w:lang w:val="en-GB"/>
        </w:rPr>
        <w:t xml:space="preserve">In some </w:t>
      </w:r>
      <w:r w:rsidR="00F5341C">
        <w:rPr>
          <w:rFonts w:ascii="Avenir Next" w:hAnsi="Avenir Next" w:cs="Arial"/>
          <w:sz w:val="22"/>
          <w:szCs w:val="22"/>
          <w:lang w:val="en-GB"/>
        </w:rPr>
        <w:t>jurisdictions, the</w:t>
      </w:r>
      <w:r>
        <w:rPr>
          <w:rFonts w:ascii="Avenir Next" w:hAnsi="Avenir Next" w:cs="Arial"/>
          <w:sz w:val="22"/>
          <w:szCs w:val="22"/>
          <w:lang w:val="en-GB"/>
        </w:rPr>
        <w:t xml:space="preserve"> principles of Individual and corporate </w:t>
      </w:r>
      <w:r w:rsidR="00F5341C">
        <w:rPr>
          <w:rFonts w:ascii="Avenir Next" w:hAnsi="Avenir Next" w:cs="Arial"/>
          <w:sz w:val="22"/>
          <w:szCs w:val="22"/>
          <w:lang w:val="en-GB"/>
        </w:rPr>
        <w:t>Insolvencies</w:t>
      </w:r>
      <w:r>
        <w:rPr>
          <w:rFonts w:ascii="Avenir Next" w:hAnsi="Avenir Next" w:cs="Arial"/>
          <w:sz w:val="22"/>
          <w:szCs w:val="22"/>
          <w:lang w:val="en-GB"/>
        </w:rPr>
        <w:t xml:space="preserve"> may be the same </w:t>
      </w:r>
      <w:r w:rsidR="00F5341C">
        <w:rPr>
          <w:rFonts w:ascii="Avenir Next" w:hAnsi="Avenir Next" w:cs="Arial"/>
          <w:sz w:val="22"/>
          <w:szCs w:val="22"/>
          <w:lang w:val="en-GB"/>
        </w:rPr>
        <w:t>but, in most cases,</w:t>
      </w:r>
      <w:r>
        <w:rPr>
          <w:rFonts w:ascii="Avenir Next" w:hAnsi="Avenir Next" w:cs="Arial"/>
          <w:sz w:val="22"/>
          <w:szCs w:val="22"/>
          <w:lang w:val="en-GB"/>
        </w:rPr>
        <w:t xml:space="preserve"> there are differences due to the very nature of the type of debtors being dealt with.</w:t>
      </w:r>
    </w:p>
    <w:p w14:paraId="48C23182" w14:textId="5CF220DE" w:rsidR="00D8206E" w:rsidRDefault="00D8206E" w:rsidP="00C053F7">
      <w:pPr>
        <w:jc w:val="both"/>
        <w:rPr>
          <w:rFonts w:ascii="Avenir Next" w:hAnsi="Avenir Next" w:cs="Arial"/>
          <w:sz w:val="22"/>
          <w:szCs w:val="22"/>
          <w:lang w:val="en-GB"/>
        </w:rPr>
      </w:pPr>
    </w:p>
    <w:p w14:paraId="4FE3B9EB" w14:textId="12463BC8" w:rsidR="00D8206E" w:rsidRDefault="00D8206E" w:rsidP="00C053F7">
      <w:pPr>
        <w:jc w:val="both"/>
        <w:rPr>
          <w:rFonts w:ascii="Avenir Next" w:hAnsi="Avenir Next" w:cs="Arial"/>
          <w:sz w:val="22"/>
          <w:szCs w:val="22"/>
          <w:lang w:val="en-GB"/>
        </w:rPr>
      </w:pPr>
      <w:r>
        <w:rPr>
          <w:rFonts w:ascii="Avenir Next" w:hAnsi="Avenir Next" w:cs="Arial"/>
          <w:sz w:val="22"/>
          <w:szCs w:val="22"/>
          <w:lang w:val="en-GB"/>
        </w:rPr>
        <w:t xml:space="preserve">In some </w:t>
      </w:r>
      <w:r w:rsidR="00F5341C">
        <w:rPr>
          <w:rFonts w:ascii="Avenir Next" w:hAnsi="Avenir Next" w:cs="Arial"/>
          <w:sz w:val="22"/>
          <w:szCs w:val="22"/>
          <w:lang w:val="en-GB"/>
        </w:rPr>
        <w:t>jurisdictions,</w:t>
      </w:r>
      <w:r>
        <w:rPr>
          <w:rFonts w:ascii="Avenir Next" w:hAnsi="Avenir Next" w:cs="Arial"/>
          <w:sz w:val="22"/>
          <w:szCs w:val="22"/>
          <w:lang w:val="en-GB"/>
        </w:rPr>
        <w:t xml:space="preserve"> bankruptcy is attributed </w:t>
      </w:r>
      <w:r w:rsidR="007E5AB1">
        <w:rPr>
          <w:rFonts w:ascii="Avenir Next" w:hAnsi="Avenir Next" w:cs="Arial"/>
          <w:sz w:val="22"/>
          <w:szCs w:val="22"/>
          <w:lang w:val="en-GB"/>
        </w:rPr>
        <w:t xml:space="preserve">to </w:t>
      </w:r>
      <w:r>
        <w:rPr>
          <w:rFonts w:ascii="Avenir Next" w:hAnsi="Avenir Next" w:cs="Arial"/>
          <w:sz w:val="22"/>
          <w:szCs w:val="22"/>
          <w:lang w:val="en-GB"/>
        </w:rPr>
        <w:t xml:space="preserve">personal insolvency while liquidation is attributed to corporate insolvency. </w:t>
      </w:r>
    </w:p>
    <w:p w14:paraId="73148605" w14:textId="75665451" w:rsidR="00D8206E" w:rsidRDefault="00D8206E" w:rsidP="00C053F7">
      <w:pPr>
        <w:jc w:val="both"/>
        <w:rPr>
          <w:rFonts w:ascii="Avenir Next" w:hAnsi="Avenir Next" w:cs="Arial"/>
          <w:sz w:val="22"/>
          <w:szCs w:val="22"/>
          <w:lang w:val="en-GB"/>
        </w:rPr>
      </w:pPr>
    </w:p>
    <w:p w14:paraId="71BD93D8" w14:textId="5FF63FD2" w:rsidR="00D8206E" w:rsidRDefault="00D8206E" w:rsidP="00C053F7">
      <w:pPr>
        <w:jc w:val="both"/>
        <w:rPr>
          <w:rFonts w:ascii="Avenir Next" w:hAnsi="Avenir Next" w:cs="Arial"/>
          <w:sz w:val="22"/>
          <w:szCs w:val="22"/>
          <w:lang w:val="en-GB"/>
        </w:rPr>
      </w:pPr>
      <w:r>
        <w:rPr>
          <w:rFonts w:ascii="Avenir Next" w:hAnsi="Avenir Next" w:cs="Arial"/>
          <w:sz w:val="22"/>
          <w:szCs w:val="22"/>
          <w:lang w:val="en-GB"/>
        </w:rPr>
        <w:t xml:space="preserve">Individual cannot be wound up or dissolved as in corporate insolvency </w:t>
      </w:r>
      <w:r w:rsidR="00F5341C">
        <w:rPr>
          <w:rFonts w:ascii="Avenir Next" w:hAnsi="Avenir Next" w:cs="Arial"/>
          <w:sz w:val="22"/>
          <w:szCs w:val="22"/>
          <w:lang w:val="en-GB"/>
        </w:rPr>
        <w:t>which would</w:t>
      </w:r>
      <w:r>
        <w:rPr>
          <w:rFonts w:ascii="Avenir Next" w:hAnsi="Avenir Next" w:cs="Arial"/>
          <w:sz w:val="22"/>
          <w:szCs w:val="22"/>
          <w:lang w:val="en-GB"/>
        </w:rPr>
        <w:t xml:space="preserve"> be dissolved after liquidation.</w:t>
      </w:r>
    </w:p>
    <w:p w14:paraId="49B6AF29" w14:textId="77777777" w:rsidR="00D8206E" w:rsidRDefault="00D8206E" w:rsidP="00C053F7">
      <w:pPr>
        <w:jc w:val="both"/>
        <w:rPr>
          <w:rFonts w:ascii="Avenir Next" w:hAnsi="Avenir Next" w:cs="Arial"/>
          <w:sz w:val="22"/>
          <w:szCs w:val="22"/>
          <w:lang w:val="en-GB"/>
        </w:rPr>
      </w:pPr>
    </w:p>
    <w:p w14:paraId="7774DDC2" w14:textId="1CA106D5" w:rsidR="00D8206E" w:rsidRDefault="00D8206E" w:rsidP="00C053F7">
      <w:pPr>
        <w:jc w:val="both"/>
        <w:rPr>
          <w:rFonts w:ascii="Avenir Next" w:hAnsi="Avenir Next" w:cs="Arial"/>
          <w:sz w:val="22"/>
          <w:szCs w:val="22"/>
          <w:lang w:val="en-GB"/>
        </w:rPr>
      </w:pPr>
      <w:r>
        <w:rPr>
          <w:rFonts w:ascii="Avenir Next" w:hAnsi="Avenir Next" w:cs="Arial"/>
          <w:sz w:val="22"/>
          <w:szCs w:val="22"/>
          <w:lang w:val="en-GB"/>
        </w:rPr>
        <w:t xml:space="preserve">The issue of </w:t>
      </w:r>
      <w:r w:rsidR="00F5341C">
        <w:rPr>
          <w:rFonts w:ascii="Avenir Next" w:hAnsi="Avenir Next" w:cs="Arial"/>
          <w:sz w:val="22"/>
          <w:szCs w:val="22"/>
          <w:lang w:val="en-GB"/>
        </w:rPr>
        <w:t>Estate is</w:t>
      </w:r>
      <w:r>
        <w:rPr>
          <w:rFonts w:ascii="Avenir Next" w:hAnsi="Avenir Next" w:cs="Arial"/>
          <w:sz w:val="22"/>
          <w:szCs w:val="22"/>
          <w:lang w:val="en-GB"/>
        </w:rPr>
        <w:t xml:space="preserve"> a major issue to be considered in </w:t>
      </w:r>
      <w:r w:rsidR="00F5341C">
        <w:rPr>
          <w:rFonts w:ascii="Avenir Next" w:hAnsi="Avenir Next" w:cs="Arial"/>
          <w:sz w:val="22"/>
          <w:szCs w:val="22"/>
          <w:lang w:val="en-GB"/>
        </w:rPr>
        <w:t>Personal,</w:t>
      </w:r>
      <w:r>
        <w:rPr>
          <w:rFonts w:ascii="Avenir Next" w:hAnsi="Avenir Next" w:cs="Arial"/>
          <w:sz w:val="22"/>
          <w:szCs w:val="22"/>
          <w:lang w:val="en-GB"/>
        </w:rPr>
        <w:t xml:space="preserve"> assets such as household are exempted but </w:t>
      </w:r>
      <w:r w:rsidR="00F5341C">
        <w:rPr>
          <w:rFonts w:ascii="Avenir Next" w:hAnsi="Avenir Next" w:cs="Arial"/>
          <w:sz w:val="22"/>
          <w:szCs w:val="22"/>
          <w:lang w:val="en-GB"/>
        </w:rPr>
        <w:t>this is</w:t>
      </w:r>
      <w:r>
        <w:rPr>
          <w:rFonts w:ascii="Avenir Next" w:hAnsi="Avenir Next" w:cs="Arial"/>
          <w:sz w:val="22"/>
          <w:szCs w:val="22"/>
          <w:lang w:val="en-GB"/>
        </w:rPr>
        <w:t xml:space="preserve"> not so in corporate insolvency.</w:t>
      </w:r>
    </w:p>
    <w:p w14:paraId="42279C18" w14:textId="049C18B8" w:rsidR="00D8206E" w:rsidRDefault="00D8206E" w:rsidP="00C053F7">
      <w:pPr>
        <w:jc w:val="both"/>
        <w:rPr>
          <w:rFonts w:ascii="Avenir Next" w:hAnsi="Avenir Next" w:cs="Arial"/>
          <w:sz w:val="22"/>
          <w:szCs w:val="22"/>
          <w:lang w:val="en-GB"/>
        </w:rPr>
      </w:pPr>
    </w:p>
    <w:p w14:paraId="736CEFB5" w14:textId="2C1A4163" w:rsidR="00D8206E" w:rsidRDefault="00D8206E" w:rsidP="00C053F7">
      <w:pPr>
        <w:jc w:val="both"/>
        <w:rPr>
          <w:rFonts w:ascii="Avenir Next" w:hAnsi="Avenir Next" w:cs="Arial"/>
          <w:sz w:val="22"/>
          <w:szCs w:val="22"/>
          <w:lang w:val="en-GB"/>
        </w:rPr>
      </w:pPr>
      <w:r>
        <w:rPr>
          <w:rFonts w:ascii="Avenir Next" w:hAnsi="Avenir Next" w:cs="Arial"/>
          <w:sz w:val="22"/>
          <w:szCs w:val="22"/>
          <w:lang w:val="en-GB"/>
        </w:rPr>
        <w:t xml:space="preserve">Once an individual has being </w:t>
      </w:r>
      <w:r w:rsidR="00F5341C">
        <w:rPr>
          <w:rFonts w:ascii="Avenir Next" w:hAnsi="Avenir Next" w:cs="Arial"/>
          <w:sz w:val="22"/>
          <w:szCs w:val="22"/>
          <w:lang w:val="en-GB"/>
        </w:rPr>
        <w:t>declared,</w:t>
      </w:r>
      <w:r w:rsidR="007E5AB1">
        <w:rPr>
          <w:rFonts w:ascii="Avenir Next" w:hAnsi="Avenir Next" w:cs="Arial"/>
          <w:sz w:val="22"/>
          <w:szCs w:val="22"/>
          <w:lang w:val="en-GB"/>
        </w:rPr>
        <w:t xml:space="preserve"> bankrupt</w:t>
      </w:r>
      <w:r>
        <w:rPr>
          <w:rFonts w:ascii="Avenir Next" w:hAnsi="Avenir Next" w:cs="Arial"/>
          <w:sz w:val="22"/>
          <w:szCs w:val="22"/>
          <w:lang w:val="en-GB"/>
        </w:rPr>
        <w:t xml:space="preserve"> there are some rights</w:t>
      </w:r>
      <w:r w:rsidR="00A846DD">
        <w:rPr>
          <w:rFonts w:ascii="Avenir Next" w:hAnsi="Avenir Next" w:cs="Arial"/>
          <w:sz w:val="22"/>
          <w:szCs w:val="22"/>
          <w:lang w:val="en-GB"/>
        </w:rPr>
        <w:t xml:space="preserve"> and </w:t>
      </w:r>
      <w:r w:rsidR="00F5341C">
        <w:rPr>
          <w:rFonts w:ascii="Avenir Next" w:hAnsi="Avenir Next" w:cs="Arial"/>
          <w:sz w:val="22"/>
          <w:szCs w:val="22"/>
          <w:lang w:val="en-GB"/>
        </w:rPr>
        <w:t>privileges</w:t>
      </w:r>
      <w:r w:rsidR="00A846DD">
        <w:rPr>
          <w:rFonts w:ascii="Avenir Next" w:hAnsi="Avenir Next" w:cs="Arial"/>
          <w:sz w:val="22"/>
          <w:szCs w:val="22"/>
          <w:lang w:val="en-GB"/>
        </w:rPr>
        <w:t xml:space="preserve"> that would be </w:t>
      </w:r>
      <w:r w:rsidR="00F5341C">
        <w:rPr>
          <w:rFonts w:ascii="Avenir Next" w:hAnsi="Avenir Next" w:cs="Arial"/>
          <w:sz w:val="22"/>
          <w:szCs w:val="22"/>
          <w:lang w:val="en-GB"/>
        </w:rPr>
        <w:t>denied.</w:t>
      </w:r>
      <w:r w:rsidR="00A846DD">
        <w:rPr>
          <w:rFonts w:ascii="Avenir Next" w:hAnsi="Avenir Next" w:cs="Arial"/>
          <w:sz w:val="22"/>
          <w:szCs w:val="22"/>
          <w:lang w:val="en-GB"/>
        </w:rPr>
        <w:t xml:space="preserve"> Some duties might also be </w:t>
      </w:r>
      <w:r w:rsidR="007E5AB1">
        <w:rPr>
          <w:rFonts w:ascii="Avenir Next" w:hAnsi="Avenir Next" w:cs="Arial"/>
          <w:sz w:val="22"/>
          <w:szCs w:val="22"/>
          <w:lang w:val="en-GB"/>
        </w:rPr>
        <w:t>denied.</w:t>
      </w:r>
      <w:r w:rsidR="00A846DD">
        <w:rPr>
          <w:rFonts w:ascii="Avenir Next" w:hAnsi="Avenir Next" w:cs="Arial"/>
          <w:sz w:val="22"/>
          <w:szCs w:val="22"/>
          <w:lang w:val="en-GB"/>
        </w:rPr>
        <w:t xml:space="preserve"> It may not be possible to nominate or </w:t>
      </w:r>
      <w:r w:rsidR="007E5AB1">
        <w:rPr>
          <w:rFonts w:ascii="Avenir Next" w:hAnsi="Avenir Next" w:cs="Arial"/>
          <w:sz w:val="22"/>
          <w:szCs w:val="22"/>
          <w:lang w:val="en-GB"/>
        </w:rPr>
        <w:t xml:space="preserve">appointed the bankrupt individual </w:t>
      </w:r>
      <w:r w:rsidR="00A846DD">
        <w:rPr>
          <w:rFonts w:ascii="Avenir Next" w:hAnsi="Avenir Next" w:cs="Arial"/>
          <w:sz w:val="22"/>
          <w:szCs w:val="22"/>
          <w:lang w:val="en-GB"/>
        </w:rPr>
        <w:t xml:space="preserve">to political position or board position of corporate body. The individual might also be </w:t>
      </w:r>
      <w:r w:rsidR="00F5341C">
        <w:rPr>
          <w:rFonts w:ascii="Avenir Next" w:hAnsi="Avenir Next" w:cs="Arial"/>
          <w:sz w:val="22"/>
          <w:szCs w:val="22"/>
          <w:lang w:val="en-GB"/>
        </w:rPr>
        <w:t>denied a</w:t>
      </w:r>
      <w:r w:rsidR="00A846DD">
        <w:rPr>
          <w:rFonts w:ascii="Avenir Next" w:hAnsi="Avenir Next" w:cs="Arial"/>
          <w:sz w:val="22"/>
          <w:szCs w:val="22"/>
          <w:lang w:val="en-GB"/>
        </w:rPr>
        <w:t xml:space="preserve"> capacity to obtain a new credit or holding office of insolvency representative in an insolvency </w:t>
      </w:r>
      <w:r w:rsidR="00F5341C">
        <w:rPr>
          <w:rFonts w:ascii="Avenir Next" w:hAnsi="Avenir Next" w:cs="Arial"/>
          <w:sz w:val="22"/>
          <w:szCs w:val="22"/>
          <w:lang w:val="en-GB"/>
        </w:rPr>
        <w:t>proceeding</w:t>
      </w:r>
      <w:r w:rsidR="00A846DD">
        <w:rPr>
          <w:rFonts w:ascii="Avenir Next" w:hAnsi="Avenir Next" w:cs="Arial"/>
          <w:sz w:val="22"/>
          <w:szCs w:val="22"/>
          <w:lang w:val="en-GB"/>
        </w:rPr>
        <w:t xml:space="preserve"> </w:t>
      </w:r>
    </w:p>
    <w:p w14:paraId="1686D0D6" w14:textId="4D065F8F" w:rsidR="00A846DD" w:rsidRDefault="00A846DD" w:rsidP="00C053F7">
      <w:pPr>
        <w:jc w:val="both"/>
        <w:rPr>
          <w:rFonts w:ascii="Avenir Next" w:hAnsi="Avenir Next" w:cs="Arial"/>
          <w:sz w:val="22"/>
          <w:szCs w:val="22"/>
          <w:lang w:val="en-GB"/>
        </w:rPr>
      </w:pPr>
    </w:p>
    <w:p w14:paraId="088CC52C" w14:textId="6A0D7AB1" w:rsidR="00A846DD" w:rsidRDefault="00A846DD" w:rsidP="00C053F7">
      <w:pPr>
        <w:jc w:val="both"/>
        <w:rPr>
          <w:rFonts w:ascii="Avenir Next" w:hAnsi="Avenir Next" w:cs="Arial"/>
          <w:sz w:val="22"/>
          <w:szCs w:val="22"/>
          <w:lang w:val="en-GB"/>
        </w:rPr>
      </w:pPr>
      <w:r>
        <w:rPr>
          <w:rFonts w:ascii="Avenir Next" w:hAnsi="Avenir Next" w:cs="Arial"/>
          <w:sz w:val="22"/>
          <w:szCs w:val="22"/>
          <w:lang w:val="en-GB"/>
        </w:rPr>
        <w:t>In respect of Corporate Insolvency, liquidation may give ris</w:t>
      </w:r>
      <w:r w:rsidR="007E5AB1">
        <w:rPr>
          <w:rFonts w:ascii="Avenir Next" w:hAnsi="Avenir Next" w:cs="Arial"/>
          <w:sz w:val="22"/>
          <w:szCs w:val="22"/>
          <w:lang w:val="en-GB"/>
        </w:rPr>
        <w:t>e</w:t>
      </w:r>
      <w:r>
        <w:rPr>
          <w:rFonts w:ascii="Avenir Next" w:hAnsi="Avenir Next" w:cs="Arial"/>
          <w:sz w:val="22"/>
          <w:szCs w:val="22"/>
          <w:lang w:val="en-GB"/>
        </w:rPr>
        <w:t xml:space="preserve"> to certain personal consequence of its </w:t>
      </w:r>
      <w:r w:rsidR="00F5341C">
        <w:rPr>
          <w:rFonts w:ascii="Avenir Next" w:hAnsi="Avenir Next" w:cs="Arial"/>
          <w:sz w:val="22"/>
          <w:szCs w:val="22"/>
          <w:lang w:val="en-GB"/>
        </w:rPr>
        <w:t>directors,</w:t>
      </w:r>
      <w:r>
        <w:rPr>
          <w:rFonts w:ascii="Avenir Next" w:hAnsi="Avenir Next" w:cs="Arial"/>
          <w:sz w:val="22"/>
          <w:szCs w:val="22"/>
          <w:lang w:val="en-GB"/>
        </w:rPr>
        <w:t xml:space="preserve"> there may be a </w:t>
      </w:r>
      <w:r w:rsidR="00F5341C">
        <w:rPr>
          <w:rFonts w:ascii="Avenir Next" w:hAnsi="Avenir Next" w:cs="Arial"/>
          <w:sz w:val="22"/>
          <w:szCs w:val="22"/>
          <w:lang w:val="en-GB"/>
        </w:rPr>
        <w:t>personal claim</w:t>
      </w:r>
      <w:r>
        <w:rPr>
          <w:rFonts w:ascii="Avenir Next" w:hAnsi="Avenir Next" w:cs="Arial"/>
          <w:sz w:val="22"/>
          <w:szCs w:val="22"/>
          <w:lang w:val="en-GB"/>
        </w:rPr>
        <w:t xml:space="preserve"> against </w:t>
      </w:r>
      <w:r w:rsidR="00F5341C">
        <w:rPr>
          <w:rFonts w:ascii="Avenir Next" w:hAnsi="Avenir Next" w:cs="Arial"/>
          <w:sz w:val="22"/>
          <w:szCs w:val="22"/>
          <w:lang w:val="en-GB"/>
        </w:rPr>
        <w:t>directors,</w:t>
      </w:r>
      <w:r>
        <w:rPr>
          <w:rFonts w:ascii="Avenir Next" w:hAnsi="Avenir Next" w:cs="Arial"/>
          <w:sz w:val="22"/>
          <w:szCs w:val="22"/>
          <w:lang w:val="en-GB"/>
        </w:rPr>
        <w:t xml:space="preserve"> they may also </w:t>
      </w:r>
      <w:r w:rsidR="00F5341C">
        <w:rPr>
          <w:rFonts w:ascii="Avenir Next" w:hAnsi="Avenir Next" w:cs="Arial"/>
          <w:sz w:val="22"/>
          <w:szCs w:val="22"/>
          <w:lang w:val="en-GB"/>
        </w:rPr>
        <w:t>be barred</w:t>
      </w:r>
      <w:r>
        <w:rPr>
          <w:rFonts w:ascii="Avenir Next" w:hAnsi="Avenir Next" w:cs="Arial"/>
          <w:sz w:val="22"/>
          <w:szCs w:val="22"/>
          <w:lang w:val="en-GB"/>
        </w:rPr>
        <w:t xml:space="preserve"> in holding a board position based on their role in the demise of the failed corporate organisation.</w:t>
      </w:r>
    </w:p>
    <w:p w14:paraId="3921BEA4" w14:textId="5E9B5A3D" w:rsidR="00A846DD" w:rsidRDefault="00A846DD" w:rsidP="00C053F7">
      <w:pPr>
        <w:jc w:val="both"/>
        <w:rPr>
          <w:rFonts w:ascii="Avenir Next" w:hAnsi="Avenir Next" w:cs="Arial"/>
          <w:sz w:val="22"/>
          <w:szCs w:val="22"/>
          <w:lang w:val="en-GB"/>
        </w:rPr>
      </w:pPr>
    </w:p>
    <w:p w14:paraId="74A0858C" w14:textId="06BF2046" w:rsidR="00F5341C" w:rsidRDefault="00A846DD" w:rsidP="00C053F7">
      <w:pPr>
        <w:jc w:val="both"/>
        <w:rPr>
          <w:rFonts w:ascii="Avenir Next" w:hAnsi="Avenir Next" w:cs="Arial"/>
          <w:sz w:val="22"/>
          <w:szCs w:val="22"/>
          <w:lang w:val="en-GB"/>
        </w:rPr>
      </w:pPr>
      <w:r>
        <w:rPr>
          <w:rFonts w:ascii="Avenir Next" w:hAnsi="Avenir Next" w:cs="Arial"/>
          <w:sz w:val="22"/>
          <w:szCs w:val="22"/>
          <w:lang w:val="en-GB"/>
        </w:rPr>
        <w:t xml:space="preserve">Rehabilitation in the case of Individual will afford </w:t>
      </w:r>
      <w:r w:rsidR="00F5341C">
        <w:rPr>
          <w:rFonts w:ascii="Avenir Next" w:hAnsi="Avenir Next" w:cs="Arial"/>
          <w:sz w:val="22"/>
          <w:szCs w:val="22"/>
          <w:lang w:val="en-GB"/>
        </w:rPr>
        <w:t xml:space="preserve">debtor to </w:t>
      </w:r>
      <w:r w:rsidR="007E5AB1">
        <w:rPr>
          <w:rFonts w:ascii="Avenir Next" w:hAnsi="Avenir Next" w:cs="Arial"/>
          <w:sz w:val="22"/>
          <w:szCs w:val="22"/>
          <w:lang w:val="en-GB"/>
        </w:rPr>
        <w:t xml:space="preserve">be </w:t>
      </w:r>
      <w:r w:rsidR="00F5341C">
        <w:rPr>
          <w:rFonts w:ascii="Avenir Next" w:hAnsi="Avenir Next" w:cs="Arial"/>
          <w:sz w:val="22"/>
          <w:szCs w:val="22"/>
          <w:lang w:val="en-GB"/>
        </w:rPr>
        <w:t xml:space="preserve">discharged and the debtor may continue without the pre- bankrupt new burden. The individual may grant a new phase of life.   </w:t>
      </w:r>
    </w:p>
    <w:p w14:paraId="3C092193" w14:textId="4DEC7803" w:rsidR="00F5341C" w:rsidRDefault="00F5341C" w:rsidP="00C053F7">
      <w:pPr>
        <w:jc w:val="both"/>
        <w:rPr>
          <w:rFonts w:ascii="Avenir Next" w:hAnsi="Avenir Next" w:cs="Arial"/>
          <w:sz w:val="22"/>
          <w:szCs w:val="22"/>
          <w:lang w:val="en-GB"/>
        </w:rPr>
      </w:pPr>
      <w:r>
        <w:rPr>
          <w:rFonts w:ascii="Avenir Next" w:hAnsi="Avenir Next" w:cs="Arial"/>
          <w:sz w:val="22"/>
          <w:szCs w:val="22"/>
          <w:lang w:val="en-GB"/>
        </w:rPr>
        <w:t xml:space="preserve">For a corporate body, it cannot be rehabilitated once it is liquidated. After the liquidation, the company is dissolved, and this will be the end of the matter. The company is declared dead. </w:t>
      </w:r>
    </w:p>
    <w:p w14:paraId="0AE48792" w14:textId="7C319D1D" w:rsidR="00F5341C" w:rsidRDefault="00F5341C" w:rsidP="00C053F7">
      <w:pPr>
        <w:jc w:val="both"/>
        <w:rPr>
          <w:rFonts w:ascii="Avenir Next" w:hAnsi="Avenir Next" w:cs="Arial"/>
          <w:sz w:val="22"/>
          <w:szCs w:val="22"/>
          <w:lang w:val="en-GB"/>
        </w:rPr>
      </w:pPr>
    </w:p>
    <w:p w14:paraId="166560C4" w14:textId="245E91F3" w:rsidR="00F5341C" w:rsidRPr="00827D56" w:rsidRDefault="00F5341C" w:rsidP="00C053F7">
      <w:pPr>
        <w:jc w:val="both"/>
        <w:rPr>
          <w:rFonts w:ascii="Avenir Next" w:hAnsi="Avenir Next" w:cs="Arial"/>
          <w:sz w:val="22"/>
          <w:szCs w:val="22"/>
          <w:lang w:val="en-GB"/>
        </w:rPr>
      </w:pPr>
      <w:r>
        <w:rPr>
          <w:rFonts w:ascii="Avenir Next" w:hAnsi="Avenir Next" w:cs="Arial"/>
          <w:sz w:val="22"/>
          <w:szCs w:val="22"/>
          <w:lang w:val="en-GB"/>
        </w:rPr>
        <w:t xml:space="preserve">Meanwhile an insolvent company may be rehabilitated through rescue mechanisms. The object of corporate rescue is to preserve the business </w:t>
      </w:r>
    </w:p>
    <w:p w14:paraId="4024A332" w14:textId="6F78792D" w:rsidR="00544127" w:rsidRPr="00827D56" w:rsidRDefault="00544127" w:rsidP="00C053F7">
      <w:pPr>
        <w:jc w:val="both"/>
        <w:rPr>
          <w:rFonts w:ascii="Avenir Next" w:hAnsi="Avenir Next" w:cs="Arial"/>
          <w:sz w:val="22"/>
          <w:szCs w:val="22"/>
          <w:lang w:val="en-GB"/>
        </w:rPr>
      </w:pP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3853CC67" w:rsidR="00DF75F8" w:rsidRDefault="00DF75F8" w:rsidP="00C053F7">
      <w:pPr>
        <w:jc w:val="both"/>
        <w:rPr>
          <w:rFonts w:ascii="Avenir Next" w:hAnsi="Avenir Next" w:cs="Arial"/>
          <w:sz w:val="22"/>
          <w:szCs w:val="22"/>
          <w:lang w:val="en-GB"/>
        </w:rPr>
      </w:pPr>
    </w:p>
    <w:p w14:paraId="01D55680" w14:textId="456EC487" w:rsidR="00437AB0" w:rsidRDefault="00437AB0" w:rsidP="00C053F7">
      <w:pPr>
        <w:jc w:val="both"/>
        <w:rPr>
          <w:rFonts w:ascii="Avenir Next" w:hAnsi="Avenir Next" w:cs="Arial"/>
          <w:sz w:val="22"/>
          <w:szCs w:val="22"/>
          <w:lang w:val="en-GB"/>
        </w:rPr>
      </w:pPr>
      <w:r>
        <w:rPr>
          <w:rFonts w:ascii="Avenir Next" w:hAnsi="Avenir Next" w:cs="Arial"/>
          <w:sz w:val="22"/>
          <w:szCs w:val="22"/>
          <w:lang w:val="en-GB"/>
        </w:rPr>
        <w:t xml:space="preserve">Cross-border insolvency cases do arise due to many different reasons among which are the debtors having economic affairs with a foreign country and assets in more than one state. </w:t>
      </w:r>
    </w:p>
    <w:p w14:paraId="4576497B" w14:textId="3FF36404" w:rsidR="00437AB0" w:rsidRDefault="00437AB0" w:rsidP="00C053F7">
      <w:pPr>
        <w:jc w:val="both"/>
        <w:rPr>
          <w:rFonts w:ascii="Avenir Next" w:hAnsi="Avenir Next" w:cs="Arial"/>
          <w:sz w:val="22"/>
          <w:szCs w:val="22"/>
          <w:lang w:val="en-GB"/>
        </w:rPr>
      </w:pPr>
      <w:r>
        <w:rPr>
          <w:rFonts w:ascii="Avenir Next" w:hAnsi="Avenir Next" w:cs="Arial"/>
          <w:sz w:val="22"/>
          <w:szCs w:val="22"/>
          <w:lang w:val="en-GB"/>
        </w:rPr>
        <w:t xml:space="preserve">The implication of this is that insolvency may commenced in more than one state </w:t>
      </w:r>
      <w:r w:rsidR="0062643B">
        <w:rPr>
          <w:rFonts w:ascii="Avenir Next" w:hAnsi="Avenir Next" w:cs="Arial"/>
          <w:sz w:val="22"/>
          <w:szCs w:val="22"/>
          <w:lang w:val="en-GB"/>
        </w:rPr>
        <w:t>concurrently</w:t>
      </w:r>
      <w:r>
        <w:rPr>
          <w:rFonts w:ascii="Avenir Next" w:hAnsi="Avenir Next" w:cs="Arial"/>
          <w:sz w:val="22"/>
          <w:szCs w:val="22"/>
          <w:lang w:val="en-GB"/>
        </w:rPr>
        <w:t xml:space="preserve">. </w:t>
      </w:r>
    </w:p>
    <w:p w14:paraId="656E8425" w14:textId="3618A077" w:rsidR="00437AB0" w:rsidRDefault="00437AB0" w:rsidP="00C053F7">
      <w:pPr>
        <w:jc w:val="both"/>
        <w:rPr>
          <w:rFonts w:ascii="Avenir Next" w:hAnsi="Avenir Next" w:cs="Arial"/>
          <w:sz w:val="22"/>
          <w:szCs w:val="22"/>
          <w:lang w:val="en-GB"/>
        </w:rPr>
      </w:pPr>
      <w:r>
        <w:rPr>
          <w:rFonts w:ascii="Avenir Next" w:hAnsi="Avenir Next" w:cs="Arial"/>
          <w:sz w:val="22"/>
          <w:szCs w:val="22"/>
          <w:lang w:val="en-GB"/>
        </w:rPr>
        <w:t xml:space="preserve">There are numerous challenges or difficulties to be encountered in such a situation. These difficulties are enumerated below. </w:t>
      </w:r>
    </w:p>
    <w:p w14:paraId="69D0CD45" w14:textId="19ED694C" w:rsidR="00437AB0" w:rsidRDefault="00437AB0" w:rsidP="00437AB0">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Lack of a </w:t>
      </w:r>
      <w:r w:rsidR="0062643B">
        <w:rPr>
          <w:rFonts w:ascii="Avenir Next" w:hAnsi="Avenir Next" w:cs="Arial"/>
          <w:sz w:val="22"/>
          <w:szCs w:val="22"/>
          <w:lang w:val="en-GB"/>
        </w:rPr>
        <w:t>single</w:t>
      </w:r>
      <w:r>
        <w:rPr>
          <w:rFonts w:ascii="Avenir Next" w:hAnsi="Avenir Next" w:cs="Arial"/>
          <w:sz w:val="22"/>
          <w:szCs w:val="22"/>
          <w:lang w:val="en-GB"/>
        </w:rPr>
        <w:t xml:space="preserve"> set of insolvency rule applicable globally. </w:t>
      </w:r>
    </w:p>
    <w:p w14:paraId="491E6B73" w14:textId="30FAF117" w:rsidR="00437AB0" w:rsidRDefault="00437AB0" w:rsidP="00437AB0">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Though there are known definition</w:t>
      </w:r>
      <w:r w:rsidR="007E5AB1">
        <w:rPr>
          <w:rFonts w:ascii="Avenir Next" w:hAnsi="Avenir Next" w:cs="Arial"/>
          <w:sz w:val="22"/>
          <w:szCs w:val="22"/>
          <w:lang w:val="en-GB"/>
        </w:rPr>
        <w:t xml:space="preserve">s </w:t>
      </w:r>
      <w:r>
        <w:rPr>
          <w:rFonts w:ascii="Avenir Next" w:hAnsi="Avenir Next" w:cs="Arial"/>
          <w:sz w:val="22"/>
          <w:szCs w:val="22"/>
          <w:lang w:val="en-GB"/>
        </w:rPr>
        <w:t xml:space="preserve">of </w:t>
      </w:r>
      <w:r w:rsidR="0062643B">
        <w:rPr>
          <w:rFonts w:ascii="Avenir Next" w:hAnsi="Avenir Next" w:cs="Arial"/>
          <w:sz w:val="22"/>
          <w:szCs w:val="22"/>
          <w:lang w:val="en-GB"/>
        </w:rPr>
        <w:t>insolvency,</w:t>
      </w:r>
      <w:r>
        <w:rPr>
          <w:rFonts w:ascii="Avenir Next" w:hAnsi="Avenir Next" w:cs="Arial"/>
          <w:sz w:val="22"/>
          <w:szCs w:val="22"/>
          <w:lang w:val="en-GB"/>
        </w:rPr>
        <w:t xml:space="preserve"> and this is embedded in every domestic </w:t>
      </w:r>
      <w:r w:rsidR="0062643B">
        <w:rPr>
          <w:rFonts w:ascii="Avenir Next" w:hAnsi="Avenir Next" w:cs="Arial"/>
          <w:sz w:val="22"/>
          <w:szCs w:val="22"/>
          <w:lang w:val="en-GB"/>
        </w:rPr>
        <w:t>law,</w:t>
      </w:r>
      <w:r>
        <w:rPr>
          <w:rFonts w:ascii="Avenir Next" w:hAnsi="Avenir Next" w:cs="Arial"/>
          <w:sz w:val="22"/>
          <w:szCs w:val="22"/>
          <w:lang w:val="en-GB"/>
        </w:rPr>
        <w:t xml:space="preserve"> at </w:t>
      </w:r>
      <w:r w:rsidR="007E5AB1">
        <w:rPr>
          <w:rFonts w:ascii="Avenir Next" w:hAnsi="Avenir Next" w:cs="Arial"/>
          <w:sz w:val="22"/>
          <w:szCs w:val="22"/>
          <w:lang w:val="en-GB"/>
        </w:rPr>
        <w:t xml:space="preserve">international level, </w:t>
      </w:r>
      <w:r>
        <w:rPr>
          <w:rFonts w:ascii="Avenir Next" w:hAnsi="Avenir Next" w:cs="Arial"/>
          <w:sz w:val="22"/>
          <w:szCs w:val="22"/>
          <w:lang w:val="en-GB"/>
        </w:rPr>
        <w:t xml:space="preserve">there may be </w:t>
      </w:r>
      <w:r w:rsidR="0062643B">
        <w:rPr>
          <w:rFonts w:ascii="Avenir Next" w:hAnsi="Avenir Next" w:cs="Arial"/>
          <w:sz w:val="22"/>
          <w:szCs w:val="22"/>
          <w:lang w:val="en-GB"/>
        </w:rPr>
        <w:t>a difficulty</w:t>
      </w:r>
      <w:r>
        <w:rPr>
          <w:rFonts w:ascii="Avenir Next" w:hAnsi="Avenir Next" w:cs="Arial"/>
          <w:sz w:val="22"/>
          <w:szCs w:val="22"/>
          <w:lang w:val="en-GB"/>
        </w:rPr>
        <w:t xml:space="preserve"> in agreeing the definition of insolvency.</w:t>
      </w:r>
    </w:p>
    <w:p w14:paraId="3510B13D" w14:textId="6C940001" w:rsidR="00437AB0" w:rsidRDefault="00437AB0" w:rsidP="00437AB0">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There are fundamental differences between the legal systems and the domestic </w:t>
      </w:r>
      <w:r w:rsidR="0062643B">
        <w:rPr>
          <w:rFonts w:ascii="Avenir Next" w:hAnsi="Avenir Next" w:cs="Arial"/>
          <w:sz w:val="22"/>
          <w:szCs w:val="22"/>
          <w:lang w:val="en-GB"/>
        </w:rPr>
        <w:t>l</w:t>
      </w:r>
      <w:r>
        <w:rPr>
          <w:rFonts w:ascii="Avenir Next" w:hAnsi="Avenir Next" w:cs="Arial"/>
          <w:sz w:val="22"/>
          <w:szCs w:val="22"/>
          <w:lang w:val="en-GB"/>
        </w:rPr>
        <w:t xml:space="preserve">aws of countries involved in the </w:t>
      </w:r>
      <w:r w:rsidR="0062643B">
        <w:rPr>
          <w:rFonts w:ascii="Avenir Next" w:hAnsi="Avenir Next" w:cs="Arial"/>
          <w:sz w:val="22"/>
          <w:szCs w:val="22"/>
          <w:lang w:val="en-GB"/>
        </w:rPr>
        <w:t>cross-border</w:t>
      </w:r>
      <w:r>
        <w:rPr>
          <w:rFonts w:ascii="Avenir Next" w:hAnsi="Avenir Next" w:cs="Arial"/>
          <w:sz w:val="22"/>
          <w:szCs w:val="22"/>
          <w:lang w:val="en-GB"/>
        </w:rPr>
        <w:t xml:space="preserve"> insolvencies.</w:t>
      </w:r>
      <w:r w:rsidR="0062643B">
        <w:rPr>
          <w:rFonts w:ascii="Avenir Next" w:hAnsi="Avenir Next" w:cs="Arial"/>
          <w:sz w:val="22"/>
          <w:szCs w:val="22"/>
          <w:lang w:val="en-GB"/>
        </w:rPr>
        <w:t xml:space="preserve">, there is a need for harmonisation of the domestic laws. </w:t>
      </w:r>
    </w:p>
    <w:p w14:paraId="69473AE4" w14:textId="6A7221B8" w:rsidR="0062643B" w:rsidRDefault="0062643B" w:rsidP="00437AB0">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There is a question in which jurisdictions insolvency proceedings </w:t>
      </w:r>
      <w:r w:rsidR="007E5AB1">
        <w:rPr>
          <w:rFonts w:ascii="Avenir Next" w:hAnsi="Avenir Next" w:cs="Arial"/>
          <w:sz w:val="22"/>
          <w:szCs w:val="22"/>
          <w:lang w:val="en-GB"/>
        </w:rPr>
        <w:t xml:space="preserve">may </w:t>
      </w:r>
      <w:r>
        <w:rPr>
          <w:rFonts w:ascii="Avenir Next" w:hAnsi="Avenir Next" w:cs="Arial"/>
          <w:sz w:val="22"/>
          <w:szCs w:val="22"/>
          <w:lang w:val="en-GB"/>
        </w:rPr>
        <w:t>be opened?</w:t>
      </w:r>
    </w:p>
    <w:p w14:paraId="2A8CD92C" w14:textId="2AF54ACC" w:rsidR="0062643B" w:rsidRDefault="0062643B" w:rsidP="00437AB0">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What country’s law should be applied in respect aspects of the case? and </w:t>
      </w:r>
    </w:p>
    <w:p w14:paraId="249BC216" w14:textId="59CE9F5F" w:rsidR="0062643B" w:rsidRPr="00437AB0" w:rsidRDefault="0062643B" w:rsidP="00437AB0">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What international effects will be accorded to proceedings conducted at a particular forum?</w:t>
      </w:r>
    </w:p>
    <w:p w14:paraId="7940D274" w14:textId="08427D8D" w:rsidR="00DF75F8" w:rsidRPr="00827D56" w:rsidRDefault="00DF75F8" w:rsidP="00C053F7">
      <w:pPr>
        <w:jc w:val="both"/>
        <w:rPr>
          <w:rFonts w:ascii="Avenir Next" w:hAnsi="Avenir Next" w:cs="Arial"/>
          <w:sz w:val="22"/>
          <w:szCs w:val="22"/>
          <w:lang w:val="en-GB"/>
        </w:rPr>
      </w:pP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72E645D9" w:rsidR="00DF75F8" w:rsidRDefault="0062643B" w:rsidP="00C053F7">
      <w:pPr>
        <w:jc w:val="both"/>
        <w:rPr>
          <w:rFonts w:ascii="Avenir Next" w:hAnsi="Avenir Next" w:cs="Arial"/>
          <w:sz w:val="22"/>
          <w:szCs w:val="22"/>
          <w:lang w:val="en-GB"/>
        </w:rPr>
      </w:pPr>
      <w:r>
        <w:rPr>
          <w:rFonts w:ascii="Avenir Next" w:hAnsi="Avenir Next" w:cs="Arial"/>
          <w:sz w:val="22"/>
          <w:szCs w:val="22"/>
          <w:lang w:val="en-GB"/>
        </w:rPr>
        <w:t>The following multilateral organisations ha</w:t>
      </w:r>
      <w:r w:rsidR="007E5AB1">
        <w:rPr>
          <w:rFonts w:ascii="Avenir Next" w:hAnsi="Avenir Next" w:cs="Arial"/>
          <w:sz w:val="22"/>
          <w:szCs w:val="22"/>
          <w:lang w:val="en-GB"/>
        </w:rPr>
        <w:t>ve</w:t>
      </w:r>
      <w:r>
        <w:rPr>
          <w:rFonts w:ascii="Avenir Next" w:hAnsi="Avenir Next" w:cs="Arial"/>
          <w:sz w:val="22"/>
          <w:szCs w:val="22"/>
          <w:lang w:val="en-GB"/>
        </w:rPr>
        <w:t xml:space="preserve"> </w:t>
      </w:r>
      <w:r w:rsidR="00741819">
        <w:rPr>
          <w:rFonts w:ascii="Avenir Next" w:hAnsi="Avenir Next" w:cs="Arial"/>
          <w:sz w:val="22"/>
          <w:szCs w:val="22"/>
          <w:lang w:val="en-GB"/>
        </w:rPr>
        <w:t>played and</w:t>
      </w:r>
      <w:r>
        <w:rPr>
          <w:rFonts w:ascii="Avenir Next" w:hAnsi="Avenir Next" w:cs="Arial"/>
          <w:sz w:val="22"/>
          <w:szCs w:val="22"/>
          <w:lang w:val="en-GB"/>
        </w:rPr>
        <w:t xml:space="preserve"> continue </w:t>
      </w:r>
      <w:r w:rsidR="00741819">
        <w:rPr>
          <w:rFonts w:ascii="Avenir Next" w:hAnsi="Avenir Next" w:cs="Arial"/>
          <w:sz w:val="22"/>
          <w:szCs w:val="22"/>
          <w:lang w:val="en-GB"/>
        </w:rPr>
        <w:t>playing key</w:t>
      </w:r>
      <w:r>
        <w:rPr>
          <w:rFonts w:ascii="Avenir Next" w:hAnsi="Avenir Next" w:cs="Arial"/>
          <w:sz w:val="22"/>
          <w:szCs w:val="22"/>
          <w:lang w:val="en-GB"/>
        </w:rPr>
        <w:t xml:space="preserve"> roles in harmonisation of domestic insolvency laws. </w:t>
      </w:r>
    </w:p>
    <w:p w14:paraId="3C1932A7" w14:textId="2DB90005" w:rsidR="0062643B" w:rsidRDefault="0062643B" w:rsidP="00C053F7">
      <w:pPr>
        <w:jc w:val="both"/>
        <w:rPr>
          <w:rFonts w:ascii="Avenir Next" w:hAnsi="Avenir Next" w:cs="Arial"/>
          <w:sz w:val="22"/>
          <w:szCs w:val="22"/>
          <w:lang w:val="en-GB"/>
        </w:rPr>
      </w:pPr>
    </w:p>
    <w:p w14:paraId="2D428101" w14:textId="3CAED8E1" w:rsidR="0062643B" w:rsidRDefault="0062643B" w:rsidP="00C053F7">
      <w:pPr>
        <w:jc w:val="both"/>
        <w:rPr>
          <w:rFonts w:ascii="Avenir Next" w:hAnsi="Avenir Next" w:cs="Arial"/>
          <w:sz w:val="22"/>
          <w:szCs w:val="22"/>
          <w:lang w:val="en-GB"/>
        </w:rPr>
      </w:pPr>
      <w:r>
        <w:rPr>
          <w:rFonts w:ascii="Avenir Next" w:hAnsi="Avenir Next" w:cs="Arial"/>
          <w:sz w:val="22"/>
          <w:szCs w:val="22"/>
          <w:lang w:val="en-GB"/>
        </w:rPr>
        <w:t>European Union</w:t>
      </w:r>
    </w:p>
    <w:p w14:paraId="1AC30A1B" w14:textId="51D13E0F" w:rsidR="0062643B" w:rsidRDefault="00EA6A4A" w:rsidP="00C053F7">
      <w:pPr>
        <w:jc w:val="both"/>
        <w:rPr>
          <w:rFonts w:ascii="Avenir Next" w:hAnsi="Avenir Next" w:cs="Arial"/>
          <w:sz w:val="22"/>
          <w:szCs w:val="22"/>
          <w:lang w:val="en-GB"/>
        </w:rPr>
      </w:pPr>
      <w:r>
        <w:rPr>
          <w:rFonts w:ascii="Avenir Next" w:hAnsi="Avenir Next" w:cs="Arial"/>
          <w:sz w:val="22"/>
          <w:szCs w:val="22"/>
          <w:lang w:val="en-GB"/>
        </w:rPr>
        <w:t xml:space="preserve">United Nations </w:t>
      </w:r>
      <w:r w:rsidR="00741819">
        <w:rPr>
          <w:rFonts w:ascii="Avenir Next" w:hAnsi="Avenir Next" w:cs="Arial"/>
          <w:sz w:val="22"/>
          <w:szCs w:val="22"/>
          <w:lang w:val="en-GB"/>
        </w:rPr>
        <w:t>Commission on</w:t>
      </w:r>
      <w:r>
        <w:rPr>
          <w:rFonts w:ascii="Avenir Next" w:hAnsi="Avenir Next" w:cs="Arial"/>
          <w:sz w:val="22"/>
          <w:szCs w:val="22"/>
          <w:lang w:val="en-GB"/>
        </w:rPr>
        <w:t xml:space="preserve"> International Trade Law </w:t>
      </w:r>
      <w:r w:rsidR="00741819">
        <w:rPr>
          <w:rFonts w:ascii="Avenir Next" w:hAnsi="Avenir Next" w:cs="Arial"/>
          <w:sz w:val="22"/>
          <w:szCs w:val="22"/>
          <w:lang w:val="en-GB"/>
        </w:rPr>
        <w:t>(UNCITRAL</w:t>
      </w:r>
      <w:r>
        <w:rPr>
          <w:rFonts w:ascii="Avenir Next" w:hAnsi="Avenir Next" w:cs="Arial"/>
          <w:sz w:val="22"/>
          <w:szCs w:val="22"/>
          <w:lang w:val="en-GB"/>
        </w:rPr>
        <w:t>)</w:t>
      </w:r>
    </w:p>
    <w:p w14:paraId="62F5903B" w14:textId="026D362B" w:rsidR="00EA6A4A" w:rsidRDefault="00741819" w:rsidP="00C053F7">
      <w:pPr>
        <w:jc w:val="both"/>
        <w:rPr>
          <w:rFonts w:ascii="Avenir Next" w:hAnsi="Avenir Next" w:cs="Arial"/>
          <w:sz w:val="22"/>
          <w:szCs w:val="22"/>
          <w:lang w:val="en-GB"/>
        </w:rPr>
      </w:pPr>
      <w:r>
        <w:rPr>
          <w:rFonts w:ascii="Avenir Next" w:hAnsi="Avenir Next" w:cs="Arial"/>
          <w:sz w:val="22"/>
          <w:szCs w:val="22"/>
          <w:lang w:val="en-GB"/>
        </w:rPr>
        <w:t>International</w:t>
      </w:r>
      <w:r w:rsidR="00EA6A4A">
        <w:rPr>
          <w:rFonts w:ascii="Avenir Next" w:hAnsi="Avenir Next" w:cs="Arial"/>
          <w:sz w:val="22"/>
          <w:szCs w:val="22"/>
          <w:lang w:val="en-GB"/>
        </w:rPr>
        <w:t xml:space="preserve"> Bar </w:t>
      </w:r>
      <w:r>
        <w:rPr>
          <w:rFonts w:ascii="Avenir Next" w:hAnsi="Avenir Next" w:cs="Arial"/>
          <w:sz w:val="22"/>
          <w:szCs w:val="22"/>
          <w:lang w:val="en-GB"/>
        </w:rPr>
        <w:t>Association (</w:t>
      </w:r>
      <w:r w:rsidR="00EA6A4A">
        <w:rPr>
          <w:rFonts w:ascii="Avenir Next" w:hAnsi="Avenir Next" w:cs="Arial"/>
          <w:sz w:val="22"/>
          <w:szCs w:val="22"/>
          <w:lang w:val="en-GB"/>
        </w:rPr>
        <w:t>IBA)</w:t>
      </w:r>
    </w:p>
    <w:p w14:paraId="70D208CC" w14:textId="19E7639F" w:rsidR="00EA6A4A" w:rsidRDefault="00EA6A4A" w:rsidP="00C053F7">
      <w:pPr>
        <w:jc w:val="both"/>
        <w:rPr>
          <w:rFonts w:ascii="Avenir Next" w:hAnsi="Avenir Next" w:cs="Arial"/>
          <w:sz w:val="22"/>
          <w:szCs w:val="22"/>
          <w:lang w:val="en-GB"/>
        </w:rPr>
      </w:pPr>
      <w:r>
        <w:rPr>
          <w:rFonts w:ascii="Avenir Next" w:hAnsi="Avenir Next" w:cs="Arial"/>
          <w:sz w:val="22"/>
          <w:szCs w:val="22"/>
          <w:lang w:val="en-GB"/>
        </w:rPr>
        <w:t>World Bank</w:t>
      </w:r>
    </w:p>
    <w:p w14:paraId="5CE59696" w14:textId="72287B42" w:rsidR="00EA6A4A" w:rsidRDefault="00EA6A4A" w:rsidP="00C053F7">
      <w:pPr>
        <w:jc w:val="both"/>
        <w:rPr>
          <w:rFonts w:ascii="Avenir Next" w:hAnsi="Avenir Next" w:cs="Arial"/>
          <w:sz w:val="22"/>
          <w:szCs w:val="22"/>
          <w:lang w:val="en-GB"/>
        </w:rPr>
      </w:pPr>
      <w:r>
        <w:rPr>
          <w:rFonts w:ascii="Avenir Next" w:hAnsi="Avenir Next" w:cs="Arial"/>
          <w:sz w:val="22"/>
          <w:szCs w:val="22"/>
          <w:lang w:val="en-GB"/>
        </w:rPr>
        <w:t>INSOL International</w:t>
      </w:r>
    </w:p>
    <w:p w14:paraId="160D7A75" w14:textId="1E1F8823" w:rsidR="00EA6A4A" w:rsidRDefault="00EA6A4A" w:rsidP="00C053F7">
      <w:pPr>
        <w:jc w:val="both"/>
        <w:rPr>
          <w:rFonts w:ascii="Avenir Next" w:hAnsi="Avenir Next" w:cs="Arial"/>
          <w:sz w:val="22"/>
          <w:szCs w:val="22"/>
          <w:lang w:val="en-GB"/>
        </w:rPr>
      </w:pPr>
    </w:p>
    <w:p w14:paraId="3AB671F2" w14:textId="2500867B" w:rsidR="00EA6A4A" w:rsidRDefault="00EA6A4A" w:rsidP="00C053F7">
      <w:pPr>
        <w:jc w:val="both"/>
        <w:rPr>
          <w:rFonts w:ascii="Avenir Next" w:hAnsi="Avenir Next" w:cs="Arial"/>
          <w:sz w:val="22"/>
          <w:szCs w:val="22"/>
          <w:lang w:val="en-GB"/>
        </w:rPr>
      </w:pPr>
      <w:r>
        <w:rPr>
          <w:rFonts w:ascii="Avenir Next" w:hAnsi="Avenir Next" w:cs="Arial"/>
          <w:sz w:val="22"/>
          <w:szCs w:val="22"/>
          <w:lang w:val="en-GB"/>
        </w:rPr>
        <w:lastRenderedPageBreak/>
        <w:t>The steps taken so far</w:t>
      </w:r>
    </w:p>
    <w:p w14:paraId="2033E43E" w14:textId="083D233D" w:rsidR="00EA6A4A" w:rsidRDefault="00EA6A4A" w:rsidP="00C053F7">
      <w:pPr>
        <w:jc w:val="both"/>
        <w:rPr>
          <w:rFonts w:ascii="Avenir Next" w:hAnsi="Avenir Next" w:cs="Arial"/>
          <w:sz w:val="22"/>
          <w:szCs w:val="22"/>
          <w:lang w:val="en-GB"/>
        </w:rPr>
      </w:pPr>
      <w:r>
        <w:rPr>
          <w:rFonts w:ascii="Avenir Next" w:hAnsi="Avenir Next" w:cs="Arial"/>
          <w:sz w:val="22"/>
          <w:szCs w:val="22"/>
          <w:lang w:val="en-GB"/>
        </w:rPr>
        <w:t xml:space="preserve">If the first draft of EC convention on Bankruptcy and Related Matters in 1970 had been adopted which required contracting states to enact a ‘uniform law into domestic </w:t>
      </w:r>
      <w:r w:rsidR="00741819">
        <w:rPr>
          <w:rFonts w:ascii="Avenir Next" w:hAnsi="Avenir Next" w:cs="Arial"/>
          <w:sz w:val="22"/>
          <w:szCs w:val="22"/>
          <w:lang w:val="en-GB"/>
        </w:rPr>
        <w:t>law,</w:t>
      </w:r>
      <w:r>
        <w:rPr>
          <w:rFonts w:ascii="Avenir Next" w:hAnsi="Avenir Next" w:cs="Arial"/>
          <w:sz w:val="22"/>
          <w:szCs w:val="22"/>
          <w:lang w:val="en-GB"/>
        </w:rPr>
        <w:t xml:space="preserve"> this would </w:t>
      </w:r>
      <w:r w:rsidR="00741819">
        <w:rPr>
          <w:rFonts w:ascii="Avenir Next" w:hAnsi="Avenir Next" w:cs="Arial"/>
          <w:sz w:val="22"/>
          <w:szCs w:val="22"/>
          <w:lang w:val="en-GB"/>
        </w:rPr>
        <w:t>have</w:t>
      </w:r>
      <w:r>
        <w:rPr>
          <w:rFonts w:ascii="Avenir Next" w:hAnsi="Avenir Next" w:cs="Arial"/>
          <w:sz w:val="22"/>
          <w:szCs w:val="22"/>
          <w:lang w:val="en-GB"/>
        </w:rPr>
        <w:t xml:space="preserve"> been a major plus in resolving the </w:t>
      </w:r>
      <w:r w:rsidR="00741819">
        <w:rPr>
          <w:rFonts w:ascii="Avenir Next" w:hAnsi="Avenir Next" w:cs="Arial"/>
          <w:sz w:val="22"/>
          <w:szCs w:val="22"/>
          <w:lang w:val="en-GB"/>
        </w:rPr>
        <w:t>issue.</w:t>
      </w:r>
      <w:r>
        <w:rPr>
          <w:rFonts w:ascii="Avenir Next" w:hAnsi="Avenir Next" w:cs="Arial"/>
          <w:sz w:val="22"/>
          <w:szCs w:val="22"/>
          <w:lang w:val="en-GB"/>
        </w:rPr>
        <w:t xml:space="preserve"> </w:t>
      </w:r>
      <w:r w:rsidR="00741819">
        <w:rPr>
          <w:rFonts w:ascii="Avenir Next" w:hAnsi="Avenir Next" w:cs="Arial"/>
          <w:sz w:val="22"/>
          <w:szCs w:val="22"/>
          <w:lang w:val="en-GB"/>
        </w:rPr>
        <w:t>Notwithstanding</w:t>
      </w:r>
      <w:r>
        <w:rPr>
          <w:rFonts w:ascii="Avenir Next" w:hAnsi="Avenir Next" w:cs="Arial"/>
          <w:sz w:val="22"/>
          <w:szCs w:val="22"/>
          <w:lang w:val="en-GB"/>
        </w:rPr>
        <w:t xml:space="preserve"> the subsequent drafts though did not </w:t>
      </w:r>
      <w:r w:rsidR="00741819">
        <w:rPr>
          <w:rFonts w:ascii="Avenir Next" w:hAnsi="Avenir Next" w:cs="Arial"/>
          <w:sz w:val="22"/>
          <w:szCs w:val="22"/>
          <w:lang w:val="en-GB"/>
        </w:rPr>
        <w:t>attempt</w:t>
      </w:r>
      <w:r>
        <w:rPr>
          <w:rFonts w:ascii="Avenir Next" w:hAnsi="Avenir Next" w:cs="Arial"/>
          <w:sz w:val="22"/>
          <w:szCs w:val="22"/>
          <w:lang w:val="en-GB"/>
        </w:rPr>
        <w:t xml:space="preserve"> to achieve a uniform law but it addresses issues such as </w:t>
      </w:r>
      <w:r w:rsidR="00741819">
        <w:rPr>
          <w:rFonts w:ascii="Avenir Next" w:hAnsi="Avenir Next" w:cs="Arial"/>
          <w:sz w:val="22"/>
          <w:szCs w:val="22"/>
          <w:lang w:val="en-GB"/>
        </w:rPr>
        <w:t>jurisdiction,</w:t>
      </w:r>
      <w:r>
        <w:rPr>
          <w:rFonts w:ascii="Avenir Next" w:hAnsi="Avenir Next" w:cs="Arial"/>
          <w:sz w:val="22"/>
          <w:szCs w:val="22"/>
          <w:lang w:val="en-GB"/>
        </w:rPr>
        <w:t xml:space="preserve"> choice of law and recognition and enforcement. </w:t>
      </w:r>
    </w:p>
    <w:p w14:paraId="34BE7294" w14:textId="093E695E" w:rsidR="00EA6A4A" w:rsidRDefault="00EA6A4A" w:rsidP="00C053F7">
      <w:pPr>
        <w:jc w:val="both"/>
        <w:rPr>
          <w:rFonts w:ascii="Avenir Next" w:hAnsi="Avenir Next" w:cs="Arial"/>
          <w:sz w:val="22"/>
          <w:szCs w:val="22"/>
          <w:lang w:val="en-GB"/>
        </w:rPr>
      </w:pPr>
    </w:p>
    <w:p w14:paraId="3A5CE735" w14:textId="28D669F3" w:rsidR="00EA6A4A" w:rsidRDefault="003015B0" w:rsidP="00C053F7">
      <w:pPr>
        <w:jc w:val="both"/>
        <w:rPr>
          <w:rFonts w:ascii="Avenir Next" w:hAnsi="Avenir Next" w:cs="Arial"/>
          <w:sz w:val="22"/>
          <w:szCs w:val="22"/>
          <w:lang w:val="en-GB"/>
        </w:rPr>
      </w:pPr>
      <w:r>
        <w:rPr>
          <w:rFonts w:ascii="Avenir Next" w:hAnsi="Avenir Next" w:cs="Arial"/>
          <w:sz w:val="22"/>
          <w:szCs w:val="22"/>
          <w:lang w:val="en-GB"/>
        </w:rPr>
        <w:t>IBA commenced the drafting of a Model Bankruptcy Code to be available for any state to consider when developing the domestic insolvency laws and later contributed significantly to the development of UNCITRAL project which resulted in the Legislative guide.</w:t>
      </w:r>
    </w:p>
    <w:p w14:paraId="44AB4633" w14:textId="79B0F1D5" w:rsidR="003015B0" w:rsidRDefault="003015B0" w:rsidP="00C053F7">
      <w:pPr>
        <w:jc w:val="both"/>
        <w:rPr>
          <w:rFonts w:ascii="Avenir Next" w:hAnsi="Avenir Next" w:cs="Arial"/>
          <w:sz w:val="22"/>
          <w:szCs w:val="22"/>
          <w:lang w:val="en-GB"/>
        </w:rPr>
      </w:pPr>
    </w:p>
    <w:p w14:paraId="4AE7EA78" w14:textId="7DDFB87B" w:rsidR="007D7C92" w:rsidRDefault="003015B0" w:rsidP="003015B0">
      <w:pPr>
        <w:jc w:val="both"/>
        <w:rPr>
          <w:rFonts w:ascii="Avenir Next" w:hAnsi="Avenir Next" w:cs="Arial"/>
          <w:sz w:val="22"/>
          <w:szCs w:val="22"/>
          <w:lang w:val="en-GB"/>
        </w:rPr>
      </w:pPr>
      <w:r>
        <w:rPr>
          <w:rFonts w:ascii="Avenir Next" w:hAnsi="Avenir Next" w:cs="Arial"/>
          <w:sz w:val="22"/>
          <w:szCs w:val="22"/>
          <w:lang w:val="en-GB"/>
        </w:rPr>
        <w:t xml:space="preserve">In 2004, UNCITRAL promulgated a legislative guide on insolvency </w:t>
      </w:r>
      <w:r w:rsidR="00741819">
        <w:rPr>
          <w:rFonts w:ascii="Avenir Next" w:hAnsi="Avenir Next" w:cs="Arial"/>
          <w:sz w:val="22"/>
          <w:szCs w:val="22"/>
          <w:lang w:val="en-GB"/>
        </w:rPr>
        <w:t>Law,</w:t>
      </w:r>
      <w:r>
        <w:rPr>
          <w:rFonts w:ascii="Avenir Next" w:hAnsi="Avenir Next" w:cs="Arial"/>
          <w:sz w:val="22"/>
          <w:szCs w:val="22"/>
          <w:lang w:val="en-GB"/>
        </w:rPr>
        <w:t xml:space="preserve"> which is intended to be used as a reference by national authorities and legislative bodies when preparing new laws and regulations or reviewing the adequacy of existing laws and regulations</w:t>
      </w:r>
      <w:r w:rsidR="00521742">
        <w:rPr>
          <w:rFonts w:ascii="Avenir Next" w:hAnsi="Avenir Next" w:cs="Arial"/>
          <w:sz w:val="22"/>
          <w:szCs w:val="22"/>
          <w:lang w:val="en-GB"/>
        </w:rPr>
        <w:t xml:space="preserve">. It </w:t>
      </w:r>
      <w:r w:rsidR="00741819">
        <w:rPr>
          <w:rFonts w:ascii="Avenir Next" w:hAnsi="Avenir Next" w:cs="Arial"/>
          <w:sz w:val="22"/>
          <w:szCs w:val="22"/>
          <w:lang w:val="en-GB"/>
        </w:rPr>
        <w:t>addresses</w:t>
      </w:r>
      <w:r w:rsidR="00521742">
        <w:rPr>
          <w:rFonts w:ascii="Avenir Next" w:hAnsi="Avenir Next" w:cs="Arial"/>
          <w:sz w:val="22"/>
          <w:szCs w:val="22"/>
          <w:lang w:val="en-GB"/>
        </w:rPr>
        <w:t xml:space="preserve"> a wide range of aspects </w:t>
      </w:r>
      <w:r w:rsidR="00904A9E">
        <w:rPr>
          <w:rFonts w:ascii="Avenir Next" w:hAnsi="Avenir Next" w:cs="Arial"/>
          <w:sz w:val="22"/>
          <w:szCs w:val="22"/>
          <w:lang w:val="en-GB"/>
        </w:rPr>
        <w:t>of i</w:t>
      </w:r>
      <w:r w:rsidR="00521742">
        <w:rPr>
          <w:rFonts w:ascii="Avenir Next" w:hAnsi="Avenir Next" w:cs="Arial"/>
          <w:sz w:val="22"/>
          <w:szCs w:val="22"/>
          <w:lang w:val="en-GB"/>
        </w:rPr>
        <w:t xml:space="preserve">nsolvency </w:t>
      </w:r>
      <w:r w:rsidR="00741819">
        <w:rPr>
          <w:rFonts w:ascii="Avenir Next" w:hAnsi="Avenir Next" w:cs="Arial"/>
          <w:sz w:val="22"/>
          <w:szCs w:val="22"/>
          <w:lang w:val="en-GB"/>
        </w:rPr>
        <w:t>laws, and</w:t>
      </w:r>
      <w:r w:rsidR="00521742">
        <w:rPr>
          <w:rFonts w:ascii="Avenir Next" w:hAnsi="Avenir Next" w:cs="Arial"/>
          <w:sz w:val="22"/>
          <w:szCs w:val="22"/>
          <w:lang w:val="en-GB"/>
        </w:rPr>
        <w:t xml:space="preserve"> this has been expanded over the years. It has gone ahead to enact UNCITRAL model aw on Cross- Border Insolvency. </w:t>
      </w:r>
    </w:p>
    <w:p w14:paraId="27C2C90E" w14:textId="76A7E869" w:rsidR="00521742" w:rsidRDefault="00521742" w:rsidP="003015B0">
      <w:pPr>
        <w:jc w:val="both"/>
        <w:rPr>
          <w:rFonts w:ascii="Avenir Next" w:hAnsi="Avenir Next" w:cs="Arial"/>
          <w:sz w:val="22"/>
          <w:szCs w:val="22"/>
          <w:lang w:val="en-GB"/>
        </w:rPr>
      </w:pPr>
    </w:p>
    <w:p w14:paraId="228C0B8B" w14:textId="0C066264" w:rsidR="00521742" w:rsidRDefault="00521742" w:rsidP="003015B0">
      <w:pPr>
        <w:jc w:val="both"/>
        <w:rPr>
          <w:rFonts w:ascii="Avenir Next" w:hAnsi="Avenir Next" w:cs="Arial"/>
          <w:sz w:val="22"/>
          <w:szCs w:val="22"/>
          <w:lang w:val="en-GB"/>
        </w:rPr>
      </w:pPr>
      <w:r>
        <w:rPr>
          <w:rFonts w:ascii="Avenir Next" w:hAnsi="Avenir Next" w:cs="Arial"/>
          <w:sz w:val="22"/>
          <w:szCs w:val="22"/>
          <w:lang w:val="en-GB"/>
        </w:rPr>
        <w:t xml:space="preserve">World Bank has also gone ahead to produce a guideline on the regulation of insolvency entitled principles for effective insolvency and creditors / </w:t>
      </w:r>
      <w:r w:rsidR="00741819">
        <w:rPr>
          <w:rFonts w:ascii="Avenir Next" w:hAnsi="Avenir Next" w:cs="Arial"/>
          <w:sz w:val="22"/>
          <w:szCs w:val="22"/>
          <w:lang w:val="en-GB"/>
        </w:rPr>
        <w:t>Debtors’</w:t>
      </w:r>
      <w:r>
        <w:rPr>
          <w:rFonts w:ascii="Avenir Next" w:hAnsi="Avenir Next" w:cs="Arial"/>
          <w:sz w:val="22"/>
          <w:szCs w:val="22"/>
          <w:lang w:val="en-GB"/>
        </w:rPr>
        <w:t xml:space="preserve"> </w:t>
      </w:r>
      <w:r w:rsidR="00741819">
        <w:rPr>
          <w:rFonts w:ascii="Avenir Next" w:hAnsi="Avenir Next" w:cs="Arial"/>
          <w:sz w:val="22"/>
          <w:szCs w:val="22"/>
          <w:lang w:val="en-GB"/>
        </w:rPr>
        <w:t>regime.</w:t>
      </w:r>
    </w:p>
    <w:p w14:paraId="6CD1D177" w14:textId="485DAF2D" w:rsidR="00521742" w:rsidRDefault="00521742" w:rsidP="003015B0">
      <w:pPr>
        <w:jc w:val="both"/>
        <w:rPr>
          <w:rFonts w:ascii="Avenir Next" w:hAnsi="Avenir Next" w:cs="Arial"/>
          <w:sz w:val="22"/>
          <w:szCs w:val="22"/>
          <w:lang w:val="en-GB"/>
        </w:rPr>
      </w:pPr>
    </w:p>
    <w:p w14:paraId="4D162F62" w14:textId="52EF3B0F" w:rsidR="00521742" w:rsidRPr="00827D56" w:rsidRDefault="00521742" w:rsidP="003015B0">
      <w:pPr>
        <w:jc w:val="both"/>
        <w:rPr>
          <w:rFonts w:ascii="Avenir Next" w:hAnsi="Avenir Next" w:cs="Arial"/>
          <w:sz w:val="22"/>
          <w:szCs w:val="22"/>
          <w:lang w:val="en-GB"/>
        </w:rPr>
      </w:pPr>
      <w:r>
        <w:rPr>
          <w:rFonts w:ascii="Avenir Next" w:hAnsi="Avenir Next" w:cs="Arial"/>
          <w:sz w:val="22"/>
          <w:szCs w:val="22"/>
          <w:lang w:val="en-GB"/>
        </w:rPr>
        <w:t xml:space="preserve">The combination of UNCITRAL Legislative Guide together with the World Bank </w:t>
      </w:r>
      <w:r w:rsidR="00F13F25">
        <w:rPr>
          <w:rFonts w:ascii="Avenir Next" w:hAnsi="Avenir Next" w:cs="Arial"/>
          <w:sz w:val="22"/>
          <w:szCs w:val="22"/>
          <w:lang w:val="en-GB"/>
        </w:rPr>
        <w:t>is known as “The Insolvency Standard “</w:t>
      </w:r>
    </w:p>
    <w:p w14:paraId="111EA170" w14:textId="44EB6E3A" w:rsidR="00D17FDC" w:rsidRDefault="00F13F25" w:rsidP="00C053F7">
      <w:pPr>
        <w:ind w:left="720" w:hanging="720"/>
        <w:jc w:val="both"/>
        <w:rPr>
          <w:rFonts w:ascii="Avenir Next" w:hAnsi="Avenir Next" w:cs="Arial"/>
          <w:sz w:val="22"/>
          <w:szCs w:val="22"/>
          <w:lang w:val="en-GB"/>
        </w:rPr>
      </w:pPr>
      <w:r>
        <w:rPr>
          <w:rFonts w:ascii="Avenir Next" w:hAnsi="Avenir Next" w:cs="Arial"/>
          <w:sz w:val="22"/>
          <w:szCs w:val="22"/>
          <w:lang w:val="en-GB"/>
        </w:rPr>
        <w:t>. This is regarded as the international best practice standard for Insolvency regime.</w:t>
      </w:r>
    </w:p>
    <w:p w14:paraId="16F06DBB" w14:textId="20AE5D6D" w:rsidR="006C0B0B" w:rsidRDefault="006C0B0B" w:rsidP="00C053F7">
      <w:pPr>
        <w:ind w:left="720" w:hanging="720"/>
        <w:jc w:val="both"/>
        <w:rPr>
          <w:rFonts w:ascii="Avenir Next" w:hAnsi="Avenir Next" w:cs="Arial"/>
          <w:sz w:val="22"/>
          <w:szCs w:val="22"/>
          <w:lang w:val="en-GB"/>
        </w:rPr>
      </w:pPr>
    </w:p>
    <w:p w14:paraId="5C42E4CE" w14:textId="3492ED35" w:rsidR="006C0B0B" w:rsidRDefault="006C0B0B" w:rsidP="00C053F7">
      <w:pPr>
        <w:ind w:left="720" w:hanging="720"/>
        <w:jc w:val="both"/>
        <w:rPr>
          <w:rFonts w:ascii="Avenir Next" w:hAnsi="Avenir Next" w:cs="Arial"/>
          <w:b/>
          <w:bCs/>
          <w:sz w:val="22"/>
          <w:szCs w:val="22"/>
          <w:lang w:val="en-GB"/>
        </w:rPr>
      </w:pPr>
      <w:r w:rsidRPr="006C0B0B">
        <w:rPr>
          <w:rFonts w:ascii="Avenir Next" w:hAnsi="Avenir Next" w:cs="Arial"/>
          <w:b/>
          <w:bCs/>
          <w:sz w:val="22"/>
          <w:szCs w:val="22"/>
          <w:lang w:val="en-GB"/>
        </w:rPr>
        <w:t>IMPACT ON ADDRESSING INSOLVENCY ISSUES</w:t>
      </w:r>
    </w:p>
    <w:p w14:paraId="03A2E572" w14:textId="1B48FC11" w:rsidR="006C0B0B" w:rsidRDefault="006C0B0B" w:rsidP="00C053F7">
      <w:pPr>
        <w:ind w:left="720" w:hanging="720"/>
        <w:jc w:val="both"/>
        <w:rPr>
          <w:rFonts w:ascii="Avenir Next" w:hAnsi="Avenir Next" w:cs="Arial"/>
          <w:b/>
          <w:bCs/>
          <w:sz w:val="22"/>
          <w:szCs w:val="22"/>
          <w:lang w:val="en-GB"/>
        </w:rPr>
      </w:pPr>
    </w:p>
    <w:p w14:paraId="59FACDC0" w14:textId="613794DF" w:rsidR="006C0B0B" w:rsidRDefault="006C0B0B"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Businesses are going global and there is a lot of regional economic integration </w:t>
      </w:r>
      <w:r w:rsidR="00741819">
        <w:rPr>
          <w:rFonts w:ascii="Avenir Next" w:hAnsi="Avenir Next" w:cs="Arial"/>
          <w:sz w:val="22"/>
          <w:szCs w:val="22"/>
          <w:lang w:val="en-GB"/>
        </w:rPr>
        <w:t>going.</w:t>
      </w:r>
      <w:r>
        <w:rPr>
          <w:rFonts w:ascii="Avenir Next" w:hAnsi="Avenir Next" w:cs="Arial"/>
          <w:sz w:val="22"/>
          <w:szCs w:val="22"/>
          <w:lang w:val="en-GB"/>
        </w:rPr>
        <w:t xml:space="preserve"> Africa has launched regional free trade</w:t>
      </w:r>
      <w:r w:rsidR="00741819">
        <w:rPr>
          <w:rFonts w:ascii="Avenir Next" w:hAnsi="Avenir Next" w:cs="Arial"/>
          <w:sz w:val="22"/>
          <w:szCs w:val="22"/>
          <w:lang w:val="en-GB"/>
        </w:rPr>
        <w:t xml:space="preserve"> area agreement this means that a lot of intra-regional trade will be taking place. Each other region has one </w:t>
      </w:r>
      <w:r w:rsidR="00904A9E">
        <w:rPr>
          <w:rFonts w:ascii="Avenir Next" w:hAnsi="Avenir Next" w:cs="Arial"/>
          <w:sz w:val="22"/>
          <w:szCs w:val="22"/>
          <w:lang w:val="en-GB"/>
        </w:rPr>
        <w:t>form of</w:t>
      </w:r>
      <w:r w:rsidR="00741819">
        <w:rPr>
          <w:rFonts w:ascii="Avenir Next" w:hAnsi="Avenir Next" w:cs="Arial"/>
          <w:sz w:val="22"/>
          <w:szCs w:val="22"/>
          <w:lang w:val="en-GB"/>
        </w:rPr>
        <w:t xml:space="preserve"> regional trade collaboration. This exposes more corporates to cross border trading hence insolvency. There is a need for a strong and effective regime as a means of preventing or limiting financial crises </w:t>
      </w:r>
      <w:r w:rsidR="00904A9E">
        <w:rPr>
          <w:rFonts w:ascii="Avenir Next" w:hAnsi="Avenir Next" w:cs="Arial"/>
          <w:sz w:val="22"/>
          <w:szCs w:val="22"/>
          <w:lang w:val="en-GB"/>
        </w:rPr>
        <w:t>and</w:t>
      </w:r>
      <w:r w:rsidR="00741819">
        <w:rPr>
          <w:rFonts w:ascii="Avenir Next" w:hAnsi="Avenir Next" w:cs="Arial"/>
          <w:sz w:val="22"/>
          <w:szCs w:val="22"/>
          <w:lang w:val="en-GB"/>
        </w:rPr>
        <w:t xml:space="preserve"> facilitates an </w:t>
      </w:r>
      <w:proofErr w:type="gramStart"/>
      <w:r w:rsidR="00741819">
        <w:rPr>
          <w:rFonts w:ascii="Avenir Next" w:hAnsi="Avenir Next" w:cs="Arial"/>
          <w:sz w:val="22"/>
          <w:szCs w:val="22"/>
          <w:lang w:val="en-GB"/>
        </w:rPr>
        <w:t>orderly workouts</w:t>
      </w:r>
      <w:proofErr w:type="gramEnd"/>
      <w:r w:rsidR="00904A9E">
        <w:rPr>
          <w:rFonts w:ascii="Avenir Next" w:hAnsi="Avenir Next" w:cs="Arial"/>
          <w:sz w:val="22"/>
          <w:szCs w:val="22"/>
          <w:lang w:val="en-GB"/>
        </w:rPr>
        <w:t>.</w:t>
      </w:r>
      <w:r w:rsidR="00741819">
        <w:rPr>
          <w:rFonts w:ascii="Avenir Next" w:hAnsi="Avenir Next" w:cs="Arial"/>
          <w:sz w:val="22"/>
          <w:szCs w:val="22"/>
          <w:lang w:val="en-GB"/>
        </w:rPr>
        <w:t xml:space="preserve"> </w:t>
      </w:r>
    </w:p>
    <w:p w14:paraId="46B1DC71" w14:textId="1E9D203A" w:rsidR="00741819" w:rsidRDefault="00741819"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This also helps business managers to take early steps to address corporate failures. </w:t>
      </w:r>
    </w:p>
    <w:p w14:paraId="7448F371" w14:textId="2DB02CE3" w:rsidR="00741819" w:rsidRDefault="00741819" w:rsidP="00C053F7">
      <w:pPr>
        <w:ind w:left="720" w:hanging="720"/>
        <w:jc w:val="both"/>
        <w:rPr>
          <w:rFonts w:ascii="Avenir Next" w:hAnsi="Avenir Next" w:cs="Arial"/>
          <w:sz w:val="22"/>
          <w:szCs w:val="22"/>
          <w:lang w:val="en-GB"/>
        </w:rPr>
      </w:pPr>
    </w:p>
    <w:p w14:paraId="5AB6DD99" w14:textId="0B1BC53F" w:rsidR="00741819" w:rsidRPr="006C0B0B" w:rsidRDefault="00741819" w:rsidP="00C053F7">
      <w:pPr>
        <w:ind w:left="720" w:hanging="720"/>
        <w:jc w:val="both"/>
        <w:rPr>
          <w:rFonts w:ascii="Avenir Next" w:hAnsi="Avenir Next" w:cs="Arial"/>
          <w:sz w:val="22"/>
          <w:szCs w:val="22"/>
          <w:lang w:val="en-GB"/>
        </w:rPr>
      </w:pPr>
      <w:r>
        <w:rPr>
          <w:rFonts w:ascii="Avenir Next" w:hAnsi="Avenir Next" w:cs="Arial"/>
          <w:sz w:val="22"/>
          <w:szCs w:val="22"/>
          <w:lang w:val="en-GB"/>
        </w:rPr>
        <w:t>The idea of adaption of International Insolvency Standards will have a great impact on international trade which helps in preserving employment, reduce costs of business and increase availability of credit.</w:t>
      </w: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t>
      </w:r>
      <w:r w:rsidRPr="00827D56">
        <w:rPr>
          <w:rFonts w:ascii="Avenir Next" w:hAnsi="Avenir Next" w:cs="Arial"/>
          <w:sz w:val="22"/>
          <w:szCs w:val="22"/>
          <w:lang w:val="en-GB"/>
        </w:rPr>
        <w:lastRenderedPageBreak/>
        <w:t xml:space="preserve">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AEFCBC1" w:rsidR="002F75A3" w:rsidRDefault="003A2FC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key </w:t>
      </w:r>
      <w:r w:rsidR="002F74BE">
        <w:rPr>
          <w:rFonts w:ascii="Avenir Next" w:hAnsi="Avenir Next" w:cs="Arial"/>
          <w:color w:val="7B7B7B" w:themeColor="accent3" w:themeShade="BF"/>
          <w:sz w:val="22"/>
          <w:szCs w:val="22"/>
          <w:lang w:val="en-GB"/>
        </w:rPr>
        <w:t>principles</w:t>
      </w:r>
      <w:r>
        <w:rPr>
          <w:rFonts w:ascii="Avenir Next" w:hAnsi="Avenir Next" w:cs="Arial"/>
          <w:color w:val="7B7B7B" w:themeColor="accent3" w:themeShade="BF"/>
          <w:sz w:val="22"/>
          <w:szCs w:val="22"/>
          <w:lang w:val="en-GB"/>
        </w:rPr>
        <w:t xml:space="preserve"> of UNCITRA Model Law </w:t>
      </w:r>
      <w:r w:rsidR="002F74BE">
        <w:rPr>
          <w:rFonts w:ascii="Avenir Next" w:hAnsi="Avenir Next" w:cs="Arial"/>
          <w:color w:val="7B7B7B" w:themeColor="accent3" w:themeShade="BF"/>
          <w:sz w:val="22"/>
          <w:szCs w:val="22"/>
          <w:lang w:val="en-GB"/>
        </w:rPr>
        <w:t>on Cross</w:t>
      </w:r>
      <w:r>
        <w:rPr>
          <w:rFonts w:ascii="Avenir Next" w:hAnsi="Avenir Next" w:cs="Arial"/>
          <w:color w:val="7B7B7B" w:themeColor="accent3" w:themeShade="BF"/>
          <w:sz w:val="22"/>
          <w:szCs w:val="22"/>
          <w:lang w:val="en-GB"/>
        </w:rPr>
        <w:t xml:space="preserve">-border insolvency is cooperation and coordination. </w:t>
      </w:r>
    </w:p>
    <w:p w14:paraId="614BDA7D" w14:textId="3609E84B" w:rsidR="003A2FC7" w:rsidRDefault="003A2FC7" w:rsidP="00C053F7">
      <w:pPr>
        <w:jc w:val="both"/>
        <w:rPr>
          <w:rFonts w:ascii="Avenir Next" w:hAnsi="Avenir Next" w:cs="Arial"/>
          <w:color w:val="7B7B7B" w:themeColor="accent3" w:themeShade="BF"/>
          <w:sz w:val="22"/>
          <w:szCs w:val="22"/>
          <w:lang w:val="en-GB"/>
        </w:rPr>
      </w:pPr>
    </w:p>
    <w:p w14:paraId="35215AE4" w14:textId="015508B4" w:rsidR="003A2FC7" w:rsidRPr="00827D56" w:rsidRDefault="003A2FC7"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Since Utopia has adopted the Model </w:t>
      </w:r>
      <w:r w:rsidR="002F74BE">
        <w:rPr>
          <w:rFonts w:ascii="Avenir Next" w:hAnsi="Avenir Next" w:cs="Arial"/>
          <w:color w:val="7B7B7B" w:themeColor="accent3" w:themeShade="BF"/>
          <w:sz w:val="22"/>
          <w:szCs w:val="22"/>
          <w:lang w:val="en-GB"/>
        </w:rPr>
        <w:t>Law,</w:t>
      </w:r>
      <w:r>
        <w:rPr>
          <w:rFonts w:ascii="Avenir Next" w:hAnsi="Avenir Next" w:cs="Arial"/>
          <w:color w:val="7B7B7B" w:themeColor="accent3" w:themeShade="BF"/>
          <w:sz w:val="22"/>
          <w:szCs w:val="22"/>
          <w:lang w:val="en-GB"/>
        </w:rPr>
        <w:t xml:space="preserve"> this law will mandate the utopia court to cooperate with Erewhon Court and the Erewhon </w:t>
      </w:r>
      <w:r w:rsidR="002F74BE">
        <w:rPr>
          <w:rFonts w:ascii="Avenir Next" w:hAnsi="Avenir Next" w:cs="Arial"/>
          <w:color w:val="7B7B7B" w:themeColor="accent3" w:themeShade="BF"/>
          <w:sz w:val="22"/>
          <w:szCs w:val="22"/>
          <w:lang w:val="en-GB"/>
        </w:rPr>
        <w:t>liquidator.</w:t>
      </w:r>
      <w:r>
        <w:rPr>
          <w:rFonts w:ascii="Avenir Next" w:hAnsi="Avenir Next" w:cs="Arial"/>
          <w:color w:val="7B7B7B" w:themeColor="accent3" w:themeShade="BF"/>
          <w:sz w:val="22"/>
          <w:szCs w:val="22"/>
          <w:lang w:val="en-GB"/>
        </w:rPr>
        <w:t xml:space="preserve"> Erewhon will apply for the enforcement of court judgement of Erewhon’s court.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 xml:space="preserve">in the following two alternative scenarios </w:t>
      </w:r>
      <w:r w:rsidRPr="00DA7888">
        <w:rPr>
          <w:rFonts w:ascii="Arial" w:hAnsi="Arial" w:cs="Arial"/>
          <w:sz w:val="22"/>
          <w:szCs w:val="22"/>
          <w:lang w:val="en-GB"/>
        </w:rPr>
        <w:t>to</w:t>
      </w:r>
      <w:r w:rsidRPr="00827D56">
        <w:rPr>
          <w:rFonts w:ascii="Avenir Next" w:hAnsi="Avenir Next" w:cs="Arial"/>
          <w:sz w:val="22"/>
          <w:szCs w:val="22"/>
          <w:lang w:val="en-GB"/>
        </w:rPr>
        <w:t xml:space="preserve">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2A4FD3D" w:rsidR="002D3473" w:rsidRDefault="003A2FC7" w:rsidP="003A2FC7">
      <w:pPr>
        <w:pStyle w:val="ListParagraph"/>
        <w:numPr>
          <w:ilvl w:val="0"/>
          <w:numId w:val="30"/>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issue is where the </w:t>
      </w:r>
      <w:r w:rsidR="002F74BE">
        <w:rPr>
          <w:rFonts w:ascii="Avenir Next" w:hAnsi="Avenir Next" w:cs="Arial"/>
          <w:sz w:val="22"/>
          <w:szCs w:val="22"/>
          <w:lang w:val="en-GB"/>
        </w:rPr>
        <w:t>insolvency proceeding</w:t>
      </w:r>
      <w:r>
        <w:rPr>
          <w:rFonts w:ascii="Avenir Next" w:hAnsi="Avenir Next" w:cs="Arial"/>
          <w:sz w:val="22"/>
          <w:szCs w:val="22"/>
          <w:lang w:val="en-GB"/>
        </w:rPr>
        <w:t xml:space="preserve"> </w:t>
      </w:r>
      <w:r w:rsidR="00904A9E">
        <w:rPr>
          <w:rFonts w:ascii="Avenir Next" w:hAnsi="Avenir Next" w:cs="Arial"/>
          <w:sz w:val="22"/>
          <w:szCs w:val="22"/>
          <w:lang w:val="en-GB"/>
        </w:rPr>
        <w:t>commences,</w:t>
      </w:r>
      <w:r>
        <w:rPr>
          <w:rFonts w:ascii="Avenir Next" w:hAnsi="Avenir Next" w:cs="Arial"/>
          <w:sz w:val="22"/>
          <w:szCs w:val="22"/>
          <w:lang w:val="en-GB"/>
        </w:rPr>
        <w:t xml:space="preserve"> </w:t>
      </w:r>
      <w:r w:rsidR="002F74BE">
        <w:rPr>
          <w:rFonts w:ascii="Avenir Next" w:hAnsi="Avenir Next" w:cs="Arial"/>
          <w:sz w:val="22"/>
          <w:szCs w:val="22"/>
          <w:lang w:val="en-GB"/>
        </w:rPr>
        <w:t xml:space="preserve">since it has not been heard in Utopia, the decision in Erewhon will still subsist. </w:t>
      </w:r>
    </w:p>
    <w:p w14:paraId="2F990865" w14:textId="0AB78DDA" w:rsidR="002F74BE" w:rsidRPr="003A2FC7" w:rsidRDefault="002F74BE" w:rsidP="003A2FC7">
      <w:pPr>
        <w:pStyle w:val="ListParagraph"/>
        <w:numPr>
          <w:ilvl w:val="0"/>
          <w:numId w:val="30"/>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If a court order has been obtained before the Erewhon. The order in Utopia will subsist.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D0E069E" w:rsidR="0077498C" w:rsidRDefault="002E0B7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Nigeria as a country. </w:t>
      </w:r>
    </w:p>
    <w:p w14:paraId="1E20E44B" w14:textId="6EE2E5B0" w:rsidR="002E0B74" w:rsidRDefault="002E0B74" w:rsidP="00C053F7">
      <w:pPr>
        <w:jc w:val="both"/>
        <w:rPr>
          <w:rFonts w:ascii="Avenir Next" w:hAnsi="Avenir Next" w:cs="Arial"/>
          <w:color w:val="7B7B7B" w:themeColor="accent3" w:themeShade="BF"/>
          <w:sz w:val="22"/>
          <w:szCs w:val="22"/>
          <w:lang w:val="en-GB"/>
        </w:rPr>
      </w:pPr>
    </w:p>
    <w:p w14:paraId="119285FB" w14:textId="5743E172" w:rsidR="002E0B74" w:rsidRDefault="002E0B7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 issues </w:t>
      </w:r>
      <w:r w:rsidR="00904A9E">
        <w:rPr>
          <w:rFonts w:ascii="Avenir Next" w:hAnsi="Avenir Next" w:cs="Arial"/>
          <w:color w:val="7B7B7B" w:themeColor="accent3" w:themeShade="BF"/>
          <w:sz w:val="22"/>
          <w:szCs w:val="22"/>
          <w:lang w:val="en-GB"/>
        </w:rPr>
        <w:t>are:</w:t>
      </w:r>
    </w:p>
    <w:p w14:paraId="345C8B66" w14:textId="5D5CA4BD" w:rsidR="002E0B74" w:rsidRDefault="002E0B74" w:rsidP="00C053F7">
      <w:pPr>
        <w:jc w:val="both"/>
        <w:rPr>
          <w:rFonts w:ascii="Avenir Next" w:hAnsi="Avenir Next" w:cs="Arial"/>
          <w:color w:val="7B7B7B" w:themeColor="accent3" w:themeShade="BF"/>
          <w:sz w:val="22"/>
          <w:szCs w:val="22"/>
          <w:lang w:val="en-GB"/>
        </w:rPr>
      </w:pPr>
    </w:p>
    <w:p w14:paraId="4628DAF3" w14:textId="2A60EEC9" w:rsidR="002E0B74" w:rsidRDefault="002E0B7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Harmonisation of domestic laws </w:t>
      </w:r>
    </w:p>
    <w:p w14:paraId="63B54F89" w14:textId="0E3ECFFE" w:rsidR="002E0B74" w:rsidRDefault="002E0B7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Uniform choice of law rules </w:t>
      </w:r>
    </w:p>
    <w:p w14:paraId="1ABDF57A" w14:textId="4CD30A54" w:rsidR="002E0B74" w:rsidRDefault="002E0B7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Uniform recognition laws</w:t>
      </w:r>
    </w:p>
    <w:p w14:paraId="57401C05" w14:textId="4C2EB946" w:rsidR="002E0B74" w:rsidRPr="00827D56" w:rsidRDefault="002E0B74"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Cooperation and Coordination to provide recognition and enforcement.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1C07" w14:textId="77777777" w:rsidR="007A3444" w:rsidRDefault="007A3444" w:rsidP="00241B44">
      <w:r>
        <w:separator/>
      </w:r>
    </w:p>
  </w:endnote>
  <w:endnote w:type="continuationSeparator" w:id="0">
    <w:p w14:paraId="69055F22" w14:textId="77777777" w:rsidR="007A3444" w:rsidRDefault="007A34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E677" w14:textId="21E6756E" w:rsidR="008E20B8" w:rsidRDefault="008E20B8">
    <w:pPr>
      <w:pStyle w:val="Footer"/>
    </w:pPr>
    <w:r>
      <w:t>202223-786.assessment1formative</w:t>
    </w:r>
  </w:p>
  <w:p w14:paraId="120BA9A5" w14:textId="10217CF1" w:rsidR="00AD6A7D" w:rsidRPr="009634F4" w:rsidRDefault="00AD6A7D" w:rsidP="00AD6A7D">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7AD3" w14:textId="77777777" w:rsidR="007A3444" w:rsidRDefault="007A3444" w:rsidP="00241B44">
      <w:r>
        <w:separator/>
      </w:r>
    </w:p>
  </w:footnote>
  <w:footnote w:type="continuationSeparator" w:id="0">
    <w:p w14:paraId="75D2ADD0" w14:textId="77777777" w:rsidR="007A3444" w:rsidRDefault="007A344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300096B"/>
    <w:multiLevelType w:val="hybridMultilevel"/>
    <w:tmpl w:val="0B700954"/>
    <w:lvl w:ilvl="0" w:tplc="07D6D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600B8"/>
    <w:multiLevelType w:val="hybridMultilevel"/>
    <w:tmpl w:val="9738D83C"/>
    <w:lvl w:ilvl="0" w:tplc="FE20C17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C0301"/>
    <w:multiLevelType w:val="hybridMultilevel"/>
    <w:tmpl w:val="974A7112"/>
    <w:lvl w:ilvl="0" w:tplc="B00C3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0B67286"/>
    <w:multiLevelType w:val="hybridMultilevel"/>
    <w:tmpl w:val="38C6845E"/>
    <w:lvl w:ilvl="0" w:tplc="06A42FB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DD01997"/>
    <w:multiLevelType w:val="hybridMultilevel"/>
    <w:tmpl w:val="EB303498"/>
    <w:lvl w:ilvl="0" w:tplc="61B85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A4156"/>
    <w:multiLevelType w:val="hybridMultilevel"/>
    <w:tmpl w:val="7CAAECE2"/>
    <w:lvl w:ilvl="0" w:tplc="8E8889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C2B86"/>
    <w:multiLevelType w:val="hybridMultilevel"/>
    <w:tmpl w:val="223CAA64"/>
    <w:lvl w:ilvl="0" w:tplc="EC16D0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D4767A"/>
    <w:multiLevelType w:val="hybridMultilevel"/>
    <w:tmpl w:val="558E92D2"/>
    <w:lvl w:ilvl="0" w:tplc="0158FD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4744844">
    <w:abstractNumId w:val="21"/>
  </w:num>
  <w:num w:numId="2" w16cid:durableId="1999379673">
    <w:abstractNumId w:val="25"/>
  </w:num>
  <w:num w:numId="3" w16cid:durableId="670568290">
    <w:abstractNumId w:val="7"/>
  </w:num>
  <w:num w:numId="4" w16cid:durableId="83458916">
    <w:abstractNumId w:val="3"/>
  </w:num>
  <w:num w:numId="5" w16cid:durableId="1035152227">
    <w:abstractNumId w:val="11"/>
  </w:num>
  <w:num w:numId="6" w16cid:durableId="450511294">
    <w:abstractNumId w:val="17"/>
  </w:num>
  <w:num w:numId="7" w16cid:durableId="1255167334">
    <w:abstractNumId w:val="28"/>
  </w:num>
  <w:num w:numId="8" w16cid:durableId="851455630">
    <w:abstractNumId w:val="16"/>
  </w:num>
  <w:num w:numId="9" w16cid:durableId="155921526">
    <w:abstractNumId w:val="5"/>
  </w:num>
  <w:num w:numId="10" w16cid:durableId="567150871">
    <w:abstractNumId w:val="10"/>
  </w:num>
  <w:num w:numId="11" w16cid:durableId="61753883">
    <w:abstractNumId w:val="8"/>
  </w:num>
  <w:num w:numId="12" w16cid:durableId="1900941300">
    <w:abstractNumId w:val="4"/>
  </w:num>
  <w:num w:numId="13" w16cid:durableId="1058743810">
    <w:abstractNumId w:val="14"/>
  </w:num>
  <w:num w:numId="14" w16cid:durableId="1187255748">
    <w:abstractNumId w:val="0"/>
  </w:num>
  <w:num w:numId="15" w16cid:durableId="1505167447">
    <w:abstractNumId w:val="2"/>
  </w:num>
  <w:num w:numId="16" w16cid:durableId="536163793">
    <w:abstractNumId w:val="15"/>
  </w:num>
  <w:num w:numId="17" w16cid:durableId="1068770787">
    <w:abstractNumId w:val="13"/>
  </w:num>
  <w:num w:numId="18" w16cid:durableId="1155608911">
    <w:abstractNumId w:val="22"/>
  </w:num>
  <w:num w:numId="19" w16cid:durableId="1039741561">
    <w:abstractNumId w:val="18"/>
  </w:num>
  <w:num w:numId="20" w16cid:durableId="2015841985">
    <w:abstractNumId w:val="29"/>
  </w:num>
  <w:num w:numId="21" w16cid:durableId="1006514414">
    <w:abstractNumId w:val="20"/>
  </w:num>
  <w:num w:numId="22" w16cid:durableId="729965380">
    <w:abstractNumId w:val="12"/>
  </w:num>
  <w:num w:numId="23" w16cid:durableId="1085417892">
    <w:abstractNumId w:val="23"/>
  </w:num>
  <w:num w:numId="24" w16cid:durableId="1739937543">
    <w:abstractNumId w:val="26"/>
  </w:num>
  <w:num w:numId="25" w16cid:durableId="508718053">
    <w:abstractNumId w:val="1"/>
  </w:num>
  <w:num w:numId="26" w16cid:durableId="1025836378">
    <w:abstractNumId w:val="27"/>
  </w:num>
  <w:num w:numId="27" w16cid:durableId="1511411606">
    <w:abstractNumId w:val="6"/>
  </w:num>
  <w:num w:numId="28" w16cid:durableId="1813136510">
    <w:abstractNumId w:val="24"/>
  </w:num>
  <w:num w:numId="29" w16cid:durableId="362831940">
    <w:abstractNumId w:val="9"/>
  </w:num>
  <w:num w:numId="30" w16cid:durableId="45148458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0B74"/>
    <w:rsid w:val="002F1956"/>
    <w:rsid w:val="002F3440"/>
    <w:rsid w:val="002F74BE"/>
    <w:rsid w:val="002F75A3"/>
    <w:rsid w:val="003015B0"/>
    <w:rsid w:val="00303C2F"/>
    <w:rsid w:val="00304069"/>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A2FC7"/>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37AB0"/>
    <w:rsid w:val="00444284"/>
    <w:rsid w:val="00445CE6"/>
    <w:rsid w:val="004534C2"/>
    <w:rsid w:val="0045683E"/>
    <w:rsid w:val="00464335"/>
    <w:rsid w:val="0048731F"/>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4F9B"/>
    <w:rsid w:val="004F5FDF"/>
    <w:rsid w:val="005138EF"/>
    <w:rsid w:val="005177FE"/>
    <w:rsid w:val="00521742"/>
    <w:rsid w:val="0052263B"/>
    <w:rsid w:val="00524728"/>
    <w:rsid w:val="005331CA"/>
    <w:rsid w:val="00537970"/>
    <w:rsid w:val="00540ECD"/>
    <w:rsid w:val="00544127"/>
    <w:rsid w:val="00553EB2"/>
    <w:rsid w:val="00560534"/>
    <w:rsid w:val="0056391B"/>
    <w:rsid w:val="005650E2"/>
    <w:rsid w:val="00567075"/>
    <w:rsid w:val="00575B2D"/>
    <w:rsid w:val="005833D0"/>
    <w:rsid w:val="005846F3"/>
    <w:rsid w:val="0058622F"/>
    <w:rsid w:val="00592F82"/>
    <w:rsid w:val="005A0CCA"/>
    <w:rsid w:val="005A726D"/>
    <w:rsid w:val="005B47F4"/>
    <w:rsid w:val="005B67AC"/>
    <w:rsid w:val="005D43E0"/>
    <w:rsid w:val="005D58A3"/>
    <w:rsid w:val="005E1B79"/>
    <w:rsid w:val="005F026D"/>
    <w:rsid w:val="005F2D0B"/>
    <w:rsid w:val="005F4B31"/>
    <w:rsid w:val="005F6250"/>
    <w:rsid w:val="00610388"/>
    <w:rsid w:val="00612CA5"/>
    <w:rsid w:val="006153EC"/>
    <w:rsid w:val="00621A17"/>
    <w:rsid w:val="0062643B"/>
    <w:rsid w:val="00627CC9"/>
    <w:rsid w:val="00627E7B"/>
    <w:rsid w:val="00630542"/>
    <w:rsid w:val="00632E44"/>
    <w:rsid w:val="00634622"/>
    <w:rsid w:val="00636110"/>
    <w:rsid w:val="00636808"/>
    <w:rsid w:val="006372CC"/>
    <w:rsid w:val="00641515"/>
    <w:rsid w:val="00654C2F"/>
    <w:rsid w:val="00657087"/>
    <w:rsid w:val="00677AEB"/>
    <w:rsid w:val="00687A1D"/>
    <w:rsid w:val="00697EA1"/>
    <w:rsid w:val="006A2646"/>
    <w:rsid w:val="006A6530"/>
    <w:rsid w:val="006B1CA2"/>
    <w:rsid w:val="006B4267"/>
    <w:rsid w:val="006B435A"/>
    <w:rsid w:val="006B4C64"/>
    <w:rsid w:val="006C0B0B"/>
    <w:rsid w:val="006D01C2"/>
    <w:rsid w:val="006E481A"/>
    <w:rsid w:val="006E5298"/>
    <w:rsid w:val="006F734A"/>
    <w:rsid w:val="00700D83"/>
    <w:rsid w:val="007074E9"/>
    <w:rsid w:val="00713DA4"/>
    <w:rsid w:val="00714BF1"/>
    <w:rsid w:val="00721383"/>
    <w:rsid w:val="0072201B"/>
    <w:rsid w:val="007333CC"/>
    <w:rsid w:val="0073399A"/>
    <w:rsid w:val="0073459E"/>
    <w:rsid w:val="00741819"/>
    <w:rsid w:val="007603F5"/>
    <w:rsid w:val="00764DB0"/>
    <w:rsid w:val="0076764D"/>
    <w:rsid w:val="0077498C"/>
    <w:rsid w:val="00784128"/>
    <w:rsid w:val="00793173"/>
    <w:rsid w:val="007A3444"/>
    <w:rsid w:val="007A581A"/>
    <w:rsid w:val="007C1459"/>
    <w:rsid w:val="007C1FCC"/>
    <w:rsid w:val="007C6201"/>
    <w:rsid w:val="007D7C92"/>
    <w:rsid w:val="007E1154"/>
    <w:rsid w:val="007E5AB1"/>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20B8"/>
    <w:rsid w:val="008E3339"/>
    <w:rsid w:val="008F20FC"/>
    <w:rsid w:val="008F6301"/>
    <w:rsid w:val="00904A9E"/>
    <w:rsid w:val="00905A43"/>
    <w:rsid w:val="00912C79"/>
    <w:rsid w:val="0093752E"/>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670"/>
    <w:rsid w:val="009D0811"/>
    <w:rsid w:val="009D0EE1"/>
    <w:rsid w:val="009E1027"/>
    <w:rsid w:val="009E2AEB"/>
    <w:rsid w:val="009E2E27"/>
    <w:rsid w:val="009E4DB2"/>
    <w:rsid w:val="009E4DE3"/>
    <w:rsid w:val="00A005FC"/>
    <w:rsid w:val="00A047EE"/>
    <w:rsid w:val="00A14EEB"/>
    <w:rsid w:val="00A2274A"/>
    <w:rsid w:val="00A235B7"/>
    <w:rsid w:val="00A407EF"/>
    <w:rsid w:val="00A458BE"/>
    <w:rsid w:val="00A46B4C"/>
    <w:rsid w:val="00A5117B"/>
    <w:rsid w:val="00A54909"/>
    <w:rsid w:val="00A60074"/>
    <w:rsid w:val="00A6627C"/>
    <w:rsid w:val="00A71019"/>
    <w:rsid w:val="00A81029"/>
    <w:rsid w:val="00A83A2F"/>
    <w:rsid w:val="00A846DD"/>
    <w:rsid w:val="00A96489"/>
    <w:rsid w:val="00A97725"/>
    <w:rsid w:val="00AA3BDF"/>
    <w:rsid w:val="00AB685C"/>
    <w:rsid w:val="00AB6C2D"/>
    <w:rsid w:val="00AC3839"/>
    <w:rsid w:val="00AC7082"/>
    <w:rsid w:val="00AD6A7D"/>
    <w:rsid w:val="00AF228E"/>
    <w:rsid w:val="00B14819"/>
    <w:rsid w:val="00B17AA9"/>
    <w:rsid w:val="00B72AE1"/>
    <w:rsid w:val="00B731D2"/>
    <w:rsid w:val="00B736DF"/>
    <w:rsid w:val="00B74360"/>
    <w:rsid w:val="00B74FBD"/>
    <w:rsid w:val="00B82586"/>
    <w:rsid w:val="00B86DB1"/>
    <w:rsid w:val="00B87869"/>
    <w:rsid w:val="00BB0F2B"/>
    <w:rsid w:val="00BC4A7D"/>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11B8"/>
    <w:rsid w:val="00CC5335"/>
    <w:rsid w:val="00CC5BA4"/>
    <w:rsid w:val="00CD4998"/>
    <w:rsid w:val="00CE1035"/>
    <w:rsid w:val="00CF2819"/>
    <w:rsid w:val="00CF4F9D"/>
    <w:rsid w:val="00CF70DC"/>
    <w:rsid w:val="00D104E4"/>
    <w:rsid w:val="00D148DC"/>
    <w:rsid w:val="00D17FDC"/>
    <w:rsid w:val="00D63EFD"/>
    <w:rsid w:val="00D8206E"/>
    <w:rsid w:val="00D84752"/>
    <w:rsid w:val="00D86B3B"/>
    <w:rsid w:val="00D8748A"/>
    <w:rsid w:val="00D93196"/>
    <w:rsid w:val="00DA7888"/>
    <w:rsid w:val="00DB243C"/>
    <w:rsid w:val="00DB482A"/>
    <w:rsid w:val="00DB56F2"/>
    <w:rsid w:val="00DB6EF5"/>
    <w:rsid w:val="00DC0391"/>
    <w:rsid w:val="00DC3089"/>
    <w:rsid w:val="00DC4420"/>
    <w:rsid w:val="00DD0802"/>
    <w:rsid w:val="00DD2E11"/>
    <w:rsid w:val="00DE03AF"/>
    <w:rsid w:val="00DE121C"/>
    <w:rsid w:val="00DE6633"/>
    <w:rsid w:val="00DF3910"/>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A6A4A"/>
    <w:rsid w:val="00EB45AC"/>
    <w:rsid w:val="00ED0BC4"/>
    <w:rsid w:val="00EE4971"/>
    <w:rsid w:val="00EE744D"/>
    <w:rsid w:val="00EF090E"/>
    <w:rsid w:val="00F033DA"/>
    <w:rsid w:val="00F13F25"/>
    <w:rsid w:val="00F27CD8"/>
    <w:rsid w:val="00F30351"/>
    <w:rsid w:val="00F3323E"/>
    <w:rsid w:val="00F341F4"/>
    <w:rsid w:val="00F35CCE"/>
    <w:rsid w:val="00F44220"/>
    <w:rsid w:val="00F5341C"/>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sola oyetayo</cp:lastModifiedBy>
  <cp:revision>2</cp:revision>
  <cp:lastPrinted>2019-09-04T15:45:00Z</cp:lastPrinted>
  <dcterms:created xsi:type="dcterms:W3CDTF">2022-10-15T15:36:00Z</dcterms:created>
  <dcterms:modified xsi:type="dcterms:W3CDTF">2022-10-15T15:36:00Z</dcterms:modified>
</cp:coreProperties>
</file>