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CC7448" w:rsidRDefault="00B736DF" w:rsidP="009E1027">
      <w:pPr>
        <w:pStyle w:val="ListParagraph"/>
        <w:numPr>
          <w:ilvl w:val="0"/>
          <w:numId w:val="12"/>
        </w:numPr>
        <w:ind w:left="426"/>
        <w:jc w:val="both"/>
        <w:rPr>
          <w:rFonts w:ascii="Avenir Next" w:hAnsi="Avenir Next" w:cs="Arial"/>
          <w:sz w:val="22"/>
          <w:szCs w:val="22"/>
          <w:highlight w:val="yellow"/>
          <w:lang w:val="en-GB"/>
        </w:rPr>
      </w:pPr>
      <w:r w:rsidRPr="00CC7448">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CC7448" w:rsidRDefault="00161F1B" w:rsidP="009E1027">
      <w:pPr>
        <w:pStyle w:val="ListParagraph"/>
        <w:numPr>
          <w:ilvl w:val="0"/>
          <w:numId w:val="13"/>
        </w:numPr>
        <w:ind w:left="426"/>
        <w:jc w:val="both"/>
        <w:rPr>
          <w:rFonts w:ascii="Avenir Next" w:hAnsi="Avenir Next" w:cs="Arial"/>
          <w:sz w:val="22"/>
          <w:szCs w:val="22"/>
          <w:highlight w:val="yellow"/>
          <w:lang w:val="en-GB"/>
        </w:rPr>
      </w:pPr>
      <w:r w:rsidRPr="00CC7448">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CC7448" w:rsidRDefault="009E2E27" w:rsidP="008031A7">
      <w:pPr>
        <w:pStyle w:val="ListParagraph"/>
        <w:numPr>
          <w:ilvl w:val="0"/>
          <w:numId w:val="14"/>
        </w:numPr>
        <w:ind w:left="426"/>
        <w:jc w:val="both"/>
        <w:rPr>
          <w:rFonts w:ascii="Avenir Next" w:hAnsi="Avenir Next" w:cs="Arial"/>
          <w:sz w:val="22"/>
          <w:szCs w:val="22"/>
          <w:highlight w:val="yellow"/>
          <w:lang w:val="en-GB"/>
        </w:rPr>
      </w:pPr>
      <w:r w:rsidRPr="00CC7448">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CC7448" w:rsidRDefault="009E2E27" w:rsidP="008031A7">
      <w:pPr>
        <w:pStyle w:val="ListParagraph"/>
        <w:numPr>
          <w:ilvl w:val="0"/>
          <w:numId w:val="15"/>
        </w:numPr>
        <w:ind w:left="426"/>
        <w:jc w:val="both"/>
        <w:rPr>
          <w:rFonts w:ascii="Avenir Next" w:hAnsi="Avenir Next" w:cs="Arial"/>
          <w:sz w:val="22"/>
          <w:szCs w:val="22"/>
          <w:highlight w:val="yellow"/>
          <w:lang w:val="en-GB"/>
        </w:rPr>
      </w:pPr>
      <w:r w:rsidRPr="00CC7448">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CC7448" w:rsidRDefault="00A235B7" w:rsidP="006D01C2">
      <w:pPr>
        <w:pStyle w:val="ListParagraph"/>
        <w:numPr>
          <w:ilvl w:val="0"/>
          <w:numId w:val="16"/>
        </w:numPr>
        <w:ind w:left="426"/>
        <w:jc w:val="both"/>
        <w:rPr>
          <w:rFonts w:ascii="Avenir Next" w:hAnsi="Avenir Next" w:cs="Arial"/>
          <w:sz w:val="22"/>
          <w:szCs w:val="22"/>
          <w:highlight w:val="yellow"/>
          <w:lang w:val="en-GB"/>
        </w:rPr>
      </w:pPr>
      <w:r w:rsidRPr="00CC7448">
        <w:rPr>
          <w:rFonts w:ascii="Avenir Next" w:hAnsi="Avenir Next" w:cs="Arial"/>
          <w:sz w:val="22"/>
          <w:szCs w:val="22"/>
          <w:highlight w:val="yellow"/>
          <w:lang w:val="en-GB"/>
        </w:rPr>
        <w:t>The statement</w:t>
      </w:r>
      <w:r w:rsidR="0037465A" w:rsidRPr="00CC7448">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CC7448"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CC7448">
        <w:rPr>
          <w:rFonts w:ascii="Avenir Next" w:eastAsiaTheme="minorHAnsi" w:hAnsi="Avenir Next" w:cs="Arial"/>
          <w:sz w:val="22"/>
          <w:szCs w:val="22"/>
          <w:highlight w:val="yellow"/>
          <w:lang w:val="en-GB"/>
        </w:rPr>
        <w:t>Public International Law</w:t>
      </w:r>
      <w:r w:rsidR="00991428" w:rsidRPr="00CC7448">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CC7448" w:rsidRDefault="004D1A5A" w:rsidP="006D01C2">
      <w:pPr>
        <w:pStyle w:val="ListParagraph"/>
        <w:numPr>
          <w:ilvl w:val="0"/>
          <w:numId w:val="18"/>
        </w:numPr>
        <w:ind w:left="426"/>
        <w:jc w:val="both"/>
        <w:rPr>
          <w:rFonts w:ascii="Avenir Next" w:hAnsi="Avenir Next" w:cs="Arial"/>
          <w:sz w:val="22"/>
          <w:szCs w:val="22"/>
          <w:highlight w:val="yellow"/>
          <w:lang w:val="en-GB"/>
        </w:rPr>
      </w:pPr>
      <w:r w:rsidRPr="00CC7448">
        <w:rPr>
          <w:rFonts w:ascii="Avenir Next" w:hAnsi="Avenir Next" w:cs="Arial"/>
          <w:sz w:val="22"/>
          <w:szCs w:val="22"/>
          <w:highlight w:val="yellow"/>
          <w:lang w:val="en-GB"/>
        </w:rPr>
        <w:t>UNCITRAL Model Law on Cross-border Insolvency (1997)</w:t>
      </w:r>
      <w:r w:rsidR="00912C79" w:rsidRPr="00CC7448">
        <w:rPr>
          <w:rFonts w:ascii="Avenir Next" w:hAnsi="Avenir Next" w:cs="Arial"/>
          <w:sz w:val="22"/>
          <w:szCs w:val="22"/>
          <w:highlight w:val="yellow"/>
          <w:lang w:val="en-GB"/>
        </w:rPr>
        <w:t>.</w:t>
      </w:r>
      <w:r w:rsidRPr="00CC7448">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CC7448"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CC7448">
        <w:rPr>
          <w:rFonts w:ascii="Avenir Next" w:hAnsi="Avenir Next" w:cs="Arial"/>
          <w:sz w:val="22"/>
          <w:szCs w:val="22"/>
          <w:highlight w:val="yellow"/>
          <w:lang w:val="en-GB"/>
        </w:rPr>
        <w:t>Havana Convention on Private International Law (1928)</w:t>
      </w:r>
      <w:r w:rsidRPr="00CC7448">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CC7448" w:rsidRDefault="0082483F" w:rsidP="006D01C2">
      <w:pPr>
        <w:pStyle w:val="ListParagraph"/>
        <w:numPr>
          <w:ilvl w:val="0"/>
          <w:numId w:val="20"/>
        </w:numPr>
        <w:ind w:left="426"/>
        <w:jc w:val="both"/>
        <w:rPr>
          <w:rFonts w:ascii="Avenir Next" w:hAnsi="Avenir Next" w:cs="Arial"/>
          <w:sz w:val="22"/>
          <w:szCs w:val="22"/>
          <w:highlight w:val="yellow"/>
          <w:lang w:val="en-GB"/>
        </w:rPr>
      </w:pPr>
      <w:r w:rsidRPr="00CC7448">
        <w:rPr>
          <w:rFonts w:ascii="Avenir Next" w:hAnsi="Avenir Next" w:cs="Arial"/>
          <w:sz w:val="22"/>
          <w:szCs w:val="22"/>
          <w:highlight w:val="yellow"/>
          <w:lang w:val="en-GB"/>
        </w:rPr>
        <w:t xml:space="preserve">A centralised insolvency </w:t>
      </w:r>
      <w:proofErr w:type="gramStart"/>
      <w:r w:rsidRPr="00CC7448">
        <w:rPr>
          <w:rFonts w:ascii="Avenir Next" w:hAnsi="Avenir Next" w:cs="Arial"/>
          <w:sz w:val="22"/>
          <w:szCs w:val="22"/>
          <w:highlight w:val="yellow"/>
          <w:lang w:val="en-GB"/>
        </w:rPr>
        <w:t>register</w:t>
      </w:r>
      <w:proofErr w:type="gramEnd"/>
      <w:r w:rsidRPr="00CC7448">
        <w:rPr>
          <w:rFonts w:ascii="Avenir Next" w:hAnsi="Avenir Next" w:cs="Arial"/>
          <w:sz w:val="22"/>
          <w:szCs w:val="22"/>
          <w:highlight w:val="yellow"/>
          <w:lang w:val="en-GB"/>
        </w:rPr>
        <w:t xml:space="preserve"> of insolvency proceedings opened in member states</w:t>
      </w:r>
      <w:r w:rsidR="003A2F8D" w:rsidRPr="00CC7448">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34106E">
        <w:rPr>
          <w:rFonts w:ascii="Avenir Next" w:eastAsiaTheme="minorHAnsi" w:hAnsi="Avenir Next" w:cs="Arial"/>
          <w:sz w:val="22"/>
          <w:szCs w:val="22"/>
          <w:highlight w:val="yellow"/>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68F230B8" w:rsidR="009B07AD" w:rsidRPr="00827D56" w:rsidRDefault="009B07AD"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467BDF">
        <w:rPr>
          <w:rFonts w:ascii="Avenir Next" w:hAnsi="Avenir Next" w:cs="Arial"/>
          <w:color w:val="7B7B7B" w:themeColor="accent3" w:themeShade="BF"/>
          <w:sz w:val="22"/>
          <w:szCs w:val="22"/>
          <w:lang w:val="en-GB"/>
        </w:rPr>
        <w:t xml:space="preserve">International insolvency law refers to the body of rules around certain insolvency proceedings or measures, which can’t be fully enforced as the law that applies cannot be executed immediately and exclusively without first </w:t>
      </w:r>
      <w:proofErr w:type="gramStart"/>
      <w:r w:rsidR="00467BDF">
        <w:rPr>
          <w:rFonts w:ascii="Avenir Next" w:hAnsi="Avenir Next" w:cs="Arial"/>
          <w:color w:val="7B7B7B" w:themeColor="accent3" w:themeShade="BF"/>
          <w:sz w:val="22"/>
          <w:szCs w:val="22"/>
          <w:lang w:val="en-GB"/>
        </w:rPr>
        <w:t>taking into account</w:t>
      </w:r>
      <w:proofErr w:type="gramEnd"/>
      <w:r w:rsidR="00467BDF">
        <w:rPr>
          <w:rFonts w:ascii="Avenir Next" w:hAnsi="Avenir Next" w:cs="Arial"/>
          <w:color w:val="7B7B7B" w:themeColor="accent3" w:themeShade="BF"/>
          <w:sz w:val="22"/>
          <w:szCs w:val="22"/>
          <w:lang w:val="en-GB"/>
        </w:rPr>
        <w:t xml:space="preserve"> the international aspect of a given case/scenario. It is essentially the regulation of debtors with assets or creditors in more than one country who are experiencing financial distress. Law is more final as it can be immediately enforced and acts as a rulebook of measures to consider</w:t>
      </w:r>
      <w:r w:rsidR="001525BA">
        <w:rPr>
          <w:rFonts w:ascii="Avenir Next" w:hAnsi="Avenir Next" w:cs="Arial"/>
          <w:color w:val="7B7B7B" w:themeColor="accent3" w:themeShade="BF"/>
          <w:sz w:val="22"/>
          <w:szCs w:val="22"/>
          <w:lang w:val="en-GB"/>
        </w:rPr>
        <w:t>.</w:t>
      </w:r>
      <w:r w:rsidRPr="00827D56">
        <w:rPr>
          <w:rFonts w:ascii="Avenir Next" w:hAnsi="Avenir Next" w:cs="Arial"/>
          <w:color w:val="7B7B7B" w:themeColor="accent3" w:themeShade="BF"/>
          <w:sz w:val="22"/>
          <w:szCs w:val="22"/>
          <w:lang w:val="en-GB"/>
        </w:rPr>
        <w:t>]</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5EA66C48" w:rsidR="009B07AD" w:rsidRPr="00827D56" w:rsidRDefault="009B07AD"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436FD9">
        <w:rPr>
          <w:rFonts w:ascii="Avenir Next" w:hAnsi="Avenir Next" w:cs="Arial"/>
          <w:color w:val="7B7B7B" w:themeColor="accent3" w:themeShade="BF"/>
          <w:sz w:val="22"/>
          <w:szCs w:val="22"/>
          <w:lang w:val="en-GB"/>
        </w:rPr>
        <w:t>In cross-border insolvency there are two main approaches or theories, being universalism and territorialism. The theories are diametrically opposed to each other.  Generally, the principle of universality is preferred. The universality concept relates to when there is only one insolvency proceeding which covers all the assets and debts of the debtor worldwide. Therefore</w:t>
      </w:r>
      <w:r w:rsidR="000270A6">
        <w:rPr>
          <w:rFonts w:ascii="Avenir Next" w:hAnsi="Avenir Next" w:cs="Arial"/>
          <w:color w:val="7B7B7B" w:themeColor="accent3" w:themeShade="BF"/>
          <w:sz w:val="22"/>
          <w:szCs w:val="22"/>
          <w:lang w:val="en-GB"/>
        </w:rPr>
        <w:t>,</w:t>
      </w:r>
      <w:r w:rsidR="00436FD9">
        <w:rPr>
          <w:rFonts w:ascii="Avenir Next" w:hAnsi="Avenir Next" w:cs="Arial"/>
          <w:color w:val="7B7B7B" w:themeColor="accent3" w:themeShade="BF"/>
          <w:sz w:val="22"/>
          <w:szCs w:val="22"/>
          <w:lang w:val="en-GB"/>
        </w:rPr>
        <w:t xml:space="preserve"> there should only be one forum and no other insolvency proceedings or execution of debtor’s assets possible. The concept of territoriality applies when insolvency proceedings that commence in every State or jurisdiction where assets of the debtor are held</w:t>
      </w:r>
      <w:r w:rsidR="000270A6">
        <w:rPr>
          <w:rFonts w:ascii="Avenir Next" w:hAnsi="Avenir Next" w:cs="Arial"/>
          <w:color w:val="7B7B7B" w:themeColor="accent3" w:themeShade="BF"/>
          <w:sz w:val="22"/>
          <w:szCs w:val="22"/>
          <w:lang w:val="en-GB"/>
        </w:rPr>
        <w:t>, however territoriality is limited to property within the State’s jurisdiction</w:t>
      </w:r>
      <w:proofErr w:type="gramStart"/>
      <w:r w:rsidR="000270A6">
        <w:rPr>
          <w:rFonts w:ascii="Avenir Next" w:hAnsi="Avenir Next" w:cs="Arial"/>
          <w:color w:val="7B7B7B" w:themeColor="accent3" w:themeShade="BF"/>
          <w:sz w:val="22"/>
          <w:szCs w:val="22"/>
          <w:lang w:val="en-GB"/>
        </w:rPr>
        <w:t>.</w:t>
      </w:r>
      <w:r w:rsidR="00436FD9">
        <w:rPr>
          <w:rFonts w:ascii="Avenir Next" w:hAnsi="Avenir Next" w:cs="Arial"/>
          <w:color w:val="7B7B7B" w:themeColor="accent3" w:themeShade="BF"/>
          <w:sz w:val="22"/>
          <w:szCs w:val="22"/>
          <w:lang w:val="en-GB"/>
        </w:rPr>
        <w:t xml:space="preserve"> </w:t>
      </w:r>
      <w:r w:rsidRPr="00827D56">
        <w:rPr>
          <w:rFonts w:ascii="Avenir Next" w:hAnsi="Avenir Next" w:cs="Arial"/>
          <w:color w:val="7B7B7B" w:themeColor="accent3" w:themeShade="BF"/>
          <w:sz w:val="22"/>
          <w:szCs w:val="22"/>
          <w:lang w:val="en-GB"/>
        </w:rPr>
        <w:t>]</w:t>
      </w:r>
      <w:proofErr w:type="gramEnd"/>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593324D1" w:rsidR="00C72848" w:rsidRPr="00827D56" w:rsidRDefault="00C72848"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CD7DAC">
        <w:rPr>
          <w:rFonts w:ascii="Avenir Next" w:hAnsi="Avenir Next" w:cs="Arial"/>
          <w:color w:val="7B7B7B" w:themeColor="accent3" w:themeShade="BF"/>
          <w:sz w:val="22"/>
          <w:szCs w:val="22"/>
          <w:lang w:val="en-GB"/>
        </w:rPr>
        <w:t xml:space="preserve">Bahrain have adopted the </w:t>
      </w:r>
      <w:r w:rsidR="00EF28C0">
        <w:rPr>
          <w:rFonts w:ascii="Avenir Next" w:hAnsi="Avenir Next" w:cs="Arial"/>
          <w:color w:val="7B7B7B" w:themeColor="accent3" w:themeShade="BF"/>
          <w:sz w:val="22"/>
          <w:szCs w:val="22"/>
          <w:lang w:val="en-GB"/>
        </w:rPr>
        <w:t xml:space="preserve">UNCITRAL </w:t>
      </w:r>
      <w:r w:rsidR="00CD7DAC">
        <w:rPr>
          <w:rFonts w:ascii="Avenir Next" w:hAnsi="Avenir Next" w:cs="Arial"/>
          <w:color w:val="7B7B7B" w:themeColor="accent3" w:themeShade="BF"/>
          <w:sz w:val="22"/>
          <w:szCs w:val="22"/>
          <w:lang w:val="en-GB"/>
        </w:rPr>
        <w:t>Model Law on Cross-Border Insolvency in 2018</w:t>
      </w:r>
      <w:r w:rsidR="00E765F2">
        <w:rPr>
          <w:rFonts w:ascii="Avenir Next" w:hAnsi="Avenir Next" w:cs="Arial"/>
          <w:color w:val="7B7B7B" w:themeColor="accent3" w:themeShade="BF"/>
          <w:sz w:val="22"/>
          <w:szCs w:val="22"/>
          <w:lang w:val="en-GB"/>
        </w:rPr>
        <w:t xml:space="preserve"> as did the Dubai International Financial Centre in 2019</w:t>
      </w:r>
      <w:r w:rsidR="00E865A6">
        <w:rPr>
          <w:rFonts w:ascii="Avenir Next" w:hAnsi="Avenir Next" w:cs="Arial"/>
          <w:color w:val="7B7B7B" w:themeColor="accent3" w:themeShade="BF"/>
          <w:sz w:val="22"/>
          <w:szCs w:val="22"/>
          <w:lang w:val="en-GB"/>
        </w:rPr>
        <w:t>.</w:t>
      </w:r>
      <w:r w:rsidR="002D1FA1">
        <w:rPr>
          <w:rFonts w:ascii="Avenir Next" w:hAnsi="Avenir Next" w:cs="Arial"/>
          <w:color w:val="7B7B7B" w:themeColor="accent3" w:themeShade="BF"/>
          <w:sz w:val="22"/>
          <w:szCs w:val="22"/>
          <w:lang w:val="en-GB"/>
        </w:rPr>
        <w:t xml:space="preserve"> Domestic insolvency laws </w:t>
      </w:r>
      <w:r w:rsidR="00C0512E">
        <w:rPr>
          <w:rFonts w:ascii="Avenir Next" w:hAnsi="Avenir Next" w:cs="Arial"/>
          <w:color w:val="7B7B7B" w:themeColor="accent3" w:themeShade="BF"/>
          <w:sz w:val="22"/>
          <w:szCs w:val="22"/>
          <w:lang w:val="en-GB"/>
        </w:rPr>
        <w:t xml:space="preserve">have been reformed </w:t>
      </w:r>
      <w:r w:rsidR="00BA746A">
        <w:rPr>
          <w:rFonts w:ascii="Avenir Next" w:hAnsi="Avenir Next" w:cs="Arial"/>
          <w:color w:val="7B7B7B" w:themeColor="accent3" w:themeShade="BF"/>
          <w:sz w:val="22"/>
          <w:szCs w:val="22"/>
          <w:lang w:val="en-GB"/>
        </w:rPr>
        <w:t>in Saudi Arabia and Dubai in 2018/2019</w:t>
      </w:r>
      <w:r w:rsidR="00EB6ECF">
        <w:rPr>
          <w:rFonts w:ascii="Avenir Next" w:hAnsi="Avenir Next" w:cs="Arial"/>
          <w:color w:val="7B7B7B" w:themeColor="accent3" w:themeShade="BF"/>
          <w:sz w:val="22"/>
          <w:szCs w:val="22"/>
          <w:lang w:val="en-GB"/>
        </w:rPr>
        <w:t>.</w:t>
      </w:r>
      <w:r w:rsidRPr="00827D56">
        <w:rPr>
          <w:rFonts w:ascii="Avenir Next" w:hAnsi="Avenir Next" w:cs="Arial"/>
          <w:color w:val="7B7B7B" w:themeColor="accent3" w:themeShade="BF"/>
          <w:sz w:val="22"/>
          <w:szCs w:val="22"/>
          <w:lang w:val="en-GB"/>
        </w:rPr>
        <w:t>]</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49FC781A" w:rsidR="00544127"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132B8E">
        <w:rPr>
          <w:rFonts w:ascii="Avenir Next" w:hAnsi="Avenir Next" w:cs="Arial"/>
          <w:color w:val="7B7B7B" w:themeColor="accent3" w:themeShade="BF"/>
          <w:sz w:val="22"/>
          <w:szCs w:val="22"/>
          <w:lang w:val="en-GB"/>
        </w:rPr>
        <w:t>For individuals</w:t>
      </w:r>
      <w:r w:rsidR="00AF2C4D">
        <w:rPr>
          <w:rFonts w:ascii="Avenir Next" w:hAnsi="Avenir Next" w:cs="Arial"/>
          <w:color w:val="7B7B7B" w:themeColor="accent3" w:themeShade="BF"/>
          <w:sz w:val="22"/>
          <w:szCs w:val="22"/>
          <w:lang w:val="en-GB"/>
        </w:rPr>
        <w:t xml:space="preserve"> the objective is to protect the debtor </w:t>
      </w:r>
      <w:r w:rsidR="00502F32">
        <w:rPr>
          <w:rFonts w:ascii="Avenir Next" w:hAnsi="Avenir Next" w:cs="Arial"/>
          <w:color w:val="7B7B7B" w:themeColor="accent3" w:themeShade="BF"/>
          <w:sz w:val="22"/>
          <w:szCs w:val="22"/>
          <w:lang w:val="en-GB"/>
        </w:rPr>
        <w:t>from</w:t>
      </w:r>
      <w:r w:rsidR="00AD1E56">
        <w:rPr>
          <w:rFonts w:ascii="Avenir Next" w:hAnsi="Avenir Next" w:cs="Arial"/>
          <w:color w:val="7B7B7B" w:themeColor="accent3" w:themeShade="BF"/>
          <w:sz w:val="22"/>
          <w:szCs w:val="22"/>
          <w:lang w:val="en-GB"/>
        </w:rPr>
        <w:t xml:space="preserve"> </w:t>
      </w:r>
      <w:r w:rsidR="009D1F0D">
        <w:rPr>
          <w:rFonts w:ascii="Avenir Next" w:hAnsi="Avenir Next" w:cs="Arial"/>
          <w:color w:val="7B7B7B" w:themeColor="accent3" w:themeShade="BF"/>
          <w:sz w:val="22"/>
          <w:szCs w:val="22"/>
          <w:lang w:val="en-GB"/>
        </w:rPr>
        <w:t xml:space="preserve">pressure by his creditors; to enable the debtor to start clean, particularly in cases where the debtor was </w:t>
      </w:r>
      <w:r w:rsidR="00400BFD">
        <w:rPr>
          <w:rFonts w:ascii="Avenir Next" w:hAnsi="Avenir Next" w:cs="Arial"/>
          <w:color w:val="7B7B7B" w:themeColor="accent3" w:themeShade="BF"/>
          <w:sz w:val="22"/>
          <w:szCs w:val="22"/>
          <w:lang w:val="en-GB"/>
        </w:rPr>
        <w:t>not fully at fault or only partially to blame.</w:t>
      </w:r>
      <w:r w:rsidR="00E37E4A">
        <w:rPr>
          <w:rFonts w:ascii="Avenir Next" w:hAnsi="Avenir Next" w:cs="Arial"/>
          <w:color w:val="7B7B7B" w:themeColor="accent3" w:themeShade="BF"/>
          <w:sz w:val="22"/>
          <w:szCs w:val="22"/>
          <w:lang w:val="en-GB"/>
        </w:rPr>
        <w:t xml:space="preserve"> </w:t>
      </w:r>
      <w:proofErr w:type="gramStart"/>
      <w:r w:rsidR="00E37E4A">
        <w:rPr>
          <w:rFonts w:ascii="Avenir Next" w:hAnsi="Avenir Next" w:cs="Arial"/>
          <w:color w:val="7B7B7B" w:themeColor="accent3" w:themeShade="BF"/>
          <w:sz w:val="22"/>
          <w:szCs w:val="22"/>
          <w:lang w:val="en-GB"/>
        </w:rPr>
        <w:t>Also</w:t>
      </w:r>
      <w:proofErr w:type="gramEnd"/>
      <w:r w:rsidR="00E37E4A">
        <w:rPr>
          <w:rFonts w:ascii="Avenir Next" w:hAnsi="Avenir Next" w:cs="Arial"/>
          <w:color w:val="7B7B7B" w:themeColor="accent3" w:themeShade="BF"/>
          <w:sz w:val="22"/>
          <w:szCs w:val="22"/>
          <w:lang w:val="en-GB"/>
        </w:rPr>
        <w:t xml:space="preserve"> to reduce indebtedness by making contributions</w:t>
      </w:r>
      <w:r w:rsidR="00BA36F3">
        <w:rPr>
          <w:rFonts w:ascii="Avenir Next" w:hAnsi="Avenir Next" w:cs="Arial"/>
          <w:color w:val="7B7B7B" w:themeColor="accent3" w:themeShade="BF"/>
          <w:sz w:val="22"/>
          <w:szCs w:val="22"/>
          <w:lang w:val="en-GB"/>
        </w:rPr>
        <w:t xml:space="preserve"> from present and future income to the estate while at the same time taking their personal circumstances into consideration.</w:t>
      </w:r>
      <w:r w:rsidR="00F9415A">
        <w:rPr>
          <w:rFonts w:ascii="Avenir Next" w:hAnsi="Avenir Next" w:cs="Arial"/>
          <w:color w:val="7B7B7B" w:themeColor="accent3" w:themeShade="BF"/>
          <w:sz w:val="22"/>
          <w:szCs w:val="22"/>
          <w:lang w:val="en-GB"/>
        </w:rPr>
        <w:t xml:space="preserve"> For corporations</w:t>
      </w:r>
      <w:r w:rsidR="00E05F7F">
        <w:rPr>
          <w:rFonts w:ascii="Avenir Next" w:hAnsi="Avenir Next" w:cs="Arial"/>
          <w:color w:val="7B7B7B" w:themeColor="accent3" w:themeShade="BF"/>
          <w:sz w:val="22"/>
          <w:szCs w:val="22"/>
          <w:lang w:val="en-GB"/>
        </w:rPr>
        <w:t>, where it is possible to preserve the business</w:t>
      </w:r>
      <w:r w:rsidR="008C603E">
        <w:rPr>
          <w:rFonts w:ascii="Avenir Next" w:hAnsi="Avenir Next" w:cs="Arial"/>
          <w:color w:val="7B7B7B" w:themeColor="accent3" w:themeShade="BF"/>
          <w:sz w:val="22"/>
          <w:szCs w:val="22"/>
          <w:lang w:val="en-GB"/>
        </w:rPr>
        <w:t xml:space="preserve"> or its assets, not necessarily the company; where </w:t>
      </w:r>
      <w:r w:rsidR="00387B27">
        <w:rPr>
          <w:rFonts w:ascii="Avenir Next" w:hAnsi="Avenir Next" w:cs="Arial"/>
          <w:color w:val="7B7B7B" w:themeColor="accent3" w:themeShade="BF"/>
          <w:sz w:val="22"/>
          <w:szCs w:val="22"/>
          <w:lang w:val="en-GB"/>
        </w:rPr>
        <w:t xml:space="preserve">personal liability has been abused, to impose personal liability on the responsible persons. </w:t>
      </w:r>
      <w:r w:rsidR="000A3BD4">
        <w:rPr>
          <w:rFonts w:ascii="Avenir Next" w:hAnsi="Avenir Next" w:cs="Arial"/>
          <w:color w:val="7B7B7B" w:themeColor="accent3" w:themeShade="BF"/>
          <w:sz w:val="22"/>
          <w:szCs w:val="22"/>
          <w:lang w:val="en-GB"/>
        </w:rPr>
        <w:t xml:space="preserve">Individuals and corporations however have the shared objective of </w:t>
      </w:r>
      <w:r w:rsidR="00036760">
        <w:rPr>
          <w:rFonts w:ascii="Avenir Next" w:hAnsi="Avenir Next" w:cs="Arial"/>
          <w:color w:val="7B7B7B" w:themeColor="accent3" w:themeShade="BF"/>
          <w:sz w:val="22"/>
          <w:szCs w:val="22"/>
          <w:lang w:val="en-GB"/>
        </w:rPr>
        <w:t xml:space="preserve">ensuring </w:t>
      </w:r>
      <w:proofErr w:type="spellStart"/>
      <w:r w:rsidR="00036760">
        <w:rPr>
          <w:rFonts w:ascii="Avenir Next" w:hAnsi="Avenir Next" w:cs="Arial"/>
          <w:color w:val="7B7B7B" w:themeColor="accent3" w:themeShade="BF"/>
          <w:sz w:val="22"/>
          <w:szCs w:val="22"/>
          <w:lang w:val="en-GB"/>
        </w:rPr>
        <w:t>pari</w:t>
      </w:r>
      <w:proofErr w:type="spellEnd"/>
      <w:r w:rsidR="00036760">
        <w:rPr>
          <w:rFonts w:ascii="Avenir Next" w:hAnsi="Avenir Next" w:cs="Arial"/>
          <w:color w:val="7B7B7B" w:themeColor="accent3" w:themeShade="BF"/>
          <w:sz w:val="22"/>
          <w:szCs w:val="22"/>
          <w:lang w:val="en-GB"/>
        </w:rPr>
        <w:t xml:space="preserve"> passu distribution as far as possible, except in so far as creditors have priority</w:t>
      </w:r>
      <w:r w:rsidR="002637A5">
        <w:rPr>
          <w:rFonts w:ascii="Avenir Next" w:hAnsi="Avenir Next" w:cs="Arial"/>
          <w:color w:val="7B7B7B" w:themeColor="accent3" w:themeShade="BF"/>
          <w:sz w:val="22"/>
          <w:szCs w:val="22"/>
          <w:lang w:val="en-GB"/>
        </w:rPr>
        <w:t>; ensure that secured creditors deal fairly towards the debtor and the other creditors</w:t>
      </w:r>
      <w:r w:rsidR="00871B02">
        <w:rPr>
          <w:rFonts w:ascii="Avenir Next" w:hAnsi="Avenir Next" w:cs="Arial"/>
          <w:color w:val="7B7B7B" w:themeColor="accent3" w:themeShade="BF"/>
          <w:sz w:val="22"/>
          <w:szCs w:val="22"/>
          <w:lang w:val="en-GB"/>
        </w:rPr>
        <w:t xml:space="preserve">; to investigate reasons for fairly; to reclaim voidable dispositions </w:t>
      </w:r>
      <w:r w:rsidR="005815A9">
        <w:rPr>
          <w:rFonts w:ascii="Avenir Next" w:hAnsi="Avenir Next" w:cs="Arial"/>
          <w:color w:val="7B7B7B" w:themeColor="accent3" w:themeShade="BF"/>
          <w:sz w:val="22"/>
          <w:szCs w:val="22"/>
          <w:lang w:val="en-GB"/>
        </w:rPr>
        <w:t>where the insolvent debtor dealt improperly with assets.</w:t>
      </w:r>
      <w:r w:rsidR="00813DFB">
        <w:rPr>
          <w:rFonts w:ascii="Avenir Next" w:hAnsi="Avenir Next" w:cs="Arial"/>
          <w:color w:val="7B7B7B" w:themeColor="accent3" w:themeShade="BF"/>
          <w:sz w:val="22"/>
          <w:szCs w:val="22"/>
          <w:lang w:val="en-GB"/>
        </w:rPr>
        <w:t xml:space="preserve"> </w:t>
      </w:r>
      <w:r w:rsidR="00311373">
        <w:rPr>
          <w:rFonts w:ascii="Avenir Next" w:hAnsi="Avenir Next" w:cs="Arial"/>
          <w:color w:val="7B7B7B" w:themeColor="accent3" w:themeShade="BF"/>
          <w:sz w:val="22"/>
          <w:szCs w:val="22"/>
          <w:lang w:val="en-GB"/>
        </w:rPr>
        <w:t>Only for individual insolvency does the concept of exempt or excluded assets applies</w:t>
      </w:r>
      <w:r w:rsidR="00E528E1">
        <w:rPr>
          <w:rFonts w:ascii="Avenir Next" w:hAnsi="Avenir Next" w:cs="Arial"/>
          <w:color w:val="7B7B7B" w:themeColor="accent3" w:themeShade="BF"/>
          <w:sz w:val="22"/>
          <w:szCs w:val="22"/>
          <w:lang w:val="en-GB"/>
        </w:rPr>
        <w:t xml:space="preserve">, meaning some systems allow the insolvent individual to hold on to </w:t>
      </w:r>
      <w:r w:rsidR="001D56BB">
        <w:rPr>
          <w:rFonts w:ascii="Avenir Next" w:hAnsi="Avenir Next" w:cs="Arial"/>
          <w:color w:val="7B7B7B" w:themeColor="accent3" w:themeShade="BF"/>
          <w:sz w:val="22"/>
          <w:szCs w:val="22"/>
          <w:lang w:val="en-GB"/>
        </w:rPr>
        <w:t>some of the assets to maintain themselves</w:t>
      </w:r>
      <w:proofErr w:type="gramStart"/>
      <w:r w:rsidR="001D56BB">
        <w:rPr>
          <w:rFonts w:ascii="Avenir Next" w:hAnsi="Avenir Next" w:cs="Arial"/>
          <w:color w:val="7B7B7B" w:themeColor="accent3" w:themeShade="BF"/>
          <w:sz w:val="22"/>
          <w:szCs w:val="22"/>
          <w:lang w:val="en-GB"/>
        </w:rPr>
        <w:t>.</w:t>
      </w:r>
      <w:r w:rsidR="00502F32">
        <w:rPr>
          <w:rFonts w:ascii="Avenir Next" w:hAnsi="Avenir Next" w:cs="Arial"/>
          <w:color w:val="7B7B7B" w:themeColor="accent3" w:themeShade="BF"/>
          <w:sz w:val="22"/>
          <w:szCs w:val="22"/>
          <w:lang w:val="en-GB"/>
        </w:rPr>
        <w:t xml:space="preserve"> </w:t>
      </w:r>
      <w:r w:rsidRPr="00827D56">
        <w:rPr>
          <w:rFonts w:ascii="Avenir Next" w:hAnsi="Avenir Next" w:cs="Arial"/>
          <w:color w:val="7B7B7B" w:themeColor="accent3" w:themeShade="BF"/>
          <w:sz w:val="22"/>
          <w:szCs w:val="22"/>
          <w:lang w:val="en-GB"/>
        </w:rPr>
        <w:t>]</w:t>
      </w:r>
      <w:proofErr w:type="gramEnd"/>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7B5C63F8" w:rsidR="00DF75F8"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924D46">
        <w:rPr>
          <w:rFonts w:ascii="Avenir Next" w:hAnsi="Avenir Next" w:cs="Arial"/>
          <w:color w:val="7B7B7B" w:themeColor="accent3" w:themeShade="BF"/>
          <w:sz w:val="22"/>
          <w:szCs w:val="22"/>
          <w:lang w:val="en-GB"/>
        </w:rPr>
        <w:t xml:space="preserve">The language concerning insolvency tends to differ between systems, </w:t>
      </w:r>
      <w:proofErr w:type="spellStart"/>
      <w:r w:rsidR="00924D46">
        <w:rPr>
          <w:rFonts w:ascii="Avenir Next" w:hAnsi="Avenir Next" w:cs="Arial"/>
          <w:color w:val="7B7B7B" w:themeColor="accent3" w:themeShade="BF"/>
          <w:sz w:val="22"/>
          <w:szCs w:val="22"/>
          <w:lang w:val="en-GB"/>
        </w:rPr>
        <w:t>eg.</w:t>
      </w:r>
      <w:proofErr w:type="spellEnd"/>
      <w:r w:rsidR="00924D46">
        <w:rPr>
          <w:rFonts w:ascii="Avenir Next" w:hAnsi="Avenir Next" w:cs="Arial"/>
          <w:color w:val="7B7B7B" w:themeColor="accent3" w:themeShade="BF"/>
          <w:sz w:val="22"/>
          <w:szCs w:val="22"/>
          <w:lang w:val="en-GB"/>
        </w:rPr>
        <w:t xml:space="preserve"> Some use ‘insolvency’ while others use </w:t>
      </w:r>
      <w:r w:rsidR="00997C96">
        <w:rPr>
          <w:rFonts w:ascii="Avenir Next" w:hAnsi="Avenir Next" w:cs="Arial"/>
          <w:color w:val="7B7B7B" w:themeColor="accent3" w:themeShade="BF"/>
          <w:sz w:val="22"/>
          <w:szCs w:val="22"/>
          <w:lang w:val="en-GB"/>
        </w:rPr>
        <w:t>‘bankruptcy’</w:t>
      </w:r>
      <w:r w:rsidR="007D6E3D">
        <w:rPr>
          <w:rFonts w:ascii="Avenir Next" w:hAnsi="Avenir Next" w:cs="Arial"/>
          <w:color w:val="7B7B7B" w:themeColor="accent3" w:themeShade="BF"/>
          <w:sz w:val="22"/>
          <w:szCs w:val="22"/>
          <w:lang w:val="en-GB"/>
        </w:rPr>
        <w:t xml:space="preserve">. The security also changes between systems – there is a floating </w:t>
      </w:r>
      <w:r w:rsidR="00115AF0">
        <w:rPr>
          <w:rFonts w:ascii="Avenir Next" w:hAnsi="Avenir Next" w:cs="Arial"/>
          <w:color w:val="7B7B7B" w:themeColor="accent3" w:themeShade="BF"/>
          <w:sz w:val="22"/>
          <w:szCs w:val="22"/>
          <w:lang w:val="en-GB"/>
        </w:rPr>
        <w:t xml:space="preserve">charge concept in UK Law that is not in </w:t>
      </w:r>
      <w:r w:rsidR="006A40D7">
        <w:rPr>
          <w:rFonts w:ascii="Avenir Next" w:hAnsi="Avenir Next" w:cs="Arial"/>
          <w:color w:val="7B7B7B" w:themeColor="accent3" w:themeShade="BF"/>
          <w:sz w:val="22"/>
          <w:szCs w:val="22"/>
          <w:lang w:val="en-GB"/>
        </w:rPr>
        <w:t xml:space="preserve">other States. Other systems have a single piece of legislation for bankruptcy </w:t>
      </w:r>
      <w:r w:rsidR="00104135">
        <w:rPr>
          <w:rFonts w:ascii="Avenir Next" w:hAnsi="Avenir Next" w:cs="Arial"/>
          <w:color w:val="7B7B7B" w:themeColor="accent3" w:themeShade="BF"/>
          <w:sz w:val="22"/>
          <w:szCs w:val="22"/>
          <w:lang w:val="en-GB"/>
        </w:rPr>
        <w:t xml:space="preserve">whilst others use a municipality of legislation. </w:t>
      </w:r>
      <w:r w:rsidR="00C5571B">
        <w:rPr>
          <w:rFonts w:ascii="Avenir Next" w:hAnsi="Avenir Next" w:cs="Arial"/>
          <w:color w:val="7B7B7B" w:themeColor="accent3" w:themeShade="BF"/>
          <w:sz w:val="22"/>
          <w:szCs w:val="22"/>
          <w:lang w:val="en-GB"/>
        </w:rPr>
        <w:t>The distribution rules for payment of creditors also differ</w:t>
      </w:r>
      <w:r w:rsidR="00F81474">
        <w:rPr>
          <w:rFonts w:ascii="Avenir Next" w:hAnsi="Avenir Next" w:cs="Arial"/>
          <w:color w:val="7B7B7B" w:themeColor="accent3" w:themeShade="BF"/>
          <w:sz w:val="22"/>
          <w:szCs w:val="22"/>
          <w:lang w:val="en-GB"/>
        </w:rPr>
        <w:t>, for example employees can be ahead of other creditors and even secured creditors in order of prioritisation</w:t>
      </w:r>
      <w:r w:rsidR="00986F68">
        <w:rPr>
          <w:rFonts w:ascii="Avenir Next" w:hAnsi="Avenir Next" w:cs="Arial"/>
          <w:color w:val="7B7B7B" w:themeColor="accent3" w:themeShade="BF"/>
          <w:sz w:val="22"/>
          <w:szCs w:val="22"/>
          <w:lang w:val="en-GB"/>
        </w:rPr>
        <w:t xml:space="preserve">. Another key difference could be whether the system allows for discharge provisions </w:t>
      </w:r>
      <w:r w:rsidR="00C9190B">
        <w:rPr>
          <w:rFonts w:ascii="Avenir Next" w:hAnsi="Avenir Next" w:cs="Arial"/>
          <w:color w:val="7B7B7B" w:themeColor="accent3" w:themeShade="BF"/>
          <w:sz w:val="22"/>
          <w:szCs w:val="22"/>
          <w:lang w:val="en-GB"/>
        </w:rPr>
        <w:t xml:space="preserve">for the debtor or not at the end of the </w:t>
      </w:r>
      <w:r w:rsidR="00472D63">
        <w:rPr>
          <w:rFonts w:ascii="Avenir Next" w:hAnsi="Avenir Next" w:cs="Arial"/>
          <w:color w:val="7B7B7B" w:themeColor="accent3" w:themeShade="BF"/>
          <w:sz w:val="22"/>
          <w:szCs w:val="22"/>
          <w:lang w:val="en-GB"/>
        </w:rPr>
        <w:t xml:space="preserve">administration. The general applicable law of the jurisdiction differs which often </w:t>
      </w:r>
      <w:proofErr w:type="gramStart"/>
      <w:r w:rsidR="00472D63">
        <w:rPr>
          <w:rFonts w:ascii="Avenir Next" w:hAnsi="Avenir Next" w:cs="Arial"/>
          <w:color w:val="7B7B7B" w:themeColor="accent3" w:themeShade="BF"/>
          <w:sz w:val="22"/>
          <w:szCs w:val="22"/>
          <w:lang w:val="en-GB"/>
        </w:rPr>
        <w:t>has an effect on</w:t>
      </w:r>
      <w:proofErr w:type="gramEnd"/>
      <w:r w:rsidR="00472D63">
        <w:rPr>
          <w:rFonts w:ascii="Avenir Next" w:hAnsi="Avenir Next" w:cs="Arial"/>
          <w:color w:val="7B7B7B" w:themeColor="accent3" w:themeShade="BF"/>
          <w:sz w:val="22"/>
          <w:szCs w:val="22"/>
          <w:lang w:val="en-GB"/>
        </w:rPr>
        <w:t xml:space="preserve"> insolvency.</w:t>
      </w:r>
      <w:r w:rsidR="00F71C95">
        <w:rPr>
          <w:rFonts w:ascii="Avenir Next" w:hAnsi="Avenir Next" w:cs="Arial"/>
          <w:color w:val="7B7B7B" w:themeColor="accent3" w:themeShade="BF"/>
          <w:sz w:val="22"/>
          <w:szCs w:val="22"/>
          <w:lang w:val="en-GB"/>
        </w:rPr>
        <w:t xml:space="preserve"> Lastly, it is important to be mindful of Westbrook’s 9 key issues </w:t>
      </w:r>
      <w:r w:rsidR="00561822">
        <w:rPr>
          <w:rFonts w:ascii="Avenir Next" w:hAnsi="Avenir Next" w:cs="Arial"/>
          <w:color w:val="7B7B7B" w:themeColor="accent3" w:themeShade="BF"/>
          <w:sz w:val="22"/>
          <w:szCs w:val="22"/>
          <w:lang w:val="en-GB"/>
        </w:rPr>
        <w:t xml:space="preserve">in cross border cases which are: 1. Standing for the foreign representative 2. </w:t>
      </w:r>
      <w:r w:rsidR="00D1002A">
        <w:rPr>
          <w:rFonts w:ascii="Avenir Next" w:hAnsi="Avenir Next" w:cs="Arial"/>
          <w:color w:val="7B7B7B" w:themeColor="accent3" w:themeShade="BF"/>
          <w:sz w:val="22"/>
          <w:szCs w:val="22"/>
          <w:lang w:val="en-GB"/>
        </w:rPr>
        <w:t>M</w:t>
      </w:r>
      <w:r w:rsidR="00561822">
        <w:rPr>
          <w:rFonts w:ascii="Avenir Next" w:hAnsi="Avenir Next" w:cs="Arial"/>
          <w:color w:val="7B7B7B" w:themeColor="accent3" w:themeShade="BF"/>
          <w:sz w:val="22"/>
          <w:szCs w:val="22"/>
          <w:lang w:val="en-GB"/>
        </w:rPr>
        <w:t>oratorium</w:t>
      </w:r>
      <w:r w:rsidR="00D1002A">
        <w:rPr>
          <w:rFonts w:ascii="Avenir Next" w:hAnsi="Avenir Next" w:cs="Arial"/>
          <w:color w:val="7B7B7B" w:themeColor="accent3" w:themeShade="BF"/>
          <w:sz w:val="22"/>
          <w:szCs w:val="22"/>
          <w:lang w:val="en-GB"/>
        </w:rPr>
        <w:t xml:space="preserve"> on creditor actions 3. Creditor participation 4. Executory contracts 5. Co-ordinated claims procedures 6. </w:t>
      </w:r>
      <w:proofErr w:type="spellStart"/>
      <w:r w:rsidR="002378BD">
        <w:rPr>
          <w:rFonts w:ascii="Avenir Next" w:hAnsi="Avenir Next" w:cs="Arial"/>
          <w:color w:val="7B7B7B" w:themeColor="accent3" w:themeShade="BF"/>
          <w:sz w:val="22"/>
          <w:szCs w:val="22"/>
          <w:lang w:val="en-GB"/>
        </w:rPr>
        <w:t>Prioroties</w:t>
      </w:r>
      <w:proofErr w:type="spellEnd"/>
      <w:r w:rsidR="002378BD">
        <w:rPr>
          <w:rFonts w:ascii="Avenir Next" w:hAnsi="Avenir Next" w:cs="Arial"/>
          <w:color w:val="7B7B7B" w:themeColor="accent3" w:themeShade="BF"/>
          <w:sz w:val="22"/>
          <w:szCs w:val="22"/>
          <w:lang w:val="en-GB"/>
        </w:rPr>
        <w:t xml:space="preserve"> and preferences 7. Avoidance provision powers 8. Discharges 9. </w:t>
      </w:r>
      <w:r w:rsidR="00CE71F6">
        <w:rPr>
          <w:rFonts w:ascii="Avenir Next" w:hAnsi="Avenir Next" w:cs="Arial"/>
          <w:color w:val="7B7B7B" w:themeColor="accent3" w:themeShade="BF"/>
          <w:sz w:val="22"/>
          <w:szCs w:val="22"/>
          <w:lang w:val="en-GB"/>
        </w:rPr>
        <w:t>C</w:t>
      </w:r>
      <w:r w:rsidR="002378BD">
        <w:rPr>
          <w:rFonts w:ascii="Avenir Next" w:hAnsi="Avenir Next" w:cs="Arial"/>
          <w:color w:val="7B7B7B" w:themeColor="accent3" w:themeShade="BF"/>
          <w:sz w:val="22"/>
          <w:szCs w:val="22"/>
          <w:lang w:val="en-GB"/>
        </w:rPr>
        <w:t>onflict</w:t>
      </w:r>
      <w:r w:rsidR="00CE71F6">
        <w:rPr>
          <w:rFonts w:ascii="Avenir Next" w:hAnsi="Avenir Next" w:cs="Arial"/>
          <w:color w:val="7B7B7B" w:themeColor="accent3" w:themeShade="BF"/>
          <w:sz w:val="22"/>
          <w:szCs w:val="22"/>
          <w:lang w:val="en-GB"/>
        </w:rPr>
        <w:t>-of-law issues.</w:t>
      </w:r>
      <w:r w:rsidRPr="00827D56">
        <w:rPr>
          <w:rFonts w:ascii="Avenir Next" w:hAnsi="Avenir Next" w:cs="Arial"/>
          <w:color w:val="7B7B7B" w:themeColor="accent3" w:themeShade="BF"/>
          <w:sz w:val="22"/>
          <w:szCs w:val="22"/>
          <w:lang w:val="en-GB"/>
        </w:rPr>
        <w: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518DCA51" w:rsidR="00DF75F8"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2701EB">
        <w:rPr>
          <w:rFonts w:ascii="Avenir Next" w:hAnsi="Avenir Next" w:cs="Arial"/>
          <w:color w:val="7B7B7B" w:themeColor="accent3" w:themeShade="BF"/>
          <w:sz w:val="22"/>
          <w:szCs w:val="22"/>
          <w:lang w:val="en-GB"/>
        </w:rPr>
        <w:t xml:space="preserve">The Legislative Guide on Insolvency Law (2004) </w:t>
      </w:r>
      <w:r w:rsidR="00F649A5">
        <w:rPr>
          <w:rFonts w:ascii="Avenir Next" w:hAnsi="Avenir Next" w:cs="Arial"/>
          <w:color w:val="7B7B7B" w:themeColor="accent3" w:themeShade="BF"/>
          <w:sz w:val="22"/>
          <w:szCs w:val="22"/>
          <w:lang w:val="en-GB"/>
        </w:rPr>
        <w:t>for national authorities and legislative bodies</w:t>
      </w:r>
      <w:r w:rsidR="00B836ED">
        <w:rPr>
          <w:rFonts w:ascii="Avenir Next" w:hAnsi="Avenir Next" w:cs="Arial"/>
          <w:color w:val="7B7B7B" w:themeColor="accent3" w:themeShade="BF"/>
          <w:sz w:val="22"/>
          <w:szCs w:val="22"/>
          <w:lang w:val="en-GB"/>
        </w:rPr>
        <w:t xml:space="preserve"> </w:t>
      </w:r>
      <w:r w:rsidR="00F649A5">
        <w:rPr>
          <w:rFonts w:ascii="Avenir Next" w:hAnsi="Avenir Next" w:cs="Arial"/>
          <w:color w:val="7B7B7B" w:themeColor="accent3" w:themeShade="BF"/>
          <w:sz w:val="22"/>
          <w:szCs w:val="22"/>
          <w:lang w:val="en-GB"/>
        </w:rPr>
        <w:t>to reference when preparing ne</w:t>
      </w:r>
      <w:r w:rsidR="00B836ED">
        <w:rPr>
          <w:rFonts w:ascii="Avenir Next" w:hAnsi="Avenir Next" w:cs="Arial"/>
          <w:color w:val="7B7B7B" w:themeColor="accent3" w:themeShade="BF"/>
          <w:sz w:val="22"/>
          <w:szCs w:val="22"/>
          <w:lang w:val="en-GB"/>
        </w:rPr>
        <w:t>w</w:t>
      </w:r>
      <w:r w:rsidR="00F649A5">
        <w:rPr>
          <w:rFonts w:ascii="Avenir Next" w:hAnsi="Avenir Next" w:cs="Arial"/>
          <w:color w:val="7B7B7B" w:themeColor="accent3" w:themeShade="BF"/>
          <w:sz w:val="22"/>
          <w:szCs w:val="22"/>
          <w:lang w:val="en-GB"/>
        </w:rPr>
        <w:t xml:space="preserve"> laws and regulations or reviewing existing</w:t>
      </w:r>
      <w:r w:rsidR="00B836ED">
        <w:rPr>
          <w:rFonts w:ascii="Avenir Next" w:hAnsi="Avenir Next" w:cs="Arial"/>
          <w:color w:val="7B7B7B" w:themeColor="accent3" w:themeShade="BF"/>
          <w:sz w:val="22"/>
          <w:szCs w:val="22"/>
          <w:lang w:val="en-GB"/>
        </w:rPr>
        <w:t xml:space="preserve"> ones</w:t>
      </w:r>
      <w:r w:rsidR="00F649A5">
        <w:rPr>
          <w:rFonts w:ascii="Avenir Next" w:hAnsi="Avenir Next" w:cs="Arial"/>
          <w:color w:val="7B7B7B" w:themeColor="accent3" w:themeShade="BF"/>
          <w:sz w:val="22"/>
          <w:szCs w:val="22"/>
          <w:lang w:val="en-GB"/>
        </w:rPr>
        <w:t xml:space="preserve"> </w:t>
      </w:r>
      <w:r w:rsidR="00B836ED">
        <w:rPr>
          <w:rFonts w:ascii="Avenir Next" w:hAnsi="Avenir Next" w:cs="Arial"/>
          <w:color w:val="7B7B7B" w:themeColor="accent3" w:themeShade="BF"/>
          <w:sz w:val="22"/>
          <w:szCs w:val="22"/>
          <w:lang w:val="en-GB"/>
        </w:rPr>
        <w:t>with the aim to create insolvency laws which had a harmonised and fair framework</w:t>
      </w:r>
      <w:r w:rsidR="00DA4D34">
        <w:rPr>
          <w:rFonts w:ascii="Avenir Next" w:hAnsi="Avenir Next" w:cs="Arial"/>
          <w:color w:val="7B7B7B" w:themeColor="accent3" w:themeShade="BF"/>
          <w:sz w:val="22"/>
          <w:szCs w:val="22"/>
          <w:lang w:val="en-GB"/>
        </w:rPr>
        <w:t xml:space="preserve"> was implanted by UNCITRAL in 2004. Principles for Effective Insolvency and Creditor/Debtor Regimes</w:t>
      </w:r>
      <w:r w:rsidR="00F545A7">
        <w:rPr>
          <w:rFonts w:ascii="Avenir Next" w:hAnsi="Avenir Next" w:cs="Arial"/>
          <w:color w:val="7B7B7B" w:themeColor="accent3" w:themeShade="BF"/>
          <w:sz w:val="22"/>
          <w:szCs w:val="22"/>
          <w:lang w:val="en-GB"/>
        </w:rPr>
        <w:t xml:space="preserve"> was produced by the World Bank approx. 20 years ago and was revised </w:t>
      </w:r>
      <w:proofErr w:type="gramStart"/>
      <w:r w:rsidR="00F545A7">
        <w:rPr>
          <w:rFonts w:ascii="Avenir Next" w:hAnsi="Avenir Next" w:cs="Arial"/>
          <w:color w:val="7B7B7B" w:themeColor="accent3" w:themeShade="BF"/>
          <w:sz w:val="22"/>
          <w:szCs w:val="22"/>
          <w:lang w:val="en-GB"/>
        </w:rPr>
        <w:t>a number of</w:t>
      </w:r>
      <w:proofErr w:type="gramEnd"/>
      <w:r w:rsidR="00F545A7">
        <w:rPr>
          <w:rFonts w:ascii="Avenir Next" w:hAnsi="Avenir Next" w:cs="Arial"/>
          <w:color w:val="7B7B7B" w:themeColor="accent3" w:themeShade="BF"/>
          <w:sz w:val="22"/>
          <w:szCs w:val="22"/>
          <w:lang w:val="en-GB"/>
        </w:rPr>
        <w:t xml:space="preserve"> times</w:t>
      </w:r>
      <w:r w:rsidR="00E225AA">
        <w:rPr>
          <w:rFonts w:ascii="Avenir Next" w:hAnsi="Avenir Next" w:cs="Arial"/>
          <w:color w:val="7B7B7B" w:themeColor="accent3" w:themeShade="BF"/>
          <w:sz w:val="22"/>
          <w:szCs w:val="22"/>
          <w:lang w:val="en-GB"/>
        </w:rPr>
        <w:t xml:space="preserve">, most recently in April 2021 (also in 2005, </w:t>
      </w:r>
      <w:r w:rsidR="00E225AA">
        <w:rPr>
          <w:rFonts w:ascii="Avenir Next" w:hAnsi="Avenir Next" w:cs="Arial"/>
          <w:color w:val="7B7B7B" w:themeColor="accent3" w:themeShade="BF"/>
          <w:sz w:val="22"/>
          <w:szCs w:val="22"/>
          <w:lang w:val="en-GB"/>
        </w:rPr>
        <w:lastRenderedPageBreak/>
        <w:t xml:space="preserve">2011 and 2015). The Harmonisation of Insolvency Law at EU level was published </w:t>
      </w:r>
      <w:r w:rsidR="00D86719">
        <w:rPr>
          <w:rFonts w:ascii="Avenir Next" w:hAnsi="Avenir Next" w:cs="Arial"/>
          <w:color w:val="7B7B7B" w:themeColor="accent3" w:themeShade="BF"/>
          <w:sz w:val="22"/>
          <w:szCs w:val="22"/>
          <w:lang w:val="en-GB"/>
        </w:rPr>
        <w:t xml:space="preserve">by the European Parliament in 2010 which details the differences between domestic insolvency laws within the EU </w:t>
      </w:r>
      <w:proofErr w:type="gramStart"/>
      <w:r w:rsidR="00D86719">
        <w:rPr>
          <w:rFonts w:ascii="Avenir Next" w:hAnsi="Avenir Next" w:cs="Arial"/>
          <w:color w:val="7B7B7B" w:themeColor="accent3" w:themeShade="BF"/>
          <w:sz w:val="22"/>
          <w:szCs w:val="22"/>
          <w:lang w:val="en-GB"/>
        </w:rPr>
        <w:t>and also</w:t>
      </w:r>
      <w:proofErr w:type="gramEnd"/>
      <w:r w:rsidR="00D86719">
        <w:rPr>
          <w:rFonts w:ascii="Avenir Next" w:hAnsi="Avenir Next" w:cs="Arial"/>
          <w:color w:val="7B7B7B" w:themeColor="accent3" w:themeShade="BF"/>
          <w:sz w:val="22"/>
          <w:szCs w:val="22"/>
          <w:lang w:val="en-GB"/>
        </w:rPr>
        <w:t xml:space="preserve"> notes areas of insolvency law</w:t>
      </w:r>
      <w:r w:rsidR="00642581">
        <w:rPr>
          <w:rFonts w:ascii="Avenir Next" w:hAnsi="Avenir Next" w:cs="Arial"/>
          <w:color w:val="7B7B7B" w:themeColor="accent3" w:themeShade="BF"/>
          <w:sz w:val="22"/>
          <w:szCs w:val="22"/>
          <w:lang w:val="en-GB"/>
        </w:rPr>
        <w:t xml:space="preserve"> where harmonisation may be achievable and important within the EU. The Action Plan on Building a Capital Markets Union </w:t>
      </w:r>
      <w:r w:rsidR="00AC59DF">
        <w:rPr>
          <w:rFonts w:ascii="Avenir Next" w:hAnsi="Avenir Next" w:cs="Arial"/>
          <w:color w:val="7B7B7B" w:themeColor="accent3" w:themeShade="BF"/>
          <w:sz w:val="22"/>
          <w:szCs w:val="22"/>
          <w:lang w:val="en-GB"/>
        </w:rPr>
        <w:t xml:space="preserve">released a final report in June 2020 which reiterated the fact that cross-border insolvency and restructuring proceedings </w:t>
      </w:r>
      <w:r w:rsidR="00992FFF">
        <w:rPr>
          <w:rFonts w:ascii="Avenir Next" w:hAnsi="Avenir Next" w:cs="Arial"/>
          <w:color w:val="7B7B7B" w:themeColor="accent3" w:themeShade="BF"/>
          <w:sz w:val="22"/>
          <w:szCs w:val="22"/>
          <w:lang w:val="en-GB"/>
        </w:rPr>
        <w:t>need to come together for greater legal certainty and timely restructuring.</w:t>
      </w:r>
      <w:r w:rsidR="008B0DB4">
        <w:rPr>
          <w:rFonts w:ascii="Avenir Next" w:hAnsi="Avenir Next" w:cs="Arial"/>
          <w:color w:val="7B7B7B" w:themeColor="accent3" w:themeShade="BF"/>
          <w:sz w:val="22"/>
          <w:szCs w:val="22"/>
          <w:lang w:val="en-GB"/>
        </w:rPr>
        <w:t xml:space="preserve"> </w:t>
      </w:r>
      <w:r w:rsidR="00CA0862">
        <w:rPr>
          <w:rFonts w:ascii="Avenir Next" w:hAnsi="Avenir Next" w:cs="Arial"/>
          <w:color w:val="7B7B7B" w:themeColor="accent3" w:themeShade="BF"/>
          <w:sz w:val="22"/>
          <w:szCs w:val="22"/>
          <w:lang w:val="en-GB"/>
        </w:rPr>
        <w:t>The impact these are likely to have in addressing international insolvency issues is quite extensive in my opinion as they are being updated regularly to reflect</w:t>
      </w:r>
      <w:r w:rsidR="003E77EB">
        <w:rPr>
          <w:rFonts w:ascii="Avenir Next" w:hAnsi="Avenir Next" w:cs="Arial"/>
          <w:color w:val="7B7B7B" w:themeColor="accent3" w:themeShade="BF"/>
          <w:sz w:val="22"/>
          <w:szCs w:val="22"/>
          <w:lang w:val="en-GB"/>
        </w:rPr>
        <w:t xml:space="preserve"> the current insolvency space</w:t>
      </w:r>
      <w:r w:rsidR="002D62D3">
        <w:rPr>
          <w:rFonts w:ascii="Avenir Next" w:hAnsi="Avenir Next" w:cs="Arial"/>
          <w:color w:val="7B7B7B" w:themeColor="accent3" w:themeShade="BF"/>
          <w:sz w:val="22"/>
          <w:szCs w:val="22"/>
          <w:lang w:val="en-GB"/>
        </w:rPr>
        <w:t xml:space="preserve"> which increases both the speed and efficiency at which matters are </w:t>
      </w:r>
      <w:proofErr w:type="gramStart"/>
      <w:r w:rsidR="002D62D3">
        <w:rPr>
          <w:rFonts w:ascii="Avenir Next" w:hAnsi="Avenir Next" w:cs="Arial"/>
          <w:color w:val="7B7B7B" w:themeColor="accent3" w:themeShade="BF"/>
          <w:sz w:val="22"/>
          <w:szCs w:val="22"/>
          <w:lang w:val="en-GB"/>
        </w:rPr>
        <w:t>brought to a close</w:t>
      </w:r>
      <w:proofErr w:type="gramEnd"/>
      <w:r w:rsidR="002D62D3">
        <w:rPr>
          <w:rFonts w:ascii="Avenir Next" w:hAnsi="Avenir Next" w:cs="Arial"/>
          <w:color w:val="7B7B7B" w:themeColor="accent3" w:themeShade="BF"/>
          <w:sz w:val="22"/>
          <w:szCs w:val="22"/>
          <w:lang w:val="en-GB"/>
        </w:rPr>
        <w:t>.</w:t>
      </w:r>
      <w:r w:rsidRPr="00827D56">
        <w:rPr>
          <w:rFonts w:ascii="Avenir Next" w:hAnsi="Avenir Next" w:cs="Arial"/>
          <w:color w:val="7B7B7B" w:themeColor="accent3" w:themeShade="BF"/>
          <w:sz w:val="22"/>
          <w:szCs w:val="22"/>
          <w:lang w:val="en-GB"/>
        </w:rPr>
        <w:t>]</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proofErr w:type="gramStart"/>
      <w:r w:rsidRPr="00827D56">
        <w:rPr>
          <w:rFonts w:ascii="Avenir Next" w:hAnsi="Avenir Next" w:cs="Arial"/>
          <w:sz w:val="22"/>
          <w:szCs w:val="22"/>
          <w:lang w:val="en-GB"/>
        </w:rPr>
        <w:t>Erewhon</w:t>
      </w:r>
      <w:proofErr w:type="spellEnd"/>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61309FF2" w:rsidR="002F75A3" w:rsidRPr="00827D56" w:rsidRDefault="002F75A3"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EF0737">
        <w:rPr>
          <w:rFonts w:ascii="Avenir Next" w:hAnsi="Avenir Next" w:cs="Arial"/>
          <w:color w:val="7B7B7B" w:themeColor="accent3" w:themeShade="BF"/>
          <w:sz w:val="22"/>
          <w:szCs w:val="22"/>
          <w:lang w:val="en-GB"/>
        </w:rPr>
        <w:t xml:space="preserve">My advice to the </w:t>
      </w:r>
      <w:proofErr w:type="spellStart"/>
      <w:r w:rsidR="00EF0737">
        <w:rPr>
          <w:rFonts w:ascii="Avenir Next" w:hAnsi="Avenir Next" w:cs="Arial"/>
          <w:color w:val="7B7B7B" w:themeColor="accent3" w:themeShade="BF"/>
          <w:sz w:val="22"/>
          <w:szCs w:val="22"/>
          <w:lang w:val="en-GB"/>
        </w:rPr>
        <w:t>Erewhon</w:t>
      </w:r>
      <w:proofErr w:type="spellEnd"/>
      <w:r w:rsidR="00EF0737">
        <w:rPr>
          <w:rFonts w:ascii="Avenir Next" w:hAnsi="Avenir Next" w:cs="Arial"/>
          <w:color w:val="7B7B7B" w:themeColor="accent3" w:themeShade="BF"/>
          <w:sz w:val="22"/>
          <w:szCs w:val="22"/>
          <w:lang w:val="en-GB"/>
        </w:rPr>
        <w:t xml:space="preserve"> liquidator on </w:t>
      </w:r>
      <w:r w:rsidR="00D62B48">
        <w:rPr>
          <w:rFonts w:ascii="Avenir Next" w:hAnsi="Avenir Next" w:cs="Arial"/>
          <w:color w:val="7B7B7B" w:themeColor="accent3" w:themeShade="BF"/>
          <w:sz w:val="22"/>
          <w:szCs w:val="22"/>
          <w:lang w:val="en-GB"/>
        </w:rPr>
        <w:t xml:space="preserve">the Utopia case would be that the Model Law on Cross-Border </w:t>
      </w:r>
      <w:r w:rsidR="00DF71E1">
        <w:rPr>
          <w:rFonts w:ascii="Avenir Next" w:hAnsi="Avenir Next" w:cs="Arial"/>
          <w:color w:val="7B7B7B" w:themeColor="accent3" w:themeShade="BF"/>
          <w:sz w:val="22"/>
          <w:szCs w:val="22"/>
          <w:lang w:val="en-GB"/>
        </w:rPr>
        <w:t>I</w:t>
      </w:r>
      <w:r w:rsidR="00D62B48">
        <w:rPr>
          <w:rFonts w:ascii="Avenir Next" w:hAnsi="Avenir Next" w:cs="Arial"/>
          <w:color w:val="7B7B7B" w:themeColor="accent3" w:themeShade="BF"/>
          <w:sz w:val="22"/>
          <w:szCs w:val="22"/>
          <w:lang w:val="en-GB"/>
        </w:rPr>
        <w:t xml:space="preserve">nsolvency </w:t>
      </w:r>
      <w:r w:rsidR="00DF71E1">
        <w:rPr>
          <w:rFonts w:ascii="Avenir Next" w:hAnsi="Avenir Next" w:cs="Arial"/>
          <w:color w:val="7B7B7B" w:themeColor="accent3" w:themeShade="BF"/>
          <w:sz w:val="22"/>
          <w:szCs w:val="22"/>
          <w:lang w:val="en-GB"/>
        </w:rPr>
        <w:t>(MLCBI) is quite relevant</w:t>
      </w:r>
      <w:r w:rsidR="00567CBD">
        <w:rPr>
          <w:rFonts w:ascii="Avenir Next" w:hAnsi="Avenir Next" w:cs="Arial"/>
          <w:color w:val="7B7B7B" w:themeColor="accent3" w:themeShade="BF"/>
          <w:sz w:val="22"/>
          <w:szCs w:val="22"/>
          <w:lang w:val="en-GB"/>
        </w:rPr>
        <w:t xml:space="preserve"> as the winding up order itself has been obtained in a different jurisdiction to the one that Nadir (the debtor) </w:t>
      </w:r>
      <w:r w:rsidR="00106695">
        <w:rPr>
          <w:rFonts w:ascii="Avenir Next" w:hAnsi="Avenir Next" w:cs="Arial"/>
          <w:color w:val="7B7B7B" w:themeColor="accent3" w:themeShade="BF"/>
          <w:sz w:val="22"/>
          <w:szCs w:val="22"/>
          <w:lang w:val="en-GB"/>
        </w:rPr>
        <w:t>currently has its registered office with and its headquarters.</w:t>
      </w:r>
      <w:r w:rsidR="006579EB">
        <w:rPr>
          <w:rFonts w:ascii="Avenir Next" w:hAnsi="Avenir Next" w:cs="Arial"/>
          <w:color w:val="7B7B7B" w:themeColor="accent3" w:themeShade="BF"/>
          <w:sz w:val="22"/>
          <w:szCs w:val="22"/>
          <w:lang w:val="en-GB"/>
        </w:rPr>
        <w:t xml:space="preserve"> A prominent example of this can be seen in the Maxwell Communications Corporation pls cross border </w:t>
      </w:r>
      <w:proofErr w:type="spellStart"/>
      <w:r w:rsidR="00274116">
        <w:rPr>
          <w:rFonts w:ascii="Avenir Next" w:hAnsi="Avenir Next" w:cs="Arial"/>
          <w:color w:val="7B7B7B" w:themeColor="accent3" w:themeShade="BF"/>
          <w:sz w:val="22"/>
          <w:szCs w:val="22"/>
          <w:lang w:val="en-GB"/>
        </w:rPr>
        <w:t>insol</w:t>
      </w:r>
      <w:proofErr w:type="spellEnd"/>
      <w:r w:rsidR="00274116">
        <w:rPr>
          <w:rFonts w:ascii="Avenir Next" w:hAnsi="Avenir Next" w:cs="Arial"/>
          <w:color w:val="7B7B7B" w:themeColor="accent3" w:themeShade="BF"/>
          <w:sz w:val="22"/>
          <w:szCs w:val="22"/>
          <w:lang w:val="en-GB"/>
        </w:rPr>
        <w:t xml:space="preserve"> case in 1991, in which concurrent principal insolvency proceedings in the US </w:t>
      </w:r>
      <w:r w:rsidR="00B87442">
        <w:rPr>
          <w:rFonts w:ascii="Avenir Next" w:hAnsi="Avenir Next" w:cs="Arial"/>
          <w:color w:val="7B7B7B" w:themeColor="accent3" w:themeShade="BF"/>
          <w:sz w:val="22"/>
          <w:szCs w:val="22"/>
          <w:lang w:val="en-GB"/>
        </w:rPr>
        <w:t>and England were coordinated through an Order and Protocol approved by the courts in the respective States. For the US the</w:t>
      </w:r>
      <w:r w:rsidR="00C52334">
        <w:rPr>
          <w:rFonts w:ascii="Avenir Next" w:hAnsi="Avenir Next" w:cs="Arial"/>
          <w:color w:val="7B7B7B" w:themeColor="accent3" w:themeShade="BF"/>
          <w:sz w:val="22"/>
          <w:szCs w:val="22"/>
          <w:lang w:val="en-GB"/>
        </w:rPr>
        <w:t>y were Ch 11 proceedings and England were administration proceedings. In this case there was a single debtor</w:t>
      </w:r>
      <w:r w:rsidR="00436381">
        <w:rPr>
          <w:rFonts w:ascii="Avenir Next" w:hAnsi="Avenir Next" w:cs="Arial"/>
          <w:color w:val="7B7B7B" w:themeColor="accent3" w:themeShade="BF"/>
          <w:sz w:val="22"/>
          <w:szCs w:val="22"/>
          <w:lang w:val="en-GB"/>
        </w:rPr>
        <w:t xml:space="preserve"> but 2 primary insolvency proceedings </w:t>
      </w:r>
      <w:proofErr w:type="spellStart"/>
      <w:r w:rsidR="00436381">
        <w:rPr>
          <w:rFonts w:ascii="Avenir Next" w:hAnsi="Avenir Next" w:cs="Arial"/>
          <w:color w:val="7B7B7B" w:themeColor="accent3" w:themeShade="BF"/>
          <w:sz w:val="22"/>
          <w:szCs w:val="22"/>
          <w:lang w:val="en-GB"/>
        </w:rPr>
        <w:t>initated</w:t>
      </w:r>
      <w:proofErr w:type="spellEnd"/>
      <w:r w:rsidR="00436381">
        <w:rPr>
          <w:rFonts w:ascii="Avenir Next" w:hAnsi="Avenir Next" w:cs="Arial"/>
          <w:color w:val="7B7B7B" w:themeColor="accent3" w:themeShade="BF"/>
          <w:sz w:val="22"/>
          <w:szCs w:val="22"/>
          <w:lang w:val="en-GB"/>
        </w:rPr>
        <w:t xml:space="preserve"> by that debtor</w:t>
      </w:r>
      <w:r w:rsidR="00825B96">
        <w:rPr>
          <w:rFonts w:ascii="Avenir Next" w:hAnsi="Avenir Next" w:cs="Arial"/>
          <w:color w:val="7B7B7B" w:themeColor="accent3" w:themeShade="BF"/>
          <w:sz w:val="22"/>
          <w:szCs w:val="22"/>
          <w:lang w:val="en-GB"/>
        </w:rPr>
        <w:t>. The US and English judges independently raised with their respective counsel the idea that an insolvency agreement between the two could resolve conflicts and facilitate the exchange of information.</w:t>
      </w:r>
      <w:r w:rsidRPr="00827D56">
        <w:rPr>
          <w:rFonts w:ascii="Avenir Next" w:hAnsi="Avenir Next" w:cs="Arial"/>
          <w:color w:val="7B7B7B" w:themeColor="accent3" w:themeShade="BF"/>
          <w:sz w:val="22"/>
          <w:szCs w:val="22"/>
          <w:lang w:val="en-GB"/>
        </w:rPr>
        <w:t>]</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59EE4C2E"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903941">
        <w:rPr>
          <w:rFonts w:ascii="Avenir Next" w:hAnsi="Avenir Next" w:cs="Arial"/>
          <w:color w:val="7B7B7B" w:themeColor="accent3" w:themeShade="BF"/>
          <w:sz w:val="22"/>
          <w:szCs w:val="22"/>
          <w:lang w:val="en-GB"/>
        </w:rPr>
        <w:t xml:space="preserve">If Apex had filed proceedings to wind-up Nadir but the matter had not yet been heard then there </w:t>
      </w:r>
      <w:r w:rsidR="00FE79B9">
        <w:rPr>
          <w:rFonts w:ascii="Avenir Next" w:hAnsi="Avenir Next" w:cs="Arial"/>
          <w:color w:val="7B7B7B" w:themeColor="accent3" w:themeShade="BF"/>
          <w:sz w:val="22"/>
          <w:szCs w:val="22"/>
          <w:lang w:val="en-GB"/>
        </w:rPr>
        <w:t>would be no difference and nothing would change, as the same facts to the case still apply</w:t>
      </w:r>
      <w:r w:rsidR="008D4271">
        <w:rPr>
          <w:rFonts w:ascii="Avenir Next" w:hAnsi="Avenir Next" w:cs="Arial"/>
          <w:color w:val="7B7B7B" w:themeColor="accent3" w:themeShade="BF"/>
          <w:sz w:val="22"/>
          <w:szCs w:val="22"/>
          <w:lang w:val="en-GB"/>
        </w:rPr>
        <w:t>.</w:t>
      </w:r>
      <w:r w:rsidR="00FE79B9">
        <w:rPr>
          <w:rFonts w:ascii="Avenir Next" w:hAnsi="Avenir Next" w:cs="Arial"/>
          <w:color w:val="7B7B7B" w:themeColor="accent3" w:themeShade="BF"/>
          <w:sz w:val="22"/>
          <w:szCs w:val="22"/>
          <w:lang w:val="en-GB"/>
        </w:rPr>
        <w:t xml:space="preserve"> </w:t>
      </w:r>
      <w:proofErr w:type="gramStart"/>
      <w:r w:rsidR="00FE79B9">
        <w:rPr>
          <w:rFonts w:ascii="Avenir Next" w:hAnsi="Avenir Next" w:cs="Arial"/>
          <w:color w:val="7B7B7B" w:themeColor="accent3" w:themeShade="BF"/>
          <w:sz w:val="22"/>
          <w:szCs w:val="22"/>
          <w:lang w:val="en-GB"/>
        </w:rPr>
        <w:t>However</w:t>
      </w:r>
      <w:proofErr w:type="gramEnd"/>
      <w:r w:rsidR="00DD0BA7">
        <w:rPr>
          <w:rFonts w:ascii="Avenir Next" w:hAnsi="Avenir Next" w:cs="Arial"/>
          <w:color w:val="7B7B7B" w:themeColor="accent3" w:themeShade="BF"/>
          <w:sz w:val="22"/>
          <w:szCs w:val="22"/>
          <w:lang w:val="en-GB"/>
        </w:rPr>
        <w:t xml:space="preserve"> if Apex had done so prior to </w:t>
      </w:r>
      <w:proofErr w:type="spellStart"/>
      <w:r w:rsidR="00DD0BA7">
        <w:rPr>
          <w:rFonts w:ascii="Avenir Next" w:hAnsi="Avenir Next" w:cs="Arial"/>
          <w:color w:val="7B7B7B" w:themeColor="accent3" w:themeShade="BF"/>
          <w:sz w:val="22"/>
          <w:szCs w:val="22"/>
          <w:lang w:val="en-GB"/>
        </w:rPr>
        <w:t>Erewhon’s</w:t>
      </w:r>
      <w:proofErr w:type="spellEnd"/>
      <w:r w:rsidR="00DD0BA7">
        <w:rPr>
          <w:rFonts w:ascii="Avenir Next" w:hAnsi="Avenir Next" w:cs="Arial"/>
          <w:color w:val="7B7B7B" w:themeColor="accent3" w:themeShade="BF"/>
          <w:sz w:val="22"/>
          <w:szCs w:val="22"/>
          <w:lang w:val="en-GB"/>
        </w:rPr>
        <w:t xml:space="preserve"> winding up order then circumstances would change, namely </w:t>
      </w:r>
      <w:r w:rsidR="00120082">
        <w:rPr>
          <w:rFonts w:ascii="Avenir Next" w:hAnsi="Avenir Next" w:cs="Arial"/>
          <w:color w:val="7B7B7B" w:themeColor="accent3" w:themeShade="BF"/>
          <w:sz w:val="22"/>
          <w:szCs w:val="22"/>
          <w:lang w:val="en-GB"/>
        </w:rPr>
        <w:t>the concurrent insolvency proceedings could mean there would be a joint trial.</w:t>
      </w:r>
      <w:r w:rsidRPr="00827D56">
        <w:rPr>
          <w:rFonts w:ascii="Avenir Next" w:hAnsi="Avenir Next" w:cs="Arial"/>
          <w:color w:val="7B7B7B" w:themeColor="accent3" w:themeShade="BF"/>
          <w:sz w:val="22"/>
          <w:szCs w:val="22"/>
          <w:lang w:val="en-GB"/>
        </w:rPr>
        <w:t>]</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4B032A81" w14:textId="77777777" w:rsidR="00B47632" w:rsidRDefault="0033768C"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proofErr w:type="spellStart"/>
      <w:r w:rsidR="00E25B7E">
        <w:rPr>
          <w:rFonts w:ascii="Avenir Next" w:hAnsi="Avenir Next" w:cs="Arial"/>
          <w:color w:val="7B7B7B" w:themeColor="accent3" w:themeShade="BF"/>
          <w:sz w:val="22"/>
          <w:szCs w:val="22"/>
          <w:lang w:val="en-GB"/>
        </w:rPr>
        <w:t>CompanyABC</w:t>
      </w:r>
      <w:proofErr w:type="spellEnd"/>
      <w:r w:rsidR="00E25B7E">
        <w:rPr>
          <w:rFonts w:ascii="Avenir Next" w:hAnsi="Avenir Next" w:cs="Arial"/>
          <w:color w:val="7B7B7B" w:themeColor="accent3" w:themeShade="BF"/>
          <w:sz w:val="22"/>
          <w:szCs w:val="22"/>
          <w:lang w:val="en-GB"/>
        </w:rPr>
        <w:t xml:space="preserve"> Limited is assumed to be incorporated in the Cayman Islands for the purpose of this answer. </w:t>
      </w:r>
      <w:r w:rsidR="00F10A9C">
        <w:rPr>
          <w:rFonts w:ascii="Avenir Next" w:hAnsi="Avenir Next" w:cs="Arial"/>
          <w:color w:val="7B7B7B" w:themeColor="accent3" w:themeShade="BF"/>
          <w:sz w:val="22"/>
          <w:szCs w:val="22"/>
          <w:lang w:val="en-GB"/>
        </w:rPr>
        <w:t>The four key international insolvency issues facing</w:t>
      </w:r>
      <w:r w:rsidR="007C6922">
        <w:rPr>
          <w:rFonts w:ascii="Avenir Next" w:hAnsi="Avenir Next" w:cs="Arial"/>
          <w:color w:val="7B7B7B" w:themeColor="accent3" w:themeShade="BF"/>
          <w:sz w:val="22"/>
          <w:szCs w:val="22"/>
          <w:lang w:val="en-GB"/>
        </w:rPr>
        <w:t xml:space="preserve"> </w:t>
      </w:r>
      <w:proofErr w:type="spellStart"/>
      <w:r w:rsidR="007C6922">
        <w:rPr>
          <w:rFonts w:ascii="Avenir Next" w:hAnsi="Avenir Next" w:cs="Arial"/>
          <w:color w:val="7B7B7B" w:themeColor="accent3" w:themeShade="BF"/>
          <w:sz w:val="22"/>
          <w:szCs w:val="22"/>
          <w:lang w:val="en-GB"/>
        </w:rPr>
        <w:t>CompanyABC</w:t>
      </w:r>
      <w:proofErr w:type="spellEnd"/>
      <w:r w:rsidR="007C6922">
        <w:rPr>
          <w:rFonts w:ascii="Avenir Next" w:hAnsi="Avenir Next" w:cs="Arial"/>
          <w:color w:val="7B7B7B" w:themeColor="accent3" w:themeShade="BF"/>
          <w:sz w:val="22"/>
          <w:szCs w:val="22"/>
          <w:lang w:val="en-GB"/>
        </w:rPr>
        <w:t xml:space="preserve"> Limited are detailed below: </w:t>
      </w:r>
    </w:p>
    <w:p w14:paraId="25CC62A7" w14:textId="77777777" w:rsidR="00522589" w:rsidRPr="00522589" w:rsidRDefault="00B47632" w:rsidP="00B47632">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The law applicable in the Cayman Islands </w:t>
      </w:r>
      <w:r w:rsidR="0055437F">
        <w:rPr>
          <w:rFonts w:ascii="Avenir Next" w:hAnsi="Avenir Next" w:cs="Arial"/>
          <w:color w:val="7B7B7B" w:themeColor="accent3" w:themeShade="BF"/>
          <w:sz w:val="22"/>
          <w:szCs w:val="22"/>
          <w:lang w:val="en-GB"/>
        </w:rPr>
        <w:t>will be different to other States and this which is important to note as the assets</w:t>
      </w:r>
      <w:r w:rsidR="00CF31A4">
        <w:rPr>
          <w:rFonts w:ascii="Avenir Next" w:hAnsi="Avenir Next" w:cs="Arial"/>
          <w:color w:val="7B7B7B" w:themeColor="accent3" w:themeShade="BF"/>
          <w:sz w:val="22"/>
          <w:szCs w:val="22"/>
          <w:lang w:val="en-GB"/>
        </w:rPr>
        <w:t xml:space="preserve"> and creditors in each jurisdiction as well as any taxes will need to be accounted for; particularly if those assets are to be liquidated in an asset sale.</w:t>
      </w:r>
    </w:p>
    <w:p w14:paraId="15869E72" w14:textId="77777777" w:rsidR="005B346D" w:rsidRPr="005B346D" w:rsidRDefault="00522589" w:rsidP="00B47632">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The ability/appropriateness for the liquidator to take the ownership/control of the assets</w:t>
      </w:r>
      <w:r w:rsidR="005B346D">
        <w:rPr>
          <w:rFonts w:ascii="Avenir Next" w:hAnsi="Avenir Next" w:cs="Arial"/>
          <w:color w:val="7B7B7B" w:themeColor="accent3" w:themeShade="BF"/>
          <w:sz w:val="22"/>
          <w:szCs w:val="22"/>
          <w:lang w:val="en-GB"/>
        </w:rPr>
        <w:t xml:space="preserve">, </w:t>
      </w:r>
      <w:proofErr w:type="gramStart"/>
      <w:r w:rsidR="005B346D">
        <w:rPr>
          <w:rFonts w:ascii="Avenir Next" w:hAnsi="Avenir Next" w:cs="Arial"/>
          <w:color w:val="7B7B7B" w:themeColor="accent3" w:themeShade="BF"/>
          <w:sz w:val="22"/>
          <w:szCs w:val="22"/>
          <w:lang w:val="en-GB"/>
        </w:rPr>
        <w:t>i.e.</w:t>
      </w:r>
      <w:proofErr w:type="gramEnd"/>
      <w:r w:rsidR="005B346D">
        <w:rPr>
          <w:rFonts w:ascii="Avenir Next" w:hAnsi="Avenir Next" w:cs="Arial"/>
          <w:color w:val="7B7B7B" w:themeColor="accent3" w:themeShade="BF"/>
          <w:sz w:val="22"/>
          <w:szCs w:val="22"/>
          <w:lang w:val="en-GB"/>
        </w:rPr>
        <w:t xml:space="preserve"> the assets are in multiple states/</w:t>
      </w:r>
      <w:proofErr w:type="spellStart"/>
      <w:r w:rsidR="005B346D">
        <w:rPr>
          <w:rFonts w:ascii="Avenir Next" w:hAnsi="Avenir Next" w:cs="Arial"/>
          <w:color w:val="7B7B7B" w:themeColor="accent3" w:themeShade="BF"/>
          <w:sz w:val="22"/>
          <w:szCs w:val="22"/>
          <w:lang w:val="en-GB"/>
        </w:rPr>
        <w:t>jurisdcitions</w:t>
      </w:r>
      <w:proofErr w:type="spellEnd"/>
    </w:p>
    <w:p w14:paraId="6026F8B3" w14:textId="77777777" w:rsidR="00CA78AD" w:rsidRPr="00CA78AD" w:rsidRDefault="005B346D" w:rsidP="00B47632">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The Directors being in different jurisdictions </w:t>
      </w:r>
      <w:r w:rsidR="00CA78AD">
        <w:rPr>
          <w:rFonts w:ascii="Avenir Next" w:hAnsi="Avenir Next" w:cs="Arial"/>
          <w:color w:val="7B7B7B" w:themeColor="accent3" w:themeShade="BF"/>
          <w:sz w:val="22"/>
          <w:szCs w:val="22"/>
          <w:lang w:val="en-GB"/>
        </w:rPr>
        <w:t xml:space="preserve">we would need to follow the UNCITRAL Legislative Guide for Director’s Obligations. </w:t>
      </w:r>
    </w:p>
    <w:p w14:paraId="097C31FB" w14:textId="0EEAF967" w:rsidR="00891FAB" w:rsidRPr="006A73BE" w:rsidRDefault="00504DE5" w:rsidP="00B47632">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The priority for revenue authorities and whether that will come into effect and the order of priority for distribution if </w:t>
      </w:r>
      <w:r w:rsidR="00891FAB">
        <w:rPr>
          <w:rFonts w:ascii="Avenir Next" w:hAnsi="Avenir Next" w:cs="Arial"/>
          <w:color w:val="7B7B7B" w:themeColor="accent3" w:themeShade="BF"/>
          <w:sz w:val="22"/>
          <w:szCs w:val="22"/>
          <w:lang w:val="en-GB"/>
        </w:rPr>
        <w:t>it does.</w:t>
      </w:r>
    </w:p>
    <w:p w14:paraId="676E9F62" w14:textId="798F6F59" w:rsidR="006A73BE" w:rsidRDefault="006A73BE" w:rsidP="006A73BE">
      <w:pPr>
        <w:pStyle w:val="ListParagraph"/>
        <w:jc w:val="both"/>
        <w:rPr>
          <w:rFonts w:ascii="Avenir Next" w:hAnsi="Avenir Next" w:cs="Arial"/>
          <w:color w:val="7B7B7B" w:themeColor="accent3" w:themeShade="BF"/>
          <w:sz w:val="22"/>
          <w:szCs w:val="22"/>
          <w:lang w:val="en-GB"/>
        </w:rPr>
      </w:pPr>
    </w:p>
    <w:p w14:paraId="77CE8695" w14:textId="5834CC3A" w:rsidR="0077498C" w:rsidRPr="00891FAB" w:rsidRDefault="007A6BC8" w:rsidP="00750978">
      <w:pPr>
        <w:pStyle w:val="ListParagraph"/>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The cross-border insolvency law in Cayman </w:t>
      </w:r>
      <w:r w:rsidR="009D0295">
        <w:rPr>
          <w:rFonts w:ascii="Avenir Next" w:hAnsi="Avenir Next" w:cs="Arial"/>
          <w:color w:val="7B7B7B" w:themeColor="accent3" w:themeShade="BF"/>
          <w:sz w:val="22"/>
          <w:szCs w:val="22"/>
          <w:lang w:val="en-GB"/>
        </w:rPr>
        <w:t>is very relevant as many business</w:t>
      </w:r>
      <w:r w:rsidR="00DD6FC1">
        <w:rPr>
          <w:rFonts w:ascii="Avenir Next" w:hAnsi="Avenir Next" w:cs="Arial"/>
          <w:color w:val="7B7B7B" w:themeColor="accent3" w:themeShade="BF"/>
          <w:sz w:val="22"/>
          <w:szCs w:val="22"/>
          <w:lang w:val="en-GB"/>
        </w:rPr>
        <w:t xml:space="preserve">es exclusively have their operations outside of Cayman. The Grand Court’s powers to make orders in support of foreign </w:t>
      </w:r>
      <w:proofErr w:type="spellStart"/>
      <w:r w:rsidR="00DD6FC1">
        <w:rPr>
          <w:rFonts w:ascii="Avenir Next" w:hAnsi="Avenir Next" w:cs="Arial"/>
          <w:color w:val="7B7B7B" w:themeColor="accent3" w:themeShade="BF"/>
          <w:sz w:val="22"/>
          <w:szCs w:val="22"/>
          <w:lang w:val="en-GB"/>
        </w:rPr>
        <w:t>insol</w:t>
      </w:r>
      <w:proofErr w:type="spellEnd"/>
      <w:r w:rsidR="00DD6FC1">
        <w:rPr>
          <w:rFonts w:ascii="Avenir Next" w:hAnsi="Avenir Next" w:cs="Arial"/>
          <w:color w:val="7B7B7B" w:themeColor="accent3" w:themeShade="BF"/>
          <w:sz w:val="22"/>
          <w:szCs w:val="22"/>
          <w:lang w:val="en-GB"/>
        </w:rPr>
        <w:t xml:space="preserve"> proceedings are provided for in part XVII of the Companies Act</w:t>
      </w:r>
      <w:r w:rsidR="000D0592">
        <w:rPr>
          <w:rFonts w:ascii="Avenir Next" w:hAnsi="Avenir Next" w:cs="Arial"/>
          <w:color w:val="7B7B7B" w:themeColor="accent3" w:themeShade="BF"/>
          <w:sz w:val="22"/>
          <w:szCs w:val="22"/>
          <w:lang w:val="en-GB"/>
        </w:rPr>
        <w:t xml:space="preserve">. </w:t>
      </w:r>
      <w:r w:rsidR="000D20FC">
        <w:rPr>
          <w:rFonts w:ascii="Avenir Next" w:hAnsi="Avenir Next" w:cs="Arial"/>
          <w:color w:val="7B7B7B" w:themeColor="accent3" w:themeShade="BF"/>
          <w:sz w:val="22"/>
          <w:szCs w:val="22"/>
          <w:lang w:val="en-GB"/>
        </w:rPr>
        <w:t>I</w:t>
      </w:r>
      <w:r w:rsidR="000D0592">
        <w:rPr>
          <w:rFonts w:ascii="Avenir Next" w:hAnsi="Avenir Next" w:cs="Arial"/>
          <w:color w:val="7B7B7B" w:themeColor="accent3" w:themeShade="BF"/>
          <w:sz w:val="22"/>
          <w:szCs w:val="22"/>
          <w:lang w:val="en-GB"/>
        </w:rPr>
        <w:t xml:space="preserve">t is worth noting that Cayman is </w:t>
      </w:r>
      <w:proofErr w:type="gramStart"/>
      <w:r w:rsidR="000D0592">
        <w:rPr>
          <w:rFonts w:ascii="Avenir Next" w:hAnsi="Avenir Next" w:cs="Arial"/>
          <w:color w:val="7B7B7B" w:themeColor="accent3" w:themeShade="BF"/>
          <w:sz w:val="22"/>
          <w:szCs w:val="22"/>
          <w:lang w:val="en-GB"/>
        </w:rPr>
        <w:t>creditor-friendly</w:t>
      </w:r>
      <w:proofErr w:type="gramEnd"/>
      <w:r w:rsidR="000D20FC">
        <w:rPr>
          <w:rFonts w:ascii="Avenir Next" w:hAnsi="Avenir Next" w:cs="Arial"/>
          <w:color w:val="7B7B7B" w:themeColor="accent3" w:themeShade="BF"/>
          <w:sz w:val="22"/>
          <w:szCs w:val="22"/>
          <w:lang w:val="en-GB"/>
        </w:rPr>
        <w:t xml:space="preserve">. It takes universalist rather than a territorial approach to cross-border issues. Finally, the law does make a provision for Cayman official liquidators to </w:t>
      </w:r>
      <w:proofErr w:type="gramStart"/>
      <w:r w:rsidR="000D20FC">
        <w:rPr>
          <w:rFonts w:ascii="Avenir Next" w:hAnsi="Avenir Next" w:cs="Arial"/>
          <w:color w:val="7B7B7B" w:themeColor="accent3" w:themeShade="BF"/>
          <w:sz w:val="22"/>
          <w:szCs w:val="22"/>
          <w:lang w:val="en-GB"/>
        </w:rPr>
        <w:t>enter into</w:t>
      </w:r>
      <w:proofErr w:type="gramEnd"/>
      <w:r w:rsidR="000D20FC">
        <w:rPr>
          <w:rFonts w:ascii="Avenir Next" w:hAnsi="Avenir Next" w:cs="Arial"/>
          <w:color w:val="7B7B7B" w:themeColor="accent3" w:themeShade="BF"/>
          <w:sz w:val="22"/>
          <w:szCs w:val="22"/>
          <w:lang w:val="en-GB"/>
        </w:rPr>
        <w:t xml:space="preserve"> international protocols with foreign officeholders</w:t>
      </w:r>
      <w:r w:rsidR="00B11AAA">
        <w:rPr>
          <w:rFonts w:ascii="Avenir Next" w:hAnsi="Avenir Next" w:cs="Arial"/>
          <w:color w:val="7B7B7B" w:themeColor="accent3" w:themeShade="BF"/>
          <w:sz w:val="22"/>
          <w:szCs w:val="22"/>
          <w:lang w:val="en-GB"/>
        </w:rPr>
        <w:t xml:space="preserve"> to promote the orderly administration of an estate of a company in official liquidation</w:t>
      </w:r>
      <w:r w:rsidR="00750978">
        <w:rPr>
          <w:rFonts w:ascii="Avenir Next" w:hAnsi="Avenir Next" w:cs="Arial"/>
          <w:color w:val="7B7B7B" w:themeColor="accent3" w:themeShade="BF"/>
          <w:sz w:val="22"/>
          <w:szCs w:val="22"/>
          <w:lang w:val="en-GB"/>
        </w:rPr>
        <w:t>.</w:t>
      </w:r>
      <w:r w:rsidR="0033768C" w:rsidRPr="00891FAB">
        <w:rPr>
          <w:rFonts w:ascii="Avenir Next" w:hAnsi="Avenir Next" w:cs="Arial"/>
          <w:color w:val="7B7B7B" w:themeColor="accent3" w:themeShade="BF"/>
          <w:sz w:val="22"/>
          <w:szCs w:val="22"/>
          <w:lang w:val="en-GB"/>
        </w:rPr>
        <w:t>]</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D9FA" w14:textId="77777777" w:rsidR="00BC3D2C" w:rsidRDefault="00BC3D2C" w:rsidP="00241B44">
      <w:r>
        <w:separator/>
      </w:r>
    </w:p>
  </w:endnote>
  <w:endnote w:type="continuationSeparator" w:id="0">
    <w:p w14:paraId="5D2285B3" w14:textId="77777777" w:rsidR="00BC3D2C" w:rsidRDefault="00BC3D2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BC3D2C">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4F03F738" w:rsidR="00AD6A7D" w:rsidRPr="009634F4" w:rsidRDefault="00586808" w:rsidP="00AD6A7D">
    <w:pPr>
      <w:pStyle w:val="Footer"/>
      <w:ind w:right="360"/>
      <w:rPr>
        <w:rFonts w:ascii="Avenir Next" w:hAnsi="Avenir Next" w:cs="Arial"/>
        <w:sz w:val="22"/>
        <w:szCs w:val="22"/>
      </w:rPr>
    </w:pPr>
    <w:r w:rsidRPr="00586808">
      <w:rPr>
        <w:rFonts w:ascii="Avenir Next" w:hAnsi="Avenir Next" w:cs="Arial"/>
        <w:sz w:val="22"/>
        <w:szCs w:val="22"/>
      </w:rPr>
      <w:t>202223-979</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5868" w14:textId="77777777" w:rsidR="00BC3D2C" w:rsidRDefault="00BC3D2C" w:rsidP="00241B44">
      <w:r>
        <w:separator/>
      </w:r>
    </w:p>
  </w:footnote>
  <w:footnote w:type="continuationSeparator" w:id="0">
    <w:p w14:paraId="114737B2" w14:textId="77777777" w:rsidR="00BC3D2C" w:rsidRDefault="00BC3D2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9152CC"/>
    <w:multiLevelType w:val="hybridMultilevel"/>
    <w:tmpl w:val="39DAB3F4"/>
    <w:lvl w:ilvl="0" w:tplc="8CE2527E">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0"/>
  </w:num>
  <w:num w:numId="3">
    <w:abstractNumId w:val="5"/>
  </w:num>
  <w:num w:numId="4">
    <w:abstractNumId w:val="2"/>
  </w:num>
  <w:num w:numId="5">
    <w:abstractNumId w:val="8"/>
  </w:num>
  <w:num w:numId="6">
    <w:abstractNumId w:val="15"/>
  </w:num>
  <w:num w:numId="7">
    <w:abstractNumId w:val="21"/>
  </w:num>
  <w:num w:numId="8">
    <w:abstractNumId w:val="14"/>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9"/>
  </w:num>
  <w:num w:numId="19">
    <w:abstractNumId w:val="16"/>
  </w:num>
  <w:num w:numId="20">
    <w:abstractNumId w:val="22"/>
  </w:num>
  <w:num w:numId="21">
    <w:abstractNumId w:val="17"/>
  </w:num>
  <w:num w:numId="22">
    <w:abstractNumId w:val="9"/>
  </w:num>
  <w:num w:numId="2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270A6"/>
    <w:rsid w:val="000312FE"/>
    <w:rsid w:val="00036760"/>
    <w:rsid w:val="00037621"/>
    <w:rsid w:val="00044D46"/>
    <w:rsid w:val="00045088"/>
    <w:rsid w:val="00045904"/>
    <w:rsid w:val="00055893"/>
    <w:rsid w:val="00065166"/>
    <w:rsid w:val="00066F10"/>
    <w:rsid w:val="00082609"/>
    <w:rsid w:val="000851CC"/>
    <w:rsid w:val="00093BE8"/>
    <w:rsid w:val="000A3BD4"/>
    <w:rsid w:val="000A68ED"/>
    <w:rsid w:val="000B5FF1"/>
    <w:rsid w:val="000B609F"/>
    <w:rsid w:val="000D0592"/>
    <w:rsid w:val="000D20FC"/>
    <w:rsid w:val="000D55A8"/>
    <w:rsid w:val="000E329C"/>
    <w:rsid w:val="000E4841"/>
    <w:rsid w:val="000F1677"/>
    <w:rsid w:val="000F3D6C"/>
    <w:rsid w:val="00101707"/>
    <w:rsid w:val="00104135"/>
    <w:rsid w:val="00106695"/>
    <w:rsid w:val="00110DA3"/>
    <w:rsid w:val="0011473D"/>
    <w:rsid w:val="00115AF0"/>
    <w:rsid w:val="00115C85"/>
    <w:rsid w:val="00120082"/>
    <w:rsid w:val="00123661"/>
    <w:rsid w:val="00123855"/>
    <w:rsid w:val="00126A4D"/>
    <w:rsid w:val="00132B8E"/>
    <w:rsid w:val="0014622C"/>
    <w:rsid w:val="00152348"/>
    <w:rsid w:val="001525BA"/>
    <w:rsid w:val="0015456D"/>
    <w:rsid w:val="00161F1B"/>
    <w:rsid w:val="00162829"/>
    <w:rsid w:val="00180548"/>
    <w:rsid w:val="00180CCE"/>
    <w:rsid w:val="0018267A"/>
    <w:rsid w:val="00182779"/>
    <w:rsid w:val="001830DF"/>
    <w:rsid w:val="001966D9"/>
    <w:rsid w:val="001A7E9A"/>
    <w:rsid w:val="001B5016"/>
    <w:rsid w:val="001C45FC"/>
    <w:rsid w:val="001D4862"/>
    <w:rsid w:val="001D56BB"/>
    <w:rsid w:val="001E25B9"/>
    <w:rsid w:val="001E49E0"/>
    <w:rsid w:val="001E7B5A"/>
    <w:rsid w:val="001F7412"/>
    <w:rsid w:val="0020725B"/>
    <w:rsid w:val="002378BD"/>
    <w:rsid w:val="00241B44"/>
    <w:rsid w:val="00245EFB"/>
    <w:rsid w:val="002637A5"/>
    <w:rsid w:val="0026515D"/>
    <w:rsid w:val="002668D3"/>
    <w:rsid w:val="002701EB"/>
    <w:rsid w:val="0027299F"/>
    <w:rsid w:val="00274116"/>
    <w:rsid w:val="00284EBE"/>
    <w:rsid w:val="00286AE6"/>
    <w:rsid w:val="0029433F"/>
    <w:rsid w:val="00294829"/>
    <w:rsid w:val="0029690F"/>
    <w:rsid w:val="002A2A60"/>
    <w:rsid w:val="002B1C45"/>
    <w:rsid w:val="002C13C8"/>
    <w:rsid w:val="002C1671"/>
    <w:rsid w:val="002C3547"/>
    <w:rsid w:val="002C686D"/>
    <w:rsid w:val="002D0021"/>
    <w:rsid w:val="002D1FA1"/>
    <w:rsid w:val="002D31CD"/>
    <w:rsid w:val="002D3473"/>
    <w:rsid w:val="002D62D3"/>
    <w:rsid w:val="002F1956"/>
    <w:rsid w:val="002F3440"/>
    <w:rsid w:val="002F75A3"/>
    <w:rsid w:val="00303C2F"/>
    <w:rsid w:val="00311373"/>
    <w:rsid w:val="003144EF"/>
    <w:rsid w:val="00320CEF"/>
    <w:rsid w:val="00330937"/>
    <w:rsid w:val="00330F31"/>
    <w:rsid w:val="00334648"/>
    <w:rsid w:val="0033768C"/>
    <w:rsid w:val="00337938"/>
    <w:rsid w:val="00340769"/>
    <w:rsid w:val="0034106E"/>
    <w:rsid w:val="00341AA6"/>
    <w:rsid w:val="00361A0A"/>
    <w:rsid w:val="0036565C"/>
    <w:rsid w:val="0036625E"/>
    <w:rsid w:val="0037465A"/>
    <w:rsid w:val="00374696"/>
    <w:rsid w:val="00382C98"/>
    <w:rsid w:val="0038533C"/>
    <w:rsid w:val="00387B27"/>
    <w:rsid w:val="003948D5"/>
    <w:rsid w:val="00396821"/>
    <w:rsid w:val="00397D3A"/>
    <w:rsid w:val="003A051E"/>
    <w:rsid w:val="003A2F8D"/>
    <w:rsid w:val="003B170F"/>
    <w:rsid w:val="003C4471"/>
    <w:rsid w:val="003D0A6D"/>
    <w:rsid w:val="003D2DA8"/>
    <w:rsid w:val="003E0B16"/>
    <w:rsid w:val="003E67D1"/>
    <w:rsid w:val="003E77EB"/>
    <w:rsid w:val="003F5758"/>
    <w:rsid w:val="00400BFD"/>
    <w:rsid w:val="00405DC1"/>
    <w:rsid w:val="00411B48"/>
    <w:rsid w:val="00415F1F"/>
    <w:rsid w:val="0042108F"/>
    <w:rsid w:val="00430FED"/>
    <w:rsid w:val="0043427C"/>
    <w:rsid w:val="00434A8C"/>
    <w:rsid w:val="00436381"/>
    <w:rsid w:val="00436FD9"/>
    <w:rsid w:val="00444284"/>
    <w:rsid w:val="00445CE6"/>
    <w:rsid w:val="004534C2"/>
    <w:rsid w:val="0045683E"/>
    <w:rsid w:val="00461EC4"/>
    <w:rsid w:val="00467BDF"/>
    <w:rsid w:val="00472D63"/>
    <w:rsid w:val="00491675"/>
    <w:rsid w:val="00493855"/>
    <w:rsid w:val="004A16A3"/>
    <w:rsid w:val="004A57DD"/>
    <w:rsid w:val="004A7B51"/>
    <w:rsid w:val="004A7D71"/>
    <w:rsid w:val="004A7EF3"/>
    <w:rsid w:val="004B11FD"/>
    <w:rsid w:val="004B23A2"/>
    <w:rsid w:val="004C1306"/>
    <w:rsid w:val="004D1A5A"/>
    <w:rsid w:val="004D3721"/>
    <w:rsid w:val="004D64F9"/>
    <w:rsid w:val="004D75E4"/>
    <w:rsid w:val="004E14A8"/>
    <w:rsid w:val="004F5FDF"/>
    <w:rsid w:val="00502F32"/>
    <w:rsid w:val="00504D37"/>
    <w:rsid w:val="00504DE5"/>
    <w:rsid w:val="005177FE"/>
    <w:rsid w:val="00522589"/>
    <w:rsid w:val="0052263B"/>
    <w:rsid w:val="00524728"/>
    <w:rsid w:val="005331CA"/>
    <w:rsid w:val="00537970"/>
    <w:rsid w:val="00544127"/>
    <w:rsid w:val="00553EB2"/>
    <w:rsid w:val="0055437F"/>
    <w:rsid w:val="00560534"/>
    <w:rsid w:val="00561822"/>
    <w:rsid w:val="0056391B"/>
    <w:rsid w:val="005650E2"/>
    <w:rsid w:val="00567075"/>
    <w:rsid w:val="00567CBD"/>
    <w:rsid w:val="00575B2D"/>
    <w:rsid w:val="005815A9"/>
    <w:rsid w:val="005833D0"/>
    <w:rsid w:val="005846F3"/>
    <w:rsid w:val="0058622F"/>
    <w:rsid w:val="00586808"/>
    <w:rsid w:val="00592F82"/>
    <w:rsid w:val="005A0CCA"/>
    <w:rsid w:val="005A726D"/>
    <w:rsid w:val="005B346D"/>
    <w:rsid w:val="005B67AC"/>
    <w:rsid w:val="005D43E0"/>
    <w:rsid w:val="005D58A3"/>
    <w:rsid w:val="005E1B79"/>
    <w:rsid w:val="005F026D"/>
    <w:rsid w:val="005F2D0B"/>
    <w:rsid w:val="005F4B31"/>
    <w:rsid w:val="005F52DC"/>
    <w:rsid w:val="005F6250"/>
    <w:rsid w:val="00610388"/>
    <w:rsid w:val="00612CA5"/>
    <w:rsid w:val="006153EC"/>
    <w:rsid w:val="00621A17"/>
    <w:rsid w:val="00627CC9"/>
    <w:rsid w:val="00627E7B"/>
    <w:rsid w:val="00630542"/>
    <w:rsid w:val="00632E44"/>
    <w:rsid w:val="00634622"/>
    <w:rsid w:val="00636110"/>
    <w:rsid w:val="00636808"/>
    <w:rsid w:val="00641515"/>
    <w:rsid w:val="00642581"/>
    <w:rsid w:val="00654C2F"/>
    <w:rsid w:val="00657087"/>
    <w:rsid w:val="006579EB"/>
    <w:rsid w:val="00677AEB"/>
    <w:rsid w:val="00687A1D"/>
    <w:rsid w:val="00696E16"/>
    <w:rsid w:val="00697EA1"/>
    <w:rsid w:val="006A2646"/>
    <w:rsid w:val="006A40D7"/>
    <w:rsid w:val="006A6530"/>
    <w:rsid w:val="006A73BE"/>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50687"/>
    <w:rsid w:val="00750978"/>
    <w:rsid w:val="007603F5"/>
    <w:rsid w:val="00764DB0"/>
    <w:rsid w:val="0076764D"/>
    <w:rsid w:val="0077498C"/>
    <w:rsid w:val="00784128"/>
    <w:rsid w:val="00793173"/>
    <w:rsid w:val="007A6BC8"/>
    <w:rsid w:val="007B636C"/>
    <w:rsid w:val="007C1459"/>
    <w:rsid w:val="007C1FCC"/>
    <w:rsid w:val="007C6201"/>
    <w:rsid w:val="007C6922"/>
    <w:rsid w:val="007D6E3D"/>
    <w:rsid w:val="007D7C92"/>
    <w:rsid w:val="007E1154"/>
    <w:rsid w:val="007F41F8"/>
    <w:rsid w:val="007F45F1"/>
    <w:rsid w:val="008031A7"/>
    <w:rsid w:val="0080454E"/>
    <w:rsid w:val="00804C32"/>
    <w:rsid w:val="00806302"/>
    <w:rsid w:val="00807119"/>
    <w:rsid w:val="00813DFB"/>
    <w:rsid w:val="0082483F"/>
    <w:rsid w:val="00825B96"/>
    <w:rsid w:val="008279C0"/>
    <w:rsid w:val="00827D56"/>
    <w:rsid w:val="00871B02"/>
    <w:rsid w:val="008723F3"/>
    <w:rsid w:val="00875FCA"/>
    <w:rsid w:val="00881DE6"/>
    <w:rsid w:val="008837A6"/>
    <w:rsid w:val="0089145D"/>
    <w:rsid w:val="00891FAB"/>
    <w:rsid w:val="008A6CFE"/>
    <w:rsid w:val="008B0DB4"/>
    <w:rsid w:val="008B5333"/>
    <w:rsid w:val="008B6223"/>
    <w:rsid w:val="008C0B54"/>
    <w:rsid w:val="008C603E"/>
    <w:rsid w:val="008C66E0"/>
    <w:rsid w:val="008D4271"/>
    <w:rsid w:val="008E3339"/>
    <w:rsid w:val="008F20FC"/>
    <w:rsid w:val="008F6301"/>
    <w:rsid w:val="00903941"/>
    <w:rsid w:val="00905A43"/>
    <w:rsid w:val="00912C79"/>
    <w:rsid w:val="00924D46"/>
    <w:rsid w:val="00942123"/>
    <w:rsid w:val="0095207B"/>
    <w:rsid w:val="00955AF1"/>
    <w:rsid w:val="00962045"/>
    <w:rsid w:val="009634F4"/>
    <w:rsid w:val="00986F68"/>
    <w:rsid w:val="00991428"/>
    <w:rsid w:val="00992676"/>
    <w:rsid w:val="00992FFF"/>
    <w:rsid w:val="00997C96"/>
    <w:rsid w:val="009B0723"/>
    <w:rsid w:val="009B07AD"/>
    <w:rsid w:val="009B0883"/>
    <w:rsid w:val="009B15E2"/>
    <w:rsid w:val="009C0B8E"/>
    <w:rsid w:val="009C1BC8"/>
    <w:rsid w:val="009C2442"/>
    <w:rsid w:val="009D0295"/>
    <w:rsid w:val="009D0811"/>
    <w:rsid w:val="009D0EE1"/>
    <w:rsid w:val="009D1F0D"/>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59DF"/>
    <w:rsid w:val="00AC7082"/>
    <w:rsid w:val="00AD1E56"/>
    <w:rsid w:val="00AD6A7D"/>
    <w:rsid w:val="00AF228E"/>
    <w:rsid w:val="00AF2C4D"/>
    <w:rsid w:val="00B11AAA"/>
    <w:rsid w:val="00B14819"/>
    <w:rsid w:val="00B17AA9"/>
    <w:rsid w:val="00B47632"/>
    <w:rsid w:val="00B72AE1"/>
    <w:rsid w:val="00B736DF"/>
    <w:rsid w:val="00B74FBD"/>
    <w:rsid w:val="00B82586"/>
    <w:rsid w:val="00B836ED"/>
    <w:rsid w:val="00B86DB1"/>
    <w:rsid w:val="00B87442"/>
    <w:rsid w:val="00B87869"/>
    <w:rsid w:val="00BA36F3"/>
    <w:rsid w:val="00BA746A"/>
    <w:rsid w:val="00BB0F2B"/>
    <w:rsid w:val="00BC3D2C"/>
    <w:rsid w:val="00BD5CA4"/>
    <w:rsid w:val="00BD6617"/>
    <w:rsid w:val="00BF1C6F"/>
    <w:rsid w:val="00BF50F7"/>
    <w:rsid w:val="00C02F29"/>
    <w:rsid w:val="00C0512E"/>
    <w:rsid w:val="00C053F7"/>
    <w:rsid w:val="00C22A25"/>
    <w:rsid w:val="00C33C6C"/>
    <w:rsid w:val="00C35671"/>
    <w:rsid w:val="00C35B77"/>
    <w:rsid w:val="00C376EB"/>
    <w:rsid w:val="00C46EC1"/>
    <w:rsid w:val="00C52334"/>
    <w:rsid w:val="00C53E2C"/>
    <w:rsid w:val="00C550C8"/>
    <w:rsid w:val="00C5571B"/>
    <w:rsid w:val="00C606C3"/>
    <w:rsid w:val="00C72848"/>
    <w:rsid w:val="00C7736C"/>
    <w:rsid w:val="00C82D87"/>
    <w:rsid w:val="00C8712A"/>
    <w:rsid w:val="00C9190B"/>
    <w:rsid w:val="00C963D3"/>
    <w:rsid w:val="00CA0862"/>
    <w:rsid w:val="00CA78AD"/>
    <w:rsid w:val="00CB2CBB"/>
    <w:rsid w:val="00CB3E1F"/>
    <w:rsid w:val="00CB7CAC"/>
    <w:rsid w:val="00CC5335"/>
    <w:rsid w:val="00CC5BA4"/>
    <w:rsid w:val="00CC7448"/>
    <w:rsid w:val="00CD4998"/>
    <w:rsid w:val="00CD7DAC"/>
    <w:rsid w:val="00CE1035"/>
    <w:rsid w:val="00CE71F6"/>
    <w:rsid w:val="00CF2819"/>
    <w:rsid w:val="00CF31A4"/>
    <w:rsid w:val="00CF4F9D"/>
    <w:rsid w:val="00CF70DC"/>
    <w:rsid w:val="00D1002A"/>
    <w:rsid w:val="00D104E4"/>
    <w:rsid w:val="00D148DC"/>
    <w:rsid w:val="00D17FDC"/>
    <w:rsid w:val="00D62B48"/>
    <w:rsid w:val="00D63EFD"/>
    <w:rsid w:val="00D84752"/>
    <w:rsid w:val="00D86719"/>
    <w:rsid w:val="00D86B3B"/>
    <w:rsid w:val="00D8748A"/>
    <w:rsid w:val="00D93196"/>
    <w:rsid w:val="00DA4D34"/>
    <w:rsid w:val="00DB243C"/>
    <w:rsid w:val="00DB482A"/>
    <w:rsid w:val="00DB56F2"/>
    <w:rsid w:val="00DB6EF5"/>
    <w:rsid w:val="00DC0391"/>
    <w:rsid w:val="00DC3089"/>
    <w:rsid w:val="00DC4420"/>
    <w:rsid w:val="00DD0802"/>
    <w:rsid w:val="00DD0BA7"/>
    <w:rsid w:val="00DD2E11"/>
    <w:rsid w:val="00DD6FC1"/>
    <w:rsid w:val="00DE03AF"/>
    <w:rsid w:val="00DE121C"/>
    <w:rsid w:val="00DE6633"/>
    <w:rsid w:val="00DF71E1"/>
    <w:rsid w:val="00DF75F8"/>
    <w:rsid w:val="00DF7A3A"/>
    <w:rsid w:val="00E00C00"/>
    <w:rsid w:val="00E05F7F"/>
    <w:rsid w:val="00E07C5A"/>
    <w:rsid w:val="00E15BA9"/>
    <w:rsid w:val="00E225AA"/>
    <w:rsid w:val="00E25B7E"/>
    <w:rsid w:val="00E26E19"/>
    <w:rsid w:val="00E37E4A"/>
    <w:rsid w:val="00E450A4"/>
    <w:rsid w:val="00E506BE"/>
    <w:rsid w:val="00E528E1"/>
    <w:rsid w:val="00E55547"/>
    <w:rsid w:val="00E6302B"/>
    <w:rsid w:val="00E6452F"/>
    <w:rsid w:val="00E64F45"/>
    <w:rsid w:val="00E6742D"/>
    <w:rsid w:val="00E71CB0"/>
    <w:rsid w:val="00E765F2"/>
    <w:rsid w:val="00E77C3D"/>
    <w:rsid w:val="00E865A6"/>
    <w:rsid w:val="00E909F0"/>
    <w:rsid w:val="00E93993"/>
    <w:rsid w:val="00EA0913"/>
    <w:rsid w:val="00EB45AC"/>
    <w:rsid w:val="00EB6ECF"/>
    <w:rsid w:val="00ED0BC4"/>
    <w:rsid w:val="00EE4971"/>
    <w:rsid w:val="00EE744D"/>
    <w:rsid w:val="00EF0737"/>
    <w:rsid w:val="00EF090E"/>
    <w:rsid w:val="00EF28C0"/>
    <w:rsid w:val="00F033DA"/>
    <w:rsid w:val="00F10A9C"/>
    <w:rsid w:val="00F27CD8"/>
    <w:rsid w:val="00F30351"/>
    <w:rsid w:val="00F3323E"/>
    <w:rsid w:val="00F341F4"/>
    <w:rsid w:val="00F35CCE"/>
    <w:rsid w:val="00F44220"/>
    <w:rsid w:val="00F545A7"/>
    <w:rsid w:val="00F5524B"/>
    <w:rsid w:val="00F61DD2"/>
    <w:rsid w:val="00F649A5"/>
    <w:rsid w:val="00F66AFF"/>
    <w:rsid w:val="00F71433"/>
    <w:rsid w:val="00F71C95"/>
    <w:rsid w:val="00F81474"/>
    <w:rsid w:val="00F9415A"/>
    <w:rsid w:val="00F97C5B"/>
    <w:rsid w:val="00FA3D50"/>
    <w:rsid w:val="00FA3D5F"/>
    <w:rsid w:val="00FC374A"/>
    <w:rsid w:val="00FC7B47"/>
    <w:rsid w:val="00FD035C"/>
    <w:rsid w:val="00FD1A35"/>
    <w:rsid w:val="00FD36C5"/>
    <w:rsid w:val="00FD6310"/>
    <w:rsid w:val="00FD7C7B"/>
    <w:rsid w:val="00FE1D12"/>
    <w:rsid w:val="00FE2122"/>
    <w:rsid w:val="00FE2A86"/>
    <w:rsid w:val="00FE79B9"/>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B7F7726"/>
  <w14:defaultImageDpi w14:val="32767"/>
  <w15:docId w15:val="{D2A1A418-12F3-4EA0-B809-53343B7C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Aidan O'Rourke</cp:lastModifiedBy>
  <cp:revision>2</cp:revision>
  <cp:lastPrinted>2019-09-04T15:45:00Z</cp:lastPrinted>
  <dcterms:created xsi:type="dcterms:W3CDTF">2022-10-14T20:39:00Z</dcterms:created>
  <dcterms:modified xsi:type="dcterms:W3CDTF">2022-10-14T20:39:00Z</dcterms:modified>
</cp:coreProperties>
</file>