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DA7F15" w:rsidRDefault="00B736DF" w:rsidP="009E1027">
      <w:pPr>
        <w:pStyle w:val="ListParagraph"/>
        <w:numPr>
          <w:ilvl w:val="0"/>
          <w:numId w:val="12"/>
        </w:numPr>
        <w:ind w:left="426"/>
        <w:jc w:val="both"/>
        <w:rPr>
          <w:rFonts w:ascii="Avenir Next" w:hAnsi="Avenir Next" w:cs="Arial"/>
          <w:sz w:val="22"/>
          <w:szCs w:val="22"/>
          <w:highlight w:val="yellow"/>
          <w:lang w:val="en-GB"/>
        </w:rPr>
      </w:pPr>
      <w:r w:rsidRPr="00DA7F15">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0320DA" w:rsidRDefault="00161F1B" w:rsidP="009E1027">
      <w:pPr>
        <w:pStyle w:val="ListParagraph"/>
        <w:numPr>
          <w:ilvl w:val="0"/>
          <w:numId w:val="13"/>
        </w:numPr>
        <w:ind w:left="426"/>
        <w:jc w:val="both"/>
        <w:rPr>
          <w:rFonts w:ascii="Avenir Next" w:hAnsi="Avenir Next" w:cs="Arial"/>
          <w:sz w:val="22"/>
          <w:szCs w:val="22"/>
          <w:highlight w:val="yellow"/>
          <w:lang w:val="en-GB"/>
        </w:rPr>
      </w:pPr>
      <w:r w:rsidRPr="000320DA">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75AC0" w:rsidRDefault="009E2E27" w:rsidP="008031A7">
      <w:pPr>
        <w:pStyle w:val="ListParagraph"/>
        <w:numPr>
          <w:ilvl w:val="0"/>
          <w:numId w:val="14"/>
        </w:numPr>
        <w:ind w:left="426"/>
        <w:jc w:val="both"/>
        <w:rPr>
          <w:rFonts w:ascii="Avenir Next" w:hAnsi="Avenir Next" w:cs="Arial"/>
          <w:sz w:val="22"/>
          <w:szCs w:val="22"/>
          <w:highlight w:val="yellow"/>
          <w:lang w:val="en-GB"/>
        </w:rPr>
      </w:pPr>
      <w:r w:rsidRPr="00475AC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1423AD" w:rsidRDefault="009E2E27" w:rsidP="008031A7">
      <w:pPr>
        <w:pStyle w:val="ListParagraph"/>
        <w:numPr>
          <w:ilvl w:val="0"/>
          <w:numId w:val="15"/>
        </w:numPr>
        <w:ind w:left="426"/>
        <w:jc w:val="both"/>
        <w:rPr>
          <w:rFonts w:ascii="Avenir Next" w:hAnsi="Avenir Next" w:cs="Arial"/>
          <w:sz w:val="22"/>
          <w:szCs w:val="22"/>
          <w:highlight w:val="yellow"/>
          <w:lang w:val="en-GB"/>
        </w:rPr>
      </w:pPr>
      <w:r w:rsidRPr="001423AD">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B2DD5" w:rsidRDefault="00A235B7" w:rsidP="006D01C2">
      <w:pPr>
        <w:pStyle w:val="ListParagraph"/>
        <w:numPr>
          <w:ilvl w:val="0"/>
          <w:numId w:val="16"/>
        </w:numPr>
        <w:ind w:left="426"/>
        <w:jc w:val="both"/>
        <w:rPr>
          <w:rFonts w:ascii="Avenir Next" w:hAnsi="Avenir Next" w:cs="Arial"/>
          <w:sz w:val="22"/>
          <w:szCs w:val="22"/>
          <w:highlight w:val="yellow"/>
          <w:lang w:val="en-GB"/>
        </w:rPr>
      </w:pPr>
      <w:r w:rsidRPr="007B2DD5">
        <w:rPr>
          <w:rFonts w:ascii="Avenir Next" w:hAnsi="Avenir Next" w:cs="Arial"/>
          <w:sz w:val="22"/>
          <w:szCs w:val="22"/>
          <w:highlight w:val="yellow"/>
          <w:lang w:val="en-GB"/>
        </w:rPr>
        <w:t>The statement</w:t>
      </w:r>
      <w:r w:rsidR="0037465A" w:rsidRPr="007B2DD5">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F6016A"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6016A">
        <w:rPr>
          <w:rFonts w:ascii="Avenir Next" w:eastAsiaTheme="minorHAnsi" w:hAnsi="Avenir Next" w:cs="Arial"/>
          <w:sz w:val="22"/>
          <w:szCs w:val="22"/>
          <w:highlight w:val="yellow"/>
          <w:lang w:val="en-GB"/>
        </w:rPr>
        <w:t>UNCITRAL Legislative Guide on Insolvency Law</w:t>
      </w:r>
      <w:r w:rsidR="00991428" w:rsidRPr="00F6016A">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575D3D"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575D3D">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575D3D">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7F4D53" w:rsidRDefault="001A7E9A" w:rsidP="006D01C2">
      <w:pPr>
        <w:pStyle w:val="ListParagraph"/>
        <w:numPr>
          <w:ilvl w:val="0"/>
          <w:numId w:val="19"/>
        </w:numPr>
        <w:ind w:left="426"/>
        <w:jc w:val="both"/>
        <w:rPr>
          <w:rFonts w:ascii="Avenir Next" w:hAnsi="Avenir Next" w:cs="Arial"/>
          <w:sz w:val="22"/>
          <w:szCs w:val="22"/>
          <w:highlight w:val="yellow"/>
          <w:lang w:val="en-GB"/>
        </w:rPr>
      </w:pPr>
      <w:r w:rsidRPr="007F4D53">
        <w:rPr>
          <w:rFonts w:ascii="Avenir Next" w:hAnsi="Avenir Next" w:cs="Arial"/>
          <w:sz w:val="22"/>
          <w:szCs w:val="22"/>
          <w:highlight w:val="yellow"/>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C12AE5" w:rsidRDefault="0082483F" w:rsidP="006D01C2">
      <w:pPr>
        <w:pStyle w:val="ListParagraph"/>
        <w:numPr>
          <w:ilvl w:val="0"/>
          <w:numId w:val="20"/>
        </w:numPr>
        <w:ind w:left="426"/>
        <w:jc w:val="both"/>
        <w:rPr>
          <w:rFonts w:ascii="Avenir Next" w:hAnsi="Avenir Next" w:cs="Arial"/>
          <w:sz w:val="22"/>
          <w:szCs w:val="22"/>
          <w:highlight w:val="yellow"/>
          <w:lang w:val="en-GB"/>
        </w:rPr>
      </w:pPr>
      <w:r w:rsidRPr="00C12AE5">
        <w:rPr>
          <w:rFonts w:ascii="Avenir Next" w:hAnsi="Avenir Next" w:cs="Arial"/>
          <w:sz w:val="22"/>
          <w:szCs w:val="22"/>
          <w:highlight w:val="yellow"/>
          <w:lang w:val="en-GB"/>
        </w:rPr>
        <w:t>A centralised insolvency register of insolvency proceedings opened in member states</w:t>
      </w:r>
      <w:r w:rsidR="003A2F8D" w:rsidRPr="00C12AE5">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4E6AEA"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4E6AEA">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739C2FDA" w14:textId="7DB04528" w:rsidR="009B567F" w:rsidRPr="00964799" w:rsidRDefault="00B30EEA" w:rsidP="00ED34A6">
      <w:pPr>
        <w:ind w:left="720" w:hanging="720"/>
        <w:rPr>
          <w:rFonts w:ascii="Arial" w:hAnsi="Arial" w:cs="Arial"/>
          <w:color w:val="7B7B7B" w:themeColor="accent3" w:themeShade="BF"/>
          <w:sz w:val="22"/>
          <w:szCs w:val="22"/>
          <w:lang w:val="en-GB"/>
        </w:rPr>
      </w:pPr>
      <w:r w:rsidRPr="00964799">
        <w:rPr>
          <w:rFonts w:ascii="Arial" w:hAnsi="Arial" w:cs="Arial"/>
          <w:color w:val="7B7B7B" w:themeColor="accent3" w:themeShade="BF"/>
          <w:sz w:val="22"/>
          <w:szCs w:val="22"/>
          <w:lang w:val="en-GB"/>
        </w:rPr>
        <w:t xml:space="preserve">In an insolvency that occurs in more than one legal system </w:t>
      </w:r>
      <w:r w:rsidR="004C1F99" w:rsidRPr="00964799">
        <w:rPr>
          <w:rFonts w:ascii="Arial" w:hAnsi="Arial" w:cs="Arial"/>
          <w:color w:val="7B7B7B" w:themeColor="accent3" w:themeShade="BF"/>
          <w:sz w:val="22"/>
          <w:szCs w:val="22"/>
          <w:lang w:val="en-GB"/>
        </w:rPr>
        <w:t>the domestic law provisions cannot be</w:t>
      </w:r>
      <w:r w:rsidR="00ED34A6" w:rsidRPr="00964799">
        <w:rPr>
          <w:rFonts w:ascii="Arial" w:hAnsi="Arial" w:cs="Arial"/>
          <w:color w:val="7B7B7B" w:themeColor="accent3" w:themeShade="BF"/>
          <w:sz w:val="22"/>
          <w:szCs w:val="22"/>
          <w:lang w:val="en-GB"/>
        </w:rPr>
        <w:t xml:space="preserve"> </w:t>
      </w:r>
      <w:r w:rsidR="004C1F99" w:rsidRPr="00964799">
        <w:rPr>
          <w:rFonts w:ascii="Arial" w:hAnsi="Arial" w:cs="Arial"/>
          <w:color w:val="7B7B7B" w:themeColor="accent3" w:themeShade="BF"/>
          <w:sz w:val="22"/>
          <w:szCs w:val="22"/>
          <w:lang w:val="en-GB"/>
        </w:rPr>
        <w:t xml:space="preserve">applied without </w:t>
      </w:r>
      <w:r w:rsidR="009B567F" w:rsidRPr="00964799">
        <w:rPr>
          <w:rFonts w:ascii="Arial" w:hAnsi="Arial" w:cs="Arial"/>
          <w:color w:val="7B7B7B" w:themeColor="accent3" w:themeShade="BF"/>
          <w:sz w:val="22"/>
          <w:szCs w:val="22"/>
          <w:lang w:val="en-GB"/>
        </w:rPr>
        <w:t>acknowledging the interest in the foreign jurisdiction.</w:t>
      </w:r>
    </w:p>
    <w:p w14:paraId="57BCFC30" w14:textId="52D6F07E" w:rsidR="009B07AD" w:rsidRPr="00964799" w:rsidRDefault="00D635CA" w:rsidP="003B62D7">
      <w:pPr>
        <w:ind w:left="720" w:hanging="720"/>
        <w:rPr>
          <w:rFonts w:ascii="Arial" w:hAnsi="Arial" w:cs="Arial"/>
          <w:color w:val="7B7B7B" w:themeColor="accent3" w:themeShade="BF"/>
          <w:sz w:val="22"/>
          <w:szCs w:val="22"/>
          <w:lang w:val="en-GB"/>
        </w:rPr>
      </w:pPr>
      <w:r w:rsidRPr="00964799">
        <w:rPr>
          <w:rFonts w:ascii="Arial" w:hAnsi="Arial" w:cs="Arial"/>
          <w:color w:val="7B7B7B" w:themeColor="accent3" w:themeShade="BF"/>
          <w:sz w:val="22"/>
          <w:szCs w:val="22"/>
          <w:lang w:val="en-GB"/>
        </w:rPr>
        <w:t xml:space="preserve">Wessels defines it as </w:t>
      </w:r>
      <w:r w:rsidR="00031547" w:rsidRPr="00964799">
        <w:rPr>
          <w:rFonts w:ascii="Arial" w:hAnsi="Arial" w:cs="Arial"/>
          <w:color w:val="7B7B7B" w:themeColor="accent3" w:themeShade="BF"/>
          <w:sz w:val="22"/>
          <w:szCs w:val="22"/>
          <w:lang w:val="en-GB"/>
        </w:rPr>
        <w:t xml:space="preserve">rule that are related to insolvency proceedings which cannot be fully enforced </w:t>
      </w:r>
      <w:r w:rsidR="0018738E" w:rsidRPr="00964799">
        <w:rPr>
          <w:rFonts w:ascii="Arial" w:hAnsi="Arial" w:cs="Arial"/>
          <w:color w:val="7B7B7B" w:themeColor="accent3" w:themeShade="BF"/>
          <w:sz w:val="22"/>
          <w:szCs w:val="22"/>
          <w:lang w:val="en-GB"/>
        </w:rPr>
        <w:t xml:space="preserve">because the applicable law cannot be </w:t>
      </w:r>
      <w:r w:rsidR="008A2BC2" w:rsidRPr="00964799">
        <w:rPr>
          <w:rFonts w:ascii="Arial" w:hAnsi="Arial" w:cs="Arial"/>
          <w:color w:val="7B7B7B" w:themeColor="accent3" w:themeShade="BF"/>
          <w:sz w:val="22"/>
          <w:szCs w:val="22"/>
          <w:lang w:val="en-GB"/>
        </w:rPr>
        <w:t xml:space="preserve">followed without </w:t>
      </w:r>
      <w:r w:rsidR="009B567F" w:rsidRPr="00964799">
        <w:rPr>
          <w:rFonts w:ascii="Arial" w:hAnsi="Arial" w:cs="Arial"/>
          <w:color w:val="7B7B7B" w:themeColor="accent3" w:themeShade="BF"/>
          <w:sz w:val="22"/>
          <w:szCs w:val="22"/>
          <w:lang w:val="en-GB"/>
        </w:rPr>
        <w:t>considering</w:t>
      </w:r>
      <w:r w:rsidR="008A2BC2" w:rsidRPr="00964799">
        <w:rPr>
          <w:rFonts w:ascii="Arial" w:hAnsi="Arial" w:cs="Arial"/>
          <w:color w:val="7B7B7B" w:themeColor="accent3" w:themeShade="BF"/>
          <w:sz w:val="22"/>
          <w:szCs w:val="22"/>
          <w:lang w:val="en-GB"/>
        </w:rPr>
        <w:t xml:space="preserve"> international aspects of a certain insolvency proceeding</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784FB07B" w14:textId="34531777" w:rsidR="00CC0FB4" w:rsidRPr="00EA7DBB" w:rsidRDefault="00225BDC" w:rsidP="00C053F7">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Univers</w:t>
      </w:r>
      <w:r w:rsidR="001A7804" w:rsidRPr="00EA7DBB">
        <w:rPr>
          <w:rFonts w:ascii="Arial" w:hAnsi="Arial" w:cs="Arial"/>
          <w:color w:val="7B7B7B" w:themeColor="accent3" w:themeShade="BF"/>
          <w:sz w:val="22"/>
          <w:szCs w:val="22"/>
          <w:lang w:val="en-GB"/>
        </w:rPr>
        <w:t xml:space="preserve">ality allows for multiple insolvency proceedings </w:t>
      </w:r>
      <w:r w:rsidR="0047433E" w:rsidRPr="00EA7DBB">
        <w:rPr>
          <w:rFonts w:ascii="Arial" w:hAnsi="Arial" w:cs="Arial"/>
          <w:color w:val="7B7B7B" w:themeColor="accent3" w:themeShade="BF"/>
          <w:sz w:val="22"/>
          <w:szCs w:val="22"/>
          <w:lang w:val="en-GB"/>
        </w:rPr>
        <w:t xml:space="preserve">to commence under the provisions of one insolvency law where the debtor has its </w:t>
      </w:r>
      <w:r w:rsidR="003E55DA" w:rsidRPr="00EA7DBB">
        <w:rPr>
          <w:rFonts w:ascii="Arial" w:hAnsi="Arial" w:cs="Arial"/>
          <w:color w:val="7B7B7B" w:themeColor="accent3" w:themeShade="BF"/>
          <w:sz w:val="22"/>
          <w:szCs w:val="22"/>
          <w:lang w:val="en-GB"/>
        </w:rPr>
        <w:t xml:space="preserve">centre of main interests. </w:t>
      </w:r>
      <w:r w:rsidR="00025B29" w:rsidRPr="00EA7DBB">
        <w:rPr>
          <w:rFonts w:ascii="Arial" w:hAnsi="Arial" w:cs="Arial"/>
          <w:color w:val="7B7B7B" w:themeColor="accent3" w:themeShade="BF"/>
          <w:sz w:val="22"/>
          <w:szCs w:val="22"/>
          <w:lang w:val="en-GB"/>
        </w:rPr>
        <w:t xml:space="preserve">There should only be one insolvency proceeding that </w:t>
      </w:r>
      <w:r w:rsidR="007C0004" w:rsidRPr="00EA7DBB">
        <w:rPr>
          <w:rFonts w:ascii="Arial" w:hAnsi="Arial" w:cs="Arial"/>
          <w:color w:val="7B7B7B" w:themeColor="accent3" w:themeShade="BF"/>
          <w:sz w:val="22"/>
          <w:szCs w:val="22"/>
          <w:lang w:val="en-GB"/>
        </w:rPr>
        <w:t xml:space="preserve">covers all the interest of the debtors foreign and local in the case. </w:t>
      </w:r>
      <w:r w:rsidR="00105AE7" w:rsidRPr="00EA7DBB">
        <w:rPr>
          <w:rFonts w:ascii="Arial" w:hAnsi="Arial" w:cs="Arial"/>
          <w:color w:val="7B7B7B" w:themeColor="accent3" w:themeShade="BF"/>
          <w:sz w:val="22"/>
          <w:szCs w:val="22"/>
          <w:lang w:val="en-GB"/>
        </w:rPr>
        <w:t xml:space="preserve">Universality calls </w:t>
      </w:r>
      <w:r w:rsidR="00F76BDB" w:rsidRPr="00EA7DBB">
        <w:rPr>
          <w:rFonts w:ascii="Arial" w:hAnsi="Arial" w:cs="Arial"/>
          <w:color w:val="7B7B7B" w:themeColor="accent3" w:themeShade="BF"/>
          <w:sz w:val="22"/>
          <w:szCs w:val="22"/>
          <w:lang w:val="en-GB"/>
        </w:rPr>
        <w:t xml:space="preserve">for </w:t>
      </w:r>
      <w:r w:rsidR="00956444" w:rsidRPr="00EA7DBB">
        <w:rPr>
          <w:rFonts w:ascii="Arial" w:hAnsi="Arial" w:cs="Arial"/>
          <w:color w:val="7B7B7B" w:themeColor="accent3" w:themeShade="BF"/>
          <w:sz w:val="22"/>
          <w:szCs w:val="22"/>
          <w:lang w:val="en-GB"/>
        </w:rPr>
        <w:t xml:space="preserve">countries to cooperate and unify and allow the </w:t>
      </w:r>
      <w:r w:rsidR="008002B7" w:rsidRPr="00EA7DBB">
        <w:rPr>
          <w:rFonts w:ascii="Arial" w:hAnsi="Arial" w:cs="Arial"/>
          <w:color w:val="7B7B7B" w:themeColor="accent3" w:themeShade="BF"/>
          <w:sz w:val="22"/>
          <w:szCs w:val="22"/>
          <w:lang w:val="en-GB"/>
        </w:rPr>
        <w:t>State with the lex concursus to lead the proceeding</w:t>
      </w:r>
      <w:r w:rsidR="001C7496" w:rsidRPr="00EA7DBB">
        <w:rPr>
          <w:rFonts w:ascii="Arial" w:hAnsi="Arial" w:cs="Arial"/>
          <w:color w:val="7B7B7B" w:themeColor="accent3" w:themeShade="BF"/>
          <w:sz w:val="22"/>
          <w:szCs w:val="22"/>
          <w:lang w:val="en-GB"/>
        </w:rPr>
        <w:t xml:space="preserve">s. </w:t>
      </w:r>
    </w:p>
    <w:p w14:paraId="039E27B5" w14:textId="0EC688A4" w:rsidR="00C82D87" w:rsidRPr="00EA7DBB" w:rsidRDefault="005C1940" w:rsidP="00C053F7">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 Territoriality is the opposite and is where</w:t>
      </w:r>
      <w:r w:rsidR="008002B7" w:rsidRPr="00EA7DBB">
        <w:rPr>
          <w:rFonts w:ascii="Arial" w:hAnsi="Arial" w:cs="Arial"/>
          <w:color w:val="7B7B7B" w:themeColor="accent3" w:themeShade="BF"/>
          <w:sz w:val="22"/>
          <w:szCs w:val="22"/>
          <w:lang w:val="en-GB"/>
        </w:rPr>
        <w:t xml:space="preserve"> </w:t>
      </w:r>
      <w:r w:rsidR="00A01FAC" w:rsidRPr="00EA7DBB">
        <w:rPr>
          <w:rFonts w:ascii="Arial" w:hAnsi="Arial" w:cs="Arial"/>
          <w:color w:val="7B7B7B" w:themeColor="accent3" w:themeShade="BF"/>
          <w:sz w:val="22"/>
          <w:szCs w:val="22"/>
          <w:lang w:val="en-GB"/>
        </w:rPr>
        <w:t>the governing of an insolvency proceeding will only apply in the State where the pro</w:t>
      </w:r>
      <w:r w:rsidR="00F62D9D" w:rsidRPr="00EA7DBB">
        <w:rPr>
          <w:rFonts w:ascii="Arial" w:hAnsi="Arial" w:cs="Arial"/>
          <w:color w:val="7B7B7B" w:themeColor="accent3" w:themeShade="BF"/>
          <w:sz w:val="22"/>
          <w:szCs w:val="22"/>
          <w:lang w:val="en-GB"/>
        </w:rPr>
        <w:t>ceeding has been opened</w:t>
      </w:r>
      <w:r w:rsidR="00C06CF9" w:rsidRPr="00EA7DBB">
        <w:rPr>
          <w:rFonts w:ascii="Arial" w:hAnsi="Arial" w:cs="Arial"/>
          <w:color w:val="7B7B7B" w:themeColor="accent3" w:themeShade="BF"/>
          <w:sz w:val="22"/>
          <w:szCs w:val="22"/>
          <w:lang w:val="en-GB"/>
        </w:rPr>
        <w:t>.</w:t>
      </w:r>
      <w:r w:rsidR="001868D2" w:rsidRPr="00EA7DBB">
        <w:rPr>
          <w:rFonts w:ascii="Arial" w:hAnsi="Arial" w:cs="Arial"/>
          <w:color w:val="7B7B7B" w:themeColor="accent3" w:themeShade="BF"/>
          <w:sz w:val="22"/>
          <w:szCs w:val="22"/>
          <w:lang w:val="en-GB"/>
        </w:rPr>
        <w:t xml:space="preserve"> This may </w:t>
      </w:r>
      <w:r w:rsidR="00574736" w:rsidRPr="00EA7DBB">
        <w:rPr>
          <w:rFonts w:ascii="Arial" w:hAnsi="Arial" w:cs="Arial"/>
          <w:color w:val="7B7B7B" w:themeColor="accent3" w:themeShade="BF"/>
          <w:sz w:val="22"/>
          <w:szCs w:val="22"/>
          <w:lang w:val="en-GB"/>
        </w:rPr>
        <w:t xml:space="preserve">lead to a number of different insolvency </w:t>
      </w:r>
      <w:r w:rsidR="00FA42F3" w:rsidRPr="00EA7DBB">
        <w:rPr>
          <w:rFonts w:ascii="Arial" w:hAnsi="Arial" w:cs="Arial"/>
          <w:color w:val="7B7B7B" w:themeColor="accent3" w:themeShade="BF"/>
          <w:sz w:val="22"/>
          <w:szCs w:val="22"/>
          <w:lang w:val="en-GB"/>
        </w:rPr>
        <w:t>proceedings</w:t>
      </w:r>
      <w:r w:rsidR="004A35C3" w:rsidRPr="00EA7DBB">
        <w:rPr>
          <w:rFonts w:ascii="Arial" w:hAnsi="Arial" w:cs="Arial"/>
          <w:color w:val="7B7B7B" w:themeColor="accent3" w:themeShade="BF"/>
          <w:sz w:val="22"/>
          <w:szCs w:val="22"/>
          <w:lang w:val="en-GB"/>
        </w:rPr>
        <w:t xml:space="preserve"> to be open at the same time in a number of different countries.</w:t>
      </w:r>
      <w:r w:rsidR="00AE64EA" w:rsidRPr="00EA7DBB">
        <w:rPr>
          <w:rFonts w:ascii="Arial" w:hAnsi="Arial" w:cs="Arial"/>
          <w:color w:val="7B7B7B" w:themeColor="accent3" w:themeShade="BF"/>
          <w:sz w:val="22"/>
          <w:szCs w:val="22"/>
          <w:lang w:val="en-GB"/>
        </w:rPr>
        <w:t xml:space="preserve"> </w:t>
      </w:r>
      <w:r w:rsidR="00934379" w:rsidRPr="00EA7DBB">
        <w:rPr>
          <w:rFonts w:ascii="Arial" w:hAnsi="Arial" w:cs="Arial"/>
          <w:color w:val="7B7B7B" w:themeColor="accent3" w:themeShade="BF"/>
          <w:sz w:val="22"/>
          <w:szCs w:val="22"/>
          <w:lang w:val="en-GB"/>
        </w:rPr>
        <w:t>A debtor could be considered solvent in one State and insolvent in another</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211AE5FA" w:rsidR="00C72848" w:rsidRPr="00EA7DBB" w:rsidRDefault="00B74F57"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In 2016 the </w:t>
      </w:r>
      <w:r w:rsidR="008676E7" w:rsidRPr="00EA7DBB">
        <w:rPr>
          <w:rFonts w:ascii="Arial" w:hAnsi="Arial" w:cs="Arial"/>
          <w:color w:val="7B7B7B" w:themeColor="accent3" w:themeShade="BF"/>
          <w:sz w:val="22"/>
          <w:szCs w:val="22"/>
          <w:lang w:val="en-GB"/>
        </w:rPr>
        <w:t>UAE 2016</w:t>
      </w:r>
      <w:r w:rsidRPr="00EA7DBB">
        <w:rPr>
          <w:rFonts w:ascii="Arial" w:hAnsi="Arial" w:cs="Arial"/>
          <w:color w:val="7B7B7B" w:themeColor="accent3" w:themeShade="BF"/>
          <w:sz w:val="22"/>
          <w:szCs w:val="22"/>
          <w:lang w:val="en-GB"/>
        </w:rPr>
        <w:t xml:space="preserve"> implemented Federal Decree Law </w:t>
      </w:r>
      <w:r w:rsidR="004D07A2" w:rsidRPr="00EA7DBB">
        <w:rPr>
          <w:rFonts w:ascii="Arial" w:hAnsi="Arial" w:cs="Arial"/>
          <w:color w:val="7B7B7B" w:themeColor="accent3" w:themeShade="BF"/>
          <w:sz w:val="22"/>
          <w:szCs w:val="22"/>
          <w:lang w:val="en-GB"/>
        </w:rPr>
        <w:t xml:space="preserve">No. (9) of 2016 on Bankruptcy and then in 2019 it </w:t>
      </w:r>
      <w:r w:rsidR="00B17E63" w:rsidRPr="00EA7DBB">
        <w:rPr>
          <w:rFonts w:ascii="Arial" w:hAnsi="Arial" w:cs="Arial"/>
          <w:color w:val="7B7B7B" w:themeColor="accent3" w:themeShade="BF"/>
          <w:sz w:val="22"/>
          <w:szCs w:val="22"/>
          <w:lang w:val="en-GB"/>
        </w:rPr>
        <w:t>Amended certain provisions of the legislation.</w:t>
      </w:r>
      <w:r w:rsidR="008676E7" w:rsidRPr="00EA7DBB">
        <w:rPr>
          <w:rFonts w:ascii="Arial" w:hAnsi="Arial" w:cs="Arial"/>
          <w:color w:val="7B7B7B" w:themeColor="accent3" w:themeShade="BF"/>
          <w:sz w:val="22"/>
          <w:szCs w:val="22"/>
          <w:lang w:val="en-GB"/>
        </w:rPr>
        <w:t xml:space="preserve"> </w:t>
      </w:r>
      <w:r w:rsidR="00B17E63" w:rsidRPr="00EA7DBB">
        <w:rPr>
          <w:rFonts w:ascii="Arial" w:hAnsi="Arial" w:cs="Arial"/>
          <w:color w:val="7B7B7B" w:themeColor="accent3" w:themeShade="BF"/>
          <w:sz w:val="22"/>
          <w:szCs w:val="22"/>
          <w:lang w:val="en-GB"/>
        </w:rPr>
        <w:t xml:space="preserve">Signalling their </w:t>
      </w:r>
      <w:r w:rsidR="00DF4C87" w:rsidRPr="00EA7DBB">
        <w:rPr>
          <w:rFonts w:ascii="Arial" w:hAnsi="Arial" w:cs="Arial"/>
          <w:color w:val="7B7B7B" w:themeColor="accent3" w:themeShade="BF"/>
          <w:sz w:val="22"/>
          <w:szCs w:val="22"/>
          <w:lang w:val="en-GB"/>
        </w:rPr>
        <w:t>initiative to reform their domestic insolvency laws</w:t>
      </w:r>
    </w:p>
    <w:p w14:paraId="3D9B00D6" w14:textId="51D4E807" w:rsidR="008676E7" w:rsidRPr="00EA7DBB" w:rsidRDefault="00DF4C87"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In 2018 </w:t>
      </w:r>
      <w:r w:rsidR="00D2496A" w:rsidRPr="00EA7DBB">
        <w:rPr>
          <w:rFonts w:ascii="Arial" w:hAnsi="Arial" w:cs="Arial"/>
          <w:color w:val="7B7B7B" w:themeColor="accent3" w:themeShade="BF"/>
          <w:sz w:val="22"/>
          <w:szCs w:val="22"/>
          <w:lang w:val="en-GB"/>
        </w:rPr>
        <w:t xml:space="preserve">Saudi Arabia </w:t>
      </w:r>
      <w:r w:rsidR="000B1A2D" w:rsidRPr="00EA7DBB">
        <w:rPr>
          <w:rFonts w:ascii="Arial" w:hAnsi="Arial" w:cs="Arial"/>
          <w:color w:val="7B7B7B" w:themeColor="accent3" w:themeShade="BF"/>
          <w:sz w:val="22"/>
          <w:szCs w:val="22"/>
          <w:lang w:val="en-GB"/>
        </w:rPr>
        <w:t>reformed their domestic insolvency laws</w:t>
      </w:r>
      <w:r w:rsidRPr="00EA7DBB">
        <w:rPr>
          <w:rFonts w:ascii="Arial" w:hAnsi="Arial" w:cs="Arial"/>
          <w:color w:val="7B7B7B" w:themeColor="accent3" w:themeShade="BF"/>
          <w:sz w:val="22"/>
          <w:szCs w:val="22"/>
          <w:lang w:val="en-GB"/>
        </w:rPr>
        <w:t>, by approving new bankruptcy law</w:t>
      </w:r>
      <w:r w:rsidR="004D56C5" w:rsidRPr="00EA7DBB">
        <w:rPr>
          <w:rFonts w:ascii="Arial" w:hAnsi="Arial" w:cs="Arial"/>
          <w:color w:val="7B7B7B" w:themeColor="accent3" w:themeShade="BF"/>
          <w:sz w:val="22"/>
          <w:szCs w:val="22"/>
          <w:lang w:val="en-GB"/>
        </w:rPr>
        <w:t>. This was part of the reform efforts under their Vision 2030.</w:t>
      </w:r>
      <w:r w:rsidR="00C460AF" w:rsidRPr="00EA7DBB">
        <w:rPr>
          <w:rFonts w:ascii="Arial" w:hAnsi="Arial" w:cs="Arial"/>
          <w:color w:val="7B7B7B" w:themeColor="accent3" w:themeShade="BF"/>
          <w:sz w:val="22"/>
          <w:szCs w:val="22"/>
          <w:lang w:val="en-GB"/>
        </w:rPr>
        <w:t xml:space="preserve"> </w:t>
      </w:r>
      <w:r w:rsidR="00F956BE" w:rsidRPr="00EA7DBB">
        <w:rPr>
          <w:rFonts w:ascii="Arial" w:hAnsi="Arial" w:cs="Arial"/>
          <w:color w:val="7B7B7B" w:themeColor="accent3" w:themeShade="BF"/>
          <w:sz w:val="22"/>
          <w:szCs w:val="22"/>
          <w:lang w:val="en-GB"/>
        </w:rPr>
        <w:t>The legislation included general regulation preventative actions and measures to implement financial restructuring as well as guidance</w:t>
      </w:r>
      <w:r w:rsidR="005C6FE0" w:rsidRPr="00EA7DBB">
        <w:rPr>
          <w:rFonts w:ascii="Arial" w:hAnsi="Arial" w:cs="Arial"/>
          <w:color w:val="7B7B7B" w:themeColor="accent3" w:themeShade="BF"/>
          <w:sz w:val="22"/>
          <w:szCs w:val="22"/>
          <w:lang w:val="en-GB"/>
        </w:rPr>
        <w:t xml:space="preserve"> </w:t>
      </w:r>
      <w:r w:rsidR="00F956BE" w:rsidRPr="00EA7DBB">
        <w:rPr>
          <w:rFonts w:ascii="Arial" w:hAnsi="Arial" w:cs="Arial"/>
          <w:color w:val="7B7B7B" w:themeColor="accent3" w:themeShade="BF"/>
          <w:sz w:val="22"/>
          <w:szCs w:val="22"/>
          <w:lang w:val="en-GB"/>
        </w:rPr>
        <w:t>settlement procedures.</w:t>
      </w:r>
    </w:p>
    <w:p w14:paraId="5A626568" w14:textId="67971065" w:rsidR="008676E7" w:rsidRPr="00EA7DBB" w:rsidRDefault="00AD6A89"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In </w:t>
      </w:r>
      <w:r w:rsidR="004A062C" w:rsidRPr="00EA7DBB">
        <w:rPr>
          <w:rFonts w:ascii="Arial" w:hAnsi="Arial" w:cs="Arial"/>
          <w:color w:val="7B7B7B" w:themeColor="accent3" w:themeShade="BF"/>
          <w:sz w:val="22"/>
          <w:szCs w:val="22"/>
          <w:lang w:val="en-GB"/>
        </w:rPr>
        <w:t xml:space="preserve">2019 </w:t>
      </w:r>
      <w:r w:rsidR="005C3B3A" w:rsidRPr="00EA7DBB">
        <w:rPr>
          <w:rFonts w:ascii="Arial" w:hAnsi="Arial" w:cs="Arial"/>
          <w:color w:val="7B7B7B" w:themeColor="accent3" w:themeShade="BF"/>
          <w:sz w:val="22"/>
          <w:szCs w:val="22"/>
          <w:lang w:val="en-GB"/>
        </w:rPr>
        <w:t xml:space="preserve">Dubai enacted a new DIFC </w:t>
      </w:r>
      <w:r w:rsidR="00C120CB" w:rsidRPr="00EA7DBB">
        <w:rPr>
          <w:rFonts w:ascii="Arial" w:hAnsi="Arial" w:cs="Arial"/>
          <w:color w:val="7B7B7B" w:themeColor="accent3" w:themeShade="BF"/>
          <w:sz w:val="22"/>
          <w:szCs w:val="22"/>
          <w:lang w:val="en-GB"/>
        </w:rPr>
        <w:t>(Dubai International Financial Centre)</w:t>
      </w:r>
      <w:r w:rsidR="005C3B3A" w:rsidRPr="00EA7DBB">
        <w:rPr>
          <w:rFonts w:ascii="Arial" w:hAnsi="Arial" w:cs="Arial"/>
          <w:color w:val="7B7B7B" w:themeColor="accent3" w:themeShade="BF"/>
          <w:sz w:val="22"/>
          <w:szCs w:val="22"/>
          <w:lang w:val="en-GB"/>
        </w:rPr>
        <w:t xml:space="preserve"> Insolvency Law</w:t>
      </w:r>
      <w:r w:rsidR="003E03AD" w:rsidRPr="00EA7DBB">
        <w:rPr>
          <w:rFonts w:ascii="Arial" w:hAnsi="Arial" w:cs="Arial"/>
          <w:color w:val="7B7B7B" w:themeColor="accent3" w:themeShade="BF"/>
          <w:sz w:val="22"/>
          <w:szCs w:val="22"/>
          <w:lang w:val="en-GB"/>
        </w:rPr>
        <w:t xml:space="preserve">. It is an initiative to </w:t>
      </w:r>
      <w:r w:rsidR="00416855" w:rsidRPr="00EA7DBB">
        <w:rPr>
          <w:rFonts w:ascii="Arial" w:hAnsi="Arial" w:cs="Arial"/>
          <w:color w:val="7B7B7B" w:themeColor="accent3" w:themeShade="BF"/>
          <w:sz w:val="22"/>
          <w:szCs w:val="22"/>
          <w:lang w:val="en-GB"/>
        </w:rPr>
        <w:t>commit to international best practice with regards to insolvency law</w:t>
      </w:r>
      <w:r w:rsidR="00432E43" w:rsidRPr="00EA7DBB">
        <w:rPr>
          <w:rFonts w:ascii="Arial" w:hAnsi="Arial" w:cs="Arial"/>
          <w:color w:val="7B7B7B" w:themeColor="accent3" w:themeShade="BF"/>
          <w:sz w:val="22"/>
          <w:szCs w:val="22"/>
          <w:lang w:val="en-GB"/>
        </w:rPr>
        <w:t xml:space="preserve"> to improve their regime</w:t>
      </w:r>
      <w:r w:rsidR="00483F0E" w:rsidRPr="00EA7DBB">
        <w:rPr>
          <w:rFonts w:ascii="Arial" w:hAnsi="Arial" w:cs="Arial"/>
          <w:color w:val="7B7B7B" w:themeColor="accent3" w:themeShade="BF"/>
          <w:sz w:val="22"/>
          <w:szCs w:val="22"/>
          <w:lang w:val="en-GB"/>
        </w:rPr>
        <w:t>. It</w:t>
      </w:r>
      <w:r w:rsidR="00C120CB" w:rsidRPr="00EA7DBB">
        <w:rPr>
          <w:rFonts w:ascii="Arial" w:hAnsi="Arial" w:cs="Arial"/>
          <w:color w:val="7B7B7B" w:themeColor="accent3" w:themeShade="BF"/>
          <w:sz w:val="22"/>
          <w:szCs w:val="22"/>
          <w:lang w:val="en-GB"/>
        </w:rPr>
        <w:t xml:space="preserve"> </w:t>
      </w:r>
      <w:r w:rsidR="002C4103" w:rsidRPr="00EA7DBB">
        <w:rPr>
          <w:rFonts w:ascii="Arial" w:hAnsi="Arial" w:cs="Arial"/>
          <w:color w:val="7B7B7B" w:themeColor="accent3" w:themeShade="BF"/>
          <w:sz w:val="22"/>
          <w:szCs w:val="22"/>
          <w:lang w:val="en-GB"/>
        </w:rPr>
        <w:t xml:space="preserve">also </w:t>
      </w:r>
      <w:r w:rsidR="005C6FE0" w:rsidRPr="00EA7DBB">
        <w:rPr>
          <w:rFonts w:ascii="Arial" w:hAnsi="Arial" w:cs="Arial"/>
          <w:color w:val="7B7B7B" w:themeColor="accent3" w:themeShade="BF"/>
          <w:sz w:val="22"/>
          <w:szCs w:val="22"/>
          <w:lang w:val="en-GB"/>
        </w:rPr>
        <w:t>includes</w:t>
      </w:r>
      <w:r w:rsidR="00483F0E" w:rsidRPr="00EA7DBB">
        <w:rPr>
          <w:rFonts w:ascii="Arial" w:hAnsi="Arial" w:cs="Arial"/>
          <w:color w:val="7B7B7B" w:themeColor="accent3" w:themeShade="BF"/>
          <w:sz w:val="22"/>
          <w:szCs w:val="22"/>
          <w:lang w:val="en-GB"/>
        </w:rPr>
        <w:t xml:space="preserve"> the UNCITRAL</w:t>
      </w:r>
      <w:r w:rsidR="002C4103" w:rsidRPr="00EA7DBB">
        <w:rPr>
          <w:rFonts w:ascii="Arial" w:hAnsi="Arial" w:cs="Arial"/>
          <w:color w:val="7B7B7B" w:themeColor="accent3" w:themeShade="BF"/>
          <w:sz w:val="22"/>
          <w:szCs w:val="22"/>
          <w:lang w:val="en-GB"/>
        </w:rPr>
        <w:t xml:space="preserve"> the Model Law on Cross-Border Insolvency </w:t>
      </w:r>
      <w:r w:rsidR="00483F0E" w:rsidRPr="00EA7DBB">
        <w:rPr>
          <w:rFonts w:ascii="Arial" w:hAnsi="Arial" w:cs="Arial"/>
          <w:color w:val="7B7B7B" w:themeColor="accent3" w:themeShade="BF"/>
          <w:sz w:val="22"/>
          <w:szCs w:val="22"/>
          <w:lang w:val="en-GB"/>
        </w:rPr>
        <w:t xml:space="preserve">with modifications </w:t>
      </w:r>
      <w:r w:rsidR="00F82443" w:rsidRPr="00EA7DBB">
        <w:rPr>
          <w:rFonts w:ascii="Arial" w:hAnsi="Arial" w:cs="Arial"/>
          <w:color w:val="7B7B7B" w:themeColor="accent3" w:themeShade="BF"/>
          <w:sz w:val="22"/>
          <w:szCs w:val="22"/>
          <w:lang w:val="en-GB"/>
        </w:rPr>
        <w:t>made based upon the DIFC</w:t>
      </w:r>
      <w:r w:rsidR="00EA7DBB">
        <w:rPr>
          <w:rFonts w:ascii="Arial" w:hAnsi="Arial" w:cs="Arial"/>
          <w:color w:val="7B7B7B" w:themeColor="accent3" w:themeShade="BF"/>
          <w:sz w:val="22"/>
          <w:szCs w:val="22"/>
          <w:lang w:val="en-GB"/>
        </w:rPr>
        <w:t>.</w:t>
      </w:r>
    </w:p>
    <w:p w14:paraId="21E185B1" w14:textId="77777777" w:rsidR="002C4103" w:rsidRPr="005C6FE0" w:rsidRDefault="002C4103" w:rsidP="005C6FE0">
      <w:pPr>
        <w:ind w:left="360"/>
        <w:jc w:val="both"/>
        <w:rPr>
          <w:rFonts w:ascii="Avenir Next" w:hAnsi="Avenir Next" w:cs="Arial"/>
          <w:color w:val="7B7B7B" w:themeColor="accent3" w:themeShade="BF"/>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608DD0BD" w14:textId="510823C8" w:rsidR="00286AE6" w:rsidRPr="00827D56" w:rsidRDefault="00286AE6">
      <w:pPr>
        <w:rPr>
          <w:rFonts w:ascii="Avenir Next" w:hAnsi="Avenir Next" w:cs="Arial"/>
          <w:b/>
          <w:sz w:val="22"/>
          <w:szCs w:val="22"/>
          <w:lang w:val="en-GB"/>
        </w:rPr>
      </w:pP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2C27B311" w14:textId="3E483529" w:rsidR="00FE29B3" w:rsidRPr="00EA7DBB" w:rsidRDefault="005C6FE0"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In regard to</w:t>
      </w:r>
      <w:r w:rsidR="00D4676F" w:rsidRPr="00EA7DBB">
        <w:rPr>
          <w:rFonts w:ascii="Arial" w:hAnsi="Arial" w:cs="Arial"/>
          <w:color w:val="7B7B7B" w:themeColor="accent3" w:themeShade="BF"/>
          <w:sz w:val="22"/>
          <w:szCs w:val="22"/>
          <w:lang w:val="en-GB"/>
        </w:rPr>
        <w:t xml:space="preserve"> individuals </w:t>
      </w:r>
      <w:r w:rsidR="002D0370" w:rsidRPr="00EA7DBB">
        <w:rPr>
          <w:rFonts w:ascii="Arial" w:hAnsi="Arial" w:cs="Arial"/>
          <w:color w:val="7B7B7B" w:themeColor="accent3" w:themeShade="BF"/>
          <w:sz w:val="22"/>
          <w:szCs w:val="22"/>
          <w:lang w:val="en-GB"/>
        </w:rPr>
        <w:t xml:space="preserve">Insolvency protects the debtor from </w:t>
      </w:r>
      <w:r w:rsidR="0038028C" w:rsidRPr="00EA7DBB">
        <w:rPr>
          <w:rFonts w:ascii="Arial" w:hAnsi="Arial" w:cs="Arial"/>
          <w:color w:val="7B7B7B" w:themeColor="accent3" w:themeShade="BF"/>
          <w:sz w:val="22"/>
          <w:szCs w:val="22"/>
          <w:lang w:val="en-GB"/>
        </w:rPr>
        <w:t xml:space="preserve">the pressure of creditors, this allows </w:t>
      </w:r>
      <w:r w:rsidR="00D4676F" w:rsidRPr="00EA7DBB">
        <w:rPr>
          <w:rFonts w:ascii="Arial" w:hAnsi="Arial" w:cs="Arial"/>
          <w:color w:val="7B7B7B" w:themeColor="accent3" w:themeShade="BF"/>
          <w:sz w:val="22"/>
          <w:szCs w:val="22"/>
          <w:lang w:val="en-GB"/>
        </w:rPr>
        <w:t>the debtor breathing room so they can get</w:t>
      </w:r>
      <w:r w:rsidR="0038028C" w:rsidRPr="00EA7DBB">
        <w:rPr>
          <w:rFonts w:ascii="Arial" w:hAnsi="Arial" w:cs="Arial"/>
          <w:color w:val="7B7B7B" w:themeColor="accent3" w:themeShade="BF"/>
          <w:sz w:val="22"/>
          <w:szCs w:val="22"/>
          <w:lang w:val="en-GB"/>
        </w:rPr>
        <w:t xml:space="preserve"> </w:t>
      </w:r>
      <w:r w:rsidR="008A2854" w:rsidRPr="00EA7DBB">
        <w:rPr>
          <w:rFonts w:ascii="Arial" w:hAnsi="Arial" w:cs="Arial"/>
          <w:color w:val="7B7B7B" w:themeColor="accent3" w:themeShade="BF"/>
          <w:sz w:val="22"/>
          <w:szCs w:val="22"/>
          <w:lang w:val="en-GB"/>
        </w:rPr>
        <w:t>their affairs</w:t>
      </w:r>
      <w:r w:rsidR="00765F30" w:rsidRPr="00EA7DBB">
        <w:rPr>
          <w:rFonts w:ascii="Arial" w:hAnsi="Arial" w:cs="Arial"/>
          <w:color w:val="7B7B7B" w:themeColor="accent3" w:themeShade="BF"/>
          <w:sz w:val="22"/>
          <w:szCs w:val="22"/>
          <w:lang w:val="en-GB"/>
        </w:rPr>
        <w:t xml:space="preserve"> organized</w:t>
      </w:r>
      <w:r w:rsidR="007B77F6" w:rsidRPr="00EA7DBB">
        <w:rPr>
          <w:rFonts w:ascii="Arial" w:hAnsi="Arial" w:cs="Arial"/>
          <w:color w:val="7B7B7B" w:themeColor="accent3" w:themeShade="BF"/>
          <w:sz w:val="22"/>
          <w:szCs w:val="22"/>
          <w:lang w:val="en-GB"/>
        </w:rPr>
        <w:t>,</w:t>
      </w:r>
      <w:r w:rsidR="006F68E7" w:rsidRPr="00EA7DBB">
        <w:rPr>
          <w:rFonts w:ascii="Arial" w:hAnsi="Arial" w:cs="Arial"/>
          <w:color w:val="7B7B7B" w:themeColor="accent3" w:themeShade="BF"/>
          <w:sz w:val="22"/>
          <w:szCs w:val="22"/>
          <w:lang w:val="en-GB"/>
        </w:rPr>
        <w:t xml:space="preserve"> especially in the case where </w:t>
      </w:r>
      <w:r w:rsidR="002444DF" w:rsidRPr="00EA7DBB">
        <w:rPr>
          <w:rFonts w:ascii="Arial" w:hAnsi="Arial" w:cs="Arial"/>
          <w:color w:val="7B7B7B" w:themeColor="accent3" w:themeShade="BF"/>
          <w:sz w:val="22"/>
          <w:szCs w:val="22"/>
          <w:lang w:val="en-GB"/>
        </w:rPr>
        <w:t xml:space="preserve">the insolvency of the debtor is not due to their actions. </w:t>
      </w:r>
      <w:r w:rsidR="007B77F6" w:rsidRPr="00EA7DBB">
        <w:rPr>
          <w:rFonts w:ascii="Arial" w:hAnsi="Arial" w:cs="Arial"/>
          <w:color w:val="7B7B7B" w:themeColor="accent3" w:themeShade="BF"/>
          <w:sz w:val="22"/>
          <w:szCs w:val="22"/>
          <w:lang w:val="en-GB"/>
        </w:rPr>
        <w:t xml:space="preserve">It allows them to reduce their debts </w:t>
      </w:r>
      <w:r w:rsidR="00950CC3" w:rsidRPr="00EA7DBB">
        <w:rPr>
          <w:rFonts w:ascii="Arial" w:hAnsi="Arial" w:cs="Arial"/>
          <w:color w:val="7B7B7B" w:themeColor="accent3" w:themeShade="BF"/>
          <w:sz w:val="22"/>
          <w:szCs w:val="22"/>
          <w:lang w:val="en-GB"/>
        </w:rPr>
        <w:t>by making payments to</w:t>
      </w:r>
      <w:r w:rsidR="00902347" w:rsidRPr="00EA7DBB">
        <w:rPr>
          <w:rFonts w:ascii="Arial" w:hAnsi="Arial" w:cs="Arial"/>
          <w:color w:val="7B7B7B" w:themeColor="accent3" w:themeShade="BF"/>
          <w:sz w:val="22"/>
          <w:szCs w:val="22"/>
          <w:lang w:val="en-GB"/>
        </w:rPr>
        <w:t xml:space="preserve"> from their current and future income that they may yield</w:t>
      </w:r>
      <w:r w:rsidR="00FE29B3" w:rsidRPr="00EA7DBB">
        <w:rPr>
          <w:rFonts w:ascii="Arial" w:hAnsi="Arial" w:cs="Arial"/>
          <w:color w:val="7B7B7B" w:themeColor="accent3" w:themeShade="BF"/>
          <w:sz w:val="22"/>
          <w:szCs w:val="22"/>
          <w:lang w:val="en-GB"/>
        </w:rPr>
        <w:t>.</w:t>
      </w:r>
    </w:p>
    <w:p w14:paraId="4024A332" w14:textId="5B407D69" w:rsidR="00544127" w:rsidRPr="00EA7DBB" w:rsidRDefault="005C6FE0"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Corporation’s</w:t>
      </w:r>
      <w:r w:rsidR="00FE29B3" w:rsidRPr="00EA7DBB">
        <w:rPr>
          <w:rFonts w:ascii="Arial" w:hAnsi="Arial" w:cs="Arial"/>
          <w:color w:val="7B7B7B" w:themeColor="accent3" w:themeShade="BF"/>
          <w:sz w:val="22"/>
          <w:szCs w:val="22"/>
          <w:lang w:val="en-GB"/>
        </w:rPr>
        <w:t xml:space="preserve"> objectives are to</w:t>
      </w:r>
      <w:r w:rsidR="003127E9" w:rsidRPr="00EA7DBB">
        <w:rPr>
          <w:rFonts w:ascii="Arial" w:hAnsi="Arial" w:cs="Arial"/>
          <w:color w:val="7B7B7B" w:themeColor="accent3" w:themeShade="BF"/>
          <w:sz w:val="22"/>
          <w:szCs w:val="22"/>
          <w:lang w:val="en-GB"/>
        </w:rPr>
        <w:t xml:space="preserve"> allow the business to </w:t>
      </w:r>
      <w:r w:rsidR="004335E1" w:rsidRPr="00EA7DBB">
        <w:rPr>
          <w:rFonts w:ascii="Arial" w:hAnsi="Arial" w:cs="Arial"/>
          <w:color w:val="7B7B7B" w:themeColor="accent3" w:themeShade="BF"/>
          <w:sz w:val="22"/>
          <w:szCs w:val="22"/>
          <w:lang w:val="en-GB"/>
        </w:rPr>
        <w:t>continue as</w:t>
      </w:r>
      <w:r w:rsidR="003127E9" w:rsidRPr="00EA7DBB">
        <w:rPr>
          <w:rFonts w:ascii="Arial" w:hAnsi="Arial" w:cs="Arial"/>
          <w:color w:val="7B7B7B" w:themeColor="accent3" w:themeShade="BF"/>
          <w:sz w:val="22"/>
          <w:szCs w:val="22"/>
          <w:lang w:val="en-GB"/>
        </w:rPr>
        <w:t xml:space="preserve"> a going concer</w:t>
      </w:r>
      <w:r w:rsidR="00A23494" w:rsidRPr="00EA7DBB">
        <w:rPr>
          <w:rFonts w:ascii="Arial" w:hAnsi="Arial" w:cs="Arial"/>
          <w:color w:val="7B7B7B" w:themeColor="accent3" w:themeShade="BF"/>
          <w:sz w:val="22"/>
          <w:szCs w:val="22"/>
          <w:lang w:val="en-GB"/>
        </w:rPr>
        <w:t>n</w:t>
      </w:r>
      <w:r w:rsidR="005E184E" w:rsidRPr="00EA7DBB">
        <w:rPr>
          <w:rFonts w:ascii="Arial" w:hAnsi="Arial" w:cs="Arial"/>
          <w:color w:val="7B7B7B" w:themeColor="accent3" w:themeShade="BF"/>
          <w:sz w:val="22"/>
          <w:szCs w:val="22"/>
          <w:lang w:val="en-GB"/>
        </w:rPr>
        <w:t xml:space="preserve"> and to preserve the business</w:t>
      </w:r>
      <w:r w:rsidR="005D761C" w:rsidRPr="00EA7DBB">
        <w:rPr>
          <w:rFonts w:ascii="Arial" w:hAnsi="Arial" w:cs="Arial"/>
          <w:color w:val="7B7B7B" w:themeColor="accent3" w:themeShade="BF"/>
          <w:sz w:val="22"/>
          <w:szCs w:val="22"/>
          <w:lang w:val="en-GB"/>
        </w:rPr>
        <w:t>. Their objectives are also to impose</w:t>
      </w:r>
      <w:r w:rsidR="00A23494" w:rsidRPr="00EA7DBB">
        <w:rPr>
          <w:rFonts w:ascii="Arial" w:hAnsi="Arial" w:cs="Arial"/>
          <w:color w:val="7B7B7B" w:themeColor="accent3" w:themeShade="BF"/>
          <w:sz w:val="22"/>
          <w:szCs w:val="22"/>
          <w:lang w:val="en-GB"/>
        </w:rPr>
        <w:t xml:space="preserve"> liability on persons who are responsible for </w:t>
      </w:r>
      <w:r w:rsidR="00AA7ABC" w:rsidRPr="00EA7DBB">
        <w:rPr>
          <w:rFonts w:ascii="Arial" w:hAnsi="Arial" w:cs="Arial"/>
          <w:color w:val="7B7B7B" w:themeColor="accent3" w:themeShade="BF"/>
          <w:sz w:val="22"/>
          <w:szCs w:val="22"/>
          <w:lang w:val="en-GB"/>
        </w:rPr>
        <w:t>damages.</w:t>
      </w:r>
      <w:r w:rsidR="0080353F" w:rsidRPr="00EA7DBB">
        <w:rPr>
          <w:rFonts w:ascii="Arial" w:hAnsi="Arial" w:cs="Arial"/>
          <w:color w:val="7B7B7B" w:themeColor="accent3" w:themeShade="BF"/>
          <w:sz w:val="22"/>
          <w:szCs w:val="22"/>
          <w:lang w:val="en-GB"/>
        </w:rPr>
        <w:t xml:space="preserve"> </w:t>
      </w:r>
    </w:p>
    <w:p w14:paraId="1AEEB583" w14:textId="1AA83C9E" w:rsidR="00886B70" w:rsidRPr="00EA7DBB" w:rsidRDefault="00886B70"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One main difference is the </w:t>
      </w:r>
      <w:r w:rsidR="00BC5E83" w:rsidRPr="00EA7DBB">
        <w:rPr>
          <w:rFonts w:ascii="Arial" w:hAnsi="Arial" w:cs="Arial"/>
          <w:color w:val="7B7B7B" w:themeColor="accent3" w:themeShade="BF"/>
          <w:sz w:val="22"/>
          <w:szCs w:val="22"/>
          <w:lang w:val="en-GB"/>
        </w:rPr>
        <w:t xml:space="preserve">notion of </w:t>
      </w:r>
      <w:r w:rsidR="00D01302" w:rsidRPr="00EA7DBB">
        <w:rPr>
          <w:rFonts w:ascii="Arial" w:hAnsi="Arial" w:cs="Arial"/>
          <w:color w:val="7B7B7B" w:themeColor="accent3" w:themeShade="BF"/>
          <w:sz w:val="22"/>
          <w:szCs w:val="22"/>
          <w:lang w:val="en-GB"/>
        </w:rPr>
        <w:t>exempt</w:t>
      </w:r>
      <w:r w:rsidR="00BC5E83" w:rsidRPr="00EA7DBB">
        <w:rPr>
          <w:rFonts w:ascii="Arial" w:hAnsi="Arial" w:cs="Arial"/>
          <w:color w:val="7B7B7B" w:themeColor="accent3" w:themeShade="BF"/>
          <w:sz w:val="22"/>
          <w:szCs w:val="22"/>
          <w:lang w:val="en-GB"/>
        </w:rPr>
        <w:t xml:space="preserve"> assets meaning an insolvent individual can keep </w:t>
      </w:r>
      <w:r w:rsidR="000664A6" w:rsidRPr="00EA7DBB">
        <w:rPr>
          <w:rFonts w:ascii="Arial" w:hAnsi="Arial" w:cs="Arial"/>
          <w:color w:val="7B7B7B" w:themeColor="accent3" w:themeShade="BF"/>
          <w:sz w:val="22"/>
          <w:szCs w:val="22"/>
          <w:lang w:val="en-GB"/>
        </w:rPr>
        <w:t>some assets to maintain themselves or family (</w:t>
      </w:r>
      <w:r w:rsidR="00D01302" w:rsidRPr="00EA7DBB">
        <w:rPr>
          <w:rFonts w:ascii="Arial" w:hAnsi="Arial" w:cs="Arial"/>
          <w:color w:val="7B7B7B" w:themeColor="accent3" w:themeShade="BF"/>
          <w:sz w:val="22"/>
          <w:szCs w:val="22"/>
          <w:lang w:val="en-GB"/>
        </w:rPr>
        <w:t>to satisfy their essential needs)</w:t>
      </w:r>
      <w:r w:rsidR="007B41A8" w:rsidRPr="00EA7DBB">
        <w:rPr>
          <w:rFonts w:ascii="Arial" w:hAnsi="Arial"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69166FBA" w:rsidR="00DF75F8" w:rsidRDefault="00DF75F8" w:rsidP="00C053F7">
      <w:pPr>
        <w:jc w:val="both"/>
        <w:rPr>
          <w:rFonts w:ascii="Avenir Next" w:hAnsi="Avenir Next" w:cs="Arial"/>
          <w:sz w:val="22"/>
          <w:szCs w:val="22"/>
          <w:lang w:val="en-GB"/>
        </w:rPr>
      </w:pPr>
    </w:p>
    <w:p w14:paraId="1CC91ACC" w14:textId="49CE4D9A" w:rsidR="00592364" w:rsidRPr="00827D56" w:rsidRDefault="00592364" w:rsidP="00C053F7">
      <w:pPr>
        <w:jc w:val="both"/>
        <w:rPr>
          <w:rFonts w:ascii="Avenir Next" w:hAnsi="Avenir Next" w:cs="Arial"/>
          <w:sz w:val="22"/>
          <w:szCs w:val="22"/>
          <w:lang w:val="en-GB"/>
        </w:rPr>
      </w:pPr>
    </w:p>
    <w:p w14:paraId="530BB4CA" w14:textId="77777777" w:rsidR="00701AE8" w:rsidRPr="00EA7DBB" w:rsidRDefault="00E82F71"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The main reason that there are difficulties in dealing with cross</w:t>
      </w:r>
      <w:r w:rsidR="006264DA" w:rsidRPr="00EA7DBB">
        <w:rPr>
          <w:rFonts w:ascii="Arial" w:hAnsi="Arial" w:cs="Arial"/>
          <w:color w:val="7B7B7B" w:themeColor="accent3" w:themeShade="BF"/>
          <w:sz w:val="22"/>
          <w:szCs w:val="22"/>
          <w:lang w:val="en-GB"/>
        </w:rPr>
        <w:t>-border insolvency law is because there is no global insolvency law that allows courts to deal with cross-border insolvency matters.</w:t>
      </w:r>
      <w:r w:rsidR="00E803DF" w:rsidRPr="00EA7DBB">
        <w:rPr>
          <w:rFonts w:ascii="Arial" w:hAnsi="Arial" w:cs="Arial"/>
          <w:color w:val="7B7B7B" w:themeColor="accent3" w:themeShade="BF"/>
          <w:sz w:val="22"/>
          <w:szCs w:val="22"/>
          <w:lang w:val="en-GB"/>
        </w:rPr>
        <w:t xml:space="preserve"> </w:t>
      </w:r>
    </w:p>
    <w:p w14:paraId="03D2BA5E" w14:textId="61F02072" w:rsidR="00701AE8" w:rsidRPr="00EA7DBB" w:rsidRDefault="00701AE8"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The idea of harmonisation has been proposed but as it is still being argued and hard to overcome with the different legal systems </w:t>
      </w:r>
      <w:r w:rsidR="00234846" w:rsidRPr="00EA7DBB">
        <w:rPr>
          <w:rFonts w:ascii="Arial" w:hAnsi="Arial" w:cs="Arial"/>
          <w:color w:val="7B7B7B" w:themeColor="accent3" w:themeShade="BF"/>
          <w:sz w:val="22"/>
          <w:szCs w:val="22"/>
          <w:lang w:val="en-GB"/>
        </w:rPr>
        <w:t>and laws of countries it is still a major obstacle that is being pursued.</w:t>
      </w:r>
    </w:p>
    <w:p w14:paraId="54199E2A" w14:textId="7DF0499C" w:rsidR="00234846" w:rsidRPr="00EA7DBB" w:rsidRDefault="00234846"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Fletcher h</w:t>
      </w:r>
      <w:r w:rsidR="00FB2C3C" w:rsidRPr="00EA7DBB">
        <w:rPr>
          <w:rFonts w:ascii="Arial" w:hAnsi="Arial" w:cs="Arial"/>
          <w:color w:val="7B7B7B" w:themeColor="accent3" w:themeShade="BF"/>
          <w:sz w:val="22"/>
          <w:szCs w:val="22"/>
          <w:lang w:val="en-GB"/>
        </w:rPr>
        <w:t>as addressed the issues of cross-border insolvency by noting three points which are</w:t>
      </w:r>
      <w:r w:rsidR="0012113D" w:rsidRPr="00EA7DBB">
        <w:rPr>
          <w:rFonts w:ascii="Arial" w:hAnsi="Arial" w:cs="Arial"/>
          <w:color w:val="7B7B7B" w:themeColor="accent3" w:themeShade="BF"/>
          <w:sz w:val="22"/>
          <w:szCs w:val="22"/>
          <w:lang w:val="en-GB"/>
        </w:rPr>
        <w:t xml:space="preserve">: What jurisdictions may insolvency proceedings be opened, what country’s law </w:t>
      </w:r>
      <w:r w:rsidR="0012113D" w:rsidRPr="00EA7DBB">
        <w:rPr>
          <w:rFonts w:ascii="Arial" w:hAnsi="Arial" w:cs="Arial"/>
          <w:color w:val="7B7B7B" w:themeColor="accent3" w:themeShade="BF"/>
          <w:sz w:val="22"/>
          <w:szCs w:val="22"/>
          <w:lang w:val="en-GB"/>
        </w:rPr>
        <w:lastRenderedPageBreak/>
        <w:t>should be applied</w:t>
      </w:r>
      <w:r w:rsidR="00355B8A" w:rsidRPr="00EA7DBB">
        <w:rPr>
          <w:rFonts w:ascii="Arial" w:hAnsi="Arial" w:cs="Arial"/>
          <w:color w:val="7B7B7B" w:themeColor="accent3" w:themeShade="BF"/>
          <w:sz w:val="22"/>
          <w:szCs w:val="22"/>
          <w:lang w:val="en-GB"/>
        </w:rPr>
        <w:t xml:space="preserve"> and what international effects </w:t>
      </w:r>
      <w:r w:rsidR="00D21F72" w:rsidRPr="00EA7DBB">
        <w:rPr>
          <w:rFonts w:ascii="Arial" w:hAnsi="Arial" w:cs="Arial"/>
          <w:color w:val="7B7B7B" w:themeColor="accent3" w:themeShade="BF"/>
          <w:sz w:val="22"/>
          <w:szCs w:val="22"/>
          <w:lang w:val="en-GB"/>
        </w:rPr>
        <w:t>will be</w:t>
      </w:r>
      <w:r w:rsidR="00560D58" w:rsidRPr="00EA7DBB">
        <w:rPr>
          <w:rFonts w:ascii="Arial" w:hAnsi="Arial" w:cs="Arial"/>
          <w:color w:val="7B7B7B" w:themeColor="accent3" w:themeShade="BF"/>
          <w:sz w:val="22"/>
          <w:szCs w:val="22"/>
          <w:lang w:val="en-GB"/>
        </w:rPr>
        <w:t xml:space="preserve"> accorded to proceedings conducted at a particular </w:t>
      </w:r>
      <w:r w:rsidR="00B81CBD" w:rsidRPr="00EA7DBB">
        <w:rPr>
          <w:rFonts w:ascii="Arial" w:hAnsi="Arial" w:cs="Arial"/>
          <w:color w:val="7B7B7B" w:themeColor="accent3" w:themeShade="BF"/>
          <w:sz w:val="22"/>
          <w:szCs w:val="22"/>
          <w:lang w:val="en-GB"/>
        </w:rPr>
        <w:t>forum and what enforcement actions are allowed.</w:t>
      </w:r>
    </w:p>
    <w:p w14:paraId="296E929C" w14:textId="77777777" w:rsidR="00D802BA" w:rsidRDefault="00D802BA" w:rsidP="00C053F7">
      <w:pPr>
        <w:jc w:val="both"/>
        <w:rPr>
          <w:rFonts w:ascii="Avenir Next" w:hAnsi="Avenir Next" w:cs="Arial"/>
          <w:color w:val="7B7B7B" w:themeColor="accent3" w:themeShade="BF"/>
          <w:sz w:val="22"/>
          <w:szCs w:val="22"/>
          <w:lang w:val="en-GB"/>
        </w:rPr>
      </w:pPr>
    </w:p>
    <w:p w14:paraId="36DBEAB5" w14:textId="03237F2E" w:rsidR="00733DCA" w:rsidRPr="00EA7DBB" w:rsidRDefault="00592364"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Cross</w:t>
      </w:r>
      <w:r w:rsidR="001C6324" w:rsidRPr="00EA7DBB">
        <w:rPr>
          <w:rFonts w:ascii="Arial" w:hAnsi="Arial" w:cs="Arial"/>
          <w:color w:val="7B7B7B" w:themeColor="accent3" w:themeShade="BF"/>
          <w:sz w:val="22"/>
          <w:szCs w:val="22"/>
          <w:lang w:val="en-GB"/>
        </w:rPr>
        <w:t>-border insolvency is difficult because different States have different insolvency laws and policies towards insolvency</w:t>
      </w:r>
      <w:r w:rsidR="00733DCA" w:rsidRPr="00EA7DBB">
        <w:rPr>
          <w:rFonts w:ascii="Arial" w:hAnsi="Arial" w:cs="Arial"/>
          <w:color w:val="7B7B7B" w:themeColor="accent3" w:themeShade="BF"/>
          <w:sz w:val="22"/>
          <w:szCs w:val="22"/>
          <w:lang w:val="en-GB"/>
        </w:rPr>
        <w:t xml:space="preserve">, alongside different States having cross-border insolvency rules. </w:t>
      </w:r>
    </w:p>
    <w:p w14:paraId="3DAA6780" w14:textId="1D685408" w:rsidR="00962045" w:rsidRPr="00D802BA" w:rsidRDefault="00962045" w:rsidP="00C053F7">
      <w:pPr>
        <w:jc w:val="both"/>
        <w:rPr>
          <w:rFonts w:ascii="Avenir Next" w:hAnsi="Avenir Next" w:cs="Arial"/>
          <w:color w:val="7B7B7B" w:themeColor="accent3" w:themeShade="BF"/>
          <w:sz w:val="22"/>
          <w:szCs w:val="22"/>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1E5DF38" w14:textId="77777777" w:rsidR="00D27061" w:rsidRPr="00EA7DBB" w:rsidRDefault="00F46745"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There are a number of</w:t>
      </w:r>
      <w:r w:rsidR="005800A1" w:rsidRPr="00EA7DBB">
        <w:rPr>
          <w:rFonts w:ascii="Arial" w:hAnsi="Arial" w:cs="Arial"/>
          <w:color w:val="7B7B7B" w:themeColor="accent3" w:themeShade="BF"/>
          <w:sz w:val="22"/>
          <w:szCs w:val="22"/>
          <w:lang w:val="en-GB"/>
        </w:rPr>
        <w:t xml:space="preserve"> multilateral</w:t>
      </w:r>
      <w:r w:rsidRPr="00EA7DBB">
        <w:rPr>
          <w:rFonts w:ascii="Arial" w:hAnsi="Arial" w:cs="Arial"/>
          <w:color w:val="7B7B7B" w:themeColor="accent3" w:themeShade="BF"/>
          <w:sz w:val="22"/>
          <w:szCs w:val="22"/>
          <w:lang w:val="en-GB"/>
        </w:rPr>
        <w:t xml:space="preserve"> bodies </w:t>
      </w:r>
      <w:r w:rsidR="00F737FF" w:rsidRPr="00EA7DBB">
        <w:rPr>
          <w:rFonts w:ascii="Arial" w:hAnsi="Arial" w:cs="Arial"/>
          <w:color w:val="7B7B7B" w:themeColor="accent3" w:themeShade="BF"/>
          <w:sz w:val="22"/>
          <w:szCs w:val="22"/>
          <w:lang w:val="en-GB"/>
        </w:rPr>
        <w:t xml:space="preserve">that have in recent years </w:t>
      </w:r>
      <w:r w:rsidR="005800A1" w:rsidRPr="00EA7DBB">
        <w:rPr>
          <w:rFonts w:ascii="Arial" w:hAnsi="Arial" w:cs="Arial"/>
          <w:color w:val="7B7B7B" w:themeColor="accent3" w:themeShade="BF"/>
          <w:sz w:val="22"/>
          <w:szCs w:val="22"/>
          <w:lang w:val="en-GB"/>
        </w:rPr>
        <w:t xml:space="preserve">developed </w:t>
      </w:r>
      <w:r w:rsidR="00F76865" w:rsidRPr="00EA7DBB">
        <w:rPr>
          <w:rFonts w:ascii="Arial" w:hAnsi="Arial" w:cs="Arial"/>
          <w:color w:val="7B7B7B" w:themeColor="accent3" w:themeShade="BF"/>
          <w:sz w:val="22"/>
          <w:szCs w:val="22"/>
          <w:lang w:val="en-GB"/>
        </w:rPr>
        <w:t xml:space="preserve">and implemented </w:t>
      </w:r>
      <w:r w:rsidR="00EE7E5F" w:rsidRPr="00EA7DBB">
        <w:rPr>
          <w:rFonts w:ascii="Arial" w:hAnsi="Arial" w:cs="Arial"/>
          <w:color w:val="7B7B7B" w:themeColor="accent3" w:themeShade="BF"/>
          <w:sz w:val="22"/>
          <w:szCs w:val="22"/>
          <w:lang w:val="en-GB"/>
        </w:rPr>
        <w:t>guidelines</w:t>
      </w:r>
      <w:r w:rsidR="00F76865" w:rsidRPr="00EA7DBB">
        <w:rPr>
          <w:rFonts w:ascii="Arial" w:hAnsi="Arial" w:cs="Arial"/>
          <w:color w:val="7B7B7B" w:themeColor="accent3" w:themeShade="BF"/>
          <w:sz w:val="22"/>
          <w:szCs w:val="22"/>
          <w:lang w:val="en-GB"/>
        </w:rPr>
        <w:t xml:space="preserve"> in response to international insolvency issues</w:t>
      </w:r>
      <w:r w:rsidR="00D27061" w:rsidRPr="00EA7DBB">
        <w:rPr>
          <w:rFonts w:ascii="Arial" w:hAnsi="Arial" w:cs="Arial"/>
          <w:color w:val="7B7B7B" w:themeColor="accent3" w:themeShade="BF"/>
          <w:sz w:val="22"/>
          <w:szCs w:val="22"/>
          <w:lang w:val="en-GB"/>
        </w:rPr>
        <w:t>.</w:t>
      </w:r>
    </w:p>
    <w:p w14:paraId="6A80B7E0" w14:textId="6C90906A" w:rsidR="00D27061" w:rsidRPr="00EA7DBB" w:rsidRDefault="00D27061"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The World Bank produced guidelines on </w:t>
      </w:r>
      <w:r w:rsidR="006E56A5" w:rsidRPr="00EA7DBB">
        <w:rPr>
          <w:rFonts w:ascii="Arial" w:hAnsi="Arial" w:cs="Arial"/>
          <w:color w:val="7B7B7B" w:themeColor="accent3" w:themeShade="BF"/>
          <w:sz w:val="22"/>
          <w:szCs w:val="22"/>
          <w:lang w:val="en-GB"/>
        </w:rPr>
        <w:t>insolvency regulation (Principles for Effective Insolvency and Creditor / Debtor Regimes)</w:t>
      </w:r>
      <w:r w:rsidR="00840893" w:rsidRPr="00EA7DBB">
        <w:rPr>
          <w:rFonts w:ascii="Arial" w:hAnsi="Arial" w:cs="Arial"/>
          <w:color w:val="7B7B7B" w:themeColor="accent3" w:themeShade="BF"/>
          <w:sz w:val="22"/>
          <w:szCs w:val="22"/>
          <w:lang w:val="en-GB"/>
        </w:rPr>
        <w:t xml:space="preserve"> there have been revisions of these guidelines since.</w:t>
      </w:r>
    </w:p>
    <w:p w14:paraId="01012933" w14:textId="1A58F1B0" w:rsidR="002232CC" w:rsidRPr="00EA7DBB" w:rsidRDefault="002232CC"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The EU</w:t>
      </w:r>
      <w:r w:rsidR="00A75E87" w:rsidRPr="00EA7DBB">
        <w:rPr>
          <w:rFonts w:ascii="Arial" w:hAnsi="Arial" w:cs="Arial"/>
          <w:color w:val="7B7B7B" w:themeColor="accent3" w:themeShade="BF"/>
          <w:sz w:val="22"/>
          <w:szCs w:val="22"/>
          <w:lang w:val="en-GB"/>
        </w:rPr>
        <w:t xml:space="preserve"> has also acknowledge</w:t>
      </w:r>
      <w:r w:rsidR="001454C9" w:rsidRPr="00EA7DBB">
        <w:rPr>
          <w:rFonts w:ascii="Arial" w:hAnsi="Arial" w:cs="Arial"/>
          <w:color w:val="7B7B7B" w:themeColor="accent3" w:themeShade="BF"/>
          <w:sz w:val="22"/>
          <w:szCs w:val="22"/>
          <w:lang w:val="en-GB"/>
        </w:rPr>
        <w:t>d</w:t>
      </w:r>
      <w:r w:rsidR="00A75E87" w:rsidRPr="00EA7DBB">
        <w:rPr>
          <w:rFonts w:ascii="Arial" w:hAnsi="Arial" w:cs="Arial"/>
          <w:color w:val="7B7B7B" w:themeColor="accent3" w:themeShade="BF"/>
          <w:sz w:val="22"/>
          <w:szCs w:val="22"/>
          <w:lang w:val="en-GB"/>
        </w:rPr>
        <w:t xml:space="preserve"> that harmonisation within the EU</w:t>
      </w:r>
      <w:r w:rsidR="00850FD1" w:rsidRPr="00EA7DBB">
        <w:rPr>
          <w:rFonts w:ascii="Arial" w:hAnsi="Arial" w:cs="Arial"/>
          <w:color w:val="7B7B7B" w:themeColor="accent3" w:themeShade="BF"/>
          <w:sz w:val="22"/>
          <w:szCs w:val="22"/>
          <w:lang w:val="en-GB"/>
        </w:rPr>
        <w:t xml:space="preserve"> is worthwhile with its Action Plan on Building a Capital Markets Unio</w:t>
      </w:r>
      <w:r w:rsidR="00485E59" w:rsidRPr="00EA7DBB">
        <w:rPr>
          <w:rFonts w:ascii="Arial" w:hAnsi="Arial" w:cs="Arial"/>
          <w:color w:val="7B7B7B" w:themeColor="accent3" w:themeShade="BF"/>
          <w:sz w:val="22"/>
          <w:szCs w:val="22"/>
          <w:lang w:val="en-GB"/>
        </w:rPr>
        <w:t>n. They noted that it would “</w:t>
      </w:r>
      <w:r w:rsidR="00B722C3" w:rsidRPr="00EA7DBB">
        <w:rPr>
          <w:rFonts w:ascii="Arial" w:hAnsi="Arial" w:cs="Arial"/>
          <w:color w:val="7B7B7B" w:themeColor="accent3" w:themeShade="BF"/>
          <w:sz w:val="22"/>
          <w:szCs w:val="22"/>
          <w:lang w:val="en-GB"/>
        </w:rPr>
        <w:t>facilitate greater legal certainty for cross-border investors and encoura</w:t>
      </w:r>
      <w:r w:rsidR="003C339F" w:rsidRPr="00EA7DBB">
        <w:rPr>
          <w:rFonts w:ascii="Arial" w:hAnsi="Arial" w:cs="Arial"/>
          <w:color w:val="7B7B7B" w:themeColor="accent3" w:themeShade="BF"/>
          <w:sz w:val="22"/>
          <w:szCs w:val="22"/>
          <w:lang w:val="en-GB"/>
        </w:rPr>
        <w:t>g</w:t>
      </w:r>
      <w:r w:rsidR="00B722C3" w:rsidRPr="00EA7DBB">
        <w:rPr>
          <w:rFonts w:ascii="Arial" w:hAnsi="Arial" w:cs="Arial"/>
          <w:color w:val="7B7B7B" w:themeColor="accent3" w:themeShade="BF"/>
          <w:sz w:val="22"/>
          <w:szCs w:val="22"/>
          <w:lang w:val="en-GB"/>
        </w:rPr>
        <w:t>e the timely restructuring of viable companies in financial distress”</w:t>
      </w:r>
    </w:p>
    <w:p w14:paraId="5E9290E6" w14:textId="15538733" w:rsidR="00632412" w:rsidRPr="00EA7DBB" w:rsidRDefault="00632412" w:rsidP="00EA7DBB">
      <w:pPr>
        <w:ind w:left="720" w:hanging="720"/>
        <w:jc w:val="both"/>
        <w:rPr>
          <w:rFonts w:ascii="Arial" w:hAnsi="Arial" w:cs="Arial"/>
          <w:color w:val="7B7B7B" w:themeColor="accent3" w:themeShade="BF"/>
          <w:sz w:val="22"/>
          <w:szCs w:val="22"/>
          <w:lang w:val="en-GB"/>
        </w:rPr>
      </w:pPr>
    </w:p>
    <w:p w14:paraId="40766B52" w14:textId="7F3172E0" w:rsidR="008C1F51" w:rsidRPr="00EA7DBB" w:rsidRDefault="008C1F51"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The guidelines put forward by multilateral organisations are a good starting point to help promote </w:t>
      </w:r>
      <w:r w:rsidR="008D3070" w:rsidRPr="00EA7DBB">
        <w:rPr>
          <w:rFonts w:ascii="Arial" w:hAnsi="Arial" w:cs="Arial"/>
          <w:color w:val="7B7B7B" w:themeColor="accent3" w:themeShade="BF"/>
          <w:sz w:val="22"/>
          <w:szCs w:val="22"/>
          <w:lang w:val="en-GB"/>
        </w:rPr>
        <w:t xml:space="preserve">harmonisation and fix certain international insolvency issues. </w:t>
      </w:r>
      <w:r w:rsidR="007D090A" w:rsidRPr="00EA7DBB">
        <w:rPr>
          <w:rFonts w:ascii="Arial" w:hAnsi="Arial" w:cs="Arial"/>
          <w:color w:val="7B7B7B" w:themeColor="accent3" w:themeShade="BF"/>
          <w:sz w:val="22"/>
          <w:szCs w:val="22"/>
          <w:lang w:val="en-GB"/>
        </w:rPr>
        <w:t xml:space="preserve">The implementation of INSOL has </w:t>
      </w:r>
      <w:r w:rsidR="00F5540E" w:rsidRPr="00EA7DBB">
        <w:rPr>
          <w:rFonts w:ascii="Arial" w:hAnsi="Arial" w:cs="Arial"/>
          <w:color w:val="7B7B7B" w:themeColor="accent3" w:themeShade="BF"/>
          <w:sz w:val="22"/>
          <w:szCs w:val="22"/>
          <w:lang w:val="en-GB"/>
        </w:rPr>
        <w:t xml:space="preserve">shown great hope as many insolvency practitioners seek to work together to improve the </w:t>
      </w:r>
      <w:r w:rsidR="000C1810" w:rsidRPr="00EA7DBB">
        <w:rPr>
          <w:rFonts w:ascii="Arial" w:hAnsi="Arial" w:cs="Arial"/>
          <w:color w:val="7B7B7B" w:themeColor="accent3" w:themeShade="BF"/>
          <w:sz w:val="22"/>
          <w:szCs w:val="22"/>
          <w:lang w:val="en-GB"/>
        </w:rPr>
        <w:t>industry</w:t>
      </w:r>
      <w:r w:rsidR="00193F11" w:rsidRPr="00EA7DBB">
        <w:rPr>
          <w:rFonts w:ascii="Arial" w:hAnsi="Arial" w:cs="Arial"/>
          <w:color w:val="7B7B7B" w:themeColor="accent3" w:themeShade="BF"/>
          <w:sz w:val="22"/>
          <w:szCs w:val="22"/>
          <w:lang w:val="en-GB"/>
        </w:rPr>
        <w:t xml:space="preserve"> and make</w:t>
      </w:r>
      <w:r w:rsidR="00DB45DB" w:rsidRPr="00EA7DBB">
        <w:rPr>
          <w:rFonts w:ascii="Arial" w:hAnsi="Arial" w:cs="Arial"/>
          <w:color w:val="7B7B7B" w:themeColor="accent3" w:themeShade="BF"/>
          <w:sz w:val="22"/>
          <w:szCs w:val="22"/>
          <w:lang w:val="en-GB"/>
        </w:rPr>
        <w:t xml:space="preserve"> insolvency proceedings</w:t>
      </w:r>
      <w:r w:rsidR="00193F11" w:rsidRPr="00EA7DBB">
        <w:rPr>
          <w:rFonts w:ascii="Arial" w:hAnsi="Arial" w:cs="Arial"/>
          <w:color w:val="7B7B7B" w:themeColor="accent3" w:themeShade="BF"/>
          <w:sz w:val="22"/>
          <w:szCs w:val="22"/>
          <w:lang w:val="en-GB"/>
        </w:rPr>
        <w:t xml:space="preserve"> beneficial to </w:t>
      </w:r>
      <w:r w:rsidR="00DB45DB" w:rsidRPr="00EA7DBB">
        <w:rPr>
          <w:rFonts w:ascii="Arial" w:hAnsi="Arial" w:cs="Arial"/>
          <w:color w:val="7B7B7B" w:themeColor="accent3" w:themeShade="BF"/>
          <w:sz w:val="22"/>
          <w:szCs w:val="22"/>
          <w:lang w:val="en-GB"/>
        </w:rPr>
        <w:t xml:space="preserve">both </w:t>
      </w:r>
      <w:r w:rsidR="00193F11" w:rsidRPr="00EA7DBB">
        <w:rPr>
          <w:rFonts w:ascii="Arial" w:hAnsi="Arial" w:cs="Arial"/>
          <w:color w:val="7B7B7B" w:themeColor="accent3" w:themeShade="BF"/>
          <w:sz w:val="22"/>
          <w:szCs w:val="22"/>
          <w:lang w:val="en-GB"/>
        </w:rPr>
        <w:t xml:space="preserve">domestic and foreign countries. </w:t>
      </w:r>
    </w:p>
    <w:p w14:paraId="4AE7EA78" w14:textId="29A7BA32" w:rsidR="007D7C92" w:rsidRPr="00EA7DBB" w:rsidRDefault="007D7C92" w:rsidP="00C053F7">
      <w:pPr>
        <w:ind w:left="720" w:hanging="720"/>
        <w:jc w:val="both"/>
        <w:rPr>
          <w:rFonts w:ascii="Arial" w:hAnsi="Arial" w:cs="Arial"/>
          <w:color w:val="7B7B7B" w:themeColor="accent3" w:themeShade="BF"/>
          <w:sz w:val="22"/>
          <w:szCs w:val="22"/>
          <w:lang w:val="en-GB"/>
        </w:rPr>
      </w:pPr>
    </w:p>
    <w:p w14:paraId="229EC943" w14:textId="45108F9B" w:rsidR="00D67C7C" w:rsidRPr="00EA7DBB" w:rsidRDefault="007C1946" w:rsidP="00C053F7">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There are also a number of other multi</w:t>
      </w:r>
      <w:r w:rsidR="00793702" w:rsidRPr="00EA7DBB">
        <w:rPr>
          <w:rFonts w:ascii="Arial" w:hAnsi="Arial" w:cs="Arial"/>
          <w:color w:val="7B7B7B" w:themeColor="accent3" w:themeShade="BF"/>
          <w:sz w:val="22"/>
          <w:szCs w:val="22"/>
          <w:lang w:val="en-GB"/>
        </w:rPr>
        <w:t xml:space="preserve">lateral steps that have been taken by other organisations for example the UNCITRAL </w:t>
      </w:r>
      <w:r w:rsidR="004256FD" w:rsidRPr="00EA7DBB">
        <w:rPr>
          <w:rFonts w:ascii="Arial" w:hAnsi="Arial" w:cs="Arial"/>
          <w:color w:val="7B7B7B" w:themeColor="accent3" w:themeShade="BF"/>
          <w:sz w:val="22"/>
          <w:szCs w:val="22"/>
          <w:lang w:val="en-GB"/>
        </w:rPr>
        <w:t xml:space="preserve">Model Law on Cross Border Insolvency, American Law Institute </w:t>
      </w:r>
      <w:r w:rsidR="006C0BE1" w:rsidRPr="00EA7DBB">
        <w:rPr>
          <w:rFonts w:ascii="Arial" w:hAnsi="Arial" w:cs="Arial"/>
          <w:color w:val="7B7B7B" w:themeColor="accent3" w:themeShade="BF"/>
          <w:sz w:val="22"/>
          <w:szCs w:val="22"/>
          <w:lang w:val="en-GB"/>
        </w:rPr>
        <w:t xml:space="preserve">and the Judicial Insolvency Network </w:t>
      </w:r>
      <w:r w:rsidR="00F34FBD" w:rsidRPr="00EA7DBB">
        <w:rPr>
          <w:rFonts w:ascii="Arial" w:hAnsi="Arial" w:cs="Arial"/>
          <w:color w:val="7B7B7B" w:themeColor="accent3" w:themeShade="BF"/>
          <w:sz w:val="22"/>
          <w:szCs w:val="22"/>
          <w:lang w:val="en-GB"/>
        </w:rPr>
        <w:t xml:space="preserve">have all worked on trying to promote the harmonisation of </w:t>
      </w:r>
      <w:r w:rsidR="00043D8D" w:rsidRPr="00EA7DBB">
        <w:rPr>
          <w:rFonts w:ascii="Arial" w:hAnsi="Arial" w:cs="Arial"/>
          <w:color w:val="7B7B7B" w:themeColor="accent3" w:themeShade="BF"/>
          <w:sz w:val="22"/>
          <w:szCs w:val="22"/>
          <w:lang w:val="en-GB"/>
        </w:rPr>
        <w:t>domestic insolvency laws and trying to address the international insolvency issues.</w:t>
      </w:r>
      <w:r w:rsidR="00295094" w:rsidRPr="00EA7DBB">
        <w:rPr>
          <w:rFonts w:ascii="Arial" w:hAnsi="Arial" w:cs="Arial"/>
          <w:color w:val="7B7B7B" w:themeColor="accent3" w:themeShade="BF"/>
          <w:sz w:val="22"/>
          <w:szCs w:val="22"/>
          <w:lang w:val="en-GB"/>
        </w:rPr>
        <w:t xml:space="preserve">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7312DF">
      <w:pPr>
        <w:keepNext/>
        <w:autoSpaceDE w:val="0"/>
        <w:autoSpaceDN w:val="0"/>
        <w:adjustRightInd w:val="0"/>
        <w:ind w:left="720" w:hanging="720"/>
        <w:jc w:val="both"/>
        <w:rPr>
          <w:rFonts w:ascii="Avenir Next" w:hAnsi="Avenir Next" w:cs="Arial"/>
          <w:sz w:val="22"/>
          <w:szCs w:val="22"/>
          <w:lang w:val="en-GB"/>
        </w:rPr>
      </w:pPr>
      <w:r w:rsidRPr="0028259F">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28259F">
        <w:rPr>
          <w:rFonts w:ascii="Avenir Next" w:hAnsi="Avenir Next" w:cs="Arial"/>
          <w:sz w:val="22"/>
          <w:szCs w:val="22"/>
          <w:lang w:val="en-GB"/>
        </w:rPr>
        <w:t>Erewhon</w:t>
      </w:r>
      <w:proofErr w:type="spellEnd"/>
      <w:r w:rsidRPr="0028259F">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28259F">
        <w:rPr>
          <w:rFonts w:ascii="Avenir Next" w:hAnsi="Avenir Next" w:cs="Arial"/>
          <w:sz w:val="22"/>
          <w:szCs w:val="22"/>
          <w:lang w:val="en-GB"/>
        </w:rPr>
        <w:t>Erewhon</w:t>
      </w:r>
      <w:proofErr w:type="spellEnd"/>
      <w:r w:rsidRPr="0028259F">
        <w:rPr>
          <w:rFonts w:ascii="Avenir Next" w:hAnsi="Avenir Next" w:cs="Arial"/>
          <w:sz w:val="22"/>
          <w:szCs w:val="22"/>
          <w:lang w:val="en-GB"/>
        </w:rPr>
        <w:t>.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w:t>
      </w:r>
      <w:r w:rsidRPr="00827D56">
        <w:rPr>
          <w:rFonts w:ascii="Avenir Next" w:hAnsi="Avenir Next" w:cs="Arial"/>
          <w:sz w:val="22"/>
          <w:szCs w:val="22"/>
          <w:lang w:val="en-GB"/>
        </w:rPr>
        <w:t xml:space="preserve">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w:t>
      </w:r>
      <w:r w:rsidRPr="003C339F">
        <w:rPr>
          <w:rFonts w:ascii="Avenir Next" w:hAnsi="Avenir Next" w:cs="Arial"/>
          <w:sz w:val="22"/>
          <w:szCs w:val="22"/>
          <w:lang w:val="en-GB"/>
        </w:rPr>
        <w:t>Apex is suing Nadir in Utopia.  The liquidator would like to stop Apex court action against Nadir in Utopia.</w:t>
      </w:r>
      <w:r w:rsidRPr="00827D56">
        <w:rPr>
          <w:rFonts w:ascii="Avenir Next" w:hAnsi="Avenir Next" w:cs="Arial"/>
          <w:sz w:val="22"/>
          <w:szCs w:val="22"/>
          <w:lang w:val="en-GB"/>
        </w:rPr>
        <w:t xml:space="preserve">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51BDC2C3" w14:textId="77777777" w:rsidR="008F60FC" w:rsidRPr="00EA7DBB" w:rsidRDefault="008F60FC"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Additional information:</w:t>
      </w:r>
    </w:p>
    <w:p w14:paraId="3E74E850" w14:textId="653A1081" w:rsidR="008F60FC" w:rsidRPr="00EA7DBB" w:rsidRDefault="000404CC"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What are th</w:t>
      </w:r>
      <w:r w:rsidR="008E6430" w:rsidRPr="00EA7DBB">
        <w:rPr>
          <w:rFonts w:ascii="Arial" w:hAnsi="Arial" w:cs="Arial"/>
          <w:color w:val="7B7B7B" w:themeColor="accent3" w:themeShade="BF"/>
          <w:sz w:val="22"/>
          <w:szCs w:val="22"/>
          <w:lang w:val="en-GB"/>
        </w:rPr>
        <w:t xml:space="preserve">e local and international insolvency laws of </w:t>
      </w:r>
      <w:proofErr w:type="spellStart"/>
      <w:r w:rsidR="008E6430" w:rsidRPr="00EA7DBB">
        <w:rPr>
          <w:rFonts w:ascii="Arial" w:hAnsi="Arial" w:cs="Arial"/>
          <w:color w:val="7B7B7B" w:themeColor="accent3" w:themeShade="BF"/>
          <w:sz w:val="22"/>
          <w:szCs w:val="22"/>
          <w:lang w:val="en-GB"/>
        </w:rPr>
        <w:t>Erewhon</w:t>
      </w:r>
      <w:proofErr w:type="spellEnd"/>
      <w:r w:rsidR="00945418" w:rsidRPr="00EA7DBB">
        <w:rPr>
          <w:rFonts w:ascii="Arial" w:hAnsi="Arial" w:cs="Arial"/>
          <w:color w:val="7B7B7B" w:themeColor="accent3" w:themeShade="BF"/>
          <w:sz w:val="22"/>
          <w:szCs w:val="22"/>
          <w:lang w:val="en-GB"/>
        </w:rPr>
        <w:t>.</w:t>
      </w:r>
    </w:p>
    <w:p w14:paraId="7F98127B" w14:textId="77777777" w:rsidR="0028259F" w:rsidRPr="00EA7DBB" w:rsidRDefault="0028259F" w:rsidP="00EA7DBB">
      <w:pPr>
        <w:ind w:left="720" w:hanging="720"/>
        <w:jc w:val="both"/>
        <w:rPr>
          <w:rFonts w:ascii="Arial" w:hAnsi="Arial" w:cs="Arial"/>
          <w:color w:val="7B7B7B" w:themeColor="accent3" w:themeShade="BF"/>
          <w:sz w:val="22"/>
          <w:szCs w:val="22"/>
          <w:lang w:val="en-GB"/>
        </w:rPr>
      </w:pPr>
    </w:p>
    <w:p w14:paraId="662554EE" w14:textId="102FE7A3" w:rsidR="0028259F" w:rsidRPr="00EA7DBB" w:rsidRDefault="002A1641"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The </w:t>
      </w:r>
      <w:proofErr w:type="spellStart"/>
      <w:r w:rsidR="00F906A3" w:rsidRPr="00EA7DBB">
        <w:rPr>
          <w:rFonts w:ascii="Arial" w:hAnsi="Arial" w:cs="Arial"/>
          <w:color w:val="7B7B7B" w:themeColor="accent3" w:themeShade="BF"/>
          <w:sz w:val="22"/>
          <w:szCs w:val="22"/>
          <w:lang w:val="en-GB"/>
        </w:rPr>
        <w:t>Erewhon</w:t>
      </w:r>
      <w:proofErr w:type="spellEnd"/>
      <w:r w:rsidR="00F906A3" w:rsidRPr="00EA7DBB">
        <w:rPr>
          <w:rFonts w:ascii="Arial" w:hAnsi="Arial" w:cs="Arial"/>
          <w:color w:val="7B7B7B" w:themeColor="accent3" w:themeShade="BF"/>
          <w:sz w:val="22"/>
          <w:szCs w:val="22"/>
          <w:lang w:val="en-GB"/>
        </w:rPr>
        <w:t xml:space="preserve"> l</w:t>
      </w:r>
      <w:r w:rsidR="005B13FE" w:rsidRPr="00EA7DBB">
        <w:rPr>
          <w:rFonts w:ascii="Arial" w:hAnsi="Arial" w:cs="Arial"/>
          <w:color w:val="7B7B7B" w:themeColor="accent3" w:themeShade="BF"/>
          <w:sz w:val="22"/>
          <w:szCs w:val="22"/>
          <w:lang w:val="en-GB"/>
        </w:rPr>
        <w:t xml:space="preserve">iquidator may </w:t>
      </w:r>
      <w:r w:rsidR="00305637" w:rsidRPr="00EA7DBB">
        <w:rPr>
          <w:rFonts w:ascii="Arial" w:hAnsi="Arial" w:cs="Arial"/>
          <w:color w:val="7B7B7B" w:themeColor="accent3" w:themeShade="BF"/>
          <w:sz w:val="22"/>
          <w:szCs w:val="22"/>
          <w:lang w:val="en-GB"/>
        </w:rPr>
        <w:t>adopt certain aspects of the Cross-border Insolvency Act of Utopia</w:t>
      </w:r>
      <w:r w:rsidR="00B5204C" w:rsidRPr="00EA7DBB">
        <w:rPr>
          <w:rFonts w:ascii="Arial" w:hAnsi="Arial" w:cs="Arial"/>
          <w:color w:val="7B7B7B" w:themeColor="accent3" w:themeShade="BF"/>
          <w:sz w:val="22"/>
          <w:szCs w:val="22"/>
          <w:lang w:val="en-GB"/>
        </w:rPr>
        <w:t xml:space="preserve">. </w:t>
      </w:r>
      <w:r w:rsidR="00E03516" w:rsidRPr="00EA7DBB">
        <w:rPr>
          <w:rFonts w:ascii="Arial" w:hAnsi="Arial" w:cs="Arial"/>
          <w:color w:val="7B7B7B" w:themeColor="accent3" w:themeShade="BF"/>
          <w:sz w:val="22"/>
          <w:szCs w:val="22"/>
          <w:lang w:val="en-GB"/>
        </w:rPr>
        <w:t xml:space="preserve">For example </w:t>
      </w:r>
      <w:r w:rsidR="0028259F" w:rsidRPr="00EA7DBB">
        <w:rPr>
          <w:rFonts w:ascii="Arial" w:hAnsi="Arial" w:cs="Arial"/>
          <w:color w:val="7B7B7B" w:themeColor="accent3" w:themeShade="BF"/>
          <w:sz w:val="22"/>
          <w:szCs w:val="22"/>
          <w:lang w:val="en-GB"/>
        </w:rPr>
        <w:t>one of the main aspects of UNCITRAL Model Law that they</w:t>
      </w:r>
      <w:r w:rsidR="00E03516" w:rsidRPr="00EA7DBB">
        <w:rPr>
          <w:rFonts w:ascii="Arial" w:hAnsi="Arial" w:cs="Arial"/>
          <w:color w:val="7B7B7B" w:themeColor="accent3" w:themeShade="BF"/>
          <w:sz w:val="22"/>
          <w:szCs w:val="22"/>
          <w:lang w:val="en-GB"/>
        </w:rPr>
        <w:t xml:space="preserve"> may</w:t>
      </w:r>
      <w:r w:rsidR="0028259F" w:rsidRPr="00EA7DBB">
        <w:rPr>
          <w:rFonts w:ascii="Arial" w:hAnsi="Arial" w:cs="Arial"/>
          <w:color w:val="7B7B7B" w:themeColor="accent3" w:themeShade="BF"/>
          <w:sz w:val="22"/>
          <w:szCs w:val="22"/>
          <w:lang w:val="en-GB"/>
        </w:rPr>
        <w:t xml:space="preserve"> adopt, is the principle of cooperation and coordination. This may lead to restrictions on Apex’s side as th</w:t>
      </w:r>
      <w:r w:rsidR="00945418" w:rsidRPr="00EA7DBB">
        <w:rPr>
          <w:rFonts w:ascii="Arial" w:hAnsi="Arial" w:cs="Arial"/>
          <w:color w:val="7B7B7B" w:themeColor="accent3" w:themeShade="BF"/>
          <w:sz w:val="22"/>
          <w:szCs w:val="22"/>
          <w:lang w:val="en-GB"/>
        </w:rPr>
        <w:t xml:space="preserve">e </w:t>
      </w:r>
      <w:proofErr w:type="spellStart"/>
      <w:r w:rsidR="00945418" w:rsidRPr="00EA7DBB">
        <w:rPr>
          <w:rFonts w:ascii="Arial" w:hAnsi="Arial" w:cs="Arial"/>
          <w:color w:val="7B7B7B" w:themeColor="accent3" w:themeShade="BF"/>
          <w:sz w:val="22"/>
          <w:szCs w:val="22"/>
          <w:lang w:val="en-GB"/>
        </w:rPr>
        <w:t>Erewhon</w:t>
      </w:r>
      <w:proofErr w:type="spellEnd"/>
      <w:r w:rsidR="00945418" w:rsidRPr="00EA7DBB">
        <w:rPr>
          <w:rFonts w:ascii="Arial" w:hAnsi="Arial" w:cs="Arial"/>
          <w:color w:val="7B7B7B" w:themeColor="accent3" w:themeShade="BF"/>
          <w:sz w:val="22"/>
          <w:szCs w:val="22"/>
          <w:lang w:val="en-GB"/>
        </w:rPr>
        <w:t xml:space="preserve"> l</w:t>
      </w:r>
      <w:r w:rsidR="00876F88" w:rsidRPr="00EA7DBB">
        <w:rPr>
          <w:rFonts w:ascii="Arial" w:hAnsi="Arial" w:cs="Arial"/>
          <w:color w:val="7B7B7B" w:themeColor="accent3" w:themeShade="BF"/>
          <w:sz w:val="22"/>
          <w:szCs w:val="22"/>
          <w:lang w:val="en-GB"/>
        </w:rPr>
        <w:t xml:space="preserve">iquidator </w:t>
      </w:r>
      <w:r w:rsidR="00801E1A" w:rsidRPr="00EA7DBB">
        <w:rPr>
          <w:rFonts w:ascii="Arial" w:hAnsi="Arial" w:cs="Arial"/>
          <w:color w:val="7B7B7B" w:themeColor="accent3" w:themeShade="BF"/>
          <w:sz w:val="22"/>
          <w:szCs w:val="22"/>
          <w:lang w:val="en-GB"/>
        </w:rPr>
        <w:t>would in their initial stages</w:t>
      </w:r>
      <w:r w:rsidR="0028259F" w:rsidRPr="00EA7DBB">
        <w:rPr>
          <w:rFonts w:ascii="Arial" w:hAnsi="Arial" w:cs="Arial"/>
          <w:color w:val="7B7B7B" w:themeColor="accent3" w:themeShade="BF"/>
          <w:sz w:val="22"/>
          <w:szCs w:val="22"/>
          <w:lang w:val="en-GB"/>
        </w:rPr>
        <w:t xml:space="preserve"> likely</w:t>
      </w:r>
      <w:r w:rsidR="00801E1A" w:rsidRPr="00EA7DBB">
        <w:rPr>
          <w:rFonts w:ascii="Arial" w:hAnsi="Arial" w:cs="Arial"/>
          <w:color w:val="7B7B7B" w:themeColor="accent3" w:themeShade="BF"/>
          <w:sz w:val="22"/>
          <w:szCs w:val="22"/>
          <w:lang w:val="en-GB"/>
        </w:rPr>
        <w:t xml:space="preserve"> </w:t>
      </w:r>
      <w:r w:rsidR="00D619CF" w:rsidRPr="00EA7DBB">
        <w:rPr>
          <w:rFonts w:ascii="Arial" w:hAnsi="Arial" w:cs="Arial"/>
          <w:color w:val="7B7B7B" w:themeColor="accent3" w:themeShade="BF"/>
          <w:sz w:val="22"/>
          <w:szCs w:val="22"/>
          <w:lang w:val="en-GB"/>
        </w:rPr>
        <w:t>seek an automatic stay/moratorium</w:t>
      </w:r>
      <w:r w:rsidR="0028259F" w:rsidRPr="00EA7DBB">
        <w:rPr>
          <w:rFonts w:ascii="Arial" w:hAnsi="Arial" w:cs="Arial"/>
          <w:color w:val="7B7B7B" w:themeColor="accent3" w:themeShade="BF"/>
          <w:sz w:val="22"/>
          <w:szCs w:val="22"/>
          <w:lang w:val="en-GB"/>
        </w:rPr>
        <w:t>. This is</w:t>
      </w:r>
      <w:r w:rsidR="00D619CF" w:rsidRPr="00EA7DBB">
        <w:rPr>
          <w:rFonts w:ascii="Arial" w:hAnsi="Arial" w:cs="Arial"/>
          <w:color w:val="7B7B7B" w:themeColor="accent3" w:themeShade="BF"/>
          <w:sz w:val="22"/>
          <w:szCs w:val="22"/>
          <w:lang w:val="en-GB"/>
        </w:rPr>
        <w:t xml:space="preserve"> so that </w:t>
      </w:r>
      <w:r w:rsidR="00854807" w:rsidRPr="00EA7DBB">
        <w:rPr>
          <w:rFonts w:ascii="Arial" w:hAnsi="Arial" w:cs="Arial"/>
          <w:color w:val="7B7B7B" w:themeColor="accent3" w:themeShade="BF"/>
          <w:sz w:val="22"/>
          <w:szCs w:val="22"/>
          <w:lang w:val="en-GB"/>
        </w:rPr>
        <w:t>creditors</w:t>
      </w:r>
      <w:r w:rsidR="0028259F" w:rsidRPr="00EA7DBB">
        <w:rPr>
          <w:rFonts w:ascii="Arial" w:hAnsi="Arial" w:cs="Arial"/>
          <w:color w:val="7B7B7B" w:themeColor="accent3" w:themeShade="BF"/>
          <w:sz w:val="22"/>
          <w:szCs w:val="22"/>
          <w:lang w:val="en-GB"/>
        </w:rPr>
        <w:t xml:space="preserve"> (Apex)</w:t>
      </w:r>
      <w:r w:rsidR="00854807" w:rsidRPr="00EA7DBB">
        <w:rPr>
          <w:rFonts w:ascii="Arial" w:hAnsi="Arial" w:cs="Arial"/>
          <w:color w:val="7B7B7B" w:themeColor="accent3" w:themeShade="BF"/>
          <w:sz w:val="22"/>
          <w:szCs w:val="22"/>
          <w:lang w:val="en-GB"/>
        </w:rPr>
        <w:t xml:space="preserve"> cannot make claims against the company. This will </w:t>
      </w:r>
      <w:r w:rsidR="003F003E" w:rsidRPr="00EA7DBB">
        <w:rPr>
          <w:rFonts w:ascii="Arial" w:hAnsi="Arial" w:cs="Arial"/>
          <w:color w:val="7B7B7B" w:themeColor="accent3" w:themeShade="BF"/>
          <w:sz w:val="22"/>
          <w:szCs w:val="22"/>
          <w:lang w:val="en-GB"/>
        </w:rPr>
        <w:t xml:space="preserve">stop the proceedings of Apex in their efforts to </w:t>
      </w:r>
      <w:r w:rsidR="00CF7609" w:rsidRPr="00EA7DBB">
        <w:rPr>
          <w:rFonts w:ascii="Arial" w:hAnsi="Arial" w:cs="Arial"/>
          <w:color w:val="7B7B7B" w:themeColor="accent3" w:themeShade="BF"/>
          <w:sz w:val="22"/>
          <w:szCs w:val="22"/>
          <w:lang w:val="en-GB"/>
        </w:rPr>
        <w:t>get the money that they are owed</w:t>
      </w:r>
      <w:r w:rsidR="0028259F" w:rsidRPr="00EA7DBB">
        <w:rPr>
          <w:rFonts w:ascii="Arial" w:hAnsi="Arial" w:cs="Arial"/>
          <w:color w:val="7B7B7B" w:themeColor="accent3" w:themeShade="BF"/>
          <w:sz w:val="22"/>
          <w:szCs w:val="22"/>
          <w:lang w:val="en-GB"/>
        </w:rPr>
        <w:t xml:space="preserve">. Since the proceedings. </w:t>
      </w:r>
    </w:p>
    <w:p w14:paraId="7DC19BDD" w14:textId="187FAB5F" w:rsidR="00827D56" w:rsidRPr="00EA7DBB" w:rsidRDefault="0028259F"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Depending on </w:t>
      </w:r>
      <w:proofErr w:type="spellStart"/>
      <w:r w:rsidRPr="00EA7DBB">
        <w:rPr>
          <w:rFonts w:ascii="Arial" w:hAnsi="Arial" w:cs="Arial"/>
          <w:color w:val="7B7B7B" w:themeColor="accent3" w:themeShade="BF"/>
          <w:sz w:val="22"/>
          <w:szCs w:val="22"/>
          <w:lang w:val="en-GB"/>
        </w:rPr>
        <w:t>Erewhon’s</w:t>
      </w:r>
      <w:proofErr w:type="spellEnd"/>
      <w:r w:rsidRPr="00EA7DBB">
        <w:rPr>
          <w:rFonts w:ascii="Arial" w:hAnsi="Arial" w:cs="Arial"/>
          <w:color w:val="7B7B7B" w:themeColor="accent3" w:themeShade="BF"/>
          <w:sz w:val="22"/>
          <w:szCs w:val="22"/>
          <w:lang w:val="en-GB"/>
        </w:rPr>
        <w:t xml:space="preserve"> current international insolvency regulation they may want </w:t>
      </w:r>
      <w:r w:rsidR="003A32EA" w:rsidRPr="00EA7DBB">
        <w:rPr>
          <w:rFonts w:ascii="Arial" w:hAnsi="Arial" w:cs="Arial"/>
          <w:color w:val="7B7B7B" w:themeColor="accent3" w:themeShade="BF"/>
          <w:sz w:val="22"/>
          <w:szCs w:val="22"/>
          <w:lang w:val="en-GB"/>
        </w:rPr>
        <w:t xml:space="preserve">the liquidator may want to take certain aspects of the Cross-border Insolvency </w:t>
      </w:r>
      <w:r w:rsidR="00A2620D" w:rsidRPr="00EA7DBB">
        <w:rPr>
          <w:rFonts w:ascii="Arial" w:hAnsi="Arial" w:cs="Arial"/>
          <w:color w:val="7B7B7B" w:themeColor="accent3" w:themeShade="BF"/>
          <w:sz w:val="22"/>
          <w:szCs w:val="22"/>
          <w:lang w:val="en-GB"/>
        </w:rPr>
        <w:t xml:space="preserve">Act of Utopia so that they can help get </w:t>
      </w:r>
      <w:r w:rsidR="00FF51F5" w:rsidRPr="00EA7DBB">
        <w:rPr>
          <w:rFonts w:ascii="Arial" w:hAnsi="Arial" w:cs="Arial"/>
          <w:color w:val="7B7B7B" w:themeColor="accent3" w:themeShade="BF"/>
          <w:sz w:val="22"/>
          <w:szCs w:val="22"/>
          <w:lang w:val="en-GB"/>
        </w:rPr>
        <w:t>Apex their money back.</w:t>
      </w:r>
    </w:p>
    <w:p w14:paraId="0EFED904" w14:textId="77777777" w:rsidR="0028259F" w:rsidRPr="00827D56" w:rsidRDefault="0028259F"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F5DC6AB" w14:textId="53EDEB60" w:rsidR="0028259F" w:rsidRPr="00EA7DBB" w:rsidRDefault="0028259F"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(a)No. </w:t>
      </w:r>
    </w:p>
    <w:p w14:paraId="1C8498A2" w14:textId="696BB4D0" w:rsidR="0028259F" w:rsidRPr="00EA7DBB" w:rsidRDefault="0028259F"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(b)Yes.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5234BA65" w:rsidR="0077498C" w:rsidRPr="00EA7DBB" w:rsidRDefault="00533076"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lastRenderedPageBreak/>
        <w:t>The company</w:t>
      </w:r>
      <w:r w:rsidR="00FF51F5" w:rsidRPr="00EA7DBB">
        <w:rPr>
          <w:rFonts w:ascii="Arial" w:hAnsi="Arial" w:cs="Arial"/>
          <w:color w:val="7B7B7B" w:themeColor="accent3" w:themeShade="BF"/>
          <w:sz w:val="22"/>
          <w:szCs w:val="22"/>
          <w:lang w:val="en-GB"/>
        </w:rPr>
        <w:t xml:space="preserve"> is incorporated in</w:t>
      </w:r>
      <w:r w:rsidR="005A26D1" w:rsidRPr="00EA7DBB">
        <w:rPr>
          <w:rFonts w:ascii="Arial" w:hAnsi="Arial" w:cs="Arial"/>
          <w:color w:val="7B7B7B" w:themeColor="accent3" w:themeShade="BF"/>
          <w:sz w:val="22"/>
          <w:szCs w:val="22"/>
          <w:lang w:val="en-GB"/>
        </w:rPr>
        <w:t xml:space="preserve"> the United Kingdom</w:t>
      </w:r>
      <w:r w:rsidR="00644F5B" w:rsidRPr="00EA7DBB">
        <w:rPr>
          <w:rFonts w:ascii="Arial" w:hAnsi="Arial" w:cs="Arial"/>
          <w:color w:val="7B7B7B" w:themeColor="accent3" w:themeShade="BF"/>
          <w:sz w:val="22"/>
          <w:szCs w:val="22"/>
          <w:lang w:val="en-GB"/>
        </w:rPr>
        <w:t xml:space="preserve">. </w:t>
      </w:r>
    </w:p>
    <w:p w14:paraId="063644BF" w14:textId="605D2D37" w:rsidR="00913A27" w:rsidRPr="00EA7DBB" w:rsidRDefault="00644F5B"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Some key international issues</w:t>
      </w:r>
      <w:r w:rsidR="000F4913" w:rsidRPr="00EA7DBB">
        <w:rPr>
          <w:rFonts w:ascii="Arial" w:hAnsi="Arial" w:cs="Arial"/>
          <w:color w:val="7B7B7B" w:themeColor="accent3" w:themeShade="BF"/>
          <w:sz w:val="22"/>
          <w:szCs w:val="22"/>
          <w:lang w:val="en-GB"/>
        </w:rPr>
        <w:t xml:space="preserve"> </w:t>
      </w:r>
      <w:r w:rsidR="00C0306A" w:rsidRPr="00EA7DBB">
        <w:rPr>
          <w:rFonts w:ascii="Arial" w:hAnsi="Arial" w:cs="Arial"/>
          <w:color w:val="7B7B7B" w:themeColor="accent3" w:themeShade="BF"/>
          <w:sz w:val="22"/>
          <w:szCs w:val="22"/>
          <w:lang w:val="en-GB"/>
        </w:rPr>
        <w:t>and instruments to assi</w:t>
      </w:r>
      <w:r w:rsidR="003C339F" w:rsidRPr="00EA7DBB">
        <w:rPr>
          <w:rFonts w:ascii="Arial" w:hAnsi="Arial" w:cs="Arial"/>
          <w:color w:val="7B7B7B" w:themeColor="accent3" w:themeShade="BF"/>
          <w:sz w:val="22"/>
          <w:szCs w:val="22"/>
          <w:lang w:val="en-GB"/>
        </w:rPr>
        <w:t xml:space="preserve">st the issues </w:t>
      </w:r>
      <w:r w:rsidR="000F4913" w:rsidRPr="00EA7DBB">
        <w:rPr>
          <w:rFonts w:ascii="Arial" w:hAnsi="Arial" w:cs="Arial"/>
          <w:color w:val="7B7B7B" w:themeColor="accent3" w:themeShade="BF"/>
          <w:sz w:val="22"/>
          <w:szCs w:val="22"/>
          <w:lang w:val="en-GB"/>
        </w:rPr>
        <w:t xml:space="preserve">that they face </w:t>
      </w:r>
      <w:r w:rsidR="00CA1466" w:rsidRPr="00EA7DBB">
        <w:rPr>
          <w:rFonts w:ascii="Arial" w:hAnsi="Arial" w:cs="Arial"/>
          <w:color w:val="7B7B7B" w:themeColor="accent3" w:themeShade="BF"/>
          <w:sz w:val="22"/>
          <w:szCs w:val="22"/>
          <w:lang w:val="en-GB"/>
        </w:rPr>
        <w:t>are</w:t>
      </w:r>
      <w:r w:rsidR="00913A27" w:rsidRPr="00EA7DBB">
        <w:rPr>
          <w:rFonts w:ascii="Arial" w:hAnsi="Arial" w:cs="Arial"/>
          <w:color w:val="7B7B7B" w:themeColor="accent3" w:themeShade="BF"/>
          <w:sz w:val="22"/>
          <w:szCs w:val="22"/>
          <w:lang w:val="en-GB"/>
        </w:rPr>
        <w:t>:</w:t>
      </w:r>
    </w:p>
    <w:p w14:paraId="5744BB14" w14:textId="503342C2" w:rsidR="00913A27" w:rsidRPr="00EA7DBB" w:rsidRDefault="00EC2F5D"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w</w:t>
      </w:r>
      <w:r w:rsidR="00D16591" w:rsidRPr="00EA7DBB">
        <w:rPr>
          <w:rFonts w:ascii="Arial" w:hAnsi="Arial" w:cs="Arial"/>
          <w:color w:val="7B7B7B" w:themeColor="accent3" w:themeShade="BF"/>
          <w:sz w:val="22"/>
          <w:szCs w:val="22"/>
          <w:lang w:val="en-GB"/>
        </w:rPr>
        <w:t>here the debtor has its centre of main interests (COMI)</w:t>
      </w:r>
      <w:r w:rsidR="002F3B26" w:rsidRPr="00EA7DBB">
        <w:rPr>
          <w:rFonts w:ascii="Arial" w:hAnsi="Arial" w:cs="Arial"/>
          <w:color w:val="7B7B7B" w:themeColor="accent3" w:themeShade="BF"/>
          <w:sz w:val="22"/>
          <w:szCs w:val="22"/>
          <w:lang w:val="en-GB"/>
        </w:rPr>
        <w:t>. As the company is registered in the</w:t>
      </w:r>
      <w:r w:rsidRPr="00EA7DBB">
        <w:rPr>
          <w:rFonts w:ascii="Arial" w:hAnsi="Arial" w:cs="Arial"/>
          <w:color w:val="7B7B7B" w:themeColor="accent3" w:themeShade="BF"/>
          <w:sz w:val="22"/>
          <w:szCs w:val="22"/>
          <w:lang w:val="en-GB"/>
        </w:rPr>
        <w:t xml:space="preserve"> Un</w:t>
      </w:r>
      <w:r w:rsidR="00355680" w:rsidRPr="00EA7DBB">
        <w:rPr>
          <w:rFonts w:ascii="Arial" w:hAnsi="Arial" w:cs="Arial"/>
          <w:color w:val="7B7B7B" w:themeColor="accent3" w:themeShade="BF"/>
          <w:sz w:val="22"/>
          <w:szCs w:val="22"/>
          <w:lang w:val="en-GB"/>
        </w:rPr>
        <w:t xml:space="preserve">ited Kingdom the COMI will likely be in the United Kingdom so the main proceedings will occur there. </w:t>
      </w:r>
      <w:r w:rsidR="002F3B26" w:rsidRPr="00EA7DBB">
        <w:rPr>
          <w:rFonts w:ascii="Arial" w:hAnsi="Arial" w:cs="Arial"/>
          <w:color w:val="7B7B7B" w:themeColor="accent3" w:themeShade="BF"/>
          <w:sz w:val="22"/>
          <w:szCs w:val="22"/>
          <w:lang w:val="en-GB"/>
        </w:rPr>
        <w:t xml:space="preserve"> </w:t>
      </w:r>
    </w:p>
    <w:p w14:paraId="5242B62E" w14:textId="3BDE2879" w:rsidR="00913A27" w:rsidRPr="00EA7DBB" w:rsidRDefault="00DB4D44"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 </w:t>
      </w:r>
      <w:r w:rsidR="00EC2F5D" w:rsidRPr="00EA7DBB">
        <w:rPr>
          <w:rFonts w:ascii="Arial" w:hAnsi="Arial" w:cs="Arial"/>
          <w:color w:val="7B7B7B" w:themeColor="accent3" w:themeShade="BF"/>
          <w:sz w:val="22"/>
          <w:szCs w:val="22"/>
          <w:lang w:val="en-GB"/>
        </w:rPr>
        <w:t>A</w:t>
      </w:r>
      <w:r w:rsidRPr="00EA7DBB">
        <w:rPr>
          <w:rFonts w:ascii="Arial" w:hAnsi="Arial" w:cs="Arial"/>
          <w:color w:val="7B7B7B" w:themeColor="accent3" w:themeShade="BF"/>
          <w:sz w:val="22"/>
          <w:szCs w:val="22"/>
          <w:lang w:val="en-GB"/>
        </w:rPr>
        <w:t>pplying an automatic</w:t>
      </w:r>
      <w:r w:rsidR="00737DD5" w:rsidRPr="00EA7DBB">
        <w:rPr>
          <w:rFonts w:ascii="Arial" w:hAnsi="Arial" w:cs="Arial"/>
          <w:color w:val="7B7B7B" w:themeColor="accent3" w:themeShade="BF"/>
          <w:sz w:val="22"/>
          <w:szCs w:val="22"/>
          <w:lang w:val="en-GB"/>
        </w:rPr>
        <w:t xml:space="preserve"> stay/moratorium</w:t>
      </w:r>
      <w:r w:rsidRPr="00EA7DBB">
        <w:rPr>
          <w:rFonts w:ascii="Arial" w:hAnsi="Arial" w:cs="Arial"/>
          <w:color w:val="7B7B7B" w:themeColor="accent3" w:themeShade="BF"/>
          <w:sz w:val="22"/>
          <w:szCs w:val="22"/>
          <w:lang w:val="en-GB"/>
        </w:rPr>
        <w:t xml:space="preserve"> </w:t>
      </w:r>
      <w:r w:rsidR="00737DD5" w:rsidRPr="00EA7DBB">
        <w:rPr>
          <w:rFonts w:ascii="Arial" w:hAnsi="Arial" w:cs="Arial"/>
          <w:color w:val="7B7B7B" w:themeColor="accent3" w:themeShade="BF"/>
          <w:sz w:val="22"/>
          <w:szCs w:val="22"/>
          <w:lang w:val="en-GB"/>
        </w:rPr>
        <w:t>on creditor actions</w:t>
      </w:r>
      <w:r w:rsidR="00FC6069" w:rsidRPr="00EA7DBB">
        <w:rPr>
          <w:rFonts w:ascii="Arial" w:hAnsi="Arial" w:cs="Arial"/>
          <w:color w:val="7B7B7B" w:themeColor="accent3" w:themeShade="BF"/>
          <w:sz w:val="22"/>
          <w:szCs w:val="22"/>
          <w:lang w:val="en-GB"/>
        </w:rPr>
        <w:t xml:space="preserve">. The company based in the United Kingdom </w:t>
      </w:r>
      <w:r w:rsidR="00B35CBF" w:rsidRPr="00EA7DBB">
        <w:rPr>
          <w:rFonts w:ascii="Arial" w:hAnsi="Arial" w:cs="Arial"/>
          <w:color w:val="7B7B7B" w:themeColor="accent3" w:themeShade="BF"/>
          <w:sz w:val="22"/>
          <w:szCs w:val="22"/>
          <w:lang w:val="en-GB"/>
        </w:rPr>
        <w:t xml:space="preserve">can apply an automatic stay to prevent creditors from </w:t>
      </w:r>
      <w:r w:rsidR="00F11F3C" w:rsidRPr="00EA7DBB">
        <w:rPr>
          <w:rFonts w:ascii="Arial" w:hAnsi="Arial" w:cs="Arial"/>
          <w:color w:val="7B7B7B" w:themeColor="accent3" w:themeShade="BF"/>
          <w:sz w:val="22"/>
          <w:szCs w:val="22"/>
          <w:lang w:val="en-GB"/>
        </w:rPr>
        <w:t>bringing claims against the company.</w:t>
      </w:r>
    </w:p>
    <w:p w14:paraId="1263E718" w14:textId="026B4086" w:rsidR="00913A27" w:rsidRPr="00EA7DBB" w:rsidRDefault="00EC2F5D"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C</w:t>
      </w:r>
      <w:r w:rsidR="00737DD5" w:rsidRPr="00EA7DBB">
        <w:rPr>
          <w:rFonts w:ascii="Arial" w:hAnsi="Arial" w:cs="Arial"/>
          <w:color w:val="7B7B7B" w:themeColor="accent3" w:themeShade="BF"/>
          <w:sz w:val="22"/>
          <w:szCs w:val="22"/>
          <w:lang w:val="en-GB"/>
        </w:rPr>
        <w:t>onflict of law issues</w:t>
      </w:r>
      <w:r w:rsidR="004B47BF" w:rsidRPr="00EA7DBB">
        <w:rPr>
          <w:rFonts w:ascii="Arial" w:hAnsi="Arial" w:cs="Arial"/>
          <w:color w:val="7B7B7B" w:themeColor="accent3" w:themeShade="BF"/>
          <w:sz w:val="22"/>
          <w:szCs w:val="22"/>
          <w:lang w:val="en-GB"/>
        </w:rPr>
        <w:t xml:space="preserve">. Section 426 of the Insolvency </w:t>
      </w:r>
      <w:r w:rsidR="008E0402" w:rsidRPr="00EA7DBB">
        <w:rPr>
          <w:rFonts w:ascii="Arial" w:hAnsi="Arial" w:cs="Arial"/>
          <w:color w:val="7B7B7B" w:themeColor="accent3" w:themeShade="BF"/>
          <w:sz w:val="22"/>
          <w:szCs w:val="22"/>
          <w:lang w:val="en-GB"/>
        </w:rPr>
        <w:t>A</w:t>
      </w:r>
      <w:r w:rsidR="004B47BF" w:rsidRPr="00EA7DBB">
        <w:rPr>
          <w:rFonts w:ascii="Arial" w:hAnsi="Arial" w:cs="Arial"/>
          <w:color w:val="7B7B7B" w:themeColor="accent3" w:themeShade="BF"/>
          <w:sz w:val="22"/>
          <w:szCs w:val="22"/>
          <w:lang w:val="en-GB"/>
        </w:rPr>
        <w:t>ct</w:t>
      </w:r>
      <w:r w:rsidR="008E0402" w:rsidRPr="00EA7DBB">
        <w:rPr>
          <w:rFonts w:ascii="Arial" w:hAnsi="Arial" w:cs="Arial"/>
          <w:color w:val="7B7B7B" w:themeColor="accent3" w:themeShade="BF"/>
          <w:sz w:val="22"/>
          <w:szCs w:val="22"/>
          <w:lang w:val="en-GB"/>
        </w:rPr>
        <w:t xml:space="preserve"> 1986</w:t>
      </w:r>
      <w:r w:rsidR="004B47BF" w:rsidRPr="00EA7DBB">
        <w:rPr>
          <w:rFonts w:ascii="Arial" w:hAnsi="Arial" w:cs="Arial"/>
          <w:color w:val="7B7B7B" w:themeColor="accent3" w:themeShade="BF"/>
          <w:sz w:val="22"/>
          <w:szCs w:val="22"/>
          <w:lang w:val="en-GB"/>
        </w:rPr>
        <w:t xml:space="preserve"> allows the UK courts to recognise foreign proceedings in a liquidation </w:t>
      </w:r>
      <w:r w:rsidR="00816C7B" w:rsidRPr="00EA7DBB">
        <w:rPr>
          <w:rFonts w:ascii="Arial" w:hAnsi="Arial" w:cs="Arial"/>
          <w:color w:val="7B7B7B" w:themeColor="accent3" w:themeShade="BF"/>
          <w:sz w:val="22"/>
          <w:szCs w:val="22"/>
          <w:lang w:val="en-GB"/>
        </w:rPr>
        <w:t xml:space="preserve">allowing the UK </w:t>
      </w:r>
      <w:r w:rsidR="0066274C" w:rsidRPr="00EA7DBB">
        <w:rPr>
          <w:rFonts w:ascii="Arial" w:hAnsi="Arial" w:cs="Arial"/>
          <w:color w:val="7B7B7B" w:themeColor="accent3" w:themeShade="BF"/>
          <w:sz w:val="22"/>
          <w:szCs w:val="22"/>
          <w:lang w:val="en-GB"/>
        </w:rPr>
        <w:t xml:space="preserve">court </w:t>
      </w:r>
      <w:r w:rsidR="00816C7B" w:rsidRPr="00EA7DBB">
        <w:rPr>
          <w:rFonts w:ascii="Arial" w:hAnsi="Arial" w:cs="Arial"/>
          <w:color w:val="7B7B7B" w:themeColor="accent3" w:themeShade="BF"/>
          <w:sz w:val="22"/>
          <w:szCs w:val="22"/>
          <w:lang w:val="en-GB"/>
        </w:rPr>
        <w:t xml:space="preserve">to apply </w:t>
      </w:r>
      <w:r w:rsidR="00156195" w:rsidRPr="00EA7DBB">
        <w:rPr>
          <w:rFonts w:ascii="Arial" w:hAnsi="Arial" w:cs="Arial"/>
          <w:color w:val="7B7B7B" w:themeColor="accent3" w:themeShade="BF"/>
          <w:sz w:val="22"/>
          <w:szCs w:val="22"/>
          <w:lang w:val="en-GB"/>
        </w:rPr>
        <w:t>the insolvency law which is relevant to any matter</w:t>
      </w:r>
      <w:r w:rsidR="0066274C" w:rsidRPr="00EA7DBB">
        <w:rPr>
          <w:rFonts w:ascii="Arial" w:hAnsi="Arial" w:cs="Arial"/>
          <w:color w:val="7B7B7B" w:themeColor="accent3" w:themeShade="BF"/>
          <w:sz w:val="22"/>
          <w:szCs w:val="22"/>
          <w:lang w:val="en-GB"/>
        </w:rPr>
        <w:t xml:space="preserve">s that fall within its </w:t>
      </w:r>
      <w:r w:rsidR="00EA7DBB" w:rsidRPr="00EA7DBB">
        <w:rPr>
          <w:rFonts w:ascii="Arial" w:hAnsi="Arial" w:cs="Arial"/>
          <w:color w:val="7B7B7B" w:themeColor="accent3" w:themeShade="BF"/>
          <w:sz w:val="22"/>
          <w:szCs w:val="22"/>
          <w:lang w:val="en-GB"/>
        </w:rPr>
        <w:t>jurisdiction.</w:t>
      </w:r>
      <w:r w:rsidR="00D05418" w:rsidRPr="00EA7DBB">
        <w:rPr>
          <w:rFonts w:ascii="Arial" w:hAnsi="Arial" w:cs="Arial"/>
          <w:color w:val="7B7B7B" w:themeColor="accent3" w:themeShade="BF"/>
          <w:sz w:val="22"/>
          <w:szCs w:val="22"/>
          <w:lang w:val="en-GB"/>
        </w:rPr>
        <w:t xml:space="preserve"> </w:t>
      </w:r>
      <w:r w:rsidR="00737DD5" w:rsidRPr="00EA7DBB">
        <w:rPr>
          <w:rFonts w:ascii="Arial" w:hAnsi="Arial" w:cs="Arial"/>
          <w:color w:val="7B7B7B" w:themeColor="accent3" w:themeShade="BF"/>
          <w:sz w:val="22"/>
          <w:szCs w:val="22"/>
          <w:lang w:val="en-GB"/>
        </w:rPr>
        <w:t xml:space="preserve"> </w:t>
      </w:r>
    </w:p>
    <w:p w14:paraId="4BDF858A" w14:textId="4CE638CD" w:rsidR="00644F5B" w:rsidRPr="00EA7DBB" w:rsidRDefault="00770CC4" w:rsidP="00EA7DBB">
      <w:pPr>
        <w:ind w:left="720" w:hanging="720"/>
        <w:jc w:val="both"/>
        <w:rPr>
          <w:rFonts w:ascii="Arial" w:hAnsi="Arial" w:cs="Arial"/>
          <w:color w:val="7B7B7B" w:themeColor="accent3" w:themeShade="BF"/>
          <w:sz w:val="22"/>
          <w:szCs w:val="22"/>
          <w:lang w:val="en-GB"/>
        </w:rPr>
      </w:pPr>
      <w:r w:rsidRPr="00EA7DBB">
        <w:rPr>
          <w:rFonts w:ascii="Arial" w:hAnsi="Arial" w:cs="Arial"/>
          <w:color w:val="7B7B7B" w:themeColor="accent3" w:themeShade="BF"/>
          <w:sz w:val="22"/>
          <w:szCs w:val="22"/>
          <w:lang w:val="en-GB"/>
        </w:rPr>
        <w:t xml:space="preserve">Dealing with foreign creditors proceedings. </w:t>
      </w:r>
      <w:r w:rsidR="00153846" w:rsidRPr="00EA7DBB">
        <w:rPr>
          <w:rFonts w:ascii="Arial" w:hAnsi="Arial" w:cs="Arial"/>
          <w:color w:val="7B7B7B" w:themeColor="accent3" w:themeShade="BF"/>
          <w:sz w:val="22"/>
          <w:szCs w:val="22"/>
          <w:lang w:val="en-GB"/>
        </w:rPr>
        <w:t xml:space="preserve">If needed the judges in the proceeding can reference the UNCITRAL </w:t>
      </w:r>
      <w:r w:rsidR="00EC2F5D" w:rsidRPr="00EA7DBB">
        <w:rPr>
          <w:rFonts w:ascii="Arial" w:hAnsi="Arial" w:cs="Arial"/>
          <w:color w:val="7B7B7B" w:themeColor="accent3" w:themeShade="BF"/>
          <w:sz w:val="22"/>
          <w:szCs w:val="22"/>
          <w:lang w:val="en-GB"/>
        </w:rPr>
        <w:t>Model Law on Cross-border Insolvency as it provides recommendations on how to handle international insolvency matters.</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72EF" w14:textId="77777777" w:rsidR="00900C7F" w:rsidRDefault="00900C7F" w:rsidP="00241B44">
      <w:r>
        <w:separator/>
      </w:r>
    </w:p>
  </w:endnote>
  <w:endnote w:type="continuationSeparator" w:id="0">
    <w:p w14:paraId="2E51CA76" w14:textId="77777777" w:rsidR="00900C7F" w:rsidRDefault="00900C7F" w:rsidP="00241B44">
      <w:r>
        <w:continuationSeparator/>
      </w:r>
    </w:p>
  </w:endnote>
  <w:endnote w:type="continuationNotice" w:id="1">
    <w:p w14:paraId="708FF88A" w14:textId="77777777" w:rsidR="00900C7F" w:rsidRDefault="00900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66F3E565"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35D6DE2" w:rsidR="00AD6A7D" w:rsidRPr="009634F4" w:rsidRDefault="006A3CAF" w:rsidP="00AD6A7D">
    <w:pPr>
      <w:pStyle w:val="Footer"/>
      <w:ind w:right="360"/>
      <w:rPr>
        <w:rFonts w:ascii="Avenir Next" w:hAnsi="Avenir Next" w:cs="Arial"/>
        <w:sz w:val="22"/>
        <w:szCs w:val="22"/>
      </w:rPr>
    </w:pPr>
    <w:r w:rsidRPr="006A3CAF">
      <w:rPr>
        <w:rFonts w:ascii="Avenir Next" w:hAnsi="Avenir Next" w:cs="Arial"/>
        <w:sz w:val="22"/>
        <w:szCs w:val="22"/>
      </w:rPr>
      <w:t>202223-1000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3C69" w14:textId="77777777" w:rsidR="00900C7F" w:rsidRDefault="00900C7F" w:rsidP="00241B44">
      <w:r>
        <w:separator/>
      </w:r>
    </w:p>
  </w:footnote>
  <w:footnote w:type="continuationSeparator" w:id="0">
    <w:p w14:paraId="5CC0C3AD" w14:textId="77777777" w:rsidR="00900C7F" w:rsidRDefault="00900C7F" w:rsidP="00241B44">
      <w:r>
        <w:continuationSeparator/>
      </w:r>
    </w:p>
  </w:footnote>
  <w:footnote w:type="continuationNotice" w:id="1">
    <w:p w14:paraId="5CC2BA26" w14:textId="77777777" w:rsidR="00900C7F" w:rsidRDefault="00900C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61A4409"/>
    <w:multiLevelType w:val="hybridMultilevel"/>
    <w:tmpl w:val="A6D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16B70"/>
    <w:multiLevelType w:val="hybridMultilevel"/>
    <w:tmpl w:val="CACC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6"/>
  </w:num>
  <w:num w:numId="4">
    <w:abstractNumId w:val="3"/>
  </w:num>
  <w:num w:numId="5">
    <w:abstractNumId w:val="9"/>
  </w:num>
  <w:num w:numId="6">
    <w:abstractNumId w:val="16"/>
  </w:num>
  <w:num w:numId="7">
    <w:abstractNumId w:val="22"/>
  </w:num>
  <w:num w:numId="8">
    <w:abstractNumId w:val="15"/>
  </w:num>
  <w:num w:numId="9">
    <w:abstractNumId w:val="5"/>
  </w:num>
  <w:num w:numId="10">
    <w:abstractNumId w:val="8"/>
  </w:num>
  <w:num w:numId="11">
    <w:abstractNumId w:val="7"/>
  </w:num>
  <w:num w:numId="12">
    <w:abstractNumId w:val="4"/>
  </w:num>
  <w:num w:numId="13">
    <w:abstractNumId w:val="13"/>
  </w:num>
  <w:num w:numId="14">
    <w:abstractNumId w:val="0"/>
  </w:num>
  <w:num w:numId="15">
    <w:abstractNumId w:val="2"/>
  </w:num>
  <w:num w:numId="16">
    <w:abstractNumId w:val="14"/>
  </w:num>
  <w:num w:numId="17">
    <w:abstractNumId w:val="12"/>
  </w:num>
  <w:num w:numId="18">
    <w:abstractNumId w:val="20"/>
  </w:num>
  <w:num w:numId="19">
    <w:abstractNumId w:val="17"/>
  </w:num>
  <w:num w:numId="20">
    <w:abstractNumId w:val="23"/>
  </w:num>
  <w:num w:numId="21">
    <w:abstractNumId w:val="18"/>
  </w:num>
  <w:num w:numId="22">
    <w:abstractNumId w:val="11"/>
  </w:num>
  <w:num w:numId="23">
    <w:abstractNumId w:val="10"/>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25B29"/>
    <w:rsid w:val="00031547"/>
    <w:rsid w:val="000320DA"/>
    <w:rsid w:val="00037621"/>
    <w:rsid w:val="000404CC"/>
    <w:rsid w:val="00043D8D"/>
    <w:rsid w:val="00044D46"/>
    <w:rsid w:val="00045088"/>
    <w:rsid w:val="00045904"/>
    <w:rsid w:val="00053E3C"/>
    <w:rsid w:val="00055893"/>
    <w:rsid w:val="00065166"/>
    <w:rsid w:val="000664A6"/>
    <w:rsid w:val="00082609"/>
    <w:rsid w:val="000851CC"/>
    <w:rsid w:val="00086B98"/>
    <w:rsid w:val="00093BE8"/>
    <w:rsid w:val="000A3C0C"/>
    <w:rsid w:val="000A68ED"/>
    <w:rsid w:val="000B1A2D"/>
    <w:rsid w:val="000B5FF1"/>
    <w:rsid w:val="000B609F"/>
    <w:rsid w:val="000C1810"/>
    <w:rsid w:val="000C6744"/>
    <w:rsid w:val="000D3C86"/>
    <w:rsid w:val="000D55A8"/>
    <w:rsid w:val="000E329C"/>
    <w:rsid w:val="000E4841"/>
    <w:rsid w:val="000F1677"/>
    <w:rsid w:val="000F3D6C"/>
    <w:rsid w:val="000F4913"/>
    <w:rsid w:val="00101707"/>
    <w:rsid w:val="00105AE7"/>
    <w:rsid w:val="00110DA3"/>
    <w:rsid w:val="0011473D"/>
    <w:rsid w:val="00115C85"/>
    <w:rsid w:val="0012113D"/>
    <w:rsid w:val="00123661"/>
    <w:rsid w:val="00123855"/>
    <w:rsid w:val="00126A4D"/>
    <w:rsid w:val="001423AD"/>
    <w:rsid w:val="001454C9"/>
    <w:rsid w:val="0014622C"/>
    <w:rsid w:val="00152348"/>
    <w:rsid w:val="00153846"/>
    <w:rsid w:val="0015456D"/>
    <w:rsid w:val="00156195"/>
    <w:rsid w:val="00160A31"/>
    <w:rsid w:val="00161F1B"/>
    <w:rsid w:val="00162829"/>
    <w:rsid w:val="0018050F"/>
    <w:rsid w:val="00180548"/>
    <w:rsid w:val="00180CCE"/>
    <w:rsid w:val="0018267A"/>
    <w:rsid w:val="00182779"/>
    <w:rsid w:val="001830DF"/>
    <w:rsid w:val="001868D2"/>
    <w:rsid w:val="0018738E"/>
    <w:rsid w:val="00193F11"/>
    <w:rsid w:val="001966D9"/>
    <w:rsid w:val="001A01E6"/>
    <w:rsid w:val="001A7804"/>
    <w:rsid w:val="001A7E9A"/>
    <w:rsid w:val="001B5016"/>
    <w:rsid w:val="001C45FC"/>
    <w:rsid w:val="001C6324"/>
    <w:rsid w:val="001C7496"/>
    <w:rsid w:val="001D4862"/>
    <w:rsid w:val="001E25B9"/>
    <w:rsid w:val="001E49E0"/>
    <w:rsid w:val="001E7B5A"/>
    <w:rsid w:val="001F7412"/>
    <w:rsid w:val="0020725B"/>
    <w:rsid w:val="002232CC"/>
    <w:rsid w:val="00225BDC"/>
    <w:rsid w:val="00234846"/>
    <w:rsid w:val="00241B44"/>
    <w:rsid w:val="00243119"/>
    <w:rsid w:val="002444DF"/>
    <w:rsid w:val="00245EFB"/>
    <w:rsid w:val="002611A4"/>
    <w:rsid w:val="0026515D"/>
    <w:rsid w:val="002668D3"/>
    <w:rsid w:val="0027299F"/>
    <w:rsid w:val="00273331"/>
    <w:rsid w:val="0028259F"/>
    <w:rsid w:val="00284EBE"/>
    <w:rsid w:val="00286AE6"/>
    <w:rsid w:val="0029433F"/>
    <w:rsid w:val="00294829"/>
    <w:rsid w:val="00294FF4"/>
    <w:rsid w:val="00295094"/>
    <w:rsid w:val="0029690F"/>
    <w:rsid w:val="002A1641"/>
    <w:rsid w:val="002A2A60"/>
    <w:rsid w:val="002B1C45"/>
    <w:rsid w:val="002C13C8"/>
    <w:rsid w:val="002C1671"/>
    <w:rsid w:val="002C3547"/>
    <w:rsid w:val="002C4103"/>
    <w:rsid w:val="002C686D"/>
    <w:rsid w:val="002D0021"/>
    <w:rsid w:val="002D0370"/>
    <w:rsid w:val="002D31CD"/>
    <w:rsid w:val="002D3473"/>
    <w:rsid w:val="002F1956"/>
    <w:rsid w:val="002F3440"/>
    <w:rsid w:val="002F3B26"/>
    <w:rsid w:val="002F75A3"/>
    <w:rsid w:val="00303C2F"/>
    <w:rsid w:val="00305637"/>
    <w:rsid w:val="003127E9"/>
    <w:rsid w:val="003144EF"/>
    <w:rsid w:val="00320CEF"/>
    <w:rsid w:val="00330937"/>
    <w:rsid w:val="00330F31"/>
    <w:rsid w:val="00334648"/>
    <w:rsid w:val="0033768C"/>
    <w:rsid w:val="00337938"/>
    <w:rsid w:val="00340769"/>
    <w:rsid w:val="00341AA6"/>
    <w:rsid w:val="00355680"/>
    <w:rsid w:val="00355B8A"/>
    <w:rsid w:val="00361A0A"/>
    <w:rsid w:val="00361E8B"/>
    <w:rsid w:val="0036565C"/>
    <w:rsid w:val="0036625E"/>
    <w:rsid w:val="0037465A"/>
    <w:rsid w:val="00374696"/>
    <w:rsid w:val="0038028C"/>
    <w:rsid w:val="00382C98"/>
    <w:rsid w:val="0038533C"/>
    <w:rsid w:val="003948D5"/>
    <w:rsid w:val="00396821"/>
    <w:rsid w:val="00397D3A"/>
    <w:rsid w:val="003A0270"/>
    <w:rsid w:val="003A051E"/>
    <w:rsid w:val="003A0974"/>
    <w:rsid w:val="003A2F8D"/>
    <w:rsid w:val="003A32EA"/>
    <w:rsid w:val="003B170F"/>
    <w:rsid w:val="003B62D7"/>
    <w:rsid w:val="003C339F"/>
    <w:rsid w:val="003C4471"/>
    <w:rsid w:val="003D0A6D"/>
    <w:rsid w:val="003D2DA8"/>
    <w:rsid w:val="003E03AD"/>
    <w:rsid w:val="003E0B16"/>
    <w:rsid w:val="003E55DA"/>
    <w:rsid w:val="003E67D1"/>
    <w:rsid w:val="003E6D33"/>
    <w:rsid w:val="003F003E"/>
    <w:rsid w:val="003F5758"/>
    <w:rsid w:val="00405DC1"/>
    <w:rsid w:val="00411B48"/>
    <w:rsid w:val="00415F1F"/>
    <w:rsid w:val="00416855"/>
    <w:rsid w:val="0042108F"/>
    <w:rsid w:val="004256FD"/>
    <w:rsid w:val="00430FED"/>
    <w:rsid w:val="00432E43"/>
    <w:rsid w:val="004335E1"/>
    <w:rsid w:val="0043427C"/>
    <w:rsid w:val="00434A8C"/>
    <w:rsid w:val="00444284"/>
    <w:rsid w:val="00445CE6"/>
    <w:rsid w:val="004534C2"/>
    <w:rsid w:val="0045683E"/>
    <w:rsid w:val="0047433E"/>
    <w:rsid w:val="00475AC0"/>
    <w:rsid w:val="00483F0E"/>
    <w:rsid w:val="00485E59"/>
    <w:rsid w:val="00491675"/>
    <w:rsid w:val="00493855"/>
    <w:rsid w:val="004A062C"/>
    <w:rsid w:val="004A16A3"/>
    <w:rsid w:val="004A35C3"/>
    <w:rsid w:val="004A57DD"/>
    <w:rsid w:val="004A7B51"/>
    <w:rsid w:val="004A7D71"/>
    <w:rsid w:val="004A7EF3"/>
    <w:rsid w:val="004B11FD"/>
    <w:rsid w:val="004B23A2"/>
    <w:rsid w:val="004B47BF"/>
    <w:rsid w:val="004C1306"/>
    <w:rsid w:val="004C1F99"/>
    <w:rsid w:val="004D07A2"/>
    <w:rsid w:val="004D0BF5"/>
    <w:rsid w:val="004D1A5A"/>
    <w:rsid w:val="004D3721"/>
    <w:rsid w:val="004D56C5"/>
    <w:rsid w:val="004D64F9"/>
    <w:rsid w:val="004E14A8"/>
    <w:rsid w:val="004E6AEA"/>
    <w:rsid w:val="004F5FDF"/>
    <w:rsid w:val="00512218"/>
    <w:rsid w:val="005177FE"/>
    <w:rsid w:val="0052263B"/>
    <w:rsid w:val="00524728"/>
    <w:rsid w:val="00533076"/>
    <w:rsid w:val="005331CA"/>
    <w:rsid w:val="00537970"/>
    <w:rsid w:val="00544127"/>
    <w:rsid w:val="00551A37"/>
    <w:rsid w:val="00553EB2"/>
    <w:rsid w:val="00557230"/>
    <w:rsid w:val="00560534"/>
    <w:rsid w:val="00560D58"/>
    <w:rsid w:val="0056391B"/>
    <w:rsid w:val="005650E2"/>
    <w:rsid w:val="00566966"/>
    <w:rsid w:val="00567075"/>
    <w:rsid w:val="00574736"/>
    <w:rsid w:val="00575B2D"/>
    <w:rsid w:val="00575D3D"/>
    <w:rsid w:val="00576BA1"/>
    <w:rsid w:val="005800A1"/>
    <w:rsid w:val="005833D0"/>
    <w:rsid w:val="005846F3"/>
    <w:rsid w:val="0058622F"/>
    <w:rsid w:val="00592364"/>
    <w:rsid w:val="00592F82"/>
    <w:rsid w:val="005945F2"/>
    <w:rsid w:val="005A0CCA"/>
    <w:rsid w:val="005A128E"/>
    <w:rsid w:val="005A26D1"/>
    <w:rsid w:val="005A31FC"/>
    <w:rsid w:val="005A726D"/>
    <w:rsid w:val="005B13FE"/>
    <w:rsid w:val="005B67AC"/>
    <w:rsid w:val="005C1940"/>
    <w:rsid w:val="005C3B3A"/>
    <w:rsid w:val="005C64D9"/>
    <w:rsid w:val="005C6FE0"/>
    <w:rsid w:val="005D43E0"/>
    <w:rsid w:val="005D58A3"/>
    <w:rsid w:val="005D761C"/>
    <w:rsid w:val="005E184E"/>
    <w:rsid w:val="005E1B79"/>
    <w:rsid w:val="005F026D"/>
    <w:rsid w:val="005F1C0C"/>
    <w:rsid w:val="005F2D0B"/>
    <w:rsid w:val="005F4B31"/>
    <w:rsid w:val="005F6250"/>
    <w:rsid w:val="00607AFE"/>
    <w:rsid w:val="00610388"/>
    <w:rsid w:val="00612CA5"/>
    <w:rsid w:val="006153EC"/>
    <w:rsid w:val="00621A17"/>
    <w:rsid w:val="006264DA"/>
    <w:rsid w:val="00627CC9"/>
    <w:rsid w:val="00627E7B"/>
    <w:rsid w:val="00630542"/>
    <w:rsid w:val="00632412"/>
    <w:rsid w:val="00632E44"/>
    <w:rsid w:val="00634622"/>
    <w:rsid w:val="00636110"/>
    <w:rsid w:val="00636808"/>
    <w:rsid w:val="00641515"/>
    <w:rsid w:val="00644F5B"/>
    <w:rsid w:val="00654C2F"/>
    <w:rsid w:val="00656B9A"/>
    <w:rsid w:val="00657087"/>
    <w:rsid w:val="0066274C"/>
    <w:rsid w:val="00677AEB"/>
    <w:rsid w:val="00677F49"/>
    <w:rsid w:val="00687A1D"/>
    <w:rsid w:val="00697EA1"/>
    <w:rsid w:val="006A1486"/>
    <w:rsid w:val="006A2646"/>
    <w:rsid w:val="006A3CAF"/>
    <w:rsid w:val="006A6530"/>
    <w:rsid w:val="006B1CA2"/>
    <w:rsid w:val="006B435A"/>
    <w:rsid w:val="006B4C64"/>
    <w:rsid w:val="006C0BE1"/>
    <w:rsid w:val="006C3303"/>
    <w:rsid w:val="006D01C2"/>
    <w:rsid w:val="006D1EAC"/>
    <w:rsid w:val="006E481A"/>
    <w:rsid w:val="006E5298"/>
    <w:rsid w:val="006E56A5"/>
    <w:rsid w:val="006F68E7"/>
    <w:rsid w:val="006F734A"/>
    <w:rsid w:val="006F776F"/>
    <w:rsid w:val="00700D83"/>
    <w:rsid w:val="00700FD7"/>
    <w:rsid w:val="00701AE8"/>
    <w:rsid w:val="007074E9"/>
    <w:rsid w:val="00713DA4"/>
    <w:rsid w:val="00714BF1"/>
    <w:rsid w:val="00721383"/>
    <w:rsid w:val="007312DF"/>
    <w:rsid w:val="007333CC"/>
    <w:rsid w:val="00733700"/>
    <w:rsid w:val="0073399A"/>
    <w:rsid w:val="00733DCA"/>
    <w:rsid w:val="0073459E"/>
    <w:rsid w:val="00737DD5"/>
    <w:rsid w:val="00747560"/>
    <w:rsid w:val="007603F5"/>
    <w:rsid w:val="00764DB0"/>
    <w:rsid w:val="00765F30"/>
    <w:rsid w:val="007670F9"/>
    <w:rsid w:val="0076764D"/>
    <w:rsid w:val="00770CC4"/>
    <w:rsid w:val="0077498C"/>
    <w:rsid w:val="00784128"/>
    <w:rsid w:val="00793173"/>
    <w:rsid w:val="00793702"/>
    <w:rsid w:val="007B2DD5"/>
    <w:rsid w:val="007B41A8"/>
    <w:rsid w:val="007B77F6"/>
    <w:rsid w:val="007C0004"/>
    <w:rsid w:val="007C1459"/>
    <w:rsid w:val="007C1946"/>
    <w:rsid w:val="007C1FCC"/>
    <w:rsid w:val="007C6201"/>
    <w:rsid w:val="007D090A"/>
    <w:rsid w:val="007D7C92"/>
    <w:rsid w:val="007E1154"/>
    <w:rsid w:val="007E6837"/>
    <w:rsid w:val="007F41F8"/>
    <w:rsid w:val="007F45F1"/>
    <w:rsid w:val="007F4D53"/>
    <w:rsid w:val="008002B7"/>
    <w:rsid w:val="00801E1A"/>
    <w:rsid w:val="008031A7"/>
    <w:rsid w:val="0080353F"/>
    <w:rsid w:val="0080454E"/>
    <w:rsid w:val="00804C32"/>
    <w:rsid w:val="00806302"/>
    <w:rsid w:val="00807119"/>
    <w:rsid w:val="00816C7B"/>
    <w:rsid w:val="0082483F"/>
    <w:rsid w:val="008279C0"/>
    <w:rsid w:val="00827D56"/>
    <w:rsid w:val="00840893"/>
    <w:rsid w:val="00850FD1"/>
    <w:rsid w:val="00854807"/>
    <w:rsid w:val="008676E7"/>
    <w:rsid w:val="008723F3"/>
    <w:rsid w:val="00875FCA"/>
    <w:rsid w:val="00876F88"/>
    <w:rsid w:val="00881DE6"/>
    <w:rsid w:val="008837A6"/>
    <w:rsid w:val="00886B70"/>
    <w:rsid w:val="0089145D"/>
    <w:rsid w:val="008A2854"/>
    <w:rsid w:val="008A2BC2"/>
    <w:rsid w:val="008A6CFE"/>
    <w:rsid w:val="008B5333"/>
    <w:rsid w:val="008B6223"/>
    <w:rsid w:val="008C1F51"/>
    <w:rsid w:val="008C66E0"/>
    <w:rsid w:val="008D3070"/>
    <w:rsid w:val="008E0402"/>
    <w:rsid w:val="008E3339"/>
    <w:rsid w:val="008E6430"/>
    <w:rsid w:val="008F20FC"/>
    <w:rsid w:val="008F60FC"/>
    <w:rsid w:val="008F6301"/>
    <w:rsid w:val="00900C7F"/>
    <w:rsid w:val="00902347"/>
    <w:rsid w:val="00905A43"/>
    <w:rsid w:val="00912C79"/>
    <w:rsid w:val="00913A27"/>
    <w:rsid w:val="00926E73"/>
    <w:rsid w:val="00934379"/>
    <w:rsid w:val="0093701C"/>
    <w:rsid w:val="00942123"/>
    <w:rsid w:val="00945418"/>
    <w:rsid w:val="00950CC3"/>
    <w:rsid w:val="0095207B"/>
    <w:rsid w:val="00955AF1"/>
    <w:rsid w:val="00956444"/>
    <w:rsid w:val="00962045"/>
    <w:rsid w:val="00962D84"/>
    <w:rsid w:val="009634F4"/>
    <w:rsid w:val="00964799"/>
    <w:rsid w:val="00966905"/>
    <w:rsid w:val="00991428"/>
    <w:rsid w:val="00992676"/>
    <w:rsid w:val="009A65EB"/>
    <w:rsid w:val="009B0723"/>
    <w:rsid w:val="009B07AD"/>
    <w:rsid w:val="009B0883"/>
    <w:rsid w:val="009B15E2"/>
    <w:rsid w:val="009B567F"/>
    <w:rsid w:val="009C0B8E"/>
    <w:rsid w:val="009C0E66"/>
    <w:rsid w:val="009C1BC8"/>
    <w:rsid w:val="009C2442"/>
    <w:rsid w:val="009D0811"/>
    <w:rsid w:val="009D0EE1"/>
    <w:rsid w:val="009E1027"/>
    <w:rsid w:val="009E2AEB"/>
    <w:rsid w:val="009E2E27"/>
    <w:rsid w:val="009E4DE3"/>
    <w:rsid w:val="00A005FC"/>
    <w:rsid w:val="00A01FAC"/>
    <w:rsid w:val="00A047EE"/>
    <w:rsid w:val="00A2274A"/>
    <w:rsid w:val="00A23494"/>
    <w:rsid w:val="00A235B7"/>
    <w:rsid w:val="00A2620D"/>
    <w:rsid w:val="00A407EF"/>
    <w:rsid w:val="00A458BE"/>
    <w:rsid w:val="00A46B4C"/>
    <w:rsid w:val="00A5117B"/>
    <w:rsid w:val="00A54909"/>
    <w:rsid w:val="00A60074"/>
    <w:rsid w:val="00A6627C"/>
    <w:rsid w:val="00A71019"/>
    <w:rsid w:val="00A75E87"/>
    <w:rsid w:val="00A81029"/>
    <w:rsid w:val="00A83A2F"/>
    <w:rsid w:val="00A96489"/>
    <w:rsid w:val="00A97725"/>
    <w:rsid w:val="00AA485C"/>
    <w:rsid w:val="00AA7ABC"/>
    <w:rsid w:val="00AB685C"/>
    <w:rsid w:val="00AB6C2D"/>
    <w:rsid w:val="00AC23AC"/>
    <w:rsid w:val="00AC3839"/>
    <w:rsid w:val="00AC7082"/>
    <w:rsid w:val="00AD0204"/>
    <w:rsid w:val="00AD6A7D"/>
    <w:rsid w:val="00AD6A89"/>
    <w:rsid w:val="00AE64EA"/>
    <w:rsid w:val="00AF228E"/>
    <w:rsid w:val="00B10A15"/>
    <w:rsid w:val="00B14819"/>
    <w:rsid w:val="00B17AA9"/>
    <w:rsid w:val="00B17E63"/>
    <w:rsid w:val="00B30EEA"/>
    <w:rsid w:val="00B35CBF"/>
    <w:rsid w:val="00B5204C"/>
    <w:rsid w:val="00B722C3"/>
    <w:rsid w:val="00B72AE1"/>
    <w:rsid w:val="00B736DF"/>
    <w:rsid w:val="00B74F57"/>
    <w:rsid w:val="00B74FBD"/>
    <w:rsid w:val="00B81CBD"/>
    <w:rsid w:val="00B82586"/>
    <w:rsid w:val="00B86DB1"/>
    <w:rsid w:val="00B87869"/>
    <w:rsid w:val="00BB0F2B"/>
    <w:rsid w:val="00BC5E83"/>
    <w:rsid w:val="00BD3D8A"/>
    <w:rsid w:val="00BF1C6F"/>
    <w:rsid w:val="00BF50F7"/>
    <w:rsid w:val="00C02F29"/>
    <w:rsid w:val="00C0306A"/>
    <w:rsid w:val="00C053F7"/>
    <w:rsid w:val="00C06CF9"/>
    <w:rsid w:val="00C120CB"/>
    <w:rsid w:val="00C12AE5"/>
    <w:rsid w:val="00C22A25"/>
    <w:rsid w:val="00C33C6C"/>
    <w:rsid w:val="00C35671"/>
    <w:rsid w:val="00C35B77"/>
    <w:rsid w:val="00C376EB"/>
    <w:rsid w:val="00C460AF"/>
    <w:rsid w:val="00C46EC1"/>
    <w:rsid w:val="00C53E2C"/>
    <w:rsid w:val="00C550C8"/>
    <w:rsid w:val="00C606C3"/>
    <w:rsid w:val="00C72848"/>
    <w:rsid w:val="00C7736C"/>
    <w:rsid w:val="00C82D87"/>
    <w:rsid w:val="00C8712A"/>
    <w:rsid w:val="00C963D3"/>
    <w:rsid w:val="00CA1466"/>
    <w:rsid w:val="00CB0615"/>
    <w:rsid w:val="00CB2CBB"/>
    <w:rsid w:val="00CB3E1F"/>
    <w:rsid w:val="00CB7CAC"/>
    <w:rsid w:val="00CC0FB4"/>
    <w:rsid w:val="00CC5335"/>
    <w:rsid w:val="00CC5BA4"/>
    <w:rsid w:val="00CD4998"/>
    <w:rsid w:val="00CE1035"/>
    <w:rsid w:val="00CF2819"/>
    <w:rsid w:val="00CF4F9D"/>
    <w:rsid w:val="00CF70DC"/>
    <w:rsid w:val="00CF7609"/>
    <w:rsid w:val="00D01302"/>
    <w:rsid w:val="00D05418"/>
    <w:rsid w:val="00D104E4"/>
    <w:rsid w:val="00D148DC"/>
    <w:rsid w:val="00D16591"/>
    <w:rsid w:val="00D17FDC"/>
    <w:rsid w:val="00D21F72"/>
    <w:rsid w:val="00D2496A"/>
    <w:rsid w:val="00D27061"/>
    <w:rsid w:val="00D4676F"/>
    <w:rsid w:val="00D619CF"/>
    <w:rsid w:val="00D635CA"/>
    <w:rsid w:val="00D63EFD"/>
    <w:rsid w:val="00D67C7C"/>
    <w:rsid w:val="00D802BA"/>
    <w:rsid w:val="00D84752"/>
    <w:rsid w:val="00D86B3B"/>
    <w:rsid w:val="00D8748A"/>
    <w:rsid w:val="00D93196"/>
    <w:rsid w:val="00DA7F15"/>
    <w:rsid w:val="00DB243C"/>
    <w:rsid w:val="00DB45DB"/>
    <w:rsid w:val="00DB482A"/>
    <w:rsid w:val="00DB4D44"/>
    <w:rsid w:val="00DB56F2"/>
    <w:rsid w:val="00DB6EF5"/>
    <w:rsid w:val="00DC0391"/>
    <w:rsid w:val="00DC3089"/>
    <w:rsid w:val="00DC4420"/>
    <w:rsid w:val="00DC7C4B"/>
    <w:rsid w:val="00DD0802"/>
    <w:rsid w:val="00DD2E11"/>
    <w:rsid w:val="00DE03AF"/>
    <w:rsid w:val="00DE121C"/>
    <w:rsid w:val="00DE6633"/>
    <w:rsid w:val="00DF4C87"/>
    <w:rsid w:val="00DF75F8"/>
    <w:rsid w:val="00DF7A3A"/>
    <w:rsid w:val="00E00C00"/>
    <w:rsid w:val="00E03516"/>
    <w:rsid w:val="00E07C5A"/>
    <w:rsid w:val="00E15BA9"/>
    <w:rsid w:val="00E26E19"/>
    <w:rsid w:val="00E450A4"/>
    <w:rsid w:val="00E506BE"/>
    <w:rsid w:val="00E55547"/>
    <w:rsid w:val="00E6302B"/>
    <w:rsid w:val="00E6452F"/>
    <w:rsid w:val="00E64F45"/>
    <w:rsid w:val="00E6742D"/>
    <w:rsid w:val="00E71CB0"/>
    <w:rsid w:val="00E77C3D"/>
    <w:rsid w:val="00E803DF"/>
    <w:rsid w:val="00E82F71"/>
    <w:rsid w:val="00E8555B"/>
    <w:rsid w:val="00E909F0"/>
    <w:rsid w:val="00E93993"/>
    <w:rsid w:val="00E96715"/>
    <w:rsid w:val="00EA0913"/>
    <w:rsid w:val="00EA7DBB"/>
    <w:rsid w:val="00EB45AC"/>
    <w:rsid w:val="00EC2F5D"/>
    <w:rsid w:val="00ED0BC4"/>
    <w:rsid w:val="00ED34A6"/>
    <w:rsid w:val="00EE4971"/>
    <w:rsid w:val="00EE744D"/>
    <w:rsid w:val="00EE7E5F"/>
    <w:rsid w:val="00EF090E"/>
    <w:rsid w:val="00F00C17"/>
    <w:rsid w:val="00F01528"/>
    <w:rsid w:val="00F033DA"/>
    <w:rsid w:val="00F10F0A"/>
    <w:rsid w:val="00F11F3C"/>
    <w:rsid w:val="00F27CD8"/>
    <w:rsid w:val="00F30351"/>
    <w:rsid w:val="00F3323E"/>
    <w:rsid w:val="00F341F4"/>
    <w:rsid w:val="00F34FBD"/>
    <w:rsid w:val="00F35CCE"/>
    <w:rsid w:val="00F44220"/>
    <w:rsid w:val="00F46745"/>
    <w:rsid w:val="00F5524B"/>
    <w:rsid w:val="00F5540E"/>
    <w:rsid w:val="00F6016A"/>
    <w:rsid w:val="00F61DD2"/>
    <w:rsid w:val="00F62D9D"/>
    <w:rsid w:val="00F66AFF"/>
    <w:rsid w:val="00F71433"/>
    <w:rsid w:val="00F737FF"/>
    <w:rsid w:val="00F76865"/>
    <w:rsid w:val="00F76BDB"/>
    <w:rsid w:val="00F82443"/>
    <w:rsid w:val="00F906A3"/>
    <w:rsid w:val="00F91612"/>
    <w:rsid w:val="00F956BE"/>
    <w:rsid w:val="00F97C5B"/>
    <w:rsid w:val="00FA3D50"/>
    <w:rsid w:val="00FA3D5F"/>
    <w:rsid w:val="00FA42F3"/>
    <w:rsid w:val="00FA75EA"/>
    <w:rsid w:val="00FB2C3C"/>
    <w:rsid w:val="00FC374A"/>
    <w:rsid w:val="00FC6069"/>
    <w:rsid w:val="00FC7B47"/>
    <w:rsid w:val="00FD035C"/>
    <w:rsid w:val="00FD07BC"/>
    <w:rsid w:val="00FD1A35"/>
    <w:rsid w:val="00FD36C5"/>
    <w:rsid w:val="00FD6310"/>
    <w:rsid w:val="00FD7C7B"/>
    <w:rsid w:val="00FE1D12"/>
    <w:rsid w:val="00FE2122"/>
    <w:rsid w:val="00FE29B3"/>
    <w:rsid w:val="00FE2A86"/>
    <w:rsid w:val="00FF296F"/>
    <w:rsid w:val="00FF51F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28259F"/>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3462</TotalTime>
  <Pages>10</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Samson</cp:lastModifiedBy>
  <cp:revision>230</cp:revision>
  <cp:lastPrinted>2019-09-04T15:45:00Z</cp:lastPrinted>
  <dcterms:created xsi:type="dcterms:W3CDTF">2022-07-28T08:04:00Z</dcterms:created>
  <dcterms:modified xsi:type="dcterms:W3CDTF">2022-10-14T19:12:00Z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2022-09-03T22:19:47Z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1d738173-228a-44db-b2c6-cde254b8438b</vt:lpwstr>
  </property>
  <property fmtid="{D5CDD505-2E9C-101B-9397-08002B2CF9AE}" pid="8" name="MSIP_Label_ea60d57e-af5b-4752-ac57-3e4f28ca11dc_ContentBits">
    <vt:lpwstr>0</vt:lpwstr>
  </property>
</Properties>
</file>