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654CE30C"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1B6EF5">
        <w:rPr>
          <w:rFonts w:ascii="Arial" w:hAnsi="Arial" w:cs="Arial"/>
          <w:b/>
          <w:color w:val="000000" w:themeColor="text1"/>
          <w:sz w:val="28"/>
          <w:szCs w:val="28"/>
          <w:lang w:val="en-GB"/>
        </w:rPr>
        <w:t>4D</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015F5B9" w14:textId="403DF1BC" w:rsidR="004930F6" w:rsidRPr="00E11C54" w:rsidRDefault="001B6EF5" w:rsidP="004930F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JAMAICA</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9F9625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4DBD56A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49A6D508"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9B3444">
        <w:rPr>
          <w:rFonts w:ascii="Arial" w:hAnsi="Arial" w:cs="Arial"/>
          <w:b/>
          <w:bCs/>
          <w:sz w:val="22"/>
          <w:szCs w:val="22"/>
          <w:lang w:val="en-GB" w:eastAsia="en-GB"/>
        </w:rPr>
        <w:t>4D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sidR="009B3444">
        <w:rPr>
          <w:rFonts w:ascii="Arial" w:hAnsi="Arial" w:cs="Arial"/>
          <w:sz w:val="22"/>
          <w:szCs w:val="22"/>
          <w:lang w:val="en-GB" w:eastAsia="en-GB"/>
        </w:rPr>
        <w:t>4D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51CD0AC3"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F778A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4930F6" w:rsidRDefault="00F3323E" w:rsidP="00B9639B">
      <w:pPr>
        <w:jc w:val="both"/>
        <w:rPr>
          <w:rFonts w:ascii="Arial" w:hAnsi="Arial" w:cs="Arial"/>
          <w:sz w:val="22"/>
          <w:szCs w:val="22"/>
          <w:lang w:val="en-GB"/>
        </w:rPr>
      </w:pPr>
      <w:r w:rsidRPr="004930F6">
        <w:rPr>
          <w:rFonts w:ascii="Arial" w:hAnsi="Arial" w:cs="Arial"/>
          <w:b/>
          <w:sz w:val="22"/>
          <w:szCs w:val="22"/>
          <w:u w:val="single"/>
          <w:lang w:val="en-GB"/>
        </w:rPr>
        <w:lastRenderedPageBreak/>
        <w:t>ANSWER ALL THE QUESTIONS</w:t>
      </w:r>
    </w:p>
    <w:p w14:paraId="7EC6BF23" w14:textId="77777777" w:rsidR="00F3323E" w:rsidRPr="004930F6" w:rsidRDefault="00F3323E" w:rsidP="00B9639B">
      <w:pPr>
        <w:ind w:left="720" w:hanging="720"/>
        <w:jc w:val="both"/>
        <w:rPr>
          <w:rFonts w:ascii="Arial" w:hAnsi="Arial" w:cs="Arial"/>
          <w:sz w:val="22"/>
          <w:szCs w:val="22"/>
          <w:lang w:val="en-GB"/>
        </w:rPr>
      </w:pPr>
    </w:p>
    <w:p w14:paraId="299FA105" w14:textId="77777777" w:rsidR="005D43E0" w:rsidRPr="004930F6" w:rsidRDefault="0029433F" w:rsidP="00B9639B">
      <w:pPr>
        <w:jc w:val="both"/>
        <w:rPr>
          <w:rFonts w:ascii="Arial" w:hAnsi="Arial" w:cs="Arial"/>
          <w:b/>
          <w:sz w:val="22"/>
          <w:szCs w:val="22"/>
          <w:lang w:val="en-GB"/>
        </w:rPr>
      </w:pPr>
      <w:r w:rsidRPr="004930F6">
        <w:rPr>
          <w:rFonts w:ascii="Arial" w:hAnsi="Arial" w:cs="Arial"/>
          <w:b/>
          <w:sz w:val="22"/>
          <w:szCs w:val="22"/>
          <w:lang w:val="en-GB"/>
        </w:rPr>
        <w:t>QUESTION 1</w:t>
      </w:r>
      <w:r w:rsidR="005D43E0" w:rsidRPr="004930F6">
        <w:rPr>
          <w:rFonts w:ascii="Arial" w:hAnsi="Arial" w:cs="Arial"/>
          <w:b/>
          <w:sz w:val="22"/>
          <w:szCs w:val="22"/>
          <w:lang w:val="en-GB"/>
        </w:rPr>
        <w:t xml:space="preserve"> (multiple-choice questions) [10 marks</w:t>
      </w:r>
      <w:r w:rsidR="00D17FDC" w:rsidRPr="004930F6">
        <w:rPr>
          <w:rFonts w:ascii="Arial" w:hAnsi="Arial" w:cs="Arial"/>
          <w:b/>
          <w:sz w:val="22"/>
          <w:szCs w:val="22"/>
          <w:lang w:val="en-GB"/>
        </w:rPr>
        <w:t xml:space="preserve"> in total</w:t>
      </w:r>
      <w:r w:rsidR="005D43E0" w:rsidRPr="004930F6">
        <w:rPr>
          <w:rFonts w:ascii="Arial" w:hAnsi="Arial" w:cs="Arial"/>
          <w:b/>
          <w:sz w:val="22"/>
          <w:szCs w:val="22"/>
          <w:lang w:val="en-GB"/>
        </w:rPr>
        <w:t>]</w:t>
      </w:r>
    </w:p>
    <w:p w14:paraId="6BF107AB" w14:textId="77777777" w:rsidR="00F3323E" w:rsidRPr="004930F6" w:rsidRDefault="00F3323E" w:rsidP="00B9639B">
      <w:pPr>
        <w:ind w:left="720" w:hanging="720"/>
        <w:jc w:val="both"/>
        <w:rPr>
          <w:rFonts w:ascii="Arial" w:hAnsi="Arial" w:cs="Arial"/>
          <w:sz w:val="22"/>
          <w:szCs w:val="22"/>
          <w:lang w:val="en-GB"/>
        </w:rPr>
      </w:pPr>
    </w:p>
    <w:p w14:paraId="18C01692" w14:textId="77777777" w:rsidR="005D43E0" w:rsidRPr="004930F6" w:rsidRDefault="005D43E0" w:rsidP="00B9639B">
      <w:pPr>
        <w:jc w:val="both"/>
        <w:rPr>
          <w:rFonts w:ascii="Arial" w:hAnsi="Arial" w:cs="Arial"/>
          <w:sz w:val="22"/>
          <w:szCs w:val="22"/>
          <w:lang w:val="en-GB"/>
        </w:rPr>
      </w:pPr>
      <w:r w:rsidRPr="004930F6">
        <w:rPr>
          <w:rFonts w:ascii="Arial" w:hAnsi="Arial" w:cs="Arial"/>
          <w:sz w:val="22"/>
          <w:szCs w:val="22"/>
          <w:lang w:val="en-GB"/>
        </w:rPr>
        <w:t>Questions 1.1. – 1.10</w:t>
      </w:r>
      <w:r w:rsidR="00341AA6" w:rsidRPr="004930F6">
        <w:rPr>
          <w:rFonts w:ascii="Arial" w:hAnsi="Arial" w:cs="Arial"/>
          <w:sz w:val="22"/>
          <w:szCs w:val="22"/>
          <w:lang w:val="en-GB"/>
        </w:rPr>
        <w:t>.</w:t>
      </w:r>
      <w:r w:rsidRPr="004930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4930F6">
        <w:rPr>
          <w:rFonts w:ascii="Arial" w:hAnsi="Arial" w:cs="Arial"/>
          <w:sz w:val="22"/>
          <w:szCs w:val="22"/>
          <w:lang w:val="en-GB"/>
        </w:rPr>
        <w:t>answer</w:t>
      </w:r>
      <w:proofErr w:type="gramEnd"/>
      <w:r w:rsidRPr="004930F6">
        <w:rPr>
          <w:rFonts w:ascii="Arial" w:hAnsi="Arial" w:cs="Arial"/>
          <w:sz w:val="22"/>
          <w:szCs w:val="22"/>
          <w:lang w:val="en-GB"/>
        </w:rPr>
        <w:t xml:space="preserve"> and </w:t>
      </w:r>
      <w:r w:rsidRPr="004930F6">
        <w:rPr>
          <w:rFonts w:ascii="Arial" w:hAnsi="Arial" w:cs="Arial"/>
          <w:sz w:val="22"/>
          <w:szCs w:val="22"/>
          <w:highlight w:val="yellow"/>
          <w:lang w:val="en-GB"/>
        </w:rPr>
        <w:t>mark your selection on the answer sheet</w:t>
      </w:r>
      <w:r w:rsidR="00397D3A" w:rsidRPr="004930F6">
        <w:rPr>
          <w:rFonts w:ascii="Arial" w:hAnsi="Arial" w:cs="Arial"/>
          <w:sz w:val="22"/>
          <w:szCs w:val="22"/>
          <w:highlight w:val="yellow"/>
          <w:lang w:val="en-GB"/>
        </w:rPr>
        <w:t xml:space="preserve"> by highlighting the </w:t>
      </w:r>
      <w:r w:rsidR="0036565C" w:rsidRPr="004930F6">
        <w:rPr>
          <w:rFonts w:ascii="Arial" w:hAnsi="Arial" w:cs="Arial"/>
          <w:sz w:val="22"/>
          <w:szCs w:val="22"/>
          <w:highlight w:val="yellow"/>
          <w:lang w:val="en-GB"/>
        </w:rPr>
        <w:t xml:space="preserve">relevant paragraph </w:t>
      </w:r>
      <w:r w:rsidR="0036565C" w:rsidRPr="004930F6">
        <w:rPr>
          <w:rFonts w:ascii="Arial" w:hAnsi="Arial" w:cs="Arial"/>
          <w:b/>
          <w:bCs/>
          <w:sz w:val="22"/>
          <w:szCs w:val="22"/>
          <w:highlight w:val="yellow"/>
          <w:lang w:val="en-GB"/>
        </w:rPr>
        <w:t>in yellow</w:t>
      </w:r>
      <w:r w:rsidRPr="004930F6">
        <w:rPr>
          <w:rFonts w:ascii="Arial" w:hAnsi="Arial" w:cs="Arial"/>
          <w:sz w:val="22"/>
          <w:szCs w:val="22"/>
          <w:lang w:val="en-GB"/>
        </w:rPr>
        <w:t>.</w:t>
      </w:r>
      <w:r w:rsidR="0036565C" w:rsidRPr="004930F6">
        <w:rPr>
          <w:rFonts w:ascii="Arial" w:hAnsi="Arial" w:cs="Arial"/>
          <w:sz w:val="22"/>
          <w:szCs w:val="22"/>
          <w:lang w:val="en-GB"/>
        </w:rPr>
        <w:t xml:space="preserve"> Select only </w:t>
      </w:r>
      <w:r w:rsidR="0036565C" w:rsidRPr="004930F6">
        <w:rPr>
          <w:rFonts w:ascii="Arial" w:hAnsi="Arial" w:cs="Arial"/>
          <w:b/>
          <w:bCs/>
          <w:sz w:val="22"/>
          <w:szCs w:val="22"/>
          <w:lang w:val="en-GB"/>
        </w:rPr>
        <w:t>ONE</w:t>
      </w:r>
      <w:r w:rsidR="0036565C" w:rsidRPr="004930F6">
        <w:rPr>
          <w:rFonts w:ascii="Arial" w:hAnsi="Arial" w:cs="Arial"/>
          <w:sz w:val="22"/>
          <w:szCs w:val="22"/>
          <w:lang w:val="en-GB"/>
        </w:rPr>
        <w:t xml:space="preserve"> answer</w:t>
      </w:r>
      <w:r w:rsidR="00A60074" w:rsidRPr="004930F6">
        <w:rPr>
          <w:rFonts w:ascii="Arial" w:hAnsi="Arial" w:cs="Arial"/>
          <w:sz w:val="22"/>
          <w:szCs w:val="22"/>
          <w:lang w:val="en-GB"/>
        </w:rPr>
        <w:t>. Candidates who select more than one answer will receive no mark for that specific question.</w:t>
      </w:r>
    </w:p>
    <w:p w14:paraId="1DAC1A53" w14:textId="34F71F53" w:rsidR="00A26898" w:rsidRDefault="00A26898" w:rsidP="00A26898">
      <w:pPr>
        <w:rPr>
          <w:rFonts w:ascii="Arial" w:hAnsi="Arial" w:cs="Arial"/>
          <w:b/>
          <w:bCs/>
          <w:sz w:val="22"/>
          <w:szCs w:val="22"/>
          <w:lang w:val="en-GB"/>
        </w:rPr>
      </w:pPr>
    </w:p>
    <w:p w14:paraId="4F758130"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w:t>
      </w:r>
    </w:p>
    <w:p w14:paraId="69E9F04B" w14:textId="77777777" w:rsidR="00EA2688" w:rsidRPr="004930F6" w:rsidRDefault="00EA2688" w:rsidP="00EA2688">
      <w:pPr>
        <w:rPr>
          <w:rFonts w:ascii="Arial" w:hAnsi="Arial" w:cs="Arial"/>
          <w:b/>
          <w:bCs/>
          <w:sz w:val="22"/>
          <w:szCs w:val="22"/>
          <w:lang w:val="en-GB"/>
        </w:rPr>
      </w:pPr>
    </w:p>
    <w:p w14:paraId="4EB44FA0" w14:textId="77777777" w:rsidR="00EA2688" w:rsidRPr="004930F6" w:rsidRDefault="00EA2688" w:rsidP="00EA2688">
      <w:pPr>
        <w:jc w:val="both"/>
        <w:rPr>
          <w:rFonts w:ascii="Arial" w:hAnsi="Arial" w:cs="Arial"/>
          <w:sz w:val="22"/>
          <w:szCs w:val="22"/>
          <w:lang w:val="en-GB"/>
        </w:rPr>
      </w:pPr>
      <w:r w:rsidRPr="004930F6">
        <w:rPr>
          <w:rFonts w:ascii="Arial" w:hAnsi="Arial" w:cs="Arial"/>
          <w:sz w:val="22"/>
          <w:szCs w:val="22"/>
          <w:lang w:val="en-GB"/>
        </w:rPr>
        <w:t>The holder of which office is empowered to designate Judges to constitute the Insolvency Division?</w:t>
      </w:r>
    </w:p>
    <w:p w14:paraId="765F99EB" w14:textId="77777777" w:rsidR="00EA2688" w:rsidRPr="004930F6" w:rsidRDefault="00EA2688" w:rsidP="00EA2688">
      <w:pPr>
        <w:rPr>
          <w:rFonts w:ascii="Arial" w:hAnsi="Arial" w:cs="Arial"/>
          <w:sz w:val="22"/>
          <w:szCs w:val="22"/>
          <w:lang w:val="en-GB"/>
        </w:rPr>
      </w:pPr>
    </w:p>
    <w:p w14:paraId="4CA0C2AF"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Governor General of Jamaica.</w:t>
      </w:r>
    </w:p>
    <w:p w14:paraId="4E598638" w14:textId="77777777" w:rsidR="00EA2688" w:rsidRPr="00EA2688" w:rsidRDefault="00EA2688" w:rsidP="00EA2688">
      <w:pPr>
        <w:rPr>
          <w:rFonts w:ascii="Arial" w:hAnsi="Arial" w:cs="Arial"/>
          <w:sz w:val="22"/>
          <w:szCs w:val="22"/>
        </w:rPr>
      </w:pPr>
    </w:p>
    <w:p w14:paraId="5B7EF998"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Prime Minister of Jamaica.</w:t>
      </w:r>
    </w:p>
    <w:p w14:paraId="313A2199" w14:textId="77777777" w:rsidR="00EA2688" w:rsidRPr="00EA2688" w:rsidRDefault="00EA2688" w:rsidP="00EA2688">
      <w:pPr>
        <w:rPr>
          <w:rFonts w:ascii="Arial" w:hAnsi="Arial" w:cs="Arial"/>
          <w:sz w:val="22"/>
          <w:szCs w:val="22"/>
        </w:rPr>
      </w:pPr>
    </w:p>
    <w:p w14:paraId="1E27BB35"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Minister of Justice.</w:t>
      </w:r>
    </w:p>
    <w:p w14:paraId="7545A4CF" w14:textId="77777777" w:rsidR="00EA2688" w:rsidRPr="00EA2688" w:rsidRDefault="00EA2688" w:rsidP="00EA2688">
      <w:pPr>
        <w:rPr>
          <w:rFonts w:ascii="Arial" w:hAnsi="Arial" w:cs="Arial"/>
          <w:sz w:val="22"/>
          <w:szCs w:val="22"/>
        </w:rPr>
      </w:pPr>
    </w:p>
    <w:p w14:paraId="0BD0A11F" w14:textId="77777777" w:rsidR="00EA2688" w:rsidRPr="00E726EF" w:rsidRDefault="00EA2688" w:rsidP="00EA2688">
      <w:pPr>
        <w:pStyle w:val="ListParagraph"/>
        <w:numPr>
          <w:ilvl w:val="0"/>
          <w:numId w:val="10"/>
        </w:numPr>
        <w:ind w:left="426"/>
        <w:rPr>
          <w:rFonts w:ascii="Arial" w:hAnsi="Arial" w:cs="Arial"/>
          <w:sz w:val="22"/>
          <w:szCs w:val="22"/>
          <w:highlight w:val="yellow"/>
        </w:rPr>
      </w:pPr>
      <w:r w:rsidRPr="00E726EF">
        <w:rPr>
          <w:rFonts w:ascii="Arial" w:hAnsi="Arial" w:cs="Arial"/>
          <w:sz w:val="22"/>
          <w:szCs w:val="22"/>
          <w:highlight w:val="yellow"/>
        </w:rPr>
        <w:t>The Chief Justice of the Supreme Court.</w:t>
      </w:r>
    </w:p>
    <w:p w14:paraId="5DC1E8EB" w14:textId="77777777" w:rsidR="00EA2688" w:rsidRPr="004930F6" w:rsidRDefault="00EA2688" w:rsidP="00EA2688">
      <w:pPr>
        <w:rPr>
          <w:rFonts w:ascii="Arial" w:hAnsi="Arial" w:cs="Arial"/>
          <w:sz w:val="22"/>
          <w:szCs w:val="22"/>
        </w:rPr>
      </w:pPr>
    </w:p>
    <w:p w14:paraId="73116439"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 xml:space="preserve">Question 1.2 </w:t>
      </w:r>
    </w:p>
    <w:p w14:paraId="7D3ECB46" w14:textId="77777777" w:rsidR="00EA2688" w:rsidRPr="004930F6" w:rsidRDefault="00EA2688" w:rsidP="00EA2688">
      <w:pPr>
        <w:rPr>
          <w:rFonts w:ascii="Arial" w:hAnsi="Arial" w:cs="Arial"/>
          <w:b/>
          <w:bCs/>
          <w:sz w:val="22"/>
          <w:szCs w:val="22"/>
          <w:lang w:val="en-GB"/>
        </w:rPr>
      </w:pPr>
    </w:p>
    <w:p w14:paraId="6D094446"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The Jamaican Insolvency Act is modelled on the insolvency laws of which jurisdiction, and what law in that jurisdiction?</w:t>
      </w:r>
    </w:p>
    <w:p w14:paraId="178D1769" w14:textId="77777777" w:rsidR="00EA2688" w:rsidRPr="00EA2688" w:rsidRDefault="00EA2688" w:rsidP="00EA2688">
      <w:pPr>
        <w:rPr>
          <w:rFonts w:ascii="Arial" w:hAnsi="Arial" w:cs="Arial"/>
          <w:b/>
          <w:bCs/>
          <w:sz w:val="22"/>
          <w:szCs w:val="22"/>
          <w:lang w:val="en-GB"/>
        </w:rPr>
      </w:pPr>
    </w:p>
    <w:p w14:paraId="1AC7D2DD"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The United States of America and the Bankruptcy Code.</w:t>
      </w:r>
    </w:p>
    <w:p w14:paraId="7EF13934" w14:textId="77777777" w:rsidR="00EA2688" w:rsidRPr="00EA2688" w:rsidRDefault="00EA2688" w:rsidP="00EA2688">
      <w:pPr>
        <w:rPr>
          <w:rFonts w:ascii="Arial" w:hAnsi="Arial" w:cs="Arial"/>
          <w:sz w:val="22"/>
          <w:szCs w:val="22"/>
        </w:rPr>
      </w:pPr>
    </w:p>
    <w:p w14:paraId="072C86B1"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Canada and the Companies’ Creditors Arrangement Act.</w:t>
      </w:r>
    </w:p>
    <w:p w14:paraId="5237DF16" w14:textId="77777777" w:rsidR="00EA2688" w:rsidRPr="00EA2688" w:rsidRDefault="00EA2688" w:rsidP="00EA2688">
      <w:pPr>
        <w:rPr>
          <w:rFonts w:ascii="Arial" w:hAnsi="Arial" w:cs="Arial"/>
          <w:sz w:val="22"/>
          <w:szCs w:val="22"/>
        </w:rPr>
      </w:pPr>
    </w:p>
    <w:p w14:paraId="44761DF7"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England and Wales and the Insolvency Act.</w:t>
      </w:r>
    </w:p>
    <w:p w14:paraId="026877CF" w14:textId="77777777" w:rsidR="00EA2688" w:rsidRPr="00EA2688" w:rsidRDefault="00EA2688" w:rsidP="00EA2688">
      <w:pPr>
        <w:rPr>
          <w:rFonts w:ascii="Arial" w:hAnsi="Arial" w:cs="Arial"/>
          <w:sz w:val="22"/>
          <w:szCs w:val="22"/>
        </w:rPr>
      </w:pPr>
    </w:p>
    <w:p w14:paraId="7CC8E2F6" w14:textId="77777777" w:rsidR="00EA2688" w:rsidRPr="00E726EF" w:rsidRDefault="00EA2688" w:rsidP="00EA2688">
      <w:pPr>
        <w:pStyle w:val="ListParagraph"/>
        <w:numPr>
          <w:ilvl w:val="0"/>
          <w:numId w:val="11"/>
        </w:numPr>
        <w:ind w:left="426"/>
        <w:rPr>
          <w:rFonts w:ascii="Arial" w:hAnsi="Arial" w:cs="Arial"/>
          <w:sz w:val="22"/>
          <w:szCs w:val="22"/>
          <w:highlight w:val="yellow"/>
        </w:rPr>
      </w:pPr>
      <w:r w:rsidRPr="00E726EF">
        <w:rPr>
          <w:rFonts w:ascii="Arial" w:hAnsi="Arial" w:cs="Arial"/>
          <w:sz w:val="22"/>
          <w:szCs w:val="22"/>
          <w:highlight w:val="yellow"/>
        </w:rPr>
        <w:t>Canada and the Bankruptcy and Insolvency Act.</w:t>
      </w:r>
    </w:p>
    <w:p w14:paraId="41B8025D" w14:textId="77777777" w:rsidR="00EA2688" w:rsidRPr="004930F6" w:rsidRDefault="00EA2688" w:rsidP="00EA2688">
      <w:pPr>
        <w:rPr>
          <w:rFonts w:ascii="Arial" w:hAnsi="Arial" w:cs="Arial"/>
          <w:sz w:val="22"/>
          <w:szCs w:val="22"/>
        </w:rPr>
      </w:pPr>
    </w:p>
    <w:p w14:paraId="4B3F7217"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1.3</w:t>
      </w:r>
    </w:p>
    <w:p w14:paraId="5C08C10F" w14:textId="77777777" w:rsidR="00EA2688" w:rsidRPr="003B7712" w:rsidRDefault="00EA2688" w:rsidP="00EA2688">
      <w:pPr>
        <w:rPr>
          <w:rFonts w:ascii="Arial" w:hAnsi="Arial" w:cs="Arial"/>
          <w:sz w:val="22"/>
          <w:szCs w:val="22"/>
          <w:lang w:val="en-GB"/>
        </w:rPr>
      </w:pPr>
    </w:p>
    <w:p w14:paraId="56E33B1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best describes</w:t>
      </w:r>
      <w:r w:rsidRPr="00EA2688">
        <w:rPr>
          <w:rFonts w:ascii="Arial" w:hAnsi="Arial" w:cs="Arial"/>
          <w:sz w:val="22"/>
          <w:szCs w:val="22"/>
          <w:lang w:val="en-GB"/>
        </w:rPr>
        <w:t xml:space="preserve"> the rights granted by a debtor company in favour of a creditor when the debtor company grants the creditor a debenture?</w:t>
      </w:r>
    </w:p>
    <w:p w14:paraId="665E7E47" w14:textId="77777777" w:rsidR="00EA2688" w:rsidRPr="00EA2688" w:rsidRDefault="00EA2688" w:rsidP="00EA2688">
      <w:pPr>
        <w:rPr>
          <w:rFonts w:ascii="Arial" w:hAnsi="Arial" w:cs="Arial"/>
          <w:sz w:val="22"/>
          <w:szCs w:val="22"/>
          <w:lang w:val="en-GB"/>
        </w:rPr>
      </w:pPr>
    </w:p>
    <w:p w14:paraId="521F47FA"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specific assets.</w:t>
      </w:r>
    </w:p>
    <w:p w14:paraId="15192807" w14:textId="77777777" w:rsidR="00EA2688" w:rsidRPr="00EA2688" w:rsidRDefault="00EA2688" w:rsidP="00EA2688">
      <w:pPr>
        <w:rPr>
          <w:rFonts w:ascii="Arial" w:hAnsi="Arial" w:cs="Arial"/>
          <w:sz w:val="22"/>
          <w:szCs w:val="22"/>
        </w:rPr>
      </w:pPr>
    </w:p>
    <w:p w14:paraId="01213EBB"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all its assets (tangible and intangible) and undertakings.</w:t>
      </w:r>
    </w:p>
    <w:p w14:paraId="73704986" w14:textId="77777777" w:rsidR="00EA2688" w:rsidRPr="00EA2688" w:rsidRDefault="00EA2688" w:rsidP="00EA2688">
      <w:pPr>
        <w:rPr>
          <w:rFonts w:ascii="Arial" w:hAnsi="Arial" w:cs="Arial"/>
          <w:sz w:val="22"/>
          <w:szCs w:val="22"/>
        </w:rPr>
      </w:pPr>
    </w:p>
    <w:p w14:paraId="35C17F5C"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all its fixed assets only.</w:t>
      </w:r>
    </w:p>
    <w:p w14:paraId="5B3FBE2B" w14:textId="77777777" w:rsidR="00EA2688" w:rsidRPr="00EA2688" w:rsidRDefault="00EA2688" w:rsidP="00EA2688">
      <w:pPr>
        <w:rPr>
          <w:rFonts w:ascii="Arial" w:hAnsi="Arial" w:cs="Arial"/>
          <w:sz w:val="22"/>
          <w:szCs w:val="22"/>
        </w:rPr>
      </w:pPr>
    </w:p>
    <w:p w14:paraId="376F57FB" w14:textId="77777777" w:rsidR="00EA2688" w:rsidRPr="00E726EF" w:rsidRDefault="00EA2688" w:rsidP="00EA2688">
      <w:pPr>
        <w:pStyle w:val="ListParagraph"/>
        <w:numPr>
          <w:ilvl w:val="0"/>
          <w:numId w:val="12"/>
        </w:numPr>
        <w:ind w:left="426"/>
        <w:rPr>
          <w:rFonts w:ascii="Arial" w:hAnsi="Arial" w:cs="Arial"/>
          <w:sz w:val="22"/>
          <w:szCs w:val="22"/>
          <w:highlight w:val="yellow"/>
        </w:rPr>
      </w:pPr>
      <w:proofErr w:type="gramStart"/>
      <w:r w:rsidRPr="00E726EF">
        <w:rPr>
          <w:rFonts w:ascii="Arial" w:hAnsi="Arial" w:cs="Arial"/>
          <w:sz w:val="22"/>
          <w:szCs w:val="22"/>
          <w:highlight w:val="yellow"/>
        </w:rPr>
        <w:t>All of</w:t>
      </w:r>
      <w:proofErr w:type="gramEnd"/>
      <w:r w:rsidRPr="00E726EF">
        <w:rPr>
          <w:rFonts w:ascii="Arial" w:hAnsi="Arial" w:cs="Arial"/>
          <w:sz w:val="22"/>
          <w:szCs w:val="22"/>
          <w:highlight w:val="yellow"/>
        </w:rPr>
        <w:t xml:space="preserve"> the above are correct.</w:t>
      </w:r>
    </w:p>
    <w:p w14:paraId="458F024A" w14:textId="77777777" w:rsidR="00EA2688" w:rsidRPr="004930F6" w:rsidRDefault="00EA2688" w:rsidP="00EA2688">
      <w:pPr>
        <w:rPr>
          <w:rFonts w:ascii="Arial" w:hAnsi="Arial" w:cs="Arial"/>
          <w:sz w:val="22"/>
          <w:szCs w:val="22"/>
        </w:rPr>
      </w:pPr>
    </w:p>
    <w:p w14:paraId="1A579D03" w14:textId="77777777" w:rsidR="00EA2688" w:rsidRPr="004930F6" w:rsidRDefault="00EA2688" w:rsidP="00EA2688">
      <w:pPr>
        <w:rPr>
          <w:rFonts w:ascii="Arial" w:hAnsi="Arial" w:cs="Arial"/>
          <w:b/>
          <w:bCs/>
          <w:sz w:val="22"/>
          <w:szCs w:val="22"/>
          <w:lang w:val="en-GB"/>
        </w:rPr>
      </w:pPr>
    </w:p>
    <w:p w14:paraId="2E2F448C" w14:textId="77777777" w:rsidR="00EA2688" w:rsidRPr="004930F6" w:rsidRDefault="00EA2688" w:rsidP="00EA2688">
      <w:pPr>
        <w:rPr>
          <w:rFonts w:ascii="Arial" w:hAnsi="Arial" w:cs="Arial"/>
          <w:b/>
          <w:bCs/>
          <w:sz w:val="22"/>
          <w:szCs w:val="22"/>
          <w:lang w:val="en-GB"/>
        </w:rPr>
      </w:pPr>
    </w:p>
    <w:p w14:paraId="66657B22"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1.4</w:t>
      </w:r>
    </w:p>
    <w:p w14:paraId="5E31C41B" w14:textId="77777777" w:rsidR="00EA2688" w:rsidRPr="00EB3883" w:rsidRDefault="00EA2688" w:rsidP="00EA2688">
      <w:pPr>
        <w:jc w:val="both"/>
        <w:rPr>
          <w:rFonts w:ascii="Arial" w:hAnsi="Arial" w:cs="Arial"/>
          <w:sz w:val="22"/>
          <w:szCs w:val="22"/>
          <w:lang w:val="en-GB"/>
        </w:rPr>
      </w:pPr>
    </w:p>
    <w:p w14:paraId="363D2A3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persons </w:t>
      </w:r>
      <w:r w:rsidRPr="00EA2688">
        <w:rPr>
          <w:rFonts w:ascii="Arial" w:hAnsi="Arial" w:cs="Arial"/>
          <w:b/>
          <w:bCs/>
          <w:sz w:val="22"/>
          <w:szCs w:val="22"/>
          <w:u w:val="single"/>
          <w:lang w:val="en-GB"/>
        </w:rPr>
        <w:t>may not</w:t>
      </w:r>
      <w:r w:rsidRPr="00EA2688">
        <w:rPr>
          <w:rFonts w:ascii="Arial" w:hAnsi="Arial" w:cs="Arial"/>
          <w:sz w:val="22"/>
          <w:szCs w:val="22"/>
          <w:lang w:val="en-GB"/>
        </w:rPr>
        <w:t xml:space="preserve"> make a proposal on behalf of an insolvent person that has entered the JIA’s rescue modality? </w:t>
      </w:r>
    </w:p>
    <w:p w14:paraId="63890A65" w14:textId="77777777" w:rsidR="00EA2688" w:rsidRPr="00EA2688" w:rsidRDefault="00EA2688" w:rsidP="00EA2688">
      <w:pPr>
        <w:jc w:val="both"/>
        <w:rPr>
          <w:rFonts w:ascii="Arial" w:hAnsi="Arial" w:cs="Arial"/>
          <w:sz w:val="22"/>
          <w:szCs w:val="22"/>
          <w:lang w:val="en-GB"/>
        </w:rPr>
      </w:pPr>
    </w:p>
    <w:p w14:paraId="1B60A80D" w14:textId="77777777" w:rsidR="00EA2688" w:rsidRPr="00E726EF" w:rsidRDefault="00EA2688" w:rsidP="00EA2688">
      <w:pPr>
        <w:pStyle w:val="ListParagraph"/>
        <w:numPr>
          <w:ilvl w:val="0"/>
          <w:numId w:val="13"/>
        </w:numPr>
        <w:ind w:left="426"/>
        <w:rPr>
          <w:rFonts w:ascii="Arial" w:hAnsi="Arial" w:cs="Arial"/>
          <w:sz w:val="22"/>
          <w:szCs w:val="22"/>
          <w:highlight w:val="yellow"/>
          <w:lang w:val="en-GB"/>
        </w:rPr>
      </w:pPr>
      <w:r w:rsidRPr="00E726EF">
        <w:rPr>
          <w:rFonts w:ascii="Arial" w:hAnsi="Arial" w:cs="Arial"/>
          <w:sz w:val="22"/>
          <w:szCs w:val="22"/>
          <w:highlight w:val="yellow"/>
          <w:lang w:val="en-GB"/>
        </w:rPr>
        <w:t>A creditor of the insolvent person.</w:t>
      </w:r>
    </w:p>
    <w:p w14:paraId="661BA8A7" w14:textId="77777777" w:rsidR="00EA2688" w:rsidRPr="00EA2688" w:rsidRDefault="00EA2688" w:rsidP="00EA2688">
      <w:pPr>
        <w:jc w:val="both"/>
        <w:rPr>
          <w:rFonts w:ascii="Arial" w:hAnsi="Arial" w:cs="Arial"/>
          <w:sz w:val="22"/>
          <w:szCs w:val="22"/>
          <w:lang w:val="en-GB"/>
        </w:rPr>
      </w:pPr>
    </w:p>
    <w:p w14:paraId="4E21F5C5"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insolvent person.</w:t>
      </w:r>
    </w:p>
    <w:p w14:paraId="07DE5E03" w14:textId="77777777" w:rsidR="00EA2688" w:rsidRPr="00EA2688" w:rsidRDefault="00EA2688" w:rsidP="00EA2688">
      <w:pPr>
        <w:jc w:val="both"/>
        <w:rPr>
          <w:rFonts w:ascii="Arial" w:hAnsi="Arial" w:cs="Arial"/>
          <w:sz w:val="22"/>
          <w:szCs w:val="22"/>
          <w:lang w:val="en-GB"/>
        </w:rPr>
      </w:pPr>
    </w:p>
    <w:p w14:paraId="78C94B97"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trustee.</w:t>
      </w:r>
    </w:p>
    <w:p w14:paraId="5D65CA07" w14:textId="77777777" w:rsidR="00EA2688" w:rsidRPr="00EA2688" w:rsidRDefault="00EA2688" w:rsidP="00EA2688">
      <w:pPr>
        <w:jc w:val="both"/>
        <w:rPr>
          <w:rFonts w:ascii="Arial" w:hAnsi="Arial" w:cs="Arial"/>
          <w:sz w:val="22"/>
          <w:szCs w:val="22"/>
          <w:lang w:val="en-GB"/>
        </w:rPr>
      </w:pPr>
    </w:p>
    <w:p w14:paraId="25045738"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A receiver.</w:t>
      </w:r>
    </w:p>
    <w:p w14:paraId="3292CFAB" w14:textId="77777777" w:rsidR="00EA2688" w:rsidRPr="004930F6" w:rsidRDefault="00EA2688" w:rsidP="00EA2688">
      <w:pPr>
        <w:rPr>
          <w:rFonts w:ascii="Arial" w:hAnsi="Arial" w:cs="Arial"/>
          <w:b/>
          <w:bCs/>
          <w:sz w:val="22"/>
          <w:szCs w:val="22"/>
          <w:lang w:val="en-GB"/>
        </w:rPr>
      </w:pPr>
    </w:p>
    <w:p w14:paraId="4535A22C"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1.5</w:t>
      </w:r>
    </w:p>
    <w:p w14:paraId="359B3DAA" w14:textId="77777777" w:rsidR="00EA2688" w:rsidRPr="00EB3883" w:rsidRDefault="00EA2688" w:rsidP="00EA2688">
      <w:pPr>
        <w:jc w:val="both"/>
        <w:rPr>
          <w:rFonts w:ascii="Arial" w:hAnsi="Arial" w:cs="Arial"/>
          <w:sz w:val="22"/>
          <w:szCs w:val="22"/>
          <w:lang w:val="en-GB"/>
        </w:rPr>
      </w:pPr>
    </w:p>
    <w:p w14:paraId="1F9967C5" w14:textId="77777777" w:rsidR="00EA2688" w:rsidRPr="00EB3883" w:rsidRDefault="00EA2688" w:rsidP="00EA2688">
      <w:pPr>
        <w:jc w:val="both"/>
        <w:rPr>
          <w:rFonts w:ascii="Arial" w:hAnsi="Arial" w:cs="Arial"/>
          <w:sz w:val="22"/>
          <w:szCs w:val="22"/>
          <w:lang w:val="en-GB"/>
        </w:rPr>
      </w:pPr>
      <w:r w:rsidRPr="00EB3883">
        <w:rPr>
          <w:rFonts w:ascii="Arial" w:hAnsi="Arial" w:cs="Arial"/>
          <w:sz w:val="22"/>
          <w:szCs w:val="22"/>
          <w:lang w:val="en-GB"/>
        </w:rPr>
        <w:t xml:space="preserve">A </w:t>
      </w:r>
      <w:proofErr w:type="gramStart"/>
      <w:r w:rsidRPr="00EB3883">
        <w:rPr>
          <w:rFonts w:ascii="Arial" w:hAnsi="Arial" w:cs="Arial"/>
          <w:sz w:val="22"/>
          <w:szCs w:val="22"/>
          <w:lang w:val="en-GB"/>
        </w:rPr>
        <w:t>first time</w:t>
      </w:r>
      <w:proofErr w:type="gramEnd"/>
      <w:r w:rsidRPr="00EB3883">
        <w:rPr>
          <w:rFonts w:ascii="Arial" w:hAnsi="Arial" w:cs="Arial"/>
          <w:sz w:val="22"/>
          <w:szCs w:val="22"/>
          <w:lang w:val="en-GB"/>
        </w:rPr>
        <w:t xml:space="preserve"> individual bankrupt whose discharge is not challenged will receive an automatic discharge from bankruptcy after how many months?  </w:t>
      </w:r>
    </w:p>
    <w:p w14:paraId="5B2EAF35" w14:textId="77777777" w:rsidR="00EA2688" w:rsidRPr="00EB3883" w:rsidRDefault="00EA2688" w:rsidP="00EA2688">
      <w:pPr>
        <w:jc w:val="both"/>
        <w:rPr>
          <w:rFonts w:ascii="Arial" w:hAnsi="Arial" w:cs="Arial"/>
          <w:sz w:val="22"/>
          <w:szCs w:val="22"/>
          <w:lang w:val="en-GB"/>
        </w:rPr>
      </w:pPr>
    </w:p>
    <w:p w14:paraId="29045866"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3 months.</w:t>
      </w:r>
    </w:p>
    <w:p w14:paraId="26C01A39" w14:textId="77777777" w:rsidR="00EA2688" w:rsidRPr="00EA2688" w:rsidRDefault="00EA2688" w:rsidP="00EA2688">
      <w:pPr>
        <w:rPr>
          <w:rFonts w:ascii="Arial" w:hAnsi="Arial" w:cs="Arial"/>
          <w:sz w:val="22"/>
          <w:szCs w:val="22"/>
          <w:lang w:val="en-GB"/>
        </w:rPr>
      </w:pPr>
    </w:p>
    <w:p w14:paraId="32BAB607"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6 months.</w:t>
      </w:r>
    </w:p>
    <w:p w14:paraId="3FE602A9" w14:textId="77777777" w:rsidR="00EA2688" w:rsidRPr="00EA2688" w:rsidRDefault="00EA2688" w:rsidP="00EA2688">
      <w:pPr>
        <w:rPr>
          <w:rFonts w:ascii="Arial" w:hAnsi="Arial" w:cs="Arial"/>
          <w:sz w:val="22"/>
          <w:szCs w:val="22"/>
          <w:lang w:val="en-GB"/>
        </w:rPr>
      </w:pPr>
    </w:p>
    <w:p w14:paraId="7600D83F" w14:textId="77777777" w:rsidR="00EA2688" w:rsidRPr="00E726EF" w:rsidRDefault="00EA2688" w:rsidP="00EA2688">
      <w:pPr>
        <w:pStyle w:val="ListParagraph"/>
        <w:numPr>
          <w:ilvl w:val="0"/>
          <w:numId w:val="14"/>
        </w:numPr>
        <w:ind w:left="426"/>
        <w:rPr>
          <w:rFonts w:ascii="Arial" w:hAnsi="Arial" w:cs="Arial"/>
          <w:sz w:val="22"/>
          <w:szCs w:val="22"/>
          <w:highlight w:val="yellow"/>
          <w:lang w:val="en-GB"/>
        </w:rPr>
      </w:pPr>
      <w:r w:rsidRPr="00E726EF">
        <w:rPr>
          <w:rFonts w:ascii="Arial" w:hAnsi="Arial" w:cs="Arial"/>
          <w:sz w:val="22"/>
          <w:szCs w:val="22"/>
          <w:highlight w:val="yellow"/>
          <w:lang w:val="en-GB"/>
        </w:rPr>
        <w:t>12 months.</w:t>
      </w:r>
    </w:p>
    <w:p w14:paraId="1974D456" w14:textId="77777777" w:rsidR="00EA2688" w:rsidRPr="00EA2688" w:rsidRDefault="00EA2688" w:rsidP="00EA2688">
      <w:pPr>
        <w:rPr>
          <w:rFonts w:ascii="Arial" w:hAnsi="Arial" w:cs="Arial"/>
          <w:sz w:val="22"/>
          <w:szCs w:val="22"/>
          <w:lang w:val="en-GB"/>
        </w:rPr>
      </w:pPr>
    </w:p>
    <w:p w14:paraId="3202AD00"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24 months.</w:t>
      </w:r>
    </w:p>
    <w:p w14:paraId="2BB3B6F6" w14:textId="77777777" w:rsidR="00EA2688" w:rsidRPr="004930F6" w:rsidRDefault="00EA2688" w:rsidP="00EA2688">
      <w:pPr>
        <w:rPr>
          <w:rFonts w:ascii="Arial" w:hAnsi="Arial" w:cs="Arial"/>
          <w:b/>
          <w:bCs/>
          <w:sz w:val="22"/>
          <w:szCs w:val="22"/>
          <w:lang w:val="en-GB"/>
        </w:rPr>
      </w:pPr>
    </w:p>
    <w:p w14:paraId="287ECCAB"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1.6</w:t>
      </w:r>
    </w:p>
    <w:p w14:paraId="237E72AC" w14:textId="77777777" w:rsidR="00EA2688" w:rsidRPr="00DB39DF" w:rsidRDefault="00EA2688" w:rsidP="00EA2688">
      <w:pPr>
        <w:jc w:val="both"/>
        <w:rPr>
          <w:rFonts w:ascii="Arial" w:hAnsi="Arial" w:cs="Arial"/>
          <w:sz w:val="22"/>
          <w:szCs w:val="22"/>
          <w:lang w:val="en-GB"/>
        </w:rPr>
      </w:pPr>
    </w:p>
    <w:p w14:paraId="4501ECF4"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is not</w:t>
      </w:r>
      <w:r w:rsidRPr="00EA2688">
        <w:rPr>
          <w:rFonts w:ascii="Arial" w:hAnsi="Arial" w:cs="Arial"/>
          <w:sz w:val="22"/>
          <w:szCs w:val="22"/>
          <w:lang w:val="en-GB"/>
        </w:rPr>
        <w:t xml:space="preserve"> one of the duties of a trustee appointed pursuant to a Notice of Intention to File a Proposal or a Proposal:</w:t>
      </w:r>
    </w:p>
    <w:p w14:paraId="75EC1684" w14:textId="77777777" w:rsidR="00EA2688" w:rsidRPr="00EA2688" w:rsidRDefault="00EA2688" w:rsidP="00EA2688">
      <w:pPr>
        <w:jc w:val="both"/>
        <w:rPr>
          <w:rFonts w:ascii="Arial" w:hAnsi="Arial" w:cs="Arial"/>
          <w:sz w:val="22"/>
          <w:szCs w:val="22"/>
          <w:lang w:val="en-GB"/>
        </w:rPr>
      </w:pPr>
    </w:p>
    <w:p w14:paraId="7D28C9E6" w14:textId="77777777" w:rsidR="00EA2688" w:rsidRPr="00E726EF" w:rsidRDefault="00EA2688" w:rsidP="00EA2688">
      <w:pPr>
        <w:pStyle w:val="ListParagraph"/>
        <w:numPr>
          <w:ilvl w:val="0"/>
          <w:numId w:val="15"/>
        </w:numPr>
        <w:ind w:left="426"/>
        <w:rPr>
          <w:rFonts w:ascii="Arial" w:hAnsi="Arial" w:cs="Arial"/>
          <w:sz w:val="22"/>
          <w:szCs w:val="22"/>
          <w:highlight w:val="yellow"/>
          <w:lang w:val="en-GB"/>
        </w:rPr>
      </w:pPr>
      <w:r w:rsidRPr="00E726EF">
        <w:rPr>
          <w:rFonts w:ascii="Arial" w:hAnsi="Arial" w:cs="Arial"/>
          <w:sz w:val="22"/>
          <w:szCs w:val="22"/>
          <w:highlight w:val="yellow"/>
          <w:lang w:val="en-GB"/>
        </w:rPr>
        <w:t xml:space="preserve">To take possession of all property, </w:t>
      </w:r>
      <w:proofErr w:type="gramStart"/>
      <w:r w:rsidRPr="00E726EF">
        <w:rPr>
          <w:rFonts w:ascii="Arial" w:hAnsi="Arial" w:cs="Arial"/>
          <w:sz w:val="22"/>
          <w:szCs w:val="22"/>
          <w:highlight w:val="yellow"/>
          <w:lang w:val="en-GB"/>
        </w:rPr>
        <w:t>books</w:t>
      </w:r>
      <w:proofErr w:type="gramEnd"/>
      <w:r w:rsidRPr="00E726EF">
        <w:rPr>
          <w:rFonts w:ascii="Arial" w:hAnsi="Arial" w:cs="Arial"/>
          <w:sz w:val="22"/>
          <w:szCs w:val="22"/>
          <w:highlight w:val="yellow"/>
          <w:lang w:val="en-GB"/>
        </w:rPr>
        <w:t xml:space="preserve"> and records.</w:t>
      </w:r>
    </w:p>
    <w:p w14:paraId="20D677D0" w14:textId="77777777" w:rsidR="00EA2688" w:rsidRPr="00EA2688" w:rsidRDefault="00EA2688" w:rsidP="00EA2688">
      <w:pPr>
        <w:rPr>
          <w:rFonts w:ascii="Arial" w:hAnsi="Arial" w:cs="Arial"/>
          <w:sz w:val="22"/>
          <w:szCs w:val="22"/>
          <w:lang w:val="en-GB"/>
        </w:rPr>
      </w:pPr>
    </w:p>
    <w:p w14:paraId="5EBF38C2"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Giving notice to all creditors within five (5) days of their appointment.</w:t>
      </w:r>
    </w:p>
    <w:p w14:paraId="68F14E47" w14:textId="77777777" w:rsidR="00EA2688" w:rsidRPr="00EA2688" w:rsidRDefault="00EA2688" w:rsidP="00EA2688">
      <w:pPr>
        <w:rPr>
          <w:rFonts w:ascii="Arial" w:hAnsi="Arial" w:cs="Arial"/>
          <w:sz w:val="22"/>
          <w:szCs w:val="22"/>
          <w:lang w:val="en-GB"/>
        </w:rPr>
      </w:pPr>
    </w:p>
    <w:p w14:paraId="0C54F7E7"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Providing an opinion whether the cash flow statement is reasonable.</w:t>
      </w:r>
    </w:p>
    <w:p w14:paraId="32B700EE" w14:textId="77777777" w:rsidR="00EA2688" w:rsidRPr="00EA2688" w:rsidRDefault="00EA2688" w:rsidP="00EA2688">
      <w:pPr>
        <w:rPr>
          <w:rFonts w:ascii="Arial" w:hAnsi="Arial" w:cs="Arial"/>
          <w:sz w:val="22"/>
          <w:szCs w:val="22"/>
          <w:lang w:val="en-GB"/>
        </w:rPr>
      </w:pPr>
    </w:p>
    <w:p w14:paraId="31AB8427" w14:textId="77777777" w:rsidR="00EA2688" w:rsidRPr="00EA2688" w:rsidRDefault="00EA2688" w:rsidP="00EA2688">
      <w:pPr>
        <w:pStyle w:val="ListParagraph"/>
        <w:numPr>
          <w:ilvl w:val="0"/>
          <w:numId w:val="15"/>
        </w:numPr>
        <w:ind w:left="426"/>
        <w:rPr>
          <w:rFonts w:ascii="Arial" w:hAnsi="Arial" w:cs="Arial"/>
          <w:sz w:val="22"/>
          <w:szCs w:val="22"/>
          <w:lang w:val="en-GB"/>
        </w:rPr>
      </w:pPr>
      <w:proofErr w:type="gramStart"/>
      <w:r w:rsidRPr="00EA2688">
        <w:rPr>
          <w:rFonts w:ascii="Arial" w:hAnsi="Arial" w:cs="Arial"/>
          <w:sz w:val="22"/>
          <w:szCs w:val="22"/>
          <w:lang w:val="en-GB"/>
        </w:rPr>
        <w:t>All of</w:t>
      </w:r>
      <w:proofErr w:type="gramEnd"/>
      <w:r w:rsidRPr="00EA2688">
        <w:rPr>
          <w:rFonts w:ascii="Arial" w:hAnsi="Arial" w:cs="Arial"/>
          <w:sz w:val="22"/>
          <w:szCs w:val="22"/>
          <w:lang w:val="en-GB"/>
        </w:rPr>
        <w:t xml:space="preserve"> the above.</w:t>
      </w:r>
    </w:p>
    <w:p w14:paraId="1BF98FE8" w14:textId="77777777" w:rsidR="00EA2688" w:rsidRPr="004930F6" w:rsidRDefault="00EA2688" w:rsidP="00EA2688">
      <w:pPr>
        <w:rPr>
          <w:rFonts w:ascii="Arial" w:hAnsi="Arial" w:cs="Arial"/>
          <w:b/>
          <w:bCs/>
          <w:sz w:val="22"/>
          <w:szCs w:val="22"/>
          <w:lang w:val="en-GB"/>
        </w:rPr>
      </w:pPr>
    </w:p>
    <w:p w14:paraId="5012728D"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1.7</w:t>
      </w:r>
    </w:p>
    <w:p w14:paraId="6EC158B2" w14:textId="77777777" w:rsidR="00EA2688" w:rsidRPr="00DB39DF" w:rsidRDefault="00EA2688" w:rsidP="00EA2688">
      <w:pPr>
        <w:jc w:val="both"/>
        <w:rPr>
          <w:rFonts w:ascii="Arial" w:hAnsi="Arial" w:cs="Arial"/>
          <w:sz w:val="22"/>
          <w:szCs w:val="22"/>
          <w:lang w:val="en-GB"/>
        </w:rPr>
      </w:pPr>
    </w:p>
    <w:p w14:paraId="0A749DD4"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Indicate whether the statement below is </w:t>
      </w:r>
      <w:r w:rsidRPr="00EA2688">
        <w:rPr>
          <w:rFonts w:ascii="Arial" w:hAnsi="Arial" w:cs="Arial"/>
          <w:b/>
          <w:bCs/>
          <w:sz w:val="22"/>
          <w:szCs w:val="22"/>
          <w:u w:val="single"/>
          <w:lang w:val="en-GB"/>
        </w:rPr>
        <w:t>True or False</w:t>
      </w:r>
      <w:r w:rsidRPr="00EA2688">
        <w:rPr>
          <w:rFonts w:ascii="Arial" w:hAnsi="Arial" w:cs="Arial"/>
          <w:sz w:val="22"/>
          <w:szCs w:val="22"/>
          <w:lang w:val="en-GB"/>
        </w:rPr>
        <w:t>:</w:t>
      </w:r>
    </w:p>
    <w:p w14:paraId="36D7768D" w14:textId="77777777" w:rsidR="00EA2688" w:rsidRPr="00EA2688" w:rsidRDefault="00EA2688" w:rsidP="00EA2688">
      <w:pPr>
        <w:jc w:val="both"/>
        <w:rPr>
          <w:rFonts w:ascii="Arial" w:hAnsi="Arial" w:cs="Arial"/>
          <w:sz w:val="22"/>
          <w:szCs w:val="22"/>
          <w:lang w:val="en-GB"/>
        </w:rPr>
      </w:pPr>
    </w:p>
    <w:p w14:paraId="02EBE35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A debtor facing financial difficulties must access either the Proposal Provisions or the Bankruptcy Process under the JIA.</w:t>
      </w:r>
    </w:p>
    <w:p w14:paraId="2E7CDAC5" w14:textId="77777777" w:rsidR="00EA2688" w:rsidRPr="00EA2688" w:rsidRDefault="00EA2688" w:rsidP="00EA2688">
      <w:pPr>
        <w:jc w:val="both"/>
        <w:rPr>
          <w:rFonts w:ascii="Arial" w:hAnsi="Arial" w:cs="Arial"/>
          <w:sz w:val="22"/>
          <w:szCs w:val="22"/>
          <w:lang w:val="en-GB"/>
        </w:rPr>
      </w:pPr>
    </w:p>
    <w:p w14:paraId="06E17577" w14:textId="77777777" w:rsidR="00EA2688" w:rsidRPr="00EA2688" w:rsidRDefault="00EA2688" w:rsidP="00EA2688">
      <w:pPr>
        <w:pStyle w:val="ListParagraph"/>
        <w:numPr>
          <w:ilvl w:val="0"/>
          <w:numId w:val="16"/>
        </w:numPr>
        <w:ind w:left="426"/>
        <w:rPr>
          <w:rFonts w:ascii="Arial" w:hAnsi="Arial" w:cs="Arial"/>
          <w:sz w:val="22"/>
          <w:szCs w:val="22"/>
          <w:lang w:val="en-GB"/>
        </w:rPr>
      </w:pPr>
      <w:r w:rsidRPr="00EA2688">
        <w:rPr>
          <w:rFonts w:ascii="Arial" w:hAnsi="Arial" w:cs="Arial"/>
          <w:sz w:val="22"/>
          <w:szCs w:val="22"/>
          <w:lang w:val="en-GB"/>
        </w:rPr>
        <w:t>True</w:t>
      </w:r>
    </w:p>
    <w:p w14:paraId="1263FBB3" w14:textId="77777777" w:rsidR="00EA2688" w:rsidRPr="00EA2688" w:rsidRDefault="00EA2688" w:rsidP="00EA2688">
      <w:pPr>
        <w:rPr>
          <w:rFonts w:ascii="Arial" w:hAnsi="Arial" w:cs="Arial"/>
          <w:sz w:val="22"/>
          <w:szCs w:val="22"/>
          <w:lang w:val="en-GB"/>
        </w:rPr>
      </w:pPr>
    </w:p>
    <w:p w14:paraId="20BBAE9D" w14:textId="77777777" w:rsidR="00EA2688" w:rsidRPr="00E726EF" w:rsidRDefault="00EA2688" w:rsidP="00EA2688">
      <w:pPr>
        <w:pStyle w:val="ListParagraph"/>
        <w:numPr>
          <w:ilvl w:val="0"/>
          <w:numId w:val="16"/>
        </w:numPr>
        <w:ind w:left="426"/>
        <w:rPr>
          <w:rFonts w:ascii="Arial" w:hAnsi="Arial" w:cs="Arial"/>
          <w:sz w:val="22"/>
          <w:szCs w:val="22"/>
          <w:highlight w:val="yellow"/>
          <w:lang w:val="en-GB"/>
        </w:rPr>
      </w:pPr>
      <w:r w:rsidRPr="00E726EF">
        <w:rPr>
          <w:rFonts w:ascii="Arial" w:hAnsi="Arial" w:cs="Arial"/>
          <w:sz w:val="22"/>
          <w:szCs w:val="22"/>
          <w:highlight w:val="yellow"/>
          <w:lang w:val="en-GB"/>
        </w:rPr>
        <w:t>False</w:t>
      </w:r>
    </w:p>
    <w:p w14:paraId="5B26736F" w14:textId="77777777" w:rsidR="00EA2688" w:rsidRDefault="00EA2688" w:rsidP="00EA2688">
      <w:pPr>
        <w:rPr>
          <w:rFonts w:ascii="Arial" w:hAnsi="Arial" w:cs="Arial"/>
          <w:b/>
          <w:bCs/>
          <w:sz w:val="22"/>
          <w:szCs w:val="22"/>
          <w:lang w:val="en-GB"/>
        </w:rPr>
      </w:pPr>
    </w:p>
    <w:p w14:paraId="6D273E37" w14:textId="77777777" w:rsidR="00EA2688" w:rsidRDefault="00EA2688" w:rsidP="00EA2688">
      <w:pPr>
        <w:rPr>
          <w:rFonts w:ascii="Arial" w:hAnsi="Arial" w:cs="Arial"/>
          <w:b/>
          <w:bCs/>
          <w:sz w:val="22"/>
          <w:szCs w:val="22"/>
          <w:lang w:val="en-GB"/>
        </w:rPr>
      </w:pPr>
    </w:p>
    <w:p w14:paraId="158ABC78" w14:textId="77777777" w:rsidR="00EA2688" w:rsidRDefault="00EA2688" w:rsidP="00EA2688">
      <w:pPr>
        <w:rPr>
          <w:rFonts w:ascii="Arial" w:hAnsi="Arial" w:cs="Arial"/>
          <w:b/>
          <w:bCs/>
          <w:sz w:val="22"/>
          <w:szCs w:val="22"/>
          <w:lang w:val="en-GB"/>
        </w:rPr>
      </w:pPr>
    </w:p>
    <w:p w14:paraId="066CFE12" w14:textId="77777777" w:rsidR="00EA2688" w:rsidRDefault="00EA2688" w:rsidP="00EA2688">
      <w:pPr>
        <w:rPr>
          <w:rFonts w:ascii="Arial" w:hAnsi="Arial" w:cs="Arial"/>
          <w:b/>
          <w:bCs/>
          <w:sz w:val="22"/>
          <w:szCs w:val="22"/>
          <w:lang w:val="en-GB"/>
        </w:rPr>
      </w:pPr>
    </w:p>
    <w:p w14:paraId="1E5BAE0A" w14:textId="77777777" w:rsidR="00EA2688" w:rsidRDefault="00EA2688" w:rsidP="00EA2688">
      <w:pPr>
        <w:rPr>
          <w:rFonts w:ascii="Arial" w:hAnsi="Arial" w:cs="Arial"/>
          <w:b/>
          <w:bCs/>
          <w:sz w:val="22"/>
          <w:szCs w:val="22"/>
          <w:lang w:val="en-GB"/>
        </w:rPr>
      </w:pPr>
    </w:p>
    <w:p w14:paraId="3E3083A2" w14:textId="77777777" w:rsidR="00EA2688" w:rsidRPr="004930F6" w:rsidRDefault="00EA2688" w:rsidP="00EA2688">
      <w:pPr>
        <w:rPr>
          <w:rFonts w:ascii="Arial" w:hAnsi="Arial" w:cs="Arial"/>
          <w:b/>
          <w:bCs/>
          <w:sz w:val="22"/>
          <w:szCs w:val="22"/>
          <w:lang w:val="en-GB"/>
        </w:rPr>
      </w:pPr>
    </w:p>
    <w:p w14:paraId="6636BB0F"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1.8</w:t>
      </w:r>
    </w:p>
    <w:p w14:paraId="5CB32D27" w14:textId="77777777" w:rsidR="00EA2688" w:rsidRPr="004930F6" w:rsidRDefault="00EA2688" w:rsidP="00EA2688">
      <w:pPr>
        <w:rPr>
          <w:rFonts w:ascii="Arial" w:hAnsi="Arial" w:cs="Arial"/>
          <w:b/>
          <w:bCs/>
          <w:sz w:val="22"/>
          <w:szCs w:val="22"/>
          <w:lang w:val="en-GB"/>
        </w:rPr>
      </w:pPr>
    </w:p>
    <w:p w14:paraId="60D810ED"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C0E332E" w14:textId="77777777" w:rsidR="00EA2688" w:rsidRPr="007661DC" w:rsidRDefault="00EA2688" w:rsidP="00EA2688">
      <w:pPr>
        <w:rPr>
          <w:rFonts w:ascii="Arial" w:hAnsi="Arial" w:cs="Arial"/>
          <w:b/>
          <w:bCs/>
          <w:sz w:val="22"/>
          <w:szCs w:val="22"/>
          <w:lang w:val="en-GB"/>
        </w:rPr>
      </w:pPr>
    </w:p>
    <w:p w14:paraId="27CE58CF"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A Proposal may provide for the payment of equity claims, but only if other claims are first paid in full.</w:t>
      </w:r>
    </w:p>
    <w:p w14:paraId="3231C2A9" w14:textId="77777777" w:rsidR="00EA2688" w:rsidRPr="007661DC" w:rsidRDefault="00EA2688" w:rsidP="00EA2688">
      <w:pPr>
        <w:rPr>
          <w:rFonts w:ascii="Arial" w:hAnsi="Arial" w:cs="Arial"/>
          <w:sz w:val="22"/>
          <w:szCs w:val="22"/>
          <w:lang w:val="en-GB"/>
        </w:rPr>
      </w:pPr>
    </w:p>
    <w:p w14:paraId="3A058F7B" w14:textId="77777777" w:rsidR="00EA2688" w:rsidRPr="00E726EF" w:rsidRDefault="00EA2688" w:rsidP="00EA2688">
      <w:pPr>
        <w:pStyle w:val="ListParagraph"/>
        <w:numPr>
          <w:ilvl w:val="0"/>
          <w:numId w:val="17"/>
        </w:numPr>
        <w:ind w:left="426"/>
        <w:rPr>
          <w:rFonts w:ascii="Arial" w:hAnsi="Arial" w:cs="Arial"/>
          <w:sz w:val="22"/>
          <w:szCs w:val="22"/>
          <w:highlight w:val="yellow"/>
          <w:lang w:val="en-GB"/>
        </w:rPr>
      </w:pPr>
      <w:r w:rsidRPr="00E726EF">
        <w:rPr>
          <w:rFonts w:ascii="Arial" w:hAnsi="Arial" w:cs="Arial"/>
          <w:sz w:val="22"/>
          <w:szCs w:val="22"/>
          <w:highlight w:val="yellow"/>
          <w:lang w:val="en-GB"/>
        </w:rPr>
        <w:t>True</w:t>
      </w:r>
    </w:p>
    <w:p w14:paraId="025E4378" w14:textId="77777777" w:rsidR="00EA2688" w:rsidRPr="007661DC" w:rsidRDefault="00EA2688" w:rsidP="00EA2688">
      <w:pPr>
        <w:rPr>
          <w:rFonts w:ascii="Arial" w:hAnsi="Arial" w:cs="Arial"/>
          <w:sz w:val="22"/>
          <w:szCs w:val="22"/>
          <w:lang w:val="en-GB"/>
        </w:rPr>
      </w:pPr>
    </w:p>
    <w:p w14:paraId="754F07A4" w14:textId="77777777" w:rsidR="00EA2688" w:rsidRPr="007661DC" w:rsidRDefault="00EA2688" w:rsidP="00EA2688">
      <w:pPr>
        <w:pStyle w:val="ListParagraph"/>
        <w:numPr>
          <w:ilvl w:val="0"/>
          <w:numId w:val="17"/>
        </w:numPr>
        <w:ind w:left="426"/>
        <w:rPr>
          <w:rFonts w:ascii="Arial" w:hAnsi="Arial" w:cs="Arial"/>
          <w:sz w:val="22"/>
          <w:szCs w:val="22"/>
          <w:lang w:val="en-GB"/>
        </w:rPr>
      </w:pPr>
      <w:r w:rsidRPr="007661DC">
        <w:rPr>
          <w:rFonts w:ascii="Arial" w:hAnsi="Arial" w:cs="Arial"/>
          <w:sz w:val="22"/>
          <w:szCs w:val="22"/>
          <w:lang w:val="en-GB"/>
        </w:rPr>
        <w:t>False</w:t>
      </w:r>
    </w:p>
    <w:p w14:paraId="73E50F7F" w14:textId="77777777" w:rsidR="00EA2688" w:rsidRPr="004930F6" w:rsidRDefault="00EA2688" w:rsidP="00EA2688">
      <w:pPr>
        <w:rPr>
          <w:rFonts w:ascii="Arial" w:hAnsi="Arial" w:cs="Arial"/>
          <w:sz w:val="22"/>
          <w:szCs w:val="22"/>
          <w:lang w:val="en-GB"/>
        </w:rPr>
      </w:pPr>
    </w:p>
    <w:p w14:paraId="359061B7"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1.9</w:t>
      </w:r>
    </w:p>
    <w:p w14:paraId="7F017694" w14:textId="77777777" w:rsidR="00EA2688" w:rsidRPr="004930F6" w:rsidRDefault="00EA2688" w:rsidP="00EA2688">
      <w:pPr>
        <w:rPr>
          <w:rFonts w:ascii="Arial" w:hAnsi="Arial" w:cs="Arial"/>
          <w:b/>
          <w:bCs/>
          <w:sz w:val="22"/>
          <w:szCs w:val="22"/>
          <w:lang w:val="en-GB"/>
        </w:rPr>
      </w:pPr>
    </w:p>
    <w:p w14:paraId="762F0871"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0563E0D9" w14:textId="77777777" w:rsidR="00EA2688" w:rsidRPr="007661DC" w:rsidRDefault="00EA2688" w:rsidP="00EA2688">
      <w:pPr>
        <w:jc w:val="both"/>
        <w:rPr>
          <w:rFonts w:ascii="Arial" w:hAnsi="Arial" w:cs="Arial"/>
          <w:b/>
          <w:bCs/>
          <w:sz w:val="22"/>
          <w:szCs w:val="22"/>
          <w:lang w:val="en-GB"/>
        </w:rPr>
      </w:pPr>
    </w:p>
    <w:p w14:paraId="63B599CE" w14:textId="77777777" w:rsidR="00EA2688" w:rsidRPr="007661DC" w:rsidRDefault="00EA2688" w:rsidP="00EA2688">
      <w:pPr>
        <w:jc w:val="both"/>
        <w:rPr>
          <w:rFonts w:ascii="Arial" w:hAnsi="Arial" w:cs="Arial"/>
          <w:sz w:val="22"/>
          <w:szCs w:val="22"/>
        </w:rPr>
      </w:pPr>
      <w:r w:rsidRPr="007661DC">
        <w:rPr>
          <w:rFonts w:ascii="Arial" w:hAnsi="Arial" w:cs="Arial"/>
          <w:sz w:val="22"/>
          <w:szCs w:val="22"/>
        </w:rPr>
        <w:t xml:space="preserve">In relation to Eligible Financial Contracts, the rights of the </w:t>
      </w:r>
      <w:proofErr w:type="gramStart"/>
      <w:r w:rsidRPr="007661DC">
        <w:rPr>
          <w:rFonts w:ascii="Arial" w:hAnsi="Arial" w:cs="Arial"/>
          <w:sz w:val="22"/>
          <w:szCs w:val="22"/>
        </w:rPr>
        <w:t>counter-party</w:t>
      </w:r>
      <w:proofErr w:type="gramEnd"/>
      <w:r w:rsidRPr="007661DC">
        <w:rPr>
          <w:rFonts w:ascii="Arial" w:hAnsi="Arial" w:cs="Arial"/>
          <w:sz w:val="22"/>
          <w:szCs w:val="22"/>
        </w:rPr>
        <w:t xml:space="preserve"> are not subject to a stay based on either triggering the Proposal Provisions or the Bankruptcy Process.</w:t>
      </w:r>
    </w:p>
    <w:p w14:paraId="48DA5DC9" w14:textId="77777777" w:rsidR="00EA2688" w:rsidRPr="007661DC" w:rsidRDefault="00EA2688" w:rsidP="00EA2688">
      <w:pPr>
        <w:jc w:val="both"/>
        <w:rPr>
          <w:rFonts w:ascii="Arial" w:hAnsi="Arial" w:cs="Arial"/>
          <w:sz w:val="22"/>
          <w:szCs w:val="22"/>
        </w:rPr>
      </w:pPr>
    </w:p>
    <w:p w14:paraId="7C4CBBB6" w14:textId="77777777" w:rsidR="00EA2688" w:rsidRPr="00E726EF" w:rsidRDefault="00EA2688" w:rsidP="00EA2688">
      <w:pPr>
        <w:pStyle w:val="ListParagraph"/>
        <w:numPr>
          <w:ilvl w:val="0"/>
          <w:numId w:val="18"/>
        </w:numPr>
        <w:ind w:left="426"/>
        <w:rPr>
          <w:rFonts w:ascii="Arial" w:hAnsi="Arial" w:cs="Arial"/>
          <w:sz w:val="22"/>
          <w:szCs w:val="22"/>
          <w:highlight w:val="yellow"/>
          <w:lang w:val="en-GB"/>
        </w:rPr>
      </w:pPr>
      <w:r w:rsidRPr="00E726EF">
        <w:rPr>
          <w:rFonts w:ascii="Arial" w:hAnsi="Arial" w:cs="Arial"/>
          <w:sz w:val="22"/>
          <w:szCs w:val="22"/>
          <w:highlight w:val="yellow"/>
          <w:lang w:val="en-GB"/>
        </w:rPr>
        <w:t>True</w:t>
      </w:r>
    </w:p>
    <w:p w14:paraId="26CA3133" w14:textId="77777777" w:rsidR="00EA2688" w:rsidRPr="007661DC" w:rsidRDefault="00EA2688" w:rsidP="00EA2688">
      <w:pPr>
        <w:rPr>
          <w:rFonts w:ascii="Arial" w:hAnsi="Arial" w:cs="Arial"/>
          <w:sz w:val="22"/>
          <w:szCs w:val="22"/>
          <w:lang w:val="en-GB"/>
        </w:rPr>
      </w:pPr>
    </w:p>
    <w:p w14:paraId="35CE4393" w14:textId="77777777" w:rsidR="00EA2688" w:rsidRPr="007661DC" w:rsidRDefault="00EA2688" w:rsidP="00EA2688">
      <w:pPr>
        <w:pStyle w:val="ListParagraph"/>
        <w:numPr>
          <w:ilvl w:val="0"/>
          <w:numId w:val="18"/>
        </w:numPr>
        <w:ind w:left="426"/>
        <w:rPr>
          <w:rFonts w:ascii="Arial" w:hAnsi="Arial" w:cs="Arial"/>
          <w:sz w:val="22"/>
          <w:szCs w:val="22"/>
          <w:lang w:val="en-GB"/>
        </w:rPr>
      </w:pPr>
      <w:r w:rsidRPr="007661DC">
        <w:rPr>
          <w:rFonts w:ascii="Arial" w:hAnsi="Arial" w:cs="Arial"/>
          <w:sz w:val="22"/>
          <w:szCs w:val="22"/>
          <w:lang w:val="en-GB"/>
        </w:rPr>
        <w:t>False</w:t>
      </w:r>
    </w:p>
    <w:p w14:paraId="45033445" w14:textId="77777777" w:rsidR="00EA2688" w:rsidRPr="004930F6" w:rsidRDefault="00EA2688" w:rsidP="00EA2688">
      <w:pPr>
        <w:rPr>
          <w:rFonts w:ascii="Arial" w:hAnsi="Arial" w:cs="Arial"/>
          <w:b/>
          <w:bCs/>
          <w:sz w:val="22"/>
          <w:szCs w:val="22"/>
          <w:lang w:val="en-GB"/>
        </w:rPr>
      </w:pPr>
    </w:p>
    <w:p w14:paraId="26F91B0D"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1.10</w:t>
      </w:r>
    </w:p>
    <w:p w14:paraId="3D8F8F59" w14:textId="77777777" w:rsidR="00EA2688" w:rsidRPr="00531F9D" w:rsidRDefault="00EA2688" w:rsidP="00EA2688">
      <w:pPr>
        <w:jc w:val="both"/>
        <w:rPr>
          <w:rFonts w:ascii="Arial" w:hAnsi="Arial" w:cs="Arial"/>
          <w:sz w:val="22"/>
          <w:szCs w:val="22"/>
          <w:lang w:val="en-GB"/>
        </w:rPr>
      </w:pPr>
    </w:p>
    <w:p w14:paraId="477B2A10"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B0994C2" w14:textId="77777777" w:rsidR="00EA2688" w:rsidRPr="007661DC" w:rsidRDefault="00EA2688" w:rsidP="00EA2688">
      <w:pPr>
        <w:jc w:val="both"/>
        <w:rPr>
          <w:rFonts w:ascii="Arial" w:hAnsi="Arial" w:cs="Arial"/>
          <w:sz w:val="22"/>
          <w:szCs w:val="22"/>
          <w:lang w:val="en-GB"/>
        </w:rPr>
      </w:pPr>
    </w:p>
    <w:p w14:paraId="199CB45D"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A trustee of a bankrupt may assign a real property lease even if the lease was non-assignable. </w:t>
      </w:r>
    </w:p>
    <w:p w14:paraId="2BC01E1E" w14:textId="77777777" w:rsidR="00EA2688" w:rsidRPr="007661DC" w:rsidRDefault="00EA2688" w:rsidP="00EA2688">
      <w:pPr>
        <w:jc w:val="both"/>
        <w:rPr>
          <w:rFonts w:ascii="Arial" w:hAnsi="Arial" w:cs="Arial"/>
          <w:sz w:val="22"/>
          <w:szCs w:val="22"/>
          <w:lang w:val="en-GB"/>
        </w:rPr>
      </w:pPr>
    </w:p>
    <w:p w14:paraId="04501F92" w14:textId="77777777" w:rsidR="00EA2688" w:rsidRPr="00E726EF" w:rsidRDefault="00EA2688" w:rsidP="00EA2688">
      <w:pPr>
        <w:pStyle w:val="ListParagraph"/>
        <w:numPr>
          <w:ilvl w:val="0"/>
          <w:numId w:val="19"/>
        </w:numPr>
        <w:ind w:left="426"/>
        <w:rPr>
          <w:rFonts w:ascii="Arial" w:hAnsi="Arial" w:cs="Arial"/>
          <w:sz w:val="22"/>
          <w:szCs w:val="22"/>
          <w:highlight w:val="yellow"/>
        </w:rPr>
      </w:pPr>
      <w:r w:rsidRPr="00E726EF">
        <w:rPr>
          <w:rFonts w:ascii="Arial" w:hAnsi="Arial" w:cs="Arial"/>
          <w:sz w:val="22"/>
          <w:szCs w:val="22"/>
          <w:highlight w:val="yellow"/>
        </w:rPr>
        <w:t>True</w:t>
      </w:r>
    </w:p>
    <w:p w14:paraId="10D7E022" w14:textId="77777777" w:rsidR="00EA2688" w:rsidRPr="007661DC" w:rsidRDefault="00EA2688" w:rsidP="00EA2688">
      <w:pPr>
        <w:ind w:left="426"/>
        <w:rPr>
          <w:rFonts w:ascii="Arial" w:hAnsi="Arial" w:cs="Arial"/>
          <w:sz w:val="22"/>
          <w:szCs w:val="22"/>
        </w:rPr>
      </w:pPr>
    </w:p>
    <w:p w14:paraId="44BE45C1" w14:textId="77777777" w:rsidR="00EA2688" w:rsidRPr="007661DC" w:rsidRDefault="00EA2688" w:rsidP="00EA2688">
      <w:pPr>
        <w:pStyle w:val="ListParagraph"/>
        <w:numPr>
          <w:ilvl w:val="0"/>
          <w:numId w:val="19"/>
        </w:numPr>
        <w:ind w:left="426"/>
        <w:rPr>
          <w:rFonts w:ascii="Arial" w:hAnsi="Arial" w:cs="Arial"/>
          <w:sz w:val="22"/>
          <w:szCs w:val="22"/>
        </w:rPr>
      </w:pPr>
      <w:r w:rsidRPr="007661DC">
        <w:rPr>
          <w:rFonts w:ascii="Arial" w:hAnsi="Arial" w:cs="Arial"/>
          <w:sz w:val="22"/>
          <w:szCs w:val="22"/>
        </w:rPr>
        <w:t>False</w:t>
      </w:r>
    </w:p>
    <w:p w14:paraId="5286C8F1" w14:textId="77777777" w:rsidR="00EA2688" w:rsidRPr="004930F6" w:rsidRDefault="00EA2688" w:rsidP="00EA2688">
      <w:pPr>
        <w:rPr>
          <w:rFonts w:ascii="Arial" w:hAnsi="Arial" w:cs="Arial"/>
          <w:sz w:val="22"/>
          <w:szCs w:val="22"/>
        </w:rPr>
      </w:pPr>
    </w:p>
    <w:p w14:paraId="17D79880" w14:textId="77777777" w:rsidR="00EA2688" w:rsidRPr="004930F6" w:rsidRDefault="00EA2688" w:rsidP="00EA2688">
      <w:pPr>
        <w:jc w:val="both"/>
        <w:rPr>
          <w:rFonts w:ascii="Arial" w:hAnsi="Arial" w:cs="Arial"/>
          <w:b/>
          <w:sz w:val="22"/>
          <w:szCs w:val="22"/>
          <w:lang w:val="en-GB"/>
        </w:rPr>
      </w:pPr>
    </w:p>
    <w:p w14:paraId="45021CE6"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2 (direct questions) [10 marks] </w:t>
      </w:r>
    </w:p>
    <w:p w14:paraId="7D1B7872" w14:textId="77777777" w:rsidR="00EA2688" w:rsidRPr="004930F6" w:rsidRDefault="00EA2688" w:rsidP="00EA2688">
      <w:pPr>
        <w:ind w:left="720" w:hanging="720"/>
        <w:jc w:val="both"/>
        <w:rPr>
          <w:rFonts w:ascii="Arial" w:hAnsi="Arial" w:cs="Arial"/>
          <w:sz w:val="22"/>
          <w:szCs w:val="22"/>
          <w:lang w:val="en-GB"/>
        </w:rPr>
      </w:pPr>
    </w:p>
    <w:p w14:paraId="21E8A5E7"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2.1</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75314563" w14:textId="77777777" w:rsidR="00EA2688" w:rsidRPr="004930F6" w:rsidRDefault="00EA2688" w:rsidP="00EA2688">
      <w:pPr>
        <w:rPr>
          <w:rFonts w:ascii="Arial" w:hAnsi="Arial" w:cs="Arial"/>
          <w:sz w:val="22"/>
          <w:szCs w:val="22"/>
          <w:lang w:val="en-GB"/>
        </w:rPr>
      </w:pPr>
    </w:p>
    <w:p w14:paraId="7E3FE930" w14:textId="4DA09142" w:rsidR="00EA2688" w:rsidRPr="00F778AC" w:rsidRDefault="00EA2688" w:rsidP="00F778AC">
      <w:pPr>
        <w:jc w:val="both"/>
        <w:rPr>
          <w:rFonts w:ascii="Arial" w:hAnsi="Arial" w:cs="Arial"/>
          <w:sz w:val="22"/>
          <w:szCs w:val="22"/>
          <w:lang w:val="en-GB"/>
        </w:rPr>
      </w:pPr>
      <w:r w:rsidRPr="00F778AC">
        <w:rPr>
          <w:rFonts w:ascii="Arial" w:hAnsi="Arial" w:cs="Arial"/>
          <w:sz w:val="22"/>
          <w:szCs w:val="22"/>
          <w:lang w:val="en-GB"/>
        </w:rPr>
        <w:t xml:space="preserve">What are the policy objectives of the Jamaican Insolvency Act? </w:t>
      </w:r>
    </w:p>
    <w:p w14:paraId="23F1747C" w14:textId="010E74EB" w:rsidR="007661DC" w:rsidRPr="00F778AC" w:rsidRDefault="007661DC" w:rsidP="00EA2688">
      <w:pPr>
        <w:rPr>
          <w:rFonts w:ascii="Arial" w:hAnsi="Arial" w:cs="Arial"/>
          <w:sz w:val="22"/>
          <w:szCs w:val="22"/>
          <w:lang w:val="en-GB"/>
        </w:rPr>
      </w:pPr>
    </w:p>
    <w:p w14:paraId="446F6AF1" w14:textId="2C4716FA"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 xml:space="preserve">As expressed in the Jamaica Insolvency Act, they are as follows: </w:t>
      </w:r>
    </w:p>
    <w:p w14:paraId="01666803" w14:textId="77777777" w:rsidR="00E726EF" w:rsidRPr="00E726EF" w:rsidRDefault="00E726EF" w:rsidP="00E726EF">
      <w:pPr>
        <w:jc w:val="both"/>
        <w:rPr>
          <w:rFonts w:ascii="Arial" w:hAnsi="Arial" w:cs="Arial"/>
          <w:color w:val="808080" w:themeColor="background1" w:themeShade="80"/>
          <w:sz w:val="22"/>
          <w:szCs w:val="22"/>
          <w:lang w:val="en-GB"/>
        </w:rPr>
      </w:pPr>
    </w:p>
    <w:p w14:paraId="50B0E101"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1.</w:t>
      </w:r>
      <w:r w:rsidRPr="00E726EF">
        <w:rPr>
          <w:rFonts w:ascii="Arial" w:hAnsi="Arial" w:cs="Arial"/>
          <w:color w:val="808080" w:themeColor="background1" w:themeShade="80"/>
          <w:sz w:val="22"/>
          <w:szCs w:val="22"/>
          <w:lang w:val="en-GB"/>
        </w:rPr>
        <w:tab/>
        <w:t xml:space="preserve">The rehabilitation of debtors and the preservation of viable companies, having due regards to the protection of the rights of creditors and other stakeholders; and </w:t>
      </w:r>
    </w:p>
    <w:p w14:paraId="22A813DF" w14:textId="3E4943F2" w:rsidR="007661DC"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2.</w:t>
      </w:r>
      <w:r w:rsidRPr="00E726EF">
        <w:rPr>
          <w:rFonts w:ascii="Arial" w:hAnsi="Arial" w:cs="Arial"/>
          <w:color w:val="808080" w:themeColor="background1" w:themeShade="80"/>
          <w:sz w:val="22"/>
          <w:szCs w:val="22"/>
          <w:lang w:val="en-GB"/>
        </w:rPr>
        <w:tab/>
        <w:t>The fair allocation of the costs of insolvencies with the overriding interest of strengthening and protecting Jamaica’s economic and financial system and the availability and flow of credit within the economy.</w:t>
      </w:r>
    </w:p>
    <w:p w14:paraId="58200344" w14:textId="77777777" w:rsidR="00EA2688" w:rsidRPr="004930F6" w:rsidRDefault="00EA2688" w:rsidP="00EA2688">
      <w:pPr>
        <w:rPr>
          <w:rFonts w:ascii="Arial" w:hAnsi="Arial" w:cs="Arial"/>
          <w:sz w:val="22"/>
          <w:szCs w:val="22"/>
        </w:rPr>
      </w:pPr>
    </w:p>
    <w:p w14:paraId="5F2A3CBD"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2.2</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72691438" w14:textId="77777777" w:rsidR="00EA2688" w:rsidRPr="004930F6" w:rsidRDefault="00EA2688" w:rsidP="00EA2688">
      <w:pPr>
        <w:rPr>
          <w:rFonts w:ascii="Arial" w:hAnsi="Arial" w:cs="Arial"/>
          <w:sz w:val="22"/>
          <w:szCs w:val="22"/>
          <w:lang w:val="en-GB"/>
        </w:rPr>
      </w:pPr>
    </w:p>
    <w:p w14:paraId="4439A852" w14:textId="252FD24C" w:rsidR="00EA2688" w:rsidRPr="00F778AC" w:rsidRDefault="00EA2688" w:rsidP="00EA2688">
      <w:pPr>
        <w:jc w:val="both"/>
        <w:rPr>
          <w:rFonts w:ascii="Arial" w:hAnsi="Arial" w:cs="Arial"/>
          <w:sz w:val="22"/>
          <w:szCs w:val="22"/>
          <w:lang w:val="en-GB"/>
        </w:rPr>
      </w:pPr>
      <w:r w:rsidRPr="00F778AC">
        <w:rPr>
          <w:rFonts w:ascii="Arial" w:hAnsi="Arial" w:cs="Arial"/>
          <w:sz w:val="22"/>
          <w:szCs w:val="22"/>
          <w:lang w:val="en-GB"/>
        </w:rPr>
        <w:t>Briefly describe the two methods a debtor may use to access the Proposal Provisions of the Jamaica Insolvency Act?</w:t>
      </w:r>
    </w:p>
    <w:p w14:paraId="36A37D69" w14:textId="390EE9C8" w:rsidR="007661DC" w:rsidRPr="00F778AC" w:rsidRDefault="007661DC" w:rsidP="00EA2688">
      <w:pPr>
        <w:jc w:val="both"/>
        <w:rPr>
          <w:rFonts w:ascii="Arial" w:hAnsi="Arial" w:cs="Arial"/>
          <w:sz w:val="22"/>
          <w:szCs w:val="22"/>
          <w:lang w:val="en-GB"/>
        </w:rPr>
      </w:pPr>
    </w:p>
    <w:p w14:paraId="5AE13F27" w14:textId="77777777" w:rsidR="00E726EF" w:rsidRPr="00E726EF" w:rsidRDefault="00E726EF" w:rsidP="00E726EF">
      <w:pPr>
        <w:jc w:val="both"/>
        <w:rPr>
          <w:rFonts w:ascii="Arial" w:hAnsi="Arial" w:cs="Arial"/>
          <w:color w:val="808080" w:themeColor="background1" w:themeShade="80"/>
          <w:sz w:val="22"/>
          <w:szCs w:val="22"/>
          <w:lang w:val="en-GB"/>
        </w:rPr>
      </w:pPr>
    </w:p>
    <w:p w14:paraId="0E408F04" w14:textId="429F14F3"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A debtor may access the Proposal Provisions by filing a Notice of Intention to File a Proposal; or by filing an actual</w:t>
      </w:r>
      <w:r>
        <w:rPr>
          <w:rFonts w:ascii="Arial" w:hAnsi="Arial" w:cs="Arial"/>
          <w:color w:val="808080" w:themeColor="background1" w:themeShade="80"/>
          <w:sz w:val="22"/>
          <w:szCs w:val="22"/>
          <w:lang w:val="en-GB"/>
        </w:rPr>
        <w:t xml:space="preserve"> </w:t>
      </w:r>
      <w:r w:rsidRPr="00E726EF">
        <w:rPr>
          <w:rFonts w:ascii="Arial" w:hAnsi="Arial" w:cs="Arial"/>
          <w:color w:val="808080" w:themeColor="background1" w:themeShade="80"/>
          <w:sz w:val="22"/>
          <w:szCs w:val="22"/>
          <w:lang w:val="en-GB"/>
        </w:rPr>
        <w:t xml:space="preserve">Proposal. The Jamaica Insolvency Act prescribes that a debtor may file </w:t>
      </w:r>
      <w:r w:rsidRPr="00E726EF">
        <w:rPr>
          <w:rFonts w:ascii="Arial" w:hAnsi="Arial" w:cs="Arial"/>
          <w:color w:val="808080" w:themeColor="background1" w:themeShade="80"/>
          <w:sz w:val="22"/>
          <w:szCs w:val="22"/>
          <w:lang w:val="en-GB"/>
        </w:rPr>
        <w:lastRenderedPageBreak/>
        <w:t>a proposal to commence insolvency proceedings. The minimum requirement</w:t>
      </w:r>
      <w:r>
        <w:rPr>
          <w:rFonts w:ascii="Arial" w:hAnsi="Arial" w:cs="Arial"/>
          <w:color w:val="808080" w:themeColor="background1" w:themeShade="80"/>
          <w:sz w:val="22"/>
          <w:szCs w:val="22"/>
          <w:lang w:val="en-GB"/>
        </w:rPr>
        <w:t>s</w:t>
      </w:r>
      <w:r w:rsidRPr="00E726EF">
        <w:rPr>
          <w:rFonts w:ascii="Arial" w:hAnsi="Arial" w:cs="Arial"/>
          <w:color w:val="808080" w:themeColor="background1" w:themeShade="80"/>
          <w:sz w:val="22"/>
          <w:szCs w:val="22"/>
          <w:lang w:val="en-GB"/>
        </w:rPr>
        <w:t xml:space="preserve"> for a proposal are: (1) The proposal must not provide for the payment of equity claims unless all other claims are first paid in full; (2) where the debtor is an employer, the proposal must provide for the priority of payment of certain employee claims; and where the proposal is made conditional on creditors making a contribution to the debtor, creditors must have option to not participate and those that elect not to participate must be given the option to receive a cash payment. </w:t>
      </w:r>
    </w:p>
    <w:p w14:paraId="5DBB49BE" w14:textId="77777777" w:rsidR="00E726EF" w:rsidRPr="00E726EF" w:rsidRDefault="00E726EF" w:rsidP="00E726EF">
      <w:pPr>
        <w:jc w:val="both"/>
        <w:rPr>
          <w:rFonts w:ascii="Arial" w:hAnsi="Arial" w:cs="Arial"/>
          <w:color w:val="808080" w:themeColor="background1" w:themeShade="80"/>
          <w:sz w:val="22"/>
          <w:szCs w:val="22"/>
          <w:lang w:val="en-GB"/>
        </w:rPr>
      </w:pPr>
    </w:p>
    <w:p w14:paraId="7508EE30" w14:textId="77777777" w:rsidR="00E726EF" w:rsidRPr="00E726EF" w:rsidRDefault="00E726EF" w:rsidP="00E726EF">
      <w:pPr>
        <w:jc w:val="both"/>
        <w:rPr>
          <w:rFonts w:ascii="Arial" w:hAnsi="Arial" w:cs="Arial"/>
          <w:color w:val="808080" w:themeColor="background1" w:themeShade="80"/>
          <w:sz w:val="22"/>
          <w:szCs w:val="22"/>
          <w:lang w:val="en-GB"/>
        </w:rPr>
      </w:pPr>
    </w:p>
    <w:p w14:paraId="72A6A46A"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As it relates to the filing of a Notice of Intention to File a Proposal by an insolvent person, within 14 days of filing a Notice of Intention, an insolvent person must file a cash flow statement in the prescribed form with the Supervisor.</w:t>
      </w:r>
    </w:p>
    <w:p w14:paraId="7DFE75CF" w14:textId="77777777" w:rsidR="00E726EF" w:rsidRPr="00E726EF" w:rsidRDefault="00E726EF" w:rsidP="00E726EF">
      <w:pPr>
        <w:jc w:val="both"/>
        <w:rPr>
          <w:rFonts w:ascii="Arial" w:hAnsi="Arial" w:cs="Arial"/>
          <w:color w:val="808080" w:themeColor="background1" w:themeShade="80"/>
          <w:sz w:val="22"/>
          <w:szCs w:val="22"/>
          <w:lang w:val="en-GB"/>
        </w:rPr>
      </w:pPr>
    </w:p>
    <w:p w14:paraId="73491BB9" w14:textId="25FA776B" w:rsid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A Notice of Intention to File a Proposal or a proposal brings into effect a stay of proceedings on all creditors named in the proposal.</w:t>
      </w:r>
    </w:p>
    <w:p w14:paraId="273CEFAF" w14:textId="77777777" w:rsidR="00E726EF" w:rsidRDefault="00E726EF" w:rsidP="007661DC">
      <w:pPr>
        <w:jc w:val="both"/>
        <w:rPr>
          <w:rFonts w:ascii="Arial" w:hAnsi="Arial" w:cs="Arial"/>
          <w:color w:val="808080" w:themeColor="background1" w:themeShade="80"/>
          <w:sz w:val="22"/>
          <w:szCs w:val="22"/>
          <w:lang w:val="en-GB"/>
        </w:rPr>
      </w:pPr>
    </w:p>
    <w:p w14:paraId="617F6146" w14:textId="77777777" w:rsidR="00E726EF" w:rsidRDefault="00E726EF" w:rsidP="007661DC">
      <w:pPr>
        <w:jc w:val="both"/>
        <w:rPr>
          <w:rFonts w:ascii="Arial" w:hAnsi="Arial" w:cs="Arial"/>
          <w:color w:val="808080" w:themeColor="background1" w:themeShade="80"/>
          <w:sz w:val="22"/>
          <w:szCs w:val="22"/>
          <w:lang w:val="en-GB"/>
        </w:rPr>
      </w:pPr>
    </w:p>
    <w:p w14:paraId="0C2B5FD2" w14:textId="77777777" w:rsidR="007661DC" w:rsidRPr="004930F6" w:rsidRDefault="007661DC" w:rsidP="00EA2688">
      <w:pPr>
        <w:jc w:val="both"/>
        <w:rPr>
          <w:rFonts w:ascii="Arial" w:hAnsi="Arial" w:cs="Arial"/>
          <w:sz w:val="22"/>
          <w:szCs w:val="22"/>
          <w:lang w:val="en-GB"/>
        </w:rPr>
      </w:pPr>
    </w:p>
    <w:p w14:paraId="69DA76A0" w14:textId="77777777" w:rsidR="00EA2688" w:rsidRPr="004930F6" w:rsidRDefault="00EA2688" w:rsidP="00EA2688">
      <w:pPr>
        <w:rPr>
          <w:rFonts w:ascii="Arial" w:hAnsi="Arial" w:cs="Arial"/>
          <w:sz w:val="22"/>
          <w:szCs w:val="22"/>
          <w:lang w:val="en-GB"/>
        </w:rPr>
      </w:pPr>
    </w:p>
    <w:p w14:paraId="7D05D9AC"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2.3</w:t>
      </w:r>
      <w:r w:rsidRPr="004930F6">
        <w:rPr>
          <w:rFonts w:ascii="Arial" w:hAnsi="Arial" w:cs="Arial"/>
          <w:b/>
          <w:bCs/>
          <w:sz w:val="22"/>
          <w:szCs w:val="22"/>
          <w:lang w:val="en-GB"/>
        </w:rPr>
        <w:tab/>
        <w:t>[maximum 4 marks]</w:t>
      </w:r>
      <w:r w:rsidRPr="004930F6">
        <w:rPr>
          <w:rFonts w:ascii="Arial" w:hAnsi="Arial" w:cs="Arial"/>
          <w:sz w:val="22"/>
          <w:szCs w:val="22"/>
          <w:lang w:val="en-GB"/>
        </w:rPr>
        <w:t xml:space="preserve"> </w:t>
      </w:r>
    </w:p>
    <w:p w14:paraId="647C9DDC" w14:textId="77777777" w:rsidR="00EA2688" w:rsidRPr="004930F6" w:rsidRDefault="00EA2688" w:rsidP="00EA2688">
      <w:pPr>
        <w:rPr>
          <w:rFonts w:ascii="Arial" w:hAnsi="Arial" w:cs="Arial"/>
          <w:sz w:val="22"/>
          <w:szCs w:val="22"/>
          <w:lang w:val="en-GB"/>
        </w:rPr>
      </w:pPr>
    </w:p>
    <w:p w14:paraId="1BC0DCDD" w14:textId="6AB6859B" w:rsidR="00EA2688" w:rsidRDefault="00EA2688" w:rsidP="00EA2688">
      <w:pPr>
        <w:jc w:val="both"/>
        <w:rPr>
          <w:rFonts w:ascii="Arial" w:hAnsi="Arial" w:cs="Arial"/>
          <w:sz w:val="22"/>
          <w:szCs w:val="22"/>
        </w:rPr>
      </w:pPr>
      <w:r w:rsidRPr="00F778AC">
        <w:rPr>
          <w:rFonts w:ascii="Arial" w:hAnsi="Arial" w:cs="Arial"/>
          <w:sz w:val="22"/>
          <w:szCs w:val="22"/>
        </w:rPr>
        <w:t>Describe the process by which a Judge in the Insolvency Division will determine whether to give recognition to foreign insolvency proceedings in Jamaica.</w:t>
      </w:r>
    </w:p>
    <w:p w14:paraId="77307242" w14:textId="189C3DD9" w:rsidR="007661DC" w:rsidRDefault="007661DC" w:rsidP="00EA2688">
      <w:pPr>
        <w:jc w:val="both"/>
        <w:rPr>
          <w:rFonts w:ascii="Arial" w:hAnsi="Arial" w:cs="Arial"/>
          <w:sz w:val="22"/>
          <w:szCs w:val="22"/>
        </w:rPr>
      </w:pPr>
    </w:p>
    <w:p w14:paraId="28F96D08" w14:textId="2C95B8E1" w:rsidR="00E726EF" w:rsidRPr="00E726EF" w:rsidRDefault="00E726EF" w:rsidP="00E726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When the Jamaican Court is faced with the question of determining</w:t>
      </w:r>
      <w:r w:rsidRPr="00E726EF">
        <w:rPr>
          <w:rFonts w:ascii="Arial" w:hAnsi="Arial" w:cs="Arial"/>
          <w:color w:val="808080" w:themeColor="background1" w:themeShade="80"/>
          <w:sz w:val="22"/>
          <w:szCs w:val="22"/>
          <w:lang w:val="en-GB"/>
        </w:rPr>
        <w:t xml:space="preserve"> whether to give recognition to foreign insolvency proceedings, the Judge will first determine whether the judgment can be recognised in Jamaica on the basis that it is subject to the Reciprocal Enforcement Provisions. If not, the Judge will determine whether the following common law principles have been met:</w:t>
      </w:r>
    </w:p>
    <w:p w14:paraId="03D8A706" w14:textId="77777777" w:rsidR="00E726EF" w:rsidRPr="00E726EF" w:rsidRDefault="00E726EF" w:rsidP="00E726EF">
      <w:pPr>
        <w:jc w:val="both"/>
        <w:rPr>
          <w:rFonts w:ascii="Arial" w:hAnsi="Arial" w:cs="Arial"/>
          <w:color w:val="808080" w:themeColor="background1" w:themeShade="80"/>
          <w:sz w:val="22"/>
          <w:szCs w:val="22"/>
          <w:lang w:val="en-GB"/>
        </w:rPr>
      </w:pPr>
    </w:p>
    <w:p w14:paraId="298C3FDD"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1.</w:t>
      </w:r>
      <w:r w:rsidRPr="00E726EF">
        <w:rPr>
          <w:rFonts w:ascii="Arial" w:hAnsi="Arial" w:cs="Arial"/>
          <w:color w:val="808080" w:themeColor="background1" w:themeShade="80"/>
          <w:sz w:val="22"/>
          <w:szCs w:val="22"/>
          <w:lang w:val="en-GB"/>
        </w:rPr>
        <w:tab/>
        <w:t xml:space="preserve">The judgment was given by a court of competent </w:t>
      </w:r>
      <w:proofErr w:type="gramStart"/>
      <w:r w:rsidRPr="00E726EF">
        <w:rPr>
          <w:rFonts w:ascii="Arial" w:hAnsi="Arial" w:cs="Arial"/>
          <w:color w:val="808080" w:themeColor="background1" w:themeShade="80"/>
          <w:sz w:val="22"/>
          <w:szCs w:val="22"/>
          <w:lang w:val="en-GB"/>
        </w:rPr>
        <w:t>jurisdiction;</w:t>
      </w:r>
      <w:proofErr w:type="gramEnd"/>
      <w:r w:rsidRPr="00E726EF">
        <w:rPr>
          <w:rFonts w:ascii="Arial" w:hAnsi="Arial" w:cs="Arial"/>
          <w:color w:val="808080" w:themeColor="background1" w:themeShade="80"/>
          <w:sz w:val="22"/>
          <w:szCs w:val="22"/>
          <w:lang w:val="en-GB"/>
        </w:rPr>
        <w:t xml:space="preserve"> </w:t>
      </w:r>
    </w:p>
    <w:p w14:paraId="047ABAFC"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2.</w:t>
      </w:r>
      <w:r w:rsidRPr="00E726EF">
        <w:rPr>
          <w:rFonts w:ascii="Arial" w:hAnsi="Arial" w:cs="Arial"/>
          <w:color w:val="808080" w:themeColor="background1" w:themeShade="80"/>
          <w:sz w:val="22"/>
          <w:szCs w:val="22"/>
          <w:lang w:val="en-GB"/>
        </w:rPr>
        <w:tab/>
        <w:t xml:space="preserve">The judgment is final and </w:t>
      </w:r>
      <w:proofErr w:type="gramStart"/>
      <w:r w:rsidRPr="00E726EF">
        <w:rPr>
          <w:rFonts w:ascii="Arial" w:hAnsi="Arial" w:cs="Arial"/>
          <w:color w:val="808080" w:themeColor="background1" w:themeShade="80"/>
          <w:sz w:val="22"/>
          <w:szCs w:val="22"/>
          <w:lang w:val="en-GB"/>
        </w:rPr>
        <w:t>conclusive;</w:t>
      </w:r>
      <w:proofErr w:type="gramEnd"/>
    </w:p>
    <w:p w14:paraId="736403C6"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3.</w:t>
      </w:r>
      <w:r w:rsidRPr="00E726EF">
        <w:rPr>
          <w:rFonts w:ascii="Arial" w:hAnsi="Arial" w:cs="Arial"/>
          <w:color w:val="808080" w:themeColor="background1" w:themeShade="80"/>
          <w:sz w:val="22"/>
          <w:szCs w:val="22"/>
          <w:lang w:val="en-GB"/>
        </w:rPr>
        <w:tab/>
        <w:t xml:space="preserve">The judgment can be enforced under Jamaican law:  </w:t>
      </w:r>
    </w:p>
    <w:p w14:paraId="5EF1C5E7"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4.</w:t>
      </w:r>
      <w:r w:rsidRPr="00E726EF">
        <w:rPr>
          <w:rFonts w:ascii="Arial" w:hAnsi="Arial" w:cs="Arial"/>
          <w:color w:val="808080" w:themeColor="background1" w:themeShade="80"/>
          <w:sz w:val="22"/>
          <w:szCs w:val="22"/>
          <w:lang w:val="en-GB"/>
        </w:rPr>
        <w:tab/>
        <w:t xml:space="preserve">The judgment relates to a money debt and not immovable property; and  </w:t>
      </w:r>
    </w:p>
    <w:p w14:paraId="7C421C3C"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5.</w:t>
      </w:r>
      <w:r w:rsidRPr="00E726EF">
        <w:rPr>
          <w:rFonts w:ascii="Arial" w:hAnsi="Arial" w:cs="Arial"/>
          <w:color w:val="808080" w:themeColor="background1" w:themeShade="80"/>
          <w:sz w:val="22"/>
          <w:szCs w:val="22"/>
          <w:lang w:val="en-GB"/>
        </w:rPr>
        <w:tab/>
        <w:t xml:space="preserve">The judgment is for a definite sum of money and should not contain a penalty. </w:t>
      </w:r>
    </w:p>
    <w:p w14:paraId="0F422A87" w14:textId="77777777" w:rsidR="00E726EF" w:rsidRPr="00E726EF" w:rsidRDefault="00E726EF" w:rsidP="00E726EF">
      <w:pPr>
        <w:jc w:val="both"/>
        <w:rPr>
          <w:rFonts w:ascii="Arial" w:hAnsi="Arial" w:cs="Arial"/>
          <w:color w:val="808080" w:themeColor="background1" w:themeShade="80"/>
          <w:sz w:val="22"/>
          <w:szCs w:val="22"/>
          <w:lang w:val="en-GB"/>
        </w:rPr>
      </w:pPr>
    </w:p>
    <w:p w14:paraId="786632EA" w14:textId="1D318F0F" w:rsidR="00E726EF" w:rsidRPr="00E726EF" w:rsidRDefault="00512A35" w:rsidP="00E726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above conditions have been met</w:t>
      </w:r>
      <w:proofErr w:type="gramStart"/>
      <w:r>
        <w:rPr>
          <w:rFonts w:ascii="Arial" w:hAnsi="Arial" w:cs="Arial"/>
          <w:color w:val="808080" w:themeColor="background1" w:themeShade="80"/>
          <w:sz w:val="22"/>
          <w:szCs w:val="22"/>
          <w:lang w:val="en-GB"/>
        </w:rPr>
        <w:t xml:space="preserve">, </w:t>
      </w:r>
      <w:r w:rsidR="00E726EF" w:rsidRPr="00E726EF">
        <w:rPr>
          <w:rFonts w:ascii="Arial" w:hAnsi="Arial" w:cs="Arial"/>
          <w:color w:val="808080" w:themeColor="background1" w:themeShade="80"/>
          <w:sz w:val="22"/>
          <w:szCs w:val="22"/>
          <w:lang w:val="en-GB"/>
        </w:rPr>
        <w:t>,</w:t>
      </w:r>
      <w:proofErr w:type="gramEnd"/>
      <w:r w:rsidR="00E726EF" w:rsidRPr="00E726EF">
        <w:rPr>
          <w:rFonts w:ascii="Arial" w:hAnsi="Arial" w:cs="Arial"/>
          <w:color w:val="808080" w:themeColor="background1" w:themeShade="80"/>
          <w:sz w:val="22"/>
          <w:szCs w:val="22"/>
          <w:lang w:val="en-GB"/>
        </w:rPr>
        <w:t xml:space="preserve"> the Judge will grant an order for recognition unless a person seeking to prevent enforcement of the judgment can prove the following:</w:t>
      </w:r>
    </w:p>
    <w:p w14:paraId="03BC2BDB" w14:textId="77777777" w:rsidR="00E726EF" w:rsidRPr="00E726EF" w:rsidRDefault="00E726EF" w:rsidP="00E726EF">
      <w:pPr>
        <w:jc w:val="both"/>
        <w:rPr>
          <w:rFonts w:ascii="Arial" w:hAnsi="Arial" w:cs="Arial"/>
          <w:color w:val="808080" w:themeColor="background1" w:themeShade="80"/>
          <w:sz w:val="22"/>
          <w:szCs w:val="22"/>
          <w:lang w:val="en-GB"/>
        </w:rPr>
      </w:pPr>
    </w:p>
    <w:p w14:paraId="64EB12F3"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1.</w:t>
      </w:r>
      <w:r w:rsidRPr="00E726EF">
        <w:rPr>
          <w:rFonts w:ascii="Arial" w:hAnsi="Arial" w:cs="Arial"/>
          <w:color w:val="808080" w:themeColor="background1" w:themeShade="80"/>
          <w:sz w:val="22"/>
          <w:szCs w:val="22"/>
          <w:lang w:val="en-GB"/>
        </w:rPr>
        <w:tab/>
        <w:t xml:space="preserve">The judgment was obtained by </w:t>
      </w:r>
      <w:proofErr w:type="gramStart"/>
      <w:r w:rsidRPr="00E726EF">
        <w:rPr>
          <w:rFonts w:ascii="Arial" w:hAnsi="Arial" w:cs="Arial"/>
          <w:color w:val="808080" w:themeColor="background1" w:themeShade="80"/>
          <w:sz w:val="22"/>
          <w:szCs w:val="22"/>
          <w:lang w:val="en-GB"/>
        </w:rPr>
        <w:t>fraud;</w:t>
      </w:r>
      <w:proofErr w:type="gramEnd"/>
      <w:r w:rsidRPr="00E726EF">
        <w:rPr>
          <w:rFonts w:ascii="Arial" w:hAnsi="Arial" w:cs="Arial"/>
          <w:color w:val="808080" w:themeColor="background1" w:themeShade="80"/>
          <w:sz w:val="22"/>
          <w:szCs w:val="22"/>
          <w:lang w:val="en-GB"/>
        </w:rPr>
        <w:t xml:space="preserve"> </w:t>
      </w:r>
    </w:p>
    <w:p w14:paraId="2942DC6E"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2.</w:t>
      </w:r>
      <w:r w:rsidRPr="00E726EF">
        <w:rPr>
          <w:rFonts w:ascii="Arial" w:hAnsi="Arial" w:cs="Arial"/>
          <w:color w:val="808080" w:themeColor="background1" w:themeShade="80"/>
          <w:sz w:val="22"/>
          <w:szCs w:val="22"/>
          <w:lang w:val="en-GB"/>
        </w:rPr>
        <w:tab/>
        <w:t xml:space="preserve">The recognition or enforcement of the foreign judgment would be contrary to public policy </w:t>
      </w:r>
    </w:p>
    <w:p w14:paraId="050F2DDF" w14:textId="77777777" w:rsidR="00E726EF" w:rsidRPr="00E726EF" w:rsidRDefault="00E726EF" w:rsidP="00E726EF">
      <w:pPr>
        <w:jc w:val="both"/>
        <w:rPr>
          <w:rFonts w:ascii="Arial" w:hAnsi="Arial" w:cs="Arial"/>
          <w:color w:val="808080" w:themeColor="background1" w:themeShade="80"/>
          <w:sz w:val="22"/>
          <w:szCs w:val="22"/>
          <w:lang w:val="en-GB"/>
        </w:rPr>
      </w:pPr>
      <w:r w:rsidRPr="00E726EF">
        <w:rPr>
          <w:rFonts w:ascii="Arial" w:hAnsi="Arial" w:cs="Arial"/>
          <w:color w:val="808080" w:themeColor="background1" w:themeShade="80"/>
          <w:sz w:val="22"/>
          <w:szCs w:val="22"/>
          <w:lang w:val="en-GB"/>
        </w:rPr>
        <w:t>3.</w:t>
      </w:r>
      <w:r w:rsidRPr="00E726EF">
        <w:rPr>
          <w:rFonts w:ascii="Arial" w:hAnsi="Arial" w:cs="Arial"/>
          <w:color w:val="808080" w:themeColor="background1" w:themeShade="80"/>
          <w:sz w:val="22"/>
          <w:szCs w:val="22"/>
          <w:lang w:val="en-GB"/>
        </w:rPr>
        <w:tab/>
        <w:t>The judgment was obtained in a manner that contravenes the principles of natural justice.</w:t>
      </w:r>
    </w:p>
    <w:p w14:paraId="3CFD68A7" w14:textId="77777777" w:rsidR="007661DC" w:rsidRPr="004930F6" w:rsidRDefault="007661DC" w:rsidP="00EA2688">
      <w:pPr>
        <w:jc w:val="both"/>
        <w:rPr>
          <w:rFonts w:ascii="Arial" w:hAnsi="Arial" w:cs="Arial"/>
          <w:sz w:val="22"/>
          <w:szCs w:val="22"/>
        </w:rPr>
      </w:pPr>
    </w:p>
    <w:p w14:paraId="1C42EB3B" w14:textId="77777777" w:rsidR="00EA2688" w:rsidRPr="004930F6" w:rsidRDefault="00EA2688" w:rsidP="00EA2688">
      <w:pPr>
        <w:jc w:val="both"/>
        <w:rPr>
          <w:rFonts w:ascii="Arial" w:hAnsi="Arial" w:cs="Arial"/>
          <w:sz w:val="22"/>
          <w:szCs w:val="22"/>
        </w:rPr>
      </w:pPr>
    </w:p>
    <w:p w14:paraId="4E4700E9"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3 (essay-type questions) [15 marks in total] </w:t>
      </w:r>
    </w:p>
    <w:p w14:paraId="14FAD99E" w14:textId="77777777" w:rsidR="00EA2688" w:rsidRPr="004930F6" w:rsidRDefault="00EA2688" w:rsidP="00EA2688">
      <w:pPr>
        <w:jc w:val="both"/>
        <w:rPr>
          <w:rFonts w:ascii="Arial" w:hAnsi="Arial" w:cs="Arial"/>
          <w:sz w:val="22"/>
          <w:szCs w:val="22"/>
        </w:rPr>
      </w:pPr>
    </w:p>
    <w:p w14:paraId="767B363F" w14:textId="77777777" w:rsidR="00EA2688" w:rsidRPr="0019021B" w:rsidRDefault="00EA2688" w:rsidP="00EA2688">
      <w:pPr>
        <w:jc w:val="both"/>
        <w:rPr>
          <w:rFonts w:ascii="Arial" w:hAnsi="Arial" w:cs="Arial"/>
          <w:b/>
          <w:bCs/>
          <w:sz w:val="22"/>
          <w:szCs w:val="22"/>
        </w:rPr>
      </w:pPr>
      <w:bookmarkStart w:id="0" w:name="_Hlk98671634"/>
      <w:r w:rsidRPr="0019021B">
        <w:rPr>
          <w:rFonts w:ascii="Arial" w:hAnsi="Arial" w:cs="Arial"/>
          <w:b/>
          <w:bCs/>
          <w:sz w:val="22"/>
          <w:szCs w:val="22"/>
        </w:rPr>
        <w:t xml:space="preserve">Question </w:t>
      </w:r>
      <w:proofErr w:type="gramStart"/>
      <w:r w:rsidRPr="0019021B">
        <w:rPr>
          <w:rFonts w:ascii="Arial" w:hAnsi="Arial" w:cs="Arial"/>
          <w:b/>
          <w:bCs/>
          <w:sz w:val="22"/>
          <w:szCs w:val="22"/>
        </w:rPr>
        <w:t xml:space="preserve">3.1  </w:t>
      </w:r>
      <w:bookmarkEnd w:id="0"/>
      <w:r w:rsidRPr="0019021B">
        <w:rPr>
          <w:rFonts w:ascii="Arial" w:hAnsi="Arial" w:cs="Arial"/>
          <w:b/>
          <w:bCs/>
          <w:sz w:val="22"/>
          <w:szCs w:val="22"/>
        </w:rPr>
        <w:t>[</w:t>
      </w:r>
      <w:proofErr w:type="gramEnd"/>
      <w:r w:rsidRPr="0019021B">
        <w:rPr>
          <w:rFonts w:ascii="Arial" w:hAnsi="Arial" w:cs="Arial"/>
          <w:b/>
          <w:bCs/>
          <w:sz w:val="22"/>
          <w:szCs w:val="22"/>
        </w:rPr>
        <w:t>maximum 7 marks]</w:t>
      </w:r>
    </w:p>
    <w:p w14:paraId="6FDD0366" w14:textId="77777777" w:rsidR="00EA2688" w:rsidRPr="004930F6" w:rsidRDefault="00EA2688" w:rsidP="00EA2688">
      <w:pPr>
        <w:jc w:val="both"/>
        <w:rPr>
          <w:rFonts w:ascii="Arial" w:hAnsi="Arial" w:cs="Arial"/>
          <w:sz w:val="22"/>
          <w:szCs w:val="22"/>
        </w:rPr>
      </w:pPr>
    </w:p>
    <w:p w14:paraId="0CD84B48" w14:textId="626706D7" w:rsidR="00EA2688" w:rsidRPr="00F778AC" w:rsidRDefault="00EA2688" w:rsidP="00EA2688">
      <w:pPr>
        <w:jc w:val="both"/>
        <w:rPr>
          <w:rFonts w:ascii="Arial" w:hAnsi="Arial" w:cs="Arial"/>
          <w:sz w:val="22"/>
          <w:szCs w:val="22"/>
        </w:rPr>
      </w:pPr>
      <w:r w:rsidRPr="00F778AC">
        <w:rPr>
          <w:rFonts w:ascii="Arial" w:hAnsi="Arial" w:cs="Arial"/>
          <w:sz w:val="22"/>
          <w:szCs w:val="22"/>
        </w:rPr>
        <w:t>Set out the process by which a Proposal that has received the requisite creditor approval will be deemed to be accepted and the considerations a Judge will consider in determining whether to approve that Proposal?</w:t>
      </w:r>
    </w:p>
    <w:p w14:paraId="257E43D8" w14:textId="77FD71DC" w:rsidR="007661DC" w:rsidRPr="00F778AC" w:rsidRDefault="007661DC" w:rsidP="00EA2688">
      <w:pPr>
        <w:jc w:val="both"/>
        <w:rPr>
          <w:rFonts w:ascii="Arial" w:hAnsi="Arial" w:cs="Arial"/>
          <w:sz w:val="22"/>
          <w:szCs w:val="22"/>
        </w:rPr>
      </w:pPr>
    </w:p>
    <w:p w14:paraId="198E5CD5" w14:textId="7FDA9862"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 xml:space="preserve">Set out the process by which a Proposal that has received the requisite creditor approval will be deemed to be accepted and the considerations a Judge will consider in determining whether to approve that Proposal? </w:t>
      </w:r>
    </w:p>
    <w:p w14:paraId="058C0D68" w14:textId="77777777" w:rsidR="00512A35" w:rsidRPr="00512A35" w:rsidRDefault="00512A35" w:rsidP="00512A35">
      <w:pPr>
        <w:jc w:val="both"/>
        <w:rPr>
          <w:rFonts w:ascii="Arial" w:hAnsi="Arial" w:cs="Arial"/>
          <w:color w:val="808080" w:themeColor="background1" w:themeShade="80"/>
          <w:sz w:val="22"/>
          <w:szCs w:val="22"/>
          <w:lang w:val="en-GB"/>
        </w:rPr>
      </w:pPr>
    </w:p>
    <w:p w14:paraId="1F03DB7A" w14:textId="77777777" w:rsid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 xml:space="preserve">The Jamaican Insolvency Act provides the process by which a proposal may be deemed accepted. It provides that within 21 days of the filing of the proposal, the trustee in bankruptcy will be required to call a meeting of the creditors to consider and vote on the proposal. </w:t>
      </w:r>
    </w:p>
    <w:p w14:paraId="2B74EB75" w14:textId="77777777" w:rsidR="00512A35" w:rsidRDefault="00512A35" w:rsidP="00512A35">
      <w:pPr>
        <w:jc w:val="both"/>
        <w:rPr>
          <w:rFonts w:ascii="Arial" w:hAnsi="Arial" w:cs="Arial"/>
          <w:color w:val="808080" w:themeColor="background1" w:themeShade="80"/>
          <w:sz w:val="22"/>
          <w:szCs w:val="22"/>
          <w:lang w:val="en-GB"/>
        </w:rPr>
      </w:pPr>
    </w:p>
    <w:p w14:paraId="2A6172E0" w14:textId="77777777" w:rsid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 xml:space="preserve">All other matters </w:t>
      </w:r>
      <w:r w:rsidRPr="00512A35">
        <w:rPr>
          <w:rFonts w:ascii="Arial" w:hAnsi="Arial" w:cs="Arial"/>
          <w:color w:val="808080" w:themeColor="background1" w:themeShade="80"/>
          <w:sz w:val="22"/>
          <w:szCs w:val="22"/>
          <w:lang w:val="en-GB"/>
        </w:rPr>
        <w:t>except for</w:t>
      </w:r>
      <w:r w:rsidRPr="00512A35">
        <w:rPr>
          <w:rFonts w:ascii="Arial" w:hAnsi="Arial" w:cs="Arial"/>
          <w:color w:val="808080" w:themeColor="background1" w:themeShade="80"/>
          <w:sz w:val="22"/>
          <w:szCs w:val="22"/>
          <w:lang w:val="en-GB"/>
        </w:rPr>
        <w:t xml:space="preserve"> the proposal must be passed by an ordinary resolution and if the majority in number of the unsecured creditors in each class holding no less than two-thirds in value of the total debt vote represented by that class, vote in favour of the proposal, the proposal is deemed accepted. </w:t>
      </w:r>
    </w:p>
    <w:p w14:paraId="1F676B5E" w14:textId="77777777" w:rsidR="00512A35" w:rsidRDefault="00512A35" w:rsidP="00512A35">
      <w:pPr>
        <w:jc w:val="both"/>
        <w:rPr>
          <w:rFonts w:ascii="Arial" w:hAnsi="Arial" w:cs="Arial"/>
          <w:color w:val="808080" w:themeColor="background1" w:themeShade="80"/>
          <w:sz w:val="22"/>
          <w:szCs w:val="22"/>
          <w:lang w:val="en-GB"/>
        </w:rPr>
      </w:pPr>
    </w:p>
    <w:p w14:paraId="68EB00D5" w14:textId="25A88C61"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 xml:space="preserve">Secured creditors do not determine acceptance of the proposal. </w:t>
      </w:r>
      <w:r w:rsidRPr="00512A35">
        <w:rPr>
          <w:rFonts w:ascii="Arial" w:hAnsi="Arial" w:cs="Arial"/>
          <w:color w:val="808080" w:themeColor="background1" w:themeShade="80"/>
          <w:sz w:val="22"/>
          <w:szCs w:val="22"/>
          <w:lang w:val="en-GB"/>
        </w:rPr>
        <w:t>However,</w:t>
      </w:r>
      <w:r w:rsidRPr="00512A3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when</w:t>
      </w:r>
      <w:r w:rsidRPr="00512A35">
        <w:rPr>
          <w:rFonts w:ascii="Arial" w:hAnsi="Arial" w:cs="Arial"/>
          <w:color w:val="808080" w:themeColor="background1" w:themeShade="80"/>
          <w:sz w:val="22"/>
          <w:szCs w:val="22"/>
          <w:lang w:val="en-GB"/>
        </w:rPr>
        <w:t xml:space="preserve"> they have voted against the proposal, they are no longer bound by the </w:t>
      </w:r>
      <w:r>
        <w:rPr>
          <w:rFonts w:ascii="Arial" w:hAnsi="Arial" w:cs="Arial"/>
          <w:color w:val="808080" w:themeColor="background1" w:themeShade="80"/>
          <w:sz w:val="22"/>
          <w:szCs w:val="22"/>
          <w:lang w:val="en-GB"/>
        </w:rPr>
        <w:t xml:space="preserve">moratorium </w:t>
      </w:r>
      <w:r w:rsidRPr="00512A35">
        <w:rPr>
          <w:rFonts w:ascii="Arial" w:hAnsi="Arial" w:cs="Arial"/>
          <w:color w:val="808080" w:themeColor="background1" w:themeShade="80"/>
          <w:sz w:val="22"/>
          <w:szCs w:val="22"/>
          <w:lang w:val="en-GB"/>
        </w:rPr>
        <w:t>and can execute their collateral. Once the required majority of unsecured creditor accepts the proposal, court</w:t>
      </w:r>
      <w:r>
        <w:rPr>
          <w:rFonts w:ascii="Arial" w:hAnsi="Arial" w:cs="Arial"/>
          <w:color w:val="808080" w:themeColor="background1" w:themeShade="80"/>
          <w:sz w:val="22"/>
          <w:szCs w:val="22"/>
          <w:lang w:val="en-GB"/>
        </w:rPr>
        <w:t>’s</w:t>
      </w:r>
      <w:r w:rsidRPr="00512A35">
        <w:rPr>
          <w:rFonts w:ascii="Arial" w:hAnsi="Arial" w:cs="Arial"/>
          <w:color w:val="808080" w:themeColor="background1" w:themeShade="80"/>
          <w:sz w:val="22"/>
          <w:szCs w:val="22"/>
          <w:lang w:val="en-GB"/>
        </w:rPr>
        <w:t xml:space="preserve"> approval of the proposal must be obtained before its implementation. The Act provides that a proposal is deemed approved by the Court if within15 days of its acceptance by </w:t>
      </w:r>
      <w:proofErr w:type="gramStart"/>
      <w:r w:rsidRPr="00512A35">
        <w:rPr>
          <w:rFonts w:ascii="Arial" w:hAnsi="Arial" w:cs="Arial"/>
          <w:color w:val="808080" w:themeColor="background1" w:themeShade="80"/>
          <w:sz w:val="22"/>
          <w:szCs w:val="22"/>
          <w:lang w:val="en-GB"/>
        </w:rPr>
        <w:t>the required majority of</w:t>
      </w:r>
      <w:proofErr w:type="gramEnd"/>
      <w:r w:rsidRPr="00512A35">
        <w:rPr>
          <w:rFonts w:ascii="Arial" w:hAnsi="Arial" w:cs="Arial"/>
          <w:color w:val="808080" w:themeColor="background1" w:themeShade="80"/>
          <w:sz w:val="22"/>
          <w:szCs w:val="22"/>
          <w:lang w:val="en-GB"/>
        </w:rPr>
        <w:t xml:space="preserve"> unsecured creditors, neither a debtor notice requiring the debtor to apply to the Court to have the proposal approved. In determining whether to approve a proposal the Court will consider the following: </w:t>
      </w:r>
    </w:p>
    <w:p w14:paraId="1A8BD21C" w14:textId="77777777" w:rsidR="00512A35" w:rsidRPr="00512A35" w:rsidRDefault="00512A35" w:rsidP="00512A35">
      <w:pPr>
        <w:jc w:val="both"/>
        <w:rPr>
          <w:rFonts w:ascii="Arial" w:hAnsi="Arial" w:cs="Arial"/>
          <w:color w:val="808080" w:themeColor="background1" w:themeShade="80"/>
          <w:sz w:val="22"/>
          <w:szCs w:val="22"/>
          <w:lang w:val="en-GB"/>
        </w:rPr>
      </w:pPr>
    </w:p>
    <w:p w14:paraId="010830C7" w14:textId="4E1E1CC2"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1.</w:t>
      </w:r>
      <w:r w:rsidRPr="00512A35">
        <w:rPr>
          <w:rFonts w:ascii="Arial" w:hAnsi="Arial" w:cs="Arial"/>
          <w:color w:val="808080" w:themeColor="background1" w:themeShade="80"/>
          <w:sz w:val="22"/>
          <w:szCs w:val="22"/>
          <w:lang w:val="en-GB"/>
        </w:rPr>
        <w:tab/>
        <w:t xml:space="preserve">Whether the proposal contravenes any of the provisions of the </w:t>
      </w:r>
      <w:proofErr w:type="gramStart"/>
      <w:r w:rsidRPr="00512A35">
        <w:rPr>
          <w:rFonts w:ascii="Arial" w:hAnsi="Arial" w:cs="Arial"/>
          <w:color w:val="808080" w:themeColor="background1" w:themeShade="80"/>
          <w:sz w:val="22"/>
          <w:szCs w:val="22"/>
          <w:lang w:val="en-GB"/>
        </w:rPr>
        <w:t>Act</w:t>
      </w:r>
      <w:r>
        <w:rPr>
          <w:rFonts w:ascii="Arial" w:hAnsi="Arial" w:cs="Arial"/>
          <w:color w:val="808080" w:themeColor="background1" w:themeShade="80"/>
          <w:sz w:val="22"/>
          <w:szCs w:val="22"/>
          <w:lang w:val="en-GB"/>
        </w:rPr>
        <w:t>;</w:t>
      </w:r>
      <w:proofErr w:type="gramEnd"/>
    </w:p>
    <w:p w14:paraId="3243E30A"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2.</w:t>
      </w:r>
      <w:r w:rsidRPr="00512A35">
        <w:rPr>
          <w:rFonts w:ascii="Arial" w:hAnsi="Arial" w:cs="Arial"/>
          <w:color w:val="808080" w:themeColor="background1" w:themeShade="80"/>
          <w:sz w:val="22"/>
          <w:szCs w:val="22"/>
          <w:lang w:val="en-GB"/>
        </w:rPr>
        <w:tab/>
        <w:t xml:space="preserve">Whether the proposal is calculated to benefit the general body of creditors; and </w:t>
      </w:r>
    </w:p>
    <w:p w14:paraId="6B8FD5F1" w14:textId="7169B891" w:rsidR="007661DC" w:rsidRPr="004930F6"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3.</w:t>
      </w:r>
      <w:r w:rsidRPr="00512A35">
        <w:rPr>
          <w:rFonts w:ascii="Arial" w:hAnsi="Arial" w:cs="Arial"/>
          <w:color w:val="808080" w:themeColor="background1" w:themeShade="80"/>
          <w:sz w:val="22"/>
          <w:szCs w:val="22"/>
          <w:lang w:val="en-GB"/>
        </w:rPr>
        <w:tab/>
        <w:t>Whether the proposal terms are fair and reasonable to all creditors and not oppressive.</w:t>
      </w:r>
    </w:p>
    <w:p w14:paraId="5105EE32" w14:textId="77777777" w:rsidR="007661DC" w:rsidRPr="004930F6" w:rsidRDefault="007661DC" w:rsidP="00EA2688">
      <w:pPr>
        <w:jc w:val="both"/>
        <w:rPr>
          <w:rFonts w:ascii="Arial" w:hAnsi="Arial" w:cs="Arial"/>
          <w:sz w:val="22"/>
          <w:szCs w:val="22"/>
        </w:rPr>
      </w:pPr>
    </w:p>
    <w:p w14:paraId="42540E81" w14:textId="77777777" w:rsidR="00EA2688" w:rsidRPr="004930F6" w:rsidRDefault="00EA2688" w:rsidP="00EA2688">
      <w:pPr>
        <w:widowControl w:val="0"/>
        <w:autoSpaceDE w:val="0"/>
        <w:autoSpaceDN w:val="0"/>
        <w:jc w:val="both"/>
        <w:rPr>
          <w:rFonts w:ascii="Arial" w:hAnsi="Arial" w:cs="Arial"/>
          <w:sz w:val="22"/>
          <w:szCs w:val="22"/>
        </w:rPr>
      </w:pPr>
    </w:p>
    <w:p w14:paraId="2DBD538A" w14:textId="77777777" w:rsidR="00EA2688" w:rsidRPr="004A0E50" w:rsidRDefault="00EA2688" w:rsidP="00EA2688">
      <w:pPr>
        <w:rPr>
          <w:rFonts w:ascii="Arial" w:hAnsi="Arial" w:cs="Arial"/>
          <w:b/>
          <w:bCs/>
          <w:sz w:val="22"/>
          <w:szCs w:val="22"/>
        </w:rPr>
      </w:pPr>
      <w:r w:rsidRPr="004A0E50">
        <w:rPr>
          <w:rFonts w:ascii="Arial" w:hAnsi="Arial" w:cs="Arial"/>
          <w:b/>
          <w:bCs/>
          <w:sz w:val="22"/>
          <w:szCs w:val="22"/>
        </w:rPr>
        <w:t xml:space="preserve">Question </w:t>
      </w:r>
      <w:proofErr w:type="gramStart"/>
      <w:r w:rsidRPr="004A0E50">
        <w:rPr>
          <w:rFonts w:ascii="Arial" w:hAnsi="Arial" w:cs="Arial"/>
          <w:b/>
          <w:bCs/>
          <w:sz w:val="22"/>
          <w:szCs w:val="22"/>
        </w:rPr>
        <w:t>3.2  [</w:t>
      </w:r>
      <w:proofErr w:type="gramEnd"/>
      <w:r w:rsidRPr="004A0E50">
        <w:rPr>
          <w:rFonts w:ascii="Arial" w:hAnsi="Arial" w:cs="Arial"/>
          <w:b/>
          <w:bCs/>
          <w:sz w:val="22"/>
          <w:szCs w:val="22"/>
        </w:rPr>
        <w:t>maximum 8 marks]</w:t>
      </w:r>
    </w:p>
    <w:p w14:paraId="533AA575" w14:textId="77777777" w:rsidR="00EA2688" w:rsidRPr="004930F6" w:rsidRDefault="00EA2688" w:rsidP="00EA2688">
      <w:pPr>
        <w:rPr>
          <w:rFonts w:ascii="Arial" w:hAnsi="Arial" w:cs="Arial"/>
          <w:sz w:val="22"/>
          <w:szCs w:val="22"/>
        </w:rPr>
      </w:pPr>
    </w:p>
    <w:p w14:paraId="0BEA488F" w14:textId="29E138A1" w:rsidR="00EA2688" w:rsidRPr="00F778AC" w:rsidRDefault="00EA2688" w:rsidP="00F778AC">
      <w:pPr>
        <w:jc w:val="both"/>
        <w:rPr>
          <w:rFonts w:ascii="Arial" w:hAnsi="Arial" w:cs="Arial"/>
          <w:sz w:val="22"/>
          <w:szCs w:val="22"/>
        </w:rPr>
      </w:pPr>
      <w:r w:rsidRPr="00F778AC">
        <w:rPr>
          <w:rFonts w:ascii="Arial" w:hAnsi="Arial" w:cs="Arial"/>
          <w:sz w:val="22"/>
          <w:szCs w:val="22"/>
        </w:rPr>
        <w:t>Briefly set out the duties of a receiver as required by the Jamaican Insolvency Act.</w:t>
      </w:r>
    </w:p>
    <w:p w14:paraId="404636C1" w14:textId="60AF61C7" w:rsidR="007661DC" w:rsidRPr="00F778AC" w:rsidRDefault="007661DC" w:rsidP="00EA2688">
      <w:pPr>
        <w:rPr>
          <w:rFonts w:ascii="Arial" w:hAnsi="Arial" w:cs="Arial"/>
          <w:sz w:val="22"/>
          <w:szCs w:val="22"/>
        </w:rPr>
      </w:pPr>
    </w:p>
    <w:p w14:paraId="776E7362" w14:textId="5A041034"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Section 74 of the Jamaican Insolvency Act sets out the duties of a receiver and provides that a receiver shall-</w:t>
      </w:r>
    </w:p>
    <w:p w14:paraId="634D6FC2"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(a)</w:t>
      </w:r>
      <w:r w:rsidRPr="00512A35">
        <w:rPr>
          <w:rFonts w:ascii="Arial" w:hAnsi="Arial" w:cs="Arial"/>
          <w:color w:val="808080" w:themeColor="background1" w:themeShade="80"/>
          <w:sz w:val="22"/>
          <w:szCs w:val="22"/>
          <w:lang w:val="en-GB"/>
        </w:rPr>
        <w:tab/>
        <w:t xml:space="preserve">not later than fourteen days after being appointed receiver, publish a notice of his appointment in the form prescribed in one issue of a local daily newspaper in circulation throughout </w:t>
      </w:r>
      <w:proofErr w:type="gramStart"/>
      <w:r w:rsidRPr="00512A35">
        <w:rPr>
          <w:rFonts w:ascii="Arial" w:hAnsi="Arial" w:cs="Arial"/>
          <w:color w:val="808080" w:themeColor="background1" w:themeShade="80"/>
          <w:sz w:val="22"/>
          <w:szCs w:val="22"/>
          <w:lang w:val="en-GB"/>
        </w:rPr>
        <w:t>Jamaica;</w:t>
      </w:r>
      <w:proofErr w:type="gramEnd"/>
    </w:p>
    <w:p w14:paraId="2CC55ABE"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(b)</w:t>
      </w:r>
      <w:r w:rsidRPr="00512A35">
        <w:rPr>
          <w:rFonts w:ascii="Arial" w:hAnsi="Arial" w:cs="Arial"/>
          <w:color w:val="808080" w:themeColor="background1" w:themeShade="80"/>
          <w:sz w:val="22"/>
          <w:szCs w:val="22"/>
          <w:lang w:val="en-GB"/>
        </w:rPr>
        <w:tab/>
        <w:t xml:space="preserve">take into his custody or control the collateral in accordance with the security agreement or order providing for his </w:t>
      </w:r>
      <w:proofErr w:type="gramStart"/>
      <w:r w:rsidRPr="00512A35">
        <w:rPr>
          <w:rFonts w:ascii="Arial" w:hAnsi="Arial" w:cs="Arial"/>
          <w:color w:val="808080" w:themeColor="background1" w:themeShade="80"/>
          <w:sz w:val="22"/>
          <w:szCs w:val="22"/>
          <w:lang w:val="en-GB"/>
        </w:rPr>
        <w:t>appointment;</w:t>
      </w:r>
      <w:proofErr w:type="gramEnd"/>
    </w:p>
    <w:p w14:paraId="2A36E8C4"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(c)</w:t>
      </w:r>
      <w:r w:rsidRPr="00512A35">
        <w:rPr>
          <w:rFonts w:ascii="Arial" w:hAnsi="Arial" w:cs="Arial"/>
          <w:color w:val="808080" w:themeColor="background1" w:themeShade="80"/>
          <w:sz w:val="22"/>
          <w:szCs w:val="22"/>
          <w:lang w:val="en-GB"/>
        </w:rPr>
        <w:tab/>
        <w:t xml:space="preserve">deal with any property of the debtor in his possession or control in a commercially reasonable </w:t>
      </w:r>
      <w:proofErr w:type="gramStart"/>
      <w:r w:rsidRPr="00512A35">
        <w:rPr>
          <w:rFonts w:ascii="Arial" w:hAnsi="Arial" w:cs="Arial"/>
          <w:color w:val="808080" w:themeColor="background1" w:themeShade="80"/>
          <w:sz w:val="22"/>
          <w:szCs w:val="22"/>
          <w:lang w:val="en-GB"/>
        </w:rPr>
        <w:t>manner;</w:t>
      </w:r>
      <w:proofErr w:type="gramEnd"/>
    </w:p>
    <w:p w14:paraId="178C7475"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(d)</w:t>
      </w:r>
      <w:r w:rsidRPr="00512A35">
        <w:rPr>
          <w:rFonts w:ascii="Arial" w:hAnsi="Arial" w:cs="Arial"/>
          <w:color w:val="808080" w:themeColor="background1" w:themeShade="80"/>
          <w:sz w:val="22"/>
          <w:szCs w:val="22"/>
          <w:lang w:val="en-GB"/>
        </w:rPr>
        <w:tab/>
        <w:t xml:space="preserve">open and maintain a bank account in his name as receiver for the deposit of all monies coming under his control as </w:t>
      </w:r>
      <w:proofErr w:type="gramStart"/>
      <w:r w:rsidRPr="00512A35">
        <w:rPr>
          <w:rFonts w:ascii="Arial" w:hAnsi="Arial" w:cs="Arial"/>
          <w:color w:val="808080" w:themeColor="background1" w:themeShade="80"/>
          <w:sz w:val="22"/>
          <w:szCs w:val="22"/>
          <w:lang w:val="en-GB"/>
        </w:rPr>
        <w:t>receiver;</w:t>
      </w:r>
      <w:proofErr w:type="gramEnd"/>
    </w:p>
    <w:p w14:paraId="025C6A66"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(e)</w:t>
      </w:r>
      <w:r w:rsidRPr="00512A35">
        <w:rPr>
          <w:rFonts w:ascii="Arial" w:hAnsi="Arial" w:cs="Arial"/>
          <w:color w:val="808080" w:themeColor="background1" w:themeShade="80"/>
          <w:sz w:val="22"/>
          <w:szCs w:val="22"/>
          <w:lang w:val="en-GB"/>
        </w:rPr>
        <w:tab/>
        <w:t xml:space="preserve">keep records, in accordance with accepted accounting practices, of all receipts, expenditures and transactions involving collateral or other property of the </w:t>
      </w:r>
      <w:proofErr w:type="gramStart"/>
      <w:r w:rsidRPr="00512A35">
        <w:rPr>
          <w:rFonts w:ascii="Arial" w:hAnsi="Arial" w:cs="Arial"/>
          <w:color w:val="808080" w:themeColor="background1" w:themeShade="80"/>
          <w:sz w:val="22"/>
          <w:szCs w:val="22"/>
          <w:lang w:val="en-GB"/>
        </w:rPr>
        <w:t>debtor;</w:t>
      </w:r>
      <w:proofErr w:type="gramEnd"/>
    </w:p>
    <w:p w14:paraId="2E6A7FE1"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(f)</w:t>
      </w:r>
      <w:r w:rsidRPr="00512A35">
        <w:rPr>
          <w:rFonts w:ascii="Arial" w:hAnsi="Arial" w:cs="Arial"/>
          <w:color w:val="808080" w:themeColor="background1" w:themeShade="80"/>
          <w:sz w:val="22"/>
          <w:szCs w:val="22"/>
          <w:lang w:val="en-GB"/>
        </w:rPr>
        <w:tab/>
        <w:t xml:space="preserve"> prepare monthly summaries of accounts of his administration of the collateral and other property of the </w:t>
      </w:r>
      <w:proofErr w:type="gramStart"/>
      <w:r w:rsidRPr="00512A35">
        <w:rPr>
          <w:rFonts w:ascii="Arial" w:hAnsi="Arial" w:cs="Arial"/>
          <w:color w:val="808080" w:themeColor="background1" w:themeShade="80"/>
          <w:sz w:val="22"/>
          <w:szCs w:val="22"/>
          <w:lang w:val="en-GB"/>
        </w:rPr>
        <w:t>debtor;</w:t>
      </w:r>
      <w:proofErr w:type="gramEnd"/>
    </w:p>
    <w:p w14:paraId="46B8B6C1" w14:textId="77777777" w:rsidR="00512A35" w:rsidRP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(g)</w:t>
      </w:r>
      <w:r w:rsidRPr="00512A35">
        <w:rPr>
          <w:rFonts w:ascii="Arial" w:hAnsi="Arial" w:cs="Arial"/>
          <w:color w:val="808080" w:themeColor="background1" w:themeShade="80"/>
          <w:sz w:val="22"/>
          <w:szCs w:val="22"/>
          <w:lang w:val="en-GB"/>
        </w:rPr>
        <w:tab/>
        <w:t>indicate on every business letter, invoice, contract, or similar document used or executed in connection with the receivership, that he is acting as a receiver; and</w:t>
      </w:r>
    </w:p>
    <w:p w14:paraId="06743192" w14:textId="3747D6B1" w:rsidR="00512A35" w:rsidRDefault="00512A35" w:rsidP="00512A35">
      <w:pPr>
        <w:jc w:val="both"/>
        <w:rPr>
          <w:rFonts w:ascii="Arial" w:hAnsi="Arial" w:cs="Arial"/>
          <w:color w:val="808080" w:themeColor="background1" w:themeShade="80"/>
          <w:sz w:val="22"/>
          <w:szCs w:val="22"/>
          <w:lang w:val="en-GB"/>
        </w:rPr>
      </w:pPr>
      <w:r w:rsidRPr="00512A35">
        <w:rPr>
          <w:rFonts w:ascii="Arial" w:hAnsi="Arial" w:cs="Arial"/>
          <w:color w:val="808080" w:themeColor="background1" w:themeShade="80"/>
          <w:sz w:val="22"/>
          <w:szCs w:val="22"/>
          <w:lang w:val="en-GB"/>
        </w:rPr>
        <w:t>(h)</w:t>
      </w:r>
      <w:r w:rsidRPr="00512A35">
        <w:rPr>
          <w:rFonts w:ascii="Arial" w:hAnsi="Arial" w:cs="Arial"/>
          <w:color w:val="808080" w:themeColor="background1" w:themeShade="80"/>
          <w:sz w:val="22"/>
          <w:szCs w:val="22"/>
          <w:lang w:val="en-GB"/>
        </w:rPr>
        <w:tab/>
        <w:t>act honestly and in good faith.</w:t>
      </w:r>
    </w:p>
    <w:p w14:paraId="0174721A" w14:textId="77777777" w:rsidR="00512A35" w:rsidRDefault="00512A35" w:rsidP="007661DC">
      <w:pPr>
        <w:jc w:val="both"/>
        <w:rPr>
          <w:rFonts w:ascii="Arial" w:hAnsi="Arial" w:cs="Arial"/>
          <w:color w:val="808080" w:themeColor="background1" w:themeShade="80"/>
          <w:sz w:val="22"/>
          <w:szCs w:val="22"/>
          <w:lang w:val="en-GB"/>
        </w:rPr>
      </w:pPr>
    </w:p>
    <w:p w14:paraId="12AF3A48" w14:textId="77777777" w:rsidR="00512A35" w:rsidRDefault="00512A35" w:rsidP="007661DC">
      <w:pPr>
        <w:jc w:val="both"/>
        <w:rPr>
          <w:rFonts w:ascii="Arial" w:hAnsi="Arial" w:cs="Arial"/>
          <w:color w:val="808080" w:themeColor="background1" w:themeShade="80"/>
          <w:sz w:val="22"/>
          <w:szCs w:val="22"/>
          <w:lang w:val="en-GB"/>
        </w:rPr>
      </w:pPr>
    </w:p>
    <w:p w14:paraId="4346FD10" w14:textId="77777777" w:rsidR="007661DC" w:rsidRPr="004930F6" w:rsidRDefault="007661DC" w:rsidP="00EA2688">
      <w:pPr>
        <w:rPr>
          <w:rFonts w:ascii="Arial" w:hAnsi="Arial" w:cs="Arial"/>
          <w:sz w:val="22"/>
          <w:szCs w:val="22"/>
        </w:rPr>
      </w:pPr>
    </w:p>
    <w:p w14:paraId="3EB19C68" w14:textId="77777777" w:rsidR="00EA2688" w:rsidRDefault="00EA2688" w:rsidP="00EA2688">
      <w:pPr>
        <w:rPr>
          <w:rFonts w:ascii="Arial" w:hAnsi="Arial" w:cs="Arial"/>
          <w:sz w:val="22"/>
          <w:szCs w:val="22"/>
        </w:rPr>
      </w:pPr>
    </w:p>
    <w:p w14:paraId="0439F10D"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QUESTION 4 (fact-based application-type question) [15 marks in total]</w:t>
      </w:r>
    </w:p>
    <w:p w14:paraId="3DE12962" w14:textId="77777777" w:rsidR="00EA2688" w:rsidRPr="004930F6" w:rsidRDefault="00EA2688" w:rsidP="00EA2688">
      <w:pPr>
        <w:jc w:val="both"/>
        <w:rPr>
          <w:rFonts w:ascii="Arial" w:hAnsi="Arial" w:cs="Arial"/>
          <w:sz w:val="22"/>
          <w:szCs w:val="22"/>
          <w:lang w:val="en-GB"/>
        </w:rPr>
      </w:pPr>
    </w:p>
    <w:p w14:paraId="01FD6E25"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lang w:val="en-GB"/>
        </w:rPr>
        <w:t>Question 4.1 [maximum 15 marks]</w:t>
      </w:r>
    </w:p>
    <w:p w14:paraId="7277373D" w14:textId="77777777" w:rsidR="00EA2688" w:rsidRPr="004930F6" w:rsidRDefault="00EA2688" w:rsidP="00EA2688">
      <w:pPr>
        <w:rPr>
          <w:rFonts w:ascii="Arial" w:hAnsi="Arial" w:cs="Arial"/>
          <w:sz w:val="22"/>
          <w:szCs w:val="22"/>
        </w:rPr>
      </w:pPr>
    </w:p>
    <w:p w14:paraId="628F0909" w14:textId="77777777" w:rsidR="00EA2688" w:rsidRPr="004930F6" w:rsidRDefault="00EA2688" w:rsidP="00EA2688">
      <w:pPr>
        <w:jc w:val="both"/>
        <w:rPr>
          <w:rFonts w:ascii="Arial" w:hAnsi="Arial" w:cs="Arial"/>
          <w:sz w:val="22"/>
          <w:szCs w:val="22"/>
        </w:rPr>
      </w:pPr>
      <w:r w:rsidRPr="004930F6">
        <w:rPr>
          <w:rFonts w:ascii="Arial" w:hAnsi="Arial" w:cs="Arial"/>
          <w:sz w:val="22"/>
          <w:szCs w:val="22"/>
        </w:rPr>
        <w:lastRenderedPageBreak/>
        <w:t>Big Lots Limited (Big Lots) is a commercial landlord. Among their tenants is Bright Stitch Limited (Bright Stitch). Bright Stitch is a clothing retailer resident and operating in Jamaica. Due to supply</w:t>
      </w:r>
      <w:r>
        <w:rPr>
          <w:rFonts w:ascii="Arial" w:hAnsi="Arial" w:cs="Arial"/>
          <w:sz w:val="22"/>
          <w:szCs w:val="22"/>
        </w:rPr>
        <w:t>-</w:t>
      </w:r>
      <w:r w:rsidRPr="004930F6">
        <w:rPr>
          <w:rFonts w:ascii="Arial" w:hAnsi="Arial" w:cs="Arial"/>
          <w:sz w:val="22"/>
          <w:szCs w:val="22"/>
        </w:rPr>
        <w:t>chain issues which caused significant delays in receiving goods from its overse</w:t>
      </w:r>
      <w:r>
        <w:rPr>
          <w:rFonts w:ascii="Arial" w:hAnsi="Arial" w:cs="Arial"/>
          <w:sz w:val="22"/>
          <w:szCs w:val="22"/>
        </w:rPr>
        <w:t>a</w:t>
      </w:r>
      <w:r w:rsidRPr="004930F6">
        <w:rPr>
          <w:rFonts w:ascii="Arial" w:hAnsi="Arial" w:cs="Arial"/>
          <w:sz w:val="22"/>
          <w:szCs w:val="22"/>
        </w:rPr>
        <w:t>s suppliers and the effects of COVID-19 restrictions, Bright Stitch has seen a substantial shortfall in meeting its monthly expenses. Big Lots is owed over JMD 600,000 in rental arrears by Bright Stitch and Big Lots is concerned that Bright Stitch will be unable to make up its rental arrears and meet its continued obligations under its lease</w:t>
      </w:r>
      <w:r>
        <w:rPr>
          <w:rFonts w:ascii="Arial" w:hAnsi="Arial" w:cs="Arial"/>
          <w:sz w:val="22"/>
          <w:szCs w:val="22"/>
        </w:rPr>
        <w:t>,</w:t>
      </w:r>
      <w:r w:rsidRPr="004930F6">
        <w:rPr>
          <w:rFonts w:ascii="Arial" w:hAnsi="Arial" w:cs="Arial"/>
          <w:sz w:val="22"/>
          <w:szCs w:val="22"/>
        </w:rPr>
        <w:t xml:space="preserve"> which still has three years remaining. Before Big Lots </w:t>
      </w:r>
      <w:r>
        <w:rPr>
          <w:rFonts w:ascii="Arial" w:hAnsi="Arial" w:cs="Arial"/>
          <w:sz w:val="22"/>
          <w:szCs w:val="22"/>
        </w:rPr>
        <w:t xml:space="preserve">could take </w:t>
      </w:r>
      <w:r w:rsidRPr="004930F6">
        <w:rPr>
          <w:rFonts w:ascii="Arial" w:hAnsi="Arial" w:cs="Arial"/>
          <w:sz w:val="22"/>
          <w:szCs w:val="22"/>
        </w:rPr>
        <w:t>any action to recover possession of its property, it was served with a Notice of Intention to File a Proposal from Bright Stitch.</w:t>
      </w:r>
    </w:p>
    <w:p w14:paraId="245A8200" w14:textId="77777777" w:rsidR="00EA2688" w:rsidRPr="004930F6" w:rsidRDefault="00EA2688" w:rsidP="00EA2688">
      <w:pPr>
        <w:rPr>
          <w:rFonts w:ascii="Arial" w:hAnsi="Arial" w:cs="Arial"/>
          <w:sz w:val="22"/>
          <w:szCs w:val="22"/>
        </w:rPr>
      </w:pPr>
    </w:p>
    <w:p w14:paraId="3F3A0AC6"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u w:val="single"/>
          <w:lang w:val="en-GB"/>
        </w:rPr>
        <w:t>Using the facts above, answer the questions that follow</w:t>
      </w:r>
      <w:r w:rsidRPr="004930F6">
        <w:rPr>
          <w:rFonts w:ascii="Arial" w:hAnsi="Arial" w:cs="Arial"/>
          <w:b/>
          <w:bCs/>
          <w:sz w:val="22"/>
          <w:szCs w:val="22"/>
          <w:lang w:val="en-GB"/>
        </w:rPr>
        <w:t>.</w:t>
      </w:r>
    </w:p>
    <w:p w14:paraId="30BC206D" w14:textId="77777777" w:rsidR="00EA2688" w:rsidRPr="004930F6" w:rsidRDefault="00EA2688" w:rsidP="00EA2688">
      <w:pPr>
        <w:rPr>
          <w:rFonts w:ascii="Arial" w:hAnsi="Arial" w:cs="Arial"/>
          <w:sz w:val="22"/>
          <w:szCs w:val="22"/>
        </w:rPr>
      </w:pPr>
    </w:p>
    <w:p w14:paraId="3C34CEEA" w14:textId="77777777" w:rsidR="00EA2688" w:rsidRPr="003C4317" w:rsidRDefault="00EA2688" w:rsidP="00EA2688">
      <w:pPr>
        <w:rPr>
          <w:rFonts w:ascii="Arial" w:hAnsi="Arial" w:cs="Arial"/>
          <w:b/>
          <w:bCs/>
          <w:sz w:val="22"/>
          <w:szCs w:val="22"/>
        </w:rPr>
      </w:pPr>
      <w:r w:rsidRPr="003C4317">
        <w:rPr>
          <w:rFonts w:ascii="Arial" w:hAnsi="Arial" w:cs="Arial"/>
          <w:b/>
          <w:bCs/>
          <w:sz w:val="22"/>
          <w:szCs w:val="22"/>
        </w:rPr>
        <w:t>Question 4.1 [maximum 5 marks]</w:t>
      </w:r>
    </w:p>
    <w:p w14:paraId="50F2AE44" w14:textId="77777777" w:rsidR="00EA2688" w:rsidRPr="004930F6" w:rsidRDefault="00EA2688" w:rsidP="00EA2688">
      <w:pPr>
        <w:rPr>
          <w:rFonts w:ascii="Arial" w:hAnsi="Arial" w:cs="Arial"/>
          <w:sz w:val="22"/>
          <w:szCs w:val="22"/>
        </w:rPr>
      </w:pPr>
    </w:p>
    <w:p w14:paraId="09143695" w14:textId="54DF95D0" w:rsidR="00EA2688" w:rsidRPr="00F778AC" w:rsidRDefault="00EA2688" w:rsidP="00EA2688">
      <w:pPr>
        <w:jc w:val="both"/>
        <w:rPr>
          <w:rFonts w:ascii="Arial" w:hAnsi="Arial" w:cs="Arial"/>
          <w:sz w:val="22"/>
          <w:szCs w:val="22"/>
        </w:rPr>
      </w:pPr>
      <w:r w:rsidRPr="00F778AC">
        <w:rPr>
          <w:rFonts w:ascii="Arial" w:hAnsi="Arial" w:cs="Arial"/>
          <w:sz w:val="22"/>
          <w:szCs w:val="22"/>
        </w:rPr>
        <w:t>What is the effect of the Notice of Intention to File a Proposal on the rights of Big Lots under the lease?</w:t>
      </w:r>
    </w:p>
    <w:p w14:paraId="20831E3D" w14:textId="612BBD2F" w:rsidR="00F778AC" w:rsidRPr="00F778AC" w:rsidRDefault="00F778AC" w:rsidP="00EA2688">
      <w:pPr>
        <w:jc w:val="both"/>
        <w:rPr>
          <w:rFonts w:ascii="Arial" w:hAnsi="Arial" w:cs="Arial"/>
          <w:sz w:val="22"/>
          <w:szCs w:val="22"/>
        </w:rPr>
      </w:pPr>
    </w:p>
    <w:p w14:paraId="02244D84" w14:textId="3384479B" w:rsidR="00F778AC" w:rsidRPr="004930F6" w:rsidRDefault="00C6530F" w:rsidP="00F778AC">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 xml:space="preserve">The filing of the Notice of Intention to File a Proposal by Bright Stitch </w:t>
      </w:r>
      <w:r>
        <w:rPr>
          <w:rFonts w:ascii="Arial" w:hAnsi="Arial" w:cs="Arial"/>
          <w:color w:val="808080" w:themeColor="background1" w:themeShade="80"/>
          <w:sz w:val="22"/>
          <w:szCs w:val="22"/>
          <w:lang w:val="en-GB"/>
        </w:rPr>
        <w:t>effects</w:t>
      </w:r>
      <w:r w:rsidRPr="00C6530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w:t>
      </w:r>
      <w:r w:rsidRPr="00C6530F">
        <w:rPr>
          <w:rFonts w:ascii="Arial" w:hAnsi="Arial" w:cs="Arial"/>
          <w:color w:val="808080" w:themeColor="background1" w:themeShade="80"/>
          <w:sz w:val="22"/>
          <w:szCs w:val="22"/>
          <w:lang w:val="en-GB"/>
        </w:rPr>
        <w:t xml:space="preserve">stay on all creditors </w:t>
      </w:r>
      <w:r w:rsidR="00157B1D">
        <w:rPr>
          <w:rFonts w:ascii="Arial" w:hAnsi="Arial" w:cs="Arial"/>
          <w:color w:val="808080" w:themeColor="background1" w:themeShade="80"/>
          <w:sz w:val="22"/>
          <w:szCs w:val="22"/>
          <w:lang w:val="en-GB"/>
        </w:rPr>
        <w:t xml:space="preserve">which </w:t>
      </w:r>
      <w:r w:rsidRPr="00C6530F">
        <w:rPr>
          <w:rFonts w:ascii="Arial" w:hAnsi="Arial" w:cs="Arial"/>
          <w:color w:val="808080" w:themeColor="background1" w:themeShade="80"/>
          <w:sz w:val="22"/>
          <w:szCs w:val="22"/>
          <w:lang w:val="en-GB"/>
        </w:rPr>
        <w:t>effectively prevent</w:t>
      </w:r>
      <w:r w:rsidR="00157B1D">
        <w:rPr>
          <w:rFonts w:ascii="Arial" w:hAnsi="Arial" w:cs="Arial"/>
          <w:color w:val="808080" w:themeColor="background1" w:themeShade="80"/>
          <w:sz w:val="22"/>
          <w:szCs w:val="22"/>
          <w:lang w:val="en-GB"/>
        </w:rPr>
        <w:t>s</w:t>
      </w:r>
      <w:r w:rsidRPr="00C6530F">
        <w:rPr>
          <w:rFonts w:ascii="Arial" w:hAnsi="Arial" w:cs="Arial"/>
          <w:color w:val="808080" w:themeColor="background1" w:themeShade="80"/>
          <w:sz w:val="22"/>
          <w:szCs w:val="22"/>
          <w:lang w:val="en-GB"/>
        </w:rPr>
        <w:t xml:space="preserve"> such creditors from commencing or continuing enforcement action to recover debts from the debtor. Therefore, Big Lots as a creditor cannot commence any action to recover the rental arrears owed by Bright Stitch and / or the possession of its premises or under the lease without the stay first being lifted.</w:t>
      </w:r>
    </w:p>
    <w:p w14:paraId="6605A8A9" w14:textId="600F30B1" w:rsidR="00F778AC" w:rsidRDefault="00F778AC" w:rsidP="00EA2688">
      <w:pPr>
        <w:jc w:val="both"/>
        <w:rPr>
          <w:rFonts w:ascii="Arial" w:hAnsi="Arial" w:cs="Arial"/>
          <w:sz w:val="22"/>
          <w:szCs w:val="22"/>
        </w:rPr>
      </w:pPr>
    </w:p>
    <w:p w14:paraId="41CBF202" w14:textId="77777777" w:rsidR="00F778AC" w:rsidRPr="004930F6" w:rsidRDefault="00F778AC" w:rsidP="00EA2688">
      <w:pPr>
        <w:jc w:val="both"/>
        <w:rPr>
          <w:rFonts w:ascii="Arial" w:hAnsi="Arial" w:cs="Arial"/>
          <w:sz w:val="22"/>
          <w:szCs w:val="22"/>
        </w:rPr>
      </w:pPr>
    </w:p>
    <w:p w14:paraId="1D25092E" w14:textId="77777777" w:rsidR="00EA2688" w:rsidRPr="005D5A2C" w:rsidRDefault="00EA2688" w:rsidP="00EA2688">
      <w:pPr>
        <w:rPr>
          <w:rFonts w:ascii="Arial" w:hAnsi="Arial" w:cs="Arial"/>
          <w:b/>
          <w:bCs/>
          <w:sz w:val="22"/>
          <w:szCs w:val="22"/>
        </w:rPr>
      </w:pPr>
      <w:r w:rsidRPr="005D5A2C">
        <w:rPr>
          <w:rFonts w:ascii="Arial" w:hAnsi="Arial" w:cs="Arial"/>
          <w:b/>
          <w:bCs/>
          <w:sz w:val="22"/>
          <w:szCs w:val="22"/>
        </w:rPr>
        <w:t>Question 4. 2 [maximum 5 marks]</w:t>
      </w:r>
    </w:p>
    <w:p w14:paraId="30DDE701" w14:textId="77777777" w:rsidR="00EA2688" w:rsidRDefault="00EA2688" w:rsidP="00EA2688">
      <w:pPr>
        <w:rPr>
          <w:rFonts w:ascii="Arial" w:hAnsi="Arial" w:cs="Arial"/>
          <w:sz w:val="22"/>
          <w:szCs w:val="22"/>
        </w:rPr>
      </w:pPr>
    </w:p>
    <w:p w14:paraId="4BF3DB2B" w14:textId="4DF4734B" w:rsidR="00EA2688" w:rsidRPr="00F778AC" w:rsidRDefault="00EA2688" w:rsidP="00EA2688">
      <w:pPr>
        <w:jc w:val="both"/>
        <w:rPr>
          <w:rFonts w:ascii="Arial" w:hAnsi="Arial" w:cs="Arial"/>
          <w:sz w:val="22"/>
          <w:szCs w:val="22"/>
        </w:rPr>
      </w:pPr>
      <w:proofErr w:type="gramStart"/>
      <w:r w:rsidRPr="00F778AC">
        <w:rPr>
          <w:rFonts w:ascii="Arial" w:hAnsi="Arial" w:cs="Arial"/>
          <w:sz w:val="22"/>
          <w:szCs w:val="22"/>
        </w:rPr>
        <w:t>Assuming that</w:t>
      </w:r>
      <w:proofErr w:type="gramEnd"/>
      <w:r w:rsidRPr="00F778AC">
        <w:rPr>
          <w:rFonts w:ascii="Arial" w:hAnsi="Arial" w:cs="Arial"/>
          <w:sz w:val="22"/>
          <w:szCs w:val="22"/>
        </w:rPr>
        <w:t xml:space="preserve"> a stay on enforcement action</w:t>
      </w:r>
      <w:r w:rsidR="00DB05F6">
        <w:rPr>
          <w:rFonts w:ascii="Arial" w:hAnsi="Arial" w:cs="Arial"/>
          <w:sz w:val="22"/>
          <w:szCs w:val="22"/>
        </w:rPr>
        <w:t>s</w:t>
      </w:r>
      <w:r w:rsidRPr="00F778AC">
        <w:rPr>
          <w:rFonts w:ascii="Arial" w:hAnsi="Arial" w:cs="Arial"/>
          <w:sz w:val="22"/>
          <w:szCs w:val="22"/>
        </w:rPr>
        <w:t xml:space="preserve"> came into effect once the above notice had been served, Big Lots now wishes to have the stay of enforcement lifted. What is the purpose of the stay and what is required for Big Lots to have the stay lifted?</w:t>
      </w:r>
    </w:p>
    <w:p w14:paraId="6A2E07F4" w14:textId="02F3FAE1" w:rsidR="00F778AC" w:rsidRPr="00F778AC" w:rsidRDefault="00F778AC" w:rsidP="00EA2688">
      <w:pPr>
        <w:jc w:val="both"/>
        <w:rPr>
          <w:rFonts w:ascii="Arial" w:hAnsi="Arial" w:cs="Arial"/>
          <w:sz w:val="22"/>
          <w:szCs w:val="22"/>
        </w:rPr>
      </w:pPr>
    </w:p>
    <w:p w14:paraId="552EE194" w14:textId="10AADF9C" w:rsidR="00F778AC" w:rsidRPr="004930F6" w:rsidRDefault="00C6530F" w:rsidP="00F778AC">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 xml:space="preserve">The purpose of a stay is to shield a debtor from the reach and contact of </w:t>
      </w:r>
      <w:r>
        <w:rPr>
          <w:rFonts w:ascii="Arial" w:hAnsi="Arial" w:cs="Arial"/>
          <w:color w:val="808080" w:themeColor="background1" w:themeShade="80"/>
          <w:sz w:val="22"/>
          <w:szCs w:val="22"/>
          <w:lang w:val="en-GB"/>
        </w:rPr>
        <w:t xml:space="preserve">individual </w:t>
      </w:r>
      <w:r w:rsidRPr="00C6530F">
        <w:rPr>
          <w:rFonts w:ascii="Arial" w:hAnsi="Arial" w:cs="Arial"/>
          <w:color w:val="808080" w:themeColor="background1" w:themeShade="80"/>
          <w:sz w:val="22"/>
          <w:szCs w:val="22"/>
          <w:lang w:val="en-GB"/>
        </w:rPr>
        <w:t>creditors while the debtor attempts to reorganize its debts and financial affairs.</w:t>
      </w:r>
      <w:r>
        <w:rPr>
          <w:rFonts w:ascii="Arial" w:hAnsi="Arial" w:cs="Arial"/>
          <w:color w:val="808080" w:themeColor="background1" w:themeShade="80"/>
          <w:sz w:val="22"/>
          <w:szCs w:val="22"/>
          <w:lang w:val="en-GB"/>
        </w:rPr>
        <w:t xml:space="preserve"> The court has described it as preventing a selfish march on the debtor by an individual creditor.</w:t>
      </w:r>
      <w:r w:rsidRPr="00C6530F">
        <w:rPr>
          <w:rFonts w:ascii="Arial" w:hAnsi="Arial" w:cs="Arial"/>
          <w:color w:val="808080" w:themeColor="background1" w:themeShade="80"/>
          <w:sz w:val="22"/>
          <w:szCs w:val="22"/>
          <w:lang w:val="en-GB"/>
        </w:rPr>
        <w:t xml:space="preserve"> </w:t>
      </w:r>
      <w:r w:rsidR="00157B1D" w:rsidRPr="00C6530F">
        <w:rPr>
          <w:rFonts w:ascii="Arial" w:hAnsi="Arial" w:cs="Arial"/>
          <w:color w:val="808080" w:themeColor="background1" w:themeShade="80"/>
          <w:sz w:val="22"/>
          <w:szCs w:val="22"/>
          <w:lang w:val="en-GB"/>
        </w:rPr>
        <w:t>To</w:t>
      </w:r>
      <w:r w:rsidRPr="00C6530F">
        <w:rPr>
          <w:rFonts w:ascii="Arial" w:hAnsi="Arial" w:cs="Arial"/>
          <w:color w:val="808080" w:themeColor="background1" w:themeShade="80"/>
          <w:sz w:val="22"/>
          <w:szCs w:val="22"/>
          <w:lang w:val="en-GB"/>
        </w:rPr>
        <w:t xml:space="preserve"> have the stay lifted, Big Lots would need to comply with Section 7 of the Insolvency Act which provides that Big Lots will be required to provide the Court with evidence that proves that it is likely to be materially prejudiced by the continued operation of the stay; or that it is equitable on other grounds to make such a declaration.</w:t>
      </w:r>
      <w:r w:rsidRPr="00C6530F">
        <w:rPr>
          <w:rFonts w:ascii="Arial" w:hAnsi="Arial" w:cs="Arial"/>
          <w:color w:val="808080" w:themeColor="background1" w:themeShade="80"/>
          <w:sz w:val="22"/>
          <w:szCs w:val="22"/>
          <w:lang w:val="en-GB"/>
        </w:rPr>
        <w:t xml:space="preserve"> </w:t>
      </w:r>
    </w:p>
    <w:p w14:paraId="64EC380B" w14:textId="77777777" w:rsidR="00F778AC" w:rsidRPr="004930F6" w:rsidRDefault="00F778AC" w:rsidP="00EA2688">
      <w:pPr>
        <w:jc w:val="both"/>
        <w:rPr>
          <w:rFonts w:ascii="Arial" w:hAnsi="Arial" w:cs="Arial"/>
          <w:sz w:val="22"/>
          <w:szCs w:val="22"/>
        </w:rPr>
      </w:pPr>
    </w:p>
    <w:p w14:paraId="6BC26839" w14:textId="63F14A99" w:rsidR="00EA2688" w:rsidRDefault="00EA2688" w:rsidP="00EA2688">
      <w:pPr>
        <w:rPr>
          <w:rFonts w:ascii="Arial" w:hAnsi="Arial" w:cs="Arial"/>
          <w:sz w:val="22"/>
          <w:szCs w:val="22"/>
        </w:rPr>
      </w:pPr>
    </w:p>
    <w:p w14:paraId="3AC7C79E" w14:textId="77777777" w:rsidR="00F778AC" w:rsidRDefault="00F778AC" w:rsidP="00EA2688">
      <w:pPr>
        <w:rPr>
          <w:rFonts w:ascii="Arial" w:hAnsi="Arial" w:cs="Arial"/>
          <w:sz w:val="22"/>
          <w:szCs w:val="22"/>
        </w:rPr>
      </w:pPr>
    </w:p>
    <w:p w14:paraId="1C253730"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t>Question 4.3 [maximum 2 marks]</w:t>
      </w:r>
    </w:p>
    <w:p w14:paraId="5AC2F63E" w14:textId="77777777" w:rsidR="00EA2688" w:rsidRPr="004930F6" w:rsidRDefault="00EA2688" w:rsidP="00EA2688">
      <w:pPr>
        <w:rPr>
          <w:rFonts w:ascii="Arial" w:hAnsi="Arial" w:cs="Arial"/>
          <w:sz w:val="22"/>
          <w:szCs w:val="22"/>
        </w:rPr>
      </w:pPr>
    </w:p>
    <w:p w14:paraId="046D7F25" w14:textId="1D41D1CA" w:rsidR="00EA2688" w:rsidRPr="00F778AC" w:rsidRDefault="00EA2688" w:rsidP="00EA2688">
      <w:pPr>
        <w:jc w:val="both"/>
        <w:rPr>
          <w:rFonts w:ascii="Arial" w:hAnsi="Arial" w:cs="Arial"/>
          <w:sz w:val="22"/>
          <w:szCs w:val="22"/>
        </w:rPr>
      </w:pPr>
      <w:r w:rsidRPr="00F778AC">
        <w:rPr>
          <w:rFonts w:ascii="Arial" w:hAnsi="Arial" w:cs="Arial"/>
          <w:sz w:val="22"/>
          <w:szCs w:val="22"/>
        </w:rPr>
        <w:t>Big Lots wishes to understand the creditor voting requirements for Bright Stitch to successfully pass a proposal. Explain to Big Lots what the requirements are.</w:t>
      </w:r>
    </w:p>
    <w:p w14:paraId="011A009D" w14:textId="5D962C6C" w:rsidR="00F778AC" w:rsidRPr="00F778AC" w:rsidRDefault="00F778AC" w:rsidP="00EA2688">
      <w:pPr>
        <w:jc w:val="both"/>
        <w:rPr>
          <w:rFonts w:ascii="Arial" w:hAnsi="Arial" w:cs="Arial"/>
          <w:sz w:val="22"/>
          <w:szCs w:val="22"/>
        </w:rPr>
      </w:pPr>
    </w:p>
    <w:p w14:paraId="7D03CF7D" w14:textId="0E4C33F1" w:rsidR="00C6530F" w:rsidRPr="00C6530F"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 xml:space="preserve">The creditors voting requirements to pass a proposal are as follows:  </w:t>
      </w:r>
    </w:p>
    <w:p w14:paraId="163BEFE4" w14:textId="77777777" w:rsidR="00C6530F" w:rsidRPr="00C6530F" w:rsidRDefault="00C6530F" w:rsidP="00C6530F">
      <w:pPr>
        <w:jc w:val="both"/>
        <w:rPr>
          <w:rFonts w:ascii="Arial" w:hAnsi="Arial" w:cs="Arial"/>
          <w:color w:val="808080" w:themeColor="background1" w:themeShade="80"/>
          <w:sz w:val="22"/>
          <w:szCs w:val="22"/>
          <w:lang w:val="en-GB"/>
        </w:rPr>
      </w:pPr>
    </w:p>
    <w:p w14:paraId="75027CBF" w14:textId="45AC0270" w:rsidR="00F778AC" w:rsidRPr="004930F6"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w:t>
      </w:r>
      <w:proofErr w:type="spellStart"/>
      <w:r w:rsidRPr="00C6530F">
        <w:rPr>
          <w:rFonts w:ascii="Arial" w:hAnsi="Arial" w:cs="Arial"/>
          <w:color w:val="808080" w:themeColor="background1" w:themeShade="80"/>
          <w:sz w:val="22"/>
          <w:szCs w:val="22"/>
          <w:lang w:val="en-GB"/>
        </w:rPr>
        <w:t>i</w:t>
      </w:r>
      <w:proofErr w:type="spellEnd"/>
      <w:r w:rsidRPr="00C6530F">
        <w:rPr>
          <w:rFonts w:ascii="Arial" w:hAnsi="Arial" w:cs="Arial"/>
          <w:color w:val="808080" w:themeColor="background1" w:themeShade="80"/>
          <w:sz w:val="22"/>
          <w:szCs w:val="22"/>
          <w:lang w:val="en-GB"/>
        </w:rPr>
        <w:t>)</w:t>
      </w:r>
      <w:r w:rsidRPr="00C6530F">
        <w:rPr>
          <w:rFonts w:ascii="Arial" w:hAnsi="Arial" w:cs="Arial"/>
          <w:color w:val="808080" w:themeColor="background1" w:themeShade="80"/>
          <w:sz w:val="22"/>
          <w:szCs w:val="22"/>
          <w:lang w:val="en-GB"/>
        </w:rPr>
        <w:tab/>
        <w:t>If the majority in number of the unsecured creditors in each class holding no less than two-thirds in value of the total debt vote represented by that class, vote in favour of the proposal, the proposal is deemed accepted. Secured creditors do not determine acceptance of the proposal.</w:t>
      </w:r>
      <w:r w:rsidR="00E34D60">
        <w:rPr>
          <w:rFonts w:ascii="Arial" w:hAnsi="Arial" w:cs="Arial"/>
          <w:color w:val="808080" w:themeColor="background1" w:themeShade="80"/>
          <w:sz w:val="22"/>
          <w:szCs w:val="22"/>
          <w:lang w:val="en-GB"/>
        </w:rPr>
        <w:t xml:space="preserve"> In this sense, individual groups of creditors hold no veto power over the passing of the proposal.</w:t>
      </w:r>
    </w:p>
    <w:p w14:paraId="65331D93" w14:textId="7A12F8C5" w:rsidR="00F778AC" w:rsidRDefault="00F778AC" w:rsidP="00EA2688">
      <w:pPr>
        <w:jc w:val="both"/>
        <w:rPr>
          <w:rFonts w:ascii="Arial" w:hAnsi="Arial" w:cs="Arial"/>
          <w:sz w:val="22"/>
          <w:szCs w:val="22"/>
        </w:rPr>
      </w:pPr>
    </w:p>
    <w:p w14:paraId="44DEA09E" w14:textId="77777777" w:rsidR="00F778AC" w:rsidRPr="004930F6" w:rsidRDefault="00F778AC" w:rsidP="00EA2688">
      <w:pPr>
        <w:jc w:val="both"/>
        <w:rPr>
          <w:rFonts w:ascii="Arial" w:hAnsi="Arial" w:cs="Arial"/>
          <w:sz w:val="22"/>
          <w:szCs w:val="22"/>
        </w:rPr>
      </w:pPr>
    </w:p>
    <w:p w14:paraId="6250BA7F"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t>Question 4.4 [maximum 3 marks]</w:t>
      </w:r>
    </w:p>
    <w:p w14:paraId="4E0F87E8" w14:textId="77777777" w:rsidR="00EA2688" w:rsidRPr="004930F6" w:rsidRDefault="00EA2688" w:rsidP="00EA2688">
      <w:pPr>
        <w:rPr>
          <w:rFonts w:ascii="Arial" w:hAnsi="Arial" w:cs="Arial"/>
          <w:sz w:val="22"/>
          <w:szCs w:val="22"/>
        </w:rPr>
      </w:pPr>
    </w:p>
    <w:p w14:paraId="44DDAD17" w14:textId="2BC49B66" w:rsidR="00EA2688" w:rsidRPr="00F778AC" w:rsidRDefault="00EA2688" w:rsidP="00EA2688">
      <w:pPr>
        <w:jc w:val="both"/>
        <w:rPr>
          <w:rFonts w:ascii="Arial" w:hAnsi="Arial" w:cs="Arial"/>
          <w:sz w:val="22"/>
          <w:szCs w:val="22"/>
        </w:rPr>
      </w:pPr>
      <w:r w:rsidRPr="00F778AC">
        <w:rPr>
          <w:rFonts w:ascii="Arial" w:hAnsi="Arial" w:cs="Arial"/>
          <w:sz w:val="22"/>
          <w:szCs w:val="22"/>
        </w:rPr>
        <w:t>If the Bright Stitch proposal fails and Bright Stitch enters the bankruptcy process, what right(s) does a trustee in bankruptcy have in relation to the lease?</w:t>
      </w:r>
    </w:p>
    <w:p w14:paraId="308A7544" w14:textId="4AC18A0B" w:rsidR="00F778AC" w:rsidRPr="00F778AC" w:rsidRDefault="00F778AC" w:rsidP="00EA2688">
      <w:pPr>
        <w:jc w:val="both"/>
        <w:rPr>
          <w:rFonts w:ascii="Arial" w:hAnsi="Arial" w:cs="Arial"/>
          <w:sz w:val="22"/>
          <w:szCs w:val="22"/>
        </w:rPr>
      </w:pPr>
    </w:p>
    <w:p w14:paraId="0765B7B4" w14:textId="77777777" w:rsidR="00C6530F" w:rsidRDefault="00C6530F" w:rsidP="00952187">
      <w:pPr>
        <w:jc w:val="both"/>
        <w:rPr>
          <w:rFonts w:ascii="Arial" w:hAnsi="Arial" w:cs="Arial"/>
          <w:color w:val="808080" w:themeColor="background1" w:themeShade="80"/>
          <w:sz w:val="22"/>
          <w:szCs w:val="22"/>
          <w:lang w:val="en-GB"/>
        </w:rPr>
      </w:pPr>
    </w:p>
    <w:p w14:paraId="58B6B99A" w14:textId="53A5B71B" w:rsidR="00C6530F" w:rsidRPr="00C6530F"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 xml:space="preserve">The Jamaica Insolvency Act provides that rights of trustees in relation to premises leased by the bankrupt, which are as follows: </w:t>
      </w:r>
    </w:p>
    <w:p w14:paraId="74FB1E49" w14:textId="77777777" w:rsidR="00C6530F" w:rsidRPr="00C6530F" w:rsidRDefault="00C6530F" w:rsidP="00C6530F">
      <w:pPr>
        <w:jc w:val="both"/>
        <w:rPr>
          <w:rFonts w:ascii="Arial" w:hAnsi="Arial" w:cs="Arial"/>
          <w:color w:val="808080" w:themeColor="background1" w:themeShade="80"/>
          <w:sz w:val="22"/>
          <w:szCs w:val="22"/>
          <w:lang w:val="en-GB"/>
        </w:rPr>
      </w:pPr>
    </w:p>
    <w:p w14:paraId="60C5D273" w14:textId="77777777" w:rsidR="00C6530F" w:rsidRPr="00C6530F"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(a)</w:t>
      </w:r>
      <w:r w:rsidRPr="00C6530F">
        <w:rPr>
          <w:rFonts w:ascii="Arial" w:hAnsi="Arial" w:cs="Arial"/>
          <w:color w:val="808080" w:themeColor="background1" w:themeShade="80"/>
          <w:sz w:val="22"/>
          <w:szCs w:val="22"/>
          <w:lang w:val="en-GB"/>
        </w:rPr>
        <w:tab/>
        <w:t xml:space="preserve">Hold the lease on the same terms and conditions as the </w:t>
      </w:r>
      <w:proofErr w:type="gramStart"/>
      <w:r w:rsidRPr="00C6530F">
        <w:rPr>
          <w:rFonts w:ascii="Arial" w:hAnsi="Arial" w:cs="Arial"/>
          <w:color w:val="808080" w:themeColor="background1" w:themeShade="80"/>
          <w:sz w:val="22"/>
          <w:szCs w:val="22"/>
          <w:lang w:val="en-GB"/>
        </w:rPr>
        <w:t>bankrupt;</w:t>
      </w:r>
      <w:proofErr w:type="gramEnd"/>
      <w:r w:rsidRPr="00C6530F">
        <w:rPr>
          <w:rFonts w:ascii="Arial" w:hAnsi="Arial" w:cs="Arial"/>
          <w:color w:val="808080" w:themeColor="background1" w:themeShade="80"/>
          <w:sz w:val="22"/>
          <w:szCs w:val="22"/>
          <w:lang w:val="en-GB"/>
        </w:rPr>
        <w:t xml:space="preserve"> </w:t>
      </w:r>
    </w:p>
    <w:p w14:paraId="20277067" w14:textId="77777777" w:rsidR="00C6530F" w:rsidRPr="00C6530F"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(b)</w:t>
      </w:r>
      <w:r w:rsidRPr="00C6530F">
        <w:rPr>
          <w:rFonts w:ascii="Arial" w:hAnsi="Arial" w:cs="Arial"/>
          <w:color w:val="808080" w:themeColor="background1" w:themeShade="80"/>
          <w:sz w:val="22"/>
          <w:szCs w:val="22"/>
          <w:lang w:val="en-GB"/>
        </w:rPr>
        <w:tab/>
        <w:t xml:space="preserve">Disclaim or assign the lease in the same manner as the bankrupt may under the lease </w:t>
      </w:r>
      <w:proofErr w:type="gramStart"/>
      <w:r w:rsidRPr="00C6530F">
        <w:rPr>
          <w:rFonts w:ascii="Arial" w:hAnsi="Arial" w:cs="Arial"/>
          <w:color w:val="808080" w:themeColor="background1" w:themeShade="80"/>
          <w:sz w:val="22"/>
          <w:szCs w:val="22"/>
          <w:lang w:val="en-GB"/>
        </w:rPr>
        <w:t>agreement;</w:t>
      </w:r>
      <w:proofErr w:type="gramEnd"/>
      <w:r w:rsidRPr="00C6530F">
        <w:rPr>
          <w:rFonts w:ascii="Arial" w:hAnsi="Arial" w:cs="Arial"/>
          <w:color w:val="808080" w:themeColor="background1" w:themeShade="80"/>
          <w:sz w:val="22"/>
          <w:szCs w:val="22"/>
          <w:lang w:val="en-GB"/>
        </w:rPr>
        <w:t xml:space="preserve"> </w:t>
      </w:r>
    </w:p>
    <w:p w14:paraId="51911D9F" w14:textId="240FE51A" w:rsidR="00952187" w:rsidRPr="004930F6" w:rsidRDefault="00C6530F" w:rsidP="00C6530F">
      <w:pPr>
        <w:jc w:val="both"/>
        <w:rPr>
          <w:rFonts w:ascii="Arial" w:hAnsi="Arial" w:cs="Arial"/>
          <w:color w:val="808080" w:themeColor="background1" w:themeShade="80"/>
          <w:sz w:val="22"/>
          <w:szCs w:val="22"/>
          <w:lang w:val="en-GB"/>
        </w:rPr>
      </w:pPr>
      <w:r w:rsidRPr="00C6530F">
        <w:rPr>
          <w:rFonts w:ascii="Arial" w:hAnsi="Arial" w:cs="Arial"/>
          <w:color w:val="808080" w:themeColor="background1" w:themeShade="80"/>
          <w:sz w:val="22"/>
          <w:szCs w:val="22"/>
          <w:lang w:val="en-GB"/>
        </w:rPr>
        <w:t>(c)</w:t>
      </w:r>
      <w:r w:rsidRPr="00C6530F">
        <w:rPr>
          <w:rFonts w:ascii="Arial" w:hAnsi="Arial" w:cs="Arial"/>
          <w:color w:val="808080" w:themeColor="background1" w:themeShade="80"/>
          <w:sz w:val="22"/>
          <w:szCs w:val="22"/>
          <w:lang w:val="en-GB"/>
        </w:rPr>
        <w:tab/>
        <w:t>Assign the lease pursuant to a Court order even if the lease was non-assignable.</w:t>
      </w:r>
    </w:p>
    <w:p w14:paraId="154681F0" w14:textId="3933A239" w:rsidR="009D20B1" w:rsidRPr="004930F6" w:rsidRDefault="009D20B1" w:rsidP="00087F21">
      <w:pPr>
        <w:jc w:val="both"/>
        <w:rPr>
          <w:rFonts w:ascii="Arial" w:hAnsi="Arial" w:cs="Arial"/>
          <w:color w:val="000000" w:themeColor="text1"/>
          <w:sz w:val="22"/>
          <w:szCs w:val="22"/>
          <w:lang w:val="en-GB"/>
        </w:rPr>
      </w:pPr>
    </w:p>
    <w:p w14:paraId="0CE34777" w14:textId="472A3554" w:rsidR="007B22CF" w:rsidRPr="004930F6" w:rsidRDefault="007B22CF" w:rsidP="00087F21">
      <w:pPr>
        <w:jc w:val="both"/>
        <w:rPr>
          <w:rFonts w:ascii="Arial" w:hAnsi="Arial" w:cs="Arial"/>
          <w:color w:val="000000" w:themeColor="text1"/>
          <w:sz w:val="22"/>
          <w:szCs w:val="22"/>
          <w:lang w:val="en-GB"/>
        </w:rPr>
      </w:pPr>
    </w:p>
    <w:p w14:paraId="394CA5D1" w14:textId="4C8215A5" w:rsidR="00952187" w:rsidRPr="004930F6"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726A" w14:textId="77777777" w:rsidR="00E56277" w:rsidRDefault="00E56277" w:rsidP="00241B44">
      <w:r>
        <w:separator/>
      </w:r>
    </w:p>
  </w:endnote>
  <w:endnote w:type="continuationSeparator" w:id="0">
    <w:p w14:paraId="6A69A216" w14:textId="77777777" w:rsidR="00E56277" w:rsidRDefault="00E562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0783940" w:rsidR="00920BE7" w:rsidRPr="009B4976" w:rsidRDefault="00E34D60" w:rsidP="009B4976">
    <w:pPr>
      <w:pStyle w:val="Footer"/>
      <w:ind w:right="360"/>
      <w:rPr>
        <w:rFonts w:ascii="Arial" w:hAnsi="Arial" w:cs="Arial"/>
        <w:sz w:val="18"/>
        <w:szCs w:val="18"/>
        <w:lang w:val="en-GB"/>
      </w:rPr>
    </w:pPr>
    <w:r>
      <w:rPr>
        <w:rFonts w:ascii="Arial" w:hAnsi="Arial" w:cs="Arial"/>
        <w:sz w:val="18"/>
        <w:szCs w:val="18"/>
        <w:lang w:val="en-GB"/>
      </w:rPr>
      <w:t xml:space="preserve"> </w:t>
    </w:r>
    <w:r w:rsidRPr="00E34D60">
      <w:rPr>
        <w:rFonts w:ascii="Arial" w:hAnsi="Arial" w:cs="Arial"/>
        <w:sz w:val="18"/>
        <w:szCs w:val="18"/>
        <w:lang w:val="en-GB"/>
      </w:rPr>
      <w:t>202021IFU-367</w:t>
    </w:r>
    <w:r w:rsidR="000D33BB">
      <w:rPr>
        <w:rFonts w:ascii="Arial" w:hAnsi="Arial" w:cs="Arial"/>
        <w:sz w:val="18"/>
        <w:szCs w:val="18"/>
        <w:lang w:val="en-GB"/>
      </w:rPr>
      <w:fldChar w:fldCharType="begin"/>
    </w:r>
    <w:r w:rsidR="000D33BB">
      <w:rPr>
        <w:rFonts w:ascii="Arial" w:hAnsi="Arial" w:cs="Arial"/>
        <w:sz w:val="18"/>
        <w:szCs w:val="18"/>
        <w:lang w:val="en-GB"/>
      </w:rPr>
      <w:instrText xml:space="preserve"> DOCPROPERTY iManageFooter \* MERGEFORMAT </w:instrText>
    </w:r>
    <w:r w:rsidR="000D33BB">
      <w:rPr>
        <w:rFonts w:ascii="Arial" w:hAnsi="Arial" w:cs="Arial"/>
        <w:sz w:val="18"/>
        <w:szCs w:val="18"/>
        <w:lang w:val="en-GB"/>
      </w:rPr>
      <w:fldChar w:fldCharType="end"/>
    </w:r>
    <w:r w:rsidR="00920BE7" w:rsidRPr="009B4976">
      <w:rPr>
        <w:rFonts w:ascii="Arial" w:hAnsi="Arial" w:cs="Arial"/>
        <w:sz w:val="18"/>
        <w:szCs w:val="18"/>
        <w:lang w:val="en-GB"/>
      </w:rPr>
      <w:t>.assessment</w:t>
    </w:r>
    <w:r w:rsidR="009B3444">
      <w:rPr>
        <w:rFonts w:ascii="Arial" w:hAnsi="Arial" w:cs="Arial"/>
        <w:sz w:val="18"/>
        <w:szCs w:val="18"/>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6F49" w14:textId="77777777" w:rsidR="00E56277" w:rsidRDefault="00E56277" w:rsidP="00241B44">
      <w:r>
        <w:separator/>
      </w:r>
    </w:p>
  </w:footnote>
  <w:footnote w:type="continuationSeparator" w:id="0">
    <w:p w14:paraId="55F175F1" w14:textId="77777777" w:rsidR="00E56277" w:rsidRDefault="00E562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87871"/>
    <w:multiLevelType w:val="hybridMultilevel"/>
    <w:tmpl w:val="B9D0DAF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014FF"/>
    <w:multiLevelType w:val="hybridMultilevel"/>
    <w:tmpl w:val="5454741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5C32"/>
    <w:multiLevelType w:val="hybridMultilevel"/>
    <w:tmpl w:val="4A02C2F6"/>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33F53"/>
    <w:multiLevelType w:val="hybridMultilevel"/>
    <w:tmpl w:val="1D826DA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C0900"/>
    <w:multiLevelType w:val="hybridMultilevel"/>
    <w:tmpl w:val="FDB6E97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25E74"/>
    <w:multiLevelType w:val="hybridMultilevel"/>
    <w:tmpl w:val="8738F91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D27DA"/>
    <w:multiLevelType w:val="hybridMultilevel"/>
    <w:tmpl w:val="087E12C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641246">
    <w:abstractNumId w:val="2"/>
  </w:num>
  <w:num w:numId="2" w16cid:durableId="961956869">
    <w:abstractNumId w:val="9"/>
  </w:num>
  <w:num w:numId="3" w16cid:durableId="1652517506">
    <w:abstractNumId w:val="0"/>
  </w:num>
  <w:num w:numId="4" w16cid:durableId="134954622">
    <w:abstractNumId w:val="5"/>
  </w:num>
  <w:num w:numId="5" w16cid:durableId="139931322">
    <w:abstractNumId w:val="14"/>
  </w:num>
  <w:num w:numId="6" w16cid:durableId="380634061">
    <w:abstractNumId w:val="19"/>
  </w:num>
  <w:num w:numId="7" w16cid:durableId="323748352">
    <w:abstractNumId w:val="15"/>
  </w:num>
  <w:num w:numId="8" w16cid:durableId="93941733">
    <w:abstractNumId w:val="7"/>
  </w:num>
  <w:num w:numId="9" w16cid:durableId="798302950">
    <w:abstractNumId w:val="18"/>
  </w:num>
  <w:num w:numId="10" w16cid:durableId="1913079246">
    <w:abstractNumId w:val="4"/>
  </w:num>
  <w:num w:numId="11" w16cid:durableId="2099671218">
    <w:abstractNumId w:val="16"/>
  </w:num>
  <w:num w:numId="12" w16cid:durableId="1532645455">
    <w:abstractNumId w:val="6"/>
  </w:num>
  <w:num w:numId="13" w16cid:durableId="2082211508">
    <w:abstractNumId w:val="8"/>
  </w:num>
  <w:num w:numId="14" w16cid:durableId="316424350">
    <w:abstractNumId w:val="11"/>
  </w:num>
  <w:num w:numId="15" w16cid:durableId="928662895">
    <w:abstractNumId w:val="12"/>
  </w:num>
  <w:num w:numId="16" w16cid:durableId="1860849172">
    <w:abstractNumId w:val="13"/>
  </w:num>
  <w:num w:numId="17" w16cid:durableId="850023998">
    <w:abstractNumId w:val="10"/>
  </w:num>
  <w:num w:numId="18" w16cid:durableId="1427462271">
    <w:abstractNumId w:val="3"/>
  </w:num>
  <w:num w:numId="19" w16cid:durableId="80373620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57B1D"/>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B6EF5"/>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2C0A"/>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0F6"/>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2A35"/>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1C4"/>
    <w:rsid w:val="00756650"/>
    <w:rsid w:val="007603F5"/>
    <w:rsid w:val="00764DB0"/>
    <w:rsid w:val="007661DC"/>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6530F"/>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05F6"/>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34D60"/>
    <w:rsid w:val="00E4294D"/>
    <w:rsid w:val="00E450A4"/>
    <w:rsid w:val="00E45C5C"/>
    <w:rsid w:val="00E506BE"/>
    <w:rsid w:val="00E55547"/>
    <w:rsid w:val="00E55912"/>
    <w:rsid w:val="00E56277"/>
    <w:rsid w:val="00E6302B"/>
    <w:rsid w:val="00E6452F"/>
    <w:rsid w:val="00E64F45"/>
    <w:rsid w:val="00E6742D"/>
    <w:rsid w:val="00E71CB0"/>
    <w:rsid w:val="00E726EF"/>
    <w:rsid w:val="00E77C3D"/>
    <w:rsid w:val="00E90991"/>
    <w:rsid w:val="00E909F0"/>
    <w:rsid w:val="00E90D47"/>
    <w:rsid w:val="00E93993"/>
    <w:rsid w:val="00E9597C"/>
    <w:rsid w:val="00E96067"/>
    <w:rsid w:val="00EA0913"/>
    <w:rsid w:val="00EA2688"/>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778AC"/>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8330258">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3</cp:revision>
  <cp:lastPrinted>2019-08-27T05:42:00Z</cp:lastPrinted>
  <dcterms:created xsi:type="dcterms:W3CDTF">2022-07-31T19:48:00Z</dcterms:created>
  <dcterms:modified xsi:type="dcterms:W3CDTF">2022-07-31T19:49:00Z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