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1B4B62" w:rsidRDefault="008330B1" w:rsidP="00F7162E">
      <w:pPr>
        <w:pStyle w:val="ListParagraph"/>
        <w:numPr>
          <w:ilvl w:val="0"/>
          <w:numId w:val="1"/>
        </w:numPr>
        <w:ind w:left="426"/>
        <w:jc w:val="both"/>
        <w:rPr>
          <w:rFonts w:ascii="Arial" w:hAnsi="Arial" w:cs="Arial"/>
          <w:sz w:val="22"/>
          <w:szCs w:val="22"/>
          <w:highlight w:val="yellow"/>
          <w:lang w:val="en-GB"/>
        </w:rPr>
      </w:pPr>
      <w:r w:rsidRPr="001B4B62">
        <w:rPr>
          <w:rFonts w:ascii="Arial" w:hAnsi="Arial" w:cs="Arial"/>
          <w:sz w:val="22"/>
          <w:szCs w:val="22"/>
          <w:highlight w:val="yellow"/>
          <w:lang w:val="en-GB"/>
        </w:rPr>
        <w:t xml:space="preserve">When it is </w:t>
      </w:r>
      <w:r w:rsidR="005F3A50" w:rsidRPr="001B4B62">
        <w:rPr>
          <w:rFonts w:ascii="Arial" w:hAnsi="Arial" w:cs="Arial"/>
          <w:sz w:val="22"/>
          <w:szCs w:val="22"/>
          <w:highlight w:val="yellow"/>
          <w:lang w:val="en-GB"/>
        </w:rPr>
        <w:t xml:space="preserve">either </w:t>
      </w:r>
      <w:r w:rsidRPr="001B4B62">
        <w:rPr>
          <w:rFonts w:ascii="Arial" w:hAnsi="Arial" w:cs="Arial"/>
          <w:sz w:val="22"/>
          <w:szCs w:val="22"/>
          <w:highlight w:val="yellow"/>
          <w:lang w:val="en-GB"/>
        </w:rPr>
        <w:t>balance sheet insolvent</w:t>
      </w:r>
      <w:r w:rsidR="005F3A50" w:rsidRPr="001B4B62">
        <w:rPr>
          <w:rFonts w:ascii="Arial" w:hAnsi="Arial" w:cs="Arial"/>
          <w:sz w:val="22"/>
          <w:szCs w:val="22"/>
          <w:highlight w:val="yellow"/>
          <w:lang w:val="en-GB"/>
        </w:rPr>
        <w:t xml:space="preserve">, or </w:t>
      </w:r>
      <w:r w:rsidRPr="001B4B62">
        <w:rPr>
          <w:rFonts w:ascii="Arial" w:hAnsi="Arial" w:cs="Arial"/>
          <w:sz w:val="22"/>
          <w:szCs w:val="22"/>
          <w:highlight w:val="yellow"/>
          <w:lang w:val="en-GB"/>
        </w:rPr>
        <w:t>cash flow insolvent</w:t>
      </w:r>
      <w:r w:rsidR="005F3A50" w:rsidRPr="001B4B62">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1B4B62">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074F44" w:rsidRDefault="008330B1" w:rsidP="00F7162E">
      <w:pPr>
        <w:pStyle w:val="ListParagraph"/>
        <w:numPr>
          <w:ilvl w:val="0"/>
          <w:numId w:val="2"/>
        </w:numPr>
        <w:ind w:left="426"/>
        <w:jc w:val="both"/>
        <w:rPr>
          <w:rFonts w:ascii="Arial" w:hAnsi="Arial" w:cs="Arial"/>
          <w:sz w:val="22"/>
          <w:szCs w:val="22"/>
          <w:highlight w:val="yellow"/>
          <w:lang w:val="en-GB"/>
        </w:rPr>
      </w:pPr>
      <w:r w:rsidRPr="00074F44">
        <w:rPr>
          <w:rFonts w:ascii="Arial" w:hAnsi="Arial" w:cs="Arial"/>
          <w:sz w:val="22"/>
          <w:szCs w:val="22"/>
          <w:highlight w:val="yellow"/>
          <w:lang w:val="en-GB"/>
        </w:rPr>
        <w:t>T</w:t>
      </w:r>
      <w:r w:rsidR="005F3A50" w:rsidRPr="00074F44">
        <w:rPr>
          <w:rFonts w:ascii="Arial" w:hAnsi="Arial" w:cs="Arial"/>
          <w:sz w:val="22"/>
          <w:szCs w:val="22"/>
          <w:highlight w:val="yellow"/>
          <w:lang w:val="en-GB"/>
        </w:rPr>
        <w:t>he Supreme Court of Bermuda</w:t>
      </w:r>
      <w:r w:rsidRPr="00074F44">
        <w:rPr>
          <w:rFonts w:ascii="Arial" w:hAnsi="Arial" w:cs="Arial"/>
          <w:sz w:val="22"/>
          <w:szCs w:val="22"/>
          <w:highlight w:val="yellow"/>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277C4B" w:rsidRDefault="008330B1" w:rsidP="00F7162E">
      <w:pPr>
        <w:pStyle w:val="ListParagraph"/>
        <w:numPr>
          <w:ilvl w:val="0"/>
          <w:numId w:val="3"/>
        </w:numPr>
        <w:ind w:left="426"/>
        <w:jc w:val="both"/>
        <w:rPr>
          <w:rFonts w:ascii="Arial" w:hAnsi="Arial" w:cs="Arial"/>
          <w:sz w:val="22"/>
          <w:szCs w:val="22"/>
          <w:highlight w:val="yellow"/>
          <w:lang w:val="en-GB"/>
        </w:rPr>
      </w:pPr>
      <w:r w:rsidRPr="00277C4B">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6066C026" w14:textId="19160DC9" w:rsidR="001414DC" w:rsidRPr="00E736FB" w:rsidRDefault="008330B1" w:rsidP="001414DC">
      <w:pPr>
        <w:pStyle w:val="ListParagraph"/>
        <w:numPr>
          <w:ilvl w:val="0"/>
          <w:numId w:val="4"/>
        </w:numPr>
        <w:ind w:left="426"/>
        <w:jc w:val="both"/>
        <w:rPr>
          <w:rFonts w:ascii="Arial" w:hAnsi="Arial" w:cs="Arial"/>
          <w:sz w:val="22"/>
          <w:szCs w:val="22"/>
          <w:lang w:val="en-GB"/>
        </w:rPr>
      </w:pPr>
      <w:r w:rsidRPr="00E736FB">
        <w:rPr>
          <w:rFonts w:ascii="Arial" w:hAnsi="Arial" w:cs="Arial"/>
          <w:sz w:val="22"/>
          <w:szCs w:val="22"/>
          <w:lang w:val="en-GB"/>
        </w:rPr>
        <w:t>Over 75% in value</w:t>
      </w:r>
      <w:r w:rsidR="00F453DC" w:rsidRPr="00E736FB">
        <w:rPr>
          <w:rFonts w:ascii="Arial" w:hAnsi="Arial" w:cs="Arial"/>
          <w:sz w:val="22"/>
          <w:szCs w:val="22"/>
          <w:lang w:val="en-GB"/>
        </w:rPr>
        <w:t>.</w:t>
      </w:r>
    </w:p>
    <w:p w14:paraId="2804F721" w14:textId="77777777" w:rsidR="00F7162E" w:rsidRPr="00615F0D" w:rsidRDefault="00F7162E" w:rsidP="00F7162E">
      <w:pPr>
        <w:ind w:left="66"/>
        <w:jc w:val="both"/>
        <w:rPr>
          <w:rFonts w:ascii="Arial" w:hAnsi="Arial" w:cs="Arial"/>
          <w:sz w:val="22"/>
          <w:szCs w:val="22"/>
          <w:highlight w:val="yellow"/>
          <w:lang w:val="en-GB"/>
        </w:rPr>
      </w:pPr>
    </w:p>
    <w:p w14:paraId="61897059" w14:textId="77777777" w:rsidR="00867701" w:rsidRPr="00615F0D" w:rsidRDefault="008330B1" w:rsidP="00F7162E">
      <w:pPr>
        <w:pStyle w:val="ListParagraph"/>
        <w:numPr>
          <w:ilvl w:val="0"/>
          <w:numId w:val="4"/>
        </w:numPr>
        <w:ind w:left="426"/>
        <w:jc w:val="both"/>
        <w:rPr>
          <w:rFonts w:ascii="Arial" w:hAnsi="Arial" w:cs="Arial"/>
          <w:sz w:val="22"/>
          <w:szCs w:val="22"/>
          <w:highlight w:val="yellow"/>
          <w:lang w:val="en-GB"/>
        </w:rPr>
      </w:pPr>
      <w:r w:rsidRPr="00615F0D">
        <w:rPr>
          <w:rFonts w:ascii="Arial" w:hAnsi="Arial" w:cs="Arial"/>
          <w:sz w:val="22"/>
          <w:szCs w:val="22"/>
          <w:highlight w:val="yellow"/>
          <w:lang w:val="en-GB"/>
        </w:rPr>
        <w:t>A majority of each class of creditors present and voting, representing 75% or more in value</w:t>
      </w:r>
      <w:r w:rsidR="00F453DC" w:rsidRPr="00615F0D">
        <w:rPr>
          <w:rFonts w:ascii="Arial" w:hAnsi="Arial" w:cs="Arial"/>
          <w:sz w:val="22"/>
          <w:szCs w:val="22"/>
          <w:highlight w:val="yellow"/>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ED2AEC" w:rsidRDefault="008330B1" w:rsidP="00F7162E">
      <w:pPr>
        <w:pStyle w:val="ListParagraph"/>
        <w:numPr>
          <w:ilvl w:val="0"/>
          <w:numId w:val="5"/>
        </w:numPr>
        <w:ind w:left="426"/>
        <w:jc w:val="both"/>
        <w:rPr>
          <w:rFonts w:ascii="Arial" w:hAnsi="Arial" w:cs="Arial"/>
          <w:sz w:val="22"/>
          <w:szCs w:val="22"/>
          <w:highlight w:val="yellow"/>
          <w:lang w:val="en-GB"/>
        </w:rPr>
      </w:pPr>
      <w:r w:rsidRPr="00ED2AEC">
        <w:rPr>
          <w:rFonts w:ascii="Arial" w:hAnsi="Arial" w:cs="Arial"/>
          <w:sz w:val="22"/>
          <w:szCs w:val="22"/>
          <w:highlight w:val="yellow"/>
          <w:lang w:val="en-GB"/>
        </w:rPr>
        <w:t>Six (</w:t>
      </w:r>
      <w:r w:rsidR="0013381A" w:rsidRPr="00ED2AEC">
        <w:rPr>
          <w:rFonts w:ascii="Arial" w:hAnsi="Arial" w:cs="Arial"/>
          <w:sz w:val="22"/>
          <w:szCs w:val="22"/>
          <w:highlight w:val="yellow"/>
          <w:lang w:val="en-GB"/>
        </w:rPr>
        <w:t>6</w:t>
      </w:r>
      <w:r w:rsidRPr="00ED2AEC">
        <w:rPr>
          <w:rFonts w:ascii="Arial" w:hAnsi="Arial" w:cs="Arial"/>
          <w:sz w:val="22"/>
          <w:szCs w:val="22"/>
          <w:highlight w:val="yellow"/>
          <w:lang w:val="en-GB"/>
        </w:rPr>
        <w:t>) months.</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C55824" w:rsidRDefault="008330B1" w:rsidP="00F7162E">
      <w:pPr>
        <w:pStyle w:val="ListParagraph"/>
        <w:numPr>
          <w:ilvl w:val="0"/>
          <w:numId w:val="6"/>
        </w:numPr>
        <w:ind w:left="426"/>
        <w:jc w:val="both"/>
        <w:rPr>
          <w:rFonts w:ascii="Arial" w:hAnsi="Arial" w:cs="Arial"/>
          <w:sz w:val="22"/>
          <w:szCs w:val="22"/>
          <w:lang w:val="en-GB"/>
        </w:rPr>
      </w:pPr>
      <w:r w:rsidRPr="00A279C2">
        <w:rPr>
          <w:rFonts w:ascii="Arial" w:hAnsi="Arial" w:cs="Arial"/>
          <w:sz w:val="22"/>
          <w:szCs w:val="22"/>
          <w:highlight w:val="yellow"/>
          <w:lang w:val="en-GB"/>
        </w:rPr>
        <w:t>All of the above</w:t>
      </w:r>
      <w:r w:rsidR="007C36B2" w:rsidRPr="00A279C2">
        <w:rPr>
          <w:rFonts w:ascii="Arial" w:hAnsi="Arial" w:cs="Arial"/>
          <w:sz w:val="22"/>
          <w:szCs w:val="22"/>
          <w:highlight w:val="yellow"/>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Pr="00BD08A6" w:rsidRDefault="008330B1" w:rsidP="00F7162E">
      <w:pPr>
        <w:pStyle w:val="ListParagraph"/>
        <w:numPr>
          <w:ilvl w:val="0"/>
          <w:numId w:val="7"/>
        </w:numPr>
        <w:ind w:left="426"/>
        <w:jc w:val="both"/>
        <w:rPr>
          <w:rFonts w:ascii="Arial" w:hAnsi="Arial" w:cs="Arial"/>
          <w:sz w:val="22"/>
          <w:szCs w:val="22"/>
          <w:highlight w:val="yellow"/>
          <w:lang w:val="en-GB"/>
        </w:rPr>
      </w:pPr>
      <w:r w:rsidRPr="00BD08A6">
        <w:rPr>
          <w:rFonts w:ascii="Arial" w:hAnsi="Arial" w:cs="Arial"/>
          <w:sz w:val="22"/>
          <w:szCs w:val="22"/>
          <w:highlight w:val="yellow"/>
          <w:lang w:val="en-GB"/>
        </w:rPr>
        <w:t>At least 10 or more ow</w:t>
      </w:r>
      <w:r w:rsidR="004A66DD" w:rsidRPr="00BD08A6">
        <w:rPr>
          <w:rFonts w:ascii="Arial" w:hAnsi="Arial" w:cs="Arial"/>
          <w:sz w:val="22"/>
          <w:szCs w:val="22"/>
          <w:highlight w:val="yellow"/>
          <w:lang w:val="en-GB"/>
        </w:rPr>
        <w:t>n</w:t>
      </w:r>
      <w:r w:rsidRPr="00BD08A6">
        <w:rPr>
          <w:rFonts w:ascii="Arial" w:hAnsi="Arial" w:cs="Arial"/>
          <w:sz w:val="22"/>
          <w:szCs w:val="22"/>
          <w:highlight w:val="yellow"/>
          <w:lang w:val="en-GB"/>
        </w:rPr>
        <w:t xml:space="preserve">ing policies of an aggregate value of not less than </w:t>
      </w:r>
      <w:r w:rsidR="00B762EF" w:rsidRPr="00BD08A6">
        <w:rPr>
          <w:rFonts w:ascii="Arial" w:hAnsi="Arial" w:cs="Arial"/>
          <w:sz w:val="22"/>
          <w:szCs w:val="22"/>
          <w:highlight w:val="yellow"/>
          <w:lang w:val="en-GB"/>
        </w:rPr>
        <w:t xml:space="preserve">BMD </w:t>
      </w:r>
      <w:r w:rsidRPr="00BD08A6">
        <w:rPr>
          <w:rFonts w:ascii="Arial" w:hAnsi="Arial" w:cs="Arial"/>
          <w:sz w:val="22"/>
          <w:szCs w:val="22"/>
          <w:highlight w:val="yellow"/>
          <w:lang w:val="en-GB"/>
        </w:rPr>
        <w:t>50,000</w:t>
      </w:r>
      <w:r w:rsidR="00721E30" w:rsidRPr="00BD08A6">
        <w:rPr>
          <w:rFonts w:ascii="Arial" w:hAnsi="Arial" w:cs="Arial"/>
          <w:sz w:val="22"/>
          <w:szCs w:val="22"/>
          <w:highlight w:val="yellow"/>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BD08A6" w:rsidRDefault="008330B1" w:rsidP="00F7162E">
      <w:pPr>
        <w:pStyle w:val="ListParagraph"/>
        <w:numPr>
          <w:ilvl w:val="0"/>
          <w:numId w:val="8"/>
        </w:numPr>
        <w:ind w:left="426"/>
        <w:jc w:val="both"/>
        <w:rPr>
          <w:rFonts w:ascii="Arial" w:hAnsi="Arial" w:cs="Arial"/>
          <w:sz w:val="22"/>
          <w:szCs w:val="22"/>
          <w:highlight w:val="yellow"/>
          <w:lang w:val="en-GB"/>
        </w:rPr>
      </w:pPr>
      <w:r w:rsidRPr="00BD08A6">
        <w:rPr>
          <w:rFonts w:ascii="Arial" w:hAnsi="Arial" w:cs="Arial"/>
          <w:sz w:val="22"/>
          <w:szCs w:val="22"/>
          <w:highlight w:val="yellow"/>
          <w:lang w:val="en-GB"/>
        </w:rPr>
        <w:t>In priority to all other creditors, since they can enforce their security outside of the liquidation</w:t>
      </w:r>
      <w:r w:rsidR="00B762EF" w:rsidRPr="00BD08A6">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0F530A" w:rsidRDefault="008330B1" w:rsidP="00F7162E">
      <w:pPr>
        <w:pStyle w:val="ListParagraph"/>
        <w:numPr>
          <w:ilvl w:val="0"/>
          <w:numId w:val="9"/>
        </w:numPr>
        <w:ind w:left="426"/>
        <w:jc w:val="both"/>
        <w:rPr>
          <w:rFonts w:ascii="Arial" w:hAnsi="Arial" w:cs="Arial"/>
          <w:sz w:val="22"/>
          <w:szCs w:val="22"/>
          <w:highlight w:val="yellow"/>
          <w:lang w:val="en-GB"/>
        </w:rPr>
      </w:pPr>
      <w:r w:rsidRPr="000F530A">
        <w:rPr>
          <w:rFonts w:ascii="Arial" w:hAnsi="Arial" w:cs="Arial"/>
          <w:sz w:val="22"/>
          <w:szCs w:val="22"/>
          <w:highlight w:val="yellow"/>
          <w:lang w:val="en-GB"/>
        </w:rPr>
        <w:t xml:space="preserve">Section </w:t>
      </w:r>
      <w:r w:rsidR="00C43BB3" w:rsidRPr="000F530A">
        <w:rPr>
          <w:rFonts w:ascii="Arial" w:hAnsi="Arial" w:cs="Arial"/>
          <w:sz w:val="22"/>
          <w:szCs w:val="22"/>
          <w:highlight w:val="yellow"/>
          <w:lang w:val="en-GB"/>
        </w:rPr>
        <w:t>24</w:t>
      </w:r>
      <w:r w:rsidR="0074292A" w:rsidRPr="000F530A">
        <w:rPr>
          <w:rFonts w:ascii="Arial" w:hAnsi="Arial" w:cs="Arial"/>
          <w:sz w:val="22"/>
          <w:szCs w:val="22"/>
          <w:highlight w:val="yellow"/>
          <w:lang w:val="en-GB"/>
        </w:rPr>
        <w:t>7</w:t>
      </w:r>
      <w:r w:rsidR="00C43BB3" w:rsidRPr="000F530A">
        <w:rPr>
          <w:rFonts w:ascii="Arial" w:hAnsi="Arial" w:cs="Arial"/>
          <w:sz w:val="22"/>
          <w:szCs w:val="22"/>
          <w:highlight w:val="yellow"/>
          <w:lang w:val="en-GB"/>
        </w:rPr>
        <w:t xml:space="preserve"> of the Companies Act 1981</w:t>
      </w:r>
      <w:r w:rsidR="003E3CEA" w:rsidRPr="000F530A">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1023A0" w:rsidRDefault="008330B1" w:rsidP="00F7162E">
      <w:pPr>
        <w:pStyle w:val="ListParagraph"/>
        <w:numPr>
          <w:ilvl w:val="0"/>
          <w:numId w:val="10"/>
        </w:numPr>
        <w:ind w:left="426"/>
        <w:jc w:val="both"/>
        <w:rPr>
          <w:rFonts w:ascii="Arial" w:hAnsi="Arial" w:cs="Arial"/>
          <w:sz w:val="22"/>
          <w:szCs w:val="22"/>
          <w:highlight w:val="yellow"/>
          <w:lang w:val="en-GB"/>
        </w:rPr>
      </w:pPr>
      <w:r w:rsidRPr="001023A0">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1023A0">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sidRPr="00127A26">
        <w:rPr>
          <w:rFonts w:ascii="Arial" w:hAnsi="Arial" w:cs="Arial"/>
          <w:sz w:val="22"/>
          <w:szCs w:val="22"/>
          <w:lang w:val="en-GB"/>
        </w:rPr>
        <w:t>In what circumstances may be a Provisional Liquidator be appointed</w:t>
      </w:r>
      <w:r w:rsidR="0020090A" w:rsidRPr="00127A26">
        <w:rPr>
          <w:rFonts w:ascii="Arial" w:hAnsi="Arial" w:cs="Arial"/>
          <w:sz w:val="22"/>
          <w:szCs w:val="22"/>
          <w:lang w:val="en-GB"/>
        </w:rPr>
        <w:t>?</w:t>
      </w:r>
    </w:p>
    <w:p w14:paraId="16D1320C" w14:textId="77777777" w:rsidR="0020090A" w:rsidRPr="002A37BB" w:rsidRDefault="0020090A" w:rsidP="002A37BB">
      <w:pPr>
        <w:ind w:left="720" w:hanging="720"/>
        <w:jc w:val="both"/>
        <w:rPr>
          <w:rFonts w:ascii="Arial" w:hAnsi="Arial" w:cs="Arial"/>
          <w:sz w:val="22"/>
          <w:szCs w:val="22"/>
          <w:lang w:val="en-GB"/>
        </w:rPr>
      </w:pPr>
    </w:p>
    <w:p w14:paraId="7279ABEE" w14:textId="15114443" w:rsidR="009B07AD" w:rsidRDefault="009F13F6" w:rsidP="00D576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170(2) of the Companies Act 1981, the supreme Court of Bermuda is able to appoint a Provisional </w:t>
      </w:r>
      <w:r w:rsidR="00D57615">
        <w:rPr>
          <w:rFonts w:ascii="Arial" w:hAnsi="Arial" w:cs="Arial"/>
          <w:color w:val="7B7B7B" w:themeColor="accent3" w:themeShade="BF"/>
          <w:sz w:val="22"/>
          <w:szCs w:val="22"/>
          <w:lang w:val="en-GB"/>
        </w:rPr>
        <w:t>Liquidator</w:t>
      </w:r>
      <w:r>
        <w:rPr>
          <w:rFonts w:ascii="Arial" w:hAnsi="Arial" w:cs="Arial"/>
          <w:color w:val="7B7B7B" w:themeColor="accent3" w:themeShade="BF"/>
          <w:sz w:val="22"/>
          <w:szCs w:val="22"/>
          <w:lang w:val="en-GB"/>
        </w:rPr>
        <w:t xml:space="preserve"> between the present</w:t>
      </w:r>
      <w:r w:rsidR="00D57615">
        <w:rPr>
          <w:rFonts w:ascii="Arial" w:hAnsi="Arial" w:cs="Arial"/>
          <w:color w:val="7B7B7B" w:themeColor="accent3" w:themeShade="BF"/>
          <w:sz w:val="22"/>
          <w:szCs w:val="22"/>
          <w:lang w:val="en-GB"/>
        </w:rPr>
        <w:t xml:space="preserve">ation of the winding up petition and the final hearing. The Court may do so in order to </w:t>
      </w:r>
      <w:r w:rsidR="006E096B">
        <w:rPr>
          <w:rFonts w:ascii="Arial" w:hAnsi="Arial" w:cs="Arial"/>
          <w:color w:val="7B7B7B" w:themeColor="accent3" w:themeShade="BF"/>
          <w:sz w:val="22"/>
          <w:szCs w:val="22"/>
          <w:lang w:val="en-GB"/>
        </w:rPr>
        <w:t xml:space="preserve">protect the assets of the Company prior to the final winding up order or if there is a reasonable chance of </w:t>
      </w:r>
      <w:r w:rsidR="00826FC9">
        <w:rPr>
          <w:rFonts w:ascii="Arial" w:hAnsi="Arial" w:cs="Arial"/>
          <w:color w:val="7B7B7B" w:themeColor="accent3" w:themeShade="BF"/>
          <w:sz w:val="22"/>
          <w:szCs w:val="22"/>
          <w:lang w:val="en-GB"/>
        </w:rPr>
        <w:t xml:space="preserve">recovery which would result in a better return to creditors – ie through a scheme of arrangement. </w:t>
      </w:r>
    </w:p>
    <w:p w14:paraId="5274861F" w14:textId="5B4A390D" w:rsidR="005D0164" w:rsidRDefault="005D0164" w:rsidP="00D57615">
      <w:pPr>
        <w:jc w:val="both"/>
        <w:rPr>
          <w:rFonts w:ascii="Arial" w:hAnsi="Arial" w:cs="Arial"/>
          <w:color w:val="7B7B7B" w:themeColor="accent3" w:themeShade="BF"/>
          <w:sz w:val="22"/>
          <w:szCs w:val="22"/>
          <w:lang w:val="en-GB"/>
        </w:rPr>
      </w:pPr>
    </w:p>
    <w:p w14:paraId="497B8B87" w14:textId="536AA473" w:rsidR="005D0164" w:rsidRPr="002A37BB" w:rsidRDefault="005D0164" w:rsidP="00D57615">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In cases where the Company presents the winding up petition as </w:t>
      </w:r>
      <w:r w:rsidR="00B873FA">
        <w:rPr>
          <w:rFonts w:ascii="Arial" w:hAnsi="Arial" w:cs="Arial"/>
          <w:color w:val="7B7B7B" w:themeColor="accent3" w:themeShade="BF"/>
          <w:sz w:val="22"/>
          <w:szCs w:val="22"/>
          <w:lang w:val="en-GB"/>
        </w:rPr>
        <w:t xml:space="preserve">it prepares for a restructuring, it may request the Court appoint a provisional liquidator in order to protect the interests of the Company in the interim period. </w:t>
      </w:r>
      <w:r w:rsidR="008877F3">
        <w:rPr>
          <w:rFonts w:ascii="Arial" w:hAnsi="Arial" w:cs="Arial"/>
          <w:color w:val="7B7B7B" w:themeColor="accent3" w:themeShade="BF"/>
          <w:sz w:val="22"/>
          <w:szCs w:val="22"/>
          <w:lang w:val="en-GB"/>
        </w:rPr>
        <w:t xml:space="preserve">In some cases this may be due to threat of creditor enforcement that may jeopardise the assets, and the return to the body od creditors as a whole (through the scheme0. </w:t>
      </w:r>
    </w:p>
    <w:p w14:paraId="40C5C4CB" w14:textId="77777777" w:rsidR="00DE03AF" w:rsidRPr="002A37BB" w:rsidRDefault="00DE03AF" w:rsidP="002A37BB">
      <w:pPr>
        <w:jc w:val="both"/>
        <w:rPr>
          <w:rFonts w:ascii="Arial" w:hAnsi="Arial" w:cs="Arial"/>
          <w:sz w:val="22"/>
          <w:szCs w:val="22"/>
        </w:rPr>
      </w:pPr>
    </w:p>
    <w:p w14:paraId="7E1B78FB" w14:textId="77777777" w:rsidR="00020557" w:rsidRDefault="00020557"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56B76098" w14:textId="77777777" w:rsidR="009B07AD" w:rsidRPr="002A37BB" w:rsidRDefault="009B07AD" w:rsidP="002A37BB">
      <w:pPr>
        <w:ind w:left="720" w:hanging="720"/>
        <w:jc w:val="both"/>
        <w:rPr>
          <w:rFonts w:ascii="Arial" w:hAnsi="Arial" w:cs="Arial"/>
          <w:sz w:val="22"/>
          <w:szCs w:val="22"/>
        </w:rPr>
      </w:pPr>
    </w:p>
    <w:p w14:paraId="5B9CC2B4" w14:textId="0D64A6D2" w:rsidR="00055A66" w:rsidRDefault="00055A66"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37 Bankruptcy Act 1989 provides for Set off. </w:t>
      </w:r>
    </w:p>
    <w:p w14:paraId="69608214" w14:textId="40B055BA" w:rsidR="00F027BF" w:rsidRDefault="00F027BF"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Set off can only be applied following liquidation in such cases as: </w:t>
      </w:r>
    </w:p>
    <w:p w14:paraId="47D58607" w14:textId="1D47DAA2" w:rsidR="00F027BF" w:rsidRDefault="00D1503F" w:rsidP="00F027BF">
      <w:pPr>
        <w:pStyle w:val="ListParagraph"/>
        <w:numPr>
          <w:ilvl w:val="0"/>
          <w:numId w:val="1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F027BF">
        <w:rPr>
          <w:rFonts w:ascii="Arial" w:hAnsi="Arial" w:cs="Arial"/>
          <w:color w:val="7B7B7B" w:themeColor="accent3" w:themeShade="BF"/>
          <w:sz w:val="22"/>
          <w:szCs w:val="22"/>
        </w:rPr>
        <w:t>he</w:t>
      </w:r>
      <w:r>
        <w:rPr>
          <w:rFonts w:ascii="Arial" w:hAnsi="Arial" w:cs="Arial"/>
          <w:color w:val="7B7B7B" w:themeColor="accent3" w:themeShade="BF"/>
          <w:sz w:val="22"/>
          <w:szCs w:val="22"/>
        </w:rPr>
        <w:t xml:space="preserve"> parties had mutual dealings – meaning both parties have contracted with each other in relation to mutual dealings</w:t>
      </w:r>
      <w:r w:rsidR="00952F88">
        <w:rPr>
          <w:rFonts w:ascii="Arial" w:hAnsi="Arial" w:cs="Arial"/>
          <w:color w:val="7B7B7B" w:themeColor="accent3" w:themeShade="BF"/>
          <w:sz w:val="22"/>
          <w:szCs w:val="22"/>
        </w:rPr>
        <w:t xml:space="preserve">, ie the business for which is to be set off is identical or falling under the same contract signed by both parties </w:t>
      </w:r>
    </w:p>
    <w:p w14:paraId="689B4C8B" w14:textId="6970AF12" w:rsidR="00952F88" w:rsidRDefault="00B93EF8" w:rsidP="00F027BF">
      <w:pPr>
        <w:pStyle w:val="ListParagraph"/>
        <w:numPr>
          <w:ilvl w:val="0"/>
          <w:numId w:val="1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transactions is not fraudulent nor a preference </w:t>
      </w:r>
    </w:p>
    <w:p w14:paraId="4C36B2A8" w14:textId="3FEDC0A7" w:rsidR="00B93EF8" w:rsidRPr="00F027BF" w:rsidRDefault="00B93EF8" w:rsidP="00F027BF">
      <w:pPr>
        <w:pStyle w:val="ListParagraph"/>
        <w:numPr>
          <w:ilvl w:val="0"/>
          <w:numId w:val="1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debts were incurred prior to commencement of the liquidation and are set off against those due and payable at the relevant date by both parties </w:t>
      </w:r>
    </w:p>
    <w:p w14:paraId="0BA16228" w14:textId="77777777" w:rsidR="00055A66" w:rsidRDefault="00055A66" w:rsidP="002A37BB">
      <w:pPr>
        <w:ind w:left="720" w:hanging="720"/>
        <w:jc w:val="both"/>
        <w:rPr>
          <w:rFonts w:ascii="Arial" w:hAnsi="Arial" w:cs="Arial"/>
          <w:color w:val="7B7B7B" w:themeColor="accent3" w:themeShade="BF"/>
          <w:sz w:val="22"/>
          <w:szCs w:val="22"/>
        </w:rPr>
      </w:pPr>
    </w:p>
    <w:p w14:paraId="4C0D80FF" w14:textId="77777777" w:rsidR="00055A66" w:rsidRDefault="00055A66" w:rsidP="002A37BB">
      <w:pPr>
        <w:ind w:left="720" w:hanging="720"/>
        <w:jc w:val="both"/>
        <w:rPr>
          <w:rFonts w:ascii="Arial" w:hAnsi="Arial" w:cs="Arial"/>
          <w:color w:val="7B7B7B" w:themeColor="accent3" w:themeShade="BF"/>
          <w:sz w:val="22"/>
          <w:szCs w:val="22"/>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32E2884A" w:rsidR="00962045" w:rsidRDefault="00962045" w:rsidP="002A37BB">
      <w:pPr>
        <w:ind w:left="720" w:hanging="720"/>
        <w:jc w:val="both"/>
        <w:rPr>
          <w:rFonts w:ascii="Arial" w:hAnsi="Arial" w:cs="Arial"/>
          <w:sz w:val="22"/>
          <w:szCs w:val="22"/>
          <w:lang w:val="en-GB"/>
        </w:rPr>
      </w:pPr>
    </w:p>
    <w:p w14:paraId="37935D4B" w14:textId="4D860995" w:rsidR="00D83D05" w:rsidRPr="0026360F" w:rsidRDefault="0026360F" w:rsidP="002A37BB">
      <w:pPr>
        <w:ind w:left="720" w:hanging="720"/>
        <w:jc w:val="both"/>
        <w:rPr>
          <w:rFonts w:ascii="Arial" w:hAnsi="Arial" w:cs="Arial"/>
          <w:color w:val="808080" w:themeColor="background1" w:themeShade="80"/>
          <w:sz w:val="22"/>
          <w:szCs w:val="22"/>
          <w:lang w:val="en-GB"/>
        </w:rPr>
      </w:pPr>
      <w:r w:rsidRPr="0026360F">
        <w:rPr>
          <w:rFonts w:ascii="Arial" w:hAnsi="Arial" w:cs="Arial"/>
          <w:color w:val="808080" w:themeColor="background1" w:themeShade="80"/>
          <w:sz w:val="22"/>
          <w:szCs w:val="22"/>
          <w:lang w:val="en-GB"/>
        </w:rPr>
        <w:t>Section 19(d) of the Supreme Court Act 1905</w:t>
      </w:r>
    </w:p>
    <w:p w14:paraId="2A2A8793" w14:textId="03D05768" w:rsidR="0026360F" w:rsidRPr="0026360F" w:rsidRDefault="0026360F" w:rsidP="002A37BB">
      <w:pPr>
        <w:ind w:left="720" w:hanging="720"/>
        <w:jc w:val="both"/>
        <w:rPr>
          <w:rFonts w:ascii="Arial" w:hAnsi="Arial" w:cs="Arial"/>
          <w:color w:val="808080" w:themeColor="background1" w:themeShade="80"/>
          <w:sz w:val="22"/>
          <w:szCs w:val="22"/>
          <w:lang w:val="en-GB"/>
        </w:rPr>
      </w:pPr>
      <w:r w:rsidRPr="0026360F">
        <w:rPr>
          <w:rFonts w:ascii="Arial" w:hAnsi="Arial" w:cs="Arial"/>
          <w:color w:val="808080" w:themeColor="background1" w:themeShade="80"/>
          <w:sz w:val="22"/>
          <w:szCs w:val="22"/>
          <w:lang w:val="en-GB"/>
        </w:rPr>
        <w:t>Section 1 of the bonds and promissory Notes Act 1874</w:t>
      </w:r>
    </w:p>
    <w:p w14:paraId="6AB5F543" w14:textId="55832C4B" w:rsidR="0026360F" w:rsidRPr="0026360F" w:rsidRDefault="0026360F" w:rsidP="002A37BB">
      <w:pPr>
        <w:ind w:left="720" w:hanging="720"/>
        <w:jc w:val="both"/>
        <w:rPr>
          <w:rFonts w:ascii="Arial" w:hAnsi="Arial" w:cs="Arial"/>
          <w:color w:val="808080" w:themeColor="background1" w:themeShade="80"/>
          <w:sz w:val="22"/>
          <w:szCs w:val="22"/>
          <w:lang w:val="en-GB"/>
        </w:rPr>
      </w:pPr>
      <w:r w:rsidRPr="0026360F">
        <w:rPr>
          <w:rFonts w:ascii="Arial" w:hAnsi="Arial" w:cs="Arial"/>
          <w:color w:val="808080" w:themeColor="background1" w:themeShade="80"/>
          <w:sz w:val="22"/>
          <w:szCs w:val="22"/>
          <w:lang w:val="en-GB"/>
        </w:rPr>
        <w:t xml:space="preserve">Section 2 of the Charge and Security (Special Provisions) Act 1990 </w:t>
      </w:r>
    </w:p>
    <w:p w14:paraId="244718C8" w14:textId="3B597E59" w:rsidR="0026360F" w:rsidRPr="00E1716D" w:rsidRDefault="0026360F" w:rsidP="002A37BB">
      <w:pPr>
        <w:ind w:left="720" w:hanging="720"/>
        <w:jc w:val="both"/>
        <w:rPr>
          <w:rFonts w:ascii="Arial" w:hAnsi="Arial" w:cs="Arial"/>
          <w:color w:val="808080" w:themeColor="background1" w:themeShade="80"/>
          <w:sz w:val="22"/>
          <w:szCs w:val="22"/>
          <w:lang w:val="en-GB"/>
        </w:rPr>
      </w:pPr>
    </w:p>
    <w:p w14:paraId="7350EA54" w14:textId="44C78D6E" w:rsidR="00E1716D" w:rsidRPr="002A37BB" w:rsidRDefault="00E1716D" w:rsidP="002A37BB">
      <w:pPr>
        <w:ind w:left="720" w:hanging="720"/>
        <w:jc w:val="both"/>
        <w:rPr>
          <w:rFonts w:ascii="Arial" w:hAnsi="Arial" w:cs="Arial"/>
          <w:sz w:val="22"/>
          <w:szCs w:val="22"/>
          <w:lang w:val="en-GB"/>
        </w:rPr>
      </w:pPr>
      <w:r w:rsidRPr="00E1716D">
        <w:rPr>
          <w:rFonts w:ascii="Arial" w:hAnsi="Arial" w:cs="Arial"/>
          <w:color w:val="808080" w:themeColor="background1" w:themeShade="80"/>
          <w:sz w:val="22"/>
          <w:szCs w:val="22"/>
          <w:lang w:val="en-GB"/>
        </w:rPr>
        <w:t>Examples of types of security which can be taken in Bermuda</w:t>
      </w:r>
      <w:r w:rsidR="006A287D">
        <w:rPr>
          <w:rFonts w:ascii="Arial" w:hAnsi="Arial" w:cs="Arial"/>
          <w:color w:val="808080" w:themeColor="background1" w:themeShade="80"/>
          <w:sz w:val="22"/>
          <w:szCs w:val="22"/>
          <w:lang w:val="en-GB"/>
        </w:rPr>
        <w:t xml:space="preserve"> (immovable property)</w:t>
      </w:r>
      <w:r w:rsidRPr="00E1716D">
        <w:rPr>
          <w:rFonts w:ascii="Arial" w:hAnsi="Arial" w:cs="Arial"/>
          <w:color w:val="808080" w:themeColor="background1" w:themeShade="80"/>
          <w:sz w:val="22"/>
          <w:szCs w:val="22"/>
          <w:lang w:val="en-GB"/>
        </w:rPr>
        <w:t>:</w:t>
      </w:r>
    </w:p>
    <w:p w14:paraId="01673176" w14:textId="71A427DF" w:rsidR="0097225D" w:rsidRPr="009943C3" w:rsidRDefault="0097225D" w:rsidP="00E1716D">
      <w:pPr>
        <w:pStyle w:val="ListParagraph"/>
        <w:numPr>
          <w:ilvl w:val="0"/>
          <w:numId w:val="12"/>
        </w:numPr>
        <w:jc w:val="both"/>
        <w:rPr>
          <w:rFonts w:ascii="Arial" w:hAnsi="Arial" w:cs="Arial"/>
          <w:b/>
          <w:bCs/>
          <w:color w:val="7B7B7B" w:themeColor="accent3" w:themeShade="BF"/>
          <w:sz w:val="22"/>
          <w:szCs w:val="22"/>
          <w:lang w:val="en-GB"/>
        </w:rPr>
      </w:pPr>
      <w:r w:rsidRPr="009943C3">
        <w:rPr>
          <w:rFonts w:ascii="Arial" w:hAnsi="Arial" w:cs="Arial"/>
          <w:b/>
          <w:bCs/>
          <w:color w:val="7B7B7B" w:themeColor="accent3" w:themeShade="BF"/>
          <w:sz w:val="22"/>
          <w:szCs w:val="22"/>
          <w:lang w:val="en-GB"/>
        </w:rPr>
        <w:t xml:space="preserve">Legal Mortgage </w:t>
      </w:r>
    </w:p>
    <w:p w14:paraId="419A8DAC" w14:textId="2817E941" w:rsidR="00F54E42" w:rsidRPr="00E1716D" w:rsidRDefault="009943C3" w:rsidP="00F54E42">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Legal title of the property is transferred to the creditor as security for a debt, the debtor remains in possession of the property but does not hold legal title until such a time as the debt has been paid in full.</w:t>
      </w:r>
    </w:p>
    <w:p w14:paraId="42F4B643" w14:textId="5EE706C6" w:rsidR="0097225D" w:rsidRPr="006A287D" w:rsidRDefault="0097225D" w:rsidP="00E1716D">
      <w:pPr>
        <w:pStyle w:val="ListParagraph"/>
        <w:numPr>
          <w:ilvl w:val="0"/>
          <w:numId w:val="12"/>
        </w:numPr>
        <w:jc w:val="both"/>
        <w:rPr>
          <w:rFonts w:ascii="Arial" w:hAnsi="Arial" w:cs="Arial"/>
          <w:b/>
          <w:bCs/>
          <w:color w:val="7B7B7B" w:themeColor="accent3" w:themeShade="BF"/>
          <w:sz w:val="22"/>
          <w:szCs w:val="22"/>
          <w:lang w:val="en-GB"/>
        </w:rPr>
      </w:pPr>
      <w:r w:rsidRPr="006A287D">
        <w:rPr>
          <w:rFonts w:ascii="Arial" w:hAnsi="Arial" w:cs="Arial"/>
          <w:b/>
          <w:bCs/>
          <w:color w:val="7B7B7B" w:themeColor="accent3" w:themeShade="BF"/>
          <w:sz w:val="22"/>
          <w:szCs w:val="22"/>
          <w:lang w:val="en-GB"/>
        </w:rPr>
        <w:t>Fixed Charge</w:t>
      </w:r>
    </w:p>
    <w:p w14:paraId="5FFBC201" w14:textId="6669BF1B" w:rsidR="009943C3" w:rsidRDefault="009943C3" w:rsidP="009943C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 </w:t>
      </w:r>
      <w:r w:rsidR="00A50034">
        <w:rPr>
          <w:rFonts w:ascii="Arial" w:hAnsi="Arial" w:cs="Arial"/>
          <w:color w:val="7B7B7B" w:themeColor="accent3" w:themeShade="BF"/>
          <w:sz w:val="22"/>
          <w:szCs w:val="22"/>
          <w:lang w:val="en-GB"/>
        </w:rPr>
        <w:t xml:space="preserve">will take a fixed charged over the property, but unlike a legal mortgage the creditor does not have legal title of the property. However they do have the right to take possession of the property (include the right to sell) until such a time as the debt is paid in full. </w:t>
      </w:r>
      <w:r w:rsidR="006A287D">
        <w:rPr>
          <w:rFonts w:ascii="Arial" w:hAnsi="Arial" w:cs="Arial"/>
          <w:color w:val="7B7B7B" w:themeColor="accent3" w:themeShade="BF"/>
          <w:sz w:val="22"/>
          <w:szCs w:val="22"/>
          <w:lang w:val="en-GB"/>
        </w:rPr>
        <w:t xml:space="preserve">In the case of liquidation this right is upheld over and above that of the liquidator. </w:t>
      </w:r>
    </w:p>
    <w:p w14:paraId="01D54D26" w14:textId="77777777" w:rsidR="006A287D" w:rsidRDefault="006A287D" w:rsidP="009943C3">
      <w:pPr>
        <w:pStyle w:val="ListParagraph"/>
        <w:jc w:val="both"/>
        <w:rPr>
          <w:rFonts w:ascii="Arial" w:hAnsi="Arial" w:cs="Arial"/>
          <w:color w:val="7B7B7B" w:themeColor="accent3" w:themeShade="BF"/>
          <w:sz w:val="22"/>
          <w:szCs w:val="22"/>
          <w:lang w:val="en-GB"/>
        </w:rPr>
      </w:pPr>
    </w:p>
    <w:p w14:paraId="15A6CCBE" w14:textId="721D3AE8" w:rsidR="006A287D" w:rsidRPr="002A37BB" w:rsidRDefault="006A287D" w:rsidP="006A287D">
      <w:pPr>
        <w:ind w:left="720" w:hanging="720"/>
        <w:jc w:val="both"/>
        <w:rPr>
          <w:rFonts w:ascii="Arial" w:hAnsi="Arial" w:cs="Arial"/>
          <w:sz w:val="22"/>
          <w:szCs w:val="22"/>
          <w:lang w:val="en-GB"/>
        </w:rPr>
      </w:pPr>
      <w:r w:rsidRPr="00E1716D">
        <w:rPr>
          <w:rFonts w:ascii="Arial" w:hAnsi="Arial" w:cs="Arial"/>
          <w:color w:val="808080" w:themeColor="background1" w:themeShade="80"/>
          <w:sz w:val="22"/>
          <w:szCs w:val="22"/>
          <w:lang w:val="en-GB"/>
        </w:rPr>
        <w:t>Examples of types of security which can be taken in Bermuda</w:t>
      </w:r>
      <w:r>
        <w:rPr>
          <w:rFonts w:ascii="Arial" w:hAnsi="Arial" w:cs="Arial"/>
          <w:color w:val="808080" w:themeColor="background1" w:themeShade="80"/>
          <w:sz w:val="22"/>
          <w:szCs w:val="22"/>
          <w:lang w:val="en-GB"/>
        </w:rPr>
        <w:t xml:space="preserve"> (movable property)</w:t>
      </w:r>
      <w:r w:rsidRPr="00E1716D">
        <w:rPr>
          <w:rFonts w:ascii="Arial" w:hAnsi="Arial" w:cs="Arial"/>
          <w:color w:val="808080" w:themeColor="background1" w:themeShade="80"/>
          <w:sz w:val="22"/>
          <w:szCs w:val="22"/>
          <w:lang w:val="en-GB"/>
        </w:rPr>
        <w:t>:</w:t>
      </w:r>
    </w:p>
    <w:p w14:paraId="59A0895D" w14:textId="77777777" w:rsidR="0097225D" w:rsidRPr="004E1AFB" w:rsidRDefault="0097225D" w:rsidP="00E1716D">
      <w:pPr>
        <w:pStyle w:val="ListParagraph"/>
        <w:numPr>
          <w:ilvl w:val="0"/>
          <w:numId w:val="12"/>
        </w:numPr>
        <w:jc w:val="both"/>
        <w:rPr>
          <w:rFonts w:ascii="Arial" w:hAnsi="Arial" w:cs="Arial"/>
          <w:b/>
          <w:bCs/>
          <w:color w:val="7B7B7B" w:themeColor="accent3" w:themeShade="BF"/>
          <w:sz w:val="22"/>
          <w:szCs w:val="22"/>
          <w:lang w:val="en-GB"/>
        </w:rPr>
      </w:pPr>
      <w:r w:rsidRPr="004E1AFB">
        <w:rPr>
          <w:rFonts w:ascii="Arial" w:hAnsi="Arial" w:cs="Arial"/>
          <w:b/>
          <w:bCs/>
          <w:color w:val="7B7B7B" w:themeColor="accent3" w:themeShade="BF"/>
          <w:sz w:val="22"/>
          <w:szCs w:val="22"/>
          <w:lang w:val="en-GB"/>
        </w:rPr>
        <w:t>A Floating charge</w:t>
      </w:r>
    </w:p>
    <w:p w14:paraId="12EC2B70" w14:textId="3A00803E" w:rsidR="0097225D" w:rsidRPr="00E21022" w:rsidRDefault="00A3686E" w:rsidP="00E21022">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Unlike fixed charges a floating charge does not apply to </w:t>
      </w:r>
      <w:r w:rsidR="00196DE1">
        <w:rPr>
          <w:rFonts w:ascii="Arial" w:hAnsi="Arial" w:cs="Arial"/>
          <w:color w:val="7B7B7B" w:themeColor="accent3" w:themeShade="BF"/>
          <w:sz w:val="22"/>
          <w:szCs w:val="22"/>
          <w:lang w:val="en-GB"/>
        </w:rPr>
        <w:t xml:space="preserve">a particular asset, but is held over a variety of assets which are usually ‘movable’ in that they are constantly changing. An example of this would be stock, the Debtor does not need permission from the Creditor in order to sell/buy stock, but the charge ‘floats’ over these assets as whatever value they are at any time. </w:t>
      </w:r>
      <w:r w:rsidR="00180C2A">
        <w:rPr>
          <w:rFonts w:ascii="Arial" w:hAnsi="Arial" w:cs="Arial"/>
          <w:color w:val="7B7B7B" w:themeColor="accent3" w:themeShade="BF"/>
          <w:sz w:val="22"/>
          <w:szCs w:val="22"/>
          <w:lang w:val="en-GB"/>
        </w:rPr>
        <w:t>In the even the Debtor defaults, or there is an insolvency event the charge will ‘crystalise’ and the</w:t>
      </w:r>
      <w:r w:rsidR="005C62CF">
        <w:rPr>
          <w:rFonts w:ascii="Arial" w:hAnsi="Arial" w:cs="Arial"/>
          <w:color w:val="7B7B7B" w:themeColor="accent3" w:themeShade="BF"/>
          <w:sz w:val="22"/>
          <w:szCs w:val="22"/>
          <w:lang w:val="en-GB"/>
        </w:rPr>
        <w:t xml:space="preserve"> debt ‘fixed’ to these assets. However unlike with a fixed charge, the assets still remind a general asset of the estate and would be</w:t>
      </w:r>
      <w:r w:rsidR="002B623D">
        <w:rPr>
          <w:rFonts w:ascii="Arial" w:hAnsi="Arial" w:cs="Arial"/>
          <w:color w:val="7B7B7B" w:themeColor="accent3" w:themeShade="BF"/>
          <w:sz w:val="22"/>
          <w:szCs w:val="22"/>
          <w:lang w:val="en-GB"/>
        </w:rPr>
        <w:t xml:space="preserve"> dealt with by the office holder (liquidator).</w:t>
      </w:r>
    </w:p>
    <w:p w14:paraId="25408D8D" w14:textId="77777777" w:rsidR="0097225D" w:rsidRDefault="0097225D" w:rsidP="002A37BB">
      <w:pPr>
        <w:ind w:left="720" w:hanging="720"/>
        <w:jc w:val="both"/>
        <w:rPr>
          <w:rFonts w:ascii="Arial" w:hAnsi="Arial" w:cs="Arial"/>
          <w:color w:val="7B7B7B" w:themeColor="accent3" w:themeShade="BF"/>
          <w:sz w:val="22"/>
          <w:szCs w:val="22"/>
          <w:lang w:val="en-GB"/>
        </w:rPr>
      </w:pPr>
    </w:p>
    <w:p w14:paraId="52E04293" w14:textId="77777777" w:rsidR="00E1716D" w:rsidRDefault="00E1716D" w:rsidP="002A37BB">
      <w:pPr>
        <w:ind w:left="720" w:hanging="720"/>
        <w:jc w:val="both"/>
        <w:rPr>
          <w:rFonts w:ascii="Arial" w:hAnsi="Arial" w:cs="Arial"/>
          <w:color w:val="7B7B7B" w:themeColor="accent3" w:themeShade="BF"/>
          <w:sz w:val="22"/>
          <w:szCs w:val="22"/>
          <w:lang w:val="en-GB"/>
        </w:rPr>
      </w:pPr>
    </w:p>
    <w:p w14:paraId="043233FE" w14:textId="77777777" w:rsidR="00E1716D" w:rsidRDefault="00E1716D" w:rsidP="002A37BB">
      <w:pPr>
        <w:ind w:left="720" w:hanging="720"/>
        <w:jc w:val="both"/>
        <w:rPr>
          <w:rFonts w:ascii="Arial" w:hAnsi="Arial" w:cs="Arial"/>
          <w:color w:val="7B7B7B" w:themeColor="accent3" w:themeShade="BF"/>
          <w:sz w:val="22"/>
          <w:szCs w:val="22"/>
          <w:lang w:val="en-GB"/>
        </w:rPr>
      </w:pP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A64A17" w:rsidRDefault="008330B1" w:rsidP="002A37BB">
      <w:pPr>
        <w:ind w:left="720" w:hanging="720"/>
        <w:jc w:val="both"/>
        <w:rPr>
          <w:rFonts w:ascii="Arial" w:hAnsi="Arial" w:cs="Arial"/>
          <w:sz w:val="22"/>
          <w:szCs w:val="22"/>
        </w:rPr>
      </w:pPr>
      <w:r w:rsidRPr="00A64A17">
        <w:rPr>
          <w:rFonts w:ascii="Arial" w:hAnsi="Arial" w:cs="Arial"/>
          <w:b/>
          <w:bCs/>
          <w:sz w:val="22"/>
          <w:szCs w:val="22"/>
        </w:rPr>
        <w:t xml:space="preserve">Question </w:t>
      </w:r>
      <w:r w:rsidR="00807119" w:rsidRPr="00A64A17">
        <w:rPr>
          <w:rFonts w:ascii="Arial" w:hAnsi="Arial" w:cs="Arial"/>
          <w:b/>
          <w:bCs/>
          <w:sz w:val="22"/>
          <w:szCs w:val="22"/>
        </w:rPr>
        <w:t>3.1</w:t>
      </w:r>
      <w:r w:rsidRPr="00A64A17">
        <w:rPr>
          <w:rFonts w:ascii="Arial" w:hAnsi="Arial" w:cs="Arial"/>
          <w:sz w:val="22"/>
          <w:szCs w:val="22"/>
        </w:rPr>
        <w:t xml:space="preserve"> </w:t>
      </w:r>
      <w:r w:rsidRPr="00A64A17">
        <w:rPr>
          <w:rFonts w:ascii="Arial" w:hAnsi="Arial" w:cs="Arial"/>
          <w:b/>
          <w:sz w:val="22"/>
          <w:szCs w:val="22"/>
        </w:rPr>
        <w:t>[</w:t>
      </w:r>
      <w:r w:rsidR="006A2646" w:rsidRPr="00A64A17">
        <w:rPr>
          <w:rFonts w:ascii="Arial" w:hAnsi="Arial" w:cs="Arial"/>
          <w:b/>
          <w:sz w:val="22"/>
          <w:szCs w:val="22"/>
        </w:rPr>
        <w:t>m</w:t>
      </w:r>
      <w:r w:rsidRPr="00A64A17">
        <w:rPr>
          <w:rFonts w:ascii="Arial" w:hAnsi="Arial" w:cs="Arial"/>
          <w:b/>
          <w:sz w:val="22"/>
          <w:szCs w:val="22"/>
        </w:rPr>
        <w:t xml:space="preserve">aximum </w:t>
      </w:r>
      <w:r w:rsidR="00087F21" w:rsidRPr="00A64A17">
        <w:rPr>
          <w:rFonts w:ascii="Arial" w:hAnsi="Arial" w:cs="Arial"/>
          <w:b/>
          <w:sz w:val="22"/>
          <w:szCs w:val="22"/>
        </w:rPr>
        <w:t>8</w:t>
      </w:r>
      <w:r w:rsidRPr="00A64A17">
        <w:rPr>
          <w:rFonts w:ascii="Arial" w:hAnsi="Arial" w:cs="Arial"/>
          <w:b/>
          <w:sz w:val="22"/>
          <w:szCs w:val="22"/>
        </w:rPr>
        <w:t xml:space="preserve"> marks</w:t>
      </w:r>
      <w:r w:rsidRPr="00A64A17">
        <w:rPr>
          <w:rFonts w:ascii="Arial" w:hAnsi="Arial" w:cs="Arial"/>
          <w:sz w:val="22"/>
          <w:szCs w:val="22"/>
        </w:rPr>
        <w:t>]</w:t>
      </w:r>
    </w:p>
    <w:p w14:paraId="7F83CBF5" w14:textId="77777777" w:rsidR="00C550C8" w:rsidRPr="00A64A17" w:rsidRDefault="00C550C8" w:rsidP="002A37BB">
      <w:pPr>
        <w:ind w:left="720" w:hanging="720"/>
        <w:jc w:val="both"/>
        <w:rPr>
          <w:rFonts w:ascii="Arial" w:hAnsi="Arial" w:cs="Arial"/>
          <w:sz w:val="22"/>
          <w:szCs w:val="22"/>
        </w:rPr>
      </w:pPr>
    </w:p>
    <w:p w14:paraId="7E3463D9" w14:textId="77777777" w:rsidR="00C550C8" w:rsidRPr="00A64A17" w:rsidRDefault="008330B1" w:rsidP="002A37BB">
      <w:pPr>
        <w:jc w:val="both"/>
        <w:rPr>
          <w:rFonts w:ascii="Arial" w:hAnsi="Arial" w:cs="Arial"/>
          <w:sz w:val="22"/>
          <w:szCs w:val="22"/>
        </w:rPr>
      </w:pPr>
      <w:r w:rsidRPr="00A64A17">
        <w:rPr>
          <w:rFonts w:ascii="Arial" w:hAnsi="Arial" w:cs="Arial"/>
          <w:sz w:val="22"/>
          <w:szCs w:val="22"/>
          <w:lang w:val="en-GB"/>
        </w:rPr>
        <w:t xml:space="preserve">Write a brief essay </w:t>
      </w:r>
      <w:r w:rsidR="00820ED7" w:rsidRPr="00A64A17">
        <w:rPr>
          <w:rFonts w:ascii="Arial" w:hAnsi="Arial" w:cs="Arial"/>
          <w:sz w:val="22"/>
          <w:szCs w:val="22"/>
          <w:lang w:val="en-GB"/>
        </w:rPr>
        <w:t>o</w:t>
      </w:r>
      <w:r w:rsidR="00EA2C41" w:rsidRPr="00A64A17">
        <w:rPr>
          <w:rFonts w:ascii="Arial" w:hAnsi="Arial" w:cs="Arial"/>
          <w:sz w:val="22"/>
          <w:szCs w:val="22"/>
          <w:lang w:val="en-GB"/>
        </w:rPr>
        <w:t xml:space="preserve">n </w:t>
      </w:r>
      <w:r w:rsidR="00820ED7" w:rsidRPr="00A64A17">
        <w:rPr>
          <w:rFonts w:ascii="Arial" w:hAnsi="Arial" w:cs="Arial"/>
          <w:sz w:val="22"/>
          <w:szCs w:val="22"/>
          <w:lang w:val="en-GB"/>
        </w:rPr>
        <w:t xml:space="preserve">the basis upon which </w:t>
      </w:r>
      <w:r w:rsidR="00EA2C41" w:rsidRPr="00A64A17">
        <w:rPr>
          <w:rFonts w:ascii="Arial" w:hAnsi="Arial" w:cs="Arial"/>
          <w:b/>
          <w:bCs/>
          <w:sz w:val="22"/>
          <w:szCs w:val="22"/>
          <w:lang w:val="en-GB"/>
        </w:rPr>
        <w:t>foreign liquidators</w:t>
      </w:r>
      <w:r w:rsidR="00EA2C41" w:rsidRPr="00A64A17">
        <w:rPr>
          <w:rFonts w:ascii="Arial" w:hAnsi="Arial" w:cs="Arial"/>
          <w:sz w:val="22"/>
          <w:szCs w:val="22"/>
          <w:lang w:val="en-GB"/>
        </w:rPr>
        <w:t xml:space="preserve"> </w:t>
      </w:r>
      <w:r w:rsidR="00820ED7" w:rsidRPr="00A64A17">
        <w:rPr>
          <w:rFonts w:ascii="Arial" w:hAnsi="Arial" w:cs="Arial"/>
          <w:sz w:val="22"/>
          <w:szCs w:val="22"/>
          <w:lang w:val="en-GB"/>
        </w:rPr>
        <w:t xml:space="preserve">are </w:t>
      </w:r>
      <w:r w:rsidR="00EA2C41" w:rsidRPr="00A64A17">
        <w:rPr>
          <w:rFonts w:ascii="Arial" w:hAnsi="Arial" w:cs="Arial"/>
          <w:sz w:val="22"/>
          <w:szCs w:val="22"/>
          <w:lang w:val="en-GB"/>
        </w:rPr>
        <w:t>granted recognition and assistance in Bermuda</w:t>
      </w:r>
      <w:r w:rsidR="006D673D" w:rsidRPr="00A64A17">
        <w:rPr>
          <w:rFonts w:ascii="Arial" w:hAnsi="Arial" w:cs="Arial"/>
          <w:sz w:val="22"/>
          <w:szCs w:val="22"/>
          <w:lang w:val="en-GB"/>
        </w:rPr>
        <w:t>.</w:t>
      </w:r>
    </w:p>
    <w:p w14:paraId="3AE76C26" w14:textId="53F55845" w:rsidR="00241FA3" w:rsidRPr="00A64A17" w:rsidRDefault="00241FA3" w:rsidP="002A37BB">
      <w:pPr>
        <w:jc w:val="both"/>
        <w:rPr>
          <w:rFonts w:ascii="Arial" w:hAnsi="Arial" w:cs="Arial"/>
          <w:sz w:val="22"/>
          <w:szCs w:val="22"/>
        </w:rPr>
      </w:pPr>
    </w:p>
    <w:p w14:paraId="06481EF2" w14:textId="4C8DAD0C" w:rsidR="00A62865" w:rsidRPr="00A64A17" w:rsidRDefault="00A62865" w:rsidP="002A37BB">
      <w:pPr>
        <w:jc w:val="both"/>
        <w:rPr>
          <w:rFonts w:ascii="Arial" w:hAnsi="Arial" w:cs="Arial"/>
          <w:color w:val="808080" w:themeColor="background1" w:themeShade="80"/>
          <w:sz w:val="22"/>
          <w:szCs w:val="22"/>
        </w:rPr>
      </w:pPr>
      <w:r w:rsidRPr="00A64A17">
        <w:rPr>
          <w:rFonts w:ascii="Arial" w:hAnsi="Arial" w:cs="Arial"/>
          <w:color w:val="808080" w:themeColor="background1" w:themeShade="80"/>
          <w:sz w:val="22"/>
          <w:szCs w:val="22"/>
        </w:rPr>
        <w:t>Recognition and assistance for foreign liquidators in Bermuda is not</w:t>
      </w:r>
      <w:r w:rsidR="00D30246" w:rsidRPr="00A64A17">
        <w:rPr>
          <w:rFonts w:ascii="Arial" w:hAnsi="Arial" w:cs="Arial"/>
          <w:color w:val="808080" w:themeColor="background1" w:themeShade="80"/>
          <w:sz w:val="22"/>
          <w:szCs w:val="22"/>
        </w:rPr>
        <w:t xml:space="preserve"> a result of statutory provisions but is a matter of common law powers. </w:t>
      </w:r>
    </w:p>
    <w:p w14:paraId="723471A2" w14:textId="7AAABAC3" w:rsidR="00A82DE8" w:rsidRPr="00A64A17" w:rsidRDefault="00A82DE8" w:rsidP="002A37BB">
      <w:pPr>
        <w:jc w:val="both"/>
        <w:rPr>
          <w:rFonts w:ascii="Arial" w:hAnsi="Arial" w:cs="Arial"/>
          <w:color w:val="808080" w:themeColor="background1" w:themeShade="80"/>
          <w:sz w:val="22"/>
          <w:szCs w:val="22"/>
        </w:rPr>
      </w:pPr>
    </w:p>
    <w:p w14:paraId="02CBD071" w14:textId="139B9812" w:rsidR="00A82DE8" w:rsidRPr="00A64A17" w:rsidRDefault="00986C5E" w:rsidP="002A37BB">
      <w:pPr>
        <w:jc w:val="both"/>
        <w:rPr>
          <w:rFonts w:ascii="Arial" w:hAnsi="Arial" w:cs="Arial"/>
          <w:color w:val="808080" w:themeColor="background1" w:themeShade="80"/>
          <w:sz w:val="22"/>
          <w:szCs w:val="22"/>
        </w:rPr>
      </w:pPr>
      <w:r w:rsidRPr="00A64A17">
        <w:rPr>
          <w:rFonts w:ascii="Arial" w:hAnsi="Arial" w:cs="Arial"/>
          <w:color w:val="808080" w:themeColor="background1" w:themeShade="80"/>
          <w:sz w:val="22"/>
          <w:szCs w:val="22"/>
        </w:rPr>
        <w:t xml:space="preserve">This has been debated </w:t>
      </w:r>
      <w:r w:rsidR="00E377F1" w:rsidRPr="00A64A17">
        <w:rPr>
          <w:rFonts w:ascii="Arial" w:hAnsi="Arial" w:cs="Arial"/>
          <w:color w:val="808080" w:themeColor="background1" w:themeShade="80"/>
          <w:sz w:val="22"/>
          <w:szCs w:val="22"/>
        </w:rPr>
        <w:t xml:space="preserve">in </w:t>
      </w:r>
      <w:r w:rsidR="00E377F1" w:rsidRPr="00A64A17">
        <w:rPr>
          <w:rFonts w:ascii="Arial" w:hAnsi="Arial" w:cs="Arial"/>
          <w:i/>
          <w:iCs/>
          <w:color w:val="808080" w:themeColor="background1" w:themeShade="80"/>
          <w:sz w:val="22"/>
          <w:szCs w:val="22"/>
        </w:rPr>
        <w:t>PricewaterhouseCoopers v Saad Investments Company Limited</w:t>
      </w:r>
      <w:r w:rsidR="00E377F1" w:rsidRPr="00A64A17">
        <w:rPr>
          <w:rFonts w:ascii="Arial" w:hAnsi="Arial" w:cs="Arial"/>
          <w:color w:val="808080" w:themeColor="background1" w:themeShade="80"/>
          <w:sz w:val="22"/>
          <w:szCs w:val="22"/>
        </w:rPr>
        <w:t xml:space="preserve"> </w:t>
      </w:r>
    </w:p>
    <w:p w14:paraId="32E3B63F" w14:textId="413A9EE6" w:rsidR="008D1FBB" w:rsidRPr="00A64A17" w:rsidRDefault="008D1FBB" w:rsidP="002A37BB">
      <w:pPr>
        <w:jc w:val="both"/>
        <w:rPr>
          <w:rFonts w:ascii="Arial" w:hAnsi="Arial" w:cs="Arial"/>
          <w:color w:val="7B7B7B" w:themeColor="accent3" w:themeShade="BF"/>
          <w:sz w:val="22"/>
          <w:szCs w:val="22"/>
          <w:lang w:val="en-GB"/>
        </w:rPr>
      </w:pPr>
    </w:p>
    <w:p w14:paraId="00EEAF02" w14:textId="2273389A" w:rsidR="00DF4269" w:rsidRPr="00A64A17" w:rsidRDefault="00D66B80" w:rsidP="002A37BB">
      <w:pPr>
        <w:jc w:val="both"/>
        <w:rPr>
          <w:rFonts w:ascii="Arial" w:hAnsi="Arial" w:cs="Arial"/>
          <w:color w:val="7B7B7B" w:themeColor="accent3" w:themeShade="BF"/>
          <w:sz w:val="22"/>
          <w:szCs w:val="22"/>
          <w:lang w:val="en-GB"/>
        </w:rPr>
      </w:pPr>
      <w:r w:rsidRPr="00A64A17">
        <w:rPr>
          <w:rFonts w:ascii="Arial" w:hAnsi="Arial" w:cs="Arial"/>
          <w:color w:val="7B7B7B" w:themeColor="accent3" w:themeShade="BF"/>
          <w:sz w:val="22"/>
          <w:szCs w:val="22"/>
          <w:lang w:val="en-GB"/>
        </w:rPr>
        <w:t xml:space="preserve">Subject to case particulars the Bermuda Court may assist foreign liquidators in circumstances where: </w:t>
      </w:r>
    </w:p>
    <w:p w14:paraId="41F86C9E" w14:textId="4F359CC4" w:rsidR="00D66B80" w:rsidRPr="00A64A17" w:rsidRDefault="00D66B80" w:rsidP="002A37BB">
      <w:pPr>
        <w:jc w:val="both"/>
        <w:rPr>
          <w:rFonts w:ascii="Arial" w:hAnsi="Arial" w:cs="Arial"/>
          <w:color w:val="7B7B7B" w:themeColor="accent3" w:themeShade="BF"/>
          <w:sz w:val="22"/>
          <w:szCs w:val="22"/>
          <w:lang w:val="en-GB"/>
        </w:rPr>
      </w:pPr>
    </w:p>
    <w:p w14:paraId="6F15D505" w14:textId="77777777" w:rsidR="00D322AA" w:rsidRPr="00A64A17" w:rsidRDefault="00572832" w:rsidP="00572832">
      <w:pPr>
        <w:pStyle w:val="ListParagraph"/>
        <w:numPr>
          <w:ilvl w:val="0"/>
          <w:numId w:val="12"/>
        </w:numPr>
        <w:jc w:val="both"/>
        <w:rPr>
          <w:rFonts w:ascii="Arial" w:hAnsi="Arial" w:cs="Arial"/>
          <w:color w:val="7B7B7B" w:themeColor="accent3" w:themeShade="BF"/>
          <w:sz w:val="22"/>
          <w:szCs w:val="22"/>
          <w:lang w:val="en-GB"/>
        </w:rPr>
      </w:pPr>
      <w:r w:rsidRPr="00A64A17">
        <w:rPr>
          <w:rFonts w:ascii="Arial" w:hAnsi="Arial" w:cs="Arial"/>
          <w:color w:val="7B7B7B" w:themeColor="accent3" w:themeShade="BF"/>
          <w:sz w:val="22"/>
          <w:szCs w:val="22"/>
          <w:lang w:val="en-GB"/>
        </w:rPr>
        <w:t xml:space="preserve">There is </w:t>
      </w:r>
      <w:r w:rsidR="00037BFB" w:rsidRPr="00A64A17">
        <w:rPr>
          <w:rFonts w:ascii="Arial" w:hAnsi="Arial" w:cs="Arial"/>
          <w:color w:val="7B7B7B" w:themeColor="accent3" w:themeShade="BF"/>
          <w:sz w:val="22"/>
          <w:szCs w:val="22"/>
          <w:lang w:val="en-GB"/>
        </w:rPr>
        <w:t xml:space="preserve">sufficient connection between the jurisdiction </w:t>
      </w:r>
      <w:r w:rsidR="00D44A8F" w:rsidRPr="00A64A17">
        <w:rPr>
          <w:rFonts w:ascii="Arial" w:hAnsi="Arial" w:cs="Arial"/>
          <w:color w:val="7B7B7B" w:themeColor="accent3" w:themeShade="BF"/>
          <w:sz w:val="22"/>
          <w:szCs w:val="22"/>
          <w:lang w:val="en-GB"/>
        </w:rPr>
        <w:t>and the company where the order was made (</w:t>
      </w:r>
      <w:r w:rsidR="00D322AA" w:rsidRPr="00A64A17">
        <w:rPr>
          <w:rFonts w:ascii="Arial" w:hAnsi="Arial" w:cs="Arial"/>
          <w:color w:val="7B7B7B" w:themeColor="accent3" w:themeShade="BF"/>
          <w:sz w:val="22"/>
          <w:szCs w:val="22"/>
          <w:lang w:val="en-GB"/>
        </w:rPr>
        <w:t xml:space="preserve">that being </w:t>
      </w:r>
      <w:r w:rsidR="00D44A8F" w:rsidRPr="00A64A17">
        <w:rPr>
          <w:rFonts w:ascii="Arial" w:hAnsi="Arial" w:cs="Arial"/>
          <w:color w:val="7B7B7B" w:themeColor="accent3" w:themeShade="BF"/>
          <w:sz w:val="22"/>
          <w:szCs w:val="22"/>
          <w:lang w:val="en-GB"/>
        </w:rPr>
        <w:t>outside of Bermuda)</w:t>
      </w:r>
    </w:p>
    <w:p w14:paraId="56CBEFE8" w14:textId="0021C4D0" w:rsidR="00572832" w:rsidRPr="00A64A17" w:rsidRDefault="00D44A8F" w:rsidP="00572832">
      <w:pPr>
        <w:pStyle w:val="ListParagraph"/>
        <w:numPr>
          <w:ilvl w:val="0"/>
          <w:numId w:val="12"/>
        </w:numPr>
        <w:jc w:val="both"/>
        <w:rPr>
          <w:rFonts w:ascii="Arial" w:hAnsi="Arial" w:cs="Arial"/>
          <w:color w:val="7B7B7B" w:themeColor="accent3" w:themeShade="BF"/>
          <w:sz w:val="22"/>
          <w:szCs w:val="22"/>
          <w:lang w:val="en-GB"/>
        </w:rPr>
      </w:pPr>
      <w:r w:rsidRPr="00A64A17">
        <w:rPr>
          <w:rFonts w:ascii="Arial" w:hAnsi="Arial" w:cs="Arial"/>
          <w:color w:val="7B7B7B" w:themeColor="accent3" w:themeShade="BF"/>
          <w:sz w:val="22"/>
          <w:szCs w:val="22"/>
          <w:lang w:val="en-GB"/>
        </w:rPr>
        <w:t xml:space="preserve"> </w:t>
      </w:r>
      <w:r w:rsidR="00393712" w:rsidRPr="00A64A17">
        <w:rPr>
          <w:rFonts w:ascii="Arial" w:hAnsi="Arial" w:cs="Arial"/>
          <w:color w:val="7B7B7B" w:themeColor="accent3" w:themeShade="BF"/>
          <w:sz w:val="22"/>
          <w:szCs w:val="22"/>
          <w:lang w:val="en-GB"/>
        </w:rPr>
        <w:t xml:space="preserve">There are assets, liabilities, documents etc of the Company within Bermuda </w:t>
      </w:r>
    </w:p>
    <w:p w14:paraId="2A881FED" w14:textId="64F77995" w:rsidR="00393712" w:rsidRPr="00A64A17" w:rsidRDefault="00393712" w:rsidP="00572832">
      <w:pPr>
        <w:pStyle w:val="ListParagraph"/>
        <w:numPr>
          <w:ilvl w:val="0"/>
          <w:numId w:val="12"/>
        </w:numPr>
        <w:jc w:val="both"/>
        <w:rPr>
          <w:rFonts w:ascii="Arial" w:hAnsi="Arial" w:cs="Arial"/>
          <w:color w:val="7B7B7B" w:themeColor="accent3" w:themeShade="BF"/>
          <w:sz w:val="22"/>
          <w:szCs w:val="22"/>
          <w:lang w:val="en-GB"/>
        </w:rPr>
      </w:pPr>
      <w:r w:rsidRPr="00A64A17">
        <w:rPr>
          <w:rFonts w:ascii="Arial" w:hAnsi="Arial" w:cs="Arial"/>
          <w:color w:val="7B7B7B" w:themeColor="accent3" w:themeShade="BF"/>
          <w:sz w:val="22"/>
          <w:szCs w:val="22"/>
          <w:lang w:val="en-GB"/>
        </w:rPr>
        <w:t xml:space="preserve">The foreign Company by which the order has been made has operated business in Bermuda </w:t>
      </w:r>
    </w:p>
    <w:p w14:paraId="05003BFF" w14:textId="6FED4E5D" w:rsidR="00393712" w:rsidRPr="00A64A17" w:rsidRDefault="007105EC" w:rsidP="00572832">
      <w:pPr>
        <w:pStyle w:val="ListParagraph"/>
        <w:numPr>
          <w:ilvl w:val="0"/>
          <w:numId w:val="12"/>
        </w:numPr>
        <w:jc w:val="both"/>
        <w:rPr>
          <w:rFonts w:ascii="Arial" w:hAnsi="Arial" w:cs="Arial"/>
          <w:color w:val="7B7B7B" w:themeColor="accent3" w:themeShade="BF"/>
          <w:sz w:val="22"/>
          <w:szCs w:val="22"/>
          <w:lang w:val="en-GB"/>
        </w:rPr>
      </w:pPr>
      <w:r w:rsidRPr="00A64A17">
        <w:rPr>
          <w:rFonts w:ascii="Arial" w:hAnsi="Arial" w:cs="Arial"/>
          <w:color w:val="7B7B7B" w:themeColor="accent3" w:themeShade="BF"/>
          <w:sz w:val="22"/>
          <w:szCs w:val="22"/>
          <w:lang w:val="en-GB"/>
        </w:rPr>
        <w:t xml:space="preserve">Where the Company (against which the order was made) has agents or branches within Bermuda </w:t>
      </w:r>
    </w:p>
    <w:p w14:paraId="7DE446F5" w14:textId="0578C868" w:rsidR="007105EC" w:rsidRPr="00A64A17" w:rsidRDefault="00554E53" w:rsidP="00572832">
      <w:pPr>
        <w:pStyle w:val="ListParagraph"/>
        <w:numPr>
          <w:ilvl w:val="0"/>
          <w:numId w:val="12"/>
        </w:numPr>
        <w:jc w:val="both"/>
        <w:rPr>
          <w:rFonts w:ascii="Arial" w:hAnsi="Arial" w:cs="Arial"/>
          <w:color w:val="7B7B7B" w:themeColor="accent3" w:themeShade="BF"/>
          <w:sz w:val="22"/>
          <w:szCs w:val="22"/>
          <w:lang w:val="en-GB"/>
        </w:rPr>
      </w:pPr>
      <w:r w:rsidRPr="00A64A17">
        <w:rPr>
          <w:rFonts w:ascii="Arial" w:hAnsi="Arial" w:cs="Arial"/>
          <w:color w:val="7B7B7B" w:themeColor="accent3" w:themeShade="BF"/>
          <w:sz w:val="22"/>
          <w:szCs w:val="22"/>
          <w:lang w:val="en-GB"/>
        </w:rPr>
        <w:t xml:space="preserve">The Companies </w:t>
      </w:r>
      <w:r w:rsidR="007105EC" w:rsidRPr="00A64A17">
        <w:rPr>
          <w:rFonts w:ascii="Arial" w:hAnsi="Arial" w:cs="Arial"/>
          <w:color w:val="7B7B7B" w:themeColor="accent3" w:themeShade="BF"/>
          <w:sz w:val="22"/>
          <w:szCs w:val="22"/>
          <w:lang w:val="en-GB"/>
        </w:rPr>
        <w:t xml:space="preserve">Directors, shareholders, managers or critical stakeholders are based in Bermuda </w:t>
      </w:r>
    </w:p>
    <w:p w14:paraId="6387544D" w14:textId="3ACBE9D2" w:rsidR="007105EC" w:rsidRPr="00A64A17" w:rsidRDefault="00554E53" w:rsidP="00572832">
      <w:pPr>
        <w:pStyle w:val="ListParagraph"/>
        <w:numPr>
          <w:ilvl w:val="0"/>
          <w:numId w:val="12"/>
        </w:numPr>
        <w:jc w:val="both"/>
        <w:rPr>
          <w:rFonts w:ascii="Arial" w:hAnsi="Arial" w:cs="Arial"/>
          <w:color w:val="7B7B7B" w:themeColor="accent3" w:themeShade="BF"/>
          <w:sz w:val="22"/>
          <w:szCs w:val="22"/>
          <w:lang w:val="en-GB"/>
        </w:rPr>
      </w:pPr>
      <w:r w:rsidRPr="00A64A17">
        <w:rPr>
          <w:rFonts w:ascii="Arial" w:hAnsi="Arial" w:cs="Arial"/>
          <w:color w:val="7B7B7B" w:themeColor="accent3" w:themeShade="BF"/>
          <w:sz w:val="22"/>
          <w:szCs w:val="22"/>
          <w:lang w:val="en-GB"/>
        </w:rPr>
        <w:t xml:space="preserve">Relevant litigation or arbitration within Bermuda </w:t>
      </w:r>
      <w:r w:rsidR="00883828" w:rsidRPr="00A64A17">
        <w:rPr>
          <w:rFonts w:ascii="Arial" w:hAnsi="Arial" w:cs="Arial"/>
          <w:color w:val="7B7B7B" w:themeColor="accent3" w:themeShade="BF"/>
          <w:sz w:val="22"/>
          <w:szCs w:val="22"/>
          <w:lang w:val="en-GB"/>
        </w:rPr>
        <w:t xml:space="preserve">in relation to the Company is taking place </w:t>
      </w:r>
    </w:p>
    <w:p w14:paraId="3BD5ECB7" w14:textId="0205BCA3" w:rsidR="00883828" w:rsidRPr="00A64A17" w:rsidRDefault="00883828" w:rsidP="00572832">
      <w:pPr>
        <w:pStyle w:val="ListParagraph"/>
        <w:numPr>
          <w:ilvl w:val="0"/>
          <w:numId w:val="12"/>
        </w:numPr>
        <w:jc w:val="both"/>
        <w:rPr>
          <w:rFonts w:ascii="Arial" w:hAnsi="Arial" w:cs="Arial"/>
          <w:color w:val="7B7B7B" w:themeColor="accent3" w:themeShade="BF"/>
          <w:sz w:val="22"/>
          <w:szCs w:val="22"/>
          <w:lang w:val="en-GB"/>
        </w:rPr>
      </w:pPr>
      <w:r w:rsidRPr="00A64A17">
        <w:rPr>
          <w:rFonts w:ascii="Arial" w:hAnsi="Arial" w:cs="Arial"/>
          <w:color w:val="7B7B7B" w:themeColor="accent3" w:themeShade="BF"/>
          <w:sz w:val="22"/>
          <w:szCs w:val="22"/>
          <w:lang w:val="en-GB"/>
        </w:rPr>
        <w:t xml:space="preserve">No reason under Bermudian Law to the contrary </w:t>
      </w:r>
    </w:p>
    <w:p w14:paraId="31226B7E" w14:textId="24512362" w:rsidR="000753A1" w:rsidRPr="00A64A17" w:rsidRDefault="000753A1" w:rsidP="000753A1">
      <w:pPr>
        <w:jc w:val="both"/>
        <w:rPr>
          <w:rFonts w:ascii="Arial" w:hAnsi="Arial" w:cs="Arial"/>
          <w:color w:val="7B7B7B" w:themeColor="accent3" w:themeShade="BF"/>
          <w:sz w:val="22"/>
          <w:szCs w:val="22"/>
          <w:lang w:val="en-GB"/>
        </w:rPr>
      </w:pPr>
    </w:p>
    <w:p w14:paraId="57C73460" w14:textId="2907737A" w:rsidR="000753A1" w:rsidRPr="00A64A17" w:rsidRDefault="000753A1" w:rsidP="000753A1">
      <w:pPr>
        <w:jc w:val="both"/>
        <w:rPr>
          <w:rFonts w:ascii="Arial" w:hAnsi="Arial" w:cs="Arial"/>
          <w:color w:val="7B7B7B" w:themeColor="accent3" w:themeShade="BF"/>
          <w:sz w:val="22"/>
          <w:szCs w:val="22"/>
          <w:lang w:val="en-GB"/>
        </w:rPr>
      </w:pPr>
      <w:r w:rsidRPr="00A64A17">
        <w:rPr>
          <w:rFonts w:ascii="Arial" w:hAnsi="Arial" w:cs="Arial"/>
          <w:color w:val="7B7B7B" w:themeColor="accent3" w:themeShade="BF"/>
          <w:sz w:val="22"/>
          <w:szCs w:val="22"/>
          <w:lang w:val="en-GB"/>
        </w:rPr>
        <w:t xml:space="preserve">The Court of Bermuda will not </w:t>
      </w:r>
      <w:r w:rsidR="002240D5" w:rsidRPr="00A64A17">
        <w:rPr>
          <w:rFonts w:ascii="Arial" w:hAnsi="Arial" w:cs="Arial"/>
          <w:color w:val="7B7B7B" w:themeColor="accent3" w:themeShade="BF"/>
          <w:sz w:val="22"/>
          <w:szCs w:val="22"/>
          <w:lang w:val="en-GB"/>
        </w:rPr>
        <w:t>assist</w:t>
      </w:r>
      <w:r w:rsidRPr="00A64A17">
        <w:rPr>
          <w:rFonts w:ascii="Arial" w:hAnsi="Arial" w:cs="Arial"/>
          <w:color w:val="7B7B7B" w:themeColor="accent3" w:themeShade="BF"/>
          <w:sz w:val="22"/>
          <w:szCs w:val="22"/>
          <w:lang w:val="en-GB"/>
        </w:rPr>
        <w:t xml:space="preserve"> in voluntary winding-ups which have been deemed </w:t>
      </w:r>
      <w:r w:rsidR="002240D5" w:rsidRPr="00A64A17">
        <w:rPr>
          <w:rFonts w:ascii="Arial" w:hAnsi="Arial" w:cs="Arial"/>
          <w:color w:val="7B7B7B" w:themeColor="accent3" w:themeShade="BF"/>
          <w:sz w:val="22"/>
          <w:szCs w:val="22"/>
          <w:lang w:val="en-GB"/>
        </w:rPr>
        <w:t>private</w:t>
      </w:r>
      <w:r w:rsidRPr="00A64A17">
        <w:rPr>
          <w:rFonts w:ascii="Arial" w:hAnsi="Arial" w:cs="Arial"/>
          <w:color w:val="7B7B7B" w:themeColor="accent3" w:themeShade="BF"/>
          <w:sz w:val="22"/>
          <w:szCs w:val="22"/>
          <w:lang w:val="en-GB"/>
        </w:rPr>
        <w:t xml:space="preserve"> arrangements. </w:t>
      </w:r>
    </w:p>
    <w:p w14:paraId="3425078C" w14:textId="5E8CAFDE" w:rsidR="000753A1" w:rsidRPr="00A64A17" w:rsidRDefault="000753A1" w:rsidP="000753A1">
      <w:pPr>
        <w:jc w:val="both"/>
        <w:rPr>
          <w:rFonts w:ascii="Arial" w:hAnsi="Arial" w:cs="Arial"/>
          <w:color w:val="7B7B7B" w:themeColor="accent3" w:themeShade="BF"/>
          <w:sz w:val="22"/>
          <w:szCs w:val="22"/>
          <w:lang w:val="en-GB"/>
        </w:rPr>
      </w:pPr>
    </w:p>
    <w:p w14:paraId="5643C1D2" w14:textId="0850F608" w:rsidR="002240D5" w:rsidRPr="002240D5" w:rsidRDefault="002240D5" w:rsidP="000753A1">
      <w:pPr>
        <w:jc w:val="both"/>
        <w:rPr>
          <w:rFonts w:ascii="Arial" w:hAnsi="Arial" w:cs="Arial"/>
          <w:color w:val="7B7B7B" w:themeColor="accent3" w:themeShade="BF"/>
          <w:sz w:val="22"/>
          <w:szCs w:val="22"/>
          <w:lang w:val="en-GB"/>
        </w:rPr>
      </w:pPr>
      <w:r w:rsidRPr="00A64A17">
        <w:rPr>
          <w:rFonts w:ascii="Arial" w:hAnsi="Arial" w:cs="Arial"/>
          <w:color w:val="7B7B7B" w:themeColor="accent3" w:themeShade="BF"/>
          <w:sz w:val="22"/>
          <w:szCs w:val="22"/>
          <w:lang w:val="en-GB"/>
        </w:rPr>
        <w:t xml:space="preserve">The Court does not have power to assist foreign liquidators to do something that they would not be able to do under the law by which they were appointed. </w:t>
      </w:r>
      <w:r w:rsidR="00127A26" w:rsidRPr="00A64A17">
        <w:rPr>
          <w:rFonts w:ascii="Arial" w:hAnsi="Arial" w:cs="Arial"/>
          <w:color w:val="7B7B7B" w:themeColor="accent3" w:themeShade="BF"/>
          <w:sz w:val="22"/>
          <w:szCs w:val="22"/>
          <w:lang w:val="en-GB"/>
        </w:rPr>
        <w:t>Therefore,</w:t>
      </w:r>
      <w:r w:rsidRPr="00A64A17">
        <w:rPr>
          <w:rFonts w:ascii="Arial" w:hAnsi="Arial" w:cs="Arial"/>
          <w:color w:val="7B7B7B" w:themeColor="accent3" w:themeShade="BF"/>
          <w:sz w:val="22"/>
          <w:szCs w:val="22"/>
          <w:lang w:val="en-GB"/>
        </w:rPr>
        <w:t xml:space="preserve"> the liquidator will not have sanction of powers in Bermuda which would be outside of the scope of the powers provided for within the jurisdiction of their appointment.</w:t>
      </w:r>
      <w:r w:rsidRPr="002240D5">
        <w:rPr>
          <w:rFonts w:ascii="Arial" w:hAnsi="Arial" w:cs="Arial"/>
          <w:color w:val="7B7B7B" w:themeColor="accent3" w:themeShade="BF"/>
          <w:sz w:val="22"/>
          <w:szCs w:val="22"/>
          <w:lang w:val="en-GB"/>
        </w:rPr>
        <w:t xml:space="preserve"> </w:t>
      </w:r>
    </w:p>
    <w:p w14:paraId="294AE28F" w14:textId="77777777" w:rsidR="00D66B80" w:rsidRDefault="00D66B80" w:rsidP="002A37BB">
      <w:pPr>
        <w:jc w:val="both"/>
        <w:rPr>
          <w:rFonts w:ascii="Arial" w:hAnsi="Arial" w:cs="Arial"/>
          <w:color w:val="7B7B7B" w:themeColor="accent3" w:themeShade="BF"/>
          <w:sz w:val="22"/>
          <w:szCs w:val="22"/>
          <w:highlight w:val="yellow"/>
          <w:lang w:val="en-GB"/>
        </w:rPr>
      </w:pPr>
    </w:p>
    <w:p w14:paraId="5D34C86C" w14:textId="77777777" w:rsidR="00DF4269" w:rsidRDefault="00DF4269" w:rsidP="002A37BB">
      <w:pPr>
        <w:jc w:val="both"/>
        <w:rPr>
          <w:rFonts w:ascii="Arial" w:hAnsi="Arial" w:cs="Arial"/>
          <w:color w:val="7B7B7B" w:themeColor="accent3" w:themeShade="BF"/>
          <w:sz w:val="22"/>
          <w:szCs w:val="22"/>
          <w:highlight w:val="yellow"/>
          <w:lang w:val="en-GB"/>
        </w:rPr>
      </w:pPr>
    </w:p>
    <w:p w14:paraId="3DF22706" w14:textId="7777777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r w:rsidR="00605F92" w:rsidRPr="00555600">
        <w:rPr>
          <w:rFonts w:ascii="Arial" w:hAnsi="Arial" w:cs="Arial"/>
          <w:sz w:val="22"/>
          <w:szCs w:val="22"/>
          <w:lang w:val="en-GB"/>
        </w:rPr>
        <w:t>A</w:t>
      </w:r>
      <w:r w:rsidR="0000293F" w:rsidRPr="00555600">
        <w:rPr>
          <w:rFonts w:ascii="Arial" w:hAnsi="Arial" w:cs="Arial"/>
          <w:sz w:val="22"/>
          <w:szCs w:val="22"/>
          <w:lang w:val="en-GB"/>
        </w:rPr>
        <w:t>lso consider and address the question as to whether a foreign Court-sanctioned Scheme of Arrangement might be registered or enforced in Bermuda.</w:t>
      </w:r>
      <w:r w:rsidR="0000293F">
        <w:rPr>
          <w:rFonts w:ascii="Arial" w:hAnsi="Arial" w:cs="Arial"/>
          <w:sz w:val="22"/>
          <w:szCs w:val="22"/>
          <w:lang w:val="en-GB"/>
        </w:rPr>
        <w:t xml:space="preserve"> </w:t>
      </w:r>
    </w:p>
    <w:p w14:paraId="65CDAD99" w14:textId="77777777" w:rsidR="00DF75F8" w:rsidRPr="002A37BB" w:rsidRDefault="00DF75F8" w:rsidP="002A37BB">
      <w:pPr>
        <w:jc w:val="both"/>
        <w:rPr>
          <w:rFonts w:ascii="Arial" w:hAnsi="Arial" w:cs="Arial"/>
          <w:sz w:val="22"/>
          <w:szCs w:val="22"/>
        </w:rPr>
      </w:pPr>
    </w:p>
    <w:p w14:paraId="2D4F4825" w14:textId="1F9401E1" w:rsidR="008E190B" w:rsidRPr="00D4314A" w:rsidRDefault="003935C4" w:rsidP="002A37BB">
      <w:pPr>
        <w:jc w:val="both"/>
        <w:rPr>
          <w:rFonts w:ascii="Arial" w:hAnsi="Arial" w:cs="Arial"/>
          <w:b/>
          <w:bCs/>
          <w:color w:val="7B7B7B" w:themeColor="accent3" w:themeShade="BF"/>
          <w:sz w:val="22"/>
          <w:szCs w:val="22"/>
          <w:u w:val="single"/>
          <w:lang w:val="en-GB"/>
        </w:rPr>
      </w:pPr>
      <w:r w:rsidRPr="00D4314A">
        <w:rPr>
          <w:rFonts w:ascii="Arial" w:hAnsi="Arial" w:cs="Arial"/>
          <w:b/>
          <w:bCs/>
          <w:color w:val="7B7B7B" w:themeColor="accent3" w:themeShade="BF"/>
          <w:sz w:val="22"/>
          <w:szCs w:val="22"/>
          <w:u w:val="single"/>
          <w:lang w:val="en-GB"/>
        </w:rPr>
        <w:t>Foreign Court Judgment NOT be registered or enforced in Bermuda:</w:t>
      </w:r>
    </w:p>
    <w:p w14:paraId="0C18E7B0" w14:textId="31A0E7EF" w:rsidR="003935C4" w:rsidRDefault="003935C4" w:rsidP="002A37BB">
      <w:pPr>
        <w:jc w:val="both"/>
        <w:rPr>
          <w:rFonts w:ascii="Arial" w:hAnsi="Arial" w:cs="Arial"/>
          <w:color w:val="7B7B7B" w:themeColor="accent3" w:themeShade="BF"/>
          <w:sz w:val="22"/>
          <w:szCs w:val="22"/>
          <w:lang w:val="en-GB"/>
        </w:rPr>
      </w:pPr>
    </w:p>
    <w:p w14:paraId="31763C6B" w14:textId="5ECFA6AF" w:rsidR="00AC371C" w:rsidRDefault="0068546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foreign judgment is not enforceable in Bermuda simply by </w:t>
      </w:r>
      <w:r w:rsidR="003C2BCA">
        <w:rPr>
          <w:rFonts w:ascii="Arial" w:hAnsi="Arial" w:cs="Arial"/>
          <w:color w:val="7B7B7B" w:themeColor="accent3" w:themeShade="BF"/>
          <w:sz w:val="22"/>
          <w:szCs w:val="22"/>
          <w:lang w:val="en-GB"/>
        </w:rPr>
        <w:t xml:space="preserve">it being in </w:t>
      </w:r>
      <w:r w:rsidR="00D66DD2">
        <w:rPr>
          <w:rFonts w:ascii="Arial" w:hAnsi="Arial" w:cs="Arial"/>
          <w:color w:val="7B7B7B" w:themeColor="accent3" w:themeShade="BF"/>
          <w:sz w:val="22"/>
          <w:szCs w:val="22"/>
          <w:lang w:val="en-GB"/>
        </w:rPr>
        <w:t>existence</w:t>
      </w:r>
      <w:r w:rsidR="003C2BCA">
        <w:rPr>
          <w:rFonts w:ascii="Arial" w:hAnsi="Arial" w:cs="Arial"/>
          <w:color w:val="7B7B7B" w:themeColor="accent3" w:themeShade="BF"/>
          <w:sz w:val="22"/>
          <w:szCs w:val="22"/>
          <w:lang w:val="en-GB"/>
        </w:rPr>
        <w:t xml:space="preserve">, there are steps which are required for this to become legally enforceable with Bermuda and over assets/estates which are </w:t>
      </w:r>
      <w:r w:rsidR="00AC371C">
        <w:rPr>
          <w:rFonts w:ascii="Arial" w:hAnsi="Arial" w:cs="Arial"/>
          <w:color w:val="7B7B7B" w:themeColor="accent3" w:themeShade="BF"/>
          <w:sz w:val="22"/>
          <w:szCs w:val="22"/>
          <w:lang w:val="en-GB"/>
        </w:rPr>
        <w:t xml:space="preserve">based in Bermuda. </w:t>
      </w:r>
    </w:p>
    <w:p w14:paraId="5F3A7651" w14:textId="60D9ED19" w:rsidR="001A61AC" w:rsidRDefault="001A61AC" w:rsidP="002A37BB">
      <w:pPr>
        <w:jc w:val="both"/>
        <w:rPr>
          <w:rFonts w:ascii="Arial" w:hAnsi="Arial" w:cs="Arial"/>
          <w:color w:val="7B7B7B" w:themeColor="accent3" w:themeShade="BF"/>
          <w:sz w:val="22"/>
          <w:szCs w:val="22"/>
          <w:lang w:val="en-GB"/>
        </w:rPr>
      </w:pPr>
    </w:p>
    <w:p w14:paraId="2369B299" w14:textId="7E3CE450" w:rsidR="001A61AC" w:rsidRDefault="001A61A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the Bermuda Supreme Court will follow principles of the common law of England in recognising and enforcing foreign judgments. </w:t>
      </w:r>
    </w:p>
    <w:p w14:paraId="06F09BDC" w14:textId="57980BEE" w:rsidR="00AC371C" w:rsidRDefault="00AC371C" w:rsidP="002A37BB">
      <w:pPr>
        <w:jc w:val="both"/>
        <w:rPr>
          <w:rFonts w:ascii="Arial" w:hAnsi="Arial" w:cs="Arial"/>
          <w:color w:val="7B7B7B" w:themeColor="accent3" w:themeShade="BF"/>
          <w:sz w:val="22"/>
          <w:szCs w:val="22"/>
          <w:lang w:val="en-GB"/>
        </w:rPr>
      </w:pPr>
    </w:p>
    <w:p w14:paraId="7F0E8E76" w14:textId="08EC4FA3" w:rsidR="00AC371C" w:rsidRDefault="005D716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1958 Act provides for procedure </w:t>
      </w:r>
      <w:r w:rsidR="00F412FA">
        <w:rPr>
          <w:rFonts w:ascii="Arial" w:hAnsi="Arial" w:cs="Arial"/>
          <w:color w:val="7B7B7B" w:themeColor="accent3" w:themeShade="BF"/>
          <w:sz w:val="22"/>
          <w:szCs w:val="22"/>
          <w:lang w:val="en-GB"/>
        </w:rPr>
        <w:t xml:space="preserve">for a foreign judgment </w:t>
      </w:r>
      <w:r w:rsidR="00F52A61">
        <w:rPr>
          <w:rFonts w:ascii="Arial" w:hAnsi="Arial" w:cs="Arial"/>
          <w:color w:val="7B7B7B" w:themeColor="accent3" w:themeShade="BF"/>
          <w:sz w:val="22"/>
          <w:szCs w:val="22"/>
          <w:lang w:val="en-GB"/>
        </w:rPr>
        <w:t>rendered</w:t>
      </w:r>
      <w:r w:rsidR="00F412FA">
        <w:rPr>
          <w:rFonts w:ascii="Arial" w:hAnsi="Arial" w:cs="Arial"/>
          <w:color w:val="7B7B7B" w:themeColor="accent3" w:themeShade="BF"/>
          <w:sz w:val="22"/>
          <w:szCs w:val="22"/>
          <w:lang w:val="en-GB"/>
        </w:rPr>
        <w:t xml:space="preserve"> in the superior courts of the United Kingdom can be registered in </w:t>
      </w:r>
      <w:r w:rsidR="00F52A61">
        <w:rPr>
          <w:rFonts w:ascii="Arial" w:hAnsi="Arial" w:cs="Arial"/>
          <w:color w:val="7B7B7B" w:themeColor="accent3" w:themeShade="BF"/>
          <w:sz w:val="22"/>
          <w:szCs w:val="22"/>
          <w:lang w:val="en-GB"/>
        </w:rPr>
        <w:t>Bermuda</w:t>
      </w:r>
      <w:r w:rsidR="00F412FA">
        <w:rPr>
          <w:rFonts w:ascii="Arial" w:hAnsi="Arial" w:cs="Arial"/>
          <w:color w:val="7B7B7B" w:themeColor="accent3" w:themeShade="BF"/>
          <w:sz w:val="22"/>
          <w:szCs w:val="22"/>
          <w:lang w:val="en-GB"/>
        </w:rPr>
        <w:t>, th</w:t>
      </w:r>
      <w:r w:rsidR="00CC4C2E">
        <w:rPr>
          <w:rFonts w:ascii="Arial" w:hAnsi="Arial" w:cs="Arial"/>
          <w:color w:val="7B7B7B" w:themeColor="accent3" w:themeShade="BF"/>
          <w:sz w:val="22"/>
          <w:szCs w:val="22"/>
          <w:lang w:val="en-GB"/>
        </w:rPr>
        <w:t xml:space="preserve">is is not extended to various commonwealth countries. </w:t>
      </w:r>
    </w:p>
    <w:p w14:paraId="2A8298D1" w14:textId="6F2D4D95" w:rsidR="00CC4C2E" w:rsidRDefault="00CC4C2E" w:rsidP="002A37BB">
      <w:pPr>
        <w:jc w:val="both"/>
        <w:rPr>
          <w:rFonts w:ascii="Arial" w:hAnsi="Arial" w:cs="Arial"/>
          <w:color w:val="7B7B7B" w:themeColor="accent3" w:themeShade="BF"/>
          <w:sz w:val="22"/>
          <w:szCs w:val="22"/>
          <w:lang w:val="en-GB"/>
        </w:rPr>
      </w:pPr>
    </w:p>
    <w:p w14:paraId="205A4623" w14:textId="6F208E72" w:rsidR="00CC4C2E" w:rsidRDefault="00BB536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w:t>
      </w:r>
      <w:r w:rsidR="0046472C">
        <w:rPr>
          <w:rFonts w:ascii="Arial" w:hAnsi="Arial" w:cs="Arial"/>
          <w:color w:val="7B7B7B" w:themeColor="accent3" w:themeShade="BF"/>
          <w:sz w:val="22"/>
          <w:szCs w:val="22"/>
          <w:lang w:val="en-GB"/>
        </w:rPr>
        <w:t xml:space="preserve">the 1958 Act section (4), the recognition will not be granted (will be set aside) if: </w:t>
      </w:r>
    </w:p>
    <w:p w14:paraId="4F0590DE" w14:textId="23936C64" w:rsidR="0046472C" w:rsidRDefault="0046472C" w:rsidP="002A37BB">
      <w:pPr>
        <w:jc w:val="both"/>
        <w:rPr>
          <w:rFonts w:ascii="Arial" w:hAnsi="Arial" w:cs="Arial"/>
          <w:color w:val="7B7B7B" w:themeColor="accent3" w:themeShade="BF"/>
          <w:sz w:val="22"/>
          <w:szCs w:val="22"/>
          <w:lang w:val="en-GB"/>
        </w:rPr>
      </w:pPr>
    </w:p>
    <w:p w14:paraId="69B206B3" w14:textId="77A10909" w:rsidR="0046472C" w:rsidRDefault="0046472C" w:rsidP="0046472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 deemed to </w:t>
      </w:r>
      <w:r w:rsidR="00D44DF4">
        <w:rPr>
          <w:rFonts w:ascii="Arial" w:hAnsi="Arial" w:cs="Arial"/>
          <w:color w:val="7B7B7B" w:themeColor="accent3" w:themeShade="BF"/>
          <w:sz w:val="22"/>
          <w:szCs w:val="22"/>
          <w:lang w:val="en-GB"/>
        </w:rPr>
        <w:t xml:space="preserve">be a judgment for which the act applies, or was registered in contravention to the act </w:t>
      </w:r>
    </w:p>
    <w:p w14:paraId="77E484B2" w14:textId="45B9BE76" w:rsidR="00D44DF4" w:rsidRDefault="00D44DF4" w:rsidP="0046472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Courts of the United Kingdom had to jurisdiction in the circumstances o</w:t>
      </w:r>
      <w:r w:rsidR="00B972B3">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 </w:t>
      </w:r>
      <w:r w:rsidR="00B972B3">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he case (and further the </w:t>
      </w:r>
      <w:r w:rsidR="00B972B3">
        <w:rPr>
          <w:rFonts w:ascii="Arial" w:hAnsi="Arial" w:cs="Arial"/>
          <w:color w:val="7B7B7B" w:themeColor="accent3" w:themeShade="BF"/>
          <w:sz w:val="22"/>
          <w:szCs w:val="22"/>
          <w:lang w:val="en-GB"/>
        </w:rPr>
        <w:t xml:space="preserve">common </w:t>
      </w:r>
      <w:r w:rsidR="00782DFB">
        <w:rPr>
          <w:rFonts w:ascii="Arial" w:hAnsi="Arial" w:cs="Arial"/>
          <w:color w:val="7B7B7B" w:themeColor="accent3" w:themeShade="BF"/>
          <w:sz w:val="22"/>
          <w:szCs w:val="22"/>
          <w:lang w:val="en-GB"/>
        </w:rPr>
        <w:t>wealth</w:t>
      </w:r>
      <w:r w:rsidR="00B972B3">
        <w:rPr>
          <w:rFonts w:ascii="Arial" w:hAnsi="Arial" w:cs="Arial"/>
          <w:color w:val="7B7B7B" w:themeColor="accent3" w:themeShade="BF"/>
          <w:sz w:val="22"/>
          <w:szCs w:val="22"/>
          <w:lang w:val="en-GB"/>
        </w:rPr>
        <w:t xml:space="preserve"> xxx) </w:t>
      </w:r>
    </w:p>
    <w:p w14:paraId="381DB895" w14:textId="47CE6064" w:rsidR="00B972B3" w:rsidRDefault="00B972B3" w:rsidP="0046472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263AD">
        <w:rPr>
          <w:rFonts w:ascii="Arial" w:hAnsi="Arial" w:cs="Arial"/>
          <w:color w:val="7B7B7B" w:themeColor="accent3" w:themeShade="BF"/>
          <w:sz w:val="22"/>
          <w:szCs w:val="22"/>
          <w:lang w:val="en-GB"/>
        </w:rPr>
        <w:t>judgment</w:t>
      </w:r>
      <w:r>
        <w:rPr>
          <w:rFonts w:ascii="Arial" w:hAnsi="Arial" w:cs="Arial"/>
          <w:color w:val="7B7B7B" w:themeColor="accent3" w:themeShade="BF"/>
          <w:sz w:val="22"/>
          <w:szCs w:val="22"/>
          <w:lang w:val="en-GB"/>
        </w:rPr>
        <w:t xml:space="preserve"> debtor bei</w:t>
      </w:r>
      <w:r w:rsidR="00F263AD">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g the defendant) d</w:t>
      </w:r>
      <w:r w:rsidR="00F263AD">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d not received </w:t>
      </w:r>
      <w:r w:rsidR="00F263AD">
        <w:rPr>
          <w:rFonts w:ascii="Arial" w:hAnsi="Arial" w:cs="Arial"/>
          <w:color w:val="7B7B7B" w:themeColor="accent3" w:themeShade="BF"/>
          <w:sz w:val="22"/>
          <w:szCs w:val="22"/>
          <w:lang w:val="en-GB"/>
        </w:rPr>
        <w:t xml:space="preserve">notice of proceedings in sufficient time in order to be able to defend same </w:t>
      </w:r>
    </w:p>
    <w:p w14:paraId="3B277014" w14:textId="6941D0A3" w:rsidR="00F263AD" w:rsidRDefault="00782DFB" w:rsidP="0046472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judgement was obtained by fraud </w:t>
      </w:r>
    </w:p>
    <w:p w14:paraId="1CEDF34E" w14:textId="1A4665C8" w:rsidR="00782DFB" w:rsidRDefault="00782DFB" w:rsidP="0046472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right under the judgement are not vested in the person by whom the application was made. </w:t>
      </w:r>
    </w:p>
    <w:p w14:paraId="2567A31B" w14:textId="77777777" w:rsidR="00B972B3" w:rsidRPr="0046472C" w:rsidRDefault="00B972B3" w:rsidP="0046472C">
      <w:pPr>
        <w:pStyle w:val="ListParagraph"/>
        <w:numPr>
          <w:ilvl w:val="0"/>
          <w:numId w:val="12"/>
        </w:numPr>
        <w:jc w:val="both"/>
        <w:rPr>
          <w:rFonts w:ascii="Arial" w:hAnsi="Arial" w:cs="Arial"/>
          <w:color w:val="7B7B7B" w:themeColor="accent3" w:themeShade="BF"/>
          <w:sz w:val="22"/>
          <w:szCs w:val="22"/>
          <w:lang w:val="en-GB"/>
        </w:rPr>
      </w:pPr>
    </w:p>
    <w:p w14:paraId="3CEC505B" w14:textId="77777777" w:rsidR="00685468" w:rsidRDefault="00685468" w:rsidP="002A37BB">
      <w:pPr>
        <w:jc w:val="both"/>
        <w:rPr>
          <w:rFonts w:ascii="Arial" w:hAnsi="Arial" w:cs="Arial"/>
          <w:color w:val="7B7B7B" w:themeColor="accent3" w:themeShade="BF"/>
          <w:sz w:val="22"/>
          <w:szCs w:val="22"/>
          <w:lang w:val="en-GB"/>
        </w:rPr>
      </w:pPr>
    </w:p>
    <w:p w14:paraId="72E60335" w14:textId="404EA317" w:rsidR="00DE28CC" w:rsidRDefault="00DE28C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Recognised grounds for declining to enforce a foreign judgment in Bermuda include: </w:t>
      </w:r>
    </w:p>
    <w:p w14:paraId="23D3879E" w14:textId="63ADEF0B" w:rsidR="00DE28CC" w:rsidRDefault="00DE28CC" w:rsidP="00DE28C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 covered by the 1958 Act </w:t>
      </w:r>
    </w:p>
    <w:p w14:paraId="22B86652" w14:textId="12C4CD36" w:rsidR="00DE28CC" w:rsidRDefault="00DE28CC" w:rsidP="00DE28C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foreign Court had no jurisdiction </w:t>
      </w:r>
    </w:p>
    <w:p w14:paraId="23014D76" w14:textId="7D33DD2C" w:rsidR="00DE28CC" w:rsidRDefault="00DE28CC" w:rsidP="00DE28C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defendant did not receive notice of the foreign proceedings </w:t>
      </w:r>
    </w:p>
    <w:p w14:paraId="49B8E3BC" w14:textId="7D64CCCD" w:rsidR="00DE28CC" w:rsidRDefault="004E4372" w:rsidP="00DE28C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w:t>
      </w:r>
      <w:r w:rsidR="00D4314A">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judgment was obtained by fraud </w:t>
      </w:r>
    </w:p>
    <w:p w14:paraId="4BA719F0" w14:textId="4C9774C7" w:rsidR="004E4372" w:rsidRDefault="004E4372" w:rsidP="00DE28C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rights under the foreign judgment are not vested in the person making the application for enforcement </w:t>
      </w:r>
    </w:p>
    <w:p w14:paraId="6967E735" w14:textId="6AEDE5BD" w:rsidR="004E4372" w:rsidRDefault="004E4372" w:rsidP="00DE28C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foreign judgment conflicts with another prior, inconsistent judgment from another court with competent jurisdiction </w:t>
      </w:r>
    </w:p>
    <w:p w14:paraId="43936644" w14:textId="761098E3" w:rsidR="004E4372" w:rsidRDefault="004E4372" w:rsidP="00DE28C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foreign judgment if not final and conclusive </w:t>
      </w:r>
    </w:p>
    <w:p w14:paraId="75C63300" w14:textId="516E561F" w:rsidR="004E4372" w:rsidRDefault="004E4372" w:rsidP="00DE28C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foreign judgment is for taxes, </w:t>
      </w:r>
      <w:r w:rsidR="00D4314A">
        <w:rPr>
          <w:rFonts w:ascii="Arial" w:hAnsi="Arial" w:cs="Arial"/>
          <w:color w:val="7B7B7B" w:themeColor="accent3" w:themeShade="BF"/>
          <w:sz w:val="22"/>
          <w:szCs w:val="22"/>
          <w:lang w:val="en-GB"/>
        </w:rPr>
        <w:t>fines or</w:t>
      </w:r>
      <w:r>
        <w:rPr>
          <w:rFonts w:ascii="Arial" w:hAnsi="Arial" w:cs="Arial"/>
          <w:color w:val="7B7B7B" w:themeColor="accent3" w:themeShade="BF"/>
          <w:sz w:val="22"/>
          <w:szCs w:val="22"/>
          <w:lang w:val="en-GB"/>
        </w:rPr>
        <w:t xml:space="preserve"> penalties </w:t>
      </w:r>
    </w:p>
    <w:p w14:paraId="501A7C88" w14:textId="284C4DF1" w:rsidR="004E4372" w:rsidRPr="00DE28CC" w:rsidRDefault="004E4372" w:rsidP="00DE28CC">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enforcement of the foreign judgment is contrary to Bermuda public policy </w:t>
      </w:r>
      <w:r w:rsidR="00D4314A">
        <w:rPr>
          <w:rFonts w:ascii="Arial" w:hAnsi="Arial" w:cs="Arial"/>
          <w:color w:val="7B7B7B" w:themeColor="accent3" w:themeShade="BF"/>
          <w:sz w:val="22"/>
          <w:szCs w:val="22"/>
          <w:lang w:val="en-GB"/>
        </w:rPr>
        <w:t xml:space="preserve">(save in th case of the 1958 Act following the Masri case) </w:t>
      </w:r>
    </w:p>
    <w:p w14:paraId="4F7217B8" w14:textId="77777777" w:rsidR="00DE28CC" w:rsidRDefault="00DE28CC" w:rsidP="002A37BB">
      <w:pPr>
        <w:jc w:val="both"/>
        <w:rPr>
          <w:rFonts w:ascii="Arial" w:hAnsi="Arial" w:cs="Arial"/>
          <w:color w:val="7B7B7B" w:themeColor="accent3" w:themeShade="BF"/>
          <w:sz w:val="22"/>
          <w:szCs w:val="22"/>
          <w:lang w:val="en-GB"/>
        </w:rPr>
      </w:pPr>
    </w:p>
    <w:p w14:paraId="5892C32F" w14:textId="3E35B4B3" w:rsidR="008E190B" w:rsidRPr="004512C6" w:rsidRDefault="00E95396" w:rsidP="002A37BB">
      <w:pPr>
        <w:jc w:val="both"/>
        <w:rPr>
          <w:rFonts w:ascii="Arial" w:hAnsi="Arial" w:cs="Arial"/>
          <w:b/>
          <w:bCs/>
          <w:color w:val="7B7B7B" w:themeColor="accent3" w:themeShade="BF"/>
          <w:sz w:val="22"/>
          <w:szCs w:val="22"/>
          <w:lang w:val="en-GB"/>
        </w:rPr>
      </w:pPr>
      <w:r w:rsidRPr="004512C6">
        <w:rPr>
          <w:rFonts w:ascii="Arial" w:hAnsi="Arial" w:cs="Arial"/>
          <w:b/>
          <w:bCs/>
          <w:color w:val="7B7B7B" w:themeColor="accent3" w:themeShade="BF"/>
          <w:sz w:val="22"/>
          <w:szCs w:val="22"/>
          <w:lang w:val="en-GB"/>
        </w:rPr>
        <w:t>Protection of Trading Interests Act 1981</w:t>
      </w:r>
    </w:p>
    <w:p w14:paraId="17E0CC75" w14:textId="2610688A" w:rsidR="00497771" w:rsidRPr="004512C6" w:rsidRDefault="00497771" w:rsidP="002A37BB">
      <w:pPr>
        <w:jc w:val="both"/>
        <w:rPr>
          <w:rFonts w:ascii="Arial" w:hAnsi="Arial" w:cs="Arial"/>
          <w:b/>
          <w:bCs/>
          <w:color w:val="7B7B7B" w:themeColor="accent3" w:themeShade="BF"/>
          <w:sz w:val="22"/>
          <w:szCs w:val="22"/>
          <w:lang w:val="en-GB"/>
        </w:rPr>
      </w:pPr>
    </w:p>
    <w:p w14:paraId="5E874D46" w14:textId="6BAEC645" w:rsidR="00497771" w:rsidRPr="004512C6" w:rsidRDefault="00E95396" w:rsidP="002A37BB">
      <w:pPr>
        <w:jc w:val="both"/>
        <w:rPr>
          <w:rFonts w:ascii="Arial" w:hAnsi="Arial" w:cs="Arial"/>
          <w:color w:val="7B7B7B" w:themeColor="accent3" w:themeShade="BF"/>
          <w:sz w:val="22"/>
          <w:szCs w:val="22"/>
          <w:lang w:val="en-GB"/>
        </w:rPr>
      </w:pPr>
      <w:r w:rsidRPr="004512C6">
        <w:rPr>
          <w:rFonts w:ascii="Arial" w:hAnsi="Arial" w:cs="Arial"/>
          <w:color w:val="7B7B7B" w:themeColor="accent3" w:themeShade="BF"/>
          <w:sz w:val="22"/>
          <w:szCs w:val="22"/>
          <w:lang w:val="en-GB"/>
        </w:rPr>
        <w:t>Pursuant to the above</w:t>
      </w:r>
      <w:r w:rsidR="00D97877" w:rsidRPr="004512C6">
        <w:rPr>
          <w:rFonts w:ascii="Arial" w:hAnsi="Arial" w:cs="Arial"/>
          <w:color w:val="7B7B7B" w:themeColor="accent3" w:themeShade="BF"/>
          <w:sz w:val="22"/>
          <w:szCs w:val="22"/>
          <w:lang w:val="en-GB"/>
        </w:rPr>
        <w:t xml:space="preserve"> under sub section (7)</w:t>
      </w:r>
      <w:r w:rsidRPr="004512C6">
        <w:rPr>
          <w:rFonts w:ascii="Arial" w:hAnsi="Arial" w:cs="Arial"/>
          <w:color w:val="7B7B7B" w:themeColor="accent3" w:themeShade="BF"/>
          <w:sz w:val="22"/>
          <w:szCs w:val="22"/>
          <w:lang w:val="en-GB"/>
        </w:rPr>
        <w:t xml:space="preserve">, a foreign court order may not be enforced within Bermuda if: </w:t>
      </w:r>
    </w:p>
    <w:p w14:paraId="076040AC" w14:textId="13D820C7" w:rsidR="00E95396" w:rsidRPr="004512C6" w:rsidRDefault="00811FF3" w:rsidP="00D97877">
      <w:pPr>
        <w:pStyle w:val="ListParagraph"/>
        <w:numPr>
          <w:ilvl w:val="0"/>
          <w:numId w:val="12"/>
        </w:numPr>
        <w:jc w:val="both"/>
        <w:rPr>
          <w:rFonts w:ascii="Arial" w:hAnsi="Arial" w:cs="Arial"/>
          <w:color w:val="7B7B7B" w:themeColor="accent3" w:themeShade="BF"/>
          <w:sz w:val="22"/>
          <w:szCs w:val="22"/>
          <w:lang w:val="en-GB"/>
        </w:rPr>
      </w:pPr>
      <w:r w:rsidRPr="004512C6">
        <w:rPr>
          <w:rFonts w:ascii="Arial" w:hAnsi="Arial" w:cs="Arial"/>
          <w:color w:val="7B7B7B" w:themeColor="accent3" w:themeShade="BF"/>
          <w:sz w:val="22"/>
          <w:szCs w:val="22"/>
          <w:lang w:val="en-GB"/>
        </w:rPr>
        <w:t>A judgment for multiple damages within the meaning of subsection (3)</w:t>
      </w:r>
    </w:p>
    <w:p w14:paraId="4EB13C8D" w14:textId="699BE7D9" w:rsidR="00811FF3" w:rsidRPr="004512C6" w:rsidRDefault="00811FF3" w:rsidP="00D97877">
      <w:pPr>
        <w:pStyle w:val="ListParagraph"/>
        <w:numPr>
          <w:ilvl w:val="0"/>
          <w:numId w:val="12"/>
        </w:numPr>
        <w:jc w:val="both"/>
        <w:rPr>
          <w:rFonts w:ascii="Arial" w:hAnsi="Arial" w:cs="Arial"/>
          <w:color w:val="7B7B7B" w:themeColor="accent3" w:themeShade="BF"/>
          <w:sz w:val="22"/>
          <w:szCs w:val="22"/>
          <w:lang w:val="en-GB"/>
        </w:rPr>
      </w:pPr>
      <w:r w:rsidRPr="004512C6">
        <w:rPr>
          <w:rFonts w:ascii="Arial" w:hAnsi="Arial" w:cs="Arial"/>
          <w:color w:val="7B7B7B" w:themeColor="accent3" w:themeShade="BF"/>
          <w:sz w:val="22"/>
          <w:szCs w:val="22"/>
          <w:lang w:val="en-GB"/>
        </w:rPr>
        <w:t xml:space="preserve">A judgment based on a provision or rule of law specified or described in sub section (4) and given after the coming into force of the order; and </w:t>
      </w:r>
    </w:p>
    <w:p w14:paraId="753F000D" w14:textId="30F101D4" w:rsidR="00811FF3" w:rsidRPr="004512C6" w:rsidRDefault="00811FF3" w:rsidP="00D97877">
      <w:pPr>
        <w:pStyle w:val="ListParagraph"/>
        <w:numPr>
          <w:ilvl w:val="0"/>
          <w:numId w:val="12"/>
        </w:numPr>
        <w:jc w:val="both"/>
        <w:rPr>
          <w:rFonts w:ascii="Arial" w:hAnsi="Arial" w:cs="Arial"/>
          <w:color w:val="7B7B7B" w:themeColor="accent3" w:themeShade="BF"/>
          <w:sz w:val="22"/>
          <w:szCs w:val="22"/>
          <w:lang w:val="en-GB"/>
        </w:rPr>
      </w:pPr>
      <w:r w:rsidRPr="004512C6">
        <w:rPr>
          <w:rFonts w:ascii="Arial" w:hAnsi="Arial" w:cs="Arial"/>
          <w:color w:val="7B7B7B" w:themeColor="accent3" w:themeShade="BF"/>
          <w:sz w:val="22"/>
          <w:szCs w:val="22"/>
          <w:lang w:val="en-GB"/>
        </w:rPr>
        <w:t xml:space="preserve">A judgment on a claim for contribution in respect of damages awarded by a judgment within paragraph (a) or (b) </w:t>
      </w:r>
    </w:p>
    <w:p w14:paraId="28DFFD35" w14:textId="77777777" w:rsidR="0052080B" w:rsidRPr="004512C6" w:rsidRDefault="0052080B" w:rsidP="0052080B">
      <w:pPr>
        <w:pStyle w:val="ListParagraph"/>
        <w:jc w:val="both"/>
        <w:rPr>
          <w:rFonts w:ascii="Arial" w:hAnsi="Arial" w:cs="Arial"/>
          <w:color w:val="7B7B7B" w:themeColor="accent3" w:themeShade="BF"/>
          <w:sz w:val="22"/>
          <w:szCs w:val="22"/>
          <w:lang w:val="en-GB"/>
        </w:rPr>
      </w:pPr>
    </w:p>
    <w:p w14:paraId="488F1D0E" w14:textId="777F10EE" w:rsidR="00E95396" w:rsidRPr="004512C6" w:rsidRDefault="00785BA0" w:rsidP="002A37BB">
      <w:pPr>
        <w:jc w:val="both"/>
        <w:rPr>
          <w:rFonts w:ascii="Arial" w:hAnsi="Arial" w:cs="Arial"/>
          <w:color w:val="7B7B7B" w:themeColor="accent3" w:themeShade="BF"/>
          <w:sz w:val="22"/>
          <w:szCs w:val="22"/>
          <w:lang w:val="en-GB"/>
        </w:rPr>
      </w:pPr>
      <w:r w:rsidRPr="004512C6">
        <w:rPr>
          <w:rFonts w:ascii="Arial" w:hAnsi="Arial" w:cs="Arial"/>
          <w:color w:val="7B7B7B" w:themeColor="accent3" w:themeShade="BF"/>
          <w:sz w:val="22"/>
          <w:szCs w:val="22"/>
          <w:lang w:val="en-GB"/>
        </w:rPr>
        <w:t xml:space="preserve">Sub section (3) – a judgment for </w:t>
      </w:r>
      <w:r w:rsidR="00463840" w:rsidRPr="004512C6">
        <w:rPr>
          <w:rFonts w:ascii="Arial" w:hAnsi="Arial" w:cs="Arial"/>
          <w:color w:val="7B7B7B" w:themeColor="accent3" w:themeShade="BF"/>
          <w:sz w:val="22"/>
          <w:szCs w:val="22"/>
          <w:lang w:val="en-GB"/>
        </w:rPr>
        <w:t xml:space="preserve">multiple </w:t>
      </w:r>
      <w:r w:rsidR="00875851" w:rsidRPr="004512C6">
        <w:rPr>
          <w:rFonts w:ascii="Arial" w:hAnsi="Arial" w:cs="Arial"/>
          <w:color w:val="7B7B7B" w:themeColor="accent3" w:themeShade="BF"/>
          <w:sz w:val="22"/>
          <w:szCs w:val="22"/>
          <w:lang w:val="en-GB"/>
        </w:rPr>
        <w:t>damages</w:t>
      </w:r>
      <w:r w:rsidR="00463840" w:rsidRPr="004512C6">
        <w:rPr>
          <w:rFonts w:ascii="Arial" w:hAnsi="Arial" w:cs="Arial"/>
          <w:color w:val="7B7B7B" w:themeColor="accent3" w:themeShade="BF"/>
          <w:sz w:val="22"/>
          <w:szCs w:val="22"/>
          <w:lang w:val="en-GB"/>
        </w:rPr>
        <w:t xml:space="preserve"> means a judgment for an amount arrived at by doubling, rebelling or </w:t>
      </w:r>
      <w:r w:rsidR="00875851" w:rsidRPr="004512C6">
        <w:rPr>
          <w:rFonts w:ascii="Arial" w:hAnsi="Arial" w:cs="Arial"/>
          <w:color w:val="7B7B7B" w:themeColor="accent3" w:themeShade="BF"/>
          <w:sz w:val="22"/>
          <w:szCs w:val="22"/>
          <w:lang w:val="en-GB"/>
        </w:rPr>
        <w:t>other side</w:t>
      </w:r>
      <w:r w:rsidR="00463840" w:rsidRPr="004512C6">
        <w:rPr>
          <w:rFonts w:ascii="Arial" w:hAnsi="Arial" w:cs="Arial"/>
          <w:color w:val="7B7B7B" w:themeColor="accent3" w:themeShade="BF"/>
          <w:sz w:val="22"/>
          <w:szCs w:val="22"/>
          <w:lang w:val="en-GB"/>
        </w:rPr>
        <w:t xml:space="preserve"> multiplying a </w:t>
      </w:r>
      <w:r w:rsidR="00702419" w:rsidRPr="004512C6">
        <w:rPr>
          <w:rFonts w:ascii="Arial" w:hAnsi="Arial" w:cs="Arial"/>
          <w:color w:val="7B7B7B" w:themeColor="accent3" w:themeShade="BF"/>
          <w:sz w:val="22"/>
          <w:szCs w:val="22"/>
          <w:lang w:val="en-GB"/>
        </w:rPr>
        <w:t xml:space="preserve">sum asse as compensation for the loss or damage found to have been sustained by the person in </w:t>
      </w:r>
      <w:r w:rsidR="00875851" w:rsidRPr="004512C6">
        <w:rPr>
          <w:rFonts w:ascii="Arial" w:hAnsi="Arial" w:cs="Arial"/>
          <w:color w:val="7B7B7B" w:themeColor="accent3" w:themeShade="BF"/>
          <w:sz w:val="22"/>
          <w:szCs w:val="22"/>
          <w:lang w:val="en-GB"/>
        </w:rPr>
        <w:t>whose</w:t>
      </w:r>
      <w:r w:rsidR="00702419" w:rsidRPr="004512C6">
        <w:rPr>
          <w:rFonts w:ascii="Arial" w:hAnsi="Arial" w:cs="Arial"/>
          <w:color w:val="7B7B7B" w:themeColor="accent3" w:themeShade="BF"/>
          <w:sz w:val="22"/>
          <w:szCs w:val="22"/>
          <w:lang w:val="en-GB"/>
        </w:rPr>
        <w:t xml:space="preserve"> favour the judgment is given </w:t>
      </w:r>
    </w:p>
    <w:p w14:paraId="4FFF0642" w14:textId="059FEEE4" w:rsidR="00702419" w:rsidRPr="004512C6" w:rsidRDefault="00702419" w:rsidP="002A37BB">
      <w:pPr>
        <w:jc w:val="both"/>
        <w:rPr>
          <w:rFonts w:ascii="Arial" w:hAnsi="Arial" w:cs="Arial"/>
          <w:color w:val="7B7B7B" w:themeColor="accent3" w:themeShade="BF"/>
          <w:sz w:val="22"/>
          <w:szCs w:val="22"/>
          <w:lang w:val="en-GB"/>
        </w:rPr>
      </w:pPr>
    </w:p>
    <w:p w14:paraId="639C5D4B" w14:textId="1369058E" w:rsidR="00702419" w:rsidRDefault="00702419" w:rsidP="002A37BB">
      <w:pPr>
        <w:jc w:val="both"/>
        <w:rPr>
          <w:rFonts w:ascii="Arial" w:hAnsi="Arial" w:cs="Arial"/>
          <w:color w:val="7B7B7B" w:themeColor="accent3" w:themeShade="BF"/>
          <w:sz w:val="22"/>
          <w:szCs w:val="22"/>
          <w:lang w:val="en-GB"/>
        </w:rPr>
      </w:pPr>
      <w:r w:rsidRPr="004512C6">
        <w:rPr>
          <w:rFonts w:ascii="Arial" w:hAnsi="Arial" w:cs="Arial"/>
          <w:color w:val="7B7B7B" w:themeColor="accent3" w:themeShade="BF"/>
          <w:sz w:val="22"/>
          <w:szCs w:val="22"/>
          <w:lang w:val="en-GB"/>
        </w:rPr>
        <w:t xml:space="preserve">Sub section (4) </w:t>
      </w:r>
      <w:r w:rsidR="00F96560" w:rsidRPr="004512C6">
        <w:rPr>
          <w:rFonts w:ascii="Arial" w:hAnsi="Arial" w:cs="Arial"/>
          <w:color w:val="7B7B7B" w:themeColor="accent3" w:themeShade="BF"/>
          <w:sz w:val="22"/>
          <w:szCs w:val="22"/>
          <w:lang w:val="en-GB"/>
        </w:rPr>
        <w:t>–</w:t>
      </w:r>
      <w:r w:rsidRPr="004512C6">
        <w:rPr>
          <w:rFonts w:ascii="Arial" w:hAnsi="Arial" w:cs="Arial"/>
          <w:color w:val="7B7B7B" w:themeColor="accent3" w:themeShade="BF"/>
          <w:sz w:val="22"/>
          <w:szCs w:val="22"/>
          <w:lang w:val="en-GB"/>
        </w:rPr>
        <w:t xml:space="preserve"> </w:t>
      </w:r>
      <w:r w:rsidR="00F96560" w:rsidRPr="004512C6">
        <w:rPr>
          <w:rFonts w:ascii="Arial" w:hAnsi="Arial" w:cs="Arial"/>
          <w:color w:val="7B7B7B" w:themeColor="accent3" w:themeShade="BF"/>
          <w:sz w:val="22"/>
          <w:szCs w:val="22"/>
          <w:lang w:val="en-GB"/>
        </w:rPr>
        <w:t xml:space="preserve">The minister may for </w:t>
      </w:r>
      <w:r w:rsidR="00875851" w:rsidRPr="004512C6">
        <w:rPr>
          <w:rFonts w:ascii="Arial" w:hAnsi="Arial" w:cs="Arial"/>
          <w:color w:val="7B7B7B" w:themeColor="accent3" w:themeShade="BF"/>
          <w:sz w:val="22"/>
          <w:szCs w:val="22"/>
          <w:lang w:val="en-GB"/>
        </w:rPr>
        <w:t>the</w:t>
      </w:r>
      <w:r w:rsidR="00F96560" w:rsidRPr="004512C6">
        <w:rPr>
          <w:rFonts w:ascii="Arial" w:hAnsi="Arial" w:cs="Arial"/>
          <w:color w:val="7B7B7B" w:themeColor="accent3" w:themeShade="BF"/>
          <w:sz w:val="22"/>
          <w:szCs w:val="22"/>
          <w:lang w:val="en-GB"/>
        </w:rPr>
        <w:t xml:space="preserve"> purposes of subsection (2) (b) make an </w:t>
      </w:r>
      <w:r w:rsidR="00875851" w:rsidRPr="004512C6">
        <w:rPr>
          <w:rFonts w:ascii="Arial" w:hAnsi="Arial" w:cs="Arial"/>
          <w:color w:val="7B7B7B" w:themeColor="accent3" w:themeShade="BF"/>
          <w:sz w:val="22"/>
          <w:szCs w:val="22"/>
          <w:lang w:val="en-GB"/>
        </w:rPr>
        <w:t>order</w:t>
      </w:r>
      <w:r w:rsidR="00F96560" w:rsidRPr="004512C6">
        <w:rPr>
          <w:rFonts w:ascii="Arial" w:hAnsi="Arial" w:cs="Arial"/>
          <w:color w:val="7B7B7B" w:themeColor="accent3" w:themeShade="BF"/>
          <w:sz w:val="22"/>
          <w:szCs w:val="22"/>
          <w:lang w:val="en-GB"/>
        </w:rPr>
        <w:t xml:space="preserve"> in respect of any provision or rule of law which appears to him </w:t>
      </w:r>
      <w:r w:rsidR="000279B0" w:rsidRPr="004512C6">
        <w:rPr>
          <w:rFonts w:ascii="Arial" w:hAnsi="Arial" w:cs="Arial"/>
          <w:color w:val="7B7B7B" w:themeColor="accent3" w:themeShade="BF"/>
          <w:sz w:val="22"/>
          <w:szCs w:val="22"/>
          <w:lang w:val="en-GB"/>
        </w:rPr>
        <w:t xml:space="preserve">to be concerned with the prohibition or regulation of agreements, arrangements or practices designed to restrain, distort or </w:t>
      </w:r>
      <w:r w:rsidR="00875851" w:rsidRPr="004512C6">
        <w:rPr>
          <w:rFonts w:ascii="Arial" w:hAnsi="Arial" w:cs="Arial"/>
          <w:color w:val="7B7B7B" w:themeColor="accent3" w:themeShade="BF"/>
          <w:sz w:val="22"/>
          <w:szCs w:val="22"/>
          <w:lang w:val="en-GB"/>
        </w:rPr>
        <w:t>restrict</w:t>
      </w:r>
      <w:r w:rsidR="000279B0" w:rsidRPr="004512C6">
        <w:rPr>
          <w:rFonts w:ascii="Arial" w:hAnsi="Arial" w:cs="Arial"/>
          <w:color w:val="7B7B7B" w:themeColor="accent3" w:themeShade="BF"/>
          <w:sz w:val="22"/>
          <w:szCs w:val="22"/>
          <w:lang w:val="en-GB"/>
        </w:rPr>
        <w:t xml:space="preserve"> com</w:t>
      </w:r>
      <w:r w:rsidR="00875851" w:rsidRPr="004512C6">
        <w:rPr>
          <w:rFonts w:ascii="Arial" w:hAnsi="Arial" w:cs="Arial"/>
          <w:color w:val="7B7B7B" w:themeColor="accent3" w:themeShade="BF"/>
          <w:sz w:val="22"/>
          <w:szCs w:val="22"/>
          <w:lang w:val="en-GB"/>
        </w:rPr>
        <w:t>petition in the carrying on of business of any description or be otherwise concerned with the promotion of such competition as aforesaid</w:t>
      </w:r>
      <w:r w:rsidR="004512C6">
        <w:rPr>
          <w:rFonts w:ascii="Arial" w:hAnsi="Arial" w:cs="Arial"/>
          <w:color w:val="7B7B7B" w:themeColor="accent3" w:themeShade="BF"/>
          <w:sz w:val="22"/>
          <w:szCs w:val="22"/>
          <w:lang w:val="en-GB"/>
        </w:rPr>
        <w:t>.</w:t>
      </w:r>
    </w:p>
    <w:p w14:paraId="6C64F85A" w14:textId="77777777" w:rsidR="00E95396" w:rsidRDefault="00E95396" w:rsidP="002A37BB">
      <w:pPr>
        <w:jc w:val="both"/>
        <w:rPr>
          <w:rFonts w:ascii="Arial" w:hAnsi="Arial" w:cs="Arial"/>
          <w:color w:val="7B7B7B" w:themeColor="accent3" w:themeShade="BF"/>
          <w:sz w:val="22"/>
          <w:szCs w:val="22"/>
          <w:lang w:val="en-GB"/>
        </w:rPr>
      </w:pPr>
    </w:p>
    <w:p w14:paraId="7CD5EFB9" w14:textId="2A27CF75" w:rsidR="008E190B" w:rsidRPr="00782DFB" w:rsidRDefault="008E190B" w:rsidP="002A37BB">
      <w:pPr>
        <w:jc w:val="both"/>
        <w:rPr>
          <w:rFonts w:ascii="Arial" w:hAnsi="Arial" w:cs="Arial"/>
          <w:b/>
          <w:bCs/>
          <w:color w:val="7B7B7B" w:themeColor="accent3" w:themeShade="BF"/>
          <w:sz w:val="22"/>
          <w:szCs w:val="22"/>
          <w:lang w:val="en-GB"/>
        </w:rPr>
      </w:pPr>
      <w:r w:rsidRPr="00782DFB">
        <w:rPr>
          <w:rFonts w:ascii="Arial" w:hAnsi="Arial" w:cs="Arial"/>
          <w:b/>
          <w:bCs/>
          <w:color w:val="7B7B7B" w:themeColor="accent3" w:themeShade="BF"/>
          <w:sz w:val="22"/>
          <w:szCs w:val="22"/>
          <w:lang w:val="en-GB"/>
        </w:rPr>
        <w:t>Foreign court sanctions scheme might be registered or enforced</w:t>
      </w:r>
      <w:r w:rsidR="00782DFB">
        <w:rPr>
          <w:rFonts w:ascii="Arial" w:hAnsi="Arial" w:cs="Arial"/>
          <w:b/>
          <w:bCs/>
          <w:color w:val="7B7B7B" w:themeColor="accent3" w:themeShade="BF"/>
          <w:sz w:val="22"/>
          <w:szCs w:val="22"/>
          <w:lang w:val="en-GB"/>
        </w:rPr>
        <w:t>:</w:t>
      </w:r>
      <w:r w:rsidRPr="00782DFB">
        <w:rPr>
          <w:rFonts w:ascii="Arial" w:hAnsi="Arial" w:cs="Arial"/>
          <w:b/>
          <w:bCs/>
          <w:color w:val="7B7B7B" w:themeColor="accent3" w:themeShade="BF"/>
          <w:sz w:val="22"/>
          <w:szCs w:val="22"/>
          <w:lang w:val="en-GB"/>
        </w:rPr>
        <w:t xml:space="preserve"> </w:t>
      </w:r>
    </w:p>
    <w:p w14:paraId="4CB213E8" w14:textId="77777777" w:rsidR="008E190B" w:rsidRDefault="008E190B" w:rsidP="002A37BB">
      <w:pPr>
        <w:jc w:val="both"/>
        <w:rPr>
          <w:rFonts w:ascii="Arial" w:hAnsi="Arial" w:cs="Arial"/>
          <w:color w:val="7B7B7B" w:themeColor="accent3" w:themeShade="BF"/>
          <w:sz w:val="22"/>
          <w:szCs w:val="22"/>
          <w:lang w:val="en-GB"/>
        </w:rPr>
      </w:pPr>
    </w:p>
    <w:p w14:paraId="65CFA21F" w14:textId="602AED24" w:rsidR="00782DFB" w:rsidRDefault="00B5616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There are no provisions in Bermuda law for the recognition of foreign schemes of </w:t>
      </w:r>
      <w:r w:rsidR="004F181C">
        <w:rPr>
          <w:rFonts w:ascii="Arial" w:hAnsi="Arial" w:cs="Arial"/>
          <w:color w:val="7B7B7B" w:themeColor="accent3" w:themeShade="BF"/>
          <w:sz w:val="22"/>
          <w:szCs w:val="22"/>
          <w:lang w:val="en-GB"/>
        </w:rPr>
        <w:t xml:space="preserve">arrangement, therefore it would fall under common law and be at the discretions of the Supreme court. </w:t>
      </w:r>
    </w:p>
    <w:p w14:paraId="58A95E26" w14:textId="2A57E995" w:rsidR="004F181C" w:rsidRDefault="004F181C" w:rsidP="002A37BB">
      <w:pPr>
        <w:jc w:val="both"/>
        <w:rPr>
          <w:rFonts w:ascii="Arial" w:hAnsi="Arial" w:cs="Arial"/>
          <w:b/>
          <w:bCs/>
          <w:color w:val="7B7B7B" w:themeColor="accent3" w:themeShade="BF"/>
          <w:sz w:val="22"/>
          <w:szCs w:val="22"/>
          <w:lang w:val="en-GB"/>
        </w:rPr>
      </w:pPr>
    </w:p>
    <w:p w14:paraId="09A8D059" w14:textId="7FEA8D12" w:rsidR="00081A35" w:rsidRPr="00081A35" w:rsidRDefault="00081A35" w:rsidP="002A37BB">
      <w:pPr>
        <w:jc w:val="both"/>
        <w:rPr>
          <w:rFonts w:ascii="Arial" w:hAnsi="Arial" w:cs="Arial"/>
          <w:color w:val="7B7B7B" w:themeColor="accent3" w:themeShade="BF"/>
          <w:sz w:val="22"/>
          <w:szCs w:val="22"/>
          <w:lang w:val="en-GB"/>
        </w:rPr>
      </w:pPr>
      <w:r w:rsidRPr="00081A35">
        <w:rPr>
          <w:rFonts w:ascii="Arial" w:hAnsi="Arial" w:cs="Arial"/>
          <w:color w:val="7B7B7B" w:themeColor="accent3" w:themeShade="BF"/>
          <w:sz w:val="22"/>
          <w:szCs w:val="22"/>
          <w:lang w:val="en-GB"/>
        </w:rPr>
        <w:t xml:space="preserve">It may be that </w:t>
      </w:r>
      <w:r>
        <w:rPr>
          <w:rFonts w:ascii="Arial" w:hAnsi="Arial" w:cs="Arial"/>
          <w:color w:val="7B7B7B" w:themeColor="accent3" w:themeShade="BF"/>
          <w:sz w:val="22"/>
          <w:szCs w:val="22"/>
          <w:lang w:val="en-GB"/>
        </w:rPr>
        <w:t>more commonly, the</w:t>
      </w:r>
      <w:r w:rsidR="00555600">
        <w:rPr>
          <w:rFonts w:ascii="Arial" w:hAnsi="Arial" w:cs="Arial"/>
          <w:color w:val="7B7B7B" w:themeColor="accent3" w:themeShade="BF"/>
          <w:sz w:val="22"/>
          <w:szCs w:val="22"/>
          <w:lang w:val="en-GB"/>
        </w:rPr>
        <w:t xml:space="preserve"> scheme is not in itself is sanctioned by the Bermuda court, but the existence of the scheme would support the applicable action to be taken in Bermuda – for example the enforcement of a judgement, recovery of asset etc. Therefore the action falling under a matter for Common Law. </w:t>
      </w:r>
    </w:p>
    <w:p w14:paraId="3A8ACF6C" w14:textId="77777777" w:rsidR="00081A35" w:rsidRPr="002C55A1" w:rsidRDefault="00081A35" w:rsidP="002A37BB">
      <w:pPr>
        <w:jc w:val="both"/>
        <w:rPr>
          <w:rFonts w:ascii="Arial" w:hAnsi="Arial" w:cs="Arial"/>
          <w:b/>
          <w:bCs/>
          <w:color w:val="7B7B7B" w:themeColor="accent3" w:themeShade="BF"/>
          <w:sz w:val="22"/>
          <w:szCs w:val="22"/>
          <w:lang w:val="en-GB"/>
        </w:rPr>
      </w:pPr>
    </w:p>
    <w:p w14:paraId="7ECD2B9B" w14:textId="5DF20B45" w:rsidR="004F181C" w:rsidRPr="002C55A1" w:rsidRDefault="004F181C" w:rsidP="002A37BB">
      <w:pPr>
        <w:jc w:val="both"/>
        <w:rPr>
          <w:rFonts w:ascii="Arial" w:hAnsi="Arial" w:cs="Arial"/>
          <w:b/>
          <w:bCs/>
          <w:color w:val="7B7B7B" w:themeColor="accent3" w:themeShade="BF"/>
          <w:sz w:val="22"/>
          <w:szCs w:val="22"/>
          <w:lang w:val="en-GB"/>
        </w:rPr>
      </w:pPr>
      <w:r w:rsidRPr="002C55A1">
        <w:rPr>
          <w:rFonts w:ascii="Arial" w:hAnsi="Arial" w:cs="Arial"/>
          <w:b/>
          <w:bCs/>
          <w:color w:val="7B7B7B" w:themeColor="accent3" w:themeShade="BF"/>
          <w:sz w:val="22"/>
          <w:szCs w:val="22"/>
          <w:lang w:val="en-GB"/>
        </w:rPr>
        <w:t xml:space="preserve">Parallel Schemes </w:t>
      </w:r>
    </w:p>
    <w:p w14:paraId="29A73DFE" w14:textId="100210A5" w:rsidR="004F181C" w:rsidRDefault="004F181C" w:rsidP="002A37BB">
      <w:pPr>
        <w:jc w:val="both"/>
        <w:rPr>
          <w:rFonts w:ascii="Arial" w:hAnsi="Arial" w:cs="Arial"/>
          <w:color w:val="7B7B7B" w:themeColor="accent3" w:themeShade="BF"/>
          <w:sz w:val="22"/>
          <w:szCs w:val="22"/>
          <w:lang w:val="en-GB"/>
        </w:rPr>
      </w:pPr>
    </w:p>
    <w:p w14:paraId="3A45357A" w14:textId="0009BA2C" w:rsidR="004F181C" w:rsidRDefault="004F181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cases wh</w:t>
      </w:r>
      <w:r w:rsidR="00360E48">
        <w:rPr>
          <w:rFonts w:ascii="Arial" w:hAnsi="Arial" w:cs="Arial"/>
          <w:color w:val="7B7B7B" w:themeColor="accent3" w:themeShade="BF"/>
          <w:sz w:val="22"/>
          <w:szCs w:val="22"/>
          <w:lang w:val="en-GB"/>
        </w:rPr>
        <w:t>ere parallel schemes have been sanctions by the Bermuda Court</w:t>
      </w:r>
      <w:r w:rsidR="00BB0A4A">
        <w:rPr>
          <w:rFonts w:ascii="Arial" w:hAnsi="Arial" w:cs="Arial"/>
          <w:color w:val="7B7B7B" w:themeColor="accent3" w:themeShade="BF"/>
          <w:sz w:val="22"/>
          <w:szCs w:val="22"/>
          <w:lang w:val="en-GB"/>
        </w:rPr>
        <w:t xml:space="preserve">. The Court however does make note that it must be considered and demonstrate that this course of action untimely is the best in serving the </w:t>
      </w:r>
      <w:r w:rsidR="00D74B38">
        <w:rPr>
          <w:rFonts w:ascii="Arial" w:hAnsi="Arial" w:cs="Arial"/>
          <w:color w:val="7B7B7B" w:themeColor="accent3" w:themeShade="BF"/>
          <w:sz w:val="22"/>
          <w:szCs w:val="22"/>
          <w:lang w:val="en-GB"/>
        </w:rPr>
        <w:t>purpose</w:t>
      </w:r>
      <w:r w:rsidR="00BB0A4A">
        <w:rPr>
          <w:rFonts w:ascii="Arial" w:hAnsi="Arial" w:cs="Arial"/>
          <w:color w:val="7B7B7B" w:themeColor="accent3" w:themeShade="BF"/>
          <w:sz w:val="22"/>
          <w:szCs w:val="22"/>
          <w:lang w:val="en-GB"/>
        </w:rPr>
        <w:t xml:space="preserve"> – which is for the highest return to the creditors. In that the costs of which should be considered, an</w:t>
      </w:r>
      <w:r w:rsidR="00D74B38">
        <w:rPr>
          <w:rFonts w:ascii="Arial" w:hAnsi="Arial" w:cs="Arial"/>
          <w:color w:val="7B7B7B" w:themeColor="accent3" w:themeShade="BF"/>
          <w:sz w:val="22"/>
          <w:szCs w:val="22"/>
          <w:lang w:val="en-GB"/>
        </w:rPr>
        <w:t xml:space="preserve">d this should be the best way to achieve the overall purpose in terms of protecting the value of the estate for the creditors. </w:t>
      </w:r>
    </w:p>
    <w:p w14:paraId="021B13C8" w14:textId="63D28E1C" w:rsidR="00D74B38" w:rsidRDefault="00D74B38" w:rsidP="002A37BB">
      <w:pPr>
        <w:jc w:val="both"/>
        <w:rPr>
          <w:rFonts w:ascii="Arial" w:hAnsi="Arial" w:cs="Arial"/>
          <w:color w:val="7B7B7B" w:themeColor="accent3" w:themeShade="BF"/>
          <w:sz w:val="22"/>
          <w:szCs w:val="22"/>
          <w:lang w:val="en-GB"/>
        </w:rPr>
      </w:pPr>
    </w:p>
    <w:p w14:paraId="747AB522" w14:textId="77777777" w:rsidR="00081A35" w:rsidRDefault="00081A35" w:rsidP="002A37BB">
      <w:pPr>
        <w:jc w:val="both"/>
        <w:rPr>
          <w:rFonts w:ascii="Arial" w:hAnsi="Arial" w:cs="Arial"/>
          <w:sz w:val="22"/>
          <w:szCs w:val="22"/>
          <w:shd w:val="clear" w:color="auto" w:fill="FFFFFF"/>
        </w:rPr>
      </w:pPr>
    </w:p>
    <w:p w14:paraId="272EFB7C" w14:textId="5AA406E0" w:rsidR="00555600" w:rsidRDefault="00555600">
      <w:pPr>
        <w:rPr>
          <w:rFonts w:ascii="Arial" w:hAnsi="Arial" w:cs="Arial"/>
          <w:b/>
          <w:sz w:val="22"/>
          <w:szCs w:val="22"/>
          <w:lang w:val="en-GB"/>
        </w:rPr>
      </w:pPr>
    </w:p>
    <w:p w14:paraId="50A92D99" w14:textId="12A6E1BE"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Pr="00B51E0A" w:rsidRDefault="008330B1" w:rsidP="00087F21">
      <w:pPr>
        <w:jc w:val="both"/>
        <w:rPr>
          <w:rFonts w:ascii="Arial" w:hAnsi="Arial" w:cs="Arial"/>
          <w:sz w:val="22"/>
          <w:szCs w:val="22"/>
          <w:lang w:val="en-GB"/>
        </w:rPr>
      </w:pPr>
      <w:bookmarkStart w:id="0" w:name="_Hlk17745211"/>
      <w:r w:rsidRPr="00B51E0A">
        <w:rPr>
          <w:rFonts w:ascii="Arial" w:hAnsi="Arial" w:cs="Arial"/>
          <w:sz w:val="22"/>
          <w:szCs w:val="22"/>
          <w:lang w:val="en-GB"/>
        </w:rPr>
        <w:t xml:space="preserve">ELBOW LIMITED </w:t>
      </w:r>
      <w:r w:rsidR="004A66DD" w:rsidRPr="00B51E0A">
        <w:rPr>
          <w:rFonts w:ascii="Arial" w:hAnsi="Arial" w:cs="Arial"/>
          <w:sz w:val="22"/>
          <w:szCs w:val="22"/>
          <w:lang w:val="en-GB"/>
        </w:rPr>
        <w:t xml:space="preserve">(“the Company”) </w:t>
      </w:r>
      <w:r w:rsidRPr="00B51E0A">
        <w:rPr>
          <w:rFonts w:ascii="Arial" w:hAnsi="Arial" w:cs="Arial"/>
          <w:sz w:val="22"/>
          <w:szCs w:val="22"/>
          <w:lang w:val="en-GB"/>
        </w:rPr>
        <w:t xml:space="preserve">was incorporated in 2019 as an exempt Bermuda company, </w:t>
      </w:r>
      <w:r w:rsidR="00353DEC" w:rsidRPr="00B51E0A">
        <w:rPr>
          <w:rFonts w:ascii="Arial" w:hAnsi="Arial" w:cs="Arial"/>
          <w:sz w:val="22"/>
          <w:szCs w:val="22"/>
          <w:lang w:val="en-GB"/>
        </w:rPr>
        <w:t xml:space="preserve">as the parent company in a group of companies, with a direct subsidiary incorporated in the British Virgin Islands, and </w:t>
      </w:r>
      <w:r w:rsidRPr="00B51E0A">
        <w:rPr>
          <w:rFonts w:ascii="Arial" w:hAnsi="Arial" w:cs="Arial"/>
          <w:sz w:val="22"/>
          <w:szCs w:val="22"/>
          <w:lang w:val="en-GB"/>
        </w:rPr>
        <w:t xml:space="preserve">with </w:t>
      </w:r>
      <w:r w:rsidR="00353DEC" w:rsidRPr="00B51E0A">
        <w:rPr>
          <w:rFonts w:ascii="Arial" w:hAnsi="Arial" w:cs="Arial"/>
          <w:sz w:val="22"/>
          <w:szCs w:val="22"/>
          <w:lang w:val="en-GB"/>
        </w:rPr>
        <w:t xml:space="preserve">indirect subsidiaries incorporated in Hong Kong and with </w:t>
      </w:r>
      <w:r w:rsidRPr="00B51E0A">
        <w:rPr>
          <w:rFonts w:ascii="Arial" w:hAnsi="Arial" w:cs="Arial"/>
          <w:sz w:val="22"/>
          <w:szCs w:val="22"/>
          <w:lang w:val="en-GB"/>
        </w:rPr>
        <w:t>offices</w:t>
      </w:r>
      <w:r w:rsidR="004A66DD" w:rsidRPr="00B51E0A">
        <w:rPr>
          <w:rFonts w:ascii="Arial" w:hAnsi="Arial" w:cs="Arial"/>
          <w:sz w:val="22"/>
          <w:szCs w:val="22"/>
          <w:lang w:val="en-GB"/>
        </w:rPr>
        <w:t xml:space="preserve"> and a substantial business presence</w:t>
      </w:r>
      <w:r w:rsidRPr="00B51E0A">
        <w:rPr>
          <w:rFonts w:ascii="Arial" w:hAnsi="Arial" w:cs="Arial"/>
          <w:sz w:val="22"/>
          <w:szCs w:val="22"/>
          <w:lang w:val="en-GB"/>
        </w:rPr>
        <w:t xml:space="preserve"> in Hong Kong. The Company was formed with the intention of investing</w:t>
      </w:r>
      <w:r w:rsidR="00353DEC" w:rsidRPr="00B51E0A">
        <w:rPr>
          <w:rFonts w:ascii="Arial" w:hAnsi="Arial" w:cs="Arial"/>
          <w:sz w:val="22"/>
          <w:szCs w:val="22"/>
          <w:lang w:val="en-GB"/>
        </w:rPr>
        <w:t>, through subsidiaries,</w:t>
      </w:r>
      <w:r w:rsidRPr="00B51E0A">
        <w:rPr>
          <w:rFonts w:ascii="Arial" w:hAnsi="Arial" w:cs="Arial"/>
          <w:sz w:val="22"/>
          <w:szCs w:val="22"/>
          <w:lang w:val="en-GB"/>
        </w:rPr>
        <w:t xml:space="preserve"> in illiquid assets in the form of litigation funding loans and distressed debt in Asian markets.</w:t>
      </w:r>
    </w:p>
    <w:p w14:paraId="2C34036E" w14:textId="77777777" w:rsidR="00EF322D" w:rsidRPr="00B51E0A" w:rsidRDefault="00EF322D" w:rsidP="00087F21">
      <w:pPr>
        <w:jc w:val="both"/>
        <w:rPr>
          <w:rFonts w:ascii="Arial" w:hAnsi="Arial" w:cs="Arial"/>
          <w:sz w:val="22"/>
          <w:szCs w:val="22"/>
          <w:lang w:val="en-GB"/>
        </w:rPr>
      </w:pPr>
    </w:p>
    <w:p w14:paraId="62746E5F" w14:textId="77777777" w:rsidR="00EF322D" w:rsidRPr="00B51E0A" w:rsidRDefault="008330B1" w:rsidP="00087F21">
      <w:pPr>
        <w:jc w:val="both"/>
        <w:rPr>
          <w:rFonts w:ascii="Arial" w:hAnsi="Arial" w:cs="Arial"/>
          <w:sz w:val="22"/>
          <w:szCs w:val="22"/>
          <w:lang w:val="en-GB"/>
        </w:rPr>
      </w:pPr>
      <w:r w:rsidRPr="00B51E0A">
        <w:rPr>
          <w:rFonts w:ascii="Arial" w:hAnsi="Arial" w:cs="Arial"/>
          <w:sz w:val="22"/>
          <w:szCs w:val="22"/>
          <w:lang w:val="en-GB"/>
        </w:rPr>
        <w:t>Having funded</w:t>
      </w:r>
      <w:r w:rsidR="00353DEC" w:rsidRPr="00B51E0A">
        <w:rPr>
          <w:rFonts w:ascii="Arial" w:hAnsi="Arial" w:cs="Arial"/>
          <w:sz w:val="22"/>
          <w:szCs w:val="22"/>
          <w:lang w:val="en-GB"/>
        </w:rPr>
        <w:t>, through one of its subsidiaries,</w:t>
      </w:r>
      <w:r w:rsidRPr="00B51E0A">
        <w:rPr>
          <w:rFonts w:ascii="Arial" w:hAnsi="Arial" w:cs="Arial"/>
          <w:sz w:val="22"/>
          <w:szCs w:val="22"/>
          <w:lang w:val="en-GB"/>
        </w:rPr>
        <w:t xml:space="preserve"> a hopeless </w:t>
      </w:r>
      <w:r w:rsidR="00886670" w:rsidRPr="00B51E0A">
        <w:rPr>
          <w:rFonts w:ascii="Arial" w:hAnsi="Arial" w:cs="Arial"/>
          <w:sz w:val="22"/>
          <w:szCs w:val="22"/>
          <w:lang w:val="en-GB"/>
        </w:rPr>
        <w:t>c</w:t>
      </w:r>
      <w:r w:rsidRPr="00B51E0A">
        <w:rPr>
          <w:rFonts w:ascii="Arial" w:hAnsi="Arial" w:cs="Arial"/>
          <w:sz w:val="22"/>
          <w:szCs w:val="22"/>
          <w:lang w:val="en-GB"/>
        </w:rPr>
        <w:t>ourt case in Hong Kong against VICTORY LIMITED, a costs order was made by the Hong Kong Court against ELBOW LIMITED in favour of VICTORY LIMITED in the sum of US</w:t>
      </w:r>
      <w:r w:rsidR="00886670" w:rsidRPr="00B51E0A">
        <w:rPr>
          <w:rFonts w:ascii="Arial" w:hAnsi="Arial" w:cs="Arial"/>
          <w:sz w:val="22"/>
          <w:szCs w:val="22"/>
          <w:lang w:val="en-GB"/>
        </w:rPr>
        <w:t xml:space="preserve">D </w:t>
      </w:r>
      <w:r w:rsidRPr="00B51E0A">
        <w:rPr>
          <w:rFonts w:ascii="Arial" w:hAnsi="Arial" w:cs="Arial"/>
          <w:sz w:val="22"/>
          <w:szCs w:val="22"/>
          <w:lang w:val="en-GB"/>
        </w:rPr>
        <w:t>2 million</w:t>
      </w:r>
      <w:r w:rsidR="004A66DD" w:rsidRPr="00B51E0A">
        <w:rPr>
          <w:rFonts w:ascii="Arial" w:hAnsi="Arial" w:cs="Arial"/>
          <w:sz w:val="22"/>
          <w:szCs w:val="22"/>
          <w:lang w:val="en-GB"/>
        </w:rPr>
        <w:t>, payable in full within 14 days</w:t>
      </w:r>
      <w:r w:rsidRPr="00B51E0A">
        <w:rPr>
          <w:rFonts w:ascii="Arial" w:hAnsi="Arial" w:cs="Arial"/>
          <w:sz w:val="22"/>
          <w:szCs w:val="22"/>
          <w:lang w:val="en-GB"/>
        </w:rPr>
        <w:t xml:space="preserve">. </w:t>
      </w:r>
    </w:p>
    <w:p w14:paraId="27BB236E" w14:textId="77777777" w:rsidR="00EF322D" w:rsidRPr="00B51E0A" w:rsidRDefault="00EF322D" w:rsidP="00087F21">
      <w:pPr>
        <w:jc w:val="both"/>
        <w:rPr>
          <w:rFonts w:ascii="Arial" w:hAnsi="Arial" w:cs="Arial"/>
          <w:sz w:val="22"/>
          <w:szCs w:val="22"/>
          <w:lang w:val="en-GB"/>
        </w:rPr>
      </w:pPr>
    </w:p>
    <w:p w14:paraId="514B0289" w14:textId="77777777" w:rsidR="00EF322D" w:rsidRPr="00B51E0A" w:rsidRDefault="008330B1" w:rsidP="00087F21">
      <w:pPr>
        <w:jc w:val="both"/>
        <w:rPr>
          <w:rFonts w:ascii="Arial" w:hAnsi="Arial" w:cs="Arial"/>
          <w:sz w:val="22"/>
          <w:szCs w:val="22"/>
          <w:lang w:val="en-GB"/>
        </w:rPr>
      </w:pPr>
      <w:r w:rsidRPr="00B51E0A">
        <w:rPr>
          <w:rFonts w:ascii="Arial" w:hAnsi="Arial" w:cs="Arial"/>
          <w:sz w:val="22"/>
          <w:szCs w:val="22"/>
          <w:lang w:val="en-GB"/>
        </w:rPr>
        <w:t>At the due date for payment of the costs order to VICTORY LIMITED, ELBOW LIMITED’s assets were fully invested and its investments, although illiquid, were valued in the aggregate sum of US</w:t>
      </w:r>
      <w:r w:rsidR="00346213" w:rsidRPr="00B51E0A">
        <w:rPr>
          <w:rFonts w:ascii="Arial" w:hAnsi="Arial" w:cs="Arial"/>
          <w:sz w:val="22"/>
          <w:szCs w:val="22"/>
          <w:lang w:val="en-GB"/>
        </w:rPr>
        <w:t xml:space="preserve">D </w:t>
      </w:r>
      <w:r w:rsidRPr="00B51E0A">
        <w:rPr>
          <w:rFonts w:ascii="Arial" w:hAnsi="Arial" w:cs="Arial"/>
          <w:sz w:val="22"/>
          <w:szCs w:val="22"/>
          <w:lang w:val="en-GB"/>
        </w:rPr>
        <w:t xml:space="preserve">10 million. </w:t>
      </w:r>
    </w:p>
    <w:p w14:paraId="45AD17DD" w14:textId="77777777" w:rsidR="00EF322D" w:rsidRPr="00B51E0A" w:rsidRDefault="00EF322D" w:rsidP="00087F21">
      <w:pPr>
        <w:jc w:val="both"/>
        <w:rPr>
          <w:rFonts w:ascii="Arial" w:hAnsi="Arial" w:cs="Arial"/>
          <w:sz w:val="22"/>
          <w:szCs w:val="22"/>
          <w:lang w:val="en-GB"/>
        </w:rPr>
      </w:pPr>
    </w:p>
    <w:p w14:paraId="1C7947D0" w14:textId="77777777" w:rsidR="00EF322D" w:rsidRPr="00B51E0A" w:rsidRDefault="008330B1" w:rsidP="00087F21">
      <w:pPr>
        <w:jc w:val="both"/>
        <w:rPr>
          <w:rFonts w:ascii="Arial" w:hAnsi="Arial" w:cs="Arial"/>
          <w:sz w:val="22"/>
          <w:szCs w:val="22"/>
          <w:lang w:val="en-GB"/>
        </w:rPr>
      </w:pPr>
      <w:r w:rsidRPr="00B51E0A">
        <w:rPr>
          <w:rFonts w:ascii="Arial" w:hAnsi="Arial" w:cs="Arial"/>
          <w:sz w:val="22"/>
          <w:szCs w:val="22"/>
          <w:lang w:val="en-GB"/>
        </w:rPr>
        <w:t xml:space="preserve">The Company’s directors decided that it was in the best interests of ELBOW LIMITED </w:t>
      </w:r>
      <w:r w:rsidR="004A66DD" w:rsidRPr="00B51E0A">
        <w:rPr>
          <w:rFonts w:ascii="Arial" w:hAnsi="Arial" w:cs="Arial"/>
          <w:sz w:val="22"/>
          <w:szCs w:val="22"/>
          <w:lang w:val="en-GB"/>
        </w:rPr>
        <w:t xml:space="preserve">and its shareholders </w:t>
      </w:r>
      <w:r w:rsidRPr="00B51E0A">
        <w:rPr>
          <w:rFonts w:ascii="Arial" w:hAnsi="Arial" w:cs="Arial"/>
          <w:sz w:val="22"/>
          <w:szCs w:val="22"/>
          <w:lang w:val="en-GB"/>
        </w:rPr>
        <w:t>not to satisfy the Hong Kong Court judgment and not to liquidate</w:t>
      </w:r>
      <w:r w:rsidR="004A66DD" w:rsidRPr="00B51E0A">
        <w:rPr>
          <w:rFonts w:ascii="Arial" w:hAnsi="Arial" w:cs="Arial"/>
          <w:sz w:val="22"/>
          <w:szCs w:val="22"/>
          <w:lang w:val="en-GB"/>
        </w:rPr>
        <w:t xml:space="preserve"> any of</w:t>
      </w:r>
      <w:r w:rsidRPr="00B51E0A">
        <w:rPr>
          <w:rFonts w:ascii="Arial" w:hAnsi="Arial" w:cs="Arial"/>
          <w:sz w:val="22"/>
          <w:szCs w:val="22"/>
          <w:lang w:val="en-GB"/>
        </w:rPr>
        <w:t xml:space="preserve"> its assets </w:t>
      </w:r>
      <w:r w:rsidR="004A66DD" w:rsidRPr="00B51E0A">
        <w:rPr>
          <w:rFonts w:ascii="Arial" w:hAnsi="Arial" w:cs="Arial"/>
          <w:sz w:val="22"/>
          <w:szCs w:val="22"/>
          <w:lang w:val="en-GB"/>
        </w:rPr>
        <w:t xml:space="preserve">to cash </w:t>
      </w:r>
      <w:r w:rsidRPr="00B51E0A">
        <w:rPr>
          <w:rFonts w:ascii="Arial" w:hAnsi="Arial" w:cs="Arial"/>
          <w:sz w:val="22"/>
          <w:szCs w:val="22"/>
          <w:lang w:val="en-GB"/>
        </w:rPr>
        <w:t>given the risk that a</w:t>
      </w:r>
      <w:r w:rsidR="004A66DD" w:rsidRPr="00B51E0A">
        <w:rPr>
          <w:rFonts w:ascii="Arial" w:hAnsi="Arial" w:cs="Arial"/>
          <w:sz w:val="22"/>
          <w:szCs w:val="22"/>
          <w:lang w:val="en-GB"/>
        </w:rPr>
        <w:t>n urgent</w:t>
      </w:r>
      <w:r w:rsidRPr="00B51E0A">
        <w:rPr>
          <w:rFonts w:ascii="Arial" w:hAnsi="Arial" w:cs="Arial"/>
          <w:sz w:val="22"/>
          <w:szCs w:val="22"/>
          <w:lang w:val="en-GB"/>
        </w:rPr>
        <w:t xml:space="preserve"> </w:t>
      </w:r>
      <w:r w:rsidR="00346213" w:rsidRPr="00B51E0A">
        <w:rPr>
          <w:rFonts w:ascii="Arial" w:hAnsi="Arial" w:cs="Arial"/>
          <w:sz w:val="22"/>
          <w:szCs w:val="22"/>
          <w:lang w:val="en-GB"/>
        </w:rPr>
        <w:t>“</w:t>
      </w:r>
      <w:r w:rsidRPr="00B51E0A">
        <w:rPr>
          <w:rFonts w:ascii="Arial" w:hAnsi="Arial" w:cs="Arial"/>
          <w:sz w:val="22"/>
          <w:szCs w:val="22"/>
          <w:lang w:val="en-GB"/>
        </w:rPr>
        <w:t>fire-sale</w:t>
      </w:r>
      <w:r w:rsidR="00346213" w:rsidRPr="00B51E0A">
        <w:rPr>
          <w:rFonts w:ascii="Arial" w:hAnsi="Arial" w:cs="Arial"/>
          <w:sz w:val="22"/>
          <w:szCs w:val="22"/>
          <w:lang w:val="en-GB"/>
        </w:rPr>
        <w:t>”</w:t>
      </w:r>
      <w:r w:rsidRPr="00B51E0A">
        <w:rPr>
          <w:rFonts w:ascii="Arial" w:hAnsi="Arial" w:cs="Arial"/>
          <w:sz w:val="22"/>
          <w:szCs w:val="22"/>
          <w:lang w:val="en-GB"/>
        </w:rPr>
        <w:t xml:space="preserve"> would </w:t>
      </w:r>
      <w:r w:rsidR="004A66DD" w:rsidRPr="00B51E0A">
        <w:rPr>
          <w:rFonts w:ascii="Arial" w:hAnsi="Arial" w:cs="Arial"/>
          <w:sz w:val="22"/>
          <w:szCs w:val="22"/>
          <w:lang w:val="en-GB"/>
        </w:rPr>
        <w:t xml:space="preserve">completely </w:t>
      </w:r>
      <w:r w:rsidRPr="00B51E0A">
        <w:rPr>
          <w:rFonts w:ascii="Arial" w:hAnsi="Arial" w:cs="Arial"/>
          <w:sz w:val="22"/>
          <w:szCs w:val="22"/>
          <w:lang w:val="en-GB"/>
        </w:rPr>
        <w:t>destroy the value of those assets</w:t>
      </w:r>
      <w:r w:rsidR="00353DEC" w:rsidRPr="00B51E0A">
        <w:rPr>
          <w:rFonts w:ascii="Arial" w:hAnsi="Arial" w:cs="Arial"/>
          <w:sz w:val="22"/>
          <w:szCs w:val="22"/>
          <w:lang w:val="en-GB"/>
        </w:rPr>
        <w:t>, and in circumstances where ELBOW LIMITED did not consider that the Hong Kong Court judgment would be enforceable against it in Bermuda</w:t>
      </w:r>
      <w:r w:rsidRPr="00B51E0A">
        <w:rPr>
          <w:rFonts w:ascii="Arial" w:hAnsi="Arial" w:cs="Arial"/>
          <w:sz w:val="22"/>
          <w:szCs w:val="22"/>
          <w:lang w:val="en-GB"/>
        </w:rPr>
        <w:t xml:space="preserve">. </w:t>
      </w:r>
    </w:p>
    <w:p w14:paraId="73C4B7D2" w14:textId="77777777" w:rsidR="00EF322D" w:rsidRPr="00B51E0A"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sidRPr="00B51E0A">
        <w:rPr>
          <w:rFonts w:ascii="Arial" w:hAnsi="Arial" w:cs="Arial"/>
          <w:sz w:val="22"/>
          <w:szCs w:val="22"/>
          <w:lang w:val="en-GB"/>
        </w:rPr>
        <w:t>The Company’s directors subsequently borrowed an additional US</w:t>
      </w:r>
      <w:r w:rsidR="00346213" w:rsidRPr="00B51E0A">
        <w:rPr>
          <w:rFonts w:ascii="Arial" w:hAnsi="Arial" w:cs="Arial"/>
          <w:sz w:val="22"/>
          <w:szCs w:val="22"/>
          <w:lang w:val="en-GB"/>
        </w:rPr>
        <w:t xml:space="preserve">D </w:t>
      </w:r>
      <w:r w:rsidRPr="00B51E0A">
        <w:rPr>
          <w:rFonts w:ascii="Arial" w:hAnsi="Arial" w:cs="Arial"/>
          <w:sz w:val="22"/>
          <w:szCs w:val="22"/>
          <w:lang w:val="en-GB"/>
        </w:rPr>
        <w:t xml:space="preserve">5 million from its bank, </w:t>
      </w:r>
      <w:r w:rsidR="00BC3A5E" w:rsidRPr="00B51E0A">
        <w:rPr>
          <w:rFonts w:ascii="Arial" w:hAnsi="Arial" w:cs="Arial"/>
          <w:sz w:val="22"/>
          <w:szCs w:val="22"/>
          <w:lang w:val="en-GB"/>
        </w:rPr>
        <w:t>LENDBANK,</w:t>
      </w:r>
      <w:r w:rsidRPr="00B51E0A">
        <w:rPr>
          <w:rFonts w:ascii="Arial" w:hAnsi="Arial" w:cs="Arial"/>
          <w:sz w:val="22"/>
          <w:szCs w:val="22"/>
          <w:lang w:val="en-GB"/>
        </w:rPr>
        <w:t xml:space="preserve"> secured by way of </w:t>
      </w:r>
      <w:r w:rsidR="004A66DD" w:rsidRPr="00B51E0A">
        <w:rPr>
          <w:rFonts w:ascii="Arial" w:hAnsi="Arial" w:cs="Arial"/>
          <w:sz w:val="22"/>
          <w:szCs w:val="22"/>
          <w:lang w:val="en-GB"/>
        </w:rPr>
        <w:t xml:space="preserve">a </w:t>
      </w:r>
      <w:r w:rsidRPr="00B51E0A">
        <w:rPr>
          <w:rFonts w:ascii="Arial" w:hAnsi="Arial" w:cs="Arial"/>
          <w:sz w:val="22"/>
          <w:szCs w:val="22"/>
          <w:lang w:val="en-GB"/>
        </w:rPr>
        <w:t xml:space="preserve">floating charge against </w:t>
      </w:r>
      <w:r w:rsidR="004A66DD" w:rsidRPr="00B51E0A">
        <w:rPr>
          <w:rFonts w:ascii="Arial" w:hAnsi="Arial" w:cs="Arial"/>
          <w:sz w:val="22"/>
          <w:szCs w:val="22"/>
          <w:lang w:val="en-GB"/>
        </w:rPr>
        <w:t xml:space="preserve">all of </w:t>
      </w:r>
      <w:r w:rsidRPr="00B51E0A">
        <w:rPr>
          <w:rFonts w:ascii="Arial" w:hAnsi="Arial" w:cs="Arial"/>
          <w:sz w:val="22"/>
          <w:szCs w:val="22"/>
          <w:lang w:val="en-GB"/>
        </w:rPr>
        <w:t xml:space="preserve">its </w:t>
      </w:r>
      <w:r w:rsidR="00353DEC" w:rsidRPr="00B51E0A">
        <w:rPr>
          <w:rFonts w:ascii="Arial" w:hAnsi="Arial" w:cs="Arial"/>
          <w:sz w:val="22"/>
          <w:szCs w:val="22"/>
          <w:lang w:val="en-GB"/>
        </w:rPr>
        <w:t>shares and the assets of its subsidiaries</w:t>
      </w:r>
      <w:r w:rsidRPr="00B51E0A">
        <w:rPr>
          <w:rFonts w:ascii="Arial" w:hAnsi="Arial" w:cs="Arial"/>
          <w:sz w:val="22"/>
          <w:szCs w:val="22"/>
          <w:lang w:val="en-GB"/>
        </w:rPr>
        <w:t>. Out of th</w:t>
      </w:r>
      <w:r w:rsidR="00763C11" w:rsidRPr="00B51E0A">
        <w:rPr>
          <w:rFonts w:ascii="Arial" w:hAnsi="Arial" w:cs="Arial"/>
          <w:sz w:val="22"/>
          <w:szCs w:val="22"/>
          <w:lang w:val="en-GB"/>
        </w:rPr>
        <w:t>e</w:t>
      </w:r>
      <w:r w:rsidRPr="00B51E0A">
        <w:rPr>
          <w:rFonts w:ascii="Arial" w:hAnsi="Arial" w:cs="Arial"/>
          <w:sz w:val="22"/>
          <w:szCs w:val="22"/>
          <w:lang w:val="en-GB"/>
        </w:rPr>
        <w:t xml:space="preserve"> US</w:t>
      </w:r>
      <w:r w:rsidR="00346213" w:rsidRPr="00B51E0A">
        <w:rPr>
          <w:rFonts w:ascii="Arial" w:hAnsi="Arial" w:cs="Arial"/>
          <w:sz w:val="22"/>
          <w:szCs w:val="22"/>
          <w:lang w:val="en-GB"/>
        </w:rPr>
        <w:t xml:space="preserve">D </w:t>
      </w:r>
      <w:r w:rsidRPr="00B51E0A">
        <w:rPr>
          <w:rFonts w:ascii="Arial" w:hAnsi="Arial" w:cs="Arial"/>
          <w:sz w:val="22"/>
          <w:szCs w:val="22"/>
          <w:lang w:val="en-GB"/>
        </w:rPr>
        <w:t>5 million</w:t>
      </w:r>
      <w:r w:rsidR="004A66DD" w:rsidRPr="00B51E0A">
        <w:rPr>
          <w:rFonts w:ascii="Arial" w:hAnsi="Arial" w:cs="Arial"/>
          <w:sz w:val="22"/>
          <w:szCs w:val="22"/>
          <w:lang w:val="en-GB"/>
        </w:rPr>
        <w:t xml:space="preserve"> received from LENDBANK</w:t>
      </w:r>
      <w:r w:rsidRPr="00B51E0A">
        <w:rPr>
          <w:rFonts w:ascii="Arial" w:hAnsi="Arial" w:cs="Arial"/>
          <w:sz w:val="22"/>
          <w:szCs w:val="22"/>
          <w:lang w:val="en-GB"/>
        </w:rPr>
        <w:t xml:space="preserve">, </w:t>
      </w:r>
      <w:r w:rsidR="004A66DD" w:rsidRPr="00B51E0A">
        <w:rPr>
          <w:rFonts w:ascii="Arial" w:hAnsi="Arial" w:cs="Arial"/>
          <w:sz w:val="22"/>
          <w:szCs w:val="22"/>
          <w:lang w:val="en-GB"/>
        </w:rPr>
        <w:t>ELBOW LIMITED’s</w:t>
      </w:r>
      <w:r w:rsidRPr="00B51E0A">
        <w:rPr>
          <w:rFonts w:ascii="Arial" w:hAnsi="Arial" w:cs="Arial"/>
          <w:sz w:val="22"/>
          <w:szCs w:val="22"/>
          <w:lang w:val="en-GB"/>
        </w:rPr>
        <w:t xml:space="preserve"> directors </w:t>
      </w:r>
      <w:r w:rsidR="00BC3A5E" w:rsidRPr="00B51E0A">
        <w:rPr>
          <w:rFonts w:ascii="Arial" w:hAnsi="Arial" w:cs="Arial"/>
          <w:sz w:val="22"/>
          <w:szCs w:val="22"/>
          <w:lang w:val="en-GB"/>
        </w:rPr>
        <w:t xml:space="preserve">immediately </w:t>
      </w:r>
      <w:r w:rsidRPr="00B51E0A">
        <w:rPr>
          <w:rFonts w:ascii="Arial" w:hAnsi="Arial" w:cs="Arial"/>
          <w:sz w:val="22"/>
          <w:szCs w:val="22"/>
          <w:lang w:val="en-GB"/>
        </w:rPr>
        <w:t>paid themselves a bonus payment of US</w:t>
      </w:r>
      <w:r w:rsidR="00346213" w:rsidRPr="00B51E0A">
        <w:rPr>
          <w:rFonts w:ascii="Arial" w:hAnsi="Arial" w:cs="Arial"/>
          <w:sz w:val="22"/>
          <w:szCs w:val="22"/>
          <w:lang w:val="en-GB"/>
        </w:rPr>
        <w:t xml:space="preserve">D </w:t>
      </w:r>
      <w:r w:rsidRPr="00B51E0A">
        <w:rPr>
          <w:rFonts w:ascii="Arial" w:hAnsi="Arial" w:cs="Arial"/>
          <w:sz w:val="22"/>
          <w:szCs w:val="22"/>
          <w:lang w:val="en-GB"/>
        </w:rPr>
        <w:t>2 million and they also paid a dividend to the Company’s shareholders in the sum of US</w:t>
      </w:r>
      <w:r w:rsidR="00346213" w:rsidRPr="00B51E0A">
        <w:rPr>
          <w:rFonts w:ascii="Arial" w:hAnsi="Arial" w:cs="Arial"/>
          <w:sz w:val="22"/>
          <w:szCs w:val="22"/>
          <w:lang w:val="en-GB"/>
        </w:rPr>
        <w:t xml:space="preserve">D </w:t>
      </w:r>
      <w:r w:rsidRPr="00B51E0A">
        <w:rPr>
          <w:rFonts w:ascii="Arial" w:hAnsi="Arial" w:cs="Arial"/>
          <w:sz w:val="22"/>
          <w:szCs w:val="22"/>
          <w:lang w:val="en-GB"/>
        </w:rPr>
        <w:t>3 million.</w:t>
      </w:r>
      <w:r>
        <w:rPr>
          <w:rFonts w:ascii="Arial" w:hAnsi="Arial" w:cs="Arial"/>
          <w:sz w:val="22"/>
          <w:szCs w:val="22"/>
          <w:lang w:val="en-GB"/>
        </w:rPr>
        <w:t xml:space="preserve">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sidRPr="00DD5A66">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sidRPr="00DD5A66">
        <w:rPr>
          <w:rFonts w:ascii="Arial" w:hAnsi="Arial" w:cs="Arial"/>
          <w:sz w:val="22"/>
          <w:szCs w:val="22"/>
          <w:lang w:val="en-GB"/>
        </w:rPr>
        <w:t>om</w:t>
      </w:r>
      <w:r w:rsidRPr="00DD5A66">
        <w:rPr>
          <w:rFonts w:ascii="Arial" w:hAnsi="Arial" w:cs="Arial"/>
          <w:sz w:val="22"/>
          <w:szCs w:val="22"/>
          <w:lang w:val="en-GB"/>
        </w:rPr>
        <w:t xml:space="preserve"> it could take such action; (c) the pros and cons of litigation as opposed to insolvency proceedings; and (</w:t>
      </w:r>
      <w:r w:rsidR="009F42C2" w:rsidRPr="00DD5A66">
        <w:rPr>
          <w:rFonts w:ascii="Arial" w:hAnsi="Arial" w:cs="Arial"/>
          <w:sz w:val="22"/>
          <w:szCs w:val="22"/>
          <w:lang w:val="en-GB"/>
        </w:rPr>
        <w:t>d</w:t>
      </w:r>
      <w:r w:rsidRPr="00DD5A66">
        <w:rPr>
          <w:rFonts w:ascii="Arial" w:hAnsi="Arial" w:cs="Arial"/>
          <w:sz w:val="22"/>
          <w:szCs w:val="22"/>
          <w:lang w:val="en-GB"/>
        </w:rPr>
        <w:t>) the causes of action that may be available against the various potential defendants.</w:t>
      </w:r>
      <w:r>
        <w:rPr>
          <w:rFonts w:ascii="Arial" w:hAnsi="Arial" w:cs="Arial"/>
          <w:sz w:val="22"/>
          <w:szCs w:val="22"/>
          <w:lang w:val="en-GB"/>
        </w:rPr>
        <w:t xml:space="preserve"> </w:t>
      </w:r>
    </w:p>
    <w:p w14:paraId="7F464BA9" w14:textId="77777777" w:rsidR="001A007A" w:rsidRDefault="001A007A" w:rsidP="00087F21">
      <w:pPr>
        <w:jc w:val="both"/>
        <w:rPr>
          <w:rFonts w:ascii="Arial" w:hAnsi="Arial" w:cs="Arial"/>
          <w:sz w:val="22"/>
          <w:szCs w:val="22"/>
          <w:lang w:val="en-GB"/>
        </w:rPr>
      </w:pPr>
    </w:p>
    <w:p w14:paraId="0EBA7DE5" w14:textId="77777777" w:rsidR="007C2682" w:rsidRDefault="007C2682"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Victory Limited could consider: </w:t>
      </w:r>
    </w:p>
    <w:p w14:paraId="7B1461EC" w14:textId="77777777" w:rsidR="007C2682" w:rsidRDefault="007C2682" w:rsidP="001A007A">
      <w:pPr>
        <w:autoSpaceDE w:val="0"/>
        <w:autoSpaceDN w:val="0"/>
        <w:adjustRightInd w:val="0"/>
        <w:jc w:val="both"/>
        <w:rPr>
          <w:rFonts w:ascii="Arial" w:hAnsi="Arial" w:cs="Arial"/>
          <w:color w:val="7B7B7B" w:themeColor="accent3" w:themeShade="BF"/>
          <w:sz w:val="22"/>
          <w:szCs w:val="22"/>
          <w:lang w:val="en-GB"/>
        </w:rPr>
      </w:pPr>
    </w:p>
    <w:p w14:paraId="5E6354BE" w14:textId="1DB084D8" w:rsidR="007C2682" w:rsidRPr="003B649A" w:rsidRDefault="007C2682" w:rsidP="003B649A">
      <w:pPr>
        <w:pStyle w:val="ListParagraph"/>
        <w:numPr>
          <w:ilvl w:val="0"/>
          <w:numId w:val="13"/>
        </w:numPr>
        <w:autoSpaceDE w:val="0"/>
        <w:autoSpaceDN w:val="0"/>
        <w:adjustRightInd w:val="0"/>
        <w:jc w:val="both"/>
        <w:rPr>
          <w:rFonts w:ascii="Arial" w:hAnsi="Arial" w:cs="Arial"/>
          <w:b/>
          <w:bCs/>
          <w:color w:val="7B7B7B" w:themeColor="accent3" w:themeShade="BF"/>
          <w:sz w:val="22"/>
          <w:szCs w:val="22"/>
          <w:lang w:val="en-GB"/>
        </w:rPr>
      </w:pPr>
      <w:r w:rsidRPr="003B649A">
        <w:rPr>
          <w:rFonts w:ascii="Arial" w:hAnsi="Arial" w:cs="Arial"/>
          <w:b/>
          <w:bCs/>
          <w:color w:val="7B7B7B" w:themeColor="accent3" w:themeShade="BF"/>
          <w:sz w:val="22"/>
          <w:szCs w:val="22"/>
          <w:lang w:val="en-GB"/>
        </w:rPr>
        <w:t xml:space="preserve">Seeking recognition and enforcement of the judgment within Bermuda. </w:t>
      </w:r>
    </w:p>
    <w:p w14:paraId="39606252" w14:textId="2FB85B56" w:rsidR="007C2682" w:rsidRDefault="007C2682" w:rsidP="001A007A">
      <w:pPr>
        <w:autoSpaceDE w:val="0"/>
        <w:autoSpaceDN w:val="0"/>
        <w:adjustRightInd w:val="0"/>
        <w:jc w:val="both"/>
        <w:rPr>
          <w:rFonts w:ascii="Arial" w:hAnsi="Arial" w:cs="Arial"/>
          <w:color w:val="7B7B7B" w:themeColor="accent3" w:themeShade="BF"/>
          <w:sz w:val="22"/>
          <w:szCs w:val="22"/>
          <w:lang w:val="en-GB"/>
        </w:rPr>
      </w:pPr>
    </w:p>
    <w:p w14:paraId="5B193A43" w14:textId="77777777" w:rsidR="00826022" w:rsidRPr="00826022" w:rsidRDefault="00826022" w:rsidP="009E74FF">
      <w:pPr>
        <w:autoSpaceDE w:val="0"/>
        <w:autoSpaceDN w:val="0"/>
        <w:adjustRightInd w:val="0"/>
        <w:jc w:val="both"/>
        <w:rPr>
          <w:rFonts w:ascii="Arial" w:hAnsi="Arial" w:cs="Arial"/>
          <w:b/>
          <w:bCs/>
          <w:color w:val="7B7B7B" w:themeColor="accent3" w:themeShade="BF"/>
          <w:sz w:val="22"/>
          <w:szCs w:val="22"/>
          <w:lang w:val="en-GB"/>
        </w:rPr>
      </w:pPr>
      <w:r w:rsidRPr="00826022">
        <w:rPr>
          <w:rFonts w:ascii="Arial" w:hAnsi="Arial" w:cs="Arial"/>
          <w:b/>
          <w:bCs/>
          <w:color w:val="7B7B7B" w:themeColor="accent3" w:themeShade="BF"/>
          <w:sz w:val="22"/>
          <w:szCs w:val="22"/>
          <w:lang w:val="en-GB"/>
        </w:rPr>
        <w:t xml:space="preserve">Under 1958 </w:t>
      </w:r>
    </w:p>
    <w:p w14:paraId="792CD2F0" w14:textId="087DBF1C" w:rsidR="00E0205F" w:rsidRDefault="007C2682" w:rsidP="009E74F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for the jud</w:t>
      </w:r>
      <w:r w:rsidR="00EE3F4A">
        <w:rPr>
          <w:rFonts w:ascii="Arial" w:hAnsi="Arial" w:cs="Arial"/>
          <w:color w:val="7B7B7B" w:themeColor="accent3" w:themeShade="BF"/>
          <w:sz w:val="22"/>
          <w:szCs w:val="22"/>
          <w:lang w:val="en-GB"/>
        </w:rPr>
        <w:t xml:space="preserve">gment to be recognised within Bermuda, and therefore give rise to pursuing the claim against the Company in Bermuda, the </w:t>
      </w:r>
      <w:r w:rsidR="00F46106">
        <w:rPr>
          <w:rFonts w:ascii="Arial" w:hAnsi="Arial" w:cs="Arial"/>
          <w:color w:val="7B7B7B" w:themeColor="accent3" w:themeShade="BF"/>
          <w:sz w:val="22"/>
          <w:szCs w:val="22"/>
          <w:lang w:val="en-GB"/>
        </w:rPr>
        <w:t xml:space="preserve">judgment would have to satisfy the </w:t>
      </w:r>
      <w:r w:rsidR="00772178">
        <w:rPr>
          <w:rFonts w:ascii="Arial" w:hAnsi="Arial" w:cs="Arial"/>
          <w:color w:val="7B7B7B" w:themeColor="accent3" w:themeShade="BF"/>
          <w:sz w:val="22"/>
          <w:szCs w:val="22"/>
          <w:lang w:val="en-GB"/>
        </w:rPr>
        <w:t xml:space="preserve">requirements under </w:t>
      </w:r>
      <w:r w:rsidR="00E0205F">
        <w:rPr>
          <w:rFonts w:ascii="Arial" w:hAnsi="Arial" w:cs="Arial"/>
          <w:color w:val="7B7B7B" w:themeColor="accent3" w:themeShade="BF"/>
          <w:sz w:val="22"/>
          <w:szCs w:val="22"/>
          <w:lang w:val="en-GB"/>
        </w:rPr>
        <w:t xml:space="preserve">the 1958 Act. </w:t>
      </w:r>
      <w:r w:rsidR="009E74FF">
        <w:rPr>
          <w:rFonts w:ascii="Arial" w:hAnsi="Arial" w:cs="Arial"/>
          <w:color w:val="7B7B7B" w:themeColor="accent3" w:themeShade="BF"/>
          <w:sz w:val="22"/>
          <w:szCs w:val="22"/>
          <w:lang w:val="en-GB"/>
        </w:rPr>
        <w:t xml:space="preserve">As the judgment was made in Hong Kong, this would not satisfy the </w:t>
      </w:r>
      <w:r w:rsidR="0099482D">
        <w:rPr>
          <w:rFonts w:ascii="Arial" w:hAnsi="Arial" w:cs="Arial"/>
          <w:color w:val="7B7B7B" w:themeColor="accent3" w:themeShade="BF"/>
          <w:sz w:val="22"/>
          <w:szCs w:val="22"/>
          <w:lang w:val="en-GB"/>
        </w:rPr>
        <w:t xml:space="preserve">requirement under the 1958 act as the judgment was not made within the United Kingdom or the Commonwealth Countries (as from 1997 Hong Kong was no longer subject to British rule). </w:t>
      </w:r>
    </w:p>
    <w:p w14:paraId="4AE1D397" w14:textId="547F37F3" w:rsidR="0099482D" w:rsidRDefault="0099482D" w:rsidP="009E74FF">
      <w:pPr>
        <w:autoSpaceDE w:val="0"/>
        <w:autoSpaceDN w:val="0"/>
        <w:adjustRightInd w:val="0"/>
        <w:jc w:val="both"/>
        <w:rPr>
          <w:rFonts w:ascii="Arial" w:hAnsi="Arial" w:cs="Arial"/>
          <w:color w:val="7B7B7B" w:themeColor="accent3" w:themeShade="BF"/>
          <w:sz w:val="22"/>
          <w:szCs w:val="22"/>
          <w:lang w:val="en-GB"/>
        </w:rPr>
      </w:pPr>
    </w:p>
    <w:p w14:paraId="2F9234ED" w14:textId="77777777" w:rsidR="0099482D" w:rsidRDefault="0099482D" w:rsidP="009E74FF">
      <w:pPr>
        <w:autoSpaceDE w:val="0"/>
        <w:autoSpaceDN w:val="0"/>
        <w:adjustRightInd w:val="0"/>
        <w:jc w:val="both"/>
        <w:rPr>
          <w:rFonts w:ascii="Arial" w:hAnsi="Arial" w:cs="Arial"/>
          <w:color w:val="7B7B7B" w:themeColor="accent3" w:themeShade="BF"/>
          <w:sz w:val="22"/>
          <w:szCs w:val="22"/>
          <w:lang w:val="en-GB"/>
        </w:rPr>
      </w:pPr>
    </w:p>
    <w:p w14:paraId="3125E206" w14:textId="586A0122" w:rsidR="00601EA7" w:rsidRPr="00826022" w:rsidRDefault="00826022" w:rsidP="00826022">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Subject to c</w:t>
      </w:r>
      <w:r w:rsidR="001031BA" w:rsidRPr="00826022">
        <w:rPr>
          <w:rFonts w:ascii="Arial" w:hAnsi="Arial" w:cs="Arial"/>
          <w:b/>
          <w:bCs/>
          <w:color w:val="7B7B7B" w:themeColor="accent3" w:themeShade="BF"/>
          <w:sz w:val="22"/>
          <w:szCs w:val="22"/>
          <w:lang w:val="en-GB"/>
        </w:rPr>
        <w:t xml:space="preserve">ommon Law Rules applicable to final money judgements </w:t>
      </w:r>
      <w:r w:rsidRPr="00826022">
        <w:rPr>
          <w:rFonts w:ascii="Arial" w:hAnsi="Arial" w:cs="Arial"/>
          <w:b/>
          <w:bCs/>
          <w:color w:val="7B7B7B" w:themeColor="accent3" w:themeShade="BF"/>
          <w:sz w:val="22"/>
          <w:szCs w:val="22"/>
          <w:lang w:val="en-GB"/>
        </w:rPr>
        <w:t>(In Bermuda)</w:t>
      </w:r>
    </w:p>
    <w:p w14:paraId="332867D6" w14:textId="480735F3" w:rsidR="001031BA" w:rsidRDefault="00271872" w:rsidP="001031B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basic common law rule generall</w:t>
      </w:r>
      <w:r w:rsidR="00366DD2">
        <w:rPr>
          <w:rFonts w:ascii="Arial" w:hAnsi="Arial" w:cs="Arial"/>
          <w:color w:val="7B7B7B" w:themeColor="accent3" w:themeShade="BF"/>
          <w:sz w:val="22"/>
          <w:szCs w:val="22"/>
          <w:lang w:val="en-GB"/>
        </w:rPr>
        <w:t xml:space="preserve">y states that a foreign judgment will be recognised and enforced in Bermuda where: </w:t>
      </w:r>
    </w:p>
    <w:p w14:paraId="57AD9380" w14:textId="390088BE" w:rsidR="00366DD2" w:rsidRDefault="00366DD2" w:rsidP="001031BA">
      <w:pPr>
        <w:autoSpaceDE w:val="0"/>
        <w:autoSpaceDN w:val="0"/>
        <w:adjustRightInd w:val="0"/>
        <w:jc w:val="both"/>
        <w:rPr>
          <w:rFonts w:ascii="Arial" w:hAnsi="Arial" w:cs="Arial"/>
          <w:color w:val="7B7B7B" w:themeColor="accent3" w:themeShade="BF"/>
          <w:sz w:val="22"/>
          <w:szCs w:val="22"/>
          <w:lang w:val="en-GB"/>
        </w:rPr>
      </w:pPr>
    </w:p>
    <w:p w14:paraId="648AA26F" w14:textId="278E8A1D" w:rsidR="00366DD2" w:rsidRDefault="00366DD2" w:rsidP="00366DD2">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Such judgment is final and conclusive in the foreign court </w:t>
      </w:r>
    </w:p>
    <w:p w14:paraId="2255531A" w14:textId="5B33B853" w:rsidR="00366DD2" w:rsidRDefault="00366DD2" w:rsidP="00366DD2">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was </w:t>
      </w:r>
      <w:r w:rsidR="00C31980">
        <w:rPr>
          <w:rFonts w:ascii="Arial" w:hAnsi="Arial" w:cs="Arial"/>
          <w:color w:val="7B7B7B" w:themeColor="accent3" w:themeShade="BF"/>
          <w:sz w:val="22"/>
          <w:szCs w:val="22"/>
          <w:lang w:val="en-GB"/>
        </w:rPr>
        <w:t>obtained</w:t>
      </w:r>
      <w:r>
        <w:rPr>
          <w:rFonts w:ascii="Arial" w:hAnsi="Arial" w:cs="Arial"/>
          <w:color w:val="7B7B7B" w:themeColor="accent3" w:themeShade="BF"/>
          <w:sz w:val="22"/>
          <w:szCs w:val="22"/>
          <w:lang w:val="en-GB"/>
        </w:rPr>
        <w:t xml:space="preserve"> in a court of law which had jurisdiction over the judgment debtor </w:t>
      </w:r>
    </w:p>
    <w:p w14:paraId="15E3121F" w14:textId="4610A5EE" w:rsidR="00366DD2" w:rsidRDefault="00366DD2" w:rsidP="00366DD2">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was not obtained by </w:t>
      </w:r>
      <w:r w:rsidR="00C31980">
        <w:rPr>
          <w:rFonts w:ascii="Arial" w:hAnsi="Arial" w:cs="Arial"/>
          <w:color w:val="7B7B7B" w:themeColor="accent3" w:themeShade="BF"/>
          <w:sz w:val="22"/>
          <w:szCs w:val="22"/>
          <w:lang w:val="en-GB"/>
        </w:rPr>
        <w:t>fraud</w:t>
      </w:r>
      <w:r>
        <w:rPr>
          <w:rFonts w:ascii="Arial" w:hAnsi="Arial" w:cs="Arial"/>
          <w:color w:val="7B7B7B" w:themeColor="accent3" w:themeShade="BF"/>
          <w:sz w:val="22"/>
          <w:szCs w:val="22"/>
          <w:lang w:val="en-GB"/>
        </w:rPr>
        <w:t xml:space="preserve"> </w:t>
      </w:r>
    </w:p>
    <w:p w14:paraId="40D13ECC" w14:textId="0F92D324" w:rsidR="00366DD2" w:rsidRDefault="00366DD2" w:rsidP="00366DD2">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was not in respect of taxes, fines </w:t>
      </w:r>
      <w:r w:rsidR="00C31980">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nd </w:t>
      </w:r>
      <w:r w:rsidR="00C31980">
        <w:rPr>
          <w:rFonts w:ascii="Arial" w:hAnsi="Arial" w:cs="Arial"/>
          <w:color w:val="7B7B7B" w:themeColor="accent3" w:themeShade="BF"/>
          <w:sz w:val="22"/>
          <w:szCs w:val="22"/>
          <w:lang w:val="en-GB"/>
        </w:rPr>
        <w:t>penalties</w:t>
      </w:r>
      <w:r>
        <w:rPr>
          <w:rFonts w:ascii="Arial" w:hAnsi="Arial" w:cs="Arial"/>
          <w:color w:val="7B7B7B" w:themeColor="accent3" w:themeShade="BF"/>
          <w:sz w:val="22"/>
          <w:szCs w:val="22"/>
          <w:lang w:val="en-GB"/>
        </w:rPr>
        <w:t xml:space="preserve"> </w:t>
      </w:r>
    </w:p>
    <w:p w14:paraId="539C98D1" w14:textId="5767B33E" w:rsidR="00366DD2" w:rsidRDefault="00366DD2" w:rsidP="00366DD2">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enforcement of the judgment would not contravene the public policy of Bermuda </w:t>
      </w:r>
    </w:p>
    <w:p w14:paraId="40542B5D" w14:textId="0F619B8C" w:rsidR="00366DD2" w:rsidRDefault="00366DD2" w:rsidP="00366DD2">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rules of natural justice were observed </w:t>
      </w:r>
      <w:r w:rsidR="00C31980">
        <w:rPr>
          <w:rFonts w:ascii="Arial" w:hAnsi="Arial" w:cs="Arial"/>
          <w:color w:val="7B7B7B" w:themeColor="accent3" w:themeShade="BF"/>
          <w:sz w:val="22"/>
          <w:szCs w:val="22"/>
          <w:lang w:val="en-GB"/>
        </w:rPr>
        <w:t xml:space="preserve">in the foreign proceedings </w:t>
      </w:r>
    </w:p>
    <w:p w14:paraId="2E990787" w14:textId="0F4DBAA7" w:rsidR="00C31980" w:rsidRDefault="00C31980" w:rsidP="00C31980">
      <w:pPr>
        <w:autoSpaceDE w:val="0"/>
        <w:autoSpaceDN w:val="0"/>
        <w:adjustRightInd w:val="0"/>
        <w:jc w:val="both"/>
        <w:rPr>
          <w:rFonts w:ascii="Arial" w:hAnsi="Arial" w:cs="Arial"/>
          <w:color w:val="7B7B7B" w:themeColor="accent3" w:themeShade="BF"/>
          <w:sz w:val="22"/>
          <w:szCs w:val="22"/>
          <w:lang w:val="en-GB"/>
        </w:rPr>
      </w:pPr>
    </w:p>
    <w:p w14:paraId="4012EFAA" w14:textId="77777777" w:rsidR="00163530" w:rsidRDefault="00C31980" w:rsidP="00C3198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Victory Limited pursuing the claim under these </w:t>
      </w:r>
      <w:r w:rsidR="00163530">
        <w:rPr>
          <w:rFonts w:ascii="Arial" w:hAnsi="Arial" w:cs="Arial"/>
          <w:color w:val="7B7B7B" w:themeColor="accent3" w:themeShade="BF"/>
          <w:sz w:val="22"/>
          <w:szCs w:val="22"/>
          <w:lang w:val="en-GB"/>
        </w:rPr>
        <w:t xml:space="preserve">requirements against Elbow Limited in Bermuda, Elbow may have recourse to challenge on the basis: </w:t>
      </w:r>
    </w:p>
    <w:p w14:paraId="41E0B6B2" w14:textId="77777777" w:rsidR="00163530" w:rsidRDefault="00163530" w:rsidP="00C31980">
      <w:pPr>
        <w:autoSpaceDE w:val="0"/>
        <w:autoSpaceDN w:val="0"/>
        <w:adjustRightInd w:val="0"/>
        <w:jc w:val="both"/>
        <w:rPr>
          <w:rFonts w:ascii="Arial" w:hAnsi="Arial" w:cs="Arial"/>
          <w:color w:val="7B7B7B" w:themeColor="accent3" w:themeShade="BF"/>
          <w:sz w:val="22"/>
          <w:szCs w:val="22"/>
          <w:lang w:val="en-GB"/>
        </w:rPr>
      </w:pPr>
    </w:p>
    <w:p w14:paraId="750EF3EF" w14:textId="0C1F64B1" w:rsidR="00596055" w:rsidRDefault="00F43B61" w:rsidP="00163530">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w:t>
      </w:r>
      <w:r w:rsidR="00BD4CC1">
        <w:rPr>
          <w:rFonts w:ascii="Arial" w:hAnsi="Arial" w:cs="Arial"/>
          <w:color w:val="7B7B7B" w:themeColor="accent3" w:themeShade="BF"/>
          <w:sz w:val="22"/>
          <w:szCs w:val="22"/>
          <w:lang w:val="en-GB"/>
        </w:rPr>
        <w:t>was obtained in a court of law which had juri</w:t>
      </w:r>
      <w:r w:rsidR="00596055">
        <w:rPr>
          <w:rFonts w:ascii="Arial" w:hAnsi="Arial" w:cs="Arial"/>
          <w:color w:val="7B7B7B" w:themeColor="accent3" w:themeShade="BF"/>
          <w:sz w:val="22"/>
          <w:szCs w:val="22"/>
          <w:lang w:val="en-GB"/>
        </w:rPr>
        <w:t xml:space="preserve">sdiction over the judgment debtor. </w:t>
      </w:r>
    </w:p>
    <w:p w14:paraId="2B6693C6" w14:textId="77777777" w:rsidR="00596055" w:rsidRDefault="00596055" w:rsidP="00596055">
      <w:pPr>
        <w:pStyle w:val="ListParagraph"/>
        <w:autoSpaceDE w:val="0"/>
        <w:autoSpaceDN w:val="0"/>
        <w:adjustRightInd w:val="0"/>
        <w:jc w:val="both"/>
        <w:rPr>
          <w:rFonts w:ascii="Arial" w:hAnsi="Arial" w:cs="Arial"/>
          <w:color w:val="7B7B7B" w:themeColor="accent3" w:themeShade="BF"/>
          <w:sz w:val="22"/>
          <w:szCs w:val="22"/>
          <w:lang w:val="en-GB"/>
        </w:rPr>
      </w:pPr>
    </w:p>
    <w:p w14:paraId="292AE984" w14:textId="77F25EF8" w:rsidR="00C27B19" w:rsidRDefault="00596055" w:rsidP="0059605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judgment was made in Hong Kong, against a Bermudian entity, it may be argued that it would not be enforceable as the Hong Kong Courts do not have jurisdiction </w:t>
      </w:r>
      <w:r w:rsidR="00C27B19">
        <w:rPr>
          <w:rFonts w:ascii="Arial" w:hAnsi="Arial" w:cs="Arial"/>
          <w:color w:val="7B7B7B" w:themeColor="accent3" w:themeShade="BF"/>
          <w:sz w:val="22"/>
          <w:szCs w:val="22"/>
          <w:lang w:val="en-GB"/>
        </w:rPr>
        <w:t xml:space="preserve">over the Bermudian entity. It would therefore also depend upon if Elbow Limited surrendered to the jurisdiction of Hong Kong in the proceedings. </w:t>
      </w:r>
    </w:p>
    <w:p w14:paraId="23F27ED2" w14:textId="77777777" w:rsidR="00C27B19" w:rsidRDefault="00C27B19" w:rsidP="00596055">
      <w:pPr>
        <w:autoSpaceDE w:val="0"/>
        <w:autoSpaceDN w:val="0"/>
        <w:adjustRightInd w:val="0"/>
        <w:jc w:val="both"/>
        <w:rPr>
          <w:rFonts w:ascii="Arial" w:hAnsi="Arial" w:cs="Arial"/>
          <w:color w:val="7B7B7B" w:themeColor="accent3" w:themeShade="BF"/>
          <w:sz w:val="22"/>
          <w:szCs w:val="22"/>
          <w:lang w:val="en-GB"/>
        </w:rPr>
      </w:pPr>
    </w:p>
    <w:p w14:paraId="79DF72A1" w14:textId="77777777" w:rsidR="00110DA6" w:rsidRPr="00110DA6" w:rsidRDefault="00110DA6" w:rsidP="001031BA">
      <w:pPr>
        <w:autoSpaceDE w:val="0"/>
        <w:autoSpaceDN w:val="0"/>
        <w:adjustRightInd w:val="0"/>
        <w:jc w:val="both"/>
        <w:rPr>
          <w:rFonts w:ascii="Arial" w:hAnsi="Arial" w:cs="Arial"/>
          <w:b/>
          <w:bCs/>
          <w:color w:val="7B7B7B" w:themeColor="accent3" w:themeShade="BF"/>
          <w:sz w:val="22"/>
          <w:szCs w:val="22"/>
          <w:lang w:val="en-GB"/>
        </w:rPr>
      </w:pPr>
      <w:r w:rsidRPr="00110DA6">
        <w:rPr>
          <w:rFonts w:ascii="Arial" w:hAnsi="Arial" w:cs="Arial"/>
          <w:b/>
          <w:bCs/>
          <w:color w:val="7B7B7B" w:themeColor="accent3" w:themeShade="BF"/>
          <w:sz w:val="22"/>
          <w:szCs w:val="22"/>
          <w:lang w:val="en-GB"/>
        </w:rPr>
        <w:t xml:space="preserve">Aditional consideration for pursuit in Bermuda: </w:t>
      </w:r>
    </w:p>
    <w:p w14:paraId="0D499E7D" w14:textId="24700E40" w:rsidR="004C4FAF" w:rsidRDefault="00163530" w:rsidP="001031BA">
      <w:pPr>
        <w:autoSpaceDE w:val="0"/>
        <w:autoSpaceDN w:val="0"/>
        <w:adjustRightInd w:val="0"/>
        <w:jc w:val="both"/>
        <w:rPr>
          <w:rFonts w:ascii="Arial" w:hAnsi="Arial" w:cs="Arial"/>
          <w:color w:val="7B7B7B" w:themeColor="accent3" w:themeShade="BF"/>
          <w:sz w:val="22"/>
          <w:szCs w:val="22"/>
          <w:lang w:val="en-GB"/>
        </w:rPr>
      </w:pPr>
      <w:r w:rsidRPr="00596055">
        <w:rPr>
          <w:rFonts w:ascii="Arial" w:hAnsi="Arial" w:cs="Arial"/>
          <w:color w:val="7B7B7B" w:themeColor="accent3" w:themeShade="BF"/>
          <w:sz w:val="22"/>
          <w:szCs w:val="22"/>
          <w:lang w:val="en-GB"/>
        </w:rPr>
        <w:t xml:space="preserve"> </w:t>
      </w:r>
    </w:p>
    <w:p w14:paraId="2C67FF71" w14:textId="5D19F3E2" w:rsidR="001031BA" w:rsidRPr="001031BA" w:rsidRDefault="001031BA" w:rsidP="001031B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must be considered however if taking action with Bermuda would b</w:t>
      </w:r>
      <w:r w:rsidR="00EE1AB9">
        <w:rPr>
          <w:rFonts w:ascii="Arial" w:hAnsi="Arial" w:cs="Arial"/>
          <w:color w:val="7B7B7B" w:themeColor="accent3" w:themeShade="BF"/>
          <w:sz w:val="22"/>
          <w:szCs w:val="22"/>
          <w:lang w:val="en-GB"/>
        </w:rPr>
        <w:t xml:space="preserve">e likely or not to yield a return as it is noted that the majority of the </w:t>
      </w:r>
      <w:r w:rsidR="00174F0F">
        <w:rPr>
          <w:rFonts w:ascii="Arial" w:hAnsi="Arial" w:cs="Arial"/>
          <w:color w:val="7B7B7B" w:themeColor="accent3" w:themeShade="BF"/>
          <w:sz w:val="22"/>
          <w:szCs w:val="22"/>
          <w:lang w:val="en-GB"/>
        </w:rPr>
        <w:t>Company’s</w:t>
      </w:r>
      <w:r w:rsidR="00EE1AB9">
        <w:rPr>
          <w:rFonts w:ascii="Arial" w:hAnsi="Arial" w:cs="Arial"/>
          <w:color w:val="7B7B7B" w:themeColor="accent3" w:themeShade="BF"/>
          <w:sz w:val="22"/>
          <w:szCs w:val="22"/>
          <w:lang w:val="en-GB"/>
        </w:rPr>
        <w:t xml:space="preserve"> assets are not </w:t>
      </w:r>
      <w:r w:rsidR="00174F0F">
        <w:rPr>
          <w:rFonts w:ascii="Arial" w:hAnsi="Arial" w:cs="Arial"/>
          <w:color w:val="7B7B7B" w:themeColor="accent3" w:themeShade="BF"/>
          <w:sz w:val="22"/>
          <w:szCs w:val="22"/>
          <w:lang w:val="en-GB"/>
        </w:rPr>
        <w:t>liquid</w:t>
      </w:r>
      <w:r w:rsidR="00EE1AB9">
        <w:rPr>
          <w:rFonts w:ascii="Arial" w:hAnsi="Arial" w:cs="Arial"/>
          <w:color w:val="7B7B7B" w:themeColor="accent3" w:themeShade="BF"/>
          <w:sz w:val="22"/>
          <w:szCs w:val="22"/>
          <w:lang w:val="en-GB"/>
        </w:rPr>
        <w:t xml:space="preserve">, and are not </w:t>
      </w:r>
      <w:r w:rsidR="00174F0F">
        <w:rPr>
          <w:rFonts w:ascii="Arial" w:hAnsi="Arial" w:cs="Arial"/>
          <w:color w:val="7B7B7B" w:themeColor="accent3" w:themeShade="BF"/>
          <w:sz w:val="22"/>
          <w:szCs w:val="22"/>
          <w:lang w:val="en-GB"/>
        </w:rPr>
        <w:t xml:space="preserve">subject to the Bermuda jurisdiction directly – ie they are held through subsidiaries outside of Bermuda. </w:t>
      </w:r>
      <w:r w:rsidR="00C2200C">
        <w:rPr>
          <w:rFonts w:ascii="Arial" w:hAnsi="Arial" w:cs="Arial"/>
          <w:color w:val="7B7B7B" w:themeColor="accent3" w:themeShade="BF"/>
          <w:sz w:val="22"/>
          <w:szCs w:val="22"/>
          <w:lang w:val="en-GB"/>
        </w:rPr>
        <w:t xml:space="preserve">And as the Company is an exempted Company (owing to the fact most of business is done outside of Bermuda) it is more common for proceedings to take place where the business in conducted, with ancillary proceedings only in Bermuda. </w:t>
      </w:r>
    </w:p>
    <w:p w14:paraId="48E44877" w14:textId="5C51D0D7" w:rsidR="00F46106" w:rsidRDefault="00F46106" w:rsidP="001A007A">
      <w:pPr>
        <w:autoSpaceDE w:val="0"/>
        <w:autoSpaceDN w:val="0"/>
        <w:adjustRightInd w:val="0"/>
        <w:jc w:val="both"/>
        <w:rPr>
          <w:rFonts w:ascii="Arial" w:hAnsi="Arial" w:cs="Arial"/>
          <w:color w:val="7B7B7B" w:themeColor="accent3" w:themeShade="BF"/>
          <w:sz w:val="22"/>
          <w:szCs w:val="22"/>
          <w:lang w:val="en-GB"/>
        </w:rPr>
      </w:pPr>
    </w:p>
    <w:p w14:paraId="49C5A11F" w14:textId="78DCD6B1" w:rsidR="004C4FAF" w:rsidRPr="00110DA6" w:rsidRDefault="004C4FAF" w:rsidP="00110DA6">
      <w:pPr>
        <w:pStyle w:val="ListParagraph"/>
        <w:numPr>
          <w:ilvl w:val="0"/>
          <w:numId w:val="13"/>
        </w:numPr>
        <w:autoSpaceDE w:val="0"/>
        <w:autoSpaceDN w:val="0"/>
        <w:adjustRightInd w:val="0"/>
        <w:jc w:val="both"/>
        <w:rPr>
          <w:rFonts w:ascii="Arial" w:hAnsi="Arial" w:cs="Arial"/>
          <w:b/>
          <w:bCs/>
          <w:color w:val="7B7B7B" w:themeColor="accent3" w:themeShade="BF"/>
          <w:sz w:val="22"/>
          <w:szCs w:val="22"/>
          <w:lang w:val="en-GB"/>
        </w:rPr>
      </w:pPr>
      <w:r w:rsidRPr="00110DA6">
        <w:rPr>
          <w:rFonts w:ascii="Arial" w:hAnsi="Arial" w:cs="Arial"/>
          <w:b/>
          <w:bCs/>
          <w:color w:val="7B7B7B" w:themeColor="accent3" w:themeShade="BF"/>
          <w:sz w:val="22"/>
          <w:szCs w:val="22"/>
          <w:lang w:val="en-GB"/>
        </w:rPr>
        <w:t xml:space="preserve">Recovery of Funds in Hong Kong </w:t>
      </w:r>
    </w:p>
    <w:p w14:paraId="6B5953A7" w14:textId="5CEB0EA0" w:rsidR="004C4FAF" w:rsidRDefault="004C4FAF" w:rsidP="001A007A">
      <w:pPr>
        <w:autoSpaceDE w:val="0"/>
        <w:autoSpaceDN w:val="0"/>
        <w:adjustRightInd w:val="0"/>
        <w:jc w:val="both"/>
        <w:rPr>
          <w:rFonts w:ascii="Arial" w:hAnsi="Arial" w:cs="Arial"/>
          <w:color w:val="7B7B7B" w:themeColor="accent3" w:themeShade="BF"/>
          <w:sz w:val="22"/>
          <w:szCs w:val="22"/>
          <w:lang w:val="en-GB"/>
        </w:rPr>
      </w:pPr>
    </w:p>
    <w:p w14:paraId="409CEBC3" w14:textId="0AF85039" w:rsidR="004C4FAF" w:rsidRDefault="004C4FAF"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As the </w:t>
      </w:r>
      <w:r w:rsidR="0051396A">
        <w:rPr>
          <w:rFonts w:ascii="Arial" w:hAnsi="Arial" w:cs="Arial"/>
          <w:color w:val="7B7B7B" w:themeColor="accent3" w:themeShade="BF"/>
          <w:sz w:val="22"/>
          <w:szCs w:val="22"/>
          <w:lang w:val="en-GB"/>
        </w:rPr>
        <w:t>Company [</w:t>
      </w:r>
      <w:r w:rsidR="00135219">
        <w:rPr>
          <w:rFonts w:ascii="Arial" w:hAnsi="Arial" w:cs="Arial"/>
          <w:color w:val="7B7B7B" w:themeColor="accent3" w:themeShade="BF"/>
          <w:sz w:val="22"/>
          <w:szCs w:val="22"/>
          <w:lang w:val="en-GB"/>
        </w:rPr>
        <w:t>Elbow</w:t>
      </w:r>
      <w:r w:rsidR="0051396A">
        <w:rPr>
          <w:rFonts w:ascii="Arial" w:hAnsi="Arial" w:cs="Arial"/>
          <w:color w:val="7B7B7B" w:themeColor="accent3" w:themeShade="BF"/>
          <w:sz w:val="22"/>
          <w:szCs w:val="22"/>
          <w:lang w:val="en-GB"/>
        </w:rPr>
        <w:t xml:space="preserve"> Ltd] has considerable business and offices within Hong Kong it may be beneficial to have the judgment handed down in Hong Kong </w:t>
      </w:r>
      <w:r w:rsidR="00135219">
        <w:rPr>
          <w:rFonts w:ascii="Arial" w:hAnsi="Arial" w:cs="Arial"/>
          <w:color w:val="7B7B7B" w:themeColor="accent3" w:themeShade="BF"/>
          <w:sz w:val="22"/>
          <w:szCs w:val="22"/>
          <w:lang w:val="en-GB"/>
        </w:rPr>
        <w:t xml:space="preserve">enforced on the subsidiary business that funded the litigation within Hong Kong. </w:t>
      </w:r>
      <w:r w:rsidR="00A042C8">
        <w:rPr>
          <w:rFonts w:ascii="Arial" w:hAnsi="Arial" w:cs="Arial"/>
          <w:color w:val="7B7B7B" w:themeColor="accent3" w:themeShade="BF"/>
          <w:sz w:val="22"/>
          <w:szCs w:val="22"/>
          <w:lang w:val="en-GB"/>
        </w:rPr>
        <w:t xml:space="preserve">There may be considerable argument to have COMI established within Hong Kong which would further support recover within this jurisdiction. As the main purpose for the Company [Elbow Ltd] was to operate within the Asian market, the offices are located within Hong Kong and the litigation was commenced and funded from same. This will be dependant on the </w:t>
      </w:r>
      <w:r w:rsidR="00351E50">
        <w:rPr>
          <w:rFonts w:ascii="Arial" w:hAnsi="Arial" w:cs="Arial"/>
          <w:color w:val="7B7B7B" w:themeColor="accent3" w:themeShade="BF"/>
          <w:sz w:val="22"/>
          <w:szCs w:val="22"/>
          <w:lang w:val="en-GB"/>
        </w:rPr>
        <w:t xml:space="preserve">laws of Hong Kong, and the reasons for the initial costs order being made against a Bermuda entity. </w:t>
      </w:r>
    </w:p>
    <w:p w14:paraId="732A4E8E" w14:textId="3914921A" w:rsidR="00351E50" w:rsidRDefault="00351E50" w:rsidP="001A007A">
      <w:pPr>
        <w:autoSpaceDE w:val="0"/>
        <w:autoSpaceDN w:val="0"/>
        <w:adjustRightInd w:val="0"/>
        <w:jc w:val="both"/>
        <w:rPr>
          <w:rFonts w:ascii="Arial" w:hAnsi="Arial" w:cs="Arial"/>
          <w:color w:val="7B7B7B" w:themeColor="accent3" w:themeShade="BF"/>
          <w:sz w:val="22"/>
          <w:szCs w:val="22"/>
          <w:lang w:val="en-GB"/>
        </w:rPr>
      </w:pPr>
    </w:p>
    <w:p w14:paraId="6535B44D" w14:textId="77777777" w:rsidR="00351E50" w:rsidRPr="00110DA6" w:rsidRDefault="00351E50" w:rsidP="001A007A">
      <w:pPr>
        <w:autoSpaceDE w:val="0"/>
        <w:autoSpaceDN w:val="0"/>
        <w:adjustRightInd w:val="0"/>
        <w:jc w:val="both"/>
        <w:rPr>
          <w:rFonts w:ascii="Arial" w:hAnsi="Arial" w:cs="Arial"/>
          <w:b/>
          <w:bCs/>
          <w:color w:val="7B7B7B" w:themeColor="accent3" w:themeShade="BF"/>
          <w:sz w:val="22"/>
          <w:szCs w:val="22"/>
          <w:lang w:val="en-GB"/>
        </w:rPr>
      </w:pPr>
    </w:p>
    <w:p w14:paraId="7EEFC694" w14:textId="65B4F0E8" w:rsidR="00F46106" w:rsidRPr="00110DA6" w:rsidRDefault="00110DA6" w:rsidP="001A007A">
      <w:pPr>
        <w:autoSpaceDE w:val="0"/>
        <w:autoSpaceDN w:val="0"/>
        <w:adjustRightInd w:val="0"/>
        <w:jc w:val="both"/>
        <w:rPr>
          <w:rFonts w:ascii="Arial" w:hAnsi="Arial" w:cs="Arial"/>
          <w:b/>
          <w:bCs/>
          <w:color w:val="7B7B7B" w:themeColor="accent3" w:themeShade="BF"/>
          <w:sz w:val="22"/>
          <w:szCs w:val="22"/>
          <w:lang w:val="en-GB"/>
        </w:rPr>
      </w:pPr>
      <w:r w:rsidRPr="00110DA6">
        <w:rPr>
          <w:rFonts w:ascii="Arial" w:hAnsi="Arial" w:cs="Arial"/>
          <w:b/>
          <w:bCs/>
          <w:color w:val="7B7B7B" w:themeColor="accent3" w:themeShade="BF"/>
          <w:sz w:val="22"/>
          <w:szCs w:val="22"/>
          <w:lang w:val="en-GB"/>
        </w:rPr>
        <w:t>Pros and cons of litigation as opposed to insolvency proceedings</w:t>
      </w:r>
    </w:p>
    <w:p w14:paraId="7D974829" w14:textId="336DF77E" w:rsidR="007C2682" w:rsidRDefault="007C2682" w:rsidP="001A007A">
      <w:pPr>
        <w:autoSpaceDE w:val="0"/>
        <w:autoSpaceDN w:val="0"/>
        <w:adjustRightInd w:val="0"/>
        <w:jc w:val="both"/>
        <w:rPr>
          <w:rFonts w:ascii="Arial" w:hAnsi="Arial" w:cs="Arial"/>
          <w:color w:val="7B7B7B" w:themeColor="accent3" w:themeShade="BF"/>
          <w:sz w:val="22"/>
          <w:szCs w:val="22"/>
          <w:lang w:val="en-GB"/>
        </w:rPr>
      </w:pPr>
    </w:p>
    <w:p w14:paraId="1CBC7C16" w14:textId="1AE99600" w:rsidR="00826022" w:rsidRPr="005820F4" w:rsidRDefault="00E13232" w:rsidP="001A007A">
      <w:pPr>
        <w:autoSpaceDE w:val="0"/>
        <w:autoSpaceDN w:val="0"/>
        <w:adjustRightInd w:val="0"/>
        <w:jc w:val="both"/>
        <w:rPr>
          <w:rFonts w:ascii="Arial" w:hAnsi="Arial" w:cs="Arial"/>
          <w:i/>
          <w:iCs/>
          <w:color w:val="7B7B7B" w:themeColor="accent3" w:themeShade="BF"/>
          <w:sz w:val="22"/>
          <w:szCs w:val="22"/>
          <w:lang w:val="en-GB"/>
        </w:rPr>
      </w:pPr>
      <w:r w:rsidRPr="005820F4">
        <w:rPr>
          <w:rFonts w:ascii="Arial" w:hAnsi="Arial" w:cs="Arial"/>
          <w:i/>
          <w:iCs/>
          <w:color w:val="7B7B7B" w:themeColor="accent3" w:themeShade="BF"/>
          <w:sz w:val="22"/>
          <w:szCs w:val="22"/>
          <w:lang w:val="en-GB"/>
        </w:rPr>
        <w:t xml:space="preserve">When reviewing if litigation or insolvency is best practice for recover, the below should be considered: </w:t>
      </w:r>
    </w:p>
    <w:p w14:paraId="0E2C403D" w14:textId="52A92D84" w:rsidR="00E13232" w:rsidRDefault="00E13232" w:rsidP="001A007A">
      <w:pPr>
        <w:autoSpaceDE w:val="0"/>
        <w:autoSpaceDN w:val="0"/>
        <w:adjustRightInd w:val="0"/>
        <w:jc w:val="both"/>
        <w:rPr>
          <w:rFonts w:ascii="Arial" w:hAnsi="Arial" w:cs="Arial"/>
          <w:color w:val="7B7B7B" w:themeColor="accent3" w:themeShade="BF"/>
          <w:sz w:val="22"/>
          <w:szCs w:val="22"/>
          <w:lang w:val="en-GB"/>
        </w:rPr>
      </w:pPr>
    </w:p>
    <w:p w14:paraId="0F18BF54" w14:textId="0CB05B51" w:rsidR="00981D74" w:rsidRDefault="00981D74" w:rsidP="00981D74">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Test of insolvency. In order to seek a winding up order against Elbow Limited</w:t>
      </w:r>
      <w:r w:rsidR="00200D50">
        <w:rPr>
          <w:rFonts w:ascii="Arial" w:hAnsi="Arial" w:cs="Arial"/>
          <w:color w:val="7B7B7B" w:themeColor="accent3" w:themeShade="BF"/>
          <w:sz w:val="22"/>
          <w:szCs w:val="22"/>
          <w:lang w:val="en-GB"/>
        </w:rPr>
        <w:t xml:space="preserve">, the provisions of Section 161 of the Companies Act 1981 would have to be applied, </w:t>
      </w:r>
      <w:r w:rsidR="00AB3D37">
        <w:rPr>
          <w:rFonts w:ascii="Arial" w:hAnsi="Arial" w:cs="Arial"/>
          <w:color w:val="7B7B7B" w:themeColor="accent3" w:themeShade="BF"/>
          <w:sz w:val="22"/>
          <w:szCs w:val="22"/>
          <w:lang w:val="en-GB"/>
        </w:rPr>
        <w:t>as the Company does not appear (from information provided) be inso</w:t>
      </w:r>
      <w:r w:rsidR="00FC0FF5">
        <w:rPr>
          <w:rFonts w:ascii="Arial" w:hAnsi="Arial" w:cs="Arial"/>
          <w:color w:val="7B7B7B" w:themeColor="accent3" w:themeShade="BF"/>
          <w:sz w:val="22"/>
          <w:szCs w:val="22"/>
          <w:lang w:val="en-GB"/>
        </w:rPr>
        <w:t>lvent and therefore not satisfy su</w:t>
      </w:r>
      <w:r w:rsidR="00435320">
        <w:rPr>
          <w:rFonts w:ascii="Arial" w:hAnsi="Arial" w:cs="Arial"/>
          <w:color w:val="7B7B7B" w:themeColor="accent3" w:themeShade="BF"/>
          <w:sz w:val="22"/>
          <w:szCs w:val="22"/>
          <w:lang w:val="en-GB"/>
        </w:rPr>
        <w:t>b</w:t>
      </w:r>
      <w:r w:rsidR="00FC0FF5">
        <w:rPr>
          <w:rFonts w:ascii="Arial" w:hAnsi="Arial" w:cs="Arial"/>
          <w:color w:val="7B7B7B" w:themeColor="accent3" w:themeShade="BF"/>
          <w:sz w:val="22"/>
          <w:szCs w:val="22"/>
          <w:lang w:val="en-GB"/>
        </w:rPr>
        <w:t xml:space="preserve"> section (e ) in this regard, there may not be sufficient grounds for a winding up. </w:t>
      </w:r>
    </w:p>
    <w:p w14:paraId="25E3D3A5" w14:textId="5566A332" w:rsidR="00FC0FF5" w:rsidRDefault="00FC0FF5" w:rsidP="00FC0FF5">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the court would have to be ‘of the option that it is just and equitable that the Company be wound up’, this would like be </w:t>
      </w:r>
      <w:r w:rsidR="003F2203">
        <w:rPr>
          <w:rFonts w:ascii="Arial" w:hAnsi="Arial" w:cs="Arial"/>
          <w:color w:val="7B7B7B" w:themeColor="accent3" w:themeShade="BF"/>
          <w:sz w:val="22"/>
          <w:szCs w:val="22"/>
          <w:lang w:val="en-GB"/>
        </w:rPr>
        <w:t>challengeable</w:t>
      </w:r>
      <w:r>
        <w:rPr>
          <w:rFonts w:ascii="Arial" w:hAnsi="Arial" w:cs="Arial"/>
          <w:color w:val="7B7B7B" w:themeColor="accent3" w:themeShade="BF"/>
          <w:sz w:val="22"/>
          <w:szCs w:val="22"/>
          <w:lang w:val="en-GB"/>
        </w:rPr>
        <w:t xml:space="preserve"> by </w:t>
      </w:r>
      <w:r w:rsidR="003F2203">
        <w:rPr>
          <w:rFonts w:ascii="Arial" w:hAnsi="Arial" w:cs="Arial"/>
          <w:color w:val="7B7B7B" w:themeColor="accent3" w:themeShade="BF"/>
          <w:sz w:val="22"/>
          <w:szCs w:val="22"/>
          <w:lang w:val="en-GB"/>
        </w:rPr>
        <w:t>Elbow</w:t>
      </w:r>
      <w:r>
        <w:rPr>
          <w:rFonts w:ascii="Arial" w:hAnsi="Arial" w:cs="Arial"/>
          <w:color w:val="7B7B7B" w:themeColor="accent3" w:themeShade="BF"/>
          <w:sz w:val="22"/>
          <w:szCs w:val="22"/>
          <w:lang w:val="en-GB"/>
        </w:rPr>
        <w:t xml:space="preserve"> Limited owning to the fact the Company is not insolvent and the forced ‘fire-sale of the assets would like</w:t>
      </w:r>
      <w:r w:rsidR="003F2203">
        <w:rPr>
          <w:rFonts w:ascii="Arial" w:hAnsi="Arial" w:cs="Arial"/>
          <w:color w:val="7B7B7B" w:themeColor="accent3" w:themeShade="BF"/>
          <w:sz w:val="22"/>
          <w:szCs w:val="22"/>
          <w:lang w:val="en-GB"/>
        </w:rPr>
        <w:t xml:space="preserve">ly put the body of creditors in a worst position, only to (potential) benefit of the petitioning creditor. </w:t>
      </w:r>
    </w:p>
    <w:p w14:paraId="5D8F93CC" w14:textId="15797320" w:rsidR="003F2203" w:rsidRDefault="003F2203" w:rsidP="00FC0FF5">
      <w:pPr>
        <w:pStyle w:val="ListParagraph"/>
        <w:autoSpaceDE w:val="0"/>
        <w:autoSpaceDN w:val="0"/>
        <w:adjustRightInd w:val="0"/>
        <w:jc w:val="both"/>
        <w:rPr>
          <w:rFonts w:ascii="Arial" w:hAnsi="Arial" w:cs="Arial"/>
          <w:color w:val="7B7B7B" w:themeColor="accent3" w:themeShade="BF"/>
          <w:sz w:val="22"/>
          <w:szCs w:val="22"/>
          <w:lang w:val="en-GB"/>
        </w:rPr>
      </w:pPr>
    </w:p>
    <w:p w14:paraId="6F424BDE" w14:textId="1AA275B5" w:rsidR="005C0702" w:rsidRDefault="005C0702" w:rsidP="005C0702">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also be considered that in an insolvency proceeding there is ‘waterfall’ of payments which will be made in preference. Without knowing the details of the Company’s financial position with regards to preferential creditors, it may not result in a considerable return to Victory Limited. </w:t>
      </w:r>
      <w:r w:rsidR="00ED2271">
        <w:rPr>
          <w:rFonts w:ascii="Arial" w:hAnsi="Arial" w:cs="Arial"/>
          <w:color w:val="7B7B7B" w:themeColor="accent3" w:themeShade="BF"/>
          <w:sz w:val="22"/>
          <w:szCs w:val="22"/>
          <w:lang w:val="en-GB"/>
        </w:rPr>
        <w:t xml:space="preserve">In addition to which, the costs of the liquidation would be taken before any payment to creditors in any event. </w:t>
      </w:r>
    </w:p>
    <w:p w14:paraId="658A53DA" w14:textId="5A04713C" w:rsidR="00ED2271" w:rsidRDefault="00ED2271" w:rsidP="00ED2271">
      <w:pPr>
        <w:autoSpaceDE w:val="0"/>
        <w:autoSpaceDN w:val="0"/>
        <w:adjustRightInd w:val="0"/>
        <w:jc w:val="both"/>
        <w:rPr>
          <w:rFonts w:ascii="Arial" w:hAnsi="Arial" w:cs="Arial"/>
          <w:color w:val="7B7B7B" w:themeColor="accent3" w:themeShade="BF"/>
          <w:sz w:val="22"/>
          <w:szCs w:val="22"/>
          <w:lang w:val="en-GB"/>
        </w:rPr>
      </w:pPr>
    </w:p>
    <w:p w14:paraId="7778EAA1" w14:textId="22F7ACEB" w:rsidR="00ED2271" w:rsidRDefault="002D29E8" w:rsidP="00ED2271">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an insolvency proceeding occur, then there are potential recoveries in relation to the $5m loan which was taken out </w:t>
      </w:r>
      <w:r w:rsidR="000E18B6">
        <w:rPr>
          <w:rFonts w:ascii="Arial" w:hAnsi="Arial" w:cs="Arial"/>
          <w:color w:val="7B7B7B" w:themeColor="accent3" w:themeShade="BF"/>
          <w:sz w:val="22"/>
          <w:szCs w:val="22"/>
          <w:lang w:val="en-GB"/>
        </w:rPr>
        <w:t xml:space="preserve">post the judgments from the Hong Kong Courts. </w:t>
      </w:r>
      <w:r w:rsidR="007021CD">
        <w:rPr>
          <w:rFonts w:ascii="Arial" w:hAnsi="Arial" w:cs="Arial"/>
          <w:color w:val="7B7B7B" w:themeColor="accent3" w:themeShade="BF"/>
          <w:sz w:val="22"/>
          <w:szCs w:val="22"/>
          <w:lang w:val="en-GB"/>
        </w:rPr>
        <w:t xml:space="preserve">This would be pursuant to section 239 </w:t>
      </w:r>
      <w:r w:rsidR="006C0CD5">
        <w:rPr>
          <w:rFonts w:ascii="Arial" w:hAnsi="Arial" w:cs="Arial"/>
          <w:color w:val="7B7B7B" w:themeColor="accent3" w:themeShade="BF"/>
          <w:sz w:val="22"/>
          <w:szCs w:val="22"/>
          <w:lang w:val="en-GB"/>
        </w:rPr>
        <w:t>Companies Act 1981 with regard to the floating char</w:t>
      </w:r>
      <w:r w:rsidR="00081704">
        <w:rPr>
          <w:rFonts w:ascii="Arial" w:hAnsi="Arial" w:cs="Arial"/>
          <w:color w:val="7B7B7B" w:themeColor="accent3" w:themeShade="BF"/>
          <w:sz w:val="22"/>
          <w:szCs w:val="22"/>
          <w:lang w:val="en-GB"/>
        </w:rPr>
        <w:t>g</w:t>
      </w:r>
      <w:r w:rsidR="006C0CD5">
        <w:rPr>
          <w:rFonts w:ascii="Arial" w:hAnsi="Arial" w:cs="Arial"/>
          <w:color w:val="7B7B7B" w:themeColor="accent3" w:themeShade="BF"/>
          <w:sz w:val="22"/>
          <w:szCs w:val="22"/>
          <w:lang w:val="en-GB"/>
        </w:rPr>
        <w:t xml:space="preserve">e, and section 237 of the Companies Act 1981 in relation to fraudulent preferences. </w:t>
      </w:r>
      <w:r w:rsidR="00F239D5">
        <w:rPr>
          <w:rFonts w:ascii="Arial" w:hAnsi="Arial" w:cs="Arial"/>
          <w:color w:val="7B7B7B" w:themeColor="accent3" w:themeShade="BF"/>
          <w:sz w:val="22"/>
          <w:szCs w:val="22"/>
          <w:lang w:val="en-GB"/>
        </w:rPr>
        <w:t xml:space="preserve">Again however, this will not directly result in a return to Victory Ltd as this will form a recovery for the entire estate. </w:t>
      </w:r>
    </w:p>
    <w:p w14:paraId="10AE8EAB" w14:textId="77777777" w:rsidR="003C6DA2" w:rsidRPr="003C6DA2" w:rsidRDefault="003C6DA2" w:rsidP="003C6DA2">
      <w:pPr>
        <w:pStyle w:val="ListParagraph"/>
        <w:rPr>
          <w:rFonts w:ascii="Arial" w:hAnsi="Arial" w:cs="Arial"/>
          <w:color w:val="7B7B7B" w:themeColor="accent3" w:themeShade="BF"/>
          <w:sz w:val="22"/>
          <w:szCs w:val="22"/>
          <w:lang w:val="en-GB"/>
        </w:rPr>
      </w:pPr>
    </w:p>
    <w:p w14:paraId="79175F43" w14:textId="7083A60E" w:rsidR="003C6DA2" w:rsidRDefault="003C6DA2" w:rsidP="003C6DA2">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Victory limited will also need to consider, should an insolvency proceeding take place in Bermuda, whether their debt would be recognised. </w:t>
      </w:r>
    </w:p>
    <w:p w14:paraId="00C7E555" w14:textId="77777777" w:rsidR="003C6DA2" w:rsidRPr="003C6DA2" w:rsidRDefault="003C6DA2" w:rsidP="003C6DA2">
      <w:pPr>
        <w:pStyle w:val="ListParagraph"/>
        <w:rPr>
          <w:rFonts w:ascii="Arial" w:hAnsi="Arial" w:cs="Arial"/>
          <w:color w:val="7B7B7B" w:themeColor="accent3" w:themeShade="BF"/>
          <w:sz w:val="22"/>
          <w:szCs w:val="22"/>
          <w:lang w:val="en-GB"/>
        </w:rPr>
      </w:pPr>
    </w:p>
    <w:p w14:paraId="70A18DC0" w14:textId="29233F80" w:rsidR="003C6DA2" w:rsidRDefault="003C6DA2" w:rsidP="003C6DA2">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there is </w:t>
      </w:r>
      <w:r w:rsidR="002A13C7">
        <w:rPr>
          <w:rFonts w:ascii="Arial" w:hAnsi="Arial" w:cs="Arial"/>
          <w:color w:val="7B7B7B" w:themeColor="accent3" w:themeShade="BF"/>
          <w:sz w:val="22"/>
          <w:szCs w:val="22"/>
          <w:lang w:val="en-GB"/>
        </w:rPr>
        <w:t xml:space="preserve">argument for the COMI of </w:t>
      </w:r>
      <w:r w:rsidR="005820F4">
        <w:rPr>
          <w:rFonts w:ascii="Arial" w:hAnsi="Arial" w:cs="Arial"/>
          <w:color w:val="7B7B7B" w:themeColor="accent3" w:themeShade="BF"/>
          <w:sz w:val="22"/>
          <w:szCs w:val="22"/>
          <w:lang w:val="en-GB"/>
        </w:rPr>
        <w:t>Elbow</w:t>
      </w:r>
      <w:r w:rsidR="002A13C7">
        <w:rPr>
          <w:rFonts w:ascii="Arial" w:hAnsi="Arial" w:cs="Arial"/>
          <w:color w:val="7B7B7B" w:themeColor="accent3" w:themeShade="BF"/>
          <w:sz w:val="22"/>
          <w:szCs w:val="22"/>
          <w:lang w:val="en-GB"/>
        </w:rPr>
        <w:t xml:space="preserve"> Limited to be in Hong Kong (owing to the offices location, majority of business and main purpose of the Company being within the Asian market) it might be that </w:t>
      </w:r>
      <w:r w:rsidR="005820F4">
        <w:rPr>
          <w:rFonts w:ascii="Arial" w:hAnsi="Arial" w:cs="Arial"/>
          <w:color w:val="7B7B7B" w:themeColor="accent3" w:themeShade="BF"/>
          <w:sz w:val="22"/>
          <w:szCs w:val="22"/>
          <w:lang w:val="en-GB"/>
        </w:rPr>
        <w:t xml:space="preserve">an insolvency proceeding would be best brought under the Hong Kong jurisdiction. </w:t>
      </w:r>
    </w:p>
    <w:p w14:paraId="07C09571" w14:textId="77777777" w:rsidR="005820F4" w:rsidRPr="005820F4" w:rsidRDefault="005820F4" w:rsidP="005820F4">
      <w:pPr>
        <w:pStyle w:val="ListParagraph"/>
        <w:rPr>
          <w:rFonts w:ascii="Arial" w:hAnsi="Arial" w:cs="Arial"/>
          <w:color w:val="7B7B7B" w:themeColor="accent3" w:themeShade="BF"/>
          <w:sz w:val="22"/>
          <w:szCs w:val="22"/>
          <w:lang w:val="en-GB"/>
        </w:rPr>
      </w:pPr>
    </w:p>
    <w:p w14:paraId="4847DB9B" w14:textId="6CB130FF" w:rsidR="005820F4" w:rsidRDefault="005820F4" w:rsidP="003C6DA2">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Litigation does not provide for any protection in terms of a moratorium which would be in place on insolvency proceedings which protect against the Director dissipating the assets and reducing the value </w:t>
      </w:r>
    </w:p>
    <w:p w14:paraId="0BB6D62C" w14:textId="77777777" w:rsidR="008F18EA" w:rsidRPr="008F18EA" w:rsidRDefault="008F18EA" w:rsidP="008F18EA">
      <w:pPr>
        <w:pStyle w:val="ListParagraph"/>
        <w:rPr>
          <w:rFonts w:ascii="Arial" w:hAnsi="Arial" w:cs="Arial"/>
          <w:color w:val="7B7B7B" w:themeColor="accent3" w:themeShade="BF"/>
          <w:sz w:val="22"/>
          <w:szCs w:val="22"/>
          <w:lang w:val="en-GB"/>
        </w:rPr>
      </w:pPr>
    </w:p>
    <w:p w14:paraId="64B1953B" w14:textId="68A2313F" w:rsidR="008F18EA" w:rsidRDefault="008F18EA" w:rsidP="003C6DA2">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considered if litigation action was taken and recoveries made, should the Company then follow with a liquidation proceeding, the transactions may be revered and be payable into the estate. This will depend on the financial situation of the </w:t>
      </w:r>
      <w:r>
        <w:rPr>
          <w:rFonts w:ascii="Arial" w:hAnsi="Arial" w:cs="Arial"/>
          <w:color w:val="7B7B7B" w:themeColor="accent3" w:themeShade="BF"/>
          <w:sz w:val="22"/>
          <w:szCs w:val="22"/>
          <w:lang w:val="en-GB"/>
        </w:rPr>
        <w:lastRenderedPageBreak/>
        <w:t xml:space="preserve">Company when the transactions were made, and if the making of such payments resulted in the Company then becoming insolvent as a result </w:t>
      </w:r>
    </w:p>
    <w:p w14:paraId="6DC51028" w14:textId="77777777" w:rsidR="00C2200C" w:rsidRPr="00C2200C" w:rsidRDefault="00C2200C" w:rsidP="00C2200C">
      <w:pPr>
        <w:pStyle w:val="ListParagraph"/>
        <w:rPr>
          <w:rFonts w:ascii="Arial" w:hAnsi="Arial" w:cs="Arial"/>
          <w:color w:val="7B7B7B" w:themeColor="accent3" w:themeShade="BF"/>
          <w:sz w:val="22"/>
          <w:szCs w:val="22"/>
          <w:lang w:val="en-GB"/>
        </w:rPr>
      </w:pPr>
    </w:p>
    <w:p w14:paraId="78C9B8D7" w14:textId="3E2E53C5" w:rsidR="00C2200C" w:rsidRPr="003C6DA2" w:rsidRDefault="00C2200C" w:rsidP="003C6DA2">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Elbow is an exempted Company and therefore recovery and litigation may be </w:t>
      </w:r>
      <w:r w:rsidR="003D7D9E">
        <w:rPr>
          <w:rFonts w:ascii="Arial" w:hAnsi="Arial" w:cs="Arial"/>
          <w:color w:val="7B7B7B" w:themeColor="accent3" w:themeShade="BF"/>
          <w:sz w:val="22"/>
          <w:szCs w:val="22"/>
          <w:lang w:val="en-GB"/>
        </w:rPr>
        <w:t>limited with Bermuda</w:t>
      </w:r>
      <w:r w:rsidR="00A82DE8">
        <w:rPr>
          <w:rFonts w:ascii="Arial" w:hAnsi="Arial" w:cs="Arial"/>
          <w:color w:val="7B7B7B" w:themeColor="accent3" w:themeShade="BF"/>
          <w:sz w:val="22"/>
          <w:szCs w:val="22"/>
          <w:lang w:val="en-GB"/>
        </w:rPr>
        <w:t xml:space="preserve">, as they are usually subject to the insolvency regimes of the jurisdiction in which they do business – which in this case being Hong Kong. </w:t>
      </w:r>
    </w:p>
    <w:p w14:paraId="7092EDAB" w14:textId="77777777" w:rsidR="001A007A" w:rsidRDefault="001A007A" w:rsidP="00087F21">
      <w:pPr>
        <w:jc w:val="both"/>
        <w:rPr>
          <w:rFonts w:ascii="Arial" w:hAnsi="Arial" w:cs="Arial"/>
          <w:sz w:val="22"/>
          <w:szCs w:val="22"/>
          <w:lang w:val="en-GB"/>
        </w:rPr>
      </w:pP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F490E3A" w:rsidR="00102CC9" w:rsidRPr="002A37BB" w:rsidRDefault="008330B1" w:rsidP="00087F21">
      <w:pPr>
        <w:jc w:val="both"/>
        <w:rPr>
          <w:rFonts w:ascii="Arial" w:hAnsi="Arial" w:cs="Arial"/>
          <w:sz w:val="22"/>
          <w:szCs w:val="22"/>
          <w:lang w:val="en-GB"/>
        </w:rPr>
      </w:pPr>
      <w:r w:rsidRPr="002E6B5E">
        <w:rPr>
          <w:rFonts w:ascii="Arial" w:hAnsi="Arial" w:cs="Arial"/>
          <w:sz w:val="22"/>
          <w:szCs w:val="22"/>
          <w:lang w:val="en-GB"/>
        </w:rPr>
        <w:t xml:space="preserve">To what extent would it be open to ELBOW LIMITED to try </w:t>
      </w:r>
      <w:r w:rsidR="00C96466" w:rsidRPr="002E6B5E">
        <w:rPr>
          <w:rFonts w:ascii="Arial" w:hAnsi="Arial" w:cs="Arial"/>
          <w:sz w:val="22"/>
          <w:szCs w:val="22"/>
          <w:lang w:val="en-GB"/>
        </w:rPr>
        <w:t xml:space="preserve">to </w:t>
      </w:r>
      <w:r w:rsidRPr="002E6B5E">
        <w:rPr>
          <w:rFonts w:ascii="Arial" w:hAnsi="Arial" w:cs="Arial"/>
          <w:sz w:val="22"/>
          <w:szCs w:val="22"/>
          <w:lang w:val="en-GB"/>
        </w:rPr>
        <w:t xml:space="preserve">take steps to restructure its debt obligations? How and where would it do so? </w:t>
      </w:r>
      <w:r w:rsidR="009E54B1" w:rsidRPr="002E6B5E">
        <w:rPr>
          <w:rFonts w:ascii="Arial" w:hAnsi="Arial" w:cs="Arial"/>
          <w:sz w:val="22"/>
          <w:szCs w:val="22"/>
          <w:lang w:val="en-GB"/>
        </w:rPr>
        <w:t>C</w:t>
      </w:r>
      <w:r w:rsidRPr="002E6B5E">
        <w:rPr>
          <w:rFonts w:ascii="Arial" w:hAnsi="Arial" w:cs="Arial"/>
          <w:sz w:val="22"/>
          <w:szCs w:val="22"/>
          <w:lang w:val="en-GB"/>
        </w:rPr>
        <w:t xml:space="preserve">onsider whether it would be more appropriate to take steps before the Hong Kong </w:t>
      </w:r>
      <w:r w:rsidR="0080276E" w:rsidRPr="002E6B5E">
        <w:rPr>
          <w:rFonts w:ascii="Arial" w:hAnsi="Arial" w:cs="Arial"/>
          <w:sz w:val="22"/>
          <w:szCs w:val="22"/>
          <w:lang w:val="en-GB"/>
        </w:rPr>
        <w:t>c</w:t>
      </w:r>
      <w:r w:rsidRPr="002E6B5E">
        <w:rPr>
          <w:rFonts w:ascii="Arial" w:hAnsi="Arial" w:cs="Arial"/>
          <w:sz w:val="22"/>
          <w:szCs w:val="22"/>
          <w:lang w:val="en-GB"/>
        </w:rPr>
        <w:t xml:space="preserve">ourts, the Bermuda </w:t>
      </w:r>
      <w:r w:rsidR="0080276E" w:rsidRPr="002E6B5E">
        <w:rPr>
          <w:rFonts w:ascii="Arial" w:hAnsi="Arial" w:cs="Arial"/>
          <w:sz w:val="22"/>
          <w:szCs w:val="22"/>
          <w:lang w:val="en-GB"/>
        </w:rPr>
        <w:t>c</w:t>
      </w:r>
      <w:r w:rsidRPr="002E6B5E">
        <w:rPr>
          <w:rFonts w:ascii="Arial" w:hAnsi="Arial" w:cs="Arial"/>
          <w:sz w:val="22"/>
          <w:szCs w:val="22"/>
          <w:lang w:val="en-GB"/>
        </w:rPr>
        <w:t>ourts, or both and</w:t>
      </w:r>
      <w:r w:rsidR="00C96466" w:rsidRPr="002E6B5E">
        <w:rPr>
          <w:rFonts w:ascii="Arial" w:hAnsi="Arial" w:cs="Arial"/>
          <w:sz w:val="22"/>
          <w:szCs w:val="22"/>
          <w:lang w:val="en-GB"/>
        </w:rPr>
        <w:t>,</w:t>
      </w:r>
      <w:r w:rsidRPr="002E6B5E">
        <w:rPr>
          <w:rFonts w:ascii="Arial" w:hAnsi="Arial" w:cs="Arial"/>
          <w:sz w:val="22"/>
          <w:szCs w:val="22"/>
          <w:lang w:val="en-GB"/>
        </w:rPr>
        <w:t xml:space="preserve"> if so, why?</w:t>
      </w:r>
      <w:r w:rsidR="0000293F" w:rsidRPr="002E6B5E">
        <w:rPr>
          <w:rFonts w:ascii="Arial" w:hAnsi="Arial" w:cs="Arial"/>
          <w:sz w:val="22"/>
          <w:szCs w:val="22"/>
          <w:lang w:val="en-GB"/>
        </w:rPr>
        <w:t xml:space="preserve"> </w:t>
      </w:r>
      <w:r w:rsidR="009E54B1" w:rsidRPr="002E6B5E">
        <w:rPr>
          <w:rFonts w:ascii="Arial" w:hAnsi="Arial" w:cs="Arial"/>
          <w:sz w:val="22"/>
          <w:szCs w:val="22"/>
          <w:lang w:val="en-GB"/>
        </w:rPr>
        <w:t>Also</w:t>
      </w:r>
      <w:r w:rsidR="0000293F" w:rsidRPr="002E6B5E">
        <w:rPr>
          <w:rFonts w:ascii="Arial" w:hAnsi="Arial" w:cs="Arial"/>
          <w:sz w:val="22"/>
          <w:szCs w:val="22"/>
          <w:lang w:val="en-GB"/>
        </w:rPr>
        <w:t xml:space="preserve"> consider whether it would make any difference if the debt restructuring involved a </w:t>
      </w:r>
      <w:r w:rsidR="009E54B1" w:rsidRPr="002E6B5E">
        <w:rPr>
          <w:rFonts w:ascii="Arial" w:hAnsi="Arial" w:cs="Arial"/>
          <w:sz w:val="22"/>
          <w:szCs w:val="22"/>
          <w:lang w:val="en-GB"/>
        </w:rPr>
        <w:t>“</w:t>
      </w:r>
      <w:r w:rsidR="0000293F" w:rsidRPr="002E6B5E">
        <w:rPr>
          <w:rFonts w:ascii="Arial" w:hAnsi="Arial" w:cs="Arial"/>
          <w:sz w:val="22"/>
          <w:szCs w:val="22"/>
          <w:lang w:val="en-GB"/>
        </w:rPr>
        <w:t>debt-for-equity</w:t>
      </w:r>
      <w:r w:rsidR="009E54B1" w:rsidRPr="002E6B5E">
        <w:rPr>
          <w:rFonts w:ascii="Arial" w:hAnsi="Arial" w:cs="Arial"/>
          <w:sz w:val="22"/>
          <w:szCs w:val="22"/>
          <w:lang w:val="en-GB"/>
        </w:rPr>
        <w:t>”</w:t>
      </w:r>
      <w:r w:rsidR="0000293F" w:rsidRPr="002E6B5E">
        <w:rPr>
          <w:rFonts w:ascii="Arial" w:hAnsi="Arial" w:cs="Arial"/>
          <w:sz w:val="22"/>
          <w:szCs w:val="22"/>
          <w:lang w:val="en-GB"/>
        </w:rPr>
        <w:t xml:space="preserve"> swap, i.e. the creditors of ELBOW LIMITED would be issued new shares in the Company in exchange for </w:t>
      </w:r>
      <w:r w:rsidR="00353DEC" w:rsidRPr="002E6B5E">
        <w:rPr>
          <w:rFonts w:ascii="Arial" w:hAnsi="Arial" w:cs="Arial"/>
          <w:sz w:val="22"/>
          <w:szCs w:val="22"/>
          <w:lang w:val="en-GB"/>
        </w:rPr>
        <w:t xml:space="preserve">cancellation of </w:t>
      </w:r>
      <w:r w:rsidR="0000293F" w:rsidRPr="002E6B5E">
        <w:rPr>
          <w:rFonts w:ascii="Arial" w:hAnsi="Arial" w:cs="Arial"/>
          <w:sz w:val="22"/>
          <w:szCs w:val="22"/>
          <w:lang w:val="en-GB"/>
        </w:rPr>
        <w:t>their debt</w:t>
      </w:r>
      <w:r w:rsidR="00353DEC" w:rsidRPr="002E6B5E">
        <w:rPr>
          <w:rFonts w:ascii="Arial" w:hAnsi="Arial" w:cs="Arial"/>
          <w:sz w:val="22"/>
          <w:szCs w:val="22"/>
          <w:lang w:val="en-GB"/>
        </w:rPr>
        <w:t>, with existing shareholders’ shares in the Company being cancelled</w:t>
      </w:r>
      <w:r w:rsidR="0000293F" w:rsidRPr="002E6B5E">
        <w:rPr>
          <w:rFonts w:ascii="Arial" w:hAnsi="Arial" w:cs="Arial"/>
          <w:sz w:val="22"/>
          <w:szCs w:val="22"/>
          <w:lang w:val="en-GB"/>
        </w:rPr>
        <w:t>.</w:t>
      </w:r>
      <w:r w:rsidR="0000293F">
        <w:rPr>
          <w:rFonts w:ascii="Arial" w:hAnsi="Arial" w:cs="Arial"/>
          <w:sz w:val="22"/>
          <w:szCs w:val="22"/>
          <w:lang w:val="en-GB"/>
        </w:rPr>
        <w:t xml:space="preserve"> </w:t>
      </w:r>
    </w:p>
    <w:p w14:paraId="2C9C0A4F" w14:textId="77777777" w:rsidR="009B0723" w:rsidRPr="002A37BB" w:rsidRDefault="009B0723" w:rsidP="00087F21">
      <w:pPr>
        <w:autoSpaceDE w:val="0"/>
        <w:autoSpaceDN w:val="0"/>
        <w:adjustRightInd w:val="0"/>
        <w:jc w:val="both"/>
        <w:rPr>
          <w:rFonts w:ascii="Arial" w:hAnsi="Arial" w:cs="Arial"/>
          <w:sz w:val="22"/>
          <w:szCs w:val="22"/>
          <w:lang w:val="en-GB"/>
        </w:rPr>
      </w:pPr>
    </w:p>
    <w:p w14:paraId="2BF1EA04" w14:textId="350D834B" w:rsidR="00626E65" w:rsidRDefault="00626E6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Elbow Limited could consider a scheme of arrangement </w:t>
      </w:r>
      <w:r w:rsidR="00A82DE8">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restructure its debt obligations. </w:t>
      </w:r>
    </w:p>
    <w:p w14:paraId="5723FFBD" w14:textId="1B16C889" w:rsidR="00626E65" w:rsidRDefault="00626E65" w:rsidP="00087F21">
      <w:pPr>
        <w:autoSpaceDE w:val="0"/>
        <w:autoSpaceDN w:val="0"/>
        <w:adjustRightInd w:val="0"/>
        <w:jc w:val="both"/>
        <w:rPr>
          <w:rFonts w:ascii="Arial" w:hAnsi="Arial" w:cs="Arial"/>
          <w:color w:val="7B7B7B" w:themeColor="accent3" w:themeShade="BF"/>
          <w:sz w:val="22"/>
          <w:szCs w:val="22"/>
          <w:lang w:val="en-GB"/>
        </w:rPr>
      </w:pPr>
    </w:p>
    <w:p w14:paraId="5417DF33" w14:textId="1F6A299C" w:rsidR="00626E65" w:rsidRDefault="00626E6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Provided for in the Companies Act 1981, the </w:t>
      </w:r>
      <w:r w:rsidR="00FD3C9A">
        <w:rPr>
          <w:rFonts w:ascii="Arial" w:hAnsi="Arial" w:cs="Arial"/>
          <w:color w:val="7B7B7B" w:themeColor="accent3" w:themeShade="BF"/>
          <w:sz w:val="22"/>
          <w:szCs w:val="22"/>
          <w:lang w:val="en-GB"/>
        </w:rPr>
        <w:t xml:space="preserve">scheme of arrangement is a formal restructuring procedure which is supervised and sanctions by the Supreme Court of Bermuda. This scheme enables the Company to restructure its </w:t>
      </w:r>
      <w:r w:rsidR="00C575C6">
        <w:rPr>
          <w:rFonts w:ascii="Arial" w:hAnsi="Arial" w:cs="Arial"/>
          <w:color w:val="7B7B7B" w:themeColor="accent3" w:themeShade="BF"/>
          <w:sz w:val="22"/>
          <w:szCs w:val="22"/>
          <w:lang w:val="en-GB"/>
        </w:rPr>
        <w:t xml:space="preserve">debt, which would lead to be higher return to creditors than a liquidation. The scheme is legally binding to all creditors, but must have the consent of 75% of creditors, within each class. </w:t>
      </w:r>
    </w:p>
    <w:p w14:paraId="46CB0942" w14:textId="762EFCAB" w:rsidR="00136381" w:rsidRDefault="00136381" w:rsidP="00087F21">
      <w:pPr>
        <w:autoSpaceDE w:val="0"/>
        <w:autoSpaceDN w:val="0"/>
        <w:adjustRightInd w:val="0"/>
        <w:jc w:val="both"/>
        <w:rPr>
          <w:rFonts w:ascii="Arial" w:hAnsi="Arial" w:cs="Arial"/>
          <w:color w:val="7B7B7B" w:themeColor="accent3" w:themeShade="BF"/>
          <w:sz w:val="22"/>
          <w:szCs w:val="22"/>
          <w:lang w:val="en-GB"/>
        </w:rPr>
      </w:pPr>
    </w:p>
    <w:p w14:paraId="03A02835" w14:textId="33857648" w:rsidR="00136381" w:rsidRDefault="00136381"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scheme of arrangement procedure may be </w:t>
      </w:r>
      <w:r w:rsidR="001D1A90">
        <w:rPr>
          <w:rFonts w:ascii="Arial" w:hAnsi="Arial" w:cs="Arial"/>
          <w:color w:val="7B7B7B" w:themeColor="accent3" w:themeShade="BF"/>
          <w:sz w:val="22"/>
          <w:szCs w:val="22"/>
          <w:lang w:val="en-GB"/>
        </w:rPr>
        <w:t>initiated</w:t>
      </w:r>
      <w:r>
        <w:rPr>
          <w:rFonts w:ascii="Arial" w:hAnsi="Arial" w:cs="Arial"/>
          <w:color w:val="7B7B7B" w:themeColor="accent3" w:themeShade="BF"/>
          <w:sz w:val="22"/>
          <w:szCs w:val="22"/>
          <w:lang w:val="en-GB"/>
        </w:rPr>
        <w:t xml:space="preserve"> by application by a creditor, a member or the Company its</w:t>
      </w:r>
      <w:r w:rsidR="001D1A90">
        <w:rPr>
          <w:rFonts w:ascii="Arial" w:hAnsi="Arial" w:cs="Arial"/>
          <w:color w:val="7B7B7B" w:themeColor="accent3" w:themeShade="BF"/>
          <w:sz w:val="22"/>
          <w:szCs w:val="22"/>
          <w:lang w:val="en-GB"/>
        </w:rPr>
        <w:t xml:space="preserve">elf, or in some cases the appointed provisional liquidator. </w:t>
      </w:r>
    </w:p>
    <w:p w14:paraId="389AC5B1" w14:textId="249EF8EF" w:rsidR="00C575C6" w:rsidRDefault="00C575C6" w:rsidP="00087F21">
      <w:pPr>
        <w:autoSpaceDE w:val="0"/>
        <w:autoSpaceDN w:val="0"/>
        <w:adjustRightInd w:val="0"/>
        <w:jc w:val="both"/>
        <w:rPr>
          <w:rFonts w:ascii="Arial" w:hAnsi="Arial" w:cs="Arial"/>
          <w:color w:val="7B7B7B" w:themeColor="accent3" w:themeShade="BF"/>
          <w:sz w:val="22"/>
          <w:szCs w:val="22"/>
          <w:lang w:val="en-GB"/>
        </w:rPr>
      </w:pPr>
    </w:p>
    <w:p w14:paraId="7846426D" w14:textId="77777777" w:rsidR="00837597" w:rsidRDefault="00C575C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most cases, a provisional liquidator would be appointed by the Court in order to manage the </w:t>
      </w:r>
      <w:r w:rsidR="00722E1C">
        <w:rPr>
          <w:rFonts w:ascii="Arial" w:hAnsi="Arial" w:cs="Arial"/>
          <w:color w:val="7B7B7B" w:themeColor="accent3" w:themeShade="BF"/>
          <w:sz w:val="22"/>
          <w:szCs w:val="22"/>
          <w:lang w:val="en-GB"/>
        </w:rPr>
        <w:t xml:space="preserve">proposed schemes preparation and to grant </w:t>
      </w:r>
      <w:r w:rsidR="005C6535">
        <w:rPr>
          <w:rFonts w:ascii="Arial" w:hAnsi="Arial" w:cs="Arial"/>
          <w:color w:val="7B7B7B" w:themeColor="accent3" w:themeShade="BF"/>
          <w:sz w:val="22"/>
          <w:szCs w:val="22"/>
          <w:lang w:val="en-GB"/>
        </w:rPr>
        <w:t>moratorium</w:t>
      </w:r>
      <w:r w:rsidR="00722E1C">
        <w:rPr>
          <w:rFonts w:ascii="Arial" w:hAnsi="Arial" w:cs="Arial"/>
          <w:color w:val="7B7B7B" w:themeColor="accent3" w:themeShade="BF"/>
          <w:sz w:val="22"/>
          <w:szCs w:val="22"/>
          <w:lang w:val="en-GB"/>
        </w:rPr>
        <w:t xml:space="preserve"> or stay on action whilst the plan in established. In relation to </w:t>
      </w:r>
      <w:r w:rsidR="005C6535">
        <w:rPr>
          <w:rFonts w:ascii="Arial" w:hAnsi="Arial" w:cs="Arial"/>
          <w:color w:val="7B7B7B" w:themeColor="accent3" w:themeShade="BF"/>
          <w:sz w:val="22"/>
          <w:szCs w:val="22"/>
          <w:lang w:val="en-GB"/>
        </w:rPr>
        <w:t>Elbow</w:t>
      </w:r>
      <w:r w:rsidR="00722E1C">
        <w:rPr>
          <w:rFonts w:ascii="Arial" w:hAnsi="Arial" w:cs="Arial"/>
          <w:color w:val="7B7B7B" w:themeColor="accent3" w:themeShade="BF"/>
          <w:sz w:val="22"/>
          <w:szCs w:val="22"/>
          <w:lang w:val="en-GB"/>
        </w:rPr>
        <w:t xml:space="preserve"> this would provide benefit as it would mean</w:t>
      </w:r>
      <w:r w:rsidR="005C6535">
        <w:rPr>
          <w:rFonts w:ascii="Arial" w:hAnsi="Arial" w:cs="Arial"/>
          <w:color w:val="7B7B7B" w:themeColor="accent3" w:themeShade="BF"/>
          <w:sz w:val="22"/>
          <w:szCs w:val="22"/>
          <w:lang w:val="en-GB"/>
        </w:rPr>
        <w:t xml:space="preserve"> Victory would not be able to enforce within Bermuda (further to any relevant </w:t>
      </w:r>
      <w:r w:rsidR="00D97638">
        <w:rPr>
          <w:rFonts w:ascii="Arial" w:hAnsi="Arial" w:cs="Arial"/>
          <w:color w:val="7B7B7B" w:themeColor="accent3" w:themeShade="BF"/>
          <w:sz w:val="22"/>
          <w:szCs w:val="22"/>
          <w:lang w:val="en-GB"/>
        </w:rPr>
        <w:t>recognition)</w:t>
      </w:r>
      <w:r w:rsidR="005C6535">
        <w:rPr>
          <w:rFonts w:ascii="Arial" w:hAnsi="Arial" w:cs="Arial"/>
          <w:color w:val="7B7B7B" w:themeColor="accent3" w:themeShade="BF"/>
          <w:sz w:val="22"/>
          <w:szCs w:val="22"/>
          <w:lang w:val="en-GB"/>
        </w:rPr>
        <w:t>.</w:t>
      </w:r>
    </w:p>
    <w:p w14:paraId="5A63C815" w14:textId="77777777" w:rsidR="00837597" w:rsidRDefault="00837597" w:rsidP="00087F21">
      <w:pPr>
        <w:autoSpaceDE w:val="0"/>
        <w:autoSpaceDN w:val="0"/>
        <w:adjustRightInd w:val="0"/>
        <w:jc w:val="both"/>
        <w:rPr>
          <w:rFonts w:ascii="Arial" w:hAnsi="Arial" w:cs="Arial"/>
          <w:color w:val="7B7B7B" w:themeColor="accent3" w:themeShade="BF"/>
          <w:sz w:val="22"/>
          <w:szCs w:val="22"/>
          <w:lang w:val="en-GB"/>
        </w:rPr>
      </w:pPr>
    </w:p>
    <w:p w14:paraId="5D632CAD" w14:textId="7064C161" w:rsidR="008A7B6E" w:rsidRDefault="0083759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Elbow</w:t>
      </w:r>
      <w:r w:rsidR="00C81793">
        <w:rPr>
          <w:rFonts w:ascii="Arial" w:hAnsi="Arial" w:cs="Arial"/>
          <w:color w:val="7B7B7B" w:themeColor="accent3" w:themeShade="BF"/>
          <w:sz w:val="22"/>
          <w:szCs w:val="22"/>
          <w:lang w:val="en-GB"/>
        </w:rPr>
        <w:t xml:space="preserve"> would need to ensure the scheme was recognised in the BVI and Hong Kong as it will impact the assets and business which are held within these jurisdictions. It may be that the scheme will need to be registered in Hong Kong and </w:t>
      </w:r>
      <w:r w:rsidR="00C32FD2">
        <w:rPr>
          <w:rFonts w:ascii="Arial" w:hAnsi="Arial" w:cs="Arial"/>
          <w:color w:val="7B7B7B" w:themeColor="accent3" w:themeShade="BF"/>
          <w:sz w:val="22"/>
          <w:szCs w:val="22"/>
          <w:lang w:val="en-GB"/>
        </w:rPr>
        <w:t>Elbow</w:t>
      </w:r>
      <w:r w:rsidR="00C81793">
        <w:rPr>
          <w:rFonts w:ascii="Arial" w:hAnsi="Arial" w:cs="Arial"/>
          <w:color w:val="7B7B7B" w:themeColor="accent3" w:themeShade="BF"/>
          <w:sz w:val="22"/>
          <w:szCs w:val="22"/>
          <w:lang w:val="en-GB"/>
        </w:rPr>
        <w:t xml:space="preserve"> seek only re</w:t>
      </w:r>
      <w:r w:rsidR="008A7B6E">
        <w:rPr>
          <w:rFonts w:ascii="Arial" w:hAnsi="Arial" w:cs="Arial"/>
          <w:color w:val="7B7B7B" w:themeColor="accent3" w:themeShade="BF"/>
          <w:sz w:val="22"/>
          <w:szCs w:val="22"/>
          <w:lang w:val="en-GB"/>
        </w:rPr>
        <w:t xml:space="preserve">cognition with Bermuda as it may be that COMI would be established within Hong Kong being that the offices are based in Hong Kong as well as the majority of the Companies trading business. </w:t>
      </w:r>
    </w:p>
    <w:p w14:paraId="1884A568" w14:textId="77777777" w:rsidR="008A7B6E" w:rsidRDefault="008A7B6E" w:rsidP="00087F21">
      <w:pPr>
        <w:autoSpaceDE w:val="0"/>
        <w:autoSpaceDN w:val="0"/>
        <w:adjustRightInd w:val="0"/>
        <w:jc w:val="both"/>
        <w:rPr>
          <w:rFonts w:ascii="Arial" w:hAnsi="Arial" w:cs="Arial"/>
          <w:color w:val="7B7B7B" w:themeColor="accent3" w:themeShade="BF"/>
          <w:sz w:val="22"/>
          <w:szCs w:val="22"/>
          <w:lang w:val="en-GB"/>
        </w:rPr>
      </w:pPr>
    </w:p>
    <w:p w14:paraId="01C0B64E" w14:textId="2564A710" w:rsidR="00C575C6" w:rsidRPr="00F572B2" w:rsidRDefault="008F333A" w:rsidP="00087F21">
      <w:pPr>
        <w:autoSpaceDE w:val="0"/>
        <w:autoSpaceDN w:val="0"/>
        <w:adjustRightInd w:val="0"/>
        <w:jc w:val="both"/>
        <w:rPr>
          <w:rFonts w:ascii="Arial" w:hAnsi="Arial" w:cs="Arial"/>
          <w:b/>
          <w:bCs/>
          <w:color w:val="7B7B7B" w:themeColor="accent3" w:themeShade="BF"/>
          <w:sz w:val="22"/>
          <w:szCs w:val="22"/>
          <w:lang w:val="en-GB"/>
        </w:rPr>
      </w:pPr>
      <w:r w:rsidRPr="00F572B2">
        <w:rPr>
          <w:rFonts w:ascii="Arial" w:hAnsi="Arial" w:cs="Arial"/>
          <w:b/>
          <w:bCs/>
          <w:color w:val="7B7B7B" w:themeColor="accent3" w:themeShade="BF"/>
          <w:sz w:val="22"/>
          <w:szCs w:val="22"/>
          <w:lang w:val="en-GB"/>
        </w:rPr>
        <w:t>Debt-for equity swop</w:t>
      </w:r>
    </w:p>
    <w:p w14:paraId="5E8EDD38" w14:textId="29C99F16" w:rsidR="008F333A" w:rsidRDefault="008F333A" w:rsidP="00087F21">
      <w:pPr>
        <w:autoSpaceDE w:val="0"/>
        <w:autoSpaceDN w:val="0"/>
        <w:adjustRightInd w:val="0"/>
        <w:jc w:val="both"/>
        <w:rPr>
          <w:rFonts w:ascii="Arial" w:hAnsi="Arial" w:cs="Arial"/>
          <w:color w:val="7B7B7B" w:themeColor="accent3" w:themeShade="BF"/>
          <w:sz w:val="22"/>
          <w:szCs w:val="22"/>
          <w:lang w:val="en-GB"/>
        </w:rPr>
      </w:pPr>
    </w:p>
    <w:p w14:paraId="36E8DE7E" w14:textId="13468796" w:rsidR="008F333A" w:rsidRDefault="008F333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provisions of the Companies Act 1981, the voting </w:t>
      </w:r>
      <w:r w:rsidR="005F4DB6">
        <w:rPr>
          <w:rFonts w:ascii="Arial" w:hAnsi="Arial" w:cs="Arial"/>
          <w:color w:val="7B7B7B" w:themeColor="accent3" w:themeShade="BF"/>
          <w:sz w:val="22"/>
          <w:szCs w:val="22"/>
          <w:lang w:val="en-GB"/>
        </w:rPr>
        <w:t>would be as:</w:t>
      </w:r>
    </w:p>
    <w:p w14:paraId="13CC335A" w14:textId="1E4DF805" w:rsidR="005F4DB6" w:rsidRDefault="005F4DB6" w:rsidP="005F4DB6">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Majority within each class of creditors present (either voting or via proxy) </w:t>
      </w:r>
      <w:r w:rsidR="006C6ACB">
        <w:rPr>
          <w:rFonts w:ascii="Arial" w:hAnsi="Arial" w:cs="Arial"/>
          <w:color w:val="7B7B7B" w:themeColor="accent3" w:themeShade="BF"/>
          <w:sz w:val="22"/>
          <w:szCs w:val="22"/>
          <w:lang w:val="en-GB"/>
        </w:rPr>
        <w:t xml:space="preserve">representing 75 percent in value for that class vote in favour </w:t>
      </w:r>
    </w:p>
    <w:p w14:paraId="3030945C" w14:textId="12274BC4" w:rsidR="006C6ACB" w:rsidRDefault="006C6ACB" w:rsidP="005F4DB6">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Court sanctions same </w:t>
      </w:r>
    </w:p>
    <w:p w14:paraId="08925115" w14:textId="32961ED2" w:rsidR="006C6ACB" w:rsidRDefault="006C6ACB" w:rsidP="005F4DB6">
      <w:pPr>
        <w:pStyle w:val="ListParagraph"/>
        <w:numPr>
          <w:ilvl w:val="0"/>
          <w:numId w:val="1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Scheme is binding to all creditors </w:t>
      </w:r>
    </w:p>
    <w:p w14:paraId="7EAA0EFA" w14:textId="04E66531" w:rsidR="006C6ACB" w:rsidRDefault="006C6ACB" w:rsidP="006C6ACB">
      <w:pPr>
        <w:autoSpaceDE w:val="0"/>
        <w:autoSpaceDN w:val="0"/>
        <w:adjustRightInd w:val="0"/>
        <w:jc w:val="both"/>
        <w:rPr>
          <w:rFonts w:ascii="Arial" w:hAnsi="Arial" w:cs="Arial"/>
          <w:color w:val="7B7B7B" w:themeColor="accent3" w:themeShade="BF"/>
          <w:sz w:val="22"/>
          <w:szCs w:val="22"/>
          <w:lang w:val="en-GB"/>
        </w:rPr>
      </w:pPr>
    </w:p>
    <w:p w14:paraId="15C4AC8B" w14:textId="569DA5D2" w:rsidR="006C6ACB" w:rsidRDefault="006C6ACB" w:rsidP="006C6AC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a debt-for-equity swop be </w:t>
      </w:r>
      <w:r w:rsidR="00CD16A1">
        <w:rPr>
          <w:rFonts w:ascii="Arial" w:hAnsi="Arial" w:cs="Arial"/>
          <w:color w:val="7B7B7B" w:themeColor="accent3" w:themeShade="BF"/>
          <w:sz w:val="22"/>
          <w:szCs w:val="22"/>
          <w:lang w:val="en-GB"/>
        </w:rPr>
        <w:t xml:space="preserve">considered in terms of shares issued in exchange for the existing debt, this would remove the voting rights of these creditors (on the basis the swop was in full value of the claim) as there would be no debt payable from the scheme </w:t>
      </w:r>
      <w:r w:rsidR="00782DA2">
        <w:rPr>
          <w:rFonts w:ascii="Arial" w:hAnsi="Arial" w:cs="Arial"/>
          <w:color w:val="7B7B7B" w:themeColor="accent3" w:themeShade="BF"/>
          <w:sz w:val="22"/>
          <w:szCs w:val="22"/>
          <w:lang w:val="en-GB"/>
        </w:rPr>
        <w:t xml:space="preserve">ie no distribution ongoing. </w:t>
      </w:r>
      <w:r w:rsidR="00F572B2">
        <w:rPr>
          <w:rFonts w:ascii="Arial" w:hAnsi="Arial" w:cs="Arial"/>
          <w:color w:val="7B7B7B" w:themeColor="accent3" w:themeShade="BF"/>
          <w:sz w:val="22"/>
          <w:szCs w:val="22"/>
          <w:lang w:val="en-GB"/>
        </w:rPr>
        <w:t xml:space="preserve">This would affect those entitle to vote, and may be used in some cases to guarantee the scheme would be approved by removing the voting rights of the problem creditors. </w:t>
      </w:r>
    </w:p>
    <w:p w14:paraId="78EF587B" w14:textId="112255CE" w:rsidR="00F572B2" w:rsidRPr="00CA068D" w:rsidRDefault="00F572B2" w:rsidP="006C6ACB">
      <w:pPr>
        <w:autoSpaceDE w:val="0"/>
        <w:autoSpaceDN w:val="0"/>
        <w:adjustRightInd w:val="0"/>
        <w:jc w:val="both"/>
        <w:rPr>
          <w:rFonts w:ascii="Arial" w:hAnsi="Arial" w:cs="Arial"/>
          <w:color w:val="7F7F7F" w:themeColor="text1" w:themeTint="80"/>
          <w:sz w:val="22"/>
          <w:szCs w:val="22"/>
          <w:lang w:val="en-GB"/>
        </w:rPr>
      </w:pPr>
    </w:p>
    <w:p w14:paraId="79444F8A" w14:textId="7D58C120" w:rsidR="002D3473" w:rsidRPr="00CA068D" w:rsidRDefault="00A82DE8" w:rsidP="00087F21">
      <w:pPr>
        <w:autoSpaceDE w:val="0"/>
        <w:autoSpaceDN w:val="0"/>
        <w:adjustRightInd w:val="0"/>
        <w:jc w:val="both"/>
        <w:rPr>
          <w:rFonts w:ascii="Arial" w:hAnsi="Arial" w:cs="Arial"/>
          <w:color w:val="7F7F7F" w:themeColor="text1" w:themeTint="80"/>
          <w:sz w:val="22"/>
          <w:szCs w:val="22"/>
          <w:lang w:val="en-GB"/>
        </w:rPr>
      </w:pPr>
      <w:r w:rsidRPr="00CA068D">
        <w:rPr>
          <w:rFonts w:ascii="Arial" w:hAnsi="Arial" w:cs="Arial"/>
          <w:color w:val="7F7F7F" w:themeColor="text1" w:themeTint="80"/>
          <w:sz w:val="22"/>
          <w:szCs w:val="22"/>
          <w:lang w:val="en-GB"/>
        </w:rPr>
        <w:lastRenderedPageBreak/>
        <w:t xml:space="preserve">Exempted company </w:t>
      </w:r>
    </w:p>
    <w:p w14:paraId="50F5E8AD" w14:textId="04EC1F06" w:rsidR="00A82DE8" w:rsidRPr="00CA068D" w:rsidRDefault="00A82DE8" w:rsidP="00087F21">
      <w:pPr>
        <w:autoSpaceDE w:val="0"/>
        <w:autoSpaceDN w:val="0"/>
        <w:adjustRightInd w:val="0"/>
        <w:jc w:val="both"/>
        <w:rPr>
          <w:rFonts w:ascii="Arial" w:hAnsi="Arial" w:cs="Arial"/>
          <w:color w:val="7F7F7F" w:themeColor="text1" w:themeTint="80"/>
          <w:sz w:val="22"/>
          <w:szCs w:val="22"/>
          <w:lang w:val="en-GB"/>
        </w:rPr>
      </w:pPr>
    </w:p>
    <w:p w14:paraId="71EF62B2" w14:textId="598B067A" w:rsidR="00A82DE8" w:rsidRPr="00CA068D" w:rsidRDefault="00A82DE8" w:rsidP="00A82DE8">
      <w:pPr>
        <w:autoSpaceDE w:val="0"/>
        <w:autoSpaceDN w:val="0"/>
        <w:adjustRightInd w:val="0"/>
        <w:jc w:val="both"/>
        <w:rPr>
          <w:rFonts w:ascii="Arial" w:hAnsi="Arial" w:cs="Arial"/>
          <w:color w:val="7F7F7F" w:themeColor="text1" w:themeTint="80"/>
          <w:sz w:val="22"/>
          <w:szCs w:val="22"/>
          <w:lang w:val="en-GB"/>
        </w:rPr>
      </w:pPr>
      <w:r w:rsidRPr="00CA068D">
        <w:rPr>
          <w:rFonts w:ascii="Arial" w:hAnsi="Arial" w:cs="Arial"/>
          <w:color w:val="7F7F7F" w:themeColor="text1" w:themeTint="80"/>
          <w:sz w:val="22"/>
          <w:szCs w:val="22"/>
          <w:lang w:val="en-GB"/>
        </w:rPr>
        <w:t xml:space="preserve">Elbow is an exempted Company and therefore recovery and litigation may be limited with Bermuda, as they are usually subject to the insolvency regimes of the jurisdiction in which they do business – which in this case being Hong Kong. Therefore it may need to seek a scheme of arrangement either rin Hong Kong with recognition in Bermuda, or parallel schemes in both jurisdictions. </w:t>
      </w:r>
    </w:p>
    <w:p w14:paraId="716EEB6A" w14:textId="77777777" w:rsidR="00A82DE8" w:rsidRPr="002A37BB" w:rsidRDefault="00A82DE8" w:rsidP="00087F21">
      <w:pPr>
        <w:autoSpaceDE w:val="0"/>
        <w:autoSpaceDN w:val="0"/>
        <w:adjustRightInd w:val="0"/>
        <w:jc w:val="both"/>
        <w:rPr>
          <w:rFonts w:ascii="Arial" w:hAnsi="Arial" w:cs="Arial"/>
          <w:sz w:val="22"/>
          <w:szCs w:val="22"/>
          <w:lang w:val="en-GB"/>
        </w:rPr>
      </w:pPr>
    </w:p>
    <w:p w14:paraId="4CAC4EFA" w14:textId="77777777" w:rsidR="002D3473" w:rsidRPr="002A37BB" w:rsidRDefault="002D3473" w:rsidP="00087F21">
      <w:pPr>
        <w:autoSpaceDE w:val="0"/>
        <w:autoSpaceDN w:val="0"/>
        <w:adjustRightInd w:val="0"/>
        <w:jc w:val="both"/>
        <w:rPr>
          <w:rFonts w:ascii="Arial" w:hAnsi="Arial" w:cs="Arial"/>
          <w:sz w:val="22"/>
          <w:szCs w:val="22"/>
          <w:lang w:val="en-GB"/>
        </w:rPr>
      </w:pPr>
    </w:p>
    <w:p w14:paraId="095EB1C1" w14:textId="77777777" w:rsidR="00126A4D" w:rsidRDefault="00126A4D" w:rsidP="00087F21">
      <w:pPr>
        <w:autoSpaceDE w:val="0"/>
        <w:autoSpaceDN w:val="0"/>
        <w:adjustRightInd w:val="0"/>
        <w:jc w:val="both"/>
        <w:rPr>
          <w:rFonts w:ascii="Arial" w:hAnsi="Arial" w:cs="Arial"/>
          <w:sz w:val="22"/>
          <w:szCs w:val="22"/>
          <w:lang w:val="en-GB"/>
        </w:rPr>
      </w:pPr>
    </w:p>
    <w:bookmarkEnd w:id="0"/>
    <w:p w14:paraId="10D5DFEE" w14:textId="77777777" w:rsidR="0077498C" w:rsidRPr="002A37BB" w:rsidRDefault="0077498C" w:rsidP="00087F21">
      <w:pPr>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5D61" w14:textId="77777777" w:rsidR="00881D2D" w:rsidRDefault="00881D2D">
      <w:r>
        <w:separator/>
      </w:r>
    </w:p>
  </w:endnote>
  <w:endnote w:type="continuationSeparator" w:id="0">
    <w:p w14:paraId="07CDB728" w14:textId="77777777" w:rsidR="00881D2D" w:rsidRDefault="0088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77777777"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3DEC">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2F685534" w14:textId="1DA81505" w:rsidR="00241FA3" w:rsidRPr="009B4976" w:rsidRDefault="00CA068D" w:rsidP="009B4976">
    <w:pPr>
      <w:pStyle w:val="Footer"/>
      <w:ind w:right="360"/>
      <w:rPr>
        <w:rFonts w:ascii="Arial" w:hAnsi="Arial" w:cs="Arial"/>
        <w:sz w:val="18"/>
        <w:szCs w:val="18"/>
        <w:lang w:val="en-GB"/>
      </w:rPr>
    </w:pPr>
    <w:r>
      <w:rPr>
        <w:rFonts w:ascii="Arial" w:hAnsi="Arial" w:cs="Arial"/>
        <w:sz w:val="18"/>
        <w:szCs w:val="18"/>
        <w:lang w:val="en-GB"/>
      </w:rPr>
      <w:t>202122-613</w:t>
    </w:r>
    <w:r w:rsidR="008330B1" w:rsidRPr="009B4976">
      <w:rPr>
        <w:rFonts w:ascii="Arial" w:hAnsi="Arial" w:cs="Arial"/>
        <w:sz w:val="18"/>
        <w:szCs w:val="18"/>
        <w:lang w:val="en-GB"/>
      </w:rPr>
      <w:t>.assessment</w:t>
    </w:r>
    <w:r w:rsidR="002A72AD">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AB3E" w14:textId="77777777" w:rsidR="00881D2D" w:rsidRDefault="00881D2D">
      <w:r>
        <w:separator/>
      </w:r>
    </w:p>
  </w:footnote>
  <w:footnote w:type="continuationSeparator" w:id="0">
    <w:p w14:paraId="4C7E7813" w14:textId="77777777" w:rsidR="00881D2D" w:rsidRDefault="00881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5926B37"/>
    <w:multiLevelType w:val="hybridMultilevel"/>
    <w:tmpl w:val="5DCCE0C0"/>
    <w:lvl w:ilvl="0" w:tplc="B0F07830">
      <w:start w:val="3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3" w15:restartNumberingAfterBreak="0">
    <w:nsid w:val="17E44BD8"/>
    <w:multiLevelType w:val="hybridMultilevel"/>
    <w:tmpl w:val="2DB2903E"/>
    <w:lvl w:ilvl="0" w:tplc="81D08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5"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6"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7"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8"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9" w15:restartNumberingAfterBreak="0">
    <w:nsid w:val="60D63BAD"/>
    <w:multiLevelType w:val="hybridMultilevel"/>
    <w:tmpl w:val="37A2D28E"/>
    <w:lvl w:ilvl="0" w:tplc="F2C61714">
      <w:start w:val="1"/>
      <w:numFmt w:val="lowerLetter"/>
      <w:lvlText w:val="(%1)"/>
      <w:lvlJc w:val="left"/>
      <w:pPr>
        <w:ind w:left="72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10"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11"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abstractNum w:abstractNumId="12" w15:restartNumberingAfterBreak="0">
    <w:nsid w:val="78E66500"/>
    <w:multiLevelType w:val="hybridMultilevel"/>
    <w:tmpl w:val="0EC2AE5A"/>
    <w:lvl w:ilvl="0" w:tplc="B0F07830">
      <w:start w:val="3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5"/>
  </w:num>
  <w:num w:numId="6">
    <w:abstractNumId w:val="0"/>
  </w:num>
  <w:num w:numId="7">
    <w:abstractNumId w:val="9"/>
  </w:num>
  <w:num w:numId="8">
    <w:abstractNumId w:val="10"/>
  </w:num>
  <w:num w:numId="9">
    <w:abstractNumId w:val="2"/>
  </w:num>
  <w:num w:numId="10">
    <w:abstractNumId w:val="11"/>
  </w:num>
  <w:num w:numId="11">
    <w:abstractNumId w:val="1"/>
  </w:num>
  <w:num w:numId="12">
    <w:abstractNumId w:val="12"/>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93F"/>
    <w:rsid w:val="00010BA0"/>
    <w:rsid w:val="00020557"/>
    <w:rsid w:val="00021FC2"/>
    <w:rsid w:val="000250C7"/>
    <w:rsid w:val="00026F16"/>
    <w:rsid w:val="000279B0"/>
    <w:rsid w:val="00033182"/>
    <w:rsid w:val="00034509"/>
    <w:rsid w:val="00037621"/>
    <w:rsid w:val="00037BFB"/>
    <w:rsid w:val="00044D46"/>
    <w:rsid w:val="00045088"/>
    <w:rsid w:val="00045904"/>
    <w:rsid w:val="000502FD"/>
    <w:rsid w:val="00055A66"/>
    <w:rsid w:val="00056162"/>
    <w:rsid w:val="000572D5"/>
    <w:rsid w:val="00065166"/>
    <w:rsid w:val="00074F44"/>
    <w:rsid w:val="000753A1"/>
    <w:rsid w:val="00081704"/>
    <w:rsid w:val="00081A35"/>
    <w:rsid w:val="00082609"/>
    <w:rsid w:val="000851CC"/>
    <w:rsid w:val="00087F21"/>
    <w:rsid w:val="00093BE8"/>
    <w:rsid w:val="000A407B"/>
    <w:rsid w:val="000A68ED"/>
    <w:rsid w:val="000B5FF1"/>
    <w:rsid w:val="000B609F"/>
    <w:rsid w:val="000C0F2A"/>
    <w:rsid w:val="000D55A8"/>
    <w:rsid w:val="000E18B6"/>
    <w:rsid w:val="000E4841"/>
    <w:rsid w:val="000F1677"/>
    <w:rsid w:val="000F3D6C"/>
    <w:rsid w:val="000F530A"/>
    <w:rsid w:val="00101707"/>
    <w:rsid w:val="001023A0"/>
    <w:rsid w:val="00102CC9"/>
    <w:rsid w:val="001031BA"/>
    <w:rsid w:val="0010593A"/>
    <w:rsid w:val="00110DA6"/>
    <w:rsid w:val="0011473D"/>
    <w:rsid w:val="00115C85"/>
    <w:rsid w:val="00123855"/>
    <w:rsid w:val="00126A4D"/>
    <w:rsid w:val="00127A26"/>
    <w:rsid w:val="0013381A"/>
    <w:rsid w:val="00135219"/>
    <w:rsid w:val="00136381"/>
    <w:rsid w:val="001414DC"/>
    <w:rsid w:val="0014171F"/>
    <w:rsid w:val="0014622C"/>
    <w:rsid w:val="00152348"/>
    <w:rsid w:val="0015456D"/>
    <w:rsid w:val="00155FA2"/>
    <w:rsid w:val="00161F1B"/>
    <w:rsid w:val="00162829"/>
    <w:rsid w:val="00163530"/>
    <w:rsid w:val="00171B33"/>
    <w:rsid w:val="00174F0F"/>
    <w:rsid w:val="00174FB6"/>
    <w:rsid w:val="00180548"/>
    <w:rsid w:val="00180AC4"/>
    <w:rsid w:val="00180C2A"/>
    <w:rsid w:val="00180CCE"/>
    <w:rsid w:val="0018267A"/>
    <w:rsid w:val="00182779"/>
    <w:rsid w:val="001830DF"/>
    <w:rsid w:val="001966D9"/>
    <w:rsid w:val="00196DE1"/>
    <w:rsid w:val="001A007A"/>
    <w:rsid w:val="001A61AC"/>
    <w:rsid w:val="001A7E9A"/>
    <w:rsid w:val="001B0F70"/>
    <w:rsid w:val="001B4B62"/>
    <w:rsid w:val="001B5016"/>
    <w:rsid w:val="001C45FC"/>
    <w:rsid w:val="001D0469"/>
    <w:rsid w:val="001D1A90"/>
    <w:rsid w:val="001D29C0"/>
    <w:rsid w:val="001D4862"/>
    <w:rsid w:val="001E23FD"/>
    <w:rsid w:val="001E25B9"/>
    <w:rsid w:val="001E49E0"/>
    <w:rsid w:val="001E60E0"/>
    <w:rsid w:val="001E7B5A"/>
    <w:rsid w:val="001F602E"/>
    <w:rsid w:val="001F7412"/>
    <w:rsid w:val="0020090A"/>
    <w:rsid w:val="00200D50"/>
    <w:rsid w:val="00202DFE"/>
    <w:rsid w:val="0020725B"/>
    <w:rsid w:val="002110F1"/>
    <w:rsid w:val="002240D5"/>
    <w:rsid w:val="002356EA"/>
    <w:rsid w:val="0024116D"/>
    <w:rsid w:val="00241B44"/>
    <w:rsid w:val="00241FA3"/>
    <w:rsid w:val="00245EFB"/>
    <w:rsid w:val="0025386E"/>
    <w:rsid w:val="00261C14"/>
    <w:rsid w:val="0026360F"/>
    <w:rsid w:val="002638B0"/>
    <w:rsid w:val="0026647A"/>
    <w:rsid w:val="002668D3"/>
    <w:rsid w:val="00271872"/>
    <w:rsid w:val="0027299F"/>
    <w:rsid w:val="00277886"/>
    <w:rsid w:val="00277C4B"/>
    <w:rsid w:val="00284EBE"/>
    <w:rsid w:val="002903A7"/>
    <w:rsid w:val="0029433F"/>
    <w:rsid w:val="00294829"/>
    <w:rsid w:val="0029690F"/>
    <w:rsid w:val="00297C8A"/>
    <w:rsid w:val="002A13C7"/>
    <w:rsid w:val="002A2A60"/>
    <w:rsid w:val="002A37BB"/>
    <w:rsid w:val="002A72AD"/>
    <w:rsid w:val="002B1C45"/>
    <w:rsid w:val="002B623D"/>
    <w:rsid w:val="002C13C8"/>
    <w:rsid w:val="002C3547"/>
    <w:rsid w:val="002C55A1"/>
    <w:rsid w:val="002D0021"/>
    <w:rsid w:val="002D299D"/>
    <w:rsid w:val="002D29E8"/>
    <w:rsid w:val="002D3473"/>
    <w:rsid w:val="002E6B5E"/>
    <w:rsid w:val="002F1956"/>
    <w:rsid w:val="002F3440"/>
    <w:rsid w:val="002F75A3"/>
    <w:rsid w:val="00303C2F"/>
    <w:rsid w:val="003144EF"/>
    <w:rsid w:val="00326292"/>
    <w:rsid w:val="00326415"/>
    <w:rsid w:val="00330937"/>
    <w:rsid w:val="00330F31"/>
    <w:rsid w:val="00334360"/>
    <w:rsid w:val="00334648"/>
    <w:rsid w:val="0033768C"/>
    <w:rsid w:val="00337938"/>
    <w:rsid w:val="00340769"/>
    <w:rsid w:val="00341AA6"/>
    <w:rsid w:val="00346213"/>
    <w:rsid w:val="00351E50"/>
    <w:rsid w:val="00353DEC"/>
    <w:rsid w:val="00360E48"/>
    <w:rsid w:val="00361A0A"/>
    <w:rsid w:val="00364836"/>
    <w:rsid w:val="0036565C"/>
    <w:rsid w:val="0036625E"/>
    <w:rsid w:val="00366DD2"/>
    <w:rsid w:val="0037465A"/>
    <w:rsid w:val="00381921"/>
    <w:rsid w:val="00382C98"/>
    <w:rsid w:val="0038533C"/>
    <w:rsid w:val="00386568"/>
    <w:rsid w:val="00390A92"/>
    <w:rsid w:val="00390B57"/>
    <w:rsid w:val="003935C4"/>
    <w:rsid w:val="00393712"/>
    <w:rsid w:val="003948D5"/>
    <w:rsid w:val="00396821"/>
    <w:rsid w:val="00397D3A"/>
    <w:rsid w:val="003A051E"/>
    <w:rsid w:val="003B170F"/>
    <w:rsid w:val="003B3C5F"/>
    <w:rsid w:val="003B649A"/>
    <w:rsid w:val="003C2BCA"/>
    <w:rsid w:val="003C4471"/>
    <w:rsid w:val="003C6DA2"/>
    <w:rsid w:val="003D0A6D"/>
    <w:rsid w:val="003D7D9E"/>
    <w:rsid w:val="003E0B16"/>
    <w:rsid w:val="003E3CEA"/>
    <w:rsid w:val="003E67D1"/>
    <w:rsid w:val="003F2203"/>
    <w:rsid w:val="00404329"/>
    <w:rsid w:val="00405DC1"/>
    <w:rsid w:val="00415F1F"/>
    <w:rsid w:val="0042108F"/>
    <w:rsid w:val="00430FED"/>
    <w:rsid w:val="004316E3"/>
    <w:rsid w:val="00434A8C"/>
    <w:rsid w:val="00435320"/>
    <w:rsid w:val="00437297"/>
    <w:rsid w:val="00444284"/>
    <w:rsid w:val="00445CE6"/>
    <w:rsid w:val="004512C6"/>
    <w:rsid w:val="004534C2"/>
    <w:rsid w:val="0045446F"/>
    <w:rsid w:val="0045683E"/>
    <w:rsid w:val="00463840"/>
    <w:rsid w:val="0046472C"/>
    <w:rsid w:val="004736AD"/>
    <w:rsid w:val="00473FDD"/>
    <w:rsid w:val="00477C72"/>
    <w:rsid w:val="0048335E"/>
    <w:rsid w:val="00491675"/>
    <w:rsid w:val="00493855"/>
    <w:rsid w:val="00493FCF"/>
    <w:rsid w:val="00495E79"/>
    <w:rsid w:val="00497771"/>
    <w:rsid w:val="004A2D83"/>
    <w:rsid w:val="004A57DD"/>
    <w:rsid w:val="004A66DD"/>
    <w:rsid w:val="004A7B51"/>
    <w:rsid w:val="004A7D71"/>
    <w:rsid w:val="004A7EF3"/>
    <w:rsid w:val="004B11FD"/>
    <w:rsid w:val="004B23A2"/>
    <w:rsid w:val="004C4FAF"/>
    <w:rsid w:val="004C716F"/>
    <w:rsid w:val="004D1A5A"/>
    <w:rsid w:val="004D2FFF"/>
    <w:rsid w:val="004D3721"/>
    <w:rsid w:val="004D64F9"/>
    <w:rsid w:val="004E1AFB"/>
    <w:rsid w:val="004E30B0"/>
    <w:rsid w:val="004E3A6B"/>
    <w:rsid w:val="004E4372"/>
    <w:rsid w:val="004E622C"/>
    <w:rsid w:val="004F181C"/>
    <w:rsid w:val="004F5FDF"/>
    <w:rsid w:val="00502336"/>
    <w:rsid w:val="0051396A"/>
    <w:rsid w:val="0051679D"/>
    <w:rsid w:val="005177FE"/>
    <w:rsid w:val="0052080B"/>
    <w:rsid w:val="0052263B"/>
    <w:rsid w:val="00524728"/>
    <w:rsid w:val="00531721"/>
    <w:rsid w:val="005331CA"/>
    <w:rsid w:val="00537290"/>
    <w:rsid w:val="00537970"/>
    <w:rsid w:val="00540E3A"/>
    <w:rsid w:val="00544127"/>
    <w:rsid w:val="005463A9"/>
    <w:rsid w:val="00553EB2"/>
    <w:rsid w:val="00554E53"/>
    <w:rsid w:val="00555600"/>
    <w:rsid w:val="00560534"/>
    <w:rsid w:val="0056391B"/>
    <w:rsid w:val="005650E2"/>
    <w:rsid w:val="00567AD7"/>
    <w:rsid w:val="00572832"/>
    <w:rsid w:val="00575B2D"/>
    <w:rsid w:val="005820F4"/>
    <w:rsid w:val="005833D0"/>
    <w:rsid w:val="005846F3"/>
    <w:rsid w:val="0058622F"/>
    <w:rsid w:val="00592F82"/>
    <w:rsid w:val="00596055"/>
    <w:rsid w:val="005A0CCA"/>
    <w:rsid w:val="005A6FF2"/>
    <w:rsid w:val="005A726D"/>
    <w:rsid w:val="005B576E"/>
    <w:rsid w:val="005B67AC"/>
    <w:rsid w:val="005B79F4"/>
    <w:rsid w:val="005C0702"/>
    <w:rsid w:val="005C2158"/>
    <w:rsid w:val="005C62CF"/>
    <w:rsid w:val="005C6535"/>
    <w:rsid w:val="005D0164"/>
    <w:rsid w:val="005D16DD"/>
    <w:rsid w:val="005D43E0"/>
    <w:rsid w:val="005D58A3"/>
    <w:rsid w:val="005D7165"/>
    <w:rsid w:val="005E192A"/>
    <w:rsid w:val="005E1B79"/>
    <w:rsid w:val="005E6076"/>
    <w:rsid w:val="005E7008"/>
    <w:rsid w:val="005F026D"/>
    <w:rsid w:val="005F2AEA"/>
    <w:rsid w:val="005F2D0B"/>
    <w:rsid w:val="005F33D0"/>
    <w:rsid w:val="005F3A50"/>
    <w:rsid w:val="005F4B31"/>
    <w:rsid w:val="005F4DB6"/>
    <w:rsid w:val="00601EA7"/>
    <w:rsid w:val="00605F92"/>
    <w:rsid w:val="00610388"/>
    <w:rsid w:val="00610AC7"/>
    <w:rsid w:val="00612096"/>
    <w:rsid w:val="00612CA5"/>
    <w:rsid w:val="006153EC"/>
    <w:rsid w:val="00615F0D"/>
    <w:rsid w:val="00621A17"/>
    <w:rsid w:val="00622586"/>
    <w:rsid w:val="00626E65"/>
    <w:rsid w:val="00627CC9"/>
    <w:rsid w:val="00627E7B"/>
    <w:rsid w:val="00630542"/>
    <w:rsid w:val="00632E44"/>
    <w:rsid w:val="00634622"/>
    <w:rsid w:val="00636808"/>
    <w:rsid w:val="00641515"/>
    <w:rsid w:val="00654C2F"/>
    <w:rsid w:val="00657087"/>
    <w:rsid w:val="006639DB"/>
    <w:rsid w:val="006661EF"/>
    <w:rsid w:val="006743D7"/>
    <w:rsid w:val="00677AEB"/>
    <w:rsid w:val="00680EF2"/>
    <w:rsid w:val="00685468"/>
    <w:rsid w:val="00687A1D"/>
    <w:rsid w:val="006918C4"/>
    <w:rsid w:val="00697EA1"/>
    <w:rsid w:val="006A2646"/>
    <w:rsid w:val="006A287D"/>
    <w:rsid w:val="006A6530"/>
    <w:rsid w:val="006B435A"/>
    <w:rsid w:val="006B4C64"/>
    <w:rsid w:val="006B6EF1"/>
    <w:rsid w:val="006C0CD5"/>
    <w:rsid w:val="006C6ACB"/>
    <w:rsid w:val="006D2BBF"/>
    <w:rsid w:val="006D673D"/>
    <w:rsid w:val="006D6BD5"/>
    <w:rsid w:val="006E096B"/>
    <w:rsid w:val="006E481A"/>
    <w:rsid w:val="006E5298"/>
    <w:rsid w:val="006F4A78"/>
    <w:rsid w:val="006F734A"/>
    <w:rsid w:val="00700D83"/>
    <w:rsid w:val="007021CD"/>
    <w:rsid w:val="00702419"/>
    <w:rsid w:val="00704852"/>
    <w:rsid w:val="007074E9"/>
    <w:rsid w:val="007105EC"/>
    <w:rsid w:val="00713DA4"/>
    <w:rsid w:val="00714BF1"/>
    <w:rsid w:val="00721383"/>
    <w:rsid w:val="00721E30"/>
    <w:rsid w:val="00722E1C"/>
    <w:rsid w:val="0073158B"/>
    <w:rsid w:val="007333CC"/>
    <w:rsid w:val="0073399A"/>
    <w:rsid w:val="00740DAD"/>
    <w:rsid w:val="0074292A"/>
    <w:rsid w:val="007603F5"/>
    <w:rsid w:val="00763C11"/>
    <w:rsid w:val="00764DB0"/>
    <w:rsid w:val="0076764D"/>
    <w:rsid w:val="00772178"/>
    <w:rsid w:val="0077498C"/>
    <w:rsid w:val="007809BC"/>
    <w:rsid w:val="00782DA2"/>
    <w:rsid w:val="00782DFB"/>
    <w:rsid w:val="00784128"/>
    <w:rsid w:val="00785BA0"/>
    <w:rsid w:val="00787704"/>
    <w:rsid w:val="00787BCC"/>
    <w:rsid w:val="00793173"/>
    <w:rsid w:val="007A2A33"/>
    <w:rsid w:val="007B5C89"/>
    <w:rsid w:val="007C1FCC"/>
    <w:rsid w:val="007C2682"/>
    <w:rsid w:val="007C36B2"/>
    <w:rsid w:val="007C6201"/>
    <w:rsid w:val="007D7C92"/>
    <w:rsid w:val="007E1154"/>
    <w:rsid w:val="007E6BA4"/>
    <w:rsid w:val="007E7A69"/>
    <w:rsid w:val="007F41F8"/>
    <w:rsid w:val="007F659B"/>
    <w:rsid w:val="0080276E"/>
    <w:rsid w:val="0080454E"/>
    <w:rsid w:val="00804C32"/>
    <w:rsid w:val="00806302"/>
    <w:rsid w:val="00807119"/>
    <w:rsid w:val="00811FF3"/>
    <w:rsid w:val="00820ED7"/>
    <w:rsid w:val="0082483F"/>
    <w:rsid w:val="00826022"/>
    <w:rsid w:val="00826FC9"/>
    <w:rsid w:val="008279C0"/>
    <w:rsid w:val="008330B1"/>
    <w:rsid w:val="00837597"/>
    <w:rsid w:val="00867701"/>
    <w:rsid w:val="008723F3"/>
    <w:rsid w:val="00875851"/>
    <w:rsid w:val="00876F56"/>
    <w:rsid w:val="00881D2D"/>
    <w:rsid w:val="00881DE6"/>
    <w:rsid w:val="008837A6"/>
    <w:rsid w:val="00883828"/>
    <w:rsid w:val="00886670"/>
    <w:rsid w:val="008877F3"/>
    <w:rsid w:val="0089145D"/>
    <w:rsid w:val="008A4DF2"/>
    <w:rsid w:val="008A6CFE"/>
    <w:rsid w:val="008A7B6E"/>
    <w:rsid w:val="008B5333"/>
    <w:rsid w:val="008B6223"/>
    <w:rsid w:val="008C66E0"/>
    <w:rsid w:val="008D1FBB"/>
    <w:rsid w:val="008E190B"/>
    <w:rsid w:val="008E3339"/>
    <w:rsid w:val="008F18EA"/>
    <w:rsid w:val="008F20FC"/>
    <w:rsid w:val="008F333A"/>
    <w:rsid w:val="008F5FFE"/>
    <w:rsid w:val="00905A43"/>
    <w:rsid w:val="00907E50"/>
    <w:rsid w:val="00912C79"/>
    <w:rsid w:val="00921B8C"/>
    <w:rsid w:val="00942123"/>
    <w:rsid w:val="009471D9"/>
    <w:rsid w:val="0095207B"/>
    <w:rsid w:val="00952F88"/>
    <w:rsid w:val="00962045"/>
    <w:rsid w:val="00965898"/>
    <w:rsid w:val="00970B9F"/>
    <w:rsid w:val="0097225D"/>
    <w:rsid w:val="00980E61"/>
    <w:rsid w:val="00981D74"/>
    <w:rsid w:val="0098641A"/>
    <w:rsid w:val="00986C5E"/>
    <w:rsid w:val="009913FD"/>
    <w:rsid w:val="00991428"/>
    <w:rsid w:val="00992676"/>
    <w:rsid w:val="009943C3"/>
    <w:rsid w:val="0099482D"/>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54B1"/>
    <w:rsid w:val="009E74FF"/>
    <w:rsid w:val="009F13F6"/>
    <w:rsid w:val="009F275E"/>
    <w:rsid w:val="009F42C2"/>
    <w:rsid w:val="00A042C8"/>
    <w:rsid w:val="00A047EE"/>
    <w:rsid w:val="00A05F94"/>
    <w:rsid w:val="00A2274A"/>
    <w:rsid w:val="00A235B7"/>
    <w:rsid w:val="00A279C2"/>
    <w:rsid w:val="00A27A7A"/>
    <w:rsid w:val="00A33F84"/>
    <w:rsid w:val="00A34ABE"/>
    <w:rsid w:val="00A3686E"/>
    <w:rsid w:val="00A407EF"/>
    <w:rsid w:val="00A46B4C"/>
    <w:rsid w:val="00A50034"/>
    <w:rsid w:val="00A5117B"/>
    <w:rsid w:val="00A56D34"/>
    <w:rsid w:val="00A60074"/>
    <w:rsid w:val="00A62865"/>
    <w:rsid w:val="00A64A17"/>
    <w:rsid w:val="00A6627C"/>
    <w:rsid w:val="00A71019"/>
    <w:rsid w:val="00A81029"/>
    <w:rsid w:val="00A82DE8"/>
    <w:rsid w:val="00A845F5"/>
    <w:rsid w:val="00A959C5"/>
    <w:rsid w:val="00A96489"/>
    <w:rsid w:val="00A97707"/>
    <w:rsid w:val="00AB2413"/>
    <w:rsid w:val="00AB2425"/>
    <w:rsid w:val="00AB3D37"/>
    <w:rsid w:val="00AB685C"/>
    <w:rsid w:val="00AB6C2D"/>
    <w:rsid w:val="00AC08F7"/>
    <w:rsid w:val="00AC371C"/>
    <w:rsid w:val="00AC3839"/>
    <w:rsid w:val="00AC7082"/>
    <w:rsid w:val="00AD4BE8"/>
    <w:rsid w:val="00AF228E"/>
    <w:rsid w:val="00B016A8"/>
    <w:rsid w:val="00B14819"/>
    <w:rsid w:val="00B15E2F"/>
    <w:rsid w:val="00B17AA9"/>
    <w:rsid w:val="00B44713"/>
    <w:rsid w:val="00B51B95"/>
    <w:rsid w:val="00B51E0A"/>
    <w:rsid w:val="00B56103"/>
    <w:rsid w:val="00B56165"/>
    <w:rsid w:val="00B64929"/>
    <w:rsid w:val="00B736DF"/>
    <w:rsid w:val="00B743D6"/>
    <w:rsid w:val="00B74FBD"/>
    <w:rsid w:val="00B762EF"/>
    <w:rsid w:val="00B77F46"/>
    <w:rsid w:val="00B82586"/>
    <w:rsid w:val="00B829A3"/>
    <w:rsid w:val="00B86DB1"/>
    <w:rsid w:val="00B873FA"/>
    <w:rsid w:val="00B87869"/>
    <w:rsid w:val="00B93EF8"/>
    <w:rsid w:val="00B9639B"/>
    <w:rsid w:val="00B972B3"/>
    <w:rsid w:val="00BB0A4A"/>
    <w:rsid w:val="00BB0F2B"/>
    <w:rsid w:val="00BB5364"/>
    <w:rsid w:val="00BC3A5E"/>
    <w:rsid w:val="00BD01BD"/>
    <w:rsid w:val="00BD08A6"/>
    <w:rsid w:val="00BD4CC1"/>
    <w:rsid w:val="00BE4FF3"/>
    <w:rsid w:val="00BF50F7"/>
    <w:rsid w:val="00C02F29"/>
    <w:rsid w:val="00C17718"/>
    <w:rsid w:val="00C20AFE"/>
    <w:rsid w:val="00C2200C"/>
    <w:rsid w:val="00C22A25"/>
    <w:rsid w:val="00C27B19"/>
    <w:rsid w:val="00C31980"/>
    <w:rsid w:val="00C32FD2"/>
    <w:rsid w:val="00C35671"/>
    <w:rsid w:val="00C35B77"/>
    <w:rsid w:val="00C376EB"/>
    <w:rsid w:val="00C43BB3"/>
    <w:rsid w:val="00C46A92"/>
    <w:rsid w:val="00C46EC1"/>
    <w:rsid w:val="00C52796"/>
    <w:rsid w:val="00C53E2C"/>
    <w:rsid w:val="00C550C8"/>
    <w:rsid w:val="00C55824"/>
    <w:rsid w:val="00C56B61"/>
    <w:rsid w:val="00C575C6"/>
    <w:rsid w:val="00C606C3"/>
    <w:rsid w:val="00C620F4"/>
    <w:rsid w:val="00C725F3"/>
    <w:rsid w:val="00C72848"/>
    <w:rsid w:val="00C7736C"/>
    <w:rsid w:val="00C81793"/>
    <w:rsid w:val="00C82D87"/>
    <w:rsid w:val="00C8712A"/>
    <w:rsid w:val="00C902C8"/>
    <w:rsid w:val="00C919D1"/>
    <w:rsid w:val="00C963D3"/>
    <w:rsid w:val="00C96466"/>
    <w:rsid w:val="00CA068D"/>
    <w:rsid w:val="00CA7438"/>
    <w:rsid w:val="00CB1983"/>
    <w:rsid w:val="00CB2CBB"/>
    <w:rsid w:val="00CB7CAC"/>
    <w:rsid w:val="00CC4C2E"/>
    <w:rsid w:val="00CC5335"/>
    <w:rsid w:val="00CC5BA4"/>
    <w:rsid w:val="00CD0297"/>
    <w:rsid w:val="00CD16A1"/>
    <w:rsid w:val="00CD1D5B"/>
    <w:rsid w:val="00CD4998"/>
    <w:rsid w:val="00CE1035"/>
    <w:rsid w:val="00CE6E50"/>
    <w:rsid w:val="00CF2819"/>
    <w:rsid w:val="00CF4F9D"/>
    <w:rsid w:val="00CF4FEA"/>
    <w:rsid w:val="00CF70DC"/>
    <w:rsid w:val="00D148DC"/>
    <w:rsid w:val="00D1503F"/>
    <w:rsid w:val="00D17FDC"/>
    <w:rsid w:val="00D21D8C"/>
    <w:rsid w:val="00D30246"/>
    <w:rsid w:val="00D322AA"/>
    <w:rsid w:val="00D3589A"/>
    <w:rsid w:val="00D4314A"/>
    <w:rsid w:val="00D44A8F"/>
    <w:rsid w:val="00D44DF4"/>
    <w:rsid w:val="00D53719"/>
    <w:rsid w:val="00D57615"/>
    <w:rsid w:val="00D60F07"/>
    <w:rsid w:val="00D61B74"/>
    <w:rsid w:val="00D63EFD"/>
    <w:rsid w:val="00D66B80"/>
    <w:rsid w:val="00D66DD2"/>
    <w:rsid w:val="00D74B38"/>
    <w:rsid w:val="00D8021A"/>
    <w:rsid w:val="00D83D05"/>
    <w:rsid w:val="00D84752"/>
    <w:rsid w:val="00D86B3B"/>
    <w:rsid w:val="00D8748A"/>
    <w:rsid w:val="00D93196"/>
    <w:rsid w:val="00D97638"/>
    <w:rsid w:val="00D97877"/>
    <w:rsid w:val="00DA0DC0"/>
    <w:rsid w:val="00DA332C"/>
    <w:rsid w:val="00DB243C"/>
    <w:rsid w:val="00DB3E08"/>
    <w:rsid w:val="00DB482A"/>
    <w:rsid w:val="00DB50FB"/>
    <w:rsid w:val="00DB56F2"/>
    <w:rsid w:val="00DB6EF5"/>
    <w:rsid w:val="00DC3089"/>
    <w:rsid w:val="00DC4420"/>
    <w:rsid w:val="00DD0802"/>
    <w:rsid w:val="00DD2E11"/>
    <w:rsid w:val="00DD5A66"/>
    <w:rsid w:val="00DE03AF"/>
    <w:rsid w:val="00DE121C"/>
    <w:rsid w:val="00DE28CC"/>
    <w:rsid w:val="00DE6633"/>
    <w:rsid w:val="00DF4269"/>
    <w:rsid w:val="00DF75F8"/>
    <w:rsid w:val="00DF7A3A"/>
    <w:rsid w:val="00E00C00"/>
    <w:rsid w:val="00E0205F"/>
    <w:rsid w:val="00E07C5A"/>
    <w:rsid w:val="00E13232"/>
    <w:rsid w:val="00E15BA9"/>
    <w:rsid w:val="00E1716D"/>
    <w:rsid w:val="00E21022"/>
    <w:rsid w:val="00E23A7A"/>
    <w:rsid w:val="00E26E19"/>
    <w:rsid w:val="00E31DF3"/>
    <w:rsid w:val="00E377F1"/>
    <w:rsid w:val="00E450A4"/>
    <w:rsid w:val="00E506BE"/>
    <w:rsid w:val="00E55547"/>
    <w:rsid w:val="00E560AB"/>
    <w:rsid w:val="00E6302B"/>
    <w:rsid w:val="00E6452F"/>
    <w:rsid w:val="00E64F45"/>
    <w:rsid w:val="00E6742D"/>
    <w:rsid w:val="00E71CB0"/>
    <w:rsid w:val="00E736FB"/>
    <w:rsid w:val="00E77C3D"/>
    <w:rsid w:val="00E85156"/>
    <w:rsid w:val="00E876F2"/>
    <w:rsid w:val="00E90991"/>
    <w:rsid w:val="00E909F0"/>
    <w:rsid w:val="00E90D47"/>
    <w:rsid w:val="00E93993"/>
    <w:rsid w:val="00E95396"/>
    <w:rsid w:val="00E9597C"/>
    <w:rsid w:val="00E96557"/>
    <w:rsid w:val="00EA0913"/>
    <w:rsid w:val="00EA2C41"/>
    <w:rsid w:val="00EA5B00"/>
    <w:rsid w:val="00EB146B"/>
    <w:rsid w:val="00EB45AC"/>
    <w:rsid w:val="00EC056B"/>
    <w:rsid w:val="00EC40AF"/>
    <w:rsid w:val="00EC441F"/>
    <w:rsid w:val="00EC4755"/>
    <w:rsid w:val="00ED0BC4"/>
    <w:rsid w:val="00ED2271"/>
    <w:rsid w:val="00ED2AEC"/>
    <w:rsid w:val="00ED447D"/>
    <w:rsid w:val="00EE1AB9"/>
    <w:rsid w:val="00EE3F4A"/>
    <w:rsid w:val="00EE4971"/>
    <w:rsid w:val="00EE6CB0"/>
    <w:rsid w:val="00EF090E"/>
    <w:rsid w:val="00EF322D"/>
    <w:rsid w:val="00EF5572"/>
    <w:rsid w:val="00F022C8"/>
    <w:rsid w:val="00F027BF"/>
    <w:rsid w:val="00F033DA"/>
    <w:rsid w:val="00F13691"/>
    <w:rsid w:val="00F13FB1"/>
    <w:rsid w:val="00F17595"/>
    <w:rsid w:val="00F239D5"/>
    <w:rsid w:val="00F263AD"/>
    <w:rsid w:val="00F27CD8"/>
    <w:rsid w:val="00F30351"/>
    <w:rsid w:val="00F31249"/>
    <w:rsid w:val="00F3323E"/>
    <w:rsid w:val="00F341F4"/>
    <w:rsid w:val="00F34F9D"/>
    <w:rsid w:val="00F35043"/>
    <w:rsid w:val="00F35CCE"/>
    <w:rsid w:val="00F412FA"/>
    <w:rsid w:val="00F43B61"/>
    <w:rsid w:val="00F453DC"/>
    <w:rsid w:val="00F46106"/>
    <w:rsid w:val="00F52A61"/>
    <w:rsid w:val="00F54E42"/>
    <w:rsid w:val="00F5524B"/>
    <w:rsid w:val="00F572B2"/>
    <w:rsid w:val="00F60538"/>
    <w:rsid w:val="00F61DD2"/>
    <w:rsid w:val="00F66AFF"/>
    <w:rsid w:val="00F71433"/>
    <w:rsid w:val="00F7162E"/>
    <w:rsid w:val="00F96560"/>
    <w:rsid w:val="00F97C5B"/>
    <w:rsid w:val="00FA3D50"/>
    <w:rsid w:val="00FB6953"/>
    <w:rsid w:val="00FB7FBD"/>
    <w:rsid w:val="00FC0FF5"/>
    <w:rsid w:val="00FC374A"/>
    <w:rsid w:val="00FC4ECD"/>
    <w:rsid w:val="00FC74C8"/>
    <w:rsid w:val="00FC7B47"/>
    <w:rsid w:val="00FD035C"/>
    <w:rsid w:val="00FD1A35"/>
    <w:rsid w:val="00FD2EA4"/>
    <w:rsid w:val="00FD36C5"/>
    <w:rsid w:val="00FD3C9A"/>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F667C"/>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4222</Words>
  <Characters>24068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Georgia</dc:creator>
  <cp:lastModifiedBy>Thompson, Georgia</cp:lastModifiedBy>
  <cp:revision>2</cp:revision>
  <cp:lastPrinted>2022-07-10T14:50:00Z</cp:lastPrinted>
  <dcterms:created xsi:type="dcterms:W3CDTF">2022-07-31T16:30:00Z</dcterms:created>
  <dcterms:modified xsi:type="dcterms:W3CDTF">2022-07-31T16:30:00Z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2022-07-10T12:53:04Z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02d31ae9-ff6f-48ec-b587-816abd5cfa82</vt:lpwstr>
  </property>
  <property fmtid="{D5CDD505-2E9C-101B-9397-08002B2CF9AE}" pid="8" name="MSIP_Label_ea60d57e-af5b-4752-ac57-3e4f28ca11dc_ContentBits">
    <vt:lpwstr>0</vt:lpwstr>
  </property>
</Properties>
</file>