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sidR="00286642">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9578F6">
        <w:rPr>
          <w:rFonts w:ascii="Arial" w:hAnsi="Arial" w:cs="Arial"/>
          <w:sz w:val="22"/>
          <w:szCs w:val="22"/>
          <w:lang w:val="en-GB"/>
        </w:rPr>
        <w:t>answer</w:t>
      </w:r>
      <w:proofErr w:type="gramEnd"/>
      <w:r w:rsidRPr="009578F6">
        <w:rPr>
          <w:rFonts w:ascii="Arial" w:hAnsi="Arial" w:cs="Arial"/>
          <w:sz w:val="22"/>
          <w:szCs w:val="22"/>
          <w:lang w:val="en-GB"/>
        </w:rPr>
        <w:t xml:space="preserve">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7F7410" w:rsidRDefault="00A6325B" w:rsidP="006F4751">
      <w:pPr>
        <w:pStyle w:val="ListParagraph"/>
        <w:numPr>
          <w:ilvl w:val="1"/>
          <w:numId w:val="5"/>
        </w:numPr>
        <w:ind w:left="426"/>
        <w:jc w:val="both"/>
        <w:rPr>
          <w:rFonts w:ascii="Arial" w:hAnsi="Arial" w:cs="Arial"/>
          <w:sz w:val="22"/>
          <w:szCs w:val="22"/>
          <w:highlight w:val="yellow"/>
          <w:lang w:val="en-GB"/>
        </w:rPr>
      </w:pPr>
      <w:r w:rsidRPr="007F7410">
        <w:rPr>
          <w:rFonts w:ascii="Arial" w:hAnsi="Arial" w:cs="Arial"/>
          <w:sz w:val="22"/>
          <w:szCs w:val="22"/>
          <w:highlight w:val="yellow"/>
          <w:lang w:val="en-GB"/>
        </w:rPr>
        <w:t>a</w:t>
      </w:r>
      <w:r w:rsidR="00286642" w:rsidRPr="007F7410">
        <w:rPr>
          <w:rFonts w:ascii="Arial" w:hAnsi="Arial" w:cs="Arial"/>
          <w:sz w:val="22"/>
          <w:szCs w:val="22"/>
          <w:highlight w:val="yellow"/>
          <w:lang w:val="en-GB"/>
        </w:rPr>
        <w:t>ny of the above</w:t>
      </w:r>
      <w:r w:rsidRPr="007F7410">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w:t>
      </w:r>
      <w:proofErr w:type="gramStart"/>
      <w:r w:rsidRPr="009578F6">
        <w:rPr>
          <w:rFonts w:ascii="Arial" w:hAnsi="Arial" w:cs="Arial"/>
          <w:sz w:val="22"/>
          <w:szCs w:val="22"/>
          <w:lang w:val="en-GB"/>
        </w:rPr>
        <w:t>in order to</w:t>
      </w:r>
      <w:proofErr w:type="gramEnd"/>
      <w:r w:rsidRPr="009578F6">
        <w:rPr>
          <w:rFonts w:ascii="Arial" w:hAnsi="Arial" w:cs="Arial"/>
          <w:sz w:val="22"/>
          <w:szCs w:val="22"/>
          <w:lang w:val="en-GB"/>
        </w:rPr>
        <w:t xml:space="preserve">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0816E7" w:rsidRDefault="005D093D" w:rsidP="009578F6">
      <w:pPr>
        <w:pStyle w:val="ListParagraph"/>
        <w:numPr>
          <w:ilvl w:val="0"/>
          <w:numId w:val="6"/>
        </w:numPr>
        <w:ind w:left="426"/>
        <w:jc w:val="both"/>
        <w:rPr>
          <w:rFonts w:ascii="Arial" w:hAnsi="Arial" w:cs="Arial"/>
          <w:sz w:val="22"/>
          <w:szCs w:val="22"/>
          <w:highlight w:val="yellow"/>
          <w:lang w:val="en-GB"/>
        </w:rPr>
      </w:pPr>
      <w:r w:rsidRPr="000816E7">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913519" w:rsidRDefault="00B81F6E" w:rsidP="006F4751">
      <w:pPr>
        <w:pStyle w:val="ListParagraph"/>
        <w:numPr>
          <w:ilvl w:val="1"/>
          <w:numId w:val="7"/>
        </w:numPr>
        <w:ind w:left="426"/>
        <w:jc w:val="both"/>
        <w:rPr>
          <w:rFonts w:ascii="Arial" w:hAnsi="Arial" w:cs="Arial"/>
          <w:sz w:val="22"/>
          <w:szCs w:val="22"/>
          <w:highlight w:val="yellow"/>
          <w:lang w:val="en-GB"/>
        </w:rPr>
      </w:pPr>
      <w:r w:rsidRPr="00913519">
        <w:rPr>
          <w:rFonts w:ascii="Arial" w:hAnsi="Arial" w:cs="Arial"/>
          <w:sz w:val="22"/>
          <w:szCs w:val="22"/>
          <w:highlight w:val="yellow"/>
          <w:lang w:val="en-GB"/>
        </w:rPr>
        <w:t xml:space="preserve">The Hong Kong court has a statutory jurisdiction to wind up such a </w:t>
      </w:r>
      <w:proofErr w:type="gramStart"/>
      <w:r w:rsidRPr="00913519">
        <w:rPr>
          <w:rFonts w:ascii="Arial" w:hAnsi="Arial" w:cs="Arial"/>
          <w:sz w:val="22"/>
          <w:szCs w:val="22"/>
          <w:highlight w:val="yellow"/>
          <w:lang w:val="en-GB"/>
        </w:rPr>
        <w:t>company, and</w:t>
      </w:r>
      <w:proofErr w:type="gramEnd"/>
      <w:r w:rsidRPr="00913519">
        <w:rPr>
          <w:rFonts w:ascii="Arial" w:hAnsi="Arial" w:cs="Arial"/>
          <w:sz w:val="22"/>
          <w:szCs w:val="22"/>
          <w:highlight w:val="yellow"/>
          <w:lang w:val="en-GB"/>
        </w:rPr>
        <w:t xml:space="preserve">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A66423" w:rsidRDefault="00FE53A3" w:rsidP="009578F6">
      <w:pPr>
        <w:pStyle w:val="ListParagraph"/>
        <w:numPr>
          <w:ilvl w:val="0"/>
          <w:numId w:val="8"/>
        </w:numPr>
        <w:ind w:left="426"/>
        <w:jc w:val="both"/>
        <w:rPr>
          <w:rFonts w:ascii="Arial" w:hAnsi="Arial" w:cs="Arial"/>
          <w:sz w:val="22"/>
          <w:szCs w:val="22"/>
          <w:highlight w:val="yellow"/>
          <w:lang w:val="en-GB"/>
        </w:rPr>
      </w:pPr>
      <w:r w:rsidRPr="00A66423">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AD7C46" w:rsidRDefault="0041438F" w:rsidP="009578F6">
      <w:pPr>
        <w:pStyle w:val="ListParagraph"/>
        <w:numPr>
          <w:ilvl w:val="0"/>
          <w:numId w:val="9"/>
        </w:numPr>
        <w:ind w:left="426"/>
        <w:jc w:val="both"/>
        <w:rPr>
          <w:rFonts w:ascii="Arial" w:hAnsi="Arial" w:cs="Arial"/>
          <w:sz w:val="22"/>
          <w:szCs w:val="22"/>
          <w:highlight w:val="yellow"/>
          <w:lang w:val="en-GB"/>
        </w:rPr>
      </w:pPr>
      <w:r w:rsidRPr="00AD7C46">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095139" w:rsidRDefault="006F4751" w:rsidP="009578F6">
      <w:pPr>
        <w:pStyle w:val="ListParagraph"/>
        <w:numPr>
          <w:ilvl w:val="0"/>
          <w:numId w:val="10"/>
        </w:numPr>
        <w:ind w:left="426"/>
        <w:jc w:val="both"/>
        <w:rPr>
          <w:rFonts w:ascii="Arial" w:hAnsi="Arial" w:cs="Arial"/>
          <w:sz w:val="22"/>
          <w:szCs w:val="22"/>
          <w:highlight w:val="yellow"/>
          <w:lang w:val="en-GB"/>
        </w:rPr>
      </w:pPr>
      <w:r w:rsidRPr="00095139">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6F1B87" w:rsidRDefault="00FD3A07" w:rsidP="009578F6">
      <w:pPr>
        <w:jc w:val="both"/>
        <w:rPr>
          <w:rFonts w:ascii="Arial" w:hAnsi="Arial" w:cs="Arial"/>
          <w:sz w:val="22"/>
          <w:szCs w:val="22"/>
          <w:lang w:val="en-GB"/>
        </w:rPr>
      </w:pPr>
      <w:r w:rsidRPr="006F1B87">
        <w:rPr>
          <w:rFonts w:ascii="Arial" w:hAnsi="Arial" w:cs="Arial"/>
          <w:sz w:val="22"/>
          <w:szCs w:val="22"/>
          <w:lang w:val="en-GB"/>
        </w:rPr>
        <w:t>In a compulsory winding up, there is a mandatory stay of litigation claims against the company:</w:t>
      </w:r>
    </w:p>
    <w:p w14:paraId="0D51A44A" w14:textId="77777777" w:rsidR="00FD3A07" w:rsidRPr="006F1B87" w:rsidRDefault="00FD3A07" w:rsidP="009578F6">
      <w:pPr>
        <w:pStyle w:val="ListParagraph"/>
        <w:jc w:val="both"/>
        <w:rPr>
          <w:rFonts w:ascii="Arial" w:hAnsi="Arial" w:cs="Arial"/>
          <w:sz w:val="22"/>
          <w:szCs w:val="22"/>
          <w:lang w:val="en-GB"/>
        </w:rPr>
      </w:pPr>
    </w:p>
    <w:p w14:paraId="10185A3E" w14:textId="40C322F3" w:rsidR="00FD3A07" w:rsidRPr="006F1B87"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6F1B87">
        <w:rPr>
          <w:rFonts w:ascii="Arial" w:hAnsi="Arial" w:cs="Arial"/>
          <w:sz w:val="22"/>
          <w:szCs w:val="22"/>
          <w:lang w:val="en-GB"/>
        </w:rPr>
        <w:t>from t</w:t>
      </w:r>
      <w:bookmarkEnd w:id="0"/>
      <w:r w:rsidRPr="006F1B87">
        <w:rPr>
          <w:rFonts w:ascii="Arial" w:hAnsi="Arial" w:cs="Arial"/>
          <w:sz w:val="22"/>
          <w:szCs w:val="22"/>
          <w:lang w:val="en-GB"/>
        </w:rPr>
        <w:t xml:space="preserve">he date on </w:t>
      </w:r>
      <w:commentRangeStart w:id="1"/>
      <w:r w:rsidRPr="006F1B87">
        <w:rPr>
          <w:rFonts w:ascii="Arial" w:hAnsi="Arial" w:cs="Arial"/>
          <w:sz w:val="22"/>
          <w:szCs w:val="22"/>
          <w:lang w:val="en-GB"/>
        </w:rPr>
        <w:t>which the petition is presented.</w:t>
      </w:r>
      <w:commentRangeEnd w:id="1"/>
      <w:r w:rsidR="006F1B87">
        <w:rPr>
          <w:rStyle w:val="CommentReference"/>
        </w:rPr>
        <w:commentReference w:id="1"/>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6F1B87"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6F1B87">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604F85"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In a compulsory winding up, at the first meeting of creditors where a resolution is proposed </w:t>
      </w:r>
      <w:r w:rsidRPr="00604F85">
        <w:rPr>
          <w:rFonts w:ascii="Arial" w:hAnsi="Arial" w:cs="Arial"/>
          <w:sz w:val="22"/>
          <w:szCs w:val="22"/>
          <w:lang w:val="en-GB"/>
        </w:rPr>
        <w:t>for the appointment of a liquidator, a creditor holding security from the company:</w:t>
      </w:r>
    </w:p>
    <w:p w14:paraId="6673270C" w14:textId="77777777" w:rsidR="00B22016" w:rsidRPr="00604F85" w:rsidRDefault="00B22016" w:rsidP="00B22016">
      <w:pPr>
        <w:pStyle w:val="ListParagraph"/>
        <w:jc w:val="both"/>
        <w:rPr>
          <w:rFonts w:ascii="Arial" w:hAnsi="Arial" w:cs="Arial"/>
          <w:sz w:val="22"/>
          <w:szCs w:val="22"/>
          <w:lang w:val="en-GB"/>
        </w:rPr>
      </w:pPr>
    </w:p>
    <w:p w14:paraId="6AADD458" w14:textId="689ADAAA" w:rsidR="00B22016" w:rsidRPr="00604F85" w:rsidRDefault="00B22016" w:rsidP="00B22016">
      <w:pPr>
        <w:pStyle w:val="ListParagraph"/>
        <w:numPr>
          <w:ilvl w:val="1"/>
          <w:numId w:val="14"/>
        </w:numPr>
        <w:ind w:left="426"/>
        <w:jc w:val="both"/>
        <w:rPr>
          <w:rFonts w:ascii="Arial" w:hAnsi="Arial" w:cs="Arial"/>
          <w:sz w:val="22"/>
          <w:szCs w:val="22"/>
          <w:lang w:val="en-GB"/>
        </w:rPr>
      </w:pPr>
      <w:r w:rsidRPr="00604F85">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604F85" w:rsidRDefault="00B22016" w:rsidP="00B22016">
      <w:pPr>
        <w:pStyle w:val="ListParagraph"/>
        <w:numPr>
          <w:ilvl w:val="1"/>
          <w:numId w:val="14"/>
        </w:numPr>
        <w:ind w:left="426"/>
        <w:jc w:val="both"/>
        <w:rPr>
          <w:rFonts w:ascii="Arial" w:hAnsi="Arial" w:cs="Arial"/>
          <w:sz w:val="22"/>
          <w:szCs w:val="22"/>
          <w:highlight w:val="yellow"/>
          <w:lang w:val="en-GB"/>
        </w:rPr>
      </w:pPr>
      <w:r w:rsidRPr="00604F85">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E76657" w:rsidRDefault="005D54B3" w:rsidP="005D54B3">
      <w:pPr>
        <w:pStyle w:val="ListParagraph"/>
        <w:numPr>
          <w:ilvl w:val="0"/>
          <w:numId w:val="15"/>
        </w:numPr>
        <w:ind w:left="426"/>
        <w:jc w:val="both"/>
        <w:rPr>
          <w:rFonts w:ascii="Arial" w:hAnsi="Arial" w:cs="Arial"/>
          <w:sz w:val="22"/>
          <w:szCs w:val="22"/>
          <w:lang w:val="en-GB"/>
        </w:rPr>
      </w:pPr>
      <w:r w:rsidRPr="00E76657">
        <w:rPr>
          <w:rFonts w:ascii="Arial" w:hAnsi="Arial" w:cs="Arial"/>
          <w:sz w:val="22"/>
          <w:szCs w:val="22"/>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C35374" w:rsidRDefault="005D54B3" w:rsidP="005D54B3">
      <w:pPr>
        <w:pStyle w:val="ListParagraph"/>
        <w:numPr>
          <w:ilvl w:val="0"/>
          <w:numId w:val="15"/>
        </w:numPr>
        <w:ind w:left="426"/>
        <w:jc w:val="both"/>
        <w:rPr>
          <w:rFonts w:ascii="Arial" w:hAnsi="Arial" w:cs="Arial"/>
          <w:sz w:val="22"/>
          <w:szCs w:val="22"/>
          <w:highlight w:val="yellow"/>
          <w:lang w:val="en-GB"/>
        </w:rPr>
      </w:pPr>
      <w:r w:rsidRPr="00C35374">
        <w:rPr>
          <w:rFonts w:ascii="Arial" w:hAnsi="Arial" w:cs="Arial"/>
          <w:sz w:val="22"/>
          <w:szCs w:val="22"/>
          <w:highlight w:val="yellow"/>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A763E5" w:rsidRDefault="009578F6" w:rsidP="009578F6">
      <w:pPr>
        <w:pStyle w:val="ListParagraph"/>
        <w:numPr>
          <w:ilvl w:val="0"/>
          <w:numId w:val="18"/>
        </w:numPr>
        <w:ind w:left="426"/>
        <w:jc w:val="both"/>
        <w:rPr>
          <w:rFonts w:ascii="Arial" w:hAnsi="Arial" w:cs="Arial"/>
          <w:sz w:val="22"/>
          <w:szCs w:val="22"/>
          <w:highlight w:val="yellow"/>
          <w:lang w:val="en-GB"/>
        </w:rPr>
      </w:pPr>
      <w:r w:rsidRPr="00A763E5">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 xml:space="preserve">What are the jurisdictional requirements as </w:t>
      </w:r>
      <w:proofErr w:type="gramStart"/>
      <w:r w:rsidRPr="00E15753">
        <w:rPr>
          <w:rFonts w:ascii="Arial" w:hAnsi="Arial" w:cs="Arial"/>
          <w:sz w:val="22"/>
          <w:szCs w:val="22"/>
        </w:rPr>
        <w:t>regards</w:t>
      </w:r>
      <w:proofErr w:type="gramEnd"/>
      <w:r w:rsidRPr="00E15753">
        <w:rPr>
          <w:rFonts w:ascii="Arial" w:hAnsi="Arial" w:cs="Arial"/>
          <w:sz w:val="22"/>
          <w:szCs w:val="22"/>
        </w:rPr>
        <w:t xml:space="preserve">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76684161" w14:textId="2E210994" w:rsidR="009E204E" w:rsidRDefault="00BA09CB" w:rsidP="0022370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the Bankruptcy Ordinance (Cap 6) (BBO), </w:t>
      </w:r>
      <w:proofErr w:type="gramStart"/>
      <w:r>
        <w:rPr>
          <w:rFonts w:ascii="Arial" w:hAnsi="Arial" w:cs="Arial"/>
          <w:color w:val="7B7B7B" w:themeColor="accent3" w:themeShade="BF"/>
          <w:sz w:val="22"/>
          <w:szCs w:val="22"/>
        </w:rPr>
        <w:t>in order for</w:t>
      </w:r>
      <w:proofErr w:type="gramEnd"/>
      <w:r>
        <w:rPr>
          <w:rFonts w:ascii="Arial" w:hAnsi="Arial" w:cs="Arial"/>
          <w:color w:val="7B7B7B" w:themeColor="accent3" w:themeShade="BF"/>
          <w:sz w:val="22"/>
          <w:szCs w:val="22"/>
        </w:rPr>
        <w:t xml:space="preserve"> a bankruptcy petition to be made, the debtor must: </w:t>
      </w:r>
    </w:p>
    <w:p w14:paraId="44792BC9" w14:textId="7791A09F" w:rsidR="00BA09CB" w:rsidRDefault="00BA09CB" w:rsidP="003C10EB">
      <w:pPr>
        <w:ind w:left="720" w:hanging="720"/>
        <w:jc w:val="both"/>
        <w:rPr>
          <w:rFonts w:ascii="Arial" w:hAnsi="Arial" w:cs="Arial"/>
          <w:color w:val="7B7B7B" w:themeColor="accent3" w:themeShade="BF"/>
          <w:sz w:val="22"/>
          <w:szCs w:val="22"/>
        </w:rPr>
      </w:pPr>
    </w:p>
    <w:p w14:paraId="28CBF577" w14:textId="5EA825F1" w:rsidR="00BA09CB" w:rsidRDefault="00223709" w:rsidP="00223709">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Be domiciled in Hong Kong </w:t>
      </w:r>
    </w:p>
    <w:p w14:paraId="73C478DF" w14:textId="1FD3FBE3" w:rsidR="00AC4612" w:rsidRDefault="00AC4612" w:rsidP="00223709">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Be personally present in Hong Kong on the day which the petition is presented </w:t>
      </w:r>
    </w:p>
    <w:p w14:paraId="2272F7BA" w14:textId="3D77A315" w:rsidR="00AC4612" w:rsidRDefault="00C12ADF" w:rsidP="00223709">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At any time in the period of three years ending within that day </w:t>
      </w:r>
    </w:p>
    <w:p w14:paraId="31B83E7D" w14:textId="0E04323F" w:rsidR="00C12ADF" w:rsidRDefault="00C12ADF" w:rsidP="00223709">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Have been ordinarily resident, or have a place of residence, in Hong Kong; or </w:t>
      </w:r>
    </w:p>
    <w:p w14:paraId="520840BA" w14:textId="51BC568B" w:rsidR="00C12ADF" w:rsidRPr="00223709" w:rsidRDefault="00C12ADF" w:rsidP="00223709">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Have carried on business in Hong Kong </w:t>
      </w:r>
    </w:p>
    <w:p w14:paraId="7AB3DE8E" w14:textId="77777777" w:rsidR="009E204E" w:rsidRDefault="009E204E" w:rsidP="003C10EB">
      <w:pPr>
        <w:ind w:left="720" w:hanging="720"/>
        <w:jc w:val="both"/>
        <w:rPr>
          <w:rFonts w:ascii="Arial" w:hAnsi="Arial" w:cs="Arial"/>
          <w:color w:val="7B7B7B" w:themeColor="accent3" w:themeShade="BF"/>
          <w:sz w:val="22"/>
          <w:szCs w:val="22"/>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5E521863" w14:textId="2734C30E" w:rsidR="004925A3" w:rsidRDefault="00F65647"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Hong Kong Courts </w:t>
      </w:r>
      <w:proofErr w:type="gramStart"/>
      <w:r>
        <w:rPr>
          <w:rFonts w:ascii="Arial" w:hAnsi="Arial" w:cs="Arial"/>
          <w:color w:val="7B7B7B" w:themeColor="accent3" w:themeShade="BF"/>
          <w:sz w:val="22"/>
          <w:szCs w:val="22"/>
        </w:rPr>
        <w:t>are able to</w:t>
      </w:r>
      <w:proofErr w:type="gramEnd"/>
      <w:r>
        <w:rPr>
          <w:rFonts w:ascii="Arial" w:hAnsi="Arial" w:cs="Arial"/>
          <w:color w:val="7B7B7B" w:themeColor="accent3" w:themeShade="BF"/>
          <w:sz w:val="22"/>
          <w:szCs w:val="22"/>
        </w:rPr>
        <w:t xml:space="preserve"> wind up </w:t>
      </w:r>
      <w:r w:rsidR="002B7128">
        <w:rPr>
          <w:rFonts w:ascii="Arial" w:hAnsi="Arial" w:cs="Arial"/>
          <w:color w:val="7B7B7B" w:themeColor="accent3" w:themeShade="BF"/>
          <w:sz w:val="22"/>
          <w:szCs w:val="22"/>
        </w:rPr>
        <w:t>companies that are not incorporated or registered in Hong Kong, in some cases, if the following circumstances are met:</w:t>
      </w:r>
    </w:p>
    <w:p w14:paraId="2E2BA5D0" w14:textId="5B84D91A" w:rsidR="002B7128" w:rsidRDefault="002B7128" w:rsidP="003C10EB">
      <w:pPr>
        <w:ind w:left="720" w:hanging="720"/>
        <w:jc w:val="both"/>
        <w:rPr>
          <w:rFonts w:ascii="Arial" w:hAnsi="Arial" w:cs="Arial"/>
          <w:color w:val="7B7B7B" w:themeColor="accent3" w:themeShade="BF"/>
          <w:sz w:val="22"/>
          <w:szCs w:val="22"/>
        </w:rPr>
      </w:pPr>
    </w:p>
    <w:p w14:paraId="1289B1A9" w14:textId="15D2EDF2" w:rsidR="002B7128" w:rsidRDefault="002B7128" w:rsidP="002B7128">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is dissolve or has ceased to carry on business, or is carrying on business for the purpose of winding up its affairs </w:t>
      </w:r>
    </w:p>
    <w:p w14:paraId="57FF097F" w14:textId="14E03252" w:rsidR="002B7128" w:rsidRDefault="002B7128" w:rsidP="002B7128">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Company is unable to pay its debts; and </w:t>
      </w:r>
    </w:p>
    <w:p w14:paraId="77F739B2" w14:textId="072F2D99" w:rsidR="002B7128" w:rsidRDefault="002B7128" w:rsidP="002B7128">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 court is of the opinion that it is just and equitable that the Company should be wound up. </w:t>
      </w:r>
    </w:p>
    <w:p w14:paraId="37F4EC59" w14:textId="0FE14773" w:rsidR="00A124A8" w:rsidRDefault="00A124A8" w:rsidP="00A124A8">
      <w:pPr>
        <w:jc w:val="both"/>
        <w:rPr>
          <w:rFonts w:ascii="Arial" w:hAnsi="Arial" w:cs="Arial"/>
          <w:color w:val="7B7B7B" w:themeColor="accent3" w:themeShade="BF"/>
          <w:sz w:val="22"/>
          <w:szCs w:val="22"/>
        </w:rPr>
      </w:pPr>
    </w:p>
    <w:p w14:paraId="507EB4B5" w14:textId="1773356C" w:rsidR="00A124A8" w:rsidRDefault="00A124A8" w:rsidP="00A124A8">
      <w:pPr>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In order to</w:t>
      </w:r>
      <w:proofErr w:type="gramEnd"/>
      <w:r>
        <w:rPr>
          <w:rFonts w:ascii="Arial" w:hAnsi="Arial" w:cs="Arial"/>
          <w:color w:val="7B7B7B" w:themeColor="accent3" w:themeShade="BF"/>
          <w:sz w:val="22"/>
          <w:szCs w:val="22"/>
        </w:rPr>
        <w:t xml:space="preserve"> wind up the Company the petitioner will need to satisfy the Court od sufficient connection to Hong Kong, the three requirements used to test same are (as set out in the CFA’s decision in Re Yung Kee): </w:t>
      </w:r>
    </w:p>
    <w:p w14:paraId="68267D8C" w14:textId="27AB657D" w:rsidR="00A124A8" w:rsidRDefault="00A124A8" w:rsidP="00A124A8">
      <w:pPr>
        <w:jc w:val="both"/>
        <w:rPr>
          <w:rFonts w:ascii="Arial" w:hAnsi="Arial" w:cs="Arial"/>
          <w:color w:val="7B7B7B" w:themeColor="accent3" w:themeShade="BF"/>
          <w:sz w:val="22"/>
          <w:szCs w:val="22"/>
        </w:rPr>
      </w:pPr>
    </w:p>
    <w:p w14:paraId="75612906" w14:textId="29A1514A" w:rsidR="00A124A8" w:rsidRDefault="00A124A8" w:rsidP="00A124A8">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sufficient connection with Hong Kong</w:t>
      </w:r>
      <w:r w:rsidR="001C1409">
        <w:rPr>
          <w:rFonts w:ascii="Arial" w:hAnsi="Arial" w:cs="Arial"/>
          <w:color w:val="7B7B7B" w:themeColor="accent3" w:themeShade="BF"/>
          <w:sz w:val="22"/>
          <w:szCs w:val="22"/>
        </w:rPr>
        <w:t>, (not necessarily meaning the presence of assets with the jurisdiction</w:t>
      </w:r>
      <w:proofErr w:type="gramStart"/>
      <w:r w:rsidR="001C1409">
        <w:rPr>
          <w:rFonts w:ascii="Arial" w:hAnsi="Arial" w:cs="Arial"/>
          <w:color w:val="7B7B7B" w:themeColor="accent3" w:themeShade="BF"/>
          <w:sz w:val="22"/>
          <w:szCs w:val="22"/>
        </w:rPr>
        <w:t>);</w:t>
      </w:r>
      <w:proofErr w:type="gramEnd"/>
    </w:p>
    <w:p w14:paraId="2CB84F7D" w14:textId="02A9DF6D" w:rsidR="001C1409" w:rsidRDefault="001C1409" w:rsidP="00A124A8">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reasonable probability th</w:t>
      </w:r>
      <w:r w:rsidR="0076490B">
        <w:rPr>
          <w:rFonts w:ascii="Arial" w:hAnsi="Arial" w:cs="Arial"/>
          <w:color w:val="7B7B7B" w:themeColor="accent3" w:themeShade="BF"/>
          <w:sz w:val="22"/>
          <w:szCs w:val="22"/>
        </w:rPr>
        <w:t>a</w:t>
      </w:r>
      <w:r>
        <w:rPr>
          <w:rFonts w:ascii="Arial" w:hAnsi="Arial" w:cs="Arial"/>
          <w:color w:val="7B7B7B" w:themeColor="accent3" w:themeShade="BF"/>
          <w:sz w:val="22"/>
          <w:szCs w:val="22"/>
        </w:rPr>
        <w:t>t the winding up order would benefit those applying for it</w:t>
      </w:r>
      <w:r w:rsidR="0076490B">
        <w:rPr>
          <w:rFonts w:ascii="Arial" w:hAnsi="Arial" w:cs="Arial"/>
          <w:color w:val="7B7B7B" w:themeColor="accent3" w:themeShade="BF"/>
          <w:sz w:val="22"/>
          <w:szCs w:val="22"/>
        </w:rPr>
        <w:t xml:space="preserve">; and </w:t>
      </w:r>
    </w:p>
    <w:p w14:paraId="04B4611C" w14:textId="18276997" w:rsidR="0076490B" w:rsidRPr="00A124A8" w:rsidRDefault="0076490B" w:rsidP="00A124A8">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must be able to exercise jurisdiction over one or more persons interested in the distribution of the Companies assets </w:t>
      </w:r>
    </w:p>
    <w:p w14:paraId="261B7093" w14:textId="77777777" w:rsidR="004925A3" w:rsidRDefault="004925A3" w:rsidP="003C10EB">
      <w:pPr>
        <w:ind w:left="720" w:hanging="720"/>
        <w:jc w:val="both"/>
        <w:rPr>
          <w:rFonts w:ascii="Arial" w:hAnsi="Arial" w:cs="Arial"/>
          <w:color w:val="7B7B7B" w:themeColor="accent3" w:themeShade="BF"/>
          <w:sz w:val="22"/>
          <w:szCs w:val="22"/>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7BDECF45" w14:textId="4E81B37F" w:rsidR="00F4689D" w:rsidRDefault="00AD712E" w:rsidP="00AD712E">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w:t>
      </w:r>
      <w:r w:rsidR="002374B4">
        <w:rPr>
          <w:rFonts w:ascii="Arial" w:hAnsi="Arial" w:cs="Arial"/>
          <w:color w:val="7B7B7B" w:themeColor="accent3" w:themeShade="BF"/>
          <w:sz w:val="22"/>
          <w:szCs w:val="22"/>
        </w:rPr>
        <w:t xml:space="preserve">provisional liquidator may be appointed </w:t>
      </w:r>
      <w:r w:rsidR="00166063">
        <w:rPr>
          <w:rFonts w:ascii="Arial" w:hAnsi="Arial" w:cs="Arial"/>
          <w:color w:val="7B7B7B" w:themeColor="accent3" w:themeShade="BF"/>
          <w:sz w:val="22"/>
          <w:szCs w:val="22"/>
        </w:rPr>
        <w:t xml:space="preserve">in line with a Section 228A </w:t>
      </w:r>
      <w:r w:rsidR="00475AA4">
        <w:rPr>
          <w:rFonts w:ascii="Arial" w:hAnsi="Arial" w:cs="Arial"/>
          <w:color w:val="7B7B7B" w:themeColor="accent3" w:themeShade="BF"/>
          <w:sz w:val="22"/>
          <w:szCs w:val="22"/>
        </w:rPr>
        <w:t xml:space="preserve">liquidation (CVL in case of urgency) the primary role of the provisional </w:t>
      </w:r>
      <w:r w:rsidR="001E60FC">
        <w:rPr>
          <w:rFonts w:ascii="Arial" w:hAnsi="Arial" w:cs="Arial"/>
          <w:color w:val="7B7B7B" w:themeColor="accent3" w:themeShade="BF"/>
          <w:sz w:val="22"/>
          <w:szCs w:val="22"/>
        </w:rPr>
        <w:t xml:space="preserve">liquidator in this case is to </w:t>
      </w:r>
      <w:r w:rsidR="005A0871">
        <w:rPr>
          <w:rFonts w:ascii="Arial" w:hAnsi="Arial" w:cs="Arial"/>
          <w:color w:val="7B7B7B" w:themeColor="accent3" w:themeShade="BF"/>
          <w:sz w:val="22"/>
          <w:szCs w:val="22"/>
        </w:rPr>
        <w:t>safeguard</w:t>
      </w:r>
      <w:r w:rsidR="001E60FC">
        <w:rPr>
          <w:rFonts w:ascii="Arial" w:hAnsi="Arial" w:cs="Arial"/>
          <w:color w:val="7B7B7B" w:themeColor="accent3" w:themeShade="BF"/>
          <w:sz w:val="22"/>
          <w:szCs w:val="22"/>
        </w:rPr>
        <w:t xml:space="preserve"> assets and is usually used </w:t>
      </w:r>
      <w:r w:rsidR="00F4689D">
        <w:rPr>
          <w:rFonts w:ascii="Arial" w:hAnsi="Arial" w:cs="Arial"/>
          <w:color w:val="7B7B7B" w:themeColor="accent3" w:themeShade="BF"/>
          <w:sz w:val="22"/>
          <w:szCs w:val="22"/>
        </w:rPr>
        <w:t>for example in terms of perishable good where the urgency if dealing with the estate will yield a higher/best case return for the creditors.</w:t>
      </w:r>
    </w:p>
    <w:p w14:paraId="7AC29E6F" w14:textId="77777777" w:rsidR="005A0871" w:rsidRDefault="005A0871" w:rsidP="005A0871">
      <w:pPr>
        <w:pStyle w:val="ListParagraph"/>
        <w:jc w:val="both"/>
        <w:rPr>
          <w:rFonts w:ascii="Arial" w:hAnsi="Arial" w:cs="Arial"/>
          <w:color w:val="7B7B7B" w:themeColor="accent3" w:themeShade="BF"/>
          <w:sz w:val="22"/>
          <w:szCs w:val="22"/>
        </w:rPr>
      </w:pPr>
    </w:p>
    <w:p w14:paraId="5F84FCD9" w14:textId="7BE33761" w:rsidR="00AD712E" w:rsidRPr="00AD712E" w:rsidRDefault="003A2143" w:rsidP="00AD712E">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Provisional Liquidates may also be appointed pursuant to section 93 of CWUM</w:t>
      </w:r>
      <w:r w:rsidR="005A0871">
        <w:rPr>
          <w:rFonts w:ascii="Arial" w:hAnsi="Arial" w:cs="Arial"/>
          <w:color w:val="7B7B7B" w:themeColor="accent3" w:themeShade="BF"/>
          <w:sz w:val="22"/>
          <w:szCs w:val="22"/>
        </w:rPr>
        <w:t>PO</w:t>
      </w:r>
      <w:r w:rsidR="00FF5A94">
        <w:rPr>
          <w:rFonts w:ascii="Arial" w:hAnsi="Arial" w:cs="Arial"/>
          <w:color w:val="7B7B7B" w:themeColor="accent3" w:themeShade="BF"/>
          <w:sz w:val="22"/>
          <w:szCs w:val="22"/>
        </w:rPr>
        <w:t xml:space="preserve"> on the winding up order in relation to a compulsory liquidation until such time as a meeting of cre</w:t>
      </w:r>
      <w:r w:rsidR="006C1A09">
        <w:rPr>
          <w:rFonts w:ascii="Arial" w:hAnsi="Arial" w:cs="Arial"/>
          <w:color w:val="7B7B7B" w:themeColor="accent3" w:themeShade="BF"/>
          <w:sz w:val="22"/>
          <w:szCs w:val="22"/>
        </w:rPr>
        <w:t xml:space="preserve">ditors confirms the appointment. </w:t>
      </w:r>
      <w:r w:rsidR="00FF5A94">
        <w:rPr>
          <w:rFonts w:ascii="Arial" w:hAnsi="Arial" w:cs="Arial"/>
          <w:color w:val="7B7B7B" w:themeColor="accent3" w:themeShade="BF"/>
          <w:sz w:val="22"/>
          <w:szCs w:val="22"/>
        </w:rPr>
        <w:t xml:space="preserve"> </w:t>
      </w:r>
    </w:p>
    <w:p w14:paraId="44529CED" w14:textId="3D98C3EB" w:rsidR="003C10EB" w:rsidRPr="005D2CD6" w:rsidRDefault="003C10EB" w:rsidP="0058146A">
      <w:pPr>
        <w:jc w:val="both"/>
        <w:rPr>
          <w:rFonts w:ascii="Arial" w:hAnsi="Arial" w:cs="Arial"/>
          <w:sz w:val="22"/>
          <w:szCs w:val="22"/>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60761038" w14:textId="14684C54" w:rsidR="002F6EC4" w:rsidRDefault="002F6EC4" w:rsidP="002F6EC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Unfair prejudice – Section 266 of CWUMPO</w:t>
      </w:r>
    </w:p>
    <w:p w14:paraId="74811931" w14:textId="77777777" w:rsidR="002F6EC4" w:rsidRDefault="002F6EC4" w:rsidP="002F6EC4">
      <w:pPr>
        <w:jc w:val="both"/>
        <w:rPr>
          <w:rFonts w:ascii="Arial" w:hAnsi="Arial" w:cs="Arial"/>
          <w:color w:val="7B7B7B" w:themeColor="accent3" w:themeShade="BF"/>
          <w:sz w:val="22"/>
          <w:szCs w:val="22"/>
        </w:rPr>
      </w:pPr>
    </w:p>
    <w:p w14:paraId="3D8965ED" w14:textId="2C592F87" w:rsidR="003C10EB" w:rsidRDefault="007026AA" w:rsidP="002F6EC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Unfair prejudice is where the Company has taken action to put one creditor in a better position to another, </w:t>
      </w:r>
      <w:proofErr w:type="spellStart"/>
      <w:proofErr w:type="gramStart"/>
      <w:r>
        <w:rPr>
          <w:rFonts w:ascii="Arial" w:hAnsi="Arial" w:cs="Arial"/>
          <w:color w:val="7B7B7B" w:themeColor="accent3" w:themeShade="BF"/>
          <w:sz w:val="22"/>
          <w:szCs w:val="22"/>
        </w:rPr>
        <w:t>ie</w:t>
      </w:r>
      <w:proofErr w:type="spellEnd"/>
      <w:proofErr w:type="gramEnd"/>
      <w:r>
        <w:rPr>
          <w:rFonts w:ascii="Arial" w:hAnsi="Arial" w:cs="Arial"/>
          <w:color w:val="7B7B7B" w:themeColor="accent3" w:themeShade="BF"/>
          <w:sz w:val="22"/>
          <w:szCs w:val="22"/>
        </w:rPr>
        <w:t xml:space="preserve"> they have preferred their interest over the body of creditors. </w:t>
      </w:r>
      <w:r w:rsidR="00926589">
        <w:rPr>
          <w:rFonts w:ascii="Arial" w:hAnsi="Arial" w:cs="Arial"/>
          <w:color w:val="7B7B7B" w:themeColor="accent3" w:themeShade="BF"/>
          <w:sz w:val="22"/>
          <w:szCs w:val="22"/>
        </w:rPr>
        <w:t xml:space="preserve">This could be by making payment to the creditor ahead of </w:t>
      </w:r>
      <w:proofErr w:type="gramStart"/>
      <w:r w:rsidR="00926589">
        <w:rPr>
          <w:rFonts w:ascii="Arial" w:hAnsi="Arial" w:cs="Arial"/>
          <w:color w:val="7B7B7B" w:themeColor="accent3" w:themeShade="BF"/>
          <w:sz w:val="22"/>
          <w:szCs w:val="22"/>
        </w:rPr>
        <w:t>others, or</w:t>
      </w:r>
      <w:proofErr w:type="gramEnd"/>
      <w:r w:rsidR="00926589">
        <w:rPr>
          <w:rFonts w:ascii="Arial" w:hAnsi="Arial" w:cs="Arial"/>
          <w:color w:val="7B7B7B" w:themeColor="accent3" w:themeShade="BF"/>
          <w:sz w:val="22"/>
          <w:szCs w:val="22"/>
        </w:rPr>
        <w:t xml:space="preserve"> granting a security to a creditor knowing that the insolvency is imminent and therefore putting them in a better position than they would have done in the normal course of business. </w:t>
      </w:r>
    </w:p>
    <w:p w14:paraId="0BFE52A7" w14:textId="36B57D7A" w:rsidR="00926589" w:rsidRDefault="00926589" w:rsidP="002F6EC4">
      <w:pPr>
        <w:jc w:val="both"/>
        <w:rPr>
          <w:rFonts w:ascii="Arial" w:hAnsi="Arial" w:cs="Arial"/>
          <w:color w:val="7B7B7B" w:themeColor="accent3" w:themeShade="BF"/>
          <w:sz w:val="22"/>
          <w:szCs w:val="22"/>
        </w:rPr>
      </w:pPr>
    </w:p>
    <w:p w14:paraId="6B9B7C9F" w14:textId="0B053186" w:rsidR="00926589" w:rsidRDefault="00926589" w:rsidP="002F6EC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has the power to have this transaction set aside, on the basis that this transaction occurred within 6 months of the onset of the insolvency. </w:t>
      </w:r>
    </w:p>
    <w:p w14:paraId="6149A93C" w14:textId="61EE4E8B" w:rsidR="00064F0E" w:rsidRDefault="00064F0E" w:rsidP="002F6EC4">
      <w:pPr>
        <w:jc w:val="both"/>
        <w:rPr>
          <w:rFonts w:ascii="Arial" w:hAnsi="Arial" w:cs="Arial"/>
          <w:color w:val="7B7B7B" w:themeColor="accent3" w:themeShade="BF"/>
          <w:sz w:val="22"/>
          <w:szCs w:val="22"/>
        </w:rPr>
      </w:pPr>
    </w:p>
    <w:p w14:paraId="0E480BFB" w14:textId="530C92C1" w:rsidR="00064F0E" w:rsidRDefault="00064F0E" w:rsidP="002F6EC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must be evidenced to the court, by the liquidator, that the Company (Director or management </w:t>
      </w:r>
      <w:proofErr w:type="spellStart"/>
      <w:r>
        <w:rPr>
          <w:rFonts w:ascii="Arial" w:hAnsi="Arial" w:cs="Arial"/>
          <w:color w:val="7B7B7B" w:themeColor="accent3" w:themeShade="BF"/>
          <w:sz w:val="22"/>
          <w:szCs w:val="22"/>
        </w:rPr>
        <w:t>etc</w:t>
      </w:r>
      <w:proofErr w:type="spellEnd"/>
      <w:r>
        <w:rPr>
          <w:rFonts w:ascii="Arial" w:hAnsi="Arial" w:cs="Arial"/>
          <w:color w:val="7B7B7B" w:themeColor="accent3" w:themeShade="BF"/>
          <w:sz w:val="22"/>
          <w:szCs w:val="22"/>
        </w:rPr>
        <w:t xml:space="preserve">) knew that the company was insolvent, or </w:t>
      </w:r>
      <w:r w:rsidR="00A73D1A">
        <w:rPr>
          <w:rFonts w:ascii="Arial" w:hAnsi="Arial" w:cs="Arial"/>
          <w:color w:val="7B7B7B" w:themeColor="accent3" w:themeShade="BF"/>
          <w:sz w:val="22"/>
          <w:szCs w:val="22"/>
        </w:rPr>
        <w:t xml:space="preserve">an insolvency proceeding was to follow, this is typically proven by evidencing the Company was unable to pay its debts as they fell due, and therefore the body of creditors could not be paid as they fell due so they make the decision to pay one creditor ahead of others. This may be challenged by the Company, if the transaction was shown to be essential to the business, or that in the case this was not paid, the creditors as whole would have been in a worse position. </w:t>
      </w:r>
    </w:p>
    <w:p w14:paraId="2466D580" w14:textId="28D11A5F" w:rsidR="002F6EC4" w:rsidRDefault="002F6EC4" w:rsidP="002F6EC4">
      <w:pPr>
        <w:jc w:val="both"/>
        <w:rPr>
          <w:rFonts w:ascii="Arial" w:hAnsi="Arial" w:cs="Arial"/>
          <w:color w:val="7B7B7B" w:themeColor="accent3" w:themeShade="BF"/>
          <w:sz w:val="22"/>
          <w:szCs w:val="22"/>
        </w:rPr>
      </w:pPr>
    </w:p>
    <w:p w14:paraId="78ED8234" w14:textId="7C7D7EC4" w:rsidR="002F6EC4" w:rsidRDefault="002F6EC4" w:rsidP="002F6EC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short, what a liquidator would have to evidence to have this transaction set aside: </w:t>
      </w:r>
    </w:p>
    <w:p w14:paraId="757523D4" w14:textId="394892F0" w:rsidR="002F6EC4" w:rsidRDefault="002F6EC4" w:rsidP="002F6EC4">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transaction was within 6 months of the insolvency </w:t>
      </w:r>
    </w:p>
    <w:p w14:paraId="3039C5C0" w14:textId="739FF286" w:rsidR="002F6EC4" w:rsidRDefault="002F6EC4" w:rsidP="002F6EC4">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Company was insolvent/unable to pay its debts as they fall due at the time of the transaction </w:t>
      </w:r>
    </w:p>
    <w:p w14:paraId="5A27EEEC" w14:textId="53AFC1B5" w:rsidR="002F6EC4" w:rsidRPr="002F6EC4" w:rsidRDefault="002F6EC4" w:rsidP="002F6EC4">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had a desire to prefer the creditor (</w:t>
      </w:r>
      <w:proofErr w:type="gramStart"/>
      <w:r>
        <w:rPr>
          <w:rFonts w:ascii="Arial" w:hAnsi="Arial" w:cs="Arial"/>
          <w:color w:val="7B7B7B" w:themeColor="accent3" w:themeShade="BF"/>
          <w:sz w:val="22"/>
          <w:szCs w:val="22"/>
        </w:rPr>
        <w:t>whom</w:t>
      </w:r>
      <w:proofErr w:type="gramEnd"/>
      <w:r>
        <w:rPr>
          <w:rFonts w:ascii="Arial" w:hAnsi="Arial" w:cs="Arial"/>
          <w:color w:val="7B7B7B" w:themeColor="accent3" w:themeShade="BF"/>
          <w:sz w:val="22"/>
          <w:szCs w:val="22"/>
        </w:rPr>
        <w:t xml:space="preserve"> was paid) </w:t>
      </w:r>
    </w:p>
    <w:p w14:paraId="14646DB9" w14:textId="6BD21F88" w:rsidR="00A73D1A" w:rsidRDefault="00A73D1A" w:rsidP="003C10EB">
      <w:pPr>
        <w:ind w:left="720" w:hanging="720"/>
        <w:jc w:val="both"/>
        <w:rPr>
          <w:rFonts w:ascii="Arial" w:hAnsi="Arial" w:cs="Arial"/>
          <w:color w:val="7B7B7B" w:themeColor="accent3" w:themeShade="BF"/>
          <w:sz w:val="22"/>
          <w:szCs w:val="22"/>
        </w:rPr>
      </w:pPr>
    </w:p>
    <w:p w14:paraId="77108FA0" w14:textId="77777777" w:rsidR="00A73D1A" w:rsidRPr="005D2CD6" w:rsidRDefault="00A73D1A" w:rsidP="003C10EB">
      <w:pPr>
        <w:ind w:left="720" w:hanging="720"/>
        <w:jc w:val="both"/>
        <w:rPr>
          <w:rFonts w:ascii="Arial" w:hAnsi="Arial" w:cs="Arial"/>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 xml:space="preserve">Hong Kong has limited formal arrangements to deal with </w:t>
      </w:r>
      <w:r w:rsidRPr="002F6EC4">
        <w:rPr>
          <w:rFonts w:ascii="Arial" w:hAnsi="Arial" w:cs="Arial"/>
          <w:sz w:val="22"/>
          <w:szCs w:val="22"/>
          <w:u w:val="single"/>
        </w:rPr>
        <w:t>cross-border insolvency.</w:t>
      </w:r>
      <w:r w:rsidRPr="00DE2CA5">
        <w:rPr>
          <w:rFonts w:ascii="Arial" w:hAnsi="Arial" w:cs="Arial"/>
          <w:sz w:val="22"/>
          <w:szCs w:val="22"/>
        </w:rPr>
        <w:t xml:space="preserve">  Given that Hong Kong and the Mainland are one country, does this statement stand correct for the </w:t>
      </w:r>
      <w:proofErr w:type="gramStart"/>
      <w:r w:rsidRPr="00DE2CA5">
        <w:rPr>
          <w:rFonts w:ascii="Arial" w:hAnsi="Arial" w:cs="Arial"/>
          <w:sz w:val="22"/>
          <w:szCs w:val="22"/>
        </w:rPr>
        <w:t>Mainland</w:t>
      </w:r>
      <w:proofErr w:type="gramEnd"/>
      <w:r w:rsidRPr="00DE2CA5">
        <w:rPr>
          <w:rFonts w:ascii="Arial" w:hAnsi="Arial" w:cs="Arial"/>
          <w:sz w:val="22"/>
          <w:szCs w:val="22"/>
        </w:rPr>
        <w:t>?  Discuss</w:t>
      </w:r>
      <w:r>
        <w:rPr>
          <w:rFonts w:ascii="Arial" w:hAnsi="Arial" w:cs="Arial"/>
          <w:sz w:val="22"/>
          <w:szCs w:val="22"/>
        </w:rPr>
        <w:t>.</w:t>
      </w:r>
    </w:p>
    <w:p w14:paraId="5C933A20" w14:textId="77777777" w:rsidR="003765EF" w:rsidRPr="00DE2CA5" w:rsidRDefault="003765EF" w:rsidP="00147C8A">
      <w:pPr>
        <w:jc w:val="both"/>
        <w:rPr>
          <w:rFonts w:ascii="Arial" w:hAnsi="Arial" w:cs="Arial"/>
          <w:sz w:val="22"/>
          <w:szCs w:val="22"/>
        </w:rPr>
      </w:pPr>
    </w:p>
    <w:p w14:paraId="3B744E1A" w14:textId="1C267949" w:rsidR="00147C8A" w:rsidRDefault="004F57F1" w:rsidP="00147C8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May 2021 new legislation was developed to deal with cross boarder recognition between the mainland and Hong Kong – </w:t>
      </w:r>
      <w:proofErr w:type="spellStart"/>
      <w:proofErr w:type="gramStart"/>
      <w:r>
        <w:rPr>
          <w:rFonts w:ascii="Arial" w:hAnsi="Arial" w:cs="Arial"/>
          <w:color w:val="7B7B7B" w:themeColor="accent3" w:themeShade="BF"/>
          <w:sz w:val="22"/>
          <w:szCs w:val="22"/>
        </w:rPr>
        <w:t>ie</w:t>
      </w:r>
      <w:proofErr w:type="spellEnd"/>
      <w:proofErr w:type="gramEnd"/>
      <w:r>
        <w:rPr>
          <w:rFonts w:ascii="Arial" w:hAnsi="Arial" w:cs="Arial"/>
          <w:color w:val="7B7B7B" w:themeColor="accent3" w:themeShade="BF"/>
          <w:sz w:val="22"/>
          <w:szCs w:val="22"/>
        </w:rPr>
        <w:t xml:space="preserve"> </w:t>
      </w:r>
      <w:r w:rsidR="00147C8A">
        <w:rPr>
          <w:rFonts w:ascii="Arial" w:hAnsi="Arial" w:cs="Arial"/>
          <w:color w:val="7B7B7B" w:themeColor="accent3" w:themeShade="BF"/>
          <w:sz w:val="22"/>
          <w:szCs w:val="22"/>
        </w:rPr>
        <w:t xml:space="preserve">a mechanism for Hong Kong office holders to obtain recognition and assistance in the Mainland, and </w:t>
      </w:r>
      <w:proofErr w:type="spellStart"/>
      <w:r w:rsidR="00147C8A">
        <w:rPr>
          <w:rFonts w:ascii="Arial" w:hAnsi="Arial" w:cs="Arial"/>
          <w:color w:val="7B7B7B" w:themeColor="accent3" w:themeShade="BF"/>
          <w:sz w:val="22"/>
          <w:szCs w:val="22"/>
        </w:rPr>
        <w:t>vise</w:t>
      </w:r>
      <w:proofErr w:type="spellEnd"/>
      <w:r w:rsidR="00147C8A">
        <w:rPr>
          <w:rFonts w:ascii="Arial" w:hAnsi="Arial" w:cs="Arial"/>
          <w:color w:val="7B7B7B" w:themeColor="accent3" w:themeShade="BF"/>
          <w:sz w:val="22"/>
          <w:szCs w:val="22"/>
        </w:rPr>
        <w:t xml:space="preserve"> versa. </w:t>
      </w:r>
    </w:p>
    <w:p w14:paraId="0B07B672" w14:textId="41EEED7C" w:rsidR="005265B8" w:rsidRDefault="005265B8" w:rsidP="00147C8A">
      <w:pPr>
        <w:jc w:val="both"/>
        <w:rPr>
          <w:rFonts w:ascii="Arial" w:hAnsi="Arial" w:cs="Arial"/>
          <w:color w:val="7B7B7B" w:themeColor="accent3" w:themeShade="BF"/>
          <w:sz w:val="22"/>
          <w:szCs w:val="22"/>
        </w:rPr>
      </w:pPr>
    </w:p>
    <w:p w14:paraId="7C384ABE" w14:textId="77777777" w:rsidR="00A734D1" w:rsidRDefault="005265B8" w:rsidP="00147C8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Most cases of recognition are dealt with in Common Law </w:t>
      </w:r>
      <w:r w:rsidR="00A734D1">
        <w:rPr>
          <w:rFonts w:ascii="Arial" w:hAnsi="Arial" w:cs="Arial"/>
          <w:color w:val="7B7B7B" w:themeColor="accent3" w:themeShade="BF"/>
          <w:sz w:val="22"/>
          <w:szCs w:val="22"/>
        </w:rPr>
        <w:t>principles</w:t>
      </w:r>
    </w:p>
    <w:p w14:paraId="6ADCF540" w14:textId="77777777" w:rsidR="00A734D1" w:rsidRDefault="00A734D1" w:rsidP="00147C8A">
      <w:pPr>
        <w:jc w:val="both"/>
        <w:rPr>
          <w:rFonts w:ascii="Arial" w:hAnsi="Arial" w:cs="Arial"/>
          <w:color w:val="7B7B7B" w:themeColor="accent3" w:themeShade="BF"/>
          <w:sz w:val="22"/>
          <w:szCs w:val="22"/>
        </w:rPr>
      </w:pPr>
    </w:p>
    <w:p w14:paraId="0DD5293F" w14:textId="77777777" w:rsidR="00D35CB6" w:rsidRDefault="00B80561" w:rsidP="00147C8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Record of meeting – Article 95 of the Basic Law which provides that ‘The Hong Kong Special Adminis</w:t>
      </w:r>
      <w:r w:rsidR="00D35CB6">
        <w:rPr>
          <w:rFonts w:ascii="Arial" w:hAnsi="Arial" w:cs="Arial"/>
          <w:color w:val="7B7B7B" w:themeColor="accent3" w:themeShade="BF"/>
          <w:sz w:val="22"/>
          <w:szCs w:val="22"/>
        </w:rPr>
        <w:t xml:space="preserve">trative Region may, through consultations and in accordance with law, maintain juridical relations with the judicial organs of other parts of the Country, and they may render assistance to each other’ </w:t>
      </w:r>
    </w:p>
    <w:p w14:paraId="0FF49161" w14:textId="77777777" w:rsidR="00D35CB6" w:rsidRDefault="00D35CB6" w:rsidP="00147C8A">
      <w:pPr>
        <w:jc w:val="both"/>
        <w:rPr>
          <w:rFonts w:ascii="Arial" w:hAnsi="Arial" w:cs="Arial"/>
          <w:color w:val="7B7B7B" w:themeColor="accent3" w:themeShade="BF"/>
          <w:sz w:val="22"/>
          <w:szCs w:val="22"/>
        </w:rPr>
      </w:pPr>
    </w:p>
    <w:p w14:paraId="3B3E927E" w14:textId="77777777" w:rsidR="00D35CB6" w:rsidRDefault="00D35CB6" w:rsidP="00147C8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The ‘Meeting’ refers to mutual recognition between Hong Kong and the Mainland. </w:t>
      </w:r>
    </w:p>
    <w:p w14:paraId="3C4F4753" w14:textId="77777777" w:rsidR="00F15D9F" w:rsidRDefault="00F15D9F" w:rsidP="00147C8A">
      <w:pPr>
        <w:jc w:val="both"/>
        <w:rPr>
          <w:rFonts w:ascii="Arial" w:hAnsi="Arial" w:cs="Arial"/>
          <w:color w:val="7B7B7B" w:themeColor="accent3" w:themeShade="BF"/>
          <w:sz w:val="22"/>
          <w:szCs w:val="22"/>
        </w:rPr>
      </w:pPr>
    </w:p>
    <w:p w14:paraId="7C03ED48" w14:textId="77777777" w:rsidR="00393C52" w:rsidRDefault="00F15D9F" w:rsidP="00147C8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record of meeting refers to liquidators, and provisional </w:t>
      </w:r>
      <w:proofErr w:type="gramStart"/>
      <w:r>
        <w:rPr>
          <w:rFonts w:ascii="Arial" w:hAnsi="Arial" w:cs="Arial"/>
          <w:color w:val="7B7B7B" w:themeColor="accent3" w:themeShade="BF"/>
          <w:sz w:val="22"/>
          <w:szCs w:val="22"/>
        </w:rPr>
        <w:t>liquidators</w:t>
      </w:r>
      <w:proofErr w:type="gramEnd"/>
      <w:r>
        <w:rPr>
          <w:rFonts w:ascii="Arial" w:hAnsi="Arial" w:cs="Arial"/>
          <w:color w:val="7B7B7B" w:themeColor="accent3" w:themeShade="BF"/>
          <w:sz w:val="22"/>
          <w:szCs w:val="22"/>
        </w:rPr>
        <w:t xml:space="preserve"> application for recognition in the mainland – and </w:t>
      </w:r>
      <w:proofErr w:type="spellStart"/>
      <w:r>
        <w:rPr>
          <w:rFonts w:ascii="Arial" w:hAnsi="Arial" w:cs="Arial"/>
          <w:color w:val="7B7B7B" w:themeColor="accent3" w:themeShade="BF"/>
          <w:sz w:val="22"/>
          <w:szCs w:val="22"/>
        </w:rPr>
        <w:t>vise</w:t>
      </w:r>
      <w:proofErr w:type="spellEnd"/>
      <w:r>
        <w:rPr>
          <w:rFonts w:ascii="Arial" w:hAnsi="Arial" w:cs="Arial"/>
          <w:color w:val="7B7B7B" w:themeColor="accent3" w:themeShade="BF"/>
          <w:sz w:val="22"/>
          <w:szCs w:val="22"/>
        </w:rPr>
        <w:t xml:space="preserve"> versa. </w:t>
      </w:r>
    </w:p>
    <w:p w14:paraId="127895CB" w14:textId="77777777" w:rsidR="00393C52" w:rsidRDefault="00393C52" w:rsidP="00147C8A">
      <w:pPr>
        <w:jc w:val="both"/>
        <w:rPr>
          <w:rFonts w:ascii="Arial" w:hAnsi="Arial" w:cs="Arial"/>
          <w:color w:val="7B7B7B" w:themeColor="accent3" w:themeShade="BF"/>
          <w:sz w:val="22"/>
          <w:szCs w:val="22"/>
        </w:rPr>
      </w:pPr>
    </w:p>
    <w:p w14:paraId="77C5011D" w14:textId="77777777" w:rsidR="00393C52" w:rsidRDefault="00393C52" w:rsidP="00147C8A">
      <w:pPr>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The  ‘</w:t>
      </w:r>
      <w:proofErr w:type="gramEnd"/>
      <w:r>
        <w:rPr>
          <w:rFonts w:ascii="Arial" w:hAnsi="Arial" w:cs="Arial"/>
          <w:color w:val="7B7B7B" w:themeColor="accent3" w:themeShade="BF"/>
          <w:sz w:val="22"/>
          <w:szCs w:val="22"/>
        </w:rPr>
        <w:t xml:space="preserve">Mainland’ is defined as covering the areas: </w:t>
      </w:r>
    </w:p>
    <w:p w14:paraId="4F446E62" w14:textId="77777777" w:rsidR="00393C52" w:rsidRDefault="00393C52" w:rsidP="00393C52">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Shanghai Municipality </w:t>
      </w:r>
    </w:p>
    <w:p w14:paraId="026B4EF4" w14:textId="77777777" w:rsidR="00393C52" w:rsidRDefault="00393C52" w:rsidP="00393C52">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Xiamen Municipality of Fujian Province</w:t>
      </w:r>
    </w:p>
    <w:p w14:paraId="32444B67" w14:textId="77777777" w:rsidR="005E208A" w:rsidRDefault="00393C52" w:rsidP="00393C52">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Shenzhen Munic</w:t>
      </w:r>
      <w:r w:rsidR="005E208A">
        <w:rPr>
          <w:rFonts w:ascii="Arial" w:hAnsi="Arial" w:cs="Arial"/>
          <w:color w:val="7B7B7B" w:themeColor="accent3" w:themeShade="BF"/>
          <w:sz w:val="22"/>
          <w:szCs w:val="22"/>
        </w:rPr>
        <w:t xml:space="preserve">ipality of Guangdong Province </w:t>
      </w:r>
    </w:p>
    <w:p w14:paraId="34F32D94" w14:textId="77777777" w:rsidR="005E208A" w:rsidRDefault="005E208A" w:rsidP="005E208A">
      <w:pPr>
        <w:jc w:val="both"/>
        <w:rPr>
          <w:rFonts w:ascii="Arial" w:hAnsi="Arial" w:cs="Arial"/>
          <w:color w:val="7B7B7B" w:themeColor="accent3" w:themeShade="BF"/>
          <w:sz w:val="22"/>
          <w:szCs w:val="22"/>
        </w:rPr>
      </w:pPr>
    </w:p>
    <w:p w14:paraId="06197F20" w14:textId="7D1EB0BC" w:rsidR="005265B8" w:rsidRDefault="00A734D1" w:rsidP="005E208A">
      <w:pPr>
        <w:jc w:val="both"/>
        <w:rPr>
          <w:rFonts w:ascii="Arial" w:hAnsi="Arial" w:cs="Arial"/>
          <w:color w:val="7B7B7B" w:themeColor="accent3" w:themeShade="BF"/>
          <w:sz w:val="22"/>
          <w:szCs w:val="22"/>
        </w:rPr>
      </w:pPr>
      <w:r w:rsidRPr="005E208A">
        <w:rPr>
          <w:rFonts w:ascii="Arial" w:hAnsi="Arial" w:cs="Arial"/>
          <w:color w:val="7B7B7B" w:themeColor="accent3" w:themeShade="BF"/>
          <w:sz w:val="22"/>
          <w:szCs w:val="22"/>
        </w:rPr>
        <w:t xml:space="preserve"> </w:t>
      </w:r>
      <w:proofErr w:type="gramStart"/>
      <w:r w:rsidR="00D27091">
        <w:rPr>
          <w:rFonts w:ascii="Arial" w:hAnsi="Arial" w:cs="Arial"/>
          <w:color w:val="7B7B7B" w:themeColor="accent3" w:themeShade="BF"/>
          <w:sz w:val="22"/>
          <w:szCs w:val="22"/>
        </w:rPr>
        <w:t>In order to</w:t>
      </w:r>
      <w:proofErr w:type="gramEnd"/>
      <w:r w:rsidR="00D27091">
        <w:rPr>
          <w:rFonts w:ascii="Arial" w:hAnsi="Arial" w:cs="Arial"/>
          <w:color w:val="7B7B7B" w:themeColor="accent3" w:themeShade="BF"/>
          <w:sz w:val="22"/>
          <w:szCs w:val="22"/>
        </w:rPr>
        <w:t xml:space="preserve"> seek recognition/assistance the following conditions (as set out by the meeting and </w:t>
      </w:r>
      <w:r w:rsidR="00ED2009">
        <w:rPr>
          <w:rFonts w:ascii="Arial" w:hAnsi="Arial" w:cs="Arial"/>
          <w:color w:val="7B7B7B" w:themeColor="accent3" w:themeShade="BF"/>
          <w:sz w:val="22"/>
          <w:szCs w:val="22"/>
        </w:rPr>
        <w:t>by the Supreme Court) must be met</w:t>
      </w:r>
      <w:r w:rsidR="00405B8A">
        <w:rPr>
          <w:rFonts w:ascii="Arial" w:hAnsi="Arial" w:cs="Arial"/>
          <w:color w:val="7B7B7B" w:themeColor="accent3" w:themeShade="BF"/>
          <w:sz w:val="22"/>
          <w:szCs w:val="22"/>
        </w:rPr>
        <w:t xml:space="preserve"> (these conditions are reflected in relation to Hong Kong but the same apply for the mainland):</w:t>
      </w:r>
    </w:p>
    <w:p w14:paraId="3623D7BA" w14:textId="1817D204" w:rsidR="00ED2009" w:rsidRDefault="00ED2009" w:rsidP="005E208A">
      <w:pPr>
        <w:jc w:val="both"/>
        <w:rPr>
          <w:rFonts w:ascii="Arial" w:hAnsi="Arial" w:cs="Arial"/>
          <w:color w:val="7B7B7B" w:themeColor="accent3" w:themeShade="BF"/>
          <w:sz w:val="22"/>
          <w:szCs w:val="22"/>
        </w:rPr>
      </w:pPr>
    </w:p>
    <w:p w14:paraId="64E095F4" w14:textId="2D73B785" w:rsidR="00ED2009" w:rsidRDefault="00ED2009" w:rsidP="00ED2009">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Mainland must refer to the areas as stated above </w:t>
      </w:r>
    </w:p>
    <w:p w14:paraId="084159F2" w14:textId="234DD3AD" w:rsidR="00AA39AD" w:rsidRDefault="00AA39AD" w:rsidP="00AA39AD">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insolvency proceedings must have </w:t>
      </w:r>
      <w:proofErr w:type="gramStart"/>
      <w:r w:rsidR="001B1DC9">
        <w:rPr>
          <w:rFonts w:ascii="Arial" w:hAnsi="Arial" w:cs="Arial"/>
          <w:color w:val="7B7B7B" w:themeColor="accent3" w:themeShade="BF"/>
          <w:sz w:val="22"/>
          <w:szCs w:val="22"/>
        </w:rPr>
        <w:t>commences</w:t>
      </w:r>
      <w:proofErr w:type="gramEnd"/>
      <w:r>
        <w:rPr>
          <w:rFonts w:ascii="Arial" w:hAnsi="Arial" w:cs="Arial"/>
          <w:color w:val="7B7B7B" w:themeColor="accent3" w:themeShade="BF"/>
          <w:sz w:val="22"/>
          <w:szCs w:val="22"/>
        </w:rPr>
        <w:t xml:space="preserve"> under CWUMPO or the CO – including schemes, CVLS and compulsory </w:t>
      </w:r>
      <w:r w:rsidR="001B1DC9">
        <w:rPr>
          <w:rFonts w:ascii="Arial" w:hAnsi="Arial" w:cs="Arial"/>
          <w:color w:val="7B7B7B" w:themeColor="accent3" w:themeShade="BF"/>
          <w:sz w:val="22"/>
          <w:szCs w:val="22"/>
        </w:rPr>
        <w:t xml:space="preserve">and provisional </w:t>
      </w:r>
      <w:r>
        <w:rPr>
          <w:rFonts w:ascii="Arial" w:hAnsi="Arial" w:cs="Arial"/>
          <w:color w:val="7B7B7B" w:themeColor="accent3" w:themeShade="BF"/>
          <w:sz w:val="22"/>
          <w:szCs w:val="22"/>
        </w:rPr>
        <w:t xml:space="preserve">liquidations </w:t>
      </w:r>
    </w:p>
    <w:p w14:paraId="7BBE5D80" w14:textId="73C1524D" w:rsidR="001B1DC9" w:rsidRDefault="001B1DC9" w:rsidP="00AA39AD">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COMI must be within Hong Kong </w:t>
      </w:r>
    </w:p>
    <w:p w14:paraId="5A7F5BAB" w14:textId="1D6F14EF" w:rsidR="00405B8A" w:rsidRDefault="00405B8A" w:rsidP="00AA39AD">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Principle assets and or business must be within Hong Kong </w:t>
      </w:r>
    </w:p>
    <w:p w14:paraId="4982D962" w14:textId="42C86B30" w:rsidR="00405B8A" w:rsidRPr="00AA39AD" w:rsidRDefault="00F354AC" w:rsidP="00AA39AD">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letter of request from the applicant Court is needed </w:t>
      </w:r>
    </w:p>
    <w:p w14:paraId="271B8979" w14:textId="77777777" w:rsidR="00147C8A" w:rsidRDefault="00147C8A" w:rsidP="003C10EB">
      <w:pPr>
        <w:ind w:left="720" w:hanging="720"/>
        <w:jc w:val="both"/>
        <w:rPr>
          <w:rFonts w:ascii="Arial" w:hAnsi="Arial" w:cs="Arial"/>
          <w:color w:val="7B7B7B" w:themeColor="accent3" w:themeShade="BF"/>
          <w:sz w:val="22"/>
          <w:szCs w:val="22"/>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15D8F2CE" w14:textId="2AFBF1EB" w:rsidR="00F73AB8" w:rsidRDefault="00F73AB8" w:rsidP="00FC2AA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scheme of arrangement is a statutory mechanism under Hong Kong law which allows Companies to make binding compromises or </w:t>
      </w:r>
      <w:r w:rsidR="00FC2AA5">
        <w:rPr>
          <w:rFonts w:ascii="Arial" w:hAnsi="Arial" w:cs="Arial"/>
          <w:color w:val="7B7B7B" w:themeColor="accent3" w:themeShade="BF"/>
          <w:sz w:val="22"/>
          <w:szCs w:val="22"/>
        </w:rPr>
        <w:t>arrangements</w:t>
      </w:r>
      <w:r>
        <w:rPr>
          <w:rFonts w:ascii="Arial" w:hAnsi="Arial" w:cs="Arial"/>
          <w:color w:val="7B7B7B" w:themeColor="accent3" w:themeShade="BF"/>
          <w:sz w:val="22"/>
          <w:szCs w:val="22"/>
        </w:rPr>
        <w:t xml:space="preserve"> with </w:t>
      </w:r>
      <w:r w:rsidR="00FC2AA5">
        <w:rPr>
          <w:rFonts w:ascii="Arial" w:hAnsi="Arial" w:cs="Arial"/>
          <w:color w:val="7B7B7B" w:themeColor="accent3" w:themeShade="BF"/>
          <w:sz w:val="22"/>
          <w:szCs w:val="22"/>
        </w:rPr>
        <w:t xml:space="preserve">their creditors (and member). </w:t>
      </w:r>
    </w:p>
    <w:p w14:paraId="71F94569" w14:textId="02E8C436" w:rsidR="00FC2AA5" w:rsidRDefault="00FC2AA5" w:rsidP="00FC2AA5">
      <w:pPr>
        <w:jc w:val="both"/>
        <w:rPr>
          <w:rFonts w:ascii="Arial" w:hAnsi="Arial" w:cs="Arial"/>
          <w:color w:val="7B7B7B" w:themeColor="accent3" w:themeShade="BF"/>
          <w:sz w:val="22"/>
          <w:szCs w:val="22"/>
        </w:rPr>
      </w:pPr>
    </w:p>
    <w:p w14:paraId="36BBF0DC" w14:textId="786B3FED" w:rsidR="00FC2AA5" w:rsidRDefault="00FC2AA5" w:rsidP="00FC2AA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Pursuant to Part 13, Division 2 of the Companies Ordinance (sections 668 to 677) </w:t>
      </w:r>
      <w:r w:rsidR="00DE5CFF">
        <w:rPr>
          <w:rFonts w:ascii="Arial" w:hAnsi="Arial" w:cs="Arial"/>
          <w:color w:val="7B7B7B" w:themeColor="accent3" w:themeShade="BF"/>
          <w:sz w:val="22"/>
          <w:szCs w:val="22"/>
        </w:rPr>
        <w:t xml:space="preserve">and </w:t>
      </w:r>
      <w:r w:rsidR="005D3725">
        <w:rPr>
          <w:rFonts w:ascii="Arial" w:hAnsi="Arial" w:cs="Arial"/>
          <w:color w:val="7B7B7B" w:themeColor="accent3" w:themeShade="BF"/>
          <w:sz w:val="22"/>
          <w:szCs w:val="22"/>
        </w:rPr>
        <w:t xml:space="preserve">O.102 r2 and r5 of the Rules of the High Court (RHC). </w:t>
      </w:r>
    </w:p>
    <w:p w14:paraId="45805877" w14:textId="67CEA053" w:rsidR="005D3725" w:rsidRDefault="005D3725" w:rsidP="00FC2AA5">
      <w:pPr>
        <w:jc w:val="both"/>
        <w:rPr>
          <w:rFonts w:ascii="Arial" w:hAnsi="Arial" w:cs="Arial"/>
          <w:color w:val="7B7B7B" w:themeColor="accent3" w:themeShade="BF"/>
          <w:sz w:val="22"/>
          <w:szCs w:val="22"/>
        </w:rPr>
      </w:pPr>
    </w:p>
    <w:p w14:paraId="7CE97AD9" w14:textId="038AF442" w:rsidR="005D3725" w:rsidRDefault="00EB033B" w:rsidP="00FC2AA5">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Stages of </w:t>
      </w:r>
      <w:r w:rsidR="00F84DF8">
        <w:rPr>
          <w:rFonts w:ascii="Arial" w:hAnsi="Arial" w:cs="Arial"/>
          <w:color w:val="7B7B7B" w:themeColor="accent3" w:themeShade="BF"/>
          <w:sz w:val="22"/>
          <w:szCs w:val="22"/>
        </w:rPr>
        <w:t xml:space="preserve">scheme: </w:t>
      </w:r>
    </w:p>
    <w:p w14:paraId="04C9298C" w14:textId="344BA1B9" w:rsidR="00F84DF8" w:rsidRDefault="00F84DF8" w:rsidP="00FC2AA5">
      <w:pPr>
        <w:jc w:val="both"/>
        <w:rPr>
          <w:rFonts w:ascii="Arial" w:hAnsi="Arial" w:cs="Arial"/>
          <w:color w:val="7B7B7B" w:themeColor="accent3" w:themeShade="BF"/>
          <w:sz w:val="22"/>
          <w:szCs w:val="22"/>
        </w:rPr>
      </w:pPr>
    </w:p>
    <w:p w14:paraId="54880315" w14:textId="1E51FCA5" w:rsidR="00F84DF8" w:rsidRDefault="00F84DF8" w:rsidP="00F84DF8">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Application to made to court to convene a meeting of creditors to consider and approve the scheme. The court may give direction re advertising etc. it is noted that this application does not generate an automatic stay or moratorium, if necessary this may be sought by appointment a provisional liquidator whilst the scheme </w:t>
      </w:r>
      <w:proofErr w:type="gramStart"/>
      <w:r>
        <w:rPr>
          <w:rFonts w:ascii="Arial" w:hAnsi="Arial" w:cs="Arial"/>
          <w:color w:val="7B7B7B" w:themeColor="accent3" w:themeShade="BF"/>
          <w:sz w:val="22"/>
          <w:szCs w:val="22"/>
        </w:rPr>
        <w:t>is  being</w:t>
      </w:r>
      <w:proofErr w:type="gramEnd"/>
      <w:r>
        <w:rPr>
          <w:rFonts w:ascii="Arial" w:hAnsi="Arial" w:cs="Arial"/>
          <w:color w:val="7B7B7B" w:themeColor="accent3" w:themeShade="BF"/>
          <w:sz w:val="22"/>
          <w:szCs w:val="22"/>
        </w:rPr>
        <w:t xml:space="preserve"> considered. </w:t>
      </w:r>
    </w:p>
    <w:p w14:paraId="4A561909" w14:textId="4FAD97A4" w:rsidR="009C4D60" w:rsidRDefault="009C4D60" w:rsidP="00F84DF8">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application must also</w:t>
      </w:r>
      <w:r w:rsidR="00051FA8">
        <w:rPr>
          <w:rFonts w:ascii="Arial" w:hAnsi="Arial" w:cs="Arial"/>
          <w:color w:val="7B7B7B" w:themeColor="accent3" w:themeShade="BF"/>
          <w:sz w:val="22"/>
          <w:szCs w:val="22"/>
        </w:rPr>
        <w:t xml:space="preserve"> contain an affirmation which includes the statement </w:t>
      </w:r>
      <w:r w:rsidR="00C85D60">
        <w:rPr>
          <w:rFonts w:ascii="Arial" w:hAnsi="Arial" w:cs="Arial"/>
          <w:color w:val="7B7B7B" w:themeColor="accent3" w:themeShade="BF"/>
          <w:sz w:val="22"/>
          <w:szCs w:val="22"/>
        </w:rPr>
        <w:t xml:space="preserve">(pursuant to section 671 CO) </w:t>
      </w:r>
      <w:r w:rsidR="00051FA8">
        <w:rPr>
          <w:rFonts w:ascii="Arial" w:hAnsi="Arial" w:cs="Arial"/>
          <w:color w:val="7B7B7B" w:themeColor="accent3" w:themeShade="BF"/>
          <w:sz w:val="22"/>
          <w:szCs w:val="22"/>
        </w:rPr>
        <w:t xml:space="preserve">setting out the position, copy of the scheme documents, notice of meetings, proxy forms, adverts etc. </w:t>
      </w:r>
    </w:p>
    <w:p w14:paraId="5670E9BF" w14:textId="44334C33" w:rsidR="00F84DF8" w:rsidRDefault="00CC5D87" w:rsidP="00F84DF8">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meeting takes place and results of which are registered with the Court </w:t>
      </w:r>
      <w:r w:rsidR="007E1501">
        <w:rPr>
          <w:rFonts w:ascii="Arial" w:hAnsi="Arial" w:cs="Arial"/>
          <w:color w:val="7B7B7B" w:themeColor="accent3" w:themeShade="BF"/>
          <w:sz w:val="22"/>
          <w:szCs w:val="22"/>
        </w:rPr>
        <w:t xml:space="preserve">– the scheme must gain 75% value of creditors voting to be approved </w:t>
      </w:r>
    </w:p>
    <w:p w14:paraId="029091D2" w14:textId="714C02CD" w:rsidR="00CC5D87" w:rsidRPr="00F84DF8" w:rsidRDefault="00CC5D87" w:rsidP="00F84DF8">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application if make to the Court to sanction the scheme </w:t>
      </w:r>
    </w:p>
    <w:p w14:paraId="503FEA41" w14:textId="77777777" w:rsidR="00F73AB8" w:rsidRDefault="00F73AB8" w:rsidP="003C10EB">
      <w:pPr>
        <w:ind w:left="720" w:hanging="720"/>
        <w:jc w:val="both"/>
        <w:rPr>
          <w:rFonts w:ascii="Arial" w:hAnsi="Arial" w:cs="Arial"/>
          <w:color w:val="7B7B7B" w:themeColor="accent3" w:themeShade="BF"/>
          <w:sz w:val="22"/>
          <w:szCs w:val="22"/>
        </w:rPr>
      </w:pPr>
    </w:p>
    <w:p w14:paraId="51D5C61D" w14:textId="73F0D2D7" w:rsidR="003438C1" w:rsidRDefault="003438C1"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Pros: </w:t>
      </w:r>
    </w:p>
    <w:p w14:paraId="78D569BA" w14:textId="26644207" w:rsidR="003438C1" w:rsidRDefault="003438C1" w:rsidP="003438C1">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Better outcome for creditors than insolvency </w:t>
      </w:r>
    </w:p>
    <w:p w14:paraId="6F45C388" w14:textId="6E119CC5" w:rsidR="003438C1" w:rsidRDefault="003438C1" w:rsidP="003438C1">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All creditors are bound (should the voting </w:t>
      </w:r>
      <w:r w:rsidR="002037FE">
        <w:rPr>
          <w:rFonts w:ascii="Arial" w:hAnsi="Arial" w:cs="Arial"/>
          <w:color w:val="7B7B7B" w:themeColor="accent3" w:themeShade="BF"/>
          <w:sz w:val="22"/>
          <w:szCs w:val="22"/>
        </w:rPr>
        <w:t xml:space="preserve">parameters be met) </w:t>
      </w:r>
    </w:p>
    <w:p w14:paraId="34B82C60" w14:textId="3089E68C" w:rsidR="002037FE" w:rsidRDefault="002037FE" w:rsidP="003438C1">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Offers a rescue procedure, should the business be successful this will ensure jobs are not lost, income for the economy </w:t>
      </w:r>
      <w:proofErr w:type="spellStart"/>
      <w:r>
        <w:rPr>
          <w:rFonts w:ascii="Arial" w:hAnsi="Arial" w:cs="Arial"/>
          <w:color w:val="7B7B7B" w:themeColor="accent3" w:themeShade="BF"/>
          <w:sz w:val="22"/>
          <w:szCs w:val="22"/>
        </w:rPr>
        <w:t>etc</w:t>
      </w:r>
      <w:proofErr w:type="spellEnd"/>
      <w:r>
        <w:rPr>
          <w:rFonts w:ascii="Arial" w:hAnsi="Arial" w:cs="Arial"/>
          <w:color w:val="7B7B7B" w:themeColor="accent3" w:themeShade="BF"/>
          <w:sz w:val="22"/>
          <w:szCs w:val="22"/>
        </w:rPr>
        <w:t xml:space="preserve"> </w:t>
      </w:r>
    </w:p>
    <w:p w14:paraId="13DA446B" w14:textId="39D4E5A2" w:rsidR="002037FE" w:rsidRDefault="002037FE" w:rsidP="003438C1">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Overseen by the Court </w:t>
      </w:r>
    </w:p>
    <w:p w14:paraId="377A4015" w14:textId="272DE473" w:rsidR="002037FE" w:rsidRDefault="008B45E0" w:rsidP="003438C1">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Advertised – therefore all creditors are made aware </w:t>
      </w:r>
    </w:p>
    <w:p w14:paraId="26A1D769" w14:textId="1261AF1F" w:rsidR="008B45E0" w:rsidRDefault="008B45E0" w:rsidP="003438C1">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All creditors are entitled to vote and or be made aware of the scheme </w:t>
      </w:r>
    </w:p>
    <w:p w14:paraId="4887E66B" w14:textId="540A6965" w:rsidR="00FF710C" w:rsidRDefault="00FF710C" w:rsidP="003438C1">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Company remains in control </w:t>
      </w:r>
    </w:p>
    <w:p w14:paraId="0A40A08B" w14:textId="67078829" w:rsidR="008B45E0" w:rsidRDefault="008B45E0" w:rsidP="008B45E0">
      <w:pPr>
        <w:jc w:val="both"/>
        <w:rPr>
          <w:rFonts w:ascii="Arial" w:hAnsi="Arial" w:cs="Arial"/>
          <w:color w:val="7B7B7B" w:themeColor="accent3" w:themeShade="BF"/>
          <w:sz w:val="22"/>
          <w:szCs w:val="22"/>
        </w:rPr>
      </w:pPr>
    </w:p>
    <w:p w14:paraId="26FF6D54" w14:textId="24FB1023" w:rsidR="008B45E0" w:rsidRDefault="008B45E0" w:rsidP="008B45E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Cons: </w:t>
      </w:r>
    </w:p>
    <w:p w14:paraId="4EA6DED0" w14:textId="521E6C0F" w:rsidR="008B45E0" w:rsidRDefault="008B45E0" w:rsidP="008B45E0">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No statutory moratorium outside of the appointment of a provisional liquidator </w:t>
      </w:r>
    </w:p>
    <w:p w14:paraId="74244DDE" w14:textId="3B514104" w:rsidR="008B45E0" w:rsidRDefault="005306B6" w:rsidP="008B45E0">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Court has no jurisdiction to approve or force decision if the creditors do not approve </w:t>
      </w:r>
    </w:p>
    <w:p w14:paraId="3737FACA" w14:textId="5B34872D" w:rsidR="005306B6" w:rsidRDefault="005306B6" w:rsidP="008B45E0">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Creditors make the decision – although there are some </w:t>
      </w:r>
      <w:proofErr w:type="gramStart"/>
      <w:r>
        <w:rPr>
          <w:rFonts w:ascii="Arial" w:hAnsi="Arial" w:cs="Arial"/>
          <w:color w:val="7B7B7B" w:themeColor="accent3" w:themeShade="BF"/>
          <w:sz w:val="22"/>
          <w:szCs w:val="22"/>
        </w:rPr>
        <w:t>provision</w:t>
      </w:r>
      <w:proofErr w:type="gramEnd"/>
      <w:r>
        <w:rPr>
          <w:rFonts w:ascii="Arial" w:hAnsi="Arial" w:cs="Arial"/>
          <w:color w:val="7B7B7B" w:themeColor="accent3" w:themeShade="BF"/>
          <w:sz w:val="22"/>
          <w:szCs w:val="22"/>
        </w:rPr>
        <w:t xml:space="preserve"> to mitigate, there is always the possibility that creditors will vote in a way which is not beneficial the larger body of creditors out of principle </w:t>
      </w:r>
    </w:p>
    <w:p w14:paraId="0932B300" w14:textId="32CAE9CD" w:rsidR="0042559E" w:rsidRDefault="0042559E" w:rsidP="008B45E0">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Cost burden </w:t>
      </w:r>
    </w:p>
    <w:p w14:paraId="2D781D3D" w14:textId="77777777" w:rsidR="0042559E" w:rsidRPr="0042559E" w:rsidRDefault="0042559E" w:rsidP="0042559E">
      <w:pPr>
        <w:ind w:left="360"/>
        <w:jc w:val="both"/>
        <w:rPr>
          <w:rFonts w:ascii="Arial" w:hAnsi="Arial" w:cs="Arial"/>
          <w:color w:val="7B7B7B" w:themeColor="accent3" w:themeShade="BF"/>
          <w:sz w:val="22"/>
          <w:szCs w:val="22"/>
        </w:rPr>
      </w:pPr>
    </w:p>
    <w:p w14:paraId="4EAF934F" w14:textId="77777777" w:rsidR="003438C1" w:rsidRDefault="003438C1" w:rsidP="003C10EB">
      <w:pPr>
        <w:ind w:left="720" w:hanging="720"/>
        <w:jc w:val="both"/>
        <w:rPr>
          <w:rFonts w:ascii="Arial" w:hAnsi="Arial" w:cs="Arial"/>
          <w:color w:val="7B7B7B" w:themeColor="accent3" w:themeShade="BF"/>
          <w:sz w:val="22"/>
          <w:szCs w:val="22"/>
        </w:rPr>
      </w:pPr>
    </w:p>
    <w:p w14:paraId="5BAC2B6B" w14:textId="2E854E0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2"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49587159" w14:textId="77777777" w:rsidR="006420E3" w:rsidRDefault="006420E3" w:rsidP="003C10EB">
      <w:pPr>
        <w:ind w:left="720" w:hanging="720"/>
        <w:jc w:val="both"/>
        <w:rPr>
          <w:rFonts w:ascii="Arial" w:hAnsi="Arial" w:cs="Arial"/>
          <w:color w:val="7B7B7B" w:themeColor="accent3" w:themeShade="BF"/>
          <w:sz w:val="22"/>
          <w:szCs w:val="22"/>
        </w:rPr>
      </w:pPr>
      <w:r>
        <w:rPr>
          <w:rFonts w:ascii="Arial" w:hAnsi="Arial" w:cs="Arial"/>
          <w:color w:val="7B7B7B" w:themeColor="accent3" w:themeShade="BF"/>
          <w:sz w:val="22"/>
          <w:szCs w:val="22"/>
        </w:rPr>
        <w:t>As Mr Chan has identified that the Company is insolvent, he should:</w:t>
      </w:r>
    </w:p>
    <w:p w14:paraId="0904821B" w14:textId="59C80351" w:rsidR="006420E3" w:rsidRDefault="006420E3" w:rsidP="006420E3">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Seek the advice in relation to the Options available to the Company – this may be liquidation, but there may also be an option for the Company to go through a scheme of arrangement and come to an agreement with creditors </w:t>
      </w:r>
      <w:proofErr w:type="gramStart"/>
      <w:r>
        <w:rPr>
          <w:rFonts w:ascii="Arial" w:hAnsi="Arial" w:cs="Arial"/>
          <w:color w:val="7B7B7B" w:themeColor="accent3" w:themeShade="BF"/>
          <w:sz w:val="22"/>
          <w:szCs w:val="22"/>
        </w:rPr>
        <w:t>in order to</w:t>
      </w:r>
      <w:proofErr w:type="gramEnd"/>
      <w:r>
        <w:rPr>
          <w:rFonts w:ascii="Arial" w:hAnsi="Arial" w:cs="Arial"/>
          <w:color w:val="7B7B7B" w:themeColor="accent3" w:themeShade="BF"/>
          <w:sz w:val="22"/>
          <w:szCs w:val="22"/>
        </w:rPr>
        <w:t xml:space="preserve"> continue to trade </w:t>
      </w:r>
    </w:p>
    <w:p w14:paraId="6934268C" w14:textId="1DB00277" w:rsidR="006420E3" w:rsidRDefault="006420E3" w:rsidP="00F651AD">
      <w:pPr>
        <w:jc w:val="both"/>
        <w:rPr>
          <w:rFonts w:ascii="Arial" w:hAnsi="Arial" w:cs="Arial"/>
          <w:color w:val="7B7B7B" w:themeColor="accent3" w:themeShade="BF"/>
          <w:sz w:val="22"/>
          <w:szCs w:val="22"/>
        </w:rPr>
      </w:pPr>
    </w:p>
    <w:p w14:paraId="045B60D5" w14:textId="1183C06D" w:rsidR="00F651AD" w:rsidRDefault="00F651AD" w:rsidP="00F651A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interim, before a decision is made Mr Chan should ensure that he does not: </w:t>
      </w:r>
    </w:p>
    <w:p w14:paraId="0679D3DE" w14:textId="55990DB7" w:rsidR="00F651AD" w:rsidRDefault="00F651AD" w:rsidP="00F651AD">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Pay a creditor in preference to another in cases whereby the expense is not essential for the trading of the business </w:t>
      </w:r>
    </w:p>
    <w:p w14:paraId="6BB01007" w14:textId="2403B28E" w:rsidR="00F651AD" w:rsidRDefault="00F651AD" w:rsidP="00F651AD">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He should not grant any new security </w:t>
      </w:r>
    </w:p>
    <w:p w14:paraId="3CE5B2ED" w14:textId="2990CBF9" w:rsidR="00F651AD" w:rsidRDefault="00F651AD" w:rsidP="00F651AD">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He should not take on any further credit, this included new agreements but also seeking credit on existing accounts whereby he sees no realist p</w:t>
      </w:r>
      <w:r w:rsidR="00DE560D">
        <w:rPr>
          <w:rFonts w:ascii="Arial" w:hAnsi="Arial" w:cs="Arial"/>
          <w:color w:val="7B7B7B" w:themeColor="accent3" w:themeShade="BF"/>
          <w:sz w:val="22"/>
          <w:szCs w:val="22"/>
        </w:rPr>
        <w:t xml:space="preserve">otential of this being paid </w:t>
      </w:r>
    </w:p>
    <w:p w14:paraId="32EDD331" w14:textId="7B3442EE" w:rsidR="00DE560D" w:rsidRDefault="00DE560D" w:rsidP="00F651AD">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Must not take on any further credit from banks, lenders </w:t>
      </w:r>
      <w:proofErr w:type="spellStart"/>
      <w:r>
        <w:rPr>
          <w:rFonts w:ascii="Arial" w:hAnsi="Arial" w:cs="Arial"/>
          <w:color w:val="7B7B7B" w:themeColor="accent3" w:themeShade="BF"/>
          <w:sz w:val="22"/>
          <w:szCs w:val="22"/>
        </w:rPr>
        <w:t>etc</w:t>
      </w:r>
      <w:proofErr w:type="spellEnd"/>
      <w:r>
        <w:rPr>
          <w:rFonts w:ascii="Arial" w:hAnsi="Arial" w:cs="Arial"/>
          <w:color w:val="7B7B7B" w:themeColor="accent3" w:themeShade="BF"/>
          <w:sz w:val="22"/>
          <w:szCs w:val="22"/>
        </w:rPr>
        <w:t xml:space="preserve"> </w:t>
      </w:r>
    </w:p>
    <w:p w14:paraId="1EF89561" w14:textId="3024FD57" w:rsidR="00DE560D" w:rsidRDefault="00DE560D" w:rsidP="00F651AD">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Ensure he is acting in the best interest of the creditors </w:t>
      </w:r>
    </w:p>
    <w:p w14:paraId="41E9D59A" w14:textId="14160C5E" w:rsidR="00DE560D" w:rsidRDefault="00DE560D" w:rsidP="00DE560D">
      <w:pPr>
        <w:jc w:val="both"/>
        <w:rPr>
          <w:rFonts w:ascii="Arial" w:hAnsi="Arial" w:cs="Arial"/>
          <w:color w:val="7B7B7B" w:themeColor="accent3" w:themeShade="BF"/>
          <w:sz w:val="22"/>
          <w:szCs w:val="22"/>
        </w:rPr>
      </w:pPr>
    </w:p>
    <w:p w14:paraId="2CE51EE2" w14:textId="155B3587" w:rsidR="00DE560D" w:rsidRDefault="00A90DFC" w:rsidP="00DE560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Mr Chans friend, whilst trying to offer sound advice, is not correct in that there is not an option for a ‘friendly’ liquidator. Liquidators are officer of the </w:t>
      </w:r>
      <w:proofErr w:type="gramStart"/>
      <w:r>
        <w:rPr>
          <w:rFonts w:ascii="Arial" w:hAnsi="Arial" w:cs="Arial"/>
          <w:color w:val="7B7B7B" w:themeColor="accent3" w:themeShade="BF"/>
          <w:sz w:val="22"/>
          <w:szCs w:val="22"/>
        </w:rPr>
        <w:t>Court</w:t>
      </w:r>
      <w:proofErr w:type="gramEnd"/>
      <w:r>
        <w:rPr>
          <w:rFonts w:ascii="Arial" w:hAnsi="Arial" w:cs="Arial"/>
          <w:color w:val="7B7B7B" w:themeColor="accent3" w:themeShade="BF"/>
          <w:sz w:val="22"/>
          <w:szCs w:val="22"/>
        </w:rPr>
        <w:t xml:space="preserve"> and they act in accordance to legislation and follow this statue in the same way across all appointments. The friend may be referring to the challengeable transactions which sometimes occurred an insolvency appointment, should Mr Chan follow the points as listed above, and continue to act in the best interests of the creditors </w:t>
      </w:r>
      <w:proofErr w:type="gramStart"/>
      <w:r>
        <w:rPr>
          <w:rFonts w:ascii="Arial" w:hAnsi="Arial" w:cs="Arial"/>
          <w:color w:val="7B7B7B" w:themeColor="accent3" w:themeShade="BF"/>
          <w:sz w:val="22"/>
          <w:szCs w:val="22"/>
        </w:rPr>
        <w:t>as a whole there</w:t>
      </w:r>
      <w:proofErr w:type="gramEnd"/>
      <w:r>
        <w:rPr>
          <w:rFonts w:ascii="Arial" w:hAnsi="Arial" w:cs="Arial"/>
          <w:color w:val="7B7B7B" w:themeColor="accent3" w:themeShade="BF"/>
          <w:sz w:val="22"/>
          <w:szCs w:val="22"/>
        </w:rPr>
        <w:t xml:space="preserve"> will be no issues. </w:t>
      </w:r>
    </w:p>
    <w:p w14:paraId="292D979B" w14:textId="7342EFBD" w:rsidR="003E10A7" w:rsidRDefault="003E10A7" w:rsidP="00E14FA7">
      <w:pPr>
        <w:autoSpaceDE w:val="0"/>
        <w:autoSpaceDN w:val="0"/>
        <w:adjustRightInd w:val="0"/>
        <w:jc w:val="both"/>
        <w:rPr>
          <w:rFonts w:ascii="Arial" w:hAnsi="Arial" w:cs="Arial"/>
          <w:color w:val="808080" w:themeColor="background1" w:themeShade="80"/>
          <w:sz w:val="22"/>
          <w:szCs w:val="22"/>
          <w:lang w:val="en-GB"/>
        </w:rPr>
      </w:pP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 xml:space="preserve">export business.  It buys goods on its own account from suppliers in Mainland China, then sells them on to buyers in Europe at a mark-up. 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w:t>
      </w:r>
      <w:proofErr w:type="gramStart"/>
      <w:r w:rsidRPr="007E1E1F">
        <w:rPr>
          <w:rFonts w:ascii="Arial" w:hAnsi="Arial" w:cs="Arial"/>
          <w:sz w:val="22"/>
          <w:szCs w:val="22"/>
        </w:rPr>
        <w:t>mis-match</w:t>
      </w:r>
      <w:proofErr w:type="gramEnd"/>
      <w:r w:rsidRPr="007E1E1F">
        <w:rPr>
          <w:rFonts w:ascii="Arial" w:hAnsi="Arial" w:cs="Arial"/>
          <w:sz w:val="22"/>
          <w:szCs w:val="22"/>
        </w:rPr>
        <w:t xml:space="preserve">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11742A" w:rsidRDefault="007E1E1F" w:rsidP="007E1E1F">
      <w:pPr>
        <w:jc w:val="both"/>
        <w:rPr>
          <w:rFonts w:ascii="Arial" w:hAnsi="Arial" w:cs="Arial"/>
          <w:sz w:val="22"/>
          <w:szCs w:val="22"/>
        </w:rPr>
      </w:pPr>
      <w:r w:rsidRPr="007E1E1F">
        <w:rPr>
          <w:rFonts w:ascii="Arial" w:hAnsi="Arial" w:cs="Arial"/>
          <w:sz w:val="22"/>
          <w:szCs w:val="22"/>
        </w:rPr>
        <w:lastRenderedPageBreak/>
        <w:t xml:space="preserve">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w:t>
      </w:r>
      <w:proofErr w:type="gramStart"/>
      <w:r w:rsidRPr="007E1E1F">
        <w:rPr>
          <w:rFonts w:ascii="Arial" w:hAnsi="Arial" w:cs="Arial"/>
          <w:sz w:val="22"/>
          <w:szCs w:val="22"/>
        </w:rPr>
        <w:t>opened</w:t>
      </w:r>
      <w:proofErr w:type="gramEnd"/>
      <w:r w:rsidRPr="007E1E1F">
        <w:rPr>
          <w:rFonts w:ascii="Arial" w:hAnsi="Arial" w:cs="Arial"/>
          <w:sz w:val="22"/>
          <w:szCs w:val="22"/>
        </w:rPr>
        <w:t xml:space="preserve"> and Kite continued to trade with its customers as before, with money being paid into and out of its </w:t>
      </w:r>
      <w:r w:rsidRPr="0011742A">
        <w:rPr>
          <w:rFonts w:ascii="Arial" w:hAnsi="Arial" w:cs="Arial"/>
          <w:sz w:val="22"/>
          <w:szCs w:val="22"/>
        </w:rPr>
        <w:t>normal operating account (not held with GFL).</w:t>
      </w:r>
    </w:p>
    <w:p w14:paraId="1DFEA6E9" w14:textId="77777777" w:rsidR="007E1E1F" w:rsidRPr="0011742A"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11742A">
        <w:rPr>
          <w:rFonts w:ascii="Arial" w:hAnsi="Arial" w:cs="Arial"/>
          <w:sz w:val="22"/>
          <w:szCs w:val="22"/>
        </w:rPr>
        <w:t xml:space="preserve">Recently, GFL appointed a receiver pursuant to the charge executed in its </w:t>
      </w:r>
      <w:proofErr w:type="spellStart"/>
      <w:r w:rsidRPr="0011742A">
        <w:rPr>
          <w:rFonts w:ascii="Arial" w:hAnsi="Arial" w:cs="Arial"/>
          <w:sz w:val="22"/>
          <w:szCs w:val="22"/>
        </w:rPr>
        <w:t>favour</w:t>
      </w:r>
      <w:proofErr w:type="spellEnd"/>
      <w:r w:rsidRPr="0011742A">
        <w:rPr>
          <w:rFonts w:ascii="Arial" w:hAnsi="Arial" w:cs="Arial"/>
          <w:sz w:val="22"/>
          <w:szCs w:val="22"/>
        </w:rPr>
        <w:t xml:space="preserve">.  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11742A">
        <w:rPr>
          <w:rFonts w:ascii="Arial" w:hAnsi="Arial" w:cs="Arial"/>
          <w:sz w:val="22"/>
          <w:szCs w:val="22"/>
        </w:rPr>
        <w:t>realisations</w:t>
      </w:r>
      <w:proofErr w:type="spellEnd"/>
      <w:r w:rsidRPr="0011742A">
        <w:rPr>
          <w:rFonts w:ascii="Arial" w:hAnsi="Arial" w:cs="Arial"/>
          <w:sz w:val="22"/>
          <w:szCs w:val="22"/>
        </w:rPr>
        <w:t xml:space="preserve"> he makes in order that the costs and expenses of the liquidation can be </w:t>
      </w:r>
      <w:proofErr w:type="gramStart"/>
      <w:r w:rsidRPr="0011742A">
        <w:rPr>
          <w:rFonts w:ascii="Arial" w:hAnsi="Arial" w:cs="Arial"/>
          <w:sz w:val="22"/>
          <w:szCs w:val="22"/>
        </w:rPr>
        <w:t>met</w:t>
      </w:r>
      <w:proofErr w:type="gramEnd"/>
      <w:r w:rsidRPr="0011742A">
        <w:rPr>
          <w:rFonts w:ascii="Arial" w:hAnsi="Arial" w:cs="Arial"/>
          <w:sz w:val="22"/>
          <w:szCs w:val="22"/>
        </w:rPr>
        <w:t xml:space="preserve"> and the unsecured creditors paid at least a partial dividend.</w:t>
      </w:r>
    </w:p>
    <w:p w14:paraId="0505B2C1" w14:textId="419CF6FB" w:rsidR="003765EF" w:rsidRDefault="003765EF" w:rsidP="007E1E1F">
      <w:pPr>
        <w:autoSpaceDE w:val="0"/>
        <w:autoSpaceDN w:val="0"/>
        <w:adjustRightInd w:val="0"/>
        <w:jc w:val="both"/>
        <w:rPr>
          <w:rFonts w:ascii="Arial" w:hAnsi="Arial" w:cs="Arial"/>
          <w:sz w:val="22"/>
          <w:szCs w:val="22"/>
          <w:lang w:val="en-GB"/>
        </w:rPr>
      </w:pPr>
    </w:p>
    <w:p w14:paraId="3DBBD8B2" w14:textId="6A74F283" w:rsidR="009C4D9A" w:rsidRPr="009C4D9A" w:rsidRDefault="009C4D9A" w:rsidP="007E1E1F">
      <w:pPr>
        <w:autoSpaceDE w:val="0"/>
        <w:autoSpaceDN w:val="0"/>
        <w:adjustRightInd w:val="0"/>
        <w:jc w:val="both"/>
        <w:rPr>
          <w:rFonts w:ascii="Arial" w:hAnsi="Arial" w:cs="Arial"/>
          <w:color w:val="808080" w:themeColor="background1" w:themeShade="80"/>
          <w:sz w:val="22"/>
          <w:szCs w:val="22"/>
          <w:lang w:val="en-GB"/>
        </w:rPr>
      </w:pPr>
    </w:p>
    <w:p w14:paraId="2388813B" w14:textId="391C1032" w:rsidR="009C4D9A" w:rsidRPr="009C4D9A" w:rsidRDefault="009C4D9A" w:rsidP="007F4453">
      <w:pPr>
        <w:autoSpaceDE w:val="0"/>
        <w:autoSpaceDN w:val="0"/>
        <w:adjustRightInd w:val="0"/>
        <w:jc w:val="both"/>
        <w:rPr>
          <w:rFonts w:ascii="Arial" w:hAnsi="Arial" w:cs="Arial"/>
          <w:color w:val="808080" w:themeColor="background1" w:themeShade="80"/>
          <w:sz w:val="22"/>
          <w:szCs w:val="22"/>
          <w:lang w:val="en-GB"/>
        </w:rPr>
      </w:pPr>
      <w:r w:rsidRPr="009C4D9A">
        <w:rPr>
          <w:rFonts w:ascii="Arial" w:hAnsi="Arial" w:cs="Arial"/>
          <w:color w:val="808080" w:themeColor="background1" w:themeShade="80"/>
          <w:sz w:val="22"/>
          <w:szCs w:val="22"/>
          <w:lang w:val="en-GB"/>
        </w:rPr>
        <w:t>The liquidator should challenge the security as this (on initial information) looks to fall as an unfair preference</w:t>
      </w:r>
      <w:r w:rsidR="00834D39">
        <w:rPr>
          <w:rFonts w:ascii="Arial" w:hAnsi="Arial" w:cs="Arial"/>
          <w:color w:val="808080" w:themeColor="background1" w:themeShade="80"/>
          <w:sz w:val="22"/>
          <w:szCs w:val="22"/>
          <w:lang w:val="en-GB"/>
        </w:rPr>
        <w:t xml:space="preserve"> pursuant to </w:t>
      </w:r>
      <w:r w:rsidR="0011742A">
        <w:rPr>
          <w:rFonts w:ascii="Arial" w:hAnsi="Arial" w:cs="Arial"/>
          <w:color w:val="808080" w:themeColor="background1" w:themeShade="80"/>
          <w:sz w:val="22"/>
          <w:szCs w:val="22"/>
          <w:lang w:val="en-GB"/>
        </w:rPr>
        <w:t>Section 266 of CWUMPO</w:t>
      </w:r>
      <w:r w:rsidRPr="009C4D9A">
        <w:rPr>
          <w:rFonts w:ascii="Arial" w:hAnsi="Arial" w:cs="Arial"/>
          <w:color w:val="808080" w:themeColor="background1" w:themeShade="80"/>
          <w:sz w:val="22"/>
          <w:szCs w:val="22"/>
          <w:lang w:val="en-GB"/>
        </w:rPr>
        <w:t xml:space="preserve"> against the estate. Kite Limited has preferred GFL above and beyond the other creditors, and the creditor body </w:t>
      </w:r>
      <w:proofErr w:type="gramStart"/>
      <w:r w:rsidRPr="009C4D9A">
        <w:rPr>
          <w:rFonts w:ascii="Arial" w:hAnsi="Arial" w:cs="Arial"/>
          <w:color w:val="808080" w:themeColor="background1" w:themeShade="80"/>
          <w:sz w:val="22"/>
          <w:szCs w:val="22"/>
          <w:lang w:val="en-GB"/>
        </w:rPr>
        <w:t>as a whole once</w:t>
      </w:r>
      <w:proofErr w:type="gramEnd"/>
      <w:r w:rsidRPr="009C4D9A">
        <w:rPr>
          <w:rFonts w:ascii="Arial" w:hAnsi="Arial" w:cs="Arial"/>
          <w:color w:val="808080" w:themeColor="background1" w:themeShade="80"/>
          <w:sz w:val="22"/>
          <w:szCs w:val="22"/>
          <w:lang w:val="en-GB"/>
        </w:rPr>
        <w:t xml:space="preserve"> it realised it was unable to pay its debts falling due. </w:t>
      </w:r>
    </w:p>
    <w:p w14:paraId="4B30A82C" w14:textId="24B0848B" w:rsidR="009C4D9A" w:rsidRPr="009C4D9A" w:rsidRDefault="009C4D9A" w:rsidP="007F4453">
      <w:pPr>
        <w:autoSpaceDE w:val="0"/>
        <w:autoSpaceDN w:val="0"/>
        <w:adjustRightInd w:val="0"/>
        <w:jc w:val="both"/>
        <w:rPr>
          <w:rFonts w:ascii="Arial" w:hAnsi="Arial" w:cs="Arial"/>
          <w:color w:val="808080" w:themeColor="background1" w:themeShade="80"/>
          <w:sz w:val="22"/>
          <w:szCs w:val="22"/>
          <w:lang w:val="en-GB"/>
        </w:rPr>
      </w:pPr>
    </w:p>
    <w:p w14:paraId="22D98138" w14:textId="26BECE40" w:rsidR="009C4D9A" w:rsidRDefault="009C4D9A" w:rsidP="007F4453">
      <w:pPr>
        <w:autoSpaceDE w:val="0"/>
        <w:autoSpaceDN w:val="0"/>
        <w:adjustRightInd w:val="0"/>
        <w:jc w:val="both"/>
        <w:rPr>
          <w:rFonts w:ascii="Arial" w:hAnsi="Arial" w:cs="Arial"/>
          <w:color w:val="808080" w:themeColor="background1" w:themeShade="80"/>
          <w:sz w:val="22"/>
          <w:szCs w:val="22"/>
          <w:lang w:val="en-GB"/>
        </w:rPr>
      </w:pPr>
      <w:r w:rsidRPr="009C4D9A">
        <w:rPr>
          <w:rFonts w:ascii="Arial" w:hAnsi="Arial" w:cs="Arial"/>
          <w:color w:val="808080" w:themeColor="background1" w:themeShade="80"/>
          <w:sz w:val="22"/>
          <w:szCs w:val="22"/>
          <w:lang w:val="en-GB"/>
        </w:rPr>
        <w:t xml:space="preserve">The charge was also designated </w:t>
      </w:r>
      <w:proofErr w:type="gramStart"/>
      <w:r w:rsidRPr="009C4D9A">
        <w:rPr>
          <w:rFonts w:ascii="Arial" w:hAnsi="Arial" w:cs="Arial"/>
          <w:color w:val="808080" w:themeColor="background1" w:themeShade="80"/>
          <w:sz w:val="22"/>
          <w:szCs w:val="22"/>
          <w:lang w:val="en-GB"/>
        </w:rPr>
        <w:t>Fixed, but</w:t>
      </w:r>
      <w:proofErr w:type="gramEnd"/>
      <w:r w:rsidRPr="009C4D9A">
        <w:rPr>
          <w:rFonts w:ascii="Arial" w:hAnsi="Arial" w:cs="Arial"/>
          <w:color w:val="808080" w:themeColor="background1" w:themeShade="80"/>
          <w:sz w:val="22"/>
          <w:szCs w:val="22"/>
          <w:lang w:val="en-GB"/>
        </w:rPr>
        <w:t xml:space="preserve"> looks to be over debtors which are not a fixed assets in any case and the relevant charge would have been floating</w:t>
      </w:r>
      <w:r>
        <w:rPr>
          <w:rFonts w:ascii="Arial" w:hAnsi="Arial" w:cs="Arial"/>
          <w:color w:val="808080" w:themeColor="background1" w:themeShade="80"/>
          <w:sz w:val="22"/>
          <w:szCs w:val="22"/>
          <w:lang w:val="en-GB"/>
        </w:rPr>
        <w:t xml:space="preserve">. </w:t>
      </w:r>
    </w:p>
    <w:p w14:paraId="00FB3A81" w14:textId="410024C1" w:rsidR="009C4D9A" w:rsidRDefault="009C4D9A" w:rsidP="007F4453">
      <w:pPr>
        <w:autoSpaceDE w:val="0"/>
        <w:autoSpaceDN w:val="0"/>
        <w:adjustRightInd w:val="0"/>
        <w:jc w:val="both"/>
        <w:rPr>
          <w:rFonts w:ascii="Arial" w:hAnsi="Arial" w:cs="Arial"/>
          <w:color w:val="808080" w:themeColor="background1" w:themeShade="80"/>
          <w:sz w:val="22"/>
          <w:szCs w:val="22"/>
          <w:lang w:val="en-GB"/>
        </w:rPr>
      </w:pPr>
    </w:p>
    <w:p w14:paraId="3D8EDB4D" w14:textId="7E531169" w:rsidR="009C4D9A" w:rsidRDefault="009C4D9A" w:rsidP="007F4453">
      <w:pPr>
        <w:autoSpaceDE w:val="0"/>
        <w:autoSpaceDN w:val="0"/>
        <w:adjustRightInd w:val="0"/>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In order to</w:t>
      </w:r>
      <w:proofErr w:type="gramEnd"/>
      <w:r>
        <w:rPr>
          <w:rFonts w:ascii="Arial" w:hAnsi="Arial" w:cs="Arial"/>
          <w:color w:val="808080" w:themeColor="background1" w:themeShade="80"/>
          <w:sz w:val="22"/>
          <w:szCs w:val="22"/>
          <w:lang w:val="en-GB"/>
        </w:rPr>
        <w:t xml:space="preserve"> </w:t>
      </w:r>
      <w:proofErr w:type="spellStart"/>
      <w:r>
        <w:rPr>
          <w:rFonts w:ascii="Arial" w:hAnsi="Arial" w:cs="Arial"/>
          <w:color w:val="808080" w:themeColor="background1" w:themeShade="80"/>
          <w:sz w:val="22"/>
          <w:szCs w:val="22"/>
          <w:lang w:val="en-GB"/>
        </w:rPr>
        <w:t>challanage</w:t>
      </w:r>
      <w:proofErr w:type="spellEnd"/>
      <w:r>
        <w:rPr>
          <w:rFonts w:ascii="Arial" w:hAnsi="Arial" w:cs="Arial"/>
          <w:color w:val="808080" w:themeColor="background1" w:themeShade="80"/>
          <w:sz w:val="22"/>
          <w:szCs w:val="22"/>
          <w:lang w:val="en-GB"/>
        </w:rPr>
        <w:t xml:space="preserve"> this transaction, and therefore recoup the entire receivables for the benefit of the estate the liquidator should seek and order from the court. </w:t>
      </w:r>
    </w:p>
    <w:p w14:paraId="53CFE05B" w14:textId="68DEDC99" w:rsidR="009C4D9A" w:rsidRDefault="009C4D9A" w:rsidP="007F4453">
      <w:pPr>
        <w:autoSpaceDE w:val="0"/>
        <w:autoSpaceDN w:val="0"/>
        <w:adjustRightInd w:val="0"/>
        <w:jc w:val="both"/>
        <w:rPr>
          <w:rFonts w:ascii="Arial" w:hAnsi="Arial" w:cs="Arial"/>
          <w:color w:val="808080" w:themeColor="background1" w:themeShade="80"/>
          <w:sz w:val="22"/>
          <w:szCs w:val="22"/>
          <w:lang w:val="en-GB"/>
        </w:rPr>
      </w:pPr>
    </w:p>
    <w:p w14:paraId="48C1B5BE" w14:textId="66865475" w:rsidR="009C4D9A" w:rsidRDefault="009C4D9A" w:rsidP="007F4453">
      <w:pPr>
        <w:autoSpaceDE w:val="0"/>
        <w:autoSpaceDN w:val="0"/>
        <w:adjustRightInd w:val="0"/>
        <w:jc w:val="both"/>
        <w:rPr>
          <w:rFonts w:ascii="Arial" w:hAnsi="Arial" w:cs="Arial"/>
          <w:color w:val="808080" w:themeColor="background1" w:themeShade="80"/>
          <w:sz w:val="22"/>
          <w:szCs w:val="22"/>
          <w:lang w:val="en-GB"/>
        </w:rPr>
      </w:pPr>
      <w:proofErr w:type="gramStart"/>
      <w:r>
        <w:rPr>
          <w:rFonts w:ascii="Arial" w:hAnsi="Arial" w:cs="Arial"/>
          <w:color w:val="808080" w:themeColor="background1" w:themeShade="80"/>
          <w:sz w:val="22"/>
          <w:szCs w:val="22"/>
          <w:lang w:val="en-GB"/>
        </w:rPr>
        <w:t>In order for</w:t>
      </w:r>
      <w:proofErr w:type="gramEnd"/>
      <w:r>
        <w:rPr>
          <w:rFonts w:ascii="Arial" w:hAnsi="Arial" w:cs="Arial"/>
          <w:color w:val="808080" w:themeColor="background1" w:themeShade="80"/>
          <w:sz w:val="22"/>
          <w:szCs w:val="22"/>
          <w:lang w:val="en-GB"/>
        </w:rPr>
        <w:t xml:space="preserve"> this to be granted they would have to evidence the </w:t>
      </w:r>
      <w:proofErr w:type="spellStart"/>
      <w:r>
        <w:rPr>
          <w:rFonts w:ascii="Arial" w:hAnsi="Arial" w:cs="Arial"/>
          <w:color w:val="808080" w:themeColor="background1" w:themeShade="80"/>
          <w:sz w:val="22"/>
          <w:szCs w:val="22"/>
          <w:lang w:val="en-GB"/>
        </w:rPr>
        <w:t>folllwing</w:t>
      </w:r>
      <w:proofErr w:type="spellEnd"/>
      <w:r>
        <w:rPr>
          <w:rFonts w:ascii="Arial" w:hAnsi="Arial" w:cs="Arial"/>
          <w:color w:val="808080" w:themeColor="background1" w:themeShade="80"/>
          <w:sz w:val="22"/>
          <w:szCs w:val="22"/>
          <w:lang w:val="en-GB"/>
        </w:rPr>
        <w:t xml:space="preserve">: </w:t>
      </w:r>
    </w:p>
    <w:p w14:paraId="4A62F840" w14:textId="51DA90BB" w:rsidR="009C4D9A" w:rsidRDefault="009C4D9A" w:rsidP="007F4453">
      <w:pPr>
        <w:autoSpaceDE w:val="0"/>
        <w:autoSpaceDN w:val="0"/>
        <w:adjustRightInd w:val="0"/>
        <w:jc w:val="both"/>
        <w:rPr>
          <w:rFonts w:ascii="Arial" w:hAnsi="Arial" w:cs="Arial"/>
          <w:color w:val="808080" w:themeColor="background1" w:themeShade="80"/>
          <w:sz w:val="22"/>
          <w:szCs w:val="22"/>
          <w:lang w:val="en-GB"/>
        </w:rPr>
      </w:pPr>
    </w:p>
    <w:p w14:paraId="48EF3BD6" w14:textId="26EA94C5" w:rsidR="009C4D9A" w:rsidRDefault="009C4D9A" w:rsidP="007F4453">
      <w:pPr>
        <w:pStyle w:val="ListParagraph"/>
        <w:numPr>
          <w:ilvl w:val="0"/>
          <w:numId w:val="28"/>
        </w:numPr>
        <w:autoSpaceDE w:val="0"/>
        <w:autoSpaceDN w:val="0"/>
        <w:adjustRightInd w:val="0"/>
        <w:ind w:left="0" w:firstLine="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transactions </w:t>
      </w:r>
      <w:proofErr w:type="gramStart"/>
      <w:r>
        <w:rPr>
          <w:rFonts w:ascii="Arial" w:hAnsi="Arial" w:cs="Arial"/>
          <w:color w:val="808080" w:themeColor="background1" w:themeShade="80"/>
          <w:sz w:val="22"/>
          <w:szCs w:val="22"/>
          <w:lang w:val="en-GB"/>
        </w:rPr>
        <w:t>was</w:t>
      </w:r>
      <w:proofErr w:type="gramEnd"/>
      <w:r>
        <w:rPr>
          <w:rFonts w:ascii="Arial" w:hAnsi="Arial" w:cs="Arial"/>
          <w:color w:val="808080" w:themeColor="background1" w:themeShade="80"/>
          <w:sz w:val="22"/>
          <w:szCs w:val="22"/>
          <w:lang w:val="en-GB"/>
        </w:rPr>
        <w:t xml:space="preserve"> within 6 months of the insolvency </w:t>
      </w:r>
    </w:p>
    <w:p w14:paraId="105A21D6" w14:textId="0EB2F2A2" w:rsidR="009C4D9A" w:rsidRDefault="009C4D9A" w:rsidP="007F4453">
      <w:pPr>
        <w:pStyle w:val="ListParagraph"/>
        <w:numPr>
          <w:ilvl w:val="0"/>
          <w:numId w:val="28"/>
        </w:numPr>
        <w:autoSpaceDE w:val="0"/>
        <w:autoSpaceDN w:val="0"/>
        <w:adjustRightInd w:val="0"/>
        <w:ind w:left="0" w:firstLine="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Company Director took such action with a desire to prefer </w:t>
      </w:r>
    </w:p>
    <w:p w14:paraId="0212E42E" w14:textId="040DC056" w:rsidR="009C4D9A" w:rsidRDefault="009C4D9A" w:rsidP="007F4453">
      <w:pPr>
        <w:pStyle w:val="ListParagraph"/>
        <w:numPr>
          <w:ilvl w:val="0"/>
          <w:numId w:val="28"/>
        </w:numPr>
        <w:autoSpaceDE w:val="0"/>
        <w:autoSpaceDN w:val="0"/>
        <w:adjustRightInd w:val="0"/>
        <w:ind w:left="0" w:firstLine="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Company was insolvent, unable to pay its debt at the time the transaction was made (charge registered) </w:t>
      </w:r>
    </w:p>
    <w:p w14:paraId="1E984B7B" w14:textId="0051A53C" w:rsidR="009C4D9A" w:rsidRDefault="009C4D9A" w:rsidP="007F4453">
      <w:pPr>
        <w:autoSpaceDE w:val="0"/>
        <w:autoSpaceDN w:val="0"/>
        <w:adjustRightInd w:val="0"/>
        <w:jc w:val="both"/>
        <w:rPr>
          <w:rFonts w:ascii="Arial" w:hAnsi="Arial" w:cs="Arial"/>
          <w:color w:val="808080" w:themeColor="background1" w:themeShade="80"/>
          <w:sz w:val="22"/>
          <w:szCs w:val="22"/>
          <w:lang w:val="en-GB"/>
        </w:rPr>
      </w:pPr>
    </w:p>
    <w:p w14:paraId="186D09CA" w14:textId="77777777" w:rsidR="009C4D9A" w:rsidRDefault="009C4D9A" w:rsidP="007F4453">
      <w:pPr>
        <w:jc w:val="both"/>
        <w:rPr>
          <w:rFonts w:ascii="Arial" w:hAnsi="Arial" w:cs="Arial"/>
          <w:color w:val="7B7B7B" w:themeColor="accent3" w:themeShade="BF"/>
          <w:sz w:val="22"/>
          <w:szCs w:val="22"/>
        </w:rPr>
      </w:pPr>
      <w:r>
        <w:rPr>
          <w:rFonts w:ascii="Arial" w:hAnsi="Arial" w:cs="Arial"/>
          <w:color w:val="808080" w:themeColor="background1" w:themeShade="80"/>
          <w:sz w:val="22"/>
          <w:szCs w:val="22"/>
          <w:lang w:val="en-GB"/>
        </w:rPr>
        <w:t xml:space="preserve">The Company should also check if the charge was registered correctly </w:t>
      </w:r>
      <w:proofErr w:type="gramStart"/>
      <w:r>
        <w:rPr>
          <w:rFonts w:ascii="Arial" w:hAnsi="Arial" w:cs="Arial"/>
          <w:color w:val="808080" w:themeColor="background1" w:themeShade="80"/>
          <w:sz w:val="22"/>
          <w:szCs w:val="22"/>
          <w:lang w:val="en-GB"/>
        </w:rPr>
        <w:t xml:space="preserve">at </w:t>
      </w:r>
      <w:r w:rsidR="00641C31">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Registered</w:t>
      </w:r>
      <w:proofErr w:type="gramEnd"/>
      <w:r>
        <w:rPr>
          <w:rFonts w:ascii="Arial" w:hAnsi="Arial" w:cs="Arial"/>
          <w:color w:val="7B7B7B" w:themeColor="accent3" w:themeShade="BF"/>
          <w:sz w:val="22"/>
          <w:szCs w:val="22"/>
        </w:rPr>
        <w:t xml:space="preserve"> at Companies Registry and Land Registry </w:t>
      </w:r>
    </w:p>
    <w:p w14:paraId="38C54DC0" w14:textId="2A1D4235" w:rsidR="00641C31" w:rsidRDefault="00641C31" w:rsidP="007F4453">
      <w:pPr>
        <w:autoSpaceDE w:val="0"/>
        <w:autoSpaceDN w:val="0"/>
        <w:adjustRightInd w:val="0"/>
        <w:jc w:val="both"/>
        <w:rPr>
          <w:rFonts w:ascii="Arial" w:hAnsi="Arial" w:cs="Arial"/>
          <w:color w:val="7B7B7B" w:themeColor="accent3" w:themeShade="BF"/>
          <w:sz w:val="22"/>
          <w:szCs w:val="22"/>
        </w:rPr>
      </w:pPr>
    </w:p>
    <w:p w14:paraId="43759EF0" w14:textId="5D556AAB" w:rsidR="009D0BA5" w:rsidRDefault="009C4D9A" w:rsidP="007F445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no new money was exchanged in relation to the </w:t>
      </w:r>
      <w:r w:rsidR="007F4453">
        <w:rPr>
          <w:rFonts w:ascii="Arial" w:hAnsi="Arial" w:cs="Arial"/>
          <w:color w:val="7B7B7B" w:themeColor="accent3" w:themeShade="BF"/>
          <w:sz w:val="22"/>
          <w:szCs w:val="22"/>
        </w:rPr>
        <w:t xml:space="preserve">granting of the charge, this would further support the claim in the court for unfair preference. </w:t>
      </w:r>
    </w:p>
    <w:p w14:paraId="52E73555" w14:textId="77777777" w:rsidR="00641C31" w:rsidRDefault="00641C31" w:rsidP="003C10EB">
      <w:pPr>
        <w:ind w:left="720" w:hanging="720"/>
        <w:jc w:val="both"/>
        <w:rPr>
          <w:rFonts w:ascii="Arial" w:hAnsi="Arial" w:cs="Arial"/>
          <w:color w:val="7B7B7B" w:themeColor="accent3" w:themeShade="BF"/>
          <w:sz w:val="22"/>
          <w:szCs w:val="22"/>
        </w:rPr>
      </w:pPr>
    </w:p>
    <w:bookmarkEnd w:id="2"/>
    <w:p w14:paraId="4313E3C5" w14:textId="2F78FCE2" w:rsidR="0011742A" w:rsidRDefault="0011742A">
      <w:pPr>
        <w:rPr>
          <w:rFonts w:ascii="Arial" w:hAnsi="Arial" w:cs="Arial"/>
          <w:b/>
          <w:bCs/>
          <w:sz w:val="22"/>
          <w:szCs w:val="22"/>
          <w:lang w:val="en-GB"/>
        </w:rPr>
      </w:pPr>
    </w:p>
    <w:p w14:paraId="784FF64E" w14:textId="5057603D"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There is a clause in the FA that states that if SPL becomes insolvent then all other provisions (including the requirement to pay Mr Xu) are void, and all assets automatically and immediately vest in Mr Qi in order to repay shareholder loans Mr Qi has </w:t>
      </w:r>
      <w:proofErr w:type="gramStart"/>
      <w:r w:rsidRPr="007E1E1F">
        <w:rPr>
          <w:rFonts w:ascii="Arial" w:hAnsi="Arial" w:cs="Arial"/>
          <w:sz w:val="22"/>
          <w:szCs w:val="22"/>
        </w:rPr>
        <w:t>made</w:t>
      </w:r>
      <w:r>
        <w:rPr>
          <w:rFonts w:ascii="Arial" w:hAnsi="Arial" w:cs="Arial"/>
          <w:sz w:val="22"/>
          <w:szCs w:val="22"/>
        </w:rPr>
        <w:t>;</w:t>
      </w:r>
      <w:proofErr w:type="gramEnd"/>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(supposedly independent) director, Mr Zhang, who lives in Hong Kong; and SPL also has a </w:t>
      </w:r>
      <w:proofErr w:type="gramStart"/>
      <w:r w:rsidRPr="007E1E1F">
        <w:rPr>
          <w:rFonts w:ascii="Arial" w:hAnsi="Arial" w:cs="Arial"/>
          <w:sz w:val="22"/>
          <w:szCs w:val="22"/>
        </w:rPr>
        <w:t>book-keeper</w:t>
      </w:r>
      <w:proofErr w:type="gramEnd"/>
      <w:r w:rsidRPr="007E1E1F">
        <w:rPr>
          <w:rFonts w:ascii="Arial" w:hAnsi="Arial" w:cs="Arial"/>
          <w:sz w:val="22"/>
          <w:szCs w:val="22"/>
        </w:rPr>
        <w:t xml:space="preserve">, Mr Wong, who lives in Hong Kong.  Neither Mr Zhang nor Mr Wong are replying to emails from the </w:t>
      </w:r>
      <w:proofErr w:type="gramStart"/>
      <w:r w:rsidRPr="007E1E1F">
        <w:rPr>
          <w:rFonts w:ascii="Arial" w:hAnsi="Arial" w:cs="Arial"/>
          <w:sz w:val="22"/>
          <w:szCs w:val="22"/>
        </w:rPr>
        <w:t>liquidator</w:t>
      </w:r>
      <w:r>
        <w:rPr>
          <w:rFonts w:ascii="Arial" w:hAnsi="Arial" w:cs="Arial"/>
          <w:sz w:val="22"/>
          <w:szCs w:val="22"/>
        </w:rPr>
        <w:t>;</w:t>
      </w:r>
      <w:proofErr w:type="gramEnd"/>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has a bank account at a bank in Hong </w:t>
      </w:r>
      <w:proofErr w:type="gramStart"/>
      <w:r w:rsidRPr="007E1E1F">
        <w:rPr>
          <w:rFonts w:ascii="Arial" w:hAnsi="Arial" w:cs="Arial"/>
          <w:sz w:val="22"/>
          <w:szCs w:val="22"/>
        </w:rPr>
        <w:t>Kong</w:t>
      </w:r>
      <w:r>
        <w:rPr>
          <w:rFonts w:ascii="Arial" w:hAnsi="Arial" w:cs="Arial"/>
          <w:sz w:val="22"/>
          <w:szCs w:val="22"/>
        </w:rPr>
        <w:t>;</w:t>
      </w:r>
      <w:proofErr w:type="gramEnd"/>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It is not known where Mr Qi is currently, but it is believed he is a Hong Kong </w:t>
      </w:r>
      <w:proofErr w:type="gramStart"/>
      <w:r w:rsidRPr="007E1E1F">
        <w:rPr>
          <w:rFonts w:ascii="Arial" w:hAnsi="Arial" w:cs="Arial"/>
          <w:sz w:val="22"/>
          <w:szCs w:val="22"/>
        </w:rPr>
        <w:t>resident</w:t>
      </w:r>
      <w:r>
        <w:rPr>
          <w:rFonts w:ascii="Arial" w:hAnsi="Arial" w:cs="Arial"/>
          <w:sz w:val="22"/>
          <w:szCs w:val="22"/>
        </w:rPr>
        <w:t>;</w:t>
      </w:r>
      <w:proofErr w:type="gramEnd"/>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 xml:space="preserve">SPL is believed to have assets in the </w:t>
      </w:r>
      <w:proofErr w:type="gramStart"/>
      <w:r w:rsidRPr="007E1E1F">
        <w:rPr>
          <w:rFonts w:ascii="Arial" w:hAnsi="Arial" w:cs="Arial"/>
          <w:sz w:val="22"/>
          <w:szCs w:val="22"/>
        </w:rPr>
        <w:t>Mainland</w:t>
      </w:r>
      <w:proofErr w:type="gramEnd"/>
      <w:r w:rsidRPr="007E1E1F">
        <w:rPr>
          <w:rFonts w:ascii="Arial" w:hAnsi="Arial" w:cs="Arial"/>
          <w:sz w:val="22"/>
          <w:szCs w:val="22"/>
        </w:rPr>
        <w:t>,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1C1B2528" w14:textId="0C3F7195" w:rsidR="006475B7" w:rsidRDefault="006475B7" w:rsidP="00AF63E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liquidator could seek recognition in Hong Kong to </w:t>
      </w:r>
      <w:r w:rsidR="00AF63E4">
        <w:rPr>
          <w:rFonts w:ascii="Arial" w:hAnsi="Arial" w:cs="Arial"/>
          <w:color w:val="7B7B7B" w:themeColor="accent3" w:themeShade="BF"/>
          <w:sz w:val="22"/>
          <w:szCs w:val="22"/>
        </w:rPr>
        <w:t xml:space="preserve">pursue asset recovery. </w:t>
      </w:r>
    </w:p>
    <w:p w14:paraId="78F50C36" w14:textId="430F88B2" w:rsidR="00AF63E4" w:rsidRDefault="00AF63E4" w:rsidP="00AF63E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It may be advisable for the liquidator to seek the winding up of SPL in Hong Kong, there are provisions for winding up a company not registered in Hong Kong but will considerable business within the Jurisdiction. In terms for releasing assets, this might be the most effective way.</w:t>
      </w:r>
    </w:p>
    <w:p w14:paraId="45FBF133" w14:textId="6D6117E0" w:rsidR="00D96F6C" w:rsidRDefault="00D96F6C" w:rsidP="00AF63E4">
      <w:pPr>
        <w:jc w:val="both"/>
        <w:rPr>
          <w:rFonts w:ascii="Arial" w:hAnsi="Arial" w:cs="Arial"/>
          <w:color w:val="7B7B7B" w:themeColor="accent3" w:themeShade="BF"/>
          <w:sz w:val="22"/>
          <w:szCs w:val="22"/>
        </w:rPr>
      </w:pPr>
    </w:p>
    <w:p w14:paraId="40DDF139" w14:textId="1697DE65" w:rsidR="00D96F6C" w:rsidRDefault="00D96F6C" w:rsidP="00AF63E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winding up would be pursuant to Section 327 of the CWUMPO, and would need to fit the core requirements: </w:t>
      </w:r>
    </w:p>
    <w:p w14:paraId="5B3B9258" w14:textId="3E286198" w:rsidR="00D96F6C" w:rsidRDefault="00D96F6C" w:rsidP="00D96F6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Sufficient connection with Hong Kong </w:t>
      </w:r>
    </w:p>
    <w:p w14:paraId="2E34D4B1" w14:textId="37F83F42" w:rsidR="00E80E8C" w:rsidRDefault="00E80E8C" w:rsidP="00D96F6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Reasonable possibility that the winding up would be of benefit to those applying for it </w:t>
      </w:r>
    </w:p>
    <w:p w14:paraId="42241D00" w14:textId="4DB11D99" w:rsidR="00E80E8C" w:rsidRDefault="00E80E8C" w:rsidP="00D96F6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must be able to exercise jurisdiction over one of more personas interested in the distribution of the Company’s assets </w:t>
      </w:r>
    </w:p>
    <w:p w14:paraId="1EC95D3C" w14:textId="4DCBFD34" w:rsidR="00E80E8C" w:rsidRDefault="00E80E8C" w:rsidP="00E80E8C">
      <w:pPr>
        <w:jc w:val="both"/>
        <w:rPr>
          <w:rFonts w:ascii="Arial" w:hAnsi="Arial" w:cs="Arial"/>
          <w:color w:val="7B7B7B" w:themeColor="accent3" w:themeShade="BF"/>
          <w:sz w:val="22"/>
          <w:szCs w:val="22"/>
        </w:rPr>
      </w:pPr>
    </w:p>
    <w:p w14:paraId="25BD9C1E" w14:textId="16354D47" w:rsidR="00E80E8C" w:rsidRDefault="00E80E8C" w:rsidP="00E80E8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Owing to the following, there is a high chance this will be granted by the Hong Kong Court: </w:t>
      </w:r>
    </w:p>
    <w:p w14:paraId="15E261BB" w14:textId="6A3AF730" w:rsidR="00E80E8C" w:rsidRDefault="006B0ED1" w:rsidP="00E80E8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FA links both parties to Hong Kong </w:t>
      </w:r>
    </w:p>
    <w:p w14:paraId="7329E66B" w14:textId="1B006E43" w:rsidR="006B0ED1" w:rsidRDefault="006B0ED1" w:rsidP="00E80E8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Mr Qi and Mr </w:t>
      </w:r>
      <w:proofErr w:type="spellStart"/>
      <w:r>
        <w:rPr>
          <w:rFonts w:ascii="Arial" w:hAnsi="Arial" w:cs="Arial"/>
          <w:color w:val="7B7B7B" w:themeColor="accent3" w:themeShade="BF"/>
          <w:sz w:val="22"/>
          <w:szCs w:val="22"/>
        </w:rPr>
        <w:t>Ux</w:t>
      </w:r>
      <w:proofErr w:type="spellEnd"/>
      <w:r>
        <w:rPr>
          <w:rFonts w:ascii="Arial" w:hAnsi="Arial" w:cs="Arial"/>
          <w:color w:val="7B7B7B" w:themeColor="accent3" w:themeShade="BF"/>
          <w:sz w:val="22"/>
          <w:szCs w:val="22"/>
        </w:rPr>
        <w:t xml:space="preserve"> – Hong Kong residents </w:t>
      </w:r>
    </w:p>
    <w:p w14:paraId="7A92BED4" w14:textId="6CEAB81B" w:rsidR="006B0ED1" w:rsidRDefault="006B0ED1" w:rsidP="00E80E8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Assets in the Mainland </w:t>
      </w:r>
    </w:p>
    <w:p w14:paraId="03A5E49D" w14:textId="52C28916" w:rsidR="00D02E07" w:rsidRDefault="00D02E07" w:rsidP="00E80E8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SPL having a bank account in Hong Kong </w:t>
      </w:r>
    </w:p>
    <w:p w14:paraId="0C11E810" w14:textId="557C6BE9" w:rsidR="00D02E07" w:rsidRDefault="00D02E07" w:rsidP="00E80E8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Former employees – based in Hong Kong </w:t>
      </w:r>
    </w:p>
    <w:p w14:paraId="2144ADE7" w14:textId="5B63881C" w:rsidR="00D02E07" w:rsidRDefault="00D02E07" w:rsidP="00E80E8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Largest creditor (Mr XU) being based in Hong Kong </w:t>
      </w:r>
    </w:p>
    <w:p w14:paraId="1469858C" w14:textId="6D642D47" w:rsidR="00D02E07" w:rsidRDefault="00D02E07" w:rsidP="00925140">
      <w:pPr>
        <w:jc w:val="both"/>
        <w:rPr>
          <w:rFonts w:ascii="Arial" w:hAnsi="Arial" w:cs="Arial"/>
          <w:color w:val="7B7B7B" w:themeColor="accent3" w:themeShade="BF"/>
          <w:sz w:val="22"/>
          <w:szCs w:val="22"/>
        </w:rPr>
      </w:pPr>
    </w:p>
    <w:p w14:paraId="3729F068" w14:textId="23825F91" w:rsidR="00925140" w:rsidRDefault="00925140" w:rsidP="0092514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clause in the FA wou</w:t>
      </w:r>
      <w:r w:rsidR="009E3AA6">
        <w:rPr>
          <w:rFonts w:ascii="Arial" w:hAnsi="Arial" w:cs="Arial"/>
          <w:color w:val="7B7B7B" w:themeColor="accent3" w:themeShade="BF"/>
          <w:sz w:val="22"/>
          <w:szCs w:val="22"/>
        </w:rPr>
        <w:t xml:space="preserve">ld not proceed the insolvency proceedings and therefore the assets would be realized for the </w:t>
      </w:r>
      <w:proofErr w:type="gramStart"/>
      <w:r w:rsidR="009E3AA6">
        <w:rPr>
          <w:rFonts w:ascii="Arial" w:hAnsi="Arial" w:cs="Arial"/>
          <w:color w:val="7B7B7B" w:themeColor="accent3" w:themeShade="BF"/>
          <w:sz w:val="22"/>
          <w:szCs w:val="22"/>
        </w:rPr>
        <w:t>estate as a whole, not</w:t>
      </w:r>
      <w:proofErr w:type="gramEnd"/>
      <w:r w:rsidR="009E3AA6">
        <w:rPr>
          <w:rFonts w:ascii="Arial" w:hAnsi="Arial" w:cs="Arial"/>
          <w:color w:val="7B7B7B" w:themeColor="accent3" w:themeShade="BF"/>
          <w:sz w:val="22"/>
          <w:szCs w:val="22"/>
        </w:rPr>
        <w:t xml:space="preserve"> for the benefit of the shareholder. The liquidation of SPL would not be </w:t>
      </w:r>
      <w:r w:rsidR="00366BCC">
        <w:rPr>
          <w:rFonts w:ascii="Arial" w:hAnsi="Arial" w:cs="Arial"/>
          <w:color w:val="7B7B7B" w:themeColor="accent3" w:themeShade="BF"/>
          <w:sz w:val="22"/>
          <w:szCs w:val="22"/>
        </w:rPr>
        <w:t>determinates</w:t>
      </w:r>
      <w:r w:rsidR="009E3AA6">
        <w:rPr>
          <w:rFonts w:ascii="Arial" w:hAnsi="Arial" w:cs="Arial"/>
          <w:color w:val="7B7B7B" w:themeColor="accent3" w:themeShade="BF"/>
          <w:sz w:val="22"/>
          <w:szCs w:val="22"/>
        </w:rPr>
        <w:t xml:space="preserve"> by the terms of the FA. </w:t>
      </w:r>
    </w:p>
    <w:p w14:paraId="1D6379D3" w14:textId="0C4548DB" w:rsidR="009E3AA6" w:rsidRDefault="009E3AA6" w:rsidP="00925140">
      <w:pPr>
        <w:jc w:val="both"/>
        <w:rPr>
          <w:rFonts w:ascii="Arial" w:hAnsi="Arial" w:cs="Arial"/>
          <w:color w:val="7B7B7B" w:themeColor="accent3" w:themeShade="BF"/>
          <w:sz w:val="22"/>
          <w:szCs w:val="22"/>
        </w:rPr>
      </w:pPr>
    </w:p>
    <w:p w14:paraId="5908ABAF" w14:textId="4C72D0AE" w:rsidR="009E3AA6" w:rsidRDefault="00366BCC" w:rsidP="0092514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Once there is a procedure, or recognition in Hong Kong, then the following will apply in relation to the recent changes in legislation when dealing with assets within the mainland: </w:t>
      </w:r>
    </w:p>
    <w:p w14:paraId="03A3942C" w14:textId="35781DD9" w:rsidR="00366BCC" w:rsidRDefault="00366BCC" w:rsidP="00925140">
      <w:pPr>
        <w:jc w:val="both"/>
        <w:rPr>
          <w:rFonts w:ascii="Arial" w:hAnsi="Arial" w:cs="Arial"/>
          <w:color w:val="7B7B7B" w:themeColor="accent3" w:themeShade="BF"/>
          <w:sz w:val="22"/>
          <w:szCs w:val="22"/>
        </w:rPr>
      </w:pPr>
    </w:p>
    <w:p w14:paraId="005C3989" w14:textId="77777777" w:rsidR="00366BCC" w:rsidRDefault="00366BCC" w:rsidP="00366BC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Record of meeting – Article 95 of the Basic Law which provides that ‘The Hong Kong Special Administrative Region may, through consultations and in accordance with law, maintain juridical relations with the judicial organs of other parts of the Country, and they may render assistance to each other’ </w:t>
      </w:r>
    </w:p>
    <w:p w14:paraId="6D17DFD5" w14:textId="77777777" w:rsidR="00366BCC" w:rsidRDefault="00366BCC" w:rsidP="00366BCC">
      <w:pPr>
        <w:jc w:val="both"/>
        <w:rPr>
          <w:rFonts w:ascii="Arial" w:hAnsi="Arial" w:cs="Arial"/>
          <w:color w:val="7B7B7B" w:themeColor="accent3" w:themeShade="BF"/>
          <w:sz w:val="22"/>
          <w:szCs w:val="22"/>
        </w:rPr>
      </w:pPr>
    </w:p>
    <w:p w14:paraId="53254F77" w14:textId="77777777" w:rsidR="00366BCC" w:rsidRDefault="00366BCC" w:rsidP="00366BC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record of meeting refers to liquidators, and provisional </w:t>
      </w:r>
      <w:proofErr w:type="gramStart"/>
      <w:r>
        <w:rPr>
          <w:rFonts w:ascii="Arial" w:hAnsi="Arial" w:cs="Arial"/>
          <w:color w:val="7B7B7B" w:themeColor="accent3" w:themeShade="BF"/>
          <w:sz w:val="22"/>
          <w:szCs w:val="22"/>
        </w:rPr>
        <w:t>liquidators</w:t>
      </w:r>
      <w:proofErr w:type="gramEnd"/>
      <w:r>
        <w:rPr>
          <w:rFonts w:ascii="Arial" w:hAnsi="Arial" w:cs="Arial"/>
          <w:color w:val="7B7B7B" w:themeColor="accent3" w:themeShade="BF"/>
          <w:sz w:val="22"/>
          <w:szCs w:val="22"/>
        </w:rPr>
        <w:t xml:space="preserve"> application for recognition in the mainland – and </w:t>
      </w:r>
      <w:proofErr w:type="spellStart"/>
      <w:r>
        <w:rPr>
          <w:rFonts w:ascii="Arial" w:hAnsi="Arial" w:cs="Arial"/>
          <w:color w:val="7B7B7B" w:themeColor="accent3" w:themeShade="BF"/>
          <w:sz w:val="22"/>
          <w:szCs w:val="22"/>
        </w:rPr>
        <w:t>vise</w:t>
      </w:r>
      <w:proofErr w:type="spellEnd"/>
      <w:r>
        <w:rPr>
          <w:rFonts w:ascii="Arial" w:hAnsi="Arial" w:cs="Arial"/>
          <w:color w:val="7B7B7B" w:themeColor="accent3" w:themeShade="BF"/>
          <w:sz w:val="22"/>
          <w:szCs w:val="22"/>
        </w:rPr>
        <w:t xml:space="preserve"> versa. </w:t>
      </w:r>
    </w:p>
    <w:p w14:paraId="59666238" w14:textId="77777777" w:rsidR="00366BCC" w:rsidRDefault="00366BCC" w:rsidP="00366BCC">
      <w:pPr>
        <w:jc w:val="both"/>
        <w:rPr>
          <w:rFonts w:ascii="Arial" w:hAnsi="Arial" w:cs="Arial"/>
          <w:color w:val="7B7B7B" w:themeColor="accent3" w:themeShade="BF"/>
          <w:sz w:val="22"/>
          <w:szCs w:val="22"/>
        </w:rPr>
      </w:pPr>
    </w:p>
    <w:p w14:paraId="47D2DDF4" w14:textId="77777777" w:rsidR="00366BCC" w:rsidRDefault="00366BCC" w:rsidP="00366BCC">
      <w:pPr>
        <w:jc w:val="both"/>
        <w:rPr>
          <w:rFonts w:ascii="Arial" w:hAnsi="Arial" w:cs="Arial"/>
          <w:color w:val="7B7B7B" w:themeColor="accent3" w:themeShade="BF"/>
          <w:sz w:val="22"/>
          <w:szCs w:val="22"/>
        </w:rPr>
      </w:pPr>
      <w:proofErr w:type="gramStart"/>
      <w:r>
        <w:rPr>
          <w:rFonts w:ascii="Arial" w:hAnsi="Arial" w:cs="Arial"/>
          <w:color w:val="7B7B7B" w:themeColor="accent3" w:themeShade="BF"/>
          <w:sz w:val="22"/>
          <w:szCs w:val="22"/>
        </w:rPr>
        <w:t>The  ‘</w:t>
      </w:r>
      <w:proofErr w:type="gramEnd"/>
      <w:r>
        <w:rPr>
          <w:rFonts w:ascii="Arial" w:hAnsi="Arial" w:cs="Arial"/>
          <w:color w:val="7B7B7B" w:themeColor="accent3" w:themeShade="BF"/>
          <w:sz w:val="22"/>
          <w:szCs w:val="22"/>
        </w:rPr>
        <w:t xml:space="preserve">Mainland’ is defined as covering the areas: </w:t>
      </w:r>
    </w:p>
    <w:p w14:paraId="7F99AAC9" w14:textId="77777777" w:rsidR="00366BCC" w:rsidRDefault="00366BCC" w:rsidP="00366BCC">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Shanghai Municipality </w:t>
      </w:r>
    </w:p>
    <w:p w14:paraId="4539D65B" w14:textId="77777777" w:rsidR="00366BCC" w:rsidRDefault="00366BCC" w:rsidP="00366BCC">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Xiamen Municipality of Fujian Province</w:t>
      </w:r>
    </w:p>
    <w:p w14:paraId="56E14C48" w14:textId="77777777" w:rsidR="00366BCC" w:rsidRDefault="00366BCC" w:rsidP="00366BCC">
      <w:pPr>
        <w:pStyle w:val="ListParagraph"/>
        <w:numPr>
          <w:ilvl w:val="0"/>
          <w:numId w:val="3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Shenzhen Municipality of Guangdong Province </w:t>
      </w:r>
    </w:p>
    <w:p w14:paraId="1C383D3A" w14:textId="77777777" w:rsidR="00366BCC" w:rsidRDefault="00366BCC" w:rsidP="00366BCC">
      <w:pPr>
        <w:jc w:val="both"/>
        <w:rPr>
          <w:rFonts w:ascii="Arial" w:hAnsi="Arial" w:cs="Arial"/>
          <w:color w:val="7B7B7B" w:themeColor="accent3" w:themeShade="BF"/>
          <w:sz w:val="22"/>
          <w:szCs w:val="22"/>
        </w:rPr>
      </w:pPr>
    </w:p>
    <w:p w14:paraId="34919018" w14:textId="77777777" w:rsidR="00366BCC" w:rsidRDefault="00366BCC" w:rsidP="00366BCC">
      <w:pPr>
        <w:jc w:val="both"/>
        <w:rPr>
          <w:rFonts w:ascii="Arial" w:hAnsi="Arial" w:cs="Arial"/>
          <w:color w:val="7B7B7B" w:themeColor="accent3" w:themeShade="BF"/>
          <w:sz w:val="22"/>
          <w:szCs w:val="22"/>
        </w:rPr>
      </w:pPr>
      <w:r w:rsidRPr="005E208A">
        <w:rPr>
          <w:rFonts w:ascii="Arial" w:hAnsi="Arial" w:cs="Arial"/>
          <w:color w:val="7B7B7B" w:themeColor="accent3" w:themeShade="BF"/>
          <w:sz w:val="22"/>
          <w:szCs w:val="22"/>
        </w:rPr>
        <w:t xml:space="preserve"> </w:t>
      </w:r>
      <w:proofErr w:type="gramStart"/>
      <w:r>
        <w:rPr>
          <w:rFonts w:ascii="Arial" w:hAnsi="Arial" w:cs="Arial"/>
          <w:color w:val="7B7B7B" w:themeColor="accent3" w:themeShade="BF"/>
          <w:sz w:val="22"/>
          <w:szCs w:val="22"/>
        </w:rPr>
        <w:t>In order to</w:t>
      </w:r>
      <w:proofErr w:type="gramEnd"/>
      <w:r>
        <w:rPr>
          <w:rFonts w:ascii="Arial" w:hAnsi="Arial" w:cs="Arial"/>
          <w:color w:val="7B7B7B" w:themeColor="accent3" w:themeShade="BF"/>
          <w:sz w:val="22"/>
          <w:szCs w:val="22"/>
        </w:rPr>
        <w:t xml:space="preserve"> seek recognition/assistance the following conditions (as set out by the meeting and by the Supreme Court) must be met (these conditions are reflected in relation to Hong Kong but the same apply for the mainland):</w:t>
      </w:r>
    </w:p>
    <w:p w14:paraId="4F51C122" w14:textId="77777777" w:rsidR="00366BCC" w:rsidRDefault="00366BCC" w:rsidP="00366BCC">
      <w:pPr>
        <w:jc w:val="both"/>
        <w:rPr>
          <w:rFonts w:ascii="Arial" w:hAnsi="Arial" w:cs="Arial"/>
          <w:color w:val="7B7B7B" w:themeColor="accent3" w:themeShade="BF"/>
          <w:sz w:val="22"/>
          <w:szCs w:val="22"/>
        </w:rPr>
      </w:pPr>
    </w:p>
    <w:p w14:paraId="0E6B1C15" w14:textId="77777777" w:rsidR="00366BCC" w:rsidRDefault="00366BCC" w:rsidP="00366BC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Mainland must refer to the areas as stated above </w:t>
      </w:r>
    </w:p>
    <w:p w14:paraId="3E21063B" w14:textId="77777777" w:rsidR="00366BCC" w:rsidRDefault="00366BCC" w:rsidP="00366BC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insolvency proceedings must have </w:t>
      </w:r>
      <w:proofErr w:type="gramStart"/>
      <w:r>
        <w:rPr>
          <w:rFonts w:ascii="Arial" w:hAnsi="Arial" w:cs="Arial"/>
          <w:color w:val="7B7B7B" w:themeColor="accent3" w:themeShade="BF"/>
          <w:sz w:val="22"/>
          <w:szCs w:val="22"/>
        </w:rPr>
        <w:t>commences</w:t>
      </w:r>
      <w:proofErr w:type="gramEnd"/>
      <w:r>
        <w:rPr>
          <w:rFonts w:ascii="Arial" w:hAnsi="Arial" w:cs="Arial"/>
          <w:color w:val="7B7B7B" w:themeColor="accent3" w:themeShade="BF"/>
          <w:sz w:val="22"/>
          <w:szCs w:val="22"/>
        </w:rPr>
        <w:t xml:space="preserve"> under CWUMPO or the CO – including schemes, CVLS and compulsory and provisional liquidations </w:t>
      </w:r>
    </w:p>
    <w:p w14:paraId="13F8CC8B" w14:textId="77777777" w:rsidR="00366BCC" w:rsidRDefault="00366BCC" w:rsidP="00366BC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COMI must be within Hong Kong </w:t>
      </w:r>
    </w:p>
    <w:p w14:paraId="4ACBB26F" w14:textId="77777777" w:rsidR="00366BCC" w:rsidRDefault="00366BCC" w:rsidP="00366BC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Principle assets and or business must be within Hong Kong </w:t>
      </w:r>
    </w:p>
    <w:p w14:paraId="0389202C" w14:textId="77777777" w:rsidR="00366BCC" w:rsidRPr="00AA39AD" w:rsidRDefault="00366BCC" w:rsidP="00366BCC">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letter of request from the applicant Court is needed </w:t>
      </w:r>
    </w:p>
    <w:p w14:paraId="5C1DDAB5" w14:textId="77777777" w:rsidR="00366BCC" w:rsidRPr="00925140" w:rsidRDefault="00366BCC" w:rsidP="00925140">
      <w:pPr>
        <w:jc w:val="both"/>
        <w:rPr>
          <w:rFonts w:ascii="Arial" w:hAnsi="Arial" w:cs="Arial"/>
          <w:color w:val="7B7B7B" w:themeColor="accent3" w:themeShade="BF"/>
          <w:sz w:val="22"/>
          <w:szCs w:val="22"/>
        </w:rPr>
      </w:pPr>
    </w:p>
    <w:p w14:paraId="09BE8033" w14:textId="0166D8B7" w:rsidR="00AF63E4" w:rsidRDefault="00366BCC" w:rsidP="00AF63E4">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above, in the most part, will be met in the current </w:t>
      </w:r>
      <w:r w:rsidR="00AD02C6">
        <w:rPr>
          <w:rFonts w:ascii="Arial" w:hAnsi="Arial" w:cs="Arial"/>
          <w:color w:val="7B7B7B" w:themeColor="accent3" w:themeShade="BF"/>
          <w:sz w:val="22"/>
          <w:szCs w:val="22"/>
        </w:rPr>
        <w:t>circumstances</w:t>
      </w:r>
      <w:r>
        <w:rPr>
          <w:rFonts w:ascii="Arial" w:hAnsi="Arial" w:cs="Arial"/>
          <w:color w:val="7B7B7B" w:themeColor="accent3" w:themeShade="BF"/>
          <w:sz w:val="22"/>
          <w:szCs w:val="22"/>
        </w:rPr>
        <w:t xml:space="preserve">, the issue may lie in the </w:t>
      </w:r>
      <w:r w:rsidR="00AD02C6">
        <w:rPr>
          <w:rFonts w:ascii="Arial" w:hAnsi="Arial" w:cs="Arial"/>
          <w:color w:val="7B7B7B" w:themeColor="accent3" w:themeShade="BF"/>
          <w:sz w:val="22"/>
          <w:szCs w:val="22"/>
        </w:rPr>
        <w:t>proceedings having commenced under CWUMPO or CO, which is why it may also support the reasoning to petition for the liquidation in Hong Kong.</w:t>
      </w:r>
    </w:p>
    <w:p w14:paraId="423D0868" w14:textId="77777777" w:rsidR="00AF63E4" w:rsidRDefault="00AF63E4" w:rsidP="00AF63E4">
      <w:pPr>
        <w:jc w:val="both"/>
        <w:rPr>
          <w:rFonts w:ascii="Arial" w:hAnsi="Arial" w:cs="Arial"/>
          <w:color w:val="7B7B7B" w:themeColor="accent3" w:themeShade="BF"/>
          <w:sz w:val="22"/>
          <w:szCs w:val="22"/>
        </w:rPr>
      </w:pPr>
    </w:p>
    <w:p w14:paraId="24FB40BF" w14:textId="77777777" w:rsidR="003765EF" w:rsidRPr="00E14FA7" w:rsidRDefault="003765EF" w:rsidP="00E14FA7">
      <w:pPr>
        <w:jc w:val="both"/>
        <w:rPr>
          <w:rFonts w:ascii="Arial" w:hAnsi="Arial" w:cs="Arial"/>
          <w:color w:val="000000" w:themeColor="text1"/>
          <w:sz w:val="22"/>
          <w:szCs w:val="22"/>
          <w:lang w:val="en-GB"/>
        </w:rPr>
      </w:pPr>
    </w:p>
    <w:p w14:paraId="7B275592"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3"/>
      <w:footerReference w:type="defaul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hompson, Georgia" w:date="2022-07-11T13:41:00Z" w:initials="TG">
    <w:p w14:paraId="2CD8E7DD" w14:textId="567C9118" w:rsidR="006F1B87" w:rsidRDefault="006F1B87">
      <w:pPr>
        <w:pStyle w:val="CommentText"/>
      </w:pPr>
      <w:r>
        <w:rPr>
          <w:rStyle w:val="CommentReference"/>
        </w:rPr>
        <w:annotationRef/>
      </w:r>
      <w:r>
        <w:t>Discretionary stay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D8E7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A704" w16cex:dateUtc="2022-07-11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8E7DD" w16cid:durableId="2676A7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30AC" w14:textId="77777777" w:rsidR="00D75C6C" w:rsidRDefault="00D75C6C" w:rsidP="00241B44">
      <w:r>
        <w:separator/>
      </w:r>
    </w:p>
  </w:endnote>
  <w:endnote w:type="continuationSeparator" w:id="0">
    <w:p w14:paraId="257B8303" w14:textId="77777777" w:rsidR="00D75C6C" w:rsidRDefault="00D75C6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0133355E" w:rsidR="00241FA3" w:rsidRDefault="00435F90" w:rsidP="009B4976">
    <w:pPr>
      <w:pStyle w:val="Footer"/>
      <w:ind w:right="360"/>
      <w:rPr>
        <w:rFonts w:ascii="Arial" w:hAnsi="Arial" w:cs="Arial"/>
        <w:sz w:val="18"/>
        <w:szCs w:val="18"/>
        <w:lang w:val="en-GB"/>
      </w:rPr>
    </w:pPr>
    <w:r>
      <w:rPr>
        <w:rFonts w:ascii="Arial" w:hAnsi="Arial" w:cs="Arial"/>
        <w:sz w:val="18"/>
        <w:szCs w:val="18"/>
        <w:lang w:val="en-GB"/>
      </w:rPr>
      <w:t>202122-613</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3" w:name="FIRSTPAGEFOOTERSPECEND1"/>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B03A" w14:textId="77777777" w:rsidR="00D75C6C" w:rsidRDefault="00D75C6C" w:rsidP="00241B44">
      <w:r>
        <w:separator/>
      </w:r>
    </w:p>
  </w:footnote>
  <w:footnote w:type="continuationSeparator" w:id="0">
    <w:p w14:paraId="2C1135BF" w14:textId="77777777" w:rsidR="00D75C6C" w:rsidRDefault="00D75C6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30806"/>
    <w:multiLevelType w:val="hybridMultilevel"/>
    <w:tmpl w:val="87CAD62C"/>
    <w:lvl w:ilvl="0" w:tplc="882C6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9424D1"/>
    <w:multiLevelType w:val="hybridMultilevel"/>
    <w:tmpl w:val="F8EACC1C"/>
    <w:lvl w:ilvl="0" w:tplc="6FE66E2E">
      <w:start w:val="1"/>
      <w:numFmt w:val="low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15FBB"/>
    <w:multiLevelType w:val="hybridMultilevel"/>
    <w:tmpl w:val="1916CC70"/>
    <w:lvl w:ilvl="0" w:tplc="B0F07830">
      <w:start w:val="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4"/>
  </w:num>
  <w:num w:numId="3">
    <w:abstractNumId w:val="11"/>
  </w:num>
  <w:num w:numId="4">
    <w:abstractNumId w:val="14"/>
  </w:num>
  <w:num w:numId="5">
    <w:abstractNumId w:val="8"/>
  </w:num>
  <w:num w:numId="6">
    <w:abstractNumId w:val="7"/>
  </w:num>
  <w:num w:numId="7">
    <w:abstractNumId w:val="6"/>
  </w:num>
  <w:num w:numId="8">
    <w:abstractNumId w:val="13"/>
  </w:num>
  <w:num w:numId="9">
    <w:abstractNumId w:val="3"/>
  </w:num>
  <w:num w:numId="10">
    <w:abstractNumId w:val="19"/>
  </w:num>
  <w:num w:numId="11">
    <w:abstractNumId w:val="10"/>
  </w:num>
  <w:num w:numId="12">
    <w:abstractNumId w:val="16"/>
  </w:num>
  <w:num w:numId="13">
    <w:abstractNumId w:val="29"/>
  </w:num>
  <w:num w:numId="14">
    <w:abstractNumId w:val="20"/>
  </w:num>
  <w:num w:numId="15">
    <w:abstractNumId w:val="18"/>
  </w:num>
  <w:num w:numId="16">
    <w:abstractNumId w:val="17"/>
  </w:num>
  <w:num w:numId="17">
    <w:abstractNumId w:val="4"/>
  </w:num>
  <w:num w:numId="18">
    <w:abstractNumId w:val="28"/>
  </w:num>
  <w:num w:numId="19">
    <w:abstractNumId w:val="21"/>
  </w:num>
  <w:num w:numId="20">
    <w:abstractNumId w:val="26"/>
  </w:num>
  <w:num w:numId="21">
    <w:abstractNumId w:val="9"/>
  </w:num>
  <w:num w:numId="22">
    <w:abstractNumId w:val="12"/>
  </w:num>
  <w:num w:numId="23">
    <w:abstractNumId w:val="0"/>
  </w:num>
  <w:num w:numId="24">
    <w:abstractNumId w:val="22"/>
  </w:num>
  <w:num w:numId="25">
    <w:abstractNumId w:val="5"/>
  </w:num>
  <w:num w:numId="26">
    <w:abstractNumId w:val="1"/>
  </w:num>
  <w:num w:numId="27">
    <w:abstractNumId w:val="2"/>
  </w:num>
  <w:num w:numId="28">
    <w:abstractNumId w:val="25"/>
  </w:num>
  <w:num w:numId="29">
    <w:abstractNumId w:val="15"/>
  </w:num>
  <w:num w:numId="30">
    <w:abstractNumId w:val="2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Georgia">
    <w15:presenceInfo w15:providerId="None" w15:userId="Thompson, Georg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809"/>
    <w:rsid w:val="00010BA0"/>
    <w:rsid w:val="000168DB"/>
    <w:rsid w:val="00020557"/>
    <w:rsid w:val="00021FC2"/>
    <w:rsid w:val="000250C7"/>
    <w:rsid w:val="00026F16"/>
    <w:rsid w:val="00037621"/>
    <w:rsid w:val="00044D46"/>
    <w:rsid w:val="00045088"/>
    <w:rsid w:val="00045904"/>
    <w:rsid w:val="00046FA0"/>
    <w:rsid w:val="000502FD"/>
    <w:rsid w:val="0005076F"/>
    <w:rsid w:val="00051FA8"/>
    <w:rsid w:val="00057102"/>
    <w:rsid w:val="00064F0E"/>
    <w:rsid w:val="00065166"/>
    <w:rsid w:val="00074890"/>
    <w:rsid w:val="000816E7"/>
    <w:rsid w:val="00082609"/>
    <w:rsid w:val="000851CC"/>
    <w:rsid w:val="00087F21"/>
    <w:rsid w:val="00093BE8"/>
    <w:rsid w:val="00095139"/>
    <w:rsid w:val="000A1AC9"/>
    <w:rsid w:val="000A407B"/>
    <w:rsid w:val="000A463E"/>
    <w:rsid w:val="000A68ED"/>
    <w:rsid w:val="000B05A3"/>
    <w:rsid w:val="000B1C00"/>
    <w:rsid w:val="000B5FF1"/>
    <w:rsid w:val="000B609F"/>
    <w:rsid w:val="000D55A8"/>
    <w:rsid w:val="000E4841"/>
    <w:rsid w:val="000E7B06"/>
    <w:rsid w:val="000F1677"/>
    <w:rsid w:val="000F3D6C"/>
    <w:rsid w:val="00100999"/>
    <w:rsid w:val="00101707"/>
    <w:rsid w:val="00102CC9"/>
    <w:rsid w:val="0010593A"/>
    <w:rsid w:val="0011473D"/>
    <w:rsid w:val="00115C85"/>
    <w:rsid w:val="0011742A"/>
    <w:rsid w:val="00123305"/>
    <w:rsid w:val="00123855"/>
    <w:rsid w:val="00126A4D"/>
    <w:rsid w:val="0014171F"/>
    <w:rsid w:val="00142B28"/>
    <w:rsid w:val="0014622C"/>
    <w:rsid w:val="00147C8A"/>
    <w:rsid w:val="00152348"/>
    <w:rsid w:val="0015456D"/>
    <w:rsid w:val="00155FA2"/>
    <w:rsid w:val="00161F1B"/>
    <w:rsid w:val="00162829"/>
    <w:rsid w:val="00165552"/>
    <w:rsid w:val="00166063"/>
    <w:rsid w:val="00180548"/>
    <w:rsid w:val="00180AC4"/>
    <w:rsid w:val="00180CCE"/>
    <w:rsid w:val="00181AD4"/>
    <w:rsid w:val="0018267A"/>
    <w:rsid w:val="00182779"/>
    <w:rsid w:val="001830DF"/>
    <w:rsid w:val="001844D8"/>
    <w:rsid w:val="00193428"/>
    <w:rsid w:val="001966D9"/>
    <w:rsid w:val="001A007A"/>
    <w:rsid w:val="001A7E9A"/>
    <w:rsid w:val="001B0F70"/>
    <w:rsid w:val="001B1DC9"/>
    <w:rsid w:val="001B5016"/>
    <w:rsid w:val="001B6568"/>
    <w:rsid w:val="001C1409"/>
    <w:rsid w:val="001C45FC"/>
    <w:rsid w:val="001C6BC7"/>
    <w:rsid w:val="001D0469"/>
    <w:rsid w:val="001D29C0"/>
    <w:rsid w:val="001D4862"/>
    <w:rsid w:val="001E11FC"/>
    <w:rsid w:val="001E25B9"/>
    <w:rsid w:val="001E2A61"/>
    <w:rsid w:val="001E49E0"/>
    <w:rsid w:val="001E60FC"/>
    <w:rsid w:val="001E7B5A"/>
    <w:rsid w:val="001F7412"/>
    <w:rsid w:val="0020090A"/>
    <w:rsid w:val="00202DFE"/>
    <w:rsid w:val="002037FE"/>
    <w:rsid w:val="0020725B"/>
    <w:rsid w:val="002110F1"/>
    <w:rsid w:val="00223709"/>
    <w:rsid w:val="00225ADF"/>
    <w:rsid w:val="002356EA"/>
    <w:rsid w:val="002374B4"/>
    <w:rsid w:val="0024116D"/>
    <w:rsid w:val="002414D3"/>
    <w:rsid w:val="00241B44"/>
    <w:rsid w:val="00241FA3"/>
    <w:rsid w:val="00245EFB"/>
    <w:rsid w:val="0025386E"/>
    <w:rsid w:val="002638B0"/>
    <w:rsid w:val="0026647A"/>
    <w:rsid w:val="002668D3"/>
    <w:rsid w:val="0027299F"/>
    <w:rsid w:val="00284EBE"/>
    <w:rsid w:val="00286642"/>
    <w:rsid w:val="002903A7"/>
    <w:rsid w:val="002908C7"/>
    <w:rsid w:val="0029433F"/>
    <w:rsid w:val="00294829"/>
    <w:rsid w:val="0029690F"/>
    <w:rsid w:val="00297C8A"/>
    <w:rsid w:val="002A2A60"/>
    <w:rsid w:val="002A37BB"/>
    <w:rsid w:val="002B1C45"/>
    <w:rsid w:val="002B7128"/>
    <w:rsid w:val="002C13C8"/>
    <w:rsid w:val="002C3547"/>
    <w:rsid w:val="002C6462"/>
    <w:rsid w:val="002D0021"/>
    <w:rsid w:val="002D299D"/>
    <w:rsid w:val="002D30E7"/>
    <w:rsid w:val="002D3473"/>
    <w:rsid w:val="002F1956"/>
    <w:rsid w:val="002F3440"/>
    <w:rsid w:val="002F6EC4"/>
    <w:rsid w:val="002F75A3"/>
    <w:rsid w:val="0030392B"/>
    <w:rsid w:val="00303C2F"/>
    <w:rsid w:val="003144EF"/>
    <w:rsid w:val="00321FE0"/>
    <w:rsid w:val="00326292"/>
    <w:rsid w:val="00326415"/>
    <w:rsid w:val="00330937"/>
    <w:rsid w:val="00330F31"/>
    <w:rsid w:val="003311A1"/>
    <w:rsid w:val="00334648"/>
    <w:rsid w:val="0033768C"/>
    <w:rsid w:val="00337938"/>
    <w:rsid w:val="00340769"/>
    <w:rsid w:val="00341AA6"/>
    <w:rsid w:val="003438C1"/>
    <w:rsid w:val="003518BB"/>
    <w:rsid w:val="00361A0A"/>
    <w:rsid w:val="00364836"/>
    <w:rsid w:val="0036565C"/>
    <w:rsid w:val="0036625E"/>
    <w:rsid w:val="00366BCC"/>
    <w:rsid w:val="0037383A"/>
    <w:rsid w:val="0037465A"/>
    <w:rsid w:val="003765EF"/>
    <w:rsid w:val="00382C98"/>
    <w:rsid w:val="0038533C"/>
    <w:rsid w:val="00386568"/>
    <w:rsid w:val="00386801"/>
    <w:rsid w:val="00390B57"/>
    <w:rsid w:val="00393C52"/>
    <w:rsid w:val="003948D5"/>
    <w:rsid w:val="00396821"/>
    <w:rsid w:val="00397D3A"/>
    <w:rsid w:val="003A051E"/>
    <w:rsid w:val="003A2143"/>
    <w:rsid w:val="003B170F"/>
    <w:rsid w:val="003B3C5F"/>
    <w:rsid w:val="003C10EB"/>
    <w:rsid w:val="003C4471"/>
    <w:rsid w:val="003D0A6D"/>
    <w:rsid w:val="003D7879"/>
    <w:rsid w:val="003E0B16"/>
    <w:rsid w:val="003E10A7"/>
    <w:rsid w:val="003E220B"/>
    <w:rsid w:val="003E67D1"/>
    <w:rsid w:val="003F73C7"/>
    <w:rsid w:val="004017D4"/>
    <w:rsid w:val="00404329"/>
    <w:rsid w:val="00405B8A"/>
    <w:rsid w:val="00405DC1"/>
    <w:rsid w:val="004111BE"/>
    <w:rsid w:val="00411D40"/>
    <w:rsid w:val="0041438F"/>
    <w:rsid w:val="00415F1F"/>
    <w:rsid w:val="0042108F"/>
    <w:rsid w:val="0042559E"/>
    <w:rsid w:val="00430FED"/>
    <w:rsid w:val="00434A8C"/>
    <w:rsid w:val="00435F90"/>
    <w:rsid w:val="0043616E"/>
    <w:rsid w:val="00437297"/>
    <w:rsid w:val="00444284"/>
    <w:rsid w:val="00445CE6"/>
    <w:rsid w:val="004534C2"/>
    <w:rsid w:val="0045446F"/>
    <w:rsid w:val="0045683E"/>
    <w:rsid w:val="00475AA4"/>
    <w:rsid w:val="00477C72"/>
    <w:rsid w:val="00485546"/>
    <w:rsid w:val="00491675"/>
    <w:rsid w:val="004925A3"/>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57F1"/>
    <w:rsid w:val="004F5FDF"/>
    <w:rsid w:val="005051E4"/>
    <w:rsid w:val="005177FE"/>
    <w:rsid w:val="0052263B"/>
    <w:rsid w:val="005234E4"/>
    <w:rsid w:val="00524728"/>
    <w:rsid w:val="005265B8"/>
    <w:rsid w:val="005306B6"/>
    <w:rsid w:val="005331CA"/>
    <w:rsid w:val="00537970"/>
    <w:rsid w:val="00540E3A"/>
    <w:rsid w:val="00544127"/>
    <w:rsid w:val="005463A9"/>
    <w:rsid w:val="00553EB2"/>
    <w:rsid w:val="00560534"/>
    <w:rsid w:val="0056391B"/>
    <w:rsid w:val="005650E2"/>
    <w:rsid w:val="00567AD7"/>
    <w:rsid w:val="00575B2D"/>
    <w:rsid w:val="005778B6"/>
    <w:rsid w:val="0058146A"/>
    <w:rsid w:val="005833D0"/>
    <w:rsid w:val="005846F3"/>
    <w:rsid w:val="0058622F"/>
    <w:rsid w:val="00592F82"/>
    <w:rsid w:val="005A0871"/>
    <w:rsid w:val="005A0CCA"/>
    <w:rsid w:val="005A6FF2"/>
    <w:rsid w:val="005A726D"/>
    <w:rsid w:val="005B67AC"/>
    <w:rsid w:val="005B79F4"/>
    <w:rsid w:val="005D093D"/>
    <w:rsid w:val="005D16DD"/>
    <w:rsid w:val="005D3725"/>
    <w:rsid w:val="005D43E0"/>
    <w:rsid w:val="005D446E"/>
    <w:rsid w:val="005D54B3"/>
    <w:rsid w:val="005D58A3"/>
    <w:rsid w:val="005E1B79"/>
    <w:rsid w:val="005E208A"/>
    <w:rsid w:val="005E6076"/>
    <w:rsid w:val="005E7008"/>
    <w:rsid w:val="005F026D"/>
    <w:rsid w:val="005F2AEA"/>
    <w:rsid w:val="005F2D0B"/>
    <w:rsid w:val="005F38FD"/>
    <w:rsid w:val="005F4B31"/>
    <w:rsid w:val="00604F85"/>
    <w:rsid w:val="00610388"/>
    <w:rsid w:val="00610AC7"/>
    <w:rsid w:val="00612CA5"/>
    <w:rsid w:val="006153EC"/>
    <w:rsid w:val="00621A17"/>
    <w:rsid w:val="00627CC9"/>
    <w:rsid w:val="00627E7B"/>
    <w:rsid w:val="00630542"/>
    <w:rsid w:val="00630C2F"/>
    <w:rsid w:val="00632E44"/>
    <w:rsid w:val="00634622"/>
    <w:rsid w:val="00636808"/>
    <w:rsid w:val="00641515"/>
    <w:rsid w:val="00641C31"/>
    <w:rsid w:val="006420E3"/>
    <w:rsid w:val="006475B7"/>
    <w:rsid w:val="00654C2F"/>
    <w:rsid w:val="00657087"/>
    <w:rsid w:val="0066105D"/>
    <w:rsid w:val="006639DB"/>
    <w:rsid w:val="006661EF"/>
    <w:rsid w:val="006759F8"/>
    <w:rsid w:val="00677AEB"/>
    <w:rsid w:val="00680EF2"/>
    <w:rsid w:val="00687A1D"/>
    <w:rsid w:val="00690B0B"/>
    <w:rsid w:val="00697EA1"/>
    <w:rsid w:val="006A2646"/>
    <w:rsid w:val="006A6530"/>
    <w:rsid w:val="006B0ED1"/>
    <w:rsid w:val="006B435A"/>
    <w:rsid w:val="006B4C64"/>
    <w:rsid w:val="006B5069"/>
    <w:rsid w:val="006C1A09"/>
    <w:rsid w:val="006D02CE"/>
    <w:rsid w:val="006D6BD5"/>
    <w:rsid w:val="006E481A"/>
    <w:rsid w:val="006E5298"/>
    <w:rsid w:val="006F1B87"/>
    <w:rsid w:val="006F22B2"/>
    <w:rsid w:val="006F4751"/>
    <w:rsid w:val="006F4A78"/>
    <w:rsid w:val="006F734A"/>
    <w:rsid w:val="00700D83"/>
    <w:rsid w:val="007020B5"/>
    <w:rsid w:val="007026AA"/>
    <w:rsid w:val="00704852"/>
    <w:rsid w:val="007074E9"/>
    <w:rsid w:val="0071143E"/>
    <w:rsid w:val="00711999"/>
    <w:rsid w:val="00713DA4"/>
    <w:rsid w:val="00714BF1"/>
    <w:rsid w:val="00721383"/>
    <w:rsid w:val="0073158B"/>
    <w:rsid w:val="007333CC"/>
    <w:rsid w:val="0073399A"/>
    <w:rsid w:val="00737749"/>
    <w:rsid w:val="00740DAD"/>
    <w:rsid w:val="00742110"/>
    <w:rsid w:val="007454FF"/>
    <w:rsid w:val="007603F5"/>
    <w:rsid w:val="0076490B"/>
    <w:rsid w:val="00764DB0"/>
    <w:rsid w:val="0076764D"/>
    <w:rsid w:val="0077498C"/>
    <w:rsid w:val="007809BC"/>
    <w:rsid w:val="00784128"/>
    <w:rsid w:val="00785A24"/>
    <w:rsid w:val="00787BCC"/>
    <w:rsid w:val="00793173"/>
    <w:rsid w:val="007A06A0"/>
    <w:rsid w:val="007A2A33"/>
    <w:rsid w:val="007B5C89"/>
    <w:rsid w:val="007C1FCC"/>
    <w:rsid w:val="007C4AE9"/>
    <w:rsid w:val="007C6201"/>
    <w:rsid w:val="007C625D"/>
    <w:rsid w:val="007D7C92"/>
    <w:rsid w:val="007E1154"/>
    <w:rsid w:val="007E1501"/>
    <w:rsid w:val="007E1E1F"/>
    <w:rsid w:val="007E6BA4"/>
    <w:rsid w:val="007F39C7"/>
    <w:rsid w:val="007F41F8"/>
    <w:rsid w:val="007F4453"/>
    <w:rsid w:val="007F659B"/>
    <w:rsid w:val="007F7410"/>
    <w:rsid w:val="008023B6"/>
    <w:rsid w:val="00802E21"/>
    <w:rsid w:val="0080454E"/>
    <w:rsid w:val="00804C32"/>
    <w:rsid w:val="00806302"/>
    <w:rsid w:val="00807119"/>
    <w:rsid w:val="0081669A"/>
    <w:rsid w:val="0082483F"/>
    <w:rsid w:val="008279C0"/>
    <w:rsid w:val="00834D39"/>
    <w:rsid w:val="00844E12"/>
    <w:rsid w:val="00852D90"/>
    <w:rsid w:val="00867701"/>
    <w:rsid w:val="008723F3"/>
    <w:rsid w:val="00876F56"/>
    <w:rsid w:val="00881DE6"/>
    <w:rsid w:val="008837A6"/>
    <w:rsid w:val="00884C75"/>
    <w:rsid w:val="0089145D"/>
    <w:rsid w:val="00893B7C"/>
    <w:rsid w:val="00897D68"/>
    <w:rsid w:val="008A298C"/>
    <w:rsid w:val="008A4DF2"/>
    <w:rsid w:val="008A6CFE"/>
    <w:rsid w:val="008B45E0"/>
    <w:rsid w:val="008B5333"/>
    <w:rsid w:val="008B6223"/>
    <w:rsid w:val="008C66E0"/>
    <w:rsid w:val="008E3339"/>
    <w:rsid w:val="008F20FC"/>
    <w:rsid w:val="008F4673"/>
    <w:rsid w:val="008F5FFE"/>
    <w:rsid w:val="00905A43"/>
    <w:rsid w:val="00912C79"/>
    <w:rsid w:val="00913519"/>
    <w:rsid w:val="00921B8C"/>
    <w:rsid w:val="00925140"/>
    <w:rsid w:val="00926589"/>
    <w:rsid w:val="009337CE"/>
    <w:rsid w:val="00942123"/>
    <w:rsid w:val="0095207B"/>
    <w:rsid w:val="009578F6"/>
    <w:rsid w:val="00962045"/>
    <w:rsid w:val="00966B3B"/>
    <w:rsid w:val="00980E61"/>
    <w:rsid w:val="0098256E"/>
    <w:rsid w:val="00991428"/>
    <w:rsid w:val="00992676"/>
    <w:rsid w:val="009954B2"/>
    <w:rsid w:val="00996691"/>
    <w:rsid w:val="009A3A68"/>
    <w:rsid w:val="009A3AB7"/>
    <w:rsid w:val="009B0207"/>
    <w:rsid w:val="009B0723"/>
    <w:rsid w:val="009B07AD"/>
    <w:rsid w:val="009B0883"/>
    <w:rsid w:val="009B15E2"/>
    <w:rsid w:val="009B4171"/>
    <w:rsid w:val="009B4976"/>
    <w:rsid w:val="009C0B8E"/>
    <w:rsid w:val="009C1BC8"/>
    <w:rsid w:val="009C2442"/>
    <w:rsid w:val="009C4D60"/>
    <w:rsid w:val="009C4D9A"/>
    <w:rsid w:val="009D0811"/>
    <w:rsid w:val="009D0BA5"/>
    <w:rsid w:val="009D0EE1"/>
    <w:rsid w:val="009E204E"/>
    <w:rsid w:val="009E2AEB"/>
    <w:rsid w:val="009E2E27"/>
    <w:rsid w:val="009E3AA6"/>
    <w:rsid w:val="009E45DF"/>
    <w:rsid w:val="009E4DE3"/>
    <w:rsid w:val="009F275E"/>
    <w:rsid w:val="00A0319B"/>
    <w:rsid w:val="00A047EE"/>
    <w:rsid w:val="00A124A8"/>
    <w:rsid w:val="00A2274A"/>
    <w:rsid w:val="00A235B7"/>
    <w:rsid w:val="00A27A7A"/>
    <w:rsid w:val="00A303C9"/>
    <w:rsid w:val="00A34ABE"/>
    <w:rsid w:val="00A407EF"/>
    <w:rsid w:val="00A46B4C"/>
    <w:rsid w:val="00A5117B"/>
    <w:rsid w:val="00A56D34"/>
    <w:rsid w:val="00A60074"/>
    <w:rsid w:val="00A6325B"/>
    <w:rsid w:val="00A6627C"/>
    <w:rsid w:val="00A66423"/>
    <w:rsid w:val="00A706C7"/>
    <w:rsid w:val="00A71019"/>
    <w:rsid w:val="00A734D1"/>
    <w:rsid w:val="00A73D1A"/>
    <w:rsid w:val="00A763E5"/>
    <w:rsid w:val="00A81029"/>
    <w:rsid w:val="00A845F5"/>
    <w:rsid w:val="00A87BA2"/>
    <w:rsid w:val="00A90DFC"/>
    <w:rsid w:val="00A96489"/>
    <w:rsid w:val="00AA0C60"/>
    <w:rsid w:val="00AA39AD"/>
    <w:rsid w:val="00AB2425"/>
    <w:rsid w:val="00AB685C"/>
    <w:rsid w:val="00AB6C2D"/>
    <w:rsid w:val="00AC08F7"/>
    <w:rsid w:val="00AC3839"/>
    <w:rsid w:val="00AC4612"/>
    <w:rsid w:val="00AC7082"/>
    <w:rsid w:val="00AD02C6"/>
    <w:rsid w:val="00AD4BE8"/>
    <w:rsid w:val="00AD712E"/>
    <w:rsid w:val="00AD7C46"/>
    <w:rsid w:val="00AF228E"/>
    <w:rsid w:val="00AF63E4"/>
    <w:rsid w:val="00B016A8"/>
    <w:rsid w:val="00B14819"/>
    <w:rsid w:val="00B15E2F"/>
    <w:rsid w:val="00B17AA9"/>
    <w:rsid w:val="00B22016"/>
    <w:rsid w:val="00B25814"/>
    <w:rsid w:val="00B44713"/>
    <w:rsid w:val="00B46A79"/>
    <w:rsid w:val="00B4742B"/>
    <w:rsid w:val="00B51B95"/>
    <w:rsid w:val="00B5317F"/>
    <w:rsid w:val="00B5423F"/>
    <w:rsid w:val="00B56103"/>
    <w:rsid w:val="00B64929"/>
    <w:rsid w:val="00B736DF"/>
    <w:rsid w:val="00B743D6"/>
    <w:rsid w:val="00B74FBD"/>
    <w:rsid w:val="00B77F46"/>
    <w:rsid w:val="00B80561"/>
    <w:rsid w:val="00B81F6E"/>
    <w:rsid w:val="00B82586"/>
    <w:rsid w:val="00B829A3"/>
    <w:rsid w:val="00B86DB1"/>
    <w:rsid w:val="00B87869"/>
    <w:rsid w:val="00B9639B"/>
    <w:rsid w:val="00BA05C6"/>
    <w:rsid w:val="00BA09CB"/>
    <w:rsid w:val="00BB0F2B"/>
    <w:rsid w:val="00BB16E8"/>
    <w:rsid w:val="00BB48AA"/>
    <w:rsid w:val="00BC2EDB"/>
    <w:rsid w:val="00BD2F2E"/>
    <w:rsid w:val="00BE4FF3"/>
    <w:rsid w:val="00BF04AE"/>
    <w:rsid w:val="00BF50F7"/>
    <w:rsid w:val="00BF5746"/>
    <w:rsid w:val="00C02F29"/>
    <w:rsid w:val="00C12ADF"/>
    <w:rsid w:val="00C17718"/>
    <w:rsid w:val="00C20AFE"/>
    <w:rsid w:val="00C22A25"/>
    <w:rsid w:val="00C328C8"/>
    <w:rsid w:val="00C35374"/>
    <w:rsid w:val="00C35671"/>
    <w:rsid w:val="00C35B77"/>
    <w:rsid w:val="00C376EB"/>
    <w:rsid w:val="00C44889"/>
    <w:rsid w:val="00C46A92"/>
    <w:rsid w:val="00C46EC1"/>
    <w:rsid w:val="00C52796"/>
    <w:rsid w:val="00C53E2C"/>
    <w:rsid w:val="00C550C8"/>
    <w:rsid w:val="00C55824"/>
    <w:rsid w:val="00C56B61"/>
    <w:rsid w:val="00C606C3"/>
    <w:rsid w:val="00C620F4"/>
    <w:rsid w:val="00C72848"/>
    <w:rsid w:val="00C7736C"/>
    <w:rsid w:val="00C82D87"/>
    <w:rsid w:val="00C850A6"/>
    <w:rsid w:val="00C85D60"/>
    <w:rsid w:val="00C8712A"/>
    <w:rsid w:val="00C902C8"/>
    <w:rsid w:val="00C919D1"/>
    <w:rsid w:val="00C963D3"/>
    <w:rsid w:val="00CB0227"/>
    <w:rsid w:val="00CB1983"/>
    <w:rsid w:val="00CB2CBB"/>
    <w:rsid w:val="00CB7CAC"/>
    <w:rsid w:val="00CC5335"/>
    <w:rsid w:val="00CC5BA4"/>
    <w:rsid w:val="00CC5D87"/>
    <w:rsid w:val="00CD4998"/>
    <w:rsid w:val="00CE1035"/>
    <w:rsid w:val="00CE6C50"/>
    <w:rsid w:val="00CE6E50"/>
    <w:rsid w:val="00CE7AFA"/>
    <w:rsid w:val="00CF1E7A"/>
    <w:rsid w:val="00CF2819"/>
    <w:rsid w:val="00CF4F9D"/>
    <w:rsid w:val="00CF70DC"/>
    <w:rsid w:val="00D027D9"/>
    <w:rsid w:val="00D02E07"/>
    <w:rsid w:val="00D148DC"/>
    <w:rsid w:val="00D1628E"/>
    <w:rsid w:val="00D17FDC"/>
    <w:rsid w:val="00D21D8C"/>
    <w:rsid w:val="00D27091"/>
    <w:rsid w:val="00D27A96"/>
    <w:rsid w:val="00D35CB6"/>
    <w:rsid w:val="00D423E5"/>
    <w:rsid w:val="00D53719"/>
    <w:rsid w:val="00D63EFD"/>
    <w:rsid w:val="00D759CE"/>
    <w:rsid w:val="00D75C6C"/>
    <w:rsid w:val="00D832A3"/>
    <w:rsid w:val="00D84752"/>
    <w:rsid w:val="00D848A8"/>
    <w:rsid w:val="00D86B3B"/>
    <w:rsid w:val="00D8748A"/>
    <w:rsid w:val="00D92542"/>
    <w:rsid w:val="00D93196"/>
    <w:rsid w:val="00D94882"/>
    <w:rsid w:val="00D94F60"/>
    <w:rsid w:val="00D96F6C"/>
    <w:rsid w:val="00DA0DC0"/>
    <w:rsid w:val="00DB243C"/>
    <w:rsid w:val="00DB482A"/>
    <w:rsid w:val="00DB50FB"/>
    <w:rsid w:val="00DB56F2"/>
    <w:rsid w:val="00DB6EF5"/>
    <w:rsid w:val="00DC3089"/>
    <w:rsid w:val="00DC4420"/>
    <w:rsid w:val="00DD0802"/>
    <w:rsid w:val="00DD2E11"/>
    <w:rsid w:val="00DE03AF"/>
    <w:rsid w:val="00DE121C"/>
    <w:rsid w:val="00DE2CA5"/>
    <w:rsid w:val="00DE560D"/>
    <w:rsid w:val="00DE5CFF"/>
    <w:rsid w:val="00DE6633"/>
    <w:rsid w:val="00DF75F8"/>
    <w:rsid w:val="00DF7A3A"/>
    <w:rsid w:val="00E00C00"/>
    <w:rsid w:val="00E02EDA"/>
    <w:rsid w:val="00E06F2B"/>
    <w:rsid w:val="00E07C5A"/>
    <w:rsid w:val="00E14FA7"/>
    <w:rsid w:val="00E15753"/>
    <w:rsid w:val="00E15BA9"/>
    <w:rsid w:val="00E26E19"/>
    <w:rsid w:val="00E30B9A"/>
    <w:rsid w:val="00E31DF3"/>
    <w:rsid w:val="00E35DD9"/>
    <w:rsid w:val="00E44FEB"/>
    <w:rsid w:val="00E450A4"/>
    <w:rsid w:val="00E506BE"/>
    <w:rsid w:val="00E55547"/>
    <w:rsid w:val="00E61821"/>
    <w:rsid w:val="00E6302B"/>
    <w:rsid w:val="00E6452F"/>
    <w:rsid w:val="00E64F45"/>
    <w:rsid w:val="00E6742D"/>
    <w:rsid w:val="00E71CB0"/>
    <w:rsid w:val="00E71E80"/>
    <w:rsid w:val="00E76657"/>
    <w:rsid w:val="00E77C3D"/>
    <w:rsid w:val="00E80E8C"/>
    <w:rsid w:val="00E90991"/>
    <w:rsid w:val="00E909F0"/>
    <w:rsid w:val="00E90D47"/>
    <w:rsid w:val="00E93993"/>
    <w:rsid w:val="00E9597C"/>
    <w:rsid w:val="00EA0913"/>
    <w:rsid w:val="00EA5B00"/>
    <w:rsid w:val="00EB033B"/>
    <w:rsid w:val="00EB146B"/>
    <w:rsid w:val="00EB45AC"/>
    <w:rsid w:val="00EB4E15"/>
    <w:rsid w:val="00EC0C75"/>
    <w:rsid w:val="00EC2126"/>
    <w:rsid w:val="00EC3D7B"/>
    <w:rsid w:val="00EC441F"/>
    <w:rsid w:val="00EC4755"/>
    <w:rsid w:val="00ED0BC4"/>
    <w:rsid w:val="00ED2009"/>
    <w:rsid w:val="00ED447D"/>
    <w:rsid w:val="00EE4971"/>
    <w:rsid w:val="00EE6CB0"/>
    <w:rsid w:val="00EE7983"/>
    <w:rsid w:val="00EF090E"/>
    <w:rsid w:val="00EF5572"/>
    <w:rsid w:val="00F033DA"/>
    <w:rsid w:val="00F054BB"/>
    <w:rsid w:val="00F13691"/>
    <w:rsid w:val="00F13FB1"/>
    <w:rsid w:val="00F15D9F"/>
    <w:rsid w:val="00F22DE7"/>
    <w:rsid w:val="00F27CD8"/>
    <w:rsid w:val="00F27ED4"/>
    <w:rsid w:val="00F30351"/>
    <w:rsid w:val="00F3323E"/>
    <w:rsid w:val="00F341F4"/>
    <w:rsid w:val="00F34F9D"/>
    <w:rsid w:val="00F354AC"/>
    <w:rsid w:val="00F35CCE"/>
    <w:rsid w:val="00F35DFC"/>
    <w:rsid w:val="00F45207"/>
    <w:rsid w:val="00F4689D"/>
    <w:rsid w:val="00F5524B"/>
    <w:rsid w:val="00F60538"/>
    <w:rsid w:val="00F61DD2"/>
    <w:rsid w:val="00F651AD"/>
    <w:rsid w:val="00F65647"/>
    <w:rsid w:val="00F65AB3"/>
    <w:rsid w:val="00F66AFF"/>
    <w:rsid w:val="00F66F36"/>
    <w:rsid w:val="00F71433"/>
    <w:rsid w:val="00F73AB8"/>
    <w:rsid w:val="00F84DF8"/>
    <w:rsid w:val="00F946AC"/>
    <w:rsid w:val="00F97C5B"/>
    <w:rsid w:val="00FA3D50"/>
    <w:rsid w:val="00FB44D4"/>
    <w:rsid w:val="00FB7FBD"/>
    <w:rsid w:val="00FC2AA5"/>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A94"/>
    <w:rsid w:val="00FF5E23"/>
    <w:rsid w:val="00FF710C"/>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Thompson, Georgia</cp:lastModifiedBy>
  <cp:revision>2</cp:revision>
  <cp:lastPrinted>2022-07-17T13:53:00Z</cp:lastPrinted>
  <dcterms:created xsi:type="dcterms:W3CDTF">2022-07-31T14:37:00Z</dcterms:created>
  <dcterms:modified xsi:type="dcterms:W3CDTF">2022-07-31T14:37:00Z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y fmtid="{D5CDD505-2E9C-101B-9397-08002B2CF9AE}" pid="16" name="MSIP_Label_ea60d57e-af5b-4752-ac57-3e4f28ca11dc_Enabled">
    <vt:lpwstr>true</vt:lpwstr>
  </property>
  <property fmtid="{D5CDD505-2E9C-101B-9397-08002B2CF9AE}" pid="17" name="MSIP_Label_ea60d57e-af5b-4752-ac57-3e4f28ca11dc_SetDate">
    <vt:lpwstr>2022-07-11T13:28:16Z</vt:lpwstr>
  </property>
  <property fmtid="{D5CDD505-2E9C-101B-9397-08002B2CF9AE}" pid="18" name="MSIP_Label_ea60d57e-af5b-4752-ac57-3e4f28ca11dc_Method">
    <vt:lpwstr>Standard</vt:lpwstr>
  </property>
  <property fmtid="{D5CDD505-2E9C-101B-9397-08002B2CF9AE}" pid="19" name="MSIP_Label_ea60d57e-af5b-4752-ac57-3e4f28ca11dc_Name">
    <vt:lpwstr>ea60d57e-af5b-4752-ac57-3e4f28ca11dc</vt:lpwstr>
  </property>
  <property fmtid="{D5CDD505-2E9C-101B-9397-08002B2CF9AE}" pid="20" name="MSIP_Label_ea60d57e-af5b-4752-ac57-3e4f28ca11dc_SiteId">
    <vt:lpwstr>36da45f1-dd2c-4d1f-af13-5abe46b99921</vt:lpwstr>
  </property>
  <property fmtid="{D5CDD505-2E9C-101B-9397-08002B2CF9AE}" pid="21" name="MSIP_Label_ea60d57e-af5b-4752-ac57-3e4f28ca11dc_ActionId">
    <vt:lpwstr>e1353c1a-416b-422f-8090-6e0ad6cbf4c4</vt:lpwstr>
  </property>
  <property fmtid="{D5CDD505-2E9C-101B-9397-08002B2CF9AE}" pid="22" name="MSIP_Label_ea60d57e-af5b-4752-ac57-3e4f28ca11dc_ContentBits">
    <vt:lpwstr>0</vt:lpwstr>
  </property>
</Properties>
</file>