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6D41F6" w:rsidRDefault="000F6063" w:rsidP="007E03FA">
      <w:pPr>
        <w:pStyle w:val="ListParagraph"/>
        <w:numPr>
          <w:ilvl w:val="0"/>
          <w:numId w:val="31"/>
        </w:numPr>
        <w:ind w:left="426"/>
        <w:rPr>
          <w:rFonts w:ascii="Arial" w:hAnsi="Arial" w:cs="Arial"/>
          <w:sz w:val="22"/>
          <w:szCs w:val="22"/>
          <w:highlight w:val="yellow"/>
          <w:lang w:val="en-GB"/>
        </w:rPr>
      </w:pPr>
      <w:r w:rsidRPr="006D41F6">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Pr="00FB756F" w:rsidRDefault="000F6063" w:rsidP="007E03FA">
      <w:pPr>
        <w:pStyle w:val="ListParagraph"/>
        <w:numPr>
          <w:ilvl w:val="0"/>
          <w:numId w:val="32"/>
        </w:numPr>
        <w:ind w:left="426"/>
        <w:rPr>
          <w:rFonts w:ascii="Arial" w:hAnsi="Arial" w:cs="Arial"/>
          <w:sz w:val="22"/>
          <w:szCs w:val="22"/>
          <w:lang w:val="en-GB"/>
        </w:rPr>
      </w:pPr>
      <w:r w:rsidRPr="00FB756F">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FB756F" w:rsidRDefault="000F6063" w:rsidP="007E03FA">
      <w:pPr>
        <w:pStyle w:val="ListParagraph"/>
        <w:numPr>
          <w:ilvl w:val="0"/>
          <w:numId w:val="32"/>
        </w:numPr>
        <w:ind w:left="426"/>
        <w:rPr>
          <w:rFonts w:ascii="Arial" w:hAnsi="Arial" w:cs="Arial"/>
          <w:sz w:val="22"/>
          <w:szCs w:val="22"/>
          <w:highlight w:val="yellow"/>
          <w:lang w:val="en-GB"/>
        </w:rPr>
      </w:pPr>
      <w:r w:rsidRPr="00FB756F">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3E76E0"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3E76E0">
        <w:rPr>
          <w:rFonts w:ascii="Arial" w:hAnsi="Arial" w:cs="Arial"/>
          <w:color w:val="000000" w:themeColor="text1"/>
          <w:sz w:val="22"/>
          <w:szCs w:val="22"/>
          <w:highlight w:val="yellow"/>
          <w:lang w:val="en-GB"/>
        </w:rPr>
        <w:t>The company must cease trading except where it is necessary and beneficial to the liquidation</w:t>
      </w:r>
      <w:r w:rsidR="00A46FE2" w:rsidRPr="003E76E0">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B140C1" w:rsidRDefault="00CB2364" w:rsidP="00924973">
      <w:pPr>
        <w:pStyle w:val="ListParagraph"/>
        <w:numPr>
          <w:ilvl w:val="0"/>
          <w:numId w:val="34"/>
        </w:numPr>
        <w:ind w:left="426"/>
        <w:rPr>
          <w:rFonts w:ascii="Arial" w:hAnsi="Arial" w:cs="Arial"/>
          <w:sz w:val="22"/>
          <w:szCs w:val="22"/>
          <w:highlight w:val="yellow"/>
          <w:lang w:val="en-GB"/>
        </w:rPr>
      </w:pPr>
      <w:r w:rsidRPr="00B140C1">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CB5C73" w:rsidRDefault="000F6063" w:rsidP="00924973">
      <w:pPr>
        <w:pStyle w:val="ListParagraph"/>
        <w:numPr>
          <w:ilvl w:val="0"/>
          <w:numId w:val="35"/>
        </w:numPr>
        <w:ind w:left="426"/>
        <w:rPr>
          <w:rFonts w:ascii="Arial" w:hAnsi="Arial" w:cs="Arial"/>
          <w:sz w:val="22"/>
          <w:szCs w:val="22"/>
          <w:highlight w:val="yellow"/>
          <w:lang w:val="en-GB"/>
        </w:rPr>
      </w:pPr>
      <w:r w:rsidRPr="00CB5C73">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CB5C73" w:rsidRDefault="000F6063" w:rsidP="00924973">
      <w:pPr>
        <w:pStyle w:val="ListParagraph"/>
        <w:numPr>
          <w:ilvl w:val="0"/>
          <w:numId w:val="35"/>
        </w:numPr>
        <w:ind w:left="426"/>
        <w:rPr>
          <w:rFonts w:ascii="Arial" w:hAnsi="Arial" w:cs="Arial"/>
          <w:sz w:val="22"/>
          <w:szCs w:val="22"/>
          <w:lang w:val="en-GB"/>
        </w:rPr>
      </w:pPr>
      <w:r w:rsidRPr="00CB5C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871731" w:rsidRDefault="00E177F0" w:rsidP="00924973">
      <w:pPr>
        <w:pStyle w:val="ListParagraph"/>
        <w:numPr>
          <w:ilvl w:val="0"/>
          <w:numId w:val="36"/>
        </w:numPr>
        <w:ind w:left="426"/>
        <w:rPr>
          <w:rFonts w:ascii="Arial" w:hAnsi="Arial" w:cs="Arial"/>
          <w:sz w:val="22"/>
          <w:szCs w:val="22"/>
          <w:highlight w:val="yellow"/>
          <w:lang w:val="en-GB"/>
        </w:rPr>
      </w:pPr>
      <w:r w:rsidRPr="00871731">
        <w:rPr>
          <w:rFonts w:ascii="Arial" w:hAnsi="Arial" w:cs="Arial"/>
          <w:sz w:val="22"/>
          <w:szCs w:val="22"/>
          <w:highlight w:val="yellow"/>
          <w:lang w:val="en-GB"/>
        </w:rPr>
        <w:t>May enforce their security without leave of the court</w:t>
      </w:r>
      <w:r w:rsidR="00803C72" w:rsidRPr="00871731">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3E4DCC" w:rsidRDefault="000F6063" w:rsidP="00924973">
      <w:pPr>
        <w:pStyle w:val="ListParagraph"/>
        <w:numPr>
          <w:ilvl w:val="0"/>
          <w:numId w:val="37"/>
        </w:numPr>
        <w:ind w:left="426"/>
        <w:jc w:val="both"/>
        <w:rPr>
          <w:rFonts w:ascii="Arial" w:hAnsi="Arial" w:cs="Arial"/>
          <w:sz w:val="22"/>
          <w:szCs w:val="22"/>
          <w:lang w:val="en-GB"/>
        </w:rPr>
      </w:pPr>
      <w:r w:rsidRPr="003E4DCC">
        <w:rPr>
          <w:rFonts w:ascii="Arial" w:hAnsi="Arial" w:cs="Arial"/>
          <w:sz w:val="22"/>
          <w:szCs w:val="22"/>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Pr="003E4DCC" w:rsidRDefault="000F6063" w:rsidP="00924973">
      <w:pPr>
        <w:pStyle w:val="ListParagraph"/>
        <w:numPr>
          <w:ilvl w:val="0"/>
          <w:numId w:val="37"/>
        </w:numPr>
        <w:ind w:left="426"/>
        <w:jc w:val="both"/>
        <w:rPr>
          <w:rFonts w:ascii="Arial" w:hAnsi="Arial" w:cs="Arial"/>
          <w:sz w:val="22"/>
          <w:szCs w:val="22"/>
          <w:highlight w:val="yellow"/>
          <w:lang w:val="en-GB"/>
        </w:rPr>
      </w:pPr>
      <w:r w:rsidRPr="003E4DCC">
        <w:rPr>
          <w:rFonts w:ascii="Arial" w:hAnsi="Arial" w:cs="Arial"/>
          <w:sz w:val="22"/>
          <w:szCs w:val="22"/>
          <w:highlight w:val="yellow"/>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29475C" w:rsidRDefault="00853B56" w:rsidP="00924973">
      <w:pPr>
        <w:pStyle w:val="ListParagraph"/>
        <w:numPr>
          <w:ilvl w:val="0"/>
          <w:numId w:val="38"/>
        </w:numPr>
        <w:ind w:left="426"/>
        <w:jc w:val="both"/>
        <w:rPr>
          <w:rFonts w:ascii="Arial" w:hAnsi="Arial" w:cs="Arial"/>
          <w:sz w:val="22"/>
          <w:szCs w:val="22"/>
          <w:highlight w:val="yellow"/>
          <w:lang w:val="en-GB"/>
        </w:rPr>
      </w:pPr>
      <w:r w:rsidRPr="0029475C">
        <w:rPr>
          <w:rFonts w:ascii="Arial" w:hAnsi="Arial" w:cs="Arial"/>
          <w:sz w:val="22"/>
          <w:szCs w:val="22"/>
          <w:highlight w:val="yellow"/>
          <w:lang w:val="en-GB"/>
        </w:rPr>
        <w:t>Amounts due to p</w:t>
      </w:r>
      <w:r w:rsidR="005327B7" w:rsidRPr="0029475C">
        <w:rPr>
          <w:rFonts w:ascii="Arial" w:hAnsi="Arial" w:cs="Arial"/>
          <w:sz w:val="22"/>
          <w:szCs w:val="22"/>
          <w:highlight w:val="yellow"/>
          <w:lang w:val="en-GB"/>
        </w:rPr>
        <w:t>referred shareholders</w:t>
      </w:r>
      <w:r w:rsidR="00803C72" w:rsidRPr="0029475C">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Pr="002B4E26" w:rsidRDefault="005327B7" w:rsidP="00924973">
      <w:pPr>
        <w:pStyle w:val="ListParagraph"/>
        <w:numPr>
          <w:ilvl w:val="0"/>
          <w:numId w:val="39"/>
        </w:numPr>
        <w:ind w:left="426"/>
        <w:jc w:val="both"/>
        <w:rPr>
          <w:rFonts w:ascii="Arial" w:hAnsi="Arial" w:cs="Arial"/>
          <w:sz w:val="22"/>
          <w:szCs w:val="22"/>
          <w:lang w:val="en-GB"/>
        </w:rPr>
      </w:pPr>
      <w:r w:rsidRPr="002B4E26">
        <w:rPr>
          <w:rFonts w:ascii="Arial" w:hAnsi="Arial" w:cs="Arial"/>
          <w:sz w:val="22"/>
          <w:szCs w:val="22"/>
          <w:lang w:val="en-GB"/>
        </w:rPr>
        <w:t>The company is unable to pay its debts</w:t>
      </w:r>
      <w:r w:rsidR="00D06A87" w:rsidRPr="002B4E26">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9155DA" w:rsidRDefault="005327B7" w:rsidP="00924973">
      <w:pPr>
        <w:pStyle w:val="ListParagraph"/>
        <w:numPr>
          <w:ilvl w:val="0"/>
          <w:numId w:val="39"/>
        </w:numPr>
        <w:ind w:left="426"/>
        <w:jc w:val="both"/>
        <w:rPr>
          <w:rFonts w:ascii="Arial" w:hAnsi="Arial" w:cs="Arial"/>
          <w:sz w:val="22"/>
          <w:szCs w:val="22"/>
          <w:highlight w:val="yellow"/>
          <w:lang w:val="en-GB"/>
        </w:rPr>
      </w:pPr>
      <w:r w:rsidRPr="009155DA">
        <w:rPr>
          <w:rFonts w:ascii="Arial" w:hAnsi="Arial" w:cs="Arial"/>
          <w:sz w:val="22"/>
          <w:szCs w:val="22"/>
          <w:highlight w:val="yellow"/>
          <w:lang w:val="en-GB"/>
        </w:rPr>
        <w:t>The board of directors decides it is “just and equitable” for the company to be wound up</w:t>
      </w:r>
      <w:r w:rsidR="00D06A87" w:rsidRPr="009155DA">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66016F" w:rsidRDefault="000F6063" w:rsidP="00924973">
      <w:pPr>
        <w:pStyle w:val="ListParagraph"/>
        <w:numPr>
          <w:ilvl w:val="0"/>
          <w:numId w:val="40"/>
        </w:numPr>
        <w:ind w:left="426"/>
        <w:jc w:val="both"/>
        <w:rPr>
          <w:rFonts w:ascii="Arial" w:hAnsi="Arial" w:cs="Arial"/>
          <w:sz w:val="22"/>
          <w:szCs w:val="22"/>
          <w:highlight w:val="yellow"/>
          <w:lang w:val="en-GB"/>
        </w:rPr>
      </w:pPr>
      <w:r w:rsidRPr="0066016F">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5019AA7B" w:rsidR="002B3A96" w:rsidRDefault="004734B2" w:rsidP="00150E43">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creditor can register its security </w:t>
      </w:r>
      <w:r w:rsidR="00791B3F">
        <w:rPr>
          <w:rFonts w:ascii="Arial" w:hAnsi="Arial" w:cs="Arial"/>
          <w:color w:val="808080" w:themeColor="background1" w:themeShade="80"/>
          <w:sz w:val="22"/>
          <w:szCs w:val="22"/>
          <w:lang w:val="en-GB"/>
        </w:rPr>
        <w:t>over an asset in the Cayman Island if the asset in question is real estate, ships, aircraft, motor vehicles and intellectual property.</w:t>
      </w:r>
      <w:r w:rsidR="00E90810">
        <w:rPr>
          <w:rFonts w:ascii="Arial" w:hAnsi="Arial" w:cs="Arial"/>
          <w:color w:val="808080" w:themeColor="background1" w:themeShade="80"/>
          <w:sz w:val="22"/>
          <w:szCs w:val="22"/>
          <w:lang w:val="en-GB"/>
        </w:rPr>
        <w:t xml:space="preserve">  Security over these type of assets are </w:t>
      </w:r>
      <w:r w:rsidR="00213732">
        <w:rPr>
          <w:rFonts w:ascii="Arial" w:hAnsi="Arial" w:cs="Arial"/>
          <w:color w:val="808080" w:themeColor="background1" w:themeShade="80"/>
          <w:sz w:val="22"/>
          <w:szCs w:val="22"/>
          <w:lang w:val="en-GB"/>
        </w:rPr>
        <w:t>registered</w:t>
      </w:r>
      <w:r w:rsidR="00345CB5">
        <w:rPr>
          <w:rFonts w:ascii="Arial" w:hAnsi="Arial" w:cs="Arial"/>
          <w:color w:val="808080" w:themeColor="background1" w:themeShade="80"/>
          <w:sz w:val="22"/>
          <w:szCs w:val="22"/>
          <w:lang w:val="en-GB"/>
        </w:rPr>
        <w:t xml:space="preserve"> via </w:t>
      </w:r>
      <w:r w:rsidR="00C0187C">
        <w:rPr>
          <w:rFonts w:ascii="Arial" w:hAnsi="Arial" w:cs="Arial"/>
          <w:color w:val="808080" w:themeColor="background1" w:themeShade="80"/>
          <w:sz w:val="22"/>
          <w:szCs w:val="22"/>
          <w:lang w:val="en-GB"/>
        </w:rPr>
        <w:t xml:space="preserve">filling of notice of security with </w:t>
      </w:r>
      <w:r w:rsidR="00BF7F3C">
        <w:rPr>
          <w:rFonts w:ascii="Arial" w:hAnsi="Arial" w:cs="Arial"/>
          <w:color w:val="808080" w:themeColor="background1" w:themeShade="80"/>
          <w:sz w:val="22"/>
          <w:szCs w:val="22"/>
          <w:lang w:val="en-GB"/>
        </w:rPr>
        <w:t>the centrally maintained registers</w:t>
      </w:r>
      <w:r w:rsidR="00AC3DEC">
        <w:rPr>
          <w:rFonts w:ascii="Arial" w:hAnsi="Arial" w:cs="Arial"/>
          <w:color w:val="808080" w:themeColor="background1" w:themeShade="80"/>
          <w:sz w:val="22"/>
          <w:szCs w:val="22"/>
          <w:lang w:val="en-GB"/>
        </w:rPr>
        <w:t>.</w:t>
      </w:r>
    </w:p>
    <w:p w14:paraId="03AE0176" w14:textId="4C91D7E7" w:rsidR="00AC3DEC" w:rsidRDefault="00AC3DEC" w:rsidP="00150E43">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other types of assets, </w:t>
      </w:r>
      <w:r w:rsidR="007F500B">
        <w:rPr>
          <w:rFonts w:ascii="Arial" w:hAnsi="Arial" w:cs="Arial"/>
          <w:color w:val="808080" w:themeColor="background1" w:themeShade="80"/>
          <w:sz w:val="22"/>
          <w:szCs w:val="22"/>
          <w:lang w:val="en-GB"/>
        </w:rPr>
        <w:t xml:space="preserve">there is no public security registration available.  </w:t>
      </w:r>
      <w:r w:rsidR="0066418E">
        <w:rPr>
          <w:rFonts w:ascii="Arial" w:hAnsi="Arial" w:cs="Arial"/>
          <w:color w:val="808080" w:themeColor="background1" w:themeShade="80"/>
          <w:sz w:val="22"/>
          <w:szCs w:val="22"/>
          <w:lang w:val="en-GB"/>
        </w:rPr>
        <w:t xml:space="preserve">However, Section 54 of the Companies Act </w:t>
      </w:r>
      <w:r w:rsidR="000B5F2D">
        <w:rPr>
          <w:rFonts w:ascii="Arial" w:hAnsi="Arial" w:cs="Arial"/>
          <w:color w:val="808080" w:themeColor="background1" w:themeShade="80"/>
          <w:sz w:val="22"/>
          <w:szCs w:val="22"/>
          <w:lang w:val="en-GB"/>
        </w:rPr>
        <w:t xml:space="preserve">requires that </w:t>
      </w:r>
      <w:r w:rsidR="00787FA1">
        <w:rPr>
          <w:rFonts w:ascii="Arial" w:hAnsi="Arial" w:cs="Arial"/>
          <w:color w:val="808080" w:themeColor="background1" w:themeShade="80"/>
          <w:sz w:val="22"/>
          <w:szCs w:val="22"/>
          <w:lang w:val="en-GB"/>
        </w:rPr>
        <w:t>all</w:t>
      </w:r>
      <w:r w:rsidR="000B5F2D">
        <w:rPr>
          <w:rFonts w:ascii="Arial" w:hAnsi="Arial" w:cs="Arial"/>
          <w:color w:val="808080" w:themeColor="background1" w:themeShade="80"/>
          <w:sz w:val="22"/>
          <w:szCs w:val="22"/>
          <w:lang w:val="en-GB"/>
        </w:rPr>
        <w:t xml:space="preserve"> security interest </w:t>
      </w:r>
      <w:r w:rsidR="00665DD5">
        <w:rPr>
          <w:rFonts w:ascii="Arial" w:hAnsi="Arial" w:cs="Arial"/>
          <w:color w:val="808080" w:themeColor="background1" w:themeShade="80"/>
          <w:sz w:val="22"/>
          <w:szCs w:val="22"/>
          <w:lang w:val="en-GB"/>
        </w:rPr>
        <w:t xml:space="preserve">to be entered in the register of mortgages and charges </w:t>
      </w:r>
      <w:r w:rsidR="00A94146">
        <w:rPr>
          <w:rFonts w:ascii="Arial" w:hAnsi="Arial" w:cs="Arial"/>
          <w:color w:val="808080" w:themeColor="background1" w:themeShade="80"/>
          <w:sz w:val="22"/>
          <w:szCs w:val="22"/>
          <w:lang w:val="en-GB"/>
        </w:rPr>
        <w:t>which the debtor company is required to be maintained at its registered office in the Cayman Island.</w:t>
      </w:r>
      <w:r w:rsidR="000C4452">
        <w:rPr>
          <w:rFonts w:ascii="Arial" w:hAnsi="Arial" w:cs="Arial"/>
          <w:color w:val="808080" w:themeColor="background1" w:themeShade="80"/>
          <w:sz w:val="22"/>
          <w:szCs w:val="22"/>
          <w:lang w:val="en-GB"/>
        </w:rPr>
        <w:t xml:space="preserve">  </w:t>
      </w:r>
    </w:p>
    <w:p w14:paraId="1214A951" w14:textId="037BD909" w:rsidR="008100D6" w:rsidRDefault="0029028D" w:rsidP="00150E43">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By </w:t>
      </w:r>
      <w:r w:rsidR="00CD59E2">
        <w:rPr>
          <w:rFonts w:ascii="Arial" w:hAnsi="Arial" w:cs="Arial"/>
          <w:color w:val="808080" w:themeColor="background1" w:themeShade="80"/>
          <w:sz w:val="22"/>
          <w:szCs w:val="22"/>
          <w:lang w:val="en-GB"/>
        </w:rPr>
        <w:t xml:space="preserve">registering the security with the centrally </w:t>
      </w:r>
      <w:r w:rsidR="002813D3">
        <w:rPr>
          <w:rFonts w:ascii="Arial" w:hAnsi="Arial" w:cs="Arial"/>
          <w:color w:val="808080" w:themeColor="background1" w:themeShade="80"/>
          <w:sz w:val="22"/>
          <w:szCs w:val="22"/>
          <w:lang w:val="en-GB"/>
        </w:rPr>
        <w:t xml:space="preserve">maintained registers, third party purchaser of the assets will be deemed to have notice </w:t>
      </w:r>
      <w:r w:rsidR="00476F6D">
        <w:rPr>
          <w:rFonts w:ascii="Arial" w:hAnsi="Arial" w:cs="Arial"/>
          <w:color w:val="808080" w:themeColor="background1" w:themeShade="80"/>
          <w:sz w:val="22"/>
          <w:szCs w:val="22"/>
          <w:lang w:val="en-GB"/>
        </w:rPr>
        <w:t xml:space="preserve">of the creditor’s interest.  </w:t>
      </w:r>
      <w:r w:rsidR="00120E9E">
        <w:rPr>
          <w:rFonts w:ascii="Arial" w:hAnsi="Arial" w:cs="Arial"/>
          <w:color w:val="808080" w:themeColor="background1" w:themeShade="80"/>
          <w:sz w:val="22"/>
          <w:szCs w:val="22"/>
          <w:lang w:val="en-GB"/>
        </w:rPr>
        <w:t>The acquisition of the asset will then be subject to the creditor’s interest.</w:t>
      </w:r>
    </w:p>
    <w:p w14:paraId="57F39123" w14:textId="1D4B5CAD" w:rsidR="00A94146" w:rsidRPr="00150E43" w:rsidRDefault="003F1875" w:rsidP="00150E43">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Registration of the security interest</w:t>
      </w:r>
      <w:r w:rsidR="002C380E">
        <w:rPr>
          <w:rFonts w:ascii="Arial" w:hAnsi="Arial" w:cs="Arial"/>
          <w:color w:val="808080" w:themeColor="background1" w:themeShade="80"/>
          <w:sz w:val="22"/>
          <w:szCs w:val="22"/>
          <w:lang w:val="en-GB"/>
        </w:rPr>
        <w:t xml:space="preserve"> of the creditors</w:t>
      </w:r>
      <w:r>
        <w:rPr>
          <w:rFonts w:ascii="Arial" w:hAnsi="Arial" w:cs="Arial"/>
          <w:color w:val="808080" w:themeColor="background1" w:themeShade="80"/>
          <w:sz w:val="22"/>
          <w:szCs w:val="22"/>
          <w:lang w:val="en-GB"/>
        </w:rPr>
        <w:t xml:space="preserve"> in the register of mortgages and charges </w:t>
      </w:r>
      <w:r w:rsidR="002C380E">
        <w:rPr>
          <w:rFonts w:ascii="Arial" w:hAnsi="Arial" w:cs="Arial"/>
          <w:color w:val="808080" w:themeColor="background1" w:themeShade="80"/>
          <w:sz w:val="22"/>
          <w:szCs w:val="22"/>
          <w:lang w:val="en-GB"/>
        </w:rPr>
        <w:t xml:space="preserve">maintained by the debtor company also put third parties on notice of the existence of the </w:t>
      </w:r>
      <w:r w:rsidR="00225DB0">
        <w:rPr>
          <w:rFonts w:ascii="Arial" w:hAnsi="Arial" w:cs="Arial"/>
          <w:color w:val="808080" w:themeColor="background1" w:themeShade="80"/>
          <w:sz w:val="22"/>
          <w:szCs w:val="22"/>
          <w:lang w:val="en-GB"/>
        </w:rPr>
        <w:t>creditor’s security.</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7DA0CDE" w14:textId="5AE0A697" w:rsidR="00AB0E3A" w:rsidRDefault="00AE5648" w:rsidP="00AE5648">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Cayman Islands Grand Court have the power to assist foreign bankruptcy proceedings</w:t>
      </w:r>
      <w:r w:rsidR="0089079E">
        <w:rPr>
          <w:rFonts w:ascii="Arial" w:hAnsi="Arial" w:cs="Arial"/>
          <w:color w:val="808080" w:themeColor="background1" w:themeShade="80"/>
          <w:sz w:val="22"/>
          <w:szCs w:val="22"/>
          <w:lang w:val="en-GB"/>
        </w:rPr>
        <w:t>.</w:t>
      </w:r>
    </w:p>
    <w:p w14:paraId="7763C7CB" w14:textId="1C45FDDE" w:rsidR="0089079E" w:rsidRDefault="0089079E" w:rsidP="00AE5648">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Court’s power is derived from </w:t>
      </w:r>
      <w:r w:rsidR="00432048">
        <w:rPr>
          <w:rFonts w:ascii="Arial" w:hAnsi="Arial" w:cs="Arial"/>
          <w:color w:val="808080" w:themeColor="background1" w:themeShade="80"/>
          <w:sz w:val="22"/>
          <w:szCs w:val="22"/>
          <w:lang w:val="en-GB"/>
        </w:rPr>
        <w:t>the Companies Act wh</w:t>
      </w:r>
      <w:r w:rsidR="005801FC">
        <w:rPr>
          <w:rFonts w:ascii="Arial" w:hAnsi="Arial" w:cs="Arial"/>
          <w:color w:val="808080" w:themeColor="background1" w:themeShade="80"/>
          <w:sz w:val="22"/>
          <w:szCs w:val="22"/>
          <w:lang w:val="en-GB"/>
        </w:rPr>
        <w:t xml:space="preserve">ich is provided for in Part XVII </w:t>
      </w:r>
      <w:r w:rsidR="00041170">
        <w:rPr>
          <w:rFonts w:ascii="Arial" w:hAnsi="Arial" w:cs="Arial"/>
          <w:color w:val="808080" w:themeColor="background1" w:themeShade="80"/>
          <w:sz w:val="22"/>
          <w:szCs w:val="22"/>
          <w:lang w:val="en-GB"/>
        </w:rPr>
        <w:t>of the act.</w:t>
      </w:r>
    </w:p>
    <w:p w14:paraId="4428F85A" w14:textId="2E9CF196" w:rsidR="00041170" w:rsidRDefault="0090429A" w:rsidP="00AE5648">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460253">
        <w:rPr>
          <w:rFonts w:ascii="Arial" w:hAnsi="Arial" w:cs="Arial"/>
          <w:color w:val="808080" w:themeColor="background1" w:themeShade="80"/>
          <w:sz w:val="22"/>
          <w:szCs w:val="22"/>
          <w:lang w:val="en-GB"/>
        </w:rPr>
        <w:t xml:space="preserve">Grand Court may exercise its power to assist foreign bankruptcy proceedings </w:t>
      </w:r>
      <w:r w:rsidR="00B1096E">
        <w:rPr>
          <w:rFonts w:ascii="Arial" w:hAnsi="Arial" w:cs="Arial"/>
          <w:color w:val="808080" w:themeColor="background1" w:themeShade="80"/>
          <w:sz w:val="22"/>
          <w:szCs w:val="22"/>
          <w:lang w:val="en-GB"/>
        </w:rPr>
        <w:t xml:space="preserve">if the foreign </w:t>
      </w:r>
      <w:r w:rsidR="001657D1">
        <w:rPr>
          <w:rFonts w:ascii="Arial" w:hAnsi="Arial" w:cs="Arial"/>
          <w:color w:val="808080" w:themeColor="background1" w:themeShade="80"/>
          <w:sz w:val="22"/>
          <w:szCs w:val="22"/>
          <w:lang w:val="en-GB"/>
        </w:rPr>
        <w:t xml:space="preserve">representatives is able to satisfy the Cayman court that it is appropriate </w:t>
      </w:r>
      <w:r w:rsidR="00193822">
        <w:rPr>
          <w:rFonts w:ascii="Arial" w:hAnsi="Arial" w:cs="Arial"/>
          <w:color w:val="808080" w:themeColor="background1" w:themeShade="80"/>
          <w:sz w:val="22"/>
          <w:szCs w:val="22"/>
          <w:lang w:val="en-GB"/>
        </w:rPr>
        <w:t xml:space="preserve">for the court to exercise its </w:t>
      </w:r>
      <w:r w:rsidR="00796262">
        <w:rPr>
          <w:rFonts w:ascii="Arial" w:hAnsi="Arial" w:cs="Arial"/>
          <w:color w:val="808080" w:themeColor="background1" w:themeShade="80"/>
          <w:sz w:val="22"/>
          <w:szCs w:val="22"/>
          <w:lang w:val="en-GB"/>
        </w:rPr>
        <w:t xml:space="preserve">discretion by granting </w:t>
      </w:r>
      <w:r w:rsidR="00011121">
        <w:rPr>
          <w:rFonts w:ascii="Arial" w:hAnsi="Arial" w:cs="Arial"/>
          <w:color w:val="808080" w:themeColor="background1" w:themeShade="80"/>
          <w:sz w:val="22"/>
          <w:szCs w:val="22"/>
          <w:lang w:val="en-GB"/>
        </w:rPr>
        <w:t>the relief sought by the foreign representatives.</w:t>
      </w:r>
    </w:p>
    <w:p w14:paraId="55ECDCFC" w14:textId="08C72E8B" w:rsidR="00011121" w:rsidRPr="00AE5648" w:rsidRDefault="00331088" w:rsidP="00AE5648">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Court may also exercise its powers to grant </w:t>
      </w:r>
      <w:r w:rsidR="009F5E13">
        <w:rPr>
          <w:rFonts w:ascii="Arial" w:hAnsi="Arial" w:cs="Arial"/>
          <w:color w:val="808080" w:themeColor="background1" w:themeShade="80"/>
          <w:sz w:val="22"/>
          <w:szCs w:val="22"/>
          <w:lang w:val="en-GB"/>
        </w:rPr>
        <w:t>assistance</w:t>
      </w:r>
      <w:r>
        <w:rPr>
          <w:rFonts w:ascii="Arial" w:hAnsi="Arial" w:cs="Arial"/>
          <w:color w:val="808080" w:themeColor="background1" w:themeShade="80"/>
          <w:sz w:val="22"/>
          <w:szCs w:val="22"/>
          <w:lang w:val="en-GB"/>
        </w:rPr>
        <w:t xml:space="preserve"> to foreign bankruptcy proceedings </w:t>
      </w:r>
      <w:r w:rsidR="009F5E13">
        <w:rPr>
          <w:rFonts w:ascii="Arial" w:hAnsi="Arial" w:cs="Arial"/>
          <w:color w:val="808080" w:themeColor="background1" w:themeShade="80"/>
          <w:sz w:val="22"/>
          <w:szCs w:val="22"/>
          <w:lang w:val="en-GB"/>
        </w:rPr>
        <w:t xml:space="preserve">if </w:t>
      </w:r>
      <w:r w:rsidR="00A83CA4">
        <w:rPr>
          <w:rFonts w:ascii="Arial" w:hAnsi="Arial" w:cs="Arial"/>
          <w:color w:val="808080" w:themeColor="background1" w:themeShade="80"/>
          <w:sz w:val="22"/>
          <w:szCs w:val="22"/>
          <w:lang w:val="en-GB"/>
        </w:rPr>
        <w:t xml:space="preserve">the </w:t>
      </w:r>
      <w:r w:rsidR="008C7488">
        <w:rPr>
          <w:rFonts w:ascii="Arial" w:hAnsi="Arial" w:cs="Arial"/>
          <w:color w:val="808080" w:themeColor="background1" w:themeShade="80"/>
          <w:sz w:val="22"/>
          <w:szCs w:val="22"/>
          <w:lang w:val="en-GB"/>
        </w:rPr>
        <w:t>reliefs granted will best assure</w:t>
      </w:r>
      <w:r w:rsidR="0058202E">
        <w:rPr>
          <w:rFonts w:ascii="Arial" w:hAnsi="Arial" w:cs="Arial"/>
          <w:color w:val="808080" w:themeColor="background1" w:themeShade="80"/>
          <w:sz w:val="22"/>
          <w:szCs w:val="22"/>
          <w:lang w:val="en-GB"/>
        </w:rPr>
        <w:t>s</w:t>
      </w:r>
      <w:r w:rsidR="008C7488">
        <w:rPr>
          <w:rFonts w:ascii="Arial" w:hAnsi="Arial" w:cs="Arial"/>
          <w:color w:val="808080" w:themeColor="background1" w:themeShade="80"/>
          <w:sz w:val="22"/>
          <w:szCs w:val="22"/>
          <w:lang w:val="en-GB"/>
        </w:rPr>
        <w:t xml:space="preserve"> an economic and expeditious administration of </w:t>
      </w:r>
      <w:r w:rsidR="0058202E">
        <w:rPr>
          <w:rFonts w:ascii="Arial" w:hAnsi="Arial" w:cs="Arial"/>
          <w:color w:val="808080" w:themeColor="background1" w:themeShade="80"/>
          <w:sz w:val="22"/>
          <w:szCs w:val="22"/>
          <w:lang w:val="en-GB"/>
        </w:rPr>
        <w:t>the debtor’s estate.</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lastRenderedPageBreak/>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1836288D" w:rsidR="00E4294D" w:rsidRDefault="00BF2FE1" w:rsidP="00BF2FE1">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Judgments Reciprocal Enforcement Act (1996 Revision)</w:t>
      </w:r>
      <w:r w:rsidR="008B06DE">
        <w:rPr>
          <w:rFonts w:ascii="Arial" w:hAnsi="Arial" w:cs="Arial"/>
          <w:color w:val="808080" w:themeColor="background1" w:themeShade="80"/>
          <w:sz w:val="22"/>
          <w:szCs w:val="22"/>
          <w:lang w:val="en-GB"/>
        </w:rPr>
        <w:t xml:space="preserve">, where the </w:t>
      </w:r>
      <w:r w:rsidR="00FC7C74">
        <w:rPr>
          <w:rFonts w:ascii="Arial" w:hAnsi="Arial" w:cs="Arial"/>
          <w:color w:val="808080" w:themeColor="background1" w:themeShade="80"/>
          <w:sz w:val="22"/>
          <w:szCs w:val="22"/>
          <w:lang w:val="en-GB"/>
        </w:rPr>
        <w:t>procedures</w:t>
      </w:r>
      <w:r w:rsidR="00534B7D">
        <w:rPr>
          <w:rFonts w:ascii="Arial" w:hAnsi="Arial" w:cs="Arial"/>
          <w:color w:val="808080" w:themeColor="background1" w:themeShade="80"/>
          <w:sz w:val="22"/>
          <w:szCs w:val="22"/>
          <w:lang w:val="en-GB"/>
        </w:rPr>
        <w:t xml:space="preserve"> for recognition of the foreign judgments under</w:t>
      </w:r>
      <w:r w:rsidR="00FC7C74">
        <w:rPr>
          <w:rFonts w:ascii="Arial" w:hAnsi="Arial" w:cs="Arial"/>
          <w:color w:val="808080" w:themeColor="background1" w:themeShade="80"/>
          <w:sz w:val="22"/>
          <w:szCs w:val="22"/>
          <w:lang w:val="en-GB"/>
        </w:rPr>
        <w:t xml:space="preserve"> the provisions of the act is </w:t>
      </w:r>
      <w:r w:rsidR="00146059">
        <w:rPr>
          <w:rFonts w:ascii="Arial" w:hAnsi="Arial" w:cs="Arial"/>
          <w:color w:val="808080" w:themeColor="background1" w:themeShade="80"/>
          <w:sz w:val="22"/>
          <w:szCs w:val="22"/>
          <w:lang w:val="en-GB"/>
        </w:rPr>
        <w:t>governed</w:t>
      </w:r>
      <w:r w:rsidR="00534B7D">
        <w:rPr>
          <w:rFonts w:ascii="Arial" w:hAnsi="Arial" w:cs="Arial"/>
          <w:color w:val="808080" w:themeColor="background1" w:themeShade="80"/>
          <w:sz w:val="22"/>
          <w:szCs w:val="22"/>
          <w:lang w:val="en-GB"/>
        </w:rPr>
        <w:t xml:space="preserve"> by </w:t>
      </w:r>
      <w:r w:rsidR="00146059">
        <w:rPr>
          <w:rFonts w:ascii="Arial" w:hAnsi="Arial" w:cs="Arial"/>
          <w:color w:val="808080" w:themeColor="background1" w:themeShade="80"/>
          <w:sz w:val="22"/>
          <w:szCs w:val="22"/>
          <w:lang w:val="en-GB"/>
        </w:rPr>
        <w:t>Order 71 of the Grand Court Rules.</w:t>
      </w:r>
    </w:p>
    <w:p w14:paraId="70BE7379" w14:textId="4EC45E2A" w:rsidR="00146059" w:rsidRDefault="00746EC6" w:rsidP="00BF2FE1">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Enforcement </w:t>
      </w:r>
      <w:r w:rsidR="002E7397">
        <w:rPr>
          <w:rFonts w:ascii="Arial" w:hAnsi="Arial" w:cs="Arial"/>
          <w:color w:val="808080" w:themeColor="background1" w:themeShade="80"/>
          <w:sz w:val="22"/>
          <w:szCs w:val="22"/>
          <w:lang w:val="en-GB"/>
        </w:rPr>
        <w:t xml:space="preserve">of foreign judgment at </w:t>
      </w:r>
      <w:r w:rsidR="00A42072">
        <w:rPr>
          <w:rFonts w:ascii="Arial" w:hAnsi="Arial" w:cs="Arial"/>
          <w:color w:val="808080" w:themeColor="background1" w:themeShade="80"/>
          <w:sz w:val="22"/>
          <w:szCs w:val="22"/>
          <w:lang w:val="en-GB"/>
        </w:rPr>
        <w:t xml:space="preserve">common law </w:t>
      </w:r>
      <w:r w:rsidR="001A2F3C">
        <w:rPr>
          <w:rFonts w:ascii="Arial" w:hAnsi="Arial" w:cs="Arial"/>
          <w:color w:val="808080" w:themeColor="background1" w:themeShade="80"/>
          <w:sz w:val="22"/>
          <w:szCs w:val="22"/>
          <w:lang w:val="en-GB"/>
        </w:rPr>
        <w:t xml:space="preserve">by obtaining a local judgment </w:t>
      </w:r>
      <w:r w:rsidR="000066C0">
        <w:rPr>
          <w:rFonts w:ascii="Arial" w:hAnsi="Arial" w:cs="Arial"/>
          <w:color w:val="808080" w:themeColor="background1" w:themeShade="80"/>
          <w:sz w:val="22"/>
          <w:szCs w:val="22"/>
          <w:lang w:val="en-GB"/>
        </w:rPr>
        <w:t>based upon the foreign judgment.</w:t>
      </w:r>
    </w:p>
    <w:p w14:paraId="5E5D5596" w14:textId="740D8867" w:rsidR="0085559A" w:rsidRPr="00BF2FE1" w:rsidRDefault="007C24B8" w:rsidP="00BF2FE1">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Recognition of foreign judgment via common law and </w:t>
      </w:r>
      <w:r w:rsidR="00DD005B">
        <w:rPr>
          <w:rFonts w:ascii="Arial" w:hAnsi="Arial" w:cs="Arial"/>
          <w:color w:val="808080" w:themeColor="background1" w:themeShade="80"/>
          <w:sz w:val="22"/>
          <w:szCs w:val="22"/>
          <w:lang w:val="en-GB"/>
        </w:rPr>
        <w:t xml:space="preserve">the Foreign Judgments Reciprocal Enforcement Act (1996 Revision) is subject to </w:t>
      </w:r>
      <w:r w:rsidR="00151EF2">
        <w:rPr>
          <w:rFonts w:ascii="Arial" w:hAnsi="Arial" w:cs="Arial"/>
          <w:color w:val="808080" w:themeColor="background1" w:themeShade="80"/>
          <w:sz w:val="22"/>
          <w:szCs w:val="22"/>
          <w:lang w:val="en-GB"/>
        </w:rPr>
        <w:t>a six year limitation which runs from the date of the judgment</w:t>
      </w:r>
      <w:r w:rsidR="00BE61EA">
        <w:rPr>
          <w:rFonts w:ascii="Arial" w:hAnsi="Arial" w:cs="Arial"/>
          <w:color w:val="808080" w:themeColor="background1" w:themeShade="80"/>
          <w:sz w:val="22"/>
          <w:szCs w:val="22"/>
          <w:lang w:val="en-GB"/>
        </w:rPr>
        <w:t xml:space="preserve"> or the date of the last judgment where there have been appeals.</w:t>
      </w:r>
      <w:r>
        <w:rPr>
          <w:rFonts w:ascii="Arial" w:hAnsi="Arial" w:cs="Arial"/>
          <w:color w:val="808080" w:themeColor="background1" w:themeShade="80"/>
          <w:sz w:val="22"/>
          <w:szCs w:val="22"/>
          <w:lang w:val="en-GB"/>
        </w:rPr>
        <w:t xml:space="preserve"> </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1EE2FD90" w14:textId="7E5BEBAD" w:rsidR="00B85BC0" w:rsidRDefault="00B85BC0" w:rsidP="00B85BC0">
      <w:pPr>
        <w:jc w:val="both"/>
        <w:rPr>
          <w:rFonts w:ascii="Arial" w:hAnsi="Arial" w:cs="Arial"/>
          <w:color w:val="808080" w:themeColor="background1" w:themeShade="80"/>
          <w:sz w:val="22"/>
          <w:szCs w:val="22"/>
          <w:lang w:val="en-GB"/>
        </w:rPr>
      </w:pPr>
    </w:p>
    <w:p w14:paraId="276D3D97" w14:textId="6E009ECC" w:rsidR="00B85BC0" w:rsidRPr="00B85BC0" w:rsidRDefault="00B85BC0" w:rsidP="00B85BC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normal circumstances, directors owe their </w:t>
      </w:r>
      <w:r w:rsidR="005F3DB4">
        <w:rPr>
          <w:rFonts w:ascii="Arial" w:hAnsi="Arial" w:cs="Arial"/>
          <w:color w:val="808080" w:themeColor="background1" w:themeShade="80"/>
          <w:sz w:val="22"/>
          <w:szCs w:val="22"/>
          <w:lang w:val="en-GB"/>
        </w:rPr>
        <w:t xml:space="preserve">fiduciary duties to the shareholders of the company.  However, </w:t>
      </w:r>
      <w:r w:rsidR="005F5F09">
        <w:rPr>
          <w:rFonts w:ascii="Arial" w:hAnsi="Arial" w:cs="Arial"/>
          <w:color w:val="808080" w:themeColor="background1" w:themeShade="80"/>
          <w:sz w:val="22"/>
          <w:szCs w:val="22"/>
          <w:lang w:val="en-GB"/>
        </w:rPr>
        <w:t>when the company enters into an insolvent position</w:t>
      </w:r>
      <w:r w:rsidR="00407D08">
        <w:rPr>
          <w:rFonts w:ascii="Arial" w:hAnsi="Arial" w:cs="Arial"/>
          <w:color w:val="808080" w:themeColor="background1" w:themeShade="80"/>
          <w:sz w:val="22"/>
          <w:szCs w:val="22"/>
          <w:lang w:val="en-GB"/>
        </w:rPr>
        <w:t xml:space="preserve"> or where the going concern status of the company is in doubt, the directors fiduciary duties shift </w:t>
      </w:r>
      <w:r w:rsidR="003B4852">
        <w:rPr>
          <w:rFonts w:ascii="Arial" w:hAnsi="Arial" w:cs="Arial"/>
          <w:color w:val="808080" w:themeColor="background1" w:themeShade="80"/>
          <w:sz w:val="22"/>
          <w:szCs w:val="22"/>
          <w:lang w:val="en-GB"/>
        </w:rPr>
        <w:t>to protec</w:t>
      </w:r>
      <w:r w:rsidR="00E54AFF">
        <w:rPr>
          <w:rFonts w:ascii="Arial" w:hAnsi="Arial" w:cs="Arial"/>
          <w:color w:val="808080" w:themeColor="background1" w:themeShade="80"/>
          <w:sz w:val="22"/>
          <w:szCs w:val="22"/>
          <w:lang w:val="en-GB"/>
        </w:rPr>
        <w:t xml:space="preserve">ting </w:t>
      </w:r>
      <w:r w:rsidR="004F01FC">
        <w:rPr>
          <w:rFonts w:ascii="Arial" w:hAnsi="Arial" w:cs="Arial"/>
          <w:color w:val="808080" w:themeColor="background1" w:themeShade="80"/>
          <w:sz w:val="22"/>
          <w:szCs w:val="22"/>
          <w:lang w:val="en-GB"/>
        </w:rPr>
        <w:t>the interest of the creditors.</w:t>
      </w:r>
      <w:r w:rsidR="00A331DB">
        <w:rPr>
          <w:rFonts w:ascii="Arial" w:hAnsi="Arial" w:cs="Arial"/>
          <w:color w:val="808080" w:themeColor="background1" w:themeShade="80"/>
          <w:sz w:val="22"/>
          <w:szCs w:val="22"/>
          <w:lang w:val="en-GB"/>
        </w:rPr>
        <w:t xml:space="preserve">  </w:t>
      </w:r>
      <w:r w:rsidR="004B4B89">
        <w:rPr>
          <w:rFonts w:ascii="Arial" w:hAnsi="Arial" w:cs="Arial"/>
          <w:color w:val="808080" w:themeColor="background1" w:themeShade="80"/>
          <w:sz w:val="22"/>
          <w:szCs w:val="22"/>
          <w:lang w:val="en-GB"/>
        </w:rPr>
        <w:t xml:space="preserve">The Grand Court </w:t>
      </w:r>
      <w:r w:rsidR="00EC6AE6">
        <w:rPr>
          <w:rFonts w:ascii="Arial" w:hAnsi="Arial" w:cs="Arial"/>
          <w:color w:val="808080" w:themeColor="background1" w:themeShade="80"/>
          <w:sz w:val="22"/>
          <w:szCs w:val="22"/>
          <w:lang w:val="en-GB"/>
        </w:rPr>
        <w:t xml:space="preserve">in deciding the case of Prospect Properties v McNeill held that where the company is insolvent, </w:t>
      </w:r>
      <w:r w:rsidR="002C5890">
        <w:rPr>
          <w:rFonts w:ascii="Arial" w:hAnsi="Arial" w:cs="Arial"/>
          <w:color w:val="808080" w:themeColor="background1" w:themeShade="80"/>
          <w:sz w:val="22"/>
          <w:szCs w:val="22"/>
          <w:lang w:val="en-GB"/>
        </w:rPr>
        <w:t xml:space="preserve">the directors of the company </w:t>
      </w:r>
      <w:r w:rsidR="00345E52">
        <w:rPr>
          <w:rFonts w:ascii="Arial" w:hAnsi="Arial" w:cs="Arial"/>
          <w:color w:val="808080" w:themeColor="background1" w:themeShade="80"/>
          <w:sz w:val="22"/>
          <w:szCs w:val="22"/>
          <w:lang w:val="en-GB"/>
        </w:rPr>
        <w:t>is required</w:t>
      </w:r>
      <w:r w:rsidR="006735C9">
        <w:rPr>
          <w:rFonts w:ascii="Arial" w:hAnsi="Arial" w:cs="Arial"/>
          <w:color w:val="808080" w:themeColor="background1" w:themeShade="80"/>
          <w:sz w:val="22"/>
          <w:szCs w:val="22"/>
          <w:lang w:val="en-GB"/>
        </w:rPr>
        <w:t xml:space="preserve"> to act in the best interest of the company and</w:t>
      </w:r>
      <w:r w:rsidR="00345E52">
        <w:rPr>
          <w:rFonts w:ascii="Arial" w:hAnsi="Arial" w:cs="Arial"/>
          <w:color w:val="808080" w:themeColor="background1" w:themeShade="80"/>
          <w:sz w:val="22"/>
          <w:szCs w:val="22"/>
          <w:lang w:val="en-GB"/>
        </w:rPr>
        <w:t xml:space="preserve"> to have regard to the interest of the creditors of the company</w:t>
      </w:r>
      <w:r w:rsidR="00CD1D26">
        <w:rPr>
          <w:rFonts w:ascii="Arial" w:hAnsi="Arial" w:cs="Arial"/>
          <w:color w:val="808080" w:themeColor="background1" w:themeShade="80"/>
          <w:sz w:val="22"/>
          <w:szCs w:val="22"/>
          <w:lang w:val="en-GB"/>
        </w:rPr>
        <w:t xml:space="preserve">, where it is in the interest of the creditors to be paid and </w:t>
      </w:r>
      <w:r w:rsidR="00D230CD">
        <w:rPr>
          <w:rFonts w:ascii="Arial" w:hAnsi="Arial" w:cs="Arial"/>
          <w:color w:val="808080" w:themeColor="background1" w:themeShade="80"/>
          <w:sz w:val="22"/>
          <w:szCs w:val="22"/>
          <w:lang w:val="en-GB"/>
        </w:rPr>
        <w:t xml:space="preserve">it is in the interest of the company to be safeguarded against being put in a position of not able to </w:t>
      </w:r>
      <w:r w:rsidR="00817FDC">
        <w:rPr>
          <w:rFonts w:ascii="Arial" w:hAnsi="Arial" w:cs="Arial"/>
          <w:color w:val="808080" w:themeColor="background1" w:themeShade="80"/>
          <w:sz w:val="22"/>
          <w:szCs w:val="22"/>
          <w:lang w:val="en-GB"/>
        </w:rPr>
        <w:t xml:space="preserve">pay the creditors.  </w:t>
      </w:r>
      <w:r w:rsidR="007002D1">
        <w:rPr>
          <w:rFonts w:ascii="Arial" w:hAnsi="Arial" w:cs="Arial"/>
          <w:color w:val="808080" w:themeColor="background1" w:themeShade="80"/>
          <w:sz w:val="22"/>
          <w:szCs w:val="22"/>
          <w:lang w:val="en-GB"/>
        </w:rPr>
        <w:t xml:space="preserve">Notwithstanding the absence </w:t>
      </w:r>
      <w:r w:rsidR="00AC4BAC">
        <w:rPr>
          <w:rFonts w:ascii="Arial" w:hAnsi="Arial" w:cs="Arial"/>
          <w:color w:val="808080" w:themeColor="background1" w:themeShade="80"/>
          <w:sz w:val="22"/>
          <w:szCs w:val="22"/>
          <w:lang w:val="en-GB"/>
        </w:rPr>
        <w:t xml:space="preserve">of a statutory prohibition on insolvent trading, the official liquidators </w:t>
      </w:r>
      <w:r w:rsidR="00077C6C">
        <w:rPr>
          <w:rFonts w:ascii="Arial" w:hAnsi="Arial" w:cs="Arial"/>
          <w:color w:val="808080" w:themeColor="background1" w:themeShade="80"/>
          <w:sz w:val="22"/>
          <w:szCs w:val="22"/>
          <w:lang w:val="en-GB"/>
        </w:rPr>
        <w:t xml:space="preserve">can </w:t>
      </w:r>
      <w:r w:rsidR="00515DC4">
        <w:rPr>
          <w:rFonts w:ascii="Arial" w:hAnsi="Arial" w:cs="Arial"/>
          <w:color w:val="808080" w:themeColor="background1" w:themeShade="80"/>
          <w:sz w:val="22"/>
          <w:szCs w:val="22"/>
          <w:lang w:val="en-GB"/>
        </w:rPr>
        <w:t xml:space="preserve">bring an action against the directors for breach of </w:t>
      </w:r>
      <w:r w:rsidR="002A4ECD">
        <w:rPr>
          <w:rFonts w:ascii="Arial" w:hAnsi="Arial" w:cs="Arial"/>
          <w:color w:val="808080" w:themeColor="background1" w:themeShade="80"/>
          <w:sz w:val="22"/>
          <w:szCs w:val="22"/>
          <w:lang w:val="en-GB"/>
        </w:rPr>
        <w:t xml:space="preserve">fiduciary duty and make the directors to be liable </w:t>
      </w:r>
      <w:r w:rsidR="00A6027D">
        <w:rPr>
          <w:rFonts w:ascii="Arial" w:hAnsi="Arial" w:cs="Arial"/>
          <w:color w:val="808080" w:themeColor="background1" w:themeShade="80"/>
          <w:sz w:val="22"/>
          <w:szCs w:val="22"/>
          <w:lang w:val="en-GB"/>
        </w:rPr>
        <w:t xml:space="preserve">to compensate the company </w:t>
      </w:r>
      <w:r w:rsidR="00F854C4">
        <w:rPr>
          <w:rFonts w:ascii="Arial" w:hAnsi="Arial" w:cs="Arial"/>
          <w:color w:val="808080" w:themeColor="background1" w:themeShade="80"/>
          <w:sz w:val="22"/>
          <w:szCs w:val="22"/>
          <w:lang w:val="en-GB"/>
        </w:rPr>
        <w:t xml:space="preserve">losses incurred by the company </w:t>
      </w:r>
      <w:r w:rsidR="00730F36">
        <w:rPr>
          <w:rFonts w:ascii="Arial" w:hAnsi="Arial" w:cs="Arial"/>
          <w:color w:val="808080" w:themeColor="background1" w:themeShade="80"/>
          <w:sz w:val="22"/>
          <w:szCs w:val="22"/>
          <w:lang w:val="en-GB"/>
        </w:rPr>
        <w:t xml:space="preserve">due to the directors action.  </w:t>
      </w:r>
      <w:r w:rsidR="00F81EFF">
        <w:rPr>
          <w:rFonts w:ascii="Arial" w:hAnsi="Arial" w:cs="Arial"/>
          <w:color w:val="808080" w:themeColor="background1" w:themeShade="80"/>
          <w:sz w:val="22"/>
          <w:szCs w:val="22"/>
          <w:lang w:val="en-GB"/>
        </w:rPr>
        <w:t xml:space="preserve">The directors may be able to </w:t>
      </w:r>
      <w:r w:rsidR="0041298D">
        <w:rPr>
          <w:rFonts w:ascii="Arial" w:hAnsi="Arial" w:cs="Arial"/>
          <w:color w:val="808080" w:themeColor="background1" w:themeShade="80"/>
          <w:sz w:val="22"/>
          <w:szCs w:val="22"/>
          <w:lang w:val="en-GB"/>
        </w:rPr>
        <w:t xml:space="preserve">raise a defence against </w:t>
      </w:r>
      <w:r w:rsidR="009631FD">
        <w:rPr>
          <w:rFonts w:ascii="Arial" w:hAnsi="Arial" w:cs="Arial"/>
          <w:color w:val="808080" w:themeColor="background1" w:themeShade="80"/>
          <w:sz w:val="22"/>
          <w:szCs w:val="22"/>
          <w:lang w:val="en-GB"/>
        </w:rPr>
        <w:t xml:space="preserve">claims of insolvent trading by showing that </w:t>
      </w:r>
      <w:r w:rsidR="007D2C51">
        <w:rPr>
          <w:rFonts w:ascii="Arial" w:hAnsi="Arial" w:cs="Arial"/>
          <w:color w:val="808080" w:themeColor="background1" w:themeShade="80"/>
          <w:sz w:val="22"/>
          <w:szCs w:val="22"/>
          <w:lang w:val="en-GB"/>
        </w:rPr>
        <w:t xml:space="preserve">they have </w:t>
      </w:r>
      <w:r w:rsidR="009B78FF">
        <w:rPr>
          <w:rFonts w:ascii="Arial" w:hAnsi="Arial" w:cs="Arial"/>
          <w:color w:val="808080" w:themeColor="background1" w:themeShade="80"/>
          <w:sz w:val="22"/>
          <w:szCs w:val="22"/>
          <w:lang w:val="en-GB"/>
        </w:rPr>
        <w:t xml:space="preserve">exercised reasonable judgment </w:t>
      </w:r>
      <w:r w:rsidR="007F0B65">
        <w:rPr>
          <w:rFonts w:ascii="Arial" w:hAnsi="Arial" w:cs="Arial"/>
          <w:color w:val="808080" w:themeColor="background1" w:themeShade="80"/>
          <w:sz w:val="22"/>
          <w:szCs w:val="22"/>
          <w:lang w:val="en-GB"/>
        </w:rPr>
        <w:t xml:space="preserve">when deciding to continue trading </w:t>
      </w:r>
      <w:r w:rsidR="009E7EAF">
        <w:rPr>
          <w:rFonts w:ascii="Arial" w:hAnsi="Arial" w:cs="Arial"/>
          <w:color w:val="808080" w:themeColor="background1" w:themeShade="80"/>
          <w:sz w:val="22"/>
          <w:szCs w:val="22"/>
          <w:lang w:val="en-GB"/>
        </w:rPr>
        <w:t xml:space="preserve">with a view to provide </w:t>
      </w:r>
      <w:r w:rsidR="001864A6">
        <w:rPr>
          <w:rFonts w:ascii="Arial" w:hAnsi="Arial" w:cs="Arial"/>
          <w:color w:val="808080" w:themeColor="background1" w:themeShade="80"/>
          <w:sz w:val="22"/>
          <w:szCs w:val="22"/>
          <w:lang w:val="en-GB"/>
        </w:rPr>
        <w:t>a higher return to the creditors than to cease trading.</w:t>
      </w:r>
      <w:r w:rsidR="001E4D62">
        <w:rPr>
          <w:rFonts w:ascii="Arial" w:hAnsi="Arial" w:cs="Arial"/>
          <w:color w:val="808080" w:themeColor="background1" w:themeShade="80"/>
          <w:sz w:val="22"/>
          <w:szCs w:val="22"/>
          <w:lang w:val="en-GB"/>
        </w:rPr>
        <w:t xml:space="preserve">  </w:t>
      </w:r>
      <w:r w:rsidR="00616110">
        <w:rPr>
          <w:rFonts w:ascii="Arial" w:hAnsi="Arial" w:cs="Arial"/>
          <w:color w:val="808080" w:themeColor="background1" w:themeShade="80"/>
          <w:sz w:val="22"/>
          <w:szCs w:val="22"/>
          <w:lang w:val="en-GB"/>
        </w:rPr>
        <w:t xml:space="preserve">The official may also </w:t>
      </w:r>
      <w:r w:rsidR="001F5F49">
        <w:rPr>
          <w:rFonts w:ascii="Arial" w:hAnsi="Arial" w:cs="Arial"/>
          <w:color w:val="808080" w:themeColor="background1" w:themeShade="80"/>
          <w:sz w:val="22"/>
          <w:szCs w:val="22"/>
          <w:lang w:val="en-GB"/>
        </w:rPr>
        <w:t xml:space="preserve">apply to court pursuant to Section 145 of the Companies Act </w:t>
      </w:r>
      <w:r w:rsidR="00061B44">
        <w:rPr>
          <w:rFonts w:ascii="Arial" w:hAnsi="Arial" w:cs="Arial"/>
          <w:color w:val="808080" w:themeColor="background1" w:themeShade="80"/>
          <w:sz w:val="22"/>
          <w:szCs w:val="22"/>
          <w:lang w:val="en-GB"/>
        </w:rPr>
        <w:t>to void any preferen</w:t>
      </w:r>
      <w:r w:rsidR="00171B34">
        <w:rPr>
          <w:rFonts w:ascii="Arial" w:hAnsi="Arial" w:cs="Arial"/>
          <w:color w:val="808080" w:themeColor="background1" w:themeShade="80"/>
          <w:sz w:val="22"/>
          <w:szCs w:val="22"/>
          <w:lang w:val="en-GB"/>
        </w:rPr>
        <w:t>ce payment to creditors over other creditors</w:t>
      </w:r>
      <w:r w:rsidR="00A4675B">
        <w:rPr>
          <w:rFonts w:ascii="Arial" w:hAnsi="Arial" w:cs="Arial"/>
          <w:color w:val="808080" w:themeColor="background1" w:themeShade="80"/>
          <w:sz w:val="22"/>
          <w:szCs w:val="22"/>
          <w:lang w:val="en-GB"/>
        </w:rPr>
        <w:t xml:space="preserve"> although</w:t>
      </w:r>
      <w:r w:rsidR="00F1748F">
        <w:rPr>
          <w:rFonts w:ascii="Arial" w:hAnsi="Arial" w:cs="Arial"/>
          <w:color w:val="808080" w:themeColor="background1" w:themeShade="80"/>
          <w:sz w:val="22"/>
          <w:szCs w:val="22"/>
          <w:lang w:val="en-GB"/>
        </w:rPr>
        <w:t xml:space="preserve"> the transaction in question might not be classed </w:t>
      </w:r>
      <w:r w:rsidR="00BE1753">
        <w:rPr>
          <w:rFonts w:ascii="Arial" w:hAnsi="Arial" w:cs="Arial"/>
          <w:color w:val="808080" w:themeColor="background1" w:themeShade="80"/>
          <w:sz w:val="22"/>
          <w:szCs w:val="22"/>
          <w:lang w:val="en-GB"/>
        </w:rPr>
        <w:t xml:space="preserve">as a voidable transaction if the directors is able to proof that </w:t>
      </w:r>
      <w:r w:rsidR="0004725C">
        <w:rPr>
          <w:rFonts w:ascii="Arial" w:hAnsi="Arial" w:cs="Arial"/>
          <w:color w:val="808080" w:themeColor="background1" w:themeShade="80"/>
          <w:sz w:val="22"/>
          <w:szCs w:val="22"/>
          <w:lang w:val="en-GB"/>
        </w:rPr>
        <w:t xml:space="preserve">the payment is made in a normal course of business </w:t>
      </w:r>
      <w:r w:rsidR="003C45F3">
        <w:rPr>
          <w:rFonts w:ascii="Arial" w:hAnsi="Arial" w:cs="Arial"/>
          <w:color w:val="808080" w:themeColor="background1" w:themeShade="80"/>
          <w:sz w:val="22"/>
          <w:szCs w:val="22"/>
          <w:lang w:val="en-GB"/>
        </w:rPr>
        <w:t>(i.e payment to</w:t>
      </w:r>
      <w:r w:rsidR="00D053C9">
        <w:rPr>
          <w:rFonts w:ascii="Arial" w:hAnsi="Arial" w:cs="Arial"/>
          <w:color w:val="808080" w:themeColor="background1" w:themeShade="80"/>
          <w:sz w:val="22"/>
          <w:szCs w:val="22"/>
          <w:lang w:val="en-GB"/>
        </w:rPr>
        <w:t xml:space="preserve"> essential</w:t>
      </w:r>
      <w:r w:rsidR="003C45F3">
        <w:rPr>
          <w:rFonts w:ascii="Arial" w:hAnsi="Arial" w:cs="Arial"/>
          <w:color w:val="808080" w:themeColor="background1" w:themeShade="80"/>
          <w:sz w:val="22"/>
          <w:szCs w:val="22"/>
          <w:lang w:val="en-GB"/>
        </w:rPr>
        <w:t xml:space="preserve"> suppliers in order </w:t>
      </w:r>
      <w:r w:rsidR="00D053C9">
        <w:rPr>
          <w:rFonts w:ascii="Arial" w:hAnsi="Arial" w:cs="Arial"/>
          <w:color w:val="808080" w:themeColor="background1" w:themeShade="80"/>
          <w:sz w:val="22"/>
          <w:szCs w:val="22"/>
          <w:lang w:val="en-GB"/>
        </w:rPr>
        <w:t xml:space="preserve">to obtain continued supply </w:t>
      </w:r>
      <w:r w:rsidR="00C54440">
        <w:rPr>
          <w:rFonts w:ascii="Arial" w:hAnsi="Arial" w:cs="Arial"/>
          <w:color w:val="808080" w:themeColor="background1" w:themeShade="80"/>
          <w:sz w:val="22"/>
          <w:szCs w:val="22"/>
          <w:lang w:val="en-GB"/>
        </w:rPr>
        <w:t xml:space="preserve">when deciding to continue trading with the view to provide </w:t>
      </w:r>
      <w:r w:rsidR="003C45F3">
        <w:rPr>
          <w:rFonts w:ascii="Arial" w:hAnsi="Arial" w:cs="Arial"/>
          <w:color w:val="808080" w:themeColor="background1" w:themeShade="80"/>
          <w:sz w:val="22"/>
          <w:szCs w:val="22"/>
          <w:lang w:val="en-GB"/>
        </w:rPr>
        <w:t>higher return to the creditors than to cease trading.</w:t>
      </w:r>
      <w:r w:rsidR="00171B34">
        <w:rPr>
          <w:rFonts w:ascii="Arial" w:hAnsi="Arial" w:cs="Arial"/>
          <w:color w:val="808080" w:themeColor="background1" w:themeShade="80"/>
          <w:sz w:val="22"/>
          <w:szCs w:val="22"/>
          <w:lang w:val="en-GB"/>
        </w:rPr>
        <w:t xml:space="preserve"> </w:t>
      </w:r>
    </w:p>
    <w:p w14:paraId="6F724901" w14:textId="469BD4CC" w:rsidR="00D17FDC" w:rsidRDefault="00D17FDC" w:rsidP="002A37BB">
      <w:pPr>
        <w:jc w:val="both"/>
        <w:rPr>
          <w:rFonts w:ascii="Arial" w:hAnsi="Arial" w:cs="Arial"/>
          <w:sz w:val="22"/>
          <w:szCs w:val="22"/>
          <w:shd w:val="clear" w:color="auto" w:fill="FFFFFF"/>
        </w:rPr>
      </w:pPr>
    </w:p>
    <w:p w14:paraId="633F7CD6" w14:textId="123270E8" w:rsidR="00924973" w:rsidRDefault="00924973" w:rsidP="002A37BB">
      <w:pPr>
        <w:jc w:val="both"/>
        <w:rPr>
          <w:rFonts w:ascii="Arial" w:hAnsi="Arial" w:cs="Arial"/>
          <w:sz w:val="22"/>
          <w:szCs w:val="22"/>
          <w:shd w:val="clear" w:color="auto" w:fill="FFFFFF"/>
        </w:rPr>
      </w:pPr>
    </w:p>
    <w:p w14:paraId="74E5FEDC" w14:textId="366F2639" w:rsidR="00924973" w:rsidRDefault="00924973"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0191199E" w14:textId="47708ACC" w:rsidR="00CD338E" w:rsidRDefault="00CD338E" w:rsidP="00CD338E">
      <w:pPr>
        <w:jc w:val="both"/>
        <w:rPr>
          <w:rFonts w:ascii="Arial" w:hAnsi="Arial" w:cs="Arial"/>
          <w:color w:val="808080" w:themeColor="background1" w:themeShade="80"/>
          <w:sz w:val="22"/>
          <w:szCs w:val="22"/>
          <w:lang w:val="en-GB"/>
        </w:rPr>
      </w:pPr>
    </w:p>
    <w:p w14:paraId="4389A0E8" w14:textId="65714162" w:rsidR="00CD338E" w:rsidRDefault="00CD338E" w:rsidP="00CD338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In a Cayman Island Insolvency scenario, </w:t>
      </w:r>
      <w:r w:rsidR="009C3C1F">
        <w:rPr>
          <w:rFonts w:ascii="Arial" w:hAnsi="Arial" w:cs="Arial"/>
          <w:color w:val="808080" w:themeColor="background1" w:themeShade="80"/>
          <w:sz w:val="22"/>
          <w:szCs w:val="22"/>
          <w:lang w:val="en-GB"/>
        </w:rPr>
        <w:t xml:space="preserve">the receiver plays </w:t>
      </w:r>
      <w:r w:rsidR="00936A78">
        <w:rPr>
          <w:rFonts w:ascii="Arial" w:hAnsi="Arial" w:cs="Arial"/>
          <w:color w:val="808080" w:themeColor="background1" w:themeShade="80"/>
          <w:sz w:val="22"/>
          <w:szCs w:val="22"/>
          <w:lang w:val="en-GB"/>
        </w:rPr>
        <w:t>a role i</w:t>
      </w:r>
      <w:r w:rsidR="00EA165F">
        <w:rPr>
          <w:rFonts w:ascii="Arial" w:hAnsi="Arial" w:cs="Arial"/>
          <w:color w:val="808080" w:themeColor="background1" w:themeShade="80"/>
          <w:sz w:val="22"/>
          <w:szCs w:val="22"/>
          <w:lang w:val="en-GB"/>
        </w:rPr>
        <w:t>n offering an alternative course of action for certain type of creditors</w:t>
      </w:r>
      <w:r w:rsidR="003C57AD">
        <w:rPr>
          <w:rFonts w:ascii="Arial" w:hAnsi="Arial" w:cs="Arial"/>
          <w:color w:val="808080" w:themeColor="background1" w:themeShade="80"/>
          <w:sz w:val="22"/>
          <w:szCs w:val="22"/>
          <w:lang w:val="en-GB"/>
        </w:rPr>
        <w:t xml:space="preserve"> to recover the amount owing from debtor</w:t>
      </w:r>
      <w:r w:rsidR="00B0016C">
        <w:rPr>
          <w:rFonts w:ascii="Arial" w:hAnsi="Arial" w:cs="Arial"/>
          <w:color w:val="808080" w:themeColor="background1" w:themeShade="80"/>
          <w:sz w:val="22"/>
          <w:szCs w:val="22"/>
          <w:lang w:val="en-GB"/>
        </w:rPr>
        <w:t xml:space="preserve"> company.  Creditors </w:t>
      </w:r>
      <w:r w:rsidR="000E0CF5">
        <w:rPr>
          <w:rFonts w:ascii="Arial" w:hAnsi="Arial" w:cs="Arial"/>
          <w:color w:val="808080" w:themeColor="background1" w:themeShade="80"/>
          <w:sz w:val="22"/>
          <w:szCs w:val="22"/>
          <w:lang w:val="en-GB"/>
        </w:rPr>
        <w:t xml:space="preserve">who have </w:t>
      </w:r>
      <w:r w:rsidR="00CE53F5">
        <w:rPr>
          <w:rFonts w:ascii="Arial" w:hAnsi="Arial" w:cs="Arial"/>
          <w:color w:val="808080" w:themeColor="background1" w:themeShade="80"/>
          <w:sz w:val="22"/>
          <w:szCs w:val="22"/>
          <w:lang w:val="en-GB"/>
        </w:rPr>
        <w:t>se</w:t>
      </w:r>
      <w:r w:rsidR="00E42D8F">
        <w:rPr>
          <w:rFonts w:ascii="Arial" w:hAnsi="Arial" w:cs="Arial"/>
          <w:color w:val="808080" w:themeColor="background1" w:themeShade="80"/>
          <w:sz w:val="22"/>
          <w:szCs w:val="22"/>
          <w:lang w:val="en-GB"/>
        </w:rPr>
        <w:t xml:space="preserve">curity over the assets of its borrower may opt to appoint a Receiver </w:t>
      </w:r>
      <w:r w:rsidR="00755E5E">
        <w:rPr>
          <w:rFonts w:ascii="Arial" w:hAnsi="Arial" w:cs="Arial"/>
          <w:color w:val="808080" w:themeColor="background1" w:themeShade="80"/>
          <w:sz w:val="22"/>
          <w:szCs w:val="22"/>
          <w:lang w:val="en-GB"/>
        </w:rPr>
        <w:t xml:space="preserve">to enforce its security where the option of appointing a receiver is provided for in the </w:t>
      </w:r>
      <w:r w:rsidR="00BC1329">
        <w:rPr>
          <w:rFonts w:ascii="Arial" w:hAnsi="Arial" w:cs="Arial"/>
          <w:color w:val="808080" w:themeColor="background1" w:themeShade="80"/>
          <w:sz w:val="22"/>
          <w:szCs w:val="22"/>
          <w:lang w:val="en-GB"/>
        </w:rPr>
        <w:t xml:space="preserve">secured creditors </w:t>
      </w:r>
      <w:r w:rsidR="00562993">
        <w:rPr>
          <w:rFonts w:ascii="Arial" w:hAnsi="Arial" w:cs="Arial"/>
          <w:color w:val="808080" w:themeColor="background1" w:themeShade="80"/>
          <w:sz w:val="22"/>
          <w:szCs w:val="22"/>
          <w:lang w:val="en-GB"/>
        </w:rPr>
        <w:t xml:space="preserve">security document.  </w:t>
      </w:r>
      <w:r w:rsidR="00D11644">
        <w:rPr>
          <w:rFonts w:ascii="Arial" w:hAnsi="Arial" w:cs="Arial"/>
          <w:color w:val="808080" w:themeColor="background1" w:themeShade="80"/>
          <w:sz w:val="22"/>
          <w:szCs w:val="22"/>
          <w:lang w:val="en-GB"/>
        </w:rPr>
        <w:t xml:space="preserve">Although </w:t>
      </w:r>
      <w:r w:rsidR="00B41D27">
        <w:rPr>
          <w:rFonts w:ascii="Arial" w:hAnsi="Arial" w:cs="Arial"/>
          <w:color w:val="808080" w:themeColor="background1" w:themeShade="80"/>
          <w:sz w:val="22"/>
          <w:szCs w:val="22"/>
          <w:lang w:val="en-GB"/>
        </w:rPr>
        <w:t xml:space="preserve">not </w:t>
      </w:r>
      <w:r w:rsidR="004F3F22">
        <w:rPr>
          <w:rFonts w:ascii="Arial" w:hAnsi="Arial" w:cs="Arial"/>
          <w:color w:val="808080" w:themeColor="background1" w:themeShade="80"/>
          <w:sz w:val="22"/>
          <w:szCs w:val="22"/>
          <w:lang w:val="en-GB"/>
        </w:rPr>
        <w:t xml:space="preserve">specifically dealt with in the Cayman </w:t>
      </w:r>
      <w:r w:rsidR="00BF1213">
        <w:rPr>
          <w:rFonts w:ascii="Arial" w:hAnsi="Arial" w:cs="Arial"/>
          <w:color w:val="808080" w:themeColor="background1" w:themeShade="80"/>
          <w:sz w:val="22"/>
          <w:szCs w:val="22"/>
          <w:lang w:val="en-GB"/>
        </w:rPr>
        <w:t>Island statutory provisions dealing with insolvency</w:t>
      </w:r>
      <w:r w:rsidR="00C956E1">
        <w:rPr>
          <w:rFonts w:ascii="Arial" w:hAnsi="Arial" w:cs="Arial"/>
          <w:color w:val="808080" w:themeColor="background1" w:themeShade="80"/>
          <w:sz w:val="22"/>
          <w:szCs w:val="22"/>
          <w:lang w:val="en-GB"/>
        </w:rPr>
        <w:t xml:space="preserve">, appointment of receiver </w:t>
      </w:r>
      <w:r w:rsidR="007766A6">
        <w:rPr>
          <w:rFonts w:ascii="Arial" w:hAnsi="Arial" w:cs="Arial"/>
          <w:color w:val="808080" w:themeColor="background1" w:themeShade="80"/>
          <w:sz w:val="22"/>
          <w:szCs w:val="22"/>
          <w:lang w:val="en-GB"/>
        </w:rPr>
        <w:t>allows secured creditor with another means</w:t>
      </w:r>
      <w:r w:rsidR="006D152D">
        <w:rPr>
          <w:rFonts w:ascii="Arial" w:hAnsi="Arial" w:cs="Arial"/>
          <w:color w:val="808080" w:themeColor="background1" w:themeShade="80"/>
          <w:sz w:val="22"/>
          <w:szCs w:val="22"/>
          <w:lang w:val="en-GB"/>
        </w:rPr>
        <w:t xml:space="preserve"> to the standard </w:t>
      </w:r>
      <w:r w:rsidR="008C4308">
        <w:rPr>
          <w:rFonts w:ascii="Arial" w:hAnsi="Arial" w:cs="Arial"/>
          <w:color w:val="808080" w:themeColor="background1" w:themeShade="80"/>
          <w:sz w:val="22"/>
          <w:szCs w:val="22"/>
          <w:lang w:val="en-GB"/>
        </w:rPr>
        <w:t>method of recovery provided under the</w:t>
      </w:r>
      <w:r w:rsidR="00363E1F">
        <w:rPr>
          <w:rFonts w:ascii="Arial" w:hAnsi="Arial" w:cs="Arial"/>
          <w:color w:val="808080" w:themeColor="background1" w:themeShade="80"/>
          <w:sz w:val="22"/>
          <w:szCs w:val="22"/>
          <w:lang w:val="en-GB"/>
        </w:rPr>
        <w:t xml:space="preserve"> Cayman Island</w:t>
      </w:r>
      <w:r w:rsidR="008C4308">
        <w:rPr>
          <w:rFonts w:ascii="Arial" w:hAnsi="Arial" w:cs="Arial"/>
          <w:color w:val="808080" w:themeColor="background1" w:themeShade="80"/>
          <w:sz w:val="22"/>
          <w:szCs w:val="22"/>
          <w:lang w:val="en-GB"/>
        </w:rPr>
        <w:t xml:space="preserve"> statutory provisions</w:t>
      </w:r>
      <w:r w:rsidR="007766A6">
        <w:rPr>
          <w:rFonts w:ascii="Arial" w:hAnsi="Arial" w:cs="Arial"/>
          <w:color w:val="808080" w:themeColor="background1" w:themeShade="80"/>
          <w:sz w:val="22"/>
          <w:szCs w:val="22"/>
          <w:lang w:val="en-GB"/>
        </w:rPr>
        <w:t xml:space="preserve"> to </w:t>
      </w:r>
      <w:r w:rsidR="00B11E61">
        <w:rPr>
          <w:rFonts w:ascii="Arial" w:hAnsi="Arial" w:cs="Arial"/>
          <w:color w:val="808080" w:themeColor="background1" w:themeShade="80"/>
          <w:sz w:val="22"/>
          <w:szCs w:val="22"/>
          <w:lang w:val="en-GB"/>
        </w:rPr>
        <w:t>recover the amount owing from its borrower.</w:t>
      </w:r>
      <w:r w:rsidR="00363E1F">
        <w:rPr>
          <w:rFonts w:ascii="Arial" w:hAnsi="Arial" w:cs="Arial"/>
          <w:color w:val="808080" w:themeColor="background1" w:themeShade="80"/>
          <w:sz w:val="22"/>
          <w:szCs w:val="22"/>
          <w:lang w:val="en-GB"/>
        </w:rPr>
        <w:t xml:space="preserve">  Upon appointment by the </w:t>
      </w:r>
      <w:r w:rsidR="008A0319">
        <w:rPr>
          <w:rFonts w:ascii="Arial" w:hAnsi="Arial" w:cs="Arial"/>
          <w:color w:val="808080" w:themeColor="background1" w:themeShade="80"/>
          <w:sz w:val="22"/>
          <w:szCs w:val="22"/>
          <w:lang w:val="en-GB"/>
        </w:rPr>
        <w:t xml:space="preserve">secured creditor, the receiver </w:t>
      </w:r>
      <w:r w:rsidR="00BF30FB">
        <w:rPr>
          <w:rFonts w:ascii="Arial" w:hAnsi="Arial" w:cs="Arial"/>
          <w:color w:val="808080" w:themeColor="background1" w:themeShade="80"/>
          <w:sz w:val="22"/>
          <w:szCs w:val="22"/>
          <w:lang w:val="en-GB"/>
        </w:rPr>
        <w:t xml:space="preserve">may exercise the powers </w:t>
      </w:r>
      <w:r w:rsidR="006422F8">
        <w:rPr>
          <w:rFonts w:ascii="Arial" w:hAnsi="Arial" w:cs="Arial"/>
          <w:color w:val="808080" w:themeColor="background1" w:themeShade="80"/>
          <w:sz w:val="22"/>
          <w:szCs w:val="22"/>
          <w:lang w:val="en-GB"/>
        </w:rPr>
        <w:t>provided to him under the security document</w:t>
      </w:r>
      <w:r w:rsidR="009D66C2">
        <w:rPr>
          <w:rFonts w:ascii="Arial" w:hAnsi="Arial" w:cs="Arial"/>
          <w:color w:val="808080" w:themeColor="background1" w:themeShade="80"/>
          <w:sz w:val="22"/>
          <w:szCs w:val="22"/>
          <w:lang w:val="en-GB"/>
        </w:rPr>
        <w:t xml:space="preserve"> to deal with the secured assets.  This may include the powers to </w:t>
      </w:r>
      <w:r w:rsidR="00C14743">
        <w:rPr>
          <w:rFonts w:ascii="Arial" w:hAnsi="Arial" w:cs="Arial"/>
          <w:color w:val="808080" w:themeColor="background1" w:themeShade="80"/>
          <w:sz w:val="22"/>
          <w:szCs w:val="22"/>
          <w:lang w:val="en-GB"/>
        </w:rPr>
        <w:t xml:space="preserve">take possession, manage, and sell the </w:t>
      </w:r>
      <w:r w:rsidR="003E43A5">
        <w:rPr>
          <w:rFonts w:ascii="Arial" w:hAnsi="Arial" w:cs="Arial"/>
          <w:color w:val="808080" w:themeColor="background1" w:themeShade="80"/>
          <w:sz w:val="22"/>
          <w:szCs w:val="22"/>
          <w:lang w:val="en-GB"/>
        </w:rPr>
        <w:t>secured assets for the purpose of repaying the amount owing to the secured creditors.</w:t>
      </w:r>
    </w:p>
    <w:p w14:paraId="44E63B58" w14:textId="4F7F8AA4" w:rsidR="00483D35" w:rsidRDefault="00483D35" w:rsidP="00CD338E">
      <w:pPr>
        <w:jc w:val="both"/>
        <w:rPr>
          <w:rFonts w:ascii="Arial" w:hAnsi="Arial" w:cs="Arial"/>
          <w:color w:val="808080" w:themeColor="background1" w:themeShade="80"/>
          <w:sz w:val="22"/>
          <w:szCs w:val="22"/>
          <w:lang w:val="en-GB"/>
        </w:rPr>
      </w:pPr>
    </w:p>
    <w:p w14:paraId="6AF69017" w14:textId="5F06B962" w:rsidR="00483D35" w:rsidRDefault="00B63CB9" w:rsidP="00CD338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 appointed </w:t>
      </w:r>
      <w:r w:rsidR="00A01AF0">
        <w:rPr>
          <w:rFonts w:ascii="Arial" w:hAnsi="Arial" w:cs="Arial"/>
          <w:color w:val="808080" w:themeColor="background1" w:themeShade="80"/>
          <w:sz w:val="22"/>
          <w:szCs w:val="22"/>
          <w:lang w:val="en-GB"/>
        </w:rPr>
        <w:t>by Court under the Grand Court Rules</w:t>
      </w:r>
      <w:r w:rsidR="0021505F">
        <w:rPr>
          <w:rFonts w:ascii="Arial" w:hAnsi="Arial" w:cs="Arial"/>
          <w:color w:val="808080" w:themeColor="background1" w:themeShade="80"/>
          <w:sz w:val="22"/>
          <w:szCs w:val="22"/>
          <w:lang w:val="en-GB"/>
        </w:rPr>
        <w:t xml:space="preserve"> against </w:t>
      </w:r>
      <w:r w:rsidR="00B62FF7">
        <w:rPr>
          <w:rFonts w:ascii="Arial" w:hAnsi="Arial" w:cs="Arial"/>
          <w:color w:val="808080" w:themeColor="background1" w:themeShade="80"/>
          <w:sz w:val="22"/>
          <w:szCs w:val="22"/>
          <w:lang w:val="en-GB"/>
        </w:rPr>
        <w:t xml:space="preserve">judgment </w:t>
      </w:r>
      <w:r w:rsidR="0065399C">
        <w:rPr>
          <w:rFonts w:ascii="Arial" w:hAnsi="Arial" w:cs="Arial"/>
          <w:color w:val="808080" w:themeColor="background1" w:themeShade="80"/>
          <w:sz w:val="22"/>
          <w:szCs w:val="22"/>
          <w:lang w:val="en-GB"/>
        </w:rPr>
        <w:t xml:space="preserve">creditor have a role </w:t>
      </w:r>
      <w:r w:rsidR="00C15A74">
        <w:rPr>
          <w:rFonts w:ascii="Arial" w:hAnsi="Arial" w:cs="Arial"/>
          <w:color w:val="808080" w:themeColor="background1" w:themeShade="80"/>
          <w:sz w:val="22"/>
          <w:szCs w:val="22"/>
          <w:lang w:val="en-GB"/>
        </w:rPr>
        <w:t xml:space="preserve">in recovering </w:t>
      </w:r>
      <w:r w:rsidR="00097FDB">
        <w:rPr>
          <w:rFonts w:ascii="Arial" w:hAnsi="Arial" w:cs="Arial"/>
          <w:color w:val="808080" w:themeColor="background1" w:themeShade="80"/>
          <w:sz w:val="22"/>
          <w:szCs w:val="22"/>
          <w:lang w:val="en-GB"/>
        </w:rPr>
        <w:t xml:space="preserve">a specified asset </w:t>
      </w:r>
      <w:r w:rsidR="00B97824">
        <w:rPr>
          <w:rFonts w:ascii="Arial" w:hAnsi="Arial" w:cs="Arial"/>
          <w:color w:val="808080" w:themeColor="background1" w:themeShade="80"/>
          <w:sz w:val="22"/>
          <w:szCs w:val="22"/>
          <w:lang w:val="en-GB"/>
        </w:rPr>
        <w:t>for</w:t>
      </w:r>
      <w:r w:rsidR="00097FDB">
        <w:rPr>
          <w:rFonts w:ascii="Arial" w:hAnsi="Arial" w:cs="Arial"/>
          <w:color w:val="808080" w:themeColor="background1" w:themeShade="80"/>
          <w:sz w:val="22"/>
          <w:szCs w:val="22"/>
          <w:lang w:val="en-GB"/>
        </w:rPr>
        <w:t xml:space="preserve"> </w:t>
      </w:r>
      <w:r w:rsidR="009D465C">
        <w:rPr>
          <w:rFonts w:ascii="Arial" w:hAnsi="Arial" w:cs="Arial"/>
          <w:color w:val="808080" w:themeColor="background1" w:themeShade="80"/>
          <w:sz w:val="22"/>
          <w:szCs w:val="22"/>
          <w:lang w:val="en-GB"/>
        </w:rPr>
        <w:t xml:space="preserve">the </w:t>
      </w:r>
      <w:r w:rsidR="00C70B4E">
        <w:rPr>
          <w:rFonts w:ascii="Arial" w:hAnsi="Arial" w:cs="Arial"/>
          <w:color w:val="808080" w:themeColor="background1" w:themeShade="80"/>
          <w:sz w:val="22"/>
          <w:szCs w:val="22"/>
          <w:lang w:val="en-GB"/>
        </w:rPr>
        <w:t xml:space="preserve">secured creditors who </w:t>
      </w:r>
      <w:r w:rsidR="002303C1">
        <w:rPr>
          <w:rFonts w:ascii="Arial" w:hAnsi="Arial" w:cs="Arial"/>
          <w:color w:val="808080" w:themeColor="background1" w:themeShade="80"/>
          <w:sz w:val="22"/>
          <w:szCs w:val="22"/>
          <w:lang w:val="en-GB"/>
        </w:rPr>
        <w:t xml:space="preserve">have obtained the </w:t>
      </w:r>
      <w:r w:rsidR="00D42D80">
        <w:rPr>
          <w:rFonts w:ascii="Arial" w:hAnsi="Arial" w:cs="Arial"/>
          <w:color w:val="808080" w:themeColor="background1" w:themeShade="80"/>
          <w:sz w:val="22"/>
          <w:szCs w:val="22"/>
          <w:lang w:val="en-GB"/>
        </w:rPr>
        <w:t>judgment debt</w:t>
      </w:r>
      <w:r w:rsidR="003F4054">
        <w:rPr>
          <w:rFonts w:ascii="Arial" w:hAnsi="Arial" w:cs="Arial"/>
          <w:color w:val="808080" w:themeColor="background1" w:themeShade="80"/>
          <w:sz w:val="22"/>
          <w:szCs w:val="22"/>
          <w:lang w:val="en-GB"/>
        </w:rPr>
        <w:t>,</w:t>
      </w:r>
      <w:r w:rsidR="009D465C">
        <w:rPr>
          <w:rFonts w:ascii="Arial" w:hAnsi="Arial" w:cs="Arial"/>
          <w:color w:val="808080" w:themeColor="background1" w:themeShade="80"/>
          <w:sz w:val="22"/>
          <w:szCs w:val="22"/>
          <w:lang w:val="en-GB"/>
        </w:rPr>
        <w:t xml:space="preserve"> </w:t>
      </w:r>
      <w:r w:rsidR="00B97824">
        <w:rPr>
          <w:rFonts w:ascii="Arial" w:hAnsi="Arial" w:cs="Arial"/>
          <w:color w:val="808080" w:themeColor="background1" w:themeShade="80"/>
          <w:sz w:val="22"/>
          <w:szCs w:val="22"/>
          <w:lang w:val="en-GB"/>
        </w:rPr>
        <w:t>to the satisfaction of the Court</w:t>
      </w:r>
      <w:r w:rsidR="000A32AA">
        <w:rPr>
          <w:rFonts w:ascii="Arial" w:hAnsi="Arial" w:cs="Arial"/>
          <w:color w:val="808080" w:themeColor="background1" w:themeShade="80"/>
          <w:sz w:val="22"/>
          <w:szCs w:val="22"/>
          <w:lang w:val="en-GB"/>
        </w:rPr>
        <w:t xml:space="preserve">.  </w:t>
      </w:r>
      <w:r w:rsidR="006F36AC">
        <w:rPr>
          <w:rFonts w:ascii="Arial" w:hAnsi="Arial" w:cs="Arial"/>
          <w:color w:val="808080" w:themeColor="background1" w:themeShade="80"/>
          <w:sz w:val="22"/>
          <w:szCs w:val="22"/>
          <w:lang w:val="en-GB"/>
        </w:rPr>
        <w:t xml:space="preserve">The Grand Court Rules provide </w:t>
      </w:r>
      <w:r w:rsidR="00C6693E">
        <w:rPr>
          <w:rFonts w:ascii="Arial" w:hAnsi="Arial" w:cs="Arial"/>
          <w:color w:val="808080" w:themeColor="background1" w:themeShade="80"/>
          <w:sz w:val="22"/>
          <w:szCs w:val="22"/>
          <w:lang w:val="en-GB"/>
        </w:rPr>
        <w:t xml:space="preserve">the appointment of receiver for the purposes of collecting money (for example rent) or carrying out </w:t>
      </w:r>
      <w:r w:rsidR="009A17FE">
        <w:rPr>
          <w:rFonts w:ascii="Arial" w:hAnsi="Arial" w:cs="Arial"/>
          <w:color w:val="808080" w:themeColor="background1" w:themeShade="80"/>
          <w:sz w:val="22"/>
          <w:szCs w:val="22"/>
          <w:lang w:val="en-GB"/>
        </w:rPr>
        <w:t xml:space="preserve">other acts such as executing a contract or document of title </w:t>
      </w:r>
      <w:r w:rsidR="00DA1D35">
        <w:rPr>
          <w:rFonts w:ascii="Arial" w:hAnsi="Arial" w:cs="Arial"/>
          <w:color w:val="808080" w:themeColor="background1" w:themeShade="80"/>
          <w:sz w:val="22"/>
          <w:szCs w:val="22"/>
          <w:lang w:val="en-GB"/>
        </w:rPr>
        <w:t>to meet the recovery objective of the secured creditors.</w:t>
      </w:r>
      <w:r w:rsidR="00982D7D">
        <w:rPr>
          <w:rFonts w:ascii="Arial" w:hAnsi="Arial" w:cs="Arial"/>
          <w:color w:val="808080" w:themeColor="background1" w:themeShade="80"/>
          <w:sz w:val="22"/>
          <w:szCs w:val="22"/>
          <w:lang w:val="en-GB"/>
        </w:rPr>
        <w:t xml:space="preserve">  </w:t>
      </w:r>
    </w:p>
    <w:p w14:paraId="2002C556" w14:textId="25593AD4" w:rsidR="00FF6A36" w:rsidRDefault="00FF6A36" w:rsidP="00CD338E">
      <w:pPr>
        <w:jc w:val="both"/>
        <w:rPr>
          <w:rFonts w:ascii="Arial" w:hAnsi="Arial" w:cs="Arial"/>
          <w:color w:val="808080" w:themeColor="background1" w:themeShade="80"/>
          <w:sz w:val="22"/>
          <w:szCs w:val="22"/>
          <w:lang w:val="en-GB"/>
        </w:rPr>
      </w:pPr>
    </w:p>
    <w:p w14:paraId="6B328E89" w14:textId="10135E2F" w:rsidR="00FF6A36" w:rsidRDefault="00325A6C" w:rsidP="00CD338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Appointment of receiver over </w:t>
      </w:r>
      <w:r w:rsidR="00DB52E6">
        <w:rPr>
          <w:rFonts w:ascii="Arial" w:hAnsi="Arial" w:cs="Arial"/>
          <w:color w:val="808080" w:themeColor="background1" w:themeShade="80"/>
          <w:sz w:val="22"/>
          <w:szCs w:val="22"/>
          <w:lang w:val="en-GB"/>
        </w:rPr>
        <w:t>Segregated Portfolio Companies (</w:t>
      </w:r>
      <w:r w:rsidR="00A6100B">
        <w:rPr>
          <w:rFonts w:ascii="Arial" w:hAnsi="Arial" w:cs="Arial"/>
          <w:color w:val="808080" w:themeColor="background1" w:themeShade="80"/>
          <w:sz w:val="22"/>
          <w:szCs w:val="22"/>
          <w:lang w:val="en-GB"/>
        </w:rPr>
        <w:t xml:space="preserve">SPC) pursuant to </w:t>
      </w:r>
      <w:r w:rsidR="00D84777">
        <w:rPr>
          <w:rFonts w:ascii="Arial" w:hAnsi="Arial" w:cs="Arial"/>
          <w:color w:val="808080" w:themeColor="background1" w:themeShade="80"/>
          <w:sz w:val="22"/>
          <w:szCs w:val="22"/>
          <w:lang w:val="en-GB"/>
        </w:rPr>
        <w:t xml:space="preserve">Section 224 of </w:t>
      </w:r>
      <w:r w:rsidR="008069A9">
        <w:rPr>
          <w:rFonts w:ascii="Arial" w:hAnsi="Arial" w:cs="Arial"/>
          <w:color w:val="808080" w:themeColor="background1" w:themeShade="80"/>
          <w:sz w:val="22"/>
          <w:szCs w:val="22"/>
          <w:lang w:val="en-GB"/>
        </w:rPr>
        <w:t xml:space="preserve">Companies Act </w:t>
      </w:r>
      <w:r w:rsidR="006723CF">
        <w:rPr>
          <w:rFonts w:ascii="Arial" w:hAnsi="Arial" w:cs="Arial"/>
          <w:color w:val="808080" w:themeColor="background1" w:themeShade="80"/>
          <w:sz w:val="22"/>
          <w:szCs w:val="22"/>
          <w:lang w:val="en-GB"/>
        </w:rPr>
        <w:t xml:space="preserve">allows </w:t>
      </w:r>
      <w:r w:rsidR="008827CD">
        <w:rPr>
          <w:rFonts w:ascii="Arial" w:hAnsi="Arial" w:cs="Arial"/>
          <w:color w:val="808080" w:themeColor="background1" w:themeShade="80"/>
          <w:sz w:val="22"/>
          <w:szCs w:val="22"/>
          <w:lang w:val="en-GB"/>
        </w:rPr>
        <w:t>for safeguarding</w:t>
      </w:r>
      <w:r w:rsidR="0054297F">
        <w:rPr>
          <w:rFonts w:ascii="Arial" w:hAnsi="Arial" w:cs="Arial"/>
          <w:color w:val="808080" w:themeColor="background1" w:themeShade="80"/>
          <w:sz w:val="22"/>
          <w:szCs w:val="22"/>
          <w:lang w:val="en-GB"/>
        </w:rPr>
        <w:t xml:space="preserve">, investigation and </w:t>
      </w:r>
      <w:r w:rsidR="00A56D28">
        <w:rPr>
          <w:rFonts w:ascii="Arial" w:hAnsi="Arial" w:cs="Arial"/>
          <w:color w:val="808080" w:themeColor="background1" w:themeShade="80"/>
          <w:sz w:val="22"/>
          <w:szCs w:val="22"/>
          <w:lang w:val="en-GB"/>
        </w:rPr>
        <w:t xml:space="preserve">realisation of assets </w:t>
      </w:r>
      <w:r w:rsidR="00036D0E">
        <w:rPr>
          <w:rFonts w:ascii="Arial" w:hAnsi="Arial" w:cs="Arial"/>
          <w:color w:val="808080" w:themeColor="background1" w:themeShade="80"/>
          <w:sz w:val="22"/>
          <w:szCs w:val="22"/>
          <w:lang w:val="en-GB"/>
        </w:rPr>
        <w:t xml:space="preserve">of </w:t>
      </w:r>
      <w:r w:rsidR="00A912EA">
        <w:rPr>
          <w:rFonts w:ascii="Arial" w:hAnsi="Arial" w:cs="Arial"/>
          <w:color w:val="808080" w:themeColor="background1" w:themeShade="80"/>
          <w:sz w:val="22"/>
          <w:szCs w:val="22"/>
          <w:lang w:val="en-GB"/>
        </w:rPr>
        <w:t>one or more</w:t>
      </w:r>
      <w:r w:rsidR="00036D0E">
        <w:rPr>
          <w:rFonts w:ascii="Arial" w:hAnsi="Arial" w:cs="Arial"/>
          <w:color w:val="808080" w:themeColor="background1" w:themeShade="80"/>
          <w:sz w:val="22"/>
          <w:szCs w:val="22"/>
          <w:lang w:val="en-GB"/>
        </w:rPr>
        <w:t xml:space="preserve"> portfolios</w:t>
      </w:r>
      <w:r w:rsidR="00A912EA">
        <w:rPr>
          <w:rFonts w:ascii="Arial" w:hAnsi="Arial" w:cs="Arial"/>
          <w:color w:val="808080" w:themeColor="background1" w:themeShade="80"/>
          <w:sz w:val="22"/>
          <w:szCs w:val="22"/>
          <w:lang w:val="en-GB"/>
        </w:rPr>
        <w:t xml:space="preserve"> of SPC</w:t>
      </w:r>
      <w:r w:rsidR="00036D0E">
        <w:rPr>
          <w:rFonts w:ascii="Arial" w:hAnsi="Arial" w:cs="Arial"/>
          <w:color w:val="808080" w:themeColor="background1" w:themeShade="80"/>
          <w:sz w:val="22"/>
          <w:szCs w:val="22"/>
          <w:lang w:val="en-GB"/>
        </w:rPr>
        <w:t xml:space="preserve"> instead of </w:t>
      </w:r>
      <w:r w:rsidR="00A912EA">
        <w:rPr>
          <w:rFonts w:ascii="Arial" w:hAnsi="Arial" w:cs="Arial"/>
          <w:color w:val="808080" w:themeColor="background1" w:themeShade="80"/>
          <w:sz w:val="22"/>
          <w:szCs w:val="22"/>
          <w:lang w:val="en-GB"/>
        </w:rPr>
        <w:t xml:space="preserve">a liquidation of </w:t>
      </w:r>
      <w:r w:rsidR="00210D65">
        <w:rPr>
          <w:rFonts w:ascii="Arial" w:hAnsi="Arial" w:cs="Arial"/>
          <w:color w:val="808080" w:themeColor="background1" w:themeShade="80"/>
          <w:sz w:val="22"/>
          <w:szCs w:val="22"/>
          <w:lang w:val="en-GB"/>
        </w:rPr>
        <w:t>the assets of the SPC as a whole as provided</w:t>
      </w:r>
      <w:r w:rsidR="00EA48E3">
        <w:rPr>
          <w:rFonts w:ascii="Arial" w:hAnsi="Arial" w:cs="Arial"/>
          <w:color w:val="808080" w:themeColor="background1" w:themeShade="80"/>
          <w:sz w:val="22"/>
          <w:szCs w:val="22"/>
          <w:lang w:val="en-GB"/>
        </w:rPr>
        <w:t xml:space="preserve"> in the statutory </w:t>
      </w:r>
      <w:r w:rsidR="003756B1">
        <w:rPr>
          <w:rFonts w:ascii="Arial" w:hAnsi="Arial" w:cs="Arial"/>
          <w:color w:val="808080" w:themeColor="background1" w:themeShade="80"/>
          <w:sz w:val="22"/>
          <w:szCs w:val="22"/>
          <w:lang w:val="en-GB"/>
        </w:rPr>
        <w:t>provisions dealing with insolvencies.</w:t>
      </w:r>
      <w:r w:rsidR="00384737">
        <w:rPr>
          <w:rFonts w:ascii="Arial" w:hAnsi="Arial" w:cs="Arial"/>
          <w:color w:val="808080" w:themeColor="background1" w:themeShade="80"/>
          <w:sz w:val="22"/>
          <w:szCs w:val="22"/>
          <w:lang w:val="en-GB"/>
        </w:rPr>
        <w:t xml:space="preserve">  Under this appointment</w:t>
      </w:r>
      <w:r w:rsidR="003B5EA5">
        <w:rPr>
          <w:rFonts w:ascii="Arial" w:hAnsi="Arial" w:cs="Arial"/>
          <w:color w:val="808080" w:themeColor="background1" w:themeShade="80"/>
          <w:sz w:val="22"/>
          <w:szCs w:val="22"/>
          <w:lang w:val="en-GB"/>
        </w:rPr>
        <w:t xml:space="preserve">, the role of the receiver is somewhat similar to that of </w:t>
      </w:r>
      <w:r w:rsidR="0016362F">
        <w:rPr>
          <w:rFonts w:ascii="Arial" w:hAnsi="Arial" w:cs="Arial"/>
          <w:color w:val="808080" w:themeColor="background1" w:themeShade="80"/>
          <w:sz w:val="22"/>
          <w:szCs w:val="22"/>
          <w:lang w:val="en-GB"/>
        </w:rPr>
        <w:t>a liquidator.</w:t>
      </w:r>
      <w:r w:rsidR="00994C29">
        <w:rPr>
          <w:rFonts w:ascii="Arial" w:hAnsi="Arial" w:cs="Arial"/>
          <w:color w:val="808080" w:themeColor="background1" w:themeShade="80"/>
          <w:sz w:val="22"/>
          <w:szCs w:val="22"/>
          <w:lang w:val="en-GB"/>
        </w:rPr>
        <w:t xml:space="preserve">  </w:t>
      </w:r>
      <w:r w:rsidR="00E2101D">
        <w:rPr>
          <w:rFonts w:ascii="Arial" w:hAnsi="Arial" w:cs="Arial"/>
          <w:color w:val="808080" w:themeColor="background1" w:themeShade="80"/>
          <w:sz w:val="22"/>
          <w:szCs w:val="22"/>
          <w:lang w:val="en-GB"/>
        </w:rPr>
        <w:t xml:space="preserve">The receivership order granted </w:t>
      </w:r>
      <w:r w:rsidR="00C566FE">
        <w:rPr>
          <w:rFonts w:ascii="Arial" w:hAnsi="Arial" w:cs="Arial"/>
          <w:color w:val="808080" w:themeColor="background1" w:themeShade="80"/>
          <w:sz w:val="22"/>
          <w:szCs w:val="22"/>
          <w:lang w:val="en-GB"/>
        </w:rPr>
        <w:t xml:space="preserve">by the Grand Court will be for the purpose of </w:t>
      </w:r>
      <w:r w:rsidR="00A4152C">
        <w:rPr>
          <w:rFonts w:ascii="Arial" w:hAnsi="Arial" w:cs="Arial"/>
          <w:color w:val="808080" w:themeColor="background1" w:themeShade="80"/>
          <w:sz w:val="22"/>
          <w:szCs w:val="22"/>
          <w:lang w:val="en-GB"/>
        </w:rPr>
        <w:t xml:space="preserve">orderly closing down of a business attributable to </w:t>
      </w:r>
      <w:r w:rsidR="0096702F">
        <w:rPr>
          <w:rFonts w:ascii="Arial" w:hAnsi="Arial" w:cs="Arial"/>
          <w:color w:val="808080" w:themeColor="background1" w:themeShade="80"/>
          <w:sz w:val="22"/>
          <w:szCs w:val="22"/>
          <w:lang w:val="en-GB"/>
        </w:rPr>
        <w:t xml:space="preserve">the </w:t>
      </w:r>
      <w:r w:rsidR="00BC2240">
        <w:rPr>
          <w:rFonts w:ascii="Arial" w:hAnsi="Arial" w:cs="Arial"/>
          <w:color w:val="808080" w:themeColor="background1" w:themeShade="80"/>
          <w:sz w:val="22"/>
          <w:szCs w:val="22"/>
          <w:lang w:val="en-GB"/>
        </w:rPr>
        <w:t xml:space="preserve">segregated portfolio and </w:t>
      </w:r>
      <w:r w:rsidR="00853F7C">
        <w:rPr>
          <w:rFonts w:ascii="Arial" w:hAnsi="Arial" w:cs="Arial"/>
          <w:color w:val="808080" w:themeColor="background1" w:themeShade="80"/>
          <w:sz w:val="22"/>
          <w:szCs w:val="22"/>
          <w:lang w:val="en-GB"/>
        </w:rPr>
        <w:t xml:space="preserve">distribution of the segregated portfolio assets </w:t>
      </w:r>
      <w:r w:rsidR="00C15E79">
        <w:rPr>
          <w:rFonts w:ascii="Arial" w:hAnsi="Arial" w:cs="Arial"/>
          <w:color w:val="808080" w:themeColor="background1" w:themeShade="80"/>
          <w:sz w:val="22"/>
          <w:szCs w:val="22"/>
          <w:lang w:val="en-GB"/>
        </w:rPr>
        <w:t xml:space="preserve">attributable to the segregated portfolio to </w:t>
      </w:r>
      <w:r w:rsidR="00E676D2">
        <w:rPr>
          <w:rFonts w:ascii="Arial" w:hAnsi="Arial" w:cs="Arial"/>
          <w:color w:val="808080" w:themeColor="background1" w:themeShade="80"/>
          <w:sz w:val="22"/>
          <w:szCs w:val="22"/>
          <w:lang w:val="en-GB"/>
        </w:rPr>
        <w:t>parties who are entitled to the recourse</w:t>
      </w:r>
      <w:r w:rsidR="000802CF">
        <w:rPr>
          <w:rFonts w:ascii="Arial" w:hAnsi="Arial" w:cs="Arial"/>
          <w:color w:val="808080" w:themeColor="background1" w:themeShade="80"/>
          <w:sz w:val="22"/>
          <w:szCs w:val="22"/>
          <w:lang w:val="en-GB"/>
        </w:rPr>
        <w:t>.</w:t>
      </w:r>
      <w:r w:rsidR="00E95A1E">
        <w:rPr>
          <w:rFonts w:ascii="Arial" w:hAnsi="Arial" w:cs="Arial"/>
          <w:color w:val="808080" w:themeColor="background1" w:themeShade="80"/>
          <w:sz w:val="22"/>
          <w:szCs w:val="22"/>
          <w:lang w:val="en-GB"/>
        </w:rPr>
        <w:t xml:space="preserve">  </w:t>
      </w:r>
    </w:p>
    <w:p w14:paraId="5D9420A3" w14:textId="16B50122" w:rsidR="003E43A5" w:rsidRDefault="003E43A5" w:rsidP="00CD338E">
      <w:pPr>
        <w:jc w:val="both"/>
        <w:rPr>
          <w:rFonts w:ascii="Arial" w:hAnsi="Arial" w:cs="Arial"/>
          <w:color w:val="808080" w:themeColor="background1" w:themeShade="80"/>
          <w:sz w:val="22"/>
          <w:szCs w:val="22"/>
          <w:lang w:val="en-GB"/>
        </w:rPr>
      </w:pPr>
    </w:p>
    <w:p w14:paraId="38F928C1" w14:textId="77777777" w:rsidR="003E43A5" w:rsidRPr="00CD338E" w:rsidRDefault="003E43A5" w:rsidP="00CD338E">
      <w:pPr>
        <w:jc w:val="both"/>
        <w:rPr>
          <w:rFonts w:ascii="Arial" w:hAnsi="Arial" w:cs="Arial"/>
          <w:color w:val="808080" w:themeColor="background1" w:themeShade="80"/>
          <w:sz w:val="22"/>
          <w:szCs w:val="22"/>
          <w:lang w:val="en-GB"/>
        </w:rPr>
      </w:pP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51911D9F" w14:textId="0086ADAC" w:rsidR="00952187" w:rsidRDefault="00952187" w:rsidP="00952187">
      <w:pPr>
        <w:jc w:val="both"/>
        <w:rPr>
          <w:rFonts w:ascii="Arial" w:hAnsi="Arial" w:cs="Arial"/>
          <w:color w:val="808080" w:themeColor="background1" w:themeShade="80"/>
          <w:sz w:val="22"/>
          <w:szCs w:val="22"/>
          <w:lang w:val="en-GB"/>
        </w:rPr>
      </w:pPr>
    </w:p>
    <w:p w14:paraId="49C1525C" w14:textId="4E3BBDE4" w:rsidR="00A94941" w:rsidRDefault="00A92EF4" w:rsidP="0087507B">
      <w:pPr>
        <w:pStyle w:val="ListParagraph"/>
        <w:numPr>
          <w:ilvl w:val="0"/>
          <w:numId w:val="43"/>
        </w:numPr>
        <w:jc w:val="both"/>
        <w:rPr>
          <w:rFonts w:ascii="Arial" w:hAnsi="Arial" w:cs="Arial"/>
          <w:color w:val="808080" w:themeColor="background1" w:themeShade="80"/>
          <w:sz w:val="22"/>
          <w:szCs w:val="22"/>
          <w:lang w:val="en-GB"/>
        </w:rPr>
      </w:pPr>
      <w:r w:rsidRPr="0087507B">
        <w:rPr>
          <w:rFonts w:ascii="Arial" w:hAnsi="Arial" w:cs="Arial"/>
          <w:color w:val="808080" w:themeColor="background1" w:themeShade="80"/>
          <w:sz w:val="22"/>
          <w:szCs w:val="22"/>
          <w:lang w:val="en-GB"/>
        </w:rPr>
        <w:t xml:space="preserve">In view that </w:t>
      </w:r>
      <w:r w:rsidR="00DF7842" w:rsidRPr="0087507B">
        <w:rPr>
          <w:rFonts w:ascii="Arial" w:hAnsi="Arial" w:cs="Arial"/>
          <w:color w:val="808080" w:themeColor="background1" w:themeShade="80"/>
          <w:sz w:val="22"/>
          <w:szCs w:val="22"/>
          <w:lang w:val="en-GB"/>
        </w:rPr>
        <w:t xml:space="preserve">Sparrow has been granted security over </w:t>
      </w:r>
      <w:r w:rsidR="006500C8" w:rsidRPr="0087507B">
        <w:rPr>
          <w:rFonts w:ascii="Arial" w:hAnsi="Arial" w:cs="Arial"/>
          <w:color w:val="808080" w:themeColor="background1" w:themeShade="80"/>
          <w:sz w:val="22"/>
          <w:szCs w:val="22"/>
          <w:lang w:val="en-GB"/>
        </w:rPr>
        <w:t xml:space="preserve">four of S&amp;C largest party boat, Sparrow </w:t>
      </w:r>
      <w:r w:rsidR="007D2ABD" w:rsidRPr="0087507B">
        <w:rPr>
          <w:rFonts w:ascii="Arial" w:hAnsi="Arial" w:cs="Arial"/>
          <w:color w:val="808080" w:themeColor="background1" w:themeShade="80"/>
          <w:sz w:val="22"/>
          <w:szCs w:val="22"/>
          <w:lang w:val="en-GB"/>
        </w:rPr>
        <w:t xml:space="preserve">will be able to enforce its security </w:t>
      </w:r>
      <w:r w:rsidR="00B41F1E" w:rsidRPr="0087507B">
        <w:rPr>
          <w:rFonts w:ascii="Arial" w:hAnsi="Arial" w:cs="Arial"/>
          <w:color w:val="808080" w:themeColor="background1" w:themeShade="80"/>
          <w:sz w:val="22"/>
          <w:szCs w:val="22"/>
          <w:lang w:val="en-GB"/>
        </w:rPr>
        <w:t>to take possession of the secured assets</w:t>
      </w:r>
      <w:r w:rsidR="00440ECA" w:rsidRPr="0087507B">
        <w:rPr>
          <w:rFonts w:ascii="Arial" w:hAnsi="Arial" w:cs="Arial"/>
          <w:color w:val="808080" w:themeColor="background1" w:themeShade="80"/>
          <w:sz w:val="22"/>
          <w:szCs w:val="22"/>
          <w:lang w:val="en-GB"/>
        </w:rPr>
        <w:t xml:space="preserve"> and exercise its power to sell the secured assets </w:t>
      </w:r>
      <w:r w:rsidR="00D7173D" w:rsidRPr="0087507B">
        <w:rPr>
          <w:rFonts w:ascii="Arial" w:hAnsi="Arial" w:cs="Arial"/>
          <w:color w:val="808080" w:themeColor="background1" w:themeShade="80"/>
          <w:sz w:val="22"/>
          <w:szCs w:val="22"/>
          <w:lang w:val="en-GB"/>
        </w:rPr>
        <w:t xml:space="preserve">without </w:t>
      </w:r>
      <w:r w:rsidR="00EC1222" w:rsidRPr="0087507B">
        <w:rPr>
          <w:rFonts w:ascii="Arial" w:hAnsi="Arial" w:cs="Arial"/>
          <w:color w:val="808080" w:themeColor="background1" w:themeShade="80"/>
          <w:sz w:val="22"/>
          <w:szCs w:val="22"/>
          <w:lang w:val="en-GB"/>
        </w:rPr>
        <w:t xml:space="preserve">leave of court or reference to the liquidator </w:t>
      </w:r>
      <w:r w:rsidR="00DA1E06" w:rsidRPr="0087507B">
        <w:rPr>
          <w:rFonts w:ascii="Arial" w:hAnsi="Arial" w:cs="Arial"/>
          <w:color w:val="808080" w:themeColor="background1" w:themeShade="80"/>
          <w:sz w:val="22"/>
          <w:szCs w:val="22"/>
          <w:lang w:val="en-GB"/>
        </w:rPr>
        <w:t xml:space="preserve">should S&amp;C is placed under liquidation.  Sparrow would also have the option to appoint a receiver should the </w:t>
      </w:r>
      <w:r w:rsidR="000100B3" w:rsidRPr="0087507B">
        <w:rPr>
          <w:rFonts w:ascii="Arial" w:hAnsi="Arial" w:cs="Arial"/>
          <w:color w:val="808080" w:themeColor="background1" w:themeShade="80"/>
          <w:sz w:val="22"/>
          <w:szCs w:val="22"/>
          <w:lang w:val="en-GB"/>
        </w:rPr>
        <w:t>security document provides for a appointment of receiver.  The appointed receiver would then exercise his power provided under the security document to take possession, manage</w:t>
      </w:r>
      <w:r w:rsidR="008A0B9F" w:rsidRPr="0087507B">
        <w:rPr>
          <w:rFonts w:ascii="Arial" w:hAnsi="Arial" w:cs="Arial"/>
          <w:color w:val="808080" w:themeColor="background1" w:themeShade="80"/>
          <w:sz w:val="22"/>
          <w:szCs w:val="22"/>
          <w:lang w:val="en-GB"/>
        </w:rPr>
        <w:t xml:space="preserve">, retain payment in relation to the </w:t>
      </w:r>
      <w:r w:rsidR="005705C2" w:rsidRPr="0087507B">
        <w:rPr>
          <w:rFonts w:ascii="Arial" w:hAnsi="Arial" w:cs="Arial"/>
          <w:color w:val="808080" w:themeColor="background1" w:themeShade="80"/>
          <w:sz w:val="22"/>
          <w:szCs w:val="22"/>
          <w:lang w:val="en-GB"/>
        </w:rPr>
        <w:t>secured assets</w:t>
      </w:r>
      <w:r w:rsidR="000100B3" w:rsidRPr="0087507B">
        <w:rPr>
          <w:rFonts w:ascii="Arial" w:hAnsi="Arial" w:cs="Arial"/>
          <w:color w:val="808080" w:themeColor="background1" w:themeShade="80"/>
          <w:sz w:val="22"/>
          <w:szCs w:val="22"/>
          <w:lang w:val="en-GB"/>
        </w:rPr>
        <w:t xml:space="preserve"> and realise the secured asset</w:t>
      </w:r>
      <w:r w:rsidR="005705C2" w:rsidRPr="0087507B">
        <w:rPr>
          <w:rFonts w:ascii="Arial" w:hAnsi="Arial" w:cs="Arial"/>
          <w:color w:val="808080" w:themeColor="background1" w:themeShade="80"/>
          <w:sz w:val="22"/>
          <w:szCs w:val="22"/>
          <w:lang w:val="en-GB"/>
        </w:rPr>
        <w:t xml:space="preserve"> for the purpose of repayment of the amount due to </w:t>
      </w:r>
      <w:r w:rsidR="0087507B" w:rsidRPr="0087507B">
        <w:rPr>
          <w:rFonts w:ascii="Arial" w:hAnsi="Arial" w:cs="Arial"/>
          <w:color w:val="808080" w:themeColor="background1" w:themeShade="80"/>
          <w:sz w:val="22"/>
          <w:szCs w:val="22"/>
          <w:lang w:val="en-GB"/>
        </w:rPr>
        <w:t>Sparrow.</w:t>
      </w:r>
      <w:r w:rsidR="000100B3" w:rsidRPr="0087507B">
        <w:rPr>
          <w:rFonts w:ascii="Arial" w:hAnsi="Arial" w:cs="Arial"/>
          <w:color w:val="808080" w:themeColor="background1" w:themeShade="80"/>
          <w:sz w:val="22"/>
          <w:szCs w:val="22"/>
          <w:lang w:val="en-GB"/>
        </w:rPr>
        <w:t xml:space="preserve"> </w:t>
      </w:r>
    </w:p>
    <w:p w14:paraId="64F0B562" w14:textId="66FD7E70" w:rsidR="0087507B" w:rsidRDefault="00B360AE" w:rsidP="0087507B">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Roger Jolly would be able to </w:t>
      </w:r>
      <w:r w:rsidR="003F3ADF">
        <w:rPr>
          <w:rFonts w:ascii="Arial" w:hAnsi="Arial" w:cs="Arial"/>
          <w:color w:val="808080" w:themeColor="background1" w:themeShade="80"/>
          <w:sz w:val="22"/>
          <w:szCs w:val="22"/>
          <w:lang w:val="en-GB"/>
        </w:rPr>
        <w:t xml:space="preserve">apply to court to obtain judgment against </w:t>
      </w:r>
      <w:r w:rsidR="00097B30">
        <w:rPr>
          <w:rFonts w:ascii="Arial" w:hAnsi="Arial" w:cs="Arial"/>
          <w:color w:val="808080" w:themeColor="background1" w:themeShade="80"/>
          <w:sz w:val="22"/>
          <w:szCs w:val="22"/>
          <w:lang w:val="en-GB"/>
        </w:rPr>
        <w:t>S</w:t>
      </w:r>
      <w:r w:rsidR="00F90853">
        <w:rPr>
          <w:rFonts w:ascii="Arial" w:hAnsi="Arial" w:cs="Arial"/>
          <w:color w:val="808080" w:themeColor="background1" w:themeShade="80"/>
          <w:sz w:val="22"/>
          <w:szCs w:val="22"/>
          <w:lang w:val="en-GB"/>
        </w:rPr>
        <w:t>&amp;C</w:t>
      </w:r>
      <w:r w:rsidR="00097B30">
        <w:rPr>
          <w:rFonts w:ascii="Arial" w:hAnsi="Arial" w:cs="Arial"/>
          <w:color w:val="808080" w:themeColor="background1" w:themeShade="80"/>
          <w:sz w:val="22"/>
          <w:szCs w:val="22"/>
          <w:lang w:val="en-GB"/>
        </w:rPr>
        <w:t xml:space="preserve"> for the non payment of the </w:t>
      </w:r>
      <w:r w:rsidR="00BE6C15">
        <w:rPr>
          <w:rFonts w:ascii="Arial" w:hAnsi="Arial" w:cs="Arial"/>
          <w:color w:val="808080" w:themeColor="background1" w:themeShade="80"/>
          <w:sz w:val="22"/>
          <w:szCs w:val="22"/>
          <w:lang w:val="en-GB"/>
        </w:rPr>
        <w:t xml:space="preserve">awarded damages.  Should the judgment is obtained </w:t>
      </w:r>
      <w:r w:rsidR="00BA78F9">
        <w:rPr>
          <w:rFonts w:ascii="Arial" w:hAnsi="Arial" w:cs="Arial"/>
          <w:color w:val="808080" w:themeColor="background1" w:themeShade="80"/>
          <w:sz w:val="22"/>
          <w:szCs w:val="22"/>
          <w:lang w:val="en-GB"/>
        </w:rPr>
        <w:t xml:space="preserve">from </w:t>
      </w:r>
      <w:r w:rsidR="0054355D">
        <w:rPr>
          <w:rFonts w:ascii="Arial" w:hAnsi="Arial" w:cs="Arial"/>
          <w:color w:val="808080" w:themeColor="background1" w:themeShade="80"/>
          <w:sz w:val="22"/>
          <w:szCs w:val="22"/>
          <w:lang w:val="en-GB"/>
        </w:rPr>
        <w:t>jurisdiction outside of Cayman Island</w:t>
      </w:r>
      <w:r w:rsidR="000343CB">
        <w:rPr>
          <w:rFonts w:ascii="Arial" w:hAnsi="Arial" w:cs="Arial"/>
          <w:color w:val="808080" w:themeColor="background1" w:themeShade="80"/>
          <w:sz w:val="22"/>
          <w:szCs w:val="22"/>
          <w:lang w:val="en-GB"/>
        </w:rPr>
        <w:t xml:space="preserve">, </w:t>
      </w:r>
      <w:r w:rsidR="00FB4469">
        <w:rPr>
          <w:rFonts w:ascii="Arial" w:hAnsi="Arial" w:cs="Arial"/>
          <w:color w:val="808080" w:themeColor="background1" w:themeShade="80"/>
          <w:sz w:val="22"/>
          <w:szCs w:val="22"/>
          <w:lang w:val="en-GB"/>
        </w:rPr>
        <w:t xml:space="preserve">enforcement of the foreign judgment </w:t>
      </w:r>
      <w:r w:rsidR="006254AB">
        <w:rPr>
          <w:rFonts w:ascii="Arial" w:hAnsi="Arial" w:cs="Arial"/>
          <w:color w:val="808080" w:themeColor="background1" w:themeShade="80"/>
          <w:sz w:val="22"/>
          <w:szCs w:val="22"/>
          <w:lang w:val="en-GB"/>
        </w:rPr>
        <w:t xml:space="preserve">in Cayman Island is possible by way of Common Law.  To enforce </w:t>
      </w:r>
      <w:r w:rsidR="00F259C1">
        <w:rPr>
          <w:rFonts w:ascii="Arial" w:hAnsi="Arial" w:cs="Arial"/>
          <w:color w:val="808080" w:themeColor="background1" w:themeShade="80"/>
          <w:sz w:val="22"/>
          <w:szCs w:val="22"/>
          <w:lang w:val="en-GB"/>
        </w:rPr>
        <w:t xml:space="preserve">the judgment, a </w:t>
      </w:r>
      <w:r w:rsidR="00381640">
        <w:rPr>
          <w:rFonts w:ascii="Arial" w:hAnsi="Arial" w:cs="Arial"/>
          <w:color w:val="808080" w:themeColor="background1" w:themeShade="80"/>
          <w:sz w:val="22"/>
          <w:szCs w:val="22"/>
          <w:lang w:val="en-GB"/>
        </w:rPr>
        <w:t>local judgment from the Cayman Island court can be obtained based on the foreign judgment</w:t>
      </w:r>
      <w:r w:rsidR="00B7096B">
        <w:rPr>
          <w:rFonts w:ascii="Arial" w:hAnsi="Arial" w:cs="Arial"/>
          <w:color w:val="808080" w:themeColor="background1" w:themeShade="80"/>
          <w:sz w:val="22"/>
          <w:szCs w:val="22"/>
          <w:lang w:val="en-GB"/>
        </w:rPr>
        <w:t xml:space="preserve">.  Upon obtaining the local judgment, </w:t>
      </w:r>
      <w:r w:rsidR="00115F45">
        <w:rPr>
          <w:rFonts w:ascii="Arial" w:hAnsi="Arial" w:cs="Arial"/>
          <w:color w:val="808080" w:themeColor="background1" w:themeShade="80"/>
          <w:sz w:val="22"/>
          <w:szCs w:val="22"/>
          <w:lang w:val="en-GB"/>
        </w:rPr>
        <w:t xml:space="preserve">Roger Jolly </w:t>
      </w:r>
      <w:r w:rsidR="00501821">
        <w:rPr>
          <w:rFonts w:ascii="Arial" w:hAnsi="Arial" w:cs="Arial"/>
          <w:color w:val="808080" w:themeColor="background1" w:themeShade="80"/>
          <w:sz w:val="22"/>
          <w:szCs w:val="22"/>
          <w:lang w:val="en-GB"/>
        </w:rPr>
        <w:t>is able t</w:t>
      </w:r>
      <w:r w:rsidR="00F23909">
        <w:rPr>
          <w:rFonts w:ascii="Arial" w:hAnsi="Arial" w:cs="Arial"/>
          <w:color w:val="808080" w:themeColor="background1" w:themeShade="80"/>
          <w:sz w:val="22"/>
          <w:szCs w:val="22"/>
          <w:lang w:val="en-GB"/>
        </w:rPr>
        <w:t>o</w:t>
      </w:r>
      <w:r w:rsidR="00CC503B">
        <w:rPr>
          <w:rFonts w:ascii="Arial" w:hAnsi="Arial" w:cs="Arial"/>
          <w:color w:val="808080" w:themeColor="background1" w:themeShade="80"/>
          <w:sz w:val="22"/>
          <w:szCs w:val="22"/>
          <w:lang w:val="en-GB"/>
        </w:rPr>
        <w:t xml:space="preserve"> file for</w:t>
      </w:r>
      <w:r w:rsidR="00F23909">
        <w:rPr>
          <w:rFonts w:ascii="Arial" w:hAnsi="Arial" w:cs="Arial"/>
          <w:color w:val="808080" w:themeColor="background1" w:themeShade="80"/>
          <w:sz w:val="22"/>
          <w:szCs w:val="22"/>
          <w:lang w:val="en-GB"/>
        </w:rPr>
        <w:t xml:space="preserve"> petition t</w:t>
      </w:r>
      <w:r w:rsidR="00CC503B">
        <w:rPr>
          <w:rFonts w:ascii="Arial" w:hAnsi="Arial" w:cs="Arial"/>
          <w:color w:val="808080" w:themeColor="background1" w:themeShade="80"/>
          <w:sz w:val="22"/>
          <w:szCs w:val="22"/>
          <w:lang w:val="en-GB"/>
        </w:rPr>
        <w:t>o wind-up S&amp;C</w:t>
      </w:r>
      <w:r w:rsidR="0083736C">
        <w:rPr>
          <w:rFonts w:ascii="Arial" w:hAnsi="Arial" w:cs="Arial"/>
          <w:color w:val="808080" w:themeColor="background1" w:themeShade="80"/>
          <w:sz w:val="22"/>
          <w:szCs w:val="22"/>
          <w:lang w:val="en-GB"/>
        </w:rPr>
        <w:t xml:space="preserve"> on the basis that S&amp;C is unable to pay its debt</w:t>
      </w:r>
      <w:r w:rsidR="00CD3854">
        <w:rPr>
          <w:rFonts w:ascii="Arial" w:hAnsi="Arial" w:cs="Arial"/>
          <w:color w:val="808080" w:themeColor="background1" w:themeShade="80"/>
          <w:sz w:val="22"/>
          <w:szCs w:val="22"/>
          <w:lang w:val="en-GB"/>
        </w:rPr>
        <w:t>.</w:t>
      </w:r>
      <w:r w:rsidR="00EB1DED">
        <w:rPr>
          <w:rFonts w:ascii="Arial" w:hAnsi="Arial" w:cs="Arial"/>
          <w:color w:val="808080" w:themeColor="background1" w:themeShade="80"/>
          <w:sz w:val="22"/>
          <w:szCs w:val="22"/>
          <w:lang w:val="en-GB"/>
        </w:rPr>
        <w:t xml:space="preserve">  Roger Jolly’s debt </w:t>
      </w:r>
      <w:r w:rsidR="004C79DA">
        <w:rPr>
          <w:rFonts w:ascii="Arial" w:hAnsi="Arial" w:cs="Arial"/>
          <w:color w:val="808080" w:themeColor="background1" w:themeShade="80"/>
          <w:sz w:val="22"/>
          <w:szCs w:val="22"/>
          <w:lang w:val="en-GB"/>
        </w:rPr>
        <w:t xml:space="preserve">will however be unsecured and distribution from realisation of S&amp;C’s asset will be subject to </w:t>
      </w:r>
      <w:r w:rsidR="00213B73">
        <w:rPr>
          <w:rFonts w:ascii="Arial" w:hAnsi="Arial" w:cs="Arial"/>
          <w:color w:val="808080" w:themeColor="background1" w:themeShade="80"/>
          <w:sz w:val="22"/>
          <w:szCs w:val="22"/>
          <w:lang w:val="en-GB"/>
        </w:rPr>
        <w:t>the order of priorities pursuant to the Companies Act.</w:t>
      </w:r>
    </w:p>
    <w:p w14:paraId="6C67480F" w14:textId="497D582F" w:rsidR="00CD3854" w:rsidRDefault="00E75676" w:rsidP="0087507B">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event that </w:t>
      </w:r>
      <w:r w:rsidR="00091551">
        <w:rPr>
          <w:rFonts w:ascii="Arial" w:hAnsi="Arial" w:cs="Arial"/>
          <w:color w:val="808080" w:themeColor="background1" w:themeShade="80"/>
          <w:sz w:val="22"/>
          <w:szCs w:val="22"/>
          <w:lang w:val="en-GB"/>
        </w:rPr>
        <w:t>S&amp;C is placed under official liquidation, the unpaid employees</w:t>
      </w:r>
      <w:r w:rsidR="001168B2">
        <w:rPr>
          <w:rFonts w:ascii="Arial" w:hAnsi="Arial" w:cs="Arial"/>
          <w:color w:val="808080" w:themeColor="background1" w:themeShade="80"/>
          <w:sz w:val="22"/>
          <w:szCs w:val="22"/>
          <w:lang w:val="en-GB"/>
        </w:rPr>
        <w:t xml:space="preserve"> of S&amp;C will need to file their proof of debts to </w:t>
      </w:r>
      <w:r w:rsidR="003F0234">
        <w:rPr>
          <w:rFonts w:ascii="Arial" w:hAnsi="Arial" w:cs="Arial"/>
          <w:color w:val="808080" w:themeColor="background1" w:themeShade="80"/>
          <w:sz w:val="22"/>
          <w:szCs w:val="22"/>
          <w:lang w:val="en-GB"/>
        </w:rPr>
        <w:t xml:space="preserve">the Official Liquidator </w:t>
      </w:r>
      <w:r w:rsidR="00986B73">
        <w:rPr>
          <w:rFonts w:ascii="Arial" w:hAnsi="Arial" w:cs="Arial"/>
          <w:color w:val="808080" w:themeColor="background1" w:themeShade="80"/>
          <w:sz w:val="22"/>
          <w:szCs w:val="22"/>
          <w:lang w:val="en-GB"/>
        </w:rPr>
        <w:t xml:space="preserve">for the amounts due.  </w:t>
      </w:r>
      <w:r w:rsidR="00FA0700">
        <w:rPr>
          <w:rFonts w:ascii="Arial" w:hAnsi="Arial" w:cs="Arial"/>
          <w:color w:val="808080" w:themeColor="background1" w:themeShade="80"/>
          <w:sz w:val="22"/>
          <w:szCs w:val="22"/>
          <w:lang w:val="en-GB"/>
        </w:rPr>
        <w:t xml:space="preserve">Should the proof of debt </w:t>
      </w:r>
      <w:r w:rsidR="002636A8">
        <w:rPr>
          <w:rFonts w:ascii="Arial" w:hAnsi="Arial" w:cs="Arial"/>
          <w:color w:val="808080" w:themeColor="background1" w:themeShade="80"/>
          <w:sz w:val="22"/>
          <w:szCs w:val="22"/>
          <w:lang w:val="en-GB"/>
        </w:rPr>
        <w:t xml:space="preserve">is accepted by the Official Liquidator, the amount due </w:t>
      </w:r>
      <w:r w:rsidR="00816A52">
        <w:rPr>
          <w:rFonts w:ascii="Arial" w:hAnsi="Arial" w:cs="Arial"/>
          <w:color w:val="808080" w:themeColor="background1" w:themeShade="80"/>
          <w:sz w:val="22"/>
          <w:szCs w:val="22"/>
          <w:lang w:val="en-GB"/>
        </w:rPr>
        <w:t xml:space="preserve">to the employees will be </w:t>
      </w:r>
      <w:r w:rsidR="006C2C94">
        <w:rPr>
          <w:rFonts w:ascii="Arial" w:hAnsi="Arial" w:cs="Arial"/>
          <w:color w:val="808080" w:themeColor="background1" w:themeShade="80"/>
          <w:sz w:val="22"/>
          <w:szCs w:val="22"/>
          <w:lang w:val="en-GB"/>
        </w:rPr>
        <w:t>pr</w:t>
      </w:r>
      <w:r w:rsidR="00AC34F2">
        <w:rPr>
          <w:rFonts w:ascii="Arial" w:hAnsi="Arial" w:cs="Arial"/>
          <w:color w:val="808080" w:themeColor="background1" w:themeShade="80"/>
          <w:sz w:val="22"/>
          <w:szCs w:val="22"/>
          <w:lang w:val="en-GB"/>
        </w:rPr>
        <w:t xml:space="preserve">eferential pursuant to the </w:t>
      </w:r>
      <w:r w:rsidR="00791C47">
        <w:rPr>
          <w:rFonts w:ascii="Arial" w:hAnsi="Arial" w:cs="Arial"/>
          <w:color w:val="808080" w:themeColor="background1" w:themeShade="80"/>
          <w:sz w:val="22"/>
          <w:szCs w:val="22"/>
          <w:lang w:val="en-GB"/>
        </w:rPr>
        <w:t xml:space="preserve">order of priorities and would </w:t>
      </w:r>
      <w:r w:rsidR="003906AB">
        <w:rPr>
          <w:rFonts w:ascii="Arial" w:hAnsi="Arial" w:cs="Arial"/>
          <w:color w:val="808080" w:themeColor="background1" w:themeShade="80"/>
          <w:sz w:val="22"/>
          <w:szCs w:val="22"/>
          <w:lang w:val="en-GB"/>
        </w:rPr>
        <w:t>ranked for distribution ahead of unsecured creditors after cost of liquidation.</w:t>
      </w:r>
    </w:p>
    <w:p w14:paraId="68ACE6C4" w14:textId="16FA1CA5" w:rsidR="003906AB" w:rsidRDefault="003906AB" w:rsidP="0087507B">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Yes, as S&amp;C is a company</w:t>
      </w:r>
      <w:r w:rsidR="00D27F1C">
        <w:rPr>
          <w:rFonts w:ascii="Arial" w:hAnsi="Arial" w:cs="Arial"/>
          <w:color w:val="808080" w:themeColor="background1" w:themeShade="80"/>
          <w:sz w:val="22"/>
          <w:szCs w:val="22"/>
          <w:lang w:val="en-GB"/>
        </w:rPr>
        <w:t xml:space="preserve"> registered in the Cayman Island.</w:t>
      </w:r>
    </w:p>
    <w:p w14:paraId="1429A423" w14:textId="546718DF" w:rsidR="00D27F1C" w:rsidRDefault="001E31F9" w:rsidP="0087507B">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Notwithstanding the absence of a </w:t>
      </w:r>
      <w:r w:rsidR="00F5074C">
        <w:rPr>
          <w:rFonts w:ascii="Arial" w:hAnsi="Arial" w:cs="Arial"/>
          <w:color w:val="808080" w:themeColor="background1" w:themeShade="80"/>
          <w:sz w:val="22"/>
          <w:szCs w:val="22"/>
          <w:lang w:val="en-GB"/>
        </w:rPr>
        <w:t xml:space="preserve">legislative framework in Cayman Island </w:t>
      </w:r>
      <w:r w:rsidR="008E77B4">
        <w:rPr>
          <w:rFonts w:ascii="Arial" w:hAnsi="Arial" w:cs="Arial"/>
          <w:color w:val="808080" w:themeColor="background1" w:themeShade="80"/>
          <w:sz w:val="22"/>
          <w:szCs w:val="22"/>
          <w:lang w:val="en-GB"/>
        </w:rPr>
        <w:t xml:space="preserve">for </w:t>
      </w:r>
      <w:r w:rsidR="00C424E1">
        <w:rPr>
          <w:rFonts w:ascii="Arial" w:hAnsi="Arial" w:cs="Arial"/>
          <w:color w:val="808080" w:themeColor="background1" w:themeShade="80"/>
          <w:sz w:val="22"/>
          <w:szCs w:val="22"/>
          <w:lang w:val="en-GB"/>
        </w:rPr>
        <w:t xml:space="preserve">a formal rescue, </w:t>
      </w:r>
      <w:r w:rsidR="00E61684">
        <w:rPr>
          <w:rFonts w:ascii="Arial" w:hAnsi="Arial" w:cs="Arial"/>
          <w:color w:val="808080" w:themeColor="background1" w:themeShade="80"/>
          <w:sz w:val="22"/>
          <w:szCs w:val="22"/>
          <w:lang w:val="en-GB"/>
        </w:rPr>
        <w:t xml:space="preserve">S&amp;C may consider to </w:t>
      </w:r>
      <w:r w:rsidR="00C06DBE">
        <w:rPr>
          <w:rFonts w:ascii="Arial" w:hAnsi="Arial" w:cs="Arial"/>
          <w:color w:val="808080" w:themeColor="background1" w:themeShade="80"/>
          <w:sz w:val="22"/>
          <w:szCs w:val="22"/>
          <w:lang w:val="en-GB"/>
        </w:rPr>
        <w:t>enter into a</w:t>
      </w:r>
      <w:r w:rsidR="00E61684">
        <w:rPr>
          <w:rFonts w:ascii="Arial" w:hAnsi="Arial" w:cs="Arial"/>
          <w:color w:val="808080" w:themeColor="background1" w:themeShade="80"/>
          <w:sz w:val="22"/>
          <w:szCs w:val="22"/>
          <w:lang w:val="en-GB"/>
        </w:rPr>
        <w:t xml:space="preserve"> Scheme of Arrangement</w:t>
      </w:r>
      <w:r w:rsidR="00C424E1">
        <w:rPr>
          <w:rFonts w:ascii="Arial" w:hAnsi="Arial" w:cs="Arial"/>
          <w:color w:val="808080" w:themeColor="background1" w:themeShade="80"/>
          <w:sz w:val="22"/>
          <w:szCs w:val="22"/>
          <w:lang w:val="en-GB"/>
        </w:rPr>
        <w:t xml:space="preserve"> with its creditors to protect itself and seek to restructure.</w:t>
      </w:r>
      <w:r w:rsidR="00AE73F0">
        <w:rPr>
          <w:rFonts w:ascii="Arial" w:hAnsi="Arial" w:cs="Arial"/>
          <w:color w:val="808080" w:themeColor="background1" w:themeShade="80"/>
          <w:sz w:val="22"/>
          <w:szCs w:val="22"/>
          <w:lang w:val="en-GB"/>
        </w:rPr>
        <w:t xml:space="preserve">  In order t</w:t>
      </w:r>
      <w:r w:rsidR="00F15B8B">
        <w:rPr>
          <w:rFonts w:ascii="Arial" w:hAnsi="Arial" w:cs="Arial"/>
          <w:color w:val="808080" w:themeColor="background1" w:themeShade="80"/>
          <w:sz w:val="22"/>
          <w:szCs w:val="22"/>
          <w:lang w:val="en-GB"/>
        </w:rPr>
        <w:t xml:space="preserve">o obtain </w:t>
      </w:r>
      <w:r w:rsidR="0044227C">
        <w:rPr>
          <w:rFonts w:ascii="Arial" w:hAnsi="Arial" w:cs="Arial"/>
          <w:color w:val="808080" w:themeColor="background1" w:themeShade="80"/>
          <w:sz w:val="22"/>
          <w:szCs w:val="22"/>
          <w:lang w:val="en-GB"/>
        </w:rPr>
        <w:t xml:space="preserve">a court ordered stayed against execution </w:t>
      </w:r>
      <w:r w:rsidR="00F37987">
        <w:rPr>
          <w:rFonts w:ascii="Arial" w:hAnsi="Arial" w:cs="Arial"/>
          <w:color w:val="808080" w:themeColor="background1" w:themeShade="80"/>
          <w:sz w:val="22"/>
          <w:szCs w:val="22"/>
          <w:lang w:val="en-GB"/>
        </w:rPr>
        <w:t>of</w:t>
      </w:r>
      <w:r w:rsidR="00122849">
        <w:rPr>
          <w:rFonts w:ascii="Arial" w:hAnsi="Arial" w:cs="Arial"/>
          <w:color w:val="808080" w:themeColor="background1" w:themeShade="80"/>
          <w:sz w:val="22"/>
          <w:szCs w:val="22"/>
          <w:lang w:val="en-GB"/>
        </w:rPr>
        <w:t xml:space="preserve"> its asset</w:t>
      </w:r>
      <w:r w:rsidR="0051303B">
        <w:rPr>
          <w:rFonts w:ascii="Arial" w:hAnsi="Arial" w:cs="Arial"/>
          <w:color w:val="808080" w:themeColor="background1" w:themeShade="80"/>
          <w:sz w:val="22"/>
          <w:szCs w:val="22"/>
          <w:lang w:val="en-GB"/>
        </w:rPr>
        <w:t>, S&amp;C will</w:t>
      </w:r>
      <w:r w:rsidR="00F37987">
        <w:rPr>
          <w:rFonts w:ascii="Arial" w:hAnsi="Arial" w:cs="Arial"/>
          <w:color w:val="808080" w:themeColor="background1" w:themeShade="80"/>
          <w:sz w:val="22"/>
          <w:szCs w:val="22"/>
          <w:lang w:val="en-GB"/>
        </w:rPr>
        <w:t xml:space="preserve"> </w:t>
      </w:r>
      <w:r w:rsidR="00F30119">
        <w:rPr>
          <w:rFonts w:ascii="Arial" w:hAnsi="Arial" w:cs="Arial"/>
          <w:color w:val="808080" w:themeColor="background1" w:themeShade="80"/>
          <w:sz w:val="22"/>
          <w:szCs w:val="22"/>
          <w:lang w:val="en-GB"/>
        </w:rPr>
        <w:t xml:space="preserve">need to apply for </w:t>
      </w:r>
      <w:r w:rsidR="0000764C">
        <w:rPr>
          <w:rFonts w:ascii="Arial" w:hAnsi="Arial" w:cs="Arial"/>
          <w:color w:val="808080" w:themeColor="background1" w:themeShade="80"/>
          <w:sz w:val="22"/>
          <w:szCs w:val="22"/>
          <w:lang w:val="en-GB"/>
        </w:rPr>
        <w:t xml:space="preserve">an order to appoint a provisional liquidator prior to </w:t>
      </w:r>
      <w:r w:rsidR="000040A0">
        <w:rPr>
          <w:rFonts w:ascii="Arial" w:hAnsi="Arial" w:cs="Arial"/>
          <w:color w:val="808080" w:themeColor="background1" w:themeShade="80"/>
          <w:sz w:val="22"/>
          <w:szCs w:val="22"/>
          <w:lang w:val="en-GB"/>
        </w:rPr>
        <w:t xml:space="preserve">file the scheme </w:t>
      </w:r>
      <w:r w:rsidR="0051361C">
        <w:rPr>
          <w:rFonts w:ascii="Arial" w:hAnsi="Arial" w:cs="Arial"/>
          <w:color w:val="808080" w:themeColor="background1" w:themeShade="80"/>
          <w:sz w:val="22"/>
          <w:szCs w:val="22"/>
          <w:lang w:val="en-GB"/>
        </w:rPr>
        <w:t>petition.</w:t>
      </w:r>
      <w:r w:rsidR="00EC3EF5">
        <w:rPr>
          <w:rFonts w:ascii="Arial" w:hAnsi="Arial" w:cs="Arial"/>
          <w:color w:val="808080" w:themeColor="background1" w:themeShade="80"/>
          <w:sz w:val="22"/>
          <w:szCs w:val="22"/>
          <w:lang w:val="en-GB"/>
        </w:rPr>
        <w:t xml:space="preserve">  S&amp;C</w:t>
      </w:r>
      <w:r w:rsidR="00891BB9">
        <w:rPr>
          <w:rFonts w:ascii="Arial" w:hAnsi="Arial" w:cs="Arial"/>
          <w:color w:val="808080" w:themeColor="background1" w:themeShade="80"/>
          <w:sz w:val="22"/>
          <w:szCs w:val="22"/>
          <w:lang w:val="en-GB"/>
        </w:rPr>
        <w:t xml:space="preserve"> will then </w:t>
      </w:r>
      <w:r w:rsidR="005934D1">
        <w:rPr>
          <w:rFonts w:ascii="Arial" w:hAnsi="Arial" w:cs="Arial"/>
          <w:color w:val="808080" w:themeColor="background1" w:themeShade="80"/>
          <w:sz w:val="22"/>
          <w:szCs w:val="22"/>
          <w:lang w:val="en-GB"/>
        </w:rPr>
        <w:t xml:space="preserve">make application to the Grand </w:t>
      </w:r>
      <w:r w:rsidR="005934D1">
        <w:rPr>
          <w:rFonts w:ascii="Arial" w:hAnsi="Arial" w:cs="Arial"/>
          <w:color w:val="808080" w:themeColor="background1" w:themeShade="80"/>
          <w:sz w:val="22"/>
          <w:szCs w:val="22"/>
          <w:lang w:val="en-GB"/>
        </w:rPr>
        <w:lastRenderedPageBreak/>
        <w:t xml:space="preserve">Court to obtain the order to conduct creditors meeting to consider the </w:t>
      </w:r>
      <w:r w:rsidR="00023A83">
        <w:rPr>
          <w:rFonts w:ascii="Arial" w:hAnsi="Arial" w:cs="Arial"/>
          <w:color w:val="808080" w:themeColor="background1" w:themeShade="80"/>
          <w:sz w:val="22"/>
          <w:szCs w:val="22"/>
          <w:lang w:val="en-GB"/>
        </w:rPr>
        <w:t xml:space="preserve">proposed restructuring scheme, </w:t>
      </w:r>
      <w:r w:rsidR="00007721">
        <w:rPr>
          <w:rFonts w:ascii="Arial" w:hAnsi="Arial" w:cs="Arial"/>
          <w:color w:val="808080" w:themeColor="background1" w:themeShade="80"/>
          <w:sz w:val="22"/>
          <w:szCs w:val="22"/>
          <w:lang w:val="en-GB"/>
        </w:rPr>
        <w:t xml:space="preserve">obtained creditors approval to the scheme and obtained </w:t>
      </w:r>
      <w:r w:rsidR="000F18EB">
        <w:rPr>
          <w:rFonts w:ascii="Arial" w:hAnsi="Arial" w:cs="Arial"/>
          <w:color w:val="808080" w:themeColor="background1" w:themeShade="80"/>
          <w:sz w:val="22"/>
          <w:szCs w:val="22"/>
          <w:lang w:val="en-GB"/>
        </w:rPr>
        <w:t>court sanction of the creditors approved scheme.</w:t>
      </w:r>
    </w:p>
    <w:p w14:paraId="1231F3CA" w14:textId="502032F9" w:rsidR="000F18EB" w:rsidRDefault="00942196" w:rsidP="0087507B">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proofErr w:type="spellStart"/>
      <w:r>
        <w:rPr>
          <w:rFonts w:ascii="Arial" w:hAnsi="Arial" w:cs="Arial"/>
          <w:color w:val="808080" w:themeColor="background1" w:themeShade="80"/>
          <w:sz w:val="22"/>
          <w:szCs w:val="22"/>
          <w:lang w:val="en-GB"/>
        </w:rPr>
        <w:t>R</w:t>
      </w:r>
      <w:r w:rsidR="00E80161">
        <w:rPr>
          <w:rFonts w:ascii="Arial" w:hAnsi="Arial" w:cs="Arial"/>
          <w:color w:val="808080" w:themeColor="background1" w:themeShade="80"/>
          <w:sz w:val="22"/>
          <w:szCs w:val="22"/>
          <w:lang w:val="en-GB"/>
        </w:rPr>
        <w:t>ackham</w:t>
      </w:r>
      <w:proofErr w:type="spellEnd"/>
      <w:r w:rsidR="00E80161">
        <w:rPr>
          <w:rFonts w:ascii="Arial" w:hAnsi="Arial" w:cs="Arial"/>
          <w:color w:val="808080" w:themeColor="background1" w:themeShade="80"/>
          <w:sz w:val="22"/>
          <w:szCs w:val="22"/>
          <w:lang w:val="en-GB"/>
        </w:rPr>
        <w:t xml:space="preserve"> </w:t>
      </w:r>
      <w:r w:rsidR="00575164">
        <w:rPr>
          <w:rFonts w:ascii="Arial" w:hAnsi="Arial" w:cs="Arial"/>
          <w:color w:val="808080" w:themeColor="background1" w:themeShade="80"/>
          <w:sz w:val="22"/>
          <w:szCs w:val="22"/>
          <w:lang w:val="en-GB"/>
        </w:rPr>
        <w:t xml:space="preserve">family may continue to be involved in running S&amp;C during the restructuring period subject to the supervision of </w:t>
      </w:r>
      <w:r w:rsidR="00E849E9">
        <w:rPr>
          <w:rFonts w:ascii="Arial" w:hAnsi="Arial" w:cs="Arial"/>
          <w:color w:val="808080" w:themeColor="background1" w:themeShade="80"/>
          <w:sz w:val="22"/>
          <w:szCs w:val="22"/>
          <w:lang w:val="en-GB"/>
        </w:rPr>
        <w:t>the provisional liquidator and the Grand Court.</w:t>
      </w:r>
    </w:p>
    <w:p w14:paraId="7E506A65" w14:textId="1E31BF15" w:rsidR="00E849E9" w:rsidRPr="0087507B" w:rsidRDefault="009553A4" w:rsidP="0087507B">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Before approving any proposed restructuring scheme, </w:t>
      </w:r>
      <w:r w:rsidR="008D1C05">
        <w:rPr>
          <w:rFonts w:ascii="Arial" w:hAnsi="Arial" w:cs="Arial"/>
          <w:color w:val="808080" w:themeColor="background1" w:themeShade="80"/>
          <w:sz w:val="22"/>
          <w:szCs w:val="22"/>
          <w:lang w:val="en-GB"/>
        </w:rPr>
        <w:t xml:space="preserve">the court will consider whether the scheme </w:t>
      </w:r>
      <w:r w:rsidR="008F4BFA">
        <w:rPr>
          <w:rFonts w:ascii="Arial" w:hAnsi="Arial" w:cs="Arial"/>
          <w:color w:val="808080" w:themeColor="background1" w:themeShade="80"/>
          <w:sz w:val="22"/>
          <w:szCs w:val="22"/>
          <w:lang w:val="en-GB"/>
        </w:rPr>
        <w:t>has obtained the necessary creditors support during the creditors meeting</w:t>
      </w:r>
      <w:r w:rsidR="00183D8A">
        <w:rPr>
          <w:rFonts w:ascii="Arial" w:hAnsi="Arial" w:cs="Arial"/>
          <w:color w:val="808080" w:themeColor="background1" w:themeShade="80"/>
          <w:sz w:val="22"/>
          <w:szCs w:val="22"/>
          <w:lang w:val="en-GB"/>
        </w:rPr>
        <w:t xml:space="preserve">, whether the majority fairly represents </w:t>
      </w:r>
      <w:r w:rsidR="003552F1">
        <w:rPr>
          <w:rFonts w:ascii="Arial" w:hAnsi="Arial" w:cs="Arial"/>
          <w:color w:val="808080" w:themeColor="background1" w:themeShade="80"/>
          <w:sz w:val="22"/>
          <w:szCs w:val="22"/>
          <w:lang w:val="en-GB"/>
        </w:rPr>
        <w:t xml:space="preserve">the class of creditors and whether </w:t>
      </w:r>
      <w:r w:rsidR="001F6D6D">
        <w:rPr>
          <w:rFonts w:ascii="Arial" w:hAnsi="Arial" w:cs="Arial"/>
          <w:color w:val="808080" w:themeColor="background1" w:themeShade="80"/>
          <w:sz w:val="22"/>
          <w:szCs w:val="22"/>
          <w:lang w:val="en-GB"/>
        </w:rPr>
        <w:t>the arrangement approved by the creditors is such that an intelligent</w:t>
      </w:r>
      <w:r w:rsidR="00FA0130">
        <w:rPr>
          <w:rFonts w:ascii="Arial" w:hAnsi="Arial" w:cs="Arial"/>
          <w:color w:val="808080" w:themeColor="background1" w:themeShade="80"/>
          <w:sz w:val="22"/>
          <w:szCs w:val="22"/>
          <w:lang w:val="en-GB"/>
        </w:rPr>
        <w:t xml:space="preserve"> honest member of the class convened acting in his own interest might reasonably approve such scheme.</w:t>
      </w:r>
      <w:r w:rsidR="001F6D6D">
        <w:rPr>
          <w:rFonts w:ascii="Arial" w:hAnsi="Arial" w:cs="Arial"/>
          <w:color w:val="808080" w:themeColor="background1" w:themeShade="80"/>
          <w:sz w:val="22"/>
          <w:szCs w:val="22"/>
          <w:lang w:val="en-GB"/>
        </w:rPr>
        <w:t xml:space="preserve"> </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E270" w14:textId="77777777" w:rsidR="0059594E" w:rsidRDefault="0059594E" w:rsidP="00241B44">
      <w:r>
        <w:separator/>
      </w:r>
    </w:p>
  </w:endnote>
  <w:endnote w:type="continuationSeparator" w:id="0">
    <w:p w14:paraId="5C3F97F0" w14:textId="77777777" w:rsidR="0059594E" w:rsidRDefault="0059594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3EA81267"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000000">
      <w:rPr>
        <w:rFonts w:ascii="Arial" w:hAnsi="Arial" w:cs="Arial"/>
        <w:sz w:val="18"/>
        <w:szCs w:val="18"/>
        <w:lang w:val="en-GB"/>
      </w:rPr>
      <w:fldChar w:fldCharType="separate"/>
    </w:r>
    <w:r>
      <w:rPr>
        <w:rFonts w:ascii="Arial" w:hAnsi="Arial" w:cs="Arial"/>
        <w:sz w:val="18"/>
        <w:szCs w:val="18"/>
        <w:lang w:val="en-GB"/>
      </w:rPr>
      <w:fldChar w:fldCharType="end"/>
    </w:r>
    <w:r w:rsidR="00524F0F">
      <w:rPr>
        <w:rFonts w:ascii="Arial" w:hAnsi="Arial" w:cs="Arial"/>
        <w:sz w:val="18"/>
        <w:szCs w:val="18"/>
        <w:lang w:val="en-GB"/>
      </w:rPr>
      <w:t>202122-619</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D0F7" w14:textId="77777777" w:rsidR="0059594E" w:rsidRDefault="0059594E" w:rsidP="00241B44">
      <w:r>
        <w:separator/>
      </w:r>
    </w:p>
  </w:footnote>
  <w:footnote w:type="continuationSeparator" w:id="0">
    <w:p w14:paraId="0423286D" w14:textId="77777777" w:rsidR="0059594E" w:rsidRDefault="0059594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324108"/>
    <w:multiLevelType w:val="hybridMultilevel"/>
    <w:tmpl w:val="846C960E"/>
    <w:lvl w:ilvl="0" w:tplc="FFFFFFFF">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9D3128D"/>
    <w:multiLevelType w:val="hybridMultilevel"/>
    <w:tmpl w:val="023E5CA0"/>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941473">
    <w:abstractNumId w:val="41"/>
  </w:num>
  <w:num w:numId="2" w16cid:durableId="1407724136">
    <w:abstractNumId w:val="22"/>
  </w:num>
  <w:num w:numId="3" w16cid:durableId="1475176350">
    <w:abstractNumId w:val="18"/>
  </w:num>
  <w:num w:numId="4" w16cid:durableId="268196947">
    <w:abstractNumId w:val="38"/>
  </w:num>
  <w:num w:numId="5" w16cid:durableId="983893712">
    <w:abstractNumId w:val="19"/>
  </w:num>
  <w:num w:numId="6" w16cid:durableId="256250327">
    <w:abstractNumId w:val="32"/>
  </w:num>
  <w:num w:numId="7" w16cid:durableId="667364624">
    <w:abstractNumId w:val="40"/>
  </w:num>
  <w:num w:numId="8" w16cid:durableId="1613172609">
    <w:abstractNumId w:val="35"/>
  </w:num>
  <w:num w:numId="9" w16cid:durableId="1947543503">
    <w:abstractNumId w:val="16"/>
  </w:num>
  <w:num w:numId="10" w16cid:durableId="1130050972">
    <w:abstractNumId w:val="10"/>
  </w:num>
  <w:num w:numId="11" w16cid:durableId="1862543753">
    <w:abstractNumId w:val="12"/>
  </w:num>
  <w:num w:numId="12" w16cid:durableId="438378921">
    <w:abstractNumId w:val="17"/>
  </w:num>
  <w:num w:numId="13" w16cid:durableId="92167249">
    <w:abstractNumId w:val="25"/>
  </w:num>
  <w:num w:numId="14" w16cid:durableId="1329870998">
    <w:abstractNumId w:val="3"/>
  </w:num>
  <w:num w:numId="15" w16cid:durableId="1866407387">
    <w:abstractNumId w:val="13"/>
  </w:num>
  <w:num w:numId="16" w16cid:durableId="975338617">
    <w:abstractNumId w:val="37"/>
  </w:num>
  <w:num w:numId="17" w16cid:durableId="420027521">
    <w:abstractNumId w:val="6"/>
  </w:num>
  <w:num w:numId="18" w16cid:durableId="2112042638">
    <w:abstractNumId w:val="8"/>
  </w:num>
  <w:num w:numId="19" w16cid:durableId="1751853644">
    <w:abstractNumId w:val="28"/>
  </w:num>
  <w:num w:numId="20" w16cid:durableId="1933321256">
    <w:abstractNumId w:val="26"/>
  </w:num>
  <w:num w:numId="21" w16cid:durableId="390202640">
    <w:abstractNumId w:val="2"/>
  </w:num>
  <w:num w:numId="22" w16cid:durableId="1261989457">
    <w:abstractNumId w:val="11"/>
  </w:num>
  <w:num w:numId="23" w16cid:durableId="79261285">
    <w:abstractNumId w:val="42"/>
  </w:num>
  <w:num w:numId="24" w16cid:durableId="119811563">
    <w:abstractNumId w:val="0"/>
  </w:num>
  <w:num w:numId="25" w16cid:durableId="1962765806">
    <w:abstractNumId w:val="33"/>
  </w:num>
  <w:num w:numId="26" w16cid:durableId="446586641">
    <w:abstractNumId w:val="9"/>
  </w:num>
  <w:num w:numId="27" w16cid:durableId="667247355">
    <w:abstractNumId w:val="14"/>
  </w:num>
  <w:num w:numId="28" w16cid:durableId="1672561464">
    <w:abstractNumId w:val="4"/>
  </w:num>
  <w:num w:numId="29" w16cid:durableId="1696030459">
    <w:abstractNumId w:val="7"/>
  </w:num>
  <w:num w:numId="30" w16cid:durableId="290087971">
    <w:abstractNumId w:val="20"/>
  </w:num>
  <w:num w:numId="31" w16cid:durableId="1956329800">
    <w:abstractNumId w:val="27"/>
  </w:num>
  <w:num w:numId="32" w16cid:durableId="1647664887">
    <w:abstractNumId w:val="23"/>
  </w:num>
  <w:num w:numId="33" w16cid:durableId="578366384">
    <w:abstractNumId w:val="29"/>
  </w:num>
  <w:num w:numId="34" w16cid:durableId="1384211732">
    <w:abstractNumId w:val="21"/>
  </w:num>
  <w:num w:numId="35" w16cid:durableId="1522815256">
    <w:abstractNumId w:val="15"/>
  </w:num>
  <w:num w:numId="36" w16cid:durableId="170796582">
    <w:abstractNumId w:val="1"/>
  </w:num>
  <w:num w:numId="37" w16cid:durableId="1827432702">
    <w:abstractNumId w:val="30"/>
  </w:num>
  <w:num w:numId="38" w16cid:durableId="1098719920">
    <w:abstractNumId w:val="24"/>
  </w:num>
  <w:num w:numId="39" w16cid:durableId="1895852652">
    <w:abstractNumId w:val="36"/>
  </w:num>
  <w:num w:numId="40" w16cid:durableId="512960134">
    <w:abstractNumId w:val="34"/>
  </w:num>
  <w:num w:numId="41" w16cid:durableId="62993466">
    <w:abstractNumId w:val="5"/>
  </w:num>
  <w:num w:numId="42" w16cid:durableId="2126343843">
    <w:abstractNumId w:val="31"/>
  </w:num>
  <w:num w:numId="43" w16cid:durableId="1726250852">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0A0"/>
    <w:rsid w:val="000066C0"/>
    <w:rsid w:val="0000764C"/>
    <w:rsid w:val="00007721"/>
    <w:rsid w:val="00007BF3"/>
    <w:rsid w:val="000100B3"/>
    <w:rsid w:val="00010BA0"/>
    <w:rsid w:val="00011121"/>
    <w:rsid w:val="00016475"/>
    <w:rsid w:val="00020557"/>
    <w:rsid w:val="00021FC2"/>
    <w:rsid w:val="00023705"/>
    <w:rsid w:val="00023A83"/>
    <w:rsid w:val="000250C7"/>
    <w:rsid w:val="000260B0"/>
    <w:rsid w:val="00026F16"/>
    <w:rsid w:val="000343CB"/>
    <w:rsid w:val="00036D0E"/>
    <w:rsid w:val="00037621"/>
    <w:rsid w:val="00041170"/>
    <w:rsid w:val="00041CB6"/>
    <w:rsid w:val="00044D46"/>
    <w:rsid w:val="00045088"/>
    <w:rsid w:val="00045904"/>
    <w:rsid w:val="0004725C"/>
    <w:rsid w:val="000502FD"/>
    <w:rsid w:val="00052C4A"/>
    <w:rsid w:val="000577D2"/>
    <w:rsid w:val="00061B44"/>
    <w:rsid w:val="00065166"/>
    <w:rsid w:val="000659CF"/>
    <w:rsid w:val="00074E0A"/>
    <w:rsid w:val="00077C6C"/>
    <w:rsid w:val="000802CF"/>
    <w:rsid w:val="00082609"/>
    <w:rsid w:val="000851CC"/>
    <w:rsid w:val="00087F21"/>
    <w:rsid w:val="00091551"/>
    <w:rsid w:val="00093BE8"/>
    <w:rsid w:val="00094E48"/>
    <w:rsid w:val="00095895"/>
    <w:rsid w:val="00097B30"/>
    <w:rsid w:val="00097FDB"/>
    <w:rsid w:val="000A32AA"/>
    <w:rsid w:val="000A407B"/>
    <w:rsid w:val="000A68ED"/>
    <w:rsid w:val="000A7BE7"/>
    <w:rsid w:val="000B5F2D"/>
    <w:rsid w:val="000B5FF1"/>
    <w:rsid w:val="000B609F"/>
    <w:rsid w:val="000C3F26"/>
    <w:rsid w:val="000C4452"/>
    <w:rsid w:val="000D21EA"/>
    <w:rsid w:val="000D33BB"/>
    <w:rsid w:val="000D55A8"/>
    <w:rsid w:val="000E0CF5"/>
    <w:rsid w:val="000E4841"/>
    <w:rsid w:val="000F1677"/>
    <w:rsid w:val="000F18EB"/>
    <w:rsid w:val="000F3D6C"/>
    <w:rsid w:val="000F6063"/>
    <w:rsid w:val="00100BB9"/>
    <w:rsid w:val="00101707"/>
    <w:rsid w:val="00102CC9"/>
    <w:rsid w:val="0010593A"/>
    <w:rsid w:val="001108F8"/>
    <w:rsid w:val="0011473D"/>
    <w:rsid w:val="00115C85"/>
    <w:rsid w:val="00115F45"/>
    <w:rsid w:val="001168B2"/>
    <w:rsid w:val="00120E9E"/>
    <w:rsid w:val="00122849"/>
    <w:rsid w:val="00123855"/>
    <w:rsid w:val="00126A4D"/>
    <w:rsid w:val="0014171F"/>
    <w:rsid w:val="00146059"/>
    <w:rsid w:val="0014622C"/>
    <w:rsid w:val="001463D6"/>
    <w:rsid w:val="00150E43"/>
    <w:rsid w:val="00151EF2"/>
    <w:rsid w:val="00152348"/>
    <w:rsid w:val="0015456D"/>
    <w:rsid w:val="00155FA2"/>
    <w:rsid w:val="00161F1B"/>
    <w:rsid w:val="00162829"/>
    <w:rsid w:val="0016362F"/>
    <w:rsid w:val="00163644"/>
    <w:rsid w:val="001657D1"/>
    <w:rsid w:val="00171B34"/>
    <w:rsid w:val="00180548"/>
    <w:rsid w:val="00180AC4"/>
    <w:rsid w:val="00180CCE"/>
    <w:rsid w:val="0018267A"/>
    <w:rsid w:val="00182779"/>
    <w:rsid w:val="001830DF"/>
    <w:rsid w:val="00183D8A"/>
    <w:rsid w:val="0018424C"/>
    <w:rsid w:val="001864A6"/>
    <w:rsid w:val="00192D03"/>
    <w:rsid w:val="00193822"/>
    <w:rsid w:val="001966D9"/>
    <w:rsid w:val="001A007A"/>
    <w:rsid w:val="001A2F3C"/>
    <w:rsid w:val="001A7E9A"/>
    <w:rsid w:val="001B0F70"/>
    <w:rsid w:val="001B202A"/>
    <w:rsid w:val="001B5016"/>
    <w:rsid w:val="001C148B"/>
    <w:rsid w:val="001C45FC"/>
    <w:rsid w:val="001D0469"/>
    <w:rsid w:val="001D13A8"/>
    <w:rsid w:val="001D29C0"/>
    <w:rsid w:val="001D4862"/>
    <w:rsid w:val="001E25B9"/>
    <w:rsid w:val="001E31F9"/>
    <w:rsid w:val="001E49E0"/>
    <w:rsid w:val="001E4D62"/>
    <w:rsid w:val="001E7B5A"/>
    <w:rsid w:val="001F16A2"/>
    <w:rsid w:val="001F5F49"/>
    <w:rsid w:val="001F6D6D"/>
    <w:rsid w:val="001F7412"/>
    <w:rsid w:val="0020090A"/>
    <w:rsid w:val="00202DFE"/>
    <w:rsid w:val="0020725B"/>
    <w:rsid w:val="00210493"/>
    <w:rsid w:val="00210D65"/>
    <w:rsid w:val="002110F1"/>
    <w:rsid w:val="00213732"/>
    <w:rsid w:val="00213B73"/>
    <w:rsid w:val="0021505F"/>
    <w:rsid w:val="002172B8"/>
    <w:rsid w:val="00225DB0"/>
    <w:rsid w:val="002303C1"/>
    <w:rsid w:val="002356EA"/>
    <w:rsid w:val="0024116D"/>
    <w:rsid w:val="00241B44"/>
    <w:rsid w:val="00241BC4"/>
    <w:rsid w:val="00241FA3"/>
    <w:rsid w:val="00245EFB"/>
    <w:rsid w:val="002476AF"/>
    <w:rsid w:val="0025386E"/>
    <w:rsid w:val="002636A8"/>
    <w:rsid w:val="002638B0"/>
    <w:rsid w:val="0026647A"/>
    <w:rsid w:val="002668D3"/>
    <w:rsid w:val="0027299F"/>
    <w:rsid w:val="002813D3"/>
    <w:rsid w:val="00284EBE"/>
    <w:rsid w:val="0029028D"/>
    <w:rsid w:val="002903A7"/>
    <w:rsid w:val="0029433F"/>
    <w:rsid w:val="0029475C"/>
    <w:rsid w:val="00294829"/>
    <w:rsid w:val="0029690F"/>
    <w:rsid w:val="00297C8A"/>
    <w:rsid w:val="002A2A60"/>
    <w:rsid w:val="002A2C21"/>
    <w:rsid w:val="002A37BB"/>
    <w:rsid w:val="002A4B95"/>
    <w:rsid w:val="002A4ECD"/>
    <w:rsid w:val="002B1C45"/>
    <w:rsid w:val="002B3A96"/>
    <w:rsid w:val="002B4E26"/>
    <w:rsid w:val="002C13C8"/>
    <w:rsid w:val="002C3547"/>
    <w:rsid w:val="002C380E"/>
    <w:rsid w:val="002C4B43"/>
    <w:rsid w:val="002C5890"/>
    <w:rsid w:val="002D0021"/>
    <w:rsid w:val="002D299D"/>
    <w:rsid w:val="002D3473"/>
    <w:rsid w:val="002E7397"/>
    <w:rsid w:val="002F074B"/>
    <w:rsid w:val="002F1956"/>
    <w:rsid w:val="002F3440"/>
    <w:rsid w:val="002F75A3"/>
    <w:rsid w:val="00303C2F"/>
    <w:rsid w:val="003042CB"/>
    <w:rsid w:val="00305564"/>
    <w:rsid w:val="003144EF"/>
    <w:rsid w:val="00325A6C"/>
    <w:rsid w:val="00326292"/>
    <w:rsid w:val="00326415"/>
    <w:rsid w:val="00330937"/>
    <w:rsid w:val="00330F31"/>
    <w:rsid w:val="00331088"/>
    <w:rsid w:val="00333CA0"/>
    <w:rsid w:val="00334648"/>
    <w:rsid w:val="0033768C"/>
    <w:rsid w:val="00337938"/>
    <w:rsid w:val="00340769"/>
    <w:rsid w:val="00341AA6"/>
    <w:rsid w:val="00345CB5"/>
    <w:rsid w:val="00345E52"/>
    <w:rsid w:val="00354661"/>
    <w:rsid w:val="003552F1"/>
    <w:rsid w:val="00361A0A"/>
    <w:rsid w:val="00363E1F"/>
    <w:rsid w:val="00364836"/>
    <w:rsid w:val="0036565C"/>
    <w:rsid w:val="0036625E"/>
    <w:rsid w:val="00367CDD"/>
    <w:rsid w:val="003733DB"/>
    <w:rsid w:val="0037465A"/>
    <w:rsid w:val="003756B1"/>
    <w:rsid w:val="00377065"/>
    <w:rsid w:val="00381640"/>
    <w:rsid w:val="00382C98"/>
    <w:rsid w:val="00384737"/>
    <w:rsid w:val="0038533C"/>
    <w:rsid w:val="00386568"/>
    <w:rsid w:val="003906AB"/>
    <w:rsid w:val="00390B57"/>
    <w:rsid w:val="00391C9D"/>
    <w:rsid w:val="003938A1"/>
    <w:rsid w:val="003948D5"/>
    <w:rsid w:val="00396821"/>
    <w:rsid w:val="00397D3A"/>
    <w:rsid w:val="003A051E"/>
    <w:rsid w:val="003A2780"/>
    <w:rsid w:val="003B170F"/>
    <w:rsid w:val="003B3C5F"/>
    <w:rsid w:val="003B4852"/>
    <w:rsid w:val="003B5EA5"/>
    <w:rsid w:val="003B7ADB"/>
    <w:rsid w:val="003C4471"/>
    <w:rsid w:val="003C45F3"/>
    <w:rsid w:val="003C57AD"/>
    <w:rsid w:val="003C5EDF"/>
    <w:rsid w:val="003C6E90"/>
    <w:rsid w:val="003D0A6D"/>
    <w:rsid w:val="003E0259"/>
    <w:rsid w:val="003E0B16"/>
    <w:rsid w:val="003E43A5"/>
    <w:rsid w:val="003E4DCC"/>
    <w:rsid w:val="003E67D1"/>
    <w:rsid w:val="003E7675"/>
    <w:rsid w:val="003E76E0"/>
    <w:rsid w:val="003F0234"/>
    <w:rsid w:val="003F1875"/>
    <w:rsid w:val="003F3ADF"/>
    <w:rsid w:val="003F4054"/>
    <w:rsid w:val="00404329"/>
    <w:rsid w:val="00405DC1"/>
    <w:rsid w:val="00406382"/>
    <w:rsid w:val="00407D08"/>
    <w:rsid w:val="0041298D"/>
    <w:rsid w:val="00415F1F"/>
    <w:rsid w:val="00416D2B"/>
    <w:rsid w:val="0042108F"/>
    <w:rsid w:val="00430FED"/>
    <w:rsid w:val="00432048"/>
    <w:rsid w:val="00434A8C"/>
    <w:rsid w:val="00437297"/>
    <w:rsid w:val="00440ECA"/>
    <w:rsid w:val="0044227C"/>
    <w:rsid w:val="00444284"/>
    <w:rsid w:val="00445CE6"/>
    <w:rsid w:val="004534C2"/>
    <w:rsid w:val="0045446F"/>
    <w:rsid w:val="0045683E"/>
    <w:rsid w:val="00460253"/>
    <w:rsid w:val="00460F33"/>
    <w:rsid w:val="0047104A"/>
    <w:rsid w:val="004734B2"/>
    <w:rsid w:val="00476F6D"/>
    <w:rsid w:val="00477C72"/>
    <w:rsid w:val="00483D35"/>
    <w:rsid w:val="00485514"/>
    <w:rsid w:val="0048787C"/>
    <w:rsid w:val="00491675"/>
    <w:rsid w:val="00493855"/>
    <w:rsid w:val="00495E79"/>
    <w:rsid w:val="004A2D83"/>
    <w:rsid w:val="004A57DD"/>
    <w:rsid w:val="004A7B51"/>
    <w:rsid w:val="004A7D71"/>
    <w:rsid w:val="004A7EF3"/>
    <w:rsid w:val="004B01DF"/>
    <w:rsid w:val="004B11FD"/>
    <w:rsid w:val="004B23A2"/>
    <w:rsid w:val="004B4B89"/>
    <w:rsid w:val="004C5EAD"/>
    <w:rsid w:val="004C79DA"/>
    <w:rsid w:val="004D1A5A"/>
    <w:rsid w:val="004D2FFF"/>
    <w:rsid w:val="004D3721"/>
    <w:rsid w:val="004D4774"/>
    <w:rsid w:val="004D64F9"/>
    <w:rsid w:val="004D7AB3"/>
    <w:rsid w:val="004E3A6B"/>
    <w:rsid w:val="004E622C"/>
    <w:rsid w:val="004F01FC"/>
    <w:rsid w:val="004F044A"/>
    <w:rsid w:val="004F3F22"/>
    <w:rsid w:val="004F5FDF"/>
    <w:rsid w:val="00501821"/>
    <w:rsid w:val="00501EDC"/>
    <w:rsid w:val="00512577"/>
    <w:rsid w:val="0051303B"/>
    <w:rsid w:val="0051361C"/>
    <w:rsid w:val="00515DC4"/>
    <w:rsid w:val="005177FE"/>
    <w:rsid w:val="0052263B"/>
    <w:rsid w:val="00524728"/>
    <w:rsid w:val="00524F0F"/>
    <w:rsid w:val="00527EDC"/>
    <w:rsid w:val="00532230"/>
    <w:rsid w:val="005327B7"/>
    <w:rsid w:val="005331CA"/>
    <w:rsid w:val="00534B7D"/>
    <w:rsid w:val="00537970"/>
    <w:rsid w:val="00540E3A"/>
    <w:rsid w:val="0054297F"/>
    <w:rsid w:val="0054355D"/>
    <w:rsid w:val="00544127"/>
    <w:rsid w:val="005463A9"/>
    <w:rsid w:val="00551038"/>
    <w:rsid w:val="00553EB2"/>
    <w:rsid w:val="00560534"/>
    <w:rsid w:val="00562993"/>
    <w:rsid w:val="0056391B"/>
    <w:rsid w:val="005650E2"/>
    <w:rsid w:val="00567AD7"/>
    <w:rsid w:val="005705C2"/>
    <w:rsid w:val="00575164"/>
    <w:rsid w:val="00575B2D"/>
    <w:rsid w:val="005801FC"/>
    <w:rsid w:val="005808FF"/>
    <w:rsid w:val="0058202E"/>
    <w:rsid w:val="005833D0"/>
    <w:rsid w:val="005846F3"/>
    <w:rsid w:val="0058622F"/>
    <w:rsid w:val="00592F82"/>
    <w:rsid w:val="005934D1"/>
    <w:rsid w:val="0059594E"/>
    <w:rsid w:val="005A0CCA"/>
    <w:rsid w:val="005A2E18"/>
    <w:rsid w:val="005A6FF2"/>
    <w:rsid w:val="005A726D"/>
    <w:rsid w:val="005B38C5"/>
    <w:rsid w:val="005B67AC"/>
    <w:rsid w:val="005B79F4"/>
    <w:rsid w:val="005C5A6D"/>
    <w:rsid w:val="005C5C03"/>
    <w:rsid w:val="005D16DD"/>
    <w:rsid w:val="005D43E0"/>
    <w:rsid w:val="005D58A3"/>
    <w:rsid w:val="005E1B79"/>
    <w:rsid w:val="005E6076"/>
    <w:rsid w:val="005E7008"/>
    <w:rsid w:val="005F026D"/>
    <w:rsid w:val="005F2AEA"/>
    <w:rsid w:val="005F2D0B"/>
    <w:rsid w:val="005F3DB4"/>
    <w:rsid w:val="005F4B31"/>
    <w:rsid w:val="005F5F09"/>
    <w:rsid w:val="00610388"/>
    <w:rsid w:val="00610AC7"/>
    <w:rsid w:val="00612CA5"/>
    <w:rsid w:val="006153EC"/>
    <w:rsid w:val="00616110"/>
    <w:rsid w:val="00621A17"/>
    <w:rsid w:val="006254AB"/>
    <w:rsid w:val="00627CC9"/>
    <w:rsid w:val="00627E7B"/>
    <w:rsid w:val="00630542"/>
    <w:rsid w:val="006317B6"/>
    <w:rsid w:val="00632E44"/>
    <w:rsid w:val="00633808"/>
    <w:rsid w:val="00634622"/>
    <w:rsid w:val="00636808"/>
    <w:rsid w:val="00641515"/>
    <w:rsid w:val="006422F8"/>
    <w:rsid w:val="00644488"/>
    <w:rsid w:val="006500C8"/>
    <w:rsid w:val="00650CB6"/>
    <w:rsid w:val="00650FE1"/>
    <w:rsid w:val="00652DBE"/>
    <w:rsid w:val="0065399C"/>
    <w:rsid w:val="00654C2F"/>
    <w:rsid w:val="00657087"/>
    <w:rsid w:val="006574C0"/>
    <w:rsid w:val="0066016F"/>
    <w:rsid w:val="00661556"/>
    <w:rsid w:val="00662C6D"/>
    <w:rsid w:val="006639DB"/>
    <w:rsid w:val="0066418E"/>
    <w:rsid w:val="00665DD5"/>
    <w:rsid w:val="006661EF"/>
    <w:rsid w:val="006723CF"/>
    <w:rsid w:val="006735C9"/>
    <w:rsid w:val="00677AEB"/>
    <w:rsid w:val="00680EF2"/>
    <w:rsid w:val="00687A1D"/>
    <w:rsid w:val="00697EA1"/>
    <w:rsid w:val="006A2646"/>
    <w:rsid w:val="006A5375"/>
    <w:rsid w:val="006A6530"/>
    <w:rsid w:val="006B28CB"/>
    <w:rsid w:val="006B435A"/>
    <w:rsid w:val="006B4C64"/>
    <w:rsid w:val="006B52E7"/>
    <w:rsid w:val="006C2C94"/>
    <w:rsid w:val="006D152D"/>
    <w:rsid w:val="006D3DC9"/>
    <w:rsid w:val="006D41F6"/>
    <w:rsid w:val="006D56CE"/>
    <w:rsid w:val="006D6BD5"/>
    <w:rsid w:val="006E2788"/>
    <w:rsid w:val="006E481A"/>
    <w:rsid w:val="006E5298"/>
    <w:rsid w:val="006F36AC"/>
    <w:rsid w:val="006F4A78"/>
    <w:rsid w:val="006F734A"/>
    <w:rsid w:val="007002D1"/>
    <w:rsid w:val="00700D83"/>
    <w:rsid w:val="00704852"/>
    <w:rsid w:val="007074E9"/>
    <w:rsid w:val="00713DA4"/>
    <w:rsid w:val="00714BF1"/>
    <w:rsid w:val="00721383"/>
    <w:rsid w:val="00730F36"/>
    <w:rsid w:val="0073158B"/>
    <w:rsid w:val="007333CC"/>
    <w:rsid w:val="0073399A"/>
    <w:rsid w:val="00740DAD"/>
    <w:rsid w:val="00745494"/>
    <w:rsid w:val="00746EC6"/>
    <w:rsid w:val="00747C9E"/>
    <w:rsid w:val="00755E5E"/>
    <w:rsid w:val="00756650"/>
    <w:rsid w:val="007603F5"/>
    <w:rsid w:val="00764DB0"/>
    <w:rsid w:val="00765F77"/>
    <w:rsid w:val="0076764D"/>
    <w:rsid w:val="00772496"/>
    <w:rsid w:val="0077498C"/>
    <w:rsid w:val="00775E93"/>
    <w:rsid w:val="007766A6"/>
    <w:rsid w:val="007808EB"/>
    <w:rsid w:val="007809BC"/>
    <w:rsid w:val="00784128"/>
    <w:rsid w:val="007859AE"/>
    <w:rsid w:val="00787BCC"/>
    <w:rsid w:val="00787FA1"/>
    <w:rsid w:val="00791B3F"/>
    <w:rsid w:val="00791C47"/>
    <w:rsid w:val="00793173"/>
    <w:rsid w:val="00796262"/>
    <w:rsid w:val="007A2A33"/>
    <w:rsid w:val="007A69D2"/>
    <w:rsid w:val="007B22CF"/>
    <w:rsid w:val="007B3A5E"/>
    <w:rsid w:val="007B5C89"/>
    <w:rsid w:val="007C1FCC"/>
    <w:rsid w:val="007C24B8"/>
    <w:rsid w:val="007C6201"/>
    <w:rsid w:val="007D11EE"/>
    <w:rsid w:val="007D2ABD"/>
    <w:rsid w:val="007D2C51"/>
    <w:rsid w:val="007D7C92"/>
    <w:rsid w:val="007E03FA"/>
    <w:rsid w:val="007E1154"/>
    <w:rsid w:val="007E3906"/>
    <w:rsid w:val="007E563C"/>
    <w:rsid w:val="007E6BA4"/>
    <w:rsid w:val="007F0B65"/>
    <w:rsid w:val="007F41F8"/>
    <w:rsid w:val="007F500B"/>
    <w:rsid w:val="007F659B"/>
    <w:rsid w:val="00803C72"/>
    <w:rsid w:val="0080454E"/>
    <w:rsid w:val="00804C32"/>
    <w:rsid w:val="00806302"/>
    <w:rsid w:val="0080641C"/>
    <w:rsid w:val="008069A9"/>
    <w:rsid w:val="00807119"/>
    <w:rsid w:val="008100D6"/>
    <w:rsid w:val="00811977"/>
    <w:rsid w:val="008142F3"/>
    <w:rsid w:val="00816A52"/>
    <w:rsid w:val="00817FDC"/>
    <w:rsid w:val="0082278C"/>
    <w:rsid w:val="0082483F"/>
    <w:rsid w:val="008279C0"/>
    <w:rsid w:val="00830D91"/>
    <w:rsid w:val="0083736C"/>
    <w:rsid w:val="00853516"/>
    <w:rsid w:val="00853B56"/>
    <w:rsid w:val="00853F7C"/>
    <w:rsid w:val="00855107"/>
    <w:rsid w:val="0085559A"/>
    <w:rsid w:val="00867701"/>
    <w:rsid w:val="00871731"/>
    <w:rsid w:val="008723F3"/>
    <w:rsid w:val="0087507B"/>
    <w:rsid w:val="00876F56"/>
    <w:rsid w:val="008802C6"/>
    <w:rsid w:val="00881DE6"/>
    <w:rsid w:val="008827CD"/>
    <w:rsid w:val="008837A6"/>
    <w:rsid w:val="0089079E"/>
    <w:rsid w:val="00891116"/>
    <w:rsid w:val="0089145D"/>
    <w:rsid w:val="00891BB9"/>
    <w:rsid w:val="008A0319"/>
    <w:rsid w:val="008A0B9F"/>
    <w:rsid w:val="008A4DF2"/>
    <w:rsid w:val="008A6CFE"/>
    <w:rsid w:val="008B06DE"/>
    <w:rsid w:val="008B5333"/>
    <w:rsid w:val="008B6223"/>
    <w:rsid w:val="008C4308"/>
    <w:rsid w:val="008C66E0"/>
    <w:rsid w:val="008C7488"/>
    <w:rsid w:val="008D1C05"/>
    <w:rsid w:val="008D7C65"/>
    <w:rsid w:val="008E3339"/>
    <w:rsid w:val="008E77B4"/>
    <w:rsid w:val="008F20FC"/>
    <w:rsid w:val="008F4BFA"/>
    <w:rsid w:val="008F5FFE"/>
    <w:rsid w:val="008F6CAB"/>
    <w:rsid w:val="0090429A"/>
    <w:rsid w:val="00905A43"/>
    <w:rsid w:val="00912C79"/>
    <w:rsid w:val="009155DA"/>
    <w:rsid w:val="00920BE7"/>
    <w:rsid w:val="00921B8C"/>
    <w:rsid w:val="00924973"/>
    <w:rsid w:val="00927C9D"/>
    <w:rsid w:val="00931FD7"/>
    <w:rsid w:val="00936A78"/>
    <w:rsid w:val="00942123"/>
    <w:rsid w:val="00942196"/>
    <w:rsid w:val="0095207B"/>
    <w:rsid w:val="00952187"/>
    <w:rsid w:val="00952A47"/>
    <w:rsid w:val="009553A4"/>
    <w:rsid w:val="00962045"/>
    <w:rsid w:val="009631FD"/>
    <w:rsid w:val="0096702F"/>
    <w:rsid w:val="00980E61"/>
    <w:rsid w:val="00982443"/>
    <w:rsid w:val="00982D7D"/>
    <w:rsid w:val="009858FC"/>
    <w:rsid w:val="00986B73"/>
    <w:rsid w:val="00991428"/>
    <w:rsid w:val="0099169D"/>
    <w:rsid w:val="00992676"/>
    <w:rsid w:val="00994C29"/>
    <w:rsid w:val="009954B2"/>
    <w:rsid w:val="00996691"/>
    <w:rsid w:val="00997764"/>
    <w:rsid w:val="009A17FE"/>
    <w:rsid w:val="009A3AB7"/>
    <w:rsid w:val="009B0723"/>
    <w:rsid w:val="009B07AD"/>
    <w:rsid w:val="009B0883"/>
    <w:rsid w:val="009B15E2"/>
    <w:rsid w:val="009B4976"/>
    <w:rsid w:val="009B78FF"/>
    <w:rsid w:val="009C0B8E"/>
    <w:rsid w:val="009C1BC8"/>
    <w:rsid w:val="009C2442"/>
    <w:rsid w:val="009C2A48"/>
    <w:rsid w:val="009C3C1F"/>
    <w:rsid w:val="009D0811"/>
    <w:rsid w:val="009D0EE1"/>
    <w:rsid w:val="009D20B1"/>
    <w:rsid w:val="009D3F45"/>
    <w:rsid w:val="009D465C"/>
    <w:rsid w:val="009D47B8"/>
    <w:rsid w:val="009D66C2"/>
    <w:rsid w:val="009E2AEB"/>
    <w:rsid w:val="009E2E27"/>
    <w:rsid w:val="009E45DF"/>
    <w:rsid w:val="009E4DE3"/>
    <w:rsid w:val="009E4FDD"/>
    <w:rsid w:val="009E7EAF"/>
    <w:rsid w:val="009F275E"/>
    <w:rsid w:val="009F5E13"/>
    <w:rsid w:val="00A01AF0"/>
    <w:rsid w:val="00A02163"/>
    <w:rsid w:val="00A047EE"/>
    <w:rsid w:val="00A2274A"/>
    <w:rsid w:val="00A235B7"/>
    <w:rsid w:val="00A25392"/>
    <w:rsid w:val="00A26898"/>
    <w:rsid w:val="00A27A7A"/>
    <w:rsid w:val="00A331DB"/>
    <w:rsid w:val="00A34ABE"/>
    <w:rsid w:val="00A379D2"/>
    <w:rsid w:val="00A407EF"/>
    <w:rsid w:val="00A4152C"/>
    <w:rsid w:val="00A42072"/>
    <w:rsid w:val="00A4675B"/>
    <w:rsid w:val="00A46B4C"/>
    <w:rsid w:val="00A46FE2"/>
    <w:rsid w:val="00A5117B"/>
    <w:rsid w:val="00A56D28"/>
    <w:rsid w:val="00A56D34"/>
    <w:rsid w:val="00A60074"/>
    <w:rsid w:val="00A6027D"/>
    <w:rsid w:val="00A6100B"/>
    <w:rsid w:val="00A6627C"/>
    <w:rsid w:val="00A71019"/>
    <w:rsid w:val="00A81029"/>
    <w:rsid w:val="00A83CA4"/>
    <w:rsid w:val="00A845F5"/>
    <w:rsid w:val="00A912EA"/>
    <w:rsid w:val="00A92EF4"/>
    <w:rsid w:val="00A94146"/>
    <w:rsid w:val="00A94941"/>
    <w:rsid w:val="00A96489"/>
    <w:rsid w:val="00AA4EFF"/>
    <w:rsid w:val="00AA51BC"/>
    <w:rsid w:val="00AB0E3A"/>
    <w:rsid w:val="00AB2425"/>
    <w:rsid w:val="00AB685C"/>
    <w:rsid w:val="00AB6C2D"/>
    <w:rsid w:val="00AC08F7"/>
    <w:rsid w:val="00AC2F1F"/>
    <w:rsid w:val="00AC34F2"/>
    <w:rsid w:val="00AC3839"/>
    <w:rsid w:val="00AC3DEC"/>
    <w:rsid w:val="00AC43F8"/>
    <w:rsid w:val="00AC4BAC"/>
    <w:rsid w:val="00AC7082"/>
    <w:rsid w:val="00AD12C7"/>
    <w:rsid w:val="00AD3299"/>
    <w:rsid w:val="00AD4BE8"/>
    <w:rsid w:val="00AE5648"/>
    <w:rsid w:val="00AE6C90"/>
    <w:rsid w:val="00AE73F0"/>
    <w:rsid w:val="00AF228E"/>
    <w:rsid w:val="00AF59BF"/>
    <w:rsid w:val="00B0016C"/>
    <w:rsid w:val="00B016A8"/>
    <w:rsid w:val="00B1096E"/>
    <w:rsid w:val="00B11E61"/>
    <w:rsid w:val="00B140C1"/>
    <w:rsid w:val="00B14819"/>
    <w:rsid w:val="00B15E2F"/>
    <w:rsid w:val="00B17AA9"/>
    <w:rsid w:val="00B360AE"/>
    <w:rsid w:val="00B41D27"/>
    <w:rsid w:val="00B41F1E"/>
    <w:rsid w:val="00B44713"/>
    <w:rsid w:val="00B51B95"/>
    <w:rsid w:val="00B53FBE"/>
    <w:rsid w:val="00B56103"/>
    <w:rsid w:val="00B62FF7"/>
    <w:rsid w:val="00B63364"/>
    <w:rsid w:val="00B63CB9"/>
    <w:rsid w:val="00B64929"/>
    <w:rsid w:val="00B70966"/>
    <w:rsid w:val="00B7096B"/>
    <w:rsid w:val="00B736DF"/>
    <w:rsid w:val="00B743D6"/>
    <w:rsid w:val="00B74FBD"/>
    <w:rsid w:val="00B77F46"/>
    <w:rsid w:val="00B82586"/>
    <w:rsid w:val="00B829A3"/>
    <w:rsid w:val="00B8406D"/>
    <w:rsid w:val="00B85BC0"/>
    <w:rsid w:val="00B86DB1"/>
    <w:rsid w:val="00B87869"/>
    <w:rsid w:val="00B9639B"/>
    <w:rsid w:val="00B97824"/>
    <w:rsid w:val="00BA3AE6"/>
    <w:rsid w:val="00BA4008"/>
    <w:rsid w:val="00BA78F9"/>
    <w:rsid w:val="00BB0F2B"/>
    <w:rsid w:val="00BC1329"/>
    <w:rsid w:val="00BC2240"/>
    <w:rsid w:val="00BC3A55"/>
    <w:rsid w:val="00BE1753"/>
    <w:rsid w:val="00BE4FF3"/>
    <w:rsid w:val="00BE61EA"/>
    <w:rsid w:val="00BE6C15"/>
    <w:rsid w:val="00BF1213"/>
    <w:rsid w:val="00BF2FE1"/>
    <w:rsid w:val="00BF30FB"/>
    <w:rsid w:val="00BF50F7"/>
    <w:rsid w:val="00BF7F3C"/>
    <w:rsid w:val="00C0187C"/>
    <w:rsid w:val="00C02F29"/>
    <w:rsid w:val="00C06DBE"/>
    <w:rsid w:val="00C14743"/>
    <w:rsid w:val="00C15A74"/>
    <w:rsid w:val="00C15E79"/>
    <w:rsid w:val="00C17718"/>
    <w:rsid w:val="00C20AFE"/>
    <w:rsid w:val="00C22A25"/>
    <w:rsid w:val="00C32446"/>
    <w:rsid w:val="00C35671"/>
    <w:rsid w:val="00C35B77"/>
    <w:rsid w:val="00C37143"/>
    <w:rsid w:val="00C376EB"/>
    <w:rsid w:val="00C41A0C"/>
    <w:rsid w:val="00C424E1"/>
    <w:rsid w:val="00C46493"/>
    <w:rsid w:val="00C46A92"/>
    <w:rsid w:val="00C46EC1"/>
    <w:rsid w:val="00C52796"/>
    <w:rsid w:val="00C53E2C"/>
    <w:rsid w:val="00C54440"/>
    <w:rsid w:val="00C550C8"/>
    <w:rsid w:val="00C55824"/>
    <w:rsid w:val="00C566FE"/>
    <w:rsid w:val="00C56B61"/>
    <w:rsid w:val="00C606C3"/>
    <w:rsid w:val="00C620F4"/>
    <w:rsid w:val="00C6693E"/>
    <w:rsid w:val="00C70B4E"/>
    <w:rsid w:val="00C72848"/>
    <w:rsid w:val="00C7736C"/>
    <w:rsid w:val="00C82D87"/>
    <w:rsid w:val="00C8712A"/>
    <w:rsid w:val="00C902C8"/>
    <w:rsid w:val="00C919D1"/>
    <w:rsid w:val="00C956E1"/>
    <w:rsid w:val="00C963D3"/>
    <w:rsid w:val="00CB1983"/>
    <w:rsid w:val="00CB2364"/>
    <w:rsid w:val="00CB2CBB"/>
    <w:rsid w:val="00CB5C73"/>
    <w:rsid w:val="00CB7CAC"/>
    <w:rsid w:val="00CC503B"/>
    <w:rsid w:val="00CC5335"/>
    <w:rsid w:val="00CC5BA4"/>
    <w:rsid w:val="00CC6748"/>
    <w:rsid w:val="00CD1D26"/>
    <w:rsid w:val="00CD338E"/>
    <w:rsid w:val="00CD3854"/>
    <w:rsid w:val="00CD4998"/>
    <w:rsid w:val="00CD59E2"/>
    <w:rsid w:val="00CE1035"/>
    <w:rsid w:val="00CE53F5"/>
    <w:rsid w:val="00CE6E50"/>
    <w:rsid w:val="00CF2819"/>
    <w:rsid w:val="00CF3372"/>
    <w:rsid w:val="00CF4F9D"/>
    <w:rsid w:val="00CF70DC"/>
    <w:rsid w:val="00D053C9"/>
    <w:rsid w:val="00D063C2"/>
    <w:rsid w:val="00D06A87"/>
    <w:rsid w:val="00D11644"/>
    <w:rsid w:val="00D148DC"/>
    <w:rsid w:val="00D17FDC"/>
    <w:rsid w:val="00D21D8C"/>
    <w:rsid w:val="00D230CD"/>
    <w:rsid w:val="00D27B82"/>
    <w:rsid w:val="00D27CBC"/>
    <w:rsid w:val="00D27F1C"/>
    <w:rsid w:val="00D37E0F"/>
    <w:rsid w:val="00D42D80"/>
    <w:rsid w:val="00D531A9"/>
    <w:rsid w:val="00D53719"/>
    <w:rsid w:val="00D6188D"/>
    <w:rsid w:val="00D63EFD"/>
    <w:rsid w:val="00D7173D"/>
    <w:rsid w:val="00D73E9C"/>
    <w:rsid w:val="00D84752"/>
    <w:rsid w:val="00D84777"/>
    <w:rsid w:val="00D86B3B"/>
    <w:rsid w:val="00D8748A"/>
    <w:rsid w:val="00D93196"/>
    <w:rsid w:val="00DA0DC0"/>
    <w:rsid w:val="00DA0E26"/>
    <w:rsid w:val="00DA1D35"/>
    <w:rsid w:val="00DA1E06"/>
    <w:rsid w:val="00DB1B9D"/>
    <w:rsid w:val="00DB243C"/>
    <w:rsid w:val="00DB482A"/>
    <w:rsid w:val="00DB50FB"/>
    <w:rsid w:val="00DB52E6"/>
    <w:rsid w:val="00DB56F2"/>
    <w:rsid w:val="00DB6A2B"/>
    <w:rsid w:val="00DB6EF5"/>
    <w:rsid w:val="00DC3089"/>
    <w:rsid w:val="00DC4420"/>
    <w:rsid w:val="00DD005B"/>
    <w:rsid w:val="00DD0802"/>
    <w:rsid w:val="00DD262A"/>
    <w:rsid w:val="00DD2E11"/>
    <w:rsid w:val="00DE03AF"/>
    <w:rsid w:val="00DE121C"/>
    <w:rsid w:val="00DE6633"/>
    <w:rsid w:val="00DF75F8"/>
    <w:rsid w:val="00DF7842"/>
    <w:rsid w:val="00DF7A3A"/>
    <w:rsid w:val="00E00C00"/>
    <w:rsid w:val="00E07C5A"/>
    <w:rsid w:val="00E11C54"/>
    <w:rsid w:val="00E15BA9"/>
    <w:rsid w:val="00E177F0"/>
    <w:rsid w:val="00E2101D"/>
    <w:rsid w:val="00E25582"/>
    <w:rsid w:val="00E26E19"/>
    <w:rsid w:val="00E31DF3"/>
    <w:rsid w:val="00E4294D"/>
    <w:rsid w:val="00E42D8F"/>
    <w:rsid w:val="00E450A4"/>
    <w:rsid w:val="00E45C5C"/>
    <w:rsid w:val="00E506BE"/>
    <w:rsid w:val="00E54AFF"/>
    <w:rsid w:val="00E55547"/>
    <w:rsid w:val="00E55912"/>
    <w:rsid w:val="00E61684"/>
    <w:rsid w:val="00E6302B"/>
    <w:rsid w:val="00E6452F"/>
    <w:rsid w:val="00E64F45"/>
    <w:rsid w:val="00E661F0"/>
    <w:rsid w:val="00E6742D"/>
    <w:rsid w:val="00E676D2"/>
    <w:rsid w:val="00E71CB0"/>
    <w:rsid w:val="00E75676"/>
    <w:rsid w:val="00E77C3D"/>
    <w:rsid w:val="00E80161"/>
    <w:rsid w:val="00E831AF"/>
    <w:rsid w:val="00E849E9"/>
    <w:rsid w:val="00E90810"/>
    <w:rsid w:val="00E90991"/>
    <w:rsid w:val="00E909F0"/>
    <w:rsid w:val="00E90D47"/>
    <w:rsid w:val="00E93993"/>
    <w:rsid w:val="00E9597C"/>
    <w:rsid w:val="00E95A1E"/>
    <w:rsid w:val="00E96067"/>
    <w:rsid w:val="00EA0913"/>
    <w:rsid w:val="00EA165F"/>
    <w:rsid w:val="00EA48E3"/>
    <w:rsid w:val="00EA5B00"/>
    <w:rsid w:val="00EA6EC9"/>
    <w:rsid w:val="00EA7415"/>
    <w:rsid w:val="00EB146B"/>
    <w:rsid w:val="00EB1DED"/>
    <w:rsid w:val="00EB45AC"/>
    <w:rsid w:val="00EC1222"/>
    <w:rsid w:val="00EC3EF5"/>
    <w:rsid w:val="00EC441F"/>
    <w:rsid w:val="00EC4755"/>
    <w:rsid w:val="00EC6AE6"/>
    <w:rsid w:val="00EC6D86"/>
    <w:rsid w:val="00EC7964"/>
    <w:rsid w:val="00ED0BC4"/>
    <w:rsid w:val="00ED447D"/>
    <w:rsid w:val="00ED5BDC"/>
    <w:rsid w:val="00EE425D"/>
    <w:rsid w:val="00EE4971"/>
    <w:rsid w:val="00EE6CB0"/>
    <w:rsid w:val="00EF090E"/>
    <w:rsid w:val="00EF5572"/>
    <w:rsid w:val="00F033DA"/>
    <w:rsid w:val="00F13691"/>
    <w:rsid w:val="00F13FB1"/>
    <w:rsid w:val="00F15B8B"/>
    <w:rsid w:val="00F1748F"/>
    <w:rsid w:val="00F23909"/>
    <w:rsid w:val="00F259C1"/>
    <w:rsid w:val="00F27CD8"/>
    <w:rsid w:val="00F30119"/>
    <w:rsid w:val="00F30351"/>
    <w:rsid w:val="00F30DD5"/>
    <w:rsid w:val="00F3323E"/>
    <w:rsid w:val="00F341F4"/>
    <w:rsid w:val="00F34F9D"/>
    <w:rsid w:val="00F35CCE"/>
    <w:rsid w:val="00F37987"/>
    <w:rsid w:val="00F5074C"/>
    <w:rsid w:val="00F5524B"/>
    <w:rsid w:val="00F5580B"/>
    <w:rsid w:val="00F60538"/>
    <w:rsid w:val="00F61DD2"/>
    <w:rsid w:val="00F66AFF"/>
    <w:rsid w:val="00F71433"/>
    <w:rsid w:val="00F730FA"/>
    <w:rsid w:val="00F7515C"/>
    <w:rsid w:val="00F81EFF"/>
    <w:rsid w:val="00F854C4"/>
    <w:rsid w:val="00F90853"/>
    <w:rsid w:val="00F97C5B"/>
    <w:rsid w:val="00FA0130"/>
    <w:rsid w:val="00FA0700"/>
    <w:rsid w:val="00FA18CF"/>
    <w:rsid w:val="00FA3D50"/>
    <w:rsid w:val="00FA7D26"/>
    <w:rsid w:val="00FB4469"/>
    <w:rsid w:val="00FB756F"/>
    <w:rsid w:val="00FB7FBD"/>
    <w:rsid w:val="00FC374A"/>
    <w:rsid w:val="00FC5748"/>
    <w:rsid w:val="00FC74C8"/>
    <w:rsid w:val="00FC7B47"/>
    <w:rsid w:val="00FC7C74"/>
    <w:rsid w:val="00FD035C"/>
    <w:rsid w:val="00FD1A35"/>
    <w:rsid w:val="00FD2EA4"/>
    <w:rsid w:val="00FD36C5"/>
    <w:rsid w:val="00FD6310"/>
    <w:rsid w:val="00FD7C7B"/>
    <w:rsid w:val="00FE08A2"/>
    <w:rsid w:val="00FE1D12"/>
    <w:rsid w:val="00FE2122"/>
    <w:rsid w:val="00FE2A86"/>
    <w:rsid w:val="00FE2DE2"/>
    <w:rsid w:val="00FF296F"/>
    <w:rsid w:val="00FF5E23"/>
    <w:rsid w:val="00FF6A36"/>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10</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 Simon</cp:lastModifiedBy>
  <cp:revision>356</cp:revision>
  <cp:lastPrinted>2019-08-27T05:42:00Z</cp:lastPrinted>
  <dcterms:created xsi:type="dcterms:W3CDTF">2022-02-07T18:44:00Z</dcterms:created>
  <dcterms:modified xsi:type="dcterms:W3CDTF">2022-07-30T18:18:00Z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