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9D575A">
      <w:pP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763FAE74" w14:textId="77777777" w:rsidR="0011473D" w:rsidRPr="00245DE8" w:rsidRDefault="00C56B61"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2455AD3" w14:textId="77777777" w:rsidR="002638B0" w:rsidRPr="00245DE8" w:rsidRDefault="00511CB4"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7558E174" w14:textId="1FDA91FF" w:rsidR="00245DE8" w:rsidRDefault="00245DE8">
      <w:pPr>
        <w:rPr>
          <w:rFonts w:ascii="Arial" w:hAnsi="Arial" w:cs="Arial"/>
          <w:b/>
          <w:sz w:val="22"/>
          <w:szCs w:val="22"/>
          <w:u w:val="single"/>
          <w:lang w:val="en-GB"/>
        </w:rPr>
      </w:pPr>
    </w:p>
    <w:p w14:paraId="6DCE14DA" w14:textId="77777777" w:rsidR="00B50615" w:rsidRDefault="00B50615" w:rsidP="009D0811">
      <w:pPr>
        <w:jc w:val="center"/>
        <w:rPr>
          <w:rFonts w:ascii="Arial" w:hAnsi="Arial" w:cs="Arial"/>
          <w:b/>
          <w:sz w:val="22"/>
          <w:szCs w:val="22"/>
          <w:u w:val="single"/>
          <w:lang w:val="en-GB"/>
        </w:rPr>
      </w:pPr>
    </w:p>
    <w:p w14:paraId="1602D6D3" w14:textId="77777777" w:rsidR="00B50615" w:rsidRDefault="00B50615" w:rsidP="009D0811">
      <w:pPr>
        <w:jc w:val="center"/>
        <w:rPr>
          <w:rFonts w:ascii="Arial" w:hAnsi="Arial" w:cs="Arial"/>
          <w:b/>
          <w:sz w:val="22"/>
          <w:szCs w:val="22"/>
          <w:u w:val="single"/>
          <w:lang w:val="en-GB"/>
        </w:rPr>
      </w:pPr>
    </w:p>
    <w:p w14:paraId="05F81839" w14:textId="77777777" w:rsidR="00B50615" w:rsidRDefault="00B50615" w:rsidP="009D0811">
      <w:pPr>
        <w:jc w:val="center"/>
        <w:rPr>
          <w:rFonts w:ascii="Arial" w:hAnsi="Arial" w:cs="Arial"/>
          <w:b/>
          <w:sz w:val="22"/>
          <w:szCs w:val="22"/>
          <w:u w:val="single"/>
          <w:lang w:val="en-GB"/>
        </w:rPr>
      </w:pPr>
    </w:p>
    <w:p w14:paraId="5DB44C2F" w14:textId="77777777" w:rsidR="00E106D1" w:rsidRPr="00592F82" w:rsidRDefault="00E106D1" w:rsidP="00E106D1">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8DB851B" w14:textId="77777777" w:rsidR="00E106D1" w:rsidRPr="00592F82" w:rsidRDefault="00E106D1" w:rsidP="00E106D1">
      <w:pPr>
        <w:jc w:val="both"/>
        <w:rPr>
          <w:rFonts w:ascii="Arial" w:hAnsi="Arial" w:cs="Arial"/>
          <w:sz w:val="22"/>
          <w:szCs w:val="22"/>
          <w:lang w:val="en-GB"/>
        </w:rPr>
      </w:pPr>
    </w:p>
    <w:p w14:paraId="488E5B70" w14:textId="77777777" w:rsidR="00E106D1" w:rsidRDefault="00E106D1" w:rsidP="00E106D1">
      <w:pPr>
        <w:jc w:val="both"/>
        <w:rPr>
          <w:rFonts w:ascii="Arial" w:hAnsi="Arial" w:cs="Arial"/>
          <w:b/>
          <w:sz w:val="22"/>
          <w:szCs w:val="22"/>
          <w:lang w:val="en-GB"/>
        </w:rPr>
      </w:pPr>
    </w:p>
    <w:p w14:paraId="1856B07B" w14:textId="77777777" w:rsidR="00E106D1" w:rsidRPr="001E23FD" w:rsidRDefault="00E106D1" w:rsidP="00E106D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0BD1B86" w14:textId="77777777" w:rsidR="00E106D1" w:rsidRPr="001E23FD" w:rsidRDefault="00E106D1" w:rsidP="00E106D1">
      <w:pPr>
        <w:jc w:val="both"/>
        <w:rPr>
          <w:rFonts w:ascii="Arial" w:hAnsi="Arial" w:cs="Arial"/>
          <w:b/>
          <w:sz w:val="22"/>
          <w:szCs w:val="22"/>
          <w:lang w:val="en-GB"/>
        </w:rPr>
      </w:pPr>
    </w:p>
    <w:p w14:paraId="01D5D068" w14:textId="77777777" w:rsidR="00E106D1" w:rsidRPr="001E23FD" w:rsidRDefault="00E106D1" w:rsidP="00E106D1">
      <w:pPr>
        <w:jc w:val="both"/>
        <w:rPr>
          <w:rFonts w:ascii="Arial" w:hAnsi="Arial" w:cs="Arial"/>
          <w:sz w:val="22"/>
          <w:szCs w:val="22"/>
          <w:lang w:val="en-GB"/>
        </w:rPr>
      </w:pPr>
    </w:p>
    <w:p w14:paraId="02A8C867"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01CC7C0" w14:textId="77777777" w:rsidR="00E106D1" w:rsidRPr="001E23FD" w:rsidRDefault="00E106D1" w:rsidP="00E106D1">
      <w:pPr>
        <w:ind w:left="720" w:hanging="720"/>
        <w:jc w:val="both"/>
        <w:rPr>
          <w:rFonts w:ascii="Arial" w:hAnsi="Arial" w:cs="Arial"/>
          <w:sz w:val="22"/>
          <w:szCs w:val="22"/>
          <w:lang w:val="en-GB"/>
        </w:rPr>
      </w:pPr>
    </w:p>
    <w:p w14:paraId="0B27E14C"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3FAD690" w14:textId="77777777" w:rsidR="00E106D1" w:rsidRPr="001E23FD" w:rsidRDefault="00E106D1" w:rsidP="00E106D1">
      <w:pPr>
        <w:ind w:left="720" w:hanging="720"/>
        <w:jc w:val="both"/>
        <w:rPr>
          <w:rFonts w:ascii="Arial" w:hAnsi="Arial" w:cs="Arial"/>
          <w:sz w:val="22"/>
          <w:szCs w:val="22"/>
          <w:lang w:val="en-GB"/>
        </w:rPr>
      </w:pPr>
    </w:p>
    <w:p w14:paraId="1905FD66"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15D6F68B" w14:textId="77777777" w:rsidR="00E106D1" w:rsidRPr="001E23FD" w:rsidRDefault="00E106D1" w:rsidP="00E106D1">
      <w:pPr>
        <w:ind w:left="720" w:hanging="720"/>
        <w:jc w:val="both"/>
        <w:rPr>
          <w:rFonts w:ascii="Arial" w:hAnsi="Arial" w:cs="Arial"/>
          <w:sz w:val="22"/>
          <w:szCs w:val="22"/>
          <w:lang w:val="en-GB"/>
        </w:rPr>
      </w:pPr>
    </w:p>
    <w:p w14:paraId="72BCE6B8" w14:textId="76FCE1DF"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3EC11D6" w14:textId="77777777" w:rsidR="00E106D1" w:rsidRPr="001E23FD" w:rsidRDefault="00E106D1" w:rsidP="00E106D1">
      <w:pPr>
        <w:ind w:left="720" w:hanging="720"/>
        <w:jc w:val="both"/>
        <w:rPr>
          <w:rFonts w:ascii="Arial" w:hAnsi="Arial" w:cs="Arial"/>
          <w:sz w:val="22"/>
          <w:szCs w:val="22"/>
          <w:lang w:val="en-GB"/>
        </w:rPr>
      </w:pPr>
    </w:p>
    <w:p w14:paraId="22751549"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0BE637F" w14:textId="77777777" w:rsidR="00E106D1" w:rsidRPr="001E23FD" w:rsidRDefault="00E106D1" w:rsidP="00E106D1">
      <w:pPr>
        <w:ind w:left="720" w:hanging="720"/>
        <w:jc w:val="both"/>
        <w:rPr>
          <w:rFonts w:ascii="Arial" w:hAnsi="Arial" w:cs="Arial"/>
          <w:sz w:val="22"/>
          <w:szCs w:val="22"/>
          <w:lang w:val="en-GB"/>
        </w:rPr>
      </w:pPr>
    </w:p>
    <w:p w14:paraId="22FBA7AD"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B5C5597" w14:textId="77777777" w:rsidR="00E106D1" w:rsidRPr="001E23FD" w:rsidRDefault="00E106D1" w:rsidP="00E106D1">
      <w:pPr>
        <w:ind w:left="720" w:hanging="720"/>
        <w:jc w:val="both"/>
        <w:rPr>
          <w:rFonts w:ascii="Arial" w:hAnsi="Arial" w:cs="Arial"/>
          <w:sz w:val="22"/>
          <w:szCs w:val="22"/>
          <w:lang w:val="en-GB"/>
        </w:rPr>
      </w:pPr>
    </w:p>
    <w:p w14:paraId="104C5A9C" w14:textId="77777777" w:rsidR="00E106D1" w:rsidRPr="00592F82"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C3CDF36" w14:textId="77777777" w:rsidR="00E106D1" w:rsidRPr="00592F82" w:rsidRDefault="00E106D1" w:rsidP="00E106D1">
      <w:pPr>
        <w:ind w:left="720" w:hanging="720"/>
        <w:jc w:val="both"/>
        <w:rPr>
          <w:rFonts w:ascii="Arial" w:hAnsi="Arial" w:cs="Arial"/>
          <w:sz w:val="22"/>
          <w:szCs w:val="22"/>
          <w:lang w:val="en-GB"/>
        </w:rPr>
      </w:pPr>
    </w:p>
    <w:p w14:paraId="264BF638" w14:textId="77777777" w:rsidR="00E106D1" w:rsidRPr="00592F82" w:rsidRDefault="00E106D1" w:rsidP="00E106D1">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77777777" w:rsidR="005D43E0" w:rsidRPr="008065CE" w:rsidRDefault="005D43E0" w:rsidP="008065CE">
      <w:pPr>
        <w:jc w:val="both"/>
        <w:rPr>
          <w:rFonts w:ascii="Arial" w:hAnsi="Arial" w:cs="Arial"/>
          <w:sz w:val="22"/>
          <w:szCs w:val="22"/>
          <w:lang w:val="en-GB"/>
        </w:rPr>
      </w:pPr>
      <w:r w:rsidRPr="008065CE">
        <w:rPr>
          <w:rFonts w:ascii="Arial" w:hAnsi="Arial" w:cs="Arial"/>
          <w:sz w:val="22"/>
          <w:szCs w:val="22"/>
          <w:lang w:val="en-GB"/>
        </w:rPr>
        <w:t>Questions 1.1. – 1.10</w:t>
      </w:r>
      <w:r w:rsidR="00341AA6" w:rsidRPr="008065CE">
        <w:rPr>
          <w:rFonts w:ascii="Arial" w:hAnsi="Arial" w:cs="Arial"/>
          <w:sz w:val="22"/>
          <w:szCs w:val="22"/>
          <w:lang w:val="en-GB"/>
        </w:rPr>
        <w:t>.</w:t>
      </w:r>
      <w:r w:rsidRPr="008065C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F2585D">
        <w:rPr>
          <w:rFonts w:ascii="Arial" w:hAnsi="Arial" w:cs="Arial"/>
          <w:b/>
          <w:bCs/>
          <w:sz w:val="22"/>
          <w:szCs w:val="22"/>
          <w:u w:val="single"/>
          <w:lang w:val="en-GB"/>
        </w:rPr>
        <w:t>When</w:t>
      </w:r>
      <w:r w:rsidRPr="008065CE">
        <w:rPr>
          <w:rFonts w:ascii="Arial" w:hAnsi="Arial" w:cs="Arial"/>
          <w:sz w:val="22"/>
          <w:szCs w:val="22"/>
          <w:lang w:val="en-GB"/>
        </w:rPr>
        <w:t xml:space="preserve"> is the appointment of a liquidator </w:t>
      </w:r>
      <w:r w:rsidRPr="00F2585D">
        <w:rPr>
          <w:rFonts w:ascii="Arial" w:hAnsi="Arial" w:cs="Arial"/>
          <w:b/>
          <w:bCs/>
          <w:sz w:val="22"/>
          <w:szCs w:val="22"/>
          <w:u w:val="single"/>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A20FE8"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date of the order appointing the liquidator.</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Pr="00862DB2" w:rsidRDefault="00B50615" w:rsidP="00A20FE8">
      <w:pPr>
        <w:pStyle w:val="ListParagraph"/>
        <w:numPr>
          <w:ilvl w:val="0"/>
          <w:numId w:val="13"/>
        </w:numPr>
        <w:ind w:left="426"/>
        <w:jc w:val="both"/>
        <w:rPr>
          <w:rFonts w:ascii="Arial" w:eastAsia="MS Mincho" w:hAnsi="Arial" w:cs="Arial"/>
          <w:sz w:val="22"/>
          <w:szCs w:val="22"/>
          <w:highlight w:val="yellow"/>
          <w:lang w:val="en-GB"/>
        </w:rPr>
      </w:pPr>
      <w:r w:rsidRPr="00862DB2">
        <w:rPr>
          <w:rFonts w:ascii="Arial" w:eastAsia="MS Mincho" w:hAnsi="Arial" w:cs="Arial"/>
          <w:sz w:val="22"/>
          <w:szCs w:val="22"/>
          <w:highlight w:val="yellow"/>
          <w:lang w:val="en-GB"/>
        </w:rPr>
        <w:t xml:space="preserve">On the </w:t>
      </w:r>
      <w:r w:rsidR="009C2D45" w:rsidRPr="00862DB2">
        <w:rPr>
          <w:rFonts w:ascii="Arial" w:eastAsia="MS Mincho" w:hAnsi="Arial" w:cs="Arial"/>
          <w:sz w:val="22"/>
          <w:szCs w:val="22"/>
          <w:highlight w:val="yellow"/>
          <w:lang w:val="en-GB"/>
        </w:rPr>
        <w:t>date the qualifying resolution is passed</w:t>
      </w:r>
      <w:r w:rsidRPr="00862DB2">
        <w:rPr>
          <w:rFonts w:ascii="Arial" w:eastAsia="MS Mincho" w:hAnsi="Arial" w:cs="Arial"/>
          <w:sz w:val="22"/>
          <w:szCs w:val="22"/>
          <w:highlight w:val="yellow"/>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Default="00B50615" w:rsidP="00A20FE8">
      <w:pPr>
        <w:pStyle w:val="ListParagraph"/>
        <w:numPr>
          <w:ilvl w:val="0"/>
          <w:numId w:val="13"/>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0062226A" w:rsidRPr="008065CE">
        <w:rPr>
          <w:rFonts w:ascii="Arial" w:hAnsi="Arial" w:cs="Arial"/>
          <w:sz w:val="22"/>
          <w:szCs w:val="22"/>
          <w:lang w:val="en-GB"/>
        </w:rPr>
        <w:t>.</w:t>
      </w:r>
    </w:p>
    <w:p w14:paraId="6B77F02A" w14:textId="77777777" w:rsidR="00A20FE8" w:rsidRPr="00A20FE8" w:rsidRDefault="00A20FE8" w:rsidP="00A20FE8">
      <w:pPr>
        <w:ind w:left="66"/>
        <w:jc w:val="both"/>
        <w:rPr>
          <w:rFonts w:ascii="Arial" w:hAnsi="Arial" w:cs="Arial"/>
          <w:sz w:val="22"/>
          <w:szCs w:val="22"/>
          <w:lang w:val="en-GB"/>
        </w:rPr>
      </w:pPr>
    </w:p>
    <w:p w14:paraId="47A8266E" w14:textId="77777777" w:rsidR="00B50615" w:rsidRPr="008065CE"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3190B42B" w:rsidR="00511CB4" w:rsidRPr="008065CE" w:rsidRDefault="00666DF9" w:rsidP="008065CE">
      <w:pPr>
        <w:jc w:val="both"/>
        <w:rPr>
          <w:rFonts w:ascii="Arial" w:hAnsi="Arial" w:cs="Arial"/>
          <w:sz w:val="22"/>
          <w:szCs w:val="22"/>
          <w:lang w:val="en-GB"/>
        </w:rPr>
      </w:pPr>
      <w:proofErr w:type="gramStart"/>
      <w:r>
        <w:rPr>
          <w:rFonts w:ascii="Arial" w:hAnsi="Arial" w:cs="Arial"/>
          <w:sz w:val="22"/>
          <w:szCs w:val="22"/>
          <w:lang w:val="en-GB"/>
        </w:rPr>
        <w:t>In order to</w:t>
      </w:r>
      <w:proofErr w:type="gramEnd"/>
      <w:r>
        <w:rPr>
          <w:rFonts w:ascii="Arial" w:hAnsi="Arial" w:cs="Arial"/>
          <w:sz w:val="22"/>
          <w:szCs w:val="22"/>
          <w:lang w:val="en-GB"/>
        </w:rPr>
        <w:t xml:space="preserve"> comply with </w:t>
      </w:r>
      <w:r w:rsidR="00511CB4" w:rsidRPr="008065CE">
        <w:rPr>
          <w:rFonts w:ascii="Arial" w:hAnsi="Arial" w:cs="Arial"/>
          <w:sz w:val="22"/>
          <w:szCs w:val="22"/>
          <w:lang w:val="en-GB"/>
        </w:rPr>
        <w:t>section 156 of the I</w:t>
      </w:r>
      <w:r w:rsidR="009859BA" w:rsidRPr="008065CE">
        <w:rPr>
          <w:rFonts w:ascii="Arial" w:hAnsi="Arial" w:cs="Arial"/>
          <w:sz w:val="22"/>
          <w:szCs w:val="22"/>
          <w:lang w:val="en-GB"/>
        </w:rPr>
        <w:t xml:space="preserve">nsolvency </w:t>
      </w:r>
      <w:r w:rsidR="00511CB4" w:rsidRPr="008065CE">
        <w:rPr>
          <w:rFonts w:ascii="Arial" w:hAnsi="Arial" w:cs="Arial"/>
          <w:sz w:val="22"/>
          <w:szCs w:val="22"/>
          <w:lang w:val="en-GB"/>
        </w:rPr>
        <w:t>A</w:t>
      </w:r>
      <w:r w:rsidR="009859BA" w:rsidRPr="008065CE">
        <w:rPr>
          <w:rFonts w:ascii="Arial" w:hAnsi="Arial" w:cs="Arial"/>
          <w:sz w:val="22"/>
          <w:szCs w:val="22"/>
          <w:lang w:val="en-GB"/>
        </w:rPr>
        <w:t>ct</w:t>
      </w:r>
      <w:r w:rsidR="00511CB4" w:rsidRPr="008065CE">
        <w:rPr>
          <w:rFonts w:ascii="Arial" w:hAnsi="Arial" w:cs="Arial"/>
          <w:sz w:val="22"/>
          <w:szCs w:val="22"/>
          <w:lang w:val="en-GB"/>
        </w:rPr>
        <w:t xml:space="preserve">, </w:t>
      </w:r>
      <w:r>
        <w:rPr>
          <w:rFonts w:ascii="Arial" w:hAnsi="Arial" w:cs="Arial"/>
          <w:b/>
          <w:bCs/>
          <w:sz w:val="22"/>
          <w:szCs w:val="22"/>
          <w:lang w:val="en-GB"/>
        </w:rPr>
        <w:t xml:space="preserve"> </w:t>
      </w:r>
      <w:r w:rsidRPr="00F2585D">
        <w:rPr>
          <w:rFonts w:ascii="Arial" w:hAnsi="Arial" w:cs="Arial"/>
          <w:b/>
          <w:bCs/>
          <w:sz w:val="22"/>
          <w:szCs w:val="22"/>
          <w:u w:val="single"/>
          <w:lang w:val="en-GB"/>
        </w:rPr>
        <w:t>what timeframe</w:t>
      </w:r>
      <w:r>
        <w:rPr>
          <w:rFonts w:ascii="Arial" w:hAnsi="Arial" w:cs="Arial"/>
          <w:b/>
          <w:bCs/>
          <w:sz w:val="22"/>
          <w:szCs w:val="22"/>
          <w:lang w:val="en-GB"/>
        </w:rPr>
        <w:t xml:space="preserv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00511CB4"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service of the statutory demand.</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77777777" w:rsidR="00E87B1B" w:rsidRPr="00490C8D" w:rsidRDefault="00516777" w:rsidP="00E87B1B">
      <w:pPr>
        <w:pStyle w:val="ListParagraph"/>
        <w:numPr>
          <w:ilvl w:val="0"/>
          <w:numId w:val="14"/>
        </w:numPr>
        <w:ind w:left="426"/>
        <w:jc w:val="both"/>
        <w:rPr>
          <w:rFonts w:ascii="Arial" w:hAnsi="Arial" w:cs="Arial"/>
          <w:sz w:val="22"/>
          <w:szCs w:val="22"/>
          <w:highlight w:val="yellow"/>
          <w:lang w:val="en-GB"/>
        </w:rPr>
      </w:pPr>
      <w:r w:rsidRPr="00490C8D">
        <w:rPr>
          <w:rFonts w:ascii="Arial" w:hAnsi="Arial" w:cs="Arial"/>
          <w:sz w:val="22"/>
          <w:szCs w:val="22"/>
          <w:highlight w:val="yellow"/>
          <w:lang w:val="en-GB"/>
        </w:rPr>
        <w:t>Within 21 days of the service of the statutory demand.</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1.3</w:t>
      </w:r>
    </w:p>
    <w:p w14:paraId="028AE92A" w14:textId="77777777" w:rsidR="00E9597C" w:rsidRPr="008065CE"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00766F06" w:rsidRPr="00F2585D">
        <w:rPr>
          <w:rFonts w:ascii="Arial" w:hAnsi="Arial" w:cs="Arial"/>
          <w:b/>
          <w:bCs/>
          <w:sz w:val="22"/>
          <w:szCs w:val="22"/>
          <w:u w:val="single"/>
          <w:lang w:val="en-GB"/>
        </w:rPr>
        <w:t>is</w:t>
      </w:r>
      <w:r w:rsidRPr="00F2585D">
        <w:rPr>
          <w:rFonts w:ascii="Arial" w:hAnsi="Arial" w:cs="Arial"/>
          <w:b/>
          <w:bCs/>
          <w:sz w:val="22"/>
          <w:szCs w:val="22"/>
          <w:u w:val="single"/>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36FBDB47"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A member of t</w:t>
      </w:r>
      <w:r w:rsidR="00511CB4" w:rsidRPr="008065CE">
        <w:rPr>
          <w:rFonts w:ascii="Arial" w:hAnsi="Arial" w:cs="Arial"/>
          <w:sz w:val="22"/>
          <w:szCs w:val="22"/>
          <w:lang w:val="en-GB"/>
        </w:rPr>
        <w:t>he company</w:t>
      </w:r>
      <w:r w:rsidR="001B77C3">
        <w:rPr>
          <w:rFonts w:ascii="Arial" w:hAnsi="Arial" w:cs="Arial"/>
          <w:sz w:val="22"/>
          <w:szCs w:val="22"/>
          <w:lang w:val="en-GB"/>
        </w:rPr>
        <w:t>.</w:t>
      </w:r>
    </w:p>
    <w:p w14:paraId="7717F913" w14:textId="77777777" w:rsidR="001B77C3" w:rsidRPr="001B77C3" w:rsidRDefault="001B77C3" w:rsidP="001B77C3">
      <w:pPr>
        <w:ind w:left="66"/>
        <w:jc w:val="both"/>
        <w:rPr>
          <w:rFonts w:ascii="Arial" w:hAnsi="Arial" w:cs="Arial"/>
          <w:sz w:val="22"/>
          <w:szCs w:val="22"/>
          <w:lang w:val="en-GB"/>
        </w:rPr>
      </w:pPr>
    </w:p>
    <w:p w14:paraId="3A701930" w14:textId="6DBB3646" w:rsidR="00511CB4" w:rsidRDefault="00511CB4" w:rsidP="001B77C3">
      <w:pPr>
        <w:pStyle w:val="ListParagraph"/>
        <w:numPr>
          <w:ilvl w:val="0"/>
          <w:numId w:val="15"/>
        </w:numPr>
        <w:ind w:left="426"/>
        <w:jc w:val="both"/>
        <w:rPr>
          <w:rFonts w:ascii="Arial" w:hAnsi="Arial" w:cs="Arial"/>
          <w:sz w:val="22"/>
          <w:szCs w:val="22"/>
          <w:lang w:val="en-GB"/>
        </w:rPr>
      </w:pPr>
      <w:r w:rsidRPr="008065CE">
        <w:rPr>
          <w:rFonts w:ascii="Arial" w:hAnsi="Arial" w:cs="Arial"/>
          <w:sz w:val="22"/>
          <w:szCs w:val="22"/>
          <w:lang w:val="en-GB"/>
        </w:rPr>
        <w:t>A creditor.</w:t>
      </w:r>
    </w:p>
    <w:p w14:paraId="421E1CAE" w14:textId="77777777" w:rsidR="001B77C3" w:rsidRPr="001B77C3" w:rsidRDefault="001B77C3" w:rsidP="001B77C3">
      <w:pPr>
        <w:ind w:left="66"/>
        <w:jc w:val="both"/>
        <w:rPr>
          <w:rFonts w:ascii="Arial" w:hAnsi="Arial" w:cs="Arial"/>
          <w:sz w:val="22"/>
          <w:szCs w:val="22"/>
          <w:lang w:val="en-GB"/>
        </w:rPr>
      </w:pPr>
    </w:p>
    <w:p w14:paraId="79831542" w14:textId="183F25CA"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4789337F" w:rsidR="00511CB4" w:rsidRPr="0048081F" w:rsidRDefault="00617A39" w:rsidP="001B77C3">
      <w:pPr>
        <w:pStyle w:val="ListParagraph"/>
        <w:numPr>
          <w:ilvl w:val="0"/>
          <w:numId w:val="15"/>
        </w:numPr>
        <w:ind w:left="426"/>
        <w:jc w:val="both"/>
        <w:rPr>
          <w:rFonts w:ascii="Arial" w:hAnsi="Arial" w:cs="Arial"/>
          <w:sz w:val="22"/>
          <w:szCs w:val="22"/>
          <w:highlight w:val="yellow"/>
          <w:lang w:val="en-GB"/>
        </w:rPr>
      </w:pPr>
      <w:r w:rsidRPr="0048081F">
        <w:rPr>
          <w:rFonts w:ascii="Arial" w:hAnsi="Arial" w:cs="Arial"/>
          <w:sz w:val="22"/>
          <w:szCs w:val="22"/>
          <w:highlight w:val="yellow"/>
          <w:lang w:val="en-GB"/>
        </w:rPr>
        <w:t>A receiver.</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1.4</w:t>
      </w:r>
      <w:r w:rsidRPr="008065CE">
        <w:rPr>
          <w:rFonts w:ascii="Arial" w:hAnsi="Arial" w:cs="Arial"/>
          <w:sz w:val="22"/>
          <w:szCs w:val="22"/>
          <w:lang w:val="en-GB"/>
        </w:rPr>
        <w:t xml:space="preserve"> </w:t>
      </w:r>
    </w:p>
    <w:p w14:paraId="0AA8F851" w14:textId="77777777" w:rsidR="00E9597C" w:rsidRPr="008065CE"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r w:rsidR="000E1E96" w:rsidRPr="00F2585D">
        <w:rPr>
          <w:rFonts w:ascii="Arial" w:hAnsi="Arial" w:cs="Arial"/>
          <w:b/>
          <w:bCs/>
          <w:sz w:val="22"/>
          <w:szCs w:val="22"/>
          <w:u w:val="single"/>
          <w:lang w:val="en-GB"/>
        </w:rPr>
        <w:t>To w</w:t>
      </w:r>
      <w:r w:rsidRPr="00F2585D">
        <w:rPr>
          <w:rFonts w:ascii="Arial" w:hAnsi="Arial" w:cs="Arial"/>
          <w:b/>
          <w:bCs/>
          <w:sz w:val="22"/>
          <w:szCs w:val="22"/>
          <w:u w:val="single"/>
          <w:lang w:val="en-GB"/>
        </w:rPr>
        <w:t xml:space="preserve">hich </w:t>
      </w:r>
      <w:r w:rsidR="00766F06" w:rsidRPr="00F2585D">
        <w:rPr>
          <w:rFonts w:ascii="Arial" w:hAnsi="Arial" w:cs="Arial"/>
          <w:b/>
          <w:bCs/>
          <w:sz w:val="22"/>
          <w:szCs w:val="22"/>
          <w:u w:val="single"/>
          <w:lang w:val="en-GB"/>
        </w:rPr>
        <w:t xml:space="preserve">one </w:t>
      </w:r>
      <w:r w:rsidRPr="00F2585D">
        <w:rPr>
          <w:rFonts w:ascii="Arial" w:hAnsi="Arial" w:cs="Arial"/>
          <w:b/>
          <w:bCs/>
          <w:sz w:val="22"/>
          <w:szCs w:val="22"/>
          <w:u w:val="single"/>
          <w:lang w:val="en-GB"/>
        </w:rPr>
        <w:t>of the following is the duty owed to</w:t>
      </w:r>
      <w:r w:rsidRPr="008065CE">
        <w:rPr>
          <w:rFonts w:ascii="Arial" w:hAnsi="Arial" w:cs="Arial"/>
          <w:sz w:val="22"/>
          <w:szCs w:val="22"/>
          <w:lang w:val="en-GB"/>
        </w:rPr>
        <w:t>?</w:t>
      </w:r>
    </w:p>
    <w:p w14:paraId="46745FD8" w14:textId="77777777" w:rsidR="00802DB8" w:rsidRPr="008065CE" w:rsidRDefault="00802DB8" w:rsidP="008065CE">
      <w:pPr>
        <w:jc w:val="both"/>
        <w:rPr>
          <w:rFonts w:ascii="Arial" w:hAnsi="Arial" w:cs="Arial"/>
          <w:sz w:val="22"/>
          <w:szCs w:val="22"/>
          <w:lang w:val="en-GB"/>
        </w:rPr>
      </w:pPr>
    </w:p>
    <w:p w14:paraId="798DB370" w14:textId="12E7C458"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14:paraId="606414E5" w14:textId="77777777" w:rsidR="00966035" w:rsidRPr="00966035" w:rsidRDefault="00966035" w:rsidP="00966035">
      <w:pPr>
        <w:ind w:left="66"/>
        <w:jc w:val="both"/>
        <w:rPr>
          <w:rFonts w:ascii="Arial" w:hAnsi="Arial" w:cs="Arial"/>
          <w:sz w:val="22"/>
          <w:szCs w:val="22"/>
          <w:lang w:val="en-GB"/>
        </w:rPr>
      </w:pPr>
    </w:p>
    <w:p w14:paraId="4C29C4F3" w14:textId="07B12739"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sureties, the shareholders and the company.</w:t>
      </w:r>
    </w:p>
    <w:p w14:paraId="323A77F2" w14:textId="77777777" w:rsidR="00966035" w:rsidRPr="00966035" w:rsidRDefault="00966035" w:rsidP="00966035">
      <w:pPr>
        <w:ind w:left="66"/>
        <w:jc w:val="both"/>
        <w:rPr>
          <w:rFonts w:ascii="Arial" w:hAnsi="Arial" w:cs="Arial"/>
          <w:sz w:val="22"/>
          <w:szCs w:val="22"/>
          <w:lang w:val="en-GB"/>
        </w:rPr>
      </w:pPr>
    </w:p>
    <w:p w14:paraId="79758274" w14:textId="59605C43" w:rsidR="00802DB8" w:rsidRPr="0078765B" w:rsidRDefault="00802DB8" w:rsidP="00966035">
      <w:pPr>
        <w:pStyle w:val="ListParagraph"/>
        <w:numPr>
          <w:ilvl w:val="0"/>
          <w:numId w:val="16"/>
        </w:numPr>
        <w:ind w:left="426"/>
        <w:jc w:val="both"/>
        <w:rPr>
          <w:rFonts w:ascii="Arial" w:hAnsi="Arial" w:cs="Arial"/>
          <w:sz w:val="22"/>
          <w:szCs w:val="22"/>
          <w:highlight w:val="yellow"/>
          <w:lang w:val="en-GB"/>
        </w:rPr>
      </w:pPr>
      <w:r w:rsidRPr="0078765B">
        <w:rPr>
          <w:rFonts w:ascii="Arial" w:hAnsi="Arial" w:cs="Arial"/>
          <w:sz w:val="22"/>
          <w:szCs w:val="22"/>
          <w:highlight w:val="yellow"/>
          <w:lang w:val="en-GB"/>
        </w:rPr>
        <w:t>The creditors, sureties, persons claiming an interest in the assets of the company and the company.</w:t>
      </w:r>
    </w:p>
    <w:p w14:paraId="60C0611C" w14:textId="77777777" w:rsidR="00966035" w:rsidRPr="00966035" w:rsidRDefault="00966035" w:rsidP="00966035">
      <w:pPr>
        <w:ind w:left="66"/>
        <w:jc w:val="both"/>
        <w:rPr>
          <w:rFonts w:ascii="Arial" w:hAnsi="Arial" w:cs="Arial"/>
          <w:sz w:val="22"/>
          <w:szCs w:val="22"/>
          <w:lang w:val="en-GB"/>
        </w:rPr>
      </w:pPr>
    </w:p>
    <w:p w14:paraId="2C1A96BA" w14:textId="77777777" w:rsidR="00802DB8" w:rsidRPr="008065CE"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shareholders, sureties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able to be appointed over an insolvent BVI company, foreign company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7BA99625" w:rsidR="00802DB8" w:rsidRPr="00531098" w:rsidRDefault="002B4F08" w:rsidP="00D7001E">
      <w:pPr>
        <w:pStyle w:val="ListParagraph"/>
        <w:numPr>
          <w:ilvl w:val="0"/>
          <w:numId w:val="17"/>
        </w:numPr>
        <w:autoSpaceDE w:val="0"/>
        <w:autoSpaceDN w:val="0"/>
        <w:adjustRightInd w:val="0"/>
        <w:ind w:left="426"/>
        <w:jc w:val="both"/>
        <w:rPr>
          <w:rFonts w:ascii="Arial" w:hAnsi="Arial" w:cs="Arial"/>
          <w:sz w:val="22"/>
          <w:szCs w:val="22"/>
          <w:highlight w:val="yellow"/>
          <w:lang w:val="en-GB"/>
        </w:rPr>
      </w:pPr>
      <w:r w:rsidRPr="00531098">
        <w:rPr>
          <w:rFonts w:ascii="Arial" w:hAnsi="Arial" w:cs="Arial"/>
          <w:sz w:val="22"/>
          <w:szCs w:val="22"/>
          <w:highlight w:val="yellow"/>
          <w:lang w:val="en-GB"/>
        </w:rPr>
        <w:t>He</w:t>
      </w:r>
      <w:r w:rsidR="00903504" w:rsidRPr="00531098">
        <w:rPr>
          <w:rFonts w:ascii="Arial" w:hAnsi="Arial" w:cs="Arial"/>
          <w:sz w:val="22"/>
          <w:szCs w:val="22"/>
          <w:highlight w:val="yellow"/>
          <w:lang w:val="en-GB"/>
        </w:rPr>
        <w:t xml:space="preserve"> or she</w:t>
      </w:r>
      <w:r w:rsidRPr="00531098">
        <w:rPr>
          <w:rFonts w:ascii="Arial" w:hAnsi="Arial" w:cs="Arial"/>
          <w:sz w:val="22"/>
          <w:szCs w:val="22"/>
          <w:highlight w:val="yellow"/>
          <w:lang w:val="en-GB"/>
        </w:rPr>
        <w:t xml:space="preserve"> is a licenced insolvency practitioner; has given written consent to act; </w:t>
      </w:r>
      <w:r w:rsidR="00903504" w:rsidRPr="00531098">
        <w:rPr>
          <w:rFonts w:ascii="Arial" w:hAnsi="Arial" w:cs="Arial"/>
          <w:sz w:val="22"/>
          <w:szCs w:val="22"/>
          <w:highlight w:val="yellow"/>
          <w:lang w:val="en-GB"/>
        </w:rPr>
        <w:t xml:space="preserve">is </w:t>
      </w:r>
      <w:r w:rsidRPr="00531098">
        <w:rPr>
          <w:rFonts w:ascii="Arial" w:hAnsi="Arial" w:cs="Arial"/>
          <w:sz w:val="22"/>
          <w:szCs w:val="22"/>
          <w:highlight w:val="yellow"/>
          <w:lang w:val="en-GB"/>
        </w:rPr>
        <w:t>not disqualified from holding a licence; is not disqualified from acting; and there is in force security for the proper performance of his</w:t>
      </w:r>
      <w:r w:rsidR="00690A51" w:rsidRPr="00531098">
        <w:rPr>
          <w:rFonts w:ascii="Arial" w:hAnsi="Arial" w:cs="Arial"/>
          <w:sz w:val="22"/>
          <w:szCs w:val="22"/>
          <w:highlight w:val="yellow"/>
          <w:lang w:val="en-GB"/>
        </w:rPr>
        <w:t xml:space="preserve"> or her</w:t>
      </w:r>
      <w:r w:rsidRPr="00531098">
        <w:rPr>
          <w:rFonts w:ascii="Arial" w:hAnsi="Arial" w:cs="Arial"/>
          <w:sz w:val="22"/>
          <w:szCs w:val="22"/>
          <w:highlight w:val="yellow"/>
          <w:lang w:val="en-GB"/>
        </w:rPr>
        <w:t xml:space="preserve"> functions.</w:t>
      </w:r>
    </w:p>
    <w:p w14:paraId="33F1FCFB"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7838F7B0" w14:textId="6583069E" w:rsidR="00802DB8" w:rsidRDefault="00903504" w:rsidP="00D7001E">
      <w:pPr>
        <w:pStyle w:val="ListParagraph"/>
        <w:numPr>
          <w:ilvl w:val="0"/>
          <w:numId w:val="17"/>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w:t>
      </w:r>
      <w:r>
        <w:rPr>
          <w:rFonts w:ascii="Arial" w:hAnsi="Arial" w:cs="Arial"/>
          <w:sz w:val="22"/>
          <w:szCs w:val="22"/>
          <w:lang w:val="en-GB"/>
        </w:rPr>
        <w:t>advertised for his or her role</w:t>
      </w:r>
      <w:r w:rsidRPr="00531845">
        <w:rPr>
          <w:rFonts w:ascii="Arial" w:hAnsi="Arial" w:cs="Arial"/>
          <w:sz w:val="22"/>
          <w:szCs w:val="22"/>
          <w:lang w:val="en-GB"/>
        </w:rPr>
        <w:t xml:space="preserve">; </w:t>
      </w:r>
      <w:r>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p>
    <w:p w14:paraId="6EA1C8A4"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3C83015D" w14:textId="4F9B3556" w:rsidR="00802DB8" w:rsidRDefault="00802DB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8065CE">
        <w:rPr>
          <w:rFonts w:ascii="Arial" w:hAnsi="Arial" w:cs="Arial"/>
          <w:sz w:val="22"/>
          <w:szCs w:val="22"/>
          <w:lang w:val="en-GB"/>
        </w:rPr>
        <w:t xml:space="preserve"> </w:t>
      </w:r>
      <w:r w:rsidR="00903504">
        <w:rPr>
          <w:rFonts w:ascii="Arial" w:hAnsi="Arial" w:cs="Arial"/>
          <w:sz w:val="22"/>
          <w:szCs w:val="22"/>
          <w:lang w:val="en-GB"/>
        </w:rPr>
        <w:t>H</w:t>
      </w:r>
      <w:r w:rsidR="00903504" w:rsidRPr="00531845">
        <w:rPr>
          <w:rFonts w:ascii="Arial" w:hAnsi="Arial" w:cs="Arial"/>
          <w:sz w:val="22"/>
          <w:szCs w:val="22"/>
          <w:lang w:val="en-GB"/>
        </w:rPr>
        <w:t>e</w:t>
      </w:r>
      <w:r w:rsidR="00903504">
        <w:rPr>
          <w:rFonts w:ascii="Arial" w:hAnsi="Arial" w:cs="Arial"/>
          <w:sz w:val="22"/>
          <w:szCs w:val="22"/>
          <w:lang w:val="en-GB"/>
        </w:rPr>
        <w:t xml:space="preserve"> or she</w:t>
      </w:r>
      <w:r w:rsidR="00903504" w:rsidRPr="00531845">
        <w:rPr>
          <w:rFonts w:ascii="Arial" w:hAnsi="Arial" w:cs="Arial"/>
          <w:sz w:val="22"/>
          <w:szCs w:val="22"/>
          <w:lang w:val="en-GB"/>
        </w:rPr>
        <w:t xml:space="preserve"> is a lic</w:t>
      </w:r>
      <w:r w:rsidR="00903504">
        <w:rPr>
          <w:rFonts w:ascii="Arial" w:hAnsi="Arial" w:cs="Arial"/>
          <w:sz w:val="22"/>
          <w:szCs w:val="22"/>
          <w:lang w:val="en-GB"/>
        </w:rPr>
        <w:t xml:space="preserve">enced insolvency practitioner; </w:t>
      </w:r>
      <w:r w:rsidR="00903504" w:rsidRPr="00531845">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00903504" w:rsidRPr="00531845">
        <w:rPr>
          <w:rFonts w:ascii="Arial" w:hAnsi="Arial" w:cs="Arial"/>
          <w:sz w:val="22"/>
          <w:szCs w:val="22"/>
          <w:lang w:val="en-GB"/>
        </w:rPr>
        <w:t xml:space="preserve">not disqualified from holding </w:t>
      </w:r>
      <w:r w:rsidR="00903504">
        <w:rPr>
          <w:rFonts w:ascii="Arial" w:hAnsi="Arial" w:cs="Arial"/>
          <w:sz w:val="22"/>
          <w:szCs w:val="22"/>
          <w:lang w:val="en-GB"/>
        </w:rPr>
        <w:t xml:space="preserve">an appointment; is </w:t>
      </w:r>
      <w:r w:rsidR="00903504" w:rsidRPr="00531845">
        <w:rPr>
          <w:rFonts w:ascii="Arial" w:hAnsi="Arial" w:cs="Arial"/>
          <w:sz w:val="22"/>
          <w:szCs w:val="22"/>
          <w:lang w:val="en-GB"/>
        </w:rPr>
        <w:t>not disqualified from acting</w:t>
      </w:r>
      <w:r w:rsidR="00903504">
        <w:rPr>
          <w:rFonts w:ascii="Arial" w:hAnsi="Arial" w:cs="Arial"/>
          <w:sz w:val="22"/>
          <w:szCs w:val="22"/>
          <w:lang w:val="en-GB"/>
        </w:rPr>
        <w:t xml:space="preserve">; and </w:t>
      </w:r>
      <w:r w:rsidR="00903504"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00903504" w:rsidRPr="00531845">
        <w:rPr>
          <w:rFonts w:ascii="Arial" w:hAnsi="Arial" w:cs="Arial"/>
          <w:sz w:val="22"/>
          <w:szCs w:val="22"/>
          <w:lang w:val="en-GB"/>
        </w:rPr>
        <w:t xml:space="preserve"> functions</w:t>
      </w:r>
      <w:r w:rsidR="00903504">
        <w:rPr>
          <w:rFonts w:ascii="Arial" w:hAnsi="Arial" w:cs="Arial"/>
          <w:sz w:val="22"/>
          <w:szCs w:val="22"/>
          <w:lang w:val="en-GB"/>
        </w:rPr>
        <w:t>.</w:t>
      </w:r>
    </w:p>
    <w:p w14:paraId="105A0487"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903504" w:rsidRDefault="00903504" w:rsidP="00D7001E">
      <w:pPr>
        <w:pStyle w:val="ListParagraph"/>
        <w:numPr>
          <w:ilvl w:val="0"/>
          <w:numId w:val="17"/>
        </w:numPr>
        <w:ind w:left="426"/>
        <w:rPr>
          <w:rFonts w:ascii="Arial" w:hAnsi="Arial" w:cs="Arial"/>
          <w:sz w:val="22"/>
          <w:szCs w:val="22"/>
          <w:lang w:val="en-GB"/>
        </w:rPr>
      </w:pPr>
      <w:r w:rsidRPr="00903504">
        <w:rPr>
          <w:rFonts w:ascii="Arial" w:hAnsi="Arial" w:cs="Arial"/>
          <w:sz w:val="22"/>
          <w:szCs w:val="22"/>
          <w:lang w:val="en-GB"/>
        </w:rPr>
        <w:t xml:space="preserve">He or she is a licenced insolvency practitioner; has given written consent to act; is not disqualified from holding a licence; is not disqualified from acting; and there is in force </w:t>
      </w:r>
      <w:r>
        <w:rPr>
          <w:rFonts w:ascii="Arial" w:hAnsi="Arial" w:cs="Arial"/>
          <w:sz w:val="22"/>
          <w:szCs w:val="22"/>
          <w:lang w:val="en-GB"/>
        </w:rPr>
        <w:t>an undertaking</w:t>
      </w:r>
      <w:r w:rsidRPr="00903504">
        <w:rPr>
          <w:rFonts w:ascii="Arial" w:hAnsi="Arial" w:cs="Arial"/>
          <w:sz w:val="22"/>
          <w:szCs w:val="22"/>
          <w:lang w:val="en-GB"/>
        </w:rPr>
        <w:t xml:space="preserve"> for the proper performance of his</w:t>
      </w:r>
      <w:r w:rsidR="00690A51">
        <w:rPr>
          <w:rFonts w:ascii="Arial" w:hAnsi="Arial" w:cs="Arial"/>
          <w:sz w:val="22"/>
          <w:szCs w:val="22"/>
          <w:lang w:val="en-GB"/>
        </w:rPr>
        <w:t xml:space="preserve"> or her</w:t>
      </w:r>
      <w:r w:rsidRPr="00903504">
        <w:rPr>
          <w:rFonts w:ascii="Arial" w:hAnsi="Arial" w:cs="Arial"/>
          <w:sz w:val="22"/>
          <w:szCs w:val="22"/>
          <w:lang w:val="en-GB"/>
        </w:rPr>
        <w:t xml:space="preserve"> functions.</w:t>
      </w:r>
    </w:p>
    <w:p w14:paraId="623D3578" w14:textId="77777777" w:rsidR="00903504" w:rsidRPr="008065CE" w:rsidRDefault="00903504" w:rsidP="00903504">
      <w:pPr>
        <w:pStyle w:val="ListParagraph"/>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ListParagraph"/>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w:t>
      </w:r>
      <w:proofErr w:type="gramStart"/>
      <w:r w:rsidRPr="00DA4487">
        <w:rPr>
          <w:rFonts w:ascii="Arial" w:hAnsi="Arial" w:cs="Arial"/>
          <w:b/>
          <w:bCs/>
          <w:sz w:val="22"/>
          <w:szCs w:val="22"/>
          <w:u w:val="single"/>
          <w:lang w:val="en-GB"/>
        </w:rPr>
        <w:t>time period</w:t>
      </w:r>
      <w:proofErr w:type="gramEnd"/>
      <w:r>
        <w:rPr>
          <w:rFonts w:ascii="Arial" w:hAnsi="Arial" w:cs="Arial"/>
          <w:b/>
          <w:bCs/>
          <w:sz w:val="22"/>
          <w:szCs w:val="22"/>
          <w:lang w:val="en-GB"/>
        </w:rPr>
        <w:t xml:space="preserve"> </w:t>
      </w:r>
      <w:r w:rsidRPr="00F670C0">
        <w:rPr>
          <w:rFonts w:ascii="Arial" w:hAnsi="Arial" w:cs="Arial"/>
          <w:bCs/>
          <w:sz w:val="22"/>
          <w:szCs w:val="22"/>
          <w:lang w:val="en-GB"/>
        </w:rPr>
        <w:t>during which a foreign judgment is registrable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7E6D8F8C"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sidRPr="006F3ABD">
        <w:rPr>
          <w:rFonts w:ascii="Arial" w:hAnsi="Arial" w:cs="Arial"/>
          <w:sz w:val="22"/>
          <w:szCs w:val="22"/>
          <w:highlight w:val="yellow"/>
          <w:lang w:val="en-GB"/>
        </w:rPr>
        <w:t>Within 12 months of the date of judgment</w:t>
      </w:r>
      <w:r w:rsidR="0027374E" w:rsidRPr="006F3ABD">
        <w:rPr>
          <w:rFonts w:ascii="Arial" w:hAnsi="Arial" w:cs="Arial"/>
          <w:sz w:val="22"/>
          <w:szCs w:val="22"/>
          <w:highlight w:val="yellow"/>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1.7</w:t>
      </w:r>
      <w:r w:rsidRPr="008065CE">
        <w:rPr>
          <w:rFonts w:ascii="Arial" w:hAnsi="Arial" w:cs="Arial"/>
          <w:sz w:val="22"/>
          <w:szCs w:val="22"/>
          <w:lang w:val="en-GB"/>
        </w:rPr>
        <w:t xml:space="preserve"> </w:t>
      </w:r>
    </w:p>
    <w:p w14:paraId="2C8F1DF6" w14:textId="77777777" w:rsidR="00E9597C" w:rsidRPr="008065CE"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Pr>
          <w:rFonts w:ascii="Arial" w:hAnsi="Arial" w:cs="Arial"/>
          <w:sz w:val="22"/>
          <w:szCs w:val="22"/>
          <w:lang w:val="en-GB"/>
        </w:rPr>
        <w:t xml:space="preserve">Which one of the below </w:t>
      </w:r>
      <w:r w:rsidRPr="00DA4487">
        <w:rPr>
          <w:rFonts w:ascii="Arial" w:hAnsi="Arial" w:cs="Arial"/>
          <w:b/>
          <w:sz w:val="22"/>
          <w:szCs w:val="22"/>
          <w:u w:val="single"/>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4D8B4BA5"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14:paraId="73E1D4F3" w14:textId="77777777" w:rsidR="0027374E" w:rsidRPr="0027374E" w:rsidRDefault="0027374E" w:rsidP="0027374E">
      <w:pPr>
        <w:ind w:left="66"/>
        <w:jc w:val="both"/>
        <w:rPr>
          <w:rFonts w:ascii="Arial" w:hAnsi="Arial" w:cs="Arial"/>
          <w:sz w:val="22"/>
          <w:szCs w:val="22"/>
          <w:lang w:val="en-GB"/>
        </w:rPr>
      </w:pPr>
    </w:p>
    <w:p w14:paraId="20845A1D" w14:textId="39B37094" w:rsidR="00802DB8" w:rsidRPr="000314E0" w:rsidRDefault="00665098" w:rsidP="0027374E">
      <w:pPr>
        <w:pStyle w:val="ListParagraph"/>
        <w:numPr>
          <w:ilvl w:val="0"/>
          <w:numId w:val="19"/>
        </w:numPr>
        <w:ind w:left="426"/>
        <w:jc w:val="both"/>
        <w:rPr>
          <w:rFonts w:ascii="Arial" w:hAnsi="Arial" w:cs="Arial"/>
          <w:sz w:val="22"/>
          <w:szCs w:val="22"/>
          <w:highlight w:val="yellow"/>
          <w:lang w:val="en-GB"/>
        </w:rPr>
      </w:pPr>
      <w:r w:rsidRPr="000314E0">
        <w:rPr>
          <w:rFonts w:ascii="Arial" w:hAnsi="Arial" w:cs="Arial"/>
          <w:sz w:val="22"/>
          <w:szCs w:val="22"/>
          <w:highlight w:val="yellow"/>
          <w:lang w:val="en-GB"/>
        </w:rPr>
        <w:t xml:space="preserve">The assets automatically vest in the liquidator. </w:t>
      </w:r>
    </w:p>
    <w:p w14:paraId="33F2B2CF" w14:textId="77777777" w:rsidR="0027374E" w:rsidRPr="0027374E" w:rsidRDefault="0027374E" w:rsidP="0027374E">
      <w:pPr>
        <w:ind w:left="66"/>
        <w:jc w:val="both"/>
        <w:rPr>
          <w:rFonts w:ascii="Arial" w:hAnsi="Arial" w:cs="Arial"/>
          <w:sz w:val="22"/>
          <w:szCs w:val="22"/>
          <w:lang w:val="en-GB"/>
        </w:rPr>
      </w:pPr>
    </w:p>
    <w:p w14:paraId="1081C3EF" w14:textId="00C28F43" w:rsidR="00802DB8"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directors remain in </w:t>
      </w:r>
      <w:proofErr w:type="gramStart"/>
      <w:r>
        <w:rPr>
          <w:rFonts w:ascii="Arial" w:hAnsi="Arial" w:cs="Arial"/>
          <w:sz w:val="22"/>
          <w:szCs w:val="22"/>
          <w:lang w:val="en-GB"/>
        </w:rPr>
        <w:t>office, but</w:t>
      </w:r>
      <w:proofErr w:type="gramEnd"/>
      <w:r>
        <w:rPr>
          <w:rFonts w:ascii="Arial" w:hAnsi="Arial" w:cs="Arial"/>
          <w:sz w:val="22"/>
          <w:szCs w:val="22"/>
          <w:lang w:val="en-GB"/>
        </w:rPr>
        <w:t xml:space="preserve"> cease to have any powers. </w:t>
      </w:r>
    </w:p>
    <w:p w14:paraId="42FEAB92" w14:textId="77777777" w:rsidR="0027374E" w:rsidRPr="0027374E" w:rsidRDefault="0027374E" w:rsidP="0027374E">
      <w:pPr>
        <w:ind w:left="66"/>
        <w:jc w:val="both"/>
        <w:rPr>
          <w:rFonts w:ascii="Arial" w:hAnsi="Arial" w:cs="Arial"/>
          <w:sz w:val="22"/>
          <w:szCs w:val="22"/>
          <w:lang w:val="en-GB"/>
        </w:rPr>
      </w:pPr>
    </w:p>
    <w:p w14:paraId="5D46608B" w14:textId="0B347C7E" w:rsidR="00802DB8" w:rsidRPr="008065CE"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Shares in the company cannot be transferred. </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52BFA3ED"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In a liquidation, what is the </w:t>
      </w:r>
      <w:r w:rsidR="00CE62E7">
        <w:rPr>
          <w:rFonts w:ascii="Arial" w:hAnsi="Arial" w:cs="Arial"/>
          <w:b/>
          <w:bCs/>
          <w:sz w:val="22"/>
          <w:szCs w:val="22"/>
          <w:lang w:val="en-GB"/>
        </w:rPr>
        <w:t xml:space="preserve"> </w:t>
      </w:r>
      <w:r w:rsidR="00CE62E7" w:rsidRPr="00DA4487">
        <w:rPr>
          <w:rFonts w:ascii="Arial" w:hAnsi="Arial" w:cs="Arial"/>
          <w:b/>
          <w:bCs/>
          <w:sz w:val="22"/>
          <w:szCs w:val="22"/>
          <w:u w:val="single"/>
          <w:lang w:val="en-GB"/>
        </w:rPr>
        <w:t>vulnerability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w:t>
      </w:r>
      <w:proofErr w:type="gramStart"/>
      <w:r w:rsidRPr="008065CE">
        <w:rPr>
          <w:rFonts w:ascii="Arial" w:hAnsi="Arial" w:cs="Arial"/>
          <w:sz w:val="22"/>
          <w:szCs w:val="22"/>
          <w:lang w:val="en-GB"/>
        </w:rPr>
        <w:t>entered into</w:t>
      </w:r>
      <w:proofErr w:type="gramEnd"/>
      <w:r w:rsidRPr="008065CE">
        <w:rPr>
          <w:rFonts w:ascii="Arial" w:hAnsi="Arial" w:cs="Arial"/>
          <w:sz w:val="22"/>
          <w:szCs w:val="22"/>
          <w:lang w:val="en-GB"/>
        </w:rPr>
        <w:t xml:space="preserve">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790F2BD1" w:rsidR="00802DB8" w:rsidRPr="00520F98" w:rsidRDefault="00B54DB9" w:rsidP="002649C2">
      <w:pPr>
        <w:pStyle w:val="ListParagraph"/>
        <w:numPr>
          <w:ilvl w:val="0"/>
          <w:numId w:val="20"/>
        </w:numPr>
        <w:ind w:left="426"/>
        <w:jc w:val="both"/>
        <w:rPr>
          <w:rFonts w:ascii="Arial" w:hAnsi="Arial" w:cs="Arial"/>
          <w:sz w:val="22"/>
          <w:szCs w:val="22"/>
          <w:highlight w:val="yellow"/>
          <w:lang w:val="en-GB"/>
        </w:rPr>
      </w:pPr>
      <w:r w:rsidRPr="00520F98">
        <w:rPr>
          <w:rFonts w:ascii="Arial" w:hAnsi="Arial" w:cs="Arial"/>
          <w:sz w:val="22"/>
          <w:szCs w:val="22"/>
          <w:highlight w:val="yellow"/>
          <w:lang w:val="en-GB"/>
        </w:rPr>
        <w:t>Two (</w:t>
      </w:r>
      <w:r w:rsidR="00802DB8" w:rsidRPr="00520F98">
        <w:rPr>
          <w:rFonts w:ascii="Arial" w:hAnsi="Arial" w:cs="Arial"/>
          <w:sz w:val="22"/>
          <w:szCs w:val="22"/>
          <w:highlight w:val="yellow"/>
          <w:lang w:val="en-GB"/>
        </w:rPr>
        <w:t>2</w:t>
      </w:r>
      <w:r w:rsidRPr="00520F98">
        <w:rPr>
          <w:rFonts w:ascii="Arial" w:hAnsi="Arial" w:cs="Arial"/>
          <w:sz w:val="22"/>
          <w:szCs w:val="22"/>
          <w:highlight w:val="yellow"/>
          <w:lang w:val="en-GB"/>
        </w:rPr>
        <w:t>)</w:t>
      </w:r>
      <w:r w:rsidR="00802DB8" w:rsidRPr="00520F98">
        <w:rPr>
          <w:rFonts w:ascii="Arial" w:hAnsi="Arial" w:cs="Arial"/>
          <w:sz w:val="22"/>
          <w:szCs w:val="22"/>
          <w:highlight w:val="yellow"/>
          <w:lang w:val="en-GB"/>
        </w:rPr>
        <w:t xml:space="preserve"> years prior to the onset of insolvency</w:t>
      </w:r>
      <w:r w:rsidR="00CE62E7" w:rsidRPr="00520F98">
        <w:rPr>
          <w:rFonts w:ascii="Arial" w:hAnsi="Arial" w:cs="Arial"/>
          <w:sz w:val="22"/>
          <w:szCs w:val="22"/>
          <w:highlight w:val="yellow"/>
          <w:lang w:val="en-GB"/>
        </w:rPr>
        <w:t xml:space="preserve"> and ending on the appointment of the liquidator</w:t>
      </w:r>
      <w:r w:rsidR="009859BA" w:rsidRPr="00520F98">
        <w:rPr>
          <w:rFonts w:ascii="Arial" w:hAnsi="Arial" w:cs="Arial"/>
          <w:sz w:val="22"/>
          <w:szCs w:val="22"/>
          <w:highlight w:val="yellow"/>
          <w:lang w:val="en-GB"/>
        </w:rPr>
        <w:t>.</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2649C2">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Five (</w:t>
      </w:r>
      <w:r w:rsidR="00802DB8" w:rsidRPr="008065CE">
        <w:rPr>
          <w:rFonts w:ascii="Arial" w:hAnsi="Arial" w:cs="Arial"/>
          <w:sz w:val="22"/>
          <w:szCs w:val="22"/>
          <w:lang w:val="en-GB"/>
        </w:rPr>
        <w:t>5</w:t>
      </w:r>
      <w:r w:rsidRPr="008065CE">
        <w:rPr>
          <w:rFonts w:ascii="Arial" w:hAnsi="Arial" w:cs="Arial"/>
          <w:sz w:val="22"/>
          <w:szCs w:val="22"/>
          <w:lang w:val="en-GB"/>
        </w:rPr>
        <w:t>)</w:t>
      </w:r>
      <w:r w:rsidR="00CE62E7">
        <w:rPr>
          <w:rFonts w:ascii="Arial" w:hAnsi="Arial" w:cs="Arial"/>
          <w:sz w:val="22"/>
          <w:szCs w:val="22"/>
          <w:lang w:val="en-GB"/>
        </w:rPr>
        <w:t xml:space="preserve"> years prior to </w:t>
      </w:r>
      <w:r w:rsidR="00CE62E7" w:rsidRPr="008267A0">
        <w:rPr>
          <w:rFonts w:ascii="Arial" w:hAnsi="Arial" w:cs="Arial"/>
          <w:sz w:val="22"/>
          <w:szCs w:val="22"/>
          <w:lang w:val="en-GB"/>
        </w:rPr>
        <w:t>the appointment of the liquidator</w:t>
      </w:r>
      <w:r w:rsidRPr="008065CE">
        <w:rPr>
          <w:rFonts w:ascii="Arial" w:hAnsi="Arial" w:cs="Arial"/>
          <w:sz w:val="22"/>
          <w:szCs w:val="22"/>
          <w:lang w:val="en-GB"/>
        </w:rPr>
        <w:t>.</w:t>
      </w:r>
    </w:p>
    <w:p w14:paraId="773864C0" w14:textId="77777777" w:rsidR="00CE62E7" w:rsidRPr="008065CE" w:rsidRDefault="00CE62E7" w:rsidP="00CE62E7">
      <w:pPr>
        <w:pStyle w:val="ListParagraph"/>
        <w:ind w:left="426"/>
        <w:jc w:val="both"/>
        <w:rPr>
          <w:rFonts w:ascii="Arial" w:hAnsi="Arial" w:cs="Arial"/>
          <w:sz w:val="22"/>
          <w:szCs w:val="22"/>
          <w:lang w:val="en-GB"/>
        </w:rPr>
      </w:pPr>
    </w:p>
    <w:p w14:paraId="74376E5B"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14:paraId="0D9180B0" w14:textId="77777777" w:rsidR="00E9597C" w:rsidRPr="008065CE"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Pr>
          <w:rFonts w:ascii="Arial" w:hAnsi="Arial" w:cs="Arial"/>
          <w:sz w:val="22"/>
          <w:szCs w:val="22"/>
          <w:lang w:val="en-GB"/>
        </w:rPr>
        <w:t xml:space="preserve">Which of the following </w:t>
      </w:r>
      <w:r w:rsidRPr="00DA4487">
        <w:rPr>
          <w:rFonts w:ascii="Arial" w:hAnsi="Arial" w:cs="Arial"/>
          <w:b/>
          <w:bCs/>
          <w:sz w:val="22"/>
          <w:szCs w:val="22"/>
          <w:u w:val="single"/>
          <w:lang w:val="en-GB"/>
        </w:rPr>
        <w:t>is not</w:t>
      </w:r>
      <w:r>
        <w:rPr>
          <w:rFonts w:ascii="Arial" w:hAnsi="Arial" w:cs="Arial"/>
          <w:sz w:val="22"/>
          <w:szCs w:val="22"/>
          <w:lang w:val="en-GB"/>
        </w:rPr>
        <w:t xml:space="preserve"> a resolution that the directors of a company must pass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put in place a company creditors’ arrangement</w:t>
      </w:r>
      <w:r w:rsidR="00802DB8" w:rsidRPr="008065CE">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6454AEF2"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S</w:t>
      </w:r>
      <w:r w:rsidRPr="00936614">
        <w:rPr>
          <w:rFonts w:ascii="Arial" w:hAnsi="Arial" w:cs="Arial"/>
          <w:sz w:val="22"/>
          <w:szCs w:val="22"/>
        </w:rPr>
        <w:t>tating that the company is insolvent or is likely to become insolvent</w:t>
      </w:r>
      <w:r>
        <w:rPr>
          <w:rFonts w:ascii="Arial" w:hAnsi="Arial" w:cs="Arial"/>
          <w:sz w:val="22"/>
          <w:szCs w:val="22"/>
        </w:rPr>
        <w:t>.</w:t>
      </w:r>
    </w:p>
    <w:p w14:paraId="1FC87732" w14:textId="77777777" w:rsidR="002649C2" w:rsidRPr="002649C2" w:rsidRDefault="002649C2" w:rsidP="002649C2">
      <w:pPr>
        <w:ind w:left="66"/>
        <w:jc w:val="both"/>
        <w:rPr>
          <w:rFonts w:ascii="Arial" w:hAnsi="Arial" w:cs="Arial"/>
          <w:sz w:val="22"/>
          <w:szCs w:val="22"/>
          <w:lang w:val="en-GB"/>
        </w:rPr>
      </w:pPr>
    </w:p>
    <w:p w14:paraId="5FF4C291" w14:textId="6891879D"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Pr="005F7449" w:rsidRDefault="00936614" w:rsidP="002649C2">
      <w:pPr>
        <w:pStyle w:val="ListParagraph"/>
        <w:numPr>
          <w:ilvl w:val="0"/>
          <w:numId w:val="21"/>
        </w:numPr>
        <w:ind w:left="426"/>
        <w:jc w:val="both"/>
        <w:rPr>
          <w:rFonts w:ascii="Arial" w:hAnsi="Arial" w:cs="Arial"/>
          <w:sz w:val="22"/>
          <w:szCs w:val="22"/>
          <w:highlight w:val="yellow"/>
          <w:lang w:val="en-GB"/>
        </w:rPr>
      </w:pPr>
      <w:r w:rsidRPr="005F7449">
        <w:rPr>
          <w:rFonts w:ascii="Arial" w:hAnsi="Arial" w:cs="Arial"/>
          <w:sz w:val="22"/>
          <w:szCs w:val="22"/>
          <w:highlight w:val="yellow"/>
          <w:lang w:val="en-GB"/>
        </w:rPr>
        <w:t xml:space="preserve">Approving a liquidation plan and a declaration of solvency. </w:t>
      </w:r>
    </w:p>
    <w:p w14:paraId="5C6143CC" w14:textId="77777777" w:rsidR="002649C2" w:rsidRPr="002649C2" w:rsidRDefault="002649C2" w:rsidP="002649C2">
      <w:pPr>
        <w:ind w:left="66"/>
        <w:jc w:val="both"/>
        <w:rPr>
          <w:rFonts w:ascii="Arial" w:hAnsi="Arial" w:cs="Arial"/>
          <w:sz w:val="22"/>
          <w:szCs w:val="22"/>
          <w:lang w:val="en-GB"/>
        </w:rPr>
      </w:pPr>
    </w:p>
    <w:p w14:paraId="65308008" w14:textId="115AA79D" w:rsidR="00876F56" w:rsidRPr="008065CE"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 xml:space="preserve">ominating an eligible insolvency practitioner to </w:t>
      </w:r>
      <w:proofErr w:type="gramStart"/>
      <w:r w:rsidRPr="008318C5">
        <w:rPr>
          <w:rFonts w:ascii="Arial" w:hAnsi="Arial" w:cs="Arial"/>
          <w:sz w:val="22"/>
          <w:szCs w:val="22"/>
        </w:rPr>
        <w:t>be appointed</w:t>
      </w:r>
      <w:proofErr w:type="gramEnd"/>
      <w:r w:rsidRPr="008318C5">
        <w:rPr>
          <w:rFonts w:ascii="Arial" w:hAnsi="Arial" w:cs="Arial"/>
          <w:sz w:val="22"/>
          <w:szCs w:val="22"/>
        </w:rPr>
        <w:t xml:space="preserve">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sidRPr="00DA4487">
        <w:rPr>
          <w:rFonts w:ascii="Arial" w:hAnsi="Arial" w:cs="Arial"/>
          <w:b/>
          <w:bCs/>
          <w:sz w:val="22"/>
          <w:szCs w:val="22"/>
          <w:u w:val="single"/>
          <w:lang w:val="en-GB"/>
        </w:rPr>
        <w:t>When</w:t>
      </w:r>
      <w:r>
        <w:rPr>
          <w:rFonts w:ascii="Arial" w:hAnsi="Arial" w:cs="Arial"/>
          <w:sz w:val="22"/>
          <w:szCs w:val="22"/>
          <w:lang w:val="en-GB"/>
        </w:rPr>
        <w:t xml:space="preserve">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pass the resolution </w:t>
      </w:r>
      <w:r w:rsidR="005707AC">
        <w:rPr>
          <w:rFonts w:ascii="Arial" w:hAnsi="Arial" w:cs="Arial"/>
          <w:sz w:val="22"/>
          <w:szCs w:val="22"/>
          <w:lang w:val="en-GB"/>
        </w:rPr>
        <w:t>appointing</w:t>
      </w:r>
      <w:r>
        <w:rPr>
          <w:rFonts w:ascii="Arial" w:hAnsi="Arial" w:cs="Arial"/>
          <w:sz w:val="22"/>
          <w:szCs w:val="22"/>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48DB28C5" w:rsidR="005B79F4" w:rsidRPr="008065CE" w:rsidRDefault="00A52262" w:rsidP="002649C2">
      <w:pPr>
        <w:pStyle w:val="ListParagraph"/>
        <w:numPr>
          <w:ilvl w:val="0"/>
          <w:numId w:val="22"/>
        </w:numPr>
        <w:ind w:left="426"/>
        <w:jc w:val="both"/>
        <w:rPr>
          <w:rFonts w:ascii="Arial" w:hAnsi="Arial" w:cs="Arial"/>
          <w:sz w:val="22"/>
          <w:szCs w:val="22"/>
          <w:lang w:val="en-GB"/>
        </w:rPr>
      </w:pPr>
      <w:r w:rsidRPr="00D933AF">
        <w:rPr>
          <w:rFonts w:ascii="Arial" w:hAnsi="Arial" w:cs="Arial"/>
          <w:sz w:val="22"/>
          <w:szCs w:val="22"/>
          <w:highlight w:val="yellow"/>
          <w:lang w:val="en-GB"/>
        </w:rPr>
        <w:t>On the date the voluntary liquidator files a notice of appointment with the Registrar.</w:t>
      </w:r>
    </w:p>
    <w:p w14:paraId="35EF348E" w14:textId="77777777" w:rsidR="00C55824" w:rsidRPr="008065CE" w:rsidRDefault="00C55824" w:rsidP="008065CE">
      <w:pPr>
        <w:jc w:val="both"/>
        <w:rPr>
          <w:rFonts w:ascii="Arial" w:hAnsi="Arial" w:cs="Arial"/>
          <w:bCs/>
          <w:sz w:val="22"/>
          <w:szCs w:val="22"/>
          <w:lang w:val="en-GB"/>
        </w:rPr>
      </w:pPr>
    </w:p>
    <w:p w14:paraId="34BFF085" w14:textId="77777777" w:rsidR="00D5259E" w:rsidRPr="008065CE" w:rsidRDefault="00D5259E" w:rsidP="008065CE">
      <w:pPr>
        <w:jc w:val="both"/>
        <w:rPr>
          <w:rFonts w:ascii="Arial" w:hAnsi="Arial" w:cs="Arial"/>
          <w:bCs/>
          <w:sz w:val="22"/>
          <w:szCs w:val="22"/>
          <w:lang w:val="en-GB"/>
        </w:rPr>
      </w:pPr>
    </w:p>
    <w:p w14:paraId="427AFC5A"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lastRenderedPageBreak/>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2CC03306" w14:textId="1121DD77" w:rsidR="0020090A" w:rsidRPr="008065CE" w:rsidRDefault="008C0297" w:rsidP="008065CE">
      <w:pPr>
        <w:jc w:val="both"/>
        <w:rPr>
          <w:rFonts w:ascii="Arial" w:hAnsi="Arial" w:cs="Arial"/>
          <w:sz w:val="22"/>
          <w:szCs w:val="22"/>
          <w:lang w:val="en-GB"/>
        </w:rPr>
      </w:pPr>
      <w:r w:rsidRPr="008065CE">
        <w:rPr>
          <w:rFonts w:ascii="Arial" w:hAnsi="Arial" w:cs="Arial"/>
          <w:sz w:val="22"/>
          <w:szCs w:val="22"/>
          <w:lang w:val="en-GB"/>
        </w:rPr>
        <w:t>Set out the circumstances in which a voluntary liquidator can be appointed over a company, pursuant to Part XII of the Business Companies Act 2004.</w:t>
      </w:r>
    </w:p>
    <w:p w14:paraId="64722D17" w14:textId="77777777" w:rsidR="00007BF3" w:rsidRPr="008065CE" w:rsidRDefault="00007BF3" w:rsidP="008065CE">
      <w:pPr>
        <w:ind w:left="720" w:hanging="720"/>
        <w:jc w:val="both"/>
        <w:rPr>
          <w:rFonts w:ascii="Arial" w:hAnsi="Arial" w:cs="Arial"/>
          <w:sz w:val="22"/>
          <w:szCs w:val="22"/>
          <w:lang w:val="en-GB"/>
        </w:rPr>
      </w:pPr>
    </w:p>
    <w:p w14:paraId="2C5B907B" w14:textId="0BCAD926" w:rsidR="0056152D" w:rsidRDefault="00F56D4E"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Part XII of the Business Companies Act 2004</w:t>
      </w:r>
      <w:r w:rsidR="0056152D">
        <w:rPr>
          <w:rFonts w:ascii="Arial" w:hAnsi="Arial" w:cs="Arial"/>
          <w:color w:val="7B7B7B" w:themeColor="accent3" w:themeShade="BF"/>
          <w:sz w:val="22"/>
          <w:szCs w:val="22"/>
          <w:lang w:val="en-GB"/>
        </w:rPr>
        <w:t xml:space="preserve"> (“BCA”)</w:t>
      </w:r>
      <w:r w:rsidR="00696F52">
        <w:rPr>
          <w:rFonts w:ascii="Arial" w:hAnsi="Arial" w:cs="Arial"/>
          <w:color w:val="7B7B7B" w:themeColor="accent3" w:themeShade="BF"/>
          <w:sz w:val="22"/>
          <w:szCs w:val="22"/>
          <w:lang w:val="en-GB"/>
        </w:rPr>
        <w:t xml:space="preserve">, the circumstances with which a voluntary liquidator can be appointed over </w:t>
      </w:r>
      <w:r w:rsidR="005E6283">
        <w:rPr>
          <w:rFonts w:ascii="Arial" w:hAnsi="Arial" w:cs="Arial"/>
          <w:color w:val="7B7B7B" w:themeColor="accent3" w:themeShade="BF"/>
          <w:sz w:val="22"/>
          <w:szCs w:val="22"/>
          <w:lang w:val="en-GB"/>
        </w:rPr>
        <w:t xml:space="preserve">include where a </w:t>
      </w:r>
      <w:r w:rsidR="002A030C">
        <w:rPr>
          <w:rFonts w:ascii="Arial" w:hAnsi="Arial" w:cs="Arial"/>
          <w:color w:val="7B7B7B" w:themeColor="accent3" w:themeShade="BF"/>
          <w:sz w:val="22"/>
          <w:szCs w:val="22"/>
          <w:lang w:val="en-GB"/>
        </w:rPr>
        <w:t xml:space="preserve">company is no longer required by a business so that the company’s assets may be dealt </w:t>
      </w:r>
      <w:r w:rsidR="00851481">
        <w:rPr>
          <w:rFonts w:ascii="Arial" w:hAnsi="Arial" w:cs="Arial"/>
          <w:color w:val="7B7B7B" w:themeColor="accent3" w:themeShade="BF"/>
          <w:sz w:val="22"/>
          <w:szCs w:val="22"/>
          <w:lang w:val="en-GB"/>
        </w:rPr>
        <w:t>with,</w:t>
      </w:r>
      <w:r w:rsidR="002A030C">
        <w:rPr>
          <w:rFonts w:ascii="Arial" w:hAnsi="Arial" w:cs="Arial"/>
          <w:color w:val="7B7B7B" w:themeColor="accent3" w:themeShade="BF"/>
          <w:sz w:val="22"/>
          <w:szCs w:val="22"/>
          <w:lang w:val="en-GB"/>
        </w:rPr>
        <w:t xml:space="preserve"> and its liabilities settled </w:t>
      </w:r>
      <w:proofErr w:type="gramStart"/>
      <w:r w:rsidR="002A030C">
        <w:rPr>
          <w:rFonts w:ascii="Arial" w:hAnsi="Arial" w:cs="Arial"/>
          <w:color w:val="7B7B7B" w:themeColor="accent3" w:themeShade="BF"/>
          <w:sz w:val="22"/>
          <w:szCs w:val="22"/>
          <w:lang w:val="en-GB"/>
        </w:rPr>
        <w:t>in order for</w:t>
      </w:r>
      <w:proofErr w:type="gramEnd"/>
      <w:r w:rsidR="002A030C">
        <w:rPr>
          <w:rFonts w:ascii="Arial" w:hAnsi="Arial" w:cs="Arial"/>
          <w:color w:val="7B7B7B" w:themeColor="accent3" w:themeShade="BF"/>
          <w:sz w:val="22"/>
          <w:szCs w:val="22"/>
          <w:lang w:val="en-GB"/>
        </w:rPr>
        <w:t xml:space="preserve"> the company to </w:t>
      </w:r>
      <w:r w:rsidR="00034540">
        <w:rPr>
          <w:rFonts w:ascii="Arial" w:hAnsi="Arial" w:cs="Arial"/>
          <w:color w:val="7B7B7B" w:themeColor="accent3" w:themeShade="BF"/>
          <w:sz w:val="22"/>
          <w:szCs w:val="22"/>
          <w:lang w:val="en-GB"/>
        </w:rPr>
        <w:t>be dissolved.</w:t>
      </w:r>
      <w:r w:rsidR="002E073B">
        <w:rPr>
          <w:rFonts w:ascii="Arial" w:hAnsi="Arial" w:cs="Arial"/>
          <w:color w:val="7B7B7B" w:themeColor="accent3" w:themeShade="BF"/>
          <w:sz w:val="22"/>
          <w:szCs w:val="22"/>
          <w:lang w:val="en-GB"/>
        </w:rPr>
        <w:t xml:space="preserve"> </w:t>
      </w:r>
    </w:p>
    <w:p w14:paraId="7565553D" w14:textId="77777777" w:rsidR="0056152D" w:rsidRDefault="0056152D" w:rsidP="008065CE">
      <w:pPr>
        <w:ind w:left="720" w:hanging="720"/>
        <w:jc w:val="both"/>
        <w:rPr>
          <w:rFonts w:ascii="Arial" w:hAnsi="Arial" w:cs="Arial"/>
          <w:color w:val="7B7B7B" w:themeColor="accent3" w:themeShade="BF"/>
          <w:sz w:val="22"/>
          <w:szCs w:val="22"/>
          <w:lang w:val="en-GB"/>
        </w:rPr>
      </w:pPr>
    </w:p>
    <w:p w14:paraId="0B38C93D" w14:textId="38039D72" w:rsidR="009B07AD" w:rsidRDefault="002E073B"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company is not required </w:t>
      </w:r>
      <w:r w:rsidR="0056152D">
        <w:rPr>
          <w:rFonts w:ascii="Arial" w:hAnsi="Arial" w:cs="Arial"/>
          <w:color w:val="7B7B7B" w:themeColor="accent3" w:themeShade="BF"/>
          <w:sz w:val="22"/>
          <w:szCs w:val="22"/>
          <w:lang w:val="en-GB"/>
        </w:rPr>
        <w:t xml:space="preserve">to be insolvent to be liquidated under Part XII of the BCA, nor is </w:t>
      </w:r>
      <w:r w:rsidR="00780431">
        <w:rPr>
          <w:rFonts w:ascii="Arial" w:hAnsi="Arial" w:cs="Arial"/>
          <w:color w:val="7B7B7B" w:themeColor="accent3" w:themeShade="BF"/>
          <w:sz w:val="22"/>
          <w:szCs w:val="22"/>
          <w:lang w:val="en-GB"/>
        </w:rPr>
        <w:t>this available to insolvent companies.</w:t>
      </w:r>
    </w:p>
    <w:p w14:paraId="34103136" w14:textId="381A742F" w:rsidR="002E70C3" w:rsidRDefault="002E70C3" w:rsidP="002E70C3">
      <w:pPr>
        <w:ind w:left="720" w:hanging="720"/>
        <w:jc w:val="both"/>
        <w:rPr>
          <w:rFonts w:ascii="Arial" w:hAnsi="Arial" w:cs="Arial"/>
          <w:color w:val="7B7B7B" w:themeColor="accent3" w:themeShade="BF"/>
          <w:sz w:val="22"/>
          <w:szCs w:val="22"/>
          <w:lang w:val="en-GB"/>
        </w:rPr>
      </w:pPr>
    </w:p>
    <w:p w14:paraId="69E804B8" w14:textId="53A6E521" w:rsidR="002E70C3" w:rsidRDefault="004975ED" w:rsidP="002E70C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the BCA, specifically Part XII, Section 197(1), a company can only be liquidated if </w:t>
      </w:r>
      <w:r w:rsidR="00AA532C">
        <w:rPr>
          <w:rFonts w:ascii="Arial" w:hAnsi="Arial" w:cs="Arial"/>
          <w:color w:val="7B7B7B" w:themeColor="accent3" w:themeShade="BF"/>
          <w:sz w:val="22"/>
          <w:szCs w:val="22"/>
          <w:lang w:val="en-GB"/>
        </w:rPr>
        <w:t>either there are no liabilities, or if there are sufficient assets to pay its liabilities as they fall due, and the assets equal or exceed its liabilities.</w:t>
      </w:r>
    </w:p>
    <w:p w14:paraId="44B0F928" w14:textId="54534906" w:rsidR="00994F09" w:rsidRDefault="00994F09" w:rsidP="002E70C3">
      <w:pPr>
        <w:ind w:left="720" w:hanging="720"/>
        <w:jc w:val="both"/>
        <w:rPr>
          <w:rFonts w:ascii="Arial" w:hAnsi="Arial" w:cs="Arial"/>
          <w:color w:val="7B7B7B" w:themeColor="accent3" w:themeShade="BF"/>
          <w:sz w:val="22"/>
          <w:szCs w:val="22"/>
          <w:lang w:val="en-GB"/>
        </w:rPr>
      </w:pPr>
    </w:p>
    <w:p w14:paraId="1A254EB0" w14:textId="10FBD0DA" w:rsidR="00994F09" w:rsidRPr="002E70C3" w:rsidRDefault="00994F09" w:rsidP="002E70C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Liquidation may still commence notwithstanding a security interest being registered with the BVI Registrar of Companies (“Registrar”).</w:t>
      </w:r>
    </w:p>
    <w:p w14:paraId="1C8CE2A2" w14:textId="77777777" w:rsidR="00020557" w:rsidRPr="008065CE" w:rsidRDefault="00020557" w:rsidP="008065CE">
      <w:pPr>
        <w:jc w:val="both"/>
        <w:rPr>
          <w:rFonts w:ascii="Arial" w:hAnsi="Arial" w:cs="Arial"/>
          <w:sz w:val="22"/>
          <w:szCs w:val="22"/>
          <w:lang w:val="en-GB"/>
        </w:rPr>
      </w:pPr>
    </w:p>
    <w:p w14:paraId="63DF208A" w14:textId="77777777" w:rsidR="00D52412" w:rsidRPr="008065CE" w:rsidRDefault="00D52412" w:rsidP="008065CE">
      <w:pPr>
        <w:jc w:val="both"/>
        <w:rPr>
          <w:rFonts w:ascii="Arial" w:hAnsi="Arial" w:cs="Arial"/>
          <w:sz w:val="22"/>
          <w:szCs w:val="22"/>
          <w:lang w:val="en-GB"/>
        </w:rPr>
      </w:pPr>
    </w:p>
    <w:p w14:paraId="01F0371D" w14:textId="77777777"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5C3D524B" w14:textId="3DD68292" w:rsidR="009B07AD"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would an officer of that company be deemed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w:t>
      </w:r>
      <w:proofErr w:type="gramStart"/>
      <w:r w:rsidR="002B4F08">
        <w:rPr>
          <w:rFonts w:ascii="Arial" w:hAnsi="Arial" w:cs="Arial"/>
          <w:sz w:val="22"/>
          <w:szCs w:val="22"/>
          <w:lang w:val="en-GB"/>
        </w:rPr>
        <w:t>make reference</w:t>
      </w:r>
      <w:proofErr w:type="gramEnd"/>
      <w:r w:rsidR="002B4F08">
        <w:rPr>
          <w:rFonts w:ascii="Arial" w:hAnsi="Arial" w:cs="Arial"/>
          <w:sz w:val="22"/>
          <w:szCs w:val="22"/>
          <w:lang w:val="en-GB"/>
        </w:rPr>
        <w:t xml:space="preserv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378AEB6D" w14:textId="77777777" w:rsidR="00007BF3" w:rsidRPr="008065CE" w:rsidRDefault="00007BF3" w:rsidP="008065CE">
      <w:pPr>
        <w:ind w:left="720" w:hanging="720"/>
        <w:jc w:val="both"/>
        <w:rPr>
          <w:rFonts w:ascii="Arial" w:hAnsi="Arial" w:cs="Arial"/>
          <w:sz w:val="22"/>
          <w:szCs w:val="22"/>
          <w:lang w:val="en-GB"/>
        </w:rPr>
      </w:pPr>
    </w:p>
    <w:p w14:paraId="677688D1" w14:textId="672881D9" w:rsidR="009B07AD" w:rsidRDefault="00E51DCA"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a liquidator is appointed to a BVI incorporated company by the Court, an office</w:t>
      </w:r>
      <w:r w:rsidR="00773884">
        <w:rPr>
          <w:rFonts w:ascii="Arial" w:hAnsi="Arial" w:cs="Arial"/>
          <w:color w:val="7B7B7B" w:themeColor="accent3" w:themeShade="BF"/>
          <w:sz w:val="22"/>
          <w:szCs w:val="22"/>
          <w:lang w:val="en-GB"/>
        </w:rPr>
        <w:t>r</w:t>
      </w:r>
      <w:r>
        <w:rPr>
          <w:rFonts w:ascii="Arial" w:hAnsi="Arial" w:cs="Arial"/>
          <w:color w:val="7B7B7B" w:themeColor="accent3" w:themeShade="BF"/>
          <w:sz w:val="22"/>
          <w:szCs w:val="22"/>
          <w:lang w:val="en-GB"/>
        </w:rPr>
        <w:t xml:space="preserve"> of the company may be deemed to have committed an offence pursuant to the fraudulent conduct provision </w:t>
      </w:r>
      <w:r w:rsidR="002146C1">
        <w:rPr>
          <w:rFonts w:ascii="Arial" w:hAnsi="Arial" w:cs="Arial"/>
          <w:color w:val="7B7B7B" w:themeColor="accent3" w:themeShade="BF"/>
          <w:sz w:val="22"/>
          <w:szCs w:val="22"/>
          <w:lang w:val="en-GB"/>
        </w:rPr>
        <w:t>if at any time while being an officer or during the period of 12 months preceding the commencement</w:t>
      </w:r>
      <w:r w:rsidR="00A06B0D">
        <w:rPr>
          <w:rFonts w:ascii="Arial" w:hAnsi="Arial" w:cs="Arial"/>
          <w:color w:val="7B7B7B" w:themeColor="accent3" w:themeShade="BF"/>
          <w:sz w:val="22"/>
          <w:szCs w:val="22"/>
          <w:lang w:val="en-GB"/>
        </w:rPr>
        <w:t xml:space="preserve"> of the liquidation, he has:</w:t>
      </w:r>
    </w:p>
    <w:p w14:paraId="32E4DB20" w14:textId="77777777" w:rsidR="00795DB2" w:rsidRDefault="00795DB2" w:rsidP="008065CE">
      <w:pPr>
        <w:ind w:left="720" w:hanging="720"/>
        <w:jc w:val="both"/>
        <w:rPr>
          <w:rFonts w:ascii="Arial" w:hAnsi="Arial" w:cs="Arial"/>
          <w:color w:val="7B7B7B" w:themeColor="accent3" w:themeShade="BF"/>
          <w:sz w:val="22"/>
          <w:szCs w:val="22"/>
          <w:lang w:val="en-GB"/>
        </w:rPr>
      </w:pPr>
    </w:p>
    <w:p w14:paraId="02365BB7" w14:textId="10B723FC" w:rsidR="00A06B0D" w:rsidRPr="00795DB2" w:rsidRDefault="00A06B0D" w:rsidP="00A06B0D">
      <w:pPr>
        <w:pStyle w:val="ListParagraph"/>
        <w:numPr>
          <w:ilvl w:val="0"/>
          <w:numId w:val="23"/>
        </w:numPr>
        <w:jc w:val="both"/>
        <w:rPr>
          <w:rFonts w:ascii="Arial" w:hAnsi="Arial" w:cs="Arial"/>
          <w:sz w:val="22"/>
          <w:szCs w:val="22"/>
          <w:lang w:val="en-GB"/>
        </w:rPr>
      </w:pPr>
      <w:r>
        <w:rPr>
          <w:rFonts w:ascii="Arial" w:hAnsi="Arial" w:cs="Arial"/>
          <w:color w:val="7B7B7B" w:themeColor="accent3" w:themeShade="BF"/>
          <w:sz w:val="22"/>
          <w:szCs w:val="22"/>
          <w:lang w:val="en-GB"/>
        </w:rPr>
        <w:t xml:space="preserve">Made </w:t>
      </w:r>
      <w:r w:rsidR="006175E5">
        <w:rPr>
          <w:rFonts w:ascii="Arial" w:hAnsi="Arial" w:cs="Arial"/>
          <w:color w:val="7B7B7B" w:themeColor="accent3" w:themeShade="BF"/>
          <w:sz w:val="22"/>
          <w:szCs w:val="22"/>
          <w:lang w:val="en-GB"/>
        </w:rPr>
        <w:t xml:space="preserve">or caused to be made any gifts or transfer, charge on, or has caused or permitted </w:t>
      </w:r>
      <w:r w:rsidR="00FD68C1">
        <w:rPr>
          <w:rFonts w:ascii="Arial" w:hAnsi="Arial" w:cs="Arial"/>
          <w:color w:val="7B7B7B" w:themeColor="accent3" w:themeShade="BF"/>
          <w:sz w:val="22"/>
          <w:szCs w:val="22"/>
          <w:lang w:val="en-GB"/>
        </w:rPr>
        <w:t>or acquiesced in the levying of the execution against the assets of the company; or</w:t>
      </w:r>
    </w:p>
    <w:p w14:paraId="5CEC275A" w14:textId="77777777" w:rsidR="00795DB2" w:rsidRPr="00FD68C1" w:rsidRDefault="00795DB2" w:rsidP="00795DB2">
      <w:pPr>
        <w:pStyle w:val="ListParagraph"/>
        <w:jc w:val="both"/>
        <w:rPr>
          <w:rFonts w:ascii="Arial" w:hAnsi="Arial" w:cs="Arial"/>
          <w:sz w:val="22"/>
          <w:szCs w:val="22"/>
          <w:lang w:val="en-GB"/>
        </w:rPr>
      </w:pPr>
    </w:p>
    <w:p w14:paraId="342CC35F" w14:textId="6AAE995C" w:rsidR="00FD68C1" w:rsidRPr="00795DB2" w:rsidRDefault="00FD68C1" w:rsidP="00A06B0D">
      <w:pPr>
        <w:pStyle w:val="ListParagraph"/>
        <w:numPr>
          <w:ilvl w:val="0"/>
          <w:numId w:val="23"/>
        </w:numPr>
        <w:jc w:val="both"/>
        <w:rPr>
          <w:rFonts w:ascii="Arial" w:hAnsi="Arial" w:cs="Arial"/>
          <w:sz w:val="22"/>
          <w:szCs w:val="22"/>
          <w:lang w:val="en-GB"/>
        </w:rPr>
      </w:pPr>
      <w:r>
        <w:rPr>
          <w:rFonts w:ascii="Arial" w:hAnsi="Arial" w:cs="Arial"/>
          <w:color w:val="7B7B7B" w:themeColor="accent3" w:themeShade="BF"/>
          <w:sz w:val="22"/>
          <w:szCs w:val="22"/>
          <w:lang w:val="en-GB"/>
        </w:rPr>
        <w:t xml:space="preserve">Has concealed or removed </w:t>
      </w:r>
      <w:r w:rsidR="00795DB2">
        <w:rPr>
          <w:rFonts w:ascii="Arial" w:hAnsi="Arial" w:cs="Arial"/>
          <w:color w:val="7B7B7B" w:themeColor="accent3" w:themeShade="BF"/>
          <w:sz w:val="22"/>
          <w:szCs w:val="22"/>
          <w:lang w:val="en-GB"/>
        </w:rPr>
        <w:t>any of its assets since, or within sixty days of the date of any unsatisfied judgement or order for payment of monies obtained against the company</w:t>
      </w:r>
    </w:p>
    <w:p w14:paraId="3C28EFAC" w14:textId="77777777" w:rsidR="00795DB2" w:rsidRPr="00795DB2" w:rsidRDefault="00795DB2" w:rsidP="00795DB2">
      <w:pPr>
        <w:pStyle w:val="ListParagraph"/>
        <w:rPr>
          <w:rFonts w:ascii="Arial" w:hAnsi="Arial" w:cs="Arial"/>
          <w:sz w:val="22"/>
          <w:szCs w:val="22"/>
          <w:lang w:val="en-GB"/>
        </w:rPr>
      </w:pPr>
    </w:p>
    <w:p w14:paraId="473E4D51" w14:textId="094AB1C8" w:rsidR="00795DB2" w:rsidRPr="00795DB2" w:rsidRDefault="004E01B8" w:rsidP="00AA2F65">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This provision is captured under Part XI, Division 4, Section 289 of the </w:t>
      </w:r>
      <w:r w:rsidR="00FC6C89">
        <w:rPr>
          <w:rFonts w:ascii="Arial" w:hAnsi="Arial" w:cs="Arial"/>
          <w:color w:val="7B7B7B" w:themeColor="accent3" w:themeShade="BF"/>
          <w:sz w:val="22"/>
          <w:szCs w:val="22"/>
          <w:lang w:val="en-GB"/>
        </w:rPr>
        <w:t>BVI Insolvency Act, 2003 (the “Act”).</w:t>
      </w:r>
    </w:p>
    <w:p w14:paraId="496B9A0F" w14:textId="77777777" w:rsidR="00FE2DE2" w:rsidRPr="008065CE" w:rsidRDefault="00FE2DE2" w:rsidP="008065CE">
      <w:pPr>
        <w:ind w:left="720" w:hanging="720"/>
        <w:jc w:val="both"/>
        <w:rPr>
          <w:rFonts w:ascii="Arial" w:hAnsi="Arial" w:cs="Arial"/>
          <w:sz w:val="22"/>
          <w:szCs w:val="22"/>
          <w:lang w:val="en-GB"/>
        </w:rPr>
      </w:pPr>
    </w:p>
    <w:p w14:paraId="40020D03" w14:textId="77777777" w:rsidR="00D52412" w:rsidRPr="008065CE" w:rsidRDefault="00D52412" w:rsidP="008065CE">
      <w:pPr>
        <w:ind w:left="720" w:hanging="720"/>
        <w:jc w:val="both"/>
        <w:rPr>
          <w:rFonts w:ascii="Arial" w:hAnsi="Arial" w:cs="Arial"/>
          <w:sz w:val="22"/>
          <w:szCs w:val="22"/>
          <w:lang w:val="en-GB"/>
        </w:rPr>
      </w:pPr>
    </w:p>
    <w:p w14:paraId="29BA0495" w14:textId="77777777" w:rsidR="00C72848" w:rsidRPr="008065CE" w:rsidRDefault="00C7284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E6452F" w:rsidRPr="008065CE">
        <w:rPr>
          <w:rFonts w:ascii="Arial" w:hAnsi="Arial" w:cs="Arial"/>
          <w:b/>
          <w:bCs/>
          <w:sz w:val="22"/>
          <w:szCs w:val="22"/>
          <w:lang w:val="en-GB"/>
        </w:rPr>
        <w:t>2.3</w:t>
      </w:r>
      <w:r w:rsidR="00E6452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E6452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E6452F" w:rsidRPr="008065CE">
        <w:rPr>
          <w:rFonts w:ascii="Arial" w:hAnsi="Arial" w:cs="Arial"/>
          <w:b/>
          <w:bCs/>
          <w:sz w:val="22"/>
          <w:szCs w:val="22"/>
          <w:lang w:val="en-GB"/>
        </w:rPr>
        <w:t xml:space="preserve"> marks] </w:t>
      </w:r>
    </w:p>
    <w:p w14:paraId="604E8F76" w14:textId="77777777" w:rsidR="00C72848" w:rsidRPr="008065CE" w:rsidRDefault="00C72848" w:rsidP="008065CE">
      <w:pPr>
        <w:ind w:left="720" w:hanging="720"/>
        <w:jc w:val="both"/>
        <w:rPr>
          <w:rFonts w:ascii="Arial" w:hAnsi="Arial" w:cs="Arial"/>
          <w:b/>
          <w:bCs/>
          <w:sz w:val="22"/>
          <w:szCs w:val="22"/>
          <w:lang w:val="en-GB"/>
        </w:rPr>
      </w:pPr>
    </w:p>
    <w:p w14:paraId="4B3DA599" w14:textId="6F78D167" w:rsidR="00802DB8" w:rsidRDefault="006D20D5" w:rsidP="002649C2">
      <w:pPr>
        <w:jc w:val="both"/>
        <w:rPr>
          <w:rFonts w:ascii="Arial" w:hAnsi="Arial" w:cs="Arial"/>
          <w:sz w:val="22"/>
          <w:szCs w:val="22"/>
          <w:lang w:val="en-GB"/>
        </w:rPr>
      </w:pPr>
      <w:r>
        <w:rPr>
          <w:rFonts w:ascii="Arial" w:hAnsi="Arial" w:cs="Arial"/>
          <w:sz w:val="22"/>
          <w:szCs w:val="22"/>
          <w:lang w:val="en-GB"/>
        </w:rPr>
        <w:t xml:space="preserve">With reference to the </w:t>
      </w:r>
      <w:r w:rsidR="00A07CC0">
        <w:rPr>
          <w:rFonts w:ascii="Arial" w:hAnsi="Arial" w:cs="Arial"/>
          <w:sz w:val="22"/>
          <w:szCs w:val="22"/>
          <w:lang w:val="en-GB"/>
        </w:rPr>
        <w:t>I</w:t>
      </w:r>
      <w:r w:rsidR="002649C2">
        <w:rPr>
          <w:rFonts w:ascii="Arial" w:hAnsi="Arial" w:cs="Arial"/>
          <w:sz w:val="22"/>
          <w:szCs w:val="22"/>
          <w:lang w:val="en-GB"/>
        </w:rPr>
        <w:t xml:space="preserve">nsolvency </w:t>
      </w:r>
      <w:r w:rsidR="00A07CC0">
        <w:rPr>
          <w:rFonts w:ascii="Arial" w:hAnsi="Arial" w:cs="Arial"/>
          <w:sz w:val="22"/>
          <w:szCs w:val="22"/>
          <w:lang w:val="en-GB"/>
        </w:rPr>
        <w:t>A</w:t>
      </w:r>
      <w:r w:rsidR="002649C2">
        <w:rPr>
          <w:rFonts w:ascii="Arial" w:hAnsi="Arial" w:cs="Arial"/>
          <w:sz w:val="22"/>
          <w:szCs w:val="22"/>
          <w:lang w:val="en-GB"/>
        </w:rPr>
        <w:t>ct</w:t>
      </w:r>
      <w:r>
        <w:rPr>
          <w:rFonts w:ascii="Arial" w:hAnsi="Arial" w:cs="Arial"/>
          <w:sz w:val="22"/>
          <w:szCs w:val="22"/>
          <w:lang w:val="en-GB"/>
        </w:rPr>
        <w:t>, what powers are provided to the BVI Court in relation to the order</w:t>
      </w:r>
      <w:r w:rsidR="00A07CC0">
        <w:rPr>
          <w:rFonts w:ascii="Arial" w:hAnsi="Arial" w:cs="Arial"/>
          <w:sz w:val="22"/>
          <w:szCs w:val="22"/>
          <w:lang w:val="en-GB"/>
        </w:rPr>
        <w:t>s</w:t>
      </w:r>
      <w:r>
        <w:rPr>
          <w:rFonts w:ascii="Arial" w:hAnsi="Arial" w:cs="Arial"/>
          <w:sz w:val="22"/>
          <w:szCs w:val="22"/>
          <w:lang w:val="en-GB"/>
        </w:rPr>
        <w:t xml:space="preserve"> </w:t>
      </w:r>
      <w:r w:rsidR="00A07CC0">
        <w:rPr>
          <w:rFonts w:ascii="Arial" w:hAnsi="Arial" w:cs="Arial"/>
          <w:sz w:val="22"/>
          <w:szCs w:val="22"/>
          <w:lang w:val="en-GB"/>
        </w:rPr>
        <w:t>the Court</w:t>
      </w:r>
      <w:r>
        <w:rPr>
          <w:rFonts w:ascii="Arial" w:hAnsi="Arial" w:cs="Arial"/>
          <w:sz w:val="22"/>
          <w:szCs w:val="22"/>
          <w:lang w:val="en-GB"/>
        </w:rPr>
        <w:t xml:space="preserve"> can make</w:t>
      </w:r>
      <w:r w:rsidR="00016E59">
        <w:rPr>
          <w:rFonts w:ascii="Arial" w:hAnsi="Arial" w:cs="Arial"/>
          <w:sz w:val="22"/>
          <w:szCs w:val="22"/>
          <w:lang w:val="en-GB"/>
        </w:rPr>
        <w:t xml:space="preserve"> in support of</w:t>
      </w:r>
      <w:r>
        <w:rPr>
          <w:rFonts w:ascii="Arial" w:hAnsi="Arial" w:cs="Arial"/>
          <w:sz w:val="22"/>
          <w:szCs w:val="22"/>
          <w:lang w:val="en-GB"/>
        </w:rPr>
        <w:t xml:space="preserve"> foreign</w:t>
      </w:r>
      <w:r w:rsidR="00A07CC0">
        <w:rPr>
          <w:rFonts w:ascii="Arial" w:hAnsi="Arial" w:cs="Arial"/>
          <w:sz w:val="22"/>
          <w:szCs w:val="22"/>
          <w:lang w:val="en-GB"/>
        </w:rPr>
        <w:t xml:space="preserve"> insolvency</w:t>
      </w:r>
      <w:r>
        <w:rPr>
          <w:rFonts w:ascii="Arial" w:hAnsi="Arial" w:cs="Arial"/>
          <w:sz w:val="22"/>
          <w:szCs w:val="22"/>
          <w:lang w:val="en-GB"/>
        </w:rPr>
        <w:t xml:space="preserve"> proceeding</w:t>
      </w:r>
      <w:r w:rsidR="00016E59">
        <w:rPr>
          <w:rFonts w:ascii="Arial" w:hAnsi="Arial" w:cs="Arial"/>
          <w:sz w:val="22"/>
          <w:szCs w:val="22"/>
          <w:lang w:val="en-GB"/>
        </w:rPr>
        <w:t>s</w:t>
      </w:r>
      <w:r w:rsidR="008D4C1A">
        <w:rPr>
          <w:rFonts w:ascii="Arial" w:hAnsi="Arial" w:cs="Arial"/>
          <w:sz w:val="22"/>
          <w:szCs w:val="22"/>
          <w:lang w:val="en-GB"/>
        </w:rPr>
        <w:t>?</w:t>
      </w:r>
    </w:p>
    <w:p w14:paraId="385A77DC" w14:textId="77777777" w:rsidR="002649C2" w:rsidRPr="008065CE" w:rsidRDefault="002649C2" w:rsidP="002649C2">
      <w:pPr>
        <w:jc w:val="both"/>
        <w:rPr>
          <w:rFonts w:ascii="Arial" w:hAnsi="Arial" w:cs="Arial"/>
          <w:color w:val="7B7B7B" w:themeColor="accent3" w:themeShade="BF"/>
          <w:sz w:val="22"/>
          <w:szCs w:val="22"/>
          <w:lang w:val="en-GB"/>
        </w:rPr>
      </w:pPr>
    </w:p>
    <w:p w14:paraId="1706C35D" w14:textId="5748A62B" w:rsidR="00C72848" w:rsidRDefault="00B659E6"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powers provided to the BVI Court in relation to the orders that the Court can make in support of foreign insolvency proceedings are captured under Part XIX of the Act. </w:t>
      </w:r>
      <w:r w:rsidR="0017104C">
        <w:rPr>
          <w:rFonts w:ascii="Arial" w:hAnsi="Arial" w:cs="Arial"/>
          <w:color w:val="7B7B7B" w:themeColor="accent3" w:themeShade="BF"/>
          <w:sz w:val="22"/>
          <w:szCs w:val="22"/>
          <w:lang w:val="en-GB"/>
        </w:rPr>
        <w:lastRenderedPageBreak/>
        <w:t xml:space="preserve">Under this Part, the Court can recognize </w:t>
      </w:r>
      <w:r w:rsidR="00EB77C2">
        <w:rPr>
          <w:rFonts w:ascii="Arial" w:hAnsi="Arial" w:cs="Arial"/>
          <w:color w:val="7B7B7B" w:themeColor="accent3" w:themeShade="BF"/>
          <w:sz w:val="22"/>
          <w:szCs w:val="22"/>
          <w:lang w:val="en-GB"/>
        </w:rPr>
        <w:t xml:space="preserve">certain foreign insolvency proceedings and </w:t>
      </w:r>
      <w:proofErr w:type="gramStart"/>
      <w:r w:rsidR="00EB77C2">
        <w:rPr>
          <w:rFonts w:ascii="Arial" w:hAnsi="Arial" w:cs="Arial"/>
          <w:color w:val="7B7B7B" w:themeColor="accent3" w:themeShade="BF"/>
          <w:sz w:val="22"/>
          <w:szCs w:val="22"/>
          <w:lang w:val="en-GB"/>
        </w:rPr>
        <w:t>provide assistance to</w:t>
      </w:r>
      <w:proofErr w:type="gramEnd"/>
      <w:r w:rsidR="00EB77C2">
        <w:rPr>
          <w:rFonts w:ascii="Arial" w:hAnsi="Arial" w:cs="Arial"/>
          <w:color w:val="7B7B7B" w:themeColor="accent3" w:themeShade="BF"/>
          <w:sz w:val="22"/>
          <w:szCs w:val="22"/>
          <w:lang w:val="en-GB"/>
        </w:rPr>
        <w:t xml:space="preserve"> foreign representatives.</w:t>
      </w:r>
    </w:p>
    <w:p w14:paraId="191BAA2C" w14:textId="555C18B3" w:rsidR="00EB77C2" w:rsidRDefault="00EB77C2" w:rsidP="008065CE">
      <w:pPr>
        <w:ind w:left="720" w:hanging="720"/>
        <w:jc w:val="both"/>
        <w:rPr>
          <w:rFonts w:ascii="Arial" w:hAnsi="Arial" w:cs="Arial"/>
          <w:color w:val="7B7B7B" w:themeColor="accent3" w:themeShade="BF"/>
          <w:sz w:val="22"/>
          <w:szCs w:val="22"/>
          <w:lang w:val="en-GB"/>
        </w:rPr>
      </w:pPr>
    </w:p>
    <w:p w14:paraId="492C6624" w14:textId="6F0DA3F0" w:rsidR="00EB77C2" w:rsidRDefault="00EB77C2"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these powers are only extended to certain designated countries which include</w:t>
      </w:r>
      <w:r w:rsidR="00877561">
        <w:rPr>
          <w:rFonts w:ascii="Arial" w:hAnsi="Arial" w:cs="Arial"/>
          <w:color w:val="7B7B7B" w:themeColor="accent3" w:themeShade="BF"/>
          <w:sz w:val="22"/>
          <w:szCs w:val="22"/>
          <w:lang w:val="en-GB"/>
        </w:rPr>
        <w:t xml:space="preserve"> Australia, Canada, Hong Kong, Japan, Jersey, </w:t>
      </w:r>
      <w:r w:rsidR="008B0D3F">
        <w:rPr>
          <w:rFonts w:ascii="Arial" w:hAnsi="Arial" w:cs="Arial"/>
          <w:color w:val="7B7B7B" w:themeColor="accent3" w:themeShade="BF"/>
          <w:sz w:val="22"/>
          <w:szCs w:val="22"/>
          <w:lang w:val="en-GB"/>
        </w:rPr>
        <w:t>New Zealand, United Kingdom and the USA.</w:t>
      </w:r>
    </w:p>
    <w:p w14:paraId="7957149C" w14:textId="1CBEB091" w:rsidR="00795A92" w:rsidRDefault="00795A92" w:rsidP="008065CE">
      <w:pPr>
        <w:ind w:left="720" w:hanging="720"/>
        <w:jc w:val="both"/>
        <w:rPr>
          <w:rFonts w:ascii="Arial" w:hAnsi="Arial" w:cs="Arial"/>
          <w:color w:val="7B7B7B" w:themeColor="accent3" w:themeShade="BF"/>
          <w:sz w:val="22"/>
          <w:szCs w:val="22"/>
          <w:lang w:val="en-GB"/>
        </w:rPr>
      </w:pPr>
    </w:p>
    <w:p w14:paraId="5A8862F2" w14:textId="4B36C44E" w:rsidR="00795A92" w:rsidRPr="008065CE" w:rsidRDefault="00795A92" w:rsidP="008065C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Under this Part, the Court can apply applicable laws of the BVI or of the applicable country.</w:t>
      </w:r>
    </w:p>
    <w:p w14:paraId="1C07732B" w14:textId="77777777" w:rsidR="00D52412" w:rsidRDefault="00D52412" w:rsidP="008065CE">
      <w:pPr>
        <w:jc w:val="both"/>
        <w:rPr>
          <w:rFonts w:ascii="Arial" w:hAnsi="Arial" w:cs="Arial"/>
          <w:bCs/>
          <w:sz w:val="22"/>
          <w:szCs w:val="22"/>
          <w:lang w:val="en-GB"/>
        </w:rPr>
      </w:pPr>
    </w:p>
    <w:p w14:paraId="00CB48AB" w14:textId="77777777" w:rsidR="00060B3E" w:rsidRPr="008065CE" w:rsidRDefault="00060B3E" w:rsidP="008065CE">
      <w:pPr>
        <w:jc w:val="both"/>
        <w:rPr>
          <w:rFonts w:ascii="Arial" w:hAnsi="Arial" w:cs="Arial"/>
          <w:bCs/>
          <w:sz w:val="22"/>
          <w:szCs w:val="22"/>
          <w:lang w:val="en-GB"/>
        </w:rPr>
      </w:pPr>
    </w:p>
    <w:p w14:paraId="64D9FB4E"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2.4</w:t>
      </w:r>
      <w:r w:rsidRPr="008065CE">
        <w:rPr>
          <w:rFonts w:ascii="Arial" w:hAnsi="Arial" w:cs="Arial"/>
          <w:b/>
          <w:bCs/>
          <w:sz w:val="22"/>
          <w:szCs w:val="22"/>
          <w:lang w:val="en-GB"/>
        </w:rPr>
        <w:tab/>
        <w:t xml:space="preserve">[maximum 4 marks] </w:t>
      </w:r>
    </w:p>
    <w:p w14:paraId="198AD281" w14:textId="77777777" w:rsidR="00C550C8" w:rsidRPr="008065CE" w:rsidRDefault="00C550C8" w:rsidP="008065CE">
      <w:pPr>
        <w:jc w:val="both"/>
        <w:rPr>
          <w:rFonts w:ascii="Arial" w:hAnsi="Arial" w:cs="Arial"/>
          <w:bCs/>
          <w:sz w:val="22"/>
          <w:szCs w:val="22"/>
          <w:lang w:val="en-GB"/>
        </w:rPr>
      </w:pPr>
    </w:p>
    <w:p w14:paraId="7DBA594E" w14:textId="0772311E" w:rsidR="00802DB8" w:rsidRPr="008065CE" w:rsidRDefault="0015289B" w:rsidP="008065CE">
      <w:pPr>
        <w:jc w:val="both"/>
        <w:rPr>
          <w:rFonts w:ascii="Arial" w:hAnsi="Arial" w:cs="Arial"/>
          <w:bCs/>
          <w:sz w:val="22"/>
          <w:szCs w:val="22"/>
          <w:lang w:val="en-GB"/>
        </w:rPr>
      </w:pPr>
      <w:r>
        <w:rPr>
          <w:rFonts w:ascii="Arial" w:hAnsi="Arial" w:cs="Arial"/>
          <w:bCs/>
          <w:sz w:val="22"/>
          <w:szCs w:val="22"/>
          <w:lang w:val="en-GB"/>
        </w:rPr>
        <w:t xml:space="preserve">With reference to the </w:t>
      </w:r>
      <w:r w:rsidR="008D4C1A">
        <w:rPr>
          <w:rFonts w:ascii="Arial" w:hAnsi="Arial" w:cs="Arial"/>
          <w:bCs/>
          <w:sz w:val="22"/>
          <w:szCs w:val="22"/>
          <w:lang w:val="en-GB"/>
        </w:rPr>
        <w:t xml:space="preserve">relevant </w:t>
      </w:r>
      <w:r>
        <w:rPr>
          <w:rFonts w:ascii="Arial" w:hAnsi="Arial" w:cs="Arial"/>
          <w:bCs/>
          <w:sz w:val="22"/>
          <w:szCs w:val="22"/>
          <w:lang w:val="en-GB"/>
        </w:rPr>
        <w:t>l</w:t>
      </w:r>
      <w:r w:rsidR="002A74F6">
        <w:rPr>
          <w:rFonts w:ascii="Arial" w:hAnsi="Arial" w:cs="Arial"/>
          <w:bCs/>
          <w:sz w:val="22"/>
          <w:szCs w:val="22"/>
          <w:lang w:val="en-GB"/>
        </w:rPr>
        <w:t>egislation</w:t>
      </w:r>
      <w:r>
        <w:rPr>
          <w:rFonts w:ascii="Arial" w:hAnsi="Arial" w:cs="Arial"/>
          <w:bCs/>
          <w:sz w:val="22"/>
          <w:szCs w:val="22"/>
          <w:lang w:val="en-GB"/>
        </w:rPr>
        <w:t>, set out the circumstances in which a company will be considered insolvent in the BVI</w:t>
      </w:r>
      <w:r w:rsidR="00016E59">
        <w:rPr>
          <w:rFonts w:ascii="Arial" w:hAnsi="Arial" w:cs="Arial"/>
          <w:bCs/>
          <w:sz w:val="22"/>
          <w:szCs w:val="22"/>
          <w:lang w:val="en-GB"/>
        </w:rPr>
        <w:t>.</w:t>
      </w:r>
    </w:p>
    <w:p w14:paraId="7100F93F" w14:textId="77777777" w:rsidR="00802DB8" w:rsidRPr="008065CE" w:rsidRDefault="00802DB8" w:rsidP="008065CE">
      <w:pPr>
        <w:jc w:val="both"/>
        <w:rPr>
          <w:rFonts w:ascii="Arial" w:hAnsi="Arial" w:cs="Arial"/>
          <w:bCs/>
          <w:sz w:val="22"/>
          <w:szCs w:val="22"/>
          <w:lang w:val="en-GB"/>
        </w:rPr>
      </w:pPr>
    </w:p>
    <w:p w14:paraId="4D66E617" w14:textId="197F1FDB" w:rsidR="00802DB8" w:rsidRDefault="00BF54F2"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w:t>
      </w:r>
      <w:r w:rsidR="004A0EFF">
        <w:rPr>
          <w:rFonts w:ascii="Arial" w:hAnsi="Arial" w:cs="Arial"/>
          <w:color w:val="7B7B7B" w:themeColor="accent3" w:themeShade="BF"/>
          <w:sz w:val="22"/>
          <w:szCs w:val="22"/>
          <w:lang w:val="en-GB"/>
        </w:rPr>
        <w:t>Secti</w:t>
      </w:r>
      <w:bookmarkStart w:id="0" w:name="_Hlk103705837"/>
      <w:r w:rsidR="004A0EFF">
        <w:rPr>
          <w:rFonts w:ascii="Arial" w:hAnsi="Arial" w:cs="Arial"/>
          <w:color w:val="7B7B7B" w:themeColor="accent3" w:themeShade="BF"/>
          <w:sz w:val="22"/>
          <w:szCs w:val="22"/>
          <w:lang w:val="en-GB"/>
        </w:rPr>
        <w:t xml:space="preserve">on </w:t>
      </w:r>
      <w:bookmarkEnd w:id="0"/>
      <w:r w:rsidR="004A0EFF">
        <w:rPr>
          <w:rFonts w:ascii="Arial" w:hAnsi="Arial" w:cs="Arial"/>
          <w:color w:val="7B7B7B" w:themeColor="accent3" w:themeShade="BF"/>
          <w:sz w:val="22"/>
          <w:szCs w:val="22"/>
          <w:lang w:val="en-GB"/>
        </w:rPr>
        <w:t xml:space="preserve">8(1) of the Act, a </w:t>
      </w:r>
      <w:r w:rsidR="00DD09F1">
        <w:rPr>
          <w:rFonts w:ascii="Arial" w:hAnsi="Arial" w:cs="Arial"/>
          <w:color w:val="7B7B7B" w:themeColor="accent3" w:themeShade="BF"/>
          <w:sz w:val="22"/>
          <w:szCs w:val="22"/>
          <w:lang w:val="en-GB"/>
        </w:rPr>
        <w:t>c</w:t>
      </w:r>
      <w:r w:rsidR="004A0EFF">
        <w:rPr>
          <w:rFonts w:ascii="Arial" w:hAnsi="Arial" w:cs="Arial"/>
          <w:color w:val="7B7B7B" w:themeColor="accent3" w:themeShade="BF"/>
          <w:sz w:val="22"/>
          <w:szCs w:val="22"/>
          <w:lang w:val="en-GB"/>
        </w:rPr>
        <w:t>ompany is considered insolvent if it meets on</w:t>
      </w:r>
      <w:r w:rsidR="00B84E25">
        <w:rPr>
          <w:rFonts w:ascii="Arial" w:hAnsi="Arial" w:cs="Arial"/>
          <w:color w:val="7B7B7B" w:themeColor="accent3" w:themeShade="BF"/>
          <w:sz w:val="22"/>
          <w:szCs w:val="22"/>
          <w:lang w:val="en-GB"/>
        </w:rPr>
        <w:t>e</w:t>
      </w:r>
      <w:r w:rsidR="004A0EFF">
        <w:rPr>
          <w:rFonts w:ascii="Arial" w:hAnsi="Arial" w:cs="Arial"/>
          <w:color w:val="7B7B7B" w:themeColor="accent3" w:themeShade="BF"/>
          <w:sz w:val="22"/>
          <w:szCs w:val="22"/>
          <w:lang w:val="en-GB"/>
        </w:rPr>
        <w:t xml:space="preserve"> of three criteria:</w:t>
      </w:r>
    </w:p>
    <w:p w14:paraId="0CD9534E" w14:textId="77777777" w:rsidR="00D70C89" w:rsidRDefault="00D70C89" w:rsidP="008065CE">
      <w:pPr>
        <w:ind w:left="720" w:hanging="720"/>
        <w:jc w:val="both"/>
        <w:rPr>
          <w:rFonts w:ascii="Arial" w:hAnsi="Arial" w:cs="Arial"/>
          <w:color w:val="7B7B7B" w:themeColor="accent3" w:themeShade="BF"/>
          <w:sz w:val="22"/>
          <w:szCs w:val="22"/>
          <w:lang w:val="en-GB"/>
        </w:rPr>
      </w:pPr>
    </w:p>
    <w:p w14:paraId="45598BAF" w14:textId="3A56FCB9" w:rsidR="004A0EFF" w:rsidRPr="00D70C89" w:rsidRDefault="00D70C89" w:rsidP="004A0EFF">
      <w:pPr>
        <w:pStyle w:val="ListParagraph"/>
        <w:numPr>
          <w:ilvl w:val="0"/>
          <w:numId w:val="24"/>
        </w:numPr>
        <w:jc w:val="both"/>
        <w:rPr>
          <w:rFonts w:ascii="Arial" w:hAnsi="Arial" w:cs="Arial"/>
          <w:sz w:val="22"/>
          <w:szCs w:val="22"/>
          <w:lang w:val="en-GB"/>
        </w:rPr>
      </w:pPr>
      <w:r>
        <w:rPr>
          <w:rFonts w:ascii="Arial" w:hAnsi="Arial" w:cs="Arial"/>
          <w:color w:val="7B7B7B" w:themeColor="accent3" w:themeShade="BF"/>
          <w:sz w:val="22"/>
          <w:szCs w:val="22"/>
          <w:lang w:val="en-GB"/>
        </w:rPr>
        <w:t>It has failed to comply with the requirements of a statutory demand which was not set aside under Section 157 of the Act; or</w:t>
      </w:r>
    </w:p>
    <w:p w14:paraId="362A1814" w14:textId="72237AF9" w:rsidR="00D70C89" w:rsidRPr="00AE764B" w:rsidRDefault="00AE764B" w:rsidP="004A0EFF">
      <w:pPr>
        <w:pStyle w:val="ListParagraph"/>
        <w:numPr>
          <w:ilvl w:val="0"/>
          <w:numId w:val="24"/>
        </w:numPr>
        <w:jc w:val="both"/>
        <w:rPr>
          <w:rFonts w:ascii="Arial" w:hAnsi="Arial" w:cs="Arial"/>
          <w:sz w:val="22"/>
          <w:szCs w:val="22"/>
          <w:lang w:val="en-GB"/>
        </w:rPr>
      </w:pPr>
      <w:r>
        <w:rPr>
          <w:rFonts w:ascii="Arial" w:hAnsi="Arial" w:cs="Arial"/>
          <w:color w:val="7B7B7B" w:themeColor="accent3" w:themeShade="BF"/>
          <w:sz w:val="22"/>
          <w:szCs w:val="22"/>
          <w:lang w:val="en-GB"/>
        </w:rPr>
        <w:t xml:space="preserve">The execution of or other process issued on a judgement, decree or an order of the Court of the Virgin Islands is made in favour of a creditor of the </w:t>
      </w:r>
      <w:r w:rsidR="001C46EF">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ompany which is returned wholly or partly unsatisfied; or</w:t>
      </w:r>
    </w:p>
    <w:p w14:paraId="43BEEACF" w14:textId="59420375" w:rsidR="00AE764B" w:rsidRPr="00AE764B" w:rsidRDefault="00AE764B" w:rsidP="004A0EFF">
      <w:pPr>
        <w:pStyle w:val="ListParagraph"/>
        <w:numPr>
          <w:ilvl w:val="0"/>
          <w:numId w:val="24"/>
        </w:numPr>
        <w:jc w:val="both"/>
        <w:rPr>
          <w:rFonts w:ascii="Arial" w:hAnsi="Arial" w:cs="Arial"/>
          <w:sz w:val="22"/>
          <w:szCs w:val="22"/>
          <w:lang w:val="en-GB"/>
        </w:rPr>
      </w:pPr>
      <w:r>
        <w:rPr>
          <w:rFonts w:ascii="Arial" w:hAnsi="Arial" w:cs="Arial"/>
          <w:color w:val="7B7B7B" w:themeColor="accent3" w:themeShade="BF"/>
          <w:sz w:val="22"/>
          <w:szCs w:val="22"/>
          <w:lang w:val="en-GB"/>
        </w:rPr>
        <w:t>Either:</w:t>
      </w:r>
    </w:p>
    <w:p w14:paraId="548B8E06" w14:textId="46E6F9D6" w:rsidR="00AE764B" w:rsidRPr="001C46EF" w:rsidRDefault="001C46EF" w:rsidP="00AE764B">
      <w:pPr>
        <w:pStyle w:val="ListParagraph"/>
        <w:numPr>
          <w:ilvl w:val="1"/>
          <w:numId w:val="24"/>
        </w:numPr>
        <w:jc w:val="both"/>
        <w:rPr>
          <w:rFonts w:ascii="Arial" w:hAnsi="Arial" w:cs="Arial"/>
          <w:sz w:val="22"/>
          <w:szCs w:val="22"/>
          <w:lang w:val="en-GB"/>
        </w:rPr>
      </w:pPr>
      <w:r>
        <w:rPr>
          <w:rFonts w:ascii="Arial" w:hAnsi="Arial" w:cs="Arial"/>
          <w:color w:val="7B7B7B" w:themeColor="accent3" w:themeShade="BF"/>
          <w:sz w:val="22"/>
          <w:szCs w:val="22"/>
          <w:lang w:val="en-GB"/>
        </w:rPr>
        <w:t>The value of the liabilities of the company exceeds its assets; or</w:t>
      </w:r>
    </w:p>
    <w:p w14:paraId="04006B4B" w14:textId="289042DF" w:rsidR="001C46EF" w:rsidRPr="002E0FD1" w:rsidRDefault="001C46EF" w:rsidP="00AE764B">
      <w:pPr>
        <w:pStyle w:val="ListParagraph"/>
        <w:numPr>
          <w:ilvl w:val="1"/>
          <w:numId w:val="24"/>
        </w:numPr>
        <w:jc w:val="both"/>
        <w:rPr>
          <w:rFonts w:ascii="Arial" w:hAnsi="Arial" w:cs="Arial"/>
          <w:sz w:val="22"/>
          <w:szCs w:val="22"/>
          <w:lang w:val="en-GB"/>
        </w:rPr>
      </w:pPr>
      <w:r>
        <w:rPr>
          <w:rFonts w:ascii="Arial" w:hAnsi="Arial" w:cs="Arial"/>
          <w:color w:val="7B7B7B" w:themeColor="accent3" w:themeShade="BF"/>
          <w:sz w:val="22"/>
          <w:szCs w:val="22"/>
          <w:lang w:val="en-GB"/>
        </w:rPr>
        <w:t>The company is unable to pay its debts as they fall due</w:t>
      </w:r>
    </w:p>
    <w:p w14:paraId="416230FD" w14:textId="4EBF85F6" w:rsidR="002E0FD1" w:rsidRDefault="002E0FD1" w:rsidP="002E0FD1">
      <w:pPr>
        <w:jc w:val="both"/>
        <w:rPr>
          <w:rFonts w:ascii="Arial" w:hAnsi="Arial" w:cs="Arial"/>
          <w:sz w:val="22"/>
          <w:szCs w:val="22"/>
          <w:lang w:val="en-GB"/>
        </w:rPr>
      </w:pPr>
    </w:p>
    <w:p w14:paraId="24831CD0" w14:textId="60DD6889" w:rsidR="002E0FD1" w:rsidRDefault="002E0FD1" w:rsidP="0026536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Furthermore, </w:t>
      </w:r>
      <w:r w:rsidR="00A821DF">
        <w:rPr>
          <w:rFonts w:ascii="Arial" w:hAnsi="Arial" w:cs="Arial"/>
          <w:color w:val="7B7B7B" w:themeColor="accent3" w:themeShade="BF"/>
          <w:sz w:val="22"/>
          <w:szCs w:val="22"/>
          <w:lang w:val="en-GB"/>
        </w:rPr>
        <w:t>under Section 10(1)</w:t>
      </w:r>
      <w:r w:rsidR="00265366">
        <w:rPr>
          <w:rFonts w:ascii="Arial" w:hAnsi="Arial" w:cs="Arial"/>
          <w:color w:val="7B7B7B" w:themeColor="accent3" w:themeShade="BF"/>
          <w:sz w:val="22"/>
          <w:szCs w:val="22"/>
          <w:lang w:val="en-GB"/>
        </w:rPr>
        <w:t xml:space="preserve"> of the Act, a liability is defined as the obligation to pay money or money’s worth, including </w:t>
      </w:r>
      <w:r w:rsidR="00BD7B2A">
        <w:rPr>
          <w:rFonts w:ascii="Arial" w:hAnsi="Arial" w:cs="Arial"/>
          <w:color w:val="7B7B7B" w:themeColor="accent3" w:themeShade="BF"/>
          <w:sz w:val="22"/>
          <w:szCs w:val="22"/>
          <w:lang w:val="en-GB"/>
        </w:rPr>
        <w:t xml:space="preserve">a liability under an enactment, a liability in contract, tort or bailment, a liability for a breach of trust and a liability arising out of an obligation to make restitution and </w:t>
      </w:r>
      <w:r w:rsidR="00DE7FFB">
        <w:rPr>
          <w:rFonts w:ascii="Arial" w:hAnsi="Arial" w:cs="Arial"/>
          <w:color w:val="7B7B7B" w:themeColor="accent3" w:themeShade="BF"/>
          <w:sz w:val="22"/>
          <w:szCs w:val="22"/>
          <w:lang w:val="en-GB"/>
        </w:rPr>
        <w:t>it includes debt.</w:t>
      </w:r>
    </w:p>
    <w:p w14:paraId="290049AE" w14:textId="0B175FFF" w:rsidR="00DE7FFB" w:rsidRDefault="00DE7FFB" w:rsidP="00265366">
      <w:pPr>
        <w:ind w:left="720" w:hanging="720"/>
        <w:jc w:val="both"/>
        <w:rPr>
          <w:rFonts w:ascii="Arial" w:hAnsi="Arial" w:cs="Arial"/>
          <w:color w:val="7B7B7B" w:themeColor="accent3" w:themeShade="BF"/>
          <w:sz w:val="22"/>
          <w:szCs w:val="22"/>
          <w:lang w:val="en-GB"/>
        </w:rPr>
      </w:pPr>
    </w:p>
    <w:p w14:paraId="1ACA6D91" w14:textId="32B1313A" w:rsidR="00DE7FFB" w:rsidRDefault="00DE7FFB" w:rsidP="0026536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liability may be present or future, certain or contingent, fixed or liquidated. It may be sounding only in damages or capable of being ascertained by fixed rules or as a matter of opinion. Finally, </w:t>
      </w:r>
      <w:r w:rsidR="00FE0241">
        <w:rPr>
          <w:rFonts w:ascii="Arial" w:hAnsi="Arial" w:cs="Arial"/>
          <w:color w:val="7B7B7B" w:themeColor="accent3" w:themeShade="BF"/>
          <w:sz w:val="22"/>
          <w:szCs w:val="22"/>
          <w:lang w:val="en-GB"/>
        </w:rPr>
        <w:t xml:space="preserve">a liability must be legal and enforceable. </w:t>
      </w:r>
    </w:p>
    <w:p w14:paraId="52BA5FC7" w14:textId="52F929BC" w:rsidR="00886F4A" w:rsidRDefault="00886F4A" w:rsidP="00265366">
      <w:pPr>
        <w:ind w:left="720" w:hanging="720"/>
        <w:jc w:val="both"/>
        <w:rPr>
          <w:rFonts w:ascii="Arial" w:hAnsi="Arial" w:cs="Arial"/>
          <w:color w:val="7B7B7B" w:themeColor="accent3" w:themeShade="BF"/>
          <w:sz w:val="22"/>
          <w:szCs w:val="22"/>
          <w:lang w:val="en-GB"/>
        </w:rPr>
      </w:pPr>
    </w:p>
    <w:p w14:paraId="3BC30656" w14:textId="604299B9" w:rsidR="00886F4A" w:rsidRPr="002E0FD1" w:rsidRDefault="00886F4A" w:rsidP="00265366">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For the purposes of </w:t>
      </w:r>
      <w:proofErr w:type="gramStart"/>
      <w:r w:rsidR="009D601B">
        <w:rPr>
          <w:rFonts w:ascii="Arial" w:hAnsi="Arial" w:cs="Arial"/>
          <w:color w:val="7B7B7B" w:themeColor="accent3" w:themeShade="BF"/>
          <w:sz w:val="22"/>
          <w:szCs w:val="22"/>
          <w:lang w:val="en-GB"/>
        </w:rPr>
        <w:t>item</w:t>
      </w:r>
      <w:proofErr w:type="gramEnd"/>
      <w:r w:rsidR="009D601B">
        <w:rPr>
          <w:rFonts w:ascii="Arial" w:hAnsi="Arial" w:cs="Arial"/>
          <w:color w:val="7B7B7B" w:themeColor="accent3" w:themeShade="BF"/>
          <w:sz w:val="22"/>
          <w:szCs w:val="22"/>
          <w:lang w:val="en-GB"/>
        </w:rPr>
        <w:t xml:space="preserve"> a) above, a statutory demand is a written demand for payment of a debt that is due and payable and is made by a creditor in the format required under Section</w:t>
      </w:r>
      <w:r w:rsidR="002560E4">
        <w:rPr>
          <w:rFonts w:ascii="Arial" w:hAnsi="Arial" w:cs="Arial"/>
          <w:color w:val="7B7B7B" w:themeColor="accent3" w:themeShade="BF"/>
          <w:sz w:val="22"/>
          <w:szCs w:val="22"/>
          <w:lang w:val="en-GB"/>
        </w:rPr>
        <w:t xml:space="preserve"> </w:t>
      </w:r>
      <w:r w:rsidR="009D601B">
        <w:rPr>
          <w:rFonts w:ascii="Arial" w:hAnsi="Arial" w:cs="Arial"/>
          <w:color w:val="7B7B7B" w:themeColor="accent3" w:themeShade="BF"/>
          <w:sz w:val="22"/>
          <w:szCs w:val="22"/>
          <w:lang w:val="en-GB"/>
        </w:rPr>
        <w:t>156 of the Act. It must be in writing</w:t>
      </w:r>
      <w:r w:rsidR="009218A9">
        <w:rPr>
          <w:rFonts w:ascii="Arial" w:hAnsi="Arial" w:cs="Arial"/>
          <w:color w:val="7B7B7B" w:themeColor="accent3" w:themeShade="BF"/>
          <w:sz w:val="22"/>
          <w:szCs w:val="22"/>
          <w:lang w:val="en-GB"/>
        </w:rPr>
        <w:t>, dated and signed by the creditor. It must also require that the company pay the debt or secure or compound for the debt to the reasonable satisfaction of the creditor within 21 days of service.</w:t>
      </w:r>
    </w:p>
    <w:p w14:paraId="7F95D219" w14:textId="77777777" w:rsidR="00802DB8" w:rsidRPr="008065CE" w:rsidRDefault="00802DB8" w:rsidP="008065CE">
      <w:pPr>
        <w:jc w:val="both"/>
        <w:rPr>
          <w:rFonts w:ascii="Arial" w:hAnsi="Arial" w:cs="Arial"/>
          <w:bCs/>
          <w:sz w:val="22"/>
          <w:szCs w:val="22"/>
          <w:lang w:val="en-GB"/>
        </w:rPr>
      </w:pPr>
    </w:p>
    <w:p w14:paraId="31AA0FCE" w14:textId="77777777" w:rsidR="00802DB8" w:rsidRPr="008065CE" w:rsidRDefault="00802DB8" w:rsidP="008065CE">
      <w:pPr>
        <w:jc w:val="both"/>
        <w:rPr>
          <w:rFonts w:ascii="Arial" w:hAnsi="Arial" w:cs="Arial"/>
          <w:bCs/>
          <w:sz w:val="22"/>
          <w:szCs w:val="22"/>
          <w:lang w:val="en-GB"/>
        </w:rPr>
      </w:pPr>
    </w:p>
    <w:p w14:paraId="642D1BF0"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0901937C" w:rsidR="003125FB" w:rsidRDefault="00AF69E4" w:rsidP="003125FB">
      <w:pPr>
        <w:jc w:val="both"/>
        <w:rPr>
          <w:rFonts w:ascii="Arial" w:hAnsi="Arial" w:cs="Arial"/>
          <w:bCs/>
          <w:sz w:val="22"/>
          <w:szCs w:val="22"/>
          <w:lang w:val="en-GB"/>
        </w:rPr>
      </w:pPr>
      <w:r>
        <w:rPr>
          <w:rFonts w:ascii="Arial" w:hAnsi="Arial" w:cs="Arial"/>
          <w:bCs/>
          <w:sz w:val="22"/>
          <w:szCs w:val="22"/>
          <w:lang w:val="en-GB"/>
        </w:rPr>
        <w:t xml:space="preserve">With reference to the </w:t>
      </w:r>
      <w:r w:rsidR="00630158">
        <w:rPr>
          <w:rFonts w:ascii="Arial" w:hAnsi="Arial" w:cs="Arial"/>
          <w:bCs/>
          <w:sz w:val="22"/>
          <w:szCs w:val="22"/>
          <w:lang w:val="en-GB"/>
        </w:rPr>
        <w:t xml:space="preserve">relevant </w:t>
      </w:r>
      <w:r>
        <w:rPr>
          <w:rFonts w:ascii="Arial" w:hAnsi="Arial" w:cs="Arial"/>
          <w:bCs/>
          <w:sz w:val="22"/>
          <w:szCs w:val="22"/>
          <w:lang w:val="en-GB"/>
        </w:rPr>
        <w:t xml:space="preserve">legislation, explain the steps a liquidator must take when preparing to terminate a liquidation. </w:t>
      </w:r>
    </w:p>
    <w:p w14:paraId="7FF38DE2" w14:textId="77777777" w:rsidR="00241FA3" w:rsidRPr="008065CE" w:rsidRDefault="00241FA3" w:rsidP="008065CE">
      <w:pPr>
        <w:jc w:val="both"/>
        <w:rPr>
          <w:rFonts w:ascii="Arial" w:hAnsi="Arial" w:cs="Arial"/>
          <w:sz w:val="22"/>
          <w:szCs w:val="22"/>
          <w:lang w:val="en-GB"/>
        </w:rPr>
      </w:pPr>
    </w:p>
    <w:p w14:paraId="3D971B93" w14:textId="55DEA266" w:rsidR="00544127" w:rsidRDefault="00F11307"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steps taken to terminate a liquidation is captured under Section 232 of the Act.</w:t>
      </w:r>
    </w:p>
    <w:p w14:paraId="59090715" w14:textId="4A619D46" w:rsidR="00656A53" w:rsidRDefault="00656A53" w:rsidP="008065CE">
      <w:pPr>
        <w:jc w:val="both"/>
        <w:rPr>
          <w:rFonts w:ascii="Arial" w:hAnsi="Arial" w:cs="Arial"/>
          <w:color w:val="7B7B7B" w:themeColor="accent3" w:themeShade="BF"/>
          <w:sz w:val="22"/>
          <w:szCs w:val="22"/>
          <w:lang w:val="en-GB"/>
        </w:rPr>
      </w:pPr>
    </w:p>
    <w:p w14:paraId="1DDB6ECF" w14:textId="70202D5F" w:rsidR="00656A53" w:rsidRDefault="00656A53"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this section, the liquidation is terminated on the occurrence of the first of:</w:t>
      </w:r>
    </w:p>
    <w:p w14:paraId="1D7989CE" w14:textId="5D8DC591" w:rsidR="00656A53" w:rsidRPr="00656A53" w:rsidRDefault="00656A53" w:rsidP="00656A53">
      <w:pPr>
        <w:pStyle w:val="ListParagraph"/>
        <w:numPr>
          <w:ilvl w:val="0"/>
          <w:numId w:val="25"/>
        </w:numPr>
        <w:jc w:val="both"/>
        <w:rPr>
          <w:rFonts w:ascii="Arial" w:hAnsi="Arial" w:cs="Arial"/>
          <w:sz w:val="22"/>
          <w:szCs w:val="22"/>
          <w:lang w:val="en-GB"/>
        </w:rPr>
      </w:pPr>
      <w:r>
        <w:rPr>
          <w:rFonts w:ascii="Arial" w:hAnsi="Arial" w:cs="Arial"/>
          <w:color w:val="7B7B7B" w:themeColor="accent3" w:themeShade="BF"/>
          <w:sz w:val="22"/>
          <w:szCs w:val="22"/>
          <w:lang w:val="en-GB"/>
        </w:rPr>
        <w:t>The making of a Court order terminating the liquidation under Section 233, or a later date specified in the Order; or</w:t>
      </w:r>
    </w:p>
    <w:p w14:paraId="22E138B3" w14:textId="2676E3FA" w:rsidR="00656A53" w:rsidRPr="004C2AE7" w:rsidRDefault="00656A53" w:rsidP="00656A53">
      <w:pPr>
        <w:pStyle w:val="ListParagraph"/>
        <w:numPr>
          <w:ilvl w:val="0"/>
          <w:numId w:val="25"/>
        </w:numPr>
        <w:jc w:val="both"/>
        <w:rPr>
          <w:rFonts w:ascii="Arial" w:hAnsi="Arial" w:cs="Arial"/>
          <w:sz w:val="22"/>
          <w:szCs w:val="22"/>
          <w:lang w:val="en-GB"/>
        </w:rPr>
      </w:pPr>
      <w:r>
        <w:rPr>
          <w:rFonts w:ascii="Arial" w:hAnsi="Arial" w:cs="Arial"/>
          <w:color w:val="7B7B7B" w:themeColor="accent3" w:themeShade="BF"/>
          <w:sz w:val="22"/>
          <w:szCs w:val="22"/>
          <w:lang w:val="en-GB"/>
        </w:rPr>
        <w:lastRenderedPageBreak/>
        <w:t>The filing by the liquidator of a ce</w:t>
      </w:r>
      <w:r w:rsidR="004C2AE7">
        <w:rPr>
          <w:rFonts w:ascii="Arial" w:hAnsi="Arial" w:cs="Arial"/>
          <w:color w:val="7B7B7B" w:themeColor="accent3" w:themeShade="BF"/>
          <w:sz w:val="22"/>
          <w:szCs w:val="22"/>
          <w:lang w:val="en-GB"/>
        </w:rPr>
        <w:t>rtificate of compliance with the provisions of section 234(2), or as modified by the Court under Section 234(</w:t>
      </w:r>
      <w:r w:rsidR="00216D4D">
        <w:rPr>
          <w:rFonts w:ascii="Arial" w:hAnsi="Arial" w:cs="Arial"/>
          <w:color w:val="7B7B7B" w:themeColor="accent3" w:themeShade="BF"/>
          <w:sz w:val="22"/>
          <w:szCs w:val="22"/>
          <w:lang w:val="en-GB"/>
        </w:rPr>
        <w:t>4</w:t>
      </w:r>
      <w:r w:rsidR="004C2AE7">
        <w:rPr>
          <w:rFonts w:ascii="Arial" w:hAnsi="Arial" w:cs="Arial"/>
          <w:color w:val="7B7B7B" w:themeColor="accent3" w:themeShade="BF"/>
          <w:sz w:val="22"/>
          <w:szCs w:val="22"/>
          <w:lang w:val="en-GB"/>
        </w:rPr>
        <w:t>), if appropriate; or</w:t>
      </w:r>
    </w:p>
    <w:p w14:paraId="6172FD29" w14:textId="6389086A" w:rsidR="004C2AE7" w:rsidRPr="0075379C" w:rsidRDefault="00216D4D" w:rsidP="00656A53">
      <w:pPr>
        <w:pStyle w:val="ListParagraph"/>
        <w:numPr>
          <w:ilvl w:val="0"/>
          <w:numId w:val="25"/>
        </w:numPr>
        <w:jc w:val="both"/>
        <w:rPr>
          <w:rFonts w:ascii="Arial" w:hAnsi="Arial" w:cs="Arial"/>
          <w:sz w:val="22"/>
          <w:szCs w:val="22"/>
          <w:lang w:val="en-GB"/>
        </w:rPr>
      </w:pPr>
      <w:r>
        <w:rPr>
          <w:rFonts w:ascii="Arial" w:hAnsi="Arial" w:cs="Arial"/>
          <w:color w:val="7B7B7B" w:themeColor="accent3" w:themeShade="BF"/>
          <w:sz w:val="22"/>
          <w:szCs w:val="22"/>
          <w:lang w:val="en-GB"/>
        </w:rPr>
        <w:t xml:space="preserve">The making of an Order by the Court under Section 234(4), </w:t>
      </w:r>
      <w:r w:rsidR="004A4E31">
        <w:rPr>
          <w:rFonts w:ascii="Arial" w:hAnsi="Arial" w:cs="Arial"/>
          <w:color w:val="7B7B7B" w:themeColor="accent3" w:themeShade="BF"/>
          <w:sz w:val="22"/>
          <w:szCs w:val="22"/>
          <w:lang w:val="en-GB"/>
        </w:rPr>
        <w:t>exempting</w:t>
      </w:r>
      <w:r>
        <w:rPr>
          <w:rFonts w:ascii="Arial" w:hAnsi="Arial" w:cs="Arial"/>
          <w:color w:val="7B7B7B" w:themeColor="accent3" w:themeShade="BF"/>
          <w:sz w:val="22"/>
          <w:szCs w:val="22"/>
          <w:lang w:val="en-GB"/>
        </w:rPr>
        <w:t xml:space="preserve"> the liquidator from </w:t>
      </w:r>
      <w:r w:rsidR="004A4E31">
        <w:rPr>
          <w:rFonts w:ascii="Arial" w:hAnsi="Arial" w:cs="Arial"/>
          <w:color w:val="7B7B7B" w:themeColor="accent3" w:themeShade="BF"/>
          <w:sz w:val="22"/>
          <w:szCs w:val="22"/>
          <w:lang w:val="en-GB"/>
        </w:rPr>
        <w:t>compliance</w:t>
      </w:r>
      <w:r>
        <w:rPr>
          <w:rFonts w:ascii="Arial" w:hAnsi="Arial" w:cs="Arial"/>
          <w:color w:val="7B7B7B" w:themeColor="accent3" w:themeShade="BF"/>
          <w:sz w:val="22"/>
          <w:szCs w:val="22"/>
          <w:lang w:val="en-GB"/>
        </w:rPr>
        <w:t xml:space="preserve"> with Section 234(2), or such later date as specified in the Order.</w:t>
      </w:r>
    </w:p>
    <w:p w14:paraId="1B14C492" w14:textId="7E03FB22" w:rsidR="0075379C" w:rsidRDefault="0075379C" w:rsidP="0075379C">
      <w:pPr>
        <w:jc w:val="both"/>
        <w:rPr>
          <w:rFonts w:ascii="Arial" w:hAnsi="Arial" w:cs="Arial"/>
          <w:sz w:val="22"/>
          <w:szCs w:val="22"/>
          <w:lang w:val="en-GB"/>
        </w:rPr>
      </w:pPr>
    </w:p>
    <w:p w14:paraId="79C6350B" w14:textId="7067BDE5" w:rsidR="0075379C" w:rsidRDefault="00B9454F" w:rsidP="0075379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Section 233, a</w:t>
      </w:r>
      <w:r w:rsidR="0075379C">
        <w:rPr>
          <w:rFonts w:ascii="Arial" w:hAnsi="Arial" w:cs="Arial"/>
          <w:color w:val="7B7B7B" w:themeColor="accent3" w:themeShade="BF"/>
          <w:sz w:val="22"/>
          <w:szCs w:val="22"/>
          <w:lang w:val="en-GB"/>
        </w:rPr>
        <w:t>n application</w:t>
      </w:r>
      <w:r w:rsidR="00E55867">
        <w:rPr>
          <w:rFonts w:ascii="Arial" w:hAnsi="Arial" w:cs="Arial"/>
          <w:color w:val="7B7B7B" w:themeColor="accent3" w:themeShade="BF"/>
          <w:sz w:val="22"/>
          <w:szCs w:val="22"/>
          <w:lang w:val="en-GB"/>
        </w:rPr>
        <w:t xml:space="preserve"> to the Court</w:t>
      </w:r>
      <w:r w:rsidR="0075379C">
        <w:rPr>
          <w:rFonts w:ascii="Arial" w:hAnsi="Arial" w:cs="Arial"/>
          <w:color w:val="7B7B7B" w:themeColor="accent3" w:themeShade="BF"/>
          <w:sz w:val="22"/>
          <w:szCs w:val="22"/>
          <w:lang w:val="en-GB"/>
        </w:rPr>
        <w:t xml:space="preserve"> for termination may be made by</w:t>
      </w:r>
      <w:r w:rsidR="00E55867">
        <w:rPr>
          <w:rFonts w:ascii="Arial" w:hAnsi="Arial" w:cs="Arial"/>
          <w:color w:val="7B7B7B" w:themeColor="accent3" w:themeShade="BF"/>
          <w:sz w:val="22"/>
          <w:szCs w:val="22"/>
          <w:lang w:val="en-GB"/>
        </w:rPr>
        <w:t xml:space="preserve"> the liquidator, creditor, member, or the Official Receiver, at any time</w:t>
      </w:r>
      <w:r>
        <w:rPr>
          <w:rFonts w:ascii="Arial" w:hAnsi="Arial" w:cs="Arial"/>
          <w:color w:val="7B7B7B" w:themeColor="accent3" w:themeShade="BF"/>
          <w:sz w:val="22"/>
          <w:szCs w:val="22"/>
          <w:lang w:val="en-GB"/>
        </w:rPr>
        <w:t>, if it is just and equitable to do so.</w:t>
      </w:r>
    </w:p>
    <w:p w14:paraId="56ECF9A5" w14:textId="5C3207BB" w:rsidR="00B9454F" w:rsidRDefault="00B9454F" w:rsidP="0075379C">
      <w:pPr>
        <w:ind w:left="720" w:hanging="720"/>
        <w:jc w:val="both"/>
        <w:rPr>
          <w:rFonts w:ascii="Arial" w:hAnsi="Arial" w:cs="Arial"/>
          <w:color w:val="7B7B7B" w:themeColor="accent3" w:themeShade="BF"/>
          <w:sz w:val="22"/>
          <w:szCs w:val="22"/>
          <w:lang w:val="en-GB"/>
        </w:rPr>
      </w:pPr>
    </w:p>
    <w:p w14:paraId="065F7424" w14:textId="333D9F0E" w:rsidR="00B9454F" w:rsidRDefault="00B9454F" w:rsidP="0075379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prior to making an</w:t>
      </w:r>
      <w:r w:rsidR="0096653F">
        <w:rPr>
          <w:rFonts w:ascii="Arial" w:hAnsi="Arial" w:cs="Arial"/>
          <w:color w:val="7B7B7B" w:themeColor="accent3" w:themeShade="BF"/>
          <w:sz w:val="22"/>
          <w:szCs w:val="22"/>
          <w:lang w:val="en-GB"/>
        </w:rPr>
        <w:t xml:space="preserve"> O</w:t>
      </w:r>
      <w:r>
        <w:rPr>
          <w:rFonts w:ascii="Arial" w:hAnsi="Arial" w:cs="Arial"/>
          <w:color w:val="7B7B7B" w:themeColor="accent3" w:themeShade="BF"/>
          <w:sz w:val="22"/>
          <w:szCs w:val="22"/>
          <w:lang w:val="en-GB"/>
        </w:rPr>
        <w:t>rder under this section, the Court may require the liquidator to file a report with respect to any matters relevant to the application.</w:t>
      </w:r>
      <w:r w:rsidR="005E565A">
        <w:rPr>
          <w:rFonts w:ascii="Arial" w:hAnsi="Arial" w:cs="Arial"/>
          <w:color w:val="7B7B7B" w:themeColor="accent3" w:themeShade="BF"/>
          <w:sz w:val="22"/>
          <w:szCs w:val="22"/>
          <w:lang w:val="en-GB"/>
        </w:rPr>
        <w:t xml:space="preserve"> </w:t>
      </w:r>
      <w:r w:rsidR="0096653F">
        <w:rPr>
          <w:rFonts w:ascii="Arial" w:hAnsi="Arial" w:cs="Arial"/>
          <w:color w:val="7B7B7B" w:themeColor="accent3" w:themeShade="BF"/>
          <w:sz w:val="22"/>
          <w:szCs w:val="22"/>
          <w:lang w:val="en-GB"/>
        </w:rPr>
        <w:t xml:space="preserve">On making an Order, the Court may give supplemental directions it considers fit in connection </w:t>
      </w:r>
      <w:r w:rsidR="0025777F">
        <w:rPr>
          <w:rFonts w:ascii="Arial" w:hAnsi="Arial" w:cs="Arial"/>
          <w:color w:val="7B7B7B" w:themeColor="accent3" w:themeShade="BF"/>
          <w:sz w:val="22"/>
          <w:szCs w:val="22"/>
          <w:lang w:val="en-GB"/>
        </w:rPr>
        <w:t>with the termination.</w:t>
      </w:r>
    </w:p>
    <w:p w14:paraId="44BED497" w14:textId="67EE6CEF" w:rsidR="007718FC" w:rsidRDefault="007718FC" w:rsidP="0075379C">
      <w:pPr>
        <w:ind w:left="720" w:hanging="720"/>
        <w:jc w:val="both"/>
        <w:rPr>
          <w:rFonts w:ascii="Arial" w:hAnsi="Arial" w:cs="Arial"/>
          <w:color w:val="7B7B7B" w:themeColor="accent3" w:themeShade="BF"/>
          <w:sz w:val="22"/>
          <w:szCs w:val="22"/>
          <w:lang w:val="en-GB"/>
        </w:rPr>
      </w:pPr>
    </w:p>
    <w:p w14:paraId="40D602FD" w14:textId="0287B08C" w:rsidR="007718FC" w:rsidRDefault="007718FC" w:rsidP="0075379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liquidator is the one to initiate the termination of the liquidation, </w:t>
      </w:r>
      <w:r w:rsidR="008D24C2">
        <w:rPr>
          <w:rFonts w:ascii="Arial" w:hAnsi="Arial" w:cs="Arial"/>
          <w:color w:val="7B7B7B" w:themeColor="accent3" w:themeShade="BF"/>
          <w:sz w:val="22"/>
          <w:szCs w:val="22"/>
          <w:lang w:val="en-GB"/>
        </w:rPr>
        <w:t>prior to termination, and under Section 234(2)</w:t>
      </w:r>
      <w:r w:rsidR="00102719">
        <w:rPr>
          <w:rFonts w:ascii="Arial" w:hAnsi="Arial" w:cs="Arial"/>
          <w:color w:val="7B7B7B" w:themeColor="accent3" w:themeShade="BF"/>
          <w:sz w:val="22"/>
          <w:szCs w:val="22"/>
          <w:lang w:val="en-GB"/>
        </w:rPr>
        <w:t xml:space="preserve"> of the Act as noted above, the liquidator </w:t>
      </w:r>
      <w:r w:rsidR="00806600">
        <w:rPr>
          <w:rFonts w:ascii="Arial" w:hAnsi="Arial" w:cs="Arial"/>
          <w:color w:val="7B7B7B" w:themeColor="accent3" w:themeShade="BF"/>
          <w:sz w:val="22"/>
          <w:szCs w:val="22"/>
          <w:lang w:val="en-GB"/>
        </w:rPr>
        <w:t>is required to prepare a final report which must be sent to every admitted creditor and every member of the Company. The report must also be filed with the Registrar.</w:t>
      </w:r>
    </w:p>
    <w:p w14:paraId="2A8CAA53" w14:textId="716F0639" w:rsidR="00806600" w:rsidRDefault="00806600" w:rsidP="0075379C">
      <w:pPr>
        <w:ind w:left="720" w:hanging="720"/>
        <w:jc w:val="both"/>
        <w:rPr>
          <w:rFonts w:ascii="Arial" w:hAnsi="Arial" w:cs="Arial"/>
          <w:color w:val="7B7B7B" w:themeColor="accent3" w:themeShade="BF"/>
          <w:sz w:val="22"/>
          <w:szCs w:val="22"/>
          <w:lang w:val="en-GB"/>
        </w:rPr>
      </w:pPr>
    </w:p>
    <w:p w14:paraId="4B4EA1E8" w14:textId="1C43BFA9" w:rsidR="00806600" w:rsidRDefault="00806600" w:rsidP="0075379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final report</w:t>
      </w:r>
      <w:r w:rsidR="00C22136">
        <w:rPr>
          <w:rFonts w:ascii="Arial" w:hAnsi="Arial" w:cs="Arial"/>
          <w:color w:val="7B7B7B" w:themeColor="accent3" w:themeShade="BF"/>
          <w:sz w:val="22"/>
          <w:szCs w:val="22"/>
          <w:lang w:val="en-GB"/>
        </w:rPr>
        <w:t xml:space="preserve"> is required to contain a statement that all known assets of the company has been disclaimed, realized or distributed without realization; that all proceeds of realization have been distributed; and that there is no reason why, in his opinion, the company should not be struck from the Registrar, and dissolved.</w:t>
      </w:r>
    </w:p>
    <w:p w14:paraId="6E1C79AD" w14:textId="5574E665" w:rsidR="0003420D" w:rsidRDefault="0003420D" w:rsidP="0075379C">
      <w:pPr>
        <w:ind w:left="720" w:hanging="720"/>
        <w:jc w:val="both"/>
        <w:rPr>
          <w:rFonts w:ascii="Arial" w:hAnsi="Arial" w:cs="Arial"/>
          <w:color w:val="7B7B7B" w:themeColor="accent3" w:themeShade="BF"/>
          <w:sz w:val="22"/>
          <w:szCs w:val="22"/>
          <w:lang w:val="en-GB"/>
        </w:rPr>
      </w:pPr>
    </w:p>
    <w:p w14:paraId="00B796F9" w14:textId="089FB025" w:rsidR="0003420D" w:rsidRDefault="0003420D" w:rsidP="0075379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Furthermore, the liquidator can apply under Section 235 of the Act to be released when their appointment ends. This release discharges the liquidator from all liability in respect of any act or default in relation to his administration of the Company.</w:t>
      </w:r>
    </w:p>
    <w:p w14:paraId="71352540" w14:textId="1EE2EFBA" w:rsidR="00E65267" w:rsidRDefault="00E65267" w:rsidP="0075379C">
      <w:pPr>
        <w:ind w:left="720" w:hanging="720"/>
        <w:jc w:val="both"/>
        <w:rPr>
          <w:rFonts w:ascii="Arial" w:hAnsi="Arial" w:cs="Arial"/>
          <w:color w:val="7B7B7B" w:themeColor="accent3" w:themeShade="BF"/>
          <w:sz w:val="22"/>
          <w:szCs w:val="22"/>
          <w:lang w:val="en-GB"/>
        </w:rPr>
      </w:pPr>
    </w:p>
    <w:p w14:paraId="03138692" w14:textId="601998EB" w:rsidR="00E65267" w:rsidRPr="0075379C" w:rsidRDefault="002732EB" w:rsidP="0075379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should be noted however, that termination of the liquidation does not necessarily mean that the Company is dissolved. Examples of this includes a situation where the debt</w:t>
      </w:r>
      <w:r w:rsidR="003C3D64">
        <w:rPr>
          <w:rFonts w:ascii="Arial" w:hAnsi="Arial" w:cs="Arial"/>
          <w:color w:val="7B7B7B" w:themeColor="accent3" w:themeShade="BF"/>
          <w:sz w:val="22"/>
          <w:szCs w:val="22"/>
          <w:lang w:val="en-GB"/>
        </w:rPr>
        <w:t xml:space="preserve"> Is paid to the petitioning creditor and an application is made to terminate the liquidation so that the business can continue.</w:t>
      </w:r>
    </w:p>
    <w:p w14:paraId="6909B5A2" w14:textId="77777777" w:rsidR="00544127" w:rsidRPr="008065CE" w:rsidRDefault="00544127" w:rsidP="008065CE">
      <w:pPr>
        <w:ind w:left="720" w:hanging="720"/>
        <w:jc w:val="both"/>
        <w:rPr>
          <w:rFonts w:ascii="Arial" w:hAnsi="Arial" w:cs="Arial"/>
          <w:sz w:val="22"/>
          <w:szCs w:val="22"/>
          <w:lang w:val="en-GB"/>
        </w:rPr>
      </w:pPr>
    </w:p>
    <w:p w14:paraId="348A02E3" w14:textId="77777777" w:rsidR="00D17FDC" w:rsidRPr="008065CE" w:rsidRDefault="00D17FDC" w:rsidP="008065CE">
      <w:pPr>
        <w:ind w:left="720" w:hanging="720"/>
        <w:jc w:val="both"/>
        <w:rPr>
          <w:rFonts w:ascii="Arial" w:hAnsi="Arial" w:cs="Arial"/>
          <w:sz w:val="22"/>
          <w:szCs w:val="22"/>
          <w:lang w:val="en-GB"/>
        </w:rPr>
      </w:pPr>
    </w:p>
    <w:p w14:paraId="2D9D7BAF" w14:textId="77777777" w:rsidR="00C550C8" w:rsidRPr="008065CE" w:rsidRDefault="00C550C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544127" w:rsidRPr="008065CE">
        <w:rPr>
          <w:rFonts w:ascii="Arial" w:hAnsi="Arial" w:cs="Arial"/>
          <w:b/>
          <w:bCs/>
          <w:sz w:val="22"/>
          <w:szCs w:val="22"/>
          <w:lang w:val="en-GB"/>
        </w:rPr>
        <w:t>3.2</w:t>
      </w:r>
      <w:r w:rsidRPr="008065CE">
        <w:rPr>
          <w:rFonts w:ascii="Arial" w:hAnsi="Arial" w:cs="Arial"/>
          <w:b/>
          <w:bCs/>
          <w:sz w:val="22"/>
          <w:szCs w:val="22"/>
          <w:lang w:val="en-GB"/>
        </w:rPr>
        <w:t xml:space="preserve"> [</w:t>
      </w:r>
      <w:r w:rsidR="006A2646" w:rsidRPr="008065CE">
        <w:rPr>
          <w:rFonts w:ascii="Arial" w:hAnsi="Arial" w:cs="Arial"/>
          <w:b/>
          <w:bCs/>
          <w:sz w:val="22"/>
          <w:szCs w:val="22"/>
          <w:lang w:val="en-GB"/>
        </w:rPr>
        <w:t>m</w:t>
      </w:r>
      <w:r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5</w:t>
      </w:r>
      <w:r w:rsidRPr="008065CE">
        <w:rPr>
          <w:rFonts w:ascii="Arial" w:hAnsi="Arial" w:cs="Arial"/>
          <w:b/>
          <w:bCs/>
          <w:sz w:val="22"/>
          <w:szCs w:val="22"/>
          <w:lang w:val="en-GB"/>
        </w:rPr>
        <w:t xml:space="preserve"> marks]</w:t>
      </w:r>
    </w:p>
    <w:p w14:paraId="0D9EAB6A" w14:textId="77777777" w:rsidR="00C550C8" w:rsidRDefault="00C550C8" w:rsidP="008065CE">
      <w:pPr>
        <w:ind w:left="720" w:hanging="720"/>
        <w:jc w:val="both"/>
        <w:rPr>
          <w:rFonts w:ascii="Arial" w:hAnsi="Arial" w:cs="Arial"/>
          <w:sz w:val="22"/>
          <w:szCs w:val="22"/>
          <w:lang w:val="en-GB"/>
        </w:rPr>
      </w:pPr>
    </w:p>
    <w:p w14:paraId="5A4FA01D" w14:textId="1E9CA734" w:rsidR="00AF69E4" w:rsidRPr="008065CE" w:rsidRDefault="005563EB" w:rsidP="00AF69E4">
      <w:pPr>
        <w:jc w:val="both"/>
        <w:rPr>
          <w:rFonts w:ascii="Arial" w:hAnsi="Arial" w:cs="Arial"/>
          <w:sz w:val="22"/>
          <w:szCs w:val="22"/>
          <w:lang w:val="en-GB"/>
        </w:rPr>
      </w:pPr>
      <w:r w:rsidRPr="008065CE">
        <w:rPr>
          <w:rFonts w:ascii="Arial" w:hAnsi="Arial" w:cs="Arial"/>
          <w:sz w:val="22"/>
          <w:szCs w:val="22"/>
          <w:lang w:val="en-GB"/>
        </w:rPr>
        <w:t>Is it possible to make an application to the BVI Court for the appointment of an overseas insolvency practitioner in relation to a BVI company and, if so: (i) in what circumstances might a creditor consider the appointment of an overseas insolvency practitioner; and (ii) what is the process for such proposed appointment?</w:t>
      </w:r>
      <w:r w:rsidR="00AF69E4">
        <w:rPr>
          <w:rFonts w:ascii="Arial" w:hAnsi="Arial" w:cs="Arial"/>
          <w:sz w:val="22"/>
          <w:szCs w:val="22"/>
          <w:lang w:val="en-GB"/>
        </w:rPr>
        <w:t xml:space="preserve">  </w:t>
      </w:r>
    </w:p>
    <w:p w14:paraId="1DA877AB" w14:textId="77777777" w:rsidR="00802DB8" w:rsidRPr="008065CE" w:rsidRDefault="00802DB8" w:rsidP="008065CE">
      <w:pPr>
        <w:jc w:val="both"/>
        <w:rPr>
          <w:rFonts w:ascii="Arial" w:hAnsi="Arial" w:cs="Arial"/>
          <w:sz w:val="22"/>
          <w:szCs w:val="22"/>
          <w:lang w:val="en-GB"/>
        </w:rPr>
      </w:pPr>
    </w:p>
    <w:p w14:paraId="6303A96B" w14:textId="2C766A63" w:rsidR="00DF75F8" w:rsidRDefault="00BA1E44" w:rsidP="00017CB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possible to make an application to the BVI Court for the appointment of an overseas insolvency practitioner</w:t>
      </w:r>
      <w:r w:rsidR="009E1E0F">
        <w:rPr>
          <w:rFonts w:ascii="Arial" w:hAnsi="Arial" w:cs="Arial"/>
          <w:color w:val="7B7B7B" w:themeColor="accent3" w:themeShade="BF"/>
          <w:sz w:val="22"/>
          <w:szCs w:val="22"/>
          <w:lang w:val="en-GB"/>
        </w:rPr>
        <w:t xml:space="preserve">, however, the overseas insolvency practitioner is required to act jointly with </w:t>
      </w:r>
      <w:r w:rsidR="00017CBA">
        <w:rPr>
          <w:rFonts w:ascii="Arial" w:hAnsi="Arial" w:cs="Arial"/>
          <w:color w:val="7B7B7B" w:themeColor="accent3" w:themeShade="BF"/>
          <w:sz w:val="22"/>
          <w:szCs w:val="22"/>
          <w:lang w:val="en-GB"/>
        </w:rPr>
        <w:t>a licensee in the BVI or the Official Receiver.</w:t>
      </w:r>
      <w:r>
        <w:rPr>
          <w:rFonts w:ascii="Arial" w:hAnsi="Arial" w:cs="Arial"/>
          <w:color w:val="7B7B7B" w:themeColor="accent3" w:themeShade="BF"/>
          <w:sz w:val="22"/>
          <w:szCs w:val="22"/>
          <w:lang w:val="en-GB"/>
        </w:rPr>
        <w:t xml:space="preserve"> </w:t>
      </w:r>
      <w:r w:rsidR="009E1E0F">
        <w:rPr>
          <w:rFonts w:ascii="Arial" w:hAnsi="Arial" w:cs="Arial"/>
          <w:color w:val="7B7B7B" w:themeColor="accent3" w:themeShade="BF"/>
          <w:sz w:val="22"/>
          <w:szCs w:val="22"/>
          <w:lang w:val="en-GB"/>
        </w:rPr>
        <w:t>This provision is captured under Section 483 of the Act.</w:t>
      </w:r>
    </w:p>
    <w:p w14:paraId="55DC12B5" w14:textId="5F8AD164" w:rsidR="00E832B9" w:rsidRDefault="00E832B9" w:rsidP="00017CBA">
      <w:pPr>
        <w:ind w:left="720" w:hanging="720"/>
        <w:jc w:val="both"/>
        <w:rPr>
          <w:rFonts w:ascii="Arial" w:hAnsi="Arial" w:cs="Arial"/>
          <w:color w:val="7B7B7B" w:themeColor="accent3" w:themeShade="BF"/>
          <w:sz w:val="22"/>
          <w:szCs w:val="22"/>
          <w:lang w:val="en-GB"/>
        </w:rPr>
      </w:pPr>
    </w:p>
    <w:p w14:paraId="6B8FCC75" w14:textId="51FCAAFC" w:rsidR="00E832B9" w:rsidRDefault="00E25D8D" w:rsidP="00017CB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Circumstances where a creditor might consider the appointment of an overseas insolvency practitioner include </w:t>
      </w:r>
      <w:r w:rsidR="00E356FB">
        <w:rPr>
          <w:rFonts w:ascii="Arial" w:hAnsi="Arial" w:cs="Arial"/>
          <w:color w:val="7B7B7B" w:themeColor="accent3" w:themeShade="BF"/>
          <w:sz w:val="22"/>
          <w:szCs w:val="22"/>
          <w:lang w:val="en-GB"/>
        </w:rPr>
        <w:t>situations where assets of the Company is situated outside of the BVI. In these situations, it is often helpful to have a foreign insolvency practitioner appointed in the jurisdiction of the assets</w:t>
      </w:r>
      <w:r w:rsidR="00024AA1">
        <w:rPr>
          <w:rFonts w:ascii="Arial" w:hAnsi="Arial" w:cs="Arial"/>
          <w:color w:val="7B7B7B" w:themeColor="accent3" w:themeShade="BF"/>
          <w:sz w:val="22"/>
          <w:szCs w:val="22"/>
          <w:lang w:val="en-GB"/>
        </w:rPr>
        <w:t xml:space="preserve"> as this can reduce costs of travel and the requirement of local expertise.</w:t>
      </w:r>
    </w:p>
    <w:p w14:paraId="65386BD2" w14:textId="408D552B" w:rsidR="00024AA1" w:rsidRDefault="00024AA1" w:rsidP="00017CBA">
      <w:pPr>
        <w:ind w:left="720" w:hanging="720"/>
        <w:jc w:val="both"/>
        <w:rPr>
          <w:rFonts w:ascii="Arial" w:hAnsi="Arial" w:cs="Arial"/>
          <w:color w:val="7B7B7B" w:themeColor="accent3" w:themeShade="BF"/>
          <w:sz w:val="22"/>
          <w:szCs w:val="22"/>
          <w:lang w:val="en-GB"/>
        </w:rPr>
      </w:pPr>
    </w:p>
    <w:p w14:paraId="09093275" w14:textId="6F5AB647" w:rsidR="00024AA1" w:rsidRDefault="00024AA1" w:rsidP="00017CB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process for such appointment requires</w:t>
      </w:r>
      <w:r w:rsidR="005743D8">
        <w:rPr>
          <w:rFonts w:ascii="Arial" w:hAnsi="Arial" w:cs="Arial"/>
          <w:color w:val="7B7B7B" w:themeColor="accent3" w:themeShade="BF"/>
          <w:sz w:val="22"/>
          <w:szCs w:val="22"/>
          <w:lang w:val="en-GB"/>
        </w:rPr>
        <w:t xml:space="preserve"> written notice of the intention for the appointment of an overseas insolvency practitioner to the Financial Services Commission (“FSC”)</w:t>
      </w:r>
      <w:r w:rsidR="00B52E64">
        <w:rPr>
          <w:rFonts w:ascii="Arial" w:hAnsi="Arial" w:cs="Arial"/>
          <w:color w:val="7B7B7B" w:themeColor="accent3" w:themeShade="BF"/>
          <w:sz w:val="22"/>
          <w:szCs w:val="22"/>
          <w:lang w:val="en-GB"/>
        </w:rPr>
        <w:t xml:space="preserve">. </w:t>
      </w:r>
      <w:r w:rsidR="00B52E64">
        <w:rPr>
          <w:rFonts w:ascii="Arial" w:hAnsi="Arial" w:cs="Arial"/>
          <w:color w:val="7B7B7B" w:themeColor="accent3" w:themeShade="BF"/>
          <w:sz w:val="22"/>
          <w:szCs w:val="22"/>
          <w:lang w:val="en-GB"/>
        </w:rPr>
        <w:lastRenderedPageBreak/>
        <w:t>The FSC has the power</w:t>
      </w:r>
      <w:r w:rsidR="00D01BCA">
        <w:rPr>
          <w:rFonts w:ascii="Arial" w:hAnsi="Arial" w:cs="Arial"/>
          <w:color w:val="7B7B7B" w:themeColor="accent3" w:themeShade="BF"/>
          <w:sz w:val="22"/>
          <w:szCs w:val="22"/>
          <w:lang w:val="en-GB"/>
        </w:rPr>
        <w:t>, under Section 484,</w:t>
      </w:r>
      <w:r w:rsidR="00B52E64">
        <w:rPr>
          <w:rFonts w:ascii="Arial" w:hAnsi="Arial" w:cs="Arial"/>
          <w:color w:val="7B7B7B" w:themeColor="accent3" w:themeShade="BF"/>
          <w:sz w:val="22"/>
          <w:szCs w:val="22"/>
          <w:lang w:val="en-GB"/>
        </w:rPr>
        <w:t xml:space="preserve"> to appear and be heard at the court hearing to appoint the overseas insolvency practitioner. </w:t>
      </w:r>
    </w:p>
    <w:p w14:paraId="47CB4BD6" w14:textId="5D29281B" w:rsidR="000670ED" w:rsidRDefault="000670ED" w:rsidP="00017CBA">
      <w:pPr>
        <w:ind w:left="720" w:hanging="720"/>
        <w:jc w:val="both"/>
        <w:rPr>
          <w:rFonts w:ascii="Arial" w:hAnsi="Arial" w:cs="Arial"/>
          <w:color w:val="7B7B7B" w:themeColor="accent3" w:themeShade="BF"/>
          <w:sz w:val="22"/>
          <w:szCs w:val="22"/>
          <w:lang w:val="en-GB"/>
        </w:rPr>
      </w:pPr>
    </w:p>
    <w:p w14:paraId="0EF48C12" w14:textId="40980FF2" w:rsidR="000670ED" w:rsidRDefault="000670ED" w:rsidP="00017CB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there is an application to the Court for the appointment of an overseas insolvency practitioner, </w:t>
      </w:r>
      <w:r w:rsidR="00844452">
        <w:rPr>
          <w:rFonts w:ascii="Arial" w:hAnsi="Arial" w:cs="Arial"/>
          <w:color w:val="7B7B7B" w:themeColor="accent3" w:themeShade="BF"/>
          <w:sz w:val="22"/>
          <w:szCs w:val="22"/>
          <w:lang w:val="en-GB"/>
        </w:rPr>
        <w:t>the Court needs to be satisfied that:</w:t>
      </w:r>
    </w:p>
    <w:p w14:paraId="24A88F42" w14:textId="77777777" w:rsidR="00844452" w:rsidRDefault="00844452" w:rsidP="00017CBA">
      <w:pPr>
        <w:ind w:left="720" w:hanging="720"/>
        <w:jc w:val="both"/>
        <w:rPr>
          <w:rFonts w:ascii="Arial" w:hAnsi="Arial" w:cs="Arial"/>
          <w:color w:val="7B7B7B" w:themeColor="accent3" w:themeShade="BF"/>
          <w:sz w:val="22"/>
          <w:szCs w:val="22"/>
          <w:lang w:val="en-GB"/>
        </w:rPr>
      </w:pPr>
    </w:p>
    <w:p w14:paraId="5521DAA3" w14:textId="5516B9FF" w:rsidR="00844452" w:rsidRDefault="007A3BC2" w:rsidP="00844452">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He has sufficient qualifications and experience to act in the insolvency </w:t>
      </w:r>
      <w:proofErr w:type="gramStart"/>
      <w:r>
        <w:rPr>
          <w:rFonts w:ascii="Arial" w:hAnsi="Arial" w:cs="Arial"/>
          <w:color w:val="7B7B7B" w:themeColor="accent3" w:themeShade="BF"/>
          <w:sz w:val="22"/>
          <w:szCs w:val="22"/>
          <w:lang w:val="en-GB"/>
        </w:rPr>
        <w:t>proceedings;</w:t>
      </w:r>
      <w:proofErr w:type="gramEnd"/>
    </w:p>
    <w:p w14:paraId="63EA4AB8" w14:textId="2CAB498A" w:rsidR="007A3BC2" w:rsidRDefault="007A3BC2" w:rsidP="00844452">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He has given written consent to act in the prescribed </w:t>
      </w:r>
      <w:proofErr w:type="gramStart"/>
      <w:r>
        <w:rPr>
          <w:rFonts w:ascii="Arial" w:hAnsi="Arial" w:cs="Arial"/>
          <w:color w:val="7B7B7B" w:themeColor="accent3" w:themeShade="BF"/>
          <w:sz w:val="22"/>
          <w:szCs w:val="22"/>
          <w:lang w:val="en-GB"/>
        </w:rPr>
        <w:t>form;</w:t>
      </w:r>
      <w:proofErr w:type="gramEnd"/>
    </w:p>
    <w:p w14:paraId="4230FC43" w14:textId="440D2DF2" w:rsidR="007A3BC2" w:rsidRDefault="00B34757" w:rsidP="00844452">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He is not disqualified from holding a license under Section </w:t>
      </w:r>
      <w:proofErr w:type="gramStart"/>
      <w:r>
        <w:rPr>
          <w:rFonts w:ascii="Arial" w:hAnsi="Arial" w:cs="Arial"/>
          <w:color w:val="7B7B7B" w:themeColor="accent3" w:themeShade="BF"/>
          <w:sz w:val="22"/>
          <w:szCs w:val="22"/>
          <w:lang w:val="en-GB"/>
        </w:rPr>
        <w:t>477;</w:t>
      </w:r>
      <w:proofErr w:type="gramEnd"/>
    </w:p>
    <w:p w14:paraId="48A86A77" w14:textId="3349DB4F" w:rsidR="00B34757" w:rsidRDefault="00B34757" w:rsidP="00844452">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He is not disqualified from acting in the case of a company or a foreign company, under Subsection </w:t>
      </w:r>
      <w:proofErr w:type="gramStart"/>
      <w:r>
        <w:rPr>
          <w:rFonts w:ascii="Arial" w:hAnsi="Arial" w:cs="Arial"/>
          <w:color w:val="7B7B7B" w:themeColor="accent3" w:themeShade="BF"/>
          <w:sz w:val="22"/>
          <w:szCs w:val="22"/>
          <w:lang w:val="en-GB"/>
        </w:rPr>
        <w:t>482(2)</w:t>
      </w:r>
      <w:r w:rsidR="00013AA6">
        <w:rPr>
          <w:rFonts w:ascii="Arial" w:hAnsi="Arial" w:cs="Arial"/>
          <w:color w:val="7B7B7B" w:themeColor="accent3" w:themeShade="BF"/>
          <w:sz w:val="22"/>
          <w:szCs w:val="22"/>
          <w:lang w:val="en-GB"/>
        </w:rPr>
        <w:t>;</w:t>
      </w:r>
      <w:proofErr w:type="gramEnd"/>
    </w:p>
    <w:p w14:paraId="5B142EC8" w14:textId="21B72FA9" w:rsidR="009E1E0F" w:rsidRPr="00D01BCA" w:rsidRDefault="00013AA6" w:rsidP="008D332A">
      <w:pPr>
        <w:pStyle w:val="ListParagraph"/>
        <w:numPr>
          <w:ilvl w:val="0"/>
          <w:numId w:val="26"/>
        </w:numPr>
        <w:jc w:val="both"/>
        <w:rPr>
          <w:rFonts w:ascii="Arial" w:hAnsi="Arial" w:cs="Arial"/>
          <w:sz w:val="22"/>
          <w:szCs w:val="22"/>
          <w:lang w:val="en-GB"/>
        </w:rPr>
      </w:pPr>
      <w:r w:rsidRPr="00D01BCA">
        <w:rPr>
          <w:rFonts w:ascii="Arial" w:hAnsi="Arial" w:cs="Arial"/>
          <w:color w:val="7B7B7B" w:themeColor="accent3" w:themeShade="BF"/>
          <w:sz w:val="22"/>
          <w:szCs w:val="22"/>
          <w:lang w:val="en-GB"/>
        </w:rPr>
        <w:t>There is in force such security for the proper performance of his functions as may be specified in the Regulations</w:t>
      </w:r>
      <w:r w:rsidR="00944C2B" w:rsidRPr="00D01BCA">
        <w:rPr>
          <w:rFonts w:ascii="Arial" w:hAnsi="Arial" w:cs="Arial"/>
          <w:color w:val="7B7B7B" w:themeColor="accent3" w:themeShade="BF"/>
          <w:sz w:val="22"/>
          <w:szCs w:val="22"/>
          <w:lang w:val="en-GB"/>
        </w:rPr>
        <w:t>.</w:t>
      </w:r>
    </w:p>
    <w:p w14:paraId="1E8766F5" w14:textId="48D6E2B3" w:rsidR="00962045" w:rsidRDefault="00962045" w:rsidP="008065CE">
      <w:pPr>
        <w:jc w:val="both"/>
        <w:rPr>
          <w:rFonts w:ascii="Arial" w:hAnsi="Arial" w:cs="Arial"/>
          <w:sz w:val="22"/>
          <w:szCs w:val="22"/>
          <w:shd w:val="clear" w:color="auto" w:fill="FFFFFF"/>
          <w:lang w:val="en-GB"/>
        </w:rPr>
      </w:pPr>
    </w:p>
    <w:p w14:paraId="76C3B75A" w14:textId="77777777" w:rsidR="005563EB" w:rsidRPr="008065CE" w:rsidRDefault="005563EB" w:rsidP="008065CE">
      <w:pPr>
        <w:jc w:val="both"/>
        <w:rPr>
          <w:rFonts w:ascii="Arial" w:hAnsi="Arial" w:cs="Arial"/>
          <w:sz w:val="22"/>
          <w:szCs w:val="22"/>
          <w:shd w:val="clear" w:color="auto" w:fill="FFFFFF"/>
          <w:lang w:val="en-GB"/>
        </w:rPr>
      </w:pPr>
    </w:p>
    <w:p w14:paraId="5D79B52D"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3.3 [maximum 5 marks]</w:t>
      </w:r>
    </w:p>
    <w:p w14:paraId="212876B6" w14:textId="77777777" w:rsidR="00802DB8" w:rsidRPr="008065CE" w:rsidRDefault="00802DB8" w:rsidP="008065CE">
      <w:pPr>
        <w:ind w:left="720" w:hanging="720"/>
        <w:jc w:val="both"/>
        <w:rPr>
          <w:rFonts w:ascii="Arial" w:hAnsi="Arial" w:cs="Arial"/>
          <w:b/>
          <w:bCs/>
          <w:sz w:val="22"/>
          <w:szCs w:val="22"/>
          <w:lang w:val="en-GB"/>
        </w:rPr>
      </w:pPr>
    </w:p>
    <w:p w14:paraId="6F0301F8" w14:textId="08254074" w:rsidR="003125FB" w:rsidRPr="008065CE" w:rsidRDefault="005563EB" w:rsidP="008065CE">
      <w:pPr>
        <w:jc w:val="both"/>
        <w:rPr>
          <w:rFonts w:ascii="Arial" w:hAnsi="Arial" w:cs="Arial"/>
          <w:bCs/>
          <w:sz w:val="22"/>
          <w:szCs w:val="22"/>
          <w:lang w:val="en-GB"/>
        </w:rPr>
      </w:pPr>
      <w:r w:rsidRPr="008065CE">
        <w:rPr>
          <w:rFonts w:ascii="Arial" w:hAnsi="Arial" w:cs="Arial"/>
          <w:bCs/>
          <w:sz w:val="22"/>
          <w:szCs w:val="22"/>
          <w:lang w:val="en-GB"/>
        </w:rPr>
        <w:t>Discuss the protections and options provided to secured creditors under the BVI insolvency framework.</w:t>
      </w:r>
      <w:r w:rsidR="007B5462">
        <w:rPr>
          <w:rFonts w:ascii="Arial" w:hAnsi="Arial" w:cs="Arial"/>
          <w:bCs/>
          <w:sz w:val="22"/>
          <w:szCs w:val="22"/>
          <w:lang w:val="en-GB"/>
        </w:rPr>
        <w:t xml:space="preserve"> </w:t>
      </w:r>
    </w:p>
    <w:p w14:paraId="5B89FC7B" w14:textId="77777777" w:rsidR="00802DB8" w:rsidRPr="008065CE" w:rsidRDefault="00802DB8" w:rsidP="008065CE">
      <w:pPr>
        <w:ind w:left="720" w:hanging="720"/>
        <w:jc w:val="both"/>
        <w:rPr>
          <w:rFonts w:ascii="Arial" w:hAnsi="Arial" w:cs="Arial"/>
          <w:b/>
          <w:bCs/>
          <w:sz w:val="22"/>
          <w:szCs w:val="22"/>
          <w:lang w:val="en-GB"/>
        </w:rPr>
      </w:pPr>
    </w:p>
    <w:p w14:paraId="57A7E96D" w14:textId="16FF88F6" w:rsidR="00802DB8" w:rsidRDefault="00180911"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proofErr w:type="gramStart"/>
      <w:r>
        <w:rPr>
          <w:rFonts w:ascii="Arial" w:hAnsi="Arial" w:cs="Arial"/>
          <w:color w:val="7B7B7B" w:themeColor="accent3" w:themeShade="BF"/>
          <w:sz w:val="22"/>
          <w:szCs w:val="22"/>
          <w:lang w:val="en-GB"/>
        </w:rPr>
        <w:t>claims</w:t>
      </w:r>
      <w:proofErr w:type="gramEnd"/>
      <w:r>
        <w:rPr>
          <w:rFonts w:ascii="Arial" w:hAnsi="Arial" w:cs="Arial"/>
          <w:color w:val="7B7B7B" w:themeColor="accent3" w:themeShade="BF"/>
          <w:sz w:val="22"/>
          <w:szCs w:val="22"/>
          <w:lang w:val="en-GB"/>
        </w:rPr>
        <w:t xml:space="preserve"> of a secured creditor is </w:t>
      </w:r>
      <w:r w:rsidR="00850F14">
        <w:rPr>
          <w:rFonts w:ascii="Arial" w:hAnsi="Arial" w:cs="Arial"/>
          <w:color w:val="7B7B7B" w:themeColor="accent3" w:themeShade="BF"/>
          <w:sz w:val="22"/>
          <w:szCs w:val="22"/>
          <w:lang w:val="en-GB"/>
        </w:rPr>
        <w:t xml:space="preserve">directly against the assets of the Company, which falls outside of </w:t>
      </w:r>
      <w:r w:rsidR="00FE5004">
        <w:rPr>
          <w:rFonts w:ascii="Arial" w:hAnsi="Arial" w:cs="Arial"/>
          <w:color w:val="7B7B7B" w:themeColor="accent3" w:themeShade="BF"/>
          <w:sz w:val="22"/>
          <w:szCs w:val="22"/>
          <w:lang w:val="en-GB"/>
        </w:rPr>
        <w:t>a</w:t>
      </w:r>
      <w:r w:rsidR="00850F14">
        <w:rPr>
          <w:rFonts w:ascii="Arial" w:hAnsi="Arial" w:cs="Arial"/>
          <w:color w:val="7B7B7B" w:themeColor="accent3" w:themeShade="BF"/>
          <w:sz w:val="22"/>
          <w:szCs w:val="22"/>
          <w:lang w:val="en-GB"/>
        </w:rPr>
        <w:t xml:space="preserve"> liquidation, and as such there is no timeframe for enforcing a security.</w:t>
      </w:r>
    </w:p>
    <w:p w14:paraId="33C46B52" w14:textId="1155ECE8" w:rsidR="00706084" w:rsidRDefault="00706084" w:rsidP="008065CE">
      <w:pPr>
        <w:ind w:left="720" w:hanging="720"/>
        <w:jc w:val="both"/>
        <w:rPr>
          <w:rFonts w:ascii="Arial" w:hAnsi="Arial" w:cs="Arial"/>
          <w:color w:val="7B7B7B" w:themeColor="accent3" w:themeShade="BF"/>
          <w:sz w:val="22"/>
          <w:szCs w:val="22"/>
          <w:lang w:val="en-GB"/>
        </w:rPr>
      </w:pPr>
    </w:p>
    <w:p w14:paraId="286E28AB" w14:textId="41AD2A9E" w:rsidR="00706084" w:rsidRDefault="00706084"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secured claim is made whereby the assets of the Company are subject to a security, such as legal mortgages, equitable charges, floating charges, mortgages and charges over shares in the Company</w:t>
      </w:r>
      <w:r w:rsidR="001757E5">
        <w:rPr>
          <w:rFonts w:ascii="Arial" w:hAnsi="Arial" w:cs="Arial"/>
          <w:color w:val="7B7B7B" w:themeColor="accent3" w:themeShade="BF"/>
          <w:sz w:val="22"/>
          <w:szCs w:val="22"/>
          <w:lang w:val="en-GB"/>
        </w:rPr>
        <w:t>, and pledges.</w:t>
      </w:r>
    </w:p>
    <w:p w14:paraId="2B48CBF0" w14:textId="22C4762E" w:rsidR="0097363A" w:rsidRDefault="0097363A" w:rsidP="008065CE">
      <w:pPr>
        <w:ind w:left="720" w:hanging="720"/>
        <w:jc w:val="both"/>
        <w:rPr>
          <w:rFonts w:ascii="Arial" w:hAnsi="Arial" w:cs="Arial"/>
          <w:color w:val="7B7B7B" w:themeColor="accent3" w:themeShade="BF"/>
          <w:sz w:val="22"/>
          <w:szCs w:val="22"/>
          <w:lang w:val="en-GB"/>
        </w:rPr>
      </w:pPr>
    </w:p>
    <w:p w14:paraId="65F67AD5" w14:textId="437440BD" w:rsidR="0097363A" w:rsidRDefault="0097363A"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Holders of a security of the assets of the Company ha</w:t>
      </w:r>
      <w:r w:rsidR="00EB27CB">
        <w:rPr>
          <w:rFonts w:ascii="Arial" w:hAnsi="Arial" w:cs="Arial"/>
          <w:color w:val="7B7B7B" w:themeColor="accent3" w:themeShade="BF"/>
          <w:sz w:val="22"/>
          <w:szCs w:val="22"/>
          <w:lang w:val="en-GB"/>
        </w:rPr>
        <w:t>ve</w:t>
      </w:r>
      <w:r>
        <w:rPr>
          <w:rFonts w:ascii="Arial" w:hAnsi="Arial" w:cs="Arial"/>
          <w:color w:val="7B7B7B" w:themeColor="accent3" w:themeShade="BF"/>
          <w:sz w:val="22"/>
          <w:szCs w:val="22"/>
          <w:lang w:val="en-GB"/>
        </w:rPr>
        <w:t xml:space="preserve"> several options or remedies</w:t>
      </w:r>
      <w:r w:rsidR="001F7F23">
        <w:rPr>
          <w:rFonts w:ascii="Arial" w:hAnsi="Arial" w:cs="Arial"/>
          <w:color w:val="7B7B7B" w:themeColor="accent3" w:themeShade="BF"/>
          <w:sz w:val="22"/>
          <w:szCs w:val="22"/>
          <w:lang w:val="en-GB"/>
        </w:rPr>
        <w:t>, depending on the type of asset that is secured. For example, where there is a security over the shares, the secured creditor can foreclose on the shares, sell the shares, or appoint a receiver over the shares.</w:t>
      </w:r>
    </w:p>
    <w:p w14:paraId="5DE4684D" w14:textId="683B439D" w:rsidR="004F3239" w:rsidRDefault="004F3239" w:rsidP="008065CE">
      <w:pPr>
        <w:ind w:left="720" w:hanging="720"/>
        <w:jc w:val="both"/>
        <w:rPr>
          <w:rFonts w:ascii="Arial" w:hAnsi="Arial" w:cs="Arial"/>
          <w:b/>
          <w:bCs/>
          <w:color w:val="7B7B7B" w:themeColor="accent3" w:themeShade="BF"/>
          <w:sz w:val="22"/>
          <w:szCs w:val="22"/>
          <w:lang w:val="en-GB"/>
        </w:rPr>
      </w:pPr>
    </w:p>
    <w:p w14:paraId="449DC284" w14:textId="210672B6" w:rsidR="007E58FB" w:rsidRPr="007E58FB" w:rsidRDefault="007E58FB" w:rsidP="008065CE">
      <w:pPr>
        <w:ind w:left="720" w:hanging="720"/>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Under a Bankruptcy</w:t>
      </w:r>
    </w:p>
    <w:p w14:paraId="6EB671DE" w14:textId="77777777" w:rsidR="007E58FB" w:rsidRDefault="007E58FB" w:rsidP="008065CE">
      <w:pPr>
        <w:ind w:left="720" w:hanging="720"/>
        <w:jc w:val="both"/>
        <w:rPr>
          <w:rFonts w:ascii="Arial" w:hAnsi="Arial" w:cs="Arial"/>
          <w:color w:val="7B7B7B" w:themeColor="accent3" w:themeShade="BF"/>
          <w:sz w:val="22"/>
          <w:szCs w:val="22"/>
          <w:lang w:val="en-GB"/>
        </w:rPr>
      </w:pPr>
    </w:p>
    <w:p w14:paraId="06611380" w14:textId="47EFAE86" w:rsidR="004F3239" w:rsidRDefault="00EB225D"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Section 298 of the Act, where there is a Bankruptcy,</w:t>
      </w:r>
      <w:r w:rsidR="00315368">
        <w:rPr>
          <w:rFonts w:ascii="Arial" w:hAnsi="Arial" w:cs="Arial"/>
          <w:color w:val="7B7B7B" w:themeColor="accent3" w:themeShade="BF"/>
          <w:sz w:val="22"/>
          <w:szCs w:val="22"/>
          <w:lang w:val="en-GB"/>
        </w:rPr>
        <w:t xml:space="preserve"> a</w:t>
      </w:r>
      <w:r w:rsidR="004F3239">
        <w:rPr>
          <w:rFonts w:ascii="Arial" w:hAnsi="Arial" w:cs="Arial"/>
          <w:color w:val="7B7B7B" w:themeColor="accent3" w:themeShade="BF"/>
          <w:sz w:val="22"/>
          <w:szCs w:val="22"/>
          <w:lang w:val="en-GB"/>
        </w:rPr>
        <w:t xml:space="preserve"> secured creditor </w:t>
      </w:r>
      <w:proofErr w:type="gramStart"/>
      <w:r w:rsidR="004F3239">
        <w:rPr>
          <w:rFonts w:ascii="Arial" w:hAnsi="Arial" w:cs="Arial"/>
          <w:color w:val="7B7B7B" w:themeColor="accent3" w:themeShade="BF"/>
          <w:sz w:val="22"/>
          <w:szCs w:val="22"/>
          <w:lang w:val="en-GB"/>
        </w:rPr>
        <w:t>has the ability to</w:t>
      </w:r>
      <w:proofErr w:type="gramEnd"/>
      <w:r w:rsidR="004F3239">
        <w:rPr>
          <w:rFonts w:ascii="Arial" w:hAnsi="Arial" w:cs="Arial"/>
          <w:color w:val="7B7B7B" w:themeColor="accent3" w:themeShade="BF"/>
          <w:sz w:val="22"/>
          <w:szCs w:val="22"/>
          <w:lang w:val="en-GB"/>
        </w:rPr>
        <w:t xml:space="preserve"> </w:t>
      </w:r>
      <w:r w:rsidR="00315368">
        <w:rPr>
          <w:rFonts w:ascii="Arial" w:hAnsi="Arial" w:cs="Arial"/>
          <w:color w:val="7B7B7B" w:themeColor="accent3" w:themeShade="BF"/>
          <w:sz w:val="22"/>
          <w:szCs w:val="22"/>
          <w:lang w:val="en-GB"/>
        </w:rPr>
        <w:t>make an application for the full amount of the liability.</w:t>
      </w:r>
      <w:r w:rsidR="00EE5F4C">
        <w:rPr>
          <w:rFonts w:ascii="Arial" w:hAnsi="Arial" w:cs="Arial"/>
          <w:color w:val="7B7B7B" w:themeColor="accent3" w:themeShade="BF"/>
          <w:sz w:val="22"/>
          <w:szCs w:val="22"/>
          <w:lang w:val="en-GB"/>
        </w:rPr>
        <w:t xml:space="preserve"> Under this application, he may state that he is willing to give up his security interest for the benefit of other creditors</w:t>
      </w:r>
      <w:r w:rsidR="009F7B06">
        <w:rPr>
          <w:rFonts w:ascii="Arial" w:hAnsi="Arial" w:cs="Arial"/>
          <w:color w:val="7B7B7B" w:themeColor="accent3" w:themeShade="BF"/>
          <w:sz w:val="22"/>
          <w:szCs w:val="22"/>
          <w:lang w:val="en-GB"/>
        </w:rPr>
        <w:t xml:space="preserve">; or give an estimate of the value of the security interest and make an application for the full amount of the liability </w:t>
      </w:r>
      <w:r w:rsidR="00F7039E">
        <w:rPr>
          <w:rFonts w:ascii="Arial" w:hAnsi="Arial" w:cs="Arial"/>
          <w:color w:val="7B7B7B" w:themeColor="accent3" w:themeShade="BF"/>
          <w:sz w:val="22"/>
          <w:szCs w:val="22"/>
          <w:lang w:val="en-GB"/>
        </w:rPr>
        <w:t xml:space="preserve">of the debtor, </w:t>
      </w:r>
      <w:r w:rsidR="009F7B06">
        <w:rPr>
          <w:rFonts w:ascii="Arial" w:hAnsi="Arial" w:cs="Arial"/>
          <w:color w:val="7B7B7B" w:themeColor="accent3" w:themeShade="BF"/>
          <w:sz w:val="22"/>
          <w:szCs w:val="22"/>
          <w:lang w:val="en-GB"/>
        </w:rPr>
        <w:t>less the esti</w:t>
      </w:r>
      <w:r w:rsidR="00F7039E">
        <w:rPr>
          <w:rFonts w:ascii="Arial" w:hAnsi="Arial" w:cs="Arial"/>
          <w:color w:val="7B7B7B" w:themeColor="accent3" w:themeShade="BF"/>
          <w:sz w:val="22"/>
          <w:szCs w:val="22"/>
          <w:lang w:val="en-GB"/>
        </w:rPr>
        <w:t>mated value of the security interest.</w:t>
      </w:r>
    </w:p>
    <w:p w14:paraId="4C4994A7" w14:textId="3DD8B1B2" w:rsidR="007E58FB" w:rsidRDefault="007E58FB" w:rsidP="008065CE">
      <w:pPr>
        <w:ind w:left="720" w:hanging="720"/>
        <w:jc w:val="both"/>
        <w:rPr>
          <w:rFonts w:ascii="Arial" w:hAnsi="Arial" w:cs="Arial"/>
          <w:color w:val="7B7B7B" w:themeColor="accent3" w:themeShade="BF"/>
          <w:sz w:val="22"/>
          <w:szCs w:val="22"/>
          <w:lang w:val="en-GB"/>
        </w:rPr>
      </w:pPr>
    </w:p>
    <w:p w14:paraId="3D25CA23" w14:textId="0F9C1860" w:rsidR="007E58FB" w:rsidRDefault="007E58FB"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w:t>
      </w:r>
      <w:r w:rsidR="008A144F">
        <w:rPr>
          <w:rFonts w:ascii="Arial" w:hAnsi="Arial" w:cs="Arial"/>
          <w:color w:val="7B7B7B" w:themeColor="accent3" w:themeShade="BF"/>
          <w:sz w:val="22"/>
          <w:szCs w:val="22"/>
          <w:lang w:val="en-GB"/>
        </w:rPr>
        <w:t>should the secured creditor fail to disclose his security interest and a bankruptcy order is made, the secured creditor is deemed to have given up his security for the benefit of the other creditors.</w:t>
      </w:r>
    </w:p>
    <w:p w14:paraId="725FD099" w14:textId="60D2607C" w:rsidR="00C05B5F" w:rsidRDefault="00C05B5F" w:rsidP="008065CE">
      <w:pPr>
        <w:ind w:left="720" w:hanging="720"/>
        <w:jc w:val="both"/>
        <w:rPr>
          <w:rFonts w:ascii="Arial" w:hAnsi="Arial" w:cs="Arial"/>
          <w:color w:val="7B7B7B" w:themeColor="accent3" w:themeShade="BF"/>
          <w:sz w:val="22"/>
          <w:szCs w:val="22"/>
          <w:lang w:val="en-GB"/>
        </w:rPr>
      </w:pPr>
    </w:p>
    <w:p w14:paraId="01CC6C43" w14:textId="61B30571" w:rsidR="00C05B5F" w:rsidRDefault="00C05B5F"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secured creditor is not obliged to make a claim in the </w:t>
      </w:r>
      <w:proofErr w:type="gramStart"/>
      <w:r>
        <w:rPr>
          <w:rFonts w:ascii="Arial" w:hAnsi="Arial" w:cs="Arial"/>
          <w:color w:val="7B7B7B" w:themeColor="accent3" w:themeShade="BF"/>
          <w:sz w:val="22"/>
          <w:szCs w:val="22"/>
          <w:lang w:val="en-GB"/>
        </w:rPr>
        <w:t>Bankruptcy,</w:t>
      </w:r>
      <w:proofErr w:type="gramEnd"/>
      <w:r>
        <w:rPr>
          <w:rFonts w:ascii="Arial" w:hAnsi="Arial" w:cs="Arial"/>
          <w:color w:val="7B7B7B" w:themeColor="accent3" w:themeShade="BF"/>
          <w:sz w:val="22"/>
          <w:szCs w:val="22"/>
          <w:lang w:val="en-GB"/>
        </w:rPr>
        <w:t xml:space="preserve"> however,</w:t>
      </w:r>
      <w:r w:rsidR="001C57EA">
        <w:rPr>
          <w:rFonts w:ascii="Arial" w:hAnsi="Arial" w:cs="Arial"/>
          <w:color w:val="7B7B7B" w:themeColor="accent3" w:themeShade="BF"/>
          <w:sz w:val="22"/>
          <w:szCs w:val="22"/>
          <w:lang w:val="en-GB"/>
        </w:rPr>
        <w:t xml:space="preserve"> </w:t>
      </w:r>
      <w:r w:rsidR="000509FC">
        <w:rPr>
          <w:rFonts w:ascii="Arial" w:hAnsi="Arial" w:cs="Arial"/>
          <w:color w:val="7B7B7B" w:themeColor="accent3" w:themeShade="BF"/>
          <w:sz w:val="22"/>
          <w:szCs w:val="22"/>
          <w:lang w:val="en-GB"/>
        </w:rPr>
        <w:t>he is</w:t>
      </w:r>
      <w:r w:rsidR="001C57EA">
        <w:rPr>
          <w:rFonts w:ascii="Arial" w:hAnsi="Arial" w:cs="Arial"/>
          <w:color w:val="7B7B7B" w:themeColor="accent3" w:themeShade="BF"/>
          <w:sz w:val="22"/>
          <w:szCs w:val="22"/>
          <w:lang w:val="en-GB"/>
        </w:rPr>
        <w:t xml:space="preserve"> able to do so under Section 338 of the Act. To do this, </w:t>
      </w:r>
      <w:r w:rsidR="000509FC">
        <w:rPr>
          <w:rFonts w:ascii="Arial" w:hAnsi="Arial" w:cs="Arial"/>
          <w:color w:val="7B7B7B" w:themeColor="accent3" w:themeShade="BF"/>
          <w:sz w:val="22"/>
          <w:szCs w:val="22"/>
          <w:lang w:val="en-GB"/>
        </w:rPr>
        <w:t>he</w:t>
      </w:r>
      <w:r w:rsidR="001C57EA">
        <w:rPr>
          <w:rFonts w:ascii="Arial" w:hAnsi="Arial" w:cs="Arial"/>
          <w:color w:val="7B7B7B" w:themeColor="accent3" w:themeShade="BF"/>
          <w:sz w:val="22"/>
          <w:szCs w:val="22"/>
          <w:lang w:val="en-GB"/>
        </w:rPr>
        <w:t xml:space="preserve"> must value </w:t>
      </w:r>
      <w:r w:rsidR="004849BF">
        <w:rPr>
          <w:rFonts w:ascii="Arial" w:hAnsi="Arial" w:cs="Arial"/>
          <w:color w:val="7B7B7B" w:themeColor="accent3" w:themeShade="BF"/>
          <w:sz w:val="22"/>
          <w:szCs w:val="22"/>
          <w:lang w:val="en-GB"/>
        </w:rPr>
        <w:t>the assets and claim as an unsecured creditor for the remainder of the debt</w:t>
      </w:r>
      <w:r w:rsidR="00ED1826">
        <w:rPr>
          <w:rFonts w:ascii="Arial" w:hAnsi="Arial" w:cs="Arial"/>
          <w:color w:val="7B7B7B" w:themeColor="accent3" w:themeShade="BF"/>
          <w:sz w:val="22"/>
          <w:szCs w:val="22"/>
          <w:lang w:val="en-GB"/>
        </w:rPr>
        <w:t xml:space="preserve"> as an unsecured creditor</w:t>
      </w:r>
      <w:r w:rsidR="00C05C78">
        <w:rPr>
          <w:rFonts w:ascii="Arial" w:hAnsi="Arial" w:cs="Arial"/>
          <w:color w:val="7B7B7B" w:themeColor="accent3" w:themeShade="BF"/>
          <w:sz w:val="22"/>
          <w:szCs w:val="22"/>
          <w:lang w:val="en-GB"/>
        </w:rPr>
        <w:t xml:space="preserve">. </w:t>
      </w:r>
      <w:r w:rsidR="005154B3">
        <w:rPr>
          <w:rFonts w:ascii="Arial" w:hAnsi="Arial" w:cs="Arial"/>
          <w:color w:val="7B7B7B" w:themeColor="accent3" w:themeShade="BF"/>
          <w:sz w:val="22"/>
          <w:szCs w:val="22"/>
          <w:lang w:val="en-GB"/>
        </w:rPr>
        <w:t xml:space="preserve"> </w:t>
      </w:r>
    </w:p>
    <w:p w14:paraId="21B033EC" w14:textId="7FC4A1CC" w:rsidR="007F52FA" w:rsidRDefault="007F52FA" w:rsidP="008065CE">
      <w:pPr>
        <w:ind w:left="720" w:hanging="720"/>
        <w:jc w:val="both"/>
        <w:rPr>
          <w:rFonts w:ascii="Arial" w:hAnsi="Arial" w:cs="Arial"/>
          <w:color w:val="7B7B7B" w:themeColor="accent3" w:themeShade="BF"/>
          <w:sz w:val="22"/>
          <w:szCs w:val="22"/>
          <w:lang w:val="en-GB"/>
        </w:rPr>
      </w:pPr>
    </w:p>
    <w:p w14:paraId="358010BC" w14:textId="6A4405E0" w:rsidR="007F52FA" w:rsidRDefault="007F52FA"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secured creditor may apply to the trustee to amend the value that he placed on the security interest in his claim.</w:t>
      </w:r>
    </w:p>
    <w:p w14:paraId="4EA2608E" w14:textId="465EFCEE" w:rsidR="001D270A" w:rsidRDefault="001D270A" w:rsidP="008065CE">
      <w:pPr>
        <w:ind w:left="720" w:hanging="720"/>
        <w:jc w:val="both"/>
        <w:rPr>
          <w:rFonts w:ascii="Arial" w:hAnsi="Arial" w:cs="Arial"/>
          <w:color w:val="7B7B7B" w:themeColor="accent3" w:themeShade="BF"/>
          <w:sz w:val="22"/>
          <w:szCs w:val="22"/>
          <w:lang w:val="en-GB"/>
        </w:rPr>
      </w:pPr>
    </w:p>
    <w:p w14:paraId="76469E11" w14:textId="77777777" w:rsidR="00285343" w:rsidRDefault="00285343" w:rsidP="008065CE">
      <w:pPr>
        <w:ind w:left="720" w:hanging="720"/>
        <w:jc w:val="both"/>
        <w:rPr>
          <w:rFonts w:ascii="Arial" w:hAnsi="Arial" w:cs="Arial"/>
          <w:b/>
          <w:bCs/>
          <w:color w:val="7B7B7B" w:themeColor="accent3" w:themeShade="BF"/>
          <w:sz w:val="22"/>
          <w:szCs w:val="22"/>
          <w:lang w:val="en-GB"/>
        </w:rPr>
      </w:pPr>
    </w:p>
    <w:p w14:paraId="22000398" w14:textId="77777777" w:rsidR="00285343" w:rsidRDefault="00285343" w:rsidP="008065CE">
      <w:pPr>
        <w:ind w:left="720" w:hanging="720"/>
        <w:jc w:val="both"/>
        <w:rPr>
          <w:rFonts w:ascii="Arial" w:hAnsi="Arial" w:cs="Arial"/>
          <w:b/>
          <w:bCs/>
          <w:color w:val="7B7B7B" w:themeColor="accent3" w:themeShade="BF"/>
          <w:sz w:val="22"/>
          <w:szCs w:val="22"/>
          <w:lang w:val="en-GB"/>
        </w:rPr>
      </w:pPr>
    </w:p>
    <w:p w14:paraId="31C6CD22" w14:textId="77777777" w:rsidR="00285343" w:rsidRDefault="00285343" w:rsidP="008065CE">
      <w:pPr>
        <w:ind w:left="720" w:hanging="720"/>
        <w:jc w:val="both"/>
        <w:rPr>
          <w:rFonts w:ascii="Arial" w:hAnsi="Arial" w:cs="Arial"/>
          <w:b/>
          <w:bCs/>
          <w:color w:val="7B7B7B" w:themeColor="accent3" w:themeShade="BF"/>
          <w:sz w:val="22"/>
          <w:szCs w:val="22"/>
          <w:lang w:val="en-GB"/>
        </w:rPr>
      </w:pPr>
    </w:p>
    <w:p w14:paraId="451A0C07" w14:textId="7596B5BB" w:rsidR="001D270A" w:rsidRDefault="001D270A" w:rsidP="008065CE">
      <w:pPr>
        <w:ind w:left="720" w:hanging="720"/>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lastRenderedPageBreak/>
        <w:t>Voluntary Liquidation</w:t>
      </w:r>
    </w:p>
    <w:p w14:paraId="226495E3" w14:textId="07D6E17C" w:rsidR="001D270A" w:rsidRDefault="001D270A" w:rsidP="008065CE">
      <w:pPr>
        <w:ind w:left="720" w:hanging="720"/>
        <w:jc w:val="both"/>
        <w:rPr>
          <w:rFonts w:ascii="Arial" w:hAnsi="Arial" w:cs="Arial"/>
          <w:b/>
          <w:bCs/>
          <w:color w:val="7B7B7B" w:themeColor="accent3" w:themeShade="BF"/>
          <w:sz w:val="22"/>
          <w:szCs w:val="22"/>
          <w:lang w:val="en-GB"/>
        </w:rPr>
      </w:pPr>
    </w:p>
    <w:p w14:paraId="5995187A" w14:textId="2C0F8595" w:rsidR="001D270A" w:rsidRDefault="001D270A"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a </w:t>
      </w:r>
      <w:r w:rsidR="001E4EC1">
        <w:rPr>
          <w:rFonts w:ascii="Arial" w:hAnsi="Arial" w:cs="Arial"/>
          <w:color w:val="7B7B7B" w:themeColor="accent3" w:themeShade="BF"/>
          <w:sz w:val="22"/>
          <w:szCs w:val="22"/>
          <w:lang w:val="en-GB"/>
        </w:rPr>
        <w:t xml:space="preserve">Voluntary Liquidation (“VL”), </w:t>
      </w:r>
      <w:r w:rsidR="00994D21">
        <w:rPr>
          <w:rFonts w:ascii="Arial" w:hAnsi="Arial" w:cs="Arial"/>
          <w:color w:val="7B7B7B" w:themeColor="accent3" w:themeShade="BF"/>
          <w:sz w:val="22"/>
          <w:szCs w:val="22"/>
          <w:lang w:val="en-GB"/>
        </w:rPr>
        <w:t xml:space="preserve">while </w:t>
      </w:r>
      <w:r w:rsidR="00B4392E">
        <w:rPr>
          <w:rFonts w:ascii="Arial" w:hAnsi="Arial" w:cs="Arial"/>
          <w:color w:val="7B7B7B" w:themeColor="accent3" w:themeShade="BF"/>
          <w:sz w:val="22"/>
          <w:szCs w:val="22"/>
          <w:lang w:val="en-GB"/>
        </w:rPr>
        <w:t xml:space="preserve">the goal of the VL is to deal with the assets of the company and pay any liabilities to dissolve the company, the </w:t>
      </w:r>
      <w:r w:rsidR="00A20E3E">
        <w:rPr>
          <w:rFonts w:ascii="Arial" w:hAnsi="Arial" w:cs="Arial"/>
          <w:color w:val="7B7B7B" w:themeColor="accent3" w:themeShade="BF"/>
          <w:sz w:val="22"/>
          <w:szCs w:val="22"/>
          <w:lang w:val="en-GB"/>
        </w:rPr>
        <w:t>liquidator is bound to give effect to the rights of the priority of the claims of a secured creditor</w:t>
      </w:r>
      <w:r w:rsidR="002E2C6E">
        <w:rPr>
          <w:rFonts w:ascii="Arial" w:hAnsi="Arial" w:cs="Arial"/>
          <w:color w:val="7B7B7B" w:themeColor="accent3" w:themeShade="BF"/>
          <w:sz w:val="22"/>
          <w:szCs w:val="22"/>
          <w:lang w:val="en-GB"/>
        </w:rPr>
        <w:t xml:space="preserve"> pursuant to Section 197 of the </w:t>
      </w:r>
      <w:r w:rsidR="008C6A0B">
        <w:rPr>
          <w:rFonts w:ascii="Arial" w:hAnsi="Arial" w:cs="Arial"/>
          <w:color w:val="7B7B7B" w:themeColor="accent3" w:themeShade="BF"/>
          <w:sz w:val="22"/>
          <w:szCs w:val="22"/>
          <w:lang w:val="en-GB"/>
        </w:rPr>
        <w:t>BVI Business Companies Act, 2004 (“BCA”).</w:t>
      </w:r>
    </w:p>
    <w:p w14:paraId="6A84656A" w14:textId="74338DDD" w:rsidR="006A6C95" w:rsidRDefault="006A6C95" w:rsidP="008065CE">
      <w:pPr>
        <w:ind w:left="720" w:hanging="720"/>
        <w:jc w:val="both"/>
        <w:rPr>
          <w:rFonts w:ascii="Arial" w:hAnsi="Arial" w:cs="Arial"/>
          <w:color w:val="7B7B7B" w:themeColor="accent3" w:themeShade="BF"/>
          <w:sz w:val="22"/>
          <w:szCs w:val="22"/>
          <w:lang w:val="en-GB"/>
        </w:rPr>
      </w:pPr>
    </w:p>
    <w:p w14:paraId="78D648E0" w14:textId="204CAEBB" w:rsidR="006A6C95" w:rsidRDefault="006A6C95" w:rsidP="008065CE">
      <w:pPr>
        <w:ind w:left="720" w:hanging="720"/>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Insolvent Liquidation</w:t>
      </w:r>
    </w:p>
    <w:p w14:paraId="38D809DC" w14:textId="77777777" w:rsidR="006A6C95" w:rsidRPr="006A6C95" w:rsidRDefault="006A6C95" w:rsidP="008065CE">
      <w:pPr>
        <w:ind w:left="720" w:hanging="720"/>
        <w:jc w:val="both"/>
        <w:rPr>
          <w:rFonts w:ascii="Arial" w:hAnsi="Arial" w:cs="Arial"/>
          <w:color w:val="7B7B7B" w:themeColor="accent3" w:themeShade="BF"/>
          <w:sz w:val="22"/>
          <w:szCs w:val="22"/>
          <w:lang w:val="en-GB"/>
        </w:rPr>
      </w:pPr>
    </w:p>
    <w:p w14:paraId="46810CFB" w14:textId="721DC0F0" w:rsidR="0008300E" w:rsidRDefault="0033075A"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Section 175(2) of the Act, where </w:t>
      </w:r>
      <w:r w:rsidR="00AD6555">
        <w:rPr>
          <w:rFonts w:ascii="Arial" w:hAnsi="Arial" w:cs="Arial"/>
          <w:color w:val="7B7B7B" w:themeColor="accent3" w:themeShade="BF"/>
          <w:sz w:val="22"/>
          <w:szCs w:val="22"/>
          <w:lang w:val="en-GB"/>
        </w:rPr>
        <w:t>a liquidation commences and the liquidator has custody and control of the assets of the company, the rights of a secured creditor to take possession of and realise or otherwise deal with assets of the company is not affected.</w:t>
      </w:r>
    </w:p>
    <w:p w14:paraId="7A7FB4B0" w14:textId="1043CDBC" w:rsidR="00997D7D" w:rsidRDefault="00997D7D" w:rsidP="008065CE">
      <w:pPr>
        <w:ind w:left="720" w:hanging="720"/>
        <w:jc w:val="both"/>
        <w:rPr>
          <w:rFonts w:ascii="Arial" w:hAnsi="Arial" w:cs="Arial"/>
          <w:color w:val="7B7B7B" w:themeColor="accent3" w:themeShade="BF"/>
          <w:sz w:val="22"/>
          <w:szCs w:val="22"/>
          <w:lang w:val="en-GB"/>
        </w:rPr>
      </w:pPr>
    </w:p>
    <w:p w14:paraId="14385A46" w14:textId="06F45104" w:rsidR="00997D7D" w:rsidRDefault="00997D7D" w:rsidP="008065CE">
      <w:pPr>
        <w:ind w:left="720" w:hanging="720"/>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Scheme of Arrangement</w:t>
      </w:r>
    </w:p>
    <w:p w14:paraId="65D4ACD0" w14:textId="5C46F6CF" w:rsidR="00997D7D" w:rsidRDefault="00997D7D" w:rsidP="008065CE">
      <w:pPr>
        <w:ind w:left="720" w:hanging="720"/>
        <w:jc w:val="both"/>
        <w:rPr>
          <w:rFonts w:ascii="Arial" w:hAnsi="Arial" w:cs="Arial"/>
          <w:color w:val="7B7B7B" w:themeColor="accent3" w:themeShade="BF"/>
          <w:sz w:val="22"/>
          <w:szCs w:val="22"/>
          <w:lang w:val="en-GB"/>
        </w:rPr>
      </w:pPr>
    </w:p>
    <w:p w14:paraId="668E884E" w14:textId="77777777" w:rsidR="00335845" w:rsidRDefault="00AB34E5"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the BCA, </w:t>
      </w:r>
      <w:r w:rsidR="00121132">
        <w:rPr>
          <w:rFonts w:ascii="Arial" w:hAnsi="Arial" w:cs="Arial"/>
          <w:color w:val="7B7B7B" w:themeColor="accent3" w:themeShade="BF"/>
          <w:sz w:val="22"/>
          <w:szCs w:val="22"/>
          <w:lang w:val="en-GB"/>
        </w:rPr>
        <w:t xml:space="preserve">a scheme of arrangement is a statutory mechanism which permits a company to enter a compromise </w:t>
      </w:r>
      <w:r w:rsidR="00335845">
        <w:rPr>
          <w:rFonts w:ascii="Arial" w:hAnsi="Arial" w:cs="Arial"/>
          <w:color w:val="7B7B7B" w:themeColor="accent3" w:themeShade="BF"/>
          <w:sz w:val="22"/>
          <w:szCs w:val="22"/>
          <w:lang w:val="en-GB"/>
        </w:rPr>
        <w:t>between the company and its members or the company and its creditors. The scheme of arrangement can be initiated by the company, a creditor, shareholder of liquidator and is binding on all creditors, shareholders and the company once approved by the court.</w:t>
      </w:r>
    </w:p>
    <w:p w14:paraId="51292A3E" w14:textId="77777777" w:rsidR="00335845" w:rsidRDefault="00335845" w:rsidP="008065CE">
      <w:pPr>
        <w:ind w:left="720" w:hanging="720"/>
        <w:jc w:val="both"/>
        <w:rPr>
          <w:rFonts w:ascii="Arial" w:hAnsi="Arial" w:cs="Arial"/>
          <w:color w:val="7B7B7B" w:themeColor="accent3" w:themeShade="BF"/>
          <w:sz w:val="22"/>
          <w:szCs w:val="22"/>
          <w:lang w:val="en-GB"/>
        </w:rPr>
      </w:pPr>
    </w:p>
    <w:p w14:paraId="29774A3A" w14:textId="2D6A3EDF" w:rsidR="0095569A" w:rsidRPr="00997D7D" w:rsidRDefault="00335845"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relation to the rights and protection of secured creditors, there is</w:t>
      </w:r>
      <w:r w:rsidR="00586723">
        <w:rPr>
          <w:rFonts w:ascii="Arial" w:hAnsi="Arial" w:cs="Arial"/>
          <w:color w:val="7B7B7B" w:themeColor="accent3" w:themeShade="BF"/>
          <w:sz w:val="22"/>
          <w:szCs w:val="22"/>
          <w:lang w:val="en-GB"/>
        </w:rPr>
        <w:t xml:space="preserve"> none afforded under a scheme of arrangement.</w:t>
      </w:r>
      <w:r w:rsidR="00121132">
        <w:rPr>
          <w:rFonts w:ascii="Arial" w:hAnsi="Arial" w:cs="Arial"/>
          <w:color w:val="7B7B7B" w:themeColor="accent3" w:themeShade="BF"/>
          <w:sz w:val="22"/>
          <w:szCs w:val="22"/>
          <w:lang w:val="en-GB"/>
        </w:rPr>
        <w:t xml:space="preserve"> </w:t>
      </w:r>
    </w:p>
    <w:p w14:paraId="11E4A034" w14:textId="77777777" w:rsidR="0008300E" w:rsidRPr="008065CE" w:rsidRDefault="0008300E" w:rsidP="008065CE">
      <w:pPr>
        <w:ind w:left="720" w:hanging="720"/>
        <w:jc w:val="both"/>
        <w:rPr>
          <w:rFonts w:ascii="Arial" w:hAnsi="Arial" w:cs="Arial"/>
          <w:sz w:val="22"/>
          <w:szCs w:val="22"/>
          <w:lang w:val="en-GB"/>
        </w:rPr>
      </w:pPr>
    </w:p>
    <w:p w14:paraId="5FB2E645" w14:textId="77777777" w:rsidR="00802DB8" w:rsidRPr="008065CE" w:rsidRDefault="00802DB8" w:rsidP="008065CE">
      <w:pPr>
        <w:jc w:val="both"/>
        <w:rPr>
          <w:rFonts w:ascii="Arial" w:hAnsi="Arial" w:cs="Arial"/>
          <w:sz w:val="22"/>
          <w:szCs w:val="22"/>
          <w:shd w:val="clear" w:color="auto" w:fill="FFFFFF"/>
          <w:lang w:val="en-GB"/>
        </w:rPr>
      </w:pPr>
    </w:p>
    <w:p w14:paraId="6D38BF94" w14:textId="77777777" w:rsidR="00A10AFA" w:rsidRPr="008065CE" w:rsidRDefault="00A10AFA" w:rsidP="008065CE">
      <w:pPr>
        <w:jc w:val="both"/>
        <w:rPr>
          <w:rFonts w:ascii="Arial" w:hAnsi="Arial" w:cs="Arial"/>
          <w:sz w:val="22"/>
          <w:szCs w:val="22"/>
          <w:shd w:val="clear" w:color="auto" w:fill="FFFFFF"/>
          <w:lang w:val="en-GB"/>
        </w:rPr>
      </w:pPr>
    </w:p>
    <w:p w14:paraId="351A7ACA" w14:textId="77777777"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1"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7FD3D2EF" w:rsidR="00D008AF" w:rsidRDefault="00D008AF" w:rsidP="00D008AF">
      <w:pPr>
        <w:jc w:val="both"/>
        <w:rPr>
          <w:rFonts w:ascii="Arial" w:hAnsi="Arial" w:cs="Arial"/>
          <w:sz w:val="22"/>
          <w:szCs w:val="22"/>
          <w:lang w:val="en-GB"/>
        </w:rPr>
      </w:pPr>
      <w:r>
        <w:rPr>
          <w:rFonts w:ascii="Arial" w:hAnsi="Arial" w:cs="Arial"/>
          <w:sz w:val="22"/>
          <w:szCs w:val="22"/>
          <w:lang w:val="en-GB"/>
        </w:rPr>
        <w:t xml:space="preserve">In September 2020 </w:t>
      </w:r>
      <w:r w:rsidR="001E1A4E">
        <w:rPr>
          <w:rFonts w:ascii="Arial" w:hAnsi="Arial" w:cs="Arial"/>
          <w:sz w:val="22"/>
          <w:szCs w:val="22"/>
          <w:lang w:val="en-GB"/>
        </w:rPr>
        <w:t>Pinforth</w:t>
      </w:r>
      <w:r>
        <w:rPr>
          <w:rFonts w:ascii="Arial" w:hAnsi="Arial" w:cs="Arial"/>
          <w:sz w:val="22"/>
          <w:szCs w:val="22"/>
          <w:lang w:val="en-GB"/>
        </w:rPr>
        <w:t xml:space="preserve"> Holdings Limited, a company incorporated in England</w:t>
      </w:r>
      <w:r w:rsidR="00230F65">
        <w:rPr>
          <w:rFonts w:ascii="Arial" w:hAnsi="Arial" w:cs="Arial"/>
          <w:sz w:val="22"/>
          <w:szCs w:val="22"/>
          <w:lang w:val="en-GB"/>
        </w:rPr>
        <w:t>,</w:t>
      </w:r>
      <w:r>
        <w:rPr>
          <w:rFonts w:ascii="Arial" w:hAnsi="Arial" w:cs="Arial"/>
          <w:sz w:val="22"/>
          <w:szCs w:val="22"/>
          <w:lang w:val="en-GB"/>
        </w:rPr>
        <w:t xml:space="preserve"> brought a claim against </w:t>
      </w:r>
      <w:r w:rsidR="00045717">
        <w:rPr>
          <w:rFonts w:ascii="Arial" w:hAnsi="Arial" w:cs="Arial"/>
          <w:sz w:val="22"/>
          <w:szCs w:val="22"/>
          <w:lang w:val="en-GB"/>
        </w:rPr>
        <w:t>Expat Properties</w:t>
      </w:r>
      <w:r>
        <w:rPr>
          <w:rFonts w:ascii="Arial" w:hAnsi="Arial" w:cs="Arial"/>
          <w:sz w:val="22"/>
          <w:szCs w:val="22"/>
          <w:lang w:val="en-GB"/>
        </w:rPr>
        <w:t xml:space="preserve"> Limited, a company incorporated in the BVI, in the English High Court. </w:t>
      </w:r>
      <w:r w:rsidR="00045717">
        <w:rPr>
          <w:rFonts w:ascii="Arial" w:hAnsi="Arial" w:cs="Arial"/>
          <w:sz w:val="22"/>
          <w:szCs w:val="22"/>
          <w:lang w:val="en-GB"/>
        </w:rPr>
        <w:t>Expat</w:t>
      </w:r>
      <w:r>
        <w:rPr>
          <w:rFonts w:ascii="Arial" w:hAnsi="Arial" w:cs="Arial"/>
          <w:sz w:val="22"/>
          <w:szCs w:val="22"/>
          <w:lang w:val="en-GB"/>
        </w:rPr>
        <w:t xml:space="preserve"> Properties did not attend the hearing and </w:t>
      </w:r>
      <w:r w:rsidR="00045717">
        <w:rPr>
          <w:rFonts w:ascii="Arial" w:hAnsi="Arial" w:cs="Arial"/>
          <w:sz w:val="22"/>
          <w:szCs w:val="22"/>
          <w:lang w:val="en-GB"/>
        </w:rPr>
        <w:t>Pinforth</w:t>
      </w:r>
      <w:r>
        <w:rPr>
          <w:rFonts w:ascii="Arial" w:hAnsi="Arial" w:cs="Arial"/>
          <w:sz w:val="22"/>
          <w:szCs w:val="22"/>
          <w:lang w:val="en-GB"/>
        </w:rPr>
        <w:t xml:space="preserve"> Holdings was awarded judgment in the sum of USD </w:t>
      </w:r>
      <w:r w:rsidR="004F7504">
        <w:rPr>
          <w:rFonts w:ascii="Arial" w:hAnsi="Arial" w:cs="Arial"/>
          <w:sz w:val="22"/>
          <w:szCs w:val="22"/>
          <w:lang w:val="en-GB"/>
        </w:rPr>
        <w:t>4</w:t>
      </w:r>
      <w:r>
        <w:rPr>
          <w:rFonts w:ascii="Arial" w:hAnsi="Arial" w:cs="Arial"/>
          <w:sz w:val="22"/>
          <w:szCs w:val="22"/>
          <w:lang w:val="en-GB"/>
        </w:rPr>
        <w:t>,</w:t>
      </w:r>
      <w:r w:rsidR="004F7504">
        <w:rPr>
          <w:rFonts w:ascii="Arial" w:hAnsi="Arial" w:cs="Arial"/>
          <w:sz w:val="22"/>
          <w:szCs w:val="22"/>
          <w:lang w:val="en-GB"/>
        </w:rPr>
        <w:t>5</w:t>
      </w:r>
      <w:r>
        <w:rPr>
          <w:rFonts w:ascii="Arial" w:hAnsi="Arial" w:cs="Arial"/>
          <w:sz w:val="22"/>
          <w:szCs w:val="22"/>
          <w:lang w:val="en-GB"/>
        </w:rPr>
        <w:t>00,000.</w:t>
      </w:r>
    </w:p>
    <w:p w14:paraId="2792429B" w14:textId="77777777" w:rsidR="00D008AF" w:rsidRDefault="00D008AF" w:rsidP="00D008AF">
      <w:pPr>
        <w:jc w:val="both"/>
        <w:rPr>
          <w:rFonts w:ascii="Arial" w:hAnsi="Arial" w:cs="Arial"/>
          <w:sz w:val="22"/>
          <w:szCs w:val="22"/>
          <w:lang w:val="en-GB"/>
        </w:rPr>
      </w:pPr>
    </w:p>
    <w:p w14:paraId="3111F666" w14:textId="18A3DB4A" w:rsidR="00D008AF" w:rsidRPr="008065CE" w:rsidRDefault="00045717" w:rsidP="00D008AF">
      <w:pPr>
        <w:jc w:val="both"/>
        <w:rPr>
          <w:rFonts w:ascii="Arial" w:hAnsi="Arial" w:cs="Arial"/>
          <w:sz w:val="22"/>
          <w:szCs w:val="22"/>
          <w:lang w:val="en-GB"/>
        </w:rPr>
      </w:pPr>
      <w:r>
        <w:rPr>
          <w:rFonts w:ascii="Arial" w:hAnsi="Arial" w:cs="Arial"/>
          <w:sz w:val="22"/>
          <w:szCs w:val="22"/>
          <w:lang w:val="en-GB"/>
        </w:rPr>
        <w:t>Expat</w:t>
      </w:r>
      <w:r w:rsidR="00D008AF">
        <w:rPr>
          <w:rFonts w:ascii="Arial" w:hAnsi="Arial" w:cs="Arial"/>
          <w:sz w:val="22"/>
          <w:szCs w:val="22"/>
          <w:lang w:val="en-GB"/>
        </w:rPr>
        <w:t xml:space="preserve"> Properties has significant assets in the BVI. </w:t>
      </w:r>
      <w:r w:rsidR="006C36EC">
        <w:rPr>
          <w:rFonts w:ascii="Arial" w:hAnsi="Arial" w:cs="Arial"/>
          <w:sz w:val="22"/>
          <w:szCs w:val="22"/>
          <w:lang w:val="en-GB"/>
        </w:rPr>
        <w:t>Giving reasons, w</w:t>
      </w:r>
      <w:r w:rsidR="00D008AF">
        <w:rPr>
          <w:rFonts w:ascii="Arial" w:hAnsi="Arial" w:cs="Arial"/>
          <w:sz w:val="22"/>
          <w:szCs w:val="22"/>
          <w:lang w:val="en-GB"/>
        </w:rPr>
        <w:t xml:space="preserve">ith </w:t>
      </w:r>
      <w:proofErr w:type="gramStart"/>
      <w:r w:rsidR="00D008AF">
        <w:rPr>
          <w:rFonts w:ascii="Arial" w:hAnsi="Arial" w:cs="Arial"/>
          <w:sz w:val="22"/>
          <w:szCs w:val="22"/>
          <w:lang w:val="en-GB"/>
        </w:rPr>
        <w:t>particular reference</w:t>
      </w:r>
      <w:proofErr w:type="gramEnd"/>
      <w:r w:rsidR="00D008AF">
        <w:rPr>
          <w:rFonts w:ascii="Arial" w:hAnsi="Arial" w:cs="Arial"/>
          <w:sz w:val="22"/>
          <w:szCs w:val="22"/>
          <w:lang w:val="en-GB"/>
        </w:rPr>
        <w:t xml:space="preserve"> to the Reciprocal E</w:t>
      </w:r>
      <w:r w:rsidR="007B5462">
        <w:rPr>
          <w:rFonts w:ascii="Arial" w:hAnsi="Arial" w:cs="Arial"/>
          <w:sz w:val="22"/>
          <w:szCs w:val="22"/>
          <w:lang w:val="en-GB"/>
        </w:rPr>
        <w:t>nforcement of Judgments Act 1922</w:t>
      </w:r>
      <w:r w:rsidR="00D008AF">
        <w:rPr>
          <w:rFonts w:ascii="Arial" w:hAnsi="Arial" w:cs="Arial"/>
          <w:sz w:val="22"/>
          <w:szCs w:val="22"/>
          <w:lang w:val="en-GB"/>
        </w:rPr>
        <w:t xml:space="preserve">, what options should </w:t>
      </w:r>
      <w:r w:rsidR="00BA1DB6">
        <w:rPr>
          <w:rFonts w:ascii="Arial" w:hAnsi="Arial" w:cs="Arial"/>
          <w:sz w:val="22"/>
          <w:szCs w:val="22"/>
          <w:lang w:val="en-GB"/>
        </w:rPr>
        <w:t>Pinforth</w:t>
      </w:r>
      <w:r w:rsidR="00D008AF">
        <w:rPr>
          <w:rFonts w:ascii="Arial" w:hAnsi="Arial" w:cs="Arial"/>
          <w:sz w:val="22"/>
          <w:szCs w:val="22"/>
          <w:lang w:val="en-GB"/>
        </w:rPr>
        <w:t xml:space="preserve"> Holdings be advised to consider in order to enforce its foreign judgment debt? </w:t>
      </w:r>
    </w:p>
    <w:p w14:paraId="4CCF68AA" w14:textId="77777777" w:rsidR="008E73F9" w:rsidRPr="008065CE" w:rsidRDefault="008E73F9" w:rsidP="008065CE">
      <w:pPr>
        <w:jc w:val="both"/>
        <w:rPr>
          <w:rFonts w:ascii="Arial" w:hAnsi="Arial" w:cs="Arial"/>
          <w:sz w:val="22"/>
          <w:szCs w:val="22"/>
          <w:lang w:val="en-GB"/>
        </w:rPr>
      </w:pPr>
    </w:p>
    <w:p w14:paraId="4BEF2929" w14:textId="5456062F" w:rsidR="001A007A" w:rsidRDefault="0041337D" w:rsidP="00313F88">
      <w:pPr>
        <w:autoSpaceDE w:val="0"/>
        <w:autoSpaceDN w:val="0"/>
        <w:adjustRightInd w:val="0"/>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Reciprocal Enforcement of Judgements Act 1922 (</w:t>
      </w:r>
      <w:r w:rsidR="009A112B">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“1922 Act”)</w:t>
      </w:r>
      <w:r w:rsidR="001A1769">
        <w:rPr>
          <w:rFonts w:ascii="Arial" w:hAnsi="Arial" w:cs="Arial"/>
          <w:color w:val="7B7B7B" w:themeColor="accent3" w:themeShade="BF"/>
          <w:sz w:val="22"/>
          <w:szCs w:val="22"/>
          <w:lang w:val="en-GB"/>
        </w:rPr>
        <w:t xml:space="preserve"> governs the recognition of foreign judgements in the BVI along with common law.</w:t>
      </w:r>
    </w:p>
    <w:p w14:paraId="7AA45B6F" w14:textId="0E54AD2F" w:rsidR="00ED596B" w:rsidRDefault="00ED596B" w:rsidP="00313F88">
      <w:pPr>
        <w:autoSpaceDE w:val="0"/>
        <w:autoSpaceDN w:val="0"/>
        <w:adjustRightInd w:val="0"/>
        <w:ind w:left="720" w:hanging="720"/>
        <w:jc w:val="both"/>
        <w:rPr>
          <w:rFonts w:ascii="Arial" w:hAnsi="Arial" w:cs="Arial"/>
          <w:color w:val="7B7B7B" w:themeColor="accent3" w:themeShade="BF"/>
          <w:sz w:val="22"/>
          <w:szCs w:val="22"/>
          <w:lang w:val="en-GB"/>
        </w:rPr>
      </w:pPr>
    </w:p>
    <w:p w14:paraId="6184A14A" w14:textId="0E7F501F" w:rsidR="00ED596B" w:rsidRDefault="00ED596B" w:rsidP="00313F88">
      <w:pPr>
        <w:autoSpaceDE w:val="0"/>
        <w:autoSpaceDN w:val="0"/>
        <w:adjustRightInd w:val="0"/>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1922 Act is only</w:t>
      </w:r>
      <w:r w:rsidR="007C626B">
        <w:rPr>
          <w:rFonts w:ascii="Arial" w:hAnsi="Arial" w:cs="Arial"/>
          <w:color w:val="7B7B7B" w:themeColor="accent3" w:themeShade="BF"/>
          <w:sz w:val="22"/>
          <w:szCs w:val="22"/>
          <w:lang w:val="en-GB"/>
        </w:rPr>
        <w:t xml:space="preserve"> effective where there are assets held in the BVI with which an enforcement can be made, and therefore, it will be important for the </w:t>
      </w:r>
      <w:r w:rsidR="00AD1733">
        <w:rPr>
          <w:rFonts w:ascii="Arial" w:hAnsi="Arial" w:cs="Arial"/>
          <w:color w:val="7B7B7B" w:themeColor="accent3" w:themeShade="BF"/>
          <w:sz w:val="22"/>
          <w:szCs w:val="22"/>
          <w:lang w:val="en-GB"/>
        </w:rPr>
        <w:t>Pinforth Holdings Limited (“Pinfort”) to note that they will first need to</w:t>
      </w:r>
      <w:r w:rsidR="00FD14CD">
        <w:rPr>
          <w:rFonts w:ascii="Arial" w:hAnsi="Arial" w:cs="Arial"/>
          <w:color w:val="7B7B7B" w:themeColor="accent3" w:themeShade="BF"/>
          <w:sz w:val="22"/>
          <w:szCs w:val="22"/>
          <w:lang w:val="en-GB"/>
        </w:rPr>
        <w:t xml:space="preserve"> identify these assets before making an application.</w:t>
      </w:r>
      <w:r w:rsidR="00C23F25">
        <w:rPr>
          <w:rFonts w:ascii="Arial" w:hAnsi="Arial" w:cs="Arial"/>
          <w:color w:val="7B7B7B" w:themeColor="accent3" w:themeShade="BF"/>
          <w:sz w:val="22"/>
          <w:szCs w:val="22"/>
          <w:lang w:val="en-GB"/>
        </w:rPr>
        <w:t xml:space="preserve"> In this case, it is noted that there is significant assets in the BVI.</w:t>
      </w:r>
    </w:p>
    <w:p w14:paraId="5421C55D" w14:textId="15AF614D" w:rsidR="00313F88" w:rsidRDefault="00313F88" w:rsidP="00313F88">
      <w:pPr>
        <w:autoSpaceDE w:val="0"/>
        <w:autoSpaceDN w:val="0"/>
        <w:adjustRightInd w:val="0"/>
        <w:ind w:left="720" w:hanging="720"/>
        <w:jc w:val="both"/>
        <w:rPr>
          <w:rFonts w:ascii="Arial" w:hAnsi="Arial" w:cs="Arial"/>
          <w:color w:val="7B7B7B" w:themeColor="accent3" w:themeShade="BF"/>
          <w:sz w:val="22"/>
          <w:szCs w:val="22"/>
          <w:lang w:val="en-GB"/>
        </w:rPr>
      </w:pPr>
    </w:p>
    <w:p w14:paraId="043472F6" w14:textId="1023E981" w:rsidR="00313F88" w:rsidRDefault="00D6657E" w:rsidP="00313F88">
      <w:pPr>
        <w:autoSpaceDE w:val="0"/>
        <w:autoSpaceDN w:val="0"/>
        <w:adjustRightInd w:val="0"/>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judgement under the 1922 Act is defined as </w:t>
      </w:r>
      <w:r w:rsidR="00C23F25">
        <w:rPr>
          <w:rFonts w:ascii="Arial" w:hAnsi="Arial" w:cs="Arial"/>
          <w:color w:val="7B7B7B" w:themeColor="accent3" w:themeShade="BF"/>
          <w:sz w:val="22"/>
          <w:szCs w:val="22"/>
          <w:lang w:val="en-GB"/>
        </w:rPr>
        <w:t>any judgement or order which is given or made by a court in any civil proceedings, whereby the sum of money is made payable. In this case, there is an</w:t>
      </w:r>
      <w:r w:rsidR="00131A02">
        <w:rPr>
          <w:rFonts w:ascii="Arial" w:hAnsi="Arial" w:cs="Arial"/>
          <w:color w:val="7B7B7B" w:themeColor="accent3" w:themeShade="BF"/>
          <w:sz w:val="22"/>
          <w:szCs w:val="22"/>
          <w:lang w:val="en-GB"/>
        </w:rPr>
        <w:t xml:space="preserve"> award judgement in the sum of USD$4.5m.</w:t>
      </w:r>
    </w:p>
    <w:p w14:paraId="6EB407C2" w14:textId="0B9A98E3" w:rsidR="00131A02" w:rsidRDefault="00131A02" w:rsidP="00313F88">
      <w:pPr>
        <w:autoSpaceDE w:val="0"/>
        <w:autoSpaceDN w:val="0"/>
        <w:adjustRightInd w:val="0"/>
        <w:ind w:left="720" w:hanging="720"/>
        <w:jc w:val="both"/>
        <w:rPr>
          <w:rFonts w:ascii="Arial" w:hAnsi="Arial" w:cs="Arial"/>
          <w:color w:val="7B7B7B" w:themeColor="accent3" w:themeShade="BF"/>
          <w:sz w:val="22"/>
          <w:szCs w:val="22"/>
          <w:lang w:val="en-GB"/>
        </w:rPr>
      </w:pPr>
    </w:p>
    <w:p w14:paraId="44E7F63C" w14:textId="1809BE2C" w:rsidR="00131A02" w:rsidRDefault="00D66E9E" w:rsidP="00313F88">
      <w:pPr>
        <w:autoSpaceDE w:val="0"/>
        <w:autoSpaceDN w:val="0"/>
        <w:adjustRightInd w:val="0"/>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Furthermore, only judgements</w:t>
      </w:r>
      <w:r w:rsidR="00ED41B5">
        <w:rPr>
          <w:rFonts w:ascii="Arial" w:hAnsi="Arial" w:cs="Arial"/>
          <w:color w:val="7B7B7B" w:themeColor="accent3" w:themeShade="BF"/>
          <w:sz w:val="22"/>
          <w:szCs w:val="22"/>
          <w:lang w:val="en-GB"/>
        </w:rPr>
        <w:t xml:space="preserve"> made in the High Court of England and Wales and Northern Ireland and the Court of Session in Scotland</w:t>
      </w:r>
      <w:r w:rsidR="001D32E5">
        <w:rPr>
          <w:rFonts w:ascii="Arial" w:hAnsi="Arial" w:cs="Arial"/>
          <w:color w:val="7B7B7B" w:themeColor="accent3" w:themeShade="BF"/>
          <w:sz w:val="22"/>
          <w:szCs w:val="22"/>
          <w:lang w:val="en-GB"/>
        </w:rPr>
        <w:t xml:space="preserve">, along with an extension to judgements </w:t>
      </w:r>
      <w:r w:rsidR="001D32E5">
        <w:rPr>
          <w:rFonts w:ascii="Arial" w:hAnsi="Arial" w:cs="Arial"/>
          <w:color w:val="7B7B7B" w:themeColor="accent3" w:themeShade="BF"/>
          <w:sz w:val="22"/>
          <w:szCs w:val="22"/>
          <w:lang w:val="en-GB"/>
        </w:rPr>
        <w:lastRenderedPageBreak/>
        <w:t>made in the Bahamas, Barbados, Belize, Trinidad &amp; Tobago, Guyana, St. Lucia, Grenada</w:t>
      </w:r>
      <w:r w:rsidR="00186979">
        <w:rPr>
          <w:rFonts w:ascii="Arial" w:hAnsi="Arial" w:cs="Arial"/>
          <w:color w:val="7B7B7B" w:themeColor="accent3" w:themeShade="BF"/>
          <w:sz w:val="22"/>
          <w:szCs w:val="22"/>
          <w:lang w:val="en-GB"/>
        </w:rPr>
        <w:t>, Jamaica and New South Wales,</w:t>
      </w:r>
      <w:r w:rsidR="00ED41B5">
        <w:rPr>
          <w:rFonts w:ascii="Arial" w:hAnsi="Arial" w:cs="Arial"/>
          <w:color w:val="7B7B7B" w:themeColor="accent3" w:themeShade="BF"/>
          <w:sz w:val="22"/>
          <w:szCs w:val="22"/>
          <w:lang w:val="en-GB"/>
        </w:rPr>
        <w:t xml:space="preserve"> can be recognised in the BVI under the 1922 Act.</w:t>
      </w:r>
    </w:p>
    <w:p w14:paraId="48D14BD7" w14:textId="2057573E" w:rsidR="001A7107" w:rsidRDefault="001A7107" w:rsidP="00313F88">
      <w:pPr>
        <w:autoSpaceDE w:val="0"/>
        <w:autoSpaceDN w:val="0"/>
        <w:adjustRightInd w:val="0"/>
        <w:ind w:left="720" w:hanging="720"/>
        <w:jc w:val="both"/>
        <w:rPr>
          <w:rFonts w:ascii="Arial" w:hAnsi="Arial" w:cs="Arial"/>
          <w:color w:val="7B7B7B" w:themeColor="accent3" w:themeShade="BF"/>
          <w:sz w:val="22"/>
          <w:szCs w:val="22"/>
          <w:lang w:val="en-GB"/>
        </w:rPr>
      </w:pPr>
    </w:p>
    <w:p w14:paraId="51BA9AB9" w14:textId="02097E39" w:rsidR="001A7107" w:rsidRDefault="003525AD" w:rsidP="00313F88">
      <w:pPr>
        <w:autoSpaceDE w:val="0"/>
        <w:autoSpaceDN w:val="0"/>
        <w:adjustRightInd w:val="0"/>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Once Pinforth is successful in registering the judgement, </w:t>
      </w:r>
      <w:r w:rsidR="00084FFC">
        <w:rPr>
          <w:rFonts w:ascii="Arial" w:hAnsi="Arial" w:cs="Arial"/>
          <w:color w:val="7B7B7B" w:themeColor="accent3" w:themeShade="BF"/>
          <w:sz w:val="22"/>
          <w:szCs w:val="22"/>
          <w:lang w:val="en-GB"/>
        </w:rPr>
        <w:t>the judgement is treated from the date of registration as being of the same force and effect as if it was made in the BVI</w:t>
      </w:r>
      <w:r w:rsidR="008222D2">
        <w:rPr>
          <w:rFonts w:ascii="Arial" w:hAnsi="Arial" w:cs="Arial"/>
          <w:color w:val="7B7B7B" w:themeColor="accent3" w:themeShade="BF"/>
          <w:sz w:val="22"/>
          <w:szCs w:val="22"/>
          <w:lang w:val="en-GB"/>
        </w:rPr>
        <w:t>, thereby allowing the remedies available under the Eastern Caribbean Supreme Court Civil Procedure Rules 2000 (“CPR”)</w:t>
      </w:r>
      <w:r w:rsidR="00C311A2">
        <w:rPr>
          <w:rFonts w:ascii="Arial" w:hAnsi="Arial" w:cs="Arial"/>
          <w:color w:val="7B7B7B" w:themeColor="accent3" w:themeShade="BF"/>
          <w:sz w:val="22"/>
          <w:szCs w:val="22"/>
          <w:lang w:val="en-GB"/>
        </w:rPr>
        <w:t>, namely, a charging order, a garnishee order, a judgement summons, an order for seizure and sale of goods, and the appointment of a receiver.</w:t>
      </w:r>
    </w:p>
    <w:p w14:paraId="413C0E60" w14:textId="38003F29" w:rsidR="00534FAA" w:rsidRDefault="00534FAA" w:rsidP="00313F88">
      <w:pPr>
        <w:autoSpaceDE w:val="0"/>
        <w:autoSpaceDN w:val="0"/>
        <w:adjustRightInd w:val="0"/>
        <w:ind w:left="720" w:hanging="720"/>
        <w:jc w:val="both"/>
        <w:rPr>
          <w:rFonts w:ascii="Arial" w:hAnsi="Arial" w:cs="Arial"/>
          <w:color w:val="7B7B7B" w:themeColor="accent3" w:themeShade="BF"/>
          <w:sz w:val="22"/>
          <w:szCs w:val="22"/>
          <w:lang w:val="en-GB"/>
        </w:rPr>
      </w:pPr>
    </w:p>
    <w:p w14:paraId="7C83E0E8" w14:textId="5171E1E5" w:rsidR="00534FAA" w:rsidRDefault="00CA32AF" w:rsidP="00313F88">
      <w:pPr>
        <w:autoSpaceDE w:val="0"/>
        <w:autoSpaceDN w:val="0"/>
        <w:adjustRightInd w:val="0"/>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foreign judgement is only registrable within 12 months of the date of the judgement unless permission is granted by the Court for a longer period.</w:t>
      </w:r>
      <w:r w:rsidR="007679E8">
        <w:rPr>
          <w:rFonts w:ascii="Arial" w:hAnsi="Arial" w:cs="Arial"/>
          <w:color w:val="7B7B7B" w:themeColor="accent3" w:themeShade="BF"/>
          <w:sz w:val="22"/>
          <w:szCs w:val="22"/>
          <w:lang w:val="en-GB"/>
        </w:rPr>
        <w:t xml:space="preserve"> The judgement is registered by an application of the creditor under CPR Part 72 and must contain certain prescribed information </w:t>
      </w:r>
      <w:r w:rsidR="00C108EB">
        <w:rPr>
          <w:rFonts w:ascii="Arial" w:hAnsi="Arial" w:cs="Arial"/>
          <w:color w:val="7B7B7B" w:themeColor="accent3" w:themeShade="BF"/>
          <w:sz w:val="22"/>
          <w:szCs w:val="22"/>
          <w:lang w:val="en-GB"/>
        </w:rPr>
        <w:t>and include an authenticated copy of the judgement and details of any interest.</w:t>
      </w:r>
    </w:p>
    <w:p w14:paraId="18F3E1F7" w14:textId="5F30770D" w:rsidR="00C108EB" w:rsidRDefault="00C108EB" w:rsidP="00313F88">
      <w:pPr>
        <w:autoSpaceDE w:val="0"/>
        <w:autoSpaceDN w:val="0"/>
        <w:adjustRightInd w:val="0"/>
        <w:ind w:left="720" w:hanging="720"/>
        <w:jc w:val="both"/>
        <w:rPr>
          <w:rFonts w:ascii="Arial" w:hAnsi="Arial" w:cs="Arial"/>
          <w:color w:val="7B7B7B" w:themeColor="accent3" w:themeShade="BF"/>
          <w:sz w:val="22"/>
          <w:szCs w:val="22"/>
          <w:lang w:val="en-GB"/>
        </w:rPr>
      </w:pPr>
    </w:p>
    <w:p w14:paraId="61542202" w14:textId="1DAE45DF" w:rsidR="00C108EB" w:rsidRDefault="00864CD1" w:rsidP="00313F88">
      <w:pPr>
        <w:autoSpaceDE w:val="0"/>
        <w:autoSpaceDN w:val="0"/>
        <w:adjustRightInd w:val="0"/>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application can be made without notice to the debtor, and the Court can order the creditor to give security for costs in relation to any proceedings</w:t>
      </w:r>
      <w:r w:rsidR="00E54A8B">
        <w:rPr>
          <w:rFonts w:ascii="Arial" w:hAnsi="Arial" w:cs="Arial"/>
          <w:color w:val="7B7B7B" w:themeColor="accent3" w:themeShade="BF"/>
          <w:sz w:val="22"/>
          <w:szCs w:val="22"/>
          <w:lang w:val="en-GB"/>
        </w:rPr>
        <w:t xml:space="preserve"> that can be brought to set aside the registration. </w:t>
      </w:r>
    </w:p>
    <w:p w14:paraId="41BB3721" w14:textId="463ED2E4" w:rsidR="00D60162" w:rsidRDefault="00D60162" w:rsidP="00313F88">
      <w:pPr>
        <w:autoSpaceDE w:val="0"/>
        <w:autoSpaceDN w:val="0"/>
        <w:adjustRightInd w:val="0"/>
        <w:ind w:left="720" w:hanging="720"/>
        <w:jc w:val="both"/>
        <w:rPr>
          <w:rFonts w:ascii="Arial" w:hAnsi="Arial" w:cs="Arial"/>
          <w:color w:val="7B7B7B" w:themeColor="accent3" w:themeShade="BF"/>
          <w:sz w:val="22"/>
          <w:szCs w:val="22"/>
          <w:lang w:val="en-GB"/>
        </w:rPr>
      </w:pPr>
    </w:p>
    <w:p w14:paraId="732D4FDD" w14:textId="0848C25A" w:rsidR="00D60162" w:rsidRDefault="00415C71" w:rsidP="00313F88">
      <w:pPr>
        <w:autoSpaceDE w:val="0"/>
        <w:autoSpaceDN w:val="0"/>
        <w:adjustRightInd w:val="0"/>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Court, under Section 3(2) of the 1922 Act, will not order a judgement to be registered </w:t>
      </w:r>
      <w:proofErr w:type="gramStart"/>
      <w:r>
        <w:rPr>
          <w:rFonts w:ascii="Arial" w:hAnsi="Arial" w:cs="Arial"/>
          <w:color w:val="7B7B7B" w:themeColor="accent3" w:themeShade="BF"/>
          <w:sz w:val="22"/>
          <w:szCs w:val="22"/>
          <w:lang w:val="en-GB"/>
        </w:rPr>
        <w:t>in the event that</w:t>
      </w:r>
      <w:proofErr w:type="gramEnd"/>
      <w:r>
        <w:rPr>
          <w:rFonts w:ascii="Arial" w:hAnsi="Arial" w:cs="Arial"/>
          <w:color w:val="7B7B7B" w:themeColor="accent3" w:themeShade="BF"/>
          <w:sz w:val="22"/>
          <w:szCs w:val="22"/>
          <w:lang w:val="en-GB"/>
        </w:rPr>
        <w:t>:</w:t>
      </w:r>
    </w:p>
    <w:p w14:paraId="6A54BB8D" w14:textId="175A0A9E" w:rsidR="00415C71" w:rsidRDefault="00415C71" w:rsidP="00415C71">
      <w:pPr>
        <w:pStyle w:val="ListParagraph"/>
        <w:numPr>
          <w:ilvl w:val="0"/>
          <w:numId w:val="27"/>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original court did not have </w:t>
      </w:r>
      <w:proofErr w:type="gramStart"/>
      <w:r>
        <w:rPr>
          <w:rFonts w:ascii="Arial" w:hAnsi="Arial" w:cs="Arial"/>
          <w:color w:val="7B7B7B" w:themeColor="accent3" w:themeShade="BF"/>
          <w:sz w:val="22"/>
          <w:szCs w:val="22"/>
          <w:lang w:val="en-GB"/>
        </w:rPr>
        <w:t>jurisdiction;</w:t>
      </w:r>
      <w:proofErr w:type="gramEnd"/>
    </w:p>
    <w:p w14:paraId="7456165A" w14:textId="44A13BE3" w:rsidR="00415C71" w:rsidRDefault="005226BB" w:rsidP="00415C71">
      <w:pPr>
        <w:pStyle w:val="ListParagraph"/>
        <w:numPr>
          <w:ilvl w:val="0"/>
          <w:numId w:val="27"/>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debtor</w:t>
      </w:r>
      <w:r w:rsidR="003573C3">
        <w:rPr>
          <w:rFonts w:ascii="Arial" w:hAnsi="Arial" w:cs="Arial"/>
          <w:color w:val="7B7B7B" w:themeColor="accent3" w:themeShade="BF"/>
          <w:sz w:val="22"/>
          <w:szCs w:val="22"/>
          <w:lang w:val="en-GB"/>
        </w:rPr>
        <w:t xml:space="preserve">, being a person who was neither carrying on business nor ordinarily resident within the jurisdiction of the original Court, did not voluntarily appear or voluntarily submit or agree to submit to the jurisdiction or the </w:t>
      </w:r>
      <w:proofErr w:type="gramStart"/>
      <w:r w:rsidR="003573C3">
        <w:rPr>
          <w:rFonts w:ascii="Arial" w:hAnsi="Arial" w:cs="Arial"/>
          <w:color w:val="7B7B7B" w:themeColor="accent3" w:themeShade="BF"/>
          <w:sz w:val="22"/>
          <w:szCs w:val="22"/>
          <w:lang w:val="en-GB"/>
        </w:rPr>
        <w:t>Court;</w:t>
      </w:r>
      <w:proofErr w:type="gramEnd"/>
    </w:p>
    <w:p w14:paraId="78834EB9" w14:textId="69382A10" w:rsidR="003573C3" w:rsidRDefault="00A82F6E" w:rsidP="00415C71">
      <w:pPr>
        <w:pStyle w:val="ListParagraph"/>
        <w:numPr>
          <w:ilvl w:val="0"/>
          <w:numId w:val="27"/>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debtor was not duly served with the process of the original Court and did not appear, </w:t>
      </w:r>
      <w:r w:rsidR="00FD199A">
        <w:rPr>
          <w:rFonts w:ascii="Arial" w:hAnsi="Arial" w:cs="Arial"/>
          <w:color w:val="7B7B7B" w:themeColor="accent3" w:themeShade="BF"/>
          <w:sz w:val="22"/>
          <w:szCs w:val="22"/>
          <w:lang w:val="en-GB"/>
        </w:rPr>
        <w:t xml:space="preserve">notwithstanding that he is ordinarily resident or carrying on business within the </w:t>
      </w:r>
      <w:r w:rsidR="00DA6F4E">
        <w:rPr>
          <w:rFonts w:ascii="Arial" w:hAnsi="Arial" w:cs="Arial"/>
          <w:color w:val="7B7B7B" w:themeColor="accent3" w:themeShade="BF"/>
          <w:sz w:val="22"/>
          <w:szCs w:val="22"/>
          <w:lang w:val="en-GB"/>
        </w:rPr>
        <w:t xml:space="preserve">jurisdiction of the original Court, or agreed to submit to the jurisdiction or the </w:t>
      </w:r>
      <w:proofErr w:type="gramStart"/>
      <w:r w:rsidR="00DA6F4E">
        <w:rPr>
          <w:rFonts w:ascii="Arial" w:hAnsi="Arial" w:cs="Arial"/>
          <w:color w:val="7B7B7B" w:themeColor="accent3" w:themeShade="BF"/>
          <w:sz w:val="22"/>
          <w:szCs w:val="22"/>
          <w:lang w:val="en-GB"/>
        </w:rPr>
        <w:t>Court;</w:t>
      </w:r>
      <w:proofErr w:type="gramEnd"/>
    </w:p>
    <w:p w14:paraId="2AB28D58" w14:textId="70B65492" w:rsidR="00DA6F4E" w:rsidRDefault="00DA6F4E" w:rsidP="00415C71">
      <w:pPr>
        <w:pStyle w:val="ListParagraph"/>
        <w:numPr>
          <w:ilvl w:val="0"/>
          <w:numId w:val="27"/>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judgement was obtained by </w:t>
      </w:r>
      <w:proofErr w:type="gramStart"/>
      <w:r>
        <w:rPr>
          <w:rFonts w:ascii="Arial" w:hAnsi="Arial" w:cs="Arial"/>
          <w:color w:val="7B7B7B" w:themeColor="accent3" w:themeShade="BF"/>
          <w:sz w:val="22"/>
          <w:szCs w:val="22"/>
          <w:lang w:val="en-GB"/>
        </w:rPr>
        <w:t>fraud;</w:t>
      </w:r>
      <w:proofErr w:type="gramEnd"/>
    </w:p>
    <w:p w14:paraId="1DD7482C" w14:textId="36B974FA" w:rsidR="00DA6F4E" w:rsidRDefault="00DA6F4E" w:rsidP="00415C71">
      <w:pPr>
        <w:pStyle w:val="ListParagraph"/>
        <w:numPr>
          <w:ilvl w:val="0"/>
          <w:numId w:val="27"/>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debtor satisfies the Court that an appeal is </w:t>
      </w:r>
      <w:proofErr w:type="gramStart"/>
      <w:r>
        <w:rPr>
          <w:rFonts w:ascii="Arial" w:hAnsi="Arial" w:cs="Arial"/>
          <w:color w:val="7B7B7B" w:themeColor="accent3" w:themeShade="BF"/>
          <w:sz w:val="22"/>
          <w:szCs w:val="22"/>
          <w:lang w:val="en-GB"/>
        </w:rPr>
        <w:t>pending</w:t>
      </w:r>
      <w:proofErr w:type="gramEnd"/>
      <w:r>
        <w:rPr>
          <w:rFonts w:ascii="Arial" w:hAnsi="Arial" w:cs="Arial"/>
          <w:color w:val="7B7B7B" w:themeColor="accent3" w:themeShade="BF"/>
          <w:sz w:val="22"/>
          <w:szCs w:val="22"/>
          <w:lang w:val="en-GB"/>
        </w:rPr>
        <w:t xml:space="preserve"> or he is entitled to</w:t>
      </w:r>
      <w:r w:rsidR="00CC690F">
        <w:rPr>
          <w:rFonts w:ascii="Arial" w:hAnsi="Arial" w:cs="Arial"/>
          <w:color w:val="7B7B7B" w:themeColor="accent3" w:themeShade="BF"/>
          <w:sz w:val="22"/>
          <w:szCs w:val="22"/>
          <w:lang w:val="en-GB"/>
        </w:rPr>
        <w:t xml:space="preserve"> and intends to appeal; or</w:t>
      </w:r>
    </w:p>
    <w:p w14:paraId="34C29E31" w14:textId="55691F40" w:rsidR="00CC690F" w:rsidRDefault="00CC690F" w:rsidP="008005EE">
      <w:pPr>
        <w:pStyle w:val="ListParagraph"/>
        <w:numPr>
          <w:ilvl w:val="0"/>
          <w:numId w:val="27"/>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judgement relates to a cause of action which could not have been entertained by the Court for reason of public policy (or similar)</w:t>
      </w:r>
      <w:r w:rsidR="008005EE">
        <w:rPr>
          <w:rFonts w:ascii="Arial" w:hAnsi="Arial" w:cs="Arial"/>
          <w:color w:val="7B7B7B" w:themeColor="accent3" w:themeShade="BF"/>
          <w:sz w:val="22"/>
          <w:szCs w:val="22"/>
          <w:lang w:val="en-GB"/>
        </w:rPr>
        <w:t>.</w:t>
      </w:r>
    </w:p>
    <w:p w14:paraId="3CE0AB66" w14:textId="4EA33CB9" w:rsidR="008005EE" w:rsidRDefault="008005EE" w:rsidP="008005EE">
      <w:pPr>
        <w:autoSpaceDE w:val="0"/>
        <w:autoSpaceDN w:val="0"/>
        <w:adjustRightInd w:val="0"/>
        <w:jc w:val="both"/>
        <w:rPr>
          <w:rFonts w:ascii="Arial" w:hAnsi="Arial" w:cs="Arial"/>
          <w:color w:val="7B7B7B" w:themeColor="accent3" w:themeShade="BF"/>
          <w:sz w:val="22"/>
          <w:szCs w:val="22"/>
          <w:lang w:val="en-GB"/>
        </w:rPr>
      </w:pPr>
    </w:p>
    <w:p w14:paraId="675D70F4" w14:textId="4C560CA3" w:rsidR="008005EE" w:rsidRDefault="00634C75" w:rsidP="008005E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this case, Pinforth will want to ensure that Expat Properties Limited (“Expat”) was duly served and </w:t>
      </w:r>
      <w:r w:rsidR="00747A99">
        <w:rPr>
          <w:rFonts w:ascii="Arial" w:hAnsi="Arial" w:cs="Arial"/>
          <w:color w:val="7B7B7B" w:themeColor="accent3" w:themeShade="BF"/>
          <w:sz w:val="22"/>
          <w:szCs w:val="22"/>
          <w:lang w:val="en-GB"/>
        </w:rPr>
        <w:t>falls within the criteria noted above.</w:t>
      </w:r>
    </w:p>
    <w:p w14:paraId="1C2FA933" w14:textId="6B7AD727" w:rsidR="006C2555" w:rsidRDefault="006C2555" w:rsidP="008005EE">
      <w:pPr>
        <w:autoSpaceDE w:val="0"/>
        <w:autoSpaceDN w:val="0"/>
        <w:adjustRightInd w:val="0"/>
        <w:jc w:val="both"/>
        <w:rPr>
          <w:rFonts w:ascii="Arial" w:hAnsi="Arial" w:cs="Arial"/>
          <w:color w:val="7B7B7B" w:themeColor="accent3" w:themeShade="BF"/>
          <w:sz w:val="22"/>
          <w:szCs w:val="22"/>
          <w:lang w:val="en-GB"/>
        </w:rPr>
      </w:pPr>
    </w:p>
    <w:p w14:paraId="629CD3E6" w14:textId="1BC15195" w:rsidR="006C2555" w:rsidRPr="008005EE" w:rsidRDefault="000F21DB" w:rsidP="008005E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should however be noted that i</w:t>
      </w:r>
      <w:r w:rsidR="006C2555">
        <w:rPr>
          <w:rFonts w:ascii="Arial" w:hAnsi="Arial" w:cs="Arial"/>
          <w:color w:val="7B7B7B" w:themeColor="accent3" w:themeShade="BF"/>
          <w:sz w:val="22"/>
          <w:szCs w:val="22"/>
          <w:lang w:val="en-GB"/>
        </w:rPr>
        <w:t xml:space="preserve">t is not necessary for the Pinforth to register the </w:t>
      </w:r>
      <w:r w:rsidR="002C5F25">
        <w:rPr>
          <w:rFonts w:ascii="Arial" w:hAnsi="Arial" w:cs="Arial"/>
          <w:color w:val="7B7B7B" w:themeColor="accent3" w:themeShade="BF"/>
          <w:sz w:val="22"/>
          <w:szCs w:val="22"/>
          <w:lang w:val="en-GB"/>
        </w:rPr>
        <w:t>judgement to enforce the debt as the procedures under the Insolvency Act are available</w:t>
      </w:r>
      <w:r>
        <w:rPr>
          <w:rFonts w:ascii="Arial" w:hAnsi="Arial" w:cs="Arial"/>
          <w:color w:val="7B7B7B" w:themeColor="accent3" w:themeShade="BF"/>
          <w:sz w:val="22"/>
          <w:szCs w:val="22"/>
          <w:lang w:val="en-GB"/>
        </w:rPr>
        <w:t>.</w:t>
      </w:r>
    </w:p>
    <w:p w14:paraId="530828F3" w14:textId="7B17C7C4" w:rsidR="00F46F83" w:rsidRDefault="00F46F83" w:rsidP="00313F88">
      <w:pPr>
        <w:autoSpaceDE w:val="0"/>
        <w:autoSpaceDN w:val="0"/>
        <w:adjustRightInd w:val="0"/>
        <w:ind w:left="720" w:hanging="720"/>
        <w:jc w:val="both"/>
        <w:rPr>
          <w:rFonts w:ascii="Arial" w:hAnsi="Arial" w:cs="Arial"/>
          <w:color w:val="7B7B7B" w:themeColor="accent3" w:themeShade="BF"/>
          <w:sz w:val="22"/>
          <w:szCs w:val="22"/>
          <w:lang w:val="en-GB"/>
        </w:rPr>
      </w:pPr>
    </w:p>
    <w:p w14:paraId="5F78024A" w14:textId="77777777" w:rsidR="00A10AFA" w:rsidRPr="008065CE" w:rsidRDefault="00A10AFA" w:rsidP="008065CE">
      <w:pPr>
        <w:jc w:val="both"/>
        <w:rPr>
          <w:rFonts w:ascii="Arial" w:hAnsi="Arial" w:cs="Arial"/>
          <w:sz w:val="22"/>
          <w:szCs w:val="22"/>
          <w:lang w:val="en-GB"/>
        </w:rPr>
      </w:pPr>
    </w:p>
    <w:p w14:paraId="19FCAB66" w14:textId="77777777" w:rsidR="00A10AFA" w:rsidRPr="008065CE" w:rsidRDefault="00A10AFA" w:rsidP="008065CE">
      <w:pPr>
        <w:jc w:val="both"/>
        <w:rPr>
          <w:rFonts w:ascii="Arial" w:hAnsi="Arial" w:cs="Arial"/>
          <w:sz w:val="22"/>
          <w:szCs w:val="22"/>
          <w:lang w:val="en-GB"/>
        </w:rPr>
      </w:pPr>
    </w:p>
    <w:p w14:paraId="0D482BB8" w14:textId="77777777" w:rsidR="007F659B" w:rsidRPr="008065CE" w:rsidRDefault="00102CC9" w:rsidP="008065CE">
      <w:pPr>
        <w:jc w:val="both"/>
        <w:rPr>
          <w:rFonts w:ascii="Arial" w:hAnsi="Arial" w:cs="Arial"/>
          <w:b/>
          <w:bCs/>
          <w:sz w:val="22"/>
          <w:szCs w:val="22"/>
          <w:lang w:val="en-GB"/>
        </w:rPr>
      </w:pPr>
      <w:r w:rsidRPr="008065CE">
        <w:rPr>
          <w:rFonts w:ascii="Arial" w:hAnsi="Arial" w:cs="Arial"/>
          <w:b/>
          <w:bCs/>
          <w:sz w:val="22"/>
          <w:szCs w:val="22"/>
          <w:lang w:val="en-GB"/>
        </w:rPr>
        <w:t xml:space="preserve">Question 4.2 [maximum </w:t>
      </w:r>
      <w:r w:rsidR="008E73F9" w:rsidRPr="008065CE">
        <w:rPr>
          <w:rFonts w:ascii="Arial" w:hAnsi="Arial" w:cs="Arial"/>
          <w:b/>
          <w:bCs/>
          <w:sz w:val="22"/>
          <w:szCs w:val="22"/>
          <w:lang w:val="en-GB"/>
        </w:rPr>
        <w:t>9</w:t>
      </w:r>
      <w:r w:rsidRPr="008065CE">
        <w:rPr>
          <w:rFonts w:ascii="Arial" w:hAnsi="Arial" w:cs="Arial"/>
          <w:b/>
          <w:bCs/>
          <w:sz w:val="22"/>
          <w:szCs w:val="22"/>
          <w:lang w:val="en-GB"/>
        </w:rPr>
        <w:t xml:space="preserve"> marks</w:t>
      </w:r>
      <w:r w:rsidR="00087F21" w:rsidRPr="008065CE">
        <w:rPr>
          <w:rFonts w:ascii="Arial" w:hAnsi="Arial" w:cs="Arial"/>
          <w:b/>
          <w:bCs/>
          <w:sz w:val="22"/>
          <w:szCs w:val="22"/>
          <w:lang w:val="en-GB"/>
        </w:rPr>
        <w:t>]</w:t>
      </w:r>
    </w:p>
    <w:p w14:paraId="24C1E625" w14:textId="77777777" w:rsidR="00102CC9" w:rsidRDefault="00102CC9" w:rsidP="008065CE">
      <w:pPr>
        <w:jc w:val="both"/>
        <w:rPr>
          <w:rFonts w:ascii="Arial" w:hAnsi="Arial" w:cs="Arial"/>
          <w:sz w:val="22"/>
          <w:szCs w:val="22"/>
          <w:lang w:val="en-GB"/>
        </w:rPr>
      </w:pPr>
    </w:p>
    <w:p w14:paraId="6F5E1053" w14:textId="27A5733E" w:rsidR="00BA4849" w:rsidRDefault="00074353" w:rsidP="008065CE">
      <w:pPr>
        <w:jc w:val="both"/>
        <w:rPr>
          <w:rFonts w:ascii="Arial" w:hAnsi="Arial" w:cs="Arial"/>
          <w:sz w:val="22"/>
          <w:szCs w:val="22"/>
          <w:lang w:val="en-GB"/>
        </w:rPr>
      </w:pPr>
      <w:r>
        <w:rPr>
          <w:rFonts w:ascii="Arial" w:hAnsi="Arial" w:cs="Arial"/>
          <w:sz w:val="22"/>
          <w:szCs w:val="22"/>
          <w:lang w:val="en-GB"/>
        </w:rPr>
        <w:t>Abbeydale</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England</w:t>
      </w:r>
      <w:r w:rsidR="00F07A01">
        <w:rPr>
          <w:rFonts w:ascii="Arial" w:hAnsi="Arial" w:cs="Arial"/>
          <w:sz w:val="22"/>
          <w:szCs w:val="22"/>
          <w:lang w:val="en-GB"/>
        </w:rPr>
        <w:t>,</w:t>
      </w:r>
      <w:r w:rsidR="002A74F6">
        <w:rPr>
          <w:rFonts w:ascii="Arial" w:hAnsi="Arial" w:cs="Arial"/>
          <w:sz w:val="22"/>
          <w:szCs w:val="22"/>
          <w:lang w:val="en-GB"/>
        </w:rPr>
        <w:t xml:space="preserve"> and </w:t>
      </w:r>
      <w:r w:rsidR="00B40A71">
        <w:rPr>
          <w:rFonts w:ascii="Arial" w:hAnsi="Arial" w:cs="Arial"/>
          <w:sz w:val="22"/>
          <w:szCs w:val="22"/>
          <w:lang w:val="en-GB"/>
        </w:rPr>
        <w:t>Dendoncker</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the BVI</w:t>
      </w:r>
      <w:r w:rsidR="002A74F6">
        <w:rPr>
          <w:rFonts w:ascii="Arial" w:hAnsi="Arial" w:cs="Arial"/>
          <w:sz w:val="22"/>
          <w:szCs w:val="22"/>
          <w:lang w:val="en-GB"/>
        </w:rPr>
        <w:t>, entered into a loan agreement</w:t>
      </w:r>
      <w:r w:rsidR="00F07A01">
        <w:rPr>
          <w:rFonts w:ascii="Arial" w:hAnsi="Arial" w:cs="Arial"/>
          <w:sz w:val="22"/>
          <w:szCs w:val="22"/>
          <w:lang w:val="en-GB"/>
        </w:rPr>
        <w:t xml:space="preserve"> for the purchase of a property on </w:t>
      </w:r>
      <w:r w:rsidR="00CD37F1">
        <w:rPr>
          <w:rFonts w:ascii="Arial" w:hAnsi="Arial" w:cs="Arial"/>
          <w:sz w:val="22"/>
          <w:szCs w:val="22"/>
          <w:lang w:val="en-GB"/>
        </w:rPr>
        <w:t>Necker</w:t>
      </w:r>
      <w:r w:rsidR="00F07A01">
        <w:rPr>
          <w:rFonts w:ascii="Arial" w:hAnsi="Arial" w:cs="Arial"/>
          <w:sz w:val="22"/>
          <w:szCs w:val="22"/>
          <w:lang w:val="en-GB"/>
        </w:rPr>
        <w:t xml:space="preserve"> Island</w:t>
      </w:r>
      <w:r w:rsidR="0026301C">
        <w:rPr>
          <w:rFonts w:ascii="Arial" w:hAnsi="Arial" w:cs="Arial"/>
          <w:sz w:val="22"/>
          <w:szCs w:val="22"/>
          <w:lang w:val="en-GB"/>
        </w:rPr>
        <w:t xml:space="preserve"> in the BVI</w:t>
      </w:r>
      <w:r w:rsidR="002A74F6">
        <w:rPr>
          <w:rFonts w:ascii="Arial" w:hAnsi="Arial" w:cs="Arial"/>
          <w:sz w:val="22"/>
          <w:szCs w:val="22"/>
          <w:lang w:val="en-GB"/>
        </w:rPr>
        <w:t xml:space="preserve">. </w:t>
      </w:r>
      <w:r w:rsidR="00F07A01">
        <w:rPr>
          <w:rFonts w:ascii="Arial" w:hAnsi="Arial" w:cs="Arial"/>
          <w:sz w:val="22"/>
          <w:szCs w:val="22"/>
          <w:lang w:val="en-GB"/>
        </w:rPr>
        <w:t>Under</w:t>
      </w:r>
      <w:r w:rsidR="002A74F6">
        <w:rPr>
          <w:rFonts w:ascii="Arial" w:hAnsi="Arial" w:cs="Arial"/>
          <w:sz w:val="22"/>
          <w:szCs w:val="22"/>
          <w:lang w:val="en-GB"/>
        </w:rPr>
        <w:t xml:space="preserve"> the </w:t>
      </w:r>
      <w:r w:rsidR="00F07A01">
        <w:rPr>
          <w:rFonts w:ascii="Arial" w:hAnsi="Arial" w:cs="Arial"/>
          <w:sz w:val="22"/>
          <w:szCs w:val="22"/>
          <w:lang w:val="en-GB"/>
        </w:rPr>
        <w:t xml:space="preserve">terms of the </w:t>
      </w:r>
      <w:r w:rsidR="002A74F6">
        <w:rPr>
          <w:rFonts w:ascii="Arial" w:hAnsi="Arial" w:cs="Arial"/>
          <w:sz w:val="22"/>
          <w:szCs w:val="22"/>
          <w:lang w:val="en-GB"/>
        </w:rPr>
        <w:t xml:space="preserve">loan agreement, </w:t>
      </w:r>
      <w:r w:rsidR="007D2A74">
        <w:rPr>
          <w:rFonts w:ascii="Arial" w:hAnsi="Arial" w:cs="Arial"/>
          <w:sz w:val="22"/>
          <w:szCs w:val="22"/>
          <w:lang w:val="en-GB"/>
        </w:rPr>
        <w:t>Abbeydale</w:t>
      </w:r>
      <w:r w:rsidR="002A74F6">
        <w:rPr>
          <w:rFonts w:ascii="Arial" w:hAnsi="Arial" w:cs="Arial"/>
          <w:sz w:val="22"/>
          <w:szCs w:val="22"/>
          <w:lang w:val="en-GB"/>
        </w:rPr>
        <w:t xml:space="preserve"> </w:t>
      </w:r>
      <w:r w:rsidR="00F07A01">
        <w:rPr>
          <w:rFonts w:ascii="Arial" w:hAnsi="Arial" w:cs="Arial"/>
          <w:sz w:val="22"/>
          <w:szCs w:val="22"/>
          <w:lang w:val="en-GB"/>
        </w:rPr>
        <w:t>transferred US</w:t>
      </w:r>
      <w:r w:rsidR="00DF305A">
        <w:rPr>
          <w:rFonts w:ascii="Arial" w:hAnsi="Arial" w:cs="Arial"/>
          <w:sz w:val="22"/>
          <w:szCs w:val="22"/>
          <w:lang w:val="en-GB"/>
        </w:rPr>
        <w:t xml:space="preserve">D </w:t>
      </w:r>
      <w:r w:rsidR="00F07A01">
        <w:rPr>
          <w:rFonts w:ascii="Arial" w:hAnsi="Arial" w:cs="Arial"/>
          <w:sz w:val="22"/>
          <w:szCs w:val="22"/>
          <w:lang w:val="en-GB"/>
        </w:rPr>
        <w:t>1</w:t>
      </w:r>
      <w:r w:rsidR="004F7504">
        <w:rPr>
          <w:rFonts w:ascii="Arial" w:hAnsi="Arial" w:cs="Arial"/>
          <w:sz w:val="22"/>
          <w:szCs w:val="22"/>
          <w:lang w:val="en-GB"/>
        </w:rPr>
        <w:t>2</w:t>
      </w:r>
      <w:r w:rsidR="002A74F6">
        <w:rPr>
          <w:rFonts w:ascii="Arial" w:hAnsi="Arial" w:cs="Arial"/>
          <w:sz w:val="22"/>
          <w:szCs w:val="22"/>
          <w:lang w:val="en-GB"/>
        </w:rPr>
        <w:t xml:space="preserve">,000,000 to </w:t>
      </w:r>
      <w:r w:rsidR="007D2A74">
        <w:rPr>
          <w:rFonts w:ascii="Arial" w:hAnsi="Arial" w:cs="Arial"/>
          <w:sz w:val="22"/>
          <w:szCs w:val="22"/>
          <w:lang w:val="en-GB"/>
        </w:rPr>
        <w:t>Dendoncker</w:t>
      </w:r>
      <w:r w:rsidR="00F07A01">
        <w:rPr>
          <w:rFonts w:ascii="Arial" w:hAnsi="Arial" w:cs="Arial"/>
          <w:sz w:val="22"/>
          <w:szCs w:val="22"/>
          <w:lang w:val="en-GB"/>
        </w:rPr>
        <w:t xml:space="preserve"> and </w:t>
      </w:r>
      <w:r w:rsidR="007D2A74">
        <w:rPr>
          <w:rFonts w:ascii="Arial" w:hAnsi="Arial" w:cs="Arial"/>
          <w:sz w:val="22"/>
          <w:szCs w:val="22"/>
          <w:lang w:val="en-GB"/>
        </w:rPr>
        <w:t>Dendoncker</w:t>
      </w:r>
      <w:r w:rsidR="00F07A01">
        <w:rPr>
          <w:rFonts w:ascii="Arial" w:hAnsi="Arial" w:cs="Arial"/>
          <w:sz w:val="22"/>
          <w:szCs w:val="22"/>
          <w:lang w:val="en-GB"/>
        </w:rPr>
        <w:t xml:space="preserve"> successfully purchased the property. Subsequently, </w:t>
      </w:r>
      <w:r w:rsidR="007D2A74">
        <w:rPr>
          <w:rFonts w:ascii="Arial" w:hAnsi="Arial" w:cs="Arial"/>
          <w:sz w:val="22"/>
          <w:szCs w:val="22"/>
          <w:lang w:val="en-GB"/>
        </w:rPr>
        <w:t>Dendoncker</w:t>
      </w:r>
      <w:r w:rsidR="00F07A01">
        <w:rPr>
          <w:rFonts w:ascii="Arial" w:hAnsi="Arial" w:cs="Arial"/>
          <w:sz w:val="22"/>
          <w:szCs w:val="22"/>
          <w:lang w:val="en-GB"/>
        </w:rPr>
        <w:t xml:space="preserve"> failed to make any of the loan repayments pursuant to the repayment clauses. As a result</w:t>
      </w:r>
      <w:r w:rsidR="00404E66">
        <w:rPr>
          <w:rFonts w:ascii="Arial" w:hAnsi="Arial" w:cs="Arial"/>
          <w:sz w:val="22"/>
          <w:szCs w:val="22"/>
          <w:lang w:val="en-GB"/>
        </w:rPr>
        <w:t xml:space="preserve"> of this failure</w:t>
      </w:r>
      <w:r w:rsidR="00F07A01">
        <w:rPr>
          <w:rFonts w:ascii="Arial" w:hAnsi="Arial" w:cs="Arial"/>
          <w:sz w:val="22"/>
          <w:szCs w:val="22"/>
          <w:lang w:val="en-GB"/>
        </w:rPr>
        <w:t xml:space="preserve">, </w:t>
      </w:r>
      <w:r w:rsidR="007D2A74">
        <w:rPr>
          <w:rFonts w:ascii="Arial" w:hAnsi="Arial" w:cs="Arial"/>
          <w:sz w:val="22"/>
          <w:szCs w:val="22"/>
          <w:lang w:val="en-GB"/>
        </w:rPr>
        <w:t>Abbe</w:t>
      </w:r>
      <w:r w:rsidR="00DA41CD">
        <w:rPr>
          <w:rFonts w:ascii="Arial" w:hAnsi="Arial" w:cs="Arial"/>
          <w:sz w:val="22"/>
          <w:szCs w:val="22"/>
          <w:lang w:val="en-GB"/>
        </w:rPr>
        <w:t>ydale</w:t>
      </w:r>
      <w:r w:rsidR="00F07A01">
        <w:rPr>
          <w:rFonts w:ascii="Arial" w:hAnsi="Arial" w:cs="Arial"/>
          <w:sz w:val="22"/>
          <w:szCs w:val="22"/>
          <w:lang w:val="en-GB"/>
        </w:rPr>
        <w:t xml:space="preserve"> made a demand for</w:t>
      </w:r>
      <w:r w:rsidR="00404E66">
        <w:rPr>
          <w:rFonts w:ascii="Arial" w:hAnsi="Arial" w:cs="Arial"/>
          <w:sz w:val="22"/>
          <w:szCs w:val="22"/>
          <w:lang w:val="en-GB"/>
        </w:rPr>
        <w:t xml:space="preserve"> immediate</w:t>
      </w:r>
      <w:r w:rsidR="00F07A01">
        <w:rPr>
          <w:rFonts w:ascii="Arial" w:hAnsi="Arial" w:cs="Arial"/>
          <w:sz w:val="22"/>
          <w:szCs w:val="22"/>
          <w:lang w:val="en-GB"/>
        </w:rPr>
        <w:t xml:space="preserve"> repayment in full, as it was entitled to do under the agreement.</w:t>
      </w:r>
      <w:r w:rsidR="00BA4849">
        <w:rPr>
          <w:rFonts w:ascii="Arial" w:hAnsi="Arial" w:cs="Arial"/>
          <w:sz w:val="22"/>
          <w:szCs w:val="22"/>
          <w:lang w:val="en-GB"/>
        </w:rPr>
        <w:t xml:space="preserve"> </w:t>
      </w:r>
      <w:r w:rsidR="00DA41CD">
        <w:rPr>
          <w:rFonts w:ascii="Arial" w:hAnsi="Arial" w:cs="Arial"/>
          <w:sz w:val="22"/>
          <w:szCs w:val="22"/>
          <w:lang w:val="en-GB"/>
        </w:rPr>
        <w:t>Dendoncker</w:t>
      </w:r>
      <w:r w:rsidR="00BA4849">
        <w:rPr>
          <w:rFonts w:ascii="Arial" w:hAnsi="Arial" w:cs="Arial"/>
          <w:sz w:val="22"/>
          <w:szCs w:val="22"/>
          <w:lang w:val="en-GB"/>
        </w:rPr>
        <w:t xml:space="preserve"> failed to </w:t>
      </w:r>
      <w:r w:rsidR="0026301C">
        <w:rPr>
          <w:rFonts w:ascii="Arial" w:hAnsi="Arial" w:cs="Arial"/>
          <w:sz w:val="22"/>
          <w:szCs w:val="22"/>
          <w:lang w:val="en-GB"/>
        </w:rPr>
        <w:t xml:space="preserve">make </w:t>
      </w:r>
      <w:r w:rsidR="007B5462">
        <w:rPr>
          <w:rFonts w:ascii="Arial" w:hAnsi="Arial" w:cs="Arial"/>
          <w:sz w:val="22"/>
          <w:szCs w:val="22"/>
          <w:lang w:val="en-GB"/>
        </w:rPr>
        <w:t xml:space="preserve">any </w:t>
      </w:r>
      <w:r w:rsidR="00BA4849">
        <w:rPr>
          <w:rFonts w:ascii="Arial" w:hAnsi="Arial" w:cs="Arial"/>
          <w:sz w:val="22"/>
          <w:szCs w:val="22"/>
          <w:lang w:val="en-GB"/>
        </w:rPr>
        <w:t>repayment</w:t>
      </w:r>
      <w:r w:rsidR="00DA786B">
        <w:rPr>
          <w:rFonts w:ascii="Arial" w:hAnsi="Arial" w:cs="Arial"/>
          <w:sz w:val="22"/>
          <w:szCs w:val="22"/>
          <w:lang w:val="en-GB"/>
        </w:rPr>
        <w:t>s</w:t>
      </w:r>
      <w:r w:rsidR="00BA4849">
        <w:rPr>
          <w:rFonts w:ascii="Arial" w:hAnsi="Arial" w:cs="Arial"/>
          <w:sz w:val="22"/>
          <w:szCs w:val="22"/>
          <w:lang w:val="en-GB"/>
        </w:rPr>
        <w:t xml:space="preserve"> in full</w:t>
      </w:r>
      <w:r w:rsidR="00DA786B">
        <w:rPr>
          <w:rFonts w:ascii="Arial" w:hAnsi="Arial" w:cs="Arial"/>
          <w:sz w:val="22"/>
          <w:szCs w:val="22"/>
          <w:lang w:val="en-GB"/>
        </w:rPr>
        <w:t xml:space="preserve"> or in part</w:t>
      </w:r>
      <w:r w:rsidR="00BA4849">
        <w:rPr>
          <w:rFonts w:ascii="Arial" w:hAnsi="Arial" w:cs="Arial"/>
          <w:sz w:val="22"/>
          <w:szCs w:val="22"/>
          <w:lang w:val="en-GB"/>
        </w:rPr>
        <w:t>.</w:t>
      </w:r>
      <w:r w:rsidR="00F07A01">
        <w:rPr>
          <w:rFonts w:ascii="Arial" w:hAnsi="Arial" w:cs="Arial"/>
          <w:sz w:val="22"/>
          <w:szCs w:val="22"/>
          <w:lang w:val="en-GB"/>
        </w:rPr>
        <w:t xml:space="preserve"> </w:t>
      </w:r>
    </w:p>
    <w:p w14:paraId="089DA31C" w14:textId="77777777" w:rsidR="00BA4849" w:rsidRDefault="00BA4849" w:rsidP="008065CE">
      <w:pPr>
        <w:jc w:val="both"/>
        <w:rPr>
          <w:rFonts w:ascii="Arial" w:hAnsi="Arial" w:cs="Arial"/>
          <w:sz w:val="22"/>
          <w:szCs w:val="22"/>
          <w:lang w:val="en-GB"/>
        </w:rPr>
      </w:pPr>
    </w:p>
    <w:p w14:paraId="087B8514" w14:textId="3CCBB4FE" w:rsidR="002A74F6" w:rsidRPr="008065CE" w:rsidRDefault="0038364E" w:rsidP="008065CE">
      <w:pPr>
        <w:jc w:val="both"/>
        <w:rPr>
          <w:rFonts w:ascii="Arial" w:hAnsi="Arial" w:cs="Arial"/>
          <w:sz w:val="22"/>
          <w:szCs w:val="22"/>
          <w:lang w:val="en-GB"/>
        </w:rPr>
      </w:pPr>
      <w:r>
        <w:rPr>
          <w:rFonts w:ascii="Arial" w:hAnsi="Arial" w:cs="Arial"/>
          <w:sz w:val="22"/>
          <w:szCs w:val="22"/>
          <w:lang w:val="en-GB"/>
        </w:rPr>
        <w:t>Providing</w:t>
      </w:r>
      <w:r w:rsidR="00BA4849">
        <w:rPr>
          <w:rFonts w:ascii="Arial" w:hAnsi="Arial" w:cs="Arial"/>
          <w:sz w:val="22"/>
          <w:szCs w:val="22"/>
          <w:lang w:val="en-GB"/>
        </w:rPr>
        <w:t xml:space="preserve"> reasons</w:t>
      </w:r>
      <w:r w:rsidR="00DA786B">
        <w:rPr>
          <w:rFonts w:ascii="Arial" w:hAnsi="Arial" w:cs="Arial"/>
          <w:sz w:val="22"/>
          <w:szCs w:val="22"/>
          <w:lang w:val="en-GB"/>
        </w:rPr>
        <w:t>,</w:t>
      </w:r>
      <w:r w:rsidR="00BA4849">
        <w:rPr>
          <w:rFonts w:ascii="Arial" w:hAnsi="Arial" w:cs="Arial"/>
          <w:sz w:val="22"/>
          <w:szCs w:val="22"/>
          <w:lang w:val="en-GB"/>
        </w:rPr>
        <w:t xml:space="preserve"> with </w:t>
      </w:r>
      <w:proofErr w:type="gramStart"/>
      <w:r w:rsidR="00BA4849">
        <w:rPr>
          <w:rFonts w:ascii="Arial" w:hAnsi="Arial" w:cs="Arial"/>
          <w:sz w:val="22"/>
          <w:szCs w:val="22"/>
          <w:lang w:val="en-GB"/>
        </w:rPr>
        <w:t>particular reference</w:t>
      </w:r>
      <w:proofErr w:type="gramEnd"/>
      <w:r w:rsidR="00BA4849">
        <w:rPr>
          <w:rFonts w:ascii="Arial" w:hAnsi="Arial" w:cs="Arial"/>
          <w:sz w:val="22"/>
          <w:szCs w:val="22"/>
          <w:lang w:val="en-GB"/>
        </w:rPr>
        <w:t xml:space="preserve"> to the I</w:t>
      </w:r>
      <w:r w:rsidR="00FE2C88">
        <w:rPr>
          <w:rFonts w:ascii="Arial" w:hAnsi="Arial" w:cs="Arial"/>
          <w:sz w:val="22"/>
          <w:szCs w:val="22"/>
          <w:lang w:val="en-GB"/>
        </w:rPr>
        <w:t xml:space="preserve">nsolvency </w:t>
      </w:r>
      <w:r w:rsidR="00BA4849">
        <w:rPr>
          <w:rFonts w:ascii="Arial" w:hAnsi="Arial" w:cs="Arial"/>
          <w:sz w:val="22"/>
          <w:szCs w:val="22"/>
          <w:lang w:val="en-GB"/>
        </w:rPr>
        <w:t>A</w:t>
      </w:r>
      <w:r w:rsidR="00FE2C88">
        <w:rPr>
          <w:rFonts w:ascii="Arial" w:hAnsi="Arial" w:cs="Arial"/>
          <w:sz w:val="22"/>
          <w:szCs w:val="22"/>
          <w:lang w:val="en-GB"/>
        </w:rPr>
        <w:t>ct</w:t>
      </w:r>
      <w:r w:rsidR="00BA4849">
        <w:rPr>
          <w:rFonts w:ascii="Arial" w:hAnsi="Arial" w:cs="Arial"/>
          <w:sz w:val="22"/>
          <w:szCs w:val="22"/>
          <w:lang w:val="en-GB"/>
        </w:rPr>
        <w:t xml:space="preserve">, what options should </w:t>
      </w:r>
      <w:r w:rsidR="00DA41CD">
        <w:rPr>
          <w:rFonts w:ascii="Arial" w:hAnsi="Arial" w:cs="Arial"/>
          <w:sz w:val="22"/>
          <w:szCs w:val="22"/>
          <w:lang w:val="en-GB"/>
        </w:rPr>
        <w:t>Abbeydale</w:t>
      </w:r>
      <w:r w:rsidR="00BA4849">
        <w:rPr>
          <w:rFonts w:ascii="Arial" w:hAnsi="Arial" w:cs="Arial"/>
          <w:sz w:val="22"/>
          <w:szCs w:val="22"/>
          <w:lang w:val="en-GB"/>
        </w:rPr>
        <w:t xml:space="preserve"> Limited be advised to consider in order to enforce the debt owed to it by </w:t>
      </w:r>
      <w:r w:rsidR="00DA41CD">
        <w:rPr>
          <w:rFonts w:ascii="Arial" w:hAnsi="Arial" w:cs="Arial"/>
          <w:sz w:val="22"/>
          <w:szCs w:val="22"/>
          <w:lang w:val="en-GB"/>
        </w:rPr>
        <w:t>Dendoncker</w:t>
      </w:r>
      <w:r w:rsidR="00BA4849">
        <w:rPr>
          <w:rFonts w:ascii="Arial" w:hAnsi="Arial" w:cs="Arial"/>
          <w:sz w:val="22"/>
          <w:szCs w:val="22"/>
          <w:lang w:val="en-GB"/>
        </w:rPr>
        <w:t xml:space="preserve"> Limited?</w:t>
      </w:r>
    </w:p>
    <w:p w14:paraId="720DC5B3" w14:textId="77777777" w:rsidR="009B0723" w:rsidRPr="008065CE" w:rsidRDefault="009B0723" w:rsidP="008065CE">
      <w:pPr>
        <w:autoSpaceDE w:val="0"/>
        <w:autoSpaceDN w:val="0"/>
        <w:adjustRightInd w:val="0"/>
        <w:jc w:val="both"/>
        <w:rPr>
          <w:rFonts w:ascii="Arial" w:hAnsi="Arial" w:cs="Arial"/>
          <w:sz w:val="22"/>
          <w:szCs w:val="22"/>
          <w:lang w:val="en-GB"/>
        </w:rPr>
      </w:pPr>
    </w:p>
    <w:p w14:paraId="156659E4" w14:textId="64379303" w:rsidR="002D3473" w:rsidRDefault="002F14EC" w:rsidP="00402BC7">
      <w:pPr>
        <w:autoSpaceDE w:val="0"/>
        <w:autoSpaceDN w:val="0"/>
        <w:adjustRightInd w:val="0"/>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facts of the case being considered</w:t>
      </w:r>
      <w:r w:rsidR="00D56047">
        <w:rPr>
          <w:rFonts w:ascii="Arial" w:hAnsi="Arial" w:cs="Arial"/>
          <w:color w:val="7B7B7B" w:themeColor="accent3" w:themeShade="BF"/>
          <w:sz w:val="22"/>
          <w:szCs w:val="22"/>
          <w:lang w:val="en-GB"/>
        </w:rPr>
        <w:t xml:space="preserve">, namely </w:t>
      </w:r>
      <w:r w:rsidR="00112A2D">
        <w:rPr>
          <w:rFonts w:ascii="Arial" w:hAnsi="Arial" w:cs="Arial"/>
          <w:color w:val="7B7B7B" w:themeColor="accent3" w:themeShade="BF"/>
          <w:sz w:val="22"/>
          <w:szCs w:val="22"/>
          <w:lang w:val="en-GB"/>
        </w:rPr>
        <w:t>that Abbeydale has submitted statutory demand</w:t>
      </w:r>
      <w:r w:rsidR="001E279B">
        <w:rPr>
          <w:rFonts w:ascii="Arial" w:hAnsi="Arial" w:cs="Arial"/>
          <w:color w:val="7B7B7B" w:themeColor="accent3" w:themeShade="BF"/>
          <w:sz w:val="22"/>
          <w:szCs w:val="22"/>
          <w:lang w:val="en-GB"/>
        </w:rPr>
        <w:t xml:space="preserve"> for immediate repayment in full, and Dendoncker </w:t>
      </w:r>
      <w:r w:rsidR="00493728">
        <w:rPr>
          <w:rFonts w:ascii="Arial" w:hAnsi="Arial" w:cs="Arial"/>
          <w:color w:val="7B7B7B" w:themeColor="accent3" w:themeShade="BF"/>
          <w:sz w:val="22"/>
          <w:szCs w:val="22"/>
          <w:lang w:val="en-GB"/>
        </w:rPr>
        <w:t xml:space="preserve">has </w:t>
      </w:r>
      <w:r w:rsidR="001E279B">
        <w:rPr>
          <w:rFonts w:ascii="Arial" w:hAnsi="Arial" w:cs="Arial"/>
          <w:color w:val="7B7B7B" w:themeColor="accent3" w:themeShade="BF"/>
          <w:sz w:val="22"/>
          <w:szCs w:val="22"/>
          <w:lang w:val="en-GB"/>
        </w:rPr>
        <w:t xml:space="preserve">failed to make a repayment in full or in part, </w:t>
      </w:r>
      <w:r w:rsidR="00032A5C">
        <w:rPr>
          <w:rFonts w:ascii="Arial" w:hAnsi="Arial" w:cs="Arial"/>
          <w:color w:val="7B7B7B" w:themeColor="accent3" w:themeShade="BF"/>
          <w:sz w:val="22"/>
          <w:szCs w:val="22"/>
          <w:lang w:val="en-GB"/>
        </w:rPr>
        <w:t>allows for the consideration that</w:t>
      </w:r>
      <w:r w:rsidR="001E279B">
        <w:rPr>
          <w:rFonts w:ascii="Arial" w:hAnsi="Arial" w:cs="Arial"/>
          <w:color w:val="7B7B7B" w:themeColor="accent3" w:themeShade="BF"/>
          <w:sz w:val="22"/>
          <w:szCs w:val="22"/>
          <w:lang w:val="en-GB"/>
        </w:rPr>
        <w:t xml:space="preserve"> Dendoncker, under the Act, </w:t>
      </w:r>
      <w:r w:rsidR="00402BC7">
        <w:rPr>
          <w:rFonts w:ascii="Arial" w:hAnsi="Arial" w:cs="Arial"/>
          <w:color w:val="7B7B7B" w:themeColor="accent3" w:themeShade="BF"/>
          <w:sz w:val="22"/>
          <w:szCs w:val="22"/>
          <w:lang w:val="en-GB"/>
        </w:rPr>
        <w:t>can be considered Insolvent in the BVI. As such, the procedures available under the Act are available.</w:t>
      </w:r>
    </w:p>
    <w:p w14:paraId="0708705C" w14:textId="77777777" w:rsidR="001E2DBF" w:rsidRDefault="001E2DBF" w:rsidP="00402BC7">
      <w:pPr>
        <w:autoSpaceDE w:val="0"/>
        <w:autoSpaceDN w:val="0"/>
        <w:adjustRightInd w:val="0"/>
        <w:ind w:left="720" w:hanging="720"/>
        <w:jc w:val="both"/>
        <w:rPr>
          <w:rFonts w:ascii="Arial" w:hAnsi="Arial" w:cs="Arial"/>
          <w:color w:val="7B7B7B" w:themeColor="accent3" w:themeShade="BF"/>
          <w:sz w:val="22"/>
          <w:szCs w:val="22"/>
          <w:lang w:val="en-GB"/>
        </w:rPr>
      </w:pPr>
    </w:p>
    <w:p w14:paraId="58453FFB" w14:textId="77777777" w:rsidR="001E2DBF" w:rsidRDefault="008A17C2" w:rsidP="006C21FC">
      <w:pPr>
        <w:autoSpaceDE w:val="0"/>
        <w:autoSpaceDN w:val="0"/>
        <w:adjustRightInd w:val="0"/>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option available to Abbeydale are</w:t>
      </w:r>
      <w:r w:rsidR="001E2DBF">
        <w:rPr>
          <w:rFonts w:ascii="Arial" w:hAnsi="Arial" w:cs="Arial"/>
          <w:color w:val="7B7B7B" w:themeColor="accent3" w:themeShade="BF"/>
          <w:sz w:val="22"/>
          <w:szCs w:val="22"/>
          <w:lang w:val="en-GB"/>
        </w:rPr>
        <w:t>:</w:t>
      </w:r>
    </w:p>
    <w:p w14:paraId="693C065C" w14:textId="1BC75874" w:rsidR="001E2DBF" w:rsidRDefault="001E2DBF" w:rsidP="006C21FC">
      <w:pPr>
        <w:autoSpaceDE w:val="0"/>
        <w:autoSpaceDN w:val="0"/>
        <w:adjustRightInd w:val="0"/>
        <w:ind w:left="720" w:hanging="720"/>
        <w:jc w:val="both"/>
        <w:rPr>
          <w:rFonts w:ascii="Arial" w:hAnsi="Arial" w:cs="Arial"/>
          <w:color w:val="7B7B7B" w:themeColor="accent3" w:themeShade="BF"/>
          <w:sz w:val="22"/>
          <w:szCs w:val="22"/>
          <w:lang w:val="en-GB"/>
        </w:rPr>
      </w:pPr>
    </w:p>
    <w:p w14:paraId="4999133C" w14:textId="25615808" w:rsidR="001E2DBF" w:rsidRPr="001E2DBF" w:rsidRDefault="001E2DBF" w:rsidP="006C21FC">
      <w:pPr>
        <w:autoSpaceDE w:val="0"/>
        <w:autoSpaceDN w:val="0"/>
        <w:adjustRightInd w:val="0"/>
        <w:ind w:left="720" w:hanging="720"/>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Liquidation</w:t>
      </w:r>
    </w:p>
    <w:p w14:paraId="53090310" w14:textId="77777777" w:rsidR="001E2DBF" w:rsidRDefault="001E2DBF" w:rsidP="006C21FC">
      <w:pPr>
        <w:autoSpaceDE w:val="0"/>
        <w:autoSpaceDN w:val="0"/>
        <w:adjustRightInd w:val="0"/>
        <w:ind w:left="720" w:hanging="720"/>
        <w:jc w:val="both"/>
        <w:rPr>
          <w:rFonts w:ascii="Arial" w:hAnsi="Arial" w:cs="Arial"/>
          <w:color w:val="7B7B7B" w:themeColor="accent3" w:themeShade="BF"/>
          <w:sz w:val="22"/>
          <w:szCs w:val="22"/>
          <w:lang w:val="en-GB"/>
        </w:rPr>
      </w:pPr>
    </w:p>
    <w:p w14:paraId="4532721A" w14:textId="23327CC5" w:rsidR="0051341B" w:rsidRDefault="001E2DBF" w:rsidP="006C21FC">
      <w:pPr>
        <w:autoSpaceDE w:val="0"/>
        <w:autoSpaceDN w:val="0"/>
        <w:adjustRightInd w:val="0"/>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Abbeydale can</w:t>
      </w:r>
      <w:r w:rsidR="0092631A">
        <w:rPr>
          <w:rFonts w:ascii="Arial" w:hAnsi="Arial" w:cs="Arial"/>
          <w:color w:val="7B7B7B" w:themeColor="accent3" w:themeShade="BF"/>
          <w:sz w:val="22"/>
          <w:szCs w:val="22"/>
          <w:lang w:val="en-GB"/>
        </w:rPr>
        <w:t xml:space="preserve"> appoint a liquidator </w:t>
      </w:r>
      <w:r w:rsidR="00D83493">
        <w:rPr>
          <w:rFonts w:ascii="Arial" w:hAnsi="Arial" w:cs="Arial"/>
          <w:color w:val="7B7B7B" w:themeColor="accent3" w:themeShade="BF"/>
          <w:sz w:val="22"/>
          <w:szCs w:val="22"/>
          <w:lang w:val="en-GB"/>
        </w:rPr>
        <w:t>via an application to the Court under Section 162 of the Act</w:t>
      </w:r>
      <w:r w:rsidR="009D687B">
        <w:rPr>
          <w:rFonts w:ascii="Arial" w:hAnsi="Arial" w:cs="Arial"/>
          <w:color w:val="7B7B7B" w:themeColor="accent3" w:themeShade="BF"/>
          <w:sz w:val="22"/>
          <w:szCs w:val="22"/>
          <w:lang w:val="en-GB"/>
        </w:rPr>
        <w:t>.</w:t>
      </w:r>
    </w:p>
    <w:p w14:paraId="5EE55E71" w14:textId="3AFCA276" w:rsidR="004D6B4E" w:rsidRDefault="004D6B4E" w:rsidP="006C21FC">
      <w:pPr>
        <w:autoSpaceDE w:val="0"/>
        <w:autoSpaceDN w:val="0"/>
        <w:adjustRightInd w:val="0"/>
        <w:ind w:left="720" w:hanging="720"/>
        <w:jc w:val="both"/>
        <w:rPr>
          <w:rFonts w:ascii="Arial" w:hAnsi="Arial" w:cs="Arial"/>
          <w:color w:val="7B7B7B" w:themeColor="accent3" w:themeShade="BF"/>
          <w:sz w:val="22"/>
          <w:szCs w:val="22"/>
          <w:lang w:val="en-GB"/>
        </w:rPr>
      </w:pPr>
    </w:p>
    <w:p w14:paraId="08F150A7" w14:textId="0BBDCFE5" w:rsidR="004D6B4E" w:rsidRDefault="004D6B4E" w:rsidP="006C21FC">
      <w:pPr>
        <w:autoSpaceDE w:val="0"/>
        <w:autoSpaceDN w:val="0"/>
        <w:adjustRightInd w:val="0"/>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Should Abbeydale believe that </w:t>
      </w:r>
      <w:r w:rsidR="00AA50BF">
        <w:rPr>
          <w:rFonts w:ascii="Arial" w:hAnsi="Arial" w:cs="Arial"/>
          <w:color w:val="7B7B7B" w:themeColor="accent3" w:themeShade="BF"/>
          <w:sz w:val="22"/>
          <w:szCs w:val="22"/>
          <w:lang w:val="en-GB"/>
        </w:rPr>
        <w:t xml:space="preserve">it is critical to preserve the assets of the Company, they may apply under Section 170 of the Act for Interim Relief, whereby an application for the appointment of a liquidator </w:t>
      </w:r>
      <w:r w:rsidR="00D01A4B">
        <w:rPr>
          <w:rFonts w:ascii="Arial" w:hAnsi="Arial" w:cs="Arial"/>
          <w:color w:val="7B7B7B" w:themeColor="accent3" w:themeShade="BF"/>
          <w:sz w:val="22"/>
          <w:szCs w:val="22"/>
          <w:lang w:val="en-GB"/>
        </w:rPr>
        <w:t xml:space="preserve">is filed but not yet determined. </w:t>
      </w:r>
      <w:r w:rsidR="00A653B7">
        <w:rPr>
          <w:rFonts w:ascii="Arial" w:hAnsi="Arial" w:cs="Arial"/>
          <w:color w:val="7B7B7B" w:themeColor="accent3" w:themeShade="BF"/>
          <w:sz w:val="22"/>
          <w:szCs w:val="22"/>
          <w:lang w:val="en-GB"/>
        </w:rPr>
        <w:t xml:space="preserve">In this instance, a </w:t>
      </w:r>
      <w:r w:rsidR="005B4BCA">
        <w:rPr>
          <w:rFonts w:ascii="Arial" w:hAnsi="Arial" w:cs="Arial"/>
          <w:color w:val="7B7B7B" w:themeColor="accent3" w:themeShade="BF"/>
          <w:sz w:val="22"/>
          <w:szCs w:val="22"/>
          <w:lang w:val="en-GB"/>
        </w:rPr>
        <w:t>P</w:t>
      </w:r>
      <w:r w:rsidR="00A653B7">
        <w:rPr>
          <w:rFonts w:ascii="Arial" w:hAnsi="Arial" w:cs="Arial"/>
          <w:color w:val="7B7B7B" w:themeColor="accent3" w:themeShade="BF"/>
          <w:sz w:val="22"/>
          <w:szCs w:val="22"/>
          <w:lang w:val="en-GB"/>
        </w:rPr>
        <w:t xml:space="preserve">rovisional </w:t>
      </w:r>
      <w:r w:rsidR="005B4BCA">
        <w:rPr>
          <w:rFonts w:ascii="Arial" w:hAnsi="Arial" w:cs="Arial"/>
          <w:color w:val="7B7B7B" w:themeColor="accent3" w:themeShade="BF"/>
          <w:sz w:val="22"/>
          <w:szCs w:val="22"/>
          <w:lang w:val="en-GB"/>
        </w:rPr>
        <w:t>L</w:t>
      </w:r>
      <w:r w:rsidR="00A653B7">
        <w:rPr>
          <w:rFonts w:ascii="Arial" w:hAnsi="Arial" w:cs="Arial"/>
          <w:color w:val="7B7B7B" w:themeColor="accent3" w:themeShade="BF"/>
          <w:sz w:val="22"/>
          <w:szCs w:val="22"/>
          <w:lang w:val="en-GB"/>
        </w:rPr>
        <w:t>iquidator</w:t>
      </w:r>
      <w:r w:rsidR="00981DBC">
        <w:rPr>
          <w:rFonts w:ascii="Arial" w:hAnsi="Arial" w:cs="Arial"/>
          <w:color w:val="7B7B7B" w:themeColor="accent3" w:themeShade="BF"/>
          <w:sz w:val="22"/>
          <w:szCs w:val="22"/>
          <w:lang w:val="en-GB"/>
        </w:rPr>
        <w:t xml:space="preserve"> (“PL”)</w:t>
      </w:r>
      <w:r w:rsidR="00A653B7">
        <w:rPr>
          <w:rFonts w:ascii="Arial" w:hAnsi="Arial" w:cs="Arial"/>
          <w:color w:val="7B7B7B" w:themeColor="accent3" w:themeShade="BF"/>
          <w:sz w:val="22"/>
          <w:szCs w:val="22"/>
          <w:lang w:val="en-GB"/>
        </w:rPr>
        <w:t xml:space="preserve"> can be appointed.</w:t>
      </w:r>
    </w:p>
    <w:p w14:paraId="0C05F646" w14:textId="06181C09" w:rsidR="00A653B7" w:rsidRDefault="00A653B7" w:rsidP="006C21FC">
      <w:pPr>
        <w:autoSpaceDE w:val="0"/>
        <w:autoSpaceDN w:val="0"/>
        <w:adjustRightInd w:val="0"/>
        <w:ind w:left="720" w:hanging="720"/>
        <w:jc w:val="both"/>
        <w:rPr>
          <w:rFonts w:ascii="Arial" w:hAnsi="Arial" w:cs="Arial"/>
          <w:color w:val="7B7B7B" w:themeColor="accent3" w:themeShade="BF"/>
          <w:sz w:val="22"/>
          <w:szCs w:val="22"/>
          <w:lang w:val="en-GB"/>
        </w:rPr>
      </w:pPr>
    </w:p>
    <w:p w14:paraId="65F82DF4" w14:textId="4038007B" w:rsidR="00A653B7" w:rsidRDefault="005B4BCA" w:rsidP="006C21FC">
      <w:pPr>
        <w:autoSpaceDE w:val="0"/>
        <w:autoSpaceDN w:val="0"/>
        <w:adjustRightInd w:val="0"/>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Court will only approve the appointment of a </w:t>
      </w:r>
      <w:r w:rsidR="004C5390">
        <w:rPr>
          <w:rFonts w:ascii="Arial" w:hAnsi="Arial" w:cs="Arial"/>
          <w:color w:val="7B7B7B" w:themeColor="accent3" w:themeShade="BF"/>
          <w:sz w:val="22"/>
          <w:szCs w:val="22"/>
          <w:lang w:val="en-GB"/>
        </w:rPr>
        <w:t xml:space="preserve">PL where Dendoncker approves, or where the Court is satisfied that it is necessary for maintaining the value of the assets and it is in the public interest. </w:t>
      </w:r>
    </w:p>
    <w:p w14:paraId="5084E48C" w14:textId="7867BB85" w:rsidR="00075152" w:rsidRDefault="00075152" w:rsidP="006C21FC">
      <w:pPr>
        <w:autoSpaceDE w:val="0"/>
        <w:autoSpaceDN w:val="0"/>
        <w:adjustRightInd w:val="0"/>
        <w:ind w:left="720" w:hanging="720"/>
        <w:jc w:val="both"/>
        <w:rPr>
          <w:rFonts w:ascii="Arial" w:hAnsi="Arial" w:cs="Arial"/>
          <w:color w:val="7B7B7B" w:themeColor="accent3" w:themeShade="BF"/>
          <w:sz w:val="22"/>
          <w:szCs w:val="22"/>
          <w:lang w:val="en-GB"/>
        </w:rPr>
      </w:pPr>
    </w:p>
    <w:p w14:paraId="3E91C910" w14:textId="10E5F2FB" w:rsidR="00075152" w:rsidRDefault="00075152" w:rsidP="006C21FC">
      <w:pPr>
        <w:autoSpaceDE w:val="0"/>
        <w:autoSpaceDN w:val="0"/>
        <w:adjustRightInd w:val="0"/>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a P</w:t>
      </w:r>
      <w:r w:rsidR="00981DBC">
        <w:rPr>
          <w:rFonts w:ascii="Arial" w:hAnsi="Arial" w:cs="Arial"/>
          <w:color w:val="7B7B7B" w:themeColor="accent3" w:themeShade="BF"/>
          <w:sz w:val="22"/>
          <w:szCs w:val="22"/>
          <w:lang w:val="en-GB"/>
        </w:rPr>
        <w:t>rovisional Liquidation</w:t>
      </w:r>
      <w:r>
        <w:rPr>
          <w:rFonts w:ascii="Arial" w:hAnsi="Arial" w:cs="Arial"/>
          <w:color w:val="7B7B7B" w:themeColor="accent3" w:themeShade="BF"/>
          <w:sz w:val="22"/>
          <w:szCs w:val="22"/>
          <w:lang w:val="en-GB"/>
        </w:rPr>
        <w:t xml:space="preserve">, </w:t>
      </w:r>
      <w:r w:rsidR="00EC33DE">
        <w:rPr>
          <w:rFonts w:ascii="Arial" w:hAnsi="Arial" w:cs="Arial"/>
          <w:color w:val="7B7B7B" w:themeColor="accent3" w:themeShade="BF"/>
          <w:sz w:val="22"/>
          <w:szCs w:val="22"/>
          <w:lang w:val="en-GB"/>
        </w:rPr>
        <w:t xml:space="preserve">the PLs have the same rights and powers of a liquidator, but only to the extent necessary to maintain the value of the assets owned or managed by Dendoncker or to carry out the functions for which he was appointed. </w:t>
      </w:r>
    </w:p>
    <w:p w14:paraId="7C50C79A" w14:textId="42065D46" w:rsidR="00876D67" w:rsidRDefault="00876D67" w:rsidP="006C21FC">
      <w:pPr>
        <w:autoSpaceDE w:val="0"/>
        <w:autoSpaceDN w:val="0"/>
        <w:adjustRightInd w:val="0"/>
        <w:ind w:left="720" w:hanging="720"/>
        <w:jc w:val="both"/>
        <w:rPr>
          <w:rFonts w:ascii="Arial" w:hAnsi="Arial" w:cs="Arial"/>
          <w:color w:val="7B7B7B" w:themeColor="accent3" w:themeShade="BF"/>
          <w:sz w:val="22"/>
          <w:szCs w:val="22"/>
          <w:lang w:val="en-GB"/>
        </w:rPr>
      </w:pPr>
    </w:p>
    <w:p w14:paraId="093529DD" w14:textId="177BE75A" w:rsidR="00876D67" w:rsidRDefault="00876D67" w:rsidP="006C21FC">
      <w:pPr>
        <w:autoSpaceDE w:val="0"/>
        <w:autoSpaceDN w:val="0"/>
        <w:adjustRightInd w:val="0"/>
        <w:ind w:left="720" w:hanging="720"/>
        <w:jc w:val="both"/>
        <w:rPr>
          <w:rFonts w:ascii="Arial" w:hAnsi="Arial" w:cs="Arial"/>
          <w:i/>
          <w:iCs/>
          <w:color w:val="7B7B7B" w:themeColor="accent3" w:themeShade="BF"/>
          <w:sz w:val="22"/>
          <w:szCs w:val="22"/>
          <w:lang w:val="en-GB"/>
        </w:rPr>
      </w:pPr>
      <w:r>
        <w:rPr>
          <w:rFonts w:ascii="Arial" w:hAnsi="Arial" w:cs="Arial"/>
          <w:i/>
          <w:iCs/>
          <w:color w:val="7B7B7B" w:themeColor="accent3" w:themeShade="BF"/>
          <w:sz w:val="22"/>
          <w:szCs w:val="22"/>
          <w:lang w:val="en-GB"/>
        </w:rPr>
        <w:t>Appointment</w:t>
      </w:r>
    </w:p>
    <w:p w14:paraId="0767260A" w14:textId="280C2D1E" w:rsidR="00876D67" w:rsidRDefault="00876D67" w:rsidP="006C21FC">
      <w:pPr>
        <w:autoSpaceDE w:val="0"/>
        <w:autoSpaceDN w:val="0"/>
        <w:adjustRightInd w:val="0"/>
        <w:ind w:left="720" w:hanging="720"/>
        <w:jc w:val="both"/>
        <w:rPr>
          <w:rFonts w:ascii="Arial" w:hAnsi="Arial" w:cs="Arial"/>
          <w:color w:val="7B7B7B" w:themeColor="accent3" w:themeShade="BF"/>
          <w:sz w:val="22"/>
          <w:szCs w:val="22"/>
          <w:lang w:val="en-GB"/>
        </w:rPr>
      </w:pPr>
    </w:p>
    <w:p w14:paraId="762BA239" w14:textId="51F195CF" w:rsidR="00876D67" w:rsidRDefault="00F70EDB" w:rsidP="0038472B">
      <w:pPr>
        <w:autoSpaceDE w:val="0"/>
        <w:autoSpaceDN w:val="0"/>
        <w:adjustRightInd w:val="0"/>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a liquidator to be appointed, the Court needs to be satisfied that the </w:t>
      </w:r>
      <w:r w:rsidR="00E30559">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 xml:space="preserve">ompany is insolvent. The criteria for insolvency </w:t>
      </w:r>
      <w:r w:rsidR="00365CDE">
        <w:rPr>
          <w:rFonts w:ascii="Arial" w:hAnsi="Arial" w:cs="Arial"/>
          <w:color w:val="7B7B7B" w:themeColor="accent3" w:themeShade="BF"/>
          <w:sz w:val="22"/>
          <w:szCs w:val="22"/>
          <w:lang w:val="en-GB"/>
        </w:rPr>
        <w:t xml:space="preserve">are that </w:t>
      </w:r>
      <w:r w:rsidR="00E30559">
        <w:rPr>
          <w:rFonts w:ascii="Arial" w:hAnsi="Arial" w:cs="Arial"/>
          <w:color w:val="7B7B7B" w:themeColor="accent3" w:themeShade="BF"/>
          <w:sz w:val="22"/>
          <w:szCs w:val="22"/>
          <w:lang w:val="en-GB"/>
        </w:rPr>
        <w:t>the company is unable to pay its debts as they fall</w:t>
      </w:r>
      <w:r w:rsidR="0074459A">
        <w:rPr>
          <w:rFonts w:ascii="Arial" w:hAnsi="Arial" w:cs="Arial"/>
          <w:color w:val="7B7B7B" w:themeColor="accent3" w:themeShade="BF"/>
          <w:sz w:val="22"/>
          <w:szCs w:val="22"/>
          <w:lang w:val="en-GB"/>
        </w:rPr>
        <w:t xml:space="preserve"> </w:t>
      </w:r>
      <w:r w:rsidR="00155A77">
        <w:rPr>
          <w:rFonts w:ascii="Arial" w:hAnsi="Arial" w:cs="Arial"/>
          <w:color w:val="7B7B7B" w:themeColor="accent3" w:themeShade="BF"/>
          <w:sz w:val="22"/>
          <w:szCs w:val="22"/>
          <w:lang w:val="en-GB"/>
        </w:rPr>
        <w:t>due;</w:t>
      </w:r>
      <w:r w:rsidR="00BE00D9">
        <w:rPr>
          <w:rFonts w:ascii="Arial" w:hAnsi="Arial" w:cs="Arial"/>
          <w:color w:val="7B7B7B" w:themeColor="accent3" w:themeShade="BF"/>
          <w:sz w:val="22"/>
          <w:szCs w:val="22"/>
          <w:lang w:val="en-GB"/>
        </w:rPr>
        <w:t xml:space="preserve"> the value of the company’s liabilities exceeds the value of its assets; a company fails to satisfy in whole or in part, e</w:t>
      </w:r>
      <w:r w:rsidR="001B558C">
        <w:rPr>
          <w:rFonts w:ascii="Arial" w:hAnsi="Arial" w:cs="Arial"/>
          <w:color w:val="7B7B7B" w:themeColor="accent3" w:themeShade="BF"/>
          <w:sz w:val="22"/>
          <w:szCs w:val="22"/>
          <w:lang w:val="en-GB"/>
        </w:rPr>
        <w:t>xecution or other process issued on a judgement, decree or order of the BVI Court in favour of a creditor; or the company fail</w:t>
      </w:r>
      <w:r w:rsidR="00E6546B">
        <w:rPr>
          <w:rFonts w:ascii="Arial" w:hAnsi="Arial" w:cs="Arial"/>
          <w:color w:val="7B7B7B" w:themeColor="accent3" w:themeShade="BF"/>
          <w:sz w:val="22"/>
          <w:szCs w:val="22"/>
          <w:lang w:val="en-GB"/>
        </w:rPr>
        <w:t xml:space="preserve">s </w:t>
      </w:r>
      <w:r w:rsidR="00492A11">
        <w:rPr>
          <w:rFonts w:ascii="Arial" w:hAnsi="Arial" w:cs="Arial"/>
          <w:color w:val="7B7B7B" w:themeColor="accent3" w:themeShade="BF"/>
          <w:sz w:val="22"/>
          <w:szCs w:val="22"/>
          <w:lang w:val="en-GB"/>
        </w:rPr>
        <w:t>to</w:t>
      </w:r>
      <w:r w:rsidR="00AC6D70">
        <w:rPr>
          <w:rFonts w:ascii="Arial" w:hAnsi="Arial" w:cs="Arial"/>
          <w:color w:val="7B7B7B" w:themeColor="accent3" w:themeShade="BF"/>
          <w:sz w:val="22"/>
          <w:szCs w:val="22"/>
          <w:lang w:val="en-GB"/>
        </w:rPr>
        <w:t xml:space="preserve"> comply with the terms of a statutory demand and it is not </w:t>
      </w:r>
      <w:r w:rsidR="003B632C">
        <w:rPr>
          <w:rFonts w:ascii="Arial" w:hAnsi="Arial" w:cs="Arial"/>
          <w:color w:val="7B7B7B" w:themeColor="accent3" w:themeShade="BF"/>
          <w:sz w:val="22"/>
          <w:szCs w:val="22"/>
          <w:lang w:val="en-GB"/>
        </w:rPr>
        <w:t>s</w:t>
      </w:r>
      <w:r w:rsidR="00AC6D70">
        <w:rPr>
          <w:rFonts w:ascii="Arial" w:hAnsi="Arial" w:cs="Arial"/>
          <w:color w:val="7B7B7B" w:themeColor="accent3" w:themeShade="BF"/>
          <w:sz w:val="22"/>
          <w:szCs w:val="22"/>
          <w:lang w:val="en-GB"/>
        </w:rPr>
        <w:t>et aside under section 156 and 157 of the Act.</w:t>
      </w:r>
    </w:p>
    <w:p w14:paraId="7422277C" w14:textId="4BA960F1" w:rsidR="0038472B" w:rsidRDefault="0038472B" w:rsidP="0038472B">
      <w:pPr>
        <w:autoSpaceDE w:val="0"/>
        <w:autoSpaceDN w:val="0"/>
        <w:adjustRightInd w:val="0"/>
        <w:ind w:left="720" w:hanging="720"/>
        <w:jc w:val="both"/>
        <w:rPr>
          <w:rFonts w:ascii="Arial" w:hAnsi="Arial" w:cs="Arial"/>
          <w:color w:val="7B7B7B" w:themeColor="accent3" w:themeShade="BF"/>
          <w:sz w:val="22"/>
          <w:szCs w:val="22"/>
          <w:lang w:val="en-GB"/>
        </w:rPr>
      </w:pPr>
    </w:p>
    <w:p w14:paraId="3BF8D1D8" w14:textId="699AF34A" w:rsidR="0038472B" w:rsidRDefault="0038472B" w:rsidP="0038472B">
      <w:pPr>
        <w:autoSpaceDE w:val="0"/>
        <w:autoSpaceDN w:val="0"/>
        <w:adjustRightInd w:val="0"/>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Once it is established that the company is insolvent, </w:t>
      </w:r>
      <w:r w:rsidR="0065728F">
        <w:rPr>
          <w:rFonts w:ascii="Arial" w:hAnsi="Arial" w:cs="Arial"/>
          <w:color w:val="7B7B7B" w:themeColor="accent3" w:themeShade="BF"/>
          <w:sz w:val="22"/>
          <w:szCs w:val="22"/>
          <w:lang w:val="en-GB"/>
        </w:rPr>
        <w:t>depending on the needs of Abbeydale, they can consider a Section 170 or Section 162 appointment as noted above.</w:t>
      </w:r>
    </w:p>
    <w:p w14:paraId="78743A7E" w14:textId="1DF4E119" w:rsidR="0065728F" w:rsidRDefault="0065728F" w:rsidP="0038472B">
      <w:pPr>
        <w:autoSpaceDE w:val="0"/>
        <w:autoSpaceDN w:val="0"/>
        <w:adjustRightInd w:val="0"/>
        <w:ind w:left="720" w:hanging="720"/>
        <w:jc w:val="both"/>
        <w:rPr>
          <w:rFonts w:ascii="Arial" w:hAnsi="Arial" w:cs="Arial"/>
          <w:color w:val="7B7B7B" w:themeColor="accent3" w:themeShade="BF"/>
          <w:sz w:val="22"/>
          <w:szCs w:val="22"/>
          <w:lang w:val="en-GB"/>
        </w:rPr>
      </w:pPr>
    </w:p>
    <w:p w14:paraId="566C3028" w14:textId="07D46D7E" w:rsidR="0065728F" w:rsidRDefault="0065728F" w:rsidP="0038472B">
      <w:pPr>
        <w:autoSpaceDE w:val="0"/>
        <w:autoSpaceDN w:val="0"/>
        <w:adjustRightInd w:val="0"/>
        <w:ind w:left="720" w:hanging="720"/>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Assuming that</w:t>
      </w:r>
      <w:proofErr w:type="gramEnd"/>
      <w:r>
        <w:rPr>
          <w:rFonts w:ascii="Arial" w:hAnsi="Arial" w:cs="Arial"/>
          <w:color w:val="7B7B7B" w:themeColor="accent3" w:themeShade="BF"/>
          <w:sz w:val="22"/>
          <w:szCs w:val="22"/>
          <w:lang w:val="en-GB"/>
        </w:rPr>
        <w:t xml:space="preserve"> a Section 162 appointment is sought, </w:t>
      </w:r>
      <w:r w:rsidR="00211569">
        <w:rPr>
          <w:rFonts w:ascii="Arial" w:hAnsi="Arial" w:cs="Arial"/>
          <w:color w:val="7B7B7B" w:themeColor="accent3" w:themeShade="BF"/>
          <w:sz w:val="22"/>
          <w:szCs w:val="22"/>
          <w:lang w:val="en-GB"/>
        </w:rPr>
        <w:t xml:space="preserve">Abbeydale, as a creditor can apply to the Court. Other considerations the Court can use to determine if the application may be granted is whether it is just and equitable or </w:t>
      </w:r>
      <w:proofErr w:type="gramStart"/>
      <w:r w:rsidR="00211569">
        <w:rPr>
          <w:rFonts w:ascii="Arial" w:hAnsi="Arial" w:cs="Arial"/>
          <w:color w:val="7B7B7B" w:themeColor="accent3" w:themeShade="BF"/>
          <w:sz w:val="22"/>
          <w:szCs w:val="22"/>
          <w:lang w:val="en-GB"/>
        </w:rPr>
        <w:t>it is</w:t>
      </w:r>
      <w:proofErr w:type="gramEnd"/>
      <w:r w:rsidR="00211569">
        <w:rPr>
          <w:rFonts w:ascii="Arial" w:hAnsi="Arial" w:cs="Arial"/>
          <w:color w:val="7B7B7B" w:themeColor="accent3" w:themeShade="BF"/>
          <w:sz w:val="22"/>
          <w:szCs w:val="22"/>
          <w:lang w:val="en-GB"/>
        </w:rPr>
        <w:t xml:space="preserve"> within the public’s interest.</w:t>
      </w:r>
    </w:p>
    <w:p w14:paraId="7B791CB6" w14:textId="704F7D2E" w:rsidR="003A50E1" w:rsidRDefault="003A50E1" w:rsidP="0038472B">
      <w:pPr>
        <w:autoSpaceDE w:val="0"/>
        <w:autoSpaceDN w:val="0"/>
        <w:adjustRightInd w:val="0"/>
        <w:ind w:left="720" w:hanging="720"/>
        <w:jc w:val="both"/>
        <w:rPr>
          <w:rFonts w:ascii="Arial" w:hAnsi="Arial" w:cs="Arial"/>
          <w:color w:val="7B7B7B" w:themeColor="accent3" w:themeShade="BF"/>
          <w:sz w:val="22"/>
          <w:szCs w:val="22"/>
          <w:lang w:val="en-GB"/>
        </w:rPr>
      </w:pPr>
    </w:p>
    <w:p w14:paraId="348252B6" w14:textId="0CABC2D6" w:rsidR="003A50E1" w:rsidRDefault="003A50E1" w:rsidP="0038472B">
      <w:pPr>
        <w:autoSpaceDE w:val="0"/>
        <w:autoSpaceDN w:val="0"/>
        <w:adjustRightInd w:val="0"/>
        <w:ind w:left="720" w:hanging="720"/>
        <w:jc w:val="both"/>
        <w:rPr>
          <w:rFonts w:ascii="Arial" w:hAnsi="Arial" w:cs="Arial"/>
          <w:i/>
          <w:iCs/>
          <w:color w:val="7B7B7B" w:themeColor="accent3" w:themeShade="BF"/>
          <w:sz w:val="22"/>
          <w:szCs w:val="22"/>
          <w:lang w:val="en-GB"/>
        </w:rPr>
      </w:pPr>
      <w:r>
        <w:rPr>
          <w:rFonts w:ascii="Arial" w:hAnsi="Arial" w:cs="Arial"/>
          <w:i/>
          <w:iCs/>
          <w:color w:val="7B7B7B" w:themeColor="accent3" w:themeShade="BF"/>
          <w:sz w:val="22"/>
          <w:szCs w:val="22"/>
          <w:lang w:val="en-GB"/>
        </w:rPr>
        <w:t>Impact</w:t>
      </w:r>
    </w:p>
    <w:p w14:paraId="345E5493" w14:textId="21DF5429" w:rsidR="003A50E1" w:rsidRDefault="003A50E1" w:rsidP="0038472B">
      <w:pPr>
        <w:autoSpaceDE w:val="0"/>
        <w:autoSpaceDN w:val="0"/>
        <w:adjustRightInd w:val="0"/>
        <w:ind w:left="720" w:hanging="720"/>
        <w:jc w:val="both"/>
        <w:rPr>
          <w:rFonts w:ascii="Arial" w:hAnsi="Arial" w:cs="Arial"/>
          <w:color w:val="7B7B7B" w:themeColor="accent3" w:themeShade="BF"/>
          <w:sz w:val="22"/>
          <w:szCs w:val="22"/>
          <w:lang w:val="en-GB"/>
        </w:rPr>
      </w:pPr>
    </w:p>
    <w:p w14:paraId="2EA7C8F1" w14:textId="77777777" w:rsidR="00470ACC" w:rsidRDefault="003A50E1" w:rsidP="0038472B">
      <w:pPr>
        <w:autoSpaceDE w:val="0"/>
        <w:autoSpaceDN w:val="0"/>
        <w:adjustRightInd w:val="0"/>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Upon appointment, </w:t>
      </w:r>
      <w:r w:rsidR="00470ACC">
        <w:rPr>
          <w:rFonts w:ascii="Arial" w:hAnsi="Arial" w:cs="Arial"/>
          <w:color w:val="7B7B7B" w:themeColor="accent3" w:themeShade="BF"/>
          <w:sz w:val="22"/>
          <w:szCs w:val="22"/>
          <w:lang w:val="en-GB"/>
        </w:rPr>
        <w:t>:</w:t>
      </w:r>
    </w:p>
    <w:p w14:paraId="756FD97A" w14:textId="77777777" w:rsidR="00470ACC" w:rsidRDefault="00470ACC" w:rsidP="0038472B">
      <w:pPr>
        <w:autoSpaceDE w:val="0"/>
        <w:autoSpaceDN w:val="0"/>
        <w:adjustRightInd w:val="0"/>
        <w:ind w:left="720" w:hanging="720"/>
        <w:jc w:val="both"/>
        <w:rPr>
          <w:rFonts w:ascii="Arial" w:hAnsi="Arial" w:cs="Arial"/>
          <w:color w:val="7B7B7B" w:themeColor="accent3" w:themeShade="BF"/>
          <w:sz w:val="22"/>
          <w:szCs w:val="22"/>
          <w:lang w:val="en-GB"/>
        </w:rPr>
      </w:pPr>
    </w:p>
    <w:p w14:paraId="06CC935A" w14:textId="77777777" w:rsidR="00470ACC" w:rsidRDefault="00470ACC" w:rsidP="00470ACC">
      <w:pPr>
        <w:pStyle w:val="ListParagraph"/>
        <w:numPr>
          <w:ilvl w:val="0"/>
          <w:numId w:val="30"/>
        </w:numPr>
        <w:autoSpaceDE w:val="0"/>
        <w:autoSpaceDN w:val="0"/>
        <w:adjustRightInd w:val="0"/>
        <w:jc w:val="both"/>
        <w:rPr>
          <w:rFonts w:ascii="Arial" w:hAnsi="Arial" w:cs="Arial"/>
          <w:color w:val="7B7B7B" w:themeColor="accent3" w:themeShade="BF"/>
          <w:sz w:val="22"/>
          <w:szCs w:val="22"/>
          <w:lang w:val="en-GB"/>
        </w:rPr>
      </w:pPr>
      <w:r w:rsidRPr="00470ACC">
        <w:rPr>
          <w:rFonts w:ascii="Arial" w:hAnsi="Arial" w:cs="Arial"/>
          <w:color w:val="7B7B7B" w:themeColor="accent3" w:themeShade="BF"/>
          <w:sz w:val="22"/>
          <w:szCs w:val="22"/>
          <w:lang w:val="en-GB"/>
        </w:rPr>
        <w:t xml:space="preserve">the liquidator has custody and control of the assets of the </w:t>
      </w:r>
      <w:proofErr w:type="gramStart"/>
      <w:r w:rsidRPr="00470ACC">
        <w:rPr>
          <w:rFonts w:ascii="Arial" w:hAnsi="Arial" w:cs="Arial"/>
          <w:color w:val="7B7B7B" w:themeColor="accent3" w:themeShade="BF"/>
          <w:sz w:val="22"/>
          <w:szCs w:val="22"/>
          <w:lang w:val="en-GB"/>
        </w:rPr>
        <w:t>company</w:t>
      </w:r>
      <w:r>
        <w:rPr>
          <w:rFonts w:ascii="Arial" w:hAnsi="Arial" w:cs="Arial"/>
          <w:color w:val="7B7B7B" w:themeColor="accent3" w:themeShade="BF"/>
          <w:sz w:val="22"/>
          <w:szCs w:val="22"/>
          <w:lang w:val="en-GB"/>
        </w:rPr>
        <w:t>;</w:t>
      </w:r>
      <w:proofErr w:type="gramEnd"/>
    </w:p>
    <w:p w14:paraId="7582096A" w14:textId="77777777" w:rsidR="00960990" w:rsidRDefault="00470ACC" w:rsidP="00470ACC">
      <w:pPr>
        <w:pStyle w:val="ListParagraph"/>
        <w:numPr>
          <w:ilvl w:val="0"/>
          <w:numId w:val="30"/>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directors’ powers </w:t>
      </w:r>
      <w:proofErr w:type="gramStart"/>
      <w:r>
        <w:rPr>
          <w:rFonts w:ascii="Arial" w:hAnsi="Arial" w:cs="Arial"/>
          <w:color w:val="7B7B7B" w:themeColor="accent3" w:themeShade="BF"/>
          <w:sz w:val="22"/>
          <w:szCs w:val="22"/>
          <w:lang w:val="en-GB"/>
        </w:rPr>
        <w:t>cease</w:t>
      </w:r>
      <w:r w:rsidR="00960990">
        <w:rPr>
          <w:rFonts w:ascii="Arial" w:hAnsi="Arial" w:cs="Arial"/>
          <w:color w:val="7B7B7B" w:themeColor="accent3" w:themeShade="BF"/>
          <w:sz w:val="22"/>
          <w:szCs w:val="22"/>
          <w:lang w:val="en-GB"/>
        </w:rPr>
        <w:t>s;</w:t>
      </w:r>
      <w:proofErr w:type="gramEnd"/>
    </w:p>
    <w:p w14:paraId="4B751500" w14:textId="77777777" w:rsidR="005444E3" w:rsidRDefault="00960990" w:rsidP="00470ACC">
      <w:pPr>
        <w:pStyle w:val="ListParagraph"/>
        <w:numPr>
          <w:ilvl w:val="0"/>
          <w:numId w:val="30"/>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Unless the Court orders, no person may commence or proceed with any action against the company or its assets, or exercise or enforce, or continue to exercise or enforce any rights against the company or its </w:t>
      </w:r>
      <w:proofErr w:type="gramStart"/>
      <w:r>
        <w:rPr>
          <w:rFonts w:ascii="Arial" w:hAnsi="Arial" w:cs="Arial"/>
          <w:color w:val="7B7B7B" w:themeColor="accent3" w:themeShade="BF"/>
          <w:sz w:val="22"/>
          <w:szCs w:val="22"/>
          <w:lang w:val="en-GB"/>
        </w:rPr>
        <w:t>assets;</w:t>
      </w:r>
      <w:proofErr w:type="gramEnd"/>
    </w:p>
    <w:p w14:paraId="5942DB0C" w14:textId="77777777" w:rsidR="005444E3" w:rsidRDefault="005444E3" w:rsidP="00470ACC">
      <w:pPr>
        <w:pStyle w:val="ListParagraph"/>
        <w:numPr>
          <w:ilvl w:val="0"/>
          <w:numId w:val="30"/>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No shares of the company may be transferred without an order of the </w:t>
      </w:r>
      <w:proofErr w:type="gramStart"/>
      <w:r>
        <w:rPr>
          <w:rFonts w:ascii="Arial" w:hAnsi="Arial" w:cs="Arial"/>
          <w:color w:val="7B7B7B" w:themeColor="accent3" w:themeShade="BF"/>
          <w:sz w:val="22"/>
          <w:szCs w:val="22"/>
          <w:lang w:val="en-GB"/>
        </w:rPr>
        <w:t>court;</w:t>
      </w:r>
      <w:proofErr w:type="gramEnd"/>
    </w:p>
    <w:p w14:paraId="2492BDD3" w14:textId="77777777" w:rsidR="005444E3" w:rsidRDefault="005444E3" w:rsidP="00470ACC">
      <w:pPr>
        <w:pStyle w:val="ListParagraph"/>
        <w:numPr>
          <w:ilvl w:val="0"/>
          <w:numId w:val="30"/>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No alteration may be made in the status of or to the rights or liabilities of a member, whether by amending the memorandum or articles or </w:t>
      </w:r>
      <w:proofErr w:type="gramStart"/>
      <w:r>
        <w:rPr>
          <w:rFonts w:ascii="Arial" w:hAnsi="Arial" w:cs="Arial"/>
          <w:color w:val="7B7B7B" w:themeColor="accent3" w:themeShade="BF"/>
          <w:sz w:val="22"/>
          <w:szCs w:val="22"/>
          <w:lang w:val="en-GB"/>
        </w:rPr>
        <w:t>otherwise;</w:t>
      </w:r>
      <w:proofErr w:type="gramEnd"/>
    </w:p>
    <w:p w14:paraId="04F7A66C" w14:textId="77777777" w:rsidR="005444E3" w:rsidRDefault="005444E3" w:rsidP="00470ACC">
      <w:pPr>
        <w:pStyle w:val="ListParagraph"/>
        <w:numPr>
          <w:ilvl w:val="0"/>
          <w:numId w:val="30"/>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 member may exercise any power under the memorandum or article; and</w:t>
      </w:r>
    </w:p>
    <w:p w14:paraId="33735DF0" w14:textId="77777777" w:rsidR="005444E3" w:rsidRDefault="005444E3" w:rsidP="00470ACC">
      <w:pPr>
        <w:pStyle w:val="ListParagraph"/>
        <w:numPr>
          <w:ilvl w:val="0"/>
          <w:numId w:val="30"/>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 amendment may be made to the memorandum or articles.</w:t>
      </w:r>
    </w:p>
    <w:p w14:paraId="05931B56" w14:textId="77777777" w:rsidR="005444E3" w:rsidRDefault="005444E3" w:rsidP="005444E3">
      <w:pPr>
        <w:autoSpaceDE w:val="0"/>
        <w:autoSpaceDN w:val="0"/>
        <w:adjustRightInd w:val="0"/>
        <w:jc w:val="both"/>
        <w:rPr>
          <w:rFonts w:ascii="Arial" w:hAnsi="Arial" w:cs="Arial"/>
          <w:color w:val="7B7B7B" w:themeColor="accent3" w:themeShade="BF"/>
          <w:sz w:val="22"/>
          <w:szCs w:val="22"/>
          <w:lang w:val="en-GB"/>
        </w:rPr>
      </w:pPr>
    </w:p>
    <w:p w14:paraId="5BD12510" w14:textId="77777777" w:rsidR="00C3451A" w:rsidRDefault="00C3451A" w:rsidP="005444E3">
      <w:pPr>
        <w:autoSpaceDE w:val="0"/>
        <w:autoSpaceDN w:val="0"/>
        <w:adjustRightInd w:val="0"/>
        <w:jc w:val="both"/>
        <w:rPr>
          <w:rFonts w:ascii="Arial" w:hAnsi="Arial" w:cs="Arial"/>
          <w:i/>
          <w:iCs/>
          <w:color w:val="7B7B7B" w:themeColor="accent3" w:themeShade="BF"/>
          <w:sz w:val="22"/>
          <w:szCs w:val="22"/>
          <w:lang w:val="en-GB"/>
        </w:rPr>
      </w:pPr>
      <w:r>
        <w:rPr>
          <w:rFonts w:ascii="Arial" w:hAnsi="Arial" w:cs="Arial"/>
          <w:i/>
          <w:iCs/>
          <w:color w:val="7B7B7B" w:themeColor="accent3" w:themeShade="BF"/>
          <w:sz w:val="22"/>
          <w:szCs w:val="22"/>
          <w:lang w:val="en-GB"/>
        </w:rPr>
        <w:t>Duties</w:t>
      </w:r>
    </w:p>
    <w:p w14:paraId="51E096AE" w14:textId="77777777" w:rsidR="00C3451A" w:rsidRDefault="00C3451A" w:rsidP="005444E3">
      <w:pPr>
        <w:autoSpaceDE w:val="0"/>
        <w:autoSpaceDN w:val="0"/>
        <w:adjustRightInd w:val="0"/>
        <w:jc w:val="both"/>
        <w:rPr>
          <w:rFonts w:ascii="Arial" w:hAnsi="Arial" w:cs="Arial"/>
          <w:color w:val="7B7B7B" w:themeColor="accent3" w:themeShade="BF"/>
          <w:sz w:val="22"/>
          <w:szCs w:val="22"/>
          <w:lang w:val="en-GB"/>
        </w:rPr>
      </w:pPr>
    </w:p>
    <w:p w14:paraId="0FAC6AAF" w14:textId="57846DE8" w:rsidR="003A50E1" w:rsidRDefault="00C3451A" w:rsidP="00C3451A">
      <w:pPr>
        <w:autoSpaceDE w:val="0"/>
        <w:autoSpaceDN w:val="0"/>
        <w:adjustRightInd w:val="0"/>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 owes duties to the company in liquidation and to the stakeholders, principally unsecured creditors.</w:t>
      </w:r>
      <w:r w:rsidR="00470ACC" w:rsidRPr="005444E3">
        <w:rPr>
          <w:rFonts w:ascii="Arial" w:hAnsi="Arial" w:cs="Arial"/>
          <w:color w:val="7B7B7B" w:themeColor="accent3" w:themeShade="BF"/>
          <w:sz w:val="22"/>
          <w:szCs w:val="22"/>
          <w:lang w:val="en-GB"/>
        </w:rPr>
        <w:t xml:space="preserve"> </w:t>
      </w:r>
      <w:r w:rsidR="007B38A5">
        <w:rPr>
          <w:rFonts w:ascii="Arial" w:hAnsi="Arial" w:cs="Arial"/>
          <w:color w:val="7B7B7B" w:themeColor="accent3" w:themeShade="BF"/>
          <w:sz w:val="22"/>
          <w:szCs w:val="22"/>
          <w:lang w:val="en-GB"/>
        </w:rPr>
        <w:t>Under Section 185(1), the principal duties are to take possession of, protect and realise the assets of the company; to distribute the assets or the proceeds of realisation of the assets in accordance with the Act; and if there are any surplus assets, to distribute them, or the proceeds of realisation of surplus assets, in accordance with the Act.</w:t>
      </w:r>
    </w:p>
    <w:p w14:paraId="0E793301" w14:textId="5AA6590C" w:rsidR="007B38A5" w:rsidRDefault="007B38A5" w:rsidP="00C3451A">
      <w:pPr>
        <w:autoSpaceDE w:val="0"/>
        <w:autoSpaceDN w:val="0"/>
        <w:adjustRightInd w:val="0"/>
        <w:ind w:left="720" w:hanging="720"/>
        <w:jc w:val="both"/>
        <w:rPr>
          <w:rFonts w:ascii="Arial" w:hAnsi="Arial" w:cs="Arial"/>
          <w:color w:val="7B7B7B" w:themeColor="accent3" w:themeShade="BF"/>
          <w:sz w:val="22"/>
          <w:szCs w:val="22"/>
          <w:lang w:val="en-GB"/>
        </w:rPr>
      </w:pPr>
    </w:p>
    <w:p w14:paraId="3AB2F73A" w14:textId="083824C7" w:rsidR="007B38A5" w:rsidRPr="005444E3" w:rsidRDefault="007B38A5" w:rsidP="00C3451A">
      <w:pPr>
        <w:autoSpaceDE w:val="0"/>
        <w:autoSpaceDN w:val="0"/>
        <w:adjustRightInd w:val="0"/>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Some statutory duties of the liquidator are to advertise his </w:t>
      </w:r>
      <w:proofErr w:type="gramStart"/>
      <w:r>
        <w:rPr>
          <w:rFonts w:ascii="Arial" w:hAnsi="Arial" w:cs="Arial"/>
          <w:color w:val="7B7B7B" w:themeColor="accent3" w:themeShade="BF"/>
          <w:sz w:val="22"/>
          <w:szCs w:val="22"/>
          <w:lang w:val="en-GB"/>
        </w:rPr>
        <w:t>appointment;</w:t>
      </w:r>
      <w:proofErr w:type="gramEnd"/>
      <w:r>
        <w:rPr>
          <w:rFonts w:ascii="Arial" w:hAnsi="Arial" w:cs="Arial"/>
          <w:color w:val="7B7B7B" w:themeColor="accent3" w:themeShade="BF"/>
          <w:sz w:val="22"/>
          <w:szCs w:val="22"/>
          <w:lang w:val="en-GB"/>
        </w:rPr>
        <w:t xml:space="preserve"> file notice with the registrar and to file notice of his appointment on the company.</w:t>
      </w:r>
    </w:p>
    <w:p w14:paraId="637F10A3" w14:textId="1CAE2242" w:rsidR="00096687" w:rsidRDefault="00096687" w:rsidP="0038472B">
      <w:pPr>
        <w:autoSpaceDE w:val="0"/>
        <w:autoSpaceDN w:val="0"/>
        <w:adjustRightInd w:val="0"/>
        <w:ind w:left="720" w:hanging="720"/>
        <w:jc w:val="both"/>
        <w:rPr>
          <w:rFonts w:ascii="Arial" w:hAnsi="Arial" w:cs="Arial"/>
          <w:color w:val="7B7B7B" w:themeColor="accent3" w:themeShade="BF"/>
          <w:sz w:val="22"/>
          <w:szCs w:val="22"/>
          <w:lang w:val="en-GB"/>
        </w:rPr>
      </w:pPr>
    </w:p>
    <w:p w14:paraId="211C6C4E" w14:textId="4248298F" w:rsidR="005D10F8" w:rsidRDefault="005329FF" w:rsidP="006C21FC">
      <w:pPr>
        <w:autoSpaceDE w:val="0"/>
        <w:autoSpaceDN w:val="0"/>
        <w:adjustRightInd w:val="0"/>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While the above options are available to Abbeydale, it should be noted that the liquidator acts within the best interest of all creditors of the company they are appointed and not solely for Abbeydale. That is, the liquidator will consider if there are other creditors of Dendoncker who may need to be paid pari passu </w:t>
      </w:r>
      <w:r w:rsidR="00256411">
        <w:rPr>
          <w:rFonts w:ascii="Arial" w:hAnsi="Arial" w:cs="Arial"/>
          <w:color w:val="7B7B7B" w:themeColor="accent3" w:themeShade="BF"/>
          <w:sz w:val="22"/>
          <w:szCs w:val="22"/>
          <w:lang w:val="en-GB"/>
        </w:rPr>
        <w:t xml:space="preserve">upon the realization of the company’s assets. </w:t>
      </w:r>
    </w:p>
    <w:p w14:paraId="656F2CA3" w14:textId="7510534F" w:rsidR="005B2AD4" w:rsidRDefault="005B2AD4" w:rsidP="006C21FC">
      <w:pPr>
        <w:autoSpaceDE w:val="0"/>
        <w:autoSpaceDN w:val="0"/>
        <w:adjustRightInd w:val="0"/>
        <w:ind w:left="720" w:hanging="720"/>
        <w:jc w:val="both"/>
        <w:rPr>
          <w:rFonts w:ascii="Arial" w:hAnsi="Arial" w:cs="Arial"/>
          <w:color w:val="7B7B7B" w:themeColor="accent3" w:themeShade="BF"/>
          <w:sz w:val="22"/>
          <w:szCs w:val="22"/>
          <w:lang w:val="en-GB"/>
        </w:rPr>
      </w:pPr>
    </w:p>
    <w:p w14:paraId="0E5905B3" w14:textId="607E8864" w:rsidR="005B2AD4" w:rsidRDefault="005B2AD4" w:rsidP="006C21FC">
      <w:pPr>
        <w:autoSpaceDE w:val="0"/>
        <w:autoSpaceDN w:val="0"/>
        <w:adjustRightInd w:val="0"/>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it is considered that Abbeydale is a secured creditor, they may want to consider the likely outcome of their claim within the liquidation.</w:t>
      </w:r>
    </w:p>
    <w:p w14:paraId="71433D91" w14:textId="3B9DCA54" w:rsidR="00C619F4" w:rsidRDefault="00C619F4" w:rsidP="006C21FC">
      <w:pPr>
        <w:autoSpaceDE w:val="0"/>
        <w:autoSpaceDN w:val="0"/>
        <w:adjustRightInd w:val="0"/>
        <w:ind w:left="720" w:hanging="720"/>
        <w:jc w:val="both"/>
        <w:rPr>
          <w:rFonts w:ascii="Arial" w:hAnsi="Arial" w:cs="Arial"/>
          <w:color w:val="7B7B7B" w:themeColor="accent3" w:themeShade="BF"/>
          <w:sz w:val="22"/>
          <w:szCs w:val="22"/>
          <w:lang w:val="en-GB"/>
        </w:rPr>
      </w:pPr>
    </w:p>
    <w:p w14:paraId="2F67CCA9" w14:textId="497F0B60" w:rsidR="00C619F4" w:rsidRDefault="00C619F4" w:rsidP="006C21FC">
      <w:pPr>
        <w:autoSpaceDE w:val="0"/>
        <w:autoSpaceDN w:val="0"/>
        <w:adjustRightInd w:val="0"/>
        <w:ind w:left="720" w:hanging="720"/>
        <w:jc w:val="both"/>
        <w:rPr>
          <w:rFonts w:ascii="Arial" w:hAnsi="Arial" w:cs="Arial"/>
          <w:i/>
          <w:iCs/>
          <w:color w:val="7B7B7B" w:themeColor="accent3" w:themeShade="BF"/>
          <w:sz w:val="22"/>
          <w:szCs w:val="22"/>
          <w:lang w:val="en-GB"/>
        </w:rPr>
      </w:pPr>
      <w:r>
        <w:rPr>
          <w:rFonts w:ascii="Arial" w:hAnsi="Arial" w:cs="Arial"/>
          <w:i/>
          <w:iCs/>
          <w:color w:val="7B7B7B" w:themeColor="accent3" w:themeShade="BF"/>
          <w:sz w:val="22"/>
          <w:szCs w:val="22"/>
          <w:lang w:val="en-GB"/>
        </w:rPr>
        <w:t>Pros &amp; Cons</w:t>
      </w:r>
    </w:p>
    <w:p w14:paraId="29E42ED4" w14:textId="31E54366" w:rsidR="00C619F4" w:rsidRDefault="00C619F4" w:rsidP="006C21FC">
      <w:pPr>
        <w:autoSpaceDE w:val="0"/>
        <w:autoSpaceDN w:val="0"/>
        <w:adjustRightInd w:val="0"/>
        <w:ind w:left="720" w:hanging="720"/>
        <w:jc w:val="both"/>
        <w:rPr>
          <w:rFonts w:ascii="Arial" w:hAnsi="Arial" w:cs="Arial"/>
          <w:i/>
          <w:iCs/>
          <w:color w:val="7B7B7B" w:themeColor="accent3" w:themeShade="BF"/>
          <w:sz w:val="22"/>
          <w:szCs w:val="22"/>
          <w:lang w:val="en-GB"/>
        </w:rPr>
      </w:pPr>
    </w:p>
    <w:p w14:paraId="4357655D" w14:textId="0E7D6EFF" w:rsidR="00C619F4" w:rsidRPr="00C619F4" w:rsidRDefault="00C619F4" w:rsidP="006C21FC">
      <w:pPr>
        <w:autoSpaceDE w:val="0"/>
        <w:autoSpaceDN w:val="0"/>
        <w:adjustRightInd w:val="0"/>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a liquidation, the liquidator has a wide range of powers </w:t>
      </w:r>
      <w:r w:rsidR="008F32E1">
        <w:rPr>
          <w:rFonts w:ascii="Arial" w:hAnsi="Arial" w:cs="Arial"/>
          <w:color w:val="7B7B7B" w:themeColor="accent3" w:themeShade="BF"/>
          <w:sz w:val="22"/>
          <w:szCs w:val="22"/>
          <w:lang w:val="en-GB"/>
        </w:rPr>
        <w:t xml:space="preserve">under the Act to take control of the company and its assets and realise their value. However, their obligations are to unsecured creditors. Should Abbeydale be a secured creditor, while their security is not affected </w:t>
      </w:r>
      <w:r w:rsidR="003F3D85">
        <w:rPr>
          <w:rFonts w:ascii="Arial" w:hAnsi="Arial" w:cs="Arial"/>
          <w:color w:val="7B7B7B" w:themeColor="accent3" w:themeShade="BF"/>
          <w:sz w:val="22"/>
          <w:szCs w:val="22"/>
          <w:lang w:val="en-GB"/>
        </w:rPr>
        <w:t xml:space="preserve">by the appointment of a liquidator and their rights remain, they may not participate in any distribution </w:t>
      </w:r>
      <w:r w:rsidR="00C22B02">
        <w:rPr>
          <w:rFonts w:ascii="Arial" w:hAnsi="Arial" w:cs="Arial"/>
          <w:color w:val="7B7B7B" w:themeColor="accent3" w:themeShade="BF"/>
          <w:sz w:val="22"/>
          <w:szCs w:val="22"/>
          <w:lang w:val="en-GB"/>
        </w:rPr>
        <w:t xml:space="preserve">to unsecured creditors. This option of obtaining legal representatives and filing an application to the Court may also be time consuming, expensive and may last for an extensive </w:t>
      </w:r>
      <w:proofErr w:type="gramStart"/>
      <w:r w:rsidR="00C22B02">
        <w:rPr>
          <w:rFonts w:ascii="Arial" w:hAnsi="Arial" w:cs="Arial"/>
          <w:color w:val="7B7B7B" w:themeColor="accent3" w:themeShade="BF"/>
          <w:sz w:val="22"/>
          <w:szCs w:val="22"/>
          <w:lang w:val="en-GB"/>
        </w:rPr>
        <w:t>period of time</w:t>
      </w:r>
      <w:proofErr w:type="gramEnd"/>
      <w:r w:rsidR="00C22B02">
        <w:rPr>
          <w:rFonts w:ascii="Arial" w:hAnsi="Arial" w:cs="Arial"/>
          <w:color w:val="7B7B7B" w:themeColor="accent3" w:themeShade="BF"/>
          <w:sz w:val="22"/>
          <w:szCs w:val="22"/>
          <w:lang w:val="en-GB"/>
        </w:rPr>
        <w:t>.</w:t>
      </w:r>
    </w:p>
    <w:p w14:paraId="2A42915C" w14:textId="56CF45FF" w:rsidR="00AC6D70" w:rsidRDefault="00AC6D70" w:rsidP="006C21FC">
      <w:pPr>
        <w:autoSpaceDE w:val="0"/>
        <w:autoSpaceDN w:val="0"/>
        <w:adjustRightInd w:val="0"/>
        <w:ind w:left="720" w:hanging="720"/>
        <w:jc w:val="both"/>
        <w:rPr>
          <w:rFonts w:ascii="Arial" w:hAnsi="Arial" w:cs="Arial"/>
          <w:color w:val="7B7B7B" w:themeColor="accent3" w:themeShade="BF"/>
          <w:sz w:val="22"/>
          <w:szCs w:val="22"/>
          <w:lang w:val="en-GB"/>
        </w:rPr>
      </w:pPr>
    </w:p>
    <w:p w14:paraId="218A3771" w14:textId="77777777" w:rsidR="005D10F8" w:rsidRDefault="005D10F8" w:rsidP="006C21FC">
      <w:pPr>
        <w:autoSpaceDE w:val="0"/>
        <w:autoSpaceDN w:val="0"/>
        <w:adjustRightInd w:val="0"/>
        <w:ind w:left="720" w:hanging="720"/>
        <w:jc w:val="both"/>
        <w:rPr>
          <w:rFonts w:ascii="Arial" w:hAnsi="Arial" w:cs="Arial"/>
          <w:color w:val="7B7B7B" w:themeColor="accent3" w:themeShade="BF"/>
          <w:sz w:val="22"/>
          <w:szCs w:val="22"/>
          <w:lang w:val="en-GB"/>
        </w:rPr>
      </w:pPr>
    </w:p>
    <w:p w14:paraId="47FF2873" w14:textId="5D1975A3" w:rsidR="005D10F8" w:rsidRPr="005D10F8" w:rsidRDefault="005D10F8" w:rsidP="006C21FC">
      <w:pPr>
        <w:autoSpaceDE w:val="0"/>
        <w:autoSpaceDN w:val="0"/>
        <w:adjustRightInd w:val="0"/>
        <w:ind w:left="720" w:hanging="720"/>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Receivership</w:t>
      </w:r>
    </w:p>
    <w:p w14:paraId="2E4D6E35" w14:textId="77777777" w:rsidR="005D10F8" w:rsidRDefault="005D10F8" w:rsidP="006C21FC">
      <w:pPr>
        <w:autoSpaceDE w:val="0"/>
        <w:autoSpaceDN w:val="0"/>
        <w:adjustRightInd w:val="0"/>
        <w:ind w:left="720" w:hanging="720"/>
        <w:jc w:val="both"/>
        <w:rPr>
          <w:rFonts w:ascii="Arial" w:hAnsi="Arial" w:cs="Arial"/>
          <w:color w:val="7B7B7B" w:themeColor="accent3" w:themeShade="BF"/>
          <w:sz w:val="22"/>
          <w:szCs w:val="22"/>
          <w:lang w:val="en-GB"/>
        </w:rPr>
      </w:pPr>
    </w:p>
    <w:p w14:paraId="502FBB50" w14:textId="11989352" w:rsidR="005329FF" w:rsidRDefault="00083571" w:rsidP="006C21FC">
      <w:pPr>
        <w:autoSpaceDE w:val="0"/>
        <w:autoSpaceDN w:val="0"/>
        <w:adjustRightInd w:val="0"/>
        <w:ind w:left="720" w:hanging="720"/>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In light of</w:t>
      </w:r>
      <w:proofErr w:type="gramEnd"/>
      <w:r>
        <w:rPr>
          <w:rFonts w:ascii="Arial" w:hAnsi="Arial" w:cs="Arial"/>
          <w:color w:val="7B7B7B" w:themeColor="accent3" w:themeShade="BF"/>
          <w:sz w:val="22"/>
          <w:szCs w:val="22"/>
          <w:lang w:val="en-GB"/>
        </w:rPr>
        <w:t xml:space="preserve"> above,</w:t>
      </w:r>
      <w:r w:rsidR="00256411">
        <w:rPr>
          <w:rFonts w:ascii="Arial" w:hAnsi="Arial" w:cs="Arial"/>
          <w:color w:val="7B7B7B" w:themeColor="accent3" w:themeShade="BF"/>
          <w:sz w:val="22"/>
          <w:szCs w:val="22"/>
          <w:lang w:val="en-GB"/>
        </w:rPr>
        <w:t xml:space="preserve"> Abbeydale may want to consider the type of loan agreement and its terms to consider if th</w:t>
      </w:r>
      <w:r w:rsidR="00D8747A">
        <w:rPr>
          <w:rFonts w:ascii="Arial" w:hAnsi="Arial" w:cs="Arial"/>
          <w:color w:val="7B7B7B" w:themeColor="accent3" w:themeShade="BF"/>
          <w:sz w:val="22"/>
          <w:szCs w:val="22"/>
          <w:lang w:val="en-GB"/>
        </w:rPr>
        <w:t>ere are other options available such as where there is a</w:t>
      </w:r>
      <w:r w:rsidR="003B58FF">
        <w:rPr>
          <w:rFonts w:ascii="Arial" w:hAnsi="Arial" w:cs="Arial"/>
          <w:color w:val="7B7B7B" w:themeColor="accent3" w:themeShade="BF"/>
          <w:sz w:val="22"/>
          <w:szCs w:val="22"/>
          <w:lang w:val="en-GB"/>
        </w:rPr>
        <w:t xml:space="preserve"> debenture</w:t>
      </w:r>
      <w:r w:rsidR="00733E48">
        <w:rPr>
          <w:rFonts w:ascii="Arial" w:hAnsi="Arial" w:cs="Arial"/>
          <w:color w:val="7B7B7B" w:themeColor="accent3" w:themeShade="BF"/>
          <w:sz w:val="22"/>
          <w:szCs w:val="22"/>
          <w:lang w:val="en-GB"/>
        </w:rPr>
        <w:t>,</w:t>
      </w:r>
      <w:r w:rsidR="00D8747A">
        <w:rPr>
          <w:rFonts w:ascii="Arial" w:hAnsi="Arial" w:cs="Arial"/>
          <w:color w:val="7B7B7B" w:themeColor="accent3" w:themeShade="BF"/>
          <w:sz w:val="22"/>
          <w:szCs w:val="22"/>
          <w:lang w:val="en-GB"/>
        </w:rPr>
        <w:t xml:space="preserve"> and a Receiver can be appointed over the Property.</w:t>
      </w:r>
      <w:r w:rsidR="0020656A">
        <w:rPr>
          <w:rFonts w:ascii="Arial" w:hAnsi="Arial" w:cs="Arial"/>
          <w:color w:val="7B7B7B" w:themeColor="accent3" w:themeShade="BF"/>
          <w:sz w:val="22"/>
          <w:szCs w:val="22"/>
          <w:lang w:val="en-GB"/>
        </w:rPr>
        <w:t xml:space="preserve"> </w:t>
      </w:r>
      <w:r w:rsidR="009648E2">
        <w:rPr>
          <w:rFonts w:ascii="Arial" w:hAnsi="Arial" w:cs="Arial"/>
          <w:color w:val="7B7B7B" w:themeColor="accent3" w:themeShade="BF"/>
          <w:sz w:val="22"/>
          <w:szCs w:val="22"/>
          <w:lang w:val="en-GB"/>
        </w:rPr>
        <w:t>A Receiver’s</w:t>
      </w:r>
      <w:r w:rsidR="0020656A">
        <w:rPr>
          <w:rFonts w:ascii="Arial" w:hAnsi="Arial" w:cs="Arial"/>
          <w:color w:val="7B7B7B" w:themeColor="accent3" w:themeShade="BF"/>
          <w:sz w:val="22"/>
          <w:szCs w:val="22"/>
          <w:lang w:val="en-GB"/>
        </w:rPr>
        <w:t xml:space="preserve"> powers are expressly or impliedly set out in the charge instrument </w:t>
      </w:r>
      <w:proofErr w:type="gramStart"/>
      <w:r w:rsidR="0020656A">
        <w:rPr>
          <w:rFonts w:ascii="Arial" w:hAnsi="Arial" w:cs="Arial"/>
          <w:color w:val="7B7B7B" w:themeColor="accent3" w:themeShade="BF"/>
          <w:sz w:val="22"/>
          <w:szCs w:val="22"/>
          <w:lang w:val="en-GB"/>
        </w:rPr>
        <w:t>where</w:t>
      </w:r>
      <w:proofErr w:type="gramEnd"/>
      <w:r w:rsidR="0020656A">
        <w:rPr>
          <w:rFonts w:ascii="Arial" w:hAnsi="Arial" w:cs="Arial"/>
          <w:color w:val="7B7B7B" w:themeColor="accent3" w:themeShade="BF"/>
          <w:sz w:val="22"/>
          <w:szCs w:val="22"/>
          <w:lang w:val="en-GB"/>
        </w:rPr>
        <w:t xml:space="preserve"> appointed by a debenture.</w:t>
      </w:r>
      <w:r w:rsidR="00C6728F">
        <w:rPr>
          <w:rFonts w:ascii="Arial" w:hAnsi="Arial" w:cs="Arial"/>
          <w:color w:val="7B7B7B" w:themeColor="accent3" w:themeShade="BF"/>
          <w:sz w:val="22"/>
          <w:szCs w:val="22"/>
          <w:lang w:val="en-GB"/>
        </w:rPr>
        <w:t xml:space="preserve"> Receiverships are captured under Part IV of the Act, and includes Receivers appointed by a debenture, by the Court, and under or in accordance with any other enactment.</w:t>
      </w:r>
    </w:p>
    <w:p w14:paraId="25D1AA5C" w14:textId="57DC95FB" w:rsidR="00D70ECC" w:rsidRDefault="00D70ECC" w:rsidP="006C21FC">
      <w:pPr>
        <w:autoSpaceDE w:val="0"/>
        <w:autoSpaceDN w:val="0"/>
        <w:adjustRightInd w:val="0"/>
        <w:ind w:left="720" w:hanging="720"/>
        <w:jc w:val="both"/>
        <w:rPr>
          <w:rFonts w:ascii="Arial" w:hAnsi="Arial" w:cs="Arial"/>
          <w:color w:val="7B7B7B" w:themeColor="accent3" w:themeShade="BF"/>
          <w:sz w:val="22"/>
          <w:szCs w:val="22"/>
          <w:lang w:val="en-GB"/>
        </w:rPr>
      </w:pPr>
    </w:p>
    <w:p w14:paraId="4472A9DB" w14:textId="67289FB0" w:rsidR="00D70ECC" w:rsidRDefault="00AB5AD9" w:rsidP="006C21FC">
      <w:pPr>
        <w:autoSpaceDE w:val="0"/>
        <w:autoSpaceDN w:val="0"/>
        <w:adjustRightInd w:val="0"/>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a Receiver is appointed by the Court, he is an agent of the Court and not the Company. His powers are</w:t>
      </w:r>
      <w:r w:rsidR="0020656A">
        <w:rPr>
          <w:rFonts w:ascii="Arial" w:hAnsi="Arial" w:cs="Arial"/>
          <w:color w:val="7B7B7B" w:themeColor="accent3" w:themeShade="BF"/>
          <w:sz w:val="22"/>
          <w:szCs w:val="22"/>
          <w:lang w:val="en-GB"/>
        </w:rPr>
        <w:t xml:space="preserve"> set out in the order </w:t>
      </w:r>
      <w:r w:rsidR="007038C3">
        <w:rPr>
          <w:rFonts w:ascii="Arial" w:hAnsi="Arial" w:cs="Arial"/>
          <w:color w:val="7B7B7B" w:themeColor="accent3" w:themeShade="BF"/>
          <w:sz w:val="22"/>
          <w:szCs w:val="22"/>
          <w:lang w:val="en-GB"/>
        </w:rPr>
        <w:t xml:space="preserve">appointing him as receiver. </w:t>
      </w:r>
    </w:p>
    <w:p w14:paraId="1C8307CB" w14:textId="69CEBCF4" w:rsidR="007A390A" w:rsidRDefault="007A390A" w:rsidP="006C21FC">
      <w:pPr>
        <w:autoSpaceDE w:val="0"/>
        <w:autoSpaceDN w:val="0"/>
        <w:adjustRightInd w:val="0"/>
        <w:ind w:left="720" w:hanging="720"/>
        <w:jc w:val="both"/>
        <w:rPr>
          <w:rFonts w:ascii="Arial" w:hAnsi="Arial" w:cs="Arial"/>
          <w:color w:val="7B7B7B" w:themeColor="accent3" w:themeShade="BF"/>
          <w:sz w:val="22"/>
          <w:szCs w:val="22"/>
          <w:lang w:val="en-GB"/>
        </w:rPr>
      </w:pPr>
    </w:p>
    <w:p w14:paraId="3B33BE0C" w14:textId="09992242" w:rsidR="007A390A" w:rsidRDefault="007A390A" w:rsidP="006C21FC">
      <w:pPr>
        <w:autoSpaceDE w:val="0"/>
        <w:autoSpaceDN w:val="0"/>
        <w:adjustRightInd w:val="0"/>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Firstly, the Act stipulates that </w:t>
      </w:r>
      <w:proofErr w:type="gramStart"/>
      <w:r>
        <w:rPr>
          <w:rFonts w:ascii="Arial" w:hAnsi="Arial" w:cs="Arial"/>
          <w:color w:val="7B7B7B" w:themeColor="accent3" w:themeShade="BF"/>
          <w:sz w:val="22"/>
          <w:szCs w:val="22"/>
          <w:lang w:val="en-GB"/>
        </w:rPr>
        <w:t>a number of</w:t>
      </w:r>
      <w:proofErr w:type="gramEnd"/>
      <w:r>
        <w:rPr>
          <w:rFonts w:ascii="Arial" w:hAnsi="Arial" w:cs="Arial"/>
          <w:color w:val="7B7B7B" w:themeColor="accent3" w:themeShade="BF"/>
          <w:sz w:val="22"/>
          <w:szCs w:val="22"/>
          <w:lang w:val="en-GB"/>
        </w:rPr>
        <w:t xml:space="preserve"> persons cannot be appointed Receiver, </w:t>
      </w:r>
      <w:r w:rsidR="00BA76C0">
        <w:rPr>
          <w:rFonts w:ascii="Arial" w:hAnsi="Arial" w:cs="Arial"/>
          <w:color w:val="7B7B7B" w:themeColor="accent3" w:themeShade="BF"/>
          <w:sz w:val="22"/>
          <w:szCs w:val="22"/>
          <w:lang w:val="en-GB"/>
        </w:rPr>
        <w:t>namely</w:t>
      </w:r>
      <w:r>
        <w:rPr>
          <w:rFonts w:ascii="Arial" w:hAnsi="Arial" w:cs="Arial"/>
          <w:color w:val="7B7B7B" w:themeColor="accent3" w:themeShade="BF"/>
          <w:sz w:val="22"/>
          <w:szCs w:val="22"/>
          <w:lang w:val="en-GB"/>
        </w:rPr>
        <w:t>:</w:t>
      </w:r>
    </w:p>
    <w:p w14:paraId="3F52C48F" w14:textId="7B9D5F8A" w:rsidR="007A390A" w:rsidRDefault="007A390A" w:rsidP="007A390A">
      <w:pPr>
        <w:pStyle w:val="ListParagraph"/>
        <w:numPr>
          <w:ilvl w:val="0"/>
          <w:numId w:val="31"/>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Mortgagee of any assets of the </w:t>
      </w:r>
      <w:proofErr w:type="gramStart"/>
      <w:r>
        <w:rPr>
          <w:rFonts w:ascii="Arial" w:hAnsi="Arial" w:cs="Arial"/>
          <w:color w:val="7B7B7B" w:themeColor="accent3" w:themeShade="BF"/>
          <w:sz w:val="22"/>
          <w:szCs w:val="22"/>
          <w:lang w:val="en-GB"/>
        </w:rPr>
        <w:t>Company</w:t>
      </w:r>
      <w:r w:rsidR="003D5E44">
        <w:rPr>
          <w:rFonts w:ascii="Arial" w:hAnsi="Arial" w:cs="Arial"/>
          <w:color w:val="7B7B7B" w:themeColor="accent3" w:themeShade="BF"/>
          <w:sz w:val="22"/>
          <w:szCs w:val="22"/>
          <w:lang w:val="en-GB"/>
        </w:rPr>
        <w:t>;</w:t>
      </w:r>
      <w:proofErr w:type="gramEnd"/>
    </w:p>
    <w:p w14:paraId="5F6734B5" w14:textId="1AB62EF3" w:rsidR="003D5E44" w:rsidRDefault="003D5E44" w:rsidP="007A390A">
      <w:pPr>
        <w:pStyle w:val="ListParagraph"/>
        <w:numPr>
          <w:ilvl w:val="0"/>
          <w:numId w:val="31"/>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person who is or was within the previous 2 years has been:</w:t>
      </w:r>
    </w:p>
    <w:p w14:paraId="5A33EA75" w14:textId="63C9A776" w:rsidR="003D5E44" w:rsidRDefault="003D5E44" w:rsidP="003D5E44">
      <w:pPr>
        <w:pStyle w:val="ListParagraph"/>
        <w:numPr>
          <w:ilvl w:val="1"/>
          <w:numId w:val="31"/>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office</w:t>
      </w:r>
      <w:r w:rsidR="00876249">
        <w:rPr>
          <w:rFonts w:ascii="Arial" w:hAnsi="Arial" w:cs="Arial"/>
          <w:color w:val="7B7B7B" w:themeColor="accent3" w:themeShade="BF"/>
          <w:sz w:val="22"/>
          <w:szCs w:val="22"/>
          <w:lang w:val="en-GB"/>
        </w:rPr>
        <w:t>r</w:t>
      </w:r>
      <w:r>
        <w:rPr>
          <w:rFonts w:ascii="Arial" w:hAnsi="Arial" w:cs="Arial"/>
          <w:color w:val="7B7B7B" w:themeColor="accent3" w:themeShade="BF"/>
          <w:sz w:val="22"/>
          <w:szCs w:val="22"/>
          <w:lang w:val="en-GB"/>
        </w:rPr>
        <w:t xml:space="preserve"> or employee of a mortgagee of any asset of the company</w:t>
      </w:r>
      <w:r w:rsidR="0001227D">
        <w:rPr>
          <w:rFonts w:ascii="Arial" w:hAnsi="Arial" w:cs="Arial"/>
          <w:color w:val="7B7B7B" w:themeColor="accent3" w:themeShade="BF"/>
          <w:sz w:val="22"/>
          <w:szCs w:val="22"/>
          <w:lang w:val="en-GB"/>
        </w:rPr>
        <w:t>, or</w:t>
      </w:r>
    </w:p>
    <w:p w14:paraId="21874DA8" w14:textId="61B98F3E" w:rsidR="0001227D" w:rsidRDefault="0001227D" w:rsidP="003D5E44">
      <w:pPr>
        <w:pStyle w:val="ListParagraph"/>
        <w:numPr>
          <w:ilvl w:val="1"/>
          <w:numId w:val="31"/>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shareholder in or member of the company or a related </w:t>
      </w:r>
      <w:proofErr w:type="gramStart"/>
      <w:r>
        <w:rPr>
          <w:rFonts w:ascii="Arial" w:hAnsi="Arial" w:cs="Arial"/>
          <w:color w:val="7B7B7B" w:themeColor="accent3" w:themeShade="BF"/>
          <w:sz w:val="22"/>
          <w:szCs w:val="22"/>
          <w:lang w:val="en-GB"/>
        </w:rPr>
        <w:t>company;</w:t>
      </w:r>
      <w:proofErr w:type="gramEnd"/>
    </w:p>
    <w:p w14:paraId="26B92C7E" w14:textId="5422E8AD" w:rsidR="0001227D" w:rsidRDefault="00C15523" w:rsidP="0001227D">
      <w:pPr>
        <w:pStyle w:val="ListParagraph"/>
        <w:numPr>
          <w:ilvl w:val="0"/>
          <w:numId w:val="31"/>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individual who is disqualified from holding </w:t>
      </w:r>
      <w:r w:rsidR="003D1C74">
        <w:rPr>
          <w:rFonts w:ascii="Arial" w:hAnsi="Arial" w:cs="Arial"/>
          <w:color w:val="7B7B7B" w:themeColor="accent3" w:themeShade="BF"/>
          <w:sz w:val="22"/>
          <w:szCs w:val="22"/>
          <w:lang w:val="en-GB"/>
        </w:rPr>
        <w:t xml:space="preserve">a license under </w:t>
      </w:r>
      <w:r w:rsidR="006F7065">
        <w:rPr>
          <w:rFonts w:ascii="Arial" w:hAnsi="Arial" w:cs="Arial"/>
          <w:color w:val="7B7B7B" w:themeColor="accent3" w:themeShade="BF"/>
          <w:sz w:val="22"/>
          <w:szCs w:val="22"/>
          <w:lang w:val="en-GB"/>
        </w:rPr>
        <w:t xml:space="preserve">Section </w:t>
      </w:r>
      <w:proofErr w:type="gramStart"/>
      <w:r w:rsidR="006F7065">
        <w:rPr>
          <w:rFonts w:ascii="Arial" w:hAnsi="Arial" w:cs="Arial"/>
          <w:color w:val="7B7B7B" w:themeColor="accent3" w:themeShade="BF"/>
          <w:sz w:val="22"/>
          <w:szCs w:val="22"/>
          <w:lang w:val="en-GB"/>
        </w:rPr>
        <w:t>477</w:t>
      </w:r>
      <w:r w:rsidR="00044AD1">
        <w:rPr>
          <w:rFonts w:ascii="Arial" w:hAnsi="Arial" w:cs="Arial"/>
          <w:color w:val="7B7B7B" w:themeColor="accent3" w:themeShade="BF"/>
          <w:sz w:val="22"/>
          <w:szCs w:val="22"/>
          <w:lang w:val="en-GB"/>
        </w:rPr>
        <w:t>;</w:t>
      </w:r>
      <w:proofErr w:type="gramEnd"/>
    </w:p>
    <w:p w14:paraId="5568C1C2" w14:textId="2DE20D3F" w:rsidR="006F7065" w:rsidRDefault="006F7065" w:rsidP="0001227D">
      <w:pPr>
        <w:pStyle w:val="ListParagraph"/>
        <w:numPr>
          <w:ilvl w:val="0"/>
          <w:numId w:val="31"/>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induvial </w:t>
      </w:r>
      <w:r w:rsidR="00044AD1">
        <w:rPr>
          <w:rFonts w:ascii="Arial" w:hAnsi="Arial" w:cs="Arial"/>
          <w:color w:val="7B7B7B" w:themeColor="accent3" w:themeShade="BF"/>
          <w:sz w:val="22"/>
          <w:szCs w:val="22"/>
          <w:lang w:val="en-GB"/>
        </w:rPr>
        <w:t xml:space="preserve">who will not be eligible to act as an insolvency practitioner pursuant to Section </w:t>
      </w:r>
      <w:proofErr w:type="gramStart"/>
      <w:r w:rsidR="00044AD1">
        <w:rPr>
          <w:rFonts w:ascii="Arial" w:hAnsi="Arial" w:cs="Arial"/>
          <w:color w:val="7B7B7B" w:themeColor="accent3" w:themeShade="BF"/>
          <w:sz w:val="22"/>
          <w:szCs w:val="22"/>
          <w:lang w:val="en-GB"/>
        </w:rPr>
        <w:t>482(2);</w:t>
      </w:r>
      <w:proofErr w:type="gramEnd"/>
    </w:p>
    <w:p w14:paraId="662FF327" w14:textId="5A4516ED" w:rsidR="00044AD1" w:rsidRDefault="00044AD1" w:rsidP="0001227D">
      <w:pPr>
        <w:pStyle w:val="ListParagraph"/>
        <w:numPr>
          <w:ilvl w:val="0"/>
          <w:numId w:val="31"/>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body </w:t>
      </w:r>
      <w:proofErr w:type="gramStart"/>
      <w:r>
        <w:rPr>
          <w:rFonts w:ascii="Arial" w:hAnsi="Arial" w:cs="Arial"/>
          <w:color w:val="7B7B7B" w:themeColor="accent3" w:themeShade="BF"/>
          <w:sz w:val="22"/>
          <w:szCs w:val="22"/>
          <w:lang w:val="en-GB"/>
        </w:rPr>
        <w:t>corporate;</w:t>
      </w:r>
      <w:proofErr w:type="gramEnd"/>
    </w:p>
    <w:p w14:paraId="278D7963" w14:textId="2522CE75" w:rsidR="00044AD1" w:rsidRDefault="00044AD1" w:rsidP="0001227D">
      <w:pPr>
        <w:pStyle w:val="ListParagraph"/>
        <w:numPr>
          <w:ilvl w:val="0"/>
          <w:numId w:val="31"/>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Official Receiver; and</w:t>
      </w:r>
    </w:p>
    <w:p w14:paraId="43572683" w14:textId="0FBAFE21" w:rsidR="00044AD1" w:rsidRDefault="00044AD1" w:rsidP="0001227D">
      <w:pPr>
        <w:pStyle w:val="ListParagraph"/>
        <w:numPr>
          <w:ilvl w:val="0"/>
          <w:numId w:val="31"/>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other person as may be </w:t>
      </w:r>
      <w:r w:rsidR="00FB3C75">
        <w:rPr>
          <w:rFonts w:ascii="Arial" w:hAnsi="Arial" w:cs="Arial"/>
          <w:color w:val="7B7B7B" w:themeColor="accent3" w:themeShade="BF"/>
          <w:sz w:val="22"/>
          <w:szCs w:val="22"/>
          <w:lang w:val="en-GB"/>
        </w:rPr>
        <w:t>prescribed</w:t>
      </w:r>
      <w:r w:rsidR="00C83761">
        <w:rPr>
          <w:rFonts w:ascii="Arial" w:hAnsi="Arial" w:cs="Arial"/>
          <w:color w:val="7B7B7B" w:themeColor="accent3" w:themeShade="BF"/>
          <w:sz w:val="22"/>
          <w:szCs w:val="22"/>
          <w:lang w:val="en-GB"/>
        </w:rPr>
        <w:t>.</w:t>
      </w:r>
    </w:p>
    <w:p w14:paraId="6C00D587" w14:textId="12BD7E4D" w:rsidR="00C83761" w:rsidRDefault="00C83761" w:rsidP="00C83761">
      <w:pPr>
        <w:autoSpaceDE w:val="0"/>
        <w:autoSpaceDN w:val="0"/>
        <w:adjustRightInd w:val="0"/>
        <w:jc w:val="both"/>
        <w:rPr>
          <w:rFonts w:ascii="Arial" w:hAnsi="Arial" w:cs="Arial"/>
          <w:color w:val="7B7B7B" w:themeColor="accent3" w:themeShade="BF"/>
          <w:sz w:val="22"/>
          <w:szCs w:val="22"/>
          <w:lang w:val="en-GB"/>
        </w:rPr>
      </w:pPr>
    </w:p>
    <w:p w14:paraId="0AA304F3" w14:textId="10E1E0DE" w:rsidR="00C83761" w:rsidRDefault="00C83761" w:rsidP="00C8376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the Court may appoint </w:t>
      </w:r>
      <w:r w:rsidR="00FB3C75">
        <w:rPr>
          <w:rFonts w:ascii="Arial" w:hAnsi="Arial" w:cs="Arial"/>
          <w:color w:val="7B7B7B" w:themeColor="accent3" w:themeShade="BF"/>
          <w:sz w:val="22"/>
          <w:szCs w:val="22"/>
          <w:lang w:val="en-GB"/>
        </w:rPr>
        <w:t>any person specified above as a Receiver, other than an Administrative Receiver.</w:t>
      </w:r>
    </w:p>
    <w:p w14:paraId="447C60E4" w14:textId="729DE62A" w:rsidR="0033192F" w:rsidRDefault="0033192F" w:rsidP="00C83761">
      <w:pPr>
        <w:autoSpaceDE w:val="0"/>
        <w:autoSpaceDN w:val="0"/>
        <w:adjustRightInd w:val="0"/>
        <w:jc w:val="both"/>
        <w:rPr>
          <w:rFonts w:ascii="Arial" w:hAnsi="Arial" w:cs="Arial"/>
          <w:color w:val="7B7B7B" w:themeColor="accent3" w:themeShade="BF"/>
          <w:sz w:val="22"/>
          <w:szCs w:val="22"/>
          <w:lang w:val="en-GB"/>
        </w:rPr>
      </w:pPr>
    </w:p>
    <w:p w14:paraId="2E93C335" w14:textId="1EA664E9" w:rsidR="0033192F" w:rsidRPr="0033192F" w:rsidRDefault="0033192F" w:rsidP="00C83761">
      <w:pPr>
        <w:autoSpaceDE w:val="0"/>
        <w:autoSpaceDN w:val="0"/>
        <w:adjustRightInd w:val="0"/>
        <w:jc w:val="both"/>
        <w:rPr>
          <w:rFonts w:ascii="Arial" w:hAnsi="Arial" w:cs="Arial"/>
          <w:i/>
          <w:iCs/>
          <w:color w:val="7B7B7B" w:themeColor="accent3" w:themeShade="BF"/>
          <w:sz w:val="22"/>
          <w:szCs w:val="22"/>
          <w:lang w:val="en-GB"/>
        </w:rPr>
      </w:pPr>
      <w:r>
        <w:rPr>
          <w:rFonts w:ascii="Arial" w:hAnsi="Arial" w:cs="Arial"/>
          <w:i/>
          <w:iCs/>
          <w:color w:val="7B7B7B" w:themeColor="accent3" w:themeShade="BF"/>
          <w:sz w:val="22"/>
          <w:szCs w:val="22"/>
          <w:lang w:val="en-GB"/>
        </w:rPr>
        <w:t>P</w:t>
      </w:r>
      <w:r w:rsidR="00531F4D">
        <w:rPr>
          <w:rFonts w:ascii="Arial" w:hAnsi="Arial" w:cs="Arial"/>
          <w:i/>
          <w:iCs/>
          <w:color w:val="7B7B7B" w:themeColor="accent3" w:themeShade="BF"/>
          <w:sz w:val="22"/>
          <w:szCs w:val="22"/>
          <w:lang w:val="en-GB"/>
        </w:rPr>
        <w:t>owers of a Receiver</w:t>
      </w:r>
    </w:p>
    <w:p w14:paraId="1239199A" w14:textId="68C9BC5D" w:rsidR="007038C3" w:rsidRDefault="007038C3" w:rsidP="006C21FC">
      <w:pPr>
        <w:autoSpaceDE w:val="0"/>
        <w:autoSpaceDN w:val="0"/>
        <w:adjustRightInd w:val="0"/>
        <w:ind w:left="720" w:hanging="720"/>
        <w:jc w:val="both"/>
        <w:rPr>
          <w:rFonts w:ascii="Arial" w:hAnsi="Arial" w:cs="Arial"/>
          <w:color w:val="7B7B7B" w:themeColor="accent3" w:themeShade="BF"/>
          <w:sz w:val="22"/>
          <w:szCs w:val="22"/>
          <w:lang w:val="en-GB"/>
        </w:rPr>
      </w:pPr>
    </w:p>
    <w:p w14:paraId="1E4C1CD2" w14:textId="501E7FD7" w:rsidR="007038C3" w:rsidRDefault="007038C3" w:rsidP="006C21FC">
      <w:pPr>
        <w:autoSpaceDE w:val="0"/>
        <w:autoSpaceDN w:val="0"/>
        <w:adjustRightInd w:val="0"/>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127(2) of the Act notes that the </w:t>
      </w:r>
      <w:r w:rsidR="001E40BF">
        <w:rPr>
          <w:rFonts w:ascii="Arial" w:hAnsi="Arial" w:cs="Arial"/>
          <w:color w:val="7B7B7B" w:themeColor="accent3" w:themeShade="BF"/>
          <w:sz w:val="22"/>
          <w:szCs w:val="22"/>
          <w:lang w:val="en-GB"/>
        </w:rPr>
        <w:t xml:space="preserve">statutory </w:t>
      </w:r>
      <w:proofErr w:type="gramStart"/>
      <w:r w:rsidR="001E40BF">
        <w:rPr>
          <w:rFonts w:ascii="Arial" w:hAnsi="Arial" w:cs="Arial"/>
          <w:color w:val="7B7B7B" w:themeColor="accent3" w:themeShade="BF"/>
          <w:sz w:val="22"/>
          <w:szCs w:val="22"/>
          <w:lang w:val="en-GB"/>
        </w:rPr>
        <w:t>powers</w:t>
      </w:r>
      <w:proofErr w:type="gramEnd"/>
      <w:r w:rsidR="001E40BF">
        <w:rPr>
          <w:rFonts w:ascii="Arial" w:hAnsi="Arial" w:cs="Arial"/>
          <w:color w:val="7B7B7B" w:themeColor="accent3" w:themeShade="BF"/>
          <w:sz w:val="22"/>
          <w:szCs w:val="22"/>
          <w:lang w:val="en-GB"/>
        </w:rPr>
        <w:t xml:space="preserve"> of a receiver includes </w:t>
      </w:r>
      <w:r w:rsidR="002501FD">
        <w:rPr>
          <w:rFonts w:ascii="Arial" w:hAnsi="Arial" w:cs="Arial"/>
          <w:color w:val="7B7B7B" w:themeColor="accent3" w:themeShade="BF"/>
          <w:sz w:val="22"/>
          <w:szCs w:val="22"/>
          <w:lang w:val="en-GB"/>
        </w:rPr>
        <w:t>the powers to:</w:t>
      </w:r>
    </w:p>
    <w:p w14:paraId="3D1B4355" w14:textId="0178CEA8" w:rsidR="002501FD" w:rsidRDefault="002501FD" w:rsidP="002501FD">
      <w:pPr>
        <w:pStyle w:val="ListParagraph"/>
        <w:numPr>
          <w:ilvl w:val="0"/>
          <w:numId w:val="28"/>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Demand and recover income or assets of the company in respect of which he was </w:t>
      </w:r>
      <w:proofErr w:type="gramStart"/>
      <w:r>
        <w:rPr>
          <w:rFonts w:ascii="Arial" w:hAnsi="Arial" w:cs="Arial"/>
          <w:color w:val="7B7B7B" w:themeColor="accent3" w:themeShade="BF"/>
          <w:sz w:val="22"/>
          <w:szCs w:val="22"/>
          <w:lang w:val="en-GB"/>
        </w:rPr>
        <w:t>appointed;</w:t>
      </w:r>
      <w:proofErr w:type="gramEnd"/>
    </w:p>
    <w:p w14:paraId="738C980B" w14:textId="129CA979" w:rsidR="002501FD" w:rsidRDefault="002501FD" w:rsidP="002501FD">
      <w:pPr>
        <w:pStyle w:val="ListParagraph"/>
        <w:numPr>
          <w:ilvl w:val="0"/>
          <w:numId w:val="28"/>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Issue receipts for income </w:t>
      </w:r>
      <w:proofErr w:type="gramStart"/>
      <w:r>
        <w:rPr>
          <w:rFonts w:ascii="Arial" w:hAnsi="Arial" w:cs="Arial"/>
          <w:color w:val="7B7B7B" w:themeColor="accent3" w:themeShade="BF"/>
          <w:sz w:val="22"/>
          <w:szCs w:val="22"/>
          <w:lang w:val="en-GB"/>
        </w:rPr>
        <w:t>received ;</w:t>
      </w:r>
      <w:proofErr w:type="gramEnd"/>
    </w:p>
    <w:p w14:paraId="05BB44D7" w14:textId="54B6C385" w:rsidR="002501FD" w:rsidRDefault="002501FD" w:rsidP="002501FD">
      <w:pPr>
        <w:pStyle w:val="ListParagraph"/>
        <w:numPr>
          <w:ilvl w:val="0"/>
          <w:numId w:val="28"/>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Manage, insure, repair and maintain the assets in respect of which he was </w:t>
      </w:r>
      <w:proofErr w:type="gramStart"/>
      <w:r>
        <w:rPr>
          <w:rFonts w:ascii="Arial" w:hAnsi="Arial" w:cs="Arial"/>
          <w:color w:val="7B7B7B" w:themeColor="accent3" w:themeShade="BF"/>
          <w:sz w:val="22"/>
          <w:szCs w:val="22"/>
          <w:lang w:val="en-GB"/>
        </w:rPr>
        <w:t>appointed;</w:t>
      </w:r>
      <w:proofErr w:type="gramEnd"/>
    </w:p>
    <w:p w14:paraId="02779F29" w14:textId="59B1CC26" w:rsidR="002501FD" w:rsidRDefault="002501FD" w:rsidP="002501FD">
      <w:pPr>
        <w:pStyle w:val="ListParagraph"/>
        <w:numPr>
          <w:ilvl w:val="0"/>
          <w:numId w:val="28"/>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Exercise, on behalf of the company, a right to inspect books or documents that relate to the assets he was appointed.</w:t>
      </w:r>
    </w:p>
    <w:p w14:paraId="14F1BF19" w14:textId="77777777" w:rsidR="003C0792" w:rsidRPr="003C0792" w:rsidRDefault="003C0792" w:rsidP="003C0792">
      <w:pPr>
        <w:autoSpaceDE w:val="0"/>
        <w:autoSpaceDN w:val="0"/>
        <w:adjustRightInd w:val="0"/>
        <w:jc w:val="both"/>
        <w:rPr>
          <w:rFonts w:ascii="Arial" w:hAnsi="Arial" w:cs="Arial"/>
          <w:color w:val="7B7B7B" w:themeColor="accent3" w:themeShade="BF"/>
          <w:sz w:val="22"/>
          <w:szCs w:val="22"/>
          <w:lang w:val="en-GB"/>
        </w:rPr>
      </w:pPr>
    </w:p>
    <w:p w14:paraId="12C6CAC8" w14:textId="649C428B" w:rsidR="003C0792" w:rsidRPr="003C0792" w:rsidRDefault="003C0792" w:rsidP="003C0792">
      <w:pPr>
        <w:autoSpaceDE w:val="0"/>
        <w:autoSpaceDN w:val="0"/>
        <w:adjustRightInd w:val="0"/>
        <w:jc w:val="both"/>
        <w:rPr>
          <w:rFonts w:ascii="Arial" w:hAnsi="Arial" w:cs="Arial"/>
          <w:i/>
          <w:iCs/>
          <w:color w:val="7B7B7B" w:themeColor="accent3" w:themeShade="BF"/>
          <w:sz w:val="22"/>
          <w:szCs w:val="22"/>
          <w:lang w:val="en-GB"/>
        </w:rPr>
      </w:pPr>
      <w:r>
        <w:rPr>
          <w:rFonts w:ascii="Arial" w:hAnsi="Arial" w:cs="Arial"/>
          <w:i/>
          <w:iCs/>
          <w:color w:val="7B7B7B" w:themeColor="accent3" w:themeShade="BF"/>
          <w:sz w:val="22"/>
          <w:szCs w:val="22"/>
          <w:lang w:val="en-GB"/>
        </w:rPr>
        <w:t>Duties of a Receiver</w:t>
      </w:r>
    </w:p>
    <w:p w14:paraId="3DB9C300" w14:textId="77777777" w:rsidR="0033192F" w:rsidRPr="0033192F" w:rsidRDefault="0033192F" w:rsidP="0033192F">
      <w:pPr>
        <w:autoSpaceDE w:val="0"/>
        <w:autoSpaceDN w:val="0"/>
        <w:adjustRightInd w:val="0"/>
        <w:jc w:val="both"/>
        <w:rPr>
          <w:rFonts w:ascii="Arial" w:hAnsi="Arial" w:cs="Arial"/>
          <w:color w:val="7B7B7B" w:themeColor="accent3" w:themeShade="BF"/>
          <w:sz w:val="22"/>
          <w:szCs w:val="22"/>
          <w:lang w:val="en-GB"/>
        </w:rPr>
      </w:pPr>
    </w:p>
    <w:p w14:paraId="643E4D57" w14:textId="22433134" w:rsidR="009E781B" w:rsidRDefault="009E781B" w:rsidP="009E781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duties of a receiver. Under Section 128 of the Act are to:</w:t>
      </w:r>
    </w:p>
    <w:p w14:paraId="06C36DFD" w14:textId="7B3352C9" w:rsidR="009E781B" w:rsidRDefault="009E781B" w:rsidP="009E781B">
      <w:pPr>
        <w:pStyle w:val="ListParagraph"/>
        <w:numPr>
          <w:ilvl w:val="0"/>
          <w:numId w:val="29"/>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w:t>
      </w:r>
      <w:r w:rsidR="00DC7F21">
        <w:rPr>
          <w:rFonts w:ascii="Arial" w:hAnsi="Arial" w:cs="Arial"/>
          <w:color w:val="7B7B7B" w:themeColor="accent3" w:themeShade="BF"/>
          <w:sz w:val="22"/>
          <w:szCs w:val="22"/>
          <w:lang w:val="en-GB"/>
        </w:rPr>
        <w:t xml:space="preserve">t in good faith and for a proper </w:t>
      </w:r>
      <w:proofErr w:type="gramStart"/>
      <w:r w:rsidR="00DC7F21">
        <w:rPr>
          <w:rFonts w:ascii="Arial" w:hAnsi="Arial" w:cs="Arial"/>
          <w:color w:val="7B7B7B" w:themeColor="accent3" w:themeShade="BF"/>
          <w:sz w:val="22"/>
          <w:szCs w:val="22"/>
          <w:lang w:val="en-GB"/>
        </w:rPr>
        <w:t>purpose;</w:t>
      </w:r>
      <w:proofErr w:type="gramEnd"/>
    </w:p>
    <w:p w14:paraId="7AFBE6E5" w14:textId="480193F4" w:rsidR="00DC7F21" w:rsidRDefault="00DC7F21" w:rsidP="009E781B">
      <w:pPr>
        <w:pStyle w:val="ListParagraph"/>
        <w:numPr>
          <w:ilvl w:val="0"/>
          <w:numId w:val="29"/>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 manner believed to be on reasonable grounds and in the best interest of the person in whose interest he is appointed</w:t>
      </w:r>
      <w:r w:rsidR="00470476">
        <w:rPr>
          <w:rFonts w:ascii="Arial" w:hAnsi="Arial" w:cs="Arial"/>
          <w:color w:val="7B7B7B" w:themeColor="accent3" w:themeShade="BF"/>
          <w:sz w:val="22"/>
          <w:szCs w:val="22"/>
          <w:lang w:val="en-GB"/>
        </w:rPr>
        <w:t>.</w:t>
      </w:r>
    </w:p>
    <w:p w14:paraId="39362D48" w14:textId="5B386CE0" w:rsidR="001E2DBF" w:rsidRDefault="001E2DBF" w:rsidP="001E2DBF">
      <w:pPr>
        <w:autoSpaceDE w:val="0"/>
        <w:autoSpaceDN w:val="0"/>
        <w:adjustRightInd w:val="0"/>
        <w:jc w:val="both"/>
        <w:rPr>
          <w:rFonts w:ascii="Arial" w:hAnsi="Arial" w:cs="Arial"/>
          <w:color w:val="7B7B7B" w:themeColor="accent3" w:themeShade="BF"/>
          <w:sz w:val="22"/>
          <w:szCs w:val="22"/>
          <w:lang w:val="en-GB"/>
        </w:rPr>
      </w:pPr>
    </w:p>
    <w:p w14:paraId="1EB5A318" w14:textId="07B91BD8" w:rsidR="001E2DBF" w:rsidRPr="001E2DBF" w:rsidRDefault="001E2DBF" w:rsidP="001E2DBF">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receiver will exercise his powers with reasonable regards to the interest of the Company, its creditors, sureties who may be called upon to fulfil the company’s obligations, and persons claiming, through the Company, an interest in the assets in respect of which he was appointed.</w:t>
      </w:r>
    </w:p>
    <w:p w14:paraId="7252E2F0" w14:textId="34C2DC70" w:rsidR="009E781B" w:rsidRDefault="009E781B" w:rsidP="009E781B">
      <w:pPr>
        <w:autoSpaceDE w:val="0"/>
        <w:autoSpaceDN w:val="0"/>
        <w:adjustRightInd w:val="0"/>
        <w:jc w:val="both"/>
        <w:rPr>
          <w:rFonts w:ascii="Arial" w:hAnsi="Arial" w:cs="Arial"/>
          <w:color w:val="7B7B7B" w:themeColor="accent3" w:themeShade="BF"/>
          <w:sz w:val="22"/>
          <w:szCs w:val="22"/>
          <w:lang w:val="en-GB"/>
        </w:rPr>
      </w:pPr>
    </w:p>
    <w:p w14:paraId="328F7DF8" w14:textId="07F7AE18" w:rsidR="005D10F8" w:rsidRPr="005D10F8" w:rsidRDefault="005D10F8" w:rsidP="009E781B">
      <w:pPr>
        <w:autoSpaceDE w:val="0"/>
        <w:autoSpaceDN w:val="0"/>
        <w:adjustRightInd w:val="0"/>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Administrative Receivership</w:t>
      </w:r>
    </w:p>
    <w:p w14:paraId="17BC8978" w14:textId="77777777" w:rsidR="009E781B" w:rsidRPr="009E781B" w:rsidRDefault="009E781B" w:rsidP="009E781B">
      <w:pPr>
        <w:autoSpaceDE w:val="0"/>
        <w:autoSpaceDN w:val="0"/>
        <w:adjustRightInd w:val="0"/>
        <w:jc w:val="both"/>
        <w:rPr>
          <w:rFonts w:ascii="Arial" w:hAnsi="Arial" w:cs="Arial"/>
          <w:color w:val="7B7B7B" w:themeColor="accent3" w:themeShade="BF"/>
          <w:sz w:val="22"/>
          <w:szCs w:val="22"/>
          <w:lang w:val="en-GB"/>
        </w:rPr>
      </w:pPr>
    </w:p>
    <w:p w14:paraId="3277B2D2" w14:textId="65AC1812" w:rsidR="00A26000" w:rsidRDefault="00A26000" w:rsidP="00A26000">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Finally, Abbeydale can consider the appointment of an Administrative Receiver (“AR”)</w:t>
      </w:r>
      <w:r w:rsidR="009E781B">
        <w:rPr>
          <w:rFonts w:ascii="Arial" w:hAnsi="Arial" w:cs="Arial"/>
          <w:color w:val="7B7B7B" w:themeColor="accent3" w:themeShade="BF"/>
          <w:sz w:val="22"/>
          <w:szCs w:val="22"/>
          <w:lang w:val="en-GB"/>
        </w:rPr>
        <w:t>.</w:t>
      </w:r>
    </w:p>
    <w:p w14:paraId="162447D4" w14:textId="09BE3ADD" w:rsidR="0070005F" w:rsidRDefault="0070005F" w:rsidP="00A26000">
      <w:pPr>
        <w:autoSpaceDE w:val="0"/>
        <w:autoSpaceDN w:val="0"/>
        <w:adjustRightInd w:val="0"/>
        <w:jc w:val="both"/>
        <w:rPr>
          <w:rFonts w:ascii="Arial" w:hAnsi="Arial" w:cs="Arial"/>
          <w:color w:val="7B7B7B" w:themeColor="accent3" w:themeShade="BF"/>
          <w:sz w:val="22"/>
          <w:szCs w:val="22"/>
          <w:lang w:val="en-GB"/>
        </w:rPr>
      </w:pPr>
    </w:p>
    <w:p w14:paraId="61E4E87B" w14:textId="79C0CB2B" w:rsidR="0070005F" w:rsidRDefault="0070005F" w:rsidP="00A26000">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AR effectively is a receiver who ta</w:t>
      </w:r>
      <w:r w:rsidR="00A458A7">
        <w:rPr>
          <w:rFonts w:ascii="Arial" w:hAnsi="Arial" w:cs="Arial"/>
          <w:color w:val="7B7B7B" w:themeColor="accent3" w:themeShade="BF"/>
          <w:sz w:val="22"/>
          <w:szCs w:val="22"/>
          <w:lang w:val="en-GB"/>
        </w:rPr>
        <w:t>kes control of the whole or substantially the whole of the business, undertaking and assets of a Company. The appointment of an AR may be</w:t>
      </w:r>
      <w:r w:rsidR="00CF1CD9">
        <w:rPr>
          <w:rFonts w:ascii="Arial" w:hAnsi="Arial" w:cs="Arial"/>
          <w:color w:val="7B7B7B" w:themeColor="accent3" w:themeShade="BF"/>
          <w:sz w:val="22"/>
          <w:szCs w:val="22"/>
          <w:lang w:val="en-GB"/>
        </w:rPr>
        <w:t xml:space="preserve"> by an Order of the Court or by a debenture or other instrument of the company secured by a floating charge</w:t>
      </w:r>
      <w:r w:rsidR="00A3081B">
        <w:rPr>
          <w:rFonts w:ascii="Arial" w:hAnsi="Arial" w:cs="Arial"/>
          <w:color w:val="7B7B7B" w:themeColor="accent3" w:themeShade="BF"/>
          <w:sz w:val="22"/>
          <w:szCs w:val="22"/>
          <w:lang w:val="en-GB"/>
        </w:rPr>
        <w:t xml:space="preserve">, </w:t>
      </w:r>
      <w:proofErr w:type="gramStart"/>
      <w:r w:rsidR="00A3081B">
        <w:rPr>
          <w:rFonts w:ascii="Arial" w:hAnsi="Arial" w:cs="Arial"/>
          <w:color w:val="7B7B7B" w:themeColor="accent3" w:themeShade="BF"/>
          <w:sz w:val="22"/>
          <w:szCs w:val="22"/>
          <w:lang w:val="en-GB"/>
        </w:rPr>
        <w:t>whether or not</w:t>
      </w:r>
      <w:proofErr w:type="gramEnd"/>
      <w:r w:rsidR="00A3081B">
        <w:rPr>
          <w:rFonts w:ascii="Arial" w:hAnsi="Arial" w:cs="Arial"/>
          <w:color w:val="7B7B7B" w:themeColor="accent3" w:themeShade="BF"/>
          <w:sz w:val="22"/>
          <w:szCs w:val="22"/>
          <w:lang w:val="en-GB"/>
        </w:rPr>
        <w:t xml:space="preserve"> that debenture or other instrument is also secured by one or more other security interest.</w:t>
      </w:r>
    </w:p>
    <w:p w14:paraId="743F28CE" w14:textId="66AF758E" w:rsidR="00A3081B" w:rsidRDefault="00A3081B" w:rsidP="00A26000">
      <w:pPr>
        <w:autoSpaceDE w:val="0"/>
        <w:autoSpaceDN w:val="0"/>
        <w:adjustRightInd w:val="0"/>
        <w:jc w:val="both"/>
        <w:rPr>
          <w:rFonts w:ascii="Arial" w:hAnsi="Arial" w:cs="Arial"/>
          <w:color w:val="7B7B7B" w:themeColor="accent3" w:themeShade="BF"/>
          <w:sz w:val="22"/>
          <w:szCs w:val="22"/>
          <w:lang w:val="en-GB"/>
        </w:rPr>
      </w:pPr>
    </w:p>
    <w:p w14:paraId="743DC3B1" w14:textId="1E6B4140" w:rsidR="00A3081B" w:rsidRPr="005A4CE5" w:rsidRDefault="00EC3345" w:rsidP="00A26000">
      <w:pPr>
        <w:autoSpaceDE w:val="0"/>
        <w:autoSpaceDN w:val="0"/>
        <w:adjustRightInd w:val="0"/>
        <w:jc w:val="both"/>
        <w:rPr>
          <w:rFonts w:ascii="Arial" w:hAnsi="Arial" w:cs="Arial"/>
          <w:i/>
          <w:iCs/>
          <w:color w:val="7B7B7B" w:themeColor="accent3" w:themeShade="BF"/>
          <w:sz w:val="22"/>
          <w:szCs w:val="22"/>
          <w:lang w:val="en-GB"/>
        </w:rPr>
      </w:pPr>
      <w:r w:rsidRPr="005A4CE5">
        <w:rPr>
          <w:rFonts w:ascii="Arial" w:hAnsi="Arial" w:cs="Arial"/>
          <w:i/>
          <w:iCs/>
          <w:color w:val="7B7B7B" w:themeColor="accent3" w:themeShade="BF"/>
          <w:sz w:val="22"/>
          <w:szCs w:val="22"/>
          <w:lang w:val="en-GB"/>
        </w:rPr>
        <w:t>Powers of an AR</w:t>
      </w:r>
    </w:p>
    <w:p w14:paraId="13B2E7A7" w14:textId="6E31B129" w:rsidR="00EC3345" w:rsidRDefault="00EC3345" w:rsidP="00A26000">
      <w:pPr>
        <w:autoSpaceDE w:val="0"/>
        <w:autoSpaceDN w:val="0"/>
        <w:adjustRightInd w:val="0"/>
        <w:jc w:val="both"/>
        <w:rPr>
          <w:rFonts w:ascii="Arial" w:hAnsi="Arial" w:cs="Arial"/>
          <w:color w:val="7B7B7B" w:themeColor="accent3" w:themeShade="BF"/>
          <w:sz w:val="22"/>
          <w:szCs w:val="22"/>
          <w:lang w:val="en-GB"/>
        </w:rPr>
      </w:pPr>
    </w:p>
    <w:p w14:paraId="0366734D" w14:textId="1DD043A8" w:rsidR="00EC3345" w:rsidRPr="00C727F3" w:rsidRDefault="00EC3345" w:rsidP="00C727F3">
      <w:pPr>
        <w:autoSpaceDE w:val="0"/>
        <w:autoSpaceDN w:val="0"/>
        <w:adjustRightInd w:val="0"/>
        <w:jc w:val="both"/>
        <w:rPr>
          <w:rFonts w:ascii="Arial" w:hAnsi="Arial" w:cs="Arial"/>
          <w:color w:val="7B7B7B" w:themeColor="accent3" w:themeShade="BF"/>
          <w:sz w:val="22"/>
          <w:szCs w:val="22"/>
          <w:lang w:val="en-GB"/>
        </w:rPr>
      </w:pPr>
      <w:r w:rsidRPr="00C727F3">
        <w:rPr>
          <w:rFonts w:ascii="Arial" w:hAnsi="Arial" w:cs="Arial"/>
          <w:color w:val="7B7B7B" w:themeColor="accent3" w:themeShade="BF"/>
          <w:sz w:val="22"/>
          <w:szCs w:val="22"/>
          <w:lang w:val="en-GB"/>
        </w:rPr>
        <w:t>Notwithstanding the provision of the memorandum and articles of the company, the AR may</w:t>
      </w:r>
      <w:r w:rsidR="00EB4810" w:rsidRPr="00C727F3">
        <w:rPr>
          <w:rFonts w:ascii="Arial" w:hAnsi="Arial" w:cs="Arial"/>
          <w:color w:val="7B7B7B" w:themeColor="accent3" w:themeShade="BF"/>
          <w:sz w:val="22"/>
          <w:szCs w:val="22"/>
          <w:lang w:val="en-GB"/>
        </w:rPr>
        <w:t>:</w:t>
      </w:r>
    </w:p>
    <w:p w14:paraId="0C52225D" w14:textId="17960449" w:rsidR="00EB4810" w:rsidRDefault="00EB4810" w:rsidP="00EB4810">
      <w:pPr>
        <w:pStyle w:val="ListParagraph"/>
        <w:numPr>
          <w:ilvl w:val="1"/>
          <w:numId w:val="3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Execute all documents necessary or incidental to exercise his powers in the name or on behalf of the </w:t>
      </w:r>
      <w:proofErr w:type="gramStart"/>
      <w:r>
        <w:rPr>
          <w:rFonts w:ascii="Arial" w:hAnsi="Arial" w:cs="Arial"/>
          <w:color w:val="7B7B7B" w:themeColor="accent3" w:themeShade="BF"/>
          <w:sz w:val="22"/>
          <w:szCs w:val="22"/>
          <w:lang w:val="en-GB"/>
        </w:rPr>
        <w:t>company;</w:t>
      </w:r>
      <w:proofErr w:type="gramEnd"/>
    </w:p>
    <w:p w14:paraId="5F087B93" w14:textId="5FFC992F" w:rsidR="00EB4810" w:rsidRDefault="00EB4810" w:rsidP="00EB4810">
      <w:pPr>
        <w:pStyle w:val="ListParagraph"/>
        <w:numPr>
          <w:ilvl w:val="1"/>
          <w:numId w:val="3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Use the company’s seal</w:t>
      </w:r>
    </w:p>
    <w:p w14:paraId="788D8E24" w14:textId="0326B9CE" w:rsidR="00C727F3" w:rsidRDefault="00C727F3" w:rsidP="00C727F3">
      <w:pPr>
        <w:autoSpaceDE w:val="0"/>
        <w:autoSpaceDN w:val="0"/>
        <w:adjustRightInd w:val="0"/>
        <w:jc w:val="both"/>
        <w:rPr>
          <w:rFonts w:ascii="Arial" w:hAnsi="Arial" w:cs="Arial"/>
          <w:color w:val="7B7B7B" w:themeColor="accent3" w:themeShade="BF"/>
          <w:sz w:val="22"/>
          <w:szCs w:val="22"/>
          <w:lang w:val="en-GB"/>
        </w:rPr>
      </w:pPr>
    </w:p>
    <w:p w14:paraId="7FB2C4D6" w14:textId="41AF5F2F" w:rsidR="00C727F3" w:rsidRPr="00C727F3" w:rsidRDefault="00C727F3" w:rsidP="00C727F3">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powers conferred on an AR include powers specified in Schedule 1 of the Act.</w:t>
      </w:r>
    </w:p>
    <w:p w14:paraId="15EEB3C3" w14:textId="5B4121A5" w:rsidR="00EB4810" w:rsidRDefault="00EB4810" w:rsidP="00906CE6">
      <w:pPr>
        <w:autoSpaceDE w:val="0"/>
        <w:autoSpaceDN w:val="0"/>
        <w:adjustRightInd w:val="0"/>
        <w:jc w:val="both"/>
        <w:rPr>
          <w:rFonts w:ascii="Arial" w:hAnsi="Arial" w:cs="Arial"/>
          <w:color w:val="7B7B7B" w:themeColor="accent3" w:themeShade="BF"/>
          <w:sz w:val="22"/>
          <w:szCs w:val="22"/>
          <w:lang w:val="en-GB"/>
        </w:rPr>
      </w:pPr>
    </w:p>
    <w:p w14:paraId="6CB4950D" w14:textId="77777777" w:rsidR="00906CE6" w:rsidRPr="00906CE6" w:rsidRDefault="00906CE6" w:rsidP="00906CE6">
      <w:pPr>
        <w:autoSpaceDE w:val="0"/>
        <w:autoSpaceDN w:val="0"/>
        <w:adjustRightInd w:val="0"/>
        <w:jc w:val="both"/>
        <w:rPr>
          <w:rFonts w:ascii="Arial" w:hAnsi="Arial" w:cs="Arial"/>
          <w:color w:val="7B7B7B" w:themeColor="accent3" w:themeShade="BF"/>
          <w:sz w:val="22"/>
          <w:szCs w:val="22"/>
          <w:lang w:val="en-GB"/>
        </w:rPr>
      </w:pPr>
    </w:p>
    <w:bookmarkEnd w:id="1"/>
    <w:p w14:paraId="12934F08" w14:textId="77777777" w:rsidR="0077498C" w:rsidRPr="008065CE" w:rsidRDefault="0077498C" w:rsidP="00402BC7">
      <w:pPr>
        <w:ind w:left="720" w:hanging="720"/>
        <w:jc w:val="both"/>
        <w:rPr>
          <w:rFonts w:ascii="Arial" w:hAnsi="Arial" w:cs="Arial"/>
          <w:color w:val="000000" w:themeColor="text1"/>
          <w:sz w:val="22"/>
          <w:szCs w:val="22"/>
          <w:lang w:val="en-GB"/>
        </w:rPr>
      </w:pPr>
    </w:p>
    <w:p w14:paraId="384B9928" w14:textId="77777777" w:rsidR="000725C3" w:rsidRPr="008065CE" w:rsidRDefault="000725C3" w:rsidP="008065CE">
      <w:pPr>
        <w:jc w:val="both"/>
        <w:rPr>
          <w:rFonts w:ascii="Arial" w:hAnsi="Arial" w:cs="Arial"/>
          <w:color w:val="000000" w:themeColor="text1"/>
          <w:sz w:val="22"/>
          <w:szCs w:val="22"/>
          <w:lang w:val="en-GB"/>
        </w:rPr>
      </w:pPr>
    </w:p>
    <w:p w14:paraId="473F76A9" w14:textId="77777777" w:rsidR="000725C3" w:rsidRPr="008065CE" w:rsidRDefault="000725C3" w:rsidP="008065CE">
      <w:pPr>
        <w:jc w:val="both"/>
        <w:rPr>
          <w:rFonts w:ascii="Arial" w:hAnsi="Arial" w:cs="Arial"/>
          <w:color w:val="000000" w:themeColor="text1"/>
          <w:sz w:val="22"/>
          <w:szCs w:val="22"/>
          <w:lang w:val="en-GB"/>
        </w:rPr>
      </w:pPr>
    </w:p>
    <w:p w14:paraId="68B81725" w14:textId="77777777" w:rsidR="000725C3" w:rsidRPr="008065CE" w:rsidRDefault="000725C3" w:rsidP="008065CE">
      <w:pPr>
        <w:jc w:val="both"/>
        <w:rPr>
          <w:rFonts w:ascii="Arial" w:hAnsi="Arial" w:cs="Arial"/>
          <w:color w:val="000000" w:themeColor="text1"/>
          <w:sz w:val="22"/>
          <w:szCs w:val="22"/>
          <w:lang w:val="en-GB"/>
        </w:rPr>
      </w:pPr>
    </w:p>
    <w:p w14:paraId="795CD9E7" w14:textId="77777777" w:rsidR="00B77F46" w:rsidRPr="001973D9" w:rsidRDefault="00C606C3" w:rsidP="004E3A6B">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p w14:paraId="7A206F98" w14:textId="77777777" w:rsidR="001973D9" w:rsidRPr="001973D9" w:rsidRDefault="001973D9">
      <w:pPr>
        <w:jc w:val="center"/>
        <w:rPr>
          <w:rFonts w:ascii="Arial" w:hAnsi="Arial" w:cs="Arial"/>
          <w:b/>
          <w:bCs/>
          <w:sz w:val="22"/>
          <w:szCs w:val="22"/>
          <w:lang w:val="en-GB"/>
        </w:rPr>
      </w:pPr>
    </w:p>
    <w:sectPr w:rsidR="001973D9" w:rsidRPr="001973D9" w:rsidSect="00AF1156">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AFC1D" w14:textId="77777777" w:rsidR="00C0777B" w:rsidRDefault="00C0777B" w:rsidP="00241B44">
      <w:r>
        <w:separator/>
      </w:r>
    </w:p>
  </w:endnote>
  <w:endnote w:type="continuationSeparator" w:id="0">
    <w:p w14:paraId="08008DC0" w14:textId="77777777" w:rsidR="00C0777B" w:rsidRDefault="00C0777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E45902">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1889544E" w14:textId="150327B0" w:rsidR="00241FA3" w:rsidRPr="009B4976" w:rsidRDefault="004D5581" w:rsidP="009B4976">
    <w:pPr>
      <w:pStyle w:val="Footer"/>
      <w:ind w:right="360"/>
      <w:rPr>
        <w:rFonts w:ascii="Arial" w:hAnsi="Arial" w:cs="Arial"/>
        <w:sz w:val="18"/>
        <w:szCs w:val="18"/>
        <w:lang w:val="en-GB"/>
      </w:rPr>
    </w:pPr>
    <w:r w:rsidRPr="004D5581">
      <w:rPr>
        <w:rFonts w:ascii="Arial" w:hAnsi="Arial" w:cs="Arial"/>
        <w:sz w:val="18"/>
        <w:szCs w:val="18"/>
        <w:lang w:val="en-GB"/>
      </w:rPr>
      <w:t>202122-392</w:t>
    </w:r>
    <w:r w:rsidR="0073158B" w:rsidRPr="009B4976">
      <w:rPr>
        <w:rFonts w:ascii="Arial" w:hAnsi="Arial" w:cs="Arial"/>
        <w:sz w:val="18"/>
        <w:szCs w:val="18"/>
        <w:lang w:val="en-GB"/>
      </w:rPr>
      <w:t>.assessment</w:t>
    </w:r>
    <w:r w:rsidR="00802DB8">
      <w:rPr>
        <w:rFonts w:ascii="Arial" w:hAnsi="Arial" w:cs="Arial"/>
        <w:sz w:val="18"/>
        <w:szCs w:val="18"/>
        <w:lang w:val="en-GB"/>
      </w:rPr>
      <w:t>5</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329B2" w14:textId="77777777" w:rsidR="00C0777B" w:rsidRDefault="00C0777B" w:rsidP="00241B44">
      <w:r>
        <w:separator/>
      </w:r>
    </w:p>
  </w:footnote>
  <w:footnote w:type="continuationSeparator" w:id="0">
    <w:p w14:paraId="6ED74F4A" w14:textId="77777777" w:rsidR="00C0777B" w:rsidRDefault="00C0777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727FFB"/>
    <w:multiLevelType w:val="hybridMultilevel"/>
    <w:tmpl w:val="EAC06BE6"/>
    <w:lvl w:ilvl="0" w:tplc="FAF4EDF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C465128"/>
    <w:multiLevelType w:val="hybridMultilevel"/>
    <w:tmpl w:val="67CEAC0A"/>
    <w:lvl w:ilvl="0" w:tplc="FFE6AA8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7236EA"/>
    <w:multiLevelType w:val="hybridMultilevel"/>
    <w:tmpl w:val="CAE671B4"/>
    <w:lvl w:ilvl="0" w:tplc="FF74B3B6">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F014F0"/>
    <w:multiLevelType w:val="hybridMultilevel"/>
    <w:tmpl w:val="707A83D6"/>
    <w:lvl w:ilvl="0" w:tplc="29BC7710">
      <w:start w:val="1"/>
      <w:numFmt w:val="decimal"/>
      <w:lvlText w:val="%1)"/>
      <w:lvlJc w:val="left"/>
      <w:pPr>
        <w:ind w:left="720" w:hanging="360"/>
      </w:pPr>
      <w:rPr>
        <w:rFonts w:hint="default"/>
        <w:color w:val="7B7B7B" w:themeColor="accent3" w:themeShade="BF"/>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7B701E"/>
    <w:multiLevelType w:val="hybridMultilevel"/>
    <w:tmpl w:val="F726F884"/>
    <w:lvl w:ilvl="0" w:tplc="7846BA56">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E5314E"/>
    <w:multiLevelType w:val="hybridMultilevel"/>
    <w:tmpl w:val="9C38AD56"/>
    <w:lvl w:ilvl="0" w:tplc="A514A0A6">
      <w:start w:val="1"/>
      <w:numFmt w:val="lowerLetter"/>
      <w:lvlText w:val="%1)"/>
      <w:lvlJc w:val="left"/>
      <w:pPr>
        <w:ind w:left="720" w:hanging="360"/>
      </w:pPr>
      <w:rPr>
        <w:rFonts w:hint="default"/>
        <w:color w:val="7B7B7B" w:themeColor="accent3" w:themeShade="BF"/>
      </w:rPr>
    </w:lvl>
    <w:lvl w:ilvl="1" w:tplc="4BF8BB10">
      <w:start w:val="1"/>
      <w:numFmt w:val="lowerLetter"/>
      <w:lvlText w:val="%2."/>
      <w:lvlJc w:val="left"/>
      <w:pPr>
        <w:ind w:left="1440" w:hanging="360"/>
      </w:pPr>
      <w:rPr>
        <w:color w:val="7B7B7B" w:themeColor="accent3" w:themeShade="BF"/>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64265389"/>
    <w:multiLevelType w:val="hybridMultilevel"/>
    <w:tmpl w:val="FDF4037C"/>
    <w:lvl w:ilvl="0" w:tplc="5E4CF7B2">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AD76FE"/>
    <w:multiLevelType w:val="hybridMultilevel"/>
    <w:tmpl w:val="823CC5F8"/>
    <w:lvl w:ilvl="0" w:tplc="319A592C">
      <w:start w:val="1"/>
      <w:numFmt w:val="lowerLetter"/>
      <w:lvlText w:val="%1)"/>
      <w:lvlJc w:val="left"/>
      <w:pPr>
        <w:ind w:left="720" w:hanging="360"/>
      </w:pPr>
      <w:rPr>
        <w:rFonts w:hint="default"/>
        <w:color w:val="7B7B7B" w:themeColor="accent3" w:themeShade="BF"/>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783739B8"/>
    <w:multiLevelType w:val="hybridMultilevel"/>
    <w:tmpl w:val="7D605D2C"/>
    <w:lvl w:ilvl="0" w:tplc="2092044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7B4022F9"/>
    <w:multiLevelType w:val="hybridMultilevel"/>
    <w:tmpl w:val="82929102"/>
    <w:lvl w:ilvl="0" w:tplc="862A7470">
      <w:start w:val="1"/>
      <w:numFmt w:val="decimal"/>
      <w:lvlText w:val="%1)"/>
      <w:lvlJc w:val="left"/>
      <w:pPr>
        <w:ind w:left="720" w:hanging="360"/>
      </w:pPr>
      <w:rPr>
        <w:rFonts w:hint="default"/>
        <w:color w:val="7B7B7B" w:themeColor="accent3" w:themeShade="BF"/>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08104360">
    <w:abstractNumId w:val="18"/>
  </w:num>
  <w:num w:numId="2" w16cid:durableId="1569146062">
    <w:abstractNumId w:val="28"/>
  </w:num>
  <w:num w:numId="3" w16cid:durableId="256250441">
    <w:abstractNumId w:val="9"/>
  </w:num>
  <w:num w:numId="4" w16cid:durableId="2136482592">
    <w:abstractNumId w:val="14"/>
  </w:num>
  <w:num w:numId="5" w16cid:durableId="564875390">
    <w:abstractNumId w:val="2"/>
  </w:num>
  <w:num w:numId="6" w16cid:durableId="1758483113">
    <w:abstractNumId w:val="10"/>
  </w:num>
  <w:num w:numId="7" w16cid:durableId="983924050">
    <w:abstractNumId w:val="15"/>
  </w:num>
  <w:num w:numId="8" w16cid:durableId="808790050">
    <w:abstractNumId w:val="23"/>
  </w:num>
  <w:num w:numId="9" w16cid:durableId="1251769815">
    <w:abstractNumId w:val="12"/>
  </w:num>
  <w:num w:numId="10" w16cid:durableId="1069616047">
    <w:abstractNumId w:val="11"/>
  </w:num>
  <w:num w:numId="11" w16cid:durableId="2107843247">
    <w:abstractNumId w:val="0"/>
  </w:num>
  <w:num w:numId="12" w16cid:durableId="1438216936">
    <w:abstractNumId w:val="20"/>
  </w:num>
  <w:num w:numId="13" w16cid:durableId="191846443">
    <w:abstractNumId w:val="24"/>
  </w:num>
  <w:num w:numId="14" w16cid:durableId="1354500486">
    <w:abstractNumId w:val="6"/>
  </w:num>
  <w:num w:numId="15" w16cid:durableId="1365710283">
    <w:abstractNumId w:val="17"/>
  </w:num>
  <w:num w:numId="16" w16cid:durableId="85031738">
    <w:abstractNumId w:val="3"/>
  </w:num>
  <w:num w:numId="17" w16cid:durableId="1957372811">
    <w:abstractNumId w:val="7"/>
  </w:num>
  <w:num w:numId="18" w16cid:durableId="1883056056">
    <w:abstractNumId w:val="21"/>
  </w:num>
  <w:num w:numId="19" w16cid:durableId="443428305">
    <w:abstractNumId w:val="8"/>
  </w:num>
  <w:num w:numId="20" w16cid:durableId="124394578">
    <w:abstractNumId w:val="16"/>
  </w:num>
  <w:num w:numId="21" w16cid:durableId="1864049997">
    <w:abstractNumId w:val="27"/>
  </w:num>
  <w:num w:numId="22" w16cid:durableId="124198060">
    <w:abstractNumId w:val="1"/>
  </w:num>
  <w:num w:numId="23" w16cid:durableId="927694303">
    <w:abstractNumId w:val="29"/>
  </w:num>
  <w:num w:numId="24" w16cid:durableId="1718046953">
    <w:abstractNumId w:val="25"/>
  </w:num>
  <w:num w:numId="25" w16cid:durableId="1468157972">
    <w:abstractNumId w:val="31"/>
  </w:num>
  <w:num w:numId="26" w16cid:durableId="1972438317">
    <w:abstractNumId w:val="19"/>
  </w:num>
  <w:num w:numId="27" w16cid:durableId="720640342">
    <w:abstractNumId w:val="22"/>
  </w:num>
  <w:num w:numId="28" w16cid:durableId="1063262505">
    <w:abstractNumId w:val="4"/>
  </w:num>
  <w:num w:numId="29" w16cid:durableId="594292314">
    <w:abstractNumId w:val="5"/>
  </w:num>
  <w:num w:numId="30" w16cid:durableId="45185342">
    <w:abstractNumId w:val="30"/>
  </w:num>
  <w:num w:numId="31" w16cid:durableId="1656837675">
    <w:abstractNumId w:val="13"/>
  </w:num>
  <w:num w:numId="32" w16cid:durableId="1840536175">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1227D"/>
    <w:rsid w:val="00013AA6"/>
    <w:rsid w:val="00016E59"/>
    <w:rsid w:val="0001713F"/>
    <w:rsid w:val="00017CBA"/>
    <w:rsid w:val="00020557"/>
    <w:rsid w:val="00021FC2"/>
    <w:rsid w:val="00024AA1"/>
    <w:rsid w:val="000250C7"/>
    <w:rsid w:val="00026F16"/>
    <w:rsid w:val="000314E0"/>
    <w:rsid w:val="00032A5C"/>
    <w:rsid w:val="0003420D"/>
    <w:rsid w:val="00034540"/>
    <w:rsid w:val="00037621"/>
    <w:rsid w:val="00043BA7"/>
    <w:rsid w:val="00044AD1"/>
    <w:rsid w:val="00044D46"/>
    <w:rsid w:val="00045088"/>
    <w:rsid w:val="00045717"/>
    <w:rsid w:val="00045904"/>
    <w:rsid w:val="000502FD"/>
    <w:rsid w:val="000509FC"/>
    <w:rsid w:val="00053BC1"/>
    <w:rsid w:val="00060B3E"/>
    <w:rsid w:val="000628CD"/>
    <w:rsid w:val="00065166"/>
    <w:rsid w:val="000670ED"/>
    <w:rsid w:val="000725C3"/>
    <w:rsid w:val="00074353"/>
    <w:rsid w:val="00075152"/>
    <w:rsid w:val="00082609"/>
    <w:rsid w:val="0008300E"/>
    <w:rsid w:val="00083571"/>
    <w:rsid w:val="00084FFC"/>
    <w:rsid w:val="000851CC"/>
    <w:rsid w:val="000867D0"/>
    <w:rsid w:val="00087F21"/>
    <w:rsid w:val="00092FF2"/>
    <w:rsid w:val="00093BE8"/>
    <w:rsid w:val="00094DA2"/>
    <w:rsid w:val="00096687"/>
    <w:rsid w:val="000A407B"/>
    <w:rsid w:val="000A68ED"/>
    <w:rsid w:val="000B5FF1"/>
    <w:rsid w:val="000B609F"/>
    <w:rsid w:val="000C07F7"/>
    <w:rsid w:val="000D55A8"/>
    <w:rsid w:val="000D65A7"/>
    <w:rsid w:val="000E1E96"/>
    <w:rsid w:val="000E4841"/>
    <w:rsid w:val="000F1677"/>
    <w:rsid w:val="000F21DB"/>
    <w:rsid w:val="000F3D6C"/>
    <w:rsid w:val="00101707"/>
    <w:rsid w:val="00102719"/>
    <w:rsid w:val="00102CC9"/>
    <w:rsid w:val="0010593A"/>
    <w:rsid w:val="00112A2D"/>
    <w:rsid w:val="0011473D"/>
    <w:rsid w:val="00115C85"/>
    <w:rsid w:val="00121132"/>
    <w:rsid w:val="00123855"/>
    <w:rsid w:val="00126A4D"/>
    <w:rsid w:val="00131A02"/>
    <w:rsid w:val="0014171F"/>
    <w:rsid w:val="0014622C"/>
    <w:rsid w:val="00152348"/>
    <w:rsid w:val="0015289B"/>
    <w:rsid w:val="0015456D"/>
    <w:rsid w:val="00155A77"/>
    <w:rsid w:val="00155FA2"/>
    <w:rsid w:val="001618B3"/>
    <w:rsid w:val="00161F1B"/>
    <w:rsid w:val="00162829"/>
    <w:rsid w:val="0017088A"/>
    <w:rsid w:val="0017104C"/>
    <w:rsid w:val="001732B4"/>
    <w:rsid w:val="001757E5"/>
    <w:rsid w:val="00180548"/>
    <w:rsid w:val="00180911"/>
    <w:rsid w:val="00180AC4"/>
    <w:rsid w:val="00180CCE"/>
    <w:rsid w:val="0018267A"/>
    <w:rsid w:val="00182779"/>
    <w:rsid w:val="001830DF"/>
    <w:rsid w:val="00186979"/>
    <w:rsid w:val="001966D9"/>
    <w:rsid w:val="00196DAA"/>
    <w:rsid w:val="001973D9"/>
    <w:rsid w:val="001A007A"/>
    <w:rsid w:val="001A1769"/>
    <w:rsid w:val="001A7107"/>
    <w:rsid w:val="001A7E9A"/>
    <w:rsid w:val="001B0F70"/>
    <w:rsid w:val="001B5016"/>
    <w:rsid w:val="001B558C"/>
    <w:rsid w:val="001B77C3"/>
    <w:rsid w:val="001C45FC"/>
    <w:rsid w:val="001C46EF"/>
    <w:rsid w:val="001C57EA"/>
    <w:rsid w:val="001D0469"/>
    <w:rsid w:val="001D270A"/>
    <w:rsid w:val="001D29C0"/>
    <w:rsid w:val="001D32E5"/>
    <w:rsid w:val="001D4862"/>
    <w:rsid w:val="001E1A4E"/>
    <w:rsid w:val="001E25B9"/>
    <w:rsid w:val="001E279B"/>
    <w:rsid w:val="001E2DBF"/>
    <w:rsid w:val="001E40BF"/>
    <w:rsid w:val="001E49E0"/>
    <w:rsid w:val="001E4EC1"/>
    <w:rsid w:val="001E7B5A"/>
    <w:rsid w:val="001F7412"/>
    <w:rsid w:val="001F7F23"/>
    <w:rsid w:val="0020090A"/>
    <w:rsid w:val="00202DFE"/>
    <w:rsid w:val="0020656A"/>
    <w:rsid w:val="0020725B"/>
    <w:rsid w:val="002110F1"/>
    <w:rsid w:val="00211569"/>
    <w:rsid w:val="002146C1"/>
    <w:rsid w:val="00216D4D"/>
    <w:rsid w:val="00230F65"/>
    <w:rsid w:val="002356EA"/>
    <w:rsid w:val="0024116D"/>
    <w:rsid w:val="00241B44"/>
    <w:rsid w:val="00241FA3"/>
    <w:rsid w:val="00245DE8"/>
    <w:rsid w:val="00245EFB"/>
    <w:rsid w:val="002501FD"/>
    <w:rsid w:val="0025386E"/>
    <w:rsid w:val="002560E4"/>
    <w:rsid w:val="00256411"/>
    <w:rsid w:val="0025777F"/>
    <w:rsid w:val="0026301C"/>
    <w:rsid w:val="002638B0"/>
    <w:rsid w:val="002649C2"/>
    <w:rsid w:val="00265366"/>
    <w:rsid w:val="00265945"/>
    <w:rsid w:val="0026647A"/>
    <w:rsid w:val="002668D3"/>
    <w:rsid w:val="0027299F"/>
    <w:rsid w:val="002732EB"/>
    <w:rsid w:val="0027374E"/>
    <w:rsid w:val="00284EBE"/>
    <w:rsid w:val="00285343"/>
    <w:rsid w:val="002903A7"/>
    <w:rsid w:val="0029433F"/>
    <w:rsid w:val="00294829"/>
    <w:rsid w:val="0029690F"/>
    <w:rsid w:val="00296C28"/>
    <w:rsid w:val="00297C8A"/>
    <w:rsid w:val="002A030C"/>
    <w:rsid w:val="002A2A60"/>
    <w:rsid w:val="002A37BB"/>
    <w:rsid w:val="002A74F6"/>
    <w:rsid w:val="002B014D"/>
    <w:rsid w:val="002B1C45"/>
    <w:rsid w:val="002B4F08"/>
    <w:rsid w:val="002C13C8"/>
    <w:rsid w:val="002C3547"/>
    <w:rsid w:val="002C4FC0"/>
    <w:rsid w:val="002C5F25"/>
    <w:rsid w:val="002D0021"/>
    <w:rsid w:val="002D299D"/>
    <w:rsid w:val="002D3473"/>
    <w:rsid w:val="002D5E21"/>
    <w:rsid w:val="002E073B"/>
    <w:rsid w:val="002E0EEE"/>
    <w:rsid w:val="002E0FD1"/>
    <w:rsid w:val="002E2C6E"/>
    <w:rsid w:val="002E70C3"/>
    <w:rsid w:val="002F14EC"/>
    <w:rsid w:val="002F1956"/>
    <w:rsid w:val="002F3440"/>
    <w:rsid w:val="002F75A3"/>
    <w:rsid w:val="00303C2F"/>
    <w:rsid w:val="003055E5"/>
    <w:rsid w:val="00310D8E"/>
    <w:rsid w:val="003125FB"/>
    <w:rsid w:val="00313F88"/>
    <w:rsid w:val="003144EF"/>
    <w:rsid w:val="00315368"/>
    <w:rsid w:val="00326292"/>
    <w:rsid w:val="00326415"/>
    <w:rsid w:val="0033075A"/>
    <w:rsid w:val="00330937"/>
    <w:rsid w:val="00330F31"/>
    <w:rsid w:val="0033192F"/>
    <w:rsid w:val="00334648"/>
    <w:rsid w:val="00335845"/>
    <w:rsid w:val="0033768C"/>
    <w:rsid w:val="00337938"/>
    <w:rsid w:val="00340769"/>
    <w:rsid w:val="00341AA6"/>
    <w:rsid w:val="003525AD"/>
    <w:rsid w:val="003573C3"/>
    <w:rsid w:val="00361A0A"/>
    <w:rsid w:val="003629A4"/>
    <w:rsid w:val="00364836"/>
    <w:rsid w:val="0036565C"/>
    <w:rsid w:val="00365CDE"/>
    <w:rsid w:val="0036625E"/>
    <w:rsid w:val="00372274"/>
    <w:rsid w:val="0037465A"/>
    <w:rsid w:val="0038082F"/>
    <w:rsid w:val="00382C98"/>
    <w:rsid w:val="0038364E"/>
    <w:rsid w:val="0038472B"/>
    <w:rsid w:val="0038533C"/>
    <w:rsid w:val="00386568"/>
    <w:rsid w:val="00390B57"/>
    <w:rsid w:val="003948D5"/>
    <w:rsid w:val="00396821"/>
    <w:rsid w:val="00397D3A"/>
    <w:rsid w:val="00397EAE"/>
    <w:rsid w:val="003A051E"/>
    <w:rsid w:val="003A50E1"/>
    <w:rsid w:val="003B170F"/>
    <w:rsid w:val="003B3C5F"/>
    <w:rsid w:val="003B58FF"/>
    <w:rsid w:val="003B632C"/>
    <w:rsid w:val="003C0792"/>
    <w:rsid w:val="003C3D64"/>
    <w:rsid w:val="003C4471"/>
    <w:rsid w:val="003D0A6D"/>
    <w:rsid w:val="003D1C74"/>
    <w:rsid w:val="003D5E44"/>
    <w:rsid w:val="003E0B16"/>
    <w:rsid w:val="003E4D45"/>
    <w:rsid w:val="003E67D1"/>
    <w:rsid w:val="003F3D85"/>
    <w:rsid w:val="00402BC7"/>
    <w:rsid w:val="00404329"/>
    <w:rsid w:val="00404E66"/>
    <w:rsid w:val="00405DC1"/>
    <w:rsid w:val="0041337D"/>
    <w:rsid w:val="0041425A"/>
    <w:rsid w:val="00415C71"/>
    <w:rsid w:val="00415F1F"/>
    <w:rsid w:val="0041718C"/>
    <w:rsid w:val="0042108F"/>
    <w:rsid w:val="00424898"/>
    <w:rsid w:val="00430FED"/>
    <w:rsid w:val="00434A8C"/>
    <w:rsid w:val="00437297"/>
    <w:rsid w:val="00441348"/>
    <w:rsid w:val="00444284"/>
    <w:rsid w:val="00445CE6"/>
    <w:rsid w:val="004534C2"/>
    <w:rsid w:val="0045446F"/>
    <w:rsid w:val="0045683E"/>
    <w:rsid w:val="00463BC7"/>
    <w:rsid w:val="00470476"/>
    <w:rsid w:val="00470ACC"/>
    <w:rsid w:val="0047211B"/>
    <w:rsid w:val="004732FC"/>
    <w:rsid w:val="00477C72"/>
    <w:rsid w:val="0048081F"/>
    <w:rsid w:val="004822A5"/>
    <w:rsid w:val="004849BF"/>
    <w:rsid w:val="00490C8D"/>
    <w:rsid w:val="00491675"/>
    <w:rsid w:val="00492A11"/>
    <w:rsid w:val="00493728"/>
    <w:rsid w:val="00493855"/>
    <w:rsid w:val="00495E79"/>
    <w:rsid w:val="004975ED"/>
    <w:rsid w:val="004A0EFF"/>
    <w:rsid w:val="004A2D83"/>
    <w:rsid w:val="004A4E31"/>
    <w:rsid w:val="004A57DD"/>
    <w:rsid w:val="004A7B51"/>
    <w:rsid w:val="004A7D71"/>
    <w:rsid w:val="004A7EF3"/>
    <w:rsid w:val="004B11FD"/>
    <w:rsid w:val="004B23A2"/>
    <w:rsid w:val="004B575E"/>
    <w:rsid w:val="004C2416"/>
    <w:rsid w:val="004C2AE7"/>
    <w:rsid w:val="004C5390"/>
    <w:rsid w:val="004D1A5A"/>
    <w:rsid w:val="004D2FFF"/>
    <w:rsid w:val="004D3721"/>
    <w:rsid w:val="004D5581"/>
    <w:rsid w:val="004D64F9"/>
    <w:rsid w:val="004D6B4E"/>
    <w:rsid w:val="004E01B8"/>
    <w:rsid w:val="004E3A6B"/>
    <w:rsid w:val="004E622C"/>
    <w:rsid w:val="004F2FC2"/>
    <w:rsid w:val="004F3239"/>
    <w:rsid w:val="004F5FDF"/>
    <w:rsid w:val="004F7504"/>
    <w:rsid w:val="00511CB4"/>
    <w:rsid w:val="0051341B"/>
    <w:rsid w:val="005154B3"/>
    <w:rsid w:val="00516777"/>
    <w:rsid w:val="005177FE"/>
    <w:rsid w:val="00520F98"/>
    <w:rsid w:val="00521625"/>
    <w:rsid w:val="0052263B"/>
    <w:rsid w:val="005226BB"/>
    <w:rsid w:val="00524728"/>
    <w:rsid w:val="00531098"/>
    <w:rsid w:val="00531F4D"/>
    <w:rsid w:val="005329FF"/>
    <w:rsid w:val="005331CA"/>
    <w:rsid w:val="00533D2D"/>
    <w:rsid w:val="00534FAA"/>
    <w:rsid w:val="00537970"/>
    <w:rsid w:val="00540E3A"/>
    <w:rsid w:val="00543327"/>
    <w:rsid w:val="00544127"/>
    <w:rsid w:val="005444E3"/>
    <w:rsid w:val="005463A9"/>
    <w:rsid w:val="00553EB2"/>
    <w:rsid w:val="005563EB"/>
    <w:rsid w:val="00560534"/>
    <w:rsid w:val="00561151"/>
    <w:rsid w:val="0056152D"/>
    <w:rsid w:val="0056391B"/>
    <w:rsid w:val="005650E2"/>
    <w:rsid w:val="00567AD7"/>
    <w:rsid w:val="005707AC"/>
    <w:rsid w:val="005743D8"/>
    <w:rsid w:val="00575B2D"/>
    <w:rsid w:val="005833D0"/>
    <w:rsid w:val="005846F3"/>
    <w:rsid w:val="0058622F"/>
    <w:rsid w:val="00586723"/>
    <w:rsid w:val="0059221E"/>
    <w:rsid w:val="00592F82"/>
    <w:rsid w:val="005A0CCA"/>
    <w:rsid w:val="005A4CE5"/>
    <w:rsid w:val="005A6FF2"/>
    <w:rsid w:val="005A726D"/>
    <w:rsid w:val="005B2AD4"/>
    <w:rsid w:val="005B4BCA"/>
    <w:rsid w:val="005B67AC"/>
    <w:rsid w:val="005B79F4"/>
    <w:rsid w:val="005D10F8"/>
    <w:rsid w:val="005D16DD"/>
    <w:rsid w:val="005D43E0"/>
    <w:rsid w:val="005D58A3"/>
    <w:rsid w:val="005E1B79"/>
    <w:rsid w:val="005E565A"/>
    <w:rsid w:val="005E6076"/>
    <w:rsid w:val="005E6283"/>
    <w:rsid w:val="005E7008"/>
    <w:rsid w:val="005F026D"/>
    <w:rsid w:val="005F0775"/>
    <w:rsid w:val="005F2AEA"/>
    <w:rsid w:val="005F2D0B"/>
    <w:rsid w:val="005F4B31"/>
    <w:rsid w:val="005F7449"/>
    <w:rsid w:val="00610388"/>
    <w:rsid w:val="00610AC7"/>
    <w:rsid w:val="00612CA5"/>
    <w:rsid w:val="006153EC"/>
    <w:rsid w:val="006175E5"/>
    <w:rsid w:val="00617A39"/>
    <w:rsid w:val="00621A17"/>
    <w:rsid w:val="0062226A"/>
    <w:rsid w:val="00627CC9"/>
    <w:rsid w:val="00627E7B"/>
    <w:rsid w:val="00630158"/>
    <w:rsid w:val="00630542"/>
    <w:rsid w:val="00632E44"/>
    <w:rsid w:val="00634622"/>
    <w:rsid w:val="00634C75"/>
    <w:rsid w:val="00636808"/>
    <w:rsid w:val="00641515"/>
    <w:rsid w:val="00654C2F"/>
    <w:rsid w:val="00656A53"/>
    <w:rsid w:val="00657087"/>
    <w:rsid w:val="0065728F"/>
    <w:rsid w:val="006639DB"/>
    <w:rsid w:val="00665098"/>
    <w:rsid w:val="006661EF"/>
    <w:rsid w:val="00666DF9"/>
    <w:rsid w:val="00672CAB"/>
    <w:rsid w:val="00677AEB"/>
    <w:rsid w:val="00680EF2"/>
    <w:rsid w:val="00687A1D"/>
    <w:rsid w:val="00690A51"/>
    <w:rsid w:val="00696F52"/>
    <w:rsid w:val="00697EA1"/>
    <w:rsid w:val="006A2646"/>
    <w:rsid w:val="006A6530"/>
    <w:rsid w:val="006A6BCE"/>
    <w:rsid w:val="006A6C95"/>
    <w:rsid w:val="006B2FB2"/>
    <w:rsid w:val="006B435A"/>
    <w:rsid w:val="006B4C64"/>
    <w:rsid w:val="006C21FC"/>
    <w:rsid w:val="006C2555"/>
    <w:rsid w:val="006C36EC"/>
    <w:rsid w:val="006D20D5"/>
    <w:rsid w:val="006D6BD5"/>
    <w:rsid w:val="006E481A"/>
    <w:rsid w:val="006E5298"/>
    <w:rsid w:val="006E7DE4"/>
    <w:rsid w:val="006F3ABD"/>
    <w:rsid w:val="006F4A78"/>
    <w:rsid w:val="006F7065"/>
    <w:rsid w:val="006F734A"/>
    <w:rsid w:val="0070005F"/>
    <w:rsid w:val="00700D83"/>
    <w:rsid w:val="007038C3"/>
    <w:rsid w:val="00704852"/>
    <w:rsid w:val="00706084"/>
    <w:rsid w:val="007074E9"/>
    <w:rsid w:val="00713DA4"/>
    <w:rsid w:val="00714BF1"/>
    <w:rsid w:val="00721383"/>
    <w:rsid w:val="0073158B"/>
    <w:rsid w:val="007333CC"/>
    <w:rsid w:val="0073399A"/>
    <w:rsid w:val="00733E48"/>
    <w:rsid w:val="00740DAD"/>
    <w:rsid w:val="0074459A"/>
    <w:rsid w:val="00744801"/>
    <w:rsid w:val="00747A99"/>
    <w:rsid w:val="00750053"/>
    <w:rsid w:val="0075379C"/>
    <w:rsid w:val="00755234"/>
    <w:rsid w:val="007603F5"/>
    <w:rsid w:val="00764DB0"/>
    <w:rsid w:val="00766F06"/>
    <w:rsid w:val="0076764D"/>
    <w:rsid w:val="007677E7"/>
    <w:rsid w:val="007679E8"/>
    <w:rsid w:val="007718FC"/>
    <w:rsid w:val="00773884"/>
    <w:rsid w:val="0077498C"/>
    <w:rsid w:val="00780431"/>
    <w:rsid w:val="007809BC"/>
    <w:rsid w:val="00784128"/>
    <w:rsid w:val="0078765B"/>
    <w:rsid w:val="00787BCC"/>
    <w:rsid w:val="00793173"/>
    <w:rsid w:val="00795A92"/>
    <w:rsid w:val="00795DB2"/>
    <w:rsid w:val="007A2A33"/>
    <w:rsid w:val="007A390A"/>
    <w:rsid w:val="007A3BC2"/>
    <w:rsid w:val="007B38A5"/>
    <w:rsid w:val="007B483F"/>
    <w:rsid w:val="007B5462"/>
    <w:rsid w:val="007B5C89"/>
    <w:rsid w:val="007C1D32"/>
    <w:rsid w:val="007C1FCC"/>
    <w:rsid w:val="007C6201"/>
    <w:rsid w:val="007C626B"/>
    <w:rsid w:val="007C737F"/>
    <w:rsid w:val="007D2A74"/>
    <w:rsid w:val="007D7C92"/>
    <w:rsid w:val="007E1154"/>
    <w:rsid w:val="007E58FB"/>
    <w:rsid w:val="007E6BA4"/>
    <w:rsid w:val="007F41F8"/>
    <w:rsid w:val="007F52FA"/>
    <w:rsid w:val="007F659B"/>
    <w:rsid w:val="008005EE"/>
    <w:rsid w:val="00802DB8"/>
    <w:rsid w:val="0080454E"/>
    <w:rsid w:val="00804C32"/>
    <w:rsid w:val="00806302"/>
    <w:rsid w:val="008065CE"/>
    <w:rsid w:val="00806600"/>
    <w:rsid w:val="00806ABF"/>
    <w:rsid w:val="00807119"/>
    <w:rsid w:val="008222D2"/>
    <w:rsid w:val="0082483F"/>
    <w:rsid w:val="008279C0"/>
    <w:rsid w:val="00843E87"/>
    <w:rsid w:val="00844452"/>
    <w:rsid w:val="00847A92"/>
    <w:rsid w:val="00850F14"/>
    <w:rsid w:val="00851402"/>
    <w:rsid w:val="00851481"/>
    <w:rsid w:val="00862DB2"/>
    <w:rsid w:val="00864CD1"/>
    <w:rsid w:val="00867701"/>
    <w:rsid w:val="008723F3"/>
    <w:rsid w:val="00876249"/>
    <w:rsid w:val="00876D67"/>
    <w:rsid w:val="00876F56"/>
    <w:rsid w:val="00877561"/>
    <w:rsid w:val="00881DE6"/>
    <w:rsid w:val="008837A6"/>
    <w:rsid w:val="00886F4A"/>
    <w:rsid w:val="0089145D"/>
    <w:rsid w:val="008A144F"/>
    <w:rsid w:val="008A17C2"/>
    <w:rsid w:val="008A4DF2"/>
    <w:rsid w:val="008A6CFE"/>
    <w:rsid w:val="008B0D3F"/>
    <w:rsid w:val="008B5333"/>
    <w:rsid w:val="008B6223"/>
    <w:rsid w:val="008C0297"/>
    <w:rsid w:val="008C66E0"/>
    <w:rsid w:val="008C6A0B"/>
    <w:rsid w:val="008D24C2"/>
    <w:rsid w:val="008D4C1A"/>
    <w:rsid w:val="008E3339"/>
    <w:rsid w:val="008E3696"/>
    <w:rsid w:val="008E73F9"/>
    <w:rsid w:val="008F20FC"/>
    <w:rsid w:val="008F32E1"/>
    <w:rsid w:val="008F5FFE"/>
    <w:rsid w:val="00903504"/>
    <w:rsid w:val="00905A43"/>
    <w:rsid w:val="00906CE6"/>
    <w:rsid w:val="00912C79"/>
    <w:rsid w:val="009218A9"/>
    <w:rsid w:val="00921B8C"/>
    <w:rsid w:val="0092631A"/>
    <w:rsid w:val="00936614"/>
    <w:rsid w:val="00942123"/>
    <w:rsid w:val="00944C2B"/>
    <w:rsid w:val="0095207B"/>
    <w:rsid w:val="0095569A"/>
    <w:rsid w:val="00960990"/>
    <w:rsid w:val="00962045"/>
    <w:rsid w:val="009648E2"/>
    <w:rsid w:val="00966035"/>
    <w:rsid w:val="0096653F"/>
    <w:rsid w:val="0097363A"/>
    <w:rsid w:val="00980E61"/>
    <w:rsid w:val="00981DBC"/>
    <w:rsid w:val="009859BA"/>
    <w:rsid w:val="00991428"/>
    <w:rsid w:val="00992676"/>
    <w:rsid w:val="00994D21"/>
    <w:rsid w:val="00994F09"/>
    <w:rsid w:val="009954B2"/>
    <w:rsid w:val="00996691"/>
    <w:rsid w:val="00997D7D"/>
    <w:rsid w:val="009A112B"/>
    <w:rsid w:val="009A3AB7"/>
    <w:rsid w:val="009A6BB0"/>
    <w:rsid w:val="009B0723"/>
    <w:rsid w:val="009B07AD"/>
    <w:rsid w:val="009B0883"/>
    <w:rsid w:val="009B15E2"/>
    <w:rsid w:val="009B4976"/>
    <w:rsid w:val="009C0B8E"/>
    <w:rsid w:val="009C1BC8"/>
    <w:rsid w:val="009C2442"/>
    <w:rsid w:val="009C2D45"/>
    <w:rsid w:val="009D0811"/>
    <w:rsid w:val="009D0EE1"/>
    <w:rsid w:val="009D575A"/>
    <w:rsid w:val="009D601B"/>
    <w:rsid w:val="009D687B"/>
    <w:rsid w:val="009E1E0F"/>
    <w:rsid w:val="009E2AEB"/>
    <w:rsid w:val="009E2E27"/>
    <w:rsid w:val="009E45DF"/>
    <w:rsid w:val="009E4DE3"/>
    <w:rsid w:val="009E781B"/>
    <w:rsid w:val="009F275E"/>
    <w:rsid w:val="009F7B06"/>
    <w:rsid w:val="00A047EE"/>
    <w:rsid w:val="00A06B0D"/>
    <w:rsid w:val="00A07CC0"/>
    <w:rsid w:val="00A10AFA"/>
    <w:rsid w:val="00A20E3E"/>
    <w:rsid w:val="00A20FE8"/>
    <w:rsid w:val="00A2274A"/>
    <w:rsid w:val="00A235B7"/>
    <w:rsid w:val="00A246DD"/>
    <w:rsid w:val="00A26000"/>
    <w:rsid w:val="00A27A7A"/>
    <w:rsid w:val="00A3081B"/>
    <w:rsid w:val="00A34ABE"/>
    <w:rsid w:val="00A407EF"/>
    <w:rsid w:val="00A458A7"/>
    <w:rsid w:val="00A46B4C"/>
    <w:rsid w:val="00A5117B"/>
    <w:rsid w:val="00A52262"/>
    <w:rsid w:val="00A56D34"/>
    <w:rsid w:val="00A60074"/>
    <w:rsid w:val="00A653B7"/>
    <w:rsid w:val="00A6627C"/>
    <w:rsid w:val="00A71019"/>
    <w:rsid w:val="00A81029"/>
    <w:rsid w:val="00A821DF"/>
    <w:rsid w:val="00A82F6E"/>
    <w:rsid w:val="00A845F5"/>
    <w:rsid w:val="00A96489"/>
    <w:rsid w:val="00AA2F65"/>
    <w:rsid w:val="00AA50BF"/>
    <w:rsid w:val="00AA532C"/>
    <w:rsid w:val="00AB2425"/>
    <w:rsid w:val="00AB34E5"/>
    <w:rsid w:val="00AB5AD9"/>
    <w:rsid w:val="00AB685C"/>
    <w:rsid w:val="00AB6C2D"/>
    <w:rsid w:val="00AC08F7"/>
    <w:rsid w:val="00AC3839"/>
    <w:rsid w:val="00AC6D70"/>
    <w:rsid w:val="00AC7082"/>
    <w:rsid w:val="00AD1733"/>
    <w:rsid w:val="00AD4BE8"/>
    <w:rsid w:val="00AD6555"/>
    <w:rsid w:val="00AD6B0B"/>
    <w:rsid w:val="00AE764B"/>
    <w:rsid w:val="00AF1156"/>
    <w:rsid w:val="00AF228E"/>
    <w:rsid w:val="00AF2D54"/>
    <w:rsid w:val="00AF69E4"/>
    <w:rsid w:val="00B016A8"/>
    <w:rsid w:val="00B14819"/>
    <w:rsid w:val="00B15E2F"/>
    <w:rsid w:val="00B17AA9"/>
    <w:rsid w:val="00B22593"/>
    <w:rsid w:val="00B26CD9"/>
    <w:rsid w:val="00B34757"/>
    <w:rsid w:val="00B40A71"/>
    <w:rsid w:val="00B4392E"/>
    <w:rsid w:val="00B44713"/>
    <w:rsid w:val="00B50615"/>
    <w:rsid w:val="00B51B95"/>
    <w:rsid w:val="00B52E64"/>
    <w:rsid w:val="00B54DB9"/>
    <w:rsid w:val="00B56103"/>
    <w:rsid w:val="00B64929"/>
    <w:rsid w:val="00B659E6"/>
    <w:rsid w:val="00B736DF"/>
    <w:rsid w:val="00B743D6"/>
    <w:rsid w:val="00B74FBD"/>
    <w:rsid w:val="00B769EA"/>
    <w:rsid w:val="00B77F46"/>
    <w:rsid w:val="00B806A8"/>
    <w:rsid w:val="00B82586"/>
    <w:rsid w:val="00B829A3"/>
    <w:rsid w:val="00B84E25"/>
    <w:rsid w:val="00B86DB1"/>
    <w:rsid w:val="00B87869"/>
    <w:rsid w:val="00B9454F"/>
    <w:rsid w:val="00B9639B"/>
    <w:rsid w:val="00BA1DB6"/>
    <w:rsid w:val="00BA1E44"/>
    <w:rsid w:val="00BA4849"/>
    <w:rsid w:val="00BA76C0"/>
    <w:rsid w:val="00BB0F2B"/>
    <w:rsid w:val="00BD7B2A"/>
    <w:rsid w:val="00BE00D9"/>
    <w:rsid w:val="00BE325E"/>
    <w:rsid w:val="00BE4FF3"/>
    <w:rsid w:val="00BF50F7"/>
    <w:rsid w:val="00BF54F2"/>
    <w:rsid w:val="00C02F29"/>
    <w:rsid w:val="00C032BB"/>
    <w:rsid w:val="00C05B5F"/>
    <w:rsid w:val="00C05C78"/>
    <w:rsid w:val="00C0777B"/>
    <w:rsid w:val="00C108EB"/>
    <w:rsid w:val="00C12857"/>
    <w:rsid w:val="00C15523"/>
    <w:rsid w:val="00C17718"/>
    <w:rsid w:val="00C20AFE"/>
    <w:rsid w:val="00C22136"/>
    <w:rsid w:val="00C22A25"/>
    <w:rsid w:val="00C22B02"/>
    <w:rsid w:val="00C23529"/>
    <w:rsid w:val="00C23F25"/>
    <w:rsid w:val="00C26BB2"/>
    <w:rsid w:val="00C311A2"/>
    <w:rsid w:val="00C3451A"/>
    <w:rsid w:val="00C35671"/>
    <w:rsid w:val="00C35B77"/>
    <w:rsid w:val="00C376EB"/>
    <w:rsid w:val="00C46A92"/>
    <w:rsid w:val="00C46EC1"/>
    <w:rsid w:val="00C523DF"/>
    <w:rsid w:val="00C52796"/>
    <w:rsid w:val="00C53E2C"/>
    <w:rsid w:val="00C550C8"/>
    <w:rsid w:val="00C55824"/>
    <w:rsid w:val="00C56B61"/>
    <w:rsid w:val="00C606C3"/>
    <w:rsid w:val="00C619F4"/>
    <w:rsid w:val="00C620F4"/>
    <w:rsid w:val="00C6728F"/>
    <w:rsid w:val="00C727F3"/>
    <w:rsid w:val="00C72848"/>
    <w:rsid w:val="00C7736C"/>
    <w:rsid w:val="00C82D87"/>
    <w:rsid w:val="00C83761"/>
    <w:rsid w:val="00C85500"/>
    <w:rsid w:val="00C86B88"/>
    <w:rsid w:val="00C8712A"/>
    <w:rsid w:val="00C902C8"/>
    <w:rsid w:val="00C919D1"/>
    <w:rsid w:val="00C963D3"/>
    <w:rsid w:val="00CA32AF"/>
    <w:rsid w:val="00CA76DF"/>
    <w:rsid w:val="00CB1983"/>
    <w:rsid w:val="00CB2CBB"/>
    <w:rsid w:val="00CB7CAC"/>
    <w:rsid w:val="00CC5335"/>
    <w:rsid w:val="00CC5BA4"/>
    <w:rsid w:val="00CC690F"/>
    <w:rsid w:val="00CD37F1"/>
    <w:rsid w:val="00CD4998"/>
    <w:rsid w:val="00CE1035"/>
    <w:rsid w:val="00CE5535"/>
    <w:rsid w:val="00CE62E7"/>
    <w:rsid w:val="00CE6E50"/>
    <w:rsid w:val="00CF1CD9"/>
    <w:rsid w:val="00CF2819"/>
    <w:rsid w:val="00CF4F9D"/>
    <w:rsid w:val="00CF70DC"/>
    <w:rsid w:val="00D008AF"/>
    <w:rsid w:val="00D01A4B"/>
    <w:rsid w:val="00D01BCA"/>
    <w:rsid w:val="00D048D5"/>
    <w:rsid w:val="00D148DC"/>
    <w:rsid w:val="00D17FDC"/>
    <w:rsid w:val="00D21D8C"/>
    <w:rsid w:val="00D426FA"/>
    <w:rsid w:val="00D472F3"/>
    <w:rsid w:val="00D52412"/>
    <w:rsid w:val="00D5259E"/>
    <w:rsid w:val="00D53719"/>
    <w:rsid w:val="00D56047"/>
    <w:rsid w:val="00D60162"/>
    <w:rsid w:val="00D61985"/>
    <w:rsid w:val="00D63EFD"/>
    <w:rsid w:val="00D657A7"/>
    <w:rsid w:val="00D6657E"/>
    <w:rsid w:val="00D66E9E"/>
    <w:rsid w:val="00D7001E"/>
    <w:rsid w:val="00D70C89"/>
    <w:rsid w:val="00D70ECC"/>
    <w:rsid w:val="00D83493"/>
    <w:rsid w:val="00D84752"/>
    <w:rsid w:val="00D8650C"/>
    <w:rsid w:val="00D86B3B"/>
    <w:rsid w:val="00D8747A"/>
    <w:rsid w:val="00D8748A"/>
    <w:rsid w:val="00D93196"/>
    <w:rsid w:val="00D933AF"/>
    <w:rsid w:val="00DA0DC0"/>
    <w:rsid w:val="00DA41CD"/>
    <w:rsid w:val="00DA4487"/>
    <w:rsid w:val="00DA6F4E"/>
    <w:rsid w:val="00DA786B"/>
    <w:rsid w:val="00DB243C"/>
    <w:rsid w:val="00DB482A"/>
    <w:rsid w:val="00DB50FB"/>
    <w:rsid w:val="00DB56F2"/>
    <w:rsid w:val="00DB6EF5"/>
    <w:rsid w:val="00DC3089"/>
    <w:rsid w:val="00DC4420"/>
    <w:rsid w:val="00DC7F21"/>
    <w:rsid w:val="00DD0802"/>
    <w:rsid w:val="00DD09F1"/>
    <w:rsid w:val="00DD0BE3"/>
    <w:rsid w:val="00DD0CBB"/>
    <w:rsid w:val="00DD2E11"/>
    <w:rsid w:val="00DE03AF"/>
    <w:rsid w:val="00DE121C"/>
    <w:rsid w:val="00DE6633"/>
    <w:rsid w:val="00DE7FFB"/>
    <w:rsid w:val="00DF305A"/>
    <w:rsid w:val="00DF5B55"/>
    <w:rsid w:val="00DF75F8"/>
    <w:rsid w:val="00DF7A3A"/>
    <w:rsid w:val="00E00C00"/>
    <w:rsid w:val="00E07C5A"/>
    <w:rsid w:val="00E106D1"/>
    <w:rsid w:val="00E15BA9"/>
    <w:rsid w:val="00E25D8D"/>
    <w:rsid w:val="00E26E19"/>
    <w:rsid w:val="00E30559"/>
    <w:rsid w:val="00E31DF3"/>
    <w:rsid w:val="00E356FB"/>
    <w:rsid w:val="00E450A4"/>
    <w:rsid w:val="00E45902"/>
    <w:rsid w:val="00E462AE"/>
    <w:rsid w:val="00E506BE"/>
    <w:rsid w:val="00E51DCA"/>
    <w:rsid w:val="00E54A8B"/>
    <w:rsid w:val="00E55547"/>
    <w:rsid w:val="00E55867"/>
    <w:rsid w:val="00E6302B"/>
    <w:rsid w:val="00E6452F"/>
    <w:rsid w:val="00E64F45"/>
    <w:rsid w:val="00E65267"/>
    <w:rsid w:val="00E6546B"/>
    <w:rsid w:val="00E6742D"/>
    <w:rsid w:val="00E71CB0"/>
    <w:rsid w:val="00E73FC2"/>
    <w:rsid w:val="00E77C3D"/>
    <w:rsid w:val="00E832B9"/>
    <w:rsid w:val="00E87B1B"/>
    <w:rsid w:val="00E90991"/>
    <w:rsid w:val="00E909F0"/>
    <w:rsid w:val="00E90D47"/>
    <w:rsid w:val="00E93993"/>
    <w:rsid w:val="00E9597C"/>
    <w:rsid w:val="00EA0913"/>
    <w:rsid w:val="00EA5B00"/>
    <w:rsid w:val="00EB146B"/>
    <w:rsid w:val="00EB225D"/>
    <w:rsid w:val="00EB27CB"/>
    <w:rsid w:val="00EB45AC"/>
    <w:rsid w:val="00EB4810"/>
    <w:rsid w:val="00EB77C2"/>
    <w:rsid w:val="00EC3345"/>
    <w:rsid w:val="00EC33DE"/>
    <w:rsid w:val="00EC441F"/>
    <w:rsid w:val="00EC4755"/>
    <w:rsid w:val="00ED0BC4"/>
    <w:rsid w:val="00ED1826"/>
    <w:rsid w:val="00ED41B5"/>
    <w:rsid w:val="00ED447D"/>
    <w:rsid w:val="00ED4563"/>
    <w:rsid w:val="00ED596B"/>
    <w:rsid w:val="00EE1CE3"/>
    <w:rsid w:val="00EE207B"/>
    <w:rsid w:val="00EE4971"/>
    <w:rsid w:val="00EE5F4C"/>
    <w:rsid w:val="00EE6CB0"/>
    <w:rsid w:val="00EF0617"/>
    <w:rsid w:val="00EF090E"/>
    <w:rsid w:val="00EF5572"/>
    <w:rsid w:val="00F033DA"/>
    <w:rsid w:val="00F07A01"/>
    <w:rsid w:val="00F11307"/>
    <w:rsid w:val="00F13691"/>
    <w:rsid w:val="00F13FB1"/>
    <w:rsid w:val="00F2585D"/>
    <w:rsid w:val="00F27CD8"/>
    <w:rsid w:val="00F30351"/>
    <w:rsid w:val="00F3323E"/>
    <w:rsid w:val="00F341F4"/>
    <w:rsid w:val="00F34F9D"/>
    <w:rsid w:val="00F35CCE"/>
    <w:rsid w:val="00F46F83"/>
    <w:rsid w:val="00F47B57"/>
    <w:rsid w:val="00F5524B"/>
    <w:rsid w:val="00F56D4E"/>
    <w:rsid w:val="00F60538"/>
    <w:rsid w:val="00F61DD2"/>
    <w:rsid w:val="00F66AFF"/>
    <w:rsid w:val="00F670C0"/>
    <w:rsid w:val="00F7039E"/>
    <w:rsid w:val="00F70EDB"/>
    <w:rsid w:val="00F71433"/>
    <w:rsid w:val="00F83DD2"/>
    <w:rsid w:val="00F86D45"/>
    <w:rsid w:val="00F94F48"/>
    <w:rsid w:val="00F97C5B"/>
    <w:rsid w:val="00FA3D50"/>
    <w:rsid w:val="00FA4F28"/>
    <w:rsid w:val="00FB3C75"/>
    <w:rsid w:val="00FB7FBD"/>
    <w:rsid w:val="00FC374A"/>
    <w:rsid w:val="00FC5802"/>
    <w:rsid w:val="00FC6C89"/>
    <w:rsid w:val="00FC74C8"/>
    <w:rsid w:val="00FC7B47"/>
    <w:rsid w:val="00FD035C"/>
    <w:rsid w:val="00FD14CD"/>
    <w:rsid w:val="00FD199A"/>
    <w:rsid w:val="00FD1A35"/>
    <w:rsid w:val="00FD2EA4"/>
    <w:rsid w:val="00FD36C5"/>
    <w:rsid w:val="00FD6310"/>
    <w:rsid w:val="00FD68C1"/>
    <w:rsid w:val="00FD7C7B"/>
    <w:rsid w:val="00FE0241"/>
    <w:rsid w:val="00FE09A6"/>
    <w:rsid w:val="00FE1D12"/>
    <w:rsid w:val="00FE2122"/>
    <w:rsid w:val="00FE2A86"/>
    <w:rsid w:val="00FE2C88"/>
    <w:rsid w:val="00FE2DE2"/>
    <w:rsid w:val="00FE5004"/>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15</Pages>
  <Words>4974</Words>
  <Characters>28355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Bijorn Bullock</cp:lastModifiedBy>
  <cp:revision>332</cp:revision>
  <cp:lastPrinted>2022-05-10T20:57:00Z</cp:lastPrinted>
  <dcterms:created xsi:type="dcterms:W3CDTF">2022-05-09T13:58:00Z</dcterms:created>
  <dcterms:modified xsi:type="dcterms:W3CDTF">2022-07-24T16:04:00Z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3186d53-35dc-41a3-a816-cf270562cd6c_Enabled">
    <vt:lpwstr>true</vt:lpwstr>
  </property>
  <property fmtid="{D5CDD505-2E9C-101B-9397-08002B2CF9AE}" pid="3" name="MSIP_Label_33186d53-35dc-41a3-a816-cf270562cd6c_SetDate">
    <vt:lpwstr>2022-05-10T20:57:18Z</vt:lpwstr>
  </property>
  <property fmtid="{D5CDD505-2E9C-101B-9397-08002B2CF9AE}" pid="4" name="MSIP_Label_33186d53-35dc-41a3-a816-cf270562cd6c_Method">
    <vt:lpwstr>Privileged</vt:lpwstr>
  </property>
  <property fmtid="{D5CDD505-2E9C-101B-9397-08002B2CF9AE}" pid="5" name="MSIP_Label_33186d53-35dc-41a3-a816-cf270562cd6c_Name">
    <vt:lpwstr>General</vt:lpwstr>
  </property>
  <property fmtid="{D5CDD505-2E9C-101B-9397-08002B2CF9AE}" pid="6" name="MSIP_Label_33186d53-35dc-41a3-a816-cf270562cd6c_SiteId">
    <vt:lpwstr>f9ecd953-08a7-494e-9c77-34dc73bbfb5e</vt:lpwstr>
  </property>
  <property fmtid="{D5CDD505-2E9C-101B-9397-08002B2CF9AE}" pid="7" name="MSIP_Label_33186d53-35dc-41a3-a816-cf270562cd6c_ActionId">
    <vt:lpwstr>287e7466-110c-4b4d-bd8d-60a332679550</vt:lpwstr>
  </property>
  <property fmtid="{D5CDD505-2E9C-101B-9397-08002B2CF9AE}" pid="8" name="MSIP_Label_33186d53-35dc-41a3-a816-cf270562cd6c_ContentBits">
    <vt:lpwstr>0</vt:lpwstr>
  </property>
</Properties>
</file>