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B8719B" w:rsidRDefault="00B50615" w:rsidP="00A20FE8">
      <w:pPr>
        <w:pStyle w:val="ListParagraph"/>
        <w:numPr>
          <w:ilvl w:val="0"/>
          <w:numId w:val="13"/>
        </w:numPr>
        <w:ind w:left="426"/>
        <w:jc w:val="both"/>
        <w:rPr>
          <w:rFonts w:ascii="Arial" w:hAnsi="Arial" w:cs="Arial"/>
          <w:sz w:val="22"/>
          <w:szCs w:val="22"/>
          <w:lang w:val="en-GB"/>
        </w:rPr>
      </w:pPr>
      <w:r w:rsidRPr="00B8719B">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B8719B"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B8719B">
        <w:rPr>
          <w:rFonts w:ascii="Arial" w:eastAsia="MS Mincho" w:hAnsi="Arial" w:cs="Arial"/>
          <w:sz w:val="22"/>
          <w:szCs w:val="22"/>
          <w:highlight w:val="yellow"/>
          <w:lang w:val="en-GB"/>
        </w:rPr>
        <w:t xml:space="preserve">On the </w:t>
      </w:r>
      <w:r w:rsidR="009C2D45" w:rsidRPr="00B8719B">
        <w:rPr>
          <w:rFonts w:ascii="Arial" w:eastAsia="MS Mincho" w:hAnsi="Arial" w:cs="Arial"/>
          <w:sz w:val="22"/>
          <w:szCs w:val="22"/>
          <w:highlight w:val="yellow"/>
          <w:lang w:val="en-GB"/>
        </w:rPr>
        <w:t>date the qualifying resolution is passed</w:t>
      </w:r>
      <w:r w:rsidRPr="00B8719B">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B8719B" w:rsidRDefault="00516777" w:rsidP="00E87B1B">
      <w:pPr>
        <w:pStyle w:val="ListParagraph"/>
        <w:numPr>
          <w:ilvl w:val="0"/>
          <w:numId w:val="14"/>
        </w:numPr>
        <w:ind w:left="426"/>
        <w:jc w:val="both"/>
        <w:rPr>
          <w:rFonts w:ascii="Arial" w:hAnsi="Arial" w:cs="Arial"/>
          <w:sz w:val="22"/>
          <w:szCs w:val="22"/>
          <w:highlight w:val="yellow"/>
          <w:lang w:val="en-GB"/>
        </w:rPr>
      </w:pPr>
      <w:r w:rsidRPr="00B8719B">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B8719B" w:rsidRDefault="00617A39" w:rsidP="001B77C3">
      <w:pPr>
        <w:pStyle w:val="ListParagraph"/>
        <w:numPr>
          <w:ilvl w:val="0"/>
          <w:numId w:val="15"/>
        </w:numPr>
        <w:ind w:left="426"/>
        <w:jc w:val="both"/>
        <w:rPr>
          <w:rFonts w:ascii="Arial" w:hAnsi="Arial" w:cs="Arial"/>
          <w:sz w:val="22"/>
          <w:szCs w:val="22"/>
          <w:highlight w:val="yellow"/>
          <w:lang w:val="en-GB"/>
        </w:rPr>
      </w:pPr>
      <w:r w:rsidRPr="00B8719B">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44766B" w:rsidRDefault="00802DB8" w:rsidP="00966035">
      <w:pPr>
        <w:pStyle w:val="ListParagraph"/>
        <w:numPr>
          <w:ilvl w:val="0"/>
          <w:numId w:val="16"/>
        </w:numPr>
        <w:ind w:left="426"/>
        <w:jc w:val="both"/>
        <w:rPr>
          <w:rFonts w:ascii="Arial" w:hAnsi="Arial" w:cs="Arial"/>
          <w:sz w:val="22"/>
          <w:szCs w:val="22"/>
          <w:highlight w:val="yellow"/>
          <w:lang w:val="en-GB"/>
        </w:rPr>
      </w:pPr>
      <w:r w:rsidRPr="0044766B">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44766B"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44766B">
        <w:rPr>
          <w:rFonts w:ascii="Arial" w:hAnsi="Arial" w:cs="Arial"/>
          <w:sz w:val="22"/>
          <w:szCs w:val="22"/>
          <w:highlight w:val="yellow"/>
          <w:lang w:val="en-GB"/>
        </w:rPr>
        <w:t>He</w:t>
      </w:r>
      <w:r w:rsidR="00903504" w:rsidRPr="0044766B">
        <w:rPr>
          <w:rFonts w:ascii="Arial" w:hAnsi="Arial" w:cs="Arial"/>
          <w:sz w:val="22"/>
          <w:szCs w:val="22"/>
          <w:highlight w:val="yellow"/>
          <w:lang w:val="en-GB"/>
        </w:rPr>
        <w:t xml:space="preserve"> or she</w:t>
      </w:r>
      <w:r w:rsidRPr="0044766B">
        <w:rPr>
          <w:rFonts w:ascii="Arial" w:hAnsi="Arial" w:cs="Arial"/>
          <w:sz w:val="22"/>
          <w:szCs w:val="22"/>
          <w:highlight w:val="yellow"/>
          <w:lang w:val="en-GB"/>
        </w:rPr>
        <w:t xml:space="preserve"> is a licenced insolvency practitioner; has given written consent to act; </w:t>
      </w:r>
      <w:r w:rsidR="00903504" w:rsidRPr="0044766B">
        <w:rPr>
          <w:rFonts w:ascii="Arial" w:hAnsi="Arial" w:cs="Arial"/>
          <w:sz w:val="22"/>
          <w:szCs w:val="22"/>
          <w:highlight w:val="yellow"/>
          <w:lang w:val="en-GB"/>
        </w:rPr>
        <w:t xml:space="preserve">is </w:t>
      </w:r>
      <w:r w:rsidRPr="0044766B">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44766B">
        <w:rPr>
          <w:rFonts w:ascii="Arial" w:hAnsi="Arial" w:cs="Arial"/>
          <w:sz w:val="22"/>
          <w:szCs w:val="22"/>
          <w:highlight w:val="yellow"/>
          <w:lang w:val="en-GB"/>
        </w:rPr>
        <w:t xml:space="preserve"> or her</w:t>
      </w:r>
      <w:r w:rsidRPr="0044766B">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Pr="0044766B"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44766B">
        <w:rPr>
          <w:rFonts w:ascii="Arial" w:hAnsi="Arial"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44766B">
        <w:rPr>
          <w:rFonts w:ascii="Arial" w:hAnsi="Arial" w:cs="Arial"/>
          <w:sz w:val="22"/>
          <w:szCs w:val="22"/>
          <w:lang w:val="en-GB"/>
        </w:rPr>
        <w:t xml:space="preserve"> or her</w:t>
      </w:r>
      <w:r w:rsidRPr="0044766B">
        <w:rPr>
          <w:rFonts w:ascii="Arial" w:hAnsi="Arial" w:cs="Arial"/>
          <w:sz w:val="22"/>
          <w:szCs w:val="22"/>
          <w:lang w:val="en-GB"/>
        </w:rPr>
        <w:t xml:space="preserve"> functions.</w:t>
      </w:r>
    </w:p>
    <w:p w14:paraId="6EA1C8A4" w14:textId="77777777" w:rsidR="00D7001E" w:rsidRPr="0044766B"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Pr="0044766B"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44766B">
        <w:rPr>
          <w:rFonts w:ascii="Arial" w:hAnsi="Arial" w:cs="Arial"/>
          <w:sz w:val="22"/>
          <w:szCs w:val="22"/>
          <w:lang w:val="en-GB"/>
        </w:rPr>
        <w:t xml:space="preserve"> </w:t>
      </w:r>
      <w:r w:rsidR="00903504" w:rsidRPr="0044766B">
        <w:rPr>
          <w:rFonts w:ascii="Arial" w:hAnsi="Arial"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44766B">
        <w:rPr>
          <w:rFonts w:ascii="Arial" w:hAnsi="Arial" w:cs="Arial"/>
          <w:sz w:val="22"/>
          <w:szCs w:val="22"/>
          <w:lang w:val="en-GB"/>
        </w:rPr>
        <w:t xml:space="preserve"> or her</w:t>
      </w:r>
      <w:r w:rsidR="00903504" w:rsidRPr="0044766B">
        <w:rPr>
          <w:rFonts w:ascii="Arial" w:hAnsi="Arial" w:cs="Arial"/>
          <w:sz w:val="22"/>
          <w:szCs w:val="22"/>
          <w:lang w:val="en-GB"/>
        </w:rPr>
        <w:t xml:space="preserve"> functions.</w:t>
      </w:r>
    </w:p>
    <w:p w14:paraId="105A0487" w14:textId="77777777" w:rsidR="00D7001E" w:rsidRPr="0044766B"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44766B" w:rsidRDefault="00903504" w:rsidP="00D7001E">
      <w:pPr>
        <w:pStyle w:val="ListParagraph"/>
        <w:numPr>
          <w:ilvl w:val="0"/>
          <w:numId w:val="17"/>
        </w:numPr>
        <w:ind w:left="426"/>
        <w:rPr>
          <w:rFonts w:ascii="Arial" w:hAnsi="Arial" w:cs="Arial"/>
          <w:sz w:val="22"/>
          <w:szCs w:val="22"/>
          <w:lang w:val="en-GB"/>
        </w:rPr>
      </w:pPr>
      <w:r w:rsidRPr="0044766B">
        <w:rPr>
          <w:rFonts w:ascii="Arial" w:hAnsi="Arial"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44766B">
        <w:rPr>
          <w:rFonts w:ascii="Arial" w:hAnsi="Arial" w:cs="Arial"/>
          <w:sz w:val="22"/>
          <w:szCs w:val="22"/>
          <w:lang w:val="en-GB"/>
        </w:rPr>
        <w:t xml:space="preserve"> or her</w:t>
      </w:r>
      <w:r w:rsidRPr="0044766B">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44766B"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44766B">
        <w:rPr>
          <w:rFonts w:ascii="Arial" w:hAnsi="Arial" w:cs="Arial"/>
          <w:sz w:val="22"/>
          <w:szCs w:val="22"/>
          <w:highlight w:val="yellow"/>
          <w:lang w:val="en-GB"/>
        </w:rPr>
        <w:t>Within 12 months of the date of judgment</w:t>
      </w:r>
      <w:r w:rsidR="0027374E" w:rsidRPr="0044766B">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44766B" w:rsidRDefault="00665098" w:rsidP="0027374E">
      <w:pPr>
        <w:pStyle w:val="ListParagraph"/>
        <w:numPr>
          <w:ilvl w:val="0"/>
          <w:numId w:val="19"/>
        </w:numPr>
        <w:ind w:left="426"/>
        <w:jc w:val="both"/>
        <w:rPr>
          <w:rFonts w:ascii="Arial" w:hAnsi="Arial" w:cs="Arial"/>
          <w:sz w:val="22"/>
          <w:szCs w:val="22"/>
          <w:highlight w:val="yellow"/>
          <w:lang w:val="en-GB"/>
        </w:rPr>
      </w:pPr>
      <w:r w:rsidRPr="0044766B">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44766B" w:rsidRDefault="00B54DB9" w:rsidP="002649C2">
      <w:pPr>
        <w:pStyle w:val="ListParagraph"/>
        <w:numPr>
          <w:ilvl w:val="0"/>
          <w:numId w:val="20"/>
        </w:numPr>
        <w:ind w:left="426"/>
        <w:jc w:val="both"/>
        <w:rPr>
          <w:rFonts w:ascii="Arial" w:hAnsi="Arial" w:cs="Arial"/>
          <w:sz w:val="22"/>
          <w:szCs w:val="22"/>
          <w:highlight w:val="yellow"/>
          <w:lang w:val="en-GB"/>
        </w:rPr>
      </w:pPr>
      <w:r w:rsidRPr="0044766B">
        <w:rPr>
          <w:rFonts w:ascii="Arial" w:hAnsi="Arial" w:cs="Arial"/>
          <w:sz w:val="22"/>
          <w:szCs w:val="22"/>
          <w:highlight w:val="yellow"/>
          <w:lang w:val="en-GB"/>
        </w:rPr>
        <w:t>Two (</w:t>
      </w:r>
      <w:r w:rsidR="00802DB8" w:rsidRPr="0044766B">
        <w:rPr>
          <w:rFonts w:ascii="Arial" w:hAnsi="Arial" w:cs="Arial"/>
          <w:sz w:val="22"/>
          <w:szCs w:val="22"/>
          <w:highlight w:val="yellow"/>
          <w:lang w:val="en-GB"/>
        </w:rPr>
        <w:t>2</w:t>
      </w:r>
      <w:r w:rsidRPr="0044766B">
        <w:rPr>
          <w:rFonts w:ascii="Arial" w:hAnsi="Arial" w:cs="Arial"/>
          <w:sz w:val="22"/>
          <w:szCs w:val="22"/>
          <w:highlight w:val="yellow"/>
          <w:lang w:val="en-GB"/>
        </w:rPr>
        <w:t>)</w:t>
      </w:r>
      <w:r w:rsidR="00802DB8" w:rsidRPr="0044766B">
        <w:rPr>
          <w:rFonts w:ascii="Arial" w:hAnsi="Arial" w:cs="Arial"/>
          <w:sz w:val="22"/>
          <w:szCs w:val="22"/>
          <w:highlight w:val="yellow"/>
          <w:lang w:val="en-GB"/>
        </w:rPr>
        <w:t xml:space="preserve"> years prior to the onset of insolvency</w:t>
      </w:r>
      <w:r w:rsidR="00CE62E7" w:rsidRPr="0044766B">
        <w:rPr>
          <w:rFonts w:ascii="Arial" w:hAnsi="Arial" w:cs="Arial"/>
          <w:sz w:val="22"/>
          <w:szCs w:val="22"/>
          <w:highlight w:val="yellow"/>
          <w:lang w:val="en-GB"/>
        </w:rPr>
        <w:t xml:space="preserve"> and ending on the appointment of the liquidator</w:t>
      </w:r>
      <w:r w:rsidR="009859BA" w:rsidRPr="0044766B">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2B66CF" w:rsidRDefault="00936614" w:rsidP="002649C2">
      <w:pPr>
        <w:pStyle w:val="ListParagraph"/>
        <w:numPr>
          <w:ilvl w:val="0"/>
          <w:numId w:val="21"/>
        </w:numPr>
        <w:ind w:left="426"/>
        <w:jc w:val="both"/>
        <w:rPr>
          <w:rFonts w:ascii="Arial" w:hAnsi="Arial" w:cs="Arial"/>
          <w:sz w:val="22"/>
          <w:szCs w:val="22"/>
          <w:highlight w:val="yellow"/>
          <w:lang w:val="en-GB"/>
        </w:rPr>
      </w:pPr>
      <w:r w:rsidRPr="002B66CF">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sidRPr="002B66CF">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3DDC1486" w14:textId="77777777" w:rsidR="00F76A43" w:rsidRDefault="002B66CF" w:rsidP="00F02B8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197(1) of the BCA provides that a voluntary liquidator can be appointed over a BVI company when that company (i) has no liabilities or (ii) is able to pay its debts as they fall due</w:t>
      </w:r>
      <w:r w:rsidR="00F76A43">
        <w:rPr>
          <w:rFonts w:ascii="Arial" w:hAnsi="Arial" w:cs="Arial"/>
          <w:color w:val="7B7B7B" w:themeColor="accent3" w:themeShade="BF"/>
          <w:sz w:val="22"/>
          <w:szCs w:val="22"/>
          <w:lang w:val="en-GB"/>
        </w:rPr>
        <w:t xml:space="preserve"> and when (meaning the directors of the company need to provide a declaration of solvency and approve a liquidation plan)</w:t>
      </w:r>
      <w:r>
        <w:rPr>
          <w:rFonts w:ascii="Arial" w:hAnsi="Arial" w:cs="Arial"/>
          <w:color w:val="7B7B7B" w:themeColor="accent3" w:themeShade="BF"/>
          <w:sz w:val="22"/>
          <w:szCs w:val="22"/>
          <w:lang w:val="en-GB"/>
        </w:rPr>
        <w:t xml:space="preserve">. </w:t>
      </w:r>
      <w:r w:rsidR="00F76A43">
        <w:rPr>
          <w:rFonts w:ascii="Arial" w:hAnsi="Arial" w:cs="Arial"/>
          <w:color w:val="7B7B7B" w:themeColor="accent3" w:themeShade="BF"/>
          <w:sz w:val="22"/>
          <w:szCs w:val="22"/>
          <w:lang w:val="en-GB"/>
        </w:rPr>
        <w:t xml:space="preserve"> </w:t>
      </w:r>
    </w:p>
    <w:p w14:paraId="3794DCED" w14:textId="77777777" w:rsidR="00F76A43" w:rsidRDefault="00F76A43" w:rsidP="002B66CF">
      <w:pPr>
        <w:ind w:left="720" w:hanging="720"/>
        <w:rPr>
          <w:rFonts w:ascii="Arial" w:hAnsi="Arial" w:cs="Arial"/>
          <w:color w:val="7B7B7B" w:themeColor="accent3" w:themeShade="BF"/>
          <w:sz w:val="22"/>
          <w:szCs w:val="22"/>
          <w:lang w:val="en-GB"/>
        </w:rPr>
      </w:pPr>
    </w:p>
    <w:p w14:paraId="0B38C93D" w14:textId="1CD085F2" w:rsidR="009B07AD" w:rsidRPr="008065CE" w:rsidRDefault="00F76A43" w:rsidP="002B66CF">
      <w:pPr>
        <w:ind w:left="720" w:hanging="720"/>
        <w:rPr>
          <w:rFonts w:ascii="Arial" w:hAnsi="Arial" w:cs="Arial"/>
          <w:sz w:val="22"/>
          <w:szCs w:val="22"/>
          <w:lang w:val="en-GB"/>
        </w:rPr>
      </w:pPr>
      <w:r>
        <w:rPr>
          <w:rFonts w:ascii="Arial" w:hAnsi="Arial" w:cs="Arial"/>
          <w:color w:val="7B7B7B" w:themeColor="accent3" w:themeShade="BF"/>
          <w:sz w:val="22"/>
          <w:szCs w:val="22"/>
          <w:lang w:val="en-GB"/>
        </w:rPr>
        <w:t>A voluntary liquidator can be appointed by resolution of the directors or the members.</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4F3E2991" w:rsidR="009B07AD" w:rsidRDefault="00F76A43" w:rsidP="00F02B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liquidator was appointed under section 159 of the Insolvency Act, an officer of the company is deemed to have committed an offence pursuant to the fraudulent conduct provisions of the Insolvency Act </w:t>
      </w:r>
      <w:r w:rsidR="00F02B81">
        <w:rPr>
          <w:rFonts w:ascii="Arial" w:hAnsi="Arial" w:cs="Arial"/>
          <w:color w:val="7B7B7B" w:themeColor="accent3" w:themeShade="BF"/>
          <w:sz w:val="22"/>
          <w:szCs w:val="22"/>
          <w:lang w:val="en-GB"/>
        </w:rPr>
        <w:t>(section 289) if they have:</w:t>
      </w:r>
    </w:p>
    <w:p w14:paraId="1ECD7CAA" w14:textId="5A54962B" w:rsidR="00F02B81" w:rsidRDefault="00F02B81" w:rsidP="008065CE">
      <w:pPr>
        <w:ind w:left="720" w:hanging="720"/>
        <w:jc w:val="both"/>
        <w:rPr>
          <w:rFonts w:ascii="Arial" w:hAnsi="Arial" w:cs="Arial"/>
          <w:color w:val="7B7B7B" w:themeColor="accent3" w:themeShade="BF"/>
          <w:sz w:val="22"/>
          <w:szCs w:val="22"/>
          <w:lang w:val="en-GB"/>
        </w:rPr>
      </w:pPr>
    </w:p>
    <w:p w14:paraId="4D85D346" w14:textId="77777777" w:rsidR="00F02B81" w:rsidRDefault="00F02B81" w:rsidP="00F02B81">
      <w:pPr>
        <w:pStyle w:val="ListParagraph"/>
        <w:numPr>
          <w:ilvl w:val="0"/>
          <w:numId w:val="23"/>
        </w:numPr>
        <w:jc w:val="both"/>
        <w:rPr>
          <w:rFonts w:ascii="Arial" w:hAnsi="Arial" w:cs="Arial"/>
          <w:color w:val="7B7B7B" w:themeColor="accent3" w:themeShade="BF"/>
          <w:sz w:val="22"/>
          <w:szCs w:val="22"/>
          <w:lang w:val="en-GB"/>
        </w:rPr>
      </w:pPr>
      <w:r w:rsidRPr="00F02B81">
        <w:rPr>
          <w:rFonts w:ascii="Arial" w:hAnsi="Arial" w:cs="Arial"/>
          <w:color w:val="7B7B7B" w:themeColor="accent3" w:themeShade="BF"/>
          <w:sz w:val="22"/>
          <w:szCs w:val="22"/>
          <w:lang w:val="en-GB"/>
        </w:rPr>
        <w:t>made or caused to be made any gift or transfer of, or charge on, or</w:t>
      </w:r>
      <w:r>
        <w:rPr>
          <w:rFonts w:ascii="Arial" w:hAnsi="Arial" w:cs="Arial"/>
          <w:color w:val="7B7B7B" w:themeColor="accent3" w:themeShade="BF"/>
          <w:sz w:val="22"/>
          <w:szCs w:val="22"/>
          <w:lang w:val="en-GB"/>
        </w:rPr>
        <w:t xml:space="preserve"> </w:t>
      </w:r>
      <w:r w:rsidRPr="00F02B81">
        <w:rPr>
          <w:rFonts w:ascii="Arial" w:hAnsi="Arial" w:cs="Arial"/>
          <w:color w:val="7B7B7B" w:themeColor="accent3" w:themeShade="BF"/>
          <w:sz w:val="22"/>
          <w:szCs w:val="22"/>
          <w:lang w:val="en-GB"/>
        </w:rPr>
        <w:t>has caused, permitted or acquiesced in the levying of any execution against the company’s assets within the 5 years prior to the commencement of the liquidation; or</w:t>
      </w:r>
    </w:p>
    <w:p w14:paraId="0F73E683" w14:textId="77777777" w:rsidR="00F02B81" w:rsidRPr="00F02B81" w:rsidRDefault="00F02B81" w:rsidP="00F02B81">
      <w:pPr>
        <w:ind w:left="360"/>
        <w:jc w:val="both"/>
        <w:rPr>
          <w:rFonts w:ascii="Arial" w:hAnsi="Arial" w:cs="Arial"/>
          <w:color w:val="7B7B7B" w:themeColor="accent3" w:themeShade="BF"/>
          <w:sz w:val="22"/>
          <w:szCs w:val="22"/>
          <w:lang w:val="en-GB"/>
        </w:rPr>
      </w:pPr>
    </w:p>
    <w:p w14:paraId="586DE1BF" w14:textId="1E3918AA" w:rsidR="00F02B81" w:rsidRPr="00F02B81" w:rsidRDefault="00F02B81" w:rsidP="00F02B81">
      <w:pPr>
        <w:pStyle w:val="ListParagraph"/>
        <w:numPr>
          <w:ilvl w:val="0"/>
          <w:numId w:val="23"/>
        </w:numPr>
        <w:jc w:val="both"/>
        <w:rPr>
          <w:rFonts w:ascii="Arial" w:hAnsi="Arial" w:cs="Arial"/>
          <w:color w:val="7B7B7B" w:themeColor="accent3" w:themeShade="BF"/>
          <w:sz w:val="22"/>
          <w:szCs w:val="22"/>
          <w:lang w:val="en-GB"/>
        </w:rPr>
      </w:pPr>
      <w:r w:rsidRPr="00F02B81">
        <w:rPr>
          <w:rFonts w:ascii="Arial" w:hAnsi="Arial" w:cs="Arial"/>
          <w:color w:val="7B7B7B" w:themeColor="accent3" w:themeShade="BF"/>
          <w:sz w:val="22"/>
          <w:szCs w:val="22"/>
          <w:lang w:val="en-GB"/>
        </w:rPr>
        <w:t>has concealed or removed any of the company’s assets since, or within, 60 days of the date of any unsatisfied judgment or order for the payment of money obtained against the company within the 5 years prior to the commencement of the liquidation.</w:t>
      </w:r>
    </w:p>
    <w:p w14:paraId="3C22E141" w14:textId="77777777" w:rsidR="00F02B81" w:rsidRDefault="00F02B81" w:rsidP="00F02B81">
      <w:pPr>
        <w:ind w:left="720" w:hanging="720"/>
        <w:jc w:val="both"/>
        <w:rPr>
          <w:rFonts w:ascii="Arial" w:hAnsi="Arial" w:cs="Arial"/>
          <w:color w:val="7B7B7B" w:themeColor="accent3" w:themeShade="BF"/>
          <w:sz w:val="22"/>
          <w:szCs w:val="22"/>
          <w:lang w:val="en-GB"/>
        </w:rPr>
      </w:pPr>
    </w:p>
    <w:p w14:paraId="7A11E81A" w14:textId="17894E8A" w:rsidR="00F02B81" w:rsidRPr="00F02B81" w:rsidRDefault="00F02B81" w:rsidP="00F02B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Unless they can prove that</w:t>
      </w:r>
      <w:r w:rsidRPr="00F02B81">
        <w:rPr>
          <w:rFonts w:ascii="Arial" w:hAnsi="Arial" w:cs="Arial"/>
          <w:color w:val="7B7B7B" w:themeColor="accent3" w:themeShade="BF"/>
          <w:sz w:val="22"/>
          <w:szCs w:val="22"/>
          <w:lang w:val="en-GB"/>
        </w:rPr>
        <w:t xml:space="preserve">, at the time </w:t>
      </w:r>
      <w:r>
        <w:rPr>
          <w:rFonts w:ascii="Arial" w:hAnsi="Arial" w:cs="Arial"/>
          <w:color w:val="7B7B7B" w:themeColor="accent3" w:themeShade="BF"/>
          <w:sz w:val="22"/>
          <w:szCs w:val="22"/>
          <w:lang w:val="en-GB"/>
        </w:rPr>
        <w:t xml:space="preserve">of the conduct constituting the </w:t>
      </w:r>
      <w:r w:rsidRPr="00F02B81">
        <w:rPr>
          <w:rFonts w:ascii="Arial" w:hAnsi="Arial" w:cs="Arial"/>
          <w:color w:val="7B7B7B" w:themeColor="accent3" w:themeShade="BF"/>
          <w:sz w:val="22"/>
          <w:szCs w:val="22"/>
          <w:lang w:val="en-GB"/>
        </w:rPr>
        <w:t xml:space="preserve">offence, he or she had no </w:t>
      </w:r>
      <w:r>
        <w:rPr>
          <w:rFonts w:ascii="Arial" w:hAnsi="Arial" w:cs="Arial"/>
          <w:color w:val="7B7B7B" w:themeColor="accent3" w:themeShade="BF"/>
          <w:sz w:val="22"/>
          <w:szCs w:val="22"/>
          <w:lang w:val="en-GB"/>
        </w:rPr>
        <w:t xml:space="preserve">intent to defraud the company’s </w:t>
      </w:r>
      <w:r w:rsidRPr="00F02B81">
        <w:rPr>
          <w:rFonts w:ascii="Arial" w:hAnsi="Arial" w:cs="Arial"/>
          <w:color w:val="7B7B7B" w:themeColor="accent3" w:themeShade="BF"/>
          <w:sz w:val="22"/>
          <w:szCs w:val="22"/>
          <w:lang w:val="en-GB"/>
        </w:rPr>
        <w:t>creditors.</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1C7F6451" w:rsidR="00C72848" w:rsidRDefault="00F02B81" w:rsidP="00F02B8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part XIX of the Insolvency Act, the BVI court cam make orders in aid of insolvency proceedings in some other countries, including the UK, USA, Australia, Canada, Hong Kong, Japan, Jersey and New Zealand. The Court’s powers</w:t>
      </w:r>
      <w:r w:rsidR="00E674F4">
        <w:rPr>
          <w:rFonts w:ascii="Arial" w:hAnsi="Arial" w:cs="Arial"/>
          <w:color w:val="7B7B7B" w:themeColor="accent3" w:themeShade="BF"/>
          <w:sz w:val="22"/>
          <w:szCs w:val="22"/>
          <w:lang w:val="en-GB"/>
        </w:rPr>
        <w:t xml:space="preserve"> are very broad and</w:t>
      </w:r>
      <w:r>
        <w:rPr>
          <w:rFonts w:ascii="Arial" w:hAnsi="Arial" w:cs="Arial"/>
          <w:color w:val="7B7B7B" w:themeColor="accent3" w:themeShade="BF"/>
          <w:sz w:val="22"/>
          <w:szCs w:val="22"/>
          <w:lang w:val="en-GB"/>
        </w:rPr>
        <w:t xml:space="preserve"> are set out in section 467 (3)</w:t>
      </w:r>
      <w:r w:rsidR="00E674F4">
        <w:rPr>
          <w:rFonts w:ascii="Arial" w:hAnsi="Arial" w:cs="Arial"/>
          <w:color w:val="7B7B7B" w:themeColor="accent3" w:themeShade="BF"/>
          <w:sz w:val="22"/>
          <w:szCs w:val="22"/>
          <w:lang w:val="en-GB"/>
        </w:rPr>
        <w:t xml:space="preserve">. They </w:t>
      </w:r>
      <w:r>
        <w:rPr>
          <w:rFonts w:ascii="Arial" w:hAnsi="Arial" w:cs="Arial"/>
          <w:color w:val="7B7B7B" w:themeColor="accent3" w:themeShade="BF"/>
          <w:sz w:val="22"/>
          <w:szCs w:val="22"/>
          <w:lang w:val="en-GB"/>
        </w:rPr>
        <w:t xml:space="preserve">include: </w:t>
      </w:r>
    </w:p>
    <w:p w14:paraId="43F85F40" w14:textId="50B2F415" w:rsidR="00F02B81" w:rsidRDefault="00F02B81" w:rsidP="00F02B81">
      <w:pPr>
        <w:jc w:val="both"/>
        <w:rPr>
          <w:rFonts w:ascii="Arial" w:hAnsi="Arial" w:cs="Arial"/>
          <w:color w:val="7B7B7B" w:themeColor="accent3" w:themeShade="BF"/>
          <w:sz w:val="22"/>
          <w:szCs w:val="22"/>
          <w:lang w:val="en-GB"/>
        </w:rPr>
      </w:pPr>
    </w:p>
    <w:p w14:paraId="24B151F5" w14:textId="77777777" w:rsidR="00F02B81" w:rsidRPr="00E674F4" w:rsidRDefault="00F02B81" w:rsidP="00F02B81">
      <w:pPr>
        <w:pStyle w:val="ListParagraph"/>
        <w:numPr>
          <w:ilvl w:val="0"/>
          <w:numId w:val="24"/>
        </w:numPr>
        <w:jc w:val="both"/>
        <w:rPr>
          <w:rFonts w:ascii="Arial" w:hAnsi="Arial" w:cs="Arial"/>
          <w:color w:val="7B7B7B" w:themeColor="accent3" w:themeShade="BF"/>
          <w:sz w:val="22"/>
          <w:szCs w:val="22"/>
          <w:lang w:val="en-GB"/>
        </w:rPr>
      </w:pPr>
      <w:r w:rsidRPr="00E674F4">
        <w:rPr>
          <w:rFonts w:ascii="Arial" w:hAnsi="Arial" w:cs="Arial"/>
          <w:color w:val="7B7B7B" w:themeColor="accent3" w:themeShade="BF"/>
          <w:sz w:val="22"/>
          <w:szCs w:val="22"/>
          <w:lang w:val="en-GB"/>
        </w:rPr>
        <w:t>restrain the commencement or continuation of any proceedings, execution or other legal process or the levying of any distress against a debtor or in relation to any of the debtor’s property;</w:t>
      </w:r>
    </w:p>
    <w:p w14:paraId="19B6EEED" w14:textId="77777777" w:rsidR="00F02B81" w:rsidRPr="00E674F4" w:rsidRDefault="00F02B81" w:rsidP="00F02B81">
      <w:pPr>
        <w:pStyle w:val="ListParagraph"/>
        <w:numPr>
          <w:ilvl w:val="0"/>
          <w:numId w:val="24"/>
        </w:numPr>
        <w:jc w:val="both"/>
        <w:rPr>
          <w:rFonts w:ascii="Arial" w:hAnsi="Arial" w:cs="Arial"/>
          <w:color w:val="7B7B7B" w:themeColor="accent3" w:themeShade="BF"/>
          <w:sz w:val="22"/>
          <w:szCs w:val="22"/>
          <w:lang w:val="en-GB"/>
        </w:rPr>
      </w:pPr>
      <w:r w:rsidRPr="00E674F4">
        <w:rPr>
          <w:rFonts w:ascii="Arial" w:hAnsi="Arial" w:cs="Arial"/>
          <w:color w:val="7B7B7B" w:themeColor="accent3" w:themeShade="BF"/>
          <w:sz w:val="22"/>
          <w:szCs w:val="22"/>
          <w:lang w:val="en-GB"/>
        </w:rPr>
        <w:t>subject to subsection (4), restrain the creation, exercise or enforcement of any right or remedy over or against any of the debtor’s property;</w:t>
      </w:r>
    </w:p>
    <w:p w14:paraId="5E297127" w14:textId="77777777" w:rsidR="00F02B81" w:rsidRPr="00E674F4" w:rsidRDefault="00F02B81" w:rsidP="00F02B81">
      <w:pPr>
        <w:pStyle w:val="ListParagraph"/>
        <w:numPr>
          <w:ilvl w:val="0"/>
          <w:numId w:val="24"/>
        </w:numPr>
        <w:jc w:val="both"/>
        <w:rPr>
          <w:rFonts w:ascii="Arial" w:hAnsi="Arial" w:cs="Arial"/>
          <w:color w:val="7B7B7B" w:themeColor="accent3" w:themeShade="BF"/>
          <w:sz w:val="22"/>
          <w:szCs w:val="22"/>
          <w:lang w:val="en-GB"/>
        </w:rPr>
      </w:pPr>
      <w:r w:rsidRPr="00E674F4">
        <w:rPr>
          <w:rFonts w:ascii="Arial" w:hAnsi="Arial" w:cs="Arial"/>
          <w:color w:val="7B7B7B" w:themeColor="accent3" w:themeShade="BF"/>
          <w:sz w:val="22"/>
          <w:szCs w:val="22"/>
          <w:lang w:val="en-GB"/>
        </w:rPr>
        <w:t>require any person to deliver up to the foreign representative any property of the debtor or the proceeds of such property;</w:t>
      </w:r>
    </w:p>
    <w:p w14:paraId="54963CC0" w14:textId="77777777" w:rsidR="00F02B81" w:rsidRPr="00E674F4" w:rsidRDefault="00F02B81" w:rsidP="00F02B81">
      <w:pPr>
        <w:pStyle w:val="ListParagraph"/>
        <w:numPr>
          <w:ilvl w:val="0"/>
          <w:numId w:val="24"/>
        </w:numPr>
        <w:jc w:val="both"/>
        <w:rPr>
          <w:rFonts w:ascii="Arial" w:hAnsi="Arial" w:cs="Arial"/>
          <w:color w:val="7B7B7B" w:themeColor="accent3" w:themeShade="BF"/>
          <w:sz w:val="22"/>
          <w:szCs w:val="22"/>
          <w:lang w:val="en-GB"/>
        </w:rPr>
      </w:pPr>
      <w:r w:rsidRPr="00E674F4">
        <w:rPr>
          <w:rFonts w:ascii="Arial" w:hAnsi="Arial" w:cs="Arial"/>
          <w:color w:val="7B7B7B" w:themeColor="accent3" w:themeShade="BF"/>
          <w:sz w:val="22"/>
          <w:szCs w:val="22"/>
          <w:lang w:val="en-GB"/>
        </w:rPr>
        <w:lastRenderedPageBreak/>
        <w:t>make such order or grant such relief as it considers appropriate to facilitate, approve or implement arrangements that will result in a co-ordination of a Virgin Islands insolvency proceeding with a foreign proceeding;</w:t>
      </w:r>
    </w:p>
    <w:p w14:paraId="347ADCDC" w14:textId="77777777" w:rsidR="00F02B81" w:rsidRPr="00E674F4" w:rsidRDefault="00F02B81" w:rsidP="00F02B81">
      <w:pPr>
        <w:pStyle w:val="ListParagraph"/>
        <w:numPr>
          <w:ilvl w:val="0"/>
          <w:numId w:val="24"/>
        </w:numPr>
        <w:jc w:val="both"/>
        <w:rPr>
          <w:rFonts w:ascii="Arial" w:hAnsi="Arial" w:cs="Arial"/>
          <w:color w:val="7B7B7B" w:themeColor="accent3" w:themeShade="BF"/>
          <w:sz w:val="22"/>
          <w:szCs w:val="22"/>
          <w:lang w:val="en-GB"/>
        </w:rPr>
      </w:pPr>
      <w:r w:rsidRPr="00E674F4">
        <w:rPr>
          <w:rFonts w:ascii="Arial" w:hAnsi="Arial" w:cs="Arial"/>
          <w:color w:val="7B7B7B" w:themeColor="accent3" w:themeShade="BF"/>
          <w:sz w:val="22"/>
          <w:szCs w:val="22"/>
          <w:lang w:val="en-GB"/>
        </w:rPr>
        <w:t>appoint an interim receiver of any property of the debtor for such term and subject to such conditions as it considers appropriate;</w:t>
      </w:r>
    </w:p>
    <w:p w14:paraId="347FD0BD" w14:textId="77777777" w:rsidR="00F02B81" w:rsidRPr="00E674F4" w:rsidRDefault="00F02B81" w:rsidP="00F02B81">
      <w:pPr>
        <w:pStyle w:val="ListParagraph"/>
        <w:numPr>
          <w:ilvl w:val="0"/>
          <w:numId w:val="24"/>
        </w:numPr>
        <w:jc w:val="both"/>
        <w:rPr>
          <w:rFonts w:ascii="Arial" w:hAnsi="Arial" w:cs="Arial"/>
          <w:color w:val="7B7B7B" w:themeColor="accent3" w:themeShade="BF"/>
          <w:sz w:val="22"/>
          <w:szCs w:val="22"/>
          <w:lang w:val="en-GB"/>
        </w:rPr>
      </w:pPr>
      <w:r w:rsidRPr="00E674F4">
        <w:rPr>
          <w:rFonts w:ascii="Arial" w:hAnsi="Arial" w:cs="Arial"/>
          <w:color w:val="7B7B7B" w:themeColor="accent3" w:themeShade="BF"/>
          <w:sz w:val="22"/>
          <w:szCs w:val="22"/>
          <w:lang w:val="en-GB"/>
        </w:rPr>
        <w:t>authorise the examination by the foreign representative of the debtor or of any person who could be examined in a Virgin Islands insolvency proceeding in respect of a debtor;</w:t>
      </w:r>
    </w:p>
    <w:p w14:paraId="7C4A983A" w14:textId="18C02772" w:rsidR="00F02B81" w:rsidRPr="00E674F4" w:rsidRDefault="00F02B81" w:rsidP="00F02B81">
      <w:pPr>
        <w:pStyle w:val="ListParagraph"/>
        <w:numPr>
          <w:ilvl w:val="0"/>
          <w:numId w:val="24"/>
        </w:numPr>
        <w:jc w:val="both"/>
        <w:rPr>
          <w:rFonts w:ascii="Arial" w:hAnsi="Arial" w:cs="Arial"/>
          <w:color w:val="7B7B7B" w:themeColor="accent3" w:themeShade="BF"/>
          <w:sz w:val="22"/>
          <w:szCs w:val="22"/>
          <w:lang w:val="en-GB"/>
        </w:rPr>
      </w:pPr>
      <w:r w:rsidRPr="00E674F4">
        <w:rPr>
          <w:rFonts w:ascii="Arial" w:hAnsi="Arial" w:cs="Arial"/>
          <w:color w:val="7B7B7B" w:themeColor="accent3" w:themeShade="BF"/>
          <w:sz w:val="22"/>
          <w:szCs w:val="22"/>
          <w:lang w:val="en-GB"/>
        </w:rPr>
        <w:t>stay or terminate or make any other order it considers appropriate in relation to a Virgin Islands insolvency proceeding; or</w:t>
      </w:r>
    </w:p>
    <w:p w14:paraId="1EB60E91" w14:textId="469FD4D2" w:rsidR="00E674F4" w:rsidRPr="00E674F4" w:rsidRDefault="00E674F4" w:rsidP="00E674F4">
      <w:pPr>
        <w:pStyle w:val="ListParagraph"/>
        <w:numPr>
          <w:ilvl w:val="0"/>
          <w:numId w:val="24"/>
        </w:numPr>
        <w:jc w:val="both"/>
        <w:rPr>
          <w:rFonts w:ascii="Arial" w:hAnsi="Arial" w:cs="Arial"/>
          <w:color w:val="7B7B7B" w:themeColor="accent3" w:themeShade="BF"/>
          <w:sz w:val="22"/>
          <w:szCs w:val="22"/>
          <w:lang w:val="en-GB"/>
        </w:rPr>
      </w:pPr>
      <w:r w:rsidRPr="00E674F4">
        <w:rPr>
          <w:rFonts w:ascii="Arial" w:hAnsi="Arial" w:cs="Arial"/>
          <w:color w:val="7B7B7B" w:themeColor="accent3" w:themeShade="BF"/>
          <w:sz w:val="22"/>
          <w:szCs w:val="22"/>
          <w:lang w:val="en-GB"/>
        </w:rPr>
        <w:t>make such order or grant such other relief as it considers appropriate.</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5CB49B38" w14:textId="34DC5066" w:rsidR="00E674F4" w:rsidRDefault="00E674F4" w:rsidP="00E674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BVI corporate solvency test is set out in section 8 and Part VIII of the Insolvency Act. The Court also has a residual discretion. The circumstances in which a BVI company will be considered insolvent are as follows:</w:t>
      </w:r>
    </w:p>
    <w:p w14:paraId="03052244" w14:textId="24DF0736" w:rsidR="00E674F4" w:rsidRDefault="00E674F4" w:rsidP="00E674F4">
      <w:pPr>
        <w:jc w:val="both"/>
        <w:rPr>
          <w:rFonts w:ascii="Arial" w:hAnsi="Arial" w:cs="Arial"/>
          <w:color w:val="7B7B7B" w:themeColor="accent3" w:themeShade="BF"/>
          <w:sz w:val="22"/>
          <w:szCs w:val="22"/>
          <w:lang w:val="en-GB"/>
        </w:rPr>
      </w:pPr>
    </w:p>
    <w:p w14:paraId="1B245891" w14:textId="67C40A33" w:rsidR="00E674F4" w:rsidRDefault="00E674F4" w:rsidP="00E674F4">
      <w:pPr>
        <w:pStyle w:val="ListParagraph"/>
        <w:numPr>
          <w:ilvl w:val="0"/>
          <w:numId w:val="25"/>
        </w:numPr>
        <w:jc w:val="both"/>
        <w:rPr>
          <w:rFonts w:ascii="Arial" w:hAnsi="Arial" w:cs="Arial"/>
          <w:color w:val="7B7B7B" w:themeColor="accent3" w:themeShade="BF"/>
          <w:sz w:val="22"/>
          <w:szCs w:val="22"/>
          <w:lang w:val="en-GB"/>
        </w:rPr>
      </w:pPr>
      <w:r w:rsidRPr="00E674F4">
        <w:rPr>
          <w:rFonts w:ascii="Arial" w:hAnsi="Arial" w:cs="Arial"/>
          <w:color w:val="7B7B7B" w:themeColor="accent3" w:themeShade="BF"/>
          <w:sz w:val="22"/>
          <w:szCs w:val="22"/>
          <w:lang w:val="en-GB"/>
        </w:rPr>
        <w:t>It</w:t>
      </w:r>
      <w:r>
        <w:rPr>
          <w:rFonts w:ascii="Arial" w:hAnsi="Arial" w:cs="Arial"/>
          <w:color w:val="7B7B7B" w:themeColor="accent3" w:themeShade="BF"/>
          <w:sz w:val="22"/>
          <w:szCs w:val="22"/>
          <w:lang w:val="en-GB"/>
        </w:rPr>
        <w:t xml:space="preserve"> is proven to the satisfaction of the Court that the company is unable to pay its debts as they fall due (see section 8(1)(c)(ii); </w:t>
      </w:r>
    </w:p>
    <w:p w14:paraId="6E071031" w14:textId="4A03F397" w:rsidR="00E674F4" w:rsidRDefault="00E674F4" w:rsidP="00E674F4">
      <w:pPr>
        <w:pStyle w:val="ListParagraph"/>
        <w:numPr>
          <w:ilvl w:val="0"/>
          <w:numId w:val="25"/>
        </w:numPr>
        <w:jc w:val="both"/>
        <w:rPr>
          <w:rFonts w:ascii="Arial" w:hAnsi="Arial" w:cs="Arial"/>
          <w:color w:val="7B7B7B" w:themeColor="accent3" w:themeShade="BF"/>
          <w:sz w:val="22"/>
          <w:szCs w:val="22"/>
          <w:lang w:val="en-GB"/>
        </w:rPr>
      </w:pPr>
      <w:r w:rsidRPr="00E674F4">
        <w:rPr>
          <w:rFonts w:ascii="Arial" w:hAnsi="Arial" w:cs="Arial"/>
          <w:color w:val="7B7B7B" w:themeColor="accent3" w:themeShade="BF"/>
          <w:sz w:val="22"/>
          <w:szCs w:val="22"/>
          <w:lang w:val="en-GB"/>
        </w:rPr>
        <w:t>It</w:t>
      </w:r>
      <w:r>
        <w:rPr>
          <w:rFonts w:ascii="Arial" w:hAnsi="Arial" w:cs="Arial"/>
          <w:color w:val="7B7B7B" w:themeColor="accent3" w:themeShade="BF"/>
          <w:sz w:val="22"/>
          <w:szCs w:val="22"/>
          <w:lang w:val="en-GB"/>
        </w:rPr>
        <w:t xml:space="preserve"> is proven to the satisfaction of the Court that the value of the company’s liabilities exceeds the value of its assets (see section 8(1)(c)(i) and section 10(2); or </w:t>
      </w:r>
    </w:p>
    <w:p w14:paraId="707E45B1" w14:textId="25E33279" w:rsidR="00E674F4" w:rsidRPr="00E674F4" w:rsidRDefault="00E674F4" w:rsidP="00E674F4">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has failed (in whole or in part) to satisfy a judgment, decree or order of the BVI court in favour of a creditor of the company; </w:t>
      </w:r>
    </w:p>
    <w:p w14:paraId="762CE7DE" w14:textId="583B897D" w:rsidR="00E674F4" w:rsidRPr="00E674F4" w:rsidRDefault="00E674F4" w:rsidP="00E674F4">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fails to comply with the terms of a statutory demand (that complies with section 156 of the Insolvency Act and is not set aside). </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0FF5B547" w:rsidR="00544127" w:rsidRDefault="007B004C"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application of a liquidator, creditor, director or member of the official receiver, the Court can make an order terminating the liquidation of a BVI company at any time, if it is just and equitable to do so (section 233(1) of the Insolvency Act). </w:t>
      </w:r>
    </w:p>
    <w:p w14:paraId="60381C9D" w14:textId="336E79F1" w:rsidR="007B004C" w:rsidRDefault="007B004C" w:rsidP="008065CE">
      <w:pPr>
        <w:jc w:val="both"/>
        <w:rPr>
          <w:rFonts w:ascii="Arial" w:hAnsi="Arial" w:cs="Arial"/>
          <w:color w:val="7B7B7B" w:themeColor="accent3" w:themeShade="BF"/>
          <w:sz w:val="22"/>
          <w:szCs w:val="22"/>
          <w:lang w:val="en-GB"/>
        </w:rPr>
      </w:pPr>
    </w:p>
    <w:p w14:paraId="4A63C10B" w14:textId="77777777" w:rsidR="007B004C" w:rsidRDefault="007B004C"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234, as soon as practicable after completing their duties, the liquidator is required to prepare and send every creditor, as well as the court, a final report and a statement of realisations and distributions. If the termination application is made by someone other than the liquidator, then under section 233 the Court can order the liquidator to produce that report. </w:t>
      </w:r>
    </w:p>
    <w:p w14:paraId="2D83BD72" w14:textId="77777777" w:rsidR="007B004C" w:rsidRDefault="007B004C" w:rsidP="008065CE">
      <w:pPr>
        <w:jc w:val="both"/>
        <w:rPr>
          <w:rFonts w:ascii="Arial" w:hAnsi="Arial" w:cs="Arial"/>
          <w:color w:val="7B7B7B" w:themeColor="accent3" w:themeShade="BF"/>
          <w:sz w:val="22"/>
          <w:szCs w:val="22"/>
          <w:lang w:val="en-GB"/>
        </w:rPr>
      </w:pPr>
    </w:p>
    <w:p w14:paraId="3048E87F" w14:textId="6B9729E9" w:rsidR="007B004C" w:rsidRPr="008065CE" w:rsidRDefault="007B004C" w:rsidP="008065CE">
      <w:pPr>
        <w:jc w:val="both"/>
        <w:rPr>
          <w:rFonts w:ascii="Arial" w:hAnsi="Arial" w:cs="Arial"/>
          <w:sz w:val="22"/>
          <w:szCs w:val="22"/>
          <w:lang w:val="en-GB"/>
        </w:rPr>
      </w:pPr>
      <w:r>
        <w:rPr>
          <w:rFonts w:ascii="Arial" w:hAnsi="Arial" w:cs="Arial"/>
          <w:color w:val="7B7B7B" w:themeColor="accent3" w:themeShade="BF"/>
          <w:sz w:val="22"/>
          <w:szCs w:val="22"/>
          <w:lang w:val="en-GB"/>
        </w:rPr>
        <w:t xml:space="preserve">When the liquidation is being terminated, the liquidator can also apply under section 235 to be released from liability in relation to their administration of the company. </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062336F9" w14:textId="77777777" w:rsidR="00DD50C3" w:rsidRDefault="00DD50C3" w:rsidP="00DD50C3">
      <w:pPr>
        <w:keepNext/>
        <w:ind w:left="720" w:hanging="720"/>
        <w:jc w:val="both"/>
        <w:rPr>
          <w:rFonts w:ascii="Arial" w:hAnsi="Arial" w:cs="Arial"/>
          <w:b/>
          <w:bCs/>
          <w:sz w:val="22"/>
          <w:szCs w:val="22"/>
          <w:lang w:val="en-GB"/>
        </w:rPr>
      </w:pPr>
    </w:p>
    <w:p w14:paraId="482422A6" w14:textId="77777777" w:rsidR="00DD50C3" w:rsidRDefault="00DD50C3" w:rsidP="00DD50C3">
      <w:pPr>
        <w:keepNext/>
        <w:ind w:left="720" w:hanging="720"/>
        <w:jc w:val="both"/>
        <w:rPr>
          <w:rFonts w:ascii="Arial" w:hAnsi="Arial" w:cs="Arial"/>
          <w:b/>
          <w:bCs/>
          <w:sz w:val="22"/>
          <w:szCs w:val="22"/>
          <w:lang w:val="en-GB"/>
        </w:rPr>
      </w:pPr>
    </w:p>
    <w:p w14:paraId="2D9D7BAF" w14:textId="47028E91" w:rsidR="00C550C8" w:rsidRPr="008065CE" w:rsidRDefault="00C550C8" w:rsidP="00DD50C3">
      <w:pPr>
        <w:keepNext/>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7DBB5D37" w:rsidR="00DF75F8" w:rsidRDefault="00A048A9"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individual who is resident outside of the BVI can be appointed as an insolvency practitioner in relation to a BVI company.</w:t>
      </w:r>
    </w:p>
    <w:p w14:paraId="17F40683" w14:textId="5BCE59F1" w:rsidR="00A048A9" w:rsidRDefault="00A048A9" w:rsidP="008065CE">
      <w:pPr>
        <w:jc w:val="both"/>
        <w:rPr>
          <w:rFonts w:ascii="Arial" w:hAnsi="Arial" w:cs="Arial"/>
          <w:color w:val="7B7B7B" w:themeColor="accent3" w:themeShade="BF"/>
          <w:sz w:val="22"/>
          <w:szCs w:val="22"/>
          <w:lang w:val="en-GB"/>
        </w:rPr>
      </w:pPr>
    </w:p>
    <w:p w14:paraId="70B7A444" w14:textId="49C0BF7B" w:rsidR="00A048A9" w:rsidRDefault="00A048A9"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common situation in which a creditor might consider seeking to appoint an overseas insolvency practitioner is when the company has assets outside of the BVI, meaning the appointment of an insolvency practitioner based in the country in which the company’s assets are may reduce costs </w:t>
      </w:r>
      <w:r w:rsidR="00DD50C3">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make the liquidation more efficient/effective (in terms of local knowledge and reduced travel costs).</w:t>
      </w:r>
    </w:p>
    <w:p w14:paraId="69586942" w14:textId="150BEB6C" w:rsidR="00A048A9" w:rsidRDefault="00A048A9" w:rsidP="008065CE">
      <w:pPr>
        <w:jc w:val="both"/>
        <w:rPr>
          <w:rFonts w:ascii="Arial" w:hAnsi="Arial" w:cs="Arial"/>
          <w:color w:val="7B7B7B" w:themeColor="accent3" w:themeShade="BF"/>
          <w:sz w:val="22"/>
          <w:szCs w:val="22"/>
          <w:lang w:val="en-GB"/>
        </w:rPr>
      </w:pPr>
    </w:p>
    <w:p w14:paraId="5DC50270" w14:textId="77777777" w:rsidR="00A048A9" w:rsidRDefault="00A048A9" w:rsidP="00A048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overseas insolvency practitioner can only be appointed jointly with a BVI insolvency practitioner. The process/ test for the appointment of an overseas insolvency practitioner is set out in section 483 of the Insolvency Act and is as follows: </w:t>
      </w:r>
    </w:p>
    <w:p w14:paraId="37FAE76D" w14:textId="77777777" w:rsidR="00A048A9" w:rsidRDefault="00A048A9" w:rsidP="00A048A9">
      <w:pPr>
        <w:jc w:val="both"/>
        <w:rPr>
          <w:rFonts w:ascii="Arial" w:hAnsi="Arial" w:cs="Arial"/>
          <w:color w:val="7B7B7B" w:themeColor="accent3" w:themeShade="BF"/>
          <w:sz w:val="22"/>
          <w:szCs w:val="22"/>
          <w:lang w:val="en-GB"/>
        </w:rPr>
      </w:pPr>
    </w:p>
    <w:p w14:paraId="6FDFC18A" w14:textId="77777777" w:rsidR="00A048A9" w:rsidRDefault="00A048A9" w:rsidP="00A048A9">
      <w:pPr>
        <w:pStyle w:val="ListParagraph"/>
        <w:numPr>
          <w:ilvl w:val="0"/>
          <w:numId w:val="26"/>
        </w:numPr>
        <w:jc w:val="both"/>
        <w:rPr>
          <w:rFonts w:ascii="Arial" w:hAnsi="Arial" w:cs="Arial"/>
          <w:color w:val="7B7B7B" w:themeColor="accent3" w:themeShade="BF"/>
          <w:sz w:val="22"/>
          <w:szCs w:val="22"/>
          <w:lang w:val="en-GB"/>
        </w:rPr>
      </w:pPr>
      <w:r w:rsidRPr="00A048A9">
        <w:rPr>
          <w:rFonts w:ascii="Arial" w:hAnsi="Arial" w:cs="Arial"/>
          <w:color w:val="7B7B7B" w:themeColor="accent3" w:themeShade="BF"/>
          <w:sz w:val="22"/>
          <w:szCs w:val="22"/>
          <w:lang w:val="en-GB"/>
        </w:rPr>
        <w:t>he or she has sufficient qualifications and experience to act in</w:t>
      </w:r>
      <w:r>
        <w:rPr>
          <w:rFonts w:ascii="Arial" w:hAnsi="Arial" w:cs="Arial"/>
          <w:color w:val="7B7B7B" w:themeColor="accent3" w:themeShade="BF"/>
          <w:sz w:val="22"/>
          <w:szCs w:val="22"/>
          <w:lang w:val="en-GB"/>
        </w:rPr>
        <w:t xml:space="preserve"> </w:t>
      </w:r>
      <w:r w:rsidRPr="00A048A9">
        <w:rPr>
          <w:rFonts w:ascii="Arial" w:hAnsi="Arial" w:cs="Arial"/>
          <w:color w:val="7B7B7B" w:themeColor="accent3" w:themeShade="BF"/>
          <w:sz w:val="22"/>
          <w:szCs w:val="22"/>
          <w:lang w:val="en-GB"/>
        </w:rPr>
        <w:t>the insolvency proceeding in respect of which the</w:t>
      </w:r>
      <w:r>
        <w:rPr>
          <w:rFonts w:ascii="Arial" w:hAnsi="Arial" w:cs="Arial"/>
          <w:color w:val="7B7B7B" w:themeColor="accent3" w:themeShade="BF"/>
          <w:sz w:val="22"/>
          <w:szCs w:val="22"/>
          <w:lang w:val="en-GB"/>
        </w:rPr>
        <w:t xml:space="preserve"> </w:t>
      </w:r>
      <w:r w:rsidRPr="00A048A9">
        <w:rPr>
          <w:rFonts w:ascii="Arial" w:hAnsi="Arial" w:cs="Arial"/>
          <w:color w:val="7B7B7B" w:themeColor="accent3" w:themeShade="BF"/>
          <w:sz w:val="22"/>
          <w:szCs w:val="22"/>
          <w:lang w:val="en-GB"/>
        </w:rPr>
        <w:t>appointment is made;</w:t>
      </w:r>
    </w:p>
    <w:p w14:paraId="7B1E344C" w14:textId="77777777" w:rsidR="00A048A9" w:rsidRDefault="00A048A9" w:rsidP="00A048A9">
      <w:pPr>
        <w:pStyle w:val="ListParagraph"/>
        <w:numPr>
          <w:ilvl w:val="0"/>
          <w:numId w:val="26"/>
        </w:numPr>
        <w:jc w:val="both"/>
        <w:rPr>
          <w:rFonts w:ascii="Arial" w:hAnsi="Arial" w:cs="Arial"/>
          <w:color w:val="7B7B7B" w:themeColor="accent3" w:themeShade="BF"/>
          <w:sz w:val="22"/>
          <w:szCs w:val="22"/>
          <w:lang w:val="en-GB"/>
        </w:rPr>
      </w:pPr>
      <w:r w:rsidRPr="00A048A9">
        <w:rPr>
          <w:rFonts w:ascii="Arial" w:hAnsi="Arial" w:cs="Arial"/>
          <w:color w:val="7B7B7B" w:themeColor="accent3" w:themeShade="BF"/>
          <w:sz w:val="22"/>
          <w:szCs w:val="22"/>
          <w:lang w:val="en-GB"/>
        </w:rPr>
        <w:t>he or she has given his or her written consent to act in the</w:t>
      </w:r>
      <w:r>
        <w:rPr>
          <w:rFonts w:ascii="Arial" w:hAnsi="Arial" w:cs="Arial"/>
          <w:color w:val="7B7B7B" w:themeColor="accent3" w:themeShade="BF"/>
          <w:sz w:val="22"/>
          <w:szCs w:val="22"/>
          <w:lang w:val="en-GB"/>
        </w:rPr>
        <w:t xml:space="preserve"> </w:t>
      </w:r>
      <w:r w:rsidRPr="00A048A9">
        <w:rPr>
          <w:rFonts w:ascii="Arial" w:hAnsi="Arial" w:cs="Arial"/>
          <w:color w:val="7B7B7B" w:themeColor="accent3" w:themeShade="BF"/>
          <w:sz w:val="22"/>
          <w:szCs w:val="22"/>
          <w:lang w:val="en-GB"/>
        </w:rPr>
        <w:t>prescribed form;</w:t>
      </w:r>
    </w:p>
    <w:p w14:paraId="2D5B1A70" w14:textId="77777777" w:rsidR="00A048A9" w:rsidRDefault="00A048A9" w:rsidP="00A048A9">
      <w:pPr>
        <w:pStyle w:val="ListParagraph"/>
        <w:numPr>
          <w:ilvl w:val="0"/>
          <w:numId w:val="26"/>
        </w:numPr>
        <w:jc w:val="both"/>
        <w:rPr>
          <w:rFonts w:ascii="Arial" w:hAnsi="Arial" w:cs="Arial"/>
          <w:color w:val="7B7B7B" w:themeColor="accent3" w:themeShade="BF"/>
          <w:sz w:val="22"/>
          <w:szCs w:val="22"/>
          <w:lang w:val="en-GB"/>
        </w:rPr>
      </w:pPr>
      <w:r w:rsidRPr="00A048A9">
        <w:rPr>
          <w:rFonts w:ascii="Arial" w:hAnsi="Arial" w:cs="Arial"/>
          <w:color w:val="7B7B7B" w:themeColor="accent3" w:themeShade="BF"/>
          <w:sz w:val="22"/>
          <w:szCs w:val="22"/>
          <w:lang w:val="en-GB"/>
        </w:rPr>
        <w:t>he or she is not disqualified from holding a licence under</w:t>
      </w:r>
      <w:r>
        <w:rPr>
          <w:rFonts w:ascii="Arial" w:hAnsi="Arial" w:cs="Arial"/>
          <w:color w:val="7B7B7B" w:themeColor="accent3" w:themeShade="BF"/>
          <w:sz w:val="22"/>
          <w:szCs w:val="22"/>
          <w:lang w:val="en-GB"/>
        </w:rPr>
        <w:t xml:space="preserve"> </w:t>
      </w:r>
      <w:r w:rsidRPr="00A048A9">
        <w:rPr>
          <w:rFonts w:ascii="Arial" w:hAnsi="Arial" w:cs="Arial"/>
          <w:color w:val="7B7B7B" w:themeColor="accent3" w:themeShade="BF"/>
          <w:sz w:val="22"/>
          <w:szCs w:val="22"/>
          <w:lang w:val="en-GB"/>
        </w:rPr>
        <w:t>section 477;</w:t>
      </w:r>
    </w:p>
    <w:p w14:paraId="0722D5C6" w14:textId="7A64E268" w:rsidR="00A048A9" w:rsidRDefault="00A048A9" w:rsidP="00A048A9">
      <w:pPr>
        <w:pStyle w:val="ListParagraph"/>
        <w:numPr>
          <w:ilvl w:val="0"/>
          <w:numId w:val="26"/>
        </w:numPr>
        <w:jc w:val="both"/>
        <w:rPr>
          <w:rFonts w:ascii="Arial" w:hAnsi="Arial" w:cs="Arial"/>
          <w:color w:val="7B7B7B" w:themeColor="accent3" w:themeShade="BF"/>
          <w:sz w:val="22"/>
          <w:szCs w:val="22"/>
          <w:lang w:val="en-GB"/>
        </w:rPr>
      </w:pPr>
      <w:r w:rsidRPr="00A048A9">
        <w:rPr>
          <w:rFonts w:ascii="Arial" w:hAnsi="Arial" w:cs="Arial"/>
          <w:color w:val="7B7B7B" w:themeColor="accent3" w:themeShade="BF"/>
          <w:sz w:val="22"/>
          <w:szCs w:val="22"/>
          <w:lang w:val="en-GB"/>
        </w:rPr>
        <w:t>he or she is not disqualified from acting in the case of a</w:t>
      </w:r>
      <w:r>
        <w:rPr>
          <w:rFonts w:ascii="Arial" w:hAnsi="Arial" w:cs="Arial"/>
          <w:color w:val="7B7B7B" w:themeColor="accent3" w:themeShade="BF"/>
          <w:sz w:val="22"/>
          <w:szCs w:val="22"/>
          <w:lang w:val="en-GB"/>
        </w:rPr>
        <w:t xml:space="preserve"> </w:t>
      </w:r>
      <w:r w:rsidRPr="00A048A9">
        <w:rPr>
          <w:rFonts w:ascii="Arial" w:hAnsi="Arial" w:cs="Arial"/>
          <w:color w:val="7B7B7B" w:themeColor="accent3" w:themeShade="BF"/>
          <w:sz w:val="22"/>
          <w:szCs w:val="22"/>
          <w:lang w:val="en-GB"/>
        </w:rPr>
        <w:t>company or a foreign company, under subsection 482(2) or in</w:t>
      </w:r>
      <w:r>
        <w:rPr>
          <w:rFonts w:ascii="Arial" w:hAnsi="Arial" w:cs="Arial"/>
          <w:color w:val="7B7B7B" w:themeColor="accent3" w:themeShade="BF"/>
          <w:sz w:val="22"/>
          <w:szCs w:val="22"/>
          <w:lang w:val="en-GB"/>
        </w:rPr>
        <w:t xml:space="preserve"> </w:t>
      </w:r>
      <w:r w:rsidRPr="00A048A9">
        <w:rPr>
          <w:rFonts w:ascii="Arial" w:hAnsi="Arial" w:cs="Arial"/>
          <w:color w:val="7B7B7B" w:themeColor="accent3" w:themeShade="BF"/>
          <w:sz w:val="22"/>
          <w:szCs w:val="22"/>
          <w:lang w:val="en-GB"/>
        </w:rPr>
        <w:t>the case of an indi</w:t>
      </w:r>
      <w:r>
        <w:rPr>
          <w:rFonts w:ascii="Arial" w:hAnsi="Arial" w:cs="Arial"/>
          <w:color w:val="7B7B7B" w:themeColor="accent3" w:themeShade="BF"/>
          <w:sz w:val="22"/>
          <w:szCs w:val="22"/>
          <w:lang w:val="en-GB"/>
        </w:rPr>
        <w:t>vidual, under subsection 482(3);</w:t>
      </w:r>
    </w:p>
    <w:p w14:paraId="7EF419EE" w14:textId="77777777" w:rsidR="00A048A9" w:rsidRDefault="00A048A9" w:rsidP="00A048A9">
      <w:pPr>
        <w:pStyle w:val="ListParagraph"/>
        <w:numPr>
          <w:ilvl w:val="0"/>
          <w:numId w:val="26"/>
        </w:numPr>
        <w:jc w:val="both"/>
        <w:rPr>
          <w:rFonts w:ascii="Arial" w:hAnsi="Arial" w:cs="Arial"/>
          <w:color w:val="7B7B7B" w:themeColor="accent3" w:themeShade="BF"/>
          <w:sz w:val="22"/>
          <w:szCs w:val="22"/>
          <w:lang w:val="en-GB"/>
        </w:rPr>
      </w:pPr>
      <w:r w:rsidRPr="00A048A9">
        <w:rPr>
          <w:rFonts w:ascii="Arial" w:hAnsi="Arial" w:cs="Arial"/>
          <w:color w:val="7B7B7B" w:themeColor="accent3" w:themeShade="BF"/>
          <w:sz w:val="22"/>
          <w:szCs w:val="22"/>
          <w:lang w:val="en-GB"/>
        </w:rPr>
        <w:t>there is in force such security for the proper performance of</w:t>
      </w:r>
      <w:r>
        <w:rPr>
          <w:rFonts w:ascii="Arial" w:hAnsi="Arial" w:cs="Arial"/>
          <w:color w:val="7B7B7B" w:themeColor="accent3" w:themeShade="BF"/>
          <w:sz w:val="22"/>
          <w:szCs w:val="22"/>
          <w:lang w:val="en-GB"/>
        </w:rPr>
        <w:t xml:space="preserve"> </w:t>
      </w:r>
      <w:r w:rsidRPr="00A048A9">
        <w:rPr>
          <w:rFonts w:ascii="Arial" w:hAnsi="Arial" w:cs="Arial"/>
          <w:color w:val="7B7B7B" w:themeColor="accent3" w:themeShade="BF"/>
          <w:sz w:val="22"/>
          <w:szCs w:val="22"/>
          <w:lang w:val="en-GB"/>
        </w:rPr>
        <w:t>his or her functions as may be specified in the Regulations;</w:t>
      </w:r>
      <w:r>
        <w:rPr>
          <w:rFonts w:ascii="Arial" w:hAnsi="Arial" w:cs="Arial"/>
          <w:color w:val="7B7B7B" w:themeColor="accent3" w:themeShade="BF"/>
          <w:sz w:val="22"/>
          <w:szCs w:val="22"/>
          <w:lang w:val="en-GB"/>
        </w:rPr>
        <w:t xml:space="preserve"> </w:t>
      </w:r>
      <w:r w:rsidRPr="00A048A9">
        <w:rPr>
          <w:rFonts w:ascii="Arial" w:hAnsi="Arial" w:cs="Arial"/>
          <w:color w:val="7B7B7B" w:themeColor="accent3" w:themeShade="BF"/>
          <w:sz w:val="22"/>
          <w:szCs w:val="22"/>
          <w:lang w:val="en-GB"/>
        </w:rPr>
        <w:t>and</w:t>
      </w:r>
    </w:p>
    <w:p w14:paraId="505C3A92" w14:textId="545EC439" w:rsidR="00A048A9" w:rsidRDefault="00A048A9" w:rsidP="00A048A9">
      <w:pPr>
        <w:pStyle w:val="ListParagraph"/>
        <w:numPr>
          <w:ilvl w:val="0"/>
          <w:numId w:val="26"/>
        </w:numPr>
        <w:jc w:val="both"/>
        <w:rPr>
          <w:rFonts w:ascii="Arial" w:hAnsi="Arial" w:cs="Arial"/>
          <w:color w:val="7B7B7B" w:themeColor="accent3" w:themeShade="BF"/>
          <w:sz w:val="22"/>
          <w:szCs w:val="22"/>
          <w:lang w:val="en-GB"/>
        </w:rPr>
      </w:pPr>
      <w:r w:rsidRPr="00A048A9">
        <w:rPr>
          <w:rFonts w:ascii="Arial" w:hAnsi="Arial" w:cs="Arial"/>
          <w:color w:val="7B7B7B" w:themeColor="accent3" w:themeShade="BF"/>
          <w:sz w:val="22"/>
          <w:szCs w:val="22"/>
          <w:lang w:val="en-GB"/>
        </w:rPr>
        <w:t>prior written notice of his or her appointment has been given to the Commission.</w:t>
      </w:r>
    </w:p>
    <w:p w14:paraId="529AA6A2" w14:textId="031BF745" w:rsidR="00C62486" w:rsidRDefault="00C62486" w:rsidP="00C62486">
      <w:pPr>
        <w:jc w:val="both"/>
        <w:rPr>
          <w:rFonts w:ascii="Arial" w:hAnsi="Arial" w:cs="Arial"/>
          <w:color w:val="7B7B7B" w:themeColor="accent3" w:themeShade="BF"/>
          <w:sz w:val="22"/>
          <w:szCs w:val="22"/>
          <w:lang w:val="en-GB"/>
        </w:rPr>
      </w:pPr>
    </w:p>
    <w:p w14:paraId="62E9D2A7" w14:textId="0112FD8D" w:rsidR="00C62486" w:rsidRPr="00C62486" w:rsidRDefault="00C62486" w:rsidP="00C624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Commission has a right to appear at the hearing to object to the appointment of the overseas insolvency practitioner.</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69322BB7" w14:textId="3DAB3E48" w:rsidR="004B4ED2" w:rsidRDefault="004B4ED2" w:rsidP="004B4E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Secured creditors are not classed as creditors or considered participants in the BVI insolvency process because their claims are directly against assets of the company. This means there are no timelines for enforcing a secured claim against a BVI company in liquidation and it is rather at the secured creditors’ discretion. </w:t>
      </w:r>
    </w:p>
    <w:p w14:paraId="6D8135E8" w14:textId="5DE8F868" w:rsidR="004B4ED2" w:rsidRDefault="004B4ED2" w:rsidP="004B4ED2">
      <w:pPr>
        <w:jc w:val="both"/>
        <w:rPr>
          <w:rFonts w:ascii="Arial" w:hAnsi="Arial" w:cs="Arial"/>
          <w:color w:val="7B7B7B" w:themeColor="accent3" w:themeShade="BF"/>
          <w:sz w:val="22"/>
          <w:szCs w:val="22"/>
          <w:lang w:val="en-GB"/>
        </w:rPr>
      </w:pPr>
    </w:p>
    <w:p w14:paraId="4D8E8FB6" w14:textId="23449321" w:rsidR="004B4ED2" w:rsidRDefault="004B4ED2" w:rsidP="004B4E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secured creditor has the following options (depending on the security):</w:t>
      </w:r>
    </w:p>
    <w:p w14:paraId="08ECC8D3" w14:textId="77777777" w:rsidR="004B4ED2" w:rsidRDefault="004B4ED2" w:rsidP="004B4ED2">
      <w:pPr>
        <w:jc w:val="both"/>
        <w:rPr>
          <w:rFonts w:ascii="Arial" w:hAnsi="Arial" w:cs="Arial"/>
          <w:color w:val="7B7B7B" w:themeColor="accent3" w:themeShade="BF"/>
          <w:sz w:val="22"/>
          <w:szCs w:val="22"/>
          <w:lang w:val="en-GB"/>
        </w:rPr>
      </w:pPr>
    </w:p>
    <w:p w14:paraId="371DC609" w14:textId="53380914" w:rsidR="004B4ED2" w:rsidRDefault="004B4ED2" w:rsidP="004B4ED2">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Have the assets </w:t>
      </w:r>
      <w:r w:rsidRPr="004B4ED2">
        <w:rPr>
          <w:rFonts w:ascii="Arial" w:hAnsi="Arial" w:cs="Arial"/>
          <w:color w:val="7B7B7B" w:themeColor="accent3" w:themeShade="BF"/>
          <w:sz w:val="22"/>
          <w:szCs w:val="22"/>
          <w:lang w:val="en-GB"/>
        </w:rPr>
        <w:t>subject to the security interest</w:t>
      </w:r>
      <w:r>
        <w:rPr>
          <w:rFonts w:ascii="Arial" w:hAnsi="Arial" w:cs="Arial"/>
          <w:color w:val="7B7B7B" w:themeColor="accent3" w:themeShade="BF"/>
          <w:sz w:val="22"/>
          <w:szCs w:val="22"/>
          <w:lang w:val="en-GB"/>
        </w:rPr>
        <w:t xml:space="preserve"> valued</w:t>
      </w:r>
      <w:r w:rsidRPr="004B4ED2">
        <w:rPr>
          <w:rFonts w:ascii="Arial" w:hAnsi="Arial" w:cs="Arial"/>
          <w:color w:val="7B7B7B" w:themeColor="accent3" w:themeShade="BF"/>
          <w:sz w:val="22"/>
          <w:szCs w:val="22"/>
          <w:lang w:val="en-GB"/>
        </w:rPr>
        <w:t xml:space="preserve"> and make a claim</w:t>
      </w:r>
      <w:r>
        <w:rPr>
          <w:rFonts w:ascii="Arial" w:hAnsi="Arial" w:cs="Arial"/>
          <w:color w:val="7B7B7B" w:themeColor="accent3" w:themeShade="BF"/>
          <w:sz w:val="22"/>
          <w:szCs w:val="22"/>
          <w:lang w:val="en-GB"/>
        </w:rPr>
        <w:t xml:space="preserve"> for the balance</w:t>
      </w:r>
      <w:r w:rsidRPr="004B4ED2">
        <w:rPr>
          <w:rFonts w:ascii="Arial" w:hAnsi="Arial" w:cs="Arial"/>
          <w:color w:val="7B7B7B" w:themeColor="accent3" w:themeShade="BF"/>
          <w:sz w:val="22"/>
          <w:szCs w:val="22"/>
          <w:lang w:val="en-GB"/>
        </w:rPr>
        <w:t xml:space="preserve"> in the liquidation </w:t>
      </w:r>
      <w:r>
        <w:rPr>
          <w:rFonts w:ascii="Arial" w:hAnsi="Arial" w:cs="Arial"/>
          <w:color w:val="7B7B7B" w:themeColor="accent3" w:themeShade="BF"/>
          <w:sz w:val="22"/>
          <w:szCs w:val="22"/>
          <w:lang w:val="en-GB"/>
        </w:rPr>
        <w:t>as an unsecured creditor.</w:t>
      </w:r>
    </w:p>
    <w:p w14:paraId="375334E4" w14:textId="2C4E7C55" w:rsidR="004B4ED2" w:rsidRDefault="004B4ED2" w:rsidP="004B4ED2">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Pr="004B4ED2">
        <w:rPr>
          <w:rFonts w:ascii="Arial" w:hAnsi="Arial" w:cs="Arial"/>
          <w:color w:val="7B7B7B" w:themeColor="accent3" w:themeShade="BF"/>
          <w:sz w:val="22"/>
          <w:szCs w:val="22"/>
          <w:lang w:val="en-GB"/>
        </w:rPr>
        <w:t>urrender its security interest to the liquidator and claim</w:t>
      </w:r>
      <w:r>
        <w:rPr>
          <w:rFonts w:ascii="Arial" w:hAnsi="Arial" w:cs="Arial"/>
          <w:color w:val="7B7B7B" w:themeColor="accent3" w:themeShade="BF"/>
          <w:sz w:val="22"/>
          <w:szCs w:val="22"/>
          <w:lang w:val="en-GB"/>
        </w:rPr>
        <w:t xml:space="preserve"> the whole of their debt</w:t>
      </w:r>
      <w:r w:rsidRPr="004B4ED2">
        <w:rPr>
          <w:rFonts w:ascii="Arial" w:hAnsi="Arial" w:cs="Arial"/>
          <w:color w:val="7B7B7B" w:themeColor="accent3" w:themeShade="BF"/>
          <w:sz w:val="22"/>
          <w:szCs w:val="22"/>
          <w:lang w:val="en-GB"/>
        </w:rPr>
        <w:t xml:space="preserve"> in the liquidation</w:t>
      </w:r>
      <w:r>
        <w:rPr>
          <w:rFonts w:ascii="Arial" w:hAnsi="Arial" w:cs="Arial"/>
          <w:color w:val="7B7B7B" w:themeColor="accent3" w:themeShade="BF"/>
          <w:sz w:val="22"/>
          <w:szCs w:val="22"/>
          <w:lang w:val="en-GB"/>
        </w:rPr>
        <w:t>.</w:t>
      </w:r>
    </w:p>
    <w:p w14:paraId="002E982E" w14:textId="788C3ED4" w:rsidR="004B4ED2" w:rsidRPr="004B4ED2" w:rsidRDefault="004B4ED2" w:rsidP="004B4ED2">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secured creditor has a </w:t>
      </w:r>
      <w:r w:rsidRPr="004B4ED2">
        <w:rPr>
          <w:rFonts w:ascii="Arial" w:hAnsi="Arial" w:cs="Arial"/>
          <w:color w:val="7B7B7B" w:themeColor="accent3" w:themeShade="BF"/>
          <w:sz w:val="22"/>
          <w:szCs w:val="22"/>
          <w:lang w:val="en-GB"/>
        </w:rPr>
        <w:t>legal mortgage</w:t>
      </w:r>
      <w:r>
        <w:rPr>
          <w:rFonts w:ascii="Arial" w:hAnsi="Arial" w:cs="Arial"/>
          <w:color w:val="7B7B7B" w:themeColor="accent3" w:themeShade="BF"/>
          <w:sz w:val="22"/>
          <w:szCs w:val="22"/>
          <w:lang w:val="en-GB"/>
        </w:rPr>
        <w:t xml:space="preserve"> they could</w:t>
      </w:r>
      <w:r w:rsidRPr="004B4ED2">
        <w:rPr>
          <w:rFonts w:ascii="Arial" w:hAnsi="Arial" w:cs="Arial"/>
          <w:color w:val="7B7B7B" w:themeColor="accent3" w:themeShade="BF"/>
          <w:sz w:val="22"/>
          <w:szCs w:val="22"/>
          <w:lang w:val="en-GB"/>
        </w:rPr>
        <w:t xml:space="preserve"> (i) foreclose on its shares (ii) sell its shares or (iii) appoint a receiver over its shares.</w:t>
      </w:r>
    </w:p>
    <w:p w14:paraId="4B14242E" w14:textId="57434DF9" w:rsidR="004B4ED2" w:rsidRPr="004B4ED2" w:rsidRDefault="004B4ED2" w:rsidP="004B4ED2">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If the </w:t>
      </w:r>
      <w:r w:rsidRPr="004B4ED2">
        <w:rPr>
          <w:rFonts w:ascii="Arial" w:hAnsi="Arial" w:cs="Arial"/>
          <w:color w:val="7B7B7B" w:themeColor="accent3" w:themeShade="BF"/>
          <w:sz w:val="22"/>
          <w:szCs w:val="22"/>
          <w:lang w:val="en-GB"/>
        </w:rPr>
        <w:t xml:space="preserve">secured creditor </w:t>
      </w:r>
      <w:r>
        <w:rPr>
          <w:rFonts w:ascii="Arial" w:hAnsi="Arial" w:cs="Arial"/>
          <w:color w:val="7B7B7B" w:themeColor="accent3" w:themeShade="BF"/>
          <w:sz w:val="22"/>
          <w:szCs w:val="22"/>
          <w:lang w:val="en-GB"/>
        </w:rPr>
        <w:t xml:space="preserve">has </w:t>
      </w:r>
      <w:r w:rsidRPr="004B4ED2">
        <w:rPr>
          <w:rFonts w:ascii="Arial" w:hAnsi="Arial" w:cs="Arial"/>
          <w:color w:val="7B7B7B" w:themeColor="accent3" w:themeShade="BF"/>
          <w:sz w:val="22"/>
          <w:szCs w:val="22"/>
          <w:lang w:val="en-GB"/>
        </w:rPr>
        <w:t xml:space="preserve">an equitable charge </w:t>
      </w:r>
      <w:r>
        <w:rPr>
          <w:rFonts w:ascii="Arial" w:hAnsi="Arial" w:cs="Arial"/>
          <w:color w:val="7B7B7B" w:themeColor="accent3" w:themeShade="BF"/>
          <w:sz w:val="22"/>
          <w:szCs w:val="22"/>
          <w:lang w:val="en-GB"/>
        </w:rPr>
        <w:t xml:space="preserve">they could </w:t>
      </w:r>
      <w:r w:rsidRPr="004B4ED2">
        <w:rPr>
          <w:rFonts w:ascii="Arial" w:hAnsi="Arial" w:cs="Arial"/>
          <w:color w:val="7B7B7B" w:themeColor="accent3" w:themeShade="BF"/>
          <w:sz w:val="22"/>
          <w:szCs w:val="22"/>
          <w:lang w:val="en-GB"/>
        </w:rPr>
        <w:t>sell the asset subject to the charge.</w:t>
      </w:r>
    </w:p>
    <w:p w14:paraId="5EBCE75C" w14:textId="466EC9F1" w:rsidR="004B4ED2" w:rsidRPr="004B4ED2" w:rsidRDefault="004B4ED2" w:rsidP="004B4ED2">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w:t>
      </w:r>
      <w:r w:rsidRPr="004B4ED2">
        <w:rPr>
          <w:rFonts w:ascii="Arial" w:hAnsi="Arial" w:cs="Arial"/>
          <w:color w:val="7B7B7B" w:themeColor="accent3" w:themeShade="BF"/>
          <w:sz w:val="22"/>
          <w:szCs w:val="22"/>
          <w:lang w:val="en-GB"/>
        </w:rPr>
        <w:t xml:space="preserve">secured creditor </w:t>
      </w:r>
      <w:r>
        <w:rPr>
          <w:rFonts w:ascii="Arial" w:hAnsi="Arial" w:cs="Arial"/>
          <w:color w:val="7B7B7B" w:themeColor="accent3" w:themeShade="BF"/>
          <w:sz w:val="22"/>
          <w:szCs w:val="22"/>
          <w:lang w:val="en-GB"/>
        </w:rPr>
        <w:t xml:space="preserve">has a </w:t>
      </w:r>
      <w:r w:rsidRPr="004B4ED2">
        <w:rPr>
          <w:rFonts w:ascii="Arial" w:hAnsi="Arial" w:cs="Arial"/>
          <w:color w:val="7B7B7B" w:themeColor="accent3" w:themeShade="BF"/>
          <w:sz w:val="22"/>
          <w:szCs w:val="22"/>
          <w:lang w:val="en-GB"/>
        </w:rPr>
        <w:t>pledge as the form of security</w:t>
      </w:r>
      <w:r>
        <w:rPr>
          <w:rFonts w:ascii="Arial" w:hAnsi="Arial" w:cs="Arial"/>
          <w:color w:val="7B7B7B" w:themeColor="accent3" w:themeShade="BF"/>
          <w:sz w:val="22"/>
          <w:szCs w:val="22"/>
          <w:lang w:val="en-GB"/>
        </w:rPr>
        <w:t xml:space="preserve"> they could</w:t>
      </w:r>
      <w:r w:rsidRPr="004B4ED2">
        <w:rPr>
          <w:rFonts w:ascii="Arial" w:hAnsi="Arial" w:cs="Arial"/>
          <w:color w:val="7B7B7B" w:themeColor="accent3" w:themeShade="BF"/>
          <w:sz w:val="22"/>
          <w:szCs w:val="22"/>
          <w:lang w:val="en-GB"/>
        </w:rPr>
        <w:t xml:space="preserve"> take possession of the</w:t>
      </w:r>
      <w:r>
        <w:rPr>
          <w:rFonts w:ascii="Arial" w:hAnsi="Arial" w:cs="Arial"/>
          <w:color w:val="7B7B7B" w:themeColor="accent3" w:themeShade="BF"/>
          <w:sz w:val="22"/>
          <w:szCs w:val="22"/>
          <w:lang w:val="en-GB"/>
        </w:rPr>
        <w:t xml:space="preserve"> pledged</w:t>
      </w:r>
      <w:r w:rsidRPr="004B4ED2">
        <w:rPr>
          <w:rFonts w:ascii="Arial" w:hAnsi="Arial" w:cs="Arial"/>
          <w:color w:val="7B7B7B" w:themeColor="accent3" w:themeShade="BF"/>
          <w:sz w:val="22"/>
          <w:szCs w:val="22"/>
          <w:lang w:val="en-GB"/>
        </w:rPr>
        <w:t xml:space="preserve"> asset</w:t>
      </w:r>
      <w:r>
        <w:rPr>
          <w:rFonts w:ascii="Arial" w:hAnsi="Arial" w:cs="Arial"/>
          <w:color w:val="7B7B7B" w:themeColor="accent3" w:themeShade="BF"/>
          <w:sz w:val="22"/>
          <w:szCs w:val="22"/>
          <w:lang w:val="en-GB"/>
        </w:rPr>
        <w:t>,</w:t>
      </w:r>
      <w:r w:rsidRPr="004B4ED2">
        <w:rPr>
          <w:rFonts w:ascii="Arial" w:hAnsi="Arial" w:cs="Arial"/>
          <w:color w:val="7B7B7B" w:themeColor="accent3" w:themeShade="BF"/>
          <w:sz w:val="22"/>
          <w:szCs w:val="22"/>
          <w:lang w:val="en-GB"/>
        </w:rPr>
        <w:t xml:space="preserve"> subject to a common law power to sell physical assets. </w:t>
      </w:r>
    </w:p>
    <w:p w14:paraId="5FB2E645" w14:textId="482D5610"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66CD62DA" w:rsidR="001A007A" w:rsidRDefault="00DD50C3"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UK Reciprocal Enforcement of Judgments Act (Cap 65) 1922 (“Act”) applies to the BVI. </w:t>
      </w:r>
    </w:p>
    <w:p w14:paraId="17F411C7" w14:textId="4D158EDE" w:rsidR="00DD50C3" w:rsidRDefault="00DD50C3" w:rsidP="008065CE">
      <w:pPr>
        <w:autoSpaceDE w:val="0"/>
        <w:autoSpaceDN w:val="0"/>
        <w:adjustRightInd w:val="0"/>
        <w:jc w:val="both"/>
        <w:rPr>
          <w:rFonts w:ascii="Arial" w:hAnsi="Arial" w:cs="Arial"/>
          <w:color w:val="7B7B7B" w:themeColor="accent3" w:themeShade="BF"/>
          <w:sz w:val="22"/>
          <w:szCs w:val="22"/>
          <w:lang w:val="en-GB"/>
        </w:rPr>
      </w:pPr>
    </w:p>
    <w:p w14:paraId="3D3DCA5A" w14:textId="77777777" w:rsidR="00E01BBB" w:rsidRDefault="00DD50C3"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Act allows for the </w:t>
      </w:r>
      <w:r w:rsidR="00E01BBB">
        <w:rPr>
          <w:rFonts w:ascii="Arial" w:hAnsi="Arial" w:cs="Arial"/>
          <w:color w:val="7B7B7B" w:themeColor="accent3" w:themeShade="BF"/>
          <w:sz w:val="22"/>
          <w:szCs w:val="22"/>
          <w:lang w:val="en-GB"/>
        </w:rPr>
        <w:t xml:space="preserve">registration/ </w:t>
      </w:r>
      <w:r>
        <w:rPr>
          <w:rFonts w:ascii="Arial" w:hAnsi="Arial" w:cs="Arial"/>
          <w:color w:val="7B7B7B" w:themeColor="accent3" w:themeShade="BF"/>
          <w:sz w:val="22"/>
          <w:szCs w:val="22"/>
          <w:lang w:val="en-GB"/>
        </w:rPr>
        <w:t>enforcement of final and conclusive judgments for monetary sums from the English High Court (among other courts)</w:t>
      </w:r>
      <w:r w:rsidR="00E01BBB">
        <w:rPr>
          <w:rFonts w:ascii="Arial" w:hAnsi="Arial" w:cs="Arial"/>
          <w:color w:val="7B7B7B" w:themeColor="accent3" w:themeShade="BF"/>
          <w:sz w:val="22"/>
          <w:szCs w:val="22"/>
          <w:lang w:val="en-GB"/>
        </w:rPr>
        <w:t xml:space="preserve"> within 12 months of the date of that judgment (unless the BVI court grants an extension on the basis that it is just/convenient)</w:t>
      </w:r>
      <w:r>
        <w:rPr>
          <w:rFonts w:ascii="Arial" w:hAnsi="Arial" w:cs="Arial"/>
          <w:color w:val="7B7B7B" w:themeColor="accent3" w:themeShade="BF"/>
          <w:sz w:val="22"/>
          <w:szCs w:val="22"/>
          <w:lang w:val="en-GB"/>
        </w:rPr>
        <w:t xml:space="preserve">. </w:t>
      </w:r>
    </w:p>
    <w:p w14:paraId="0B37C461" w14:textId="77777777" w:rsidR="00E01BBB" w:rsidRDefault="00E01BBB" w:rsidP="008065CE">
      <w:pPr>
        <w:autoSpaceDE w:val="0"/>
        <w:autoSpaceDN w:val="0"/>
        <w:adjustRightInd w:val="0"/>
        <w:jc w:val="both"/>
        <w:rPr>
          <w:rFonts w:ascii="Arial" w:hAnsi="Arial" w:cs="Arial"/>
          <w:color w:val="7B7B7B" w:themeColor="accent3" w:themeShade="BF"/>
          <w:sz w:val="22"/>
          <w:szCs w:val="22"/>
          <w:lang w:val="en-GB"/>
        </w:rPr>
      </w:pPr>
    </w:p>
    <w:p w14:paraId="0FDBDB88" w14:textId="69051BB5" w:rsidR="00DD50C3" w:rsidRDefault="00E01BBB"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register a judgment the judgment creditor needs to apply to the court under CPR part 72. </w:t>
      </w:r>
      <w:r w:rsidR="00DD50C3">
        <w:rPr>
          <w:rFonts w:ascii="Arial" w:hAnsi="Arial" w:cs="Arial"/>
          <w:color w:val="7B7B7B" w:themeColor="accent3" w:themeShade="BF"/>
          <w:sz w:val="22"/>
          <w:szCs w:val="22"/>
          <w:lang w:val="en-GB"/>
        </w:rPr>
        <w:t xml:space="preserve">Once registered, such a judgment would be treated as having been made by a BVI court. The remedies </w:t>
      </w:r>
      <w:r>
        <w:rPr>
          <w:rFonts w:ascii="Arial" w:hAnsi="Arial" w:cs="Arial"/>
          <w:color w:val="7B7B7B" w:themeColor="accent3" w:themeShade="BF"/>
          <w:sz w:val="22"/>
          <w:szCs w:val="22"/>
          <w:lang w:val="en-GB"/>
        </w:rPr>
        <w:t>available under the Act</w:t>
      </w:r>
      <w:r w:rsidR="00DD50C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that Pinforth could consider </w:t>
      </w:r>
      <w:r w:rsidR="00DD50C3">
        <w:rPr>
          <w:rFonts w:ascii="Arial" w:hAnsi="Arial" w:cs="Arial"/>
          <w:color w:val="7B7B7B" w:themeColor="accent3" w:themeShade="BF"/>
          <w:sz w:val="22"/>
          <w:szCs w:val="22"/>
          <w:lang w:val="en-GB"/>
        </w:rPr>
        <w:t xml:space="preserve">would therefore be: a charging order, garnishee order, judgment summons, order for seizure/sale of good or the appointment of a receiver. </w:t>
      </w:r>
      <w:r>
        <w:rPr>
          <w:rFonts w:ascii="Arial" w:hAnsi="Arial" w:cs="Arial"/>
          <w:color w:val="7B7B7B" w:themeColor="accent3" w:themeShade="BF"/>
          <w:sz w:val="22"/>
          <w:szCs w:val="22"/>
          <w:lang w:val="en-GB"/>
        </w:rPr>
        <w:t>Pinforth could also cons</w:t>
      </w:r>
      <w:r w:rsidR="004F4009">
        <w:rPr>
          <w:rFonts w:ascii="Arial" w:hAnsi="Arial" w:cs="Arial"/>
          <w:color w:val="7B7B7B" w:themeColor="accent3" w:themeShade="BF"/>
          <w:sz w:val="22"/>
          <w:szCs w:val="22"/>
          <w:lang w:val="en-GB"/>
        </w:rPr>
        <w:t>ider its rights to petition for the winding up of Expat Properties.</w:t>
      </w:r>
    </w:p>
    <w:p w14:paraId="67BA523D" w14:textId="7A23BA9D" w:rsidR="00E01BBB" w:rsidRDefault="00E01BBB" w:rsidP="008065CE">
      <w:pPr>
        <w:autoSpaceDE w:val="0"/>
        <w:autoSpaceDN w:val="0"/>
        <w:adjustRightInd w:val="0"/>
        <w:jc w:val="both"/>
        <w:rPr>
          <w:rFonts w:ascii="Arial" w:hAnsi="Arial" w:cs="Arial"/>
          <w:color w:val="7B7B7B" w:themeColor="accent3" w:themeShade="BF"/>
          <w:sz w:val="22"/>
          <w:szCs w:val="22"/>
          <w:lang w:val="en-GB"/>
        </w:rPr>
      </w:pPr>
    </w:p>
    <w:p w14:paraId="47BB09CE" w14:textId="0FD8D082" w:rsidR="00E01BBB" w:rsidRPr="00E01BBB" w:rsidRDefault="00E01BBB"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 information is needed to properly assess Pinforths options. It is not clear if the judgment would meet the requirements of section 3(2) of the Act, because we do not know if Expat Properties is resident or carrying out business in England, whether Expat Properties submitted to the jurisdiction or whether the English court had jurisdiction, whether Expat Properties was or was not served with the process in the English court, or whether any appeal/ challenge to the summary judgment is pending or anticipated. </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69C64678" w14:textId="34F11114" w:rsidR="00A72571" w:rsidRPr="00A72571" w:rsidRDefault="004F4009" w:rsidP="008065CE">
      <w:pPr>
        <w:autoSpaceDE w:val="0"/>
        <w:autoSpaceDN w:val="0"/>
        <w:adjustRightInd w:val="0"/>
        <w:jc w:val="both"/>
        <w:rPr>
          <w:rFonts w:ascii="Arial" w:hAnsi="Arial" w:cs="Arial"/>
          <w:color w:val="7B7B7B" w:themeColor="accent3" w:themeShade="BF"/>
          <w:sz w:val="22"/>
          <w:szCs w:val="22"/>
          <w:lang w:val="en-GB"/>
        </w:rPr>
      </w:pPr>
      <w:r w:rsidRPr="00A72571">
        <w:rPr>
          <w:rFonts w:ascii="Arial" w:hAnsi="Arial" w:cs="Arial"/>
          <w:color w:val="7B7B7B" w:themeColor="accent3" w:themeShade="BF"/>
          <w:sz w:val="22"/>
          <w:szCs w:val="22"/>
          <w:lang w:val="en-GB"/>
        </w:rPr>
        <w:lastRenderedPageBreak/>
        <w:t xml:space="preserve">Under the Insolvency Act, and assuming the due date for repayment of the loans has passed, Abbeydale Limited could petition for the winding up of Dendoncker </w:t>
      </w:r>
      <w:r w:rsidR="00A72571">
        <w:rPr>
          <w:rFonts w:ascii="Arial" w:hAnsi="Arial" w:cs="Arial"/>
          <w:color w:val="7B7B7B" w:themeColor="accent3" w:themeShade="BF"/>
          <w:sz w:val="22"/>
          <w:szCs w:val="22"/>
          <w:lang w:val="en-GB"/>
        </w:rPr>
        <w:t>on the basis that it is insolvent (unable to pay its debts as the fall due</w:t>
      </w:r>
      <w:r w:rsidR="005573E1">
        <w:rPr>
          <w:rFonts w:ascii="Arial" w:hAnsi="Arial" w:cs="Arial"/>
          <w:color w:val="7B7B7B" w:themeColor="accent3" w:themeShade="BF"/>
          <w:sz w:val="22"/>
          <w:szCs w:val="22"/>
          <w:lang w:val="en-GB"/>
        </w:rPr>
        <w:t xml:space="preserve"> and possibly also balance sheet insolvent</w:t>
      </w:r>
      <w:r w:rsidR="00A72571">
        <w:rPr>
          <w:rFonts w:ascii="Arial" w:hAnsi="Arial" w:cs="Arial"/>
          <w:color w:val="7B7B7B" w:themeColor="accent3" w:themeShade="BF"/>
          <w:sz w:val="22"/>
          <w:szCs w:val="22"/>
          <w:lang w:val="en-GB"/>
        </w:rPr>
        <w:t>)</w:t>
      </w:r>
      <w:r w:rsidRPr="00A72571">
        <w:rPr>
          <w:rFonts w:ascii="Arial" w:hAnsi="Arial" w:cs="Arial"/>
          <w:color w:val="7B7B7B" w:themeColor="accent3" w:themeShade="BF"/>
          <w:sz w:val="22"/>
          <w:szCs w:val="22"/>
          <w:lang w:val="en-GB"/>
        </w:rPr>
        <w:t>.</w:t>
      </w:r>
      <w:r w:rsidR="00A72571">
        <w:rPr>
          <w:rFonts w:ascii="Arial" w:hAnsi="Arial" w:cs="Arial"/>
          <w:color w:val="7B7B7B" w:themeColor="accent3" w:themeShade="BF"/>
          <w:sz w:val="22"/>
          <w:szCs w:val="22"/>
          <w:lang w:val="en-GB"/>
        </w:rPr>
        <w:t xml:space="preserve"> </w:t>
      </w:r>
      <w:r w:rsidR="005573E1">
        <w:rPr>
          <w:rFonts w:ascii="Arial" w:hAnsi="Arial" w:cs="Arial"/>
          <w:color w:val="7B7B7B" w:themeColor="accent3" w:themeShade="BF"/>
          <w:sz w:val="22"/>
          <w:szCs w:val="22"/>
          <w:lang w:val="en-GB"/>
        </w:rPr>
        <w:t xml:space="preserve">A liquidator (or liquidators) would then be appointed by the court (who Abbeydale could propose). </w:t>
      </w:r>
      <w:bookmarkStart w:id="1" w:name="_GoBack"/>
      <w:bookmarkEnd w:id="1"/>
      <w:r w:rsidR="005573E1">
        <w:rPr>
          <w:rFonts w:ascii="Arial" w:hAnsi="Arial" w:cs="Arial"/>
          <w:color w:val="7B7B7B" w:themeColor="accent3" w:themeShade="BF"/>
          <w:sz w:val="22"/>
          <w:szCs w:val="22"/>
          <w:lang w:val="en-GB"/>
        </w:rPr>
        <w:t>Abbeydale c</w:t>
      </w:r>
      <w:r w:rsidR="00A72571" w:rsidRPr="00A72571">
        <w:rPr>
          <w:rFonts w:ascii="Arial" w:hAnsi="Arial" w:cs="Arial"/>
          <w:color w:val="7B7B7B" w:themeColor="accent3" w:themeShade="BF"/>
          <w:sz w:val="22"/>
          <w:szCs w:val="22"/>
          <w:lang w:val="en-GB"/>
        </w:rPr>
        <w:t xml:space="preserve">ould then file a claim form in the liquidation and would rank along with the other creditors of the same class. </w:t>
      </w:r>
      <w:r w:rsidR="005573E1">
        <w:rPr>
          <w:rFonts w:ascii="Arial" w:hAnsi="Arial" w:cs="Arial"/>
          <w:color w:val="7B7B7B" w:themeColor="accent3" w:themeShade="BF"/>
          <w:sz w:val="22"/>
          <w:szCs w:val="22"/>
          <w:lang w:val="en-GB"/>
        </w:rPr>
        <w:t>This could</w:t>
      </w:r>
      <w:r w:rsidR="00A72571">
        <w:rPr>
          <w:rFonts w:ascii="Arial" w:hAnsi="Arial" w:cs="Arial"/>
          <w:color w:val="7B7B7B" w:themeColor="accent3" w:themeShade="BF"/>
          <w:sz w:val="22"/>
          <w:szCs w:val="22"/>
          <w:lang w:val="en-GB"/>
        </w:rPr>
        <w:t xml:space="preserve"> result in a low return, depending on the liquidity of Dendoncker’s assets</w:t>
      </w:r>
      <w:r w:rsidR="005573E1">
        <w:rPr>
          <w:rFonts w:ascii="Arial" w:hAnsi="Arial" w:cs="Arial"/>
          <w:color w:val="7B7B7B" w:themeColor="accent3" w:themeShade="BF"/>
          <w:sz w:val="22"/>
          <w:szCs w:val="22"/>
          <w:lang w:val="en-GB"/>
        </w:rPr>
        <w:t xml:space="preserve"> and</w:t>
      </w:r>
      <w:r w:rsidR="00A72571">
        <w:rPr>
          <w:rFonts w:ascii="Arial" w:hAnsi="Arial" w:cs="Arial"/>
          <w:color w:val="7B7B7B" w:themeColor="accent3" w:themeShade="BF"/>
          <w:sz w:val="22"/>
          <w:szCs w:val="22"/>
          <w:lang w:val="en-GB"/>
        </w:rPr>
        <w:t xml:space="preserve"> the value of the other creditors of Dendoncker (if any). </w:t>
      </w:r>
    </w:p>
    <w:p w14:paraId="3DA4FB7D" w14:textId="1758BF82" w:rsidR="00A72571" w:rsidRPr="00A72571" w:rsidRDefault="00A72571" w:rsidP="008065CE">
      <w:pPr>
        <w:autoSpaceDE w:val="0"/>
        <w:autoSpaceDN w:val="0"/>
        <w:adjustRightInd w:val="0"/>
        <w:jc w:val="both"/>
        <w:rPr>
          <w:rFonts w:ascii="Arial" w:hAnsi="Arial" w:cs="Arial"/>
          <w:color w:val="7B7B7B" w:themeColor="accent3" w:themeShade="BF"/>
          <w:sz w:val="22"/>
          <w:szCs w:val="22"/>
          <w:lang w:val="en-GB"/>
        </w:rPr>
      </w:pPr>
    </w:p>
    <w:p w14:paraId="42B7A808" w14:textId="03D8E09F" w:rsidR="00A72571" w:rsidRPr="00A72571" w:rsidRDefault="00A7257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option that (depending on the circumstances) could result in a higher return, and should be considered as a first step</w:t>
      </w:r>
      <w:r w:rsidR="005573E1">
        <w:rPr>
          <w:rFonts w:ascii="Arial" w:hAnsi="Arial" w:cs="Arial"/>
          <w:color w:val="7B7B7B" w:themeColor="accent3" w:themeShade="BF"/>
          <w:sz w:val="22"/>
          <w:szCs w:val="22"/>
          <w:lang w:val="en-GB"/>
        </w:rPr>
        <w:t xml:space="preserve"> in any event,</w:t>
      </w:r>
      <w:r>
        <w:rPr>
          <w:rFonts w:ascii="Arial" w:hAnsi="Arial" w:cs="Arial"/>
          <w:color w:val="7B7B7B" w:themeColor="accent3" w:themeShade="BF"/>
          <w:sz w:val="22"/>
          <w:szCs w:val="22"/>
          <w:lang w:val="en-GB"/>
        </w:rPr>
        <w:t xml:space="preserve"> is</w:t>
      </w:r>
      <w:r w:rsidRPr="00A72571">
        <w:rPr>
          <w:rFonts w:ascii="Arial" w:hAnsi="Arial" w:cs="Arial"/>
          <w:color w:val="7B7B7B" w:themeColor="accent3" w:themeShade="BF"/>
          <w:sz w:val="22"/>
          <w:szCs w:val="22"/>
          <w:lang w:val="en-GB"/>
        </w:rPr>
        <w:t xml:space="preserve"> speaking further with Dendoncker, assessing its ability to repay the loans and possibly entering into a repayment plan/ agreement (depending on the prospects of this being complied with). </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95424" w14:textId="77777777" w:rsidR="00140E6B" w:rsidRDefault="00140E6B" w:rsidP="00241B44">
      <w:r>
        <w:separator/>
      </w:r>
    </w:p>
  </w:endnote>
  <w:endnote w:type="continuationSeparator" w:id="0">
    <w:p w14:paraId="3B1B8F59" w14:textId="77777777" w:rsidR="00140E6B" w:rsidRDefault="00140E6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0ED6F902"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573E1">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1889544E" w14:textId="70404300"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462AE">
      <w:rPr>
        <w:rFonts w:ascii="Arial" w:hAnsi="Arial" w:cs="Arial"/>
        <w:sz w:val="18"/>
        <w:szCs w:val="18"/>
        <w:lang w:val="en-GB"/>
      </w:rPr>
      <w:t>ID</w:t>
    </w:r>
    <w:r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ABE7" w14:textId="77777777" w:rsidR="00140E6B" w:rsidRDefault="00140E6B" w:rsidP="00241B44">
      <w:r>
        <w:separator/>
      </w:r>
    </w:p>
  </w:footnote>
  <w:footnote w:type="continuationSeparator" w:id="0">
    <w:p w14:paraId="29C37F3B" w14:textId="77777777" w:rsidR="00140E6B" w:rsidRDefault="00140E6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378B"/>
    <w:multiLevelType w:val="hybridMultilevel"/>
    <w:tmpl w:val="6FAC7370"/>
    <w:lvl w:ilvl="0" w:tplc="A784FE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9449E"/>
    <w:multiLevelType w:val="hybridMultilevel"/>
    <w:tmpl w:val="6FAC7370"/>
    <w:lvl w:ilvl="0" w:tplc="A784FE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06ED9"/>
    <w:multiLevelType w:val="hybridMultilevel"/>
    <w:tmpl w:val="3C3C15CE"/>
    <w:lvl w:ilvl="0" w:tplc="94CA6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14020"/>
    <w:multiLevelType w:val="hybridMultilevel"/>
    <w:tmpl w:val="6FAC7370"/>
    <w:lvl w:ilvl="0" w:tplc="A784FE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B5ABF"/>
    <w:multiLevelType w:val="hybridMultilevel"/>
    <w:tmpl w:val="6FAC7370"/>
    <w:lvl w:ilvl="0" w:tplc="A784FE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13"/>
  </w:num>
  <w:num w:numId="5">
    <w:abstractNumId w:val="3"/>
  </w:num>
  <w:num w:numId="6">
    <w:abstractNumId w:val="10"/>
  </w:num>
  <w:num w:numId="7">
    <w:abstractNumId w:val="14"/>
  </w:num>
  <w:num w:numId="8">
    <w:abstractNumId w:val="21"/>
  </w:num>
  <w:num w:numId="9">
    <w:abstractNumId w:val="12"/>
  </w:num>
  <w:num w:numId="10">
    <w:abstractNumId w:val="11"/>
  </w:num>
  <w:num w:numId="11">
    <w:abstractNumId w:val="0"/>
  </w:num>
  <w:num w:numId="12">
    <w:abstractNumId w:val="19"/>
  </w:num>
  <w:num w:numId="13">
    <w:abstractNumId w:val="22"/>
  </w:num>
  <w:num w:numId="14">
    <w:abstractNumId w:val="5"/>
  </w:num>
  <w:num w:numId="15">
    <w:abstractNumId w:val="16"/>
  </w:num>
  <w:num w:numId="16">
    <w:abstractNumId w:val="4"/>
  </w:num>
  <w:num w:numId="17">
    <w:abstractNumId w:val="6"/>
  </w:num>
  <w:num w:numId="18">
    <w:abstractNumId w:val="20"/>
  </w:num>
  <w:num w:numId="19">
    <w:abstractNumId w:val="7"/>
  </w:num>
  <w:num w:numId="20">
    <w:abstractNumId w:val="15"/>
  </w:num>
  <w:num w:numId="21">
    <w:abstractNumId w:val="23"/>
  </w:num>
  <w:num w:numId="22">
    <w:abstractNumId w:val="2"/>
  </w:num>
  <w:num w:numId="23">
    <w:abstractNumId w:val="17"/>
  </w:num>
  <w:num w:numId="24">
    <w:abstractNumId w:val="25"/>
  </w:num>
  <w:num w:numId="25">
    <w:abstractNumId w:val="8"/>
  </w:num>
  <w:num w:numId="26">
    <w:abstractNumId w:val="1"/>
  </w:num>
  <w:num w:numId="2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0E6B"/>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B66CF"/>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4766B"/>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B4ED2"/>
    <w:rsid w:val="004D1A5A"/>
    <w:rsid w:val="004D2FFF"/>
    <w:rsid w:val="004D3721"/>
    <w:rsid w:val="004D64F9"/>
    <w:rsid w:val="004E3A6B"/>
    <w:rsid w:val="004E622C"/>
    <w:rsid w:val="004F4009"/>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573E1"/>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004C"/>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0B1D"/>
    <w:rsid w:val="00881DE6"/>
    <w:rsid w:val="008837A6"/>
    <w:rsid w:val="0089145D"/>
    <w:rsid w:val="008A4DF2"/>
    <w:rsid w:val="008A6CFE"/>
    <w:rsid w:val="008B5333"/>
    <w:rsid w:val="008B6223"/>
    <w:rsid w:val="008C0297"/>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48A9"/>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72571"/>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19B"/>
    <w:rsid w:val="00B87869"/>
    <w:rsid w:val="00B9639B"/>
    <w:rsid w:val="00BA1DB6"/>
    <w:rsid w:val="00BA4849"/>
    <w:rsid w:val="00BB0F2B"/>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62486"/>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D50C3"/>
    <w:rsid w:val="00DE03AF"/>
    <w:rsid w:val="00DE121C"/>
    <w:rsid w:val="00DE6633"/>
    <w:rsid w:val="00DF305A"/>
    <w:rsid w:val="00DF75F8"/>
    <w:rsid w:val="00DF7A3A"/>
    <w:rsid w:val="00E00C00"/>
    <w:rsid w:val="00E01BBB"/>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674F4"/>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2B81"/>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76A4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7D0B7-D41A-4E73-AF02-55D6186C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Katie Logan | Campbells</cp:lastModifiedBy>
  <cp:revision>3</cp:revision>
  <cp:lastPrinted>2019-08-27T05:42:00Z</cp:lastPrinted>
  <dcterms:created xsi:type="dcterms:W3CDTF">2022-07-05T17:37:00Z</dcterms:created>
  <dcterms:modified xsi:type="dcterms:W3CDTF">2022-07-10T19:25:00Z</dcterms:modified>
</cp:coreProperties>
</file>