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93CBD" w:rsidRDefault="007B0809" w:rsidP="004F49B5">
      <w:pPr>
        <w:pStyle w:val="AODocTxt"/>
        <w:numPr>
          <w:ilvl w:val="0"/>
          <w:numId w:val="2"/>
        </w:numPr>
        <w:spacing w:before="0" w:line="240" w:lineRule="auto"/>
        <w:ind w:left="426"/>
        <w:rPr>
          <w:rFonts w:ascii="Arial" w:hAnsi="Arial" w:cs="Arial"/>
          <w:highlight w:val="yellow"/>
        </w:rPr>
      </w:pPr>
      <w:r w:rsidRPr="00F93CBD">
        <w:rPr>
          <w:rFonts w:ascii="Arial" w:hAnsi="Arial" w:cs="Arial"/>
          <w:highlight w:val="yellow"/>
        </w:rPr>
        <w:t xml:space="preserve">A local advocacy </w:t>
      </w:r>
      <w:proofErr w:type="gramStart"/>
      <w:r w:rsidRPr="00F93CBD">
        <w:rPr>
          <w:rFonts w:ascii="Arial" w:hAnsi="Arial" w:cs="Arial"/>
          <w:highlight w:val="yellow"/>
        </w:rPr>
        <w:t>group</w:t>
      </w:r>
      <w:proofErr w:type="gramEnd"/>
      <w:r w:rsidRPr="00F93CBD">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93CBD" w:rsidRDefault="007B0809" w:rsidP="004F49B5">
      <w:pPr>
        <w:pStyle w:val="AODocTxt"/>
        <w:numPr>
          <w:ilvl w:val="0"/>
          <w:numId w:val="3"/>
        </w:numPr>
        <w:spacing w:before="0" w:line="240" w:lineRule="auto"/>
        <w:ind w:left="426"/>
        <w:rPr>
          <w:rFonts w:ascii="Arial" w:hAnsi="Arial" w:cs="Arial"/>
          <w:highlight w:val="yellow"/>
        </w:rPr>
      </w:pPr>
      <w:r w:rsidRPr="00F93CBD">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F93CBD" w:rsidRDefault="007B0809" w:rsidP="004F49B5">
      <w:pPr>
        <w:pStyle w:val="AODocTxt"/>
        <w:numPr>
          <w:ilvl w:val="0"/>
          <w:numId w:val="4"/>
        </w:numPr>
        <w:spacing w:before="0" w:line="240" w:lineRule="auto"/>
        <w:ind w:left="426"/>
        <w:rPr>
          <w:rFonts w:ascii="Arial" w:hAnsi="Arial" w:cs="Arial"/>
          <w:highlight w:val="yellow"/>
        </w:rPr>
      </w:pPr>
      <w:r w:rsidRPr="00F93CBD">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F93CBD" w:rsidRDefault="007B0809" w:rsidP="004F49B5">
      <w:pPr>
        <w:pStyle w:val="AODocTxt"/>
        <w:numPr>
          <w:ilvl w:val="0"/>
          <w:numId w:val="5"/>
        </w:numPr>
        <w:spacing w:before="0" w:line="240" w:lineRule="auto"/>
        <w:ind w:left="426"/>
        <w:rPr>
          <w:rFonts w:ascii="Arial" w:hAnsi="Arial" w:cs="Arial"/>
          <w:highlight w:val="yellow"/>
        </w:rPr>
      </w:pPr>
      <w:r w:rsidRPr="00F93CB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F93CBD" w:rsidRDefault="007B0809" w:rsidP="004F49B5">
      <w:pPr>
        <w:pStyle w:val="AODocTxt"/>
        <w:numPr>
          <w:ilvl w:val="0"/>
          <w:numId w:val="6"/>
        </w:numPr>
        <w:spacing w:before="0" w:line="240" w:lineRule="auto"/>
        <w:ind w:left="426"/>
        <w:rPr>
          <w:rFonts w:ascii="Arial" w:hAnsi="Arial" w:cs="Arial"/>
          <w:highlight w:val="yellow"/>
        </w:rPr>
      </w:pPr>
      <w:r w:rsidRPr="00F93CB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F93CBD" w:rsidRDefault="007B0809" w:rsidP="004F49B5">
      <w:pPr>
        <w:pStyle w:val="AODocTxt"/>
        <w:numPr>
          <w:ilvl w:val="0"/>
          <w:numId w:val="7"/>
        </w:numPr>
        <w:spacing w:before="0" w:line="240" w:lineRule="auto"/>
        <w:ind w:left="426"/>
        <w:rPr>
          <w:rFonts w:ascii="Arial" w:hAnsi="Arial" w:cs="Arial"/>
          <w:highlight w:val="yellow"/>
        </w:rPr>
      </w:pPr>
      <w:r w:rsidRPr="00F93CBD">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B15362" w:rsidRDefault="007B0809" w:rsidP="004F49B5">
      <w:pPr>
        <w:pStyle w:val="AODocTxt"/>
        <w:numPr>
          <w:ilvl w:val="0"/>
          <w:numId w:val="8"/>
        </w:numPr>
        <w:spacing w:before="0" w:line="240" w:lineRule="auto"/>
        <w:ind w:left="426"/>
        <w:rPr>
          <w:rFonts w:ascii="Arial" w:hAnsi="Arial" w:cs="Arial"/>
          <w:highlight w:val="yellow"/>
        </w:rPr>
      </w:pPr>
      <w:r w:rsidRPr="00B15362">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Pr="00F93CBD" w:rsidRDefault="007B0809" w:rsidP="004F49B5">
      <w:pPr>
        <w:pStyle w:val="AODocTxt"/>
        <w:numPr>
          <w:ilvl w:val="0"/>
          <w:numId w:val="8"/>
        </w:numPr>
        <w:spacing w:before="0" w:line="240" w:lineRule="auto"/>
        <w:ind w:left="426"/>
        <w:rPr>
          <w:rFonts w:ascii="Arial" w:hAnsi="Arial" w:cs="Arial"/>
        </w:rPr>
      </w:pPr>
      <w:r w:rsidRPr="00F93CBD">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Pr="00B15362" w:rsidRDefault="007B0809" w:rsidP="004F49B5">
      <w:pPr>
        <w:pStyle w:val="AODocTxt"/>
        <w:numPr>
          <w:ilvl w:val="0"/>
          <w:numId w:val="8"/>
        </w:numPr>
        <w:spacing w:before="0" w:line="240" w:lineRule="auto"/>
        <w:ind w:left="426"/>
        <w:rPr>
          <w:rFonts w:ascii="Arial" w:hAnsi="Arial" w:cs="Arial"/>
        </w:rPr>
      </w:pPr>
      <w:r w:rsidRPr="00B15362">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B15362" w:rsidRDefault="007B0809" w:rsidP="004F49B5">
      <w:pPr>
        <w:pStyle w:val="AODocTxt"/>
        <w:numPr>
          <w:ilvl w:val="0"/>
          <w:numId w:val="9"/>
        </w:numPr>
        <w:spacing w:before="0" w:line="240" w:lineRule="auto"/>
        <w:ind w:left="426"/>
        <w:rPr>
          <w:rFonts w:ascii="Arial" w:hAnsi="Arial" w:cs="Arial"/>
        </w:rPr>
      </w:pPr>
      <w:r w:rsidRPr="00B15362">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F93CBD" w:rsidRDefault="007B0809" w:rsidP="004F49B5">
      <w:pPr>
        <w:pStyle w:val="AODocTxt"/>
        <w:numPr>
          <w:ilvl w:val="0"/>
          <w:numId w:val="9"/>
        </w:numPr>
        <w:spacing w:before="0" w:line="240" w:lineRule="auto"/>
        <w:ind w:left="426"/>
        <w:rPr>
          <w:rFonts w:ascii="Arial" w:hAnsi="Arial" w:cs="Arial"/>
        </w:rPr>
      </w:pPr>
      <w:r w:rsidRPr="00F93CBD">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Pr="00B15362" w:rsidRDefault="007B0809" w:rsidP="004F49B5">
      <w:pPr>
        <w:pStyle w:val="AODocTxt"/>
        <w:numPr>
          <w:ilvl w:val="0"/>
          <w:numId w:val="9"/>
        </w:numPr>
        <w:spacing w:before="0" w:line="240" w:lineRule="auto"/>
        <w:ind w:left="426"/>
        <w:rPr>
          <w:rFonts w:ascii="Arial" w:hAnsi="Arial" w:cs="Arial"/>
          <w:highlight w:val="yellow"/>
        </w:rPr>
      </w:pPr>
      <w:r w:rsidRPr="00B15362">
        <w:rPr>
          <w:rFonts w:ascii="Arial" w:hAnsi="Arial" w:cs="Arial"/>
          <w:highlight w:val="yellow"/>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F93CBD" w:rsidRDefault="007B0809" w:rsidP="004F49B5">
      <w:pPr>
        <w:pStyle w:val="AODocTxt"/>
        <w:numPr>
          <w:ilvl w:val="0"/>
          <w:numId w:val="10"/>
        </w:numPr>
        <w:spacing w:before="0" w:line="240" w:lineRule="auto"/>
        <w:ind w:left="426"/>
        <w:rPr>
          <w:rFonts w:ascii="Arial" w:hAnsi="Arial" w:cs="Arial"/>
          <w:highlight w:val="yellow"/>
        </w:rPr>
      </w:pPr>
      <w:r w:rsidRPr="00F93CBD">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F93CBD" w:rsidRDefault="007B0809" w:rsidP="004F49B5">
      <w:pPr>
        <w:pStyle w:val="AODocTxt"/>
        <w:numPr>
          <w:ilvl w:val="0"/>
          <w:numId w:val="11"/>
        </w:numPr>
        <w:spacing w:before="0" w:line="240" w:lineRule="auto"/>
        <w:ind w:left="426"/>
        <w:rPr>
          <w:rFonts w:ascii="Arial" w:hAnsi="Arial" w:cs="Arial"/>
          <w:highlight w:val="yellow"/>
        </w:rPr>
      </w:pPr>
      <w:proofErr w:type="gramStart"/>
      <w:r w:rsidRPr="00F93CBD">
        <w:rPr>
          <w:rFonts w:ascii="Arial" w:hAnsi="Arial" w:cs="Arial"/>
          <w:highlight w:val="yellow"/>
        </w:rPr>
        <w:t>All of</w:t>
      </w:r>
      <w:proofErr w:type="gramEnd"/>
      <w:r w:rsidRPr="00F93CBD">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1F9A337C" w:rsidR="00E12EC4" w:rsidRPr="00372A93" w:rsidRDefault="00372A93" w:rsidP="00E12EC4">
      <w:pPr>
        <w:jc w:val="both"/>
        <w:rPr>
          <w:rFonts w:ascii="Arial" w:hAnsi="Arial" w:cs="Arial"/>
          <w:i/>
          <w:iCs/>
          <w:color w:val="7B7B7B" w:themeColor="accent3" w:themeShade="BF"/>
          <w:sz w:val="22"/>
          <w:szCs w:val="22"/>
          <w:lang w:val="en-GB"/>
        </w:rPr>
      </w:pPr>
      <w:r w:rsidRPr="00372A93">
        <w:rPr>
          <w:rFonts w:ascii="Arial" w:hAnsi="Arial" w:cs="Arial"/>
          <w:i/>
          <w:iCs/>
          <w:color w:val="7B7B7B" w:themeColor="accent3" w:themeShade="BF"/>
          <w:sz w:val="22"/>
          <w:szCs w:val="22"/>
          <w:lang w:val="en-GB"/>
        </w:rPr>
        <w:t xml:space="preserve">The difference between a voluntary petition for bankruptcy and involuntary petition for bankruptcy, is merely the party that files the petition. A voluntary petition is a debtor applying for bankruptcy on itself, whereas an involuntary petition requires a petitioning creditor to </w:t>
      </w:r>
      <w:r>
        <w:rPr>
          <w:rFonts w:ascii="Arial" w:hAnsi="Arial" w:cs="Arial"/>
          <w:i/>
          <w:iCs/>
          <w:color w:val="7B7B7B" w:themeColor="accent3" w:themeShade="BF"/>
          <w:sz w:val="22"/>
          <w:szCs w:val="22"/>
          <w:lang w:val="en-GB"/>
        </w:rPr>
        <w:t>applies</w:t>
      </w:r>
      <w:r w:rsidRPr="00372A93">
        <w:rPr>
          <w:rFonts w:ascii="Arial" w:hAnsi="Arial" w:cs="Arial"/>
          <w:i/>
          <w:iCs/>
          <w:color w:val="7B7B7B" w:themeColor="accent3" w:themeShade="BF"/>
          <w:sz w:val="22"/>
          <w:szCs w:val="22"/>
          <w:lang w:val="en-GB"/>
        </w:rPr>
        <w:t xml:space="preserve"> for the debtor’s bankruptcy.</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Pr="00AA1351" w:rsidRDefault="003A75F4" w:rsidP="00323167">
      <w:pPr>
        <w:pStyle w:val="AODocTxt"/>
        <w:spacing w:before="0" w:line="240" w:lineRule="auto"/>
        <w:rPr>
          <w:rFonts w:ascii="Arial" w:hAnsi="Arial" w:cs="Arial"/>
          <w:i/>
          <w:iCs/>
        </w:rPr>
      </w:pPr>
    </w:p>
    <w:p w14:paraId="33FDE7BF" w14:textId="62D3B355" w:rsidR="00E12EC4" w:rsidRPr="00AA1351" w:rsidRDefault="00AA1351" w:rsidP="00E12EC4">
      <w:pPr>
        <w:jc w:val="both"/>
        <w:rPr>
          <w:rFonts w:ascii="Arial" w:hAnsi="Arial" w:cs="Arial"/>
          <w:i/>
          <w:iCs/>
          <w:color w:val="7B7B7B" w:themeColor="accent3" w:themeShade="BF"/>
          <w:sz w:val="22"/>
          <w:szCs w:val="22"/>
          <w:lang w:val="en-GB"/>
        </w:rPr>
      </w:pPr>
      <w:r w:rsidRPr="00AA1351">
        <w:rPr>
          <w:rFonts w:ascii="Arial" w:hAnsi="Arial" w:cs="Arial"/>
          <w:i/>
          <w:iCs/>
          <w:color w:val="7B7B7B" w:themeColor="accent3" w:themeShade="BF"/>
          <w:sz w:val="22"/>
          <w:szCs w:val="22"/>
          <w:lang w:val="en-GB"/>
        </w:rPr>
        <w:t>Two potential consequences of a violation of the automatic stay are 1) Imposition of contempt sanctions (</w:t>
      </w:r>
      <w:proofErr w:type="gramStart"/>
      <w:r w:rsidRPr="00AA1351">
        <w:rPr>
          <w:rFonts w:ascii="Arial" w:hAnsi="Arial" w:cs="Arial"/>
          <w:i/>
          <w:iCs/>
          <w:color w:val="7B7B7B" w:themeColor="accent3" w:themeShade="BF"/>
          <w:sz w:val="22"/>
          <w:szCs w:val="22"/>
          <w:lang w:val="en-GB"/>
        </w:rPr>
        <w:t>i.e.</w:t>
      </w:r>
      <w:proofErr w:type="gramEnd"/>
      <w:r w:rsidRPr="00AA1351">
        <w:rPr>
          <w:rFonts w:ascii="Arial" w:hAnsi="Arial" w:cs="Arial"/>
          <w:i/>
          <w:iCs/>
          <w:color w:val="7B7B7B" w:themeColor="accent3" w:themeShade="BF"/>
          <w:sz w:val="22"/>
          <w:szCs w:val="22"/>
          <w:lang w:val="en-GB"/>
        </w:rPr>
        <w:t xml:space="preserve"> paying the debtor’s attorneys’ fees and requiring he violator to take affirmative acts to undo the effects of the its violation) and 2) impose coercive contempt sanctions (i.e. paying daily fines to the court until the stay violation has been remedied).</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5F343F8" w:rsidR="00E12EC4" w:rsidRPr="008052C8" w:rsidRDefault="00C5336D" w:rsidP="00E12EC4">
      <w:pPr>
        <w:jc w:val="both"/>
        <w:rPr>
          <w:rFonts w:ascii="Arial" w:hAnsi="Arial" w:cs="Arial"/>
          <w:i/>
          <w:iCs/>
          <w:color w:val="7B7B7B" w:themeColor="accent3" w:themeShade="BF"/>
          <w:sz w:val="22"/>
          <w:szCs w:val="22"/>
          <w:lang w:val="en-GB"/>
        </w:rPr>
      </w:pPr>
      <w:r w:rsidRPr="008052C8">
        <w:rPr>
          <w:rFonts w:ascii="Arial" w:hAnsi="Arial" w:cs="Arial"/>
          <w:i/>
          <w:iCs/>
          <w:color w:val="7B7B7B" w:themeColor="accent3" w:themeShade="BF"/>
          <w:sz w:val="22"/>
          <w:szCs w:val="22"/>
          <w:lang w:val="en-GB"/>
        </w:rPr>
        <w:t xml:space="preserve">A claim is considered “impaired” when the </w:t>
      </w:r>
      <w:r w:rsidR="00B15362">
        <w:rPr>
          <w:rFonts w:ascii="Arial" w:hAnsi="Arial" w:cs="Arial"/>
          <w:i/>
          <w:iCs/>
          <w:color w:val="7B7B7B" w:themeColor="accent3" w:themeShade="BF"/>
          <w:sz w:val="22"/>
          <w:szCs w:val="22"/>
          <w:lang w:val="en-GB"/>
        </w:rPr>
        <w:t>plan leaves the holder of the class “legal, equitable and contractual rights unaltered”. A holder of an impaired claim not entitled to vote when they are not entitled to receive something under the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0B038A28" w:rsidR="00E12EC4" w:rsidRPr="00925CDE" w:rsidRDefault="00925CDE" w:rsidP="008052C8">
      <w:pPr>
        <w:jc w:val="both"/>
        <w:rPr>
          <w:rFonts w:ascii="Arial" w:hAnsi="Arial" w:cs="Arial"/>
          <w:i/>
          <w:iCs/>
          <w:color w:val="7B7B7B" w:themeColor="accent3" w:themeShade="BF"/>
          <w:sz w:val="22"/>
          <w:szCs w:val="22"/>
          <w:lang w:val="en-GB"/>
        </w:rPr>
      </w:pPr>
      <w:r w:rsidRPr="00925CDE">
        <w:rPr>
          <w:rFonts w:ascii="Arial" w:hAnsi="Arial" w:cs="Arial"/>
          <w:i/>
          <w:iCs/>
          <w:color w:val="7B7B7B" w:themeColor="accent3" w:themeShade="BF"/>
          <w:sz w:val="22"/>
          <w:szCs w:val="22"/>
          <w:lang w:val="en-GB"/>
        </w:rPr>
        <w:t>Preference</w:t>
      </w:r>
      <w:r>
        <w:rPr>
          <w:rFonts w:ascii="Arial" w:hAnsi="Arial" w:cs="Arial"/>
          <w:i/>
          <w:iCs/>
          <w:color w:val="7B7B7B" w:themeColor="accent3" w:themeShade="BF"/>
          <w:sz w:val="22"/>
          <w:szCs w:val="22"/>
          <w:lang w:val="en-GB"/>
        </w:rPr>
        <w:t>s</w:t>
      </w:r>
      <w:r w:rsidRPr="00925CDE">
        <w:rPr>
          <w:rFonts w:ascii="Arial" w:hAnsi="Arial" w:cs="Arial"/>
          <w:i/>
          <w:iCs/>
          <w:color w:val="7B7B7B" w:themeColor="accent3" w:themeShade="BF"/>
          <w:sz w:val="22"/>
          <w:szCs w:val="22"/>
          <w:lang w:val="en-GB"/>
        </w:rPr>
        <w:t xml:space="preserve"> </w:t>
      </w:r>
      <w:r>
        <w:rPr>
          <w:rFonts w:ascii="Arial" w:hAnsi="Arial" w:cs="Arial"/>
          <w:i/>
          <w:iCs/>
          <w:color w:val="7B7B7B" w:themeColor="accent3" w:themeShade="BF"/>
          <w:sz w:val="22"/>
          <w:szCs w:val="22"/>
          <w:lang w:val="en-GB"/>
        </w:rPr>
        <w:t xml:space="preserve">only </w:t>
      </w:r>
      <w:r w:rsidRPr="00925CDE">
        <w:rPr>
          <w:rFonts w:ascii="Arial" w:hAnsi="Arial" w:cs="Arial"/>
          <w:i/>
          <w:iCs/>
          <w:color w:val="7B7B7B" w:themeColor="accent3" w:themeShade="BF"/>
          <w:sz w:val="22"/>
          <w:szCs w:val="22"/>
          <w:lang w:val="en-GB"/>
        </w:rPr>
        <w:t>arise to transfers made on account of antecedent debts</w:t>
      </w:r>
      <w:r>
        <w:rPr>
          <w:rFonts w:ascii="Arial" w:hAnsi="Arial" w:cs="Arial"/>
          <w:i/>
          <w:iCs/>
          <w:color w:val="7B7B7B" w:themeColor="accent3" w:themeShade="BF"/>
          <w:sz w:val="22"/>
          <w:szCs w:val="22"/>
          <w:lang w:val="en-GB"/>
        </w:rPr>
        <w:t>.</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4BC5EA3E"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02B82FA8" w14:textId="77777777" w:rsidR="008052C8" w:rsidRPr="008052C8" w:rsidRDefault="008052C8" w:rsidP="008052C8">
      <w:pPr>
        <w:pStyle w:val="AODocTxt"/>
        <w:spacing w:before="0" w:line="240" w:lineRule="auto"/>
        <w:ind w:left="426"/>
        <w:rPr>
          <w:rFonts w:ascii="Arial" w:hAnsi="Arial" w:cs="Arial"/>
          <w:i/>
          <w:iCs/>
        </w:rPr>
      </w:pPr>
    </w:p>
    <w:p w14:paraId="76059889" w14:textId="6EA50536" w:rsidR="00DC359F" w:rsidRPr="008052C8" w:rsidRDefault="008052C8" w:rsidP="008052C8">
      <w:pPr>
        <w:pStyle w:val="AODocTxt"/>
        <w:spacing w:before="0" w:line="240" w:lineRule="auto"/>
        <w:rPr>
          <w:rFonts w:ascii="Arial" w:hAnsi="Arial" w:cs="Arial"/>
          <w:i/>
          <w:iCs/>
          <w:highlight w:val="yellow"/>
        </w:rPr>
      </w:pPr>
      <w:r w:rsidRPr="008052C8">
        <w:rPr>
          <w:rFonts w:ascii="Arial" w:eastAsia="Times New Roman" w:hAnsi="Arial" w:cs="Arial"/>
          <w:i/>
          <w:iCs/>
          <w:color w:val="7B7B7B" w:themeColor="accent3" w:themeShade="BF"/>
          <w:lang w:val="en-GB"/>
        </w:rPr>
        <w:t>A Preference requires that the debtor be presumed or proven to have been insolvent at the time of the transfer.</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8052C8" w:rsidRDefault="00DC359F" w:rsidP="00DC359F">
      <w:pPr>
        <w:pStyle w:val="AODocTxt"/>
        <w:spacing w:before="0" w:line="240" w:lineRule="auto"/>
        <w:rPr>
          <w:rFonts w:ascii="Arial" w:hAnsi="Arial" w:cs="Arial"/>
          <w:i/>
          <w:iCs/>
        </w:rPr>
      </w:pPr>
    </w:p>
    <w:p w14:paraId="68F89BF6" w14:textId="71648AF4" w:rsidR="005B2A9B" w:rsidRPr="008052C8" w:rsidRDefault="008052C8" w:rsidP="008052C8">
      <w:pPr>
        <w:jc w:val="both"/>
        <w:rPr>
          <w:rFonts w:ascii="Arial" w:hAnsi="Arial" w:cs="Arial"/>
          <w:i/>
          <w:iCs/>
          <w:color w:val="7B7B7B" w:themeColor="accent3" w:themeShade="BF"/>
          <w:sz w:val="22"/>
          <w:szCs w:val="22"/>
          <w:lang w:val="en-GB"/>
        </w:rPr>
      </w:pPr>
      <w:r w:rsidRPr="008052C8">
        <w:rPr>
          <w:rFonts w:ascii="Arial" w:hAnsi="Arial" w:cs="Arial"/>
          <w:i/>
          <w:iCs/>
          <w:color w:val="7B7B7B" w:themeColor="accent3" w:themeShade="BF"/>
          <w:sz w:val="22"/>
          <w:szCs w:val="22"/>
          <w:lang w:val="en-GB"/>
        </w:rPr>
        <w:t>An actual fraudulent conveyance requires that the debtor be proven to have intended to frustrated creditors’ recoveries.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DDA6A84" w14:textId="4BA7D7C7" w:rsidR="005B2A9B" w:rsidRDefault="005B2A9B" w:rsidP="005B2A9B">
      <w:pPr>
        <w:jc w:val="both"/>
        <w:rPr>
          <w:rFonts w:ascii="Arial" w:hAnsi="Arial" w:cs="Arial"/>
          <w:color w:val="7B7B7B" w:themeColor="accent3" w:themeShade="BF"/>
          <w:sz w:val="22"/>
          <w:szCs w:val="22"/>
          <w:lang w:val="en-GB"/>
        </w:rPr>
      </w:pPr>
    </w:p>
    <w:p w14:paraId="010DD047" w14:textId="7B1C8C3B" w:rsidR="001B4502" w:rsidRPr="005A56AA" w:rsidRDefault="008B1F04" w:rsidP="005B2A9B">
      <w:pPr>
        <w:jc w:val="both"/>
        <w:rPr>
          <w:rFonts w:ascii="Arial" w:hAnsi="Arial" w:cs="Arial"/>
          <w:i/>
          <w:iCs/>
          <w:color w:val="7B7B7B" w:themeColor="accent3" w:themeShade="BF"/>
          <w:sz w:val="22"/>
          <w:szCs w:val="22"/>
          <w:lang w:val="en-GB"/>
        </w:rPr>
      </w:pPr>
      <w:r w:rsidRPr="005A56AA">
        <w:rPr>
          <w:rFonts w:ascii="Arial" w:hAnsi="Arial" w:cs="Arial"/>
          <w:i/>
          <w:iCs/>
          <w:color w:val="7B7B7B" w:themeColor="accent3" w:themeShade="BF"/>
          <w:sz w:val="22"/>
          <w:szCs w:val="22"/>
          <w:lang w:val="en-GB"/>
        </w:rPr>
        <w:t>In 2011, Stern v Marshall</w:t>
      </w:r>
      <w:r w:rsidR="00A252D0" w:rsidRPr="005A56AA">
        <w:rPr>
          <w:rFonts w:ascii="Arial" w:hAnsi="Arial" w:cs="Arial"/>
          <w:i/>
          <w:iCs/>
          <w:color w:val="7B7B7B" w:themeColor="accent3" w:themeShade="BF"/>
          <w:sz w:val="22"/>
          <w:szCs w:val="22"/>
          <w:lang w:val="en-GB"/>
        </w:rPr>
        <w:t xml:space="preserve">, </w:t>
      </w:r>
      <w:r w:rsidR="005A56AA" w:rsidRPr="005A56AA">
        <w:rPr>
          <w:rFonts w:ascii="Arial" w:hAnsi="Arial" w:cs="Arial"/>
          <w:i/>
          <w:iCs/>
          <w:color w:val="7B7B7B" w:themeColor="accent3" w:themeShade="BF"/>
          <w:sz w:val="22"/>
          <w:szCs w:val="22"/>
          <w:lang w:val="en-GB"/>
        </w:rPr>
        <w:t xml:space="preserve">set a precedent </w:t>
      </w:r>
      <w:r w:rsidR="00A252D0" w:rsidRPr="005A56AA">
        <w:rPr>
          <w:rFonts w:ascii="Arial" w:hAnsi="Arial" w:cs="Arial"/>
          <w:i/>
          <w:iCs/>
          <w:color w:val="7B7B7B" w:themeColor="accent3" w:themeShade="BF"/>
          <w:sz w:val="22"/>
          <w:szCs w:val="22"/>
          <w:lang w:val="en-GB"/>
        </w:rPr>
        <w:t>that even core proceedings</w:t>
      </w:r>
      <w:r w:rsidR="004368DE" w:rsidRPr="005A56AA">
        <w:rPr>
          <w:rFonts w:ascii="Arial" w:hAnsi="Arial" w:cs="Arial"/>
          <w:i/>
          <w:iCs/>
          <w:color w:val="7B7B7B" w:themeColor="accent3" w:themeShade="BF"/>
          <w:sz w:val="22"/>
          <w:szCs w:val="22"/>
          <w:lang w:val="en-GB"/>
        </w:rPr>
        <w:t xml:space="preserve">, bankruptcy court cannot issue final orders that </w:t>
      </w:r>
      <w:r w:rsidR="006D3424" w:rsidRPr="005A56AA">
        <w:rPr>
          <w:rFonts w:ascii="Arial" w:hAnsi="Arial" w:cs="Arial"/>
          <w:i/>
          <w:iCs/>
          <w:color w:val="7B7B7B" w:themeColor="accent3" w:themeShade="BF"/>
          <w:sz w:val="22"/>
          <w:szCs w:val="22"/>
          <w:lang w:val="en-GB"/>
        </w:rPr>
        <w:t>overt</w:t>
      </w:r>
      <w:r w:rsidR="00C62E9D" w:rsidRPr="005A56AA">
        <w:rPr>
          <w:rFonts w:ascii="Arial" w:hAnsi="Arial" w:cs="Arial"/>
          <w:i/>
          <w:iCs/>
          <w:color w:val="7B7B7B" w:themeColor="accent3" w:themeShade="BF"/>
          <w:sz w:val="22"/>
          <w:szCs w:val="22"/>
          <w:lang w:val="en-GB"/>
        </w:rPr>
        <w:t>urn</w:t>
      </w:r>
      <w:r w:rsidR="006D3424" w:rsidRPr="005A56AA">
        <w:rPr>
          <w:rFonts w:ascii="Arial" w:hAnsi="Arial" w:cs="Arial"/>
          <w:i/>
          <w:iCs/>
          <w:color w:val="7B7B7B" w:themeColor="accent3" w:themeShade="BF"/>
          <w:sz w:val="22"/>
          <w:szCs w:val="22"/>
          <w:lang w:val="en-GB"/>
        </w:rPr>
        <w:t xml:space="preserve"> orders in</w:t>
      </w:r>
      <w:r w:rsidR="004368DE" w:rsidRPr="005A56AA">
        <w:rPr>
          <w:rFonts w:ascii="Arial" w:hAnsi="Arial" w:cs="Arial"/>
          <w:i/>
          <w:iCs/>
          <w:color w:val="7B7B7B" w:themeColor="accent3" w:themeShade="BF"/>
          <w:sz w:val="22"/>
          <w:szCs w:val="22"/>
          <w:lang w:val="en-GB"/>
        </w:rPr>
        <w:t xml:space="preserve"> Article III jurisdiction</w:t>
      </w:r>
      <w:r w:rsidR="00195386" w:rsidRPr="005A56AA">
        <w:rPr>
          <w:rFonts w:ascii="Arial" w:hAnsi="Arial" w:cs="Arial"/>
          <w:i/>
          <w:iCs/>
          <w:color w:val="7B7B7B" w:themeColor="accent3" w:themeShade="BF"/>
          <w:sz w:val="22"/>
          <w:szCs w:val="22"/>
          <w:lang w:val="en-GB"/>
        </w:rPr>
        <w:t>. Before Stern v Marshall</w:t>
      </w:r>
      <w:r w:rsidR="00904A74" w:rsidRPr="005A56AA">
        <w:rPr>
          <w:rFonts w:ascii="Arial" w:hAnsi="Arial" w:cs="Arial"/>
          <w:i/>
          <w:iCs/>
          <w:color w:val="7B7B7B" w:themeColor="accent3" w:themeShade="BF"/>
          <w:sz w:val="22"/>
          <w:szCs w:val="22"/>
          <w:lang w:val="en-GB"/>
        </w:rPr>
        <w:t xml:space="preserve">, </w:t>
      </w:r>
      <w:r w:rsidR="00980A02" w:rsidRPr="005A56AA">
        <w:rPr>
          <w:rFonts w:ascii="Arial" w:hAnsi="Arial" w:cs="Arial"/>
          <w:i/>
          <w:iCs/>
          <w:color w:val="7B7B7B" w:themeColor="accent3" w:themeShade="BF"/>
          <w:sz w:val="22"/>
          <w:szCs w:val="22"/>
          <w:lang w:val="en-GB"/>
        </w:rPr>
        <w:t xml:space="preserve">the impression was given that </w:t>
      </w:r>
      <w:r w:rsidR="009B35C6" w:rsidRPr="005A56AA">
        <w:rPr>
          <w:rFonts w:ascii="Arial" w:hAnsi="Arial" w:cs="Arial"/>
          <w:i/>
          <w:iCs/>
          <w:color w:val="7B7B7B" w:themeColor="accent3" w:themeShade="BF"/>
          <w:sz w:val="22"/>
          <w:szCs w:val="22"/>
          <w:lang w:val="en-GB"/>
        </w:rPr>
        <w:t xml:space="preserve">core proceedings </w:t>
      </w:r>
      <w:r w:rsidR="00980A02" w:rsidRPr="005A56AA">
        <w:rPr>
          <w:rFonts w:ascii="Arial" w:hAnsi="Arial" w:cs="Arial"/>
          <w:i/>
          <w:iCs/>
          <w:color w:val="7B7B7B" w:themeColor="accent3" w:themeShade="BF"/>
          <w:sz w:val="22"/>
          <w:szCs w:val="22"/>
          <w:lang w:val="en-GB"/>
        </w:rPr>
        <w:t>were well established.</w:t>
      </w:r>
      <w:r w:rsidR="005A56AA" w:rsidRPr="005A56AA">
        <w:rPr>
          <w:rFonts w:ascii="Arial" w:hAnsi="Arial" w:cs="Arial"/>
          <w:i/>
          <w:iCs/>
          <w:color w:val="7B7B7B" w:themeColor="accent3" w:themeShade="BF"/>
          <w:sz w:val="22"/>
          <w:szCs w:val="22"/>
          <w:lang w:val="en-GB"/>
        </w:rPr>
        <w:t xml:space="preserve"> The supreme court in Stern v Marshall held that the issuance of a final order of the bankruptcy court over a state law claim was unconstitutional under Article III.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3BB14783" w:rsidR="005B2A9B" w:rsidRPr="00832110" w:rsidRDefault="00CF4B37" w:rsidP="005B2A9B">
      <w:pPr>
        <w:jc w:val="both"/>
        <w:rPr>
          <w:rFonts w:ascii="Arial" w:hAnsi="Arial" w:cs="Arial"/>
          <w:i/>
          <w:iCs/>
          <w:color w:val="7B7B7B" w:themeColor="accent3" w:themeShade="BF"/>
          <w:sz w:val="22"/>
          <w:szCs w:val="22"/>
          <w:lang w:val="en-GB"/>
        </w:rPr>
      </w:pPr>
      <w:r w:rsidRPr="00832110">
        <w:rPr>
          <w:rFonts w:ascii="Arial" w:hAnsi="Arial" w:cs="Arial"/>
          <w:i/>
          <w:iCs/>
          <w:color w:val="7B7B7B" w:themeColor="accent3" w:themeShade="BF"/>
          <w:sz w:val="22"/>
          <w:szCs w:val="22"/>
          <w:lang w:val="en-GB"/>
        </w:rPr>
        <w:t xml:space="preserve">Prior to the enactment of </w:t>
      </w:r>
      <w:r w:rsidR="0088094F" w:rsidRPr="00832110">
        <w:rPr>
          <w:rFonts w:ascii="Arial" w:hAnsi="Arial" w:cs="Arial"/>
          <w:i/>
          <w:iCs/>
          <w:color w:val="7B7B7B" w:themeColor="accent3" w:themeShade="BF"/>
          <w:sz w:val="22"/>
          <w:szCs w:val="22"/>
          <w:lang w:val="en-GB"/>
        </w:rPr>
        <w:t>Chapter 15</w:t>
      </w:r>
      <w:r w:rsidR="00EA3126" w:rsidRPr="00832110">
        <w:rPr>
          <w:rFonts w:ascii="Arial" w:hAnsi="Arial" w:cs="Arial"/>
          <w:i/>
          <w:iCs/>
          <w:color w:val="7B7B7B" w:themeColor="accent3" w:themeShade="BF"/>
          <w:sz w:val="22"/>
          <w:szCs w:val="22"/>
          <w:lang w:val="en-GB"/>
        </w:rPr>
        <w:t>,</w:t>
      </w:r>
      <w:r w:rsidRPr="00832110">
        <w:rPr>
          <w:rFonts w:ascii="Arial" w:hAnsi="Arial" w:cs="Arial"/>
          <w:i/>
          <w:iCs/>
          <w:color w:val="7B7B7B" w:themeColor="accent3" w:themeShade="BF"/>
          <w:sz w:val="22"/>
          <w:szCs w:val="22"/>
          <w:lang w:val="en-GB"/>
        </w:rPr>
        <w:t xml:space="preserve"> </w:t>
      </w:r>
      <w:r w:rsidR="001539E0" w:rsidRPr="00832110">
        <w:rPr>
          <w:rFonts w:ascii="Arial" w:hAnsi="Arial" w:cs="Arial"/>
          <w:i/>
          <w:iCs/>
          <w:color w:val="7B7B7B" w:themeColor="accent3" w:themeShade="BF"/>
          <w:sz w:val="22"/>
          <w:szCs w:val="22"/>
          <w:lang w:val="en-GB"/>
        </w:rPr>
        <w:t>Provisi</w:t>
      </w:r>
      <w:r w:rsidR="00AF74CC" w:rsidRPr="00832110">
        <w:rPr>
          <w:rFonts w:ascii="Arial" w:hAnsi="Arial" w:cs="Arial"/>
          <w:i/>
          <w:iCs/>
          <w:color w:val="7B7B7B" w:themeColor="accent3" w:themeShade="BF"/>
          <w:sz w:val="22"/>
          <w:szCs w:val="22"/>
          <w:lang w:val="en-GB"/>
        </w:rPr>
        <w:t xml:space="preserve">ons of </w:t>
      </w:r>
      <w:r w:rsidRPr="00832110">
        <w:rPr>
          <w:rFonts w:ascii="Arial" w:hAnsi="Arial" w:cs="Arial"/>
          <w:i/>
          <w:iCs/>
          <w:color w:val="7B7B7B" w:themeColor="accent3" w:themeShade="BF"/>
          <w:sz w:val="22"/>
          <w:szCs w:val="22"/>
          <w:lang w:val="en-GB"/>
        </w:rPr>
        <w:t xml:space="preserve">the </w:t>
      </w:r>
      <w:r w:rsidR="00AC425C" w:rsidRPr="00832110">
        <w:rPr>
          <w:rFonts w:ascii="Arial" w:hAnsi="Arial" w:cs="Arial"/>
          <w:i/>
          <w:iCs/>
          <w:color w:val="7B7B7B" w:themeColor="accent3" w:themeShade="BF"/>
          <w:sz w:val="22"/>
          <w:szCs w:val="22"/>
          <w:lang w:val="en-GB"/>
        </w:rPr>
        <w:t xml:space="preserve">Bankruptcy Code </w:t>
      </w:r>
      <w:r w:rsidR="00AF74CC" w:rsidRPr="00832110">
        <w:rPr>
          <w:rFonts w:ascii="Arial" w:hAnsi="Arial" w:cs="Arial"/>
          <w:i/>
          <w:iCs/>
          <w:color w:val="7B7B7B" w:themeColor="accent3" w:themeShade="BF"/>
          <w:sz w:val="22"/>
          <w:szCs w:val="22"/>
          <w:lang w:val="en-GB"/>
        </w:rPr>
        <w:t xml:space="preserve">provided </w:t>
      </w:r>
      <w:r w:rsidRPr="00832110">
        <w:rPr>
          <w:rFonts w:ascii="Arial" w:hAnsi="Arial" w:cs="Arial"/>
          <w:i/>
          <w:iCs/>
          <w:color w:val="7B7B7B" w:themeColor="accent3" w:themeShade="BF"/>
          <w:sz w:val="22"/>
          <w:szCs w:val="22"/>
          <w:lang w:val="en-GB"/>
        </w:rPr>
        <w:t>forei</w:t>
      </w:r>
      <w:r w:rsidR="00AF74CC" w:rsidRPr="00832110">
        <w:rPr>
          <w:rFonts w:ascii="Arial" w:hAnsi="Arial" w:cs="Arial"/>
          <w:i/>
          <w:iCs/>
          <w:color w:val="7B7B7B" w:themeColor="accent3" w:themeShade="BF"/>
          <w:sz w:val="22"/>
          <w:szCs w:val="22"/>
          <w:lang w:val="en-GB"/>
        </w:rPr>
        <w:t xml:space="preserve">gn </w:t>
      </w:r>
      <w:r w:rsidRPr="00832110">
        <w:rPr>
          <w:rFonts w:ascii="Arial" w:hAnsi="Arial" w:cs="Arial"/>
          <w:i/>
          <w:iCs/>
          <w:color w:val="7B7B7B" w:themeColor="accent3" w:themeShade="BF"/>
          <w:sz w:val="22"/>
          <w:szCs w:val="22"/>
          <w:lang w:val="en-GB"/>
        </w:rPr>
        <w:t xml:space="preserve">representatives </w:t>
      </w:r>
      <w:r w:rsidR="00E732CE" w:rsidRPr="00832110">
        <w:rPr>
          <w:rFonts w:ascii="Arial" w:hAnsi="Arial" w:cs="Arial"/>
          <w:i/>
          <w:iCs/>
          <w:color w:val="7B7B7B" w:themeColor="accent3" w:themeShade="BF"/>
          <w:sz w:val="22"/>
          <w:szCs w:val="22"/>
          <w:lang w:val="en-GB"/>
        </w:rPr>
        <w:t xml:space="preserve">with the </w:t>
      </w:r>
      <w:r w:rsidR="00B116EE" w:rsidRPr="00832110">
        <w:rPr>
          <w:rFonts w:ascii="Arial" w:hAnsi="Arial" w:cs="Arial"/>
          <w:i/>
          <w:iCs/>
          <w:color w:val="7B7B7B" w:themeColor="accent3" w:themeShade="BF"/>
          <w:sz w:val="22"/>
          <w:szCs w:val="22"/>
          <w:lang w:val="en-GB"/>
        </w:rPr>
        <w:t>right to use the avoidance of power</w:t>
      </w:r>
      <w:r w:rsidR="00E732CE" w:rsidRPr="00832110">
        <w:rPr>
          <w:rFonts w:ascii="Arial" w:hAnsi="Arial" w:cs="Arial"/>
          <w:i/>
          <w:iCs/>
          <w:color w:val="7B7B7B" w:themeColor="accent3" w:themeShade="BF"/>
          <w:sz w:val="22"/>
          <w:szCs w:val="22"/>
          <w:lang w:val="en-GB"/>
        </w:rPr>
        <w:t>s</w:t>
      </w:r>
      <w:r w:rsidR="005071FB" w:rsidRPr="00832110">
        <w:rPr>
          <w:rFonts w:ascii="Arial" w:hAnsi="Arial" w:cs="Arial"/>
          <w:i/>
          <w:iCs/>
          <w:color w:val="7B7B7B" w:themeColor="accent3" w:themeShade="BF"/>
          <w:sz w:val="22"/>
          <w:szCs w:val="22"/>
          <w:lang w:val="en-GB"/>
        </w:rPr>
        <w:t xml:space="preserve">. Chapter 15 </w:t>
      </w:r>
      <w:r w:rsidR="00B11901" w:rsidRPr="00832110">
        <w:rPr>
          <w:rFonts w:ascii="Arial" w:hAnsi="Arial" w:cs="Arial"/>
          <w:i/>
          <w:iCs/>
          <w:color w:val="7B7B7B" w:themeColor="accent3" w:themeShade="BF"/>
          <w:sz w:val="22"/>
          <w:szCs w:val="22"/>
          <w:lang w:val="en-GB"/>
        </w:rPr>
        <w:t>excludes this provision</w:t>
      </w:r>
      <w:r w:rsidR="00AC425C" w:rsidRPr="00832110">
        <w:rPr>
          <w:rFonts w:ascii="Arial" w:hAnsi="Arial" w:cs="Arial"/>
          <w:i/>
          <w:iCs/>
          <w:color w:val="7B7B7B" w:themeColor="accent3" w:themeShade="BF"/>
          <w:sz w:val="22"/>
          <w:szCs w:val="22"/>
          <w:lang w:val="en-GB"/>
        </w:rPr>
        <w:t xml:space="preserve">. </w:t>
      </w:r>
      <w:r w:rsidR="00863683" w:rsidRPr="00832110">
        <w:rPr>
          <w:rFonts w:ascii="Arial" w:hAnsi="Arial" w:cs="Arial"/>
          <w:i/>
          <w:iCs/>
          <w:color w:val="7B7B7B" w:themeColor="accent3" w:themeShade="BF"/>
          <w:sz w:val="22"/>
          <w:szCs w:val="22"/>
          <w:lang w:val="en-GB"/>
        </w:rPr>
        <w:t>Chapter 7 &amp;11 is the only way a foreign representative can invoke</w:t>
      </w:r>
      <w:r w:rsidR="00832110" w:rsidRPr="00832110">
        <w:rPr>
          <w:rFonts w:ascii="Arial" w:hAnsi="Arial" w:cs="Arial"/>
          <w:i/>
          <w:iCs/>
          <w:color w:val="7B7B7B" w:themeColor="accent3" w:themeShade="BF"/>
          <w:sz w:val="22"/>
          <w:szCs w:val="22"/>
          <w:lang w:val="en-GB"/>
        </w:rPr>
        <w:t xml:space="preserve"> avoidance of powers in a plenary proceeding.</w:t>
      </w:r>
    </w:p>
    <w:p w14:paraId="76D20C70" w14:textId="00784BF9"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4053F0">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215A3C46" w:rsidR="005B2A9B" w:rsidRDefault="00332AD1" w:rsidP="005B2A9B">
      <w:pPr>
        <w:jc w:val="both"/>
        <w:rPr>
          <w:rFonts w:ascii="Arial" w:hAnsi="Arial" w:cs="Arial"/>
          <w:i/>
          <w:iCs/>
          <w:color w:val="7B7B7B" w:themeColor="accent3" w:themeShade="BF"/>
          <w:sz w:val="22"/>
          <w:szCs w:val="22"/>
          <w:lang w:val="en-GB"/>
        </w:rPr>
      </w:pPr>
      <w:r w:rsidRPr="00590CDB">
        <w:rPr>
          <w:rFonts w:ascii="Arial" w:hAnsi="Arial" w:cs="Arial"/>
          <w:i/>
          <w:iCs/>
          <w:color w:val="7B7B7B" w:themeColor="accent3" w:themeShade="BF"/>
          <w:sz w:val="22"/>
          <w:szCs w:val="22"/>
          <w:lang w:val="en-GB"/>
        </w:rPr>
        <w:t xml:space="preserve">The difference between interlocutory and final orders </w:t>
      </w:r>
      <w:r w:rsidR="00590CDB" w:rsidRPr="00590CDB">
        <w:rPr>
          <w:rFonts w:ascii="Arial" w:hAnsi="Arial" w:cs="Arial"/>
          <w:i/>
          <w:iCs/>
          <w:color w:val="7B7B7B" w:themeColor="accent3" w:themeShade="BF"/>
          <w:sz w:val="22"/>
          <w:szCs w:val="22"/>
          <w:lang w:val="en-GB"/>
        </w:rPr>
        <w:t>are</w:t>
      </w:r>
      <w:r w:rsidRPr="00590CDB">
        <w:rPr>
          <w:rFonts w:ascii="Arial" w:hAnsi="Arial" w:cs="Arial"/>
          <w:i/>
          <w:iCs/>
          <w:color w:val="7B7B7B" w:themeColor="accent3" w:themeShade="BF"/>
          <w:sz w:val="22"/>
          <w:szCs w:val="22"/>
          <w:lang w:val="en-GB"/>
        </w:rPr>
        <w:t xml:space="preserve"> interlocutory orders only resol</w:t>
      </w:r>
      <w:r w:rsidR="00F754A2" w:rsidRPr="00590CDB">
        <w:rPr>
          <w:rFonts w:ascii="Arial" w:hAnsi="Arial" w:cs="Arial"/>
          <w:i/>
          <w:iCs/>
          <w:color w:val="7B7B7B" w:themeColor="accent3" w:themeShade="BF"/>
          <w:sz w:val="22"/>
          <w:szCs w:val="22"/>
          <w:lang w:val="en-GB"/>
        </w:rPr>
        <w:t xml:space="preserve">ve some issues or claims and may be appealed only with the permission of the appellate court whereas final orders </w:t>
      </w:r>
      <w:r w:rsidR="009F6D72" w:rsidRPr="00590CDB">
        <w:rPr>
          <w:rFonts w:ascii="Arial" w:hAnsi="Arial" w:cs="Arial"/>
          <w:i/>
          <w:iCs/>
          <w:color w:val="7B7B7B" w:themeColor="accent3" w:themeShade="BF"/>
          <w:sz w:val="22"/>
          <w:szCs w:val="22"/>
          <w:lang w:val="en-GB"/>
        </w:rPr>
        <w:t>take</w:t>
      </w:r>
      <w:r w:rsidR="00CF0CCE" w:rsidRPr="00590CDB">
        <w:rPr>
          <w:rFonts w:ascii="Arial" w:hAnsi="Arial" w:cs="Arial"/>
          <w:i/>
          <w:iCs/>
          <w:color w:val="7B7B7B" w:themeColor="accent3" w:themeShade="BF"/>
          <w:sz w:val="22"/>
          <w:szCs w:val="22"/>
          <w:lang w:val="en-GB"/>
        </w:rPr>
        <w:t xml:space="preserve"> care of all issues and can be appealed without any permission from the appellate court</w:t>
      </w:r>
      <w:r w:rsidR="000064D2" w:rsidRPr="00590CDB">
        <w:rPr>
          <w:rFonts w:ascii="Arial" w:hAnsi="Arial" w:cs="Arial"/>
          <w:i/>
          <w:iCs/>
          <w:color w:val="7B7B7B" w:themeColor="accent3" w:themeShade="BF"/>
          <w:sz w:val="22"/>
          <w:szCs w:val="22"/>
          <w:lang w:val="en-GB"/>
        </w:rPr>
        <w:t xml:space="preserve"> because </w:t>
      </w:r>
      <w:r w:rsidR="00590CDB" w:rsidRPr="00590CDB">
        <w:rPr>
          <w:rFonts w:ascii="Arial" w:hAnsi="Arial" w:cs="Arial"/>
          <w:i/>
          <w:iCs/>
          <w:color w:val="7B7B7B" w:themeColor="accent3" w:themeShade="BF"/>
          <w:sz w:val="22"/>
          <w:szCs w:val="22"/>
          <w:lang w:val="en-GB"/>
        </w:rPr>
        <w:t>one has a right to.</w:t>
      </w:r>
      <w:r w:rsidR="00600A2E">
        <w:rPr>
          <w:rFonts w:ascii="Arial" w:hAnsi="Arial" w:cs="Arial"/>
          <w:i/>
          <w:iCs/>
          <w:color w:val="7B7B7B" w:themeColor="accent3" w:themeShade="BF"/>
          <w:sz w:val="22"/>
          <w:szCs w:val="22"/>
          <w:lang w:val="en-GB"/>
        </w:rPr>
        <w:t xml:space="preserve"> </w:t>
      </w:r>
    </w:p>
    <w:p w14:paraId="1DC713D6" w14:textId="7950BA60" w:rsidR="004053F0" w:rsidRDefault="004053F0" w:rsidP="005B2A9B">
      <w:pPr>
        <w:jc w:val="both"/>
        <w:rPr>
          <w:rFonts w:ascii="Arial" w:hAnsi="Arial" w:cs="Arial"/>
          <w:i/>
          <w:iCs/>
          <w:color w:val="7B7B7B" w:themeColor="accent3" w:themeShade="BF"/>
          <w:sz w:val="22"/>
          <w:szCs w:val="22"/>
          <w:lang w:val="en-GB"/>
        </w:rPr>
      </w:pPr>
    </w:p>
    <w:p w14:paraId="290AF993" w14:textId="46FE6803" w:rsidR="004053F0" w:rsidRPr="00590CDB" w:rsidRDefault="004053F0" w:rsidP="005B2A9B">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Appeals are heard by the district court but in certain circuits bankruptcy appeals are heard by a Bankruptcy Appellate Panel (BAP)</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5E04486B" w:rsidR="005B2A9B" w:rsidRPr="00A463B4" w:rsidRDefault="00232EEC" w:rsidP="005B2A9B">
      <w:pPr>
        <w:jc w:val="both"/>
        <w:rPr>
          <w:rFonts w:ascii="Arial" w:hAnsi="Arial" w:cs="Arial"/>
          <w:i/>
          <w:iCs/>
          <w:color w:val="7B7B7B" w:themeColor="accent3" w:themeShade="BF"/>
          <w:sz w:val="22"/>
          <w:szCs w:val="22"/>
          <w:lang w:val="en-GB"/>
        </w:rPr>
      </w:pPr>
      <w:r w:rsidRPr="00A463B4">
        <w:rPr>
          <w:rFonts w:ascii="Arial" w:hAnsi="Arial" w:cs="Arial"/>
          <w:i/>
          <w:iCs/>
          <w:color w:val="7B7B7B" w:themeColor="accent3" w:themeShade="BF"/>
          <w:sz w:val="22"/>
          <w:szCs w:val="22"/>
          <w:lang w:val="en-GB"/>
        </w:rPr>
        <w:t xml:space="preserve">The Directors of Delaware corporations </w:t>
      </w:r>
      <w:r w:rsidR="00182499" w:rsidRPr="00A463B4">
        <w:rPr>
          <w:rFonts w:ascii="Arial" w:hAnsi="Arial" w:cs="Arial"/>
          <w:i/>
          <w:iCs/>
          <w:color w:val="7B7B7B" w:themeColor="accent3" w:themeShade="BF"/>
          <w:sz w:val="22"/>
          <w:szCs w:val="22"/>
          <w:lang w:val="en-GB"/>
        </w:rPr>
        <w:t xml:space="preserve">owes a duty of </w:t>
      </w:r>
      <w:r w:rsidR="00AF4667" w:rsidRPr="00A463B4">
        <w:rPr>
          <w:rFonts w:ascii="Arial" w:hAnsi="Arial" w:cs="Arial"/>
          <w:i/>
          <w:iCs/>
          <w:color w:val="7B7B7B" w:themeColor="accent3" w:themeShade="BF"/>
          <w:sz w:val="22"/>
          <w:szCs w:val="22"/>
          <w:lang w:val="en-GB"/>
        </w:rPr>
        <w:t>care in educated decision-making</w:t>
      </w:r>
      <w:r w:rsidR="00090802" w:rsidRPr="00A463B4">
        <w:rPr>
          <w:rFonts w:ascii="Arial" w:hAnsi="Arial" w:cs="Arial"/>
          <w:i/>
          <w:iCs/>
          <w:color w:val="7B7B7B" w:themeColor="accent3" w:themeShade="BF"/>
          <w:sz w:val="22"/>
          <w:szCs w:val="22"/>
          <w:lang w:val="en-GB"/>
        </w:rPr>
        <w:t xml:space="preserve"> and a duty of loyalty to the </w:t>
      </w:r>
      <w:r w:rsidR="003E57FA" w:rsidRPr="00A463B4">
        <w:rPr>
          <w:rFonts w:ascii="Arial" w:hAnsi="Arial" w:cs="Arial"/>
          <w:i/>
          <w:iCs/>
          <w:color w:val="7B7B7B" w:themeColor="accent3" w:themeShade="BF"/>
          <w:sz w:val="22"/>
          <w:szCs w:val="22"/>
          <w:lang w:val="en-GB"/>
        </w:rPr>
        <w:t>corporation’s best interest</w:t>
      </w:r>
      <w:r w:rsidR="001532D6" w:rsidRPr="00A463B4">
        <w:rPr>
          <w:rFonts w:ascii="Arial" w:hAnsi="Arial" w:cs="Arial"/>
          <w:i/>
          <w:iCs/>
          <w:color w:val="7B7B7B" w:themeColor="accent3" w:themeShade="BF"/>
          <w:sz w:val="22"/>
          <w:szCs w:val="22"/>
          <w:lang w:val="en-GB"/>
        </w:rPr>
        <w:t xml:space="preserve"> to the co</w:t>
      </w:r>
      <w:r w:rsidR="00C77C4E" w:rsidRPr="00A463B4">
        <w:rPr>
          <w:rFonts w:ascii="Arial" w:hAnsi="Arial" w:cs="Arial"/>
          <w:i/>
          <w:iCs/>
          <w:color w:val="7B7B7B" w:themeColor="accent3" w:themeShade="BF"/>
          <w:sz w:val="22"/>
          <w:szCs w:val="22"/>
          <w:lang w:val="en-GB"/>
        </w:rPr>
        <w:t xml:space="preserve">rporation and its shareholders, even in </w:t>
      </w:r>
      <w:r w:rsidR="00BE6E95">
        <w:rPr>
          <w:rFonts w:ascii="Arial" w:hAnsi="Arial" w:cs="Arial"/>
          <w:i/>
          <w:iCs/>
          <w:color w:val="7B7B7B" w:themeColor="accent3" w:themeShade="BF"/>
          <w:sz w:val="22"/>
          <w:szCs w:val="22"/>
          <w:lang w:val="en-GB"/>
        </w:rPr>
        <w:t xml:space="preserve">those </w:t>
      </w:r>
      <w:r w:rsidR="00C77C4E" w:rsidRPr="00A463B4">
        <w:rPr>
          <w:rFonts w:ascii="Arial" w:hAnsi="Arial" w:cs="Arial"/>
          <w:i/>
          <w:iCs/>
          <w:color w:val="7B7B7B" w:themeColor="accent3" w:themeShade="BF"/>
          <w:sz w:val="22"/>
          <w:szCs w:val="22"/>
          <w:lang w:val="en-GB"/>
        </w:rPr>
        <w:t>case</w:t>
      </w:r>
      <w:r w:rsidR="00BE6E95">
        <w:rPr>
          <w:rFonts w:ascii="Arial" w:hAnsi="Arial" w:cs="Arial"/>
          <w:i/>
          <w:iCs/>
          <w:color w:val="7B7B7B" w:themeColor="accent3" w:themeShade="BF"/>
          <w:sz w:val="22"/>
          <w:szCs w:val="22"/>
          <w:lang w:val="en-GB"/>
        </w:rPr>
        <w:t>s</w:t>
      </w:r>
      <w:r w:rsidR="00C77C4E" w:rsidRPr="00A463B4">
        <w:rPr>
          <w:rFonts w:ascii="Arial" w:hAnsi="Arial" w:cs="Arial"/>
          <w:i/>
          <w:iCs/>
          <w:color w:val="7B7B7B" w:themeColor="accent3" w:themeShade="BF"/>
          <w:sz w:val="22"/>
          <w:szCs w:val="22"/>
          <w:lang w:val="en-GB"/>
        </w:rPr>
        <w:t xml:space="preserve"> where the corporation may be potentially or</w:t>
      </w:r>
      <w:r w:rsidR="00A463B4">
        <w:rPr>
          <w:rFonts w:ascii="Arial" w:hAnsi="Arial" w:cs="Arial"/>
          <w:i/>
          <w:iCs/>
          <w:color w:val="7B7B7B" w:themeColor="accent3" w:themeShade="BF"/>
          <w:sz w:val="22"/>
          <w:szCs w:val="22"/>
          <w:lang w:val="en-GB"/>
        </w:rPr>
        <w:t xml:space="preserve"> </w:t>
      </w:r>
      <w:proofErr w:type="gramStart"/>
      <w:r w:rsidR="00A463B4">
        <w:rPr>
          <w:rFonts w:ascii="Arial" w:hAnsi="Arial" w:cs="Arial"/>
          <w:i/>
          <w:iCs/>
          <w:color w:val="7B7B7B" w:themeColor="accent3" w:themeShade="BF"/>
          <w:sz w:val="22"/>
          <w:szCs w:val="22"/>
          <w:lang w:val="en-GB"/>
        </w:rPr>
        <w:t>actually</w:t>
      </w:r>
      <w:r w:rsidR="00C77C4E" w:rsidRPr="00A463B4">
        <w:rPr>
          <w:rFonts w:ascii="Arial" w:hAnsi="Arial" w:cs="Arial"/>
          <w:i/>
          <w:iCs/>
          <w:color w:val="7B7B7B" w:themeColor="accent3" w:themeShade="BF"/>
          <w:sz w:val="22"/>
          <w:szCs w:val="22"/>
          <w:lang w:val="en-GB"/>
        </w:rPr>
        <w:t xml:space="preserve"> </w:t>
      </w:r>
      <w:r w:rsidR="00A463B4" w:rsidRPr="00A463B4">
        <w:rPr>
          <w:rFonts w:ascii="Arial" w:hAnsi="Arial" w:cs="Arial"/>
          <w:i/>
          <w:iCs/>
          <w:color w:val="7B7B7B" w:themeColor="accent3" w:themeShade="BF"/>
          <w:sz w:val="22"/>
          <w:szCs w:val="22"/>
          <w:lang w:val="en-GB"/>
        </w:rPr>
        <w:t>insolvent</w:t>
      </w:r>
      <w:proofErr w:type="gramEnd"/>
      <w:r w:rsidR="00A463B4" w:rsidRPr="00A463B4">
        <w:rPr>
          <w:rFonts w:ascii="Arial" w:hAnsi="Arial" w:cs="Arial"/>
          <w:i/>
          <w:iCs/>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7DF6EA44" w14:textId="10307D37" w:rsidR="005B2A9B" w:rsidRDefault="00323167" w:rsidP="00254A6C">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2F4062A0" w14:textId="54145E14" w:rsidR="00254A6C" w:rsidRPr="00BE6E95" w:rsidRDefault="00254A6C" w:rsidP="00254A6C">
      <w:pPr>
        <w:pStyle w:val="AODocTxt"/>
        <w:spacing w:before="0" w:line="240" w:lineRule="auto"/>
        <w:rPr>
          <w:rFonts w:ascii="Arial" w:hAnsi="Arial" w:cs="Arial"/>
          <w:i/>
          <w:iCs/>
          <w:color w:val="767171" w:themeColor="background2" w:themeShade="80"/>
        </w:rPr>
      </w:pPr>
    </w:p>
    <w:p w14:paraId="2C6A09D2" w14:textId="2D81E6FB" w:rsidR="00254A6C" w:rsidRPr="00BE6E95" w:rsidRDefault="00600A2E" w:rsidP="00254A6C">
      <w:pPr>
        <w:pStyle w:val="AODocTxt"/>
        <w:spacing w:before="0" w:line="240" w:lineRule="auto"/>
        <w:rPr>
          <w:rFonts w:ascii="Arial" w:hAnsi="Arial" w:cs="Arial"/>
          <w:i/>
          <w:iCs/>
          <w:color w:val="767171" w:themeColor="background2" w:themeShade="80"/>
        </w:rPr>
      </w:pPr>
      <w:r w:rsidRPr="00BE6E95">
        <w:rPr>
          <w:rFonts w:ascii="Arial" w:hAnsi="Arial" w:cs="Arial"/>
          <w:i/>
          <w:iCs/>
          <w:color w:val="767171" w:themeColor="background2" w:themeShade="80"/>
        </w:rPr>
        <w:t xml:space="preserve">When considering if the </w:t>
      </w:r>
      <w:r w:rsidR="00254A6C" w:rsidRPr="00BE6E95">
        <w:rPr>
          <w:rFonts w:ascii="Arial" w:hAnsi="Arial" w:cs="Arial"/>
          <w:i/>
          <w:iCs/>
          <w:color w:val="767171" w:themeColor="background2" w:themeShade="80"/>
        </w:rPr>
        <w:t xml:space="preserve">scheme of arrangement can be granted recognition under the provision of Chapter 15 of the US bankruptcy </w:t>
      </w:r>
      <w:r w:rsidR="00BE6E95" w:rsidRPr="00BE6E95">
        <w:rPr>
          <w:rFonts w:ascii="Arial" w:hAnsi="Arial" w:cs="Arial"/>
          <w:i/>
          <w:iCs/>
          <w:color w:val="767171" w:themeColor="background2" w:themeShade="80"/>
        </w:rPr>
        <w:t>code,</w:t>
      </w:r>
      <w:r w:rsidRPr="00BE6E95">
        <w:rPr>
          <w:rFonts w:ascii="Arial" w:hAnsi="Arial" w:cs="Arial"/>
          <w:i/>
          <w:iCs/>
          <w:color w:val="767171" w:themeColor="background2" w:themeShade="80"/>
        </w:rPr>
        <w:t xml:space="preserve"> we will have to consider the center of main interest (COMI) of Gambling Corp. The company’s COMI </w:t>
      </w:r>
      <w:r w:rsidR="00BE6E95" w:rsidRPr="00BE6E95">
        <w:rPr>
          <w:rFonts w:ascii="Arial" w:hAnsi="Arial" w:cs="Arial"/>
          <w:i/>
          <w:iCs/>
          <w:color w:val="767171" w:themeColor="background2" w:themeShade="80"/>
        </w:rPr>
        <w:t>is in</w:t>
      </w:r>
      <w:r w:rsidRPr="00BE6E95">
        <w:rPr>
          <w:rFonts w:ascii="Arial" w:hAnsi="Arial" w:cs="Arial"/>
          <w:i/>
          <w:iCs/>
          <w:color w:val="767171" w:themeColor="background2" w:themeShade="80"/>
        </w:rPr>
        <w:t xml:space="preserve"> Greece. </w:t>
      </w:r>
      <w:r w:rsidR="00BE6E95" w:rsidRPr="00BE6E95">
        <w:rPr>
          <w:rFonts w:ascii="Arial" w:hAnsi="Arial" w:cs="Arial"/>
          <w:i/>
          <w:iCs/>
          <w:color w:val="767171" w:themeColor="background2" w:themeShade="80"/>
        </w:rPr>
        <w:t>Although the company operates casinos and betting parlor in London, this is not their COMI. The scheme of arrangement is a proceeding in the United Kingdom and therefore the proceedings would be outside of the company COMI and will be recognized as a foreign non-main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6A802C40" w14:textId="26645A32" w:rsidR="005B2A9B" w:rsidRDefault="005B2A9B" w:rsidP="005B2A9B">
      <w:pPr>
        <w:jc w:val="both"/>
        <w:rPr>
          <w:rFonts w:ascii="Arial" w:hAnsi="Arial" w:cs="Arial"/>
          <w:color w:val="7B7B7B" w:themeColor="accent3" w:themeShade="BF"/>
          <w:sz w:val="22"/>
          <w:szCs w:val="22"/>
          <w:lang w:val="en-GB"/>
        </w:rPr>
      </w:pPr>
    </w:p>
    <w:p w14:paraId="70BBBB8F" w14:textId="6FDCCE58" w:rsidR="00634812" w:rsidRPr="00590096" w:rsidRDefault="0009155F" w:rsidP="00527A44">
      <w:pPr>
        <w:jc w:val="both"/>
        <w:rPr>
          <w:rFonts w:ascii="Arial" w:hAnsi="Arial" w:cs="Arial"/>
          <w:i/>
          <w:iCs/>
          <w:color w:val="7B7B7B" w:themeColor="accent3" w:themeShade="BF"/>
          <w:sz w:val="22"/>
          <w:szCs w:val="22"/>
          <w:lang w:val="en-GB"/>
        </w:rPr>
      </w:pPr>
      <w:r w:rsidRPr="00590096">
        <w:rPr>
          <w:rFonts w:ascii="Arial" w:hAnsi="Arial" w:cs="Arial"/>
          <w:i/>
          <w:iCs/>
          <w:color w:val="7B7B7B" w:themeColor="accent3" w:themeShade="BF"/>
          <w:sz w:val="22"/>
          <w:szCs w:val="22"/>
          <w:lang w:val="en-GB"/>
        </w:rPr>
        <w:t xml:space="preserve">Filing a chapter 11 petition, Oil Corp will be protected by the invocation of </w:t>
      </w:r>
      <w:r w:rsidR="00527A44" w:rsidRPr="00590096">
        <w:rPr>
          <w:rFonts w:ascii="Arial" w:hAnsi="Arial" w:cs="Arial"/>
          <w:i/>
          <w:iCs/>
          <w:color w:val="7B7B7B" w:themeColor="accent3" w:themeShade="BF"/>
          <w:sz w:val="22"/>
          <w:szCs w:val="22"/>
          <w:lang w:val="en-GB"/>
        </w:rPr>
        <w:t>a worldwide</w:t>
      </w:r>
      <w:r w:rsidRPr="00590096">
        <w:rPr>
          <w:rFonts w:ascii="Arial" w:hAnsi="Arial" w:cs="Arial"/>
          <w:i/>
          <w:iCs/>
          <w:color w:val="7B7B7B" w:themeColor="accent3" w:themeShade="BF"/>
          <w:sz w:val="22"/>
          <w:szCs w:val="22"/>
          <w:lang w:val="en-GB"/>
        </w:rPr>
        <w:t xml:space="preserve"> automatic stay of creditor enforcement proceedings.</w:t>
      </w:r>
      <w:r w:rsidR="00527A44" w:rsidRPr="00590096">
        <w:rPr>
          <w:rFonts w:ascii="Arial" w:hAnsi="Arial" w:cs="Arial"/>
          <w:i/>
          <w:iCs/>
          <w:color w:val="7B7B7B" w:themeColor="accent3" w:themeShade="BF"/>
          <w:sz w:val="22"/>
          <w:szCs w:val="22"/>
          <w:lang w:val="en-GB"/>
        </w:rPr>
        <w:t xml:space="preserve"> A worldwide automatic stay will give Oil </w:t>
      </w:r>
      <w:proofErr w:type="gramStart"/>
      <w:r w:rsidR="00527A44" w:rsidRPr="00590096">
        <w:rPr>
          <w:rFonts w:ascii="Arial" w:hAnsi="Arial" w:cs="Arial"/>
          <w:i/>
          <w:iCs/>
          <w:color w:val="7B7B7B" w:themeColor="accent3" w:themeShade="BF"/>
          <w:sz w:val="22"/>
          <w:szCs w:val="22"/>
          <w:lang w:val="en-GB"/>
        </w:rPr>
        <w:t>Corp</w:t>
      </w:r>
      <w:proofErr w:type="gramEnd"/>
      <w:r w:rsidR="00527A44" w:rsidRPr="00590096">
        <w:rPr>
          <w:rFonts w:ascii="Arial" w:hAnsi="Arial" w:cs="Arial"/>
          <w:i/>
          <w:iCs/>
          <w:color w:val="7B7B7B" w:themeColor="accent3" w:themeShade="BF"/>
          <w:sz w:val="22"/>
          <w:szCs w:val="22"/>
          <w:lang w:val="en-GB"/>
        </w:rPr>
        <w:t xml:space="preserve"> or any property owned by Oil Corp </w:t>
      </w:r>
      <w:r w:rsidR="00634812" w:rsidRPr="00590096">
        <w:rPr>
          <w:rFonts w:ascii="Arial" w:hAnsi="Arial" w:cs="Arial"/>
          <w:i/>
          <w:iCs/>
          <w:color w:val="7B7B7B" w:themeColor="accent3" w:themeShade="BF"/>
          <w:sz w:val="22"/>
          <w:szCs w:val="22"/>
          <w:lang w:val="en-GB"/>
        </w:rPr>
        <w:t xml:space="preserve">the opportunity to continue operating in an ordinary fashion and go on with their course of business, while any lawsuits, foreclosure of property or evictions from principal business places will be halted. </w:t>
      </w:r>
      <w:proofErr w:type="spellStart"/>
      <w:r w:rsidR="00634812" w:rsidRPr="00590096">
        <w:rPr>
          <w:rFonts w:ascii="Arial" w:hAnsi="Arial" w:cs="Arial"/>
          <w:i/>
          <w:iCs/>
          <w:color w:val="7B7B7B" w:themeColor="accent3" w:themeShade="BF"/>
          <w:sz w:val="22"/>
          <w:szCs w:val="22"/>
          <w:lang w:val="en-GB"/>
        </w:rPr>
        <w:t>ShipCo’s</w:t>
      </w:r>
      <w:proofErr w:type="spellEnd"/>
      <w:r w:rsidR="00634812" w:rsidRPr="00590096">
        <w:rPr>
          <w:rFonts w:ascii="Arial" w:hAnsi="Arial" w:cs="Arial"/>
          <w:i/>
          <w:iCs/>
          <w:color w:val="7B7B7B" w:themeColor="accent3" w:themeShade="BF"/>
          <w:sz w:val="22"/>
          <w:szCs w:val="22"/>
          <w:lang w:val="en-GB"/>
        </w:rPr>
        <w:t xml:space="preserve"> lawsuit will be put on pause; USA Bank will be unable to foreclose the refinery in the Philippines and the landlord of the Texas office space cannot threaten to or actually evict Oil Corp from </w:t>
      </w:r>
      <w:proofErr w:type="gramStart"/>
      <w:r w:rsidR="00634812" w:rsidRPr="00590096">
        <w:rPr>
          <w:rFonts w:ascii="Arial" w:hAnsi="Arial" w:cs="Arial"/>
          <w:i/>
          <w:iCs/>
          <w:color w:val="7B7B7B" w:themeColor="accent3" w:themeShade="BF"/>
          <w:sz w:val="22"/>
          <w:szCs w:val="22"/>
          <w:lang w:val="en-GB"/>
        </w:rPr>
        <w:t>it’s</w:t>
      </w:r>
      <w:proofErr w:type="gramEnd"/>
      <w:r w:rsidR="00634812" w:rsidRPr="00590096">
        <w:rPr>
          <w:rFonts w:ascii="Arial" w:hAnsi="Arial" w:cs="Arial"/>
          <w:i/>
          <w:iCs/>
          <w:color w:val="7B7B7B" w:themeColor="accent3" w:themeShade="BF"/>
          <w:sz w:val="22"/>
          <w:szCs w:val="22"/>
          <w:lang w:val="en-GB"/>
        </w:rPr>
        <w:t xml:space="preserve"> principal place of business, during the period of restructuring of Oil Corp. </w:t>
      </w:r>
    </w:p>
    <w:p w14:paraId="04E4F1F2" w14:textId="5E227AA6" w:rsidR="00634812" w:rsidRPr="00590096" w:rsidRDefault="00634812" w:rsidP="00527A44">
      <w:pPr>
        <w:jc w:val="both"/>
        <w:rPr>
          <w:rFonts w:ascii="Arial" w:hAnsi="Arial" w:cs="Arial"/>
          <w:i/>
          <w:iCs/>
          <w:color w:val="7B7B7B" w:themeColor="accent3" w:themeShade="BF"/>
          <w:sz w:val="22"/>
          <w:szCs w:val="22"/>
          <w:lang w:val="en-GB"/>
        </w:rPr>
      </w:pPr>
    </w:p>
    <w:p w14:paraId="5931FC2C" w14:textId="49EEF33D" w:rsidR="00634812" w:rsidRPr="00590096" w:rsidRDefault="00634812" w:rsidP="00527A44">
      <w:pPr>
        <w:jc w:val="both"/>
        <w:rPr>
          <w:rFonts w:ascii="Arial" w:hAnsi="Arial" w:cs="Arial"/>
          <w:i/>
          <w:iCs/>
          <w:color w:val="7B7B7B" w:themeColor="accent3" w:themeShade="BF"/>
          <w:sz w:val="22"/>
          <w:szCs w:val="22"/>
          <w:lang w:val="en-GB"/>
        </w:rPr>
      </w:pPr>
      <w:r w:rsidRPr="00590096">
        <w:rPr>
          <w:rFonts w:ascii="Arial" w:hAnsi="Arial" w:cs="Arial"/>
          <w:i/>
          <w:iCs/>
          <w:color w:val="7B7B7B" w:themeColor="accent3" w:themeShade="BF"/>
          <w:sz w:val="22"/>
          <w:szCs w:val="22"/>
          <w:lang w:val="en-GB"/>
        </w:rPr>
        <w:t xml:space="preserve">Although Oil Corp will be safe from </w:t>
      </w:r>
      <w:r w:rsidR="00590096" w:rsidRPr="00590096">
        <w:rPr>
          <w:rFonts w:ascii="Arial" w:hAnsi="Arial" w:cs="Arial"/>
          <w:i/>
          <w:iCs/>
          <w:color w:val="7B7B7B" w:themeColor="accent3" w:themeShade="BF"/>
          <w:sz w:val="22"/>
          <w:szCs w:val="22"/>
          <w:lang w:val="en-GB"/>
        </w:rPr>
        <w:t>these actions</w:t>
      </w:r>
      <w:r w:rsidRPr="00590096">
        <w:rPr>
          <w:rFonts w:ascii="Arial" w:hAnsi="Arial" w:cs="Arial"/>
          <w:i/>
          <w:iCs/>
          <w:color w:val="7B7B7B" w:themeColor="accent3" w:themeShade="BF"/>
          <w:sz w:val="22"/>
          <w:szCs w:val="22"/>
          <w:lang w:val="en-GB"/>
        </w:rPr>
        <w:t xml:space="preserve"> stated above under chapter 11, the investigation regarding Oil purchases from countries subjected to US sanctions will continue </w:t>
      </w:r>
      <w:r w:rsidR="00590096" w:rsidRPr="00590096">
        <w:rPr>
          <w:rFonts w:ascii="Arial" w:hAnsi="Arial" w:cs="Arial"/>
          <w:i/>
          <w:iCs/>
          <w:color w:val="7B7B7B" w:themeColor="accent3" w:themeShade="BF"/>
          <w:sz w:val="22"/>
          <w:szCs w:val="22"/>
          <w:lang w:val="en-GB"/>
        </w:rPr>
        <w:t>although the automatic stay has been invoked</w:t>
      </w:r>
      <w:r w:rsidR="00590096">
        <w:rPr>
          <w:rFonts w:ascii="Arial" w:hAnsi="Arial" w:cs="Arial"/>
          <w:i/>
          <w:iCs/>
          <w:color w:val="7B7B7B" w:themeColor="accent3" w:themeShade="BF"/>
          <w:sz w:val="22"/>
          <w:szCs w:val="22"/>
          <w:lang w:val="en-GB"/>
        </w:rPr>
        <w:t>.</w:t>
      </w:r>
      <w:r w:rsidR="002C174B">
        <w:rPr>
          <w:rFonts w:ascii="Arial" w:hAnsi="Arial" w:cs="Arial"/>
          <w:i/>
          <w:iCs/>
          <w:color w:val="7B7B7B" w:themeColor="accent3" w:themeShade="BF"/>
          <w:sz w:val="22"/>
          <w:szCs w:val="22"/>
          <w:lang w:val="en-GB"/>
        </w:rPr>
        <w:t xml:space="preserve"> </w:t>
      </w:r>
    </w:p>
    <w:p w14:paraId="04811112" w14:textId="77777777" w:rsidR="005B2A9B" w:rsidRPr="00323167" w:rsidRDefault="005B2A9B" w:rsidP="00323167">
      <w:pPr>
        <w:pStyle w:val="AODocTxt"/>
        <w:spacing w:before="0" w:line="240" w:lineRule="auto"/>
        <w:rPr>
          <w:rFonts w:ascii="Arial" w:hAnsi="Arial" w:cs="Arial"/>
        </w:rPr>
      </w:pPr>
    </w:p>
    <w:p w14:paraId="05D71E4B" w14:textId="5A3FE464"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Pr="001104C7" w:rsidRDefault="003B7184" w:rsidP="00323167">
      <w:pPr>
        <w:pStyle w:val="AODocTxt"/>
        <w:spacing w:before="0" w:line="240" w:lineRule="auto"/>
        <w:rPr>
          <w:rFonts w:ascii="Arial" w:hAnsi="Arial" w:cs="Arial"/>
          <w:i/>
          <w:iCs/>
        </w:rPr>
      </w:pPr>
    </w:p>
    <w:p w14:paraId="10C4B534" w14:textId="0BF28481" w:rsidR="001104C7" w:rsidRDefault="001104C7" w:rsidP="005B2A9B">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In each of the scenarios here are the outcomes under the Bankruptcy Code: </w:t>
      </w:r>
    </w:p>
    <w:p w14:paraId="71D20088" w14:textId="77777777" w:rsidR="001104C7" w:rsidRDefault="001104C7" w:rsidP="005B2A9B">
      <w:pPr>
        <w:jc w:val="both"/>
        <w:rPr>
          <w:rFonts w:ascii="Arial" w:hAnsi="Arial" w:cs="Arial"/>
          <w:i/>
          <w:iCs/>
          <w:color w:val="7B7B7B" w:themeColor="accent3" w:themeShade="BF"/>
          <w:sz w:val="22"/>
          <w:szCs w:val="22"/>
          <w:lang w:val="en-GB"/>
        </w:rPr>
      </w:pPr>
    </w:p>
    <w:p w14:paraId="2D44822C" w14:textId="30A3A383" w:rsidR="005B2A9B" w:rsidRPr="001104C7" w:rsidRDefault="00A671BD" w:rsidP="005B2A9B">
      <w:pPr>
        <w:jc w:val="both"/>
        <w:rPr>
          <w:rFonts w:ascii="Arial" w:hAnsi="Arial" w:cs="Arial"/>
          <w:i/>
          <w:iCs/>
          <w:color w:val="7B7B7B" w:themeColor="accent3" w:themeShade="BF"/>
          <w:sz w:val="22"/>
          <w:szCs w:val="22"/>
          <w:lang w:val="en-GB"/>
        </w:rPr>
      </w:pPr>
      <w:proofErr w:type="spellStart"/>
      <w:r w:rsidRPr="001104C7">
        <w:rPr>
          <w:rFonts w:ascii="Arial" w:hAnsi="Arial" w:cs="Arial"/>
          <w:i/>
          <w:iCs/>
          <w:color w:val="7B7B7B" w:themeColor="accent3" w:themeShade="BF"/>
          <w:sz w:val="22"/>
          <w:szCs w:val="22"/>
          <w:lang w:val="en-GB"/>
        </w:rPr>
        <w:t>i</w:t>
      </w:r>
      <w:proofErr w:type="spellEnd"/>
      <w:r w:rsidRPr="001104C7">
        <w:rPr>
          <w:rFonts w:ascii="Arial" w:hAnsi="Arial" w:cs="Arial"/>
          <w:i/>
          <w:iCs/>
          <w:color w:val="7B7B7B" w:themeColor="accent3" w:themeShade="BF"/>
          <w:sz w:val="22"/>
          <w:szCs w:val="22"/>
          <w:lang w:val="en-GB"/>
        </w:rPr>
        <w:t xml:space="preserve">)Assume and assign the trademark license – The trademark licenses are not assignable absent licensor </w:t>
      </w:r>
      <w:proofErr w:type="gramStart"/>
      <w:r w:rsidRPr="001104C7">
        <w:rPr>
          <w:rFonts w:ascii="Arial" w:hAnsi="Arial" w:cs="Arial"/>
          <w:i/>
          <w:iCs/>
          <w:color w:val="7B7B7B" w:themeColor="accent3" w:themeShade="BF"/>
          <w:sz w:val="22"/>
          <w:szCs w:val="22"/>
          <w:lang w:val="en-GB"/>
        </w:rPr>
        <w:t>consent</w:t>
      </w:r>
      <w:r w:rsidR="00CB3D2D" w:rsidRPr="001104C7">
        <w:rPr>
          <w:rFonts w:ascii="Arial" w:hAnsi="Arial" w:cs="Arial"/>
          <w:i/>
          <w:iCs/>
          <w:color w:val="7B7B7B" w:themeColor="accent3" w:themeShade="BF"/>
          <w:sz w:val="22"/>
          <w:szCs w:val="22"/>
          <w:lang w:val="en-GB"/>
        </w:rPr>
        <w:t>,</w:t>
      </w:r>
      <w:proofErr w:type="gramEnd"/>
      <w:r w:rsidR="00CB3D2D" w:rsidRPr="001104C7">
        <w:rPr>
          <w:rFonts w:ascii="Arial" w:hAnsi="Arial" w:cs="Arial"/>
          <w:i/>
          <w:iCs/>
          <w:color w:val="7B7B7B" w:themeColor="accent3" w:themeShade="BF"/>
          <w:sz w:val="22"/>
          <w:szCs w:val="22"/>
          <w:lang w:val="en-GB"/>
        </w:rPr>
        <w:t xml:space="preserve"> this is according to federal trademark laws.</w:t>
      </w:r>
      <w:r w:rsidRPr="001104C7">
        <w:rPr>
          <w:rFonts w:ascii="Arial" w:hAnsi="Arial" w:cs="Arial"/>
          <w:i/>
          <w:iCs/>
          <w:color w:val="7B7B7B" w:themeColor="accent3" w:themeShade="BF"/>
          <w:sz w:val="22"/>
          <w:szCs w:val="22"/>
          <w:lang w:val="en-GB"/>
        </w:rPr>
        <w:t xml:space="preserve"> Therefore, Oil Corp needs to get consent from Plastic Corp to achieve assuming and assigning the trademark license of “Interconnect.</w:t>
      </w:r>
    </w:p>
    <w:p w14:paraId="452DE15B" w14:textId="0C2B3E52" w:rsidR="00A671BD" w:rsidRPr="001104C7" w:rsidRDefault="00A671BD" w:rsidP="005B2A9B">
      <w:pPr>
        <w:jc w:val="both"/>
        <w:rPr>
          <w:rFonts w:ascii="Arial" w:hAnsi="Arial" w:cs="Arial"/>
          <w:i/>
          <w:iCs/>
          <w:color w:val="7B7B7B" w:themeColor="accent3" w:themeShade="BF"/>
          <w:sz w:val="22"/>
          <w:szCs w:val="22"/>
          <w:lang w:val="en-GB"/>
        </w:rPr>
      </w:pPr>
    </w:p>
    <w:p w14:paraId="72029698" w14:textId="22D559C9" w:rsidR="00A671BD" w:rsidRPr="001104C7" w:rsidRDefault="00A671BD" w:rsidP="005B2A9B">
      <w:pPr>
        <w:jc w:val="both"/>
        <w:rPr>
          <w:rFonts w:ascii="Arial" w:hAnsi="Arial" w:cs="Arial"/>
          <w:i/>
          <w:iCs/>
          <w:color w:val="7B7B7B" w:themeColor="accent3" w:themeShade="BF"/>
          <w:sz w:val="22"/>
          <w:szCs w:val="22"/>
          <w:lang w:val="en-GB"/>
        </w:rPr>
      </w:pPr>
      <w:r w:rsidRPr="001104C7">
        <w:rPr>
          <w:rFonts w:ascii="Arial" w:hAnsi="Arial" w:cs="Arial"/>
          <w:i/>
          <w:iCs/>
          <w:color w:val="7B7B7B" w:themeColor="accent3" w:themeShade="BF"/>
          <w:sz w:val="22"/>
          <w:szCs w:val="22"/>
          <w:lang w:val="en-GB"/>
        </w:rPr>
        <w:t xml:space="preserve">ii) Reject the patent licenses so the purchaser has the exclusive right to use the patents – According </w:t>
      </w:r>
      <w:r w:rsidR="00CB3D2D" w:rsidRPr="001104C7">
        <w:rPr>
          <w:rFonts w:ascii="Arial" w:hAnsi="Arial" w:cs="Arial"/>
          <w:i/>
          <w:iCs/>
          <w:color w:val="7B7B7B" w:themeColor="accent3" w:themeShade="BF"/>
          <w:sz w:val="22"/>
          <w:szCs w:val="22"/>
          <w:lang w:val="en-GB"/>
        </w:rPr>
        <w:t>to 365</w:t>
      </w:r>
      <w:r w:rsidRPr="001104C7">
        <w:rPr>
          <w:rFonts w:ascii="Arial" w:hAnsi="Arial" w:cs="Arial"/>
          <w:i/>
          <w:iCs/>
          <w:color w:val="7B7B7B" w:themeColor="accent3" w:themeShade="BF"/>
          <w:sz w:val="22"/>
          <w:szCs w:val="22"/>
          <w:lang w:val="en-GB"/>
        </w:rPr>
        <w:t xml:space="preserve"> (n) of the Bankruptcy Cod</w:t>
      </w:r>
      <w:r w:rsidR="00CB3D2D" w:rsidRPr="001104C7">
        <w:rPr>
          <w:rFonts w:ascii="Arial" w:hAnsi="Arial" w:cs="Arial"/>
          <w:i/>
          <w:iCs/>
          <w:color w:val="7B7B7B" w:themeColor="accent3" w:themeShade="BF"/>
          <w:sz w:val="22"/>
          <w:szCs w:val="22"/>
          <w:lang w:val="en-GB"/>
        </w:rPr>
        <w:t>e; a licensees of patents</w:t>
      </w:r>
      <w:r w:rsidR="001A5F24" w:rsidRPr="001104C7">
        <w:rPr>
          <w:rFonts w:ascii="Arial" w:hAnsi="Arial" w:cs="Arial"/>
          <w:i/>
          <w:iCs/>
          <w:color w:val="7B7B7B" w:themeColor="accent3" w:themeShade="BF"/>
          <w:sz w:val="22"/>
          <w:szCs w:val="22"/>
          <w:lang w:val="en-GB"/>
        </w:rPr>
        <w:t>’</w:t>
      </w:r>
      <w:r w:rsidR="00CB3D2D" w:rsidRPr="001104C7">
        <w:rPr>
          <w:rFonts w:ascii="Arial" w:hAnsi="Arial" w:cs="Arial"/>
          <w:i/>
          <w:iCs/>
          <w:color w:val="7B7B7B" w:themeColor="accent3" w:themeShade="BF"/>
          <w:sz w:val="22"/>
          <w:szCs w:val="22"/>
          <w:lang w:val="en-GB"/>
        </w:rPr>
        <w:t xml:space="preserve"> licenses may not be licenses may not be terminated in connection with a sale of the intellectual property without their consent</w:t>
      </w:r>
      <w:r w:rsidR="001A5F24" w:rsidRPr="001104C7">
        <w:rPr>
          <w:rFonts w:ascii="Arial" w:hAnsi="Arial" w:cs="Arial"/>
          <w:i/>
          <w:iCs/>
          <w:color w:val="7B7B7B" w:themeColor="accent3" w:themeShade="BF"/>
          <w:sz w:val="22"/>
          <w:szCs w:val="22"/>
          <w:lang w:val="en-GB"/>
        </w:rPr>
        <w:t xml:space="preserve">. Therefore, </w:t>
      </w:r>
      <w:r w:rsidR="00F34970" w:rsidRPr="001104C7">
        <w:rPr>
          <w:rFonts w:ascii="Arial" w:hAnsi="Arial" w:cs="Arial"/>
          <w:i/>
          <w:iCs/>
          <w:color w:val="7B7B7B" w:themeColor="accent3" w:themeShade="BF"/>
          <w:sz w:val="22"/>
          <w:szCs w:val="22"/>
          <w:lang w:val="en-GB"/>
        </w:rPr>
        <w:t>rejecting the licenses will not be permitted for the buyer to gain exclusive rights to use the patents.</w:t>
      </w:r>
    </w:p>
    <w:p w14:paraId="653A71CD" w14:textId="0E2C9FEA" w:rsidR="00F34970" w:rsidRPr="001104C7" w:rsidRDefault="00F34970" w:rsidP="005B2A9B">
      <w:pPr>
        <w:jc w:val="both"/>
        <w:rPr>
          <w:rFonts w:ascii="Arial" w:hAnsi="Arial" w:cs="Arial"/>
          <w:i/>
          <w:iCs/>
          <w:color w:val="7B7B7B" w:themeColor="accent3" w:themeShade="BF"/>
          <w:sz w:val="22"/>
          <w:szCs w:val="22"/>
          <w:lang w:val="en-GB"/>
        </w:rPr>
      </w:pPr>
    </w:p>
    <w:p w14:paraId="761C2A5A" w14:textId="5612FE3D" w:rsidR="00A671BD" w:rsidRDefault="00F34970" w:rsidP="005B2A9B">
      <w:pPr>
        <w:jc w:val="both"/>
        <w:rPr>
          <w:rFonts w:ascii="Arial" w:hAnsi="Arial" w:cs="Arial"/>
          <w:color w:val="7B7B7B" w:themeColor="accent3" w:themeShade="BF"/>
          <w:sz w:val="22"/>
          <w:szCs w:val="22"/>
          <w:lang w:val="en-GB"/>
        </w:rPr>
      </w:pPr>
      <w:r w:rsidRPr="001104C7">
        <w:rPr>
          <w:rFonts w:ascii="Arial" w:hAnsi="Arial" w:cs="Arial"/>
          <w:i/>
          <w:iCs/>
          <w:color w:val="7B7B7B" w:themeColor="accent3" w:themeShade="BF"/>
          <w:sz w:val="22"/>
          <w:szCs w:val="22"/>
          <w:lang w:val="en-GB"/>
        </w:rPr>
        <w:t xml:space="preserve">iii) Sell manufacturing facility free and clear of the USA Bank lien – In accordance </w:t>
      </w:r>
      <w:proofErr w:type="gramStart"/>
      <w:r w:rsidRPr="001104C7">
        <w:rPr>
          <w:rFonts w:ascii="Arial" w:hAnsi="Arial" w:cs="Arial"/>
          <w:i/>
          <w:iCs/>
          <w:color w:val="7B7B7B" w:themeColor="accent3" w:themeShade="BF"/>
          <w:sz w:val="22"/>
          <w:szCs w:val="22"/>
          <w:lang w:val="en-GB"/>
        </w:rPr>
        <w:t>to</w:t>
      </w:r>
      <w:proofErr w:type="gramEnd"/>
      <w:r w:rsidRPr="001104C7">
        <w:rPr>
          <w:rFonts w:ascii="Arial" w:hAnsi="Arial" w:cs="Arial"/>
          <w:i/>
          <w:iCs/>
          <w:color w:val="7B7B7B" w:themeColor="accent3" w:themeShade="BF"/>
          <w:sz w:val="22"/>
          <w:szCs w:val="22"/>
          <w:lang w:val="en-GB"/>
        </w:rPr>
        <w:t xml:space="preserve"> chapter 11, in an 363 sale Oil Corp can sell its property free and clear of the creditors (USA Bank) interests with court approval. </w:t>
      </w:r>
      <w:r w:rsidR="001104C7" w:rsidRPr="001104C7">
        <w:rPr>
          <w:rFonts w:ascii="Arial" w:hAnsi="Arial" w:cs="Arial"/>
          <w:i/>
          <w:iCs/>
          <w:color w:val="7B7B7B" w:themeColor="accent3" w:themeShade="BF"/>
          <w:sz w:val="22"/>
          <w:szCs w:val="22"/>
          <w:lang w:val="en-GB"/>
        </w:rPr>
        <w:t>Therefore,</w:t>
      </w:r>
      <w:r w:rsidRPr="001104C7">
        <w:rPr>
          <w:rFonts w:ascii="Arial" w:hAnsi="Arial" w:cs="Arial"/>
          <w:i/>
          <w:iCs/>
          <w:color w:val="7B7B7B" w:themeColor="accent3" w:themeShade="BF"/>
          <w:sz w:val="22"/>
          <w:szCs w:val="22"/>
          <w:lang w:val="en-GB"/>
        </w:rPr>
        <w:t xml:space="preserve"> Oil Corp can sell the manufacturing facility </w:t>
      </w:r>
      <w:r w:rsidR="001104C7" w:rsidRPr="001104C7">
        <w:rPr>
          <w:rFonts w:ascii="Arial" w:hAnsi="Arial" w:cs="Arial"/>
          <w:i/>
          <w:iCs/>
          <w:color w:val="7B7B7B" w:themeColor="accent3" w:themeShade="BF"/>
          <w:sz w:val="22"/>
          <w:szCs w:val="22"/>
          <w:lang w:val="en-GB"/>
        </w:rPr>
        <w:t>free and clear of the USA Bank lien.</w:t>
      </w:r>
      <w:r w:rsidR="00B15362">
        <w:rPr>
          <w:rFonts w:ascii="Arial" w:hAnsi="Arial" w:cs="Arial"/>
          <w:i/>
          <w:iCs/>
          <w:color w:val="7B7B7B" w:themeColor="accent3" w:themeShade="BF"/>
          <w:sz w:val="22"/>
          <w:szCs w:val="22"/>
          <w:lang w:val="en-GB"/>
        </w:rPr>
        <w:t xml:space="preserve"> The lien would be attached to sale.</w:t>
      </w:r>
    </w:p>
    <w:p w14:paraId="3CCBAC88" w14:textId="77777777" w:rsidR="00A671BD" w:rsidRPr="00FF5098" w:rsidRDefault="00A671BD" w:rsidP="005B2A9B">
      <w:pPr>
        <w:jc w:val="both"/>
        <w:rPr>
          <w:rFonts w:ascii="Arial" w:hAnsi="Arial" w:cs="Arial"/>
          <w:color w:val="7B7B7B" w:themeColor="accent3" w:themeShade="BF"/>
          <w:sz w:val="22"/>
          <w:szCs w:val="22"/>
          <w:lang w:val="en-GB"/>
        </w:rPr>
      </w:pPr>
    </w:p>
    <w:p w14:paraId="691B977A" w14:textId="7F22640A"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7E8F" w14:textId="77777777" w:rsidR="004B742D" w:rsidRDefault="004B742D" w:rsidP="00241B44">
      <w:r>
        <w:separator/>
      </w:r>
    </w:p>
  </w:endnote>
  <w:endnote w:type="continuationSeparator" w:id="0">
    <w:p w14:paraId="26F794F9" w14:textId="77777777" w:rsidR="004B742D" w:rsidRDefault="004B74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DDD8356" w14:textId="30248684" w:rsidR="004053F0" w:rsidRPr="004053F0" w:rsidRDefault="004053F0">
    <w:pPr>
      <w:rPr>
        <w:sz w:val="18"/>
        <w:szCs w:val="18"/>
      </w:rPr>
    </w:pPr>
    <w:r w:rsidRPr="004053F0">
      <w:rPr>
        <w:rFonts w:ascii="Arial" w:hAnsi="Arial" w:cs="Arial"/>
        <w:sz w:val="18"/>
        <w:szCs w:val="18"/>
        <w:lang w:val="en-GB" w:eastAsia="en-GB"/>
      </w:rPr>
      <w:t>202122-5</w:t>
    </w:r>
    <w:r w:rsidRPr="004053F0">
      <w:rPr>
        <w:rFonts w:ascii="Arial" w:hAnsi="Arial" w:cs="Arial"/>
        <w:sz w:val="18"/>
        <w:szCs w:val="18"/>
        <w:lang w:val="en-GB" w:eastAsia="en-GB"/>
      </w:rPr>
      <w:t>55</w:t>
    </w:r>
    <w:r w:rsidRPr="004053F0">
      <w:rPr>
        <w:rFonts w:ascii="Arial" w:hAnsi="Arial" w:cs="Arial"/>
        <w:sz w:val="18"/>
        <w:szCs w:val="18"/>
        <w:lang w:val="en-GB" w:eastAsia="en-GB"/>
      </w:rPr>
      <w:t>.assessment3A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1DFF" w14:textId="77777777" w:rsidR="004B742D" w:rsidRDefault="004B742D" w:rsidP="00241B44">
      <w:r>
        <w:separator/>
      </w:r>
    </w:p>
  </w:footnote>
  <w:footnote w:type="continuationSeparator" w:id="0">
    <w:p w14:paraId="313B36C1" w14:textId="77777777" w:rsidR="004B742D" w:rsidRDefault="004B742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4D2"/>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71770"/>
    <w:rsid w:val="00082609"/>
    <w:rsid w:val="000851CC"/>
    <w:rsid w:val="00090802"/>
    <w:rsid w:val="0009155F"/>
    <w:rsid w:val="00093BE8"/>
    <w:rsid w:val="00097B45"/>
    <w:rsid w:val="000A293A"/>
    <w:rsid w:val="000A407B"/>
    <w:rsid w:val="000A636A"/>
    <w:rsid w:val="000A68ED"/>
    <w:rsid w:val="000B5FF1"/>
    <w:rsid w:val="000B609F"/>
    <w:rsid w:val="000C4C5B"/>
    <w:rsid w:val="000D55A8"/>
    <w:rsid w:val="000E4841"/>
    <w:rsid w:val="000F1677"/>
    <w:rsid w:val="000F3D6C"/>
    <w:rsid w:val="000F7FC2"/>
    <w:rsid w:val="00101707"/>
    <w:rsid w:val="00102CC9"/>
    <w:rsid w:val="001104C7"/>
    <w:rsid w:val="0011473D"/>
    <w:rsid w:val="00115C85"/>
    <w:rsid w:val="0012224B"/>
    <w:rsid w:val="00123855"/>
    <w:rsid w:val="00126A4D"/>
    <w:rsid w:val="00133244"/>
    <w:rsid w:val="0014171F"/>
    <w:rsid w:val="0014622C"/>
    <w:rsid w:val="00152348"/>
    <w:rsid w:val="001532D6"/>
    <w:rsid w:val="001539E0"/>
    <w:rsid w:val="0015456D"/>
    <w:rsid w:val="00155FA2"/>
    <w:rsid w:val="00160679"/>
    <w:rsid w:val="00161F1B"/>
    <w:rsid w:val="00162829"/>
    <w:rsid w:val="00174F22"/>
    <w:rsid w:val="00180548"/>
    <w:rsid w:val="00180AC4"/>
    <w:rsid w:val="00180CCE"/>
    <w:rsid w:val="00182499"/>
    <w:rsid w:val="0018267A"/>
    <w:rsid w:val="00182779"/>
    <w:rsid w:val="001830DF"/>
    <w:rsid w:val="00195386"/>
    <w:rsid w:val="001966D9"/>
    <w:rsid w:val="001A5F24"/>
    <w:rsid w:val="001A7E9A"/>
    <w:rsid w:val="001B0F70"/>
    <w:rsid w:val="001B4502"/>
    <w:rsid w:val="001B5016"/>
    <w:rsid w:val="001C1724"/>
    <w:rsid w:val="001C45FC"/>
    <w:rsid w:val="001D0469"/>
    <w:rsid w:val="001D4862"/>
    <w:rsid w:val="001E25B9"/>
    <w:rsid w:val="001E49E0"/>
    <w:rsid w:val="001E7B5A"/>
    <w:rsid w:val="001F39C5"/>
    <w:rsid w:val="001F7412"/>
    <w:rsid w:val="00202DFE"/>
    <w:rsid w:val="0020725B"/>
    <w:rsid w:val="002110F1"/>
    <w:rsid w:val="00223917"/>
    <w:rsid w:val="00232EEC"/>
    <w:rsid w:val="0024116D"/>
    <w:rsid w:val="00241B44"/>
    <w:rsid w:val="00241FA3"/>
    <w:rsid w:val="00245EFB"/>
    <w:rsid w:val="0025386E"/>
    <w:rsid w:val="00254A6C"/>
    <w:rsid w:val="00256B74"/>
    <w:rsid w:val="002638B0"/>
    <w:rsid w:val="0026647A"/>
    <w:rsid w:val="00266766"/>
    <w:rsid w:val="002668D3"/>
    <w:rsid w:val="0027299F"/>
    <w:rsid w:val="00284EBE"/>
    <w:rsid w:val="002903A7"/>
    <w:rsid w:val="0029433F"/>
    <w:rsid w:val="00294829"/>
    <w:rsid w:val="0029690F"/>
    <w:rsid w:val="00297C8A"/>
    <w:rsid w:val="002A2A60"/>
    <w:rsid w:val="002A37BB"/>
    <w:rsid w:val="002B1C45"/>
    <w:rsid w:val="002C0121"/>
    <w:rsid w:val="002C13C8"/>
    <w:rsid w:val="002C174B"/>
    <w:rsid w:val="002C3547"/>
    <w:rsid w:val="002D0021"/>
    <w:rsid w:val="002D299D"/>
    <w:rsid w:val="002D3473"/>
    <w:rsid w:val="002D6789"/>
    <w:rsid w:val="002D78C5"/>
    <w:rsid w:val="002F1956"/>
    <w:rsid w:val="002F3440"/>
    <w:rsid w:val="002F75A3"/>
    <w:rsid w:val="00301D2B"/>
    <w:rsid w:val="00303C2F"/>
    <w:rsid w:val="00304CFC"/>
    <w:rsid w:val="003144EF"/>
    <w:rsid w:val="00323167"/>
    <w:rsid w:val="00326292"/>
    <w:rsid w:val="00326415"/>
    <w:rsid w:val="00330937"/>
    <w:rsid w:val="00330F31"/>
    <w:rsid w:val="00332AD1"/>
    <w:rsid w:val="00334648"/>
    <w:rsid w:val="0033768C"/>
    <w:rsid w:val="00337938"/>
    <w:rsid w:val="00340769"/>
    <w:rsid w:val="00341AA6"/>
    <w:rsid w:val="003502EB"/>
    <w:rsid w:val="00352A36"/>
    <w:rsid w:val="00355EAB"/>
    <w:rsid w:val="00361A0A"/>
    <w:rsid w:val="00364836"/>
    <w:rsid w:val="0036565C"/>
    <w:rsid w:val="0036625E"/>
    <w:rsid w:val="00372A93"/>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57FA"/>
    <w:rsid w:val="003E67D1"/>
    <w:rsid w:val="00404329"/>
    <w:rsid w:val="004053F0"/>
    <w:rsid w:val="00405DC1"/>
    <w:rsid w:val="00415F1F"/>
    <w:rsid w:val="0042108F"/>
    <w:rsid w:val="004248F6"/>
    <w:rsid w:val="004273B0"/>
    <w:rsid w:val="00430FED"/>
    <w:rsid w:val="00434A8C"/>
    <w:rsid w:val="00435399"/>
    <w:rsid w:val="004368DE"/>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B742D"/>
    <w:rsid w:val="004D1A5A"/>
    <w:rsid w:val="004D2FFF"/>
    <w:rsid w:val="004D3721"/>
    <w:rsid w:val="004D64F9"/>
    <w:rsid w:val="004E3A6B"/>
    <w:rsid w:val="004E5AF5"/>
    <w:rsid w:val="004E622C"/>
    <w:rsid w:val="004F49B5"/>
    <w:rsid w:val="004F5FDF"/>
    <w:rsid w:val="004F7B99"/>
    <w:rsid w:val="005071FB"/>
    <w:rsid w:val="00515810"/>
    <w:rsid w:val="005177FE"/>
    <w:rsid w:val="0052263B"/>
    <w:rsid w:val="005232FE"/>
    <w:rsid w:val="00524728"/>
    <w:rsid w:val="00527A44"/>
    <w:rsid w:val="005331CA"/>
    <w:rsid w:val="00536EB8"/>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0096"/>
    <w:rsid w:val="00590CDB"/>
    <w:rsid w:val="00592F82"/>
    <w:rsid w:val="005A0CCA"/>
    <w:rsid w:val="005A56AA"/>
    <w:rsid w:val="005A6FF2"/>
    <w:rsid w:val="005A726D"/>
    <w:rsid w:val="005B2A9B"/>
    <w:rsid w:val="005B67AC"/>
    <w:rsid w:val="005B79F4"/>
    <w:rsid w:val="005D1293"/>
    <w:rsid w:val="005D43E0"/>
    <w:rsid w:val="005D58A3"/>
    <w:rsid w:val="005D6642"/>
    <w:rsid w:val="005E1B79"/>
    <w:rsid w:val="005E4F67"/>
    <w:rsid w:val="005E6076"/>
    <w:rsid w:val="005E7008"/>
    <w:rsid w:val="005F026D"/>
    <w:rsid w:val="005F2AEA"/>
    <w:rsid w:val="005F2D0B"/>
    <w:rsid w:val="005F4B31"/>
    <w:rsid w:val="00600A2E"/>
    <w:rsid w:val="00610388"/>
    <w:rsid w:val="00610AC7"/>
    <w:rsid w:val="00612CA5"/>
    <w:rsid w:val="006153EC"/>
    <w:rsid w:val="00621A17"/>
    <w:rsid w:val="006245E3"/>
    <w:rsid w:val="00627CC9"/>
    <w:rsid w:val="00627E7B"/>
    <w:rsid w:val="00630542"/>
    <w:rsid w:val="00632E44"/>
    <w:rsid w:val="00634622"/>
    <w:rsid w:val="00634812"/>
    <w:rsid w:val="00635ACC"/>
    <w:rsid w:val="00636808"/>
    <w:rsid w:val="00641515"/>
    <w:rsid w:val="00654C2F"/>
    <w:rsid w:val="00657087"/>
    <w:rsid w:val="006639DB"/>
    <w:rsid w:val="006661EF"/>
    <w:rsid w:val="00677AEB"/>
    <w:rsid w:val="00680EF2"/>
    <w:rsid w:val="00687A1D"/>
    <w:rsid w:val="00697EA1"/>
    <w:rsid w:val="006A2646"/>
    <w:rsid w:val="006A4A9B"/>
    <w:rsid w:val="006A6530"/>
    <w:rsid w:val="006B3571"/>
    <w:rsid w:val="006B435A"/>
    <w:rsid w:val="006B4C64"/>
    <w:rsid w:val="006D3424"/>
    <w:rsid w:val="006D6BD5"/>
    <w:rsid w:val="006E481A"/>
    <w:rsid w:val="006E5298"/>
    <w:rsid w:val="006F4A78"/>
    <w:rsid w:val="006F734A"/>
    <w:rsid w:val="00700D83"/>
    <w:rsid w:val="0070164C"/>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2C8"/>
    <w:rsid w:val="00805305"/>
    <w:rsid w:val="00806302"/>
    <w:rsid w:val="00807119"/>
    <w:rsid w:val="0082483F"/>
    <w:rsid w:val="008279C0"/>
    <w:rsid w:val="0083074A"/>
    <w:rsid w:val="00832110"/>
    <w:rsid w:val="00834F92"/>
    <w:rsid w:val="00863683"/>
    <w:rsid w:val="008723F3"/>
    <w:rsid w:val="0088094F"/>
    <w:rsid w:val="00881DE6"/>
    <w:rsid w:val="008837A6"/>
    <w:rsid w:val="0089145D"/>
    <w:rsid w:val="00895EF1"/>
    <w:rsid w:val="008A4DF2"/>
    <w:rsid w:val="008A6CFE"/>
    <w:rsid w:val="008A771D"/>
    <w:rsid w:val="008B1F04"/>
    <w:rsid w:val="008B5333"/>
    <w:rsid w:val="008B6223"/>
    <w:rsid w:val="008C66E0"/>
    <w:rsid w:val="008E3339"/>
    <w:rsid w:val="008F20FC"/>
    <w:rsid w:val="008F5FFE"/>
    <w:rsid w:val="00902FA7"/>
    <w:rsid w:val="00904A74"/>
    <w:rsid w:val="00905A43"/>
    <w:rsid w:val="00912C79"/>
    <w:rsid w:val="00921B8C"/>
    <w:rsid w:val="0092565E"/>
    <w:rsid w:val="00925CDE"/>
    <w:rsid w:val="0093467C"/>
    <w:rsid w:val="00942123"/>
    <w:rsid w:val="0095207B"/>
    <w:rsid w:val="00962045"/>
    <w:rsid w:val="00980A02"/>
    <w:rsid w:val="00980E61"/>
    <w:rsid w:val="00991428"/>
    <w:rsid w:val="00992676"/>
    <w:rsid w:val="009942DB"/>
    <w:rsid w:val="009954B2"/>
    <w:rsid w:val="00996691"/>
    <w:rsid w:val="009B0723"/>
    <w:rsid w:val="009B07AD"/>
    <w:rsid w:val="009B0883"/>
    <w:rsid w:val="009B15E2"/>
    <w:rsid w:val="009B35C6"/>
    <w:rsid w:val="009B4976"/>
    <w:rsid w:val="009C0B8E"/>
    <w:rsid w:val="009C1BC8"/>
    <w:rsid w:val="009C2442"/>
    <w:rsid w:val="009D0811"/>
    <w:rsid w:val="009D0EE1"/>
    <w:rsid w:val="009E2AEB"/>
    <w:rsid w:val="009E2E27"/>
    <w:rsid w:val="009E45DF"/>
    <w:rsid w:val="009E4DE3"/>
    <w:rsid w:val="009F275E"/>
    <w:rsid w:val="009F6D72"/>
    <w:rsid w:val="00A024E7"/>
    <w:rsid w:val="00A047EE"/>
    <w:rsid w:val="00A2274A"/>
    <w:rsid w:val="00A235B7"/>
    <w:rsid w:val="00A252D0"/>
    <w:rsid w:val="00A27A7A"/>
    <w:rsid w:val="00A30741"/>
    <w:rsid w:val="00A3165E"/>
    <w:rsid w:val="00A34ABE"/>
    <w:rsid w:val="00A407EF"/>
    <w:rsid w:val="00A463B4"/>
    <w:rsid w:val="00A46B4C"/>
    <w:rsid w:val="00A5117B"/>
    <w:rsid w:val="00A56D34"/>
    <w:rsid w:val="00A60074"/>
    <w:rsid w:val="00A6627C"/>
    <w:rsid w:val="00A671BD"/>
    <w:rsid w:val="00A71019"/>
    <w:rsid w:val="00A716D7"/>
    <w:rsid w:val="00A81029"/>
    <w:rsid w:val="00A94F58"/>
    <w:rsid w:val="00A95463"/>
    <w:rsid w:val="00A96489"/>
    <w:rsid w:val="00AA1351"/>
    <w:rsid w:val="00AA7B80"/>
    <w:rsid w:val="00AA7BE3"/>
    <w:rsid w:val="00AB1B65"/>
    <w:rsid w:val="00AB2425"/>
    <w:rsid w:val="00AB685C"/>
    <w:rsid w:val="00AB6C2D"/>
    <w:rsid w:val="00AC08F7"/>
    <w:rsid w:val="00AC3839"/>
    <w:rsid w:val="00AC425C"/>
    <w:rsid w:val="00AC7082"/>
    <w:rsid w:val="00AD4BE8"/>
    <w:rsid w:val="00AF228E"/>
    <w:rsid w:val="00AF4667"/>
    <w:rsid w:val="00AF74CC"/>
    <w:rsid w:val="00B016A8"/>
    <w:rsid w:val="00B10961"/>
    <w:rsid w:val="00B116EE"/>
    <w:rsid w:val="00B11901"/>
    <w:rsid w:val="00B14819"/>
    <w:rsid w:val="00B15362"/>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E6E95"/>
    <w:rsid w:val="00BF50F7"/>
    <w:rsid w:val="00C02F29"/>
    <w:rsid w:val="00C20AFE"/>
    <w:rsid w:val="00C22A25"/>
    <w:rsid w:val="00C35671"/>
    <w:rsid w:val="00C35B77"/>
    <w:rsid w:val="00C362AA"/>
    <w:rsid w:val="00C376EB"/>
    <w:rsid w:val="00C46A92"/>
    <w:rsid w:val="00C46EC1"/>
    <w:rsid w:val="00C52796"/>
    <w:rsid w:val="00C5336D"/>
    <w:rsid w:val="00C53E2C"/>
    <w:rsid w:val="00C550C8"/>
    <w:rsid w:val="00C56B61"/>
    <w:rsid w:val="00C606C3"/>
    <w:rsid w:val="00C620F4"/>
    <w:rsid w:val="00C62E9D"/>
    <w:rsid w:val="00C651D6"/>
    <w:rsid w:val="00C72848"/>
    <w:rsid w:val="00C7736C"/>
    <w:rsid w:val="00C77C4E"/>
    <w:rsid w:val="00C82D87"/>
    <w:rsid w:val="00C8712A"/>
    <w:rsid w:val="00C87E0A"/>
    <w:rsid w:val="00C902C8"/>
    <w:rsid w:val="00C919D1"/>
    <w:rsid w:val="00C963D3"/>
    <w:rsid w:val="00CA164B"/>
    <w:rsid w:val="00CB1983"/>
    <w:rsid w:val="00CB2CBB"/>
    <w:rsid w:val="00CB3D2D"/>
    <w:rsid w:val="00CB6578"/>
    <w:rsid w:val="00CB7CAC"/>
    <w:rsid w:val="00CC175B"/>
    <w:rsid w:val="00CC4818"/>
    <w:rsid w:val="00CC5335"/>
    <w:rsid w:val="00CC5BA4"/>
    <w:rsid w:val="00CD4998"/>
    <w:rsid w:val="00CE1035"/>
    <w:rsid w:val="00CE6E50"/>
    <w:rsid w:val="00CF0CCE"/>
    <w:rsid w:val="00CF2819"/>
    <w:rsid w:val="00CF4B37"/>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32CE"/>
    <w:rsid w:val="00E77C3D"/>
    <w:rsid w:val="00E90991"/>
    <w:rsid w:val="00E909F0"/>
    <w:rsid w:val="00E90D47"/>
    <w:rsid w:val="00E93993"/>
    <w:rsid w:val="00E9597C"/>
    <w:rsid w:val="00EA0913"/>
    <w:rsid w:val="00EA3126"/>
    <w:rsid w:val="00EA5B00"/>
    <w:rsid w:val="00EB146B"/>
    <w:rsid w:val="00EB45AC"/>
    <w:rsid w:val="00EB5CB8"/>
    <w:rsid w:val="00EC441F"/>
    <w:rsid w:val="00EC4755"/>
    <w:rsid w:val="00ED0BC4"/>
    <w:rsid w:val="00ED447D"/>
    <w:rsid w:val="00ED738F"/>
    <w:rsid w:val="00ED74BC"/>
    <w:rsid w:val="00EE247B"/>
    <w:rsid w:val="00EE4971"/>
    <w:rsid w:val="00EF090E"/>
    <w:rsid w:val="00EF5572"/>
    <w:rsid w:val="00F033DA"/>
    <w:rsid w:val="00F11538"/>
    <w:rsid w:val="00F13691"/>
    <w:rsid w:val="00F13FB1"/>
    <w:rsid w:val="00F27CD8"/>
    <w:rsid w:val="00F30351"/>
    <w:rsid w:val="00F3323E"/>
    <w:rsid w:val="00F341F4"/>
    <w:rsid w:val="00F34970"/>
    <w:rsid w:val="00F34F9D"/>
    <w:rsid w:val="00F35CCE"/>
    <w:rsid w:val="00F5524B"/>
    <w:rsid w:val="00F60538"/>
    <w:rsid w:val="00F61DD2"/>
    <w:rsid w:val="00F66AFF"/>
    <w:rsid w:val="00F71433"/>
    <w:rsid w:val="00F754A2"/>
    <w:rsid w:val="00F92140"/>
    <w:rsid w:val="00F93CBD"/>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Kyla Forbes</cp:lastModifiedBy>
  <cp:revision>2</cp:revision>
  <cp:lastPrinted>2019-08-27T05:42:00Z</cp:lastPrinted>
  <dcterms:created xsi:type="dcterms:W3CDTF">2022-07-03T02:57:00Z</dcterms:created>
  <dcterms:modified xsi:type="dcterms:W3CDTF">2022-07-03T02:57:00Z</dcterms:modified>
</cp:coreProperties>
</file>