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w:t>
      </w:r>
      <w:proofErr w:type="gramStart"/>
      <w:r w:rsidRPr="002A1547">
        <w:rPr>
          <w:rFonts w:ascii="Arial" w:hAnsi="Arial" w:cs="Arial"/>
          <w:bCs/>
          <w:color w:val="767171" w:themeColor="background2" w:themeShade="80"/>
          <w:sz w:val="22"/>
          <w:szCs w:val="22"/>
          <w:lang w:val="en-GB"/>
        </w:rPr>
        <w:t>In order to</w:t>
      </w:r>
      <w:proofErr w:type="gramEnd"/>
      <w:r w:rsidRPr="002A1547">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77777777" w:rsidR="001B4246" w:rsidRDefault="006E5E6C" w:rsidP="001B4246">
      <w:pPr>
        <w:jc w:val="center"/>
        <w:rPr>
          <w:rFonts w:ascii="Arial" w:hAnsi="Arial" w:cs="Arial"/>
          <w:b/>
          <w:sz w:val="22"/>
          <w:szCs w:val="22"/>
          <w:u w:val="single"/>
          <w:lang w:val="en-GB"/>
        </w:rPr>
      </w:pPr>
      <w:r w:rsidRPr="002A1547">
        <w:rPr>
          <w:rFonts w:ascii="Arial" w:hAnsi="Arial" w:cs="Arial"/>
          <w:b/>
          <w:sz w:val="22"/>
          <w:szCs w:val="22"/>
          <w:u w:val="single"/>
          <w:lang w:val="en-GB"/>
        </w:rPr>
        <w:lastRenderedPageBreak/>
        <w:br w:type="page"/>
      </w:r>
    </w:p>
    <w:p w14:paraId="51C84FD4" w14:textId="77777777" w:rsidR="001B4246" w:rsidRDefault="001B4246" w:rsidP="001B4246">
      <w:pPr>
        <w:widowControl w:val="0"/>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1547">
        <w:rPr>
          <w:rFonts w:ascii="Arial" w:hAnsi="Arial" w:cs="Arial"/>
          <w:sz w:val="22"/>
          <w:szCs w:val="22"/>
          <w:lang w:val="en-GB"/>
        </w:rPr>
        <w:t>answer</w:t>
      </w:r>
      <w:proofErr w:type="gramEnd"/>
      <w:r w:rsidRPr="002A1547">
        <w:rPr>
          <w:rFonts w:ascii="Arial" w:hAnsi="Arial" w:cs="Arial"/>
          <w:sz w:val="22"/>
          <w:szCs w:val="22"/>
          <w:lang w:val="en-GB"/>
        </w:rPr>
        <w:t xml:space="preserve">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Default="007E5707"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former Civil Procedure Code regulates the reorgani</w:t>
      </w:r>
      <w:r w:rsidR="00AD2BEF">
        <w:rPr>
          <w:rFonts w:ascii="Arial" w:hAnsi="Arial" w:cs="Arial"/>
          <w:color w:val="000000" w:themeColor="text1"/>
          <w:sz w:val="22"/>
          <w:szCs w:val="22"/>
          <w:lang w:val="en-GB"/>
        </w:rPr>
        <w:t>s</w:t>
      </w:r>
      <w:r>
        <w:rPr>
          <w:rFonts w:ascii="Arial" w:hAnsi="Arial" w:cs="Arial"/>
          <w:color w:val="000000" w:themeColor="text1"/>
          <w:sz w:val="22"/>
          <w:szCs w:val="22"/>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Pr="00E47A4A" w:rsidRDefault="002528A2" w:rsidP="00507C99">
      <w:pPr>
        <w:pStyle w:val="ListParagraph"/>
        <w:numPr>
          <w:ilvl w:val="0"/>
          <w:numId w:val="29"/>
        </w:numPr>
        <w:ind w:left="426"/>
        <w:jc w:val="both"/>
        <w:rPr>
          <w:rFonts w:ascii="Arial" w:hAnsi="Arial" w:cs="Arial"/>
          <w:color w:val="000000" w:themeColor="text1"/>
          <w:sz w:val="22"/>
          <w:szCs w:val="22"/>
          <w:highlight w:val="yellow"/>
          <w:lang w:val="en-GB"/>
        </w:rPr>
      </w:pPr>
      <w:r w:rsidRPr="00E47A4A">
        <w:rPr>
          <w:rFonts w:ascii="Arial" w:hAnsi="Arial" w:cs="Arial"/>
          <w:color w:val="000000" w:themeColor="text1"/>
          <w:sz w:val="22"/>
          <w:szCs w:val="22"/>
          <w:highlight w:val="yellow"/>
          <w:lang w:val="en-GB"/>
        </w:rPr>
        <w:t>The current Bankruptcy Law</w:t>
      </w:r>
      <w:r w:rsidR="00230B9A" w:rsidRPr="00E47A4A">
        <w:rPr>
          <w:rFonts w:ascii="Arial" w:hAnsi="Arial" w:cs="Arial"/>
          <w:color w:val="000000" w:themeColor="text1"/>
          <w:sz w:val="22"/>
          <w:szCs w:val="22"/>
          <w:highlight w:val="yellow"/>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11C94C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w:t>
      </w:r>
      <w:proofErr w:type="gramStart"/>
      <w:r w:rsidRPr="000C765D">
        <w:rPr>
          <w:rFonts w:ascii="Arial" w:hAnsi="Arial" w:cs="Arial"/>
          <w:color w:val="000000" w:themeColor="text1"/>
          <w:sz w:val="22"/>
          <w:szCs w:val="22"/>
          <w:lang w:val="en-GB"/>
        </w:rPr>
        <w:t>is in charge of</w:t>
      </w:r>
      <w:proofErr w:type="gramEnd"/>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Pr="00E47A4A" w:rsidRDefault="00230B9A" w:rsidP="00507C99">
      <w:pPr>
        <w:pStyle w:val="ListParagraph"/>
        <w:numPr>
          <w:ilvl w:val="0"/>
          <w:numId w:val="30"/>
        </w:numPr>
        <w:ind w:left="426"/>
        <w:jc w:val="both"/>
        <w:rPr>
          <w:rFonts w:ascii="Arial" w:hAnsi="Arial" w:cs="Arial"/>
          <w:color w:val="000000" w:themeColor="text1"/>
          <w:sz w:val="22"/>
          <w:szCs w:val="22"/>
          <w:highlight w:val="yellow"/>
          <w:lang w:val="en-GB"/>
        </w:rPr>
      </w:pPr>
      <w:r w:rsidRPr="00E47A4A">
        <w:rPr>
          <w:rFonts w:ascii="Arial" w:hAnsi="Arial" w:cs="Arial"/>
          <w:color w:val="000000" w:themeColor="text1"/>
          <w:sz w:val="22"/>
          <w:szCs w:val="22"/>
          <w:highlight w:val="yellow"/>
          <w:lang w:val="en-GB"/>
        </w:rPr>
        <w:t>Labour disputes take place at a speciali</w:t>
      </w:r>
      <w:r w:rsidR="00AD2BEF" w:rsidRPr="00E47A4A">
        <w:rPr>
          <w:rFonts w:ascii="Arial" w:hAnsi="Arial" w:cs="Arial"/>
          <w:color w:val="000000" w:themeColor="text1"/>
          <w:sz w:val="22"/>
          <w:szCs w:val="22"/>
          <w:highlight w:val="yellow"/>
          <w:lang w:val="en-GB"/>
        </w:rPr>
        <w:t>s</w:t>
      </w:r>
      <w:r w:rsidRPr="00E47A4A">
        <w:rPr>
          <w:rFonts w:ascii="Arial" w:hAnsi="Arial" w:cs="Arial"/>
          <w:color w:val="000000" w:themeColor="text1"/>
          <w:sz w:val="22"/>
          <w:szCs w:val="22"/>
          <w:highlight w:val="yellow"/>
          <w:lang w:val="en-GB"/>
        </w:rPr>
        <w:t xml:space="preserve">ed segment of the </w:t>
      </w:r>
      <w:r w:rsidR="00AD2BEF" w:rsidRPr="00E47A4A">
        <w:rPr>
          <w:rFonts w:ascii="Arial" w:hAnsi="Arial" w:cs="Arial"/>
          <w:color w:val="000000" w:themeColor="text1"/>
          <w:sz w:val="22"/>
          <w:szCs w:val="22"/>
          <w:highlight w:val="yellow"/>
          <w:lang w:val="en-GB"/>
        </w:rPr>
        <w:t>j</w:t>
      </w:r>
      <w:r w:rsidRPr="00E47A4A">
        <w:rPr>
          <w:rFonts w:ascii="Arial" w:hAnsi="Arial" w:cs="Arial"/>
          <w:color w:val="000000" w:themeColor="text1"/>
          <w:sz w:val="22"/>
          <w:szCs w:val="22"/>
          <w:highlight w:val="yellow"/>
          <w:lang w:val="en-GB"/>
        </w:rPr>
        <w:t>udiciary, composed of labo</w:t>
      </w:r>
      <w:r w:rsidR="00FB6C02" w:rsidRPr="00E47A4A">
        <w:rPr>
          <w:rFonts w:ascii="Arial" w:hAnsi="Arial" w:cs="Arial"/>
          <w:color w:val="000000" w:themeColor="text1"/>
          <w:sz w:val="22"/>
          <w:szCs w:val="22"/>
          <w:highlight w:val="yellow"/>
          <w:lang w:val="en-GB"/>
        </w:rPr>
        <w:t>u</w:t>
      </w:r>
      <w:r w:rsidRPr="00E47A4A">
        <w:rPr>
          <w:rFonts w:ascii="Arial" w:hAnsi="Arial" w:cs="Arial"/>
          <w:color w:val="000000" w:themeColor="text1"/>
          <w:sz w:val="22"/>
          <w:szCs w:val="22"/>
          <w:highlight w:val="yellow"/>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7671B81A"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nomination of an individual as a judge of a bankruptcy court is the result of an election by popular vote from residents within that </w:t>
      </w:r>
      <w:proofErr w:type="gramStart"/>
      <w:r w:rsidRPr="000C765D">
        <w:rPr>
          <w:rFonts w:ascii="Arial" w:hAnsi="Arial" w:cs="Arial"/>
          <w:color w:val="000000" w:themeColor="text1"/>
          <w:sz w:val="22"/>
          <w:szCs w:val="22"/>
          <w:lang w:val="en-GB"/>
        </w:rPr>
        <w:t>particular judicial</w:t>
      </w:r>
      <w:proofErr w:type="gramEnd"/>
      <w:r w:rsidRPr="000C765D">
        <w:rPr>
          <w:rFonts w:ascii="Arial" w:hAnsi="Arial" w:cs="Arial"/>
          <w:color w:val="000000" w:themeColor="text1"/>
          <w:sz w:val="22"/>
          <w:szCs w:val="22"/>
          <w:lang w:val="en-GB"/>
        </w:rPr>
        <w:t xml:space="preserve">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645D15F" w:rsidR="00361EBD" w:rsidRPr="00AF6223"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AF6223">
        <w:rPr>
          <w:rFonts w:ascii="Arial" w:hAnsi="Arial" w:cs="Arial"/>
          <w:color w:val="000000" w:themeColor="text1"/>
          <w:sz w:val="22"/>
          <w:szCs w:val="22"/>
          <w:highlight w:val="yellow"/>
          <w:lang w:val="en-GB"/>
        </w:rPr>
        <w:t xml:space="preserve">A pledge is a lien </w:t>
      </w:r>
      <w:r w:rsidR="00063CD7" w:rsidRPr="00AF6223">
        <w:rPr>
          <w:rFonts w:ascii="Arial" w:hAnsi="Arial" w:cs="Arial"/>
          <w:color w:val="000000" w:themeColor="text1"/>
          <w:sz w:val="22"/>
          <w:szCs w:val="22"/>
          <w:highlight w:val="yellow"/>
          <w:lang w:val="en-GB"/>
        </w:rPr>
        <w:t xml:space="preserve">that may be constituted over both </w:t>
      </w:r>
      <w:r w:rsidRPr="00AF6223">
        <w:rPr>
          <w:rFonts w:ascii="Arial" w:hAnsi="Arial" w:cs="Arial"/>
          <w:color w:val="000000" w:themeColor="text1"/>
          <w:sz w:val="22"/>
          <w:szCs w:val="22"/>
          <w:highlight w:val="yellow"/>
          <w:lang w:val="en-GB"/>
        </w:rPr>
        <w:t>movable</w:t>
      </w:r>
      <w:r w:rsidR="00063CD7" w:rsidRPr="00AF6223">
        <w:rPr>
          <w:rFonts w:ascii="Arial" w:hAnsi="Arial" w:cs="Arial"/>
          <w:color w:val="000000" w:themeColor="text1"/>
          <w:sz w:val="22"/>
          <w:szCs w:val="22"/>
          <w:highlight w:val="yellow"/>
          <w:lang w:val="en-GB"/>
        </w:rPr>
        <w:t xml:space="preserve"> and immovable</w:t>
      </w:r>
      <w:r w:rsidRPr="00AF6223">
        <w:rPr>
          <w:rFonts w:ascii="Arial" w:hAnsi="Arial" w:cs="Arial"/>
          <w:color w:val="000000" w:themeColor="text1"/>
          <w:sz w:val="22"/>
          <w:szCs w:val="22"/>
          <w:highlight w:val="yellow"/>
          <w:lang w:val="en-GB"/>
        </w:rPr>
        <w:t xml:space="preserv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3D2B763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0F7DEFA6"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proofErr w:type="spellStart"/>
      <w:r w:rsidRPr="000C765D">
        <w:rPr>
          <w:rFonts w:ascii="Arial" w:hAnsi="Arial" w:cs="Arial"/>
          <w:i/>
          <w:color w:val="000000" w:themeColor="text1"/>
          <w:sz w:val="22"/>
          <w:szCs w:val="22"/>
          <w:lang w:val="en-GB"/>
        </w:rPr>
        <w:t>antichresis</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w:t>
      </w:r>
      <w:proofErr w:type="gramStart"/>
      <w:r w:rsidRPr="000C765D">
        <w:rPr>
          <w:rFonts w:ascii="Arial" w:hAnsi="Arial" w:cs="Arial"/>
          <w:color w:val="000000" w:themeColor="text1"/>
          <w:sz w:val="22"/>
          <w:szCs w:val="22"/>
          <w:lang w:val="en-GB"/>
        </w:rPr>
        <w:t xml:space="preserve">due to the fact </w:t>
      </w:r>
      <w:r w:rsidR="00867402">
        <w:rPr>
          <w:rFonts w:ascii="Arial" w:hAnsi="Arial" w:cs="Arial"/>
          <w:color w:val="000000" w:themeColor="text1"/>
          <w:sz w:val="22"/>
          <w:szCs w:val="22"/>
          <w:lang w:val="en-GB"/>
        </w:rPr>
        <w:t>that</w:t>
      </w:r>
      <w:proofErr w:type="gramEnd"/>
      <w:r w:rsidR="00867402">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proofErr w:type="spellStart"/>
      <w:r w:rsidR="00357B2B">
        <w:rPr>
          <w:rFonts w:ascii="Arial" w:hAnsi="Arial" w:cs="Arial"/>
          <w:i/>
          <w:color w:val="000000" w:themeColor="text1"/>
          <w:sz w:val="22"/>
          <w:szCs w:val="22"/>
          <w:lang w:val="en-GB"/>
        </w:rPr>
        <w:t>sociedade</w:t>
      </w:r>
      <w:proofErr w:type="spellEnd"/>
      <w:r w:rsidR="00357B2B">
        <w:rPr>
          <w:rFonts w:ascii="Arial" w:hAnsi="Arial" w:cs="Arial"/>
          <w:i/>
          <w:color w:val="000000" w:themeColor="text1"/>
          <w:sz w:val="22"/>
          <w:szCs w:val="22"/>
          <w:lang w:val="en-GB"/>
        </w:rPr>
        <w:t xml:space="preserve"> de </w:t>
      </w:r>
      <w:proofErr w:type="spellStart"/>
      <w:r w:rsidR="00357B2B">
        <w:rPr>
          <w:rFonts w:ascii="Arial" w:hAnsi="Arial" w:cs="Arial"/>
          <w:i/>
          <w:color w:val="000000" w:themeColor="text1"/>
          <w:sz w:val="22"/>
          <w:szCs w:val="22"/>
          <w:lang w:val="en-GB"/>
        </w:rPr>
        <w:t>economia</w:t>
      </w:r>
      <w:proofErr w:type="spellEnd"/>
      <w:r w:rsidR="00357B2B">
        <w:rPr>
          <w:rFonts w:ascii="Arial" w:hAnsi="Arial" w:cs="Arial"/>
          <w:i/>
          <w:color w:val="000000" w:themeColor="text1"/>
          <w:sz w:val="22"/>
          <w:szCs w:val="22"/>
          <w:lang w:val="en-GB"/>
        </w:rPr>
        <w:t xml:space="preserve"> </w:t>
      </w:r>
      <w:proofErr w:type="spellStart"/>
      <w:r w:rsidR="00357B2B">
        <w:rPr>
          <w:rFonts w:ascii="Arial" w:hAnsi="Arial" w:cs="Arial"/>
          <w:i/>
          <w:color w:val="000000" w:themeColor="text1"/>
          <w:sz w:val="22"/>
          <w:szCs w:val="22"/>
          <w:lang w:val="en-GB"/>
        </w:rPr>
        <w:t>mista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w:t>
      </w:r>
      <w:proofErr w:type="gramStart"/>
      <w:r w:rsidRPr="000C765D">
        <w:rPr>
          <w:rFonts w:ascii="Arial" w:hAnsi="Arial" w:cs="Arial"/>
          <w:color w:val="000000" w:themeColor="text1"/>
          <w:sz w:val="22"/>
          <w:szCs w:val="22"/>
          <w:lang w:val="en-GB"/>
        </w:rPr>
        <w:t>State</w:t>
      </w:r>
      <w:proofErr w:type="gramEnd"/>
      <w:r w:rsidRPr="000C765D">
        <w:rPr>
          <w:rFonts w:ascii="Arial" w:hAnsi="Arial" w:cs="Arial"/>
          <w:color w:val="000000" w:themeColor="text1"/>
          <w:sz w:val="22"/>
          <w:szCs w:val="22"/>
          <w:lang w:val="en-GB"/>
        </w:rPr>
        <w:t xml:space="preserv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00357B2B">
        <w:rPr>
          <w:rFonts w:ascii="Arial" w:hAnsi="Arial" w:cs="Arial"/>
          <w:color w:val="000000" w:themeColor="text1"/>
          <w:sz w:val="22"/>
          <w:szCs w:val="22"/>
          <w:lang w:val="en-GB"/>
        </w:rPr>
        <w:t>n accounting</w:t>
      </w:r>
      <w:r w:rsidRPr="000C765D">
        <w:rPr>
          <w:rFonts w:ascii="Arial" w:hAnsi="Arial" w:cs="Arial"/>
          <w:color w:val="000000" w:themeColor="text1"/>
          <w:sz w:val="22"/>
          <w:szCs w:val="22"/>
          <w:lang w:val="en-GB"/>
        </w:rPr>
        <w:t xml:space="preserve"> </w:t>
      </w:r>
      <w:proofErr w:type="gramStart"/>
      <w:r w:rsidRPr="000C765D">
        <w:rPr>
          <w:rFonts w:ascii="Arial" w:hAnsi="Arial" w:cs="Arial"/>
          <w:color w:val="000000" w:themeColor="text1"/>
          <w:sz w:val="22"/>
          <w:szCs w:val="22"/>
          <w:lang w:val="en-GB"/>
        </w:rPr>
        <w:t>firm</w:t>
      </w:r>
      <w:proofErr w:type="gramEnd"/>
      <w:r w:rsidRPr="000C765D">
        <w:rPr>
          <w:rFonts w:ascii="Arial" w:hAnsi="Arial" w:cs="Arial"/>
          <w:color w:val="000000" w:themeColor="text1"/>
          <w:sz w:val="22"/>
          <w:szCs w:val="22"/>
          <w:lang w:val="en-GB"/>
        </w:rPr>
        <w:t>.</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5919CB" w:rsidRDefault="00B32A0C" w:rsidP="00507C99">
      <w:pPr>
        <w:pStyle w:val="ListParagraph"/>
        <w:numPr>
          <w:ilvl w:val="0"/>
          <w:numId w:val="32"/>
        </w:numPr>
        <w:ind w:left="426"/>
        <w:rPr>
          <w:rFonts w:ascii="Arial" w:hAnsi="Arial" w:cs="Arial"/>
          <w:sz w:val="22"/>
          <w:highlight w:val="yellow"/>
          <w:lang w:val="en-GB"/>
        </w:rPr>
      </w:pPr>
      <w:r w:rsidRPr="005919CB">
        <w:rPr>
          <w:rFonts w:ascii="Arial" w:hAnsi="Arial" w:cs="Arial"/>
          <w:sz w:val="22"/>
          <w:highlight w:val="yellow"/>
          <w:lang w:val="en-GB"/>
        </w:rPr>
        <w:t>A</w:t>
      </w:r>
      <w:r w:rsidR="00357B2B" w:rsidRPr="005919CB">
        <w:rPr>
          <w:rFonts w:ascii="Arial" w:hAnsi="Arial" w:cs="Arial"/>
          <w:sz w:val="22"/>
          <w:highlight w:val="yellow"/>
          <w:lang w:val="en-GB"/>
        </w:rPr>
        <w:t>n insurance company</w:t>
      </w:r>
      <w:r w:rsidRPr="005919CB">
        <w:rPr>
          <w:rFonts w:ascii="Arial" w:hAnsi="Arial" w:cs="Arial"/>
          <w:sz w:val="22"/>
          <w:highlight w:val="yellow"/>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None of the gateways for the involuntary liquidation of a debtor require the creditor to </w:t>
      </w:r>
      <w:proofErr w:type="gramStart"/>
      <w:r w:rsidRPr="000C765D">
        <w:rPr>
          <w:rFonts w:ascii="Arial" w:hAnsi="Arial" w:cs="Arial"/>
          <w:color w:val="000000" w:themeColor="text1"/>
          <w:sz w:val="22"/>
          <w:szCs w:val="22"/>
          <w:lang w:val="en-GB"/>
        </w:rPr>
        <w:t>actually prove</w:t>
      </w:r>
      <w:proofErr w:type="gramEnd"/>
      <w:r w:rsidRPr="000C765D">
        <w:rPr>
          <w:rFonts w:ascii="Arial" w:hAnsi="Arial" w:cs="Arial"/>
          <w:color w:val="000000" w:themeColor="text1"/>
          <w:sz w:val="22"/>
          <w:szCs w:val="22"/>
          <w:lang w:val="en-GB"/>
        </w:rPr>
        <w:t xml:space="preser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5919CB"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5919CB">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Pr="00E73CA8" w:rsidRDefault="00357B2B" w:rsidP="00507C99">
      <w:pPr>
        <w:pStyle w:val="ListParagraph"/>
        <w:numPr>
          <w:ilvl w:val="0"/>
          <w:numId w:val="34"/>
        </w:numPr>
        <w:ind w:left="426"/>
        <w:jc w:val="both"/>
        <w:rPr>
          <w:rFonts w:ascii="Arial" w:hAnsi="Arial" w:cs="Arial"/>
          <w:color w:val="000000" w:themeColor="text1"/>
          <w:sz w:val="22"/>
          <w:szCs w:val="22"/>
          <w:highlight w:val="yellow"/>
          <w:lang w:val="en-GB"/>
        </w:rPr>
      </w:pPr>
      <w:r w:rsidRPr="00E73CA8">
        <w:rPr>
          <w:rFonts w:ascii="Arial" w:hAnsi="Arial" w:cs="Arial"/>
          <w:color w:val="000000" w:themeColor="text1"/>
          <w:sz w:val="22"/>
          <w:szCs w:val="22"/>
          <w:highlight w:val="yellow"/>
          <w:lang w:val="en-GB"/>
        </w:rPr>
        <w:t>Fees payable to the judicial administrator and its auxiliaries</w:t>
      </w:r>
      <w:r w:rsidR="00D732D3" w:rsidRPr="00E73CA8">
        <w:rPr>
          <w:rFonts w:ascii="Arial" w:hAnsi="Arial" w:cs="Arial"/>
          <w:color w:val="000000" w:themeColor="text1"/>
          <w:sz w:val="22"/>
          <w:szCs w:val="22"/>
          <w:highlight w:val="yellow"/>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Administrative expenses of the estate</w:t>
      </w:r>
      <w:r w:rsidR="00D732D3" w:rsidRPr="000C765D">
        <w:rPr>
          <w:rFonts w:ascii="Arial" w:hAnsi="Arial" w:cs="Arial"/>
          <w:color w:val="000000" w:themeColor="text1"/>
          <w:sz w:val="22"/>
          <w:szCs w:val="22"/>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3CB1FDCD"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its approval by creditors whose claims amount to a quantity </w:t>
      </w:r>
      <w:proofErr w:type="gramStart"/>
      <w:r w:rsidRPr="000C765D">
        <w:rPr>
          <w:rFonts w:ascii="Arial" w:hAnsi="Arial" w:cs="Arial"/>
          <w:color w:val="000000" w:themeColor="text1"/>
          <w:sz w:val="22"/>
          <w:szCs w:val="22"/>
          <w:lang w:val="en-GB"/>
        </w:rPr>
        <w:t>in excess of</w:t>
      </w:r>
      <w:proofErr w:type="gramEnd"/>
      <w:r w:rsidRPr="000C765D">
        <w:rPr>
          <w:rFonts w:ascii="Arial" w:hAnsi="Arial" w:cs="Arial"/>
          <w:color w:val="000000" w:themeColor="text1"/>
          <w:sz w:val="22"/>
          <w:szCs w:val="22"/>
          <w:lang w:val="en-GB"/>
        </w:rPr>
        <w:t xml:space="preserve">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7EF946A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Pr="0047690D"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47690D">
        <w:rPr>
          <w:rFonts w:ascii="Arial" w:hAnsi="Arial" w:cs="Arial"/>
          <w:color w:val="000000" w:themeColor="text1"/>
          <w:sz w:val="22"/>
          <w:szCs w:val="22"/>
          <w:highlight w:val="yellow"/>
          <w:lang w:val="en-GB"/>
        </w:rPr>
        <w:t xml:space="preserve">The approval of the plan in Class III depends on a </w:t>
      </w:r>
      <w:r w:rsidR="005B7491" w:rsidRPr="0047690D">
        <w:rPr>
          <w:rFonts w:ascii="Arial" w:hAnsi="Arial" w:cs="Arial"/>
          <w:color w:val="000000" w:themeColor="text1"/>
          <w:sz w:val="22"/>
          <w:szCs w:val="22"/>
          <w:highlight w:val="yellow"/>
          <w:lang w:val="en-GB"/>
        </w:rPr>
        <w:t xml:space="preserve">double </w:t>
      </w:r>
      <w:r w:rsidRPr="0047690D">
        <w:rPr>
          <w:rFonts w:ascii="Arial" w:hAnsi="Arial" w:cs="Arial"/>
          <w:color w:val="000000" w:themeColor="text1"/>
          <w:sz w:val="22"/>
          <w:szCs w:val="22"/>
          <w:highlight w:val="yellow"/>
          <w:lang w:val="en-GB"/>
        </w:rPr>
        <w:t>majority</w:t>
      </w:r>
      <w:r w:rsidR="005B7491" w:rsidRPr="0047690D">
        <w:rPr>
          <w:rFonts w:ascii="Arial" w:hAnsi="Arial" w:cs="Arial"/>
          <w:color w:val="000000" w:themeColor="text1"/>
          <w:sz w:val="22"/>
          <w:szCs w:val="22"/>
          <w:highlight w:val="yellow"/>
          <w:lang w:val="en-GB"/>
        </w:rPr>
        <w:t>:</w:t>
      </w:r>
      <w:r w:rsidRPr="0047690D">
        <w:rPr>
          <w:rFonts w:ascii="Arial" w:hAnsi="Arial" w:cs="Arial"/>
          <w:color w:val="000000" w:themeColor="text1"/>
          <w:sz w:val="22"/>
          <w:szCs w:val="22"/>
          <w:highlight w:val="yellow"/>
          <w:lang w:val="en-GB"/>
        </w:rPr>
        <w:t xml:space="preserve"> by head count</w:t>
      </w:r>
      <w:r w:rsidR="005B7491" w:rsidRPr="0047690D">
        <w:rPr>
          <w:rFonts w:ascii="Arial" w:hAnsi="Arial" w:cs="Arial"/>
          <w:color w:val="000000" w:themeColor="text1"/>
          <w:sz w:val="22"/>
          <w:szCs w:val="22"/>
          <w:highlight w:val="yellow"/>
          <w:lang w:val="en-GB"/>
        </w:rPr>
        <w:t xml:space="preserve"> and by </w:t>
      </w:r>
      <w:r w:rsidR="00AD2BEF" w:rsidRPr="0047690D">
        <w:rPr>
          <w:rFonts w:ascii="Arial" w:hAnsi="Arial" w:cs="Arial"/>
          <w:color w:val="000000" w:themeColor="text1"/>
          <w:sz w:val="22"/>
          <w:szCs w:val="22"/>
          <w:highlight w:val="yellow"/>
          <w:lang w:val="en-GB"/>
        </w:rPr>
        <w:t xml:space="preserve">the </w:t>
      </w:r>
      <w:r w:rsidR="005B7491" w:rsidRPr="0047690D">
        <w:rPr>
          <w:rFonts w:ascii="Arial" w:hAnsi="Arial" w:cs="Arial"/>
          <w:color w:val="000000" w:themeColor="text1"/>
          <w:sz w:val="22"/>
          <w:szCs w:val="22"/>
          <w:highlight w:val="yellow"/>
          <w:lang w:val="en-GB"/>
        </w:rPr>
        <w:t>total amount of claims</w:t>
      </w:r>
      <w:r w:rsidR="006A1388" w:rsidRPr="0047690D">
        <w:rPr>
          <w:rFonts w:ascii="Arial" w:hAnsi="Arial" w:cs="Arial"/>
          <w:color w:val="000000" w:themeColor="text1"/>
          <w:sz w:val="22"/>
          <w:szCs w:val="22"/>
          <w:highlight w:val="yellow"/>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w:t>
      </w:r>
      <w:proofErr w:type="gramStart"/>
      <w:r w:rsidRPr="000C765D">
        <w:rPr>
          <w:rFonts w:ascii="Arial" w:hAnsi="Arial" w:cs="Arial"/>
          <w:color w:val="000000" w:themeColor="text1"/>
          <w:sz w:val="22"/>
          <w:szCs w:val="22"/>
          <w:lang w:val="en-GB"/>
        </w:rPr>
        <w:t>at the moment</w:t>
      </w:r>
      <w:proofErr w:type="gramEnd"/>
      <w:r w:rsidRPr="000C765D">
        <w:rPr>
          <w:rFonts w:ascii="Arial" w:hAnsi="Arial" w:cs="Arial"/>
          <w:color w:val="000000" w:themeColor="text1"/>
          <w:sz w:val="22"/>
          <w:szCs w:val="22"/>
          <w:lang w:val="en-GB"/>
        </w:rPr>
        <w:t xml:space="preserve"> of filing for judicial recovery?</w:t>
      </w:r>
    </w:p>
    <w:p w14:paraId="45BF743C" w14:textId="77777777" w:rsidR="0066352C" w:rsidRPr="000C765D" w:rsidRDefault="0066352C" w:rsidP="0066352C">
      <w:pPr>
        <w:rPr>
          <w:lang w:val="en-GB"/>
        </w:rPr>
      </w:pPr>
    </w:p>
    <w:p w14:paraId="5CDB05D3" w14:textId="64A98986" w:rsidR="0066352C" w:rsidRPr="00810C28"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810C28">
        <w:rPr>
          <w:rFonts w:ascii="Arial" w:hAnsi="Arial" w:cs="Arial"/>
          <w:color w:val="000000" w:themeColor="text1"/>
          <w:sz w:val="22"/>
          <w:szCs w:val="22"/>
          <w:highlight w:val="yellow"/>
          <w:lang w:val="en-GB"/>
        </w:rPr>
        <w:t xml:space="preserve">A </w:t>
      </w:r>
      <w:r w:rsidRPr="00810C28">
        <w:rPr>
          <w:rFonts w:ascii="Arial" w:hAnsi="Arial" w:cs="Arial"/>
          <w:sz w:val="22"/>
          <w:szCs w:val="22"/>
          <w:highlight w:val="yellow"/>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judicial recovery </w:t>
      </w:r>
      <w:proofErr w:type="gramStart"/>
      <w:r w:rsidRPr="000C765D">
        <w:rPr>
          <w:rFonts w:ascii="Arial" w:hAnsi="Arial" w:cs="Arial"/>
          <w:color w:val="000000" w:themeColor="text1"/>
          <w:sz w:val="22"/>
          <w:szCs w:val="22"/>
          <w:lang w:val="en-GB"/>
        </w:rPr>
        <w:t>plan</w:t>
      </w:r>
      <w:proofErr w:type="gramEnd"/>
      <w:r w:rsidRPr="000C765D">
        <w:rPr>
          <w:rFonts w:ascii="Arial" w:hAnsi="Arial" w:cs="Arial"/>
          <w:color w:val="000000" w:themeColor="text1"/>
          <w:sz w:val="22"/>
          <w:szCs w:val="22"/>
          <w:lang w:val="en-GB"/>
        </w:rPr>
        <w:t>.</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 xml:space="preserve">with a brief description of the contracts </w:t>
      </w:r>
      <w:proofErr w:type="gramStart"/>
      <w:r w:rsidR="005B7491">
        <w:rPr>
          <w:rFonts w:ascii="Arial" w:hAnsi="Arial" w:cs="Arial"/>
          <w:sz w:val="22"/>
          <w:szCs w:val="22"/>
          <w:u w:color="FF0000"/>
          <w:lang w:val="en-GB"/>
        </w:rPr>
        <w:t>entered into</w:t>
      </w:r>
      <w:proofErr w:type="gramEnd"/>
      <w:r w:rsidR="005B7491">
        <w:rPr>
          <w:rFonts w:ascii="Arial" w:hAnsi="Arial" w:cs="Arial"/>
          <w:sz w:val="22"/>
          <w:szCs w:val="22"/>
          <w:u w:color="FF0000"/>
          <w:lang w:val="en-GB"/>
        </w:rPr>
        <w:t xml:space="preserve">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51A500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xml:space="preserve">, it is a </w:t>
      </w:r>
      <w:proofErr w:type="gramStart"/>
      <w:r w:rsidR="001D168A" w:rsidRPr="000C765D">
        <w:rPr>
          <w:rFonts w:ascii="Arial" w:hAnsi="Arial" w:cs="Arial"/>
          <w:color w:val="000000" w:themeColor="text1"/>
          <w:sz w:val="22"/>
          <w:szCs w:val="22"/>
          <w:lang w:val="en-GB"/>
        </w:rPr>
        <w:t>judicially-created</w:t>
      </w:r>
      <w:proofErr w:type="gramEnd"/>
      <w:r w:rsidR="001D168A" w:rsidRPr="000C765D">
        <w:rPr>
          <w:rFonts w:ascii="Arial" w:hAnsi="Arial" w:cs="Arial"/>
          <w:color w:val="000000" w:themeColor="text1"/>
          <w:sz w:val="22"/>
          <w:szCs w:val="22"/>
          <w:lang w:val="en-GB"/>
        </w:rPr>
        <w:t xml:space="preserve">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Pr="00C005F3" w:rsidRDefault="00BE0B1F" w:rsidP="00507C99">
      <w:pPr>
        <w:pStyle w:val="ListParagraph"/>
        <w:numPr>
          <w:ilvl w:val="0"/>
          <w:numId w:val="37"/>
        </w:numPr>
        <w:ind w:left="426"/>
        <w:jc w:val="both"/>
        <w:rPr>
          <w:rFonts w:ascii="Arial" w:hAnsi="Arial" w:cs="Arial"/>
          <w:color w:val="000000" w:themeColor="text1"/>
          <w:sz w:val="22"/>
          <w:szCs w:val="22"/>
          <w:highlight w:val="yellow"/>
          <w:lang w:val="en-GB"/>
        </w:rPr>
      </w:pPr>
      <w:r w:rsidRPr="00C005F3">
        <w:rPr>
          <w:rFonts w:ascii="Arial" w:hAnsi="Arial" w:cs="Arial"/>
          <w:color w:val="000000" w:themeColor="text1"/>
          <w:sz w:val="22"/>
          <w:szCs w:val="22"/>
          <w:highlight w:val="yellow"/>
          <w:lang w:val="en-GB"/>
        </w:rPr>
        <w:lastRenderedPageBreak/>
        <w:t xml:space="preserve">Among the criteria that must be met for </w:t>
      </w:r>
      <w:r w:rsidR="003C673D" w:rsidRPr="00C005F3">
        <w:rPr>
          <w:rFonts w:ascii="Arial" w:hAnsi="Arial" w:cs="Arial"/>
          <w:color w:val="000000" w:themeColor="text1"/>
          <w:sz w:val="22"/>
          <w:szCs w:val="22"/>
          <w:highlight w:val="yellow"/>
          <w:lang w:val="en-GB"/>
        </w:rPr>
        <w:t xml:space="preserve">a </w:t>
      </w:r>
      <w:r w:rsidRPr="00C005F3">
        <w:rPr>
          <w:rFonts w:ascii="Arial" w:hAnsi="Arial" w:cs="Arial"/>
          <w:color w:val="000000" w:themeColor="text1"/>
          <w:sz w:val="22"/>
          <w:szCs w:val="22"/>
          <w:highlight w:val="yellow"/>
          <w:lang w:val="en-GB"/>
        </w:rPr>
        <w:t>cramdown to be imposed, the</w:t>
      </w:r>
      <w:r w:rsidR="00FE5F16" w:rsidRPr="00C005F3">
        <w:rPr>
          <w:rFonts w:ascii="Arial" w:hAnsi="Arial" w:cs="Arial"/>
          <w:color w:val="000000" w:themeColor="text1"/>
          <w:sz w:val="22"/>
          <w:szCs w:val="22"/>
          <w:highlight w:val="yellow"/>
          <w:lang w:val="en-GB"/>
        </w:rPr>
        <w:t xml:space="preserve"> plan needs </w:t>
      </w:r>
      <w:r w:rsidR="003F3F3C" w:rsidRPr="00C005F3">
        <w:rPr>
          <w:rFonts w:ascii="Arial" w:hAnsi="Arial" w:cs="Arial"/>
          <w:color w:val="000000" w:themeColor="text1"/>
          <w:sz w:val="22"/>
          <w:szCs w:val="22"/>
          <w:highlight w:val="yellow"/>
          <w:lang w:val="en-GB"/>
        </w:rPr>
        <w:t xml:space="preserve">to receive </w:t>
      </w:r>
      <w:r w:rsidR="001D168A" w:rsidRPr="00C005F3">
        <w:rPr>
          <w:rFonts w:ascii="Arial" w:hAnsi="Arial" w:cs="Arial"/>
          <w:color w:val="000000" w:themeColor="text1"/>
          <w:sz w:val="22"/>
          <w:szCs w:val="22"/>
          <w:highlight w:val="yellow"/>
          <w:lang w:val="en-GB"/>
        </w:rPr>
        <w:t xml:space="preserve">favourable votes from over half the total amount of claims </w:t>
      </w:r>
      <w:r w:rsidR="005B7491" w:rsidRPr="00C005F3">
        <w:rPr>
          <w:rFonts w:ascii="Arial" w:hAnsi="Arial" w:cs="Arial"/>
          <w:color w:val="000000" w:themeColor="text1"/>
          <w:sz w:val="22"/>
          <w:szCs w:val="22"/>
          <w:highlight w:val="yellow"/>
          <w:lang w:val="en-GB"/>
        </w:rPr>
        <w:t xml:space="preserve">in each of the classes of creditors that were </w:t>
      </w:r>
      <w:r w:rsidR="001D168A" w:rsidRPr="00C005F3">
        <w:rPr>
          <w:rFonts w:ascii="Arial" w:hAnsi="Arial" w:cs="Arial"/>
          <w:color w:val="000000" w:themeColor="text1"/>
          <w:sz w:val="22"/>
          <w:szCs w:val="22"/>
          <w:highlight w:val="yellow"/>
          <w:lang w:val="en-GB"/>
        </w:rPr>
        <w:t>present at the general meeting</w:t>
      </w:r>
      <w:r w:rsidR="006A1388" w:rsidRPr="00C005F3">
        <w:rPr>
          <w:rFonts w:ascii="Arial" w:hAnsi="Arial" w:cs="Arial"/>
          <w:color w:val="000000" w:themeColor="text1"/>
          <w:sz w:val="22"/>
          <w:szCs w:val="22"/>
          <w:highlight w:val="yellow"/>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0C765D" w:rsidRDefault="001D168A"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cramdown cannot be imposed if the judicial recovery plan entails </w:t>
      </w:r>
      <w:r w:rsidR="00AD2BEF">
        <w:rPr>
          <w:rFonts w:ascii="Arial" w:hAnsi="Arial" w:cs="Arial"/>
          <w:color w:val="000000" w:themeColor="text1"/>
          <w:sz w:val="22"/>
          <w:szCs w:val="22"/>
          <w:lang w:val="en-GB"/>
        </w:rPr>
        <w:t xml:space="preserve">the </w:t>
      </w:r>
      <w:r w:rsidR="00B31A6B">
        <w:rPr>
          <w:rFonts w:ascii="Arial" w:hAnsi="Arial" w:cs="Arial"/>
          <w:color w:val="000000" w:themeColor="text1"/>
          <w:sz w:val="22"/>
          <w:szCs w:val="22"/>
          <w:lang w:val="en-GB"/>
        </w:rPr>
        <w:t>discriminatory</w:t>
      </w:r>
      <w:r w:rsidR="00B31A6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treatment </w:t>
      </w:r>
      <w:r w:rsidR="00AD2BEF">
        <w:rPr>
          <w:rFonts w:ascii="Arial" w:hAnsi="Arial" w:cs="Arial"/>
          <w:color w:val="000000" w:themeColor="text1"/>
          <w:sz w:val="22"/>
          <w:szCs w:val="22"/>
          <w:lang w:val="en-GB"/>
        </w:rPr>
        <w:t>of</w:t>
      </w:r>
      <w:r w:rsidRPr="000C765D">
        <w:rPr>
          <w:rFonts w:ascii="Arial" w:hAnsi="Arial" w:cs="Arial"/>
          <w:color w:val="000000" w:themeColor="text1"/>
          <w:sz w:val="22"/>
          <w:szCs w:val="22"/>
          <w:lang w:val="en-GB"/>
        </w:rPr>
        <w:t xml:space="preserve"> creditors within the class that rejected it </w:t>
      </w:r>
      <w:r w:rsidR="005F3304">
        <w:rPr>
          <w:rFonts w:ascii="Arial" w:hAnsi="Arial" w:cs="Arial"/>
          <w:color w:val="000000" w:themeColor="text1"/>
          <w:sz w:val="22"/>
          <w:szCs w:val="22"/>
          <w:lang w:val="en-GB"/>
        </w:rPr>
        <w:t>at</w:t>
      </w:r>
      <w:r w:rsidRPr="000C765D">
        <w:rPr>
          <w:rFonts w:ascii="Arial" w:hAnsi="Arial" w:cs="Arial"/>
          <w:color w:val="000000" w:themeColor="text1"/>
          <w:sz w:val="22"/>
          <w:szCs w:val="22"/>
          <w:lang w:val="en-GB"/>
        </w:rPr>
        <w:t xml:space="preserve"> the </w:t>
      </w:r>
      <w:r w:rsidR="005F3304">
        <w:rPr>
          <w:rFonts w:ascii="Arial" w:hAnsi="Arial" w:cs="Arial"/>
          <w:color w:val="000000" w:themeColor="text1"/>
          <w:sz w:val="22"/>
          <w:szCs w:val="22"/>
          <w:lang w:val="en-GB"/>
        </w:rPr>
        <w:t>g</w:t>
      </w:r>
      <w:r w:rsidRPr="000C765D">
        <w:rPr>
          <w:rFonts w:ascii="Arial" w:hAnsi="Arial" w:cs="Arial"/>
          <w:color w:val="000000" w:themeColor="text1"/>
          <w:sz w:val="22"/>
          <w:szCs w:val="22"/>
          <w:lang w:val="en-GB"/>
        </w:rPr>
        <w:t xml:space="preserve">eneral </w:t>
      </w:r>
      <w:r w:rsidR="005F3304">
        <w:rPr>
          <w:rFonts w:ascii="Arial" w:hAnsi="Arial" w:cs="Arial"/>
          <w:color w:val="000000" w:themeColor="text1"/>
          <w:sz w:val="22"/>
          <w:szCs w:val="22"/>
          <w:lang w:val="en-GB"/>
        </w:rPr>
        <w:t>m</w:t>
      </w:r>
      <w:r w:rsidRPr="000C765D">
        <w:rPr>
          <w:rFonts w:ascii="Arial" w:hAnsi="Arial" w:cs="Arial"/>
          <w:color w:val="000000" w:themeColor="text1"/>
          <w:sz w:val="22"/>
          <w:szCs w:val="22"/>
          <w:lang w:val="en-GB"/>
        </w:rPr>
        <w:t xml:space="preserve">eeting of </w:t>
      </w:r>
      <w:r w:rsidR="005F3304">
        <w:rPr>
          <w:rFonts w:ascii="Arial" w:hAnsi="Arial" w:cs="Arial"/>
          <w:color w:val="000000" w:themeColor="text1"/>
          <w:sz w:val="22"/>
          <w:szCs w:val="22"/>
          <w:lang w:val="en-GB"/>
        </w:rPr>
        <w:t>c</w:t>
      </w:r>
      <w:r w:rsidRPr="000C765D">
        <w:rPr>
          <w:rFonts w:ascii="Arial" w:hAnsi="Arial" w:cs="Arial"/>
          <w:color w:val="000000" w:themeColor="text1"/>
          <w:sz w:val="22"/>
          <w:szCs w:val="22"/>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7BECAFC"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1A219D7"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represent a consensual solution to a financial crisis, as extrajudicial plans may not be imposed on dissenting creditors</w:t>
      </w:r>
      <w:r w:rsidRPr="000C765D">
        <w:rPr>
          <w:rFonts w:ascii="Arial" w:hAnsi="Arial" w:cs="Arial"/>
          <w:color w:val="000000" w:themeColor="text1"/>
          <w:sz w:val="22"/>
          <w:szCs w:val="22"/>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C005F3"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C005F3">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57BCFC30" w14:textId="7C7424E7" w:rsidR="009B07AD" w:rsidRDefault="00AC71FC" w:rsidP="004231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64 of the Bankruptcy Law lists faulty manners by which the</w:t>
      </w:r>
      <w:r w:rsidR="00EF4B0D">
        <w:rPr>
          <w:rFonts w:ascii="Arial" w:hAnsi="Arial" w:cs="Arial"/>
          <w:color w:val="7B7B7B" w:themeColor="accent3" w:themeShade="BF"/>
          <w:sz w:val="22"/>
          <w:szCs w:val="22"/>
          <w:lang w:val="en-GB"/>
        </w:rPr>
        <w:t xml:space="preserve"> debtor’s administration will be removed. Two examples include:</w:t>
      </w:r>
    </w:p>
    <w:p w14:paraId="0EB8A097" w14:textId="77777777" w:rsidR="004E0C7E" w:rsidRDefault="004E0C7E" w:rsidP="002A37BB">
      <w:pPr>
        <w:ind w:left="720" w:hanging="720"/>
        <w:jc w:val="both"/>
        <w:rPr>
          <w:rFonts w:ascii="Arial" w:hAnsi="Arial" w:cs="Arial"/>
          <w:color w:val="7B7B7B" w:themeColor="accent3" w:themeShade="BF"/>
          <w:sz w:val="22"/>
          <w:szCs w:val="22"/>
          <w:lang w:val="en-GB"/>
        </w:rPr>
      </w:pPr>
    </w:p>
    <w:p w14:paraId="74D08FE0" w14:textId="491D698F" w:rsidR="00EF4B0D" w:rsidRPr="004E0C7E" w:rsidRDefault="00EF4B0D" w:rsidP="004E0C7E">
      <w:pPr>
        <w:pStyle w:val="ListParagraph"/>
        <w:numPr>
          <w:ilvl w:val="0"/>
          <w:numId w:val="39"/>
        </w:numPr>
        <w:jc w:val="both"/>
        <w:rPr>
          <w:rFonts w:ascii="Arial" w:hAnsi="Arial" w:cs="Arial"/>
          <w:color w:val="7B7B7B" w:themeColor="accent3" w:themeShade="BF"/>
          <w:sz w:val="22"/>
          <w:szCs w:val="22"/>
          <w:lang w:val="en-GB"/>
        </w:rPr>
      </w:pPr>
      <w:r w:rsidRPr="004E0C7E">
        <w:rPr>
          <w:rFonts w:ascii="Arial" w:hAnsi="Arial" w:cs="Arial"/>
          <w:color w:val="7B7B7B" w:themeColor="accent3" w:themeShade="BF"/>
          <w:sz w:val="22"/>
          <w:szCs w:val="22"/>
          <w:lang w:val="en-GB"/>
        </w:rPr>
        <w:t xml:space="preserve">The debtor or manager has been sentenced for a crime committed under previous judicial recovery / bankruptcy cases or for a crime against property, public </w:t>
      </w:r>
      <w:proofErr w:type="gramStart"/>
      <w:r w:rsidRPr="004E0C7E">
        <w:rPr>
          <w:rFonts w:ascii="Arial" w:hAnsi="Arial" w:cs="Arial"/>
          <w:color w:val="7B7B7B" w:themeColor="accent3" w:themeShade="BF"/>
          <w:sz w:val="22"/>
          <w:szCs w:val="22"/>
          <w:lang w:val="en-GB"/>
        </w:rPr>
        <w:t>welfare</w:t>
      </w:r>
      <w:proofErr w:type="gramEnd"/>
      <w:r w:rsidRPr="004E0C7E">
        <w:rPr>
          <w:rFonts w:ascii="Arial" w:hAnsi="Arial" w:cs="Arial"/>
          <w:color w:val="7B7B7B" w:themeColor="accent3" w:themeShade="BF"/>
          <w:sz w:val="22"/>
          <w:szCs w:val="22"/>
          <w:lang w:val="en-GB"/>
        </w:rPr>
        <w:t xml:space="preserve"> or economic order</w:t>
      </w:r>
      <w:r w:rsidR="004231A3">
        <w:rPr>
          <w:rFonts w:ascii="Arial" w:hAnsi="Arial" w:cs="Arial"/>
          <w:color w:val="7B7B7B" w:themeColor="accent3" w:themeShade="BF"/>
          <w:sz w:val="22"/>
          <w:szCs w:val="22"/>
          <w:lang w:val="en-GB"/>
        </w:rPr>
        <w:t>.</w:t>
      </w:r>
      <w:r w:rsidRPr="004E0C7E">
        <w:rPr>
          <w:rFonts w:ascii="Arial" w:hAnsi="Arial" w:cs="Arial"/>
          <w:color w:val="7B7B7B" w:themeColor="accent3" w:themeShade="BF"/>
          <w:sz w:val="22"/>
          <w:szCs w:val="22"/>
          <w:lang w:val="en-GB"/>
        </w:rPr>
        <w:t xml:space="preserve">  </w:t>
      </w:r>
    </w:p>
    <w:p w14:paraId="4DFD744D" w14:textId="0CE63782" w:rsidR="00EF4B0D" w:rsidRPr="004E0C7E" w:rsidRDefault="00EF4B0D" w:rsidP="004E0C7E">
      <w:pPr>
        <w:pStyle w:val="ListParagraph"/>
        <w:numPr>
          <w:ilvl w:val="0"/>
          <w:numId w:val="39"/>
        </w:numPr>
        <w:jc w:val="both"/>
        <w:rPr>
          <w:rFonts w:ascii="Arial" w:hAnsi="Arial" w:cs="Arial"/>
          <w:color w:val="7B7B7B" w:themeColor="accent3" w:themeShade="BF"/>
          <w:sz w:val="22"/>
          <w:szCs w:val="22"/>
          <w:lang w:val="en-GB"/>
        </w:rPr>
      </w:pPr>
      <w:r w:rsidRPr="004E0C7E">
        <w:rPr>
          <w:rFonts w:ascii="Arial" w:hAnsi="Arial" w:cs="Arial"/>
          <w:color w:val="7B7B7B" w:themeColor="accent3" w:themeShade="BF"/>
          <w:sz w:val="22"/>
          <w:szCs w:val="22"/>
          <w:lang w:val="en-GB"/>
        </w:rPr>
        <w:t xml:space="preserve">The debtor or manager has </w:t>
      </w:r>
      <w:r w:rsidR="004E0C7E" w:rsidRPr="004E0C7E">
        <w:rPr>
          <w:rFonts w:ascii="Arial" w:hAnsi="Arial" w:cs="Arial"/>
          <w:color w:val="7B7B7B" w:themeColor="accent3" w:themeShade="BF"/>
          <w:sz w:val="22"/>
          <w:szCs w:val="22"/>
          <w:lang w:val="en-GB"/>
        </w:rPr>
        <w:t xml:space="preserve">acted with malice, </w:t>
      </w:r>
      <w:proofErr w:type="gramStart"/>
      <w:r w:rsidR="004E0C7E" w:rsidRPr="004E0C7E">
        <w:rPr>
          <w:rFonts w:ascii="Arial" w:hAnsi="Arial" w:cs="Arial"/>
          <w:color w:val="7B7B7B" w:themeColor="accent3" w:themeShade="BF"/>
          <w:sz w:val="22"/>
          <w:szCs w:val="22"/>
          <w:lang w:val="en-GB"/>
        </w:rPr>
        <w:t>simulation</w:t>
      </w:r>
      <w:proofErr w:type="gramEnd"/>
      <w:r w:rsidR="004E0C7E" w:rsidRPr="004E0C7E">
        <w:rPr>
          <w:rFonts w:ascii="Arial" w:hAnsi="Arial" w:cs="Arial"/>
          <w:color w:val="7B7B7B" w:themeColor="accent3" w:themeShade="BF"/>
          <w:sz w:val="22"/>
          <w:szCs w:val="22"/>
          <w:lang w:val="en-GB"/>
        </w:rPr>
        <w:t xml:space="preserve"> or fraud against the interests of its creditors. </w:t>
      </w:r>
    </w:p>
    <w:p w14:paraId="4459E61D" w14:textId="77777777" w:rsidR="004E0C7E" w:rsidRDefault="004E0C7E" w:rsidP="002A37BB">
      <w:pPr>
        <w:ind w:left="720" w:hanging="720"/>
        <w:jc w:val="both"/>
        <w:rPr>
          <w:rFonts w:ascii="Arial" w:hAnsi="Arial" w:cs="Arial"/>
          <w:color w:val="7B7B7B" w:themeColor="accent3" w:themeShade="BF"/>
          <w:sz w:val="22"/>
          <w:szCs w:val="22"/>
          <w:lang w:val="en-GB"/>
        </w:rPr>
      </w:pPr>
    </w:p>
    <w:p w14:paraId="212CFDDC" w14:textId="58BFBDE8" w:rsidR="004E0C7E" w:rsidRDefault="004231A3" w:rsidP="004E0C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Of these</w:t>
      </w:r>
      <w:r w:rsidR="004E0C7E">
        <w:rPr>
          <w:rFonts w:ascii="Arial" w:hAnsi="Arial" w:cs="Arial"/>
          <w:color w:val="7B7B7B" w:themeColor="accent3" w:themeShade="BF"/>
          <w:sz w:val="22"/>
          <w:szCs w:val="22"/>
          <w:lang w:val="en-GB"/>
        </w:rPr>
        <w:t xml:space="preserve"> circumstances cited under Article 64, the bankruptcy judge will call a general meeting of creditors to decide on who is to assume the administration of the debtor’s business. The judicial administrator will be in control of the business until such meeting is held. </w:t>
      </w: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04F05B27" w14:textId="01E853CC" w:rsidR="00D531B9" w:rsidRDefault="001D7BA1" w:rsidP="001D7B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Three different manners or ways by which </w:t>
      </w:r>
      <w:r w:rsidRPr="001D7BA1">
        <w:rPr>
          <w:rFonts w:ascii="Arial" w:hAnsi="Arial" w:cs="Arial"/>
          <w:color w:val="7B7B7B" w:themeColor="accent3" w:themeShade="BF"/>
          <w:sz w:val="22"/>
          <w:szCs w:val="22"/>
          <w:lang w:val="en-GB"/>
        </w:rPr>
        <w:t>assets of the bankrupt estate may be sold by the judicial administrator during a liquidation procedure</w:t>
      </w:r>
      <w:r>
        <w:rPr>
          <w:rFonts w:ascii="Arial" w:hAnsi="Arial" w:cs="Arial"/>
          <w:color w:val="7B7B7B" w:themeColor="accent3" w:themeShade="BF"/>
          <w:sz w:val="22"/>
          <w:szCs w:val="22"/>
          <w:lang w:val="en-GB"/>
        </w:rPr>
        <w:t xml:space="preserve"> </w:t>
      </w:r>
      <w:r w:rsidR="00D531B9">
        <w:rPr>
          <w:rFonts w:ascii="Arial" w:hAnsi="Arial" w:cs="Arial"/>
          <w:color w:val="7B7B7B" w:themeColor="accent3" w:themeShade="BF"/>
          <w:sz w:val="22"/>
          <w:szCs w:val="22"/>
          <w:lang w:val="en-GB"/>
        </w:rPr>
        <w:t>include:</w:t>
      </w:r>
    </w:p>
    <w:p w14:paraId="48E37CEB" w14:textId="77777777" w:rsidR="00D531B9" w:rsidRDefault="00D531B9" w:rsidP="001D7BA1">
      <w:pPr>
        <w:jc w:val="both"/>
        <w:rPr>
          <w:rFonts w:ascii="Arial" w:hAnsi="Arial" w:cs="Arial"/>
          <w:color w:val="7B7B7B" w:themeColor="accent3" w:themeShade="BF"/>
          <w:sz w:val="22"/>
          <w:szCs w:val="22"/>
          <w:lang w:val="en-GB"/>
        </w:rPr>
      </w:pPr>
    </w:p>
    <w:p w14:paraId="1A4E2F52" w14:textId="77777777" w:rsidR="00D531B9" w:rsidRPr="00D531B9" w:rsidRDefault="00D531B9" w:rsidP="00D531B9">
      <w:pPr>
        <w:pStyle w:val="ListParagraph"/>
        <w:numPr>
          <w:ilvl w:val="0"/>
          <w:numId w:val="40"/>
        </w:numPr>
        <w:jc w:val="both"/>
        <w:rPr>
          <w:rFonts w:ascii="Arial" w:hAnsi="Arial" w:cs="Arial"/>
          <w:color w:val="7B7B7B" w:themeColor="accent3" w:themeShade="BF"/>
          <w:sz w:val="22"/>
          <w:szCs w:val="22"/>
          <w:lang w:val="en-GB"/>
        </w:rPr>
      </w:pPr>
      <w:r w:rsidRPr="00D531B9">
        <w:rPr>
          <w:rFonts w:ascii="Arial" w:hAnsi="Arial" w:cs="Arial"/>
          <w:color w:val="7B7B7B" w:themeColor="accent3" w:themeShade="BF"/>
          <w:sz w:val="22"/>
          <w:szCs w:val="22"/>
          <w:lang w:val="en-GB"/>
        </w:rPr>
        <w:t>By in-person / electronic or a hybrid auction</w:t>
      </w:r>
    </w:p>
    <w:p w14:paraId="4C4217CA" w14:textId="77777777" w:rsidR="00D531B9" w:rsidRPr="00D531B9" w:rsidRDefault="00D531B9" w:rsidP="00D531B9">
      <w:pPr>
        <w:pStyle w:val="ListParagraph"/>
        <w:numPr>
          <w:ilvl w:val="0"/>
          <w:numId w:val="40"/>
        </w:numPr>
        <w:jc w:val="both"/>
        <w:rPr>
          <w:rFonts w:ascii="Arial" w:hAnsi="Arial" w:cs="Arial"/>
          <w:color w:val="7B7B7B" w:themeColor="accent3" w:themeShade="BF"/>
          <w:sz w:val="22"/>
          <w:szCs w:val="22"/>
          <w:lang w:val="en-GB"/>
        </w:rPr>
      </w:pPr>
      <w:r w:rsidRPr="00D531B9">
        <w:rPr>
          <w:rFonts w:ascii="Arial" w:hAnsi="Arial" w:cs="Arial"/>
          <w:color w:val="7B7B7B" w:themeColor="accent3" w:themeShade="BF"/>
          <w:sz w:val="22"/>
          <w:szCs w:val="22"/>
          <w:lang w:val="en-GB"/>
        </w:rPr>
        <w:t>By a procedure which is competitive and is promoted by a specialised agent</w:t>
      </w:r>
    </w:p>
    <w:p w14:paraId="486FCE4E" w14:textId="77777777" w:rsidR="00287CEC" w:rsidRPr="00287CEC" w:rsidRDefault="00D531B9" w:rsidP="00D531B9">
      <w:pPr>
        <w:pStyle w:val="ListParagraph"/>
        <w:numPr>
          <w:ilvl w:val="0"/>
          <w:numId w:val="40"/>
        </w:numPr>
        <w:jc w:val="both"/>
        <w:rPr>
          <w:rFonts w:ascii="Arial" w:hAnsi="Arial" w:cs="Arial"/>
          <w:color w:val="7B7B7B" w:themeColor="accent3" w:themeShade="BF"/>
          <w:sz w:val="22"/>
          <w:szCs w:val="22"/>
          <w:lang w:val="en-GB"/>
        </w:rPr>
      </w:pPr>
      <w:r w:rsidRPr="00D531B9">
        <w:rPr>
          <w:rFonts w:ascii="Arial" w:hAnsi="Arial" w:cs="Arial"/>
          <w:color w:val="7B7B7B" w:themeColor="accent3" w:themeShade="BF"/>
          <w:sz w:val="22"/>
          <w:szCs w:val="22"/>
          <w:lang w:val="en-GB"/>
        </w:rPr>
        <w:t xml:space="preserve">By a mode that is approved under the terms of the Bankruptcy law. </w:t>
      </w:r>
    </w:p>
    <w:p w14:paraId="2F57801B" w14:textId="4C36A080" w:rsidR="009B07AD" w:rsidRPr="00D531B9" w:rsidRDefault="00287CEC" w:rsidP="00287CEC">
      <w:pPr>
        <w:pStyle w:val="ListParagraph"/>
        <w:ind w:left="0"/>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It is noted that there may be alternative methods of selling assets in a bankruptcy is approved by creditors at a general meeting or approved by the court after hearing from the judicial administrator and the creditor’s committee. </w:t>
      </w:r>
      <w:r w:rsidR="001D7BA1" w:rsidRPr="00D531B9">
        <w:rPr>
          <w:rFonts w:ascii="Arial" w:hAnsi="Arial" w:cs="Arial"/>
          <w:color w:val="7B7B7B" w:themeColor="accent3" w:themeShade="BF"/>
          <w:sz w:val="22"/>
          <w:szCs w:val="22"/>
          <w:lang w:val="en-GB"/>
        </w:rPr>
        <w:t xml:space="preserve"> </w:t>
      </w:r>
    </w:p>
    <w:p w14:paraId="6948B395" w14:textId="65A1604F" w:rsidR="00E90991" w:rsidRDefault="00E90991" w:rsidP="002A37BB">
      <w:pPr>
        <w:ind w:left="720" w:hanging="720"/>
        <w:jc w:val="both"/>
        <w:rPr>
          <w:rFonts w:ascii="Arial" w:hAnsi="Arial" w:cs="Arial"/>
          <w:sz w:val="22"/>
          <w:szCs w:val="22"/>
          <w:lang w:val="en-GB"/>
        </w:rPr>
      </w:pP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78DB9FD8" w14:textId="37EE9F0D" w:rsidR="00C72848" w:rsidRDefault="00E90CFD" w:rsidP="00E90C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 Article 129 of the Bankruptcy Act, two acts </w:t>
      </w:r>
      <w:r w:rsidRPr="00E90CFD">
        <w:rPr>
          <w:rFonts w:ascii="Arial" w:hAnsi="Arial" w:cs="Arial"/>
          <w:color w:val="7B7B7B" w:themeColor="accent3" w:themeShade="BF"/>
          <w:sz w:val="22"/>
          <w:szCs w:val="22"/>
          <w:lang w:val="en-GB"/>
        </w:rPr>
        <w:t xml:space="preserve">that may be rendered ineffective towards </w:t>
      </w:r>
      <w:r w:rsidR="00BF4E4F">
        <w:rPr>
          <w:rFonts w:ascii="Arial" w:hAnsi="Arial" w:cs="Arial"/>
          <w:color w:val="7B7B7B" w:themeColor="accent3" w:themeShade="BF"/>
          <w:sz w:val="22"/>
          <w:szCs w:val="22"/>
          <w:lang w:val="en-GB"/>
        </w:rPr>
        <w:t xml:space="preserve">a </w:t>
      </w:r>
      <w:r w:rsidRPr="00E90CFD">
        <w:rPr>
          <w:rFonts w:ascii="Arial" w:hAnsi="Arial" w:cs="Arial"/>
          <w:color w:val="7B7B7B" w:themeColor="accent3" w:themeShade="BF"/>
          <w:sz w:val="22"/>
          <w:szCs w:val="22"/>
          <w:lang w:val="en-GB"/>
        </w:rPr>
        <w:t>bankrupt</w:t>
      </w:r>
      <w:r w:rsidR="00A726B9">
        <w:rPr>
          <w:rFonts w:ascii="Arial" w:hAnsi="Arial" w:cs="Arial"/>
          <w:color w:val="7B7B7B" w:themeColor="accent3" w:themeShade="BF"/>
          <w:sz w:val="22"/>
          <w:szCs w:val="22"/>
          <w:lang w:val="en-GB"/>
        </w:rPr>
        <w:t>cy</w:t>
      </w:r>
      <w:r w:rsidRPr="00E90CFD">
        <w:rPr>
          <w:rFonts w:ascii="Arial" w:hAnsi="Arial" w:cs="Arial"/>
          <w:color w:val="7B7B7B" w:themeColor="accent3" w:themeShade="BF"/>
          <w:sz w:val="22"/>
          <w:szCs w:val="22"/>
          <w:lang w:val="en-GB"/>
        </w:rPr>
        <w:t xml:space="preserve"> estate if carried out whilst the suspect period of a bankruptcy proceeding was in effect</w:t>
      </w:r>
      <w:r w:rsidR="00A726B9">
        <w:rPr>
          <w:rFonts w:ascii="Arial" w:hAnsi="Arial" w:cs="Arial"/>
          <w:color w:val="7B7B7B" w:themeColor="accent3" w:themeShade="BF"/>
          <w:sz w:val="22"/>
          <w:szCs w:val="22"/>
          <w:lang w:val="en-GB"/>
        </w:rPr>
        <w:t xml:space="preserve"> include:</w:t>
      </w:r>
    </w:p>
    <w:p w14:paraId="78256E44" w14:textId="4F0413F3" w:rsidR="00A726B9" w:rsidRDefault="00A726B9" w:rsidP="00E90CFD">
      <w:pPr>
        <w:jc w:val="both"/>
        <w:rPr>
          <w:rFonts w:ascii="Arial" w:hAnsi="Arial" w:cs="Arial"/>
          <w:color w:val="7B7B7B" w:themeColor="accent3" w:themeShade="BF"/>
          <w:sz w:val="22"/>
          <w:szCs w:val="22"/>
          <w:lang w:val="en-GB"/>
        </w:rPr>
      </w:pPr>
    </w:p>
    <w:p w14:paraId="2F8AD088" w14:textId="724A3DEA" w:rsidR="003208FB" w:rsidRDefault="00A726B9" w:rsidP="00FE0079">
      <w:pPr>
        <w:pStyle w:val="ListParagraph"/>
        <w:numPr>
          <w:ilvl w:val="0"/>
          <w:numId w:val="41"/>
        </w:numPr>
        <w:jc w:val="both"/>
        <w:rPr>
          <w:rFonts w:ascii="Arial" w:hAnsi="Arial" w:cs="Arial"/>
          <w:color w:val="7B7B7B" w:themeColor="accent3" w:themeShade="BF"/>
          <w:sz w:val="22"/>
          <w:szCs w:val="22"/>
          <w:lang w:val="en-GB"/>
        </w:rPr>
      </w:pPr>
      <w:r w:rsidRPr="00FE0079">
        <w:rPr>
          <w:rFonts w:ascii="Arial" w:hAnsi="Arial" w:cs="Arial"/>
          <w:color w:val="7B7B7B" w:themeColor="accent3" w:themeShade="BF"/>
          <w:sz w:val="22"/>
          <w:szCs w:val="22"/>
          <w:lang w:val="en-GB"/>
        </w:rPr>
        <w:t>A payment made by a debtor within the suspect period for debts that have not yet fallen due</w:t>
      </w:r>
      <w:r w:rsidR="003208FB" w:rsidRPr="00FE0079">
        <w:rPr>
          <w:rFonts w:ascii="Arial" w:hAnsi="Arial" w:cs="Arial"/>
          <w:color w:val="7B7B7B" w:themeColor="accent3" w:themeShade="BF"/>
          <w:sz w:val="22"/>
          <w:szCs w:val="22"/>
          <w:lang w:val="en-GB"/>
        </w:rPr>
        <w:t>, by any means whereby the claim is extinguished, including</w:t>
      </w:r>
      <w:r w:rsidR="00FE0079" w:rsidRPr="00FE0079">
        <w:rPr>
          <w:rFonts w:ascii="Arial" w:hAnsi="Arial" w:cs="Arial"/>
          <w:color w:val="7B7B7B" w:themeColor="accent3" w:themeShade="BF"/>
          <w:sz w:val="22"/>
          <w:szCs w:val="22"/>
          <w:lang w:val="en-GB"/>
        </w:rPr>
        <w:t xml:space="preserve"> </w:t>
      </w:r>
      <w:r w:rsidR="003208FB" w:rsidRPr="00FE0079">
        <w:rPr>
          <w:rFonts w:ascii="Arial" w:hAnsi="Arial" w:cs="Arial"/>
          <w:color w:val="7B7B7B" w:themeColor="accent3" w:themeShade="BF"/>
          <w:sz w:val="22"/>
          <w:szCs w:val="22"/>
          <w:lang w:val="en-GB"/>
        </w:rPr>
        <w:t>advances on a given note payable</w:t>
      </w:r>
      <w:r w:rsidR="00FE0079">
        <w:rPr>
          <w:rFonts w:ascii="Arial" w:hAnsi="Arial" w:cs="Arial"/>
          <w:color w:val="7B7B7B" w:themeColor="accent3" w:themeShade="BF"/>
          <w:sz w:val="22"/>
          <w:szCs w:val="22"/>
          <w:lang w:val="en-GB"/>
        </w:rPr>
        <w:t>.</w:t>
      </w:r>
    </w:p>
    <w:p w14:paraId="6A7E24D2" w14:textId="1AE2721C" w:rsidR="00A726B9" w:rsidRPr="00A726B9" w:rsidRDefault="00FE0079" w:rsidP="00FE0079">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payment of a debt within the suspect period that have become due and payable in a way that is not provided for under the terms stated in the contract. </w:t>
      </w:r>
    </w:p>
    <w:p w14:paraId="572227E7" w14:textId="55EF74A0" w:rsidR="0045683E" w:rsidRDefault="0045683E" w:rsidP="002A37BB">
      <w:pPr>
        <w:jc w:val="both"/>
        <w:rPr>
          <w:rFonts w:ascii="Arial" w:hAnsi="Arial" w:cs="Arial"/>
          <w:bCs/>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2B98176D" w14:textId="77777777" w:rsidR="007B6D5C" w:rsidRDefault="007B6D5C" w:rsidP="002A37BB">
      <w:pPr>
        <w:jc w:val="both"/>
        <w:rPr>
          <w:rFonts w:ascii="Arial" w:hAnsi="Arial" w:cs="Arial"/>
          <w:color w:val="000000" w:themeColor="text1"/>
          <w:sz w:val="22"/>
          <w:szCs w:val="22"/>
          <w:lang w:val="en-GB"/>
        </w:rPr>
      </w:pPr>
    </w:p>
    <w:p w14:paraId="6899F81D" w14:textId="1063B922" w:rsidR="00D57E46" w:rsidRPr="008A038B" w:rsidRDefault="007B6D5C" w:rsidP="002A37BB">
      <w:pPr>
        <w:jc w:val="both"/>
        <w:rPr>
          <w:rFonts w:ascii="Arial" w:hAnsi="Arial" w:cs="Arial"/>
          <w:color w:val="7B7B7B" w:themeColor="accent3" w:themeShade="BF"/>
          <w:sz w:val="22"/>
          <w:szCs w:val="22"/>
          <w:lang w:val="en-GB"/>
        </w:rPr>
      </w:pPr>
      <w:r w:rsidRPr="008A038B">
        <w:rPr>
          <w:rFonts w:ascii="Arial" w:hAnsi="Arial" w:cs="Arial"/>
          <w:color w:val="7B7B7B" w:themeColor="accent3" w:themeShade="BF"/>
          <w:sz w:val="22"/>
          <w:szCs w:val="22"/>
          <w:lang w:val="en-GB"/>
        </w:rPr>
        <w:t>Three changes that were introduced to the Brazilian insolvency legal system due to the enactment of Federal Law 14.112/2020 includes:</w:t>
      </w:r>
    </w:p>
    <w:p w14:paraId="5CC1FC08" w14:textId="77777777" w:rsidR="007B6D5C" w:rsidRPr="002A1547" w:rsidRDefault="007B6D5C" w:rsidP="002A37BB">
      <w:pPr>
        <w:jc w:val="both"/>
        <w:rPr>
          <w:rFonts w:ascii="Arial" w:hAnsi="Arial" w:cs="Arial"/>
          <w:color w:val="000000" w:themeColor="text1"/>
          <w:sz w:val="22"/>
          <w:szCs w:val="22"/>
          <w:lang w:val="en-GB"/>
        </w:rPr>
      </w:pPr>
    </w:p>
    <w:p w14:paraId="0F2C9552" w14:textId="580FA415" w:rsidR="00BF4E4F" w:rsidRPr="007B6D5C" w:rsidRDefault="007B6D5C" w:rsidP="007B6D5C">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w:t>
      </w:r>
      <w:r w:rsidR="00BF4E4F" w:rsidRPr="007B6D5C">
        <w:rPr>
          <w:rFonts w:ascii="Arial" w:hAnsi="Arial" w:cs="Arial"/>
          <w:color w:val="7B7B7B" w:themeColor="accent3" w:themeShade="BF"/>
          <w:sz w:val="22"/>
          <w:szCs w:val="22"/>
          <w:lang w:val="en-GB"/>
        </w:rPr>
        <w:t>reat</w:t>
      </w:r>
      <w:r>
        <w:rPr>
          <w:rFonts w:ascii="Arial" w:hAnsi="Arial" w:cs="Arial"/>
          <w:color w:val="7B7B7B" w:themeColor="accent3" w:themeShade="BF"/>
          <w:sz w:val="22"/>
          <w:szCs w:val="22"/>
          <w:lang w:val="en-GB"/>
        </w:rPr>
        <w:t>ion of</w:t>
      </w:r>
      <w:r w:rsidR="00BF4E4F" w:rsidRPr="007B6D5C">
        <w:rPr>
          <w:rFonts w:ascii="Arial" w:hAnsi="Arial" w:cs="Arial"/>
          <w:color w:val="7B7B7B" w:themeColor="accent3" w:themeShade="BF"/>
          <w:sz w:val="22"/>
          <w:szCs w:val="22"/>
          <w:lang w:val="en-GB"/>
        </w:rPr>
        <w:t xml:space="preserve"> a specific incidental procedure for the tax authorities to present their definitive claims against </w:t>
      </w:r>
      <w:r>
        <w:rPr>
          <w:rFonts w:ascii="Arial" w:hAnsi="Arial" w:cs="Arial"/>
          <w:color w:val="7B7B7B" w:themeColor="accent3" w:themeShade="BF"/>
          <w:sz w:val="22"/>
          <w:szCs w:val="22"/>
          <w:lang w:val="en-GB"/>
        </w:rPr>
        <w:t xml:space="preserve">a </w:t>
      </w:r>
      <w:r w:rsidR="00BF4E4F" w:rsidRPr="007B6D5C">
        <w:rPr>
          <w:rFonts w:ascii="Arial" w:hAnsi="Arial" w:cs="Arial"/>
          <w:color w:val="7B7B7B" w:themeColor="accent3" w:themeShade="BF"/>
          <w:sz w:val="22"/>
          <w:szCs w:val="22"/>
          <w:lang w:val="en-GB"/>
        </w:rPr>
        <w:t>debtor</w:t>
      </w:r>
      <w:r>
        <w:rPr>
          <w:rFonts w:ascii="Arial" w:hAnsi="Arial" w:cs="Arial"/>
          <w:color w:val="7B7B7B" w:themeColor="accent3" w:themeShade="BF"/>
          <w:sz w:val="22"/>
          <w:szCs w:val="22"/>
          <w:lang w:val="en-GB"/>
        </w:rPr>
        <w:t>.</w:t>
      </w:r>
    </w:p>
    <w:p w14:paraId="0BCA62B6" w14:textId="7A8351EE" w:rsidR="00BF4E4F" w:rsidRPr="007B6D5C" w:rsidRDefault="00BF4E4F" w:rsidP="007B6D5C">
      <w:pPr>
        <w:pStyle w:val="ListParagraph"/>
        <w:numPr>
          <w:ilvl w:val="0"/>
          <w:numId w:val="42"/>
        </w:numPr>
        <w:jc w:val="both"/>
        <w:rPr>
          <w:rFonts w:ascii="Arial" w:hAnsi="Arial" w:cs="Arial"/>
          <w:color w:val="7B7B7B" w:themeColor="accent3" w:themeShade="BF"/>
          <w:sz w:val="22"/>
          <w:szCs w:val="22"/>
          <w:lang w:val="en-GB"/>
        </w:rPr>
      </w:pPr>
      <w:r w:rsidRPr="007B6D5C">
        <w:rPr>
          <w:rFonts w:ascii="Arial" w:hAnsi="Arial" w:cs="Arial"/>
          <w:color w:val="7B7B7B" w:themeColor="accent3" w:themeShade="BF"/>
          <w:sz w:val="22"/>
          <w:szCs w:val="22"/>
          <w:lang w:val="en-GB"/>
        </w:rPr>
        <w:t xml:space="preserve">Creditors </w:t>
      </w:r>
      <w:r w:rsidR="007B6D5C">
        <w:rPr>
          <w:rFonts w:ascii="Arial" w:hAnsi="Arial" w:cs="Arial"/>
          <w:color w:val="7B7B7B" w:themeColor="accent3" w:themeShade="BF"/>
          <w:sz w:val="22"/>
          <w:szCs w:val="22"/>
          <w:lang w:val="en-GB"/>
        </w:rPr>
        <w:t xml:space="preserve">being </w:t>
      </w:r>
      <w:r w:rsidRPr="007B6D5C">
        <w:rPr>
          <w:rFonts w:ascii="Arial" w:hAnsi="Arial" w:cs="Arial"/>
          <w:color w:val="7B7B7B" w:themeColor="accent3" w:themeShade="BF"/>
          <w:sz w:val="22"/>
          <w:szCs w:val="22"/>
          <w:lang w:val="en-GB"/>
        </w:rPr>
        <w:t xml:space="preserve">given the possibility of presenting an alternative judicial recovery plan </w:t>
      </w:r>
      <w:r w:rsidR="007C25BE" w:rsidRPr="007B6D5C">
        <w:rPr>
          <w:rFonts w:ascii="Arial" w:hAnsi="Arial" w:cs="Arial"/>
          <w:color w:val="7B7B7B" w:themeColor="accent3" w:themeShade="BF"/>
          <w:sz w:val="22"/>
          <w:szCs w:val="22"/>
          <w:lang w:val="en-GB"/>
        </w:rPr>
        <w:t>in case the plan presented by the debtor is rejected at a general meeting of creditors</w:t>
      </w:r>
      <w:r w:rsidR="007B6D5C">
        <w:rPr>
          <w:rFonts w:ascii="Arial" w:hAnsi="Arial" w:cs="Arial"/>
          <w:color w:val="7B7B7B" w:themeColor="accent3" w:themeShade="BF"/>
          <w:sz w:val="22"/>
          <w:szCs w:val="22"/>
          <w:lang w:val="en-GB"/>
        </w:rPr>
        <w:t>.</w:t>
      </w:r>
      <w:r w:rsidR="007C25BE" w:rsidRPr="007B6D5C">
        <w:rPr>
          <w:rFonts w:ascii="Arial" w:hAnsi="Arial" w:cs="Arial"/>
          <w:color w:val="7B7B7B" w:themeColor="accent3" w:themeShade="BF"/>
          <w:sz w:val="22"/>
          <w:szCs w:val="22"/>
          <w:lang w:val="en-GB"/>
        </w:rPr>
        <w:t xml:space="preserve"> </w:t>
      </w:r>
    </w:p>
    <w:p w14:paraId="23F66DF7" w14:textId="04BC135D" w:rsidR="007C25BE" w:rsidRPr="007B6D5C" w:rsidRDefault="002F0328" w:rsidP="007B6D5C">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Incentivising the</w:t>
      </w:r>
      <w:r w:rsidR="007C25BE" w:rsidRPr="007B6D5C">
        <w:rPr>
          <w:rFonts w:ascii="Arial" w:hAnsi="Arial" w:cs="Arial"/>
          <w:color w:val="7B7B7B" w:themeColor="accent3" w:themeShade="BF"/>
          <w:sz w:val="22"/>
          <w:szCs w:val="22"/>
          <w:lang w:val="en-GB"/>
        </w:rPr>
        <w:t xml:space="preserve"> judicial administrator </w:t>
      </w:r>
      <w:r>
        <w:rPr>
          <w:rFonts w:ascii="Arial" w:hAnsi="Arial" w:cs="Arial"/>
          <w:color w:val="7B7B7B" w:themeColor="accent3" w:themeShade="BF"/>
          <w:sz w:val="22"/>
          <w:szCs w:val="22"/>
          <w:lang w:val="en-GB"/>
        </w:rPr>
        <w:t xml:space="preserve">to </w:t>
      </w:r>
      <w:r w:rsidR="007C25BE" w:rsidRPr="007B6D5C">
        <w:rPr>
          <w:rFonts w:ascii="Arial" w:hAnsi="Arial" w:cs="Arial"/>
          <w:color w:val="7B7B7B" w:themeColor="accent3" w:themeShade="BF"/>
          <w:sz w:val="22"/>
          <w:szCs w:val="22"/>
          <w:lang w:val="en-GB"/>
        </w:rPr>
        <w:t>use alternative dispute resolution methods such as mediation</w:t>
      </w:r>
      <w:r>
        <w:rPr>
          <w:rFonts w:ascii="Arial" w:hAnsi="Arial" w:cs="Arial"/>
          <w:color w:val="7B7B7B" w:themeColor="accent3" w:themeShade="BF"/>
          <w:sz w:val="22"/>
          <w:szCs w:val="22"/>
          <w:lang w:val="en-GB"/>
        </w:rPr>
        <w:t xml:space="preserve"> and to </w:t>
      </w:r>
      <w:r w:rsidR="007C25BE" w:rsidRPr="007B6D5C">
        <w:rPr>
          <w:rFonts w:ascii="Arial" w:hAnsi="Arial" w:cs="Arial"/>
          <w:color w:val="7B7B7B" w:themeColor="accent3" w:themeShade="BF"/>
          <w:sz w:val="22"/>
          <w:szCs w:val="22"/>
          <w:lang w:val="en-GB"/>
        </w:rPr>
        <w:t>also hav</w:t>
      </w:r>
      <w:r>
        <w:rPr>
          <w:rFonts w:ascii="Arial" w:hAnsi="Arial" w:cs="Arial"/>
          <w:color w:val="7B7B7B" w:themeColor="accent3" w:themeShade="BF"/>
          <w:sz w:val="22"/>
          <w:szCs w:val="22"/>
          <w:lang w:val="en-GB"/>
        </w:rPr>
        <w:t>e</w:t>
      </w:r>
      <w:r w:rsidR="007C25BE" w:rsidRPr="007B6D5C">
        <w:rPr>
          <w:rFonts w:ascii="Arial" w:hAnsi="Arial" w:cs="Arial"/>
          <w:color w:val="7B7B7B" w:themeColor="accent3" w:themeShade="BF"/>
          <w:sz w:val="22"/>
          <w:szCs w:val="22"/>
          <w:lang w:val="en-GB"/>
        </w:rPr>
        <w:t xml:space="preserve"> an active role on supervising the ongoing negotiations between the debtor and its creditors. </w:t>
      </w:r>
    </w:p>
    <w:p w14:paraId="58B23638" w14:textId="77777777" w:rsidR="007B6D5C" w:rsidRDefault="007B6D5C" w:rsidP="00D57E46">
      <w:pPr>
        <w:ind w:left="720" w:hanging="720"/>
        <w:jc w:val="both"/>
        <w:rPr>
          <w:rFonts w:ascii="Arial" w:hAnsi="Arial" w:cs="Arial"/>
          <w:color w:val="7B7B7B" w:themeColor="accent3" w:themeShade="BF"/>
          <w:sz w:val="22"/>
          <w:szCs w:val="22"/>
          <w:lang w:val="en-GB"/>
        </w:rPr>
      </w:pPr>
    </w:p>
    <w:p w14:paraId="4EA89867" w14:textId="77777777" w:rsidR="00824BF2" w:rsidRPr="002A1547" w:rsidRDefault="00824BF2" w:rsidP="00D57E46">
      <w:pPr>
        <w:ind w:left="720" w:hanging="720"/>
        <w:jc w:val="both"/>
        <w:rPr>
          <w:rFonts w:ascii="Arial" w:hAnsi="Arial" w:cs="Arial"/>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How is the judicial recovery for micro and small enterprises different from a regular judicial recovery</w:t>
      </w:r>
      <w:r w:rsidR="00462216">
        <w:rPr>
          <w:rFonts w:ascii="Arial" w:hAnsi="Arial" w:cs="Arial"/>
          <w:color w:val="000000" w:themeColor="text1"/>
          <w:sz w:val="22"/>
          <w:szCs w:val="22"/>
          <w:lang w:val="en-GB"/>
        </w:rPr>
        <w:t>?</w:t>
      </w:r>
    </w:p>
    <w:p w14:paraId="084B532F" w14:textId="77777777" w:rsidR="00775264" w:rsidRDefault="00775264" w:rsidP="002B7CFD">
      <w:pPr>
        <w:tabs>
          <w:tab w:val="left" w:pos="1573"/>
        </w:tabs>
        <w:jc w:val="both"/>
        <w:rPr>
          <w:rFonts w:ascii="Arial" w:hAnsi="Arial" w:cs="Arial"/>
          <w:color w:val="7B7B7B" w:themeColor="accent3" w:themeShade="BF"/>
          <w:sz w:val="22"/>
          <w:szCs w:val="22"/>
          <w:lang w:val="en-GB"/>
        </w:rPr>
      </w:pPr>
    </w:p>
    <w:p w14:paraId="33BED359" w14:textId="78D1240A" w:rsidR="00F12B56" w:rsidRDefault="00F12B56" w:rsidP="00F12B56">
      <w:pPr>
        <w:pStyle w:val="ListParagraph"/>
        <w:tabs>
          <w:tab w:val="left" w:pos="1573"/>
        </w:tabs>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it is important to establish what is a micro and small enterprise as opposed to a normal debtor company in Brazil: </w:t>
      </w:r>
    </w:p>
    <w:p w14:paraId="0A608AC6" w14:textId="77777777" w:rsidR="00D70F9E" w:rsidRDefault="00D70F9E" w:rsidP="00F12B56">
      <w:pPr>
        <w:pStyle w:val="ListParagraph"/>
        <w:tabs>
          <w:tab w:val="left" w:pos="1573"/>
        </w:tabs>
        <w:ind w:left="0"/>
        <w:jc w:val="both"/>
        <w:rPr>
          <w:rFonts w:ascii="Arial" w:hAnsi="Arial" w:cs="Arial"/>
          <w:color w:val="7B7B7B" w:themeColor="accent3" w:themeShade="BF"/>
          <w:sz w:val="22"/>
          <w:szCs w:val="22"/>
          <w:lang w:val="en-GB"/>
        </w:rPr>
      </w:pPr>
    </w:p>
    <w:p w14:paraId="074437BC" w14:textId="7812C8A7" w:rsidR="00F12B56" w:rsidRDefault="00F12B56" w:rsidP="00F12B56">
      <w:pPr>
        <w:pStyle w:val="ListParagraph"/>
        <w:numPr>
          <w:ilvl w:val="0"/>
          <w:numId w:val="46"/>
        </w:numPr>
        <w:tabs>
          <w:tab w:val="left" w:pos="1573"/>
        </w:tabs>
        <w:jc w:val="both"/>
        <w:rPr>
          <w:rFonts w:ascii="Arial" w:hAnsi="Arial" w:cs="Arial"/>
          <w:color w:val="7B7B7B" w:themeColor="accent3" w:themeShade="BF"/>
          <w:sz w:val="22"/>
          <w:szCs w:val="22"/>
          <w:lang w:val="en-GB"/>
        </w:rPr>
      </w:pPr>
      <w:r w:rsidRPr="00F12B56">
        <w:rPr>
          <w:rFonts w:ascii="Arial" w:hAnsi="Arial" w:cs="Arial"/>
          <w:color w:val="7B7B7B" w:themeColor="accent3" w:themeShade="BF"/>
          <w:sz w:val="22"/>
          <w:szCs w:val="22"/>
          <w:lang w:val="en-GB"/>
        </w:rPr>
        <w:t>M</w:t>
      </w:r>
      <w:r w:rsidR="002B7CFD" w:rsidRPr="00F12B56">
        <w:rPr>
          <w:rFonts w:ascii="Arial" w:hAnsi="Arial" w:cs="Arial"/>
          <w:color w:val="7B7B7B" w:themeColor="accent3" w:themeShade="BF"/>
          <w:sz w:val="22"/>
          <w:szCs w:val="22"/>
          <w:lang w:val="en-GB"/>
        </w:rPr>
        <w:t xml:space="preserve">icro enterprises </w:t>
      </w:r>
      <w:r>
        <w:rPr>
          <w:rFonts w:ascii="Arial" w:hAnsi="Arial" w:cs="Arial"/>
          <w:color w:val="7B7B7B" w:themeColor="accent3" w:themeShade="BF"/>
          <w:sz w:val="22"/>
          <w:szCs w:val="22"/>
          <w:lang w:val="en-GB"/>
        </w:rPr>
        <w:t xml:space="preserve">comprise of </w:t>
      </w:r>
      <w:r w:rsidR="002B7CFD" w:rsidRPr="00F12B56">
        <w:rPr>
          <w:rFonts w:ascii="Arial" w:hAnsi="Arial" w:cs="Arial"/>
          <w:color w:val="7B7B7B" w:themeColor="accent3" w:themeShade="BF"/>
          <w:sz w:val="22"/>
          <w:szCs w:val="22"/>
          <w:lang w:val="en-GB"/>
        </w:rPr>
        <w:t xml:space="preserve">gross revenues </w:t>
      </w:r>
      <w:r>
        <w:rPr>
          <w:rFonts w:ascii="Arial" w:hAnsi="Arial" w:cs="Arial"/>
          <w:color w:val="7B7B7B" w:themeColor="accent3" w:themeShade="BF"/>
          <w:sz w:val="22"/>
          <w:szCs w:val="22"/>
          <w:lang w:val="en-GB"/>
        </w:rPr>
        <w:t xml:space="preserve">that </w:t>
      </w:r>
      <w:r w:rsidR="002B7CFD" w:rsidRPr="00F12B56">
        <w:rPr>
          <w:rFonts w:ascii="Arial" w:hAnsi="Arial" w:cs="Arial"/>
          <w:color w:val="7B7B7B" w:themeColor="accent3" w:themeShade="BF"/>
          <w:sz w:val="22"/>
          <w:szCs w:val="22"/>
          <w:lang w:val="en-GB"/>
        </w:rPr>
        <w:t>do not exceed BRL 360,000 per year</w:t>
      </w:r>
      <w:r>
        <w:rPr>
          <w:rFonts w:ascii="Arial" w:hAnsi="Arial" w:cs="Arial"/>
          <w:color w:val="7B7B7B" w:themeColor="accent3" w:themeShade="BF"/>
          <w:sz w:val="22"/>
          <w:szCs w:val="22"/>
          <w:lang w:val="en-GB"/>
        </w:rPr>
        <w:t>;</w:t>
      </w:r>
      <w:r w:rsidR="002B7CFD" w:rsidRPr="00F12B56">
        <w:rPr>
          <w:rFonts w:ascii="Arial" w:hAnsi="Arial" w:cs="Arial"/>
          <w:color w:val="7B7B7B" w:themeColor="accent3" w:themeShade="BF"/>
          <w:sz w:val="22"/>
          <w:szCs w:val="22"/>
          <w:lang w:val="en-GB"/>
        </w:rPr>
        <w:t xml:space="preserve"> and </w:t>
      </w:r>
    </w:p>
    <w:p w14:paraId="546DB8CB" w14:textId="77777777" w:rsidR="00F12B56" w:rsidRDefault="002B7CFD" w:rsidP="00F12B56">
      <w:pPr>
        <w:pStyle w:val="ListParagraph"/>
        <w:numPr>
          <w:ilvl w:val="0"/>
          <w:numId w:val="46"/>
        </w:numPr>
        <w:tabs>
          <w:tab w:val="left" w:pos="1573"/>
        </w:tabs>
        <w:jc w:val="both"/>
        <w:rPr>
          <w:rFonts w:ascii="Arial" w:hAnsi="Arial" w:cs="Arial"/>
          <w:color w:val="7B7B7B" w:themeColor="accent3" w:themeShade="BF"/>
          <w:sz w:val="22"/>
          <w:szCs w:val="22"/>
          <w:lang w:val="en-GB"/>
        </w:rPr>
      </w:pPr>
      <w:r w:rsidRPr="00F12B56">
        <w:rPr>
          <w:rFonts w:ascii="Arial" w:hAnsi="Arial" w:cs="Arial"/>
          <w:color w:val="7B7B7B" w:themeColor="accent3" w:themeShade="BF"/>
          <w:sz w:val="22"/>
          <w:szCs w:val="22"/>
          <w:lang w:val="en-GB"/>
        </w:rPr>
        <w:t xml:space="preserve">small enterprises </w:t>
      </w:r>
      <w:r w:rsidR="00F12B56">
        <w:rPr>
          <w:rFonts w:ascii="Arial" w:hAnsi="Arial" w:cs="Arial"/>
          <w:color w:val="7B7B7B" w:themeColor="accent3" w:themeShade="BF"/>
          <w:sz w:val="22"/>
          <w:szCs w:val="22"/>
          <w:lang w:val="en-GB"/>
        </w:rPr>
        <w:t xml:space="preserve">comprise of </w:t>
      </w:r>
      <w:r w:rsidRPr="00F12B56">
        <w:rPr>
          <w:rFonts w:ascii="Arial" w:hAnsi="Arial" w:cs="Arial"/>
          <w:color w:val="7B7B7B" w:themeColor="accent3" w:themeShade="BF"/>
          <w:sz w:val="22"/>
          <w:szCs w:val="22"/>
          <w:lang w:val="en-GB"/>
        </w:rPr>
        <w:t xml:space="preserve">gross revenues </w:t>
      </w:r>
      <w:proofErr w:type="gramStart"/>
      <w:r w:rsidRPr="00F12B56">
        <w:rPr>
          <w:rFonts w:ascii="Arial" w:hAnsi="Arial" w:cs="Arial"/>
          <w:color w:val="7B7B7B" w:themeColor="accent3" w:themeShade="BF"/>
          <w:sz w:val="22"/>
          <w:szCs w:val="22"/>
          <w:lang w:val="en-GB"/>
        </w:rPr>
        <w:t>in excess of</w:t>
      </w:r>
      <w:proofErr w:type="gramEnd"/>
      <w:r w:rsidRPr="00F12B56">
        <w:rPr>
          <w:rFonts w:ascii="Arial" w:hAnsi="Arial" w:cs="Arial"/>
          <w:color w:val="7B7B7B" w:themeColor="accent3" w:themeShade="BF"/>
          <w:sz w:val="22"/>
          <w:szCs w:val="22"/>
          <w:lang w:val="en-GB"/>
        </w:rPr>
        <w:t xml:space="preserve"> BRL 360,000 but not exceeding BRL 4,800,000 per year</w:t>
      </w:r>
      <w:r w:rsidR="00F12B56" w:rsidRPr="00F12B56">
        <w:rPr>
          <w:rFonts w:ascii="Arial" w:hAnsi="Arial" w:cs="Arial"/>
          <w:color w:val="7B7B7B" w:themeColor="accent3" w:themeShade="BF"/>
          <w:sz w:val="22"/>
          <w:szCs w:val="22"/>
          <w:lang w:val="en-GB"/>
        </w:rPr>
        <w:t xml:space="preserve"> (as per Complementary Law 123/2006)</w:t>
      </w:r>
      <w:r w:rsidR="00F12B56">
        <w:rPr>
          <w:rFonts w:ascii="Arial" w:hAnsi="Arial" w:cs="Arial"/>
          <w:color w:val="7B7B7B" w:themeColor="accent3" w:themeShade="BF"/>
          <w:sz w:val="22"/>
          <w:szCs w:val="22"/>
          <w:lang w:val="en-GB"/>
        </w:rPr>
        <w:t xml:space="preserve">. </w:t>
      </w:r>
    </w:p>
    <w:p w14:paraId="03B45B1F" w14:textId="77777777" w:rsidR="00F12B56" w:rsidRDefault="00F12B56" w:rsidP="00F12B56">
      <w:pPr>
        <w:pStyle w:val="ListParagraph"/>
        <w:tabs>
          <w:tab w:val="left" w:pos="1573"/>
        </w:tabs>
        <w:ind w:left="0"/>
        <w:jc w:val="both"/>
        <w:rPr>
          <w:rFonts w:ascii="Arial" w:hAnsi="Arial" w:cs="Arial"/>
          <w:color w:val="7B7B7B" w:themeColor="accent3" w:themeShade="BF"/>
          <w:sz w:val="22"/>
          <w:szCs w:val="22"/>
          <w:lang w:val="en-GB"/>
        </w:rPr>
      </w:pPr>
    </w:p>
    <w:p w14:paraId="076E10AB" w14:textId="76CBDAF1" w:rsidR="00F12B56" w:rsidRDefault="00F12B56" w:rsidP="001E3329">
      <w:pPr>
        <w:tabs>
          <w:tab w:val="left" w:pos="1573"/>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difference between the judicial recovery for micro and small enterprises as opposed to a regular judicial recovery includes:</w:t>
      </w:r>
    </w:p>
    <w:p w14:paraId="323A381F" w14:textId="77777777" w:rsidR="00F12B56" w:rsidRDefault="00F12B56" w:rsidP="00F12B56">
      <w:pPr>
        <w:pStyle w:val="ListParagraph"/>
        <w:tabs>
          <w:tab w:val="left" w:pos="1573"/>
        </w:tabs>
        <w:ind w:left="0"/>
        <w:jc w:val="both"/>
        <w:rPr>
          <w:rFonts w:ascii="Arial" w:hAnsi="Arial" w:cs="Arial"/>
          <w:color w:val="7B7B7B" w:themeColor="accent3" w:themeShade="BF"/>
          <w:sz w:val="22"/>
          <w:szCs w:val="22"/>
          <w:lang w:val="en-GB"/>
        </w:rPr>
      </w:pPr>
    </w:p>
    <w:p w14:paraId="7B5E0BFF" w14:textId="77777777" w:rsidR="00DC7C58" w:rsidRDefault="00D70F9E" w:rsidP="002B7CFD">
      <w:pPr>
        <w:pStyle w:val="ListParagraph"/>
        <w:numPr>
          <w:ilvl w:val="0"/>
          <w:numId w:val="47"/>
        </w:numPr>
        <w:tabs>
          <w:tab w:val="left" w:pos="1573"/>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F12B56" w:rsidRPr="00F12B56">
        <w:rPr>
          <w:rFonts w:ascii="Arial" w:hAnsi="Arial" w:cs="Arial"/>
          <w:color w:val="7B7B7B" w:themeColor="accent3" w:themeShade="BF"/>
          <w:sz w:val="22"/>
          <w:szCs w:val="22"/>
          <w:lang w:val="en-GB"/>
        </w:rPr>
        <w:t xml:space="preserve">pecial procedures attributed to micro </w:t>
      </w:r>
      <w:r w:rsidR="002B7CFD" w:rsidRPr="00F12B56">
        <w:rPr>
          <w:rFonts w:ascii="Arial" w:hAnsi="Arial" w:cs="Arial"/>
          <w:color w:val="7B7B7B" w:themeColor="accent3" w:themeShade="BF"/>
          <w:sz w:val="22"/>
          <w:szCs w:val="22"/>
          <w:lang w:val="en-GB"/>
        </w:rPr>
        <w:t>and small enterprises</w:t>
      </w:r>
      <w:r w:rsidR="00F12B56" w:rsidRPr="00F12B56">
        <w:rPr>
          <w:rFonts w:ascii="Arial" w:hAnsi="Arial" w:cs="Arial"/>
          <w:color w:val="7B7B7B" w:themeColor="accent3" w:themeShade="BF"/>
          <w:sz w:val="22"/>
          <w:szCs w:val="22"/>
          <w:lang w:val="en-GB"/>
        </w:rPr>
        <w:t xml:space="preserve"> under the Bankruptcy Law, however</w:t>
      </w:r>
      <w:r w:rsidR="002B7CFD" w:rsidRPr="00F12B56">
        <w:rPr>
          <w:rFonts w:ascii="Arial" w:hAnsi="Arial" w:cs="Arial"/>
          <w:color w:val="7B7B7B" w:themeColor="accent3" w:themeShade="BF"/>
          <w:sz w:val="22"/>
          <w:szCs w:val="22"/>
          <w:lang w:val="en-GB"/>
        </w:rPr>
        <w:t>, the procedure is not mandatory</w:t>
      </w:r>
      <w:r>
        <w:rPr>
          <w:rFonts w:ascii="Arial" w:hAnsi="Arial" w:cs="Arial"/>
          <w:color w:val="7B7B7B" w:themeColor="accent3" w:themeShade="BF"/>
          <w:sz w:val="22"/>
          <w:szCs w:val="22"/>
          <w:lang w:val="en-GB"/>
        </w:rPr>
        <w:t xml:space="preserve">. A </w:t>
      </w:r>
      <w:r w:rsidR="002B7CFD" w:rsidRPr="00F12B56">
        <w:rPr>
          <w:rFonts w:ascii="Arial" w:hAnsi="Arial" w:cs="Arial"/>
          <w:color w:val="7B7B7B" w:themeColor="accent3" w:themeShade="BF"/>
          <w:sz w:val="22"/>
          <w:szCs w:val="22"/>
          <w:lang w:val="en-GB"/>
        </w:rPr>
        <w:t>debtor</w:t>
      </w:r>
      <w:r>
        <w:rPr>
          <w:rFonts w:ascii="Arial" w:hAnsi="Arial" w:cs="Arial"/>
          <w:color w:val="7B7B7B" w:themeColor="accent3" w:themeShade="BF"/>
          <w:sz w:val="22"/>
          <w:szCs w:val="22"/>
          <w:lang w:val="en-GB"/>
        </w:rPr>
        <w:t xml:space="preserve"> of a micro / small enterprise</w:t>
      </w:r>
      <w:r w:rsidR="002B7CFD" w:rsidRPr="00F12B56">
        <w:rPr>
          <w:rFonts w:ascii="Arial" w:hAnsi="Arial" w:cs="Arial"/>
          <w:color w:val="7B7B7B" w:themeColor="accent3" w:themeShade="BF"/>
          <w:sz w:val="22"/>
          <w:szCs w:val="22"/>
          <w:lang w:val="en-GB"/>
        </w:rPr>
        <w:t xml:space="preserve"> can choose between the regular regime of judicial recovery or the special procedure for micro </w:t>
      </w:r>
      <w:r>
        <w:rPr>
          <w:rFonts w:ascii="Arial" w:hAnsi="Arial" w:cs="Arial"/>
          <w:color w:val="7B7B7B" w:themeColor="accent3" w:themeShade="BF"/>
          <w:sz w:val="22"/>
          <w:szCs w:val="22"/>
          <w:lang w:val="en-GB"/>
        </w:rPr>
        <w:t>/</w:t>
      </w:r>
      <w:r w:rsidR="002B7CFD" w:rsidRPr="00F12B56">
        <w:rPr>
          <w:rFonts w:ascii="Arial" w:hAnsi="Arial" w:cs="Arial"/>
          <w:color w:val="7B7B7B" w:themeColor="accent3" w:themeShade="BF"/>
          <w:sz w:val="22"/>
          <w:szCs w:val="22"/>
          <w:lang w:val="en-GB"/>
        </w:rPr>
        <w:t xml:space="preserve"> small enterprises. </w:t>
      </w:r>
      <w:r>
        <w:rPr>
          <w:rFonts w:ascii="Arial" w:hAnsi="Arial" w:cs="Arial"/>
          <w:color w:val="7B7B7B" w:themeColor="accent3" w:themeShade="BF"/>
          <w:sz w:val="22"/>
          <w:szCs w:val="22"/>
          <w:lang w:val="en-GB"/>
        </w:rPr>
        <w:t xml:space="preserve">It is noted however that </w:t>
      </w:r>
      <w:r w:rsidR="002B7CFD" w:rsidRPr="00F12B56">
        <w:rPr>
          <w:rFonts w:ascii="Arial" w:hAnsi="Arial" w:cs="Arial"/>
          <w:color w:val="7B7B7B" w:themeColor="accent3" w:themeShade="BF"/>
          <w:sz w:val="22"/>
          <w:szCs w:val="22"/>
          <w:lang w:val="en-GB"/>
        </w:rPr>
        <w:t xml:space="preserve">the </w:t>
      </w:r>
      <w:proofErr w:type="gramStart"/>
      <w:r w:rsidR="002B7CFD" w:rsidRPr="00F12B56">
        <w:rPr>
          <w:rFonts w:ascii="Arial" w:hAnsi="Arial" w:cs="Arial"/>
          <w:color w:val="7B7B7B" w:themeColor="accent3" w:themeShade="BF"/>
          <w:sz w:val="22"/>
          <w:szCs w:val="22"/>
          <w:lang w:val="en-GB"/>
        </w:rPr>
        <w:t>requirements</w:t>
      </w:r>
      <w:proofErr w:type="gramEnd"/>
      <w:r w:rsidR="002B7CFD" w:rsidRPr="00F12B56">
        <w:rPr>
          <w:rFonts w:ascii="Arial" w:hAnsi="Arial" w:cs="Arial"/>
          <w:color w:val="7B7B7B" w:themeColor="accent3" w:themeShade="BF"/>
          <w:sz w:val="22"/>
          <w:szCs w:val="22"/>
          <w:lang w:val="en-GB"/>
        </w:rPr>
        <w:t xml:space="preserve"> for filing the </w:t>
      </w:r>
      <w:r>
        <w:rPr>
          <w:rFonts w:ascii="Arial" w:hAnsi="Arial" w:cs="Arial"/>
          <w:color w:val="7B7B7B" w:themeColor="accent3" w:themeShade="BF"/>
          <w:sz w:val="22"/>
          <w:szCs w:val="22"/>
          <w:lang w:val="en-GB"/>
        </w:rPr>
        <w:t xml:space="preserve">special </w:t>
      </w:r>
      <w:r w:rsidR="002B7CFD" w:rsidRPr="00F12B56">
        <w:rPr>
          <w:rFonts w:ascii="Arial" w:hAnsi="Arial" w:cs="Arial"/>
          <w:color w:val="7B7B7B" w:themeColor="accent3" w:themeShade="BF"/>
          <w:sz w:val="22"/>
          <w:szCs w:val="22"/>
          <w:lang w:val="en-GB"/>
        </w:rPr>
        <w:t xml:space="preserve">judicial recovery </w:t>
      </w:r>
      <w:r>
        <w:rPr>
          <w:rFonts w:ascii="Arial" w:hAnsi="Arial" w:cs="Arial"/>
          <w:color w:val="7B7B7B" w:themeColor="accent3" w:themeShade="BF"/>
          <w:sz w:val="22"/>
          <w:szCs w:val="22"/>
          <w:lang w:val="en-GB"/>
        </w:rPr>
        <w:t xml:space="preserve">is </w:t>
      </w:r>
      <w:r w:rsidR="002B7CFD" w:rsidRPr="00F12B56">
        <w:rPr>
          <w:rFonts w:ascii="Arial" w:hAnsi="Arial" w:cs="Arial"/>
          <w:color w:val="7B7B7B" w:themeColor="accent3" w:themeShade="BF"/>
          <w:sz w:val="22"/>
          <w:szCs w:val="22"/>
          <w:lang w:val="en-GB"/>
        </w:rPr>
        <w:t>the same</w:t>
      </w:r>
      <w:r>
        <w:rPr>
          <w:rFonts w:ascii="Arial" w:hAnsi="Arial" w:cs="Arial"/>
          <w:color w:val="7B7B7B" w:themeColor="accent3" w:themeShade="BF"/>
          <w:sz w:val="22"/>
          <w:szCs w:val="22"/>
          <w:lang w:val="en-GB"/>
        </w:rPr>
        <w:t xml:space="preserve"> as a regular judicial recovery and that</w:t>
      </w:r>
      <w:r w:rsidR="002B7CFD" w:rsidRPr="00F12B5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w:t>
      </w:r>
      <w:r w:rsidR="002B7CFD" w:rsidRPr="00F12B56">
        <w:rPr>
          <w:rFonts w:ascii="Arial" w:hAnsi="Arial" w:cs="Arial"/>
          <w:color w:val="7B7B7B" w:themeColor="accent3" w:themeShade="BF"/>
          <w:sz w:val="22"/>
          <w:szCs w:val="22"/>
          <w:lang w:val="en-GB"/>
        </w:rPr>
        <w:t xml:space="preserve">recovery plan must be presented within 60 days of the filing for judicial recovery. </w:t>
      </w:r>
    </w:p>
    <w:p w14:paraId="75642643" w14:textId="77777777" w:rsidR="00DC7C58" w:rsidRDefault="00DC7C58" w:rsidP="002B7CFD">
      <w:pPr>
        <w:pStyle w:val="ListParagraph"/>
        <w:numPr>
          <w:ilvl w:val="0"/>
          <w:numId w:val="47"/>
        </w:numPr>
        <w:tabs>
          <w:tab w:val="left" w:pos="1573"/>
        </w:tabs>
        <w:jc w:val="both"/>
        <w:rPr>
          <w:rFonts w:ascii="Arial" w:hAnsi="Arial" w:cs="Arial"/>
          <w:color w:val="7B7B7B" w:themeColor="accent3" w:themeShade="BF"/>
          <w:sz w:val="22"/>
          <w:szCs w:val="22"/>
          <w:lang w:val="en-GB"/>
        </w:rPr>
      </w:pPr>
      <w:r w:rsidRPr="00DC7C58">
        <w:rPr>
          <w:rFonts w:ascii="Arial" w:hAnsi="Arial" w:cs="Arial"/>
          <w:color w:val="7B7B7B" w:themeColor="accent3" w:themeShade="BF"/>
          <w:sz w:val="22"/>
          <w:szCs w:val="22"/>
          <w:lang w:val="en-GB"/>
        </w:rPr>
        <w:t xml:space="preserve">For micro and small enterprises, the plan must include </w:t>
      </w:r>
      <w:r w:rsidR="002B7CFD" w:rsidRPr="00DC7C58">
        <w:rPr>
          <w:rFonts w:ascii="Arial" w:hAnsi="Arial" w:cs="Arial"/>
          <w:color w:val="7B7B7B" w:themeColor="accent3" w:themeShade="BF"/>
          <w:sz w:val="22"/>
          <w:szCs w:val="22"/>
          <w:lang w:val="en-GB"/>
        </w:rPr>
        <w:t>all existing claims at the time of the filing</w:t>
      </w:r>
      <w:r>
        <w:rPr>
          <w:rFonts w:ascii="Arial" w:hAnsi="Arial" w:cs="Arial"/>
          <w:color w:val="7B7B7B" w:themeColor="accent3" w:themeShade="BF"/>
          <w:sz w:val="22"/>
          <w:szCs w:val="22"/>
          <w:lang w:val="en-GB"/>
        </w:rPr>
        <w:t xml:space="preserve">, </w:t>
      </w:r>
      <w:r w:rsidR="002B7CFD" w:rsidRPr="00DC7C58">
        <w:rPr>
          <w:rFonts w:ascii="Arial" w:hAnsi="Arial" w:cs="Arial"/>
          <w:color w:val="7B7B7B" w:themeColor="accent3" w:themeShade="BF"/>
          <w:sz w:val="22"/>
          <w:szCs w:val="22"/>
          <w:lang w:val="en-GB"/>
        </w:rPr>
        <w:t>even</w:t>
      </w:r>
      <w:r>
        <w:rPr>
          <w:rFonts w:ascii="Arial" w:hAnsi="Arial" w:cs="Arial"/>
          <w:color w:val="7B7B7B" w:themeColor="accent3" w:themeShade="BF"/>
          <w:sz w:val="22"/>
          <w:szCs w:val="22"/>
          <w:lang w:val="en-GB"/>
        </w:rPr>
        <w:t xml:space="preserve"> though</w:t>
      </w:r>
      <w:r w:rsidR="002B7CFD" w:rsidRPr="00DC7C58">
        <w:rPr>
          <w:rFonts w:ascii="Arial" w:hAnsi="Arial" w:cs="Arial"/>
          <w:color w:val="7B7B7B" w:themeColor="accent3" w:themeShade="BF"/>
          <w:sz w:val="22"/>
          <w:szCs w:val="22"/>
          <w:lang w:val="en-GB"/>
        </w:rPr>
        <w:t xml:space="preserve"> they </w:t>
      </w:r>
      <w:r>
        <w:rPr>
          <w:rFonts w:ascii="Arial" w:hAnsi="Arial" w:cs="Arial"/>
          <w:color w:val="7B7B7B" w:themeColor="accent3" w:themeShade="BF"/>
          <w:sz w:val="22"/>
          <w:szCs w:val="22"/>
          <w:lang w:val="en-GB"/>
        </w:rPr>
        <w:t xml:space="preserve">may </w:t>
      </w:r>
      <w:r w:rsidR="002B7CFD" w:rsidRPr="00DC7C58">
        <w:rPr>
          <w:rFonts w:ascii="Arial" w:hAnsi="Arial" w:cs="Arial"/>
          <w:color w:val="7B7B7B" w:themeColor="accent3" w:themeShade="BF"/>
          <w:sz w:val="22"/>
          <w:szCs w:val="22"/>
          <w:lang w:val="en-GB"/>
        </w:rPr>
        <w:t xml:space="preserve">not </w:t>
      </w:r>
      <w:r>
        <w:rPr>
          <w:rFonts w:ascii="Arial" w:hAnsi="Arial" w:cs="Arial"/>
          <w:color w:val="7B7B7B" w:themeColor="accent3" w:themeShade="BF"/>
          <w:sz w:val="22"/>
          <w:szCs w:val="22"/>
          <w:lang w:val="en-GB"/>
        </w:rPr>
        <w:t xml:space="preserve">be due </w:t>
      </w:r>
      <w:r w:rsidR="002B7CFD" w:rsidRPr="00DC7C58">
        <w:rPr>
          <w:rFonts w:ascii="Arial" w:hAnsi="Arial" w:cs="Arial"/>
          <w:color w:val="7B7B7B" w:themeColor="accent3" w:themeShade="BF"/>
          <w:sz w:val="22"/>
          <w:szCs w:val="22"/>
          <w:lang w:val="en-GB"/>
        </w:rPr>
        <w:t>yet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a regular judicial recovery) however the difference is that claims relating to </w:t>
      </w:r>
      <w:r w:rsidR="002B7CFD" w:rsidRPr="00DC7C58">
        <w:rPr>
          <w:rFonts w:ascii="Arial" w:hAnsi="Arial" w:cs="Arial"/>
          <w:color w:val="7B7B7B" w:themeColor="accent3" w:themeShade="BF"/>
          <w:sz w:val="22"/>
          <w:szCs w:val="22"/>
          <w:lang w:val="en-GB"/>
        </w:rPr>
        <w:t>the borrowing of official funds, tax claims and other legal exceptions</w:t>
      </w:r>
      <w:r>
        <w:rPr>
          <w:rFonts w:ascii="Arial" w:hAnsi="Arial" w:cs="Arial"/>
          <w:color w:val="7B7B7B" w:themeColor="accent3" w:themeShade="BF"/>
          <w:sz w:val="22"/>
          <w:szCs w:val="22"/>
          <w:lang w:val="en-GB"/>
        </w:rPr>
        <w:t xml:space="preserve"> is not included in the plan. </w:t>
      </w:r>
    </w:p>
    <w:p w14:paraId="5F470A23" w14:textId="77777777" w:rsidR="00C9291B" w:rsidRDefault="002B7CFD" w:rsidP="002B7CFD">
      <w:pPr>
        <w:pStyle w:val="ListParagraph"/>
        <w:numPr>
          <w:ilvl w:val="0"/>
          <w:numId w:val="47"/>
        </w:numPr>
        <w:tabs>
          <w:tab w:val="left" w:pos="1573"/>
        </w:tabs>
        <w:jc w:val="both"/>
        <w:rPr>
          <w:rFonts w:ascii="Arial" w:hAnsi="Arial" w:cs="Arial"/>
          <w:color w:val="7B7B7B" w:themeColor="accent3" w:themeShade="BF"/>
          <w:sz w:val="22"/>
          <w:szCs w:val="22"/>
          <w:lang w:val="en-GB"/>
        </w:rPr>
      </w:pPr>
      <w:r w:rsidRPr="00DC7C58">
        <w:rPr>
          <w:rFonts w:ascii="Arial" w:hAnsi="Arial" w:cs="Arial"/>
          <w:color w:val="7B7B7B" w:themeColor="accent3" w:themeShade="BF"/>
          <w:sz w:val="22"/>
          <w:szCs w:val="22"/>
          <w:lang w:val="en-GB"/>
        </w:rPr>
        <w:t xml:space="preserve">The plan may only </w:t>
      </w:r>
      <w:r w:rsidR="00DB514E">
        <w:rPr>
          <w:rFonts w:ascii="Arial" w:hAnsi="Arial" w:cs="Arial"/>
          <w:color w:val="7B7B7B" w:themeColor="accent3" w:themeShade="BF"/>
          <w:sz w:val="22"/>
          <w:szCs w:val="22"/>
          <w:lang w:val="en-GB"/>
        </w:rPr>
        <w:t xml:space="preserve">include </w:t>
      </w:r>
      <w:r w:rsidRPr="00DC7C58">
        <w:rPr>
          <w:rFonts w:ascii="Arial" w:hAnsi="Arial" w:cs="Arial"/>
          <w:color w:val="7B7B7B" w:themeColor="accent3" w:themeShade="BF"/>
          <w:sz w:val="22"/>
          <w:szCs w:val="22"/>
          <w:lang w:val="en-GB"/>
        </w:rPr>
        <w:t>a maximum of 36 months</w:t>
      </w:r>
      <w:r w:rsidR="00DB514E">
        <w:rPr>
          <w:rFonts w:ascii="Arial" w:hAnsi="Arial" w:cs="Arial"/>
          <w:color w:val="7B7B7B" w:themeColor="accent3" w:themeShade="BF"/>
          <w:sz w:val="22"/>
          <w:szCs w:val="22"/>
          <w:lang w:val="en-GB"/>
        </w:rPr>
        <w:t xml:space="preserve"> for</w:t>
      </w:r>
      <w:r w:rsidRPr="00DC7C58">
        <w:rPr>
          <w:rFonts w:ascii="Arial" w:hAnsi="Arial" w:cs="Arial"/>
          <w:color w:val="7B7B7B" w:themeColor="accent3" w:themeShade="BF"/>
          <w:sz w:val="22"/>
          <w:szCs w:val="22"/>
          <w:lang w:val="en-GB"/>
        </w:rPr>
        <w:t xml:space="preserve"> instalment payments of equal amounts, which will be restated to </w:t>
      </w:r>
      <w:r w:rsidR="00DB514E">
        <w:rPr>
          <w:rFonts w:ascii="Arial" w:hAnsi="Arial" w:cs="Arial"/>
          <w:color w:val="7B7B7B" w:themeColor="accent3" w:themeShade="BF"/>
          <w:sz w:val="22"/>
          <w:szCs w:val="22"/>
          <w:lang w:val="en-GB"/>
        </w:rPr>
        <w:t xml:space="preserve">incorporate </w:t>
      </w:r>
      <w:r w:rsidRPr="00DC7C58">
        <w:rPr>
          <w:rFonts w:ascii="Arial" w:hAnsi="Arial" w:cs="Arial"/>
          <w:color w:val="7B7B7B" w:themeColor="accent3" w:themeShade="BF"/>
          <w:sz w:val="22"/>
          <w:szCs w:val="22"/>
          <w:lang w:val="en-GB"/>
        </w:rPr>
        <w:t>interest equivalent</w:t>
      </w:r>
      <w:r w:rsidR="00DB514E">
        <w:rPr>
          <w:rFonts w:ascii="Arial" w:hAnsi="Arial" w:cs="Arial"/>
          <w:color w:val="7B7B7B" w:themeColor="accent3" w:themeShade="BF"/>
          <w:sz w:val="22"/>
          <w:szCs w:val="22"/>
          <w:lang w:val="en-GB"/>
        </w:rPr>
        <w:t xml:space="preserve"> amounts according </w:t>
      </w:r>
      <w:r w:rsidRPr="00DC7C58">
        <w:rPr>
          <w:rFonts w:ascii="Arial" w:hAnsi="Arial" w:cs="Arial"/>
          <w:color w:val="7B7B7B" w:themeColor="accent3" w:themeShade="BF"/>
          <w:sz w:val="22"/>
          <w:szCs w:val="22"/>
          <w:lang w:val="en-GB"/>
        </w:rPr>
        <w:t xml:space="preserve">to the </w:t>
      </w:r>
      <w:r w:rsidRPr="00DB514E">
        <w:rPr>
          <w:rFonts w:ascii="Arial" w:hAnsi="Arial" w:cs="Arial"/>
          <w:i/>
          <w:iCs/>
          <w:color w:val="7B7B7B" w:themeColor="accent3" w:themeShade="BF"/>
          <w:sz w:val="22"/>
          <w:szCs w:val="22"/>
          <w:lang w:val="en-GB"/>
        </w:rPr>
        <w:t xml:space="preserve">Taxa </w:t>
      </w:r>
      <w:proofErr w:type="spellStart"/>
      <w:r w:rsidRPr="00DB514E">
        <w:rPr>
          <w:rFonts w:ascii="Arial" w:hAnsi="Arial" w:cs="Arial"/>
          <w:i/>
          <w:iCs/>
          <w:color w:val="7B7B7B" w:themeColor="accent3" w:themeShade="BF"/>
          <w:sz w:val="22"/>
          <w:szCs w:val="22"/>
          <w:lang w:val="en-GB"/>
        </w:rPr>
        <w:t>Selic</w:t>
      </w:r>
      <w:proofErr w:type="spellEnd"/>
      <w:r w:rsidR="00DB514E">
        <w:rPr>
          <w:rFonts w:ascii="Arial" w:hAnsi="Arial" w:cs="Arial"/>
          <w:color w:val="7B7B7B" w:themeColor="accent3" w:themeShade="BF"/>
          <w:sz w:val="22"/>
          <w:szCs w:val="22"/>
          <w:lang w:val="en-GB"/>
        </w:rPr>
        <w:t xml:space="preserve"> </w:t>
      </w:r>
      <w:proofErr w:type="gramStart"/>
      <w:r w:rsidR="00C9291B">
        <w:rPr>
          <w:rFonts w:ascii="Arial" w:hAnsi="Arial" w:cs="Arial"/>
          <w:color w:val="7B7B7B" w:themeColor="accent3" w:themeShade="BF"/>
          <w:sz w:val="22"/>
          <w:szCs w:val="22"/>
          <w:lang w:val="en-GB"/>
        </w:rPr>
        <w:t>and also</w:t>
      </w:r>
      <w:proofErr w:type="gramEnd"/>
      <w:r w:rsidR="00C9291B">
        <w:rPr>
          <w:rFonts w:ascii="Arial" w:hAnsi="Arial" w:cs="Arial"/>
          <w:color w:val="7B7B7B" w:themeColor="accent3" w:themeShade="BF"/>
          <w:sz w:val="22"/>
          <w:szCs w:val="22"/>
          <w:lang w:val="en-GB"/>
        </w:rPr>
        <w:t xml:space="preserve"> includes </w:t>
      </w:r>
      <w:r w:rsidRPr="00DC7C58">
        <w:rPr>
          <w:rFonts w:ascii="Arial" w:hAnsi="Arial" w:cs="Arial"/>
          <w:color w:val="7B7B7B" w:themeColor="accent3" w:themeShade="BF"/>
          <w:sz w:val="22"/>
          <w:szCs w:val="22"/>
          <w:lang w:val="en-GB"/>
        </w:rPr>
        <w:t xml:space="preserve">haircuts on claims. </w:t>
      </w:r>
    </w:p>
    <w:p w14:paraId="5BDD84E5" w14:textId="7B8C2F42" w:rsidR="00C9291B" w:rsidRDefault="002B7CFD" w:rsidP="00C9291B">
      <w:pPr>
        <w:pStyle w:val="ListParagraph"/>
        <w:numPr>
          <w:ilvl w:val="1"/>
          <w:numId w:val="47"/>
        </w:numPr>
        <w:tabs>
          <w:tab w:val="left" w:pos="1573"/>
        </w:tabs>
        <w:jc w:val="both"/>
        <w:rPr>
          <w:rFonts w:ascii="Arial" w:hAnsi="Arial" w:cs="Arial"/>
          <w:color w:val="7B7B7B" w:themeColor="accent3" w:themeShade="BF"/>
          <w:sz w:val="22"/>
          <w:szCs w:val="22"/>
          <w:lang w:val="en-GB"/>
        </w:rPr>
      </w:pPr>
      <w:r w:rsidRPr="00DC7C58">
        <w:rPr>
          <w:rFonts w:ascii="Arial" w:hAnsi="Arial" w:cs="Arial"/>
          <w:color w:val="7B7B7B" w:themeColor="accent3" w:themeShade="BF"/>
          <w:sz w:val="22"/>
          <w:szCs w:val="22"/>
          <w:lang w:val="en-GB"/>
        </w:rPr>
        <w:t xml:space="preserve">The first instalment must be paid within 180 days from the filing of the judicial recovery petition before a court. </w:t>
      </w:r>
      <w:r w:rsidR="008B7067">
        <w:rPr>
          <w:rFonts w:ascii="Arial" w:hAnsi="Arial" w:cs="Arial"/>
          <w:color w:val="7B7B7B" w:themeColor="accent3" w:themeShade="BF"/>
          <w:sz w:val="22"/>
          <w:szCs w:val="22"/>
          <w:lang w:val="en-GB"/>
        </w:rPr>
        <w:t xml:space="preserve">In a normal judicial recovery, stay is granted for 180 </w:t>
      </w:r>
      <w:proofErr w:type="gramStart"/>
      <w:r w:rsidR="008B7067">
        <w:rPr>
          <w:rFonts w:ascii="Arial" w:hAnsi="Arial" w:cs="Arial"/>
          <w:color w:val="7B7B7B" w:themeColor="accent3" w:themeShade="BF"/>
          <w:sz w:val="22"/>
          <w:szCs w:val="22"/>
          <w:lang w:val="en-GB"/>
        </w:rPr>
        <w:t>days</w:t>
      </w:r>
      <w:proofErr w:type="gramEnd"/>
      <w:r w:rsidR="008B7067">
        <w:rPr>
          <w:rFonts w:ascii="Arial" w:hAnsi="Arial" w:cs="Arial"/>
          <w:color w:val="7B7B7B" w:themeColor="accent3" w:themeShade="BF"/>
          <w:sz w:val="22"/>
          <w:szCs w:val="22"/>
          <w:lang w:val="en-GB"/>
        </w:rPr>
        <w:t xml:space="preserve"> and no payments are required to be made before such time. </w:t>
      </w:r>
    </w:p>
    <w:p w14:paraId="24A2742E" w14:textId="5A165368" w:rsidR="00C9291B" w:rsidRDefault="002B7CFD" w:rsidP="00C9291B">
      <w:pPr>
        <w:pStyle w:val="ListParagraph"/>
        <w:numPr>
          <w:ilvl w:val="1"/>
          <w:numId w:val="47"/>
        </w:numPr>
        <w:tabs>
          <w:tab w:val="left" w:pos="1573"/>
        </w:tabs>
        <w:jc w:val="both"/>
        <w:rPr>
          <w:rFonts w:ascii="Arial" w:hAnsi="Arial" w:cs="Arial"/>
          <w:color w:val="7B7B7B" w:themeColor="accent3" w:themeShade="BF"/>
          <w:sz w:val="22"/>
          <w:szCs w:val="22"/>
          <w:lang w:val="en-GB"/>
        </w:rPr>
      </w:pPr>
      <w:r w:rsidRPr="00DC7C58">
        <w:rPr>
          <w:rFonts w:ascii="Arial" w:hAnsi="Arial" w:cs="Arial"/>
          <w:color w:val="7B7B7B" w:themeColor="accent3" w:themeShade="BF"/>
          <w:sz w:val="22"/>
          <w:szCs w:val="22"/>
          <w:lang w:val="en-GB"/>
        </w:rPr>
        <w:t>The plan must also provide for authorisation by the judge to increase expenses or hire employees.</w:t>
      </w:r>
      <w:r w:rsidR="005A3514">
        <w:rPr>
          <w:rFonts w:ascii="Arial" w:hAnsi="Arial" w:cs="Arial"/>
          <w:color w:val="7B7B7B" w:themeColor="accent3" w:themeShade="BF"/>
          <w:sz w:val="22"/>
          <w:szCs w:val="22"/>
          <w:lang w:val="en-GB"/>
        </w:rPr>
        <w:t xml:space="preserve"> This is not required under a regular judicial recovery. </w:t>
      </w:r>
    </w:p>
    <w:p w14:paraId="0433159C" w14:textId="013963F1" w:rsidR="00DB514E" w:rsidRDefault="00C9291B" w:rsidP="00C9291B">
      <w:pPr>
        <w:pStyle w:val="ListParagraph"/>
        <w:numPr>
          <w:ilvl w:val="1"/>
          <w:numId w:val="47"/>
        </w:numPr>
        <w:tabs>
          <w:tab w:val="left" w:pos="1573"/>
        </w:tabs>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As a c</w:t>
      </w:r>
      <w:r w:rsidR="002B7CFD" w:rsidRPr="00DC7C58">
        <w:rPr>
          <w:rFonts w:ascii="Arial" w:hAnsi="Arial" w:cs="Arial"/>
          <w:color w:val="7B7B7B" w:themeColor="accent3" w:themeShade="BF"/>
          <w:sz w:val="22"/>
          <w:szCs w:val="22"/>
          <w:lang w:val="en-GB"/>
        </w:rPr>
        <w:t>onsequen</w:t>
      </w:r>
      <w:r>
        <w:rPr>
          <w:rFonts w:ascii="Arial" w:hAnsi="Arial" w:cs="Arial"/>
          <w:color w:val="7B7B7B" w:themeColor="accent3" w:themeShade="BF"/>
          <w:sz w:val="22"/>
          <w:szCs w:val="22"/>
          <w:lang w:val="en-GB"/>
        </w:rPr>
        <w:t>ce</w:t>
      </w:r>
      <w:proofErr w:type="gramEnd"/>
      <w:r w:rsidR="002B7CFD" w:rsidRPr="00DC7C58">
        <w:rPr>
          <w:rFonts w:ascii="Arial" w:hAnsi="Arial" w:cs="Arial"/>
          <w:color w:val="7B7B7B" w:themeColor="accent3" w:themeShade="BF"/>
          <w:sz w:val="22"/>
          <w:szCs w:val="22"/>
          <w:lang w:val="en-GB"/>
        </w:rPr>
        <w:t xml:space="preserve">, the recovery procedure for micro </w:t>
      </w:r>
      <w:r w:rsidR="005A3514">
        <w:rPr>
          <w:rFonts w:ascii="Arial" w:hAnsi="Arial" w:cs="Arial"/>
          <w:color w:val="7B7B7B" w:themeColor="accent3" w:themeShade="BF"/>
          <w:sz w:val="22"/>
          <w:szCs w:val="22"/>
          <w:lang w:val="en-GB"/>
        </w:rPr>
        <w:t>/</w:t>
      </w:r>
      <w:r w:rsidR="002B7CFD" w:rsidRPr="00DC7C58">
        <w:rPr>
          <w:rFonts w:ascii="Arial" w:hAnsi="Arial" w:cs="Arial"/>
          <w:color w:val="7B7B7B" w:themeColor="accent3" w:themeShade="BF"/>
          <w:sz w:val="22"/>
          <w:szCs w:val="22"/>
          <w:lang w:val="en-GB"/>
        </w:rPr>
        <w:t xml:space="preserve"> small enterprises </w:t>
      </w:r>
      <w:r w:rsidR="005A3514">
        <w:rPr>
          <w:rFonts w:ascii="Arial" w:hAnsi="Arial" w:cs="Arial"/>
          <w:color w:val="7B7B7B" w:themeColor="accent3" w:themeShade="BF"/>
          <w:sz w:val="22"/>
          <w:szCs w:val="22"/>
          <w:lang w:val="en-GB"/>
        </w:rPr>
        <w:t xml:space="preserve">per </w:t>
      </w:r>
      <w:r w:rsidR="002B7CFD" w:rsidRPr="00DC7C58">
        <w:rPr>
          <w:rFonts w:ascii="Arial" w:hAnsi="Arial" w:cs="Arial"/>
          <w:color w:val="7B7B7B" w:themeColor="accent3" w:themeShade="BF"/>
          <w:sz w:val="22"/>
          <w:szCs w:val="22"/>
          <w:lang w:val="en-GB"/>
        </w:rPr>
        <w:t xml:space="preserve">the Bankruptcy Law is </w:t>
      </w:r>
      <w:r w:rsidR="005A3514">
        <w:rPr>
          <w:rFonts w:ascii="Arial" w:hAnsi="Arial" w:cs="Arial"/>
          <w:color w:val="7B7B7B" w:themeColor="accent3" w:themeShade="BF"/>
          <w:sz w:val="22"/>
          <w:szCs w:val="22"/>
          <w:lang w:val="en-GB"/>
        </w:rPr>
        <w:t xml:space="preserve">restrictive </w:t>
      </w:r>
      <w:r w:rsidR="002B7CFD" w:rsidRPr="00DC7C58">
        <w:rPr>
          <w:rFonts w:ascii="Arial" w:hAnsi="Arial" w:cs="Arial"/>
          <w:color w:val="7B7B7B" w:themeColor="accent3" w:themeShade="BF"/>
          <w:sz w:val="22"/>
          <w:szCs w:val="22"/>
          <w:lang w:val="en-GB"/>
        </w:rPr>
        <w:t xml:space="preserve">and </w:t>
      </w:r>
      <w:r w:rsidR="005A3514">
        <w:rPr>
          <w:rFonts w:ascii="Arial" w:hAnsi="Arial" w:cs="Arial"/>
          <w:color w:val="7B7B7B" w:themeColor="accent3" w:themeShade="BF"/>
          <w:sz w:val="22"/>
          <w:szCs w:val="22"/>
          <w:lang w:val="en-GB"/>
        </w:rPr>
        <w:t xml:space="preserve">is </w:t>
      </w:r>
      <w:r w:rsidR="002B7CFD" w:rsidRPr="00DC7C58">
        <w:rPr>
          <w:rFonts w:ascii="Arial" w:hAnsi="Arial" w:cs="Arial"/>
          <w:color w:val="7B7B7B" w:themeColor="accent3" w:themeShade="BF"/>
          <w:sz w:val="22"/>
          <w:szCs w:val="22"/>
          <w:lang w:val="en-GB"/>
        </w:rPr>
        <w:t>often ineffective for the</w:t>
      </w:r>
      <w:r w:rsidR="005A3514">
        <w:rPr>
          <w:rFonts w:ascii="Arial" w:hAnsi="Arial" w:cs="Arial"/>
          <w:color w:val="7B7B7B" w:themeColor="accent3" w:themeShade="BF"/>
          <w:sz w:val="22"/>
          <w:szCs w:val="22"/>
          <w:lang w:val="en-GB"/>
        </w:rPr>
        <w:t xml:space="preserve"> purposes of</w:t>
      </w:r>
      <w:r w:rsidR="002B7CFD" w:rsidRPr="00DC7C58">
        <w:rPr>
          <w:rFonts w:ascii="Arial" w:hAnsi="Arial" w:cs="Arial"/>
          <w:color w:val="7B7B7B" w:themeColor="accent3" w:themeShade="BF"/>
          <w:sz w:val="22"/>
          <w:szCs w:val="22"/>
          <w:lang w:val="en-GB"/>
        </w:rPr>
        <w:t xml:space="preserve"> restructuring </w:t>
      </w:r>
      <w:r w:rsidR="005A3514">
        <w:rPr>
          <w:rFonts w:ascii="Arial" w:hAnsi="Arial" w:cs="Arial"/>
          <w:color w:val="7B7B7B" w:themeColor="accent3" w:themeShade="BF"/>
          <w:sz w:val="22"/>
          <w:szCs w:val="22"/>
          <w:lang w:val="en-GB"/>
        </w:rPr>
        <w:t xml:space="preserve">a </w:t>
      </w:r>
      <w:r w:rsidR="002B7CFD" w:rsidRPr="00DC7C58">
        <w:rPr>
          <w:rFonts w:ascii="Arial" w:hAnsi="Arial" w:cs="Arial"/>
          <w:color w:val="7B7B7B" w:themeColor="accent3" w:themeShade="BF"/>
          <w:sz w:val="22"/>
          <w:szCs w:val="22"/>
          <w:lang w:val="en-GB"/>
        </w:rPr>
        <w:t xml:space="preserve">financial crisis. </w:t>
      </w:r>
    </w:p>
    <w:p w14:paraId="317C0D59" w14:textId="1B297C20" w:rsidR="00DB514E" w:rsidRDefault="005A3514" w:rsidP="00E83059">
      <w:pPr>
        <w:pStyle w:val="ListParagraph"/>
        <w:numPr>
          <w:ilvl w:val="0"/>
          <w:numId w:val="47"/>
        </w:numPr>
        <w:tabs>
          <w:tab w:val="left" w:pos="1573"/>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2B7CFD" w:rsidRPr="00DB514E">
        <w:rPr>
          <w:rFonts w:ascii="Arial" w:hAnsi="Arial" w:cs="Arial"/>
          <w:color w:val="7B7B7B" w:themeColor="accent3" w:themeShade="BF"/>
          <w:sz w:val="22"/>
          <w:szCs w:val="22"/>
          <w:lang w:val="en-GB"/>
        </w:rPr>
        <w:t xml:space="preserve"> main advantage for the debtor</w:t>
      </w:r>
      <w:r>
        <w:rPr>
          <w:rFonts w:ascii="Arial" w:hAnsi="Arial" w:cs="Arial"/>
          <w:color w:val="7B7B7B" w:themeColor="accent3" w:themeShade="BF"/>
          <w:sz w:val="22"/>
          <w:szCs w:val="22"/>
          <w:lang w:val="en-GB"/>
        </w:rPr>
        <w:t xml:space="preserve"> of a micro / small enterprise</w:t>
      </w:r>
      <w:r w:rsidR="002B7CFD" w:rsidRPr="00DB514E">
        <w:rPr>
          <w:rFonts w:ascii="Arial" w:hAnsi="Arial" w:cs="Arial"/>
          <w:color w:val="7B7B7B" w:themeColor="accent3" w:themeShade="BF"/>
          <w:sz w:val="22"/>
          <w:szCs w:val="22"/>
          <w:lang w:val="en-GB"/>
        </w:rPr>
        <w:t xml:space="preserve"> is the fact that there is no judicial administrator,</w:t>
      </w:r>
      <w:r>
        <w:rPr>
          <w:rFonts w:ascii="Arial" w:hAnsi="Arial" w:cs="Arial"/>
          <w:color w:val="7B7B7B" w:themeColor="accent3" w:themeShade="BF"/>
          <w:sz w:val="22"/>
          <w:szCs w:val="22"/>
          <w:lang w:val="en-GB"/>
        </w:rPr>
        <w:t xml:space="preserve"> making </w:t>
      </w:r>
      <w:r w:rsidR="002B7CFD" w:rsidRPr="00DB514E">
        <w:rPr>
          <w:rFonts w:ascii="Arial" w:hAnsi="Arial" w:cs="Arial"/>
          <w:color w:val="7B7B7B" w:themeColor="accent3" w:themeShade="BF"/>
          <w:sz w:val="22"/>
          <w:szCs w:val="22"/>
          <w:lang w:val="en-GB"/>
        </w:rPr>
        <w:t xml:space="preserve">the proceeding less expensive when compared to a regular </w:t>
      </w:r>
      <w:r>
        <w:rPr>
          <w:rFonts w:ascii="Arial" w:hAnsi="Arial" w:cs="Arial"/>
          <w:color w:val="7B7B7B" w:themeColor="accent3" w:themeShade="BF"/>
          <w:sz w:val="22"/>
          <w:szCs w:val="22"/>
          <w:lang w:val="en-GB"/>
        </w:rPr>
        <w:t xml:space="preserve">judicial </w:t>
      </w:r>
      <w:r w:rsidR="002B7CFD" w:rsidRPr="00DB514E">
        <w:rPr>
          <w:rFonts w:ascii="Arial" w:hAnsi="Arial" w:cs="Arial"/>
          <w:color w:val="7B7B7B" w:themeColor="accent3" w:themeShade="BF"/>
          <w:sz w:val="22"/>
          <w:szCs w:val="22"/>
          <w:lang w:val="en-GB"/>
        </w:rPr>
        <w:t>restructuring.</w:t>
      </w:r>
    </w:p>
    <w:p w14:paraId="682A7C41" w14:textId="5EFEC3B5" w:rsidR="00ED1839" w:rsidRDefault="00ED1839" w:rsidP="00E83059">
      <w:pPr>
        <w:pStyle w:val="ListParagraph"/>
        <w:numPr>
          <w:ilvl w:val="0"/>
          <w:numId w:val="47"/>
        </w:numPr>
        <w:tabs>
          <w:tab w:val="left" w:pos="1573"/>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requirement for a general meeting of creditors to be conducted. Creditors who hold over half the claims of each asset class can make the decision; if half do not agree to the plan, then the judicial recovery is </w:t>
      </w:r>
      <w:proofErr w:type="gramStart"/>
      <w:r>
        <w:rPr>
          <w:rFonts w:ascii="Arial" w:hAnsi="Arial" w:cs="Arial"/>
          <w:color w:val="7B7B7B" w:themeColor="accent3" w:themeShade="BF"/>
          <w:sz w:val="22"/>
          <w:szCs w:val="22"/>
          <w:lang w:val="en-GB"/>
        </w:rPr>
        <w:t>dismissed</w:t>
      </w:r>
      <w:proofErr w:type="gramEnd"/>
      <w:r>
        <w:rPr>
          <w:rFonts w:ascii="Arial" w:hAnsi="Arial" w:cs="Arial"/>
          <w:color w:val="7B7B7B" w:themeColor="accent3" w:themeShade="BF"/>
          <w:sz w:val="22"/>
          <w:szCs w:val="22"/>
          <w:lang w:val="en-GB"/>
        </w:rPr>
        <w:t xml:space="preserve"> and it will be converted into a bankruptcy. This differs to </w:t>
      </w:r>
      <w:r w:rsidR="00E470AA">
        <w:rPr>
          <w:rFonts w:ascii="Arial" w:hAnsi="Arial" w:cs="Arial"/>
          <w:color w:val="7B7B7B" w:themeColor="accent3" w:themeShade="BF"/>
          <w:sz w:val="22"/>
          <w:szCs w:val="22"/>
          <w:lang w:val="en-GB"/>
        </w:rPr>
        <w:t xml:space="preserve">a regular recovery whereby there are differing criteria approval requirements for varying creditor classes. </w:t>
      </w:r>
    </w:p>
    <w:p w14:paraId="12D99324" w14:textId="79AC75A7" w:rsidR="00476536" w:rsidRPr="00DB514E" w:rsidRDefault="00ED1839" w:rsidP="00E83059">
      <w:pPr>
        <w:pStyle w:val="ListParagraph"/>
        <w:numPr>
          <w:ilvl w:val="0"/>
          <w:numId w:val="47"/>
        </w:numPr>
        <w:tabs>
          <w:tab w:val="left" w:pos="1573"/>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83059" w:rsidRPr="00DB514E">
        <w:rPr>
          <w:rFonts w:ascii="Arial" w:hAnsi="Arial" w:cs="Arial"/>
          <w:color w:val="7B7B7B" w:themeColor="accent3" w:themeShade="BF"/>
          <w:sz w:val="22"/>
          <w:szCs w:val="22"/>
          <w:lang w:val="en-GB"/>
        </w:rPr>
        <w:t>he total amount paid to the judicial administrator may not exceed 5% of the amount payable to the creditors</w:t>
      </w:r>
      <w:r>
        <w:rPr>
          <w:rFonts w:ascii="Arial" w:hAnsi="Arial" w:cs="Arial"/>
          <w:color w:val="7B7B7B" w:themeColor="accent3" w:themeShade="BF"/>
          <w:sz w:val="22"/>
          <w:szCs w:val="22"/>
          <w:lang w:val="en-GB"/>
        </w:rPr>
        <w:t xml:space="preserve"> in a regular judicial recovery. T</w:t>
      </w:r>
      <w:r w:rsidR="00E83059" w:rsidRPr="00DB514E">
        <w:rPr>
          <w:rFonts w:ascii="Arial" w:hAnsi="Arial" w:cs="Arial"/>
          <w:color w:val="7B7B7B" w:themeColor="accent3" w:themeShade="BF"/>
          <w:sz w:val="22"/>
          <w:szCs w:val="22"/>
          <w:lang w:val="en-GB"/>
        </w:rPr>
        <w:t>he judicial administrator's remuneration decreases to a 2% limit in the case of a micro or small enterprise judicial recovery</w:t>
      </w:r>
      <w:r>
        <w:rPr>
          <w:rFonts w:ascii="Arial" w:hAnsi="Arial" w:cs="Arial"/>
          <w:color w:val="7B7B7B" w:themeColor="accent3" w:themeShade="BF"/>
          <w:sz w:val="22"/>
          <w:szCs w:val="22"/>
          <w:lang w:val="en-GB"/>
        </w:rPr>
        <w:t xml:space="preserve"> (if applicable)</w:t>
      </w:r>
      <w:r w:rsidR="00E83059" w:rsidRPr="00DB514E">
        <w:rPr>
          <w:rFonts w:ascii="Arial" w:hAnsi="Arial" w:cs="Arial"/>
          <w:color w:val="7B7B7B" w:themeColor="accent3" w:themeShade="BF"/>
          <w:sz w:val="22"/>
          <w:szCs w:val="22"/>
          <w:lang w:val="en-GB"/>
        </w:rPr>
        <w:t>.</w:t>
      </w:r>
      <w:r w:rsidR="00476536" w:rsidRPr="00DB514E">
        <w:rPr>
          <w:rFonts w:ascii="Arial" w:hAnsi="Arial" w:cs="Arial"/>
          <w:sz w:val="22"/>
          <w:szCs w:val="22"/>
          <w:lang w:val="en-GB"/>
        </w:rPr>
        <w:tab/>
      </w:r>
      <w:r w:rsidR="00476536" w:rsidRPr="00DB514E">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940D274" w14:textId="3DDA53EB" w:rsidR="00DF75F8" w:rsidRDefault="00DF75F8" w:rsidP="002A37BB">
      <w:pPr>
        <w:jc w:val="both"/>
        <w:rPr>
          <w:rFonts w:ascii="Arial" w:hAnsi="Arial" w:cs="Arial"/>
          <w:sz w:val="22"/>
          <w:szCs w:val="22"/>
          <w:lang w:val="en-GB"/>
        </w:rPr>
      </w:pPr>
    </w:p>
    <w:p w14:paraId="5B0E7877" w14:textId="29A188F9" w:rsidR="0047690D" w:rsidRDefault="0047690D" w:rsidP="002A37BB">
      <w:pPr>
        <w:jc w:val="both"/>
        <w:rPr>
          <w:rFonts w:ascii="Arial" w:hAnsi="Arial" w:cs="Arial"/>
          <w:color w:val="7B7B7B" w:themeColor="accent3" w:themeShade="BF"/>
          <w:sz w:val="22"/>
          <w:szCs w:val="22"/>
          <w:lang w:val="en-GB"/>
        </w:rPr>
      </w:pPr>
      <w:r w:rsidRPr="0047690D">
        <w:rPr>
          <w:rFonts w:ascii="Arial" w:hAnsi="Arial" w:cs="Arial"/>
          <w:color w:val="7B7B7B" w:themeColor="accent3" w:themeShade="BF"/>
          <w:sz w:val="22"/>
          <w:szCs w:val="22"/>
          <w:lang w:val="en-GB"/>
        </w:rPr>
        <w:t>A claim for restitution under the Bankruptcy Law allows for a third party to seek restitution of assets that belong to</w:t>
      </w:r>
      <w:r>
        <w:rPr>
          <w:rFonts w:ascii="Arial" w:hAnsi="Arial" w:cs="Arial"/>
          <w:color w:val="7B7B7B" w:themeColor="accent3" w:themeShade="BF"/>
          <w:sz w:val="22"/>
          <w:szCs w:val="22"/>
          <w:lang w:val="en-GB"/>
        </w:rPr>
        <w:t xml:space="preserve"> </w:t>
      </w:r>
      <w:r w:rsidRPr="0047690D">
        <w:rPr>
          <w:rFonts w:ascii="Arial" w:hAnsi="Arial" w:cs="Arial"/>
          <w:color w:val="7B7B7B" w:themeColor="accent3" w:themeShade="BF"/>
          <w:sz w:val="22"/>
          <w:szCs w:val="22"/>
          <w:lang w:val="en-GB"/>
        </w:rPr>
        <w:t>him/her but are in the possession of the bankrupt estate.</w:t>
      </w:r>
      <w:r>
        <w:rPr>
          <w:rFonts w:ascii="Arial" w:hAnsi="Arial" w:cs="Arial"/>
          <w:color w:val="7B7B7B" w:themeColor="accent3" w:themeShade="BF"/>
          <w:sz w:val="22"/>
          <w:szCs w:val="22"/>
          <w:lang w:val="en-GB"/>
        </w:rPr>
        <w:t xml:space="preserve"> This type of claim will seek to reclaim the property out of the bankruptcy estate </w:t>
      </w: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it to be returned to the creditor. The Bankruptcy Law also allows for an asset to be returned to the seller (if sold on credit and delivered to the debtor during the 15 days prior to the petition for bankruptcy) provided that the asset has not then been sold. </w:t>
      </w:r>
    </w:p>
    <w:p w14:paraId="5ECCCA1B" w14:textId="71726205" w:rsidR="0047690D" w:rsidRDefault="0047690D" w:rsidP="002A37BB">
      <w:pPr>
        <w:jc w:val="both"/>
        <w:rPr>
          <w:rFonts w:ascii="Arial" w:hAnsi="Arial" w:cs="Arial"/>
          <w:color w:val="7B7B7B" w:themeColor="accent3" w:themeShade="BF"/>
          <w:sz w:val="22"/>
          <w:szCs w:val="22"/>
          <w:lang w:val="en-GB"/>
        </w:rPr>
      </w:pPr>
    </w:p>
    <w:p w14:paraId="31DA0D13" w14:textId="22C7C844" w:rsidR="00CD4259" w:rsidRDefault="00CD4259" w:rsidP="00B468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cash restitution, t</w:t>
      </w:r>
      <w:r w:rsidR="00B46808" w:rsidRPr="00B46808">
        <w:rPr>
          <w:rFonts w:ascii="Arial" w:hAnsi="Arial" w:cs="Arial"/>
          <w:color w:val="7B7B7B" w:themeColor="accent3" w:themeShade="BF"/>
          <w:sz w:val="22"/>
          <w:szCs w:val="22"/>
          <w:lang w:val="en-GB"/>
        </w:rPr>
        <w:t>he Bankruptcy Law states</w:t>
      </w:r>
      <w:r>
        <w:rPr>
          <w:rFonts w:ascii="Arial" w:hAnsi="Arial" w:cs="Arial"/>
          <w:color w:val="7B7B7B" w:themeColor="accent3" w:themeShade="BF"/>
          <w:sz w:val="22"/>
          <w:szCs w:val="22"/>
          <w:lang w:val="en-GB"/>
        </w:rPr>
        <w:t>:</w:t>
      </w:r>
    </w:p>
    <w:p w14:paraId="172D28AA" w14:textId="77777777" w:rsidR="00CD4259" w:rsidRDefault="00CD4259" w:rsidP="00B46808">
      <w:pPr>
        <w:jc w:val="both"/>
        <w:rPr>
          <w:rFonts w:ascii="Arial" w:hAnsi="Arial" w:cs="Arial"/>
          <w:color w:val="7B7B7B" w:themeColor="accent3" w:themeShade="BF"/>
          <w:sz w:val="22"/>
          <w:szCs w:val="22"/>
          <w:lang w:val="en-GB"/>
        </w:rPr>
      </w:pPr>
    </w:p>
    <w:p w14:paraId="045C47F0" w14:textId="7FA8CA27" w:rsidR="00CD4259" w:rsidRPr="00CD4259" w:rsidRDefault="00CD4259" w:rsidP="00CD425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the</w:t>
      </w:r>
      <w:r w:rsidR="00B46808" w:rsidRPr="00CD4259">
        <w:rPr>
          <w:rFonts w:ascii="Arial" w:hAnsi="Arial" w:cs="Arial"/>
          <w:color w:val="7B7B7B" w:themeColor="accent3" w:themeShade="BF"/>
          <w:sz w:val="22"/>
          <w:szCs w:val="22"/>
          <w:lang w:val="en-GB"/>
        </w:rPr>
        <w:t xml:space="preserve"> appraised value of </w:t>
      </w:r>
      <w:r>
        <w:rPr>
          <w:rFonts w:ascii="Arial" w:hAnsi="Arial" w:cs="Arial"/>
          <w:color w:val="7B7B7B" w:themeColor="accent3" w:themeShade="BF"/>
          <w:sz w:val="22"/>
          <w:szCs w:val="22"/>
          <w:lang w:val="en-GB"/>
        </w:rPr>
        <w:t xml:space="preserve">an </w:t>
      </w:r>
      <w:r w:rsidR="00B46808" w:rsidRPr="00CD4259">
        <w:rPr>
          <w:rFonts w:ascii="Arial" w:hAnsi="Arial" w:cs="Arial"/>
          <w:color w:val="7B7B7B" w:themeColor="accent3" w:themeShade="BF"/>
          <w:sz w:val="22"/>
          <w:szCs w:val="22"/>
          <w:lang w:val="en-GB"/>
        </w:rPr>
        <w:t xml:space="preserve">asset that </w:t>
      </w:r>
      <w:r>
        <w:rPr>
          <w:rFonts w:ascii="Arial" w:hAnsi="Arial" w:cs="Arial"/>
          <w:color w:val="7B7B7B" w:themeColor="accent3" w:themeShade="BF"/>
          <w:sz w:val="22"/>
          <w:szCs w:val="22"/>
          <w:lang w:val="en-GB"/>
        </w:rPr>
        <w:t xml:space="preserve">is required to be </w:t>
      </w:r>
      <w:r w:rsidR="00B46808" w:rsidRPr="00CD4259">
        <w:rPr>
          <w:rFonts w:ascii="Arial" w:hAnsi="Arial" w:cs="Arial"/>
          <w:color w:val="7B7B7B" w:themeColor="accent3" w:themeShade="BF"/>
          <w:sz w:val="22"/>
          <w:szCs w:val="22"/>
          <w:lang w:val="en-GB"/>
        </w:rPr>
        <w:t xml:space="preserve">delivered to a third party if the asset no longer exists at the time of the claim for restitution or, </w:t>
      </w:r>
      <w:r>
        <w:rPr>
          <w:rFonts w:ascii="Arial" w:hAnsi="Arial" w:cs="Arial"/>
          <w:color w:val="7B7B7B" w:themeColor="accent3" w:themeShade="BF"/>
          <w:sz w:val="22"/>
          <w:szCs w:val="22"/>
          <w:lang w:val="en-GB"/>
        </w:rPr>
        <w:t xml:space="preserve">should the </w:t>
      </w:r>
      <w:r w:rsidR="00B46808" w:rsidRPr="00CD4259">
        <w:rPr>
          <w:rFonts w:ascii="Arial" w:hAnsi="Arial" w:cs="Arial"/>
          <w:color w:val="7B7B7B" w:themeColor="accent3" w:themeShade="BF"/>
          <w:sz w:val="22"/>
          <w:szCs w:val="22"/>
          <w:lang w:val="en-GB"/>
        </w:rPr>
        <w:t>asset ha</w:t>
      </w:r>
      <w:r>
        <w:rPr>
          <w:rFonts w:ascii="Arial" w:hAnsi="Arial" w:cs="Arial"/>
          <w:color w:val="7B7B7B" w:themeColor="accent3" w:themeShade="BF"/>
          <w:sz w:val="22"/>
          <w:szCs w:val="22"/>
          <w:lang w:val="en-GB"/>
        </w:rPr>
        <w:t>ve</w:t>
      </w:r>
      <w:r w:rsidR="00B46808" w:rsidRPr="00CD4259">
        <w:rPr>
          <w:rFonts w:ascii="Arial" w:hAnsi="Arial" w:cs="Arial"/>
          <w:color w:val="7B7B7B" w:themeColor="accent3" w:themeShade="BF"/>
          <w:sz w:val="22"/>
          <w:szCs w:val="22"/>
          <w:lang w:val="en-GB"/>
        </w:rPr>
        <w:t xml:space="preserve"> been</w:t>
      </w:r>
      <w:r>
        <w:rPr>
          <w:rFonts w:ascii="Arial" w:hAnsi="Arial" w:cs="Arial"/>
          <w:color w:val="7B7B7B" w:themeColor="accent3" w:themeShade="BF"/>
          <w:sz w:val="22"/>
          <w:szCs w:val="22"/>
          <w:lang w:val="en-GB"/>
        </w:rPr>
        <w:t xml:space="preserve"> previously</w:t>
      </w:r>
      <w:r w:rsidR="00B46808" w:rsidRPr="00CD4259">
        <w:rPr>
          <w:rFonts w:ascii="Arial" w:hAnsi="Arial" w:cs="Arial"/>
          <w:color w:val="7B7B7B" w:themeColor="accent3" w:themeShade="BF"/>
          <w:sz w:val="22"/>
          <w:szCs w:val="22"/>
          <w:lang w:val="en-GB"/>
        </w:rPr>
        <w:t xml:space="preserve"> sold, the price it was sold for, in both cases</w:t>
      </w:r>
      <w:r>
        <w:rPr>
          <w:rFonts w:ascii="Arial" w:hAnsi="Arial" w:cs="Arial"/>
          <w:color w:val="7B7B7B" w:themeColor="accent3" w:themeShade="BF"/>
          <w:sz w:val="22"/>
          <w:szCs w:val="22"/>
          <w:lang w:val="en-GB"/>
        </w:rPr>
        <w:t>,</w:t>
      </w:r>
      <w:r w:rsidR="00B46808" w:rsidRPr="00CD4259">
        <w:rPr>
          <w:rFonts w:ascii="Arial" w:hAnsi="Arial" w:cs="Arial"/>
          <w:color w:val="7B7B7B" w:themeColor="accent3" w:themeShade="BF"/>
          <w:sz w:val="22"/>
          <w:szCs w:val="22"/>
          <w:lang w:val="en-GB"/>
        </w:rPr>
        <w:t xml:space="preserve"> with </w:t>
      </w:r>
      <w:r>
        <w:rPr>
          <w:rFonts w:ascii="Arial" w:hAnsi="Arial" w:cs="Arial"/>
          <w:color w:val="7B7B7B" w:themeColor="accent3" w:themeShade="BF"/>
          <w:sz w:val="22"/>
          <w:szCs w:val="22"/>
          <w:lang w:val="en-GB"/>
        </w:rPr>
        <w:t xml:space="preserve">a </w:t>
      </w:r>
      <w:r w:rsidR="00B46808" w:rsidRPr="00CD4259">
        <w:rPr>
          <w:rFonts w:ascii="Arial" w:hAnsi="Arial" w:cs="Arial"/>
          <w:color w:val="7B7B7B" w:themeColor="accent3" w:themeShade="BF"/>
          <w:sz w:val="22"/>
          <w:szCs w:val="22"/>
          <w:lang w:val="en-GB"/>
        </w:rPr>
        <w:t>monetary compensation</w:t>
      </w:r>
      <w:r w:rsidR="00EE2D74">
        <w:rPr>
          <w:rFonts w:ascii="Arial" w:hAnsi="Arial" w:cs="Arial"/>
          <w:color w:val="7B7B7B" w:themeColor="accent3" w:themeShade="BF"/>
          <w:sz w:val="22"/>
          <w:szCs w:val="22"/>
          <w:lang w:val="en-GB"/>
        </w:rPr>
        <w:t>.</w:t>
      </w:r>
    </w:p>
    <w:p w14:paraId="3A595328" w14:textId="77777777" w:rsidR="00CD4259" w:rsidRDefault="00CD4259" w:rsidP="00B46808">
      <w:pPr>
        <w:jc w:val="both"/>
        <w:rPr>
          <w:rFonts w:ascii="Arial" w:hAnsi="Arial" w:cs="Arial"/>
          <w:color w:val="7B7B7B" w:themeColor="accent3" w:themeShade="BF"/>
          <w:sz w:val="22"/>
          <w:szCs w:val="22"/>
          <w:lang w:val="en-GB"/>
        </w:rPr>
      </w:pPr>
    </w:p>
    <w:p w14:paraId="69FA0D60" w14:textId="60DB6463" w:rsidR="00CD4259" w:rsidRPr="00CD4259" w:rsidRDefault="002838A7" w:rsidP="00CD4259">
      <w:pPr>
        <w:pStyle w:val="ListParagraph"/>
        <w:numPr>
          <w:ilvl w:val="0"/>
          <w:numId w:val="43"/>
        </w:numPr>
        <w:jc w:val="both"/>
        <w:rPr>
          <w:rFonts w:ascii="Arial" w:hAnsi="Arial" w:cs="Arial"/>
          <w:color w:val="7B7B7B" w:themeColor="accent3" w:themeShade="BF"/>
          <w:sz w:val="22"/>
          <w:szCs w:val="22"/>
          <w:lang w:val="en-GB"/>
        </w:rPr>
      </w:pPr>
      <w:r w:rsidRPr="00CD4259">
        <w:rPr>
          <w:rFonts w:ascii="Arial" w:hAnsi="Arial" w:cs="Arial"/>
          <w:color w:val="7B7B7B" w:themeColor="accent3" w:themeShade="BF"/>
          <w:sz w:val="22"/>
          <w:szCs w:val="22"/>
          <w:lang w:val="en-GB"/>
        </w:rPr>
        <w:t>T</w:t>
      </w:r>
      <w:r w:rsidR="00B46808" w:rsidRPr="00CD4259">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domestic currency equivalent amount</w:t>
      </w:r>
      <w:r w:rsidR="00B46808" w:rsidRPr="00CD425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which was </w:t>
      </w:r>
      <w:r w:rsidR="00B46808" w:rsidRPr="00CD4259">
        <w:rPr>
          <w:rFonts w:ascii="Arial" w:hAnsi="Arial" w:cs="Arial"/>
          <w:color w:val="7B7B7B" w:themeColor="accent3" w:themeShade="BF"/>
          <w:sz w:val="22"/>
          <w:szCs w:val="22"/>
          <w:lang w:val="en-GB"/>
        </w:rPr>
        <w:t>delivered to the debtor</w:t>
      </w:r>
      <w:r>
        <w:rPr>
          <w:rFonts w:ascii="Arial" w:hAnsi="Arial" w:cs="Arial"/>
          <w:color w:val="7B7B7B" w:themeColor="accent3" w:themeShade="BF"/>
          <w:sz w:val="22"/>
          <w:szCs w:val="22"/>
          <w:lang w:val="en-GB"/>
        </w:rPr>
        <w:t xml:space="preserve"> as a result of </w:t>
      </w:r>
      <w:r w:rsidR="00B46808" w:rsidRPr="00CD4259">
        <w:rPr>
          <w:rFonts w:ascii="Arial" w:hAnsi="Arial" w:cs="Arial"/>
          <w:color w:val="7B7B7B" w:themeColor="accent3" w:themeShade="BF"/>
          <w:sz w:val="22"/>
          <w:szCs w:val="22"/>
          <w:lang w:val="en-GB"/>
        </w:rPr>
        <w:t>an advance on an export exchange contract</w:t>
      </w:r>
      <w:r>
        <w:rPr>
          <w:rFonts w:ascii="Arial" w:hAnsi="Arial" w:cs="Arial"/>
          <w:color w:val="7B7B7B" w:themeColor="accent3" w:themeShade="BF"/>
          <w:sz w:val="22"/>
          <w:szCs w:val="22"/>
          <w:lang w:val="en-GB"/>
        </w:rPr>
        <w:t xml:space="preserve"> (which is </w:t>
      </w:r>
      <w:r w:rsidR="00B46808" w:rsidRPr="00CD4259">
        <w:rPr>
          <w:rFonts w:ascii="Arial" w:hAnsi="Arial" w:cs="Arial"/>
          <w:color w:val="7B7B7B" w:themeColor="accent3" w:themeShade="BF"/>
          <w:sz w:val="22"/>
          <w:szCs w:val="22"/>
          <w:lang w:val="en-GB"/>
        </w:rPr>
        <w:t xml:space="preserve">pursuant to Article 75, paragraphs 3 and </w:t>
      </w:r>
      <w:proofErr w:type="gramStart"/>
      <w:r w:rsidR="00B46808" w:rsidRPr="00CD4259">
        <w:rPr>
          <w:rFonts w:ascii="Arial" w:hAnsi="Arial" w:cs="Arial"/>
          <w:color w:val="7B7B7B" w:themeColor="accent3" w:themeShade="BF"/>
          <w:sz w:val="22"/>
          <w:szCs w:val="22"/>
          <w:lang w:val="en-GB"/>
        </w:rPr>
        <w:t>4,</w:t>
      </w:r>
      <w:proofErr w:type="gramEnd"/>
      <w:r w:rsidR="00B46808" w:rsidRPr="00CD4259">
        <w:rPr>
          <w:rFonts w:ascii="Arial" w:hAnsi="Arial" w:cs="Arial"/>
          <w:color w:val="7B7B7B" w:themeColor="accent3" w:themeShade="BF"/>
          <w:sz w:val="22"/>
          <w:szCs w:val="22"/>
          <w:lang w:val="en-GB"/>
        </w:rPr>
        <w:t xml:space="preserve"> of Federal Law 4.728/1965</w:t>
      </w:r>
      <w:r>
        <w:rPr>
          <w:rFonts w:ascii="Arial" w:hAnsi="Arial" w:cs="Arial"/>
          <w:color w:val="7B7B7B" w:themeColor="accent3" w:themeShade="BF"/>
          <w:sz w:val="22"/>
          <w:szCs w:val="22"/>
          <w:lang w:val="en-GB"/>
        </w:rPr>
        <w:t>)</w:t>
      </w:r>
      <w:r w:rsidR="00B46808" w:rsidRPr="00CD4259">
        <w:rPr>
          <w:rFonts w:ascii="Arial" w:hAnsi="Arial" w:cs="Arial"/>
          <w:color w:val="7B7B7B" w:themeColor="accent3" w:themeShade="BF"/>
          <w:sz w:val="22"/>
          <w:szCs w:val="22"/>
          <w:lang w:val="en-GB"/>
        </w:rPr>
        <w:t xml:space="preserve"> provided </w:t>
      </w:r>
      <w:r>
        <w:rPr>
          <w:rFonts w:ascii="Arial" w:hAnsi="Arial" w:cs="Arial"/>
          <w:color w:val="7B7B7B" w:themeColor="accent3" w:themeShade="BF"/>
          <w:sz w:val="22"/>
          <w:szCs w:val="22"/>
          <w:lang w:val="en-GB"/>
        </w:rPr>
        <w:t xml:space="preserve">that </w:t>
      </w:r>
      <w:r w:rsidR="00B46808" w:rsidRPr="00CD4259">
        <w:rPr>
          <w:rFonts w:ascii="Arial" w:hAnsi="Arial" w:cs="Arial"/>
          <w:color w:val="7B7B7B" w:themeColor="accent3" w:themeShade="BF"/>
          <w:sz w:val="22"/>
          <w:szCs w:val="22"/>
          <w:lang w:val="en-GB"/>
        </w:rPr>
        <w:t>the full term of the transaction</w:t>
      </w:r>
      <w:r>
        <w:rPr>
          <w:rFonts w:ascii="Arial" w:hAnsi="Arial" w:cs="Arial"/>
          <w:color w:val="7B7B7B" w:themeColor="accent3" w:themeShade="BF"/>
          <w:sz w:val="22"/>
          <w:szCs w:val="22"/>
          <w:lang w:val="en-GB"/>
        </w:rPr>
        <w:t xml:space="preserve"> (which includes </w:t>
      </w:r>
      <w:r w:rsidR="00B46808" w:rsidRPr="00CD4259">
        <w:rPr>
          <w:rFonts w:ascii="Arial" w:hAnsi="Arial" w:cs="Arial"/>
          <w:color w:val="7B7B7B" w:themeColor="accent3" w:themeShade="BF"/>
          <w:sz w:val="22"/>
          <w:szCs w:val="22"/>
          <w:lang w:val="en-GB"/>
        </w:rPr>
        <w:t>any extensions</w:t>
      </w:r>
      <w:r>
        <w:rPr>
          <w:rFonts w:ascii="Arial" w:hAnsi="Arial" w:cs="Arial"/>
          <w:color w:val="7B7B7B" w:themeColor="accent3" w:themeShade="BF"/>
          <w:sz w:val="22"/>
          <w:szCs w:val="22"/>
          <w:lang w:val="en-GB"/>
        </w:rPr>
        <w:t>)</w:t>
      </w:r>
      <w:r w:rsidR="00B46808" w:rsidRPr="00CD4259">
        <w:rPr>
          <w:rFonts w:ascii="Arial" w:hAnsi="Arial" w:cs="Arial"/>
          <w:color w:val="7B7B7B" w:themeColor="accent3" w:themeShade="BF"/>
          <w:sz w:val="22"/>
          <w:szCs w:val="22"/>
          <w:lang w:val="en-GB"/>
        </w:rPr>
        <w:t>, does not exceed the term established in the specific rules</w:t>
      </w:r>
      <w:r>
        <w:rPr>
          <w:rFonts w:ascii="Arial" w:hAnsi="Arial" w:cs="Arial"/>
          <w:color w:val="7B7B7B" w:themeColor="accent3" w:themeShade="BF"/>
          <w:sz w:val="22"/>
          <w:szCs w:val="22"/>
          <w:lang w:val="en-GB"/>
        </w:rPr>
        <w:t xml:space="preserve"> / regulations</w:t>
      </w:r>
      <w:r w:rsidR="00B46808" w:rsidRPr="00CD4259">
        <w:rPr>
          <w:rFonts w:ascii="Arial" w:hAnsi="Arial" w:cs="Arial"/>
          <w:color w:val="7B7B7B" w:themeColor="accent3" w:themeShade="BF"/>
          <w:sz w:val="22"/>
          <w:szCs w:val="22"/>
          <w:lang w:val="en-GB"/>
        </w:rPr>
        <w:t xml:space="preserve"> of the competent authority</w:t>
      </w:r>
      <w:r w:rsidR="00EE2D74">
        <w:rPr>
          <w:rFonts w:ascii="Arial" w:hAnsi="Arial" w:cs="Arial"/>
          <w:color w:val="7B7B7B" w:themeColor="accent3" w:themeShade="BF"/>
          <w:sz w:val="22"/>
          <w:szCs w:val="22"/>
          <w:lang w:val="en-GB"/>
        </w:rPr>
        <w:t>.</w:t>
      </w:r>
    </w:p>
    <w:p w14:paraId="05382442" w14:textId="77777777" w:rsidR="00CD4259" w:rsidRDefault="00CD4259" w:rsidP="00B46808">
      <w:pPr>
        <w:jc w:val="both"/>
        <w:rPr>
          <w:rFonts w:ascii="Arial" w:hAnsi="Arial" w:cs="Arial"/>
          <w:color w:val="7B7B7B" w:themeColor="accent3" w:themeShade="BF"/>
          <w:sz w:val="22"/>
          <w:szCs w:val="22"/>
          <w:lang w:val="en-GB"/>
        </w:rPr>
      </w:pPr>
    </w:p>
    <w:p w14:paraId="43EAD74A" w14:textId="2F3BF3F6" w:rsidR="00EE2D74" w:rsidRDefault="00EE2D74" w:rsidP="00CD425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B46808" w:rsidRPr="00CD4259">
        <w:rPr>
          <w:rFonts w:ascii="Arial" w:hAnsi="Arial" w:cs="Arial"/>
          <w:color w:val="7B7B7B" w:themeColor="accent3" w:themeShade="BF"/>
          <w:sz w:val="22"/>
          <w:szCs w:val="22"/>
          <w:lang w:val="en-GB"/>
        </w:rPr>
        <w:t xml:space="preserve">he amounts </w:t>
      </w:r>
      <w:r w:rsidR="002838A7">
        <w:rPr>
          <w:rFonts w:ascii="Arial" w:hAnsi="Arial" w:cs="Arial"/>
          <w:color w:val="7B7B7B" w:themeColor="accent3" w:themeShade="BF"/>
          <w:sz w:val="22"/>
          <w:szCs w:val="22"/>
          <w:lang w:val="en-GB"/>
        </w:rPr>
        <w:t xml:space="preserve">provided </w:t>
      </w:r>
      <w:r w:rsidR="00B46808" w:rsidRPr="00CD4259">
        <w:rPr>
          <w:rFonts w:ascii="Arial" w:hAnsi="Arial" w:cs="Arial"/>
          <w:color w:val="7B7B7B" w:themeColor="accent3" w:themeShade="BF"/>
          <w:sz w:val="22"/>
          <w:szCs w:val="22"/>
          <w:lang w:val="en-GB"/>
        </w:rPr>
        <w:t xml:space="preserve">to the debtor </w:t>
      </w:r>
      <w:r w:rsidR="002838A7">
        <w:rPr>
          <w:rFonts w:ascii="Arial" w:hAnsi="Arial" w:cs="Arial"/>
          <w:color w:val="7B7B7B" w:themeColor="accent3" w:themeShade="BF"/>
          <w:sz w:val="22"/>
          <w:szCs w:val="22"/>
          <w:lang w:val="en-GB"/>
        </w:rPr>
        <w:t>though a</w:t>
      </w:r>
      <w:r w:rsidR="00B46808" w:rsidRPr="00CD4259">
        <w:rPr>
          <w:rFonts w:ascii="Arial" w:hAnsi="Arial" w:cs="Arial"/>
          <w:color w:val="7B7B7B" w:themeColor="accent3" w:themeShade="BF"/>
          <w:sz w:val="22"/>
          <w:szCs w:val="22"/>
          <w:lang w:val="en-GB"/>
        </w:rPr>
        <w:t xml:space="preserve"> bona fide contracting party</w:t>
      </w:r>
      <w:r>
        <w:rPr>
          <w:rFonts w:ascii="Arial" w:hAnsi="Arial" w:cs="Arial"/>
          <w:color w:val="7B7B7B" w:themeColor="accent3" w:themeShade="BF"/>
          <w:sz w:val="22"/>
          <w:szCs w:val="22"/>
          <w:lang w:val="en-GB"/>
        </w:rPr>
        <w:t xml:space="preserve"> i</w:t>
      </w:r>
      <w:r w:rsidR="00B46808" w:rsidRPr="00CD4259">
        <w:rPr>
          <w:rFonts w:ascii="Arial" w:hAnsi="Arial" w:cs="Arial"/>
          <w:color w:val="7B7B7B" w:themeColor="accent3" w:themeShade="BF"/>
          <w:sz w:val="22"/>
          <w:szCs w:val="22"/>
          <w:lang w:val="en-GB"/>
        </w:rPr>
        <w:t xml:space="preserve">n the event the contract is </w:t>
      </w:r>
      <w:r w:rsidRPr="00CD4259">
        <w:rPr>
          <w:rFonts w:ascii="Arial" w:hAnsi="Arial" w:cs="Arial"/>
          <w:color w:val="7B7B7B" w:themeColor="accent3" w:themeShade="BF"/>
          <w:sz w:val="22"/>
          <w:szCs w:val="22"/>
          <w:lang w:val="en-GB"/>
        </w:rPr>
        <w:t>cancelled</w:t>
      </w:r>
      <w:r w:rsidR="00B46808" w:rsidRPr="00CD4259">
        <w:rPr>
          <w:rFonts w:ascii="Arial" w:hAnsi="Arial" w:cs="Arial"/>
          <w:color w:val="7B7B7B" w:themeColor="accent3" w:themeShade="BF"/>
          <w:sz w:val="22"/>
          <w:szCs w:val="22"/>
          <w:lang w:val="en-GB"/>
        </w:rPr>
        <w:t xml:space="preserve"> or declared ineffective</w:t>
      </w:r>
      <w:r>
        <w:rPr>
          <w:rFonts w:ascii="Arial" w:hAnsi="Arial" w:cs="Arial"/>
          <w:color w:val="7B7B7B" w:themeColor="accent3" w:themeShade="BF"/>
          <w:sz w:val="22"/>
          <w:szCs w:val="22"/>
          <w:lang w:val="en-GB"/>
        </w:rPr>
        <w:t>.</w:t>
      </w:r>
      <w:r w:rsidR="00B46808" w:rsidRPr="00CD4259">
        <w:rPr>
          <w:rFonts w:ascii="Arial" w:hAnsi="Arial" w:cs="Arial"/>
          <w:color w:val="7B7B7B" w:themeColor="accent3" w:themeShade="BF"/>
          <w:sz w:val="22"/>
          <w:szCs w:val="22"/>
          <w:lang w:val="en-GB"/>
        </w:rPr>
        <w:t xml:space="preserve"> </w:t>
      </w:r>
    </w:p>
    <w:p w14:paraId="235203B5" w14:textId="77777777" w:rsidR="00EE2D74" w:rsidRPr="00EE2D74" w:rsidRDefault="00EE2D74" w:rsidP="00EE2D74">
      <w:pPr>
        <w:pStyle w:val="ListParagraph"/>
        <w:rPr>
          <w:rFonts w:ascii="Arial" w:hAnsi="Arial" w:cs="Arial"/>
          <w:color w:val="7B7B7B" w:themeColor="accent3" w:themeShade="BF"/>
          <w:sz w:val="22"/>
          <w:szCs w:val="22"/>
          <w:lang w:val="en-GB"/>
        </w:rPr>
      </w:pPr>
    </w:p>
    <w:p w14:paraId="3F36AC4B" w14:textId="106ED2DC" w:rsidR="00B46808" w:rsidRPr="00CD4259" w:rsidRDefault="00EE2D74" w:rsidP="00CD4259">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B46808" w:rsidRPr="00CD4259">
        <w:rPr>
          <w:rFonts w:ascii="Arial" w:hAnsi="Arial" w:cs="Arial"/>
          <w:color w:val="7B7B7B" w:themeColor="accent3" w:themeShade="BF"/>
          <w:sz w:val="22"/>
          <w:szCs w:val="22"/>
          <w:lang w:val="en-GB"/>
        </w:rPr>
        <w:t>he amount of</w:t>
      </w:r>
      <w:r>
        <w:rPr>
          <w:rFonts w:ascii="Arial" w:hAnsi="Arial" w:cs="Arial"/>
          <w:color w:val="7B7B7B" w:themeColor="accent3" w:themeShade="BF"/>
          <w:sz w:val="22"/>
          <w:szCs w:val="22"/>
          <w:lang w:val="en-GB"/>
        </w:rPr>
        <w:t xml:space="preserve"> outstanding taxation owing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w:t>
      </w:r>
      <w:r w:rsidR="00B46808" w:rsidRPr="00CD4259">
        <w:rPr>
          <w:rFonts w:ascii="Arial" w:hAnsi="Arial" w:cs="Arial"/>
          <w:color w:val="7B7B7B" w:themeColor="accent3" w:themeShade="BF"/>
          <w:sz w:val="22"/>
          <w:szCs w:val="22"/>
          <w:lang w:val="en-GB"/>
        </w:rPr>
        <w:t>withholding taxes, taxes due for subrogation and amounts received by collecting agents</w:t>
      </w:r>
      <w:r>
        <w:rPr>
          <w:rFonts w:ascii="Arial" w:hAnsi="Arial" w:cs="Arial"/>
          <w:color w:val="7B7B7B" w:themeColor="accent3" w:themeShade="BF"/>
          <w:sz w:val="22"/>
          <w:szCs w:val="22"/>
          <w:lang w:val="en-GB"/>
        </w:rPr>
        <w:t>)</w:t>
      </w:r>
      <w:r w:rsidR="00B46808" w:rsidRPr="00CD4259">
        <w:rPr>
          <w:rFonts w:ascii="Arial" w:hAnsi="Arial" w:cs="Arial"/>
          <w:color w:val="7B7B7B" w:themeColor="accent3" w:themeShade="BF"/>
          <w:sz w:val="22"/>
          <w:szCs w:val="22"/>
          <w:lang w:val="en-GB"/>
        </w:rPr>
        <w:t xml:space="preserve"> and not transferred to the government. </w:t>
      </w:r>
    </w:p>
    <w:p w14:paraId="325A2A5A" w14:textId="77777777" w:rsidR="00CD4259" w:rsidRPr="00B46808" w:rsidRDefault="00CD4259" w:rsidP="00B46808">
      <w:pPr>
        <w:jc w:val="both"/>
        <w:rPr>
          <w:rFonts w:ascii="Arial" w:hAnsi="Arial" w:cs="Arial"/>
          <w:color w:val="7B7B7B" w:themeColor="accent3" w:themeShade="BF"/>
          <w:sz w:val="22"/>
          <w:szCs w:val="22"/>
          <w:lang w:val="en-GB"/>
        </w:rPr>
      </w:pPr>
    </w:p>
    <w:p w14:paraId="7BD240E6" w14:textId="16E05D7F" w:rsidR="0047690D" w:rsidRPr="0047690D" w:rsidRDefault="004A711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for restitution</w:t>
      </w:r>
      <w:r w:rsidR="00B46808" w:rsidRPr="00B46808">
        <w:rPr>
          <w:rFonts w:ascii="Arial" w:hAnsi="Arial" w:cs="Arial"/>
          <w:color w:val="7B7B7B" w:themeColor="accent3" w:themeShade="BF"/>
          <w:sz w:val="22"/>
          <w:szCs w:val="22"/>
          <w:lang w:val="en-GB"/>
        </w:rPr>
        <w:t xml:space="preserve"> will run under a separate case record. The debtor, the committee of creditors, the creditors and the judicial administrator will</w:t>
      </w:r>
      <w:r>
        <w:rPr>
          <w:rFonts w:ascii="Arial" w:hAnsi="Arial" w:cs="Arial"/>
          <w:color w:val="7B7B7B" w:themeColor="accent3" w:themeShade="BF"/>
          <w:sz w:val="22"/>
          <w:szCs w:val="22"/>
          <w:lang w:val="en-GB"/>
        </w:rPr>
        <w:t xml:space="preserve"> then</w:t>
      </w:r>
      <w:r w:rsidR="00B46808" w:rsidRPr="00B46808">
        <w:rPr>
          <w:rFonts w:ascii="Arial" w:hAnsi="Arial" w:cs="Arial"/>
          <w:color w:val="7B7B7B" w:themeColor="accent3" w:themeShade="BF"/>
          <w:sz w:val="22"/>
          <w:szCs w:val="22"/>
          <w:lang w:val="en-GB"/>
        </w:rPr>
        <w:t xml:space="preserve"> be notified about the existence of the </w:t>
      </w:r>
      <w:r>
        <w:rPr>
          <w:rFonts w:ascii="Arial" w:hAnsi="Arial" w:cs="Arial"/>
          <w:color w:val="7B7B7B" w:themeColor="accent3" w:themeShade="BF"/>
          <w:sz w:val="22"/>
          <w:szCs w:val="22"/>
          <w:lang w:val="en-GB"/>
        </w:rPr>
        <w:t xml:space="preserve">claim for restitution </w:t>
      </w:r>
      <w:r w:rsidR="00B46808" w:rsidRPr="00B46808">
        <w:rPr>
          <w:rFonts w:ascii="Arial" w:hAnsi="Arial" w:cs="Arial"/>
          <w:color w:val="7B7B7B" w:themeColor="accent3" w:themeShade="BF"/>
          <w:sz w:val="22"/>
          <w:szCs w:val="22"/>
          <w:lang w:val="en-GB"/>
        </w:rPr>
        <w:t xml:space="preserve">request </w:t>
      </w:r>
      <w:proofErr w:type="gramStart"/>
      <w:r w:rsidR="00B46808" w:rsidRPr="00B46808">
        <w:rPr>
          <w:rFonts w:ascii="Arial" w:hAnsi="Arial" w:cs="Arial"/>
          <w:color w:val="7B7B7B" w:themeColor="accent3" w:themeShade="BF"/>
          <w:sz w:val="22"/>
          <w:szCs w:val="22"/>
          <w:lang w:val="en-GB"/>
        </w:rPr>
        <w:t>in order to</w:t>
      </w:r>
      <w:proofErr w:type="gramEnd"/>
      <w:r w:rsidR="00B46808" w:rsidRPr="00B46808">
        <w:rPr>
          <w:rFonts w:ascii="Arial" w:hAnsi="Arial" w:cs="Arial"/>
          <w:color w:val="7B7B7B" w:themeColor="accent3" w:themeShade="BF"/>
          <w:sz w:val="22"/>
          <w:szCs w:val="22"/>
          <w:lang w:val="en-GB"/>
        </w:rPr>
        <w:t xml:space="preserve"> oppose it or not.</w:t>
      </w:r>
    </w:p>
    <w:p w14:paraId="3DAA6780" w14:textId="2AD3FCB1" w:rsidR="00962045" w:rsidRDefault="00962045" w:rsidP="002A37BB">
      <w:pPr>
        <w:jc w:val="both"/>
        <w:rPr>
          <w:rFonts w:ascii="Arial" w:hAnsi="Arial" w:cs="Arial"/>
          <w:sz w:val="22"/>
          <w:szCs w:val="22"/>
          <w:shd w:val="clear" w:color="auto" w:fill="FFFFFF"/>
          <w:lang w:val="en-GB"/>
        </w:rPr>
      </w:pPr>
    </w:p>
    <w:p w14:paraId="718DE741" w14:textId="3C1C0F2D" w:rsidR="00EE2D74" w:rsidRDefault="004A711B" w:rsidP="00EE2D7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Should the claim for restitution be successful, t</w:t>
      </w:r>
      <w:r w:rsidR="00EE2D74" w:rsidRPr="00B46808">
        <w:rPr>
          <w:rFonts w:ascii="Arial" w:hAnsi="Arial" w:cs="Arial"/>
          <w:color w:val="7B7B7B" w:themeColor="accent3" w:themeShade="BF"/>
          <w:sz w:val="22"/>
          <w:szCs w:val="22"/>
          <w:lang w:val="en-GB"/>
        </w:rPr>
        <w:t>he amounts due must be paid in priority to all other claims, including super-priority claims.</w:t>
      </w:r>
    </w:p>
    <w:p w14:paraId="2191CDB9" w14:textId="77777777" w:rsidR="00EE2D74" w:rsidRPr="002A1547" w:rsidRDefault="00EE2D74" w:rsidP="002A37BB">
      <w:pPr>
        <w:jc w:val="both"/>
        <w:rPr>
          <w:rFonts w:ascii="Arial" w:hAnsi="Arial" w:cs="Arial"/>
          <w:sz w:val="22"/>
          <w:szCs w:val="22"/>
          <w:shd w:val="clear" w:color="auto" w:fill="FFFFFF"/>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01804CF1" w14:textId="77777777" w:rsidR="000E5A91" w:rsidRDefault="000E5A91" w:rsidP="00476536">
      <w:pPr>
        <w:pStyle w:val="ListParagraph"/>
        <w:ind w:left="1080"/>
        <w:jc w:val="both"/>
        <w:rPr>
          <w:rFonts w:ascii="Arial" w:hAnsi="Arial" w:cs="Arial"/>
          <w:color w:val="7B7B7B" w:themeColor="accent3" w:themeShade="BF"/>
          <w:sz w:val="22"/>
          <w:szCs w:val="22"/>
          <w:lang w:val="en-GB"/>
        </w:rPr>
      </w:pPr>
    </w:p>
    <w:p w14:paraId="1DE8E875" w14:textId="1B7D6741" w:rsidR="00476536" w:rsidRDefault="000E5A91" w:rsidP="000E5A91">
      <w:pPr>
        <w:pStyle w:val="ListParagraph"/>
        <w:tabs>
          <w:tab w:val="left" w:pos="0"/>
        </w:tabs>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0E5A91">
        <w:rPr>
          <w:rFonts w:ascii="Arial" w:hAnsi="Arial" w:cs="Arial"/>
          <w:color w:val="7B7B7B" w:themeColor="accent3" w:themeShade="BF"/>
          <w:sz w:val="22"/>
          <w:szCs w:val="22"/>
          <w:lang w:val="en-GB"/>
        </w:rPr>
        <w:t>he process of proof of claims for a creditor, under a judicial recovery case, who was not listed in the first list of creditors (</w:t>
      </w:r>
      <w:proofErr w:type="gramStart"/>
      <w:r w:rsidR="00BF789E">
        <w:rPr>
          <w:rFonts w:ascii="Arial" w:hAnsi="Arial" w:cs="Arial"/>
          <w:color w:val="7B7B7B" w:themeColor="accent3" w:themeShade="BF"/>
          <w:sz w:val="22"/>
          <w:szCs w:val="22"/>
          <w:lang w:val="en-GB"/>
        </w:rPr>
        <w:t>i.e.</w:t>
      </w:r>
      <w:proofErr w:type="gramEnd"/>
      <w:r w:rsidR="00BF789E">
        <w:rPr>
          <w:rFonts w:ascii="Arial" w:hAnsi="Arial" w:cs="Arial"/>
          <w:color w:val="7B7B7B" w:themeColor="accent3" w:themeShade="BF"/>
          <w:sz w:val="22"/>
          <w:szCs w:val="22"/>
          <w:lang w:val="en-GB"/>
        </w:rPr>
        <w:t xml:space="preserve"> within the administrative phase of the proof of claim process) which is presented by the debtor </w:t>
      </w:r>
      <w:r>
        <w:rPr>
          <w:rFonts w:ascii="Arial" w:hAnsi="Arial" w:cs="Arial"/>
          <w:color w:val="7B7B7B" w:themeColor="accent3" w:themeShade="BF"/>
          <w:sz w:val="22"/>
          <w:szCs w:val="22"/>
          <w:lang w:val="en-GB"/>
        </w:rPr>
        <w:t>includes:</w:t>
      </w:r>
    </w:p>
    <w:p w14:paraId="53165EB6" w14:textId="77777777" w:rsidR="000E5A91" w:rsidRDefault="000E5A91" w:rsidP="000E5A91">
      <w:pPr>
        <w:pStyle w:val="ListParagraph"/>
        <w:tabs>
          <w:tab w:val="left" w:pos="0"/>
        </w:tabs>
        <w:ind w:left="0"/>
        <w:jc w:val="both"/>
        <w:rPr>
          <w:rFonts w:ascii="Arial" w:hAnsi="Arial" w:cs="Arial"/>
          <w:color w:val="7B7B7B" w:themeColor="accent3" w:themeShade="BF"/>
          <w:sz w:val="22"/>
          <w:szCs w:val="22"/>
          <w:lang w:val="en-GB"/>
        </w:rPr>
      </w:pPr>
    </w:p>
    <w:p w14:paraId="4AF6A224" w14:textId="0AC0DCEF" w:rsidR="000E5A91" w:rsidRPr="002912F3" w:rsidRDefault="000E5A91" w:rsidP="000E5A91">
      <w:pPr>
        <w:pStyle w:val="ListParagraph"/>
        <w:numPr>
          <w:ilvl w:val="0"/>
          <w:numId w:val="44"/>
        </w:numPr>
        <w:tabs>
          <w:tab w:val="left" w:pos="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Within 15 days from the publication of the first list of creditors, to make a request to the judicial administrator to include any missing claim that has been missed. This request it to be done via e-mail or by correspondence.</w:t>
      </w:r>
    </w:p>
    <w:p w14:paraId="23E8721A" w14:textId="7D19E567" w:rsidR="00BF789E" w:rsidRPr="002912F3" w:rsidRDefault="00BF789E" w:rsidP="000E5A91">
      <w:pPr>
        <w:pStyle w:val="ListParagraph"/>
        <w:numPr>
          <w:ilvl w:val="0"/>
          <w:numId w:val="44"/>
        </w:numPr>
        <w:tabs>
          <w:tab w:val="left" w:pos="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claim to the judicial administrator must include the correct creditor details (per Article 9 of the Bankruptcy Law) including but not limited to the creditor’s name, address, amount of debt and documents to prove the claim.</w:t>
      </w:r>
      <w:r w:rsidR="00FF2865">
        <w:rPr>
          <w:rFonts w:ascii="Arial" w:hAnsi="Arial" w:cs="Arial"/>
          <w:color w:val="7B7B7B" w:themeColor="accent3" w:themeShade="BF"/>
          <w:sz w:val="22"/>
          <w:szCs w:val="22"/>
          <w:lang w:val="en-GB"/>
        </w:rPr>
        <w:t xml:space="preserve"> No legal fees are to be incurred at this stage for the creditor to present their requests in the first stage. </w:t>
      </w:r>
      <w:r>
        <w:rPr>
          <w:rFonts w:ascii="Arial" w:hAnsi="Arial" w:cs="Arial"/>
          <w:color w:val="7B7B7B" w:themeColor="accent3" w:themeShade="BF"/>
          <w:sz w:val="22"/>
          <w:szCs w:val="22"/>
          <w:lang w:val="en-GB"/>
        </w:rPr>
        <w:t xml:space="preserve"> </w:t>
      </w:r>
    </w:p>
    <w:p w14:paraId="670C0651" w14:textId="46E08AA7" w:rsidR="00BF789E" w:rsidRDefault="00BF789E" w:rsidP="00BF789E">
      <w:pPr>
        <w:tabs>
          <w:tab w:val="left" w:pos="0"/>
        </w:tabs>
        <w:jc w:val="both"/>
        <w:rPr>
          <w:rFonts w:ascii="Arial" w:hAnsi="Arial" w:cs="Arial"/>
          <w:sz w:val="22"/>
          <w:szCs w:val="22"/>
          <w:shd w:val="clear" w:color="auto" w:fill="FFFFFF"/>
          <w:lang w:val="en-GB"/>
        </w:rPr>
      </w:pPr>
    </w:p>
    <w:p w14:paraId="7CF723CD" w14:textId="2494F93C" w:rsidR="00BF789E" w:rsidRDefault="00BF789E" w:rsidP="00BF789E">
      <w:pPr>
        <w:pStyle w:val="ListParagraph"/>
        <w:tabs>
          <w:tab w:val="left" w:pos="0"/>
        </w:tabs>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0E5A91">
        <w:rPr>
          <w:rFonts w:ascii="Arial" w:hAnsi="Arial" w:cs="Arial"/>
          <w:color w:val="7B7B7B" w:themeColor="accent3" w:themeShade="BF"/>
          <w:sz w:val="22"/>
          <w:szCs w:val="22"/>
          <w:lang w:val="en-GB"/>
        </w:rPr>
        <w:t xml:space="preserve">he process of proof of claims for a creditor, under a judicial recovery case, who was not listed in the </w:t>
      </w:r>
      <w:r w:rsidRPr="00BF789E">
        <w:rPr>
          <w:rFonts w:ascii="Arial" w:hAnsi="Arial" w:cs="Arial"/>
          <w:color w:val="7B7B7B" w:themeColor="accent3" w:themeShade="BF"/>
          <w:sz w:val="22"/>
          <w:szCs w:val="22"/>
          <w:lang w:val="en-GB"/>
        </w:rPr>
        <w:t>second list of creditors (presented by the judicial administrator)</w:t>
      </w:r>
      <w:r>
        <w:rPr>
          <w:rFonts w:ascii="Arial" w:hAnsi="Arial" w:cs="Arial"/>
          <w:color w:val="7B7B7B" w:themeColor="accent3" w:themeShade="BF"/>
          <w:sz w:val="22"/>
          <w:szCs w:val="22"/>
          <w:lang w:val="en-GB"/>
        </w:rPr>
        <w:t xml:space="preserve"> includes: </w:t>
      </w:r>
    </w:p>
    <w:p w14:paraId="022A3796" w14:textId="77777777" w:rsidR="002912F3" w:rsidRDefault="002912F3" w:rsidP="00BF789E">
      <w:pPr>
        <w:pStyle w:val="ListParagraph"/>
        <w:tabs>
          <w:tab w:val="left" w:pos="0"/>
        </w:tabs>
        <w:ind w:left="0"/>
        <w:jc w:val="both"/>
        <w:rPr>
          <w:rFonts w:ascii="Arial" w:hAnsi="Arial" w:cs="Arial"/>
          <w:color w:val="7B7B7B" w:themeColor="accent3" w:themeShade="BF"/>
          <w:sz w:val="22"/>
          <w:szCs w:val="22"/>
          <w:lang w:val="en-GB"/>
        </w:rPr>
      </w:pPr>
    </w:p>
    <w:p w14:paraId="365C7FF9" w14:textId="02688AFB" w:rsidR="00FF2865" w:rsidRDefault="00FF2865" w:rsidP="00FF2865">
      <w:pPr>
        <w:pStyle w:val="ListParagraph"/>
        <w:numPr>
          <w:ilvl w:val="0"/>
          <w:numId w:val="44"/>
        </w:numPr>
        <w:tabs>
          <w:tab w:val="left" w:pos="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creditors, debtors (or its shareholders) and prosecutor can now make applications to the Court to oppose the new list of creditors within 10 days from the date the second list of creditors was published by the judicial administrator. </w:t>
      </w:r>
    </w:p>
    <w:p w14:paraId="7FA85F06" w14:textId="560C9382" w:rsidR="00FF2865" w:rsidRDefault="00FF2865" w:rsidP="00FF2865">
      <w:pPr>
        <w:pStyle w:val="ListParagraph"/>
        <w:numPr>
          <w:ilvl w:val="0"/>
          <w:numId w:val="44"/>
        </w:numPr>
        <w:tabs>
          <w:tab w:val="left" w:pos="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creditor is unsuccessful with their opposing views, the creditor will have to bear the legal and judicial costs as the opposing application to Court is in the judicial phase of the proof of claims procedure and are processed as independent lawsuits under separate case records. </w:t>
      </w:r>
    </w:p>
    <w:p w14:paraId="3B83BF4A" w14:textId="2036E6C5" w:rsidR="00FF2865" w:rsidRDefault="00FF2865" w:rsidP="00FF2865">
      <w:pPr>
        <w:pStyle w:val="ListParagraph"/>
        <w:numPr>
          <w:ilvl w:val="0"/>
          <w:numId w:val="44"/>
        </w:numPr>
        <w:tabs>
          <w:tab w:val="left" w:pos="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it is an independent lawsuit, creditors and debtors may appeal the decision (even to higher Courts in rarer circumstances). </w:t>
      </w:r>
    </w:p>
    <w:p w14:paraId="2F33FD57" w14:textId="77777777" w:rsidR="00BF789E" w:rsidRPr="00BF789E" w:rsidRDefault="00BF789E" w:rsidP="00BF789E">
      <w:pPr>
        <w:tabs>
          <w:tab w:val="left" w:pos="0"/>
        </w:tabs>
        <w:jc w:val="both"/>
        <w:rPr>
          <w:rFonts w:ascii="Arial" w:hAnsi="Arial" w:cs="Arial"/>
          <w:sz w:val="22"/>
          <w:szCs w:val="22"/>
          <w:shd w:val="clear" w:color="auto" w:fill="FFFFFF"/>
          <w:lang w:val="en-GB"/>
        </w:rPr>
      </w:pPr>
    </w:p>
    <w:p w14:paraId="323C5A7F" w14:textId="059B4B90" w:rsidR="00D57E46" w:rsidRDefault="00D57E46" w:rsidP="002A37BB">
      <w:pPr>
        <w:jc w:val="both"/>
        <w:rPr>
          <w:rFonts w:ascii="Arial" w:hAnsi="Arial" w:cs="Arial"/>
          <w:sz w:val="22"/>
          <w:szCs w:val="22"/>
          <w:shd w:val="clear" w:color="auto" w:fill="FFFFFF"/>
          <w:lang w:val="en-GB"/>
        </w:rPr>
      </w:pPr>
    </w:p>
    <w:p w14:paraId="31AE781A" w14:textId="77777777" w:rsidR="001E3329" w:rsidRPr="002A1547" w:rsidRDefault="001E3329"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w:t>
      </w:r>
      <w:r w:rsidR="00D56515">
        <w:rPr>
          <w:rFonts w:ascii="Arial" w:hAnsi="Arial" w:cs="Arial"/>
          <w:sz w:val="22"/>
          <w:szCs w:val="22"/>
        </w:rPr>
        <w:t>any defen</w:t>
      </w:r>
      <w:r w:rsidR="00127435">
        <w:rPr>
          <w:rFonts w:ascii="Arial" w:hAnsi="Arial" w:cs="Arial"/>
          <w:sz w:val="22"/>
          <w:szCs w:val="22"/>
        </w:rPr>
        <w:t>c</w:t>
      </w:r>
      <w:r w:rsidR="00D56515">
        <w:rPr>
          <w:rFonts w:ascii="Arial" w:hAnsi="Arial" w:cs="Arial"/>
          <w:sz w:val="22"/>
          <w:szCs w:val="22"/>
        </w:rPr>
        <w:t xml:space="preserve">e that may be presented by </w:t>
      </w:r>
      <w:r>
        <w:rPr>
          <w:rFonts w:ascii="Arial" w:hAnsi="Arial" w:cs="Arial"/>
          <w:sz w:val="22"/>
          <w:szCs w:val="22"/>
        </w:rPr>
        <w:t xml:space="preserve">Empreendimentos </w:t>
      </w:r>
      <w:proofErr w:type="gramStart"/>
      <w:r w:rsidR="00D56515">
        <w:rPr>
          <w:rFonts w:ascii="Arial" w:hAnsi="Arial" w:cs="Arial"/>
          <w:sz w:val="22"/>
          <w:szCs w:val="22"/>
        </w:rPr>
        <w:t>in order</w:t>
      </w:r>
      <w:r>
        <w:rPr>
          <w:rFonts w:ascii="Arial" w:hAnsi="Arial" w:cs="Arial"/>
          <w:sz w:val="22"/>
          <w:szCs w:val="22"/>
        </w:rPr>
        <w:t xml:space="preserve"> to</w:t>
      </w:r>
      <w:proofErr w:type="gramEnd"/>
      <w:r>
        <w:rPr>
          <w:rFonts w:ascii="Arial" w:hAnsi="Arial" w:cs="Arial"/>
          <w:sz w:val="22"/>
          <w:szCs w:val="22"/>
        </w:rPr>
        <w:t xml:space="preserve">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7053FDB9" w14:textId="72C52D49" w:rsidR="00BC1922" w:rsidRPr="00641BD8" w:rsidRDefault="00DE671F" w:rsidP="00641BD8">
      <w:pPr>
        <w:pStyle w:val="ListParagraph"/>
        <w:numPr>
          <w:ilvl w:val="0"/>
          <w:numId w:val="48"/>
        </w:numPr>
        <w:jc w:val="both"/>
        <w:rPr>
          <w:rFonts w:ascii="Arial" w:hAnsi="Arial" w:cs="Arial"/>
          <w:color w:val="7B7B7B" w:themeColor="accent3" w:themeShade="BF"/>
          <w:sz w:val="22"/>
          <w:szCs w:val="22"/>
          <w:lang w:val="en-GB"/>
        </w:rPr>
      </w:pPr>
      <w:proofErr w:type="spellStart"/>
      <w:r w:rsidRPr="00641BD8">
        <w:rPr>
          <w:rFonts w:ascii="Arial" w:hAnsi="Arial" w:cs="Arial"/>
          <w:color w:val="7B7B7B" w:themeColor="accent3" w:themeShade="BF"/>
          <w:sz w:val="22"/>
          <w:szCs w:val="22"/>
          <w:lang w:val="en-GB"/>
        </w:rPr>
        <w:t>Braz</w:t>
      </w:r>
      <w:proofErr w:type="spellEnd"/>
      <w:r w:rsidRPr="00641BD8">
        <w:rPr>
          <w:rFonts w:ascii="Arial" w:hAnsi="Arial" w:cs="Arial"/>
          <w:color w:val="7B7B7B" w:themeColor="accent3" w:themeShade="BF"/>
          <w:sz w:val="22"/>
          <w:szCs w:val="22"/>
          <w:lang w:val="en-GB"/>
        </w:rPr>
        <w:t xml:space="preserve"> Bank</w:t>
      </w:r>
      <w:r w:rsidRPr="00641BD8">
        <w:rPr>
          <w:rFonts w:ascii="Arial" w:hAnsi="Arial" w:cs="Arial"/>
          <w:color w:val="7B7B7B" w:themeColor="accent3" w:themeShade="BF"/>
          <w:sz w:val="22"/>
          <w:szCs w:val="22"/>
          <w:lang w:val="en-GB"/>
        </w:rPr>
        <w:t xml:space="preserve"> </w:t>
      </w:r>
      <w:r w:rsidR="003C4A54" w:rsidRPr="00641BD8">
        <w:rPr>
          <w:rFonts w:ascii="Arial" w:hAnsi="Arial" w:cs="Arial"/>
          <w:color w:val="7B7B7B" w:themeColor="accent3" w:themeShade="BF"/>
          <w:sz w:val="22"/>
          <w:szCs w:val="22"/>
          <w:lang w:val="en-GB"/>
        </w:rPr>
        <w:t>is a financial institution and therefore cannot apply for extra</w:t>
      </w:r>
      <w:r w:rsidR="00BC1922" w:rsidRPr="00641BD8">
        <w:rPr>
          <w:rFonts w:ascii="Arial" w:hAnsi="Arial" w:cs="Arial"/>
          <w:color w:val="7B7B7B" w:themeColor="accent3" w:themeShade="BF"/>
          <w:sz w:val="22"/>
          <w:szCs w:val="22"/>
          <w:lang w:val="en-GB"/>
        </w:rPr>
        <w:t>ju</w:t>
      </w:r>
      <w:r w:rsidR="003C4A54" w:rsidRPr="00641BD8">
        <w:rPr>
          <w:rFonts w:ascii="Arial" w:hAnsi="Arial" w:cs="Arial"/>
          <w:color w:val="7B7B7B" w:themeColor="accent3" w:themeShade="BF"/>
          <w:sz w:val="22"/>
          <w:szCs w:val="22"/>
          <w:lang w:val="en-GB"/>
        </w:rPr>
        <w:t>d</w:t>
      </w:r>
      <w:r w:rsidR="00BC1922" w:rsidRPr="00641BD8">
        <w:rPr>
          <w:rFonts w:ascii="Arial" w:hAnsi="Arial" w:cs="Arial"/>
          <w:color w:val="7B7B7B" w:themeColor="accent3" w:themeShade="BF"/>
          <w:sz w:val="22"/>
          <w:szCs w:val="22"/>
          <w:lang w:val="en-GB"/>
        </w:rPr>
        <w:t>i</w:t>
      </w:r>
      <w:r w:rsidR="003C4A54" w:rsidRPr="00641BD8">
        <w:rPr>
          <w:rFonts w:ascii="Arial" w:hAnsi="Arial" w:cs="Arial"/>
          <w:color w:val="7B7B7B" w:themeColor="accent3" w:themeShade="BF"/>
          <w:sz w:val="22"/>
          <w:szCs w:val="22"/>
          <w:lang w:val="en-GB"/>
        </w:rPr>
        <w:t xml:space="preserve">cial or judicial </w:t>
      </w:r>
      <w:r w:rsidR="00BC1922" w:rsidRPr="00641BD8">
        <w:rPr>
          <w:rFonts w:ascii="Arial" w:hAnsi="Arial" w:cs="Arial"/>
          <w:color w:val="7B7B7B" w:themeColor="accent3" w:themeShade="BF"/>
          <w:sz w:val="22"/>
          <w:szCs w:val="22"/>
          <w:lang w:val="en-GB"/>
        </w:rPr>
        <w:t>recovery, however,</w:t>
      </w:r>
      <w:r w:rsidR="003C4A54" w:rsidRPr="00641BD8">
        <w:rPr>
          <w:rFonts w:ascii="Arial" w:hAnsi="Arial" w:cs="Arial"/>
          <w:color w:val="7B7B7B" w:themeColor="accent3" w:themeShade="BF"/>
          <w:sz w:val="22"/>
          <w:szCs w:val="22"/>
          <w:lang w:val="en-GB"/>
        </w:rPr>
        <w:t xml:space="preserve"> is able to apply for </w:t>
      </w:r>
      <w:r w:rsidR="00BC1922" w:rsidRPr="00641BD8">
        <w:rPr>
          <w:rFonts w:ascii="Arial" w:hAnsi="Arial" w:cs="Arial"/>
          <w:color w:val="7B7B7B" w:themeColor="accent3" w:themeShade="BF"/>
          <w:sz w:val="22"/>
          <w:szCs w:val="22"/>
          <w:lang w:val="en-GB"/>
        </w:rPr>
        <w:t>extrajudicial liquidation (regulated by Federal Law 6.024/1974).</w:t>
      </w:r>
      <w:r w:rsidR="003C4A54" w:rsidRPr="00641BD8">
        <w:rPr>
          <w:rFonts w:ascii="Arial" w:hAnsi="Arial" w:cs="Arial"/>
          <w:color w:val="7B7B7B" w:themeColor="accent3" w:themeShade="BF"/>
          <w:sz w:val="22"/>
          <w:szCs w:val="22"/>
          <w:lang w:val="en-GB"/>
        </w:rPr>
        <w:t xml:space="preserve"> </w:t>
      </w:r>
    </w:p>
    <w:p w14:paraId="16515DE1" w14:textId="2F8DE8AB" w:rsidR="00C96DFD" w:rsidRPr="00641BD8" w:rsidRDefault="00BC1922" w:rsidP="00641BD8">
      <w:pPr>
        <w:pStyle w:val="ListParagraph"/>
        <w:numPr>
          <w:ilvl w:val="0"/>
          <w:numId w:val="48"/>
        </w:numPr>
        <w:jc w:val="both"/>
        <w:rPr>
          <w:rFonts w:ascii="Arial" w:hAnsi="Arial" w:cs="Arial"/>
          <w:color w:val="7B7B7B" w:themeColor="accent3" w:themeShade="BF"/>
          <w:sz w:val="22"/>
          <w:szCs w:val="22"/>
          <w:lang w:val="en-GB"/>
        </w:rPr>
      </w:pPr>
      <w:r w:rsidRPr="00641BD8">
        <w:rPr>
          <w:rFonts w:ascii="Arial" w:hAnsi="Arial" w:cs="Arial"/>
          <w:color w:val="7B7B7B" w:themeColor="accent3" w:themeShade="BF"/>
          <w:sz w:val="22"/>
          <w:szCs w:val="22"/>
          <w:lang w:val="en-GB"/>
        </w:rPr>
        <w:t>Th</w:t>
      </w:r>
      <w:r w:rsidR="00C96DFD" w:rsidRPr="00641BD8">
        <w:rPr>
          <w:rFonts w:ascii="Arial" w:hAnsi="Arial" w:cs="Arial"/>
          <w:color w:val="7B7B7B" w:themeColor="accent3" w:themeShade="BF"/>
          <w:sz w:val="22"/>
          <w:szCs w:val="22"/>
          <w:lang w:val="en-GB"/>
        </w:rPr>
        <w:t>erefore</w:t>
      </w:r>
      <w:r w:rsidR="00641BD8">
        <w:rPr>
          <w:rFonts w:ascii="Arial" w:hAnsi="Arial" w:cs="Arial"/>
          <w:color w:val="7B7B7B" w:themeColor="accent3" w:themeShade="BF"/>
          <w:sz w:val="22"/>
          <w:szCs w:val="22"/>
          <w:lang w:val="en-GB"/>
        </w:rPr>
        <w:t>,</w:t>
      </w:r>
      <w:r w:rsidR="00C96DFD" w:rsidRPr="00641BD8">
        <w:rPr>
          <w:rFonts w:ascii="Arial" w:hAnsi="Arial" w:cs="Arial"/>
          <w:color w:val="7B7B7B" w:themeColor="accent3" w:themeShade="BF"/>
          <w:sz w:val="22"/>
          <w:szCs w:val="22"/>
          <w:lang w:val="en-GB"/>
        </w:rPr>
        <w:t xml:space="preserve"> </w:t>
      </w:r>
      <w:proofErr w:type="spellStart"/>
      <w:r w:rsidR="00C96DFD" w:rsidRPr="00641BD8">
        <w:rPr>
          <w:rFonts w:ascii="Arial" w:hAnsi="Arial" w:cs="Arial"/>
          <w:color w:val="7B7B7B" w:themeColor="accent3" w:themeShade="BF"/>
          <w:sz w:val="22"/>
          <w:szCs w:val="22"/>
          <w:lang w:val="en-GB"/>
        </w:rPr>
        <w:t>Braz</w:t>
      </w:r>
      <w:proofErr w:type="spellEnd"/>
      <w:r w:rsidR="00C96DFD" w:rsidRPr="00641BD8">
        <w:rPr>
          <w:rFonts w:ascii="Arial" w:hAnsi="Arial" w:cs="Arial"/>
          <w:color w:val="7B7B7B" w:themeColor="accent3" w:themeShade="BF"/>
          <w:sz w:val="22"/>
          <w:szCs w:val="22"/>
          <w:lang w:val="en-GB"/>
        </w:rPr>
        <w:t xml:space="preserve"> Bank </w:t>
      </w:r>
      <w:r w:rsidR="00DE671F" w:rsidRPr="00641BD8">
        <w:rPr>
          <w:rFonts w:ascii="Arial" w:hAnsi="Arial" w:cs="Arial"/>
          <w:color w:val="7B7B7B" w:themeColor="accent3" w:themeShade="BF"/>
          <w:sz w:val="22"/>
          <w:szCs w:val="22"/>
          <w:lang w:val="en-GB"/>
        </w:rPr>
        <w:t>does</w:t>
      </w:r>
      <w:r w:rsidR="00DE671F" w:rsidRPr="00641BD8">
        <w:rPr>
          <w:rFonts w:ascii="Arial" w:hAnsi="Arial" w:cs="Arial"/>
          <w:color w:val="7B7B7B" w:themeColor="accent3" w:themeShade="BF"/>
          <w:sz w:val="22"/>
          <w:szCs w:val="22"/>
          <w:lang w:val="en-GB"/>
        </w:rPr>
        <w:t xml:space="preserve"> have grounds for filing an involuntary bankruptcy</w:t>
      </w:r>
      <w:r w:rsidR="003C4A54" w:rsidRPr="00641BD8">
        <w:rPr>
          <w:rFonts w:ascii="Arial" w:hAnsi="Arial" w:cs="Arial"/>
          <w:color w:val="7B7B7B" w:themeColor="accent3" w:themeShade="BF"/>
          <w:sz w:val="22"/>
          <w:szCs w:val="22"/>
          <w:lang w:val="en-GB"/>
        </w:rPr>
        <w:t xml:space="preserve"> (</w:t>
      </w:r>
      <w:proofErr w:type="gramStart"/>
      <w:r w:rsidR="003C4A54" w:rsidRPr="00641BD8">
        <w:rPr>
          <w:rFonts w:ascii="Arial" w:hAnsi="Arial" w:cs="Arial"/>
          <w:color w:val="7B7B7B" w:themeColor="accent3" w:themeShade="BF"/>
          <w:sz w:val="22"/>
          <w:szCs w:val="22"/>
          <w:lang w:val="en-GB"/>
        </w:rPr>
        <w:t>i.e.</w:t>
      </w:r>
      <w:proofErr w:type="gramEnd"/>
      <w:r w:rsidR="003C4A54" w:rsidRPr="00641BD8">
        <w:rPr>
          <w:rFonts w:ascii="Arial" w:hAnsi="Arial" w:cs="Arial"/>
          <w:color w:val="7B7B7B" w:themeColor="accent3" w:themeShade="BF"/>
          <w:sz w:val="22"/>
          <w:szCs w:val="22"/>
          <w:lang w:val="en-GB"/>
        </w:rPr>
        <w:t xml:space="preserve"> to initiate a foreclosure action)</w:t>
      </w:r>
      <w:r w:rsidR="00DE671F" w:rsidRPr="00641BD8">
        <w:rPr>
          <w:rFonts w:ascii="Arial" w:hAnsi="Arial" w:cs="Arial"/>
          <w:color w:val="7B7B7B" w:themeColor="accent3" w:themeShade="BF"/>
          <w:sz w:val="22"/>
          <w:szCs w:val="22"/>
          <w:lang w:val="en-GB"/>
        </w:rPr>
        <w:t xml:space="preserve"> proceeding against </w:t>
      </w:r>
      <w:proofErr w:type="spellStart"/>
      <w:r w:rsidR="00DE671F" w:rsidRPr="00641BD8">
        <w:rPr>
          <w:rFonts w:ascii="Arial" w:hAnsi="Arial" w:cs="Arial"/>
          <w:color w:val="7B7B7B" w:themeColor="accent3" w:themeShade="BF"/>
          <w:sz w:val="22"/>
          <w:szCs w:val="22"/>
          <w:lang w:val="en-GB"/>
        </w:rPr>
        <w:t>Empreendimentos</w:t>
      </w:r>
      <w:proofErr w:type="spellEnd"/>
      <w:r w:rsidR="00641BD8" w:rsidRPr="00641BD8">
        <w:rPr>
          <w:rFonts w:ascii="Arial" w:hAnsi="Arial" w:cs="Arial"/>
          <w:color w:val="7B7B7B" w:themeColor="accent3" w:themeShade="BF"/>
          <w:sz w:val="22"/>
          <w:szCs w:val="22"/>
          <w:lang w:val="en-GB"/>
        </w:rPr>
        <w:t xml:space="preserve">, </w:t>
      </w:r>
      <w:r w:rsidR="00641BD8" w:rsidRPr="00641BD8">
        <w:rPr>
          <w:rFonts w:ascii="Arial" w:hAnsi="Arial" w:cs="Arial"/>
          <w:color w:val="7B7B7B" w:themeColor="accent3" w:themeShade="BF"/>
          <w:sz w:val="22"/>
          <w:szCs w:val="22"/>
          <w:lang w:val="en-GB"/>
        </w:rPr>
        <w:t>pursuant to Article 94 of the Bankruptcy Law</w:t>
      </w:r>
      <w:r w:rsidR="00641BD8" w:rsidRPr="00641BD8">
        <w:rPr>
          <w:rFonts w:ascii="Arial" w:hAnsi="Arial" w:cs="Arial"/>
          <w:color w:val="7B7B7B" w:themeColor="accent3" w:themeShade="BF"/>
          <w:sz w:val="22"/>
          <w:szCs w:val="22"/>
          <w:lang w:val="en-GB"/>
        </w:rPr>
        <w:t>,</w:t>
      </w:r>
      <w:r w:rsidR="00DE671F" w:rsidRPr="00641BD8">
        <w:rPr>
          <w:rFonts w:ascii="Arial" w:hAnsi="Arial" w:cs="Arial"/>
          <w:color w:val="7B7B7B" w:themeColor="accent3" w:themeShade="BF"/>
          <w:sz w:val="22"/>
          <w:szCs w:val="22"/>
          <w:lang w:val="en-GB"/>
        </w:rPr>
        <w:t xml:space="preserve"> as the</w:t>
      </w:r>
      <w:r w:rsidR="00641BD8" w:rsidRPr="00641BD8">
        <w:rPr>
          <w:rFonts w:ascii="Arial" w:hAnsi="Arial" w:cs="Arial"/>
          <w:color w:val="7B7B7B" w:themeColor="accent3" w:themeShade="BF"/>
          <w:sz w:val="22"/>
          <w:szCs w:val="22"/>
          <w:lang w:val="en-GB"/>
        </w:rPr>
        <w:t xml:space="preserve"> defaulted</w:t>
      </w:r>
      <w:r w:rsidR="00DE671F" w:rsidRPr="00641BD8">
        <w:rPr>
          <w:rFonts w:ascii="Arial" w:hAnsi="Arial" w:cs="Arial"/>
          <w:color w:val="7B7B7B" w:themeColor="accent3" w:themeShade="BF"/>
          <w:sz w:val="22"/>
          <w:szCs w:val="22"/>
          <w:lang w:val="en-GB"/>
        </w:rPr>
        <w:t xml:space="preserve"> </w:t>
      </w:r>
      <w:r w:rsidR="003C4A54" w:rsidRPr="00641BD8">
        <w:rPr>
          <w:rFonts w:ascii="Arial" w:hAnsi="Arial" w:cs="Arial"/>
          <w:color w:val="7B7B7B" w:themeColor="accent3" w:themeShade="BF"/>
          <w:sz w:val="22"/>
          <w:szCs w:val="22"/>
          <w:lang w:val="en-GB"/>
        </w:rPr>
        <w:t xml:space="preserve">loan agreement meets the criteria </w:t>
      </w:r>
      <w:r w:rsidR="00DE671F" w:rsidRPr="00641BD8">
        <w:rPr>
          <w:rFonts w:ascii="Arial" w:hAnsi="Arial" w:cs="Arial"/>
          <w:color w:val="7B7B7B" w:themeColor="accent3" w:themeShade="BF"/>
          <w:sz w:val="22"/>
          <w:szCs w:val="22"/>
          <w:lang w:val="en-GB"/>
        </w:rPr>
        <w:t>for</w:t>
      </w:r>
      <w:r w:rsidR="003C4A54" w:rsidRPr="00641BD8">
        <w:rPr>
          <w:rFonts w:ascii="Arial" w:hAnsi="Arial" w:cs="Arial"/>
          <w:color w:val="7B7B7B" w:themeColor="accent3" w:themeShade="BF"/>
          <w:sz w:val="22"/>
          <w:szCs w:val="22"/>
          <w:lang w:val="en-GB"/>
        </w:rPr>
        <w:t xml:space="preserve"> the</w:t>
      </w:r>
      <w:r w:rsidR="00DE671F" w:rsidRPr="00641BD8">
        <w:rPr>
          <w:rFonts w:ascii="Arial" w:hAnsi="Arial" w:cs="Arial"/>
          <w:color w:val="7B7B7B" w:themeColor="accent3" w:themeShade="BF"/>
          <w:sz w:val="22"/>
          <w:szCs w:val="22"/>
          <w:lang w:val="en-GB"/>
        </w:rPr>
        <w:t xml:space="preserve"> </w:t>
      </w:r>
      <w:r w:rsidR="00DE671F" w:rsidRPr="00641BD8">
        <w:rPr>
          <w:rFonts w:ascii="Arial" w:hAnsi="Arial" w:cs="Arial"/>
          <w:color w:val="7B7B7B" w:themeColor="accent3" w:themeShade="BF"/>
          <w:sz w:val="22"/>
          <w:szCs w:val="22"/>
          <w:lang w:val="en-GB"/>
        </w:rPr>
        <w:t>extrajudicial executive title</w:t>
      </w:r>
      <w:r w:rsidR="00DE671F" w:rsidRPr="00641BD8">
        <w:rPr>
          <w:rFonts w:ascii="Arial" w:hAnsi="Arial" w:cs="Arial"/>
          <w:color w:val="7B7B7B" w:themeColor="accent3" w:themeShade="BF"/>
          <w:sz w:val="22"/>
          <w:szCs w:val="22"/>
          <w:lang w:val="en-GB"/>
        </w:rPr>
        <w:t xml:space="preserve"> under </w:t>
      </w:r>
      <w:r w:rsidR="00DE671F" w:rsidRPr="00641BD8">
        <w:rPr>
          <w:rFonts w:ascii="Arial" w:hAnsi="Arial" w:cs="Arial"/>
          <w:color w:val="7B7B7B" w:themeColor="accent3" w:themeShade="BF"/>
          <w:sz w:val="22"/>
          <w:szCs w:val="22"/>
          <w:lang w:val="en-GB"/>
        </w:rPr>
        <w:t>Article 784</w:t>
      </w:r>
      <w:r w:rsidR="003C4A54" w:rsidRPr="00641BD8">
        <w:rPr>
          <w:rFonts w:ascii="Arial" w:hAnsi="Arial" w:cs="Arial"/>
          <w:color w:val="7B7B7B" w:themeColor="accent3" w:themeShade="BF"/>
          <w:sz w:val="22"/>
          <w:szCs w:val="22"/>
          <w:lang w:val="en-GB"/>
        </w:rPr>
        <w:t xml:space="preserve"> (</w:t>
      </w:r>
      <w:r w:rsidR="00DE671F" w:rsidRPr="00641BD8">
        <w:rPr>
          <w:rFonts w:ascii="Arial" w:hAnsi="Arial" w:cs="Arial"/>
          <w:color w:val="7B7B7B" w:themeColor="accent3" w:themeShade="BF"/>
          <w:sz w:val="22"/>
          <w:szCs w:val="22"/>
          <w:lang w:val="en-GB"/>
        </w:rPr>
        <w:t>item XII</w:t>
      </w:r>
      <w:r w:rsidR="003C4A54" w:rsidRPr="00641BD8">
        <w:rPr>
          <w:rFonts w:ascii="Arial" w:hAnsi="Arial" w:cs="Arial"/>
          <w:color w:val="7B7B7B" w:themeColor="accent3" w:themeShade="BF"/>
          <w:sz w:val="22"/>
          <w:szCs w:val="22"/>
          <w:lang w:val="en-GB"/>
        </w:rPr>
        <w:t>)</w:t>
      </w:r>
      <w:r w:rsidR="00DE671F" w:rsidRPr="00641BD8">
        <w:rPr>
          <w:rFonts w:ascii="Arial" w:hAnsi="Arial" w:cs="Arial"/>
          <w:color w:val="7B7B7B" w:themeColor="accent3" w:themeShade="BF"/>
          <w:sz w:val="22"/>
          <w:szCs w:val="22"/>
          <w:lang w:val="en-GB"/>
        </w:rPr>
        <w:t xml:space="preserve"> of</w:t>
      </w:r>
      <w:r w:rsidR="00443631" w:rsidRPr="00641BD8">
        <w:rPr>
          <w:rFonts w:ascii="Arial" w:hAnsi="Arial" w:cs="Arial"/>
          <w:color w:val="7B7B7B" w:themeColor="accent3" w:themeShade="BF"/>
          <w:sz w:val="22"/>
          <w:szCs w:val="22"/>
          <w:lang w:val="en-GB"/>
        </w:rPr>
        <w:t xml:space="preserve"> the</w:t>
      </w:r>
      <w:r w:rsidR="00DE671F" w:rsidRPr="00641BD8">
        <w:rPr>
          <w:rFonts w:ascii="Arial" w:hAnsi="Arial" w:cs="Arial"/>
          <w:color w:val="7B7B7B" w:themeColor="accent3" w:themeShade="BF"/>
          <w:sz w:val="22"/>
          <w:szCs w:val="22"/>
          <w:lang w:val="en-GB"/>
        </w:rPr>
        <w:t xml:space="preserve"> Federal Law 13.105/2015 (the Brazilian Civil Procedure Code)</w:t>
      </w:r>
      <w:r w:rsidR="003C4A54" w:rsidRPr="00641BD8">
        <w:rPr>
          <w:rFonts w:ascii="Arial" w:hAnsi="Arial" w:cs="Arial"/>
          <w:color w:val="7B7B7B" w:themeColor="accent3" w:themeShade="BF"/>
          <w:sz w:val="22"/>
          <w:szCs w:val="22"/>
          <w:lang w:val="en-GB"/>
        </w:rPr>
        <w:t xml:space="preserve">. </w:t>
      </w:r>
    </w:p>
    <w:p w14:paraId="43B75097" w14:textId="00BF1D93" w:rsidR="00127435" w:rsidRPr="00641BD8" w:rsidRDefault="00C96DFD" w:rsidP="00641BD8">
      <w:pPr>
        <w:pStyle w:val="ListParagraph"/>
        <w:numPr>
          <w:ilvl w:val="0"/>
          <w:numId w:val="48"/>
        </w:numPr>
        <w:jc w:val="both"/>
        <w:rPr>
          <w:rFonts w:ascii="Arial" w:hAnsi="Arial" w:cs="Arial"/>
          <w:color w:val="7B7B7B" w:themeColor="accent3" w:themeShade="BF"/>
          <w:sz w:val="22"/>
          <w:szCs w:val="22"/>
          <w:lang w:val="en-GB"/>
        </w:rPr>
      </w:pPr>
      <w:r w:rsidRPr="00641BD8">
        <w:rPr>
          <w:rFonts w:ascii="Arial" w:hAnsi="Arial" w:cs="Arial"/>
          <w:color w:val="7B7B7B" w:themeColor="accent3" w:themeShade="BF"/>
          <w:sz w:val="22"/>
          <w:szCs w:val="22"/>
          <w:lang w:val="en-GB"/>
        </w:rPr>
        <w:t xml:space="preserve">There </w:t>
      </w:r>
      <w:r w:rsidR="00DE671F" w:rsidRPr="00641BD8">
        <w:rPr>
          <w:rFonts w:ascii="Arial" w:hAnsi="Arial" w:cs="Arial"/>
          <w:color w:val="7B7B7B" w:themeColor="accent3" w:themeShade="BF"/>
          <w:sz w:val="22"/>
          <w:szCs w:val="22"/>
          <w:lang w:val="en-GB"/>
        </w:rPr>
        <w:t xml:space="preserve">is no need for prior judicial debate on the fact that </w:t>
      </w:r>
      <w:proofErr w:type="spellStart"/>
      <w:r w:rsidR="00DE671F" w:rsidRPr="00641BD8">
        <w:rPr>
          <w:rFonts w:ascii="Arial" w:hAnsi="Arial" w:cs="Arial"/>
          <w:color w:val="7B7B7B" w:themeColor="accent3" w:themeShade="BF"/>
          <w:sz w:val="22"/>
          <w:szCs w:val="22"/>
          <w:lang w:val="en-GB"/>
        </w:rPr>
        <w:t>Empreendimentos</w:t>
      </w:r>
      <w:proofErr w:type="spellEnd"/>
      <w:r w:rsidR="00DE671F" w:rsidRPr="00641BD8">
        <w:rPr>
          <w:rFonts w:ascii="Arial" w:hAnsi="Arial" w:cs="Arial"/>
          <w:color w:val="7B7B7B" w:themeColor="accent3" w:themeShade="BF"/>
          <w:sz w:val="22"/>
          <w:szCs w:val="22"/>
          <w:lang w:val="en-GB"/>
        </w:rPr>
        <w:t xml:space="preserve"> has defaulted on </w:t>
      </w:r>
      <w:r w:rsidR="00DE671F" w:rsidRPr="00641BD8">
        <w:rPr>
          <w:rFonts w:ascii="Arial" w:hAnsi="Arial" w:cs="Arial"/>
          <w:color w:val="7B7B7B" w:themeColor="accent3" w:themeShade="BF"/>
          <w:sz w:val="22"/>
          <w:szCs w:val="22"/>
          <w:lang w:val="en-GB"/>
        </w:rPr>
        <w:t xml:space="preserve">the loan </w:t>
      </w:r>
      <w:r w:rsidR="00DE671F" w:rsidRPr="00641BD8">
        <w:rPr>
          <w:rFonts w:ascii="Arial" w:hAnsi="Arial" w:cs="Arial"/>
          <w:color w:val="7B7B7B" w:themeColor="accent3" w:themeShade="BF"/>
          <w:sz w:val="22"/>
          <w:szCs w:val="22"/>
          <w:lang w:val="en-GB"/>
        </w:rPr>
        <w:t>valued at BRL 1,000,000</w:t>
      </w:r>
      <w:r w:rsidR="00641BD8" w:rsidRPr="00641BD8">
        <w:rPr>
          <w:rFonts w:ascii="Arial" w:hAnsi="Arial" w:cs="Arial"/>
          <w:color w:val="7B7B7B" w:themeColor="accent3" w:themeShade="BF"/>
          <w:sz w:val="22"/>
          <w:szCs w:val="22"/>
          <w:lang w:val="en-GB"/>
        </w:rPr>
        <w:t>.</w:t>
      </w:r>
    </w:p>
    <w:p w14:paraId="54788661" w14:textId="33D91712" w:rsidR="002912F3" w:rsidRPr="00FD307F" w:rsidRDefault="00641BD8" w:rsidP="00087F21">
      <w:pPr>
        <w:pStyle w:val="ListParagraph"/>
        <w:numPr>
          <w:ilvl w:val="0"/>
          <w:numId w:val="48"/>
        </w:numPr>
        <w:jc w:val="both"/>
        <w:rPr>
          <w:rFonts w:ascii="Arial" w:hAnsi="Arial" w:cs="Arial"/>
          <w:color w:val="7B7B7B" w:themeColor="accent3" w:themeShade="BF"/>
          <w:sz w:val="22"/>
          <w:szCs w:val="22"/>
          <w:lang w:val="en-GB"/>
        </w:rPr>
      </w:pPr>
      <w:proofErr w:type="spellStart"/>
      <w:r w:rsidRPr="00641BD8">
        <w:rPr>
          <w:rFonts w:ascii="Arial" w:hAnsi="Arial" w:cs="Arial"/>
          <w:color w:val="7B7B7B" w:themeColor="accent3" w:themeShade="BF"/>
          <w:sz w:val="22"/>
          <w:szCs w:val="22"/>
          <w:lang w:val="en-GB"/>
        </w:rPr>
        <w:t>Empreendimentos</w:t>
      </w:r>
      <w:proofErr w:type="spellEnd"/>
      <w:r w:rsidRPr="00641BD8">
        <w:rPr>
          <w:rFonts w:ascii="Arial" w:hAnsi="Arial" w:cs="Arial"/>
          <w:color w:val="7B7B7B" w:themeColor="accent3" w:themeShade="BF"/>
          <w:sz w:val="22"/>
          <w:szCs w:val="22"/>
          <w:lang w:val="en-GB"/>
        </w:rPr>
        <w:t xml:space="preserve"> has 10 days to present a defence against the claim by </w:t>
      </w:r>
      <w:proofErr w:type="spellStart"/>
      <w:r w:rsidRPr="00641BD8">
        <w:rPr>
          <w:rFonts w:ascii="Arial" w:hAnsi="Arial" w:cs="Arial"/>
          <w:color w:val="7B7B7B" w:themeColor="accent3" w:themeShade="BF"/>
          <w:sz w:val="22"/>
          <w:szCs w:val="22"/>
          <w:lang w:val="en-GB"/>
        </w:rPr>
        <w:t>Braz</w:t>
      </w:r>
      <w:proofErr w:type="spellEnd"/>
      <w:r w:rsidRPr="00641BD8">
        <w:rPr>
          <w:rFonts w:ascii="Arial" w:hAnsi="Arial" w:cs="Arial"/>
          <w:color w:val="7B7B7B" w:themeColor="accent3" w:themeShade="BF"/>
          <w:sz w:val="22"/>
          <w:szCs w:val="22"/>
          <w:lang w:val="en-GB"/>
        </w:rPr>
        <w:t xml:space="preserve"> Bank or to make payment of the defaulted loan (by depositing the amount with the interest owing) at which stage </w:t>
      </w:r>
      <w:proofErr w:type="spellStart"/>
      <w:r w:rsidRPr="00641BD8">
        <w:rPr>
          <w:rFonts w:ascii="Arial" w:hAnsi="Arial" w:cs="Arial"/>
          <w:color w:val="7B7B7B" w:themeColor="accent3" w:themeShade="BF"/>
          <w:sz w:val="22"/>
          <w:szCs w:val="22"/>
          <w:lang w:val="en-GB"/>
        </w:rPr>
        <w:t>Braz</w:t>
      </w:r>
      <w:proofErr w:type="spellEnd"/>
      <w:r w:rsidRPr="00641BD8">
        <w:rPr>
          <w:rFonts w:ascii="Arial" w:hAnsi="Arial" w:cs="Arial"/>
          <w:color w:val="7B7B7B" w:themeColor="accent3" w:themeShade="BF"/>
          <w:sz w:val="22"/>
          <w:szCs w:val="22"/>
          <w:lang w:val="en-GB"/>
        </w:rPr>
        <w:t xml:space="preserve"> Bank with take the deposit and </w:t>
      </w:r>
      <w:proofErr w:type="spellStart"/>
      <w:r w:rsidRPr="00641BD8">
        <w:rPr>
          <w:rFonts w:ascii="Arial" w:hAnsi="Arial" w:cs="Arial"/>
          <w:color w:val="7B7B7B" w:themeColor="accent3" w:themeShade="BF"/>
          <w:sz w:val="22"/>
          <w:szCs w:val="22"/>
          <w:lang w:val="en-GB"/>
        </w:rPr>
        <w:t>Empreendimentos</w:t>
      </w:r>
      <w:proofErr w:type="spellEnd"/>
      <w:r w:rsidRPr="00641BD8">
        <w:rPr>
          <w:rFonts w:ascii="Arial" w:hAnsi="Arial" w:cs="Arial"/>
          <w:color w:val="7B7B7B" w:themeColor="accent3" w:themeShade="BF"/>
          <w:sz w:val="22"/>
          <w:szCs w:val="22"/>
          <w:lang w:val="en-GB"/>
        </w:rPr>
        <w:t xml:space="preserve"> will not go into involuntary bankruptcy, however</w:t>
      </w:r>
      <w:r w:rsidRPr="00641BD8">
        <w:rPr>
          <w:rFonts w:ascii="Arial" w:hAnsi="Arial" w:cs="Arial"/>
          <w:color w:val="7B7B7B" w:themeColor="accent3" w:themeShade="BF"/>
          <w:sz w:val="22"/>
          <w:szCs w:val="22"/>
          <w:lang w:val="en-GB"/>
        </w:rPr>
        <w:t>,</w:t>
      </w:r>
      <w:r w:rsidRPr="00641BD8">
        <w:rPr>
          <w:rFonts w:ascii="Arial" w:hAnsi="Arial" w:cs="Arial"/>
          <w:color w:val="7B7B7B" w:themeColor="accent3" w:themeShade="BF"/>
          <w:sz w:val="22"/>
          <w:szCs w:val="22"/>
          <w:lang w:val="en-GB"/>
        </w:rPr>
        <w:t xml:space="preserve"> provided</w:t>
      </w:r>
      <w:r w:rsidRPr="00641BD8">
        <w:rPr>
          <w:rFonts w:ascii="Arial" w:hAnsi="Arial" w:cs="Arial"/>
          <w:color w:val="7B7B7B" w:themeColor="accent3" w:themeShade="BF"/>
          <w:sz w:val="22"/>
          <w:szCs w:val="22"/>
          <w:lang w:val="en-GB"/>
        </w:rPr>
        <w:t xml:space="preserve"> </w:t>
      </w:r>
      <w:proofErr w:type="spellStart"/>
      <w:r w:rsidRPr="00641BD8">
        <w:rPr>
          <w:rFonts w:ascii="Arial" w:hAnsi="Arial" w:cs="Arial"/>
          <w:color w:val="7B7B7B" w:themeColor="accent3" w:themeShade="BF"/>
          <w:sz w:val="22"/>
          <w:szCs w:val="22"/>
          <w:lang w:val="en-GB"/>
        </w:rPr>
        <w:t>Braz</w:t>
      </w:r>
      <w:proofErr w:type="spellEnd"/>
      <w:r w:rsidRPr="00641BD8">
        <w:rPr>
          <w:rFonts w:ascii="Arial" w:hAnsi="Arial" w:cs="Arial"/>
          <w:color w:val="7B7B7B" w:themeColor="accent3" w:themeShade="BF"/>
          <w:sz w:val="22"/>
          <w:szCs w:val="22"/>
          <w:lang w:val="en-GB"/>
        </w:rPr>
        <w:t xml:space="preserve"> Bank has sought to protest the contract before a protest officer, whereby</w:t>
      </w:r>
      <w:r w:rsidRPr="00443631">
        <w:t xml:space="preserve"> </w:t>
      </w:r>
      <w:proofErr w:type="spellStart"/>
      <w:r w:rsidRPr="00641BD8">
        <w:rPr>
          <w:rFonts w:ascii="Arial" w:hAnsi="Arial" w:cs="Arial"/>
          <w:color w:val="7B7B7B" w:themeColor="accent3" w:themeShade="BF"/>
          <w:sz w:val="22"/>
          <w:szCs w:val="22"/>
          <w:lang w:val="en-GB"/>
        </w:rPr>
        <w:t>Empreendimentos</w:t>
      </w:r>
      <w:proofErr w:type="spellEnd"/>
      <w:r w:rsidRPr="00641BD8">
        <w:rPr>
          <w:rFonts w:ascii="Arial" w:hAnsi="Arial" w:cs="Arial"/>
          <w:color w:val="7B7B7B" w:themeColor="accent3" w:themeShade="BF"/>
          <w:sz w:val="22"/>
          <w:szCs w:val="22"/>
          <w:lang w:val="en-GB"/>
        </w:rPr>
        <w:t xml:space="preserve"> did not cure its breach</w:t>
      </w:r>
      <w:r w:rsidRPr="00641BD8">
        <w:rPr>
          <w:rFonts w:ascii="Arial" w:hAnsi="Arial" w:cs="Arial"/>
          <w:color w:val="7B7B7B" w:themeColor="accent3" w:themeShade="BF"/>
          <w:sz w:val="22"/>
          <w:szCs w:val="22"/>
          <w:lang w:val="en-GB"/>
        </w:rPr>
        <w:t>, it is unlikely that a judge will reject the request for bankruptcy</w:t>
      </w:r>
      <w:r w:rsidRPr="00641BD8">
        <w:rPr>
          <w:rFonts w:ascii="Arial" w:hAnsi="Arial" w:cs="Arial"/>
          <w:color w:val="7B7B7B" w:themeColor="accent3" w:themeShade="BF"/>
          <w:sz w:val="22"/>
          <w:szCs w:val="22"/>
          <w:lang w:val="en-GB"/>
        </w:rPr>
        <w:t xml:space="preserve">.  </w:t>
      </w:r>
    </w:p>
    <w:p w14:paraId="4FA53702" w14:textId="103C3AAB" w:rsidR="002912F3" w:rsidRDefault="002912F3" w:rsidP="00087F21">
      <w:pPr>
        <w:jc w:val="both"/>
        <w:rPr>
          <w:rFonts w:ascii="Arial" w:hAnsi="Arial" w:cs="Arial"/>
          <w:sz w:val="22"/>
          <w:szCs w:val="22"/>
          <w:lang w:val="en-GB"/>
        </w:rPr>
      </w:pPr>
    </w:p>
    <w:p w14:paraId="71A37E05" w14:textId="77777777" w:rsidR="002912F3" w:rsidRPr="002A1547" w:rsidRDefault="002912F3"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voluntarily filed</w:t>
      </w:r>
      <w:r>
        <w:rPr>
          <w:rFonts w:ascii="Arial" w:hAnsi="Arial" w:cs="Arial"/>
          <w:color w:val="000000" w:themeColor="text1"/>
          <w:sz w:val="22"/>
          <w:szCs w:val="22"/>
          <w:lang w:val="en-GB"/>
        </w:rPr>
        <w:t xml:space="preserve">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proofErr w:type="gramStart"/>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roofErr w:type="gramEnd"/>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lastRenderedPageBreak/>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Braz Bank’s attention concerning the fact that </w:t>
      </w:r>
      <w:proofErr w:type="spellStart"/>
      <w:r w:rsidR="002000EE">
        <w:rPr>
          <w:rFonts w:ascii="Arial" w:hAnsi="Arial" w:cs="Arial"/>
          <w:sz w:val="22"/>
          <w:szCs w:val="22"/>
        </w:rPr>
        <w:t>Brasil</w:t>
      </w:r>
      <w:proofErr w:type="spellEnd"/>
      <w:r w:rsidR="002000EE">
        <w:rPr>
          <w:rFonts w:ascii="Arial" w:hAnsi="Arial" w:cs="Arial"/>
          <w:sz w:val="22"/>
          <w:szCs w:val="22"/>
        </w:rPr>
        <w:t xml:space="preserve"> </w:t>
      </w:r>
      <w:proofErr w:type="spellStart"/>
      <w:r w:rsidR="002000EE">
        <w:rPr>
          <w:rFonts w:ascii="Arial" w:hAnsi="Arial" w:cs="Arial"/>
          <w:sz w:val="22"/>
          <w:szCs w:val="22"/>
        </w:rPr>
        <w:t>Autoparts</w:t>
      </w:r>
      <w:proofErr w:type="spellEnd"/>
      <w:r w:rsidR="002000EE">
        <w:rPr>
          <w:rFonts w:ascii="Arial" w:hAnsi="Arial" w:cs="Arial"/>
          <w:sz w:val="22"/>
          <w:szCs w:val="22"/>
        </w:rPr>
        <w:t xml:space="preserve"> SA and Oil </w:t>
      </w:r>
      <w:proofErr w:type="spellStart"/>
      <w:r w:rsidR="002000EE">
        <w:rPr>
          <w:rFonts w:ascii="Arial" w:hAnsi="Arial" w:cs="Arial"/>
          <w:sz w:val="22"/>
          <w:szCs w:val="22"/>
        </w:rPr>
        <w:t>Brasil</w:t>
      </w:r>
      <w:proofErr w:type="spellEnd"/>
      <w:r w:rsidR="002000EE">
        <w:rPr>
          <w:rFonts w:ascii="Arial" w:hAnsi="Arial" w:cs="Arial"/>
          <w:sz w:val="22"/>
          <w:szCs w:val="22"/>
        </w:rPr>
        <w:t xml:space="preserve"> SA are likely to reject the recovery plan that Empreendimentos has been working on. Should the rumors show themselves to be accurate, is Empreendimentos still capable of having its recovery plan approved </w:t>
      </w:r>
      <w:r w:rsidR="008B28ED">
        <w:rPr>
          <w:rFonts w:ascii="Arial" w:hAnsi="Arial" w:cs="Arial"/>
          <w:sz w:val="22"/>
          <w:szCs w:val="22"/>
        </w:rPr>
        <w:t>at</w:t>
      </w:r>
      <w:r w:rsidR="002000EE">
        <w:rPr>
          <w:rFonts w:ascii="Arial" w:hAnsi="Arial" w:cs="Arial"/>
          <w:sz w:val="22"/>
          <w:szCs w:val="22"/>
        </w:rPr>
        <w:t xml:space="preserve"> a </w:t>
      </w:r>
      <w:r w:rsidR="008B28ED">
        <w:rPr>
          <w:rFonts w:ascii="Arial" w:hAnsi="Arial" w:cs="Arial"/>
          <w:sz w:val="22"/>
          <w:szCs w:val="22"/>
        </w:rPr>
        <w:t>g</w:t>
      </w:r>
      <w:r w:rsidR="002000EE">
        <w:rPr>
          <w:rFonts w:ascii="Arial" w:hAnsi="Arial" w:cs="Arial"/>
          <w:sz w:val="22"/>
          <w:szCs w:val="22"/>
        </w:rPr>
        <w:t xml:space="preserve">eneral </w:t>
      </w:r>
      <w:r w:rsidR="008B28ED">
        <w:rPr>
          <w:rFonts w:ascii="Arial" w:hAnsi="Arial" w:cs="Arial"/>
          <w:sz w:val="22"/>
          <w:szCs w:val="22"/>
        </w:rPr>
        <w:t>m</w:t>
      </w:r>
      <w:r w:rsidR="002000EE">
        <w:rPr>
          <w:rFonts w:ascii="Arial" w:hAnsi="Arial" w:cs="Arial"/>
          <w:sz w:val="22"/>
          <w:szCs w:val="22"/>
        </w:rPr>
        <w:t xml:space="preserve">eeting of </w:t>
      </w:r>
      <w:r w:rsidR="008B28ED">
        <w:rPr>
          <w:rFonts w:ascii="Arial" w:hAnsi="Arial" w:cs="Arial"/>
          <w:sz w:val="22"/>
          <w:szCs w:val="22"/>
        </w:rPr>
        <w:t>c</w:t>
      </w:r>
      <w:r w:rsidR="002000EE">
        <w:rPr>
          <w:rFonts w:ascii="Arial" w:hAnsi="Arial" w:cs="Arial"/>
          <w:sz w:val="22"/>
          <w:szCs w:val="22"/>
        </w:rPr>
        <w:t>reditors? Would there be grounds for a cramdown?</w:t>
      </w:r>
    </w:p>
    <w:p w14:paraId="4DE76F40" w14:textId="508C8D57" w:rsidR="00D57E46" w:rsidRDefault="00D57E46" w:rsidP="00087F21">
      <w:pPr>
        <w:autoSpaceDE w:val="0"/>
        <w:autoSpaceDN w:val="0"/>
        <w:adjustRightInd w:val="0"/>
        <w:jc w:val="both"/>
        <w:rPr>
          <w:rFonts w:ascii="Arial" w:hAnsi="Arial" w:cs="Arial"/>
          <w:sz w:val="22"/>
          <w:szCs w:val="22"/>
          <w:lang w:val="en-GB"/>
        </w:rPr>
      </w:pPr>
    </w:p>
    <w:p w14:paraId="3B171554" w14:textId="77777777" w:rsidR="00003695" w:rsidRPr="002A1547" w:rsidRDefault="00003695" w:rsidP="00087F21">
      <w:pPr>
        <w:autoSpaceDE w:val="0"/>
        <w:autoSpaceDN w:val="0"/>
        <w:adjustRightInd w:val="0"/>
        <w:jc w:val="both"/>
        <w:rPr>
          <w:rFonts w:ascii="Arial" w:hAnsi="Arial" w:cs="Arial"/>
          <w:sz w:val="22"/>
          <w:szCs w:val="22"/>
          <w:lang w:val="en-GB"/>
        </w:rPr>
      </w:pPr>
    </w:p>
    <w:p w14:paraId="256EE7F2" w14:textId="3964F779" w:rsidR="00951EB8" w:rsidRPr="00A8711D" w:rsidRDefault="00951EB8" w:rsidP="00A8711D">
      <w:pPr>
        <w:pStyle w:val="ListParagraph"/>
        <w:numPr>
          <w:ilvl w:val="0"/>
          <w:numId w:val="49"/>
        </w:numPr>
        <w:autoSpaceDE w:val="0"/>
        <w:autoSpaceDN w:val="0"/>
        <w:adjustRightInd w:val="0"/>
        <w:jc w:val="both"/>
        <w:rPr>
          <w:rFonts w:ascii="Arial" w:hAnsi="Arial" w:cs="Arial"/>
          <w:color w:val="7B7B7B" w:themeColor="accent3" w:themeShade="BF"/>
          <w:sz w:val="22"/>
          <w:szCs w:val="22"/>
          <w:lang w:val="en-GB"/>
        </w:rPr>
      </w:pPr>
      <w:r w:rsidRPr="00A8711D">
        <w:rPr>
          <w:rFonts w:ascii="Arial" w:hAnsi="Arial" w:cs="Arial"/>
          <w:color w:val="7B7B7B" w:themeColor="accent3" w:themeShade="BF"/>
          <w:sz w:val="22"/>
          <w:szCs w:val="22"/>
          <w:lang w:val="en-GB"/>
        </w:rPr>
        <w:t xml:space="preserve">Article 58, </w:t>
      </w:r>
      <w:r w:rsidRPr="00A8711D">
        <w:rPr>
          <w:rFonts w:ascii="Arial" w:hAnsi="Arial" w:cs="Arial"/>
          <w:color w:val="7B7B7B" w:themeColor="accent3" w:themeShade="BF"/>
          <w:sz w:val="22"/>
          <w:szCs w:val="22"/>
          <w:lang w:val="en-GB"/>
        </w:rPr>
        <w:t>Paragraph 1</w:t>
      </w:r>
      <w:r w:rsidRPr="00A8711D">
        <w:rPr>
          <w:rFonts w:ascii="Arial" w:hAnsi="Arial" w:cs="Arial"/>
          <w:color w:val="7B7B7B" w:themeColor="accent3" w:themeShade="BF"/>
          <w:sz w:val="22"/>
          <w:szCs w:val="22"/>
          <w:lang w:val="en-GB"/>
        </w:rPr>
        <w:t xml:space="preserve"> of the Bankruptcy Law allows for a judge to grant a </w:t>
      </w:r>
      <w:r w:rsidRPr="00A8711D">
        <w:rPr>
          <w:rFonts w:ascii="Arial" w:hAnsi="Arial" w:cs="Arial"/>
          <w:color w:val="7B7B7B" w:themeColor="accent3" w:themeShade="BF"/>
          <w:sz w:val="22"/>
          <w:szCs w:val="22"/>
          <w:lang w:val="en-GB"/>
        </w:rPr>
        <w:t>judicial recovery based on a plan that has not been approved</w:t>
      </w:r>
      <w:r w:rsidRPr="00A8711D">
        <w:rPr>
          <w:rFonts w:ascii="Arial" w:hAnsi="Arial" w:cs="Arial"/>
          <w:color w:val="7B7B7B" w:themeColor="accent3" w:themeShade="BF"/>
          <w:sz w:val="22"/>
          <w:szCs w:val="22"/>
          <w:lang w:val="en-GB"/>
        </w:rPr>
        <w:t xml:space="preserve"> by all creditors at the general </w:t>
      </w:r>
      <w:r w:rsidRPr="00A8711D">
        <w:rPr>
          <w:rFonts w:ascii="Arial" w:hAnsi="Arial" w:cs="Arial"/>
          <w:color w:val="7B7B7B" w:themeColor="accent3" w:themeShade="BF"/>
          <w:sz w:val="22"/>
          <w:szCs w:val="22"/>
          <w:lang w:val="en-GB"/>
        </w:rPr>
        <w:t>provided it has obtained</w:t>
      </w:r>
      <w:r w:rsidR="00A8711D" w:rsidRPr="00A8711D">
        <w:rPr>
          <w:rFonts w:ascii="Arial" w:hAnsi="Arial" w:cs="Arial"/>
          <w:color w:val="7B7B7B" w:themeColor="accent3" w:themeShade="BF"/>
          <w:sz w:val="22"/>
          <w:szCs w:val="22"/>
          <w:lang w:val="en-GB"/>
        </w:rPr>
        <w:t xml:space="preserve"> the following</w:t>
      </w:r>
      <w:r w:rsidR="00A8711D">
        <w:rPr>
          <w:rFonts w:ascii="Arial" w:hAnsi="Arial" w:cs="Arial"/>
          <w:color w:val="7B7B7B" w:themeColor="accent3" w:themeShade="BF"/>
          <w:sz w:val="22"/>
          <w:szCs w:val="22"/>
          <w:lang w:val="en-GB"/>
        </w:rPr>
        <w:t xml:space="preserve"> (cumulatively)</w:t>
      </w:r>
      <w:r w:rsidR="00A8711D" w:rsidRPr="00A8711D">
        <w:rPr>
          <w:rFonts w:ascii="Arial" w:hAnsi="Arial" w:cs="Arial"/>
          <w:color w:val="7B7B7B" w:themeColor="accent3" w:themeShade="BF"/>
          <w:sz w:val="22"/>
          <w:szCs w:val="22"/>
          <w:lang w:val="en-GB"/>
        </w:rPr>
        <w:t xml:space="preserve"> </w:t>
      </w:r>
      <w:r w:rsidRPr="00A8711D">
        <w:rPr>
          <w:rFonts w:ascii="Arial" w:hAnsi="Arial" w:cs="Arial"/>
          <w:color w:val="7B7B7B" w:themeColor="accent3" w:themeShade="BF"/>
          <w:sz w:val="22"/>
          <w:szCs w:val="22"/>
          <w:lang w:val="en-GB"/>
        </w:rPr>
        <w:t xml:space="preserve">at the same general meeting: </w:t>
      </w:r>
    </w:p>
    <w:p w14:paraId="2AC50036" w14:textId="72833F73" w:rsidR="00951EB8" w:rsidRPr="00A8711D" w:rsidRDefault="00951EB8" w:rsidP="00A8711D">
      <w:pPr>
        <w:pStyle w:val="ListParagraph"/>
        <w:numPr>
          <w:ilvl w:val="1"/>
          <w:numId w:val="49"/>
        </w:numPr>
        <w:autoSpaceDE w:val="0"/>
        <w:autoSpaceDN w:val="0"/>
        <w:adjustRightInd w:val="0"/>
        <w:jc w:val="both"/>
        <w:rPr>
          <w:rFonts w:ascii="Arial" w:hAnsi="Arial" w:cs="Arial"/>
          <w:color w:val="7B7B7B" w:themeColor="accent3" w:themeShade="BF"/>
          <w:sz w:val="22"/>
          <w:szCs w:val="22"/>
          <w:lang w:val="en-GB"/>
        </w:rPr>
      </w:pPr>
      <w:r w:rsidRPr="00A8711D">
        <w:rPr>
          <w:rFonts w:ascii="Arial" w:hAnsi="Arial" w:cs="Arial"/>
          <w:color w:val="7B7B7B" w:themeColor="accent3" w:themeShade="BF"/>
          <w:sz w:val="22"/>
          <w:szCs w:val="22"/>
          <w:lang w:val="en-GB"/>
        </w:rPr>
        <w:t xml:space="preserve">the </w:t>
      </w:r>
      <w:proofErr w:type="spellStart"/>
      <w:r w:rsidRPr="00A8711D">
        <w:rPr>
          <w:rFonts w:ascii="Arial" w:hAnsi="Arial" w:cs="Arial"/>
          <w:color w:val="7B7B7B" w:themeColor="accent3" w:themeShade="BF"/>
          <w:sz w:val="22"/>
          <w:szCs w:val="22"/>
          <w:lang w:val="en-GB"/>
        </w:rPr>
        <w:t>favorable</w:t>
      </w:r>
      <w:proofErr w:type="spellEnd"/>
      <w:r w:rsidRPr="00A8711D">
        <w:rPr>
          <w:rFonts w:ascii="Arial" w:hAnsi="Arial" w:cs="Arial"/>
          <w:color w:val="7B7B7B" w:themeColor="accent3" w:themeShade="BF"/>
          <w:sz w:val="22"/>
          <w:szCs w:val="22"/>
          <w:lang w:val="en-GB"/>
        </w:rPr>
        <w:t xml:space="preserve"> vote of creditors representing over half the amount of all credit</w:t>
      </w:r>
      <w:r w:rsidR="00A8711D">
        <w:rPr>
          <w:rFonts w:ascii="Arial" w:hAnsi="Arial" w:cs="Arial"/>
          <w:color w:val="7B7B7B" w:themeColor="accent3" w:themeShade="BF"/>
          <w:sz w:val="22"/>
          <w:szCs w:val="22"/>
          <w:lang w:val="en-GB"/>
        </w:rPr>
        <w:t>or</w:t>
      </w:r>
      <w:r w:rsidRPr="00A8711D">
        <w:rPr>
          <w:rFonts w:ascii="Arial" w:hAnsi="Arial" w:cs="Arial"/>
          <w:color w:val="7B7B7B" w:themeColor="accent3" w:themeShade="BF"/>
          <w:sz w:val="22"/>
          <w:szCs w:val="22"/>
          <w:lang w:val="en-GB"/>
        </w:rPr>
        <w:t xml:space="preserve">s represented at the general meeting, independently of </w:t>
      </w:r>
      <w:proofErr w:type="gramStart"/>
      <w:r w:rsidRPr="00A8711D">
        <w:rPr>
          <w:rFonts w:ascii="Arial" w:hAnsi="Arial" w:cs="Arial"/>
          <w:color w:val="7B7B7B" w:themeColor="accent3" w:themeShade="BF"/>
          <w:sz w:val="22"/>
          <w:szCs w:val="22"/>
          <w:lang w:val="en-GB"/>
        </w:rPr>
        <w:t>classes;</w:t>
      </w:r>
      <w:proofErr w:type="gramEnd"/>
      <w:r w:rsidRPr="00A8711D">
        <w:rPr>
          <w:rFonts w:ascii="Arial" w:hAnsi="Arial" w:cs="Arial"/>
          <w:color w:val="7B7B7B" w:themeColor="accent3" w:themeShade="BF"/>
          <w:sz w:val="22"/>
          <w:szCs w:val="22"/>
          <w:lang w:val="en-GB"/>
        </w:rPr>
        <w:t xml:space="preserve"> </w:t>
      </w:r>
    </w:p>
    <w:p w14:paraId="62A5F487" w14:textId="280790CF" w:rsidR="00951EB8" w:rsidRPr="00A8711D" w:rsidRDefault="00951EB8" w:rsidP="00A8711D">
      <w:pPr>
        <w:pStyle w:val="ListParagraph"/>
        <w:numPr>
          <w:ilvl w:val="1"/>
          <w:numId w:val="49"/>
        </w:numPr>
        <w:autoSpaceDE w:val="0"/>
        <w:autoSpaceDN w:val="0"/>
        <w:adjustRightInd w:val="0"/>
        <w:jc w:val="both"/>
        <w:rPr>
          <w:rFonts w:ascii="Arial" w:hAnsi="Arial" w:cs="Arial"/>
          <w:color w:val="7B7B7B" w:themeColor="accent3" w:themeShade="BF"/>
          <w:sz w:val="22"/>
          <w:szCs w:val="22"/>
          <w:lang w:val="en-GB"/>
        </w:rPr>
      </w:pPr>
      <w:r w:rsidRPr="00A8711D">
        <w:rPr>
          <w:rFonts w:ascii="Arial" w:hAnsi="Arial" w:cs="Arial"/>
          <w:color w:val="7B7B7B" w:themeColor="accent3" w:themeShade="BF"/>
          <w:sz w:val="22"/>
          <w:szCs w:val="22"/>
          <w:lang w:val="en-GB"/>
        </w:rPr>
        <w:t>the approval of three</w:t>
      </w:r>
      <w:r w:rsidR="00A8711D">
        <w:rPr>
          <w:rFonts w:ascii="Arial" w:hAnsi="Arial" w:cs="Arial"/>
          <w:color w:val="7B7B7B" w:themeColor="accent3" w:themeShade="BF"/>
          <w:sz w:val="22"/>
          <w:szCs w:val="22"/>
          <w:lang w:val="en-GB"/>
        </w:rPr>
        <w:t xml:space="preserve"> </w:t>
      </w:r>
      <w:r w:rsidRPr="00A8711D">
        <w:rPr>
          <w:rFonts w:ascii="Arial" w:hAnsi="Arial" w:cs="Arial"/>
          <w:color w:val="7B7B7B" w:themeColor="accent3" w:themeShade="BF"/>
          <w:sz w:val="22"/>
          <w:szCs w:val="22"/>
          <w:lang w:val="en-GB"/>
        </w:rPr>
        <w:t>of the classes of creditors</w:t>
      </w:r>
      <w:r w:rsidR="00A8711D">
        <w:rPr>
          <w:rFonts w:ascii="Arial" w:hAnsi="Arial" w:cs="Arial"/>
          <w:color w:val="7B7B7B" w:themeColor="accent3" w:themeShade="BF"/>
          <w:sz w:val="22"/>
          <w:szCs w:val="22"/>
          <w:lang w:val="en-GB"/>
        </w:rPr>
        <w:t>. I</w:t>
      </w:r>
      <w:r w:rsidRPr="00A8711D">
        <w:rPr>
          <w:rFonts w:ascii="Arial" w:hAnsi="Arial" w:cs="Arial"/>
          <w:color w:val="7B7B7B" w:themeColor="accent3" w:themeShade="BF"/>
          <w:sz w:val="22"/>
          <w:szCs w:val="22"/>
          <w:lang w:val="en-GB"/>
        </w:rPr>
        <w:t>f there are only two classes with voting creditors, the approval of at least two of them</w:t>
      </w:r>
      <w:r w:rsidR="00A8711D">
        <w:rPr>
          <w:rFonts w:ascii="Arial" w:hAnsi="Arial" w:cs="Arial"/>
          <w:color w:val="7B7B7B" w:themeColor="accent3" w:themeShade="BF"/>
          <w:sz w:val="22"/>
          <w:szCs w:val="22"/>
          <w:lang w:val="en-GB"/>
        </w:rPr>
        <w:t>. I</w:t>
      </w:r>
      <w:r w:rsidRPr="00A8711D">
        <w:rPr>
          <w:rFonts w:ascii="Arial" w:hAnsi="Arial" w:cs="Arial"/>
          <w:color w:val="7B7B7B" w:themeColor="accent3" w:themeShade="BF"/>
          <w:sz w:val="22"/>
          <w:szCs w:val="22"/>
          <w:lang w:val="en-GB"/>
        </w:rPr>
        <w:t xml:space="preserve">f there are only two classes with voting creditors, the approval of at least one; </w:t>
      </w:r>
      <w:r w:rsidR="00A8711D">
        <w:rPr>
          <w:rFonts w:ascii="Arial" w:hAnsi="Arial" w:cs="Arial"/>
          <w:color w:val="7B7B7B" w:themeColor="accent3" w:themeShade="BF"/>
          <w:sz w:val="22"/>
          <w:szCs w:val="22"/>
          <w:lang w:val="en-GB"/>
        </w:rPr>
        <w:t xml:space="preserve">and </w:t>
      </w:r>
    </w:p>
    <w:p w14:paraId="3C4BE6D2" w14:textId="77777777" w:rsidR="00A8711D" w:rsidRPr="00A8711D" w:rsidRDefault="00951EB8" w:rsidP="00A8711D">
      <w:pPr>
        <w:pStyle w:val="ListParagraph"/>
        <w:numPr>
          <w:ilvl w:val="1"/>
          <w:numId w:val="49"/>
        </w:numPr>
        <w:autoSpaceDE w:val="0"/>
        <w:autoSpaceDN w:val="0"/>
        <w:adjustRightInd w:val="0"/>
        <w:jc w:val="both"/>
        <w:rPr>
          <w:rFonts w:ascii="Arial" w:hAnsi="Arial" w:cs="Arial"/>
          <w:sz w:val="22"/>
          <w:szCs w:val="22"/>
          <w:lang w:val="en-GB"/>
        </w:rPr>
      </w:pPr>
      <w:r w:rsidRPr="00A8711D">
        <w:rPr>
          <w:rFonts w:ascii="Arial" w:hAnsi="Arial" w:cs="Arial"/>
          <w:color w:val="7B7B7B" w:themeColor="accent3" w:themeShade="BF"/>
          <w:sz w:val="22"/>
          <w:szCs w:val="22"/>
          <w:lang w:val="en-GB"/>
        </w:rPr>
        <w:t xml:space="preserve">in the class that rejected </w:t>
      </w:r>
      <w:r w:rsidR="00A8711D">
        <w:rPr>
          <w:rFonts w:ascii="Arial" w:hAnsi="Arial" w:cs="Arial"/>
          <w:color w:val="7B7B7B" w:themeColor="accent3" w:themeShade="BF"/>
          <w:sz w:val="22"/>
          <w:szCs w:val="22"/>
          <w:lang w:val="en-GB"/>
        </w:rPr>
        <w:t>the recovery plan</w:t>
      </w:r>
      <w:r w:rsidRPr="00A8711D">
        <w:rPr>
          <w:rFonts w:ascii="Arial" w:hAnsi="Arial" w:cs="Arial"/>
          <w:color w:val="7B7B7B" w:themeColor="accent3" w:themeShade="BF"/>
          <w:sz w:val="22"/>
          <w:szCs w:val="22"/>
          <w:lang w:val="en-GB"/>
        </w:rPr>
        <w:t xml:space="preserve">, the </w:t>
      </w:r>
      <w:proofErr w:type="spellStart"/>
      <w:r w:rsidRPr="00A8711D">
        <w:rPr>
          <w:rFonts w:ascii="Arial" w:hAnsi="Arial" w:cs="Arial"/>
          <w:color w:val="7B7B7B" w:themeColor="accent3" w:themeShade="BF"/>
          <w:sz w:val="22"/>
          <w:szCs w:val="22"/>
          <w:lang w:val="en-GB"/>
        </w:rPr>
        <w:t>favorable</w:t>
      </w:r>
      <w:proofErr w:type="spellEnd"/>
      <w:r w:rsidRPr="00A8711D">
        <w:rPr>
          <w:rFonts w:ascii="Arial" w:hAnsi="Arial" w:cs="Arial"/>
          <w:color w:val="7B7B7B" w:themeColor="accent3" w:themeShade="BF"/>
          <w:sz w:val="22"/>
          <w:szCs w:val="22"/>
          <w:lang w:val="en-GB"/>
        </w:rPr>
        <w:t xml:space="preserve"> vote of over one-third of the creditors</w:t>
      </w:r>
      <w:r w:rsidR="00A8711D">
        <w:rPr>
          <w:rFonts w:ascii="Arial" w:hAnsi="Arial" w:cs="Arial"/>
          <w:color w:val="7B7B7B" w:themeColor="accent3" w:themeShade="BF"/>
          <w:sz w:val="22"/>
          <w:szCs w:val="22"/>
          <w:lang w:val="en-GB"/>
        </w:rPr>
        <w:t xml:space="preserve">. </w:t>
      </w:r>
    </w:p>
    <w:p w14:paraId="626FA5C6" w14:textId="65D113F4" w:rsidR="002D3473" w:rsidRPr="00003695" w:rsidRDefault="00003695" w:rsidP="00A8711D">
      <w:pPr>
        <w:pStyle w:val="ListParagraph"/>
        <w:numPr>
          <w:ilvl w:val="0"/>
          <w:numId w:val="4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w:t>
      </w:r>
      <w:r w:rsidR="00951EB8" w:rsidRPr="00A8711D">
        <w:rPr>
          <w:rFonts w:ascii="Arial" w:hAnsi="Arial" w:cs="Arial"/>
          <w:color w:val="7B7B7B" w:themeColor="accent3" w:themeShade="BF"/>
          <w:sz w:val="22"/>
          <w:szCs w:val="22"/>
          <w:lang w:val="en-GB"/>
        </w:rPr>
        <w:t>udicial recovery</w:t>
      </w:r>
      <w:r w:rsidR="00403DAF">
        <w:rPr>
          <w:rFonts w:ascii="Arial" w:hAnsi="Arial" w:cs="Arial"/>
          <w:color w:val="7B7B7B" w:themeColor="accent3" w:themeShade="BF"/>
          <w:sz w:val="22"/>
          <w:szCs w:val="22"/>
          <w:lang w:val="en-GB"/>
        </w:rPr>
        <w:t xml:space="preserve"> will</w:t>
      </w:r>
      <w:r w:rsidR="00951EB8" w:rsidRPr="00A8711D">
        <w:rPr>
          <w:rFonts w:ascii="Arial" w:hAnsi="Arial" w:cs="Arial"/>
          <w:color w:val="7B7B7B" w:themeColor="accent3" w:themeShade="BF"/>
          <w:sz w:val="22"/>
          <w:szCs w:val="22"/>
          <w:lang w:val="en-GB"/>
        </w:rPr>
        <w:t xml:space="preserve"> only be granted </w:t>
      </w:r>
      <w:r w:rsidR="00403DAF">
        <w:rPr>
          <w:rFonts w:ascii="Arial" w:hAnsi="Arial" w:cs="Arial"/>
          <w:color w:val="7B7B7B" w:themeColor="accent3" w:themeShade="BF"/>
          <w:sz w:val="22"/>
          <w:szCs w:val="22"/>
          <w:lang w:val="en-GB"/>
        </w:rPr>
        <w:t xml:space="preserve">in accordance </w:t>
      </w:r>
      <w:proofErr w:type="gramStart"/>
      <w:r w:rsidR="00951EB8" w:rsidRPr="00A8711D">
        <w:rPr>
          <w:rFonts w:ascii="Arial" w:hAnsi="Arial" w:cs="Arial"/>
          <w:color w:val="7B7B7B" w:themeColor="accent3" w:themeShade="BF"/>
          <w:sz w:val="22"/>
          <w:szCs w:val="22"/>
          <w:lang w:val="en-GB"/>
        </w:rPr>
        <w:t>to</w:t>
      </w:r>
      <w:proofErr w:type="gramEnd"/>
      <w:r w:rsidR="00951EB8" w:rsidRPr="00A8711D">
        <w:rPr>
          <w:rFonts w:ascii="Arial" w:hAnsi="Arial" w:cs="Arial"/>
          <w:color w:val="7B7B7B" w:themeColor="accent3" w:themeShade="BF"/>
          <w:sz w:val="22"/>
          <w:szCs w:val="22"/>
          <w:lang w:val="en-GB"/>
        </w:rPr>
        <w:t xml:space="preserve"> Paragraph 1 if the </w:t>
      </w:r>
      <w:r w:rsidR="00403DAF">
        <w:rPr>
          <w:rFonts w:ascii="Arial" w:hAnsi="Arial" w:cs="Arial"/>
          <w:color w:val="7B7B7B" w:themeColor="accent3" w:themeShade="BF"/>
          <w:sz w:val="22"/>
          <w:szCs w:val="22"/>
          <w:lang w:val="en-GB"/>
        </w:rPr>
        <w:t xml:space="preserve">recovery </w:t>
      </w:r>
      <w:r w:rsidR="00951EB8" w:rsidRPr="00A8711D">
        <w:rPr>
          <w:rFonts w:ascii="Arial" w:hAnsi="Arial" w:cs="Arial"/>
          <w:color w:val="7B7B7B" w:themeColor="accent3" w:themeShade="BF"/>
          <w:sz w:val="22"/>
          <w:szCs w:val="22"/>
          <w:lang w:val="en-GB"/>
        </w:rPr>
        <w:t>plan does not entail different treatment among</w:t>
      </w:r>
      <w:r>
        <w:rPr>
          <w:rFonts w:ascii="Arial" w:hAnsi="Arial" w:cs="Arial"/>
          <w:color w:val="7B7B7B" w:themeColor="accent3" w:themeShade="BF"/>
          <w:sz w:val="22"/>
          <w:szCs w:val="22"/>
          <w:lang w:val="en-GB"/>
        </w:rPr>
        <w:t>st</w:t>
      </w:r>
      <w:r w:rsidR="00951EB8" w:rsidRPr="00A8711D">
        <w:rPr>
          <w:rFonts w:ascii="Arial" w:hAnsi="Arial" w:cs="Arial"/>
          <w:color w:val="7B7B7B" w:themeColor="accent3" w:themeShade="BF"/>
          <w:sz w:val="22"/>
          <w:szCs w:val="22"/>
          <w:lang w:val="en-GB"/>
        </w:rPr>
        <w:t xml:space="preserve"> the</w:t>
      </w:r>
      <w:r w:rsidR="00403DAF">
        <w:rPr>
          <w:rFonts w:ascii="Arial" w:hAnsi="Arial" w:cs="Arial"/>
          <w:color w:val="7B7B7B" w:themeColor="accent3" w:themeShade="BF"/>
          <w:sz w:val="22"/>
          <w:szCs w:val="22"/>
          <w:lang w:val="en-GB"/>
        </w:rPr>
        <w:t xml:space="preserve"> differing</w:t>
      </w:r>
      <w:r w:rsidR="00951EB8" w:rsidRPr="00A8711D">
        <w:rPr>
          <w:rFonts w:ascii="Arial" w:hAnsi="Arial" w:cs="Arial"/>
          <w:color w:val="7B7B7B" w:themeColor="accent3" w:themeShade="BF"/>
          <w:sz w:val="22"/>
          <w:szCs w:val="22"/>
          <w:lang w:val="en-GB"/>
        </w:rPr>
        <w:t xml:space="preserve"> creditor class</w:t>
      </w:r>
      <w:r w:rsidR="00403DAF">
        <w:rPr>
          <w:rFonts w:ascii="Arial" w:hAnsi="Arial" w:cs="Arial"/>
          <w:color w:val="7B7B7B" w:themeColor="accent3" w:themeShade="BF"/>
          <w:sz w:val="22"/>
          <w:szCs w:val="22"/>
          <w:lang w:val="en-GB"/>
        </w:rPr>
        <w:t>es that have</w:t>
      </w:r>
      <w:r w:rsidR="00951EB8" w:rsidRPr="00A8711D">
        <w:rPr>
          <w:rFonts w:ascii="Arial" w:hAnsi="Arial" w:cs="Arial"/>
          <w:color w:val="7B7B7B" w:themeColor="accent3" w:themeShade="BF"/>
          <w:sz w:val="22"/>
          <w:szCs w:val="22"/>
          <w:lang w:val="en-GB"/>
        </w:rPr>
        <w:t xml:space="preserve"> rejected it.</w:t>
      </w:r>
    </w:p>
    <w:p w14:paraId="340DB9F0" w14:textId="77777777" w:rsidR="00707629" w:rsidRDefault="00003695" w:rsidP="00A8711D">
      <w:pPr>
        <w:pStyle w:val="ListParagraph"/>
        <w:numPr>
          <w:ilvl w:val="0"/>
          <w:numId w:val="4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Provided details regarding the </w:t>
      </w:r>
      <w:r w:rsidR="003E4900">
        <w:rPr>
          <w:rFonts w:ascii="Arial" w:hAnsi="Arial" w:cs="Arial"/>
          <w:color w:val="7B7B7B" w:themeColor="accent3" w:themeShade="BF"/>
          <w:sz w:val="22"/>
          <w:szCs w:val="22"/>
          <w:lang w:val="en-GB"/>
        </w:rPr>
        <w:t xml:space="preserve">class </w:t>
      </w:r>
      <w:r>
        <w:rPr>
          <w:rFonts w:ascii="Arial" w:hAnsi="Arial" w:cs="Arial"/>
          <w:color w:val="7B7B7B" w:themeColor="accent3" w:themeShade="BF"/>
          <w:sz w:val="22"/>
          <w:szCs w:val="22"/>
          <w:lang w:val="en-GB"/>
        </w:rPr>
        <w:t>composition</w:t>
      </w:r>
      <w:r w:rsidR="003E4900">
        <w:rPr>
          <w:rFonts w:ascii="Arial" w:hAnsi="Arial" w:cs="Arial"/>
          <w:color w:val="7B7B7B" w:themeColor="accent3" w:themeShade="BF"/>
          <w:sz w:val="22"/>
          <w:szCs w:val="22"/>
          <w:lang w:val="en-GB"/>
        </w:rPr>
        <w:t xml:space="preserve"> and willingness to accept the recovery plan</w:t>
      </w:r>
      <w:r>
        <w:rPr>
          <w:rFonts w:ascii="Arial" w:hAnsi="Arial" w:cs="Arial"/>
          <w:color w:val="7B7B7B" w:themeColor="accent3" w:themeShade="BF"/>
          <w:sz w:val="22"/>
          <w:szCs w:val="22"/>
          <w:lang w:val="en-GB"/>
        </w:rPr>
        <w:t xml:space="preserve"> </w:t>
      </w:r>
      <w:r w:rsidR="003E4900">
        <w:rPr>
          <w:rFonts w:ascii="Arial" w:hAnsi="Arial" w:cs="Arial"/>
          <w:color w:val="7B7B7B" w:themeColor="accent3" w:themeShade="BF"/>
          <w:sz w:val="22"/>
          <w:szCs w:val="22"/>
          <w:lang w:val="en-GB"/>
        </w:rPr>
        <w:t xml:space="preserve">for </w:t>
      </w:r>
      <w:r>
        <w:rPr>
          <w:rFonts w:ascii="Arial" w:hAnsi="Arial" w:cs="Arial"/>
          <w:color w:val="7B7B7B" w:themeColor="accent3" w:themeShade="BF"/>
          <w:sz w:val="22"/>
          <w:szCs w:val="22"/>
          <w:lang w:val="en-GB"/>
        </w:rPr>
        <w:t>Classes I, III and IV are not known from the facts of the question, it is not possible currently to give a definitive answer with res</w:t>
      </w:r>
      <w:r w:rsidR="00707629">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ect of the overall recovery plan being accepted</w:t>
      </w:r>
      <w:r w:rsidR="00707629">
        <w:rPr>
          <w:rFonts w:ascii="Arial" w:hAnsi="Arial" w:cs="Arial"/>
          <w:color w:val="7B7B7B" w:themeColor="accent3" w:themeShade="BF"/>
          <w:sz w:val="22"/>
          <w:szCs w:val="22"/>
          <w:lang w:val="en-GB"/>
        </w:rPr>
        <w:t xml:space="preserve"> and for the cramdown under Article 58 to be applied.</w:t>
      </w:r>
    </w:p>
    <w:p w14:paraId="384B6AAC" w14:textId="42F4432A" w:rsidR="00003695" w:rsidRDefault="00707629" w:rsidP="00A8711D">
      <w:pPr>
        <w:pStyle w:val="ListParagraph"/>
        <w:numPr>
          <w:ilvl w:val="0"/>
          <w:numId w:val="49"/>
        </w:num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H</w:t>
      </w:r>
      <w:r w:rsidR="00003695">
        <w:rPr>
          <w:rFonts w:ascii="Arial" w:hAnsi="Arial" w:cs="Arial"/>
          <w:color w:val="7B7B7B" w:themeColor="accent3" w:themeShade="BF"/>
          <w:sz w:val="22"/>
          <w:szCs w:val="22"/>
          <w:lang w:val="en-GB"/>
        </w:rPr>
        <w:t>owever</w:t>
      </w:r>
      <w:proofErr w:type="gramEnd"/>
      <w:r w:rsidR="00003695">
        <w:rPr>
          <w:rFonts w:ascii="Arial" w:hAnsi="Arial" w:cs="Arial"/>
          <w:color w:val="7B7B7B" w:themeColor="accent3" w:themeShade="BF"/>
          <w:sz w:val="22"/>
          <w:szCs w:val="22"/>
          <w:lang w:val="en-GB"/>
        </w:rPr>
        <w:t xml:space="preserve"> for Class II, 51.8% of the value is attributed to </w:t>
      </w:r>
      <w:proofErr w:type="spellStart"/>
      <w:r w:rsidR="00003695">
        <w:rPr>
          <w:rFonts w:ascii="Arial" w:hAnsi="Arial" w:cs="Arial"/>
          <w:color w:val="7B7B7B" w:themeColor="accent3" w:themeShade="BF"/>
          <w:sz w:val="22"/>
          <w:szCs w:val="22"/>
          <w:lang w:val="en-GB"/>
        </w:rPr>
        <w:t>Braz</w:t>
      </w:r>
      <w:proofErr w:type="spellEnd"/>
      <w:r w:rsidR="00003695">
        <w:rPr>
          <w:rFonts w:ascii="Arial" w:hAnsi="Arial" w:cs="Arial"/>
          <w:color w:val="7B7B7B" w:themeColor="accent3" w:themeShade="BF"/>
          <w:sz w:val="22"/>
          <w:szCs w:val="22"/>
          <w:lang w:val="en-GB"/>
        </w:rPr>
        <w:t xml:space="preserve"> Bank (</w:t>
      </w:r>
      <w:r w:rsidR="003E4900">
        <w:rPr>
          <w:rFonts w:ascii="Arial" w:hAnsi="Arial" w:cs="Arial"/>
          <w:color w:val="7B7B7B" w:themeColor="accent3" w:themeShade="BF"/>
          <w:sz w:val="22"/>
          <w:szCs w:val="22"/>
          <w:lang w:val="en-GB"/>
        </w:rPr>
        <w:t>therefore</w:t>
      </w:r>
      <w:r w:rsidR="00003695">
        <w:rPr>
          <w:rFonts w:ascii="Arial" w:hAnsi="Arial" w:cs="Arial"/>
          <w:color w:val="7B7B7B" w:themeColor="accent3" w:themeShade="BF"/>
          <w:sz w:val="22"/>
          <w:szCs w:val="22"/>
          <w:lang w:val="en-GB"/>
        </w:rPr>
        <w:t xml:space="preserve"> the threshold is met for value) and it would also require </w:t>
      </w:r>
      <w:r w:rsidR="00003695" w:rsidRPr="00003695">
        <w:rPr>
          <w:rFonts w:ascii="Arial" w:hAnsi="Arial" w:cs="Arial"/>
          <w:color w:val="7B7B7B" w:themeColor="accent3" w:themeShade="BF"/>
          <w:sz w:val="22"/>
          <w:szCs w:val="22"/>
          <w:lang w:val="en-GB"/>
        </w:rPr>
        <w:t>Banco Enterprises SA</w:t>
      </w:r>
      <w:r w:rsidR="00003695">
        <w:rPr>
          <w:rFonts w:ascii="Arial" w:hAnsi="Arial" w:cs="Arial"/>
          <w:color w:val="7B7B7B" w:themeColor="accent3" w:themeShade="BF"/>
          <w:sz w:val="22"/>
          <w:szCs w:val="22"/>
          <w:lang w:val="en-GB"/>
        </w:rPr>
        <w:t xml:space="preserve"> to </w:t>
      </w:r>
      <w:r w:rsidR="003E4900">
        <w:rPr>
          <w:rFonts w:ascii="Arial" w:hAnsi="Arial" w:cs="Arial"/>
          <w:color w:val="7B7B7B" w:themeColor="accent3" w:themeShade="BF"/>
          <w:sz w:val="22"/>
          <w:szCs w:val="22"/>
          <w:lang w:val="en-GB"/>
        </w:rPr>
        <w:t xml:space="preserve">also approve the recovery plan in order to meet the majority head count criteria for Class II creditors.  </w:t>
      </w:r>
      <w:r w:rsidR="00003695">
        <w:rPr>
          <w:rFonts w:ascii="Arial" w:hAnsi="Arial" w:cs="Arial"/>
          <w:color w:val="7B7B7B" w:themeColor="accent3" w:themeShade="BF"/>
          <w:sz w:val="22"/>
          <w:szCs w:val="22"/>
          <w:lang w:val="en-GB"/>
        </w:rPr>
        <w:t xml:space="preserve"> </w:t>
      </w:r>
    </w:p>
    <w:p w14:paraId="1520DE4A" w14:textId="77777777" w:rsidR="000929BF" w:rsidRPr="001F6614" w:rsidRDefault="000929BF" w:rsidP="00087F21">
      <w:pPr>
        <w:autoSpaceDE w:val="0"/>
        <w:autoSpaceDN w:val="0"/>
        <w:adjustRightInd w:val="0"/>
        <w:jc w:val="both"/>
        <w:rPr>
          <w:rFonts w:ascii="Arial" w:hAnsi="Arial" w:cs="Arial"/>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3C013063" w14:textId="08115973" w:rsidR="00264EE6" w:rsidRDefault="00264EE6"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holding of a fiduciary title by</w:t>
      </w:r>
      <w:r w:rsidRPr="00264EE6">
        <w:t xml:space="preserve">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is a rem lien on an asset which secures the payment of a debt and therefore: </w:t>
      </w:r>
    </w:p>
    <w:p w14:paraId="1CA1411C" w14:textId="77777777" w:rsidR="001853AB" w:rsidRDefault="001853AB" w:rsidP="00087F21">
      <w:pPr>
        <w:jc w:val="both"/>
        <w:rPr>
          <w:rFonts w:ascii="Arial" w:hAnsi="Arial" w:cs="Arial"/>
          <w:color w:val="7B7B7B" w:themeColor="accent3" w:themeShade="BF"/>
          <w:sz w:val="22"/>
          <w:szCs w:val="22"/>
          <w:lang w:val="en-GB"/>
        </w:rPr>
      </w:pPr>
    </w:p>
    <w:p w14:paraId="5E566AB6" w14:textId="25B4306E" w:rsidR="00264EE6" w:rsidRPr="00264EE6" w:rsidRDefault="001853AB" w:rsidP="00264EE6">
      <w:pPr>
        <w:pStyle w:val="ListParagraph"/>
        <w:numPr>
          <w:ilvl w:val="0"/>
          <w:numId w:val="5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264EE6" w:rsidRPr="00264EE6">
        <w:rPr>
          <w:rFonts w:ascii="Arial" w:hAnsi="Arial" w:cs="Arial"/>
          <w:color w:val="7B7B7B" w:themeColor="accent3" w:themeShade="BF"/>
          <w:sz w:val="22"/>
          <w:szCs w:val="22"/>
          <w:lang w:val="en-GB"/>
        </w:rPr>
        <w:t xml:space="preserve">he title of the property of the asset is in the name of </w:t>
      </w:r>
      <w:proofErr w:type="spellStart"/>
      <w:r w:rsidR="00264EE6" w:rsidRPr="00264EE6">
        <w:rPr>
          <w:rFonts w:ascii="Arial" w:hAnsi="Arial" w:cs="Arial"/>
          <w:color w:val="7B7B7B" w:themeColor="accent3" w:themeShade="BF"/>
          <w:sz w:val="22"/>
          <w:szCs w:val="22"/>
          <w:lang w:val="en-GB"/>
        </w:rPr>
        <w:t>Braz</w:t>
      </w:r>
      <w:proofErr w:type="spellEnd"/>
      <w:r w:rsidR="00264EE6" w:rsidRPr="00264EE6">
        <w:rPr>
          <w:rFonts w:ascii="Arial" w:hAnsi="Arial" w:cs="Arial"/>
          <w:color w:val="7B7B7B" w:themeColor="accent3" w:themeShade="BF"/>
          <w:sz w:val="22"/>
          <w:szCs w:val="22"/>
          <w:lang w:val="en-GB"/>
        </w:rPr>
        <w:t xml:space="preserve"> Bank</w:t>
      </w:r>
      <w:r>
        <w:rPr>
          <w:rFonts w:ascii="Arial" w:hAnsi="Arial" w:cs="Arial"/>
          <w:color w:val="7B7B7B" w:themeColor="accent3" w:themeShade="BF"/>
          <w:sz w:val="22"/>
          <w:szCs w:val="22"/>
          <w:lang w:val="en-GB"/>
        </w:rPr>
        <w:t>.</w:t>
      </w:r>
    </w:p>
    <w:p w14:paraId="4472094A" w14:textId="4A9EC2AE" w:rsidR="00264EE6" w:rsidRPr="00264EE6" w:rsidRDefault="00264EE6" w:rsidP="00264EE6">
      <w:pPr>
        <w:pStyle w:val="ListParagraph"/>
        <w:numPr>
          <w:ilvl w:val="0"/>
          <w:numId w:val="50"/>
        </w:numPr>
        <w:jc w:val="both"/>
        <w:rPr>
          <w:rFonts w:ascii="Arial" w:hAnsi="Arial" w:cs="Arial"/>
          <w:color w:val="7B7B7B" w:themeColor="accent3" w:themeShade="BF"/>
          <w:sz w:val="22"/>
          <w:szCs w:val="22"/>
          <w:lang w:val="en-GB"/>
        </w:rPr>
      </w:pPr>
      <w:proofErr w:type="spellStart"/>
      <w:r w:rsidRPr="00264EE6">
        <w:rPr>
          <w:rFonts w:ascii="Arial" w:hAnsi="Arial" w:cs="Arial"/>
          <w:color w:val="7B7B7B" w:themeColor="accent3" w:themeShade="BF"/>
          <w:sz w:val="22"/>
          <w:szCs w:val="22"/>
          <w:lang w:val="en-GB"/>
        </w:rPr>
        <w:t>Braz</w:t>
      </w:r>
      <w:proofErr w:type="spellEnd"/>
      <w:r w:rsidRPr="00264EE6">
        <w:rPr>
          <w:rFonts w:ascii="Arial" w:hAnsi="Arial" w:cs="Arial"/>
          <w:color w:val="7B7B7B" w:themeColor="accent3" w:themeShade="BF"/>
          <w:sz w:val="22"/>
          <w:szCs w:val="22"/>
          <w:lang w:val="en-GB"/>
        </w:rPr>
        <w:t xml:space="preserve"> Bank considered to own a claim outside of the judicial recovery that </w:t>
      </w:r>
      <w:proofErr w:type="spellStart"/>
      <w:r w:rsidRPr="00264EE6">
        <w:rPr>
          <w:rFonts w:ascii="Arial" w:hAnsi="Arial" w:cs="Arial"/>
          <w:color w:val="7B7B7B" w:themeColor="accent3" w:themeShade="BF"/>
          <w:sz w:val="22"/>
          <w:szCs w:val="22"/>
          <w:lang w:val="en-GB"/>
        </w:rPr>
        <w:t>Empreendimentos</w:t>
      </w:r>
      <w:proofErr w:type="spellEnd"/>
      <w:r w:rsidRPr="00264EE6">
        <w:rPr>
          <w:rFonts w:ascii="Arial" w:hAnsi="Arial" w:cs="Arial"/>
          <w:color w:val="7B7B7B" w:themeColor="accent3" w:themeShade="BF"/>
          <w:sz w:val="22"/>
          <w:szCs w:val="22"/>
          <w:lang w:val="en-GB"/>
        </w:rPr>
        <w:t xml:space="preserve"> has entered (and therefore cannot be adjusted by a restructuring plan)</w:t>
      </w:r>
      <w:r>
        <w:rPr>
          <w:rFonts w:ascii="Arial" w:hAnsi="Arial" w:cs="Arial"/>
          <w:color w:val="7B7B7B" w:themeColor="accent3" w:themeShade="BF"/>
          <w:sz w:val="22"/>
          <w:szCs w:val="22"/>
          <w:lang w:val="en-GB"/>
        </w:rPr>
        <w:t>.</w:t>
      </w:r>
    </w:p>
    <w:p w14:paraId="6CC2CCB2" w14:textId="52D10C83" w:rsidR="00264EE6" w:rsidRPr="00264EE6" w:rsidRDefault="00264EE6" w:rsidP="00264EE6">
      <w:pPr>
        <w:pStyle w:val="ListParagraph"/>
        <w:numPr>
          <w:ilvl w:val="0"/>
          <w:numId w:val="50"/>
        </w:numPr>
        <w:jc w:val="both"/>
        <w:rPr>
          <w:rFonts w:ascii="Arial" w:hAnsi="Arial" w:cs="Arial"/>
          <w:color w:val="7B7B7B" w:themeColor="accent3" w:themeShade="BF"/>
          <w:sz w:val="22"/>
          <w:szCs w:val="22"/>
          <w:lang w:val="en-GB"/>
        </w:rPr>
      </w:pPr>
      <w:proofErr w:type="spellStart"/>
      <w:r w:rsidRPr="00264EE6">
        <w:rPr>
          <w:rFonts w:ascii="Arial" w:hAnsi="Arial" w:cs="Arial"/>
          <w:color w:val="7B7B7B" w:themeColor="accent3" w:themeShade="BF"/>
          <w:sz w:val="22"/>
          <w:szCs w:val="22"/>
          <w:lang w:val="en-GB"/>
        </w:rPr>
        <w:t>Braz</w:t>
      </w:r>
      <w:proofErr w:type="spellEnd"/>
      <w:r w:rsidRPr="00264EE6">
        <w:rPr>
          <w:rFonts w:ascii="Arial" w:hAnsi="Arial" w:cs="Arial"/>
          <w:color w:val="7B7B7B" w:themeColor="accent3" w:themeShade="BF"/>
          <w:sz w:val="22"/>
          <w:szCs w:val="22"/>
          <w:lang w:val="en-GB"/>
        </w:rPr>
        <w:t xml:space="preserve"> Bank keeps the right to take possession of the land and can sell it outside of the judicial recovery proceeding.  </w:t>
      </w:r>
    </w:p>
    <w:p w14:paraId="43E4B2E2" w14:textId="77777777" w:rsidR="00264EE6" w:rsidRDefault="00264EE6" w:rsidP="00087F21">
      <w:pPr>
        <w:jc w:val="both"/>
        <w:rPr>
          <w:rFonts w:ascii="Arial" w:hAnsi="Arial" w:cs="Arial"/>
          <w:color w:val="7B7B7B" w:themeColor="accent3" w:themeShade="BF"/>
          <w:sz w:val="22"/>
          <w:szCs w:val="22"/>
          <w:lang w:val="en-GB"/>
        </w:rPr>
      </w:pPr>
    </w:p>
    <w:p w14:paraId="35A6D7DB" w14:textId="0CB2B937" w:rsidR="00F27B1D" w:rsidRDefault="00264EE6" w:rsidP="00F27B1D">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lastRenderedPageBreak/>
        <w:t>Braz</w:t>
      </w:r>
      <w:proofErr w:type="spellEnd"/>
      <w:r>
        <w:rPr>
          <w:rFonts w:ascii="Arial" w:hAnsi="Arial" w:cs="Arial"/>
          <w:color w:val="7B7B7B" w:themeColor="accent3" w:themeShade="BF"/>
          <w:sz w:val="22"/>
          <w:szCs w:val="22"/>
          <w:lang w:val="en-GB"/>
        </w:rPr>
        <w:t xml:space="preserve"> Bank </w:t>
      </w:r>
      <w:r w:rsidR="00450E6C">
        <w:rPr>
          <w:rFonts w:ascii="Arial" w:hAnsi="Arial" w:cs="Arial"/>
          <w:color w:val="7B7B7B" w:themeColor="accent3" w:themeShade="BF"/>
          <w:sz w:val="22"/>
          <w:szCs w:val="22"/>
          <w:lang w:val="en-GB"/>
        </w:rPr>
        <w:t xml:space="preserve">may not retake possession of the land during the stay period granted upon the judicial recovery of </w:t>
      </w:r>
      <w:proofErr w:type="spellStart"/>
      <w:r w:rsidR="00450E6C" w:rsidRPr="00450E6C">
        <w:rPr>
          <w:rFonts w:ascii="Arial" w:hAnsi="Arial" w:cs="Arial"/>
          <w:color w:val="7B7B7B" w:themeColor="accent3" w:themeShade="BF"/>
          <w:sz w:val="22"/>
          <w:szCs w:val="22"/>
          <w:lang w:val="en-GB"/>
        </w:rPr>
        <w:t>Empreendimentos</w:t>
      </w:r>
      <w:proofErr w:type="spellEnd"/>
      <w:r w:rsidR="00450E6C">
        <w:rPr>
          <w:rFonts w:ascii="Arial" w:hAnsi="Arial" w:cs="Arial"/>
          <w:color w:val="7B7B7B" w:themeColor="accent3" w:themeShade="BF"/>
          <w:sz w:val="22"/>
          <w:szCs w:val="22"/>
          <w:lang w:val="en-GB"/>
        </w:rPr>
        <w:t>, which is 180 days from the date of judicial recovery (which can be further extended by the court for an equal term)</w:t>
      </w:r>
      <w:r w:rsidR="00AD5537">
        <w:rPr>
          <w:rFonts w:ascii="Arial" w:hAnsi="Arial" w:cs="Arial"/>
          <w:color w:val="7B7B7B" w:themeColor="accent3" w:themeShade="BF"/>
          <w:sz w:val="22"/>
          <w:szCs w:val="22"/>
          <w:lang w:val="en-GB"/>
        </w:rPr>
        <w:t xml:space="preserve">. </w:t>
      </w:r>
      <w:r w:rsidR="00F27B1D">
        <w:rPr>
          <w:rFonts w:ascii="Arial" w:hAnsi="Arial" w:cs="Arial"/>
          <w:color w:val="7B7B7B" w:themeColor="accent3" w:themeShade="BF"/>
          <w:sz w:val="22"/>
          <w:szCs w:val="22"/>
          <w:lang w:val="en-GB"/>
        </w:rPr>
        <w:t xml:space="preserve">Further, the Superior Court of Justice has decided that creditors cannot automatically resume the foreclosure measures as soon as the 180 </w:t>
      </w:r>
      <w:proofErr w:type="gramStart"/>
      <w:r w:rsidR="00F27B1D">
        <w:rPr>
          <w:rFonts w:ascii="Arial" w:hAnsi="Arial" w:cs="Arial"/>
          <w:color w:val="7B7B7B" w:themeColor="accent3" w:themeShade="BF"/>
          <w:sz w:val="22"/>
          <w:szCs w:val="22"/>
          <w:lang w:val="en-GB"/>
        </w:rPr>
        <w:t>day</w:t>
      </w:r>
      <w:proofErr w:type="gramEnd"/>
      <w:r w:rsidR="00F27B1D">
        <w:rPr>
          <w:rFonts w:ascii="Arial" w:hAnsi="Arial" w:cs="Arial"/>
          <w:color w:val="7B7B7B" w:themeColor="accent3" w:themeShade="BF"/>
          <w:sz w:val="22"/>
          <w:szCs w:val="22"/>
          <w:lang w:val="en-GB"/>
        </w:rPr>
        <w:t xml:space="preserve"> stay term is over</w:t>
      </w:r>
      <w:r w:rsidR="00F27B1D">
        <w:rPr>
          <w:rFonts w:ascii="Arial" w:hAnsi="Arial" w:cs="Arial"/>
          <w:color w:val="7B7B7B" w:themeColor="accent3" w:themeShade="BF"/>
          <w:sz w:val="22"/>
          <w:szCs w:val="22"/>
          <w:lang w:val="en-GB"/>
        </w:rPr>
        <w:t>.</w:t>
      </w:r>
    </w:p>
    <w:p w14:paraId="3F7830DF" w14:textId="77777777" w:rsidR="001853AB" w:rsidRDefault="001853AB" w:rsidP="00F27B1D">
      <w:pPr>
        <w:jc w:val="both"/>
        <w:rPr>
          <w:rFonts w:ascii="Arial" w:hAnsi="Arial" w:cs="Arial"/>
          <w:color w:val="000000" w:themeColor="text1"/>
          <w:sz w:val="22"/>
          <w:szCs w:val="22"/>
          <w:lang w:val="en-GB"/>
        </w:rPr>
      </w:pPr>
    </w:p>
    <w:p w14:paraId="6794D8AF" w14:textId="36DF5D16" w:rsidR="006E5E6C" w:rsidRDefault="00F27B1D" w:rsidP="00087F21">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It may be difficult for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to take repossession of the land as </w:t>
      </w:r>
      <w:proofErr w:type="spellStart"/>
      <w:r w:rsidRPr="001853AB">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can present a defence to the court that the land is where their main factory is located and is required in order to fulfil the obligations of the restructuring plan presented under a judicial recovery proceeding</w:t>
      </w:r>
      <w:r w:rsidR="00B30A4C">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therefore</w:t>
      </w:r>
      <w:proofErr w:type="gramEnd"/>
      <w:r>
        <w:rPr>
          <w:rFonts w:ascii="Arial" w:hAnsi="Arial" w:cs="Arial"/>
          <w:color w:val="7B7B7B" w:themeColor="accent3" w:themeShade="BF"/>
          <w:sz w:val="22"/>
          <w:szCs w:val="22"/>
          <w:lang w:val="en-GB"/>
        </w:rPr>
        <w:t xml:space="preserve"> the court may consider the land as a fundamental asset for the judicial recovery to take place. Courts will often favour the debtor in this instance. </w:t>
      </w: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E840" w14:textId="77777777" w:rsidR="0067289C" w:rsidRDefault="0067289C" w:rsidP="00241B44">
      <w:r>
        <w:separator/>
      </w:r>
    </w:p>
  </w:endnote>
  <w:endnote w:type="continuationSeparator" w:id="0">
    <w:p w14:paraId="0EC31888" w14:textId="77777777" w:rsidR="0067289C" w:rsidRDefault="0067289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16D6957" w:rsidR="0068208B" w:rsidRPr="009B4976" w:rsidRDefault="001C5156" w:rsidP="009B4976">
    <w:pPr>
      <w:pStyle w:val="Footer"/>
      <w:ind w:right="360"/>
      <w:rPr>
        <w:rFonts w:ascii="Arial" w:hAnsi="Arial" w:cs="Arial"/>
        <w:sz w:val="18"/>
        <w:szCs w:val="18"/>
        <w:lang w:val="en-GB"/>
      </w:rPr>
    </w:pPr>
    <w:r w:rsidRPr="001C5156">
      <w:rPr>
        <w:rFonts w:ascii="Arial" w:hAnsi="Arial" w:cs="Arial"/>
        <w:sz w:val="18"/>
        <w:szCs w:val="18"/>
        <w:lang w:val="en-GB"/>
      </w:rPr>
      <w:t>202122-525</w:t>
    </w:r>
    <w:r w:rsidR="0068208B" w:rsidRPr="009B4976">
      <w:rPr>
        <w:rFonts w:ascii="Arial" w:hAnsi="Arial" w:cs="Arial"/>
        <w:sz w:val="18"/>
        <w:szCs w:val="18"/>
        <w:lang w:val="en-GB"/>
      </w:rPr>
      <w:t>.assessment</w:t>
    </w:r>
    <w:r w:rsidR="0068208B">
      <w:rPr>
        <w:rFonts w:ascii="Arial" w:hAnsi="Arial" w:cs="Arial"/>
        <w:sz w:val="18"/>
        <w:szCs w:val="18"/>
        <w:lang w:val="en-GB"/>
      </w:rPr>
      <w:t>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AC9E" w14:textId="77777777" w:rsidR="001C5156" w:rsidRDefault="001C5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0577" w14:textId="77777777" w:rsidR="0067289C" w:rsidRDefault="0067289C" w:rsidP="00241B44">
      <w:r>
        <w:separator/>
      </w:r>
    </w:p>
  </w:footnote>
  <w:footnote w:type="continuationSeparator" w:id="0">
    <w:p w14:paraId="3AA50531" w14:textId="77777777" w:rsidR="0067289C" w:rsidRDefault="0067289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B640" w14:textId="77777777" w:rsidR="001C5156" w:rsidRDefault="001C5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FBF0" w14:textId="77777777" w:rsidR="001C5156" w:rsidRDefault="001C5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176C" w14:textId="77777777" w:rsidR="001C5156" w:rsidRDefault="001C5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F5E34DB"/>
    <w:multiLevelType w:val="hybridMultilevel"/>
    <w:tmpl w:val="D64A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5661DEF"/>
    <w:multiLevelType w:val="hybridMultilevel"/>
    <w:tmpl w:val="354AA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35D15595"/>
    <w:multiLevelType w:val="hybridMultilevel"/>
    <w:tmpl w:val="E3EA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C2F"/>
    <w:multiLevelType w:val="hybridMultilevel"/>
    <w:tmpl w:val="C8E8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7D61C53"/>
    <w:multiLevelType w:val="hybridMultilevel"/>
    <w:tmpl w:val="8194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F6220"/>
    <w:multiLevelType w:val="hybridMultilevel"/>
    <w:tmpl w:val="81561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C687B"/>
    <w:multiLevelType w:val="hybridMultilevel"/>
    <w:tmpl w:val="2930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446FE"/>
    <w:multiLevelType w:val="hybridMultilevel"/>
    <w:tmpl w:val="957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6EB5AF9"/>
    <w:multiLevelType w:val="hybridMultilevel"/>
    <w:tmpl w:val="BA00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76C2DF9"/>
    <w:multiLevelType w:val="hybridMultilevel"/>
    <w:tmpl w:val="C0CC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7754CF"/>
    <w:multiLevelType w:val="hybridMultilevel"/>
    <w:tmpl w:val="8CD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F4E16"/>
    <w:multiLevelType w:val="hybridMultilevel"/>
    <w:tmpl w:val="D1F2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1"/>
  </w:num>
  <w:num w:numId="4">
    <w:abstractNumId w:val="24"/>
  </w:num>
  <w:num w:numId="5">
    <w:abstractNumId w:val="30"/>
  </w:num>
  <w:num w:numId="6">
    <w:abstractNumId w:val="16"/>
  </w:num>
  <w:num w:numId="7">
    <w:abstractNumId w:val="20"/>
  </w:num>
  <w:num w:numId="8">
    <w:abstractNumId w:val="18"/>
  </w:num>
  <w:num w:numId="9">
    <w:abstractNumId w:val="7"/>
  </w:num>
  <w:num w:numId="10">
    <w:abstractNumId w:val="15"/>
  </w:num>
  <w:num w:numId="11">
    <w:abstractNumId w:val="3"/>
  </w:num>
  <w:num w:numId="12">
    <w:abstractNumId w:val="2"/>
  </w:num>
  <w:num w:numId="13">
    <w:abstractNumId w:val="34"/>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
  </w:num>
  <w:num w:numId="29">
    <w:abstractNumId w:val="0"/>
  </w:num>
  <w:num w:numId="30">
    <w:abstractNumId w:val="26"/>
  </w:num>
  <w:num w:numId="31">
    <w:abstractNumId w:val="5"/>
  </w:num>
  <w:num w:numId="32">
    <w:abstractNumId w:val="10"/>
  </w:num>
  <w:num w:numId="33">
    <w:abstractNumId w:val="29"/>
  </w:num>
  <w:num w:numId="34">
    <w:abstractNumId w:val="11"/>
  </w:num>
  <w:num w:numId="35">
    <w:abstractNumId w:val="14"/>
  </w:num>
  <w:num w:numId="36">
    <w:abstractNumId w:val="28"/>
  </w:num>
  <w:num w:numId="37">
    <w:abstractNumId w:val="9"/>
  </w:num>
  <w:num w:numId="38">
    <w:abstractNumId w:val="17"/>
  </w:num>
  <w:num w:numId="39">
    <w:abstractNumId w:val="31"/>
  </w:num>
  <w:num w:numId="40">
    <w:abstractNumId w:val="12"/>
  </w:num>
  <w:num w:numId="41">
    <w:abstractNumId w:val="23"/>
  </w:num>
  <w:num w:numId="42">
    <w:abstractNumId w:val="19"/>
  </w:num>
  <w:num w:numId="43">
    <w:abstractNumId w:val="33"/>
  </w:num>
  <w:num w:numId="44">
    <w:abstractNumId w:val="25"/>
  </w:num>
  <w:num w:numId="45">
    <w:abstractNumId w:val="36"/>
  </w:num>
  <w:num w:numId="46">
    <w:abstractNumId w:val="4"/>
  </w:num>
  <w:num w:numId="47">
    <w:abstractNumId w:val="22"/>
  </w:num>
  <w:num w:numId="48">
    <w:abstractNumId w:val="37"/>
  </w:num>
  <w:num w:numId="49">
    <w:abstractNumId w:val="6"/>
  </w:num>
  <w:num w:numId="5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695"/>
    <w:rsid w:val="00010BA0"/>
    <w:rsid w:val="00020557"/>
    <w:rsid w:val="00021FC2"/>
    <w:rsid w:val="000250C7"/>
    <w:rsid w:val="00026F16"/>
    <w:rsid w:val="00037621"/>
    <w:rsid w:val="000376AC"/>
    <w:rsid w:val="00042216"/>
    <w:rsid w:val="00044D46"/>
    <w:rsid w:val="00045088"/>
    <w:rsid w:val="00045904"/>
    <w:rsid w:val="000502FD"/>
    <w:rsid w:val="00053DCD"/>
    <w:rsid w:val="00061EA1"/>
    <w:rsid w:val="00063CD7"/>
    <w:rsid w:val="00065166"/>
    <w:rsid w:val="00081D3D"/>
    <w:rsid w:val="00082609"/>
    <w:rsid w:val="00082C20"/>
    <w:rsid w:val="000851CC"/>
    <w:rsid w:val="000858C0"/>
    <w:rsid w:val="00087F21"/>
    <w:rsid w:val="000929BF"/>
    <w:rsid w:val="00093BE8"/>
    <w:rsid w:val="000A407B"/>
    <w:rsid w:val="000A68ED"/>
    <w:rsid w:val="000B5FF1"/>
    <w:rsid w:val="000B609F"/>
    <w:rsid w:val="000C03F5"/>
    <w:rsid w:val="000C765D"/>
    <w:rsid w:val="000C773B"/>
    <w:rsid w:val="000D55A8"/>
    <w:rsid w:val="000E4841"/>
    <w:rsid w:val="000E5A91"/>
    <w:rsid w:val="000F1677"/>
    <w:rsid w:val="000F3D6C"/>
    <w:rsid w:val="00101707"/>
    <w:rsid w:val="00102CC9"/>
    <w:rsid w:val="0010593A"/>
    <w:rsid w:val="0011473D"/>
    <w:rsid w:val="00115C85"/>
    <w:rsid w:val="00123855"/>
    <w:rsid w:val="00125EB2"/>
    <w:rsid w:val="00126A4D"/>
    <w:rsid w:val="00127435"/>
    <w:rsid w:val="0014171F"/>
    <w:rsid w:val="0014622C"/>
    <w:rsid w:val="00152348"/>
    <w:rsid w:val="0015456D"/>
    <w:rsid w:val="00155FA2"/>
    <w:rsid w:val="00161F1B"/>
    <w:rsid w:val="00162829"/>
    <w:rsid w:val="00180193"/>
    <w:rsid w:val="00180548"/>
    <w:rsid w:val="00180AC4"/>
    <w:rsid w:val="00180CCE"/>
    <w:rsid w:val="0018267A"/>
    <w:rsid w:val="00182779"/>
    <w:rsid w:val="001830DF"/>
    <w:rsid w:val="001853AB"/>
    <w:rsid w:val="001966D9"/>
    <w:rsid w:val="001A007A"/>
    <w:rsid w:val="001A7E9A"/>
    <w:rsid w:val="001B0F70"/>
    <w:rsid w:val="001B4246"/>
    <w:rsid w:val="001B5016"/>
    <w:rsid w:val="001C45FC"/>
    <w:rsid w:val="001C5156"/>
    <w:rsid w:val="001D0469"/>
    <w:rsid w:val="001D168A"/>
    <w:rsid w:val="001D29C0"/>
    <w:rsid w:val="001D4862"/>
    <w:rsid w:val="001D7BA1"/>
    <w:rsid w:val="001E25B9"/>
    <w:rsid w:val="001E3329"/>
    <w:rsid w:val="001E3961"/>
    <w:rsid w:val="001E49E0"/>
    <w:rsid w:val="001E5B31"/>
    <w:rsid w:val="001E7B5A"/>
    <w:rsid w:val="001F19EF"/>
    <w:rsid w:val="001F6614"/>
    <w:rsid w:val="001F7412"/>
    <w:rsid w:val="002000EE"/>
    <w:rsid w:val="0020090A"/>
    <w:rsid w:val="00202DFE"/>
    <w:rsid w:val="0020725B"/>
    <w:rsid w:val="002110F1"/>
    <w:rsid w:val="00216320"/>
    <w:rsid w:val="00230B9A"/>
    <w:rsid w:val="002356EA"/>
    <w:rsid w:val="00236415"/>
    <w:rsid w:val="0024116D"/>
    <w:rsid w:val="00241B44"/>
    <w:rsid w:val="00241FA3"/>
    <w:rsid w:val="00245EFB"/>
    <w:rsid w:val="00250020"/>
    <w:rsid w:val="002528A2"/>
    <w:rsid w:val="0025386E"/>
    <w:rsid w:val="002638B0"/>
    <w:rsid w:val="00264EE6"/>
    <w:rsid w:val="0026647A"/>
    <w:rsid w:val="002668D3"/>
    <w:rsid w:val="00267BAC"/>
    <w:rsid w:val="0027299F"/>
    <w:rsid w:val="002838A7"/>
    <w:rsid w:val="00284EBE"/>
    <w:rsid w:val="00287CEC"/>
    <w:rsid w:val="002903A7"/>
    <w:rsid w:val="002912F3"/>
    <w:rsid w:val="0029433F"/>
    <w:rsid w:val="00294829"/>
    <w:rsid w:val="00295386"/>
    <w:rsid w:val="0029690F"/>
    <w:rsid w:val="00297C8A"/>
    <w:rsid w:val="002A1547"/>
    <w:rsid w:val="002A2A60"/>
    <w:rsid w:val="002A37BB"/>
    <w:rsid w:val="002A49AC"/>
    <w:rsid w:val="002A51CC"/>
    <w:rsid w:val="002A70D6"/>
    <w:rsid w:val="002B1C45"/>
    <w:rsid w:val="002B4CE1"/>
    <w:rsid w:val="002B7CFD"/>
    <w:rsid w:val="002C13C8"/>
    <w:rsid w:val="002C3547"/>
    <w:rsid w:val="002D0021"/>
    <w:rsid w:val="002D299D"/>
    <w:rsid w:val="002D3473"/>
    <w:rsid w:val="002D3C08"/>
    <w:rsid w:val="002D5605"/>
    <w:rsid w:val="002E7F68"/>
    <w:rsid w:val="002F0328"/>
    <w:rsid w:val="002F1956"/>
    <w:rsid w:val="002F1C58"/>
    <w:rsid w:val="002F3440"/>
    <w:rsid w:val="002F75A3"/>
    <w:rsid w:val="0030003C"/>
    <w:rsid w:val="00303C2F"/>
    <w:rsid w:val="003144EF"/>
    <w:rsid w:val="00316236"/>
    <w:rsid w:val="003208FB"/>
    <w:rsid w:val="00326292"/>
    <w:rsid w:val="00326415"/>
    <w:rsid w:val="00330937"/>
    <w:rsid w:val="00330F31"/>
    <w:rsid w:val="00334648"/>
    <w:rsid w:val="0033768C"/>
    <w:rsid w:val="00337938"/>
    <w:rsid w:val="00340769"/>
    <w:rsid w:val="00341AA6"/>
    <w:rsid w:val="00357B2B"/>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4471"/>
    <w:rsid w:val="003C4A54"/>
    <w:rsid w:val="003C673D"/>
    <w:rsid w:val="003D0A6D"/>
    <w:rsid w:val="003E0B16"/>
    <w:rsid w:val="003E4900"/>
    <w:rsid w:val="003E67D1"/>
    <w:rsid w:val="003F3F3C"/>
    <w:rsid w:val="003F7075"/>
    <w:rsid w:val="00403DAF"/>
    <w:rsid w:val="00404329"/>
    <w:rsid w:val="004053C8"/>
    <w:rsid w:val="00405DC1"/>
    <w:rsid w:val="00415F1F"/>
    <w:rsid w:val="004163A2"/>
    <w:rsid w:val="0042108F"/>
    <w:rsid w:val="004231A3"/>
    <w:rsid w:val="00430FED"/>
    <w:rsid w:val="00434A8C"/>
    <w:rsid w:val="00437297"/>
    <w:rsid w:val="00443631"/>
    <w:rsid w:val="00444284"/>
    <w:rsid w:val="00445CE6"/>
    <w:rsid w:val="00450643"/>
    <w:rsid w:val="00450E6C"/>
    <w:rsid w:val="004534C2"/>
    <w:rsid w:val="0045446F"/>
    <w:rsid w:val="0045683E"/>
    <w:rsid w:val="00462216"/>
    <w:rsid w:val="00476536"/>
    <w:rsid w:val="0047690D"/>
    <w:rsid w:val="00477C72"/>
    <w:rsid w:val="00484FCC"/>
    <w:rsid w:val="00485907"/>
    <w:rsid w:val="00491675"/>
    <w:rsid w:val="00493855"/>
    <w:rsid w:val="00495E79"/>
    <w:rsid w:val="004A2D83"/>
    <w:rsid w:val="004A57DD"/>
    <w:rsid w:val="004A711B"/>
    <w:rsid w:val="004A7B51"/>
    <w:rsid w:val="004A7D71"/>
    <w:rsid w:val="004A7EF3"/>
    <w:rsid w:val="004B11FD"/>
    <w:rsid w:val="004B23A2"/>
    <w:rsid w:val="004D1A5A"/>
    <w:rsid w:val="004D2FFF"/>
    <w:rsid w:val="004D3721"/>
    <w:rsid w:val="004D64F9"/>
    <w:rsid w:val="004E0C7E"/>
    <w:rsid w:val="004E3A6B"/>
    <w:rsid w:val="004E622C"/>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622F"/>
    <w:rsid w:val="005919CB"/>
    <w:rsid w:val="00592F82"/>
    <w:rsid w:val="005A0CCA"/>
    <w:rsid w:val="005A1DCD"/>
    <w:rsid w:val="005A3514"/>
    <w:rsid w:val="005A6FF2"/>
    <w:rsid w:val="005A726D"/>
    <w:rsid w:val="005B67AC"/>
    <w:rsid w:val="005B7491"/>
    <w:rsid w:val="005B79F4"/>
    <w:rsid w:val="005D16DD"/>
    <w:rsid w:val="005D43E0"/>
    <w:rsid w:val="005D58A3"/>
    <w:rsid w:val="005E1B79"/>
    <w:rsid w:val="005E6076"/>
    <w:rsid w:val="005E7008"/>
    <w:rsid w:val="005F026D"/>
    <w:rsid w:val="005F2AEA"/>
    <w:rsid w:val="005F2D0B"/>
    <w:rsid w:val="005F3304"/>
    <w:rsid w:val="005F4B31"/>
    <w:rsid w:val="006010EA"/>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41515"/>
    <w:rsid w:val="00641BD8"/>
    <w:rsid w:val="00654C2F"/>
    <w:rsid w:val="00657087"/>
    <w:rsid w:val="0066352C"/>
    <w:rsid w:val="006639DB"/>
    <w:rsid w:val="006661EF"/>
    <w:rsid w:val="0067289C"/>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D6BD5"/>
    <w:rsid w:val="006E481A"/>
    <w:rsid w:val="006E5298"/>
    <w:rsid w:val="006E5E6C"/>
    <w:rsid w:val="006F4A78"/>
    <w:rsid w:val="006F734A"/>
    <w:rsid w:val="00700D83"/>
    <w:rsid w:val="00704852"/>
    <w:rsid w:val="007074E9"/>
    <w:rsid w:val="00707629"/>
    <w:rsid w:val="00713DA4"/>
    <w:rsid w:val="00714BF1"/>
    <w:rsid w:val="00721383"/>
    <w:rsid w:val="0073158B"/>
    <w:rsid w:val="00731C44"/>
    <w:rsid w:val="007333CC"/>
    <w:rsid w:val="0073399A"/>
    <w:rsid w:val="0073765E"/>
    <w:rsid w:val="00740DAD"/>
    <w:rsid w:val="007434B0"/>
    <w:rsid w:val="00745413"/>
    <w:rsid w:val="007603F5"/>
    <w:rsid w:val="00761A1B"/>
    <w:rsid w:val="00762E98"/>
    <w:rsid w:val="00763E05"/>
    <w:rsid w:val="00764DB0"/>
    <w:rsid w:val="0076764D"/>
    <w:rsid w:val="0077498C"/>
    <w:rsid w:val="00775264"/>
    <w:rsid w:val="007809BC"/>
    <w:rsid w:val="00784128"/>
    <w:rsid w:val="00787BCC"/>
    <w:rsid w:val="00793173"/>
    <w:rsid w:val="007A2A33"/>
    <w:rsid w:val="007B5C89"/>
    <w:rsid w:val="007B6D5C"/>
    <w:rsid w:val="007C1FCC"/>
    <w:rsid w:val="007C25BE"/>
    <w:rsid w:val="007C6201"/>
    <w:rsid w:val="007D45F4"/>
    <w:rsid w:val="007D7C92"/>
    <w:rsid w:val="007E1154"/>
    <w:rsid w:val="007E5707"/>
    <w:rsid w:val="007E6BA4"/>
    <w:rsid w:val="007F41F8"/>
    <w:rsid w:val="007F659B"/>
    <w:rsid w:val="0080454E"/>
    <w:rsid w:val="00804C32"/>
    <w:rsid w:val="00806302"/>
    <w:rsid w:val="00807119"/>
    <w:rsid w:val="00810C28"/>
    <w:rsid w:val="00811C19"/>
    <w:rsid w:val="0081607C"/>
    <w:rsid w:val="00823549"/>
    <w:rsid w:val="0082483F"/>
    <w:rsid w:val="00824BF2"/>
    <w:rsid w:val="008279C0"/>
    <w:rsid w:val="008673B7"/>
    <w:rsid w:val="00867402"/>
    <w:rsid w:val="00867701"/>
    <w:rsid w:val="008723F3"/>
    <w:rsid w:val="00876F56"/>
    <w:rsid w:val="00881DE6"/>
    <w:rsid w:val="008837A6"/>
    <w:rsid w:val="0089145D"/>
    <w:rsid w:val="00893BA8"/>
    <w:rsid w:val="00893E64"/>
    <w:rsid w:val="008A038B"/>
    <w:rsid w:val="008A4DF2"/>
    <w:rsid w:val="008A6CFE"/>
    <w:rsid w:val="008B28ED"/>
    <w:rsid w:val="008B5333"/>
    <w:rsid w:val="008B6223"/>
    <w:rsid w:val="008B7067"/>
    <w:rsid w:val="008C3DC0"/>
    <w:rsid w:val="008C5A0B"/>
    <w:rsid w:val="008C66E0"/>
    <w:rsid w:val="008E3339"/>
    <w:rsid w:val="008F20FC"/>
    <w:rsid w:val="008F5FFE"/>
    <w:rsid w:val="00905A43"/>
    <w:rsid w:val="00905B69"/>
    <w:rsid w:val="00912C79"/>
    <w:rsid w:val="00921B8C"/>
    <w:rsid w:val="00942123"/>
    <w:rsid w:val="00943B87"/>
    <w:rsid w:val="00951EB8"/>
    <w:rsid w:val="0095207B"/>
    <w:rsid w:val="00962045"/>
    <w:rsid w:val="00973A3D"/>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4DC1"/>
    <w:rsid w:val="009E2AEB"/>
    <w:rsid w:val="009E2E27"/>
    <w:rsid w:val="009E45DF"/>
    <w:rsid w:val="009E4DE3"/>
    <w:rsid w:val="009F275E"/>
    <w:rsid w:val="009F6B1D"/>
    <w:rsid w:val="00A047EE"/>
    <w:rsid w:val="00A104DC"/>
    <w:rsid w:val="00A2274A"/>
    <w:rsid w:val="00A235B7"/>
    <w:rsid w:val="00A27A7A"/>
    <w:rsid w:val="00A3460B"/>
    <w:rsid w:val="00A34ABE"/>
    <w:rsid w:val="00A407EF"/>
    <w:rsid w:val="00A46B4C"/>
    <w:rsid w:val="00A47D52"/>
    <w:rsid w:val="00A5117B"/>
    <w:rsid w:val="00A56D34"/>
    <w:rsid w:val="00A60074"/>
    <w:rsid w:val="00A6627C"/>
    <w:rsid w:val="00A71019"/>
    <w:rsid w:val="00A726B9"/>
    <w:rsid w:val="00A81029"/>
    <w:rsid w:val="00A845F5"/>
    <w:rsid w:val="00A8711D"/>
    <w:rsid w:val="00A96489"/>
    <w:rsid w:val="00AB2425"/>
    <w:rsid w:val="00AB685C"/>
    <w:rsid w:val="00AB6C2D"/>
    <w:rsid w:val="00AC08F7"/>
    <w:rsid w:val="00AC3839"/>
    <w:rsid w:val="00AC7082"/>
    <w:rsid w:val="00AC71FC"/>
    <w:rsid w:val="00AD2BEF"/>
    <w:rsid w:val="00AD3D49"/>
    <w:rsid w:val="00AD4BE8"/>
    <w:rsid w:val="00AD5537"/>
    <w:rsid w:val="00AF228E"/>
    <w:rsid w:val="00AF6223"/>
    <w:rsid w:val="00B016A8"/>
    <w:rsid w:val="00B14819"/>
    <w:rsid w:val="00B15E2F"/>
    <w:rsid w:val="00B1686B"/>
    <w:rsid w:val="00B17AA9"/>
    <w:rsid w:val="00B23BE0"/>
    <w:rsid w:val="00B30A4C"/>
    <w:rsid w:val="00B31A6B"/>
    <w:rsid w:val="00B32A0C"/>
    <w:rsid w:val="00B43018"/>
    <w:rsid w:val="00B44713"/>
    <w:rsid w:val="00B46808"/>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66CA"/>
    <w:rsid w:val="00BC1922"/>
    <w:rsid w:val="00BE0B1F"/>
    <w:rsid w:val="00BE4FF3"/>
    <w:rsid w:val="00BE7A6A"/>
    <w:rsid w:val="00BF4E4F"/>
    <w:rsid w:val="00BF50F7"/>
    <w:rsid w:val="00BF789E"/>
    <w:rsid w:val="00C005F3"/>
    <w:rsid w:val="00C02F29"/>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291B"/>
    <w:rsid w:val="00C963D3"/>
    <w:rsid w:val="00C96DFD"/>
    <w:rsid w:val="00C96E47"/>
    <w:rsid w:val="00CA01B8"/>
    <w:rsid w:val="00CB1983"/>
    <w:rsid w:val="00CB2CBB"/>
    <w:rsid w:val="00CB31C2"/>
    <w:rsid w:val="00CB7CAC"/>
    <w:rsid w:val="00CC5335"/>
    <w:rsid w:val="00CC5BA4"/>
    <w:rsid w:val="00CD4259"/>
    <w:rsid w:val="00CD4998"/>
    <w:rsid w:val="00CE1035"/>
    <w:rsid w:val="00CE6E50"/>
    <w:rsid w:val="00CF1B8E"/>
    <w:rsid w:val="00CF2819"/>
    <w:rsid w:val="00CF4F9D"/>
    <w:rsid w:val="00CF70DC"/>
    <w:rsid w:val="00D01CE5"/>
    <w:rsid w:val="00D148DC"/>
    <w:rsid w:val="00D15FFF"/>
    <w:rsid w:val="00D17561"/>
    <w:rsid w:val="00D17FDC"/>
    <w:rsid w:val="00D21D8C"/>
    <w:rsid w:val="00D531B9"/>
    <w:rsid w:val="00D53719"/>
    <w:rsid w:val="00D56515"/>
    <w:rsid w:val="00D57E46"/>
    <w:rsid w:val="00D63EFD"/>
    <w:rsid w:val="00D70F9E"/>
    <w:rsid w:val="00D732D3"/>
    <w:rsid w:val="00D84752"/>
    <w:rsid w:val="00D86B3B"/>
    <w:rsid w:val="00D8748A"/>
    <w:rsid w:val="00D93196"/>
    <w:rsid w:val="00DA0DC0"/>
    <w:rsid w:val="00DA44FE"/>
    <w:rsid w:val="00DB243C"/>
    <w:rsid w:val="00DB482A"/>
    <w:rsid w:val="00DB50FB"/>
    <w:rsid w:val="00DB514E"/>
    <w:rsid w:val="00DB56F2"/>
    <w:rsid w:val="00DB6EF5"/>
    <w:rsid w:val="00DC3089"/>
    <w:rsid w:val="00DC4420"/>
    <w:rsid w:val="00DC7C58"/>
    <w:rsid w:val="00DD0802"/>
    <w:rsid w:val="00DD2E11"/>
    <w:rsid w:val="00DE03AF"/>
    <w:rsid w:val="00DE121C"/>
    <w:rsid w:val="00DE6633"/>
    <w:rsid w:val="00DE671F"/>
    <w:rsid w:val="00DF75F8"/>
    <w:rsid w:val="00DF7A3A"/>
    <w:rsid w:val="00E0039C"/>
    <w:rsid w:val="00E00C00"/>
    <w:rsid w:val="00E01470"/>
    <w:rsid w:val="00E07C5A"/>
    <w:rsid w:val="00E15BA9"/>
    <w:rsid w:val="00E26E19"/>
    <w:rsid w:val="00E31DF3"/>
    <w:rsid w:val="00E450A4"/>
    <w:rsid w:val="00E470AA"/>
    <w:rsid w:val="00E47A4A"/>
    <w:rsid w:val="00E506BE"/>
    <w:rsid w:val="00E50CFC"/>
    <w:rsid w:val="00E55547"/>
    <w:rsid w:val="00E6302B"/>
    <w:rsid w:val="00E6452F"/>
    <w:rsid w:val="00E64F45"/>
    <w:rsid w:val="00E6742D"/>
    <w:rsid w:val="00E702E1"/>
    <w:rsid w:val="00E71CB0"/>
    <w:rsid w:val="00E73CA8"/>
    <w:rsid w:val="00E77C3D"/>
    <w:rsid w:val="00E83059"/>
    <w:rsid w:val="00E90991"/>
    <w:rsid w:val="00E909F0"/>
    <w:rsid w:val="00E90CFD"/>
    <w:rsid w:val="00E90D47"/>
    <w:rsid w:val="00E93993"/>
    <w:rsid w:val="00E9597C"/>
    <w:rsid w:val="00EA0913"/>
    <w:rsid w:val="00EA5B00"/>
    <w:rsid w:val="00EB146B"/>
    <w:rsid w:val="00EB45AC"/>
    <w:rsid w:val="00EC2CE7"/>
    <w:rsid w:val="00EC441F"/>
    <w:rsid w:val="00EC4755"/>
    <w:rsid w:val="00ED0BC4"/>
    <w:rsid w:val="00ED1839"/>
    <w:rsid w:val="00ED447D"/>
    <w:rsid w:val="00ED69F5"/>
    <w:rsid w:val="00EE2D74"/>
    <w:rsid w:val="00EE4971"/>
    <w:rsid w:val="00EE6CB0"/>
    <w:rsid w:val="00EF090E"/>
    <w:rsid w:val="00EF4B0D"/>
    <w:rsid w:val="00EF5572"/>
    <w:rsid w:val="00F033DA"/>
    <w:rsid w:val="00F12B56"/>
    <w:rsid w:val="00F13691"/>
    <w:rsid w:val="00F13FB1"/>
    <w:rsid w:val="00F1530D"/>
    <w:rsid w:val="00F153D4"/>
    <w:rsid w:val="00F24C92"/>
    <w:rsid w:val="00F27B1D"/>
    <w:rsid w:val="00F27CD8"/>
    <w:rsid w:val="00F30351"/>
    <w:rsid w:val="00F3323E"/>
    <w:rsid w:val="00F341F4"/>
    <w:rsid w:val="00F34F9D"/>
    <w:rsid w:val="00F35CCE"/>
    <w:rsid w:val="00F5524B"/>
    <w:rsid w:val="00F6020D"/>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07F"/>
    <w:rsid w:val="00FD36C5"/>
    <w:rsid w:val="00FD6310"/>
    <w:rsid w:val="00FD7C7B"/>
    <w:rsid w:val="00FE0079"/>
    <w:rsid w:val="00FE1D12"/>
    <w:rsid w:val="00FE2122"/>
    <w:rsid w:val="00FE2A86"/>
    <w:rsid w:val="00FE2DE2"/>
    <w:rsid w:val="00FE32A8"/>
    <w:rsid w:val="00FE5F16"/>
    <w:rsid w:val="00FF15B4"/>
    <w:rsid w:val="00FF286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4084</Words>
  <Characters>23279</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Bourgy, Carlos</cp:lastModifiedBy>
  <cp:revision>3</cp:revision>
  <cp:lastPrinted>2019-08-27T05:42:00Z</cp:lastPrinted>
  <dcterms:created xsi:type="dcterms:W3CDTF">2022-06-27T18:47:00Z</dcterms:created>
  <dcterms:modified xsi:type="dcterms:W3CDTF">2022-06-27T18:47:00Z</dcterms:modified>
</cp:coreProperties>
</file>