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2C593E23" w:rsidR="0011473D" w:rsidRPr="00D57202" w:rsidRDefault="00C56B6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 xml:space="preserve">SUMMATIVE (FORMAL) </w:t>
      </w:r>
      <w:r w:rsidR="009D0811" w:rsidRPr="00D57202">
        <w:rPr>
          <w:rFonts w:ascii="Arial" w:hAnsi="Arial" w:cs="Arial"/>
          <w:b/>
          <w:color w:val="000000" w:themeColor="text1"/>
          <w:sz w:val="24"/>
          <w:lang w:val="en-GB"/>
        </w:rPr>
        <w:t xml:space="preserve">ASSESSMENT: MODULE </w:t>
      </w:r>
      <w:r w:rsidR="00996691" w:rsidRPr="00D57202">
        <w:rPr>
          <w:rFonts w:ascii="Arial" w:hAnsi="Arial" w:cs="Arial"/>
          <w:b/>
          <w:color w:val="000000" w:themeColor="text1"/>
          <w:sz w:val="24"/>
          <w:lang w:val="en-GB"/>
        </w:rPr>
        <w:t>2A</w:t>
      </w:r>
    </w:p>
    <w:p w14:paraId="1DCE41A2" w14:textId="0CB8A9C3" w:rsidR="002638B0" w:rsidRPr="00D57202" w:rsidRDefault="002638B0"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72B5525" w:rsidR="002638B0" w:rsidRPr="00D57202" w:rsidRDefault="0099669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THE UNCITRAL MODEL LAW</w:t>
      </w:r>
      <w:r w:rsidR="00EA0A2F" w:rsidRPr="00D57202">
        <w:rPr>
          <w:rFonts w:ascii="Arial" w:hAnsi="Arial" w:cs="Arial"/>
          <w:b/>
          <w:color w:val="000000" w:themeColor="text1"/>
          <w:sz w:val="24"/>
          <w:lang w:val="en-GB"/>
        </w:rPr>
        <w:t xml:space="preserve">S RELATING TO </w:t>
      </w:r>
      <w:r w:rsidRPr="00D57202">
        <w:rPr>
          <w:rFonts w:ascii="Arial" w:hAnsi="Arial" w:cs="Arial"/>
          <w:b/>
          <w:color w:val="000000" w:themeColor="text1"/>
          <w:sz w:val="24"/>
          <w:lang w:val="en-GB"/>
        </w:rPr>
        <w:t>INSOLVENCY</w:t>
      </w:r>
    </w:p>
    <w:p w14:paraId="5E119630"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6B055CC6"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sidR="00C56B61">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00C56B61" w:rsidRPr="00C56B61">
        <w:rPr>
          <w:rFonts w:ascii="Arial" w:hAnsi="Arial" w:cs="Arial"/>
          <w:b/>
          <w:color w:val="767171" w:themeColor="background2" w:themeShade="80"/>
          <w:sz w:val="22"/>
          <w:szCs w:val="22"/>
          <w:lang w:val="en-GB"/>
        </w:rPr>
        <w:t>summat</w:t>
      </w:r>
      <w:r w:rsidRPr="00C56B61">
        <w:rPr>
          <w:rFonts w:ascii="Arial" w:hAnsi="Arial" w:cs="Arial"/>
          <w:b/>
          <w:color w:val="767171" w:themeColor="background2" w:themeShade="80"/>
          <w:sz w:val="22"/>
          <w:szCs w:val="22"/>
          <w:lang w:val="en-GB"/>
        </w:rPr>
        <w:t>iv</w:t>
      </w:r>
      <w:r w:rsidRPr="00DB56F2">
        <w:rPr>
          <w:rFonts w:ascii="Arial" w:hAnsi="Arial" w:cs="Arial"/>
          <w:b/>
          <w:color w:val="767171" w:themeColor="background2" w:themeShade="80"/>
          <w:sz w:val="22"/>
          <w:szCs w:val="22"/>
          <w:lang w:val="en-GB"/>
        </w:rPr>
        <w:t xml:space="preserve">e </w:t>
      </w:r>
      <w:r w:rsidR="00A27A7A">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96691">
        <w:rPr>
          <w:rFonts w:ascii="Arial" w:hAnsi="Arial" w:cs="Arial"/>
          <w:b/>
          <w:color w:val="767171" w:themeColor="background2" w:themeShade="80"/>
          <w:sz w:val="22"/>
          <w:szCs w:val="22"/>
          <w:lang w:val="en-GB"/>
        </w:rPr>
        <w:t>2A</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sidR="00A27A7A">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sidR="00386568">
        <w:rPr>
          <w:rFonts w:ascii="Arial" w:hAnsi="Arial" w:cs="Arial"/>
          <w:bCs/>
          <w:color w:val="767171" w:themeColor="background2" w:themeShade="80"/>
          <w:sz w:val="22"/>
          <w:szCs w:val="22"/>
          <w:lang w:val="en-GB"/>
        </w:rPr>
        <w:t xml:space="preserve">who </w:t>
      </w:r>
      <w:r w:rsidR="00386568" w:rsidRPr="00622586">
        <w:rPr>
          <w:rFonts w:ascii="Arial" w:hAnsi="Arial" w:cs="Arial"/>
          <w:b/>
          <w:color w:val="767171" w:themeColor="background2" w:themeShade="80"/>
          <w:sz w:val="22"/>
          <w:szCs w:val="22"/>
          <w:lang w:val="en-GB"/>
        </w:rPr>
        <w:t xml:space="preserve">selected this module </w:t>
      </w:r>
      <w:r w:rsidR="00622586" w:rsidRPr="00622586">
        <w:rPr>
          <w:rFonts w:ascii="Arial" w:hAnsi="Arial" w:cs="Arial"/>
          <w:b/>
          <w:color w:val="767171" w:themeColor="background2" w:themeShade="80"/>
          <w:sz w:val="22"/>
          <w:szCs w:val="22"/>
          <w:lang w:val="en-GB"/>
        </w:rPr>
        <w:t>as</w:t>
      </w:r>
      <w:r w:rsidR="00073474" w:rsidRPr="00622586">
        <w:rPr>
          <w:rFonts w:ascii="Arial" w:hAnsi="Arial" w:cs="Arial"/>
          <w:b/>
          <w:color w:val="767171" w:themeColor="background2" w:themeShade="80"/>
          <w:sz w:val="22"/>
          <w:szCs w:val="22"/>
          <w:lang w:val="en-GB"/>
        </w:rPr>
        <w:t xml:space="preserve"> </w:t>
      </w:r>
      <w:r w:rsidR="00386568" w:rsidRPr="00622586">
        <w:rPr>
          <w:rFonts w:ascii="Arial" w:hAnsi="Arial" w:cs="Arial"/>
          <w:b/>
          <w:color w:val="767171" w:themeColor="background2" w:themeShade="80"/>
          <w:sz w:val="22"/>
          <w:szCs w:val="22"/>
          <w:lang w:val="en-GB"/>
        </w:rPr>
        <w:t>one of their compulsory modules</w:t>
      </w:r>
      <w:r w:rsidR="00380BAB">
        <w:rPr>
          <w:rFonts w:ascii="Arial" w:hAnsi="Arial" w:cs="Arial"/>
          <w:b/>
          <w:color w:val="767171" w:themeColor="background2" w:themeShade="80"/>
          <w:sz w:val="22"/>
          <w:szCs w:val="22"/>
          <w:lang w:val="en-GB"/>
        </w:rPr>
        <w:t xml:space="preserve"> from Module 2</w:t>
      </w:r>
      <w:r w:rsidR="00315506">
        <w:rPr>
          <w:rFonts w:ascii="Arial" w:hAnsi="Arial" w:cs="Arial"/>
          <w:bCs/>
          <w:color w:val="767171" w:themeColor="background2" w:themeShade="80"/>
          <w:sz w:val="22"/>
          <w:szCs w:val="22"/>
          <w:lang w:val="en-GB"/>
        </w:rPr>
        <w:t>.</w:t>
      </w:r>
      <w:r w:rsidR="002E2322">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DB56F2"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2A</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w:t>
      </w:r>
      <w:r w:rsidR="00312911">
        <w:rPr>
          <w:rFonts w:ascii="Arial" w:hAnsi="Arial" w:cs="Arial"/>
          <w:bCs/>
          <w:color w:val="767171" w:themeColor="background2" w:themeShade="80"/>
          <w:sz w:val="22"/>
          <w:szCs w:val="22"/>
          <w:lang w:val="en-GB"/>
        </w:rPr>
        <w:t>,</w:t>
      </w:r>
      <w:r>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7F87C673" w14:textId="77777777" w:rsidR="0036760B" w:rsidRDefault="0036760B" w:rsidP="007C6201">
      <w:pPr>
        <w:jc w:val="both"/>
        <w:rPr>
          <w:rFonts w:ascii="Arial" w:hAnsi="Arial" w:cs="Arial"/>
          <w:b/>
          <w:sz w:val="22"/>
          <w:szCs w:val="22"/>
          <w:lang w:val="en-GB"/>
        </w:rPr>
        <w:sectPr w:rsidR="0036760B" w:rsidSect="00784B4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Default="00EA0A2F" w:rsidP="009D0811">
      <w:pPr>
        <w:jc w:val="center"/>
        <w:rPr>
          <w:rFonts w:ascii="Arial" w:hAnsi="Arial" w:cs="Arial"/>
          <w:b/>
          <w:sz w:val="22"/>
          <w:szCs w:val="22"/>
          <w:u w:val="single"/>
          <w:lang w:val="en-GB"/>
        </w:rPr>
      </w:pPr>
    </w:p>
    <w:p w14:paraId="3C0D3574" w14:textId="4530ACF3" w:rsidR="0011473D" w:rsidRPr="009B5832" w:rsidRDefault="00E93993" w:rsidP="009D0811">
      <w:pPr>
        <w:jc w:val="center"/>
        <w:rPr>
          <w:rFonts w:ascii="Arial" w:hAnsi="Arial" w:cs="Arial"/>
          <w:b/>
          <w:sz w:val="22"/>
          <w:szCs w:val="22"/>
          <w:u w:val="single"/>
          <w:lang w:val="en-GB"/>
        </w:rPr>
      </w:pPr>
      <w:r w:rsidRPr="009B5832">
        <w:rPr>
          <w:rFonts w:ascii="Arial" w:hAnsi="Arial" w:cs="Arial"/>
          <w:b/>
          <w:sz w:val="22"/>
          <w:szCs w:val="22"/>
          <w:u w:val="single"/>
          <w:lang w:val="en-GB"/>
        </w:rPr>
        <w:t>I</w:t>
      </w:r>
      <w:r w:rsidR="0011473D" w:rsidRPr="009B5832">
        <w:rPr>
          <w:rFonts w:ascii="Arial" w:hAnsi="Arial" w:cs="Arial"/>
          <w:b/>
          <w:sz w:val="22"/>
          <w:szCs w:val="22"/>
          <w:u w:val="single"/>
          <w:lang w:val="en-GB"/>
        </w:rPr>
        <w:t>NSTRUCTIONS FOR COMPLETION AND SUBMISSION OF ASSESSMENT</w:t>
      </w:r>
    </w:p>
    <w:p w14:paraId="61C888AB" w14:textId="77777777" w:rsidR="0011473D" w:rsidRPr="009B5832" w:rsidRDefault="0011473D" w:rsidP="00592F82">
      <w:pPr>
        <w:jc w:val="both"/>
        <w:rPr>
          <w:rFonts w:ascii="Arial" w:hAnsi="Arial" w:cs="Arial"/>
          <w:sz w:val="22"/>
          <w:szCs w:val="22"/>
          <w:lang w:val="en-GB"/>
        </w:rPr>
      </w:pPr>
    </w:p>
    <w:p w14:paraId="173B0B40" w14:textId="77777777" w:rsidR="00397D3A" w:rsidRPr="009B5832" w:rsidRDefault="00397D3A" w:rsidP="00592F82">
      <w:pPr>
        <w:jc w:val="both"/>
        <w:rPr>
          <w:rFonts w:ascii="Arial" w:hAnsi="Arial" w:cs="Arial"/>
          <w:b/>
          <w:sz w:val="22"/>
          <w:szCs w:val="22"/>
          <w:lang w:val="en-GB"/>
        </w:rPr>
      </w:pPr>
    </w:p>
    <w:p w14:paraId="3C497A8F" w14:textId="77777777" w:rsidR="00E850FE" w:rsidRPr="009B5832" w:rsidRDefault="00E850FE" w:rsidP="00E850FE">
      <w:pPr>
        <w:jc w:val="both"/>
        <w:rPr>
          <w:rFonts w:ascii="Arial" w:hAnsi="Arial" w:cs="Arial"/>
          <w:b/>
          <w:sz w:val="22"/>
          <w:szCs w:val="22"/>
          <w:lang w:val="en-GB"/>
        </w:rPr>
      </w:pPr>
      <w:r w:rsidRPr="009B5832">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9B5832" w:rsidRDefault="00E850FE" w:rsidP="00E850FE">
      <w:pPr>
        <w:jc w:val="both"/>
        <w:rPr>
          <w:rFonts w:ascii="Arial" w:hAnsi="Arial" w:cs="Arial"/>
          <w:b/>
          <w:sz w:val="22"/>
          <w:szCs w:val="22"/>
          <w:lang w:val="en-GB"/>
        </w:rPr>
      </w:pPr>
    </w:p>
    <w:p w14:paraId="27F5BBA4"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1.</w:t>
      </w:r>
      <w:r w:rsidRPr="009B5832">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92C5108" w14:textId="77777777" w:rsidR="00E850FE" w:rsidRPr="009B5832" w:rsidRDefault="00E850FE" w:rsidP="00E850FE">
      <w:pPr>
        <w:ind w:left="720" w:hanging="720"/>
        <w:jc w:val="both"/>
        <w:rPr>
          <w:rFonts w:ascii="Arial" w:hAnsi="Arial" w:cs="Arial"/>
          <w:sz w:val="22"/>
          <w:szCs w:val="22"/>
          <w:lang w:val="en-GB"/>
        </w:rPr>
      </w:pPr>
    </w:p>
    <w:p w14:paraId="542D5A33"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2.</w:t>
      </w:r>
      <w:r w:rsidRPr="009B5832">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9B5832">
        <w:rPr>
          <w:rFonts w:ascii="Arial" w:hAnsi="Arial" w:cs="Arial"/>
          <w:b/>
          <w:bCs/>
          <w:sz w:val="22"/>
          <w:szCs w:val="22"/>
          <w:lang w:val="en-GB"/>
        </w:rPr>
        <w:t>please do not change the document settings in any way</w:t>
      </w:r>
      <w:r w:rsidRPr="009B5832">
        <w:rPr>
          <w:rFonts w:ascii="Arial" w:hAnsi="Arial" w:cs="Arial"/>
          <w:sz w:val="22"/>
          <w:szCs w:val="22"/>
          <w:lang w:val="en-GB"/>
        </w:rPr>
        <w:t xml:space="preserve">. </w:t>
      </w:r>
      <w:r w:rsidRPr="009B5832">
        <w:rPr>
          <w:rFonts w:ascii="Arial" w:hAnsi="Arial" w:cs="Arial"/>
          <w:b/>
          <w:sz w:val="22"/>
          <w:szCs w:val="22"/>
          <w:lang w:val="en-GB"/>
        </w:rPr>
        <w:t>DO NOT</w:t>
      </w:r>
      <w:r w:rsidRPr="009B5832">
        <w:rPr>
          <w:rFonts w:ascii="Arial" w:hAnsi="Arial" w:cs="Arial"/>
          <w:sz w:val="22"/>
          <w:szCs w:val="22"/>
          <w:lang w:val="en-GB"/>
        </w:rPr>
        <w:t xml:space="preserve"> submit your assessment in PDF format as it will be returned to you unmarked.</w:t>
      </w:r>
    </w:p>
    <w:p w14:paraId="6AEA3C81" w14:textId="77777777" w:rsidR="00E850FE" w:rsidRPr="009B5832" w:rsidRDefault="00E850FE" w:rsidP="00E850FE">
      <w:pPr>
        <w:ind w:left="720" w:hanging="720"/>
        <w:jc w:val="both"/>
        <w:rPr>
          <w:rFonts w:ascii="Arial" w:hAnsi="Arial" w:cs="Arial"/>
          <w:sz w:val="22"/>
          <w:szCs w:val="22"/>
          <w:lang w:val="en-GB"/>
        </w:rPr>
      </w:pPr>
    </w:p>
    <w:p w14:paraId="372002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3.</w:t>
      </w:r>
      <w:r w:rsidRPr="009B5832">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9B5832">
        <w:rPr>
          <w:rFonts w:ascii="Arial" w:hAnsi="Arial" w:cs="Arial"/>
          <w:sz w:val="22"/>
          <w:szCs w:val="22"/>
          <w:lang w:val="en-GB"/>
        </w:rPr>
        <w:t>More often than not</w:t>
      </w:r>
      <w:proofErr w:type="gramEnd"/>
      <w:r w:rsidRPr="009B5832">
        <w:rPr>
          <w:rFonts w:ascii="Arial" w:hAnsi="Arial" w:cs="Arial"/>
          <w:sz w:val="22"/>
          <w:szCs w:val="22"/>
          <w:lang w:val="en-GB"/>
        </w:rPr>
        <w:t>, one fact / statement will earn one mark (unless it is obvious from the question that this is not the case).</w:t>
      </w:r>
    </w:p>
    <w:p w14:paraId="621AEEF7" w14:textId="77777777" w:rsidR="00E850FE" w:rsidRPr="009B5832" w:rsidRDefault="00E850FE" w:rsidP="00E850FE">
      <w:pPr>
        <w:ind w:left="720" w:hanging="720"/>
        <w:jc w:val="both"/>
        <w:rPr>
          <w:rFonts w:ascii="Arial" w:hAnsi="Arial" w:cs="Arial"/>
          <w:sz w:val="22"/>
          <w:szCs w:val="22"/>
          <w:lang w:val="en-GB"/>
        </w:rPr>
      </w:pPr>
    </w:p>
    <w:p w14:paraId="3E4E5E49" w14:textId="13400026"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4.</w:t>
      </w:r>
      <w:r w:rsidRPr="009B5832">
        <w:rPr>
          <w:rFonts w:ascii="Arial" w:hAnsi="Arial" w:cs="Arial"/>
          <w:sz w:val="22"/>
          <w:szCs w:val="22"/>
          <w:lang w:val="en-GB"/>
        </w:rPr>
        <w:tab/>
        <w:t xml:space="preserve">You must save this document using the following format: </w:t>
      </w:r>
      <w:r w:rsidRPr="009B5832">
        <w:rPr>
          <w:rFonts w:ascii="Arial" w:hAnsi="Arial" w:cs="Arial"/>
          <w:b/>
          <w:bCs/>
          <w:sz w:val="22"/>
          <w:szCs w:val="22"/>
          <w:lang w:val="en-GB" w:eastAsia="en-GB"/>
        </w:rPr>
        <w:t xml:space="preserve">[student </w:t>
      </w:r>
      <w:proofErr w:type="gramStart"/>
      <w:r w:rsidR="00D57202" w:rsidRPr="009B5832">
        <w:rPr>
          <w:rFonts w:ascii="Arial" w:hAnsi="Arial" w:cs="Arial"/>
          <w:b/>
          <w:bCs/>
          <w:sz w:val="22"/>
          <w:szCs w:val="22"/>
          <w:lang w:val="en-GB" w:eastAsia="en-GB"/>
        </w:rPr>
        <w:t>ID</w:t>
      </w:r>
      <w:r w:rsidRPr="009B5832">
        <w:rPr>
          <w:rFonts w:ascii="Arial" w:hAnsi="Arial" w:cs="Arial"/>
          <w:b/>
          <w:bCs/>
          <w:sz w:val="22"/>
          <w:szCs w:val="22"/>
          <w:lang w:val="en-GB" w:eastAsia="en-GB"/>
        </w:rPr>
        <w:t>.assessment</w:t>
      </w:r>
      <w:proofErr w:type="gramEnd"/>
      <w:r w:rsidRPr="009B5832">
        <w:rPr>
          <w:rFonts w:ascii="Arial" w:hAnsi="Arial" w:cs="Arial"/>
          <w:b/>
          <w:bCs/>
          <w:sz w:val="22"/>
          <w:szCs w:val="22"/>
          <w:lang w:val="en-GB" w:eastAsia="en-GB"/>
        </w:rPr>
        <w:t>2</w:t>
      </w:r>
      <w:r w:rsidR="00EA0A2F" w:rsidRPr="009B5832">
        <w:rPr>
          <w:rFonts w:ascii="Arial" w:hAnsi="Arial" w:cs="Arial"/>
          <w:b/>
          <w:bCs/>
          <w:sz w:val="22"/>
          <w:szCs w:val="22"/>
          <w:lang w:val="en-GB" w:eastAsia="en-GB"/>
        </w:rPr>
        <w:t>A</w:t>
      </w:r>
      <w:r w:rsidRPr="009B5832">
        <w:rPr>
          <w:rFonts w:ascii="Arial" w:hAnsi="Arial" w:cs="Arial"/>
          <w:b/>
          <w:bCs/>
          <w:sz w:val="22"/>
          <w:szCs w:val="22"/>
          <w:lang w:val="en-GB" w:eastAsia="en-GB"/>
        </w:rPr>
        <w:t>]</w:t>
      </w:r>
      <w:r w:rsidRPr="009B5832">
        <w:rPr>
          <w:rFonts w:ascii="Arial" w:hAnsi="Arial" w:cs="Arial"/>
          <w:sz w:val="22"/>
          <w:szCs w:val="22"/>
          <w:lang w:val="en-GB" w:eastAsia="en-GB"/>
        </w:rPr>
        <w:t>. An example would be something along the following lines: 202</w:t>
      </w:r>
      <w:r w:rsidR="00D57202" w:rsidRPr="009B5832">
        <w:rPr>
          <w:rFonts w:ascii="Arial" w:hAnsi="Arial" w:cs="Arial"/>
          <w:sz w:val="22"/>
          <w:szCs w:val="22"/>
          <w:lang w:val="en-GB" w:eastAsia="en-GB"/>
        </w:rPr>
        <w:t>1</w:t>
      </w:r>
      <w:r w:rsidRPr="009B5832">
        <w:rPr>
          <w:rFonts w:ascii="Arial" w:hAnsi="Arial" w:cs="Arial"/>
          <w:sz w:val="22"/>
          <w:szCs w:val="22"/>
          <w:lang w:val="en-GB" w:eastAsia="en-GB"/>
        </w:rPr>
        <w:t>2</w:t>
      </w:r>
      <w:r w:rsidR="00D57202" w:rsidRPr="009B5832">
        <w:rPr>
          <w:rFonts w:ascii="Arial" w:hAnsi="Arial" w:cs="Arial"/>
          <w:sz w:val="22"/>
          <w:szCs w:val="22"/>
          <w:lang w:val="en-GB" w:eastAsia="en-GB"/>
        </w:rPr>
        <w:t>2</w:t>
      </w:r>
      <w:r w:rsidRPr="009B5832">
        <w:rPr>
          <w:rFonts w:ascii="Arial" w:hAnsi="Arial" w:cs="Arial"/>
          <w:sz w:val="22"/>
          <w:szCs w:val="22"/>
          <w:lang w:val="en-GB" w:eastAsia="en-GB"/>
        </w:rPr>
        <w:t>-3</w:t>
      </w:r>
      <w:r w:rsidR="000F579C" w:rsidRPr="009B5832">
        <w:rPr>
          <w:rFonts w:ascii="Arial" w:hAnsi="Arial" w:cs="Arial"/>
          <w:sz w:val="22"/>
          <w:szCs w:val="22"/>
          <w:lang w:val="en-GB" w:eastAsia="en-GB"/>
        </w:rPr>
        <w:t>36</w:t>
      </w:r>
      <w:r w:rsidRPr="009B5832">
        <w:rPr>
          <w:rFonts w:ascii="Arial" w:hAnsi="Arial" w:cs="Arial"/>
          <w:sz w:val="22"/>
          <w:szCs w:val="22"/>
          <w:lang w:val="en-GB" w:eastAsia="en-GB"/>
        </w:rPr>
        <w:t>.assessment2</w:t>
      </w:r>
      <w:r w:rsidR="00EA0A2F" w:rsidRPr="009B5832">
        <w:rPr>
          <w:rFonts w:ascii="Arial" w:hAnsi="Arial" w:cs="Arial"/>
          <w:sz w:val="22"/>
          <w:szCs w:val="22"/>
          <w:lang w:val="en-GB" w:eastAsia="en-GB"/>
        </w:rPr>
        <w:t>A</w:t>
      </w:r>
      <w:r w:rsidRPr="009B5832">
        <w:rPr>
          <w:rFonts w:ascii="Arial" w:hAnsi="Arial" w:cs="Arial"/>
          <w:sz w:val="22"/>
          <w:szCs w:val="22"/>
          <w:lang w:val="en-GB"/>
        </w:rPr>
        <w:t xml:space="preserve">. </w:t>
      </w:r>
      <w:r w:rsidRPr="009B5832">
        <w:rPr>
          <w:rFonts w:ascii="Arial" w:hAnsi="Arial" w:cs="Arial"/>
          <w:b/>
          <w:sz w:val="22"/>
          <w:szCs w:val="22"/>
          <w:lang w:val="en-GB"/>
        </w:rPr>
        <w:t>Please also include the filename as a footer to each page of the assessment</w:t>
      </w:r>
      <w:r w:rsidRPr="009B5832">
        <w:rPr>
          <w:rFonts w:ascii="Arial" w:hAnsi="Arial" w:cs="Arial"/>
          <w:bCs/>
          <w:sz w:val="22"/>
          <w:szCs w:val="22"/>
          <w:lang w:val="en-GB"/>
        </w:rPr>
        <w:t xml:space="preserve"> (this has been pre-populated for you, merely replace the words </w:t>
      </w:r>
      <w:r w:rsidR="001747C2">
        <w:rPr>
          <w:rFonts w:ascii="Arial" w:hAnsi="Arial" w:cs="Arial"/>
          <w:bCs/>
          <w:sz w:val="22"/>
          <w:szCs w:val="22"/>
          <w:lang w:val="en-GB"/>
        </w:rPr>
        <w:t>“</w:t>
      </w:r>
      <w:proofErr w:type="spellStart"/>
      <w:r w:rsidRPr="009B5832">
        <w:rPr>
          <w:rFonts w:ascii="Arial" w:hAnsi="Arial" w:cs="Arial"/>
          <w:bCs/>
          <w:sz w:val="22"/>
          <w:szCs w:val="22"/>
          <w:lang w:val="en-GB"/>
        </w:rPr>
        <w:t>student</w:t>
      </w:r>
      <w:r w:rsidR="000F579C" w:rsidRPr="009B5832">
        <w:rPr>
          <w:rFonts w:ascii="Arial" w:hAnsi="Arial" w:cs="Arial"/>
          <w:bCs/>
          <w:sz w:val="22"/>
          <w:szCs w:val="22"/>
          <w:lang w:val="en-GB"/>
        </w:rPr>
        <w:t>ID</w:t>
      </w:r>
      <w:proofErr w:type="spellEnd"/>
      <w:r w:rsidR="001747C2">
        <w:rPr>
          <w:rFonts w:ascii="Arial" w:hAnsi="Arial" w:cs="Arial"/>
          <w:bCs/>
          <w:sz w:val="22"/>
          <w:szCs w:val="22"/>
          <w:lang w:val="en-GB"/>
        </w:rPr>
        <w:t>”</w:t>
      </w:r>
      <w:r w:rsidRPr="009B5832">
        <w:rPr>
          <w:rFonts w:ascii="Arial" w:hAnsi="Arial" w:cs="Arial"/>
          <w:bCs/>
          <w:sz w:val="22"/>
          <w:szCs w:val="22"/>
          <w:lang w:val="en-GB"/>
        </w:rPr>
        <w:t xml:space="preserve"> with the student number allocated to you)</w:t>
      </w:r>
      <w:r w:rsidRPr="009B5832">
        <w:rPr>
          <w:rFonts w:ascii="Arial" w:hAnsi="Arial" w:cs="Arial"/>
          <w:sz w:val="22"/>
          <w:szCs w:val="22"/>
          <w:lang w:val="en-GB"/>
        </w:rPr>
        <w:t xml:space="preserve">. Do not include your name or any other identifying words in your file name. </w:t>
      </w:r>
      <w:r w:rsidRPr="009B5832">
        <w:rPr>
          <w:rFonts w:ascii="Arial" w:hAnsi="Arial" w:cs="Arial"/>
          <w:b/>
          <w:bCs/>
          <w:sz w:val="22"/>
          <w:szCs w:val="22"/>
          <w:lang w:val="en-GB"/>
        </w:rPr>
        <w:t>Assessments that do not comply with this instruction will be returned to candidates unmarked</w:t>
      </w:r>
      <w:r w:rsidRPr="009B5832">
        <w:rPr>
          <w:rFonts w:ascii="Arial" w:hAnsi="Arial" w:cs="Arial"/>
          <w:sz w:val="22"/>
          <w:szCs w:val="22"/>
          <w:lang w:val="en-GB"/>
        </w:rPr>
        <w:t>.</w:t>
      </w:r>
    </w:p>
    <w:p w14:paraId="5F83E737" w14:textId="77777777" w:rsidR="00E850FE" w:rsidRPr="009B5832" w:rsidRDefault="00E850FE" w:rsidP="00E850FE">
      <w:pPr>
        <w:ind w:left="720" w:hanging="720"/>
        <w:jc w:val="both"/>
        <w:rPr>
          <w:rFonts w:ascii="Arial" w:hAnsi="Arial" w:cs="Arial"/>
          <w:sz w:val="22"/>
          <w:szCs w:val="22"/>
          <w:lang w:val="en-GB"/>
        </w:rPr>
      </w:pPr>
    </w:p>
    <w:p w14:paraId="624A1A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5.</w:t>
      </w:r>
      <w:r w:rsidRPr="009B5832">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9B5832">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9B5832">
        <w:rPr>
          <w:rFonts w:ascii="Arial" w:hAnsi="Arial" w:cs="Arial"/>
          <w:sz w:val="22"/>
          <w:szCs w:val="22"/>
          <w:lang w:val="en-GB"/>
        </w:rPr>
        <w:t>.</w:t>
      </w:r>
    </w:p>
    <w:p w14:paraId="4FF5BA72" w14:textId="77777777" w:rsidR="00E850FE" w:rsidRPr="009B5832" w:rsidRDefault="00E850FE" w:rsidP="00E850FE">
      <w:pPr>
        <w:ind w:left="720" w:hanging="720"/>
        <w:jc w:val="both"/>
        <w:rPr>
          <w:rFonts w:ascii="Arial" w:hAnsi="Arial" w:cs="Arial"/>
          <w:sz w:val="22"/>
          <w:szCs w:val="22"/>
          <w:lang w:val="en-GB"/>
        </w:rPr>
      </w:pPr>
    </w:p>
    <w:p w14:paraId="20FE94A9" w14:textId="37C273B3"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6.1</w:t>
      </w:r>
      <w:r w:rsidRPr="009B5832">
        <w:rPr>
          <w:rFonts w:ascii="Arial" w:hAnsi="Arial" w:cs="Arial"/>
          <w:b/>
          <w:sz w:val="22"/>
          <w:szCs w:val="22"/>
          <w:lang w:val="en-GB"/>
        </w:rPr>
        <w:tab/>
      </w:r>
      <w:r w:rsidRPr="009B5832">
        <w:rPr>
          <w:rFonts w:ascii="Arial" w:hAnsi="Arial" w:cs="Arial"/>
          <w:bCs/>
          <w:sz w:val="22"/>
          <w:szCs w:val="22"/>
          <w:lang w:val="en-GB"/>
        </w:rPr>
        <w:t>If you selected Module 2</w:t>
      </w:r>
      <w:r w:rsidR="00EA0A2F" w:rsidRPr="009B5832">
        <w:rPr>
          <w:rFonts w:ascii="Arial" w:hAnsi="Arial" w:cs="Arial"/>
          <w:bCs/>
          <w:sz w:val="22"/>
          <w:szCs w:val="22"/>
          <w:lang w:val="en-GB"/>
        </w:rPr>
        <w:t>A</w:t>
      </w:r>
      <w:r w:rsidRPr="009B5832">
        <w:rPr>
          <w:rFonts w:ascii="Arial" w:hAnsi="Arial" w:cs="Arial"/>
          <w:bCs/>
          <w:sz w:val="22"/>
          <w:szCs w:val="22"/>
          <w:lang w:val="en-GB"/>
        </w:rPr>
        <w:t xml:space="preserve"> as one of your </w:t>
      </w:r>
      <w:r w:rsidRPr="009B5832">
        <w:rPr>
          <w:rFonts w:ascii="Arial" w:hAnsi="Arial" w:cs="Arial"/>
          <w:b/>
          <w:sz w:val="22"/>
          <w:szCs w:val="22"/>
          <w:lang w:val="en-GB"/>
        </w:rPr>
        <w:t>compulsory modules</w:t>
      </w:r>
      <w:r w:rsidRPr="009B5832">
        <w:rPr>
          <w:rFonts w:ascii="Arial" w:hAnsi="Arial" w:cs="Arial"/>
          <w:bCs/>
          <w:sz w:val="22"/>
          <w:szCs w:val="22"/>
          <w:lang w:val="en-GB"/>
        </w:rPr>
        <w:t xml:space="preserve"> (see the e-mail that was sent to you when your place on the course was confirmed), the</w:t>
      </w:r>
      <w:r w:rsidRPr="009B5832">
        <w:rPr>
          <w:rFonts w:ascii="Arial" w:hAnsi="Arial" w:cs="Arial"/>
          <w:sz w:val="22"/>
          <w:szCs w:val="22"/>
          <w:lang w:val="en-GB"/>
        </w:rPr>
        <w:t xml:space="preserve"> final time and date for the submission of this assessment is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The assessment submission portal will close at </w:t>
      </w:r>
      <w:r w:rsidRPr="009B5832">
        <w:rPr>
          <w:rFonts w:ascii="Arial" w:hAnsi="Arial" w:cs="Arial"/>
          <w:bCs/>
          <w:sz w:val="22"/>
          <w:szCs w:val="22"/>
          <w:lang w:val="en-GB"/>
        </w:rPr>
        <w:t>23:00 (11 pm) GMT on 1 March 202</w:t>
      </w:r>
      <w:r w:rsidR="000F579C" w:rsidRPr="009B5832">
        <w:rPr>
          <w:rFonts w:ascii="Arial" w:hAnsi="Arial" w:cs="Arial"/>
          <w:bCs/>
          <w:sz w:val="22"/>
          <w:szCs w:val="22"/>
          <w:lang w:val="en-GB"/>
        </w:rPr>
        <w:t>2</w:t>
      </w:r>
      <w:r w:rsidRPr="009B5832">
        <w:rPr>
          <w:rFonts w:ascii="Arial" w:hAnsi="Arial" w:cs="Arial"/>
          <w:sz w:val="22"/>
          <w:szCs w:val="22"/>
          <w:lang w:val="en-GB"/>
        </w:rPr>
        <w:t>. No submissions can be made after the portal has closed and no further uploading of documents will be allowed, no matter the circumstances.</w:t>
      </w:r>
    </w:p>
    <w:p w14:paraId="6199EACA" w14:textId="77777777" w:rsidR="00E850FE" w:rsidRPr="009B5832" w:rsidRDefault="00E850FE" w:rsidP="00E850FE">
      <w:pPr>
        <w:ind w:left="720" w:hanging="720"/>
        <w:jc w:val="both"/>
        <w:rPr>
          <w:rFonts w:ascii="Arial" w:hAnsi="Arial" w:cs="Arial"/>
          <w:sz w:val="22"/>
          <w:szCs w:val="22"/>
          <w:lang w:val="en-GB"/>
        </w:rPr>
      </w:pPr>
    </w:p>
    <w:p w14:paraId="68D12797" w14:textId="11BE0076"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6.2</w:t>
      </w:r>
      <w:r w:rsidRPr="009B5832">
        <w:rPr>
          <w:rFonts w:ascii="Arial" w:hAnsi="Arial" w:cs="Arial"/>
          <w:sz w:val="22"/>
          <w:szCs w:val="22"/>
          <w:lang w:val="en-GB"/>
        </w:rPr>
        <w:tab/>
        <w:t>If you selected Module 2</w:t>
      </w:r>
      <w:r w:rsidR="00D56A37" w:rsidRPr="009B5832">
        <w:rPr>
          <w:rFonts w:ascii="Arial" w:hAnsi="Arial" w:cs="Arial"/>
          <w:sz w:val="22"/>
          <w:szCs w:val="22"/>
          <w:lang w:val="en-GB"/>
        </w:rPr>
        <w:t>A</w:t>
      </w:r>
      <w:r w:rsidRPr="009B5832">
        <w:rPr>
          <w:rFonts w:ascii="Arial" w:hAnsi="Arial" w:cs="Arial"/>
          <w:sz w:val="22"/>
          <w:szCs w:val="22"/>
          <w:lang w:val="en-GB"/>
        </w:rPr>
        <w:t xml:space="preserve"> as one of your </w:t>
      </w:r>
      <w:r w:rsidRPr="009B5832">
        <w:rPr>
          <w:rFonts w:ascii="Arial" w:hAnsi="Arial" w:cs="Arial"/>
          <w:b/>
          <w:bCs/>
          <w:sz w:val="22"/>
          <w:szCs w:val="22"/>
          <w:lang w:val="en-GB"/>
        </w:rPr>
        <w:t>elective modules</w:t>
      </w:r>
      <w:r w:rsidRPr="009B5832">
        <w:rPr>
          <w:rFonts w:ascii="Arial" w:hAnsi="Arial" w:cs="Arial"/>
          <w:sz w:val="22"/>
          <w:szCs w:val="22"/>
          <w:lang w:val="en-GB"/>
        </w:rPr>
        <w:t xml:space="preserve"> (see the e-mail that was sent to you </w:t>
      </w:r>
      <w:r w:rsidRPr="009B5832">
        <w:rPr>
          <w:rFonts w:ascii="Arial" w:hAnsi="Arial" w:cs="Arial"/>
          <w:bCs/>
          <w:sz w:val="22"/>
          <w:szCs w:val="22"/>
          <w:lang w:val="en-GB"/>
        </w:rPr>
        <w:t>when your place on the course was confirmed</w:t>
      </w:r>
      <w:r w:rsidRPr="009B5832">
        <w:rPr>
          <w:rFonts w:ascii="Arial" w:hAnsi="Arial" w:cs="Arial"/>
          <w:sz w:val="22"/>
          <w:szCs w:val="22"/>
          <w:lang w:val="en-GB"/>
        </w:rPr>
        <w:t xml:space="preserve">), you have a </w:t>
      </w:r>
      <w:r w:rsidRPr="009B5832">
        <w:rPr>
          <w:rFonts w:ascii="Arial" w:hAnsi="Arial" w:cs="Arial"/>
          <w:b/>
          <w:bCs/>
          <w:sz w:val="22"/>
          <w:szCs w:val="22"/>
          <w:lang w:val="en-GB"/>
        </w:rPr>
        <w:t>choice</w:t>
      </w:r>
      <w:r w:rsidRPr="009B5832">
        <w:rPr>
          <w:rFonts w:ascii="Arial" w:hAnsi="Arial" w:cs="Arial"/>
          <w:sz w:val="22"/>
          <w:szCs w:val="22"/>
          <w:lang w:val="en-GB"/>
        </w:rPr>
        <w:t xml:space="preserve"> as to when you may submit this assessment. You may either submit the assessment by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or by </w:t>
      </w:r>
      <w:r w:rsidRPr="009B5832">
        <w:rPr>
          <w:rFonts w:ascii="Arial" w:hAnsi="Arial" w:cs="Arial"/>
          <w:b/>
          <w:bCs/>
          <w:sz w:val="22"/>
          <w:szCs w:val="22"/>
          <w:lang w:val="en-GB"/>
        </w:rPr>
        <w:t xml:space="preserve">23:00 (11 pm) BST </w:t>
      </w:r>
      <w:r w:rsidR="000F579C" w:rsidRPr="009B5832">
        <w:rPr>
          <w:rFonts w:ascii="Arial" w:hAnsi="Arial" w:cs="Arial"/>
          <w:b/>
          <w:bCs/>
          <w:sz w:val="22"/>
          <w:szCs w:val="22"/>
          <w:lang w:val="en-GB"/>
        </w:rPr>
        <w:t xml:space="preserve">(GMT +1) </w:t>
      </w:r>
      <w:r w:rsidRPr="009B5832">
        <w:rPr>
          <w:rFonts w:ascii="Arial" w:hAnsi="Arial" w:cs="Arial"/>
          <w:b/>
          <w:bCs/>
          <w:sz w:val="22"/>
          <w:szCs w:val="22"/>
          <w:lang w:val="en-GB"/>
        </w:rPr>
        <w:t>on 31 July 202</w:t>
      </w:r>
      <w:r w:rsidR="000F579C" w:rsidRPr="009B5832">
        <w:rPr>
          <w:rFonts w:ascii="Arial" w:hAnsi="Arial" w:cs="Arial"/>
          <w:b/>
          <w:bCs/>
          <w:sz w:val="22"/>
          <w:szCs w:val="22"/>
          <w:lang w:val="en-GB"/>
        </w:rPr>
        <w:t>2</w:t>
      </w:r>
      <w:r w:rsidRPr="009B5832">
        <w:rPr>
          <w:rFonts w:ascii="Arial" w:hAnsi="Arial" w:cs="Arial"/>
          <w:sz w:val="22"/>
          <w:szCs w:val="22"/>
          <w:lang w:val="en-GB"/>
        </w:rPr>
        <w:t>. If you elect to submit by 1 March 202</w:t>
      </w:r>
      <w:r w:rsidR="000F579C" w:rsidRPr="009B5832">
        <w:rPr>
          <w:rFonts w:ascii="Arial" w:hAnsi="Arial" w:cs="Arial"/>
          <w:sz w:val="22"/>
          <w:szCs w:val="22"/>
          <w:lang w:val="en-GB"/>
        </w:rPr>
        <w:t>2</w:t>
      </w:r>
      <w:r w:rsidRPr="009B5832">
        <w:rPr>
          <w:rFonts w:ascii="Arial" w:hAnsi="Arial" w:cs="Arial"/>
          <w:sz w:val="22"/>
          <w:szCs w:val="22"/>
          <w:lang w:val="en-GB"/>
        </w:rPr>
        <w:t xml:space="preserve">, you </w:t>
      </w:r>
      <w:r w:rsidRPr="009B5832">
        <w:rPr>
          <w:rFonts w:ascii="Arial" w:hAnsi="Arial" w:cs="Arial"/>
          <w:b/>
          <w:bCs/>
          <w:sz w:val="22"/>
          <w:szCs w:val="22"/>
          <w:lang w:val="en-GB"/>
        </w:rPr>
        <w:t>may not</w:t>
      </w:r>
      <w:r w:rsidRPr="009B5832">
        <w:rPr>
          <w:rFonts w:ascii="Arial" w:hAnsi="Arial" w:cs="Arial"/>
          <w:sz w:val="22"/>
          <w:szCs w:val="22"/>
          <w:lang w:val="en-GB"/>
        </w:rPr>
        <w:t xml:space="preserve"> submit the assessment again by 31 July 202</w:t>
      </w:r>
      <w:r w:rsidR="000F579C" w:rsidRPr="009B5832">
        <w:rPr>
          <w:rFonts w:ascii="Arial" w:hAnsi="Arial" w:cs="Arial"/>
          <w:sz w:val="22"/>
          <w:szCs w:val="22"/>
          <w:lang w:val="en-GB"/>
        </w:rPr>
        <w:t>2</w:t>
      </w:r>
      <w:r w:rsidRPr="009B5832">
        <w:rPr>
          <w:rFonts w:ascii="Arial" w:hAnsi="Arial" w:cs="Arial"/>
          <w:sz w:val="22"/>
          <w:szCs w:val="22"/>
          <w:lang w:val="en-GB"/>
        </w:rPr>
        <w:t xml:space="preserve"> (for example, </w:t>
      </w:r>
      <w:proofErr w:type="gramStart"/>
      <w:r w:rsidRPr="009B5832">
        <w:rPr>
          <w:rFonts w:ascii="Arial" w:hAnsi="Arial" w:cs="Arial"/>
          <w:sz w:val="22"/>
          <w:szCs w:val="22"/>
          <w:lang w:val="en-GB"/>
        </w:rPr>
        <w:t>in order to</w:t>
      </w:r>
      <w:proofErr w:type="gramEnd"/>
      <w:r w:rsidRPr="009B5832">
        <w:rPr>
          <w:rFonts w:ascii="Arial" w:hAnsi="Arial" w:cs="Arial"/>
          <w:sz w:val="22"/>
          <w:szCs w:val="22"/>
          <w:lang w:val="en-GB"/>
        </w:rPr>
        <w:t xml:space="preserve"> achieve a higher mark).</w:t>
      </w:r>
    </w:p>
    <w:p w14:paraId="3AE8AE63" w14:textId="77777777" w:rsidR="00E850FE" w:rsidRPr="009B5832" w:rsidRDefault="00E850FE" w:rsidP="00E850FE">
      <w:pPr>
        <w:ind w:left="720" w:hanging="720"/>
        <w:jc w:val="both"/>
        <w:rPr>
          <w:rFonts w:ascii="Arial" w:hAnsi="Arial" w:cs="Arial"/>
          <w:sz w:val="22"/>
          <w:szCs w:val="22"/>
          <w:lang w:val="en-GB"/>
        </w:rPr>
      </w:pPr>
    </w:p>
    <w:p w14:paraId="40E8BCD6" w14:textId="275BE3B6" w:rsidR="0018267A"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7.</w:t>
      </w:r>
      <w:r w:rsidRPr="009B5832">
        <w:rPr>
          <w:rFonts w:ascii="Arial" w:hAnsi="Arial" w:cs="Arial"/>
          <w:sz w:val="22"/>
          <w:szCs w:val="22"/>
          <w:lang w:val="en-GB"/>
        </w:rPr>
        <w:tab/>
        <w:t xml:space="preserve">Prior to being populated with your answers, this assessment consists of </w:t>
      </w:r>
      <w:r w:rsidR="006E303F" w:rsidRPr="006E303F">
        <w:rPr>
          <w:rFonts w:ascii="Arial" w:hAnsi="Arial" w:cs="Arial"/>
          <w:b/>
          <w:bCs/>
          <w:sz w:val="22"/>
          <w:szCs w:val="22"/>
          <w:lang w:val="en-GB"/>
        </w:rPr>
        <w:t>12</w:t>
      </w:r>
      <w:r w:rsidRPr="006E303F">
        <w:rPr>
          <w:rFonts w:ascii="Arial" w:hAnsi="Arial" w:cs="Arial"/>
          <w:b/>
          <w:bCs/>
          <w:sz w:val="22"/>
          <w:szCs w:val="22"/>
          <w:lang w:val="en-GB"/>
        </w:rPr>
        <w:t xml:space="preserve"> </w:t>
      </w:r>
      <w:r w:rsidRPr="009B5832">
        <w:rPr>
          <w:rFonts w:ascii="Arial" w:hAnsi="Arial" w:cs="Arial"/>
          <w:b/>
          <w:bCs/>
          <w:sz w:val="22"/>
          <w:szCs w:val="22"/>
          <w:lang w:val="en-GB"/>
        </w:rPr>
        <w:t>pages</w:t>
      </w:r>
      <w:r w:rsidRPr="009B5832">
        <w:rPr>
          <w:rFonts w:ascii="Arial" w:hAnsi="Arial" w:cs="Arial"/>
          <w:sz w:val="22"/>
          <w:szCs w:val="22"/>
          <w:lang w:val="en-GB"/>
        </w:rPr>
        <w:t>.</w:t>
      </w:r>
    </w:p>
    <w:p w14:paraId="730563CC" w14:textId="77777777" w:rsidR="00F3323E" w:rsidRPr="009B5832" w:rsidRDefault="00F3323E" w:rsidP="00592F82">
      <w:pPr>
        <w:ind w:left="720" w:hanging="720"/>
        <w:jc w:val="both"/>
        <w:rPr>
          <w:rFonts w:ascii="Arial" w:hAnsi="Arial" w:cs="Arial"/>
          <w:sz w:val="22"/>
          <w:szCs w:val="22"/>
          <w:lang w:val="en-GB"/>
        </w:rPr>
      </w:pPr>
    </w:p>
    <w:p w14:paraId="554154B2" w14:textId="77777777" w:rsidR="0049508F" w:rsidRPr="009B5832" w:rsidRDefault="0049508F">
      <w:pPr>
        <w:rPr>
          <w:rFonts w:ascii="Arial" w:hAnsi="Arial" w:cs="Arial"/>
          <w:b/>
          <w:sz w:val="22"/>
          <w:szCs w:val="22"/>
          <w:u w:val="single"/>
          <w:lang w:val="en-GB"/>
        </w:rPr>
      </w:pPr>
      <w:r w:rsidRPr="009B5832">
        <w:rPr>
          <w:rFonts w:ascii="Arial" w:hAnsi="Arial" w:cs="Arial"/>
          <w:b/>
          <w:sz w:val="22"/>
          <w:szCs w:val="22"/>
          <w:u w:val="single"/>
          <w:lang w:val="en-GB"/>
        </w:rPr>
        <w:br w:type="page"/>
      </w:r>
    </w:p>
    <w:p w14:paraId="2966AAD4" w14:textId="69E0198E" w:rsidR="00F3323E" w:rsidRPr="009B5832" w:rsidRDefault="00F3323E" w:rsidP="00707FC8">
      <w:pPr>
        <w:jc w:val="both"/>
        <w:rPr>
          <w:rFonts w:ascii="Arial" w:hAnsi="Arial" w:cs="Arial"/>
          <w:sz w:val="22"/>
          <w:szCs w:val="22"/>
          <w:lang w:val="en-GB"/>
        </w:rPr>
      </w:pPr>
      <w:r w:rsidRPr="009B5832">
        <w:rPr>
          <w:rFonts w:ascii="Arial" w:hAnsi="Arial" w:cs="Arial"/>
          <w:b/>
          <w:sz w:val="22"/>
          <w:szCs w:val="22"/>
          <w:u w:val="single"/>
          <w:lang w:val="en-GB"/>
        </w:rPr>
        <w:lastRenderedPageBreak/>
        <w:t>ANSWER ALL THE QUESTIONS</w:t>
      </w:r>
    </w:p>
    <w:p w14:paraId="62B460C7" w14:textId="04C03629" w:rsidR="00F3323E" w:rsidRPr="009B5832" w:rsidRDefault="00F3323E" w:rsidP="00707FC8">
      <w:pPr>
        <w:spacing w:line="276" w:lineRule="auto"/>
        <w:ind w:left="720" w:hanging="720"/>
        <w:jc w:val="both"/>
        <w:rPr>
          <w:rFonts w:ascii="Arial" w:hAnsi="Arial" w:cs="Arial"/>
          <w:sz w:val="22"/>
          <w:szCs w:val="22"/>
          <w:lang w:val="en-GB"/>
        </w:rPr>
      </w:pPr>
    </w:p>
    <w:p w14:paraId="5CEA69C8" w14:textId="55290F63" w:rsidR="007F60D0" w:rsidRPr="009B5832" w:rsidRDefault="00540B44" w:rsidP="00540B44">
      <w:pPr>
        <w:spacing w:line="276" w:lineRule="auto"/>
        <w:jc w:val="both"/>
        <w:rPr>
          <w:rFonts w:ascii="Arial" w:hAnsi="Arial" w:cs="Arial"/>
          <w:b/>
          <w:bCs/>
          <w:sz w:val="22"/>
          <w:szCs w:val="22"/>
          <w:lang w:val="en-GB"/>
        </w:rPr>
      </w:pPr>
      <w:r w:rsidRPr="009B5832">
        <w:rPr>
          <w:rFonts w:ascii="Arial" w:hAnsi="Arial" w:cs="Arial"/>
          <w:b/>
          <w:bCs/>
          <w:color w:val="FF0000"/>
          <w:sz w:val="22"/>
          <w:szCs w:val="22"/>
          <w:lang w:val="en-GB"/>
        </w:rPr>
        <w:t xml:space="preserve">Please note that all references to the </w:t>
      </w:r>
      <w:r w:rsidR="001747C2">
        <w:rPr>
          <w:rFonts w:ascii="Arial" w:hAnsi="Arial" w:cs="Arial"/>
          <w:b/>
          <w:bCs/>
          <w:color w:val="FF0000"/>
          <w:sz w:val="22"/>
          <w:szCs w:val="22"/>
          <w:lang w:val="en-GB"/>
        </w:rPr>
        <w:t>“</w:t>
      </w:r>
      <w:proofErr w:type="gramStart"/>
      <w:r w:rsidRPr="009B5832">
        <w:rPr>
          <w:rFonts w:ascii="Arial" w:hAnsi="Arial" w:cs="Arial"/>
          <w:b/>
          <w:bCs/>
          <w:color w:val="FF0000"/>
          <w:sz w:val="22"/>
          <w:szCs w:val="22"/>
          <w:lang w:val="en-GB"/>
        </w:rPr>
        <w:t>MLCBI</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or</w:t>
      </w:r>
      <w:proofErr w:type="gramEnd"/>
      <w:r w:rsidRPr="009B5832">
        <w:rPr>
          <w:rFonts w:ascii="Arial" w:hAnsi="Arial" w:cs="Arial"/>
          <w:b/>
          <w:bCs/>
          <w:color w:val="FF0000"/>
          <w:sz w:val="22"/>
          <w:szCs w:val="22"/>
          <w:lang w:val="en-GB"/>
        </w:rPr>
        <w:t xml:space="preserve">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Model Law</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w:t>
      </w:r>
      <w:r w:rsidR="00413D3A">
        <w:rPr>
          <w:rFonts w:ascii="Arial" w:hAnsi="Arial" w:cs="Arial"/>
          <w:b/>
          <w:bCs/>
          <w:color w:val="FF0000"/>
          <w:sz w:val="22"/>
          <w:szCs w:val="22"/>
          <w:lang w:val="en-GB"/>
        </w:rPr>
        <w:t xml:space="preserve">in this assessment </w:t>
      </w:r>
      <w:r w:rsidRPr="009B5832">
        <w:rPr>
          <w:rFonts w:ascii="Arial" w:hAnsi="Arial" w:cs="Arial"/>
          <w:b/>
          <w:bCs/>
          <w:color w:val="FF0000"/>
          <w:sz w:val="22"/>
          <w:szCs w:val="22"/>
          <w:lang w:val="en-GB"/>
        </w:rPr>
        <w:t>are references to the Model Law on Cross-Border Insolvency.</w:t>
      </w:r>
    </w:p>
    <w:p w14:paraId="30FB22D5" w14:textId="77777777" w:rsidR="007F60D0" w:rsidRPr="009B5832" w:rsidRDefault="007F60D0" w:rsidP="00707FC8">
      <w:pPr>
        <w:spacing w:line="276" w:lineRule="auto"/>
        <w:ind w:left="720" w:hanging="720"/>
        <w:jc w:val="both"/>
        <w:rPr>
          <w:rFonts w:ascii="Arial" w:hAnsi="Arial" w:cs="Arial"/>
          <w:sz w:val="22"/>
          <w:szCs w:val="22"/>
          <w:lang w:val="en-GB"/>
        </w:rPr>
      </w:pPr>
    </w:p>
    <w:p w14:paraId="7855E8A8" w14:textId="3F6B427A" w:rsidR="005D43E0" w:rsidRPr="009B5832" w:rsidRDefault="0029433F" w:rsidP="00707FC8">
      <w:pPr>
        <w:spacing w:line="276" w:lineRule="auto"/>
        <w:jc w:val="both"/>
        <w:rPr>
          <w:rFonts w:ascii="Arial" w:hAnsi="Arial" w:cs="Arial"/>
          <w:b/>
          <w:sz w:val="22"/>
          <w:szCs w:val="22"/>
          <w:lang w:val="en-GB"/>
        </w:rPr>
      </w:pPr>
      <w:r w:rsidRPr="009B5832">
        <w:rPr>
          <w:rFonts w:ascii="Arial" w:hAnsi="Arial" w:cs="Arial"/>
          <w:b/>
          <w:sz w:val="22"/>
          <w:szCs w:val="22"/>
          <w:lang w:val="en-GB"/>
        </w:rPr>
        <w:t>QUESTION 1</w:t>
      </w:r>
      <w:r w:rsidR="005D43E0" w:rsidRPr="009B5832">
        <w:rPr>
          <w:rFonts w:ascii="Arial" w:hAnsi="Arial" w:cs="Arial"/>
          <w:b/>
          <w:sz w:val="22"/>
          <w:szCs w:val="22"/>
          <w:lang w:val="en-GB"/>
        </w:rPr>
        <w:t xml:space="preserve"> (multiple-choice questions) [10 marks</w:t>
      </w:r>
      <w:r w:rsidR="00D17FDC" w:rsidRPr="009B5832">
        <w:rPr>
          <w:rFonts w:ascii="Arial" w:hAnsi="Arial" w:cs="Arial"/>
          <w:b/>
          <w:sz w:val="22"/>
          <w:szCs w:val="22"/>
          <w:lang w:val="en-GB"/>
        </w:rPr>
        <w:t xml:space="preserve"> in total</w:t>
      </w:r>
      <w:r w:rsidR="005D43E0" w:rsidRPr="009B5832">
        <w:rPr>
          <w:rFonts w:ascii="Arial" w:hAnsi="Arial" w:cs="Arial"/>
          <w:b/>
          <w:sz w:val="22"/>
          <w:szCs w:val="22"/>
          <w:lang w:val="en-GB"/>
        </w:rPr>
        <w:t>]</w:t>
      </w:r>
    </w:p>
    <w:p w14:paraId="3CF1A35C" w14:textId="77777777" w:rsidR="00F3323E" w:rsidRPr="009B5832" w:rsidRDefault="00F3323E" w:rsidP="00707FC8">
      <w:pPr>
        <w:spacing w:line="276" w:lineRule="auto"/>
        <w:ind w:left="720" w:hanging="720"/>
        <w:jc w:val="both"/>
        <w:rPr>
          <w:rFonts w:ascii="Arial" w:hAnsi="Arial" w:cs="Arial"/>
          <w:sz w:val="22"/>
          <w:szCs w:val="22"/>
          <w:lang w:val="en-GB"/>
        </w:rPr>
      </w:pPr>
    </w:p>
    <w:p w14:paraId="52F192E0" w14:textId="4F9975C1" w:rsidR="005D43E0" w:rsidRPr="009B5832" w:rsidRDefault="005D43E0" w:rsidP="00707FC8">
      <w:pPr>
        <w:spacing w:line="276" w:lineRule="auto"/>
        <w:jc w:val="both"/>
        <w:rPr>
          <w:rFonts w:ascii="Arial" w:hAnsi="Arial" w:cs="Arial"/>
          <w:sz w:val="22"/>
          <w:szCs w:val="22"/>
          <w:lang w:val="en-GB"/>
        </w:rPr>
      </w:pPr>
      <w:r w:rsidRPr="009B5832">
        <w:rPr>
          <w:rFonts w:ascii="Arial" w:hAnsi="Arial" w:cs="Arial"/>
          <w:sz w:val="22"/>
          <w:szCs w:val="22"/>
          <w:lang w:val="en-GB"/>
        </w:rPr>
        <w:t>Questions 1.1. – 1.10</w:t>
      </w:r>
      <w:r w:rsidR="00341AA6" w:rsidRPr="009B5832">
        <w:rPr>
          <w:rFonts w:ascii="Arial" w:hAnsi="Arial" w:cs="Arial"/>
          <w:sz w:val="22"/>
          <w:szCs w:val="22"/>
          <w:lang w:val="en-GB"/>
        </w:rPr>
        <w:t>.</w:t>
      </w:r>
      <w:r w:rsidRPr="009B5832">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9B5832">
        <w:rPr>
          <w:rFonts w:ascii="Arial" w:hAnsi="Arial" w:cs="Arial"/>
          <w:sz w:val="22"/>
          <w:szCs w:val="22"/>
          <w:lang w:val="en-GB"/>
        </w:rPr>
        <w:t>answer</w:t>
      </w:r>
      <w:proofErr w:type="gramEnd"/>
      <w:r w:rsidRPr="009B5832">
        <w:rPr>
          <w:rFonts w:ascii="Arial" w:hAnsi="Arial" w:cs="Arial"/>
          <w:sz w:val="22"/>
          <w:szCs w:val="22"/>
          <w:lang w:val="en-GB"/>
        </w:rPr>
        <w:t xml:space="preserve"> and </w:t>
      </w:r>
      <w:r w:rsidRPr="009B5832">
        <w:rPr>
          <w:rFonts w:ascii="Arial" w:hAnsi="Arial" w:cs="Arial"/>
          <w:sz w:val="22"/>
          <w:szCs w:val="22"/>
          <w:highlight w:val="yellow"/>
          <w:lang w:val="en-GB"/>
        </w:rPr>
        <w:t>mark your selection on the answer sheet</w:t>
      </w:r>
      <w:r w:rsidR="00397D3A" w:rsidRPr="009B5832">
        <w:rPr>
          <w:rFonts w:ascii="Arial" w:hAnsi="Arial" w:cs="Arial"/>
          <w:sz w:val="22"/>
          <w:szCs w:val="22"/>
          <w:highlight w:val="yellow"/>
          <w:lang w:val="en-GB"/>
        </w:rPr>
        <w:t xml:space="preserve"> by highlighting the </w:t>
      </w:r>
      <w:r w:rsidR="0036565C" w:rsidRPr="009B5832">
        <w:rPr>
          <w:rFonts w:ascii="Arial" w:hAnsi="Arial" w:cs="Arial"/>
          <w:sz w:val="22"/>
          <w:szCs w:val="22"/>
          <w:highlight w:val="yellow"/>
          <w:lang w:val="en-GB"/>
        </w:rPr>
        <w:t xml:space="preserve">relevant paragraph </w:t>
      </w:r>
      <w:r w:rsidR="0036565C" w:rsidRPr="009B5832">
        <w:rPr>
          <w:rFonts w:ascii="Arial" w:hAnsi="Arial" w:cs="Arial"/>
          <w:b/>
          <w:bCs/>
          <w:sz w:val="22"/>
          <w:szCs w:val="22"/>
          <w:highlight w:val="yellow"/>
          <w:lang w:val="en-GB"/>
        </w:rPr>
        <w:t>in yellow</w:t>
      </w:r>
      <w:r w:rsidRPr="009B5832">
        <w:rPr>
          <w:rFonts w:ascii="Arial" w:hAnsi="Arial" w:cs="Arial"/>
          <w:sz w:val="22"/>
          <w:szCs w:val="22"/>
          <w:lang w:val="en-GB"/>
        </w:rPr>
        <w:t>.</w:t>
      </w:r>
      <w:r w:rsidR="0036565C" w:rsidRPr="009B5832">
        <w:rPr>
          <w:rFonts w:ascii="Arial" w:hAnsi="Arial" w:cs="Arial"/>
          <w:sz w:val="22"/>
          <w:szCs w:val="22"/>
          <w:lang w:val="en-GB"/>
        </w:rPr>
        <w:t xml:space="preserve"> Select only </w:t>
      </w:r>
      <w:r w:rsidR="0036565C" w:rsidRPr="009B5832">
        <w:rPr>
          <w:rFonts w:ascii="Arial" w:hAnsi="Arial" w:cs="Arial"/>
          <w:b/>
          <w:bCs/>
          <w:sz w:val="22"/>
          <w:szCs w:val="22"/>
          <w:lang w:val="en-GB"/>
        </w:rPr>
        <w:t>ONE</w:t>
      </w:r>
      <w:r w:rsidR="0036565C" w:rsidRPr="009B5832">
        <w:rPr>
          <w:rFonts w:ascii="Arial" w:hAnsi="Arial" w:cs="Arial"/>
          <w:sz w:val="22"/>
          <w:szCs w:val="22"/>
          <w:lang w:val="en-GB"/>
        </w:rPr>
        <w:t xml:space="preserve"> answer</w:t>
      </w:r>
      <w:r w:rsidR="00A60074" w:rsidRPr="009B5832">
        <w:rPr>
          <w:rFonts w:ascii="Arial" w:hAnsi="Arial" w:cs="Arial"/>
          <w:sz w:val="22"/>
          <w:szCs w:val="22"/>
          <w:lang w:val="en-GB"/>
        </w:rPr>
        <w:t>. Candidates who select more than one answer will receive no mark for that specific question.</w:t>
      </w:r>
    </w:p>
    <w:p w14:paraId="27033D10" w14:textId="424A462F" w:rsidR="00AF228E" w:rsidRPr="009B5832"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1.1</w:t>
      </w:r>
      <w:r w:rsidRPr="009B5832">
        <w:rPr>
          <w:rFonts w:ascii="Arial" w:hAnsi="Arial" w:cs="Arial"/>
          <w:sz w:val="22"/>
          <w:szCs w:val="22"/>
          <w:lang w:val="en-GB"/>
        </w:rPr>
        <w:t xml:space="preserve"> </w:t>
      </w:r>
    </w:p>
    <w:p w14:paraId="280FEE57" w14:textId="77777777" w:rsidR="00E9597C" w:rsidRPr="009B5832" w:rsidRDefault="00E9597C" w:rsidP="00707FC8">
      <w:pPr>
        <w:jc w:val="both"/>
        <w:rPr>
          <w:rFonts w:ascii="Arial" w:hAnsi="Arial" w:cs="Arial"/>
          <w:sz w:val="22"/>
          <w:szCs w:val="22"/>
          <w:lang w:val="en-GB"/>
        </w:rPr>
      </w:pPr>
    </w:p>
    <w:p w14:paraId="1F93C230" w14:textId="77777777" w:rsidR="0050157D" w:rsidRPr="009B5832" w:rsidRDefault="0050157D" w:rsidP="0050157D">
      <w:pPr>
        <w:ind w:left="1440" w:hanging="1440"/>
        <w:jc w:val="both"/>
        <w:rPr>
          <w:rFonts w:ascii="Arial" w:hAnsi="Arial" w:cs="Arial"/>
          <w:sz w:val="22"/>
          <w:szCs w:val="22"/>
          <w:lang w:val="en-GB"/>
        </w:rPr>
      </w:pPr>
      <w:r w:rsidRPr="009B5832">
        <w:rPr>
          <w:rFonts w:ascii="Arial" w:hAnsi="Arial" w:cs="Arial"/>
          <w:sz w:val="22"/>
          <w:szCs w:val="22"/>
          <w:lang w:val="en-GB"/>
        </w:rPr>
        <w:t xml:space="preserve">Which of the following statements </w:t>
      </w:r>
      <w:r w:rsidRPr="009B5832">
        <w:rPr>
          <w:rFonts w:ascii="Arial" w:hAnsi="Arial" w:cs="Arial"/>
          <w:b/>
          <w:bCs/>
          <w:sz w:val="22"/>
          <w:szCs w:val="22"/>
          <w:u w:val="single"/>
          <w:lang w:val="en-GB"/>
        </w:rPr>
        <w:t>incorrectly</w:t>
      </w:r>
      <w:r w:rsidRPr="009B5832">
        <w:rPr>
          <w:rFonts w:ascii="Arial" w:hAnsi="Arial" w:cs="Arial"/>
          <w:sz w:val="22"/>
          <w:szCs w:val="22"/>
          <w:lang w:val="en-GB"/>
        </w:rPr>
        <w:t xml:space="preserve"> reflects the main purpose of the Model Law?</w:t>
      </w:r>
    </w:p>
    <w:p w14:paraId="028D65BD" w14:textId="77777777" w:rsidR="0050157D" w:rsidRPr="009B5832" w:rsidRDefault="0050157D" w:rsidP="0050157D">
      <w:pPr>
        <w:ind w:left="1440" w:hanging="1440"/>
        <w:jc w:val="both"/>
        <w:rPr>
          <w:rFonts w:ascii="Arial" w:hAnsi="Arial" w:cs="Arial"/>
          <w:sz w:val="22"/>
          <w:szCs w:val="22"/>
          <w:lang w:val="en-GB"/>
        </w:rPr>
      </w:pPr>
    </w:p>
    <w:p w14:paraId="0584B3EB" w14:textId="5DD9F8B2" w:rsidR="0050157D" w:rsidRPr="009B5832" w:rsidRDefault="0050157D" w:rsidP="00D45AEA">
      <w:pPr>
        <w:pStyle w:val="ListParagraph"/>
        <w:numPr>
          <w:ilvl w:val="0"/>
          <w:numId w:val="12"/>
        </w:numPr>
        <w:ind w:left="426"/>
        <w:jc w:val="both"/>
        <w:rPr>
          <w:rFonts w:ascii="Arial" w:hAnsi="Arial" w:cs="Arial"/>
          <w:sz w:val="22"/>
          <w:szCs w:val="22"/>
          <w:lang w:val="en-GB"/>
        </w:rPr>
      </w:pPr>
      <w:bookmarkStart w:id="0" w:name="_Hlk1391126"/>
      <w:r w:rsidRPr="009B5832">
        <w:rPr>
          <w:rFonts w:ascii="Arial" w:hAnsi="Arial" w:cs="Arial"/>
          <w:sz w:val="22"/>
          <w:szCs w:val="22"/>
          <w:lang w:val="en-GB"/>
        </w:rPr>
        <w:t xml:space="preserve">The Model Law provides effective mechanisms for dealing with cases of cross-border insolvency </w:t>
      </w:r>
      <w:proofErr w:type="gramStart"/>
      <w:r w:rsidRPr="009B5832">
        <w:rPr>
          <w:rFonts w:ascii="Arial" w:hAnsi="Arial" w:cs="Arial"/>
          <w:sz w:val="22"/>
          <w:szCs w:val="22"/>
          <w:lang w:val="en-GB"/>
        </w:rPr>
        <w:t>so as to</w:t>
      </w:r>
      <w:proofErr w:type="gramEnd"/>
      <w:r w:rsidRPr="009B5832">
        <w:rPr>
          <w:rFonts w:ascii="Arial" w:hAnsi="Arial" w:cs="Arial"/>
          <w:sz w:val="22"/>
          <w:szCs w:val="22"/>
          <w:lang w:val="en-GB"/>
        </w:rPr>
        <w:t xml:space="preserve"> promote a number of objectives</w:t>
      </w:r>
      <w:r w:rsidR="00A83CB5" w:rsidRPr="009B5832">
        <w:rPr>
          <w:rFonts w:ascii="Arial" w:hAnsi="Arial" w:cs="Arial"/>
          <w:sz w:val="22"/>
          <w:szCs w:val="22"/>
          <w:lang w:val="en-GB"/>
        </w:rPr>
        <w:t>,</w:t>
      </w:r>
      <w:r w:rsidRPr="009B5832">
        <w:rPr>
          <w:rFonts w:ascii="Arial" w:hAnsi="Arial" w:cs="Arial"/>
          <w:sz w:val="22"/>
          <w:szCs w:val="22"/>
          <w:lang w:val="en-GB"/>
        </w:rPr>
        <w:t xml:space="preserve"> including the protection and maximisation of trade and investment. </w:t>
      </w:r>
    </w:p>
    <w:p w14:paraId="4AD6E3C9" w14:textId="77777777" w:rsidR="00D45AEA" w:rsidRPr="009B5832" w:rsidRDefault="00D45AEA" w:rsidP="00D45AEA">
      <w:pPr>
        <w:jc w:val="both"/>
        <w:rPr>
          <w:rFonts w:ascii="Arial" w:hAnsi="Arial" w:cs="Arial"/>
          <w:sz w:val="22"/>
          <w:szCs w:val="22"/>
          <w:lang w:val="en-GB"/>
        </w:rPr>
      </w:pPr>
    </w:p>
    <w:bookmarkEnd w:id="0"/>
    <w:p w14:paraId="4EF6F0F3" w14:textId="2BA514EA" w:rsidR="0050157D" w:rsidRPr="009B5832" w:rsidRDefault="0050157D" w:rsidP="00D45AEA">
      <w:pPr>
        <w:pStyle w:val="ListParagraph"/>
        <w:numPr>
          <w:ilvl w:val="0"/>
          <w:numId w:val="12"/>
        </w:numPr>
        <w:ind w:left="426"/>
        <w:jc w:val="both"/>
        <w:rPr>
          <w:rFonts w:ascii="Arial" w:hAnsi="Arial" w:cs="Arial"/>
          <w:sz w:val="22"/>
          <w:szCs w:val="22"/>
          <w:lang w:val="en-GB"/>
        </w:rPr>
      </w:pPr>
      <w:r w:rsidRPr="009B5832">
        <w:rPr>
          <w:rFonts w:ascii="Arial" w:hAnsi="Arial" w:cs="Arial"/>
          <w:sz w:val="22"/>
          <w:szCs w:val="22"/>
          <w:lang w:val="en-GB"/>
        </w:rPr>
        <w:t xml:space="preserve">The Model Law provides effective mechanisms for dealing with cases of cross-border insolvency </w:t>
      </w:r>
      <w:proofErr w:type="gramStart"/>
      <w:r w:rsidRPr="009B5832">
        <w:rPr>
          <w:rFonts w:ascii="Arial" w:hAnsi="Arial" w:cs="Arial"/>
          <w:sz w:val="22"/>
          <w:szCs w:val="22"/>
          <w:lang w:val="en-GB"/>
        </w:rPr>
        <w:t>so as to</w:t>
      </w:r>
      <w:proofErr w:type="gramEnd"/>
      <w:r w:rsidRPr="009B5832">
        <w:rPr>
          <w:rFonts w:ascii="Arial" w:hAnsi="Arial" w:cs="Arial"/>
          <w:sz w:val="22"/>
          <w:szCs w:val="22"/>
          <w:lang w:val="en-GB"/>
        </w:rPr>
        <w:t xml:space="preserve"> promote a number of objectives</w:t>
      </w:r>
      <w:r w:rsidR="00B61419" w:rsidRPr="009B5832">
        <w:rPr>
          <w:rFonts w:ascii="Arial" w:hAnsi="Arial" w:cs="Arial"/>
          <w:sz w:val="22"/>
          <w:szCs w:val="22"/>
          <w:lang w:val="en-GB"/>
        </w:rPr>
        <w:t>,</w:t>
      </w:r>
      <w:r w:rsidRPr="009B5832">
        <w:rPr>
          <w:rFonts w:ascii="Arial" w:hAnsi="Arial" w:cs="Arial"/>
          <w:sz w:val="22"/>
          <w:szCs w:val="22"/>
          <w:lang w:val="en-GB"/>
        </w:rPr>
        <w:t xml:space="preserve"> including the fair and efficient administration of cross-border insolvencies that protects the interests of all creditors and other interested persons, not including the debtor.</w:t>
      </w:r>
    </w:p>
    <w:p w14:paraId="4D8F5E82" w14:textId="77777777" w:rsidR="00D45AEA" w:rsidRPr="009B5832" w:rsidRDefault="00D45AEA" w:rsidP="00D45AEA">
      <w:pPr>
        <w:jc w:val="both"/>
        <w:rPr>
          <w:rFonts w:ascii="Arial" w:hAnsi="Arial" w:cs="Arial"/>
          <w:sz w:val="22"/>
          <w:szCs w:val="22"/>
          <w:lang w:val="en-GB"/>
        </w:rPr>
      </w:pPr>
    </w:p>
    <w:p w14:paraId="72867C0C" w14:textId="7720210F" w:rsidR="0050157D" w:rsidRPr="009B5832" w:rsidRDefault="0050157D" w:rsidP="00D45AEA">
      <w:pPr>
        <w:pStyle w:val="ListParagraph"/>
        <w:numPr>
          <w:ilvl w:val="0"/>
          <w:numId w:val="12"/>
        </w:numPr>
        <w:ind w:left="426"/>
        <w:jc w:val="both"/>
        <w:rPr>
          <w:rFonts w:ascii="Arial" w:hAnsi="Arial" w:cs="Arial"/>
          <w:sz w:val="22"/>
          <w:szCs w:val="22"/>
          <w:lang w:val="en-GB"/>
        </w:rPr>
      </w:pPr>
      <w:r w:rsidRPr="009B5832">
        <w:rPr>
          <w:rFonts w:ascii="Arial" w:hAnsi="Arial" w:cs="Arial"/>
          <w:sz w:val="22"/>
          <w:szCs w:val="22"/>
          <w:lang w:val="en-GB"/>
        </w:rPr>
        <w:t xml:space="preserve">The Model Law is a substantive unification of insolvency law </w:t>
      </w:r>
      <w:proofErr w:type="gramStart"/>
      <w:r w:rsidRPr="009B5832">
        <w:rPr>
          <w:rFonts w:ascii="Arial" w:hAnsi="Arial" w:cs="Arial"/>
          <w:sz w:val="22"/>
          <w:szCs w:val="22"/>
          <w:lang w:val="en-GB"/>
        </w:rPr>
        <w:t>so as to</w:t>
      </w:r>
      <w:proofErr w:type="gramEnd"/>
      <w:r w:rsidRPr="009B5832">
        <w:rPr>
          <w:rFonts w:ascii="Arial" w:hAnsi="Arial" w:cs="Arial"/>
          <w:sz w:val="22"/>
          <w:szCs w:val="22"/>
          <w:lang w:val="en-GB"/>
        </w:rPr>
        <w:t xml:space="preserve"> promote co</w:t>
      </w:r>
      <w:r w:rsidR="00B61419" w:rsidRPr="009B5832">
        <w:rPr>
          <w:rFonts w:ascii="Arial" w:hAnsi="Arial" w:cs="Arial"/>
          <w:sz w:val="22"/>
          <w:szCs w:val="22"/>
          <w:lang w:val="en-GB"/>
        </w:rPr>
        <w:t>-</w:t>
      </w:r>
      <w:r w:rsidRPr="009B5832">
        <w:rPr>
          <w:rFonts w:ascii="Arial" w:hAnsi="Arial" w:cs="Arial"/>
          <w:sz w:val="22"/>
          <w:szCs w:val="22"/>
          <w:lang w:val="en-GB"/>
        </w:rPr>
        <w:t>operation between courts of the enacting State and foreign States and facilitation of the rescue of financially troubled businesses.</w:t>
      </w:r>
    </w:p>
    <w:p w14:paraId="4090B348" w14:textId="77777777" w:rsidR="00D45AEA" w:rsidRPr="009B5832" w:rsidRDefault="00D45AEA" w:rsidP="00D45AEA">
      <w:pPr>
        <w:jc w:val="both"/>
        <w:rPr>
          <w:rFonts w:ascii="Arial" w:hAnsi="Arial" w:cs="Arial"/>
          <w:sz w:val="22"/>
          <w:szCs w:val="22"/>
          <w:lang w:val="en-GB"/>
        </w:rPr>
      </w:pPr>
    </w:p>
    <w:p w14:paraId="2C51CADA" w14:textId="77777777" w:rsidR="0050157D" w:rsidRPr="001243F5" w:rsidRDefault="0050157D" w:rsidP="00D45AEA">
      <w:pPr>
        <w:pStyle w:val="ListParagraph"/>
        <w:numPr>
          <w:ilvl w:val="0"/>
          <w:numId w:val="12"/>
        </w:numPr>
        <w:ind w:left="426"/>
        <w:jc w:val="both"/>
        <w:rPr>
          <w:rFonts w:ascii="Arial" w:hAnsi="Arial" w:cs="Arial"/>
          <w:sz w:val="22"/>
          <w:szCs w:val="22"/>
          <w:highlight w:val="yellow"/>
          <w:lang w:val="en-GB"/>
        </w:rPr>
      </w:pPr>
      <w:bookmarkStart w:id="1" w:name="_Hlk47080379"/>
      <w:proofErr w:type="gramStart"/>
      <w:r w:rsidRPr="001243F5">
        <w:rPr>
          <w:rFonts w:ascii="Arial" w:hAnsi="Arial" w:cs="Arial"/>
          <w:sz w:val="22"/>
          <w:szCs w:val="22"/>
          <w:highlight w:val="yellow"/>
          <w:lang w:val="en-GB"/>
        </w:rPr>
        <w:t>All of</w:t>
      </w:r>
      <w:proofErr w:type="gramEnd"/>
      <w:r w:rsidRPr="001243F5">
        <w:rPr>
          <w:rFonts w:ascii="Arial" w:hAnsi="Arial" w:cs="Arial"/>
          <w:sz w:val="22"/>
          <w:szCs w:val="22"/>
          <w:highlight w:val="yellow"/>
          <w:lang w:val="en-GB"/>
        </w:rPr>
        <w:t xml:space="preserve"> the above. </w:t>
      </w:r>
      <w:bookmarkEnd w:id="1"/>
      <w:r w:rsidRPr="001243F5">
        <w:rPr>
          <w:rFonts w:ascii="Arial" w:hAnsi="Arial" w:cs="Arial"/>
          <w:sz w:val="22"/>
          <w:szCs w:val="22"/>
          <w:highlight w:val="yellow"/>
          <w:lang w:val="en-GB"/>
        </w:rPr>
        <w:t xml:space="preserve"> </w:t>
      </w:r>
    </w:p>
    <w:p w14:paraId="08571F3F" w14:textId="77777777" w:rsidR="00E9597C" w:rsidRPr="009B5832" w:rsidRDefault="00E9597C" w:rsidP="00707FC8">
      <w:pPr>
        <w:jc w:val="both"/>
        <w:rPr>
          <w:rFonts w:ascii="Arial" w:hAnsi="Arial" w:cs="Arial"/>
          <w:sz w:val="22"/>
          <w:szCs w:val="22"/>
          <w:lang w:val="en-GB"/>
        </w:rPr>
      </w:pPr>
    </w:p>
    <w:p w14:paraId="1EDB374E"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Question 1.2</w:t>
      </w:r>
    </w:p>
    <w:p w14:paraId="2FDFDBCB" w14:textId="77777777" w:rsidR="00E9597C" w:rsidRPr="009B5832" w:rsidRDefault="00E9597C" w:rsidP="00707FC8">
      <w:pPr>
        <w:jc w:val="both"/>
        <w:rPr>
          <w:rFonts w:ascii="Arial" w:hAnsi="Arial" w:cs="Arial"/>
          <w:b/>
          <w:bCs/>
          <w:sz w:val="22"/>
          <w:szCs w:val="22"/>
          <w:lang w:val="en-GB"/>
        </w:rPr>
      </w:pPr>
    </w:p>
    <w:p w14:paraId="063A1589" w14:textId="77777777" w:rsidR="005F21F4" w:rsidRPr="009B5832" w:rsidRDefault="005F21F4" w:rsidP="005F21F4">
      <w:pPr>
        <w:jc w:val="both"/>
        <w:rPr>
          <w:rFonts w:ascii="Arial" w:hAnsi="Arial" w:cs="Arial"/>
          <w:sz w:val="22"/>
          <w:szCs w:val="22"/>
          <w:lang w:val="en-GB"/>
        </w:rPr>
      </w:pPr>
      <w:r w:rsidRPr="009B5832">
        <w:rPr>
          <w:rFonts w:ascii="Arial" w:hAnsi="Arial" w:cs="Arial"/>
          <w:sz w:val="22"/>
          <w:szCs w:val="22"/>
          <w:lang w:val="en-GB"/>
        </w:rPr>
        <w:t xml:space="preserve">Which of the following statements is </w:t>
      </w:r>
      <w:r w:rsidRPr="009B5832">
        <w:rPr>
          <w:rFonts w:ascii="Arial" w:hAnsi="Arial" w:cs="Arial"/>
          <w:b/>
          <w:bCs/>
          <w:sz w:val="22"/>
          <w:szCs w:val="22"/>
          <w:u w:val="single"/>
          <w:lang w:val="en-GB"/>
        </w:rPr>
        <w:t>unlikely</w:t>
      </w:r>
      <w:r w:rsidRPr="009B5832">
        <w:rPr>
          <w:rFonts w:ascii="Arial" w:hAnsi="Arial" w:cs="Arial"/>
          <w:sz w:val="22"/>
          <w:szCs w:val="22"/>
          <w:lang w:val="en-GB"/>
        </w:rPr>
        <w:t xml:space="preserve"> to be a reason for the development of the Model Law?</w:t>
      </w:r>
      <w:r w:rsidRPr="009B5832">
        <w:rPr>
          <w:rFonts w:ascii="Arial" w:hAnsi="Arial" w:cs="Arial"/>
          <w:sz w:val="22"/>
          <w:szCs w:val="22"/>
          <w:lang w:val="en-GB"/>
        </w:rPr>
        <w:tab/>
      </w:r>
    </w:p>
    <w:p w14:paraId="7D58ED8D" w14:textId="77777777" w:rsidR="005F21F4" w:rsidRPr="009B5832" w:rsidRDefault="005F21F4" w:rsidP="005F21F4">
      <w:pPr>
        <w:ind w:left="720" w:hanging="720"/>
        <w:jc w:val="both"/>
        <w:rPr>
          <w:rFonts w:ascii="Arial" w:hAnsi="Arial" w:cs="Arial"/>
          <w:sz w:val="22"/>
          <w:szCs w:val="22"/>
          <w:lang w:val="en-GB"/>
        </w:rPr>
      </w:pPr>
    </w:p>
    <w:p w14:paraId="579E30AF" w14:textId="0EFA6E86" w:rsidR="005F21F4" w:rsidRPr="001243F5" w:rsidRDefault="005F21F4" w:rsidP="005F21F4">
      <w:pPr>
        <w:pStyle w:val="ListParagraph"/>
        <w:numPr>
          <w:ilvl w:val="0"/>
          <w:numId w:val="14"/>
        </w:numPr>
        <w:ind w:left="426"/>
        <w:jc w:val="both"/>
        <w:rPr>
          <w:rFonts w:ascii="Arial" w:hAnsi="Arial" w:cs="Arial"/>
          <w:sz w:val="22"/>
          <w:szCs w:val="22"/>
          <w:highlight w:val="yellow"/>
          <w:lang w:val="en-GB"/>
        </w:rPr>
      </w:pPr>
      <w:r w:rsidRPr="001243F5">
        <w:rPr>
          <w:rFonts w:ascii="Arial" w:hAnsi="Arial" w:cs="Arial"/>
          <w:sz w:val="22"/>
          <w:szCs w:val="22"/>
          <w:highlight w:val="yellow"/>
          <w:lang w:val="en-GB"/>
        </w:rPr>
        <w:t>The existence of a statutory basis in national (insolvency) laws for co</w:t>
      </w:r>
      <w:r w:rsidR="00B61419" w:rsidRPr="001243F5">
        <w:rPr>
          <w:rFonts w:ascii="Arial" w:hAnsi="Arial" w:cs="Arial"/>
          <w:sz w:val="22"/>
          <w:szCs w:val="22"/>
          <w:highlight w:val="yellow"/>
          <w:lang w:val="en-GB"/>
        </w:rPr>
        <w:t>-</w:t>
      </w:r>
      <w:r w:rsidRPr="001243F5">
        <w:rPr>
          <w:rFonts w:ascii="Arial" w:hAnsi="Arial" w:cs="Arial"/>
          <w:sz w:val="22"/>
          <w:szCs w:val="22"/>
          <w:highlight w:val="yellow"/>
          <w:lang w:val="en-GB"/>
        </w:rPr>
        <w:t>operation and co</w:t>
      </w:r>
      <w:r w:rsidR="00B61419" w:rsidRPr="001243F5">
        <w:rPr>
          <w:rFonts w:ascii="Arial" w:hAnsi="Arial" w:cs="Arial"/>
          <w:sz w:val="22"/>
          <w:szCs w:val="22"/>
          <w:highlight w:val="yellow"/>
          <w:lang w:val="en-GB"/>
        </w:rPr>
        <w:t>-</w:t>
      </w:r>
      <w:r w:rsidRPr="001243F5">
        <w:rPr>
          <w:rFonts w:ascii="Arial" w:hAnsi="Arial" w:cs="Arial"/>
          <w:sz w:val="22"/>
          <w:szCs w:val="22"/>
          <w:highlight w:val="yellow"/>
          <w:lang w:val="en-GB"/>
        </w:rPr>
        <w:t>ordination of domestic courts with foreign courts or foreign representatives.</w:t>
      </w:r>
    </w:p>
    <w:p w14:paraId="30D6527E" w14:textId="77777777" w:rsidR="005F21F4" w:rsidRPr="009B5832" w:rsidRDefault="005F21F4" w:rsidP="005F21F4">
      <w:pPr>
        <w:jc w:val="both"/>
        <w:rPr>
          <w:rFonts w:ascii="Arial" w:hAnsi="Arial" w:cs="Arial"/>
          <w:sz w:val="22"/>
          <w:szCs w:val="22"/>
          <w:lang w:val="en-GB"/>
        </w:rPr>
      </w:pPr>
    </w:p>
    <w:p w14:paraId="6ABE8A28" w14:textId="2927786D"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difficulty of agreeing multilateral treaties dealing with insolvency law.</w:t>
      </w:r>
    </w:p>
    <w:p w14:paraId="6A43C077" w14:textId="77777777" w:rsidR="005F21F4" w:rsidRPr="009B5832" w:rsidRDefault="005F21F4" w:rsidP="005F21F4">
      <w:pPr>
        <w:jc w:val="both"/>
        <w:rPr>
          <w:rFonts w:ascii="Arial" w:hAnsi="Arial" w:cs="Arial"/>
          <w:sz w:val="22"/>
          <w:szCs w:val="22"/>
          <w:lang w:val="en-GB"/>
        </w:rPr>
      </w:pPr>
    </w:p>
    <w:p w14:paraId="2AC6FF8B" w14:textId="36020BE7"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practical problems caused by the disharmony among national laws governing cross-border insolvencies, despite the success of protocols in practice.</w:t>
      </w:r>
    </w:p>
    <w:p w14:paraId="078F7C28" w14:textId="77777777" w:rsidR="005F21F4" w:rsidRPr="009B5832" w:rsidRDefault="005F21F4" w:rsidP="005F21F4">
      <w:pPr>
        <w:jc w:val="both"/>
        <w:rPr>
          <w:rFonts w:ascii="Arial" w:hAnsi="Arial" w:cs="Arial"/>
          <w:sz w:val="22"/>
          <w:szCs w:val="22"/>
          <w:lang w:val="en-GB"/>
        </w:rPr>
      </w:pPr>
    </w:p>
    <w:p w14:paraId="2F463743" w14:textId="77777777" w:rsidR="005F21F4" w:rsidRPr="009B5832" w:rsidRDefault="005F21F4" w:rsidP="005F21F4">
      <w:pPr>
        <w:pStyle w:val="ListParagraph"/>
        <w:numPr>
          <w:ilvl w:val="0"/>
          <w:numId w:val="14"/>
        </w:numPr>
        <w:ind w:left="426"/>
        <w:jc w:val="both"/>
        <w:rPr>
          <w:rFonts w:ascii="Arial" w:hAnsi="Arial" w:cs="Arial"/>
          <w:sz w:val="22"/>
          <w:szCs w:val="22"/>
          <w:lang w:val="en-GB"/>
        </w:rPr>
      </w:pPr>
      <w:bookmarkStart w:id="2" w:name="_Hlk47080588"/>
      <w:r w:rsidRPr="009B5832">
        <w:rPr>
          <w:rFonts w:ascii="Arial" w:hAnsi="Arial" w:cs="Arial"/>
          <w:sz w:val="22"/>
          <w:szCs w:val="22"/>
          <w:lang w:val="en-GB"/>
        </w:rPr>
        <w:t xml:space="preserve">None of the above. </w:t>
      </w:r>
      <w:bookmarkEnd w:id="2"/>
    </w:p>
    <w:p w14:paraId="06CBC028" w14:textId="6CD1CDF1" w:rsidR="00E9597C" w:rsidRPr="009B5832" w:rsidRDefault="00E9597C" w:rsidP="00707FC8">
      <w:pPr>
        <w:jc w:val="both"/>
        <w:rPr>
          <w:rFonts w:ascii="Arial" w:hAnsi="Arial" w:cs="Arial"/>
          <w:sz w:val="22"/>
          <w:szCs w:val="22"/>
          <w:lang w:val="en-GB"/>
        </w:rPr>
      </w:pPr>
    </w:p>
    <w:p w14:paraId="47D6837F" w14:textId="0B7F7D2D" w:rsidR="00540B44" w:rsidRPr="009B5832" w:rsidRDefault="00540B44" w:rsidP="00707FC8">
      <w:pPr>
        <w:jc w:val="both"/>
        <w:rPr>
          <w:rFonts w:ascii="Arial" w:hAnsi="Arial" w:cs="Arial"/>
          <w:sz w:val="22"/>
          <w:szCs w:val="22"/>
          <w:lang w:val="en-GB"/>
        </w:rPr>
      </w:pPr>
    </w:p>
    <w:p w14:paraId="34F1D940" w14:textId="3D28450A" w:rsidR="00540B44" w:rsidRPr="009B5832" w:rsidRDefault="00540B44" w:rsidP="00707FC8">
      <w:pPr>
        <w:jc w:val="both"/>
        <w:rPr>
          <w:rFonts w:ascii="Arial" w:hAnsi="Arial" w:cs="Arial"/>
          <w:sz w:val="22"/>
          <w:szCs w:val="22"/>
          <w:lang w:val="en-GB"/>
        </w:rPr>
      </w:pPr>
    </w:p>
    <w:p w14:paraId="4CED73D6" w14:textId="4C81C576" w:rsidR="00540B44" w:rsidRPr="009B5832" w:rsidRDefault="00540B44" w:rsidP="00707FC8">
      <w:pPr>
        <w:jc w:val="both"/>
        <w:rPr>
          <w:rFonts w:ascii="Arial" w:hAnsi="Arial" w:cs="Arial"/>
          <w:sz w:val="22"/>
          <w:szCs w:val="22"/>
          <w:lang w:val="en-GB"/>
        </w:rPr>
      </w:pPr>
    </w:p>
    <w:p w14:paraId="29812F36" w14:textId="77777777" w:rsidR="00540B44" w:rsidRPr="009B5832" w:rsidRDefault="00540B44" w:rsidP="00707FC8">
      <w:pPr>
        <w:jc w:val="both"/>
        <w:rPr>
          <w:rFonts w:ascii="Arial" w:hAnsi="Arial" w:cs="Arial"/>
          <w:sz w:val="22"/>
          <w:szCs w:val="22"/>
          <w:lang w:val="en-GB"/>
        </w:rPr>
      </w:pPr>
    </w:p>
    <w:p w14:paraId="788B3207"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lastRenderedPageBreak/>
        <w:t>Question 1.3</w:t>
      </w:r>
    </w:p>
    <w:p w14:paraId="3CB02A2A" w14:textId="77777777" w:rsidR="00E9597C" w:rsidRPr="009B5832" w:rsidRDefault="00E9597C" w:rsidP="00707FC8">
      <w:pPr>
        <w:jc w:val="both"/>
        <w:rPr>
          <w:rFonts w:ascii="Arial" w:hAnsi="Arial" w:cs="Arial"/>
          <w:b/>
          <w:bCs/>
          <w:sz w:val="22"/>
          <w:szCs w:val="22"/>
          <w:lang w:val="en-GB"/>
        </w:rPr>
      </w:pPr>
    </w:p>
    <w:p w14:paraId="284547D6" w14:textId="75FE8860" w:rsidR="00853A74" w:rsidRPr="009B5832" w:rsidRDefault="00853A74" w:rsidP="00853A74">
      <w:pPr>
        <w:jc w:val="both"/>
        <w:rPr>
          <w:rFonts w:ascii="Arial" w:hAnsi="Arial" w:cs="Arial"/>
          <w:sz w:val="22"/>
          <w:szCs w:val="22"/>
          <w:lang w:val="en-GB"/>
        </w:rPr>
      </w:pPr>
      <w:r w:rsidRPr="009B5832">
        <w:rPr>
          <w:rFonts w:ascii="Arial" w:hAnsi="Arial" w:cs="Arial"/>
          <w:sz w:val="22"/>
          <w:szCs w:val="22"/>
          <w:lang w:val="en-GB"/>
        </w:rPr>
        <w:t xml:space="preserve">Which of the following challenges </w:t>
      </w:r>
      <w:r w:rsidR="00CC0EA0" w:rsidRPr="009B5832">
        <w:rPr>
          <w:rFonts w:ascii="Arial" w:hAnsi="Arial" w:cs="Arial"/>
          <w:sz w:val="22"/>
          <w:szCs w:val="22"/>
          <w:lang w:val="en-GB"/>
        </w:rPr>
        <w:t>to</w:t>
      </w:r>
      <w:r w:rsidRPr="009B5832">
        <w:rPr>
          <w:rFonts w:ascii="Arial" w:hAnsi="Arial" w:cs="Arial"/>
          <w:sz w:val="22"/>
          <w:szCs w:val="22"/>
          <w:lang w:val="en-GB"/>
        </w:rPr>
        <w:t xml:space="preserve"> a recognition application under the Model Law </w:t>
      </w:r>
      <w:r w:rsidRPr="009B5832">
        <w:rPr>
          <w:rFonts w:ascii="Arial" w:hAnsi="Arial" w:cs="Arial"/>
          <w:b/>
          <w:bCs/>
          <w:sz w:val="22"/>
          <w:szCs w:val="22"/>
          <w:u w:val="single"/>
          <w:lang w:val="en-GB"/>
        </w:rPr>
        <w:t>is most likely to be successful</w:t>
      </w:r>
      <w:r w:rsidRPr="009B5832">
        <w:rPr>
          <w:rFonts w:ascii="Arial" w:hAnsi="Arial" w:cs="Arial"/>
          <w:sz w:val="22"/>
          <w:szCs w:val="22"/>
          <w:lang w:val="en-GB"/>
        </w:rPr>
        <w:t xml:space="preserve">? </w:t>
      </w:r>
      <w:r w:rsidRPr="009B5832">
        <w:rPr>
          <w:rFonts w:ascii="Arial" w:hAnsi="Arial" w:cs="Arial"/>
          <w:sz w:val="22"/>
          <w:szCs w:val="22"/>
          <w:lang w:val="en-GB"/>
        </w:rPr>
        <w:tab/>
      </w:r>
    </w:p>
    <w:p w14:paraId="04E1B23D" w14:textId="77777777" w:rsidR="00853A74" w:rsidRPr="009B5832" w:rsidRDefault="00853A74" w:rsidP="00853A74">
      <w:pPr>
        <w:ind w:left="720" w:hanging="720"/>
        <w:jc w:val="both"/>
        <w:rPr>
          <w:rFonts w:ascii="Arial" w:hAnsi="Arial" w:cs="Arial"/>
          <w:sz w:val="22"/>
          <w:szCs w:val="22"/>
          <w:lang w:val="en-GB"/>
        </w:rPr>
      </w:pPr>
    </w:p>
    <w:p w14:paraId="617F8B4D" w14:textId="7777777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750FEB33" w14:textId="4AD80F87" w:rsidR="00853A74" w:rsidRPr="00B102F8" w:rsidRDefault="00853A74" w:rsidP="00853A74">
      <w:pPr>
        <w:pStyle w:val="ListParagraph"/>
        <w:numPr>
          <w:ilvl w:val="0"/>
          <w:numId w:val="16"/>
        </w:numPr>
        <w:ind w:left="426"/>
        <w:jc w:val="both"/>
        <w:rPr>
          <w:rFonts w:ascii="Arial" w:hAnsi="Arial" w:cs="Arial"/>
          <w:sz w:val="22"/>
          <w:szCs w:val="22"/>
          <w:highlight w:val="yellow"/>
          <w:lang w:val="en-GB"/>
        </w:rPr>
      </w:pPr>
      <w:r w:rsidRPr="00B102F8">
        <w:rPr>
          <w:rFonts w:ascii="Arial" w:hAnsi="Arial" w:cs="Arial"/>
          <w:sz w:val="22"/>
          <w:szCs w:val="22"/>
          <w:highlight w:val="yellow"/>
          <w:lang w:val="en-GB"/>
        </w:rPr>
        <w:t>The registered office of the debtor is in the jurisdiction of the enacting State, but the debtor has an establishment in the jurisdiction where the foreign proceedings were opened.</w:t>
      </w:r>
    </w:p>
    <w:p w14:paraId="5DD87DC4" w14:textId="77777777" w:rsidR="00853A74" w:rsidRPr="009B5832" w:rsidRDefault="00853A74" w:rsidP="00853A74">
      <w:pPr>
        <w:jc w:val="both"/>
        <w:rPr>
          <w:rFonts w:ascii="Arial" w:hAnsi="Arial" w:cs="Arial"/>
          <w:sz w:val="22"/>
          <w:szCs w:val="22"/>
          <w:lang w:val="en-GB"/>
        </w:rPr>
      </w:pPr>
    </w:p>
    <w:p w14:paraId="7EBF08BF" w14:textId="0CD8988B"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 xml:space="preserve">The debtor has neither its COMI nor an establishment in the jurisdiction where the foreign proceedings were opened. </w:t>
      </w:r>
    </w:p>
    <w:p w14:paraId="6C60C032" w14:textId="77777777" w:rsidR="00853A74" w:rsidRPr="009B5832" w:rsidRDefault="00853A74" w:rsidP="00853A74">
      <w:pPr>
        <w:jc w:val="both"/>
        <w:rPr>
          <w:rFonts w:ascii="Arial" w:hAnsi="Arial" w:cs="Arial"/>
          <w:sz w:val="22"/>
          <w:szCs w:val="22"/>
          <w:lang w:val="en-GB"/>
        </w:rPr>
      </w:pPr>
    </w:p>
    <w:p w14:paraId="01BF8618" w14:textId="7777777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 xml:space="preserve">The debtor has neither its COMI nor an establishment in the jurisdiction of the enacting State. </w:t>
      </w:r>
    </w:p>
    <w:p w14:paraId="47FE0F63"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1.4</w:t>
      </w:r>
      <w:r w:rsidRPr="009B5832">
        <w:rPr>
          <w:rFonts w:ascii="Arial" w:hAnsi="Arial" w:cs="Arial"/>
          <w:sz w:val="22"/>
          <w:szCs w:val="22"/>
          <w:lang w:val="en-GB"/>
        </w:rPr>
        <w:t xml:space="preserve"> </w:t>
      </w:r>
    </w:p>
    <w:p w14:paraId="67CD7462" w14:textId="77777777" w:rsidR="00E9597C" w:rsidRPr="009B5832" w:rsidRDefault="00E9597C" w:rsidP="00707FC8">
      <w:pPr>
        <w:jc w:val="both"/>
        <w:rPr>
          <w:rFonts w:ascii="Arial" w:hAnsi="Arial" w:cs="Arial"/>
          <w:sz w:val="22"/>
          <w:szCs w:val="22"/>
          <w:lang w:val="en-GB"/>
        </w:rPr>
      </w:pPr>
    </w:p>
    <w:p w14:paraId="7A339DB6" w14:textId="37475CFB" w:rsidR="00E57410" w:rsidRPr="009B5832" w:rsidRDefault="001747C2" w:rsidP="00E57410">
      <w:pPr>
        <w:jc w:val="both"/>
        <w:rPr>
          <w:rFonts w:ascii="Arial" w:hAnsi="Arial" w:cs="Arial"/>
          <w:sz w:val="22"/>
          <w:szCs w:val="22"/>
          <w:lang w:val="en-GB"/>
        </w:rPr>
      </w:pPr>
      <w:r>
        <w:rPr>
          <w:rFonts w:ascii="Arial" w:hAnsi="Arial" w:cs="Arial"/>
          <w:sz w:val="22"/>
          <w:szCs w:val="22"/>
          <w:lang w:val="en-GB"/>
        </w:rPr>
        <w:t>“</w:t>
      </w:r>
      <w:r w:rsidR="00E57410" w:rsidRPr="009B5832">
        <w:rPr>
          <w:rFonts w:ascii="Arial" w:hAnsi="Arial" w:cs="Arial"/>
          <w:sz w:val="22"/>
          <w:szCs w:val="22"/>
          <w:lang w:val="en-GB"/>
        </w:rPr>
        <w:t xml:space="preserve">Cross-border insolvencies are inherently </w:t>
      </w:r>
      <w:proofErr w:type="gramStart"/>
      <w:r w:rsidR="00E57410" w:rsidRPr="009B5832">
        <w:rPr>
          <w:rFonts w:ascii="Arial" w:hAnsi="Arial" w:cs="Arial"/>
          <w:sz w:val="22"/>
          <w:szCs w:val="22"/>
          <w:lang w:val="en-GB"/>
        </w:rPr>
        <w:t>chaotic</w:t>
      </w:r>
      <w:proofErr w:type="gramEnd"/>
      <w:r w:rsidR="00E57410" w:rsidRPr="009B5832">
        <w:rPr>
          <w:rFonts w:ascii="Arial" w:hAnsi="Arial" w:cs="Arial"/>
          <w:sz w:val="22"/>
          <w:szCs w:val="22"/>
          <w:lang w:val="en-GB"/>
        </w:rPr>
        <w:t xml:space="preserve"> and value evaporates quickly with the passage of time</w:t>
      </w:r>
      <w:r>
        <w:rPr>
          <w:rFonts w:ascii="Arial" w:hAnsi="Arial" w:cs="Arial"/>
          <w:sz w:val="22"/>
          <w:szCs w:val="22"/>
          <w:lang w:val="en-GB"/>
        </w:rPr>
        <w:t>”</w:t>
      </w:r>
      <w:r w:rsidR="00E57410" w:rsidRPr="009B5832">
        <w:rPr>
          <w:rFonts w:ascii="Arial" w:hAnsi="Arial" w:cs="Arial"/>
          <w:sz w:val="22"/>
          <w:szCs w:val="22"/>
          <w:lang w:val="en-GB"/>
        </w:rPr>
        <w:t xml:space="preserve">. Which of the following rules or concepts set forth in the Model Law </w:t>
      </w:r>
      <w:r w:rsidR="00E57410" w:rsidRPr="009B5832">
        <w:rPr>
          <w:rFonts w:ascii="Arial" w:hAnsi="Arial" w:cs="Arial"/>
          <w:b/>
          <w:bCs/>
          <w:sz w:val="22"/>
          <w:szCs w:val="22"/>
          <w:u w:val="single"/>
          <w:lang w:val="en-GB"/>
        </w:rPr>
        <w:t>best addresses</w:t>
      </w:r>
      <w:r w:rsidR="00E57410" w:rsidRPr="009B5832">
        <w:rPr>
          <w:rFonts w:ascii="Arial" w:hAnsi="Arial" w:cs="Arial"/>
          <w:sz w:val="22"/>
          <w:szCs w:val="22"/>
          <w:lang w:val="en-GB"/>
        </w:rPr>
        <w:t xml:space="preserve"> this feature of cross-border insolvencies?</w:t>
      </w:r>
    </w:p>
    <w:p w14:paraId="293655D7" w14:textId="77777777" w:rsidR="00E57410" w:rsidRPr="009B5832" w:rsidRDefault="00E57410" w:rsidP="00E57410">
      <w:pPr>
        <w:ind w:left="720" w:hanging="720"/>
        <w:jc w:val="both"/>
        <w:rPr>
          <w:rFonts w:ascii="Arial" w:hAnsi="Arial" w:cs="Arial"/>
          <w:sz w:val="22"/>
          <w:szCs w:val="22"/>
          <w:lang w:val="en-GB"/>
        </w:rPr>
      </w:pPr>
    </w:p>
    <w:p w14:paraId="2487E35D" w14:textId="6F8D46E6" w:rsidR="00E57410" w:rsidRPr="00B102F8" w:rsidRDefault="00E57410" w:rsidP="00322F3B">
      <w:pPr>
        <w:pStyle w:val="ListParagraph"/>
        <w:numPr>
          <w:ilvl w:val="0"/>
          <w:numId w:val="18"/>
        </w:numPr>
        <w:ind w:left="426"/>
        <w:jc w:val="both"/>
        <w:rPr>
          <w:rFonts w:ascii="Arial" w:hAnsi="Arial" w:cs="Arial"/>
          <w:sz w:val="22"/>
          <w:szCs w:val="22"/>
          <w:highlight w:val="yellow"/>
          <w:lang w:val="en-GB"/>
        </w:rPr>
      </w:pPr>
      <w:r w:rsidRPr="00B102F8">
        <w:rPr>
          <w:rFonts w:ascii="Arial" w:hAnsi="Arial" w:cs="Arial"/>
          <w:sz w:val="22"/>
          <w:szCs w:val="22"/>
          <w:highlight w:val="yellow"/>
          <w:lang w:val="en-GB"/>
        </w:rPr>
        <w:t xml:space="preserve">The </w:t>
      </w:r>
      <w:r w:rsidRPr="00B102F8">
        <w:rPr>
          <w:rFonts w:ascii="Arial" w:hAnsi="Arial" w:cs="Arial"/>
          <w:i/>
          <w:iCs/>
          <w:sz w:val="22"/>
          <w:szCs w:val="22"/>
          <w:highlight w:val="yellow"/>
          <w:lang w:val="en-GB"/>
        </w:rPr>
        <w:t>locus standi</w:t>
      </w:r>
      <w:r w:rsidRPr="00B102F8">
        <w:rPr>
          <w:rFonts w:ascii="Arial" w:hAnsi="Arial" w:cs="Arial"/>
          <w:sz w:val="22"/>
          <w:szCs w:val="22"/>
          <w:highlight w:val="yellow"/>
          <w:lang w:val="en-GB"/>
        </w:rPr>
        <w:t xml:space="preserve"> access rules.</w:t>
      </w:r>
    </w:p>
    <w:p w14:paraId="19E5DE57" w14:textId="77777777" w:rsidR="00322F3B" w:rsidRPr="009B5832" w:rsidRDefault="00322F3B" w:rsidP="00322F3B">
      <w:pPr>
        <w:jc w:val="both"/>
        <w:rPr>
          <w:rFonts w:ascii="Arial" w:hAnsi="Arial" w:cs="Arial"/>
          <w:sz w:val="22"/>
          <w:szCs w:val="22"/>
          <w:lang w:val="en-GB"/>
        </w:rPr>
      </w:pPr>
    </w:p>
    <w:p w14:paraId="0C2A1A7D" w14:textId="228F81F4"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The public policy exception.</w:t>
      </w:r>
    </w:p>
    <w:p w14:paraId="76793904" w14:textId="77777777" w:rsidR="00322F3B" w:rsidRPr="009B5832" w:rsidRDefault="00322F3B" w:rsidP="00322F3B">
      <w:pPr>
        <w:jc w:val="both"/>
        <w:rPr>
          <w:rFonts w:ascii="Arial" w:hAnsi="Arial" w:cs="Arial"/>
          <w:sz w:val="22"/>
          <w:szCs w:val="22"/>
          <w:lang w:val="en-GB"/>
        </w:rPr>
      </w:pPr>
    </w:p>
    <w:p w14:paraId="4646EDA0" w14:textId="238D4451"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 xml:space="preserve">The safe conduct </w:t>
      </w:r>
      <w:proofErr w:type="gramStart"/>
      <w:r w:rsidRPr="009B5832">
        <w:rPr>
          <w:rFonts w:ascii="Arial" w:hAnsi="Arial" w:cs="Arial"/>
          <w:sz w:val="22"/>
          <w:szCs w:val="22"/>
          <w:lang w:val="en-GB"/>
        </w:rPr>
        <w:t>rule</w:t>
      </w:r>
      <w:proofErr w:type="gramEnd"/>
      <w:r w:rsidRPr="009B5832">
        <w:rPr>
          <w:rFonts w:ascii="Arial" w:hAnsi="Arial" w:cs="Arial"/>
          <w:sz w:val="22"/>
          <w:szCs w:val="22"/>
          <w:lang w:val="en-GB"/>
        </w:rPr>
        <w:t>.</w:t>
      </w:r>
    </w:p>
    <w:p w14:paraId="7D82A69F" w14:textId="77777777" w:rsidR="00322F3B" w:rsidRPr="009B5832" w:rsidRDefault="00322F3B" w:rsidP="00322F3B">
      <w:pPr>
        <w:jc w:val="both"/>
        <w:rPr>
          <w:rFonts w:ascii="Arial" w:hAnsi="Arial" w:cs="Arial"/>
          <w:sz w:val="22"/>
          <w:szCs w:val="22"/>
          <w:lang w:val="en-GB"/>
        </w:rPr>
      </w:pPr>
    </w:p>
    <w:p w14:paraId="2A16E027" w14:textId="7938FA4A"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 xml:space="preserve">The </w:t>
      </w:r>
      <w:r w:rsidR="001747C2">
        <w:rPr>
          <w:rFonts w:ascii="Arial" w:hAnsi="Arial" w:cs="Arial"/>
          <w:sz w:val="22"/>
          <w:szCs w:val="22"/>
          <w:lang w:val="en-GB"/>
        </w:rPr>
        <w:t>“</w:t>
      </w:r>
      <w:r w:rsidRPr="009B5832">
        <w:rPr>
          <w:rFonts w:ascii="Arial" w:hAnsi="Arial" w:cs="Arial"/>
          <w:sz w:val="22"/>
          <w:szCs w:val="22"/>
          <w:lang w:val="en-GB"/>
        </w:rPr>
        <w:t>hotchpot</w:t>
      </w:r>
      <w:r w:rsidR="001747C2">
        <w:rPr>
          <w:rFonts w:ascii="Arial" w:hAnsi="Arial" w:cs="Arial"/>
          <w:sz w:val="22"/>
          <w:szCs w:val="22"/>
          <w:lang w:val="en-GB"/>
        </w:rPr>
        <w:t>”</w:t>
      </w:r>
      <w:r w:rsidRPr="009B5832">
        <w:rPr>
          <w:rFonts w:ascii="Arial" w:hAnsi="Arial" w:cs="Arial"/>
          <w:sz w:val="22"/>
          <w:szCs w:val="22"/>
          <w:lang w:val="en-GB"/>
        </w:rPr>
        <w:t xml:space="preserve"> rule.</w:t>
      </w:r>
    </w:p>
    <w:p w14:paraId="594A9131"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 xml:space="preserve">Question 1.5 </w:t>
      </w:r>
    </w:p>
    <w:p w14:paraId="49262AAD" w14:textId="77777777" w:rsidR="00E9597C" w:rsidRPr="009B5832" w:rsidRDefault="00E9597C" w:rsidP="00707FC8">
      <w:pPr>
        <w:jc w:val="both"/>
        <w:rPr>
          <w:rFonts w:ascii="Arial" w:hAnsi="Arial" w:cs="Arial"/>
          <w:b/>
          <w:bCs/>
          <w:sz w:val="22"/>
          <w:szCs w:val="22"/>
          <w:lang w:val="en-GB"/>
        </w:rPr>
      </w:pPr>
    </w:p>
    <w:p w14:paraId="0BC3A6CF" w14:textId="77777777" w:rsidR="00C504E5" w:rsidRPr="009B5832" w:rsidRDefault="00C504E5" w:rsidP="00C504E5">
      <w:pPr>
        <w:jc w:val="both"/>
        <w:rPr>
          <w:rFonts w:ascii="Arial" w:hAnsi="Arial" w:cs="Arial"/>
          <w:sz w:val="22"/>
          <w:szCs w:val="22"/>
          <w:lang w:val="en-GB"/>
        </w:rPr>
      </w:pPr>
      <w:r w:rsidRPr="009B5832">
        <w:rPr>
          <w:rFonts w:ascii="Arial" w:hAnsi="Arial" w:cs="Arial"/>
          <w:sz w:val="22"/>
          <w:szCs w:val="22"/>
          <w:lang w:val="en-GB"/>
        </w:rPr>
        <w:t xml:space="preserve">For a debtor with its COMI in South Africa and an establishment in Brazil, foreign main proceedings are opened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 subject to the so-called principle of reciprocity (based on country designation), Brazil has not implemented the Model Law and the UK has implemented the Model Law </w:t>
      </w:r>
      <w:bookmarkStart w:id="3" w:name="_Hlk47083487"/>
      <w:r w:rsidRPr="009B5832">
        <w:rPr>
          <w:rFonts w:ascii="Arial" w:hAnsi="Arial" w:cs="Arial"/>
          <w:sz w:val="22"/>
          <w:szCs w:val="22"/>
          <w:lang w:val="en-GB"/>
        </w:rPr>
        <w:t>without any so-called principle of reciprocity</w:t>
      </w:r>
      <w:bookmarkEnd w:id="3"/>
      <w:r w:rsidRPr="009B5832">
        <w:rPr>
          <w:rFonts w:ascii="Arial" w:hAnsi="Arial" w:cs="Arial"/>
          <w:sz w:val="22"/>
          <w:szCs w:val="22"/>
          <w:lang w:val="en-GB"/>
        </w:rPr>
        <w:t xml:space="preserve">. In this scenario, </w:t>
      </w:r>
      <w:r w:rsidRPr="009B5832">
        <w:rPr>
          <w:rFonts w:ascii="Arial" w:hAnsi="Arial" w:cs="Arial"/>
          <w:b/>
          <w:bCs/>
          <w:sz w:val="22"/>
          <w:szCs w:val="22"/>
          <w:u w:val="single"/>
          <w:lang w:val="en-GB"/>
        </w:rPr>
        <w:t>which of the following statements is the most correct one</w:t>
      </w:r>
      <w:r w:rsidRPr="009B5832">
        <w:rPr>
          <w:rFonts w:ascii="Arial" w:hAnsi="Arial" w:cs="Arial"/>
          <w:sz w:val="22"/>
          <w:szCs w:val="22"/>
          <w:lang w:val="en-GB"/>
        </w:rPr>
        <w:t>?</w:t>
      </w:r>
    </w:p>
    <w:p w14:paraId="6BE30759" w14:textId="77777777" w:rsidR="00C504E5" w:rsidRPr="009B5832" w:rsidRDefault="00C504E5" w:rsidP="00C504E5">
      <w:pPr>
        <w:ind w:left="720" w:hanging="720"/>
        <w:jc w:val="both"/>
        <w:rPr>
          <w:rFonts w:ascii="Arial" w:hAnsi="Arial" w:cs="Arial"/>
          <w:sz w:val="22"/>
          <w:szCs w:val="22"/>
          <w:lang w:val="en-GB"/>
        </w:rPr>
      </w:pPr>
    </w:p>
    <w:p w14:paraId="7F9DCB5A" w14:textId="22A8F0B5"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The foreign main proceedings in South Africa will not be recognised in the UK because the UK is not a designated country under South Africa</w:t>
      </w:r>
      <w:r w:rsidR="001747C2">
        <w:rPr>
          <w:rFonts w:ascii="Arial" w:hAnsi="Arial" w:cs="Arial"/>
          <w:sz w:val="22"/>
          <w:szCs w:val="22"/>
          <w:lang w:val="en-GB"/>
        </w:rPr>
        <w:t>’</w:t>
      </w:r>
      <w:r w:rsidRPr="009B5832">
        <w:rPr>
          <w:rFonts w:ascii="Arial" w:hAnsi="Arial" w:cs="Arial"/>
          <w:sz w:val="22"/>
          <w:szCs w:val="22"/>
          <w:lang w:val="en-GB"/>
        </w:rPr>
        <w:t>s principle of reciprocity, but the foreign non-main proceedings in Brazil will be recognised in the UK despite Brazil not having implemented the Model Law.</w:t>
      </w:r>
    </w:p>
    <w:p w14:paraId="01BE46BB" w14:textId="77777777" w:rsidR="00C504E5" w:rsidRPr="009B5832" w:rsidRDefault="00C504E5" w:rsidP="00C504E5">
      <w:pPr>
        <w:jc w:val="both"/>
        <w:rPr>
          <w:rFonts w:ascii="Arial" w:hAnsi="Arial" w:cs="Arial"/>
          <w:sz w:val="22"/>
          <w:szCs w:val="22"/>
          <w:lang w:val="en-GB"/>
        </w:rPr>
      </w:pPr>
    </w:p>
    <w:p w14:paraId="638F3CCB" w14:textId="7BAC1CD7"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Both the foreign main proceedings in South Africa and the foreign non-main proceedings in Brazil will not be recognised in the UK because the UK has no principle of reciprocity and Brazil has not implemented the Model Law.</w:t>
      </w:r>
    </w:p>
    <w:p w14:paraId="14DB6B0E" w14:textId="77777777" w:rsidR="00C504E5" w:rsidRPr="009B5832" w:rsidRDefault="00C504E5" w:rsidP="00C504E5">
      <w:pPr>
        <w:jc w:val="both"/>
        <w:rPr>
          <w:rFonts w:ascii="Arial" w:hAnsi="Arial" w:cs="Arial"/>
          <w:sz w:val="22"/>
          <w:szCs w:val="22"/>
          <w:lang w:val="en-GB"/>
        </w:rPr>
      </w:pPr>
    </w:p>
    <w:p w14:paraId="091C36C1" w14:textId="40A6C7BC"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Both the foreign main proceedings in South Africa and the foreign non-main proceedings in Brazil will be recognised in the UK.</w:t>
      </w:r>
    </w:p>
    <w:p w14:paraId="5949545B" w14:textId="77777777" w:rsidR="00C504E5" w:rsidRPr="009B5832" w:rsidRDefault="00C504E5" w:rsidP="00C504E5">
      <w:pPr>
        <w:jc w:val="both"/>
        <w:rPr>
          <w:rFonts w:ascii="Arial" w:hAnsi="Arial" w:cs="Arial"/>
          <w:sz w:val="22"/>
          <w:szCs w:val="22"/>
          <w:lang w:val="en-GB"/>
        </w:rPr>
      </w:pPr>
    </w:p>
    <w:p w14:paraId="1A6D3905" w14:textId="52E8649E" w:rsidR="00C504E5" w:rsidRPr="00A7195B" w:rsidRDefault="00C504E5" w:rsidP="00C504E5">
      <w:pPr>
        <w:pStyle w:val="ListParagraph"/>
        <w:numPr>
          <w:ilvl w:val="0"/>
          <w:numId w:val="20"/>
        </w:numPr>
        <w:ind w:left="426"/>
        <w:jc w:val="both"/>
        <w:rPr>
          <w:rFonts w:ascii="Arial" w:hAnsi="Arial" w:cs="Arial"/>
          <w:sz w:val="22"/>
          <w:szCs w:val="22"/>
          <w:highlight w:val="yellow"/>
          <w:lang w:val="en-GB"/>
        </w:rPr>
      </w:pPr>
      <w:r w:rsidRPr="00A7195B">
        <w:rPr>
          <w:rFonts w:ascii="Arial" w:hAnsi="Arial" w:cs="Arial"/>
          <w:sz w:val="22"/>
          <w:szCs w:val="22"/>
          <w:highlight w:val="yellow"/>
          <w:lang w:val="en-GB"/>
        </w:rPr>
        <w:t xml:space="preserve">None of the statements in (a), (b) </w:t>
      </w:r>
      <w:r w:rsidR="002E00F8" w:rsidRPr="00A7195B">
        <w:rPr>
          <w:rFonts w:ascii="Arial" w:hAnsi="Arial" w:cs="Arial"/>
          <w:sz w:val="22"/>
          <w:szCs w:val="22"/>
          <w:highlight w:val="yellow"/>
          <w:lang w:val="en-GB"/>
        </w:rPr>
        <w:t>or</w:t>
      </w:r>
      <w:r w:rsidRPr="00A7195B">
        <w:rPr>
          <w:rFonts w:ascii="Arial" w:hAnsi="Arial" w:cs="Arial"/>
          <w:sz w:val="22"/>
          <w:szCs w:val="22"/>
          <w:highlight w:val="yellow"/>
          <w:lang w:val="en-GB"/>
        </w:rPr>
        <w:t xml:space="preserve"> (c) are correct.  </w:t>
      </w:r>
    </w:p>
    <w:p w14:paraId="462DBC77" w14:textId="41C248FC" w:rsidR="00E9597C" w:rsidRPr="009B5832" w:rsidRDefault="00E9597C" w:rsidP="00707FC8">
      <w:pPr>
        <w:autoSpaceDE w:val="0"/>
        <w:autoSpaceDN w:val="0"/>
        <w:adjustRightInd w:val="0"/>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1.6</w:t>
      </w:r>
      <w:r w:rsidRPr="009B5832">
        <w:rPr>
          <w:rFonts w:ascii="Arial" w:hAnsi="Arial" w:cs="Arial"/>
          <w:sz w:val="22"/>
          <w:szCs w:val="22"/>
          <w:lang w:val="en-GB"/>
        </w:rPr>
        <w:t xml:space="preserve"> </w:t>
      </w:r>
    </w:p>
    <w:p w14:paraId="2411DCA7" w14:textId="77777777" w:rsidR="00E9597C" w:rsidRPr="009B5832" w:rsidRDefault="00E9597C" w:rsidP="00707FC8">
      <w:pPr>
        <w:autoSpaceDE w:val="0"/>
        <w:autoSpaceDN w:val="0"/>
        <w:adjustRightInd w:val="0"/>
        <w:spacing w:line="276" w:lineRule="auto"/>
        <w:jc w:val="both"/>
        <w:rPr>
          <w:rFonts w:ascii="Arial" w:hAnsi="Arial" w:cs="Arial"/>
          <w:sz w:val="22"/>
          <w:szCs w:val="22"/>
          <w:lang w:val="en-GB"/>
        </w:rPr>
      </w:pPr>
    </w:p>
    <w:p w14:paraId="5982CE3A" w14:textId="77777777" w:rsidR="00B72F5F" w:rsidRPr="009B5832" w:rsidRDefault="00B72F5F" w:rsidP="00114082">
      <w:pPr>
        <w:jc w:val="both"/>
        <w:rPr>
          <w:rFonts w:ascii="Arial" w:hAnsi="Arial" w:cs="Arial"/>
          <w:sz w:val="22"/>
          <w:szCs w:val="22"/>
          <w:lang w:val="en-GB"/>
        </w:rPr>
      </w:pPr>
      <w:r w:rsidRPr="009B5832">
        <w:rPr>
          <w:rFonts w:ascii="Arial" w:hAnsi="Arial" w:cs="Arial"/>
          <w:sz w:val="22"/>
          <w:szCs w:val="22"/>
          <w:lang w:val="en-GB"/>
        </w:rPr>
        <w:t xml:space="preserve">Which of the following statements regarding concurrent proceedings under the Model Law </w:t>
      </w:r>
      <w:r w:rsidRPr="009B5832">
        <w:rPr>
          <w:rFonts w:ascii="Arial" w:hAnsi="Arial" w:cs="Arial"/>
          <w:b/>
          <w:bCs/>
          <w:sz w:val="22"/>
          <w:szCs w:val="22"/>
          <w:u w:val="single"/>
          <w:lang w:val="en-GB"/>
        </w:rPr>
        <w:t>is true</w:t>
      </w:r>
      <w:r w:rsidRPr="009B5832">
        <w:rPr>
          <w:rFonts w:ascii="Arial" w:hAnsi="Arial" w:cs="Arial"/>
          <w:sz w:val="22"/>
          <w:szCs w:val="22"/>
          <w:lang w:val="en-GB"/>
        </w:rPr>
        <w:t>?</w:t>
      </w:r>
    </w:p>
    <w:p w14:paraId="0A2E63C3" w14:textId="77777777" w:rsidR="00B72F5F" w:rsidRPr="009B5832" w:rsidRDefault="00B72F5F" w:rsidP="00B72F5F">
      <w:pPr>
        <w:ind w:left="720" w:hanging="720"/>
        <w:jc w:val="both"/>
        <w:rPr>
          <w:rFonts w:ascii="Arial" w:hAnsi="Arial" w:cs="Arial"/>
          <w:sz w:val="22"/>
          <w:szCs w:val="22"/>
          <w:lang w:val="en-GB"/>
        </w:rPr>
      </w:pPr>
    </w:p>
    <w:p w14:paraId="30B5D767" w14:textId="6D38CB74"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9B5832" w:rsidRDefault="00114082" w:rsidP="00114082">
      <w:pPr>
        <w:jc w:val="both"/>
        <w:rPr>
          <w:rFonts w:ascii="Arial" w:hAnsi="Arial" w:cs="Arial"/>
          <w:sz w:val="22"/>
          <w:szCs w:val="22"/>
          <w:lang w:val="en-GB"/>
        </w:rPr>
      </w:pPr>
    </w:p>
    <w:p w14:paraId="4B1560A9" w14:textId="1C87BA52"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9B5832" w:rsidRDefault="00114082" w:rsidP="00114082">
      <w:pPr>
        <w:jc w:val="both"/>
        <w:rPr>
          <w:rFonts w:ascii="Arial" w:hAnsi="Arial" w:cs="Arial"/>
          <w:sz w:val="22"/>
          <w:szCs w:val="22"/>
          <w:lang w:val="en-GB"/>
        </w:rPr>
      </w:pPr>
    </w:p>
    <w:p w14:paraId="0E2A0FDC" w14:textId="0C95B31B"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9B5832" w:rsidRDefault="00114082" w:rsidP="00114082">
      <w:pPr>
        <w:jc w:val="both"/>
        <w:rPr>
          <w:rFonts w:ascii="Arial" w:hAnsi="Arial" w:cs="Arial"/>
          <w:sz w:val="22"/>
          <w:szCs w:val="22"/>
          <w:lang w:val="en-GB"/>
        </w:rPr>
      </w:pPr>
    </w:p>
    <w:p w14:paraId="7EAF23F0" w14:textId="0AF2DDD5" w:rsidR="00B72F5F" w:rsidRPr="00A7195B" w:rsidRDefault="00B72F5F" w:rsidP="00114082">
      <w:pPr>
        <w:pStyle w:val="ListParagraph"/>
        <w:numPr>
          <w:ilvl w:val="0"/>
          <w:numId w:val="26"/>
        </w:numPr>
        <w:ind w:left="426"/>
        <w:jc w:val="both"/>
        <w:rPr>
          <w:rFonts w:ascii="Arial" w:hAnsi="Arial" w:cs="Arial"/>
          <w:sz w:val="22"/>
          <w:szCs w:val="22"/>
          <w:highlight w:val="yellow"/>
          <w:lang w:val="en-GB"/>
        </w:rPr>
      </w:pPr>
      <w:r w:rsidRPr="00A7195B">
        <w:rPr>
          <w:rFonts w:ascii="Arial" w:hAnsi="Arial"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A7195B">
        <w:rPr>
          <w:rFonts w:ascii="Arial" w:hAnsi="Arial" w:cs="Arial"/>
          <w:sz w:val="22"/>
          <w:szCs w:val="22"/>
          <w:highlight w:val="yellow"/>
          <w:lang w:val="en-GB"/>
        </w:rPr>
        <w:t>will</w:t>
      </w:r>
      <w:r w:rsidRPr="00A7195B">
        <w:rPr>
          <w:rFonts w:ascii="Arial" w:hAnsi="Arial" w:cs="Arial"/>
          <w:sz w:val="22"/>
          <w:szCs w:val="22"/>
          <w:highlight w:val="yellow"/>
          <w:lang w:val="en-GB"/>
        </w:rPr>
        <w:t xml:space="preserve"> not be either adjusted or terminated if consistent with the domestic insolvency proceedings. </w:t>
      </w:r>
    </w:p>
    <w:p w14:paraId="3B4A25D4" w14:textId="77777777" w:rsidR="00622586" w:rsidRPr="009B5832" w:rsidRDefault="00622586" w:rsidP="00707FC8">
      <w:pPr>
        <w:jc w:val="both"/>
        <w:rPr>
          <w:rFonts w:ascii="Arial" w:hAnsi="Arial" w:cs="Arial"/>
          <w:sz w:val="22"/>
          <w:szCs w:val="22"/>
          <w:lang w:val="en-GB"/>
        </w:rPr>
      </w:pPr>
    </w:p>
    <w:p w14:paraId="2A9B1C75"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1.7</w:t>
      </w:r>
      <w:r w:rsidRPr="009B5832">
        <w:rPr>
          <w:rFonts w:ascii="Arial" w:hAnsi="Arial" w:cs="Arial"/>
          <w:sz w:val="22"/>
          <w:szCs w:val="22"/>
          <w:lang w:val="en-GB"/>
        </w:rPr>
        <w:t xml:space="preserve"> </w:t>
      </w:r>
    </w:p>
    <w:p w14:paraId="524461BA" w14:textId="77777777" w:rsidR="00E9597C" w:rsidRPr="009B5832" w:rsidRDefault="00E9597C" w:rsidP="00707FC8">
      <w:pPr>
        <w:spacing w:line="276" w:lineRule="auto"/>
        <w:jc w:val="both"/>
        <w:rPr>
          <w:rFonts w:ascii="Arial" w:hAnsi="Arial" w:cs="Arial"/>
          <w:sz w:val="22"/>
          <w:szCs w:val="22"/>
          <w:lang w:val="en-GB"/>
        </w:rPr>
      </w:pPr>
    </w:p>
    <w:p w14:paraId="49E43BB7" w14:textId="77777777" w:rsidR="0067294B" w:rsidRPr="009B5832" w:rsidRDefault="0067294B" w:rsidP="00114082">
      <w:pPr>
        <w:jc w:val="both"/>
        <w:rPr>
          <w:rFonts w:ascii="Arial" w:hAnsi="Arial" w:cs="Arial"/>
          <w:sz w:val="22"/>
          <w:szCs w:val="22"/>
          <w:lang w:val="en-GB"/>
        </w:rPr>
      </w:pPr>
      <w:r w:rsidRPr="009B5832">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53D3B3D2" w14:textId="77777777" w:rsidR="0067294B" w:rsidRPr="009B5832" w:rsidRDefault="0067294B" w:rsidP="0067294B">
      <w:pPr>
        <w:ind w:left="720" w:hanging="720"/>
        <w:jc w:val="both"/>
        <w:rPr>
          <w:rFonts w:ascii="Arial" w:hAnsi="Arial" w:cs="Arial"/>
          <w:sz w:val="22"/>
          <w:szCs w:val="22"/>
          <w:lang w:val="en-GB"/>
        </w:rPr>
      </w:pPr>
    </w:p>
    <w:p w14:paraId="7BA65F0B" w14:textId="5C7FCC12" w:rsidR="0067294B" w:rsidRPr="007E32B9" w:rsidRDefault="0067294B" w:rsidP="00114082">
      <w:pPr>
        <w:pStyle w:val="ListParagraph"/>
        <w:numPr>
          <w:ilvl w:val="0"/>
          <w:numId w:val="27"/>
        </w:numPr>
        <w:ind w:left="426"/>
        <w:jc w:val="both"/>
        <w:rPr>
          <w:rFonts w:ascii="Arial" w:hAnsi="Arial" w:cs="Arial"/>
          <w:sz w:val="22"/>
          <w:szCs w:val="22"/>
          <w:highlight w:val="yellow"/>
          <w:lang w:val="en-GB"/>
        </w:rPr>
      </w:pPr>
      <w:r w:rsidRPr="007E32B9">
        <w:rPr>
          <w:rFonts w:ascii="Arial" w:hAnsi="Arial" w:cs="Arial"/>
          <w:sz w:val="22"/>
          <w:szCs w:val="22"/>
          <w:highlight w:val="yellow"/>
          <w:lang w:val="en-GB"/>
        </w:rPr>
        <w:t>The court must be satisfied that the interests of the creditors and other interested parties, excluding the debtor, are adequately protected.</w:t>
      </w:r>
    </w:p>
    <w:p w14:paraId="2DC4B378" w14:textId="77777777" w:rsidR="00114082" w:rsidRPr="009B5832" w:rsidRDefault="00114082" w:rsidP="00114082">
      <w:pPr>
        <w:jc w:val="both"/>
        <w:rPr>
          <w:rFonts w:ascii="Arial" w:hAnsi="Arial" w:cs="Arial"/>
          <w:sz w:val="22"/>
          <w:szCs w:val="22"/>
          <w:lang w:val="en-GB"/>
        </w:rPr>
      </w:pPr>
    </w:p>
    <w:p w14:paraId="38992E72" w14:textId="3720B41F"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3BA095DA" w14:textId="77777777" w:rsidR="00114082" w:rsidRPr="009B5832" w:rsidRDefault="00114082" w:rsidP="00114082">
      <w:pPr>
        <w:jc w:val="both"/>
        <w:rPr>
          <w:rFonts w:ascii="Arial" w:hAnsi="Arial" w:cs="Arial"/>
          <w:sz w:val="22"/>
          <w:szCs w:val="22"/>
          <w:lang w:val="en-GB"/>
        </w:rPr>
      </w:pPr>
    </w:p>
    <w:p w14:paraId="67979238" w14:textId="41F62CC4"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The court should consider both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and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w:t>
      </w:r>
    </w:p>
    <w:p w14:paraId="47402F5F" w14:textId="77777777" w:rsidR="00114082" w:rsidRPr="009B5832" w:rsidRDefault="00114082" w:rsidP="00114082">
      <w:pPr>
        <w:jc w:val="both"/>
        <w:rPr>
          <w:rFonts w:ascii="Arial" w:hAnsi="Arial" w:cs="Arial"/>
          <w:sz w:val="22"/>
          <w:szCs w:val="22"/>
          <w:lang w:val="en-GB"/>
        </w:rPr>
      </w:pPr>
    </w:p>
    <w:p w14:paraId="3CD16122" w14:textId="1F5071E8"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nor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 xml:space="preserve"> must be considered by the court.</w:t>
      </w:r>
      <w:r w:rsidRPr="009B5832">
        <w:rPr>
          <w:rFonts w:ascii="Arial" w:hAnsi="Arial" w:cs="Arial"/>
          <w:sz w:val="22"/>
          <w:szCs w:val="22"/>
          <w:lang w:val="en-GB"/>
        </w:rPr>
        <w:tab/>
      </w:r>
    </w:p>
    <w:p w14:paraId="7D316F51" w14:textId="77777777" w:rsidR="00622586" w:rsidRPr="009B5832" w:rsidRDefault="00622586" w:rsidP="00707FC8">
      <w:pPr>
        <w:spacing w:line="276" w:lineRule="auto"/>
        <w:jc w:val="both"/>
        <w:rPr>
          <w:rFonts w:ascii="Arial" w:eastAsiaTheme="minorHAnsi" w:hAnsi="Arial" w:cs="Arial"/>
          <w:sz w:val="22"/>
          <w:szCs w:val="22"/>
          <w:lang w:val="en-GB"/>
        </w:rPr>
      </w:pPr>
    </w:p>
    <w:p w14:paraId="2542F9D9"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1.8</w:t>
      </w:r>
      <w:r w:rsidRPr="009B5832">
        <w:rPr>
          <w:rFonts w:ascii="Arial" w:hAnsi="Arial" w:cs="Arial"/>
          <w:sz w:val="22"/>
          <w:szCs w:val="22"/>
          <w:lang w:val="en-GB"/>
        </w:rPr>
        <w:t xml:space="preserve"> </w:t>
      </w:r>
    </w:p>
    <w:p w14:paraId="2E73BC84" w14:textId="77777777" w:rsidR="00E9597C" w:rsidRPr="009B5832" w:rsidRDefault="00E9597C" w:rsidP="00707FC8">
      <w:pPr>
        <w:spacing w:line="276" w:lineRule="auto"/>
        <w:jc w:val="both"/>
        <w:rPr>
          <w:rFonts w:ascii="Arial" w:hAnsi="Arial" w:cs="Arial"/>
          <w:sz w:val="22"/>
          <w:szCs w:val="22"/>
          <w:lang w:val="en-GB"/>
        </w:rPr>
      </w:pPr>
    </w:p>
    <w:p w14:paraId="54FF4A9D" w14:textId="77777777" w:rsidR="004E0549" w:rsidRPr="009B5832" w:rsidRDefault="004E0549" w:rsidP="00114082">
      <w:pPr>
        <w:jc w:val="both"/>
        <w:rPr>
          <w:rFonts w:ascii="Arial" w:hAnsi="Arial" w:cs="Arial"/>
          <w:sz w:val="22"/>
          <w:szCs w:val="22"/>
          <w:lang w:val="en-GB"/>
        </w:rPr>
      </w:pPr>
      <w:r w:rsidRPr="009B5832">
        <w:rPr>
          <w:rFonts w:ascii="Arial" w:hAnsi="Arial" w:cs="Arial"/>
          <w:sz w:val="22"/>
          <w:szCs w:val="22"/>
          <w:lang w:val="en-GB"/>
        </w:rPr>
        <w:t xml:space="preserve">Which of the statements below regarding the Centre of Main Interest (or COMI) and the Model Law </w:t>
      </w:r>
      <w:r w:rsidRPr="009B5832">
        <w:rPr>
          <w:rFonts w:ascii="Arial" w:hAnsi="Arial" w:cs="Arial"/>
          <w:b/>
          <w:bCs/>
          <w:sz w:val="22"/>
          <w:szCs w:val="22"/>
          <w:u w:val="single"/>
          <w:lang w:val="en-GB"/>
        </w:rPr>
        <w:t>is incorrect</w:t>
      </w:r>
      <w:r w:rsidRPr="009B5832">
        <w:rPr>
          <w:rFonts w:ascii="Arial" w:hAnsi="Arial" w:cs="Arial"/>
          <w:sz w:val="22"/>
          <w:szCs w:val="22"/>
          <w:lang w:val="en-GB"/>
        </w:rPr>
        <w:t>?</w:t>
      </w:r>
    </w:p>
    <w:p w14:paraId="60DE3D2E" w14:textId="77777777" w:rsidR="004E0549" w:rsidRPr="009B5832" w:rsidRDefault="004E0549" w:rsidP="004E0549">
      <w:pPr>
        <w:ind w:left="720" w:hanging="720"/>
        <w:jc w:val="both"/>
        <w:rPr>
          <w:rFonts w:ascii="Arial" w:hAnsi="Arial" w:cs="Arial"/>
          <w:sz w:val="22"/>
          <w:szCs w:val="22"/>
          <w:lang w:val="en-GB"/>
        </w:rPr>
      </w:pPr>
    </w:p>
    <w:p w14:paraId="48DDE6E0" w14:textId="7B2B3116" w:rsidR="004E0549" w:rsidRPr="007E32B9" w:rsidRDefault="004E0549" w:rsidP="00114082">
      <w:pPr>
        <w:pStyle w:val="ListParagraph"/>
        <w:numPr>
          <w:ilvl w:val="0"/>
          <w:numId w:val="28"/>
        </w:numPr>
        <w:ind w:left="426"/>
        <w:jc w:val="both"/>
        <w:rPr>
          <w:rFonts w:ascii="Arial" w:hAnsi="Arial" w:cs="Arial"/>
          <w:sz w:val="22"/>
          <w:szCs w:val="22"/>
          <w:highlight w:val="yellow"/>
          <w:lang w:val="en-GB"/>
        </w:rPr>
      </w:pPr>
      <w:r w:rsidRPr="007E32B9">
        <w:rPr>
          <w:rFonts w:ascii="Arial" w:hAnsi="Arial" w:cs="Arial"/>
          <w:sz w:val="22"/>
          <w:szCs w:val="22"/>
          <w:highlight w:val="yellow"/>
          <w:lang w:val="en-GB"/>
        </w:rPr>
        <w:t>COMI is a defined term in the Model Law.</w:t>
      </w:r>
    </w:p>
    <w:p w14:paraId="430725B5" w14:textId="77777777" w:rsidR="00114082" w:rsidRPr="009B5832" w:rsidRDefault="00114082" w:rsidP="00114082">
      <w:pPr>
        <w:jc w:val="both"/>
        <w:rPr>
          <w:rFonts w:ascii="Arial" w:hAnsi="Arial" w:cs="Arial"/>
          <w:sz w:val="22"/>
          <w:szCs w:val="22"/>
          <w:lang w:val="en-GB"/>
        </w:rPr>
      </w:pPr>
    </w:p>
    <w:p w14:paraId="03EEFF10" w14:textId="654E769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For a corporate debtor, the Model Law does contain a rebuttable presumption that the debtor</w:t>
      </w:r>
      <w:r w:rsidR="001747C2">
        <w:rPr>
          <w:rFonts w:ascii="Arial" w:hAnsi="Arial" w:cs="Arial"/>
          <w:sz w:val="22"/>
          <w:szCs w:val="22"/>
          <w:lang w:val="en-GB"/>
        </w:rPr>
        <w:t>’</w:t>
      </w:r>
      <w:r w:rsidRPr="009B5832">
        <w:rPr>
          <w:rFonts w:ascii="Arial" w:hAnsi="Arial" w:cs="Arial"/>
          <w:sz w:val="22"/>
          <w:szCs w:val="22"/>
          <w:lang w:val="en-GB"/>
        </w:rPr>
        <w:t>s registered office is its COMI.</w:t>
      </w:r>
    </w:p>
    <w:p w14:paraId="6A44129D" w14:textId="77777777" w:rsidR="00114082" w:rsidRPr="009B5832" w:rsidRDefault="00114082" w:rsidP="00114082">
      <w:pPr>
        <w:jc w:val="both"/>
        <w:rPr>
          <w:rFonts w:ascii="Arial" w:hAnsi="Arial" w:cs="Arial"/>
          <w:sz w:val="22"/>
          <w:szCs w:val="22"/>
          <w:lang w:val="en-GB"/>
        </w:rPr>
      </w:pPr>
    </w:p>
    <w:p w14:paraId="02BBBA92" w14:textId="722FB912"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 xml:space="preserve">While </w:t>
      </w:r>
      <w:r w:rsidR="000C147F" w:rsidRPr="009B5832">
        <w:rPr>
          <w:rFonts w:ascii="Arial" w:hAnsi="Arial" w:cs="Arial"/>
          <w:sz w:val="22"/>
          <w:szCs w:val="22"/>
          <w:lang w:val="en-GB"/>
        </w:rPr>
        <w:t>(</w:t>
      </w:r>
      <w:r w:rsidRPr="009B5832">
        <w:rPr>
          <w:rFonts w:ascii="Arial" w:hAnsi="Arial" w:cs="Arial"/>
          <w:sz w:val="22"/>
          <w:szCs w:val="22"/>
          <w:lang w:val="en-GB"/>
        </w:rPr>
        <w:t>for purposes of the Model Law</w:t>
      </w:r>
      <w:r w:rsidR="000C147F" w:rsidRPr="009B5832">
        <w:rPr>
          <w:rFonts w:ascii="Arial" w:hAnsi="Arial" w:cs="Arial"/>
          <w:sz w:val="22"/>
          <w:szCs w:val="22"/>
          <w:lang w:val="en-GB"/>
        </w:rPr>
        <w:t>)</w:t>
      </w:r>
      <w:r w:rsidRPr="009B5832">
        <w:rPr>
          <w:rFonts w:ascii="Arial" w:hAnsi="Arial" w:cs="Arial"/>
          <w:sz w:val="22"/>
          <w:szCs w:val="22"/>
          <w:lang w:val="en-GB"/>
        </w:rPr>
        <w:t xml:space="preserve"> the COMI </w:t>
      </w:r>
      <w:r w:rsidR="000C147F" w:rsidRPr="009B5832">
        <w:rPr>
          <w:rFonts w:ascii="Arial" w:hAnsi="Arial" w:cs="Arial"/>
          <w:sz w:val="22"/>
          <w:szCs w:val="22"/>
          <w:lang w:val="en-GB"/>
        </w:rPr>
        <w:t xml:space="preserve">of a debtor </w:t>
      </w:r>
      <w:r w:rsidRPr="009B5832">
        <w:rPr>
          <w:rFonts w:ascii="Arial" w:hAnsi="Arial" w:cs="Arial"/>
          <w:sz w:val="22"/>
          <w:szCs w:val="22"/>
          <w:lang w:val="en-GB"/>
        </w:rPr>
        <w:t xml:space="preserve">can move, the closer such COMI shift is to the commencement of foreign proceedings, the harder it will be to establish that the move was </w:t>
      </w:r>
      <w:r w:rsidR="001747C2">
        <w:rPr>
          <w:rFonts w:ascii="Arial" w:hAnsi="Arial" w:cs="Arial"/>
          <w:sz w:val="22"/>
          <w:szCs w:val="22"/>
          <w:lang w:val="en-GB"/>
        </w:rPr>
        <w:t>“</w:t>
      </w:r>
      <w:r w:rsidRPr="009B5832">
        <w:rPr>
          <w:rFonts w:ascii="Arial" w:hAnsi="Arial" w:cs="Arial"/>
          <w:sz w:val="22"/>
          <w:szCs w:val="22"/>
          <w:lang w:val="en-GB"/>
        </w:rPr>
        <w:t>ascertainable by third parties</w:t>
      </w:r>
      <w:r w:rsidR="001747C2">
        <w:rPr>
          <w:rFonts w:ascii="Arial" w:hAnsi="Arial" w:cs="Arial"/>
          <w:sz w:val="22"/>
          <w:szCs w:val="22"/>
          <w:lang w:val="en-GB"/>
        </w:rPr>
        <w:t>”</w:t>
      </w:r>
      <w:r w:rsidRPr="009B5832">
        <w:rPr>
          <w:rFonts w:ascii="Arial" w:hAnsi="Arial" w:cs="Arial"/>
          <w:sz w:val="22"/>
          <w:szCs w:val="22"/>
          <w:lang w:val="en-GB"/>
        </w:rPr>
        <w:t>.</w:t>
      </w:r>
    </w:p>
    <w:p w14:paraId="7D081D8B" w14:textId="77777777" w:rsidR="00114082" w:rsidRPr="009B5832" w:rsidRDefault="00114082" w:rsidP="00114082">
      <w:pPr>
        <w:jc w:val="both"/>
        <w:rPr>
          <w:rFonts w:ascii="Arial" w:hAnsi="Arial" w:cs="Arial"/>
          <w:sz w:val="22"/>
          <w:szCs w:val="22"/>
          <w:lang w:val="en-GB"/>
        </w:rPr>
      </w:pPr>
    </w:p>
    <w:p w14:paraId="76F11787" w14:textId="7777777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None of the above.</w:t>
      </w:r>
    </w:p>
    <w:p w14:paraId="493EDB9E" w14:textId="77777777" w:rsidR="00622586" w:rsidRPr="009B5832" w:rsidRDefault="00622586" w:rsidP="00707FC8">
      <w:pPr>
        <w:spacing w:line="276" w:lineRule="auto"/>
        <w:jc w:val="both"/>
        <w:rPr>
          <w:rFonts w:ascii="Arial" w:eastAsiaTheme="minorHAnsi" w:hAnsi="Arial" w:cs="Arial"/>
          <w:sz w:val="22"/>
          <w:szCs w:val="22"/>
          <w:lang w:val="en-GB"/>
        </w:rPr>
      </w:pPr>
    </w:p>
    <w:p w14:paraId="057810FC"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1.9</w:t>
      </w:r>
      <w:r w:rsidRPr="009B5832">
        <w:rPr>
          <w:rFonts w:ascii="Arial" w:hAnsi="Arial" w:cs="Arial"/>
          <w:sz w:val="22"/>
          <w:szCs w:val="22"/>
          <w:lang w:val="en-GB"/>
        </w:rPr>
        <w:t xml:space="preserve"> </w:t>
      </w:r>
    </w:p>
    <w:p w14:paraId="596C3F7D" w14:textId="77777777" w:rsidR="00E9597C" w:rsidRPr="009B5832" w:rsidRDefault="00E9597C" w:rsidP="00707FC8">
      <w:pPr>
        <w:spacing w:line="276" w:lineRule="auto"/>
        <w:jc w:val="both"/>
        <w:rPr>
          <w:rFonts w:ascii="Arial" w:hAnsi="Arial" w:cs="Arial"/>
          <w:sz w:val="22"/>
          <w:szCs w:val="22"/>
          <w:lang w:val="en-GB"/>
        </w:rPr>
      </w:pPr>
    </w:p>
    <w:p w14:paraId="57970C00" w14:textId="268EA105" w:rsidR="00573E73" w:rsidRPr="009B5832" w:rsidRDefault="00573E73" w:rsidP="00114082">
      <w:pPr>
        <w:jc w:val="both"/>
        <w:rPr>
          <w:rFonts w:ascii="Arial" w:hAnsi="Arial" w:cs="Arial"/>
          <w:sz w:val="22"/>
          <w:szCs w:val="22"/>
          <w:lang w:val="en-GB"/>
        </w:rPr>
      </w:pPr>
      <w:r w:rsidRPr="009B5832">
        <w:rPr>
          <w:rFonts w:ascii="Arial" w:hAnsi="Arial" w:cs="Arial"/>
          <w:sz w:val="22"/>
          <w:szCs w:val="22"/>
          <w:lang w:val="en-GB"/>
        </w:rPr>
        <w:t>Which of the following types of relief have, prior to the adoption of the Model Law on Recognition and Enforcement of Insolvency</w:t>
      </w:r>
      <w:r w:rsidR="00C17111" w:rsidRPr="009B5832">
        <w:rPr>
          <w:rFonts w:ascii="Arial" w:hAnsi="Arial" w:cs="Arial"/>
          <w:sz w:val="22"/>
          <w:szCs w:val="22"/>
          <w:lang w:val="en-GB"/>
        </w:rPr>
        <w:t>-</w:t>
      </w:r>
      <w:r w:rsidRPr="009B5832">
        <w:rPr>
          <w:rFonts w:ascii="Arial" w:hAnsi="Arial" w:cs="Arial"/>
          <w:sz w:val="22"/>
          <w:szCs w:val="22"/>
          <w:lang w:val="en-GB"/>
        </w:rPr>
        <w:t>Related Judgments, been declared beyond the limits of the Model Law?</w:t>
      </w:r>
    </w:p>
    <w:p w14:paraId="58B44E7D" w14:textId="77777777" w:rsidR="00573E73" w:rsidRPr="009B5832" w:rsidRDefault="00573E73" w:rsidP="00573E73">
      <w:pPr>
        <w:ind w:left="720" w:hanging="720"/>
        <w:jc w:val="both"/>
        <w:rPr>
          <w:rFonts w:ascii="Arial" w:hAnsi="Arial" w:cs="Arial"/>
          <w:sz w:val="22"/>
          <w:szCs w:val="22"/>
          <w:lang w:val="en-GB"/>
        </w:rPr>
      </w:pPr>
    </w:p>
    <w:p w14:paraId="1834003B" w14:textId="53DC44E7"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Enforcement of insolvency-related judgments.</w:t>
      </w:r>
    </w:p>
    <w:p w14:paraId="444C3F9D" w14:textId="77777777" w:rsidR="00114082" w:rsidRPr="009B5832" w:rsidRDefault="00114082" w:rsidP="00114082">
      <w:pPr>
        <w:jc w:val="both"/>
        <w:rPr>
          <w:rFonts w:ascii="Arial" w:hAnsi="Arial" w:cs="Arial"/>
          <w:sz w:val="22"/>
          <w:szCs w:val="22"/>
          <w:lang w:val="en-GB"/>
        </w:rPr>
      </w:pPr>
    </w:p>
    <w:p w14:paraId="1DF9A3B7" w14:textId="3C3140E1" w:rsidR="00573E73" w:rsidRPr="00D1275A" w:rsidRDefault="00573E73" w:rsidP="00114082">
      <w:pPr>
        <w:pStyle w:val="ListParagraph"/>
        <w:numPr>
          <w:ilvl w:val="0"/>
          <w:numId w:val="29"/>
        </w:numPr>
        <w:ind w:left="426"/>
        <w:jc w:val="both"/>
        <w:rPr>
          <w:rFonts w:ascii="Arial" w:hAnsi="Arial" w:cs="Arial"/>
          <w:sz w:val="22"/>
          <w:szCs w:val="22"/>
          <w:highlight w:val="yellow"/>
          <w:lang w:val="en-GB"/>
        </w:rPr>
      </w:pPr>
      <w:r w:rsidRPr="00D1275A">
        <w:rPr>
          <w:rFonts w:ascii="Arial" w:hAnsi="Arial" w:cs="Arial"/>
          <w:sz w:val="22"/>
          <w:szCs w:val="22"/>
          <w:highlight w:val="yellow"/>
          <w:lang w:val="en-GB"/>
        </w:rPr>
        <w:t xml:space="preserve">An indefinite moratorium continuation.  </w:t>
      </w:r>
    </w:p>
    <w:p w14:paraId="4892BF38" w14:textId="77777777" w:rsidR="00114082" w:rsidRPr="009B5832" w:rsidRDefault="00114082" w:rsidP="00114082">
      <w:pPr>
        <w:jc w:val="both"/>
        <w:rPr>
          <w:rFonts w:ascii="Arial" w:hAnsi="Arial" w:cs="Arial"/>
          <w:sz w:val="22"/>
          <w:szCs w:val="22"/>
          <w:lang w:val="en-GB"/>
        </w:rPr>
      </w:pPr>
    </w:p>
    <w:p w14:paraId="0D0A5383" w14:textId="68643E35"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Both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and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6DDE06DD" w14:textId="77777777" w:rsidR="00114082" w:rsidRPr="009B5832" w:rsidRDefault="00114082" w:rsidP="00114082">
      <w:pPr>
        <w:jc w:val="both"/>
        <w:rPr>
          <w:rFonts w:ascii="Arial" w:hAnsi="Arial" w:cs="Arial"/>
          <w:sz w:val="22"/>
          <w:szCs w:val="22"/>
          <w:lang w:val="en-GB"/>
        </w:rPr>
      </w:pPr>
    </w:p>
    <w:p w14:paraId="60328CA0" w14:textId="53ABF5A4"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nor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79D27016" w14:textId="2177E570" w:rsidR="00E9597C" w:rsidRPr="009B5832" w:rsidRDefault="00E9597C" w:rsidP="00707FC8">
      <w:pPr>
        <w:spacing w:line="276" w:lineRule="auto"/>
        <w:jc w:val="both"/>
        <w:rPr>
          <w:rFonts w:ascii="Arial" w:eastAsiaTheme="minorHAnsi" w:hAnsi="Arial" w:cs="Arial"/>
          <w:sz w:val="22"/>
          <w:szCs w:val="22"/>
          <w:lang w:val="en-GB"/>
        </w:rPr>
      </w:pPr>
    </w:p>
    <w:p w14:paraId="5E679430"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1.10</w:t>
      </w:r>
      <w:r w:rsidRPr="009B5832">
        <w:rPr>
          <w:rFonts w:ascii="Arial" w:hAnsi="Arial" w:cs="Arial"/>
          <w:sz w:val="22"/>
          <w:szCs w:val="22"/>
          <w:lang w:val="en-GB"/>
        </w:rPr>
        <w:t xml:space="preserve">  </w:t>
      </w:r>
    </w:p>
    <w:p w14:paraId="72785BD8" w14:textId="77777777" w:rsidR="00E9597C" w:rsidRPr="009B5832" w:rsidRDefault="00E9597C" w:rsidP="00707FC8">
      <w:pPr>
        <w:spacing w:line="276" w:lineRule="auto"/>
        <w:jc w:val="both"/>
        <w:rPr>
          <w:rFonts w:ascii="Arial" w:hAnsi="Arial" w:cs="Arial"/>
          <w:sz w:val="22"/>
          <w:szCs w:val="22"/>
          <w:lang w:val="en-GB"/>
        </w:rPr>
      </w:pPr>
    </w:p>
    <w:p w14:paraId="50081C50" w14:textId="1355B647" w:rsidR="00114082" w:rsidRPr="009B5832" w:rsidRDefault="00114082" w:rsidP="00114082">
      <w:pPr>
        <w:jc w:val="both"/>
        <w:rPr>
          <w:rFonts w:ascii="Arial" w:hAnsi="Arial" w:cs="Arial"/>
          <w:sz w:val="22"/>
          <w:szCs w:val="22"/>
          <w:lang w:val="en-GB"/>
        </w:rPr>
      </w:pPr>
      <w:r w:rsidRPr="009B5832">
        <w:rPr>
          <w:rFonts w:ascii="Arial" w:hAnsi="Arial" w:cs="Arial"/>
          <w:sz w:val="22"/>
          <w:szCs w:val="22"/>
          <w:lang w:val="en-GB"/>
        </w:rPr>
        <w:t xml:space="preserve">When for the interpretation of the Model Law </w:t>
      </w:r>
      <w:r w:rsidR="001747C2">
        <w:rPr>
          <w:rFonts w:ascii="Arial" w:hAnsi="Arial" w:cs="Arial"/>
          <w:sz w:val="22"/>
          <w:szCs w:val="22"/>
          <w:lang w:val="en-GB"/>
        </w:rPr>
        <w:t>“</w:t>
      </w:r>
      <w:r w:rsidRPr="009B5832">
        <w:rPr>
          <w:rFonts w:ascii="Arial" w:hAnsi="Arial" w:cs="Arial"/>
          <w:sz w:val="22"/>
          <w:szCs w:val="22"/>
          <w:lang w:val="en-GB"/>
        </w:rPr>
        <w:t>its original origin</w:t>
      </w:r>
      <w:r w:rsidR="001747C2">
        <w:rPr>
          <w:rFonts w:ascii="Arial" w:hAnsi="Arial" w:cs="Arial"/>
          <w:sz w:val="22"/>
          <w:szCs w:val="22"/>
          <w:lang w:val="en-GB"/>
        </w:rPr>
        <w:t>”</w:t>
      </w:r>
      <w:r w:rsidRPr="009B5832">
        <w:rPr>
          <w:rFonts w:ascii="Arial" w:hAnsi="Arial" w:cs="Arial"/>
          <w:sz w:val="22"/>
          <w:szCs w:val="22"/>
          <w:lang w:val="en-GB"/>
        </w:rPr>
        <w:t xml:space="preserve"> is to be considered in accordance with article 8 of the Model Law, which of the following texts is likely to be of relevance?  </w:t>
      </w:r>
    </w:p>
    <w:p w14:paraId="62330AB1" w14:textId="77777777" w:rsidR="00114082" w:rsidRPr="009B5832" w:rsidRDefault="00114082" w:rsidP="00114082">
      <w:pPr>
        <w:ind w:left="720" w:hanging="720"/>
        <w:jc w:val="both"/>
        <w:rPr>
          <w:rFonts w:ascii="Arial" w:hAnsi="Arial" w:cs="Arial"/>
          <w:sz w:val="22"/>
          <w:szCs w:val="22"/>
          <w:lang w:val="en-GB"/>
        </w:rPr>
      </w:pPr>
    </w:p>
    <w:p w14:paraId="5B2E1C23" w14:textId="0F4B49F0"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Practice Guide</w:t>
      </w:r>
      <w:r w:rsidR="00835FD1" w:rsidRPr="009B5832">
        <w:rPr>
          <w:rFonts w:ascii="Arial" w:hAnsi="Arial" w:cs="Arial"/>
          <w:sz w:val="22"/>
          <w:szCs w:val="22"/>
          <w:lang w:val="en-GB"/>
        </w:rPr>
        <w:t>.</w:t>
      </w:r>
    </w:p>
    <w:p w14:paraId="56603A60" w14:textId="77777777" w:rsidR="00835FD1" w:rsidRPr="009B5832" w:rsidRDefault="00835FD1" w:rsidP="00835FD1">
      <w:pPr>
        <w:jc w:val="both"/>
        <w:rPr>
          <w:rFonts w:ascii="Arial" w:hAnsi="Arial" w:cs="Arial"/>
          <w:sz w:val="22"/>
          <w:szCs w:val="22"/>
          <w:lang w:val="en-GB"/>
        </w:rPr>
      </w:pPr>
    </w:p>
    <w:p w14:paraId="12FA63E1" w14:textId="25B5A1B8"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Legislative Guide – Parts One, Two, Three and Four</w:t>
      </w:r>
      <w:r w:rsidR="00835FD1" w:rsidRPr="009B5832">
        <w:rPr>
          <w:rFonts w:ascii="Arial" w:hAnsi="Arial" w:cs="Arial"/>
          <w:sz w:val="22"/>
          <w:szCs w:val="22"/>
          <w:lang w:val="en-GB"/>
        </w:rPr>
        <w:t>.</w:t>
      </w:r>
    </w:p>
    <w:p w14:paraId="4409C6EB" w14:textId="77777777" w:rsidR="00835FD1" w:rsidRPr="009B5832" w:rsidRDefault="00835FD1" w:rsidP="00835FD1">
      <w:pPr>
        <w:jc w:val="both"/>
        <w:rPr>
          <w:rFonts w:ascii="Arial" w:hAnsi="Arial" w:cs="Arial"/>
          <w:sz w:val="22"/>
          <w:szCs w:val="22"/>
          <w:lang w:val="en-GB"/>
        </w:rPr>
      </w:pPr>
    </w:p>
    <w:p w14:paraId="7AA8D402" w14:textId="3DDB25EF" w:rsidR="00114082" w:rsidRPr="009B5832" w:rsidRDefault="00114082" w:rsidP="00114082">
      <w:pPr>
        <w:pStyle w:val="ListParagraph"/>
        <w:numPr>
          <w:ilvl w:val="0"/>
          <w:numId w:val="30"/>
        </w:numPr>
        <w:spacing w:line="276" w:lineRule="auto"/>
        <w:ind w:left="426"/>
        <w:jc w:val="both"/>
        <w:rPr>
          <w:rFonts w:ascii="Arial" w:hAnsi="Arial" w:cs="Arial"/>
          <w:b/>
          <w:sz w:val="22"/>
          <w:szCs w:val="22"/>
          <w:lang w:val="en-GB"/>
        </w:rPr>
      </w:pPr>
      <w:r w:rsidRPr="009B5832">
        <w:rPr>
          <w:rFonts w:ascii="Arial" w:hAnsi="Arial" w:cs="Arial"/>
          <w:sz w:val="22"/>
          <w:szCs w:val="22"/>
          <w:lang w:val="en-GB"/>
        </w:rPr>
        <w:t>The UNCITRAL Guide of Enactment and the Judicial Perspective</w:t>
      </w:r>
      <w:r w:rsidR="00835FD1" w:rsidRPr="009B5832">
        <w:rPr>
          <w:rFonts w:ascii="Arial" w:hAnsi="Arial" w:cs="Arial"/>
          <w:sz w:val="22"/>
          <w:szCs w:val="22"/>
          <w:lang w:val="en-GB"/>
        </w:rPr>
        <w:t>.</w:t>
      </w:r>
    </w:p>
    <w:p w14:paraId="1B4B245C" w14:textId="77777777" w:rsidR="00835FD1" w:rsidRPr="009B5832" w:rsidRDefault="00835FD1" w:rsidP="00835FD1">
      <w:pPr>
        <w:spacing w:line="276" w:lineRule="auto"/>
        <w:jc w:val="both"/>
        <w:rPr>
          <w:rFonts w:ascii="Arial" w:hAnsi="Arial" w:cs="Arial"/>
          <w:b/>
          <w:sz w:val="22"/>
          <w:szCs w:val="22"/>
          <w:lang w:val="en-GB"/>
        </w:rPr>
      </w:pPr>
    </w:p>
    <w:p w14:paraId="4F16EEC7" w14:textId="6C5E59D3" w:rsidR="00D17FDC" w:rsidRPr="00D1275A" w:rsidRDefault="00114082" w:rsidP="00114082">
      <w:pPr>
        <w:pStyle w:val="ListParagraph"/>
        <w:numPr>
          <w:ilvl w:val="0"/>
          <w:numId w:val="30"/>
        </w:numPr>
        <w:spacing w:line="276" w:lineRule="auto"/>
        <w:ind w:left="426"/>
        <w:jc w:val="both"/>
        <w:rPr>
          <w:rFonts w:ascii="Arial" w:hAnsi="Arial" w:cs="Arial"/>
          <w:b/>
          <w:sz w:val="22"/>
          <w:szCs w:val="22"/>
          <w:highlight w:val="yellow"/>
          <w:lang w:val="en-GB"/>
        </w:rPr>
      </w:pPr>
      <w:proofErr w:type="gramStart"/>
      <w:r w:rsidRPr="00D1275A">
        <w:rPr>
          <w:rFonts w:ascii="Arial" w:hAnsi="Arial" w:cs="Arial"/>
          <w:sz w:val="22"/>
          <w:szCs w:val="22"/>
          <w:highlight w:val="yellow"/>
          <w:lang w:val="en-GB"/>
        </w:rPr>
        <w:t>All of</w:t>
      </w:r>
      <w:proofErr w:type="gramEnd"/>
      <w:r w:rsidRPr="00D1275A">
        <w:rPr>
          <w:rFonts w:ascii="Arial" w:hAnsi="Arial" w:cs="Arial"/>
          <w:sz w:val="22"/>
          <w:szCs w:val="22"/>
          <w:highlight w:val="yellow"/>
          <w:lang w:val="en-GB"/>
        </w:rPr>
        <w:t xml:space="preserve"> the above.</w:t>
      </w:r>
    </w:p>
    <w:p w14:paraId="6C39006D" w14:textId="62D277CF" w:rsidR="005C2C94" w:rsidRPr="009B5832" w:rsidRDefault="005C2C94" w:rsidP="00707FC8">
      <w:pPr>
        <w:spacing w:line="276" w:lineRule="auto"/>
        <w:jc w:val="both"/>
        <w:rPr>
          <w:rFonts w:ascii="Arial" w:hAnsi="Arial" w:cs="Arial"/>
          <w:b/>
          <w:sz w:val="22"/>
          <w:szCs w:val="22"/>
          <w:lang w:val="en-GB"/>
        </w:rPr>
      </w:pPr>
    </w:p>
    <w:p w14:paraId="3F4B1911" w14:textId="77777777" w:rsidR="00540B44" w:rsidRPr="009B5832" w:rsidRDefault="00540B44" w:rsidP="00707FC8">
      <w:pPr>
        <w:spacing w:line="276" w:lineRule="auto"/>
        <w:jc w:val="both"/>
        <w:rPr>
          <w:rFonts w:ascii="Arial" w:hAnsi="Arial" w:cs="Arial"/>
          <w:b/>
          <w:sz w:val="22"/>
          <w:szCs w:val="22"/>
          <w:lang w:val="en-GB"/>
        </w:rPr>
      </w:pPr>
    </w:p>
    <w:p w14:paraId="4FC20A3B" w14:textId="7A172A9B"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2</w:t>
      </w:r>
      <w:r w:rsidR="00962045" w:rsidRPr="009B5832">
        <w:rPr>
          <w:rFonts w:ascii="Arial" w:hAnsi="Arial" w:cs="Arial"/>
          <w:b/>
          <w:sz w:val="22"/>
          <w:szCs w:val="22"/>
          <w:lang w:val="en-GB"/>
        </w:rPr>
        <w:t xml:space="preserve"> (direct questions) [10 marks</w:t>
      </w:r>
      <w:r w:rsidR="009D30BB"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620F47E2" w14:textId="77777777" w:rsidR="00962045" w:rsidRPr="009B5832" w:rsidRDefault="00962045" w:rsidP="00707FC8">
      <w:pPr>
        <w:ind w:left="720" w:hanging="720"/>
        <w:jc w:val="both"/>
        <w:rPr>
          <w:rFonts w:ascii="Arial" w:hAnsi="Arial" w:cs="Arial"/>
          <w:sz w:val="22"/>
          <w:szCs w:val="22"/>
          <w:lang w:val="en-GB"/>
        </w:rPr>
      </w:pPr>
    </w:p>
    <w:p w14:paraId="40595AA6" w14:textId="71FB1E7A" w:rsidR="002C13C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962045" w:rsidRPr="009B5832">
        <w:rPr>
          <w:rFonts w:ascii="Arial" w:hAnsi="Arial" w:cs="Arial"/>
          <w:b/>
          <w:bCs/>
          <w:sz w:val="22"/>
          <w:szCs w:val="22"/>
          <w:lang w:val="en-GB"/>
        </w:rPr>
        <w:t>2.1</w:t>
      </w:r>
      <w:r w:rsidR="00962045" w:rsidRPr="009B5832">
        <w:rPr>
          <w:rFonts w:ascii="Arial" w:hAnsi="Arial" w:cs="Arial"/>
          <w:b/>
          <w:bCs/>
          <w:sz w:val="22"/>
          <w:szCs w:val="22"/>
          <w:lang w:val="en-GB"/>
        </w:rPr>
        <w:tab/>
      </w:r>
      <w:r w:rsidR="00DE03AF" w:rsidRPr="009B5832">
        <w:rPr>
          <w:rFonts w:ascii="Arial" w:hAnsi="Arial" w:cs="Arial"/>
          <w:b/>
          <w:bCs/>
          <w:sz w:val="22"/>
          <w:szCs w:val="22"/>
          <w:lang w:val="en-GB"/>
        </w:rPr>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DD0A50"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36EB02DF" w14:textId="77777777" w:rsidR="002C13C8" w:rsidRPr="009B5832" w:rsidRDefault="002C13C8" w:rsidP="00707FC8">
      <w:pPr>
        <w:jc w:val="both"/>
        <w:rPr>
          <w:rFonts w:ascii="Arial" w:hAnsi="Arial" w:cs="Arial"/>
          <w:sz w:val="22"/>
          <w:szCs w:val="22"/>
          <w:lang w:val="en-GB"/>
        </w:rPr>
      </w:pPr>
    </w:p>
    <w:p w14:paraId="3FF4CE00" w14:textId="5C5BBBE4" w:rsidR="00AD3FEA" w:rsidRPr="009B5832" w:rsidRDefault="008E2DFA" w:rsidP="00AD3FEA">
      <w:pPr>
        <w:jc w:val="both"/>
        <w:rPr>
          <w:rFonts w:ascii="Arial" w:hAnsi="Arial" w:cs="Arial"/>
          <w:sz w:val="22"/>
          <w:szCs w:val="22"/>
          <w:lang w:val="en-GB"/>
        </w:rPr>
      </w:pPr>
      <w:r w:rsidRPr="009B5832">
        <w:rPr>
          <w:rFonts w:ascii="Arial" w:hAnsi="Arial" w:cs="Arial"/>
          <w:sz w:val="22"/>
          <w:szCs w:val="22"/>
          <w:lang w:val="en-GB"/>
        </w:rPr>
        <w:t>Under the M</w:t>
      </w:r>
      <w:r w:rsidR="00540B44" w:rsidRPr="009B5832">
        <w:rPr>
          <w:rFonts w:ascii="Arial" w:hAnsi="Arial" w:cs="Arial"/>
          <w:sz w:val="22"/>
          <w:szCs w:val="22"/>
          <w:lang w:val="en-GB"/>
        </w:rPr>
        <w:t>LCBI</w:t>
      </w:r>
      <w:r w:rsidR="00FD7FD0" w:rsidRPr="009B5832">
        <w:rPr>
          <w:rFonts w:ascii="Arial" w:hAnsi="Arial" w:cs="Arial"/>
          <w:sz w:val="22"/>
          <w:szCs w:val="22"/>
          <w:lang w:val="en-GB"/>
        </w:rPr>
        <w:t xml:space="preserve">, </w:t>
      </w:r>
      <w:r w:rsidRPr="009B5832">
        <w:rPr>
          <w:rFonts w:ascii="Arial" w:hAnsi="Arial" w:cs="Arial"/>
          <w:sz w:val="22"/>
          <w:szCs w:val="22"/>
          <w:lang w:val="en-GB"/>
        </w:rPr>
        <w:t xml:space="preserve">explain what the appropriate date is for determining the COMI </w:t>
      </w:r>
      <w:r w:rsidR="00FD7FD0" w:rsidRPr="009B5832">
        <w:rPr>
          <w:rFonts w:ascii="Arial" w:hAnsi="Arial" w:cs="Arial"/>
          <w:sz w:val="22"/>
          <w:szCs w:val="22"/>
          <w:lang w:val="en-GB"/>
        </w:rPr>
        <w:t xml:space="preserve">of a debtor, </w:t>
      </w:r>
      <w:r w:rsidRPr="009B5832">
        <w:rPr>
          <w:rFonts w:ascii="Arial" w:hAnsi="Arial" w:cs="Arial"/>
          <w:sz w:val="22"/>
          <w:szCs w:val="22"/>
          <w:lang w:val="en-GB"/>
        </w:rPr>
        <w:t>or whether an establishment exists</w:t>
      </w:r>
      <w:r w:rsidR="00540B44" w:rsidRPr="009B5832">
        <w:rPr>
          <w:rFonts w:ascii="Arial" w:hAnsi="Arial" w:cs="Arial"/>
          <w:sz w:val="22"/>
          <w:szCs w:val="22"/>
          <w:lang w:val="en-GB"/>
        </w:rPr>
        <w:t>.</w:t>
      </w:r>
    </w:p>
    <w:p w14:paraId="76C585E6" w14:textId="5C1C2CF0" w:rsidR="009B07AD" w:rsidRPr="009B5832" w:rsidRDefault="009B07AD" w:rsidP="00707FC8">
      <w:pPr>
        <w:jc w:val="both"/>
        <w:rPr>
          <w:rFonts w:ascii="Arial" w:hAnsi="Arial" w:cs="Arial"/>
          <w:sz w:val="22"/>
          <w:szCs w:val="22"/>
          <w:lang w:val="en-GB"/>
        </w:rPr>
      </w:pPr>
    </w:p>
    <w:p w14:paraId="11ACFF5D" w14:textId="103DF7C9" w:rsidR="00742C48" w:rsidRDefault="009B07AD" w:rsidP="00707FC8">
      <w:pPr>
        <w:ind w:left="720" w:hanging="720"/>
        <w:jc w:val="both"/>
        <w:rPr>
          <w:rFonts w:ascii="Arial" w:hAnsi="Arial" w:cs="Arial"/>
          <w:color w:val="7B7B7B" w:themeColor="accent3" w:themeShade="BF"/>
          <w:sz w:val="22"/>
          <w:szCs w:val="22"/>
          <w:lang w:val="en-GB"/>
        </w:rPr>
      </w:pPr>
      <w:r w:rsidRPr="009B5832">
        <w:rPr>
          <w:rFonts w:ascii="Arial" w:hAnsi="Arial" w:cs="Arial"/>
          <w:color w:val="7B7B7B" w:themeColor="accent3" w:themeShade="BF"/>
          <w:sz w:val="22"/>
          <w:szCs w:val="22"/>
          <w:lang w:val="en-GB"/>
        </w:rPr>
        <w:t>[</w:t>
      </w:r>
      <w:proofErr w:type="gramStart"/>
      <w:r w:rsidRPr="009B5832">
        <w:rPr>
          <w:rFonts w:ascii="Arial" w:hAnsi="Arial" w:cs="Arial"/>
          <w:color w:val="7B7B7B" w:themeColor="accent3" w:themeShade="BF"/>
          <w:sz w:val="22"/>
          <w:szCs w:val="22"/>
          <w:lang w:val="en-GB"/>
        </w:rPr>
        <w:t>T</w:t>
      </w:r>
      <w:r w:rsidR="00742C48">
        <w:rPr>
          <w:rFonts w:ascii="Arial" w:hAnsi="Arial" w:cs="Arial"/>
          <w:color w:val="7B7B7B" w:themeColor="accent3" w:themeShade="BF"/>
          <w:sz w:val="22"/>
          <w:szCs w:val="22"/>
          <w:lang w:val="en-GB"/>
        </w:rPr>
        <w:t xml:space="preserve">he </w:t>
      </w:r>
      <w:r w:rsidR="00742C48" w:rsidRPr="00742C48">
        <w:t xml:space="preserve"> </w:t>
      </w:r>
      <w:r w:rsidR="00742C48" w:rsidRPr="00742C48">
        <w:rPr>
          <w:rFonts w:ascii="Arial" w:hAnsi="Arial" w:cs="Arial"/>
          <w:color w:val="7B7B7B" w:themeColor="accent3" w:themeShade="BF"/>
          <w:sz w:val="22"/>
          <w:szCs w:val="22"/>
          <w:lang w:val="en-GB"/>
        </w:rPr>
        <w:t>appropriate</w:t>
      </w:r>
      <w:proofErr w:type="gramEnd"/>
      <w:r w:rsidR="00742C48" w:rsidRPr="00742C48">
        <w:rPr>
          <w:rFonts w:ascii="Arial" w:hAnsi="Arial" w:cs="Arial"/>
          <w:color w:val="7B7B7B" w:themeColor="accent3" w:themeShade="BF"/>
          <w:sz w:val="22"/>
          <w:szCs w:val="22"/>
          <w:lang w:val="en-GB"/>
        </w:rPr>
        <w:t xml:space="preserve"> time to determine COMI </w:t>
      </w:r>
      <w:r w:rsidR="00742C48">
        <w:rPr>
          <w:rFonts w:ascii="Arial" w:hAnsi="Arial" w:cs="Arial"/>
          <w:color w:val="7B7B7B" w:themeColor="accent3" w:themeShade="BF"/>
          <w:sz w:val="22"/>
          <w:szCs w:val="22"/>
          <w:lang w:val="en-GB"/>
        </w:rPr>
        <w:t>would be</w:t>
      </w:r>
      <w:r w:rsidR="00742C48" w:rsidRPr="00742C48">
        <w:rPr>
          <w:rFonts w:ascii="Arial" w:hAnsi="Arial" w:cs="Arial"/>
          <w:color w:val="7B7B7B" w:themeColor="accent3" w:themeShade="BF"/>
          <w:sz w:val="22"/>
          <w:szCs w:val="22"/>
          <w:lang w:val="en-GB"/>
        </w:rPr>
        <w:t xml:space="preserve"> the date of </w:t>
      </w:r>
      <w:r w:rsidR="00742C48">
        <w:rPr>
          <w:rFonts w:ascii="Arial" w:hAnsi="Arial" w:cs="Arial"/>
          <w:color w:val="7B7B7B" w:themeColor="accent3" w:themeShade="BF"/>
          <w:sz w:val="22"/>
          <w:szCs w:val="22"/>
          <w:lang w:val="en-GB"/>
        </w:rPr>
        <w:t xml:space="preserve">when the foreign proceeding commences. </w:t>
      </w:r>
    </w:p>
    <w:p w14:paraId="09CF271B" w14:textId="6B1BE9D5" w:rsidR="00742C48" w:rsidRDefault="00742C48" w:rsidP="00707FC8">
      <w:pPr>
        <w:ind w:left="720" w:hanging="720"/>
        <w:jc w:val="both"/>
        <w:rPr>
          <w:rFonts w:ascii="Arial" w:hAnsi="Arial" w:cs="Arial"/>
          <w:color w:val="7B7B7B" w:themeColor="accent3" w:themeShade="BF"/>
          <w:sz w:val="22"/>
          <w:szCs w:val="22"/>
          <w:lang w:val="en-GB"/>
        </w:rPr>
      </w:pPr>
    </w:p>
    <w:p w14:paraId="28E684F8" w14:textId="75B5A4FD" w:rsidR="00742C48" w:rsidRDefault="001813A5"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w:t>
      </w:r>
      <w:r w:rsidR="00742C48">
        <w:rPr>
          <w:rFonts w:ascii="Arial" w:hAnsi="Arial" w:cs="Arial"/>
          <w:color w:val="7B7B7B" w:themeColor="accent3" w:themeShade="BF"/>
          <w:sz w:val="22"/>
          <w:szCs w:val="22"/>
          <w:lang w:val="en-GB"/>
        </w:rPr>
        <w:t xml:space="preserve">In Morning Mist Holdings Ltd vs </w:t>
      </w:r>
      <w:proofErr w:type="spellStart"/>
      <w:r w:rsidR="00742C48">
        <w:rPr>
          <w:rFonts w:ascii="Arial" w:hAnsi="Arial" w:cs="Arial"/>
          <w:color w:val="7B7B7B" w:themeColor="accent3" w:themeShade="BF"/>
          <w:sz w:val="22"/>
          <w:szCs w:val="22"/>
          <w:lang w:val="en-GB"/>
        </w:rPr>
        <w:t>Krys</w:t>
      </w:r>
      <w:proofErr w:type="spellEnd"/>
      <w:r w:rsidR="00742C48">
        <w:rPr>
          <w:rFonts w:ascii="Arial" w:hAnsi="Arial" w:cs="Arial"/>
          <w:color w:val="7B7B7B" w:themeColor="accent3" w:themeShade="BF"/>
          <w:sz w:val="22"/>
          <w:szCs w:val="22"/>
          <w:lang w:val="en-GB"/>
        </w:rPr>
        <w:t xml:space="preserve"> (Matter of Fairfield Sentry </w:t>
      </w:r>
      <w:proofErr w:type="gramStart"/>
      <w:r w:rsidR="00742C48">
        <w:rPr>
          <w:rFonts w:ascii="Arial" w:hAnsi="Arial" w:cs="Arial"/>
          <w:color w:val="7B7B7B" w:themeColor="accent3" w:themeShade="BF"/>
          <w:sz w:val="22"/>
          <w:szCs w:val="22"/>
          <w:lang w:val="en-GB"/>
        </w:rPr>
        <w:t>Ltd)(</w:t>
      </w:r>
      <w:proofErr w:type="gramEnd"/>
      <w:r w:rsidR="00742C48">
        <w:rPr>
          <w:rFonts w:ascii="Arial" w:hAnsi="Arial" w:cs="Arial"/>
          <w:color w:val="7B7B7B" w:themeColor="accent3" w:themeShade="BF"/>
          <w:sz w:val="22"/>
          <w:szCs w:val="22"/>
          <w:lang w:val="en-GB"/>
        </w:rPr>
        <w:t>2</w:t>
      </w:r>
      <w:r w:rsidR="00742C48" w:rsidRPr="00742C48">
        <w:rPr>
          <w:rFonts w:ascii="Arial" w:hAnsi="Arial" w:cs="Arial"/>
          <w:color w:val="7B7B7B" w:themeColor="accent3" w:themeShade="BF"/>
          <w:sz w:val="22"/>
          <w:szCs w:val="22"/>
          <w:vertAlign w:val="superscript"/>
          <w:lang w:val="en-GB"/>
        </w:rPr>
        <w:t>nd</w:t>
      </w:r>
      <w:r w:rsidR="00742C48">
        <w:rPr>
          <w:rFonts w:ascii="Arial" w:hAnsi="Arial" w:cs="Arial"/>
          <w:color w:val="7B7B7B" w:themeColor="accent3" w:themeShade="BF"/>
          <w:sz w:val="22"/>
          <w:szCs w:val="22"/>
          <w:lang w:val="en-GB"/>
        </w:rPr>
        <w:t xml:space="preserve"> Circuit appeals Apr. 16, 2013) it was determined that the COMI of the debtor should be determined by the events around the time of the filing of a Chapter 15 (USA’s interpretation of the Model Law). The court further decided that the period it may consider would be from the date of then the insolvency proceeding commences to the date of the filing of a Chapter 15. This is to ensure that the Debtor doesn’t use the concept of determining COMI </w:t>
      </w:r>
      <w:r>
        <w:rPr>
          <w:rFonts w:ascii="Arial" w:hAnsi="Arial" w:cs="Arial"/>
          <w:color w:val="7B7B7B" w:themeColor="accent3" w:themeShade="BF"/>
          <w:sz w:val="22"/>
          <w:szCs w:val="22"/>
          <w:lang w:val="en-GB"/>
        </w:rPr>
        <w:t>and manipulate to the most favourable position or outcome for the debtor.</w:t>
      </w:r>
    </w:p>
    <w:p w14:paraId="43CAD5F7" w14:textId="77777777" w:rsidR="00742C48" w:rsidRDefault="00742C48" w:rsidP="00707FC8">
      <w:pPr>
        <w:ind w:left="720" w:hanging="720"/>
        <w:jc w:val="both"/>
        <w:rPr>
          <w:rFonts w:ascii="Arial" w:hAnsi="Arial" w:cs="Arial"/>
          <w:color w:val="7B7B7B" w:themeColor="accent3" w:themeShade="BF"/>
          <w:sz w:val="22"/>
          <w:szCs w:val="22"/>
          <w:lang w:val="en-GB"/>
        </w:rPr>
      </w:pPr>
    </w:p>
    <w:p w14:paraId="57BCFC30" w14:textId="34CD51E0" w:rsidR="009B07AD" w:rsidRPr="009B5832" w:rsidRDefault="009B07AD" w:rsidP="00707FC8">
      <w:pPr>
        <w:ind w:left="720" w:hanging="720"/>
        <w:jc w:val="both"/>
        <w:rPr>
          <w:rFonts w:ascii="Arial" w:hAnsi="Arial" w:cs="Arial"/>
          <w:sz w:val="22"/>
          <w:szCs w:val="22"/>
          <w:lang w:val="en-GB"/>
        </w:rPr>
      </w:pPr>
      <w:r w:rsidRPr="009B5832">
        <w:rPr>
          <w:rFonts w:ascii="Arial" w:hAnsi="Arial" w:cs="Arial"/>
          <w:color w:val="7B7B7B" w:themeColor="accent3" w:themeShade="BF"/>
          <w:sz w:val="22"/>
          <w:szCs w:val="22"/>
          <w:lang w:val="en-GB"/>
        </w:rPr>
        <w:t>]</w:t>
      </w:r>
    </w:p>
    <w:p w14:paraId="22C610C9" w14:textId="16EF6256" w:rsidR="00DE03AF" w:rsidRPr="009B5832" w:rsidRDefault="00DE03AF" w:rsidP="00707FC8">
      <w:pPr>
        <w:jc w:val="both"/>
        <w:rPr>
          <w:rFonts w:ascii="Arial" w:hAnsi="Arial" w:cs="Arial"/>
          <w:sz w:val="22"/>
          <w:szCs w:val="22"/>
          <w:lang w:val="en-GB"/>
        </w:rPr>
      </w:pPr>
    </w:p>
    <w:p w14:paraId="72C41F0B" w14:textId="77777777" w:rsidR="00C620F4" w:rsidRPr="009B5832" w:rsidRDefault="00C620F4" w:rsidP="00707FC8">
      <w:pPr>
        <w:jc w:val="both"/>
        <w:rPr>
          <w:rFonts w:ascii="Arial" w:hAnsi="Arial" w:cs="Arial"/>
          <w:sz w:val="22"/>
          <w:szCs w:val="22"/>
          <w:lang w:val="en-GB"/>
        </w:rPr>
      </w:pPr>
    </w:p>
    <w:p w14:paraId="10614297" w14:textId="17467E5C" w:rsidR="00C7284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DE03AF" w:rsidRPr="009B5832">
        <w:rPr>
          <w:rFonts w:ascii="Arial" w:hAnsi="Arial" w:cs="Arial"/>
          <w:b/>
          <w:bCs/>
          <w:sz w:val="22"/>
          <w:szCs w:val="22"/>
          <w:lang w:val="en-GB"/>
        </w:rPr>
        <w:t>2.2</w:t>
      </w:r>
      <w:r w:rsidR="00DE03AF" w:rsidRPr="009B5832">
        <w:rPr>
          <w:rFonts w:ascii="Arial" w:hAnsi="Arial" w:cs="Arial"/>
          <w:b/>
          <w:bCs/>
          <w:sz w:val="22"/>
          <w:szCs w:val="22"/>
          <w:lang w:val="en-GB"/>
        </w:rPr>
        <w:tab/>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ED6A32"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1C61515B" w14:textId="77777777" w:rsidR="00C72848" w:rsidRPr="009B5832" w:rsidRDefault="00C72848" w:rsidP="00707FC8">
      <w:pPr>
        <w:jc w:val="both"/>
        <w:rPr>
          <w:rFonts w:ascii="Arial" w:hAnsi="Arial" w:cs="Arial"/>
          <w:sz w:val="22"/>
          <w:szCs w:val="22"/>
          <w:lang w:val="en-GB"/>
        </w:rPr>
      </w:pPr>
    </w:p>
    <w:p w14:paraId="5EDE59EB" w14:textId="77777777" w:rsidR="002E1BB5" w:rsidRPr="009B5832" w:rsidRDefault="002E1BB5" w:rsidP="002E1BB5">
      <w:pPr>
        <w:jc w:val="both"/>
        <w:rPr>
          <w:rFonts w:ascii="Arial" w:hAnsi="Arial" w:cs="Arial"/>
          <w:sz w:val="22"/>
          <w:szCs w:val="22"/>
          <w:lang w:val="en-GB"/>
        </w:rPr>
      </w:pPr>
      <w:r w:rsidRPr="009B5832">
        <w:rPr>
          <w:rFonts w:ascii="Arial" w:hAnsi="Arial" w:cs="Arial"/>
          <w:sz w:val="22"/>
          <w:szCs w:val="22"/>
          <w:lang w:val="en-GB"/>
        </w:rPr>
        <w:t xml:space="preserve">The following </w:t>
      </w:r>
      <w:r w:rsidRPr="009B5832">
        <w:rPr>
          <w:rFonts w:ascii="Arial" w:hAnsi="Arial" w:cs="Arial"/>
          <w:b/>
          <w:bCs/>
          <w:sz w:val="22"/>
          <w:szCs w:val="22"/>
          <w:u w:val="single"/>
          <w:lang w:val="en-GB"/>
        </w:rPr>
        <w:t>three (3) statements</w:t>
      </w:r>
      <w:r w:rsidRPr="009B5832">
        <w:rPr>
          <w:rFonts w:ascii="Arial" w:hAnsi="Arial" w:cs="Arial"/>
          <w:sz w:val="22"/>
          <w:szCs w:val="22"/>
          <w:lang w:val="en-GB"/>
        </w:rPr>
        <w:t xml:space="preserve"> relate to </w:t>
      </w:r>
      <w:proofErr w:type="gramStart"/>
      <w:r w:rsidRPr="009B5832">
        <w:rPr>
          <w:rFonts w:ascii="Arial" w:hAnsi="Arial" w:cs="Arial"/>
          <w:sz w:val="22"/>
          <w:szCs w:val="22"/>
          <w:lang w:val="en-GB"/>
        </w:rPr>
        <w:t>particular provisions / concepts</w:t>
      </w:r>
      <w:proofErr w:type="gramEnd"/>
      <w:r w:rsidRPr="009B5832">
        <w:rPr>
          <w:rFonts w:ascii="Arial" w:hAnsi="Arial" w:cs="Arial"/>
          <w:sz w:val="22"/>
          <w:szCs w:val="22"/>
          <w:lang w:val="en-GB"/>
        </w:rPr>
        <w:t xml:space="preserve"> to be found in the Model Law. Indicate the name of the provision / concept (as well as the relevant Model Law article), addressed in each statement.</w:t>
      </w:r>
    </w:p>
    <w:p w14:paraId="132C66E3" w14:textId="77777777" w:rsidR="002E1BB5" w:rsidRPr="009B5832" w:rsidRDefault="002E1BB5" w:rsidP="002E1BB5">
      <w:pPr>
        <w:ind w:left="720" w:hanging="720"/>
        <w:jc w:val="both"/>
        <w:rPr>
          <w:rFonts w:ascii="Arial" w:hAnsi="Arial" w:cs="Arial"/>
          <w:sz w:val="22"/>
          <w:szCs w:val="22"/>
          <w:lang w:val="en-GB"/>
        </w:rPr>
      </w:pPr>
    </w:p>
    <w:p w14:paraId="2973D620" w14:textId="288783D4" w:rsidR="002E1BB5" w:rsidRPr="009B5832" w:rsidRDefault="002E1BB5" w:rsidP="002E1BB5">
      <w:pPr>
        <w:ind w:left="1440" w:hanging="1440"/>
        <w:jc w:val="both"/>
        <w:rPr>
          <w:rFonts w:ascii="Arial" w:hAnsi="Arial" w:cs="Arial"/>
          <w:sz w:val="22"/>
          <w:szCs w:val="22"/>
          <w:lang w:val="en-GB"/>
        </w:rPr>
      </w:pPr>
      <w:bookmarkStart w:id="4" w:name="_Hlk97032035"/>
      <w:r w:rsidRPr="009B5832">
        <w:rPr>
          <w:rFonts w:ascii="Arial" w:hAnsi="Arial" w:cs="Arial"/>
          <w:b/>
          <w:bCs/>
          <w:sz w:val="22"/>
          <w:szCs w:val="22"/>
          <w:u w:val="single"/>
          <w:lang w:val="en-GB"/>
        </w:rPr>
        <w:t>Statement 1</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provides guidance in case of concurrence of two foreign non-main proceedings.</w:t>
      </w:r>
      <w:r w:rsidR="001747C2">
        <w:rPr>
          <w:rFonts w:ascii="Arial" w:hAnsi="Arial" w:cs="Arial"/>
          <w:sz w:val="22"/>
          <w:szCs w:val="22"/>
          <w:lang w:val="en-GB"/>
        </w:rPr>
        <w:t>”</w:t>
      </w:r>
    </w:p>
    <w:p w14:paraId="5BEA6449" w14:textId="77777777" w:rsidR="002E1BB5" w:rsidRPr="009B5832" w:rsidRDefault="002E1BB5" w:rsidP="002E1BB5">
      <w:pPr>
        <w:ind w:left="720" w:hanging="720"/>
        <w:jc w:val="both"/>
        <w:rPr>
          <w:rFonts w:ascii="Arial" w:hAnsi="Arial" w:cs="Arial"/>
          <w:sz w:val="22"/>
          <w:szCs w:val="22"/>
          <w:lang w:val="en-GB"/>
        </w:rPr>
      </w:pPr>
    </w:p>
    <w:p w14:paraId="4A163C7B" w14:textId="37898DB5"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2</w:t>
      </w:r>
      <w:r w:rsidRPr="009B5832">
        <w:rPr>
          <w:rFonts w:ascii="Arial" w:hAnsi="Arial" w:cs="Arial"/>
          <w:sz w:val="22"/>
          <w:szCs w:val="22"/>
          <w:lang w:val="en-GB"/>
        </w:rPr>
        <w:tab/>
      </w:r>
      <w:r w:rsidR="001747C2">
        <w:rPr>
          <w:rFonts w:ascii="Arial" w:hAnsi="Arial" w:cs="Arial"/>
          <w:i/>
          <w:sz w:val="22"/>
          <w:szCs w:val="22"/>
          <w:lang w:val="en-GB"/>
        </w:rPr>
        <w:t>“</w:t>
      </w:r>
      <w:r w:rsidRPr="009B5832">
        <w:rPr>
          <w:rFonts w:ascii="Arial" w:hAnsi="Arial" w:cs="Arial"/>
          <w:i/>
          <w:sz w:val="22"/>
          <w:szCs w:val="22"/>
          <w:lang w:val="en-GB"/>
        </w:rPr>
        <w:t>The rule in this Article does not affect secured claims.</w:t>
      </w:r>
      <w:r w:rsidR="001747C2">
        <w:rPr>
          <w:rFonts w:ascii="Arial" w:hAnsi="Arial" w:cs="Arial"/>
          <w:sz w:val="22"/>
          <w:szCs w:val="22"/>
          <w:lang w:val="en-GB"/>
        </w:rPr>
        <w:t>”</w:t>
      </w:r>
    </w:p>
    <w:p w14:paraId="521B0D1B" w14:textId="77777777" w:rsidR="002E1BB5" w:rsidRPr="009B5832" w:rsidRDefault="002E1BB5" w:rsidP="002E1BB5">
      <w:pPr>
        <w:ind w:left="720" w:hanging="720"/>
        <w:jc w:val="both"/>
        <w:rPr>
          <w:rFonts w:ascii="Arial" w:hAnsi="Arial" w:cs="Arial"/>
          <w:sz w:val="22"/>
          <w:szCs w:val="22"/>
          <w:lang w:val="en-GB"/>
        </w:rPr>
      </w:pPr>
    </w:p>
    <w:p w14:paraId="72D29727" w14:textId="1B5B4E6F" w:rsidR="002E1BB5" w:rsidRPr="009B5832" w:rsidRDefault="002E1BB5" w:rsidP="002E1BB5">
      <w:pPr>
        <w:ind w:left="1440" w:hanging="1440"/>
        <w:jc w:val="both"/>
        <w:rPr>
          <w:rFonts w:ascii="Arial" w:hAnsi="Arial" w:cs="Arial"/>
          <w:iCs/>
          <w:sz w:val="22"/>
          <w:szCs w:val="22"/>
          <w:lang w:val="en-GB"/>
        </w:rPr>
      </w:pPr>
      <w:r w:rsidRPr="009B5832">
        <w:rPr>
          <w:rFonts w:ascii="Arial" w:hAnsi="Arial" w:cs="Arial"/>
          <w:b/>
          <w:bCs/>
          <w:sz w:val="22"/>
          <w:szCs w:val="22"/>
          <w:u w:val="single"/>
          <w:lang w:val="en-GB"/>
        </w:rPr>
        <w:t>Statement 3</w:t>
      </w:r>
      <w:bookmarkEnd w:id="4"/>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contains a rebuttable presumption in respect of an undefined key concept in the MLCBI.</w:t>
      </w:r>
      <w:r w:rsidR="001747C2">
        <w:rPr>
          <w:rFonts w:ascii="Arial" w:hAnsi="Arial" w:cs="Arial"/>
          <w:sz w:val="22"/>
          <w:szCs w:val="22"/>
          <w:lang w:val="en-GB"/>
        </w:rPr>
        <w:t>”</w:t>
      </w:r>
    </w:p>
    <w:p w14:paraId="16E34B45" w14:textId="05F9E54C" w:rsidR="000E6325" w:rsidRPr="009B5832" w:rsidRDefault="000E6325" w:rsidP="00ED6A32">
      <w:pPr>
        <w:ind w:left="1440" w:hanging="1440"/>
        <w:jc w:val="both"/>
        <w:rPr>
          <w:rFonts w:ascii="Arial" w:hAnsi="Arial" w:cs="Arial"/>
          <w:iCs/>
          <w:sz w:val="22"/>
          <w:szCs w:val="22"/>
          <w:lang w:val="en-GB"/>
        </w:rPr>
      </w:pPr>
    </w:p>
    <w:p w14:paraId="36E8EB88" w14:textId="3675059D" w:rsidR="00FC1C65" w:rsidRPr="00FC1C65" w:rsidRDefault="009B07AD" w:rsidP="00FC1C65">
      <w:pPr>
        <w:ind w:left="720" w:hanging="720"/>
        <w:jc w:val="both"/>
        <w:rPr>
          <w:rFonts w:ascii="Arial" w:hAnsi="Arial" w:cs="Arial"/>
          <w:color w:val="7B7B7B" w:themeColor="accent3" w:themeShade="BF"/>
          <w:sz w:val="22"/>
          <w:szCs w:val="22"/>
          <w:lang w:val="en-GB"/>
        </w:rPr>
      </w:pPr>
      <w:r w:rsidRPr="009B5832">
        <w:rPr>
          <w:rFonts w:ascii="Arial" w:hAnsi="Arial" w:cs="Arial"/>
          <w:color w:val="7B7B7B" w:themeColor="accent3" w:themeShade="BF"/>
          <w:sz w:val="22"/>
          <w:szCs w:val="22"/>
          <w:lang w:val="en-GB"/>
        </w:rPr>
        <w:t>[</w:t>
      </w:r>
      <w:r w:rsidR="00FC1C65" w:rsidRPr="00FC1C65">
        <w:rPr>
          <w:rFonts w:ascii="Arial" w:hAnsi="Arial" w:cs="Arial"/>
          <w:color w:val="7B7B7B" w:themeColor="accent3" w:themeShade="BF"/>
          <w:sz w:val="22"/>
          <w:szCs w:val="22"/>
          <w:lang w:val="en-GB"/>
        </w:rPr>
        <w:t>Statement 1</w:t>
      </w:r>
      <w:r w:rsidR="00FC1C65" w:rsidRPr="00FC1C65">
        <w:rPr>
          <w:rFonts w:ascii="Arial" w:hAnsi="Arial" w:cs="Arial"/>
          <w:color w:val="7B7B7B" w:themeColor="accent3" w:themeShade="BF"/>
          <w:sz w:val="22"/>
          <w:szCs w:val="22"/>
          <w:lang w:val="en-GB"/>
        </w:rPr>
        <w:tab/>
      </w:r>
      <w:r w:rsidR="00FC1C65">
        <w:rPr>
          <w:rFonts w:ascii="Arial" w:hAnsi="Arial" w:cs="Arial"/>
          <w:color w:val="7B7B7B" w:themeColor="accent3" w:themeShade="BF"/>
          <w:sz w:val="22"/>
          <w:szCs w:val="22"/>
          <w:lang w:val="en-GB"/>
        </w:rPr>
        <w:t>When two concurrent foreign non-main proceedings takes place, Article 30(</w:t>
      </w:r>
      <w:proofErr w:type="gramStart"/>
      <w:r w:rsidR="00FC1C65">
        <w:rPr>
          <w:rFonts w:ascii="Arial" w:hAnsi="Arial" w:cs="Arial"/>
          <w:color w:val="7B7B7B" w:themeColor="accent3" w:themeShade="BF"/>
          <w:sz w:val="22"/>
          <w:szCs w:val="22"/>
          <w:lang w:val="en-GB"/>
        </w:rPr>
        <w:t>c )</w:t>
      </w:r>
      <w:proofErr w:type="gramEnd"/>
      <w:r w:rsidR="00FC1C65">
        <w:rPr>
          <w:rFonts w:ascii="Arial" w:hAnsi="Arial" w:cs="Arial"/>
          <w:color w:val="7B7B7B" w:themeColor="accent3" w:themeShade="BF"/>
          <w:sz w:val="22"/>
          <w:szCs w:val="22"/>
          <w:lang w:val="en-GB"/>
        </w:rPr>
        <w:t xml:space="preserve"> of the Model Law comes into place by providing guidance to the court stating that the court must grant, modify or terminate relief for the purpose of enabling co-ordination of the two concurrent proceedings. </w:t>
      </w:r>
    </w:p>
    <w:p w14:paraId="20A09813" w14:textId="77777777" w:rsidR="00FC1C65" w:rsidRPr="00FC1C65" w:rsidRDefault="00FC1C65" w:rsidP="00FC1C65">
      <w:pPr>
        <w:ind w:left="720" w:hanging="720"/>
        <w:jc w:val="both"/>
        <w:rPr>
          <w:rFonts w:ascii="Arial" w:hAnsi="Arial" w:cs="Arial"/>
          <w:color w:val="7B7B7B" w:themeColor="accent3" w:themeShade="BF"/>
          <w:sz w:val="22"/>
          <w:szCs w:val="22"/>
          <w:lang w:val="en-GB"/>
        </w:rPr>
      </w:pPr>
    </w:p>
    <w:p w14:paraId="4BF6D84F" w14:textId="42B1EE89" w:rsidR="00FC1C65" w:rsidRPr="00FC1C65" w:rsidRDefault="00FC1C65" w:rsidP="00FC1C65">
      <w:pPr>
        <w:ind w:left="720" w:hanging="720"/>
        <w:jc w:val="both"/>
        <w:rPr>
          <w:rFonts w:ascii="Arial" w:hAnsi="Arial" w:cs="Arial"/>
          <w:color w:val="7B7B7B" w:themeColor="accent3" w:themeShade="BF"/>
          <w:sz w:val="22"/>
          <w:szCs w:val="22"/>
          <w:lang w:val="en-GB"/>
        </w:rPr>
      </w:pPr>
      <w:r w:rsidRPr="00FC1C65">
        <w:rPr>
          <w:rFonts w:ascii="Arial" w:hAnsi="Arial" w:cs="Arial"/>
          <w:color w:val="7B7B7B" w:themeColor="accent3" w:themeShade="BF"/>
          <w:sz w:val="22"/>
          <w:szCs w:val="22"/>
          <w:lang w:val="en-GB"/>
        </w:rPr>
        <w:t>Statement 2</w:t>
      </w:r>
      <w:r w:rsidRPr="00FC1C65">
        <w:rPr>
          <w:rFonts w:ascii="Arial" w:hAnsi="Arial" w:cs="Arial"/>
          <w:color w:val="7B7B7B" w:themeColor="accent3" w:themeShade="BF"/>
          <w:sz w:val="22"/>
          <w:szCs w:val="22"/>
          <w:lang w:val="en-GB"/>
        </w:rPr>
        <w:tab/>
        <w:t>“</w:t>
      </w:r>
      <w:r>
        <w:rPr>
          <w:rFonts w:ascii="Arial" w:hAnsi="Arial" w:cs="Arial"/>
          <w:color w:val="7B7B7B" w:themeColor="accent3" w:themeShade="BF"/>
          <w:sz w:val="22"/>
          <w:szCs w:val="22"/>
          <w:lang w:val="en-GB"/>
        </w:rPr>
        <w:t xml:space="preserve">Article 32 also known as the hotchpot rule does not take secured claims into account. This concept ensures to avoid scenarios where </w:t>
      </w:r>
      <w:r w:rsidR="00D952DD">
        <w:rPr>
          <w:rFonts w:ascii="Arial" w:hAnsi="Arial" w:cs="Arial"/>
          <w:color w:val="7B7B7B" w:themeColor="accent3" w:themeShade="BF"/>
          <w:sz w:val="22"/>
          <w:szCs w:val="22"/>
          <w:lang w:val="en-GB"/>
        </w:rPr>
        <w:t>creditors obtain more favourable treatments than other creditors of the same class.</w:t>
      </w:r>
      <w:r>
        <w:rPr>
          <w:rFonts w:ascii="Arial" w:hAnsi="Arial" w:cs="Arial"/>
          <w:color w:val="7B7B7B" w:themeColor="accent3" w:themeShade="BF"/>
          <w:sz w:val="22"/>
          <w:szCs w:val="22"/>
          <w:lang w:val="en-GB"/>
        </w:rPr>
        <w:t xml:space="preserve"> </w:t>
      </w:r>
    </w:p>
    <w:p w14:paraId="57D52C82" w14:textId="77777777" w:rsidR="00FC1C65" w:rsidRPr="00FC1C65" w:rsidRDefault="00FC1C65" w:rsidP="00FC1C65">
      <w:pPr>
        <w:ind w:left="720" w:hanging="720"/>
        <w:jc w:val="both"/>
        <w:rPr>
          <w:rFonts w:ascii="Arial" w:hAnsi="Arial" w:cs="Arial"/>
          <w:color w:val="7B7B7B" w:themeColor="accent3" w:themeShade="BF"/>
          <w:sz w:val="22"/>
          <w:szCs w:val="22"/>
          <w:lang w:val="en-GB"/>
        </w:rPr>
      </w:pPr>
    </w:p>
    <w:p w14:paraId="2F57801B" w14:textId="760EFBA8" w:rsidR="009B07AD" w:rsidRPr="009B5832" w:rsidRDefault="00FC1C65" w:rsidP="00FC1C65">
      <w:pPr>
        <w:ind w:left="720" w:hanging="720"/>
        <w:jc w:val="both"/>
        <w:rPr>
          <w:rFonts w:ascii="Arial" w:hAnsi="Arial" w:cs="Arial"/>
          <w:sz w:val="22"/>
          <w:szCs w:val="22"/>
          <w:lang w:val="en-GB"/>
        </w:rPr>
      </w:pPr>
      <w:r w:rsidRPr="00FC1C65">
        <w:rPr>
          <w:rFonts w:ascii="Arial" w:hAnsi="Arial" w:cs="Arial"/>
          <w:color w:val="7B7B7B" w:themeColor="accent3" w:themeShade="BF"/>
          <w:sz w:val="22"/>
          <w:szCs w:val="22"/>
          <w:lang w:val="en-GB"/>
        </w:rPr>
        <w:t>Statement 3</w:t>
      </w:r>
      <w:r w:rsidR="00D952DD">
        <w:rPr>
          <w:rFonts w:ascii="Arial" w:hAnsi="Arial" w:cs="Arial"/>
          <w:color w:val="7B7B7B" w:themeColor="accent3" w:themeShade="BF"/>
          <w:sz w:val="22"/>
          <w:szCs w:val="22"/>
          <w:lang w:val="en-GB"/>
        </w:rPr>
        <w:t xml:space="preserve"> </w:t>
      </w:r>
      <w:r w:rsidR="00D952DD">
        <w:rPr>
          <w:rFonts w:ascii="Arial" w:hAnsi="Arial" w:cs="Arial"/>
          <w:color w:val="7B7B7B" w:themeColor="accent3" w:themeShade="BF"/>
          <w:sz w:val="22"/>
          <w:szCs w:val="22"/>
          <w:lang w:val="en-GB"/>
        </w:rPr>
        <w:tab/>
        <w:t>The presumption of insolvency of article 31 provides that when a domestic insolvency proceeding is opened, the recognition of a foreign proceeding can be used as proof that the debtor is insolvent.</w:t>
      </w:r>
      <w:r w:rsidR="009B07AD" w:rsidRPr="009B5832">
        <w:rPr>
          <w:rFonts w:ascii="Arial" w:hAnsi="Arial" w:cs="Arial"/>
          <w:color w:val="7B7B7B" w:themeColor="accent3" w:themeShade="BF"/>
          <w:sz w:val="22"/>
          <w:szCs w:val="22"/>
          <w:lang w:val="en-GB"/>
        </w:rPr>
        <w:t>]</w:t>
      </w:r>
    </w:p>
    <w:p w14:paraId="039E27B5" w14:textId="43F06D19" w:rsidR="00C82D87" w:rsidRPr="009B5832" w:rsidRDefault="00C82D87" w:rsidP="00707FC8">
      <w:pPr>
        <w:ind w:left="720" w:hanging="720"/>
        <w:jc w:val="both"/>
        <w:rPr>
          <w:rFonts w:ascii="Arial" w:hAnsi="Arial" w:cs="Arial"/>
          <w:sz w:val="22"/>
          <w:szCs w:val="22"/>
          <w:lang w:val="en-GB"/>
        </w:rPr>
      </w:pPr>
    </w:p>
    <w:p w14:paraId="79961E83" w14:textId="77777777" w:rsidR="00D17FDC" w:rsidRPr="009B5832" w:rsidRDefault="00D17FDC" w:rsidP="00707FC8">
      <w:pPr>
        <w:ind w:left="720" w:hanging="720"/>
        <w:jc w:val="both"/>
        <w:rPr>
          <w:rFonts w:ascii="Arial" w:hAnsi="Arial" w:cs="Arial"/>
          <w:sz w:val="22"/>
          <w:szCs w:val="22"/>
          <w:lang w:val="en-GB"/>
        </w:rPr>
      </w:pPr>
    </w:p>
    <w:p w14:paraId="34516371" w14:textId="1DF36367" w:rsidR="00C72848" w:rsidRPr="009B5832" w:rsidRDefault="00C72848"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E6452F" w:rsidRPr="009B5832">
        <w:rPr>
          <w:rFonts w:ascii="Arial" w:hAnsi="Arial" w:cs="Arial"/>
          <w:b/>
          <w:bCs/>
          <w:sz w:val="22"/>
          <w:szCs w:val="22"/>
          <w:lang w:val="en-GB"/>
        </w:rPr>
        <w:t>2.3</w:t>
      </w:r>
      <w:r w:rsidR="00E6452F"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00E6452F" w:rsidRPr="009B5832">
        <w:rPr>
          <w:rFonts w:ascii="Arial" w:hAnsi="Arial" w:cs="Arial"/>
          <w:b/>
          <w:bCs/>
          <w:sz w:val="22"/>
          <w:szCs w:val="22"/>
          <w:lang w:val="en-GB"/>
        </w:rPr>
        <w:t xml:space="preserve"> marks] </w:t>
      </w:r>
    </w:p>
    <w:p w14:paraId="64670543" w14:textId="77777777" w:rsidR="00C72848" w:rsidRPr="009B5832" w:rsidRDefault="00C72848" w:rsidP="00707FC8">
      <w:pPr>
        <w:ind w:left="720" w:hanging="720"/>
        <w:jc w:val="both"/>
        <w:rPr>
          <w:rFonts w:ascii="Arial" w:hAnsi="Arial" w:cs="Arial"/>
          <w:b/>
          <w:bCs/>
          <w:sz w:val="22"/>
          <w:szCs w:val="22"/>
          <w:lang w:val="en-GB"/>
        </w:rPr>
      </w:pPr>
    </w:p>
    <w:p w14:paraId="2252050D" w14:textId="72A4F274" w:rsidR="00530003" w:rsidRPr="009B5832" w:rsidRDefault="00D80DF2" w:rsidP="00530003">
      <w:pPr>
        <w:jc w:val="both"/>
        <w:rPr>
          <w:rFonts w:ascii="Arial" w:hAnsi="Arial" w:cs="Arial"/>
          <w:sz w:val="22"/>
          <w:szCs w:val="22"/>
          <w:lang w:val="en-GB"/>
        </w:rPr>
      </w:pPr>
      <w:r w:rsidRPr="009B5832">
        <w:rPr>
          <w:rFonts w:ascii="Arial" w:hAnsi="Arial" w:cs="Arial"/>
          <w:sz w:val="22"/>
          <w:szCs w:val="22"/>
          <w:lang w:val="en-GB"/>
        </w:rPr>
        <w:t xml:space="preserve">In the </w:t>
      </w:r>
      <w:r w:rsidRPr="009B5832">
        <w:rPr>
          <w:rFonts w:ascii="Arial" w:hAnsi="Arial" w:cs="Arial"/>
          <w:i/>
          <w:iCs/>
          <w:sz w:val="22"/>
          <w:szCs w:val="22"/>
          <w:lang w:val="en-GB"/>
        </w:rPr>
        <w:t>IBA</w:t>
      </w:r>
      <w:r w:rsidRPr="009B5832">
        <w:rPr>
          <w:rFonts w:ascii="Arial" w:hAnsi="Arial" w:cs="Arial"/>
          <w:sz w:val="22"/>
          <w:szCs w:val="22"/>
          <w:lang w:val="en-GB"/>
        </w:rPr>
        <w:t xml:space="preserve"> case appeal, the English Court of Appeal upheld the decision that the court should not exercise its power to grant the indefinite Moratorium Continuation. </w:t>
      </w:r>
      <w:r w:rsidRPr="009B5832">
        <w:rPr>
          <w:rFonts w:ascii="Arial" w:hAnsi="Arial" w:cs="Arial"/>
          <w:b/>
          <w:bCs/>
          <w:sz w:val="22"/>
          <w:szCs w:val="22"/>
          <w:u w:val="single"/>
          <w:lang w:val="en-GB"/>
        </w:rPr>
        <w:t>Please explain</w:t>
      </w:r>
      <w:r w:rsidRPr="009B5832">
        <w:rPr>
          <w:rFonts w:ascii="Arial" w:hAnsi="Arial" w:cs="Arial"/>
          <w:sz w:val="22"/>
          <w:szCs w:val="22"/>
          <w:lang w:val="en-GB"/>
        </w:rPr>
        <w:t>.</w:t>
      </w:r>
    </w:p>
    <w:p w14:paraId="168EBB52" w14:textId="7B08F954" w:rsidR="00C82D87" w:rsidRPr="009B5832" w:rsidRDefault="00C82D87" w:rsidP="00707FC8">
      <w:pPr>
        <w:jc w:val="both"/>
        <w:rPr>
          <w:rFonts w:ascii="Arial" w:hAnsi="Arial" w:cs="Arial"/>
          <w:sz w:val="22"/>
          <w:szCs w:val="22"/>
          <w:lang w:val="en-GB"/>
        </w:rPr>
      </w:pPr>
    </w:p>
    <w:p w14:paraId="720BC169" w14:textId="77777777" w:rsidR="00E47BA8" w:rsidRDefault="00C72848" w:rsidP="00707FC8">
      <w:pPr>
        <w:ind w:left="720" w:hanging="720"/>
        <w:jc w:val="both"/>
        <w:rPr>
          <w:rFonts w:ascii="Arial" w:hAnsi="Arial" w:cs="Arial"/>
          <w:color w:val="7B7B7B" w:themeColor="accent3" w:themeShade="BF"/>
          <w:sz w:val="22"/>
          <w:szCs w:val="22"/>
          <w:lang w:val="en-GB"/>
        </w:rPr>
      </w:pPr>
      <w:r w:rsidRPr="009B5832">
        <w:rPr>
          <w:rFonts w:ascii="Arial" w:hAnsi="Arial" w:cs="Arial"/>
          <w:color w:val="7B7B7B" w:themeColor="accent3" w:themeShade="BF"/>
          <w:sz w:val="22"/>
          <w:szCs w:val="22"/>
          <w:lang w:val="en-GB"/>
        </w:rPr>
        <w:t>[</w:t>
      </w:r>
      <w:r w:rsidR="00D952DD">
        <w:rPr>
          <w:rFonts w:ascii="Arial" w:hAnsi="Arial" w:cs="Arial"/>
          <w:color w:val="7B7B7B" w:themeColor="accent3" w:themeShade="BF"/>
          <w:sz w:val="22"/>
          <w:szCs w:val="22"/>
          <w:lang w:val="en-GB"/>
        </w:rPr>
        <w:t xml:space="preserve">The IBA </w:t>
      </w:r>
      <w:r w:rsidR="00E47BA8">
        <w:rPr>
          <w:rFonts w:ascii="Arial" w:hAnsi="Arial" w:cs="Arial"/>
          <w:color w:val="7B7B7B" w:themeColor="accent3" w:themeShade="BF"/>
          <w:sz w:val="22"/>
          <w:szCs w:val="22"/>
          <w:lang w:val="en-GB"/>
        </w:rPr>
        <w:t xml:space="preserve">brought </w:t>
      </w:r>
      <w:r w:rsidR="00D952DD">
        <w:rPr>
          <w:rFonts w:ascii="Arial" w:hAnsi="Arial" w:cs="Arial"/>
          <w:color w:val="7B7B7B" w:themeColor="accent3" w:themeShade="BF"/>
          <w:sz w:val="22"/>
          <w:szCs w:val="22"/>
          <w:lang w:val="en-GB"/>
        </w:rPr>
        <w:t>the Gibbs Rule</w:t>
      </w:r>
      <w:r w:rsidR="00E47BA8">
        <w:rPr>
          <w:rFonts w:ascii="Arial" w:hAnsi="Arial" w:cs="Arial"/>
          <w:color w:val="7B7B7B" w:themeColor="accent3" w:themeShade="BF"/>
          <w:sz w:val="22"/>
          <w:szCs w:val="22"/>
          <w:lang w:val="en-GB"/>
        </w:rPr>
        <w:t xml:space="preserve"> into question</w:t>
      </w:r>
      <w:r w:rsidR="00D952DD">
        <w:rPr>
          <w:rFonts w:ascii="Arial" w:hAnsi="Arial" w:cs="Arial"/>
          <w:color w:val="7B7B7B" w:themeColor="accent3" w:themeShade="BF"/>
          <w:sz w:val="22"/>
          <w:szCs w:val="22"/>
          <w:lang w:val="en-GB"/>
        </w:rPr>
        <w:t>. In the IBA case the Moratorium Continuation Application</w:t>
      </w:r>
      <w:r w:rsidR="00E47BA8">
        <w:rPr>
          <w:rFonts w:ascii="Arial" w:hAnsi="Arial" w:cs="Arial"/>
          <w:color w:val="7B7B7B" w:themeColor="accent3" w:themeShade="BF"/>
          <w:sz w:val="22"/>
          <w:szCs w:val="22"/>
          <w:lang w:val="en-GB"/>
        </w:rPr>
        <w:t xml:space="preserve"> (the “MCA”</w:t>
      </w:r>
      <w:r w:rsidR="00D952DD">
        <w:rPr>
          <w:rFonts w:ascii="Arial" w:hAnsi="Arial" w:cs="Arial"/>
          <w:color w:val="7B7B7B" w:themeColor="accent3" w:themeShade="BF"/>
          <w:sz w:val="22"/>
          <w:szCs w:val="22"/>
          <w:lang w:val="en-GB"/>
        </w:rPr>
        <w:t xml:space="preserve"> was disputed by two </w:t>
      </w:r>
      <w:proofErr w:type="gramStart"/>
      <w:r w:rsidR="00D952DD">
        <w:rPr>
          <w:rFonts w:ascii="Arial" w:hAnsi="Arial" w:cs="Arial"/>
          <w:color w:val="7B7B7B" w:themeColor="accent3" w:themeShade="BF"/>
          <w:sz w:val="22"/>
          <w:szCs w:val="22"/>
          <w:lang w:val="en-GB"/>
        </w:rPr>
        <w:t>creditors</w:t>
      </w:r>
      <w:r w:rsidR="00E47BA8">
        <w:rPr>
          <w:rFonts w:ascii="Arial" w:hAnsi="Arial" w:cs="Arial"/>
          <w:color w:val="7B7B7B" w:themeColor="accent3" w:themeShade="BF"/>
          <w:sz w:val="22"/>
          <w:szCs w:val="22"/>
          <w:lang w:val="en-GB"/>
        </w:rPr>
        <w:t>(</w:t>
      </w:r>
      <w:proofErr w:type="gramEnd"/>
      <w:r w:rsidR="00E47BA8">
        <w:rPr>
          <w:rFonts w:ascii="Arial" w:hAnsi="Arial" w:cs="Arial"/>
          <w:color w:val="7B7B7B" w:themeColor="accent3" w:themeShade="BF"/>
          <w:sz w:val="22"/>
          <w:szCs w:val="22"/>
          <w:lang w:val="en-GB"/>
        </w:rPr>
        <w:t xml:space="preserve">the “Creditors”). The MCA prevented the Creditors from enforcing English law (the claims related to debt instruments that were governed by English Laws) on </w:t>
      </w:r>
      <w:proofErr w:type="gramStart"/>
      <w:r w:rsidR="00E47BA8">
        <w:rPr>
          <w:rFonts w:ascii="Arial" w:hAnsi="Arial" w:cs="Arial"/>
          <w:color w:val="7B7B7B" w:themeColor="accent3" w:themeShade="BF"/>
          <w:sz w:val="22"/>
          <w:szCs w:val="22"/>
          <w:lang w:val="en-GB"/>
        </w:rPr>
        <w:t>the their</w:t>
      </w:r>
      <w:proofErr w:type="gramEnd"/>
      <w:r w:rsidR="00E47BA8">
        <w:rPr>
          <w:rFonts w:ascii="Arial" w:hAnsi="Arial" w:cs="Arial"/>
          <w:color w:val="7B7B7B" w:themeColor="accent3" w:themeShade="BF"/>
          <w:sz w:val="22"/>
          <w:szCs w:val="22"/>
          <w:lang w:val="en-GB"/>
        </w:rPr>
        <w:t xml:space="preserve"> claims while concurrently allowing the English courts to recognise the Gibbs Rule whereby the Creditors still exists and were not discharged </w:t>
      </w:r>
      <w:r w:rsidR="00E47BA8" w:rsidRPr="00E47BA8">
        <w:rPr>
          <w:rFonts w:ascii="Arial" w:hAnsi="Arial" w:cs="Arial"/>
          <w:color w:val="7B7B7B" w:themeColor="accent3" w:themeShade="BF"/>
          <w:sz w:val="22"/>
          <w:szCs w:val="22"/>
          <w:lang w:val="en-GB"/>
        </w:rPr>
        <w:t>by foreign insolvency proceedings without consent</w:t>
      </w:r>
      <w:r w:rsidR="00E47BA8">
        <w:rPr>
          <w:rFonts w:ascii="Arial" w:hAnsi="Arial" w:cs="Arial"/>
          <w:color w:val="7B7B7B" w:themeColor="accent3" w:themeShade="BF"/>
          <w:sz w:val="22"/>
          <w:szCs w:val="22"/>
          <w:lang w:val="en-GB"/>
        </w:rPr>
        <w:t>.</w:t>
      </w:r>
    </w:p>
    <w:p w14:paraId="6EEAEB5B" w14:textId="77777777" w:rsidR="00E47BA8" w:rsidRDefault="00E47BA8" w:rsidP="00707FC8">
      <w:pPr>
        <w:ind w:left="720" w:hanging="720"/>
        <w:jc w:val="both"/>
        <w:rPr>
          <w:rFonts w:ascii="Arial" w:hAnsi="Arial" w:cs="Arial"/>
          <w:color w:val="7B7B7B" w:themeColor="accent3" w:themeShade="BF"/>
          <w:sz w:val="22"/>
          <w:szCs w:val="22"/>
          <w:lang w:val="en-GB"/>
        </w:rPr>
      </w:pPr>
    </w:p>
    <w:p w14:paraId="545D9ADB" w14:textId="77777777" w:rsidR="0043099C" w:rsidRDefault="00E47BA8"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courts in the IBA case dismissed the relief granted in MCA</w:t>
      </w:r>
      <w:r w:rsidR="0043099C">
        <w:rPr>
          <w:rFonts w:ascii="Arial" w:hAnsi="Arial" w:cs="Arial"/>
          <w:color w:val="7B7B7B" w:themeColor="accent3" w:themeShade="BF"/>
          <w:sz w:val="22"/>
          <w:szCs w:val="22"/>
          <w:lang w:val="en-GB"/>
        </w:rPr>
        <w:t xml:space="preserve"> as this was not </w:t>
      </w:r>
      <w:proofErr w:type="spellStart"/>
      <w:r w:rsidR="0043099C">
        <w:rPr>
          <w:rFonts w:ascii="Arial" w:hAnsi="Arial" w:cs="Arial"/>
          <w:color w:val="7B7B7B" w:themeColor="accent3" w:themeShade="BF"/>
          <w:sz w:val="22"/>
          <w:szCs w:val="22"/>
          <w:lang w:val="en-GB"/>
        </w:rPr>
        <w:t>inline</w:t>
      </w:r>
      <w:proofErr w:type="spellEnd"/>
      <w:r w:rsidR="0043099C">
        <w:rPr>
          <w:rFonts w:ascii="Arial" w:hAnsi="Arial" w:cs="Arial"/>
          <w:color w:val="7B7B7B" w:themeColor="accent3" w:themeShade="BF"/>
          <w:sz w:val="22"/>
          <w:szCs w:val="22"/>
          <w:lang w:val="en-GB"/>
        </w:rPr>
        <w:t xml:space="preserve"> with the Gibbs Rule. </w:t>
      </w:r>
    </w:p>
    <w:p w14:paraId="0216CEC8" w14:textId="77777777" w:rsidR="0043099C" w:rsidRDefault="0043099C" w:rsidP="00707FC8">
      <w:pPr>
        <w:ind w:left="720" w:hanging="720"/>
        <w:jc w:val="both"/>
        <w:rPr>
          <w:rFonts w:ascii="Arial" w:hAnsi="Arial" w:cs="Arial"/>
          <w:color w:val="7B7B7B" w:themeColor="accent3" w:themeShade="BF"/>
          <w:sz w:val="22"/>
          <w:szCs w:val="22"/>
          <w:lang w:val="en-GB"/>
        </w:rPr>
      </w:pPr>
    </w:p>
    <w:p w14:paraId="78DB9FD8" w14:textId="34638C59" w:rsidR="00C72848" w:rsidRPr="009B5832" w:rsidRDefault="0043099C" w:rsidP="00707FC8">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In the IBA appeal the decision was upheld </w:t>
      </w:r>
      <w:r w:rsidR="000335D0">
        <w:rPr>
          <w:rFonts w:ascii="Arial" w:hAnsi="Arial" w:cs="Arial"/>
          <w:color w:val="7B7B7B" w:themeColor="accent3" w:themeShade="BF"/>
          <w:sz w:val="22"/>
          <w:szCs w:val="22"/>
          <w:lang w:val="en-GB"/>
        </w:rPr>
        <w:t xml:space="preserve">by the English Court of Appeal, </w:t>
      </w:r>
      <w:r>
        <w:rPr>
          <w:rFonts w:ascii="Arial" w:hAnsi="Arial" w:cs="Arial"/>
          <w:color w:val="7B7B7B" w:themeColor="accent3" w:themeShade="BF"/>
          <w:sz w:val="22"/>
          <w:szCs w:val="22"/>
          <w:lang w:val="en-GB"/>
        </w:rPr>
        <w:t xml:space="preserve">because if the courts were able to allow </w:t>
      </w:r>
      <w:r w:rsidRPr="0043099C">
        <w:rPr>
          <w:rFonts w:ascii="Arial" w:hAnsi="Arial" w:cs="Arial"/>
          <w:color w:val="7B7B7B" w:themeColor="accent3" w:themeShade="BF"/>
          <w:sz w:val="22"/>
          <w:szCs w:val="22"/>
          <w:lang w:val="en-GB"/>
        </w:rPr>
        <w:t>indefinite Moratorium Continuation</w:t>
      </w:r>
      <w:r>
        <w:rPr>
          <w:rFonts w:ascii="Arial" w:hAnsi="Arial" w:cs="Arial"/>
          <w:color w:val="7B7B7B" w:themeColor="accent3" w:themeShade="BF"/>
          <w:sz w:val="22"/>
          <w:szCs w:val="22"/>
          <w:lang w:val="en-GB"/>
        </w:rPr>
        <w:t xml:space="preserve"> then this would prevent the English Creditors from carry</w:t>
      </w:r>
      <w:r w:rsidR="000335D0">
        <w:rPr>
          <w:rFonts w:ascii="Arial" w:hAnsi="Arial" w:cs="Arial"/>
          <w:color w:val="7B7B7B" w:themeColor="accent3" w:themeShade="BF"/>
          <w:sz w:val="22"/>
          <w:szCs w:val="22"/>
          <w:lang w:val="en-GB"/>
        </w:rPr>
        <w:t>ing</w:t>
      </w:r>
      <w:r>
        <w:rPr>
          <w:rFonts w:ascii="Arial" w:hAnsi="Arial" w:cs="Arial"/>
          <w:color w:val="7B7B7B" w:themeColor="accent3" w:themeShade="BF"/>
          <w:sz w:val="22"/>
          <w:szCs w:val="22"/>
          <w:lang w:val="en-GB"/>
        </w:rPr>
        <w:t xml:space="preserve"> out their English legal rights </w:t>
      </w:r>
      <w:proofErr w:type="spellStart"/>
      <w:r>
        <w:rPr>
          <w:rFonts w:ascii="Arial" w:hAnsi="Arial" w:cs="Arial"/>
          <w:color w:val="7B7B7B" w:themeColor="accent3" w:themeShade="BF"/>
          <w:sz w:val="22"/>
          <w:szCs w:val="22"/>
          <w:lang w:val="en-GB"/>
        </w:rPr>
        <w:t>inline</w:t>
      </w:r>
      <w:proofErr w:type="spellEnd"/>
      <w:r>
        <w:rPr>
          <w:rFonts w:ascii="Arial" w:hAnsi="Arial" w:cs="Arial"/>
          <w:color w:val="7B7B7B" w:themeColor="accent3" w:themeShade="BF"/>
          <w:sz w:val="22"/>
          <w:szCs w:val="22"/>
          <w:lang w:val="en-GB"/>
        </w:rPr>
        <w:t xml:space="preserve"> with the Gibbs Rule and it would </w:t>
      </w:r>
      <w:r w:rsidR="000335D0">
        <w:rPr>
          <w:rFonts w:ascii="Arial" w:hAnsi="Arial" w:cs="Arial"/>
          <w:color w:val="7B7B7B" w:themeColor="accent3" w:themeShade="BF"/>
          <w:sz w:val="22"/>
          <w:szCs w:val="22"/>
          <w:lang w:val="en-GB"/>
        </w:rPr>
        <w:t>extend</w:t>
      </w:r>
      <w:r>
        <w:rPr>
          <w:rFonts w:ascii="Arial" w:hAnsi="Arial" w:cs="Arial"/>
          <w:color w:val="7B7B7B" w:themeColor="accent3" w:themeShade="BF"/>
          <w:sz w:val="22"/>
          <w:szCs w:val="22"/>
          <w:lang w:val="en-GB"/>
        </w:rPr>
        <w:t xml:space="preserve"> the stay even after the reconstruction of Azeri (IBA matter) came to an end. The </w:t>
      </w:r>
      <w:r w:rsidR="000335D0">
        <w:rPr>
          <w:rFonts w:ascii="Arial" w:hAnsi="Arial" w:cs="Arial"/>
          <w:color w:val="7B7B7B" w:themeColor="accent3" w:themeShade="BF"/>
          <w:sz w:val="22"/>
          <w:szCs w:val="22"/>
          <w:lang w:val="en-GB"/>
        </w:rPr>
        <w:t xml:space="preserve">English laws concluded that as they could not see how the </w:t>
      </w:r>
      <w:r w:rsidR="000335D0" w:rsidRPr="0043099C">
        <w:rPr>
          <w:rFonts w:ascii="Arial" w:hAnsi="Arial" w:cs="Arial"/>
          <w:color w:val="7B7B7B" w:themeColor="accent3" w:themeShade="BF"/>
          <w:sz w:val="22"/>
          <w:szCs w:val="22"/>
          <w:lang w:val="en-GB"/>
        </w:rPr>
        <w:t>indefinite Moratorium Continuation</w:t>
      </w:r>
      <w:r w:rsidR="000335D0">
        <w:rPr>
          <w:rFonts w:ascii="Arial" w:hAnsi="Arial" w:cs="Arial"/>
          <w:color w:val="7B7B7B" w:themeColor="accent3" w:themeShade="BF"/>
          <w:sz w:val="22"/>
          <w:szCs w:val="22"/>
          <w:lang w:val="en-GB"/>
        </w:rPr>
        <w:t xml:space="preserve"> was necessary to protect the Creditors and that enforcing the stay would not be appropriate of achieving protection, the decision of the IBA Case was upheld.</w:t>
      </w:r>
      <w:r w:rsidR="00C72848" w:rsidRPr="009B5832">
        <w:rPr>
          <w:rFonts w:ascii="Arial" w:hAnsi="Arial" w:cs="Arial"/>
          <w:color w:val="7B7B7B" w:themeColor="accent3" w:themeShade="BF"/>
          <w:sz w:val="22"/>
          <w:szCs w:val="22"/>
          <w:lang w:val="en-GB"/>
        </w:rPr>
        <w:t>]</w:t>
      </w:r>
    </w:p>
    <w:p w14:paraId="572227E7" w14:textId="10041403" w:rsidR="0045683E" w:rsidRPr="009B5832" w:rsidRDefault="0045683E" w:rsidP="00707FC8">
      <w:pPr>
        <w:jc w:val="both"/>
        <w:rPr>
          <w:rFonts w:ascii="Arial" w:hAnsi="Arial" w:cs="Arial"/>
          <w:b/>
          <w:sz w:val="22"/>
          <w:szCs w:val="22"/>
          <w:lang w:val="en-GB"/>
        </w:rPr>
      </w:pPr>
    </w:p>
    <w:p w14:paraId="383B5930" w14:textId="56662508" w:rsidR="00C550C8" w:rsidRPr="009B5832" w:rsidRDefault="00C550C8" w:rsidP="00707FC8">
      <w:pPr>
        <w:jc w:val="both"/>
        <w:rPr>
          <w:rFonts w:ascii="Arial" w:hAnsi="Arial" w:cs="Arial"/>
          <w:b/>
          <w:sz w:val="22"/>
          <w:szCs w:val="22"/>
          <w:lang w:val="en-GB"/>
        </w:rPr>
      </w:pPr>
    </w:p>
    <w:p w14:paraId="41AAD286" w14:textId="1E190586" w:rsidR="00F17C87" w:rsidRPr="009B5832" w:rsidRDefault="00F17C87"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Question 2.4</w:t>
      </w:r>
      <w:r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Pr="009B5832">
        <w:rPr>
          <w:rFonts w:ascii="Arial" w:hAnsi="Arial" w:cs="Arial"/>
          <w:b/>
          <w:bCs/>
          <w:sz w:val="22"/>
          <w:szCs w:val="22"/>
          <w:lang w:val="en-GB"/>
        </w:rPr>
        <w:t xml:space="preserve"> marks] </w:t>
      </w:r>
    </w:p>
    <w:p w14:paraId="27A79340" w14:textId="62C8D4F1" w:rsidR="00F17C87" w:rsidRPr="009B5832" w:rsidRDefault="00F17C87" w:rsidP="00707FC8">
      <w:pPr>
        <w:jc w:val="both"/>
        <w:rPr>
          <w:rFonts w:ascii="Arial" w:hAnsi="Arial" w:cs="Arial"/>
          <w:bCs/>
          <w:sz w:val="22"/>
          <w:szCs w:val="22"/>
          <w:lang w:val="en-GB"/>
        </w:rPr>
      </w:pPr>
    </w:p>
    <w:p w14:paraId="596B7B38" w14:textId="097200B3" w:rsidR="0041139B" w:rsidRPr="009B5832" w:rsidRDefault="00556777" w:rsidP="00707FC8">
      <w:pPr>
        <w:jc w:val="both"/>
        <w:rPr>
          <w:rFonts w:ascii="Arial" w:hAnsi="Arial" w:cs="Arial"/>
          <w:sz w:val="22"/>
          <w:szCs w:val="22"/>
          <w:lang w:val="en-GB"/>
        </w:rPr>
      </w:pPr>
      <w:r w:rsidRPr="009B5832">
        <w:rPr>
          <w:rFonts w:ascii="Arial" w:hAnsi="Arial" w:cs="Arial"/>
          <w:sz w:val="22"/>
          <w:szCs w:val="22"/>
          <w:lang w:val="en-GB"/>
        </w:rPr>
        <w:lastRenderedPageBreak/>
        <w:t xml:space="preserve">In terms of relief, what should the court in an enacting State, where a domestic proceeding has already been opened in respect of the debtor, do after recognition of a foreign main proceeding? In your answer you should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 xml:space="preserve">. What (ongoing) duty of information does the foreign representative in the foreign main proceeding have towards the court in the enacting State? </w:t>
      </w:r>
      <w:r w:rsidR="008F2B24" w:rsidRPr="009B5832">
        <w:rPr>
          <w:rFonts w:ascii="Arial" w:hAnsi="Arial" w:cs="Arial"/>
          <w:sz w:val="22"/>
          <w:szCs w:val="22"/>
          <w:lang w:val="en-GB"/>
        </w:rPr>
        <w:t xml:space="preserve">Here too you </w:t>
      </w:r>
      <w:r w:rsidRPr="009B5832">
        <w:rPr>
          <w:rFonts w:ascii="Arial" w:hAnsi="Arial" w:cs="Arial"/>
          <w:sz w:val="22"/>
          <w:szCs w:val="22"/>
          <w:lang w:val="en-GB"/>
        </w:rPr>
        <w:t xml:space="preserve">are required to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w:t>
      </w:r>
    </w:p>
    <w:p w14:paraId="6E79A700" w14:textId="77777777" w:rsidR="0041139B" w:rsidRPr="009B5832" w:rsidRDefault="0041139B" w:rsidP="00707FC8">
      <w:pPr>
        <w:jc w:val="both"/>
        <w:rPr>
          <w:rFonts w:ascii="Arial" w:hAnsi="Arial" w:cs="Arial"/>
          <w:bCs/>
          <w:sz w:val="22"/>
          <w:szCs w:val="22"/>
          <w:lang w:val="en-GB"/>
        </w:rPr>
      </w:pPr>
    </w:p>
    <w:p w14:paraId="7236851C" w14:textId="77777777" w:rsidR="000335D0" w:rsidRDefault="0041139B" w:rsidP="0041139B">
      <w:pPr>
        <w:ind w:left="720" w:hanging="720"/>
        <w:jc w:val="both"/>
        <w:rPr>
          <w:rFonts w:ascii="Arial" w:hAnsi="Arial" w:cs="Arial"/>
          <w:color w:val="7B7B7B" w:themeColor="accent3" w:themeShade="BF"/>
          <w:sz w:val="22"/>
          <w:szCs w:val="22"/>
          <w:lang w:val="en-GB"/>
        </w:rPr>
      </w:pPr>
      <w:r w:rsidRPr="009B5832">
        <w:rPr>
          <w:rFonts w:ascii="Arial" w:hAnsi="Arial" w:cs="Arial"/>
          <w:color w:val="7B7B7B" w:themeColor="accent3" w:themeShade="BF"/>
          <w:sz w:val="22"/>
          <w:szCs w:val="22"/>
          <w:lang w:val="en-GB"/>
        </w:rPr>
        <w:t>[</w:t>
      </w:r>
      <w:r w:rsidR="000335D0">
        <w:rPr>
          <w:rFonts w:ascii="Arial" w:hAnsi="Arial" w:cs="Arial"/>
          <w:color w:val="7B7B7B" w:themeColor="accent3" w:themeShade="BF"/>
          <w:sz w:val="22"/>
          <w:szCs w:val="22"/>
          <w:lang w:val="en-GB"/>
        </w:rPr>
        <w:t>Article 21 comes into play in this scenario, known as Appropriate relief</w:t>
      </w:r>
    </w:p>
    <w:p w14:paraId="2552D0CC" w14:textId="77777777" w:rsidR="000335D0" w:rsidRDefault="000335D0" w:rsidP="0041139B">
      <w:pPr>
        <w:ind w:left="720" w:hanging="720"/>
        <w:jc w:val="both"/>
        <w:rPr>
          <w:rFonts w:ascii="Arial" w:hAnsi="Arial" w:cs="Arial"/>
          <w:color w:val="7B7B7B" w:themeColor="accent3" w:themeShade="BF"/>
          <w:sz w:val="22"/>
          <w:szCs w:val="22"/>
          <w:lang w:val="en-GB"/>
        </w:rPr>
      </w:pPr>
    </w:p>
    <w:p w14:paraId="7EA7E6A9" w14:textId="20F4349A" w:rsidR="008B739F" w:rsidRDefault="000335D0" w:rsidP="0041139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21 par 1, of the Model Law provides that the court in the enacting state with </w:t>
      </w:r>
      <w:r w:rsidR="008B739F">
        <w:rPr>
          <w:rFonts w:ascii="Arial" w:hAnsi="Arial" w:cs="Arial"/>
          <w:color w:val="7B7B7B" w:themeColor="accent3" w:themeShade="BF"/>
          <w:sz w:val="22"/>
          <w:szCs w:val="22"/>
          <w:lang w:val="en-GB"/>
        </w:rPr>
        <w:t>flexible or discretionary</w:t>
      </w:r>
      <w:r>
        <w:rPr>
          <w:rFonts w:ascii="Arial" w:hAnsi="Arial" w:cs="Arial"/>
          <w:color w:val="7B7B7B" w:themeColor="accent3" w:themeShade="BF"/>
          <w:sz w:val="22"/>
          <w:szCs w:val="22"/>
          <w:lang w:val="en-GB"/>
        </w:rPr>
        <w:t xml:space="preserve"> powers to protect the </w:t>
      </w:r>
      <w:r w:rsidR="008B739F">
        <w:rPr>
          <w:rFonts w:ascii="Arial" w:hAnsi="Arial" w:cs="Arial"/>
          <w:color w:val="7B7B7B" w:themeColor="accent3" w:themeShade="BF"/>
          <w:sz w:val="22"/>
          <w:szCs w:val="22"/>
          <w:lang w:val="en-GB"/>
        </w:rPr>
        <w:t>assets</w:t>
      </w:r>
      <w:r>
        <w:rPr>
          <w:rFonts w:ascii="Arial" w:hAnsi="Arial" w:cs="Arial"/>
          <w:color w:val="7B7B7B" w:themeColor="accent3" w:themeShade="BF"/>
          <w:sz w:val="22"/>
          <w:szCs w:val="22"/>
          <w:lang w:val="en-GB"/>
        </w:rPr>
        <w:t xml:space="preserve"> of the deb</w:t>
      </w:r>
      <w:r w:rsidR="008B739F">
        <w:rPr>
          <w:rFonts w:ascii="Arial" w:hAnsi="Arial" w:cs="Arial"/>
          <w:color w:val="7B7B7B" w:themeColor="accent3" w:themeShade="BF"/>
          <w:sz w:val="22"/>
          <w:szCs w:val="22"/>
          <w:lang w:val="en-GB"/>
        </w:rPr>
        <w:t xml:space="preserve">tor or interest of the creditors at the demand of the foreign representative. </w:t>
      </w:r>
      <w:proofErr w:type="gramStart"/>
      <w:r w:rsidR="008B739F">
        <w:rPr>
          <w:rFonts w:ascii="Arial" w:hAnsi="Arial" w:cs="Arial"/>
          <w:color w:val="7B7B7B" w:themeColor="accent3" w:themeShade="BF"/>
          <w:sz w:val="22"/>
          <w:szCs w:val="22"/>
          <w:lang w:val="en-GB"/>
        </w:rPr>
        <w:t>A number of</w:t>
      </w:r>
      <w:proofErr w:type="gramEnd"/>
      <w:r w:rsidR="008B739F">
        <w:rPr>
          <w:rFonts w:ascii="Arial" w:hAnsi="Arial" w:cs="Arial"/>
          <w:color w:val="7B7B7B" w:themeColor="accent3" w:themeShade="BF"/>
          <w:sz w:val="22"/>
          <w:szCs w:val="22"/>
          <w:lang w:val="en-GB"/>
        </w:rPr>
        <w:t xml:space="preserve"> Reliefs can be granted towards the foreign representative and they include:</w:t>
      </w:r>
    </w:p>
    <w:p w14:paraId="1A4886AA" w14:textId="77777777" w:rsidR="008B739F" w:rsidRPr="00343654" w:rsidRDefault="008B739F" w:rsidP="00343654">
      <w:pPr>
        <w:pStyle w:val="ListParagraph"/>
        <w:numPr>
          <w:ilvl w:val="0"/>
          <w:numId w:val="41"/>
        </w:numPr>
        <w:jc w:val="both"/>
        <w:rPr>
          <w:rFonts w:ascii="Arial" w:hAnsi="Arial" w:cs="Arial"/>
          <w:color w:val="7B7B7B" w:themeColor="accent3" w:themeShade="BF"/>
          <w:sz w:val="22"/>
          <w:szCs w:val="22"/>
          <w:lang w:val="en-GB"/>
        </w:rPr>
      </w:pPr>
      <w:r w:rsidRPr="00343654">
        <w:rPr>
          <w:rFonts w:ascii="Arial" w:hAnsi="Arial" w:cs="Arial"/>
          <w:color w:val="7B7B7B" w:themeColor="accent3" w:themeShade="BF"/>
          <w:sz w:val="22"/>
          <w:szCs w:val="22"/>
          <w:lang w:val="en-GB"/>
        </w:rPr>
        <w:t xml:space="preserve">Extending the commencement of individual court actions relating to the </w:t>
      </w:r>
      <w:proofErr w:type="gramStart"/>
      <w:r w:rsidRPr="00343654">
        <w:rPr>
          <w:rFonts w:ascii="Arial" w:hAnsi="Arial" w:cs="Arial"/>
          <w:color w:val="7B7B7B" w:themeColor="accent3" w:themeShade="BF"/>
          <w:sz w:val="22"/>
          <w:szCs w:val="22"/>
          <w:lang w:val="en-GB"/>
        </w:rPr>
        <w:t>debtors</w:t>
      </w:r>
      <w:proofErr w:type="gramEnd"/>
      <w:r w:rsidRPr="00343654">
        <w:rPr>
          <w:rFonts w:ascii="Arial" w:hAnsi="Arial" w:cs="Arial"/>
          <w:color w:val="7B7B7B" w:themeColor="accent3" w:themeShade="BF"/>
          <w:sz w:val="22"/>
          <w:szCs w:val="22"/>
          <w:lang w:val="en-GB"/>
        </w:rPr>
        <w:t xml:space="preserve"> assets, rights, obligation if not already done so under article 20 (1)(a).</w:t>
      </w:r>
    </w:p>
    <w:p w14:paraId="1F6FFAC1" w14:textId="0CEF67A9" w:rsidR="008B739F" w:rsidRPr="00343654" w:rsidRDefault="008B739F" w:rsidP="00343654">
      <w:pPr>
        <w:pStyle w:val="ListParagraph"/>
        <w:numPr>
          <w:ilvl w:val="0"/>
          <w:numId w:val="41"/>
        </w:numPr>
        <w:jc w:val="both"/>
        <w:rPr>
          <w:rFonts w:ascii="Arial" w:hAnsi="Arial" w:cs="Arial"/>
          <w:color w:val="7B7B7B" w:themeColor="accent3" w:themeShade="BF"/>
          <w:sz w:val="22"/>
          <w:szCs w:val="22"/>
          <w:lang w:val="en-GB"/>
        </w:rPr>
      </w:pPr>
      <w:r w:rsidRPr="00343654">
        <w:rPr>
          <w:rFonts w:ascii="Arial" w:hAnsi="Arial" w:cs="Arial"/>
          <w:color w:val="7B7B7B" w:themeColor="accent3" w:themeShade="BF"/>
          <w:sz w:val="22"/>
          <w:szCs w:val="22"/>
          <w:lang w:val="en-GB"/>
        </w:rPr>
        <w:t>Extending the execution against the assets under question if not already done under article 20(1)(a)</w:t>
      </w:r>
    </w:p>
    <w:p w14:paraId="111E43AC" w14:textId="3F8FDEE7" w:rsidR="008B739F" w:rsidRPr="00343654" w:rsidRDefault="008B739F" w:rsidP="00343654">
      <w:pPr>
        <w:pStyle w:val="ListParagraph"/>
        <w:numPr>
          <w:ilvl w:val="0"/>
          <w:numId w:val="41"/>
        </w:numPr>
        <w:jc w:val="both"/>
        <w:rPr>
          <w:rFonts w:ascii="Arial" w:hAnsi="Arial" w:cs="Arial"/>
          <w:color w:val="7B7B7B" w:themeColor="accent3" w:themeShade="BF"/>
          <w:sz w:val="22"/>
          <w:szCs w:val="22"/>
          <w:lang w:val="en-GB"/>
        </w:rPr>
      </w:pPr>
      <w:r w:rsidRPr="00343654">
        <w:rPr>
          <w:rFonts w:ascii="Arial" w:hAnsi="Arial" w:cs="Arial"/>
          <w:color w:val="7B7B7B" w:themeColor="accent3" w:themeShade="BF"/>
          <w:sz w:val="22"/>
          <w:szCs w:val="22"/>
          <w:lang w:val="en-GB"/>
        </w:rPr>
        <w:t>Suspend the right to transfer/dispose of the assets under question if not already done under article 20(1)(a)</w:t>
      </w:r>
    </w:p>
    <w:p w14:paraId="0D6718D1" w14:textId="311779BA" w:rsidR="008B739F" w:rsidRPr="00343654" w:rsidRDefault="008B739F" w:rsidP="00343654">
      <w:pPr>
        <w:pStyle w:val="ListParagraph"/>
        <w:numPr>
          <w:ilvl w:val="0"/>
          <w:numId w:val="41"/>
        </w:numPr>
        <w:jc w:val="both"/>
        <w:rPr>
          <w:rFonts w:ascii="Arial" w:hAnsi="Arial" w:cs="Arial"/>
          <w:color w:val="7B7B7B" w:themeColor="accent3" w:themeShade="BF"/>
          <w:sz w:val="22"/>
          <w:szCs w:val="22"/>
          <w:lang w:val="en-GB"/>
        </w:rPr>
      </w:pPr>
      <w:r w:rsidRPr="00343654">
        <w:rPr>
          <w:rFonts w:ascii="Arial" w:hAnsi="Arial" w:cs="Arial"/>
          <w:color w:val="7B7B7B" w:themeColor="accent3" w:themeShade="BF"/>
          <w:sz w:val="22"/>
          <w:szCs w:val="22"/>
          <w:lang w:val="en-GB"/>
        </w:rPr>
        <w:t xml:space="preserve">Provide witnesses, evidence and any information deemed appropriate concerning the assets, affairs, labilities, </w:t>
      </w:r>
      <w:proofErr w:type="gramStart"/>
      <w:r w:rsidRPr="00343654">
        <w:rPr>
          <w:rFonts w:ascii="Arial" w:hAnsi="Arial" w:cs="Arial"/>
          <w:color w:val="7B7B7B" w:themeColor="accent3" w:themeShade="BF"/>
          <w:sz w:val="22"/>
          <w:szCs w:val="22"/>
          <w:lang w:val="en-GB"/>
        </w:rPr>
        <w:t>obligations</w:t>
      </w:r>
      <w:proofErr w:type="gramEnd"/>
      <w:r w:rsidRPr="00343654">
        <w:rPr>
          <w:rFonts w:ascii="Arial" w:hAnsi="Arial" w:cs="Arial"/>
          <w:color w:val="7B7B7B" w:themeColor="accent3" w:themeShade="BF"/>
          <w:sz w:val="22"/>
          <w:szCs w:val="22"/>
          <w:lang w:val="en-GB"/>
        </w:rPr>
        <w:t xml:space="preserve"> and rights under question</w:t>
      </w:r>
    </w:p>
    <w:p w14:paraId="275711FF" w14:textId="7EB27644" w:rsidR="008B739F" w:rsidRDefault="008B739F" w:rsidP="0041139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15EE2B47" w14:textId="01B1020A" w:rsidR="0041139B" w:rsidRPr="009B5832" w:rsidRDefault="0041139B" w:rsidP="0041139B">
      <w:pPr>
        <w:ind w:left="720" w:hanging="720"/>
        <w:jc w:val="both"/>
        <w:rPr>
          <w:rFonts w:ascii="Arial" w:hAnsi="Arial" w:cs="Arial"/>
          <w:sz w:val="22"/>
          <w:szCs w:val="22"/>
          <w:lang w:val="en-GB"/>
        </w:rPr>
      </w:pPr>
      <w:r w:rsidRPr="009B5832">
        <w:rPr>
          <w:rFonts w:ascii="Arial" w:hAnsi="Arial" w:cs="Arial"/>
          <w:color w:val="7B7B7B" w:themeColor="accent3" w:themeShade="BF"/>
          <w:sz w:val="22"/>
          <w:szCs w:val="22"/>
          <w:lang w:val="en-GB"/>
        </w:rPr>
        <w:t>]</w:t>
      </w:r>
    </w:p>
    <w:p w14:paraId="678E4C01" w14:textId="5288A301" w:rsidR="00F17C87" w:rsidRPr="009B5832" w:rsidRDefault="00F17C87" w:rsidP="00707FC8">
      <w:pPr>
        <w:jc w:val="both"/>
        <w:rPr>
          <w:rFonts w:ascii="Arial" w:hAnsi="Arial" w:cs="Arial"/>
          <w:bCs/>
          <w:sz w:val="22"/>
          <w:szCs w:val="22"/>
          <w:lang w:val="en-GB"/>
        </w:rPr>
      </w:pPr>
    </w:p>
    <w:p w14:paraId="5EE242BE" w14:textId="29275AA7" w:rsidR="0041139B" w:rsidRPr="009B5832" w:rsidRDefault="0041139B" w:rsidP="00707FC8">
      <w:pPr>
        <w:jc w:val="both"/>
        <w:rPr>
          <w:rFonts w:ascii="Arial" w:hAnsi="Arial" w:cs="Arial"/>
          <w:bCs/>
          <w:sz w:val="22"/>
          <w:szCs w:val="22"/>
          <w:lang w:val="en-GB"/>
        </w:rPr>
      </w:pPr>
    </w:p>
    <w:p w14:paraId="170A9E71" w14:textId="05E7E870"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w:t>
      </w:r>
      <w:r w:rsidR="00962045" w:rsidRPr="009B5832">
        <w:rPr>
          <w:rFonts w:ascii="Arial" w:hAnsi="Arial" w:cs="Arial"/>
          <w:b/>
          <w:sz w:val="22"/>
          <w:szCs w:val="22"/>
          <w:lang w:val="en-GB"/>
        </w:rPr>
        <w:t xml:space="preserve"> 3 (essay-type questions) [15 marks</w:t>
      </w:r>
      <w:r w:rsidR="006A2646"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0D6D151E" w14:textId="34655BC2" w:rsidR="00962045" w:rsidRPr="009B5832" w:rsidRDefault="00962045" w:rsidP="00707FC8">
      <w:pPr>
        <w:jc w:val="both"/>
        <w:rPr>
          <w:rFonts w:ascii="Arial" w:hAnsi="Arial" w:cs="Arial"/>
          <w:sz w:val="22"/>
          <w:szCs w:val="22"/>
          <w:lang w:val="en-GB"/>
        </w:rPr>
      </w:pPr>
    </w:p>
    <w:p w14:paraId="13724EFF" w14:textId="77777777" w:rsidR="00C370D3" w:rsidRPr="009B5832" w:rsidRDefault="00C370D3" w:rsidP="00C370D3">
      <w:pPr>
        <w:jc w:val="both"/>
        <w:rPr>
          <w:rFonts w:ascii="Arial" w:hAnsi="Arial" w:cs="Arial"/>
          <w:sz w:val="22"/>
          <w:szCs w:val="22"/>
          <w:lang w:val="en-GB"/>
        </w:rPr>
      </w:pPr>
      <w:bookmarkStart w:id="5" w:name="_Hlk47104011"/>
      <w:r w:rsidRPr="009B5832">
        <w:rPr>
          <w:rFonts w:ascii="Arial" w:hAnsi="Arial" w:cs="Arial"/>
          <w:sz w:val="22"/>
          <w:szCs w:val="22"/>
          <w:lang w:val="en-GB"/>
        </w:rPr>
        <w:t xml:space="preserve">A foreign representative of a foreign proceeding opened in State B in respect of a corporate debtor (the Debtor) is considering </w:t>
      </w:r>
      <w:proofErr w:type="gramStart"/>
      <w:r w:rsidRPr="009B5832">
        <w:rPr>
          <w:rFonts w:ascii="Arial" w:hAnsi="Arial" w:cs="Arial"/>
          <w:sz w:val="22"/>
          <w:szCs w:val="22"/>
          <w:lang w:val="en-GB"/>
        </w:rPr>
        <w:t>whether or not</w:t>
      </w:r>
      <w:proofErr w:type="gramEnd"/>
      <w:r w:rsidRPr="009B5832">
        <w:rPr>
          <w:rFonts w:ascii="Arial" w:hAnsi="Arial" w:cs="Arial"/>
          <w:sz w:val="22"/>
          <w:szCs w:val="22"/>
          <w:lang w:val="en-GB"/>
        </w:rPr>
        <w:t xml:space="preserve">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9B5832" w:rsidRDefault="00C370D3" w:rsidP="00C370D3">
      <w:pPr>
        <w:jc w:val="both"/>
        <w:rPr>
          <w:rFonts w:ascii="Arial" w:hAnsi="Arial" w:cs="Arial"/>
          <w:sz w:val="22"/>
          <w:szCs w:val="22"/>
          <w:lang w:val="en-GB"/>
        </w:rPr>
      </w:pPr>
    </w:p>
    <w:p w14:paraId="67FFEEEB" w14:textId="77777777" w:rsidR="00C370D3"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Write a brief essay in which you address the three questions below.</w:t>
      </w:r>
    </w:p>
    <w:p w14:paraId="607D9392" w14:textId="77777777" w:rsidR="00C370D3" w:rsidRPr="009B5832" w:rsidRDefault="00C370D3" w:rsidP="00C370D3">
      <w:pPr>
        <w:jc w:val="both"/>
        <w:rPr>
          <w:rFonts w:ascii="Arial" w:hAnsi="Arial" w:cs="Arial"/>
          <w:sz w:val="22"/>
          <w:szCs w:val="22"/>
          <w:lang w:val="en-GB"/>
        </w:rPr>
      </w:pPr>
    </w:p>
    <w:p w14:paraId="4C933EF3" w14:textId="77777777" w:rsidR="00C370D3" w:rsidRPr="009B5832" w:rsidRDefault="00C370D3" w:rsidP="00C370D3">
      <w:pPr>
        <w:ind w:left="720" w:hanging="720"/>
        <w:jc w:val="both"/>
        <w:rPr>
          <w:rFonts w:ascii="Arial" w:hAnsi="Arial" w:cs="Arial"/>
          <w:sz w:val="22"/>
          <w:szCs w:val="22"/>
          <w:lang w:val="en-GB"/>
        </w:rPr>
      </w:pPr>
      <w:r w:rsidRPr="009B5832">
        <w:rPr>
          <w:rFonts w:ascii="Arial" w:hAnsi="Arial" w:cs="Arial"/>
          <w:b/>
          <w:bCs/>
          <w:sz w:val="22"/>
          <w:szCs w:val="22"/>
          <w:lang w:val="en-GB"/>
        </w:rPr>
        <w:t>Question 3.1</w:t>
      </w:r>
      <w:r w:rsidRPr="009B5832">
        <w:rPr>
          <w:rFonts w:ascii="Arial" w:hAnsi="Arial" w:cs="Arial"/>
          <w:sz w:val="22"/>
          <w:szCs w:val="22"/>
          <w:lang w:val="en-GB"/>
        </w:rPr>
        <w:t xml:space="preserve"> </w:t>
      </w:r>
      <w:r w:rsidRPr="009B5832">
        <w:rPr>
          <w:rFonts w:ascii="Arial" w:hAnsi="Arial" w:cs="Arial"/>
          <w:b/>
          <w:sz w:val="22"/>
          <w:szCs w:val="22"/>
          <w:lang w:val="en-GB"/>
        </w:rPr>
        <w:t>[maximum 4 marks</w:t>
      </w:r>
      <w:r w:rsidRPr="009B5832">
        <w:rPr>
          <w:rFonts w:ascii="Arial" w:hAnsi="Arial" w:cs="Arial"/>
          <w:sz w:val="22"/>
          <w:szCs w:val="22"/>
          <w:lang w:val="en-GB"/>
        </w:rPr>
        <w:t>]</w:t>
      </w:r>
    </w:p>
    <w:p w14:paraId="47E2D43B" w14:textId="77777777" w:rsidR="00C370D3" w:rsidRPr="009B5832" w:rsidRDefault="00C370D3" w:rsidP="00C370D3">
      <w:pPr>
        <w:ind w:left="720" w:hanging="720"/>
        <w:jc w:val="both"/>
        <w:rPr>
          <w:rFonts w:ascii="Arial" w:hAnsi="Arial" w:cs="Arial"/>
          <w:sz w:val="22"/>
          <w:szCs w:val="22"/>
          <w:lang w:val="en-GB"/>
        </w:rPr>
      </w:pPr>
    </w:p>
    <w:p w14:paraId="1A3C28C7" w14:textId="63F4C11C" w:rsidR="00B411AE"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Prior to making a recognition application in State A, explain how access and co</w:t>
      </w:r>
      <w:r w:rsidRPr="009B5832">
        <w:rPr>
          <w:rFonts w:ascii="Arial" w:hAnsi="Arial" w:cs="Arial"/>
          <w:sz w:val="22"/>
          <w:szCs w:val="22"/>
          <w:lang w:val="en-GB"/>
        </w:rPr>
        <w:softHyphen/>
        <w:t>-ordination rights in State A can benefit the foreign representative?</w:t>
      </w:r>
    </w:p>
    <w:bookmarkEnd w:id="5"/>
    <w:p w14:paraId="318A14AF" w14:textId="77777777" w:rsidR="00C550C8" w:rsidRPr="009B5832" w:rsidRDefault="00C550C8" w:rsidP="00707FC8">
      <w:pPr>
        <w:jc w:val="both"/>
        <w:rPr>
          <w:rFonts w:ascii="Arial" w:hAnsi="Arial" w:cs="Arial"/>
          <w:sz w:val="22"/>
          <w:szCs w:val="22"/>
          <w:lang w:val="en-GB"/>
        </w:rPr>
      </w:pPr>
    </w:p>
    <w:p w14:paraId="6B2E715D" w14:textId="77777777" w:rsidR="00752606" w:rsidRDefault="00DF75F8" w:rsidP="00707FC8">
      <w:pPr>
        <w:jc w:val="both"/>
        <w:rPr>
          <w:rFonts w:ascii="Arial" w:hAnsi="Arial" w:cs="Arial"/>
          <w:color w:val="7B7B7B" w:themeColor="accent3" w:themeShade="BF"/>
          <w:sz w:val="22"/>
          <w:szCs w:val="22"/>
          <w:lang w:val="en-GB"/>
        </w:rPr>
      </w:pPr>
      <w:r w:rsidRPr="009B5832">
        <w:rPr>
          <w:rFonts w:ascii="Arial" w:hAnsi="Arial" w:cs="Arial"/>
          <w:color w:val="7B7B7B" w:themeColor="accent3" w:themeShade="BF"/>
          <w:sz w:val="22"/>
          <w:szCs w:val="22"/>
          <w:lang w:val="en-GB"/>
        </w:rPr>
        <w:t>[</w:t>
      </w:r>
      <w:r w:rsidR="00D04C86">
        <w:rPr>
          <w:rFonts w:ascii="Arial" w:hAnsi="Arial" w:cs="Arial"/>
          <w:color w:val="7B7B7B" w:themeColor="accent3" w:themeShade="BF"/>
          <w:sz w:val="22"/>
          <w:szCs w:val="22"/>
          <w:lang w:val="en-GB"/>
        </w:rPr>
        <w:t xml:space="preserve">State A enacts the Model </w:t>
      </w:r>
      <w:r w:rsidR="00752606">
        <w:rPr>
          <w:rFonts w:ascii="Arial" w:hAnsi="Arial" w:cs="Arial"/>
          <w:color w:val="7B7B7B" w:themeColor="accent3" w:themeShade="BF"/>
          <w:sz w:val="22"/>
          <w:szCs w:val="22"/>
          <w:lang w:val="en-GB"/>
        </w:rPr>
        <w:t>L</w:t>
      </w:r>
      <w:r w:rsidR="00D04C86">
        <w:rPr>
          <w:rFonts w:ascii="Arial" w:hAnsi="Arial" w:cs="Arial"/>
          <w:color w:val="7B7B7B" w:themeColor="accent3" w:themeShade="BF"/>
          <w:sz w:val="22"/>
          <w:szCs w:val="22"/>
          <w:lang w:val="en-GB"/>
        </w:rPr>
        <w:t>aw and is known as the enact</w:t>
      </w:r>
      <w:r w:rsidR="00752606">
        <w:rPr>
          <w:rFonts w:ascii="Arial" w:hAnsi="Arial" w:cs="Arial"/>
          <w:color w:val="7B7B7B" w:themeColor="accent3" w:themeShade="BF"/>
          <w:sz w:val="22"/>
          <w:szCs w:val="22"/>
          <w:lang w:val="en-GB"/>
        </w:rPr>
        <w:t>ing</w:t>
      </w:r>
      <w:r w:rsidR="00D04C86">
        <w:rPr>
          <w:rFonts w:ascii="Arial" w:hAnsi="Arial" w:cs="Arial"/>
          <w:color w:val="7B7B7B" w:themeColor="accent3" w:themeShade="BF"/>
          <w:sz w:val="22"/>
          <w:szCs w:val="22"/>
          <w:lang w:val="en-GB"/>
        </w:rPr>
        <w:t xml:space="preserve"> </w:t>
      </w:r>
      <w:r w:rsidR="00752606">
        <w:rPr>
          <w:rFonts w:ascii="Arial" w:hAnsi="Arial" w:cs="Arial"/>
          <w:color w:val="7B7B7B" w:themeColor="accent3" w:themeShade="BF"/>
          <w:sz w:val="22"/>
          <w:szCs w:val="22"/>
          <w:lang w:val="en-GB"/>
        </w:rPr>
        <w:t>S</w:t>
      </w:r>
      <w:r w:rsidR="00D04C86">
        <w:rPr>
          <w:rFonts w:ascii="Arial" w:hAnsi="Arial" w:cs="Arial"/>
          <w:color w:val="7B7B7B" w:themeColor="accent3" w:themeShade="BF"/>
          <w:sz w:val="22"/>
          <w:szCs w:val="22"/>
          <w:lang w:val="en-GB"/>
        </w:rPr>
        <w:t xml:space="preserve">tate. </w:t>
      </w:r>
      <w:r w:rsidR="00752606">
        <w:rPr>
          <w:rFonts w:ascii="Arial" w:hAnsi="Arial" w:cs="Arial"/>
          <w:color w:val="7B7B7B" w:themeColor="accent3" w:themeShade="BF"/>
          <w:sz w:val="22"/>
          <w:szCs w:val="22"/>
          <w:lang w:val="en-GB"/>
        </w:rPr>
        <w:t>The Model Law makes provision for effective devices in dealing with cross border insolvency matters, and it promotes co-operation between the courts and other authorities of the court like foreign representatives.</w:t>
      </w:r>
    </w:p>
    <w:p w14:paraId="3287712C" w14:textId="77777777" w:rsidR="00752606" w:rsidRDefault="00752606" w:rsidP="00707FC8">
      <w:pPr>
        <w:jc w:val="both"/>
        <w:rPr>
          <w:rFonts w:ascii="Arial" w:hAnsi="Arial" w:cs="Arial"/>
          <w:color w:val="7B7B7B" w:themeColor="accent3" w:themeShade="BF"/>
          <w:sz w:val="22"/>
          <w:szCs w:val="22"/>
          <w:lang w:val="en-GB"/>
        </w:rPr>
      </w:pPr>
    </w:p>
    <w:p w14:paraId="188F949C" w14:textId="77777777" w:rsidR="00752606" w:rsidRDefault="00752606"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purpose is not to take on a substantive rewrite or unification of current insolvency law but to provide a framework for co-operation between states.</w:t>
      </w:r>
    </w:p>
    <w:p w14:paraId="087DEBF6" w14:textId="77777777" w:rsidR="00752606" w:rsidRDefault="00752606" w:rsidP="00707FC8">
      <w:pPr>
        <w:jc w:val="both"/>
        <w:rPr>
          <w:rFonts w:ascii="Arial" w:hAnsi="Arial" w:cs="Arial"/>
          <w:color w:val="7B7B7B" w:themeColor="accent3" w:themeShade="BF"/>
          <w:sz w:val="22"/>
          <w:szCs w:val="22"/>
          <w:lang w:val="en-GB"/>
        </w:rPr>
      </w:pPr>
    </w:p>
    <w:p w14:paraId="4024A332" w14:textId="47D8868F" w:rsidR="00544127" w:rsidRDefault="00752606"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Access and co-ordination </w:t>
      </w:r>
      <w:proofErr w:type="gramStart"/>
      <w:r>
        <w:rPr>
          <w:rFonts w:ascii="Arial" w:hAnsi="Arial" w:cs="Arial"/>
          <w:color w:val="7B7B7B" w:themeColor="accent3" w:themeShade="BF"/>
          <w:sz w:val="22"/>
          <w:szCs w:val="22"/>
          <w:lang w:val="en-GB"/>
        </w:rPr>
        <w:t>is</w:t>
      </w:r>
      <w:proofErr w:type="gramEnd"/>
      <w:r>
        <w:rPr>
          <w:rFonts w:ascii="Arial" w:hAnsi="Arial" w:cs="Arial"/>
          <w:color w:val="7B7B7B" w:themeColor="accent3" w:themeShade="BF"/>
          <w:sz w:val="22"/>
          <w:szCs w:val="22"/>
          <w:lang w:val="en-GB"/>
        </w:rPr>
        <w:t xml:space="preserve"> benefit provided by the Model Law and it provides the foreign representative access to the courts in State A (enacting state) and allowing the foreign representative a voice in the courts of State A allowing the court to properly and appropriately determine what co-ordination is needed amongst State A and State B jurisdictions to achieve the best outcome in the insolvency for the parties concerned. </w:t>
      </w:r>
      <w:r w:rsidR="00AF71E4" w:rsidRPr="00AF71E4">
        <w:rPr>
          <w:rFonts w:ascii="Arial" w:hAnsi="Arial" w:cs="Arial"/>
          <w:color w:val="7B7B7B" w:themeColor="accent3" w:themeShade="BF"/>
          <w:sz w:val="22"/>
          <w:szCs w:val="22"/>
          <w:lang w:val="en-GB"/>
        </w:rPr>
        <w:t xml:space="preserve">Model Law </w:t>
      </w:r>
      <w:r w:rsidR="00AF71E4">
        <w:rPr>
          <w:rFonts w:ascii="Arial" w:hAnsi="Arial" w:cs="Arial"/>
          <w:color w:val="7B7B7B" w:themeColor="accent3" w:themeShade="BF"/>
          <w:sz w:val="22"/>
          <w:szCs w:val="22"/>
          <w:lang w:val="en-GB"/>
        </w:rPr>
        <w:t xml:space="preserve">thus </w:t>
      </w:r>
      <w:r>
        <w:rPr>
          <w:rFonts w:ascii="Arial" w:hAnsi="Arial" w:cs="Arial"/>
          <w:color w:val="7B7B7B" w:themeColor="accent3" w:themeShade="BF"/>
          <w:sz w:val="22"/>
          <w:szCs w:val="22"/>
          <w:lang w:val="en-GB"/>
        </w:rPr>
        <w:t xml:space="preserve">permits the courts for State A and State B </w:t>
      </w:r>
      <w:r w:rsidR="00AF71E4">
        <w:rPr>
          <w:rFonts w:ascii="Arial" w:hAnsi="Arial" w:cs="Arial"/>
          <w:color w:val="7B7B7B" w:themeColor="accent3" w:themeShade="BF"/>
          <w:sz w:val="22"/>
          <w:szCs w:val="22"/>
          <w:lang w:val="en-GB"/>
        </w:rPr>
        <w:t xml:space="preserve">and the foreign representatives </w:t>
      </w:r>
      <w:r>
        <w:rPr>
          <w:rFonts w:ascii="Arial" w:hAnsi="Arial" w:cs="Arial"/>
          <w:color w:val="7B7B7B" w:themeColor="accent3" w:themeShade="BF"/>
          <w:sz w:val="22"/>
          <w:szCs w:val="22"/>
          <w:lang w:val="en-GB"/>
        </w:rPr>
        <w:t xml:space="preserve">to </w:t>
      </w:r>
      <w:r w:rsidR="00AF71E4">
        <w:rPr>
          <w:rFonts w:ascii="Arial" w:hAnsi="Arial" w:cs="Arial"/>
          <w:color w:val="7B7B7B" w:themeColor="accent3" w:themeShade="BF"/>
          <w:sz w:val="22"/>
          <w:szCs w:val="22"/>
          <w:lang w:val="en-GB"/>
        </w:rPr>
        <w:t xml:space="preserve">work together more effectively in the insolvency matter. This decreases delays, </w:t>
      </w:r>
      <w:proofErr w:type="gramStart"/>
      <w:r w:rsidR="00AF71E4">
        <w:rPr>
          <w:rFonts w:ascii="Arial" w:hAnsi="Arial" w:cs="Arial"/>
          <w:color w:val="7B7B7B" w:themeColor="accent3" w:themeShade="BF"/>
          <w:sz w:val="22"/>
          <w:szCs w:val="22"/>
          <w:lang w:val="en-GB"/>
        </w:rPr>
        <w:t>time</w:t>
      </w:r>
      <w:proofErr w:type="gramEnd"/>
      <w:r w:rsidR="00AF71E4">
        <w:rPr>
          <w:rFonts w:ascii="Arial" w:hAnsi="Arial" w:cs="Arial"/>
          <w:color w:val="7B7B7B" w:themeColor="accent3" w:themeShade="BF"/>
          <w:sz w:val="22"/>
          <w:szCs w:val="22"/>
          <w:lang w:val="en-GB"/>
        </w:rPr>
        <w:t xml:space="preserve"> and costs of the insolvency matter.</w:t>
      </w:r>
    </w:p>
    <w:p w14:paraId="5F9B58D8" w14:textId="2F69F706" w:rsidR="00AF71E4" w:rsidRPr="009B5832" w:rsidRDefault="00AF71E4" w:rsidP="00707FC8">
      <w:pPr>
        <w:jc w:val="both"/>
        <w:rPr>
          <w:rFonts w:ascii="Arial" w:hAnsi="Arial" w:cs="Arial"/>
          <w:sz w:val="24"/>
          <w:lang w:val="en-GB"/>
        </w:rPr>
      </w:pPr>
      <w:r>
        <w:rPr>
          <w:rFonts w:ascii="Arial" w:hAnsi="Arial" w:cs="Arial"/>
          <w:color w:val="7B7B7B" w:themeColor="accent3" w:themeShade="BF"/>
          <w:sz w:val="22"/>
          <w:szCs w:val="22"/>
          <w:lang w:val="en-GB"/>
        </w:rPr>
        <w:lastRenderedPageBreak/>
        <w:t xml:space="preserve">Furthermore, </w:t>
      </w:r>
      <w:r>
        <w:rPr>
          <w:rFonts w:ascii="Arial" w:hAnsi="Arial" w:cs="Arial"/>
          <w:color w:val="7B7B7B" w:themeColor="accent3" w:themeShade="BF"/>
          <w:sz w:val="22"/>
          <w:szCs w:val="22"/>
          <w:lang w:val="en-GB"/>
        </w:rPr>
        <w:t xml:space="preserve">Model Law </w:t>
      </w:r>
      <w:r>
        <w:rPr>
          <w:rFonts w:ascii="Arial" w:hAnsi="Arial" w:cs="Arial"/>
          <w:color w:val="7B7B7B" w:themeColor="accent3" w:themeShade="BF"/>
          <w:sz w:val="22"/>
          <w:szCs w:val="22"/>
          <w:lang w:val="en-GB"/>
        </w:rPr>
        <w:t xml:space="preserve">allows for rules to be established for better co-ordination where concurrent insolvency proceedings </w:t>
      </w:r>
      <w:r w:rsidR="00235835">
        <w:rPr>
          <w:rFonts w:ascii="Arial" w:hAnsi="Arial" w:cs="Arial"/>
          <w:color w:val="7B7B7B" w:themeColor="accent3" w:themeShade="BF"/>
          <w:sz w:val="22"/>
          <w:szCs w:val="22"/>
          <w:lang w:val="en-GB"/>
        </w:rPr>
        <w:t xml:space="preserve">(proceedings in State A and State B) </w:t>
      </w:r>
      <w:proofErr w:type="gramStart"/>
      <w:r w:rsidR="00235835">
        <w:rPr>
          <w:rFonts w:ascii="Arial" w:hAnsi="Arial" w:cs="Arial"/>
          <w:color w:val="7B7B7B" w:themeColor="accent3" w:themeShade="BF"/>
          <w:sz w:val="22"/>
          <w:szCs w:val="22"/>
          <w:lang w:val="en-GB"/>
        </w:rPr>
        <w:t>takes</w:t>
      </w:r>
      <w:proofErr w:type="gramEnd"/>
      <w:r w:rsidR="00235835">
        <w:rPr>
          <w:rFonts w:ascii="Arial" w:hAnsi="Arial" w:cs="Arial"/>
          <w:color w:val="7B7B7B" w:themeColor="accent3" w:themeShade="BF"/>
          <w:sz w:val="22"/>
          <w:szCs w:val="22"/>
          <w:lang w:val="en-GB"/>
        </w:rPr>
        <w:t xml:space="preserve"> place. This also allows for the co-ordination of relief grants in State A that may take place in the insolvency proceeding to State B.]</w:t>
      </w:r>
    </w:p>
    <w:p w14:paraId="4A637290" w14:textId="4A0282A0" w:rsidR="00544127" w:rsidRPr="009B5832" w:rsidRDefault="00544127" w:rsidP="00707FC8">
      <w:pPr>
        <w:ind w:left="720" w:hanging="720"/>
        <w:jc w:val="both"/>
        <w:rPr>
          <w:rFonts w:ascii="Arial" w:hAnsi="Arial" w:cs="Arial"/>
          <w:sz w:val="24"/>
          <w:lang w:val="en-GB"/>
        </w:rPr>
      </w:pPr>
    </w:p>
    <w:p w14:paraId="5D5A1FA5" w14:textId="77777777" w:rsidR="00D17FDC" w:rsidRPr="009B5832" w:rsidRDefault="00D17FDC" w:rsidP="00707FC8">
      <w:pPr>
        <w:ind w:left="720" w:hanging="720"/>
        <w:jc w:val="both"/>
        <w:rPr>
          <w:rFonts w:ascii="Arial" w:hAnsi="Arial" w:cs="Arial"/>
          <w:sz w:val="24"/>
          <w:lang w:val="en-GB"/>
        </w:rPr>
      </w:pPr>
    </w:p>
    <w:p w14:paraId="14594D73" w14:textId="77777777" w:rsidR="0067785F" w:rsidRPr="009B5832" w:rsidRDefault="0067785F" w:rsidP="0067785F">
      <w:pPr>
        <w:ind w:left="720" w:hanging="720"/>
        <w:jc w:val="both"/>
        <w:rPr>
          <w:rFonts w:ascii="Arial" w:hAnsi="Arial" w:cs="Arial"/>
          <w:b/>
          <w:bCs/>
          <w:sz w:val="24"/>
          <w:lang w:val="en-GB"/>
        </w:rPr>
      </w:pPr>
      <w:r w:rsidRPr="009B5832">
        <w:rPr>
          <w:rFonts w:ascii="Arial" w:hAnsi="Arial" w:cs="Arial"/>
          <w:b/>
          <w:bCs/>
          <w:sz w:val="24"/>
          <w:lang w:val="en-GB"/>
        </w:rPr>
        <w:t xml:space="preserve">Question 3.2 </w:t>
      </w:r>
      <w:r w:rsidRPr="009B5832">
        <w:rPr>
          <w:rFonts w:ascii="Arial" w:hAnsi="Arial" w:cs="Arial"/>
          <w:b/>
          <w:bCs/>
          <w:sz w:val="22"/>
          <w:szCs w:val="22"/>
          <w:lang w:val="en-GB"/>
        </w:rPr>
        <w:t>[maximum 5 marks]</w:t>
      </w:r>
    </w:p>
    <w:p w14:paraId="40FCECF9" w14:textId="77777777" w:rsidR="0067785F" w:rsidRPr="009B5832" w:rsidRDefault="0067785F" w:rsidP="0067785F">
      <w:pPr>
        <w:ind w:left="720" w:hanging="720"/>
        <w:jc w:val="both"/>
        <w:rPr>
          <w:rFonts w:ascii="Arial" w:hAnsi="Arial" w:cs="Arial"/>
          <w:sz w:val="24"/>
          <w:lang w:val="en-GB"/>
        </w:rPr>
      </w:pPr>
    </w:p>
    <w:p w14:paraId="1A538564" w14:textId="25898988" w:rsidR="00622586" w:rsidRPr="009B5832" w:rsidRDefault="0067785F" w:rsidP="0067785F">
      <w:pPr>
        <w:jc w:val="both"/>
        <w:rPr>
          <w:rFonts w:ascii="Arial" w:hAnsi="Arial" w:cs="Arial"/>
          <w:sz w:val="22"/>
          <w:szCs w:val="22"/>
          <w:lang w:val="en-GB"/>
        </w:rPr>
      </w:pPr>
      <w:r w:rsidRPr="009B5832">
        <w:rPr>
          <w:rFonts w:ascii="Arial" w:hAnsi="Arial" w:cs="Arial"/>
          <w:sz w:val="22"/>
          <w:szCs w:val="22"/>
          <w:lang w:val="en-GB"/>
        </w:rPr>
        <w:t xml:space="preserve">For a recognition application in State A to be successful, the foreign proceeding opened in State B must qualify as a </w:t>
      </w:r>
      <w:r w:rsidR="001747C2">
        <w:rPr>
          <w:rFonts w:ascii="Arial" w:hAnsi="Arial" w:cs="Arial"/>
          <w:sz w:val="22"/>
          <w:szCs w:val="22"/>
          <w:lang w:val="en-GB"/>
        </w:rPr>
        <w:t>“</w:t>
      </w:r>
      <w:r w:rsidRPr="009B5832">
        <w:rPr>
          <w:rFonts w:ascii="Arial" w:hAnsi="Arial" w:cs="Arial"/>
          <w:sz w:val="22"/>
          <w:szCs w:val="22"/>
          <w:lang w:val="en-GB"/>
        </w:rPr>
        <w:t>foreign proceeding</w:t>
      </w:r>
      <w:r w:rsidR="001747C2">
        <w:rPr>
          <w:rFonts w:ascii="Arial" w:hAnsi="Arial" w:cs="Arial"/>
          <w:sz w:val="22"/>
          <w:szCs w:val="22"/>
          <w:lang w:val="en-GB"/>
        </w:rPr>
        <w:t>”</w:t>
      </w:r>
      <w:r w:rsidRPr="009B5832">
        <w:rPr>
          <w:rFonts w:ascii="Arial" w:hAnsi="Arial" w:cs="Arial"/>
          <w:sz w:val="22"/>
          <w:szCs w:val="22"/>
          <w:lang w:val="en-GB"/>
        </w:rPr>
        <w:t xml:space="preserve"> within the meaning of article 2(a) </w:t>
      </w:r>
      <w:r w:rsidR="0003619C" w:rsidRPr="009B5832">
        <w:rPr>
          <w:rFonts w:ascii="Arial" w:hAnsi="Arial" w:cs="Arial"/>
          <w:sz w:val="22"/>
          <w:szCs w:val="22"/>
          <w:lang w:val="en-GB"/>
        </w:rPr>
        <w:t xml:space="preserve">of </w:t>
      </w:r>
      <w:r w:rsidRPr="009B5832">
        <w:rPr>
          <w:rFonts w:ascii="Arial" w:hAnsi="Arial" w:cs="Arial"/>
          <w:sz w:val="22"/>
          <w:szCs w:val="22"/>
          <w:lang w:val="en-GB"/>
        </w:rPr>
        <w:t xml:space="preserve">the </w:t>
      </w:r>
      <w:r w:rsidR="0003619C" w:rsidRPr="009B5832">
        <w:rPr>
          <w:rFonts w:ascii="Arial" w:hAnsi="Arial" w:cs="Arial"/>
          <w:sz w:val="22"/>
          <w:szCs w:val="22"/>
          <w:lang w:val="en-GB"/>
        </w:rPr>
        <w:t xml:space="preserve">MLCBI </w:t>
      </w:r>
      <w:r w:rsidRPr="009B5832">
        <w:rPr>
          <w:rFonts w:ascii="Arial" w:hAnsi="Arial" w:cs="Arial"/>
          <w:sz w:val="22"/>
          <w:szCs w:val="22"/>
          <w:lang w:val="en-GB"/>
        </w:rPr>
        <w:t xml:space="preserve">and the </w:t>
      </w:r>
      <w:r w:rsidR="001747C2">
        <w:rPr>
          <w:rFonts w:ascii="Arial" w:hAnsi="Arial" w:cs="Arial"/>
          <w:sz w:val="22"/>
          <w:szCs w:val="22"/>
          <w:lang w:val="en-GB"/>
        </w:rPr>
        <w:t>“</w:t>
      </w:r>
      <w:r w:rsidRPr="009B5832">
        <w:rPr>
          <w:rFonts w:ascii="Arial" w:hAnsi="Arial" w:cs="Arial"/>
          <w:sz w:val="22"/>
          <w:szCs w:val="22"/>
          <w:lang w:val="en-GB"/>
        </w:rPr>
        <w:t>foreign representative</w:t>
      </w:r>
      <w:r w:rsidR="001747C2">
        <w:rPr>
          <w:rFonts w:ascii="Arial" w:hAnsi="Arial" w:cs="Arial"/>
          <w:sz w:val="22"/>
          <w:szCs w:val="22"/>
          <w:lang w:val="en-GB"/>
        </w:rPr>
        <w:t>”</w:t>
      </w:r>
      <w:r w:rsidRPr="009B5832">
        <w:rPr>
          <w:rFonts w:ascii="Arial" w:hAnsi="Arial" w:cs="Arial"/>
          <w:sz w:val="22"/>
          <w:szCs w:val="22"/>
          <w:lang w:val="en-GB"/>
        </w:rPr>
        <w:t xml:space="preserve"> must qualify as a foreign representative within the meaning of article 2(d) </w:t>
      </w:r>
      <w:r w:rsidR="00201874" w:rsidRPr="009B5832">
        <w:rPr>
          <w:rFonts w:ascii="Arial" w:hAnsi="Arial" w:cs="Arial"/>
          <w:sz w:val="22"/>
          <w:szCs w:val="22"/>
          <w:lang w:val="en-GB"/>
        </w:rPr>
        <w:t xml:space="preserve">of the </w:t>
      </w:r>
      <w:r w:rsidRPr="009B5832">
        <w:rPr>
          <w:rFonts w:ascii="Arial" w:hAnsi="Arial" w:cs="Arial"/>
          <w:sz w:val="22"/>
          <w:szCs w:val="22"/>
          <w:lang w:val="en-GB"/>
        </w:rPr>
        <w:t xml:space="preserve">MLCBI. Assuming both qualify as such, list and briefly explain (with reference to </w:t>
      </w:r>
      <w:r w:rsidR="0003619C" w:rsidRPr="009B5832">
        <w:rPr>
          <w:rFonts w:ascii="Arial" w:hAnsi="Arial" w:cs="Arial"/>
          <w:sz w:val="22"/>
          <w:szCs w:val="22"/>
          <w:lang w:val="en-GB"/>
        </w:rPr>
        <w:t xml:space="preserve">the </w:t>
      </w:r>
      <w:r w:rsidRPr="009B5832">
        <w:rPr>
          <w:rFonts w:ascii="Arial" w:hAnsi="Arial" w:cs="Arial"/>
          <w:sz w:val="22"/>
          <w:szCs w:val="22"/>
          <w:lang w:val="en-GB"/>
        </w:rPr>
        <w:t xml:space="preserve">relevant MLCBI articles) any other evidence, restrictions, </w:t>
      </w:r>
      <w:proofErr w:type="gramStart"/>
      <w:r w:rsidRPr="009B5832">
        <w:rPr>
          <w:rFonts w:ascii="Arial" w:hAnsi="Arial" w:cs="Arial"/>
          <w:sz w:val="22"/>
          <w:szCs w:val="22"/>
          <w:lang w:val="en-GB"/>
        </w:rPr>
        <w:t>exclusions</w:t>
      </w:r>
      <w:proofErr w:type="gramEnd"/>
      <w:r w:rsidRPr="009B5832">
        <w:rPr>
          <w:rFonts w:ascii="Arial" w:hAnsi="Arial" w:cs="Arial"/>
          <w:sz w:val="22"/>
          <w:szCs w:val="22"/>
          <w:lang w:val="en-GB"/>
        </w:rPr>
        <w:t xml:space="preserve"> and limitations that must be considered, as well as the judicial scrutiny that must be overcome for a recognition application to be successful.</w:t>
      </w:r>
    </w:p>
    <w:p w14:paraId="47594532" w14:textId="77777777" w:rsidR="00622C2B" w:rsidRPr="009B5832" w:rsidRDefault="00622C2B" w:rsidP="00707FC8">
      <w:pPr>
        <w:jc w:val="both"/>
        <w:rPr>
          <w:rFonts w:ascii="Arial" w:hAnsi="Arial" w:cs="Arial"/>
          <w:sz w:val="22"/>
          <w:szCs w:val="22"/>
          <w:lang w:val="en-GB"/>
        </w:rPr>
      </w:pPr>
    </w:p>
    <w:p w14:paraId="698AA706" w14:textId="77777777" w:rsidR="00EB19BF" w:rsidRDefault="00DF75F8" w:rsidP="00707FC8">
      <w:pPr>
        <w:jc w:val="both"/>
        <w:rPr>
          <w:rFonts w:ascii="Arial" w:hAnsi="Arial" w:cs="Arial"/>
          <w:color w:val="7B7B7B" w:themeColor="accent3" w:themeShade="BF"/>
          <w:sz w:val="22"/>
          <w:szCs w:val="22"/>
          <w:lang w:val="en-GB"/>
        </w:rPr>
      </w:pPr>
      <w:r w:rsidRPr="009B5832">
        <w:rPr>
          <w:rFonts w:ascii="Arial" w:hAnsi="Arial" w:cs="Arial"/>
          <w:color w:val="7B7B7B" w:themeColor="accent3" w:themeShade="BF"/>
          <w:sz w:val="22"/>
          <w:szCs w:val="22"/>
          <w:lang w:val="en-GB"/>
        </w:rPr>
        <w:t>[</w:t>
      </w:r>
      <w:r w:rsidR="00EB19BF">
        <w:rPr>
          <w:rFonts w:ascii="Arial" w:hAnsi="Arial" w:cs="Arial"/>
          <w:color w:val="7B7B7B" w:themeColor="accent3" w:themeShade="BF"/>
          <w:sz w:val="22"/>
          <w:szCs w:val="22"/>
          <w:lang w:val="en-GB"/>
        </w:rPr>
        <w:t xml:space="preserve">In accordance with article 17(1)(a) and </w:t>
      </w:r>
      <w:r w:rsidR="00EB19BF">
        <w:rPr>
          <w:rFonts w:ascii="Arial" w:hAnsi="Arial" w:cs="Arial"/>
          <w:color w:val="7B7B7B" w:themeColor="accent3" w:themeShade="BF"/>
          <w:sz w:val="22"/>
          <w:szCs w:val="22"/>
          <w:lang w:val="en-GB"/>
        </w:rPr>
        <w:t>17(1)</w:t>
      </w:r>
      <w:r w:rsidR="00EB19BF">
        <w:rPr>
          <w:rFonts w:ascii="Arial" w:hAnsi="Arial" w:cs="Arial"/>
          <w:color w:val="7B7B7B" w:themeColor="accent3" w:themeShade="BF"/>
          <w:sz w:val="22"/>
          <w:szCs w:val="22"/>
          <w:lang w:val="en-GB"/>
        </w:rPr>
        <w:t xml:space="preserve"> (b) of the Model Law, the court of State A has already assessed that the </w:t>
      </w:r>
      <w:r w:rsidR="00EB19BF" w:rsidRPr="00EB19BF">
        <w:rPr>
          <w:rFonts w:ascii="Arial" w:hAnsi="Arial" w:cs="Arial"/>
          <w:color w:val="7B7B7B" w:themeColor="accent3" w:themeShade="BF"/>
          <w:sz w:val="22"/>
          <w:szCs w:val="22"/>
          <w:lang w:val="en-GB"/>
        </w:rPr>
        <w:t xml:space="preserve">foreign proceeding opened in State B </w:t>
      </w:r>
      <w:r w:rsidR="00EB19BF">
        <w:rPr>
          <w:rFonts w:ascii="Arial" w:hAnsi="Arial" w:cs="Arial"/>
          <w:color w:val="7B7B7B" w:themeColor="accent3" w:themeShade="BF"/>
          <w:sz w:val="22"/>
          <w:szCs w:val="22"/>
          <w:lang w:val="en-GB"/>
        </w:rPr>
        <w:t>qualifies as a</w:t>
      </w:r>
      <w:r w:rsidR="00EB19BF" w:rsidRPr="00EB19BF">
        <w:rPr>
          <w:rFonts w:ascii="Arial" w:hAnsi="Arial" w:cs="Arial"/>
          <w:color w:val="7B7B7B" w:themeColor="accent3" w:themeShade="BF"/>
          <w:sz w:val="22"/>
          <w:szCs w:val="22"/>
          <w:lang w:val="en-GB"/>
        </w:rPr>
        <w:t xml:space="preserve"> “foreign proceeding” within the meaning of article 2(a) of the </w:t>
      </w:r>
      <w:r w:rsidR="00EB19BF">
        <w:rPr>
          <w:rFonts w:ascii="Arial" w:hAnsi="Arial" w:cs="Arial"/>
          <w:color w:val="7B7B7B" w:themeColor="accent3" w:themeShade="BF"/>
          <w:sz w:val="22"/>
          <w:szCs w:val="22"/>
          <w:lang w:val="en-GB"/>
        </w:rPr>
        <w:t>Model Law</w:t>
      </w:r>
      <w:r w:rsidR="00EB19BF" w:rsidRPr="00EB19BF">
        <w:rPr>
          <w:rFonts w:ascii="Arial" w:hAnsi="Arial" w:cs="Arial"/>
          <w:color w:val="7B7B7B" w:themeColor="accent3" w:themeShade="BF"/>
          <w:sz w:val="22"/>
          <w:szCs w:val="22"/>
          <w:lang w:val="en-GB"/>
        </w:rPr>
        <w:t xml:space="preserve"> </w:t>
      </w:r>
      <w:r w:rsidR="00EB19BF" w:rsidRPr="00EB19BF">
        <w:rPr>
          <w:rFonts w:ascii="Arial" w:hAnsi="Arial" w:cs="Arial"/>
          <w:color w:val="7B7B7B" w:themeColor="accent3" w:themeShade="BF"/>
          <w:sz w:val="22"/>
          <w:szCs w:val="22"/>
          <w:lang w:val="en-GB"/>
        </w:rPr>
        <w:t>and the “foreign representative” qualif</w:t>
      </w:r>
      <w:r w:rsidR="00EB19BF">
        <w:rPr>
          <w:rFonts w:ascii="Arial" w:hAnsi="Arial" w:cs="Arial"/>
          <w:color w:val="7B7B7B" w:themeColor="accent3" w:themeShade="BF"/>
          <w:sz w:val="22"/>
          <w:szCs w:val="22"/>
          <w:lang w:val="en-GB"/>
        </w:rPr>
        <w:t>ies</w:t>
      </w:r>
      <w:r w:rsidR="00EB19BF" w:rsidRPr="00EB19BF">
        <w:rPr>
          <w:rFonts w:ascii="Arial" w:hAnsi="Arial" w:cs="Arial"/>
          <w:color w:val="7B7B7B" w:themeColor="accent3" w:themeShade="BF"/>
          <w:sz w:val="22"/>
          <w:szCs w:val="22"/>
          <w:lang w:val="en-GB"/>
        </w:rPr>
        <w:t xml:space="preserve"> as a foreign representative within the meaning of article 2(d)</w:t>
      </w:r>
      <w:r w:rsidR="00EB19BF">
        <w:rPr>
          <w:rFonts w:ascii="Arial" w:hAnsi="Arial" w:cs="Arial"/>
          <w:color w:val="7B7B7B" w:themeColor="accent3" w:themeShade="BF"/>
          <w:sz w:val="22"/>
          <w:szCs w:val="22"/>
          <w:lang w:val="en-GB"/>
        </w:rPr>
        <w:t>.</w:t>
      </w:r>
    </w:p>
    <w:p w14:paraId="5296D83B" w14:textId="77777777" w:rsidR="00EB19BF" w:rsidRDefault="00EB19BF" w:rsidP="00707FC8">
      <w:pPr>
        <w:jc w:val="both"/>
        <w:rPr>
          <w:rFonts w:ascii="Arial" w:hAnsi="Arial" w:cs="Arial"/>
          <w:color w:val="7B7B7B" w:themeColor="accent3" w:themeShade="BF"/>
          <w:sz w:val="22"/>
          <w:szCs w:val="22"/>
          <w:lang w:val="en-GB"/>
        </w:rPr>
      </w:pPr>
    </w:p>
    <w:p w14:paraId="3646F4BE" w14:textId="35B2865C" w:rsidR="00EB19BF" w:rsidRDefault="00EB19BF"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the both the </w:t>
      </w:r>
      <w:r w:rsidRPr="00EB19BF">
        <w:rPr>
          <w:rFonts w:ascii="Arial" w:hAnsi="Arial" w:cs="Arial"/>
          <w:color w:val="7B7B7B" w:themeColor="accent3" w:themeShade="BF"/>
          <w:sz w:val="22"/>
          <w:szCs w:val="22"/>
          <w:lang w:val="en-GB"/>
        </w:rPr>
        <w:t>foreign proceeding</w:t>
      </w:r>
      <w:r>
        <w:rPr>
          <w:rFonts w:ascii="Arial" w:hAnsi="Arial" w:cs="Arial"/>
          <w:color w:val="7B7B7B" w:themeColor="accent3" w:themeShade="BF"/>
          <w:sz w:val="22"/>
          <w:szCs w:val="22"/>
          <w:lang w:val="en-GB"/>
        </w:rPr>
        <w:t xml:space="preserve"> and the </w:t>
      </w:r>
      <w:r w:rsidRPr="00EB19BF">
        <w:rPr>
          <w:rFonts w:ascii="Arial" w:hAnsi="Arial" w:cs="Arial"/>
          <w:color w:val="7B7B7B" w:themeColor="accent3" w:themeShade="BF"/>
          <w:sz w:val="22"/>
          <w:szCs w:val="22"/>
          <w:lang w:val="en-GB"/>
        </w:rPr>
        <w:t>foreign representative</w:t>
      </w:r>
      <w:r>
        <w:rPr>
          <w:rFonts w:ascii="Arial" w:hAnsi="Arial" w:cs="Arial"/>
          <w:color w:val="7B7B7B" w:themeColor="accent3" w:themeShade="BF"/>
          <w:sz w:val="22"/>
          <w:szCs w:val="22"/>
          <w:lang w:val="en-GB"/>
        </w:rPr>
        <w:t xml:space="preserve"> meet all the requirements of </w:t>
      </w:r>
      <w:r w:rsidR="00D87D55">
        <w:rPr>
          <w:rFonts w:ascii="Arial" w:hAnsi="Arial" w:cs="Arial"/>
          <w:color w:val="7B7B7B" w:themeColor="accent3" w:themeShade="BF"/>
          <w:sz w:val="22"/>
          <w:szCs w:val="22"/>
          <w:lang w:val="en-GB"/>
        </w:rPr>
        <w:t xml:space="preserve">article 2, there are no grounds to raise the public policy exception of Article 6 of the Model Law and the articles of 17(1) c and (d) are met, the court of State A  (enacting state) will need to determine if the COMI is in foreign state (State B) where the foreign proceeding commenced(Article 17(1) which indicates whether the foreign proceeding can be recognised as a foreign proceeding per the Model Law or if </w:t>
      </w:r>
      <w:proofErr w:type="spellStart"/>
      <w:r w:rsidR="00D87D55">
        <w:rPr>
          <w:rFonts w:ascii="Arial" w:hAnsi="Arial" w:cs="Arial"/>
          <w:color w:val="7B7B7B" w:themeColor="accent3" w:themeShade="BF"/>
          <w:sz w:val="22"/>
          <w:szCs w:val="22"/>
          <w:lang w:val="en-GB"/>
        </w:rPr>
        <w:t>its</w:t>
      </w:r>
      <w:proofErr w:type="spellEnd"/>
      <w:r w:rsidR="00D87D55">
        <w:rPr>
          <w:rFonts w:ascii="Arial" w:hAnsi="Arial" w:cs="Arial"/>
          <w:color w:val="7B7B7B" w:themeColor="accent3" w:themeShade="BF"/>
          <w:sz w:val="22"/>
          <w:szCs w:val="22"/>
          <w:lang w:val="en-GB"/>
        </w:rPr>
        <w:t xml:space="preserve"> an establishment (not COMI) then it will be recognised as a foreign non-main proceeding.</w:t>
      </w:r>
    </w:p>
    <w:p w14:paraId="39FCBD61" w14:textId="2FFA075C" w:rsidR="00D87D55" w:rsidRDefault="00D87D55" w:rsidP="00707FC8">
      <w:pPr>
        <w:jc w:val="both"/>
        <w:rPr>
          <w:rFonts w:ascii="Arial" w:hAnsi="Arial" w:cs="Arial"/>
          <w:color w:val="7B7B7B" w:themeColor="accent3" w:themeShade="BF"/>
          <w:sz w:val="22"/>
          <w:szCs w:val="22"/>
          <w:lang w:val="en-GB"/>
        </w:rPr>
      </w:pPr>
    </w:p>
    <w:p w14:paraId="25F91516" w14:textId="74AFAEFC" w:rsidR="00D87D55" w:rsidRDefault="00D87D55"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there </w:t>
      </w:r>
      <w:proofErr w:type="gramStart"/>
      <w:r>
        <w:rPr>
          <w:rFonts w:ascii="Arial" w:hAnsi="Arial" w:cs="Arial"/>
          <w:color w:val="7B7B7B" w:themeColor="accent3" w:themeShade="BF"/>
          <w:sz w:val="22"/>
          <w:szCs w:val="22"/>
          <w:lang w:val="en-GB"/>
        </w:rPr>
        <w:t>is</w:t>
      </w:r>
      <w:proofErr w:type="gramEnd"/>
      <w:r>
        <w:rPr>
          <w:rFonts w:ascii="Arial" w:hAnsi="Arial" w:cs="Arial"/>
          <w:color w:val="7B7B7B" w:themeColor="accent3" w:themeShade="BF"/>
          <w:sz w:val="22"/>
          <w:szCs w:val="22"/>
          <w:lang w:val="en-GB"/>
        </w:rPr>
        <w:t xml:space="preserve"> only certain assets in State B then it will be unlikely to argue in court in State A (enacting court) that that</w:t>
      </w:r>
      <w:r w:rsidR="00EC1BCD">
        <w:rPr>
          <w:rFonts w:ascii="Arial" w:hAnsi="Arial" w:cs="Arial"/>
          <w:color w:val="7B7B7B" w:themeColor="accent3" w:themeShade="BF"/>
          <w:sz w:val="22"/>
          <w:szCs w:val="22"/>
          <w:lang w:val="en-GB"/>
        </w:rPr>
        <w:t xml:space="preserve"> </w:t>
      </w:r>
      <w:r w:rsidR="00EC1BCD">
        <w:rPr>
          <w:rFonts w:ascii="Arial" w:hAnsi="Arial" w:cs="Arial"/>
          <w:color w:val="7B7B7B" w:themeColor="accent3" w:themeShade="BF"/>
          <w:sz w:val="22"/>
          <w:szCs w:val="22"/>
          <w:lang w:val="en-GB"/>
        </w:rPr>
        <w:t xml:space="preserve">COMI </w:t>
      </w:r>
      <w:r w:rsidR="00EC1BCD">
        <w:rPr>
          <w:rFonts w:ascii="Arial" w:hAnsi="Arial" w:cs="Arial"/>
          <w:color w:val="7B7B7B" w:themeColor="accent3" w:themeShade="BF"/>
          <w:sz w:val="22"/>
          <w:szCs w:val="22"/>
          <w:lang w:val="en-GB"/>
        </w:rPr>
        <w:t>or</w:t>
      </w:r>
      <w:r w:rsidR="00EC1BCD">
        <w:rPr>
          <w:rFonts w:ascii="Arial" w:hAnsi="Arial" w:cs="Arial"/>
          <w:color w:val="7B7B7B" w:themeColor="accent3" w:themeShade="BF"/>
          <w:sz w:val="22"/>
          <w:szCs w:val="22"/>
          <w:lang w:val="en-GB"/>
        </w:rPr>
        <w:t xml:space="preserve"> </w:t>
      </w:r>
      <w:r w:rsidR="00EC1BCD">
        <w:rPr>
          <w:rFonts w:ascii="Arial" w:hAnsi="Arial" w:cs="Arial"/>
          <w:color w:val="7B7B7B" w:themeColor="accent3" w:themeShade="BF"/>
          <w:sz w:val="22"/>
          <w:szCs w:val="22"/>
          <w:lang w:val="en-GB"/>
        </w:rPr>
        <w:t xml:space="preserve">an </w:t>
      </w:r>
      <w:r w:rsidR="00EC1BCD">
        <w:rPr>
          <w:rFonts w:ascii="Arial" w:hAnsi="Arial" w:cs="Arial"/>
          <w:color w:val="7B7B7B" w:themeColor="accent3" w:themeShade="BF"/>
          <w:sz w:val="22"/>
          <w:szCs w:val="22"/>
          <w:lang w:val="en-GB"/>
        </w:rPr>
        <w:t>establishment</w:t>
      </w:r>
      <w:r w:rsidR="00EC1BCD">
        <w:rPr>
          <w:rFonts w:ascii="Arial" w:hAnsi="Arial" w:cs="Arial"/>
          <w:color w:val="7B7B7B" w:themeColor="accent3" w:themeShade="BF"/>
          <w:sz w:val="22"/>
          <w:szCs w:val="22"/>
          <w:lang w:val="en-GB"/>
        </w:rPr>
        <w:t xml:space="preserve"> (defined in Article 2(f)) exists which cause the recognition of a foreign proceeding to be denied under the Model Law of State A.</w:t>
      </w:r>
    </w:p>
    <w:p w14:paraId="284A418B" w14:textId="77777777" w:rsidR="00EB19BF" w:rsidRDefault="00EB19BF" w:rsidP="00707FC8">
      <w:pPr>
        <w:jc w:val="both"/>
        <w:rPr>
          <w:rFonts w:ascii="Arial" w:hAnsi="Arial" w:cs="Arial"/>
          <w:color w:val="7B7B7B" w:themeColor="accent3" w:themeShade="BF"/>
          <w:sz w:val="22"/>
          <w:szCs w:val="22"/>
          <w:lang w:val="en-GB"/>
        </w:rPr>
      </w:pPr>
    </w:p>
    <w:p w14:paraId="15FB72DC" w14:textId="5B27FE0E" w:rsidR="00EB19BF" w:rsidRDefault="00EB19BF"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recognition for a foreign proceeding needs to comply with Article 15 of the Model Law, which provides for the following:</w:t>
      </w:r>
    </w:p>
    <w:p w14:paraId="1E86A321" w14:textId="6D7D1304" w:rsidR="00EC1BCD" w:rsidRPr="00EC1BCD" w:rsidRDefault="00EC1BCD" w:rsidP="00EC1BCD">
      <w:pPr>
        <w:pStyle w:val="ListParagraph"/>
        <w:numPr>
          <w:ilvl w:val="0"/>
          <w:numId w:val="42"/>
        </w:numPr>
        <w:jc w:val="both"/>
        <w:rPr>
          <w:rFonts w:ascii="Arial" w:hAnsi="Arial" w:cs="Arial"/>
          <w:color w:val="7B7B7B" w:themeColor="accent3" w:themeShade="BF"/>
          <w:sz w:val="22"/>
          <w:szCs w:val="22"/>
          <w:lang w:val="en-GB"/>
        </w:rPr>
      </w:pPr>
      <w:r w:rsidRPr="00EC1BCD">
        <w:rPr>
          <w:rFonts w:ascii="Arial" w:hAnsi="Arial" w:cs="Arial"/>
          <w:color w:val="7B7B7B" w:themeColor="accent3" w:themeShade="BF"/>
          <w:sz w:val="22"/>
          <w:szCs w:val="22"/>
          <w:lang w:val="en-GB"/>
        </w:rPr>
        <w:t>The foreign representative may apply to the courts in State A for the recognition of the foreign proceedings lodged in courts of State B.</w:t>
      </w:r>
      <w:r w:rsidR="00EB19BF" w:rsidRPr="00EC1BCD">
        <w:rPr>
          <w:rFonts w:ascii="Arial" w:hAnsi="Arial" w:cs="Arial"/>
          <w:color w:val="7B7B7B" w:themeColor="accent3" w:themeShade="BF"/>
          <w:sz w:val="22"/>
          <w:szCs w:val="22"/>
          <w:lang w:val="en-GB"/>
        </w:rPr>
        <w:t xml:space="preserve"> </w:t>
      </w:r>
    </w:p>
    <w:p w14:paraId="50286945" w14:textId="38C2A6D2" w:rsidR="00EC1BCD" w:rsidRPr="00EC1BCD" w:rsidRDefault="00EC1BCD" w:rsidP="00EC1BCD">
      <w:pPr>
        <w:pStyle w:val="ListParagraph"/>
        <w:numPr>
          <w:ilvl w:val="0"/>
          <w:numId w:val="42"/>
        </w:numPr>
        <w:jc w:val="both"/>
        <w:rPr>
          <w:rFonts w:ascii="Arial" w:hAnsi="Arial" w:cs="Arial"/>
          <w:color w:val="7B7B7B" w:themeColor="accent3" w:themeShade="BF"/>
          <w:sz w:val="22"/>
          <w:szCs w:val="22"/>
          <w:lang w:val="en-GB"/>
        </w:rPr>
      </w:pPr>
      <w:r w:rsidRPr="00EC1BCD">
        <w:rPr>
          <w:rFonts w:ascii="Arial" w:hAnsi="Arial" w:cs="Arial"/>
          <w:color w:val="7B7B7B" w:themeColor="accent3" w:themeShade="BF"/>
          <w:sz w:val="22"/>
          <w:szCs w:val="22"/>
          <w:lang w:val="en-GB"/>
        </w:rPr>
        <w:t xml:space="preserve">Application for recognition must include either a certified copy of decision commencing foreign proceeding and the appointed foreign representative or a Certificate from the court of State B confirming </w:t>
      </w:r>
      <w:r w:rsidRPr="00EC1BCD">
        <w:rPr>
          <w:rFonts w:ascii="Arial" w:hAnsi="Arial" w:cs="Arial"/>
          <w:color w:val="7B7B7B" w:themeColor="accent3" w:themeShade="BF"/>
          <w:sz w:val="22"/>
          <w:szCs w:val="22"/>
          <w:lang w:val="en-GB"/>
        </w:rPr>
        <w:t>foreign proceeding and appointing foreign representative</w:t>
      </w:r>
      <w:r w:rsidRPr="00EC1BCD">
        <w:rPr>
          <w:rFonts w:ascii="Arial" w:hAnsi="Arial" w:cs="Arial"/>
          <w:color w:val="7B7B7B" w:themeColor="accent3" w:themeShade="BF"/>
          <w:sz w:val="22"/>
          <w:szCs w:val="22"/>
          <w:lang w:val="en-GB"/>
        </w:rPr>
        <w:t xml:space="preserve"> or any evidence showing its existence</w:t>
      </w:r>
    </w:p>
    <w:p w14:paraId="6342ABD9" w14:textId="77777777" w:rsidR="00EC1BCD" w:rsidRPr="00EC1BCD" w:rsidRDefault="00EC1BCD" w:rsidP="00EC1BCD">
      <w:pPr>
        <w:pStyle w:val="ListParagraph"/>
        <w:numPr>
          <w:ilvl w:val="0"/>
          <w:numId w:val="42"/>
        </w:numPr>
        <w:jc w:val="both"/>
        <w:rPr>
          <w:rFonts w:ascii="Arial" w:hAnsi="Arial" w:cs="Arial"/>
          <w:color w:val="7B7B7B" w:themeColor="accent3" w:themeShade="BF"/>
          <w:sz w:val="22"/>
          <w:szCs w:val="22"/>
          <w:lang w:val="en-GB"/>
        </w:rPr>
      </w:pPr>
      <w:r w:rsidRPr="00EC1BCD">
        <w:rPr>
          <w:rFonts w:ascii="Arial" w:hAnsi="Arial" w:cs="Arial"/>
          <w:color w:val="7B7B7B" w:themeColor="accent3" w:themeShade="BF"/>
          <w:sz w:val="22"/>
          <w:szCs w:val="22"/>
          <w:lang w:val="en-GB"/>
        </w:rPr>
        <w:t>A statement from the from the foreign representative identifying all known foreign proceedings relating to the debtor.</w:t>
      </w:r>
    </w:p>
    <w:p w14:paraId="6D21B4B5" w14:textId="77777777" w:rsidR="00EC1BCD" w:rsidRPr="00EC1BCD" w:rsidRDefault="00EC1BCD" w:rsidP="00EC1BCD">
      <w:pPr>
        <w:pStyle w:val="ListParagraph"/>
        <w:numPr>
          <w:ilvl w:val="0"/>
          <w:numId w:val="42"/>
        </w:numPr>
        <w:jc w:val="both"/>
        <w:rPr>
          <w:rFonts w:ascii="Arial" w:hAnsi="Arial" w:cs="Arial"/>
          <w:color w:val="7B7B7B" w:themeColor="accent3" w:themeShade="BF"/>
          <w:sz w:val="22"/>
          <w:szCs w:val="22"/>
          <w:lang w:val="en-GB"/>
        </w:rPr>
      </w:pPr>
      <w:r w:rsidRPr="00EC1BCD">
        <w:rPr>
          <w:rFonts w:ascii="Arial" w:hAnsi="Arial" w:cs="Arial"/>
          <w:color w:val="7B7B7B" w:themeColor="accent3" w:themeShade="BF"/>
          <w:sz w:val="22"/>
          <w:szCs w:val="22"/>
          <w:lang w:val="en-GB"/>
        </w:rPr>
        <w:t>A translation of the above to language of enacting state may be requested</w:t>
      </w:r>
    </w:p>
    <w:p w14:paraId="47E4C057" w14:textId="77777777" w:rsidR="00EC1BCD" w:rsidRDefault="00EC1BCD" w:rsidP="00707FC8">
      <w:pPr>
        <w:jc w:val="both"/>
        <w:rPr>
          <w:rFonts w:ascii="Arial" w:hAnsi="Arial" w:cs="Arial"/>
          <w:color w:val="7B7B7B" w:themeColor="accent3" w:themeShade="BF"/>
          <w:sz w:val="22"/>
          <w:szCs w:val="22"/>
          <w:lang w:val="en-GB"/>
        </w:rPr>
      </w:pPr>
    </w:p>
    <w:p w14:paraId="7940D274" w14:textId="411E7113" w:rsidR="00DF75F8" w:rsidRPr="009B5832" w:rsidRDefault="00DF75F8" w:rsidP="00707FC8">
      <w:pPr>
        <w:jc w:val="both"/>
        <w:rPr>
          <w:rFonts w:ascii="Arial" w:hAnsi="Arial" w:cs="Arial"/>
          <w:sz w:val="22"/>
          <w:szCs w:val="22"/>
          <w:lang w:val="en-GB"/>
        </w:rPr>
      </w:pPr>
      <w:r w:rsidRPr="009B5832">
        <w:rPr>
          <w:rFonts w:ascii="Arial" w:hAnsi="Arial" w:cs="Arial"/>
          <w:color w:val="7B7B7B" w:themeColor="accent3" w:themeShade="BF"/>
          <w:sz w:val="22"/>
          <w:szCs w:val="22"/>
          <w:lang w:val="en-GB"/>
        </w:rPr>
        <w:t>]</w:t>
      </w:r>
    </w:p>
    <w:p w14:paraId="3DAA6780" w14:textId="3AF8AE1B" w:rsidR="00962045" w:rsidRPr="009B5832" w:rsidRDefault="00962045" w:rsidP="00707FC8">
      <w:pPr>
        <w:jc w:val="both"/>
        <w:rPr>
          <w:rFonts w:ascii="Arial" w:hAnsi="Arial" w:cs="Arial"/>
          <w:sz w:val="22"/>
          <w:szCs w:val="22"/>
          <w:shd w:val="clear" w:color="auto" w:fill="FFFFFF"/>
          <w:lang w:val="en-GB"/>
        </w:rPr>
      </w:pPr>
    </w:p>
    <w:p w14:paraId="713C0C0F" w14:textId="77777777" w:rsidR="0017257C" w:rsidRPr="009B5832" w:rsidRDefault="0017257C" w:rsidP="00707FC8">
      <w:pPr>
        <w:jc w:val="both"/>
        <w:rPr>
          <w:rFonts w:ascii="Arial" w:hAnsi="Arial" w:cs="Arial"/>
          <w:sz w:val="22"/>
          <w:szCs w:val="22"/>
          <w:shd w:val="clear" w:color="auto" w:fill="FFFFFF"/>
          <w:lang w:val="en-GB"/>
        </w:rPr>
      </w:pPr>
    </w:p>
    <w:p w14:paraId="0C9A5B96" w14:textId="77777777" w:rsidR="00C91324" w:rsidRPr="009B5832" w:rsidRDefault="00C91324" w:rsidP="00C91324">
      <w:pPr>
        <w:ind w:left="720" w:hanging="720"/>
        <w:jc w:val="both"/>
        <w:rPr>
          <w:rFonts w:ascii="Arial" w:hAnsi="Arial" w:cs="Arial"/>
          <w:sz w:val="22"/>
          <w:szCs w:val="22"/>
          <w:shd w:val="clear" w:color="auto" w:fill="FFFFFF"/>
          <w:lang w:val="en-GB"/>
        </w:rPr>
      </w:pPr>
      <w:r w:rsidRPr="009B5832">
        <w:rPr>
          <w:rFonts w:ascii="Arial" w:hAnsi="Arial" w:cs="Arial"/>
          <w:b/>
          <w:bCs/>
          <w:sz w:val="22"/>
          <w:szCs w:val="22"/>
          <w:shd w:val="clear" w:color="auto" w:fill="FFFFFF"/>
          <w:lang w:val="en-GB"/>
        </w:rPr>
        <w:t xml:space="preserve">Question 3.3 </w:t>
      </w:r>
      <w:r w:rsidRPr="009B5832">
        <w:rPr>
          <w:rFonts w:ascii="Arial" w:hAnsi="Arial" w:cs="Arial"/>
          <w:b/>
          <w:bCs/>
          <w:sz w:val="22"/>
          <w:szCs w:val="22"/>
          <w:lang w:val="en-GB"/>
        </w:rPr>
        <w:t>[maximum 5 marks]</w:t>
      </w:r>
    </w:p>
    <w:p w14:paraId="18B84C42" w14:textId="77777777" w:rsidR="00C91324" w:rsidRPr="009B5832" w:rsidRDefault="00C91324" w:rsidP="00C91324">
      <w:pPr>
        <w:ind w:left="720" w:hanging="720"/>
        <w:jc w:val="both"/>
        <w:rPr>
          <w:rFonts w:ascii="Arial" w:hAnsi="Arial" w:cs="Arial"/>
          <w:sz w:val="22"/>
          <w:szCs w:val="22"/>
          <w:shd w:val="clear" w:color="auto" w:fill="FFFFFF"/>
          <w:lang w:val="en-GB"/>
        </w:rPr>
      </w:pPr>
    </w:p>
    <w:p w14:paraId="722B5381" w14:textId="177F9443" w:rsidR="00DF75F8" w:rsidRPr="009B5832" w:rsidRDefault="00C91324" w:rsidP="00C91324">
      <w:pPr>
        <w:jc w:val="both"/>
        <w:rPr>
          <w:rFonts w:ascii="Arial" w:hAnsi="Arial" w:cs="Arial"/>
          <w:sz w:val="22"/>
          <w:szCs w:val="22"/>
          <w:lang w:val="en-GB"/>
        </w:rPr>
      </w:pPr>
      <w:r w:rsidRPr="009B5832">
        <w:rPr>
          <w:rFonts w:ascii="Arial" w:hAnsi="Arial" w:cs="Arial"/>
          <w:sz w:val="22"/>
          <w:szCs w:val="22"/>
          <w:lang w:val="en-GB"/>
        </w:rPr>
        <w:t xml:space="preserve">As far as relief is concerned, briefly explain (with reference to </w:t>
      </w:r>
      <w:r w:rsidR="00201874" w:rsidRPr="009B5832">
        <w:rPr>
          <w:rFonts w:ascii="Arial" w:hAnsi="Arial" w:cs="Arial"/>
          <w:sz w:val="22"/>
          <w:szCs w:val="22"/>
          <w:lang w:val="en-GB"/>
        </w:rPr>
        <w:t xml:space="preserve">the </w:t>
      </w:r>
      <w:r w:rsidRPr="009B5832">
        <w:rPr>
          <w:rFonts w:ascii="Arial" w:hAnsi="Arial" w:cs="Arial"/>
          <w:sz w:val="22"/>
          <w:szCs w:val="22"/>
          <w:lang w:val="en-GB"/>
        </w:rPr>
        <w:t>relevant MLCBI articles) what pre- and post-recognition relief can be considered in the context of the MLCBI, as well as any restrictions, limitations or conditions that should be considered in this context. For purposes of this question, it can be assumed that there is no concurrence of proceedings.</w:t>
      </w:r>
    </w:p>
    <w:p w14:paraId="2EBCC997" w14:textId="77777777" w:rsidR="00817D57" w:rsidRPr="009B5832" w:rsidRDefault="00817D57" w:rsidP="00707FC8">
      <w:pPr>
        <w:jc w:val="both"/>
        <w:rPr>
          <w:rFonts w:ascii="Arial" w:hAnsi="Arial" w:cs="Arial"/>
          <w:sz w:val="22"/>
          <w:szCs w:val="22"/>
          <w:lang w:val="en-GB"/>
        </w:rPr>
      </w:pPr>
    </w:p>
    <w:p w14:paraId="341929B6" w14:textId="77777777" w:rsidR="00664F84" w:rsidRDefault="00DF75F8" w:rsidP="00707FC8">
      <w:pPr>
        <w:jc w:val="both"/>
        <w:rPr>
          <w:rFonts w:ascii="Arial" w:hAnsi="Arial" w:cs="Arial"/>
          <w:color w:val="7B7B7B" w:themeColor="accent3" w:themeShade="BF"/>
          <w:sz w:val="22"/>
          <w:szCs w:val="22"/>
          <w:lang w:val="en-GB"/>
        </w:rPr>
      </w:pPr>
      <w:r w:rsidRPr="009B5832">
        <w:rPr>
          <w:rFonts w:ascii="Arial" w:hAnsi="Arial" w:cs="Arial"/>
          <w:color w:val="7B7B7B" w:themeColor="accent3" w:themeShade="BF"/>
          <w:sz w:val="22"/>
          <w:szCs w:val="22"/>
          <w:lang w:val="en-GB"/>
        </w:rPr>
        <w:t>[</w:t>
      </w:r>
      <w:r w:rsidR="00A405BF">
        <w:rPr>
          <w:rFonts w:ascii="Arial" w:hAnsi="Arial" w:cs="Arial"/>
          <w:color w:val="7B7B7B" w:themeColor="accent3" w:themeShade="BF"/>
          <w:sz w:val="22"/>
          <w:szCs w:val="22"/>
          <w:lang w:val="en-GB"/>
        </w:rPr>
        <w:t xml:space="preserve">Article 12 of the Model Law provides for pre-recognition relief </w:t>
      </w:r>
      <w:r w:rsidR="00664F84">
        <w:rPr>
          <w:rFonts w:ascii="Arial" w:hAnsi="Arial" w:cs="Arial"/>
          <w:color w:val="7B7B7B" w:themeColor="accent3" w:themeShade="BF"/>
          <w:sz w:val="22"/>
          <w:szCs w:val="22"/>
          <w:lang w:val="en-GB"/>
        </w:rPr>
        <w:t xml:space="preserve">or provisional relief </w:t>
      </w:r>
      <w:r w:rsidR="00A405BF">
        <w:rPr>
          <w:rFonts w:ascii="Arial" w:hAnsi="Arial" w:cs="Arial"/>
          <w:color w:val="7B7B7B" w:themeColor="accent3" w:themeShade="BF"/>
          <w:sz w:val="22"/>
          <w:szCs w:val="22"/>
          <w:lang w:val="en-GB"/>
        </w:rPr>
        <w:t>which is obtainable from when recognition is first sought after. This relief includes freezing the disposal of any assets related to the insolvency matter</w:t>
      </w:r>
      <w:r w:rsidR="00664F84">
        <w:rPr>
          <w:rFonts w:ascii="Arial" w:hAnsi="Arial" w:cs="Arial"/>
          <w:color w:val="7B7B7B" w:themeColor="accent3" w:themeShade="BF"/>
          <w:sz w:val="22"/>
          <w:szCs w:val="22"/>
          <w:lang w:val="en-GB"/>
        </w:rPr>
        <w:t xml:space="preserve"> and judgements have been issue against. Any other fair legal relief can be granted</w:t>
      </w:r>
      <w:r w:rsidR="00A405BF">
        <w:rPr>
          <w:rFonts w:ascii="Arial" w:hAnsi="Arial" w:cs="Arial"/>
          <w:color w:val="7B7B7B" w:themeColor="accent3" w:themeShade="BF"/>
          <w:sz w:val="22"/>
          <w:szCs w:val="22"/>
          <w:lang w:val="en-GB"/>
        </w:rPr>
        <w:t xml:space="preserve"> </w:t>
      </w:r>
      <w:r w:rsidR="00664F84">
        <w:rPr>
          <w:rFonts w:ascii="Arial" w:hAnsi="Arial" w:cs="Arial"/>
          <w:color w:val="7B7B7B" w:themeColor="accent3" w:themeShade="BF"/>
          <w:sz w:val="22"/>
          <w:szCs w:val="22"/>
          <w:lang w:val="en-GB"/>
        </w:rPr>
        <w:t xml:space="preserve">if within scope of the insolvency matter. The relief under article 12 terminates when </w:t>
      </w:r>
      <w:r w:rsidR="00664F84">
        <w:rPr>
          <w:rFonts w:ascii="Arial" w:hAnsi="Arial" w:cs="Arial"/>
          <w:color w:val="7B7B7B" w:themeColor="accent3" w:themeShade="BF"/>
          <w:sz w:val="22"/>
          <w:szCs w:val="22"/>
          <w:lang w:val="en-GB"/>
        </w:rPr>
        <w:t xml:space="preserve">recognition </w:t>
      </w:r>
      <w:r w:rsidR="00664F84">
        <w:rPr>
          <w:rFonts w:ascii="Arial" w:hAnsi="Arial" w:cs="Arial"/>
          <w:color w:val="7B7B7B" w:themeColor="accent3" w:themeShade="BF"/>
          <w:sz w:val="22"/>
          <w:szCs w:val="22"/>
          <w:lang w:val="en-GB"/>
        </w:rPr>
        <w:t>and enforcement of the judgement is made, unless the relief granted under article 12 is prolonged.</w:t>
      </w:r>
    </w:p>
    <w:p w14:paraId="7C993CE0" w14:textId="77777777" w:rsidR="00664F84" w:rsidRDefault="00664F84" w:rsidP="00707FC8">
      <w:pPr>
        <w:jc w:val="both"/>
        <w:rPr>
          <w:rFonts w:ascii="Arial" w:hAnsi="Arial" w:cs="Arial"/>
          <w:color w:val="7B7B7B" w:themeColor="accent3" w:themeShade="BF"/>
          <w:sz w:val="22"/>
          <w:szCs w:val="22"/>
          <w:lang w:val="en-GB"/>
        </w:rPr>
      </w:pPr>
    </w:p>
    <w:p w14:paraId="1DD2EAA2" w14:textId="059320D2" w:rsidR="00664F84" w:rsidRDefault="00664F84"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19 of the Model Law provides for the courts of State A to grant relief of a temporary nature to protect the assets of the debtor or the creditors interest, from the time of filing the recognition application until the application </w:t>
      </w:r>
      <w:proofErr w:type="gramStart"/>
      <w:r>
        <w:rPr>
          <w:rFonts w:ascii="Arial" w:hAnsi="Arial" w:cs="Arial"/>
          <w:color w:val="7B7B7B" w:themeColor="accent3" w:themeShade="BF"/>
          <w:sz w:val="22"/>
          <w:szCs w:val="22"/>
          <w:lang w:val="en-GB"/>
        </w:rPr>
        <w:t>comes to a conclusion</w:t>
      </w:r>
      <w:proofErr w:type="gramEnd"/>
      <w:r>
        <w:rPr>
          <w:rFonts w:ascii="Arial" w:hAnsi="Arial" w:cs="Arial"/>
          <w:color w:val="7B7B7B" w:themeColor="accent3" w:themeShade="BF"/>
          <w:sz w:val="22"/>
          <w:szCs w:val="22"/>
          <w:lang w:val="en-GB"/>
        </w:rPr>
        <w:t xml:space="preserve">. If this relief under article 19 </w:t>
      </w:r>
      <w:r w:rsidR="008633C2">
        <w:rPr>
          <w:rFonts w:ascii="Arial" w:hAnsi="Arial" w:cs="Arial"/>
          <w:color w:val="7B7B7B" w:themeColor="accent3" w:themeShade="BF"/>
          <w:sz w:val="22"/>
          <w:szCs w:val="22"/>
          <w:lang w:val="en-GB"/>
        </w:rPr>
        <w:t xml:space="preserve">clashes with the main proceeding of the court can refrain from granting any such relief. </w:t>
      </w:r>
    </w:p>
    <w:p w14:paraId="785ED7FA" w14:textId="69907ACB" w:rsidR="008633C2" w:rsidRDefault="008633C2" w:rsidP="00707FC8">
      <w:pPr>
        <w:jc w:val="both"/>
        <w:rPr>
          <w:rFonts w:ascii="Arial" w:hAnsi="Arial" w:cs="Arial"/>
          <w:color w:val="7B7B7B" w:themeColor="accent3" w:themeShade="BF"/>
          <w:sz w:val="22"/>
          <w:szCs w:val="22"/>
          <w:lang w:val="en-GB"/>
        </w:rPr>
      </w:pPr>
    </w:p>
    <w:p w14:paraId="76C93392" w14:textId="6E27CE1D" w:rsidR="008633C2" w:rsidRDefault="008633C2" w:rsidP="008633C2">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21 par 1, of the Model Law provides that the court in </w:t>
      </w:r>
      <w:r>
        <w:rPr>
          <w:rFonts w:ascii="Arial" w:hAnsi="Arial" w:cs="Arial"/>
          <w:color w:val="7B7B7B" w:themeColor="accent3" w:themeShade="BF"/>
          <w:sz w:val="22"/>
          <w:szCs w:val="22"/>
          <w:lang w:val="en-GB"/>
        </w:rPr>
        <w:t>State A</w:t>
      </w:r>
      <w:r>
        <w:rPr>
          <w:rFonts w:ascii="Arial" w:hAnsi="Arial" w:cs="Arial"/>
          <w:color w:val="7B7B7B" w:themeColor="accent3" w:themeShade="BF"/>
          <w:sz w:val="22"/>
          <w:szCs w:val="22"/>
          <w:lang w:val="en-GB"/>
        </w:rPr>
        <w:t xml:space="preserve"> with flexible or discretionary powers to protect the assets of the debtor or interest of the creditors at the demand of the foreign representative. </w:t>
      </w:r>
      <w:proofErr w:type="gramStart"/>
      <w:r>
        <w:rPr>
          <w:rFonts w:ascii="Arial" w:hAnsi="Arial" w:cs="Arial"/>
          <w:color w:val="7B7B7B" w:themeColor="accent3" w:themeShade="BF"/>
          <w:sz w:val="22"/>
          <w:szCs w:val="22"/>
          <w:lang w:val="en-GB"/>
        </w:rPr>
        <w:t>A number of</w:t>
      </w:r>
      <w:proofErr w:type="gramEnd"/>
      <w:r>
        <w:rPr>
          <w:rFonts w:ascii="Arial" w:hAnsi="Arial" w:cs="Arial"/>
          <w:color w:val="7B7B7B" w:themeColor="accent3" w:themeShade="BF"/>
          <w:sz w:val="22"/>
          <w:szCs w:val="22"/>
          <w:lang w:val="en-GB"/>
        </w:rPr>
        <w:t xml:space="preserve"> Reliefs can be granted towards the foreign representative and they include:</w:t>
      </w:r>
    </w:p>
    <w:p w14:paraId="1FCC5AD5" w14:textId="77777777" w:rsidR="008633C2" w:rsidRPr="00343654" w:rsidRDefault="008633C2" w:rsidP="008633C2">
      <w:pPr>
        <w:pStyle w:val="ListParagraph"/>
        <w:numPr>
          <w:ilvl w:val="0"/>
          <w:numId w:val="41"/>
        </w:numPr>
        <w:jc w:val="both"/>
        <w:rPr>
          <w:rFonts w:ascii="Arial" w:hAnsi="Arial" w:cs="Arial"/>
          <w:color w:val="7B7B7B" w:themeColor="accent3" w:themeShade="BF"/>
          <w:sz w:val="22"/>
          <w:szCs w:val="22"/>
          <w:lang w:val="en-GB"/>
        </w:rPr>
      </w:pPr>
      <w:r w:rsidRPr="00343654">
        <w:rPr>
          <w:rFonts w:ascii="Arial" w:hAnsi="Arial" w:cs="Arial"/>
          <w:color w:val="7B7B7B" w:themeColor="accent3" w:themeShade="BF"/>
          <w:sz w:val="22"/>
          <w:szCs w:val="22"/>
          <w:lang w:val="en-GB"/>
        </w:rPr>
        <w:t xml:space="preserve">Extending the commencement of individual court actions relating to the </w:t>
      </w:r>
      <w:proofErr w:type="gramStart"/>
      <w:r w:rsidRPr="00343654">
        <w:rPr>
          <w:rFonts w:ascii="Arial" w:hAnsi="Arial" w:cs="Arial"/>
          <w:color w:val="7B7B7B" w:themeColor="accent3" w:themeShade="BF"/>
          <w:sz w:val="22"/>
          <w:szCs w:val="22"/>
          <w:lang w:val="en-GB"/>
        </w:rPr>
        <w:t>debtors</w:t>
      </w:r>
      <w:proofErr w:type="gramEnd"/>
      <w:r w:rsidRPr="00343654">
        <w:rPr>
          <w:rFonts w:ascii="Arial" w:hAnsi="Arial" w:cs="Arial"/>
          <w:color w:val="7B7B7B" w:themeColor="accent3" w:themeShade="BF"/>
          <w:sz w:val="22"/>
          <w:szCs w:val="22"/>
          <w:lang w:val="en-GB"/>
        </w:rPr>
        <w:t xml:space="preserve"> assets, rights, obligation if not already done so under article 20 (1)(a).</w:t>
      </w:r>
    </w:p>
    <w:p w14:paraId="7DC55B57" w14:textId="77777777" w:rsidR="008633C2" w:rsidRPr="00343654" w:rsidRDefault="008633C2" w:rsidP="008633C2">
      <w:pPr>
        <w:pStyle w:val="ListParagraph"/>
        <w:numPr>
          <w:ilvl w:val="0"/>
          <w:numId w:val="41"/>
        </w:numPr>
        <w:jc w:val="both"/>
        <w:rPr>
          <w:rFonts w:ascii="Arial" w:hAnsi="Arial" w:cs="Arial"/>
          <w:color w:val="7B7B7B" w:themeColor="accent3" w:themeShade="BF"/>
          <w:sz w:val="22"/>
          <w:szCs w:val="22"/>
          <w:lang w:val="en-GB"/>
        </w:rPr>
      </w:pPr>
      <w:r w:rsidRPr="00343654">
        <w:rPr>
          <w:rFonts w:ascii="Arial" w:hAnsi="Arial" w:cs="Arial"/>
          <w:color w:val="7B7B7B" w:themeColor="accent3" w:themeShade="BF"/>
          <w:sz w:val="22"/>
          <w:szCs w:val="22"/>
          <w:lang w:val="en-GB"/>
        </w:rPr>
        <w:t>Extending the execution against the assets under question if not already done under article 20(1)(a)</w:t>
      </w:r>
    </w:p>
    <w:p w14:paraId="174E2121" w14:textId="77777777" w:rsidR="008633C2" w:rsidRPr="00343654" w:rsidRDefault="008633C2" w:rsidP="008633C2">
      <w:pPr>
        <w:pStyle w:val="ListParagraph"/>
        <w:numPr>
          <w:ilvl w:val="0"/>
          <w:numId w:val="41"/>
        </w:numPr>
        <w:jc w:val="both"/>
        <w:rPr>
          <w:rFonts w:ascii="Arial" w:hAnsi="Arial" w:cs="Arial"/>
          <w:color w:val="7B7B7B" w:themeColor="accent3" w:themeShade="BF"/>
          <w:sz w:val="22"/>
          <w:szCs w:val="22"/>
          <w:lang w:val="en-GB"/>
        </w:rPr>
      </w:pPr>
      <w:r w:rsidRPr="00343654">
        <w:rPr>
          <w:rFonts w:ascii="Arial" w:hAnsi="Arial" w:cs="Arial"/>
          <w:color w:val="7B7B7B" w:themeColor="accent3" w:themeShade="BF"/>
          <w:sz w:val="22"/>
          <w:szCs w:val="22"/>
          <w:lang w:val="en-GB"/>
        </w:rPr>
        <w:t>Suspend the right to transfer/dispose of the assets under question if not already done under article 20(1)(a)</w:t>
      </w:r>
    </w:p>
    <w:p w14:paraId="2B59A0AB" w14:textId="39EEB960" w:rsidR="008633C2" w:rsidRDefault="008633C2" w:rsidP="008633C2">
      <w:pPr>
        <w:pStyle w:val="ListParagraph"/>
        <w:numPr>
          <w:ilvl w:val="0"/>
          <w:numId w:val="41"/>
        </w:numPr>
        <w:jc w:val="both"/>
        <w:rPr>
          <w:rFonts w:ascii="Arial" w:hAnsi="Arial" w:cs="Arial"/>
          <w:color w:val="7B7B7B" w:themeColor="accent3" w:themeShade="BF"/>
          <w:sz w:val="22"/>
          <w:szCs w:val="22"/>
          <w:lang w:val="en-GB"/>
        </w:rPr>
      </w:pPr>
      <w:r w:rsidRPr="00343654">
        <w:rPr>
          <w:rFonts w:ascii="Arial" w:hAnsi="Arial" w:cs="Arial"/>
          <w:color w:val="7B7B7B" w:themeColor="accent3" w:themeShade="BF"/>
          <w:sz w:val="22"/>
          <w:szCs w:val="22"/>
          <w:lang w:val="en-GB"/>
        </w:rPr>
        <w:t xml:space="preserve">Provide witnesses, evidence and any information deemed appropriate concerning the assets, affairs, labilities, </w:t>
      </w:r>
      <w:proofErr w:type="gramStart"/>
      <w:r w:rsidRPr="00343654">
        <w:rPr>
          <w:rFonts w:ascii="Arial" w:hAnsi="Arial" w:cs="Arial"/>
          <w:color w:val="7B7B7B" w:themeColor="accent3" w:themeShade="BF"/>
          <w:sz w:val="22"/>
          <w:szCs w:val="22"/>
          <w:lang w:val="en-GB"/>
        </w:rPr>
        <w:t>obligations</w:t>
      </w:r>
      <w:proofErr w:type="gramEnd"/>
      <w:r w:rsidRPr="00343654">
        <w:rPr>
          <w:rFonts w:ascii="Arial" w:hAnsi="Arial" w:cs="Arial"/>
          <w:color w:val="7B7B7B" w:themeColor="accent3" w:themeShade="BF"/>
          <w:sz w:val="22"/>
          <w:szCs w:val="22"/>
          <w:lang w:val="en-GB"/>
        </w:rPr>
        <w:t xml:space="preserve"> and rights under question</w:t>
      </w:r>
    </w:p>
    <w:p w14:paraId="164A65E1" w14:textId="4612E50B" w:rsidR="008633C2" w:rsidRPr="008633C2" w:rsidRDefault="008633C2" w:rsidP="008633C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21 relief cannot interfere with the insolvency proceedings of another state in particularly the amin proceeding. </w:t>
      </w:r>
    </w:p>
    <w:p w14:paraId="2E27DB5C" w14:textId="081B2560" w:rsidR="00664F84" w:rsidRDefault="00664F84" w:rsidP="00707FC8">
      <w:pPr>
        <w:jc w:val="both"/>
        <w:rPr>
          <w:rFonts w:ascii="Arial" w:hAnsi="Arial" w:cs="Arial"/>
          <w:color w:val="7B7B7B" w:themeColor="accent3" w:themeShade="BF"/>
          <w:sz w:val="22"/>
          <w:szCs w:val="22"/>
          <w:lang w:val="en-GB"/>
        </w:rPr>
      </w:pPr>
    </w:p>
    <w:p w14:paraId="14758AA7" w14:textId="3386155F" w:rsidR="008633C2" w:rsidRDefault="008633C2"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20 provides for automatic relief as soon as the foreign proceeding is recognised by the courts of State A.</w:t>
      </w:r>
    </w:p>
    <w:p w14:paraId="7346F02B" w14:textId="77777777" w:rsidR="00664F84" w:rsidRDefault="00664F84" w:rsidP="00707FC8">
      <w:pPr>
        <w:jc w:val="both"/>
        <w:rPr>
          <w:rFonts w:ascii="Arial" w:hAnsi="Arial" w:cs="Arial"/>
          <w:color w:val="7B7B7B" w:themeColor="accent3" w:themeShade="BF"/>
          <w:sz w:val="22"/>
          <w:szCs w:val="22"/>
          <w:lang w:val="en-GB"/>
        </w:rPr>
      </w:pPr>
    </w:p>
    <w:p w14:paraId="4E83D7AF" w14:textId="4A1719D6" w:rsidR="00DF75F8" w:rsidRPr="009B5832" w:rsidRDefault="00DF75F8" w:rsidP="00707FC8">
      <w:pPr>
        <w:jc w:val="both"/>
        <w:rPr>
          <w:rFonts w:ascii="Arial" w:hAnsi="Arial" w:cs="Arial"/>
          <w:sz w:val="22"/>
          <w:szCs w:val="22"/>
          <w:lang w:val="en-GB"/>
        </w:rPr>
      </w:pPr>
      <w:r w:rsidRPr="009B5832">
        <w:rPr>
          <w:rFonts w:ascii="Arial" w:hAnsi="Arial" w:cs="Arial"/>
          <w:color w:val="7B7B7B" w:themeColor="accent3" w:themeShade="BF"/>
          <w:sz w:val="22"/>
          <w:szCs w:val="22"/>
          <w:lang w:val="en-GB"/>
        </w:rPr>
        <w:t>]</w:t>
      </w:r>
    </w:p>
    <w:p w14:paraId="4AE7EA78" w14:textId="24C76947" w:rsidR="007D7C92" w:rsidRPr="009B5832" w:rsidRDefault="007D7C92" w:rsidP="00707FC8">
      <w:pPr>
        <w:ind w:left="720" w:hanging="720"/>
        <w:jc w:val="both"/>
        <w:rPr>
          <w:rFonts w:ascii="Arial" w:hAnsi="Arial" w:cs="Arial"/>
          <w:sz w:val="22"/>
          <w:szCs w:val="22"/>
          <w:lang w:val="en-GB"/>
        </w:rPr>
      </w:pPr>
    </w:p>
    <w:p w14:paraId="111EA170" w14:textId="593B4264" w:rsidR="00D17FDC" w:rsidRPr="009B5832" w:rsidRDefault="00D17FDC" w:rsidP="00707FC8">
      <w:pPr>
        <w:ind w:left="720" w:hanging="720"/>
        <w:jc w:val="both"/>
        <w:rPr>
          <w:rFonts w:ascii="Arial" w:hAnsi="Arial" w:cs="Arial"/>
          <w:sz w:val="22"/>
          <w:szCs w:val="22"/>
          <w:lang w:val="en-GB"/>
        </w:rPr>
      </w:pPr>
    </w:p>
    <w:p w14:paraId="552796D2" w14:textId="77777777" w:rsidR="000077DD" w:rsidRPr="009B5832" w:rsidRDefault="000077DD" w:rsidP="000077DD">
      <w:pPr>
        <w:rPr>
          <w:rFonts w:ascii="Arial" w:hAnsi="Arial" w:cs="Arial"/>
          <w:b/>
          <w:bCs/>
          <w:sz w:val="22"/>
          <w:szCs w:val="22"/>
          <w:lang w:val="en-GB"/>
        </w:rPr>
      </w:pPr>
      <w:r w:rsidRPr="009B5832">
        <w:rPr>
          <w:rFonts w:ascii="Arial" w:hAnsi="Arial" w:cs="Arial"/>
          <w:b/>
          <w:bCs/>
          <w:sz w:val="22"/>
          <w:szCs w:val="22"/>
          <w:lang w:val="en-GB"/>
        </w:rPr>
        <w:t>Question 3.4 [maximum 1 mark]</w:t>
      </w:r>
    </w:p>
    <w:p w14:paraId="6AD1D79E" w14:textId="77777777" w:rsidR="000077DD" w:rsidRPr="009B5832" w:rsidRDefault="000077DD" w:rsidP="000077DD">
      <w:pPr>
        <w:rPr>
          <w:rFonts w:ascii="Arial" w:hAnsi="Arial" w:cs="Arial"/>
          <w:b/>
          <w:bCs/>
          <w:sz w:val="22"/>
          <w:szCs w:val="22"/>
          <w:lang w:val="en-GB"/>
        </w:rPr>
      </w:pPr>
    </w:p>
    <w:p w14:paraId="516EEA8B" w14:textId="146785F1" w:rsidR="000077DD" w:rsidRPr="009B5832" w:rsidRDefault="000077DD" w:rsidP="000077DD">
      <w:pPr>
        <w:jc w:val="both"/>
        <w:rPr>
          <w:rFonts w:ascii="Arial" w:hAnsi="Arial" w:cs="Arial"/>
          <w:sz w:val="22"/>
          <w:szCs w:val="22"/>
          <w:lang w:val="en-GB"/>
        </w:rPr>
      </w:pPr>
      <w:r w:rsidRPr="009B5832">
        <w:rPr>
          <w:rFonts w:ascii="Arial" w:hAnsi="Arial" w:cs="Arial"/>
          <w:sz w:val="22"/>
          <w:szCs w:val="22"/>
          <w:lang w:val="en-GB"/>
        </w:rPr>
        <w:t xml:space="preserve">Briefly explain why a worldwide freezing order granted as pre-recognition interim relief </w:t>
      </w:r>
      <w:r w:rsidRPr="009B5832">
        <w:rPr>
          <w:rFonts w:ascii="Arial" w:hAnsi="Arial" w:cs="Arial"/>
          <w:i/>
          <w:iCs/>
          <w:sz w:val="22"/>
          <w:szCs w:val="22"/>
          <w:lang w:val="en-GB"/>
        </w:rPr>
        <w:t>ex</w:t>
      </w:r>
      <w:r w:rsidRPr="009B5832">
        <w:rPr>
          <w:rFonts w:ascii="Arial" w:hAnsi="Arial" w:cs="Arial"/>
          <w:sz w:val="22"/>
          <w:szCs w:val="22"/>
          <w:lang w:val="en-GB"/>
        </w:rPr>
        <w:t xml:space="preserve"> article 19 MLCBI</w:t>
      </w:r>
      <w:r w:rsidR="00201874" w:rsidRPr="009B5832">
        <w:rPr>
          <w:rFonts w:ascii="Arial" w:hAnsi="Arial" w:cs="Arial"/>
          <w:sz w:val="22"/>
          <w:szCs w:val="22"/>
          <w:lang w:val="en-GB"/>
        </w:rPr>
        <w:t>,</w:t>
      </w:r>
      <w:r w:rsidRPr="009B5832">
        <w:rPr>
          <w:rFonts w:ascii="Arial" w:hAnsi="Arial" w:cs="Arial"/>
          <w:sz w:val="22"/>
          <w:szCs w:val="22"/>
          <w:lang w:val="en-GB"/>
        </w:rPr>
        <w:t xml:space="preserve"> is unlikely to continue post-recognition </w:t>
      </w:r>
      <w:r w:rsidRPr="009B5832">
        <w:rPr>
          <w:rFonts w:ascii="Arial" w:hAnsi="Arial" w:cs="Arial"/>
          <w:i/>
          <w:iCs/>
          <w:sz w:val="22"/>
          <w:szCs w:val="22"/>
          <w:lang w:val="en-GB"/>
        </w:rPr>
        <w:t>ex</w:t>
      </w:r>
      <w:r w:rsidRPr="009B5832">
        <w:rPr>
          <w:rFonts w:ascii="Arial" w:hAnsi="Arial" w:cs="Arial"/>
          <w:sz w:val="22"/>
          <w:szCs w:val="22"/>
          <w:lang w:val="en-GB"/>
        </w:rPr>
        <w:t xml:space="preserve"> article 21 MLCBI?</w:t>
      </w:r>
    </w:p>
    <w:p w14:paraId="0BBA86B8" w14:textId="0DCF00E9" w:rsidR="00980314" w:rsidRPr="009B5832" w:rsidRDefault="00980314" w:rsidP="000077DD">
      <w:pPr>
        <w:jc w:val="both"/>
        <w:rPr>
          <w:rFonts w:ascii="Arial" w:hAnsi="Arial" w:cs="Arial"/>
          <w:sz w:val="22"/>
          <w:szCs w:val="22"/>
          <w:lang w:val="en-GB"/>
        </w:rPr>
      </w:pPr>
    </w:p>
    <w:p w14:paraId="420981C0" w14:textId="1090D7BC" w:rsidR="00B3727A" w:rsidRPr="00B3727A" w:rsidRDefault="00980314" w:rsidP="00B3727A">
      <w:pPr>
        <w:jc w:val="both"/>
        <w:rPr>
          <w:rFonts w:ascii="Arial" w:hAnsi="Arial" w:cs="Arial"/>
          <w:color w:val="7B7B7B" w:themeColor="accent3" w:themeShade="BF"/>
          <w:sz w:val="22"/>
          <w:szCs w:val="22"/>
          <w:lang w:val="en-GB"/>
        </w:rPr>
      </w:pPr>
      <w:r w:rsidRPr="009B5832">
        <w:rPr>
          <w:rFonts w:ascii="Arial" w:hAnsi="Arial" w:cs="Arial"/>
          <w:color w:val="7B7B7B" w:themeColor="accent3" w:themeShade="BF"/>
          <w:sz w:val="22"/>
          <w:szCs w:val="22"/>
          <w:lang w:val="en-GB"/>
        </w:rPr>
        <w:t>[</w:t>
      </w:r>
      <w:r w:rsidR="00B3727A" w:rsidRPr="00B3727A">
        <w:rPr>
          <w:rFonts w:ascii="Arial" w:hAnsi="Arial" w:cs="Arial"/>
          <w:color w:val="7B7B7B" w:themeColor="accent3" w:themeShade="BF"/>
          <w:sz w:val="22"/>
          <w:szCs w:val="22"/>
          <w:lang w:val="en-GB"/>
        </w:rPr>
        <w:t>the relief granted</w:t>
      </w:r>
      <w:r w:rsidR="00B3727A">
        <w:rPr>
          <w:rFonts w:ascii="Arial" w:hAnsi="Arial" w:cs="Arial"/>
          <w:color w:val="7B7B7B" w:themeColor="accent3" w:themeShade="BF"/>
          <w:sz w:val="22"/>
          <w:szCs w:val="22"/>
          <w:lang w:val="en-GB"/>
        </w:rPr>
        <w:t xml:space="preserve"> </w:t>
      </w:r>
      <w:r w:rsidR="00B3727A" w:rsidRPr="00B3727A">
        <w:rPr>
          <w:rFonts w:ascii="Arial" w:hAnsi="Arial" w:cs="Arial"/>
          <w:color w:val="7B7B7B" w:themeColor="accent3" w:themeShade="BF"/>
          <w:sz w:val="22"/>
          <w:szCs w:val="22"/>
          <w:lang w:val="en-GB"/>
        </w:rPr>
        <w:t>under</w:t>
      </w:r>
      <w:r w:rsidR="00B3727A">
        <w:rPr>
          <w:rFonts w:ascii="Arial" w:hAnsi="Arial" w:cs="Arial"/>
          <w:color w:val="7B7B7B" w:themeColor="accent3" w:themeShade="BF"/>
          <w:sz w:val="22"/>
          <w:szCs w:val="22"/>
          <w:lang w:val="en-GB"/>
        </w:rPr>
        <w:t xml:space="preserve"> </w:t>
      </w:r>
      <w:r w:rsidR="00B3727A" w:rsidRPr="00B3727A">
        <w:rPr>
          <w:rFonts w:ascii="Arial" w:hAnsi="Arial" w:cs="Arial"/>
          <w:color w:val="7B7B7B" w:themeColor="accent3" w:themeShade="BF"/>
          <w:sz w:val="22"/>
          <w:szCs w:val="22"/>
          <w:lang w:val="en-GB"/>
        </w:rPr>
        <w:t>article</w:t>
      </w:r>
      <w:r w:rsidR="00B3727A">
        <w:rPr>
          <w:rFonts w:ascii="Arial" w:hAnsi="Arial" w:cs="Arial"/>
          <w:color w:val="7B7B7B" w:themeColor="accent3" w:themeShade="BF"/>
          <w:sz w:val="22"/>
          <w:szCs w:val="22"/>
          <w:lang w:val="en-GB"/>
        </w:rPr>
        <w:t xml:space="preserve"> 19</w:t>
      </w:r>
      <w:r w:rsidR="00B3727A" w:rsidRPr="00B3727A">
        <w:rPr>
          <w:rFonts w:ascii="Arial" w:hAnsi="Arial" w:cs="Arial"/>
          <w:color w:val="7B7B7B" w:themeColor="accent3" w:themeShade="BF"/>
          <w:sz w:val="22"/>
          <w:szCs w:val="22"/>
          <w:lang w:val="en-GB"/>
        </w:rPr>
        <w:t xml:space="preserve"> </w:t>
      </w:r>
      <w:r w:rsidR="00B3727A">
        <w:rPr>
          <w:rFonts w:ascii="Arial" w:hAnsi="Arial" w:cs="Arial"/>
          <w:color w:val="7B7B7B" w:themeColor="accent3" w:themeShade="BF"/>
          <w:sz w:val="22"/>
          <w:szCs w:val="22"/>
          <w:lang w:val="en-GB"/>
        </w:rPr>
        <w:t>is void</w:t>
      </w:r>
      <w:r w:rsidR="00B3727A" w:rsidRPr="00B3727A">
        <w:rPr>
          <w:rFonts w:ascii="Arial" w:hAnsi="Arial" w:cs="Arial"/>
          <w:color w:val="7B7B7B" w:themeColor="accent3" w:themeShade="BF"/>
          <w:sz w:val="22"/>
          <w:szCs w:val="22"/>
          <w:lang w:val="en-GB"/>
        </w:rPr>
        <w:t xml:space="preserve"> when the application for recognition is decided</w:t>
      </w:r>
    </w:p>
    <w:p w14:paraId="676419A2" w14:textId="31D9EA68" w:rsidR="00980314" w:rsidRPr="009B5832" w:rsidRDefault="00B3727A" w:rsidP="00B3727A">
      <w:pPr>
        <w:jc w:val="both"/>
        <w:rPr>
          <w:rFonts w:ascii="Arial" w:hAnsi="Arial" w:cs="Arial"/>
          <w:sz w:val="22"/>
          <w:szCs w:val="22"/>
          <w:lang w:val="en-GB"/>
        </w:rPr>
      </w:pPr>
      <w:r w:rsidRPr="00B3727A">
        <w:rPr>
          <w:rFonts w:ascii="Arial" w:hAnsi="Arial" w:cs="Arial"/>
          <w:color w:val="7B7B7B" w:themeColor="accent3" w:themeShade="BF"/>
          <w:sz w:val="22"/>
          <w:szCs w:val="22"/>
          <w:lang w:val="en-GB"/>
        </w:rPr>
        <w:t>U</w:t>
      </w:r>
      <w:r w:rsidRPr="00B3727A">
        <w:rPr>
          <w:rFonts w:ascii="Arial" w:hAnsi="Arial" w:cs="Arial"/>
          <w:color w:val="7B7B7B" w:themeColor="accent3" w:themeShade="BF"/>
          <w:sz w:val="22"/>
          <w:szCs w:val="22"/>
          <w:lang w:val="en-GB"/>
        </w:rPr>
        <w:t>pon</w:t>
      </w:r>
      <w:r>
        <w:rPr>
          <w:rFonts w:ascii="Arial" w:hAnsi="Arial" w:cs="Arial"/>
          <w:color w:val="7B7B7B" w:themeColor="accent3" w:themeShade="BF"/>
          <w:sz w:val="22"/>
          <w:szCs w:val="22"/>
          <w:lang w:val="en-GB"/>
        </w:rPr>
        <w:t xml:space="preserve"> per article 21. The</w:t>
      </w:r>
      <w:r w:rsidRPr="00B3727A">
        <w:t xml:space="preserve"> </w:t>
      </w:r>
      <w:r w:rsidRPr="00B3727A">
        <w:rPr>
          <w:rFonts w:ascii="Arial" w:hAnsi="Arial" w:cs="Arial"/>
          <w:color w:val="7B7B7B" w:themeColor="accent3" w:themeShade="BF"/>
          <w:sz w:val="22"/>
          <w:szCs w:val="22"/>
          <w:lang w:val="en-GB"/>
        </w:rPr>
        <w:t>court may</w:t>
      </w:r>
      <w:r>
        <w:rPr>
          <w:rFonts w:ascii="Arial" w:hAnsi="Arial" w:cs="Arial"/>
          <w:color w:val="7B7B7B" w:themeColor="accent3" w:themeShade="BF"/>
          <w:sz w:val="22"/>
          <w:szCs w:val="22"/>
          <w:lang w:val="en-GB"/>
        </w:rPr>
        <w:t xml:space="preserve"> also</w:t>
      </w:r>
      <w:r w:rsidRPr="00B3727A">
        <w:rPr>
          <w:rFonts w:ascii="Arial" w:hAnsi="Arial" w:cs="Arial"/>
          <w:color w:val="7B7B7B" w:themeColor="accent3" w:themeShade="BF"/>
          <w:sz w:val="22"/>
          <w:szCs w:val="22"/>
          <w:lang w:val="en-GB"/>
        </w:rPr>
        <w:t xml:space="preserve"> refuse to grant relief under article</w:t>
      </w:r>
      <w:r>
        <w:rPr>
          <w:rFonts w:ascii="Arial" w:hAnsi="Arial" w:cs="Arial"/>
          <w:color w:val="7B7B7B" w:themeColor="accent3" w:themeShade="BF"/>
          <w:sz w:val="22"/>
          <w:szCs w:val="22"/>
          <w:lang w:val="en-GB"/>
        </w:rPr>
        <w:t xml:space="preserve"> 19</w:t>
      </w:r>
      <w:r w:rsidRPr="00B3727A">
        <w:rPr>
          <w:rFonts w:ascii="Arial" w:hAnsi="Arial" w:cs="Arial"/>
          <w:color w:val="7B7B7B" w:themeColor="accent3" w:themeShade="BF"/>
          <w:sz w:val="22"/>
          <w:szCs w:val="22"/>
          <w:lang w:val="en-GB"/>
        </w:rPr>
        <w:t xml:space="preserve"> if such relief would</w:t>
      </w:r>
      <w:r>
        <w:rPr>
          <w:rFonts w:ascii="Arial" w:hAnsi="Arial" w:cs="Arial"/>
          <w:color w:val="7B7B7B" w:themeColor="accent3" w:themeShade="BF"/>
          <w:sz w:val="22"/>
          <w:szCs w:val="22"/>
          <w:lang w:val="en-GB"/>
        </w:rPr>
        <w:t xml:space="preserve"> </w:t>
      </w:r>
      <w:r w:rsidRPr="00B3727A">
        <w:rPr>
          <w:rFonts w:ascii="Arial" w:hAnsi="Arial" w:cs="Arial"/>
          <w:color w:val="7B7B7B" w:themeColor="accent3" w:themeShade="BF"/>
          <w:sz w:val="22"/>
          <w:szCs w:val="22"/>
          <w:lang w:val="en-GB"/>
        </w:rPr>
        <w:t xml:space="preserve">interfere with the administration of a foreign main </w:t>
      </w:r>
      <w:proofErr w:type="gramStart"/>
      <w:r w:rsidRPr="00B3727A">
        <w:rPr>
          <w:rFonts w:ascii="Arial" w:hAnsi="Arial" w:cs="Arial"/>
          <w:color w:val="7B7B7B" w:themeColor="accent3" w:themeShade="BF"/>
          <w:sz w:val="22"/>
          <w:szCs w:val="22"/>
          <w:lang w:val="en-GB"/>
        </w:rPr>
        <w:t>proceeding</w:t>
      </w:r>
      <w:r>
        <w:rPr>
          <w:rFonts w:ascii="Arial" w:hAnsi="Arial" w:cs="Arial"/>
          <w:color w:val="7B7B7B" w:themeColor="accent3" w:themeShade="BF"/>
          <w:sz w:val="22"/>
          <w:szCs w:val="22"/>
          <w:lang w:val="en-GB"/>
        </w:rPr>
        <w:t xml:space="preserve"> </w:t>
      </w:r>
      <w:r w:rsidR="00980314" w:rsidRPr="009B5832">
        <w:rPr>
          <w:rFonts w:ascii="Arial" w:hAnsi="Arial" w:cs="Arial"/>
          <w:color w:val="7B7B7B" w:themeColor="accent3" w:themeShade="BF"/>
          <w:sz w:val="22"/>
          <w:szCs w:val="22"/>
          <w:lang w:val="en-GB"/>
        </w:rPr>
        <w:t>]</w:t>
      </w:r>
      <w:proofErr w:type="gramEnd"/>
    </w:p>
    <w:p w14:paraId="5962A9BC" w14:textId="77777777" w:rsidR="00980314" w:rsidRPr="009B5832" w:rsidRDefault="00980314" w:rsidP="000077DD">
      <w:pPr>
        <w:jc w:val="both"/>
        <w:rPr>
          <w:rFonts w:ascii="Arial" w:hAnsi="Arial" w:cs="Arial"/>
          <w:sz w:val="22"/>
          <w:szCs w:val="22"/>
          <w:lang w:val="en-GB"/>
        </w:rPr>
      </w:pPr>
    </w:p>
    <w:p w14:paraId="5F943E51" w14:textId="77777777" w:rsidR="000077DD" w:rsidRPr="009B5832" w:rsidRDefault="000077DD" w:rsidP="00707FC8">
      <w:pPr>
        <w:ind w:left="720" w:hanging="720"/>
        <w:jc w:val="both"/>
        <w:rPr>
          <w:rFonts w:ascii="Arial" w:hAnsi="Arial" w:cs="Arial"/>
          <w:sz w:val="22"/>
          <w:szCs w:val="22"/>
          <w:lang w:val="en-GB"/>
        </w:rPr>
      </w:pPr>
    </w:p>
    <w:p w14:paraId="55C402CC" w14:textId="746A48C9" w:rsidR="009B0723"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4</w:t>
      </w:r>
      <w:r w:rsidR="009B0723" w:rsidRPr="009B5832">
        <w:rPr>
          <w:rFonts w:ascii="Arial" w:hAnsi="Arial" w:cs="Arial"/>
          <w:b/>
          <w:sz w:val="22"/>
          <w:szCs w:val="22"/>
          <w:lang w:val="en-GB"/>
        </w:rPr>
        <w:t xml:space="preserve"> (fact-based application-type question) [15 marks</w:t>
      </w:r>
      <w:r w:rsidR="006A2646" w:rsidRPr="009B5832">
        <w:rPr>
          <w:rFonts w:ascii="Arial" w:hAnsi="Arial" w:cs="Arial"/>
          <w:b/>
          <w:sz w:val="22"/>
          <w:szCs w:val="22"/>
          <w:lang w:val="en-GB"/>
        </w:rPr>
        <w:t xml:space="preserve"> in total</w:t>
      </w:r>
      <w:r w:rsidR="009B0723" w:rsidRPr="009B5832">
        <w:rPr>
          <w:rFonts w:ascii="Arial" w:hAnsi="Arial" w:cs="Arial"/>
          <w:b/>
          <w:sz w:val="22"/>
          <w:szCs w:val="22"/>
          <w:lang w:val="en-GB"/>
        </w:rPr>
        <w:t>]</w:t>
      </w:r>
    </w:p>
    <w:p w14:paraId="5BAC2B6B" w14:textId="6C12B491" w:rsidR="009B0723" w:rsidRPr="009B5832" w:rsidRDefault="009B0723" w:rsidP="00707FC8">
      <w:pPr>
        <w:ind w:left="720" w:hanging="720"/>
        <w:jc w:val="both"/>
        <w:rPr>
          <w:rFonts w:ascii="Arial" w:hAnsi="Arial" w:cs="Arial"/>
          <w:sz w:val="22"/>
          <w:szCs w:val="22"/>
          <w:lang w:val="en-GB"/>
        </w:rPr>
      </w:pPr>
    </w:p>
    <w:p w14:paraId="24A606D4" w14:textId="7FD88B55" w:rsidR="008A7470" w:rsidRPr="009B5832" w:rsidRDefault="0050682B" w:rsidP="0050682B">
      <w:pPr>
        <w:jc w:val="both"/>
        <w:rPr>
          <w:rFonts w:ascii="Arial" w:hAnsi="Arial" w:cs="Arial"/>
          <w:b/>
          <w:bCs/>
          <w:color w:val="FF0000"/>
          <w:sz w:val="22"/>
          <w:szCs w:val="22"/>
          <w:lang w:val="en-GB"/>
        </w:rPr>
      </w:pPr>
      <w:r w:rsidRPr="009B5832">
        <w:rPr>
          <w:rFonts w:ascii="Arial" w:hAnsi="Arial" w:cs="Arial"/>
          <w:b/>
          <w:bCs/>
          <w:color w:val="FF0000"/>
          <w:sz w:val="22"/>
          <w:szCs w:val="22"/>
          <w:lang w:val="en-GB"/>
        </w:rPr>
        <w:t>R</w:t>
      </w:r>
      <w:r w:rsidR="008A7470" w:rsidRPr="009B5832">
        <w:rPr>
          <w:rFonts w:ascii="Arial" w:hAnsi="Arial" w:cs="Arial"/>
          <w:b/>
          <w:bCs/>
          <w:color w:val="FF0000"/>
          <w:sz w:val="22"/>
          <w:szCs w:val="22"/>
          <w:lang w:val="en-GB"/>
        </w:rPr>
        <w:t xml:space="preserve">ead the following </w:t>
      </w:r>
      <w:r w:rsidR="0028135B" w:rsidRPr="009B5832">
        <w:rPr>
          <w:rFonts w:ascii="Arial" w:hAnsi="Arial" w:cs="Arial"/>
          <w:b/>
          <w:bCs/>
          <w:color w:val="FF0000"/>
          <w:sz w:val="22"/>
          <w:szCs w:val="22"/>
          <w:lang w:val="en-GB"/>
        </w:rPr>
        <w:t>facts very carefully before answering the question</w:t>
      </w:r>
      <w:r w:rsidR="009B5832">
        <w:rPr>
          <w:rFonts w:ascii="Arial" w:hAnsi="Arial" w:cs="Arial"/>
          <w:b/>
          <w:bCs/>
          <w:color w:val="FF0000"/>
          <w:sz w:val="22"/>
          <w:szCs w:val="22"/>
          <w:lang w:val="en-GB"/>
        </w:rPr>
        <w:t>s</w:t>
      </w:r>
      <w:r w:rsidR="0028135B" w:rsidRPr="009B5832">
        <w:rPr>
          <w:rFonts w:ascii="Arial" w:hAnsi="Arial" w:cs="Arial"/>
          <w:b/>
          <w:bCs/>
          <w:color w:val="FF0000"/>
          <w:sz w:val="22"/>
          <w:szCs w:val="22"/>
          <w:lang w:val="en-GB"/>
        </w:rPr>
        <w:t xml:space="preserve"> that follow. </w:t>
      </w:r>
    </w:p>
    <w:p w14:paraId="34BA099E" w14:textId="00AB4B7F" w:rsidR="008A7470" w:rsidRPr="009B5832" w:rsidRDefault="0040710D" w:rsidP="008A7470">
      <w:pPr>
        <w:spacing w:before="100" w:beforeAutospacing="1" w:after="100" w:afterAutospacing="1"/>
        <w:jc w:val="both"/>
        <w:rPr>
          <w:rFonts w:ascii="Arial" w:hAnsi="Arial" w:cs="Arial"/>
          <w:color w:val="000000"/>
          <w:sz w:val="22"/>
          <w:szCs w:val="22"/>
          <w:lang w:val="en-GB" w:eastAsia="en-GB"/>
        </w:rPr>
      </w:pPr>
      <w:bookmarkStart w:id="6" w:name="_Hlk17745211"/>
      <w:r w:rsidRPr="009B5832">
        <w:rPr>
          <w:rFonts w:ascii="Arial" w:hAnsi="Arial" w:cs="Arial"/>
          <w:b/>
          <w:bCs/>
          <w:color w:val="000000"/>
          <w:sz w:val="22"/>
          <w:szCs w:val="22"/>
          <w:lang w:val="en-GB" w:eastAsia="en-GB"/>
        </w:rPr>
        <w:t>(1)</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Background</w:t>
      </w:r>
    </w:p>
    <w:p w14:paraId="58E75429" w14:textId="544D5A82" w:rsidR="008A7470" w:rsidRPr="009B5832" w:rsidRDefault="008A7470" w:rsidP="007C3FE5">
      <w:pPr>
        <w:jc w:val="both"/>
        <w:rPr>
          <w:rFonts w:ascii="Arial" w:hAnsi="Arial" w:cs="Arial"/>
          <w:color w:val="000000"/>
          <w:sz w:val="22"/>
          <w:szCs w:val="22"/>
          <w:lang w:val="en-GB" w:eastAsia="en-GB"/>
        </w:rPr>
      </w:pPr>
      <w:bookmarkStart w:id="7" w:name="para17"/>
      <w:r w:rsidRPr="009B5832">
        <w:rPr>
          <w:rFonts w:ascii="Arial" w:hAnsi="Arial" w:cs="Arial"/>
          <w:color w:val="000000"/>
          <w:sz w:val="22"/>
          <w:szCs w:val="22"/>
          <w:lang w:val="en-GB" w:eastAsia="en-GB"/>
        </w:rPr>
        <w:t xml:space="preserve">The Commercial Bank for Business Corporation (the Bank) has operated since 1991. </w:t>
      </w:r>
      <w:bookmarkStart w:id="8" w:name="para20"/>
      <w:bookmarkEnd w:id="7"/>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registered office is situated in Country A, which </w:t>
      </w:r>
      <w:r w:rsidRPr="009B5832">
        <w:rPr>
          <w:rFonts w:ascii="Arial" w:hAnsi="Arial" w:cs="Arial"/>
          <w:b/>
          <w:bCs/>
          <w:color w:val="000000"/>
          <w:sz w:val="22"/>
          <w:szCs w:val="22"/>
          <w:u w:val="single"/>
          <w:lang w:val="en-GB" w:eastAsia="en-GB"/>
        </w:rPr>
        <w:t>has not</w:t>
      </w:r>
      <w:r w:rsidRPr="009B5832">
        <w:rPr>
          <w:rFonts w:ascii="Arial" w:hAnsi="Arial" w:cs="Arial"/>
          <w:color w:val="000000"/>
          <w:sz w:val="22"/>
          <w:szCs w:val="22"/>
          <w:lang w:val="en-GB" w:eastAsia="en-GB"/>
        </w:rPr>
        <w:t xml:space="preserve"> adopted the MLCBI.</w:t>
      </w:r>
      <w:bookmarkStart w:id="9" w:name="para21"/>
      <w:bookmarkEnd w:id="8"/>
      <w:r w:rsidR="00D97A93"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As of 13 August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majority ultimate beneficial owner was Mr Z</w:t>
      </w:r>
      <w:r w:rsidR="00EC7F95"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who held approximately </w:t>
      </w:r>
      <w:r w:rsidRPr="009B5832">
        <w:rPr>
          <w:rFonts w:ascii="Arial" w:hAnsi="Arial" w:cs="Arial"/>
          <w:color w:val="000000"/>
          <w:sz w:val="22"/>
          <w:szCs w:val="22"/>
          <w:lang w:val="en-GB" w:eastAsia="en-GB"/>
        </w:rPr>
        <w:lastRenderedPageBreak/>
        <w:t>95%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shares through various corporate entities (including some registered in England).</w:t>
      </w:r>
      <w:bookmarkStart w:id="10" w:name="para22"/>
      <w:bookmarkEnd w:id="9"/>
    </w:p>
    <w:p w14:paraId="456AE7B4" w14:textId="77777777" w:rsidR="007C3FE5" w:rsidRPr="009B5832" w:rsidRDefault="007C3FE5" w:rsidP="007C3FE5">
      <w:pPr>
        <w:jc w:val="both"/>
        <w:rPr>
          <w:rFonts w:ascii="Arial" w:hAnsi="Arial" w:cs="Arial"/>
          <w:color w:val="000000"/>
          <w:sz w:val="22"/>
          <w:szCs w:val="22"/>
          <w:lang w:val="en-GB" w:eastAsia="en-GB"/>
        </w:rPr>
      </w:pPr>
    </w:p>
    <w:p w14:paraId="04F53D25" w14:textId="171956B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entered provisional administration on 17 September 2015 and liquidation on 17 December 2015.</w:t>
      </w:r>
      <w:bookmarkStart w:id="11" w:name="para23"/>
      <w:bookmarkEnd w:id="10"/>
      <w:r w:rsidR="00EC7F95"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Investigations into the Bank have revealed that it appears to have been potentially involved in a multi-</w:t>
      </w:r>
      <w:proofErr w:type="gramStart"/>
      <w:r w:rsidRPr="009B5832">
        <w:rPr>
          <w:rFonts w:ascii="Arial" w:hAnsi="Arial" w:cs="Arial"/>
          <w:color w:val="000000"/>
          <w:sz w:val="22"/>
          <w:szCs w:val="22"/>
          <w:lang w:val="en-GB" w:eastAsia="en-GB"/>
        </w:rPr>
        <w:t>million dollar</w:t>
      </w:r>
      <w:proofErr w:type="gramEnd"/>
      <w:r w:rsidRPr="009B5832">
        <w:rPr>
          <w:rFonts w:ascii="Arial" w:hAnsi="Arial" w:cs="Arial"/>
          <w:color w:val="000000"/>
          <w:sz w:val="22"/>
          <w:szCs w:val="22"/>
          <w:lang w:val="en-GB" w:eastAsia="en-GB"/>
        </w:rPr>
        <w:t xml:space="preserve"> fraud resulting in monies being sent to many overseas companies, including entities incorporated and registered in England.</w:t>
      </w:r>
      <w:bookmarkStart w:id="12" w:name="para24"/>
      <w:bookmarkEnd w:id="11"/>
    </w:p>
    <w:p w14:paraId="421F6306" w14:textId="77777777" w:rsidR="007C3FE5" w:rsidRPr="009B5832" w:rsidRDefault="007C3FE5" w:rsidP="007C3FE5">
      <w:pPr>
        <w:jc w:val="both"/>
        <w:rPr>
          <w:rFonts w:ascii="Arial" w:hAnsi="Arial" w:cs="Arial"/>
          <w:color w:val="000000"/>
          <w:sz w:val="22"/>
          <w:szCs w:val="22"/>
          <w:lang w:val="en-GB" w:eastAsia="en-GB"/>
        </w:rPr>
      </w:pPr>
    </w:p>
    <w:p w14:paraId="4F3772DB" w14:textId="6F5D5EDF"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Proceedings were issued in the High Court of England and Wales (Chancery Division) against various defendants on 11 February 2021 (the English Proceedings). </w:t>
      </w:r>
      <w:bookmarkStart w:id="13" w:name="para25"/>
      <w:bookmarkEnd w:id="12"/>
    </w:p>
    <w:p w14:paraId="15C6C7BF" w14:textId="77777777" w:rsidR="007C3FE5" w:rsidRPr="009B5832" w:rsidRDefault="007C3FE5" w:rsidP="007C3FE5">
      <w:pPr>
        <w:jc w:val="both"/>
        <w:rPr>
          <w:rFonts w:ascii="Arial" w:hAnsi="Arial" w:cs="Arial"/>
          <w:color w:val="000000"/>
          <w:sz w:val="22"/>
          <w:szCs w:val="22"/>
          <w:lang w:val="en-GB" w:eastAsia="en-GB"/>
        </w:rPr>
      </w:pPr>
    </w:p>
    <w:p w14:paraId="1D3E212A" w14:textId="340D0F3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An affidavit (the Affidavit) sets out a detailed summary of the legislation of Country A</w:t>
      </w:r>
      <w:r w:rsidR="001747C2">
        <w:rPr>
          <w:rFonts w:ascii="Arial" w:hAnsi="Arial" w:cs="Arial"/>
          <w:color w:val="000000"/>
          <w:sz w:val="22"/>
          <w:szCs w:val="22"/>
          <w:lang w:val="en-GB" w:eastAsia="en-GB"/>
        </w:rPr>
        <w:t>’</w:t>
      </w:r>
      <w:r w:rsidR="00346B16"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 xml:space="preserve"> specific insolvency procedure for Banks. The procedure involves initial input from the National Bank (</w:t>
      </w:r>
      <w:r w:rsidR="00346B16" w:rsidRPr="009B5832">
        <w:rPr>
          <w:rFonts w:ascii="Arial" w:hAnsi="Arial" w:cs="Arial"/>
          <w:color w:val="000000"/>
          <w:sz w:val="22"/>
          <w:szCs w:val="22"/>
          <w:lang w:val="en-GB" w:eastAsia="en-GB"/>
        </w:rPr>
        <w:t xml:space="preserve">the </w:t>
      </w:r>
      <w:r w:rsidRPr="009B5832">
        <w:rPr>
          <w:rFonts w:ascii="Arial" w:hAnsi="Arial" w:cs="Arial"/>
          <w:color w:val="000000"/>
          <w:sz w:val="22"/>
          <w:szCs w:val="22"/>
          <w:lang w:val="en-GB" w:eastAsia="en-GB"/>
        </w:rPr>
        <w:t xml:space="preserve">NB) and at the time that the Bank entered liquidation, followed </w:t>
      </w:r>
      <w:proofErr w:type="gramStart"/>
      <w:r w:rsidRPr="009B5832">
        <w:rPr>
          <w:rFonts w:ascii="Arial" w:hAnsi="Arial" w:cs="Arial"/>
          <w:color w:val="000000"/>
          <w:sz w:val="22"/>
          <w:szCs w:val="22"/>
          <w:lang w:val="en-GB" w:eastAsia="en-GB"/>
        </w:rPr>
        <w:t>a number of</w:t>
      </w:r>
      <w:proofErr w:type="gramEnd"/>
      <w:r w:rsidRPr="009B5832">
        <w:rPr>
          <w:rFonts w:ascii="Arial" w:hAnsi="Arial" w:cs="Arial"/>
          <w:color w:val="000000"/>
          <w:sz w:val="22"/>
          <w:szCs w:val="22"/>
          <w:lang w:val="en-GB" w:eastAsia="en-GB"/>
        </w:rPr>
        <w:t xml:space="preserve"> stages:</w:t>
      </w:r>
      <w:bookmarkEnd w:id="13"/>
    </w:p>
    <w:p w14:paraId="53943792" w14:textId="77777777" w:rsidR="007C3FE5" w:rsidRPr="009B5832" w:rsidRDefault="007C3FE5" w:rsidP="007C3FE5">
      <w:pPr>
        <w:jc w:val="both"/>
        <w:rPr>
          <w:rFonts w:ascii="Arial" w:hAnsi="Arial" w:cs="Arial"/>
          <w:color w:val="000000"/>
          <w:sz w:val="22"/>
          <w:szCs w:val="22"/>
          <w:lang w:val="en-GB" w:eastAsia="en-GB"/>
        </w:rPr>
      </w:pPr>
    </w:p>
    <w:p w14:paraId="738B076B" w14:textId="77777777"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troubled</w:t>
      </w:r>
    </w:p>
    <w:p w14:paraId="4E364CF8" w14:textId="77777777" w:rsidR="00860E61" w:rsidRPr="009B5832" w:rsidRDefault="00860E61" w:rsidP="00860E61">
      <w:pPr>
        <w:jc w:val="both"/>
        <w:rPr>
          <w:rFonts w:ascii="Arial" w:hAnsi="Arial" w:cs="Arial"/>
          <w:color w:val="000000"/>
          <w:sz w:val="22"/>
          <w:szCs w:val="22"/>
          <w:lang w:val="en-GB" w:eastAsia="en-GB"/>
        </w:rPr>
      </w:pPr>
      <w:bookmarkStart w:id="14" w:name="para26"/>
    </w:p>
    <w:p w14:paraId="37A898CB" w14:textId="31389C85"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NB may classify a bank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5" w:name="para27"/>
      <w:bookmarkEnd w:id="14"/>
    </w:p>
    <w:p w14:paraId="1B66072E" w14:textId="77777777" w:rsidR="00860E61" w:rsidRPr="009B5832" w:rsidRDefault="00860E61" w:rsidP="00860E61">
      <w:pPr>
        <w:jc w:val="both"/>
        <w:rPr>
          <w:rFonts w:ascii="Arial" w:hAnsi="Arial" w:cs="Arial"/>
          <w:color w:val="000000"/>
          <w:sz w:val="22"/>
          <w:szCs w:val="22"/>
          <w:lang w:val="en-GB" w:eastAsia="en-GB"/>
        </w:rPr>
      </w:pPr>
    </w:p>
    <w:p w14:paraId="59FA8693" w14:textId="4E06F1BA"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Once declared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relevant bank has 180 days within which to bring its activities in line with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requirements. At the end of that period, the NB must either recognise the Bank as compliant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must classify it as insolvent.</w:t>
      </w:r>
      <w:bookmarkEnd w:id="15"/>
    </w:p>
    <w:p w14:paraId="3CA57103" w14:textId="77777777" w:rsidR="00860E61" w:rsidRPr="009B5832" w:rsidRDefault="00860E61" w:rsidP="00860E61">
      <w:pPr>
        <w:jc w:val="both"/>
        <w:rPr>
          <w:rFonts w:ascii="Arial" w:hAnsi="Arial" w:cs="Arial"/>
          <w:color w:val="000000"/>
          <w:sz w:val="22"/>
          <w:szCs w:val="22"/>
          <w:lang w:val="en-GB" w:eastAsia="en-GB"/>
        </w:rPr>
      </w:pPr>
    </w:p>
    <w:p w14:paraId="7B09A5A4" w14:textId="77777777"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insolvent</w:t>
      </w:r>
    </w:p>
    <w:p w14:paraId="3C248887" w14:textId="56AC260A"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bookmarkStart w:id="16" w:name="para28"/>
      <w:r w:rsidRPr="009B5832">
        <w:rPr>
          <w:rFonts w:ascii="Arial" w:hAnsi="Arial" w:cs="Arial"/>
          <w:color w:val="000000"/>
          <w:sz w:val="22"/>
          <w:szCs w:val="22"/>
          <w:lang w:val="en-GB" w:eastAsia="en-GB"/>
        </w:rPr>
        <w:t>The NB is obliged to classify a bank as insolvent if it meets the criteria set out in article 76 of the LBBA</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include</w:t>
      </w:r>
      <w:r w:rsidR="00860E61"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w:t>
      </w:r>
      <w:bookmarkEnd w:id="16"/>
    </w:p>
    <w:p w14:paraId="609677EF" w14:textId="566F0D32"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regulatory capital amount or standard capital ratios have reduced to one third of the minimum level specified by </w:t>
      </w:r>
      <w:proofErr w:type="gramStart"/>
      <w:r w:rsidRPr="009B5832">
        <w:rPr>
          <w:rFonts w:ascii="Arial" w:hAnsi="Arial" w:cs="Arial"/>
          <w:color w:val="000000"/>
          <w:sz w:val="22"/>
          <w:szCs w:val="22"/>
          <w:lang w:val="en-GB" w:eastAsia="en-GB"/>
        </w:rPr>
        <w:t>law;</w:t>
      </w:r>
      <w:proofErr w:type="gramEnd"/>
    </w:p>
    <w:p w14:paraId="777D1175" w14:textId="77777777" w:rsidR="00860E61" w:rsidRPr="009B5832" w:rsidRDefault="00860E61" w:rsidP="00860E61">
      <w:pPr>
        <w:jc w:val="both"/>
        <w:rPr>
          <w:rFonts w:ascii="Arial" w:hAnsi="Arial" w:cs="Arial"/>
          <w:color w:val="000000"/>
          <w:sz w:val="22"/>
          <w:szCs w:val="22"/>
          <w:lang w:val="en-GB" w:eastAsia="en-GB"/>
        </w:rPr>
      </w:pPr>
    </w:p>
    <w:p w14:paraId="07840450" w14:textId="33A45DCF"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within five consecutive working days, the bank has failed to meet 2% or more of its obligations to depositors or </w:t>
      </w:r>
      <w:proofErr w:type="gramStart"/>
      <w:r w:rsidRPr="009B5832">
        <w:rPr>
          <w:rFonts w:ascii="Arial" w:hAnsi="Arial" w:cs="Arial"/>
          <w:color w:val="000000"/>
          <w:sz w:val="22"/>
          <w:szCs w:val="22"/>
          <w:lang w:val="en-GB" w:eastAsia="en-GB"/>
        </w:rPr>
        <w:t>creditors;</w:t>
      </w:r>
      <w:proofErr w:type="gramEnd"/>
      <w:r w:rsidRPr="009B5832">
        <w:rPr>
          <w:rFonts w:ascii="Arial" w:hAnsi="Arial" w:cs="Arial"/>
          <w:color w:val="000000"/>
          <w:sz w:val="22"/>
          <w:szCs w:val="22"/>
          <w:lang w:val="en-GB" w:eastAsia="en-GB"/>
        </w:rPr>
        <w:t xml:space="preserve"> and</w:t>
      </w:r>
    </w:p>
    <w:p w14:paraId="43AF8A97" w14:textId="77777777" w:rsidR="00860E61" w:rsidRPr="009B5832" w:rsidRDefault="00860E61" w:rsidP="00860E61">
      <w:pPr>
        <w:jc w:val="both"/>
        <w:rPr>
          <w:rFonts w:ascii="Arial" w:hAnsi="Arial" w:cs="Arial"/>
          <w:color w:val="000000"/>
          <w:sz w:val="22"/>
          <w:szCs w:val="22"/>
          <w:lang w:val="en-GB" w:eastAsia="en-GB"/>
        </w:rPr>
      </w:pPr>
    </w:p>
    <w:p w14:paraId="6EA62788" w14:textId="709433A1"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having been declared as troubled, then fails to comply with an order or decision of the NB and</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or a request by the NB to remedy violations of the banking law.</w:t>
      </w:r>
    </w:p>
    <w:p w14:paraId="1420029A" w14:textId="77777777" w:rsidR="00860E61" w:rsidRPr="009B5832" w:rsidRDefault="00860E61" w:rsidP="00860E61">
      <w:pPr>
        <w:jc w:val="both"/>
        <w:rPr>
          <w:rFonts w:ascii="Arial" w:hAnsi="Arial" w:cs="Arial"/>
          <w:color w:val="000000"/>
          <w:sz w:val="22"/>
          <w:szCs w:val="22"/>
          <w:lang w:val="en-GB" w:eastAsia="en-GB"/>
        </w:rPr>
      </w:pPr>
    </w:p>
    <w:p w14:paraId="77478EA1" w14:textId="70659482" w:rsidR="008A7470" w:rsidRPr="009B5832" w:rsidRDefault="008A7470" w:rsidP="00860E61">
      <w:pPr>
        <w:jc w:val="both"/>
        <w:rPr>
          <w:rFonts w:ascii="Arial" w:hAnsi="Arial" w:cs="Arial"/>
          <w:color w:val="000000"/>
          <w:sz w:val="22"/>
          <w:szCs w:val="22"/>
          <w:lang w:val="en-GB" w:eastAsia="en-GB"/>
        </w:rPr>
      </w:pPr>
      <w:bookmarkStart w:id="17" w:name="para29"/>
      <w:r w:rsidRPr="009B5832">
        <w:rPr>
          <w:rFonts w:ascii="Arial" w:hAnsi="Arial" w:cs="Arial"/>
          <w:color w:val="000000"/>
          <w:sz w:val="22"/>
          <w:szCs w:val="22"/>
          <w:lang w:val="en-GB" w:eastAsia="en-GB"/>
        </w:rPr>
        <w:t xml:space="preserve">The NB </w:t>
      </w:r>
      <w:proofErr w:type="gramStart"/>
      <w:r w:rsidRPr="009B5832">
        <w:rPr>
          <w:rFonts w:ascii="Arial" w:hAnsi="Arial" w:cs="Arial"/>
          <w:color w:val="000000"/>
          <w:sz w:val="22"/>
          <w:szCs w:val="22"/>
          <w:lang w:val="en-GB" w:eastAsia="en-GB"/>
        </w:rPr>
        <w:t>has the ability to</w:t>
      </w:r>
      <w:proofErr w:type="gramEnd"/>
      <w:r w:rsidRPr="009B5832">
        <w:rPr>
          <w:rFonts w:ascii="Arial" w:hAnsi="Arial" w:cs="Arial"/>
          <w:color w:val="000000"/>
          <w:sz w:val="22"/>
          <w:szCs w:val="22"/>
          <w:lang w:val="en-GB" w:eastAsia="en-GB"/>
        </w:rPr>
        <w:t xml:space="preserve"> classify a bank as insolvent without necessarily needing </w:t>
      </w:r>
      <w:r w:rsidR="00860E61" w:rsidRPr="009B5832">
        <w:rPr>
          <w:rFonts w:ascii="Arial" w:hAnsi="Arial" w:cs="Arial"/>
          <w:color w:val="000000"/>
          <w:sz w:val="22"/>
          <w:szCs w:val="22"/>
          <w:lang w:val="en-GB" w:eastAsia="en-GB"/>
        </w:rPr>
        <w:t xml:space="preserve">to </w:t>
      </w:r>
      <w:r w:rsidRPr="009B5832">
        <w:rPr>
          <w:rFonts w:ascii="Arial" w:hAnsi="Arial" w:cs="Arial"/>
          <w:color w:val="000000"/>
          <w:sz w:val="22"/>
          <w:szCs w:val="22"/>
          <w:lang w:val="en-GB" w:eastAsia="en-GB"/>
        </w:rPr>
        <w:t xml:space="preserve">first go through the troubled stage. Article 77 </w:t>
      </w:r>
      <w:r w:rsidR="0050682B" w:rsidRPr="009B5832">
        <w:rPr>
          <w:rFonts w:ascii="Arial" w:hAnsi="Arial" w:cs="Arial"/>
          <w:color w:val="000000"/>
          <w:sz w:val="22"/>
          <w:szCs w:val="22"/>
          <w:lang w:val="en-GB" w:eastAsia="en-GB"/>
        </w:rPr>
        <w:t xml:space="preserve">of the </w:t>
      </w:r>
      <w:r w:rsidRPr="009B5832">
        <w:rPr>
          <w:rFonts w:ascii="Arial" w:hAnsi="Arial" w:cs="Arial"/>
          <w:color w:val="000000"/>
          <w:sz w:val="22"/>
          <w:szCs w:val="22"/>
          <w:lang w:val="en-GB" w:eastAsia="en-GB"/>
        </w:rPr>
        <w:t>LBBA accordingly provides that a bank can be liquidated by the NB directly</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revoking its licence.</w:t>
      </w:r>
      <w:bookmarkEnd w:id="17"/>
    </w:p>
    <w:p w14:paraId="61CA2A2B" w14:textId="77777777" w:rsidR="00860E61" w:rsidRPr="009B5832" w:rsidRDefault="00860E61" w:rsidP="00860E61">
      <w:pPr>
        <w:jc w:val="both"/>
        <w:rPr>
          <w:rFonts w:ascii="Arial" w:hAnsi="Arial" w:cs="Arial"/>
          <w:color w:val="000000"/>
          <w:sz w:val="22"/>
          <w:szCs w:val="22"/>
          <w:lang w:val="en-GB" w:eastAsia="en-GB"/>
        </w:rPr>
      </w:pPr>
    </w:p>
    <w:p w14:paraId="0F37AB01" w14:textId="77777777"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Provisional administration</w:t>
      </w:r>
    </w:p>
    <w:p w14:paraId="65A80A38" w14:textId="073937C6"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bookmarkStart w:id="18" w:name="para30"/>
      <w:r w:rsidRPr="009B5832">
        <w:rPr>
          <w:rFonts w:ascii="Arial" w:hAnsi="Arial"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interim or provisional administration and its ultimate liquidation.</w:t>
      </w:r>
      <w:bookmarkStart w:id="19" w:name="para31"/>
      <w:bookmarkEnd w:id="18"/>
    </w:p>
    <w:p w14:paraId="7A9D03C5" w14:textId="77777777"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Pursuant to article 34 of the DGF Law, once a bank has been classified as insolvent, the DGF will begin the process of removing it from the market. This is often achieved with an initial period of provisional administration. During this period:</w:t>
      </w:r>
      <w:bookmarkEnd w:id="19"/>
    </w:p>
    <w:p w14:paraId="74A69F50" w14:textId="59B7E82F"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 (acting via an authorised officer) begins the process of directly administering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w:t>
      </w:r>
    </w:p>
    <w:p w14:paraId="3400DEFA" w14:textId="77777777" w:rsidR="0066252C" w:rsidRPr="009B5832" w:rsidRDefault="0066252C" w:rsidP="0066252C">
      <w:pPr>
        <w:jc w:val="both"/>
        <w:rPr>
          <w:rFonts w:ascii="Arial" w:hAnsi="Arial" w:cs="Arial"/>
          <w:color w:val="000000"/>
          <w:sz w:val="22"/>
          <w:szCs w:val="22"/>
          <w:lang w:val="en-GB" w:eastAsia="en-GB"/>
        </w:rPr>
      </w:pPr>
    </w:p>
    <w:p w14:paraId="373ABEEB" w14:textId="1883884D"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36(5) establishes a moratorium which prevents, </w:t>
      </w:r>
      <w:r w:rsidRPr="003427B9">
        <w:rPr>
          <w:rFonts w:ascii="Arial" w:hAnsi="Arial" w:cs="Arial"/>
          <w:i/>
          <w:iCs/>
          <w:color w:val="000000"/>
          <w:sz w:val="22"/>
          <w:szCs w:val="22"/>
          <w:lang w:val="en-GB" w:eastAsia="en-GB"/>
        </w:rPr>
        <w:t>inter alia</w:t>
      </w:r>
      <w:r w:rsidRPr="009B5832">
        <w:rPr>
          <w:rFonts w:ascii="Arial" w:hAnsi="Arial" w:cs="Arial"/>
          <w:color w:val="000000"/>
          <w:sz w:val="22"/>
          <w:szCs w:val="22"/>
          <w:lang w:val="en-GB" w:eastAsia="en-GB"/>
        </w:rPr>
        <w:t>: the claims of depositors or creditors being satisfied; execution or enforcement against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encumbrances and restrictions being created over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interest being charged.</w:t>
      </w:r>
    </w:p>
    <w:p w14:paraId="0D9FD173" w14:textId="77777777" w:rsidR="006A3DF0" w:rsidRPr="009B5832" w:rsidRDefault="006A3DF0" w:rsidP="006A3DF0">
      <w:pPr>
        <w:jc w:val="both"/>
        <w:rPr>
          <w:rFonts w:ascii="Arial" w:hAnsi="Arial" w:cs="Arial"/>
          <w:color w:val="000000"/>
          <w:sz w:val="22"/>
          <w:szCs w:val="22"/>
          <w:lang w:val="en-GB" w:eastAsia="en-GB"/>
        </w:rPr>
      </w:pPr>
    </w:p>
    <w:p w14:paraId="63BB04C7" w14:textId="77777777" w:rsidR="008A7470" w:rsidRPr="009B5832" w:rsidRDefault="008A7470" w:rsidP="006A3DF0">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Liquidation</w:t>
      </w:r>
    </w:p>
    <w:p w14:paraId="5A1B1753" w14:textId="77777777" w:rsidR="0040710D" w:rsidRPr="009B5832" w:rsidRDefault="0040710D" w:rsidP="0040710D">
      <w:pPr>
        <w:jc w:val="both"/>
        <w:rPr>
          <w:rFonts w:ascii="Arial" w:hAnsi="Arial" w:cs="Arial"/>
          <w:color w:val="000000"/>
          <w:sz w:val="22"/>
          <w:szCs w:val="22"/>
          <w:lang w:val="en-GB" w:eastAsia="en-GB"/>
        </w:rPr>
      </w:pPr>
      <w:bookmarkStart w:id="20" w:name="para32"/>
    </w:p>
    <w:p w14:paraId="18B3241B" w14:textId="02FE29A7"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Liquidation follows provisional administration. The DGF is obliged to commence liquidation proceedings against a bank on or before the next working day after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w:t>
      </w:r>
      <w:bookmarkStart w:id="21" w:name="para33"/>
      <w:bookmarkEnd w:id="20"/>
    </w:p>
    <w:p w14:paraId="263A140B" w14:textId="77777777" w:rsidR="0040710D" w:rsidRPr="009B5832" w:rsidRDefault="0040710D" w:rsidP="0040710D">
      <w:pPr>
        <w:jc w:val="both"/>
        <w:rPr>
          <w:rFonts w:ascii="Arial" w:hAnsi="Arial" w:cs="Arial"/>
          <w:color w:val="000000"/>
          <w:sz w:val="22"/>
          <w:szCs w:val="22"/>
          <w:lang w:val="en-GB" w:eastAsia="en-GB"/>
        </w:rPr>
      </w:pPr>
    </w:p>
    <w:p w14:paraId="2B7CE32C" w14:textId="6B1378B4"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77 of the LBBA provides that the DGF automatically becomes liquidator of a bank on the date it receives confirmation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 At that point, the DGF acquires the full powers of a liquidator under the law of Country A.</w:t>
      </w:r>
      <w:bookmarkStart w:id="22" w:name="para34"/>
      <w:bookmarkEnd w:id="21"/>
    </w:p>
    <w:p w14:paraId="7E750B32" w14:textId="77777777" w:rsidR="0040710D" w:rsidRPr="009B5832" w:rsidRDefault="0040710D" w:rsidP="0040710D">
      <w:pPr>
        <w:jc w:val="both"/>
        <w:rPr>
          <w:rFonts w:ascii="Arial" w:hAnsi="Arial" w:cs="Arial"/>
          <w:color w:val="000000"/>
          <w:sz w:val="22"/>
          <w:szCs w:val="22"/>
          <w:lang w:val="en-GB" w:eastAsia="en-GB"/>
        </w:rPr>
      </w:pPr>
    </w:p>
    <w:p w14:paraId="7123CDC6" w14:textId="2E34B048"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When the bank enters liquidation,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 and control bodies are terminated (as are the provisional administrators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among other things, the DGF alienates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property and funds. Public encumbrances and restrictions on disposal of bank property are terminated and offsetting of </w:t>
      </w:r>
      <w:proofErr w:type="gramStart"/>
      <w:r w:rsidRPr="009B5832">
        <w:rPr>
          <w:rFonts w:ascii="Arial" w:hAnsi="Arial" w:cs="Arial"/>
          <w:color w:val="000000"/>
          <w:sz w:val="22"/>
          <w:szCs w:val="22"/>
          <w:lang w:val="en-GB" w:eastAsia="en-GB"/>
        </w:rPr>
        <w:t>counter-claims</w:t>
      </w:r>
      <w:proofErr w:type="gramEnd"/>
      <w:r w:rsidRPr="009B5832">
        <w:rPr>
          <w:rFonts w:ascii="Arial" w:hAnsi="Arial" w:cs="Arial"/>
          <w:color w:val="000000"/>
          <w:sz w:val="22"/>
          <w:szCs w:val="22"/>
          <w:lang w:val="en-GB" w:eastAsia="en-GB"/>
        </w:rPr>
        <w:t xml:space="preserve"> is prohibited.</w:t>
      </w:r>
      <w:bookmarkStart w:id="23" w:name="para35"/>
      <w:bookmarkEnd w:id="22"/>
    </w:p>
    <w:p w14:paraId="790F8DAA" w14:textId="77777777" w:rsidR="0040710D" w:rsidRPr="009B5832" w:rsidRDefault="0040710D" w:rsidP="0040710D">
      <w:pPr>
        <w:jc w:val="both"/>
        <w:rPr>
          <w:rFonts w:ascii="Arial" w:hAnsi="Arial" w:cs="Arial"/>
          <w:color w:val="000000"/>
          <w:sz w:val="22"/>
          <w:szCs w:val="22"/>
          <w:lang w:val="en-GB" w:eastAsia="en-GB"/>
        </w:rPr>
      </w:pPr>
    </w:p>
    <w:p w14:paraId="059A0704" w14:textId="6FB16D2E"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As liquidator, the DGF has extensive powers, including the power to investigate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history and bring claims against parties believed to have caused its downfall. Those powers include:</w:t>
      </w:r>
      <w:bookmarkEnd w:id="23"/>
    </w:p>
    <w:p w14:paraId="48D4FA64" w14:textId="77777777" w:rsidR="0040710D" w:rsidRPr="009B5832" w:rsidRDefault="0040710D" w:rsidP="0040710D">
      <w:pPr>
        <w:jc w:val="both"/>
        <w:rPr>
          <w:rFonts w:ascii="Arial" w:hAnsi="Arial" w:cs="Arial"/>
          <w:color w:val="000000"/>
          <w:sz w:val="22"/>
          <w:szCs w:val="22"/>
          <w:lang w:val="en-GB" w:eastAsia="en-GB"/>
        </w:rPr>
      </w:pPr>
    </w:p>
    <w:p w14:paraId="010BCF17" w14:textId="4CE68155"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exercise management powers and take over management of the property (including the money) of the </w:t>
      </w:r>
      <w:proofErr w:type="gramStart"/>
      <w:r w:rsidRPr="009B5832">
        <w:rPr>
          <w:rFonts w:ascii="Arial" w:hAnsi="Arial" w:cs="Arial"/>
          <w:color w:val="000000"/>
          <w:sz w:val="22"/>
          <w:szCs w:val="22"/>
          <w:lang w:val="en-GB" w:eastAsia="en-GB"/>
        </w:rPr>
        <w:t>bank;</w:t>
      </w:r>
      <w:proofErr w:type="gramEnd"/>
    </w:p>
    <w:p w14:paraId="41FC681B" w14:textId="77777777" w:rsidR="006B4FFC" w:rsidRPr="009B5832" w:rsidRDefault="006B4FFC" w:rsidP="0040710D">
      <w:pPr>
        <w:ind w:left="426"/>
        <w:jc w:val="both"/>
        <w:rPr>
          <w:rFonts w:ascii="Arial" w:hAnsi="Arial" w:cs="Arial"/>
          <w:color w:val="000000"/>
          <w:sz w:val="22"/>
          <w:szCs w:val="22"/>
          <w:lang w:val="en-GB" w:eastAsia="en-GB"/>
        </w:rPr>
      </w:pPr>
    </w:p>
    <w:p w14:paraId="3D146665" w14:textId="322BA88E"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compile a register of creditor claims and to seek to satisfy those </w:t>
      </w:r>
      <w:proofErr w:type="gramStart"/>
      <w:r w:rsidRPr="009B5832">
        <w:rPr>
          <w:rFonts w:ascii="Arial" w:hAnsi="Arial" w:cs="Arial"/>
          <w:color w:val="000000"/>
          <w:sz w:val="22"/>
          <w:szCs w:val="22"/>
          <w:lang w:val="en-GB" w:eastAsia="en-GB"/>
        </w:rPr>
        <w:t>claims;</w:t>
      </w:r>
      <w:proofErr w:type="gramEnd"/>
    </w:p>
    <w:p w14:paraId="4FEE27B3" w14:textId="77777777" w:rsidR="006B4FFC" w:rsidRPr="009B5832" w:rsidRDefault="006B4FFC" w:rsidP="0040710D">
      <w:pPr>
        <w:ind w:left="426"/>
        <w:jc w:val="both"/>
        <w:rPr>
          <w:rFonts w:ascii="Arial" w:hAnsi="Arial" w:cs="Arial"/>
          <w:color w:val="000000"/>
          <w:sz w:val="22"/>
          <w:szCs w:val="22"/>
          <w:lang w:val="en-GB" w:eastAsia="en-GB"/>
        </w:rPr>
      </w:pPr>
    </w:p>
    <w:p w14:paraId="52A8FDA5" w14:textId="551FC07C"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take steps to find, identify and recover property belonging to the </w:t>
      </w:r>
      <w:proofErr w:type="gramStart"/>
      <w:r w:rsidRPr="009B5832">
        <w:rPr>
          <w:rFonts w:ascii="Arial" w:hAnsi="Arial" w:cs="Arial"/>
          <w:color w:val="000000"/>
          <w:sz w:val="22"/>
          <w:szCs w:val="22"/>
          <w:lang w:val="en-GB" w:eastAsia="en-GB"/>
        </w:rPr>
        <w:t>bank;</w:t>
      </w:r>
      <w:proofErr w:type="gramEnd"/>
    </w:p>
    <w:p w14:paraId="3E282FC9" w14:textId="77777777" w:rsidR="006B4FFC" w:rsidRPr="009B5832" w:rsidRDefault="006B4FFC" w:rsidP="0040710D">
      <w:pPr>
        <w:ind w:left="426"/>
        <w:jc w:val="both"/>
        <w:rPr>
          <w:rFonts w:ascii="Arial" w:hAnsi="Arial" w:cs="Arial"/>
          <w:color w:val="000000"/>
          <w:sz w:val="22"/>
          <w:szCs w:val="22"/>
          <w:lang w:val="en-GB" w:eastAsia="en-GB"/>
        </w:rPr>
      </w:pPr>
    </w:p>
    <w:p w14:paraId="381776C9" w14:textId="26BE0A96"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dismiss employees and withdraw from/terminate </w:t>
      </w:r>
      <w:proofErr w:type="gramStart"/>
      <w:r w:rsidRPr="009B5832">
        <w:rPr>
          <w:rFonts w:ascii="Arial" w:hAnsi="Arial" w:cs="Arial"/>
          <w:color w:val="000000"/>
          <w:sz w:val="22"/>
          <w:szCs w:val="22"/>
          <w:lang w:val="en-GB" w:eastAsia="en-GB"/>
        </w:rPr>
        <w:t>contracts;</w:t>
      </w:r>
      <w:proofErr w:type="gramEnd"/>
    </w:p>
    <w:p w14:paraId="63A8EACA" w14:textId="77777777" w:rsidR="006B4FFC" w:rsidRPr="009B5832" w:rsidRDefault="006B4FFC" w:rsidP="0040710D">
      <w:pPr>
        <w:ind w:left="426"/>
        <w:jc w:val="both"/>
        <w:rPr>
          <w:rFonts w:ascii="Arial" w:hAnsi="Arial" w:cs="Arial"/>
          <w:color w:val="000000"/>
          <w:sz w:val="22"/>
          <w:szCs w:val="22"/>
          <w:lang w:val="en-GB" w:eastAsia="en-GB"/>
        </w:rPr>
      </w:pPr>
    </w:p>
    <w:p w14:paraId="7734E0AC" w14:textId="66E6F8E4"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dispose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w:t>
      </w:r>
    </w:p>
    <w:p w14:paraId="6F6A0373" w14:textId="77777777" w:rsidR="006B4FFC" w:rsidRPr="009B5832" w:rsidRDefault="006B4FFC" w:rsidP="0040710D">
      <w:pPr>
        <w:ind w:left="426"/>
        <w:jc w:val="both"/>
        <w:rPr>
          <w:rFonts w:ascii="Arial" w:hAnsi="Arial" w:cs="Arial"/>
          <w:color w:val="000000"/>
          <w:sz w:val="22"/>
          <w:szCs w:val="22"/>
          <w:lang w:val="en-GB" w:eastAsia="en-GB"/>
        </w:rPr>
      </w:pPr>
    </w:p>
    <w:p w14:paraId="429C16A7" w14:textId="07B63353"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exercise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such other powers as are necessary to complete the liquidation of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w:t>
      </w:r>
    </w:p>
    <w:p w14:paraId="00EEDE7D" w14:textId="77777777" w:rsidR="006B4FFC" w:rsidRPr="009B5832" w:rsidRDefault="006B4FFC" w:rsidP="006B4FFC">
      <w:pPr>
        <w:jc w:val="both"/>
        <w:rPr>
          <w:rFonts w:ascii="Arial" w:hAnsi="Arial" w:cs="Arial"/>
          <w:color w:val="000000"/>
          <w:sz w:val="22"/>
          <w:szCs w:val="22"/>
          <w:lang w:val="en-GB" w:eastAsia="en-GB"/>
        </w:rPr>
      </w:pPr>
    </w:p>
    <w:p w14:paraId="791DDB5B" w14:textId="74132292" w:rsidR="008A7470" w:rsidRPr="009B5832" w:rsidRDefault="008A7470" w:rsidP="006B4FFC">
      <w:pPr>
        <w:jc w:val="both"/>
        <w:rPr>
          <w:rFonts w:ascii="Arial" w:hAnsi="Arial" w:cs="Arial"/>
          <w:color w:val="000000"/>
          <w:sz w:val="22"/>
          <w:szCs w:val="22"/>
          <w:lang w:val="en-GB" w:eastAsia="en-GB"/>
        </w:rPr>
      </w:pPr>
      <w:bookmarkStart w:id="24" w:name="para36"/>
      <w:r w:rsidRPr="009B5832">
        <w:rPr>
          <w:rFonts w:ascii="Arial" w:hAnsi="Arial" w:cs="Arial"/>
          <w:color w:val="000000"/>
          <w:sz w:val="22"/>
          <w:szCs w:val="22"/>
          <w:lang w:val="en-GB" w:eastAsia="en-GB"/>
        </w:rPr>
        <w:t xml:space="preserve">The DGF also has powers of sale, </w:t>
      </w:r>
      <w:proofErr w:type="gramStart"/>
      <w:r w:rsidRPr="009B5832">
        <w:rPr>
          <w:rFonts w:ascii="Arial" w:hAnsi="Arial" w:cs="Arial"/>
          <w:color w:val="000000"/>
          <w:sz w:val="22"/>
          <w:szCs w:val="22"/>
          <w:lang w:val="en-GB" w:eastAsia="en-GB"/>
        </w:rPr>
        <w:t>distribution</w:t>
      </w:r>
      <w:proofErr w:type="gramEnd"/>
      <w:r w:rsidRPr="009B5832">
        <w:rPr>
          <w:rFonts w:ascii="Arial" w:hAnsi="Arial" w:cs="Arial"/>
          <w:color w:val="000000"/>
          <w:sz w:val="22"/>
          <w:szCs w:val="22"/>
          <w:lang w:val="en-GB" w:eastAsia="en-GB"/>
        </w:rPr>
        <w:t xml:space="preserve"> and the power to bring claims for compensation against persons for harm inflicted on the insolvent bank.</w:t>
      </w:r>
      <w:bookmarkEnd w:id="24"/>
    </w:p>
    <w:p w14:paraId="1D223300" w14:textId="77777777" w:rsidR="006B4FFC" w:rsidRPr="009B5832" w:rsidRDefault="006B4FFC" w:rsidP="006B4FFC">
      <w:pPr>
        <w:jc w:val="both"/>
        <w:rPr>
          <w:rFonts w:ascii="Arial" w:hAnsi="Arial" w:cs="Arial"/>
          <w:color w:val="000000"/>
          <w:sz w:val="22"/>
          <w:szCs w:val="22"/>
          <w:lang w:val="en-GB" w:eastAsia="en-GB"/>
        </w:rPr>
      </w:pPr>
    </w:p>
    <w:p w14:paraId="09753855" w14:textId="18CD7372"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However, article 48(3) of the DGF Law empowers the DGF to delegate its powers to an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officer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Fund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is defined by article 2(1)(17) of the DGF </w:t>
      </w:r>
      <w:r w:rsidR="00DC45F4">
        <w:rPr>
          <w:rFonts w:ascii="Arial" w:hAnsi="Arial" w:cs="Arial"/>
          <w:color w:val="000000"/>
          <w:sz w:val="22"/>
          <w:szCs w:val="22"/>
          <w:lang w:val="en-GB" w:eastAsia="en-GB"/>
        </w:rPr>
        <w:t>L</w:t>
      </w:r>
      <w:r w:rsidRPr="009B5832">
        <w:rPr>
          <w:rFonts w:ascii="Arial" w:hAnsi="Arial" w:cs="Arial"/>
          <w:color w:val="000000"/>
          <w:sz w:val="22"/>
          <w:szCs w:val="22"/>
          <w:lang w:val="en-GB" w:eastAsia="en-GB"/>
        </w:rPr>
        <w:t xml:space="preserve">aw as: </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 xml:space="preserve">an employee of the Fund, who on behalf of the Fund and within </w:t>
      </w:r>
      <w:r w:rsidRPr="009B5832">
        <w:rPr>
          <w:rFonts w:ascii="Arial" w:hAnsi="Arial" w:cs="Arial"/>
          <w:i/>
          <w:iCs/>
          <w:color w:val="000000"/>
          <w:sz w:val="22"/>
          <w:szCs w:val="22"/>
          <w:lang w:val="en-GB" w:eastAsia="en-GB"/>
        </w:rPr>
        <w:lastRenderedPageBreak/>
        <w:t>the powers provided for by this Law and</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or delegated by the Fund, performs actions to ensure the bank</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s withdrawal from the market during provisional administration of the insolvent bank and/or bank liquidation</w:t>
      </w:r>
      <w:r w:rsidR="001747C2">
        <w:rPr>
          <w:rFonts w:ascii="Arial" w:hAnsi="Arial" w:cs="Arial"/>
          <w:i/>
          <w:iCs/>
          <w:color w:val="000000"/>
          <w:sz w:val="22"/>
          <w:szCs w:val="22"/>
          <w:lang w:val="en-GB" w:eastAsia="en-GB"/>
        </w:rPr>
        <w:t>”</w:t>
      </w:r>
      <w:r w:rsidRPr="009B5832">
        <w:rPr>
          <w:rFonts w:ascii="Arial" w:hAnsi="Arial" w:cs="Arial"/>
          <w:color w:val="000000"/>
          <w:sz w:val="22"/>
          <w:szCs w:val="22"/>
          <w:lang w:val="en-GB" w:eastAsia="en-GB"/>
        </w:rPr>
        <w:t>.</w:t>
      </w:r>
    </w:p>
    <w:p w14:paraId="53D09A8A" w14:textId="77777777" w:rsidR="006B4FFC" w:rsidRPr="009B5832" w:rsidRDefault="006B4FFC" w:rsidP="006B4FFC">
      <w:pPr>
        <w:jc w:val="both"/>
        <w:rPr>
          <w:rFonts w:ascii="Arial" w:hAnsi="Arial" w:cs="Arial"/>
          <w:color w:val="000000"/>
          <w:sz w:val="22"/>
          <w:szCs w:val="22"/>
          <w:lang w:val="en-GB" w:eastAsia="en-GB"/>
        </w:rPr>
      </w:pPr>
    </w:p>
    <w:p w14:paraId="70FEDB89" w14:textId="025B0FAF"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35(1) of the DGF Law specifies that an authorised person, must have: </w:t>
      </w:r>
      <w:r w:rsidR="001747C2">
        <w:rPr>
          <w:rFonts w:ascii="Arial" w:hAnsi="Arial" w:cs="Arial"/>
          <w:color w:val="000000"/>
          <w:sz w:val="22"/>
          <w:szCs w:val="22"/>
          <w:lang w:val="en-GB" w:eastAsia="en-GB"/>
        </w:rPr>
        <w:t>“</w:t>
      </w:r>
      <w:r w:rsidRPr="009B5832">
        <w:rPr>
          <w:rFonts w:ascii="Arial" w:hAnsi="Arial"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w:t>
      </w:r>
    </w:p>
    <w:p w14:paraId="325E25A4" w14:textId="77777777" w:rsidR="006B4FFC" w:rsidRPr="009B5832" w:rsidRDefault="006B4FFC" w:rsidP="006B4FFC">
      <w:pPr>
        <w:jc w:val="both"/>
        <w:rPr>
          <w:rFonts w:ascii="Arial" w:hAnsi="Arial" w:cs="Arial"/>
          <w:color w:val="000000"/>
          <w:sz w:val="22"/>
          <w:szCs w:val="22"/>
          <w:lang w:val="en-GB" w:eastAsia="en-GB"/>
        </w:rPr>
      </w:pPr>
    </w:p>
    <w:p w14:paraId="7C38FB9F" w14:textId="56D92FB7"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5" w:name="para54"/>
    </w:p>
    <w:p w14:paraId="2D844787" w14:textId="77777777" w:rsidR="006B4FFC" w:rsidRPr="009B5832" w:rsidRDefault="006B4FFC" w:rsidP="006B4FFC">
      <w:pPr>
        <w:jc w:val="both"/>
        <w:rPr>
          <w:rFonts w:ascii="Arial" w:hAnsi="Arial" w:cs="Arial"/>
          <w:color w:val="000000"/>
          <w:sz w:val="22"/>
          <w:szCs w:val="22"/>
          <w:lang w:val="en-GB" w:eastAsia="en-GB"/>
        </w:rPr>
      </w:pPr>
    </w:p>
    <w:p w14:paraId="3119EF7C" w14:textId="0D6B640D"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37 establishes that the DGF (or its authorised person, insofar as such powers are delegated) has extensive powers, including powers to exercise managerial and supervisory powers, to </w:t>
      </w:r>
      <w:proofErr w:type="gramStart"/>
      <w:r w:rsidRPr="009B5832">
        <w:rPr>
          <w:rFonts w:ascii="Arial" w:hAnsi="Arial" w:cs="Arial"/>
          <w:color w:val="000000"/>
          <w:sz w:val="22"/>
          <w:szCs w:val="22"/>
          <w:lang w:val="en-GB" w:eastAsia="en-GB"/>
        </w:rPr>
        <w:t>enter into</w:t>
      </w:r>
      <w:proofErr w:type="gramEnd"/>
      <w:r w:rsidRPr="009B5832">
        <w:rPr>
          <w:rFonts w:ascii="Arial" w:hAnsi="Arial" w:cs="Arial"/>
          <w:color w:val="000000"/>
          <w:sz w:val="22"/>
          <w:szCs w:val="22"/>
          <w:lang w:val="en-GB" w:eastAsia="en-GB"/>
        </w:rPr>
        <w:t xml:space="preserve"> contracts, to restrict or terminate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transactions, and to file property and non-property claims with a court.</w:t>
      </w:r>
      <w:bookmarkEnd w:id="25"/>
    </w:p>
    <w:p w14:paraId="3ED6A20C" w14:textId="6C58ADCA" w:rsidR="0040710D" w:rsidRPr="009B5832" w:rsidRDefault="0040710D" w:rsidP="006B4FFC">
      <w:pPr>
        <w:jc w:val="both"/>
        <w:rPr>
          <w:rFonts w:ascii="Arial" w:hAnsi="Arial" w:cs="Arial"/>
          <w:color w:val="000000"/>
          <w:sz w:val="22"/>
          <w:szCs w:val="22"/>
          <w:lang w:val="en-GB" w:eastAsia="en-GB"/>
        </w:rPr>
      </w:pPr>
    </w:p>
    <w:p w14:paraId="211007CF" w14:textId="7F08598D" w:rsidR="00424D07" w:rsidRPr="009B5832" w:rsidRDefault="00424D07" w:rsidP="006B4FFC">
      <w:pPr>
        <w:jc w:val="both"/>
        <w:rPr>
          <w:rFonts w:ascii="Arial" w:hAnsi="Arial" w:cs="Arial"/>
          <w:color w:val="000000"/>
          <w:sz w:val="22"/>
          <w:szCs w:val="22"/>
          <w:lang w:val="en-GB" w:eastAsia="en-GB"/>
        </w:rPr>
      </w:pPr>
    </w:p>
    <w:p w14:paraId="7E606FC1" w14:textId="54AC30EE" w:rsidR="00424D07" w:rsidRPr="009B5832" w:rsidRDefault="00424D07" w:rsidP="006B4FFC">
      <w:pPr>
        <w:jc w:val="both"/>
        <w:rPr>
          <w:rFonts w:ascii="Arial" w:hAnsi="Arial" w:cs="Arial"/>
          <w:color w:val="000000"/>
          <w:sz w:val="22"/>
          <w:szCs w:val="22"/>
          <w:lang w:val="en-GB" w:eastAsia="en-GB"/>
        </w:rPr>
      </w:pPr>
    </w:p>
    <w:p w14:paraId="6CDDF100" w14:textId="19738556" w:rsidR="00424D07" w:rsidRPr="009B5832" w:rsidRDefault="00424D07" w:rsidP="006B4FFC">
      <w:pPr>
        <w:jc w:val="both"/>
        <w:rPr>
          <w:rFonts w:ascii="Arial" w:hAnsi="Arial" w:cs="Arial"/>
          <w:color w:val="000000"/>
          <w:sz w:val="22"/>
          <w:szCs w:val="22"/>
          <w:lang w:val="en-GB" w:eastAsia="en-GB"/>
        </w:rPr>
      </w:pPr>
    </w:p>
    <w:p w14:paraId="7FCF034A" w14:textId="43BE1FEC" w:rsidR="00424D07" w:rsidRPr="009B5832" w:rsidRDefault="00424D07" w:rsidP="006B4FFC">
      <w:pPr>
        <w:jc w:val="both"/>
        <w:rPr>
          <w:rFonts w:ascii="Arial" w:hAnsi="Arial" w:cs="Arial"/>
          <w:color w:val="000000"/>
          <w:sz w:val="22"/>
          <w:szCs w:val="22"/>
          <w:lang w:val="en-GB" w:eastAsia="en-GB"/>
        </w:rPr>
      </w:pPr>
    </w:p>
    <w:p w14:paraId="6FDB8C41" w14:textId="54A08C8D" w:rsidR="00424D07" w:rsidRPr="009B5832" w:rsidRDefault="00424D07" w:rsidP="006B4FFC">
      <w:pPr>
        <w:jc w:val="both"/>
        <w:rPr>
          <w:rFonts w:ascii="Arial" w:hAnsi="Arial" w:cs="Arial"/>
          <w:color w:val="000000"/>
          <w:sz w:val="22"/>
          <w:szCs w:val="22"/>
          <w:lang w:val="en-GB" w:eastAsia="en-GB"/>
        </w:rPr>
      </w:pPr>
    </w:p>
    <w:p w14:paraId="4B05311A" w14:textId="08531DAC" w:rsidR="008A7470" w:rsidRPr="009B5832" w:rsidRDefault="0040710D" w:rsidP="0040710D">
      <w:pPr>
        <w:jc w:val="both"/>
        <w:rPr>
          <w:rFonts w:ascii="Arial" w:hAnsi="Arial" w:cs="Arial"/>
          <w:color w:val="000000"/>
          <w:sz w:val="22"/>
          <w:szCs w:val="22"/>
          <w:lang w:val="en-GB" w:eastAsia="en-GB"/>
        </w:rPr>
      </w:pPr>
      <w:r w:rsidRPr="009B5832">
        <w:rPr>
          <w:rFonts w:ascii="Arial" w:hAnsi="Arial" w:cs="Arial"/>
          <w:b/>
          <w:bCs/>
          <w:color w:val="000000"/>
          <w:sz w:val="22"/>
          <w:szCs w:val="22"/>
          <w:lang w:val="en-GB" w:eastAsia="en-GB"/>
        </w:rPr>
        <w:t>(2)</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The Bank</w:t>
      </w:r>
      <w:r w:rsidR="001747C2">
        <w:rPr>
          <w:rFonts w:ascii="Arial" w:hAnsi="Arial" w:cs="Arial"/>
          <w:b/>
          <w:bCs/>
          <w:color w:val="000000"/>
          <w:sz w:val="22"/>
          <w:szCs w:val="22"/>
          <w:lang w:val="en-GB" w:eastAsia="en-GB"/>
        </w:rPr>
        <w:t>’</w:t>
      </w:r>
      <w:r w:rsidR="008A7470" w:rsidRPr="009B5832">
        <w:rPr>
          <w:rFonts w:ascii="Arial" w:hAnsi="Arial" w:cs="Arial"/>
          <w:b/>
          <w:bCs/>
          <w:color w:val="000000"/>
          <w:sz w:val="22"/>
          <w:szCs w:val="22"/>
          <w:lang w:val="en-GB" w:eastAsia="en-GB"/>
        </w:rPr>
        <w:t>s liquidation</w:t>
      </w:r>
    </w:p>
    <w:p w14:paraId="2D811E6B" w14:textId="77777777" w:rsidR="0040710D" w:rsidRPr="009B5832" w:rsidRDefault="0040710D" w:rsidP="0040710D">
      <w:pPr>
        <w:jc w:val="both"/>
        <w:rPr>
          <w:rFonts w:ascii="Arial" w:hAnsi="Arial" w:cs="Arial"/>
          <w:color w:val="000000"/>
          <w:sz w:val="22"/>
          <w:szCs w:val="22"/>
          <w:lang w:val="en-GB" w:eastAsia="en-GB"/>
        </w:rPr>
      </w:pPr>
      <w:bookmarkStart w:id="26" w:name="para37"/>
    </w:p>
    <w:p w14:paraId="2139901C" w14:textId="7680E8AB"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Bank was formally classified by the NB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on 19 January 2015. The translated NB resolution records:</w:t>
      </w:r>
      <w:bookmarkEnd w:id="26"/>
    </w:p>
    <w:p w14:paraId="2BE434DF" w14:textId="77777777" w:rsidR="0040710D" w:rsidRPr="009B5832" w:rsidRDefault="0040710D" w:rsidP="0040710D">
      <w:pPr>
        <w:jc w:val="both"/>
        <w:rPr>
          <w:rFonts w:ascii="Arial" w:hAnsi="Arial" w:cs="Arial"/>
          <w:color w:val="000000"/>
          <w:sz w:val="22"/>
          <w:szCs w:val="22"/>
          <w:lang w:val="en-GB" w:eastAsia="en-GB"/>
        </w:rPr>
      </w:pPr>
    </w:p>
    <w:p w14:paraId="385A3799" w14:textId="0DB11A64" w:rsidR="008A7470" w:rsidRPr="009B5832" w:rsidRDefault="001747C2" w:rsidP="0040710D">
      <w:pPr>
        <w:ind w:left="851" w:right="851"/>
        <w:jc w:val="both"/>
        <w:rPr>
          <w:rFonts w:ascii="Arial" w:hAnsi="Arial" w:cs="Arial"/>
          <w:color w:val="000000"/>
          <w:sz w:val="22"/>
          <w:szCs w:val="22"/>
          <w:lang w:val="en-GB" w:eastAsia="en-GB"/>
        </w:rPr>
      </w:pP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The statistical reports-based analysis of the Bank</w:t>
      </w: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s compliance with the banking law requirements has found that the Bank has been engaged in risky operations</w:t>
      </w:r>
      <w:r w:rsidR="003B1310">
        <w:rPr>
          <w:rFonts w:ascii="Arial" w:hAnsi="Arial" w:cs="Arial"/>
          <w:color w:val="000000"/>
          <w:sz w:val="22"/>
          <w:szCs w:val="22"/>
          <w:lang w:val="en-GB" w:eastAsia="en-GB"/>
        </w:rPr>
        <w:t>.</w:t>
      </w:r>
      <w:r>
        <w:rPr>
          <w:rFonts w:ascii="Arial" w:hAnsi="Arial" w:cs="Arial"/>
          <w:color w:val="000000"/>
          <w:sz w:val="22"/>
          <w:szCs w:val="22"/>
          <w:lang w:val="en-GB" w:eastAsia="en-GB"/>
        </w:rPr>
        <w:t>”</w:t>
      </w:r>
    </w:p>
    <w:p w14:paraId="36CAECFD" w14:textId="77777777" w:rsidR="0040710D" w:rsidRPr="009B5832" w:rsidRDefault="0040710D" w:rsidP="0040710D">
      <w:pPr>
        <w:jc w:val="both"/>
        <w:rPr>
          <w:rFonts w:ascii="Arial" w:hAnsi="Arial" w:cs="Arial"/>
          <w:color w:val="000000"/>
          <w:sz w:val="22"/>
          <w:szCs w:val="22"/>
          <w:lang w:val="en-GB" w:eastAsia="en-GB"/>
        </w:rPr>
      </w:pPr>
      <w:bookmarkStart w:id="27" w:name="para38"/>
    </w:p>
    <w:p w14:paraId="7813AF9C" w14:textId="3F78BB40"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Those operations included:</w:t>
      </w:r>
      <w:bookmarkEnd w:id="27"/>
    </w:p>
    <w:p w14:paraId="15B4651D" w14:textId="77777777" w:rsidR="0040710D" w:rsidRPr="009B5832" w:rsidRDefault="0040710D" w:rsidP="0040710D">
      <w:pPr>
        <w:jc w:val="both"/>
        <w:rPr>
          <w:rFonts w:ascii="Arial" w:hAnsi="Arial" w:cs="Arial"/>
          <w:color w:val="000000"/>
          <w:sz w:val="22"/>
          <w:szCs w:val="22"/>
          <w:lang w:val="en-GB" w:eastAsia="en-GB"/>
        </w:rPr>
      </w:pPr>
    </w:p>
    <w:p w14:paraId="2644FB5E" w14:textId="2816677E"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breach, for eight consecutive reporting periods,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minimum capital </w:t>
      </w:r>
      <w:proofErr w:type="gramStart"/>
      <w:r w:rsidRPr="009B5832">
        <w:rPr>
          <w:rFonts w:ascii="Arial" w:hAnsi="Arial" w:cs="Arial"/>
          <w:color w:val="000000"/>
          <w:sz w:val="22"/>
          <w:szCs w:val="22"/>
          <w:lang w:val="en-GB" w:eastAsia="en-GB"/>
        </w:rPr>
        <w:t>requirements;</w:t>
      </w:r>
      <w:proofErr w:type="gramEnd"/>
    </w:p>
    <w:p w14:paraId="60A44689" w14:textId="77777777" w:rsidR="0040710D" w:rsidRPr="009B5832" w:rsidRDefault="0040710D" w:rsidP="0040710D">
      <w:pPr>
        <w:jc w:val="both"/>
        <w:rPr>
          <w:rFonts w:ascii="Arial" w:hAnsi="Arial" w:cs="Arial"/>
          <w:color w:val="000000"/>
          <w:sz w:val="22"/>
          <w:szCs w:val="22"/>
          <w:lang w:val="en-GB" w:eastAsia="en-GB"/>
        </w:rPr>
      </w:pPr>
    </w:p>
    <w:p w14:paraId="3F6C1D31" w14:textId="600CF67B" w:rsidR="008A7470" w:rsidRPr="009B5832" w:rsidRDefault="00424D07"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10</w:t>
      </w:r>
      <w:r w:rsidR="008A7470" w:rsidRPr="009B5832">
        <w:rPr>
          <w:rFonts w:ascii="Arial" w:hAnsi="Arial" w:cs="Arial"/>
          <w:color w:val="000000"/>
          <w:sz w:val="22"/>
          <w:szCs w:val="22"/>
          <w:lang w:val="en-GB" w:eastAsia="en-GB"/>
        </w:rPr>
        <w:t xml:space="preserve"> months of loss-making </w:t>
      </w:r>
      <w:proofErr w:type="gramStart"/>
      <w:r w:rsidR="008A7470" w:rsidRPr="009B5832">
        <w:rPr>
          <w:rFonts w:ascii="Arial" w:hAnsi="Arial" w:cs="Arial"/>
          <w:color w:val="000000"/>
          <w:sz w:val="22"/>
          <w:szCs w:val="22"/>
          <w:lang w:val="en-GB" w:eastAsia="en-GB"/>
        </w:rPr>
        <w:t>activities;</w:t>
      </w:r>
      <w:proofErr w:type="gramEnd"/>
    </w:p>
    <w:p w14:paraId="4CA72DCB" w14:textId="77777777" w:rsidR="0040710D" w:rsidRPr="009B5832" w:rsidRDefault="0040710D" w:rsidP="0040710D">
      <w:pPr>
        <w:jc w:val="both"/>
        <w:rPr>
          <w:rFonts w:ascii="Arial" w:hAnsi="Arial" w:cs="Arial"/>
          <w:color w:val="000000"/>
          <w:sz w:val="22"/>
          <w:szCs w:val="22"/>
          <w:lang w:val="en-GB" w:eastAsia="en-GB"/>
        </w:rPr>
      </w:pPr>
    </w:p>
    <w:p w14:paraId="31A8A4B0" w14:textId="4494B331"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 reduction in its holding of highly liquid </w:t>
      </w:r>
      <w:proofErr w:type="gramStart"/>
      <w:r w:rsidRPr="009B5832">
        <w:rPr>
          <w:rFonts w:ascii="Arial" w:hAnsi="Arial" w:cs="Arial"/>
          <w:color w:val="000000"/>
          <w:sz w:val="22"/>
          <w:szCs w:val="22"/>
          <w:lang w:val="en-GB" w:eastAsia="en-GB"/>
        </w:rPr>
        <w:t>assets;</w:t>
      </w:r>
      <w:proofErr w:type="gramEnd"/>
    </w:p>
    <w:p w14:paraId="17AB2E9A" w14:textId="77777777" w:rsidR="0040710D" w:rsidRPr="009B5832" w:rsidRDefault="0040710D" w:rsidP="0040710D">
      <w:pPr>
        <w:jc w:val="both"/>
        <w:rPr>
          <w:rFonts w:ascii="Arial" w:hAnsi="Arial" w:cs="Arial"/>
          <w:color w:val="000000"/>
          <w:sz w:val="22"/>
          <w:szCs w:val="22"/>
          <w:lang w:val="en-GB" w:eastAsia="en-GB"/>
        </w:rPr>
      </w:pPr>
    </w:p>
    <w:p w14:paraId="2DC2BD25" w14:textId="1D278E95"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critically low balance of funds held with the NB; and</w:t>
      </w:r>
    </w:p>
    <w:p w14:paraId="1195AC4B" w14:textId="77777777" w:rsidR="0040710D" w:rsidRPr="009B5832" w:rsidRDefault="0040710D" w:rsidP="0040710D">
      <w:pPr>
        <w:jc w:val="both"/>
        <w:rPr>
          <w:rFonts w:ascii="Arial" w:hAnsi="Arial" w:cs="Arial"/>
          <w:color w:val="000000"/>
          <w:sz w:val="22"/>
          <w:szCs w:val="22"/>
          <w:lang w:val="en-GB" w:eastAsia="en-GB"/>
        </w:rPr>
      </w:pPr>
    </w:p>
    <w:p w14:paraId="22DEF9AD" w14:textId="15F34A1A"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48%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liabilities being dependent on individuals and a significant increase in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adversely classified assets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are understood to be loans, whose full repayment has become questionable.</w:t>
      </w:r>
    </w:p>
    <w:p w14:paraId="4FB39723" w14:textId="77777777" w:rsidR="00424D07" w:rsidRPr="009B5832" w:rsidRDefault="00424D07" w:rsidP="00424D07">
      <w:pPr>
        <w:jc w:val="both"/>
        <w:rPr>
          <w:rFonts w:ascii="Arial" w:hAnsi="Arial" w:cs="Arial"/>
          <w:color w:val="000000"/>
          <w:sz w:val="22"/>
          <w:szCs w:val="22"/>
          <w:lang w:val="en-GB" w:eastAsia="en-GB"/>
        </w:rPr>
      </w:pPr>
    </w:p>
    <w:p w14:paraId="5F1D3564" w14:textId="5DA2B679" w:rsidR="008A7470" w:rsidRPr="009B5832" w:rsidRDefault="008A7470" w:rsidP="00424D07">
      <w:pPr>
        <w:jc w:val="both"/>
        <w:rPr>
          <w:rFonts w:ascii="Arial" w:hAnsi="Arial" w:cs="Arial"/>
          <w:color w:val="000000"/>
          <w:sz w:val="22"/>
          <w:szCs w:val="22"/>
          <w:lang w:val="en-GB" w:eastAsia="en-GB"/>
        </w:rPr>
      </w:pPr>
      <w:bookmarkStart w:id="28" w:name="para39"/>
      <w:r w:rsidRPr="009B5832">
        <w:rPr>
          <w:rFonts w:ascii="Arial" w:hAnsi="Arial" w:cs="Arial"/>
          <w:color w:val="000000"/>
          <w:sz w:val="22"/>
          <w:szCs w:val="22"/>
          <w:lang w:val="en-GB" w:eastAsia="en-GB"/>
        </w:rPr>
        <w:t>Despite initially appearing to improve, by September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w:t>
      </w:r>
      <w:r w:rsidRPr="009B5832">
        <w:rPr>
          <w:rFonts w:ascii="Arial" w:hAnsi="Arial" w:cs="Arial"/>
          <w:color w:val="000000"/>
          <w:sz w:val="22"/>
          <w:szCs w:val="22"/>
          <w:lang w:val="en-GB" w:eastAsia="en-GB"/>
        </w:rPr>
        <w:lastRenderedPageBreak/>
        <w:t>commencing the process of withdrawing the Bank from the market and appointing Ms C as interim administrator.</w:t>
      </w:r>
      <w:bookmarkStart w:id="29" w:name="para40"/>
      <w:bookmarkEnd w:id="28"/>
    </w:p>
    <w:p w14:paraId="4AB05BB9" w14:textId="77777777" w:rsidR="00424D07" w:rsidRPr="009B5832" w:rsidRDefault="00424D07" w:rsidP="00424D07">
      <w:pPr>
        <w:jc w:val="both"/>
        <w:rPr>
          <w:rFonts w:ascii="Arial" w:hAnsi="Arial" w:cs="Arial"/>
          <w:color w:val="000000"/>
          <w:sz w:val="22"/>
          <w:szCs w:val="22"/>
          <w:lang w:val="en-GB" w:eastAsia="en-GB"/>
        </w:rPr>
      </w:pPr>
    </w:p>
    <w:p w14:paraId="7E962B78" w14:textId="37A582BE"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Three months later, on 17 December 2015, the NB formally revoked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banking licence and resolved that it be liquidated. The following day, the DGF initiated the liquidation procedure and appointed Ms C as the first of 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9B5832" w:rsidRDefault="00424D07" w:rsidP="00424D07">
      <w:pPr>
        <w:jc w:val="both"/>
        <w:rPr>
          <w:rFonts w:ascii="Arial" w:hAnsi="Arial" w:cs="Arial"/>
          <w:color w:val="000000"/>
          <w:sz w:val="22"/>
          <w:szCs w:val="22"/>
          <w:lang w:val="en-GB" w:eastAsia="en-GB"/>
        </w:rPr>
      </w:pPr>
    </w:p>
    <w:p w14:paraId="620E9B3E" w14:textId="05BB1282"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appointment was pursuant to a Decision of the Executive Board of the Directors of the DGF, No 1513 (Resolution 1513). Resolution 1513 notes that Ms G is a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leading bank liquidation professional</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It delegates to her </w:t>
      </w:r>
      <w:proofErr w:type="gramStart"/>
      <w:r w:rsidRPr="009B5832">
        <w:rPr>
          <w:rFonts w:ascii="Arial" w:hAnsi="Arial" w:cs="Arial"/>
          <w:color w:val="000000"/>
          <w:sz w:val="22"/>
          <w:szCs w:val="22"/>
          <w:lang w:val="en-GB" w:eastAsia="en-GB"/>
        </w:rPr>
        <w:t>all liquidation</w:t>
      </w:r>
      <w:proofErr w:type="gramEnd"/>
      <w:r w:rsidRPr="009B5832">
        <w:rPr>
          <w:rFonts w:ascii="Arial" w:hAnsi="Arial" w:cs="Arial"/>
          <w:color w:val="000000"/>
          <w:sz w:val="22"/>
          <w:szCs w:val="22"/>
          <w:lang w:val="en-GB" w:eastAsia="en-GB"/>
        </w:rPr>
        <w:t xml:space="preserve"> powers in respect of the Bank set out in the DGF Law and in particular articles 37, 38, 47-52, 521 and 53 of the DGF Law, including the authority to sign all agreements related to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in the manner prescribed by the DGF Law. Resolution 1513 expressly excludes from 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Each of the excluded powers remains vested in the DGF as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formally appointed liquidator.</w:t>
      </w:r>
    </w:p>
    <w:p w14:paraId="01BC55CD" w14:textId="77777777" w:rsidR="00424D07" w:rsidRPr="009B5832" w:rsidRDefault="00424D07" w:rsidP="00424D07">
      <w:pPr>
        <w:jc w:val="both"/>
        <w:rPr>
          <w:rFonts w:ascii="Arial" w:hAnsi="Arial" w:cs="Arial"/>
          <w:color w:val="000000"/>
          <w:sz w:val="22"/>
          <w:szCs w:val="22"/>
          <w:lang w:val="en-GB" w:eastAsia="en-GB"/>
        </w:rPr>
      </w:pPr>
    </w:p>
    <w:p w14:paraId="65669514" w14:textId="56C7C243"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14 December 2020,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 was extended to an indefinite date, described as arising when circumstances rendered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 satisfaction of creditor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claims</w:t>
      </w:r>
      <w:r w:rsidR="0056535A"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no longer possible.</w:t>
      </w:r>
      <w:bookmarkStart w:id="30" w:name="para41"/>
      <w:bookmarkEnd w:id="29"/>
    </w:p>
    <w:p w14:paraId="5280EC37" w14:textId="77777777" w:rsidR="00424D07" w:rsidRPr="009B5832" w:rsidRDefault="00424D07" w:rsidP="00424D07">
      <w:pPr>
        <w:jc w:val="both"/>
        <w:rPr>
          <w:rFonts w:ascii="Arial" w:hAnsi="Arial" w:cs="Arial"/>
          <w:color w:val="000000"/>
          <w:sz w:val="22"/>
          <w:szCs w:val="22"/>
          <w:lang w:val="en-GB" w:eastAsia="en-GB"/>
        </w:rPr>
      </w:pPr>
    </w:p>
    <w:p w14:paraId="2B720E43" w14:textId="64BFC1B0"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7 September 2020, the DGF resolved to approve an amended list of creditors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claims totalling approximately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1.113 billion. The Affidavit states that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current, estimated deficiency exceeds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823 million.</w:t>
      </w:r>
      <w:bookmarkEnd w:id="30"/>
    </w:p>
    <w:p w14:paraId="5199ECB1" w14:textId="51A02551" w:rsidR="008A7470" w:rsidRPr="009B5832" w:rsidRDefault="008A7470" w:rsidP="008A7470">
      <w:pPr>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20264E" w:rsidRPr="009B5832">
        <w:rPr>
          <w:rFonts w:ascii="Arial" w:hAnsi="Arial" w:cs="Arial"/>
          <w:b/>
          <w:bCs/>
          <w:sz w:val="22"/>
          <w:szCs w:val="22"/>
          <w:lang w:val="en-GB"/>
        </w:rPr>
        <w:t>4.1</w:t>
      </w:r>
      <w:r w:rsidR="0022599E" w:rsidRPr="009B5832">
        <w:rPr>
          <w:rFonts w:ascii="Arial" w:hAnsi="Arial" w:cs="Arial"/>
          <w:b/>
          <w:bCs/>
          <w:sz w:val="22"/>
          <w:szCs w:val="22"/>
          <w:lang w:val="en-GB"/>
        </w:rPr>
        <w:t xml:space="preserve"> [maximum 15 marks]</w:t>
      </w:r>
    </w:p>
    <w:p w14:paraId="41AC2AB4" w14:textId="77777777" w:rsidR="0056535A" w:rsidRPr="009B5832" w:rsidRDefault="0056535A" w:rsidP="008A7470">
      <w:pPr>
        <w:jc w:val="both"/>
        <w:rPr>
          <w:rFonts w:ascii="Arial" w:hAnsi="Arial" w:cs="Arial"/>
          <w:sz w:val="22"/>
          <w:szCs w:val="22"/>
          <w:lang w:val="en-GB"/>
        </w:rPr>
      </w:pPr>
    </w:p>
    <w:p w14:paraId="191A1FAA" w14:textId="5A434114"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liquidation of </w:t>
      </w:r>
      <w:r w:rsidRPr="009B5832">
        <w:rPr>
          <w:rFonts w:ascii="Arial" w:hAnsi="Arial" w:cs="Arial"/>
          <w:color w:val="000000"/>
          <w:sz w:val="22"/>
          <w:szCs w:val="22"/>
          <w:lang w:val="en-GB" w:eastAsia="en-GB"/>
        </w:rPr>
        <w:t>the Commercial Bank for Business Corporation (the Bank), together with the DGF (the Applicants)</w:t>
      </w:r>
      <w:r w:rsidR="00001E0C">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9B5832">
        <w:rPr>
          <w:rFonts w:ascii="Arial" w:hAnsi="Arial" w:cs="Arial"/>
          <w:color w:val="000000"/>
          <w:sz w:val="22"/>
          <w:szCs w:val="22"/>
          <w:lang w:val="en-GB" w:eastAsia="en-GB"/>
        </w:rPr>
        <w:t>ed version</w:t>
      </w:r>
      <w:r w:rsidRPr="009B5832">
        <w:rPr>
          <w:rFonts w:ascii="Arial" w:hAnsi="Arial" w:cs="Arial"/>
          <w:color w:val="000000"/>
          <w:sz w:val="22"/>
          <w:szCs w:val="22"/>
          <w:lang w:val="en-GB" w:eastAsia="en-GB"/>
        </w:rPr>
        <w:t xml:space="preserve"> of the MLCBI.</w:t>
      </w:r>
    </w:p>
    <w:p w14:paraId="3F177907" w14:textId="77777777" w:rsidR="0020264E" w:rsidRPr="009B5832" w:rsidRDefault="0020264E" w:rsidP="008A7470">
      <w:pPr>
        <w:jc w:val="both"/>
        <w:rPr>
          <w:rFonts w:ascii="Arial" w:hAnsi="Arial" w:cs="Arial"/>
          <w:color w:val="000000"/>
          <w:sz w:val="22"/>
          <w:szCs w:val="22"/>
          <w:lang w:val="en-GB" w:eastAsia="en-GB"/>
        </w:rPr>
      </w:pPr>
    </w:p>
    <w:p w14:paraId="1A3D7CAD" w14:textId="66BF2732"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Assuming you are the judge in the English court considering this recognition application, </w:t>
      </w:r>
      <w:r w:rsidR="0020264E" w:rsidRPr="009B5832">
        <w:rPr>
          <w:rFonts w:ascii="Arial" w:hAnsi="Arial" w:cs="Arial"/>
          <w:color w:val="000000"/>
          <w:sz w:val="22"/>
          <w:szCs w:val="22"/>
          <w:lang w:val="en-GB" w:eastAsia="en-GB"/>
        </w:rPr>
        <w:t>you are required to discuss</w:t>
      </w:r>
      <w:r w:rsidRPr="009B5832">
        <w:rPr>
          <w:rFonts w:ascii="Arial" w:hAnsi="Arial" w:cs="Arial"/>
          <w:color w:val="000000"/>
          <w:sz w:val="22"/>
          <w:szCs w:val="22"/>
          <w:lang w:val="en-GB" w:eastAsia="en-GB"/>
        </w:rPr>
        <w:t>:</w:t>
      </w:r>
    </w:p>
    <w:p w14:paraId="4E4FA911" w14:textId="6115CD56" w:rsidR="00957951" w:rsidRPr="009B5832" w:rsidRDefault="00957951" w:rsidP="008A7470">
      <w:pPr>
        <w:jc w:val="both"/>
        <w:rPr>
          <w:rFonts w:ascii="Arial" w:hAnsi="Arial" w:cs="Arial"/>
          <w:color w:val="000000"/>
          <w:sz w:val="22"/>
          <w:szCs w:val="22"/>
          <w:lang w:val="en-GB" w:eastAsia="en-GB"/>
        </w:rPr>
      </w:pPr>
    </w:p>
    <w:p w14:paraId="43E4AA00" w14:textId="3CB1AF11"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4.1.1</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whether the Bank</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s liquidation comprises a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proceeding</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within the meaning of </w:t>
      </w:r>
      <w:r w:rsidRPr="009B5832">
        <w:rPr>
          <w:rFonts w:ascii="Arial" w:hAnsi="Arial" w:cs="Arial"/>
          <w:color w:val="000000"/>
          <w:sz w:val="22"/>
          <w:szCs w:val="22"/>
          <w:lang w:val="en-GB" w:eastAsia="en-GB"/>
        </w:rPr>
        <w:t xml:space="preserve">article </w:t>
      </w:r>
      <w:r w:rsidR="008A7470" w:rsidRPr="009B5832">
        <w:rPr>
          <w:rFonts w:ascii="Arial" w:hAnsi="Arial" w:cs="Arial"/>
          <w:color w:val="000000"/>
          <w:sz w:val="22"/>
          <w:szCs w:val="22"/>
          <w:lang w:val="en-GB" w:eastAsia="en-GB"/>
        </w:rPr>
        <w:t>2(a)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10 marks]</w:t>
      </w:r>
      <w:r w:rsidR="008A7470" w:rsidRPr="009B5832">
        <w:rPr>
          <w:rFonts w:ascii="Arial" w:hAnsi="Arial" w:cs="Arial"/>
          <w:color w:val="000000"/>
          <w:sz w:val="22"/>
          <w:szCs w:val="22"/>
          <w:lang w:val="en-GB" w:eastAsia="en-GB"/>
        </w:rPr>
        <w:t>; and</w:t>
      </w:r>
    </w:p>
    <w:p w14:paraId="09C2FB61" w14:textId="18326A5E" w:rsidR="00957951" w:rsidRPr="009B5832" w:rsidRDefault="00957951" w:rsidP="00957951">
      <w:pPr>
        <w:ind w:left="720" w:hanging="720"/>
        <w:jc w:val="both"/>
        <w:rPr>
          <w:rFonts w:ascii="Arial" w:hAnsi="Arial" w:cs="Arial"/>
          <w:color w:val="000000"/>
          <w:sz w:val="22"/>
          <w:szCs w:val="22"/>
          <w:lang w:val="en-GB" w:eastAsia="en-GB"/>
        </w:rPr>
      </w:pPr>
    </w:p>
    <w:p w14:paraId="365AA1D6" w14:textId="48CF3765"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4.1.2</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 xml:space="preserve">whether the Applicants fall within the description of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representatives</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as defined by article 2(d)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5 marks]</w:t>
      </w:r>
      <w:r w:rsidRPr="009B5832">
        <w:rPr>
          <w:rFonts w:ascii="Arial" w:hAnsi="Arial" w:cs="Arial"/>
          <w:color w:val="000000"/>
          <w:sz w:val="22"/>
          <w:szCs w:val="22"/>
          <w:lang w:val="en-GB" w:eastAsia="en-GB"/>
        </w:rPr>
        <w:t>.</w:t>
      </w:r>
    </w:p>
    <w:p w14:paraId="73A7B348" w14:textId="77777777" w:rsidR="00957951" w:rsidRPr="009B5832" w:rsidRDefault="00957951" w:rsidP="00957951">
      <w:pPr>
        <w:ind w:left="720" w:hanging="720"/>
        <w:jc w:val="both"/>
        <w:rPr>
          <w:rFonts w:ascii="Arial" w:hAnsi="Arial" w:cs="Arial"/>
          <w:sz w:val="22"/>
          <w:szCs w:val="22"/>
          <w:lang w:val="en-GB"/>
        </w:rPr>
      </w:pPr>
    </w:p>
    <w:p w14:paraId="201593BB" w14:textId="0F506EAD" w:rsidR="009634F7" w:rsidRPr="008A77DB" w:rsidRDefault="009634F7" w:rsidP="008A7470">
      <w:pPr>
        <w:jc w:val="both"/>
        <w:rPr>
          <w:rFonts w:ascii="Arial" w:hAnsi="Arial" w:cs="Arial"/>
          <w:b/>
          <w:bCs/>
          <w:sz w:val="22"/>
          <w:szCs w:val="22"/>
          <w:lang w:val="en-GB"/>
        </w:rPr>
      </w:pPr>
      <w:r w:rsidRPr="008A77DB">
        <w:rPr>
          <w:rFonts w:ascii="Arial" w:hAnsi="Arial" w:cs="Arial"/>
          <w:b/>
          <w:bCs/>
          <w:sz w:val="22"/>
          <w:szCs w:val="22"/>
          <w:lang w:val="en-GB"/>
        </w:rPr>
        <w:t xml:space="preserve">While not all facts provided in the fact pattern for this </w:t>
      </w:r>
      <w:r w:rsidR="008A77DB" w:rsidRPr="008A77DB">
        <w:rPr>
          <w:rFonts w:ascii="Arial" w:hAnsi="Arial" w:cs="Arial"/>
          <w:b/>
          <w:bCs/>
          <w:sz w:val="22"/>
          <w:szCs w:val="22"/>
          <w:lang w:val="en-GB"/>
        </w:rPr>
        <w:t>question (Q</w:t>
      </w:r>
      <w:r w:rsidRPr="008A77DB">
        <w:rPr>
          <w:rFonts w:ascii="Arial" w:hAnsi="Arial" w:cs="Arial"/>
          <w:b/>
          <w:bCs/>
          <w:sz w:val="22"/>
          <w:szCs w:val="22"/>
          <w:lang w:val="en-GB"/>
        </w:rPr>
        <w:t>uestion 4</w:t>
      </w:r>
      <w:r w:rsidR="008A77DB" w:rsidRPr="008A77DB">
        <w:rPr>
          <w:rFonts w:ascii="Arial" w:hAnsi="Arial" w:cs="Arial"/>
          <w:b/>
          <w:bCs/>
          <w:sz w:val="22"/>
          <w:szCs w:val="22"/>
          <w:lang w:val="en-GB"/>
        </w:rPr>
        <w:t>)</w:t>
      </w:r>
      <w:r w:rsidRPr="008A77DB">
        <w:rPr>
          <w:rFonts w:ascii="Arial" w:hAnsi="Arial" w:cs="Arial"/>
          <w:b/>
          <w:bCs/>
          <w:sz w:val="22"/>
          <w:szCs w:val="22"/>
          <w:lang w:val="en-GB"/>
        </w:rPr>
        <w:t xml:space="preserve"> are immediately relevant for your answer, please do use, where appropriate, those relevant facts that directly support your answer.</w:t>
      </w:r>
    </w:p>
    <w:p w14:paraId="4FFD6C01" w14:textId="77777777" w:rsidR="009634F7" w:rsidRDefault="009634F7" w:rsidP="008A7470">
      <w:pPr>
        <w:jc w:val="both"/>
        <w:rPr>
          <w:rFonts w:ascii="Arial" w:hAnsi="Arial" w:cs="Arial"/>
          <w:sz w:val="22"/>
          <w:szCs w:val="22"/>
          <w:lang w:val="en-GB"/>
        </w:rPr>
      </w:pPr>
    </w:p>
    <w:p w14:paraId="13032C70" w14:textId="42DB14E3" w:rsidR="008E549B" w:rsidRPr="009B5832" w:rsidRDefault="008A7470" w:rsidP="008A7470">
      <w:pPr>
        <w:jc w:val="both"/>
        <w:rPr>
          <w:rFonts w:ascii="Arial" w:hAnsi="Arial" w:cs="Arial"/>
          <w:b/>
          <w:sz w:val="22"/>
          <w:szCs w:val="22"/>
          <w:lang w:val="en-GB"/>
        </w:rPr>
      </w:pPr>
      <w:proofErr w:type="gramStart"/>
      <w:r w:rsidRPr="009B5832">
        <w:rPr>
          <w:rFonts w:ascii="Arial" w:hAnsi="Arial" w:cs="Arial"/>
          <w:sz w:val="22"/>
          <w:szCs w:val="22"/>
          <w:lang w:val="en-GB"/>
        </w:rPr>
        <w:t>For the purpose of</w:t>
      </w:r>
      <w:proofErr w:type="gramEnd"/>
      <w:r w:rsidRPr="009B5832">
        <w:rPr>
          <w:rFonts w:ascii="Arial" w:hAnsi="Arial" w:cs="Arial"/>
          <w:sz w:val="22"/>
          <w:szCs w:val="22"/>
          <w:lang w:val="en-GB"/>
        </w:rPr>
        <w:t xml:space="preserve"> this </w:t>
      </w:r>
      <w:r w:rsidR="00957951" w:rsidRPr="009B5832">
        <w:rPr>
          <w:rFonts w:ascii="Arial" w:hAnsi="Arial" w:cs="Arial"/>
          <w:sz w:val="22"/>
          <w:szCs w:val="22"/>
          <w:lang w:val="en-GB"/>
        </w:rPr>
        <w:t xml:space="preserve">question, you may </w:t>
      </w:r>
      <w:r w:rsidR="004F2492">
        <w:rPr>
          <w:rFonts w:ascii="Arial" w:hAnsi="Arial" w:cs="Arial"/>
          <w:sz w:val="22"/>
          <w:szCs w:val="22"/>
          <w:lang w:val="en-GB"/>
        </w:rPr>
        <w:t xml:space="preserve">further </w:t>
      </w:r>
      <w:r w:rsidR="00957951" w:rsidRPr="009B5832">
        <w:rPr>
          <w:rFonts w:ascii="Arial" w:hAnsi="Arial" w:cs="Arial"/>
          <w:sz w:val="22"/>
          <w:szCs w:val="22"/>
          <w:lang w:val="en-GB"/>
        </w:rPr>
        <w:t xml:space="preserve">assume </w:t>
      </w:r>
      <w:r w:rsidRPr="009B5832">
        <w:rPr>
          <w:rFonts w:ascii="Arial" w:hAnsi="Arial" w:cs="Arial"/>
          <w:sz w:val="22"/>
          <w:szCs w:val="22"/>
          <w:lang w:val="en-GB"/>
        </w:rPr>
        <w:t xml:space="preserve">that the Bank is </w:t>
      </w:r>
      <w:r w:rsidRPr="009B5832">
        <w:rPr>
          <w:rFonts w:ascii="Arial" w:hAnsi="Arial" w:cs="Arial"/>
          <w:b/>
          <w:bCs/>
          <w:sz w:val="22"/>
          <w:szCs w:val="22"/>
          <w:u w:val="single"/>
          <w:lang w:val="en-GB"/>
        </w:rPr>
        <w:t>not excluded</w:t>
      </w:r>
      <w:r w:rsidRPr="009B5832">
        <w:rPr>
          <w:rFonts w:ascii="Arial" w:hAnsi="Arial" w:cs="Arial"/>
          <w:sz w:val="22"/>
          <w:szCs w:val="22"/>
          <w:lang w:val="en-GB"/>
        </w:rPr>
        <w:t xml:space="preserve"> from the scope of the MLCBI by article 1(2) of the MLCBI.</w:t>
      </w:r>
    </w:p>
    <w:p w14:paraId="3A8EA3B9" w14:textId="6A6DF3B4" w:rsidR="00A153F7" w:rsidRPr="009B5832" w:rsidRDefault="00A153F7" w:rsidP="00707FC8">
      <w:pPr>
        <w:jc w:val="both"/>
        <w:rPr>
          <w:rFonts w:ascii="Arial" w:hAnsi="Arial" w:cs="Arial"/>
          <w:sz w:val="22"/>
          <w:szCs w:val="22"/>
          <w:lang w:val="en-GB"/>
        </w:rPr>
      </w:pPr>
    </w:p>
    <w:p w14:paraId="6E6B9AA4" w14:textId="77777777" w:rsidR="00387106" w:rsidRPr="009B5832" w:rsidRDefault="00387106" w:rsidP="00707FC8">
      <w:pPr>
        <w:jc w:val="both"/>
        <w:rPr>
          <w:rFonts w:ascii="Arial" w:hAnsi="Arial" w:cs="Arial"/>
          <w:sz w:val="22"/>
          <w:szCs w:val="22"/>
          <w:lang w:val="en-GB"/>
        </w:rPr>
      </w:pPr>
      <w:r w:rsidRPr="009B5832">
        <w:rPr>
          <w:rFonts w:ascii="Arial" w:hAnsi="Arial" w:cs="Arial"/>
          <w:color w:val="7B7B7B" w:themeColor="accent3" w:themeShade="BF"/>
          <w:sz w:val="22"/>
          <w:szCs w:val="22"/>
          <w:lang w:val="en-GB"/>
        </w:rPr>
        <w:t>[Type your answer here]</w:t>
      </w:r>
    </w:p>
    <w:p w14:paraId="172B2D0A" w14:textId="5A0B0DB6" w:rsidR="00387106" w:rsidRPr="009B5832" w:rsidRDefault="00387106" w:rsidP="00707FC8">
      <w:pPr>
        <w:jc w:val="both"/>
        <w:rPr>
          <w:rFonts w:ascii="Arial" w:hAnsi="Arial" w:cs="Arial"/>
          <w:sz w:val="22"/>
          <w:szCs w:val="22"/>
          <w:lang w:val="en-GB"/>
        </w:rPr>
      </w:pPr>
    </w:p>
    <w:p w14:paraId="70C6A8B6" w14:textId="77777777" w:rsidR="00126A4D" w:rsidRPr="009B5832" w:rsidRDefault="00126A4D" w:rsidP="00707FC8">
      <w:pPr>
        <w:autoSpaceDE w:val="0"/>
        <w:autoSpaceDN w:val="0"/>
        <w:adjustRightInd w:val="0"/>
        <w:spacing w:line="276" w:lineRule="auto"/>
        <w:jc w:val="both"/>
        <w:rPr>
          <w:rFonts w:ascii="Arial" w:hAnsi="Arial" w:cs="Arial"/>
          <w:sz w:val="22"/>
          <w:szCs w:val="22"/>
          <w:lang w:val="en-GB"/>
        </w:rPr>
      </w:pPr>
    </w:p>
    <w:bookmarkEnd w:id="6"/>
    <w:p w14:paraId="6D8F5E51" w14:textId="77777777" w:rsidR="0077498C" w:rsidRPr="009B5832" w:rsidRDefault="0077498C" w:rsidP="00707FC8">
      <w:pPr>
        <w:jc w:val="both"/>
        <w:rPr>
          <w:rFonts w:ascii="Arial" w:hAnsi="Arial" w:cs="Arial"/>
          <w:color w:val="000000" w:themeColor="text1"/>
          <w:sz w:val="22"/>
          <w:szCs w:val="22"/>
          <w:lang w:val="en-GB"/>
        </w:rPr>
      </w:pPr>
    </w:p>
    <w:p w14:paraId="0CF7B602" w14:textId="0F4B9EC6" w:rsidR="0077498C" w:rsidRPr="009B5832" w:rsidRDefault="00C606C3" w:rsidP="0077498C">
      <w:pPr>
        <w:jc w:val="center"/>
        <w:rPr>
          <w:rFonts w:ascii="Arial" w:hAnsi="Arial" w:cs="Arial"/>
          <w:b/>
          <w:bCs/>
          <w:sz w:val="22"/>
          <w:szCs w:val="22"/>
          <w:lang w:val="en-GB"/>
        </w:rPr>
      </w:pPr>
      <w:r w:rsidRPr="009B5832">
        <w:rPr>
          <w:rFonts w:ascii="Arial" w:hAnsi="Arial" w:cs="Arial"/>
          <w:b/>
          <w:bCs/>
          <w:sz w:val="22"/>
          <w:szCs w:val="22"/>
          <w:lang w:val="en-GB"/>
        </w:rPr>
        <w:t>*</w:t>
      </w:r>
      <w:r w:rsidR="001E25B9" w:rsidRPr="009B5832">
        <w:rPr>
          <w:rFonts w:ascii="Arial" w:hAnsi="Arial" w:cs="Arial"/>
          <w:b/>
          <w:bCs/>
          <w:sz w:val="22"/>
          <w:szCs w:val="22"/>
          <w:lang w:val="en-GB"/>
        </w:rPr>
        <w:t xml:space="preserve"> </w:t>
      </w:r>
      <w:r w:rsidR="0077498C" w:rsidRPr="009B5832">
        <w:rPr>
          <w:rFonts w:ascii="Arial" w:hAnsi="Arial" w:cs="Arial"/>
          <w:b/>
          <w:bCs/>
          <w:sz w:val="22"/>
          <w:szCs w:val="22"/>
          <w:lang w:val="en-GB"/>
        </w:rPr>
        <w:t>End of Assessment</w:t>
      </w:r>
      <w:r w:rsidR="001E25B9" w:rsidRPr="009B5832">
        <w:rPr>
          <w:rFonts w:ascii="Arial" w:hAnsi="Arial" w:cs="Arial"/>
          <w:b/>
          <w:bCs/>
          <w:sz w:val="22"/>
          <w:szCs w:val="22"/>
          <w:lang w:val="en-GB"/>
        </w:rPr>
        <w:t xml:space="preserve"> </w:t>
      </w:r>
      <w:r w:rsidRPr="009B5832">
        <w:rPr>
          <w:rFonts w:ascii="Arial" w:hAnsi="Arial" w:cs="Arial"/>
          <w:b/>
          <w:bCs/>
          <w:sz w:val="22"/>
          <w:szCs w:val="22"/>
          <w:lang w:val="en-GB"/>
        </w:rPr>
        <w:t>*</w:t>
      </w:r>
    </w:p>
    <w:p w14:paraId="722C1D98" w14:textId="3B50A62B" w:rsidR="009B0723" w:rsidRPr="009B5832" w:rsidRDefault="009B0723" w:rsidP="00C606C3">
      <w:pPr>
        <w:rPr>
          <w:rFonts w:ascii="Arial" w:hAnsi="Arial" w:cs="Arial"/>
          <w:sz w:val="22"/>
          <w:szCs w:val="22"/>
          <w:lang w:val="en-GB"/>
        </w:rPr>
      </w:pPr>
      <w:r w:rsidRPr="009B5832">
        <w:rPr>
          <w:rFonts w:ascii="Arial" w:hAnsi="Arial" w:cs="Arial"/>
          <w:sz w:val="22"/>
          <w:szCs w:val="22"/>
          <w:lang w:val="en-GB"/>
        </w:rPr>
        <w:t xml:space="preserve"> </w:t>
      </w:r>
    </w:p>
    <w:p w14:paraId="2A3E344F" w14:textId="77777777" w:rsidR="009B5832" w:rsidRPr="009B5832" w:rsidRDefault="009B5832">
      <w:pPr>
        <w:rPr>
          <w:rFonts w:ascii="Arial" w:hAnsi="Arial" w:cs="Arial"/>
          <w:sz w:val="22"/>
          <w:szCs w:val="22"/>
          <w:lang w:val="en-GB"/>
        </w:rPr>
      </w:pPr>
    </w:p>
    <w:sectPr w:rsidR="009B5832" w:rsidRPr="009B5832" w:rsidSect="00784B4B">
      <w:footerReference w:type="firs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B1302" w14:textId="77777777" w:rsidR="00D0422A" w:rsidRDefault="00D0422A" w:rsidP="00241B44">
      <w:r>
        <w:separator/>
      </w:r>
    </w:p>
  </w:endnote>
  <w:endnote w:type="continuationSeparator" w:id="0">
    <w:p w14:paraId="7D3C9205" w14:textId="77777777" w:rsidR="00D0422A" w:rsidRDefault="00D0422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752606" w:rsidRPr="00FC7B47" w:rsidRDefault="00752606" w:rsidP="00784B4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2B0B63D1" w:rsidR="00752606" w:rsidRPr="00FC7B47" w:rsidRDefault="00752606" w:rsidP="0036760B">
    <w:pPr>
      <w:pStyle w:val="Footer"/>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18"/>
        <w:szCs w:val="18"/>
      </w:rPr>
      <w:id w:val="-1075128697"/>
      <w:docPartObj>
        <w:docPartGallery w:val="Page Numbers (Bottom of Page)"/>
        <w:docPartUnique/>
      </w:docPartObj>
    </w:sdtPr>
    <w:sdtContent>
      <w:p w14:paraId="79F9D49A" w14:textId="77AC8133" w:rsidR="00752606" w:rsidRPr="00784B4B" w:rsidRDefault="00752606" w:rsidP="00784B4B">
        <w:pPr>
          <w:pStyle w:val="Footer"/>
          <w:framePr w:wrap="none" w:vAnchor="text" w:hAnchor="margin" w:xAlign="right" w:y="1"/>
          <w:rPr>
            <w:rStyle w:val="PageNumber"/>
            <w:rFonts w:ascii="Arial" w:hAnsi="Arial" w:cs="Arial"/>
            <w:sz w:val="18"/>
            <w:szCs w:val="18"/>
          </w:rPr>
        </w:pPr>
        <w:r w:rsidRPr="00784B4B">
          <w:rPr>
            <w:rStyle w:val="PageNumber"/>
            <w:rFonts w:ascii="Arial" w:hAnsi="Arial" w:cs="Arial"/>
            <w:sz w:val="18"/>
            <w:szCs w:val="18"/>
          </w:rPr>
          <w:t xml:space="preserve">Page </w:t>
        </w:r>
        <w:r w:rsidRPr="00784B4B">
          <w:rPr>
            <w:rStyle w:val="PageNumber"/>
            <w:rFonts w:ascii="Arial" w:hAnsi="Arial" w:cs="Arial"/>
            <w:sz w:val="18"/>
            <w:szCs w:val="18"/>
          </w:rPr>
          <w:fldChar w:fldCharType="begin"/>
        </w:r>
        <w:r w:rsidRPr="00784B4B">
          <w:rPr>
            <w:rStyle w:val="PageNumber"/>
            <w:rFonts w:ascii="Arial" w:hAnsi="Arial" w:cs="Arial"/>
            <w:sz w:val="18"/>
            <w:szCs w:val="18"/>
          </w:rPr>
          <w:instrText xml:space="preserve"> PAGE </w:instrText>
        </w:r>
        <w:r w:rsidRPr="00784B4B">
          <w:rPr>
            <w:rStyle w:val="PageNumber"/>
            <w:rFonts w:ascii="Arial" w:hAnsi="Arial" w:cs="Arial"/>
            <w:sz w:val="18"/>
            <w:szCs w:val="18"/>
          </w:rPr>
          <w:fldChar w:fldCharType="separate"/>
        </w:r>
        <w:r w:rsidRPr="00784B4B">
          <w:rPr>
            <w:rStyle w:val="PageNumber"/>
            <w:rFonts w:ascii="Arial" w:hAnsi="Arial" w:cs="Arial"/>
            <w:noProof/>
            <w:sz w:val="18"/>
            <w:szCs w:val="18"/>
          </w:rPr>
          <w:t>1</w:t>
        </w:r>
        <w:r w:rsidRPr="00784B4B">
          <w:rPr>
            <w:rStyle w:val="PageNumber"/>
            <w:rFonts w:ascii="Arial" w:hAnsi="Arial" w:cs="Arial"/>
            <w:sz w:val="18"/>
            <w:szCs w:val="18"/>
          </w:rPr>
          <w:fldChar w:fldCharType="end"/>
        </w:r>
      </w:p>
    </w:sdtContent>
  </w:sdt>
  <w:p w14:paraId="7E7C1A9B" w14:textId="11ECF13C" w:rsidR="00752606" w:rsidRPr="00784B4B" w:rsidRDefault="00752606" w:rsidP="0036760B">
    <w:pPr>
      <w:pStyle w:val="Footer"/>
      <w:ind w:right="360" w:firstLine="360"/>
      <w:rPr>
        <w:rFonts w:ascii="Arial" w:hAnsi="Arial" w:cs="Arial"/>
        <w:sz w:val="18"/>
        <w:szCs w:val="18"/>
      </w:rPr>
    </w:pPr>
    <w:r w:rsidRPr="00784B4B">
      <w:rPr>
        <w:rFonts w:ascii="Arial" w:hAnsi="Arial" w:cs="Arial"/>
        <w:sz w:val="18"/>
        <w:szCs w:val="18"/>
      </w:rPr>
      <w:t>student</w:t>
    </w:r>
    <w:r>
      <w:rPr>
        <w:rFonts w:ascii="Arial" w:hAnsi="Arial" w:cs="Arial"/>
        <w:sz w:val="18"/>
        <w:szCs w:val="18"/>
      </w:rPr>
      <w:t>ID</w:t>
    </w:r>
    <w:r w:rsidRPr="00784B4B">
      <w:rPr>
        <w:rFonts w:ascii="Arial" w:hAnsi="Arial" w:cs="Arial"/>
        <w:sz w:val="18"/>
        <w:szCs w:val="18"/>
      </w:rPr>
      <w:t>.assessment2A.docx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43117" w14:textId="77777777" w:rsidR="00752606" w:rsidRDefault="0075260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42DCF" w14:textId="77777777" w:rsidR="00752606" w:rsidRPr="00784B4B" w:rsidRDefault="00752606" w:rsidP="00784B4B">
    <w:pPr>
      <w:pStyle w:val="Footer"/>
      <w:ind w:right="360"/>
      <w:rPr>
        <w:rFonts w:ascii="Arial" w:hAnsi="Arial" w:cs="Arial"/>
        <w:sz w:val="22"/>
        <w:szCs w:val="22"/>
      </w:rPr>
    </w:pPr>
    <w:r>
      <w:t>student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1A26C" w14:textId="77777777" w:rsidR="00D0422A" w:rsidRDefault="00D0422A" w:rsidP="00241B44">
      <w:r>
        <w:separator/>
      </w:r>
    </w:p>
  </w:footnote>
  <w:footnote w:type="continuationSeparator" w:id="0">
    <w:p w14:paraId="2F1B3D66" w14:textId="77777777" w:rsidR="00D0422A" w:rsidRDefault="00D0422A"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078D1" w14:textId="77777777" w:rsidR="00752606" w:rsidRDefault="007526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48A75" w14:textId="77777777" w:rsidR="00752606" w:rsidRDefault="007526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AEA73" w14:textId="77777777" w:rsidR="00752606" w:rsidRDefault="007526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B360F2"/>
    <w:multiLevelType w:val="hybridMultilevel"/>
    <w:tmpl w:val="FED86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35118A"/>
    <w:multiLevelType w:val="hybridMultilevel"/>
    <w:tmpl w:val="14FA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1"/>
  </w:num>
  <w:num w:numId="3">
    <w:abstractNumId w:val="27"/>
  </w:num>
  <w:num w:numId="4">
    <w:abstractNumId w:val="37"/>
  </w:num>
  <w:num w:numId="5">
    <w:abstractNumId w:val="6"/>
  </w:num>
  <w:num w:numId="6">
    <w:abstractNumId w:val="35"/>
  </w:num>
  <w:num w:numId="7">
    <w:abstractNumId w:val="14"/>
  </w:num>
  <w:num w:numId="8">
    <w:abstractNumId w:val="29"/>
  </w:num>
  <w:num w:numId="9">
    <w:abstractNumId w:val="17"/>
  </w:num>
  <w:num w:numId="10">
    <w:abstractNumId w:val="9"/>
  </w:num>
  <w:num w:numId="11">
    <w:abstractNumId w:val="19"/>
  </w:num>
  <w:num w:numId="12">
    <w:abstractNumId w:val="34"/>
  </w:num>
  <w:num w:numId="13">
    <w:abstractNumId w:val="4"/>
  </w:num>
  <w:num w:numId="14">
    <w:abstractNumId w:val="25"/>
  </w:num>
  <w:num w:numId="15">
    <w:abstractNumId w:val="10"/>
  </w:num>
  <w:num w:numId="16">
    <w:abstractNumId w:val="11"/>
  </w:num>
  <w:num w:numId="17">
    <w:abstractNumId w:val="21"/>
  </w:num>
  <w:num w:numId="18">
    <w:abstractNumId w:val="5"/>
  </w:num>
  <w:num w:numId="19">
    <w:abstractNumId w:val="20"/>
  </w:num>
  <w:num w:numId="20">
    <w:abstractNumId w:val="40"/>
  </w:num>
  <w:num w:numId="21">
    <w:abstractNumId w:val="12"/>
  </w:num>
  <w:num w:numId="22">
    <w:abstractNumId w:val="33"/>
  </w:num>
  <w:num w:numId="23">
    <w:abstractNumId w:val="38"/>
  </w:num>
  <w:num w:numId="24">
    <w:abstractNumId w:val="32"/>
  </w:num>
  <w:num w:numId="25">
    <w:abstractNumId w:val="24"/>
  </w:num>
  <w:num w:numId="26">
    <w:abstractNumId w:val="39"/>
  </w:num>
  <w:num w:numId="27">
    <w:abstractNumId w:val="36"/>
  </w:num>
  <w:num w:numId="28">
    <w:abstractNumId w:val="7"/>
  </w:num>
  <w:num w:numId="29">
    <w:abstractNumId w:val="8"/>
  </w:num>
  <w:num w:numId="30">
    <w:abstractNumId w:val="22"/>
  </w:num>
  <w:num w:numId="31">
    <w:abstractNumId w:val="2"/>
  </w:num>
  <w:num w:numId="32">
    <w:abstractNumId w:val="23"/>
  </w:num>
  <w:num w:numId="33">
    <w:abstractNumId w:val="0"/>
  </w:num>
  <w:num w:numId="34">
    <w:abstractNumId w:val="28"/>
  </w:num>
  <w:num w:numId="35">
    <w:abstractNumId w:val="16"/>
  </w:num>
  <w:num w:numId="36">
    <w:abstractNumId w:val="31"/>
  </w:num>
  <w:num w:numId="37">
    <w:abstractNumId w:val="18"/>
  </w:num>
  <w:num w:numId="38">
    <w:abstractNumId w:val="26"/>
  </w:num>
  <w:num w:numId="39">
    <w:abstractNumId w:val="3"/>
  </w:num>
  <w:num w:numId="40">
    <w:abstractNumId w:val="15"/>
  </w:num>
  <w:num w:numId="41">
    <w:abstractNumId w:val="30"/>
  </w:num>
  <w:num w:numId="42">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20557"/>
    <w:rsid w:val="000232A1"/>
    <w:rsid w:val="000250C7"/>
    <w:rsid w:val="00025CCF"/>
    <w:rsid w:val="0003114A"/>
    <w:rsid w:val="000335D0"/>
    <w:rsid w:val="0003619C"/>
    <w:rsid w:val="00037621"/>
    <w:rsid w:val="00044D46"/>
    <w:rsid w:val="00045088"/>
    <w:rsid w:val="00045904"/>
    <w:rsid w:val="000464F7"/>
    <w:rsid w:val="0005141D"/>
    <w:rsid w:val="00065166"/>
    <w:rsid w:val="00067A88"/>
    <w:rsid w:val="00073474"/>
    <w:rsid w:val="00077D49"/>
    <w:rsid w:val="00082609"/>
    <w:rsid w:val="000851CC"/>
    <w:rsid w:val="00093BE8"/>
    <w:rsid w:val="000A68ED"/>
    <w:rsid w:val="000B4FEB"/>
    <w:rsid w:val="000B5FF1"/>
    <w:rsid w:val="000B609F"/>
    <w:rsid w:val="000C147F"/>
    <w:rsid w:val="000C6BB9"/>
    <w:rsid w:val="000D55A8"/>
    <w:rsid w:val="000E4841"/>
    <w:rsid w:val="000E6325"/>
    <w:rsid w:val="000F1677"/>
    <w:rsid w:val="000F3D6C"/>
    <w:rsid w:val="000F579C"/>
    <w:rsid w:val="00101707"/>
    <w:rsid w:val="00114082"/>
    <w:rsid w:val="0011473D"/>
    <w:rsid w:val="00115C85"/>
    <w:rsid w:val="00123855"/>
    <w:rsid w:val="001243F5"/>
    <w:rsid w:val="00126A4D"/>
    <w:rsid w:val="00140E0A"/>
    <w:rsid w:val="0014171F"/>
    <w:rsid w:val="0014622C"/>
    <w:rsid w:val="00151F58"/>
    <w:rsid w:val="00152348"/>
    <w:rsid w:val="0015456D"/>
    <w:rsid w:val="00155FA2"/>
    <w:rsid w:val="001578CB"/>
    <w:rsid w:val="00161F1B"/>
    <w:rsid w:val="00162829"/>
    <w:rsid w:val="00167C32"/>
    <w:rsid w:val="0017257C"/>
    <w:rsid w:val="001747C2"/>
    <w:rsid w:val="00176079"/>
    <w:rsid w:val="0017652E"/>
    <w:rsid w:val="00180548"/>
    <w:rsid w:val="00180AC4"/>
    <w:rsid w:val="00180CCE"/>
    <w:rsid w:val="001813A5"/>
    <w:rsid w:val="0018267A"/>
    <w:rsid w:val="00182779"/>
    <w:rsid w:val="001830DF"/>
    <w:rsid w:val="00190FD2"/>
    <w:rsid w:val="001966D9"/>
    <w:rsid w:val="001A24E7"/>
    <w:rsid w:val="001A2B78"/>
    <w:rsid w:val="001A7E9A"/>
    <w:rsid w:val="001B0F70"/>
    <w:rsid w:val="001B5016"/>
    <w:rsid w:val="001C45FC"/>
    <w:rsid w:val="001D02C5"/>
    <w:rsid w:val="001D4862"/>
    <w:rsid w:val="001E25B9"/>
    <w:rsid w:val="001E49E0"/>
    <w:rsid w:val="001E7B5A"/>
    <w:rsid w:val="001F7412"/>
    <w:rsid w:val="00201874"/>
    <w:rsid w:val="00202133"/>
    <w:rsid w:val="0020264E"/>
    <w:rsid w:val="0020725B"/>
    <w:rsid w:val="002175BA"/>
    <w:rsid w:val="0022599E"/>
    <w:rsid w:val="002305E8"/>
    <w:rsid w:val="0023198D"/>
    <w:rsid w:val="0023317E"/>
    <w:rsid w:val="00234F2C"/>
    <w:rsid w:val="00235835"/>
    <w:rsid w:val="00240B0E"/>
    <w:rsid w:val="0024116D"/>
    <w:rsid w:val="00241B44"/>
    <w:rsid w:val="00245EFB"/>
    <w:rsid w:val="00250E19"/>
    <w:rsid w:val="0025386E"/>
    <w:rsid w:val="002638B0"/>
    <w:rsid w:val="00264FFF"/>
    <w:rsid w:val="002650D7"/>
    <w:rsid w:val="0026647A"/>
    <w:rsid w:val="002668D3"/>
    <w:rsid w:val="002675BE"/>
    <w:rsid w:val="0027299F"/>
    <w:rsid w:val="00276913"/>
    <w:rsid w:val="0028135B"/>
    <w:rsid w:val="00282480"/>
    <w:rsid w:val="00284EBE"/>
    <w:rsid w:val="0029433F"/>
    <w:rsid w:val="00294829"/>
    <w:rsid w:val="00294F3B"/>
    <w:rsid w:val="0029690F"/>
    <w:rsid w:val="002A2A60"/>
    <w:rsid w:val="002B1C45"/>
    <w:rsid w:val="002C13C8"/>
    <w:rsid w:val="002C3547"/>
    <w:rsid w:val="002D0021"/>
    <w:rsid w:val="002D3473"/>
    <w:rsid w:val="002D5C95"/>
    <w:rsid w:val="002E00F8"/>
    <w:rsid w:val="002E1BB5"/>
    <w:rsid w:val="002E2322"/>
    <w:rsid w:val="002E38E2"/>
    <w:rsid w:val="002F1956"/>
    <w:rsid w:val="002F3440"/>
    <w:rsid w:val="002F4EC0"/>
    <w:rsid w:val="002F71BE"/>
    <w:rsid w:val="002F75A3"/>
    <w:rsid w:val="00303C2F"/>
    <w:rsid w:val="00312911"/>
    <w:rsid w:val="003144EF"/>
    <w:rsid w:val="003148CA"/>
    <w:rsid w:val="00315506"/>
    <w:rsid w:val="00322F3B"/>
    <w:rsid w:val="00326292"/>
    <w:rsid w:val="00326415"/>
    <w:rsid w:val="00330937"/>
    <w:rsid w:val="00330F31"/>
    <w:rsid w:val="0033442A"/>
    <w:rsid w:val="00334648"/>
    <w:rsid w:val="0033768C"/>
    <w:rsid w:val="00337938"/>
    <w:rsid w:val="00340769"/>
    <w:rsid w:val="00341AA6"/>
    <w:rsid w:val="00342459"/>
    <w:rsid w:val="003427B9"/>
    <w:rsid w:val="00343654"/>
    <w:rsid w:val="00346B16"/>
    <w:rsid w:val="00361A0A"/>
    <w:rsid w:val="0036565C"/>
    <w:rsid w:val="0036625E"/>
    <w:rsid w:val="0036760B"/>
    <w:rsid w:val="0037465A"/>
    <w:rsid w:val="00380BAB"/>
    <w:rsid w:val="00382C98"/>
    <w:rsid w:val="0038533C"/>
    <w:rsid w:val="00386568"/>
    <w:rsid w:val="00387106"/>
    <w:rsid w:val="00391F3E"/>
    <w:rsid w:val="003948D5"/>
    <w:rsid w:val="00396821"/>
    <w:rsid w:val="00397D3A"/>
    <w:rsid w:val="003A051E"/>
    <w:rsid w:val="003A2FEE"/>
    <w:rsid w:val="003B1310"/>
    <w:rsid w:val="003B170F"/>
    <w:rsid w:val="003B3C5F"/>
    <w:rsid w:val="003C1B43"/>
    <w:rsid w:val="003C4471"/>
    <w:rsid w:val="003C66B1"/>
    <w:rsid w:val="003D0A6D"/>
    <w:rsid w:val="003E0B16"/>
    <w:rsid w:val="003E67D1"/>
    <w:rsid w:val="00405DC1"/>
    <w:rsid w:val="0040710D"/>
    <w:rsid w:val="0041139B"/>
    <w:rsid w:val="00413D3A"/>
    <w:rsid w:val="00415F1F"/>
    <w:rsid w:val="0042108F"/>
    <w:rsid w:val="00422242"/>
    <w:rsid w:val="00424D07"/>
    <w:rsid w:val="0043099C"/>
    <w:rsid w:val="00430FED"/>
    <w:rsid w:val="00434A8C"/>
    <w:rsid w:val="00435583"/>
    <w:rsid w:val="00437297"/>
    <w:rsid w:val="00443403"/>
    <w:rsid w:val="00444284"/>
    <w:rsid w:val="00445CE6"/>
    <w:rsid w:val="004534C2"/>
    <w:rsid w:val="0045446F"/>
    <w:rsid w:val="0045683E"/>
    <w:rsid w:val="0047025B"/>
    <w:rsid w:val="00491675"/>
    <w:rsid w:val="00493855"/>
    <w:rsid w:val="0049508F"/>
    <w:rsid w:val="004A171E"/>
    <w:rsid w:val="004A57DD"/>
    <w:rsid w:val="004A7B51"/>
    <w:rsid w:val="004A7D71"/>
    <w:rsid w:val="004A7EF3"/>
    <w:rsid w:val="004B11FD"/>
    <w:rsid w:val="004B23A2"/>
    <w:rsid w:val="004D1A5A"/>
    <w:rsid w:val="004D2FFF"/>
    <w:rsid w:val="004D3721"/>
    <w:rsid w:val="004D64F9"/>
    <w:rsid w:val="004E0549"/>
    <w:rsid w:val="004E2E92"/>
    <w:rsid w:val="004E30B0"/>
    <w:rsid w:val="004E622C"/>
    <w:rsid w:val="004F2492"/>
    <w:rsid w:val="004F5FDF"/>
    <w:rsid w:val="0050157D"/>
    <w:rsid w:val="00506803"/>
    <w:rsid w:val="0050682B"/>
    <w:rsid w:val="00507AAC"/>
    <w:rsid w:val="005177FE"/>
    <w:rsid w:val="0052263B"/>
    <w:rsid w:val="00524728"/>
    <w:rsid w:val="00530003"/>
    <w:rsid w:val="005331CA"/>
    <w:rsid w:val="0053353F"/>
    <w:rsid w:val="00537970"/>
    <w:rsid w:val="00540B44"/>
    <w:rsid w:val="00540E3A"/>
    <w:rsid w:val="00544127"/>
    <w:rsid w:val="00544273"/>
    <w:rsid w:val="005463A9"/>
    <w:rsid w:val="00553EB2"/>
    <w:rsid w:val="00556777"/>
    <w:rsid w:val="00560534"/>
    <w:rsid w:val="0056391B"/>
    <w:rsid w:val="005650E2"/>
    <w:rsid w:val="00565292"/>
    <w:rsid w:val="0056535A"/>
    <w:rsid w:val="00565DEE"/>
    <w:rsid w:val="00567AD7"/>
    <w:rsid w:val="00573E73"/>
    <w:rsid w:val="00575B2D"/>
    <w:rsid w:val="005833D0"/>
    <w:rsid w:val="005846F3"/>
    <w:rsid w:val="0058622F"/>
    <w:rsid w:val="00587461"/>
    <w:rsid w:val="00592F82"/>
    <w:rsid w:val="005A0CCA"/>
    <w:rsid w:val="005A726D"/>
    <w:rsid w:val="005B67AC"/>
    <w:rsid w:val="005C2C94"/>
    <w:rsid w:val="005C4865"/>
    <w:rsid w:val="005D43E0"/>
    <w:rsid w:val="005D58A3"/>
    <w:rsid w:val="005E1B79"/>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252C"/>
    <w:rsid w:val="00664F84"/>
    <w:rsid w:val="006661EF"/>
    <w:rsid w:val="0067294B"/>
    <w:rsid w:val="00677736"/>
    <w:rsid w:val="0067785F"/>
    <w:rsid w:val="00677AEB"/>
    <w:rsid w:val="00680EF2"/>
    <w:rsid w:val="006839C2"/>
    <w:rsid w:val="00687A1D"/>
    <w:rsid w:val="006920CC"/>
    <w:rsid w:val="00697EA1"/>
    <w:rsid w:val="006A1850"/>
    <w:rsid w:val="006A2646"/>
    <w:rsid w:val="006A3DF0"/>
    <w:rsid w:val="006A6530"/>
    <w:rsid w:val="006B435A"/>
    <w:rsid w:val="006B4C64"/>
    <w:rsid w:val="006B4FFC"/>
    <w:rsid w:val="006D6BD5"/>
    <w:rsid w:val="006E303F"/>
    <w:rsid w:val="006E481A"/>
    <w:rsid w:val="006E5298"/>
    <w:rsid w:val="006F2CE3"/>
    <w:rsid w:val="006F734A"/>
    <w:rsid w:val="00700D83"/>
    <w:rsid w:val="00704852"/>
    <w:rsid w:val="00706297"/>
    <w:rsid w:val="00706AD5"/>
    <w:rsid w:val="007074E9"/>
    <w:rsid w:val="00707FC8"/>
    <w:rsid w:val="00713DA4"/>
    <w:rsid w:val="00714BF1"/>
    <w:rsid w:val="00721383"/>
    <w:rsid w:val="0072554C"/>
    <w:rsid w:val="00725911"/>
    <w:rsid w:val="00731DBD"/>
    <w:rsid w:val="007333CC"/>
    <w:rsid w:val="0073399A"/>
    <w:rsid w:val="00742C48"/>
    <w:rsid w:val="00752606"/>
    <w:rsid w:val="007603F5"/>
    <w:rsid w:val="00764DB0"/>
    <w:rsid w:val="0076764D"/>
    <w:rsid w:val="0077498C"/>
    <w:rsid w:val="00784128"/>
    <w:rsid w:val="00784B4B"/>
    <w:rsid w:val="007854ED"/>
    <w:rsid w:val="00793173"/>
    <w:rsid w:val="007B3AC7"/>
    <w:rsid w:val="007C1FCC"/>
    <w:rsid w:val="007C32A8"/>
    <w:rsid w:val="007C3FE5"/>
    <w:rsid w:val="007C6201"/>
    <w:rsid w:val="007C6988"/>
    <w:rsid w:val="007D28A1"/>
    <w:rsid w:val="007D7C92"/>
    <w:rsid w:val="007E1154"/>
    <w:rsid w:val="007E32B9"/>
    <w:rsid w:val="007E6BA4"/>
    <w:rsid w:val="007E7678"/>
    <w:rsid w:val="007F41F8"/>
    <w:rsid w:val="007F60D0"/>
    <w:rsid w:val="0080454E"/>
    <w:rsid w:val="00804C32"/>
    <w:rsid w:val="00806302"/>
    <w:rsid w:val="00807119"/>
    <w:rsid w:val="00817D57"/>
    <w:rsid w:val="00822764"/>
    <w:rsid w:val="0082483F"/>
    <w:rsid w:val="008264CB"/>
    <w:rsid w:val="008279C0"/>
    <w:rsid w:val="00835FD1"/>
    <w:rsid w:val="0084683C"/>
    <w:rsid w:val="00853A74"/>
    <w:rsid w:val="00860E61"/>
    <w:rsid w:val="008633C2"/>
    <w:rsid w:val="008723F3"/>
    <w:rsid w:val="00881DE6"/>
    <w:rsid w:val="008837A6"/>
    <w:rsid w:val="0089145D"/>
    <w:rsid w:val="008A0C6E"/>
    <w:rsid w:val="008A4DF2"/>
    <w:rsid w:val="008A6CFE"/>
    <w:rsid w:val="008A7470"/>
    <w:rsid w:val="008A77DB"/>
    <w:rsid w:val="008B1A08"/>
    <w:rsid w:val="008B2DE3"/>
    <w:rsid w:val="008B5333"/>
    <w:rsid w:val="008B6223"/>
    <w:rsid w:val="008B739F"/>
    <w:rsid w:val="008C66E0"/>
    <w:rsid w:val="008E1224"/>
    <w:rsid w:val="008E2DFA"/>
    <w:rsid w:val="008E3339"/>
    <w:rsid w:val="008E549B"/>
    <w:rsid w:val="008F18EF"/>
    <w:rsid w:val="008F20FC"/>
    <w:rsid w:val="008F2B24"/>
    <w:rsid w:val="008F5FFE"/>
    <w:rsid w:val="0090421A"/>
    <w:rsid w:val="00905A43"/>
    <w:rsid w:val="00912C79"/>
    <w:rsid w:val="009260A2"/>
    <w:rsid w:val="00942123"/>
    <w:rsid w:val="00951031"/>
    <w:rsid w:val="0095207B"/>
    <w:rsid w:val="00956085"/>
    <w:rsid w:val="00957951"/>
    <w:rsid w:val="00962045"/>
    <w:rsid w:val="009634F7"/>
    <w:rsid w:val="00967EDA"/>
    <w:rsid w:val="00970897"/>
    <w:rsid w:val="00980314"/>
    <w:rsid w:val="009816D0"/>
    <w:rsid w:val="00991428"/>
    <w:rsid w:val="00992676"/>
    <w:rsid w:val="00996691"/>
    <w:rsid w:val="009A4880"/>
    <w:rsid w:val="009A7865"/>
    <w:rsid w:val="009B0723"/>
    <w:rsid w:val="009B07AD"/>
    <w:rsid w:val="009B0883"/>
    <w:rsid w:val="009B15E2"/>
    <w:rsid w:val="009B5832"/>
    <w:rsid w:val="009B6312"/>
    <w:rsid w:val="009C0850"/>
    <w:rsid w:val="009C0B8E"/>
    <w:rsid w:val="009C1BC8"/>
    <w:rsid w:val="009C2442"/>
    <w:rsid w:val="009D0811"/>
    <w:rsid w:val="009D0EE1"/>
    <w:rsid w:val="009D30BB"/>
    <w:rsid w:val="009E2AEB"/>
    <w:rsid w:val="009E2E27"/>
    <w:rsid w:val="009E4DE3"/>
    <w:rsid w:val="00A047EE"/>
    <w:rsid w:val="00A114EA"/>
    <w:rsid w:val="00A153F7"/>
    <w:rsid w:val="00A2274A"/>
    <w:rsid w:val="00A235B7"/>
    <w:rsid w:val="00A27A7A"/>
    <w:rsid w:val="00A405BF"/>
    <w:rsid w:val="00A407EF"/>
    <w:rsid w:val="00A46B4C"/>
    <w:rsid w:val="00A5117B"/>
    <w:rsid w:val="00A54689"/>
    <w:rsid w:val="00A60074"/>
    <w:rsid w:val="00A6627C"/>
    <w:rsid w:val="00A71019"/>
    <w:rsid w:val="00A7195B"/>
    <w:rsid w:val="00A81029"/>
    <w:rsid w:val="00A83CB5"/>
    <w:rsid w:val="00A96489"/>
    <w:rsid w:val="00AA3A42"/>
    <w:rsid w:val="00AA5311"/>
    <w:rsid w:val="00AB685C"/>
    <w:rsid w:val="00AB6C2D"/>
    <w:rsid w:val="00AC08F7"/>
    <w:rsid w:val="00AC3839"/>
    <w:rsid w:val="00AC7082"/>
    <w:rsid w:val="00AD3FEA"/>
    <w:rsid w:val="00AD7BBD"/>
    <w:rsid w:val="00AF228E"/>
    <w:rsid w:val="00AF71E4"/>
    <w:rsid w:val="00B04137"/>
    <w:rsid w:val="00B102F8"/>
    <w:rsid w:val="00B11D19"/>
    <w:rsid w:val="00B12936"/>
    <w:rsid w:val="00B14819"/>
    <w:rsid w:val="00B17AA9"/>
    <w:rsid w:val="00B32DE4"/>
    <w:rsid w:val="00B33578"/>
    <w:rsid w:val="00B370C3"/>
    <w:rsid w:val="00B3727A"/>
    <w:rsid w:val="00B411AE"/>
    <w:rsid w:val="00B60190"/>
    <w:rsid w:val="00B61419"/>
    <w:rsid w:val="00B72F5F"/>
    <w:rsid w:val="00B736DF"/>
    <w:rsid w:val="00B74FBD"/>
    <w:rsid w:val="00B82586"/>
    <w:rsid w:val="00B829A3"/>
    <w:rsid w:val="00B86DB1"/>
    <w:rsid w:val="00B87869"/>
    <w:rsid w:val="00BA0E44"/>
    <w:rsid w:val="00BA47C5"/>
    <w:rsid w:val="00BB0F2B"/>
    <w:rsid w:val="00BE1A50"/>
    <w:rsid w:val="00BF50F7"/>
    <w:rsid w:val="00C02F29"/>
    <w:rsid w:val="00C10C13"/>
    <w:rsid w:val="00C17111"/>
    <w:rsid w:val="00C20747"/>
    <w:rsid w:val="00C20AFE"/>
    <w:rsid w:val="00C22A25"/>
    <w:rsid w:val="00C23B79"/>
    <w:rsid w:val="00C33D50"/>
    <w:rsid w:val="00C35671"/>
    <w:rsid w:val="00C35B77"/>
    <w:rsid w:val="00C370D3"/>
    <w:rsid w:val="00C376EB"/>
    <w:rsid w:val="00C4003A"/>
    <w:rsid w:val="00C46EC1"/>
    <w:rsid w:val="00C504E5"/>
    <w:rsid w:val="00C53E2C"/>
    <w:rsid w:val="00C550C8"/>
    <w:rsid w:val="00C56B61"/>
    <w:rsid w:val="00C606C3"/>
    <w:rsid w:val="00C620F4"/>
    <w:rsid w:val="00C67ECE"/>
    <w:rsid w:val="00C72848"/>
    <w:rsid w:val="00C7736C"/>
    <w:rsid w:val="00C82D87"/>
    <w:rsid w:val="00C841ED"/>
    <w:rsid w:val="00C85F17"/>
    <w:rsid w:val="00C8712A"/>
    <w:rsid w:val="00C91324"/>
    <w:rsid w:val="00C963D3"/>
    <w:rsid w:val="00CA6E0D"/>
    <w:rsid w:val="00CB2CBB"/>
    <w:rsid w:val="00CB7CAC"/>
    <w:rsid w:val="00CC0EA0"/>
    <w:rsid w:val="00CC5335"/>
    <w:rsid w:val="00CC5BA4"/>
    <w:rsid w:val="00CC70BB"/>
    <w:rsid w:val="00CD4998"/>
    <w:rsid w:val="00CE1035"/>
    <w:rsid w:val="00CF2819"/>
    <w:rsid w:val="00CF4F9D"/>
    <w:rsid w:val="00CF70DC"/>
    <w:rsid w:val="00D0422A"/>
    <w:rsid w:val="00D04C86"/>
    <w:rsid w:val="00D1275A"/>
    <w:rsid w:val="00D148DC"/>
    <w:rsid w:val="00D17FDC"/>
    <w:rsid w:val="00D444C5"/>
    <w:rsid w:val="00D45AEA"/>
    <w:rsid w:val="00D56A37"/>
    <w:rsid w:val="00D57202"/>
    <w:rsid w:val="00D63EFD"/>
    <w:rsid w:val="00D64826"/>
    <w:rsid w:val="00D80DF2"/>
    <w:rsid w:val="00D84752"/>
    <w:rsid w:val="00D85AB0"/>
    <w:rsid w:val="00D86B3B"/>
    <w:rsid w:val="00D8748A"/>
    <w:rsid w:val="00D87D55"/>
    <w:rsid w:val="00D93196"/>
    <w:rsid w:val="00D952DD"/>
    <w:rsid w:val="00D97A93"/>
    <w:rsid w:val="00DA1083"/>
    <w:rsid w:val="00DA26C8"/>
    <w:rsid w:val="00DB243C"/>
    <w:rsid w:val="00DB482A"/>
    <w:rsid w:val="00DB56F2"/>
    <w:rsid w:val="00DB6EF5"/>
    <w:rsid w:val="00DC3089"/>
    <w:rsid w:val="00DC4420"/>
    <w:rsid w:val="00DC45F4"/>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26E19"/>
    <w:rsid w:val="00E31DF3"/>
    <w:rsid w:val="00E32814"/>
    <w:rsid w:val="00E33486"/>
    <w:rsid w:val="00E450A4"/>
    <w:rsid w:val="00E47BA8"/>
    <w:rsid w:val="00E506BE"/>
    <w:rsid w:val="00E55547"/>
    <w:rsid w:val="00E57410"/>
    <w:rsid w:val="00E6302B"/>
    <w:rsid w:val="00E6452F"/>
    <w:rsid w:val="00E64619"/>
    <w:rsid w:val="00E64F45"/>
    <w:rsid w:val="00E6742D"/>
    <w:rsid w:val="00E71CB0"/>
    <w:rsid w:val="00E73529"/>
    <w:rsid w:val="00E77C3D"/>
    <w:rsid w:val="00E850FE"/>
    <w:rsid w:val="00E909F0"/>
    <w:rsid w:val="00E90D47"/>
    <w:rsid w:val="00E93993"/>
    <w:rsid w:val="00E9597C"/>
    <w:rsid w:val="00EA0913"/>
    <w:rsid w:val="00EA0A2F"/>
    <w:rsid w:val="00EB146B"/>
    <w:rsid w:val="00EB19BF"/>
    <w:rsid w:val="00EB45AC"/>
    <w:rsid w:val="00EC1BCD"/>
    <w:rsid w:val="00EC2AEA"/>
    <w:rsid w:val="00EC7B11"/>
    <w:rsid w:val="00EC7F95"/>
    <w:rsid w:val="00ED0BC4"/>
    <w:rsid w:val="00ED3771"/>
    <w:rsid w:val="00ED6A32"/>
    <w:rsid w:val="00EE4971"/>
    <w:rsid w:val="00EF090E"/>
    <w:rsid w:val="00F033DA"/>
    <w:rsid w:val="00F11AAB"/>
    <w:rsid w:val="00F13FB1"/>
    <w:rsid w:val="00F17C87"/>
    <w:rsid w:val="00F223E7"/>
    <w:rsid w:val="00F2288D"/>
    <w:rsid w:val="00F25779"/>
    <w:rsid w:val="00F2750A"/>
    <w:rsid w:val="00F27CD8"/>
    <w:rsid w:val="00F30351"/>
    <w:rsid w:val="00F3323E"/>
    <w:rsid w:val="00F341F4"/>
    <w:rsid w:val="00F34F9D"/>
    <w:rsid w:val="00F35CCE"/>
    <w:rsid w:val="00F55241"/>
    <w:rsid w:val="00F5524B"/>
    <w:rsid w:val="00F604DA"/>
    <w:rsid w:val="00F60538"/>
    <w:rsid w:val="00F61DD2"/>
    <w:rsid w:val="00F6523A"/>
    <w:rsid w:val="00F66AFF"/>
    <w:rsid w:val="00F71433"/>
    <w:rsid w:val="00F7241A"/>
    <w:rsid w:val="00F83E76"/>
    <w:rsid w:val="00F90A57"/>
    <w:rsid w:val="00F97C5B"/>
    <w:rsid w:val="00FA05D2"/>
    <w:rsid w:val="00FA359A"/>
    <w:rsid w:val="00FA3D50"/>
    <w:rsid w:val="00FB009F"/>
    <w:rsid w:val="00FB25B0"/>
    <w:rsid w:val="00FB6136"/>
    <w:rsid w:val="00FC1C65"/>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1219</TotalTime>
  <Pages>15</Pages>
  <Words>5394</Words>
  <Characters>30749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Cleeve Carolissen (VG)</cp:lastModifiedBy>
  <cp:revision>25</cp:revision>
  <cp:lastPrinted>2019-08-27T05:42:00Z</cp:lastPrinted>
  <dcterms:created xsi:type="dcterms:W3CDTF">2021-08-31T13:05:00Z</dcterms:created>
  <dcterms:modified xsi:type="dcterms:W3CDTF">2022-03-01T19:42:00Z</dcterms:modified>
</cp:coreProperties>
</file>