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 xml:space="preserve">In order to pass this </w:t>
      </w:r>
      <w:proofErr w:type="gramStart"/>
      <w:r w:rsidR="00180AC4" w:rsidRPr="00852883">
        <w:rPr>
          <w:rFonts w:ascii="Arial" w:hAnsi="Arial" w:cs="Arial"/>
          <w:bCs/>
          <w:sz w:val="22"/>
          <w:szCs w:val="22"/>
          <w:lang w:val="en-GB"/>
        </w:rPr>
        <w:t>module</w:t>
      </w:r>
      <w:proofErr w:type="gramEnd"/>
      <w:r w:rsidR="00180AC4" w:rsidRPr="00852883">
        <w:rPr>
          <w:rFonts w:ascii="Arial" w:hAnsi="Arial" w:cs="Arial"/>
          <w:bCs/>
          <w:sz w:val="22"/>
          <w:szCs w:val="22"/>
          <w:lang w:val="en-GB"/>
        </w:rPr>
        <w:t xml:space="preserv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w:t>
      </w:r>
      <w:proofErr w:type="gramStart"/>
      <w:r w:rsidR="004534C2" w:rsidRPr="00205B31">
        <w:rPr>
          <w:rFonts w:ascii="Arial" w:hAnsi="Arial" w:cs="Arial"/>
          <w:sz w:val="22"/>
          <w:szCs w:val="22"/>
          <w:lang w:val="en-GB"/>
        </w:rPr>
        <w:t xml:space="preserve">More often </w:t>
      </w:r>
      <w:r w:rsidR="000851CC" w:rsidRPr="00205B31">
        <w:rPr>
          <w:rFonts w:ascii="Arial" w:hAnsi="Arial" w:cs="Arial"/>
          <w:sz w:val="22"/>
          <w:szCs w:val="22"/>
          <w:lang w:val="en-GB"/>
        </w:rPr>
        <w:t>than not</w:t>
      </w:r>
      <w:proofErr w:type="gramEnd"/>
      <w:r w:rsidR="000851CC" w:rsidRPr="00205B31">
        <w:rPr>
          <w:rFonts w:ascii="Arial" w:hAnsi="Arial" w:cs="Arial"/>
          <w:sz w:val="22"/>
          <w:szCs w:val="22"/>
          <w:lang w:val="en-GB"/>
        </w:rPr>
        <w: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“student</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w:t>
      </w:r>
      <w:proofErr w:type="gramStart"/>
      <w:r w:rsidRPr="00205B31">
        <w:rPr>
          <w:rFonts w:ascii="Arial" w:hAnsi="Arial" w:cs="Arial"/>
          <w:sz w:val="22"/>
          <w:szCs w:val="22"/>
          <w:lang w:val="en-GB"/>
        </w:rPr>
        <w:t>answer</w:t>
      </w:r>
      <w:proofErr w:type="gramEnd"/>
      <w:r w:rsidRPr="00205B31">
        <w:rPr>
          <w:rFonts w:ascii="Arial" w:hAnsi="Arial" w:cs="Arial"/>
          <w:sz w:val="22"/>
          <w:szCs w:val="22"/>
          <w:lang w:val="en-GB"/>
        </w:rPr>
        <w:t xml:space="preserve">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340422" w:rsidRDefault="00C60631" w:rsidP="009D510C">
      <w:pPr>
        <w:pStyle w:val="ListParagraph"/>
        <w:numPr>
          <w:ilvl w:val="0"/>
          <w:numId w:val="12"/>
        </w:numPr>
        <w:ind w:left="426"/>
        <w:jc w:val="both"/>
        <w:rPr>
          <w:rFonts w:ascii="Arial" w:hAnsi="Arial" w:cs="Arial"/>
          <w:sz w:val="22"/>
          <w:szCs w:val="22"/>
          <w:highlight w:val="yellow"/>
          <w:lang w:val="en-GB"/>
        </w:rPr>
      </w:pPr>
      <w:r w:rsidRPr="00340422">
        <w:rPr>
          <w:rFonts w:ascii="Arial" w:hAnsi="Arial" w:cs="Arial"/>
          <w:sz w:val="22"/>
          <w:szCs w:val="22"/>
          <w:highlight w:val="yellow"/>
          <w:lang w:val="en-GB"/>
        </w:rPr>
        <w:t xml:space="preserve">This statement is incorrect since </w:t>
      </w:r>
      <w:r w:rsidR="00E7793C" w:rsidRPr="00340422">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340422" w:rsidRDefault="00AE027F" w:rsidP="009D510C">
      <w:pPr>
        <w:pStyle w:val="ListParagraph"/>
        <w:numPr>
          <w:ilvl w:val="0"/>
          <w:numId w:val="13"/>
        </w:numPr>
        <w:jc w:val="both"/>
        <w:rPr>
          <w:rFonts w:ascii="Arial" w:hAnsi="Arial" w:cs="Arial"/>
          <w:sz w:val="22"/>
          <w:szCs w:val="22"/>
          <w:highlight w:val="yellow"/>
          <w:lang w:val="en-GB"/>
        </w:rPr>
      </w:pPr>
      <w:r w:rsidRPr="00340422">
        <w:rPr>
          <w:rFonts w:ascii="Arial" w:hAnsi="Arial" w:cs="Arial"/>
          <w:sz w:val="22"/>
          <w:szCs w:val="22"/>
          <w:highlight w:val="yellow"/>
          <w:lang w:val="en-GB"/>
        </w:rPr>
        <w:t>The statement i</w:t>
      </w:r>
      <w:r w:rsidR="006E77B0" w:rsidRPr="00340422">
        <w:rPr>
          <w:rFonts w:ascii="Arial" w:hAnsi="Arial" w:cs="Arial"/>
          <w:sz w:val="22"/>
          <w:szCs w:val="22"/>
          <w:highlight w:val="yellow"/>
          <w:lang w:val="en-GB"/>
        </w:rPr>
        <w:t>s incorrect since the UK did re</w:t>
      </w:r>
      <w:r w:rsidRPr="00340422">
        <w:rPr>
          <w:rFonts w:ascii="Arial" w:hAnsi="Arial" w:cs="Arial"/>
          <w:sz w:val="22"/>
          <w:szCs w:val="22"/>
          <w:highlight w:val="yellow"/>
          <w:lang w:val="en-GB"/>
        </w:rPr>
        <w:t>v</w:t>
      </w:r>
      <w:r w:rsidR="006E77B0" w:rsidRPr="00340422">
        <w:rPr>
          <w:rFonts w:ascii="Arial" w:hAnsi="Arial" w:cs="Arial"/>
          <w:sz w:val="22"/>
          <w:szCs w:val="22"/>
          <w:highlight w:val="yellow"/>
          <w:lang w:val="en-GB"/>
        </w:rPr>
        <w:t>i</w:t>
      </w:r>
      <w:r w:rsidRPr="00340422">
        <w:rPr>
          <w:rFonts w:ascii="Arial" w:hAnsi="Arial" w:cs="Arial"/>
          <w:sz w:val="22"/>
          <w:szCs w:val="22"/>
          <w:highlight w:val="yellow"/>
          <w:lang w:val="en-GB"/>
        </w:rPr>
        <w:t>ew parts of its insolvency rules and amended some, among</w:t>
      </w:r>
      <w:r w:rsidR="006E77B0" w:rsidRPr="00340422">
        <w:rPr>
          <w:rFonts w:ascii="Arial" w:hAnsi="Arial" w:cs="Arial"/>
          <w:sz w:val="22"/>
          <w:szCs w:val="22"/>
          <w:highlight w:val="yellow"/>
          <w:lang w:val="en-GB"/>
        </w:rPr>
        <w:t>s</w:t>
      </w:r>
      <w:r w:rsidRPr="00340422">
        <w:rPr>
          <w:rFonts w:ascii="Arial" w:hAnsi="Arial" w:cs="Arial"/>
          <w:sz w:val="22"/>
          <w:szCs w:val="22"/>
          <w:highlight w:val="yellow"/>
          <w:lang w:val="en-GB"/>
        </w:rPr>
        <w:t>t other</w:t>
      </w:r>
      <w:r w:rsidR="00F96AF1" w:rsidRPr="00340422">
        <w:rPr>
          <w:rFonts w:ascii="Arial" w:hAnsi="Arial" w:cs="Arial"/>
          <w:sz w:val="22"/>
          <w:szCs w:val="22"/>
          <w:highlight w:val="yellow"/>
          <w:lang w:val="en-GB"/>
        </w:rPr>
        <w:t xml:space="preserve"> things</w:t>
      </w:r>
      <w:r w:rsidRPr="00340422">
        <w:rPr>
          <w:rFonts w:ascii="Arial" w:hAnsi="Arial" w:cs="Arial"/>
          <w:sz w:val="22"/>
          <w:szCs w:val="22"/>
          <w:highlight w:val="yellow"/>
          <w:lang w:val="en-GB"/>
        </w:rPr>
        <w:t>, to deal with the negative economic fall out of the pandemic.</w:t>
      </w:r>
      <w:r w:rsidR="00100A77" w:rsidRPr="00340422">
        <w:rPr>
          <w:rFonts w:ascii="Arial" w:hAnsi="Arial" w:cs="Arial"/>
          <w:sz w:val="22"/>
          <w:szCs w:val="22"/>
          <w:highlight w:val="yellow"/>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3D2003" w:rsidRDefault="00B54F90" w:rsidP="009D510C">
      <w:pPr>
        <w:pStyle w:val="ListParagraph"/>
        <w:numPr>
          <w:ilvl w:val="0"/>
          <w:numId w:val="14"/>
        </w:numPr>
        <w:ind w:left="426"/>
        <w:jc w:val="both"/>
        <w:rPr>
          <w:rFonts w:ascii="Arial" w:hAnsi="Arial" w:cs="Arial"/>
          <w:sz w:val="22"/>
          <w:szCs w:val="22"/>
          <w:highlight w:val="yellow"/>
          <w:lang w:val="en-GB"/>
        </w:rPr>
      </w:pPr>
      <w:r w:rsidRPr="003D2003">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3D2003">
        <w:rPr>
          <w:rFonts w:ascii="Arial" w:hAnsi="Arial" w:cs="Arial"/>
          <w:sz w:val="22"/>
          <w:szCs w:val="22"/>
          <w:highlight w:val="yellow"/>
          <w:lang w:val="en-GB"/>
        </w:rPr>
        <w:t xml:space="preserve">on </w:t>
      </w:r>
      <w:r w:rsidRPr="003D2003">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CD211F"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CD211F">
        <w:rPr>
          <w:rFonts w:ascii="Arial" w:hAnsi="Arial" w:cs="Arial"/>
          <w:sz w:val="22"/>
          <w:szCs w:val="22"/>
          <w:highlight w:val="yellow"/>
          <w:lang w:val="en-GB"/>
        </w:rPr>
        <w:t xml:space="preserve">This statement is correct since apart from the wide discretion that judges in general have, the UNCITRAL Model Law on Cross-Border Insolvency has been adopted by </w:t>
      </w:r>
      <w:proofErr w:type="gramStart"/>
      <w:r w:rsidRPr="00CD211F">
        <w:rPr>
          <w:rFonts w:ascii="Arial" w:hAnsi="Arial" w:cs="Arial"/>
          <w:sz w:val="22"/>
          <w:szCs w:val="22"/>
          <w:highlight w:val="yellow"/>
          <w:lang w:val="en-GB"/>
        </w:rPr>
        <w:t>the majority of</w:t>
      </w:r>
      <w:proofErr w:type="gramEnd"/>
      <w:r w:rsidRPr="00CD211F">
        <w:rPr>
          <w:rFonts w:ascii="Arial" w:hAnsi="Arial" w:cs="Arial"/>
          <w:sz w:val="22"/>
          <w:szCs w:val="22"/>
          <w:highlight w:val="yellow"/>
          <w:lang w:val="en-GB"/>
        </w:rPr>
        <w:t xml:space="preserve"> UN Member States, hence these rules are well-known to j</w:t>
      </w:r>
      <w:r w:rsidR="0079206E" w:rsidRPr="00CD211F">
        <w:rPr>
          <w:rFonts w:ascii="Arial" w:hAnsi="Arial" w:cs="Arial"/>
          <w:sz w:val="22"/>
          <w:szCs w:val="22"/>
          <w:highlight w:val="yellow"/>
          <w:lang w:val="en-GB"/>
        </w:rPr>
        <w:t>ud</w:t>
      </w:r>
      <w:r w:rsidRPr="00CD211F">
        <w:rPr>
          <w:rFonts w:ascii="Arial" w:hAnsi="Arial" w:cs="Arial"/>
          <w:sz w:val="22"/>
          <w:szCs w:val="22"/>
          <w:highlight w:val="yellow"/>
          <w:lang w:val="en-GB"/>
        </w:rPr>
        <w:t>ges across the globe.</w:t>
      </w:r>
      <w:r w:rsidR="00100A77" w:rsidRPr="00CD211F">
        <w:rPr>
          <w:rFonts w:ascii="Arial" w:hAnsi="Arial" w:cs="Arial"/>
          <w:sz w:val="22"/>
          <w:szCs w:val="22"/>
          <w:highlight w:val="yellow"/>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6E1CB0" w:rsidRPr="00205B31">
        <w:rPr>
          <w:rFonts w:ascii="Arial" w:hAnsi="Arial" w:cs="Arial"/>
          <w:sz w:val="22"/>
          <w:szCs w:val="22"/>
          <w:lang w:val="en-GB"/>
        </w:rPr>
        <w:t xml:space="preserve">not </w:t>
      </w:r>
      <w:r w:rsidRPr="00205B31">
        <w:rPr>
          <w:rFonts w:ascii="Arial" w:hAnsi="Arial" w:cs="Arial"/>
          <w:sz w:val="22"/>
          <w:szCs w:val="22"/>
          <w:lang w:val="en-GB"/>
        </w:rPr>
        <w:t xml:space="preserve">correct </w:t>
      </w:r>
      <w:r w:rsidR="007958F0" w:rsidRPr="00205B31">
        <w:rPr>
          <w:rFonts w:ascii="Arial" w:hAnsi="Arial" w:cs="Arial"/>
          <w:sz w:val="22"/>
          <w:szCs w:val="22"/>
          <w:lang w:val="en-GB"/>
        </w:rPr>
        <w:t>because</w:t>
      </w:r>
      <w:r w:rsidRPr="00205B31">
        <w:rPr>
          <w:rFonts w:ascii="Arial" w:hAnsi="Arial" w:cs="Arial"/>
          <w:sz w:val="22"/>
          <w:szCs w:val="22"/>
          <w:lang w:val="en-GB"/>
        </w:rPr>
        <w:t xml:space="preserve"> very few </w:t>
      </w:r>
      <w:r w:rsidR="007958F0" w:rsidRPr="00205B31">
        <w:rPr>
          <w:rFonts w:ascii="Arial" w:hAnsi="Arial" w:cs="Arial"/>
          <w:sz w:val="22"/>
          <w:szCs w:val="22"/>
          <w:lang w:val="en-GB"/>
        </w:rPr>
        <w:t>States</w:t>
      </w:r>
      <w:r w:rsidRPr="00205B31">
        <w:rPr>
          <w:rFonts w:ascii="Arial" w:hAnsi="Arial" w:cs="Arial"/>
          <w:sz w:val="22"/>
          <w:szCs w:val="22"/>
          <w:lang w:val="en-GB"/>
        </w:rPr>
        <w:t xml:space="preserve"> allow insolvent estate representatives to deal with assets of a foreign debtor situated in </w:t>
      </w:r>
      <w:r w:rsidR="005936B3" w:rsidRPr="00205B31">
        <w:rPr>
          <w:rFonts w:ascii="Arial" w:hAnsi="Arial" w:cs="Arial"/>
          <w:sz w:val="22"/>
          <w:szCs w:val="22"/>
          <w:lang w:val="en-GB"/>
        </w:rPr>
        <w:t>their own</w:t>
      </w:r>
      <w:r w:rsidRPr="00205B31">
        <w:rPr>
          <w:rFonts w:ascii="Arial" w:hAnsi="Arial" w:cs="Arial"/>
          <w:sz w:val="22"/>
          <w:szCs w:val="22"/>
          <w:lang w:val="en-GB"/>
        </w:rPr>
        <w:t xml:space="preserve"> jurisdiction without </w:t>
      </w:r>
      <w:r w:rsidR="006E1CB0" w:rsidRPr="00205B31">
        <w:rPr>
          <w:rFonts w:ascii="Arial" w:hAnsi="Arial" w:cs="Arial"/>
          <w:sz w:val="22"/>
          <w:szCs w:val="22"/>
          <w:lang w:val="en-GB"/>
        </w:rPr>
        <w:t xml:space="preserve">some form of </w:t>
      </w:r>
      <w:r w:rsidR="0090037B" w:rsidRPr="00205B31">
        <w:rPr>
          <w:rFonts w:ascii="Arial" w:hAnsi="Arial" w:cs="Arial"/>
          <w:sz w:val="22"/>
          <w:szCs w:val="22"/>
          <w:lang w:val="en-GB"/>
        </w:rPr>
        <w:t xml:space="preserve">a </w:t>
      </w:r>
      <w:r w:rsidR="006E1CB0" w:rsidRPr="00205B31">
        <w:rPr>
          <w:rFonts w:ascii="Arial" w:hAnsi="Arial" w:cs="Arial"/>
          <w:sz w:val="22"/>
          <w:szCs w:val="22"/>
          <w:lang w:val="en-GB"/>
        </w:rPr>
        <w:t>(</w:t>
      </w:r>
      <w:r w:rsidR="0090037B" w:rsidRPr="00205B31">
        <w:rPr>
          <w:rFonts w:ascii="Arial" w:hAnsi="Arial" w:cs="Arial"/>
          <w:sz w:val="22"/>
          <w:szCs w:val="22"/>
          <w:lang w:val="en-GB"/>
        </w:rPr>
        <w:t>prior</w:t>
      </w:r>
      <w:r w:rsidR="006E1CB0" w:rsidRPr="00205B31">
        <w:rPr>
          <w:rFonts w:ascii="Arial" w:hAnsi="Arial" w:cs="Arial"/>
          <w:sz w:val="22"/>
          <w:szCs w:val="22"/>
          <w:lang w:val="en-GB"/>
        </w:rPr>
        <w:t>)</w:t>
      </w:r>
      <w:r w:rsidRPr="00205B31">
        <w:rPr>
          <w:rFonts w:ascii="Arial" w:hAnsi="Arial" w:cs="Arial"/>
          <w:sz w:val="22"/>
          <w:szCs w:val="22"/>
          <w:lang w:val="en-GB"/>
        </w:rPr>
        <w:t xml:space="preserve"> local procedure </w:t>
      </w:r>
      <w:r w:rsidR="005936B3" w:rsidRPr="00205B31">
        <w:rPr>
          <w:rFonts w:ascii="Arial" w:hAnsi="Arial" w:cs="Arial"/>
          <w:sz w:val="22"/>
          <w:szCs w:val="22"/>
          <w:lang w:val="en-GB"/>
        </w:rPr>
        <w:t xml:space="preserve">to </w:t>
      </w:r>
      <w:r w:rsidRPr="00205B31">
        <w:rPr>
          <w:rFonts w:ascii="Arial" w:hAnsi="Arial" w:cs="Arial"/>
          <w:sz w:val="22"/>
          <w:szCs w:val="22"/>
          <w:lang w:val="en-GB"/>
        </w:rPr>
        <w:t>recognise the foreign insolvency proceeding.</w:t>
      </w:r>
    </w:p>
    <w:p w14:paraId="2F21E5E8" w14:textId="6FA1397D" w:rsidR="00926D10" w:rsidRPr="00145FC1" w:rsidRDefault="00926D10" w:rsidP="009D510C">
      <w:pPr>
        <w:pStyle w:val="ListParagraph"/>
        <w:numPr>
          <w:ilvl w:val="0"/>
          <w:numId w:val="5"/>
        </w:numPr>
        <w:ind w:left="426"/>
        <w:jc w:val="both"/>
        <w:rPr>
          <w:rFonts w:ascii="Arial" w:hAnsi="Arial" w:cs="Arial"/>
          <w:sz w:val="22"/>
          <w:szCs w:val="22"/>
          <w:highlight w:val="yellow"/>
          <w:lang w:val="en-GB"/>
        </w:rPr>
      </w:pPr>
      <w:r w:rsidRPr="00145FC1">
        <w:rPr>
          <w:rFonts w:ascii="Arial" w:hAnsi="Arial" w:cs="Arial"/>
          <w:sz w:val="22"/>
          <w:szCs w:val="22"/>
          <w:highlight w:val="yellow"/>
          <w:lang w:val="en-GB"/>
        </w:rPr>
        <w:lastRenderedPageBreak/>
        <w:t xml:space="preserve">The statement is correct </w:t>
      </w:r>
      <w:r w:rsidR="0090037B" w:rsidRPr="00145FC1">
        <w:rPr>
          <w:rFonts w:ascii="Arial" w:hAnsi="Arial" w:cs="Arial"/>
          <w:sz w:val="22"/>
          <w:szCs w:val="22"/>
          <w:highlight w:val="yellow"/>
          <w:lang w:val="en-GB"/>
        </w:rPr>
        <w:t>because</w:t>
      </w:r>
      <w:r w:rsidRPr="00145FC1">
        <w:rPr>
          <w:rFonts w:ascii="Arial" w:hAnsi="Arial" w:cs="Arial"/>
          <w:sz w:val="22"/>
          <w:szCs w:val="22"/>
          <w:highlight w:val="yellow"/>
          <w:lang w:val="en-GB"/>
        </w:rPr>
        <w:t xml:space="preserve"> universality </w:t>
      </w:r>
      <w:r w:rsidR="00CB7283" w:rsidRPr="00145FC1">
        <w:rPr>
          <w:rFonts w:ascii="Arial" w:hAnsi="Arial" w:cs="Arial"/>
          <w:sz w:val="22"/>
          <w:szCs w:val="22"/>
          <w:highlight w:val="yellow"/>
          <w:lang w:val="en-GB"/>
        </w:rPr>
        <w:t>has become</w:t>
      </w:r>
      <w:r w:rsidRPr="00145FC1">
        <w:rPr>
          <w:rFonts w:ascii="Arial" w:hAnsi="Arial" w:cs="Arial"/>
          <w:sz w:val="22"/>
          <w:szCs w:val="22"/>
          <w:highlight w:val="yellow"/>
          <w:lang w:val="en-GB"/>
        </w:rPr>
        <w:t xml:space="preserve"> the norm in </w:t>
      </w:r>
      <w:proofErr w:type="gramStart"/>
      <w:r w:rsidRPr="00145FC1">
        <w:rPr>
          <w:rFonts w:ascii="Arial" w:hAnsi="Arial" w:cs="Arial"/>
          <w:sz w:val="22"/>
          <w:szCs w:val="22"/>
          <w:highlight w:val="yellow"/>
          <w:lang w:val="en-GB"/>
        </w:rPr>
        <w:t>the majority of</w:t>
      </w:r>
      <w:proofErr w:type="gramEnd"/>
      <w:r w:rsidRPr="00145FC1">
        <w:rPr>
          <w:rFonts w:ascii="Arial" w:hAnsi="Arial" w:cs="Arial"/>
          <w:sz w:val="22"/>
          <w:szCs w:val="22"/>
          <w:highlight w:val="yellow"/>
          <w:lang w:val="en-GB"/>
        </w:rPr>
        <w:t xml:space="preserve"> </w:t>
      </w:r>
      <w:r w:rsidR="00426B64" w:rsidRPr="00145FC1">
        <w:rPr>
          <w:rFonts w:ascii="Arial" w:hAnsi="Arial" w:cs="Arial"/>
          <w:sz w:val="22"/>
          <w:szCs w:val="22"/>
          <w:highlight w:val="yellow"/>
          <w:lang w:val="en-GB"/>
        </w:rPr>
        <w:t>States</w:t>
      </w:r>
      <w:r w:rsidRPr="00145FC1">
        <w:rPr>
          <w:rFonts w:ascii="Arial" w:hAnsi="Arial" w:cs="Arial"/>
          <w:sz w:val="22"/>
          <w:szCs w:val="22"/>
          <w:highlight w:val="yellow"/>
          <w:lang w:val="en-GB"/>
        </w:rPr>
        <w:t xml:space="preserve"> in cross-border insolvency matters</w:t>
      </w:r>
      <w:r w:rsidR="00CB7283" w:rsidRPr="00145FC1">
        <w:rPr>
          <w:rFonts w:ascii="Arial" w:hAnsi="Arial" w:cs="Arial"/>
          <w:sz w:val="22"/>
          <w:szCs w:val="22"/>
          <w:highlight w:val="yellow"/>
          <w:lang w:val="en-GB"/>
        </w:rPr>
        <w:t xml:space="preserve"> since the introduction of the UNCITRAL Model Law on Cross-Border Insolvency in 1997</w:t>
      </w:r>
      <w:r w:rsidRPr="00145FC1">
        <w:rPr>
          <w:rFonts w:ascii="Arial" w:hAnsi="Arial" w:cs="Arial"/>
          <w:sz w:val="22"/>
          <w:szCs w:val="22"/>
          <w:highlight w:val="yellow"/>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w:t>
      </w:r>
      <w:proofErr w:type="gramStart"/>
      <w:r w:rsidR="00CB7283" w:rsidRPr="00205B31">
        <w:rPr>
          <w:rFonts w:ascii="Arial" w:hAnsi="Arial" w:cs="Arial"/>
          <w:sz w:val="22"/>
          <w:szCs w:val="22"/>
          <w:lang w:val="en-GB"/>
        </w:rPr>
        <w:t>the majority of</w:t>
      </w:r>
      <w:proofErr w:type="gramEnd"/>
      <w:r w:rsidR="00CB7283" w:rsidRPr="00205B31">
        <w:rPr>
          <w:rFonts w:ascii="Arial" w:hAnsi="Arial" w:cs="Arial"/>
          <w:sz w:val="22"/>
          <w:szCs w:val="22"/>
          <w:lang w:val="en-GB"/>
        </w:rPr>
        <w:t xml:space="preserve">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proofErr w:type="gramStart"/>
      <w:r w:rsidRPr="00205B31">
        <w:rPr>
          <w:rFonts w:ascii="Arial" w:hAnsi="Arial" w:cs="Arial"/>
          <w:sz w:val="22"/>
          <w:szCs w:val="22"/>
          <w:lang w:val="en-GB"/>
        </w:rPr>
        <w:t>A number of</w:t>
      </w:r>
      <w:proofErr w:type="gramEnd"/>
      <w:r w:rsidRPr="00205B31">
        <w:rPr>
          <w:rFonts w:ascii="Arial" w:hAnsi="Arial" w:cs="Arial"/>
          <w:sz w:val="22"/>
          <w:szCs w:val="22"/>
          <w:lang w:val="en-GB"/>
        </w:rPr>
        <w:t xml:space="preserve">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145FC1" w:rsidRDefault="000329A6" w:rsidP="00C570AC">
      <w:pPr>
        <w:pStyle w:val="ListParagraph"/>
        <w:numPr>
          <w:ilvl w:val="0"/>
          <w:numId w:val="6"/>
        </w:numPr>
        <w:ind w:left="426"/>
        <w:jc w:val="both"/>
        <w:rPr>
          <w:rFonts w:ascii="Arial" w:hAnsi="Arial" w:cs="Arial"/>
          <w:sz w:val="22"/>
          <w:szCs w:val="22"/>
          <w:highlight w:val="yellow"/>
          <w:lang w:val="en-GB"/>
        </w:rPr>
      </w:pPr>
      <w:r w:rsidRPr="00145FC1">
        <w:rPr>
          <w:rFonts w:ascii="Arial" w:eastAsiaTheme="minorHAnsi" w:hAnsi="Arial" w:cs="Arial"/>
          <w:sz w:val="22"/>
          <w:szCs w:val="22"/>
          <w:highlight w:val="yellow"/>
          <w:lang w:val="en-GB"/>
        </w:rPr>
        <w:t xml:space="preserve">They were recently revised in 2021 and, together with the </w:t>
      </w:r>
      <w:r w:rsidRPr="00145FC1">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145FC1" w:rsidRDefault="00470C55" w:rsidP="00275182">
      <w:pPr>
        <w:pStyle w:val="ListParagraph"/>
        <w:numPr>
          <w:ilvl w:val="0"/>
          <w:numId w:val="16"/>
        </w:numPr>
        <w:ind w:left="426"/>
        <w:jc w:val="both"/>
        <w:rPr>
          <w:rFonts w:ascii="Arial" w:eastAsiaTheme="minorHAnsi" w:hAnsi="Arial" w:cs="Arial"/>
          <w:sz w:val="22"/>
          <w:szCs w:val="22"/>
          <w:highlight w:val="yellow"/>
          <w:lang w:val="en-GB"/>
        </w:rPr>
      </w:pPr>
      <w:r w:rsidRPr="00145FC1">
        <w:rPr>
          <w:rFonts w:ascii="Arial" w:eastAsiaTheme="minorHAnsi" w:hAnsi="Arial" w:cs="Arial"/>
          <w:sz w:val="22"/>
          <w:szCs w:val="22"/>
          <w:highlight w:val="yellow"/>
          <w:lang w:val="en-GB"/>
        </w:rPr>
        <w:t xml:space="preserve">The Nordic Convention </w:t>
      </w:r>
      <w:r w:rsidR="00076483" w:rsidRPr="00145FC1">
        <w:rPr>
          <w:rFonts w:ascii="Arial" w:eastAsiaTheme="minorHAnsi" w:hAnsi="Arial" w:cs="Arial"/>
          <w:sz w:val="22"/>
          <w:szCs w:val="22"/>
          <w:highlight w:val="yellow"/>
          <w:lang w:val="en-GB"/>
        </w:rPr>
        <w:t>1933</w:t>
      </w:r>
      <w:r w:rsidR="00966E44" w:rsidRPr="00145FC1">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145FC1" w:rsidRDefault="00124B70" w:rsidP="00275182">
      <w:pPr>
        <w:pStyle w:val="ListParagraph"/>
        <w:numPr>
          <w:ilvl w:val="0"/>
          <w:numId w:val="8"/>
        </w:numPr>
        <w:ind w:left="426"/>
        <w:jc w:val="both"/>
        <w:rPr>
          <w:rFonts w:ascii="Arial" w:hAnsi="Arial" w:cs="Arial"/>
          <w:sz w:val="22"/>
          <w:szCs w:val="22"/>
          <w:highlight w:val="yellow"/>
          <w:lang w:val="en-GB"/>
        </w:rPr>
      </w:pPr>
      <w:r w:rsidRPr="00145FC1">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31389C" w:rsidRDefault="00E86549" w:rsidP="00275182">
      <w:pPr>
        <w:pStyle w:val="ListParagraph"/>
        <w:numPr>
          <w:ilvl w:val="0"/>
          <w:numId w:val="9"/>
        </w:numPr>
        <w:ind w:left="426"/>
        <w:jc w:val="both"/>
        <w:rPr>
          <w:rFonts w:ascii="Arial" w:hAnsi="Arial" w:cs="Arial"/>
          <w:bCs/>
          <w:sz w:val="22"/>
          <w:szCs w:val="22"/>
          <w:highlight w:val="yellow"/>
          <w:lang w:val="en-GB"/>
        </w:rPr>
      </w:pPr>
      <w:r w:rsidRPr="0031389C">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31389C">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 xml:space="preserve">In urgent situations only, to interfere with the independent exercise of jurisdiction by the relevant States’ courts </w:t>
      </w:r>
      <w:proofErr w:type="gramStart"/>
      <w:r w:rsidRPr="00205B31">
        <w:rPr>
          <w:rFonts w:ascii="Arial" w:hAnsi="Arial" w:cs="Arial"/>
          <w:sz w:val="22"/>
          <w:szCs w:val="22"/>
          <w:lang w:val="en-GB"/>
        </w:rPr>
        <w:t>in order to</w:t>
      </w:r>
      <w:proofErr w:type="gramEnd"/>
      <w:r w:rsidRPr="00205B31">
        <w:rPr>
          <w:rFonts w:ascii="Arial" w:hAnsi="Arial" w:cs="Arial"/>
          <w:sz w:val="22"/>
          <w:szCs w:val="22"/>
          <w:lang w:val="en-GB"/>
        </w:rPr>
        <w:t xml:space="preserve">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31389C" w:rsidRDefault="00911C23" w:rsidP="00275182">
      <w:pPr>
        <w:pStyle w:val="ListParagraph"/>
        <w:numPr>
          <w:ilvl w:val="0"/>
          <w:numId w:val="10"/>
        </w:numPr>
        <w:ind w:left="426"/>
        <w:jc w:val="both"/>
        <w:rPr>
          <w:rFonts w:ascii="Arial" w:hAnsi="Arial" w:cs="Arial"/>
          <w:sz w:val="22"/>
          <w:szCs w:val="22"/>
          <w:highlight w:val="yellow"/>
          <w:lang w:val="en-GB"/>
        </w:rPr>
      </w:pPr>
      <w:r w:rsidRPr="0031389C">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205B31" w:rsidRDefault="00CC7728" w:rsidP="00E84DD5">
      <w:pPr>
        <w:rPr>
          <w:rFonts w:ascii="Arial" w:hAnsi="Arial" w:cs="Arial"/>
          <w:sz w:val="22"/>
          <w:szCs w:val="22"/>
          <w:lang w:val="en-GB"/>
        </w:rPr>
      </w:pPr>
    </w:p>
    <w:p w14:paraId="57BCFC30" w14:textId="0C8D839D" w:rsidR="009B07AD" w:rsidRPr="00E824F6" w:rsidRDefault="005D6DC2" w:rsidP="00E824F6">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Act of Elizabeth 1570</w:t>
      </w:r>
      <w:r w:rsidR="00E824F6">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The Statute</w:t>
      </w:r>
      <w:r w:rsidR="006F08C1">
        <w:rPr>
          <w:rFonts w:ascii="Arial" w:hAnsi="Arial" w:cs="Arial"/>
          <w:color w:val="7B7B7B" w:themeColor="accent3" w:themeShade="BF"/>
          <w:sz w:val="22"/>
          <w:szCs w:val="22"/>
          <w:lang w:val="en-GB"/>
        </w:rPr>
        <w:t xml:space="preserve"> of Ann 1705; the Cor</w:t>
      </w:r>
      <w:r w:rsidR="00E824F6">
        <w:rPr>
          <w:rFonts w:ascii="Arial" w:hAnsi="Arial" w:cs="Arial"/>
          <w:color w:val="7B7B7B" w:themeColor="accent3" w:themeShade="BF"/>
          <w:sz w:val="22"/>
          <w:szCs w:val="22"/>
          <w:lang w:val="en-GB"/>
        </w:rPr>
        <w:t>k Report which led to the promulgation of the Insolvency Act 1986.</w:t>
      </w:r>
    </w:p>
    <w:p w14:paraId="22C610C9" w14:textId="16EF6256" w:rsidR="00DE03AF" w:rsidRPr="00205B31" w:rsidRDefault="00DE03AF" w:rsidP="00B7193E">
      <w:pPr>
        <w:jc w:val="both"/>
        <w:rPr>
          <w:rFonts w:ascii="Arial" w:hAnsi="Arial" w:cs="Arial"/>
          <w:sz w:val="22"/>
          <w:szCs w:val="22"/>
          <w:lang w:val="en-GB"/>
        </w:rPr>
      </w:pP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77F04E7E" w14:textId="77777777" w:rsidR="0031389C" w:rsidRDefault="0031389C" w:rsidP="0031389C">
      <w:pPr>
        <w:rPr>
          <w:rFonts w:ascii="Arial" w:hAnsi="Arial" w:cs="Arial"/>
          <w:color w:val="7B7B7B" w:themeColor="accent3" w:themeShade="BF"/>
          <w:sz w:val="22"/>
          <w:szCs w:val="22"/>
          <w:lang w:val="en-GB"/>
        </w:rPr>
      </w:pPr>
    </w:p>
    <w:p w14:paraId="039E27B5" w14:textId="20C6712B" w:rsidR="00C82D87" w:rsidRPr="00205B31" w:rsidRDefault="0031389C" w:rsidP="0031389C">
      <w:pPr>
        <w:ind w:left="720"/>
        <w:rPr>
          <w:rFonts w:ascii="Arial" w:hAnsi="Arial" w:cs="Arial"/>
          <w:sz w:val="22"/>
          <w:szCs w:val="22"/>
          <w:lang w:val="en-GB"/>
        </w:rPr>
      </w:pPr>
      <w:r>
        <w:rPr>
          <w:rFonts w:ascii="Arial" w:hAnsi="Arial" w:cs="Arial"/>
          <w:color w:val="7B7B7B" w:themeColor="accent3" w:themeShade="BF"/>
          <w:sz w:val="22"/>
          <w:szCs w:val="22"/>
          <w:lang w:val="en-GB"/>
        </w:rPr>
        <w:t>A new moratorium, a new restructuring plan based on a scheme of arrangement and the ban on ipso facto clauses.</w:t>
      </w:r>
    </w:p>
    <w:p w14:paraId="79961E83" w14:textId="77777777" w:rsidR="00D17FDC" w:rsidRPr="00205B31" w:rsidRDefault="00D17FDC"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78DB9FD8" w14:textId="5B8EC73F" w:rsidR="00C72848" w:rsidRPr="00205B31" w:rsidRDefault="005B7CF5" w:rsidP="00B7193E">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Treaties are legal instruments that bind all the members that sign such treaty. Furthermore, such treaty will influence the national law of every country; thus, becoming part of the hard law of such jurisdiction. On the other hand, soft law is comprised of principles, agreements, and declarations that are not legally enforceable. Hard law such as treaties will </w:t>
      </w:r>
      <w:proofErr w:type="gramStart"/>
      <w:r>
        <w:rPr>
          <w:rFonts w:ascii="Arial" w:hAnsi="Arial" w:cs="Arial"/>
          <w:color w:val="7B7B7B" w:themeColor="accent3" w:themeShade="BF"/>
          <w:sz w:val="22"/>
          <w:szCs w:val="22"/>
          <w:lang w:val="en-GB"/>
        </w:rPr>
        <w:t>shaped</w:t>
      </w:r>
      <w:proofErr w:type="gramEnd"/>
      <w:r>
        <w:rPr>
          <w:rFonts w:ascii="Arial" w:hAnsi="Arial" w:cs="Arial"/>
          <w:color w:val="7B7B7B" w:themeColor="accent3" w:themeShade="BF"/>
          <w:sz w:val="22"/>
          <w:szCs w:val="22"/>
          <w:lang w:val="en-GB"/>
        </w:rPr>
        <w:t xml:space="preserve"> the domestic law of a country; however, the soft law such as the UNCITRAL Model law will affect the hard law of a jurisdiction.</w:t>
      </w:r>
    </w:p>
    <w:p w14:paraId="572227E7" w14:textId="10041403" w:rsidR="0045683E" w:rsidRPr="00205B31" w:rsidRDefault="0045683E" w:rsidP="00B7193E">
      <w:pPr>
        <w:jc w:val="both"/>
        <w:rPr>
          <w:rFonts w:ascii="Arial" w:hAnsi="Arial" w:cs="Arial"/>
          <w:b/>
          <w:sz w:val="22"/>
          <w:szCs w:val="22"/>
          <w:lang w:val="en-GB"/>
        </w:rPr>
      </w:pP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4024A332" w14:textId="369B2E0F" w:rsidR="00544127" w:rsidRPr="00205B31" w:rsidRDefault="00DA4405" w:rsidP="00B7193E">
      <w:pPr>
        <w:jc w:val="both"/>
        <w:rPr>
          <w:rFonts w:ascii="Arial" w:hAnsi="Arial" w:cs="Arial"/>
          <w:sz w:val="22"/>
          <w:szCs w:val="22"/>
          <w:lang w:val="en-GB"/>
        </w:rPr>
      </w:pPr>
      <w:r>
        <w:rPr>
          <w:rFonts w:ascii="Arial" w:hAnsi="Arial" w:cs="Arial"/>
          <w:color w:val="7B7B7B" w:themeColor="accent3" w:themeShade="BF"/>
          <w:sz w:val="22"/>
          <w:szCs w:val="22"/>
          <w:lang w:val="en-GB"/>
        </w:rPr>
        <w:t>The are several sources that are relevant in any jurisdiction in terms of insolvency law. For instance, international treaties and conventions, the UNCITRAL Model law on Cross-Border Insolvency Law, EU law in case of European Member States, Private International Law, and comity of law.</w:t>
      </w:r>
    </w:p>
    <w:p w14:paraId="4A637290" w14:textId="4A0282A0" w:rsidR="00544127" w:rsidRPr="00205B31" w:rsidRDefault="00544127" w:rsidP="00B7193E">
      <w:pPr>
        <w:ind w:left="720" w:hanging="720"/>
        <w:jc w:val="both"/>
        <w:rPr>
          <w:rFonts w:ascii="Arial" w:hAnsi="Arial" w:cs="Arial"/>
          <w:sz w:val="22"/>
          <w:szCs w:val="22"/>
          <w:lang w:val="en-GB"/>
        </w:rPr>
      </w:pPr>
    </w:p>
    <w:p w14:paraId="624E69FB" w14:textId="77777777" w:rsidR="00726E9A" w:rsidRPr="00205B31" w:rsidRDefault="00726E9A"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proofErr w:type="gramStart"/>
      <w:r w:rsidRPr="00205B31">
        <w:rPr>
          <w:rFonts w:ascii="Arial" w:hAnsi="Arial" w:cs="Arial"/>
          <w:sz w:val="22"/>
          <w:szCs w:val="22"/>
          <w:lang w:val="en-GB"/>
        </w:rPr>
        <w:t>A number of</w:t>
      </w:r>
      <w:proofErr w:type="gramEnd"/>
      <w:r w:rsidRPr="00205B31">
        <w:rPr>
          <w:rFonts w:ascii="Arial" w:hAnsi="Arial" w:cs="Arial"/>
          <w:sz w:val="22"/>
          <w:szCs w:val="22"/>
          <w:lang w:val="en-GB"/>
        </w:rPr>
        <w:t xml:space="preserve">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 xml:space="preserve">armonisation of insolvency laws is pursued. </w:t>
      </w:r>
      <w:proofErr w:type="gramStart"/>
      <w:r w:rsidRPr="00205B31">
        <w:rPr>
          <w:rFonts w:ascii="Arial" w:hAnsi="Arial" w:cs="Arial"/>
          <w:sz w:val="22"/>
          <w:szCs w:val="22"/>
          <w:lang w:val="en-GB"/>
        </w:rPr>
        <w:t>In an attempt to</w:t>
      </w:r>
      <w:proofErr w:type="gramEnd"/>
      <w:r w:rsidRPr="00205B31">
        <w:rPr>
          <w:rFonts w:ascii="Arial" w:hAnsi="Arial" w:cs="Arial"/>
          <w:sz w:val="22"/>
          <w:szCs w:val="22"/>
          <w:lang w:val="en-GB"/>
        </w:rPr>
        <w:t xml:space="preserve">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7940D274" w14:textId="7A57655B" w:rsidR="00DF75F8" w:rsidRPr="00205B31" w:rsidRDefault="00221A3B" w:rsidP="00B7193E">
      <w:pPr>
        <w:jc w:val="both"/>
        <w:rPr>
          <w:rFonts w:ascii="Arial" w:hAnsi="Arial" w:cs="Arial"/>
          <w:sz w:val="22"/>
          <w:szCs w:val="22"/>
          <w:lang w:val="en-GB"/>
        </w:rPr>
      </w:pPr>
      <w:r>
        <w:rPr>
          <w:rFonts w:ascii="Arial" w:hAnsi="Arial" w:cs="Arial"/>
          <w:color w:val="7B7B7B" w:themeColor="accent3" w:themeShade="BF"/>
          <w:sz w:val="22"/>
          <w:szCs w:val="22"/>
          <w:lang w:val="en-GB"/>
        </w:rPr>
        <w:lastRenderedPageBreak/>
        <w:t>Fletcher has asked three questions</w:t>
      </w:r>
      <w:r w:rsidR="00D570A0">
        <w:rPr>
          <w:rFonts w:ascii="Arial" w:hAnsi="Arial" w:cs="Arial"/>
          <w:color w:val="7B7B7B" w:themeColor="accent3" w:themeShade="BF"/>
          <w:sz w:val="22"/>
          <w:szCs w:val="22"/>
          <w:lang w:val="en-GB"/>
        </w:rPr>
        <w:t xml:space="preserve">; the first one questions </w:t>
      </w:r>
      <w:r>
        <w:rPr>
          <w:rFonts w:ascii="Arial" w:hAnsi="Arial" w:cs="Arial"/>
          <w:color w:val="7B7B7B" w:themeColor="accent3" w:themeShade="BF"/>
          <w:sz w:val="22"/>
          <w:szCs w:val="22"/>
          <w:lang w:val="en-GB"/>
        </w:rPr>
        <w:t>in which legal systems the insolvency proceedings have been opened</w:t>
      </w:r>
      <w:r w:rsidR="00D570A0">
        <w:rPr>
          <w:rFonts w:ascii="Arial" w:hAnsi="Arial" w:cs="Arial"/>
          <w:color w:val="7B7B7B" w:themeColor="accent3" w:themeShade="BF"/>
          <w:sz w:val="22"/>
          <w:szCs w:val="22"/>
          <w:lang w:val="en-GB"/>
        </w:rPr>
        <w:t xml:space="preserve">. Indeed, insolvency proceedings might have started in other countries different from the company’s headquarters or centre of main interest.  The second question states which law will be utilised during the proceedings to regulate different aspects of the debtor. Indeed, the debtor might have several assets around the world; therefore, under which law will these assets be treated? The third question is concerned with the international consequences of proceedings being held in a specific forum; thus, how will the judgement be recognised and enforced in other countries where the assets are held? </w:t>
      </w:r>
    </w:p>
    <w:p w14:paraId="4135BFDA" w14:textId="1560B2D4"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39B93AC5" w14:textId="1210638C"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4E83D7AF" w14:textId="4622D49B" w:rsidR="00DF75F8" w:rsidRPr="00205B31" w:rsidRDefault="00D570A0" w:rsidP="00B7193E">
      <w:pPr>
        <w:jc w:val="both"/>
        <w:rPr>
          <w:rFonts w:ascii="Arial" w:hAnsi="Arial" w:cs="Arial"/>
          <w:sz w:val="22"/>
          <w:szCs w:val="22"/>
          <w:lang w:val="en-GB"/>
        </w:rPr>
      </w:pPr>
      <w:r>
        <w:rPr>
          <w:rFonts w:ascii="Arial" w:hAnsi="Arial" w:cs="Arial"/>
          <w:color w:val="7B7B7B" w:themeColor="accent3" w:themeShade="BF"/>
          <w:sz w:val="22"/>
          <w:szCs w:val="22"/>
          <w:lang w:val="en-GB"/>
        </w:rPr>
        <w:t>The relevant case law in terms of cooperation and coordination is the Maxwell Communication Corporate plc</w:t>
      </w:r>
      <w:r w:rsidR="001624F3">
        <w:rPr>
          <w:rFonts w:ascii="Arial" w:hAnsi="Arial" w:cs="Arial"/>
          <w:color w:val="7B7B7B" w:themeColor="accent3" w:themeShade="BF"/>
          <w:sz w:val="22"/>
          <w:szCs w:val="22"/>
          <w:lang w:val="en-GB"/>
        </w:rPr>
        <w:t xml:space="preserve"> which involved two insolvency proceedings brought in the United States and the other in the United Kingdom. Both proceedings had two different insolvency practitioners who </w:t>
      </w:r>
      <w:proofErr w:type="gramStart"/>
      <w:r w:rsidR="001624F3">
        <w:rPr>
          <w:rFonts w:ascii="Arial" w:hAnsi="Arial" w:cs="Arial"/>
          <w:color w:val="7B7B7B" w:themeColor="accent3" w:themeShade="BF"/>
          <w:sz w:val="22"/>
          <w:szCs w:val="22"/>
          <w:lang w:val="en-GB"/>
        </w:rPr>
        <w:t>were in charge of</w:t>
      </w:r>
      <w:proofErr w:type="gramEnd"/>
      <w:r w:rsidR="001624F3">
        <w:rPr>
          <w:rFonts w:ascii="Arial" w:hAnsi="Arial" w:cs="Arial"/>
          <w:color w:val="7B7B7B" w:themeColor="accent3" w:themeShade="BF"/>
          <w:sz w:val="22"/>
          <w:szCs w:val="22"/>
          <w:lang w:val="en-GB"/>
        </w:rPr>
        <w:t xml:space="preserve"> the debtor. However, judges in the US and the UK decided that an insolvency agreement between both practitioners would be helpful for the debtor. As a result, the insolvency agreement set out two important goals </w:t>
      </w:r>
      <w:r w:rsidR="001624F3">
        <w:rPr>
          <w:rFonts w:ascii="Arial" w:hAnsi="Arial" w:cs="Arial"/>
          <w:color w:val="7B7B7B" w:themeColor="accent3" w:themeShade="BF"/>
          <w:sz w:val="22"/>
          <w:szCs w:val="22"/>
          <w:lang w:val="en-GB"/>
        </w:rPr>
        <w:softHyphen/>
        <w:t xml:space="preserve">–– maximising the value of the debtor’s estate and harmonising the proceedings </w:t>
      </w:r>
      <w:proofErr w:type="gramStart"/>
      <w:r w:rsidR="001624F3">
        <w:rPr>
          <w:rFonts w:ascii="Arial" w:hAnsi="Arial" w:cs="Arial"/>
          <w:color w:val="7B7B7B" w:themeColor="accent3" w:themeShade="BF"/>
          <w:sz w:val="22"/>
          <w:szCs w:val="22"/>
          <w:lang w:val="en-GB"/>
        </w:rPr>
        <w:t>in order to</w:t>
      </w:r>
      <w:proofErr w:type="gramEnd"/>
      <w:r w:rsidR="001624F3">
        <w:rPr>
          <w:rFonts w:ascii="Arial" w:hAnsi="Arial" w:cs="Arial"/>
          <w:color w:val="7B7B7B" w:themeColor="accent3" w:themeShade="BF"/>
          <w:sz w:val="22"/>
          <w:szCs w:val="22"/>
          <w:lang w:val="en-GB"/>
        </w:rPr>
        <w:t xml:space="preserve"> reduce the expenses and prospective conflicts of law.</w:t>
      </w:r>
    </w:p>
    <w:p w14:paraId="4AE7EA78" w14:textId="24C76947" w:rsidR="007D7C92" w:rsidRPr="00205B31" w:rsidRDefault="007D7C92" w:rsidP="00B7193E">
      <w:pPr>
        <w:ind w:left="720" w:hanging="720"/>
        <w:jc w:val="both"/>
        <w:rPr>
          <w:rFonts w:ascii="Arial" w:hAnsi="Arial" w:cs="Arial"/>
          <w:sz w:val="22"/>
          <w:szCs w:val="22"/>
          <w:lang w:val="en-GB"/>
        </w:rPr>
      </w:pPr>
    </w:p>
    <w:p w14:paraId="62816FF1" w14:textId="77777777" w:rsidR="00275182" w:rsidRPr="00205B31" w:rsidRDefault="00275182"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 xml:space="preserve">Rydell’s main creditor is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 xml:space="preserve"> Co Ltd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proofErr w:type="spellStart"/>
      <w:r w:rsidR="00DF4D51" w:rsidRPr="00205B31">
        <w:rPr>
          <w:rFonts w:ascii="Arial" w:hAnsi="Arial" w:cs="Arial"/>
          <w:color w:val="212529"/>
          <w:sz w:val="22"/>
          <w:szCs w:val="22"/>
          <w:shd w:val="clear" w:color="auto" w:fill="FFFFFF"/>
          <w:lang w:val="en-GB"/>
        </w:rPr>
        <w:t>Fernz</w:t>
      </w:r>
      <w:proofErr w:type="spellEnd"/>
      <w:r w:rsidR="00DF4D51" w:rsidRPr="00205B31">
        <w:rPr>
          <w:rFonts w:ascii="Arial" w:hAnsi="Arial" w:cs="Arial"/>
          <w:color w:val="212529"/>
          <w:sz w:val="22"/>
          <w:szCs w:val="22"/>
          <w:shd w:val="clear" w:color="auto" w:fill="FFFFFF"/>
          <w:lang w:val="en-GB"/>
        </w:rPr>
        <w:t xml:space="preserve">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w:t>
      </w:r>
      <w:proofErr w:type="gramStart"/>
      <w:r w:rsidRPr="00205B31">
        <w:rPr>
          <w:rFonts w:ascii="Arial" w:hAnsi="Arial" w:cs="Arial"/>
          <w:color w:val="212529"/>
          <w:sz w:val="22"/>
          <w:szCs w:val="22"/>
          <w:shd w:val="clear" w:color="auto" w:fill="FFFFFF"/>
          <w:lang w:val="en-GB"/>
        </w:rPr>
        <w:t>a number of</w:t>
      </w:r>
      <w:proofErr w:type="gramEnd"/>
      <w:r w:rsidRPr="00205B31">
        <w:rPr>
          <w:rFonts w:ascii="Arial" w:hAnsi="Arial" w:cs="Arial"/>
          <w:color w:val="212529"/>
          <w:sz w:val="22"/>
          <w:szCs w:val="22"/>
          <w:shd w:val="clear" w:color="auto" w:fill="FFFFFF"/>
          <w:lang w:val="en-GB"/>
        </w:rPr>
        <w:t xml:space="preserve">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2"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lastRenderedPageBreak/>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proofErr w:type="spellStart"/>
      <w:r w:rsidR="0050156C" w:rsidRPr="00205B31">
        <w:rPr>
          <w:rFonts w:ascii="Arial" w:hAnsi="Arial" w:cs="Arial"/>
          <w:sz w:val="22"/>
          <w:szCs w:val="22"/>
          <w:lang w:val="en-GB"/>
        </w:rPr>
        <w:t>Fernz</w:t>
      </w:r>
      <w:proofErr w:type="spellEnd"/>
      <w:r w:rsidR="0050156C" w:rsidRPr="00205B31">
        <w:rPr>
          <w:rFonts w:ascii="Arial" w:hAnsi="Arial" w:cs="Arial"/>
          <w:sz w:val="22"/>
          <w:szCs w:val="22"/>
          <w:lang w:val="en-GB"/>
        </w:rPr>
        <w:t xml:space="preserve">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77777777" w:rsidR="00BA1648" w:rsidRPr="00205B31" w:rsidRDefault="00BA1648" w:rsidP="006D564C">
      <w:pPr>
        <w:jc w:val="both"/>
        <w:rPr>
          <w:rFonts w:ascii="Arial" w:hAnsi="Arial" w:cs="Arial"/>
          <w:sz w:val="22"/>
          <w:szCs w:val="22"/>
          <w:lang w:val="en-GB"/>
        </w:rPr>
      </w:pPr>
    </w:p>
    <w:p w14:paraId="0D37BBBB" w14:textId="5F16227F" w:rsidR="002F75A3" w:rsidRPr="00205B31" w:rsidRDefault="00F14310" w:rsidP="00B7193E">
      <w:pPr>
        <w:jc w:val="both"/>
        <w:rPr>
          <w:rFonts w:ascii="Arial" w:hAnsi="Arial" w:cs="Arial"/>
          <w:sz w:val="22"/>
          <w:szCs w:val="22"/>
          <w:lang w:val="en-GB"/>
        </w:rPr>
      </w:pPr>
      <w:r>
        <w:rPr>
          <w:rFonts w:ascii="Arial" w:hAnsi="Arial" w:cs="Arial"/>
          <w:color w:val="7B7B7B" w:themeColor="accent3" w:themeShade="BF"/>
          <w:sz w:val="22"/>
          <w:szCs w:val="22"/>
          <w:lang w:val="en-GB"/>
        </w:rPr>
        <w:t>The EU Insolvency Recast ceased to apply in the UK from 31 December 2020. Therefore, if the proceeding was opened on the 18</w:t>
      </w:r>
      <w:r w:rsidRPr="00F14310">
        <w:rPr>
          <w:rFonts w:ascii="Arial" w:hAnsi="Arial" w:cs="Arial"/>
          <w:color w:val="7B7B7B" w:themeColor="accent3" w:themeShade="BF"/>
          <w:sz w:val="22"/>
          <w:szCs w:val="22"/>
          <w:vertAlign w:val="superscript"/>
          <w:lang w:val="en-GB"/>
        </w:rPr>
        <w:t>th</w:t>
      </w:r>
      <w:r>
        <w:rPr>
          <w:rFonts w:ascii="Arial" w:hAnsi="Arial" w:cs="Arial"/>
          <w:color w:val="7B7B7B" w:themeColor="accent3" w:themeShade="BF"/>
          <w:sz w:val="22"/>
          <w:szCs w:val="22"/>
          <w:lang w:val="en-GB"/>
        </w:rPr>
        <w:t xml:space="preserve"> of June, it would apply. However, the Recast allows for secondary insolvency proceedings to be opened, albeit the proceedings have been brought in the centre of main interests. The secondary proceedings are allowed just if the debtor has an establishment in such a country. An establishment is defined as a place where operations with assets and human activity occur. Therefore, if </w:t>
      </w:r>
      <w:proofErr w:type="spellStart"/>
      <w:r>
        <w:rPr>
          <w:rFonts w:ascii="Arial" w:hAnsi="Arial" w:cs="Arial"/>
          <w:color w:val="7B7B7B" w:themeColor="accent3" w:themeShade="BF"/>
          <w:sz w:val="22"/>
          <w:szCs w:val="22"/>
          <w:lang w:val="en-GB"/>
        </w:rPr>
        <w:t>Fernz</w:t>
      </w:r>
      <w:proofErr w:type="spellEnd"/>
      <w:r>
        <w:rPr>
          <w:rFonts w:ascii="Arial" w:hAnsi="Arial" w:cs="Arial"/>
          <w:color w:val="7B7B7B" w:themeColor="accent3" w:themeShade="BF"/>
          <w:sz w:val="22"/>
          <w:szCs w:val="22"/>
          <w:lang w:val="en-GB"/>
        </w:rPr>
        <w:t xml:space="preserve"> would like to open insolvency proceedings in a country of the EU, it </w:t>
      </w:r>
      <w:proofErr w:type="gramStart"/>
      <w:r>
        <w:rPr>
          <w:rFonts w:ascii="Arial" w:hAnsi="Arial" w:cs="Arial"/>
          <w:color w:val="7B7B7B" w:themeColor="accent3" w:themeShade="BF"/>
          <w:sz w:val="22"/>
          <w:szCs w:val="22"/>
          <w:lang w:val="en-GB"/>
        </w:rPr>
        <w:t>has to</w:t>
      </w:r>
      <w:proofErr w:type="gramEnd"/>
      <w:r>
        <w:rPr>
          <w:rFonts w:ascii="Arial" w:hAnsi="Arial" w:cs="Arial"/>
          <w:color w:val="7B7B7B" w:themeColor="accent3" w:themeShade="BF"/>
          <w:sz w:val="22"/>
          <w:szCs w:val="22"/>
          <w:lang w:val="en-GB"/>
        </w:rPr>
        <w:t xml:space="preserve"> demonstrate that Rydell has an establishment of such a country</w:t>
      </w:r>
    </w:p>
    <w:p w14:paraId="317DD6E7" w14:textId="5EC97BE0" w:rsidR="00126A4D" w:rsidRPr="00205B31" w:rsidRDefault="00126A4D" w:rsidP="00B7193E">
      <w:pPr>
        <w:jc w:val="both"/>
        <w:rPr>
          <w:rFonts w:ascii="Arial" w:hAnsi="Arial" w:cs="Arial"/>
          <w:sz w:val="22"/>
          <w:szCs w:val="22"/>
          <w:lang w:val="en-GB"/>
        </w:rPr>
      </w:pPr>
    </w:p>
    <w:p w14:paraId="38BBF3CA" w14:textId="77777777" w:rsidR="005F453F" w:rsidRPr="00205B31" w:rsidRDefault="005F453F"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3"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3"/>
    <w:p w14:paraId="06CA1A12" w14:textId="77777777" w:rsidR="00015EE6" w:rsidRPr="00205B31" w:rsidRDefault="00015EE6" w:rsidP="00C45A03">
      <w:pPr>
        <w:jc w:val="both"/>
        <w:rPr>
          <w:rFonts w:ascii="Arial" w:hAnsi="Arial" w:cs="Arial"/>
          <w:sz w:val="22"/>
          <w:szCs w:val="22"/>
          <w:lang w:val="en-GB"/>
        </w:rPr>
      </w:pPr>
    </w:p>
    <w:p w14:paraId="7C5E5F3E" w14:textId="75C6A41E" w:rsidR="00275182" w:rsidRPr="00205B31" w:rsidRDefault="00F14310" w:rsidP="00B7193E">
      <w:pPr>
        <w:jc w:val="both"/>
        <w:rPr>
          <w:rFonts w:ascii="Arial" w:hAnsi="Arial" w:cs="Arial"/>
          <w:b/>
          <w:bCs/>
          <w:sz w:val="22"/>
          <w:szCs w:val="22"/>
          <w:lang w:val="en-GB"/>
        </w:rPr>
      </w:pPr>
      <w:r>
        <w:rPr>
          <w:rFonts w:ascii="Arial" w:hAnsi="Arial" w:cs="Arial"/>
          <w:color w:val="7B7B7B" w:themeColor="accent3" w:themeShade="BF"/>
          <w:sz w:val="22"/>
          <w:szCs w:val="22"/>
          <w:lang w:val="en-GB"/>
        </w:rPr>
        <w:t xml:space="preserve">If the proceedings were brought a year later, the EU Insolvency Recast would not apply. </w:t>
      </w:r>
      <w:r w:rsidR="00DA32B6">
        <w:rPr>
          <w:rFonts w:ascii="Arial" w:hAnsi="Arial" w:cs="Arial"/>
          <w:color w:val="7B7B7B" w:themeColor="accent3" w:themeShade="BF"/>
          <w:sz w:val="22"/>
          <w:szCs w:val="22"/>
          <w:lang w:val="en-GB"/>
        </w:rPr>
        <w:t>However,</w:t>
      </w:r>
      <w:r w:rsidR="00D703D3">
        <w:rPr>
          <w:rFonts w:ascii="Arial" w:hAnsi="Arial" w:cs="Arial"/>
          <w:color w:val="7B7B7B" w:themeColor="accent3" w:themeShade="BF"/>
          <w:sz w:val="22"/>
          <w:szCs w:val="22"/>
          <w:lang w:val="en-GB"/>
        </w:rPr>
        <w:t xml:space="preserve"> the centre of the main interests of Rydell is in the UK and the EU Recast states that it should be in the COMI where proceedings should be brought. Therefore, there would not be any issues since the UK will be the principal jurisdiction where the insolvency matter should be analysed. </w:t>
      </w: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4" w:name="_Hlk75414344"/>
      <w:bookmarkEnd w:id="2"/>
    </w:p>
    <w:p w14:paraId="6625C320" w14:textId="383FB04A" w:rsidR="0046142D" w:rsidRDefault="0046142D" w:rsidP="0046142D">
      <w:pPr>
        <w:ind w:hanging="11"/>
        <w:jc w:val="both"/>
        <w:rPr>
          <w:rFonts w:ascii="Arial" w:hAnsi="Arial" w:cs="Arial"/>
          <w:sz w:val="22"/>
          <w:szCs w:val="22"/>
          <w:lang w:val="en-GB"/>
        </w:rPr>
      </w:pPr>
      <w:bookmarkStart w:id="5"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4"/>
    <w:bookmarkEnd w:id="5"/>
    <w:p w14:paraId="04434D04" w14:textId="1178684B" w:rsidR="00015EE6" w:rsidRPr="00205B31" w:rsidRDefault="00D703D3" w:rsidP="00015EE6">
      <w:pPr>
        <w:autoSpaceDE w:val="0"/>
        <w:autoSpaceDN w:val="0"/>
        <w:adjustRightInd w:val="0"/>
        <w:spacing w:line="276" w:lineRule="auto"/>
        <w:jc w:val="both"/>
        <w:rPr>
          <w:rFonts w:ascii="Arial" w:hAnsi="Arial" w:cs="Arial"/>
          <w:sz w:val="22"/>
          <w:szCs w:val="22"/>
          <w:lang w:val="en-GB"/>
        </w:rPr>
      </w:pPr>
      <w:r>
        <w:rPr>
          <w:rFonts w:ascii="Arial" w:hAnsi="Arial" w:cs="Arial"/>
          <w:color w:val="7B7B7B" w:themeColor="accent3" w:themeShade="BF"/>
          <w:sz w:val="22"/>
          <w:szCs w:val="22"/>
          <w:lang w:val="en-GB"/>
        </w:rPr>
        <w:t xml:space="preserve">In such scenario, the UK could not rely on the EU Recast. However, section 221(5) Insolvency Act 1986 provides for a solution for unregistered companies and bestows power to the creditor to make a winding-up petition. There are three requirements set out in such provision; however, sub-paragraph b would apply which asserts that the petition can be made if the company is unable to pay its debts. Nevertheless, the English courts will assess whether there is sufficient connection to the UK. In the case of Rydell, if its centre of main interests is in another country within the EU and there is no connection whatsoever with the UK, perhaps UK courts will deny the winding-up petition. It should be assessed the connection between Rydell and the UK </w:t>
      </w:r>
      <w:proofErr w:type="gramStart"/>
      <w:r>
        <w:rPr>
          <w:rFonts w:ascii="Arial" w:hAnsi="Arial" w:cs="Arial"/>
          <w:color w:val="7B7B7B" w:themeColor="accent3" w:themeShade="BF"/>
          <w:sz w:val="22"/>
          <w:szCs w:val="22"/>
          <w:lang w:val="en-GB"/>
        </w:rPr>
        <w:t>in order to</w:t>
      </w:r>
      <w:proofErr w:type="gramEnd"/>
      <w:r>
        <w:rPr>
          <w:rFonts w:ascii="Arial" w:hAnsi="Arial" w:cs="Arial"/>
          <w:color w:val="7B7B7B" w:themeColor="accent3" w:themeShade="BF"/>
          <w:sz w:val="22"/>
          <w:szCs w:val="22"/>
          <w:lang w:val="en-GB"/>
        </w:rPr>
        <w:t xml:space="preserve"> provide for a suitable solution.</w:t>
      </w:r>
    </w:p>
    <w:p w14:paraId="5F059774" w14:textId="77777777" w:rsidR="0077498C" w:rsidRPr="00205B31" w:rsidRDefault="0077498C" w:rsidP="00B7193E">
      <w:pPr>
        <w:jc w:val="both"/>
        <w:rPr>
          <w:rFonts w:ascii="Arial" w:hAnsi="Arial" w:cs="Arial"/>
          <w:color w:val="000000" w:themeColor="text1"/>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BD8B5" w14:textId="77777777" w:rsidR="00E93677" w:rsidRDefault="00E93677" w:rsidP="00241B44">
      <w:r>
        <w:separator/>
      </w:r>
    </w:p>
  </w:endnote>
  <w:endnote w:type="continuationSeparator" w:id="0">
    <w:p w14:paraId="2ED830F6" w14:textId="77777777" w:rsidR="00E93677" w:rsidRDefault="00E9367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venir Next">
    <w:altName w:val="﷽﷽﷽﷽﷽﷽﷽﷽ꘓތ"/>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6E1CB0" w:rsidRPr="00A31881" w:rsidRDefault="006E1CB0"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6E1CB0" w:rsidRPr="00A31881" w:rsidRDefault="006E1CB0"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3184068D" w:rsidR="006E1CB0" w:rsidRPr="0052732A" w:rsidRDefault="006E1CB0"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1D7EF2">
          <w:rPr>
            <w:rStyle w:val="PageNumber"/>
            <w:rFonts w:ascii="Arial" w:hAnsi="Arial" w:cs="Arial"/>
            <w:b/>
            <w:bCs/>
            <w:noProof/>
            <w:sz w:val="18"/>
            <w:szCs w:val="18"/>
          </w:rPr>
          <w:t>10</w:t>
        </w:r>
        <w:r w:rsidRPr="00C50F86">
          <w:rPr>
            <w:rStyle w:val="PageNumber"/>
            <w:rFonts w:ascii="Arial" w:hAnsi="Arial" w:cs="Arial"/>
            <w:b/>
            <w:bCs/>
            <w:sz w:val="18"/>
            <w:szCs w:val="18"/>
          </w:rPr>
          <w:fldChar w:fldCharType="end"/>
        </w:r>
      </w:p>
    </w:sdtContent>
  </w:sdt>
  <w:p w14:paraId="12ABA5E1" w14:textId="5C117F1D" w:rsidR="006E1CB0" w:rsidRPr="0052732A" w:rsidRDefault="006E1CB0" w:rsidP="0052732A">
    <w:pPr>
      <w:pStyle w:val="Footer"/>
      <w:ind w:right="360"/>
      <w:rPr>
        <w:rFonts w:ascii="Arial" w:hAnsi="Arial" w:cs="Arial"/>
        <w:sz w:val="18"/>
        <w:szCs w:val="18"/>
      </w:rPr>
    </w:pPr>
    <w:r w:rsidRPr="0052732A">
      <w:rPr>
        <w:rFonts w:ascii="Arial" w:hAnsi="Arial" w:cs="Arial"/>
        <w:sz w:val="18"/>
        <w:szCs w:val="18"/>
      </w:rPr>
      <w:t>student</w:t>
    </w:r>
    <w:r w:rsidR="003D6AC4">
      <w:rPr>
        <w:rFonts w:ascii="Arial" w:hAnsi="Arial" w:cs="Arial"/>
        <w:sz w:val="18"/>
        <w:szCs w:val="18"/>
      </w:rPr>
      <w:t>ID</w:t>
    </w:r>
    <w:r w:rsidRPr="0052732A">
      <w:rPr>
        <w:rFonts w:ascii="Arial" w:hAnsi="Arial" w:cs="Arial"/>
        <w:sz w:val="18"/>
        <w:szCs w:val="18"/>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24D91" w14:textId="77777777" w:rsidR="00E93677" w:rsidRDefault="00E93677" w:rsidP="00241B44">
      <w:r>
        <w:separator/>
      </w:r>
    </w:p>
  </w:footnote>
  <w:footnote w:type="continuationSeparator" w:id="0">
    <w:p w14:paraId="03F6EC8D" w14:textId="77777777" w:rsidR="00E93677" w:rsidRDefault="00E93677"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2" w15:restartNumberingAfterBreak="0">
    <w:nsid w:val="5D623D4A"/>
    <w:multiLevelType w:val="hybridMultilevel"/>
    <w:tmpl w:val="06A89D82"/>
    <w:lvl w:ilvl="0" w:tplc="DDC6A722">
      <w:start w:val="1"/>
      <w:numFmt w:val="low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773D416A"/>
    <w:multiLevelType w:val="hybridMultilevel"/>
    <w:tmpl w:val="3A10EEEC"/>
    <w:lvl w:ilvl="0" w:tplc="4F9A2CAC">
      <w:start w:val="1"/>
      <w:numFmt w:val="lowerLetter"/>
      <w:lvlText w:val="(%1)"/>
      <w:lvlJc w:val="left"/>
      <w:pPr>
        <w:ind w:left="1919"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7"/>
  </w:num>
  <w:num w:numId="2">
    <w:abstractNumId w:val="8"/>
  </w:num>
  <w:num w:numId="3">
    <w:abstractNumId w:val="15"/>
  </w:num>
  <w:num w:numId="4">
    <w:abstractNumId w:val="4"/>
  </w:num>
  <w:num w:numId="5">
    <w:abstractNumId w:val="2"/>
  </w:num>
  <w:num w:numId="6">
    <w:abstractNumId w:val="13"/>
  </w:num>
  <w:num w:numId="7">
    <w:abstractNumId w:val="3"/>
  </w:num>
  <w:num w:numId="8">
    <w:abstractNumId w:val="1"/>
  </w:num>
  <w:num w:numId="9">
    <w:abstractNumId w:val="0"/>
  </w:num>
  <w:num w:numId="10">
    <w:abstractNumId w:val="5"/>
  </w:num>
  <w:num w:numId="11">
    <w:abstractNumId w:val="10"/>
  </w:num>
  <w:num w:numId="12">
    <w:abstractNumId w:val="14"/>
  </w:num>
  <w:num w:numId="13">
    <w:abstractNumId w:val="11"/>
  </w:num>
  <w:num w:numId="14">
    <w:abstractNumId w:val="6"/>
  </w:num>
  <w:num w:numId="15">
    <w:abstractNumId w:val="9"/>
  </w:num>
  <w:num w:numId="1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isplayBackgroundShap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322B"/>
    <w:rsid w:val="000250C7"/>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4EC2"/>
    <w:rsid w:val="00055EB9"/>
    <w:rsid w:val="0006130F"/>
    <w:rsid w:val="00062D42"/>
    <w:rsid w:val="00062E85"/>
    <w:rsid w:val="000649D1"/>
    <w:rsid w:val="00064C44"/>
    <w:rsid w:val="00065166"/>
    <w:rsid w:val="0007091D"/>
    <w:rsid w:val="00076483"/>
    <w:rsid w:val="0008155B"/>
    <w:rsid w:val="00081A63"/>
    <w:rsid w:val="00082609"/>
    <w:rsid w:val="000851CC"/>
    <w:rsid w:val="00085349"/>
    <w:rsid w:val="00085D4B"/>
    <w:rsid w:val="00086BDD"/>
    <w:rsid w:val="00090933"/>
    <w:rsid w:val="00093BE8"/>
    <w:rsid w:val="00093FE2"/>
    <w:rsid w:val="0009471C"/>
    <w:rsid w:val="000A01B9"/>
    <w:rsid w:val="000A0C1B"/>
    <w:rsid w:val="000A68ED"/>
    <w:rsid w:val="000A74CA"/>
    <w:rsid w:val="000B5B93"/>
    <w:rsid w:val="000B5FF1"/>
    <w:rsid w:val="000B609F"/>
    <w:rsid w:val="000D55A8"/>
    <w:rsid w:val="000D57BE"/>
    <w:rsid w:val="000D6876"/>
    <w:rsid w:val="000E0165"/>
    <w:rsid w:val="000E3A82"/>
    <w:rsid w:val="000E3C5A"/>
    <w:rsid w:val="000E4841"/>
    <w:rsid w:val="000E5CB4"/>
    <w:rsid w:val="000F0DC0"/>
    <w:rsid w:val="000F0FFF"/>
    <w:rsid w:val="000F1677"/>
    <w:rsid w:val="000F3D6C"/>
    <w:rsid w:val="000F58B0"/>
    <w:rsid w:val="00100A77"/>
    <w:rsid w:val="00101707"/>
    <w:rsid w:val="00105CBD"/>
    <w:rsid w:val="001107F2"/>
    <w:rsid w:val="00110E0C"/>
    <w:rsid w:val="001131C6"/>
    <w:rsid w:val="0011473D"/>
    <w:rsid w:val="00115C85"/>
    <w:rsid w:val="0012303D"/>
    <w:rsid w:val="00123855"/>
    <w:rsid w:val="00124B70"/>
    <w:rsid w:val="00125A7C"/>
    <w:rsid w:val="00126A4D"/>
    <w:rsid w:val="00131D42"/>
    <w:rsid w:val="0013278B"/>
    <w:rsid w:val="00135FFC"/>
    <w:rsid w:val="0014171F"/>
    <w:rsid w:val="00145FC1"/>
    <w:rsid w:val="0014622C"/>
    <w:rsid w:val="00150F6C"/>
    <w:rsid w:val="00152348"/>
    <w:rsid w:val="0015328F"/>
    <w:rsid w:val="0015456D"/>
    <w:rsid w:val="00161F1B"/>
    <w:rsid w:val="001620AF"/>
    <w:rsid w:val="001624F3"/>
    <w:rsid w:val="00162829"/>
    <w:rsid w:val="0016472D"/>
    <w:rsid w:val="00164B28"/>
    <w:rsid w:val="001677CC"/>
    <w:rsid w:val="00173647"/>
    <w:rsid w:val="00180548"/>
    <w:rsid w:val="00180AC4"/>
    <w:rsid w:val="00180B1E"/>
    <w:rsid w:val="00180CCE"/>
    <w:rsid w:val="00181438"/>
    <w:rsid w:val="0018267A"/>
    <w:rsid w:val="00182779"/>
    <w:rsid w:val="001830DF"/>
    <w:rsid w:val="001833C2"/>
    <w:rsid w:val="00193AB3"/>
    <w:rsid w:val="001966D9"/>
    <w:rsid w:val="00197963"/>
    <w:rsid w:val="001A620B"/>
    <w:rsid w:val="001A7E9A"/>
    <w:rsid w:val="001B0F70"/>
    <w:rsid w:val="001B5016"/>
    <w:rsid w:val="001B6CEE"/>
    <w:rsid w:val="001C45FC"/>
    <w:rsid w:val="001C594A"/>
    <w:rsid w:val="001D1BF7"/>
    <w:rsid w:val="001D4862"/>
    <w:rsid w:val="001D7EF2"/>
    <w:rsid w:val="001E1FB4"/>
    <w:rsid w:val="001E23FD"/>
    <w:rsid w:val="001E25B9"/>
    <w:rsid w:val="001E392F"/>
    <w:rsid w:val="001E49E0"/>
    <w:rsid w:val="001E7B5A"/>
    <w:rsid w:val="001F1478"/>
    <w:rsid w:val="001F2AF5"/>
    <w:rsid w:val="001F603D"/>
    <w:rsid w:val="001F7412"/>
    <w:rsid w:val="001F7C77"/>
    <w:rsid w:val="00202C2B"/>
    <w:rsid w:val="00205B31"/>
    <w:rsid w:val="0020725B"/>
    <w:rsid w:val="00212B14"/>
    <w:rsid w:val="00216499"/>
    <w:rsid w:val="002164C0"/>
    <w:rsid w:val="00216CB4"/>
    <w:rsid w:val="002173C5"/>
    <w:rsid w:val="00221A3B"/>
    <w:rsid w:val="00223780"/>
    <w:rsid w:val="0022719C"/>
    <w:rsid w:val="002362AB"/>
    <w:rsid w:val="002400DB"/>
    <w:rsid w:val="002406A4"/>
    <w:rsid w:val="0024116D"/>
    <w:rsid w:val="00241B44"/>
    <w:rsid w:val="00245EFB"/>
    <w:rsid w:val="002529D2"/>
    <w:rsid w:val="0025386E"/>
    <w:rsid w:val="002638B0"/>
    <w:rsid w:val="0026510C"/>
    <w:rsid w:val="0026647A"/>
    <w:rsid w:val="002668D3"/>
    <w:rsid w:val="00266F17"/>
    <w:rsid w:val="002672D0"/>
    <w:rsid w:val="0027242B"/>
    <w:rsid w:val="0027299F"/>
    <w:rsid w:val="00275182"/>
    <w:rsid w:val="00275946"/>
    <w:rsid w:val="00284EBE"/>
    <w:rsid w:val="00286720"/>
    <w:rsid w:val="002872E1"/>
    <w:rsid w:val="00287B2E"/>
    <w:rsid w:val="00287D4D"/>
    <w:rsid w:val="00290116"/>
    <w:rsid w:val="0029433F"/>
    <w:rsid w:val="00294829"/>
    <w:rsid w:val="00295742"/>
    <w:rsid w:val="0029690F"/>
    <w:rsid w:val="002A2A60"/>
    <w:rsid w:val="002A3815"/>
    <w:rsid w:val="002A6646"/>
    <w:rsid w:val="002B1C45"/>
    <w:rsid w:val="002B2970"/>
    <w:rsid w:val="002C1227"/>
    <w:rsid w:val="002C13C8"/>
    <w:rsid w:val="002C259C"/>
    <w:rsid w:val="002C3547"/>
    <w:rsid w:val="002D0021"/>
    <w:rsid w:val="002D10A3"/>
    <w:rsid w:val="002D295D"/>
    <w:rsid w:val="002D3473"/>
    <w:rsid w:val="002E37B7"/>
    <w:rsid w:val="002E4A02"/>
    <w:rsid w:val="002E4A1F"/>
    <w:rsid w:val="002E66F4"/>
    <w:rsid w:val="002F1956"/>
    <w:rsid w:val="002F2B8D"/>
    <w:rsid w:val="002F3440"/>
    <w:rsid w:val="002F3B17"/>
    <w:rsid w:val="002F5DD8"/>
    <w:rsid w:val="002F75A3"/>
    <w:rsid w:val="002F75CD"/>
    <w:rsid w:val="002F7EB5"/>
    <w:rsid w:val="0030201F"/>
    <w:rsid w:val="00303C2F"/>
    <w:rsid w:val="0030558B"/>
    <w:rsid w:val="00306E87"/>
    <w:rsid w:val="00310FC2"/>
    <w:rsid w:val="0031389C"/>
    <w:rsid w:val="003144EF"/>
    <w:rsid w:val="00326292"/>
    <w:rsid w:val="00326415"/>
    <w:rsid w:val="00330937"/>
    <w:rsid w:val="00330F31"/>
    <w:rsid w:val="003326F0"/>
    <w:rsid w:val="00334648"/>
    <w:rsid w:val="00336CA6"/>
    <w:rsid w:val="0033768C"/>
    <w:rsid w:val="00337938"/>
    <w:rsid w:val="00340422"/>
    <w:rsid w:val="00340769"/>
    <w:rsid w:val="00341A65"/>
    <w:rsid w:val="00341AA6"/>
    <w:rsid w:val="00342E57"/>
    <w:rsid w:val="00355B57"/>
    <w:rsid w:val="00361A0A"/>
    <w:rsid w:val="00361DF9"/>
    <w:rsid w:val="0036565C"/>
    <w:rsid w:val="0036625E"/>
    <w:rsid w:val="00367162"/>
    <w:rsid w:val="00372CD4"/>
    <w:rsid w:val="0037465A"/>
    <w:rsid w:val="0038255B"/>
    <w:rsid w:val="00382C98"/>
    <w:rsid w:val="0038325E"/>
    <w:rsid w:val="00384604"/>
    <w:rsid w:val="00384E3D"/>
    <w:rsid w:val="00385041"/>
    <w:rsid w:val="0038533C"/>
    <w:rsid w:val="003937B9"/>
    <w:rsid w:val="003948D5"/>
    <w:rsid w:val="003957FD"/>
    <w:rsid w:val="00396821"/>
    <w:rsid w:val="00396CE5"/>
    <w:rsid w:val="003979A3"/>
    <w:rsid w:val="00397D3A"/>
    <w:rsid w:val="003A051E"/>
    <w:rsid w:val="003A0BBE"/>
    <w:rsid w:val="003A2448"/>
    <w:rsid w:val="003A3128"/>
    <w:rsid w:val="003A60FF"/>
    <w:rsid w:val="003A696A"/>
    <w:rsid w:val="003B170F"/>
    <w:rsid w:val="003B3C5F"/>
    <w:rsid w:val="003C1451"/>
    <w:rsid w:val="003C2017"/>
    <w:rsid w:val="003C4471"/>
    <w:rsid w:val="003D0A6D"/>
    <w:rsid w:val="003D100A"/>
    <w:rsid w:val="003D2003"/>
    <w:rsid w:val="003D3045"/>
    <w:rsid w:val="003D4300"/>
    <w:rsid w:val="003D6AC4"/>
    <w:rsid w:val="003E064D"/>
    <w:rsid w:val="003E0B16"/>
    <w:rsid w:val="003E2D1B"/>
    <w:rsid w:val="003E67D1"/>
    <w:rsid w:val="003F655E"/>
    <w:rsid w:val="003F74D9"/>
    <w:rsid w:val="00404EF7"/>
    <w:rsid w:val="00405DC1"/>
    <w:rsid w:val="00414BF9"/>
    <w:rsid w:val="00415DFF"/>
    <w:rsid w:val="00415F1F"/>
    <w:rsid w:val="0042108F"/>
    <w:rsid w:val="004214D4"/>
    <w:rsid w:val="00426969"/>
    <w:rsid w:val="00426B64"/>
    <w:rsid w:val="00430FED"/>
    <w:rsid w:val="00434A8C"/>
    <w:rsid w:val="00437297"/>
    <w:rsid w:val="00437ABE"/>
    <w:rsid w:val="00440AC5"/>
    <w:rsid w:val="00444284"/>
    <w:rsid w:val="004442F1"/>
    <w:rsid w:val="00445CE6"/>
    <w:rsid w:val="004534C2"/>
    <w:rsid w:val="00453967"/>
    <w:rsid w:val="0045446F"/>
    <w:rsid w:val="00454C9D"/>
    <w:rsid w:val="0045683E"/>
    <w:rsid w:val="0046142D"/>
    <w:rsid w:val="0046274F"/>
    <w:rsid w:val="0046298C"/>
    <w:rsid w:val="00463259"/>
    <w:rsid w:val="004659E0"/>
    <w:rsid w:val="00470A63"/>
    <w:rsid w:val="00470C55"/>
    <w:rsid w:val="004715C1"/>
    <w:rsid w:val="004731F4"/>
    <w:rsid w:val="00481FC8"/>
    <w:rsid w:val="00482FE3"/>
    <w:rsid w:val="00486065"/>
    <w:rsid w:val="00486776"/>
    <w:rsid w:val="004868BB"/>
    <w:rsid w:val="00490FF9"/>
    <w:rsid w:val="00491675"/>
    <w:rsid w:val="00493855"/>
    <w:rsid w:val="00497558"/>
    <w:rsid w:val="00497CF9"/>
    <w:rsid w:val="004A57DD"/>
    <w:rsid w:val="004A7B51"/>
    <w:rsid w:val="004A7D71"/>
    <w:rsid w:val="004A7EF3"/>
    <w:rsid w:val="004B0EBE"/>
    <w:rsid w:val="004B10C5"/>
    <w:rsid w:val="004B11FD"/>
    <w:rsid w:val="004B23A2"/>
    <w:rsid w:val="004B25E4"/>
    <w:rsid w:val="004B428D"/>
    <w:rsid w:val="004B607C"/>
    <w:rsid w:val="004C1DA6"/>
    <w:rsid w:val="004C5E4F"/>
    <w:rsid w:val="004C7030"/>
    <w:rsid w:val="004D1A5A"/>
    <w:rsid w:val="004D2FFF"/>
    <w:rsid w:val="004D3721"/>
    <w:rsid w:val="004D64F9"/>
    <w:rsid w:val="004D687E"/>
    <w:rsid w:val="004E4224"/>
    <w:rsid w:val="004E5A14"/>
    <w:rsid w:val="004E622C"/>
    <w:rsid w:val="004E64DB"/>
    <w:rsid w:val="004F1534"/>
    <w:rsid w:val="004F2DD1"/>
    <w:rsid w:val="004F3375"/>
    <w:rsid w:val="004F55F1"/>
    <w:rsid w:val="004F5FDF"/>
    <w:rsid w:val="0050156C"/>
    <w:rsid w:val="005059A4"/>
    <w:rsid w:val="00515756"/>
    <w:rsid w:val="00515F63"/>
    <w:rsid w:val="005177FE"/>
    <w:rsid w:val="0052263B"/>
    <w:rsid w:val="00524728"/>
    <w:rsid w:val="00525459"/>
    <w:rsid w:val="00525C99"/>
    <w:rsid w:val="0052732A"/>
    <w:rsid w:val="00530010"/>
    <w:rsid w:val="00530CA0"/>
    <w:rsid w:val="00532283"/>
    <w:rsid w:val="005323A7"/>
    <w:rsid w:val="005331CA"/>
    <w:rsid w:val="0053523A"/>
    <w:rsid w:val="00537970"/>
    <w:rsid w:val="00540E3A"/>
    <w:rsid w:val="00542E08"/>
    <w:rsid w:val="005433D7"/>
    <w:rsid w:val="00543941"/>
    <w:rsid w:val="00544127"/>
    <w:rsid w:val="005508BB"/>
    <w:rsid w:val="00553EB2"/>
    <w:rsid w:val="00560534"/>
    <w:rsid w:val="0056391B"/>
    <w:rsid w:val="005650E2"/>
    <w:rsid w:val="00566D80"/>
    <w:rsid w:val="00567AD7"/>
    <w:rsid w:val="005716C3"/>
    <w:rsid w:val="00573594"/>
    <w:rsid w:val="00575B2D"/>
    <w:rsid w:val="005800D0"/>
    <w:rsid w:val="005833D0"/>
    <w:rsid w:val="005846F3"/>
    <w:rsid w:val="0058622F"/>
    <w:rsid w:val="005865D6"/>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5ACB"/>
    <w:rsid w:val="005A726D"/>
    <w:rsid w:val="005B2AA0"/>
    <w:rsid w:val="005B503A"/>
    <w:rsid w:val="005B67AC"/>
    <w:rsid w:val="005B7CF5"/>
    <w:rsid w:val="005C01B0"/>
    <w:rsid w:val="005C2790"/>
    <w:rsid w:val="005C36E9"/>
    <w:rsid w:val="005C3B3A"/>
    <w:rsid w:val="005C6778"/>
    <w:rsid w:val="005D0511"/>
    <w:rsid w:val="005D3437"/>
    <w:rsid w:val="005D43E0"/>
    <w:rsid w:val="005D58A3"/>
    <w:rsid w:val="005D6DC2"/>
    <w:rsid w:val="005E1B79"/>
    <w:rsid w:val="005E1EA8"/>
    <w:rsid w:val="005E605E"/>
    <w:rsid w:val="005E645E"/>
    <w:rsid w:val="005F026D"/>
    <w:rsid w:val="005F244F"/>
    <w:rsid w:val="005F2D0B"/>
    <w:rsid w:val="005F453F"/>
    <w:rsid w:val="005F4B31"/>
    <w:rsid w:val="005F5449"/>
    <w:rsid w:val="005F6059"/>
    <w:rsid w:val="0060397D"/>
    <w:rsid w:val="00610388"/>
    <w:rsid w:val="00612092"/>
    <w:rsid w:val="00612CA5"/>
    <w:rsid w:val="006153EC"/>
    <w:rsid w:val="00621A17"/>
    <w:rsid w:val="00627CC9"/>
    <w:rsid w:val="00627E7B"/>
    <w:rsid w:val="00630542"/>
    <w:rsid w:val="00630727"/>
    <w:rsid w:val="00631E7B"/>
    <w:rsid w:val="00632E44"/>
    <w:rsid w:val="0063316D"/>
    <w:rsid w:val="00633DC9"/>
    <w:rsid w:val="00634622"/>
    <w:rsid w:val="00636808"/>
    <w:rsid w:val="0064043F"/>
    <w:rsid w:val="00641515"/>
    <w:rsid w:val="00643ABE"/>
    <w:rsid w:val="006521CD"/>
    <w:rsid w:val="00652A22"/>
    <w:rsid w:val="00653584"/>
    <w:rsid w:val="00654C2F"/>
    <w:rsid w:val="00655438"/>
    <w:rsid w:val="00657087"/>
    <w:rsid w:val="0065715A"/>
    <w:rsid w:val="006661EF"/>
    <w:rsid w:val="006746CB"/>
    <w:rsid w:val="00677AEB"/>
    <w:rsid w:val="00680EF2"/>
    <w:rsid w:val="00682A3E"/>
    <w:rsid w:val="006850AE"/>
    <w:rsid w:val="00686C53"/>
    <w:rsid w:val="00687A1D"/>
    <w:rsid w:val="006934AA"/>
    <w:rsid w:val="00697EA1"/>
    <w:rsid w:val="006A2646"/>
    <w:rsid w:val="006A6530"/>
    <w:rsid w:val="006A695F"/>
    <w:rsid w:val="006A6D1D"/>
    <w:rsid w:val="006B2893"/>
    <w:rsid w:val="006B435A"/>
    <w:rsid w:val="006B4C64"/>
    <w:rsid w:val="006B5AE8"/>
    <w:rsid w:val="006D0529"/>
    <w:rsid w:val="006D564C"/>
    <w:rsid w:val="006D6BD5"/>
    <w:rsid w:val="006E1CB0"/>
    <w:rsid w:val="006E254C"/>
    <w:rsid w:val="006E481A"/>
    <w:rsid w:val="006E5298"/>
    <w:rsid w:val="006E6A1F"/>
    <w:rsid w:val="006E6A6A"/>
    <w:rsid w:val="006E77B0"/>
    <w:rsid w:val="006F08C1"/>
    <w:rsid w:val="006F6B2E"/>
    <w:rsid w:val="006F734A"/>
    <w:rsid w:val="00700D83"/>
    <w:rsid w:val="00704852"/>
    <w:rsid w:val="00704C24"/>
    <w:rsid w:val="007074E9"/>
    <w:rsid w:val="00707954"/>
    <w:rsid w:val="00707BC5"/>
    <w:rsid w:val="00713DA4"/>
    <w:rsid w:val="007142FA"/>
    <w:rsid w:val="00714BF1"/>
    <w:rsid w:val="00721383"/>
    <w:rsid w:val="007216AD"/>
    <w:rsid w:val="00726E9A"/>
    <w:rsid w:val="00727864"/>
    <w:rsid w:val="007333CC"/>
    <w:rsid w:val="007335D8"/>
    <w:rsid w:val="0073399A"/>
    <w:rsid w:val="007369C7"/>
    <w:rsid w:val="00743531"/>
    <w:rsid w:val="007462D9"/>
    <w:rsid w:val="00751986"/>
    <w:rsid w:val="0075428A"/>
    <w:rsid w:val="00756ABD"/>
    <w:rsid w:val="007576A3"/>
    <w:rsid w:val="007603F5"/>
    <w:rsid w:val="00760A70"/>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C0111"/>
    <w:rsid w:val="007C0663"/>
    <w:rsid w:val="007C1FCC"/>
    <w:rsid w:val="007C2831"/>
    <w:rsid w:val="007C2AA1"/>
    <w:rsid w:val="007C6201"/>
    <w:rsid w:val="007D0348"/>
    <w:rsid w:val="007D1E28"/>
    <w:rsid w:val="007D7C92"/>
    <w:rsid w:val="007D7E30"/>
    <w:rsid w:val="007E1154"/>
    <w:rsid w:val="007E3AA5"/>
    <w:rsid w:val="007E3ADF"/>
    <w:rsid w:val="007E530F"/>
    <w:rsid w:val="007E6BA4"/>
    <w:rsid w:val="007F19A2"/>
    <w:rsid w:val="007F41F8"/>
    <w:rsid w:val="00804000"/>
    <w:rsid w:val="0080454E"/>
    <w:rsid w:val="00804C32"/>
    <w:rsid w:val="00806302"/>
    <w:rsid w:val="00807119"/>
    <w:rsid w:val="00811865"/>
    <w:rsid w:val="00814A55"/>
    <w:rsid w:val="0082483F"/>
    <w:rsid w:val="008279C0"/>
    <w:rsid w:val="00841E70"/>
    <w:rsid w:val="008473AA"/>
    <w:rsid w:val="00852883"/>
    <w:rsid w:val="00852F37"/>
    <w:rsid w:val="008571F6"/>
    <w:rsid w:val="00861E51"/>
    <w:rsid w:val="00870B96"/>
    <w:rsid w:val="008723F3"/>
    <w:rsid w:val="00873246"/>
    <w:rsid w:val="00875E2E"/>
    <w:rsid w:val="00880F99"/>
    <w:rsid w:val="00881DA8"/>
    <w:rsid w:val="00881DE6"/>
    <w:rsid w:val="008837A6"/>
    <w:rsid w:val="0089145D"/>
    <w:rsid w:val="00896FD7"/>
    <w:rsid w:val="00897428"/>
    <w:rsid w:val="008A30C3"/>
    <w:rsid w:val="008A30EE"/>
    <w:rsid w:val="008A4DF2"/>
    <w:rsid w:val="008A6841"/>
    <w:rsid w:val="008A6CFE"/>
    <w:rsid w:val="008B40E7"/>
    <w:rsid w:val="008B4681"/>
    <w:rsid w:val="008B4B58"/>
    <w:rsid w:val="008B5333"/>
    <w:rsid w:val="008B6223"/>
    <w:rsid w:val="008C4066"/>
    <w:rsid w:val="008C66E0"/>
    <w:rsid w:val="008D0122"/>
    <w:rsid w:val="008D3E17"/>
    <w:rsid w:val="008D5D34"/>
    <w:rsid w:val="008D7718"/>
    <w:rsid w:val="008E220E"/>
    <w:rsid w:val="008E3339"/>
    <w:rsid w:val="008E64D3"/>
    <w:rsid w:val="008E6F11"/>
    <w:rsid w:val="008F20FC"/>
    <w:rsid w:val="008F50C4"/>
    <w:rsid w:val="008F5FFE"/>
    <w:rsid w:val="0090037B"/>
    <w:rsid w:val="00905A43"/>
    <w:rsid w:val="009078CE"/>
    <w:rsid w:val="009108EF"/>
    <w:rsid w:val="00911C23"/>
    <w:rsid w:val="00912C79"/>
    <w:rsid w:val="00913FB9"/>
    <w:rsid w:val="00915010"/>
    <w:rsid w:val="0091528C"/>
    <w:rsid w:val="009173D1"/>
    <w:rsid w:val="00923CCC"/>
    <w:rsid w:val="00926D10"/>
    <w:rsid w:val="009275FE"/>
    <w:rsid w:val="00942123"/>
    <w:rsid w:val="0094263A"/>
    <w:rsid w:val="00946EE0"/>
    <w:rsid w:val="0095029B"/>
    <w:rsid w:val="0095207B"/>
    <w:rsid w:val="009533CB"/>
    <w:rsid w:val="00953B5C"/>
    <w:rsid w:val="0095526F"/>
    <w:rsid w:val="00955CE0"/>
    <w:rsid w:val="009609CA"/>
    <w:rsid w:val="00962045"/>
    <w:rsid w:val="00966E44"/>
    <w:rsid w:val="009708BB"/>
    <w:rsid w:val="009727DF"/>
    <w:rsid w:val="009729E8"/>
    <w:rsid w:val="00975640"/>
    <w:rsid w:val="00976DA5"/>
    <w:rsid w:val="009773BA"/>
    <w:rsid w:val="00981608"/>
    <w:rsid w:val="00991272"/>
    <w:rsid w:val="00991428"/>
    <w:rsid w:val="00992676"/>
    <w:rsid w:val="009A5354"/>
    <w:rsid w:val="009A6A10"/>
    <w:rsid w:val="009A7172"/>
    <w:rsid w:val="009B0723"/>
    <w:rsid w:val="009B07AD"/>
    <w:rsid w:val="009B0883"/>
    <w:rsid w:val="009B15E2"/>
    <w:rsid w:val="009C0B8E"/>
    <w:rsid w:val="009C1527"/>
    <w:rsid w:val="009C1BC8"/>
    <w:rsid w:val="009C2442"/>
    <w:rsid w:val="009C2628"/>
    <w:rsid w:val="009C27B1"/>
    <w:rsid w:val="009D0811"/>
    <w:rsid w:val="009D0E12"/>
    <w:rsid w:val="009D0EE1"/>
    <w:rsid w:val="009D43D0"/>
    <w:rsid w:val="009D510C"/>
    <w:rsid w:val="009D5CDB"/>
    <w:rsid w:val="009D6709"/>
    <w:rsid w:val="009E13C1"/>
    <w:rsid w:val="009E2AEB"/>
    <w:rsid w:val="009E2E27"/>
    <w:rsid w:val="009E44C0"/>
    <w:rsid w:val="009E4DE3"/>
    <w:rsid w:val="009E50C1"/>
    <w:rsid w:val="009F0C29"/>
    <w:rsid w:val="00A047EE"/>
    <w:rsid w:val="00A057CA"/>
    <w:rsid w:val="00A149B7"/>
    <w:rsid w:val="00A177BC"/>
    <w:rsid w:val="00A17930"/>
    <w:rsid w:val="00A2274A"/>
    <w:rsid w:val="00A235B7"/>
    <w:rsid w:val="00A249AC"/>
    <w:rsid w:val="00A27A7A"/>
    <w:rsid w:val="00A301D1"/>
    <w:rsid w:val="00A31881"/>
    <w:rsid w:val="00A407EF"/>
    <w:rsid w:val="00A411B7"/>
    <w:rsid w:val="00A46B4C"/>
    <w:rsid w:val="00A5117B"/>
    <w:rsid w:val="00A560B6"/>
    <w:rsid w:val="00A56CF7"/>
    <w:rsid w:val="00A56DBC"/>
    <w:rsid w:val="00A60074"/>
    <w:rsid w:val="00A646E2"/>
    <w:rsid w:val="00A651A9"/>
    <w:rsid w:val="00A6627C"/>
    <w:rsid w:val="00A71019"/>
    <w:rsid w:val="00A81029"/>
    <w:rsid w:val="00A82AFB"/>
    <w:rsid w:val="00A8485D"/>
    <w:rsid w:val="00A96062"/>
    <w:rsid w:val="00A96489"/>
    <w:rsid w:val="00A96BB0"/>
    <w:rsid w:val="00A97D88"/>
    <w:rsid w:val="00AA0E39"/>
    <w:rsid w:val="00AA23CE"/>
    <w:rsid w:val="00AA5A58"/>
    <w:rsid w:val="00AA670C"/>
    <w:rsid w:val="00AB5A37"/>
    <w:rsid w:val="00AB61D6"/>
    <w:rsid w:val="00AB685C"/>
    <w:rsid w:val="00AB6C2D"/>
    <w:rsid w:val="00AC08F7"/>
    <w:rsid w:val="00AC126D"/>
    <w:rsid w:val="00AC3839"/>
    <w:rsid w:val="00AC7082"/>
    <w:rsid w:val="00AD0662"/>
    <w:rsid w:val="00AD1B6B"/>
    <w:rsid w:val="00AD74AD"/>
    <w:rsid w:val="00AE027F"/>
    <w:rsid w:val="00AF228E"/>
    <w:rsid w:val="00AF455B"/>
    <w:rsid w:val="00B0123F"/>
    <w:rsid w:val="00B04004"/>
    <w:rsid w:val="00B14819"/>
    <w:rsid w:val="00B17AA9"/>
    <w:rsid w:val="00B221FF"/>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6053"/>
    <w:rsid w:val="00B7193E"/>
    <w:rsid w:val="00B72999"/>
    <w:rsid w:val="00B72FD7"/>
    <w:rsid w:val="00B736DF"/>
    <w:rsid w:val="00B74FBD"/>
    <w:rsid w:val="00B82586"/>
    <w:rsid w:val="00B829A3"/>
    <w:rsid w:val="00B86537"/>
    <w:rsid w:val="00B86DB1"/>
    <w:rsid w:val="00B87869"/>
    <w:rsid w:val="00B87A61"/>
    <w:rsid w:val="00B92D5B"/>
    <w:rsid w:val="00B9417E"/>
    <w:rsid w:val="00BA1648"/>
    <w:rsid w:val="00BA2637"/>
    <w:rsid w:val="00BA35FF"/>
    <w:rsid w:val="00BB09FD"/>
    <w:rsid w:val="00BB0F2B"/>
    <w:rsid w:val="00BB5A37"/>
    <w:rsid w:val="00BB6955"/>
    <w:rsid w:val="00BB6F7A"/>
    <w:rsid w:val="00BC48EB"/>
    <w:rsid w:val="00BC585F"/>
    <w:rsid w:val="00BC5D7D"/>
    <w:rsid w:val="00BD0299"/>
    <w:rsid w:val="00BD23B4"/>
    <w:rsid w:val="00BD3363"/>
    <w:rsid w:val="00BD3F18"/>
    <w:rsid w:val="00BD64FB"/>
    <w:rsid w:val="00BD7D49"/>
    <w:rsid w:val="00BF2B49"/>
    <w:rsid w:val="00BF2E7A"/>
    <w:rsid w:val="00BF3D02"/>
    <w:rsid w:val="00BF40B9"/>
    <w:rsid w:val="00BF50F7"/>
    <w:rsid w:val="00BF5D90"/>
    <w:rsid w:val="00C00231"/>
    <w:rsid w:val="00C01017"/>
    <w:rsid w:val="00C02F29"/>
    <w:rsid w:val="00C15A16"/>
    <w:rsid w:val="00C1724E"/>
    <w:rsid w:val="00C20AFE"/>
    <w:rsid w:val="00C22A25"/>
    <w:rsid w:val="00C26E4B"/>
    <w:rsid w:val="00C31102"/>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B61"/>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63D3"/>
    <w:rsid w:val="00CA1802"/>
    <w:rsid w:val="00CB262C"/>
    <w:rsid w:val="00CB2CBB"/>
    <w:rsid w:val="00CB7283"/>
    <w:rsid w:val="00CB7CAC"/>
    <w:rsid w:val="00CC467D"/>
    <w:rsid w:val="00CC5335"/>
    <w:rsid w:val="00CC579C"/>
    <w:rsid w:val="00CC5BA4"/>
    <w:rsid w:val="00CC7728"/>
    <w:rsid w:val="00CD0FFE"/>
    <w:rsid w:val="00CD211F"/>
    <w:rsid w:val="00CD34DB"/>
    <w:rsid w:val="00CD377A"/>
    <w:rsid w:val="00CD4998"/>
    <w:rsid w:val="00CE1035"/>
    <w:rsid w:val="00CE62CA"/>
    <w:rsid w:val="00CF2819"/>
    <w:rsid w:val="00CF4F9D"/>
    <w:rsid w:val="00CF5AD8"/>
    <w:rsid w:val="00CF70DC"/>
    <w:rsid w:val="00CF717B"/>
    <w:rsid w:val="00D068C5"/>
    <w:rsid w:val="00D07F87"/>
    <w:rsid w:val="00D148DC"/>
    <w:rsid w:val="00D1688E"/>
    <w:rsid w:val="00D17FDC"/>
    <w:rsid w:val="00D223E4"/>
    <w:rsid w:val="00D256C6"/>
    <w:rsid w:val="00D25F51"/>
    <w:rsid w:val="00D35229"/>
    <w:rsid w:val="00D35ADE"/>
    <w:rsid w:val="00D35EAE"/>
    <w:rsid w:val="00D4685B"/>
    <w:rsid w:val="00D570A0"/>
    <w:rsid w:val="00D57C59"/>
    <w:rsid w:val="00D60215"/>
    <w:rsid w:val="00D60874"/>
    <w:rsid w:val="00D63EFD"/>
    <w:rsid w:val="00D6588F"/>
    <w:rsid w:val="00D676F1"/>
    <w:rsid w:val="00D703D3"/>
    <w:rsid w:val="00D714E4"/>
    <w:rsid w:val="00D84752"/>
    <w:rsid w:val="00D86A74"/>
    <w:rsid w:val="00D86B3B"/>
    <w:rsid w:val="00D8748A"/>
    <w:rsid w:val="00D905E4"/>
    <w:rsid w:val="00D93196"/>
    <w:rsid w:val="00D931A2"/>
    <w:rsid w:val="00DA32B6"/>
    <w:rsid w:val="00DA42EF"/>
    <w:rsid w:val="00DA4405"/>
    <w:rsid w:val="00DB243C"/>
    <w:rsid w:val="00DB482A"/>
    <w:rsid w:val="00DB56F2"/>
    <w:rsid w:val="00DB5D9B"/>
    <w:rsid w:val="00DB6EF5"/>
    <w:rsid w:val="00DC2A3F"/>
    <w:rsid w:val="00DC2BEC"/>
    <w:rsid w:val="00DC2FDB"/>
    <w:rsid w:val="00DC3089"/>
    <w:rsid w:val="00DC4420"/>
    <w:rsid w:val="00DC6681"/>
    <w:rsid w:val="00DD01DA"/>
    <w:rsid w:val="00DD0802"/>
    <w:rsid w:val="00DD19C6"/>
    <w:rsid w:val="00DD2E11"/>
    <w:rsid w:val="00DD4E68"/>
    <w:rsid w:val="00DD59B5"/>
    <w:rsid w:val="00DD6923"/>
    <w:rsid w:val="00DD7AD7"/>
    <w:rsid w:val="00DE03AF"/>
    <w:rsid w:val="00DE097E"/>
    <w:rsid w:val="00DE121C"/>
    <w:rsid w:val="00DE475E"/>
    <w:rsid w:val="00DE6633"/>
    <w:rsid w:val="00DF056D"/>
    <w:rsid w:val="00DF4D51"/>
    <w:rsid w:val="00DF75F8"/>
    <w:rsid w:val="00DF7A3A"/>
    <w:rsid w:val="00DF7AD4"/>
    <w:rsid w:val="00E009E1"/>
    <w:rsid w:val="00E00C00"/>
    <w:rsid w:val="00E00E54"/>
    <w:rsid w:val="00E041F9"/>
    <w:rsid w:val="00E05837"/>
    <w:rsid w:val="00E07C5A"/>
    <w:rsid w:val="00E10A73"/>
    <w:rsid w:val="00E12C13"/>
    <w:rsid w:val="00E15BA9"/>
    <w:rsid w:val="00E161D2"/>
    <w:rsid w:val="00E177E2"/>
    <w:rsid w:val="00E22DE4"/>
    <w:rsid w:val="00E26E19"/>
    <w:rsid w:val="00E31DF3"/>
    <w:rsid w:val="00E37049"/>
    <w:rsid w:val="00E450A4"/>
    <w:rsid w:val="00E506BE"/>
    <w:rsid w:val="00E518B6"/>
    <w:rsid w:val="00E525B9"/>
    <w:rsid w:val="00E54ADD"/>
    <w:rsid w:val="00E55547"/>
    <w:rsid w:val="00E55E9B"/>
    <w:rsid w:val="00E6211B"/>
    <w:rsid w:val="00E6302B"/>
    <w:rsid w:val="00E6452F"/>
    <w:rsid w:val="00E64F45"/>
    <w:rsid w:val="00E6742D"/>
    <w:rsid w:val="00E71CB0"/>
    <w:rsid w:val="00E7793C"/>
    <w:rsid w:val="00E77C3D"/>
    <w:rsid w:val="00E80299"/>
    <w:rsid w:val="00E824F6"/>
    <w:rsid w:val="00E8272F"/>
    <w:rsid w:val="00E84DA5"/>
    <w:rsid w:val="00E84DD5"/>
    <w:rsid w:val="00E86549"/>
    <w:rsid w:val="00E86D64"/>
    <w:rsid w:val="00E909F0"/>
    <w:rsid w:val="00E90D47"/>
    <w:rsid w:val="00E91BE6"/>
    <w:rsid w:val="00E92DA7"/>
    <w:rsid w:val="00E93677"/>
    <w:rsid w:val="00E93993"/>
    <w:rsid w:val="00E950C0"/>
    <w:rsid w:val="00E9597C"/>
    <w:rsid w:val="00EA0879"/>
    <w:rsid w:val="00EA0913"/>
    <w:rsid w:val="00EA4D77"/>
    <w:rsid w:val="00EB02BE"/>
    <w:rsid w:val="00EB146B"/>
    <w:rsid w:val="00EB2845"/>
    <w:rsid w:val="00EB45AC"/>
    <w:rsid w:val="00EB488B"/>
    <w:rsid w:val="00EB6668"/>
    <w:rsid w:val="00EB6A2F"/>
    <w:rsid w:val="00EC3875"/>
    <w:rsid w:val="00EC549E"/>
    <w:rsid w:val="00EC6E55"/>
    <w:rsid w:val="00ED0BC4"/>
    <w:rsid w:val="00ED151E"/>
    <w:rsid w:val="00ED617A"/>
    <w:rsid w:val="00EE1A0E"/>
    <w:rsid w:val="00EE4971"/>
    <w:rsid w:val="00EE5A48"/>
    <w:rsid w:val="00EE6390"/>
    <w:rsid w:val="00EE7278"/>
    <w:rsid w:val="00EF090E"/>
    <w:rsid w:val="00EF16B6"/>
    <w:rsid w:val="00EF1B1A"/>
    <w:rsid w:val="00EF2D08"/>
    <w:rsid w:val="00EF5705"/>
    <w:rsid w:val="00EF6653"/>
    <w:rsid w:val="00F033DA"/>
    <w:rsid w:val="00F0424E"/>
    <w:rsid w:val="00F106CE"/>
    <w:rsid w:val="00F1096A"/>
    <w:rsid w:val="00F13FB1"/>
    <w:rsid w:val="00F14310"/>
    <w:rsid w:val="00F15181"/>
    <w:rsid w:val="00F1640B"/>
    <w:rsid w:val="00F2025D"/>
    <w:rsid w:val="00F27CD8"/>
    <w:rsid w:val="00F30351"/>
    <w:rsid w:val="00F3323E"/>
    <w:rsid w:val="00F341F4"/>
    <w:rsid w:val="00F34F9D"/>
    <w:rsid w:val="00F34FAD"/>
    <w:rsid w:val="00F3554C"/>
    <w:rsid w:val="00F35CCE"/>
    <w:rsid w:val="00F35D73"/>
    <w:rsid w:val="00F366E1"/>
    <w:rsid w:val="00F42B4B"/>
    <w:rsid w:val="00F4376C"/>
    <w:rsid w:val="00F45599"/>
    <w:rsid w:val="00F50D48"/>
    <w:rsid w:val="00F52E31"/>
    <w:rsid w:val="00F54776"/>
    <w:rsid w:val="00F5524B"/>
    <w:rsid w:val="00F5710B"/>
    <w:rsid w:val="00F61DD2"/>
    <w:rsid w:val="00F63720"/>
    <w:rsid w:val="00F65FB6"/>
    <w:rsid w:val="00F66AFF"/>
    <w:rsid w:val="00F71433"/>
    <w:rsid w:val="00F71CE8"/>
    <w:rsid w:val="00F738B0"/>
    <w:rsid w:val="00F83231"/>
    <w:rsid w:val="00F85A51"/>
    <w:rsid w:val="00F85DB2"/>
    <w:rsid w:val="00F91FA7"/>
    <w:rsid w:val="00F96AF1"/>
    <w:rsid w:val="00F97C5B"/>
    <w:rsid w:val="00FA29FD"/>
    <w:rsid w:val="00FA2A46"/>
    <w:rsid w:val="00FA3739"/>
    <w:rsid w:val="00FA3D50"/>
    <w:rsid w:val="00FA43E7"/>
    <w:rsid w:val="00FB6703"/>
    <w:rsid w:val="00FB7C8F"/>
    <w:rsid w:val="00FB7D52"/>
    <w:rsid w:val="00FC337F"/>
    <w:rsid w:val="00FC374A"/>
    <w:rsid w:val="00FC4F43"/>
    <w:rsid w:val="00FC57A1"/>
    <w:rsid w:val="00FC5D26"/>
    <w:rsid w:val="00FC7B47"/>
    <w:rsid w:val="00FD0169"/>
    <w:rsid w:val="00FD035C"/>
    <w:rsid w:val="00FD1240"/>
    <w:rsid w:val="00FD1A35"/>
    <w:rsid w:val="00FD36C5"/>
    <w:rsid w:val="00FD5B6F"/>
    <w:rsid w:val="00FD6126"/>
    <w:rsid w:val="00FD6310"/>
    <w:rsid w:val="00FD7C7B"/>
    <w:rsid w:val="00FE1D12"/>
    <w:rsid w:val="00FE2122"/>
    <w:rsid w:val="00FE2A86"/>
    <w:rsid w:val="00FE6330"/>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414F39-C4DE-47E3-ADCF-6733FF694952}">
  <ds:schemaRefs>
    <ds:schemaRef ds:uri="http://schemas.openxmlformats.org/officeDocument/2006/bibliography"/>
  </ds:schemaRefs>
</ds:datastoreItem>
</file>

<file path=customXml/itemProps4.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3064</Words>
  <Characters>17470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YANEZ-RUALES, GUSTAVO ADRIANO (Student)</cp:lastModifiedBy>
  <cp:revision>2</cp:revision>
  <cp:lastPrinted>2020-06-12T02:43:00Z</cp:lastPrinted>
  <dcterms:created xsi:type="dcterms:W3CDTF">2021-11-15T22:20:00Z</dcterms:created>
  <dcterms:modified xsi:type="dcterms:W3CDTF">2021-11-15T22:20:00Z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