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E779ED" w:rsidRDefault="00C60631" w:rsidP="009D510C">
      <w:pPr>
        <w:pStyle w:val="ListParagraph"/>
        <w:numPr>
          <w:ilvl w:val="0"/>
          <w:numId w:val="12"/>
        </w:numPr>
        <w:ind w:left="426"/>
        <w:jc w:val="both"/>
        <w:rPr>
          <w:rFonts w:ascii="Arial" w:hAnsi="Arial" w:cs="Arial"/>
          <w:sz w:val="22"/>
          <w:szCs w:val="22"/>
          <w:highlight w:val="yellow"/>
          <w:lang w:val="en-GB"/>
        </w:rPr>
      </w:pPr>
      <w:r w:rsidRPr="00E779ED">
        <w:rPr>
          <w:rFonts w:ascii="Arial" w:hAnsi="Arial" w:cs="Arial"/>
          <w:sz w:val="22"/>
          <w:szCs w:val="22"/>
          <w:highlight w:val="yellow"/>
          <w:lang w:val="en-GB"/>
        </w:rPr>
        <w:t xml:space="preserve">This statement is incorrect since </w:t>
      </w:r>
      <w:r w:rsidR="00E7793C" w:rsidRPr="00E779E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A93439" w:rsidRDefault="00AE027F" w:rsidP="009D510C">
      <w:pPr>
        <w:pStyle w:val="ListParagraph"/>
        <w:numPr>
          <w:ilvl w:val="0"/>
          <w:numId w:val="13"/>
        </w:numPr>
        <w:jc w:val="both"/>
        <w:rPr>
          <w:rFonts w:ascii="Arial" w:hAnsi="Arial" w:cs="Arial"/>
          <w:sz w:val="22"/>
          <w:szCs w:val="22"/>
          <w:highlight w:val="yellow"/>
          <w:lang w:val="en-GB"/>
        </w:rPr>
      </w:pPr>
      <w:r w:rsidRPr="00A93439">
        <w:rPr>
          <w:rFonts w:ascii="Arial" w:hAnsi="Arial" w:cs="Arial"/>
          <w:sz w:val="22"/>
          <w:szCs w:val="22"/>
          <w:highlight w:val="yellow"/>
          <w:lang w:val="en-GB"/>
        </w:rPr>
        <w:t>The statement i</w:t>
      </w:r>
      <w:r w:rsidR="006E77B0" w:rsidRPr="00A93439">
        <w:rPr>
          <w:rFonts w:ascii="Arial" w:hAnsi="Arial" w:cs="Arial"/>
          <w:sz w:val="22"/>
          <w:szCs w:val="22"/>
          <w:highlight w:val="yellow"/>
          <w:lang w:val="en-GB"/>
        </w:rPr>
        <w:t>s incorrect since the UK did re</w:t>
      </w:r>
      <w:r w:rsidRPr="00A93439">
        <w:rPr>
          <w:rFonts w:ascii="Arial" w:hAnsi="Arial" w:cs="Arial"/>
          <w:sz w:val="22"/>
          <w:szCs w:val="22"/>
          <w:highlight w:val="yellow"/>
          <w:lang w:val="en-GB"/>
        </w:rPr>
        <w:t>v</w:t>
      </w:r>
      <w:r w:rsidR="006E77B0" w:rsidRPr="00A93439">
        <w:rPr>
          <w:rFonts w:ascii="Arial" w:hAnsi="Arial" w:cs="Arial"/>
          <w:sz w:val="22"/>
          <w:szCs w:val="22"/>
          <w:highlight w:val="yellow"/>
          <w:lang w:val="en-GB"/>
        </w:rPr>
        <w:t>i</w:t>
      </w:r>
      <w:r w:rsidRPr="00A93439">
        <w:rPr>
          <w:rFonts w:ascii="Arial" w:hAnsi="Arial" w:cs="Arial"/>
          <w:sz w:val="22"/>
          <w:szCs w:val="22"/>
          <w:highlight w:val="yellow"/>
          <w:lang w:val="en-GB"/>
        </w:rPr>
        <w:t>ew parts of its insolvency rules and amended some, among</w:t>
      </w:r>
      <w:r w:rsidR="006E77B0" w:rsidRPr="00A93439">
        <w:rPr>
          <w:rFonts w:ascii="Arial" w:hAnsi="Arial" w:cs="Arial"/>
          <w:sz w:val="22"/>
          <w:szCs w:val="22"/>
          <w:highlight w:val="yellow"/>
          <w:lang w:val="en-GB"/>
        </w:rPr>
        <w:t>s</w:t>
      </w:r>
      <w:r w:rsidRPr="00A93439">
        <w:rPr>
          <w:rFonts w:ascii="Arial" w:hAnsi="Arial" w:cs="Arial"/>
          <w:sz w:val="22"/>
          <w:szCs w:val="22"/>
          <w:highlight w:val="yellow"/>
          <w:lang w:val="en-GB"/>
        </w:rPr>
        <w:t>t other</w:t>
      </w:r>
      <w:r w:rsidR="00F96AF1" w:rsidRPr="00A93439">
        <w:rPr>
          <w:rFonts w:ascii="Arial" w:hAnsi="Arial" w:cs="Arial"/>
          <w:sz w:val="22"/>
          <w:szCs w:val="22"/>
          <w:highlight w:val="yellow"/>
          <w:lang w:val="en-GB"/>
        </w:rPr>
        <w:t xml:space="preserve"> things</w:t>
      </w:r>
      <w:r w:rsidRPr="00A93439">
        <w:rPr>
          <w:rFonts w:ascii="Arial" w:hAnsi="Arial" w:cs="Arial"/>
          <w:sz w:val="22"/>
          <w:szCs w:val="22"/>
          <w:highlight w:val="yellow"/>
          <w:lang w:val="en-GB"/>
        </w:rPr>
        <w:t>, to deal with the negative economic fall out of the pandemic.</w:t>
      </w:r>
      <w:r w:rsidR="00100A77" w:rsidRPr="00A9343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17839" w:rsidRDefault="00B54F90" w:rsidP="009D510C">
      <w:pPr>
        <w:pStyle w:val="ListParagraph"/>
        <w:numPr>
          <w:ilvl w:val="0"/>
          <w:numId w:val="14"/>
        </w:numPr>
        <w:ind w:left="426"/>
        <w:jc w:val="both"/>
        <w:rPr>
          <w:rFonts w:ascii="Arial" w:hAnsi="Arial" w:cs="Arial"/>
          <w:sz w:val="22"/>
          <w:szCs w:val="22"/>
          <w:highlight w:val="yellow"/>
          <w:lang w:val="en-GB"/>
        </w:rPr>
      </w:pPr>
      <w:r w:rsidRPr="00217839">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17839">
        <w:rPr>
          <w:rFonts w:ascii="Arial" w:hAnsi="Arial" w:cs="Arial"/>
          <w:sz w:val="22"/>
          <w:szCs w:val="22"/>
          <w:highlight w:val="yellow"/>
          <w:lang w:val="en-GB"/>
        </w:rPr>
        <w:t xml:space="preserve">on </w:t>
      </w:r>
      <w:r w:rsidRPr="00217839">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7504BC"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504BC">
        <w:rPr>
          <w:rFonts w:ascii="Arial" w:hAnsi="Arial" w:cs="Arial"/>
          <w:sz w:val="22"/>
          <w:szCs w:val="22"/>
          <w:highlight w:val="yellow"/>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7504BC">
        <w:rPr>
          <w:rFonts w:ascii="Arial" w:hAnsi="Arial" w:cs="Arial"/>
          <w:sz w:val="22"/>
          <w:szCs w:val="22"/>
          <w:highlight w:val="yellow"/>
          <w:lang w:val="en-GB"/>
        </w:rPr>
        <w:t>ud</w:t>
      </w:r>
      <w:r w:rsidRPr="007504BC">
        <w:rPr>
          <w:rFonts w:ascii="Arial" w:hAnsi="Arial" w:cs="Arial"/>
          <w:sz w:val="22"/>
          <w:szCs w:val="22"/>
          <w:highlight w:val="yellow"/>
          <w:lang w:val="en-GB"/>
        </w:rPr>
        <w:t>ges across the globe.</w:t>
      </w:r>
      <w:r w:rsidR="00100A77" w:rsidRPr="007504BC">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857C0" w:rsidRDefault="00926D10" w:rsidP="009D510C">
      <w:pPr>
        <w:pStyle w:val="ListParagraph"/>
        <w:numPr>
          <w:ilvl w:val="0"/>
          <w:numId w:val="5"/>
        </w:numPr>
        <w:ind w:left="426"/>
        <w:jc w:val="both"/>
        <w:rPr>
          <w:rFonts w:ascii="Arial" w:hAnsi="Arial" w:cs="Arial"/>
          <w:sz w:val="22"/>
          <w:szCs w:val="22"/>
          <w:highlight w:val="yellow"/>
          <w:lang w:val="en-GB"/>
        </w:rPr>
      </w:pPr>
      <w:r w:rsidRPr="001857C0">
        <w:rPr>
          <w:rFonts w:ascii="Arial" w:hAnsi="Arial" w:cs="Arial"/>
          <w:sz w:val="22"/>
          <w:szCs w:val="22"/>
          <w:highlight w:val="yellow"/>
          <w:lang w:val="en-GB"/>
        </w:rPr>
        <w:t xml:space="preserve">The statement is </w:t>
      </w:r>
      <w:r w:rsidR="006E1CB0" w:rsidRPr="001857C0">
        <w:rPr>
          <w:rFonts w:ascii="Arial" w:hAnsi="Arial" w:cs="Arial"/>
          <w:sz w:val="22"/>
          <w:szCs w:val="22"/>
          <w:highlight w:val="yellow"/>
          <w:lang w:val="en-GB"/>
        </w:rPr>
        <w:t xml:space="preserve">not </w:t>
      </w:r>
      <w:r w:rsidRPr="001857C0">
        <w:rPr>
          <w:rFonts w:ascii="Arial" w:hAnsi="Arial" w:cs="Arial"/>
          <w:sz w:val="22"/>
          <w:szCs w:val="22"/>
          <w:highlight w:val="yellow"/>
          <w:lang w:val="en-GB"/>
        </w:rPr>
        <w:t xml:space="preserve">correct </w:t>
      </w:r>
      <w:r w:rsidR="007958F0" w:rsidRPr="001857C0">
        <w:rPr>
          <w:rFonts w:ascii="Arial" w:hAnsi="Arial" w:cs="Arial"/>
          <w:sz w:val="22"/>
          <w:szCs w:val="22"/>
          <w:highlight w:val="yellow"/>
          <w:lang w:val="en-GB"/>
        </w:rPr>
        <w:t>because</w:t>
      </w:r>
      <w:r w:rsidRPr="001857C0">
        <w:rPr>
          <w:rFonts w:ascii="Arial" w:hAnsi="Arial" w:cs="Arial"/>
          <w:sz w:val="22"/>
          <w:szCs w:val="22"/>
          <w:highlight w:val="yellow"/>
          <w:lang w:val="en-GB"/>
        </w:rPr>
        <w:t xml:space="preserve"> very few </w:t>
      </w:r>
      <w:r w:rsidR="007958F0" w:rsidRPr="001857C0">
        <w:rPr>
          <w:rFonts w:ascii="Arial" w:hAnsi="Arial" w:cs="Arial"/>
          <w:sz w:val="22"/>
          <w:szCs w:val="22"/>
          <w:highlight w:val="yellow"/>
          <w:lang w:val="en-GB"/>
        </w:rPr>
        <w:t>States</w:t>
      </w:r>
      <w:r w:rsidRPr="001857C0">
        <w:rPr>
          <w:rFonts w:ascii="Arial" w:hAnsi="Arial" w:cs="Arial"/>
          <w:sz w:val="22"/>
          <w:szCs w:val="22"/>
          <w:highlight w:val="yellow"/>
          <w:lang w:val="en-GB"/>
        </w:rPr>
        <w:t xml:space="preserve"> allow insolvent estate representatives to deal with assets of a foreign debtor situated in </w:t>
      </w:r>
      <w:r w:rsidR="005936B3" w:rsidRPr="001857C0">
        <w:rPr>
          <w:rFonts w:ascii="Arial" w:hAnsi="Arial" w:cs="Arial"/>
          <w:sz w:val="22"/>
          <w:szCs w:val="22"/>
          <w:highlight w:val="yellow"/>
          <w:lang w:val="en-GB"/>
        </w:rPr>
        <w:t>their own</w:t>
      </w:r>
      <w:r w:rsidRPr="001857C0">
        <w:rPr>
          <w:rFonts w:ascii="Arial" w:hAnsi="Arial" w:cs="Arial"/>
          <w:sz w:val="22"/>
          <w:szCs w:val="22"/>
          <w:highlight w:val="yellow"/>
          <w:lang w:val="en-GB"/>
        </w:rPr>
        <w:t xml:space="preserve"> jurisdiction without </w:t>
      </w:r>
      <w:r w:rsidR="006E1CB0" w:rsidRPr="001857C0">
        <w:rPr>
          <w:rFonts w:ascii="Arial" w:hAnsi="Arial" w:cs="Arial"/>
          <w:sz w:val="22"/>
          <w:szCs w:val="22"/>
          <w:highlight w:val="yellow"/>
          <w:lang w:val="en-GB"/>
        </w:rPr>
        <w:t xml:space="preserve">some form of </w:t>
      </w:r>
      <w:r w:rsidR="0090037B" w:rsidRPr="001857C0">
        <w:rPr>
          <w:rFonts w:ascii="Arial" w:hAnsi="Arial" w:cs="Arial"/>
          <w:sz w:val="22"/>
          <w:szCs w:val="22"/>
          <w:highlight w:val="yellow"/>
          <w:lang w:val="en-GB"/>
        </w:rPr>
        <w:t xml:space="preserve">a </w:t>
      </w:r>
      <w:r w:rsidR="006E1CB0" w:rsidRPr="001857C0">
        <w:rPr>
          <w:rFonts w:ascii="Arial" w:hAnsi="Arial" w:cs="Arial"/>
          <w:sz w:val="22"/>
          <w:szCs w:val="22"/>
          <w:highlight w:val="yellow"/>
          <w:lang w:val="en-GB"/>
        </w:rPr>
        <w:t>(</w:t>
      </w:r>
      <w:r w:rsidR="0090037B" w:rsidRPr="001857C0">
        <w:rPr>
          <w:rFonts w:ascii="Arial" w:hAnsi="Arial" w:cs="Arial"/>
          <w:sz w:val="22"/>
          <w:szCs w:val="22"/>
          <w:highlight w:val="yellow"/>
          <w:lang w:val="en-GB"/>
        </w:rPr>
        <w:t>prior</w:t>
      </w:r>
      <w:r w:rsidR="006E1CB0" w:rsidRPr="001857C0">
        <w:rPr>
          <w:rFonts w:ascii="Arial" w:hAnsi="Arial" w:cs="Arial"/>
          <w:sz w:val="22"/>
          <w:szCs w:val="22"/>
          <w:highlight w:val="yellow"/>
          <w:lang w:val="en-GB"/>
        </w:rPr>
        <w:t>)</w:t>
      </w:r>
      <w:r w:rsidRPr="001857C0">
        <w:rPr>
          <w:rFonts w:ascii="Arial" w:hAnsi="Arial" w:cs="Arial"/>
          <w:sz w:val="22"/>
          <w:szCs w:val="22"/>
          <w:highlight w:val="yellow"/>
          <w:lang w:val="en-GB"/>
        </w:rPr>
        <w:t xml:space="preserve"> local procedure </w:t>
      </w:r>
      <w:r w:rsidR="005936B3" w:rsidRPr="001857C0">
        <w:rPr>
          <w:rFonts w:ascii="Arial" w:hAnsi="Arial" w:cs="Arial"/>
          <w:sz w:val="22"/>
          <w:szCs w:val="22"/>
          <w:highlight w:val="yellow"/>
          <w:lang w:val="en-GB"/>
        </w:rPr>
        <w:t xml:space="preserve">to </w:t>
      </w:r>
      <w:r w:rsidRPr="001857C0">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1B000F" w:rsidRDefault="00396CE5" w:rsidP="00C570AC">
      <w:pPr>
        <w:pStyle w:val="ListParagraph"/>
        <w:numPr>
          <w:ilvl w:val="0"/>
          <w:numId w:val="6"/>
        </w:numPr>
        <w:ind w:left="426"/>
        <w:jc w:val="both"/>
        <w:rPr>
          <w:rFonts w:ascii="Arial" w:eastAsiaTheme="minorHAnsi" w:hAnsi="Arial" w:cs="Arial"/>
          <w:sz w:val="22"/>
          <w:szCs w:val="22"/>
          <w:lang w:val="en-GB"/>
        </w:rPr>
      </w:pPr>
      <w:r w:rsidRPr="001B000F">
        <w:rPr>
          <w:rFonts w:ascii="Arial" w:eastAsiaTheme="minorHAnsi" w:hAnsi="Arial" w:cs="Arial"/>
          <w:sz w:val="22"/>
          <w:szCs w:val="22"/>
          <w:lang w:val="en-GB"/>
        </w:rPr>
        <w:t>They</w:t>
      </w:r>
      <w:r w:rsidR="002C1227" w:rsidRPr="001B000F">
        <w:rPr>
          <w:rFonts w:ascii="Arial" w:eastAsiaTheme="minorHAnsi" w:hAnsi="Arial" w:cs="Arial"/>
          <w:sz w:val="22"/>
          <w:szCs w:val="22"/>
          <w:lang w:val="en-GB"/>
        </w:rPr>
        <w:t xml:space="preserve"> were developed in </w:t>
      </w:r>
      <w:r w:rsidR="00B87A61" w:rsidRPr="001B000F">
        <w:rPr>
          <w:rFonts w:ascii="Arial" w:eastAsiaTheme="minorHAnsi" w:hAnsi="Arial" w:cs="Arial"/>
          <w:sz w:val="22"/>
          <w:szCs w:val="22"/>
          <w:lang w:val="en-GB"/>
        </w:rPr>
        <w:t>2000</w:t>
      </w:r>
      <w:r w:rsidR="002C1227" w:rsidRPr="001B000F">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B000F" w:rsidRDefault="000329A6" w:rsidP="00C570AC">
      <w:pPr>
        <w:pStyle w:val="ListParagraph"/>
        <w:numPr>
          <w:ilvl w:val="0"/>
          <w:numId w:val="6"/>
        </w:numPr>
        <w:ind w:left="426"/>
        <w:jc w:val="both"/>
        <w:rPr>
          <w:rFonts w:ascii="Arial" w:hAnsi="Arial" w:cs="Arial"/>
          <w:sz w:val="22"/>
          <w:szCs w:val="22"/>
          <w:highlight w:val="yellow"/>
          <w:lang w:val="en-GB"/>
        </w:rPr>
      </w:pPr>
      <w:r w:rsidRPr="001B000F">
        <w:rPr>
          <w:rFonts w:ascii="Arial" w:eastAsiaTheme="minorHAnsi" w:hAnsi="Arial" w:cs="Arial"/>
          <w:sz w:val="22"/>
          <w:szCs w:val="22"/>
          <w:highlight w:val="yellow"/>
          <w:lang w:val="en-GB"/>
        </w:rPr>
        <w:t xml:space="preserve">They were recently revised in 2021 and, together with the </w:t>
      </w:r>
      <w:r w:rsidRPr="001B000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435250"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435250">
        <w:rPr>
          <w:rFonts w:ascii="Arial" w:eastAsiaTheme="minorHAnsi" w:hAnsi="Arial" w:cs="Arial"/>
          <w:sz w:val="22"/>
          <w:szCs w:val="22"/>
          <w:highlight w:val="yellow"/>
          <w:lang w:val="en-GB"/>
        </w:rPr>
        <w:t xml:space="preserve">The Nordic Convention </w:t>
      </w:r>
      <w:r w:rsidR="00076483" w:rsidRPr="00435250">
        <w:rPr>
          <w:rFonts w:ascii="Arial" w:eastAsiaTheme="minorHAnsi" w:hAnsi="Arial" w:cs="Arial"/>
          <w:sz w:val="22"/>
          <w:szCs w:val="22"/>
          <w:highlight w:val="yellow"/>
          <w:lang w:val="en-GB"/>
        </w:rPr>
        <w:t>1933</w:t>
      </w:r>
      <w:r w:rsidR="00966E44" w:rsidRPr="00435250">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5C61D0" w:rsidRDefault="00124B70" w:rsidP="00275182">
      <w:pPr>
        <w:pStyle w:val="ListParagraph"/>
        <w:numPr>
          <w:ilvl w:val="0"/>
          <w:numId w:val="8"/>
        </w:numPr>
        <w:ind w:left="426"/>
        <w:jc w:val="both"/>
        <w:rPr>
          <w:rFonts w:ascii="Arial" w:hAnsi="Arial" w:cs="Arial"/>
          <w:sz w:val="22"/>
          <w:szCs w:val="22"/>
          <w:highlight w:val="yellow"/>
          <w:lang w:val="en-GB"/>
        </w:rPr>
      </w:pPr>
      <w:r w:rsidRPr="005C61D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5733C0" w:rsidRDefault="00E86549" w:rsidP="00275182">
      <w:pPr>
        <w:pStyle w:val="ListParagraph"/>
        <w:numPr>
          <w:ilvl w:val="0"/>
          <w:numId w:val="9"/>
        </w:numPr>
        <w:ind w:left="426"/>
        <w:jc w:val="both"/>
        <w:rPr>
          <w:rFonts w:ascii="Arial" w:hAnsi="Arial" w:cs="Arial"/>
          <w:bCs/>
          <w:sz w:val="22"/>
          <w:szCs w:val="22"/>
          <w:highlight w:val="yellow"/>
          <w:lang w:val="en-GB"/>
        </w:rPr>
      </w:pPr>
      <w:r w:rsidRPr="005733C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5733C0">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47A3E" w:rsidRDefault="00911C23" w:rsidP="00275182">
      <w:pPr>
        <w:pStyle w:val="ListParagraph"/>
        <w:numPr>
          <w:ilvl w:val="0"/>
          <w:numId w:val="10"/>
        </w:numPr>
        <w:ind w:left="426"/>
        <w:jc w:val="both"/>
        <w:rPr>
          <w:rFonts w:ascii="Arial" w:hAnsi="Arial" w:cs="Arial"/>
          <w:sz w:val="22"/>
          <w:szCs w:val="22"/>
          <w:highlight w:val="yellow"/>
          <w:lang w:val="en-GB"/>
        </w:rPr>
      </w:pPr>
      <w:r w:rsidRPr="00547A3E">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111C8E1D" w:rsidR="00DE03AF" w:rsidRDefault="009907AE" w:rsidP="000B138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fundamental principles</w:t>
      </w:r>
      <w:r w:rsidR="00251302">
        <w:rPr>
          <w:rFonts w:ascii="Arial" w:hAnsi="Arial" w:cs="Arial"/>
          <w:color w:val="7B7B7B" w:themeColor="accent3" w:themeShade="BF"/>
          <w:sz w:val="22"/>
          <w:szCs w:val="22"/>
          <w:lang w:val="en-GB"/>
        </w:rPr>
        <w:t xml:space="preserve"> stemmed from the English Bankruptcy Act of 1542. The first one being the creditors collectively participating in the administration. The second one was the pari passu distribution between the creditors, meaning that based on the claim of the creditor </w:t>
      </w:r>
      <w:r w:rsidR="000B1386">
        <w:rPr>
          <w:rFonts w:ascii="Arial" w:hAnsi="Arial" w:cs="Arial"/>
          <w:color w:val="7B7B7B" w:themeColor="accent3" w:themeShade="BF"/>
          <w:sz w:val="22"/>
          <w:szCs w:val="22"/>
          <w:lang w:val="en-GB"/>
        </w:rPr>
        <w:t xml:space="preserve">the available assets were </w:t>
      </w:r>
      <w:r w:rsidR="00251302">
        <w:rPr>
          <w:rFonts w:ascii="Arial" w:hAnsi="Arial" w:cs="Arial"/>
          <w:color w:val="7B7B7B" w:themeColor="accent3" w:themeShade="BF"/>
          <w:sz w:val="22"/>
          <w:szCs w:val="22"/>
          <w:lang w:val="en-GB"/>
        </w:rPr>
        <w:t>proportionately distribut</w:t>
      </w:r>
      <w:r w:rsidR="000B1386">
        <w:rPr>
          <w:rFonts w:ascii="Arial" w:hAnsi="Arial" w:cs="Arial"/>
          <w:color w:val="7B7B7B" w:themeColor="accent3" w:themeShade="BF"/>
          <w:sz w:val="22"/>
          <w:szCs w:val="22"/>
          <w:lang w:val="en-GB"/>
        </w:rPr>
        <w:t>ed</w:t>
      </w:r>
      <w:r w:rsidR="00251302">
        <w:rPr>
          <w:rFonts w:ascii="Arial" w:hAnsi="Arial" w:cs="Arial"/>
          <w:color w:val="7B7B7B" w:themeColor="accent3" w:themeShade="BF"/>
          <w:sz w:val="22"/>
          <w:szCs w:val="22"/>
          <w:lang w:val="en-GB"/>
        </w:rPr>
        <w:t>.</w:t>
      </w:r>
      <w:r w:rsidR="000B1386">
        <w:rPr>
          <w:rFonts w:ascii="Arial" w:hAnsi="Arial" w:cs="Arial"/>
          <w:color w:val="7B7B7B" w:themeColor="accent3" w:themeShade="BF"/>
          <w:sz w:val="22"/>
          <w:szCs w:val="22"/>
          <w:lang w:val="en-GB"/>
        </w:rPr>
        <w:t xml:space="preserve"> </w:t>
      </w:r>
      <w:r w:rsidR="006C56D6">
        <w:rPr>
          <w:rFonts w:ascii="Arial" w:hAnsi="Arial" w:cs="Arial"/>
          <w:color w:val="7B7B7B" w:themeColor="accent3" w:themeShade="BF"/>
          <w:sz w:val="22"/>
          <w:szCs w:val="22"/>
          <w:lang w:val="en-GB"/>
        </w:rPr>
        <w:t>The first</w:t>
      </w:r>
      <w:r w:rsidR="00553338">
        <w:rPr>
          <w:rFonts w:ascii="Arial" w:hAnsi="Arial" w:cs="Arial"/>
          <w:color w:val="7B7B7B" w:themeColor="accent3" w:themeShade="BF"/>
          <w:sz w:val="22"/>
          <w:szCs w:val="22"/>
          <w:lang w:val="en-GB"/>
        </w:rPr>
        <w:t xml:space="preserve"> law which was designed as a true bankruptcy statute as oppose to a</w:t>
      </w:r>
      <w:r w:rsidR="00DC738C">
        <w:rPr>
          <w:rFonts w:ascii="Arial" w:hAnsi="Arial" w:cs="Arial"/>
          <w:color w:val="7B7B7B" w:themeColor="accent3" w:themeShade="BF"/>
          <w:sz w:val="22"/>
          <w:szCs w:val="22"/>
          <w:lang w:val="en-GB"/>
        </w:rPr>
        <w:t xml:space="preserve"> fraud-prevention act was the 1570 Act of Elizabeth. </w:t>
      </w:r>
      <w:r w:rsidR="000B1386">
        <w:rPr>
          <w:rFonts w:ascii="Arial" w:hAnsi="Arial" w:cs="Arial"/>
          <w:color w:val="7B7B7B" w:themeColor="accent3" w:themeShade="BF"/>
          <w:sz w:val="22"/>
          <w:szCs w:val="22"/>
          <w:lang w:val="en-GB"/>
        </w:rPr>
        <w:t>Under t</w:t>
      </w:r>
      <w:r w:rsidR="00DE0B18">
        <w:rPr>
          <w:rFonts w:ascii="Arial" w:hAnsi="Arial" w:cs="Arial"/>
          <w:color w:val="7B7B7B" w:themeColor="accent3" w:themeShade="BF"/>
          <w:sz w:val="22"/>
          <w:szCs w:val="22"/>
          <w:lang w:val="en-GB"/>
        </w:rPr>
        <w:t xml:space="preserve">he Act of Elizabeth </w:t>
      </w:r>
      <w:r w:rsidR="003F016A">
        <w:rPr>
          <w:rFonts w:ascii="Arial" w:hAnsi="Arial" w:cs="Arial"/>
          <w:color w:val="7B7B7B" w:themeColor="accent3" w:themeShade="BF"/>
          <w:sz w:val="22"/>
          <w:szCs w:val="22"/>
          <w:lang w:val="en-GB"/>
        </w:rPr>
        <w:t xml:space="preserve">a </w:t>
      </w:r>
      <w:r w:rsidR="000C2D8F">
        <w:rPr>
          <w:rFonts w:ascii="Arial" w:hAnsi="Arial" w:cs="Arial"/>
          <w:color w:val="7B7B7B" w:themeColor="accent3" w:themeShade="BF"/>
          <w:sz w:val="22"/>
          <w:szCs w:val="22"/>
          <w:lang w:val="en-GB"/>
        </w:rPr>
        <w:t xml:space="preserve">creditor could open a </w:t>
      </w:r>
      <w:r w:rsidR="003F016A">
        <w:rPr>
          <w:rFonts w:ascii="Arial" w:hAnsi="Arial" w:cs="Arial"/>
          <w:color w:val="7B7B7B" w:themeColor="accent3" w:themeShade="BF"/>
          <w:sz w:val="22"/>
          <w:szCs w:val="22"/>
          <w:lang w:val="en-GB"/>
        </w:rPr>
        <w:t>bankruptcy proceeding following an “act of bankruptcy” by the debtor</w:t>
      </w:r>
      <w:r w:rsidR="000B1386">
        <w:rPr>
          <w:rFonts w:ascii="Arial" w:hAnsi="Arial" w:cs="Arial"/>
          <w:color w:val="7B7B7B" w:themeColor="accent3" w:themeShade="BF"/>
          <w:sz w:val="22"/>
          <w:szCs w:val="22"/>
          <w:lang w:val="en-GB"/>
        </w:rPr>
        <w:t>, however, there was no discharge provision</w:t>
      </w:r>
      <w:r w:rsidR="00944E3D">
        <w:rPr>
          <w:rFonts w:ascii="Arial" w:hAnsi="Arial" w:cs="Arial"/>
          <w:color w:val="7B7B7B" w:themeColor="accent3" w:themeShade="BF"/>
          <w:sz w:val="22"/>
          <w:szCs w:val="22"/>
          <w:lang w:val="en-GB"/>
        </w:rPr>
        <w:t xml:space="preserve">. </w:t>
      </w:r>
      <w:r w:rsidR="0084526E">
        <w:rPr>
          <w:rFonts w:ascii="Arial" w:hAnsi="Arial" w:cs="Arial"/>
          <w:color w:val="7B7B7B" w:themeColor="accent3" w:themeShade="BF"/>
          <w:sz w:val="22"/>
          <w:szCs w:val="22"/>
          <w:lang w:val="en-GB"/>
        </w:rPr>
        <w:t xml:space="preserve">The notion </w:t>
      </w:r>
      <w:r w:rsidR="008362C8">
        <w:rPr>
          <w:rFonts w:ascii="Arial" w:hAnsi="Arial" w:cs="Arial"/>
          <w:color w:val="7B7B7B" w:themeColor="accent3" w:themeShade="BF"/>
          <w:sz w:val="22"/>
          <w:szCs w:val="22"/>
          <w:lang w:val="en-GB"/>
        </w:rPr>
        <w:t xml:space="preserve">of a statutory </w:t>
      </w:r>
      <w:r w:rsidR="00605647">
        <w:rPr>
          <w:rFonts w:ascii="Arial" w:hAnsi="Arial" w:cs="Arial"/>
          <w:color w:val="7B7B7B" w:themeColor="accent3" w:themeShade="BF"/>
          <w:sz w:val="22"/>
          <w:szCs w:val="22"/>
          <w:lang w:val="en-GB"/>
        </w:rPr>
        <w:t>discharge</w:t>
      </w:r>
      <w:r w:rsidR="007C1152">
        <w:rPr>
          <w:rFonts w:ascii="Arial" w:hAnsi="Arial" w:cs="Arial"/>
          <w:color w:val="7B7B7B" w:themeColor="accent3" w:themeShade="BF"/>
          <w:sz w:val="22"/>
          <w:szCs w:val="22"/>
          <w:lang w:val="en-GB"/>
        </w:rPr>
        <w:t xml:space="preserve"> of debt</w:t>
      </w:r>
      <w:r w:rsidR="00605647">
        <w:rPr>
          <w:rFonts w:ascii="Arial" w:hAnsi="Arial" w:cs="Arial"/>
          <w:color w:val="7B7B7B" w:themeColor="accent3" w:themeShade="BF"/>
          <w:sz w:val="22"/>
          <w:szCs w:val="22"/>
          <w:lang w:val="en-GB"/>
        </w:rPr>
        <w:t xml:space="preserve"> was </w:t>
      </w:r>
      <w:r w:rsidR="000B1386">
        <w:rPr>
          <w:rFonts w:ascii="Arial" w:hAnsi="Arial" w:cs="Arial"/>
          <w:color w:val="7B7B7B" w:themeColor="accent3" w:themeShade="BF"/>
          <w:sz w:val="22"/>
          <w:szCs w:val="22"/>
          <w:lang w:val="en-GB"/>
        </w:rPr>
        <w:t xml:space="preserve">only </w:t>
      </w:r>
      <w:r w:rsidR="00605647">
        <w:rPr>
          <w:rFonts w:ascii="Arial" w:hAnsi="Arial" w:cs="Arial"/>
          <w:color w:val="7B7B7B" w:themeColor="accent3" w:themeShade="BF"/>
          <w:sz w:val="22"/>
          <w:szCs w:val="22"/>
          <w:lang w:val="en-GB"/>
        </w:rPr>
        <w:t>introduced</w:t>
      </w:r>
      <w:r w:rsidR="000B1386">
        <w:rPr>
          <w:rFonts w:ascii="Arial" w:hAnsi="Arial" w:cs="Arial"/>
          <w:color w:val="7B7B7B" w:themeColor="accent3" w:themeShade="BF"/>
          <w:sz w:val="22"/>
          <w:szCs w:val="22"/>
          <w:lang w:val="en-GB"/>
        </w:rPr>
        <w:t xml:space="preserve"> later</w:t>
      </w:r>
      <w:r w:rsidR="00605647">
        <w:rPr>
          <w:rFonts w:ascii="Arial" w:hAnsi="Arial" w:cs="Arial"/>
          <w:color w:val="7B7B7B" w:themeColor="accent3" w:themeShade="BF"/>
          <w:sz w:val="22"/>
          <w:szCs w:val="22"/>
          <w:lang w:val="en-GB"/>
        </w:rPr>
        <w:t xml:space="preserve"> in 1705 under the Statute of Ann</w:t>
      </w:r>
      <w:r w:rsidR="000B1386">
        <w:rPr>
          <w:rFonts w:ascii="Arial" w:hAnsi="Arial" w:cs="Arial"/>
          <w:color w:val="7B7B7B" w:themeColor="accent3" w:themeShade="BF"/>
          <w:sz w:val="22"/>
          <w:szCs w:val="22"/>
          <w:lang w:val="en-GB"/>
        </w:rPr>
        <w:t xml:space="preserve"> for debtors who had co-operated during the proceedings</w:t>
      </w:r>
      <w:r w:rsidR="00114A05">
        <w:rPr>
          <w:rFonts w:ascii="Arial" w:hAnsi="Arial" w:cs="Arial"/>
          <w:color w:val="7B7B7B" w:themeColor="accent3" w:themeShade="BF"/>
          <w:sz w:val="22"/>
          <w:szCs w:val="22"/>
          <w:lang w:val="en-GB"/>
        </w:rPr>
        <w:t>.</w:t>
      </w:r>
    </w:p>
    <w:p w14:paraId="69FF2958" w14:textId="77777777" w:rsidR="00114A05" w:rsidRPr="00205B31" w:rsidRDefault="00114A05" w:rsidP="007D5A58">
      <w:pPr>
        <w:ind w:left="720" w:hanging="720"/>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1E92169F" w:rsidR="009B07AD" w:rsidRPr="00205B31" w:rsidRDefault="00702AF1"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Three </w:t>
      </w:r>
      <w:r w:rsidR="00AF5987">
        <w:rPr>
          <w:rFonts w:ascii="Arial" w:hAnsi="Arial" w:cs="Arial"/>
          <w:color w:val="7B7B7B" w:themeColor="accent3" w:themeShade="BF"/>
          <w:sz w:val="22"/>
          <w:szCs w:val="22"/>
          <w:lang w:val="en-GB"/>
        </w:rPr>
        <w:t>measures</w:t>
      </w:r>
      <w:r>
        <w:rPr>
          <w:rFonts w:ascii="Arial" w:hAnsi="Arial" w:cs="Arial"/>
          <w:color w:val="7B7B7B" w:themeColor="accent3" w:themeShade="BF"/>
          <w:sz w:val="22"/>
          <w:szCs w:val="22"/>
          <w:lang w:val="en-GB"/>
        </w:rPr>
        <w:t xml:space="preserve"> introduced</w:t>
      </w:r>
      <w:r w:rsidR="00AF5987">
        <w:rPr>
          <w:rFonts w:ascii="Arial" w:hAnsi="Arial" w:cs="Arial"/>
          <w:color w:val="7B7B7B" w:themeColor="accent3" w:themeShade="BF"/>
          <w:sz w:val="22"/>
          <w:szCs w:val="22"/>
          <w:lang w:val="en-GB"/>
        </w:rPr>
        <w:t xml:space="preserve"> by the UK following the COVID-19 pandemic</w:t>
      </w:r>
      <w:r>
        <w:rPr>
          <w:rFonts w:ascii="Arial" w:hAnsi="Arial" w:cs="Arial"/>
          <w:color w:val="7B7B7B" w:themeColor="accent3" w:themeShade="BF"/>
          <w:sz w:val="22"/>
          <w:szCs w:val="22"/>
          <w:lang w:val="en-GB"/>
        </w:rPr>
        <w:t xml:space="preserve"> were the </w:t>
      </w:r>
      <w:r w:rsidR="0090621C">
        <w:rPr>
          <w:rFonts w:ascii="Arial" w:hAnsi="Arial" w:cs="Arial"/>
          <w:color w:val="7B7B7B" w:themeColor="accent3" w:themeShade="BF"/>
          <w:sz w:val="22"/>
          <w:szCs w:val="22"/>
          <w:lang w:val="en-GB"/>
        </w:rPr>
        <w:t>suspension of winding-up petitions and statutory demands, the relaxation of</w:t>
      </w:r>
      <w:r w:rsidR="009E0AB4">
        <w:rPr>
          <w:rFonts w:ascii="Arial" w:hAnsi="Arial" w:cs="Arial"/>
          <w:color w:val="7B7B7B" w:themeColor="accent3" w:themeShade="BF"/>
          <w:sz w:val="22"/>
          <w:szCs w:val="22"/>
          <w:lang w:val="en-GB"/>
        </w:rPr>
        <w:t xml:space="preserve"> wrongful trading liability and new moratorium rule</w:t>
      </w:r>
      <w:r w:rsidR="008D6300">
        <w:rPr>
          <w:rFonts w:ascii="Arial" w:hAnsi="Arial" w:cs="Arial"/>
          <w:color w:val="7B7B7B" w:themeColor="accent3" w:themeShade="BF"/>
          <w:sz w:val="22"/>
          <w:szCs w:val="22"/>
          <w:lang w:val="en-GB"/>
        </w:rPr>
        <w:t xml:space="preserve">s </w:t>
      </w:r>
      <w:r w:rsidR="00AF5987">
        <w:rPr>
          <w:rFonts w:ascii="Arial" w:hAnsi="Arial" w:cs="Arial"/>
          <w:color w:val="7B7B7B" w:themeColor="accent3" w:themeShade="BF"/>
          <w:sz w:val="22"/>
          <w:szCs w:val="22"/>
          <w:lang w:val="en-GB"/>
        </w:rPr>
        <w:t xml:space="preserve">which were </w:t>
      </w:r>
      <w:r w:rsidR="008D6300">
        <w:rPr>
          <w:rFonts w:ascii="Arial" w:hAnsi="Arial" w:cs="Arial"/>
          <w:color w:val="7B7B7B" w:themeColor="accent3" w:themeShade="BF"/>
          <w:sz w:val="22"/>
          <w:szCs w:val="22"/>
          <w:lang w:val="en-GB"/>
        </w:rPr>
        <w:t>all</w:t>
      </w:r>
      <w:r w:rsidR="00AF5987">
        <w:rPr>
          <w:rFonts w:ascii="Arial" w:hAnsi="Arial" w:cs="Arial"/>
          <w:color w:val="7B7B7B" w:themeColor="accent3" w:themeShade="BF"/>
          <w:sz w:val="22"/>
          <w:szCs w:val="22"/>
          <w:lang w:val="en-GB"/>
        </w:rPr>
        <w:t xml:space="preserve"> reforms</w:t>
      </w:r>
      <w:r w:rsidR="008D6300">
        <w:rPr>
          <w:rFonts w:ascii="Arial" w:hAnsi="Arial" w:cs="Arial"/>
          <w:color w:val="7B7B7B" w:themeColor="accent3" w:themeShade="BF"/>
          <w:sz w:val="22"/>
          <w:szCs w:val="22"/>
          <w:lang w:val="en-GB"/>
        </w:rPr>
        <w:t xml:space="preserve"> under the Corporate Insolvency and Governance Act 2020.</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20C71FBC" w:rsidR="00C72848" w:rsidRPr="00205B31" w:rsidRDefault="00324735"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Both treaties and </w:t>
      </w:r>
      <w:r w:rsidR="00AF204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soft law</w:t>
      </w:r>
      <w:r w:rsidR="00AF2041">
        <w:rPr>
          <w:rFonts w:ascii="Arial" w:hAnsi="Arial" w:cs="Arial"/>
          <w:color w:val="7B7B7B" w:themeColor="accent3" w:themeShade="BF"/>
          <w:sz w:val="22"/>
          <w:szCs w:val="22"/>
          <w:lang w:val="en-GB"/>
        </w:rPr>
        <w:t xml:space="preserve">” aim to regulate international insolvencies. </w:t>
      </w:r>
      <w:r w:rsidR="00DC307E">
        <w:rPr>
          <w:rFonts w:ascii="Arial" w:hAnsi="Arial" w:cs="Arial"/>
          <w:color w:val="7B7B7B" w:themeColor="accent3" w:themeShade="BF"/>
          <w:sz w:val="22"/>
          <w:szCs w:val="22"/>
          <w:lang w:val="en-GB"/>
        </w:rPr>
        <w:t>Within a treaty, S</w:t>
      </w:r>
      <w:r w:rsidR="00EC3993">
        <w:rPr>
          <w:rFonts w:ascii="Arial" w:hAnsi="Arial" w:cs="Arial"/>
          <w:color w:val="7B7B7B" w:themeColor="accent3" w:themeShade="BF"/>
          <w:sz w:val="22"/>
          <w:szCs w:val="22"/>
          <w:lang w:val="en-GB"/>
        </w:rPr>
        <w:t>t</w:t>
      </w:r>
      <w:r w:rsidR="00DC307E">
        <w:rPr>
          <w:rFonts w:ascii="Arial" w:hAnsi="Arial" w:cs="Arial"/>
          <w:color w:val="7B7B7B" w:themeColor="accent3" w:themeShade="BF"/>
          <w:sz w:val="22"/>
          <w:szCs w:val="22"/>
          <w:lang w:val="en-GB"/>
        </w:rPr>
        <w:t>ates become signatories and</w:t>
      </w:r>
      <w:r w:rsidR="00EC3993">
        <w:rPr>
          <w:rFonts w:ascii="Arial" w:hAnsi="Arial" w:cs="Arial"/>
          <w:color w:val="7B7B7B" w:themeColor="accent3" w:themeShade="BF"/>
          <w:sz w:val="22"/>
          <w:szCs w:val="22"/>
          <w:lang w:val="en-GB"/>
        </w:rPr>
        <w:t xml:space="preserve"> bind themselves</w:t>
      </w:r>
      <w:r w:rsidR="00924A3C">
        <w:rPr>
          <w:rFonts w:ascii="Arial" w:hAnsi="Arial" w:cs="Arial"/>
          <w:color w:val="7B7B7B" w:themeColor="accent3" w:themeShade="BF"/>
          <w:sz w:val="22"/>
          <w:szCs w:val="22"/>
          <w:lang w:val="en-GB"/>
        </w:rPr>
        <w:t xml:space="preserve"> </w:t>
      </w:r>
      <w:r w:rsidR="00157F25">
        <w:rPr>
          <w:rFonts w:ascii="Arial" w:hAnsi="Arial" w:cs="Arial"/>
          <w:color w:val="7B7B7B" w:themeColor="accent3" w:themeShade="BF"/>
          <w:sz w:val="22"/>
          <w:szCs w:val="22"/>
          <w:lang w:val="en-GB"/>
        </w:rPr>
        <w:t>to domestic laws enforceable in the courts.</w:t>
      </w:r>
      <w:r w:rsidR="001B6E1E">
        <w:rPr>
          <w:rFonts w:ascii="Arial" w:hAnsi="Arial" w:cs="Arial"/>
          <w:color w:val="7B7B7B" w:themeColor="accent3" w:themeShade="BF"/>
          <w:sz w:val="22"/>
          <w:szCs w:val="22"/>
          <w:lang w:val="en-GB"/>
        </w:rPr>
        <w:t xml:space="preserve"> “S</w:t>
      </w:r>
      <w:r w:rsidR="00DA0662">
        <w:rPr>
          <w:rFonts w:ascii="Arial" w:hAnsi="Arial" w:cs="Arial"/>
          <w:color w:val="7B7B7B" w:themeColor="accent3" w:themeShade="BF"/>
          <w:sz w:val="22"/>
          <w:szCs w:val="22"/>
          <w:lang w:val="en-GB"/>
        </w:rPr>
        <w:t>oft law</w:t>
      </w:r>
      <w:r w:rsidR="001B6E1E">
        <w:rPr>
          <w:rFonts w:ascii="Arial" w:hAnsi="Arial" w:cs="Arial"/>
          <w:color w:val="7B7B7B" w:themeColor="accent3" w:themeShade="BF"/>
          <w:sz w:val="22"/>
          <w:szCs w:val="22"/>
          <w:lang w:val="en-GB"/>
        </w:rPr>
        <w:t>”</w:t>
      </w:r>
      <w:r w:rsidR="00DA0662">
        <w:rPr>
          <w:rFonts w:ascii="Arial" w:hAnsi="Arial" w:cs="Arial"/>
          <w:color w:val="7B7B7B" w:themeColor="accent3" w:themeShade="BF"/>
          <w:sz w:val="22"/>
          <w:szCs w:val="22"/>
          <w:lang w:val="en-GB"/>
        </w:rPr>
        <w:t xml:space="preserve"> </w:t>
      </w:r>
      <w:r w:rsidR="000F1300">
        <w:rPr>
          <w:rFonts w:ascii="Arial" w:hAnsi="Arial" w:cs="Arial"/>
          <w:color w:val="7B7B7B" w:themeColor="accent3" w:themeShade="BF"/>
          <w:sz w:val="22"/>
          <w:szCs w:val="22"/>
          <w:lang w:val="en-GB"/>
        </w:rPr>
        <w:t>on the other hand is not binding and instead</w:t>
      </w:r>
      <w:r w:rsidR="001B6E1E">
        <w:rPr>
          <w:rFonts w:ascii="Arial" w:hAnsi="Arial" w:cs="Arial"/>
          <w:color w:val="7B7B7B" w:themeColor="accent3" w:themeShade="BF"/>
          <w:sz w:val="22"/>
          <w:szCs w:val="22"/>
          <w:lang w:val="en-GB"/>
        </w:rPr>
        <w:t xml:space="preserve"> </w:t>
      </w:r>
      <w:r w:rsidR="00DA0662">
        <w:rPr>
          <w:rFonts w:ascii="Arial" w:hAnsi="Arial" w:cs="Arial"/>
          <w:color w:val="7B7B7B" w:themeColor="accent3" w:themeShade="BF"/>
          <w:sz w:val="22"/>
          <w:szCs w:val="22"/>
          <w:lang w:val="en-GB"/>
        </w:rPr>
        <w:t>is used to influence</w:t>
      </w:r>
      <w:r w:rsidR="0070216B">
        <w:rPr>
          <w:rFonts w:ascii="Arial" w:hAnsi="Arial" w:cs="Arial"/>
          <w:color w:val="7B7B7B" w:themeColor="accent3" w:themeShade="BF"/>
          <w:sz w:val="22"/>
          <w:szCs w:val="22"/>
          <w:lang w:val="en-GB"/>
        </w:rPr>
        <w:t xml:space="preserve"> regulation of international insolvencies.</w:t>
      </w:r>
      <w:r w:rsidR="00DC307E">
        <w:rPr>
          <w:rFonts w:ascii="Arial" w:hAnsi="Arial" w:cs="Arial"/>
          <w:color w:val="7B7B7B" w:themeColor="accent3" w:themeShade="BF"/>
          <w:sz w:val="22"/>
          <w:szCs w:val="22"/>
          <w:lang w:val="en-GB"/>
        </w:rPr>
        <w:t xml:space="preserve"> </w:t>
      </w:r>
      <w:r w:rsidR="00F86AC9">
        <w:rPr>
          <w:rFonts w:ascii="Arial" w:hAnsi="Arial" w:cs="Arial"/>
          <w:color w:val="7B7B7B" w:themeColor="accent3" w:themeShade="BF"/>
          <w:sz w:val="22"/>
          <w:szCs w:val="22"/>
          <w:lang w:val="en-GB"/>
        </w:rPr>
        <w:t>“Soft law” has proved more successful</w:t>
      </w:r>
      <w:r w:rsidR="00324E13">
        <w:rPr>
          <w:rFonts w:ascii="Arial" w:hAnsi="Arial" w:cs="Arial"/>
          <w:color w:val="7B7B7B" w:themeColor="accent3" w:themeShade="BF"/>
          <w:sz w:val="22"/>
          <w:szCs w:val="22"/>
          <w:lang w:val="en-GB"/>
        </w:rPr>
        <w:t xml:space="preserve"> in achieving solutions to international </w:t>
      </w:r>
      <w:r w:rsidR="001B46D7">
        <w:rPr>
          <w:rFonts w:ascii="Arial" w:hAnsi="Arial" w:cs="Arial"/>
          <w:color w:val="7B7B7B" w:themeColor="accent3" w:themeShade="BF"/>
          <w:sz w:val="22"/>
          <w:szCs w:val="22"/>
          <w:lang w:val="en-GB"/>
        </w:rPr>
        <w:t>insolvency law issues</w:t>
      </w:r>
      <w:r w:rsidR="009D0328">
        <w:rPr>
          <w:rFonts w:ascii="Arial" w:hAnsi="Arial" w:cs="Arial"/>
          <w:color w:val="7B7B7B" w:themeColor="accent3" w:themeShade="BF"/>
          <w:sz w:val="22"/>
          <w:szCs w:val="22"/>
          <w:lang w:val="en-GB"/>
        </w:rPr>
        <w:t xml:space="preserve"> than treaties or “hard law”</w:t>
      </w:r>
      <w:r w:rsidR="001B46D7">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45388132" w:rsidR="00544127" w:rsidRPr="00205B31" w:rsidRDefault="00CF0AD4"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Each state may have a range of different laws that influence and come into effect during an insolvency engagement. In countries like the USA, a single unified piece of bankruptcy legislation covers all aspects of bankruptcy. Australia on the other hand has a separate legislation dealing with corporate insolvency and personal insolvency. There are similarities and differences in principles that can be applied in personal and corporate insolvencies. For </w:t>
      </w:r>
      <w:r>
        <w:rPr>
          <w:rFonts w:ascii="Arial" w:hAnsi="Arial" w:cs="Arial"/>
          <w:color w:val="7B7B7B" w:themeColor="accent3" w:themeShade="BF"/>
          <w:sz w:val="22"/>
          <w:szCs w:val="22"/>
          <w:lang w:val="en-GB"/>
        </w:rPr>
        <w:lastRenderedPageBreak/>
        <w:t xml:space="preserve">example whilst a company is dissolved once it has been wound up, the same does not apply to an individual in a bankruptcy. Common law often fills in any gaps that insolvency law doesn’t cover for systems based on the common law. The </w:t>
      </w:r>
      <w:r w:rsidR="00C35F17">
        <w:rPr>
          <w:rFonts w:ascii="Arial" w:hAnsi="Arial" w:cs="Arial"/>
          <w:color w:val="7B7B7B" w:themeColor="accent3" w:themeShade="BF"/>
          <w:sz w:val="22"/>
          <w:szCs w:val="22"/>
          <w:lang w:val="en-GB"/>
        </w:rPr>
        <w:t>General law</w:t>
      </w:r>
      <w:r>
        <w:rPr>
          <w:rFonts w:ascii="Arial" w:hAnsi="Arial" w:cs="Arial"/>
          <w:color w:val="7B7B7B" w:themeColor="accent3" w:themeShade="BF"/>
          <w:sz w:val="22"/>
          <w:szCs w:val="22"/>
          <w:lang w:val="en-GB"/>
        </w:rPr>
        <w:t xml:space="preserve"> of a State will also influence an</w:t>
      </w:r>
      <w:r w:rsidR="00C35F17">
        <w:rPr>
          <w:rFonts w:ascii="Arial" w:hAnsi="Arial" w:cs="Arial"/>
          <w:color w:val="7B7B7B" w:themeColor="accent3" w:themeShade="BF"/>
          <w:sz w:val="22"/>
          <w:szCs w:val="22"/>
          <w:lang w:val="en-GB"/>
        </w:rPr>
        <w:t xml:space="preserve"> insolvenc</w:t>
      </w:r>
      <w:r>
        <w:rPr>
          <w:rFonts w:ascii="Arial" w:hAnsi="Arial" w:cs="Arial"/>
          <w:color w:val="7B7B7B" w:themeColor="accent3" w:themeShade="BF"/>
          <w:sz w:val="22"/>
          <w:szCs w:val="22"/>
          <w:lang w:val="en-GB"/>
        </w:rPr>
        <w:t>y proceeding</w:t>
      </w:r>
      <w:r w:rsidR="00C35F17">
        <w:rPr>
          <w:rFonts w:ascii="Arial" w:hAnsi="Arial" w:cs="Arial"/>
          <w:color w:val="7B7B7B" w:themeColor="accent3" w:themeShade="BF"/>
          <w:sz w:val="22"/>
          <w:szCs w:val="22"/>
          <w:lang w:val="en-GB"/>
        </w:rPr>
        <w:t xml:space="preserve"> as </w:t>
      </w:r>
      <w:r w:rsidR="0007431B">
        <w:rPr>
          <w:rFonts w:ascii="Arial" w:hAnsi="Arial" w:cs="Arial"/>
          <w:color w:val="7B7B7B" w:themeColor="accent3" w:themeShade="BF"/>
          <w:sz w:val="22"/>
          <w:szCs w:val="22"/>
          <w:lang w:val="en-GB"/>
        </w:rPr>
        <w:t>it</w:t>
      </w:r>
      <w:r w:rsidR="00C35F17">
        <w:rPr>
          <w:rFonts w:ascii="Arial" w:hAnsi="Arial" w:cs="Arial"/>
          <w:color w:val="7B7B7B" w:themeColor="accent3" w:themeShade="BF"/>
          <w:sz w:val="22"/>
          <w:szCs w:val="22"/>
          <w:lang w:val="en-GB"/>
        </w:rPr>
        <w:t xml:space="preserve"> cover</w:t>
      </w:r>
      <w:r w:rsidR="0007431B">
        <w:rPr>
          <w:rFonts w:ascii="Arial" w:hAnsi="Arial" w:cs="Arial"/>
          <w:color w:val="7B7B7B" w:themeColor="accent3" w:themeShade="BF"/>
          <w:sz w:val="22"/>
          <w:szCs w:val="22"/>
          <w:lang w:val="en-GB"/>
        </w:rPr>
        <w:t>s</w:t>
      </w:r>
      <w:r w:rsidR="00C35F1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aspects such as property law and ownership which are commonly dealt with in proceedings.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5CF8ED32" w:rsidR="00275182" w:rsidRPr="007A4C7F" w:rsidRDefault="009C40D5" w:rsidP="007A4C7F">
      <w:pPr>
        <w:jc w:val="both"/>
        <w:rPr>
          <w:rFonts w:ascii="Arial" w:hAnsi="Arial" w:cs="Arial"/>
          <w:sz w:val="22"/>
          <w:szCs w:val="22"/>
          <w:lang w:val="en-GB"/>
        </w:rPr>
      </w:pPr>
      <w:r>
        <w:rPr>
          <w:rFonts w:ascii="Arial" w:hAnsi="Arial" w:cs="Arial"/>
          <w:color w:val="7B7B7B" w:themeColor="accent3" w:themeShade="BF"/>
          <w:sz w:val="22"/>
          <w:szCs w:val="22"/>
          <w:lang w:val="en-GB"/>
        </w:rPr>
        <w:t>The three ques</w:t>
      </w:r>
      <w:r w:rsidR="000A64CF">
        <w:rPr>
          <w:rFonts w:ascii="Arial" w:hAnsi="Arial" w:cs="Arial"/>
          <w:color w:val="7B7B7B" w:themeColor="accent3" w:themeShade="BF"/>
          <w:sz w:val="22"/>
          <w:szCs w:val="22"/>
          <w:lang w:val="en-GB"/>
        </w:rPr>
        <w:t>tions raised by Fletcher</w:t>
      </w:r>
      <w:r w:rsidR="00C661F6">
        <w:rPr>
          <w:rFonts w:ascii="Arial" w:hAnsi="Arial" w:cs="Arial"/>
          <w:color w:val="7B7B7B" w:themeColor="accent3" w:themeShade="BF"/>
          <w:sz w:val="22"/>
          <w:szCs w:val="22"/>
          <w:lang w:val="en-GB"/>
        </w:rPr>
        <w:t xml:space="preserve"> </w:t>
      </w:r>
      <w:r w:rsidR="002631AA">
        <w:rPr>
          <w:rFonts w:ascii="Arial" w:hAnsi="Arial" w:cs="Arial"/>
          <w:color w:val="7B7B7B" w:themeColor="accent3" w:themeShade="BF"/>
          <w:sz w:val="22"/>
          <w:szCs w:val="22"/>
          <w:lang w:val="en-GB"/>
        </w:rPr>
        <w:t>highlight</w:t>
      </w:r>
      <w:r w:rsidR="00DD00EC">
        <w:rPr>
          <w:rFonts w:ascii="Arial" w:hAnsi="Arial" w:cs="Arial"/>
          <w:color w:val="7B7B7B" w:themeColor="accent3" w:themeShade="BF"/>
          <w:sz w:val="22"/>
          <w:szCs w:val="22"/>
          <w:lang w:val="en-GB"/>
        </w:rPr>
        <w:t xml:space="preserve"> </w:t>
      </w:r>
      <w:r w:rsidR="00115828">
        <w:rPr>
          <w:rFonts w:ascii="Arial" w:hAnsi="Arial" w:cs="Arial"/>
          <w:color w:val="7B7B7B" w:themeColor="accent3" w:themeShade="BF"/>
          <w:sz w:val="22"/>
          <w:szCs w:val="22"/>
          <w:lang w:val="en-GB"/>
        </w:rPr>
        <w:t xml:space="preserve">some of </w:t>
      </w:r>
      <w:r w:rsidR="00DD00EC">
        <w:rPr>
          <w:rFonts w:ascii="Arial" w:hAnsi="Arial" w:cs="Arial"/>
          <w:color w:val="7B7B7B" w:themeColor="accent3" w:themeShade="BF"/>
          <w:sz w:val="22"/>
          <w:szCs w:val="22"/>
          <w:lang w:val="en-GB"/>
        </w:rPr>
        <w:t>the</w:t>
      </w:r>
      <w:r w:rsidR="00115828">
        <w:rPr>
          <w:rFonts w:ascii="Arial" w:hAnsi="Arial" w:cs="Arial"/>
          <w:color w:val="7B7B7B" w:themeColor="accent3" w:themeShade="BF"/>
          <w:sz w:val="22"/>
          <w:szCs w:val="22"/>
          <w:lang w:val="en-GB"/>
        </w:rPr>
        <w:t xml:space="preserve"> potential</w:t>
      </w:r>
      <w:r w:rsidR="00DD00EC">
        <w:rPr>
          <w:rFonts w:ascii="Arial" w:hAnsi="Arial" w:cs="Arial"/>
          <w:color w:val="7B7B7B" w:themeColor="accent3" w:themeShade="BF"/>
          <w:sz w:val="22"/>
          <w:szCs w:val="22"/>
          <w:lang w:val="en-GB"/>
        </w:rPr>
        <w:t xml:space="preserve"> difficu</w:t>
      </w:r>
      <w:r w:rsidR="00C661F6">
        <w:rPr>
          <w:rFonts w:ascii="Arial" w:hAnsi="Arial" w:cs="Arial"/>
          <w:color w:val="7B7B7B" w:themeColor="accent3" w:themeShade="BF"/>
          <w:sz w:val="22"/>
          <w:szCs w:val="22"/>
          <w:lang w:val="en-GB"/>
        </w:rPr>
        <w:t>lt</w:t>
      </w:r>
      <w:r w:rsidR="006B2901">
        <w:rPr>
          <w:rFonts w:ascii="Arial" w:hAnsi="Arial" w:cs="Arial"/>
          <w:color w:val="7B7B7B" w:themeColor="accent3" w:themeShade="BF"/>
          <w:sz w:val="22"/>
          <w:szCs w:val="22"/>
          <w:lang w:val="en-GB"/>
        </w:rPr>
        <w:t xml:space="preserve">ies </w:t>
      </w:r>
      <w:r w:rsidR="007268C0">
        <w:rPr>
          <w:rFonts w:ascii="Arial" w:hAnsi="Arial" w:cs="Arial"/>
          <w:color w:val="7B7B7B" w:themeColor="accent3" w:themeShade="BF"/>
          <w:sz w:val="22"/>
          <w:szCs w:val="22"/>
          <w:lang w:val="en-GB"/>
        </w:rPr>
        <w:t xml:space="preserve">faced by States in </w:t>
      </w:r>
      <w:r w:rsidR="00C661F6">
        <w:rPr>
          <w:rFonts w:ascii="Arial" w:hAnsi="Arial" w:cs="Arial"/>
          <w:color w:val="7B7B7B" w:themeColor="accent3" w:themeShade="BF"/>
          <w:sz w:val="22"/>
          <w:szCs w:val="22"/>
          <w:lang w:val="en-GB"/>
        </w:rPr>
        <w:t>cross-border insolvencies</w:t>
      </w:r>
      <w:r w:rsidR="0077212E">
        <w:rPr>
          <w:rFonts w:ascii="Arial" w:hAnsi="Arial" w:cs="Arial"/>
          <w:color w:val="7B7B7B" w:themeColor="accent3" w:themeShade="BF"/>
          <w:sz w:val="22"/>
          <w:szCs w:val="22"/>
          <w:lang w:val="en-GB"/>
        </w:rPr>
        <w:t xml:space="preserve"> and reiterate the fact that </w:t>
      </w:r>
      <w:r w:rsidR="008A07B6">
        <w:rPr>
          <w:rFonts w:ascii="Arial" w:hAnsi="Arial" w:cs="Arial"/>
          <w:color w:val="7B7B7B" w:themeColor="accent3" w:themeShade="BF"/>
          <w:sz w:val="22"/>
          <w:szCs w:val="22"/>
          <w:lang w:val="en-GB"/>
        </w:rPr>
        <w:t>each proceeding is unique and facts and rulings ma</w:t>
      </w:r>
      <w:r w:rsidR="002940E4">
        <w:rPr>
          <w:rFonts w:ascii="Arial" w:hAnsi="Arial" w:cs="Arial"/>
          <w:color w:val="7B7B7B" w:themeColor="accent3" w:themeShade="BF"/>
          <w:sz w:val="22"/>
          <w:szCs w:val="22"/>
          <w:lang w:val="en-GB"/>
        </w:rPr>
        <w:t>y</w:t>
      </w:r>
      <w:r w:rsidR="008A07B6">
        <w:rPr>
          <w:rFonts w:ascii="Arial" w:hAnsi="Arial" w:cs="Arial"/>
          <w:color w:val="7B7B7B" w:themeColor="accent3" w:themeShade="BF"/>
          <w:sz w:val="22"/>
          <w:szCs w:val="22"/>
          <w:lang w:val="en-GB"/>
        </w:rPr>
        <w:t xml:space="preserve"> change. </w:t>
      </w:r>
      <w:r w:rsidR="0077212E">
        <w:rPr>
          <w:rFonts w:ascii="Arial" w:hAnsi="Arial" w:cs="Arial"/>
          <w:color w:val="7B7B7B" w:themeColor="accent3" w:themeShade="BF"/>
          <w:sz w:val="22"/>
          <w:szCs w:val="22"/>
          <w:lang w:val="en-GB"/>
        </w:rPr>
        <w:t xml:space="preserve">The first question </w:t>
      </w:r>
      <w:r w:rsidR="002940E4">
        <w:rPr>
          <w:rFonts w:ascii="Arial" w:hAnsi="Arial" w:cs="Arial"/>
          <w:color w:val="7B7B7B" w:themeColor="accent3" w:themeShade="BF"/>
          <w:sz w:val="22"/>
          <w:szCs w:val="22"/>
          <w:lang w:val="en-GB"/>
        </w:rPr>
        <w:t xml:space="preserve">rightfully </w:t>
      </w:r>
      <w:r w:rsidR="008A07B6">
        <w:rPr>
          <w:rFonts w:ascii="Arial" w:hAnsi="Arial" w:cs="Arial"/>
          <w:color w:val="7B7B7B" w:themeColor="accent3" w:themeShade="BF"/>
          <w:sz w:val="22"/>
          <w:szCs w:val="22"/>
          <w:lang w:val="en-GB"/>
        </w:rPr>
        <w:t xml:space="preserve">pluralizes </w:t>
      </w:r>
      <w:r w:rsidR="002940E4">
        <w:rPr>
          <w:rFonts w:ascii="Arial" w:hAnsi="Arial" w:cs="Arial"/>
          <w:color w:val="7B7B7B" w:themeColor="accent3" w:themeShade="BF"/>
          <w:sz w:val="22"/>
          <w:szCs w:val="22"/>
          <w:lang w:val="en-GB"/>
        </w:rPr>
        <w:t>‘</w:t>
      </w:r>
      <w:r w:rsidR="008A07B6">
        <w:rPr>
          <w:rFonts w:ascii="Arial" w:hAnsi="Arial" w:cs="Arial"/>
          <w:color w:val="7B7B7B" w:themeColor="accent3" w:themeShade="BF"/>
          <w:sz w:val="22"/>
          <w:szCs w:val="22"/>
          <w:lang w:val="en-GB"/>
        </w:rPr>
        <w:t>jurisdiction</w:t>
      </w:r>
      <w:r w:rsidR="002940E4">
        <w:rPr>
          <w:rFonts w:ascii="Arial" w:hAnsi="Arial" w:cs="Arial"/>
          <w:color w:val="7B7B7B" w:themeColor="accent3" w:themeShade="BF"/>
          <w:sz w:val="22"/>
          <w:szCs w:val="22"/>
          <w:lang w:val="en-GB"/>
        </w:rPr>
        <w:t>’</w:t>
      </w:r>
      <w:r w:rsidR="008A07B6">
        <w:rPr>
          <w:rFonts w:ascii="Arial" w:hAnsi="Arial" w:cs="Arial"/>
          <w:color w:val="7B7B7B" w:themeColor="accent3" w:themeShade="BF"/>
          <w:sz w:val="22"/>
          <w:szCs w:val="22"/>
          <w:lang w:val="en-GB"/>
        </w:rPr>
        <w:t xml:space="preserve"> as it is possible to run proceedings concurrently in more State than one. The answer to the second question doesn’t have to be a single State as each State is able to apply their own laws in respect to the case. The answer to the last question around international effects on proceedings is that there will be minimal or no extraterritorial effects granted. </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730EB679" w:rsidR="00DF75F8" w:rsidRPr="00205B31" w:rsidRDefault="00944F76"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0062454B">
        <w:rPr>
          <w:rFonts w:ascii="Arial" w:hAnsi="Arial" w:cs="Arial"/>
          <w:color w:val="7B7B7B" w:themeColor="accent3" w:themeShade="BF"/>
          <w:sz w:val="22"/>
          <w:szCs w:val="22"/>
          <w:lang w:val="en-GB"/>
        </w:rPr>
        <w:t>1991 cross-border insolvency case</w:t>
      </w:r>
      <w:r w:rsidR="0062454B">
        <w:rPr>
          <w:rFonts w:ascii="Arial" w:hAnsi="Arial" w:cs="Arial"/>
          <w:sz w:val="22"/>
          <w:szCs w:val="22"/>
          <w:lang w:val="en-GB"/>
        </w:rPr>
        <w:t xml:space="preserve">, </w:t>
      </w:r>
      <w:r>
        <w:rPr>
          <w:rFonts w:ascii="Arial" w:hAnsi="Arial" w:cs="Arial"/>
          <w:color w:val="7B7B7B" w:themeColor="accent3" w:themeShade="BF"/>
          <w:sz w:val="22"/>
          <w:szCs w:val="22"/>
          <w:lang w:val="en-GB"/>
        </w:rPr>
        <w:t>Maxwell Communications Corporation plc</w:t>
      </w:r>
      <w:r w:rsidR="0062454B">
        <w:rPr>
          <w:rFonts w:ascii="Arial" w:hAnsi="Arial" w:cs="Arial"/>
          <w:color w:val="7B7B7B" w:themeColor="accent3" w:themeShade="BF"/>
          <w:sz w:val="22"/>
          <w:szCs w:val="22"/>
          <w:lang w:val="en-GB"/>
        </w:rPr>
        <w:t>,</w:t>
      </w:r>
      <w:r w:rsidR="00A90846">
        <w:rPr>
          <w:rFonts w:ascii="Arial" w:hAnsi="Arial" w:cs="Arial"/>
          <w:color w:val="7B7B7B" w:themeColor="accent3" w:themeShade="BF"/>
          <w:sz w:val="22"/>
          <w:szCs w:val="22"/>
          <w:lang w:val="en-GB"/>
        </w:rPr>
        <w:t xml:space="preserve"> ran concurrent principal insolvency proceedings in the United States under Chapter 11 and </w:t>
      </w:r>
      <w:r w:rsidR="00FC6A8C">
        <w:rPr>
          <w:rFonts w:ascii="Arial" w:hAnsi="Arial" w:cs="Arial"/>
          <w:color w:val="7B7B7B" w:themeColor="accent3" w:themeShade="BF"/>
          <w:sz w:val="22"/>
          <w:szCs w:val="22"/>
          <w:lang w:val="en-GB"/>
        </w:rPr>
        <w:t xml:space="preserve">in </w:t>
      </w:r>
      <w:r w:rsidR="00A90846">
        <w:rPr>
          <w:rFonts w:ascii="Arial" w:hAnsi="Arial" w:cs="Arial"/>
          <w:color w:val="7B7B7B" w:themeColor="accent3" w:themeShade="BF"/>
          <w:sz w:val="22"/>
          <w:szCs w:val="22"/>
          <w:lang w:val="en-GB"/>
        </w:rPr>
        <w:t>England under administration proceedings. These were co-ordinated</w:t>
      </w:r>
      <w:r w:rsidR="00290864">
        <w:rPr>
          <w:rFonts w:ascii="Arial" w:hAnsi="Arial" w:cs="Arial"/>
          <w:color w:val="7B7B7B" w:themeColor="accent3" w:themeShade="BF"/>
          <w:sz w:val="22"/>
          <w:szCs w:val="22"/>
          <w:lang w:val="en-GB"/>
        </w:rPr>
        <w:t xml:space="preserve"> via an “Order and Protocol”</w:t>
      </w:r>
      <w:r w:rsidR="002A080D">
        <w:rPr>
          <w:rFonts w:ascii="Arial" w:hAnsi="Arial" w:cs="Arial"/>
          <w:color w:val="7B7B7B" w:themeColor="accent3" w:themeShade="BF"/>
          <w:sz w:val="22"/>
          <w:szCs w:val="22"/>
          <w:lang w:val="en-GB"/>
        </w:rPr>
        <w:t xml:space="preserve"> approved by each States court </w:t>
      </w:r>
      <w:r w:rsidR="004A51B1">
        <w:rPr>
          <w:rFonts w:ascii="Arial" w:hAnsi="Arial" w:cs="Arial"/>
          <w:color w:val="7B7B7B" w:themeColor="accent3" w:themeShade="BF"/>
          <w:sz w:val="22"/>
          <w:szCs w:val="22"/>
          <w:lang w:val="en-GB"/>
        </w:rPr>
        <w:t>. The proceedings were initiated by a single debtor</w:t>
      </w:r>
      <w:r w:rsidR="005C0D8E">
        <w:rPr>
          <w:rFonts w:ascii="Arial" w:hAnsi="Arial" w:cs="Arial"/>
          <w:color w:val="7B7B7B" w:themeColor="accent3" w:themeShade="BF"/>
          <w:sz w:val="22"/>
          <w:szCs w:val="22"/>
          <w:lang w:val="en-GB"/>
        </w:rPr>
        <w:t xml:space="preserve"> and there were two different insolvency representatives in each State</w:t>
      </w:r>
      <w:r w:rsidR="002A080D">
        <w:rPr>
          <w:rFonts w:ascii="Arial" w:hAnsi="Arial" w:cs="Arial"/>
          <w:color w:val="7B7B7B" w:themeColor="accent3" w:themeShade="BF"/>
          <w:sz w:val="22"/>
          <w:szCs w:val="22"/>
          <w:lang w:val="en-GB"/>
        </w:rPr>
        <w:t xml:space="preserve"> with similar responsibilities</w:t>
      </w:r>
      <w:r w:rsidR="005C0D8E">
        <w:rPr>
          <w:rFonts w:ascii="Arial" w:hAnsi="Arial" w:cs="Arial"/>
          <w:color w:val="7B7B7B" w:themeColor="accent3" w:themeShade="BF"/>
          <w:sz w:val="22"/>
          <w:szCs w:val="22"/>
          <w:lang w:val="en-GB"/>
        </w:rPr>
        <w:t>.</w:t>
      </w:r>
      <w:r w:rsidR="0059600D">
        <w:rPr>
          <w:rFonts w:ascii="Arial" w:hAnsi="Arial" w:cs="Arial"/>
          <w:color w:val="7B7B7B" w:themeColor="accent3" w:themeShade="BF"/>
          <w:sz w:val="22"/>
          <w:szCs w:val="22"/>
          <w:lang w:val="en-GB"/>
        </w:rPr>
        <w:t xml:space="preserve"> </w:t>
      </w:r>
      <w:r w:rsidR="002A080D">
        <w:rPr>
          <w:rFonts w:ascii="Arial" w:hAnsi="Arial" w:cs="Arial"/>
          <w:color w:val="7B7B7B" w:themeColor="accent3" w:themeShade="BF"/>
          <w:sz w:val="22"/>
          <w:szCs w:val="22"/>
          <w:lang w:val="en-GB"/>
        </w:rPr>
        <w:t>Both judges from e</w:t>
      </w:r>
      <w:r w:rsidR="0059600D">
        <w:rPr>
          <w:rFonts w:ascii="Arial" w:hAnsi="Arial" w:cs="Arial"/>
          <w:color w:val="7B7B7B" w:themeColor="accent3" w:themeShade="BF"/>
          <w:sz w:val="22"/>
          <w:szCs w:val="22"/>
          <w:lang w:val="en-GB"/>
        </w:rPr>
        <w:t>ach State</w:t>
      </w:r>
      <w:r w:rsidR="002A080D">
        <w:rPr>
          <w:rFonts w:ascii="Arial" w:hAnsi="Arial" w:cs="Arial"/>
          <w:color w:val="7B7B7B" w:themeColor="accent3" w:themeShade="BF"/>
          <w:sz w:val="22"/>
          <w:szCs w:val="22"/>
          <w:lang w:val="en-GB"/>
        </w:rPr>
        <w:t xml:space="preserve"> agreed that </w:t>
      </w:r>
      <w:r w:rsidR="0019102D">
        <w:rPr>
          <w:rFonts w:ascii="Arial" w:hAnsi="Arial" w:cs="Arial"/>
          <w:color w:val="7B7B7B" w:themeColor="accent3" w:themeShade="BF"/>
          <w:sz w:val="22"/>
          <w:szCs w:val="22"/>
          <w:lang w:val="en-GB"/>
        </w:rPr>
        <w:t>a</w:t>
      </w:r>
      <w:r w:rsidR="00FC6A8C">
        <w:rPr>
          <w:rFonts w:ascii="Arial" w:hAnsi="Arial" w:cs="Arial"/>
          <w:color w:val="7B7B7B" w:themeColor="accent3" w:themeShade="BF"/>
          <w:sz w:val="22"/>
          <w:szCs w:val="22"/>
          <w:lang w:val="en-GB"/>
        </w:rPr>
        <w:t>n</w:t>
      </w:r>
      <w:r w:rsidR="0019102D">
        <w:rPr>
          <w:rFonts w:ascii="Arial" w:hAnsi="Arial" w:cs="Arial"/>
          <w:color w:val="7B7B7B" w:themeColor="accent3" w:themeShade="BF"/>
          <w:sz w:val="22"/>
          <w:szCs w:val="22"/>
          <w:lang w:val="en-GB"/>
        </w:rPr>
        <w:t xml:space="preserve"> agreement between the administrations could resolve conflict and facilitate the exchange of information. </w:t>
      </w:r>
      <w:r w:rsidR="002A080D">
        <w:rPr>
          <w:rFonts w:ascii="Arial" w:hAnsi="Arial" w:cs="Arial"/>
          <w:color w:val="7B7B7B" w:themeColor="accent3" w:themeShade="BF"/>
          <w:sz w:val="22"/>
          <w:szCs w:val="22"/>
          <w:lang w:val="en-GB"/>
        </w:rPr>
        <w:t>Whilst many issues were left out of the agreement to be resolved during the proceedings, there were two main goals. The first was to m</w:t>
      </w:r>
      <w:r w:rsidR="0019102D">
        <w:rPr>
          <w:rFonts w:ascii="Arial" w:hAnsi="Arial" w:cs="Arial"/>
          <w:color w:val="7B7B7B" w:themeColor="accent3" w:themeShade="BF"/>
          <w:sz w:val="22"/>
          <w:szCs w:val="22"/>
          <w:lang w:val="en-GB"/>
        </w:rPr>
        <w:t>aximise t</w:t>
      </w:r>
      <w:r w:rsidR="00FC6A8C">
        <w:rPr>
          <w:rFonts w:ascii="Arial" w:hAnsi="Arial" w:cs="Arial"/>
          <w:color w:val="7B7B7B" w:themeColor="accent3" w:themeShade="BF"/>
          <w:sz w:val="22"/>
          <w:szCs w:val="22"/>
          <w:lang w:val="en-GB"/>
        </w:rPr>
        <w:t>h</w:t>
      </w:r>
      <w:r w:rsidR="00DC49BF">
        <w:rPr>
          <w:rFonts w:ascii="Arial" w:hAnsi="Arial" w:cs="Arial"/>
          <w:color w:val="7B7B7B" w:themeColor="accent3" w:themeShade="BF"/>
          <w:sz w:val="22"/>
          <w:szCs w:val="22"/>
          <w:lang w:val="en-GB"/>
        </w:rPr>
        <w:t>e value of the estate and</w:t>
      </w:r>
      <w:r w:rsidR="002A080D">
        <w:rPr>
          <w:rFonts w:ascii="Arial" w:hAnsi="Arial" w:cs="Arial"/>
          <w:color w:val="7B7B7B" w:themeColor="accent3" w:themeShade="BF"/>
          <w:sz w:val="22"/>
          <w:szCs w:val="22"/>
          <w:lang w:val="en-GB"/>
        </w:rPr>
        <w:t xml:space="preserve"> the second to</w:t>
      </w:r>
      <w:r w:rsidR="00DC49BF">
        <w:rPr>
          <w:rFonts w:ascii="Arial" w:hAnsi="Arial" w:cs="Arial"/>
          <w:color w:val="7B7B7B" w:themeColor="accent3" w:themeShade="BF"/>
          <w:sz w:val="22"/>
          <w:szCs w:val="22"/>
          <w:lang w:val="en-GB"/>
        </w:rPr>
        <w:t xml:space="preserve"> harmonize proceedings to minimize expense, waste and conflict</w:t>
      </w:r>
      <w:r w:rsidR="002A080D">
        <w:rPr>
          <w:rFonts w:ascii="Arial" w:hAnsi="Arial" w:cs="Arial"/>
          <w:color w:val="7B7B7B" w:themeColor="accent3" w:themeShade="BF"/>
          <w:sz w:val="22"/>
          <w:szCs w:val="22"/>
          <w:lang w:val="en-GB"/>
        </w:rPr>
        <w:t>.</w:t>
      </w:r>
      <w:r w:rsidR="00D64372">
        <w:rPr>
          <w:rFonts w:ascii="Arial" w:hAnsi="Arial" w:cs="Arial"/>
          <w:color w:val="7B7B7B" w:themeColor="accent3" w:themeShade="BF"/>
          <w:sz w:val="22"/>
          <w:szCs w:val="22"/>
          <w:lang w:val="en-GB"/>
        </w:rPr>
        <w:t xml:space="preserve"> The parties from each State successfully implemented the agreement which co-ordinatated the complex international insolvency.</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 xml:space="preserve">Rydell supplies engine parts for large </w:t>
      </w:r>
      <w:r w:rsidR="00486776" w:rsidRPr="00205B31">
        <w:rPr>
          <w:rFonts w:ascii="Arial" w:hAnsi="Arial" w:cs="Arial"/>
          <w:color w:val="212529"/>
          <w:sz w:val="22"/>
          <w:szCs w:val="22"/>
          <w:shd w:val="clear" w:color="auto" w:fill="FFFFFF"/>
          <w:lang w:val="en-GB"/>
        </w:rPr>
        <w:lastRenderedPageBreak/>
        <w:t>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6C7A82BB" w14:textId="7C1435FB" w:rsidR="00E0150D" w:rsidRDefault="008477B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(EIR)</w:t>
      </w:r>
      <w:r w:rsidR="00726BD7">
        <w:rPr>
          <w:rFonts w:ascii="Arial" w:hAnsi="Arial" w:cs="Arial"/>
          <w:color w:val="7B7B7B" w:themeColor="accent3" w:themeShade="BF"/>
          <w:sz w:val="22"/>
          <w:szCs w:val="22"/>
          <w:lang w:val="en-GB"/>
        </w:rPr>
        <w:t xml:space="preserve"> Recast</w:t>
      </w:r>
      <w:r w:rsidR="001D01F7">
        <w:rPr>
          <w:rFonts w:ascii="Arial" w:hAnsi="Arial" w:cs="Arial"/>
          <w:color w:val="7B7B7B" w:themeColor="accent3" w:themeShade="BF"/>
          <w:sz w:val="22"/>
          <w:szCs w:val="22"/>
          <w:lang w:val="en-GB"/>
        </w:rPr>
        <w:t xml:space="preserve"> considers where the </w:t>
      </w:r>
      <w:r w:rsidR="00A701A8">
        <w:rPr>
          <w:rFonts w:ascii="Arial" w:hAnsi="Arial" w:cs="Arial"/>
          <w:color w:val="7B7B7B" w:themeColor="accent3" w:themeShade="BF"/>
          <w:sz w:val="22"/>
          <w:szCs w:val="22"/>
          <w:lang w:val="en-GB"/>
        </w:rPr>
        <w:t>COMI</w:t>
      </w:r>
      <w:r w:rsidR="001D01F7">
        <w:rPr>
          <w:rFonts w:ascii="Arial" w:hAnsi="Arial" w:cs="Arial"/>
          <w:color w:val="7B7B7B" w:themeColor="accent3" w:themeShade="BF"/>
          <w:sz w:val="22"/>
          <w:szCs w:val="22"/>
          <w:lang w:val="en-GB"/>
        </w:rPr>
        <w:t xml:space="preserve"> is situated</w:t>
      </w:r>
      <w:r w:rsidR="006B486A">
        <w:rPr>
          <w:rFonts w:ascii="Arial" w:hAnsi="Arial" w:cs="Arial"/>
          <w:color w:val="7B7B7B" w:themeColor="accent3" w:themeShade="BF"/>
          <w:sz w:val="22"/>
          <w:szCs w:val="22"/>
          <w:lang w:val="en-GB"/>
        </w:rPr>
        <w:t xml:space="preserve"> and</w:t>
      </w:r>
      <w:r w:rsidR="004F7DB8">
        <w:rPr>
          <w:rFonts w:ascii="Arial" w:hAnsi="Arial" w:cs="Arial"/>
          <w:color w:val="7B7B7B" w:themeColor="accent3" w:themeShade="BF"/>
          <w:sz w:val="22"/>
          <w:szCs w:val="22"/>
          <w:lang w:val="en-GB"/>
        </w:rPr>
        <w:t xml:space="preserve"> allocates jurisdictional competence to the courts of </w:t>
      </w:r>
      <w:r w:rsidR="009255BD">
        <w:rPr>
          <w:rFonts w:ascii="Arial" w:hAnsi="Arial" w:cs="Arial"/>
          <w:color w:val="7B7B7B" w:themeColor="accent3" w:themeShade="BF"/>
          <w:sz w:val="22"/>
          <w:szCs w:val="22"/>
          <w:lang w:val="en-GB"/>
        </w:rPr>
        <w:t>th</w:t>
      </w:r>
      <w:r w:rsidR="006B486A">
        <w:rPr>
          <w:rFonts w:ascii="Arial" w:hAnsi="Arial" w:cs="Arial"/>
          <w:color w:val="7B7B7B" w:themeColor="accent3" w:themeShade="BF"/>
          <w:sz w:val="22"/>
          <w:szCs w:val="22"/>
          <w:lang w:val="en-GB"/>
        </w:rPr>
        <w:t>at</w:t>
      </w:r>
      <w:r w:rsidR="004F7DB8">
        <w:rPr>
          <w:rFonts w:ascii="Arial" w:hAnsi="Arial" w:cs="Arial"/>
          <w:color w:val="7B7B7B" w:themeColor="accent3" w:themeShade="BF"/>
          <w:sz w:val="22"/>
          <w:szCs w:val="22"/>
          <w:lang w:val="en-GB"/>
        </w:rPr>
        <w:t xml:space="preserve"> </w:t>
      </w:r>
      <w:r w:rsidR="00E30E7B">
        <w:rPr>
          <w:rFonts w:ascii="Arial" w:hAnsi="Arial" w:cs="Arial"/>
          <w:color w:val="7B7B7B" w:themeColor="accent3" w:themeShade="BF"/>
          <w:sz w:val="22"/>
          <w:szCs w:val="22"/>
          <w:lang w:val="en-GB"/>
        </w:rPr>
        <w:t xml:space="preserve">member </w:t>
      </w:r>
      <w:r w:rsidR="004F7DB8">
        <w:rPr>
          <w:rFonts w:ascii="Arial" w:hAnsi="Arial" w:cs="Arial"/>
          <w:color w:val="7B7B7B" w:themeColor="accent3" w:themeShade="BF"/>
          <w:sz w:val="22"/>
          <w:szCs w:val="22"/>
          <w:lang w:val="en-GB"/>
        </w:rPr>
        <w:t>State</w:t>
      </w:r>
      <w:r w:rsidR="006B486A">
        <w:rPr>
          <w:rFonts w:ascii="Arial" w:hAnsi="Arial" w:cs="Arial"/>
          <w:color w:val="7B7B7B" w:themeColor="accent3" w:themeShade="BF"/>
          <w:sz w:val="22"/>
          <w:szCs w:val="22"/>
          <w:lang w:val="en-GB"/>
        </w:rPr>
        <w:t>.</w:t>
      </w:r>
      <w:r w:rsidR="00D01A91">
        <w:rPr>
          <w:rFonts w:ascii="Arial" w:hAnsi="Arial" w:cs="Arial"/>
          <w:color w:val="7B7B7B" w:themeColor="accent3" w:themeShade="BF"/>
          <w:sz w:val="22"/>
          <w:szCs w:val="22"/>
          <w:lang w:val="en-GB"/>
        </w:rPr>
        <w:t xml:space="preserve"> The first issue to consider is whether the </w:t>
      </w:r>
      <w:r w:rsidR="00D32677">
        <w:rPr>
          <w:rFonts w:ascii="Arial" w:hAnsi="Arial" w:cs="Arial"/>
          <w:color w:val="7B7B7B" w:themeColor="accent3" w:themeShade="BF"/>
          <w:sz w:val="22"/>
          <w:szCs w:val="22"/>
          <w:lang w:val="en-GB"/>
        </w:rPr>
        <w:t>States</w:t>
      </w:r>
      <w:r w:rsidR="00990E1F">
        <w:rPr>
          <w:rFonts w:ascii="Arial" w:hAnsi="Arial" w:cs="Arial"/>
          <w:color w:val="7B7B7B" w:themeColor="accent3" w:themeShade="BF"/>
          <w:sz w:val="22"/>
          <w:szCs w:val="22"/>
          <w:lang w:val="en-GB"/>
        </w:rPr>
        <w:t xml:space="preserve"> involved</w:t>
      </w:r>
      <w:r w:rsidR="00D32677">
        <w:rPr>
          <w:rFonts w:ascii="Arial" w:hAnsi="Arial" w:cs="Arial"/>
          <w:color w:val="7B7B7B" w:themeColor="accent3" w:themeShade="BF"/>
          <w:sz w:val="22"/>
          <w:szCs w:val="22"/>
          <w:lang w:val="en-GB"/>
        </w:rPr>
        <w:t xml:space="preserve"> are part of the </w:t>
      </w:r>
      <w:r w:rsidR="00985B9D">
        <w:rPr>
          <w:rFonts w:ascii="Arial" w:hAnsi="Arial" w:cs="Arial"/>
          <w:color w:val="7B7B7B" w:themeColor="accent3" w:themeShade="BF"/>
          <w:sz w:val="22"/>
          <w:szCs w:val="22"/>
          <w:lang w:val="en-GB"/>
        </w:rPr>
        <w:t>E</w:t>
      </w:r>
      <w:r w:rsidR="003E557D">
        <w:rPr>
          <w:rFonts w:ascii="Arial" w:hAnsi="Arial" w:cs="Arial"/>
          <w:color w:val="7B7B7B" w:themeColor="accent3" w:themeShade="BF"/>
          <w:sz w:val="22"/>
          <w:szCs w:val="22"/>
          <w:lang w:val="en-GB"/>
        </w:rPr>
        <w:t>uropean Union (EU) and therefore whether the EIR Recast applies</w:t>
      </w:r>
      <w:r w:rsidR="008E010D">
        <w:rPr>
          <w:rFonts w:ascii="Arial" w:hAnsi="Arial" w:cs="Arial"/>
          <w:color w:val="7B7B7B" w:themeColor="accent3" w:themeShade="BF"/>
          <w:sz w:val="22"/>
          <w:szCs w:val="22"/>
          <w:lang w:val="en-GB"/>
        </w:rPr>
        <w:t xml:space="preserve">. </w:t>
      </w:r>
      <w:r w:rsidR="00970BEB">
        <w:rPr>
          <w:rFonts w:ascii="Arial" w:hAnsi="Arial" w:cs="Arial"/>
          <w:color w:val="7B7B7B" w:themeColor="accent3" w:themeShade="BF"/>
          <w:sz w:val="22"/>
          <w:szCs w:val="22"/>
          <w:lang w:val="en-GB"/>
        </w:rPr>
        <w:t>A</w:t>
      </w:r>
      <w:r w:rsidR="00F05C1F">
        <w:rPr>
          <w:rFonts w:ascii="Arial" w:hAnsi="Arial" w:cs="Arial"/>
          <w:color w:val="7B7B7B" w:themeColor="accent3" w:themeShade="BF"/>
          <w:sz w:val="22"/>
          <w:szCs w:val="22"/>
          <w:lang w:val="en-GB"/>
        </w:rPr>
        <w:t xml:space="preserve">s the States </w:t>
      </w:r>
      <w:r w:rsidR="00F471FD">
        <w:rPr>
          <w:rFonts w:ascii="Arial" w:hAnsi="Arial" w:cs="Arial"/>
          <w:color w:val="7B7B7B" w:themeColor="accent3" w:themeShade="BF"/>
          <w:sz w:val="22"/>
          <w:szCs w:val="22"/>
          <w:lang w:val="en-GB"/>
        </w:rPr>
        <w:t xml:space="preserve">involved in </w:t>
      </w:r>
      <w:r w:rsidR="00610011">
        <w:rPr>
          <w:rFonts w:ascii="Arial" w:hAnsi="Arial" w:cs="Arial"/>
          <w:color w:val="7B7B7B" w:themeColor="accent3" w:themeShade="BF"/>
          <w:sz w:val="22"/>
          <w:szCs w:val="22"/>
          <w:lang w:val="en-GB"/>
        </w:rPr>
        <w:t xml:space="preserve">the </w:t>
      </w:r>
      <w:r w:rsidR="008E6EAF">
        <w:rPr>
          <w:rFonts w:ascii="Arial" w:hAnsi="Arial" w:cs="Arial"/>
          <w:color w:val="7B7B7B" w:themeColor="accent3" w:themeShade="BF"/>
          <w:sz w:val="22"/>
          <w:szCs w:val="22"/>
          <w:lang w:val="en-GB"/>
        </w:rPr>
        <w:t xml:space="preserve">Rydell </w:t>
      </w:r>
      <w:r w:rsidR="00610011">
        <w:rPr>
          <w:rFonts w:ascii="Arial" w:hAnsi="Arial" w:cs="Arial"/>
          <w:color w:val="7B7B7B" w:themeColor="accent3" w:themeShade="BF"/>
          <w:sz w:val="22"/>
          <w:szCs w:val="22"/>
          <w:lang w:val="en-GB"/>
        </w:rPr>
        <w:t>situation</w:t>
      </w:r>
      <w:r w:rsidR="00F05C1F">
        <w:rPr>
          <w:rFonts w:ascii="Arial" w:hAnsi="Arial" w:cs="Arial"/>
          <w:color w:val="7B7B7B" w:themeColor="accent3" w:themeShade="BF"/>
          <w:sz w:val="22"/>
          <w:szCs w:val="22"/>
          <w:lang w:val="en-GB"/>
        </w:rPr>
        <w:t xml:space="preserve"> are </w:t>
      </w:r>
      <w:r w:rsidR="00E16184">
        <w:rPr>
          <w:rFonts w:ascii="Arial" w:hAnsi="Arial" w:cs="Arial"/>
          <w:color w:val="7B7B7B" w:themeColor="accent3" w:themeShade="BF"/>
          <w:sz w:val="22"/>
          <w:szCs w:val="22"/>
          <w:lang w:val="en-GB"/>
        </w:rPr>
        <w:t xml:space="preserve">in Europe and the UK </w:t>
      </w:r>
      <w:r w:rsidR="003C5862">
        <w:rPr>
          <w:rFonts w:ascii="Arial" w:hAnsi="Arial" w:cs="Arial"/>
          <w:color w:val="7B7B7B" w:themeColor="accent3" w:themeShade="BF"/>
          <w:sz w:val="22"/>
          <w:szCs w:val="22"/>
          <w:lang w:val="en-GB"/>
        </w:rPr>
        <w:t xml:space="preserve">they are both member states within the EU </w:t>
      </w:r>
      <w:r w:rsidR="00992887">
        <w:rPr>
          <w:rFonts w:ascii="Arial" w:hAnsi="Arial" w:cs="Arial"/>
          <w:color w:val="7B7B7B" w:themeColor="accent3" w:themeShade="BF"/>
          <w:sz w:val="22"/>
          <w:szCs w:val="22"/>
          <w:lang w:val="en-GB"/>
        </w:rPr>
        <w:t>as at 18 June 2020.</w:t>
      </w:r>
      <w:r w:rsidR="00E30E7B">
        <w:rPr>
          <w:rFonts w:ascii="Arial" w:hAnsi="Arial" w:cs="Arial"/>
          <w:color w:val="7B7B7B" w:themeColor="accent3" w:themeShade="BF"/>
          <w:sz w:val="22"/>
          <w:szCs w:val="22"/>
          <w:lang w:val="en-GB"/>
        </w:rPr>
        <w:t xml:space="preserve"> </w:t>
      </w:r>
      <w:r w:rsidR="00447814">
        <w:rPr>
          <w:rFonts w:ascii="Arial" w:hAnsi="Arial" w:cs="Arial"/>
          <w:color w:val="7B7B7B" w:themeColor="accent3" w:themeShade="BF"/>
          <w:sz w:val="22"/>
          <w:szCs w:val="22"/>
          <w:lang w:val="en-GB"/>
        </w:rPr>
        <w:t>As the COMI of Ryd</w:t>
      </w:r>
      <w:r w:rsidR="00B87850">
        <w:rPr>
          <w:rFonts w:ascii="Arial" w:hAnsi="Arial" w:cs="Arial"/>
          <w:color w:val="7B7B7B" w:themeColor="accent3" w:themeShade="BF"/>
          <w:sz w:val="22"/>
          <w:szCs w:val="22"/>
          <w:lang w:val="en-GB"/>
        </w:rPr>
        <w:t>ell is in the UK</w:t>
      </w:r>
      <w:r w:rsidR="00E04318">
        <w:rPr>
          <w:rFonts w:ascii="Arial" w:hAnsi="Arial" w:cs="Arial"/>
          <w:color w:val="7B7B7B" w:themeColor="accent3" w:themeShade="BF"/>
          <w:sz w:val="22"/>
          <w:szCs w:val="22"/>
          <w:lang w:val="en-GB"/>
        </w:rPr>
        <w:t>,</w:t>
      </w:r>
      <w:r w:rsidR="00892054">
        <w:rPr>
          <w:rFonts w:ascii="Arial" w:hAnsi="Arial" w:cs="Arial"/>
          <w:color w:val="7B7B7B" w:themeColor="accent3" w:themeShade="BF"/>
          <w:sz w:val="22"/>
          <w:szCs w:val="22"/>
          <w:lang w:val="en-GB"/>
        </w:rPr>
        <w:t xml:space="preserve"> </w:t>
      </w:r>
      <w:r w:rsidR="00E04318">
        <w:rPr>
          <w:rFonts w:ascii="Arial" w:hAnsi="Arial" w:cs="Arial"/>
          <w:color w:val="7B7B7B" w:themeColor="accent3" w:themeShade="BF"/>
          <w:sz w:val="22"/>
          <w:szCs w:val="22"/>
          <w:lang w:val="en-GB"/>
        </w:rPr>
        <w:t>t</w:t>
      </w:r>
      <w:r w:rsidR="00892054">
        <w:rPr>
          <w:rFonts w:ascii="Arial" w:hAnsi="Arial" w:cs="Arial"/>
          <w:color w:val="7B7B7B" w:themeColor="accent3" w:themeShade="BF"/>
          <w:sz w:val="22"/>
          <w:szCs w:val="22"/>
          <w:lang w:val="en-GB"/>
        </w:rPr>
        <w:t>he UK courts will be allocated jurisdictional competence under the EIR Recast.</w:t>
      </w:r>
    </w:p>
    <w:p w14:paraId="7D14F15E" w14:textId="77777777" w:rsidR="00A20676" w:rsidRDefault="00A20676" w:rsidP="00B7193E">
      <w:pPr>
        <w:jc w:val="both"/>
        <w:rPr>
          <w:rFonts w:ascii="Arial" w:hAnsi="Arial" w:cs="Arial"/>
          <w:color w:val="7B7B7B" w:themeColor="accent3" w:themeShade="BF"/>
          <w:sz w:val="22"/>
          <w:szCs w:val="22"/>
          <w:lang w:val="en-GB"/>
        </w:rPr>
      </w:pPr>
    </w:p>
    <w:p w14:paraId="582F32EB" w14:textId="254B49BF" w:rsidR="00593ACD" w:rsidRDefault="00E0150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30E7B">
        <w:rPr>
          <w:rFonts w:ascii="Arial" w:hAnsi="Arial" w:cs="Arial"/>
          <w:color w:val="7B7B7B" w:themeColor="accent3" w:themeShade="BF"/>
          <w:sz w:val="22"/>
          <w:szCs w:val="22"/>
          <w:lang w:val="en-GB"/>
        </w:rPr>
        <w:t>he EIR</w:t>
      </w:r>
      <w:r w:rsidR="00C20C64">
        <w:rPr>
          <w:rFonts w:ascii="Arial" w:hAnsi="Arial" w:cs="Arial"/>
          <w:color w:val="7B7B7B" w:themeColor="accent3" w:themeShade="BF"/>
          <w:sz w:val="22"/>
          <w:szCs w:val="22"/>
          <w:lang w:val="en-GB"/>
        </w:rPr>
        <w:t xml:space="preserve"> Recast</w:t>
      </w:r>
      <w:r w:rsidR="00E30E7B">
        <w:rPr>
          <w:rFonts w:ascii="Arial" w:hAnsi="Arial" w:cs="Arial"/>
          <w:color w:val="7B7B7B" w:themeColor="accent3" w:themeShade="BF"/>
          <w:sz w:val="22"/>
          <w:szCs w:val="22"/>
          <w:lang w:val="en-GB"/>
        </w:rPr>
        <w:t xml:space="preserve"> </w:t>
      </w:r>
      <w:r w:rsidR="001C29E2">
        <w:rPr>
          <w:rFonts w:ascii="Arial" w:hAnsi="Arial" w:cs="Arial"/>
          <w:color w:val="7B7B7B" w:themeColor="accent3" w:themeShade="BF"/>
          <w:sz w:val="22"/>
          <w:szCs w:val="22"/>
          <w:lang w:val="en-GB"/>
        </w:rPr>
        <w:t xml:space="preserve">also </w:t>
      </w:r>
      <w:r w:rsidR="00E30E7B">
        <w:rPr>
          <w:rFonts w:ascii="Arial" w:hAnsi="Arial" w:cs="Arial"/>
          <w:color w:val="7B7B7B" w:themeColor="accent3" w:themeShade="BF"/>
          <w:sz w:val="22"/>
          <w:szCs w:val="22"/>
          <w:lang w:val="en-GB"/>
        </w:rPr>
        <w:t>allows for a subsidiary territorial proceeding in other member States</w:t>
      </w:r>
      <w:r w:rsidR="0083090F">
        <w:rPr>
          <w:rFonts w:ascii="Arial" w:hAnsi="Arial" w:cs="Arial"/>
          <w:color w:val="7B7B7B" w:themeColor="accent3" w:themeShade="BF"/>
          <w:sz w:val="22"/>
          <w:szCs w:val="22"/>
          <w:lang w:val="en-GB"/>
        </w:rPr>
        <w:t xml:space="preserve"> where the debtor has a</w:t>
      </w:r>
      <w:r w:rsidR="005F632C">
        <w:rPr>
          <w:rFonts w:ascii="Arial" w:hAnsi="Arial" w:cs="Arial"/>
          <w:color w:val="7B7B7B" w:themeColor="accent3" w:themeShade="BF"/>
          <w:sz w:val="22"/>
          <w:szCs w:val="22"/>
          <w:lang w:val="en-GB"/>
        </w:rPr>
        <w:t xml:space="preserve">n </w:t>
      </w:r>
      <w:r w:rsidR="0083090F">
        <w:rPr>
          <w:rFonts w:ascii="Arial" w:hAnsi="Arial" w:cs="Arial"/>
          <w:color w:val="7B7B7B" w:themeColor="accent3" w:themeShade="BF"/>
          <w:sz w:val="22"/>
          <w:szCs w:val="22"/>
          <w:lang w:val="en-GB"/>
        </w:rPr>
        <w:t>establishment, meaning</w:t>
      </w:r>
      <w:r w:rsidR="005F632C">
        <w:rPr>
          <w:rFonts w:ascii="Arial" w:hAnsi="Arial" w:cs="Arial"/>
          <w:color w:val="7B7B7B" w:themeColor="accent3" w:themeShade="BF"/>
          <w:sz w:val="22"/>
          <w:szCs w:val="22"/>
          <w:lang w:val="en-GB"/>
        </w:rPr>
        <w:t>,</w:t>
      </w:r>
      <w:r w:rsidR="0083090F">
        <w:rPr>
          <w:rFonts w:ascii="Arial" w:hAnsi="Arial" w:cs="Arial"/>
          <w:color w:val="7B7B7B" w:themeColor="accent3" w:themeShade="BF"/>
          <w:sz w:val="22"/>
          <w:szCs w:val="22"/>
          <w:lang w:val="en-GB"/>
        </w:rPr>
        <w:t xml:space="preserve"> a place of operations </w:t>
      </w:r>
      <w:r w:rsidR="00986B51">
        <w:rPr>
          <w:rFonts w:ascii="Arial" w:hAnsi="Arial" w:cs="Arial"/>
          <w:color w:val="7B7B7B" w:themeColor="accent3" w:themeShade="BF"/>
          <w:sz w:val="22"/>
          <w:szCs w:val="22"/>
          <w:lang w:val="en-GB"/>
        </w:rPr>
        <w:t xml:space="preserve">where non-transitory </w:t>
      </w:r>
      <w:r w:rsidR="00223BDF">
        <w:rPr>
          <w:rFonts w:ascii="Arial" w:hAnsi="Arial" w:cs="Arial"/>
          <w:color w:val="7B7B7B" w:themeColor="accent3" w:themeShade="BF"/>
          <w:sz w:val="22"/>
          <w:szCs w:val="22"/>
          <w:lang w:val="en-GB"/>
        </w:rPr>
        <w:t>economic activity occurs with human means and assets. The subsidiary proceedings may be independent or second</w:t>
      </w:r>
      <w:r w:rsidR="000E736C">
        <w:rPr>
          <w:rFonts w:ascii="Arial" w:hAnsi="Arial" w:cs="Arial"/>
          <w:color w:val="7B7B7B" w:themeColor="accent3" w:themeShade="BF"/>
          <w:sz w:val="22"/>
          <w:szCs w:val="22"/>
          <w:lang w:val="en-GB"/>
        </w:rPr>
        <w:t>ary depending on when they were opened</w:t>
      </w:r>
      <w:r w:rsidR="008C0231">
        <w:rPr>
          <w:rFonts w:ascii="Arial" w:hAnsi="Arial" w:cs="Arial"/>
          <w:color w:val="7B7B7B" w:themeColor="accent3" w:themeShade="BF"/>
          <w:sz w:val="22"/>
          <w:szCs w:val="22"/>
          <w:lang w:val="en-GB"/>
        </w:rPr>
        <w:t xml:space="preserve"> in relation to the main proceeding</w:t>
      </w:r>
      <w:r w:rsidR="000E736C">
        <w:rPr>
          <w:rFonts w:ascii="Arial" w:hAnsi="Arial" w:cs="Arial"/>
          <w:color w:val="7B7B7B" w:themeColor="accent3" w:themeShade="BF"/>
          <w:sz w:val="22"/>
          <w:szCs w:val="22"/>
          <w:lang w:val="en-GB"/>
        </w:rPr>
        <w:t>.</w:t>
      </w:r>
      <w:r w:rsidR="00C94183">
        <w:rPr>
          <w:rFonts w:ascii="Arial" w:hAnsi="Arial" w:cs="Arial"/>
          <w:color w:val="7B7B7B" w:themeColor="accent3" w:themeShade="BF"/>
          <w:sz w:val="22"/>
          <w:szCs w:val="22"/>
          <w:lang w:val="en-GB"/>
        </w:rPr>
        <w:t xml:space="preserve"> </w:t>
      </w:r>
      <w:r w:rsidR="001A325A">
        <w:rPr>
          <w:rFonts w:ascii="Arial" w:hAnsi="Arial" w:cs="Arial"/>
          <w:color w:val="7B7B7B" w:themeColor="accent3" w:themeShade="BF"/>
          <w:sz w:val="22"/>
          <w:szCs w:val="22"/>
          <w:lang w:val="en-GB"/>
        </w:rPr>
        <w:t>As Rydell has operations and offices throughout Europe</w:t>
      </w:r>
      <w:r w:rsidR="00441698">
        <w:rPr>
          <w:rFonts w:ascii="Arial" w:hAnsi="Arial" w:cs="Arial"/>
          <w:color w:val="7B7B7B" w:themeColor="accent3" w:themeShade="BF"/>
          <w:sz w:val="22"/>
          <w:szCs w:val="22"/>
          <w:lang w:val="en-GB"/>
        </w:rPr>
        <w:t xml:space="preserve"> it is possible that a secondary proceeding</w:t>
      </w:r>
      <w:r w:rsidR="00A167A0">
        <w:rPr>
          <w:rFonts w:ascii="Arial" w:hAnsi="Arial" w:cs="Arial"/>
          <w:color w:val="7B7B7B" w:themeColor="accent3" w:themeShade="BF"/>
          <w:sz w:val="22"/>
          <w:szCs w:val="22"/>
          <w:lang w:val="en-GB"/>
        </w:rPr>
        <w:t xml:space="preserve"> may be opened. The proceeding would be secondary</w:t>
      </w:r>
      <w:r w:rsidR="00441698">
        <w:rPr>
          <w:rFonts w:ascii="Arial" w:hAnsi="Arial" w:cs="Arial"/>
          <w:color w:val="7B7B7B" w:themeColor="accent3" w:themeShade="BF"/>
          <w:sz w:val="22"/>
          <w:szCs w:val="22"/>
          <w:lang w:val="en-GB"/>
        </w:rPr>
        <w:t xml:space="preserve"> as it w</w:t>
      </w:r>
      <w:r w:rsidR="00B2470A">
        <w:rPr>
          <w:rFonts w:ascii="Arial" w:hAnsi="Arial" w:cs="Arial"/>
          <w:color w:val="7B7B7B" w:themeColor="accent3" w:themeShade="BF"/>
          <w:sz w:val="22"/>
          <w:szCs w:val="22"/>
          <w:lang w:val="en-GB"/>
        </w:rPr>
        <w:t>ill</w:t>
      </w:r>
      <w:r w:rsidR="00441698">
        <w:rPr>
          <w:rFonts w:ascii="Arial" w:hAnsi="Arial" w:cs="Arial"/>
          <w:color w:val="7B7B7B" w:themeColor="accent3" w:themeShade="BF"/>
          <w:sz w:val="22"/>
          <w:szCs w:val="22"/>
          <w:lang w:val="en-GB"/>
        </w:rPr>
        <w:t xml:space="preserve"> be </w:t>
      </w:r>
      <w:r w:rsidR="00B2470A">
        <w:rPr>
          <w:rFonts w:ascii="Arial" w:hAnsi="Arial" w:cs="Arial"/>
          <w:color w:val="7B7B7B" w:themeColor="accent3" w:themeShade="BF"/>
          <w:sz w:val="22"/>
          <w:szCs w:val="22"/>
          <w:lang w:val="en-GB"/>
        </w:rPr>
        <w:t>opened after</w:t>
      </w:r>
      <w:r w:rsidR="00DB58F6">
        <w:rPr>
          <w:rFonts w:ascii="Arial" w:hAnsi="Arial" w:cs="Arial"/>
          <w:color w:val="7B7B7B" w:themeColor="accent3" w:themeShade="BF"/>
          <w:sz w:val="22"/>
          <w:szCs w:val="22"/>
          <w:lang w:val="en-GB"/>
        </w:rPr>
        <w:t xml:space="preserve"> the main proceeding in the UK</w:t>
      </w:r>
      <w:r w:rsidR="00B2470A">
        <w:rPr>
          <w:rFonts w:ascii="Arial" w:hAnsi="Arial" w:cs="Arial"/>
          <w:color w:val="7B7B7B" w:themeColor="accent3" w:themeShade="BF"/>
          <w:sz w:val="22"/>
          <w:szCs w:val="22"/>
          <w:lang w:val="en-GB"/>
        </w:rPr>
        <w:t>.</w:t>
      </w:r>
      <w:r w:rsidR="005B2067">
        <w:rPr>
          <w:rFonts w:ascii="Arial" w:hAnsi="Arial" w:cs="Arial"/>
          <w:color w:val="7B7B7B" w:themeColor="accent3" w:themeShade="BF"/>
          <w:sz w:val="22"/>
          <w:szCs w:val="22"/>
          <w:lang w:val="en-GB"/>
        </w:rPr>
        <w:t xml:space="preserve"> We first need to know </w:t>
      </w:r>
      <w:r w:rsidR="005B2067">
        <w:rPr>
          <w:rFonts w:ascii="Arial" w:hAnsi="Arial" w:cs="Arial"/>
          <w:color w:val="7B7B7B" w:themeColor="accent3" w:themeShade="BF"/>
          <w:sz w:val="22"/>
          <w:szCs w:val="22"/>
          <w:lang w:val="en-GB"/>
        </w:rPr>
        <w:t xml:space="preserve">if the country Fernz is considering opening proceedings in is a country that Rydell </w:t>
      </w:r>
      <w:r w:rsidR="00A20676">
        <w:rPr>
          <w:rFonts w:ascii="Arial" w:hAnsi="Arial" w:cs="Arial"/>
          <w:color w:val="7B7B7B" w:themeColor="accent3" w:themeShade="BF"/>
          <w:sz w:val="22"/>
          <w:szCs w:val="22"/>
          <w:lang w:val="en-GB"/>
        </w:rPr>
        <w:t xml:space="preserve">is considered to </w:t>
      </w:r>
      <w:r w:rsidR="005B2067">
        <w:rPr>
          <w:rFonts w:ascii="Arial" w:hAnsi="Arial" w:cs="Arial"/>
          <w:color w:val="7B7B7B" w:themeColor="accent3" w:themeShade="BF"/>
          <w:sz w:val="22"/>
          <w:szCs w:val="22"/>
          <w:lang w:val="en-GB"/>
        </w:rPr>
        <w:t>ha</w:t>
      </w:r>
      <w:r w:rsidR="00A20676">
        <w:rPr>
          <w:rFonts w:ascii="Arial" w:hAnsi="Arial" w:cs="Arial"/>
          <w:color w:val="7B7B7B" w:themeColor="accent3" w:themeShade="BF"/>
          <w:sz w:val="22"/>
          <w:szCs w:val="22"/>
          <w:lang w:val="en-GB"/>
        </w:rPr>
        <w:t>ve</w:t>
      </w:r>
      <w:r w:rsidR="005B2067">
        <w:rPr>
          <w:rFonts w:ascii="Arial" w:hAnsi="Arial" w:cs="Arial"/>
          <w:color w:val="7B7B7B" w:themeColor="accent3" w:themeShade="BF"/>
          <w:sz w:val="22"/>
          <w:szCs w:val="22"/>
          <w:lang w:val="en-GB"/>
        </w:rPr>
        <w:t xml:space="preserve"> an establishment.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6F815D3F" w:rsidR="00015EE6" w:rsidRPr="00205B31" w:rsidRDefault="004D1C68" w:rsidP="00C45A03">
      <w:pPr>
        <w:jc w:val="both"/>
        <w:rPr>
          <w:rFonts w:ascii="Arial" w:hAnsi="Arial" w:cs="Arial"/>
          <w:sz w:val="22"/>
          <w:szCs w:val="22"/>
          <w:lang w:val="en-GB"/>
        </w:rPr>
      </w:pPr>
      <w:r>
        <w:rPr>
          <w:rFonts w:ascii="Arial" w:hAnsi="Arial" w:cs="Arial"/>
          <w:color w:val="7B7B7B" w:themeColor="accent3" w:themeShade="BF"/>
          <w:sz w:val="22"/>
          <w:szCs w:val="22"/>
          <w:lang w:val="en-GB"/>
        </w:rPr>
        <w:t>From 11pm on 31 December 2020, the EIR Recast c</w:t>
      </w:r>
      <w:r w:rsidR="00D64372">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ased </w:t>
      </w:r>
      <w:r w:rsidR="00D64372">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apply in the UK following its exit from the E</w:t>
      </w:r>
      <w:r w:rsidR="00511984">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w:t>
      </w:r>
      <w:r w:rsidR="00CE4707">
        <w:rPr>
          <w:rFonts w:ascii="Arial" w:hAnsi="Arial" w:cs="Arial"/>
          <w:color w:val="7B7B7B" w:themeColor="accent3" w:themeShade="BF"/>
          <w:sz w:val="22"/>
          <w:szCs w:val="22"/>
          <w:lang w:val="en-GB"/>
        </w:rPr>
        <w:t xml:space="preserve"> </w:t>
      </w:r>
      <w:r w:rsidR="003E5DB2">
        <w:rPr>
          <w:rFonts w:ascii="Arial" w:hAnsi="Arial" w:cs="Arial"/>
          <w:color w:val="7B7B7B" w:themeColor="accent3" w:themeShade="BF"/>
          <w:sz w:val="22"/>
          <w:szCs w:val="22"/>
          <w:lang w:val="en-GB"/>
        </w:rPr>
        <w:t>As the UK i</w:t>
      </w:r>
      <w:r w:rsidR="00A26B9A">
        <w:rPr>
          <w:rFonts w:ascii="Arial" w:hAnsi="Arial" w:cs="Arial"/>
          <w:color w:val="7B7B7B" w:themeColor="accent3" w:themeShade="BF"/>
          <w:sz w:val="22"/>
          <w:szCs w:val="22"/>
          <w:lang w:val="en-GB"/>
        </w:rPr>
        <w:t xml:space="preserve">s no longer a member State </w:t>
      </w:r>
      <w:r w:rsidR="00D063D2">
        <w:rPr>
          <w:rFonts w:ascii="Arial" w:hAnsi="Arial" w:cs="Arial"/>
          <w:color w:val="7B7B7B" w:themeColor="accent3" w:themeShade="BF"/>
          <w:sz w:val="22"/>
          <w:szCs w:val="22"/>
          <w:lang w:val="en-GB"/>
        </w:rPr>
        <w:t>the EIR Recast would not apply</w:t>
      </w:r>
      <w:r w:rsidR="00893557">
        <w:rPr>
          <w:rFonts w:ascii="Arial" w:hAnsi="Arial" w:cs="Arial"/>
          <w:color w:val="7B7B7B" w:themeColor="accent3" w:themeShade="BF"/>
          <w:sz w:val="22"/>
          <w:szCs w:val="22"/>
          <w:lang w:val="en-GB"/>
        </w:rPr>
        <w:t xml:space="preserve"> to </w:t>
      </w:r>
      <w:r w:rsidR="00DD0607">
        <w:rPr>
          <w:rFonts w:ascii="Arial" w:hAnsi="Arial" w:cs="Arial"/>
          <w:color w:val="7B7B7B" w:themeColor="accent3" w:themeShade="BF"/>
          <w:sz w:val="22"/>
          <w:szCs w:val="22"/>
          <w:lang w:val="en-GB"/>
        </w:rPr>
        <w:t xml:space="preserve">the Rydell </w:t>
      </w:r>
      <w:r w:rsidR="00893557">
        <w:rPr>
          <w:rFonts w:ascii="Arial" w:hAnsi="Arial" w:cs="Arial"/>
          <w:color w:val="7B7B7B" w:themeColor="accent3" w:themeShade="BF"/>
          <w:sz w:val="22"/>
          <w:szCs w:val="22"/>
          <w:lang w:val="en-GB"/>
        </w:rPr>
        <w:t>proceedings in the U</w:t>
      </w:r>
      <w:r w:rsidR="00B52543">
        <w:rPr>
          <w:rFonts w:ascii="Arial" w:hAnsi="Arial" w:cs="Arial"/>
          <w:color w:val="7B7B7B" w:themeColor="accent3" w:themeShade="BF"/>
          <w:sz w:val="22"/>
          <w:szCs w:val="22"/>
          <w:lang w:val="en-GB"/>
        </w:rPr>
        <w:t>K</w:t>
      </w:r>
      <w:r w:rsidR="00D063D2">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lastRenderedPageBreak/>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4D97326E" w:rsidR="00015EE6" w:rsidRDefault="008D5292"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domestic laws within the UK that would be relevant</w:t>
      </w:r>
      <w:r w:rsidR="00414D14">
        <w:rPr>
          <w:rFonts w:ascii="Arial" w:hAnsi="Arial" w:cs="Arial"/>
          <w:color w:val="7B7B7B" w:themeColor="accent3" w:themeShade="BF"/>
          <w:sz w:val="22"/>
          <w:szCs w:val="22"/>
          <w:lang w:val="en-GB"/>
        </w:rPr>
        <w:t xml:space="preserve"> </w:t>
      </w:r>
      <w:r w:rsidR="003A1F0E">
        <w:rPr>
          <w:rFonts w:ascii="Arial" w:hAnsi="Arial" w:cs="Arial"/>
          <w:color w:val="7B7B7B" w:themeColor="accent3" w:themeShade="BF"/>
          <w:sz w:val="22"/>
          <w:szCs w:val="22"/>
          <w:lang w:val="en-GB"/>
        </w:rPr>
        <w:t xml:space="preserve">to deal with </w:t>
      </w:r>
      <w:r w:rsidR="006A79E0">
        <w:rPr>
          <w:rFonts w:ascii="Arial" w:hAnsi="Arial" w:cs="Arial"/>
          <w:color w:val="7B7B7B" w:themeColor="accent3" w:themeShade="BF"/>
          <w:sz w:val="22"/>
          <w:szCs w:val="22"/>
          <w:lang w:val="en-GB"/>
        </w:rPr>
        <w:t>Rydell’</w:t>
      </w:r>
      <w:r w:rsidR="006230BB">
        <w:rPr>
          <w:rFonts w:ascii="Arial" w:hAnsi="Arial" w:cs="Arial"/>
          <w:color w:val="7B7B7B" w:themeColor="accent3" w:themeShade="BF"/>
          <w:sz w:val="22"/>
          <w:szCs w:val="22"/>
          <w:lang w:val="en-GB"/>
        </w:rPr>
        <w:t>s creditor would be those that cover corporate bankruptcy</w:t>
      </w:r>
      <w:r w:rsidR="006F5847">
        <w:rPr>
          <w:rFonts w:ascii="Arial" w:hAnsi="Arial" w:cs="Arial"/>
          <w:color w:val="7B7B7B" w:themeColor="accent3" w:themeShade="BF"/>
          <w:sz w:val="22"/>
          <w:szCs w:val="22"/>
          <w:lang w:val="en-GB"/>
        </w:rPr>
        <w:t xml:space="preserve"> a</w:t>
      </w:r>
      <w:r w:rsidR="004D2FF0">
        <w:rPr>
          <w:rFonts w:ascii="Arial" w:hAnsi="Arial" w:cs="Arial"/>
          <w:color w:val="7B7B7B" w:themeColor="accent3" w:themeShade="BF"/>
          <w:sz w:val="22"/>
          <w:szCs w:val="22"/>
          <w:lang w:val="en-GB"/>
        </w:rPr>
        <w:t>s</w:t>
      </w:r>
      <w:r w:rsidR="006F5847">
        <w:rPr>
          <w:rFonts w:ascii="Arial" w:hAnsi="Arial" w:cs="Arial"/>
          <w:color w:val="7B7B7B" w:themeColor="accent3" w:themeShade="BF"/>
          <w:sz w:val="22"/>
          <w:szCs w:val="22"/>
          <w:lang w:val="en-GB"/>
        </w:rPr>
        <w:t xml:space="preserve"> Rydell is </w:t>
      </w:r>
      <w:r w:rsidR="004D2FF0">
        <w:rPr>
          <w:rFonts w:ascii="Arial" w:hAnsi="Arial" w:cs="Arial"/>
          <w:color w:val="7B7B7B" w:themeColor="accent3" w:themeShade="BF"/>
          <w:sz w:val="22"/>
          <w:szCs w:val="22"/>
          <w:lang w:val="en-GB"/>
        </w:rPr>
        <w:t xml:space="preserve">an </w:t>
      </w:r>
      <w:r w:rsidR="0071627D">
        <w:rPr>
          <w:rFonts w:ascii="Arial" w:hAnsi="Arial" w:cs="Arial"/>
          <w:color w:val="7B7B7B" w:themeColor="accent3" w:themeShade="BF"/>
          <w:sz w:val="22"/>
          <w:szCs w:val="22"/>
          <w:lang w:val="en-GB"/>
        </w:rPr>
        <w:t>incorporated</w:t>
      </w:r>
      <w:r w:rsidR="004D2FF0">
        <w:rPr>
          <w:rFonts w:ascii="Arial" w:hAnsi="Arial" w:cs="Arial"/>
          <w:color w:val="7B7B7B" w:themeColor="accent3" w:themeShade="BF"/>
          <w:sz w:val="22"/>
          <w:szCs w:val="22"/>
          <w:lang w:val="en-GB"/>
        </w:rPr>
        <w:t xml:space="preserve"> company</w:t>
      </w:r>
      <w:r w:rsidR="006230BB">
        <w:rPr>
          <w:rFonts w:ascii="Arial" w:hAnsi="Arial" w:cs="Arial"/>
          <w:color w:val="7B7B7B" w:themeColor="accent3" w:themeShade="BF"/>
          <w:sz w:val="22"/>
          <w:szCs w:val="22"/>
          <w:lang w:val="en-GB"/>
        </w:rPr>
        <w:t>. These include</w:t>
      </w:r>
      <w:r w:rsidR="003B5271">
        <w:rPr>
          <w:rFonts w:ascii="Arial" w:hAnsi="Arial" w:cs="Arial"/>
          <w:color w:val="7B7B7B" w:themeColor="accent3" w:themeShade="BF"/>
          <w:sz w:val="22"/>
          <w:szCs w:val="22"/>
          <w:lang w:val="en-GB"/>
        </w:rPr>
        <w:t xml:space="preserve"> the</w:t>
      </w:r>
      <w:r w:rsidR="00C859A3">
        <w:rPr>
          <w:rFonts w:ascii="Arial" w:hAnsi="Arial" w:cs="Arial"/>
          <w:color w:val="7B7B7B" w:themeColor="accent3" w:themeShade="BF"/>
          <w:sz w:val="22"/>
          <w:szCs w:val="22"/>
          <w:lang w:val="en-GB"/>
        </w:rPr>
        <w:t xml:space="preserve"> Insolvency Act 1986 </w:t>
      </w:r>
      <w:r w:rsidR="003B1E2E">
        <w:rPr>
          <w:rFonts w:ascii="Arial" w:hAnsi="Arial" w:cs="Arial"/>
          <w:color w:val="7B7B7B" w:themeColor="accent3" w:themeShade="BF"/>
          <w:sz w:val="22"/>
          <w:szCs w:val="22"/>
          <w:lang w:val="en-GB"/>
        </w:rPr>
        <w:t>which was partly amended in the Insolvency Act 2000 and the Enterprise Act 2002</w:t>
      </w:r>
      <w:r w:rsidR="0035320C">
        <w:rPr>
          <w:rFonts w:ascii="Arial" w:hAnsi="Arial" w:cs="Arial"/>
          <w:color w:val="7B7B7B" w:themeColor="accent3" w:themeShade="BF"/>
          <w:sz w:val="22"/>
          <w:szCs w:val="22"/>
          <w:lang w:val="en-GB"/>
        </w:rPr>
        <w:t xml:space="preserve">. </w:t>
      </w:r>
      <w:r w:rsidR="003B5271">
        <w:rPr>
          <w:rFonts w:ascii="Arial" w:hAnsi="Arial" w:cs="Arial"/>
          <w:color w:val="7B7B7B" w:themeColor="accent3" w:themeShade="BF"/>
          <w:sz w:val="22"/>
          <w:szCs w:val="22"/>
          <w:lang w:val="en-GB"/>
        </w:rPr>
        <w:t>C</w:t>
      </w:r>
      <w:r w:rsidR="00932C64">
        <w:rPr>
          <w:rFonts w:ascii="Arial" w:hAnsi="Arial" w:cs="Arial"/>
          <w:color w:val="7B7B7B" w:themeColor="accent3" w:themeShade="BF"/>
          <w:sz w:val="22"/>
          <w:szCs w:val="22"/>
          <w:lang w:val="en-GB"/>
        </w:rPr>
        <w:t xml:space="preserve">ommon law principles </w:t>
      </w:r>
      <w:r w:rsidR="00A63A3D">
        <w:rPr>
          <w:rFonts w:ascii="Arial" w:hAnsi="Arial" w:cs="Arial"/>
          <w:color w:val="7B7B7B" w:themeColor="accent3" w:themeShade="BF"/>
          <w:sz w:val="22"/>
          <w:szCs w:val="22"/>
          <w:lang w:val="en-GB"/>
        </w:rPr>
        <w:t>may also be applicable to consider in the UK proceedings.</w:t>
      </w:r>
    </w:p>
    <w:p w14:paraId="02C7C97A" w14:textId="45890046" w:rsidR="005E2AEC" w:rsidRDefault="005E2AEC"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2F05DB2" w14:textId="05A1CC11" w:rsidR="008055FD" w:rsidRDefault="001366E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221(5) of the Insolvency Act 1986</w:t>
      </w:r>
      <w:r w:rsidR="00AC1F02">
        <w:rPr>
          <w:rFonts w:ascii="Arial" w:hAnsi="Arial" w:cs="Arial"/>
          <w:color w:val="7B7B7B" w:themeColor="accent3" w:themeShade="BF"/>
          <w:sz w:val="22"/>
          <w:szCs w:val="22"/>
          <w:lang w:val="en-GB"/>
        </w:rPr>
        <w:t xml:space="preserve"> provides </w:t>
      </w:r>
      <w:r w:rsidR="005E2AEC">
        <w:rPr>
          <w:rFonts w:ascii="Arial" w:hAnsi="Arial" w:cs="Arial"/>
          <w:color w:val="7B7B7B" w:themeColor="accent3" w:themeShade="BF"/>
          <w:sz w:val="22"/>
          <w:szCs w:val="22"/>
          <w:lang w:val="en-GB"/>
        </w:rPr>
        <w:t xml:space="preserve">jurisdiction </w:t>
      </w:r>
      <w:r w:rsidR="00151553">
        <w:rPr>
          <w:rFonts w:ascii="Arial" w:hAnsi="Arial" w:cs="Arial"/>
          <w:color w:val="7B7B7B" w:themeColor="accent3" w:themeShade="BF"/>
          <w:sz w:val="22"/>
          <w:szCs w:val="22"/>
          <w:lang w:val="en-GB"/>
        </w:rPr>
        <w:t>to wind up a foreign company</w:t>
      </w:r>
      <w:r w:rsidR="000029EC">
        <w:rPr>
          <w:rFonts w:ascii="Arial" w:hAnsi="Arial" w:cs="Arial"/>
          <w:color w:val="7B7B7B" w:themeColor="accent3" w:themeShade="BF"/>
          <w:sz w:val="22"/>
          <w:szCs w:val="22"/>
          <w:lang w:val="en-GB"/>
        </w:rPr>
        <w:t xml:space="preserve"> which was incorporated outside of the UK</w:t>
      </w:r>
      <w:r w:rsidR="008E6214">
        <w:rPr>
          <w:rFonts w:ascii="Arial" w:hAnsi="Arial" w:cs="Arial"/>
          <w:color w:val="7B7B7B" w:themeColor="accent3" w:themeShade="BF"/>
          <w:sz w:val="22"/>
          <w:szCs w:val="22"/>
          <w:lang w:val="en-GB"/>
        </w:rPr>
        <w:t xml:space="preserve"> under </w:t>
      </w:r>
      <w:r w:rsidR="00D4621D">
        <w:rPr>
          <w:rFonts w:ascii="Arial" w:hAnsi="Arial" w:cs="Arial"/>
          <w:color w:val="7B7B7B" w:themeColor="accent3" w:themeShade="BF"/>
          <w:sz w:val="22"/>
          <w:szCs w:val="22"/>
          <w:lang w:val="en-GB"/>
        </w:rPr>
        <w:t>three</w:t>
      </w:r>
      <w:r w:rsidR="008E6214">
        <w:rPr>
          <w:rFonts w:ascii="Arial" w:hAnsi="Arial" w:cs="Arial"/>
          <w:color w:val="7B7B7B" w:themeColor="accent3" w:themeShade="BF"/>
          <w:sz w:val="22"/>
          <w:szCs w:val="22"/>
          <w:lang w:val="en-GB"/>
        </w:rPr>
        <w:t xml:space="preserve"> circumstances</w:t>
      </w:r>
      <w:r w:rsidR="000029EC">
        <w:rPr>
          <w:rFonts w:ascii="Arial" w:hAnsi="Arial" w:cs="Arial"/>
          <w:color w:val="7B7B7B" w:themeColor="accent3" w:themeShade="BF"/>
          <w:sz w:val="22"/>
          <w:szCs w:val="22"/>
          <w:lang w:val="en-GB"/>
        </w:rPr>
        <w:t>.</w:t>
      </w:r>
      <w:r w:rsidR="008E6214">
        <w:rPr>
          <w:rFonts w:ascii="Arial" w:hAnsi="Arial" w:cs="Arial"/>
          <w:color w:val="7B7B7B" w:themeColor="accent3" w:themeShade="BF"/>
          <w:sz w:val="22"/>
          <w:szCs w:val="22"/>
          <w:lang w:val="en-GB"/>
        </w:rPr>
        <w:t xml:space="preserve"> The circumstances </w:t>
      </w:r>
      <w:r w:rsidR="00D4621D">
        <w:rPr>
          <w:rFonts w:ascii="Arial" w:hAnsi="Arial" w:cs="Arial"/>
          <w:color w:val="7B7B7B" w:themeColor="accent3" w:themeShade="BF"/>
          <w:sz w:val="22"/>
          <w:szCs w:val="22"/>
          <w:lang w:val="en-GB"/>
        </w:rPr>
        <w:t>are if</w:t>
      </w:r>
      <w:r w:rsidR="00951600">
        <w:rPr>
          <w:rFonts w:ascii="Arial" w:hAnsi="Arial" w:cs="Arial"/>
          <w:color w:val="7B7B7B" w:themeColor="accent3" w:themeShade="BF"/>
          <w:sz w:val="22"/>
          <w:szCs w:val="22"/>
          <w:lang w:val="en-GB"/>
        </w:rPr>
        <w:t xml:space="preserve"> the company is dissolved or is ceasing it</w:t>
      </w:r>
      <w:r w:rsidR="006A1CA8">
        <w:rPr>
          <w:rFonts w:ascii="Arial" w:hAnsi="Arial" w:cs="Arial"/>
          <w:color w:val="7B7B7B" w:themeColor="accent3" w:themeShade="BF"/>
          <w:sz w:val="22"/>
          <w:szCs w:val="22"/>
          <w:lang w:val="en-GB"/>
        </w:rPr>
        <w:t>’s business, if the company is unable to pay it’s debts and</w:t>
      </w:r>
      <w:r w:rsidR="008055FD">
        <w:rPr>
          <w:rFonts w:ascii="Arial" w:hAnsi="Arial" w:cs="Arial"/>
          <w:color w:val="7B7B7B" w:themeColor="accent3" w:themeShade="BF"/>
          <w:sz w:val="22"/>
          <w:szCs w:val="22"/>
          <w:lang w:val="en-GB"/>
        </w:rPr>
        <w:t xml:space="preserve"> if the court is of the opinion that it is just and equitable that the company should be wound up.</w:t>
      </w:r>
    </w:p>
    <w:p w14:paraId="78722235" w14:textId="77777777" w:rsidR="00881946" w:rsidRDefault="00881946"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3DC44B1" w14:textId="520A83E1" w:rsidR="005E2AEC" w:rsidRPr="00205B31" w:rsidRDefault="000029EC"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 We </w:t>
      </w:r>
      <w:r w:rsidR="00684FD0">
        <w:rPr>
          <w:rFonts w:ascii="Arial" w:hAnsi="Arial" w:cs="Arial"/>
          <w:color w:val="7B7B7B" w:themeColor="accent3" w:themeShade="BF"/>
          <w:sz w:val="22"/>
          <w:szCs w:val="22"/>
          <w:lang w:val="en-GB"/>
        </w:rPr>
        <w:t xml:space="preserve">have not been advised whether Rydell </w:t>
      </w:r>
      <w:r>
        <w:rPr>
          <w:rFonts w:ascii="Arial" w:hAnsi="Arial" w:cs="Arial"/>
          <w:color w:val="7B7B7B" w:themeColor="accent3" w:themeShade="BF"/>
          <w:sz w:val="22"/>
          <w:szCs w:val="22"/>
          <w:lang w:val="en-GB"/>
        </w:rPr>
        <w:t>was in fact incorporated in the UK</w:t>
      </w:r>
      <w:r w:rsidR="00631435">
        <w:rPr>
          <w:rFonts w:ascii="Arial" w:hAnsi="Arial" w:cs="Arial"/>
          <w:color w:val="7B7B7B" w:themeColor="accent3" w:themeShade="BF"/>
          <w:sz w:val="22"/>
          <w:szCs w:val="22"/>
          <w:lang w:val="en-GB"/>
        </w:rPr>
        <w:t xml:space="preserve"> </w:t>
      </w:r>
      <w:r w:rsidR="00684FD0">
        <w:rPr>
          <w:rFonts w:ascii="Arial" w:hAnsi="Arial" w:cs="Arial"/>
          <w:color w:val="7B7B7B" w:themeColor="accent3" w:themeShade="BF"/>
          <w:sz w:val="22"/>
          <w:szCs w:val="22"/>
          <w:lang w:val="en-GB"/>
        </w:rPr>
        <w:t>or not</w:t>
      </w:r>
      <w:r w:rsidR="004B73AA">
        <w:rPr>
          <w:rFonts w:ascii="Arial" w:hAnsi="Arial" w:cs="Arial"/>
          <w:color w:val="7B7B7B" w:themeColor="accent3" w:themeShade="BF"/>
          <w:sz w:val="22"/>
          <w:szCs w:val="22"/>
          <w:lang w:val="en-GB"/>
        </w:rPr>
        <w:t xml:space="preserve"> so it is important to note that it is possible for a winding-</w:t>
      </w:r>
      <w:r w:rsidR="000B5676">
        <w:rPr>
          <w:rFonts w:ascii="Arial" w:hAnsi="Arial" w:cs="Arial"/>
          <w:color w:val="7B7B7B" w:themeColor="accent3" w:themeShade="BF"/>
          <w:sz w:val="22"/>
          <w:szCs w:val="22"/>
          <w:lang w:val="en-GB"/>
        </w:rPr>
        <w:t>up order to be commenced in the UK irrespective of where Rydell was incorporated.</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D05BD" w14:textId="77777777" w:rsidR="003D09C1" w:rsidRDefault="003D09C1" w:rsidP="00241B44">
      <w:r>
        <w:separator/>
      </w:r>
    </w:p>
  </w:endnote>
  <w:endnote w:type="continuationSeparator" w:id="0">
    <w:p w14:paraId="3BCC1BFB" w14:textId="77777777" w:rsidR="003D09C1" w:rsidRDefault="003D09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98CAC1A" w:rsidR="006E1CB0" w:rsidRPr="0052732A" w:rsidRDefault="009907AE" w:rsidP="0052732A">
    <w:pPr>
      <w:pStyle w:val="Footer"/>
      <w:ind w:right="360"/>
      <w:rPr>
        <w:rFonts w:ascii="Arial" w:hAnsi="Arial" w:cs="Arial"/>
        <w:sz w:val="18"/>
        <w:szCs w:val="18"/>
      </w:rPr>
    </w:pPr>
    <w:r>
      <w:rPr>
        <w:rFonts w:ascii="Arial" w:hAnsi="Arial" w:cs="Arial"/>
        <w:sz w:val="18"/>
        <w:szCs w:val="18"/>
      </w:rPr>
      <w:t>202122-584</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71BD" w14:textId="77777777" w:rsidR="00726BD7" w:rsidRDefault="0072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8EEC" w14:textId="77777777" w:rsidR="003D09C1" w:rsidRDefault="003D09C1" w:rsidP="00241B44">
      <w:r>
        <w:separator/>
      </w:r>
    </w:p>
  </w:footnote>
  <w:footnote w:type="continuationSeparator" w:id="0">
    <w:p w14:paraId="0A9FE028" w14:textId="77777777" w:rsidR="003D09C1" w:rsidRDefault="003D09C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1B7A" w14:textId="77777777" w:rsidR="00726BD7" w:rsidRDefault="00726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A4CAB" w14:textId="77777777" w:rsidR="00726BD7" w:rsidRDefault="00726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E962" w14:textId="77777777" w:rsidR="00726BD7" w:rsidRDefault="0072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9EC"/>
    <w:rsid w:val="00003D8F"/>
    <w:rsid w:val="0000420A"/>
    <w:rsid w:val="00004AE7"/>
    <w:rsid w:val="00010BA0"/>
    <w:rsid w:val="00015EE6"/>
    <w:rsid w:val="00020557"/>
    <w:rsid w:val="0002322B"/>
    <w:rsid w:val="000250C7"/>
    <w:rsid w:val="00031918"/>
    <w:rsid w:val="000329A6"/>
    <w:rsid w:val="00034704"/>
    <w:rsid w:val="00034C0C"/>
    <w:rsid w:val="00037621"/>
    <w:rsid w:val="000419D4"/>
    <w:rsid w:val="00043365"/>
    <w:rsid w:val="000436F0"/>
    <w:rsid w:val="00043960"/>
    <w:rsid w:val="00044D46"/>
    <w:rsid w:val="00045088"/>
    <w:rsid w:val="00045904"/>
    <w:rsid w:val="00045DC7"/>
    <w:rsid w:val="00046789"/>
    <w:rsid w:val="00046BE2"/>
    <w:rsid w:val="000521C4"/>
    <w:rsid w:val="00052A5E"/>
    <w:rsid w:val="00054EC2"/>
    <w:rsid w:val="00055EB9"/>
    <w:rsid w:val="0006130F"/>
    <w:rsid w:val="00062D42"/>
    <w:rsid w:val="00062E85"/>
    <w:rsid w:val="000649D1"/>
    <w:rsid w:val="00064C44"/>
    <w:rsid w:val="00065166"/>
    <w:rsid w:val="0007091D"/>
    <w:rsid w:val="0007431B"/>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46E3"/>
    <w:rsid w:val="000A64CF"/>
    <w:rsid w:val="000A68ED"/>
    <w:rsid w:val="000A74CA"/>
    <w:rsid w:val="000B1386"/>
    <w:rsid w:val="000B5676"/>
    <w:rsid w:val="000B5B93"/>
    <w:rsid w:val="000B5FF1"/>
    <w:rsid w:val="000B609F"/>
    <w:rsid w:val="000B7FAB"/>
    <w:rsid w:val="000C2D8F"/>
    <w:rsid w:val="000D1C85"/>
    <w:rsid w:val="000D55A8"/>
    <w:rsid w:val="000D57BE"/>
    <w:rsid w:val="000D6876"/>
    <w:rsid w:val="000E0165"/>
    <w:rsid w:val="000E3A82"/>
    <w:rsid w:val="000E3C5A"/>
    <w:rsid w:val="000E4841"/>
    <w:rsid w:val="000E5CB4"/>
    <w:rsid w:val="000E736C"/>
    <w:rsid w:val="000F05EA"/>
    <w:rsid w:val="000F0DC0"/>
    <w:rsid w:val="000F0FFF"/>
    <w:rsid w:val="000F1300"/>
    <w:rsid w:val="000F1677"/>
    <w:rsid w:val="000F30A9"/>
    <w:rsid w:val="000F3D6C"/>
    <w:rsid w:val="000F58B0"/>
    <w:rsid w:val="00100A77"/>
    <w:rsid w:val="00101707"/>
    <w:rsid w:val="00105CBD"/>
    <w:rsid w:val="00106653"/>
    <w:rsid w:val="001107F2"/>
    <w:rsid w:val="00110E0C"/>
    <w:rsid w:val="001131C6"/>
    <w:rsid w:val="0011473D"/>
    <w:rsid w:val="00114A05"/>
    <w:rsid w:val="00115828"/>
    <w:rsid w:val="00115C85"/>
    <w:rsid w:val="0012303D"/>
    <w:rsid w:val="00123855"/>
    <w:rsid w:val="00124B70"/>
    <w:rsid w:val="00125A7C"/>
    <w:rsid w:val="00126A4D"/>
    <w:rsid w:val="00131D42"/>
    <w:rsid w:val="0013278B"/>
    <w:rsid w:val="00133B6A"/>
    <w:rsid w:val="00135FFC"/>
    <w:rsid w:val="001366E0"/>
    <w:rsid w:val="0014171F"/>
    <w:rsid w:val="0014622C"/>
    <w:rsid w:val="00150F6C"/>
    <w:rsid w:val="00151553"/>
    <w:rsid w:val="00152348"/>
    <w:rsid w:val="0015328F"/>
    <w:rsid w:val="0015456D"/>
    <w:rsid w:val="00155742"/>
    <w:rsid w:val="00157F25"/>
    <w:rsid w:val="00161F1B"/>
    <w:rsid w:val="001620AF"/>
    <w:rsid w:val="00162658"/>
    <w:rsid w:val="00162829"/>
    <w:rsid w:val="0016472D"/>
    <w:rsid w:val="00164B28"/>
    <w:rsid w:val="001677CC"/>
    <w:rsid w:val="00173647"/>
    <w:rsid w:val="00180548"/>
    <w:rsid w:val="00180AC4"/>
    <w:rsid w:val="00180B1E"/>
    <w:rsid w:val="00180CCE"/>
    <w:rsid w:val="00181438"/>
    <w:rsid w:val="0018167D"/>
    <w:rsid w:val="0018267A"/>
    <w:rsid w:val="00182779"/>
    <w:rsid w:val="001830DF"/>
    <w:rsid w:val="001833C2"/>
    <w:rsid w:val="001857C0"/>
    <w:rsid w:val="0019102D"/>
    <w:rsid w:val="00193AB3"/>
    <w:rsid w:val="001966D9"/>
    <w:rsid w:val="00197963"/>
    <w:rsid w:val="001A325A"/>
    <w:rsid w:val="001A620B"/>
    <w:rsid w:val="001A7E9A"/>
    <w:rsid w:val="001B000F"/>
    <w:rsid w:val="001B0F70"/>
    <w:rsid w:val="001B46D7"/>
    <w:rsid w:val="001B5016"/>
    <w:rsid w:val="001B6CEE"/>
    <w:rsid w:val="001B6E1E"/>
    <w:rsid w:val="001C29E2"/>
    <w:rsid w:val="001C3972"/>
    <w:rsid w:val="001C45FC"/>
    <w:rsid w:val="001C594A"/>
    <w:rsid w:val="001D01F7"/>
    <w:rsid w:val="001D1BF7"/>
    <w:rsid w:val="001D4862"/>
    <w:rsid w:val="001D7EF2"/>
    <w:rsid w:val="001E02C8"/>
    <w:rsid w:val="001E1FB4"/>
    <w:rsid w:val="001E23FD"/>
    <w:rsid w:val="001E25B9"/>
    <w:rsid w:val="001E392F"/>
    <w:rsid w:val="001E49E0"/>
    <w:rsid w:val="001E7B5A"/>
    <w:rsid w:val="001F1478"/>
    <w:rsid w:val="001F2AF5"/>
    <w:rsid w:val="001F603D"/>
    <w:rsid w:val="001F7412"/>
    <w:rsid w:val="001F7C77"/>
    <w:rsid w:val="002010AC"/>
    <w:rsid w:val="002026EB"/>
    <w:rsid w:val="00202C2B"/>
    <w:rsid w:val="00205B31"/>
    <w:rsid w:val="0020725B"/>
    <w:rsid w:val="00212B14"/>
    <w:rsid w:val="00216499"/>
    <w:rsid w:val="002164C0"/>
    <w:rsid w:val="00216CB4"/>
    <w:rsid w:val="002173C5"/>
    <w:rsid w:val="00217839"/>
    <w:rsid w:val="00223780"/>
    <w:rsid w:val="00223BDF"/>
    <w:rsid w:val="0022719C"/>
    <w:rsid w:val="002362AB"/>
    <w:rsid w:val="002400DB"/>
    <w:rsid w:val="002406A4"/>
    <w:rsid w:val="0024116D"/>
    <w:rsid w:val="00241B44"/>
    <w:rsid w:val="00245EFB"/>
    <w:rsid w:val="0024679C"/>
    <w:rsid w:val="00251302"/>
    <w:rsid w:val="002529D2"/>
    <w:rsid w:val="0025386E"/>
    <w:rsid w:val="002553A3"/>
    <w:rsid w:val="0025556C"/>
    <w:rsid w:val="002631AA"/>
    <w:rsid w:val="002638B0"/>
    <w:rsid w:val="0026510C"/>
    <w:rsid w:val="0026647A"/>
    <w:rsid w:val="002668D3"/>
    <w:rsid w:val="00266F17"/>
    <w:rsid w:val="002672D0"/>
    <w:rsid w:val="0027242B"/>
    <w:rsid w:val="0027299F"/>
    <w:rsid w:val="00273BBD"/>
    <w:rsid w:val="00275182"/>
    <w:rsid w:val="00275946"/>
    <w:rsid w:val="002768A4"/>
    <w:rsid w:val="0028395C"/>
    <w:rsid w:val="00284EBE"/>
    <w:rsid w:val="00286218"/>
    <w:rsid w:val="00286720"/>
    <w:rsid w:val="002872E1"/>
    <w:rsid w:val="00287B2E"/>
    <w:rsid w:val="00287D4D"/>
    <w:rsid w:val="00287E92"/>
    <w:rsid w:val="00290116"/>
    <w:rsid w:val="00290864"/>
    <w:rsid w:val="0029124F"/>
    <w:rsid w:val="002940E4"/>
    <w:rsid w:val="0029433F"/>
    <w:rsid w:val="00294829"/>
    <w:rsid w:val="00295742"/>
    <w:rsid w:val="0029690F"/>
    <w:rsid w:val="002A080D"/>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E775A"/>
    <w:rsid w:val="002F1956"/>
    <w:rsid w:val="002F1B32"/>
    <w:rsid w:val="002F2B8D"/>
    <w:rsid w:val="002F3440"/>
    <w:rsid w:val="002F3B17"/>
    <w:rsid w:val="002F5DD8"/>
    <w:rsid w:val="002F75A3"/>
    <w:rsid w:val="002F75CD"/>
    <w:rsid w:val="002F7EB5"/>
    <w:rsid w:val="003011FD"/>
    <w:rsid w:val="0030201F"/>
    <w:rsid w:val="00303C2F"/>
    <w:rsid w:val="0030558B"/>
    <w:rsid w:val="00306E87"/>
    <w:rsid w:val="00310FC2"/>
    <w:rsid w:val="003144EF"/>
    <w:rsid w:val="00324735"/>
    <w:rsid w:val="003249C7"/>
    <w:rsid w:val="00324E13"/>
    <w:rsid w:val="00326292"/>
    <w:rsid w:val="00326415"/>
    <w:rsid w:val="00330937"/>
    <w:rsid w:val="00330F31"/>
    <w:rsid w:val="003326F0"/>
    <w:rsid w:val="00334648"/>
    <w:rsid w:val="00336CA6"/>
    <w:rsid w:val="0033768C"/>
    <w:rsid w:val="00337938"/>
    <w:rsid w:val="00337FB5"/>
    <w:rsid w:val="00340769"/>
    <w:rsid w:val="00341A65"/>
    <w:rsid w:val="00341AA6"/>
    <w:rsid w:val="00342E57"/>
    <w:rsid w:val="0035320C"/>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86F06"/>
    <w:rsid w:val="003937B9"/>
    <w:rsid w:val="003948D5"/>
    <w:rsid w:val="003957FD"/>
    <w:rsid w:val="00396821"/>
    <w:rsid w:val="00396CE5"/>
    <w:rsid w:val="003979A3"/>
    <w:rsid w:val="00397D3A"/>
    <w:rsid w:val="003A051E"/>
    <w:rsid w:val="003A09F1"/>
    <w:rsid w:val="003A0BBE"/>
    <w:rsid w:val="003A1F0E"/>
    <w:rsid w:val="003A2448"/>
    <w:rsid w:val="003A3128"/>
    <w:rsid w:val="003A60FF"/>
    <w:rsid w:val="003A696A"/>
    <w:rsid w:val="003B170F"/>
    <w:rsid w:val="003B1E2E"/>
    <w:rsid w:val="003B3C5F"/>
    <w:rsid w:val="003B5271"/>
    <w:rsid w:val="003C1451"/>
    <w:rsid w:val="003C2017"/>
    <w:rsid w:val="003C2E26"/>
    <w:rsid w:val="003C4471"/>
    <w:rsid w:val="003C5862"/>
    <w:rsid w:val="003D09C1"/>
    <w:rsid w:val="003D0A6D"/>
    <w:rsid w:val="003D100A"/>
    <w:rsid w:val="003D3045"/>
    <w:rsid w:val="003D4300"/>
    <w:rsid w:val="003D6AC4"/>
    <w:rsid w:val="003E064D"/>
    <w:rsid w:val="003E0B16"/>
    <w:rsid w:val="003E2D1B"/>
    <w:rsid w:val="003E3045"/>
    <w:rsid w:val="003E557D"/>
    <w:rsid w:val="003E5DB2"/>
    <w:rsid w:val="003E67D1"/>
    <w:rsid w:val="003F016A"/>
    <w:rsid w:val="003F655E"/>
    <w:rsid w:val="003F74D9"/>
    <w:rsid w:val="00404EF7"/>
    <w:rsid w:val="00405DC1"/>
    <w:rsid w:val="0040780B"/>
    <w:rsid w:val="00414BF9"/>
    <w:rsid w:val="00414D14"/>
    <w:rsid w:val="00415DFF"/>
    <w:rsid w:val="00415F1F"/>
    <w:rsid w:val="0042108F"/>
    <w:rsid w:val="004214D4"/>
    <w:rsid w:val="0042195D"/>
    <w:rsid w:val="00426969"/>
    <w:rsid w:val="00426B64"/>
    <w:rsid w:val="00430FED"/>
    <w:rsid w:val="00434A8C"/>
    <w:rsid w:val="00435250"/>
    <w:rsid w:val="00437297"/>
    <w:rsid w:val="00437ABE"/>
    <w:rsid w:val="00440AC5"/>
    <w:rsid w:val="00441698"/>
    <w:rsid w:val="004422A3"/>
    <w:rsid w:val="00444284"/>
    <w:rsid w:val="004442F1"/>
    <w:rsid w:val="00445CE6"/>
    <w:rsid w:val="00447814"/>
    <w:rsid w:val="00452555"/>
    <w:rsid w:val="004527B8"/>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1B23"/>
    <w:rsid w:val="00493855"/>
    <w:rsid w:val="004970B8"/>
    <w:rsid w:val="00497558"/>
    <w:rsid w:val="00497CF9"/>
    <w:rsid w:val="004A51B1"/>
    <w:rsid w:val="004A57DD"/>
    <w:rsid w:val="004A7B51"/>
    <w:rsid w:val="004A7D71"/>
    <w:rsid w:val="004A7EF3"/>
    <w:rsid w:val="004B0EBE"/>
    <w:rsid w:val="004B10C5"/>
    <w:rsid w:val="004B11FD"/>
    <w:rsid w:val="004B23A2"/>
    <w:rsid w:val="004B25E4"/>
    <w:rsid w:val="004B428D"/>
    <w:rsid w:val="004B607C"/>
    <w:rsid w:val="004B6DA6"/>
    <w:rsid w:val="004B73AA"/>
    <w:rsid w:val="004C1DA6"/>
    <w:rsid w:val="004C5E4F"/>
    <w:rsid w:val="004C7030"/>
    <w:rsid w:val="004D1A5A"/>
    <w:rsid w:val="004D1C68"/>
    <w:rsid w:val="004D2FF0"/>
    <w:rsid w:val="004D2FFF"/>
    <w:rsid w:val="004D3721"/>
    <w:rsid w:val="004D64F9"/>
    <w:rsid w:val="004D687E"/>
    <w:rsid w:val="004E4224"/>
    <w:rsid w:val="004E5A14"/>
    <w:rsid w:val="004E622C"/>
    <w:rsid w:val="004E64DB"/>
    <w:rsid w:val="004F1534"/>
    <w:rsid w:val="004F2DD1"/>
    <w:rsid w:val="004F3375"/>
    <w:rsid w:val="004F55F1"/>
    <w:rsid w:val="004F5FDF"/>
    <w:rsid w:val="004F6399"/>
    <w:rsid w:val="004F7B8D"/>
    <w:rsid w:val="004F7DB8"/>
    <w:rsid w:val="0050156C"/>
    <w:rsid w:val="00504A0B"/>
    <w:rsid w:val="005059A4"/>
    <w:rsid w:val="00511984"/>
    <w:rsid w:val="005127DB"/>
    <w:rsid w:val="00515756"/>
    <w:rsid w:val="00515F63"/>
    <w:rsid w:val="005177FE"/>
    <w:rsid w:val="0052263B"/>
    <w:rsid w:val="00524728"/>
    <w:rsid w:val="00525459"/>
    <w:rsid w:val="0052562A"/>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7A3E"/>
    <w:rsid w:val="005508BB"/>
    <w:rsid w:val="00553338"/>
    <w:rsid w:val="00553EB2"/>
    <w:rsid w:val="00560534"/>
    <w:rsid w:val="005627D6"/>
    <w:rsid w:val="0056391B"/>
    <w:rsid w:val="005650E2"/>
    <w:rsid w:val="00566D80"/>
    <w:rsid w:val="00567AD7"/>
    <w:rsid w:val="005716C3"/>
    <w:rsid w:val="00572950"/>
    <w:rsid w:val="005733C0"/>
    <w:rsid w:val="00573594"/>
    <w:rsid w:val="00575B2D"/>
    <w:rsid w:val="005800D0"/>
    <w:rsid w:val="005833D0"/>
    <w:rsid w:val="005846F3"/>
    <w:rsid w:val="0058622F"/>
    <w:rsid w:val="005865D6"/>
    <w:rsid w:val="00590880"/>
    <w:rsid w:val="00590FE6"/>
    <w:rsid w:val="00591631"/>
    <w:rsid w:val="00592E7F"/>
    <w:rsid w:val="00592F82"/>
    <w:rsid w:val="005936B3"/>
    <w:rsid w:val="00593ACD"/>
    <w:rsid w:val="005953ED"/>
    <w:rsid w:val="00595B58"/>
    <w:rsid w:val="0059600D"/>
    <w:rsid w:val="005966E3"/>
    <w:rsid w:val="005A0CCA"/>
    <w:rsid w:val="005A2152"/>
    <w:rsid w:val="005A2194"/>
    <w:rsid w:val="005A2628"/>
    <w:rsid w:val="005A383D"/>
    <w:rsid w:val="005A5ACB"/>
    <w:rsid w:val="005A726D"/>
    <w:rsid w:val="005B2067"/>
    <w:rsid w:val="005B2AA0"/>
    <w:rsid w:val="005B503A"/>
    <w:rsid w:val="005B67AC"/>
    <w:rsid w:val="005C01B0"/>
    <w:rsid w:val="005C0D8E"/>
    <w:rsid w:val="005C2790"/>
    <w:rsid w:val="005C36E9"/>
    <w:rsid w:val="005C3B3A"/>
    <w:rsid w:val="005C61D0"/>
    <w:rsid w:val="005C6778"/>
    <w:rsid w:val="005D0511"/>
    <w:rsid w:val="005D3437"/>
    <w:rsid w:val="005D43E0"/>
    <w:rsid w:val="005D5208"/>
    <w:rsid w:val="005D58A3"/>
    <w:rsid w:val="005E1B79"/>
    <w:rsid w:val="005E1EA8"/>
    <w:rsid w:val="005E2AEC"/>
    <w:rsid w:val="005E605E"/>
    <w:rsid w:val="005E645E"/>
    <w:rsid w:val="005F026D"/>
    <w:rsid w:val="005F0F4E"/>
    <w:rsid w:val="005F244F"/>
    <w:rsid w:val="005F2D0B"/>
    <w:rsid w:val="005F453F"/>
    <w:rsid w:val="005F4B31"/>
    <w:rsid w:val="005F5449"/>
    <w:rsid w:val="005F6059"/>
    <w:rsid w:val="005F632C"/>
    <w:rsid w:val="0060397D"/>
    <w:rsid w:val="00605647"/>
    <w:rsid w:val="00610011"/>
    <w:rsid w:val="00610388"/>
    <w:rsid w:val="00612092"/>
    <w:rsid w:val="00612CA5"/>
    <w:rsid w:val="00614A5C"/>
    <w:rsid w:val="006153EC"/>
    <w:rsid w:val="00621A17"/>
    <w:rsid w:val="006230BB"/>
    <w:rsid w:val="0062454B"/>
    <w:rsid w:val="00627CC9"/>
    <w:rsid w:val="00627E7B"/>
    <w:rsid w:val="00630542"/>
    <w:rsid w:val="00630727"/>
    <w:rsid w:val="00631435"/>
    <w:rsid w:val="00631E7B"/>
    <w:rsid w:val="00632E44"/>
    <w:rsid w:val="0063316D"/>
    <w:rsid w:val="00633DC9"/>
    <w:rsid w:val="00634622"/>
    <w:rsid w:val="00636808"/>
    <w:rsid w:val="0064043F"/>
    <w:rsid w:val="00641515"/>
    <w:rsid w:val="00643ABE"/>
    <w:rsid w:val="006521CD"/>
    <w:rsid w:val="00652A22"/>
    <w:rsid w:val="00652E7F"/>
    <w:rsid w:val="00653584"/>
    <w:rsid w:val="00654C2F"/>
    <w:rsid w:val="00655438"/>
    <w:rsid w:val="00657087"/>
    <w:rsid w:val="0065715A"/>
    <w:rsid w:val="0066249C"/>
    <w:rsid w:val="006661EF"/>
    <w:rsid w:val="006746CB"/>
    <w:rsid w:val="00677AEB"/>
    <w:rsid w:val="00680EF2"/>
    <w:rsid w:val="00682A3E"/>
    <w:rsid w:val="00684FD0"/>
    <w:rsid w:val="006850AE"/>
    <w:rsid w:val="00686C53"/>
    <w:rsid w:val="00687A1D"/>
    <w:rsid w:val="00697EA1"/>
    <w:rsid w:val="006A1CA8"/>
    <w:rsid w:val="006A2646"/>
    <w:rsid w:val="006A6530"/>
    <w:rsid w:val="006A695F"/>
    <w:rsid w:val="006A6D1D"/>
    <w:rsid w:val="006A7075"/>
    <w:rsid w:val="006A79E0"/>
    <w:rsid w:val="006B2893"/>
    <w:rsid w:val="006B2901"/>
    <w:rsid w:val="006B435A"/>
    <w:rsid w:val="006B486A"/>
    <w:rsid w:val="006B4C64"/>
    <w:rsid w:val="006B5AE8"/>
    <w:rsid w:val="006C56D6"/>
    <w:rsid w:val="006C6F9F"/>
    <w:rsid w:val="006D0529"/>
    <w:rsid w:val="006D564C"/>
    <w:rsid w:val="006D6BD5"/>
    <w:rsid w:val="006E1CB0"/>
    <w:rsid w:val="006E254C"/>
    <w:rsid w:val="006E369D"/>
    <w:rsid w:val="006E481A"/>
    <w:rsid w:val="006E5298"/>
    <w:rsid w:val="006E6A1F"/>
    <w:rsid w:val="006E6A6A"/>
    <w:rsid w:val="006E77B0"/>
    <w:rsid w:val="006F5847"/>
    <w:rsid w:val="006F588C"/>
    <w:rsid w:val="006F6B2E"/>
    <w:rsid w:val="006F734A"/>
    <w:rsid w:val="006F7DF5"/>
    <w:rsid w:val="00700D83"/>
    <w:rsid w:val="0070216B"/>
    <w:rsid w:val="00702AF1"/>
    <w:rsid w:val="00704852"/>
    <w:rsid w:val="00704C24"/>
    <w:rsid w:val="007074E9"/>
    <w:rsid w:val="00707954"/>
    <w:rsid w:val="00707BC5"/>
    <w:rsid w:val="00713DA4"/>
    <w:rsid w:val="007142FA"/>
    <w:rsid w:val="00714BF1"/>
    <w:rsid w:val="0071627D"/>
    <w:rsid w:val="00721383"/>
    <w:rsid w:val="007216AD"/>
    <w:rsid w:val="007268C0"/>
    <w:rsid w:val="00726BD7"/>
    <w:rsid w:val="00726E9A"/>
    <w:rsid w:val="00726EFE"/>
    <w:rsid w:val="00727864"/>
    <w:rsid w:val="007333CC"/>
    <w:rsid w:val="007335D8"/>
    <w:rsid w:val="0073399A"/>
    <w:rsid w:val="007369C7"/>
    <w:rsid w:val="00743531"/>
    <w:rsid w:val="007462D9"/>
    <w:rsid w:val="007504BC"/>
    <w:rsid w:val="00751986"/>
    <w:rsid w:val="0075428A"/>
    <w:rsid w:val="00756ABD"/>
    <w:rsid w:val="007576A3"/>
    <w:rsid w:val="007603F5"/>
    <w:rsid w:val="00760A70"/>
    <w:rsid w:val="0076181C"/>
    <w:rsid w:val="00764DB0"/>
    <w:rsid w:val="007671EB"/>
    <w:rsid w:val="0076764D"/>
    <w:rsid w:val="0076766F"/>
    <w:rsid w:val="00770DF5"/>
    <w:rsid w:val="0077212E"/>
    <w:rsid w:val="0077498C"/>
    <w:rsid w:val="00777070"/>
    <w:rsid w:val="00782B3F"/>
    <w:rsid w:val="00784128"/>
    <w:rsid w:val="0078662F"/>
    <w:rsid w:val="00790B4C"/>
    <w:rsid w:val="0079206E"/>
    <w:rsid w:val="00793173"/>
    <w:rsid w:val="007958F0"/>
    <w:rsid w:val="00797E1B"/>
    <w:rsid w:val="007A12A4"/>
    <w:rsid w:val="007A4C7F"/>
    <w:rsid w:val="007B1E13"/>
    <w:rsid w:val="007C0111"/>
    <w:rsid w:val="007C0663"/>
    <w:rsid w:val="007C1152"/>
    <w:rsid w:val="007C1FCC"/>
    <w:rsid w:val="007C2831"/>
    <w:rsid w:val="007C2AA1"/>
    <w:rsid w:val="007C6201"/>
    <w:rsid w:val="007D0348"/>
    <w:rsid w:val="007D1E28"/>
    <w:rsid w:val="007D5A58"/>
    <w:rsid w:val="007D7C92"/>
    <w:rsid w:val="007D7E30"/>
    <w:rsid w:val="007E1154"/>
    <w:rsid w:val="007E3AA5"/>
    <w:rsid w:val="007E3ADF"/>
    <w:rsid w:val="007E530F"/>
    <w:rsid w:val="007E6BA4"/>
    <w:rsid w:val="007F19A2"/>
    <w:rsid w:val="007F41F8"/>
    <w:rsid w:val="007F6EB4"/>
    <w:rsid w:val="00804000"/>
    <w:rsid w:val="0080454E"/>
    <w:rsid w:val="00804C32"/>
    <w:rsid w:val="008055FD"/>
    <w:rsid w:val="00806302"/>
    <w:rsid w:val="00807119"/>
    <w:rsid w:val="00810645"/>
    <w:rsid w:val="00811865"/>
    <w:rsid w:val="00814A55"/>
    <w:rsid w:val="00821927"/>
    <w:rsid w:val="0082483F"/>
    <w:rsid w:val="008279C0"/>
    <w:rsid w:val="0083090F"/>
    <w:rsid w:val="00832569"/>
    <w:rsid w:val="008362C8"/>
    <w:rsid w:val="00841E70"/>
    <w:rsid w:val="008422A0"/>
    <w:rsid w:val="0084526E"/>
    <w:rsid w:val="008463F3"/>
    <w:rsid w:val="008473AA"/>
    <w:rsid w:val="008477B7"/>
    <w:rsid w:val="0084792D"/>
    <w:rsid w:val="00852883"/>
    <w:rsid w:val="00852F37"/>
    <w:rsid w:val="00855A88"/>
    <w:rsid w:val="008571F6"/>
    <w:rsid w:val="00861E51"/>
    <w:rsid w:val="00870B96"/>
    <w:rsid w:val="008723F3"/>
    <w:rsid w:val="00873246"/>
    <w:rsid w:val="00875E2E"/>
    <w:rsid w:val="00876FF1"/>
    <w:rsid w:val="00880F99"/>
    <w:rsid w:val="00881946"/>
    <w:rsid w:val="00881DA8"/>
    <w:rsid w:val="00881DE6"/>
    <w:rsid w:val="008837A6"/>
    <w:rsid w:val="0089145D"/>
    <w:rsid w:val="00892054"/>
    <w:rsid w:val="00893557"/>
    <w:rsid w:val="00894281"/>
    <w:rsid w:val="00896FD7"/>
    <w:rsid w:val="00897428"/>
    <w:rsid w:val="008A07B6"/>
    <w:rsid w:val="008A30C3"/>
    <w:rsid w:val="008A30EE"/>
    <w:rsid w:val="008A3977"/>
    <w:rsid w:val="008A4DF2"/>
    <w:rsid w:val="008A6841"/>
    <w:rsid w:val="008A6CFE"/>
    <w:rsid w:val="008B40E7"/>
    <w:rsid w:val="008B4681"/>
    <w:rsid w:val="008B4B58"/>
    <w:rsid w:val="008B5333"/>
    <w:rsid w:val="008B6223"/>
    <w:rsid w:val="008C0231"/>
    <w:rsid w:val="008C4066"/>
    <w:rsid w:val="008C66E0"/>
    <w:rsid w:val="008C6ABF"/>
    <w:rsid w:val="008D0122"/>
    <w:rsid w:val="008D3E17"/>
    <w:rsid w:val="008D5292"/>
    <w:rsid w:val="008D5D34"/>
    <w:rsid w:val="008D6300"/>
    <w:rsid w:val="008D7718"/>
    <w:rsid w:val="008E010D"/>
    <w:rsid w:val="008E220E"/>
    <w:rsid w:val="008E3339"/>
    <w:rsid w:val="008E6214"/>
    <w:rsid w:val="008E64D3"/>
    <w:rsid w:val="008E6EAF"/>
    <w:rsid w:val="008E6F11"/>
    <w:rsid w:val="008F20FC"/>
    <w:rsid w:val="008F50C4"/>
    <w:rsid w:val="008F5FFE"/>
    <w:rsid w:val="0090037B"/>
    <w:rsid w:val="00905A43"/>
    <w:rsid w:val="0090621C"/>
    <w:rsid w:val="009078CE"/>
    <w:rsid w:val="009108EF"/>
    <w:rsid w:val="0091132A"/>
    <w:rsid w:val="00911C23"/>
    <w:rsid w:val="00912C79"/>
    <w:rsid w:val="00913FB9"/>
    <w:rsid w:val="00915010"/>
    <w:rsid w:val="0091528C"/>
    <w:rsid w:val="009173D1"/>
    <w:rsid w:val="00923CCC"/>
    <w:rsid w:val="00924A3C"/>
    <w:rsid w:val="009255BD"/>
    <w:rsid w:val="00926D10"/>
    <w:rsid w:val="009275FE"/>
    <w:rsid w:val="00931F0C"/>
    <w:rsid w:val="00932C64"/>
    <w:rsid w:val="00942123"/>
    <w:rsid w:val="0094263A"/>
    <w:rsid w:val="00944E3D"/>
    <w:rsid w:val="00944F76"/>
    <w:rsid w:val="00946EE0"/>
    <w:rsid w:val="0095029B"/>
    <w:rsid w:val="00951600"/>
    <w:rsid w:val="0095207B"/>
    <w:rsid w:val="009533CB"/>
    <w:rsid w:val="00953B5C"/>
    <w:rsid w:val="0095526F"/>
    <w:rsid w:val="00955CE0"/>
    <w:rsid w:val="009609CA"/>
    <w:rsid w:val="00962045"/>
    <w:rsid w:val="00966E44"/>
    <w:rsid w:val="009708BB"/>
    <w:rsid w:val="00970BEB"/>
    <w:rsid w:val="009727DF"/>
    <w:rsid w:val="009729E8"/>
    <w:rsid w:val="00975640"/>
    <w:rsid w:val="00976DA5"/>
    <w:rsid w:val="009773BA"/>
    <w:rsid w:val="00981270"/>
    <w:rsid w:val="00981608"/>
    <w:rsid w:val="00985B9D"/>
    <w:rsid w:val="00986B51"/>
    <w:rsid w:val="00986EED"/>
    <w:rsid w:val="009907AE"/>
    <w:rsid w:val="00990E1F"/>
    <w:rsid w:val="00991272"/>
    <w:rsid w:val="00991428"/>
    <w:rsid w:val="00992676"/>
    <w:rsid w:val="00992887"/>
    <w:rsid w:val="009A2A01"/>
    <w:rsid w:val="009A5354"/>
    <w:rsid w:val="009A6A10"/>
    <w:rsid w:val="009A7172"/>
    <w:rsid w:val="009B0723"/>
    <w:rsid w:val="009B07AD"/>
    <w:rsid w:val="009B0883"/>
    <w:rsid w:val="009B15E2"/>
    <w:rsid w:val="009B505B"/>
    <w:rsid w:val="009C0B8E"/>
    <w:rsid w:val="009C1527"/>
    <w:rsid w:val="009C1BC8"/>
    <w:rsid w:val="009C2442"/>
    <w:rsid w:val="009C2628"/>
    <w:rsid w:val="009C27B1"/>
    <w:rsid w:val="009C40D5"/>
    <w:rsid w:val="009D0328"/>
    <w:rsid w:val="009D0811"/>
    <w:rsid w:val="009D0E12"/>
    <w:rsid w:val="009D0EE1"/>
    <w:rsid w:val="009D43D0"/>
    <w:rsid w:val="009D510C"/>
    <w:rsid w:val="009D5CDB"/>
    <w:rsid w:val="009D6709"/>
    <w:rsid w:val="009E0AB4"/>
    <w:rsid w:val="009E13C1"/>
    <w:rsid w:val="009E2AEB"/>
    <w:rsid w:val="009E2E27"/>
    <w:rsid w:val="009E44C0"/>
    <w:rsid w:val="009E4DE3"/>
    <w:rsid w:val="009E50C1"/>
    <w:rsid w:val="009F0C29"/>
    <w:rsid w:val="00A047EE"/>
    <w:rsid w:val="00A057CA"/>
    <w:rsid w:val="00A149B7"/>
    <w:rsid w:val="00A167A0"/>
    <w:rsid w:val="00A177BC"/>
    <w:rsid w:val="00A17930"/>
    <w:rsid w:val="00A20676"/>
    <w:rsid w:val="00A226A1"/>
    <w:rsid w:val="00A2274A"/>
    <w:rsid w:val="00A235B7"/>
    <w:rsid w:val="00A249AC"/>
    <w:rsid w:val="00A26B9A"/>
    <w:rsid w:val="00A27A7A"/>
    <w:rsid w:val="00A301D1"/>
    <w:rsid w:val="00A31881"/>
    <w:rsid w:val="00A407EF"/>
    <w:rsid w:val="00A411B7"/>
    <w:rsid w:val="00A46B4C"/>
    <w:rsid w:val="00A5117B"/>
    <w:rsid w:val="00A560B6"/>
    <w:rsid w:val="00A56CF7"/>
    <w:rsid w:val="00A56DBC"/>
    <w:rsid w:val="00A60074"/>
    <w:rsid w:val="00A63A3D"/>
    <w:rsid w:val="00A64336"/>
    <w:rsid w:val="00A646E2"/>
    <w:rsid w:val="00A651A9"/>
    <w:rsid w:val="00A6627C"/>
    <w:rsid w:val="00A701A8"/>
    <w:rsid w:val="00A71019"/>
    <w:rsid w:val="00A80BB0"/>
    <w:rsid w:val="00A81029"/>
    <w:rsid w:val="00A82AFB"/>
    <w:rsid w:val="00A8485D"/>
    <w:rsid w:val="00A86E61"/>
    <w:rsid w:val="00A90846"/>
    <w:rsid w:val="00A93439"/>
    <w:rsid w:val="00A96062"/>
    <w:rsid w:val="00A96489"/>
    <w:rsid w:val="00A96BB0"/>
    <w:rsid w:val="00A97D88"/>
    <w:rsid w:val="00AA0E39"/>
    <w:rsid w:val="00AA23CE"/>
    <w:rsid w:val="00AA5A58"/>
    <w:rsid w:val="00AA670C"/>
    <w:rsid w:val="00AB4624"/>
    <w:rsid w:val="00AB5A37"/>
    <w:rsid w:val="00AB61D6"/>
    <w:rsid w:val="00AB685C"/>
    <w:rsid w:val="00AB6C2D"/>
    <w:rsid w:val="00AC08F7"/>
    <w:rsid w:val="00AC126D"/>
    <w:rsid w:val="00AC1F02"/>
    <w:rsid w:val="00AC3839"/>
    <w:rsid w:val="00AC7082"/>
    <w:rsid w:val="00AD0662"/>
    <w:rsid w:val="00AD1B6B"/>
    <w:rsid w:val="00AD74AD"/>
    <w:rsid w:val="00AE027F"/>
    <w:rsid w:val="00AE6275"/>
    <w:rsid w:val="00AE7F07"/>
    <w:rsid w:val="00AF2041"/>
    <w:rsid w:val="00AF228E"/>
    <w:rsid w:val="00AF455B"/>
    <w:rsid w:val="00AF5987"/>
    <w:rsid w:val="00B0123F"/>
    <w:rsid w:val="00B04004"/>
    <w:rsid w:val="00B05FD7"/>
    <w:rsid w:val="00B14819"/>
    <w:rsid w:val="00B17AA9"/>
    <w:rsid w:val="00B221FF"/>
    <w:rsid w:val="00B2470A"/>
    <w:rsid w:val="00B249BA"/>
    <w:rsid w:val="00B26B31"/>
    <w:rsid w:val="00B30A70"/>
    <w:rsid w:val="00B32674"/>
    <w:rsid w:val="00B333FE"/>
    <w:rsid w:val="00B3503B"/>
    <w:rsid w:val="00B378FA"/>
    <w:rsid w:val="00B42352"/>
    <w:rsid w:val="00B51227"/>
    <w:rsid w:val="00B51975"/>
    <w:rsid w:val="00B52543"/>
    <w:rsid w:val="00B52E4D"/>
    <w:rsid w:val="00B54F90"/>
    <w:rsid w:val="00B55C9E"/>
    <w:rsid w:val="00B56B95"/>
    <w:rsid w:val="00B607DF"/>
    <w:rsid w:val="00B6409C"/>
    <w:rsid w:val="00B66053"/>
    <w:rsid w:val="00B7193E"/>
    <w:rsid w:val="00B72999"/>
    <w:rsid w:val="00B729A1"/>
    <w:rsid w:val="00B72FD7"/>
    <w:rsid w:val="00B736DF"/>
    <w:rsid w:val="00B74FBD"/>
    <w:rsid w:val="00B82586"/>
    <w:rsid w:val="00B829A3"/>
    <w:rsid w:val="00B86537"/>
    <w:rsid w:val="00B86DB1"/>
    <w:rsid w:val="00B87850"/>
    <w:rsid w:val="00B87869"/>
    <w:rsid w:val="00B87A61"/>
    <w:rsid w:val="00B92D5B"/>
    <w:rsid w:val="00B9417E"/>
    <w:rsid w:val="00BA1648"/>
    <w:rsid w:val="00BA2637"/>
    <w:rsid w:val="00BA35FF"/>
    <w:rsid w:val="00BA7CDA"/>
    <w:rsid w:val="00BB09FD"/>
    <w:rsid w:val="00BB0F2B"/>
    <w:rsid w:val="00BB2290"/>
    <w:rsid w:val="00BB438B"/>
    <w:rsid w:val="00BB5A37"/>
    <w:rsid w:val="00BB6955"/>
    <w:rsid w:val="00BB6F7A"/>
    <w:rsid w:val="00BC48EB"/>
    <w:rsid w:val="00BC585F"/>
    <w:rsid w:val="00BC5D7D"/>
    <w:rsid w:val="00BD0299"/>
    <w:rsid w:val="00BD23B4"/>
    <w:rsid w:val="00BD3363"/>
    <w:rsid w:val="00BD3F18"/>
    <w:rsid w:val="00BD5E4A"/>
    <w:rsid w:val="00BD64FB"/>
    <w:rsid w:val="00BD76B7"/>
    <w:rsid w:val="00BD7D49"/>
    <w:rsid w:val="00BD7E19"/>
    <w:rsid w:val="00BF2B49"/>
    <w:rsid w:val="00BF2E7A"/>
    <w:rsid w:val="00BF3D02"/>
    <w:rsid w:val="00BF40B9"/>
    <w:rsid w:val="00BF50F7"/>
    <w:rsid w:val="00BF5D90"/>
    <w:rsid w:val="00C00231"/>
    <w:rsid w:val="00C01017"/>
    <w:rsid w:val="00C0121B"/>
    <w:rsid w:val="00C02F29"/>
    <w:rsid w:val="00C15A16"/>
    <w:rsid w:val="00C1724E"/>
    <w:rsid w:val="00C20AFE"/>
    <w:rsid w:val="00C20C64"/>
    <w:rsid w:val="00C22A25"/>
    <w:rsid w:val="00C25B06"/>
    <w:rsid w:val="00C26E4B"/>
    <w:rsid w:val="00C31102"/>
    <w:rsid w:val="00C33C84"/>
    <w:rsid w:val="00C3453F"/>
    <w:rsid w:val="00C34A50"/>
    <w:rsid w:val="00C35026"/>
    <w:rsid w:val="00C35671"/>
    <w:rsid w:val="00C35B77"/>
    <w:rsid w:val="00C35F1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37DB"/>
    <w:rsid w:val="00C661F6"/>
    <w:rsid w:val="00C71F4F"/>
    <w:rsid w:val="00C72848"/>
    <w:rsid w:val="00C750BA"/>
    <w:rsid w:val="00C7736C"/>
    <w:rsid w:val="00C80272"/>
    <w:rsid w:val="00C82D87"/>
    <w:rsid w:val="00C859A3"/>
    <w:rsid w:val="00C8712A"/>
    <w:rsid w:val="00C92A0D"/>
    <w:rsid w:val="00C94183"/>
    <w:rsid w:val="00C963D3"/>
    <w:rsid w:val="00CA1802"/>
    <w:rsid w:val="00CB262C"/>
    <w:rsid w:val="00CB2CBB"/>
    <w:rsid w:val="00CB7283"/>
    <w:rsid w:val="00CB7CAC"/>
    <w:rsid w:val="00CC199E"/>
    <w:rsid w:val="00CC467D"/>
    <w:rsid w:val="00CC5335"/>
    <w:rsid w:val="00CC579C"/>
    <w:rsid w:val="00CC5BA4"/>
    <w:rsid w:val="00CC7728"/>
    <w:rsid w:val="00CD0FFE"/>
    <w:rsid w:val="00CD34DB"/>
    <w:rsid w:val="00CD377A"/>
    <w:rsid w:val="00CD4998"/>
    <w:rsid w:val="00CD5AE8"/>
    <w:rsid w:val="00CE1035"/>
    <w:rsid w:val="00CE4707"/>
    <w:rsid w:val="00CE62CA"/>
    <w:rsid w:val="00CF0AD4"/>
    <w:rsid w:val="00CF2819"/>
    <w:rsid w:val="00CF4F9D"/>
    <w:rsid w:val="00CF5AD8"/>
    <w:rsid w:val="00CF70DC"/>
    <w:rsid w:val="00CF717B"/>
    <w:rsid w:val="00D01A91"/>
    <w:rsid w:val="00D03D99"/>
    <w:rsid w:val="00D063D2"/>
    <w:rsid w:val="00D068C5"/>
    <w:rsid w:val="00D07F87"/>
    <w:rsid w:val="00D1344A"/>
    <w:rsid w:val="00D148DC"/>
    <w:rsid w:val="00D1688E"/>
    <w:rsid w:val="00D17FDC"/>
    <w:rsid w:val="00D223E4"/>
    <w:rsid w:val="00D256C6"/>
    <w:rsid w:val="00D25F51"/>
    <w:rsid w:val="00D32677"/>
    <w:rsid w:val="00D35229"/>
    <w:rsid w:val="00D35ADE"/>
    <w:rsid w:val="00D35EAE"/>
    <w:rsid w:val="00D4362F"/>
    <w:rsid w:val="00D4621D"/>
    <w:rsid w:val="00D4685B"/>
    <w:rsid w:val="00D57C59"/>
    <w:rsid w:val="00D60215"/>
    <w:rsid w:val="00D60874"/>
    <w:rsid w:val="00D63EFD"/>
    <w:rsid w:val="00D64372"/>
    <w:rsid w:val="00D6588F"/>
    <w:rsid w:val="00D676F1"/>
    <w:rsid w:val="00D714E4"/>
    <w:rsid w:val="00D84752"/>
    <w:rsid w:val="00D86A74"/>
    <w:rsid w:val="00D86B3B"/>
    <w:rsid w:val="00D8748A"/>
    <w:rsid w:val="00D905E4"/>
    <w:rsid w:val="00D93196"/>
    <w:rsid w:val="00D931A2"/>
    <w:rsid w:val="00DA0662"/>
    <w:rsid w:val="00DA42EF"/>
    <w:rsid w:val="00DB243C"/>
    <w:rsid w:val="00DB482A"/>
    <w:rsid w:val="00DB56F2"/>
    <w:rsid w:val="00DB58F6"/>
    <w:rsid w:val="00DB5D9B"/>
    <w:rsid w:val="00DB6EF5"/>
    <w:rsid w:val="00DC2A3F"/>
    <w:rsid w:val="00DC2BEC"/>
    <w:rsid w:val="00DC2FDB"/>
    <w:rsid w:val="00DC307E"/>
    <w:rsid w:val="00DC3089"/>
    <w:rsid w:val="00DC4420"/>
    <w:rsid w:val="00DC49BF"/>
    <w:rsid w:val="00DC6681"/>
    <w:rsid w:val="00DC7245"/>
    <w:rsid w:val="00DC738C"/>
    <w:rsid w:val="00DD00EC"/>
    <w:rsid w:val="00DD01DA"/>
    <w:rsid w:val="00DD0607"/>
    <w:rsid w:val="00DD0802"/>
    <w:rsid w:val="00DD19C6"/>
    <w:rsid w:val="00DD2E11"/>
    <w:rsid w:val="00DD4E68"/>
    <w:rsid w:val="00DD59B5"/>
    <w:rsid w:val="00DD6923"/>
    <w:rsid w:val="00DD7AD7"/>
    <w:rsid w:val="00DD7E82"/>
    <w:rsid w:val="00DE03AF"/>
    <w:rsid w:val="00DE097E"/>
    <w:rsid w:val="00DE0B18"/>
    <w:rsid w:val="00DE121C"/>
    <w:rsid w:val="00DE182D"/>
    <w:rsid w:val="00DE475E"/>
    <w:rsid w:val="00DE6633"/>
    <w:rsid w:val="00DF056D"/>
    <w:rsid w:val="00DF36B1"/>
    <w:rsid w:val="00DF4D51"/>
    <w:rsid w:val="00DF75F8"/>
    <w:rsid w:val="00DF7A3A"/>
    <w:rsid w:val="00DF7AD4"/>
    <w:rsid w:val="00E009E1"/>
    <w:rsid w:val="00E00C00"/>
    <w:rsid w:val="00E00E54"/>
    <w:rsid w:val="00E0150D"/>
    <w:rsid w:val="00E02546"/>
    <w:rsid w:val="00E041F9"/>
    <w:rsid w:val="00E04318"/>
    <w:rsid w:val="00E05837"/>
    <w:rsid w:val="00E07C5A"/>
    <w:rsid w:val="00E10A73"/>
    <w:rsid w:val="00E12C13"/>
    <w:rsid w:val="00E15BA9"/>
    <w:rsid w:val="00E16184"/>
    <w:rsid w:val="00E161D2"/>
    <w:rsid w:val="00E177E2"/>
    <w:rsid w:val="00E2081F"/>
    <w:rsid w:val="00E22DE4"/>
    <w:rsid w:val="00E23953"/>
    <w:rsid w:val="00E24652"/>
    <w:rsid w:val="00E26E19"/>
    <w:rsid w:val="00E30563"/>
    <w:rsid w:val="00E30E7B"/>
    <w:rsid w:val="00E31DF3"/>
    <w:rsid w:val="00E335C4"/>
    <w:rsid w:val="00E37049"/>
    <w:rsid w:val="00E37484"/>
    <w:rsid w:val="00E450A4"/>
    <w:rsid w:val="00E506BE"/>
    <w:rsid w:val="00E518B6"/>
    <w:rsid w:val="00E525B9"/>
    <w:rsid w:val="00E54ADD"/>
    <w:rsid w:val="00E55547"/>
    <w:rsid w:val="00E55E9B"/>
    <w:rsid w:val="00E6211B"/>
    <w:rsid w:val="00E6302B"/>
    <w:rsid w:val="00E6452F"/>
    <w:rsid w:val="00E64F45"/>
    <w:rsid w:val="00E66F8B"/>
    <w:rsid w:val="00E6742D"/>
    <w:rsid w:val="00E71CB0"/>
    <w:rsid w:val="00E7793C"/>
    <w:rsid w:val="00E779ED"/>
    <w:rsid w:val="00E77C3D"/>
    <w:rsid w:val="00E80299"/>
    <w:rsid w:val="00E8272F"/>
    <w:rsid w:val="00E84DA5"/>
    <w:rsid w:val="00E84DD5"/>
    <w:rsid w:val="00E86549"/>
    <w:rsid w:val="00E86730"/>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4E7"/>
    <w:rsid w:val="00EC3875"/>
    <w:rsid w:val="00EC3993"/>
    <w:rsid w:val="00EC549E"/>
    <w:rsid w:val="00EC6E55"/>
    <w:rsid w:val="00ED0BC4"/>
    <w:rsid w:val="00ED151E"/>
    <w:rsid w:val="00ED617A"/>
    <w:rsid w:val="00EE1A0E"/>
    <w:rsid w:val="00EE4971"/>
    <w:rsid w:val="00EE5A48"/>
    <w:rsid w:val="00EE6390"/>
    <w:rsid w:val="00EE7278"/>
    <w:rsid w:val="00EF090E"/>
    <w:rsid w:val="00EF16B6"/>
    <w:rsid w:val="00EF1B1A"/>
    <w:rsid w:val="00EF1C6B"/>
    <w:rsid w:val="00EF2D08"/>
    <w:rsid w:val="00EF5705"/>
    <w:rsid w:val="00EF6653"/>
    <w:rsid w:val="00F033DA"/>
    <w:rsid w:val="00F0424E"/>
    <w:rsid w:val="00F05C1F"/>
    <w:rsid w:val="00F106CE"/>
    <w:rsid w:val="00F1096A"/>
    <w:rsid w:val="00F13FB1"/>
    <w:rsid w:val="00F15181"/>
    <w:rsid w:val="00F1640B"/>
    <w:rsid w:val="00F2025D"/>
    <w:rsid w:val="00F27CD8"/>
    <w:rsid w:val="00F30351"/>
    <w:rsid w:val="00F3222E"/>
    <w:rsid w:val="00F3323E"/>
    <w:rsid w:val="00F341F4"/>
    <w:rsid w:val="00F34F9D"/>
    <w:rsid w:val="00F34FAD"/>
    <w:rsid w:val="00F3554C"/>
    <w:rsid w:val="00F35CCE"/>
    <w:rsid w:val="00F35D73"/>
    <w:rsid w:val="00F366E1"/>
    <w:rsid w:val="00F42B4B"/>
    <w:rsid w:val="00F4376C"/>
    <w:rsid w:val="00F45599"/>
    <w:rsid w:val="00F471FD"/>
    <w:rsid w:val="00F50D48"/>
    <w:rsid w:val="00F52E31"/>
    <w:rsid w:val="00F54776"/>
    <w:rsid w:val="00F5524B"/>
    <w:rsid w:val="00F5710B"/>
    <w:rsid w:val="00F61DD2"/>
    <w:rsid w:val="00F63720"/>
    <w:rsid w:val="00F65FB6"/>
    <w:rsid w:val="00F66AFF"/>
    <w:rsid w:val="00F71433"/>
    <w:rsid w:val="00F71CE8"/>
    <w:rsid w:val="00F738B0"/>
    <w:rsid w:val="00F73905"/>
    <w:rsid w:val="00F73AC0"/>
    <w:rsid w:val="00F73FD8"/>
    <w:rsid w:val="00F7417C"/>
    <w:rsid w:val="00F83231"/>
    <w:rsid w:val="00F85A51"/>
    <w:rsid w:val="00F85DB2"/>
    <w:rsid w:val="00F86AC9"/>
    <w:rsid w:val="00F91FA7"/>
    <w:rsid w:val="00F96AF1"/>
    <w:rsid w:val="00F972B4"/>
    <w:rsid w:val="00F97C5B"/>
    <w:rsid w:val="00FA29FD"/>
    <w:rsid w:val="00FA2A46"/>
    <w:rsid w:val="00FA3739"/>
    <w:rsid w:val="00FA3D50"/>
    <w:rsid w:val="00FA43E7"/>
    <w:rsid w:val="00FB6703"/>
    <w:rsid w:val="00FB7C8F"/>
    <w:rsid w:val="00FB7D52"/>
    <w:rsid w:val="00FC337F"/>
    <w:rsid w:val="00FC374A"/>
    <w:rsid w:val="00FC4F43"/>
    <w:rsid w:val="00FC5D26"/>
    <w:rsid w:val="00FC6A8C"/>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10</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K Ross</cp:lastModifiedBy>
  <cp:revision>270</cp:revision>
  <cp:lastPrinted>2020-06-12T02:43:00Z</cp:lastPrinted>
  <dcterms:created xsi:type="dcterms:W3CDTF">2021-11-13T20:55:00Z</dcterms:created>
  <dcterms:modified xsi:type="dcterms:W3CDTF">2021-11-15T03:51:00Z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