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D404E2" w:rsidRDefault="00C60631" w:rsidP="009D510C">
      <w:pPr>
        <w:pStyle w:val="ListParagraph"/>
        <w:numPr>
          <w:ilvl w:val="0"/>
          <w:numId w:val="12"/>
        </w:numPr>
        <w:ind w:left="426"/>
        <w:jc w:val="both"/>
        <w:rPr>
          <w:rFonts w:ascii="Arial" w:hAnsi="Arial" w:cs="Arial"/>
          <w:sz w:val="22"/>
          <w:szCs w:val="22"/>
          <w:highlight w:val="yellow"/>
          <w:lang w:val="en-GB"/>
        </w:rPr>
      </w:pPr>
      <w:r w:rsidRPr="00D404E2">
        <w:rPr>
          <w:rFonts w:ascii="Arial" w:hAnsi="Arial" w:cs="Arial"/>
          <w:sz w:val="22"/>
          <w:szCs w:val="22"/>
          <w:highlight w:val="yellow"/>
          <w:lang w:val="en-GB"/>
        </w:rPr>
        <w:t xml:space="preserve">This statement is incorrect since </w:t>
      </w:r>
      <w:r w:rsidR="00E7793C" w:rsidRPr="00D404E2">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D404E2" w:rsidRDefault="00E7793C" w:rsidP="009D510C">
      <w:pPr>
        <w:pStyle w:val="ListParagraph"/>
        <w:numPr>
          <w:ilvl w:val="0"/>
          <w:numId w:val="12"/>
        </w:numPr>
        <w:ind w:left="426"/>
        <w:jc w:val="both"/>
        <w:rPr>
          <w:rFonts w:ascii="Arial" w:hAnsi="Arial" w:cs="Arial"/>
          <w:sz w:val="22"/>
          <w:szCs w:val="22"/>
          <w:lang w:val="en-GB"/>
        </w:rPr>
      </w:pPr>
      <w:r w:rsidRPr="00D404E2">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BD3C67" w:rsidRDefault="00AE027F" w:rsidP="009D510C">
      <w:pPr>
        <w:pStyle w:val="ListParagraph"/>
        <w:numPr>
          <w:ilvl w:val="0"/>
          <w:numId w:val="13"/>
        </w:numPr>
        <w:jc w:val="both"/>
        <w:rPr>
          <w:rFonts w:ascii="Arial" w:hAnsi="Arial" w:cs="Arial"/>
          <w:sz w:val="22"/>
          <w:szCs w:val="22"/>
          <w:highlight w:val="yellow"/>
          <w:lang w:val="en-GB"/>
        </w:rPr>
      </w:pPr>
      <w:r w:rsidRPr="00BD3C67">
        <w:rPr>
          <w:rFonts w:ascii="Arial" w:hAnsi="Arial" w:cs="Arial"/>
          <w:sz w:val="22"/>
          <w:szCs w:val="22"/>
          <w:highlight w:val="yellow"/>
          <w:lang w:val="en-GB"/>
        </w:rPr>
        <w:t>The statement i</w:t>
      </w:r>
      <w:r w:rsidR="006E77B0" w:rsidRPr="00BD3C67">
        <w:rPr>
          <w:rFonts w:ascii="Arial" w:hAnsi="Arial" w:cs="Arial"/>
          <w:sz w:val="22"/>
          <w:szCs w:val="22"/>
          <w:highlight w:val="yellow"/>
          <w:lang w:val="en-GB"/>
        </w:rPr>
        <w:t>s incorrect since the UK did re</w:t>
      </w:r>
      <w:r w:rsidRPr="00BD3C67">
        <w:rPr>
          <w:rFonts w:ascii="Arial" w:hAnsi="Arial" w:cs="Arial"/>
          <w:sz w:val="22"/>
          <w:szCs w:val="22"/>
          <w:highlight w:val="yellow"/>
          <w:lang w:val="en-GB"/>
        </w:rPr>
        <w:t>v</w:t>
      </w:r>
      <w:r w:rsidR="006E77B0" w:rsidRPr="00BD3C67">
        <w:rPr>
          <w:rFonts w:ascii="Arial" w:hAnsi="Arial" w:cs="Arial"/>
          <w:sz w:val="22"/>
          <w:szCs w:val="22"/>
          <w:highlight w:val="yellow"/>
          <w:lang w:val="en-GB"/>
        </w:rPr>
        <w:t>i</w:t>
      </w:r>
      <w:r w:rsidRPr="00BD3C67">
        <w:rPr>
          <w:rFonts w:ascii="Arial" w:hAnsi="Arial" w:cs="Arial"/>
          <w:sz w:val="22"/>
          <w:szCs w:val="22"/>
          <w:highlight w:val="yellow"/>
          <w:lang w:val="en-GB"/>
        </w:rPr>
        <w:t>ew parts of its insolvency rules and amended some, among</w:t>
      </w:r>
      <w:r w:rsidR="006E77B0" w:rsidRPr="00BD3C67">
        <w:rPr>
          <w:rFonts w:ascii="Arial" w:hAnsi="Arial" w:cs="Arial"/>
          <w:sz w:val="22"/>
          <w:szCs w:val="22"/>
          <w:highlight w:val="yellow"/>
          <w:lang w:val="en-GB"/>
        </w:rPr>
        <w:t>s</w:t>
      </w:r>
      <w:r w:rsidRPr="00BD3C67">
        <w:rPr>
          <w:rFonts w:ascii="Arial" w:hAnsi="Arial" w:cs="Arial"/>
          <w:sz w:val="22"/>
          <w:szCs w:val="22"/>
          <w:highlight w:val="yellow"/>
          <w:lang w:val="en-GB"/>
        </w:rPr>
        <w:t>t other</w:t>
      </w:r>
      <w:r w:rsidR="00F96AF1" w:rsidRPr="00BD3C67">
        <w:rPr>
          <w:rFonts w:ascii="Arial" w:hAnsi="Arial" w:cs="Arial"/>
          <w:sz w:val="22"/>
          <w:szCs w:val="22"/>
          <w:highlight w:val="yellow"/>
          <w:lang w:val="en-GB"/>
        </w:rPr>
        <w:t xml:space="preserve"> things</w:t>
      </w:r>
      <w:r w:rsidRPr="00BD3C67">
        <w:rPr>
          <w:rFonts w:ascii="Arial" w:hAnsi="Arial" w:cs="Arial"/>
          <w:sz w:val="22"/>
          <w:szCs w:val="22"/>
          <w:highlight w:val="yellow"/>
          <w:lang w:val="en-GB"/>
        </w:rPr>
        <w:t>, to deal with the negative economic fall out of the pandemic</w:t>
      </w:r>
      <w:proofErr w:type="gramStart"/>
      <w:r w:rsidRPr="00BD3C67">
        <w:rPr>
          <w:rFonts w:ascii="Arial" w:hAnsi="Arial" w:cs="Arial"/>
          <w:sz w:val="22"/>
          <w:szCs w:val="22"/>
          <w:highlight w:val="yellow"/>
          <w:lang w:val="en-GB"/>
        </w:rPr>
        <w:t>.</w:t>
      </w:r>
      <w:r w:rsidR="00100A77" w:rsidRPr="00BD3C67">
        <w:rPr>
          <w:rFonts w:ascii="Arial" w:hAnsi="Arial" w:cs="Arial"/>
          <w:sz w:val="22"/>
          <w:szCs w:val="22"/>
          <w:highlight w:val="yellow"/>
          <w:lang w:val="en-GB"/>
        </w:rPr>
        <w:t xml:space="preserve">  </w:t>
      </w:r>
      <w:proofErr w:type="gramEnd"/>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B228FF" w:rsidRDefault="00B54F90" w:rsidP="009D510C">
      <w:pPr>
        <w:pStyle w:val="ListParagraph"/>
        <w:numPr>
          <w:ilvl w:val="0"/>
          <w:numId w:val="14"/>
        </w:numPr>
        <w:ind w:left="426"/>
        <w:jc w:val="both"/>
        <w:rPr>
          <w:rFonts w:ascii="Arial" w:hAnsi="Arial" w:cs="Arial"/>
          <w:sz w:val="22"/>
          <w:szCs w:val="22"/>
          <w:highlight w:val="yellow"/>
          <w:lang w:val="en-GB"/>
        </w:rPr>
      </w:pPr>
      <w:r w:rsidRPr="00B228FF">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B228FF">
        <w:rPr>
          <w:rFonts w:ascii="Arial" w:hAnsi="Arial" w:cs="Arial"/>
          <w:sz w:val="22"/>
          <w:szCs w:val="22"/>
          <w:highlight w:val="yellow"/>
          <w:lang w:val="en-GB"/>
        </w:rPr>
        <w:t xml:space="preserve">on </w:t>
      </w:r>
      <w:r w:rsidRPr="00B228FF">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47576C"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47576C">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100876" w:rsidRDefault="00926D10" w:rsidP="009D510C">
      <w:pPr>
        <w:pStyle w:val="ListParagraph"/>
        <w:numPr>
          <w:ilvl w:val="0"/>
          <w:numId w:val="5"/>
        </w:numPr>
        <w:ind w:left="426"/>
        <w:jc w:val="both"/>
        <w:rPr>
          <w:rFonts w:ascii="Arial" w:hAnsi="Arial" w:cs="Arial"/>
          <w:sz w:val="22"/>
          <w:szCs w:val="22"/>
          <w:highlight w:val="yellow"/>
          <w:lang w:val="en-GB"/>
        </w:rPr>
      </w:pPr>
      <w:r w:rsidRPr="00100876">
        <w:rPr>
          <w:rFonts w:ascii="Arial" w:hAnsi="Arial" w:cs="Arial"/>
          <w:sz w:val="22"/>
          <w:szCs w:val="22"/>
          <w:highlight w:val="yellow"/>
          <w:lang w:val="en-GB"/>
        </w:rPr>
        <w:t xml:space="preserve">The statement is </w:t>
      </w:r>
      <w:r w:rsidR="006E1CB0" w:rsidRPr="00100876">
        <w:rPr>
          <w:rFonts w:ascii="Arial" w:hAnsi="Arial" w:cs="Arial"/>
          <w:sz w:val="22"/>
          <w:szCs w:val="22"/>
          <w:highlight w:val="yellow"/>
          <w:lang w:val="en-GB"/>
        </w:rPr>
        <w:t xml:space="preserve">not </w:t>
      </w:r>
      <w:r w:rsidRPr="00100876">
        <w:rPr>
          <w:rFonts w:ascii="Arial" w:hAnsi="Arial" w:cs="Arial"/>
          <w:sz w:val="22"/>
          <w:szCs w:val="22"/>
          <w:highlight w:val="yellow"/>
          <w:lang w:val="en-GB"/>
        </w:rPr>
        <w:t xml:space="preserve">correct </w:t>
      </w:r>
      <w:r w:rsidR="007958F0" w:rsidRPr="00100876">
        <w:rPr>
          <w:rFonts w:ascii="Arial" w:hAnsi="Arial" w:cs="Arial"/>
          <w:sz w:val="22"/>
          <w:szCs w:val="22"/>
          <w:highlight w:val="yellow"/>
          <w:lang w:val="en-GB"/>
        </w:rPr>
        <w:t>because</w:t>
      </w:r>
      <w:r w:rsidRPr="00100876">
        <w:rPr>
          <w:rFonts w:ascii="Arial" w:hAnsi="Arial" w:cs="Arial"/>
          <w:sz w:val="22"/>
          <w:szCs w:val="22"/>
          <w:highlight w:val="yellow"/>
          <w:lang w:val="en-GB"/>
        </w:rPr>
        <w:t xml:space="preserve"> very few </w:t>
      </w:r>
      <w:r w:rsidR="007958F0" w:rsidRPr="00100876">
        <w:rPr>
          <w:rFonts w:ascii="Arial" w:hAnsi="Arial" w:cs="Arial"/>
          <w:sz w:val="22"/>
          <w:szCs w:val="22"/>
          <w:highlight w:val="yellow"/>
          <w:lang w:val="en-GB"/>
        </w:rPr>
        <w:t>States</w:t>
      </w:r>
      <w:r w:rsidRPr="00100876">
        <w:rPr>
          <w:rFonts w:ascii="Arial" w:hAnsi="Arial" w:cs="Arial"/>
          <w:sz w:val="22"/>
          <w:szCs w:val="22"/>
          <w:highlight w:val="yellow"/>
          <w:lang w:val="en-GB"/>
        </w:rPr>
        <w:t xml:space="preserve"> allow insolvent estate representatives to deal with assets of a foreign debtor situated in </w:t>
      </w:r>
      <w:r w:rsidR="005936B3" w:rsidRPr="00100876">
        <w:rPr>
          <w:rFonts w:ascii="Arial" w:hAnsi="Arial" w:cs="Arial"/>
          <w:sz w:val="22"/>
          <w:szCs w:val="22"/>
          <w:highlight w:val="yellow"/>
          <w:lang w:val="en-GB"/>
        </w:rPr>
        <w:t>their own</w:t>
      </w:r>
      <w:r w:rsidRPr="00100876">
        <w:rPr>
          <w:rFonts w:ascii="Arial" w:hAnsi="Arial" w:cs="Arial"/>
          <w:sz w:val="22"/>
          <w:szCs w:val="22"/>
          <w:highlight w:val="yellow"/>
          <w:lang w:val="en-GB"/>
        </w:rPr>
        <w:t xml:space="preserve"> jurisdiction without </w:t>
      </w:r>
      <w:r w:rsidR="006E1CB0" w:rsidRPr="00100876">
        <w:rPr>
          <w:rFonts w:ascii="Arial" w:hAnsi="Arial" w:cs="Arial"/>
          <w:sz w:val="22"/>
          <w:szCs w:val="22"/>
          <w:highlight w:val="yellow"/>
          <w:lang w:val="en-GB"/>
        </w:rPr>
        <w:t xml:space="preserve">some form of </w:t>
      </w:r>
      <w:r w:rsidR="0090037B" w:rsidRPr="00100876">
        <w:rPr>
          <w:rFonts w:ascii="Arial" w:hAnsi="Arial" w:cs="Arial"/>
          <w:sz w:val="22"/>
          <w:szCs w:val="22"/>
          <w:highlight w:val="yellow"/>
          <w:lang w:val="en-GB"/>
        </w:rPr>
        <w:t xml:space="preserve">a </w:t>
      </w:r>
      <w:r w:rsidR="006E1CB0" w:rsidRPr="00100876">
        <w:rPr>
          <w:rFonts w:ascii="Arial" w:hAnsi="Arial" w:cs="Arial"/>
          <w:sz w:val="22"/>
          <w:szCs w:val="22"/>
          <w:highlight w:val="yellow"/>
          <w:lang w:val="en-GB"/>
        </w:rPr>
        <w:t>(</w:t>
      </w:r>
      <w:r w:rsidR="0090037B" w:rsidRPr="00100876">
        <w:rPr>
          <w:rFonts w:ascii="Arial" w:hAnsi="Arial" w:cs="Arial"/>
          <w:sz w:val="22"/>
          <w:szCs w:val="22"/>
          <w:highlight w:val="yellow"/>
          <w:lang w:val="en-GB"/>
        </w:rPr>
        <w:t>prior</w:t>
      </w:r>
      <w:r w:rsidR="006E1CB0" w:rsidRPr="00100876">
        <w:rPr>
          <w:rFonts w:ascii="Arial" w:hAnsi="Arial" w:cs="Arial"/>
          <w:sz w:val="22"/>
          <w:szCs w:val="22"/>
          <w:highlight w:val="yellow"/>
          <w:lang w:val="en-GB"/>
        </w:rPr>
        <w:t>)</w:t>
      </w:r>
      <w:r w:rsidRPr="00100876">
        <w:rPr>
          <w:rFonts w:ascii="Arial" w:hAnsi="Arial" w:cs="Arial"/>
          <w:sz w:val="22"/>
          <w:szCs w:val="22"/>
          <w:highlight w:val="yellow"/>
          <w:lang w:val="en-GB"/>
        </w:rPr>
        <w:t xml:space="preserve"> local procedure </w:t>
      </w:r>
      <w:r w:rsidR="005936B3" w:rsidRPr="00100876">
        <w:rPr>
          <w:rFonts w:ascii="Arial" w:hAnsi="Arial" w:cs="Arial"/>
          <w:sz w:val="22"/>
          <w:szCs w:val="22"/>
          <w:highlight w:val="yellow"/>
          <w:lang w:val="en-GB"/>
        </w:rPr>
        <w:t xml:space="preserve">to </w:t>
      </w:r>
      <w:r w:rsidRPr="00100876">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9E76ED" w:rsidRDefault="000329A6" w:rsidP="00C570AC">
      <w:pPr>
        <w:pStyle w:val="ListParagraph"/>
        <w:numPr>
          <w:ilvl w:val="0"/>
          <w:numId w:val="6"/>
        </w:numPr>
        <w:ind w:left="426"/>
        <w:jc w:val="both"/>
        <w:rPr>
          <w:rFonts w:ascii="Arial" w:hAnsi="Arial" w:cs="Arial"/>
          <w:sz w:val="22"/>
          <w:szCs w:val="22"/>
          <w:highlight w:val="yellow"/>
          <w:lang w:val="en-GB"/>
        </w:rPr>
      </w:pPr>
      <w:r w:rsidRPr="009E76ED">
        <w:rPr>
          <w:rFonts w:ascii="Arial" w:eastAsiaTheme="minorHAnsi" w:hAnsi="Arial" w:cs="Arial"/>
          <w:sz w:val="22"/>
          <w:szCs w:val="22"/>
          <w:highlight w:val="yellow"/>
          <w:lang w:val="en-GB"/>
        </w:rPr>
        <w:t xml:space="preserve">They were recently revised in 2021 and, together with the </w:t>
      </w:r>
      <w:r w:rsidRPr="009E76ED">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321639">
        <w:rPr>
          <w:rFonts w:ascii="Arial" w:eastAsiaTheme="minorHAnsi" w:hAnsi="Arial" w:cs="Arial"/>
          <w:sz w:val="22"/>
          <w:szCs w:val="22"/>
          <w:highlight w:val="yellow"/>
          <w:lang w:val="en-GB"/>
        </w:rPr>
        <w:t xml:space="preserve">The Nordic Convention </w:t>
      </w:r>
      <w:r w:rsidR="00076483" w:rsidRPr="00321639">
        <w:rPr>
          <w:rFonts w:ascii="Arial" w:eastAsiaTheme="minorHAnsi" w:hAnsi="Arial" w:cs="Arial"/>
          <w:sz w:val="22"/>
          <w:szCs w:val="22"/>
          <w:highlight w:val="yellow"/>
          <w:lang w:val="en-GB"/>
        </w:rPr>
        <w:t>1933</w:t>
      </w:r>
      <w:r w:rsidR="00966E44" w:rsidRPr="00321639">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05B31" w:rsidRDefault="00124B70" w:rsidP="00275182">
      <w:pPr>
        <w:pStyle w:val="ListParagraph"/>
        <w:numPr>
          <w:ilvl w:val="0"/>
          <w:numId w:val="8"/>
        </w:numPr>
        <w:ind w:left="426"/>
        <w:jc w:val="both"/>
        <w:rPr>
          <w:rFonts w:ascii="Arial" w:hAnsi="Arial" w:cs="Arial"/>
          <w:sz w:val="22"/>
          <w:szCs w:val="22"/>
          <w:lang w:val="en-GB"/>
        </w:rPr>
      </w:pPr>
      <w:r w:rsidRPr="00F83FED">
        <w:rPr>
          <w:rFonts w:ascii="Arial" w:hAnsi="Arial" w:cs="Arial"/>
          <w:sz w:val="22"/>
          <w:szCs w:val="22"/>
          <w:highlight w:val="yellow"/>
          <w:lang w:val="en-GB"/>
        </w:rPr>
        <w:lastRenderedPageBreak/>
        <w:t>Choice of forum, recognition and effect accorded foreign proceedings in the same matter, and choice of law</w:t>
      </w:r>
      <w:r w:rsidRPr="00205B31">
        <w:rPr>
          <w:rFonts w:ascii="Arial" w:hAnsi="Arial" w:cs="Arial"/>
          <w:sz w:val="22"/>
          <w:szCs w:val="22"/>
          <w:lang w:val="en-GB"/>
        </w:rPr>
        <w:t>.</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601902" w:rsidRDefault="00E86549" w:rsidP="00275182">
      <w:pPr>
        <w:pStyle w:val="ListParagraph"/>
        <w:numPr>
          <w:ilvl w:val="0"/>
          <w:numId w:val="9"/>
        </w:numPr>
        <w:ind w:left="426"/>
        <w:jc w:val="both"/>
        <w:rPr>
          <w:rFonts w:ascii="Arial" w:hAnsi="Arial" w:cs="Arial"/>
          <w:bCs/>
          <w:sz w:val="22"/>
          <w:szCs w:val="22"/>
          <w:highlight w:val="yellow"/>
          <w:lang w:val="en-GB"/>
        </w:rPr>
      </w:pPr>
      <w:r w:rsidRPr="00601902">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601902">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5D5A35" w:rsidRDefault="00911C23" w:rsidP="00275182">
      <w:pPr>
        <w:pStyle w:val="ListParagraph"/>
        <w:numPr>
          <w:ilvl w:val="0"/>
          <w:numId w:val="10"/>
        </w:numPr>
        <w:ind w:left="426"/>
        <w:jc w:val="both"/>
        <w:rPr>
          <w:rFonts w:ascii="Arial" w:hAnsi="Arial" w:cs="Arial"/>
          <w:sz w:val="22"/>
          <w:szCs w:val="22"/>
          <w:highlight w:val="yellow"/>
          <w:lang w:val="en-GB"/>
        </w:rPr>
      </w:pPr>
      <w:r w:rsidRPr="005D5A35">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16FD93EB" w:rsidR="009B07AD" w:rsidRPr="00205B31" w:rsidRDefault="00AF41D9"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Three significant developments regarding debt collection procedures in English law that shaped the way of thinking concerning modern insolvency law are</w:t>
      </w:r>
      <w:r w:rsidR="00076568">
        <w:rPr>
          <w:rFonts w:ascii="Arial" w:hAnsi="Arial" w:cs="Arial"/>
          <w:color w:val="7B7B7B" w:themeColor="accent3" w:themeShade="BF"/>
          <w:sz w:val="22"/>
          <w:szCs w:val="22"/>
          <w:lang w:val="en-GB"/>
        </w:rPr>
        <w:t xml:space="preserve"> </w:t>
      </w:r>
      <w:r w:rsidR="0024025A">
        <w:rPr>
          <w:rFonts w:ascii="Arial" w:hAnsi="Arial" w:cs="Arial"/>
          <w:color w:val="7B7B7B" w:themeColor="accent3" w:themeShade="BF"/>
          <w:sz w:val="22"/>
          <w:szCs w:val="22"/>
          <w:lang w:val="en-GB"/>
        </w:rPr>
        <w:t xml:space="preserve">assignment of property; forced liquidation of assets; and compositions with creditors which would have developed from </w:t>
      </w:r>
      <w:r w:rsidR="0098658A">
        <w:rPr>
          <w:rFonts w:ascii="Arial" w:hAnsi="Arial" w:cs="Arial"/>
          <w:color w:val="7B7B7B" w:themeColor="accent3" w:themeShade="BF"/>
          <w:sz w:val="22"/>
          <w:szCs w:val="22"/>
          <w:lang w:val="en-GB"/>
        </w:rPr>
        <w:t>individual debt collection and contributed towards the developm</w:t>
      </w:r>
      <w:r w:rsidR="00854F2E">
        <w:rPr>
          <w:rFonts w:ascii="Arial" w:hAnsi="Arial" w:cs="Arial"/>
          <w:color w:val="7B7B7B" w:themeColor="accent3" w:themeShade="BF"/>
          <w:sz w:val="22"/>
          <w:szCs w:val="22"/>
          <w:lang w:val="en-GB"/>
        </w:rPr>
        <w:t>ent of modern insolvency law.</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6DEEF439" w14:textId="4B8EB09A" w:rsidR="00681D27" w:rsidRDefault="00F61294" w:rsidP="00681D2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Three insolvency and insolvency-related measures introduced in the UK to</w:t>
      </w:r>
      <w:r w:rsidR="00863F1B">
        <w:rPr>
          <w:rFonts w:ascii="Arial" w:hAnsi="Arial" w:cs="Arial"/>
          <w:color w:val="7B7B7B" w:themeColor="accent3" w:themeShade="BF"/>
          <w:sz w:val="22"/>
          <w:szCs w:val="22"/>
          <w:lang w:val="en-GB"/>
        </w:rPr>
        <w:t xml:space="preserve"> deal with the negative economic fall out of the pandemic </w:t>
      </w:r>
      <w:r w:rsidR="00681D27">
        <w:rPr>
          <w:rFonts w:ascii="Arial" w:hAnsi="Arial" w:cs="Arial"/>
          <w:color w:val="7B7B7B" w:themeColor="accent3" w:themeShade="BF"/>
          <w:sz w:val="22"/>
          <w:szCs w:val="22"/>
          <w:lang w:val="en-GB"/>
        </w:rPr>
        <w:t>include:</w:t>
      </w:r>
    </w:p>
    <w:p w14:paraId="3C19E354" w14:textId="3CE07A5F" w:rsidR="00681D27" w:rsidRPr="00F8173E" w:rsidRDefault="00681D27" w:rsidP="00F8173E">
      <w:pPr>
        <w:jc w:val="both"/>
        <w:rPr>
          <w:rFonts w:ascii="Arial" w:hAnsi="Arial" w:cs="Arial"/>
          <w:color w:val="7B7B7B" w:themeColor="accent3" w:themeShade="BF"/>
          <w:sz w:val="22"/>
          <w:szCs w:val="22"/>
          <w:lang w:val="en-GB"/>
        </w:rPr>
      </w:pPr>
      <w:r w:rsidRPr="00F8173E">
        <w:rPr>
          <w:rFonts w:ascii="Arial" w:hAnsi="Arial" w:cs="Arial"/>
          <w:color w:val="7B7B7B" w:themeColor="accent3" w:themeShade="BF"/>
          <w:sz w:val="22"/>
          <w:szCs w:val="22"/>
          <w:lang w:val="en-GB"/>
        </w:rPr>
        <w:t xml:space="preserve">The </w:t>
      </w:r>
      <w:r w:rsidR="007F7F0D" w:rsidRPr="00F8173E">
        <w:rPr>
          <w:rFonts w:ascii="Arial" w:hAnsi="Arial" w:cs="Arial"/>
          <w:color w:val="7B7B7B" w:themeColor="accent3" w:themeShade="BF"/>
          <w:sz w:val="22"/>
          <w:szCs w:val="22"/>
          <w:lang w:val="en-GB"/>
        </w:rPr>
        <w:t>Corporate Insolvency and Governance Act 2020</w:t>
      </w:r>
      <w:r w:rsidR="00F8173E">
        <w:rPr>
          <w:rFonts w:ascii="Arial" w:hAnsi="Arial" w:cs="Arial"/>
          <w:color w:val="7B7B7B" w:themeColor="accent3" w:themeShade="BF"/>
          <w:sz w:val="22"/>
          <w:szCs w:val="22"/>
          <w:lang w:val="en-GB"/>
        </w:rPr>
        <w:t xml:space="preserve"> was passed</w:t>
      </w:r>
      <w:r w:rsidR="004C447C">
        <w:rPr>
          <w:rFonts w:ascii="Arial" w:hAnsi="Arial" w:cs="Arial"/>
          <w:color w:val="7B7B7B" w:themeColor="accent3" w:themeShade="BF"/>
          <w:sz w:val="22"/>
          <w:szCs w:val="22"/>
          <w:lang w:val="en-GB"/>
        </w:rPr>
        <w:t xml:space="preserve"> and includes</w:t>
      </w:r>
      <w:r w:rsidR="00D45647" w:rsidRPr="00F8173E">
        <w:rPr>
          <w:rFonts w:ascii="Arial" w:hAnsi="Arial" w:cs="Arial"/>
          <w:color w:val="7B7B7B" w:themeColor="accent3" w:themeShade="BF"/>
          <w:sz w:val="22"/>
          <w:szCs w:val="22"/>
          <w:lang w:val="en-GB"/>
        </w:rPr>
        <w:t>:</w:t>
      </w:r>
    </w:p>
    <w:p w14:paraId="7831234C" w14:textId="7A4F389A" w:rsidR="007F7F0D" w:rsidRDefault="009D0C80" w:rsidP="009D0C80">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New restructuring Plan</w:t>
      </w:r>
    </w:p>
    <w:p w14:paraId="4C3B5691" w14:textId="56473A85" w:rsidR="009D0C80" w:rsidRDefault="009D0C80" w:rsidP="009D0C80">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New Moratorium Rules</w:t>
      </w:r>
    </w:p>
    <w:p w14:paraId="059CEF70" w14:textId="2FB47AB9" w:rsidR="009D0C80" w:rsidRDefault="009D0C80" w:rsidP="009D0C80">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Relaxation of wrongful trading liability</w:t>
      </w:r>
    </w:p>
    <w:p w14:paraId="39D4E80B" w14:textId="77777777" w:rsidR="004C447C" w:rsidRDefault="004C447C" w:rsidP="004C447C">
      <w:pPr>
        <w:pStyle w:val="ListParagraph"/>
        <w:ind w:left="1440"/>
        <w:jc w:val="both"/>
        <w:rPr>
          <w:rFonts w:ascii="Arial" w:hAnsi="Arial" w:cs="Arial"/>
          <w:color w:val="7B7B7B" w:themeColor="accent3" w:themeShade="BF"/>
          <w:sz w:val="22"/>
          <w:szCs w:val="22"/>
          <w:lang w:val="en-GB"/>
        </w:rPr>
      </w:pPr>
    </w:p>
    <w:p w14:paraId="284514C5" w14:textId="2F2EE172" w:rsidR="009D0C80" w:rsidRPr="00681D27" w:rsidRDefault="004C447C" w:rsidP="000855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to the three </w:t>
      </w:r>
      <w:r w:rsidR="000855B5">
        <w:rPr>
          <w:rFonts w:ascii="Arial" w:hAnsi="Arial" w:cs="Arial"/>
          <w:color w:val="7B7B7B" w:themeColor="accent3" w:themeShade="BF"/>
          <w:sz w:val="22"/>
          <w:szCs w:val="22"/>
          <w:lang w:val="en-GB"/>
        </w:rPr>
        <w:t xml:space="preserve">measures above, the Corporate Insolvency and Governance Act 2020 also include: </w:t>
      </w:r>
      <w:r w:rsidR="009D0C80">
        <w:rPr>
          <w:rFonts w:ascii="Arial" w:hAnsi="Arial" w:cs="Arial"/>
          <w:color w:val="7B7B7B" w:themeColor="accent3" w:themeShade="BF"/>
          <w:sz w:val="22"/>
          <w:szCs w:val="22"/>
          <w:lang w:val="en-GB"/>
        </w:rPr>
        <w:t>Suspension of winding-up petitions and statutory demands.</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18B5FAC7" w:rsidR="00C72848" w:rsidRDefault="005F4E3F"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are formal agreements between </w:t>
      </w:r>
      <w:r w:rsidR="00A14D04">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tates</w:t>
      </w:r>
      <w:r w:rsidR="00426D28">
        <w:rPr>
          <w:rFonts w:ascii="Arial" w:hAnsi="Arial" w:cs="Arial"/>
          <w:color w:val="7B7B7B" w:themeColor="accent3" w:themeShade="BF"/>
          <w:sz w:val="22"/>
          <w:szCs w:val="22"/>
          <w:lang w:val="en-GB"/>
        </w:rPr>
        <w:t xml:space="preserve"> and are therefore binding,</w:t>
      </w:r>
      <w:r>
        <w:rPr>
          <w:rFonts w:ascii="Arial" w:hAnsi="Arial" w:cs="Arial"/>
          <w:color w:val="7B7B7B" w:themeColor="accent3" w:themeShade="BF"/>
          <w:sz w:val="22"/>
          <w:szCs w:val="22"/>
          <w:lang w:val="en-GB"/>
        </w:rPr>
        <w:t xml:space="preserve"> while soft law can be viewed as a more relaxed approach</w:t>
      </w:r>
      <w:r w:rsidR="00426D28">
        <w:rPr>
          <w:rFonts w:ascii="Arial" w:hAnsi="Arial" w:cs="Arial"/>
          <w:color w:val="7B7B7B" w:themeColor="accent3" w:themeShade="BF"/>
          <w:sz w:val="22"/>
          <w:szCs w:val="22"/>
          <w:lang w:val="en-GB"/>
        </w:rPr>
        <w:t xml:space="preserve"> and can be considered non-binding.</w:t>
      </w:r>
    </w:p>
    <w:p w14:paraId="6E239D2A" w14:textId="6751349D" w:rsidR="005B1C02" w:rsidRDefault="005B1C02" w:rsidP="00B7193E">
      <w:pPr>
        <w:ind w:left="720" w:hanging="720"/>
        <w:jc w:val="both"/>
        <w:rPr>
          <w:rFonts w:ascii="Arial" w:hAnsi="Arial" w:cs="Arial"/>
          <w:color w:val="7B7B7B" w:themeColor="accent3" w:themeShade="BF"/>
          <w:sz w:val="22"/>
          <w:szCs w:val="22"/>
          <w:lang w:val="en-GB"/>
        </w:rPr>
      </w:pPr>
    </w:p>
    <w:p w14:paraId="315C5BA7" w14:textId="48ED180A" w:rsidR="005B1C02" w:rsidRDefault="00FC6F42"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can be used to establish cross-border insolvency rules in States as </w:t>
      </w:r>
      <w:r w:rsidR="00A14D04">
        <w:rPr>
          <w:rFonts w:ascii="Arial" w:hAnsi="Arial" w:cs="Arial"/>
          <w:color w:val="7B7B7B" w:themeColor="accent3" w:themeShade="BF"/>
          <w:sz w:val="22"/>
          <w:szCs w:val="22"/>
          <w:lang w:val="en-GB"/>
        </w:rPr>
        <w:t>S</w:t>
      </w:r>
      <w:r w:rsidR="00684FB8">
        <w:rPr>
          <w:rFonts w:ascii="Arial" w:hAnsi="Arial" w:cs="Arial"/>
          <w:color w:val="7B7B7B" w:themeColor="accent3" w:themeShade="BF"/>
          <w:sz w:val="22"/>
          <w:szCs w:val="22"/>
          <w:lang w:val="en-GB"/>
        </w:rPr>
        <w:t xml:space="preserve">tates agree at an outset on procedures that will </w:t>
      </w:r>
      <w:proofErr w:type="gramStart"/>
      <w:r w:rsidR="00684FB8">
        <w:rPr>
          <w:rFonts w:ascii="Arial" w:hAnsi="Arial" w:cs="Arial"/>
          <w:color w:val="7B7B7B" w:themeColor="accent3" w:themeShade="BF"/>
          <w:sz w:val="22"/>
          <w:szCs w:val="22"/>
          <w:lang w:val="en-GB"/>
        </w:rPr>
        <w:t>have an effect on</w:t>
      </w:r>
      <w:proofErr w:type="gramEnd"/>
      <w:r w:rsidR="00684FB8">
        <w:rPr>
          <w:rFonts w:ascii="Arial" w:hAnsi="Arial" w:cs="Arial"/>
          <w:color w:val="7B7B7B" w:themeColor="accent3" w:themeShade="BF"/>
          <w:sz w:val="22"/>
          <w:szCs w:val="22"/>
          <w:lang w:val="en-GB"/>
        </w:rPr>
        <w:t xml:space="preserve"> their local law</w:t>
      </w:r>
      <w:r w:rsidR="00BB7B15">
        <w:rPr>
          <w:rFonts w:ascii="Arial" w:hAnsi="Arial" w:cs="Arial"/>
          <w:color w:val="7B7B7B" w:themeColor="accent3" w:themeShade="BF"/>
          <w:sz w:val="22"/>
          <w:szCs w:val="22"/>
          <w:lang w:val="en-GB"/>
        </w:rPr>
        <w:t xml:space="preserve">, and as such become part of their ‘hard law’. This will allow for set rules and laws when dealing with cross-border insolvency matters which </w:t>
      </w:r>
      <w:r w:rsidR="005577AE">
        <w:rPr>
          <w:rFonts w:ascii="Arial" w:hAnsi="Arial" w:cs="Arial"/>
          <w:color w:val="7B7B7B" w:themeColor="accent3" w:themeShade="BF"/>
          <w:sz w:val="22"/>
          <w:szCs w:val="22"/>
          <w:lang w:val="en-GB"/>
        </w:rPr>
        <w:t>allows for unified laws for the States.</w:t>
      </w:r>
    </w:p>
    <w:p w14:paraId="34038C9E" w14:textId="073669FC" w:rsidR="005577AE" w:rsidRDefault="005577AE" w:rsidP="00B7193E">
      <w:pPr>
        <w:ind w:left="720" w:hanging="720"/>
        <w:jc w:val="both"/>
        <w:rPr>
          <w:rFonts w:ascii="Arial" w:hAnsi="Arial" w:cs="Arial"/>
          <w:color w:val="7B7B7B" w:themeColor="accent3" w:themeShade="BF"/>
          <w:sz w:val="22"/>
          <w:szCs w:val="22"/>
          <w:lang w:val="en-GB"/>
        </w:rPr>
      </w:pPr>
    </w:p>
    <w:p w14:paraId="4D8CA131" w14:textId="4B29E209" w:rsidR="005577AE" w:rsidRDefault="005577AE"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implementation of treaties may be difficult and time consuming in getting </w:t>
      </w:r>
      <w:r w:rsidR="00A14D04">
        <w:rPr>
          <w:rFonts w:ascii="Arial" w:hAnsi="Arial" w:cs="Arial"/>
          <w:color w:val="7B7B7B" w:themeColor="accent3" w:themeShade="BF"/>
          <w:sz w:val="22"/>
          <w:szCs w:val="22"/>
          <w:lang w:val="en-GB"/>
        </w:rPr>
        <w:t>States to come to one set of agreement.</w:t>
      </w:r>
    </w:p>
    <w:p w14:paraId="03408E44" w14:textId="5E9E83C5" w:rsidR="005577AE" w:rsidRDefault="005577AE" w:rsidP="00B7193E">
      <w:pPr>
        <w:ind w:left="720" w:hanging="720"/>
        <w:jc w:val="both"/>
        <w:rPr>
          <w:rFonts w:ascii="Arial" w:hAnsi="Arial" w:cs="Arial"/>
          <w:color w:val="7B7B7B" w:themeColor="accent3" w:themeShade="BF"/>
          <w:sz w:val="22"/>
          <w:szCs w:val="22"/>
          <w:lang w:val="en-GB"/>
        </w:rPr>
      </w:pPr>
    </w:p>
    <w:p w14:paraId="02320355" w14:textId="0E82A331" w:rsidR="005577AE" w:rsidRPr="00205B31" w:rsidRDefault="00A14D04"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Soft law on the other hand can be used to establish cross-border insolvency rules as it is a more flexible option and avoids hard </w:t>
      </w:r>
      <w:r w:rsidR="00106AB2">
        <w:rPr>
          <w:rFonts w:ascii="Arial" w:hAnsi="Arial" w:cs="Arial"/>
          <w:color w:val="7B7B7B" w:themeColor="accent3" w:themeShade="BF"/>
          <w:sz w:val="22"/>
          <w:szCs w:val="22"/>
          <w:lang w:val="en-GB"/>
        </w:rPr>
        <w:t>commitment and</w:t>
      </w:r>
      <w:r w:rsidR="00325BE9">
        <w:rPr>
          <w:rFonts w:ascii="Arial" w:hAnsi="Arial" w:cs="Arial"/>
          <w:color w:val="7B7B7B" w:themeColor="accent3" w:themeShade="BF"/>
          <w:sz w:val="22"/>
          <w:szCs w:val="22"/>
          <w:lang w:val="en-GB"/>
        </w:rPr>
        <w:t xml:space="preserve"> can be seen as a faster route to legal commitment such as with the UNCITRAL Model Law on Cross-Border Insolvency.</w:t>
      </w:r>
    </w:p>
    <w:p w14:paraId="572227E7" w14:textId="44BB5888" w:rsidR="0045683E" w:rsidRDefault="0045683E" w:rsidP="00B7193E">
      <w:pPr>
        <w:jc w:val="both"/>
        <w:rPr>
          <w:rFonts w:ascii="Arial" w:hAnsi="Arial" w:cs="Arial"/>
          <w:b/>
          <w:sz w:val="22"/>
          <w:szCs w:val="22"/>
          <w:lang w:val="en-GB"/>
        </w:rPr>
      </w:pPr>
    </w:p>
    <w:p w14:paraId="6240290E" w14:textId="5273DB25" w:rsidR="00106AB2" w:rsidRDefault="00106AB2" w:rsidP="00B7193E">
      <w:pPr>
        <w:jc w:val="both"/>
        <w:rPr>
          <w:rFonts w:ascii="Arial" w:hAnsi="Arial" w:cs="Arial"/>
          <w:b/>
          <w:sz w:val="22"/>
          <w:szCs w:val="22"/>
          <w:lang w:val="en-GB"/>
        </w:rPr>
      </w:pPr>
    </w:p>
    <w:p w14:paraId="41AB0B35" w14:textId="77777777" w:rsidR="00106AB2" w:rsidRPr="00205B31" w:rsidRDefault="00106AB2"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3902DBDA" w14:textId="77777777" w:rsidR="00605506" w:rsidRDefault="005C0B7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9A0E6D">
        <w:rPr>
          <w:rFonts w:ascii="Arial" w:hAnsi="Arial" w:cs="Arial"/>
          <w:color w:val="7B7B7B" w:themeColor="accent3" w:themeShade="BF"/>
          <w:sz w:val="22"/>
          <w:szCs w:val="22"/>
          <w:lang w:val="en-GB"/>
        </w:rPr>
        <w:t>re are various sources of insolvency law that can be adopted in different States</w:t>
      </w:r>
      <w:r w:rsidR="00037978">
        <w:rPr>
          <w:rFonts w:ascii="Arial" w:hAnsi="Arial" w:cs="Arial"/>
          <w:color w:val="7B7B7B" w:themeColor="accent3" w:themeShade="BF"/>
          <w:sz w:val="22"/>
          <w:szCs w:val="22"/>
          <w:lang w:val="en-GB"/>
        </w:rPr>
        <w:t xml:space="preserve">. </w:t>
      </w:r>
    </w:p>
    <w:p w14:paraId="7EFABDAE" w14:textId="77777777" w:rsidR="00605506" w:rsidRDefault="00605506" w:rsidP="00B7193E">
      <w:pPr>
        <w:jc w:val="both"/>
        <w:rPr>
          <w:rFonts w:ascii="Arial" w:hAnsi="Arial" w:cs="Arial"/>
          <w:color w:val="7B7B7B" w:themeColor="accent3" w:themeShade="BF"/>
          <w:sz w:val="22"/>
          <w:szCs w:val="22"/>
          <w:lang w:val="en-GB"/>
        </w:rPr>
      </w:pPr>
    </w:p>
    <w:p w14:paraId="39AA382D" w14:textId="016BE290" w:rsidR="00306BE5" w:rsidRDefault="0060550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Using England as an example, </w:t>
      </w:r>
      <w:r w:rsidR="00BF1F12">
        <w:rPr>
          <w:rFonts w:ascii="Arial" w:hAnsi="Arial" w:cs="Arial"/>
          <w:color w:val="7B7B7B" w:themeColor="accent3" w:themeShade="BF"/>
          <w:sz w:val="22"/>
          <w:szCs w:val="22"/>
          <w:lang w:val="en-GB"/>
        </w:rPr>
        <w:t>the Insolvency Act 1986</w:t>
      </w:r>
      <w:r w:rsidR="00306BE5">
        <w:rPr>
          <w:rFonts w:ascii="Arial" w:hAnsi="Arial" w:cs="Arial"/>
          <w:color w:val="7B7B7B" w:themeColor="accent3" w:themeShade="BF"/>
          <w:sz w:val="22"/>
          <w:szCs w:val="22"/>
          <w:lang w:val="en-GB"/>
        </w:rPr>
        <w:t xml:space="preserve"> (the “Act”)</w:t>
      </w:r>
      <w:r w:rsidR="00BF1F12">
        <w:rPr>
          <w:rFonts w:ascii="Arial" w:hAnsi="Arial" w:cs="Arial"/>
          <w:color w:val="7B7B7B" w:themeColor="accent3" w:themeShade="BF"/>
          <w:sz w:val="22"/>
          <w:szCs w:val="22"/>
          <w:lang w:val="en-GB"/>
        </w:rPr>
        <w:t xml:space="preserve"> is the main legislation which regulates insolvency law, which represents an example of legislation that deals with personal and corporate bankruptcy</w:t>
      </w:r>
      <w:r w:rsidR="00123762">
        <w:rPr>
          <w:rFonts w:ascii="Arial" w:hAnsi="Arial" w:cs="Arial"/>
          <w:color w:val="7B7B7B" w:themeColor="accent3" w:themeShade="BF"/>
          <w:sz w:val="22"/>
          <w:szCs w:val="22"/>
          <w:lang w:val="en-GB"/>
        </w:rPr>
        <w:t>.</w:t>
      </w:r>
    </w:p>
    <w:p w14:paraId="11AC820A" w14:textId="77777777" w:rsidR="00306BE5" w:rsidRDefault="00306BE5" w:rsidP="00B7193E">
      <w:pPr>
        <w:jc w:val="both"/>
        <w:rPr>
          <w:rFonts w:ascii="Arial" w:hAnsi="Arial" w:cs="Arial"/>
          <w:color w:val="7B7B7B" w:themeColor="accent3" w:themeShade="BF"/>
          <w:sz w:val="22"/>
          <w:szCs w:val="22"/>
          <w:lang w:val="en-GB"/>
        </w:rPr>
      </w:pPr>
    </w:p>
    <w:p w14:paraId="6FD45531" w14:textId="2C91EA14" w:rsidR="009A0E6D" w:rsidRDefault="00306BE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Act</w:t>
      </w:r>
      <w:r w:rsidR="00200AEA">
        <w:rPr>
          <w:rFonts w:ascii="Arial" w:hAnsi="Arial" w:cs="Arial"/>
          <w:color w:val="7B7B7B" w:themeColor="accent3" w:themeShade="BF"/>
          <w:sz w:val="22"/>
          <w:szCs w:val="22"/>
          <w:lang w:val="en-GB"/>
        </w:rPr>
        <w:t xml:space="preserve"> has resulted in amending aspects in the</w:t>
      </w:r>
      <w:r w:rsidR="00AC246A">
        <w:rPr>
          <w:rFonts w:ascii="Arial" w:hAnsi="Arial" w:cs="Arial"/>
          <w:color w:val="7B7B7B" w:themeColor="accent3" w:themeShade="BF"/>
          <w:sz w:val="22"/>
          <w:szCs w:val="22"/>
          <w:lang w:val="en-GB"/>
        </w:rPr>
        <w:t xml:space="preserve"> Insolvency Act 2000 and aspects </w:t>
      </w:r>
      <w:r w:rsidR="00115D06">
        <w:rPr>
          <w:rFonts w:ascii="Arial" w:hAnsi="Arial" w:cs="Arial"/>
          <w:color w:val="7B7B7B" w:themeColor="accent3" w:themeShade="BF"/>
          <w:sz w:val="22"/>
          <w:szCs w:val="22"/>
          <w:lang w:val="en-GB"/>
        </w:rPr>
        <w:t>within</w:t>
      </w:r>
      <w:r w:rsidR="00AC246A">
        <w:rPr>
          <w:rFonts w:ascii="Arial" w:hAnsi="Arial" w:cs="Arial"/>
          <w:color w:val="7B7B7B" w:themeColor="accent3" w:themeShade="BF"/>
          <w:sz w:val="22"/>
          <w:szCs w:val="22"/>
          <w:lang w:val="en-GB"/>
        </w:rPr>
        <w:t xml:space="preserve"> the Enterprise Act 2002</w:t>
      </w:r>
      <w:r w:rsidR="00C87B8D">
        <w:rPr>
          <w:rFonts w:ascii="Arial" w:hAnsi="Arial" w:cs="Arial"/>
          <w:color w:val="7B7B7B" w:themeColor="accent3" w:themeShade="BF"/>
          <w:sz w:val="22"/>
          <w:szCs w:val="22"/>
          <w:lang w:val="en-GB"/>
        </w:rPr>
        <w:t xml:space="preserve">. Similarly, </w:t>
      </w:r>
      <w:r w:rsidR="003D77F5">
        <w:rPr>
          <w:rFonts w:ascii="Arial" w:hAnsi="Arial" w:cs="Arial"/>
          <w:color w:val="7B7B7B" w:themeColor="accent3" w:themeShade="BF"/>
          <w:sz w:val="22"/>
          <w:szCs w:val="22"/>
          <w:lang w:val="en-GB"/>
        </w:rPr>
        <w:t xml:space="preserve">the Debt Relief Order which impacts individuals was introduced in 2009, along with other insolvency related reform </w:t>
      </w:r>
      <w:proofErr w:type="gramStart"/>
      <w:r w:rsidR="003D77F5">
        <w:rPr>
          <w:rFonts w:ascii="Arial" w:hAnsi="Arial" w:cs="Arial"/>
          <w:color w:val="7B7B7B" w:themeColor="accent3" w:themeShade="BF"/>
          <w:sz w:val="22"/>
          <w:szCs w:val="22"/>
          <w:lang w:val="en-GB"/>
        </w:rPr>
        <w:t>as a result of</w:t>
      </w:r>
      <w:proofErr w:type="gramEnd"/>
      <w:r w:rsidR="003D77F5">
        <w:rPr>
          <w:rFonts w:ascii="Arial" w:hAnsi="Arial" w:cs="Arial"/>
          <w:color w:val="7B7B7B" w:themeColor="accent3" w:themeShade="BF"/>
          <w:sz w:val="22"/>
          <w:szCs w:val="22"/>
          <w:lang w:val="en-GB"/>
        </w:rPr>
        <w:t xml:space="preserve"> the 2020 COVID-19 pandemic</w:t>
      </w:r>
      <w:r w:rsidR="00E21D47">
        <w:rPr>
          <w:rFonts w:ascii="Arial" w:hAnsi="Arial" w:cs="Arial"/>
          <w:color w:val="7B7B7B" w:themeColor="accent3" w:themeShade="BF"/>
          <w:sz w:val="22"/>
          <w:szCs w:val="22"/>
          <w:lang w:val="en-GB"/>
        </w:rPr>
        <w:t>, which lead to the Corporate Insolvency and Governance Act 2020.</w:t>
      </w:r>
    </w:p>
    <w:p w14:paraId="7677DAF3" w14:textId="6F178BEB" w:rsidR="00E21D47" w:rsidRDefault="00E21D47" w:rsidP="00B7193E">
      <w:pPr>
        <w:jc w:val="both"/>
        <w:rPr>
          <w:rFonts w:ascii="Arial" w:hAnsi="Arial" w:cs="Arial"/>
          <w:color w:val="7B7B7B" w:themeColor="accent3" w:themeShade="BF"/>
          <w:sz w:val="22"/>
          <w:szCs w:val="22"/>
          <w:lang w:val="en-GB"/>
        </w:rPr>
      </w:pPr>
    </w:p>
    <w:p w14:paraId="17426B4E" w14:textId="1EB3E251" w:rsidR="00814368" w:rsidRDefault="001373A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to above, England and Wales adopted UNCITRAL Model Law on Cross-Border Insolvency in 2006</w:t>
      </w:r>
      <w:r w:rsidR="0044538A">
        <w:rPr>
          <w:rFonts w:ascii="Arial" w:hAnsi="Arial" w:cs="Arial"/>
          <w:color w:val="7B7B7B" w:themeColor="accent3" w:themeShade="BF"/>
          <w:sz w:val="22"/>
          <w:szCs w:val="22"/>
          <w:lang w:val="en-GB"/>
        </w:rPr>
        <w:t xml:space="preserve">; </w:t>
      </w:r>
      <w:proofErr w:type="gramStart"/>
      <w:r w:rsidR="0044538A">
        <w:rPr>
          <w:rFonts w:ascii="Arial" w:hAnsi="Arial" w:cs="Arial"/>
          <w:color w:val="7B7B7B" w:themeColor="accent3" w:themeShade="BF"/>
          <w:sz w:val="22"/>
          <w:szCs w:val="22"/>
          <w:lang w:val="en-GB"/>
        </w:rPr>
        <w:t>and,</w:t>
      </w:r>
      <w:proofErr w:type="gramEnd"/>
      <w:r w:rsidR="0044538A">
        <w:rPr>
          <w:rFonts w:ascii="Arial" w:hAnsi="Arial" w:cs="Arial"/>
          <w:color w:val="7B7B7B" w:themeColor="accent3" w:themeShade="BF"/>
          <w:sz w:val="22"/>
          <w:szCs w:val="22"/>
          <w:lang w:val="en-GB"/>
        </w:rPr>
        <w:t xml:space="preserve"> can the insolvency laws in the UK can gain influence from </w:t>
      </w:r>
      <w:r w:rsidR="002E23F0">
        <w:rPr>
          <w:rFonts w:ascii="Arial" w:hAnsi="Arial" w:cs="Arial"/>
          <w:color w:val="7B7B7B" w:themeColor="accent3" w:themeShade="BF"/>
          <w:sz w:val="22"/>
          <w:szCs w:val="22"/>
          <w:lang w:val="en-GB"/>
        </w:rPr>
        <w:t xml:space="preserve">rules and regulations such as the Insolvency Rules and Insolvency Practitioners Regulations; and, while no </w:t>
      </w:r>
      <w:r w:rsidR="00814368">
        <w:rPr>
          <w:rFonts w:ascii="Arial" w:hAnsi="Arial" w:cs="Arial"/>
          <w:color w:val="7B7B7B" w:themeColor="accent3" w:themeShade="BF"/>
          <w:sz w:val="22"/>
          <w:szCs w:val="22"/>
          <w:lang w:val="en-GB"/>
        </w:rPr>
        <w:t xml:space="preserve">longer part of the European Union (“EU”), aspects of the </w:t>
      </w:r>
      <w:r w:rsidR="006A02AA">
        <w:rPr>
          <w:rFonts w:ascii="Arial" w:hAnsi="Arial" w:cs="Arial"/>
          <w:color w:val="7B7B7B" w:themeColor="accent3" w:themeShade="BF"/>
          <w:sz w:val="22"/>
          <w:szCs w:val="22"/>
          <w:lang w:val="en-GB"/>
        </w:rPr>
        <w:t>EU Insolvency Regulations will still apply to cross-border insolvency matters between the UK and EU States.</w:t>
      </w:r>
    </w:p>
    <w:p w14:paraId="75FE0607" w14:textId="2D3A3B1F" w:rsidR="002E23F0" w:rsidRDefault="002E23F0" w:rsidP="00B7193E">
      <w:pPr>
        <w:jc w:val="both"/>
        <w:rPr>
          <w:rFonts w:ascii="Arial" w:hAnsi="Arial" w:cs="Arial"/>
          <w:color w:val="7B7B7B" w:themeColor="accent3" w:themeShade="BF"/>
          <w:sz w:val="22"/>
          <w:szCs w:val="22"/>
          <w:lang w:val="en-GB"/>
        </w:rPr>
      </w:pPr>
    </w:p>
    <w:p w14:paraId="2DFAE26A" w14:textId="3489CDBF" w:rsidR="002E23F0" w:rsidRDefault="002E23F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w:t>
      </w:r>
      <w:r w:rsidR="008514BC">
        <w:rPr>
          <w:rFonts w:ascii="Arial" w:hAnsi="Arial" w:cs="Arial"/>
          <w:color w:val="7B7B7B" w:themeColor="accent3" w:themeShade="BF"/>
          <w:sz w:val="22"/>
          <w:szCs w:val="22"/>
          <w:lang w:val="en-GB"/>
        </w:rPr>
        <w:t>the UK’s insolvency law can also be influenced from common law case president resulting from court judgements.</w:t>
      </w:r>
    </w:p>
    <w:p w14:paraId="25A6E796" w14:textId="0F0F3F1C" w:rsidR="008514BC" w:rsidRDefault="008514BC" w:rsidP="00B7193E">
      <w:pPr>
        <w:jc w:val="both"/>
        <w:rPr>
          <w:rFonts w:ascii="Arial" w:hAnsi="Arial" w:cs="Arial"/>
          <w:color w:val="7B7B7B" w:themeColor="accent3" w:themeShade="BF"/>
          <w:sz w:val="22"/>
          <w:szCs w:val="22"/>
          <w:lang w:val="en-GB"/>
        </w:rPr>
      </w:pPr>
    </w:p>
    <w:p w14:paraId="6E863162" w14:textId="3CE94890" w:rsidR="006A02AA" w:rsidRDefault="008514B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his in mind, </w:t>
      </w:r>
      <w:r w:rsidR="006A02AA">
        <w:rPr>
          <w:rFonts w:ascii="Arial" w:hAnsi="Arial" w:cs="Arial"/>
          <w:color w:val="7B7B7B" w:themeColor="accent3" w:themeShade="BF"/>
          <w:sz w:val="22"/>
          <w:szCs w:val="22"/>
          <w:lang w:val="en-GB"/>
        </w:rPr>
        <w:t xml:space="preserve">it is evident that </w:t>
      </w:r>
      <w:r w:rsidR="004244E6">
        <w:rPr>
          <w:rFonts w:ascii="Arial" w:hAnsi="Arial" w:cs="Arial"/>
          <w:color w:val="7B7B7B" w:themeColor="accent3" w:themeShade="BF"/>
          <w:sz w:val="22"/>
          <w:szCs w:val="22"/>
          <w:lang w:val="en-GB"/>
        </w:rPr>
        <w:t>the insolvency laws in the UK are influenced from many different sources</w:t>
      </w:r>
      <w:r w:rsidR="00115D06">
        <w:rPr>
          <w:rFonts w:ascii="Arial" w:hAnsi="Arial" w:cs="Arial"/>
          <w:color w:val="7B7B7B" w:themeColor="accent3" w:themeShade="BF"/>
          <w:sz w:val="22"/>
          <w:szCs w:val="22"/>
          <w:lang w:val="en-GB"/>
        </w:rPr>
        <w:t xml:space="preserve">, that all interact with each other under various circumstances – from corporations to individuals to </w:t>
      </w:r>
      <w:r w:rsidR="00AB268E">
        <w:rPr>
          <w:rFonts w:ascii="Arial" w:hAnsi="Arial" w:cs="Arial"/>
          <w:color w:val="7B7B7B" w:themeColor="accent3" w:themeShade="BF"/>
          <w:sz w:val="22"/>
          <w:szCs w:val="22"/>
          <w:lang w:val="en-GB"/>
        </w:rPr>
        <w:t xml:space="preserve">impacts from global influences such as the pandemic and globalization on a whole which results in international trade and </w:t>
      </w:r>
      <w:r w:rsidR="00C3769E">
        <w:rPr>
          <w:rFonts w:ascii="Arial" w:hAnsi="Arial" w:cs="Arial"/>
          <w:color w:val="7B7B7B" w:themeColor="accent3" w:themeShade="BF"/>
          <w:sz w:val="22"/>
          <w:szCs w:val="22"/>
          <w:lang w:val="en-GB"/>
        </w:rPr>
        <w:t xml:space="preserve">cross-border transactions. </w:t>
      </w:r>
    </w:p>
    <w:p w14:paraId="7071BEB2" w14:textId="77777777" w:rsidR="009A0E6D" w:rsidRDefault="009A0E6D" w:rsidP="00B7193E">
      <w:pPr>
        <w:jc w:val="both"/>
        <w:rPr>
          <w:rFonts w:ascii="Arial" w:hAnsi="Arial" w:cs="Arial"/>
          <w:color w:val="7B7B7B" w:themeColor="accent3" w:themeShade="BF"/>
          <w:sz w:val="22"/>
          <w:szCs w:val="22"/>
          <w:lang w:val="en-GB"/>
        </w:rPr>
      </w:pPr>
    </w:p>
    <w:p w14:paraId="5F6EEF15" w14:textId="77777777" w:rsidR="009A0E6D" w:rsidRDefault="009A0E6D" w:rsidP="00B7193E">
      <w:pPr>
        <w:jc w:val="both"/>
        <w:rPr>
          <w:rFonts w:ascii="Arial" w:hAnsi="Arial" w:cs="Arial"/>
          <w:color w:val="7B7B7B" w:themeColor="accent3" w:themeShade="BF"/>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27D10C17" w14:textId="2DFE8687" w:rsidR="00194B0F" w:rsidRDefault="00194B0F" w:rsidP="00AF01F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pertinent questions or issues raised by Fletcher are:</w:t>
      </w:r>
    </w:p>
    <w:p w14:paraId="187BA750" w14:textId="214C350A" w:rsidR="00AF01FC" w:rsidRDefault="00AF01FC" w:rsidP="00AF01F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which jurisdiction may insolvency proceedings be opened?</w:t>
      </w:r>
    </w:p>
    <w:p w14:paraId="039B72D7" w14:textId="50A45102" w:rsidR="00AF01FC" w:rsidRDefault="00AF01FC" w:rsidP="00AF01F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country’s law should be applied in respect of different aspects of the case</w:t>
      </w:r>
      <w:r w:rsidR="00675CCB">
        <w:rPr>
          <w:rFonts w:ascii="Arial" w:hAnsi="Arial" w:cs="Arial"/>
          <w:color w:val="7B7B7B" w:themeColor="accent3" w:themeShade="BF"/>
          <w:sz w:val="22"/>
          <w:szCs w:val="22"/>
          <w:lang w:val="en-GB"/>
        </w:rPr>
        <w:t>?</w:t>
      </w:r>
    </w:p>
    <w:p w14:paraId="4AC48DCC" w14:textId="550D6A25" w:rsidR="00675CCB" w:rsidRDefault="00675CCB" w:rsidP="00AF01F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7EAE0001" w14:textId="0B32E132" w:rsidR="0073641A" w:rsidRDefault="0073641A" w:rsidP="0073641A">
      <w:pPr>
        <w:jc w:val="both"/>
        <w:rPr>
          <w:rFonts w:ascii="Arial" w:hAnsi="Arial" w:cs="Arial"/>
          <w:color w:val="7B7B7B" w:themeColor="accent3" w:themeShade="BF"/>
          <w:sz w:val="22"/>
          <w:szCs w:val="22"/>
          <w:lang w:val="en-GB"/>
        </w:rPr>
      </w:pPr>
    </w:p>
    <w:p w14:paraId="39F5F216" w14:textId="2309C735" w:rsidR="0073641A" w:rsidRDefault="007A4F51" w:rsidP="007364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above questions take into consideration the fact that insolvency proceedings could be opened concurrently in multiple states and each with its own laws</w:t>
      </w:r>
      <w:r w:rsidR="009D010C">
        <w:rPr>
          <w:rFonts w:ascii="Arial" w:hAnsi="Arial" w:cs="Arial"/>
          <w:color w:val="7B7B7B" w:themeColor="accent3" w:themeShade="BF"/>
          <w:sz w:val="22"/>
          <w:szCs w:val="22"/>
          <w:lang w:val="en-GB"/>
        </w:rPr>
        <w:t xml:space="preserve">. It further assumes that there will be limited extraterritorial effects from foreign proceedings. </w:t>
      </w:r>
    </w:p>
    <w:p w14:paraId="492C0216" w14:textId="3858EAEC" w:rsidR="000263B3" w:rsidRDefault="000263B3" w:rsidP="0073641A">
      <w:pPr>
        <w:jc w:val="both"/>
        <w:rPr>
          <w:rFonts w:ascii="Arial" w:hAnsi="Arial" w:cs="Arial"/>
          <w:color w:val="7B7B7B" w:themeColor="accent3" w:themeShade="BF"/>
          <w:sz w:val="22"/>
          <w:szCs w:val="22"/>
          <w:lang w:val="en-GB"/>
        </w:rPr>
      </w:pPr>
    </w:p>
    <w:p w14:paraId="46392CE9" w14:textId="5830BE07" w:rsidR="000263B3" w:rsidRDefault="000263B3" w:rsidP="007364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305EF1">
        <w:rPr>
          <w:rFonts w:ascii="Arial" w:hAnsi="Arial" w:cs="Arial"/>
          <w:color w:val="7B7B7B" w:themeColor="accent3" w:themeShade="BF"/>
          <w:sz w:val="22"/>
          <w:szCs w:val="22"/>
          <w:lang w:val="en-GB"/>
        </w:rPr>
        <w:t xml:space="preserve">he questions are important </w:t>
      </w:r>
      <w:r w:rsidR="007C4DE5">
        <w:rPr>
          <w:rFonts w:ascii="Arial" w:hAnsi="Arial" w:cs="Arial"/>
          <w:color w:val="7B7B7B" w:themeColor="accent3" w:themeShade="BF"/>
          <w:sz w:val="22"/>
          <w:szCs w:val="22"/>
          <w:lang w:val="en-GB"/>
        </w:rPr>
        <w:t>in highlighting the major issues faced in cross-border insolvency matters</w:t>
      </w:r>
      <w:r w:rsidR="00C2031F">
        <w:rPr>
          <w:rFonts w:ascii="Arial" w:hAnsi="Arial" w:cs="Arial"/>
          <w:color w:val="7B7B7B" w:themeColor="accent3" w:themeShade="BF"/>
          <w:sz w:val="22"/>
          <w:szCs w:val="22"/>
          <w:lang w:val="en-GB"/>
        </w:rPr>
        <w:t xml:space="preserve"> as assessed below.</w:t>
      </w:r>
    </w:p>
    <w:p w14:paraId="60F6F406" w14:textId="7CFC7014" w:rsidR="00C2031F" w:rsidRDefault="00C2031F" w:rsidP="0073641A">
      <w:pPr>
        <w:jc w:val="both"/>
        <w:rPr>
          <w:rFonts w:ascii="Arial" w:hAnsi="Arial" w:cs="Arial"/>
          <w:color w:val="7B7B7B" w:themeColor="accent3" w:themeShade="BF"/>
          <w:sz w:val="22"/>
          <w:szCs w:val="22"/>
          <w:lang w:val="en-GB"/>
        </w:rPr>
      </w:pPr>
    </w:p>
    <w:p w14:paraId="7B64B0AA" w14:textId="3C03A3DC" w:rsidR="00C2031F" w:rsidRDefault="00C2031F" w:rsidP="007364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Jurisdiction</w:t>
      </w:r>
    </w:p>
    <w:p w14:paraId="6032B962" w14:textId="1325A9E5" w:rsidR="008C5361" w:rsidRDefault="00C2031F" w:rsidP="007364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question of what juris</w:t>
      </w:r>
      <w:r w:rsidR="00D30215">
        <w:rPr>
          <w:rFonts w:ascii="Arial" w:hAnsi="Arial" w:cs="Arial"/>
          <w:color w:val="7B7B7B" w:themeColor="accent3" w:themeShade="BF"/>
          <w:sz w:val="22"/>
          <w:szCs w:val="22"/>
          <w:lang w:val="en-GB"/>
        </w:rPr>
        <w:t xml:space="preserve">diction arises from </w:t>
      </w:r>
      <w:r w:rsidR="00CC3F1F">
        <w:rPr>
          <w:rFonts w:ascii="Arial" w:hAnsi="Arial" w:cs="Arial"/>
          <w:color w:val="7B7B7B" w:themeColor="accent3" w:themeShade="BF"/>
          <w:sz w:val="22"/>
          <w:szCs w:val="22"/>
          <w:lang w:val="en-GB"/>
        </w:rPr>
        <w:t>the matter of</w:t>
      </w:r>
      <w:r w:rsidR="00D30215">
        <w:rPr>
          <w:rFonts w:ascii="Arial" w:hAnsi="Arial" w:cs="Arial"/>
          <w:color w:val="7B7B7B" w:themeColor="accent3" w:themeShade="BF"/>
          <w:sz w:val="22"/>
          <w:szCs w:val="22"/>
          <w:lang w:val="en-GB"/>
        </w:rPr>
        <w:t xml:space="preserve"> </w:t>
      </w:r>
      <w:r w:rsidR="00CC3F1F">
        <w:rPr>
          <w:rFonts w:ascii="Arial" w:hAnsi="Arial" w:cs="Arial"/>
          <w:color w:val="7B7B7B" w:themeColor="accent3" w:themeShade="BF"/>
          <w:sz w:val="22"/>
          <w:szCs w:val="22"/>
          <w:lang w:val="en-GB"/>
        </w:rPr>
        <w:t>whe</w:t>
      </w:r>
      <w:r w:rsidR="00D30215">
        <w:rPr>
          <w:rFonts w:ascii="Arial" w:hAnsi="Arial" w:cs="Arial"/>
          <w:color w:val="7B7B7B" w:themeColor="accent3" w:themeShade="BF"/>
          <w:sz w:val="22"/>
          <w:szCs w:val="22"/>
          <w:lang w:val="en-GB"/>
        </w:rPr>
        <w:t>re the debtor, the creditor and the assets are located</w:t>
      </w:r>
      <w:r w:rsidR="00BB4848">
        <w:rPr>
          <w:rFonts w:ascii="Arial" w:hAnsi="Arial" w:cs="Arial"/>
          <w:color w:val="7B7B7B" w:themeColor="accent3" w:themeShade="BF"/>
          <w:sz w:val="22"/>
          <w:szCs w:val="22"/>
          <w:lang w:val="en-GB"/>
        </w:rPr>
        <w:t xml:space="preserve">, and whether the jurisdiction of the proceedings will recognize the jurisdiction of the assets, </w:t>
      </w:r>
      <w:r w:rsidR="000A79E1">
        <w:rPr>
          <w:rFonts w:ascii="Arial" w:hAnsi="Arial" w:cs="Arial"/>
          <w:color w:val="7B7B7B" w:themeColor="accent3" w:themeShade="BF"/>
          <w:sz w:val="22"/>
          <w:szCs w:val="22"/>
          <w:lang w:val="en-GB"/>
        </w:rPr>
        <w:t>or creditors. For example,</w:t>
      </w:r>
      <w:r w:rsidR="00221D93">
        <w:rPr>
          <w:rFonts w:ascii="Arial" w:hAnsi="Arial" w:cs="Arial"/>
          <w:color w:val="7B7B7B" w:themeColor="accent3" w:themeShade="BF"/>
          <w:sz w:val="22"/>
          <w:szCs w:val="22"/>
          <w:lang w:val="en-GB"/>
        </w:rPr>
        <w:t xml:space="preserve"> </w:t>
      </w:r>
      <w:r w:rsidR="00ED2F83">
        <w:rPr>
          <w:rFonts w:ascii="Arial" w:hAnsi="Arial" w:cs="Arial"/>
          <w:color w:val="7B7B7B" w:themeColor="accent3" w:themeShade="BF"/>
          <w:sz w:val="22"/>
          <w:szCs w:val="22"/>
          <w:lang w:val="en-GB"/>
        </w:rPr>
        <w:t>where</w:t>
      </w:r>
      <w:r w:rsidR="00221D93">
        <w:rPr>
          <w:rFonts w:ascii="Arial" w:hAnsi="Arial" w:cs="Arial"/>
          <w:color w:val="7B7B7B" w:themeColor="accent3" w:themeShade="BF"/>
          <w:sz w:val="22"/>
          <w:szCs w:val="22"/>
          <w:lang w:val="en-GB"/>
        </w:rPr>
        <w:t xml:space="preserve"> a creditor </w:t>
      </w:r>
      <w:proofErr w:type="gramStart"/>
      <w:r w:rsidR="00221D93">
        <w:rPr>
          <w:rFonts w:ascii="Arial" w:hAnsi="Arial" w:cs="Arial"/>
          <w:color w:val="7B7B7B" w:themeColor="accent3" w:themeShade="BF"/>
          <w:sz w:val="22"/>
          <w:szCs w:val="22"/>
          <w:lang w:val="en-GB"/>
        </w:rPr>
        <w:t>is located in</w:t>
      </w:r>
      <w:proofErr w:type="gramEnd"/>
      <w:r w:rsidR="00221D93">
        <w:rPr>
          <w:rFonts w:ascii="Arial" w:hAnsi="Arial" w:cs="Arial"/>
          <w:color w:val="7B7B7B" w:themeColor="accent3" w:themeShade="BF"/>
          <w:sz w:val="22"/>
          <w:szCs w:val="22"/>
          <w:lang w:val="en-GB"/>
        </w:rPr>
        <w:t xml:space="preserve"> one </w:t>
      </w:r>
      <w:r w:rsidR="00ED2F83">
        <w:rPr>
          <w:rFonts w:ascii="Arial" w:hAnsi="Arial" w:cs="Arial"/>
          <w:color w:val="7B7B7B" w:themeColor="accent3" w:themeShade="BF"/>
          <w:sz w:val="22"/>
          <w:szCs w:val="22"/>
          <w:lang w:val="en-GB"/>
        </w:rPr>
        <w:t>jurisdiction,</w:t>
      </w:r>
      <w:r w:rsidR="00221D93">
        <w:rPr>
          <w:rFonts w:ascii="Arial" w:hAnsi="Arial" w:cs="Arial"/>
          <w:color w:val="7B7B7B" w:themeColor="accent3" w:themeShade="BF"/>
          <w:sz w:val="22"/>
          <w:szCs w:val="22"/>
          <w:lang w:val="en-GB"/>
        </w:rPr>
        <w:t xml:space="preserve"> but the debtor is registered in another. Would the </w:t>
      </w:r>
      <w:r w:rsidR="008C5361">
        <w:rPr>
          <w:rFonts w:ascii="Arial" w:hAnsi="Arial" w:cs="Arial"/>
          <w:color w:val="7B7B7B" w:themeColor="accent3" w:themeShade="BF"/>
          <w:sz w:val="22"/>
          <w:szCs w:val="22"/>
          <w:lang w:val="en-GB"/>
        </w:rPr>
        <w:t>creditor’s jurisdiction be the appropriate territory to bring proceedings? What if there are no assets in the creditor’s jurisdiction OR even the debtor’s jurisdiction?</w:t>
      </w:r>
      <w:r w:rsidR="00A614B3">
        <w:rPr>
          <w:rFonts w:ascii="Arial" w:hAnsi="Arial" w:cs="Arial"/>
          <w:color w:val="7B7B7B" w:themeColor="accent3" w:themeShade="BF"/>
          <w:sz w:val="22"/>
          <w:szCs w:val="22"/>
          <w:lang w:val="en-GB"/>
        </w:rPr>
        <w:t xml:space="preserve"> Another consideration may be </w:t>
      </w:r>
      <w:r w:rsidR="00ED2F83">
        <w:rPr>
          <w:rFonts w:ascii="Arial" w:hAnsi="Arial" w:cs="Arial"/>
          <w:color w:val="7B7B7B" w:themeColor="accent3" w:themeShade="BF"/>
          <w:sz w:val="22"/>
          <w:szCs w:val="22"/>
          <w:lang w:val="en-GB"/>
        </w:rPr>
        <w:t xml:space="preserve">the </w:t>
      </w:r>
      <w:r w:rsidR="00A614B3">
        <w:rPr>
          <w:rFonts w:ascii="Arial" w:hAnsi="Arial" w:cs="Arial"/>
          <w:color w:val="7B7B7B" w:themeColor="accent3" w:themeShade="BF"/>
          <w:sz w:val="22"/>
          <w:szCs w:val="22"/>
          <w:lang w:val="en-GB"/>
        </w:rPr>
        <w:t>jurisdiction that the contractual obligations are governed.</w:t>
      </w:r>
    </w:p>
    <w:p w14:paraId="6F20FD4A" w14:textId="5FA1F020" w:rsidR="00A614B3" w:rsidRDefault="00A614B3" w:rsidP="0073641A">
      <w:pPr>
        <w:jc w:val="both"/>
        <w:rPr>
          <w:rFonts w:ascii="Arial" w:hAnsi="Arial" w:cs="Arial"/>
          <w:color w:val="7B7B7B" w:themeColor="accent3" w:themeShade="BF"/>
          <w:sz w:val="22"/>
          <w:szCs w:val="22"/>
          <w:lang w:val="en-GB"/>
        </w:rPr>
      </w:pPr>
    </w:p>
    <w:p w14:paraId="6285D95C" w14:textId="194A440D" w:rsidR="00A614B3" w:rsidRDefault="00A614B3" w:rsidP="007364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Law to be applied</w:t>
      </w:r>
    </w:p>
    <w:p w14:paraId="512169C8" w14:textId="3F0A6135" w:rsidR="00A614B3" w:rsidRDefault="00A614B3" w:rsidP="007364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w:t>
      </w:r>
      <w:r w:rsidR="005523F7">
        <w:rPr>
          <w:rFonts w:ascii="Arial" w:hAnsi="Arial" w:cs="Arial"/>
          <w:color w:val="7B7B7B" w:themeColor="accent3" w:themeShade="BF"/>
          <w:sz w:val="22"/>
          <w:szCs w:val="22"/>
          <w:lang w:val="en-GB"/>
        </w:rPr>
        <w:t xml:space="preserve">where there are cross-border insolvency proceedings, a major issue is determining which law governs which aspects of the case. For example, if there are several creditors in different territories, will one </w:t>
      </w:r>
      <w:proofErr w:type="gramStart"/>
      <w:r w:rsidR="005523F7">
        <w:rPr>
          <w:rFonts w:ascii="Arial" w:hAnsi="Arial" w:cs="Arial"/>
          <w:color w:val="7B7B7B" w:themeColor="accent3" w:themeShade="BF"/>
          <w:sz w:val="22"/>
          <w:szCs w:val="22"/>
          <w:lang w:val="en-GB"/>
        </w:rPr>
        <w:t>particular law</w:t>
      </w:r>
      <w:proofErr w:type="gramEnd"/>
      <w:r w:rsidR="005523F7">
        <w:rPr>
          <w:rFonts w:ascii="Arial" w:hAnsi="Arial" w:cs="Arial"/>
          <w:color w:val="7B7B7B" w:themeColor="accent3" w:themeShade="BF"/>
          <w:sz w:val="22"/>
          <w:szCs w:val="22"/>
          <w:lang w:val="en-GB"/>
        </w:rPr>
        <w:t xml:space="preserve"> </w:t>
      </w:r>
      <w:r w:rsidR="00D6187B">
        <w:rPr>
          <w:rFonts w:ascii="Arial" w:hAnsi="Arial" w:cs="Arial"/>
          <w:color w:val="7B7B7B" w:themeColor="accent3" w:themeShade="BF"/>
          <w:sz w:val="22"/>
          <w:szCs w:val="22"/>
          <w:lang w:val="en-GB"/>
        </w:rPr>
        <w:t xml:space="preserve">govern all cases? Does the law allow for co-operation and communication between the courts? </w:t>
      </w:r>
    </w:p>
    <w:p w14:paraId="0C3FF451" w14:textId="0C8C7489" w:rsidR="006E78B6" w:rsidRDefault="006E78B6" w:rsidP="0073641A">
      <w:pPr>
        <w:jc w:val="both"/>
        <w:rPr>
          <w:rFonts w:ascii="Arial" w:hAnsi="Arial" w:cs="Arial"/>
          <w:color w:val="7B7B7B" w:themeColor="accent3" w:themeShade="BF"/>
          <w:sz w:val="22"/>
          <w:szCs w:val="22"/>
          <w:lang w:val="en-GB"/>
        </w:rPr>
      </w:pPr>
    </w:p>
    <w:p w14:paraId="035F6C96" w14:textId="1821356F" w:rsidR="006E78B6" w:rsidRDefault="006E520F" w:rsidP="007364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Courts will </w:t>
      </w:r>
      <w:r w:rsidR="00695784">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 xml:space="preserve">need to determine whether it will draw upon influences of judgements </w:t>
      </w:r>
      <w:r w:rsidR="002A51CC">
        <w:rPr>
          <w:rFonts w:ascii="Arial" w:hAnsi="Arial" w:cs="Arial"/>
          <w:color w:val="7B7B7B" w:themeColor="accent3" w:themeShade="BF"/>
          <w:sz w:val="22"/>
          <w:szCs w:val="22"/>
          <w:lang w:val="en-GB"/>
        </w:rPr>
        <w:t>on other</w:t>
      </w:r>
      <w:r w:rsidR="00150434">
        <w:rPr>
          <w:rFonts w:ascii="Arial" w:hAnsi="Arial" w:cs="Arial"/>
          <w:color w:val="7B7B7B" w:themeColor="accent3" w:themeShade="BF"/>
          <w:sz w:val="22"/>
          <w:szCs w:val="22"/>
          <w:lang w:val="en-GB"/>
        </w:rPr>
        <w:t xml:space="preserve"> </w:t>
      </w:r>
      <w:proofErr w:type="gramStart"/>
      <w:r w:rsidR="00150434">
        <w:rPr>
          <w:rFonts w:ascii="Arial" w:hAnsi="Arial" w:cs="Arial"/>
          <w:color w:val="7B7B7B" w:themeColor="accent3" w:themeShade="BF"/>
          <w:sz w:val="22"/>
          <w:szCs w:val="22"/>
          <w:lang w:val="en-GB"/>
        </w:rPr>
        <w:t>cases, and</w:t>
      </w:r>
      <w:proofErr w:type="gramEnd"/>
      <w:r w:rsidR="002A51CC">
        <w:rPr>
          <w:rFonts w:ascii="Arial" w:hAnsi="Arial" w:cs="Arial"/>
          <w:color w:val="7B7B7B" w:themeColor="accent3" w:themeShade="BF"/>
          <w:sz w:val="22"/>
          <w:szCs w:val="22"/>
          <w:lang w:val="en-GB"/>
        </w:rPr>
        <w:t xml:space="preserve"> determine which law to apply. For example, under a common law system, </w:t>
      </w:r>
      <w:r w:rsidR="00B825FE">
        <w:rPr>
          <w:rFonts w:ascii="Arial" w:hAnsi="Arial" w:cs="Arial"/>
          <w:color w:val="7B7B7B" w:themeColor="accent3" w:themeShade="BF"/>
          <w:sz w:val="22"/>
          <w:szCs w:val="22"/>
          <w:lang w:val="en-GB"/>
        </w:rPr>
        <w:t>case precedent is often used, unless a party to the proceedings</w:t>
      </w:r>
      <w:r w:rsidR="00547B4D">
        <w:rPr>
          <w:rFonts w:ascii="Arial" w:hAnsi="Arial" w:cs="Arial"/>
          <w:color w:val="7B7B7B" w:themeColor="accent3" w:themeShade="BF"/>
          <w:sz w:val="22"/>
          <w:szCs w:val="22"/>
          <w:lang w:val="en-GB"/>
        </w:rPr>
        <w:t xml:space="preserve"> invoke foreign law</w:t>
      </w:r>
      <w:r w:rsidR="00150434">
        <w:rPr>
          <w:rFonts w:ascii="Arial" w:hAnsi="Arial" w:cs="Arial"/>
          <w:color w:val="7B7B7B" w:themeColor="accent3" w:themeShade="BF"/>
          <w:sz w:val="22"/>
          <w:szCs w:val="22"/>
          <w:lang w:val="en-GB"/>
        </w:rPr>
        <w:t xml:space="preserve"> or judgement</w:t>
      </w:r>
      <w:r w:rsidR="00547B4D">
        <w:rPr>
          <w:rFonts w:ascii="Arial" w:hAnsi="Arial" w:cs="Arial"/>
          <w:color w:val="7B7B7B" w:themeColor="accent3" w:themeShade="BF"/>
          <w:sz w:val="22"/>
          <w:szCs w:val="22"/>
          <w:lang w:val="en-GB"/>
        </w:rPr>
        <w:t xml:space="preserve">. </w:t>
      </w:r>
    </w:p>
    <w:p w14:paraId="7EA2FFB5" w14:textId="4E38CE32" w:rsidR="00F62DC8" w:rsidRDefault="00F62DC8" w:rsidP="0073641A">
      <w:pPr>
        <w:jc w:val="both"/>
        <w:rPr>
          <w:rFonts w:ascii="Arial" w:hAnsi="Arial" w:cs="Arial"/>
          <w:color w:val="7B7B7B" w:themeColor="accent3" w:themeShade="BF"/>
          <w:sz w:val="22"/>
          <w:szCs w:val="22"/>
          <w:lang w:val="en-GB"/>
        </w:rPr>
      </w:pPr>
    </w:p>
    <w:p w14:paraId="744B2F59" w14:textId="7685D91F" w:rsidR="00F62DC8" w:rsidRDefault="00F62DC8" w:rsidP="0073641A">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Forum</w:t>
      </w:r>
    </w:p>
    <w:p w14:paraId="07E76B1C" w14:textId="42D57A13" w:rsidR="00F62DC8" w:rsidRDefault="000D64FC" w:rsidP="007364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the third question addresses forum. This can be seen through the term ’forum shopping’ whereby litigants choose to </w:t>
      </w:r>
      <w:r w:rsidR="00CB67EF">
        <w:rPr>
          <w:rFonts w:ascii="Arial" w:hAnsi="Arial" w:cs="Arial"/>
          <w:color w:val="7B7B7B" w:themeColor="accent3" w:themeShade="BF"/>
          <w:sz w:val="22"/>
          <w:szCs w:val="22"/>
          <w:lang w:val="en-GB"/>
        </w:rPr>
        <w:t xml:space="preserve">be heard in the court thought to be the most favourable for a judgement. For example, some </w:t>
      </w:r>
      <w:r w:rsidR="007F0F1F">
        <w:rPr>
          <w:rFonts w:ascii="Arial" w:hAnsi="Arial" w:cs="Arial"/>
          <w:color w:val="7B7B7B" w:themeColor="accent3" w:themeShade="BF"/>
          <w:sz w:val="22"/>
          <w:szCs w:val="22"/>
          <w:lang w:val="en-GB"/>
        </w:rPr>
        <w:t>jurisdictions</w:t>
      </w:r>
      <w:r w:rsidR="008A594E">
        <w:rPr>
          <w:rFonts w:ascii="Arial" w:hAnsi="Arial" w:cs="Arial"/>
          <w:color w:val="7B7B7B" w:themeColor="accent3" w:themeShade="BF"/>
          <w:sz w:val="22"/>
          <w:szCs w:val="22"/>
          <w:lang w:val="en-GB"/>
        </w:rPr>
        <w:t>/courts are more ‘plaintiff friend</w:t>
      </w:r>
      <w:r w:rsidR="009277E1">
        <w:rPr>
          <w:rFonts w:ascii="Arial" w:hAnsi="Arial" w:cs="Arial"/>
          <w:color w:val="7B7B7B" w:themeColor="accent3" w:themeShade="BF"/>
          <w:sz w:val="22"/>
          <w:szCs w:val="22"/>
          <w:lang w:val="en-GB"/>
        </w:rPr>
        <w:t>ly</w:t>
      </w:r>
      <w:r w:rsidR="008A594E">
        <w:rPr>
          <w:rFonts w:ascii="Arial" w:hAnsi="Arial" w:cs="Arial"/>
          <w:color w:val="7B7B7B" w:themeColor="accent3" w:themeShade="BF"/>
          <w:sz w:val="22"/>
          <w:szCs w:val="22"/>
          <w:lang w:val="en-GB"/>
        </w:rPr>
        <w:t xml:space="preserve">’, or in this case, </w:t>
      </w:r>
      <w:r w:rsidR="007F0F1F">
        <w:rPr>
          <w:rFonts w:ascii="Arial" w:hAnsi="Arial" w:cs="Arial"/>
          <w:color w:val="7B7B7B" w:themeColor="accent3" w:themeShade="BF"/>
          <w:sz w:val="22"/>
          <w:szCs w:val="22"/>
          <w:lang w:val="en-GB"/>
        </w:rPr>
        <w:t>some courts/jurisdictions are easier in relation to enforcement.</w:t>
      </w:r>
      <w:r w:rsidR="008A594E">
        <w:rPr>
          <w:rFonts w:ascii="Arial" w:hAnsi="Arial" w:cs="Arial"/>
          <w:color w:val="7B7B7B" w:themeColor="accent3" w:themeShade="BF"/>
          <w:sz w:val="22"/>
          <w:szCs w:val="22"/>
          <w:lang w:val="en-GB"/>
        </w:rPr>
        <w:t xml:space="preserve"> </w:t>
      </w:r>
    </w:p>
    <w:p w14:paraId="0DE21D70" w14:textId="36900BE8" w:rsidR="006C2E79" w:rsidRDefault="006C2E79" w:rsidP="0073641A">
      <w:pPr>
        <w:jc w:val="both"/>
        <w:rPr>
          <w:rFonts w:ascii="Arial" w:hAnsi="Arial" w:cs="Arial"/>
          <w:color w:val="7B7B7B" w:themeColor="accent3" w:themeShade="BF"/>
          <w:sz w:val="22"/>
          <w:szCs w:val="22"/>
          <w:lang w:val="en-GB"/>
        </w:rPr>
      </w:pPr>
    </w:p>
    <w:p w14:paraId="4F25A24A" w14:textId="242E3D50" w:rsidR="006C2E79" w:rsidRDefault="00F054C6" w:rsidP="007364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question is used to address the matter of whether a court </w:t>
      </w:r>
      <w:proofErr w:type="gramStart"/>
      <w:r>
        <w:rPr>
          <w:rFonts w:ascii="Arial" w:hAnsi="Arial" w:cs="Arial"/>
          <w:color w:val="7B7B7B" w:themeColor="accent3" w:themeShade="BF"/>
          <w:sz w:val="22"/>
          <w:szCs w:val="22"/>
          <w:lang w:val="en-GB"/>
        </w:rPr>
        <w:t>has the ability to</w:t>
      </w:r>
      <w:proofErr w:type="gramEnd"/>
      <w:r>
        <w:rPr>
          <w:rFonts w:ascii="Arial" w:hAnsi="Arial" w:cs="Arial"/>
          <w:color w:val="7B7B7B" w:themeColor="accent3" w:themeShade="BF"/>
          <w:sz w:val="22"/>
          <w:szCs w:val="22"/>
          <w:lang w:val="en-GB"/>
        </w:rPr>
        <w:t>, and whether it will hear and determine a particular matter, and often involves</w:t>
      </w:r>
      <w:r w:rsidR="00727575">
        <w:rPr>
          <w:rFonts w:ascii="Arial" w:hAnsi="Arial" w:cs="Arial"/>
          <w:color w:val="7B7B7B" w:themeColor="accent3" w:themeShade="BF"/>
          <w:sz w:val="22"/>
          <w:szCs w:val="22"/>
          <w:lang w:val="en-GB"/>
        </w:rPr>
        <w:t xml:space="preserve"> an examination of the jurisdiction of the parties to the proceedings. </w:t>
      </w:r>
    </w:p>
    <w:p w14:paraId="1CF2DAE4" w14:textId="2BC4127A" w:rsidR="00965618" w:rsidRDefault="00965618" w:rsidP="0073641A">
      <w:pPr>
        <w:jc w:val="both"/>
        <w:rPr>
          <w:rFonts w:ascii="Arial" w:hAnsi="Arial" w:cs="Arial"/>
          <w:color w:val="7B7B7B" w:themeColor="accent3" w:themeShade="BF"/>
          <w:sz w:val="22"/>
          <w:szCs w:val="22"/>
          <w:lang w:val="en-GB"/>
        </w:rPr>
      </w:pPr>
    </w:p>
    <w:p w14:paraId="1C05AE43" w14:textId="41B688AA" w:rsidR="00965618" w:rsidRPr="00F62DC8" w:rsidRDefault="002D1132" w:rsidP="007364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judgements raise the issue of the court that passed the judgement</w:t>
      </w:r>
      <w:r w:rsidR="00814C10">
        <w:rPr>
          <w:rFonts w:ascii="Arial" w:hAnsi="Arial" w:cs="Arial"/>
          <w:color w:val="7B7B7B" w:themeColor="accent3" w:themeShade="BF"/>
          <w:sz w:val="22"/>
          <w:szCs w:val="22"/>
          <w:lang w:val="en-GB"/>
        </w:rPr>
        <w:t xml:space="preserve">, and whether the judgement can be enforced in the domestic </w:t>
      </w:r>
      <w:r w:rsidR="0088191F">
        <w:rPr>
          <w:rFonts w:ascii="Arial" w:hAnsi="Arial" w:cs="Arial"/>
          <w:color w:val="7B7B7B" w:themeColor="accent3" w:themeShade="BF"/>
          <w:sz w:val="22"/>
          <w:szCs w:val="22"/>
          <w:lang w:val="en-GB"/>
        </w:rPr>
        <w:t>court</w:t>
      </w:r>
      <w:r w:rsidR="00814C10">
        <w:rPr>
          <w:rFonts w:ascii="Arial" w:hAnsi="Arial" w:cs="Arial"/>
          <w:color w:val="7B7B7B" w:themeColor="accent3" w:themeShade="BF"/>
          <w:sz w:val="22"/>
          <w:szCs w:val="22"/>
          <w:lang w:val="en-GB"/>
        </w:rPr>
        <w:t>.</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305DA08A" w:rsidR="00DF75F8" w:rsidRDefault="00B4172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prominent case law example is the </w:t>
      </w:r>
      <w:r w:rsidR="0024758B">
        <w:rPr>
          <w:rFonts w:ascii="Arial" w:hAnsi="Arial" w:cs="Arial"/>
          <w:color w:val="7B7B7B" w:themeColor="accent3" w:themeShade="BF"/>
          <w:sz w:val="22"/>
          <w:szCs w:val="22"/>
          <w:lang w:val="en-GB"/>
        </w:rPr>
        <w:t>Maxwell Communications Corporation pls cross-border insolvency case in 1991</w:t>
      </w:r>
      <w:r w:rsidR="00164219">
        <w:rPr>
          <w:rFonts w:ascii="Arial" w:hAnsi="Arial" w:cs="Arial"/>
          <w:color w:val="7B7B7B" w:themeColor="accent3" w:themeShade="BF"/>
          <w:sz w:val="22"/>
          <w:szCs w:val="22"/>
          <w:lang w:val="en-GB"/>
        </w:rPr>
        <w:t xml:space="preserve"> (the “Maxwell Case”)</w:t>
      </w:r>
      <w:r w:rsidR="0024758B">
        <w:rPr>
          <w:rFonts w:ascii="Arial" w:hAnsi="Arial" w:cs="Arial"/>
          <w:color w:val="7B7B7B" w:themeColor="accent3" w:themeShade="BF"/>
          <w:sz w:val="22"/>
          <w:szCs w:val="22"/>
          <w:lang w:val="en-GB"/>
        </w:rPr>
        <w:t>.</w:t>
      </w:r>
    </w:p>
    <w:p w14:paraId="04FB736D" w14:textId="3D87D625" w:rsidR="0024758B" w:rsidRDefault="0024758B" w:rsidP="00B7193E">
      <w:pPr>
        <w:jc w:val="both"/>
        <w:rPr>
          <w:rFonts w:ascii="Arial" w:hAnsi="Arial" w:cs="Arial"/>
          <w:color w:val="7B7B7B" w:themeColor="accent3" w:themeShade="BF"/>
          <w:sz w:val="22"/>
          <w:szCs w:val="22"/>
          <w:lang w:val="en-GB"/>
        </w:rPr>
      </w:pPr>
    </w:p>
    <w:p w14:paraId="5D064319" w14:textId="2E9EF7A9" w:rsidR="00A61CDD" w:rsidRDefault="00746C9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164219">
        <w:rPr>
          <w:rFonts w:ascii="Arial" w:hAnsi="Arial" w:cs="Arial"/>
          <w:color w:val="7B7B7B" w:themeColor="accent3" w:themeShade="BF"/>
          <w:sz w:val="22"/>
          <w:szCs w:val="22"/>
          <w:lang w:val="en-GB"/>
        </w:rPr>
        <w:t>the Maxwell</w:t>
      </w:r>
      <w:r>
        <w:rPr>
          <w:rFonts w:ascii="Arial" w:hAnsi="Arial" w:cs="Arial"/>
          <w:color w:val="7B7B7B" w:themeColor="accent3" w:themeShade="BF"/>
          <w:sz w:val="22"/>
          <w:szCs w:val="22"/>
          <w:lang w:val="en-GB"/>
        </w:rPr>
        <w:t xml:space="preserve"> case, </w:t>
      </w:r>
      <w:r w:rsidR="00A61CDD">
        <w:rPr>
          <w:rFonts w:ascii="Arial" w:hAnsi="Arial" w:cs="Arial"/>
          <w:color w:val="7B7B7B" w:themeColor="accent3" w:themeShade="BF"/>
          <w:sz w:val="22"/>
          <w:szCs w:val="22"/>
          <w:lang w:val="en-GB"/>
        </w:rPr>
        <w:t>there were concurrent proceedings under Chapter 11 in the United States parallel to administration proceedings in England, which were co-ordinated through an ‘Order and Protocol’. This Order and Protocol was approved by the courts in their respective states.</w:t>
      </w:r>
    </w:p>
    <w:p w14:paraId="238FDD5F" w14:textId="4043099A" w:rsidR="00396D28" w:rsidRDefault="00396D28" w:rsidP="00B7193E">
      <w:pPr>
        <w:jc w:val="both"/>
        <w:rPr>
          <w:rFonts w:ascii="Arial" w:hAnsi="Arial" w:cs="Arial"/>
          <w:color w:val="7B7B7B" w:themeColor="accent3" w:themeShade="BF"/>
          <w:sz w:val="22"/>
          <w:szCs w:val="22"/>
          <w:lang w:val="en-GB"/>
        </w:rPr>
      </w:pPr>
    </w:p>
    <w:p w14:paraId="66D41CAE" w14:textId="0B1A2DD9" w:rsidR="00396D28" w:rsidRDefault="00396D2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two proceedings were initiated by one single debtor </w:t>
      </w:r>
      <w:r w:rsidR="00B042B7">
        <w:rPr>
          <w:rFonts w:ascii="Arial" w:hAnsi="Arial" w:cs="Arial"/>
          <w:color w:val="7B7B7B" w:themeColor="accent3" w:themeShade="BF"/>
          <w:sz w:val="22"/>
          <w:szCs w:val="22"/>
          <w:lang w:val="en-GB"/>
        </w:rPr>
        <w:t>and involved the appointment of two separate insolvency representatives in both states</w:t>
      </w:r>
      <w:r w:rsidR="00AC666D">
        <w:rPr>
          <w:rFonts w:ascii="Arial" w:hAnsi="Arial" w:cs="Arial"/>
          <w:color w:val="7B7B7B" w:themeColor="accent3" w:themeShade="BF"/>
          <w:sz w:val="22"/>
          <w:szCs w:val="22"/>
          <w:lang w:val="en-GB"/>
        </w:rPr>
        <w:t xml:space="preserve"> – each with their own, but similar responsibilities. In the case, both the US and the England courts agreed that it will be more </w:t>
      </w:r>
      <w:r w:rsidR="00AC666D">
        <w:rPr>
          <w:rFonts w:ascii="Arial" w:hAnsi="Arial" w:cs="Arial"/>
          <w:color w:val="7B7B7B" w:themeColor="accent3" w:themeShade="BF"/>
          <w:sz w:val="22"/>
          <w:szCs w:val="22"/>
          <w:lang w:val="en-GB"/>
        </w:rPr>
        <w:lastRenderedPageBreak/>
        <w:t xml:space="preserve">efficient for </w:t>
      </w:r>
      <w:r w:rsidR="00672451">
        <w:rPr>
          <w:rFonts w:ascii="Arial" w:hAnsi="Arial" w:cs="Arial"/>
          <w:color w:val="7B7B7B" w:themeColor="accent3" w:themeShade="BF"/>
          <w:sz w:val="22"/>
          <w:szCs w:val="22"/>
          <w:lang w:val="en-GB"/>
        </w:rPr>
        <w:t>there to be an insolvency agreement between both representatives which may seek to resolve conflicts and facilitate the exchange of information.</w:t>
      </w:r>
    </w:p>
    <w:p w14:paraId="065D95CF" w14:textId="4F48CD9C" w:rsidR="00672451" w:rsidRDefault="00672451" w:rsidP="00B7193E">
      <w:pPr>
        <w:jc w:val="both"/>
        <w:rPr>
          <w:rFonts w:ascii="Arial" w:hAnsi="Arial" w:cs="Arial"/>
          <w:color w:val="7B7B7B" w:themeColor="accent3" w:themeShade="BF"/>
          <w:sz w:val="22"/>
          <w:szCs w:val="22"/>
          <w:lang w:val="en-GB"/>
        </w:rPr>
      </w:pPr>
    </w:p>
    <w:p w14:paraId="3704C858" w14:textId="4C425687" w:rsidR="00672451" w:rsidRDefault="00904D6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goal</w:t>
      </w:r>
      <w:r w:rsidR="001958E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 the agreement are to maximize value within the estate and to harmonize the proceedings </w:t>
      </w:r>
      <w:proofErr w:type="gramStart"/>
      <w:r>
        <w:rPr>
          <w:rFonts w:ascii="Arial" w:hAnsi="Arial" w:cs="Arial"/>
          <w:color w:val="7B7B7B" w:themeColor="accent3" w:themeShade="BF"/>
          <w:sz w:val="22"/>
          <w:szCs w:val="22"/>
          <w:lang w:val="en-GB"/>
        </w:rPr>
        <w:t>in an effort to</w:t>
      </w:r>
      <w:proofErr w:type="gramEnd"/>
      <w:r>
        <w:rPr>
          <w:rFonts w:ascii="Arial" w:hAnsi="Arial" w:cs="Arial"/>
          <w:color w:val="7B7B7B" w:themeColor="accent3" w:themeShade="BF"/>
          <w:sz w:val="22"/>
          <w:szCs w:val="22"/>
          <w:lang w:val="en-GB"/>
        </w:rPr>
        <w:t xml:space="preserve"> reduce costs</w:t>
      </w:r>
      <w:r w:rsidR="007C6D55">
        <w:rPr>
          <w:rFonts w:ascii="Arial" w:hAnsi="Arial" w:cs="Arial"/>
          <w:color w:val="7B7B7B" w:themeColor="accent3" w:themeShade="BF"/>
          <w:sz w:val="22"/>
          <w:szCs w:val="22"/>
          <w:lang w:val="en-GB"/>
        </w:rPr>
        <w:t xml:space="preserve">, reduce duplication of effort and avoid jurisdictional conflicts. </w:t>
      </w:r>
    </w:p>
    <w:p w14:paraId="153E9435" w14:textId="1CC87086" w:rsidR="007C6D55" w:rsidRDefault="007C6D55" w:rsidP="00B7193E">
      <w:pPr>
        <w:jc w:val="both"/>
        <w:rPr>
          <w:rFonts w:ascii="Arial" w:hAnsi="Arial" w:cs="Arial"/>
          <w:color w:val="7B7B7B" w:themeColor="accent3" w:themeShade="BF"/>
          <w:sz w:val="22"/>
          <w:szCs w:val="22"/>
          <w:lang w:val="en-GB"/>
        </w:rPr>
      </w:pPr>
    </w:p>
    <w:p w14:paraId="50919228" w14:textId="6BE79F46" w:rsidR="007C6D55" w:rsidRDefault="00ED482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Within the agreement, the US court deferred to the English proceedings</w:t>
      </w:r>
      <w:r w:rsidR="00467892">
        <w:rPr>
          <w:rFonts w:ascii="Arial" w:hAnsi="Arial" w:cs="Arial"/>
          <w:color w:val="7B7B7B" w:themeColor="accent3" w:themeShade="BF"/>
          <w:sz w:val="22"/>
          <w:szCs w:val="22"/>
          <w:lang w:val="en-GB"/>
        </w:rPr>
        <w:t xml:space="preserve">, with certain specifications, namely that there would be </w:t>
      </w:r>
      <w:r w:rsidR="00353B3B">
        <w:rPr>
          <w:rFonts w:ascii="Arial" w:hAnsi="Arial" w:cs="Arial"/>
          <w:color w:val="7B7B7B" w:themeColor="accent3" w:themeShade="BF"/>
          <w:sz w:val="22"/>
          <w:szCs w:val="22"/>
          <w:lang w:val="en-GB"/>
        </w:rPr>
        <w:t>some of the</w:t>
      </w:r>
      <w:r w:rsidR="00467892">
        <w:rPr>
          <w:rFonts w:ascii="Arial" w:hAnsi="Arial" w:cs="Arial"/>
          <w:color w:val="7B7B7B" w:themeColor="accent3" w:themeShade="BF"/>
          <w:sz w:val="22"/>
          <w:szCs w:val="22"/>
          <w:lang w:val="en-GB"/>
        </w:rPr>
        <w:t xml:space="preserve"> management </w:t>
      </w:r>
      <w:r w:rsidR="00353B3B">
        <w:rPr>
          <w:rFonts w:ascii="Arial" w:hAnsi="Arial" w:cs="Arial"/>
          <w:color w:val="7B7B7B" w:themeColor="accent3" w:themeShade="BF"/>
          <w:sz w:val="22"/>
          <w:szCs w:val="22"/>
          <w:lang w:val="en-GB"/>
        </w:rPr>
        <w:t>team maintained to run the debtor as a going concern, but with the inclusion of directors elected</w:t>
      </w:r>
      <w:r w:rsidR="00753FD5">
        <w:rPr>
          <w:rFonts w:ascii="Arial" w:hAnsi="Arial" w:cs="Arial"/>
          <w:color w:val="7B7B7B" w:themeColor="accent3" w:themeShade="BF"/>
          <w:sz w:val="22"/>
          <w:szCs w:val="22"/>
          <w:lang w:val="en-GB"/>
        </w:rPr>
        <w:t xml:space="preserve"> with the consent of the representatives. Furthermore, the agreement stated that the English </w:t>
      </w:r>
      <w:r w:rsidR="00710D2C">
        <w:rPr>
          <w:rFonts w:ascii="Arial" w:hAnsi="Arial" w:cs="Arial"/>
          <w:color w:val="7B7B7B" w:themeColor="accent3" w:themeShade="BF"/>
          <w:sz w:val="22"/>
          <w:szCs w:val="22"/>
          <w:lang w:val="en-GB"/>
        </w:rPr>
        <w:t>representative can incur debt or file reorganization plans with the consent of their US counterpart</w:t>
      </w:r>
      <w:r w:rsidR="0034734B">
        <w:rPr>
          <w:rFonts w:ascii="Arial" w:hAnsi="Arial" w:cs="Arial"/>
          <w:color w:val="7B7B7B" w:themeColor="accent3" w:themeShade="BF"/>
          <w:sz w:val="22"/>
          <w:szCs w:val="22"/>
          <w:lang w:val="en-GB"/>
        </w:rPr>
        <w:t xml:space="preserve">. The English representative is also stipulated to notify the US counterpart prior to undertaking any major transactions. </w:t>
      </w:r>
    </w:p>
    <w:p w14:paraId="181171DE" w14:textId="704A184E" w:rsidR="00EC5B1A" w:rsidRDefault="00EC5B1A" w:rsidP="00B7193E">
      <w:pPr>
        <w:jc w:val="both"/>
        <w:rPr>
          <w:rFonts w:ascii="Arial" w:hAnsi="Arial" w:cs="Arial"/>
          <w:color w:val="7B7B7B" w:themeColor="accent3" w:themeShade="BF"/>
          <w:sz w:val="22"/>
          <w:szCs w:val="22"/>
          <w:lang w:val="en-GB"/>
        </w:rPr>
      </w:pPr>
    </w:p>
    <w:p w14:paraId="65934D30" w14:textId="063580FF" w:rsidR="00EC5B1A" w:rsidRDefault="00EC5B1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this </w:t>
      </w:r>
      <w:r w:rsidR="009C6FC8">
        <w:rPr>
          <w:rFonts w:ascii="Arial" w:hAnsi="Arial" w:cs="Arial"/>
          <w:color w:val="7B7B7B" w:themeColor="accent3" w:themeShade="BF"/>
          <w:sz w:val="22"/>
          <w:szCs w:val="22"/>
          <w:lang w:val="en-GB"/>
        </w:rPr>
        <w:t>agreement was made and executed prior to the MLCBI, it provides a great example of how co-ordination agreement</w:t>
      </w:r>
      <w:r w:rsidR="004979B9">
        <w:rPr>
          <w:rFonts w:ascii="Arial" w:hAnsi="Arial" w:cs="Arial"/>
          <w:color w:val="7B7B7B" w:themeColor="accent3" w:themeShade="BF"/>
          <w:sz w:val="22"/>
          <w:szCs w:val="22"/>
          <w:lang w:val="en-GB"/>
        </w:rPr>
        <w:t>s can be used as ‘Protocols’ in cross-border insolvency proceedings</w:t>
      </w:r>
      <w:r w:rsidR="000F5A92">
        <w:rPr>
          <w:rFonts w:ascii="Arial" w:hAnsi="Arial" w:cs="Arial"/>
          <w:color w:val="7B7B7B" w:themeColor="accent3" w:themeShade="BF"/>
          <w:sz w:val="22"/>
          <w:szCs w:val="22"/>
          <w:lang w:val="en-GB"/>
        </w:rPr>
        <w:t>.</w:t>
      </w:r>
      <w:r w:rsidR="00206E26">
        <w:rPr>
          <w:rFonts w:ascii="Arial" w:hAnsi="Arial" w:cs="Arial"/>
          <w:color w:val="7B7B7B" w:themeColor="accent3" w:themeShade="BF"/>
          <w:sz w:val="22"/>
          <w:szCs w:val="22"/>
          <w:lang w:val="en-GB"/>
        </w:rPr>
        <w:t xml:space="preserve"> However, for the agreements to be effective, </w:t>
      </w:r>
      <w:r w:rsidR="00B16EBC">
        <w:rPr>
          <w:rFonts w:ascii="Arial" w:hAnsi="Arial" w:cs="Arial"/>
          <w:color w:val="7B7B7B" w:themeColor="accent3" w:themeShade="BF"/>
          <w:sz w:val="22"/>
          <w:szCs w:val="22"/>
          <w:lang w:val="en-GB"/>
        </w:rPr>
        <w:t>they are agreed upon by the representatives prior to submission to the courts for approval.</w:t>
      </w:r>
    </w:p>
    <w:p w14:paraId="77BA5889" w14:textId="42E38272" w:rsidR="00467892" w:rsidRDefault="00467892" w:rsidP="00B7193E">
      <w:pPr>
        <w:jc w:val="both"/>
        <w:rPr>
          <w:rFonts w:ascii="Arial" w:hAnsi="Arial" w:cs="Arial"/>
          <w:color w:val="7B7B7B" w:themeColor="accent3" w:themeShade="BF"/>
          <w:sz w:val="22"/>
          <w:szCs w:val="22"/>
          <w:lang w:val="en-GB"/>
        </w:rPr>
      </w:pPr>
    </w:p>
    <w:p w14:paraId="2D1020DD" w14:textId="77777777" w:rsidR="00467892" w:rsidRPr="00396D28" w:rsidRDefault="00467892" w:rsidP="00B7193E">
      <w:pPr>
        <w:jc w:val="both"/>
        <w:rPr>
          <w:rFonts w:ascii="Arial" w:hAnsi="Arial" w:cs="Arial"/>
          <w:color w:val="7B7B7B" w:themeColor="accent3" w:themeShade="BF"/>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4DEBED50" w:rsidR="002F75A3" w:rsidRDefault="0061548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European Insolvency Regulation</w:t>
      </w:r>
      <w:r w:rsidR="00E5741E">
        <w:rPr>
          <w:rFonts w:ascii="Arial" w:hAnsi="Arial" w:cs="Arial"/>
          <w:color w:val="7B7B7B" w:themeColor="accent3" w:themeShade="BF"/>
          <w:sz w:val="22"/>
          <w:szCs w:val="22"/>
          <w:lang w:val="en-GB"/>
        </w:rPr>
        <w:t xml:space="preserve"> (“EIR”)</w:t>
      </w:r>
      <w:r>
        <w:rPr>
          <w:rFonts w:ascii="Arial" w:hAnsi="Arial" w:cs="Arial"/>
          <w:color w:val="7B7B7B" w:themeColor="accent3" w:themeShade="BF"/>
          <w:sz w:val="22"/>
          <w:szCs w:val="22"/>
          <w:lang w:val="en-GB"/>
        </w:rPr>
        <w:t xml:space="preserve"> (Recast) (“EIR Recast”), </w:t>
      </w:r>
      <w:r w:rsidR="00810F52">
        <w:rPr>
          <w:rFonts w:ascii="Arial" w:hAnsi="Arial" w:cs="Arial"/>
          <w:color w:val="7B7B7B" w:themeColor="accent3" w:themeShade="BF"/>
          <w:sz w:val="22"/>
          <w:szCs w:val="22"/>
          <w:lang w:val="en-GB"/>
        </w:rPr>
        <w:t>which became its current form in 2015 and became effective in mid-2017</w:t>
      </w:r>
      <w:r w:rsidR="00C123F4">
        <w:rPr>
          <w:rFonts w:ascii="Arial" w:hAnsi="Arial" w:cs="Arial"/>
          <w:color w:val="7B7B7B" w:themeColor="accent3" w:themeShade="BF"/>
          <w:sz w:val="22"/>
          <w:szCs w:val="22"/>
          <w:lang w:val="en-GB"/>
        </w:rPr>
        <w:t xml:space="preserve">, it is </w:t>
      </w:r>
      <w:r w:rsidR="003B6B54">
        <w:rPr>
          <w:rFonts w:ascii="Arial" w:hAnsi="Arial" w:cs="Arial"/>
          <w:color w:val="7B7B7B" w:themeColor="accent3" w:themeShade="BF"/>
          <w:sz w:val="22"/>
          <w:szCs w:val="22"/>
          <w:lang w:val="en-GB"/>
        </w:rPr>
        <w:t>state</w:t>
      </w:r>
      <w:r w:rsidR="00C123F4">
        <w:rPr>
          <w:rFonts w:ascii="Arial" w:hAnsi="Arial" w:cs="Arial"/>
          <w:color w:val="7B7B7B" w:themeColor="accent3" w:themeShade="BF"/>
          <w:sz w:val="22"/>
          <w:szCs w:val="22"/>
          <w:lang w:val="en-GB"/>
        </w:rPr>
        <w:t>d</w:t>
      </w:r>
      <w:r w:rsidR="003B6B54">
        <w:rPr>
          <w:rFonts w:ascii="Arial" w:hAnsi="Arial" w:cs="Arial"/>
          <w:color w:val="7B7B7B" w:themeColor="accent3" w:themeShade="BF"/>
          <w:sz w:val="22"/>
          <w:szCs w:val="22"/>
          <w:lang w:val="en-GB"/>
        </w:rPr>
        <w:t xml:space="preserve"> that th</w:t>
      </w:r>
      <w:r w:rsidR="008E30F8">
        <w:rPr>
          <w:rFonts w:ascii="Arial" w:hAnsi="Arial" w:cs="Arial"/>
          <w:color w:val="7B7B7B" w:themeColor="accent3" w:themeShade="BF"/>
          <w:sz w:val="22"/>
          <w:szCs w:val="22"/>
          <w:lang w:val="en-GB"/>
        </w:rPr>
        <w:t>e applicable law governing the proceedings will be that of the state in which the proceedings were o</w:t>
      </w:r>
      <w:r w:rsidR="0027550C">
        <w:rPr>
          <w:rFonts w:ascii="Arial" w:hAnsi="Arial" w:cs="Arial"/>
          <w:color w:val="7B7B7B" w:themeColor="accent3" w:themeShade="BF"/>
          <w:sz w:val="22"/>
          <w:szCs w:val="22"/>
          <w:lang w:val="en-GB"/>
        </w:rPr>
        <w:t>pened.</w:t>
      </w:r>
      <w:r w:rsidR="0055683E">
        <w:rPr>
          <w:rFonts w:ascii="Arial" w:hAnsi="Arial" w:cs="Arial"/>
          <w:color w:val="7B7B7B" w:themeColor="accent3" w:themeShade="BF"/>
          <w:sz w:val="22"/>
          <w:szCs w:val="22"/>
          <w:lang w:val="en-GB"/>
        </w:rPr>
        <w:t xml:space="preserve"> </w:t>
      </w:r>
    </w:p>
    <w:p w14:paraId="443A1744" w14:textId="039B616D" w:rsidR="005A1A9D" w:rsidRDefault="005A1A9D" w:rsidP="00B7193E">
      <w:pPr>
        <w:jc w:val="both"/>
        <w:rPr>
          <w:rFonts w:ascii="Arial" w:hAnsi="Arial" w:cs="Arial"/>
          <w:color w:val="7B7B7B" w:themeColor="accent3" w:themeShade="BF"/>
          <w:sz w:val="22"/>
          <w:szCs w:val="22"/>
          <w:lang w:val="en-GB"/>
        </w:rPr>
      </w:pPr>
    </w:p>
    <w:p w14:paraId="7AF53E47" w14:textId="2D47CFCA" w:rsidR="005A1A9D" w:rsidRDefault="005A1A9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former EIR</w:t>
      </w:r>
      <w:r w:rsidR="00E5741E">
        <w:rPr>
          <w:rFonts w:ascii="Arial" w:hAnsi="Arial" w:cs="Arial"/>
          <w:color w:val="7B7B7B" w:themeColor="accent3" w:themeShade="BF"/>
          <w:sz w:val="22"/>
          <w:szCs w:val="22"/>
          <w:lang w:val="en-GB"/>
        </w:rPr>
        <w:t xml:space="preserve">, for jurisdictional purposes, the primary or main proceedings </w:t>
      </w:r>
      <w:r w:rsidR="00127EDE">
        <w:rPr>
          <w:rFonts w:ascii="Arial" w:hAnsi="Arial" w:cs="Arial"/>
          <w:color w:val="7B7B7B" w:themeColor="accent3" w:themeShade="BF"/>
          <w:sz w:val="22"/>
          <w:szCs w:val="22"/>
          <w:lang w:val="en-GB"/>
        </w:rPr>
        <w:t>was allocated to the centre of the debtor’s main interest (“COMI”), bei</w:t>
      </w:r>
      <w:r w:rsidR="00445EE1">
        <w:rPr>
          <w:rFonts w:ascii="Arial" w:hAnsi="Arial" w:cs="Arial"/>
          <w:color w:val="7B7B7B" w:themeColor="accent3" w:themeShade="BF"/>
          <w:sz w:val="22"/>
          <w:szCs w:val="22"/>
          <w:lang w:val="en-GB"/>
        </w:rPr>
        <w:t>ng where the</w:t>
      </w:r>
      <w:r w:rsidR="00FA3056">
        <w:rPr>
          <w:rFonts w:ascii="Arial" w:hAnsi="Arial" w:cs="Arial"/>
          <w:color w:val="7B7B7B" w:themeColor="accent3" w:themeShade="BF"/>
          <w:sz w:val="22"/>
          <w:szCs w:val="22"/>
          <w:lang w:val="en-GB"/>
        </w:rPr>
        <w:t xml:space="preserve"> debtor conducts substantially its administration of its interest on a regular </w:t>
      </w:r>
      <w:proofErr w:type="gramStart"/>
      <w:r w:rsidR="00FA3056">
        <w:rPr>
          <w:rFonts w:ascii="Arial" w:hAnsi="Arial" w:cs="Arial"/>
          <w:color w:val="7B7B7B" w:themeColor="accent3" w:themeShade="BF"/>
          <w:sz w:val="22"/>
          <w:szCs w:val="22"/>
          <w:lang w:val="en-GB"/>
        </w:rPr>
        <w:t>basis</w:t>
      </w:r>
      <w:proofErr w:type="gramEnd"/>
      <w:r w:rsidR="00FA3056">
        <w:rPr>
          <w:rFonts w:ascii="Arial" w:hAnsi="Arial" w:cs="Arial"/>
          <w:color w:val="7B7B7B" w:themeColor="accent3" w:themeShade="BF"/>
          <w:sz w:val="22"/>
          <w:szCs w:val="22"/>
          <w:lang w:val="en-GB"/>
        </w:rPr>
        <w:t xml:space="preserve"> and which is ascertainable by third parties (Article 3(1) EIR Recast).</w:t>
      </w:r>
    </w:p>
    <w:p w14:paraId="79D01D4E" w14:textId="4001350B" w:rsidR="00F536E1" w:rsidRDefault="00F536E1" w:rsidP="00B7193E">
      <w:pPr>
        <w:jc w:val="both"/>
        <w:rPr>
          <w:rFonts w:ascii="Arial" w:hAnsi="Arial" w:cs="Arial"/>
          <w:color w:val="7B7B7B" w:themeColor="accent3" w:themeShade="BF"/>
          <w:sz w:val="22"/>
          <w:szCs w:val="22"/>
          <w:lang w:val="en-GB"/>
        </w:rPr>
      </w:pPr>
    </w:p>
    <w:p w14:paraId="095CBCA5" w14:textId="38D60E06" w:rsidR="00F536E1" w:rsidRDefault="00F536E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also allows for sub proceedings to be commenced in territories where the debtor also has an establishment, being </w:t>
      </w:r>
      <w:r w:rsidR="00F504B9">
        <w:rPr>
          <w:rFonts w:ascii="Arial" w:hAnsi="Arial" w:cs="Arial"/>
          <w:color w:val="7B7B7B" w:themeColor="accent3" w:themeShade="BF"/>
          <w:sz w:val="22"/>
          <w:szCs w:val="22"/>
          <w:lang w:val="en-GB"/>
        </w:rPr>
        <w:t>a place of operation and economic activity.</w:t>
      </w:r>
      <w:r w:rsidR="006D09C6">
        <w:rPr>
          <w:rFonts w:ascii="Arial" w:hAnsi="Arial" w:cs="Arial"/>
          <w:color w:val="7B7B7B" w:themeColor="accent3" w:themeShade="BF"/>
          <w:sz w:val="22"/>
          <w:szCs w:val="22"/>
          <w:lang w:val="en-GB"/>
        </w:rPr>
        <w:t xml:space="preserve"> The sub proceedings can either be independent from the main proceedings </w:t>
      </w:r>
      <w:r w:rsidR="00896969">
        <w:rPr>
          <w:rFonts w:ascii="Arial" w:hAnsi="Arial" w:cs="Arial"/>
          <w:color w:val="7B7B7B" w:themeColor="accent3" w:themeShade="BF"/>
          <w:sz w:val="22"/>
          <w:szCs w:val="22"/>
          <w:lang w:val="en-GB"/>
        </w:rPr>
        <w:t xml:space="preserve">or secondary proceedings. To determine whether it is </w:t>
      </w:r>
      <w:r w:rsidR="00AF610E">
        <w:rPr>
          <w:rFonts w:ascii="Arial" w:hAnsi="Arial" w:cs="Arial"/>
          <w:color w:val="7B7B7B" w:themeColor="accent3" w:themeShade="BF"/>
          <w:sz w:val="22"/>
          <w:szCs w:val="22"/>
          <w:lang w:val="en-GB"/>
        </w:rPr>
        <w:t>independent or secondary, is dependent on whether the sub proceedings commenced prior to the main (independent), or whether is commenced subsequently (secondary).</w:t>
      </w:r>
    </w:p>
    <w:p w14:paraId="06E4E143" w14:textId="15A27C18" w:rsidR="003B6158" w:rsidRDefault="003B6158" w:rsidP="00B7193E">
      <w:pPr>
        <w:jc w:val="both"/>
        <w:rPr>
          <w:rFonts w:ascii="Arial" w:hAnsi="Arial" w:cs="Arial"/>
          <w:color w:val="7B7B7B" w:themeColor="accent3" w:themeShade="BF"/>
          <w:sz w:val="22"/>
          <w:szCs w:val="22"/>
          <w:lang w:val="en-GB"/>
        </w:rPr>
      </w:pPr>
    </w:p>
    <w:p w14:paraId="157F5367" w14:textId="4C7EF03F" w:rsidR="003B6158" w:rsidRDefault="003B615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the case above, </w:t>
      </w:r>
      <w:r w:rsidR="00B80355">
        <w:rPr>
          <w:rFonts w:ascii="Arial" w:hAnsi="Arial" w:cs="Arial"/>
          <w:color w:val="7B7B7B" w:themeColor="accent3" w:themeShade="BF"/>
          <w:sz w:val="22"/>
          <w:szCs w:val="22"/>
          <w:lang w:val="en-GB"/>
        </w:rPr>
        <w:t xml:space="preserve">with the COMI being the UK, </w:t>
      </w:r>
      <w:r w:rsidR="00580CD9">
        <w:rPr>
          <w:rFonts w:ascii="Arial" w:hAnsi="Arial" w:cs="Arial"/>
          <w:color w:val="7B7B7B" w:themeColor="accent3" w:themeShade="BF"/>
          <w:sz w:val="22"/>
          <w:szCs w:val="22"/>
          <w:lang w:val="en-GB"/>
        </w:rPr>
        <w:t xml:space="preserve">and a minor creditor </w:t>
      </w:r>
      <w:r w:rsidR="00780922">
        <w:rPr>
          <w:rFonts w:ascii="Arial" w:hAnsi="Arial" w:cs="Arial"/>
          <w:color w:val="7B7B7B" w:themeColor="accent3" w:themeShade="BF"/>
          <w:sz w:val="22"/>
          <w:szCs w:val="22"/>
          <w:lang w:val="en-GB"/>
        </w:rPr>
        <w:t>opening proceedings against Rydell in the UK, the minor creditor’s proceedings will be considered the main proceedings under EIR Recast.</w:t>
      </w:r>
    </w:p>
    <w:p w14:paraId="3CD3916E" w14:textId="1B7EFC0F" w:rsidR="0090506E" w:rsidRDefault="0090506E" w:rsidP="00B7193E">
      <w:pPr>
        <w:jc w:val="both"/>
        <w:rPr>
          <w:rFonts w:ascii="Arial" w:hAnsi="Arial" w:cs="Arial"/>
          <w:color w:val="7B7B7B" w:themeColor="accent3" w:themeShade="BF"/>
          <w:sz w:val="22"/>
          <w:szCs w:val="22"/>
          <w:lang w:val="en-GB"/>
        </w:rPr>
      </w:pPr>
    </w:p>
    <w:p w14:paraId="71988FC8" w14:textId="25DE1FAD" w:rsidR="0090506E" w:rsidRDefault="00AE01A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Similarly, due to the timing of the proceedings, the UK fell under the EU, and </w:t>
      </w:r>
      <w:r w:rsidR="00257555">
        <w:rPr>
          <w:rFonts w:ascii="Arial" w:hAnsi="Arial" w:cs="Arial"/>
          <w:color w:val="7B7B7B" w:themeColor="accent3" w:themeShade="BF"/>
          <w:sz w:val="22"/>
          <w:szCs w:val="22"/>
          <w:lang w:val="en-GB"/>
        </w:rPr>
        <w:t xml:space="preserve">the </w:t>
      </w:r>
      <w:r w:rsidR="0090506E">
        <w:rPr>
          <w:rFonts w:ascii="Arial" w:hAnsi="Arial" w:cs="Arial"/>
          <w:color w:val="7B7B7B" w:themeColor="accent3" w:themeShade="BF"/>
          <w:sz w:val="22"/>
          <w:szCs w:val="22"/>
          <w:lang w:val="en-GB"/>
        </w:rPr>
        <w:t>EIR Recast would</w:t>
      </w:r>
      <w:r>
        <w:rPr>
          <w:rFonts w:ascii="Arial" w:hAnsi="Arial" w:cs="Arial"/>
          <w:color w:val="7B7B7B" w:themeColor="accent3" w:themeShade="BF"/>
          <w:sz w:val="22"/>
          <w:szCs w:val="22"/>
          <w:lang w:val="en-GB"/>
        </w:rPr>
        <w:t xml:space="preserve"> therefore</w:t>
      </w:r>
      <w:r w:rsidR="0090506E">
        <w:rPr>
          <w:rFonts w:ascii="Arial" w:hAnsi="Arial" w:cs="Arial"/>
          <w:color w:val="7B7B7B" w:themeColor="accent3" w:themeShade="BF"/>
          <w:sz w:val="22"/>
          <w:szCs w:val="22"/>
          <w:lang w:val="en-GB"/>
        </w:rPr>
        <w:t xml:space="preserve"> apply in this case, making the proceedings which </w:t>
      </w:r>
      <w:proofErr w:type="spellStart"/>
      <w:r w:rsidR="0090506E">
        <w:rPr>
          <w:rFonts w:ascii="Arial" w:hAnsi="Arial" w:cs="Arial"/>
          <w:color w:val="7B7B7B" w:themeColor="accent3" w:themeShade="BF"/>
          <w:sz w:val="22"/>
          <w:szCs w:val="22"/>
          <w:lang w:val="en-GB"/>
        </w:rPr>
        <w:t>Fernz</w:t>
      </w:r>
      <w:proofErr w:type="spellEnd"/>
      <w:r w:rsidR="0090506E">
        <w:rPr>
          <w:rFonts w:ascii="Arial" w:hAnsi="Arial" w:cs="Arial"/>
          <w:color w:val="7B7B7B" w:themeColor="accent3" w:themeShade="BF"/>
          <w:sz w:val="22"/>
          <w:szCs w:val="22"/>
          <w:lang w:val="en-GB"/>
        </w:rPr>
        <w:t xml:space="preserve"> commence</w:t>
      </w:r>
      <w:r w:rsidR="003E5B40">
        <w:rPr>
          <w:rFonts w:ascii="Arial" w:hAnsi="Arial" w:cs="Arial"/>
          <w:color w:val="7B7B7B" w:themeColor="accent3" w:themeShade="BF"/>
          <w:sz w:val="22"/>
          <w:szCs w:val="22"/>
          <w:lang w:val="en-GB"/>
        </w:rPr>
        <w:t xml:space="preserve"> to be considered as a secondary proceeding. </w:t>
      </w:r>
    </w:p>
    <w:p w14:paraId="7A451886" w14:textId="47CAB401" w:rsidR="003E5B40" w:rsidRDefault="003E5B40" w:rsidP="00B7193E">
      <w:pPr>
        <w:jc w:val="both"/>
        <w:rPr>
          <w:rFonts w:ascii="Arial" w:hAnsi="Arial" w:cs="Arial"/>
          <w:color w:val="7B7B7B" w:themeColor="accent3" w:themeShade="BF"/>
          <w:sz w:val="22"/>
          <w:szCs w:val="22"/>
          <w:lang w:val="en-GB"/>
        </w:rPr>
      </w:pPr>
    </w:p>
    <w:p w14:paraId="716872AC" w14:textId="683395A7" w:rsidR="003B6B54" w:rsidRDefault="00B40A4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will not be under the primary proceedings, the EIR Recast includes </w:t>
      </w:r>
      <w:r w:rsidR="00466FA7">
        <w:rPr>
          <w:rFonts w:ascii="Arial" w:hAnsi="Arial" w:cs="Arial"/>
          <w:color w:val="7B7B7B" w:themeColor="accent3" w:themeShade="BF"/>
          <w:sz w:val="22"/>
          <w:szCs w:val="22"/>
          <w:lang w:val="en-GB"/>
        </w:rPr>
        <w:t xml:space="preserve">provisions for rights </w:t>
      </w:r>
      <w:r w:rsidR="00DD6C96">
        <w:rPr>
          <w:rFonts w:ascii="Arial" w:hAnsi="Arial" w:cs="Arial"/>
          <w:color w:val="7B7B7B" w:themeColor="accent3" w:themeShade="BF"/>
          <w:sz w:val="22"/>
          <w:szCs w:val="22"/>
          <w:lang w:val="en-GB"/>
        </w:rPr>
        <w:t xml:space="preserve">in rem against property, detrimental acts, where there may be immovable property, and </w:t>
      </w:r>
      <w:proofErr w:type="gramStart"/>
      <w:r w:rsidR="00DD6C96">
        <w:rPr>
          <w:rFonts w:ascii="Arial" w:hAnsi="Arial" w:cs="Arial"/>
          <w:color w:val="7B7B7B" w:themeColor="accent3" w:themeShade="BF"/>
          <w:sz w:val="22"/>
          <w:szCs w:val="22"/>
          <w:lang w:val="en-GB"/>
        </w:rPr>
        <w:t>set-offs</w:t>
      </w:r>
      <w:proofErr w:type="gramEnd"/>
      <w:r w:rsidR="00DD6C96">
        <w:rPr>
          <w:rFonts w:ascii="Arial" w:hAnsi="Arial" w:cs="Arial"/>
          <w:color w:val="7B7B7B" w:themeColor="accent3" w:themeShade="BF"/>
          <w:sz w:val="22"/>
          <w:szCs w:val="22"/>
          <w:lang w:val="en-GB"/>
        </w:rPr>
        <w:t xml:space="preserve">. </w:t>
      </w:r>
      <w:r w:rsidR="00750DAF">
        <w:rPr>
          <w:rFonts w:ascii="Arial" w:hAnsi="Arial" w:cs="Arial"/>
          <w:color w:val="7B7B7B" w:themeColor="accent3" w:themeShade="BF"/>
          <w:sz w:val="22"/>
          <w:szCs w:val="22"/>
          <w:lang w:val="en-GB"/>
        </w:rPr>
        <w:t>Furthermore, the EIR Reca</w:t>
      </w:r>
      <w:r w:rsidR="00F10701">
        <w:rPr>
          <w:rFonts w:ascii="Arial" w:hAnsi="Arial" w:cs="Arial"/>
          <w:color w:val="7B7B7B" w:themeColor="accent3" w:themeShade="BF"/>
          <w:sz w:val="22"/>
          <w:szCs w:val="22"/>
          <w:lang w:val="en-GB"/>
        </w:rPr>
        <w:t>st promotes co-operational and co-ordination between the courts in the EU of which the UK is (at the time) a part of.</w:t>
      </w:r>
      <w:r w:rsidR="00014F64">
        <w:rPr>
          <w:rFonts w:ascii="Arial" w:hAnsi="Arial" w:cs="Arial"/>
          <w:color w:val="7B7B7B" w:themeColor="accent3" w:themeShade="BF"/>
          <w:sz w:val="22"/>
          <w:szCs w:val="22"/>
          <w:lang w:val="en-GB"/>
        </w:rPr>
        <w:t xml:space="preserve"> </w:t>
      </w:r>
    </w:p>
    <w:p w14:paraId="6C7C7C53" w14:textId="77777777" w:rsidR="003B6B54" w:rsidRDefault="003B6B54" w:rsidP="00B7193E">
      <w:pPr>
        <w:jc w:val="both"/>
        <w:rPr>
          <w:rFonts w:ascii="Arial" w:hAnsi="Arial" w:cs="Arial"/>
          <w:color w:val="7B7B7B" w:themeColor="accent3" w:themeShade="BF"/>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739ADFE5" w:rsidR="00015EE6" w:rsidRDefault="00860D53"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Insolvency Regulation (Recast) </w:t>
      </w:r>
      <w:r w:rsidR="0009281C">
        <w:rPr>
          <w:rFonts w:ascii="Arial" w:hAnsi="Arial" w:cs="Arial"/>
          <w:color w:val="7B7B7B" w:themeColor="accent3" w:themeShade="BF"/>
          <w:sz w:val="22"/>
          <w:szCs w:val="22"/>
          <w:lang w:val="en-GB"/>
        </w:rPr>
        <w:t>ceased application in the UK as at 11pm on 31 December 2020 following the UK’s exit from the European Union</w:t>
      </w:r>
      <w:r w:rsidR="00247387">
        <w:rPr>
          <w:rFonts w:ascii="Arial" w:hAnsi="Arial" w:cs="Arial"/>
          <w:color w:val="7B7B7B" w:themeColor="accent3" w:themeShade="BF"/>
          <w:sz w:val="22"/>
          <w:szCs w:val="22"/>
          <w:lang w:val="en-GB"/>
        </w:rPr>
        <w:t xml:space="preserve"> on 31 January 2020</w:t>
      </w:r>
      <w:r w:rsidR="0009281C">
        <w:rPr>
          <w:rFonts w:ascii="Arial" w:hAnsi="Arial" w:cs="Arial"/>
          <w:color w:val="7B7B7B" w:themeColor="accent3" w:themeShade="BF"/>
          <w:sz w:val="22"/>
          <w:szCs w:val="22"/>
          <w:lang w:val="en-GB"/>
        </w:rPr>
        <w:t>.</w:t>
      </w:r>
      <w:r w:rsidR="00247387">
        <w:rPr>
          <w:rFonts w:ascii="Arial" w:hAnsi="Arial" w:cs="Arial"/>
          <w:color w:val="7B7B7B" w:themeColor="accent3" w:themeShade="BF"/>
          <w:sz w:val="22"/>
          <w:szCs w:val="22"/>
          <w:lang w:val="en-GB"/>
        </w:rPr>
        <w:t xml:space="preserve"> </w:t>
      </w:r>
      <w:r w:rsidR="00AC64C2">
        <w:rPr>
          <w:rFonts w:ascii="Arial" w:hAnsi="Arial" w:cs="Arial"/>
          <w:color w:val="7B7B7B" w:themeColor="accent3" w:themeShade="BF"/>
          <w:sz w:val="22"/>
          <w:szCs w:val="22"/>
          <w:lang w:val="en-GB"/>
        </w:rPr>
        <w:t xml:space="preserve">The EIR Recast would only apply whereby proceedings commenced </w:t>
      </w:r>
      <w:r w:rsidR="001C0F55">
        <w:rPr>
          <w:rFonts w:ascii="Arial" w:hAnsi="Arial" w:cs="Arial"/>
          <w:color w:val="7B7B7B" w:themeColor="accent3" w:themeShade="BF"/>
          <w:sz w:val="22"/>
          <w:szCs w:val="22"/>
          <w:lang w:val="en-GB"/>
        </w:rPr>
        <w:t xml:space="preserve">prior to or </w:t>
      </w:r>
      <w:r w:rsidR="00AC64C2">
        <w:rPr>
          <w:rFonts w:ascii="Arial" w:hAnsi="Arial" w:cs="Arial"/>
          <w:color w:val="7B7B7B" w:themeColor="accent3" w:themeShade="BF"/>
          <w:sz w:val="22"/>
          <w:szCs w:val="22"/>
          <w:lang w:val="en-GB"/>
        </w:rPr>
        <w:t>during the transitional period between 31 January 2020 to 31 December 2020.</w:t>
      </w:r>
    </w:p>
    <w:p w14:paraId="3267095E" w14:textId="35DF3656" w:rsidR="0009281C" w:rsidRDefault="0009281C" w:rsidP="00C45A03">
      <w:pPr>
        <w:jc w:val="both"/>
        <w:rPr>
          <w:rFonts w:ascii="Arial" w:hAnsi="Arial" w:cs="Arial"/>
          <w:color w:val="7B7B7B" w:themeColor="accent3" w:themeShade="BF"/>
          <w:sz w:val="22"/>
          <w:szCs w:val="22"/>
          <w:lang w:val="en-GB"/>
        </w:rPr>
      </w:pPr>
    </w:p>
    <w:p w14:paraId="4F345D41" w14:textId="4F0CF765" w:rsidR="0009281C" w:rsidRDefault="00451D6F"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will mean </w:t>
      </w:r>
      <w:r w:rsidR="009D53AE">
        <w:rPr>
          <w:rFonts w:ascii="Arial" w:hAnsi="Arial" w:cs="Arial"/>
          <w:color w:val="7B7B7B" w:themeColor="accent3" w:themeShade="BF"/>
          <w:sz w:val="22"/>
          <w:szCs w:val="22"/>
          <w:lang w:val="en-GB"/>
        </w:rPr>
        <w:t xml:space="preserve">that the EIR Recast would not take effect at the </w:t>
      </w:r>
      <w:r w:rsidR="001C0F55">
        <w:rPr>
          <w:rFonts w:ascii="Arial" w:hAnsi="Arial" w:cs="Arial"/>
          <w:color w:val="7B7B7B" w:themeColor="accent3" w:themeShade="BF"/>
          <w:sz w:val="22"/>
          <w:szCs w:val="22"/>
          <w:lang w:val="en-GB"/>
        </w:rPr>
        <w:t>proposed time of 18 June 2021. and</w:t>
      </w:r>
      <w:r w:rsidR="009D53AE">
        <w:rPr>
          <w:rFonts w:ascii="Arial" w:hAnsi="Arial" w:cs="Arial"/>
          <w:color w:val="7B7B7B" w:themeColor="accent3" w:themeShade="BF"/>
          <w:sz w:val="22"/>
          <w:szCs w:val="22"/>
          <w:lang w:val="en-GB"/>
        </w:rPr>
        <w:t xml:space="preserve"> should </w:t>
      </w:r>
      <w:proofErr w:type="spellStart"/>
      <w:r w:rsidR="005B6C7F">
        <w:rPr>
          <w:rFonts w:ascii="Arial" w:hAnsi="Arial" w:cs="Arial"/>
          <w:color w:val="7B7B7B" w:themeColor="accent3" w:themeShade="BF"/>
          <w:sz w:val="22"/>
          <w:szCs w:val="22"/>
          <w:lang w:val="en-GB"/>
        </w:rPr>
        <w:t>Fernz</w:t>
      </w:r>
      <w:proofErr w:type="spellEnd"/>
      <w:r w:rsidR="005B6C7F">
        <w:rPr>
          <w:rFonts w:ascii="Arial" w:hAnsi="Arial" w:cs="Arial"/>
          <w:color w:val="7B7B7B" w:themeColor="accent3" w:themeShade="BF"/>
          <w:sz w:val="22"/>
          <w:szCs w:val="22"/>
          <w:lang w:val="en-GB"/>
        </w:rPr>
        <w:t xml:space="preserve"> wish to conduct proceedings in a European territory</w:t>
      </w:r>
      <w:r w:rsidR="001C0F55">
        <w:rPr>
          <w:rFonts w:ascii="Arial" w:hAnsi="Arial" w:cs="Arial"/>
          <w:color w:val="7B7B7B" w:themeColor="accent3" w:themeShade="BF"/>
          <w:sz w:val="22"/>
          <w:szCs w:val="22"/>
          <w:lang w:val="en-GB"/>
        </w:rPr>
        <w:t>,</w:t>
      </w:r>
      <w:r w:rsidR="005B6C7F">
        <w:rPr>
          <w:rFonts w:ascii="Arial" w:hAnsi="Arial" w:cs="Arial"/>
          <w:color w:val="7B7B7B" w:themeColor="accent3" w:themeShade="BF"/>
          <w:sz w:val="22"/>
          <w:szCs w:val="22"/>
          <w:lang w:val="en-GB"/>
        </w:rPr>
        <w:t xml:space="preserve"> will need to consider </w:t>
      </w:r>
      <w:r w:rsidR="00FE1630">
        <w:rPr>
          <w:rFonts w:ascii="Arial" w:hAnsi="Arial" w:cs="Arial"/>
          <w:color w:val="7B7B7B" w:themeColor="accent3" w:themeShade="BF"/>
          <w:sz w:val="22"/>
          <w:szCs w:val="22"/>
          <w:lang w:val="en-GB"/>
        </w:rPr>
        <w:t xml:space="preserve">how the UK proceedings will be recognized in a European State. </w:t>
      </w:r>
      <w:r w:rsidR="00E22BCC">
        <w:rPr>
          <w:rFonts w:ascii="Arial" w:hAnsi="Arial" w:cs="Arial"/>
          <w:color w:val="7B7B7B" w:themeColor="accent3" w:themeShade="BF"/>
          <w:sz w:val="22"/>
          <w:szCs w:val="22"/>
          <w:lang w:val="en-GB"/>
        </w:rPr>
        <w:t>Notwithstanding,</w:t>
      </w:r>
      <w:r w:rsidR="00FE1630">
        <w:rPr>
          <w:rFonts w:ascii="Arial" w:hAnsi="Arial" w:cs="Arial"/>
          <w:color w:val="7B7B7B" w:themeColor="accent3" w:themeShade="BF"/>
          <w:sz w:val="22"/>
          <w:szCs w:val="22"/>
          <w:lang w:val="en-GB"/>
        </w:rPr>
        <w:t xml:space="preserve"> the EIR Recast </w:t>
      </w:r>
      <w:r w:rsidR="00383B0A">
        <w:rPr>
          <w:rFonts w:ascii="Arial" w:hAnsi="Arial" w:cs="Arial"/>
          <w:color w:val="7B7B7B" w:themeColor="accent3" w:themeShade="BF"/>
          <w:sz w:val="22"/>
          <w:szCs w:val="22"/>
          <w:lang w:val="en-GB"/>
        </w:rPr>
        <w:t xml:space="preserve">included areas of amendment such as </w:t>
      </w:r>
      <w:r w:rsidR="00B35C42">
        <w:rPr>
          <w:rFonts w:ascii="Arial" w:hAnsi="Arial" w:cs="Arial"/>
          <w:color w:val="7B7B7B" w:themeColor="accent3" w:themeShade="BF"/>
          <w:sz w:val="22"/>
          <w:szCs w:val="22"/>
          <w:lang w:val="en-GB"/>
        </w:rPr>
        <w:t>hybrid proceedings, expanding on the COMI and recognition of insolvency proceedings outside of the EU</w:t>
      </w:r>
      <w:r w:rsidR="008E2D70">
        <w:rPr>
          <w:rFonts w:ascii="Arial" w:hAnsi="Arial" w:cs="Arial"/>
          <w:color w:val="7B7B7B" w:themeColor="accent3" w:themeShade="BF"/>
          <w:sz w:val="22"/>
          <w:szCs w:val="22"/>
          <w:lang w:val="en-GB"/>
        </w:rPr>
        <w:t xml:space="preserve">. </w:t>
      </w:r>
    </w:p>
    <w:p w14:paraId="50B34C8C" w14:textId="098C824F" w:rsidR="003E3F1C" w:rsidRDefault="003E3F1C" w:rsidP="00C45A03">
      <w:pPr>
        <w:jc w:val="both"/>
        <w:rPr>
          <w:rFonts w:ascii="Arial" w:hAnsi="Arial" w:cs="Arial"/>
          <w:color w:val="7B7B7B" w:themeColor="accent3" w:themeShade="BF"/>
          <w:sz w:val="22"/>
          <w:szCs w:val="22"/>
          <w:lang w:val="en-GB"/>
        </w:rPr>
      </w:pPr>
    </w:p>
    <w:p w14:paraId="6E6FD64E" w14:textId="28AA6E8F" w:rsidR="003E3F1C" w:rsidRDefault="003E3F1C"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also be noted that if </w:t>
      </w:r>
      <w:proofErr w:type="spellStart"/>
      <w:r>
        <w:rPr>
          <w:rFonts w:ascii="Arial" w:hAnsi="Arial" w:cs="Arial"/>
          <w:color w:val="7B7B7B" w:themeColor="accent3" w:themeShade="BF"/>
          <w:sz w:val="22"/>
          <w:szCs w:val="22"/>
          <w:lang w:val="en-GB"/>
        </w:rPr>
        <w:t>F</w:t>
      </w:r>
      <w:r w:rsidR="009A7B40">
        <w:rPr>
          <w:rFonts w:ascii="Arial" w:hAnsi="Arial" w:cs="Arial"/>
          <w:color w:val="7B7B7B" w:themeColor="accent3" w:themeShade="BF"/>
          <w:sz w:val="22"/>
          <w:szCs w:val="22"/>
          <w:lang w:val="en-GB"/>
        </w:rPr>
        <w:t>ernz</w:t>
      </w:r>
      <w:proofErr w:type="spellEnd"/>
      <w:r w:rsidR="009A7B40">
        <w:rPr>
          <w:rFonts w:ascii="Arial" w:hAnsi="Arial" w:cs="Arial"/>
          <w:color w:val="7B7B7B" w:themeColor="accent3" w:themeShade="BF"/>
          <w:sz w:val="22"/>
          <w:szCs w:val="22"/>
          <w:lang w:val="en-GB"/>
        </w:rPr>
        <w:t xml:space="preserve"> commences proceedings in the EU, thereby causing proceedings to be within</w:t>
      </w:r>
      <w:r w:rsidR="001C0F55">
        <w:rPr>
          <w:rFonts w:ascii="Arial" w:hAnsi="Arial" w:cs="Arial"/>
          <w:color w:val="7B7B7B" w:themeColor="accent3" w:themeShade="BF"/>
          <w:sz w:val="22"/>
          <w:szCs w:val="22"/>
          <w:lang w:val="en-GB"/>
        </w:rPr>
        <w:t>,</w:t>
      </w:r>
      <w:r w:rsidR="009A7B40">
        <w:rPr>
          <w:rFonts w:ascii="Arial" w:hAnsi="Arial" w:cs="Arial"/>
          <w:color w:val="7B7B7B" w:themeColor="accent3" w:themeShade="BF"/>
          <w:sz w:val="22"/>
          <w:szCs w:val="22"/>
          <w:lang w:val="en-GB"/>
        </w:rPr>
        <w:t xml:space="preserve"> and outside </w:t>
      </w:r>
      <w:r w:rsidR="001C0F55">
        <w:rPr>
          <w:rFonts w:ascii="Arial" w:hAnsi="Arial" w:cs="Arial"/>
          <w:color w:val="7B7B7B" w:themeColor="accent3" w:themeShade="BF"/>
          <w:sz w:val="22"/>
          <w:szCs w:val="22"/>
          <w:lang w:val="en-GB"/>
        </w:rPr>
        <w:t xml:space="preserve">of </w:t>
      </w:r>
      <w:r w:rsidR="009A7B40">
        <w:rPr>
          <w:rFonts w:ascii="Arial" w:hAnsi="Arial" w:cs="Arial"/>
          <w:color w:val="7B7B7B" w:themeColor="accent3" w:themeShade="BF"/>
          <w:sz w:val="22"/>
          <w:szCs w:val="22"/>
          <w:lang w:val="en-GB"/>
        </w:rPr>
        <w:t>the UK (and equally, within</w:t>
      </w:r>
      <w:r w:rsidR="001C0F55">
        <w:rPr>
          <w:rFonts w:ascii="Arial" w:hAnsi="Arial" w:cs="Arial"/>
          <w:color w:val="7B7B7B" w:themeColor="accent3" w:themeShade="BF"/>
          <w:sz w:val="22"/>
          <w:szCs w:val="22"/>
          <w:lang w:val="en-GB"/>
        </w:rPr>
        <w:t>,</w:t>
      </w:r>
      <w:r w:rsidR="009A7B40">
        <w:rPr>
          <w:rFonts w:ascii="Arial" w:hAnsi="Arial" w:cs="Arial"/>
          <w:color w:val="7B7B7B" w:themeColor="accent3" w:themeShade="BF"/>
          <w:sz w:val="22"/>
          <w:szCs w:val="22"/>
          <w:lang w:val="en-GB"/>
        </w:rPr>
        <w:t xml:space="preserve"> and outside the EU), the UK’s Insolvency Act 1986 does allow for recognition </w:t>
      </w:r>
      <w:r w:rsidR="005D57F1">
        <w:rPr>
          <w:rFonts w:ascii="Arial" w:hAnsi="Arial" w:cs="Arial"/>
          <w:color w:val="7B7B7B" w:themeColor="accent3" w:themeShade="BF"/>
          <w:sz w:val="22"/>
          <w:szCs w:val="22"/>
          <w:lang w:val="en-GB"/>
        </w:rPr>
        <w:t>and cooperation with foreign insolvency proceedings.</w:t>
      </w:r>
    </w:p>
    <w:p w14:paraId="56B4E60B" w14:textId="74EA2655" w:rsidR="00DF230B" w:rsidRDefault="00DF230B" w:rsidP="00C45A03">
      <w:pPr>
        <w:jc w:val="both"/>
        <w:rPr>
          <w:rFonts w:ascii="Arial" w:hAnsi="Arial" w:cs="Arial"/>
          <w:color w:val="7B7B7B" w:themeColor="accent3" w:themeShade="BF"/>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4FB70523" w14:textId="64D069AA" w:rsidR="008F50C3" w:rsidRDefault="00D42C59"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domestic UK laws which would be relevant to consider </w:t>
      </w:r>
      <w:r w:rsidR="00C9581F">
        <w:rPr>
          <w:rFonts w:ascii="Arial" w:hAnsi="Arial" w:cs="Arial"/>
          <w:color w:val="7B7B7B" w:themeColor="accent3" w:themeShade="BF"/>
          <w:sz w:val="22"/>
          <w:szCs w:val="22"/>
          <w:lang w:val="en-GB"/>
        </w:rPr>
        <w:t xml:space="preserve">in </w:t>
      </w:r>
      <w:r w:rsidR="00387952">
        <w:rPr>
          <w:rFonts w:ascii="Arial" w:hAnsi="Arial" w:cs="Arial"/>
          <w:color w:val="7B7B7B" w:themeColor="accent3" w:themeShade="BF"/>
          <w:sz w:val="22"/>
          <w:szCs w:val="22"/>
          <w:lang w:val="en-GB"/>
        </w:rPr>
        <w:t>the</w:t>
      </w:r>
      <w:r w:rsidR="00C766F0">
        <w:rPr>
          <w:rFonts w:ascii="Arial" w:hAnsi="Arial" w:cs="Arial"/>
          <w:color w:val="7B7B7B" w:themeColor="accent3" w:themeShade="BF"/>
          <w:sz w:val="22"/>
          <w:szCs w:val="22"/>
          <w:lang w:val="en-GB"/>
        </w:rPr>
        <w:t xml:space="preserve"> case of </w:t>
      </w:r>
      <w:r>
        <w:rPr>
          <w:rFonts w:ascii="Arial" w:hAnsi="Arial" w:cs="Arial"/>
          <w:color w:val="7B7B7B" w:themeColor="accent3" w:themeShade="BF"/>
          <w:sz w:val="22"/>
          <w:szCs w:val="22"/>
          <w:lang w:val="en-GB"/>
        </w:rPr>
        <w:t xml:space="preserve">whether the minor creditor could commence formal insolvency proceedings in the UK </w:t>
      </w:r>
      <w:r w:rsidR="008F50C3">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the UK’s Insolvency Act 1986</w:t>
      </w:r>
      <w:r w:rsidR="008F50C3">
        <w:rPr>
          <w:rFonts w:ascii="Arial" w:hAnsi="Arial" w:cs="Arial"/>
          <w:color w:val="7B7B7B" w:themeColor="accent3" w:themeShade="BF"/>
          <w:sz w:val="22"/>
          <w:szCs w:val="22"/>
          <w:lang w:val="en-GB"/>
        </w:rPr>
        <w:t xml:space="preserve"> (“Insolvency Act”).</w:t>
      </w:r>
    </w:p>
    <w:p w14:paraId="6703879C" w14:textId="77777777" w:rsidR="00C766F0" w:rsidRDefault="00C766F0"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3CAE42BE" w14:textId="0CBA118C" w:rsidR="00015EE6" w:rsidRDefault="008F50C3"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Insolvency Act, the English Court will have </w:t>
      </w:r>
      <w:r w:rsidR="00640B4E">
        <w:rPr>
          <w:rFonts w:ascii="Arial" w:hAnsi="Arial" w:cs="Arial"/>
          <w:color w:val="7B7B7B" w:themeColor="accent3" w:themeShade="BF"/>
          <w:sz w:val="22"/>
          <w:szCs w:val="22"/>
          <w:lang w:val="en-GB"/>
        </w:rPr>
        <w:t>jurisdictional</w:t>
      </w:r>
      <w:r>
        <w:rPr>
          <w:rFonts w:ascii="Arial" w:hAnsi="Arial" w:cs="Arial"/>
          <w:color w:val="7B7B7B" w:themeColor="accent3" w:themeShade="BF"/>
          <w:sz w:val="22"/>
          <w:szCs w:val="22"/>
          <w:lang w:val="en-GB"/>
        </w:rPr>
        <w:t xml:space="preserve"> right to wind-up a company formed in another sta</w:t>
      </w:r>
      <w:r w:rsidR="00640B4E">
        <w:rPr>
          <w:rFonts w:ascii="Arial" w:hAnsi="Arial" w:cs="Arial"/>
          <w:color w:val="7B7B7B" w:themeColor="accent3" w:themeShade="BF"/>
          <w:sz w:val="22"/>
          <w:szCs w:val="22"/>
          <w:lang w:val="en-GB"/>
        </w:rPr>
        <w:t>te where that company has carried on business in the UK, although it may be unregistered in the UK. The co</w:t>
      </w:r>
      <w:r w:rsidR="00BE3913">
        <w:rPr>
          <w:rFonts w:ascii="Arial" w:hAnsi="Arial" w:cs="Arial"/>
          <w:color w:val="7B7B7B" w:themeColor="accent3" w:themeShade="BF"/>
          <w:sz w:val="22"/>
          <w:szCs w:val="22"/>
          <w:lang w:val="en-GB"/>
        </w:rPr>
        <w:t>nsideration here is whether ‘it has carried on business in the UK’</w:t>
      </w:r>
      <w:r w:rsidR="00F621D6">
        <w:rPr>
          <w:rFonts w:ascii="Arial" w:hAnsi="Arial" w:cs="Arial"/>
          <w:color w:val="7B7B7B" w:themeColor="accent3" w:themeShade="BF"/>
          <w:sz w:val="22"/>
          <w:szCs w:val="22"/>
          <w:lang w:val="en-GB"/>
        </w:rPr>
        <w:t xml:space="preserve"> applies</w:t>
      </w:r>
      <w:r w:rsidR="00BE3913">
        <w:rPr>
          <w:rFonts w:ascii="Arial" w:hAnsi="Arial" w:cs="Arial"/>
          <w:color w:val="7B7B7B" w:themeColor="accent3" w:themeShade="BF"/>
          <w:sz w:val="22"/>
          <w:szCs w:val="22"/>
          <w:lang w:val="en-GB"/>
        </w:rPr>
        <w:t>. Given that the creditor is in the UK and the nature of Rydell’s business, it may be possible to make this assumption.</w:t>
      </w:r>
    </w:p>
    <w:p w14:paraId="36701F33" w14:textId="77777777" w:rsidR="00FE5EE5" w:rsidRDefault="00FE5EE5"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59FE7FD" w14:textId="67968042" w:rsidR="00BE3913" w:rsidRDefault="00FE5EE5"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 the Insolvency Act allows for recognition and cooperation with foreign insolvency proceedings, under</w:t>
      </w:r>
      <w:r w:rsidR="0045040A">
        <w:rPr>
          <w:rFonts w:ascii="Arial" w:hAnsi="Arial" w:cs="Arial"/>
          <w:color w:val="7B7B7B" w:themeColor="accent3" w:themeShade="BF"/>
          <w:sz w:val="22"/>
          <w:szCs w:val="22"/>
          <w:lang w:val="en-GB"/>
        </w:rPr>
        <w:t xml:space="preserve"> the Insolvency Act, the UK Court may defer the authority to the foreign </w:t>
      </w:r>
      <w:r w:rsidR="000933ED">
        <w:rPr>
          <w:rFonts w:ascii="Arial" w:hAnsi="Arial" w:cs="Arial"/>
          <w:color w:val="7B7B7B" w:themeColor="accent3" w:themeShade="BF"/>
          <w:sz w:val="22"/>
          <w:szCs w:val="22"/>
          <w:lang w:val="en-GB"/>
        </w:rPr>
        <w:t>liquidator.</w:t>
      </w:r>
    </w:p>
    <w:p w14:paraId="650B0877" w14:textId="7350A9B9" w:rsidR="000933ED" w:rsidRDefault="000933ED"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04434D04" w14:textId="451D8882" w:rsidR="00015EE6" w:rsidRPr="00205B31" w:rsidRDefault="00FE5EE5"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Considering the major creditor is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which may commence </w:t>
      </w:r>
      <w:r w:rsidR="00352319">
        <w:rPr>
          <w:rFonts w:ascii="Arial" w:hAnsi="Arial" w:cs="Arial"/>
          <w:color w:val="7B7B7B" w:themeColor="accent3" w:themeShade="BF"/>
          <w:sz w:val="22"/>
          <w:szCs w:val="22"/>
          <w:lang w:val="en-GB"/>
        </w:rPr>
        <w:t>foreign proceedings and the claim of the minority creditor may be lesser, the UK court may take the approach to defer authority to the foreign liquidator and the foreign Court.</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9F7B47">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FAD0" w14:textId="77777777" w:rsidR="004136F6" w:rsidRDefault="004136F6" w:rsidP="00241B44">
      <w:r>
        <w:separator/>
      </w:r>
    </w:p>
  </w:endnote>
  <w:endnote w:type="continuationSeparator" w:id="0">
    <w:p w14:paraId="5A7BB878" w14:textId="77777777" w:rsidR="004136F6" w:rsidRDefault="004136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47C6873D" w:rsidR="006E1CB0" w:rsidRPr="0052732A" w:rsidRDefault="005058CF" w:rsidP="0052732A">
    <w:pPr>
      <w:pStyle w:val="Footer"/>
      <w:ind w:right="360"/>
      <w:rPr>
        <w:rFonts w:ascii="Arial" w:hAnsi="Arial" w:cs="Arial"/>
        <w:sz w:val="18"/>
        <w:szCs w:val="18"/>
      </w:rPr>
    </w:pPr>
    <w:r>
      <w:rPr>
        <w:rFonts w:ascii="Arial" w:hAnsi="Arial" w:cs="Arial"/>
        <w:sz w:val="18"/>
        <w:szCs w:val="18"/>
      </w:rPr>
      <w:t>202122-</w:t>
    </w:r>
    <w:r w:rsidR="00956654">
      <w:rPr>
        <w:rFonts w:ascii="Arial" w:hAnsi="Arial" w:cs="Arial"/>
        <w:sz w:val="18"/>
        <w:szCs w:val="18"/>
      </w:rPr>
      <w:t>392</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9B27" w14:textId="77777777" w:rsidR="004136F6" w:rsidRDefault="004136F6" w:rsidP="00241B44">
      <w:r>
        <w:separator/>
      </w:r>
    </w:p>
  </w:footnote>
  <w:footnote w:type="continuationSeparator" w:id="0">
    <w:p w14:paraId="31486080" w14:textId="77777777" w:rsidR="004136F6" w:rsidRDefault="004136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7A74750"/>
    <w:multiLevelType w:val="hybridMultilevel"/>
    <w:tmpl w:val="48123D24"/>
    <w:lvl w:ilvl="0" w:tplc="229C3958">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A807D9"/>
    <w:multiLevelType w:val="hybridMultilevel"/>
    <w:tmpl w:val="E84428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55A07F9"/>
    <w:multiLevelType w:val="hybridMultilevel"/>
    <w:tmpl w:val="BEB487E8"/>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75339F"/>
    <w:multiLevelType w:val="hybridMultilevel"/>
    <w:tmpl w:val="2F0097F8"/>
    <w:lvl w:ilvl="0" w:tplc="3CF6FF1A">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6"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2"/>
  </w:num>
  <w:num w:numId="3">
    <w:abstractNumId w:val="19"/>
  </w:num>
  <w:num w:numId="4">
    <w:abstractNumId w:val="5"/>
  </w:num>
  <w:num w:numId="5">
    <w:abstractNumId w:val="3"/>
  </w:num>
  <w:num w:numId="6">
    <w:abstractNumId w:val="17"/>
  </w:num>
  <w:num w:numId="7">
    <w:abstractNumId w:val="4"/>
  </w:num>
  <w:num w:numId="8">
    <w:abstractNumId w:val="2"/>
  </w:num>
  <w:num w:numId="9">
    <w:abstractNumId w:val="0"/>
  </w:num>
  <w:num w:numId="10">
    <w:abstractNumId w:val="6"/>
  </w:num>
  <w:num w:numId="11">
    <w:abstractNumId w:val="14"/>
  </w:num>
  <w:num w:numId="12">
    <w:abstractNumId w:val="18"/>
  </w:num>
  <w:num w:numId="13">
    <w:abstractNumId w:val="15"/>
  </w:num>
  <w:num w:numId="14">
    <w:abstractNumId w:val="9"/>
  </w:num>
  <w:num w:numId="15">
    <w:abstractNumId w:val="13"/>
  </w:num>
  <w:num w:numId="16">
    <w:abstractNumId w:val="16"/>
  </w:num>
  <w:num w:numId="17">
    <w:abstractNumId w:val="11"/>
  </w:num>
  <w:num w:numId="18">
    <w:abstractNumId w:val="8"/>
  </w:num>
  <w:num w:numId="19">
    <w:abstractNumId w:val="1"/>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1738"/>
    <w:rsid w:val="00003D8F"/>
    <w:rsid w:val="0000420A"/>
    <w:rsid w:val="00004AE7"/>
    <w:rsid w:val="00010BA0"/>
    <w:rsid w:val="00014F64"/>
    <w:rsid w:val="00015EE6"/>
    <w:rsid w:val="00020557"/>
    <w:rsid w:val="0002322B"/>
    <w:rsid w:val="000250C7"/>
    <w:rsid w:val="000263B3"/>
    <w:rsid w:val="00031918"/>
    <w:rsid w:val="000329A6"/>
    <w:rsid w:val="00034C0C"/>
    <w:rsid w:val="00037621"/>
    <w:rsid w:val="00037978"/>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76568"/>
    <w:rsid w:val="0008155B"/>
    <w:rsid w:val="00081A63"/>
    <w:rsid w:val="00082609"/>
    <w:rsid w:val="000851CC"/>
    <w:rsid w:val="00085349"/>
    <w:rsid w:val="000855B5"/>
    <w:rsid w:val="00085D4B"/>
    <w:rsid w:val="00086BDD"/>
    <w:rsid w:val="00090933"/>
    <w:rsid w:val="0009281C"/>
    <w:rsid w:val="000933ED"/>
    <w:rsid w:val="00093BE8"/>
    <w:rsid w:val="00093FE2"/>
    <w:rsid w:val="0009471C"/>
    <w:rsid w:val="000A01B9"/>
    <w:rsid w:val="000A0C1B"/>
    <w:rsid w:val="000A68ED"/>
    <w:rsid w:val="000A749B"/>
    <w:rsid w:val="000A74CA"/>
    <w:rsid w:val="000A79E1"/>
    <w:rsid w:val="000B5B93"/>
    <w:rsid w:val="000B5FF1"/>
    <w:rsid w:val="000B609F"/>
    <w:rsid w:val="000C1221"/>
    <w:rsid w:val="000D55A8"/>
    <w:rsid w:val="000D57BE"/>
    <w:rsid w:val="000D64FC"/>
    <w:rsid w:val="000D6876"/>
    <w:rsid w:val="000E0165"/>
    <w:rsid w:val="000E3A82"/>
    <w:rsid w:val="000E3C5A"/>
    <w:rsid w:val="000E4841"/>
    <w:rsid w:val="000E5CB4"/>
    <w:rsid w:val="000F0DC0"/>
    <w:rsid w:val="000F0FFF"/>
    <w:rsid w:val="000F1677"/>
    <w:rsid w:val="000F3D6C"/>
    <w:rsid w:val="000F58B0"/>
    <w:rsid w:val="000F5A92"/>
    <w:rsid w:val="00100876"/>
    <w:rsid w:val="00100A77"/>
    <w:rsid w:val="00101707"/>
    <w:rsid w:val="00105CBD"/>
    <w:rsid w:val="00106AB2"/>
    <w:rsid w:val="001107F2"/>
    <w:rsid w:val="00110E0C"/>
    <w:rsid w:val="001131C6"/>
    <w:rsid w:val="0011473D"/>
    <w:rsid w:val="00115C85"/>
    <w:rsid w:val="00115D06"/>
    <w:rsid w:val="0012303D"/>
    <w:rsid w:val="00123762"/>
    <w:rsid w:val="00123855"/>
    <w:rsid w:val="00124B70"/>
    <w:rsid w:val="00125A7C"/>
    <w:rsid w:val="00126A4D"/>
    <w:rsid w:val="00127EDE"/>
    <w:rsid w:val="00131D42"/>
    <w:rsid w:val="0013278B"/>
    <w:rsid w:val="00135C03"/>
    <w:rsid w:val="00135FFC"/>
    <w:rsid w:val="001373AF"/>
    <w:rsid w:val="0014171F"/>
    <w:rsid w:val="0014622C"/>
    <w:rsid w:val="00150434"/>
    <w:rsid w:val="00150F6C"/>
    <w:rsid w:val="00152348"/>
    <w:rsid w:val="0015328F"/>
    <w:rsid w:val="0015456D"/>
    <w:rsid w:val="00161F1B"/>
    <w:rsid w:val="001620AF"/>
    <w:rsid w:val="00162829"/>
    <w:rsid w:val="0016421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4B0F"/>
    <w:rsid w:val="001958E9"/>
    <w:rsid w:val="001966D9"/>
    <w:rsid w:val="00197963"/>
    <w:rsid w:val="001A620B"/>
    <w:rsid w:val="001A7E9A"/>
    <w:rsid w:val="001B0F70"/>
    <w:rsid w:val="001B5016"/>
    <w:rsid w:val="001B6CEE"/>
    <w:rsid w:val="001C0F55"/>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0AEA"/>
    <w:rsid w:val="00202C2B"/>
    <w:rsid w:val="00205B31"/>
    <w:rsid w:val="00206E26"/>
    <w:rsid w:val="0020725B"/>
    <w:rsid w:val="00212B14"/>
    <w:rsid w:val="00216499"/>
    <w:rsid w:val="002164C0"/>
    <w:rsid w:val="00216CB4"/>
    <w:rsid w:val="002173C5"/>
    <w:rsid w:val="00221D93"/>
    <w:rsid w:val="00223780"/>
    <w:rsid w:val="0022719C"/>
    <w:rsid w:val="002362AB"/>
    <w:rsid w:val="002400DB"/>
    <w:rsid w:val="0024025A"/>
    <w:rsid w:val="002406A4"/>
    <w:rsid w:val="0024116D"/>
    <w:rsid w:val="00241B44"/>
    <w:rsid w:val="00245EFB"/>
    <w:rsid w:val="00247387"/>
    <w:rsid w:val="0024758B"/>
    <w:rsid w:val="002529D2"/>
    <w:rsid w:val="0025386E"/>
    <w:rsid w:val="00257555"/>
    <w:rsid w:val="002638B0"/>
    <w:rsid w:val="0026510C"/>
    <w:rsid w:val="0026647A"/>
    <w:rsid w:val="002668D3"/>
    <w:rsid w:val="00266F17"/>
    <w:rsid w:val="002672D0"/>
    <w:rsid w:val="0027242B"/>
    <w:rsid w:val="0027299F"/>
    <w:rsid w:val="00275182"/>
    <w:rsid w:val="0027550C"/>
    <w:rsid w:val="00275946"/>
    <w:rsid w:val="00284EBE"/>
    <w:rsid w:val="00286720"/>
    <w:rsid w:val="002872E1"/>
    <w:rsid w:val="00287B2E"/>
    <w:rsid w:val="00287D4D"/>
    <w:rsid w:val="00290116"/>
    <w:rsid w:val="0029433F"/>
    <w:rsid w:val="00294829"/>
    <w:rsid w:val="00295742"/>
    <w:rsid w:val="0029690F"/>
    <w:rsid w:val="002A2A60"/>
    <w:rsid w:val="002A3815"/>
    <w:rsid w:val="002A51CC"/>
    <w:rsid w:val="002A6646"/>
    <w:rsid w:val="002B1C45"/>
    <w:rsid w:val="002B2970"/>
    <w:rsid w:val="002B4CDC"/>
    <w:rsid w:val="002C1227"/>
    <w:rsid w:val="002C13C8"/>
    <w:rsid w:val="002C259C"/>
    <w:rsid w:val="002C3547"/>
    <w:rsid w:val="002D0021"/>
    <w:rsid w:val="002D10A3"/>
    <w:rsid w:val="002D1132"/>
    <w:rsid w:val="002D295D"/>
    <w:rsid w:val="002D3473"/>
    <w:rsid w:val="002E23F0"/>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5EF1"/>
    <w:rsid w:val="00306BE5"/>
    <w:rsid w:val="00306E87"/>
    <w:rsid w:val="00310FC2"/>
    <w:rsid w:val="003144EF"/>
    <w:rsid w:val="00321639"/>
    <w:rsid w:val="00325BE9"/>
    <w:rsid w:val="00326292"/>
    <w:rsid w:val="00326415"/>
    <w:rsid w:val="00330937"/>
    <w:rsid w:val="00330F31"/>
    <w:rsid w:val="003326F0"/>
    <w:rsid w:val="00334648"/>
    <w:rsid w:val="00336CA6"/>
    <w:rsid w:val="0033768C"/>
    <w:rsid w:val="00337938"/>
    <w:rsid w:val="00340076"/>
    <w:rsid w:val="00340769"/>
    <w:rsid w:val="00340FCC"/>
    <w:rsid w:val="00341A65"/>
    <w:rsid w:val="00341AA6"/>
    <w:rsid w:val="00342E57"/>
    <w:rsid w:val="0034734B"/>
    <w:rsid w:val="00352319"/>
    <w:rsid w:val="003523F7"/>
    <w:rsid w:val="00353B3B"/>
    <w:rsid w:val="00355B57"/>
    <w:rsid w:val="00361A0A"/>
    <w:rsid w:val="00361DF9"/>
    <w:rsid w:val="0036565C"/>
    <w:rsid w:val="0036625E"/>
    <w:rsid w:val="00367162"/>
    <w:rsid w:val="00372CD4"/>
    <w:rsid w:val="0037465A"/>
    <w:rsid w:val="0038255B"/>
    <w:rsid w:val="00382C98"/>
    <w:rsid w:val="0038325E"/>
    <w:rsid w:val="00383B0A"/>
    <w:rsid w:val="00384604"/>
    <w:rsid w:val="00384E3D"/>
    <w:rsid w:val="00385041"/>
    <w:rsid w:val="0038533C"/>
    <w:rsid w:val="00387952"/>
    <w:rsid w:val="003937B9"/>
    <w:rsid w:val="003948D5"/>
    <w:rsid w:val="003957FD"/>
    <w:rsid w:val="00396821"/>
    <w:rsid w:val="00396CE5"/>
    <w:rsid w:val="00396D28"/>
    <w:rsid w:val="003979A3"/>
    <w:rsid w:val="00397D3A"/>
    <w:rsid w:val="003A051E"/>
    <w:rsid w:val="003A0BBE"/>
    <w:rsid w:val="003A2448"/>
    <w:rsid w:val="003A3128"/>
    <w:rsid w:val="003A60FF"/>
    <w:rsid w:val="003A696A"/>
    <w:rsid w:val="003B170F"/>
    <w:rsid w:val="003B1738"/>
    <w:rsid w:val="003B3C5F"/>
    <w:rsid w:val="003B6158"/>
    <w:rsid w:val="003B6B54"/>
    <w:rsid w:val="003C1451"/>
    <w:rsid w:val="003C2017"/>
    <w:rsid w:val="003C4471"/>
    <w:rsid w:val="003D0A6D"/>
    <w:rsid w:val="003D100A"/>
    <w:rsid w:val="003D3045"/>
    <w:rsid w:val="003D4300"/>
    <w:rsid w:val="003D6AC4"/>
    <w:rsid w:val="003D77F5"/>
    <w:rsid w:val="003E064D"/>
    <w:rsid w:val="003E0B16"/>
    <w:rsid w:val="003E2D1B"/>
    <w:rsid w:val="003E3F1C"/>
    <w:rsid w:val="003E5B40"/>
    <w:rsid w:val="003E67D1"/>
    <w:rsid w:val="003F655E"/>
    <w:rsid w:val="003F74D9"/>
    <w:rsid w:val="00404EF7"/>
    <w:rsid w:val="00405DC1"/>
    <w:rsid w:val="004136F6"/>
    <w:rsid w:val="00414BF9"/>
    <w:rsid w:val="00415DFF"/>
    <w:rsid w:val="00415F1F"/>
    <w:rsid w:val="0042108F"/>
    <w:rsid w:val="004214D4"/>
    <w:rsid w:val="00421EB2"/>
    <w:rsid w:val="004244E6"/>
    <w:rsid w:val="00426969"/>
    <w:rsid w:val="00426B64"/>
    <w:rsid w:val="00426D28"/>
    <w:rsid w:val="00430FED"/>
    <w:rsid w:val="00434A8C"/>
    <w:rsid w:val="00437297"/>
    <w:rsid w:val="00437ABE"/>
    <w:rsid w:val="00440AC5"/>
    <w:rsid w:val="00444284"/>
    <w:rsid w:val="004442F1"/>
    <w:rsid w:val="0044538A"/>
    <w:rsid w:val="00445CE6"/>
    <w:rsid w:val="00445EE1"/>
    <w:rsid w:val="0045040A"/>
    <w:rsid w:val="00451D6F"/>
    <w:rsid w:val="004534C2"/>
    <w:rsid w:val="00453967"/>
    <w:rsid w:val="0045446F"/>
    <w:rsid w:val="00454C9D"/>
    <w:rsid w:val="0045683E"/>
    <w:rsid w:val="0046142D"/>
    <w:rsid w:val="0046274F"/>
    <w:rsid w:val="0046298C"/>
    <w:rsid w:val="00463259"/>
    <w:rsid w:val="004659E0"/>
    <w:rsid w:val="00466FA7"/>
    <w:rsid w:val="00467892"/>
    <w:rsid w:val="00470A63"/>
    <w:rsid w:val="00470C55"/>
    <w:rsid w:val="004715C1"/>
    <w:rsid w:val="004731F4"/>
    <w:rsid w:val="0047576C"/>
    <w:rsid w:val="00481FC8"/>
    <w:rsid w:val="00482FE3"/>
    <w:rsid w:val="00486065"/>
    <w:rsid w:val="00486776"/>
    <w:rsid w:val="004868BB"/>
    <w:rsid w:val="00491675"/>
    <w:rsid w:val="00493855"/>
    <w:rsid w:val="00497558"/>
    <w:rsid w:val="004979B9"/>
    <w:rsid w:val="00497CF9"/>
    <w:rsid w:val="004A57DD"/>
    <w:rsid w:val="004A7B51"/>
    <w:rsid w:val="004A7D71"/>
    <w:rsid w:val="004A7EF3"/>
    <w:rsid w:val="004B0EBE"/>
    <w:rsid w:val="004B10C5"/>
    <w:rsid w:val="004B11FD"/>
    <w:rsid w:val="004B23A2"/>
    <w:rsid w:val="004B25E4"/>
    <w:rsid w:val="004B428D"/>
    <w:rsid w:val="004B607C"/>
    <w:rsid w:val="004C1BAA"/>
    <w:rsid w:val="004C1DA6"/>
    <w:rsid w:val="004C447C"/>
    <w:rsid w:val="004C4BEC"/>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8CF"/>
    <w:rsid w:val="005059A4"/>
    <w:rsid w:val="00515756"/>
    <w:rsid w:val="00515F63"/>
    <w:rsid w:val="005177FE"/>
    <w:rsid w:val="005206F8"/>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47B4D"/>
    <w:rsid w:val="005508BB"/>
    <w:rsid w:val="00551CDE"/>
    <w:rsid w:val="005523F7"/>
    <w:rsid w:val="00553EB2"/>
    <w:rsid w:val="0055683E"/>
    <w:rsid w:val="005577AE"/>
    <w:rsid w:val="00560534"/>
    <w:rsid w:val="0056391B"/>
    <w:rsid w:val="005650E2"/>
    <w:rsid w:val="00566D80"/>
    <w:rsid w:val="00567AD7"/>
    <w:rsid w:val="005716C3"/>
    <w:rsid w:val="00573594"/>
    <w:rsid w:val="00575B2D"/>
    <w:rsid w:val="005800D0"/>
    <w:rsid w:val="00580CD9"/>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1A9D"/>
    <w:rsid w:val="005A2152"/>
    <w:rsid w:val="005A2194"/>
    <w:rsid w:val="005A2628"/>
    <w:rsid w:val="005A383D"/>
    <w:rsid w:val="005A5ACB"/>
    <w:rsid w:val="005A726D"/>
    <w:rsid w:val="005B1C02"/>
    <w:rsid w:val="005B2AA0"/>
    <w:rsid w:val="005B503A"/>
    <w:rsid w:val="005B67AC"/>
    <w:rsid w:val="005B6C7F"/>
    <w:rsid w:val="005C01B0"/>
    <w:rsid w:val="005C0B70"/>
    <w:rsid w:val="005C2790"/>
    <w:rsid w:val="005C36E9"/>
    <w:rsid w:val="005C3B3A"/>
    <w:rsid w:val="005C6778"/>
    <w:rsid w:val="005C6E9E"/>
    <w:rsid w:val="005D0511"/>
    <w:rsid w:val="005D3437"/>
    <w:rsid w:val="005D43E0"/>
    <w:rsid w:val="005D57F1"/>
    <w:rsid w:val="005D58A3"/>
    <w:rsid w:val="005D5A35"/>
    <w:rsid w:val="005E1B79"/>
    <w:rsid w:val="005E1EA8"/>
    <w:rsid w:val="005E605E"/>
    <w:rsid w:val="005E645E"/>
    <w:rsid w:val="005F026D"/>
    <w:rsid w:val="005F244F"/>
    <w:rsid w:val="005F2D0B"/>
    <w:rsid w:val="005F453F"/>
    <w:rsid w:val="005F4B31"/>
    <w:rsid w:val="005F4E3F"/>
    <w:rsid w:val="005F5449"/>
    <w:rsid w:val="005F6059"/>
    <w:rsid w:val="00601902"/>
    <w:rsid w:val="0060397D"/>
    <w:rsid w:val="00605506"/>
    <w:rsid w:val="00610388"/>
    <w:rsid w:val="00612092"/>
    <w:rsid w:val="00612CA5"/>
    <w:rsid w:val="006153EC"/>
    <w:rsid w:val="0061548D"/>
    <w:rsid w:val="00621A17"/>
    <w:rsid w:val="00627CC9"/>
    <w:rsid w:val="00627E7B"/>
    <w:rsid w:val="00630542"/>
    <w:rsid w:val="00630727"/>
    <w:rsid w:val="00631E7B"/>
    <w:rsid w:val="00632E44"/>
    <w:rsid w:val="0063316D"/>
    <w:rsid w:val="00633DC9"/>
    <w:rsid w:val="00634622"/>
    <w:rsid w:val="00636808"/>
    <w:rsid w:val="0064043F"/>
    <w:rsid w:val="00640B4E"/>
    <w:rsid w:val="00641515"/>
    <w:rsid w:val="00643ABE"/>
    <w:rsid w:val="006521CD"/>
    <w:rsid w:val="00652A22"/>
    <w:rsid w:val="00653584"/>
    <w:rsid w:val="00654C2F"/>
    <w:rsid w:val="00655438"/>
    <w:rsid w:val="00657087"/>
    <w:rsid w:val="0065715A"/>
    <w:rsid w:val="006661EF"/>
    <w:rsid w:val="00672451"/>
    <w:rsid w:val="006746CB"/>
    <w:rsid w:val="00675CCB"/>
    <w:rsid w:val="00677AEB"/>
    <w:rsid w:val="00680EF2"/>
    <w:rsid w:val="00681D27"/>
    <w:rsid w:val="00682A3E"/>
    <w:rsid w:val="00684FB8"/>
    <w:rsid w:val="006850AE"/>
    <w:rsid w:val="00686C53"/>
    <w:rsid w:val="00687A1D"/>
    <w:rsid w:val="00695784"/>
    <w:rsid w:val="00697EA1"/>
    <w:rsid w:val="006A02AA"/>
    <w:rsid w:val="006A2646"/>
    <w:rsid w:val="006A6530"/>
    <w:rsid w:val="006A695F"/>
    <w:rsid w:val="006A6D1D"/>
    <w:rsid w:val="006B2893"/>
    <w:rsid w:val="006B435A"/>
    <w:rsid w:val="006B4C64"/>
    <w:rsid w:val="006B5AE8"/>
    <w:rsid w:val="006C2E79"/>
    <w:rsid w:val="006D0529"/>
    <w:rsid w:val="006D09C6"/>
    <w:rsid w:val="006D564C"/>
    <w:rsid w:val="006D6BD5"/>
    <w:rsid w:val="006E1CB0"/>
    <w:rsid w:val="006E254C"/>
    <w:rsid w:val="006E481A"/>
    <w:rsid w:val="006E520F"/>
    <w:rsid w:val="006E5298"/>
    <w:rsid w:val="006E6A1F"/>
    <w:rsid w:val="006E6A6A"/>
    <w:rsid w:val="006E77B0"/>
    <w:rsid w:val="006E78B6"/>
    <w:rsid w:val="006F6B2E"/>
    <w:rsid w:val="006F734A"/>
    <w:rsid w:val="00700D83"/>
    <w:rsid w:val="00704852"/>
    <w:rsid w:val="00704C24"/>
    <w:rsid w:val="007074E9"/>
    <w:rsid w:val="00707954"/>
    <w:rsid w:val="00707BC5"/>
    <w:rsid w:val="00710D2C"/>
    <w:rsid w:val="00712940"/>
    <w:rsid w:val="00713DA4"/>
    <w:rsid w:val="007142FA"/>
    <w:rsid w:val="00714BF1"/>
    <w:rsid w:val="00721383"/>
    <w:rsid w:val="007216AD"/>
    <w:rsid w:val="00726E9A"/>
    <w:rsid w:val="00727575"/>
    <w:rsid w:val="00727864"/>
    <w:rsid w:val="007333CC"/>
    <w:rsid w:val="007335D8"/>
    <w:rsid w:val="0073399A"/>
    <w:rsid w:val="0073641A"/>
    <w:rsid w:val="007369C7"/>
    <w:rsid w:val="00743531"/>
    <w:rsid w:val="007462D9"/>
    <w:rsid w:val="00746C92"/>
    <w:rsid w:val="00750DAF"/>
    <w:rsid w:val="00751986"/>
    <w:rsid w:val="00753FD5"/>
    <w:rsid w:val="0075428A"/>
    <w:rsid w:val="00756ABD"/>
    <w:rsid w:val="007576A3"/>
    <w:rsid w:val="007603F5"/>
    <w:rsid w:val="00760A70"/>
    <w:rsid w:val="0076181C"/>
    <w:rsid w:val="00763AC9"/>
    <w:rsid w:val="00764DB0"/>
    <w:rsid w:val="00764E0E"/>
    <w:rsid w:val="007671EB"/>
    <w:rsid w:val="0076764D"/>
    <w:rsid w:val="0076766F"/>
    <w:rsid w:val="00770DF5"/>
    <w:rsid w:val="0077498C"/>
    <w:rsid w:val="00777070"/>
    <w:rsid w:val="00780922"/>
    <w:rsid w:val="00782B3F"/>
    <w:rsid w:val="00784128"/>
    <w:rsid w:val="0078662F"/>
    <w:rsid w:val="00790B4C"/>
    <w:rsid w:val="0079206E"/>
    <w:rsid w:val="00793173"/>
    <w:rsid w:val="007958F0"/>
    <w:rsid w:val="00797E1B"/>
    <w:rsid w:val="007A12A4"/>
    <w:rsid w:val="007A4F51"/>
    <w:rsid w:val="007B1E13"/>
    <w:rsid w:val="007C0111"/>
    <w:rsid w:val="007C0663"/>
    <w:rsid w:val="007C1FCC"/>
    <w:rsid w:val="007C2831"/>
    <w:rsid w:val="007C2AA1"/>
    <w:rsid w:val="007C4DE5"/>
    <w:rsid w:val="007C6201"/>
    <w:rsid w:val="007C6D55"/>
    <w:rsid w:val="007D0348"/>
    <w:rsid w:val="007D1E28"/>
    <w:rsid w:val="007D7C92"/>
    <w:rsid w:val="007D7E30"/>
    <w:rsid w:val="007E1154"/>
    <w:rsid w:val="007E3AA5"/>
    <w:rsid w:val="007E3ADF"/>
    <w:rsid w:val="007E530F"/>
    <w:rsid w:val="007E6BA4"/>
    <w:rsid w:val="007F0F1F"/>
    <w:rsid w:val="007F19A2"/>
    <w:rsid w:val="007F41F8"/>
    <w:rsid w:val="007F7F0D"/>
    <w:rsid w:val="00804000"/>
    <w:rsid w:val="0080454E"/>
    <w:rsid w:val="00804C32"/>
    <w:rsid w:val="00806302"/>
    <w:rsid w:val="00807119"/>
    <w:rsid w:val="00810F52"/>
    <w:rsid w:val="00811865"/>
    <w:rsid w:val="00814368"/>
    <w:rsid w:val="00814A55"/>
    <w:rsid w:val="00814C10"/>
    <w:rsid w:val="0082483F"/>
    <w:rsid w:val="008279C0"/>
    <w:rsid w:val="00841E70"/>
    <w:rsid w:val="008473AA"/>
    <w:rsid w:val="008514BC"/>
    <w:rsid w:val="00852883"/>
    <w:rsid w:val="00852F37"/>
    <w:rsid w:val="0085363D"/>
    <w:rsid w:val="00854F2E"/>
    <w:rsid w:val="008571F6"/>
    <w:rsid w:val="00860D53"/>
    <w:rsid w:val="00861E51"/>
    <w:rsid w:val="00863F1B"/>
    <w:rsid w:val="00870B96"/>
    <w:rsid w:val="008723F3"/>
    <w:rsid w:val="00873246"/>
    <w:rsid w:val="00875E2E"/>
    <w:rsid w:val="00880F99"/>
    <w:rsid w:val="0088191F"/>
    <w:rsid w:val="00881DA8"/>
    <w:rsid w:val="00881DE6"/>
    <w:rsid w:val="008825C9"/>
    <w:rsid w:val="008837A6"/>
    <w:rsid w:val="0089145D"/>
    <w:rsid w:val="00896969"/>
    <w:rsid w:val="00896FD7"/>
    <w:rsid w:val="00897428"/>
    <w:rsid w:val="008A30C3"/>
    <w:rsid w:val="008A30EE"/>
    <w:rsid w:val="008A4DF2"/>
    <w:rsid w:val="008A594E"/>
    <w:rsid w:val="008A6841"/>
    <w:rsid w:val="008A6CFE"/>
    <w:rsid w:val="008B40E7"/>
    <w:rsid w:val="008B4681"/>
    <w:rsid w:val="008B4B58"/>
    <w:rsid w:val="008B4C07"/>
    <w:rsid w:val="008B5333"/>
    <w:rsid w:val="008B6223"/>
    <w:rsid w:val="008C1D1C"/>
    <w:rsid w:val="008C4066"/>
    <w:rsid w:val="008C5361"/>
    <w:rsid w:val="008C66E0"/>
    <w:rsid w:val="008D0122"/>
    <w:rsid w:val="008D3E17"/>
    <w:rsid w:val="008D5D34"/>
    <w:rsid w:val="008D7718"/>
    <w:rsid w:val="008E220E"/>
    <w:rsid w:val="008E2D70"/>
    <w:rsid w:val="008E30F8"/>
    <w:rsid w:val="008E3339"/>
    <w:rsid w:val="008E64D3"/>
    <w:rsid w:val="008E6F11"/>
    <w:rsid w:val="008F20FC"/>
    <w:rsid w:val="008F50C3"/>
    <w:rsid w:val="008F50C4"/>
    <w:rsid w:val="008F5FFE"/>
    <w:rsid w:val="0090037B"/>
    <w:rsid w:val="00904D6F"/>
    <w:rsid w:val="0090506E"/>
    <w:rsid w:val="00905A43"/>
    <w:rsid w:val="009078CE"/>
    <w:rsid w:val="009108EF"/>
    <w:rsid w:val="00911C23"/>
    <w:rsid w:val="00912C79"/>
    <w:rsid w:val="00913FB9"/>
    <w:rsid w:val="00915010"/>
    <w:rsid w:val="0091528C"/>
    <w:rsid w:val="009173D1"/>
    <w:rsid w:val="00923CCC"/>
    <w:rsid w:val="00926D10"/>
    <w:rsid w:val="009275FE"/>
    <w:rsid w:val="009277E1"/>
    <w:rsid w:val="00942123"/>
    <w:rsid w:val="0094263A"/>
    <w:rsid w:val="00946EE0"/>
    <w:rsid w:val="0095029B"/>
    <w:rsid w:val="0095207B"/>
    <w:rsid w:val="009533CB"/>
    <w:rsid w:val="00953B5C"/>
    <w:rsid w:val="0095526F"/>
    <w:rsid w:val="00955CE0"/>
    <w:rsid w:val="00956654"/>
    <w:rsid w:val="009609CA"/>
    <w:rsid w:val="00962045"/>
    <w:rsid w:val="00965618"/>
    <w:rsid w:val="00966E44"/>
    <w:rsid w:val="009708BB"/>
    <w:rsid w:val="009727DF"/>
    <w:rsid w:val="009729E8"/>
    <w:rsid w:val="00975640"/>
    <w:rsid w:val="00976DA5"/>
    <w:rsid w:val="009773BA"/>
    <w:rsid w:val="00981608"/>
    <w:rsid w:val="0098658A"/>
    <w:rsid w:val="00991272"/>
    <w:rsid w:val="00991428"/>
    <w:rsid w:val="00992676"/>
    <w:rsid w:val="009A0E6D"/>
    <w:rsid w:val="009A5354"/>
    <w:rsid w:val="009A6A10"/>
    <w:rsid w:val="009A7172"/>
    <w:rsid w:val="009A7B40"/>
    <w:rsid w:val="009B0723"/>
    <w:rsid w:val="009B07AD"/>
    <w:rsid w:val="009B0883"/>
    <w:rsid w:val="009B15E2"/>
    <w:rsid w:val="009B5667"/>
    <w:rsid w:val="009C0B8E"/>
    <w:rsid w:val="009C1527"/>
    <w:rsid w:val="009C1BC8"/>
    <w:rsid w:val="009C2442"/>
    <w:rsid w:val="009C2628"/>
    <w:rsid w:val="009C27B1"/>
    <w:rsid w:val="009C6FC8"/>
    <w:rsid w:val="009D010C"/>
    <w:rsid w:val="009D0811"/>
    <w:rsid w:val="009D0C80"/>
    <w:rsid w:val="009D0E12"/>
    <w:rsid w:val="009D0EE1"/>
    <w:rsid w:val="009D43D0"/>
    <w:rsid w:val="009D510C"/>
    <w:rsid w:val="009D53AE"/>
    <w:rsid w:val="009D5CDB"/>
    <w:rsid w:val="009D6709"/>
    <w:rsid w:val="009E0564"/>
    <w:rsid w:val="009E13C1"/>
    <w:rsid w:val="009E2AEB"/>
    <w:rsid w:val="009E2E27"/>
    <w:rsid w:val="009E44C0"/>
    <w:rsid w:val="009E4DE3"/>
    <w:rsid w:val="009E50C1"/>
    <w:rsid w:val="009E76ED"/>
    <w:rsid w:val="009F0C29"/>
    <w:rsid w:val="009F7B47"/>
    <w:rsid w:val="00A047EE"/>
    <w:rsid w:val="00A057CA"/>
    <w:rsid w:val="00A149B7"/>
    <w:rsid w:val="00A14D04"/>
    <w:rsid w:val="00A177BC"/>
    <w:rsid w:val="00A17930"/>
    <w:rsid w:val="00A2274A"/>
    <w:rsid w:val="00A235B7"/>
    <w:rsid w:val="00A249AC"/>
    <w:rsid w:val="00A27A7A"/>
    <w:rsid w:val="00A301D1"/>
    <w:rsid w:val="00A31881"/>
    <w:rsid w:val="00A361D2"/>
    <w:rsid w:val="00A407EF"/>
    <w:rsid w:val="00A411B7"/>
    <w:rsid w:val="00A46B4C"/>
    <w:rsid w:val="00A5117B"/>
    <w:rsid w:val="00A560B6"/>
    <w:rsid w:val="00A56CF7"/>
    <w:rsid w:val="00A56DBC"/>
    <w:rsid w:val="00A60074"/>
    <w:rsid w:val="00A614B3"/>
    <w:rsid w:val="00A61CDD"/>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268E"/>
    <w:rsid w:val="00AB5A37"/>
    <w:rsid w:val="00AB61D6"/>
    <w:rsid w:val="00AB685C"/>
    <w:rsid w:val="00AB6C2D"/>
    <w:rsid w:val="00AC08F7"/>
    <w:rsid w:val="00AC126D"/>
    <w:rsid w:val="00AC246A"/>
    <w:rsid w:val="00AC3839"/>
    <w:rsid w:val="00AC4107"/>
    <w:rsid w:val="00AC6259"/>
    <w:rsid w:val="00AC64C2"/>
    <w:rsid w:val="00AC666D"/>
    <w:rsid w:val="00AC7082"/>
    <w:rsid w:val="00AD0662"/>
    <w:rsid w:val="00AD1B6B"/>
    <w:rsid w:val="00AD74AD"/>
    <w:rsid w:val="00AE01AA"/>
    <w:rsid w:val="00AE027F"/>
    <w:rsid w:val="00AF01FC"/>
    <w:rsid w:val="00AF228E"/>
    <w:rsid w:val="00AF41D9"/>
    <w:rsid w:val="00AF455B"/>
    <w:rsid w:val="00AF610E"/>
    <w:rsid w:val="00B0123F"/>
    <w:rsid w:val="00B04004"/>
    <w:rsid w:val="00B042B7"/>
    <w:rsid w:val="00B14819"/>
    <w:rsid w:val="00B16EBC"/>
    <w:rsid w:val="00B17AA9"/>
    <w:rsid w:val="00B221FF"/>
    <w:rsid w:val="00B228FF"/>
    <w:rsid w:val="00B26B31"/>
    <w:rsid w:val="00B30A70"/>
    <w:rsid w:val="00B31D39"/>
    <w:rsid w:val="00B32674"/>
    <w:rsid w:val="00B333FE"/>
    <w:rsid w:val="00B3503B"/>
    <w:rsid w:val="00B35C42"/>
    <w:rsid w:val="00B378FA"/>
    <w:rsid w:val="00B40A47"/>
    <w:rsid w:val="00B41729"/>
    <w:rsid w:val="00B42352"/>
    <w:rsid w:val="00B46B93"/>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760C1"/>
    <w:rsid w:val="00B80355"/>
    <w:rsid w:val="00B82586"/>
    <w:rsid w:val="00B825FE"/>
    <w:rsid w:val="00B829A3"/>
    <w:rsid w:val="00B86537"/>
    <w:rsid w:val="00B86DB1"/>
    <w:rsid w:val="00B87869"/>
    <w:rsid w:val="00B87A61"/>
    <w:rsid w:val="00B92D5B"/>
    <w:rsid w:val="00B9417E"/>
    <w:rsid w:val="00BA1648"/>
    <w:rsid w:val="00BA2637"/>
    <w:rsid w:val="00BA35FF"/>
    <w:rsid w:val="00BB09FD"/>
    <w:rsid w:val="00BB0F2B"/>
    <w:rsid w:val="00BB4848"/>
    <w:rsid w:val="00BB5A37"/>
    <w:rsid w:val="00BB6955"/>
    <w:rsid w:val="00BB6F7A"/>
    <w:rsid w:val="00BB7B15"/>
    <w:rsid w:val="00BC48EB"/>
    <w:rsid w:val="00BC585F"/>
    <w:rsid w:val="00BC5D7D"/>
    <w:rsid w:val="00BD0299"/>
    <w:rsid w:val="00BD23B4"/>
    <w:rsid w:val="00BD3363"/>
    <w:rsid w:val="00BD3C67"/>
    <w:rsid w:val="00BD3F18"/>
    <w:rsid w:val="00BD64FB"/>
    <w:rsid w:val="00BD7D49"/>
    <w:rsid w:val="00BE3913"/>
    <w:rsid w:val="00BF1F12"/>
    <w:rsid w:val="00BF2B49"/>
    <w:rsid w:val="00BF2E7A"/>
    <w:rsid w:val="00BF3D02"/>
    <w:rsid w:val="00BF40B9"/>
    <w:rsid w:val="00BF50F7"/>
    <w:rsid w:val="00BF5D90"/>
    <w:rsid w:val="00C00231"/>
    <w:rsid w:val="00C01017"/>
    <w:rsid w:val="00C02F29"/>
    <w:rsid w:val="00C123F4"/>
    <w:rsid w:val="00C15A16"/>
    <w:rsid w:val="00C1724E"/>
    <w:rsid w:val="00C2031F"/>
    <w:rsid w:val="00C20AFE"/>
    <w:rsid w:val="00C22A25"/>
    <w:rsid w:val="00C258AB"/>
    <w:rsid w:val="00C26E4B"/>
    <w:rsid w:val="00C31102"/>
    <w:rsid w:val="00C33C84"/>
    <w:rsid w:val="00C3453F"/>
    <w:rsid w:val="00C34A50"/>
    <w:rsid w:val="00C35026"/>
    <w:rsid w:val="00C35671"/>
    <w:rsid w:val="00C35B77"/>
    <w:rsid w:val="00C3769E"/>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410A"/>
    <w:rsid w:val="00C750BA"/>
    <w:rsid w:val="00C766F0"/>
    <w:rsid w:val="00C7736C"/>
    <w:rsid w:val="00C80272"/>
    <w:rsid w:val="00C82D87"/>
    <w:rsid w:val="00C8712A"/>
    <w:rsid w:val="00C87B8D"/>
    <w:rsid w:val="00C92A0D"/>
    <w:rsid w:val="00C9581F"/>
    <w:rsid w:val="00C963D3"/>
    <w:rsid w:val="00CA1802"/>
    <w:rsid w:val="00CB262C"/>
    <w:rsid w:val="00CB2CBB"/>
    <w:rsid w:val="00CB67EF"/>
    <w:rsid w:val="00CB7283"/>
    <w:rsid w:val="00CB7CAC"/>
    <w:rsid w:val="00CC3F1F"/>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0215"/>
    <w:rsid w:val="00D35229"/>
    <w:rsid w:val="00D35ADE"/>
    <w:rsid w:val="00D35EAE"/>
    <w:rsid w:val="00D404E2"/>
    <w:rsid w:val="00D42C59"/>
    <w:rsid w:val="00D45647"/>
    <w:rsid w:val="00D4685B"/>
    <w:rsid w:val="00D57C59"/>
    <w:rsid w:val="00D60215"/>
    <w:rsid w:val="00D60874"/>
    <w:rsid w:val="00D6187B"/>
    <w:rsid w:val="00D63EFD"/>
    <w:rsid w:val="00D6588F"/>
    <w:rsid w:val="00D676F1"/>
    <w:rsid w:val="00D714E4"/>
    <w:rsid w:val="00D730EB"/>
    <w:rsid w:val="00D84752"/>
    <w:rsid w:val="00D86A74"/>
    <w:rsid w:val="00D86B3B"/>
    <w:rsid w:val="00D8748A"/>
    <w:rsid w:val="00D905E4"/>
    <w:rsid w:val="00D93196"/>
    <w:rsid w:val="00D931A2"/>
    <w:rsid w:val="00D93FC1"/>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6C96"/>
    <w:rsid w:val="00DD7AD7"/>
    <w:rsid w:val="00DE03AF"/>
    <w:rsid w:val="00DE097E"/>
    <w:rsid w:val="00DE121C"/>
    <w:rsid w:val="00DE475E"/>
    <w:rsid w:val="00DE6633"/>
    <w:rsid w:val="00DF056D"/>
    <w:rsid w:val="00DF230B"/>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1D47"/>
    <w:rsid w:val="00E22BCC"/>
    <w:rsid w:val="00E22DE4"/>
    <w:rsid w:val="00E26E19"/>
    <w:rsid w:val="00E31DF3"/>
    <w:rsid w:val="00E37049"/>
    <w:rsid w:val="00E450A4"/>
    <w:rsid w:val="00E506BE"/>
    <w:rsid w:val="00E518B6"/>
    <w:rsid w:val="00E525B9"/>
    <w:rsid w:val="00E54ADD"/>
    <w:rsid w:val="00E55547"/>
    <w:rsid w:val="00E55E9B"/>
    <w:rsid w:val="00E5741E"/>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5B1A"/>
    <w:rsid w:val="00EC6E55"/>
    <w:rsid w:val="00ED0BC4"/>
    <w:rsid w:val="00ED151E"/>
    <w:rsid w:val="00ED2F83"/>
    <w:rsid w:val="00ED4829"/>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054C6"/>
    <w:rsid w:val="00F106CE"/>
    <w:rsid w:val="00F10701"/>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4B9"/>
    <w:rsid w:val="00F50D48"/>
    <w:rsid w:val="00F52E31"/>
    <w:rsid w:val="00F536E1"/>
    <w:rsid w:val="00F54776"/>
    <w:rsid w:val="00F5524B"/>
    <w:rsid w:val="00F5710B"/>
    <w:rsid w:val="00F61294"/>
    <w:rsid w:val="00F61DD2"/>
    <w:rsid w:val="00F621D6"/>
    <w:rsid w:val="00F62DC8"/>
    <w:rsid w:val="00F63720"/>
    <w:rsid w:val="00F65FB6"/>
    <w:rsid w:val="00F66AFF"/>
    <w:rsid w:val="00F71433"/>
    <w:rsid w:val="00F71CE8"/>
    <w:rsid w:val="00F738B0"/>
    <w:rsid w:val="00F8173E"/>
    <w:rsid w:val="00F83231"/>
    <w:rsid w:val="00F83FED"/>
    <w:rsid w:val="00F85A51"/>
    <w:rsid w:val="00F85DB2"/>
    <w:rsid w:val="00F91FA7"/>
    <w:rsid w:val="00F96AF1"/>
    <w:rsid w:val="00F97C5B"/>
    <w:rsid w:val="00FA29FD"/>
    <w:rsid w:val="00FA2A46"/>
    <w:rsid w:val="00FA3056"/>
    <w:rsid w:val="00FA3739"/>
    <w:rsid w:val="00FA3D50"/>
    <w:rsid w:val="00FA43E7"/>
    <w:rsid w:val="00FB6703"/>
    <w:rsid w:val="00FB7C8F"/>
    <w:rsid w:val="00FB7D52"/>
    <w:rsid w:val="00FC337F"/>
    <w:rsid w:val="00FC374A"/>
    <w:rsid w:val="00FC4F43"/>
    <w:rsid w:val="00FC5D26"/>
    <w:rsid w:val="00FC6F42"/>
    <w:rsid w:val="00FC7B47"/>
    <w:rsid w:val="00FD0169"/>
    <w:rsid w:val="00FD035C"/>
    <w:rsid w:val="00FD1240"/>
    <w:rsid w:val="00FD1A35"/>
    <w:rsid w:val="00FD36C5"/>
    <w:rsid w:val="00FD5B6F"/>
    <w:rsid w:val="00FD6126"/>
    <w:rsid w:val="00FD6310"/>
    <w:rsid w:val="00FD7C7B"/>
    <w:rsid w:val="00FE1630"/>
    <w:rsid w:val="00FE1D12"/>
    <w:rsid w:val="00FE2122"/>
    <w:rsid w:val="00FE2A86"/>
    <w:rsid w:val="00FE5EE5"/>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12</Pages>
  <Words>4196</Words>
  <Characters>23920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Bijorn Bullock</cp:lastModifiedBy>
  <cp:revision>226</cp:revision>
  <cp:lastPrinted>2021-11-02T21:00:00Z</cp:lastPrinted>
  <dcterms:created xsi:type="dcterms:W3CDTF">2021-08-03T16:38:00Z</dcterms:created>
  <dcterms:modified xsi:type="dcterms:W3CDTF">2021-11-14T23:11:00Z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33186d53-35dc-41a3-a816-cf270562cd6c_Enabled">
    <vt:lpwstr>true</vt:lpwstr>
  </property>
  <property fmtid="{D5CDD505-2E9C-101B-9397-08002B2CF9AE}" pid="4" name="MSIP_Label_33186d53-35dc-41a3-a816-cf270562cd6c_SetDate">
    <vt:lpwstr>2021-11-02T21:00:01Z</vt:lpwstr>
  </property>
  <property fmtid="{D5CDD505-2E9C-101B-9397-08002B2CF9AE}" pid="5" name="MSIP_Label_33186d53-35dc-41a3-a816-cf270562cd6c_Method">
    <vt:lpwstr>Privileged</vt:lpwstr>
  </property>
  <property fmtid="{D5CDD505-2E9C-101B-9397-08002B2CF9AE}" pid="6" name="MSIP_Label_33186d53-35dc-41a3-a816-cf270562cd6c_Name">
    <vt:lpwstr>General</vt:lpwstr>
  </property>
  <property fmtid="{D5CDD505-2E9C-101B-9397-08002B2CF9AE}" pid="7" name="MSIP_Label_33186d53-35dc-41a3-a816-cf270562cd6c_SiteId">
    <vt:lpwstr>f9ecd953-08a7-494e-9c77-34dc73bbfb5e</vt:lpwstr>
  </property>
  <property fmtid="{D5CDD505-2E9C-101B-9397-08002B2CF9AE}" pid="8" name="MSIP_Label_33186d53-35dc-41a3-a816-cf270562cd6c_ActionId">
    <vt:lpwstr>cda6c301-37ee-4fc7-8d69-98ee390f5b6a</vt:lpwstr>
  </property>
  <property fmtid="{D5CDD505-2E9C-101B-9397-08002B2CF9AE}" pid="9" name="MSIP_Label_33186d53-35dc-41a3-a816-cf270562cd6c_ContentBits">
    <vt:lpwstr>0</vt:lpwstr>
  </property>
</Properties>
</file>