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 xml:space="preserve">on the </w:t>
      </w:r>
      <w:proofErr w:type="gramStart"/>
      <w:r w:rsidR="007F41F8" w:rsidRPr="00DB56F2">
        <w:rPr>
          <w:rFonts w:ascii="Arial" w:hAnsi="Arial" w:cs="Arial"/>
          <w:bCs/>
          <w:color w:val="767171" w:themeColor="background2" w:themeShade="80"/>
          <w:sz w:val="22"/>
          <w:szCs w:val="22"/>
          <w:lang w:val="en-GB"/>
        </w:rPr>
        <w:t>course as a whole</w:t>
      </w:r>
      <w:proofErr w:type="gramEnd"/>
      <w:r w:rsidR="007F41F8" w:rsidRPr="00DB56F2">
        <w:rPr>
          <w:rFonts w:ascii="Arial" w:hAnsi="Arial" w:cs="Arial"/>
          <w:bCs/>
          <w:color w:val="767171" w:themeColor="background2" w:themeShade="80"/>
          <w:sz w:val="22"/>
          <w:szCs w:val="22"/>
          <w:lang w:val="en-GB"/>
        </w:rPr>
        <w:t>.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 xml:space="preserve">not </w:t>
      </w:r>
      <w:proofErr w:type="gramStart"/>
      <w:r w:rsidR="007F41F8" w:rsidRPr="00DB56F2">
        <w:rPr>
          <w:rFonts w:ascii="Arial" w:hAnsi="Arial" w:cs="Arial"/>
          <w:b/>
          <w:color w:val="767171" w:themeColor="background2" w:themeShade="80"/>
          <w:sz w:val="22"/>
          <w:szCs w:val="22"/>
          <w:lang w:val="en-GB"/>
        </w:rPr>
        <w:t>compulsory</w:t>
      </w:r>
      <w:proofErr w:type="gramEnd"/>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 xml:space="preserve">It should be relatively easy to develop a single system to deal with cross-border insolvency since all jurisdictions have </w:t>
      </w:r>
      <w:proofErr w:type="gramStart"/>
      <w:r w:rsidRPr="00BF1C6F">
        <w:rPr>
          <w:rFonts w:ascii="Arial" w:hAnsi="Arial" w:cs="Arial"/>
          <w:sz w:val="22"/>
          <w:szCs w:val="22"/>
          <w:lang w:val="en-GB"/>
        </w:rPr>
        <w:t>more or less the</w:t>
      </w:r>
      <w:proofErr w:type="gramEnd"/>
      <w:r w:rsidRPr="00BF1C6F">
        <w:rPr>
          <w:rFonts w:ascii="Arial" w:hAnsi="Arial" w:cs="Arial"/>
          <w:sz w:val="22"/>
          <w:szCs w:val="22"/>
          <w:lang w:val="en-GB"/>
        </w:rPr>
        <w:t xml:space="preserv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2033C9">
        <w:rPr>
          <w:rFonts w:ascii="Arial" w:hAnsi="Arial" w:cs="Arial"/>
          <w:sz w:val="22"/>
          <w:szCs w:val="22"/>
          <w:highlight w:val="yellow"/>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2033C9" w:rsidRDefault="00161F1B" w:rsidP="009E1027">
      <w:pPr>
        <w:pStyle w:val="ListParagraph"/>
        <w:numPr>
          <w:ilvl w:val="0"/>
          <w:numId w:val="13"/>
        </w:numPr>
        <w:ind w:left="426"/>
        <w:jc w:val="both"/>
        <w:rPr>
          <w:rFonts w:ascii="Arial" w:hAnsi="Arial" w:cs="Arial"/>
          <w:sz w:val="22"/>
          <w:szCs w:val="22"/>
          <w:highlight w:val="yellow"/>
          <w:lang w:val="en-GB"/>
        </w:rPr>
      </w:pPr>
      <w:r w:rsidRPr="002033C9">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2033C9" w:rsidRDefault="009E2E27" w:rsidP="008031A7">
      <w:pPr>
        <w:pStyle w:val="ListParagraph"/>
        <w:numPr>
          <w:ilvl w:val="0"/>
          <w:numId w:val="14"/>
        </w:numPr>
        <w:ind w:left="426"/>
        <w:jc w:val="both"/>
        <w:rPr>
          <w:rFonts w:ascii="Arial" w:hAnsi="Arial" w:cs="Arial"/>
          <w:sz w:val="22"/>
          <w:szCs w:val="22"/>
          <w:highlight w:val="yellow"/>
          <w:lang w:val="en-GB"/>
        </w:rPr>
      </w:pPr>
      <w:r w:rsidRPr="002033C9">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94642F" w:rsidRDefault="009E2E27" w:rsidP="008031A7">
      <w:pPr>
        <w:pStyle w:val="ListParagraph"/>
        <w:numPr>
          <w:ilvl w:val="0"/>
          <w:numId w:val="15"/>
        </w:numPr>
        <w:ind w:left="426"/>
        <w:jc w:val="both"/>
        <w:rPr>
          <w:rFonts w:ascii="Arial" w:hAnsi="Arial" w:cs="Arial"/>
          <w:sz w:val="22"/>
          <w:szCs w:val="22"/>
          <w:highlight w:val="yellow"/>
          <w:lang w:val="en-GB"/>
        </w:rPr>
      </w:pPr>
      <w:r w:rsidRPr="0094642F">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The statement</w:t>
      </w:r>
      <w:r w:rsidR="0037465A" w:rsidRPr="00BF1C6F">
        <w:rPr>
          <w:rFonts w:ascii="Arial" w:hAnsi="Arial" w:cs="Arial"/>
          <w:sz w:val="22"/>
          <w:szCs w:val="22"/>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FE4DE8" w:rsidRDefault="00A235B7" w:rsidP="006D01C2">
      <w:pPr>
        <w:pStyle w:val="ListParagraph"/>
        <w:numPr>
          <w:ilvl w:val="0"/>
          <w:numId w:val="16"/>
        </w:numPr>
        <w:autoSpaceDE w:val="0"/>
        <w:autoSpaceDN w:val="0"/>
        <w:adjustRightInd w:val="0"/>
        <w:ind w:left="426"/>
        <w:jc w:val="both"/>
        <w:rPr>
          <w:rFonts w:ascii="Arial" w:hAnsi="Arial" w:cs="Arial"/>
          <w:sz w:val="22"/>
          <w:szCs w:val="22"/>
          <w:highlight w:val="yellow"/>
          <w:lang w:val="en-GB"/>
        </w:rPr>
      </w:pPr>
      <w:r w:rsidRPr="00FE4DE8">
        <w:rPr>
          <w:rFonts w:ascii="Arial" w:hAnsi="Arial" w:cs="Arial"/>
          <w:sz w:val="22"/>
          <w:szCs w:val="22"/>
          <w:highlight w:val="yellow"/>
          <w:lang w:val="en-GB"/>
        </w:rPr>
        <w:t>The statement is untrue since avoidable dispositions and executory contracts may be disregarded in a cross-border case</w:t>
      </w:r>
      <w:r w:rsidR="0037465A" w:rsidRPr="00FE4DE8">
        <w:rPr>
          <w:rFonts w:ascii="Arial" w:hAnsi="Arial" w:cs="Arial"/>
          <w:sz w:val="22"/>
          <w:szCs w:val="22"/>
          <w:highlight w:val="yellow"/>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824DD3" w:rsidRDefault="00687A1D" w:rsidP="006D01C2">
      <w:pPr>
        <w:pStyle w:val="ListParagraph"/>
        <w:numPr>
          <w:ilvl w:val="0"/>
          <w:numId w:val="17"/>
        </w:numPr>
        <w:ind w:left="426"/>
        <w:jc w:val="both"/>
        <w:rPr>
          <w:rFonts w:ascii="Arial" w:eastAsiaTheme="minorHAnsi" w:hAnsi="Arial" w:cs="Arial"/>
          <w:sz w:val="22"/>
          <w:szCs w:val="22"/>
          <w:highlight w:val="yellow"/>
          <w:lang w:val="en-GB"/>
        </w:rPr>
      </w:pPr>
      <w:r w:rsidRPr="00824DD3">
        <w:rPr>
          <w:rFonts w:ascii="Arial" w:eastAsiaTheme="minorHAnsi" w:hAnsi="Arial" w:cs="Arial"/>
          <w:sz w:val="22"/>
          <w:szCs w:val="22"/>
          <w:highlight w:val="yellow"/>
          <w:lang w:val="en-GB"/>
        </w:rPr>
        <w:t>UNCITRAL Legislative Guide on Insolvency Law</w:t>
      </w:r>
      <w:r w:rsidR="00991428" w:rsidRPr="00824DD3">
        <w:rPr>
          <w:rFonts w:ascii="Arial" w:eastAsiaTheme="minorHAnsi" w:hAnsi="Arial" w:cs="Arial"/>
          <w:sz w:val="22"/>
          <w:szCs w:val="22"/>
          <w:highlight w:val="yellow"/>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461A28" w:rsidRDefault="005A0CCA" w:rsidP="006D01C2">
      <w:pPr>
        <w:pStyle w:val="ListParagraph"/>
        <w:numPr>
          <w:ilvl w:val="0"/>
          <w:numId w:val="18"/>
        </w:numPr>
        <w:ind w:left="426"/>
        <w:jc w:val="both"/>
        <w:rPr>
          <w:rFonts w:ascii="Arial" w:hAnsi="Arial" w:cs="Arial"/>
          <w:sz w:val="22"/>
          <w:szCs w:val="22"/>
          <w:highlight w:val="yellow"/>
          <w:lang w:val="en-GB"/>
        </w:rPr>
      </w:pPr>
      <w:r w:rsidRPr="00461A28">
        <w:rPr>
          <w:rFonts w:ascii="Arial" w:hAnsi="Arial" w:cs="Arial"/>
          <w:sz w:val="22"/>
          <w:szCs w:val="22"/>
          <w:highlight w:val="yellow"/>
          <w:lang w:val="en-GB"/>
        </w:rPr>
        <w:t>ALI</w:t>
      </w:r>
      <w:r w:rsidR="003E0B16" w:rsidRPr="00461A28">
        <w:rPr>
          <w:rFonts w:ascii="Arial" w:hAnsi="Arial" w:cs="Arial"/>
          <w:sz w:val="22"/>
          <w:szCs w:val="22"/>
          <w:highlight w:val="yellow"/>
          <w:lang w:val="en-GB"/>
        </w:rPr>
        <w:t xml:space="preserve"> </w:t>
      </w:r>
      <w:r w:rsidRPr="00461A28">
        <w:rPr>
          <w:rFonts w:ascii="Arial" w:hAnsi="Arial" w:cs="Arial"/>
          <w:sz w:val="22"/>
          <w:szCs w:val="22"/>
          <w:highlight w:val="yellow"/>
          <w:lang w:val="en-GB"/>
        </w:rPr>
        <w:t>/</w:t>
      </w:r>
      <w:r w:rsidR="003E0B16" w:rsidRPr="00461A28">
        <w:rPr>
          <w:rFonts w:ascii="Arial" w:hAnsi="Arial" w:cs="Arial"/>
          <w:sz w:val="22"/>
          <w:szCs w:val="22"/>
          <w:highlight w:val="yellow"/>
          <w:lang w:val="en-GB"/>
        </w:rPr>
        <w:t xml:space="preserve"> </w:t>
      </w:r>
      <w:r w:rsidRPr="00461A28">
        <w:rPr>
          <w:rFonts w:ascii="Arial" w:hAnsi="Arial" w:cs="Arial"/>
          <w:sz w:val="22"/>
          <w:szCs w:val="22"/>
          <w:highlight w:val="yellow"/>
          <w:lang w:val="en-GB"/>
        </w:rPr>
        <w:t>III Global Guidelines Applicable to Court-to-Court Communication in Cross-Border Cases (2012).</w:t>
      </w:r>
      <w:r w:rsidR="004D1A5A" w:rsidRPr="00461A28">
        <w:rPr>
          <w:rFonts w:ascii="Arial" w:hAnsi="Arial" w:cs="Arial"/>
          <w:sz w:val="22"/>
          <w:szCs w:val="22"/>
          <w:highlight w:val="yellow"/>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461A28" w:rsidRDefault="004D1A5A" w:rsidP="006D01C2">
      <w:pPr>
        <w:pStyle w:val="ListParagraph"/>
        <w:numPr>
          <w:ilvl w:val="0"/>
          <w:numId w:val="18"/>
        </w:numPr>
        <w:ind w:left="426"/>
        <w:jc w:val="both"/>
        <w:rPr>
          <w:rFonts w:ascii="Arial" w:hAnsi="Arial" w:cs="Arial"/>
          <w:sz w:val="22"/>
          <w:szCs w:val="22"/>
          <w:lang w:val="en-GB"/>
        </w:rPr>
      </w:pPr>
      <w:r w:rsidRPr="00461A28">
        <w:rPr>
          <w:rFonts w:ascii="Arial" w:hAnsi="Arial" w:cs="Arial"/>
          <w:sz w:val="22"/>
          <w:szCs w:val="22"/>
          <w:lang w:val="en-GB"/>
        </w:rPr>
        <w:t>UNCITRAL Model Law on Cross-border Insolvency (1997)</w:t>
      </w:r>
      <w:r w:rsidR="00912C79" w:rsidRPr="00461A28">
        <w:rPr>
          <w:rFonts w:ascii="Arial" w:hAnsi="Arial" w:cs="Arial"/>
          <w:sz w:val="22"/>
          <w:szCs w:val="22"/>
          <w:lang w:val="en-GB"/>
        </w:rPr>
        <w:t>.</w:t>
      </w:r>
      <w:r w:rsidRPr="00461A28">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390921"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390921">
        <w:rPr>
          <w:rFonts w:ascii="Arial" w:hAnsi="Arial" w:cs="Arial"/>
          <w:sz w:val="22"/>
          <w:szCs w:val="22"/>
          <w:highlight w:val="yellow"/>
          <w:lang w:val="en-GB"/>
        </w:rPr>
        <w:t>Havana Convention on Private International Law (1928)</w:t>
      </w:r>
      <w:r w:rsidRPr="00390921">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19085E">
        <w:rPr>
          <w:rFonts w:ascii="Arial" w:hAnsi="Arial" w:cs="Arial"/>
          <w:sz w:val="22"/>
          <w:szCs w:val="22"/>
          <w:highlight w:val="yellow"/>
          <w:lang w:val="en-GB"/>
        </w:rPr>
        <w:t>Proceedings to restructure a debtor that is facing the likelihood of insolvency</w:t>
      </w:r>
      <w:r w:rsidRPr="00BF1C6F">
        <w:rPr>
          <w:rFonts w:ascii="Arial" w:hAnsi="Arial" w:cs="Arial"/>
          <w:sz w:val="22"/>
          <w:szCs w:val="22"/>
          <w:lang w:val="en-GB"/>
        </w:rPr>
        <w:t>.</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 xml:space="preserve">A centralised insolvency </w:t>
      </w:r>
      <w:proofErr w:type="gramStart"/>
      <w:r w:rsidRPr="00BF1C6F">
        <w:rPr>
          <w:rFonts w:ascii="Arial" w:hAnsi="Arial" w:cs="Arial"/>
          <w:sz w:val="22"/>
          <w:szCs w:val="22"/>
          <w:lang w:val="en-GB"/>
        </w:rPr>
        <w:t>register</w:t>
      </w:r>
      <w:proofErr w:type="gramEnd"/>
      <w:r w:rsidRPr="00BF1C6F">
        <w:rPr>
          <w:rFonts w:ascii="Arial" w:hAnsi="Arial" w:cs="Arial"/>
          <w:sz w:val="22"/>
          <w:szCs w:val="22"/>
          <w:lang w:val="en-GB"/>
        </w:rPr>
        <w:t xml:space="preserve">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4B24D0"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4B24D0">
        <w:rPr>
          <w:rFonts w:ascii="Arial" w:eastAsiaTheme="minorHAnsi" w:hAnsi="Arial" w:cs="Arial"/>
          <w:sz w:val="22"/>
          <w:szCs w:val="22"/>
          <w:highlight w:val="yellow"/>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2CEABE79" w:rsidR="009B07AD" w:rsidRPr="00BF1C6F" w:rsidRDefault="009B07AD"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w:t>
      </w:r>
      <w:r w:rsidR="004B24D0">
        <w:rPr>
          <w:rFonts w:ascii="Arial" w:hAnsi="Arial" w:cs="Arial"/>
          <w:color w:val="7B7B7B" w:themeColor="accent3" w:themeShade="BF"/>
          <w:sz w:val="22"/>
          <w:szCs w:val="22"/>
          <w:lang w:val="en-GB"/>
        </w:rPr>
        <w:t xml:space="preserve">International insolvency law Is </w:t>
      </w:r>
      <w:r w:rsidR="00445B8E">
        <w:rPr>
          <w:rFonts w:ascii="Arial" w:hAnsi="Arial" w:cs="Arial"/>
          <w:color w:val="7B7B7B" w:themeColor="accent3" w:themeShade="BF"/>
          <w:sz w:val="22"/>
          <w:szCs w:val="22"/>
          <w:lang w:val="en-GB"/>
        </w:rPr>
        <w:t>a conglomerate</w:t>
      </w:r>
      <w:r w:rsidR="004B24D0">
        <w:rPr>
          <w:rFonts w:ascii="Arial" w:hAnsi="Arial" w:cs="Arial"/>
          <w:color w:val="7B7B7B" w:themeColor="accent3" w:themeShade="BF"/>
          <w:sz w:val="22"/>
          <w:szCs w:val="22"/>
          <w:lang w:val="en-GB"/>
        </w:rPr>
        <w:t xml:space="preserve"> </w:t>
      </w:r>
      <w:r w:rsidR="00445B8E">
        <w:rPr>
          <w:rFonts w:ascii="Arial" w:hAnsi="Arial" w:cs="Arial"/>
          <w:color w:val="7B7B7B" w:themeColor="accent3" w:themeShade="BF"/>
          <w:sz w:val="22"/>
          <w:szCs w:val="22"/>
          <w:lang w:val="en-GB"/>
        </w:rPr>
        <w:t>set of rules with regards to an insolvency proceeding that reaches across international borders. It is entails both the domestic insolvency laws as well as considers the foreign element or circumstance of the case which entails the foreign insolvency proceedings.</w:t>
      </w:r>
      <w:r w:rsidRPr="00BF1C6F">
        <w:rPr>
          <w:rFonts w:ascii="Arial" w:hAnsi="Arial" w:cs="Arial"/>
          <w:color w:val="7B7B7B" w:themeColor="accent3" w:themeShade="BF"/>
          <w:sz w:val="22"/>
          <w:szCs w:val="22"/>
          <w:lang w:val="en-GB"/>
        </w:rPr>
        <w:t>]</w:t>
      </w:r>
    </w:p>
    <w:p w14:paraId="22C610C9" w14:textId="2E28F8B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6EEDD8C5" w14:textId="7E5C91CA" w:rsidR="00A35FA3" w:rsidRDefault="009B07AD" w:rsidP="00C053F7">
      <w:pPr>
        <w:ind w:left="720" w:hanging="720"/>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205A68">
        <w:rPr>
          <w:rFonts w:ascii="Arial" w:hAnsi="Arial" w:cs="Arial"/>
          <w:color w:val="7B7B7B" w:themeColor="accent3" w:themeShade="BF"/>
          <w:sz w:val="22"/>
          <w:szCs w:val="22"/>
          <w:lang w:val="en-GB"/>
        </w:rPr>
        <w:t xml:space="preserve">Universality and territoriality are methods that can be used when dealing with issues arising from cross border insolvency </w:t>
      </w:r>
      <w:r w:rsidR="00222735">
        <w:rPr>
          <w:rFonts w:ascii="Arial" w:hAnsi="Arial" w:cs="Arial"/>
          <w:color w:val="7B7B7B" w:themeColor="accent3" w:themeShade="BF"/>
          <w:sz w:val="22"/>
          <w:szCs w:val="22"/>
          <w:lang w:val="en-GB"/>
        </w:rPr>
        <w:t xml:space="preserve">cases. </w:t>
      </w:r>
    </w:p>
    <w:p w14:paraId="4051FA3A" w14:textId="77777777" w:rsidR="00A35FA3" w:rsidRDefault="00A35FA3" w:rsidP="00C053F7">
      <w:pPr>
        <w:ind w:left="720" w:hanging="720"/>
        <w:jc w:val="both"/>
        <w:rPr>
          <w:rFonts w:ascii="Arial" w:hAnsi="Arial" w:cs="Arial"/>
          <w:color w:val="7B7B7B" w:themeColor="accent3" w:themeShade="BF"/>
          <w:sz w:val="22"/>
          <w:szCs w:val="22"/>
          <w:lang w:val="en-GB"/>
        </w:rPr>
      </w:pPr>
    </w:p>
    <w:p w14:paraId="6AAEAD26" w14:textId="35A1FAC6" w:rsidR="00205A68" w:rsidRDefault="00222735"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205A68">
        <w:rPr>
          <w:rFonts w:ascii="Arial" w:hAnsi="Arial" w:cs="Arial"/>
          <w:color w:val="7B7B7B" w:themeColor="accent3" w:themeShade="BF"/>
          <w:sz w:val="22"/>
          <w:szCs w:val="22"/>
          <w:lang w:val="en-GB"/>
        </w:rPr>
        <w:t xml:space="preserve"> differences can be summaries as follows:</w:t>
      </w:r>
    </w:p>
    <w:p w14:paraId="221E457D" w14:textId="77777777" w:rsidR="00A35FA3" w:rsidRDefault="00A35FA3" w:rsidP="00C053F7">
      <w:pPr>
        <w:ind w:left="720" w:hanging="720"/>
        <w:jc w:val="both"/>
        <w:rPr>
          <w:rFonts w:ascii="Arial" w:hAnsi="Arial" w:cs="Arial"/>
          <w:color w:val="7B7B7B" w:themeColor="accent3" w:themeShade="BF"/>
          <w:sz w:val="22"/>
          <w:szCs w:val="22"/>
          <w:lang w:val="en-GB"/>
        </w:rPr>
      </w:pPr>
    </w:p>
    <w:p w14:paraId="255C4554" w14:textId="77777777" w:rsidR="00205A68" w:rsidRDefault="00205A68"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Universality:</w:t>
      </w:r>
    </w:p>
    <w:p w14:paraId="10EE5AFC" w14:textId="163375B5" w:rsidR="00205A68" w:rsidRPr="00A35FA3" w:rsidRDefault="00205A68" w:rsidP="00A35FA3">
      <w:pPr>
        <w:pStyle w:val="ListParagraph"/>
        <w:numPr>
          <w:ilvl w:val="0"/>
          <w:numId w:val="23"/>
        </w:numPr>
        <w:jc w:val="both"/>
        <w:rPr>
          <w:rFonts w:ascii="Arial" w:hAnsi="Arial" w:cs="Arial"/>
          <w:color w:val="7B7B7B" w:themeColor="accent3" w:themeShade="BF"/>
          <w:sz w:val="22"/>
          <w:szCs w:val="22"/>
          <w:lang w:val="en-GB"/>
        </w:rPr>
      </w:pPr>
      <w:r w:rsidRPr="00A35FA3">
        <w:rPr>
          <w:rFonts w:ascii="Arial" w:hAnsi="Arial" w:cs="Arial"/>
          <w:color w:val="7B7B7B" w:themeColor="accent3" w:themeShade="BF"/>
          <w:sz w:val="22"/>
          <w:szCs w:val="22"/>
          <w:lang w:val="en-GB"/>
        </w:rPr>
        <w:t xml:space="preserve">Only one insolvency process or proceeding </w:t>
      </w:r>
      <w:r w:rsidR="00CD0A14" w:rsidRPr="00A35FA3">
        <w:rPr>
          <w:rFonts w:ascii="Arial" w:hAnsi="Arial" w:cs="Arial"/>
          <w:color w:val="7B7B7B" w:themeColor="accent3" w:themeShade="BF"/>
          <w:sz w:val="22"/>
          <w:szCs w:val="22"/>
          <w:lang w:val="en-GB"/>
        </w:rPr>
        <w:t>in one territory can take place.</w:t>
      </w:r>
    </w:p>
    <w:p w14:paraId="4F375308" w14:textId="4AE44B97" w:rsidR="00CD0A14" w:rsidRPr="00A35FA3" w:rsidRDefault="00CD0A14" w:rsidP="00A35FA3">
      <w:pPr>
        <w:pStyle w:val="ListParagraph"/>
        <w:numPr>
          <w:ilvl w:val="0"/>
          <w:numId w:val="23"/>
        </w:numPr>
        <w:jc w:val="both"/>
        <w:rPr>
          <w:rFonts w:ascii="Arial" w:hAnsi="Arial" w:cs="Arial"/>
          <w:color w:val="7B7B7B" w:themeColor="accent3" w:themeShade="BF"/>
          <w:sz w:val="22"/>
          <w:szCs w:val="22"/>
          <w:lang w:val="en-GB"/>
        </w:rPr>
      </w:pPr>
      <w:r w:rsidRPr="00A35FA3">
        <w:rPr>
          <w:rFonts w:ascii="Arial" w:hAnsi="Arial" w:cs="Arial"/>
          <w:color w:val="7B7B7B" w:themeColor="accent3" w:themeShade="BF"/>
          <w:sz w:val="22"/>
          <w:szCs w:val="22"/>
          <w:lang w:val="en-GB"/>
        </w:rPr>
        <w:t>Only the territory mentioned above, can have the legal powers.</w:t>
      </w:r>
    </w:p>
    <w:p w14:paraId="3334BB92" w14:textId="00A6C44F" w:rsidR="00CD0A14" w:rsidRPr="00A35FA3" w:rsidRDefault="00CD0A14" w:rsidP="00A35FA3">
      <w:pPr>
        <w:pStyle w:val="ListParagraph"/>
        <w:numPr>
          <w:ilvl w:val="0"/>
          <w:numId w:val="23"/>
        </w:numPr>
        <w:jc w:val="both"/>
        <w:rPr>
          <w:rFonts w:ascii="Arial" w:hAnsi="Arial" w:cs="Arial"/>
          <w:color w:val="7B7B7B" w:themeColor="accent3" w:themeShade="BF"/>
          <w:sz w:val="22"/>
          <w:szCs w:val="22"/>
          <w:lang w:val="en-GB"/>
        </w:rPr>
      </w:pPr>
      <w:r w:rsidRPr="00A35FA3">
        <w:rPr>
          <w:rFonts w:ascii="Arial" w:hAnsi="Arial" w:cs="Arial"/>
          <w:color w:val="7B7B7B" w:themeColor="accent3" w:themeShade="BF"/>
          <w:sz w:val="22"/>
          <w:szCs w:val="22"/>
          <w:lang w:val="en-GB"/>
        </w:rPr>
        <w:t>The territory where the legal insolvency proceeding takes place is usually the place where the assets of the insolvent person is located.</w:t>
      </w:r>
    </w:p>
    <w:p w14:paraId="18C5C5BF" w14:textId="0B84B64A" w:rsidR="00CD0A14" w:rsidRPr="00A35FA3" w:rsidRDefault="00CD0A14" w:rsidP="00A35FA3">
      <w:pPr>
        <w:pStyle w:val="ListParagraph"/>
        <w:numPr>
          <w:ilvl w:val="0"/>
          <w:numId w:val="23"/>
        </w:numPr>
        <w:jc w:val="both"/>
        <w:rPr>
          <w:rFonts w:ascii="Arial" w:hAnsi="Arial" w:cs="Arial"/>
          <w:color w:val="7B7B7B" w:themeColor="accent3" w:themeShade="BF"/>
          <w:sz w:val="22"/>
          <w:szCs w:val="22"/>
          <w:lang w:val="en-GB"/>
        </w:rPr>
      </w:pPr>
      <w:r w:rsidRPr="00A35FA3">
        <w:rPr>
          <w:rFonts w:ascii="Arial" w:hAnsi="Arial" w:cs="Arial"/>
          <w:color w:val="7B7B7B" w:themeColor="accent3" w:themeShade="BF"/>
          <w:sz w:val="22"/>
          <w:szCs w:val="22"/>
          <w:lang w:val="en-GB"/>
        </w:rPr>
        <w:t>The u</w:t>
      </w:r>
      <w:r w:rsidRPr="00A35FA3">
        <w:rPr>
          <w:rFonts w:ascii="Arial" w:hAnsi="Arial" w:cs="Arial"/>
          <w:color w:val="7B7B7B" w:themeColor="accent3" w:themeShade="BF"/>
          <w:sz w:val="22"/>
          <w:szCs w:val="22"/>
          <w:lang w:val="en-GB"/>
        </w:rPr>
        <w:t>niversality</w:t>
      </w:r>
      <w:r w:rsidRPr="00A35FA3">
        <w:rPr>
          <w:rFonts w:ascii="Arial" w:hAnsi="Arial" w:cs="Arial"/>
          <w:color w:val="7B7B7B" w:themeColor="accent3" w:themeShade="BF"/>
          <w:sz w:val="22"/>
          <w:szCs w:val="22"/>
          <w:lang w:val="en-GB"/>
        </w:rPr>
        <w:t xml:space="preserve"> is more cost effective than the </w:t>
      </w:r>
      <w:r w:rsidRPr="00A35FA3">
        <w:rPr>
          <w:rFonts w:ascii="Arial" w:hAnsi="Arial" w:cs="Arial"/>
          <w:color w:val="7B7B7B" w:themeColor="accent3" w:themeShade="BF"/>
          <w:sz w:val="22"/>
          <w:szCs w:val="22"/>
          <w:lang w:val="en-GB"/>
        </w:rPr>
        <w:t>territoriality</w:t>
      </w:r>
      <w:r w:rsidRPr="00A35FA3">
        <w:rPr>
          <w:rFonts w:ascii="Arial" w:hAnsi="Arial" w:cs="Arial"/>
          <w:color w:val="7B7B7B" w:themeColor="accent3" w:themeShade="BF"/>
          <w:sz w:val="22"/>
          <w:szCs w:val="22"/>
          <w:lang w:val="en-GB"/>
        </w:rPr>
        <w:t xml:space="preserve"> approach.</w:t>
      </w:r>
    </w:p>
    <w:p w14:paraId="7D51E2CF" w14:textId="2AD6B66E" w:rsidR="00CD0A14" w:rsidRPr="00A35FA3" w:rsidRDefault="00CD0A14" w:rsidP="00A35FA3">
      <w:pPr>
        <w:pStyle w:val="ListParagraph"/>
        <w:numPr>
          <w:ilvl w:val="0"/>
          <w:numId w:val="23"/>
        </w:numPr>
        <w:jc w:val="both"/>
        <w:rPr>
          <w:rFonts w:ascii="Arial" w:hAnsi="Arial" w:cs="Arial"/>
          <w:color w:val="7B7B7B" w:themeColor="accent3" w:themeShade="BF"/>
          <w:sz w:val="22"/>
          <w:szCs w:val="22"/>
          <w:lang w:val="en-GB"/>
        </w:rPr>
      </w:pPr>
      <w:r w:rsidRPr="00A35FA3">
        <w:rPr>
          <w:rFonts w:ascii="Arial" w:hAnsi="Arial" w:cs="Arial"/>
          <w:color w:val="7B7B7B" w:themeColor="accent3" w:themeShade="BF"/>
          <w:sz w:val="22"/>
          <w:szCs w:val="22"/>
          <w:lang w:val="en-GB"/>
        </w:rPr>
        <w:lastRenderedPageBreak/>
        <w:t xml:space="preserve">Draw backs of the </w:t>
      </w:r>
      <w:r w:rsidRPr="00A35FA3">
        <w:rPr>
          <w:rFonts w:ascii="Arial" w:hAnsi="Arial" w:cs="Arial"/>
          <w:color w:val="7B7B7B" w:themeColor="accent3" w:themeShade="BF"/>
          <w:sz w:val="22"/>
          <w:szCs w:val="22"/>
          <w:lang w:val="en-GB"/>
        </w:rPr>
        <w:t>universality</w:t>
      </w:r>
      <w:r w:rsidRPr="00A35FA3">
        <w:rPr>
          <w:rFonts w:ascii="Arial" w:hAnsi="Arial" w:cs="Arial"/>
          <w:color w:val="7B7B7B" w:themeColor="accent3" w:themeShade="BF"/>
          <w:sz w:val="22"/>
          <w:szCs w:val="22"/>
          <w:lang w:val="en-GB"/>
        </w:rPr>
        <w:t xml:space="preserve"> approach is the difficulty in electing the territory where the insolvency proceeding takes place.</w:t>
      </w:r>
    </w:p>
    <w:p w14:paraId="0A21638B" w14:textId="31F9D00F" w:rsidR="00A35FA3" w:rsidRPr="00A35FA3" w:rsidRDefault="00A35FA3" w:rsidP="00A35FA3">
      <w:pPr>
        <w:pStyle w:val="ListParagraph"/>
        <w:numPr>
          <w:ilvl w:val="0"/>
          <w:numId w:val="23"/>
        </w:numPr>
        <w:jc w:val="both"/>
        <w:rPr>
          <w:rFonts w:ascii="Arial" w:hAnsi="Arial" w:cs="Arial"/>
          <w:color w:val="7B7B7B" w:themeColor="accent3" w:themeShade="BF"/>
          <w:sz w:val="22"/>
          <w:szCs w:val="22"/>
          <w:lang w:val="en-GB"/>
        </w:rPr>
      </w:pPr>
      <w:r w:rsidRPr="00A35FA3">
        <w:rPr>
          <w:rFonts w:ascii="Arial" w:hAnsi="Arial" w:cs="Arial"/>
          <w:color w:val="7B7B7B" w:themeColor="accent3" w:themeShade="BF"/>
          <w:sz w:val="22"/>
          <w:szCs w:val="22"/>
          <w:lang w:val="en-GB"/>
        </w:rPr>
        <w:t xml:space="preserve">Universality </w:t>
      </w:r>
      <w:r w:rsidRPr="00A35FA3">
        <w:rPr>
          <w:rFonts w:ascii="Arial" w:hAnsi="Arial" w:cs="Arial"/>
          <w:color w:val="7B7B7B" w:themeColor="accent3" w:themeShade="BF"/>
          <w:sz w:val="22"/>
          <w:szCs w:val="22"/>
          <w:lang w:val="en-GB"/>
        </w:rPr>
        <w:t>is commonly associated with common law countries</w:t>
      </w:r>
    </w:p>
    <w:p w14:paraId="6649FE54" w14:textId="77777777" w:rsidR="00205A68" w:rsidRDefault="00205A68" w:rsidP="00C053F7">
      <w:pPr>
        <w:ind w:left="720" w:hanging="720"/>
        <w:jc w:val="both"/>
        <w:rPr>
          <w:rFonts w:ascii="Arial" w:hAnsi="Arial" w:cs="Arial"/>
          <w:color w:val="7B7B7B" w:themeColor="accent3" w:themeShade="BF"/>
          <w:sz w:val="22"/>
          <w:szCs w:val="22"/>
          <w:lang w:val="en-GB"/>
        </w:rPr>
      </w:pPr>
    </w:p>
    <w:p w14:paraId="4811BFD8" w14:textId="2B158E2F" w:rsidR="00205A68" w:rsidRDefault="00205A68"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205A68">
        <w:rPr>
          <w:rFonts w:ascii="Arial" w:hAnsi="Arial" w:cs="Arial"/>
          <w:color w:val="7B7B7B" w:themeColor="accent3" w:themeShade="BF"/>
          <w:sz w:val="22"/>
          <w:szCs w:val="22"/>
          <w:lang w:val="en-GB"/>
        </w:rPr>
        <w:t>erritoriality</w:t>
      </w:r>
      <w:r>
        <w:rPr>
          <w:rFonts w:ascii="Arial" w:hAnsi="Arial" w:cs="Arial"/>
          <w:color w:val="7B7B7B" w:themeColor="accent3" w:themeShade="BF"/>
          <w:sz w:val="22"/>
          <w:szCs w:val="22"/>
          <w:lang w:val="en-GB"/>
        </w:rPr>
        <w:t>:</w:t>
      </w:r>
    </w:p>
    <w:p w14:paraId="74FC64BB" w14:textId="77777777" w:rsidR="00CD0A14" w:rsidRDefault="00CD0A14" w:rsidP="00C053F7">
      <w:pPr>
        <w:ind w:left="720" w:hanging="720"/>
        <w:jc w:val="both"/>
        <w:rPr>
          <w:rFonts w:ascii="Arial" w:hAnsi="Arial" w:cs="Arial"/>
          <w:color w:val="7B7B7B" w:themeColor="accent3" w:themeShade="BF"/>
          <w:sz w:val="22"/>
          <w:szCs w:val="22"/>
          <w:lang w:val="en-GB"/>
        </w:rPr>
      </w:pPr>
    </w:p>
    <w:p w14:paraId="6BA906B0" w14:textId="7B9C9F50" w:rsidR="00205A68" w:rsidRPr="00A35FA3" w:rsidRDefault="00205A68" w:rsidP="00A35FA3">
      <w:pPr>
        <w:pStyle w:val="ListParagraph"/>
        <w:numPr>
          <w:ilvl w:val="0"/>
          <w:numId w:val="23"/>
        </w:numPr>
        <w:jc w:val="both"/>
        <w:rPr>
          <w:rFonts w:ascii="Arial" w:hAnsi="Arial" w:cs="Arial"/>
          <w:color w:val="7B7B7B" w:themeColor="accent3" w:themeShade="BF"/>
          <w:sz w:val="22"/>
          <w:szCs w:val="22"/>
          <w:lang w:val="en-GB"/>
        </w:rPr>
      </w:pPr>
      <w:r w:rsidRPr="00A35FA3">
        <w:rPr>
          <w:rFonts w:ascii="Arial" w:hAnsi="Arial" w:cs="Arial"/>
          <w:color w:val="7B7B7B" w:themeColor="accent3" w:themeShade="BF"/>
          <w:sz w:val="22"/>
          <w:szCs w:val="22"/>
          <w:lang w:val="en-GB"/>
        </w:rPr>
        <w:t xml:space="preserve">Multiple </w:t>
      </w:r>
      <w:r w:rsidRPr="00A35FA3">
        <w:rPr>
          <w:rFonts w:ascii="Arial" w:hAnsi="Arial" w:cs="Arial"/>
          <w:color w:val="7B7B7B" w:themeColor="accent3" w:themeShade="BF"/>
          <w:sz w:val="22"/>
          <w:szCs w:val="22"/>
          <w:lang w:val="en-GB"/>
        </w:rPr>
        <w:t>insolvency process</w:t>
      </w:r>
      <w:r w:rsidRPr="00A35FA3">
        <w:rPr>
          <w:rFonts w:ascii="Arial" w:hAnsi="Arial" w:cs="Arial"/>
          <w:color w:val="7B7B7B" w:themeColor="accent3" w:themeShade="BF"/>
          <w:sz w:val="22"/>
          <w:szCs w:val="22"/>
          <w:lang w:val="en-GB"/>
        </w:rPr>
        <w:t>es</w:t>
      </w:r>
      <w:r w:rsidRPr="00A35FA3">
        <w:rPr>
          <w:rFonts w:ascii="Arial" w:hAnsi="Arial" w:cs="Arial"/>
          <w:color w:val="7B7B7B" w:themeColor="accent3" w:themeShade="BF"/>
          <w:sz w:val="22"/>
          <w:szCs w:val="22"/>
          <w:lang w:val="en-GB"/>
        </w:rPr>
        <w:t xml:space="preserve"> or proceeding</w:t>
      </w:r>
      <w:r w:rsidRPr="00A35FA3">
        <w:rPr>
          <w:rFonts w:ascii="Arial" w:hAnsi="Arial" w:cs="Arial"/>
          <w:color w:val="7B7B7B" w:themeColor="accent3" w:themeShade="BF"/>
          <w:sz w:val="22"/>
          <w:szCs w:val="22"/>
          <w:lang w:val="en-GB"/>
        </w:rPr>
        <w:t>s</w:t>
      </w:r>
      <w:r w:rsidRPr="00A35FA3">
        <w:rPr>
          <w:rFonts w:ascii="Arial" w:hAnsi="Arial" w:cs="Arial"/>
          <w:color w:val="7B7B7B" w:themeColor="accent3" w:themeShade="BF"/>
          <w:sz w:val="22"/>
          <w:szCs w:val="22"/>
          <w:lang w:val="en-GB"/>
        </w:rPr>
        <w:t xml:space="preserve"> </w:t>
      </w:r>
      <w:r w:rsidRPr="00A35FA3">
        <w:rPr>
          <w:rFonts w:ascii="Arial" w:hAnsi="Arial" w:cs="Arial"/>
          <w:color w:val="7B7B7B" w:themeColor="accent3" w:themeShade="BF"/>
          <w:sz w:val="22"/>
          <w:szCs w:val="22"/>
          <w:lang w:val="en-GB"/>
        </w:rPr>
        <w:t>can take place across multiple countries or jurisdictions</w:t>
      </w:r>
      <w:r w:rsidR="00120100" w:rsidRPr="00A35FA3">
        <w:rPr>
          <w:rFonts w:ascii="Arial" w:hAnsi="Arial" w:cs="Arial"/>
          <w:color w:val="7B7B7B" w:themeColor="accent3" w:themeShade="BF"/>
          <w:sz w:val="22"/>
          <w:szCs w:val="22"/>
          <w:lang w:val="en-GB"/>
        </w:rPr>
        <w:t xml:space="preserve"> and this can happen simultaneously. </w:t>
      </w:r>
    </w:p>
    <w:p w14:paraId="1F28B498" w14:textId="7F5E10DA" w:rsidR="00CD0A14" w:rsidRPr="00A35FA3" w:rsidRDefault="00CD0A14" w:rsidP="00A35FA3">
      <w:pPr>
        <w:pStyle w:val="ListParagraph"/>
        <w:numPr>
          <w:ilvl w:val="0"/>
          <w:numId w:val="23"/>
        </w:numPr>
        <w:jc w:val="both"/>
        <w:rPr>
          <w:rFonts w:ascii="Arial" w:hAnsi="Arial" w:cs="Arial"/>
          <w:color w:val="7B7B7B" w:themeColor="accent3" w:themeShade="BF"/>
          <w:sz w:val="22"/>
          <w:szCs w:val="22"/>
          <w:lang w:val="en-GB"/>
        </w:rPr>
      </w:pPr>
      <w:r w:rsidRPr="00A35FA3">
        <w:rPr>
          <w:rFonts w:ascii="Arial" w:hAnsi="Arial" w:cs="Arial"/>
          <w:color w:val="7B7B7B" w:themeColor="accent3" w:themeShade="BF"/>
          <w:sz w:val="22"/>
          <w:szCs w:val="22"/>
          <w:lang w:val="en-GB"/>
        </w:rPr>
        <w:t xml:space="preserve">The powers/influence of the insolvency proceeding in a territory is only limited to the assets of that </w:t>
      </w:r>
      <w:proofErr w:type="gramStart"/>
      <w:r w:rsidRPr="00A35FA3">
        <w:rPr>
          <w:rFonts w:ascii="Arial" w:hAnsi="Arial" w:cs="Arial"/>
          <w:color w:val="7B7B7B" w:themeColor="accent3" w:themeShade="BF"/>
          <w:sz w:val="22"/>
          <w:szCs w:val="22"/>
          <w:lang w:val="en-GB"/>
        </w:rPr>
        <w:t>particular territory</w:t>
      </w:r>
      <w:proofErr w:type="gramEnd"/>
      <w:r w:rsidRPr="00A35FA3">
        <w:rPr>
          <w:rFonts w:ascii="Arial" w:hAnsi="Arial" w:cs="Arial"/>
          <w:color w:val="7B7B7B" w:themeColor="accent3" w:themeShade="BF"/>
          <w:sz w:val="22"/>
          <w:szCs w:val="22"/>
          <w:lang w:val="en-GB"/>
        </w:rPr>
        <w:t>.</w:t>
      </w:r>
    </w:p>
    <w:p w14:paraId="77A4E835" w14:textId="556F11D8" w:rsidR="00CD0A14" w:rsidRPr="00A35FA3" w:rsidRDefault="00120100" w:rsidP="00A35FA3">
      <w:pPr>
        <w:pStyle w:val="ListParagraph"/>
        <w:numPr>
          <w:ilvl w:val="0"/>
          <w:numId w:val="23"/>
        </w:numPr>
        <w:jc w:val="both"/>
        <w:rPr>
          <w:rFonts w:ascii="Arial" w:hAnsi="Arial" w:cs="Arial"/>
          <w:color w:val="7B7B7B" w:themeColor="accent3" w:themeShade="BF"/>
          <w:sz w:val="22"/>
          <w:szCs w:val="22"/>
          <w:lang w:val="en-GB"/>
        </w:rPr>
      </w:pPr>
      <w:r w:rsidRPr="00A35FA3">
        <w:rPr>
          <w:rFonts w:ascii="Arial" w:hAnsi="Arial" w:cs="Arial"/>
          <w:color w:val="7B7B7B" w:themeColor="accent3" w:themeShade="BF"/>
          <w:sz w:val="22"/>
          <w:szCs w:val="22"/>
          <w:lang w:val="en-GB"/>
        </w:rPr>
        <w:t xml:space="preserve">The proceedings of each territory or pro-creditors of that territory before assets are distributed to foreign territories for purposes of meeting the requirements of foreign insolvency proceedings. </w:t>
      </w:r>
    </w:p>
    <w:p w14:paraId="01F54EB4" w14:textId="6E8EAC58" w:rsidR="00CD0A14" w:rsidRPr="00A35FA3" w:rsidRDefault="00CD0A14" w:rsidP="00A35FA3">
      <w:pPr>
        <w:pStyle w:val="ListParagraph"/>
        <w:numPr>
          <w:ilvl w:val="0"/>
          <w:numId w:val="23"/>
        </w:numPr>
        <w:jc w:val="both"/>
        <w:rPr>
          <w:rFonts w:ascii="Arial" w:hAnsi="Arial" w:cs="Arial"/>
          <w:color w:val="7B7B7B" w:themeColor="accent3" w:themeShade="BF"/>
          <w:sz w:val="22"/>
          <w:szCs w:val="22"/>
          <w:lang w:val="en-GB"/>
        </w:rPr>
      </w:pPr>
      <w:r w:rsidRPr="00A35FA3">
        <w:rPr>
          <w:rFonts w:ascii="Arial" w:hAnsi="Arial" w:cs="Arial"/>
          <w:color w:val="7B7B7B" w:themeColor="accent3" w:themeShade="BF"/>
          <w:sz w:val="22"/>
          <w:szCs w:val="22"/>
          <w:lang w:val="en-GB"/>
        </w:rPr>
        <w:t xml:space="preserve">Draw backs of the </w:t>
      </w:r>
      <w:r w:rsidR="00A35FA3" w:rsidRPr="00A35FA3">
        <w:rPr>
          <w:rFonts w:ascii="Arial" w:hAnsi="Arial" w:cs="Arial"/>
          <w:color w:val="7B7B7B" w:themeColor="accent3" w:themeShade="BF"/>
          <w:sz w:val="22"/>
          <w:szCs w:val="22"/>
          <w:lang w:val="en-GB"/>
        </w:rPr>
        <w:t>t</w:t>
      </w:r>
      <w:r w:rsidR="00A35FA3" w:rsidRPr="00A35FA3">
        <w:rPr>
          <w:rFonts w:ascii="Arial" w:hAnsi="Arial" w:cs="Arial"/>
          <w:color w:val="7B7B7B" w:themeColor="accent3" w:themeShade="BF"/>
          <w:sz w:val="22"/>
          <w:szCs w:val="22"/>
          <w:lang w:val="en-GB"/>
        </w:rPr>
        <w:t>erritoriality</w:t>
      </w:r>
      <w:r w:rsidR="00A35FA3" w:rsidRPr="00A35FA3">
        <w:rPr>
          <w:rFonts w:ascii="Arial" w:hAnsi="Arial" w:cs="Arial"/>
          <w:color w:val="7B7B7B" w:themeColor="accent3" w:themeShade="BF"/>
          <w:sz w:val="22"/>
          <w:szCs w:val="22"/>
          <w:lang w:val="en-GB"/>
        </w:rPr>
        <w:t xml:space="preserve"> </w:t>
      </w:r>
      <w:r w:rsidRPr="00A35FA3">
        <w:rPr>
          <w:rFonts w:ascii="Arial" w:hAnsi="Arial" w:cs="Arial"/>
          <w:color w:val="7B7B7B" w:themeColor="accent3" w:themeShade="BF"/>
          <w:sz w:val="22"/>
          <w:szCs w:val="22"/>
          <w:lang w:val="en-GB"/>
        </w:rPr>
        <w:t>approach is th</w:t>
      </w:r>
      <w:r w:rsidR="00A35FA3" w:rsidRPr="00A35FA3">
        <w:rPr>
          <w:rFonts w:ascii="Arial" w:hAnsi="Arial" w:cs="Arial"/>
          <w:color w:val="7B7B7B" w:themeColor="accent3" w:themeShade="BF"/>
          <w:sz w:val="22"/>
          <w:szCs w:val="22"/>
          <w:lang w:val="en-GB"/>
        </w:rPr>
        <w:t>at the same person could be declared insolvent in on territory and no so in another</w:t>
      </w:r>
      <w:r w:rsidRPr="00A35FA3">
        <w:rPr>
          <w:rFonts w:ascii="Arial" w:hAnsi="Arial" w:cs="Arial"/>
          <w:color w:val="7B7B7B" w:themeColor="accent3" w:themeShade="BF"/>
          <w:sz w:val="22"/>
          <w:szCs w:val="22"/>
          <w:lang w:val="en-GB"/>
        </w:rPr>
        <w:t>.</w:t>
      </w:r>
    </w:p>
    <w:p w14:paraId="6CD48D6E" w14:textId="4B7388C9" w:rsidR="00A35FA3" w:rsidRPr="00A35FA3" w:rsidRDefault="00A35FA3" w:rsidP="00A35FA3">
      <w:pPr>
        <w:pStyle w:val="ListParagraph"/>
        <w:numPr>
          <w:ilvl w:val="0"/>
          <w:numId w:val="23"/>
        </w:numPr>
        <w:jc w:val="both"/>
        <w:rPr>
          <w:rFonts w:ascii="Arial" w:hAnsi="Arial" w:cs="Arial"/>
          <w:color w:val="7B7B7B" w:themeColor="accent3" w:themeShade="BF"/>
          <w:sz w:val="22"/>
          <w:szCs w:val="22"/>
          <w:lang w:val="en-GB"/>
        </w:rPr>
      </w:pPr>
      <w:r w:rsidRPr="00A35FA3">
        <w:rPr>
          <w:rFonts w:ascii="Arial" w:hAnsi="Arial" w:cs="Arial"/>
          <w:color w:val="7B7B7B" w:themeColor="accent3" w:themeShade="BF"/>
          <w:sz w:val="22"/>
          <w:szCs w:val="22"/>
          <w:lang w:val="en-GB"/>
        </w:rPr>
        <w:t>Territoriality</w:t>
      </w:r>
      <w:r w:rsidRPr="00A35FA3">
        <w:rPr>
          <w:rFonts w:ascii="Arial" w:hAnsi="Arial" w:cs="Arial"/>
          <w:color w:val="7B7B7B" w:themeColor="accent3" w:themeShade="BF"/>
          <w:sz w:val="22"/>
          <w:szCs w:val="22"/>
          <w:lang w:val="en-GB"/>
        </w:rPr>
        <w:t xml:space="preserve"> is c</w:t>
      </w:r>
      <w:r w:rsidRPr="00A35FA3">
        <w:rPr>
          <w:rFonts w:ascii="Arial" w:hAnsi="Arial" w:cs="Arial"/>
          <w:color w:val="7B7B7B" w:themeColor="accent3" w:themeShade="BF"/>
          <w:sz w:val="22"/>
          <w:szCs w:val="22"/>
          <w:lang w:val="en-GB"/>
        </w:rPr>
        <w:t xml:space="preserve">ommonly associated with </w:t>
      </w:r>
      <w:r w:rsidRPr="00A35FA3">
        <w:rPr>
          <w:rFonts w:ascii="Arial" w:hAnsi="Arial" w:cs="Arial"/>
          <w:color w:val="7B7B7B" w:themeColor="accent3" w:themeShade="BF"/>
          <w:sz w:val="22"/>
          <w:szCs w:val="22"/>
          <w:lang w:val="en-GB"/>
        </w:rPr>
        <w:t>civil</w:t>
      </w:r>
      <w:r w:rsidRPr="00A35FA3">
        <w:rPr>
          <w:rFonts w:ascii="Arial" w:hAnsi="Arial" w:cs="Arial"/>
          <w:color w:val="7B7B7B" w:themeColor="accent3" w:themeShade="BF"/>
          <w:sz w:val="22"/>
          <w:szCs w:val="22"/>
          <w:lang w:val="en-GB"/>
        </w:rPr>
        <w:t xml:space="preserve"> law countries</w:t>
      </w:r>
    </w:p>
    <w:p w14:paraId="2F57801B" w14:textId="257DF191" w:rsidR="009B07AD" w:rsidRPr="00BF1C6F" w:rsidRDefault="009B07AD"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3CED70E8" w14:textId="0DC0595F" w:rsidR="00965A71" w:rsidRPr="00965A71" w:rsidRDefault="00C72848" w:rsidP="001836B3">
      <w:pPr>
        <w:pStyle w:val="ListParagraph"/>
        <w:numPr>
          <w:ilvl w:val="0"/>
          <w:numId w:val="24"/>
        </w:numPr>
        <w:jc w:val="both"/>
        <w:rPr>
          <w:rFonts w:ascii="Arial" w:hAnsi="Arial" w:cs="Arial"/>
          <w:sz w:val="22"/>
          <w:szCs w:val="22"/>
          <w:lang w:val="en-GB"/>
        </w:rPr>
      </w:pPr>
      <w:r w:rsidRPr="00965A71">
        <w:rPr>
          <w:rFonts w:ascii="Arial" w:hAnsi="Arial" w:cs="Arial"/>
          <w:color w:val="7B7B7B" w:themeColor="accent3" w:themeShade="BF"/>
          <w:sz w:val="22"/>
          <w:szCs w:val="22"/>
          <w:lang w:val="en-GB"/>
        </w:rPr>
        <w:t>[</w:t>
      </w:r>
      <w:r w:rsidR="00A35FA3" w:rsidRPr="00965A71">
        <w:rPr>
          <w:rFonts w:ascii="Arial" w:hAnsi="Arial" w:cs="Arial"/>
          <w:color w:val="7B7B7B" w:themeColor="accent3" w:themeShade="BF"/>
          <w:sz w:val="22"/>
          <w:szCs w:val="22"/>
          <w:lang w:val="en-GB"/>
        </w:rPr>
        <w:t xml:space="preserve">In 2018 </w:t>
      </w:r>
      <w:r w:rsidR="00085735" w:rsidRPr="00965A71">
        <w:rPr>
          <w:rFonts w:ascii="Arial" w:hAnsi="Arial" w:cs="Arial"/>
          <w:color w:val="7B7B7B" w:themeColor="accent3" w:themeShade="BF"/>
          <w:sz w:val="22"/>
          <w:szCs w:val="22"/>
          <w:lang w:val="en-GB"/>
        </w:rPr>
        <w:t>Bahrain</w:t>
      </w:r>
      <w:r w:rsidR="00A35FA3" w:rsidRPr="00965A71">
        <w:rPr>
          <w:rFonts w:ascii="Arial" w:hAnsi="Arial" w:cs="Arial"/>
          <w:color w:val="7B7B7B" w:themeColor="accent3" w:themeShade="BF"/>
          <w:sz w:val="22"/>
          <w:szCs w:val="22"/>
          <w:lang w:val="en-GB"/>
        </w:rPr>
        <w:t xml:space="preserve"> </w:t>
      </w:r>
      <w:r w:rsidR="00965A71" w:rsidRPr="00965A71">
        <w:rPr>
          <w:rFonts w:ascii="Arial" w:hAnsi="Arial" w:cs="Arial"/>
          <w:color w:val="7B7B7B" w:themeColor="accent3" w:themeShade="BF"/>
          <w:sz w:val="22"/>
          <w:szCs w:val="22"/>
          <w:lang w:val="en-GB"/>
        </w:rPr>
        <w:t xml:space="preserve">adopted the </w:t>
      </w:r>
      <w:r w:rsidR="00965A71" w:rsidRPr="00965A71">
        <w:rPr>
          <w:rFonts w:ascii="Arial" w:hAnsi="Arial" w:cs="Arial"/>
          <w:color w:val="7B7B7B" w:themeColor="accent3" w:themeShade="BF"/>
          <w:sz w:val="22"/>
          <w:szCs w:val="22"/>
          <w:lang w:val="en-GB"/>
        </w:rPr>
        <w:t>Reorganisation and Bankruptcy Law</w:t>
      </w:r>
      <w:r w:rsidR="00965A71" w:rsidRPr="00965A71">
        <w:rPr>
          <w:rFonts w:ascii="Arial" w:hAnsi="Arial" w:cs="Arial"/>
          <w:color w:val="7B7B7B" w:themeColor="accent3" w:themeShade="BF"/>
          <w:sz w:val="22"/>
          <w:szCs w:val="22"/>
          <w:lang w:val="en-GB"/>
        </w:rPr>
        <w:t xml:space="preserve"> – Source: </w:t>
      </w:r>
      <w:r w:rsidR="00965A71" w:rsidRPr="00965A71">
        <w:rPr>
          <w:rFonts w:ascii="Arial" w:hAnsi="Arial" w:cs="Arial"/>
          <w:color w:val="7B7B7B" w:themeColor="accent3" w:themeShade="BF"/>
          <w:sz w:val="22"/>
          <w:szCs w:val="22"/>
          <w:lang w:val="en-GB"/>
        </w:rPr>
        <w:t>Bahrain’s New Bankruptcy Law</w:t>
      </w:r>
      <w:r w:rsidR="00085735">
        <w:rPr>
          <w:rFonts w:ascii="Arial" w:hAnsi="Arial" w:cs="Arial"/>
          <w:color w:val="7B7B7B" w:themeColor="accent3" w:themeShade="BF"/>
          <w:sz w:val="22"/>
          <w:szCs w:val="22"/>
          <w:lang w:val="en-GB"/>
        </w:rPr>
        <w:t xml:space="preserve"> </w:t>
      </w:r>
      <w:proofErr w:type="gramStart"/>
      <w:r w:rsidR="00965A71" w:rsidRPr="00965A71">
        <w:rPr>
          <w:rFonts w:ascii="Arial" w:hAnsi="Arial" w:cs="Arial"/>
          <w:color w:val="7B7B7B" w:themeColor="accent3" w:themeShade="BF"/>
          <w:sz w:val="22"/>
          <w:szCs w:val="22"/>
          <w:lang w:val="en-GB"/>
        </w:rPr>
        <w:t>By</w:t>
      </w:r>
      <w:proofErr w:type="gramEnd"/>
      <w:r w:rsidR="00965A71" w:rsidRPr="00965A71">
        <w:rPr>
          <w:rFonts w:ascii="Arial" w:hAnsi="Arial" w:cs="Arial"/>
          <w:color w:val="7B7B7B" w:themeColor="accent3" w:themeShade="BF"/>
          <w:sz w:val="22"/>
          <w:szCs w:val="22"/>
          <w:lang w:val="en-GB"/>
        </w:rPr>
        <w:t xml:space="preserve"> BUTHAINA AMIN and DAVID BILLINGTON</w:t>
      </w:r>
      <w:r w:rsidR="00965A71" w:rsidRPr="00965A71">
        <w:rPr>
          <w:rFonts w:ascii="Arial" w:hAnsi="Arial" w:cs="Arial"/>
          <w:color w:val="7B7B7B" w:themeColor="accent3" w:themeShade="BF"/>
          <w:sz w:val="22"/>
          <w:szCs w:val="22"/>
          <w:lang w:val="en-GB"/>
        </w:rPr>
        <w:t>. The law is pro debtor and is influenced by Chapter 11 of the US Bankruptcy code</w:t>
      </w:r>
      <w:r w:rsidR="00085735">
        <w:rPr>
          <w:rFonts w:ascii="Arial" w:hAnsi="Arial" w:cs="Arial"/>
          <w:color w:val="7B7B7B" w:themeColor="accent3" w:themeShade="BF"/>
          <w:sz w:val="22"/>
          <w:szCs w:val="22"/>
          <w:lang w:val="en-GB"/>
        </w:rPr>
        <w:t xml:space="preserve"> and provides for cross border </w:t>
      </w:r>
      <w:r w:rsidR="00085735">
        <w:rPr>
          <w:rFonts w:ascii="Arial" w:hAnsi="Arial" w:cs="Arial"/>
          <w:color w:val="7B7B7B" w:themeColor="accent3" w:themeShade="BF"/>
          <w:sz w:val="22"/>
          <w:szCs w:val="22"/>
          <w:lang w:val="en-GB"/>
        </w:rPr>
        <w:t xml:space="preserve">Insolvency </w:t>
      </w:r>
      <w:r w:rsidR="00085735">
        <w:rPr>
          <w:rFonts w:ascii="Arial" w:hAnsi="Arial" w:cs="Arial"/>
          <w:color w:val="7B7B7B" w:themeColor="accent3" w:themeShade="BF"/>
          <w:sz w:val="22"/>
          <w:szCs w:val="22"/>
          <w:lang w:val="en-GB"/>
        </w:rPr>
        <w:t>matters</w:t>
      </w:r>
      <w:r w:rsidR="00965A71">
        <w:rPr>
          <w:rFonts w:ascii="Arial" w:hAnsi="Arial" w:cs="Arial"/>
          <w:color w:val="7B7B7B" w:themeColor="accent3" w:themeShade="BF"/>
          <w:sz w:val="22"/>
          <w:szCs w:val="22"/>
          <w:lang w:val="en-GB"/>
        </w:rPr>
        <w:t>.</w:t>
      </w:r>
    </w:p>
    <w:p w14:paraId="1B6DD704" w14:textId="77777777" w:rsidR="00965A71" w:rsidRPr="00965A71" w:rsidRDefault="00965A71" w:rsidP="001836B3">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The Dubai International Financial Centre has made some key changes to its law with regards to Insolvency and this came into force in 2019 which facilitates a smoother and more effective restructuring process including on cross border issues.</w:t>
      </w:r>
    </w:p>
    <w:p w14:paraId="78DB9FD8" w14:textId="54F5ECC5" w:rsidR="00C72848" w:rsidRPr="00965A71" w:rsidRDefault="00965A71" w:rsidP="001836B3">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In 2018 Saudi Arabia has taken </w:t>
      </w:r>
      <w:r w:rsidR="00085735">
        <w:rPr>
          <w:rFonts w:ascii="Arial" w:hAnsi="Arial" w:cs="Arial"/>
          <w:color w:val="7B7B7B" w:themeColor="accent3" w:themeShade="BF"/>
          <w:sz w:val="22"/>
          <w:szCs w:val="22"/>
          <w:lang w:val="en-GB"/>
        </w:rPr>
        <w:t>steps</w:t>
      </w:r>
      <w:r>
        <w:rPr>
          <w:rFonts w:ascii="Arial" w:hAnsi="Arial" w:cs="Arial"/>
          <w:color w:val="7B7B7B" w:themeColor="accent3" w:themeShade="BF"/>
          <w:sz w:val="22"/>
          <w:szCs w:val="22"/>
          <w:lang w:val="en-GB"/>
        </w:rPr>
        <w:t xml:space="preserve"> to </w:t>
      </w:r>
      <w:r w:rsidR="00085735">
        <w:rPr>
          <w:rFonts w:ascii="Arial" w:hAnsi="Arial" w:cs="Arial"/>
          <w:color w:val="7B7B7B" w:themeColor="accent3" w:themeShade="BF"/>
          <w:sz w:val="22"/>
          <w:szCs w:val="22"/>
          <w:lang w:val="en-GB"/>
        </w:rPr>
        <w:t>evolve its insolvency process into a more modern, transparent and efficient process. This came into effect in September 2018</w:t>
      </w:r>
      <w:r w:rsidR="00C72848" w:rsidRPr="00965A71">
        <w:rPr>
          <w:rFonts w:ascii="Arial" w:hAnsi="Arial" w:cs="Arial"/>
          <w:color w:val="7B7B7B" w:themeColor="accent3" w:themeShade="BF"/>
          <w:sz w:val="22"/>
          <w:szCs w:val="22"/>
          <w:lang w:val="en-GB"/>
        </w:rPr>
        <w:t>]</w:t>
      </w:r>
    </w:p>
    <w:p w14:paraId="572227E7" w14:textId="10041403" w:rsidR="0045683E" w:rsidRPr="00965A71" w:rsidRDefault="0045683E" w:rsidP="00965A71">
      <w:pPr>
        <w:pStyle w:val="ListParagraph"/>
        <w:jc w:val="both"/>
        <w:rPr>
          <w:rFonts w:ascii="Arial" w:hAnsi="Arial" w:cs="Arial"/>
          <w:sz w:val="22"/>
          <w:szCs w:val="22"/>
          <w:lang w:val="en-GB"/>
        </w:rPr>
      </w:pPr>
    </w:p>
    <w:p w14:paraId="608DD0BD" w14:textId="23F9690D" w:rsidR="00286AE6" w:rsidRPr="00BF1C6F" w:rsidRDefault="00286AE6">
      <w:pPr>
        <w:rPr>
          <w:rFonts w:ascii="Arial" w:hAnsi="Arial" w:cs="Arial"/>
          <w:b/>
          <w:sz w:val="22"/>
          <w:szCs w:val="22"/>
          <w:lang w:val="en-GB"/>
        </w:rPr>
      </w:pP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3CB8F6FE" w:rsidR="00544127"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085735">
        <w:rPr>
          <w:rFonts w:ascii="Arial" w:hAnsi="Arial" w:cs="Arial"/>
          <w:color w:val="7B7B7B" w:themeColor="accent3" w:themeShade="BF"/>
          <w:sz w:val="22"/>
          <w:szCs w:val="22"/>
          <w:lang w:val="en-GB"/>
        </w:rPr>
        <w:t>Individual insolvency objectives:</w:t>
      </w:r>
    </w:p>
    <w:p w14:paraId="63433C0B" w14:textId="77777777" w:rsidR="00B82F5D" w:rsidRPr="00F80BA3" w:rsidRDefault="00B82F5D" w:rsidP="00F80BA3">
      <w:pPr>
        <w:pStyle w:val="ListParagraph"/>
        <w:numPr>
          <w:ilvl w:val="0"/>
          <w:numId w:val="25"/>
        </w:numPr>
        <w:jc w:val="both"/>
        <w:rPr>
          <w:rFonts w:ascii="Arial" w:hAnsi="Arial" w:cs="Arial"/>
          <w:color w:val="7B7B7B" w:themeColor="accent3" w:themeShade="BF"/>
          <w:sz w:val="22"/>
          <w:szCs w:val="22"/>
          <w:lang w:val="en-GB"/>
        </w:rPr>
      </w:pPr>
      <w:r w:rsidRPr="00F80BA3">
        <w:rPr>
          <w:rFonts w:ascii="Arial" w:hAnsi="Arial" w:cs="Arial"/>
          <w:color w:val="7B7B7B" w:themeColor="accent3" w:themeShade="BF"/>
          <w:sz w:val="22"/>
          <w:szCs w:val="22"/>
          <w:lang w:val="en-GB"/>
        </w:rPr>
        <w:t>One of the main goals is to protect the insolvent individual from any sort of retaliation by the creditor</w:t>
      </w:r>
    </w:p>
    <w:p w14:paraId="04BF0954" w14:textId="77777777" w:rsidR="00B82F5D" w:rsidRPr="00F80BA3" w:rsidRDefault="00B82F5D" w:rsidP="00F80BA3">
      <w:pPr>
        <w:pStyle w:val="ListParagraph"/>
        <w:numPr>
          <w:ilvl w:val="0"/>
          <w:numId w:val="25"/>
        </w:numPr>
        <w:jc w:val="both"/>
        <w:rPr>
          <w:rFonts w:ascii="Arial" w:hAnsi="Arial" w:cs="Arial"/>
          <w:color w:val="7B7B7B" w:themeColor="accent3" w:themeShade="BF"/>
          <w:sz w:val="22"/>
          <w:szCs w:val="22"/>
          <w:lang w:val="en-GB"/>
        </w:rPr>
      </w:pPr>
      <w:r w:rsidRPr="00F80BA3">
        <w:rPr>
          <w:rFonts w:ascii="Arial" w:hAnsi="Arial" w:cs="Arial"/>
          <w:color w:val="7B7B7B" w:themeColor="accent3" w:themeShade="BF"/>
          <w:sz w:val="22"/>
          <w:szCs w:val="22"/>
          <w:lang w:val="en-GB"/>
        </w:rPr>
        <w:t>Allowing the insolvent individual to make a new start free from the burdening debts that may supress the quality of life</w:t>
      </w:r>
    </w:p>
    <w:p w14:paraId="64856F60" w14:textId="77777777" w:rsidR="00B82F5D" w:rsidRPr="00F80BA3" w:rsidRDefault="00B82F5D" w:rsidP="00F80BA3">
      <w:pPr>
        <w:pStyle w:val="ListParagraph"/>
        <w:numPr>
          <w:ilvl w:val="0"/>
          <w:numId w:val="25"/>
        </w:numPr>
        <w:jc w:val="both"/>
        <w:rPr>
          <w:rFonts w:ascii="Arial" w:hAnsi="Arial" w:cs="Arial"/>
          <w:color w:val="7B7B7B" w:themeColor="accent3" w:themeShade="BF"/>
          <w:sz w:val="22"/>
          <w:szCs w:val="22"/>
          <w:lang w:val="en-GB"/>
        </w:rPr>
      </w:pPr>
      <w:r w:rsidRPr="00F80BA3">
        <w:rPr>
          <w:rFonts w:ascii="Arial" w:hAnsi="Arial" w:cs="Arial"/>
          <w:color w:val="7B7B7B" w:themeColor="accent3" w:themeShade="BF"/>
          <w:sz w:val="22"/>
          <w:szCs w:val="22"/>
          <w:lang w:val="en-GB"/>
        </w:rPr>
        <w:t>Allows for the court to assess the insolvency matter on a case by case basis taking the conditions of the events leading up to the insolvency into account.</w:t>
      </w:r>
    </w:p>
    <w:p w14:paraId="406FA85C" w14:textId="77777777" w:rsidR="00B82F5D" w:rsidRDefault="00B82F5D" w:rsidP="00C053F7">
      <w:pPr>
        <w:jc w:val="both"/>
        <w:rPr>
          <w:rFonts w:ascii="Arial" w:hAnsi="Arial" w:cs="Arial"/>
          <w:color w:val="7B7B7B" w:themeColor="accent3" w:themeShade="BF"/>
          <w:sz w:val="22"/>
          <w:szCs w:val="22"/>
          <w:lang w:val="en-GB"/>
        </w:rPr>
      </w:pPr>
    </w:p>
    <w:p w14:paraId="16E25EF4" w14:textId="77777777" w:rsidR="00B82F5D" w:rsidRDefault="00B82F5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Corporations</w:t>
      </w:r>
      <w:r>
        <w:rPr>
          <w:rFonts w:ascii="Arial" w:hAnsi="Arial" w:cs="Arial"/>
          <w:color w:val="7B7B7B" w:themeColor="accent3" w:themeShade="BF"/>
          <w:sz w:val="22"/>
          <w:szCs w:val="22"/>
          <w:lang w:val="en-GB"/>
        </w:rPr>
        <w:t xml:space="preserve"> insolvency objectives</w:t>
      </w:r>
      <w:r>
        <w:rPr>
          <w:rFonts w:ascii="Arial" w:hAnsi="Arial" w:cs="Arial"/>
          <w:color w:val="7B7B7B" w:themeColor="accent3" w:themeShade="BF"/>
          <w:sz w:val="22"/>
          <w:szCs w:val="22"/>
          <w:lang w:val="en-GB"/>
        </w:rPr>
        <w:t>:</w:t>
      </w:r>
    </w:p>
    <w:p w14:paraId="0BEF1BD4" w14:textId="77777777" w:rsidR="00F80BA3" w:rsidRPr="00F80BA3" w:rsidRDefault="00F80BA3" w:rsidP="00F80BA3">
      <w:pPr>
        <w:pStyle w:val="ListParagraph"/>
        <w:numPr>
          <w:ilvl w:val="0"/>
          <w:numId w:val="26"/>
        </w:numPr>
        <w:jc w:val="both"/>
        <w:rPr>
          <w:rFonts w:ascii="Arial" w:hAnsi="Arial" w:cs="Arial"/>
          <w:color w:val="7B7B7B" w:themeColor="accent3" w:themeShade="BF"/>
          <w:sz w:val="22"/>
          <w:szCs w:val="22"/>
          <w:lang w:val="en-GB"/>
        </w:rPr>
      </w:pPr>
      <w:r w:rsidRPr="00F80BA3">
        <w:rPr>
          <w:rFonts w:ascii="Arial" w:hAnsi="Arial" w:cs="Arial"/>
          <w:color w:val="7B7B7B" w:themeColor="accent3" w:themeShade="BF"/>
          <w:sz w:val="22"/>
          <w:szCs w:val="22"/>
          <w:lang w:val="en-GB"/>
        </w:rPr>
        <w:t>For socio and economic reasons, the aim is to try and save the business as far as possible</w:t>
      </w:r>
    </w:p>
    <w:p w14:paraId="1EE83A8E" w14:textId="71C4B23D" w:rsidR="00B82F5D" w:rsidRPr="00F80BA3" w:rsidRDefault="00F80BA3" w:rsidP="00F80BA3">
      <w:pPr>
        <w:pStyle w:val="ListParagraph"/>
        <w:numPr>
          <w:ilvl w:val="0"/>
          <w:numId w:val="26"/>
        </w:numPr>
        <w:jc w:val="both"/>
        <w:rPr>
          <w:rFonts w:ascii="Arial" w:hAnsi="Arial" w:cs="Arial"/>
          <w:color w:val="7B7B7B" w:themeColor="accent3" w:themeShade="BF"/>
          <w:sz w:val="22"/>
          <w:szCs w:val="22"/>
          <w:lang w:val="en-GB"/>
        </w:rPr>
      </w:pPr>
      <w:r w:rsidRPr="00F80BA3">
        <w:rPr>
          <w:rFonts w:ascii="Arial" w:hAnsi="Arial" w:cs="Arial"/>
          <w:color w:val="7B7B7B" w:themeColor="accent3" w:themeShade="BF"/>
          <w:sz w:val="22"/>
          <w:szCs w:val="22"/>
          <w:lang w:val="en-GB"/>
        </w:rPr>
        <w:lastRenderedPageBreak/>
        <w:t>To hold those accountable where management (individuals) have abused their powers – hence hold them personally liable.</w:t>
      </w:r>
      <w:r w:rsidR="00B82F5D" w:rsidRPr="00F80BA3">
        <w:rPr>
          <w:rFonts w:ascii="Arial" w:hAnsi="Arial" w:cs="Arial"/>
          <w:color w:val="7B7B7B" w:themeColor="accent3" w:themeShade="BF"/>
          <w:sz w:val="22"/>
          <w:szCs w:val="22"/>
          <w:lang w:val="en-GB"/>
        </w:rPr>
        <w:t>]</w:t>
      </w:r>
    </w:p>
    <w:p w14:paraId="4ADC9668" w14:textId="4E841C6D" w:rsidR="00085735" w:rsidRPr="00BF1C6F" w:rsidRDefault="00085735" w:rsidP="00C053F7">
      <w:pPr>
        <w:jc w:val="both"/>
        <w:rPr>
          <w:rFonts w:ascii="Arial" w:hAnsi="Arial" w:cs="Arial"/>
          <w:sz w:val="24"/>
          <w:lang w:val="en-GB"/>
        </w:rPr>
      </w:pP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B203DCB" w14:textId="77777777" w:rsidR="00C6157F"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C6157F">
        <w:rPr>
          <w:rFonts w:ascii="Arial" w:hAnsi="Arial" w:cs="Arial"/>
          <w:color w:val="7B7B7B" w:themeColor="accent3" w:themeShade="BF"/>
          <w:sz w:val="22"/>
          <w:szCs w:val="22"/>
          <w:lang w:val="en-GB"/>
        </w:rPr>
        <w:t>Difficulties that could arise:</w:t>
      </w:r>
    </w:p>
    <w:p w14:paraId="663536FD" w14:textId="77777777" w:rsidR="00C6157F" w:rsidRDefault="00C6157F" w:rsidP="00C053F7">
      <w:pPr>
        <w:jc w:val="both"/>
        <w:rPr>
          <w:rFonts w:ascii="Arial" w:hAnsi="Arial" w:cs="Arial"/>
          <w:color w:val="7B7B7B" w:themeColor="accent3" w:themeShade="BF"/>
          <w:sz w:val="22"/>
          <w:szCs w:val="22"/>
          <w:lang w:val="en-GB"/>
        </w:rPr>
      </w:pPr>
    </w:p>
    <w:p w14:paraId="039463FC" w14:textId="0C709FE0" w:rsidR="00C6157F" w:rsidRPr="00FF4ECF" w:rsidRDefault="00C6157F" w:rsidP="00FF4ECF">
      <w:pPr>
        <w:pStyle w:val="ListParagraph"/>
        <w:numPr>
          <w:ilvl w:val="0"/>
          <w:numId w:val="27"/>
        </w:numPr>
        <w:jc w:val="both"/>
        <w:rPr>
          <w:rFonts w:ascii="Arial" w:hAnsi="Arial" w:cs="Arial"/>
          <w:color w:val="7B7B7B" w:themeColor="accent3" w:themeShade="BF"/>
          <w:sz w:val="22"/>
          <w:szCs w:val="22"/>
          <w:lang w:val="en-GB"/>
        </w:rPr>
      </w:pPr>
      <w:r w:rsidRPr="00FF4ECF">
        <w:rPr>
          <w:rFonts w:ascii="Arial" w:hAnsi="Arial" w:cs="Arial"/>
          <w:color w:val="7B7B7B" w:themeColor="accent3" w:themeShade="BF"/>
          <w:sz w:val="22"/>
          <w:szCs w:val="22"/>
          <w:lang w:val="en-GB"/>
        </w:rPr>
        <w:t>There may be confusion to which territory has jurisdiction over the asset matter or interests subjected to the insolvency case.</w:t>
      </w:r>
    </w:p>
    <w:p w14:paraId="20A43746" w14:textId="4F17017F" w:rsidR="00FF4ECF" w:rsidRPr="00FF4ECF" w:rsidRDefault="00FF4ECF" w:rsidP="00FF4ECF">
      <w:pPr>
        <w:pStyle w:val="ListParagraph"/>
        <w:numPr>
          <w:ilvl w:val="0"/>
          <w:numId w:val="27"/>
        </w:numPr>
        <w:jc w:val="both"/>
        <w:rPr>
          <w:rFonts w:ascii="Arial" w:hAnsi="Arial" w:cs="Arial"/>
          <w:color w:val="7B7B7B" w:themeColor="accent3" w:themeShade="BF"/>
          <w:sz w:val="22"/>
          <w:szCs w:val="22"/>
          <w:lang w:val="en-GB"/>
        </w:rPr>
      </w:pPr>
      <w:r w:rsidRPr="00FF4ECF">
        <w:rPr>
          <w:rFonts w:ascii="Arial" w:hAnsi="Arial" w:cs="Arial"/>
          <w:color w:val="7B7B7B" w:themeColor="accent3" w:themeShade="BF"/>
          <w:sz w:val="22"/>
          <w:szCs w:val="22"/>
          <w:lang w:val="en-GB"/>
        </w:rPr>
        <w:t>Some territories lean to a foundation of civil law while other termites lean more to common law, this creates difficulties when trying to follow a uniform approach that works for cross border cases.</w:t>
      </w:r>
    </w:p>
    <w:p w14:paraId="7CA5960C" w14:textId="11D22E9F" w:rsidR="00FF4ECF" w:rsidRPr="00FF4ECF" w:rsidRDefault="00FF4ECF" w:rsidP="00FF4ECF">
      <w:pPr>
        <w:pStyle w:val="ListParagraph"/>
        <w:numPr>
          <w:ilvl w:val="0"/>
          <w:numId w:val="27"/>
        </w:numPr>
        <w:jc w:val="both"/>
        <w:rPr>
          <w:rFonts w:ascii="Arial" w:hAnsi="Arial" w:cs="Arial"/>
          <w:color w:val="7B7B7B" w:themeColor="accent3" w:themeShade="BF"/>
          <w:sz w:val="22"/>
          <w:szCs w:val="22"/>
          <w:lang w:val="en-GB"/>
        </w:rPr>
      </w:pPr>
      <w:r w:rsidRPr="00FF4ECF">
        <w:rPr>
          <w:rFonts w:ascii="Arial" w:hAnsi="Arial" w:cs="Arial"/>
          <w:color w:val="7B7B7B" w:themeColor="accent3" w:themeShade="BF"/>
          <w:sz w:val="22"/>
          <w:szCs w:val="22"/>
          <w:lang w:val="en-GB"/>
        </w:rPr>
        <w:t>C</w:t>
      </w:r>
      <w:r w:rsidRPr="00FF4ECF">
        <w:rPr>
          <w:rFonts w:ascii="Arial" w:hAnsi="Arial" w:cs="Arial"/>
          <w:color w:val="7B7B7B" w:themeColor="accent3" w:themeShade="BF"/>
          <w:sz w:val="22"/>
          <w:szCs w:val="22"/>
          <w:lang w:val="en-GB"/>
        </w:rPr>
        <w:t xml:space="preserve">ross border </w:t>
      </w:r>
      <w:r w:rsidRPr="00FF4ECF">
        <w:rPr>
          <w:rFonts w:ascii="Arial" w:hAnsi="Arial" w:cs="Arial"/>
          <w:color w:val="7B7B7B" w:themeColor="accent3" w:themeShade="BF"/>
          <w:sz w:val="22"/>
          <w:szCs w:val="22"/>
          <w:lang w:val="en-GB"/>
        </w:rPr>
        <w:t>cases could become complex when different territories have different gaps in their respective insolvency legislation or when the legislations contradict each other.</w:t>
      </w:r>
    </w:p>
    <w:p w14:paraId="444AD016" w14:textId="380A10F8" w:rsidR="00FF4ECF" w:rsidRPr="00FF4ECF" w:rsidRDefault="00FF4ECF" w:rsidP="00FF4ECF">
      <w:pPr>
        <w:pStyle w:val="ListParagraph"/>
        <w:numPr>
          <w:ilvl w:val="0"/>
          <w:numId w:val="27"/>
        </w:numPr>
        <w:jc w:val="both"/>
        <w:rPr>
          <w:rFonts w:ascii="Arial" w:hAnsi="Arial" w:cs="Arial"/>
          <w:color w:val="7B7B7B" w:themeColor="accent3" w:themeShade="BF"/>
          <w:sz w:val="22"/>
          <w:szCs w:val="22"/>
          <w:lang w:val="en-GB"/>
        </w:rPr>
      </w:pPr>
      <w:r w:rsidRPr="00FF4ECF">
        <w:rPr>
          <w:rFonts w:ascii="Arial" w:hAnsi="Arial" w:cs="Arial"/>
          <w:color w:val="7B7B7B" w:themeColor="accent3" w:themeShade="BF"/>
          <w:sz w:val="22"/>
          <w:szCs w:val="22"/>
          <w:lang w:val="en-GB"/>
        </w:rPr>
        <w:t>Cross border cases could become complex</w:t>
      </w:r>
      <w:r w:rsidRPr="00FF4ECF">
        <w:rPr>
          <w:rFonts w:ascii="Arial" w:hAnsi="Arial" w:cs="Arial"/>
          <w:color w:val="7B7B7B" w:themeColor="accent3" w:themeShade="BF"/>
          <w:sz w:val="22"/>
          <w:szCs w:val="22"/>
          <w:lang w:val="en-GB"/>
        </w:rPr>
        <w:t xml:space="preserve"> when corporations, banks and group of companies are included in the insolvency proceedings as different corporate laws and regulations of the different territories will come into play.</w:t>
      </w:r>
    </w:p>
    <w:p w14:paraId="7940D274" w14:textId="28D6676F"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A3E6AE2" w14:textId="0E130122" w:rsidR="000542A7"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FF4ECF">
        <w:rPr>
          <w:rFonts w:ascii="Arial" w:hAnsi="Arial" w:cs="Arial"/>
          <w:color w:val="7B7B7B" w:themeColor="accent3" w:themeShade="BF"/>
          <w:sz w:val="22"/>
          <w:szCs w:val="22"/>
          <w:lang w:val="en-GB"/>
        </w:rPr>
        <w:t xml:space="preserve">Providing territories with soft laws (guidance or suggested laws) to use as a guidance to evolve </w:t>
      </w:r>
      <w:r w:rsidR="000542A7">
        <w:rPr>
          <w:rFonts w:ascii="Arial" w:hAnsi="Arial" w:cs="Arial"/>
          <w:color w:val="7B7B7B" w:themeColor="accent3" w:themeShade="BF"/>
          <w:sz w:val="22"/>
          <w:szCs w:val="22"/>
          <w:lang w:val="en-GB"/>
        </w:rPr>
        <w:t>or restructure</w:t>
      </w:r>
      <w:r w:rsidR="00FF4ECF">
        <w:rPr>
          <w:rFonts w:ascii="Arial" w:hAnsi="Arial" w:cs="Arial"/>
          <w:color w:val="7B7B7B" w:themeColor="accent3" w:themeShade="BF"/>
          <w:sz w:val="22"/>
          <w:szCs w:val="22"/>
          <w:lang w:val="en-GB"/>
        </w:rPr>
        <w:t xml:space="preserve"> their insolvency laws and proceedings is great tool. As this allows the territories to implement their own insolvency laws that would best apply to </w:t>
      </w:r>
      <w:r w:rsidR="000542A7">
        <w:rPr>
          <w:rFonts w:ascii="Arial" w:hAnsi="Arial" w:cs="Arial"/>
          <w:color w:val="7B7B7B" w:themeColor="accent3" w:themeShade="BF"/>
          <w:sz w:val="22"/>
          <w:szCs w:val="22"/>
          <w:lang w:val="en-GB"/>
        </w:rPr>
        <w:t>their environment and in conjunction with other laws of the territories. This allows a soft adoption of already established insolvency laws</w:t>
      </w:r>
    </w:p>
    <w:p w14:paraId="5F7CC563" w14:textId="77777777" w:rsidR="000542A7" w:rsidRDefault="000542A7" w:rsidP="00C053F7">
      <w:pPr>
        <w:jc w:val="both"/>
        <w:rPr>
          <w:rFonts w:ascii="Arial" w:hAnsi="Arial" w:cs="Arial"/>
          <w:color w:val="7B7B7B" w:themeColor="accent3" w:themeShade="BF"/>
          <w:sz w:val="22"/>
          <w:szCs w:val="22"/>
          <w:lang w:val="en-GB"/>
        </w:rPr>
      </w:pPr>
    </w:p>
    <w:p w14:paraId="4E83D7AF" w14:textId="68230CB5" w:rsidR="00DF75F8" w:rsidRDefault="000542A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promotion by the United Nations of Human rights, good socio and economic practices encourages all participating nations to adopt a humane and acceptable set of rules/regulations as part of their insolvency laws – this will also encourage potential participating members to do the same and adopt these insolvent law polices for their own territories, moving further towards a harmonisation of domestic insolvency laws world wide. </w:t>
      </w:r>
    </w:p>
    <w:p w14:paraId="23AB7AC2" w14:textId="049139C0" w:rsidR="000542A7" w:rsidRDefault="000542A7" w:rsidP="00C053F7">
      <w:pPr>
        <w:jc w:val="both"/>
        <w:rPr>
          <w:rFonts w:ascii="Arial" w:hAnsi="Arial" w:cs="Arial"/>
          <w:color w:val="7B7B7B" w:themeColor="accent3" w:themeShade="BF"/>
          <w:sz w:val="22"/>
          <w:szCs w:val="22"/>
          <w:lang w:val="en-GB"/>
        </w:rPr>
      </w:pPr>
    </w:p>
    <w:p w14:paraId="526122FC" w14:textId="0D77DDCD" w:rsidR="000542A7" w:rsidRDefault="000542A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lot of nations are pushing for/requiring their trading partners to have </w:t>
      </w:r>
      <w:r w:rsidRPr="000542A7">
        <w:rPr>
          <w:rFonts w:ascii="Arial" w:hAnsi="Arial" w:cs="Arial"/>
          <w:color w:val="7B7B7B" w:themeColor="accent3" w:themeShade="BF"/>
          <w:sz w:val="22"/>
          <w:szCs w:val="22"/>
          <w:lang w:val="en-GB"/>
        </w:rPr>
        <w:t>and acceptable set of rules/regulations as part of their insolvency law</w:t>
      </w:r>
      <w:r>
        <w:rPr>
          <w:rFonts w:ascii="Arial" w:hAnsi="Arial" w:cs="Arial"/>
          <w:color w:val="7B7B7B" w:themeColor="accent3" w:themeShade="BF"/>
          <w:sz w:val="22"/>
          <w:szCs w:val="22"/>
          <w:lang w:val="en-GB"/>
        </w:rPr>
        <w:t xml:space="preserve"> that promotes h</w:t>
      </w:r>
      <w:r>
        <w:rPr>
          <w:rFonts w:ascii="Arial" w:hAnsi="Arial" w:cs="Arial"/>
          <w:color w:val="7B7B7B" w:themeColor="accent3" w:themeShade="BF"/>
          <w:sz w:val="22"/>
          <w:szCs w:val="22"/>
          <w:lang w:val="en-GB"/>
        </w:rPr>
        <w:t>uman rights, good socio and economic practices</w:t>
      </w:r>
      <w:r>
        <w:rPr>
          <w:rFonts w:ascii="Arial" w:hAnsi="Arial" w:cs="Arial"/>
          <w:color w:val="7B7B7B" w:themeColor="accent3" w:themeShade="BF"/>
          <w:sz w:val="22"/>
          <w:szCs w:val="22"/>
          <w:lang w:val="en-GB"/>
        </w:rPr>
        <w:t xml:space="preserve">. This is a great method as it provides an incentive for territories with gaps in their </w:t>
      </w:r>
      <w:r w:rsidRPr="000542A7">
        <w:rPr>
          <w:rFonts w:ascii="Arial" w:hAnsi="Arial" w:cs="Arial"/>
          <w:color w:val="7B7B7B" w:themeColor="accent3" w:themeShade="BF"/>
          <w:sz w:val="22"/>
          <w:szCs w:val="22"/>
          <w:lang w:val="en-GB"/>
        </w:rPr>
        <w:t xml:space="preserve">international insolvency </w:t>
      </w:r>
      <w:r>
        <w:rPr>
          <w:rFonts w:ascii="Arial" w:hAnsi="Arial" w:cs="Arial"/>
          <w:color w:val="7B7B7B" w:themeColor="accent3" w:themeShade="BF"/>
          <w:sz w:val="22"/>
          <w:szCs w:val="22"/>
          <w:lang w:val="en-GB"/>
        </w:rPr>
        <w:t>policies to address this in order to maintain good trading relations with other nations.</w:t>
      </w:r>
    </w:p>
    <w:p w14:paraId="18BD8359" w14:textId="3964B93C" w:rsidR="000542A7" w:rsidRPr="00BF1C6F" w:rsidRDefault="000542A7" w:rsidP="00C053F7">
      <w:pPr>
        <w:jc w:val="both"/>
        <w:rPr>
          <w:rFonts w:ascii="Arial" w:hAnsi="Arial" w:cs="Arial"/>
          <w:sz w:val="22"/>
          <w:szCs w:val="22"/>
          <w:lang w:val="en-GB"/>
        </w:rPr>
      </w:pPr>
      <w:r>
        <w:rPr>
          <w:rFonts w:ascii="Arial" w:hAnsi="Arial" w:cs="Arial"/>
          <w:color w:val="7B7B7B" w:themeColor="accent3" w:themeShade="BF"/>
          <w:sz w:val="22"/>
          <w:szCs w:val="22"/>
          <w:lang w:val="en-GB"/>
        </w:rPr>
        <w:t>]</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lastRenderedPageBreak/>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w:t>
      </w:r>
      <w:proofErr w:type="gramStart"/>
      <w:r w:rsidRPr="00BF1C6F">
        <w:rPr>
          <w:rFonts w:ascii="Arial" w:hAnsi="Arial" w:cs="Arial"/>
          <w:sz w:val="22"/>
          <w:szCs w:val="22"/>
          <w:lang w:val="en-GB"/>
        </w:rPr>
        <w:t>enter into</w:t>
      </w:r>
      <w:proofErr w:type="gramEnd"/>
      <w:r w:rsidRPr="00BF1C6F">
        <w:rPr>
          <w:rFonts w:ascii="Arial" w:hAnsi="Arial"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w:t>
      </w:r>
      <w:bookmarkStart w:id="1" w:name="_Hlk85212387"/>
      <w:r w:rsidRPr="00BF1C6F">
        <w:rPr>
          <w:rFonts w:ascii="Arial" w:hAnsi="Arial" w:cs="Arial"/>
          <w:sz w:val="22"/>
          <w:szCs w:val="22"/>
          <w:lang w:val="en-GB"/>
        </w:rPr>
        <w:t xml:space="preserve">UNCITRAL Model Law on Cross-border Insolvency </w:t>
      </w:r>
      <w:bookmarkEnd w:id="1"/>
      <w:r w:rsidRPr="00BF1C6F">
        <w:rPr>
          <w:rFonts w:ascii="Arial" w:hAnsi="Arial" w:cs="Arial"/>
          <w:sz w:val="22"/>
          <w:szCs w:val="22"/>
          <w:lang w:val="en-GB"/>
        </w:rPr>
        <w:t>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5244E10B" w14:textId="74B6DCA1" w:rsidR="004D1CFE" w:rsidRDefault="002F75A3"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600691">
        <w:rPr>
          <w:rFonts w:ascii="Arial" w:hAnsi="Arial" w:cs="Arial"/>
          <w:color w:val="7B7B7B" w:themeColor="accent3" w:themeShade="BF"/>
          <w:sz w:val="22"/>
          <w:szCs w:val="22"/>
          <w:lang w:val="en-GB"/>
        </w:rPr>
        <w:t xml:space="preserve">The liquidator of </w:t>
      </w:r>
      <w:r w:rsidR="00600691" w:rsidRPr="00600691">
        <w:rPr>
          <w:rFonts w:ascii="Arial" w:hAnsi="Arial" w:cs="Arial"/>
          <w:color w:val="7B7B7B" w:themeColor="accent3" w:themeShade="BF"/>
          <w:sz w:val="22"/>
          <w:szCs w:val="22"/>
          <w:lang w:val="en-GB"/>
        </w:rPr>
        <w:t>Erewhon</w:t>
      </w:r>
      <w:r w:rsidR="00600691">
        <w:rPr>
          <w:rFonts w:ascii="Arial" w:hAnsi="Arial" w:cs="Arial"/>
          <w:color w:val="7B7B7B" w:themeColor="accent3" w:themeShade="BF"/>
          <w:sz w:val="22"/>
          <w:szCs w:val="22"/>
          <w:lang w:val="en-GB"/>
        </w:rPr>
        <w:t xml:space="preserve"> would need to </w:t>
      </w:r>
      <w:r w:rsidR="004D1CFE">
        <w:rPr>
          <w:rFonts w:ascii="Arial" w:hAnsi="Arial" w:cs="Arial"/>
          <w:color w:val="7B7B7B" w:themeColor="accent3" w:themeShade="BF"/>
          <w:sz w:val="22"/>
          <w:szCs w:val="22"/>
          <w:lang w:val="en-GB"/>
        </w:rPr>
        <w:t>seek</w:t>
      </w:r>
      <w:r w:rsidR="00600691">
        <w:rPr>
          <w:rFonts w:ascii="Arial" w:hAnsi="Arial" w:cs="Arial"/>
          <w:color w:val="7B7B7B" w:themeColor="accent3" w:themeShade="BF"/>
          <w:sz w:val="22"/>
          <w:szCs w:val="22"/>
          <w:lang w:val="en-GB"/>
        </w:rPr>
        <w:t xml:space="preserve"> legal counsel</w:t>
      </w:r>
      <w:r w:rsidR="004D1CFE">
        <w:rPr>
          <w:rFonts w:ascii="Arial" w:hAnsi="Arial" w:cs="Arial"/>
          <w:color w:val="7B7B7B" w:themeColor="accent3" w:themeShade="BF"/>
          <w:sz w:val="22"/>
          <w:szCs w:val="22"/>
          <w:lang w:val="en-GB"/>
        </w:rPr>
        <w:t xml:space="preserve"> and then</w:t>
      </w:r>
      <w:r w:rsidR="00600691">
        <w:rPr>
          <w:rFonts w:ascii="Arial" w:hAnsi="Arial" w:cs="Arial"/>
          <w:color w:val="7B7B7B" w:themeColor="accent3" w:themeShade="BF"/>
          <w:sz w:val="22"/>
          <w:szCs w:val="22"/>
          <w:lang w:val="en-GB"/>
        </w:rPr>
        <w:t xml:space="preserve"> apply to the local courts of </w:t>
      </w:r>
      <w:r w:rsidR="00600691" w:rsidRPr="00600691">
        <w:rPr>
          <w:rFonts w:ascii="Arial" w:hAnsi="Arial" w:cs="Arial"/>
          <w:color w:val="7B7B7B" w:themeColor="accent3" w:themeShade="BF"/>
          <w:sz w:val="22"/>
          <w:szCs w:val="22"/>
          <w:lang w:val="en-GB"/>
        </w:rPr>
        <w:t>Erewhon</w:t>
      </w:r>
      <w:r w:rsidR="00600691" w:rsidRPr="00600691">
        <w:rPr>
          <w:rFonts w:ascii="Arial" w:hAnsi="Arial" w:cs="Arial"/>
          <w:color w:val="7B7B7B" w:themeColor="accent3" w:themeShade="BF"/>
          <w:sz w:val="22"/>
          <w:szCs w:val="22"/>
          <w:lang w:val="en-GB"/>
        </w:rPr>
        <w:t xml:space="preserve"> for assistance and implement the </w:t>
      </w:r>
      <w:r w:rsidR="00600691">
        <w:rPr>
          <w:rFonts w:ascii="Arial" w:hAnsi="Arial" w:cs="Arial"/>
          <w:color w:val="7B7B7B" w:themeColor="accent3" w:themeShade="BF"/>
          <w:sz w:val="22"/>
          <w:szCs w:val="22"/>
          <w:lang w:val="en-GB"/>
        </w:rPr>
        <w:t>protocols</w:t>
      </w:r>
      <w:r w:rsidR="00600691" w:rsidRPr="00600691">
        <w:rPr>
          <w:rFonts w:ascii="Arial" w:hAnsi="Arial" w:cs="Arial"/>
          <w:color w:val="7B7B7B" w:themeColor="accent3" w:themeShade="BF"/>
          <w:sz w:val="22"/>
          <w:szCs w:val="22"/>
          <w:lang w:val="en-GB"/>
        </w:rPr>
        <w:t xml:space="preserve"> of the chapter IV of the </w:t>
      </w:r>
      <w:r w:rsidR="00600691" w:rsidRPr="00600691">
        <w:rPr>
          <w:rFonts w:ascii="Arial" w:hAnsi="Arial" w:cs="Arial"/>
          <w:color w:val="7B7B7B" w:themeColor="accent3" w:themeShade="BF"/>
          <w:sz w:val="22"/>
          <w:szCs w:val="22"/>
          <w:lang w:val="en-GB"/>
        </w:rPr>
        <w:t>UNCITRAL Model Law on Cross-border Insolvency</w:t>
      </w:r>
      <w:r w:rsidR="00600691" w:rsidRPr="00600691">
        <w:rPr>
          <w:rFonts w:ascii="Arial" w:hAnsi="Arial" w:cs="Arial"/>
          <w:color w:val="7B7B7B" w:themeColor="accent3" w:themeShade="BF"/>
          <w:sz w:val="22"/>
          <w:szCs w:val="22"/>
          <w:lang w:val="en-GB"/>
        </w:rPr>
        <w:t xml:space="preserve">  (“MLCBI”) which provides for communication between the courts of </w:t>
      </w:r>
      <w:r w:rsidR="00600691" w:rsidRPr="00600691">
        <w:rPr>
          <w:rFonts w:ascii="Arial" w:hAnsi="Arial" w:cs="Arial"/>
          <w:color w:val="7B7B7B" w:themeColor="accent3" w:themeShade="BF"/>
          <w:sz w:val="22"/>
          <w:szCs w:val="22"/>
          <w:lang w:val="en-GB"/>
        </w:rPr>
        <w:t>Erewhon</w:t>
      </w:r>
      <w:r w:rsidR="00600691" w:rsidRPr="00600691">
        <w:rPr>
          <w:rFonts w:ascii="Arial" w:hAnsi="Arial" w:cs="Arial"/>
          <w:color w:val="7B7B7B" w:themeColor="accent3" w:themeShade="BF"/>
          <w:sz w:val="22"/>
          <w:szCs w:val="22"/>
          <w:lang w:val="en-GB"/>
        </w:rPr>
        <w:t xml:space="preserve"> and </w:t>
      </w:r>
      <w:r w:rsidR="00600691" w:rsidRPr="00600691">
        <w:rPr>
          <w:rFonts w:ascii="Arial" w:hAnsi="Arial" w:cs="Arial"/>
          <w:color w:val="7B7B7B" w:themeColor="accent3" w:themeShade="BF"/>
          <w:sz w:val="22"/>
          <w:szCs w:val="22"/>
          <w:lang w:val="en-GB"/>
        </w:rPr>
        <w:t>Utopia</w:t>
      </w:r>
      <w:r w:rsidR="00600691" w:rsidRPr="00600691">
        <w:rPr>
          <w:rFonts w:ascii="Arial" w:hAnsi="Arial" w:cs="Arial"/>
          <w:color w:val="7B7B7B" w:themeColor="accent3" w:themeShade="BF"/>
          <w:sz w:val="22"/>
          <w:szCs w:val="22"/>
          <w:lang w:val="en-GB"/>
        </w:rPr>
        <w:t>.</w:t>
      </w:r>
      <w:r w:rsidR="00600691">
        <w:rPr>
          <w:rFonts w:ascii="Arial" w:hAnsi="Arial" w:cs="Arial"/>
          <w:color w:val="7B7B7B" w:themeColor="accent3" w:themeShade="BF"/>
          <w:sz w:val="22"/>
          <w:szCs w:val="22"/>
          <w:lang w:val="en-GB"/>
        </w:rPr>
        <w:t xml:space="preserve"> </w:t>
      </w:r>
      <w:r w:rsidR="00600691" w:rsidRPr="00600691">
        <w:rPr>
          <w:rFonts w:ascii="Arial" w:hAnsi="Arial" w:cs="Arial"/>
          <w:color w:val="7B7B7B" w:themeColor="accent3" w:themeShade="BF"/>
          <w:sz w:val="22"/>
          <w:szCs w:val="22"/>
          <w:lang w:val="en-GB"/>
        </w:rPr>
        <w:t>This will be the first step for purposes of co-</w:t>
      </w:r>
      <w:r w:rsidR="00600691">
        <w:rPr>
          <w:rFonts w:ascii="Arial" w:hAnsi="Arial" w:cs="Arial"/>
          <w:color w:val="7B7B7B" w:themeColor="accent3" w:themeShade="BF"/>
          <w:sz w:val="22"/>
          <w:szCs w:val="22"/>
          <w:lang w:val="en-GB"/>
        </w:rPr>
        <w:t>operation</w:t>
      </w:r>
      <w:r w:rsidR="00600691" w:rsidRPr="00600691">
        <w:rPr>
          <w:rFonts w:ascii="Arial" w:hAnsi="Arial" w:cs="Arial"/>
          <w:color w:val="7B7B7B" w:themeColor="accent3" w:themeShade="BF"/>
          <w:sz w:val="22"/>
          <w:szCs w:val="22"/>
          <w:lang w:val="en-GB"/>
        </w:rPr>
        <w:t xml:space="preserve"> that the</w:t>
      </w:r>
      <w:r w:rsidR="004D1CFE">
        <w:rPr>
          <w:rFonts w:ascii="Arial" w:hAnsi="Arial" w:cs="Arial"/>
          <w:color w:val="7B7B7B" w:themeColor="accent3" w:themeShade="BF"/>
          <w:sz w:val="22"/>
          <w:szCs w:val="22"/>
          <w:lang w:val="en-GB"/>
        </w:rPr>
        <w:t xml:space="preserve"> protocol of</w:t>
      </w:r>
      <w:r w:rsidR="00600691" w:rsidRPr="00600691">
        <w:rPr>
          <w:rFonts w:ascii="Arial" w:hAnsi="Arial" w:cs="Arial"/>
          <w:color w:val="7B7B7B" w:themeColor="accent3" w:themeShade="BF"/>
          <w:sz w:val="22"/>
          <w:szCs w:val="22"/>
          <w:lang w:val="en-GB"/>
        </w:rPr>
        <w:t xml:space="preserve"> </w:t>
      </w:r>
      <w:r w:rsidR="00600691" w:rsidRPr="00600691">
        <w:rPr>
          <w:rFonts w:ascii="Arial" w:hAnsi="Arial" w:cs="Arial"/>
          <w:color w:val="7B7B7B" w:themeColor="accent3" w:themeShade="BF"/>
          <w:sz w:val="22"/>
          <w:szCs w:val="22"/>
          <w:lang w:val="en-GB"/>
        </w:rPr>
        <w:t>MLCBI</w:t>
      </w:r>
      <w:r w:rsidR="00600691" w:rsidRPr="00600691">
        <w:rPr>
          <w:rFonts w:ascii="Arial" w:hAnsi="Arial" w:cs="Arial"/>
          <w:color w:val="7B7B7B" w:themeColor="accent3" w:themeShade="BF"/>
          <w:sz w:val="22"/>
          <w:szCs w:val="22"/>
          <w:lang w:val="en-GB"/>
        </w:rPr>
        <w:t xml:space="preserve"> allows</w:t>
      </w:r>
    </w:p>
    <w:p w14:paraId="686E248C" w14:textId="77777777" w:rsidR="004D1CFE" w:rsidRDefault="004D1CFE" w:rsidP="00C053F7">
      <w:pPr>
        <w:jc w:val="both"/>
        <w:rPr>
          <w:rFonts w:ascii="Arial" w:hAnsi="Arial" w:cs="Arial"/>
          <w:color w:val="7B7B7B" w:themeColor="accent3" w:themeShade="BF"/>
          <w:sz w:val="22"/>
          <w:szCs w:val="22"/>
          <w:lang w:val="en-GB"/>
        </w:rPr>
      </w:pPr>
    </w:p>
    <w:p w14:paraId="0D37BBBB" w14:textId="3F1CC9B5" w:rsidR="002F75A3" w:rsidRDefault="004D1CF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goal of the </w:t>
      </w:r>
      <w:proofErr w:type="gramStart"/>
      <w:r>
        <w:rPr>
          <w:rFonts w:ascii="Arial" w:hAnsi="Arial" w:cs="Arial"/>
          <w:color w:val="7B7B7B" w:themeColor="accent3" w:themeShade="BF"/>
          <w:sz w:val="22"/>
          <w:szCs w:val="22"/>
          <w:lang w:val="en-GB"/>
        </w:rPr>
        <w:t>above mentioned</w:t>
      </w:r>
      <w:proofErr w:type="gramEnd"/>
      <w:r>
        <w:rPr>
          <w:rFonts w:ascii="Arial" w:hAnsi="Arial" w:cs="Arial"/>
          <w:color w:val="7B7B7B" w:themeColor="accent3" w:themeShade="BF"/>
          <w:sz w:val="22"/>
          <w:szCs w:val="22"/>
          <w:lang w:val="en-GB"/>
        </w:rPr>
        <w:t xml:space="preserve"> protocol would be to resolve conflict and allow the exchange of information in order to do so</w:t>
      </w:r>
      <w:r w:rsidR="00600691" w:rsidRPr="00600691">
        <w:rPr>
          <w:rFonts w:ascii="Arial" w:hAnsi="Arial" w:cs="Arial"/>
          <w:color w:val="7B7B7B" w:themeColor="accent3" w:themeShade="BF"/>
          <w:sz w:val="22"/>
          <w:szCs w:val="22"/>
          <w:lang w:val="en-GB"/>
        </w:rPr>
        <w:t>.</w:t>
      </w:r>
      <w:r w:rsidR="002F75A3" w:rsidRPr="00BF1C6F">
        <w:rPr>
          <w:rFonts w:ascii="Arial" w:hAnsi="Arial" w:cs="Arial"/>
          <w:color w:val="7B7B7B" w:themeColor="accent3" w:themeShade="BF"/>
          <w:sz w:val="22"/>
          <w:szCs w:val="22"/>
          <w:lang w:val="en-GB"/>
        </w:rPr>
        <w:t>]</w:t>
      </w:r>
    </w:p>
    <w:p w14:paraId="4E730DA7" w14:textId="77777777" w:rsidR="004D1CFE" w:rsidRPr="00BF1C6F" w:rsidRDefault="004D1CFE"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342191" w14:textId="77777777" w:rsidR="004D1CFE" w:rsidRDefault="002D3473" w:rsidP="00C053F7">
      <w:pPr>
        <w:autoSpaceDE w:val="0"/>
        <w:autoSpaceDN w:val="0"/>
        <w:adjustRightInd w:val="0"/>
        <w:spacing w:line="276" w:lineRule="auto"/>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4D1CFE">
        <w:rPr>
          <w:rFonts w:ascii="Arial" w:hAnsi="Arial" w:cs="Arial"/>
          <w:color w:val="7B7B7B" w:themeColor="accent3" w:themeShade="BF"/>
          <w:sz w:val="22"/>
          <w:szCs w:val="22"/>
          <w:lang w:val="en-GB"/>
        </w:rPr>
        <w:t>a) This would not have made a difference</w:t>
      </w:r>
    </w:p>
    <w:p w14:paraId="626FA5C6" w14:textId="18F2C168" w:rsidR="002D3473" w:rsidRPr="00BF1C6F" w:rsidRDefault="004D1CFE"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b) The </w:t>
      </w:r>
      <w:proofErr w:type="gramStart"/>
      <w:r>
        <w:rPr>
          <w:rFonts w:ascii="Arial" w:hAnsi="Arial" w:cs="Arial"/>
          <w:color w:val="7B7B7B" w:themeColor="accent3" w:themeShade="BF"/>
          <w:sz w:val="22"/>
          <w:szCs w:val="22"/>
          <w:lang w:val="en-GB"/>
        </w:rPr>
        <w:t>wind up</w:t>
      </w:r>
      <w:proofErr w:type="gramEnd"/>
      <w:r>
        <w:rPr>
          <w:rFonts w:ascii="Arial" w:hAnsi="Arial" w:cs="Arial"/>
          <w:color w:val="7B7B7B" w:themeColor="accent3" w:themeShade="BF"/>
          <w:sz w:val="22"/>
          <w:szCs w:val="22"/>
          <w:lang w:val="en-GB"/>
        </w:rPr>
        <w:t xml:space="preserve"> order in Utopia would take precedence and the application by the liquidator in </w:t>
      </w:r>
      <w:r w:rsidRPr="004D1CFE">
        <w:rPr>
          <w:rFonts w:ascii="Arial" w:hAnsi="Arial" w:cs="Arial"/>
          <w:color w:val="7B7B7B" w:themeColor="accent3" w:themeShade="BF"/>
          <w:sz w:val="22"/>
          <w:szCs w:val="22"/>
          <w:lang w:val="en-GB"/>
        </w:rPr>
        <w:t>Erewhon</w:t>
      </w:r>
      <w:r>
        <w:rPr>
          <w:rFonts w:ascii="Arial" w:hAnsi="Arial" w:cs="Arial"/>
          <w:color w:val="7B7B7B" w:themeColor="accent3" w:themeShade="BF"/>
          <w:sz w:val="22"/>
          <w:szCs w:val="22"/>
          <w:lang w:val="en-GB"/>
        </w:rPr>
        <w:t xml:space="preserve"> would be more complex and expensive. But the protocols of chapter IV will still </w:t>
      </w:r>
      <w:proofErr w:type="gramStart"/>
      <w:r>
        <w:rPr>
          <w:rFonts w:ascii="Arial" w:hAnsi="Arial" w:cs="Arial"/>
          <w:color w:val="7B7B7B" w:themeColor="accent3" w:themeShade="BF"/>
          <w:sz w:val="22"/>
          <w:szCs w:val="22"/>
          <w:lang w:val="en-GB"/>
        </w:rPr>
        <w:t>apply.</w:t>
      </w:r>
      <w:bookmarkStart w:id="2" w:name="_GoBack"/>
      <w:bookmarkEnd w:id="2"/>
      <w:r>
        <w:rPr>
          <w:rFonts w:ascii="Arial" w:hAnsi="Arial" w:cs="Arial"/>
          <w:color w:val="7B7B7B" w:themeColor="accent3" w:themeShade="BF"/>
          <w:sz w:val="22"/>
          <w:szCs w:val="22"/>
          <w:lang w:val="en-GB"/>
        </w:rPr>
        <w:t xml:space="preserve">  </w:t>
      </w:r>
      <w:r w:rsidR="002D3473" w:rsidRPr="00BF1C6F">
        <w:rPr>
          <w:rFonts w:ascii="Arial" w:hAnsi="Arial" w:cs="Arial"/>
          <w:color w:val="7B7B7B" w:themeColor="accent3" w:themeShade="BF"/>
          <w:sz w:val="22"/>
          <w:szCs w:val="22"/>
          <w:lang w:val="en-GB"/>
        </w:rPr>
        <w:t>]</w:t>
      </w:r>
      <w:proofErr w:type="gramEnd"/>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w:t>
      </w:r>
      <w:proofErr w:type="gramStart"/>
      <w:r w:rsidR="00444284" w:rsidRPr="00BF1C6F">
        <w:rPr>
          <w:rFonts w:ascii="Arial" w:hAnsi="Arial" w:cs="Arial"/>
          <w:sz w:val="22"/>
          <w:szCs w:val="22"/>
          <w:lang w:val="en-GB"/>
        </w:rPr>
        <w:t>a number of</w:t>
      </w:r>
      <w:proofErr w:type="gramEnd"/>
      <w:r w:rsidR="00444284" w:rsidRPr="00BF1C6F">
        <w:rPr>
          <w:rFonts w:ascii="Arial" w:hAnsi="Arial" w:cs="Arial"/>
          <w:sz w:val="22"/>
          <w:szCs w:val="22"/>
          <w:lang w:val="en-GB"/>
        </w:rPr>
        <w:t xml:space="preserve">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w:t>
      </w:r>
      <w:proofErr w:type="gramStart"/>
      <w:r w:rsidR="00804C32" w:rsidRPr="00BF1C6F">
        <w:rPr>
          <w:rFonts w:ascii="Arial" w:hAnsi="Arial" w:cs="Arial"/>
          <w:sz w:val="22"/>
          <w:szCs w:val="22"/>
          <w:lang w:val="en-GB"/>
        </w:rPr>
        <w:t>select</w:t>
      </w:r>
      <w:proofErr w:type="gramEnd"/>
      <w:r w:rsidR="00804C32" w:rsidRPr="00BF1C6F">
        <w:rPr>
          <w:rFonts w:ascii="Arial" w:hAnsi="Arial" w:cs="Arial"/>
          <w:sz w:val="22"/>
          <w:szCs w:val="22"/>
          <w:lang w:val="en-GB"/>
        </w:rPr>
        <w:t xml:space="preserve">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287B343" w14:textId="77777777" w:rsidR="00600691" w:rsidRDefault="0033768C"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600691">
        <w:rPr>
          <w:rFonts w:ascii="Arial" w:hAnsi="Arial" w:cs="Arial"/>
          <w:color w:val="7B7B7B" w:themeColor="accent3" w:themeShade="BF"/>
          <w:sz w:val="22"/>
          <w:szCs w:val="22"/>
          <w:lang w:val="en-GB"/>
        </w:rPr>
        <w:t>The Country I have Selected is the UK.</w:t>
      </w:r>
    </w:p>
    <w:p w14:paraId="04A0CAD7" w14:textId="77777777" w:rsidR="00600691" w:rsidRDefault="00600691" w:rsidP="00C053F7">
      <w:pPr>
        <w:jc w:val="both"/>
        <w:rPr>
          <w:rFonts w:ascii="Arial" w:hAnsi="Arial" w:cs="Arial"/>
          <w:color w:val="7B7B7B" w:themeColor="accent3" w:themeShade="BF"/>
          <w:sz w:val="22"/>
          <w:szCs w:val="22"/>
          <w:lang w:val="en-GB"/>
        </w:rPr>
      </w:pPr>
    </w:p>
    <w:p w14:paraId="5F39B0E9" w14:textId="48F76F8F" w:rsidR="00600691" w:rsidRDefault="0060069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Issue that arises is the departure from EU, which renders the EIR Recast 2015 no longer applying after 31 December 2020</w:t>
      </w:r>
    </w:p>
    <w:p w14:paraId="42F9EF1A" w14:textId="77777777" w:rsidR="00600691" w:rsidRDefault="00600691" w:rsidP="00C053F7">
      <w:pPr>
        <w:jc w:val="both"/>
        <w:rPr>
          <w:rFonts w:ascii="Arial" w:hAnsi="Arial" w:cs="Arial"/>
          <w:color w:val="7B7B7B" w:themeColor="accent3" w:themeShade="BF"/>
          <w:sz w:val="22"/>
          <w:szCs w:val="22"/>
          <w:lang w:val="en-GB"/>
        </w:rPr>
      </w:pPr>
    </w:p>
    <w:p w14:paraId="77CE8695" w14:textId="4344D707" w:rsidR="0077498C" w:rsidRPr="00BF1C6F" w:rsidRDefault="0033768C" w:rsidP="00C053F7">
      <w:pPr>
        <w:jc w:val="both"/>
        <w:rPr>
          <w:rFonts w:ascii="Arial" w:hAnsi="Arial" w:cs="Arial"/>
          <w:color w:val="000000" w:themeColor="text1"/>
          <w:sz w:val="22"/>
          <w:szCs w:val="22"/>
          <w:lang w:val="en-GB"/>
        </w:rPr>
      </w:pPr>
      <w:r w:rsidRPr="00BF1C6F">
        <w:rPr>
          <w:rFonts w:ascii="Arial" w:hAnsi="Arial" w:cs="Arial"/>
          <w:color w:val="7B7B7B" w:themeColor="accent3" w:themeShade="BF"/>
          <w:sz w:val="22"/>
          <w:szCs w:val="22"/>
          <w:lang w:val="en-GB"/>
        </w:rPr>
        <w:t>]</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86F43" w14:textId="77777777" w:rsidR="009B42A6" w:rsidRDefault="009B42A6" w:rsidP="00241B44">
      <w:r>
        <w:separator/>
      </w:r>
    </w:p>
  </w:endnote>
  <w:endnote w:type="continuationSeparator" w:id="0">
    <w:p w14:paraId="448D057F" w14:textId="77777777" w:rsidR="009B42A6" w:rsidRDefault="009B42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7F346E06" w:rsidR="00AD6A7D" w:rsidRPr="00F44220" w:rsidRDefault="002033C9" w:rsidP="00AD6A7D">
    <w:pPr>
      <w:pStyle w:val="Footer"/>
      <w:ind w:right="360"/>
      <w:rPr>
        <w:rFonts w:ascii="Arial" w:hAnsi="Arial" w:cs="Arial"/>
        <w:sz w:val="18"/>
        <w:szCs w:val="18"/>
      </w:rPr>
    </w:pPr>
    <w:r w:rsidRPr="002033C9">
      <w:rPr>
        <w:rFonts w:ascii="Arial" w:hAnsi="Arial" w:cs="Arial"/>
        <w:sz w:val="18"/>
        <w:szCs w:val="18"/>
      </w:rPr>
      <w:t>202122-438</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E4446" w14:textId="77777777" w:rsidR="009B42A6" w:rsidRDefault="009B42A6" w:rsidP="00241B44">
      <w:r>
        <w:separator/>
      </w:r>
    </w:p>
  </w:footnote>
  <w:footnote w:type="continuationSeparator" w:id="0">
    <w:p w14:paraId="27EE6D0F" w14:textId="77777777" w:rsidR="009B42A6" w:rsidRDefault="009B42A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C2D5A36"/>
    <w:multiLevelType w:val="hybridMultilevel"/>
    <w:tmpl w:val="1342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610E2"/>
    <w:multiLevelType w:val="hybridMultilevel"/>
    <w:tmpl w:val="A54A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17D61"/>
    <w:multiLevelType w:val="hybridMultilevel"/>
    <w:tmpl w:val="7920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2754C4A"/>
    <w:multiLevelType w:val="hybridMultilevel"/>
    <w:tmpl w:val="09A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3845F9"/>
    <w:multiLevelType w:val="hybridMultilevel"/>
    <w:tmpl w:val="5DA0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3"/>
  </w:num>
  <w:num w:numId="3">
    <w:abstractNumId w:val="8"/>
  </w:num>
  <w:num w:numId="4">
    <w:abstractNumId w:val="3"/>
  </w:num>
  <w:num w:numId="5">
    <w:abstractNumId w:val="11"/>
  </w:num>
  <w:num w:numId="6">
    <w:abstractNumId w:val="17"/>
  </w:num>
  <w:num w:numId="7">
    <w:abstractNumId w:val="25"/>
  </w:num>
  <w:num w:numId="8">
    <w:abstractNumId w:val="16"/>
  </w:num>
  <w:num w:numId="9">
    <w:abstractNumId w:val="6"/>
  </w:num>
  <w:num w:numId="10">
    <w:abstractNumId w:val="10"/>
  </w:num>
  <w:num w:numId="11">
    <w:abstractNumId w:val="9"/>
  </w:num>
  <w:num w:numId="12">
    <w:abstractNumId w:val="5"/>
  </w:num>
  <w:num w:numId="13">
    <w:abstractNumId w:val="14"/>
  </w:num>
  <w:num w:numId="14">
    <w:abstractNumId w:val="0"/>
  </w:num>
  <w:num w:numId="15">
    <w:abstractNumId w:val="2"/>
  </w:num>
  <w:num w:numId="16">
    <w:abstractNumId w:val="15"/>
  </w:num>
  <w:num w:numId="17">
    <w:abstractNumId w:val="13"/>
  </w:num>
  <w:num w:numId="18">
    <w:abstractNumId w:val="21"/>
  </w:num>
  <w:num w:numId="19">
    <w:abstractNumId w:val="18"/>
  </w:num>
  <w:num w:numId="20">
    <w:abstractNumId w:val="26"/>
  </w:num>
  <w:num w:numId="21">
    <w:abstractNumId w:val="19"/>
  </w:num>
  <w:num w:numId="22">
    <w:abstractNumId w:val="12"/>
  </w:num>
  <w:num w:numId="23">
    <w:abstractNumId w:val="22"/>
  </w:num>
  <w:num w:numId="24">
    <w:abstractNumId w:val="1"/>
  </w:num>
  <w:num w:numId="25">
    <w:abstractNumId w:val="4"/>
  </w:num>
  <w:num w:numId="26">
    <w:abstractNumId w:val="7"/>
  </w:num>
  <w:num w:numId="2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42A7"/>
    <w:rsid w:val="00055893"/>
    <w:rsid w:val="00065166"/>
    <w:rsid w:val="00082609"/>
    <w:rsid w:val="000851CC"/>
    <w:rsid w:val="00085735"/>
    <w:rsid w:val="00093BE8"/>
    <w:rsid w:val="000A68ED"/>
    <w:rsid w:val="000B5FF1"/>
    <w:rsid w:val="000B609F"/>
    <w:rsid w:val="000D55A8"/>
    <w:rsid w:val="000E4841"/>
    <w:rsid w:val="000F1677"/>
    <w:rsid w:val="000F3D6C"/>
    <w:rsid w:val="00101707"/>
    <w:rsid w:val="00110DA3"/>
    <w:rsid w:val="0011473D"/>
    <w:rsid w:val="00115C85"/>
    <w:rsid w:val="00120100"/>
    <w:rsid w:val="00123661"/>
    <w:rsid w:val="00123855"/>
    <w:rsid w:val="00126A4D"/>
    <w:rsid w:val="0014622C"/>
    <w:rsid w:val="00152348"/>
    <w:rsid w:val="0015456D"/>
    <w:rsid w:val="00161F1B"/>
    <w:rsid w:val="00162829"/>
    <w:rsid w:val="00180548"/>
    <w:rsid w:val="00180CCE"/>
    <w:rsid w:val="0018267A"/>
    <w:rsid w:val="00182779"/>
    <w:rsid w:val="001830DF"/>
    <w:rsid w:val="0019085E"/>
    <w:rsid w:val="001966D9"/>
    <w:rsid w:val="001A7E9A"/>
    <w:rsid w:val="001B5016"/>
    <w:rsid w:val="001C45FC"/>
    <w:rsid w:val="001D4862"/>
    <w:rsid w:val="001E25B9"/>
    <w:rsid w:val="001E49E0"/>
    <w:rsid w:val="001E7B5A"/>
    <w:rsid w:val="001F7412"/>
    <w:rsid w:val="002033C9"/>
    <w:rsid w:val="00205A68"/>
    <w:rsid w:val="0020725B"/>
    <w:rsid w:val="00222735"/>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0921"/>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B8E"/>
    <w:rsid w:val="00445CE6"/>
    <w:rsid w:val="004534C2"/>
    <w:rsid w:val="00455E0D"/>
    <w:rsid w:val="0045683E"/>
    <w:rsid w:val="00461A28"/>
    <w:rsid w:val="00491675"/>
    <w:rsid w:val="00493855"/>
    <w:rsid w:val="004A16A3"/>
    <w:rsid w:val="004A57DD"/>
    <w:rsid w:val="004A7B51"/>
    <w:rsid w:val="004A7D71"/>
    <w:rsid w:val="004A7EF3"/>
    <w:rsid w:val="004B11FD"/>
    <w:rsid w:val="004B23A2"/>
    <w:rsid w:val="004B24D0"/>
    <w:rsid w:val="004C1306"/>
    <w:rsid w:val="004D1A5A"/>
    <w:rsid w:val="004D1CFE"/>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00691"/>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4DD3"/>
    <w:rsid w:val="008279C0"/>
    <w:rsid w:val="008723F3"/>
    <w:rsid w:val="00881DE6"/>
    <w:rsid w:val="008837A6"/>
    <w:rsid w:val="0089145D"/>
    <w:rsid w:val="008A6CFE"/>
    <w:rsid w:val="008B5333"/>
    <w:rsid w:val="008B6223"/>
    <w:rsid w:val="008C66E0"/>
    <w:rsid w:val="008E3339"/>
    <w:rsid w:val="008F20FC"/>
    <w:rsid w:val="008F6301"/>
    <w:rsid w:val="00905A43"/>
    <w:rsid w:val="00912C79"/>
    <w:rsid w:val="00942123"/>
    <w:rsid w:val="0094642F"/>
    <w:rsid w:val="0095207B"/>
    <w:rsid w:val="00962045"/>
    <w:rsid w:val="00965A71"/>
    <w:rsid w:val="00991428"/>
    <w:rsid w:val="00992676"/>
    <w:rsid w:val="009B0723"/>
    <w:rsid w:val="009B07AD"/>
    <w:rsid w:val="009B0883"/>
    <w:rsid w:val="009B15E2"/>
    <w:rsid w:val="009B42A6"/>
    <w:rsid w:val="009C0B8E"/>
    <w:rsid w:val="009C1BC8"/>
    <w:rsid w:val="009C2442"/>
    <w:rsid w:val="009D0811"/>
    <w:rsid w:val="009D0EE1"/>
    <w:rsid w:val="009E1027"/>
    <w:rsid w:val="009E2AEB"/>
    <w:rsid w:val="009E2E27"/>
    <w:rsid w:val="009E4DE3"/>
    <w:rsid w:val="00A005FC"/>
    <w:rsid w:val="00A047EE"/>
    <w:rsid w:val="00A2274A"/>
    <w:rsid w:val="00A235B7"/>
    <w:rsid w:val="00A35FA3"/>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2F5D"/>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6157F"/>
    <w:rsid w:val="00C72848"/>
    <w:rsid w:val="00C7736C"/>
    <w:rsid w:val="00C82D87"/>
    <w:rsid w:val="00C8712A"/>
    <w:rsid w:val="00C963D3"/>
    <w:rsid w:val="00CB2CBB"/>
    <w:rsid w:val="00CB3E1F"/>
    <w:rsid w:val="00CB7CAC"/>
    <w:rsid w:val="00CC5335"/>
    <w:rsid w:val="00CC5BA4"/>
    <w:rsid w:val="00CD0A1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6917"/>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0BA3"/>
    <w:rsid w:val="00F97C5B"/>
    <w:rsid w:val="00FA3D50"/>
    <w:rsid w:val="00FA3D5F"/>
    <w:rsid w:val="00FC374A"/>
    <w:rsid w:val="00FC7B47"/>
    <w:rsid w:val="00FD035C"/>
    <w:rsid w:val="00FD1A35"/>
    <w:rsid w:val="00FD36C5"/>
    <w:rsid w:val="00FD6310"/>
    <w:rsid w:val="00FD7C7B"/>
    <w:rsid w:val="00FE1D12"/>
    <w:rsid w:val="00FE2122"/>
    <w:rsid w:val="00FE2A86"/>
    <w:rsid w:val="00FE4DE8"/>
    <w:rsid w:val="00FF296F"/>
    <w:rsid w:val="00FF4EC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DA38-4F78-4FAA-B47B-21A505EF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10</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Cleeve Carolissen (VG)</cp:lastModifiedBy>
  <cp:revision>10</cp:revision>
  <cp:lastPrinted>2019-09-04T15:45:00Z</cp:lastPrinted>
  <dcterms:created xsi:type="dcterms:W3CDTF">2021-08-17T16:42:00Z</dcterms:created>
  <dcterms:modified xsi:type="dcterms:W3CDTF">2021-10-15T21:54:00Z</dcterms:modified>
</cp:coreProperties>
</file>