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1009499" w:rsidR="0011473D" w:rsidRPr="00A97725" w:rsidRDefault="009D081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FORMATIVE</w:t>
      </w:r>
      <w:r w:rsidR="007F45F1" w:rsidRPr="00A97725">
        <w:rPr>
          <w:rFonts w:ascii="Arial" w:hAnsi="Arial" w:cs="Arial"/>
          <w:b/>
          <w:color w:val="000000" w:themeColor="text1"/>
          <w:sz w:val="24"/>
          <w:lang w:val="en-GB"/>
        </w:rPr>
        <w:t xml:space="preserve"> </w:t>
      </w:r>
      <w:r w:rsidRPr="00A97725">
        <w:rPr>
          <w:rFonts w:ascii="Arial" w:hAnsi="Arial" w:cs="Arial"/>
          <w:b/>
          <w:color w:val="000000" w:themeColor="text1"/>
          <w:sz w:val="24"/>
          <w:lang w:val="en-GB"/>
        </w:rPr>
        <w:t>ASSESSMENT: MODULE 1</w:t>
      </w:r>
    </w:p>
    <w:p w14:paraId="3ABA26DC" w14:textId="1271A563"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CE27AD1" w14:textId="06996DA4"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INTRODUCTION TO INTERNATIONAL INSOLVENCY LAW</w:t>
      </w:r>
    </w:p>
    <w:p w14:paraId="5E119630"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1B83B112"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a </w:t>
      </w:r>
      <w:r w:rsidRPr="00DB56F2">
        <w:rPr>
          <w:rFonts w:ascii="Arial" w:hAnsi="Arial" w:cs="Arial"/>
          <w:b/>
          <w:color w:val="767171" w:themeColor="background2" w:themeShade="80"/>
          <w:sz w:val="22"/>
          <w:szCs w:val="22"/>
          <w:lang w:val="en-GB"/>
        </w:rPr>
        <w:t>formative assessment</w:t>
      </w:r>
      <w:r w:rsidRPr="00DB56F2">
        <w:rPr>
          <w:rFonts w:ascii="Arial" w:hAnsi="Arial" w:cs="Arial"/>
          <w:bCs/>
          <w:color w:val="767171" w:themeColor="background2" w:themeShade="80"/>
          <w:sz w:val="22"/>
          <w:szCs w:val="22"/>
          <w:lang w:val="en-GB"/>
        </w:rPr>
        <w:t xml:space="preserve"> relating to </w:t>
      </w:r>
      <w:r w:rsidRPr="00DB56F2">
        <w:rPr>
          <w:rFonts w:ascii="Arial" w:hAnsi="Arial" w:cs="Arial"/>
          <w:b/>
          <w:color w:val="767171" w:themeColor="background2" w:themeShade="80"/>
          <w:sz w:val="22"/>
          <w:szCs w:val="22"/>
          <w:lang w:val="en-GB"/>
        </w:rPr>
        <w:t>Module 1</w:t>
      </w:r>
      <w:r w:rsidRPr="00DB56F2">
        <w:rPr>
          <w:rFonts w:ascii="Arial" w:hAnsi="Arial" w:cs="Arial"/>
          <w:bCs/>
          <w:color w:val="767171" w:themeColor="background2" w:themeShade="80"/>
          <w:sz w:val="22"/>
          <w:szCs w:val="22"/>
          <w:lang w:val="en-GB"/>
        </w:rPr>
        <w:t xml:space="preserve"> and is designed to provide candidates on the Foundation Certificate course with some direction </w:t>
      </w:r>
      <w:r w:rsidR="00793173" w:rsidRPr="00DB56F2">
        <w:rPr>
          <w:rFonts w:ascii="Arial" w:hAnsi="Arial" w:cs="Arial"/>
          <w:bCs/>
          <w:color w:val="767171" w:themeColor="background2" w:themeShade="80"/>
          <w:sz w:val="22"/>
          <w:szCs w:val="22"/>
          <w:lang w:val="en-GB"/>
        </w:rPr>
        <w:t xml:space="preserve">and guidance </w:t>
      </w:r>
      <w:r w:rsidRPr="00DB56F2">
        <w:rPr>
          <w:rFonts w:ascii="Arial" w:hAnsi="Arial" w:cs="Arial"/>
          <w:bCs/>
          <w:color w:val="767171" w:themeColor="background2" w:themeShade="80"/>
          <w:sz w:val="22"/>
          <w:szCs w:val="22"/>
          <w:lang w:val="en-GB"/>
        </w:rPr>
        <w:t xml:space="preserve">as </w:t>
      </w:r>
      <w:r w:rsidR="007F41F8" w:rsidRPr="00DB56F2">
        <w:rPr>
          <w:rFonts w:ascii="Arial" w:hAnsi="Arial" w:cs="Arial"/>
          <w:bCs/>
          <w:color w:val="767171" w:themeColor="background2" w:themeShade="80"/>
          <w:sz w:val="22"/>
          <w:szCs w:val="22"/>
          <w:lang w:val="en-GB"/>
        </w:rPr>
        <w:t xml:space="preserve">to </w:t>
      </w:r>
      <w:r w:rsidRPr="00DB56F2">
        <w:rPr>
          <w:rFonts w:ascii="Arial" w:hAnsi="Arial" w:cs="Arial"/>
          <w:bCs/>
          <w:color w:val="767171" w:themeColor="background2" w:themeShade="80"/>
          <w:sz w:val="22"/>
          <w:szCs w:val="22"/>
          <w:lang w:val="en-GB"/>
        </w:rPr>
        <w:t xml:space="preserve">the form and content of assessments </w:t>
      </w:r>
      <w:r w:rsidR="007F41F8" w:rsidRPr="00DB56F2">
        <w:rPr>
          <w:rFonts w:ascii="Arial" w:hAnsi="Arial" w:cs="Arial"/>
          <w:bCs/>
          <w:color w:val="767171" w:themeColor="background2" w:themeShade="80"/>
          <w:sz w:val="22"/>
          <w:szCs w:val="22"/>
          <w:lang w:val="en-GB"/>
        </w:rPr>
        <w:t>on the course as a whole. T</w:t>
      </w:r>
      <w:r w:rsidR="009B15E2" w:rsidRPr="00DB56F2">
        <w:rPr>
          <w:rFonts w:ascii="Arial" w:hAnsi="Arial" w:cs="Arial"/>
          <w:bCs/>
          <w:color w:val="767171" w:themeColor="background2" w:themeShade="80"/>
          <w:sz w:val="22"/>
          <w:szCs w:val="22"/>
          <w:lang w:val="en-GB"/>
        </w:rPr>
        <w:t xml:space="preserve">he submission </w:t>
      </w:r>
      <w:r w:rsidR="00434A8C" w:rsidRPr="00DB56F2">
        <w:rPr>
          <w:rFonts w:ascii="Arial" w:hAnsi="Arial" w:cs="Arial"/>
          <w:bCs/>
          <w:color w:val="767171" w:themeColor="background2" w:themeShade="80"/>
          <w:sz w:val="22"/>
          <w:szCs w:val="22"/>
          <w:lang w:val="en-GB"/>
        </w:rPr>
        <w:t xml:space="preserve">of this </w:t>
      </w:r>
      <w:r w:rsidR="007F41F8" w:rsidRPr="00DB56F2">
        <w:rPr>
          <w:rFonts w:ascii="Arial" w:hAnsi="Arial" w:cs="Arial"/>
          <w:bCs/>
          <w:color w:val="767171" w:themeColor="background2" w:themeShade="80"/>
          <w:sz w:val="22"/>
          <w:szCs w:val="22"/>
          <w:lang w:val="en-GB"/>
        </w:rPr>
        <w:t xml:space="preserve">assessment is </w:t>
      </w:r>
      <w:r w:rsidR="007F41F8" w:rsidRPr="00DB56F2">
        <w:rPr>
          <w:rFonts w:ascii="Arial" w:hAnsi="Arial" w:cs="Arial"/>
          <w:b/>
          <w:color w:val="767171" w:themeColor="background2" w:themeShade="80"/>
          <w:sz w:val="22"/>
          <w:szCs w:val="22"/>
          <w:lang w:val="en-GB"/>
        </w:rPr>
        <w:t>not compulsory</w:t>
      </w:r>
      <w:r w:rsidR="007F41F8" w:rsidRPr="00DB56F2">
        <w:rPr>
          <w:rFonts w:ascii="Arial" w:hAnsi="Arial" w:cs="Arial"/>
          <w:bCs/>
          <w:color w:val="767171" w:themeColor="background2" w:themeShade="80"/>
          <w:sz w:val="22"/>
          <w:szCs w:val="22"/>
          <w:lang w:val="en-GB"/>
        </w:rPr>
        <w:t xml:space="preserve"> and the mark awarded will not count towards </w:t>
      </w:r>
      <w:r w:rsidR="007C6201" w:rsidRPr="00DB56F2">
        <w:rPr>
          <w:rFonts w:ascii="Arial" w:hAnsi="Arial"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DB56F2">
        <w:rPr>
          <w:rFonts w:ascii="Arial" w:hAnsi="Arial" w:cs="Arial"/>
          <w:bCs/>
          <w:color w:val="767171" w:themeColor="background2" w:themeShade="80"/>
          <w:sz w:val="22"/>
          <w:szCs w:val="22"/>
          <w:lang w:val="en-GB"/>
        </w:rPr>
        <w:t xml:space="preserve">their orientation for the submission of the formal (summative) assessments </w:t>
      </w:r>
      <w:r w:rsidR="00434A8C" w:rsidRPr="00DB56F2">
        <w:rPr>
          <w:rFonts w:ascii="Arial" w:hAnsi="Arial" w:cs="Arial"/>
          <w:bCs/>
          <w:color w:val="767171" w:themeColor="background2" w:themeShade="80"/>
          <w:sz w:val="22"/>
          <w:szCs w:val="22"/>
          <w:lang w:val="en-GB"/>
        </w:rPr>
        <w:t xml:space="preserve">for all the modules </w:t>
      </w:r>
      <w:r w:rsidR="00793173" w:rsidRPr="00DB56F2">
        <w:rPr>
          <w:rFonts w:ascii="Arial" w:hAnsi="Arial" w:cs="Arial"/>
          <w:bCs/>
          <w:color w:val="767171" w:themeColor="background2" w:themeShade="80"/>
          <w:sz w:val="22"/>
          <w:szCs w:val="22"/>
          <w:lang w:val="en-GB"/>
        </w:rPr>
        <w:t>on the course.</w:t>
      </w:r>
    </w:p>
    <w:p w14:paraId="262CB244" w14:textId="1BBFB36C" w:rsidR="00A83A2F"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452EC1C" w14:textId="126FC5CF" w:rsidR="00A83A2F" w:rsidRPr="00DB56F2"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The Marking Guide for this assessment will be made available on the Course Administration page of the course web pages after the submission date on 15 October 202</w:t>
      </w:r>
      <w:r w:rsidR="00A97725">
        <w:rPr>
          <w:rFonts w:ascii="Arial" w:hAnsi="Arial" w:cs="Arial"/>
          <w:bCs/>
          <w:color w:val="767171" w:themeColor="background2" w:themeShade="80"/>
          <w:sz w:val="22"/>
          <w:szCs w:val="22"/>
          <w:lang w:val="en-GB"/>
        </w:rPr>
        <w:t>1</w:t>
      </w:r>
      <w:r>
        <w:rPr>
          <w:rFonts w:ascii="Arial" w:hAnsi="Arial" w:cs="Arial"/>
          <w:bCs/>
          <w:color w:val="767171" w:themeColor="background2" w:themeShade="80"/>
          <w:sz w:val="22"/>
          <w:szCs w:val="22"/>
          <w:lang w:val="en-GB"/>
        </w:rPr>
        <w: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0ABBA5F2" w14:textId="5BD9F2BB" w:rsidR="00397D3A" w:rsidRDefault="00397D3A" w:rsidP="007C6201">
      <w:pPr>
        <w:jc w:val="both"/>
        <w:rPr>
          <w:rFonts w:ascii="Arial" w:hAnsi="Arial" w:cs="Arial"/>
          <w:b/>
          <w:sz w:val="22"/>
          <w:szCs w:val="22"/>
          <w:lang w:val="en-GB"/>
        </w:rPr>
      </w:pPr>
    </w:p>
    <w:p w14:paraId="01F7DC12" w14:textId="34519434" w:rsidR="00FF296F" w:rsidRDefault="00FF296F" w:rsidP="009D0811">
      <w:pPr>
        <w:jc w:val="center"/>
        <w:rPr>
          <w:rFonts w:ascii="Arial" w:hAnsi="Arial" w:cs="Arial"/>
          <w:b/>
          <w:sz w:val="22"/>
          <w:szCs w:val="22"/>
          <w:u w:val="single"/>
          <w:lang w:val="en-GB"/>
        </w:rPr>
      </w:pPr>
    </w:p>
    <w:p w14:paraId="38AF57A6" w14:textId="39C23D18" w:rsidR="00A97725" w:rsidRDefault="00A97725" w:rsidP="009D0811">
      <w:pPr>
        <w:jc w:val="center"/>
        <w:rPr>
          <w:rFonts w:ascii="Arial" w:hAnsi="Arial" w:cs="Arial"/>
          <w:b/>
          <w:sz w:val="22"/>
          <w:szCs w:val="22"/>
          <w:u w:val="single"/>
          <w:lang w:val="en-GB"/>
        </w:rPr>
      </w:pPr>
    </w:p>
    <w:p w14:paraId="6BAE87A0" w14:textId="77777777" w:rsidR="00A97725" w:rsidRDefault="00A97725" w:rsidP="009D0811">
      <w:pPr>
        <w:jc w:val="center"/>
        <w:rPr>
          <w:rFonts w:ascii="Arial" w:hAnsi="Arial" w:cs="Arial"/>
          <w:b/>
          <w:sz w:val="22"/>
          <w:szCs w:val="22"/>
          <w:u w:val="single"/>
          <w:lang w:val="en-GB"/>
        </w:rPr>
      </w:pPr>
    </w:p>
    <w:p w14:paraId="3C0D3574" w14:textId="37DBAEC4" w:rsidR="0011473D" w:rsidRPr="00BF1C6F" w:rsidRDefault="00E93993" w:rsidP="009D0811">
      <w:pPr>
        <w:jc w:val="center"/>
        <w:rPr>
          <w:rFonts w:ascii="Arial" w:hAnsi="Arial" w:cs="Arial"/>
          <w:b/>
          <w:sz w:val="22"/>
          <w:szCs w:val="22"/>
          <w:u w:val="single"/>
          <w:lang w:val="en-GB"/>
        </w:rPr>
      </w:pPr>
      <w:r w:rsidRPr="00BF1C6F">
        <w:rPr>
          <w:rFonts w:ascii="Arial" w:hAnsi="Arial" w:cs="Arial"/>
          <w:b/>
          <w:sz w:val="22"/>
          <w:szCs w:val="22"/>
          <w:u w:val="single"/>
          <w:lang w:val="en-GB"/>
        </w:rPr>
        <w:t>I</w:t>
      </w:r>
      <w:r w:rsidR="0011473D" w:rsidRPr="00BF1C6F">
        <w:rPr>
          <w:rFonts w:ascii="Arial" w:hAnsi="Arial" w:cs="Arial"/>
          <w:b/>
          <w:sz w:val="22"/>
          <w:szCs w:val="22"/>
          <w:u w:val="single"/>
          <w:lang w:val="en-GB"/>
        </w:rPr>
        <w:t>NSTRUCTIONS FOR COMPLETION AND SUBMISSION OF ASSESSMENT</w:t>
      </w:r>
    </w:p>
    <w:p w14:paraId="61C888AB" w14:textId="77777777" w:rsidR="0011473D" w:rsidRPr="00BF1C6F" w:rsidRDefault="0011473D" w:rsidP="00C053F7">
      <w:pPr>
        <w:jc w:val="both"/>
        <w:rPr>
          <w:rFonts w:ascii="Arial" w:hAnsi="Arial" w:cs="Arial"/>
          <w:sz w:val="22"/>
          <w:szCs w:val="22"/>
          <w:lang w:val="en-GB"/>
        </w:rPr>
      </w:pPr>
    </w:p>
    <w:p w14:paraId="173B0B40" w14:textId="77777777" w:rsidR="00397D3A" w:rsidRPr="00BF1C6F" w:rsidRDefault="00397D3A" w:rsidP="00C053F7">
      <w:pPr>
        <w:jc w:val="both"/>
        <w:rPr>
          <w:rFonts w:ascii="Arial" w:hAnsi="Arial" w:cs="Arial"/>
          <w:b/>
          <w:sz w:val="22"/>
          <w:szCs w:val="22"/>
          <w:lang w:val="en-GB"/>
        </w:rPr>
      </w:pPr>
    </w:p>
    <w:p w14:paraId="677915C6" w14:textId="77777777" w:rsidR="00EE744D" w:rsidRPr="00BF1C6F" w:rsidRDefault="00EE744D" w:rsidP="00EE744D">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2B453981" w14:textId="77777777" w:rsidR="00EE744D" w:rsidRPr="00BF1C6F" w:rsidRDefault="00EE744D" w:rsidP="00EE744D">
      <w:pPr>
        <w:jc w:val="both"/>
        <w:rPr>
          <w:rFonts w:ascii="Arial" w:hAnsi="Arial" w:cs="Arial"/>
          <w:b/>
          <w:sz w:val="22"/>
          <w:szCs w:val="22"/>
          <w:lang w:val="en-GB"/>
        </w:rPr>
      </w:pPr>
    </w:p>
    <w:p w14:paraId="19BBC4E9" w14:textId="77777777" w:rsidR="00EE744D" w:rsidRPr="00BF1C6F" w:rsidRDefault="00EE744D" w:rsidP="00EE744D">
      <w:pPr>
        <w:jc w:val="both"/>
        <w:rPr>
          <w:rFonts w:ascii="Arial" w:hAnsi="Arial" w:cs="Arial"/>
          <w:sz w:val="22"/>
          <w:szCs w:val="22"/>
          <w:lang w:val="en-GB"/>
        </w:rPr>
      </w:pPr>
    </w:p>
    <w:p w14:paraId="537DD73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BF1C6F" w:rsidRDefault="00EE744D" w:rsidP="00EE744D">
      <w:pPr>
        <w:ind w:left="720" w:hanging="720"/>
        <w:jc w:val="both"/>
        <w:rPr>
          <w:rFonts w:ascii="Arial" w:hAnsi="Arial" w:cs="Arial"/>
          <w:sz w:val="22"/>
          <w:szCs w:val="22"/>
          <w:lang w:val="en-GB"/>
        </w:rPr>
      </w:pPr>
    </w:p>
    <w:p w14:paraId="72948AC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479CDBFE" w14:textId="77777777" w:rsidR="00EE744D" w:rsidRPr="00BF1C6F" w:rsidRDefault="00EE744D" w:rsidP="00EE744D">
      <w:pPr>
        <w:ind w:left="720" w:hanging="720"/>
        <w:jc w:val="both"/>
        <w:rPr>
          <w:rFonts w:ascii="Arial" w:hAnsi="Arial" w:cs="Arial"/>
          <w:sz w:val="22"/>
          <w:szCs w:val="22"/>
          <w:lang w:val="en-GB"/>
        </w:rPr>
      </w:pPr>
    </w:p>
    <w:p w14:paraId="67B08819"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BF1C6F" w:rsidRDefault="00EE744D" w:rsidP="00EE744D">
      <w:pPr>
        <w:ind w:left="720" w:hanging="720"/>
        <w:jc w:val="both"/>
        <w:rPr>
          <w:rFonts w:ascii="Arial" w:hAnsi="Arial" w:cs="Arial"/>
          <w:sz w:val="22"/>
          <w:szCs w:val="22"/>
          <w:lang w:val="en-GB"/>
        </w:rPr>
      </w:pPr>
    </w:p>
    <w:p w14:paraId="1D73C7C7" w14:textId="6F7D513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A97725">
        <w:rPr>
          <w:rFonts w:ascii="Arial" w:hAnsi="Arial" w:cs="Arial"/>
          <w:b/>
          <w:bCs/>
          <w:sz w:val="22"/>
          <w:szCs w:val="22"/>
          <w:lang w:val="en-GB" w:eastAsia="en-GB"/>
        </w:rPr>
        <w:t>ID</w:t>
      </w:r>
      <w:r w:rsidRPr="00BF1C6F">
        <w:rPr>
          <w:rFonts w:ascii="Arial" w:hAnsi="Arial" w:cs="Arial"/>
          <w:b/>
          <w:bCs/>
          <w:sz w:val="22"/>
          <w:szCs w:val="22"/>
          <w:lang w:val="en-GB" w:eastAsia="en-GB"/>
        </w:rPr>
        <w:t>.assessment1formative.]</w:t>
      </w:r>
      <w:r w:rsidRPr="00BF1C6F">
        <w:rPr>
          <w:rFonts w:ascii="Arial" w:hAnsi="Arial" w:cs="Arial"/>
          <w:sz w:val="22"/>
          <w:szCs w:val="22"/>
          <w:lang w:val="en-GB" w:eastAsia="en-GB"/>
        </w:rPr>
        <w:t>. An example would be something along the following lines: 202</w:t>
      </w:r>
      <w:r w:rsidR="00A97725">
        <w:rPr>
          <w:rFonts w:ascii="Arial" w:hAnsi="Arial" w:cs="Arial"/>
          <w:sz w:val="22"/>
          <w:szCs w:val="22"/>
          <w:lang w:val="en-GB" w:eastAsia="en-GB"/>
        </w:rPr>
        <w:t>1</w:t>
      </w:r>
      <w:r w:rsidRPr="00BF1C6F">
        <w:rPr>
          <w:rFonts w:ascii="Arial" w:hAnsi="Arial" w:cs="Arial"/>
          <w:sz w:val="22"/>
          <w:szCs w:val="22"/>
          <w:lang w:val="en-GB" w:eastAsia="en-GB"/>
        </w:rPr>
        <w:t>2</w:t>
      </w:r>
      <w:r w:rsidR="002C1671">
        <w:rPr>
          <w:rFonts w:ascii="Arial" w:hAnsi="Arial" w:cs="Arial"/>
          <w:sz w:val="22"/>
          <w:szCs w:val="22"/>
          <w:lang w:val="en-GB" w:eastAsia="en-GB"/>
        </w:rPr>
        <w:t>2</w:t>
      </w:r>
      <w:r w:rsidRPr="00BF1C6F">
        <w:rPr>
          <w:rFonts w:ascii="Arial" w:hAnsi="Arial" w:cs="Arial"/>
          <w:sz w:val="22"/>
          <w:szCs w:val="22"/>
          <w:lang w:val="en-GB" w:eastAsia="en-GB"/>
        </w:rPr>
        <w:t>-</w:t>
      </w:r>
      <w:r w:rsidR="002C1671">
        <w:rPr>
          <w:rFonts w:ascii="Arial" w:hAnsi="Arial" w:cs="Arial"/>
          <w:sz w:val="22"/>
          <w:szCs w:val="22"/>
          <w:lang w:val="en-GB" w:eastAsia="en-GB"/>
        </w:rPr>
        <w:t>5</w:t>
      </w:r>
      <w:r w:rsidRPr="00BF1C6F">
        <w:rPr>
          <w:rFonts w:ascii="Arial" w:hAnsi="Arial" w:cs="Arial"/>
          <w:sz w:val="22"/>
          <w:szCs w:val="22"/>
          <w:lang w:val="en-GB" w:eastAsia="en-GB"/>
        </w:rPr>
        <w:t>14.assessment1formative</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2C1671">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7DC3E9CB" w14:textId="77777777" w:rsidR="00EE744D" w:rsidRPr="00BF1C6F" w:rsidRDefault="00EE744D" w:rsidP="00EE744D">
      <w:pPr>
        <w:ind w:left="720" w:hanging="720"/>
        <w:jc w:val="both"/>
        <w:rPr>
          <w:rFonts w:ascii="Arial" w:hAnsi="Arial" w:cs="Arial"/>
          <w:sz w:val="22"/>
          <w:szCs w:val="22"/>
          <w:lang w:val="en-GB"/>
        </w:rPr>
      </w:pPr>
    </w:p>
    <w:p w14:paraId="5FECFC0B"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18E1009" w14:textId="77777777" w:rsidR="00EE744D" w:rsidRPr="00BF1C6F" w:rsidRDefault="00EE744D" w:rsidP="00EE744D">
      <w:pPr>
        <w:ind w:left="720" w:hanging="720"/>
        <w:jc w:val="both"/>
        <w:rPr>
          <w:rFonts w:ascii="Arial" w:hAnsi="Arial" w:cs="Arial"/>
          <w:sz w:val="22"/>
          <w:szCs w:val="22"/>
          <w:lang w:val="en-GB"/>
        </w:rPr>
      </w:pPr>
    </w:p>
    <w:p w14:paraId="6209DB2C" w14:textId="130C709C"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6.</w:t>
      </w:r>
      <w:r w:rsidRPr="00BF1C6F">
        <w:rPr>
          <w:rFonts w:ascii="Arial" w:hAnsi="Arial" w:cs="Arial"/>
          <w:b/>
          <w:sz w:val="22"/>
          <w:szCs w:val="22"/>
          <w:lang w:val="en-GB"/>
        </w:rPr>
        <w:tab/>
      </w:r>
      <w:r w:rsidRPr="00BF1C6F">
        <w:rPr>
          <w:rFonts w:ascii="Arial" w:hAnsi="Arial" w:cs="Arial"/>
          <w:sz w:val="22"/>
          <w:szCs w:val="22"/>
          <w:lang w:val="en-GB"/>
        </w:rPr>
        <w:t xml:space="preserve">The final submission date for this assessment is </w:t>
      </w:r>
      <w:r w:rsidRPr="00BF1C6F">
        <w:rPr>
          <w:rFonts w:ascii="Arial" w:hAnsi="Arial" w:cs="Arial"/>
          <w:b/>
          <w:bCs/>
          <w:sz w:val="22"/>
          <w:szCs w:val="22"/>
          <w:lang w:val="en-GB"/>
        </w:rPr>
        <w:t xml:space="preserve">15 </w:t>
      </w:r>
      <w:r w:rsidR="0026515D" w:rsidRPr="00BF1C6F">
        <w:rPr>
          <w:rFonts w:ascii="Arial" w:hAnsi="Arial" w:cs="Arial"/>
          <w:b/>
          <w:bCs/>
          <w:sz w:val="22"/>
          <w:szCs w:val="22"/>
          <w:lang w:val="en-GB"/>
        </w:rPr>
        <w:t>October</w:t>
      </w:r>
      <w:r w:rsidRPr="00BF1C6F">
        <w:rPr>
          <w:rFonts w:ascii="Arial" w:hAnsi="Arial" w:cs="Arial"/>
          <w:b/>
          <w:bCs/>
          <w:sz w:val="22"/>
          <w:szCs w:val="22"/>
          <w:lang w:val="en-GB"/>
        </w:rPr>
        <w:t xml:space="preserve"> 202</w:t>
      </w:r>
      <w:r w:rsidR="002C1671">
        <w:rPr>
          <w:rFonts w:ascii="Arial" w:hAnsi="Arial" w:cs="Arial"/>
          <w:b/>
          <w:bCs/>
          <w:sz w:val="22"/>
          <w:szCs w:val="22"/>
          <w:lang w:val="en-GB"/>
        </w:rPr>
        <w:t>1</w:t>
      </w:r>
      <w:r w:rsidRPr="00BF1C6F">
        <w:rPr>
          <w:rFonts w:ascii="Arial" w:hAnsi="Arial" w:cs="Arial"/>
          <w:sz w:val="22"/>
          <w:szCs w:val="22"/>
          <w:lang w:val="en-GB"/>
        </w:rPr>
        <w:t xml:space="preserve">. The assessment submission portal will close at </w:t>
      </w:r>
      <w:r w:rsidRPr="00BF1C6F">
        <w:rPr>
          <w:rFonts w:ascii="Arial" w:hAnsi="Arial" w:cs="Arial"/>
          <w:b/>
          <w:sz w:val="22"/>
          <w:szCs w:val="22"/>
          <w:lang w:val="en-GB"/>
        </w:rPr>
        <w:t xml:space="preserve">23:00 (11 pm) BST </w:t>
      </w:r>
      <w:r w:rsidR="002C1671">
        <w:rPr>
          <w:rFonts w:ascii="Arial" w:hAnsi="Arial" w:cs="Arial"/>
          <w:b/>
          <w:sz w:val="22"/>
          <w:szCs w:val="22"/>
          <w:lang w:val="en-GB"/>
        </w:rPr>
        <w:t xml:space="preserve">(GMT +1) </w:t>
      </w:r>
      <w:r w:rsidRPr="00BF1C6F">
        <w:rPr>
          <w:rFonts w:ascii="Arial" w:hAnsi="Arial" w:cs="Arial"/>
          <w:b/>
          <w:sz w:val="22"/>
          <w:szCs w:val="22"/>
          <w:lang w:val="en-GB"/>
        </w:rPr>
        <w:t xml:space="preserve">on 15 </w:t>
      </w:r>
      <w:r w:rsidR="004E14A8" w:rsidRPr="00BF1C6F">
        <w:rPr>
          <w:rFonts w:ascii="Arial" w:hAnsi="Arial" w:cs="Arial"/>
          <w:b/>
          <w:sz w:val="22"/>
          <w:szCs w:val="22"/>
          <w:lang w:val="en-GB"/>
        </w:rPr>
        <w:t>October</w:t>
      </w:r>
      <w:r w:rsidRPr="00BF1C6F">
        <w:rPr>
          <w:rFonts w:ascii="Arial" w:hAnsi="Arial" w:cs="Arial"/>
          <w:b/>
          <w:sz w:val="22"/>
          <w:szCs w:val="22"/>
          <w:lang w:val="en-GB"/>
        </w:rPr>
        <w:t xml:space="preserve"> 202</w:t>
      </w:r>
      <w:r w:rsidR="002C1671">
        <w:rPr>
          <w:rFonts w:ascii="Arial" w:hAnsi="Arial" w:cs="Arial"/>
          <w:b/>
          <w:sz w:val="22"/>
          <w:szCs w:val="22"/>
          <w:lang w:val="en-GB"/>
        </w:rPr>
        <w:t>1</w:t>
      </w:r>
      <w:r w:rsidRPr="00BF1C6F">
        <w:rPr>
          <w:rFonts w:ascii="Arial" w:hAnsi="Arial" w:cs="Arial"/>
          <w:sz w:val="22"/>
          <w:szCs w:val="22"/>
          <w:lang w:val="en-GB"/>
        </w:rPr>
        <w:t>. No submissions can be made after the portal has closed and no further uploading of documents will be allowed, no matter the circumstances.</w:t>
      </w:r>
    </w:p>
    <w:p w14:paraId="2F29FFC7" w14:textId="77777777" w:rsidR="00EE744D" w:rsidRPr="00BF1C6F" w:rsidRDefault="00EE744D" w:rsidP="00EE744D">
      <w:pPr>
        <w:ind w:left="720" w:hanging="720"/>
        <w:jc w:val="both"/>
        <w:rPr>
          <w:rFonts w:ascii="Arial" w:hAnsi="Arial" w:cs="Arial"/>
          <w:sz w:val="22"/>
          <w:szCs w:val="22"/>
          <w:lang w:val="en-GB"/>
        </w:rPr>
      </w:pPr>
    </w:p>
    <w:p w14:paraId="39654464" w14:textId="7E95D727" w:rsidR="00AD6A7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7.</w:t>
      </w:r>
      <w:r w:rsidRPr="00BF1C6F">
        <w:rPr>
          <w:rFonts w:ascii="Arial" w:hAnsi="Arial" w:cs="Arial"/>
          <w:sz w:val="22"/>
          <w:szCs w:val="22"/>
          <w:lang w:val="en-GB"/>
        </w:rPr>
        <w:tab/>
        <w:t xml:space="preserve">Prior to being populated with your answers, this assessment consists of </w:t>
      </w:r>
      <w:r w:rsidR="00A005FC" w:rsidRPr="00A005FC">
        <w:rPr>
          <w:rFonts w:ascii="Arial" w:hAnsi="Arial" w:cs="Arial"/>
          <w:b/>
          <w:bCs/>
          <w:sz w:val="22"/>
          <w:szCs w:val="22"/>
          <w:lang w:val="en-GB"/>
        </w:rPr>
        <w:t>9</w:t>
      </w:r>
      <w:r w:rsidRPr="00A005FC">
        <w:rPr>
          <w:rFonts w:ascii="Arial" w:hAnsi="Arial" w:cs="Arial"/>
          <w:b/>
          <w:bCs/>
          <w:sz w:val="22"/>
          <w:szCs w:val="22"/>
          <w:lang w:val="en-GB"/>
        </w:rPr>
        <w:t xml:space="preserve"> </w:t>
      </w:r>
      <w:r w:rsidRPr="00BF1C6F">
        <w:rPr>
          <w:rFonts w:ascii="Arial" w:hAnsi="Arial" w:cs="Arial"/>
          <w:b/>
          <w:bCs/>
          <w:sz w:val="22"/>
          <w:szCs w:val="22"/>
          <w:lang w:val="en-GB"/>
        </w:rPr>
        <w:t>pages</w:t>
      </w:r>
      <w:r w:rsidRPr="00BF1C6F">
        <w:rPr>
          <w:rFonts w:ascii="Arial" w:hAnsi="Arial" w:cs="Arial"/>
          <w:sz w:val="22"/>
          <w:szCs w:val="22"/>
          <w:lang w:val="en-GB"/>
        </w:rPr>
        <w:t>.</w:t>
      </w:r>
    </w:p>
    <w:p w14:paraId="24431576" w14:textId="77777777" w:rsidR="00DC0391" w:rsidRPr="00BF1C6F" w:rsidRDefault="00DC0391" w:rsidP="00A458BE">
      <w:pPr>
        <w:ind w:left="720" w:hanging="720"/>
        <w:jc w:val="both"/>
        <w:rPr>
          <w:rFonts w:ascii="Arial" w:hAnsi="Arial" w:cs="Arial"/>
          <w:sz w:val="22"/>
          <w:szCs w:val="22"/>
          <w:lang w:val="en-GB"/>
        </w:rPr>
      </w:pPr>
    </w:p>
    <w:p w14:paraId="24433CF8" w14:textId="4286A992" w:rsidR="00DC0391" w:rsidRPr="00BF1C6F" w:rsidRDefault="00DC0391" w:rsidP="00A458BE">
      <w:pPr>
        <w:ind w:left="720" w:hanging="720"/>
        <w:jc w:val="both"/>
        <w:rPr>
          <w:rFonts w:ascii="Arial" w:hAnsi="Arial" w:cs="Arial"/>
          <w:sz w:val="22"/>
          <w:szCs w:val="22"/>
          <w:lang w:val="en-GB"/>
        </w:rPr>
      </w:pPr>
    </w:p>
    <w:p w14:paraId="432417B6" w14:textId="5AAE7A81" w:rsidR="00DC0391" w:rsidRPr="00BF1C6F" w:rsidRDefault="00DC0391" w:rsidP="00A458BE">
      <w:pPr>
        <w:ind w:left="720" w:hanging="720"/>
        <w:jc w:val="both"/>
        <w:rPr>
          <w:rFonts w:ascii="Arial" w:hAnsi="Arial" w:cs="Arial"/>
          <w:sz w:val="22"/>
          <w:szCs w:val="22"/>
          <w:lang w:val="en-GB"/>
        </w:rPr>
      </w:pPr>
    </w:p>
    <w:p w14:paraId="729E9B73" w14:textId="49BE7CE5" w:rsidR="00DC0391" w:rsidRPr="00BF1C6F" w:rsidRDefault="00DC0391" w:rsidP="00A458BE">
      <w:pPr>
        <w:ind w:left="720" w:hanging="720"/>
        <w:jc w:val="both"/>
        <w:rPr>
          <w:rFonts w:ascii="Arial" w:hAnsi="Arial" w:cs="Arial"/>
          <w:sz w:val="22"/>
          <w:szCs w:val="22"/>
          <w:lang w:val="en-GB"/>
        </w:rPr>
      </w:pPr>
    </w:p>
    <w:p w14:paraId="2BCA293F" w14:textId="059D1761" w:rsidR="00DC0391" w:rsidRPr="00BF1C6F" w:rsidRDefault="00DC0391" w:rsidP="00A458BE">
      <w:pPr>
        <w:ind w:left="720" w:hanging="720"/>
        <w:jc w:val="both"/>
        <w:rPr>
          <w:rFonts w:ascii="Arial" w:hAnsi="Arial" w:cs="Arial"/>
          <w:sz w:val="22"/>
          <w:szCs w:val="22"/>
          <w:lang w:val="en-GB"/>
        </w:rPr>
      </w:pPr>
    </w:p>
    <w:p w14:paraId="76968E45" w14:textId="77777777" w:rsidR="00DC0391" w:rsidRPr="00BF1C6F" w:rsidRDefault="00DC0391" w:rsidP="00A458BE">
      <w:pPr>
        <w:ind w:left="720" w:hanging="720"/>
        <w:jc w:val="both"/>
        <w:rPr>
          <w:rFonts w:ascii="Arial" w:hAnsi="Arial" w:cs="Arial"/>
          <w:sz w:val="22"/>
          <w:szCs w:val="22"/>
          <w:lang w:val="en-GB"/>
        </w:rPr>
      </w:pPr>
    </w:p>
    <w:p w14:paraId="3C32D653" w14:textId="77777777" w:rsidR="004E14A8" w:rsidRPr="00BF1C6F" w:rsidRDefault="004E14A8">
      <w:pPr>
        <w:rPr>
          <w:rFonts w:ascii="Arial" w:hAnsi="Arial" w:cs="Arial"/>
          <w:b/>
          <w:sz w:val="22"/>
          <w:szCs w:val="22"/>
          <w:u w:val="single"/>
          <w:lang w:val="en-GB"/>
        </w:rPr>
      </w:pPr>
      <w:r w:rsidRPr="00BF1C6F">
        <w:rPr>
          <w:rFonts w:ascii="Arial" w:hAnsi="Arial" w:cs="Arial"/>
          <w:b/>
          <w:sz w:val="22"/>
          <w:szCs w:val="22"/>
          <w:u w:val="single"/>
          <w:lang w:val="en-GB"/>
        </w:rPr>
        <w:br w:type="page"/>
      </w:r>
    </w:p>
    <w:p w14:paraId="2966AAD4" w14:textId="6A6EEACE" w:rsidR="00F3323E" w:rsidRPr="00BF1C6F" w:rsidRDefault="00F3323E" w:rsidP="00C053F7">
      <w:pPr>
        <w:jc w:val="both"/>
        <w:rPr>
          <w:rFonts w:ascii="Arial" w:hAnsi="Arial" w:cs="Arial"/>
          <w:sz w:val="22"/>
          <w:szCs w:val="22"/>
          <w:lang w:val="en-GB"/>
        </w:rPr>
      </w:pPr>
      <w:r w:rsidRPr="00BF1C6F">
        <w:rPr>
          <w:rFonts w:ascii="Arial" w:hAnsi="Arial" w:cs="Arial"/>
          <w:b/>
          <w:sz w:val="22"/>
          <w:szCs w:val="22"/>
          <w:u w:val="single"/>
          <w:lang w:val="en-GB"/>
        </w:rPr>
        <w:lastRenderedPageBreak/>
        <w:t>ANSWER ALL THE QUESTIONS</w:t>
      </w:r>
    </w:p>
    <w:p w14:paraId="62B460C7" w14:textId="77777777" w:rsidR="00F3323E" w:rsidRPr="00BF1C6F" w:rsidRDefault="00F3323E" w:rsidP="00C053F7">
      <w:pPr>
        <w:spacing w:line="276" w:lineRule="auto"/>
        <w:ind w:left="720" w:hanging="720"/>
        <w:jc w:val="both"/>
        <w:rPr>
          <w:rFonts w:ascii="Arial" w:hAnsi="Arial" w:cs="Arial"/>
          <w:sz w:val="22"/>
          <w:szCs w:val="22"/>
          <w:lang w:val="en-GB"/>
        </w:rPr>
      </w:pPr>
    </w:p>
    <w:p w14:paraId="7855E8A8" w14:textId="3F6B427A" w:rsidR="005D43E0" w:rsidRPr="00BF1C6F" w:rsidRDefault="0029433F" w:rsidP="00C053F7">
      <w:pPr>
        <w:spacing w:line="276" w:lineRule="auto"/>
        <w:jc w:val="both"/>
        <w:rPr>
          <w:rFonts w:ascii="Arial" w:hAnsi="Arial" w:cs="Arial"/>
          <w:b/>
          <w:sz w:val="22"/>
          <w:szCs w:val="22"/>
          <w:lang w:val="en-GB"/>
        </w:rPr>
      </w:pPr>
      <w:r w:rsidRPr="00BF1C6F">
        <w:rPr>
          <w:rFonts w:ascii="Arial" w:hAnsi="Arial" w:cs="Arial"/>
          <w:b/>
          <w:sz w:val="22"/>
          <w:szCs w:val="22"/>
          <w:lang w:val="en-GB"/>
        </w:rPr>
        <w:t>QUESTION 1</w:t>
      </w:r>
      <w:r w:rsidR="005D43E0" w:rsidRPr="00BF1C6F">
        <w:rPr>
          <w:rFonts w:ascii="Arial" w:hAnsi="Arial" w:cs="Arial"/>
          <w:b/>
          <w:sz w:val="22"/>
          <w:szCs w:val="22"/>
          <w:lang w:val="en-GB"/>
        </w:rPr>
        <w:t xml:space="preserve"> (multiple-choice questions) [10 marks</w:t>
      </w:r>
      <w:r w:rsidR="00D17FDC" w:rsidRPr="00BF1C6F">
        <w:rPr>
          <w:rFonts w:ascii="Arial" w:hAnsi="Arial" w:cs="Arial"/>
          <w:b/>
          <w:sz w:val="22"/>
          <w:szCs w:val="22"/>
          <w:lang w:val="en-GB"/>
        </w:rPr>
        <w:t xml:space="preserve"> in total</w:t>
      </w:r>
      <w:r w:rsidR="005D43E0" w:rsidRPr="00BF1C6F">
        <w:rPr>
          <w:rFonts w:ascii="Arial" w:hAnsi="Arial" w:cs="Arial"/>
          <w:b/>
          <w:sz w:val="22"/>
          <w:szCs w:val="22"/>
          <w:lang w:val="en-GB"/>
        </w:rPr>
        <w:t>]</w:t>
      </w:r>
    </w:p>
    <w:p w14:paraId="3CF1A35C" w14:textId="77777777" w:rsidR="00F3323E" w:rsidRPr="00BF1C6F" w:rsidRDefault="00F3323E" w:rsidP="00C053F7">
      <w:pPr>
        <w:spacing w:line="276" w:lineRule="auto"/>
        <w:ind w:left="720" w:hanging="720"/>
        <w:jc w:val="both"/>
        <w:rPr>
          <w:rFonts w:ascii="Arial" w:hAnsi="Arial" w:cs="Arial"/>
          <w:sz w:val="22"/>
          <w:szCs w:val="22"/>
          <w:lang w:val="en-GB"/>
        </w:rPr>
      </w:pPr>
    </w:p>
    <w:p w14:paraId="52F192E0" w14:textId="4F9975C1" w:rsidR="005D43E0" w:rsidRPr="00BF1C6F" w:rsidRDefault="005D43E0" w:rsidP="00C053F7">
      <w:pPr>
        <w:spacing w:line="276" w:lineRule="auto"/>
        <w:jc w:val="both"/>
        <w:rPr>
          <w:rFonts w:ascii="Arial" w:hAnsi="Arial" w:cs="Arial"/>
          <w:sz w:val="22"/>
          <w:szCs w:val="22"/>
          <w:lang w:val="en-GB"/>
        </w:rPr>
      </w:pPr>
      <w:r w:rsidRPr="00BF1C6F">
        <w:rPr>
          <w:rFonts w:ascii="Arial" w:hAnsi="Arial" w:cs="Arial"/>
          <w:sz w:val="22"/>
          <w:szCs w:val="22"/>
          <w:lang w:val="en-GB"/>
        </w:rPr>
        <w:t>Questions 1.1. – 1.10</w:t>
      </w:r>
      <w:r w:rsidR="00341AA6" w:rsidRPr="00BF1C6F">
        <w:rPr>
          <w:rFonts w:ascii="Arial" w:hAnsi="Arial" w:cs="Arial"/>
          <w:sz w:val="22"/>
          <w:szCs w:val="22"/>
          <w:lang w:val="en-GB"/>
        </w:rPr>
        <w:t>.</w:t>
      </w:r>
      <w:r w:rsidRPr="00BF1C6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F1C6F">
        <w:rPr>
          <w:rFonts w:ascii="Arial" w:hAnsi="Arial" w:cs="Arial"/>
          <w:sz w:val="22"/>
          <w:szCs w:val="22"/>
          <w:highlight w:val="yellow"/>
          <w:lang w:val="en-GB"/>
        </w:rPr>
        <w:t>mark your selection on the answer sheet</w:t>
      </w:r>
      <w:r w:rsidR="00397D3A" w:rsidRPr="00BF1C6F">
        <w:rPr>
          <w:rFonts w:ascii="Arial" w:hAnsi="Arial" w:cs="Arial"/>
          <w:sz w:val="22"/>
          <w:szCs w:val="22"/>
          <w:highlight w:val="yellow"/>
          <w:lang w:val="en-GB"/>
        </w:rPr>
        <w:t xml:space="preserve"> by highlighting the </w:t>
      </w:r>
      <w:r w:rsidR="0036565C" w:rsidRPr="00BF1C6F">
        <w:rPr>
          <w:rFonts w:ascii="Arial" w:hAnsi="Arial" w:cs="Arial"/>
          <w:sz w:val="22"/>
          <w:szCs w:val="22"/>
          <w:highlight w:val="yellow"/>
          <w:lang w:val="en-GB"/>
        </w:rPr>
        <w:t xml:space="preserve">relevant paragraph </w:t>
      </w:r>
      <w:r w:rsidR="0036565C" w:rsidRPr="00BF1C6F">
        <w:rPr>
          <w:rFonts w:ascii="Arial" w:hAnsi="Arial" w:cs="Arial"/>
          <w:b/>
          <w:bCs/>
          <w:sz w:val="22"/>
          <w:szCs w:val="22"/>
          <w:highlight w:val="yellow"/>
          <w:lang w:val="en-GB"/>
        </w:rPr>
        <w:t>in yellow</w:t>
      </w:r>
      <w:r w:rsidRPr="00BF1C6F">
        <w:rPr>
          <w:rFonts w:ascii="Arial" w:hAnsi="Arial" w:cs="Arial"/>
          <w:sz w:val="22"/>
          <w:szCs w:val="22"/>
          <w:lang w:val="en-GB"/>
        </w:rPr>
        <w:t>.</w:t>
      </w:r>
      <w:r w:rsidR="0036565C" w:rsidRPr="00BF1C6F">
        <w:rPr>
          <w:rFonts w:ascii="Arial" w:hAnsi="Arial" w:cs="Arial"/>
          <w:sz w:val="22"/>
          <w:szCs w:val="22"/>
          <w:lang w:val="en-GB"/>
        </w:rPr>
        <w:t xml:space="preserve"> Select only </w:t>
      </w:r>
      <w:r w:rsidR="0036565C" w:rsidRPr="00BF1C6F">
        <w:rPr>
          <w:rFonts w:ascii="Arial" w:hAnsi="Arial" w:cs="Arial"/>
          <w:b/>
          <w:bCs/>
          <w:sz w:val="22"/>
          <w:szCs w:val="22"/>
          <w:lang w:val="en-GB"/>
        </w:rPr>
        <w:t>ONE</w:t>
      </w:r>
      <w:r w:rsidR="0036565C" w:rsidRPr="00BF1C6F">
        <w:rPr>
          <w:rFonts w:ascii="Arial" w:hAnsi="Arial" w:cs="Arial"/>
          <w:sz w:val="22"/>
          <w:szCs w:val="22"/>
          <w:lang w:val="en-GB"/>
        </w:rPr>
        <w:t xml:space="preserve"> answer</w:t>
      </w:r>
      <w:r w:rsidR="00A60074" w:rsidRPr="00BF1C6F">
        <w:rPr>
          <w:rFonts w:ascii="Arial" w:hAnsi="Arial" w:cs="Arial"/>
          <w:sz w:val="22"/>
          <w:szCs w:val="22"/>
          <w:lang w:val="en-GB"/>
        </w:rPr>
        <w:t>. Candidates who select more than one answer will receive no mark for that specific question.</w:t>
      </w:r>
    </w:p>
    <w:p w14:paraId="27033D10" w14:textId="424A462F" w:rsidR="00AF228E" w:rsidRPr="00BF1C6F" w:rsidRDefault="00AF228E" w:rsidP="00C053F7">
      <w:pPr>
        <w:autoSpaceDE w:val="0"/>
        <w:autoSpaceDN w:val="0"/>
        <w:adjustRightInd w:val="0"/>
        <w:spacing w:line="276" w:lineRule="auto"/>
        <w:jc w:val="both"/>
        <w:rPr>
          <w:rFonts w:ascii="Arial" w:hAnsi="Arial" w:cs="Arial"/>
          <w:sz w:val="22"/>
          <w:szCs w:val="22"/>
          <w:lang w:val="en-GB"/>
        </w:rPr>
      </w:pPr>
    </w:p>
    <w:p w14:paraId="00828CEF" w14:textId="77777777" w:rsidR="00A60074" w:rsidRPr="00BF1C6F" w:rsidRDefault="00B736DF" w:rsidP="00C053F7">
      <w:pPr>
        <w:jc w:val="both"/>
        <w:rPr>
          <w:rFonts w:ascii="Arial" w:hAnsi="Arial" w:cs="Arial"/>
          <w:b/>
          <w:bCs/>
          <w:sz w:val="22"/>
          <w:szCs w:val="22"/>
          <w:lang w:val="en-GB"/>
        </w:rPr>
      </w:pPr>
      <w:r w:rsidRPr="00BF1C6F">
        <w:rPr>
          <w:rFonts w:ascii="Arial" w:hAnsi="Arial" w:cs="Arial"/>
          <w:b/>
          <w:bCs/>
          <w:sz w:val="22"/>
          <w:szCs w:val="22"/>
          <w:lang w:val="en-GB"/>
        </w:rPr>
        <w:t>Question 1.1</w:t>
      </w:r>
    </w:p>
    <w:p w14:paraId="0552927E" w14:textId="77777777" w:rsidR="00A60074" w:rsidRPr="00BF1C6F" w:rsidRDefault="00A60074" w:rsidP="00C053F7">
      <w:pPr>
        <w:jc w:val="both"/>
        <w:rPr>
          <w:rFonts w:ascii="Arial" w:hAnsi="Arial" w:cs="Arial"/>
          <w:sz w:val="22"/>
          <w:szCs w:val="22"/>
          <w:lang w:val="en-GB"/>
        </w:rPr>
      </w:pPr>
    </w:p>
    <w:p w14:paraId="2164696E" w14:textId="6B1AFC6B" w:rsidR="00B736DF" w:rsidRPr="00BF1C6F" w:rsidRDefault="00B736DF" w:rsidP="00C053F7">
      <w:pPr>
        <w:jc w:val="both"/>
        <w:rPr>
          <w:rFonts w:ascii="Arial" w:hAnsi="Arial" w:cs="Arial"/>
          <w:sz w:val="22"/>
          <w:szCs w:val="22"/>
          <w:lang w:val="en-GB"/>
        </w:rPr>
      </w:pPr>
      <w:r w:rsidRPr="00BF1C6F">
        <w:rPr>
          <w:rFonts w:ascii="Arial" w:hAnsi="Arial"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BF1C6F" w:rsidRDefault="00627E7B" w:rsidP="00C053F7">
      <w:pPr>
        <w:jc w:val="both"/>
        <w:rPr>
          <w:rFonts w:ascii="Arial" w:hAnsi="Arial" w:cs="Arial"/>
          <w:sz w:val="22"/>
          <w:szCs w:val="22"/>
          <w:lang w:val="en-GB"/>
        </w:rPr>
      </w:pPr>
    </w:p>
    <w:p w14:paraId="242D54E3" w14:textId="69779BF4"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countries have implemented the UNCITRAL</w:t>
      </w:r>
      <w:r w:rsidR="0037465A" w:rsidRPr="00BF1C6F">
        <w:rPr>
          <w:rFonts w:ascii="Arial" w:hAnsi="Arial" w:cs="Arial"/>
          <w:sz w:val="22"/>
          <w:szCs w:val="22"/>
          <w:lang w:val="en-GB"/>
        </w:rPr>
        <w:t xml:space="preserve"> </w:t>
      </w:r>
      <w:r w:rsidR="00AB685C" w:rsidRPr="00BF1C6F">
        <w:rPr>
          <w:rFonts w:ascii="Arial" w:hAnsi="Arial" w:cs="Arial"/>
          <w:sz w:val="22"/>
          <w:szCs w:val="22"/>
          <w:lang w:val="en-GB"/>
        </w:rPr>
        <w:t xml:space="preserve">Model Law on </w:t>
      </w:r>
      <w:r w:rsidR="0037465A" w:rsidRPr="00BF1C6F">
        <w:rPr>
          <w:rFonts w:ascii="Arial" w:hAnsi="Arial" w:cs="Arial"/>
          <w:sz w:val="22"/>
          <w:szCs w:val="22"/>
          <w:lang w:val="en-GB"/>
        </w:rPr>
        <w:t>Cross-Border Insolvency</w:t>
      </w:r>
      <w:r w:rsidRPr="00BF1C6F">
        <w:rPr>
          <w:rFonts w:ascii="Arial" w:hAnsi="Arial" w:cs="Arial"/>
          <w:sz w:val="22"/>
          <w:szCs w:val="22"/>
          <w:lang w:val="en-GB"/>
        </w:rPr>
        <w:t>.</w:t>
      </w:r>
    </w:p>
    <w:p w14:paraId="2CA6D4C1" w14:textId="77777777" w:rsidR="009E1027" w:rsidRPr="00BF1C6F" w:rsidRDefault="009E1027" w:rsidP="009E1027">
      <w:pPr>
        <w:jc w:val="both"/>
        <w:rPr>
          <w:rFonts w:ascii="Arial" w:hAnsi="Arial" w:cs="Arial"/>
          <w:sz w:val="22"/>
          <w:szCs w:val="22"/>
          <w:lang w:val="en-GB"/>
        </w:rPr>
      </w:pPr>
    </w:p>
    <w:p w14:paraId="7A1E5D95" w14:textId="61374D7A" w:rsidR="00B736DF" w:rsidRPr="004F6C01" w:rsidRDefault="00B736DF" w:rsidP="009E1027">
      <w:pPr>
        <w:pStyle w:val="ListParagraph"/>
        <w:numPr>
          <w:ilvl w:val="0"/>
          <w:numId w:val="12"/>
        </w:numPr>
        <w:ind w:left="426"/>
        <w:jc w:val="both"/>
        <w:rPr>
          <w:rFonts w:ascii="Arial" w:hAnsi="Arial" w:cs="Arial"/>
          <w:sz w:val="22"/>
          <w:szCs w:val="22"/>
          <w:highlight w:val="yellow"/>
          <w:lang w:val="en-GB"/>
        </w:rPr>
      </w:pPr>
      <w:r w:rsidRPr="004F6C01">
        <w:rPr>
          <w:rFonts w:ascii="Arial" w:hAnsi="Arial"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BF1C6F" w:rsidRDefault="009E1027" w:rsidP="009E1027">
      <w:pPr>
        <w:jc w:val="both"/>
        <w:rPr>
          <w:rFonts w:ascii="Arial" w:hAnsi="Arial" w:cs="Arial"/>
          <w:sz w:val="22"/>
          <w:szCs w:val="22"/>
          <w:lang w:val="en-GB"/>
        </w:rPr>
      </w:pPr>
    </w:p>
    <w:p w14:paraId="79F90427" w14:textId="395267B2"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systems have at least the same general insolvency concepts.</w:t>
      </w:r>
    </w:p>
    <w:p w14:paraId="2960F0E8" w14:textId="77777777" w:rsidR="009E1027" w:rsidRPr="00BF1C6F" w:rsidRDefault="009E1027" w:rsidP="009E1027">
      <w:pPr>
        <w:jc w:val="both"/>
        <w:rPr>
          <w:rFonts w:ascii="Arial" w:hAnsi="Arial" w:cs="Arial"/>
          <w:sz w:val="22"/>
          <w:szCs w:val="22"/>
          <w:lang w:val="en-GB"/>
        </w:rPr>
      </w:pPr>
    </w:p>
    <w:p w14:paraId="61214314" w14:textId="090A172E"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The statement is true since the historical roots of all insolvency systems are the same.</w:t>
      </w:r>
    </w:p>
    <w:p w14:paraId="22468FC3" w14:textId="77777777" w:rsidR="00161F1B" w:rsidRPr="00BF1C6F" w:rsidRDefault="00161F1B" w:rsidP="00C053F7">
      <w:pPr>
        <w:autoSpaceDE w:val="0"/>
        <w:autoSpaceDN w:val="0"/>
        <w:adjustRightInd w:val="0"/>
        <w:jc w:val="both"/>
        <w:rPr>
          <w:rFonts w:ascii="Arial" w:hAnsi="Arial" w:cs="Arial"/>
          <w:b/>
          <w:bCs/>
          <w:sz w:val="22"/>
          <w:szCs w:val="22"/>
          <w:lang w:val="en-GB"/>
        </w:rPr>
      </w:pPr>
    </w:p>
    <w:p w14:paraId="4382446A" w14:textId="1CC25C0F" w:rsidR="00A60074" w:rsidRPr="00BF1C6F" w:rsidRDefault="00161F1B" w:rsidP="00C053F7">
      <w:pPr>
        <w:jc w:val="both"/>
        <w:rPr>
          <w:rFonts w:ascii="Arial" w:hAnsi="Arial" w:cs="Arial"/>
          <w:sz w:val="22"/>
          <w:szCs w:val="22"/>
          <w:lang w:val="en-GB"/>
        </w:rPr>
      </w:pPr>
      <w:r w:rsidRPr="00BF1C6F">
        <w:rPr>
          <w:rFonts w:ascii="Arial" w:hAnsi="Arial" w:cs="Arial"/>
          <w:b/>
          <w:bCs/>
          <w:sz w:val="22"/>
          <w:szCs w:val="22"/>
          <w:lang w:val="en-GB"/>
        </w:rPr>
        <w:t>Question 1.2</w:t>
      </w:r>
    </w:p>
    <w:p w14:paraId="22891106" w14:textId="77777777" w:rsidR="00A60074" w:rsidRPr="00BF1C6F" w:rsidRDefault="00A60074" w:rsidP="00C053F7">
      <w:pPr>
        <w:jc w:val="both"/>
        <w:rPr>
          <w:rFonts w:ascii="Arial" w:hAnsi="Arial" w:cs="Arial"/>
          <w:sz w:val="22"/>
          <w:szCs w:val="22"/>
          <w:lang w:val="en-GB"/>
        </w:rPr>
      </w:pPr>
    </w:p>
    <w:p w14:paraId="71A508E8" w14:textId="117B6ABC" w:rsidR="00161F1B" w:rsidRPr="00BF1C6F" w:rsidRDefault="00161F1B" w:rsidP="00C053F7">
      <w:pPr>
        <w:jc w:val="both"/>
        <w:rPr>
          <w:rFonts w:ascii="Arial" w:hAnsi="Arial" w:cs="Arial"/>
          <w:sz w:val="22"/>
          <w:szCs w:val="22"/>
          <w:lang w:val="en-GB"/>
        </w:rPr>
      </w:pPr>
      <w:r w:rsidRPr="00BF1C6F">
        <w:rPr>
          <w:rFonts w:ascii="Arial" w:hAnsi="Arial" w:cs="Arial"/>
          <w:sz w:val="22"/>
          <w:szCs w:val="22"/>
          <w:lang w:val="en-GB"/>
        </w:rPr>
        <w:t>The Statute of Ann, 1705 was a very important piece of legislation for the development of English insolvency law.</w:t>
      </w:r>
    </w:p>
    <w:p w14:paraId="46BA76D4" w14:textId="77777777" w:rsidR="00C8712A" w:rsidRPr="00BF1C6F" w:rsidRDefault="00C8712A" w:rsidP="00C053F7">
      <w:pPr>
        <w:ind w:left="426"/>
        <w:jc w:val="both"/>
        <w:rPr>
          <w:rFonts w:ascii="Arial" w:hAnsi="Arial" w:cs="Arial"/>
          <w:sz w:val="22"/>
          <w:szCs w:val="22"/>
          <w:lang w:val="en-GB"/>
        </w:rPr>
      </w:pPr>
    </w:p>
    <w:p w14:paraId="1A15D95A" w14:textId="65E26C9B"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true since this Act introduced imprisonment of debt.</w:t>
      </w:r>
    </w:p>
    <w:p w14:paraId="3A6D649B" w14:textId="77777777" w:rsidR="009E1027" w:rsidRPr="00BF1C6F" w:rsidRDefault="009E1027" w:rsidP="009E1027">
      <w:pPr>
        <w:jc w:val="both"/>
        <w:rPr>
          <w:rFonts w:ascii="Arial" w:hAnsi="Arial" w:cs="Arial"/>
          <w:sz w:val="22"/>
          <w:szCs w:val="22"/>
          <w:lang w:val="en-GB"/>
        </w:rPr>
      </w:pPr>
    </w:p>
    <w:p w14:paraId="5340235E" w14:textId="239BA2D0"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untrue because it dealt with the distributions of the proceeds derived from the proceeds of selling the assets of the estate.</w:t>
      </w:r>
    </w:p>
    <w:p w14:paraId="24C1C5A9" w14:textId="77777777" w:rsidR="009E1027" w:rsidRPr="00BF1C6F" w:rsidRDefault="009E1027" w:rsidP="009E1027">
      <w:pPr>
        <w:jc w:val="both"/>
        <w:rPr>
          <w:rFonts w:ascii="Arial" w:hAnsi="Arial" w:cs="Arial"/>
          <w:sz w:val="22"/>
          <w:szCs w:val="22"/>
          <w:lang w:val="en-GB"/>
        </w:rPr>
      </w:pPr>
    </w:p>
    <w:p w14:paraId="5E99A689" w14:textId="5F861397" w:rsidR="00161F1B" w:rsidRPr="004F6C01" w:rsidRDefault="00161F1B" w:rsidP="009E1027">
      <w:pPr>
        <w:pStyle w:val="ListParagraph"/>
        <w:numPr>
          <w:ilvl w:val="0"/>
          <w:numId w:val="13"/>
        </w:numPr>
        <w:ind w:left="426"/>
        <w:jc w:val="both"/>
        <w:rPr>
          <w:rFonts w:ascii="Arial" w:hAnsi="Arial" w:cs="Arial"/>
          <w:sz w:val="22"/>
          <w:szCs w:val="22"/>
          <w:highlight w:val="yellow"/>
          <w:lang w:val="en-GB"/>
        </w:rPr>
      </w:pPr>
      <w:r w:rsidRPr="004F6C01">
        <w:rPr>
          <w:rFonts w:ascii="Arial" w:hAnsi="Arial" w:cs="Arial"/>
          <w:sz w:val="22"/>
          <w:szCs w:val="22"/>
          <w:highlight w:val="yellow"/>
          <w:lang w:val="en-GB"/>
        </w:rPr>
        <w:t>This statement is true since it introduced the notion of discharge.</w:t>
      </w:r>
    </w:p>
    <w:p w14:paraId="35AA7840" w14:textId="77777777" w:rsidR="009E1027" w:rsidRPr="00BF1C6F" w:rsidRDefault="009E1027" w:rsidP="009E1027">
      <w:pPr>
        <w:jc w:val="both"/>
        <w:rPr>
          <w:rFonts w:ascii="Arial" w:hAnsi="Arial" w:cs="Arial"/>
          <w:sz w:val="22"/>
          <w:szCs w:val="22"/>
          <w:lang w:val="en-GB"/>
        </w:rPr>
      </w:pPr>
    </w:p>
    <w:p w14:paraId="4796CA5C" w14:textId="68F0E322"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 xml:space="preserve">This statement is true since it introduced fraudulent conveyances into English </w:t>
      </w:r>
      <w:r w:rsidR="00110DA3" w:rsidRPr="00BF1C6F">
        <w:rPr>
          <w:rFonts w:ascii="Arial" w:hAnsi="Arial" w:cs="Arial"/>
          <w:sz w:val="22"/>
          <w:szCs w:val="22"/>
          <w:lang w:val="en-GB"/>
        </w:rPr>
        <w:t>l</w:t>
      </w:r>
      <w:r w:rsidRPr="00BF1C6F">
        <w:rPr>
          <w:rFonts w:ascii="Arial" w:hAnsi="Arial" w:cs="Arial"/>
          <w:sz w:val="22"/>
          <w:szCs w:val="22"/>
          <w:lang w:val="en-GB"/>
        </w:rPr>
        <w:t>aw.</w:t>
      </w:r>
    </w:p>
    <w:p w14:paraId="6449789D" w14:textId="3E98E2E2" w:rsidR="00161F1B" w:rsidRPr="00BF1C6F" w:rsidRDefault="00161F1B" w:rsidP="00C053F7">
      <w:pPr>
        <w:autoSpaceDE w:val="0"/>
        <w:autoSpaceDN w:val="0"/>
        <w:adjustRightInd w:val="0"/>
        <w:spacing w:line="276" w:lineRule="auto"/>
        <w:jc w:val="both"/>
        <w:rPr>
          <w:rFonts w:ascii="Arial" w:hAnsi="Arial" w:cs="Arial"/>
          <w:b/>
          <w:bCs/>
          <w:sz w:val="22"/>
          <w:szCs w:val="22"/>
          <w:lang w:val="en-GB"/>
        </w:rPr>
      </w:pPr>
    </w:p>
    <w:p w14:paraId="3DE3EE5D" w14:textId="5ECB6A5D" w:rsidR="00F61DD2" w:rsidRPr="00BF1C6F" w:rsidRDefault="00DD2E11" w:rsidP="00C053F7">
      <w:pPr>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3</w:t>
      </w:r>
    </w:p>
    <w:p w14:paraId="5CC3C16B" w14:textId="77777777" w:rsidR="00F61DD2" w:rsidRPr="00BF1C6F" w:rsidRDefault="00F61DD2" w:rsidP="00C053F7">
      <w:pPr>
        <w:jc w:val="both"/>
        <w:rPr>
          <w:rFonts w:ascii="Arial" w:hAnsi="Arial" w:cs="Arial"/>
          <w:sz w:val="22"/>
          <w:szCs w:val="22"/>
          <w:lang w:val="en-GB"/>
        </w:rPr>
      </w:pPr>
    </w:p>
    <w:p w14:paraId="52ADC4A5" w14:textId="6C3C34D5" w:rsidR="009E2E27" w:rsidRPr="00BF1C6F" w:rsidRDefault="009E2E27" w:rsidP="00C053F7">
      <w:pPr>
        <w:jc w:val="both"/>
        <w:rPr>
          <w:rFonts w:ascii="Arial" w:hAnsi="Arial" w:cs="Arial"/>
          <w:sz w:val="22"/>
          <w:szCs w:val="22"/>
          <w:lang w:val="en-GB"/>
        </w:rPr>
      </w:pPr>
      <w:r w:rsidRPr="00BF1C6F">
        <w:rPr>
          <w:rFonts w:ascii="Arial" w:hAnsi="Arial" w:cs="Arial"/>
          <w:sz w:val="22"/>
          <w:szCs w:val="22"/>
          <w:lang w:val="en-GB"/>
        </w:rPr>
        <w:t>The purpose of the UNCITRAL Legislative Guide (2004) has direct application in all the member States of the UN.</w:t>
      </w:r>
    </w:p>
    <w:p w14:paraId="6155E517" w14:textId="77777777" w:rsidR="0027299F" w:rsidRPr="00BF1C6F" w:rsidRDefault="0027299F" w:rsidP="00C053F7">
      <w:pPr>
        <w:jc w:val="both"/>
        <w:rPr>
          <w:rFonts w:ascii="Arial" w:hAnsi="Arial" w:cs="Arial"/>
          <w:sz w:val="22"/>
          <w:szCs w:val="22"/>
          <w:lang w:val="en-GB"/>
        </w:rPr>
      </w:pPr>
    </w:p>
    <w:p w14:paraId="6F5DC59B" w14:textId="09852322"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UNCITRAL’s model legislative guidelines apply automatically to all member States.</w:t>
      </w:r>
    </w:p>
    <w:p w14:paraId="53A194E2" w14:textId="77777777" w:rsidR="008031A7" w:rsidRPr="00BF1C6F" w:rsidRDefault="008031A7" w:rsidP="008031A7">
      <w:pPr>
        <w:jc w:val="both"/>
        <w:rPr>
          <w:rFonts w:ascii="Arial" w:hAnsi="Arial" w:cs="Arial"/>
          <w:sz w:val="22"/>
          <w:szCs w:val="22"/>
          <w:lang w:val="en-GB"/>
        </w:rPr>
      </w:pPr>
    </w:p>
    <w:p w14:paraId="58B97EE9" w14:textId="5E2A9494" w:rsidR="00AD6A7D"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all member States supported its automatic implementation in their respective jurisdictions.</w:t>
      </w:r>
    </w:p>
    <w:p w14:paraId="2292CE01" w14:textId="77777777" w:rsidR="008031A7" w:rsidRPr="00BF1C6F" w:rsidRDefault="008031A7" w:rsidP="008031A7">
      <w:pPr>
        <w:jc w:val="both"/>
        <w:rPr>
          <w:rFonts w:ascii="Arial" w:hAnsi="Arial" w:cs="Arial"/>
          <w:sz w:val="22"/>
          <w:szCs w:val="22"/>
          <w:lang w:val="en-GB"/>
        </w:rPr>
      </w:pPr>
    </w:p>
    <w:p w14:paraId="7B331226" w14:textId="03022F88" w:rsidR="009E2E27" w:rsidRPr="00F175A2" w:rsidRDefault="009E2E27" w:rsidP="008031A7">
      <w:pPr>
        <w:pStyle w:val="ListParagraph"/>
        <w:numPr>
          <w:ilvl w:val="0"/>
          <w:numId w:val="14"/>
        </w:numPr>
        <w:ind w:left="426"/>
        <w:jc w:val="both"/>
        <w:rPr>
          <w:rFonts w:ascii="Arial" w:hAnsi="Arial" w:cs="Arial"/>
          <w:sz w:val="22"/>
          <w:szCs w:val="22"/>
          <w:highlight w:val="yellow"/>
          <w:lang w:val="en-GB"/>
        </w:rPr>
      </w:pPr>
      <w:r w:rsidRPr="00F175A2">
        <w:rPr>
          <w:rFonts w:ascii="Arial" w:hAnsi="Arial" w:cs="Arial"/>
          <w:sz w:val="22"/>
          <w:szCs w:val="22"/>
          <w:highlight w:val="yellow"/>
          <w:lang w:val="en-GB"/>
        </w:rPr>
        <w:lastRenderedPageBreak/>
        <w:t>This statement is untrue because the Legislative Guide serves merely as soft law and contains best practice to be considered when countries revise their own insolvency legislation.</w:t>
      </w:r>
    </w:p>
    <w:p w14:paraId="05E62B08" w14:textId="77777777" w:rsidR="008031A7" w:rsidRPr="00BF1C6F" w:rsidRDefault="008031A7" w:rsidP="008031A7">
      <w:pPr>
        <w:jc w:val="both"/>
        <w:rPr>
          <w:rFonts w:ascii="Arial" w:hAnsi="Arial" w:cs="Arial"/>
          <w:sz w:val="22"/>
          <w:szCs w:val="22"/>
          <w:lang w:val="en-GB"/>
        </w:rPr>
      </w:pPr>
    </w:p>
    <w:p w14:paraId="714C2C92" w14:textId="39F32514"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untrue since the Legislative Guide is only available for use by developing countries when reforming their own insolvency laws.</w:t>
      </w:r>
    </w:p>
    <w:p w14:paraId="29674772" w14:textId="77777777" w:rsidR="009E2E27" w:rsidRPr="00BF1C6F" w:rsidRDefault="009E2E27" w:rsidP="00C053F7">
      <w:pPr>
        <w:jc w:val="both"/>
        <w:rPr>
          <w:rFonts w:ascii="Arial" w:hAnsi="Arial" w:cs="Arial"/>
          <w:sz w:val="22"/>
          <w:szCs w:val="22"/>
          <w:lang w:val="en-GB"/>
        </w:rPr>
      </w:pPr>
    </w:p>
    <w:p w14:paraId="623A1250" w14:textId="231A97D8" w:rsidR="00F61DD2" w:rsidRPr="00BF1C6F" w:rsidRDefault="009E2E27" w:rsidP="004A16A3">
      <w:pPr>
        <w:keepNext/>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4</w:t>
      </w:r>
      <w:r w:rsidRPr="00BF1C6F">
        <w:rPr>
          <w:rFonts w:ascii="Arial" w:hAnsi="Arial" w:cs="Arial"/>
          <w:sz w:val="22"/>
          <w:szCs w:val="22"/>
          <w:lang w:val="en-GB"/>
        </w:rPr>
        <w:t xml:space="preserve"> </w:t>
      </w:r>
    </w:p>
    <w:p w14:paraId="117EFCB6" w14:textId="77777777" w:rsidR="00F61DD2" w:rsidRPr="00BF1C6F" w:rsidRDefault="00F61DD2" w:rsidP="004A16A3">
      <w:pPr>
        <w:keepNext/>
        <w:jc w:val="both"/>
        <w:rPr>
          <w:rFonts w:ascii="Arial" w:hAnsi="Arial" w:cs="Arial"/>
          <w:sz w:val="22"/>
          <w:szCs w:val="22"/>
          <w:lang w:val="en-GB"/>
        </w:rPr>
      </w:pPr>
    </w:p>
    <w:p w14:paraId="01D41BC6" w14:textId="68DD6BD7" w:rsidR="009E2E27" w:rsidRPr="00BF1C6F" w:rsidRDefault="009E2E27" w:rsidP="004A16A3">
      <w:pPr>
        <w:keepNext/>
        <w:jc w:val="both"/>
        <w:rPr>
          <w:rFonts w:ascii="Arial" w:hAnsi="Arial" w:cs="Arial"/>
          <w:sz w:val="22"/>
          <w:szCs w:val="22"/>
          <w:lang w:val="en-GB"/>
        </w:rPr>
      </w:pPr>
      <w:r w:rsidRPr="00BF1C6F">
        <w:rPr>
          <w:rFonts w:ascii="Arial" w:hAnsi="Arial" w:cs="Arial"/>
          <w:sz w:val="22"/>
          <w:szCs w:val="22"/>
          <w:lang w:val="en-GB"/>
        </w:rPr>
        <w:t>Modern rescue proceedings have replaced liquidation as an insolvency procedure in most systems.</w:t>
      </w:r>
    </w:p>
    <w:p w14:paraId="72A1DD86" w14:textId="77777777" w:rsidR="0027299F" w:rsidRPr="00BF1C6F" w:rsidRDefault="0027299F" w:rsidP="00C053F7">
      <w:pPr>
        <w:jc w:val="both"/>
        <w:rPr>
          <w:rFonts w:ascii="Arial" w:hAnsi="Arial" w:cs="Arial"/>
          <w:sz w:val="22"/>
          <w:szCs w:val="22"/>
          <w:lang w:val="en-GB"/>
        </w:rPr>
      </w:pPr>
    </w:p>
    <w:p w14:paraId="413A378C" w14:textId="677AFA04"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since business rescue is important for socio-economic reasons.</w:t>
      </w:r>
    </w:p>
    <w:p w14:paraId="73D65792" w14:textId="77777777" w:rsidR="008031A7" w:rsidRPr="00BF1C6F" w:rsidRDefault="008031A7" w:rsidP="008031A7">
      <w:pPr>
        <w:jc w:val="both"/>
        <w:rPr>
          <w:rFonts w:ascii="Arial" w:hAnsi="Arial" w:cs="Arial"/>
          <w:sz w:val="22"/>
          <w:szCs w:val="22"/>
          <w:lang w:val="en-GB"/>
        </w:rPr>
      </w:pPr>
    </w:p>
    <w:p w14:paraId="7171CDAD" w14:textId="1D21DA58"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because liquidation is viewed as a medieval and outdated process.</w:t>
      </w:r>
    </w:p>
    <w:p w14:paraId="36C22781" w14:textId="77777777" w:rsidR="008031A7" w:rsidRPr="00BF1C6F" w:rsidRDefault="008031A7" w:rsidP="008031A7">
      <w:pPr>
        <w:jc w:val="both"/>
        <w:rPr>
          <w:rFonts w:ascii="Arial" w:hAnsi="Arial" w:cs="Arial"/>
          <w:sz w:val="22"/>
          <w:szCs w:val="22"/>
          <w:lang w:val="en-GB"/>
        </w:rPr>
      </w:pPr>
    </w:p>
    <w:p w14:paraId="35EC5232" w14:textId="10F6A59B" w:rsidR="009E2E27" w:rsidRPr="00871957" w:rsidRDefault="009E2E27" w:rsidP="008031A7">
      <w:pPr>
        <w:pStyle w:val="ListParagraph"/>
        <w:numPr>
          <w:ilvl w:val="0"/>
          <w:numId w:val="15"/>
        </w:numPr>
        <w:ind w:left="426"/>
        <w:jc w:val="both"/>
        <w:rPr>
          <w:rFonts w:ascii="Arial" w:hAnsi="Arial" w:cs="Arial"/>
          <w:sz w:val="22"/>
          <w:szCs w:val="22"/>
          <w:highlight w:val="yellow"/>
          <w:lang w:val="en-GB"/>
        </w:rPr>
      </w:pPr>
      <w:r w:rsidRPr="00871957">
        <w:rPr>
          <w:rFonts w:ascii="Arial" w:hAnsi="Arial" w:cs="Arial"/>
          <w:sz w:val="22"/>
          <w:szCs w:val="22"/>
          <w:highlight w:val="yellow"/>
          <w:lang w:val="en-GB"/>
        </w:rPr>
        <w:t>This statement is untrue since there is still a need for both liquidation and rescue procedures in insolvency systems.</w:t>
      </w:r>
    </w:p>
    <w:p w14:paraId="613BE839" w14:textId="77777777" w:rsidR="008031A7" w:rsidRPr="00BF1C6F" w:rsidRDefault="008031A7" w:rsidP="008031A7">
      <w:pPr>
        <w:jc w:val="both"/>
        <w:rPr>
          <w:rFonts w:ascii="Arial" w:hAnsi="Arial" w:cs="Arial"/>
          <w:sz w:val="22"/>
          <w:szCs w:val="22"/>
          <w:lang w:val="en-GB"/>
        </w:rPr>
      </w:pPr>
    </w:p>
    <w:p w14:paraId="461A14D1" w14:textId="442ACB1D"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w:t>
      </w:r>
      <w:r w:rsidR="00E15BA9" w:rsidRPr="00BF1C6F">
        <w:rPr>
          <w:rFonts w:ascii="Arial" w:hAnsi="Arial" w:cs="Arial"/>
          <w:sz w:val="22"/>
          <w:szCs w:val="22"/>
          <w:lang w:val="en-GB"/>
        </w:rPr>
        <w:t>s statement is untrue since some</w:t>
      </w:r>
      <w:r w:rsidRPr="00BF1C6F">
        <w:rPr>
          <w:rFonts w:ascii="Arial" w:hAnsi="Arial" w:cs="Arial"/>
          <w:sz w:val="22"/>
          <w:szCs w:val="22"/>
          <w:lang w:val="en-GB"/>
        </w:rPr>
        <w:t xml:space="preserve"> systems have no formal rescue procedure.</w:t>
      </w:r>
    </w:p>
    <w:p w14:paraId="4B31A4F2" w14:textId="77777777" w:rsidR="0027299F" w:rsidRPr="00BF1C6F" w:rsidRDefault="0027299F" w:rsidP="00C053F7">
      <w:pPr>
        <w:jc w:val="both"/>
        <w:rPr>
          <w:rFonts w:ascii="Arial" w:hAnsi="Arial" w:cs="Arial"/>
          <w:b/>
          <w:bCs/>
          <w:sz w:val="22"/>
          <w:szCs w:val="22"/>
          <w:lang w:val="en-GB"/>
        </w:rPr>
      </w:pPr>
    </w:p>
    <w:p w14:paraId="0BADBBAE" w14:textId="0943259E" w:rsidR="00F61DD2" w:rsidRPr="00BF1C6F" w:rsidRDefault="007074E9" w:rsidP="00C053F7">
      <w:pPr>
        <w:jc w:val="both"/>
        <w:rPr>
          <w:rFonts w:ascii="Arial" w:hAnsi="Arial" w:cs="Arial"/>
          <w:b/>
          <w:bCs/>
          <w:sz w:val="22"/>
          <w:szCs w:val="22"/>
          <w:lang w:val="en-GB"/>
        </w:rPr>
      </w:pPr>
      <w:r w:rsidRPr="00BF1C6F">
        <w:rPr>
          <w:rFonts w:ascii="Arial" w:hAnsi="Arial" w:cs="Arial"/>
          <w:b/>
          <w:bCs/>
          <w:sz w:val="22"/>
          <w:szCs w:val="22"/>
          <w:lang w:val="en-GB"/>
        </w:rPr>
        <w:t>Question 1.5</w:t>
      </w:r>
    </w:p>
    <w:p w14:paraId="2B350856" w14:textId="77777777" w:rsidR="00F61DD2" w:rsidRPr="00BF1C6F" w:rsidRDefault="00F61DD2" w:rsidP="00C053F7">
      <w:pPr>
        <w:jc w:val="both"/>
        <w:rPr>
          <w:rFonts w:ascii="Arial" w:hAnsi="Arial" w:cs="Arial"/>
          <w:b/>
          <w:bCs/>
          <w:sz w:val="22"/>
          <w:szCs w:val="22"/>
          <w:lang w:val="en-GB"/>
        </w:rPr>
      </w:pPr>
    </w:p>
    <w:p w14:paraId="2ED6829A" w14:textId="2C8DA66E" w:rsidR="007074E9" w:rsidRPr="00BF1C6F" w:rsidRDefault="0037465A" w:rsidP="00C053F7">
      <w:pPr>
        <w:jc w:val="both"/>
        <w:rPr>
          <w:rFonts w:ascii="Arial" w:hAnsi="Arial" w:cs="Arial"/>
          <w:sz w:val="22"/>
          <w:szCs w:val="22"/>
          <w:lang w:val="en-GB"/>
        </w:rPr>
      </w:pPr>
      <w:r w:rsidRPr="00BF1C6F">
        <w:rPr>
          <w:rFonts w:ascii="Arial" w:hAnsi="Arial"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BF1C6F" w:rsidRDefault="0027299F" w:rsidP="00C053F7">
      <w:pPr>
        <w:jc w:val="both"/>
        <w:rPr>
          <w:rFonts w:ascii="Arial" w:hAnsi="Arial" w:cs="Arial"/>
          <w:sz w:val="22"/>
          <w:szCs w:val="22"/>
          <w:lang w:val="en-GB"/>
        </w:rPr>
      </w:pPr>
    </w:p>
    <w:p w14:paraId="765D1952" w14:textId="65425773" w:rsidR="007074E9" w:rsidRPr="001B57A4" w:rsidRDefault="00A235B7" w:rsidP="006D01C2">
      <w:pPr>
        <w:pStyle w:val="ListParagraph"/>
        <w:numPr>
          <w:ilvl w:val="0"/>
          <w:numId w:val="16"/>
        </w:numPr>
        <w:ind w:left="426"/>
        <w:jc w:val="both"/>
        <w:rPr>
          <w:rFonts w:ascii="Arial" w:hAnsi="Arial" w:cs="Arial"/>
          <w:sz w:val="22"/>
          <w:szCs w:val="22"/>
          <w:highlight w:val="yellow"/>
          <w:lang w:val="en-GB"/>
        </w:rPr>
      </w:pPr>
      <w:r w:rsidRPr="001B57A4">
        <w:rPr>
          <w:rFonts w:ascii="Arial" w:hAnsi="Arial" w:cs="Arial"/>
          <w:sz w:val="22"/>
          <w:szCs w:val="22"/>
          <w:highlight w:val="yellow"/>
          <w:lang w:val="en-GB"/>
        </w:rPr>
        <w:t>The statement</w:t>
      </w:r>
      <w:r w:rsidR="0037465A" w:rsidRPr="001B57A4">
        <w:rPr>
          <w:rFonts w:ascii="Arial" w:hAnsi="Arial" w:cs="Arial"/>
          <w:sz w:val="22"/>
          <w:szCs w:val="22"/>
          <w:highlight w:val="yellow"/>
          <w:lang w:val="en-GB"/>
        </w:rPr>
        <w:t xml:space="preserve"> is untrue, the requirements and principles do differ and pose problems in a cross-border case.</w:t>
      </w:r>
    </w:p>
    <w:p w14:paraId="3D21CCB7" w14:textId="77777777" w:rsidR="006D01C2" w:rsidRPr="00BF1C6F" w:rsidRDefault="006D01C2" w:rsidP="006D01C2">
      <w:pPr>
        <w:jc w:val="both"/>
        <w:rPr>
          <w:rFonts w:ascii="Arial" w:hAnsi="Arial" w:cs="Arial"/>
          <w:sz w:val="22"/>
          <w:szCs w:val="22"/>
          <w:lang w:val="en-GB"/>
        </w:rPr>
      </w:pPr>
    </w:p>
    <w:p w14:paraId="6CA154A6" w14:textId="791921AB" w:rsidR="007074E9" w:rsidRPr="00BF1C6F" w:rsidRDefault="007074E9"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w:t>
      </w:r>
      <w:r w:rsidR="0037465A" w:rsidRPr="00BF1C6F">
        <w:rPr>
          <w:rFonts w:ascii="Arial" w:hAnsi="Arial" w:cs="Arial"/>
          <w:sz w:val="22"/>
          <w:szCs w:val="22"/>
          <w:lang w:val="en-GB"/>
        </w:rPr>
        <w:t xml:space="preserve">t is untrue </w:t>
      </w:r>
      <w:r w:rsidR="00A235B7" w:rsidRPr="00BF1C6F">
        <w:rPr>
          <w:rFonts w:ascii="Arial" w:hAnsi="Arial" w:cs="Arial"/>
          <w:sz w:val="22"/>
          <w:szCs w:val="22"/>
          <w:lang w:val="en-GB"/>
        </w:rPr>
        <w:t>because the insolvency laws of the State where the original insolvency order is issued will apply to all the other States involved in the matter</w:t>
      </w:r>
      <w:r w:rsidRPr="00BF1C6F">
        <w:rPr>
          <w:rFonts w:ascii="Arial" w:hAnsi="Arial" w:cs="Arial"/>
          <w:sz w:val="22"/>
          <w:szCs w:val="22"/>
          <w:lang w:val="en-GB"/>
        </w:rPr>
        <w:t>.</w:t>
      </w:r>
    </w:p>
    <w:p w14:paraId="542D9A66" w14:textId="77777777" w:rsidR="006D01C2" w:rsidRPr="00BF1C6F" w:rsidRDefault="006D01C2" w:rsidP="006D01C2">
      <w:pPr>
        <w:jc w:val="both"/>
        <w:rPr>
          <w:rFonts w:ascii="Arial" w:hAnsi="Arial" w:cs="Arial"/>
          <w:sz w:val="22"/>
          <w:szCs w:val="22"/>
          <w:lang w:val="en-GB"/>
        </w:rPr>
      </w:pPr>
    </w:p>
    <w:p w14:paraId="043959DF" w14:textId="1AA92FBC" w:rsidR="007074E9" w:rsidRPr="00BF1C6F" w:rsidRDefault="00A235B7"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statement is untrue since avoidable dispositions and executory contracts do not pose any problems in a cross-border case.</w:t>
      </w:r>
    </w:p>
    <w:p w14:paraId="679908F3" w14:textId="77777777" w:rsidR="006D01C2" w:rsidRPr="00BF1C6F" w:rsidRDefault="006D01C2" w:rsidP="006D01C2">
      <w:pPr>
        <w:jc w:val="both"/>
        <w:rPr>
          <w:rFonts w:ascii="Arial" w:hAnsi="Arial" w:cs="Arial"/>
          <w:sz w:val="22"/>
          <w:szCs w:val="22"/>
          <w:lang w:val="en-GB"/>
        </w:rPr>
      </w:pPr>
    </w:p>
    <w:p w14:paraId="27397357" w14:textId="1C3E76FF" w:rsidR="007074E9" w:rsidRPr="00BF1C6F" w:rsidRDefault="00A235B7" w:rsidP="006D01C2">
      <w:pPr>
        <w:pStyle w:val="ListParagraph"/>
        <w:numPr>
          <w:ilvl w:val="0"/>
          <w:numId w:val="16"/>
        </w:numPr>
        <w:autoSpaceDE w:val="0"/>
        <w:autoSpaceDN w:val="0"/>
        <w:adjustRightInd w:val="0"/>
        <w:ind w:left="426"/>
        <w:jc w:val="both"/>
        <w:rPr>
          <w:rFonts w:ascii="Arial" w:hAnsi="Arial" w:cs="Arial"/>
          <w:sz w:val="22"/>
          <w:szCs w:val="22"/>
          <w:lang w:val="en-GB"/>
        </w:rPr>
      </w:pPr>
      <w:r w:rsidRPr="00BF1C6F">
        <w:rPr>
          <w:rFonts w:ascii="Arial" w:hAnsi="Arial" w:cs="Arial"/>
          <w:sz w:val="22"/>
          <w:szCs w:val="22"/>
          <w:lang w:val="en-GB"/>
        </w:rPr>
        <w:t>The statement is untrue since avoidable dispositions and executory contracts may be disregarded in a cross-border case</w:t>
      </w:r>
      <w:r w:rsidR="0037465A" w:rsidRPr="00BF1C6F">
        <w:rPr>
          <w:rFonts w:ascii="Arial" w:hAnsi="Arial" w:cs="Arial"/>
          <w:sz w:val="22"/>
          <w:szCs w:val="22"/>
          <w:lang w:val="en-GB"/>
        </w:rPr>
        <w:t xml:space="preserve">. </w:t>
      </w:r>
    </w:p>
    <w:p w14:paraId="0A44D4F1" w14:textId="65B96CD9" w:rsidR="00DD2E11" w:rsidRPr="00BF1C6F" w:rsidRDefault="00DD2E11" w:rsidP="00C053F7">
      <w:pPr>
        <w:jc w:val="both"/>
        <w:rPr>
          <w:rFonts w:ascii="Arial" w:hAnsi="Arial" w:cs="Arial"/>
          <w:sz w:val="22"/>
          <w:szCs w:val="22"/>
          <w:lang w:val="en-GB"/>
        </w:rPr>
      </w:pPr>
    </w:p>
    <w:p w14:paraId="0C97AB0D" w14:textId="77777777" w:rsidR="00F61DD2" w:rsidRPr="00BF1C6F" w:rsidRDefault="009E2E27"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6</w:t>
      </w:r>
    </w:p>
    <w:p w14:paraId="0AFEBCF7" w14:textId="77777777" w:rsidR="00123855" w:rsidRPr="00BF1C6F" w:rsidRDefault="00123855" w:rsidP="00C053F7">
      <w:pPr>
        <w:autoSpaceDE w:val="0"/>
        <w:autoSpaceDN w:val="0"/>
        <w:adjustRightInd w:val="0"/>
        <w:spacing w:line="276" w:lineRule="auto"/>
        <w:jc w:val="both"/>
        <w:rPr>
          <w:rFonts w:ascii="Arial" w:hAnsi="Arial" w:cs="Arial"/>
          <w:b/>
          <w:bCs/>
          <w:sz w:val="22"/>
          <w:szCs w:val="22"/>
          <w:lang w:val="en-GB"/>
        </w:rPr>
      </w:pPr>
    </w:p>
    <w:p w14:paraId="794176C3" w14:textId="69A3F75E"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BF1C6F">
        <w:rPr>
          <w:rFonts w:ascii="Arial" w:hAnsi="Arial" w:cs="Arial"/>
          <w:sz w:val="22"/>
          <w:szCs w:val="22"/>
          <w:lang w:val="en-GB"/>
        </w:rPr>
        <w:t xml:space="preserve"> neighbouring </w:t>
      </w:r>
      <w:r w:rsidRPr="00BF1C6F">
        <w:rPr>
          <w:rFonts w:ascii="Arial" w:hAnsi="Arial" w:cs="Arial"/>
          <w:sz w:val="22"/>
          <w:szCs w:val="22"/>
          <w:lang w:val="en-GB"/>
        </w:rPr>
        <w:t xml:space="preserve">treaty state. </w:t>
      </w:r>
    </w:p>
    <w:p w14:paraId="5F761757" w14:textId="77777777" w:rsidR="00CB2CBB" w:rsidRPr="00BF1C6F" w:rsidRDefault="00CB2CBB" w:rsidP="00C053F7">
      <w:pPr>
        <w:autoSpaceDE w:val="0"/>
        <w:autoSpaceDN w:val="0"/>
        <w:adjustRightInd w:val="0"/>
        <w:spacing w:line="276" w:lineRule="auto"/>
        <w:jc w:val="both"/>
        <w:rPr>
          <w:rFonts w:ascii="Arial" w:hAnsi="Arial" w:cs="Arial"/>
          <w:sz w:val="22"/>
          <w:szCs w:val="22"/>
          <w:lang w:val="en-GB"/>
        </w:rPr>
      </w:pPr>
    </w:p>
    <w:p w14:paraId="506A523A" w14:textId="5CC34A5B"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 xml:space="preserve">In a local liquidation commenced </w:t>
      </w:r>
      <w:r w:rsidR="00CC5BA4" w:rsidRPr="00BF1C6F">
        <w:rPr>
          <w:rFonts w:ascii="Arial" w:hAnsi="Arial" w:cs="Arial"/>
          <w:sz w:val="22"/>
          <w:szCs w:val="22"/>
          <w:lang w:val="en-GB"/>
        </w:rPr>
        <w:t>under the domestic corporate insolvency statute</w:t>
      </w:r>
      <w:r w:rsidRPr="00BF1C6F">
        <w:rPr>
          <w:rFonts w:ascii="Arial" w:hAnsi="Arial" w:cs="Arial"/>
          <w:sz w:val="22"/>
          <w:szCs w:val="22"/>
          <w:lang w:val="en-GB"/>
        </w:rPr>
        <w:t>, to what law can the local court refer in order to resolve an international law issue that has arisen because of</w:t>
      </w:r>
      <w:r w:rsidR="00CC5BA4" w:rsidRPr="00BF1C6F">
        <w:rPr>
          <w:rFonts w:ascii="Arial" w:hAnsi="Arial" w:cs="Arial"/>
          <w:sz w:val="22"/>
          <w:szCs w:val="22"/>
          <w:lang w:val="en-GB"/>
        </w:rPr>
        <w:t xml:space="preserve"> concurrent </w:t>
      </w:r>
      <w:r w:rsidR="000D55A8" w:rsidRPr="00BF1C6F">
        <w:rPr>
          <w:rFonts w:ascii="Arial" w:hAnsi="Arial" w:cs="Arial"/>
          <w:sz w:val="22"/>
          <w:szCs w:val="22"/>
          <w:lang w:val="en-GB"/>
        </w:rPr>
        <w:t xml:space="preserve">insolvency </w:t>
      </w:r>
      <w:r w:rsidR="00CC5BA4" w:rsidRPr="00BF1C6F">
        <w:rPr>
          <w:rFonts w:ascii="Arial" w:hAnsi="Arial" w:cs="Arial"/>
          <w:sz w:val="22"/>
          <w:szCs w:val="22"/>
          <w:lang w:val="en-GB"/>
        </w:rPr>
        <w:t>proceedings</w:t>
      </w:r>
      <w:r w:rsidR="000D55A8" w:rsidRPr="00BF1C6F">
        <w:rPr>
          <w:rFonts w:ascii="Arial" w:hAnsi="Arial" w:cs="Arial"/>
          <w:sz w:val="22"/>
          <w:szCs w:val="22"/>
          <w:lang w:val="en-GB"/>
        </w:rPr>
        <w:t xml:space="preserve"> in the neighbouring state</w:t>
      </w:r>
      <w:r w:rsidRPr="00BF1C6F">
        <w:rPr>
          <w:rFonts w:ascii="Arial" w:hAnsi="Arial" w:cs="Arial"/>
          <w:sz w:val="22"/>
          <w:szCs w:val="22"/>
          <w:lang w:val="en-GB"/>
        </w:rPr>
        <w:t>?</w:t>
      </w:r>
    </w:p>
    <w:p w14:paraId="4B08690D" w14:textId="77777777" w:rsidR="0038533C" w:rsidRPr="00BF1C6F" w:rsidRDefault="0038533C" w:rsidP="00C053F7">
      <w:pPr>
        <w:autoSpaceDE w:val="0"/>
        <w:autoSpaceDN w:val="0"/>
        <w:adjustRightInd w:val="0"/>
        <w:spacing w:line="276" w:lineRule="auto"/>
        <w:jc w:val="both"/>
        <w:rPr>
          <w:rFonts w:ascii="Arial" w:hAnsi="Arial" w:cs="Arial"/>
          <w:i/>
          <w:iCs/>
          <w:sz w:val="22"/>
          <w:szCs w:val="22"/>
          <w:lang w:val="en-GB"/>
        </w:rPr>
      </w:pPr>
    </w:p>
    <w:p w14:paraId="19E14AF2" w14:textId="6D96521C" w:rsidR="00CB2CBB" w:rsidRPr="005E2FC2" w:rsidRDefault="00CB2CBB" w:rsidP="006D01C2">
      <w:pPr>
        <w:pStyle w:val="ListParagraph"/>
        <w:numPr>
          <w:ilvl w:val="0"/>
          <w:numId w:val="17"/>
        </w:numPr>
        <w:ind w:left="426"/>
        <w:jc w:val="both"/>
        <w:rPr>
          <w:rFonts w:ascii="Arial" w:eastAsiaTheme="minorHAnsi" w:hAnsi="Arial" w:cs="Arial"/>
          <w:sz w:val="22"/>
          <w:szCs w:val="22"/>
          <w:highlight w:val="yellow"/>
          <w:lang w:val="en-GB"/>
        </w:rPr>
      </w:pPr>
      <w:r w:rsidRPr="005E2FC2">
        <w:rPr>
          <w:rFonts w:ascii="Arial" w:eastAsiaTheme="minorHAnsi" w:hAnsi="Arial" w:cs="Arial"/>
          <w:sz w:val="22"/>
          <w:szCs w:val="22"/>
          <w:highlight w:val="yellow"/>
          <w:lang w:val="en-GB"/>
        </w:rPr>
        <w:t>Public International Law</w:t>
      </w:r>
      <w:r w:rsidR="00991428" w:rsidRPr="005E2FC2">
        <w:rPr>
          <w:rFonts w:ascii="Arial" w:eastAsiaTheme="minorHAnsi" w:hAnsi="Arial" w:cs="Arial"/>
          <w:sz w:val="22"/>
          <w:szCs w:val="22"/>
          <w:highlight w:val="yellow"/>
          <w:lang w:val="en-GB"/>
        </w:rPr>
        <w:t>.</w:t>
      </w:r>
    </w:p>
    <w:p w14:paraId="3AD8F555" w14:textId="77777777" w:rsidR="006D01C2" w:rsidRPr="00BF1C6F" w:rsidRDefault="006D01C2" w:rsidP="006D01C2">
      <w:pPr>
        <w:jc w:val="both"/>
        <w:rPr>
          <w:rFonts w:ascii="Arial" w:eastAsiaTheme="minorHAnsi" w:hAnsi="Arial" w:cs="Arial"/>
          <w:sz w:val="22"/>
          <w:szCs w:val="22"/>
          <w:lang w:val="en-GB"/>
        </w:rPr>
      </w:pPr>
    </w:p>
    <w:p w14:paraId="53448F76" w14:textId="6CB96201" w:rsidR="00687A1D"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UNCITRAL Legislative Guide on Insolvency Law</w:t>
      </w:r>
      <w:r w:rsidR="00991428" w:rsidRPr="00BF1C6F">
        <w:rPr>
          <w:rFonts w:ascii="Arial" w:eastAsiaTheme="minorHAnsi" w:hAnsi="Arial" w:cs="Arial"/>
          <w:sz w:val="22"/>
          <w:szCs w:val="22"/>
          <w:lang w:val="en-GB"/>
        </w:rPr>
        <w:t>.</w:t>
      </w:r>
    </w:p>
    <w:p w14:paraId="6354D3C2" w14:textId="553106F4" w:rsidR="00DC3089"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lastRenderedPageBreak/>
        <w:t>World Bank Principles for Effective Insolvency and Creditor Rights Systems</w:t>
      </w:r>
      <w:r w:rsidR="00991428" w:rsidRPr="00BF1C6F">
        <w:rPr>
          <w:rFonts w:ascii="Arial" w:eastAsiaTheme="minorHAnsi" w:hAnsi="Arial" w:cs="Arial"/>
          <w:sz w:val="22"/>
          <w:szCs w:val="22"/>
          <w:lang w:val="en-GB"/>
        </w:rPr>
        <w:t>.</w:t>
      </w:r>
    </w:p>
    <w:p w14:paraId="54E49675" w14:textId="77777777" w:rsidR="006D01C2" w:rsidRPr="00BF1C6F" w:rsidRDefault="006D01C2" w:rsidP="006D01C2">
      <w:pPr>
        <w:jc w:val="both"/>
        <w:rPr>
          <w:rFonts w:ascii="Arial" w:eastAsiaTheme="minorHAnsi" w:hAnsi="Arial" w:cs="Arial"/>
          <w:sz w:val="22"/>
          <w:szCs w:val="22"/>
          <w:lang w:val="en-GB"/>
        </w:rPr>
      </w:pPr>
    </w:p>
    <w:p w14:paraId="134F4130" w14:textId="3FFCACB3" w:rsidR="00CB2CBB" w:rsidRPr="00BF1C6F" w:rsidRDefault="00CB2CBB"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Private International Law</w:t>
      </w:r>
      <w:r w:rsidR="00991428" w:rsidRPr="00BF1C6F">
        <w:rPr>
          <w:rFonts w:ascii="Arial" w:eastAsiaTheme="minorHAnsi" w:hAnsi="Arial" w:cs="Arial"/>
          <w:sz w:val="22"/>
          <w:szCs w:val="22"/>
          <w:lang w:val="en-GB"/>
        </w:rPr>
        <w:t>.</w:t>
      </w:r>
    </w:p>
    <w:p w14:paraId="06FF2509" w14:textId="7C302430" w:rsidR="00E07C5A" w:rsidRPr="00BF1C6F" w:rsidRDefault="00E07C5A" w:rsidP="00C053F7">
      <w:pPr>
        <w:spacing w:line="276" w:lineRule="auto"/>
        <w:ind w:left="720" w:hanging="720"/>
        <w:jc w:val="both"/>
        <w:rPr>
          <w:rFonts w:ascii="Arial" w:hAnsi="Arial" w:cs="Arial"/>
          <w:sz w:val="22"/>
          <w:szCs w:val="22"/>
          <w:lang w:val="en-GB"/>
        </w:rPr>
      </w:pPr>
    </w:p>
    <w:p w14:paraId="1DFA783E" w14:textId="77777777" w:rsidR="00123855" w:rsidRPr="00BF1C6F" w:rsidRDefault="009E2E27"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7</w:t>
      </w:r>
    </w:p>
    <w:p w14:paraId="34DE2E91" w14:textId="77777777" w:rsidR="00123855" w:rsidRPr="00BF1C6F" w:rsidRDefault="00123855" w:rsidP="00C053F7">
      <w:pPr>
        <w:spacing w:line="276" w:lineRule="auto"/>
        <w:jc w:val="both"/>
        <w:rPr>
          <w:rFonts w:ascii="Arial" w:hAnsi="Arial" w:cs="Arial"/>
          <w:b/>
          <w:bCs/>
          <w:sz w:val="22"/>
          <w:szCs w:val="22"/>
          <w:lang w:val="en-GB"/>
        </w:rPr>
      </w:pPr>
    </w:p>
    <w:p w14:paraId="0DF7CD28" w14:textId="753F1B82" w:rsidR="00E07C5A" w:rsidRPr="00BF1C6F" w:rsidRDefault="00912C79" w:rsidP="00C053F7">
      <w:pPr>
        <w:spacing w:line="276" w:lineRule="auto"/>
        <w:jc w:val="both"/>
        <w:rPr>
          <w:rFonts w:ascii="Arial" w:hAnsi="Arial" w:cs="Arial"/>
          <w:sz w:val="22"/>
          <w:szCs w:val="22"/>
          <w:lang w:val="en-GB"/>
        </w:rPr>
      </w:pPr>
      <w:r w:rsidRPr="00BF1C6F">
        <w:rPr>
          <w:rFonts w:ascii="Arial" w:hAnsi="Arial" w:cs="Arial"/>
          <w:sz w:val="22"/>
          <w:szCs w:val="22"/>
          <w:lang w:val="en-GB"/>
        </w:rPr>
        <w:t>Which one of the following documents mandates co</w:t>
      </w:r>
      <w:r w:rsidR="003E0B16" w:rsidRPr="00BF1C6F">
        <w:rPr>
          <w:rFonts w:ascii="Arial" w:hAnsi="Arial" w:cs="Arial"/>
          <w:sz w:val="22"/>
          <w:szCs w:val="22"/>
          <w:lang w:val="en-GB"/>
        </w:rPr>
        <w:t>-</w:t>
      </w:r>
      <w:r w:rsidRPr="00BF1C6F">
        <w:rPr>
          <w:rFonts w:ascii="Arial" w:hAnsi="Arial" w:cs="Arial"/>
          <w:sz w:val="22"/>
          <w:szCs w:val="22"/>
          <w:lang w:val="en-GB"/>
        </w:rPr>
        <w:t xml:space="preserve">operation or communication between courts in concurrent insolvency proceedings on the same debtor, which are being conducted in different nation states? </w:t>
      </w:r>
      <w:r w:rsidR="004D1A5A" w:rsidRPr="00BF1C6F">
        <w:rPr>
          <w:rFonts w:ascii="Arial" w:hAnsi="Arial" w:cs="Arial"/>
          <w:sz w:val="22"/>
          <w:szCs w:val="22"/>
          <w:lang w:val="en-GB"/>
        </w:rPr>
        <w:t xml:space="preserve"> </w:t>
      </w:r>
    </w:p>
    <w:p w14:paraId="4E6E8594" w14:textId="77777777" w:rsidR="0038533C" w:rsidRPr="00BF1C6F" w:rsidRDefault="0038533C" w:rsidP="00C053F7">
      <w:pPr>
        <w:spacing w:line="276" w:lineRule="auto"/>
        <w:jc w:val="both"/>
        <w:rPr>
          <w:rFonts w:ascii="Arial" w:hAnsi="Arial" w:cs="Arial"/>
          <w:sz w:val="22"/>
          <w:szCs w:val="22"/>
          <w:lang w:val="en-GB"/>
        </w:rPr>
      </w:pPr>
    </w:p>
    <w:p w14:paraId="3A179F21" w14:textId="01E2EA95" w:rsidR="0038533C" w:rsidRPr="00BF1C6F" w:rsidRDefault="005A0CCA" w:rsidP="006D01C2">
      <w:pPr>
        <w:pStyle w:val="ListParagraph"/>
        <w:numPr>
          <w:ilvl w:val="0"/>
          <w:numId w:val="18"/>
        </w:numPr>
        <w:ind w:left="426"/>
        <w:jc w:val="both"/>
        <w:rPr>
          <w:rFonts w:ascii="Arial" w:hAnsi="Arial" w:cs="Arial"/>
          <w:sz w:val="22"/>
          <w:szCs w:val="22"/>
          <w:lang w:val="en-GB"/>
        </w:rPr>
      </w:pPr>
      <w:r w:rsidRPr="00BF1C6F">
        <w:rPr>
          <w:rFonts w:ascii="Arial" w:hAnsi="Arial" w:cs="Arial"/>
          <w:sz w:val="22"/>
          <w:szCs w:val="22"/>
          <w:lang w:val="en-GB"/>
        </w:rPr>
        <w:t>ALI</w:t>
      </w:r>
      <w:r w:rsidR="003E0B16" w:rsidRPr="00BF1C6F">
        <w:rPr>
          <w:rFonts w:ascii="Arial" w:hAnsi="Arial" w:cs="Arial"/>
          <w:sz w:val="22"/>
          <w:szCs w:val="22"/>
          <w:lang w:val="en-GB"/>
        </w:rPr>
        <w:t xml:space="preserve"> </w:t>
      </w:r>
      <w:r w:rsidRPr="00BF1C6F">
        <w:rPr>
          <w:rFonts w:ascii="Arial" w:hAnsi="Arial" w:cs="Arial"/>
          <w:sz w:val="22"/>
          <w:szCs w:val="22"/>
          <w:lang w:val="en-GB"/>
        </w:rPr>
        <w:t>/</w:t>
      </w:r>
      <w:r w:rsidR="003E0B16" w:rsidRPr="00BF1C6F">
        <w:rPr>
          <w:rFonts w:ascii="Arial" w:hAnsi="Arial" w:cs="Arial"/>
          <w:sz w:val="22"/>
          <w:szCs w:val="22"/>
          <w:lang w:val="en-GB"/>
        </w:rPr>
        <w:t xml:space="preserve"> </w:t>
      </w:r>
      <w:r w:rsidRPr="00BF1C6F">
        <w:rPr>
          <w:rFonts w:ascii="Arial" w:hAnsi="Arial" w:cs="Arial"/>
          <w:sz w:val="22"/>
          <w:szCs w:val="22"/>
          <w:lang w:val="en-GB"/>
        </w:rPr>
        <w:t>III Global Guidelines Applicable to Court-to-Court Communication in Cross-Border Cases (2012).</w:t>
      </w:r>
      <w:r w:rsidR="004D1A5A" w:rsidRPr="00BF1C6F">
        <w:rPr>
          <w:rFonts w:ascii="Arial" w:hAnsi="Arial" w:cs="Arial"/>
          <w:sz w:val="22"/>
          <w:szCs w:val="22"/>
          <w:lang w:val="en-GB"/>
        </w:rPr>
        <w:t xml:space="preserve"> </w:t>
      </w:r>
    </w:p>
    <w:p w14:paraId="794E04BB" w14:textId="77777777" w:rsidR="006D01C2" w:rsidRPr="00BF1C6F" w:rsidRDefault="006D01C2" w:rsidP="006D01C2">
      <w:pPr>
        <w:jc w:val="both"/>
        <w:rPr>
          <w:rFonts w:ascii="Arial" w:hAnsi="Arial" w:cs="Arial"/>
          <w:sz w:val="22"/>
          <w:szCs w:val="22"/>
          <w:lang w:val="en-GB"/>
        </w:rPr>
      </w:pPr>
    </w:p>
    <w:p w14:paraId="62CDFFCF" w14:textId="206464A0" w:rsidR="00F71433" w:rsidRPr="00BF1C6F" w:rsidRDefault="005A0CCA" w:rsidP="006D01C2">
      <w:pPr>
        <w:pStyle w:val="ListParagraph"/>
        <w:numPr>
          <w:ilvl w:val="0"/>
          <w:numId w:val="18"/>
        </w:numPr>
        <w:ind w:left="426"/>
        <w:jc w:val="both"/>
        <w:rPr>
          <w:rFonts w:ascii="Arial" w:hAnsi="Arial" w:cs="Arial"/>
          <w:sz w:val="22"/>
          <w:szCs w:val="22"/>
          <w:shd w:val="clear" w:color="auto" w:fill="FFFFFF"/>
          <w:lang w:val="en-GB"/>
        </w:rPr>
      </w:pPr>
      <w:r w:rsidRPr="00BF1C6F">
        <w:rPr>
          <w:rFonts w:ascii="Arial" w:hAnsi="Arial" w:cs="Arial"/>
          <w:sz w:val="22"/>
          <w:szCs w:val="22"/>
          <w:shd w:val="clear" w:color="auto" w:fill="FFFFFF"/>
          <w:lang w:val="en-GB"/>
        </w:rPr>
        <w:t>EU Cross-Border Insolvency Court-to-Court Communications Guidelines (201</w:t>
      </w:r>
      <w:r w:rsidR="00FE2A86" w:rsidRPr="00BF1C6F">
        <w:rPr>
          <w:rFonts w:ascii="Arial" w:hAnsi="Arial" w:cs="Arial"/>
          <w:sz w:val="22"/>
          <w:szCs w:val="22"/>
          <w:shd w:val="clear" w:color="auto" w:fill="FFFFFF"/>
          <w:lang w:val="en-GB"/>
        </w:rPr>
        <w:t>4</w:t>
      </w:r>
      <w:r w:rsidRPr="00BF1C6F">
        <w:rPr>
          <w:rFonts w:ascii="Arial" w:hAnsi="Arial" w:cs="Arial"/>
          <w:sz w:val="22"/>
          <w:szCs w:val="22"/>
          <w:shd w:val="clear" w:color="auto" w:fill="FFFFFF"/>
          <w:lang w:val="en-GB"/>
        </w:rPr>
        <w:t>).</w:t>
      </w:r>
    </w:p>
    <w:p w14:paraId="46752079" w14:textId="77777777" w:rsidR="006D01C2" w:rsidRPr="00BF1C6F" w:rsidRDefault="006D01C2" w:rsidP="006D01C2">
      <w:pPr>
        <w:jc w:val="both"/>
        <w:rPr>
          <w:rFonts w:ascii="Arial" w:hAnsi="Arial" w:cs="Arial"/>
          <w:sz w:val="22"/>
          <w:szCs w:val="22"/>
          <w:shd w:val="clear" w:color="auto" w:fill="FFFFFF"/>
          <w:lang w:val="en-GB"/>
        </w:rPr>
      </w:pPr>
    </w:p>
    <w:p w14:paraId="37408071" w14:textId="40F76FCB" w:rsidR="0038533C" w:rsidRPr="00BF10CC" w:rsidRDefault="004D1A5A" w:rsidP="006D01C2">
      <w:pPr>
        <w:pStyle w:val="ListParagraph"/>
        <w:numPr>
          <w:ilvl w:val="0"/>
          <w:numId w:val="18"/>
        </w:numPr>
        <w:ind w:left="426"/>
        <w:jc w:val="both"/>
        <w:rPr>
          <w:rFonts w:ascii="Arial" w:hAnsi="Arial" w:cs="Arial"/>
          <w:sz w:val="22"/>
          <w:szCs w:val="22"/>
          <w:highlight w:val="yellow"/>
          <w:lang w:val="en-GB"/>
        </w:rPr>
      </w:pPr>
      <w:r w:rsidRPr="00BF10CC">
        <w:rPr>
          <w:rFonts w:ascii="Arial" w:hAnsi="Arial" w:cs="Arial"/>
          <w:sz w:val="22"/>
          <w:szCs w:val="22"/>
          <w:highlight w:val="yellow"/>
          <w:lang w:val="en-GB"/>
        </w:rPr>
        <w:t>UNCITRAL Model Law on Cross-border Insolvency (1997)</w:t>
      </w:r>
      <w:r w:rsidR="00912C79" w:rsidRPr="00BF10CC">
        <w:rPr>
          <w:rFonts w:ascii="Arial" w:hAnsi="Arial" w:cs="Arial"/>
          <w:sz w:val="22"/>
          <w:szCs w:val="22"/>
          <w:highlight w:val="yellow"/>
          <w:lang w:val="en-GB"/>
        </w:rPr>
        <w:t>.</w:t>
      </w:r>
      <w:r w:rsidRPr="00BF10CC">
        <w:rPr>
          <w:rFonts w:ascii="Arial" w:hAnsi="Arial" w:cs="Arial"/>
          <w:sz w:val="22"/>
          <w:szCs w:val="22"/>
          <w:highlight w:val="yellow"/>
          <w:lang w:val="en-GB"/>
        </w:rPr>
        <w:t xml:space="preserve"> </w:t>
      </w:r>
    </w:p>
    <w:p w14:paraId="6F888B3F" w14:textId="77777777" w:rsidR="006D01C2" w:rsidRPr="00BF1C6F" w:rsidRDefault="006D01C2" w:rsidP="006D01C2">
      <w:pPr>
        <w:jc w:val="both"/>
        <w:rPr>
          <w:rFonts w:ascii="Arial" w:hAnsi="Arial" w:cs="Arial"/>
          <w:sz w:val="22"/>
          <w:szCs w:val="22"/>
          <w:lang w:val="en-GB"/>
        </w:rPr>
      </w:pPr>
    </w:p>
    <w:p w14:paraId="6053CA51" w14:textId="4F13E2EE" w:rsidR="0038533C" w:rsidRPr="00BF1C6F" w:rsidRDefault="005A0CCA" w:rsidP="006D01C2">
      <w:pPr>
        <w:pStyle w:val="ListParagraph"/>
        <w:numPr>
          <w:ilvl w:val="0"/>
          <w:numId w:val="18"/>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JIN Guidelines for Communication and Cooperation between Courts in Cross-Border Insolvency Matters (2016)</w:t>
      </w:r>
      <w:r w:rsidR="00991428" w:rsidRPr="00BF1C6F">
        <w:rPr>
          <w:rFonts w:ascii="Arial" w:eastAsiaTheme="minorHAnsi" w:hAnsi="Arial" w:cs="Arial"/>
          <w:sz w:val="22"/>
          <w:szCs w:val="22"/>
          <w:lang w:val="en-GB"/>
        </w:rPr>
        <w:t>.</w:t>
      </w:r>
    </w:p>
    <w:p w14:paraId="1F7C7F13" w14:textId="77777777" w:rsidR="0038533C" w:rsidRPr="00BF1C6F" w:rsidRDefault="0038533C" w:rsidP="00C053F7">
      <w:pPr>
        <w:spacing w:line="276" w:lineRule="auto"/>
        <w:jc w:val="both"/>
        <w:rPr>
          <w:rFonts w:ascii="Arial" w:hAnsi="Arial" w:cs="Arial"/>
          <w:sz w:val="22"/>
          <w:szCs w:val="22"/>
          <w:lang w:val="en-GB"/>
        </w:rPr>
      </w:pPr>
    </w:p>
    <w:p w14:paraId="0AFEA465" w14:textId="77777777" w:rsidR="00123855" w:rsidRPr="00BF1C6F" w:rsidRDefault="009E2E27" w:rsidP="00C053F7">
      <w:pPr>
        <w:spacing w:line="276" w:lineRule="auto"/>
        <w:jc w:val="both"/>
        <w:rPr>
          <w:rFonts w:ascii="Arial" w:hAnsi="Arial" w:cs="Arial"/>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8</w:t>
      </w:r>
      <w:r w:rsidRPr="00BF1C6F">
        <w:rPr>
          <w:rFonts w:ascii="Arial" w:hAnsi="Arial" w:cs="Arial"/>
          <w:sz w:val="22"/>
          <w:szCs w:val="22"/>
          <w:lang w:val="en-GB"/>
        </w:rPr>
        <w:t xml:space="preserve">  </w:t>
      </w:r>
    </w:p>
    <w:p w14:paraId="1507AD80" w14:textId="77777777" w:rsidR="00123855" w:rsidRPr="00BF1C6F" w:rsidRDefault="00123855" w:rsidP="00C053F7">
      <w:pPr>
        <w:spacing w:line="276" w:lineRule="auto"/>
        <w:jc w:val="both"/>
        <w:rPr>
          <w:rFonts w:ascii="Arial" w:hAnsi="Arial" w:cs="Arial"/>
          <w:sz w:val="22"/>
          <w:szCs w:val="22"/>
          <w:lang w:val="en-GB"/>
        </w:rPr>
      </w:pPr>
    </w:p>
    <w:p w14:paraId="79589E29" w14:textId="65F577F4"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BF1C6F" w:rsidRDefault="001A7E9A" w:rsidP="00C053F7">
      <w:pPr>
        <w:spacing w:line="276" w:lineRule="auto"/>
        <w:jc w:val="both"/>
        <w:rPr>
          <w:rFonts w:ascii="Arial" w:hAnsi="Arial" w:cs="Arial"/>
          <w:sz w:val="22"/>
          <w:szCs w:val="22"/>
          <w:lang w:val="en-GB"/>
        </w:rPr>
      </w:pPr>
    </w:p>
    <w:p w14:paraId="5CD9F9F8" w14:textId="608E624A"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Which of the following conventions and treaties does </w:t>
      </w:r>
      <w:r w:rsidRPr="00BF1C6F">
        <w:rPr>
          <w:rFonts w:ascii="Arial" w:hAnsi="Arial" w:cs="Arial"/>
          <w:b/>
          <w:bCs/>
          <w:sz w:val="22"/>
          <w:szCs w:val="22"/>
          <w:lang w:val="en-GB"/>
        </w:rPr>
        <w:t>not</w:t>
      </w:r>
      <w:r w:rsidRPr="00BF1C6F">
        <w:rPr>
          <w:rFonts w:ascii="Arial" w:hAnsi="Arial" w:cs="Arial"/>
          <w:sz w:val="22"/>
          <w:szCs w:val="22"/>
          <w:lang w:val="en-GB"/>
        </w:rPr>
        <w:t xml:space="preserve"> provide for judicial co</w:t>
      </w:r>
      <w:r w:rsidR="003E0B16" w:rsidRPr="00BF1C6F">
        <w:rPr>
          <w:rFonts w:ascii="Arial" w:hAnsi="Arial" w:cs="Arial"/>
          <w:sz w:val="22"/>
          <w:szCs w:val="22"/>
          <w:lang w:val="en-GB"/>
        </w:rPr>
        <w:t>-</w:t>
      </w:r>
      <w:r w:rsidRPr="00BF1C6F">
        <w:rPr>
          <w:rFonts w:ascii="Arial" w:hAnsi="Arial"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BF1C6F" w:rsidRDefault="001A7E9A" w:rsidP="00C053F7">
      <w:pPr>
        <w:spacing w:line="276" w:lineRule="auto"/>
        <w:jc w:val="both"/>
        <w:rPr>
          <w:rFonts w:ascii="Arial" w:hAnsi="Arial" w:cs="Arial"/>
          <w:sz w:val="22"/>
          <w:szCs w:val="22"/>
          <w:lang w:val="en-GB"/>
        </w:rPr>
      </w:pPr>
    </w:p>
    <w:p w14:paraId="0681BB13" w14:textId="054BA481"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Law (1889). </w:t>
      </w:r>
    </w:p>
    <w:p w14:paraId="41F2A734" w14:textId="77777777" w:rsidR="006D01C2" w:rsidRPr="00BF1C6F" w:rsidRDefault="006D01C2" w:rsidP="006D01C2">
      <w:pPr>
        <w:jc w:val="both"/>
        <w:rPr>
          <w:rFonts w:ascii="Arial" w:hAnsi="Arial" w:cs="Arial"/>
          <w:sz w:val="22"/>
          <w:szCs w:val="22"/>
          <w:lang w:val="en-GB"/>
        </w:rPr>
      </w:pPr>
    </w:p>
    <w:p w14:paraId="39F276F5" w14:textId="7F7ED322"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Terrestrial Law (1940). </w:t>
      </w:r>
    </w:p>
    <w:p w14:paraId="3F76CB8B" w14:textId="77777777" w:rsidR="006D01C2" w:rsidRPr="00BF1C6F" w:rsidRDefault="006D01C2" w:rsidP="006D01C2">
      <w:pPr>
        <w:jc w:val="both"/>
        <w:rPr>
          <w:rFonts w:ascii="Arial" w:hAnsi="Arial" w:cs="Arial"/>
          <w:sz w:val="22"/>
          <w:szCs w:val="22"/>
          <w:lang w:val="en-GB"/>
        </w:rPr>
      </w:pPr>
    </w:p>
    <w:p w14:paraId="25CA718B" w14:textId="2A79E2A0"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Montevideo Treaty on International Procedural Law (1940).</w:t>
      </w:r>
    </w:p>
    <w:p w14:paraId="20F7DA1C" w14:textId="77777777" w:rsidR="006D01C2" w:rsidRPr="00BF1C6F" w:rsidRDefault="006D01C2" w:rsidP="006D01C2">
      <w:pPr>
        <w:jc w:val="both"/>
        <w:rPr>
          <w:rFonts w:ascii="Arial" w:hAnsi="Arial" w:cs="Arial"/>
          <w:sz w:val="22"/>
          <w:szCs w:val="22"/>
          <w:lang w:val="en-GB"/>
        </w:rPr>
      </w:pPr>
    </w:p>
    <w:p w14:paraId="6272A17C" w14:textId="40C89B4E" w:rsidR="001A7E9A" w:rsidRPr="00BF10CC" w:rsidRDefault="001A7E9A" w:rsidP="006D01C2">
      <w:pPr>
        <w:pStyle w:val="ListParagraph"/>
        <w:numPr>
          <w:ilvl w:val="0"/>
          <w:numId w:val="19"/>
        </w:numPr>
        <w:ind w:left="426"/>
        <w:jc w:val="both"/>
        <w:rPr>
          <w:rFonts w:ascii="Arial" w:eastAsiaTheme="minorHAnsi" w:hAnsi="Arial" w:cs="Arial"/>
          <w:sz w:val="22"/>
          <w:szCs w:val="22"/>
          <w:highlight w:val="yellow"/>
          <w:lang w:val="en-GB"/>
        </w:rPr>
      </w:pPr>
      <w:r w:rsidRPr="00BF10CC">
        <w:rPr>
          <w:rFonts w:ascii="Arial" w:hAnsi="Arial" w:cs="Arial"/>
          <w:sz w:val="22"/>
          <w:szCs w:val="22"/>
          <w:highlight w:val="yellow"/>
          <w:lang w:val="en-GB"/>
        </w:rPr>
        <w:t>Havana Convention on Private International Law (1928)</w:t>
      </w:r>
      <w:r w:rsidRPr="00BF10CC">
        <w:rPr>
          <w:rFonts w:ascii="Arial" w:eastAsiaTheme="minorHAnsi" w:hAnsi="Arial" w:cs="Arial"/>
          <w:sz w:val="22"/>
          <w:szCs w:val="22"/>
          <w:highlight w:val="yellow"/>
          <w:lang w:val="en-GB"/>
        </w:rPr>
        <w:t>.</w:t>
      </w:r>
    </w:p>
    <w:p w14:paraId="1C023BC4" w14:textId="32653B55" w:rsidR="002F3440" w:rsidRPr="00BF1C6F" w:rsidRDefault="006E7C7E" w:rsidP="00C053F7">
      <w:pPr>
        <w:spacing w:line="276" w:lineRule="auto"/>
        <w:jc w:val="both"/>
        <w:rPr>
          <w:rFonts w:ascii="Arial" w:hAnsi="Arial" w:cs="Arial"/>
          <w:sz w:val="22"/>
          <w:szCs w:val="22"/>
          <w:lang w:val="en-GB"/>
        </w:rPr>
      </w:pPr>
      <w:r>
        <w:rPr>
          <w:rFonts w:ascii="Arial" w:hAnsi="Arial" w:cs="Arial"/>
          <w:sz w:val="22"/>
          <w:szCs w:val="22"/>
          <w:lang w:val="en-GB"/>
        </w:rPr>
        <w:t xml:space="preserve"> </w:t>
      </w:r>
    </w:p>
    <w:p w14:paraId="08C6EB75" w14:textId="77777777" w:rsidR="002C13C8" w:rsidRPr="00BF1C6F" w:rsidRDefault="0082483F"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9</w:t>
      </w:r>
    </w:p>
    <w:p w14:paraId="08AE4910" w14:textId="77777777" w:rsidR="002C13C8" w:rsidRPr="00BF1C6F" w:rsidRDefault="002C13C8" w:rsidP="00C053F7">
      <w:pPr>
        <w:spacing w:line="276" w:lineRule="auto"/>
        <w:jc w:val="both"/>
        <w:rPr>
          <w:rFonts w:ascii="Arial" w:hAnsi="Arial" w:cs="Arial"/>
          <w:b/>
          <w:bCs/>
          <w:sz w:val="22"/>
          <w:szCs w:val="22"/>
          <w:lang w:val="en-GB"/>
        </w:rPr>
      </w:pPr>
    </w:p>
    <w:p w14:paraId="622F7796" w14:textId="5243A8C4" w:rsidR="0082483F" w:rsidRPr="00BF1C6F" w:rsidRDefault="0082483F"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BF1C6F" w:rsidRDefault="0082483F" w:rsidP="00C053F7">
      <w:pPr>
        <w:spacing w:line="276" w:lineRule="auto"/>
        <w:jc w:val="both"/>
        <w:rPr>
          <w:rFonts w:ascii="Arial" w:hAnsi="Arial" w:cs="Arial"/>
          <w:sz w:val="22"/>
          <w:szCs w:val="22"/>
          <w:lang w:val="en-GB"/>
        </w:rPr>
      </w:pPr>
    </w:p>
    <w:p w14:paraId="239A1E1E" w14:textId="02CFF1BE" w:rsidR="0082483F" w:rsidRPr="00BF1C6F" w:rsidRDefault="0082483F" w:rsidP="00C053F7">
      <w:pPr>
        <w:jc w:val="both"/>
        <w:rPr>
          <w:rFonts w:ascii="Arial" w:hAnsi="Arial" w:cs="Arial"/>
          <w:sz w:val="22"/>
          <w:szCs w:val="22"/>
          <w:lang w:val="en-GB"/>
        </w:rPr>
      </w:pPr>
      <w:r w:rsidRPr="00BF1C6F">
        <w:rPr>
          <w:rFonts w:ascii="Arial" w:hAnsi="Arial" w:cs="Arial"/>
          <w:sz w:val="22"/>
          <w:szCs w:val="22"/>
          <w:lang w:val="en-GB"/>
        </w:rPr>
        <w:t xml:space="preserve">Which of the following aspects of international insolvency is </w:t>
      </w:r>
      <w:r w:rsidRPr="00BF1C6F">
        <w:rPr>
          <w:rFonts w:ascii="Arial" w:hAnsi="Arial" w:cs="Arial"/>
          <w:b/>
          <w:bCs/>
          <w:sz w:val="22"/>
          <w:szCs w:val="22"/>
          <w:lang w:val="en-GB"/>
        </w:rPr>
        <w:t>not</w:t>
      </w:r>
      <w:r w:rsidRPr="00BF1C6F">
        <w:rPr>
          <w:rFonts w:ascii="Arial" w:hAnsi="Arial" w:cs="Arial"/>
          <w:sz w:val="22"/>
          <w:szCs w:val="22"/>
          <w:lang w:val="en-GB"/>
        </w:rPr>
        <w:t xml:space="preserve"> addressed in the EIR Recast?</w:t>
      </w:r>
    </w:p>
    <w:p w14:paraId="7E79B440" w14:textId="77777777" w:rsidR="00DC3089" w:rsidRPr="00BF1C6F" w:rsidRDefault="00DC3089" w:rsidP="00C053F7">
      <w:pPr>
        <w:jc w:val="both"/>
        <w:rPr>
          <w:rFonts w:ascii="Arial" w:hAnsi="Arial" w:cs="Arial"/>
          <w:sz w:val="22"/>
          <w:szCs w:val="22"/>
          <w:lang w:val="en-GB"/>
        </w:rPr>
      </w:pPr>
    </w:p>
    <w:p w14:paraId="6A822DA7" w14:textId="610068D4" w:rsidR="0082483F" w:rsidRPr="0028238A" w:rsidRDefault="0082483F" w:rsidP="006D01C2">
      <w:pPr>
        <w:pStyle w:val="ListParagraph"/>
        <w:numPr>
          <w:ilvl w:val="0"/>
          <w:numId w:val="20"/>
        </w:numPr>
        <w:ind w:left="426"/>
        <w:jc w:val="both"/>
        <w:rPr>
          <w:rFonts w:ascii="Arial" w:hAnsi="Arial" w:cs="Arial"/>
          <w:sz w:val="22"/>
          <w:szCs w:val="22"/>
          <w:highlight w:val="yellow"/>
          <w:lang w:val="en-GB"/>
        </w:rPr>
      </w:pPr>
      <w:r w:rsidRPr="0028238A">
        <w:rPr>
          <w:rFonts w:ascii="Arial" w:hAnsi="Arial" w:cs="Arial"/>
          <w:sz w:val="22"/>
          <w:szCs w:val="22"/>
          <w:highlight w:val="yellow"/>
          <w:lang w:val="en-GB"/>
        </w:rPr>
        <w:t>Proceedings to restructure a debtor that is facing the likelihood of insolvency.</w:t>
      </w:r>
    </w:p>
    <w:p w14:paraId="67C265BB" w14:textId="77777777" w:rsidR="006D01C2" w:rsidRPr="00BF1C6F" w:rsidRDefault="006D01C2" w:rsidP="006D01C2">
      <w:pPr>
        <w:jc w:val="both"/>
        <w:rPr>
          <w:rFonts w:ascii="Arial" w:hAnsi="Arial" w:cs="Arial"/>
          <w:sz w:val="22"/>
          <w:szCs w:val="22"/>
          <w:lang w:val="en-GB"/>
        </w:rPr>
      </w:pPr>
    </w:p>
    <w:p w14:paraId="1F1E47D2" w14:textId="73453E68"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 xml:space="preserve">Definition of </w:t>
      </w:r>
      <w:r w:rsidR="006D01C2" w:rsidRPr="00BF1C6F">
        <w:rPr>
          <w:rFonts w:ascii="Arial" w:hAnsi="Arial" w:cs="Arial"/>
          <w:sz w:val="22"/>
          <w:szCs w:val="22"/>
          <w:lang w:val="en-GB"/>
        </w:rPr>
        <w:t>“</w:t>
      </w:r>
      <w:r w:rsidRPr="00BF1C6F">
        <w:rPr>
          <w:rFonts w:ascii="Arial" w:hAnsi="Arial" w:cs="Arial"/>
          <w:sz w:val="22"/>
          <w:szCs w:val="22"/>
          <w:lang w:val="en-GB"/>
        </w:rPr>
        <w:t>centre of the debtor’s main interests</w:t>
      </w:r>
      <w:r w:rsidR="006D01C2" w:rsidRPr="00BF1C6F">
        <w:rPr>
          <w:rFonts w:ascii="Arial" w:hAnsi="Arial" w:cs="Arial"/>
          <w:sz w:val="22"/>
          <w:szCs w:val="22"/>
          <w:lang w:val="en-GB"/>
        </w:rPr>
        <w:t>”</w:t>
      </w:r>
      <w:r w:rsidRPr="00BF1C6F">
        <w:rPr>
          <w:rFonts w:ascii="Arial" w:hAnsi="Arial" w:cs="Arial"/>
          <w:sz w:val="22"/>
          <w:szCs w:val="22"/>
          <w:lang w:val="en-GB"/>
        </w:rPr>
        <w:t>.</w:t>
      </w:r>
    </w:p>
    <w:p w14:paraId="67B60932" w14:textId="695E08E3"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lastRenderedPageBreak/>
        <w:t>A centralised insolvency register of insolvency proceedings opened in member states</w:t>
      </w:r>
      <w:r w:rsidR="003A2F8D" w:rsidRPr="00BF1C6F">
        <w:rPr>
          <w:rFonts w:ascii="Arial" w:hAnsi="Arial" w:cs="Arial"/>
          <w:sz w:val="22"/>
          <w:szCs w:val="22"/>
          <w:lang w:val="en-GB"/>
        </w:rPr>
        <w:t>.</w:t>
      </w:r>
    </w:p>
    <w:p w14:paraId="3DA241CC" w14:textId="77777777" w:rsidR="003A2F8D" w:rsidRPr="00BF1C6F" w:rsidRDefault="003A2F8D" w:rsidP="003A2F8D">
      <w:pPr>
        <w:jc w:val="both"/>
        <w:rPr>
          <w:rFonts w:ascii="Arial" w:hAnsi="Arial" w:cs="Arial"/>
          <w:sz w:val="22"/>
          <w:szCs w:val="22"/>
          <w:lang w:val="en-GB"/>
        </w:rPr>
      </w:pPr>
    </w:p>
    <w:p w14:paraId="4D8BAF0F" w14:textId="1F67BFE9"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Co</w:t>
      </w:r>
      <w:r w:rsidR="00D17FDC" w:rsidRPr="00BF1C6F">
        <w:rPr>
          <w:rFonts w:ascii="Arial" w:hAnsi="Arial" w:cs="Arial"/>
          <w:sz w:val="22"/>
          <w:szCs w:val="22"/>
          <w:lang w:val="en-GB"/>
        </w:rPr>
        <w:t>-</w:t>
      </w:r>
      <w:r w:rsidRPr="00BF1C6F">
        <w:rPr>
          <w:rFonts w:ascii="Arial" w:hAnsi="Arial" w:cs="Arial"/>
          <w:sz w:val="22"/>
          <w:szCs w:val="22"/>
          <w:lang w:val="en-GB"/>
        </w:rPr>
        <w:t>operation and co</w:t>
      </w:r>
      <w:r w:rsidR="00D17FDC" w:rsidRPr="00BF1C6F">
        <w:rPr>
          <w:rFonts w:ascii="Arial" w:hAnsi="Arial" w:cs="Arial"/>
          <w:sz w:val="22"/>
          <w:szCs w:val="22"/>
          <w:lang w:val="en-GB"/>
        </w:rPr>
        <w:t>-</w:t>
      </w:r>
      <w:r w:rsidRPr="00BF1C6F">
        <w:rPr>
          <w:rFonts w:ascii="Arial" w:hAnsi="Arial" w:cs="Arial"/>
          <w:sz w:val="22"/>
          <w:szCs w:val="22"/>
          <w:lang w:val="en-GB"/>
        </w:rPr>
        <w:t xml:space="preserve">ordination provisions applicable to corporate groups.  </w:t>
      </w:r>
    </w:p>
    <w:p w14:paraId="02C7C1DF" w14:textId="77777777" w:rsidR="0082483F" w:rsidRPr="00BF1C6F" w:rsidRDefault="0082483F" w:rsidP="00C053F7">
      <w:pPr>
        <w:spacing w:line="276" w:lineRule="auto"/>
        <w:jc w:val="both"/>
        <w:rPr>
          <w:rFonts w:ascii="Arial" w:hAnsi="Arial" w:cs="Arial"/>
          <w:sz w:val="22"/>
          <w:szCs w:val="22"/>
          <w:lang w:val="en-GB"/>
        </w:rPr>
      </w:pPr>
    </w:p>
    <w:p w14:paraId="2FA03F19" w14:textId="77777777" w:rsidR="002C13C8" w:rsidRPr="00BF1C6F" w:rsidRDefault="00ED0BC4"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1.1</w:t>
      </w:r>
      <w:r w:rsidR="007074E9" w:rsidRPr="00BF1C6F">
        <w:rPr>
          <w:rFonts w:ascii="Arial" w:hAnsi="Arial" w:cs="Arial"/>
          <w:b/>
          <w:bCs/>
          <w:sz w:val="22"/>
          <w:szCs w:val="22"/>
          <w:lang w:val="en-GB"/>
        </w:rPr>
        <w:t>0</w:t>
      </w:r>
    </w:p>
    <w:p w14:paraId="1AA323D7" w14:textId="77777777" w:rsidR="002C13C8" w:rsidRPr="00BF1C6F" w:rsidRDefault="002C13C8" w:rsidP="00C053F7">
      <w:pPr>
        <w:autoSpaceDE w:val="0"/>
        <w:autoSpaceDN w:val="0"/>
        <w:adjustRightInd w:val="0"/>
        <w:spacing w:line="276" w:lineRule="auto"/>
        <w:jc w:val="both"/>
        <w:rPr>
          <w:rFonts w:ascii="Arial" w:hAnsi="Arial" w:cs="Arial"/>
          <w:b/>
          <w:bCs/>
          <w:sz w:val="22"/>
          <w:szCs w:val="22"/>
          <w:lang w:val="en-GB"/>
        </w:rPr>
      </w:pPr>
    </w:p>
    <w:p w14:paraId="4081D727" w14:textId="31A178C6" w:rsidR="00ED0BC4" w:rsidRPr="00BF1C6F" w:rsidRDefault="00ED0BC4"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BF1C6F">
        <w:rPr>
          <w:rFonts w:ascii="Arial" w:hAnsi="Arial" w:cs="Arial"/>
          <w:i/>
          <w:iCs/>
          <w:sz w:val="22"/>
          <w:szCs w:val="22"/>
          <w:lang w:val="en-GB"/>
        </w:rPr>
        <w:t xml:space="preserve"> </w:t>
      </w:r>
      <w:r w:rsidRPr="00BF1C6F">
        <w:rPr>
          <w:rFonts w:ascii="Arial" w:hAnsi="Arial" w:cs="Arial"/>
          <w:sz w:val="22"/>
          <w:szCs w:val="22"/>
          <w:lang w:val="en-GB"/>
        </w:rPr>
        <w:t>What aspect is an international insolvency issue?</w:t>
      </w:r>
    </w:p>
    <w:p w14:paraId="5027D52C" w14:textId="77777777" w:rsidR="00ED0BC4" w:rsidRPr="00BF1C6F" w:rsidRDefault="00ED0BC4" w:rsidP="00C053F7">
      <w:pPr>
        <w:autoSpaceDE w:val="0"/>
        <w:autoSpaceDN w:val="0"/>
        <w:adjustRightInd w:val="0"/>
        <w:spacing w:line="276" w:lineRule="auto"/>
        <w:jc w:val="both"/>
        <w:rPr>
          <w:rFonts w:ascii="Arial" w:hAnsi="Arial" w:cs="Arial"/>
          <w:sz w:val="22"/>
          <w:szCs w:val="22"/>
          <w:lang w:val="en-GB"/>
        </w:rPr>
      </w:pPr>
    </w:p>
    <w:p w14:paraId="2329E94E" w14:textId="77E09C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local Court’s jurisdiction over the Debtor.</w:t>
      </w:r>
    </w:p>
    <w:p w14:paraId="7EEA95D7" w14:textId="77777777" w:rsidR="00286AE6" w:rsidRPr="00BF1C6F" w:rsidRDefault="00286AE6" w:rsidP="00286AE6">
      <w:pPr>
        <w:jc w:val="both"/>
        <w:rPr>
          <w:rFonts w:ascii="Arial" w:eastAsiaTheme="minorHAnsi" w:hAnsi="Arial" w:cs="Arial"/>
          <w:sz w:val="22"/>
          <w:szCs w:val="22"/>
          <w:lang w:val="en-GB"/>
        </w:rPr>
      </w:pPr>
    </w:p>
    <w:p w14:paraId="19E81387" w14:textId="1453503E"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standing of the foreign Creditor to sue for its debt in the local Court.</w:t>
      </w:r>
    </w:p>
    <w:p w14:paraId="5B3A23E0" w14:textId="77777777" w:rsidR="00286AE6" w:rsidRPr="00BF1C6F" w:rsidRDefault="00286AE6" w:rsidP="00286AE6">
      <w:pPr>
        <w:jc w:val="both"/>
        <w:rPr>
          <w:rFonts w:ascii="Arial" w:eastAsiaTheme="minorHAnsi" w:hAnsi="Arial" w:cs="Arial"/>
          <w:sz w:val="22"/>
          <w:szCs w:val="22"/>
          <w:lang w:val="en-GB"/>
        </w:rPr>
      </w:pPr>
    </w:p>
    <w:p w14:paraId="7741F2BD" w14:textId="69899358" w:rsidR="00ED0BC4" w:rsidRPr="00564028" w:rsidRDefault="00ED0BC4" w:rsidP="00286AE6">
      <w:pPr>
        <w:pStyle w:val="ListParagraph"/>
        <w:numPr>
          <w:ilvl w:val="0"/>
          <w:numId w:val="21"/>
        </w:numPr>
        <w:ind w:left="426"/>
        <w:jc w:val="both"/>
        <w:rPr>
          <w:rFonts w:ascii="Arial" w:eastAsiaTheme="minorHAnsi" w:hAnsi="Arial" w:cs="Arial"/>
          <w:sz w:val="22"/>
          <w:szCs w:val="22"/>
          <w:highlight w:val="yellow"/>
          <w:lang w:val="en-GB"/>
        </w:rPr>
      </w:pPr>
      <w:r w:rsidRPr="00564028">
        <w:rPr>
          <w:rFonts w:ascii="Arial" w:eastAsiaTheme="minorHAnsi" w:hAnsi="Arial" w:cs="Arial"/>
          <w:sz w:val="22"/>
          <w:szCs w:val="22"/>
          <w:highlight w:val="yellow"/>
          <w:lang w:val="en-GB"/>
        </w:rPr>
        <w:t>The foreign liquidator’s standing to request a stay of the local proceedings.</w:t>
      </w:r>
    </w:p>
    <w:p w14:paraId="5DE690F3" w14:textId="77777777" w:rsidR="00286AE6" w:rsidRPr="00BF1C6F" w:rsidRDefault="00286AE6" w:rsidP="00286AE6">
      <w:pPr>
        <w:jc w:val="both"/>
        <w:rPr>
          <w:rFonts w:ascii="Arial" w:eastAsiaTheme="minorHAnsi" w:hAnsi="Arial" w:cs="Arial"/>
          <w:sz w:val="22"/>
          <w:szCs w:val="22"/>
          <w:lang w:val="en-GB"/>
        </w:rPr>
      </w:pPr>
    </w:p>
    <w:p w14:paraId="380A2E8D" w14:textId="4A6CF0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fact that the debt owed to the Creditor is in a foreign currency.</w:t>
      </w:r>
    </w:p>
    <w:p w14:paraId="12F8B8D0" w14:textId="10E227A0" w:rsidR="00DE03AF" w:rsidRPr="00BF1C6F" w:rsidRDefault="00DE03AF" w:rsidP="00C053F7">
      <w:pPr>
        <w:spacing w:line="276" w:lineRule="auto"/>
        <w:jc w:val="both"/>
        <w:rPr>
          <w:rFonts w:ascii="Arial" w:hAnsi="Arial" w:cs="Arial"/>
          <w:b/>
          <w:sz w:val="22"/>
          <w:szCs w:val="22"/>
          <w:lang w:val="en-GB"/>
        </w:rPr>
      </w:pPr>
    </w:p>
    <w:p w14:paraId="4F16EEC7" w14:textId="77777777" w:rsidR="00D17FDC" w:rsidRPr="00BF1C6F" w:rsidRDefault="00D17FDC" w:rsidP="00C053F7">
      <w:pPr>
        <w:spacing w:line="276" w:lineRule="auto"/>
        <w:jc w:val="both"/>
        <w:rPr>
          <w:rFonts w:ascii="Arial" w:hAnsi="Arial" w:cs="Arial"/>
          <w:b/>
          <w:sz w:val="22"/>
          <w:szCs w:val="22"/>
          <w:lang w:val="en-GB"/>
        </w:rPr>
      </w:pPr>
    </w:p>
    <w:p w14:paraId="4FC20A3B" w14:textId="37F218F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 2</w:t>
      </w:r>
      <w:r w:rsidR="00962045" w:rsidRPr="00BF1C6F">
        <w:rPr>
          <w:rFonts w:ascii="Arial" w:hAnsi="Arial" w:cs="Arial"/>
          <w:b/>
          <w:sz w:val="22"/>
          <w:szCs w:val="22"/>
          <w:lang w:val="en-GB"/>
        </w:rPr>
        <w:t xml:space="preserve"> (direct questions) [10 marks] </w:t>
      </w:r>
    </w:p>
    <w:p w14:paraId="620F47E2" w14:textId="77777777" w:rsidR="00962045" w:rsidRPr="00BF1C6F" w:rsidRDefault="00962045" w:rsidP="00C053F7">
      <w:pPr>
        <w:ind w:left="720" w:hanging="720"/>
        <w:jc w:val="both"/>
        <w:rPr>
          <w:rFonts w:ascii="Arial" w:hAnsi="Arial" w:cs="Arial"/>
          <w:sz w:val="22"/>
          <w:szCs w:val="22"/>
          <w:lang w:val="en-GB"/>
        </w:rPr>
      </w:pPr>
    </w:p>
    <w:p w14:paraId="40595AA6" w14:textId="5F1589D7" w:rsidR="002C13C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962045" w:rsidRPr="00BF1C6F">
        <w:rPr>
          <w:rFonts w:ascii="Arial" w:hAnsi="Arial" w:cs="Arial"/>
          <w:b/>
          <w:bCs/>
          <w:sz w:val="22"/>
          <w:szCs w:val="22"/>
          <w:lang w:val="en-GB"/>
        </w:rPr>
        <w:t>2.1</w:t>
      </w:r>
      <w:r w:rsidR="00962045" w:rsidRPr="00BF1C6F">
        <w:rPr>
          <w:rFonts w:ascii="Arial" w:hAnsi="Arial" w:cs="Arial"/>
          <w:b/>
          <w:bCs/>
          <w:sz w:val="22"/>
          <w:szCs w:val="22"/>
          <w:lang w:val="en-GB"/>
        </w:rPr>
        <w:tab/>
      </w:r>
      <w:r w:rsidR="00DE03AF" w:rsidRPr="00BF1C6F">
        <w:rPr>
          <w:rFonts w:ascii="Arial" w:hAnsi="Arial" w:cs="Arial"/>
          <w:b/>
          <w:bCs/>
          <w:sz w:val="22"/>
          <w:szCs w:val="22"/>
          <w:lang w:val="en-GB"/>
        </w:rPr>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2 marks</w:t>
      </w:r>
      <w:r w:rsidR="00DE03AF" w:rsidRPr="00BF1C6F">
        <w:rPr>
          <w:rFonts w:ascii="Arial" w:hAnsi="Arial" w:cs="Arial"/>
          <w:sz w:val="22"/>
          <w:szCs w:val="22"/>
          <w:lang w:val="en-GB"/>
        </w:rPr>
        <w:t xml:space="preserve">] </w:t>
      </w:r>
    </w:p>
    <w:p w14:paraId="36EB02DF" w14:textId="77777777" w:rsidR="002C13C8" w:rsidRPr="00BF1C6F" w:rsidRDefault="002C13C8" w:rsidP="00C053F7">
      <w:pPr>
        <w:ind w:left="720" w:hanging="720"/>
        <w:jc w:val="both"/>
        <w:rPr>
          <w:rFonts w:ascii="Arial" w:hAnsi="Arial" w:cs="Arial"/>
          <w:sz w:val="22"/>
          <w:szCs w:val="22"/>
          <w:lang w:val="en-GB"/>
        </w:rPr>
      </w:pPr>
    </w:p>
    <w:p w14:paraId="219D189D" w14:textId="3EF77908" w:rsidR="00DE03AF" w:rsidRPr="00BF1C6F" w:rsidRDefault="00DE03AF" w:rsidP="00C053F7">
      <w:pPr>
        <w:ind w:left="720" w:hanging="720"/>
        <w:jc w:val="both"/>
        <w:rPr>
          <w:rFonts w:ascii="Arial" w:hAnsi="Arial" w:cs="Arial"/>
          <w:sz w:val="22"/>
          <w:szCs w:val="22"/>
          <w:lang w:val="en-GB"/>
        </w:rPr>
      </w:pPr>
      <w:r w:rsidRPr="00BF1C6F">
        <w:rPr>
          <w:rFonts w:ascii="Arial" w:hAnsi="Arial" w:cs="Arial"/>
          <w:sz w:val="22"/>
          <w:szCs w:val="22"/>
          <w:lang w:val="en-GB"/>
        </w:rPr>
        <w:t>Explain what the term “international insolvency law” means.</w:t>
      </w:r>
    </w:p>
    <w:p w14:paraId="76C585E6" w14:textId="12AED20D" w:rsidR="009B07AD" w:rsidRPr="00BF1C6F" w:rsidRDefault="009B07AD" w:rsidP="00C053F7">
      <w:pPr>
        <w:ind w:left="720" w:hanging="720"/>
        <w:jc w:val="both"/>
        <w:rPr>
          <w:rFonts w:ascii="Arial" w:hAnsi="Arial" w:cs="Arial"/>
          <w:sz w:val="22"/>
          <w:szCs w:val="22"/>
          <w:lang w:val="en-GB"/>
        </w:rPr>
      </w:pPr>
    </w:p>
    <w:p w14:paraId="7E946535" w14:textId="19B3610D" w:rsidR="006D209F" w:rsidRDefault="00DD7761" w:rsidP="00DD7761">
      <w:pPr>
        <w:contextualSpacing/>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today’s globalized world there is relatively free movement of trade/assets/finance</w:t>
      </w:r>
      <w:r w:rsidR="001D514D">
        <w:rPr>
          <w:rFonts w:ascii="Arial" w:hAnsi="Arial" w:cs="Arial"/>
          <w:color w:val="7B7B7B" w:themeColor="accent3" w:themeShade="BF"/>
          <w:sz w:val="22"/>
          <w:szCs w:val="22"/>
          <w:lang w:val="en-GB"/>
        </w:rPr>
        <w:t xml:space="preserve"> as compared to past</w:t>
      </w:r>
      <w:r>
        <w:rPr>
          <w:rFonts w:ascii="Arial" w:hAnsi="Arial" w:cs="Arial"/>
          <w:color w:val="7B7B7B" w:themeColor="accent3" w:themeShade="BF"/>
          <w:sz w:val="22"/>
          <w:szCs w:val="22"/>
          <w:lang w:val="en-GB"/>
        </w:rPr>
        <w:t>. Thus</w:t>
      </w:r>
      <w:r w:rsidR="007E6FD5">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assets and liabilities of corporations are </w:t>
      </w:r>
      <w:r w:rsidR="001D514D">
        <w:rPr>
          <w:rFonts w:ascii="Arial" w:hAnsi="Arial" w:cs="Arial"/>
          <w:color w:val="7B7B7B" w:themeColor="accent3" w:themeShade="BF"/>
          <w:sz w:val="22"/>
          <w:szCs w:val="22"/>
          <w:lang w:val="en-GB"/>
        </w:rPr>
        <w:t xml:space="preserve">being </w:t>
      </w:r>
      <w:r>
        <w:rPr>
          <w:rFonts w:ascii="Arial" w:hAnsi="Arial" w:cs="Arial"/>
          <w:color w:val="7B7B7B" w:themeColor="accent3" w:themeShade="BF"/>
          <w:sz w:val="22"/>
          <w:szCs w:val="22"/>
          <w:lang w:val="en-GB"/>
        </w:rPr>
        <w:t xml:space="preserve">created in multiple jurisdictions. </w:t>
      </w:r>
    </w:p>
    <w:p w14:paraId="11054A3D" w14:textId="5CBA9D32" w:rsidR="00B03539" w:rsidRDefault="00DD7761" w:rsidP="00DD7761">
      <w:pPr>
        <w:contextualSpacing/>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there is no single insolvency law which can be applied across jurisdictions. Each country has developed their own set of insolvency laws which differ in the substance, principles, procedures etc</w:t>
      </w:r>
      <w:r w:rsidR="008A46A1">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B03539">
        <w:rPr>
          <w:rFonts w:ascii="Arial" w:hAnsi="Arial" w:cs="Arial"/>
          <w:color w:val="7B7B7B" w:themeColor="accent3" w:themeShade="BF"/>
          <w:sz w:val="22"/>
          <w:szCs w:val="22"/>
          <w:lang w:val="en-GB"/>
        </w:rPr>
        <w:t xml:space="preserve">and </w:t>
      </w:r>
      <w:r w:rsidR="007E6FD5">
        <w:rPr>
          <w:rFonts w:ascii="Arial" w:hAnsi="Arial" w:cs="Arial"/>
          <w:color w:val="7B7B7B" w:themeColor="accent3" w:themeShade="BF"/>
          <w:sz w:val="22"/>
          <w:szCs w:val="22"/>
          <w:lang w:val="en-GB"/>
        </w:rPr>
        <w:t>are</w:t>
      </w:r>
      <w:r>
        <w:rPr>
          <w:rFonts w:ascii="Arial" w:hAnsi="Arial" w:cs="Arial"/>
          <w:color w:val="7B7B7B" w:themeColor="accent3" w:themeShade="BF"/>
          <w:sz w:val="22"/>
          <w:szCs w:val="22"/>
          <w:lang w:val="en-GB"/>
        </w:rPr>
        <w:t xml:space="preserve"> primarily focused on </w:t>
      </w:r>
      <w:r w:rsidR="007E6FD5">
        <w:rPr>
          <w:rFonts w:ascii="Arial" w:hAnsi="Arial" w:cs="Arial"/>
          <w:color w:val="7B7B7B" w:themeColor="accent3" w:themeShade="BF"/>
          <w:sz w:val="22"/>
          <w:szCs w:val="22"/>
          <w:lang w:val="en-GB"/>
        </w:rPr>
        <w:t xml:space="preserve">their own </w:t>
      </w:r>
      <w:r>
        <w:rPr>
          <w:rFonts w:ascii="Arial" w:hAnsi="Arial" w:cs="Arial"/>
          <w:color w:val="7B7B7B" w:themeColor="accent3" w:themeShade="BF"/>
          <w:sz w:val="22"/>
          <w:szCs w:val="22"/>
          <w:lang w:val="en-GB"/>
        </w:rPr>
        <w:t xml:space="preserve">domestic market and related issues. These domestic legal systems find it difficult dealing </w:t>
      </w:r>
      <w:r w:rsidR="00B03539">
        <w:rPr>
          <w:rFonts w:ascii="Arial" w:hAnsi="Arial" w:cs="Arial"/>
          <w:color w:val="7B7B7B" w:themeColor="accent3" w:themeShade="BF"/>
          <w:sz w:val="22"/>
          <w:szCs w:val="22"/>
          <w:lang w:val="en-GB"/>
        </w:rPr>
        <w:t xml:space="preserve">with </w:t>
      </w:r>
      <w:r>
        <w:rPr>
          <w:rFonts w:ascii="Arial" w:hAnsi="Arial" w:cs="Arial"/>
          <w:color w:val="7B7B7B" w:themeColor="accent3" w:themeShade="BF"/>
          <w:sz w:val="22"/>
          <w:szCs w:val="22"/>
          <w:lang w:val="en-GB"/>
        </w:rPr>
        <w:t>insolvencies which have cross border implications.</w:t>
      </w:r>
      <w:r w:rsidR="00B03539">
        <w:rPr>
          <w:rFonts w:ascii="Arial" w:hAnsi="Arial" w:cs="Arial"/>
          <w:color w:val="7B7B7B" w:themeColor="accent3" w:themeShade="BF"/>
          <w:sz w:val="22"/>
          <w:szCs w:val="22"/>
          <w:lang w:val="en-GB"/>
        </w:rPr>
        <w:t xml:space="preserve"> Multiple issues arise ranging from jurisdiction of the domestic legal system to which law </w:t>
      </w:r>
      <w:r w:rsidR="00733161">
        <w:rPr>
          <w:rFonts w:ascii="Arial" w:hAnsi="Arial" w:cs="Arial"/>
          <w:color w:val="7B7B7B" w:themeColor="accent3" w:themeShade="BF"/>
          <w:sz w:val="22"/>
          <w:szCs w:val="22"/>
          <w:lang w:val="en-GB"/>
        </w:rPr>
        <w:t>to</w:t>
      </w:r>
      <w:r w:rsidR="00B03539">
        <w:rPr>
          <w:rFonts w:ascii="Arial" w:hAnsi="Arial" w:cs="Arial"/>
          <w:color w:val="7B7B7B" w:themeColor="accent3" w:themeShade="BF"/>
          <w:sz w:val="22"/>
          <w:szCs w:val="22"/>
          <w:lang w:val="en-GB"/>
        </w:rPr>
        <w:t xml:space="preserve"> be applied etc. To overcome these shortcomings, stakeholders</w:t>
      </w:r>
      <w:r w:rsidR="006D209F">
        <w:rPr>
          <w:rFonts w:ascii="Arial" w:hAnsi="Arial" w:cs="Arial"/>
          <w:color w:val="7B7B7B" w:themeColor="accent3" w:themeShade="BF"/>
          <w:sz w:val="22"/>
          <w:szCs w:val="22"/>
          <w:lang w:val="en-GB"/>
        </w:rPr>
        <w:t xml:space="preserve"> have</w:t>
      </w:r>
      <w:r w:rsidR="00B03539">
        <w:rPr>
          <w:rFonts w:ascii="Arial" w:hAnsi="Arial" w:cs="Arial"/>
          <w:color w:val="7B7B7B" w:themeColor="accent3" w:themeShade="BF"/>
          <w:sz w:val="22"/>
          <w:szCs w:val="22"/>
          <w:lang w:val="en-GB"/>
        </w:rPr>
        <w:t xml:space="preserve"> developed certain set of rules</w:t>
      </w:r>
      <w:r w:rsidR="000F7AF7">
        <w:rPr>
          <w:rFonts w:ascii="Arial" w:hAnsi="Arial" w:cs="Arial"/>
          <w:color w:val="7B7B7B" w:themeColor="accent3" w:themeShade="BF"/>
          <w:sz w:val="22"/>
          <w:szCs w:val="22"/>
          <w:lang w:val="en-GB"/>
        </w:rPr>
        <w:t>/guidelines</w:t>
      </w:r>
      <w:r w:rsidR="00045E7A">
        <w:rPr>
          <w:rFonts w:ascii="Arial" w:hAnsi="Arial" w:cs="Arial"/>
          <w:color w:val="7B7B7B" w:themeColor="accent3" w:themeShade="BF"/>
          <w:sz w:val="22"/>
          <w:szCs w:val="22"/>
          <w:lang w:val="en-GB"/>
        </w:rPr>
        <w:t>/principles</w:t>
      </w:r>
      <w:r w:rsidR="00B03539">
        <w:rPr>
          <w:rFonts w:ascii="Arial" w:hAnsi="Arial" w:cs="Arial"/>
          <w:color w:val="7B7B7B" w:themeColor="accent3" w:themeShade="BF"/>
          <w:sz w:val="22"/>
          <w:szCs w:val="22"/>
          <w:lang w:val="en-GB"/>
        </w:rPr>
        <w:t xml:space="preserve">. </w:t>
      </w:r>
    </w:p>
    <w:p w14:paraId="57BCFC30" w14:textId="67D0F711" w:rsidR="009B07AD" w:rsidRPr="00BF1C6F" w:rsidRDefault="00B03539" w:rsidP="00DD7761">
      <w:pPr>
        <w:contextualSpacing/>
        <w:jc w:val="both"/>
        <w:rPr>
          <w:rFonts w:ascii="Arial" w:hAnsi="Arial" w:cs="Arial"/>
          <w:sz w:val="22"/>
          <w:szCs w:val="22"/>
          <w:lang w:val="en-GB"/>
        </w:rPr>
      </w:pPr>
      <w:r>
        <w:rPr>
          <w:rFonts w:ascii="Arial" w:hAnsi="Arial" w:cs="Arial"/>
          <w:color w:val="7B7B7B" w:themeColor="accent3" w:themeShade="BF"/>
          <w:sz w:val="22"/>
          <w:szCs w:val="22"/>
          <w:lang w:val="en-GB"/>
        </w:rPr>
        <w:t>Th</w:t>
      </w:r>
      <w:r w:rsidR="006D209F">
        <w:rPr>
          <w:rFonts w:ascii="Arial" w:hAnsi="Arial" w:cs="Arial"/>
          <w:color w:val="7B7B7B" w:themeColor="accent3" w:themeShade="BF"/>
          <w:sz w:val="22"/>
          <w:szCs w:val="22"/>
          <w:lang w:val="en-GB"/>
        </w:rPr>
        <w:t>ese</w:t>
      </w:r>
      <w:r>
        <w:rPr>
          <w:rFonts w:ascii="Arial" w:hAnsi="Arial" w:cs="Arial"/>
          <w:color w:val="7B7B7B" w:themeColor="accent3" w:themeShade="BF"/>
          <w:sz w:val="22"/>
          <w:szCs w:val="22"/>
          <w:lang w:val="en-GB"/>
        </w:rPr>
        <w:t xml:space="preserve"> set of rules</w:t>
      </w:r>
      <w:r w:rsidR="000F7AF7">
        <w:rPr>
          <w:rFonts w:ascii="Arial" w:hAnsi="Arial" w:cs="Arial"/>
          <w:color w:val="7B7B7B" w:themeColor="accent3" w:themeShade="BF"/>
          <w:sz w:val="22"/>
          <w:szCs w:val="22"/>
          <w:lang w:val="en-GB"/>
        </w:rPr>
        <w:t>/guidelines</w:t>
      </w:r>
      <w:r w:rsidR="00045E7A">
        <w:rPr>
          <w:rFonts w:ascii="Arial" w:hAnsi="Arial" w:cs="Arial"/>
          <w:color w:val="7B7B7B" w:themeColor="accent3" w:themeShade="BF"/>
          <w:sz w:val="22"/>
          <w:szCs w:val="22"/>
          <w:lang w:val="en-GB"/>
        </w:rPr>
        <w:t>/principles</w:t>
      </w:r>
      <w:r>
        <w:rPr>
          <w:rFonts w:ascii="Arial" w:hAnsi="Arial" w:cs="Arial"/>
          <w:color w:val="7B7B7B" w:themeColor="accent3" w:themeShade="BF"/>
          <w:sz w:val="22"/>
          <w:szCs w:val="22"/>
          <w:lang w:val="en-GB"/>
        </w:rPr>
        <w:t xml:space="preserve"> </w:t>
      </w:r>
      <w:r w:rsidR="00826208">
        <w:rPr>
          <w:rFonts w:ascii="Arial" w:hAnsi="Arial" w:cs="Arial"/>
          <w:color w:val="7B7B7B" w:themeColor="accent3" w:themeShade="BF"/>
          <w:sz w:val="22"/>
          <w:szCs w:val="22"/>
          <w:lang w:val="en-GB"/>
        </w:rPr>
        <w:t>can</w:t>
      </w:r>
      <w:r>
        <w:rPr>
          <w:rFonts w:ascii="Arial" w:hAnsi="Arial" w:cs="Arial"/>
          <w:color w:val="7B7B7B" w:themeColor="accent3" w:themeShade="BF"/>
          <w:sz w:val="22"/>
          <w:szCs w:val="22"/>
          <w:lang w:val="en-GB"/>
        </w:rPr>
        <w:t xml:space="preserve"> be applied to insolvencies having cross border implications and</w:t>
      </w:r>
      <w:r w:rsidR="006D209F">
        <w:rPr>
          <w:rFonts w:ascii="Arial" w:hAnsi="Arial" w:cs="Arial"/>
          <w:color w:val="7B7B7B" w:themeColor="accent3" w:themeShade="BF"/>
          <w:sz w:val="22"/>
          <w:szCs w:val="22"/>
          <w:lang w:val="en-GB"/>
        </w:rPr>
        <w:t xml:space="preserve"> are collectively referred as “International Insolvency Law” </w:t>
      </w:r>
      <w:r>
        <w:rPr>
          <w:rFonts w:ascii="Arial" w:hAnsi="Arial" w:cs="Arial"/>
          <w:color w:val="7B7B7B" w:themeColor="accent3" w:themeShade="BF"/>
          <w:sz w:val="22"/>
          <w:szCs w:val="22"/>
          <w:lang w:val="en-GB"/>
        </w:rPr>
        <w:t xml:space="preserve"> </w:t>
      </w:r>
      <w:r w:rsidR="00DD7761">
        <w:rPr>
          <w:rFonts w:ascii="Arial" w:hAnsi="Arial" w:cs="Arial"/>
          <w:color w:val="7B7B7B" w:themeColor="accent3" w:themeShade="BF"/>
          <w:sz w:val="22"/>
          <w:szCs w:val="22"/>
          <w:lang w:val="en-GB"/>
        </w:rPr>
        <w:t xml:space="preserve">      </w:t>
      </w:r>
    </w:p>
    <w:p w14:paraId="22C610C9" w14:textId="6A3A0EE8" w:rsidR="00DE03AF" w:rsidRPr="00BF1C6F" w:rsidRDefault="00DE03AF" w:rsidP="00C053F7">
      <w:pPr>
        <w:jc w:val="both"/>
        <w:rPr>
          <w:rFonts w:ascii="Arial" w:hAnsi="Arial" w:cs="Arial"/>
          <w:sz w:val="22"/>
          <w:szCs w:val="22"/>
          <w:lang w:val="en-GB"/>
        </w:rPr>
      </w:pPr>
    </w:p>
    <w:p w14:paraId="505ABC23" w14:textId="77777777" w:rsidR="00D17FDC" w:rsidRPr="00BF1C6F" w:rsidRDefault="00D17FDC" w:rsidP="00C053F7">
      <w:pPr>
        <w:jc w:val="both"/>
        <w:rPr>
          <w:rFonts w:ascii="Arial" w:hAnsi="Arial" w:cs="Arial"/>
          <w:sz w:val="22"/>
          <w:szCs w:val="22"/>
          <w:lang w:val="en-GB"/>
        </w:rPr>
      </w:pPr>
    </w:p>
    <w:p w14:paraId="10614297" w14:textId="7973D990" w:rsidR="00C7284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DE03AF" w:rsidRPr="00BF1C6F">
        <w:rPr>
          <w:rFonts w:ascii="Arial" w:hAnsi="Arial" w:cs="Arial"/>
          <w:b/>
          <w:bCs/>
          <w:sz w:val="22"/>
          <w:szCs w:val="22"/>
          <w:lang w:val="en-GB"/>
        </w:rPr>
        <w:t>2.2</w:t>
      </w:r>
      <w:r w:rsidR="00DE03A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5 marks]</w:t>
      </w:r>
      <w:r w:rsidR="00DE03AF" w:rsidRPr="00BF1C6F">
        <w:rPr>
          <w:rFonts w:ascii="Arial" w:hAnsi="Arial" w:cs="Arial"/>
          <w:sz w:val="22"/>
          <w:szCs w:val="22"/>
          <w:lang w:val="en-GB"/>
        </w:rPr>
        <w:t xml:space="preserve"> </w:t>
      </w:r>
    </w:p>
    <w:p w14:paraId="1C61515B" w14:textId="77777777" w:rsidR="00C72848" w:rsidRPr="00BF1C6F" w:rsidRDefault="00C72848" w:rsidP="00C053F7">
      <w:pPr>
        <w:ind w:left="720" w:hanging="720"/>
        <w:jc w:val="both"/>
        <w:rPr>
          <w:rFonts w:ascii="Arial" w:hAnsi="Arial" w:cs="Arial"/>
          <w:sz w:val="22"/>
          <w:szCs w:val="22"/>
          <w:lang w:val="en-GB"/>
        </w:rPr>
      </w:pPr>
    </w:p>
    <w:p w14:paraId="237EA904" w14:textId="7E4446E9" w:rsidR="00DE03AF" w:rsidRPr="00BF1C6F" w:rsidRDefault="00DE03AF" w:rsidP="00C053F7">
      <w:pPr>
        <w:jc w:val="both"/>
        <w:rPr>
          <w:rFonts w:ascii="Arial" w:hAnsi="Arial" w:cs="Arial"/>
          <w:sz w:val="22"/>
          <w:szCs w:val="22"/>
          <w:lang w:val="en-GB"/>
        </w:rPr>
      </w:pPr>
      <w:r w:rsidRPr="00BF1C6F">
        <w:rPr>
          <w:rFonts w:ascii="Arial" w:hAnsi="Arial" w:cs="Arial"/>
          <w:sz w:val="22"/>
          <w:szCs w:val="22"/>
          <w:lang w:val="en-GB"/>
        </w:rPr>
        <w:t>Differentiate between the concepts of universality and territoriality in cross-border insolvency.</w:t>
      </w:r>
    </w:p>
    <w:p w14:paraId="4D734235" w14:textId="59BFD4E7" w:rsidR="009B07AD" w:rsidRPr="00BF1C6F" w:rsidRDefault="009B07AD" w:rsidP="00C053F7">
      <w:pPr>
        <w:ind w:left="720" w:hanging="720"/>
        <w:jc w:val="both"/>
        <w:rPr>
          <w:rFonts w:ascii="Arial" w:hAnsi="Arial" w:cs="Arial"/>
          <w:sz w:val="22"/>
          <w:szCs w:val="22"/>
          <w:lang w:val="en-GB"/>
        </w:rPr>
      </w:pPr>
    </w:p>
    <w:p w14:paraId="039E27B5" w14:textId="13735200" w:rsidR="00C82D87" w:rsidRPr="00681125" w:rsidRDefault="00681125" w:rsidP="00681125">
      <w:pPr>
        <w:contextualSpacing/>
        <w:jc w:val="both"/>
        <w:rPr>
          <w:rFonts w:ascii="Arial" w:hAnsi="Arial" w:cs="Arial"/>
          <w:color w:val="7B7B7B" w:themeColor="accent3" w:themeShade="BF"/>
          <w:sz w:val="22"/>
          <w:szCs w:val="22"/>
          <w:lang w:val="en-GB"/>
        </w:rPr>
      </w:pPr>
      <w:r w:rsidRPr="00681125">
        <w:rPr>
          <w:rFonts w:ascii="Arial" w:hAnsi="Arial" w:cs="Arial"/>
          <w:color w:val="7B7B7B" w:themeColor="accent3" w:themeShade="BF"/>
          <w:sz w:val="22"/>
          <w:szCs w:val="22"/>
          <w:lang w:val="en-GB"/>
        </w:rPr>
        <w:t>Universality and Territoriality are the two main</w:t>
      </w:r>
      <w:r w:rsidR="00341A49">
        <w:rPr>
          <w:rFonts w:ascii="Arial" w:hAnsi="Arial" w:cs="Arial"/>
          <w:color w:val="7B7B7B" w:themeColor="accent3" w:themeShade="BF"/>
          <w:sz w:val="22"/>
          <w:szCs w:val="22"/>
          <w:lang w:val="en-GB"/>
        </w:rPr>
        <w:t xml:space="preserve"> (opposite)</w:t>
      </w:r>
      <w:r w:rsidRPr="00681125">
        <w:rPr>
          <w:rFonts w:ascii="Arial" w:hAnsi="Arial" w:cs="Arial"/>
          <w:color w:val="7B7B7B" w:themeColor="accent3" w:themeShade="BF"/>
          <w:sz w:val="22"/>
          <w:szCs w:val="22"/>
          <w:lang w:val="en-GB"/>
        </w:rPr>
        <w:t xml:space="preserve"> approaches</w:t>
      </w:r>
      <w:r>
        <w:rPr>
          <w:rFonts w:ascii="Arial" w:hAnsi="Arial" w:cs="Arial"/>
          <w:color w:val="7B7B7B" w:themeColor="accent3" w:themeShade="BF"/>
          <w:sz w:val="22"/>
          <w:szCs w:val="22"/>
          <w:lang w:val="en-GB"/>
        </w:rPr>
        <w:t xml:space="preserve"> which are widely suggested as a solution to</w:t>
      </w:r>
      <w:r w:rsidRPr="00681125">
        <w:rPr>
          <w:rFonts w:ascii="Arial" w:hAnsi="Arial" w:cs="Arial"/>
          <w:color w:val="7B7B7B" w:themeColor="accent3" w:themeShade="BF"/>
          <w:sz w:val="22"/>
          <w:szCs w:val="22"/>
          <w:lang w:val="en-GB"/>
        </w:rPr>
        <w:t xml:space="preserve"> the issues arising out of cross-border insolvency</w:t>
      </w:r>
      <w:r>
        <w:rPr>
          <w:rFonts w:ascii="Arial" w:hAnsi="Arial" w:cs="Arial"/>
          <w:color w:val="7B7B7B" w:themeColor="accent3" w:themeShade="BF"/>
          <w:sz w:val="22"/>
          <w:szCs w:val="22"/>
          <w:lang w:val="en-GB"/>
        </w:rPr>
        <w:t>.</w:t>
      </w:r>
      <w:r w:rsidRPr="00681125">
        <w:rPr>
          <w:rFonts w:ascii="Arial" w:hAnsi="Arial" w:cs="Arial"/>
          <w:color w:val="7B7B7B" w:themeColor="accent3" w:themeShade="BF"/>
          <w:sz w:val="22"/>
          <w:szCs w:val="22"/>
          <w:lang w:val="en-GB"/>
        </w:rPr>
        <w:t xml:space="preserve"> </w:t>
      </w:r>
    </w:p>
    <w:p w14:paraId="79961E83" w14:textId="1C9AC0CF" w:rsidR="00D17FDC" w:rsidRPr="00681125" w:rsidRDefault="00D17FDC" w:rsidP="00C053F7">
      <w:pPr>
        <w:ind w:left="720" w:hanging="720"/>
        <w:jc w:val="both"/>
        <w:rPr>
          <w:rFonts w:ascii="Arial" w:hAnsi="Arial" w:cs="Arial"/>
          <w:color w:val="7B7B7B" w:themeColor="accent3" w:themeShade="BF"/>
          <w:sz w:val="22"/>
          <w:szCs w:val="22"/>
          <w:lang w:val="en-GB"/>
        </w:rPr>
      </w:pPr>
    </w:p>
    <w:p w14:paraId="4C5B4DCF" w14:textId="755C1DD4" w:rsidR="00681125" w:rsidRDefault="00681125" w:rsidP="00681125">
      <w:pPr>
        <w:contextualSpacing/>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Universality – This approach suggests only one insolvency proceedings worldwide covering all of debtor’s assets and liabilities. The proceedings can be opened in the state where debtor </w:t>
      </w:r>
      <w:r>
        <w:rPr>
          <w:rFonts w:ascii="Arial" w:hAnsi="Arial" w:cs="Arial"/>
          <w:color w:val="7B7B7B" w:themeColor="accent3" w:themeShade="BF"/>
          <w:sz w:val="22"/>
          <w:szCs w:val="22"/>
          <w:lang w:val="en-GB"/>
        </w:rPr>
        <w:lastRenderedPageBreak/>
        <w:t>has its main business interest</w:t>
      </w:r>
      <w:r w:rsidR="00341A49">
        <w:rPr>
          <w:rFonts w:ascii="Arial" w:hAnsi="Arial" w:cs="Arial"/>
          <w:color w:val="7B7B7B" w:themeColor="accent3" w:themeShade="BF"/>
          <w:sz w:val="22"/>
          <w:szCs w:val="22"/>
          <w:lang w:val="en-GB"/>
        </w:rPr>
        <w:t xml:space="preserve">. Once this proceeding starts, no other proceedings can be opened in any other jurisdiction. All creditors across the world can file their claim in this proceeding and an officer can be appointed with specific tools/powers to conduct the process. </w:t>
      </w:r>
    </w:p>
    <w:p w14:paraId="4D97D2AC" w14:textId="0B628395" w:rsidR="00681125" w:rsidRDefault="00341A49" w:rsidP="00681125">
      <w:pPr>
        <w:contextualSpacing/>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This approach will save time as well as money and is expected to be more efficient. However, this approach is impractical</w:t>
      </w:r>
      <w:r w:rsidR="00EF3F17">
        <w:rPr>
          <w:rFonts w:ascii="Arial" w:hAnsi="Arial" w:cs="Arial"/>
          <w:color w:val="7B7B7B" w:themeColor="accent3" w:themeShade="BF"/>
          <w:sz w:val="22"/>
          <w:szCs w:val="22"/>
          <w:lang w:val="en-GB"/>
        </w:rPr>
        <w:t xml:space="preserve"> as of now</w:t>
      </w:r>
      <w:r>
        <w:rPr>
          <w:rFonts w:ascii="Arial" w:hAnsi="Arial" w:cs="Arial"/>
          <w:color w:val="7B7B7B" w:themeColor="accent3" w:themeShade="BF"/>
          <w:sz w:val="22"/>
          <w:szCs w:val="22"/>
          <w:lang w:val="en-GB"/>
        </w:rPr>
        <w:t xml:space="preserve"> </w:t>
      </w:r>
      <w:r w:rsidR="00EF3F17">
        <w:rPr>
          <w:rFonts w:ascii="Arial" w:hAnsi="Arial" w:cs="Arial"/>
          <w:color w:val="7B7B7B" w:themeColor="accent3" w:themeShade="BF"/>
          <w:sz w:val="22"/>
          <w:szCs w:val="22"/>
          <w:lang w:val="en-GB"/>
        </w:rPr>
        <w:t>as no</w:t>
      </w:r>
      <w:r>
        <w:rPr>
          <w:rFonts w:ascii="Arial" w:hAnsi="Arial" w:cs="Arial"/>
          <w:color w:val="7B7B7B" w:themeColor="accent3" w:themeShade="BF"/>
          <w:sz w:val="22"/>
          <w:szCs w:val="22"/>
          <w:lang w:val="en-GB"/>
        </w:rPr>
        <w:t xml:space="preserve"> state government will easily give up their jurisdiction and control. Additionally, insolvency law also interacts with general law which might need modification by states.  </w:t>
      </w:r>
    </w:p>
    <w:p w14:paraId="65361747" w14:textId="687818D7" w:rsidR="00681125" w:rsidRDefault="00681125" w:rsidP="00681125">
      <w:pPr>
        <w:contextualSpacing/>
        <w:jc w:val="both"/>
        <w:rPr>
          <w:rFonts w:ascii="Arial" w:hAnsi="Arial" w:cs="Arial"/>
          <w:color w:val="7B7B7B" w:themeColor="accent3" w:themeShade="BF"/>
          <w:sz w:val="22"/>
          <w:szCs w:val="22"/>
          <w:lang w:val="en-GB"/>
        </w:rPr>
      </w:pPr>
    </w:p>
    <w:p w14:paraId="625DD0B0" w14:textId="18C81320" w:rsidR="00341A49" w:rsidRDefault="00341A49" w:rsidP="00681125">
      <w:pPr>
        <w:contextualSpacing/>
        <w:jc w:val="both"/>
        <w:rPr>
          <w:rFonts w:ascii="Arial" w:hAnsi="Arial" w:cs="Arial"/>
          <w:color w:val="7B7B7B" w:themeColor="accent3" w:themeShade="BF"/>
          <w:sz w:val="22"/>
          <w:szCs w:val="22"/>
          <w:lang w:val="en-GB"/>
        </w:rPr>
      </w:pPr>
      <w:r w:rsidRPr="00681125">
        <w:rPr>
          <w:rFonts w:ascii="Arial" w:hAnsi="Arial" w:cs="Arial"/>
          <w:color w:val="7B7B7B" w:themeColor="accent3" w:themeShade="BF"/>
          <w:sz w:val="22"/>
          <w:szCs w:val="22"/>
          <w:lang w:val="en-GB"/>
        </w:rPr>
        <w:t>Territoriality</w:t>
      </w:r>
      <w:r>
        <w:rPr>
          <w:rFonts w:ascii="Arial" w:hAnsi="Arial" w:cs="Arial"/>
          <w:color w:val="7B7B7B" w:themeColor="accent3" w:themeShade="BF"/>
          <w:sz w:val="22"/>
          <w:szCs w:val="22"/>
          <w:lang w:val="en-GB"/>
        </w:rPr>
        <w:t xml:space="preserve"> </w:t>
      </w:r>
      <w:r w:rsidR="00E463A6">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E463A6">
        <w:rPr>
          <w:rFonts w:ascii="Arial" w:hAnsi="Arial" w:cs="Arial"/>
          <w:color w:val="7B7B7B" w:themeColor="accent3" w:themeShade="BF"/>
          <w:sz w:val="22"/>
          <w:szCs w:val="22"/>
          <w:lang w:val="en-GB"/>
        </w:rPr>
        <w:t xml:space="preserve">This approach suggests starting multiple insolvency proceedings </w:t>
      </w:r>
      <w:r w:rsidR="007321B9">
        <w:rPr>
          <w:rFonts w:ascii="Arial" w:hAnsi="Arial" w:cs="Arial"/>
          <w:color w:val="7B7B7B" w:themeColor="accent3" w:themeShade="BF"/>
          <w:sz w:val="22"/>
          <w:szCs w:val="22"/>
          <w:lang w:val="en-GB"/>
        </w:rPr>
        <w:t xml:space="preserve">(all running concurrently) </w:t>
      </w:r>
      <w:r w:rsidR="00E463A6">
        <w:rPr>
          <w:rFonts w:ascii="Arial" w:hAnsi="Arial" w:cs="Arial"/>
          <w:color w:val="7B7B7B" w:themeColor="accent3" w:themeShade="BF"/>
          <w:sz w:val="22"/>
          <w:szCs w:val="22"/>
          <w:lang w:val="en-GB"/>
        </w:rPr>
        <w:t xml:space="preserve">in each jurisdiction </w:t>
      </w:r>
      <w:r w:rsidR="007321B9">
        <w:rPr>
          <w:rFonts w:ascii="Arial" w:hAnsi="Arial" w:cs="Arial"/>
          <w:color w:val="7B7B7B" w:themeColor="accent3" w:themeShade="BF"/>
          <w:sz w:val="22"/>
          <w:szCs w:val="22"/>
          <w:lang w:val="en-GB"/>
        </w:rPr>
        <w:t xml:space="preserve">that </w:t>
      </w:r>
      <w:r w:rsidR="00E463A6">
        <w:rPr>
          <w:rFonts w:ascii="Arial" w:hAnsi="Arial" w:cs="Arial"/>
          <w:color w:val="7B7B7B" w:themeColor="accent3" w:themeShade="BF"/>
          <w:sz w:val="22"/>
          <w:szCs w:val="22"/>
          <w:lang w:val="en-GB"/>
        </w:rPr>
        <w:t>the debtor has assets</w:t>
      </w:r>
      <w:r w:rsidR="007321B9">
        <w:rPr>
          <w:rFonts w:ascii="Arial" w:hAnsi="Arial" w:cs="Arial"/>
          <w:color w:val="7B7B7B" w:themeColor="accent3" w:themeShade="BF"/>
          <w:sz w:val="22"/>
          <w:szCs w:val="22"/>
          <w:lang w:val="en-GB"/>
        </w:rPr>
        <w:t xml:space="preserve"> in</w:t>
      </w:r>
      <w:r w:rsidR="00E463A6">
        <w:rPr>
          <w:rFonts w:ascii="Arial" w:hAnsi="Arial" w:cs="Arial"/>
          <w:color w:val="7B7B7B" w:themeColor="accent3" w:themeShade="BF"/>
          <w:sz w:val="22"/>
          <w:szCs w:val="22"/>
          <w:lang w:val="en-GB"/>
        </w:rPr>
        <w:t xml:space="preserve">. </w:t>
      </w:r>
      <w:r w:rsidR="007321B9">
        <w:rPr>
          <w:rFonts w:ascii="Arial" w:hAnsi="Arial" w:cs="Arial"/>
          <w:color w:val="7B7B7B" w:themeColor="accent3" w:themeShade="BF"/>
          <w:sz w:val="22"/>
          <w:szCs w:val="22"/>
          <w:lang w:val="en-GB"/>
        </w:rPr>
        <w:t xml:space="preserve">Each proceeding is restricted in terms of the assets in the particular jurisdiction and the creditors who can file a claim. This is to protect the national interest and local creditors. </w:t>
      </w:r>
    </w:p>
    <w:p w14:paraId="68629552" w14:textId="77777777" w:rsidR="00BD500B" w:rsidRDefault="007321B9" w:rsidP="00681125">
      <w:pPr>
        <w:contextualSpacing/>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cross-border issues can be resolved by way of more co-operation and co-ordination between </w:t>
      </w:r>
      <w:r w:rsidR="00BD500B">
        <w:rPr>
          <w:rFonts w:ascii="Arial" w:hAnsi="Arial" w:cs="Arial"/>
          <w:color w:val="7B7B7B" w:themeColor="accent3" w:themeShade="BF"/>
          <w:sz w:val="22"/>
          <w:szCs w:val="22"/>
          <w:lang w:val="en-GB"/>
        </w:rPr>
        <w:t xml:space="preserve">various </w:t>
      </w:r>
      <w:r>
        <w:rPr>
          <w:rFonts w:ascii="Arial" w:hAnsi="Arial" w:cs="Arial"/>
          <w:color w:val="7B7B7B" w:themeColor="accent3" w:themeShade="BF"/>
          <w:sz w:val="22"/>
          <w:szCs w:val="22"/>
          <w:lang w:val="en-GB"/>
        </w:rPr>
        <w:t>proceedings</w:t>
      </w:r>
      <w:r w:rsidR="00BD500B">
        <w:rPr>
          <w:rFonts w:ascii="Arial" w:hAnsi="Arial" w:cs="Arial"/>
          <w:color w:val="7B7B7B" w:themeColor="accent3" w:themeShade="BF"/>
          <w:sz w:val="22"/>
          <w:szCs w:val="22"/>
          <w:lang w:val="en-GB"/>
        </w:rPr>
        <w:t xml:space="preserve"> in different jurisdiction</w:t>
      </w:r>
      <w:r>
        <w:rPr>
          <w:rFonts w:ascii="Arial" w:hAnsi="Arial" w:cs="Arial"/>
          <w:color w:val="7B7B7B" w:themeColor="accent3" w:themeShade="BF"/>
          <w:sz w:val="22"/>
          <w:szCs w:val="22"/>
          <w:lang w:val="en-GB"/>
        </w:rPr>
        <w:t xml:space="preserve">. </w:t>
      </w:r>
    </w:p>
    <w:p w14:paraId="33487832" w14:textId="334B836A" w:rsidR="007321B9" w:rsidRDefault="007321B9" w:rsidP="00681125">
      <w:pPr>
        <w:contextualSpacing/>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While this approach can be costly, it is more practical to achieve given limitation of local government</w:t>
      </w:r>
      <w:r w:rsidR="006B0FEB">
        <w:rPr>
          <w:rFonts w:ascii="Arial" w:hAnsi="Arial" w:cs="Arial"/>
          <w:color w:val="7B7B7B" w:themeColor="accent3" w:themeShade="BF"/>
          <w:sz w:val="22"/>
          <w:szCs w:val="22"/>
          <w:lang w:val="en-GB"/>
        </w:rPr>
        <w:t xml:space="preserve"> in</w:t>
      </w:r>
      <w:r>
        <w:rPr>
          <w:rFonts w:ascii="Arial" w:hAnsi="Arial" w:cs="Arial"/>
          <w:color w:val="7B7B7B" w:themeColor="accent3" w:themeShade="BF"/>
          <w:sz w:val="22"/>
          <w:szCs w:val="22"/>
          <w:lang w:val="en-GB"/>
        </w:rPr>
        <w:t xml:space="preserve"> acceptance of foreign jurisdictions.</w:t>
      </w:r>
    </w:p>
    <w:p w14:paraId="01F30AE5" w14:textId="77777777" w:rsidR="00681125" w:rsidRDefault="00681125" w:rsidP="00681125">
      <w:pPr>
        <w:contextualSpacing/>
        <w:jc w:val="both"/>
        <w:rPr>
          <w:rFonts w:ascii="Arial" w:hAnsi="Arial" w:cs="Arial"/>
          <w:color w:val="7B7B7B" w:themeColor="accent3" w:themeShade="BF"/>
          <w:sz w:val="22"/>
          <w:szCs w:val="22"/>
          <w:lang w:val="en-GB"/>
        </w:rPr>
      </w:pPr>
    </w:p>
    <w:p w14:paraId="610E606E" w14:textId="5EA0B520" w:rsidR="00681125" w:rsidRPr="00681125" w:rsidRDefault="00681125" w:rsidP="00681125">
      <w:pPr>
        <w:contextualSpacing/>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34516371" w14:textId="6AFEBF6C" w:rsidR="00C72848" w:rsidRPr="00BF1C6F" w:rsidRDefault="00C72848" w:rsidP="00C053F7">
      <w:pPr>
        <w:ind w:left="720" w:hanging="720"/>
        <w:jc w:val="both"/>
        <w:rPr>
          <w:rFonts w:ascii="Arial" w:hAnsi="Arial" w:cs="Arial"/>
          <w:b/>
          <w:bCs/>
          <w:sz w:val="22"/>
          <w:szCs w:val="22"/>
          <w:lang w:val="en-GB"/>
        </w:rPr>
      </w:pPr>
      <w:r w:rsidRPr="00BF1C6F">
        <w:rPr>
          <w:rFonts w:ascii="Arial" w:hAnsi="Arial" w:cs="Arial"/>
          <w:b/>
          <w:bCs/>
          <w:sz w:val="22"/>
          <w:szCs w:val="22"/>
          <w:lang w:val="en-GB"/>
        </w:rPr>
        <w:t xml:space="preserve">Question </w:t>
      </w:r>
      <w:r w:rsidR="00E6452F" w:rsidRPr="00BF1C6F">
        <w:rPr>
          <w:rFonts w:ascii="Arial" w:hAnsi="Arial" w:cs="Arial"/>
          <w:b/>
          <w:bCs/>
          <w:sz w:val="22"/>
          <w:szCs w:val="22"/>
          <w:lang w:val="en-GB"/>
        </w:rPr>
        <w:t>2.3</w:t>
      </w:r>
      <w:r w:rsidR="00E6452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E6452F" w:rsidRPr="00BF1C6F">
        <w:rPr>
          <w:rFonts w:ascii="Arial" w:hAnsi="Arial" w:cs="Arial"/>
          <w:b/>
          <w:bCs/>
          <w:sz w:val="22"/>
          <w:szCs w:val="22"/>
          <w:lang w:val="en-GB"/>
        </w:rPr>
        <w:t xml:space="preserve">aximum 3 marks] </w:t>
      </w:r>
    </w:p>
    <w:p w14:paraId="64670543" w14:textId="77777777" w:rsidR="00C72848" w:rsidRPr="00BF1C6F" w:rsidRDefault="00C72848" w:rsidP="00C053F7">
      <w:pPr>
        <w:ind w:left="720" w:hanging="720"/>
        <w:jc w:val="both"/>
        <w:rPr>
          <w:rFonts w:ascii="Arial" w:hAnsi="Arial" w:cs="Arial"/>
          <w:b/>
          <w:bCs/>
          <w:sz w:val="22"/>
          <w:szCs w:val="22"/>
          <w:lang w:val="en-GB"/>
        </w:rPr>
      </w:pPr>
    </w:p>
    <w:p w14:paraId="168EBB52" w14:textId="3160AA03" w:rsidR="00C82D87" w:rsidRPr="00BF1C6F" w:rsidRDefault="00E6452F" w:rsidP="00C053F7">
      <w:pPr>
        <w:jc w:val="both"/>
        <w:rPr>
          <w:rFonts w:ascii="Arial" w:hAnsi="Arial" w:cs="Arial"/>
          <w:sz w:val="22"/>
          <w:szCs w:val="22"/>
          <w:lang w:val="en-GB"/>
        </w:rPr>
      </w:pPr>
      <w:r w:rsidRPr="00BF1C6F">
        <w:rPr>
          <w:rFonts w:ascii="Arial" w:hAnsi="Arial" w:cs="Arial"/>
          <w:sz w:val="22"/>
          <w:szCs w:val="22"/>
          <w:lang w:val="en-GB"/>
        </w:rPr>
        <w:t xml:space="preserve">Describe </w:t>
      </w:r>
      <w:r w:rsidRPr="00BF1C6F">
        <w:rPr>
          <w:rFonts w:ascii="Arial" w:hAnsi="Arial" w:cs="Arial"/>
          <w:b/>
          <w:bCs/>
          <w:sz w:val="22"/>
          <w:szCs w:val="22"/>
          <w:lang w:val="en-GB"/>
        </w:rPr>
        <w:t>three</w:t>
      </w:r>
      <w:r w:rsidRPr="00BF1C6F">
        <w:rPr>
          <w:rFonts w:ascii="Arial" w:hAnsi="Arial" w:cs="Arial"/>
          <w:sz w:val="22"/>
          <w:szCs w:val="22"/>
          <w:lang w:val="en-GB"/>
        </w:rPr>
        <w:t xml:space="preserve"> </w:t>
      </w:r>
      <w:r w:rsidR="00EB45AC" w:rsidRPr="00BF1C6F">
        <w:rPr>
          <w:rFonts w:ascii="Arial" w:hAnsi="Arial" w:cs="Arial"/>
          <w:sz w:val="22"/>
          <w:szCs w:val="22"/>
          <w:lang w:val="en-GB"/>
        </w:rPr>
        <w:t xml:space="preserve">recent </w:t>
      </w:r>
      <w:r w:rsidRPr="00BF1C6F">
        <w:rPr>
          <w:rFonts w:ascii="Arial" w:hAnsi="Arial" w:cs="Arial"/>
          <w:sz w:val="22"/>
          <w:szCs w:val="22"/>
          <w:lang w:val="en-GB"/>
        </w:rPr>
        <w:t xml:space="preserve">examples of developments in the Middle East region to reform domestic insolvency laws or to address international insolvency Issues. </w:t>
      </w:r>
    </w:p>
    <w:p w14:paraId="28FA893F" w14:textId="5F41C2D0" w:rsidR="00962045" w:rsidRPr="00F51655" w:rsidRDefault="00962045" w:rsidP="00F51655">
      <w:pPr>
        <w:contextualSpacing/>
        <w:jc w:val="both"/>
        <w:rPr>
          <w:rFonts w:ascii="Arial" w:hAnsi="Arial" w:cs="Arial"/>
          <w:color w:val="7B7B7B" w:themeColor="accent3" w:themeShade="BF"/>
          <w:sz w:val="22"/>
          <w:szCs w:val="22"/>
          <w:lang w:val="en-GB"/>
        </w:rPr>
      </w:pPr>
    </w:p>
    <w:p w14:paraId="572227E7" w14:textId="38054667" w:rsidR="0045683E" w:rsidRDefault="00FC7833" w:rsidP="00FC7833">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Bahrain adopted the Model Law of Cross-Border Insolvency in 2018 </w:t>
      </w:r>
    </w:p>
    <w:p w14:paraId="1253B66C" w14:textId="4A8F1206" w:rsidR="004A71F4" w:rsidRDefault="004A71F4" w:rsidP="004A71F4">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Dubai adopted the Model Law of Cross-Border Insolvency in 2019</w:t>
      </w:r>
    </w:p>
    <w:p w14:paraId="67CEBAB7" w14:textId="1ECF611F" w:rsidR="00FC7833" w:rsidRDefault="00886D96" w:rsidP="00FC7833">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Saudi Arabia has reformed its domestic insolvency law in 2018</w:t>
      </w:r>
    </w:p>
    <w:p w14:paraId="325FF282" w14:textId="14DF69F5" w:rsidR="00852F9D" w:rsidRDefault="00852F9D" w:rsidP="00852F9D">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UAE has reformed its domestic insolvency law in 2016 and 2019</w:t>
      </w:r>
    </w:p>
    <w:p w14:paraId="3D8F48F7" w14:textId="018A4A3D" w:rsidR="00886D96" w:rsidRPr="00FC7833" w:rsidRDefault="00886D96" w:rsidP="00FC7833">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Hawkamah Institute of Corporate governance along with world bank, OECD, INSOL International launched a comparative survey of insolvency systems across Middle East in 2009.</w:t>
      </w:r>
    </w:p>
    <w:p w14:paraId="383B5930" w14:textId="77777777" w:rsidR="00C550C8" w:rsidRPr="00F51655" w:rsidRDefault="00C550C8" w:rsidP="00C053F7">
      <w:pPr>
        <w:contextualSpacing/>
        <w:jc w:val="both"/>
        <w:rPr>
          <w:rFonts w:ascii="Arial" w:hAnsi="Arial" w:cs="Arial"/>
          <w:color w:val="7B7B7B" w:themeColor="accent3" w:themeShade="BF"/>
          <w:sz w:val="22"/>
          <w:szCs w:val="22"/>
          <w:lang w:val="en-GB"/>
        </w:rPr>
      </w:pPr>
    </w:p>
    <w:p w14:paraId="608DD0BD" w14:textId="77777777" w:rsidR="00286AE6" w:rsidRPr="00BF1C6F" w:rsidRDefault="00286AE6">
      <w:pPr>
        <w:rPr>
          <w:rFonts w:ascii="Arial" w:hAnsi="Arial" w:cs="Arial"/>
          <w:b/>
          <w:sz w:val="22"/>
          <w:szCs w:val="22"/>
          <w:lang w:val="en-GB"/>
        </w:rPr>
      </w:pPr>
      <w:r w:rsidRPr="00BF1C6F">
        <w:rPr>
          <w:rFonts w:ascii="Arial" w:hAnsi="Arial" w:cs="Arial"/>
          <w:b/>
          <w:sz w:val="22"/>
          <w:szCs w:val="22"/>
          <w:lang w:val="en-GB"/>
        </w:rPr>
        <w:br w:type="page"/>
      </w:r>
    </w:p>
    <w:p w14:paraId="170A9E71" w14:textId="237BD45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lastRenderedPageBreak/>
        <w:t>QUESTION</w:t>
      </w:r>
      <w:r w:rsidR="00962045" w:rsidRPr="00BF1C6F">
        <w:rPr>
          <w:rFonts w:ascii="Arial" w:hAnsi="Arial" w:cs="Arial"/>
          <w:b/>
          <w:sz w:val="22"/>
          <w:szCs w:val="22"/>
          <w:lang w:val="en-GB"/>
        </w:rPr>
        <w:t xml:space="preserve"> 3 (essay-type questions) [15 marks</w:t>
      </w:r>
      <w:r w:rsidR="006A2646" w:rsidRPr="00BF1C6F">
        <w:rPr>
          <w:rFonts w:ascii="Arial" w:hAnsi="Arial" w:cs="Arial"/>
          <w:b/>
          <w:sz w:val="22"/>
          <w:szCs w:val="22"/>
          <w:lang w:val="en-GB"/>
        </w:rPr>
        <w:t xml:space="preserve"> in total</w:t>
      </w:r>
      <w:r w:rsidR="00962045" w:rsidRPr="00BF1C6F">
        <w:rPr>
          <w:rFonts w:ascii="Arial" w:hAnsi="Arial" w:cs="Arial"/>
          <w:b/>
          <w:sz w:val="22"/>
          <w:szCs w:val="22"/>
          <w:lang w:val="en-GB"/>
        </w:rPr>
        <w:t xml:space="preserve">] </w:t>
      </w:r>
    </w:p>
    <w:p w14:paraId="0D6D151E" w14:textId="2D3B870E" w:rsidR="00962045" w:rsidRPr="00BF1C6F" w:rsidRDefault="00962045" w:rsidP="00C053F7">
      <w:pPr>
        <w:jc w:val="both"/>
        <w:rPr>
          <w:rFonts w:ascii="Arial" w:hAnsi="Arial" w:cs="Arial"/>
          <w:sz w:val="22"/>
          <w:szCs w:val="22"/>
          <w:lang w:val="en-GB"/>
        </w:rPr>
      </w:pPr>
    </w:p>
    <w:p w14:paraId="4DDCEC2C" w14:textId="74A792FA" w:rsidR="00C550C8" w:rsidRPr="00BF1C6F" w:rsidRDefault="00C550C8" w:rsidP="00C053F7">
      <w:pPr>
        <w:ind w:left="720" w:hanging="720"/>
        <w:jc w:val="both"/>
        <w:rPr>
          <w:rFonts w:ascii="Arial" w:hAnsi="Arial" w:cs="Arial"/>
          <w:sz w:val="24"/>
          <w:lang w:val="en-GB"/>
        </w:rPr>
      </w:pPr>
      <w:r w:rsidRPr="00BF1C6F">
        <w:rPr>
          <w:rFonts w:ascii="Arial" w:hAnsi="Arial" w:cs="Arial"/>
          <w:b/>
          <w:bCs/>
          <w:sz w:val="24"/>
          <w:lang w:val="en-GB"/>
        </w:rPr>
        <w:t xml:space="preserve">Question </w:t>
      </w:r>
      <w:r w:rsidR="00807119" w:rsidRPr="00BF1C6F">
        <w:rPr>
          <w:rFonts w:ascii="Arial" w:hAnsi="Arial" w:cs="Arial"/>
          <w:b/>
          <w:bCs/>
          <w:sz w:val="24"/>
          <w:lang w:val="en-GB"/>
        </w:rPr>
        <w:t>3.1</w:t>
      </w:r>
      <w:r w:rsidRPr="00BF1C6F">
        <w:rPr>
          <w:rFonts w:ascii="Arial" w:hAnsi="Arial" w:cs="Arial"/>
          <w:sz w:val="24"/>
          <w:lang w:val="en-GB"/>
        </w:rPr>
        <w:t xml:space="preserve"> </w:t>
      </w:r>
      <w:r w:rsidRPr="00BF1C6F">
        <w:rPr>
          <w:rFonts w:ascii="Arial" w:hAnsi="Arial" w:cs="Arial"/>
          <w:b/>
          <w:sz w:val="24"/>
          <w:lang w:val="en-GB"/>
        </w:rPr>
        <w:t>[</w:t>
      </w:r>
      <w:r w:rsidR="006A2646" w:rsidRPr="00BF1C6F">
        <w:rPr>
          <w:rFonts w:ascii="Arial" w:hAnsi="Arial" w:cs="Arial"/>
          <w:b/>
          <w:sz w:val="24"/>
          <w:lang w:val="en-GB"/>
        </w:rPr>
        <w:t>m</w:t>
      </w:r>
      <w:r w:rsidRPr="00BF1C6F">
        <w:rPr>
          <w:rFonts w:ascii="Arial" w:hAnsi="Arial" w:cs="Arial"/>
          <w:b/>
          <w:sz w:val="24"/>
          <w:lang w:val="en-GB"/>
        </w:rPr>
        <w:t>aximum 5 marks</w:t>
      </w:r>
      <w:r w:rsidRPr="00BF1C6F">
        <w:rPr>
          <w:rFonts w:ascii="Arial" w:hAnsi="Arial" w:cs="Arial"/>
          <w:sz w:val="24"/>
          <w:lang w:val="en-GB"/>
        </w:rPr>
        <w:t>]</w:t>
      </w:r>
    </w:p>
    <w:p w14:paraId="23D3936A" w14:textId="77777777" w:rsidR="00C550C8" w:rsidRPr="00BF1C6F" w:rsidRDefault="00C550C8" w:rsidP="00C053F7">
      <w:pPr>
        <w:ind w:left="720" w:hanging="720"/>
        <w:jc w:val="both"/>
        <w:rPr>
          <w:rFonts w:ascii="Arial" w:hAnsi="Arial" w:cs="Arial"/>
          <w:sz w:val="24"/>
          <w:lang w:val="en-GB"/>
        </w:rPr>
      </w:pPr>
    </w:p>
    <w:p w14:paraId="655B9A0A" w14:textId="77777777" w:rsidR="00C550C8" w:rsidRPr="00BF1C6F" w:rsidRDefault="00544127" w:rsidP="00C053F7">
      <w:pPr>
        <w:jc w:val="both"/>
        <w:rPr>
          <w:rFonts w:ascii="Arial" w:hAnsi="Arial" w:cs="Arial"/>
          <w:sz w:val="24"/>
          <w:lang w:val="en-GB"/>
        </w:rPr>
      </w:pPr>
      <w:r w:rsidRPr="00BF1C6F">
        <w:rPr>
          <w:rFonts w:ascii="Arial" w:hAnsi="Arial" w:cs="Arial"/>
          <w:sz w:val="24"/>
          <w:lang w:val="en-GB"/>
        </w:rPr>
        <w:t xml:space="preserve">Write a brief note on the differences regarding the objectives of insolvency for individuals and corporations. </w:t>
      </w:r>
    </w:p>
    <w:p w14:paraId="318A14AF" w14:textId="77777777" w:rsidR="00C550C8" w:rsidRPr="00BF1C6F" w:rsidRDefault="00C550C8" w:rsidP="00C053F7">
      <w:pPr>
        <w:jc w:val="both"/>
        <w:rPr>
          <w:rFonts w:ascii="Arial" w:hAnsi="Arial" w:cs="Arial"/>
          <w:sz w:val="24"/>
          <w:lang w:val="en-GB"/>
        </w:rPr>
      </w:pPr>
    </w:p>
    <w:p w14:paraId="5ABC0AA8" w14:textId="191CECF6" w:rsidR="00E658E8" w:rsidRDefault="004F577B" w:rsidP="00E658E8">
      <w:pPr>
        <w:contextualSpacing/>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Objectives of Insolvency for Individuals-</w:t>
      </w:r>
    </w:p>
    <w:p w14:paraId="65037C44" w14:textId="3E75EE1F" w:rsidR="004F577B" w:rsidRDefault="004F577B" w:rsidP="004F577B">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Protect the debtor from harassment by creditors. Normally, creditors to individual debtors are financial institution with substantial legal prowess. Insolvency laws are to ensure </w:t>
      </w:r>
      <w:r w:rsidR="00E10CD4">
        <w:rPr>
          <w:rFonts w:ascii="Arial" w:hAnsi="Arial" w:cs="Arial"/>
          <w:color w:val="7B7B7B" w:themeColor="accent3" w:themeShade="BF"/>
          <w:sz w:val="22"/>
          <w:szCs w:val="22"/>
          <w:lang w:val="en-GB"/>
        </w:rPr>
        <w:t xml:space="preserve">against </w:t>
      </w:r>
      <w:r>
        <w:rPr>
          <w:rFonts w:ascii="Arial" w:hAnsi="Arial" w:cs="Arial"/>
          <w:color w:val="7B7B7B" w:themeColor="accent3" w:themeShade="BF"/>
          <w:sz w:val="22"/>
          <w:szCs w:val="22"/>
          <w:lang w:val="en-GB"/>
        </w:rPr>
        <w:t>misuse of such power imbalance by creditors to harass the debtor.</w:t>
      </w:r>
    </w:p>
    <w:p w14:paraId="6247D820" w14:textId="35488409" w:rsidR="004F577B" w:rsidRDefault="004F577B" w:rsidP="004F577B">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To allow individual debtors to make fresh start especially in cases where the insolvency/bankruptcy are due to reasons beyond the control of the debtor.</w:t>
      </w:r>
    </w:p>
    <w:p w14:paraId="7C580C6D" w14:textId="497EB5E2" w:rsidR="00E10CD4" w:rsidRDefault="004F577B" w:rsidP="004F577B">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To </w:t>
      </w:r>
      <w:r w:rsidR="000528B2">
        <w:rPr>
          <w:rFonts w:ascii="Arial" w:hAnsi="Arial" w:cs="Arial"/>
          <w:color w:val="7B7B7B" w:themeColor="accent3" w:themeShade="BF"/>
          <w:sz w:val="22"/>
          <w:szCs w:val="22"/>
          <w:lang w:val="en-GB"/>
        </w:rPr>
        <w:t xml:space="preserve">agree to a formal payment plan by </w:t>
      </w:r>
      <w:r>
        <w:rPr>
          <w:rFonts w:ascii="Arial" w:hAnsi="Arial" w:cs="Arial"/>
          <w:color w:val="7B7B7B" w:themeColor="accent3" w:themeShade="BF"/>
          <w:sz w:val="22"/>
          <w:szCs w:val="22"/>
          <w:lang w:val="en-GB"/>
        </w:rPr>
        <w:t>find</w:t>
      </w:r>
      <w:r w:rsidR="000528B2">
        <w:rPr>
          <w:rFonts w:ascii="Arial" w:hAnsi="Arial" w:cs="Arial"/>
          <w:color w:val="7B7B7B" w:themeColor="accent3" w:themeShade="BF"/>
          <w:sz w:val="22"/>
          <w:szCs w:val="22"/>
          <w:lang w:val="en-GB"/>
        </w:rPr>
        <w:t>ing</w:t>
      </w:r>
      <w:r>
        <w:rPr>
          <w:rFonts w:ascii="Arial" w:hAnsi="Arial" w:cs="Arial"/>
          <w:color w:val="7B7B7B" w:themeColor="accent3" w:themeShade="BF"/>
          <w:sz w:val="22"/>
          <w:szCs w:val="22"/>
          <w:lang w:val="en-GB"/>
        </w:rPr>
        <w:t xml:space="preserve"> a balance between debt servicing and individual’s personal expenses need by restructuring debt servicing from present and future cash flows</w:t>
      </w:r>
      <w:r w:rsidR="00E10CD4">
        <w:rPr>
          <w:rFonts w:ascii="Arial" w:hAnsi="Arial" w:cs="Arial"/>
          <w:color w:val="7B7B7B" w:themeColor="accent3" w:themeShade="BF"/>
          <w:sz w:val="22"/>
          <w:szCs w:val="22"/>
          <w:lang w:val="en-GB"/>
        </w:rPr>
        <w:t xml:space="preserve"> of individual</w:t>
      </w:r>
      <w:r>
        <w:rPr>
          <w:rFonts w:ascii="Arial" w:hAnsi="Arial" w:cs="Arial"/>
          <w:color w:val="7B7B7B" w:themeColor="accent3" w:themeShade="BF"/>
          <w:sz w:val="22"/>
          <w:szCs w:val="22"/>
          <w:lang w:val="en-GB"/>
        </w:rPr>
        <w:t xml:space="preserve">. </w:t>
      </w:r>
    </w:p>
    <w:p w14:paraId="52FFF78B" w14:textId="77777777" w:rsidR="000528B2" w:rsidRDefault="00E10CD4" w:rsidP="004F577B">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To exclude certain essential assets of the Individuals from attachment to maintain his dependents.</w:t>
      </w:r>
    </w:p>
    <w:p w14:paraId="05BB5CE2" w14:textId="57A0965A" w:rsidR="004F577B" w:rsidRPr="004F577B" w:rsidRDefault="000528B2" w:rsidP="004F577B">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To limit the new debt taking capacity of bankrupt individual as well as take up certain positions wherever necessary.</w:t>
      </w:r>
      <w:r w:rsidR="00E10CD4">
        <w:rPr>
          <w:rFonts w:ascii="Arial" w:hAnsi="Arial" w:cs="Arial"/>
          <w:color w:val="7B7B7B" w:themeColor="accent3" w:themeShade="BF"/>
          <w:sz w:val="22"/>
          <w:szCs w:val="22"/>
          <w:lang w:val="en-GB"/>
        </w:rPr>
        <w:t xml:space="preserve"> </w:t>
      </w:r>
      <w:r w:rsidR="004F577B">
        <w:rPr>
          <w:rFonts w:ascii="Arial" w:hAnsi="Arial" w:cs="Arial"/>
          <w:color w:val="7B7B7B" w:themeColor="accent3" w:themeShade="BF"/>
          <w:sz w:val="22"/>
          <w:szCs w:val="22"/>
          <w:lang w:val="en-GB"/>
        </w:rPr>
        <w:t xml:space="preserve">    </w:t>
      </w:r>
    </w:p>
    <w:p w14:paraId="23BA46C1" w14:textId="77777777" w:rsidR="00E658E8" w:rsidRDefault="00E658E8" w:rsidP="00E658E8">
      <w:pPr>
        <w:contextualSpacing/>
        <w:jc w:val="both"/>
        <w:rPr>
          <w:rFonts w:ascii="Arial" w:hAnsi="Arial" w:cs="Arial"/>
          <w:color w:val="7B7B7B" w:themeColor="accent3" w:themeShade="BF"/>
          <w:sz w:val="22"/>
          <w:szCs w:val="22"/>
          <w:lang w:val="en-GB"/>
        </w:rPr>
      </w:pPr>
    </w:p>
    <w:p w14:paraId="0010E0FC" w14:textId="44CA83AD" w:rsidR="00E10CD4" w:rsidRDefault="00E10CD4" w:rsidP="00E10CD4">
      <w:pPr>
        <w:contextualSpacing/>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Objectives of Insolvency for Corporations-</w:t>
      </w:r>
    </w:p>
    <w:p w14:paraId="6C522A13" w14:textId="59EE18C0" w:rsidR="00E658E8" w:rsidRDefault="00E10CD4" w:rsidP="00E10CD4">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To protect the economically viable businesses from being destroyed by actions of individual creditors.</w:t>
      </w:r>
      <w:r w:rsidR="000528B2">
        <w:rPr>
          <w:rFonts w:ascii="Arial" w:hAnsi="Arial" w:cs="Arial"/>
          <w:color w:val="7B7B7B" w:themeColor="accent3" w:themeShade="BF"/>
          <w:sz w:val="22"/>
          <w:szCs w:val="22"/>
          <w:lang w:val="en-GB"/>
        </w:rPr>
        <w:t xml:space="preserve"> This is done by restructuring of the business as well as debt</w:t>
      </w:r>
      <w:r w:rsidR="00C875D8">
        <w:rPr>
          <w:rFonts w:ascii="Arial" w:hAnsi="Arial" w:cs="Arial"/>
          <w:color w:val="7B7B7B" w:themeColor="accent3" w:themeShade="BF"/>
          <w:sz w:val="22"/>
          <w:szCs w:val="22"/>
          <w:lang w:val="en-GB"/>
        </w:rPr>
        <w:t xml:space="preserve"> through a formal process</w:t>
      </w:r>
      <w:r w:rsidR="000528B2">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 </w:t>
      </w:r>
    </w:p>
    <w:p w14:paraId="06032CCF" w14:textId="42D8E677" w:rsidR="00E10CD4" w:rsidRDefault="000528B2" w:rsidP="00E10CD4">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To ensure o</w:t>
      </w:r>
      <w:r w:rsidR="00E10CD4">
        <w:rPr>
          <w:rFonts w:ascii="Arial" w:hAnsi="Arial" w:cs="Arial"/>
          <w:color w:val="7B7B7B" w:themeColor="accent3" w:themeShade="BF"/>
          <w:sz w:val="22"/>
          <w:szCs w:val="22"/>
          <w:lang w:val="en-GB"/>
        </w:rPr>
        <w:t>rderly dissolution of unviable businesses to maximise the recovery for all stakeholders.</w:t>
      </w:r>
    </w:p>
    <w:p w14:paraId="62AD9D27" w14:textId="4CBF37FE" w:rsidR="00E10CD4" w:rsidRPr="00E10CD4" w:rsidRDefault="00E10CD4" w:rsidP="000528B2">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To investigate the abuse for power by corporation’s</w:t>
      </w:r>
      <w:r w:rsidR="000528B2">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stakeholder/</w:t>
      </w:r>
      <w:r w:rsidR="000528B2">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employee/</w:t>
      </w:r>
      <w:r w:rsidR="000528B2">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management</w:t>
      </w:r>
      <w:r w:rsidR="000528B2">
        <w:rPr>
          <w:rFonts w:ascii="Arial" w:hAnsi="Arial" w:cs="Arial"/>
          <w:color w:val="7B7B7B" w:themeColor="accent3" w:themeShade="BF"/>
          <w:sz w:val="22"/>
          <w:szCs w:val="22"/>
          <w:lang w:val="en-GB"/>
        </w:rPr>
        <w:t>/ directors</w:t>
      </w:r>
      <w:r>
        <w:rPr>
          <w:rFonts w:ascii="Arial" w:hAnsi="Arial" w:cs="Arial"/>
          <w:color w:val="7B7B7B" w:themeColor="accent3" w:themeShade="BF"/>
          <w:sz w:val="22"/>
          <w:szCs w:val="22"/>
          <w:lang w:val="en-GB"/>
        </w:rPr>
        <w:t xml:space="preserve"> and assign personal liability</w:t>
      </w:r>
      <w:r w:rsidR="000528B2">
        <w:rPr>
          <w:rFonts w:ascii="Arial" w:hAnsi="Arial" w:cs="Arial"/>
          <w:color w:val="7B7B7B" w:themeColor="accent3" w:themeShade="BF"/>
          <w:sz w:val="22"/>
          <w:szCs w:val="22"/>
          <w:lang w:val="en-GB"/>
        </w:rPr>
        <w:t xml:space="preserve"> wherever necessary</w:t>
      </w:r>
      <w:r>
        <w:rPr>
          <w:rFonts w:ascii="Arial" w:hAnsi="Arial" w:cs="Arial"/>
          <w:color w:val="7B7B7B" w:themeColor="accent3" w:themeShade="BF"/>
          <w:sz w:val="22"/>
          <w:szCs w:val="22"/>
          <w:lang w:val="en-GB"/>
        </w:rPr>
        <w:t xml:space="preserve">.  </w:t>
      </w:r>
    </w:p>
    <w:p w14:paraId="53126936" w14:textId="77777777" w:rsidR="00E658E8" w:rsidRPr="00E658E8" w:rsidRDefault="00E658E8" w:rsidP="00E658E8">
      <w:pPr>
        <w:contextualSpacing/>
        <w:jc w:val="both"/>
        <w:rPr>
          <w:rFonts w:ascii="Arial" w:hAnsi="Arial" w:cs="Arial"/>
          <w:color w:val="7B7B7B" w:themeColor="accent3" w:themeShade="BF"/>
          <w:sz w:val="22"/>
          <w:szCs w:val="22"/>
          <w:lang w:val="en-GB"/>
        </w:rPr>
      </w:pPr>
    </w:p>
    <w:p w14:paraId="5D5A1FA5" w14:textId="77777777" w:rsidR="00D17FDC" w:rsidRPr="00BF1C6F" w:rsidRDefault="00D17FDC" w:rsidP="00C053F7">
      <w:pPr>
        <w:ind w:left="720" w:hanging="720"/>
        <w:jc w:val="both"/>
        <w:rPr>
          <w:rFonts w:ascii="Arial" w:hAnsi="Arial" w:cs="Arial"/>
          <w:sz w:val="24"/>
          <w:lang w:val="en-GB"/>
        </w:rPr>
      </w:pPr>
    </w:p>
    <w:p w14:paraId="755D6AFF" w14:textId="36B9114E" w:rsidR="00C550C8" w:rsidRPr="00BF1C6F" w:rsidRDefault="00C550C8" w:rsidP="00C053F7">
      <w:pPr>
        <w:ind w:left="720" w:hanging="720"/>
        <w:jc w:val="both"/>
        <w:rPr>
          <w:rFonts w:ascii="Arial" w:hAnsi="Arial" w:cs="Arial"/>
          <w:b/>
          <w:bCs/>
          <w:sz w:val="24"/>
          <w:lang w:val="en-GB"/>
        </w:rPr>
      </w:pPr>
      <w:r w:rsidRPr="00BF1C6F">
        <w:rPr>
          <w:rFonts w:ascii="Arial" w:hAnsi="Arial" w:cs="Arial"/>
          <w:b/>
          <w:bCs/>
          <w:sz w:val="24"/>
          <w:lang w:val="en-GB"/>
        </w:rPr>
        <w:t xml:space="preserve">Question </w:t>
      </w:r>
      <w:r w:rsidR="00544127" w:rsidRPr="00BF1C6F">
        <w:rPr>
          <w:rFonts w:ascii="Arial" w:hAnsi="Arial" w:cs="Arial"/>
          <w:b/>
          <w:bCs/>
          <w:sz w:val="24"/>
          <w:lang w:val="en-GB"/>
        </w:rPr>
        <w:t>3.2</w:t>
      </w:r>
      <w:r w:rsidRPr="00BF1C6F">
        <w:rPr>
          <w:rFonts w:ascii="Arial" w:hAnsi="Arial" w:cs="Arial"/>
          <w:b/>
          <w:bCs/>
          <w:sz w:val="24"/>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49F0073B" w14:textId="77777777" w:rsidR="00C550C8" w:rsidRPr="00BF1C6F" w:rsidRDefault="00C550C8" w:rsidP="00C053F7">
      <w:pPr>
        <w:ind w:left="720" w:hanging="720"/>
        <w:jc w:val="both"/>
        <w:rPr>
          <w:rFonts w:ascii="Arial" w:hAnsi="Arial" w:cs="Arial"/>
          <w:sz w:val="24"/>
          <w:lang w:val="en-GB"/>
        </w:rPr>
      </w:pPr>
    </w:p>
    <w:p w14:paraId="5FB8F5FB" w14:textId="3AFA4A56" w:rsidR="00807119" w:rsidRPr="00BF1C6F" w:rsidRDefault="00807119" w:rsidP="00C053F7">
      <w:pPr>
        <w:jc w:val="both"/>
        <w:rPr>
          <w:rFonts w:ascii="Arial" w:hAnsi="Arial" w:cs="Arial"/>
          <w:sz w:val="22"/>
          <w:szCs w:val="22"/>
          <w:lang w:val="en-GB"/>
        </w:rPr>
      </w:pPr>
      <w:r w:rsidRPr="00BF1C6F">
        <w:rPr>
          <w:rFonts w:ascii="Arial" w:hAnsi="Arial" w:cs="Arial"/>
          <w:sz w:val="22"/>
          <w:szCs w:val="22"/>
          <w:lang w:val="en-GB"/>
        </w:rPr>
        <w:t xml:space="preserve">Write a brief note on the difficulties that may be encountered when dealing with insolvency law in a cross-border context relating to pertinent differences in the relevant systems. </w:t>
      </w:r>
    </w:p>
    <w:p w14:paraId="3DAA6780" w14:textId="395910C3" w:rsidR="00962045" w:rsidRDefault="00962045" w:rsidP="00C053F7">
      <w:pPr>
        <w:jc w:val="both"/>
        <w:rPr>
          <w:rFonts w:ascii="Arial" w:hAnsi="Arial" w:cs="Arial"/>
          <w:color w:val="7B7B7B" w:themeColor="accent3" w:themeShade="BF"/>
          <w:sz w:val="22"/>
          <w:szCs w:val="22"/>
          <w:lang w:val="en-GB"/>
        </w:rPr>
      </w:pPr>
    </w:p>
    <w:p w14:paraId="28E4DDF6" w14:textId="7D74A5A8" w:rsidR="00B915FC" w:rsidRDefault="00B915FC"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Following are few of the difficulties that may be encountered in dealing with insolvency law in a cross-border context.</w:t>
      </w:r>
    </w:p>
    <w:p w14:paraId="7F0411DE" w14:textId="77777777" w:rsidR="00B915FC" w:rsidRPr="00270D8B" w:rsidRDefault="00B915FC" w:rsidP="00C053F7">
      <w:pPr>
        <w:jc w:val="both"/>
        <w:rPr>
          <w:rFonts w:ascii="Arial" w:hAnsi="Arial" w:cs="Arial"/>
          <w:color w:val="7B7B7B" w:themeColor="accent3" w:themeShade="BF"/>
          <w:sz w:val="22"/>
          <w:szCs w:val="22"/>
          <w:lang w:val="en-GB"/>
        </w:rPr>
      </w:pPr>
    </w:p>
    <w:p w14:paraId="4AEA09CD" w14:textId="20BFF347" w:rsidR="00872C1C" w:rsidRPr="00C13711" w:rsidRDefault="00C13711" w:rsidP="00C13711">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Choice of </w:t>
      </w:r>
      <w:r w:rsidR="000C4BD9">
        <w:rPr>
          <w:rFonts w:ascii="Arial" w:hAnsi="Arial" w:cs="Arial"/>
          <w:color w:val="7B7B7B" w:themeColor="accent3" w:themeShade="BF"/>
          <w:sz w:val="22"/>
          <w:szCs w:val="22"/>
          <w:lang w:val="en-GB"/>
        </w:rPr>
        <w:t>Forum</w:t>
      </w:r>
      <w:r w:rsidR="00872C1C" w:rsidRPr="00C13711">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 </w:t>
      </w:r>
      <w:r w:rsidR="003B7EBF">
        <w:rPr>
          <w:rFonts w:ascii="Arial" w:hAnsi="Arial" w:cs="Arial"/>
          <w:color w:val="7B7B7B" w:themeColor="accent3" w:themeShade="BF"/>
          <w:sz w:val="22"/>
          <w:szCs w:val="22"/>
          <w:lang w:val="en-GB"/>
        </w:rPr>
        <w:t>Does the court have the jurisdiction to hear and decide on the insolvency case. This depends on the relation of the parties</w:t>
      </w:r>
      <w:r w:rsidR="006C3954">
        <w:rPr>
          <w:rFonts w:ascii="Arial" w:hAnsi="Arial" w:cs="Arial"/>
          <w:color w:val="7B7B7B" w:themeColor="accent3" w:themeShade="BF"/>
          <w:sz w:val="22"/>
          <w:szCs w:val="22"/>
          <w:lang w:val="en-GB"/>
        </w:rPr>
        <w:t xml:space="preserve"> and</w:t>
      </w:r>
      <w:r w:rsidR="003B7EBF">
        <w:rPr>
          <w:rFonts w:ascii="Arial" w:hAnsi="Arial" w:cs="Arial"/>
          <w:color w:val="7B7B7B" w:themeColor="accent3" w:themeShade="BF"/>
          <w:sz w:val="22"/>
          <w:szCs w:val="22"/>
          <w:lang w:val="en-GB"/>
        </w:rPr>
        <w:t xml:space="preserve"> disputes </w:t>
      </w:r>
      <w:r w:rsidR="003A76B3">
        <w:rPr>
          <w:rFonts w:ascii="Arial" w:hAnsi="Arial" w:cs="Arial"/>
          <w:color w:val="7B7B7B" w:themeColor="accent3" w:themeShade="BF"/>
          <w:sz w:val="22"/>
          <w:szCs w:val="22"/>
          <w:lang w:val="en-GB"/>
        </w:rPr>
        <w:t>with the jurisdiction. Presence of proceedings from other jurisdictions</w:t>
      </w:r>
      <w:r w:rsidR="006C3954">
        <w:rPr>
          <w:rFonts w:ascii="Arial" w:hAnsi="Arial" w:cs="Arial"/>
          <w:color w:val="7B7B7B" w:themeColor="accent3" w:themeShade="BF"/>
          <w:sz w:val="22"/>
          <w:szCs w:val="22"/>
          <w:lang w:val="en-GB"/>
        </w:rPr>
        <w:t xml:space="preserve">, </w:t>
      </w:r>
      <w:r w:rsidR="003A76B3">
        <w:rPr>
          <w:rFonts w:ascii="Arial" w:hAnsi="Arial" w:cs="Arial"/>
          <w:color w:val="7B7B7B" w:themeColor="accent3" w:themeShade="BF"/>
          <w:sz w:val="22"/>
          <w:szCs w:val="22"/>
          <w:lang w:val="en-GB"/>
        </w:rPr>
        <w:t xml:space="preserve">foreign parties and </w:t>
      </w:r>
      <w:r w:rsidR="006C3954">
        <w:rPr>
          <w:rFonts w:ascii="Arial" w:hAnsi="Arial" w:cs="Arial"/>
          <w:color w:val="7B7B7B" w:themeColor="accent3" w:themeShade="BF"/>
          <w:sz w:val="22"/>
          <w:szCs w:val="22"/>
          <w:lang w:val="en-GB"/>
        </w:rPr>
        <w:t xml:space="preserve">foeign </w:t>
      </w:r>
      <w:r w:rsidR="003A76B3">
        <w:rPr>
          <w:rFonts w:ascii="Arial" w:hAnsi="Arial" w:cs="Arial"/>
          <w:color w:val="7B7B7B" w:themeColor="accent3" w:themeShade="BF"/>
          <w:sz w:val="22"/>
          <w:szCs w:val="22"/>
          <w:lang w:val="en-GB"/>
        </w:rPr>
        <w:t xml:space="preserve">assets might further complicate the issue. </w:t>
      </w:r>
      <w:r w:rsidR="002B1A34">
        <w:rPr>
          <w:rFonts w:ascii="Arial" w:hAnsi="Arial" w:cs="Arial"/>
          <w:color w:val="7B7B7B" w:themeColor="accent3" w:themeShade="BF"/>
          <w:sz w:val="22"/>
          <w:szCs w:val="22"/>
          <w:lang w:val="en-GB"/>
        </w:rPr>
        <w:t>An generally acceptable criteria is Centre of Main Interest (COMI)  i.e. where the debtor is based out of .</w:t>
      </w:r>
      <w:r w:rsidR="003A76B3">
        <w:rPr>
          <w:rFonts w:ascii="Arial" w:hAnsi="Arial" w:cs="Arial"/>
          <w:color w:val="7B7B7B" w:themeColor="accent3" w:themeShade="BF"/>
          <w:sz w:val="22"/>
          <w:szCs w:val="22"/>
          <w:lang w:val="en-GB"/>
        </w:rPr>
        <w:t xml:space="preserve"> </w:t>
      </w:r>
    </w:p>
    <w:p w14:paraId="31C786B1" w14:textId="1E17F967" w:rsidR="00872C1C" w:rsidRPr="00C13711" w:rsidRDefault="00C71D1D" w:rsidP="00C13711">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Choice of Law</w:t>
      </w:r>
      <w:r w:rsidR="003A76B3">
        <w:rPr>
          <w:rFonts w:ascii="Arial" w:hAnsi="Arial" w:cs="Arial"/>
          <w:color w:val="7B7B7B" w:themeColor="accent3" w:themeShade="BF"/>
          <w:sz w:val="22"/>
          <w:szCs w:val="22"/>
          <w:lang w:val="en-GB"/>
        </w:rPr>
        <w:t xml:space="preserve"> </w:t>
      </w:r>
      <w:r w:rsidR="006C3954">
        <w:rPr>
          <w:rFonts w:ascii="Arial" w:hAnsi="Arial" w:cs="Arial"/>
          <w:color w:val="7B7B7B" w:themeColor="accent3" w:themeShade="BF"/>
          <w:sz w:val="22"/>
          <w:szCs w:val="22"/>
          <w:lang w:val="en-GB"/>
        </w:rPr>
        <w:t>– Decision on which law to be applied i.e. law of the forum or any other law. This depends on the type of legal system i.e. common law or civil law</w:t>
      </w:r>
      <w:r w:rsidR="000668E0">
        <w:rPr>
          <w:rFonts w:ascii="Arial" w:hAnsi="Arial" w:cs="Arial"/>
          <w:color w:val="7B7B7B" w:themeColor="accent3" w:themeShade="BF"/>
          <w:sz w:val="22"/>
          <w:szCs w:val="22"/>
          <w:lang w:val="en-GB"/>
        </w:rPr>
        <w:t xml:space="preserve"> as well as local nuances.</w:t>
      </w:r>
    </w:p>
    <w:p w14:paraId="5306E707" w14:textId="7CA68089" w:rsidR="00FA651A" w:rsidRDefault="00B915FC" w:rsidP="00C13711">
      <w:pPr>
        <w:pStyle w:val="ListParagraph"/>
        <w:numPr>
          <w:ilvl w:val="0"/>
          <w:numId w:val="27"/>
        </w:numPr>
        <w:jc w:val="both"/>
        <w:rPr>
          <w:rFonts w:ascii="Arial" w:hAnsi="Arial" w:cs="Arial"/>
          <w:color w:val="7B7B7B" w:themeColor="accent3" w:themeShade="BF"/>
          <w:sz w:val="22"/>
          <w:szCs w:val="22"/>
          <w:lang w:val="en-GB"/>
        </w:rPr>
      </w:pPr>
      <w:r w:rsidRPr="00C13711">
        <w:rPr>
          <w:rFonts w:ascii="Arial" w:hAnsi="Arial" w:cs="Arial"/>
          <w:color w:val="7B7B7B" w:themeColor="accent3" w:themeShade="BF"/>
          <w:sz w:val="22"/>
          <w:szCs w:val="22"/>
          <w:lang w:val="en-GB"/>
        </w:rPr>
        <w:t>Recognition</w:t>
      </w:r>
      <w:r w:rsidR="00C71D1D">
        <w:rPr>
          <w:rFonts w:ascii="Arial" w:hAnsi="Arial" w:cs="Arial"/>
          <w:color w:val="7B7B7B" w:themeColor="accent3" w:themeShade="BF"/>
          <w:sz w:val="22"/>
          <w:szCs w:val="22"/>
          <w:lang w:val="en-GB"/>
        </w:rPr>
        <w:t>/Enforcement</w:t>
      </w:r>
      <w:r w:rsidRPr="00C13711">
        <w:rPr>
          <w:rFonts w:ascii="Arial" w:hAnsi="Arial" w:cs="Arial"/>
          <w:color w:val="7B7B7B" w:themeColor="accent3" w:themeShade="BF"/>
          <w:sz w:val="22"/>
          <w:szCs w:val="22"/>
          <w:lang w:val="en-GB"/>
        </w:rPr>
        <w:t xml:space="preserve"> of Foreign</w:t>
      </w:r>
      <w:r w:rsidR="000C4BD9">
        <w:rPr>
          <w:rFonts w:ascii="Arial" w:hAnsi="Arial" w:cs="Arial"/>
          <w:color w:val="7B7B7B" w:themeColor="accent3" w:themeShade="BF"/>
          <w:sz w:val="22"/>
          <w:szCs w:val="22"/>
          <w:lang w:val="en-GB"/>
        </w:rPr>
        <w:t xml:space="preserve"> proceedings</w:t>
      </w:r>
      <w:r w:rsidRPr="00C13711">
        <w:rPr>
          <w:rFonts w:ascii="Arial" w:hAnsi="Arial" w:cs="Arial"/>
          <w:color w:val="7B7B7B" w:themeColor="accent3" w:themeShade="BF"/>
          <w:sz w:val="22"/>
          <w:szCs w:val="22"/>
          <w:lang w:val="en-GB"/>
        </w:rPr>
        <w:t xml:space="preserve"> – </w:t>
      </w:r>
      <w:r w:rsidR="006C3954">
        <w:rPr>
          <w:rFonts w:ascii="Arial" w:hAnsi="Arial" w:cs="Arial"/>
          <w:color w:val="7B7B7B" w:themeColor="accent3" w:themeShade="BF"/>
          <w:sz w:val="22"/>
          <w:szCs w:val="22"/>
          <w:lang w:val="en-GB"/>
        </w:rPr>
        <w:t>C</w:t>
      </w:r>
      <w:r w:rsidR="003A76B3">
        <w:rPr>
          <w:rFonts w:ascii="Arial" w:hAnsi="Arial" w:cs="Arial"/>
          <w:color w:val="7B7B7B" w:themeColor="accent3" w:themeShade="BF"/>
          <w:sz w:val="22"/>
          <w:szCs w:val="22"/>
          <w:lang w:val="en-GB"/>
        </w:rPr>
        <w:t xml:space="preserve">an a foreign judgement on the same matter can be enforced. Various aspects such as the court issuing the order, type of judgment, effect of judgment, presence of treaties, etc complicate the matters. </w:t>
      </w:r>
    </w:p>
    <w:p w14:paraId="3CB8A0CA" w14:textId="77777777" w:rsidR="002B1A34" w:rsidRPr="00C13711" w:rsidRDefault="002B1A34" w:rsidP="002B1A34">
      <w:pPr>
        <w:pStyle w:val="ListParagraph"/>
        <w:numPr>
          <w:ilvl w:val="0"/>
          <w:numId w:val="27"/>
        </w:numPr>
        <w:jc w:val="both"/>
        <w:rPr>
          <w:rFonts w:ascii="Arial" w:hAnsi="Arial" w:cs="Arial"/>
          <w:color w:val="7B7B7B" w:themeColor="accent3" w:themeShade="BF"/>
          <w:sz w:val="22"/>
          <w:szCs w:val="22"/>
          <w:lang w:val="en-GB"/>
        </w:rPr>
      </w:pPr>
      <w:r w:rsidRPr="00C13711">
        <w:rPr>
          <w:rFonts w:ascii="Arial" w:hAnsi="Arial" w:cs="Arial"/>
          <w:color w:val="7B7B7B" w:themeColor="accent3" w:themeShade="BF"/>
          <w:sz w:val="22"/>
          <w:szCs w:val="22"/>
          <w:lang w:val="en-GB"/>
        </w:rPr>
        <w:t xml:space="preserve">Differing insolvency language </w:t>
      </w:r>
      <w:r>
        <w:rPr>
          <w:rFonts w:ascii="Arial" w:hAnsi="Arial" w:cs="Arial"/>
          <w:color w:val="7B7B7B" w:themeColor="accent3" w:themeShade="BF"/>
          <w:sz w:val="22"/>
          <w:szCs w:val="22"/>
          <w:lang w:val="en-GB"/>
        </w:rPr>
        <w:t>–</w:t>
      </w:r>
      <w:r w:rsidRPr="00C13711">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There is no standard definition for “Insolvency” across various jurisdictions. This might result in a corporation being insolvent in one jurisdiction while at the same time being solvent in another. </w:t>
      </w:r>
    </w:p>
    <w:p w14:paraId="11FD39C1" w14:textId="77777777" w:rsidR="002B1A34" w:rsidRPr="00C13711" w:rsidRDefault="002B1A34" w:rsidP="002B1A34">
      <w:pPr>
        <w:pStyle w:val="ListParagraph"/>
        <w:numPr>
          <w:ilvl w:val="0"/>
          <w:numId w:val="27"/>
        </w:numPr>
        <w:jc w:val="both"/>
        <w:rPr>
          <w:rFonts w:ascii="Arial" w:hAnsi="Arial" w:cs="Arial"/>
          <w:color w:val="7B7B7B" w:themeColor="accent3" w:themeShade="BF"/>
          <w:sz w:val="22"/>
          <w:szCs w:val="22"/>
          <w:lang w:val="en-GB"/>
        </w:rPr>
      </w:pPr>
      <w:r w:rsidRPr="00C13711">
        <w:rPr>
          <w:rFonts w:ascii="Arial" w:hAnsi="Arial" w:cs="Arial"/>
          <w:color w:val="7B7B7B" w:themeColor="accent3" w:themeShade="BF"/>
          <w:sz w:val="22"/>
          <w:szCs w:val="22"/>
          <w:lang w:val="en-GB"/>
        </w:rPr>
        <w:lastRenderedPageBreak/>
        <w:t xml:space="preserve">Priority of claims – </w:t>
      </w:r>
      <w:r>
        <w:rPr>
          <w:rFonts w:ascii="Arial" w:hAnsi="Arial" w:cs="Arial"/>
          <w:color w:val="7B7B7B" w:themeColor="accent3" w:themeShade="BF"/>
          <w:sz w:val="22"/>
          <w:szCs w:val="22"/>
          <w:lang w:val="en-GB"/>
        </w:rPr>
        <w:t xml:space="preserve">Different jurisdiction treat different claims in differing priority. While some jurisdiction might give priority to some claims such as employees and government taxes, other might not. This becomes even more complex when there is presence of security, netting arrangement, set-off etc. </w:t>
      </w:r>
    </w:p>
    <w:p w14:paraId="1A9E0F2B" w14:textId="77777777" w:rsidR="002B1A34" w:rsidRPr="00C13711" w:rsidRDefault="002B1A34" w:rsidP="002B1A34">
      <w:pPr>
        <w:pStyle w:val="ListParagraph"/>
        <w:ind w:left="360"/>
        <w:jc w:val="both"/>
        <w:rPr>
          <w:rFonts w:ascii="Arial" w:hAnsi="Arial" w:cs="Arial"/>
          <w:color w:val="7B7B7B" w:themeColor="accent3" w:themeShade="BF"/>
          <w:sz w:val="22"/>
          <w:szCs w:val="22"/>
          <w:lang w:val="en-GB"/>
        </w:rPr>
      </w:pPr>
    </w:p>
    <w:p w14:paraId="7B30890D" w14:textId="77777777" w:rsidR="00B915FC" w:rsidRDefault="00B915FC" w:rsidP="00C053F7">
      <w:pPr>
        <w:jc w:val="both"/>
        <w:rPr>
          <w:rFonts w:ascii="Arial" w:hAnsi="Arial" w:cs="Arial"/>
          <w:color w:val="7B7B7B" w:themeColor="accent3" w:themeShade="BF"/>
          <w:sz w:val="22"/>
          <w:szCs w:val="22"/>
          <w:lang w:val="en-GB"/>
        </w:rPr>
      </w:pPr>
    </w:p>
    <w:p w14:paraId="52890B67" w14:textId="77777777" w:rsidR="00FA651A" w:rsidRPr="00270D8B" w:rsidRDefault="00FA651A" w:rsidP="00C053F7">
      <w:pPr>
        <w:jc w:val="both"/>
        <w:rPr>
          <w:rFonts w:ascii="Arial" w:hAnsi="Arial" w:cs="Arial"/>
          <w:color w:val="7B7B7B" w:themeColor="accent3" w:themeShade="BF"/>
          <w:sz w:val="22"/>
          <w:szCs w:val="22"/>
          <w:lang w:val="en-GB"/>
        </w:rPr>
      </w:pPr>
    </w:p>
    <w:p w14:paraId="050B7D02" w14:textId="77777777" w:rsidR="00D17FDC" w:rsidRPr="00270D8B" w:rsidRDefault="00D17FDC" w:rsidP="00C053F7">
      <w:pPr>
        <w:jc w:val="both"/>
        <w:rPr>
          <w:rFonts w:ascii="Arial" w:hAnsi="Arial" w:cs="Arial"/>
          <w:color w:val="7B7B7B" w:themeColor="accent3" w:themeShade="BF"/>
          <w:sz w:val="22"/>
          <w:szCs w:val="22"/>
          <w:lang w:val="en-GB"/>
        </w:rPr>
      </w:pPr>
    </w:p>
    <w:p w14:paraId="4B3595C7" w14:textId="6043A049" w:rsidR="00DF75F8" w:rsidRPr="00BF1C6F" w:rsidRDefault="00DF75F8" w:rsidP="00C053F7">
      <w:pPr>
        <w:ind w:left="720" w:hanging="720"/>
        <w:jc w:val="both"/>
        <w:rPr>
          <w:rFonts w:ascii="Arial" w:hAnsi="Arial" w:cs="Arial"/>
          <w:sz w:val="22"/>
          <w:szCs w:val="22"/>
          <w:shd w:val="clear" w:color="auto" w:fill="FFFFFF"/>
          <w:lang w:val="en-GB"/>
        </w:rPr>
      </w:pPr>
      <w:r w:rsidRPr="00BF1C6F">
        <w:rPr>
          <w:rFonts w:ascii="Arial" w:hAnsi="Arial" w:cs="Arial"/>
          <w:b/>
          <w:bCs/>
          <w:sz w:val="22"/>
          <w:szCs w:val="22"/>
          <w:shd w:val="clear" w:color="auto" w:fill="FFFFFF"/>
          <w:lang w:val="en-GB"/>
        </w:rPr>
        <w:t xml:space="preserve">Question </w:t>
      </w:r>
      <w:r w:rsidR="00962045" w:rsidRPr="00BF1C6F">
        <w:rPr>
          <w:rFonts w:ascii="Arial" w:hAnsi="Arial" w:cs="Arial"/>
          <w:b/>
          <w:bCs/>
          <w:sz w:val="22"/>
          <w:szCs w:val="22"/>
          <w:shd w:val="clear" w:color="auto" w:fill="FFFFFF"/>
          <w:lang w:val="en-GB"/>
        </w:rPr>
        <w:t>3.</w:t>
      </w:r>
      <w:r w:rsidR="00807119" w:rsidRPr="00BF1C6F">
        <w:rPr>
          <w:rFonts w:ascii="Arial" w:hAnsi="Arial" w:cs="Arial"/>
          <w:b/>
          <w:bCs/>
          <w:sz w:val="22"/>
          <w:szCs w:val="22"/>
          <w:shd w:val="clear" w:color="auto" w:fill="FFFFFF"/>
          <w:lang w:val="en-GB"/>
        </w:rPr>
        <w:t>3</w:t>
      </w:r>
      <w:r w:rsidRPr="00BF1C6F">
        <w:rPr>
          <w:rFonts w:ascii="Arial" w:hAnsi="Arial" w:cs="Arial"/>
          <w:b/>
          <w:bCs/>
          <w:sz w:val="22"/>
          <w:szCs w:val="22"/>
          <w:shd w:val="clear" w:color="auto" w:fill="FFFFFF"/>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14F4111F" w14:textId="77777777" w:rsidR="00DF75F8" w:rsidRPr="00BF1C6F" w:rsidRDefault="00DF75F8" w:rsidP="00C053F7">
      <w:pPr>
        <w:ind w:left="720" w:hanging="720"/>
        <w:jc w:val="both"/>
        <w:rPr>
          <w:rFonts w:ascii="Arial" w:hAnsi="Arial" w:cs="Arial"/>
          <w:sz w:val="22"/>
          <w:szCs w:val="22"/>
          <w:shd w:val="clear" w:color="auto" w:fill="FFFFFF"/>
          <w:lang w:val="en-GB"/>
        </w:rPr>
      </w:pPr>
    </w:p>
    <w:p w14:paraId="4AB3EBE7" w14:textId="55D1F185" w:rsidR="00962045" w:rsidRPr="00BF1C6F" w:rsidRDefault="00807119" w:rsidP="00C053F7">
      <w:pPr>
        <w:jc w:val="both"/>
        <w:rPr>
          <w:rFonts w:ascii="Arial" w:hAnsi="Arial" w:cs="Arial"/>
          <w:sz w:val="22"/>
          <w:szCs w:val="22"/>
          <w:lang w:val="en-GB"/>
        </w:rPr>
      </w:pPr>
      <w:r w:rsidRPr="00BF1C6F">
        <w:rPr>
          <w:rFonts w:ascii="Arial" w:hAnsi="Arial" w:cs="Arial"/>
          <w:sz w:val="22"/>
          <w:szCs w:val="22"/>
          <w:shd w:val="clear" w:color="auto" w:fill="FFFFFF"/>
          <w:lang w:val="en-GB"/>
        </w:rPr>
        <w:t>What multilateral steps have been taken in the 21</w:t>
      </w:r>
      <w:r w:rsidRPr="00BF1C6F">
        <w:rPr>
          <w:rFonts w:ascii="Arial" w:hAnsi="Arial" w:cs="Arial"/>
          <w:sz w:val="22"/>
          <w:szCs w:val="22"/>
          <w:shd w:val="clear" w:color="auto" w:fill="FFFFFF"/>
          <w:vertAlign w:val="superscript"/>
          <w:lang w:val="en-GB"/>
        </w:rPr>
        <w:t>st</w:t>
      </w:r>
      <w:r w:rsidRPr="00BF1C6F">
        <w:rPr>
          <w:rFonts w:ascii="Arial" w:hAnsi="Arial" w:cs="Arial"/>
          <w:sz w:val="22"/>
          <w:szCs w:val="22"/>
          <w:shd w:val="clear" w:color="auto" w:fill="FFFFFF"/>
          <w:lang w:val="en-GB"/>
        </w:rPr>
        <w:t xml:space="preserve"> century to promote </w:t>
      </w:r>
      <w:r w:rsidRPr="00BF1C6F">
        <w:rPr>
          <w:rFonts w:ascii="Arial" w:hAnsi="Arial" w:cs="Arial"/>
          <w:sz w:val="22"/>
          <w:szCs w:val="22"/>
          <w:lang w:val="en-GB"/>
        </w:rPr>
        <w:t>harmonisation of domestic insolvency laws?  In your opinion, how much impact are these likely to have in addressing international insolvency issues?  Include reasons for your opinion.</w:t>
      </w:r>
    </w:p>
    <w:p w14:paraId="722B5381" w14:textId="417948FF" w:rsidR="00DF75F8" w:rsidRDefault="00DF75F8" w:rsidP="00C053F7">
      <w:pPr>
        <w:jc w:val="both"/>
        <w:rPr>
          <w:rFonts w:ascii="Arial" w:hAnsi="Arial" w:cs="Arial"/>
          <w:sz w:val="22"/>
          <w:szCs w:val="22"/>
          <w:lang w:val="en-GB"/>
        </w:rPr>
      </w:pPr>
    </w:p>
    <w:p w14:paraId="64F23CA2" w14:textId="10FCE392" w:rsidR="002B1A34" w:rsidRPr="00BF1C6F" w:rsidRDefault="002B1A34" w:rsidP="00C053F7">
      <w:pPr>
        <w:jc w:val="both"/>
        <w:rPr>
          <w:rFonts w:ascii="Arial" w:hAnsi="Arial" w:cs="Arial"/>
          <w:sz w:val="22"/>
          <w:szCs w:val="22"/>
          <w:lang w:val="en-GB"/>
        </w:rPr>
      </w:pPr>
    </w:p>
    <w:p w14:paraId="78232F9B" w14:textId="3EF5C6D7" w:rsidR="00DB04CF" w:rsidRDefault="002B1A34" w:rsidP="00C053F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Following are some of the Multilateral steps taken in 21</w:t>
      </w:r>
      <w:r w:rsidRPr="002B1A34">
        <w:rPr>
          <w:rFonts w:ascii="Arial" w:hAnsi="Arial" w:cs="Arial"/>
          <w:color w:val="7B7B7B" w:themeColor="accent3" w:themeShade="BF"/>
          <w:sz w:val="22"/>
          <w:szCs w:val="22"/>
          <w:vertAlign w:val="superscript"/>
          <w:lang w:val="en-GB"/>
        </w:rPr>
        <w:t>st</w:t>
      </w:r>
      <w:r>
        <w:rPr>
          <w:rFonts w:ascii="Arial" w:hAnsi="Arial" w:cs="Arial"/>
          <w:color w:val="7B7B7B" w:themeColor="accent3" w:themeShade="BF"/>
          <w:sz w:val="22"/>
          <w:szCs w:val="22"/>
          <w:lang w:val="en-GB"/>
        </w:rPr>
        <w:t xml:space="preserve"> century to promote harmonisation- </w:t>
      </w:r>
    </w:p>
    <w:p w14:paraId="4606468E" w14:textId="77777777" w:rsidR="002B1A34" w:rsidRDefault="002B1A34" w:rsidP="00C053F7">
      <w:pPr>
        <w:ind w:left="720" w:hanging="720"/>
        <w:jc w:val="both"/>
        <w:rPr>
          <w:rFonts w:ascii="Arial" w:hAnsi="Arial" w:cs="Arial"/>
          <w:color w:val="7B7B7B" w:themeColor="accent3" w:themeShade="BF"/>
          <w:sz w:val="22"/>
          <w:szCs w:val="22"/>
          <w:lang w:val="en-GB"/>
        </w:rPr>
      </w:pPr>
    </w:p>
    <w:p w14:paraId="348C1FAF" w14:textId="37861677" w:rsidR="00DB04CF" w:rsidRPr="002B1A34" w:rsidRDefault="002B1A34" w:rsidP="002B1A34">
      <w:pPr>
        <w:pStyle w:val="ListParagraph"/>
        <w:numPr>
          <w:ilvl w:val="0"/>
          <w:numId w:val="28"/>
        </w:numPr>
        <w:jc w:val="both"/>
        <w:rPr>
          <w:rFonts w:ascii="Arial" w:hAnsi="Arial" w:cs="Arial"/>
          <w:color w:val="7B7B7B" w:themeColor="accent3" w:themeShade="BF"/>
          <w:sz w:val="22"/>
          <w:szCs w:val="22"/>
          <w:lang w:val="en-GB"/>
        </w:rPr>
      </w:pPr>
      <w:r w:rsidRPr="002B1A34">
        <w:rPr>
          <w:rFonts w:ascii="Arial" w:hAnsi="Arial" w:cs="Arial"/>
          <w:color w:val="7B7B7B" w:themeColor="accent3" w:themeShade="BF"/>
          <w:sz w:val="22"/>
          <w:szCs w:val="22"/>
          <w:lang w:val="en-GB"/>
        </w:rPr>
        <w:t>UNCITRAL</w:t>
      </w:r>
      <w:r>
        <w:rPr>
          <w:rFonts w:ascii="Arial" w:hAnsi="Arial" w:cs="Arial"/>
          <w:color w:val="7B7B7B" w:themeColor="accent3" w:themeShade="BF"/>
          <w:sz w:val="22"/>
          <w:szCs w:val="22"/>
          <w:lang w:val="en-GB"/>
        </w:rPr>
        <w:t>’s legislative guide on insolvency</w:t>
      </w:r>
      <w:r w:rsidRPr="002B1A34">
        <w:rPr>
          <w:rFonts w:ascii="Arial" w:hAnsi="Arial" w:cs="Arial"/>
          <w:color w:val="7B7B7B" w:themeColor="accent3" w:themeShade="BF"/>
          <w:sz w:val="22"/>
          <w:szCs w:val="22"/>
          <w:lang w:val="en-GB"/>
        </w:rPr>
        <w:t xml:space="preserve"> (2004) </w:t>
      </w:r>
    </w:p>
    <w:p w14:paraId="271F3D22" w14:textId="0595B91F" w:rsidR="002B1A34" w:rsidRDefault="002B1A34" w:rsidP="0063526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is a guide prepared by United Nations </w:t>
      </w:r>
      <w:r w:rsidR="0063526E">
        <w:rPr>
          <w:rFonts w:ascii="Arial" w:hAnsi="Arial" w:cs="Arial"/>
          <w:color w:val="7B7B7B" w:themeColor="accent3" w:themeShade="BF"/>
          <w:sz w:val="22"/>
          <w:szCs w:val="22"/>
          <w:lang w:val="en-GB"/>
        </w:rPr>
        <w:t xml:space="preserve">commission on International Trade to be used by the member states as reference when drafting/revising the domestic insolvency laws. This guide provides a common framework to bring in consistencies between insolvency laws of various member states of UN. This framework is not mandatory and can be customised by member states as per their domestic needs. </w:t>
      </w:r>
    </w:p>
    <w:p w14:paraId="16C58DBC" w14:textId="33DB24E9" w:rsidR="002B1A34" w:rsidRDefault="002B1A34" w:rsidP="00C053F7">
      <w:pPr>
        <w:ind w:left="720" w:hanging="720"/>
        <w:jc w:val="both"/>
        <w:rPr>
          <w:rFonts w:ascii="Arial" w:hAnsi="Arial" w:cs="Arial"/>
          <w:color w:val="7B7B7B" w:themeColor="accent3" w:themeShade="BF"/>
          <w:sz w:val="22"/>
          <w:szCs w:val="22"/>
          <w:lang w:val="en-GB"/>
        </w:rPr>
      </w:pPr>
    </w:p>
    <w:p w14:paraId="7923E0A6" w14:textId="5DFF01D7" w:rsidR="002B1A34" w:rsidRPr="0063526E" w:rsidRDefault="0063526E" w:rsidP="0063526E">
      <w:pPr>
        <w:pStyle w:val="ListParagraph"/>
        <w:numPr>
          <w:ilvl w:val="0"/>
          <w:numId w:val="28"/>
        </w:numPr>
        <w:jc w:val="both"/>
        <w:rPr>
          <w:rFonts w:ascii="Arial" w:hAnsi="Arial" w:cs="Arial"/>
          <w:color w:val="7B7B7B" w:themeColor="accent3" w:themeShade="BF"/>
          <w:sz w:val="22"/>
          <w:szCs w:val="22"/>
          <w:lang w:val="en-GB"/>
        </w:rPr>
      </w:pPr>
      <w:r w:rsidRPr="0063526E">
        <w:rPr>
          <w:rFonts w:ascii="Arial" w:hAnsi="Arial" w:cs="Arial"/>
          <w:color w:val="7B7B7B" w:themeColor="accent3" w:themeShade="BF"/>
          <w:sz w:val="22"/>
          <w:szCs w:val="22"/>
          <w:lang w:val="en-GB"/>
        </w:rPr>
        <w:t>The World Bank Principles for Effective Insolvency and Creditor/Debtor Regimes</w:t>
      </w:r>
    </w:p>
    <w:p w14:paraId="111EA170" w14:textId="3CD4F6D4" w:rsidR="00D17FDC" w:rsidRDefault="0063526E" w:rsidP="0063526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guide was developed in early 2000 and revised in 2005, 2011, 2015 and April 2021. IMF and The World Bank requires developing nations to reform their insolvency laws basis this guide and UNCITRAL as a condition of loan support. This has helped in harmonisation efforts. </w:t>
      </w:r>
    </w:p>
    <w:p w14:paraId="7BDCE224" w14:textId="63DC84E6" w:rsidR="0063526E" w:rsidRDefault="0063526E" w:rsidP="00C053F7">
      <w:pPr>
        <w:ind w:left="720" w:hanging="720"/>
        <w:jc w:val="both"/>
        <w:rPr>
          <w:rFonts w:ascii="Arial" w:hAnsi="Arial" w:cs="Arial"/>
          <w:color w:val="7B7B7B" w:themeColor="accent3" w:themeShade="BF"/>
          <w:sz w:val="22"/>
          <w:szCs w:val="22"/>
          <w:lang w:val="en-GB"/>
        </w:rPr>
      </w:pPr>
    </w:p>
    <w:p w14:paraId="1DE35548" w14:textId="397A4E4F" w:rsidR="0063526E" w:rsidRDefault="0063526E" w:rsidP="0063526E">
      <w:pPr>
        <w:pStyle w:val="ListParagraph"/>
        <w:numPr>
          <w:ilvl w:val="0"/>
          <w:numId w:val="2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European Parliament </w:t>
      </w:r>
      <w:r w:rsidR="00640546">
        <w:rPr>
          <w:rFonts w:ascii="Arial" w:hAnsi="Arial" w:cs="Arial"/>
          <w:color w:val="7B7B7B" w:themeColor="accent3" w:themeShade="BF"/>
          <w:sz w:val="22"/>
          <w:szCs w:val="22"/>
          <w:lang w:val="en-GB"/>
        </w:rPr>
        <w:t xml:space="preserve">Report on Harmonisation of Insolvency law </w:t>
      </w:r>
    </w:p>
    <w:p w14:paraId="241AFCA6" w14:textId="59255EB7" w:rsidR="00640546" w:rsidRPr="00640546" w:rsidRDefault="00640546" w:rsidP="0064054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European Parliament Report </w:t>
      </w:r>
      <w:r w:rsidR="003653F6">
        <w:rPr>
          <w:rFonts w:ascii="Arial" w:hAnsi="Arial" w:cs="Arial"/>
          <w:color w:val="7B7B7B" w:themeColor="accent3" w:themeShade="BF"/>
          <w:sz w:val="22"/>
          <w:szCs w:val="22"/>
          <w:lang w:val="en-GB"/>
        </w:rPr>
        <w:t xml:space="preserve">published in 2010 has identified number of </w:t>
      </w:r>
      <w:r w:rsidR="00BE7302">
        <w:rPr>
          <w:rFonts w:ascii="Arial" w:hAnsi="Arial" w:cs="Arial"/>
          <w:color w:val="7B7B7B" w:themeColor="accent3" w:themeShade="BF"/>
          <w:sz w:val="22"/>
          <w:szCs w:val="22"/>
          <w:lang w:val="en-GB"/>
        </w:rPr>
        <w:t>differences</w:t>
      </w:r>
      <w:r w:rsidR="003653F6">
        <w:rPr>
          <w:rFonts w:ascii="Arial" w:hAnsi="Arial" w:cs="Arial"/>
          <w:color w:val="7B7B7B" w:themeColor="accent3" w:themeShade="BF"/>
          <w:sz w:val="22"/>
          <w:szCs w:val="22"/>
          <w:lang w:val="en-GB"/>
        </w:rPr>
        <w:t xml:space="preserve"> in insolvency laws of member states which can be harmonised. </w:t>
      </w:r>
      <w:r w:rsidR="00BE7302">
        <w:rPr>
          <w:rFonts w:ascii="Arial" w:hAnsi="Arial" w:cs="Arial"/>
          <w:color w:val="7B7B7B" w:themeColor="accent3" w:themeShade="BF"/>
          <w:sz w:val="22"/>
          <w:szCs w:val="22"/>
          <w:lang w:val="en-GB"/>
        </w:rPr>
        <w:t>Also,</w:t>
      </w:r>
      <w:r w:rsidR="003653F6">
        <w:rPr>
          <w:rFonts w:ascii="Arial" w:hAnsi="Arial" w:cs="Arial"/>
          <w:color w:val="7B7B7B" w:themeColor="accent3" w:themeShade="BF"/>
          <w:sz w:val="22"/>
          <w:szCs w:val="22"/>
          <w:lang w:val="en-GB"/>
        </w:rPr>
        <w:t xml:space="preserve"> European Commission has come up with a report on its Action plan on Building a Capital Market Union (CMU) with stated objective of convergence of insolvency laws.</w:t>
      </w:r>
    </w:p>
    <w:p w14:paraId="292C4AFF" w14:textId="2345E990" w:rsidR="0063526E" w:rsidRDefault="0063526E" w:rsidP="00C053F7">
      <w:pPr>
        <w:ind w:left="720" w:hanging="720"/>
        <w:jc w:val="both"/>
        <w:rPr>
          <w:rFonts w:ascii="Arial" w:hAnsi="Arial" w:cs="Arial"/>
          <w:color w:val="7B7B7B" w:themeColor="accent3" w:themeShade="BF"/>
          <w:sz w:val="22"/>
          <w:szCs w:val="22"/>
          <w:lang w:val="en-GB"/>
        </w:rPr>
      </w:pPr>
    </w:p>
    <w:p w14:paraId="6C50AB61" w14:textId="77777777" w:rsidR="00BE7302" w:rsidRDefault="00BE7302" w:rsidP="00BE7302">
      <w:pPr>
        <w:ind w:left="720" w:hanging="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While all the above are quite effective in jurisdictions which have adopted these model laws </w:t>
      </w:r>
    </w:p>
    <w:p w14:paraId="3A0664BF" w14:textId="77777777" w:rsidR="00BE7302" w:rsidRDefault="00BE7302" w:rsidP="00BE7302">
      <w:pPr>
        <w:ind w:left="720" w:hanging="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issue remains that majority of the developing world are yet to make substantial progress </w:t>
      </w:r>
    </w:p>
    <w:p w14:paraId="716FEC08" w14:textId="77777777" w:rsidR="00BE7302" w:rsidRDefault="00BE7302" w:rsidP="00BE7302">
      <w:pPr>
        <w:ind w:left="720" w:hanging="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revising their insolvency laws. This makes it still quite difficult to drive efficiencies in the </w:t>
      </w:r>
    </w:p>
    <w:p w14:paraId="4F17FB9D" w14:textId="262DB957" w:rsidR="00BE7302" w:rsidRDefault="00BE7302" w:rsidP="00BE7302">
      <w:pPr>
        <w:ind w:left="720" w:hanging="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international insolvency process. Additionally, even the current available instruments </w:t>
      </w:r>
    </w:p>
    <w:p w14:paraId="7274A2C6" w14:textId="77777777" w:rsidR="00BE7302" w:rsidRDefault="00BE7302" w:rsidP="00BE7302">
      <w:pPr>
        <w:ind w:left="720" w:hanging="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(mentioned above) are far from perfect and some issues such harmonising penalty for  </w:t>
      </w:r>
    </w:p>
    <w:p w14:paraId="4C1DF362" w14:textId="661C9B09" w:rsidR="0063526E" w:rsidRPr="00BE7302" w:rsidRDefault="00BE7302" w:rsidP="00BE7302">
      <w:pPr>
        <w:ind w:left="720" w:hanging="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avoidable transaction yet to be fully addressed.  </w:t>
      </w:r>
    </w:p>
    <w:p w14:paraId="22CC5ED2" w14:textId="77777777" w:rsidR="00BE7302" w:rsidRPr="00BE7302" w:rsidRDefault="00BE7302" w:rsidP="00C053F7">
      <w:pPr>
        <w:ind w:left="720" w:hanging="720"/>
        <w:jc w:val="both"/>
        <w:rPr>
          <w:rFonts w:ascii="Arial" w:hAnsi="Arial" w:cs="Arial"/>
          <w:color w:val="7B7B7B" w:themeColor="accent3" w:themeShade="BF"/>
          <w:sz w:val="22"/>
          <w:szCs w:val="22"/>
          <w:lang w:val="en-GB"/>
        </w:rPr>
      </w:pPr>
    </w:p>
    <w:p w14:paraId="55C402CC" w14:textId="746A48C9" w:rsidR="009B0723" w:rsidRPr="00BF1C6F" w:rsidRDefault="00DF75F8" w:rsidP="00CB3E1F">
      <w:pPr>
        <w:keepNext/>
        <w:jc w:val="both"/>
        <w:rPr>
          <w:rFonts w:ascii="Arial" w:hAnsi="Arial" w:cs="Arial"/>
          <w:b/>
          <w:sz w:val="22"/>
          <w:szCs w:val="22"/>
          <w:lang w:val="en-GB"/>
        </w:rPr>
      </w:pPr>
      <w:r w:rsidRPr="00BF1C6F">
        <w:rPr>
          <w:rFonts w:ascii="Arial" w:hAnsi="Arial" w:cs="Arial"/>
          <w:b/>
          <w:sz w:val="22"/>
          <w:szCs w:val="22"/>
          <w:lang w:val="en-GB"/>
        </w:rPr>
        <w:t>QUESTION 4</w:t>
      </w:r>
      <w:r w:rsidR="009B0723" w:rsidRPr="00BF1C6F">
        <w:rPr>
          <w:rFonts w:ascii="Arial" w:hAnsi="Arial" w:cs="Arial"/>
          <w:b/>
          <w:sz w:val="22"/>
          <w:szCs w:val="22"/>
          <w:lang w:val="en-GB"/>
        </w:rPr>
        <w:t xml:space="preserve"> (fact-based application-type question) [15 marks</w:t>
      </w:r>
      <w:r w:rsidR="006A2646" w:rsidRPr="00BF1C6F">
        <w:rPr>
          <w:rFonts w:ascii="Arial" w:hAnsi="Arial" w:cs="Arial"/>
          <w:b/>
          <w:sz w:val="22"/>
          <w:szCs w:val="22"/>
          <w:lang w:val="en-GB"/>
        </w:rPr>
        <w:t xml:space="preserve"> in total</w:t>
      </w:r>
      <w:r w:rsidR="009B0723" w:rsidRPr="00BF1C6F">
        <w:rPr>
          <w:rFonts w:ascii="Arial" w:hAnsi="Arial" w:cs="Arial"/>
          <w:b/>
          <w:sz w:val="22"/>
          <w:szCs w:val="22"/>
          <w:lang w:val="en-GB"/>
        </w:rPr>
        <w:t>]</w:t>
      </w:r>
    </w:p>
    <w:p w14:paraId="5BAC2B6B" w14:textId="77777777" w:rsidR="009B0723" w:rsidRPr="00BF1C6F" w:rsidRDefault="009B0723" w:rsidP="00CB3E1F">
      <w:pPr>
        <w:keepNext/>
        <w:ind w:left="720" w:hanging="720"/>
        <w:jc w:val="both"/>
        <w:rPr>
          <w:rFonts w:ascii="Arial" w:hAnsi="Arial" w:cs="Arial"/>
          <w:sz w:val="22"/>
          <w:szCs w:val="22"/>
          <w:lang w:val="en-GB"/>
        </w:rPr>
      </w:pPr>
    </w:p>
    <w:p w14:paraId="770A8381" w14:textId="312A41B9" w:rsidR="009B0723" w:rsidRPr="00BF1C6F" w:rsidRDefault="009B0723" w:rsidP="00CB3E1F">
      <w:pPr>
        <w:keepNext/>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Nadir Pty Ltd (</w:t>
      </w:r>
      <w:r w:rsidR="006A2646" w:rsidRPr="00BF1C6F">
        <w:rPr>
          <w:rFonts w:ascii="Arial" w:hAnsi="Arial" w:cs="Arial"/>
          <w:sz w:val="22"/>
          <w:szCs w:val="22"/>
          <w:lang w:val="en-GB"/>
        </w:rPr>
        <w:t>“</w:t>
      </w:r>
      <w:r w:rsidRPr="00BF1C6F">
        <w:rPr>
          <w:rFonts w:ascii="Arial" w:hAnsi="Arial" w:cs="Arial"/>
          <w:sz w:val="22"/>
          <w:szCs w:val="22"/>
          <w:lang w:val="en-GB"/>
        </w:rPr>
        <w:t>Nadir</w:t>
      </w:r>
      <w:r w:rsidR="006A2646" w:rsidRPr="00BF1C6F">
        <w:rPr>
          <w:rFonts w:ascii="Arial" w:hAnsi="Arial" w:cs="Arial"/>
          <w:sz w:val="22"/>
          <w:szCs w:val="22"/>
          <w:lang w:val="en-GB"/>
        </w:rPr>
        <w:t>”</w:t>
      </w:r>
      <w:r w:rsidRPr="00BF1C6F">
        <w:rPr>
          <w:rFonts w:ascii="Arial" w:hAnsi="Arial" w:cs="Arial"/>
          <w:sz w:val="22"/>
          <w:szCs w:val="22"/>
          <w:lang w:val="en-GB"/>
        </w:rPr>
        <w:t>) is a company registered in Utopia.  Originally it was incorporated in the neighbouring country of Erewhon before moving its registration and head office to Utopia one month ago.  Apex Pty Ltd (</w:t>
      </w:r>
      <w:r w:rsidR="00D17FDC" w:rsidRPr="00BF1C6F">
        <w:rPr>
          <w:rFonts w:ascii="Arial" w:hAnsi="Arial" w:cs="Arial"/>
          <w:sz w:val="22"/>
          <w:szCs w:val="22"/>
          <w:lang w:val="en-GB"/>
        </w:rPr>
        <w:t>“</w:t>
      </w:r>
      <w:r w:rsidRPr="00BF1C6F">
        <w:rPr>
          <w:rFonts w:ascii="Arial" w:hAnsi="Arial" w:cs="Arial"/>
          <w:sz w:val="22"/>
          <w:szCs w:val="22"/>
          <w:lang w:val="en-GB"/>
        </w:rPr>
        <w:t>Apex</w:t>
      </w:r>
      <w:r w:rsidR="00D17FDC" w:rsidRPr="00BF1C6F">
        <w:rPr>
          <w:rFonts w:ascii="Arial" w:hAnsi="Arial" w:cs="Arial"/>
          <w:sz w:val="22"/>
          <w:szCs w:val="22"/>
          <w:lang w:val="en-GB"/>
        </w:rPr>
        <w:t>”</w:t>
      </w:r>
      <w:r w:rsidRPr="00BF1C6F">
        <w:rPr>
          <w:rFonts w:ascii="Arial" w:hAnsi="Arial" w:cs="Arial"/>
          <w:sz w:val="22"/>
          <w:szCs w:val="22"/>
          <w:lang w:val="en-GB"/>
        </w:rPr>
        <w:t xml:space="preserve">)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BF1C6F" w:rsidRDefault="009B0723" w:rsidP="00C053F7">
      <w:pPr>
        <w:autoSpaceDE w:val="0"/>
        <w:autoSpaceDN w:val="0"/>
        <w:adjustRightInd w:val="0"/>
        <w:jc w:val="both"/>
        <w:rPr>
          <w:rFonts w:ascii="Arial" w:hAnsi="Arial" w:cs="Arial"/>
          <w:sz w:val="22"/>
          <w:szCs w:val="22"/>
          <w:lang w:val="en-GB"/>
        </w:rPr>
      </w:pPr>
    </w:p>
    <w:p w14:paraId="3A3BB04C" w14:textId="77777777"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BF1C6F" w:rsidRDefault="009B0723" w:rsidP="00C053F7">
      <w:pPr>
        <w:autoSpaceDE w:val="0"/>
        <w:autoSpaceDN w:val="0"/>
        <w:adjustRightInd w:val="0"/>
        <w:jc w:val="both"/>
        <w:rPr>
          <w:rFonts w:ascii="Arial" w:hAnsi="Arial" w:cs="Arial"/>
          <w:sz w:val="22"/>
          <w:szCs w:val="22"/>
          <w:lang w:val="en-GB"/>
        </w:rPr>
      </w:pPr>
    </w:p>
    <w:p w14:paraId="277972EC" w14:textId="2B35A445"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If you require additional information to answer </w:t>
      </w:r>
      <w:r w:rsidR="002D0021" w:rsidRPr="00BF1C6F">
        <w:rPr>
          <w:rFonts w:ascii="Arial" w:hAnsi="Arial" w:cs="Arial"/>
          <w:sz w:val="22"/>
          <w:szCs w:val="22"/>
          <w:lang w:val="en-GB"/>
        </w:rPr>
        <w:t>the questions</w:t>
      </w:r>
      <w:r w:rsidR="00D17FDC" w:rsidRPr="00BF1C6F">
        <w:rPr>
          <w:rFonts w:ascii="Arial" w:hAnsi="Arial" w:cs="Arial"/>
          <w:sz w:val="22"/>
          <w:szCs w:val="22"/>
          <w:lang w:val="en-GB"/>
        </w:rPr>
        <w:t xml:space="preserve"> that follow</w:t>
      </w:r>
      <w:r w:rsidRPr="00BF1C6F">
        <w:rPr>
          <w:rFonts w:ascii="Arial" w:hAnsi="Arial" w:cs="Arial"/>
          <w:sz w:val="22"/>
          <w:szCs w:val="22"/>
          <w:lang w:val="en-GB"/>
        </w:rPr>
        <w:t xml:space="preserve">, briefly state what </w:t>
      </w:r>
      <w:r w:rsidR="00D17FDC" w:rsidRPr="00BF1C6F">
        <w:rPr>
          <w:rFonts w:ascii="Arial" w:hAnsi="Arial" w:cs="Arial"/>
          <w:sz w:val="22"/>
          <w:szCs w:val="22"/>
          <w:lang w:val="en-GB"/>
        </w:rPr>
        <w:t xml:space="preserve">information </w:t>
      </w:r>
      <w:r w:rsidRPr="00BF1C6F">
        <w:rPr>
          <w:rFonts w:ascii="Arial" w:hAnsi="Arial" w:cs="Arial"/>
          <w:sz w:val="22"/>
          <w:szCs w:val="22"/>
          <w:lang w:val="en-GB"/>
        </w:rPr>
        <w:t xml:space="preserve">it is </w:t>
      </w:r>
      <w:r w:rsidR="00D17FDC" w:rsidRPr="00BF1C6F">
        <w:rPr>
          <w:rFonts w:ascii="Arial" w:hAnsi="Arial" w:cs="Arial"/>
          <w:sz w:val="22"/>
          <w:szCs w:val="22"/>
          <w:lang w:val="en-GB"/>
        </w:rPr>
        <w:t xml:space="preserve">you require </w:t>
      </w:r>
      <w:r w:rsidRPr="00BF1C6F">
        <w:rPr>
          <w:rFonts w:ascii="Arial" w:hAnsi="Arial" w:cs="Arial"/>
          <w:sz w:val="22"/>
          <w:szCs w:val="22"/>
          <w:lang w:val="en-GB"/>
        </w:rPr>
        <w:t xml:space="preserve">and why it is relevant. </w:t>
      </w:r>
    </w:p>
    <w:p w14:paraId="793A98A7" w14:textId="77777777" w:rsidR="009B0723" w:rsidRPr="00BF1C6F" w:rsidRDefault="009B0723" w:rsidP="00C053F7">
      <w:pPr>
        <w:autoSpaceDE w:val="0"/>
        <w:autoSpaceDN w:val="0"/>
        <w:adjustRightInd w:val="0"/>
        <w:jc w:val="both"/>
        <w:rPr>
          <w:rFonts w:ascii="Arial" w:hAnsi="Arial" w:cs="Arial"/>
          <w:sz w:val="22"/>
          <w:szCs w:val="22"/>
          <w:lang w:val="en-GB"/>
        </w:rPr>
      </w:pPr>
    </w:p>
    <w:p w14:paraId="3EEBCF39" w14:textId="33DECB09" w:rsidR="002F75A3" w:rsidRPr="00BF1C6F" w:rsidRDefault="009B0723" w:rsidP="00C053F7">
      <w:pPr>
        <w:jc w:val="both"/>
        <w:rPr>
          <w:rFonts w:ascii="Arial" w:hAnsi="Arial" w:cs="Arial"/>
          <w:sz w:val="22"/>
          <w:szCs w:val="22"/>
          <w:lang w:val="en-GB"/>
        </w:rPr>
      </w:pPr>
      <w:bookmarkStart w:id="0" w:name="_Hlk17745211"/>
      <w:r w:rsidRPr="00BF1C6F">
        <w:rPr>
          <w:rFonts w:ascii="Arial" w:hAnsi="Arial" w:cs="Arial"/>
          <w:b/>
          <w:bCs/>
          <w:sz w:val="22"/>
          <w:szCs w:val="22"/>
          <w:lang w:val="en-GB"/>
        </w:rPr>
        <w:t>Question 4.1 [</w:t>
      </w:r>
      <w:r w:rsidR="00D17FDC" w:rsidRPr="00BF1C6F">
        <w:rPr>
          <w:rFonts w:ascii="Arial" w:hAnsi="Arial" w:cs="Arial"/>
          <w:b/>
          <w:bCs/>
          <w:sz w:val="22"/>
          <w:szCs w:val="22"/>
          <w:lang w:val="en-GB"/>
        </w:rPr>
        <w:t>m</w:t>
      </w:r>
      <w:r w:rsidRPr="00BF1C6F">
        <w:rPr>
          <w:rFonts w:ascii="Arial" w:hAnsi="Arial" w:cs="Arial"/>
          <w:b/>
          <w:bCs/>
          <w:sz w:val="22"/>
          <w:szCs w:val="22"/>
          <w:lang w:val="en-GB"/>
        </w:rPr>
        <w:t>aximum 5 marks]</w:t>
      </w:r>
      <w:r w:rsidRPr="00BF1C6F">
        <w:rPr>
          <w:rFonts w:ascii="Arial" w:hAnsi="Arial" w:cs="Arial"/>
          <w:sz w:val="22"/>
          <w:szCs w:val="22"/>
          <w:lang w:val="en-GB"/>
        </w:rPr>
        <w:t xml:space="preserve"> </w:t>
      </w:r>
    </w:p>
    <w:p w14:paraId="0FD43ABB" w14:textId="77777777" w:rsidR="002F75A3" w:rsidRPr="00BF1C6F" w:rsidRDefault="002F75A3" w:rsidP="00C053F7">
      <w:pPr>
        <w:jc w:val="both"/>
        <w:rPr>
          <w:rFonts w:ascii="Arial" w:hAnsi="Arial" w:cs="Arial"/>
          <w:sz w:val="22"/>
          <w:szCs w:val="22"/>
          <w:lang w:val="en-GB"/>
        </w:rPr>
      </w:pPr>
    </w:p>
    <w:p w14:paraId="57FF4576" w14:textId="68DC754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C81917" w:rsidRDefault="002F75A3" w:rsidP="00C053F7">
      <w:pPr>
        <w:jc w:val="both"/>
        <w:rPr>
          <w:rFonts w:ascii="Arial" w:hAnsi="Arial" w:cs="Arial"/>
          <w:color w:val="7B7B7B" w:themeColor="accent3" w:themeShade="BF"/>
          <w:sz w:val="22"/>
          <w:szCs w:val="22"/>
          <w:lang w:val="en-GB"/>
        </w:rPr>
      </w:pPr>
    </w:p>
    <w:p w14:paraId="60FA0E85" w14:textId="5F6EAD67" w:rsidR="00C81917" w:rsidRDefault="00C81917" w:rsidP="00C053F7">
      <w:pPr>
        <w:jc w:val="both"/>
        <w:rPr>
          <w:rFonts w:ascii="Arial" w:hAnsi="Arial" w:cs="Arial"/>
          <w:color w:val="7B7B7B" w:themeColor="accent3" w:themeShade="BF"/>
          <w:sz w:val="22"/>
          <w:szCs w:val="22"/>
          <w:lang w:val="en-GB"/>
        </w:rPr>
      </w:pPr>
    </w:p>
    <w:p w14:paraId="33FF27BA" w14:textId="5EA3E635" w:rsidR="00C81917" w:rsidRDefault="00C81917" w:rsidP="00C053F7">
      <w:pPr>
        <w:jc w:val="both"/>
        <w:rPr>
          <w:rFonts w:ascii="Arial" w:hAnsi="Arial" w:cs="Arial"/>
          <w:color w:val="7B7B7B" w:themeColor="accent3" w:themeShade="BF"/>
          <w:sz w:val="22"/>
          <w:szCs w:val="22"/>
          <w:lang w:val="en-GB"/>
        </w:rPr>
      </w:pPr>
    </w:p>
    <w:p w14:paraId="37853E85" w14:textId="0C877282" w:rsidR="00C81917" w:rsidRDefault="0083149B" w:rsidP="00C053F7">
      <w:pPr>
        <w:jc w:val="both"/>
        <w:rPr>
          <w:rFonts w:ascii="Arial" w:hAnsi="Arial" w:cs="Arial"/>
          <w:color w:val="7B7B7B" w:themeColor="accent3" w:themeShade="BF"/>
          <w:sz w:val="22"/>
          <w:szCs w:val="22"/>
          <w:lang w:val="en-GB"/>
        </w:rPr>
      </w:pPr>
      <w:r w:rsidRPr="0083149B">
        <w:rPr>
          <w:rFonts w:ascii="Arial" w:hAnsi="Arial" w:cs="Arial"/>
          <w:color w:val="7B7B7B" w:themeColor="accent3" w:themeShade="BF"/>
          <w:sz w:val="22"/>
          <w:szCs w:val="22"/>
          <w:lang w:val="en-GB"/>
        </w:rPr>
        <w:t>UNCITRAL Model Law on Cross-border Insolvency has been adopted by Utopia without modification</w:t>
      </w:r>
      <w:r>
        <w:rPr>
          <w:rFonts w:ascii="Arial" w:hAnsi="Arial" w:cs="Arial"/>
          <w:color w:val="7B7B7B" w:themeColor="accent3" w:themeShade="BF"/>
          <w:sz w:val="22"/>
          <w:szCs w:val="22"/>
          <w:lang w:val="en-GB"/>
        </w:rPr>
        <w:t xml:space="preserve">. This mandates co-operation and communication between Utopian court and any other foreign courts including that of Erewhon. </w:t>
      </w:r>
    </w:p>
    <w:p w14:paraId="08C7CBF8" w14:textId="05128CFE" w:rsidR="00C81917" w:rsidRDefault="0083149B" w:rsidP="00C053F7">
      <w:pPr>
        <w:jc w:val="both"/>
        <w:rPr>
          <w:rFonts w:ascii="Arial" w:hAnsi="Arial" w:cs="Arial"/>
          <w:color w:val="7B7B7B" w:themeColor="accent3" w:themeShade="BF"/>
          <w:sz w:val="22"/>
          <w:szCs w:val="22"/>
          <w:lang w:val="en-GB"/>
        </w:rPr>
      </w:pPr>
      <w:r w:rsidRPr="0083149B">
        <w:rPr>
          <w:rFonts w:ascii="Arial" w:hAnsi="Arial" w:cs="Arial"/>
          <w:color w:val="7B7B7B" w:themeColor="accent3" w:themeShade="BF"/>
          <w:sz w:val="22"/>
          <w:szCs w:val="22"/>
          <w:lang w:val="en-GB"/>
        </w:rPr>
        <w:t>UNCITRAL</w:t>
      </w:r>
      <w:r>
        <w:rPr>
          <w:rFonts w:ascii="Arial" w:hAnsi="Arial" w:cs="Arial"/>
          <w:color w:val="7B7B7B" w:themeColor="accent3" w:themeShade="BF"/>
          <w:sz w:val="22"/>
          <w:szCs w:val="22"/>
          <w:lang w:val="en-GB"/>
        </w:rPr>
        <w:t xml:space="preserve"> practice guide on cross-border insolvency cooperation will provide the liquidator with information on practical aspects of co-operation and communication with Utopian court.</w:t>
      </w:r>
    </w:p>
    <w:p w14:paraId="33B79CE7" w14:textId="46F3A3A0" w:rsidR="0083149B" w:rsidRDefault="0083149B"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Liquidator can negotiate with Apex for a co-ordination agreement and approach the court once finalised. Else petition utopian court highlighting the liquidation order passed by Erewhon’s court.  </w:t>
      </w:r>
    </w:p>
    <w:p w14:paraId="3FD6872D" w14:textId="240C8D9C" w:rsidR="00C81917" w:rsidRDefault="00C81917" w:rsidP="00C053F7">
      <w:pPr>
        <w:jc w:val="both"/>
        <w:rPr>
          <w:rFonts w:ascii="Arial" w:hAnsi="Arial" w:cs="Arial"/>
          <w:color w:val="7B7B7B" w:themeColor="accent3" w:themeShade="BF"/>
          <w:sz w:val="22"/>
          <w:szCs w:val="22"/>
          <w:lang w:val="en-GB"/>
        </w:rPr>
      </w:pPr>
    </w:p>
    <w:p w14:paraId="10A15F5C" w14:textId="77777777" w:rsidR="00C81917" w:rsidRPr="00C81917" w:rsidRDefault="00C81917" w:rsidP="00C053F7">
      <w:pPr>
        <w:jc w:val="both"/>
        <w:rPr>
          <w:rFonts w:ascii="Arial" w:hAnsi="Arial" w:cs="Arial"/>
          <w:color w:val="7B7B7B" w:themeColor="accent3" w:themeShade="BF"/>
          <w:sz w:val="22"/>
          <w:szCs w:val="22"/>
          <w:lang w:val="en-GB"/>
        </w:rPr>
      </w:pPr>
    </w:p>
    <w:p w14:paraId="40921E31" w14:textId="03BABB99" w:rsidR="002F75A3"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4.2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2 marks] </w:t>
      </w:r>
    </w:p>
    <w:p w14:paraId="6433B0AC" w14:textId="77777777" w:rsidR="002F75A3" w:rsidRPr="00BF1C6F" w:rsidRDefault="002F75A3" w:rsidP="00C053F7">
      <w:pPr>
        <w:jc w:val="both"/>
        <w:rPr>
          <w:rFonts w:ascii="Arial" w:hAnsi="Arial" w:cs="Arial"/>
          <w:b/>
          <w:bCs/>
          <w:sz w:val="22"/>
          <w:szCs w:val="22"/>
          <w:lang w:val="en-GB"/>
        </w:rPr>
      </w:pPr>
    </w:p>
    <w:p w14:paraId="0A3FD337" w14:textId="364EC47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Would it make any difference to your answer </w:t>
      </w:r>
      <w:r w:rsidR="00055893" w:rsidRPr="00BF1C6F">
        <w:rPr>
          <w:rFonts w:ascii="Arial" w:hAnsi="Arial" w:cs="Arial"/>
          <w:sz w:val="22"/>
          <w:szCs w:val="22"/>
          <w:lang w:val="en-GB"/>
        </w:rPr>
        <w:t xml:space="preserve">in question 4.1 </w:t>
      </w:r>
      <w:r w:rsidRPr="00BF1C6F">
        <w:rPr>
          <w:rFonts w:ascii="Arial" w:hAnsi="Arial" w:cs="Arial"/>
          <w:sz w:val="22"/>
          <w:szCs w:val="22"/>
          <w:lang w:val="en-GB"/>
        </w:rPr>
        <w:t>in the following two alternative scenarios to Apex suing for its debt</w:t>
      </w:r>
      <w:r w:rsidR="002D3473" w:rsidRPr="00BF1C6F">
        <w:rPr>
          <w:rFonts w:ascii="Arial" w:hAnsi="Arial" w:cs="Arial"/>
          <w:sz w:val="22"/>
          <w:szCs w:val="22"/>
          <w:lang w:val="en-GB"/>
        </w:rPr>
        <w:t>?</w:t>
      </w:r>
    </w:p>
    <w:p w14:paraId="567B0BCF" w14:textId="77777777" w:rsidR="002D3473" w:rsidRPr="00BF1C6F" w:rsidRDefault="002D3473" w:rsidP="00C053F7">
      <w:pPr>
        <w:jc w:val="both"/>
        <w:rPr>
          <w:rFonts w:ascii="Arial" w:hAnsi="Arial" w:cs="Arial"/>
          <w:sz w:val="22"/>
          <w:szCs w:val="22"/>
          <w:lang w:val="en-GB"/>
        </w:rPr>
      </w:pPr>
    </w:p>
    <w:p w14:paraId="4D96A9D7" w14:textId="140C3740"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Apex had filed proceedings to wind-up Nadir, but the matter had not yet been heard.</w:t>
      </w:r>
    </w:p>
    <w:p w14:paraId="33B046DA" w14:textId="77777777" w:rsidR="002D3473" w:rsidRPr="00BF1C6F" w:rsidRDefault="002D3473" w:rsidP="00055893">
      <w:pPr>
        <w:ind w:left="426"/>
        <w:jc w:val="both"/>
        <w:rPr>
          <w:rFonts w:ascii="Arial" w:hAnsi="Arial" w:cs="Arial"/>
          <w:sz w:val="22"/>
          <w:szCs w:val="22"/>
          <w:lang w:val="en-GB"/>
        </w:rPr>
      </w:pPr>
    </w:p>
    <w:p w14:paraId="27FE742D" w14:textId="188FF978"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 xml:space="preserve">Apex had obtained a court order to wind-up Nadir in Utopia prior to the Erewhon winding-up order. </w:t>
      </w:r>
    </w:p>
    <w:p w14:paraId="4D085C19" w14:textId="77777777" w:rsidR="00942AB8" w:rsidRPr="00942AB8" w:rsidRDefault="00942AB8" w:rsidP="00C053F7">
      <w:pPr>
        <w:jc w:val="both"/>
        <w:rPr>
          <w:rFonts w:ascii="Arial" w:hAnsi="Arial" w:cs="Arial"/>
          <w:color w:val="7B7B7B" w:themeColor="accent3" w:themeShade="BF"/>
          <w:sz w:val="22"/>
          <w:szCs w:val="22"/>
          <w:lang w:val="en-GB"/>
        </w:rPr>
      </w:pPr>
    </w:p>
    <w:p w14:paraId="32046641" w14:textId="66C9A306" w:rsidR="00942AB8" w:rsidRDefault="00942AB8" w:rsidP="00942AB8">
      <w:pPr>
        <w:pStyle w:val="ListParagraph"/>
        <w:numPr>
          <w:ilvl w:val="0"/>
          <w:numId w:val="29"/>
        </w:num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Matter has not been heard – Make the utopian court aware of the liquidation order passed by Erwhon court and get it implemented in Utopia. Apex can become part of the existing liquidation process as a creditor.</w:t>
      </w:r>
    </w:p>
    <w:p w14:paraId="637909A1" w14:textId="55E8E45A" w:rsidR="00942AB8" w:rsidRPr="00942AB8" w:rsidRDefault="00942AB8" w:rsidP="00942AB8">
      <w:pPr>
        <w:pStyle w:val="ListParagraph"/>
        <w:numPr>
          <w:ilvl w:val="0"/>
          <w:numId w:val="29"/>
        </w:num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Utopian court has order wind-up order – Negotiate co-ordination agreement with Utopian liquidator to ensure assets are fairly distributed between all creditors including apex and Erewhon creditors. </w:t>
      </w:r>
    </w:p>
    <w:p w14:paraId="67C4CFBF" w14:textId="77777777" w:rsidR="00942AB8" w:rsidRPr="00942AB8" w:rsidRDefault="00942AB8" w:rsidP="00C053F7">
      <w:pPr>
        <w:jc w:val="both"/>
        <w:rPr>
          <w:rFonts w:ascii="Arial" w:hAnsi="Arial" w:cs="Arial"/>
          <w:color w:val="7B7B7B" w:themeColor="accent3" w:themeShade="BF"/>
          <w:sz w:val="22"/>
          <w:szCs w:val="22"/>
          <w:lang w:val="en-GB"/>
        </w:rPr>
      </w:pPr>
    </w:p>
    <w:p w14:paraId="5C3BD34A" w14:textId="77777777" w:rsidR="00942AB8" w:rsidRPr="00942AB8" w:rsidRDefault="00942AB8" w:rsidP="00C053F7">
      <w:pPr>
        <w:jc w:val="both"/>
        <w:rPr>
          <w:rFonts w:ascii="Arial" w:hAnsi="Arial" w:cs="Arial"/>
          <w:color w:val="7B7B7B" w:themeColor="accent3" w:themeShade="BF"/>
          <w:sz w:val="22"/>
          <w:szCs w:val="22"/>
          <w:lang w:val="en-GB"/>
        </w:rPr>
      </w:pPr>
    </w:p>
    <w:p w14:paraId="029F2CDE" w14:textId="77777777" w:rsidR="00942AB8" w:rsidRDefault="00942AB8" w:rsidP="00C053F7">
      <w:pPr>
        <w:jc w:val="both"/>
        <w:rPr>
          <w:rFonts w:ascii="Arial" w:hAnsi="Arial" w:cs="Arial"/>
          <w:b/>
          <w:bCs/>
          <w:sz w:val="22"/>
          <w:szCs w:val="22"/>
          <w:lang w:val="en-GB"/>
        </w:rPr>
      </w:pPr>
    </w:p>
    <w:p w14:paraId="4E2A1D20" w14:textId="7E2593AC" w:rsidR="007C1459"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4.3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8 marks] </w:t>
      </w:r>
    </w:p>
    <w:p w14:paraId="2B147F29" w14:textId="77777777" w:rsidR="007C1459" w:rsidRPr="00BF1C6F" w:rsidRDefault="007C1459" w:rsidP="00C053F7">
      <w:pPr>
        <w:jc w:val="both"/>
        <w:rPr>
          <w:rFonts w:ascii="Arial" w:hAnsi="Arial" w:cs="Arial"/>
          <w:b/>
          <w:bCs/>
          <w:sz w:val="22"/>
          <w:szCs w:val="22"/>
          <w:lang w:val="en-GB"/>
        </w:rPr>
      </w:pPr>
    </w:p>
    <w:p w14:paraId="033C67A4" w14:textId="40AC3FB3" w:rsidR="002D3473" w:rsidRPr="00BF1C6F" w:rsidRDefault="007C1459" w:rsidP="00C053F7">
      <w:pPr>
        <w:jc w:val="both"/>
        <w:rPr>
          <w:rFonts w:ascii="Arial" w:hAnsi="Arial" w:cs="Arial"/>
          <w:b/>
          <w:bCs/>
          <w:sz w:val="22"/>
          <w:szCs w:val="22"/>
          <w:u w:val="single"/>
          <w:lang w:val="en-GB"/>
        </w:rPr>
      </w:pPr>
      <w:r w:rsidRPr="00BF1C6F">
        <w:rPr>
          <w:rFonts w:ascii="Arial" w:hAnsi="Arial" w:cs="Arial"/>
          <w:b/>
          <w:bCs/>
          <w:sz w:val="22"/>
          <w:szCs w:val="22"/>
          <w:u w:val="single"/>
          <w:lang w:val="en-GB"/>
        </w:rPr>
        <w:t xml:space="preserve">NB: </w:t>
      </w:r>
      <w:r w:rsidR="00CF4F9D" w:rsidRPr="00BF1C6F">
        <w:rPr>
          <w:rFonts w:ascii="Arial" w:hAnsi="Arial" w:cs="Arial"/>
          <w:b/>
          <w:bCs/>
          <w:sz w:val="22"/>
          <w:szCs w:val="22"/>
          <w:u w:val="single"/>
          <w:lang w:val="en-GB"/>
        </w:rPr>
        <w:t xml:space="preserve">This question is not related to Questions 4.1 and 4.2 </w:t>
      </w:r>
    </w:p>
    <w:p w14:paraId="7A3444EC" w14:textId="77777777" w:rsidR="002D3473" w:rsidRPr="00BF1C6F" w:rsidRDefault="002D3473" w:rsidP="00C053F7">
      <w:pPr>
        <w:jc w:val="both"/>
        <w:rPr>
          <w:rFonts w:ascii="Arial" w:hAnsi="Arial" w:cs="Arial"/>
          <w:b/>
          <w:bCs/>
          <w:sz w:val="22"/>
          <w:szCs w:val="22"/>
          <w:lang w:val="en-GB"/>
        </w:rPr>
      </w:pPr>
    </w:p>
    <w:p w14:paraId="6EE4F4E6" w14:textId="77777777" w:rsidR="002D3473"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A court has ordered the commencement of an insolvency proceeding against a corporate debtor in the State of its incorporation and </w:t>
      </w:r>
      <w:r w:rsidR="002D0021" w:rsidRPr="00BF1C6F">
        <w:rPr>
          <w:rFonts w:ascii="Arial" w:hAnsi="Arial" w:cs="Arial"/>
          <w:sz w:val="22"/>
          <w:szCs w:val="22"/>
          <w:lang w:val="en-GB"/>
        </w:rPr>
        <w:t>head office</w:t>
      </w:r>
      <w:r w:rsidRPr="00BF1C6F">
        <w:rPr>
          <w:rFonts w:ascii="Arial" w:hAnsi="Arial" w:cs="Arial"/>
          <w:sz w:val="22"/>
          <w:szCs w:val="22"/>
          <w:lang w:val="en-GB"/>
        </w:rPr>
        <w:t xml:space="preserve">.  The company </w:t>
      </w:r>
      <w:r w:rsidR="00444284" w:rsidRPr="00BF1C6F">
        <w:rPr>
          <w:rFonts w:ascii="Arial" w:hAnsi="Arial" w:cs="Arial"/>
          <w:sz w:val="22"/>
          <w:szCs w:val="22"/>
          <w:lang w:val="en-GB"/>
        </w:rPr>
        <w:t xml:space="preserve">has operated business in a number of States and </w:t>
      </w:r>
      <w:r w:rsidRPr="00BF1C6F">
        <w:rPr>
          <w:rFonts w:ascii="Arial" w:hAnsi="Arial" w:cs="Arial"/>
          <w:sz w:val="22"/>
          <w:szCs w:val="22"/>
          <w:lang w:val="en-GB"/>
        </w:rPr>
        <w:t>has assets (real property or interest in land, other tangible assets and intangible assets); creditors (including tax</w:t>
      </w:r>
      <w:r w:rsidR="00804C32" w:rsidRPr="00BF1C6F">
        <w:rPr>
          <w:rFonts w:ascii="Arial" w:hAnsi="Arial" w:cs="Arial"/>
          <w:sz w:val="22"/>
          <w:szCs w:val="22"/>
          <w:lang w:val="en-GB"/>
        </w:rPr>
        <w:t>ation</w:t>
      </w:r>
      <w:r w:rsidRPr="00BF1C6F">
        <w:rPr>
          <w:rFonts w:ascii="Arial" w:hAnsi="Arial" w:cs="Arial"/>
          <w:sz w:val="22"/>
          <w:szCs w:val="22"/>
          <w:lang w:val="en-GB"/>
        </w:rPr>
        <w:t xml:space="preserve"> </w:t>
      </w:r>
      <w:r w:rsidR="00804C32" w:rsidRPr="00BF1C6F">
        <w:rPr>
          <w:rFonts w:ascii="Arial" w:hAnsi="Arial" w:cs="Arial"/>
          <w:sz w:val="22"/>
          <w:szCs w:val="22"/>
          <w:lang w:val="en-GB"/>
        </w:rPr>
        <w:t>/</w:t>
      </w:r>
      <w:r w:rsidRPr="00BF1C6F">
        <w:rPr>
          <w:rFonts w:ascii="Arial" w:hAnsi="Arial" w:cs="Arial"/>
          <w:sz w:val="22"/>
          <w:szCs w:val="22"/>
          <w:lang w:val="en-GB"/>
        </w:rPr>
        <w:t xml:space="preserve"> revenue authorities) and directors in </w:t>
      </w:r>
      <w:r w:rsidR="002D0021" w:rsidRPr="00BF1C6F">
        <w:rPr>
          <w:rFonts w:ascii="Arial" w:hAnsi="Arial" w:cs="Arial"/>
          <w:sz w:val="22"/>
          <w:szCs w:val="22"/>
          <w:lang w:val="en-GB"/>
        </w:rPr>
        <w:t>several</w:t>
      </w:r>
      <w:r w:rsidRPr="00BF1C6F">
        <w:rPr>
          <w:rFonts w:ascii="Arial" w:hAnsi="Arial" w:cs="Arial"/>
          <w:sz w:val="22"/>
          <w:szCs w:val="22"/>
          <w:lang w:val="en-GB"/>
        </w:rPr>
        <w:t xml:space="preserve"> States.</w:t>
      </w:r>
    </w:p>
    <w:p w14:paraId="5659AC4F" w14:textId="42451289" w:rsidR="002D0021"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  </w:t>
      </w:r>
    </w:p>
    <w:p w14:paraId="7938A593" w14:textId="45DF0C92" w:rsidR="002D0021" w:rsidRPr="00BF1C6F" w:rsidRDefault="002D0021" w:rsidP="00C053F7">
      <w:pPr>
        <w:jc w:val="both"/>
        <w:rPr>
          <w:rFonts w:ascii="Arial" w:hAnsi="Arial" w:cs="Arial"/>
          <w:sz w:val="22"/>
          <w:szCs w:val="22"/>
          <w:lang w:val="en-GB"/>
        </w:rPr>
      </w:pPr>
      <w:r w:rsidRPr="00BF1C6F">
        <w:rPr>
          <w:rFonts w:ascii="Arial" w:hAnsi="Arial" w:cs="Arial"/>
          <w:sz w:val="22"/>
          <w:szCs w:val="22"/>
          <w:lang w:val="en-GB"/>
        </w:rPr>
        <w:lastRenderedPageBreak/>
        <w:t>Select a country for the company’s incorporation and</w:t>
      </w:r>
      <w:r w:rsidR="00610388" w:rsidRPr="00BF1C6F">
        <w:rPr>
          <w:rFonts w:ascii="Arial" w:hAnsi="Arial" w:cs="Arial"/>
          <w:sz w:val="22"/>
          <w:szCs w:val="22"/>
          <w:lang w:val="en-GB"/>
        </w:rPr>
        <w:t>,</w:t>
      </w:r>
      <w:r w:rsidRPr="00BF1C6F">
        <w:rPr>
          <w:rFonts w:ascii="Arial" w:hAnsi="Arial" w:cs="Arial"/>
          <w:sz w:val="22"/>
          <w:szCs w:val="22"/>
          <w:lang w:val="en-GB"/>
        </w:rPr>
        <w:t xml:space="preserve"> based on </w:t>
      </w:r>
      <w:r w:rsidR="00804C32" w:rsidRPr="00BF1C6F">
        <w:rPr>
          <w:rFonts w:ascii="Arial" w:hAnsi="Arial" w:cs="Arial"/>
          <w:sz w:val="22"/>
          <w:szCs w:val="22"/>
          <w:lang w:val="en-GB"/>
        </w:rPr>
        <w:t xml:space="preserve">the insolvency laws of the country you select </w:t>
      </w:r>
      <w:r w:rsidRPr="00BF1C6F">
        <w:rPr>
          <w:rFonts w:ascii="Arial" w:hAnsi="Arial" w:cs="Arial"/>
          <w:sz w:val="22"/>
          <w:szCs w:val="22"/>
          <w:lang w:val="en-GB"/>
        </w:rPr>
        <w:t>and the brief facts provided, d</w:t>
      </w:r>
      <w:r w:rsidR="00CF4F9D" w:rsidRPr="00BF1C6F">
        <w:rPr>
          <w:rFonts w:ascii="Arial" w:hAnsi="Arial" w:cs="Arial"/>
          <w:sz w:val="22"/>
          <w:szCs w:val="22"/>
          <w:lang w:val="en-GB"/>
        </w:rPr>
        <w:t xml:space="preserve">escribe four key international insolvency issues </w:t>
      </w:r>
      <w:r w:rsidRPr="00BF1C6F">
        <w:rPr>
          <w:rFonts w:ascii="Arial" w:hAnsi="Arial" w:cs="Arial"/>
          <w:sz w:val="22"/>
          <w:szCs w:val="22"/>
          <w:lang w:val="en-GB"/>
        </w:rPr>
        <w:t>facing the</w:t>
      </w:r>
      <w:r w:rsidR="009B0883" w:rsidRPr="00BF1C6F">
        <w:rPr>
          <w:rFonts w:ascii="Arial" w:hAnsi="Arial" w:cs="Arial"/>
          <w:sz w:val="22"/>
          <w:szCs w:val="22"/>
          <w:lang w:val="en-GB"/>
        </w:rPr>
        <w:t xml:space="preserve"> insolvency representative </w:t>
      </w:r>
      <w:r w:rsidRPr="00BF1C6F">
        <w:rPr>
          <w:rFonts w:ascii="Arial" w:hAnsi="Arial" w:cs="Arial"/>
          <w:sz w:val="22"/>
          <w:szCs w:val="22"/>
          <w:lang w:val="en-GB"/>
        </w:rPr>
        <w:t>in this scenario.  For each issue, what domestic laws or international instruments apply to assist the insolvency representative address these four issues</w:t>
      </w:r>
      <w:bookmarkEnd w:id="0"/>
      <w:r w:rsidR="00610388" w:rsidRPr="00BF1C6F">
        <w:rPr>
          <w:rFonts w:ascii="Arial" w:hAnsi="Arial" w:cs="Arial"/>
          <w:sz w:val="22"/>
          <w:szCs w:val="22"/>
          <w:lang w:val="en-GB"/>
        </w:rPr>
        <w:t>?</w:t>
      </w:r>
    </w:p>
    <w:p w14:paraId="44D8DC8E" w14:textId="77777777" w:rsidR="002D0021" w:rsidRPr="00BF1C6F" w:rsidRDefault="002D0021" w:rsidP="00C053F7">
      <w:pPr>
        <w:jc w:val="both"/>
        <w:rPr>
          <w:rFonts w:ascii="Arial" w:hAnsi="Arial" w:cs="Arial"/>
          <w:sz w:val="22"/>
          <w:szCs w:val="22"/>
          <w:lang w:val="en-GB"/>
        </w:rPr>
      </w:pPr>
    </w:p>
    <w:p w14:paraId="35D8F287" w14:textId="2961BDB5" w:rsidR="0077498C" w:rsidRDefault="0077498C" w:rsidP="00C053F7">
      <w:pPr>
        <w:jc w:val="both"/>
        <w:rPr>
          <w:rFonts w:ascii="Arial" w:hAnsi="Arial" w:cs="Arial"/>
          <w:color w:val="7B7B7B" w:themeColor="accent3" w:themeShade="BF"/>
          <w:sz w:val="22"/>
          <w:szCs w:val="22"/>
          <w:lang w:val="en-GB"/>
        </w:rPr>
      </w:pPr>
    </w:p>
    <w:p w14:paraId="4E87D342" w14:textId="77777777" w:rsidR="00A54F92" w:rsidRDefault="00A54F92"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choice of country is England</w:t>
      </w:r>
    </w:p>
    <w:p w14:paraId="3094C454" w14:textId="77777777" w:rsidR="00A54F92" w:rsidRDefault="00A54F92" w:rsidP="00C053F7">
      <w:pPr>
        <w:jc w:val="both"/>
        <w:rPr>
          <w:rFonts w:ascii="Arial" w:hAnsi="Arial" w:cs="Arial"/>
          <w:color w:val="7B7B7B" w:themeColor="accent3" w:themeShade="BF"/>
          <w:sz w:val="22"/>
          <w:szCs w:val="22"/>
          <w:lang w:val="en-GB"/>
        </w:rPr>
      </w:pPr>
    </w:p>
    <w:p w14:paraId="3453962B" w14:textId="15882C5A" w:rsidR="00E214C6" w:rsidRPr="00BF1C6F" w:rsidRDefault="00A54F92" w:rsidP="00C053F7">
      <w:pPr>
        <w:jc w:val="both"/>
        <w:rPr>
          <w:rFonts w:ascii="Arial" w:hAnsi="Arial" w:cs="Arial"/>
          <w:color w:val="000000" w:themeColor="text1"/>
          <w:sz w:val="22"/>
          <w:szCs w:val="22"/>
          <w:lang w:val="en-GB"/>
        </w:rPr>
      </w:pPr>
      <w:r>
        <w:rPr>
          <w:rFonts w:ascii="Arial" w:hAnsi="Arial" w:cs="Arial"/>
          <w:color w:val="7B7B7B" w:themeColor="accent3" w:themeShade="BF"/>
          <w:sz w:val="22"/>
          <w:szCs w:val="22"/>
          <w:lang w:val="en-GB"/>
        </w:rPr>
        <w:t xml:space="preserve">Following are </w:t>
      </w:r>
      <w:r w:rsidRPr="00A54F92">
        <w:rPr>
          <w:rFonts w:ascii="Arial" w:hAnsi="Arial" w:cs="Arial"/>
          <w:color w:val="7B7B7B" w:themeColor="accent3" w:themeShade="BF"/>
          <w:sz w:val="22"/>
          <w:szCs w:val="22"/>
          <w:lang w:val="en-GB"/>
        </w:rPr>
        <w:t>four key international insolvency issues facing the insolvency representative</w:t>
      </w:r>
    </w:p>
    <w:p w14:paraId="5F059774" w14:textId="241A305F" w:rsidR="0077498C" w:rsidRPr="00A54F92" w:rsidRDefault="0077498C" w:rsidP="00C053F7">
      <w:pPr>
        <w:jc w:val="both"/>
        <w:rPr>
          <w:rFonts w:ascii="Arial" w:hAnsi="Arial" w:cs="Arial"/>
          <w:color w:val="7B7B7B" w:themeColor="accent3" w:themeShade="BF"/>
          <w:sz w:val="22"/>
          <w:szCs w:val="22"/>
          <w:lang w:val="en-GB"/>
        </w:rPr>
      </w:pPr>
    </w:p>
    <w:p w14:paraId="1BBE756B" w14:textId="790294BA" w:rsidR="00A54F92" w:rsidRDefault="00A54F92" w:rsidP="00A54F92">
      <w:pPr>
        <w:pStyle w:val="ListParagraph"/>
        <w:numPr>
          <w:ilvl w:val="0"/>
          <w:numId w:val="3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Difference in the domestic insolvency laws of each jurisdiction- </w:t>
      </w:r>
    </w:p>
    <w:p w14:paraId="641DE411" w14:textId="58B0DDEC" w:rsidR="00A54F92" w:rsidRPr="00A54F92" w:rsidRDefault="00A54F92" w:rsidP="00A54F9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Since the corporate has assets and liabilities (creditors) in multiple geographies, domestic insolvency laws will be applicable</w:t>
      </w:r>
      <w:r w:rsidR="008709A7">
        <w:rPr>
          <w:rFonts w:ascii="Arial" w:hAnsi="Arial" w:cs="Arial"/>
          <w:color w:val="7B7B7B" w:themeColor="accent3" w:themeShade="BF"/>
          <w:sz w:val="22"/>
          <w:szCs w:val="22"/>
          <w:lang w:val="en-GB"/>
        </w:rPr>
        <w:t xml:space="preserve"> in absence of any single international insolvency law. Insolvency laws of each jurisdiction differs making the process very complicat</w:t>
      </w:r>
      <w:r w:rsidR="004E5EAD">
        <w:rPr>
          <w:rFonts w:ascii="Arial" w:hAnsi="Arial" w:cs="Arial"/>
          <w:color w:val="7B7B7B" w:themeColor="accent3" w:themeShade="BF"/>
          <w:sz w:val="22"/>
          <w:szCs w:val="22"/>
          <w:lang w:val="en-GB"/>
        </w:rPr>
        <w:t>ed</w:t>
      </w:r>
      <w:r w:rsidR="008709A7">
        <w:rPr>
          <w:rFonts w:ascii="Arial" w:hAnsi="Arial" w:cs="Arial"/>
          <w:color w:val="7B7B7B" w:themeColor="accent3" w:themeShade="BF"/>
          <w:sz w:val="22"/>
          <w:szCs w:val="22"/>
          <w:lang w:val="en-GB"/>
        </w:rPr>
        <w:t xml:space="preserve">. </w:t>
      </w:r>
      <w:r w:rsidR="0071782E">
        <w:rPr>
          <w:rFonts w:ascii="Arial" w:hAnsi="Arial" w:cs="Arial"/>
          <w:color w:val="7B7B7B" w:themeColor="accent3" w:themeShade="BF"/>
          <w:sz w:val="22"/>
          <w:szCs w:val="22"/>
          <w:lang w:val="en-GB"/>
        </w:rPr>
        <w:t>The result</w:t>
      </w:r>
      <w:r w:rsidR="008709A7">
        <w:rPr>
          <w:rFonts w:ascii="Arial" w:hAnsi="Arial" w:cs="Arial"/>
          <w:color w:val="7B7B7B" w:themeColor="accent3" w:themeShade="BF"/>
          <w:sz w:val="22"/>
          <w:szCs w:val="22"/>
          <w:lang w:val="en-GB"/>
        </w:rPr>
        <w:t xml:space="preserve"> of insolvency process might differ from jurisdiction to jurisdiction. </w:t>
      </w:r>
    </w:p>
    <w:p w14:paraId="59CFCFB0" w14:textId="327F2A84" w:rsidR="00973DBC" w:rsidRDefault="00973DBC"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While each jurisdiction may have different legal systems/process, Insolvency representative can try to get courts to apply uniform approach to the choice of law. This way the results of the process might be same irrespective which state applies it. This is possible especially in countries who are bound by regional treaties or conventions such as EU member states and Nordic countries.</w:t>
      </w:r>
      <w:r>
        <w:rPr>
          <w:rFonts w:ascii="Arial" w:hAnsi="Arial" w:cs="Arial"/>
          <w:color w:val="7B7B7B" w:themeColor="accent3" w:themeShade="BF"/>
          <w:sz w:val="22"/>
          <w:szCs w:val="22"/>
          <w:lang w:val="en-GB"/>
        </w:rPr>
        <w:t xml:space="preserve"> </w:t>
      </w:r>
    </w:p>
    <w:p w14:paraId="2B9AC2F1" w14:textId="77777777" w:rsidR="00973DBC" w:rsidRDefault="00973DBC" w:rsidP="00C053F7">
      <w:pPr>
        <w:jc w:val="both"/>
        <w:rPr>
          <w:rFonts w:ascii="Arial" w:hAnsi="Arial" w:cs="Arial"/>
          <w:color w:val="7B7B7B" w:themeColor="accent3" w:themeShade="BF"/>
          <w:sz w:val="22"/>
          <w:szCs w:val="22"/>
          <w:lang w:val="en-GB"/>
        </w:rPr>
      </w:pPr>
    </w:p>
    <w:p w14:paraId="332BB7B8" w14:textId="6FBFA1DC" w:rsidR="008709A7" w:rsidRDefault="0071782E" w:rsidP="008709A7">
      <w:pPr>
        <w:pStyle w:val="ListParagraph"/>
        <w:numPr>
          <w:ilvl w:val="0"/>
          <w:numId w:val="3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Recognition of Foreign proceedings/court orders – </w:t>
      </w:r>
    </w:p>
    <w:p w14:paraId="42554D62" w14:textId="63F85863" w:rsidR="0071782E" w:rsidRDefault="004E5EAD" w:rsidP="0071782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England has adopted the UNICTRAL model law in 2006. Hence </w:t>
      </w:r>
      <w:r w:rsidR="0071782E">
        <w:rPr>
          <w:rFonts w:ascii="Arial" w:hAnsi="Arial" w:cs="Arial"/>
          <w:color w:val="7B7B7B" w:themeColor="accent3" w:themeShade="BF"/>
          <w:sz w:val="22"/>
          <w:szCs w:val="22"/>
          <w:lang w:val="en-GB"/>
        </w:rPr>
        <w:t>some jurisdictions specially the one which have a treaty with England or which have adopted UNICTRAL Model Law such as USA, EU etc, the insolvency representative will have find it relatively easy to get the English Court orders</w:t>
      </w:r>
      <w:r w:rsidR="00DC7A25">
        <w:rPr>
          <w:rFonts w:ascii="Arial" w:hAnsi="Arial" w:cs="Arial"/>
          <w:color w:val="7B7B7B" w:themeColor="accent3" w:themeShade="BF"/>
          <w:sz w:val="22"/>
          <w:szCs w:val="22"/>
          <w:lang w:val="en-GB"/>
        </w:rPr>
        <w:t xml:space="preserve"> such as moratorium</w:t>
      </w:r>
      <w:r w:rsidR="0071782E">
        <w:rPr>
          <w:rFonts w:ascii="Arial" w:hAnsi="Arial" w:cs="Arial"/>
          <w:color w:val="7B7B7B" w:themeColor="accent3" w:themeShade="BF"/>
          <w:sz w:val="22"/>
          <w:szCs w:val="22"/>
          <w:lang w:val="en-GB"/>
        </w:rPr>
        <w:t xml:space="preserve"> recognised in those jurisdictions. </w:t>
      </w:r>
    </w:p>
    <w:p w14:paraId="03254C15" w14:textId="209A7F18" w:rsidR="0071782E" w:rsidRDefault="0071782E" w:rsidP="0071782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 other</w:t>
      </w:r>
      <w:r w:rsidR="004E5EAD">
        <w:rPr>
          <w:rFonts w:ascii="Arial" w:hAnsi="Arial" w:cs="Arial"/>
          <w:color w:val="7B7B7B" w:themeColor="accent3" w:themeShade="BF"/>
          <w:sz w:val="22"/>
          <w:szCs w:val="22"/>
          <w:lang w:val="en-GB"/>
        </w:rPr>
        <w:t xml:space="preserve"> jurisdiction</w:t>
      </w:r>
      <w:r>
        <w:rPr>
          <w:rFonts w:ascii="Arial" w:hAnsi="Arial" w:cs="Arial"/>
          <w:color w:val="7B7B7B" w:themeColor="accent3" w:themeShade="BF"/>
          <w:sz w:val="22"/>
          <w:szCs w:val="22"/>
          <w:lang w:val="en-GB"/>
        </w:rPr>
        <w:t xml:space="preserve">, there </w:t>
      </w:r>
      <w:r w:rsidR="004E5EAD">
        <w:rPr>
          <w:rFonts w:ascii="Arial" w:hAnsi="Arial" w:cs="Arial"/>
          <w:color w:val="7B7B7B" w:themeColor="accent3" w:themeShade="BF"/>
          <w:sz w:val="22"/>
          <w:szCs w:val="22"/>
          <w:lang w:val="en-GB"/>
        </w:rPr>
        <w:t>might be</w:t>
      </w:r>
      <w:r>
        <w:rPr>
          <w:rFonts w:ascii="Arial" w:hAnsi="Arial" w:cs="Arial"/>
          <w:color w:val="7B7B7B" w:themeColor="accent3" w:themeShade="BF"/>
          <w:sz w:val="22"/>
          <w:szCs w:val="22"/>
          <w:lang w:val="en-GB"/>
        </w:rPr>
        <w:t xml:space="preserve"> multiple proceedings in different jurisdictions increas</w:t>
      </w:r>
      <w:r w:rsidR="00A77EDB">
        <w:rPr>
          <w:rFonts w:ascii="Arial" w:hAnsi="Arial" w:cs="Arial"/>
          <w:color w:val="7B7B7B" w:themeColor="accent3" w:themeShade="BF"/>
          <w:sz w:val="22"/>
          <w:szCs w:val="22"/>
          <w:lang w:val="en-GB"/>
        </w:rPr>
        <w:t>ing</w:t>
      </w:r>
      <w:r>
        <w:rPr>
          <w:rFonts w:ascii="Arial" w:hAnsi="Arial" w:cs="Arial"/>
          <w:color w:val="7B7B7B" w:themeColor="accent3" w:themeShade="BF"/>
          <w:sz w:val="22"/>
          <w:szCs w:val="22"/>
          <w:lang w:val="en-GB"/>
        </w:rPr>
        <w:t xml:space="preserve"> the cost and inefficiencies in the </w:t>
      </w:r>
      <w:r w:rsidR="004E5EAD">
        <w:rPr>
          <w:rFonts w:ascii="Arial" w:hAnsi="Arial" w:cs="Arial"/>
          <w:color w:val="7B7B7B" w:themeColor="accent3" w:themeShade="BF"/>
          <w:sz w:val="22"/>
          <w:szCs w:val="22"/>
          <w:lang w:val="en-GB"/>
        </w:rPr>
        <w:t xml:space="preserve">entire </w:t>
      </w:r>
      <w:r>
        <w:rPr>
          <w:rFonts w:ascii="Arial" w:hAnsi="Arial" w:cs="Arial"/>
          <w:color w:val="7B7B7B" w:themeColor="accent3" w:themeShade="BF"/>
          <w:sz w:val="22"/>
          <w:szCs w:val="22"/>
          <w:lang w:val="en-GB"/>
        </w:rPr>
        <w:t xml:space="preserve">process. </w:t>
      </w:r>
    </w:p>
    <w:p w14:paraId="7D39F7D4" w14:textId="77777777" w:rsidR="0071782E" w:rsidRDefault="0071782E" w:rsidP="0071782E">
      <w:pPr>
        <w:jc w:val="both"/>
        <w:rPr>
          <w:rFonts w:ascii="Arial" w:hAnsi="Arial" w:cs="Arial"/>
          <w:color w:val="7B7B7B" w:themeColor="accent3" w:themeShade="BF"/>
          <w:sz w:val="22"/>
          <w:szCs w:val="22"/>
          <w:lang w:val="en-GB"/>
        </w:rPr>
      </w:pPr>
    </w:p>
    <w:p w14:paraId="2E7F9B33" w14:textId="6FA1C159" w:rsidR="0071782E" w:rsidRDefault="006277C3" w:rsidP="0071782E">
      <w:pPr>
        <w:pStyle w:val="ListParagraph"/>
        <w:numPr>
          <w:ilvl w:val="0"/>
          <w:numId w:val="3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Coordination and communication between courts </w:t>
      </w:r>
      <w:r w:rsidR="0071782E">
        <w:rPr>
          <w:rFonts w:ascii="Arial" w:hAnsi="Arial" w:cs="Arial"/>
          <w:color w:val="7B7B7B" w:themeColor="accent3" w:themeShade="BF"/>
          <w:sz w:val="22"/>
          <w:szCs w:val="22"/>
          <w:lang w:val="en-GB"/>
        </w:rPr>
        <w:t xml:space="preserve">- </w:t>
      </w:r>
    </w:p>
    <w:p w14:paraId="1728EB00" w14:textId="3F1BEB2B" w:rsidR="0071782E" w:rsidRDefault="006277C3" w:rsidP="0071782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Multiple jurisdictions will give rise to multiple insolvency process against the same debtor which will be difficult and costly to manage. Insolvency representative can use the UNICTRAL Model Law on Cross-Border Insolvency or Judicial Insolvency Network’s Guidelines for communications and co-operations between courts in Cross-Border Insolvency matters or similar guides to establish a protocol to manage the insolvencies in multiple jurisdictions more efficiently. </w:t>
      </w:r>
      <w:r w:rsidR="00BE7302">
        <w:rPr>
          <w:rFonts w:ascii="Arial" w:hAnsi="Arial" w:cs="Arial"/>
          <w:color w:val="7B7B7B" w:themeColor="accent3" w:themeShade="BF"/>
          <w:sz w:val="22"/>
          <w:szCs w:val="22"/>
          <w:lang w:val="en-GB"/>
        </w:rPr>
        <w:t xml:space="preserve">England is part of the Judicial Insolvency Network along with multiple other countries.  </w:t>
      </w:r>
      <w:r w:rsidR="00A12D0D">
        <w:rPr>
          <w:rFonts w:ascii="Arial" w:hAnsi="Arial" w:cs="Arial"/>
          <w:color w:val="7B7B7B" w:themeColor="accent3" w:themeShade="BF"/>
          <w:sz w:val="22"/>
          <w:szCs w:val="22"/>
          <w:lang w:val="en-GB"/>
        </w:rPr>
        <w:t xml:space="preserve">Insolvency representative can also reduce the number of concurrent insolvency processes in different jurisdiction by using the Centre of Main Interest of the corporate as England and consolidating insolvency proceedings in English Courts. </w:t>
      </w:r>
    </w:p>
    <w:p w14:paraId="48E1B8EF" w14:textId="1680752E" w:rsidR="006277C3" w:rsidRDefault="006277C3" w:rsidP="0071782E">
      <w:pPr>
        <w:jc w:val="both"/>
        <w:rPr>
          <w:rFonts w:ascii="Arial" w:hAnsi="Arial" w:cs="Arial"/>
          <w:color w:val="7B7B7B" w:themeColor="accent3" w:themeShade="BF"/>
          <w:sz w:val="22"/>
          <w:szCs w:val="22"/>
          <w:lang w:val="en-GB"/>
        </w:rPr>
      </w:pPr>
    </w:p>
    <w:p w14:paraId="591C1CB5" w14:textId="3F734D72" w:rsidR="006277C3" w:rsidRDefault="00BA0FBE" w:rsidP="006277C3">
      <w:pPr>
        <w:pStyle w:val="ListParagraph"/>
        <w:numPr>
          <w:ilvl w:val="0"/>
          <w:numId w:val="3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Domestic international insolvency provision - </w:t>
      </w:r>
      <w:r w:rsidR="00A12D0D">
        <w:rPr>
          <w:rFonts w:ascii="Arial" w:hAnsi="Arial" w:cs="Arial"/>
          <w:color w:val="7B7B7B" w:themeColor="accent3" w:themeShade="BF"/>
          <w:sz w:val="22"/>
          <w:szCs w:val="22"/>
          <w:lang w:val="en-GB"/>
        </w:rPr>
        <w:t xml:space="preserve"> </w:t>
      </w:r>
    </w:p>
    <w:p w14:paraId="121E02E1" w14:textId="15B8A06F" w:rsidR="00A12D0D" w:rsidRPr="00A12D0D" w:rsidRDefault="00BA0FBE" w:rsidP="00A12D0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Some states have made provision in their domestic insolvency laws for recognition and co-operation with foreign proceedings. </w:t>
      </w:r>
      <w:r w:rsidR="00017AE4">
        <w:rPr>
          <w:rFonts w:ascii="Arial" w:hAnsi="Arial" w:cs="Arial"/>
          <w:color w:val="7B7B7B" w:themeColor="accent3" w:themeShade="BF"/>
          <w:sz w:val="22"/>
          <w:szCs w:val="22"/>
          <w:lang w:val="en-GB"/>
        </w:rPr>
        <w:t xml:space="preserve">Some states have provision to even apply the court orders of foreign courts. </w:t>
      </w:r>
      <w:r>
        <w:rPr>
          <w:rFonts w:ascii="Arial" w:hAnsi="Arial" w:cs="Arial"/>
          <w:color w:val="7B7B7B" w:themeColor="accent3" w:themeShade="BF"/>
          <w:sz w:val="22"/>
          <w:szCs w:val="22"/>
          <w:lang w:val="en-GB"/>
        </w:rPr>
        <w:t xml:space="preserve">Insolvency representative can use such provisions in the respective </w:t>
      </w:r>
      <w:r w:rsidR="00017AE4">
        <w:rPr>
          <w:rFonts w:ascii="Arial" w:hAnsi="Arial" w:cs="Arial"/>
          <w:color w:val="7B7B7B" w:themeColor="accent3" w:themeShade="BF"/>
          <w:sz w:val="22"/>
          <w:szCs w:val="22"/>
          <w:lang w:val="en-GB"/>
        </w:rPr>
        <w:t>domestic insolvency</w:t>
      </w:r>
      <w:r>
        <w:rPr>
          <w:rFonts w:ascii="Arial" w:hAnsi="Arial" w:cs="Arial"/>
          <w:color w:val="7B7B7B" w:themeColor="accent3" w:themeShade="BF"/>
          <w:sz w:val="22"/>
          <w:szCs w:val="22"/>
          <w:lang w:val="en-GB"/>
        </w:rPr>
        <w:t xml:space="preserve"> laws to get the insolvency proceedings in England recognised</w:t>
      </w:r>
      <w:r w:rsidR="00017AE4">
        <w:rPr>
          <w:rFonts w:ascii="Arial" w:hAnsi="Arial" w:cs="Arial"/>
          <w:color w:val="7B7B7B" w:themeColor="accent3" w:themeShade="BF"/>
          <w:sz w:val="22"/>
          <w:szCs w:val="22"/>
          <w:lang w:val="en-GB"/>
        </w:rPr>
        <w:t xml:space="preserve"> in domestic jurisdiction</w:t>
      </w:r>
      <w:r>
        <w:rPr>
          <w:rFonts w:ascii="Arial" w:hAnsi="Arial" w:cs="Arial"/>
          <w:color w:val="7B7B7B" w:themeColor="accent3" w:themeShade="BF"/>
          <w:sz w:val="22"/>
          <w:szCs w:val="22"/>
          <w:lang w:val="en-GB"/>
        </w:rPr>
        <w:t>.</w:t>
      </w:r>
    </w:p>
    <w:p w14:paraId="6D8F5E51" w14:textId="77777777" w:rsidR="0077498C" w:rsidRPr="00BF1C6F" w:rsidRDefault="0077498C" w:rsidP="00C053F7">
      <w:pPr>
        <w:jc w:val="both"/>
        <w:rPr>
          <w:rFonts w:ascii="Arial" w:hAnsi="Arial" w:cs="Arial"/>
          <w:color w:val="000000" w:themeColor="text1"/>
          <w:sz w:val="22"/>
          <w:szCs w:val="22"/>
          <w:lang w:val="en-GB"/>
        </w:rPr>
      </w:pPr>
    </w:p>
    <w:p w14:paraId="0CF7B602" w14:textId="0F4B9EC6" w:rsidR="0077498C" w:rsidRPr="00BF1C6F" w:rsidRDefault="00C606C3" w:rsidP="0077498C">
      <w:pPr>
        <w:jc w:val="center"/>
        <w:rPr>
          <w:rFonts w:ascii="Arial" w:hAnsi="Arial" w:cs="Arial"/>
          <w:b/>
          <w:bCs/>
          <w:sz w:val="22"/>
          <w:szCs w:val="22"/>
          <w:lang w:val="en-GB"/>
        </w:rPr>
      </w:pPr>
      <w:r w:rsidRPr="00BF1C6F">
        <w:rPr>
          <w:rFonts w:ascii="Arial" w:hAnsi="Arial" w:cs="Arial"/>
          <w:b/>
          <w:bCs/>
          <w:sz w:val="22"/>
          <w:szCs w:val="22"/>
          <w:lang w:val="en-GB"/>
        </w:rPr>
        <w:t>*</w:t>
      </w:r>
      <w:r w:rsidR="001E25B9" w:rsidRPr="00BF1C6F">
        <w:rPr>
          <w:rFonts w:ascii="Arial" w:hAnsi="Arial" w:cs="Arial"/>
          <w:b/>
          <w:bCs/>
          <w:sz w:val="22"/>
          <w:szCs w:val="22"/>
          <w:lang w:val="en-GB"/>
        </w:rPr>
        <w:t xml:space="preserve"> </w:t>
      </w:r>
      <w:r w:rsidR="0077498C" w:rsidRPr="00BF1C6F">
        <w:rPr>
          <w:rFonts w:ascii="Arial" w:hAnsi="Arial" w:cs="Arial"/>
          <w:b/>
          <w:bCs/>
          <w:sz w:val="22"/>
          <w:szCs w:val="22"/>
          <w:lang w:val="en-GB"/>
        </w:rPr>
        <w:t>End of Assessment</w:t>
      </w:r>
      <w:r w:rsidR="001E25B9" w:rsidRPr="00BF1C6F">
        <w:rPr>
          <w:rFonts w:ascii="Arial" w:hAnsi="Arial" w:cs="Arial"/>
          <w:b/>
          <w:bCs/>
          <w:sz w:val="22"/>
          <w:szCs w:val="22"/>
          <w:lang w:val="en-GB"/>
        </w:rPr>
        <w:t xml:space="preserve"> </w:t>
      </w:r>
      <w:r w:rsidRPr="00BF1C6F">
        <w:rPr>
          <w:rFonts w:ascii="Arial" w:hAnsi="Arial" w:cs="Arial"/>
          <w:b/>
          <w:bCs/>
          <w:sz w:val="22"/>
          <w:szCs w:val="22"/>
          <w:lang w:val="en-GB"/>
        </w:rPr>
        <w:t>*</w:t>
      </w:r>
    </w:p>
    <w:p w14:paraId="722C1D98" w14:textId="3B50A62B" w:rsidR="009B0723" w:rsidRDefault="009B0723" w:rsidP="00C606C3">
      <w:pPr>
        <w:rPr>
          <w:rFonts w:ascii="Arial" w:hAnsi="Arial" w:cs="Arial"/>
          <w:sz w:val="22"/>
          <w:szCs w:val="22"/>
          <w:lang w:val="en-GB"/>
        </w:rPr>
      </w:pPr>
      <w:r>
        <w:rPr>
          <w:rFonts w:ascii="Arial" w:hAnsi="Arial" w:cs="Arial"/>
          <w:sz w:val="22"/>
          <w:szCs w:val="22"/>
          <w:lang w:val="en-GB"/>
        </w:rPr>
        <w:t xml:space="preserve"> </w:t>
      </w:r>
    </w:p>
    <w:sectPr w:rsidR="009B0723" w:rsidSect="00DC0391">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3E125" w14:textId="77777777" w:rsidR="00C13711" w:rsidRDefault="00C13711" w:rsidP="00241B44">
      <w:r>
        <w:separator/>
      </w:r>
    </w:p>
  </w:endnote>
  <w:endnote w:type="continuationSeparator" w:id="0">
    <w:p w14:paraId="5D0C0338" w14:textId="77777777" w:rsidR="00C13711" w:rsidRDefault="00C1371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C13711" w:rsidRPr="00FC7B47" w:rsidRDefault="00C13711"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C13711" w:rsidRPr="00FC7B47" w:rsidRDefault="00C13711"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F1EF8" w14:textId="56D5EADD" w:rsidR="00C13711" w:rsidRPr="00F44220" w:rsidRDefault="00C13711" w:rsidP="00C13711">
    <w:pPr>
      <w:pStyle w:val="Footer"/>
      <w:framePr w:wrap="none" w:vAnchor="text" w:hAnchor="margin" w:xAlign="right" w:y="1"/>
      <w:rPr>
        <w:rStyle w:val="PageNumber"/>
        <w:sz w:val="18"/>
        <w:szCs w:val="18"/>
      </w:rPr>
    </w:pPr>
    <w:r>
      <w:rPr>
        <w:rFonts w:ascii="Arial" w:hAnsi="Arial" w:cs="Arial"/>
        <w:b/>
        <w:bCs/>
        <w:noProof/>
        <w:sz w:val="18"/>
        <w:szCs w:val="18"/>
      </w:rPr>
      <mc:AlternateContent>
        <mc:Choice Requires="wps">
          <w:drawing>
            <wp:anchor distT="0" distB="0" distL="114300" distR="114300" simplePos="0" relativeHeight="251659264" behindDoc="0" locked="0" layoutInCell="0" allowOverlap="1" wp14:anchorId="679FF52D" wp14:editId="677992D1">
              <wp:simplePos x="0" y="0"/>
              <wp:positionH relativeFrom="page">
                <wp:posOffset>0</wp:posOffset>
              </wp:positionH>
              <wp:positionV relativeFrom="page">
                <wp:posOffset>10234930</wp:posOffset>
              </wp:positionV>
              <wp:extent cx="7560310" cy="266700"/>
              <wp:effectExtent l="0" t="0" r="0" b="0"/>
              <wp:wrapNone/>
              <wp:docPr id="1" name="MSIPCM39f540eebc8065018f00d524" descr="{&quot;HashCode&quot;:-18640962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1DBC57" w14:textId="17949AC0" w:rsidR="00C13711" w:rsidRPr="008A71D3" w:rsidRDefault="00C13711" w:rsidP="008A71D3">
                          <w:pPr>
                            <w:jc w:val="center"/>
                            <w:rPr>
                              <w:rFonts w:ascii="Calibri" w:hAnsi="Calibri" w:cs="Calibri"/>
                              <w:color w:val="000000"/>
                            </w:rPr>
                          </w:pPr>
                          <w:r w:rsidRPr="008A71D3">
                            <w:rPr>
                              <w:rFonts w:ascii="Calibri" w:hAnsi="Calibri" w:cs="Calibri"/>
                              <w:color w:val="000000"/>
                            </w:rPr>
                            <w:t xml:space="preserve">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79FF52D" id="_x0000_t202" coordsize="21600,21600" o:spt="202" path="m,l,21600r21600,l21600,xe">
              <v:stroke joinstyle="miter"/>
              <v:path gradientshapeok="t" o:connecttype="rect"/>
            </v:shapetype>
            <v:shape id="MSIPCM39f540eebc8065018f00d524" o:spid="_x0000_s1026" type="#_x0000_t202" alt="{&quot;HashCode&quot;:-1864096203,&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" o:allowincell="f" filled="f" stroked="f" strokeweight=".5pt">
              <v:textbox inset=",0,,0">
                <w:txbxContent>
                  <w:p w14:paraId="361DBC57" w14:textId="17949AC0" w:rsidR="00C13711" w:rsidRPr="008A71D3" w:rsidRDefault="00C13711" w:rsidP="008A71D3">
                    <w:pPr>
                      <w:jc w:val="center"/>
                      <w:rPr>
                        <w:rFonts w:ascii="Calibri" w:hAnsi="Calibri" w:cs="Calibri"/>
                        <w:color w:val="000000"/>
                      </w:rPr>
                    </w:pPr>
                    <w:r w:rsidRPr="008A71D3">
                      <w:rPr>
                        <w:rFonts w:ascii="Calibri" w:hAnsi="Calibri" w:cs="Calibri"/>
                        <w:color w:val="000000"/>
                      </w:rPr>
                      <w:t xml:space="preserve"> </w:t>
                    </w:r>
                  </w:p>
                </w:txbxContent>
              </v:textbox>
              <w10:wrap anchorx="page" anchory="page"/>
            </v:shape>
          </w:pict>
        </mc:Fallback>
      </mc:AlternateContent>
    </w:r>
    <w:sdt>
      <w:sdtPr>
        <w:rPr>
          <w:rStyle w:val="PageNumber"/>
          <w:rFonts w:ascii="Arial" w:hAnsi="Arial" w:cs="Arial"/>
          <w:b/>
          <w:bCs/>
          <w:sz w:val="18"/>
          <w:szCs w:val="18"/>
        </w:rPr>
        <w:id w:val="850997806"/>
        <w:docPartObj>
          <w:docPartGallery w:val="Page Numbers (Bottom of Page)"/>
          <w:docPartUnique/>
        </w:docPartObj>
      </w:sdtPr>
      <w:sdtEndPr>
        <w:rPr>
          <w:rStyle w:val="PageNumber"/>
          <w:rFonts w:asciiTheme="minorHAnsi" w:hAnsiTheme="minorHAnsi" w:cstheme="minorBidi"/>
          <w:b w:val="0"/>
          <w:bCs w:val="0"/>
        </w:rPr>
      </w:sdtEndPr>
      <w:sdtContent>
        <w:r w:rsidRPr="00123661">
          <w:rPr>
            <w:rStyle w:val="PageNumber"/>
            <w:rFonts w:ascii="Arial" w:hAnsi="Arial" w:cs="Arial"/>
            <w:b/>
            <w:bCs/>
            <w:sz w:val="18"/>
            <w:szCs w:val="18"/>
          </w:rPr>
          <w:t xml:space="preserve">Page </w:t>
        </w:r>
        <w:r w:rsidRPr="00123661">
          <w:rPr>
            <w:rStyle w:val="PageNumber"/>
            <w:rFonts w:ascii="Arial" w:hAnsi="Arial" w:cs="Arial"/>
            <w:b/>
            <w:bCs/>
            <w:sz w:val="18"/>
            <w:szCs w:val="18"/>
          </w:rPr>
          <w:fldChar w:fldCharType="begin"/>
        </w:r>
        <w:r w:rsidRPr="00123661">
          <w:rPr>
            <w:rStyle w:val="PageNumber"/>
            <w:rFonts w:ascii="Arial" w:hAnsi="Arial" w:cs="Arial"/>
            <w:b/>
            <w:bCs/>
            <w:sz w:val="18"/>
            <w:szCs w:val="18"/>
          </w:rPr>
          <w:instrText xml:space="preserve"> PAGE </w:instrText>
        </w:r>
        <w:r w:rsidRPr="00123661">
          <w:rPr>
            <w:rStyle w:val="PageNumber"/>
            <w:rFonts w:ascii="Arial" w:hAnsi="Arial" w:cs="Arial"/>
            <w:b/>
            <w:bCs/>
            <w:sz w:val="18"/>
            <w:szCs w:val="18"/>
          </w:rPr>
          <w:fldChar w:fldCharType="separate"/>
        </w:r>
        <w:r w:rsidRPr="00123661">
          <w:rPr>
            <w:rStyle w:val="PageNumber"/>
            <w:rFonts w:ascii="Arial" w:hAnsi="Arial" w:cs="Arial"/>
            <w:b/>
            <w:bCs/>
            <w:noProof/>
            <w:sz w:val="18"/>
            <w:szCs w:val="18"/>
          </w:rPr>
          <w:t>1</w:t>
        </w:r>
        <w:r w:rsidRPr="00123661">
          <w:rPr>
            <w:rStyle w:val="PageNumber"/>
            <w:rFonts w:ascii="Arial" w:hAnsi="Arial" w:cs="Arial"/>
            <w:b/>
            <w:bCs/>
            <w:sz w:val="18"/>
            <w:szCs w:val="18"/>
          </w:rPr>
          <w:fldChar w:fldCharType="end"/>
        </w:r>
      </w:sdtContent>
    </w:sdt>
  </w:p>
  <w:p w14:paraId="120BA9A5" w14:textId="1AD9F7DF" w:rsidR="00C13711" w:rsidRPr="00F44220" w:rsidRDefault="00C13711" w:rsidP="00AD6A7D">
    <w:pPr>
      <w:pStyle w:val="Footer"/>
      <w:ind w:right="360"/>
      <w:rPr>
        <w:rFonts w:ascii="Arial" w:hAnsi="Arial" w:cs="Arial"/>
        <w:sz w:val="18"/>
        <w:szCs w:val="18"/>
      </w:rPr>
    </w:pPr>
    <w:r>
      <w:rPr>
        <w:rFonts w:ascii="Arial" w:hAnsi="Arial" w:cs="Arial"/>
        <w:sz w:val="18"/>
        <w:szCs w:val="18"/>
      </w:rPr>
      <w:t>202122-546</w:t>
    </w:r>
    <w:r w:rsidRPr="00F44220">
      <w:rPr>
        <w:rFonts w:ascii="Arial" w:hAnsi="Arial" w:cs="Arial"/>
        <w:sz w:val="18"/>
        <w:szCs w:val="18"/>
      </w:rPr>
      <w:t>.assessment1formative.docx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94887" w14:textId="77777777" w:rsidR="00640546" w:rsidRDefault="006405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3067F" w14:textId="77777777" w:rsidR="00C13711" w:rsidRDefault="00C13711" w:rsidP="00241B44">
      <w:r>
        <w:separator/>
      </w:r>
    </w:p>
  </w:footnote>
  <w:footnote w:type="continuationSeparator" w:id="0">
    <w:p w14:paraId="40E82217" w14:textId="77777777" w:rsidR="00C13711" w:rsidRDefault="00C13711"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B4F6B" w14:textId="77777777" w:rsidR="00640546" w:rsidRDefault="006405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CE0BB" w14:textId="77777777" w:rsidR="00640546" w:rsidRDefault="006405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49DF1" w14:textId="77777777" w:rsidR="00640546" w:rsidRDefault="006405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BD87295"/>
    <w:multiLevelType w:val="hybridMultilevel"/>
    <w:tmpl w:val="6E6A5E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967C99"/>
    <w:multiLevelType w:val="hybridMultilevel"/>
    <w:tmpl w:val="1EB08E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C25C6F"/>
    <w:multiLevelType w:val="hybridMultilevel"/>
    <w:tmpl w:val="79B460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0A407F7"/>
    <w:multiLevelType w:val="hybridMultilevel"/>
    <w:tmpl w:val="6C08D5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9537AF"/>
    <w:multiLevelType w:val="hybridMultilevel"/>
    <w:tmpl w:val="942277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3D5ED1"/>
    <w:multiLevelType w:val="hybridMultilevel"/>
    <w:tmpl w:val="375ACA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677C404A"/>
    <w:multiLevelType w:val="hybridMultilevel"/>
    <w:tmpl w:val="4A58A8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0C7893"/>
    <w:multiLevelType w:val="hybridMultilevel"/>
    <w:tmpl w:val="013EF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3"/>
  </w:num>
  <w:num w:numId="2">
    <w:abstractNumId w:val="26"/>
  </w:num>
  <w:num w:numId="3">
    <w:abstractNumId w:val="7"/>
  </w:num>
  <w:num w:numId="4">
    <w:abstractNumId w:val="3"/>
  </w:num>
  <w:num w:numId="5">
    <w:abstractNumId w:val="10"/>
  </w:num>
  <w:num w:numId="6">
    <w:abstractNumId w:val="20"/>
  </w:num>
  <w:num w:numId="7">
    <w:abstractNumId w:val="28"/>
  </w:num>
  <w:num w:numId="8">
    <w:abstractNumId w:val="19"/>
  </w:num>
  <w:num w:numId="9">
    <w:abstractNumId w:val="5"/>
  </w:num>
  <w:num w:numId="10">
    <w:abstractNumId w:val="9"/>
  </w:num>
  <w:num w:numId="11">
    <w:abstractNumId w:val="8"/>
  </w:num>
  <w:num w:numId="12">
    <w:abstractNumId w:val="4"/>
  </w:num>
  <w:num w:numId="13">
    <w:abstractNumId w:val="17"/>
  </w:num>
  <w:num w:numId="14">
    <w:abstractNumId w:val="0"/>
  </w:num>
  <w:num w:numId="15">
    <w:abstractNumId w:val="1"/>
  </w:num>
  <w:num w:numId="16">
    <w:abstractNumId w:val="18"/>
  </w:num>
  <w:num w:numId="17">
    <w:abstractNumId w:val="16"/>
  </w:num>
  <w:num w:numId="18">
    <w:abstractNumId w:val="24"/>
  </w:num>
  <w:num w:numId="19">
    <w:abstractNumId w:val="21"/>
  </w:num>
  <w:num w:numId="20">
    <w:abstractNumId w:val="29"/>
  </w:num>
  <w:num w:numId="21">
    <w:abstractNumId w:val="22"/>
  </w:num>
  <w:num w:numId="22">
    <w:abstractNumId w:val="14"/>
  </w:num>
  <w:num w:numId="23">
    <w:abstractNumId w:val="27"/>
  </w:num>
  <w:num w:numId="24">
    <w:abstractNumId w:val="13"/>
  </w:num>
  <w:num w:numId="25">
    <w:abstractNumId w:val="11"/>
  </w:num>
  <w:num w:numId="26">
    <w:abstractNumId w:val="15"/>
  </w:num>
  <w:num w:numId="27">
    <w:abstractNumId w:val="12"/>
  </w:num>
  <w:num w:numId="28">
    <w:abstractNumId w:val="2"/>
  </w:num>
  <w:num w:numId="29">
    <w:abstractNumId w:val="25"/>
  </w:num>
  <w:num w:numId="30">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displayBackgroundShape/>
  <w:defaultTabStop w:val="720"/>
  <w:drawingGridHorizontalSpacing w:val="100"/>
  <w:displayHorizontalDrawingGridEvery w:val="0"/>
  <w:displayVerticalDrawingGridEvery w:val="2"/>
  <w:doNotShadeFormData/>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7AE4"/>
    <w:rsid w:val="000250C7"/>
    <w:rsid w:val="00037621"/>
    <w:rsid w:val="00044D46"/>
    <w:rsid w:val="00045088"/>
    <w:rsid w:val="00045904"/>
    <w:rsid w:val="00045E7A"/>
    <w:rsid w:val="000528B2"/>
    <w:rsid w:val="00055893"/>
    <w:rsid w:val="00065166"/>
    <w:rsid w:val="000668E0"/>
    <w:rsid w:val="00082609"/>
    <w:rsid w:val="000851CC"/>
    <w:rsid w:val="00093BE8"/>
    <w:rsid w:val="000A68ED"/>
    <w:rsid w:val="000B5FF1"/>
    <w:rsid w:val="000B609F"/>
    <w:rsid w:val="000C4BD9"/>
    <w:rsid w:val="000D55A8"/>
    <w:rsid w:val="000E4841"/>
    <w:rsid w:val="000F1677"/>
    <w:rsid w:val="000F3D6C"/>
    <w:rsid w:val="000F7AF7"/>
    <w:rsid w:val="00101707"/>
    <w:rsid w:val="00110DA3"/>
    <w:rsid w:val="0011473D"/>
    <w:rsid w:val="00115C85"/>
    <w:rsid w:val="00123661"/>
    <w:rsid w:val="00123855"/>
    <w:rsid w:val="00126A4D"/>
    <w:rsid w:val="0014622C"/>
    <w:rsid w:val="00152348"/>
    <w:rsid w:val="0015456D"/>
    <w:rsid w:val="00161F1B"/>
    <w:rsid w:val="00162829"/>
    <w:rsid w:val="00180548"/>
    <w:rsid w:val="00180CCE"/>
    <w:rsid w:val="0018267A"/>
    <w:rsid w:val="00182779"/>
    <w:rsid w:val="001830DF"/>
    <w:rsid w:val="001966D9"/>
    <w:rsid w:val="001A7E9A"/>
    <w:rsid w:val="001B5016"/>
    <w:rsid w:val="001B57A4"/>
    <w:rsid w:val="001C45FC"/>
    <w:rsid w:val="001D4862"/>
    <w:rsid w:val="001D514D"/>
    <w:rsid w:val="001E25B9"/>
    <w:rsid w:val="001E49E0"/>
    <w:rsid w:val="001E7B5A"/>
    <w:rsid w:val="001F7412"/>
    <w:rsid w:val="0020725B"/>
    <w:rsid w:val="00241B44"/>
    <w:rsid w:val="00245EFB"/>
    <w:rsid w:val="0026515D"/>
    <w:rsid w:val="002668D3"/>
    <w:rsid w:val="00270D8B"/>
    <w:rsid w:val="0027299F"/>
    <w:rsid w:val="0028238A"/>
    <w:rsid w:val="00284EBE"/>
    <w:rsid w:val="00286AE6"/>
    <w:rsid w:val="0029433F"/>
    <w:rsid w:val="00294829"/>
    <w:rsid w:val="0029690F"/>
    <w:rsid w:val="002A2A60"/>
    <w:rsid w:val="002B1A34"/>
    <w:rsid w:val="002B1C45"/>
    <w:rsid w:val="002C13C8"/>
    <w:rsid w:val="002C1671"/>
    <w:rsid w:val="002C3547"/>
    <w:rsid w:val="002D0021"/>
    <w:rsid w:val="002D31CD"/>
    <w:rsid w:val="002D3473"/>
    <w:rsid w:val="002F1956"/>
    <w:rsid w:val="002F3440"/>
    <w:rsid w:val="002F75A3"/>
    <w:rsid w:val="00303C2F"/>
    <w:rsid w:val="003144EF"/>
    <w:rsid w:val="00330937"/>
    <w:rsid w:val="00330F31"/>
    <w:rsid w:val="00334648"/>
    <w:rsid w:val="0033768C"/>
    <w:rsid w:val="00337938"/>
    <w:rsid w:val="00340769"/>
    <w:rsid w:val="00341A49"/>
    <w:rsid w:val="00341AA6"/>
    <w:rsid w:val="00361A0A"/>
    <w:rsid w:val="003653F6"/>
    <w:rsid w:val="0036565C"/>
    <w:rsid w:val="0036625E"/>
    <w:rsid w:val="0037465A"/>
    <w:rsid w:val="00374696"/>
    <w:rsid w:val="00382C98"/>
    <w:rsid w:val="0038533C"/>
    <w:rsid w:val="003948D5"/>
    <w:rsid w:val="00396821"/>
    <w:rsid w:val="00397D3A"/>
    <w:rsid w:val="003A051E"/>
    <w:rsid w:val="003A2F8D"/>
    <w:rsid w:val="003A76B3"/>
    <w:rsid w:val="003B170F"/>
    <w:rsid w:val="003B7EBF"/>
    <w:rsid w:val="003C4471"/>
    <w:rsid w:val="003D0A6D"/>
    <w:rsid w:val="003D2DA8"/>
    <w:rsid w:val="003E0B16"/>
    <w:rsid w:val="003E67D1"/>
    <w:rsid w:val="003F5758"/>
    <w:rsid w:val="00405DC1"/>
    <w:rsid w:val="00411B48"/>
    <w:rsid w:val="00415F1F"/>
    <w:rsid w:val="0042108F"/>
    <w:rsid w:val="00430FED"/>
    <w:rsid w:val="0043427C"/>
    <w:rsid w:val="00434A8C"/>
    <w:rsid w:val="00444284"/>
    <w:rsid w:val="00445CE6"/>
    <w:rsid w:val="004534C2"/>
    <w:rsid w:val="0045683E"/>
    <w:rsid w:val="00491675"/>
    <w:rsid w:val="00493855"/>
    <w:rsid w:val="004A16A3"/>
    <w:rsid w:val="004A57DD"/>
    <w:rsid w:val="004A71F4"/>
    <w:rsid w:val="004A7B51"/>
    <w:rsid w:val="004A7D71"/>
    <w:rsid w:val="004A7EF3"/>
    <w:rsid w:val="004B11FD"/>
    <w:rsid w:val="004B23A2"/>
    <w:rsid w:val="004C1306"/>
    <w:rsid w:val="004D1A5A"/>
    <w:rsid w:val="004D3721"/>
    <w:rsid w:val="004D64F9"/>
    <w:rsid w:val="004E14A8"/>
    <w:rsid w:val="004E5EAD"/>
    <w:rsid w:val="004F577B"/>
    <w:rsid w:val="004F5FDF"/>
    <w:rsid w:val="004F6C01"/>
    <w:rsid w:val="005177FE"/>
    <w:rsid w:val="0052263B"/>
    <w:rsid w:val="00524728"/>
    <w:rsid w:val="005331CA"/>
    <w:rsid w:val="00537970"/>
    <w:rsid w:val="00544127"/>
    <w:rsid w:val="00553EB2"/>
    <w:rsid w:val="00560534"/>
    <w:rsid w:val="0056391B"/>
    <w:rsid w:val="00564028"/>
    <w:rsid w:val="005650E2"/>
    <w:rsid w:val="00567075"/>
    <w:rsid w:val="00575B2D"/>
    <w:rsid w:val="005833D0"/>
    <w:rsid w:val="005846F3"/>
    <w:rsid w:val="0058622F"/>
    <w:rsid w:val="00592F82"/>
    <w:rsid w:val="005A0CCA"/>
    <w:rsid w:val="005A5EC1"/>
    <w:rsid w:val="005A726D"/>
    <w:rsid w:val="005B67AC"/>
    <w:rsid w:val="005D43E0"/>
    <w:rsid w:val="005D58A3"/>
    <w:rsid w:val="005E1B79"/>
    <w:rsid w:val="005E2FC2"/>
    <w:rsid w:val="005F026D"/>
    <w:rsid w:val="005F2D0B"/>
    <w:rsid w:val="005F4B31"/>
    <w:rsid w:val="005F6250"/>
    <w:rsid w:val="00610388"/>
    <w:rsid w:val="00612CA5"/>
    <w:rsid w:val="006153EC"/>
    <w:rsid w:val="00621A17"/>
    <w:rsid w:val="006277C3"/>
    <w:rsid w:val="00627CC9"/>
    <w:rsid w:val="00627E7B"/>
    <w:rsid w:val="00630542"/>
    <w:rsid w:val="00632E44"/>
    <w:rsid w:val="00634622"/>
    <w:rsid w:val="0063526E"/>
    <w:rsid w:val="00636110"/>
    <w:rsid w:val="00636808"/>
    <w:rsid w:val="00640546"/>
    <w:rsid w:val="00641515"/>
    <w:rsid w:val="00654C2F"/>
    <w:rsid w:val="00657087"/>
    <w:rsid w:val="00677AEB"/>
    <w:rsid w:val="00681125"/>
    <w:rsid w:val="00687A1D"/>
    <w:rsid w:val="00697EA1"/>
    <w:rsid w:val="006A2646"/>
    <w:rsid w:val="006A6530"/>
    <w:rsid w:val="006B0FEB"/>
    <w:rsid w:val="006B1CA2"/>
    <w:rsid w:val="006B435A"/>
    <w:rsid w:val="006B4C64"/>
    <w:rsid w:val="006C3954"/>
    <w:rsid w:val="006D01C2"/>
    <w:rsid w:val="006D209F"/>
    <w:rsid w:val="006E481A"/>
    <w:rsid w:val="006E5298"/>
    <w:rsid w:val="006E7C7E"/>
    <w:rsid w:val="006F734A"/>
    <w:rsid w:val="00700D83"/>
    <w:rsid w:val="007074E9"/>
    <w:rsid w:val="00713DA4"/>
    <w:rsid w:val="00714BF1"/>
    <w:rsid w:val="0071782E"/>
    <w:rsid w:val="00721383"/>
    <w:rsid w:val="007321B9"/>
    <w:rsid w:val="00733161"/>
    <w:rsid w:val="007333CC"/>
    <w:rsid w:val="0073399A"/>
    <w:rsid w:val="007603F5"/>
    <w:rsid w:val="00764DB0"/>
    <w:rsid w:val="0076764D"/>
    <w:rsid w:val="0077498C"/>
    <w:rsid w:val="00784128"/>
    <w:rsid w:val="00793173"/>
    <w:rsid w:val="007C1459"/>
    <w:rsid w:val="007C1FCC"/>
    <w:rsid w:val="007C6201"/>
    <w:rsid w:val="007D7C92"/>
    <w:rsid w:val="007E1154"/>
    <w:rsid w:val="007E6FD5"/>
    <w:rsid w:val="007F41F8"/>
    <w:rsid w:val="007F45F1"/>
    <w:rsid w:val="008031A7"/>
    <w:rsid w:val="0080454E"/>
    <w:rsid w:val="00804C32"/>
    <w:rsid w:val="00806302"/>
    <w:rsid w:val="00807119"/>
    <w:rsid w:val="0082483F"/>
    <w:rsid w:val="00826208"/>
    <w:rsid w:val="008279C0"/>
    <w:rsid w:val="0083149B"/>
    <w:rsid w:val="00852F9D"/>
    <w:rsid w:val="00863F67"/>
    <w:rsid w:val="008709A7"/>
    <w:rsid w:val="00871957"/>
    <w:rsid w:val="008723F3"/>
    <w:rsid w:val="00872C1C"/>
    <w:rsid w:val="00876EE8"/>
    <w:rsid w:val="00881DE6"/>
    <w:rsid w:val="008837A6"/>
    <w:rsid w:val="00886D96"/>
    <w:rsid w:val="0089145D"/>
    <w:rsid w:val="008A46A1"/>
    <w:rsid w:val="008A6CFE"/>
    <w:rsid w:val="008A71D3"/>
    <w:rsid w:val="008B5333"/>
    <w:rsid w:val="008B6223"/>
    <w:rsid w:val="008C66E0"/>
    <w:rsid w:val="008E3339"/>
    <w:rsid w:val="008F20FC"/>
    <w:rsid w:val="008F6301"/>
    <w:rsid w:val="00905A43"/>
    <w:rsid w:val="00912C79"/>
    <w:rsid w:val="00942123"/>
    <w:rsid w:val="00942AB8"/>
    <w:rsid w:val="0095207B"/>
    <w:rsid w:val="00962045"/>
    <w:rsid w:val="00973DBC"/>
    <w:rsid w:val="00991428"/>
    <w:rsid w:val="00992676"/>
    <w:rsid w:val="009A63C4"/>
    <w:rsid w:val="009B0723"/>
    <w:rsid w:val="009B07AD"/>
    <w:rsid w:val="009B0883"/>
    <w:rsid w:val="009B15E2"/>
    <w:rsid w:val="009C0B8E"/>
    <w:rsid w:val="009C1BC8"/>
    <w:rsid w:val="009C2442"/>
    <w:rsid w:val="009D0811"/>
    <w:rsid w:val="009D0EE1"/>
    <w:rsid w:val="009E1027"/>
    <w:rsid w:val="009E2AEB"/>
    <w:rsid w:val="009E2E27"/>
    <w:rsid w:val="009E4DE3"/>
    <w:rsid w:val="00A005FC"/>
    <w:rsid w:val="00A047EE"/>
    <w:rsid w:val="00A12D0D"/>
    <w:rsid w:val="00A2274A"/>
    <w:rsid w:val="00A235B7"/>
    <w:rsid w:val="00A407EF"/>
    <w:rsid w:val="00A458BE"/>
    <w:rsid w:val="00A46B4C"/>
    <w:rsid w:val="00A5117B"/>
    <w:rsid w:val="00A54909"/>
    <w:rsid w:val="00A54F92"/>
    <w:rsid w:val="00A60074"/>
    <w:rsid w:val="00A6627C"/>
    <w:rsid w:val="00A71019"/>
    <w:rsid w:val="00A77EDB"/>
    <w:rsid w:val="00A81029"/>
    <w:rsid w:val="00A83A2F"/>
    <w:rsid w:val="00A96489"/>
    <w:rsid w:val="00A97725"/>
    <w:rsid w:val="00AB685C"/>
    <w:rsid w:val="00AB6C2D"/>
    <w:rsid w:val="00AC3839"/>
    <w:rsid w:val="00AC7082"/>
    <w:rsid w:val="00AD6A7D"/>
    <w:rsid w:val="00AF228E"/>
    <w:rsid w:val="00B03539"/>
    <w:rsid w:val="00B14819"/>
    <w:rsid w:val="00B17AA9"/>
    <w:rsid w:val="00B26EFA"/>
    <w:rsid w:val="00B72AE1"/>
    <w:rsid w:val="00B736DF"/>
    <w:rsid w:val="00B74FBD"/>
    <w:rsid w:val="00B82586"/>
    <w:rsid w:val="00B86DB1"/>
    <w:rsid w:val="00B87869"/>
    <w:rsid w:val="00B915FC"/>
    <w:rsid w:val="00BA0FBE"/>
    <w:rsid w:val="00BB0F2B"/>
    <w:rsid w:val="00BD500B"/>
    <w:rsid w:val="00BE7302"/>
    <w:rsid w:val="00BF10CC"/>
    <w:rsid w:val="00BF1C6F"/>
    <w:rsid w:val="00BF50F7"/>
    <w:rsid w:val="00C02F29"/>
    <w:rsid w:val="00C053F7"/>
    <w:rsid w:val="00C13711"/>
    <w:rsid w:val="00C22A25"/>
    <w:rsid w:val="00C33C6C"/>
    <w:rsid w:val="00C35671"/>
    <w:rsid w:val="00C35B77"/>
    <w:rsid w:val="00C376EB"/>
    <w:rsid w:val="00C46EC1"/>
    <w:rsid w:val="00C53E2C"/>
    <w:rsid w:val="00C550C8"/>
    <w:rsid w:val="00C606C3"/>
    <w:rsid w:val="00C71D1D"/>
    <w:rsid w:val="00C72848"/>
    <w:rsid w:val="00C7736C"/>
    <w:rsid w:val="00C81917"/>
    <w:rsid w:val="00C82D87"/>
    <w:rsid w:val="00C8712A"/>
    <w:rsid w:val="00C875D8"/>
    <w:rsid w:val="00C963D3"/>
    <w:rsid w:val="00CB2CBB"/>
    <w:rsid w:val="00CB3E1F"/>
    <w:rsid w:val="00CB7CAC"/>
    <w:rsid w:val="00CC5335"/>
    <w:rsid w:val="00CC5BA4"/>
    <w:rsid w:val="00CD4998"/>
    <w:rsid w:val="00CE1035"/>
    <w:rsid w:val="00CF2819"/>
    <w:rsid w:val="00CF4F9D"/>
    <w:rsid w:val="00CF70DC"/>
    <w:rsid w:val="00D104E4"/>
    <w:rsid w:val="00D148DC"/>
    <w:rsid w:val="00D17FDC"/>
    <w:rsid w:val="00D63EFD"/>
    <w:rsid w:val="00D84752"/>
    <w:rsid w:val="00D86B3B"/>
    <w:rsid w:val="00D8748A"/>
    <w:rsid w:val="00D93196"/>
    <w:rsid w:val="00DB04CF"/>
    <w:rsid w:val="00DB243C"/>
    <w:rsid w:val="00DB482A"/>
    <w:rsid w:val="00DB56F2"/>
    <w:rsid w:val="00DB6EF5"/>
    <w:rsid w:val="00DC0391"/>
    <w:rsid w:val="00DC3089"/>
    <w:rsid w:val="00DC4420"/>
    <w:rsid w:val="00DC7A25"/>
    <w:rsid w:val="00DD0802"/>
    <w:rsid w:val="00DD2E11"/>
    <w:rsid w:val="00DD7761"/>
    <w:rsid w:val="00DE03AF"/>
    <w:rsid w:val="00DE121C"/>
    <w:rsid w:val="00DE6633"/>
    <w:rsid w:val="00DF75F8"/>
    <w:rsid w:val="00DF7A3A"/>
    <w:rsid w:val="00E00C00"/>
    <w:rsid w:val="00E01695"/>
    <w:rsid w:val="00E07C5A"/>
    <w:rsid w:val="00E10CD4"/>
    <w:rsid w:val="00E15BA9"/>
    <w:rsid w:val="00E214C6"/>
    <w:rsid w:val="00E26E19"/>
    <w:rsid w:val="00E450A4"/>
    <w:rsid w:val="00E463A6"/>
    <w:rsid w:val="00E506BE"/>
    <w:rsid w:val="00E55547"/>
    <w:rsid w:val="00E6302B"/>
    <w:rsid w:val="00E6452F"/>
    <w:rsid w:val="00E64F45"/>
    <w:rsid w:val="00E658E8"/>
    <w:rsid w:val="00E6742D"/>
    <w:rsid w:val="00E71CB0"/>
    <w:rsid w:val="00E77C3D"/>
    <w:rsid w:val="00E909F0"/>
    <w:rsid w:val="00E93993"/>
    <w:rsid w:val="00EA0913"/>
    <w:rsid w:val="00EB45AC"/>
    <w:rsid w:val="00ED0BC4"/>
    <w:rsid w:val="00EE4971"/>
    <w:rsid w:val="00EE744D"/>
    <w:rsid w:val="00EF090E"/>
    <w:rsid w:val="00EF3F17"/>
    <w:rsid w:val="00F033DA"/>
    <w:rsid w:val="00F175A2"/>
    <w:rsid w:val="00F27CD8"/>
    <w:rsid w:val="00F30351"/>
    <w:rsid w:val="00F3323E"/>
    <w:rsid w:val="00F341F4"/>
    <w:rsid w:val="00F35CCE"/>
    <w:rsid w:val="00F44220"/>
    <w:rsid w:val="00F51655"/>
    <w:rsid w:val="00F5524B"/>
    <w:rsid w:val="00F61DD2"/>
    <w:rsid w:val="00F66AFF"/>
    <w:rsid w:val="00F71433"/>
    <w:rsid w:val="00F97C5B"/>
    <w:rsid w:val="00FA3D50"/>
    <w:rsid w:val="00FA3D5F"/>
    <w:rsid w:val="00FA651A"/>
    <w:rsid w:val="00FC374A"/>
    <w:rsid w:val="00FC7833"/>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3945</Words>
  <Characters>22487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Vaibhav Sawant</cp:lastModifiedBy>
  <cp:revision>57</cp:revision>
  <cp:lastPrinted>2019-09-04T15:45:00Z</cp:lastPrinted>
  <dcterms:created xsi:type="dcterms:W3CDTF">2021-10-12T05:25:00Z</dcterms:created>
  <dcterms:modified xsi:type="dcterms:W3CDTF">2021-10-13T14:38:00Z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58510b9-3810-472f-9abf-3a689c488070_Enabled">
    <vt:lpwstr>True</vt:lpwstr>
  </property>
  <property fmtid="{D5CDD505-2E9C-101B-9397-08002B2CF9AE}" pid="3" name="MSIP_Label_958510b9-3810-472f-9abf-3a689c488070_SiteId">
    <vt:lpwstr>1e9b61e8-e590-4abc-b1af-24125e330d2a</vt:lpwstr>
  </property>
  <property fmtid="{D5CDD505-2E9C-101B-9397-08002B2CF9AE}" pid="4" name="MSIP_Label_958510b9-3810-472f-9abf-3a689c488070_Owner">
    <vt:lpwstr>vaibhav.sawant@db.com</vt:lpwstr>
  </property>
  <property fmtid="{D5CDD505-2E9C-101B-9397-08002B2CF9AE}" pid="5" name="MSIP_Label_958510b9-3810-472f-9abf-3a689c488070_SetDate">
    <vt:lpwstr>2021-10-12T05:22:14.0716303Z</vt:lpwstr>
  </property>
  <property fmtid="{D5CDD505-2E9C-101B-9397-08002B2CF9AE}" pid="6" name="MSIP_Label_958510b9-3810-472f-9abf-3a689c488070_Name">
    <vt:lpwstr>Public</vt:lpwstr>
  </property>
  <property fmtid="{D5CDD505-2E9C-101B-9397-08002B2CF9AE}" pid="7" name="MSIP_Label_958510b9-3810-472f-9abf-3a689c488070_Application">
    <vt:lpwstr>Microsoft Azure Information Protection</vt:lpwstr>
  </property>
  <property fmtid="{D5CDD505-2E9C-101B-9397-08002B2CF9AE}" pid="8" name="MSIP_Label_958510b9-3810-472f-9abf-3a689c488070_ActionId">
    <vt:lpwstr>68828e45-21b5-4ed6-ac31-f3b86aceb5a8</vt:lpwstr>
  </property>
  <property fmtid="{D5CDD505-2E9C-101B-9397-08002B2CF9AE}" pid="9" name="MSIP_Label_958510b9-3810-472f-9abf-3a689c488070_Extended_MSFT_Method">
    <vt:lpwstr>Manual</vt:lpwstr>
  </property>
  <property fmtid="{D5CDD505-2E9C-101B-9397-08002B2CF9AE}" pid="10" name="db.comClassification">
    <vt:lpwstr>Public</vt:lpwstr>
  </property>
</Properties>
</file>