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PargrafodaLista"/>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CA17A5" w:rsidRDefault="00B736DF" w:rsidP="009E1027">
      <w:pPr>
        <w:pStyle w:val="PargrafodaLista"/>
        <w:numPr>
          <w:ilvl w:val="0"/>
          <w:numId w:val="12"/>
        </w:numPr>
        <w:ind w:left="426"/>
        <w:jc w:val="both"/>
        <w:rPr>
          <w:rFonts w:ascii="Arial" w:hAnsi="Arial" w:cs="Arial"/>
          <w:sz w:val="22"/>
          <w:szCs w:val="22"/>
          <w:highlight w:val="yellow"/>
          <w:lang w:val="en-GB"/>
        </w:rPr>
      </w:pPr>
      <w:r w:rsidRPr="00CA17A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PargrafodaLista"/>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PargrafodaLista"/>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PargrafodaLista"/>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PargrafodaLista"/>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PargrafodaLista"/>
        <w:numPr>
          <w:ilvl w:val="0"/>
          <w:numId w:val="13"/>
        </w:numPr>
        <w:ind w:left="426"/>
        <w:jc w:val="both"/>
        <w:rPr>
          <w:rFonts w:ascii="Arial" w:hAnsi="Arial" w:cs="Arial"/>
          <w:sz w:val="22"/>
          <w:szCs w:val="22"/>
          <w:lang w:val="en-GB"/>
        </w:rPr>
      </w:pPr>
      <w:r w:rsidRPr="00CA17A5">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PargrafodaLista"/>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PargrafodaLista"/>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PargrafodaLista"/>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PargrafodaLista"/>
        <w:numPr>
          <w:ilvl w:val="0"/>
          <w:numId w:val="14"/>
        </w:numPr>
        <w:ind w:left="426"/>
        <w:jc w:val="both"/>
        <w:rPr>
          <w:rFonts w:ascii="Arial" w:hAnsi="Arial" w:cs="Arial"/>
          <w:sz w:val="22"/>
          <w:szCs w:val="22"/>
          <w:lang w:val="en-GB"/>
        </w:rPr>
      </w:pPr>
      <w:r w:rsidRPr="00CA17A5">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PargrafodaLista"/>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PargrafodaLista"/>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PargrafodaLista"/>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PargrafodaLista"/>
        <w:numPr>
          <w:ilvl w:val="0"/>
          <w:numId w:val="15"/>
        </w:numPr>
        <w:ind w:left="426"/>
        <w:jc w:val="both"/>
        <w:rPr>
          <w:rFonts w:ascii="Arial" w:hAnsi="Arial" w:cs="Arial"/>
          <w:sz w:val="22"/>
          <w:szCs w:val="22"/>
          <w:lang w:val="en-GB"/>
        </w:rPr>
      </w:pPr>
      <w:r w:rsidRPr="00FB3803">
        <w:rPr>
          <w:rFonts w:ascii="Arial" w:hAnsi="Arial" w:cs="Arial"/>
          <w:sz w:val="22"/>
          <w:szCs w:val="22"/>
          <w:highlight w:val="yellow"/>
          <w:lang w:val="en-GB"/>
        </w:rPr>
        <w:t>This statement is untrue since there is still a need for both liquidation and rescue procedures in insolvency systems</w:t>
      </w:r>
      <w:r w:rsidRPr="00BF1C6F">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PargrafodaLista"/>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PargrafodaLista"/>
        <w:numPr>
          <w:ilvl w:val="0"/>
          <w:numId w:val="16"/>
        </w:numPr>
        <w:ind w:left="426"/>
        <w:jc w:val="both"/>
        <w:rPr>
          <w:rFonts w:ascii="Arial" w:hAnsi="Arial" w:cs="Arial"/>
          <w:sz w:val="22"/>
          <w:szCs w:val="22"/>
          <w:lang w:val="en-GB"/>
        </w:rPr>
      </w:pPr>
      <w:r w:rsidRPr="00FB3803">
        <w:rPr>
          <w:rFonts w:ascii="Arial" w:hAnsi="Arial" w:cs="Arial"/>
          <w:sz w:val="22"/>
          <w:szCs w:val="22"/>
          <w:highlight w:val="yellow"/>
          <w:lang w:val="en-GB"/>
        </w:rPr>
        <w:t>The statement</w:t>
      </w:r>
      <w:r w:rsidR="0037465A" w:rsidRPr="00FB3803">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PargrafodaLista"/>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PargrafodaLista"/>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PargrafodaLista"/>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PargrafodaLista"/>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PargrafodaLista"/>
        <w:numPr>
          <w:ilvl w:val="0"/>
          <w:numId w:val="17"/>
        </w:numPr>
        <w:ind w:left="426"/>
        <w:jc w:val="both"/>
        <w:rPr>
          <w:rFonts w:ascii="Arial" w:eastAsiaTheme="minorHAnsi" w:hAnsi="Arial" w:cs="Arial"/>
          <w:sz w:val="22"/>
          <w:szCs w:val="22"/>
          <w:lang w:val="en-GB"/>
        </w:rPr>
      </w:pPr>
      <w:r w:rsidRPr="002B7E98">
        <w:rPr>
          <w:rFonts w:ascii="Arial" w:eastAsiaTheme="minorHAnsi" w:hAnsi="Arial" w:cs="Arial"/>
          <w:sz w:val="22"/>
          <w:szCs w:val="22"/>
          <w:highlight w:val="yellow"/>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PargrafodaLista"/>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PargrafodaLista"/>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PargrafodaLista"/>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PargrafodaLista"/>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PargrafodaLista"/>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2B7E98" w:rsidRDefault="005A0CCA" w:rsidP="006D01C2">
      <w:pPr>
        <w:pStyle w:val="PargrafodaLista"/>
        <w:numPr>
          <w:ilvl w:val="0"/>
          <w:numId w:val="18"/>
        </w:numPr>
        <w:ind w:left="426"/>
        <w:jc w:val="both"/>
        <w:rPr>
          <w:rFonts w:ascii="Arial" w:eastAsiaTheme="minorHAnsi" w:hAnsi="Arial" w:cs="Arial"/>
          <w:sz w:val="22"/>
          <w:szCs w:val="22"/>
          <w:highlight w:val="yellow"/>
          <w:lang w:val="en-GB"/>
        </w:rPr>
      </w:pPr>
      <w:r w:rsidRPr="002B7E98">
        <w:rPr>
          <w:rFonts w:ascii="Arial" w:eastAsiaTheme="minorHAnsi" w:hAnsi="Arial" w:cs="Arial"/>
          <w:sz w:val="22"/>
          <w:szCs w:val="22"/>
          <w:highlight w:val="yellow"/>
          <w:lang w:val="en-GB"/>
        </w:rPr>
        <w:t>JIN Guidelines for Communication and Cooperation between Courts in Cross-Border Insolvency Matters (2016)</w:t>
      </w:r>
      <w:r w:rsidR="00991428" w:rsidRPr="002B7E98">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PargrafodaLista"/>
        <w:numPr>
          <w:ilvl w:val="0"/>
          <w:numId w:val="19"/>
        </w:numPr>
        <w:ind w:left="426"/>
        <w:jc w:val="both"/>
        <w:rPr>
          <w:rFonts w:ascii="Arial" w:hAnsi="Arial" w:cs="Arial"/>
          <w:sz w:val="22"/>
          <w:szCs w:val="22"/>
          <w:lang w:val="en-GB"/>
        </w:rPr>
      </w:pPr>
      <w:r w:rsidRPr="004C70CB">
        <w:rPr>
          <w:rFonts w:ascii="Arial" w:hAnsi="Arial" w:cs="Arial"/>
          <w:sz w:val="22"/>
          <w:szCs w:val="22"/>
          <w:highlight w:val="yellow"/>
          <w:lang w:val="en-GB"/>
        </w:rPr>
        <w:t>Montevideo Treaty on International Commercial Law (1889)</w:t>
      </w:r>
      <w:r w:rsidRPr="00BF1C6F">
        <w:rPr>
          <w:rFonts w:ascii="Arial" w:hAnsi="Arial" w:cs="Arial"/>
          <w:sz w:val="22"/>
          <w:szCs w:val="22"/>
          <w:lang w:val="en-GB"/>
        </w:rPr>
        <w:t xml:space="preserve">.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PargrafodaLista"/>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PargrafodaLista"/>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PargrafodaLista"/>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PargrafodaLista"/>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PargrafodaLista"/>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PargrafodaLista"/>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PargrafodaLista"/>
        <w:numPr>
          <w:ilvl w:val="0"/>
          <w:numId w:val="20"/>
        </w:numPr>
        <w:ind w:left="426"/>
        <w:jc w:val="both"/>
        <w:rPr>
          <w:rFonts w:ascii="Arial" w:hAnsi="Arial" w:cs="Arial"/>
          <w:sz w:val="22"/>
          <w:szCs w:val="22"/>
          <w:lang w:val="en-GB"/>
        </w:rPr>
      </w:pPr>
      <w:r w:rsidRPr="00387A04">
        <w:rPr>
          <w:rFonts w:ascii="Arial" w:hAnsi="Arial" w:cs="Arial"/>
          <w:sz w:val="22"/>
          <w:szCs w:val="22"/>
          <w:highlight w:val="yellow"/>
          <w:lang w:val="en-GB"/>
        </w:rPr>
        <w:t>Co</w:t>
      </w:r>
      <w:r w:rsidR="00D17FDC" w:rsidRPr="00387A04">
        <w:rPr>
          <w:rFonts w:ascii="Arial" w:hAnsi="Arial" w:cs="Arial"/>
          <w:sz w:val="22"/>
          <w:szCs w:val="22"/>
          <w:highlight w:val="yellow"/>
          <w:lang w:val="en-GB"/>
        </w:rPr>
        <w:t>-</w:t>
      </w:r>
      <w:r w:rsidRPr="00387A04">
        <w:rPr>
          <w:rFonts w:ascii="Arial" w:hAnsi="Arial" w:cs="Arial"/>
          <w:sz w:val="22"/>
          <w:szCs w:val="22"/>
          <w:highlight w:val="yellow"/>
          <w:lang w:val="en-GB"/>
        </w:rPr>
        <w:t>operation and co</w:t>
      </w:r>
      <w:r w:rsidR="00D17FDC" w:rsidRPr="00387A04">
        <w:rPr>
          <w:rFonts w:ascii="Arial" w:hAnsi="Arial" w:cs="Arial"/>
          <w:sz w:val="22"/>
          <w:szCs w:val="22"/>
          <w:highlight w:val="yellow"/>
          <w:lang w:val="en-GB"/>
        </w:rPr>
        <w:t>-</w:t>
      </w:r>
      <w:r w:rsidRPr="00387A04">
        <w:rPr>
          <w:rFonts w:ascii="Arial" w:hAnsi="Arial" w:cs="Arial"/>
          <w:sz w:val="22"/>
          <w:szCs w:val="22"/>
          <w:highlight w:val="yellow"/>
          <w:lang w:val="en-GB"/>
        </w:rPr>
        <w:t>ordination provisions applicable to corporate groups</w:t>
      </w:r>
      <w:r w:rsidRPr="00BF1C6F">
        <w:rPr>
          <w:rFonts w:ascii="Arial" w:hAnsi="Arial" w:cs="Arial"/>
          <w:sz w:val="22"/>
          <w:szCs w:val="22"/>
          <w:lang w:val="en-GB"/>
        </w:rPr>
        <w:t xml:space="preserve">.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PargrafodaLista"/>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PargrafodaLista"/>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PargrafodaLista"/>
        <w:numPr>
          <w:ilvl w:val="0"/>
          <w:numId w:val="21"/>
        </w:numPr>
        <w:ind w:left="426"/>
        <w:jc w:val="both"/>
        <w:rPr>
          <w:rFonts w:ascii="Arial" w:eastAsiaTheme="minorHAnsi" w:hAnsi="Arial" w:cs="Arial"/>
          <w:sz w:val="22"/>
          <w:szCs w:val="22"/>
          <w:lang w:val="en-GB"/>
        </w:rPr>
      </w:pPr>
      <w:r w:rsidRPr="00387A04">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PargrafodaLista"/>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D9230F1" w:rsidR="009B07AD" w:rsidRPr="00BF1C6F" w:rsidRDefault="009B07AD" w:rsidP="009C7101">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9C7101">
        <w:rPr>
          <w:rFonts w:ascii="Arial" w:hAnsi="Arial" w:cs="Arial"/>
          <w:color w:val="7B7B7B" w:themeColor="accent3" w:themeShade="BF"/>
          <w:sz w:val="22"/>
          <w:szCs w:val="22"/>
          <w:lang w:val="en-GB"/>
        </w:rPr>
        <w:t xml:space="preserve">It means </w:t>
      </w:r>
      <w:r w:rsidR="009C7101" w:rsidRPr="009C7101">
        <w:rPr>
          <w:rFonts w:ascii="Arial" w:hAnsi="Arial" w:cs="Arial"/>
          <w:color w:val="7B7B7B" w:themeColor="accent3" w:themeShade="BF"/>
          <w:sz w:val="22"/>
          <w:szCs w:val="22"/>
          <w:lang w:val="en-GB"/>
        </w:rPr>
        <w:t>a complex set of rules and prerogatives that establish</w:t>
      </w:r>
      <w:r w:rsidR="009C7101">
        <w:rPr>
          <w:rFonts w:ascii="Arial" w:hAnsi="Arial" w:cs="Arial"/>
          <w:color w:val="7B7B7B" w:themeColor="accent3" w:themeShade="BF"/>
          <w:sz w:val="22"/>
          <w:szCs w:val="22"/>
          <w:lang w:val="en-GB"/>
        </w:rPr>
        <w:t>es</w:t>
      </w:r>
      <w:r w:rsidR="009C7101" w:rsidRPr="009C7101">
        <w:rPr>
          <w:rFonts w:ascii="Arial" w:hAnsi="Arial" w:cs="Arial"/>
          <w:color w:val="7B7B7B" w:themeColor="accent3" w:themeShade="BF"/>
          <w:sz w:val="22"/>
          <w:szCs w:val="22"/>
          <w:lang w:val="en-GB"/>
        </w:rPr>
        <w:t xml:space="preserve"> a better way of</w:t>
      </w:r>
      <w:r w:rsidR="009C7101">
        <w:rPr>
          <w:rFonts w:ascii="Arial" w:hAnsi="Arial" w:cs="Arial"/>
          <w:color w:val="7B7B7B" w:themeColor="accent3" w:themeShade="BF"/>
          <w:sz w:val="22"/>
          <w:szCs w:val="22"/>
          <w:lang w:val="en-GB"/>
        </w:rPr>
        <w:t xml:space="preserve"> </w:t>
      </w:r>
      <w:r w:rsidR="009C7101" w:rsidRPr="009C7101">
        <w:rPr>
          <w:rFonts w:ascii="Arial" w:hAnsi="Arial" w:cs="Arial"/>
          <w:color w:val="7B7B7B" w:themeColor="accent3" w:themeShade="BF"/>
          <w:sz w:val="22"/>
          <w:szCs w:val="22"/>
          <w:lang w:val="en-GB"/>
        </w:rPr>
        <w:t>dealing</w:t>
      </w:r>
      <w:r w:rsidR="009C7101">
        <w:rPr>
          <w:rFonts w:ascii="Arial" w:hAnsi="Arial" w:cs="Arial"/>
          <w:color w:val="7B7B7B" w:themeColor="accent3" w:themeShade="BF"/>
          <w:sz w:val="22"/>
          <w:szCs w:val="22"/>
          <w:lang w:val="en-GB"/>
        </w:rPr>
        <w:t xml:space="preserve"> </w:t>
      </w:r>
      <w:r w:rsidR="009C7101" w:rsidRPr="009C7101">
        <w:rPr>
          <w:rFonts w:ascii="Arial" w:hAnsi="Arial" w:cs="Arial"/>
          <w:color w:val="7B7B7B" w:themeColor="accent3" w:themeShade="BF"/>
          <w:sz w:val="22"/>
          <w:szCs w:val="22"/>
          <w:lang w:val="en-GB"/>
        </w:rPr>
        <w:t>with the procedures of companies in crisis</w:t>
      </w:r>
      <w:r w:rsidR="009C7101">
        <w:rPr>
          <w:rFonts w:ascii="Arial" w:hAnsi="Arial" w:cs="Arial"/>
          <w:color w:val="7B7B7B" w:themeColor="accent3" w:themeShade="BF"/>
          <w:sz w:val="22"/>
          <w:szCs w:val="22"/>
          <w:lang w:val="en-GB"/>
        </w:rPr>
        <w:t xml:space="preserve"> and third parties</w:t>
      </w:r>
      <w:r w:rsidR="009C7101" w:rsidRPr="009C7101">
        <w:rPr>
          <w:rFonts w:ascii="Arial" w:hAnsi="Arial" w:cs="Arial"/>
          <w:color w:val="7B7B7B" w:themeColor="accent3" w:themeShade="BF"/>
          <w:sz w:val="22"/>
          <w:szCs w:val="22"/>
          <w:lang w:val="en-GB"/>
        </w:rPr>
        <w:t xml:space="preserve"> at the international</w:t>
      </w:r>
      <w:r w:rsidR="009C7101">
        <w:rPr>
          <w:rFonts w:ascii="Arial" w:hAnsi="Arial" w:cs="Arial"/>
          <w:color w:val="7B7B7B" w:themeColor="accent3" w:themeShade="BF"/>
          <w:sz w:val="22"/>
          <w:szCs w:val="22"/>
          <w:lang w:val="en-GB"/>
        </w:rPr>
        <w:t xml:space="preserve"> level. It also includes deal with different cultures, </w:t>
      </w:r>
      <w:r w:rsidR="008B4E61">
        <w:rPr>
          <w:rFonts w:ascii="Arial" w:hAnsi="Arial" w:cs="Arial"/>
          <w:color w:val="7B7B7B" w:themeColor="accent3" w:themeShade="BF"/>
          <w:sz w:val="22"/>
          <w:szCs w:val="22"/>
          <w:lang w:val="en-GB"/>
        </w:rPr>
        <w:t xml:space="preserve">legal </w:t>
      </w:r>
      <w:proofErr w:type="gramStart"/>
      <w:r w:rsidR="008B4E61">
        <w:rPr>
          <w:rFonts w:ascii="Arial" w:hAnsi="Arial" w:cs="Arial"/>
          <w:color w:val="7B7B7B" w:themeColor="accent3" w:themeShade="BF"/>
          <w:sz w:val="22"/>
          <w:szCs w:val="22"/>
          <w:lang w:val="en-GB"/>
        </w:rPr>
        <w:t>issues</w:t>
      </w:r>
      <w:proofErr w:type="gramEnd"/>
      <w:r w:rsidR="009C7101">
        <w:rPr>
          <w:rFonts w:ascii="Arial" w:hAnsi="Arial" w:cs="Arial"/>
          <w:color w:val="7B7B7B" w:themeColor="accent3" w:themeShade="BF"/>
          <w:sz w:val="22"/>
          <w:szCs w:val="22"/>
          <w:lang w:val="en-GB"/>
        </w:rPr>
        <w:t xml:space="preserve"> and basic rights.</w:t>
      </w:r>
      <w:r w:rsidRPr="00BF1C6F">
        <w:rPr>
          <w:rFonts w:ascii="Arial" w:hAnsi="Arial" w:cs="Arial"/>
          <w:color w:val="7B7B7B" w:themeColor="accent3" w:themeShade="BF"/>
          <w:sz w:val="22"/>
          <w:szCs w:val="22"/>
          <w:lang w:val="en-GB"/>
        </w:rPr>
        <w:t>]</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4759B34C" w:rsidR="009B07AD" w:rsidRPr="00BF1C6F" w:rsidRDefault="009B07AD" w:rsidP="00885B79">
      <w:pPr>
        <w:jc w:val="both"/>
        <w:rPr>
          <w:rFonts w:ascii="Arial" w:hAnsi="Arial" w:cs="Arial"/>
          <w:sz w:val="22"/>
          <w:szCs w:val="22"/>
          <w:lang w:val="en-GB"/>
        </w:rPr>
      </w:pPr>
      <w:r w:rsidRPr="00BF1C6F">
        <w:rPr>
          <w:rFonts w:ascii="Arial" w:hAnsi="Arial" w:cs="Arial"/>
          <w:color w:val="7B7B7B" w:themeColor="accent3" w:themeShade="BF"/>
          <w:sz w:val="22"/>
          <w:szCs w:val="22"/>
          <w:lang w:val="en-GB"/>
        </w:rPr>
        <w:t>[T</w:t>
      </w:r>
      <w:r w:rsidR="008B4E61">
        <w:rPr>
          <w:rFonts w:ascii="Arial" w:hAnsi="Arial" w:cs="Arial"/>
          <w:color w:val="7B7B7B" w:themeColor="accent3" w:themeShade="BF"/>
          <w:sz w:val="22"/>
          <w:szCs w:val="22"/>
          <w:lang w:val="en-GB"/>
        </w:rPr>
        <w:t>h</w:t>
      </w:r>
      <w:r w:rsidR="00885B79">
        <w:rPr>
          <w:rFonts w:ascii="Arial" w:hAnsi="Arial" w:cs="Arial"/>
          <w:color w:val="7B7B7B" w:themeColor="accent3" w:themeShade="BF"/>
          <w:sz w:val="22"/>
          <w:szCs w:val="22"/>
          <w:lang w:val="en-GB"/>
        </w:rPr>
        <w:t>ese</w:t>
      </w:r>
      <w:r w:rsidR="008B4E61">
        <w:rPr>
          <w:rFonts w:ascii="Arial" w:hAnsi="Arial" w:cs="Arial"/>
          <w:color w:val="7B7B7B" w:themeColor="accent3" w:themeShade="BF"/>
          <w:sz w:val="22"/>
          <w:szCs w:val="22"/>
          <w:lang w:val="en-GB"/>
        </w:rPr>
        <w:t xml:space="preserve"> two concepts are much discussed because universality brings the idea that insolvency procedures should be ideally the same in all countries </w:t>
      </w:r>
      <w:proofErr w:type="gramStart"/>
      <w:r w:rsidR="008B4E61">
        <w:rPr>
          <w:rFonts w:ascii="Arial" w:hAnsi="Arial" w:cs="Arial"/>
          <w:color w:val="7B7B7B" w:themeColor="accent3" w:themeShade="BF"/>
          <w:sz w:val="22"/>
          <w:szCs w:val="22"/>
          <w:lang w:val="en-GB"/>
        </w:rPr>
        <w:t>in order to</w:t>
      </w:r>
      <w:proofErr w:type="gramEnd"/>
      <w:r w:rsidR="008B4E61">
        <w:rPr>
          <w:rFonts w:ascii="Arial" w:hAnsi="Arial" w:cs="Arial"/>
          <w:color w:val="7B7B7B" w:themeColor="accent3" w:themeShade="BF"/>
          <w:sz w:val="22"/>
          <w:szCs w:val="22"/>
          <w:lang w:val="en-GB"/>
        </w:rPr>
        <w:t xml:space="preserve"> “facilitate” the local barriers and territoriality brings the </w:t>
      </w:r>
      <w:r w:rsidR="00885B79">
        <w:rPr>
          <w:rFonts w:ascii="Arial" w:hAnsi="Arial" w:cs="Arial"/>
          <w:color w:val="7B7B7B" w:themeColor="accent3" w:themeShade="BF"/>
          <w:sz w:val="22"/>
          <w:szCs w:val="22"/>
          <w:lang w:val="en-GB"/>
        </w:rPr>
        <w:t>idea that the insolvency procedures should be limited to the local place where it started, observing only the local laws.</w:t>
      </w:r>
      <w:r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383B5930" w14:textId="30969F27" w:rsidR="00C550C8" w:rsidRPr="00BF1C6F" w:rsidRDefault="00C7284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6A649B">
        <w:rPr>
          <w:rFonts w:ascii="Arial" w:hAnsi="Arial" w:cs="Arial"/>
          <w:color w:val="7B7B7B" w:themeColor="accent3" w:themeShade="BF"/>
          <w:sz w:val="22"/>
          <w:szCs w:val="22"/>
          <w:lang w:val="en-GB"/>
        </w:rPr>
        <w:t xml:space="preserve">Since the World Bank´s Principles for Effective Insolvency and Creditor Right System was indicated as a guide for best practices in 2005, this region is developing your domestic insolvency system, such as countries as Bahrain, Saudi </w:t>
      </w:r>
      <w:proofErr w:type="gramStart"/>
      <w:r w:rsidR="006A649B">
        <w:rPr>
          <w:rFonts w:ascii="Arial" w:hAnsi="Arial" w:cs="Arial"/>
          <w:color w:val="7B7B7B" w:themeColor="accent3" w:themeShade="BF"/>
          <w:sz w:val="22"/>
          <w:szCs w:val="22"/>
          <w:lang w:val="en-GB"/>
        </w:rPr>
        <w:t>Arabia</w:t>
      </w:r>
      <w:proofErr w:type="gramEnd"/>
      <w:r w:rsidR="006A649B">
        <w:rPr>
          <w:rFonts w:ascii="Arial" w:hAnsi="Arial" w:cs="Arial"/>
          <w:color w:val="7B7B7B" w:themeColor="accent3" w:themeShade="BF"/>
          <w:sz w:val="22"/>
          <w:szCs w:val="22"/>
          <w:lang w:val="en-GB"/>
        </w:rPr>
        <w:t xml:space="preserve"> and Dubai.</w:t>
      </w:r>
      <w:r w:rsidRPr="00BF1C6F">
        <w:rPr>
          <w:rFonts w:ascii="Arial" w:hAnsi="Arial" w:cs="Arial"/>
          <w:color w:val="7B7B7B" w:themeColor="accent3" w:themeShade="BF"/>
          <w:sz w:val="22"/>
          <w:szCs w:val="22"/>
          <w:lang w:val="en-GB"/>
        </w:rPr>
        <w:t>]</w:t>
      </w: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72A5C889"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w:t>
      </w:r>
      <w:r w:rsidR="006A649B">
        <w:rPr>
          <w:rFonts w:ascii="Arial" w:hAnsi="Arial" w:cs="Arial"/>
          <w:color w:val="7B7B7B" w:themeColor="accent3" w:themeShade="BF"/>
          <w:sz w:val="22"/>
          <w:szCs w:val="22"/>
          <w:lang w:val="en-GB"/>
        </w:rPr>
        <w:t xml:space="preserve">he main differences regarding individuals and corporation </w:t>
      </w:r>
      <w:r w:rsidR="00676A05">
        <w:rPr>
          <w:rFonts w:ascii="Arial" w:hAnsi="Arial" w:cs="Arial"/>
          <w:color w:val="7B7B7B" w:themeColor="accent3" w:themeShade="BF"/>
          <w:sz w:val="22"/>
          <w:szCs w:val="22"/>
          <w:lang w:val="en-GB"/>
        </w:rPr>
        <w:t xml:space="preserve">objectives </w:t>
      </w:r>
      <w:proofErr w:type="gramStart"/>
      <w:r w:rsidR="00676A05">
        <w:rPr>
          <w:rFonts w:ascii="Arial" w:hAnsi="Arial" w:cs="Arial"/>
          <w:color w:val="7B7B7B" w:themeColor="accent3" w:themeShade="BF"/>
          <w:sz w:val="22"/>
          <w:szCs w:val="22"/>
          <w:lang w:val="en-GB"/>
        </w:rPr>
        <w:t>is</w:t>
      </w:r>
      <w:proofErr w:type="gramEnd"/>
      <w:r w:rsidR="00676A05">
        <w:rPr>
          <w:rFonts w:ascii="Arial" w:hAnsi="Arial" w:cs="Arial"/>
          <w:color w:val="7B7B7B" w:themeColor="accent3" w:themeShade="BF"/>
          <w:sz w:val="22"/>
          <w:szCs w:val="22"/>
          <w:lang w:val="en-GB"/>
        </w:rPr>
        <w:t xml:space="preserve"> that for individuals, it can helps the debtor to take another chance to reduce his debts and stop the creditor claims and for companies, the biggest goal is to try to preserve the business, which includes the place, the investments, the workers, the </w:t>
      </w:r>
      <w:proofErr w:type="spellStart"/>
      <w:r w:rsidR="00676A05">
        <w:rPr>
          <w:rFonts w:ascii="Arial" w:hAnsi="Arial" w:cs="Arial"/>
          <w:color w:val="7B7B7B" w:themeColor="accent3" w:themeShade="BF"/>
          <w:sz w:val="22"/>
          <w:szCs w:val="22"/>
          <w:lang w:val="en-GB"/>
        </w:rPr>
        <w:t>specif</w:t>
      </w:r>
      <w:proofErr w:type="spellEnd"/>
      <w:r w:rsidR="00676A05">
        <w:rPr>
          <w:rFonts w:ascii="Arial" w:hAnsi="Arial" w:cs="Arial"/>
          <w:color w:val="7B7B7B" w:themeColor="accent3" w:themeShade="BF"/>
          <w:sz w:val="22"/>
          <w:szCs w:val="22"/>
          <w:lang w:val="en-GB"/>
        </w:rPr>
        <w:t xml:space="preserve"> </w:t>
      </w:r>
      <w:proofErr w:type="spellStart"/>
      <w:r w:rsidR="00676A05">
        <w:rPr>
          <w:rFonts w:ascii="Arial" w:hAnsi="Arial" w:cs="Arial"/>
          <w:color w:val="7B7B7B" w:themeColor="accent3" w:themeShade="BF"/>
          <w:sz w:val="22"/>
          <w:szCs w:val="22"/>
          <w:lang w:val="en-GB"/>
        </w:rPr>
        <w:t>labor</w:t>
      </w:r>
      <w:proofErr w:type="spellEnd"/>
      <w:r w:rsidR="00676A05">
        <w:rPr>
          <w:rFonts w:ascii="Arial" w:hAnsi="Arial" w:cs="Arial"/>
          <w:color w:val="7B7B7B" w:themeColor="accent3" w:themeShade="BF"/>
          <w:sz w:val="22"/>
          <w:szCs w:val="22"/>
          <w:lang w:val="en-GB"/>
        </w:rPr>
        <w:t xml:space="preserve"> or material, saving all the business productive chain and efforts.</w:t>
      </w:r>
      <w:r w:rsidRPr="00BF1C6F">
        <w:rPr>
          <w:rFonts w:ascii="Arial" w:hAnsi="Arial" w:cs="Arial"/>
          <w:color w:val="7B7B7B" w:themeColor="accent3" w:themeShade="BF"/>
          <w:sz w:val="22"/>
          <w:szCs w:val="22"/>
          <w:lang w:val="en-GB"/>
        </w:rPr>
        <w:t>]</w:t>
      </w:r>
    </w:p>
    <w:p w14:paraId="4A637290" w14:textId="13724B48"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538D3F7A"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8A6AD7">
        <w:rPr>
          <w:rFonts w:ascii="Arial" w:hAnsi="Arial" w:cs="Arial"/>
          <w:color w:val="7B7B7B" w:themeColor="accent3" w:themeShade="BF"/>
          <w:sz w:val="22"/>
          <w:szCs w:val="22"/>
          <w:lang w:val="en-GB"/>
        </w:rPr>
        <w:t xml:space="preserve">What seems to me a big challenge and difficulty related to the differences in the relevant systems is the cultural matter involving two or more countries or regions. Not only because the local aspect itself but because some systems are more pro-creditor </w:t>
      </w:r>
      <w:proofErr w:type="gramStart"/>
      <w:r w:rsidR="008A6AD7">
        <w:rPr>
          <w:rFonts w:ascii="Arial" w:hAnsi="Arial" w:cs="Arial"/>
          <w:color w:val="7B7B7B" w:themeColor="accent3" w:themeShade="BF"/>
          <w:sz w:val="22"/>
          <w:szCs w:val="22"/>
          <w:lang w:val="en-GB"/>
        </w:rPr>
        <w:t>oriented</w:t>
      </w:r>
      <w:proofErr w:type="gramEnd"/>
      <w:r w:rsidR="008A6AD7">
        <w:rPr>
          <w:rFonts w:ascii="Arial" w:hAnsi="Arial" w:cs="Arial"/>
          <w:color w:val="7B7B7B" w:themeColor="accent3" w:themeShade="BF"/>
          <w:sz w:val="22"/>
          <w:szCs w:val="22"/>
          <w:lang w:val="en-GB"/>
        </w:rPr>
        <w:t xml:space="preserve"> and some are more pro-debtor oriented and that perspective is very important to conduct the insolvency procedures.]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669A5D62"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C626C3">
        <w:rPr>
          <w:rFonts w:ascii="Arial" w:hAnsi="Arial" w:cs="Arial"/>
          <w:color w:val="7B7B7B" w:themeColor="accent3" w:themeShade="BF"/>
          <w:sz w:val="22"/>
          <w:szCs w:val="22"/>
          <w:lang w:val="en-GB"/>
        </w:rPr>
        <w:t xml:space="preserve">All countries are making efforts to </w:t>
      </w:r>
      <w:r w:rsidR="003A63A6">
        <w:rPr>
          <w:rFonts w:ascii="Arial" w:hAnsi="Arial" w:cs="Arial"/>
          <w:color w:val="7B7B7B" w:themeColor="accent3" w:themeShade="BF"/>
          <w:sz w:val="22"/>
          <w:szCs w:val="22"/>
          <w:lang w:val="en-GB"/>
        </w:rPr>
        <w:t xml:space="preserve">renew and amend their insolvency law system to promote a better relation and cooperation with the other States. In my opinion the efforts are mostly welcome and shows that countries </w:t>
      </w:r>
      <w:proofErr w:type="gramStart"/>
      <w:r w:rsidR="003A63A6">
        <w:rPr>
          <w:rFonts w:ascii="Arial" w:hAnsi="Arial" w:cs="Arial"/>
          <w:color w:val="7B7B7B" w:themeColor="accent3" w:themeShade="BF"/>
          <w:sz w:val="22"/>
          <w:szCs w:val="22"/>
          <w:lang w:val="en-GB"/>
        </w:rPr>
        <w:t>needs</w:t>
      </w:r>
      <w:proofErr w:type="gramEnd"/>
      <w:r w:rsidR="003A63A6">
        <w:rPr>
          <w:rFonts w:ascii="Arial" w:hAnsi="Arial" w:cs="Arial"/>
          <w:color w:val="7B7B7B" w:themeColor="accent3" w:themeShade="BF"/>
          <w:sz w:val="22"/>
          <w:szCs w:val="22"/>
          <w:lang w:val="en-GB"/>
        </w:rPr>
        <w:t xml:space="preserve"> to respect foreign laws and need to cooperate with each other as a global </w:t>
      </w:r>
      <w:proofErr w:type="spellStart"/>
      <w:r w:rsidR="003A63A6">
        <w:rPr>
          <w:rFonts w:ascii="Arial" w:hAnsi="Arial" w:cs="Arial"/>
          <w:color w:val="7B7B7B" w:themeColor="accent3" w:themeShade="BF"/>
          <w:sz w:val="22"/>
          <w:szCs w:val="22"/>
          <w:lang w:val="en-GB"/>
        </w:rPr>
        <w:t>behavior</w:t>
      </w:r>
      <w:proofErr w:type="spellEnd"/>
      <w:r w:rsidR="003A63A6">
        <w:rPr>
          <w:rFonts w:ascii="Arial" w:hAnsi="Arial" w:cs="Arial"/>
          <w:color w:val="7B7B7B" w:themeColor="accent3" w:themeShade="BF"/>
          <w:sz w:val="22"/>
          <w:szCs w:val="22"/>
          <w:lang w:val="en-GB"/>
        </w:rPr>
        <w:t xml:space="preserve"> to prevent economic crisis and to better handle with insolvency procedures.</w:t>
      </w:r>
      <w:r w:rsidRPr="00BF1C6F">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35EFBDD" w:rsidR="002F75A3"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FC6CCA">
        <w:rPr>
          <w:rFonts w:ascii="Arial" w:hAnsi="Arial" w:cs="Arial"/>
          <w:color w:val="7B7B7B" w:themeColor="accent3" w:themeShade="BF"/>
          <w:sz w:val="22"/>
          <w:szCs w:val="22"/>
          <w:lang w:val="en-GB"/>
        </w:rPr>
        <w:t xml:space="preserve">Considering this </w:t>
      </w:r>
      <w:proofErr w:type="gramStart"/>
      <w:r w:rsidR="00FC6CCA">
        <w:rPr>
          <w:rFonts w:ascii="Arial" w:hAnsi="Arial" w:cs="Arial"/>
          <w:color w:val="7B7B7B" w:themeColor="accent3" w:themeShade="BF"/>
          <w:sz w:val="22"/>
          <w:szCs w:val="22"/>
          <w:lang w:val="en-GB"/>
        </w:rPr>
        <w:t>scen</w:t>
      </w:r>
      <w:r w:rsidR="00D575A8">
        <w:rPr>
          <w:rFonts w:ascii="Arial" w:hAnsi="Arial" w:cs="Arial"/>
          <w:color w:val="7B7B7B" w:themeColor="accent3" w:themeShade="BF"/>
          <w:sz w:val="22"/>
          <w:szCs w:val="22"/>
          <w:lang w:val="en-GB"/>
        </w:rPr>
        <w:t>ario</w:t>
      </w:r>
      <w:proofErr w:type="gramEnd"/>
      <w:r w:rsidR="00FC6CCA">
        <w:rPr>
          <w:rFonts w:ascii="Arial" w:hAnsi="Arial" w:cs="Arial"/>
          <w:color w:val="7B7B7B" w:themeColor="accent3" w:themeShade="BF"/>
          <w:sz w:val="22"/>
          <w:szCs w:val="22"/>
          <w:lang w:val="en-GB"/>
        </w:rPr>
        <w:t xml:space="preserve"> it´s important to advise the liquidator that the local laws predominates for this suit in Utopia and that UNCITRAL Model also considers the debtor centre of main interests (COMI) to open and process insolvency claims. Thus, considering that Utopia named </w:t>
      </w:r>
      <w:proofErr w:type="spellStart"/>
      <w:r w:rsidR="00FC6CCA">
        <w:rPr>
          <w:rFonts w:ascii="Arial" w:hAnsi="Arial" w:cs="Arial"/>
          <w:color w:val="7B7B7B" w:themeColor="accent3" w:themeShade="BF"/>
          <w:sz w:val="22"/>
          <w:szCs w:val="22"/>
          <w:lang w:val="en-GB"/>
        </w:rPr>
        <w:t>it´s</w:t>
      </w:r>
      <w:proofErr w:type="spellEnd"/>
      <w:r w:rsidR="00FC6CCA">
        <w:rPr>
          <w:rFonts w:ascii="Arial" w:hAnsi="Arial" w:cs="Arial"/>
          <w:color w:val="7B7B7B" w:themeColor="accent3" w:themeShade="BF"/>
          <w:sz w:val="22"/>
          <w:szCs w:val="22"/>
          <w:lang w:val="en-GB"/>
        </w:rPr>
        <w:t xml:space="preserve"> local laws under the Act and considering the new place where Nadir is registered, the liquidator </w:t>
      </w:r>
      <w:r w:rsidR="00D575A8">
        <w:rPr>
          <w:rFonts w:ascii="Arial" w:hAnsi="Arial" w:cs="Arial"/>
          <w:color w:val="7B7B7B" w:themeColor="accent3" w:themeShade="BF"/>
          <w:sz w:val="22"/>
          <w:szCs w:val="22"/>
          <w:lang w:val="en-GB"/>
        </w:rPr>
        <w:t>loses legal strength in trying to stop Apex court in Utopia.</w:t>
      </w:r>
      <w:r w:rsidRPr="00BF1C6F">
        <w:rPr>
          <w:rFonts w:ascii="Arial" w:hAnsi="Arial" w:cs="Arial"/>
          <w:color w:val="7B7B7B" w:themeColor="accent3" w:themeShade="BF"/>
          <w:sz w:val="22"/>
          <w:szCs w:val="22"/>
          <w:lang w:val="en-GB"/>
        </w:rPr>
        <w:t>]</w:t>
      </w:r>
    </w:p>
    <w:p w14:paraId="799E4968" w14:textId="77777777" w:rsidR="00FC6CCA" w:rsidRPr="00BF1C6F" w:rsidRDefault="00FC6CCA"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PargrafodaLista"/>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PargrafodaLista"/>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7DD7382F"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A60063">
        <w:rPr>
          <w:rFonts w:ascii="Arial" w:hAnsi="Arial" w:cs="Arial"/>
          <w:color w:val="7B7B7B" w:themeColor="accent3" w:themeShade="BF"/>
          <w:sz w:val="22"/>
          <w:szCs w:val="22"/>
          <w:lang w:val="en-GB"/>
        </w:rPr>
        <w:t xml:space="preserve">Only in the first scenario (a), because </w:t>
      </w:r>
      <w:r w:rsidR="009A797A">
        <w:rPr>
          <w:rFonts w:ascii="Arial" w:hAnsi="Arial" w:cs="Arial"/>
          <w:color w:val="7B7B7B" w:themeColor="accent3" w:themeShade="BF"/>
          <w:sz w:val="22"/>
          <w:szCs w:val="22"/>
          <w:lang w:val="en-GB"/>
        </w:rPr>
        <w:t>i</w:t>
      </w:r>
      <w:r w:rsidR="00D575A8">
        <w:rPr>
          <w:rFonts w:ascii="Arial" w:hAnsi="Arial" w:cs="Arial"/>
          <w:color w:val="7B7B7B" w:themeColor="accent3" w:themeShade="BF"/>
          <w:sz w:val="22"/>
          <w:szCs w:val="22"/>
          <w:lang w:val="en-GB"/>
        </w:rPr>
        <w:t>f the matter had not yet been heard, there is not inso</w:t>
      </w:r>
      <w:r w:rsidR="00A60063">
        <w:rPr>
          <w:rFonts w:ascii="Arial" w:hAnsi="Arial" w:cs="Arial"/>
          <w:color w:val="7B7B7B" w:themeColor="accent3" w:themeShade="BF"/>
          <w:sz w:val="22"/>
          <w:szCs w:val="22"/>
          <w:lang w:val="en-GB"/>
        </w:rPr>
        <w:t>l</w:t>
      </w:r>
      <w:r w:rsidR="00D575A8">
        <w:rPr>
          <w:rFonts w:ascii="Arial" w:hAnsi="Arial" w:cs="Arial"/>
          <w:color w:val="7B7B7B" w:themeColor="accent3" w:themeShade="BF"/>
          <w:sz w:val="22"/>
          <w:szCs w:val="22"/>
          <w:lang w:val="en-GB"/>
        </w:rPr>
        <w:t>vency claim formally installed</w:t>
      </w:r>
      <w:r w:rsidR="00A60063">
        <w:rPr>
          <w:rFonts w:ascii="Arial" w:hAnsi="Arial" w:cs="Arial"/>
          <w:color w:val="7B7B7B" w:themeColor="accent3" w:themeShade="BF"/>
          <w:sz w:val="22"/>
          <w:szCs w:val="22"/>
          <w:lang w:val="en-GB"/>
        </w:rPr>
        <w:t xml:space="preserve"> in Utopia</w:t>
      </w:r>
      <w:r w:rsidR="00D575A8">
        <w:rPr>
          <w:rFonts w:ascii="Arial" w:hAnsi="Arial" w:cs="Arial"/>
          <w:color w:val="7B7B7B" w:themeColor="accent3" w:themeShade="BF"/>
          <w:sz w:val="22"/>
          <w:szCs w:val="22"/>
          <w:lang w:val="en-GB"/>
        </w:rPr>
        <w:t xml:space="preserve">, which means that what prevails </w:t>
      </w:r>
      <w:r w:rsidR="00A60063">
        <w:rPr>
          <w:rFonts w:ascii="Arial" w:hAnsi="Arial" w:cs="Arial"/>
          <w:color w:val="7B7B7B" w:themeColor="accent3" w:themeShade="BF"/>
          <w:sz w:val="22"/>
          <w:szCs w:val="22"/>
          <w:lang w:val="en-GB"/>
        </w:rPr>
        <w:t xml:space="preserve">by the moment </w:t>
      </w:r>
      <w:r w:rsidR="00D575A8">
        <w:rPr>
          <w:rFonts w:ascii="Arial" w:hAnsi="Arial" w:cs="Arial"/>
          <w:color w:val="7B7B7B" w:themeColor="accent3" w:themeShade="BF"/>
          <w:sz w:val="22"/>
          <w:szCs w:val="22"/>
          <w:lang w:val="en-GB"/>
        </w:rPr>
        <w:t>is the</w:t>
      </w:r>
      <w:r w:rsidR="00A60063">
        <w:rPr>
          <w:rFonts w:ascii="Arial" w:hAnsi="Arial" w:cs="Arial"/>
          <w:color w:val="7B7B7B" w:themeColor="accent3" w:themeShade="BF"/>
          <w:sz w:val="22"/>
          <w:szCs w:val="22"/>
          <w:lang w:val="en-GB"/>
        </w:rPr>
        <w:t xml:space="preserve"> </w:t>
      </w:r>
      <w:proofErr w:type="spellStart"/>
      <w:r w:rsidR="00A60063">
        <w:rPr>
          <w:rFonts w:ascii="Arial" w:hAnsi="Arial" w:cs="Arial"/>
          <w:color w:val="7B7B7B" w:themeColor="accent3" w:themeShade="BF"/>
          <w:sz w:val="22"/>
          <w:szCs w:val="22"/>
          <w:lang w:val="en-GB"/>
        </w:rPr>
        <w:t>Erewhon</w:t>
      </w:r>
      <w:proofErr w:type="spellEnd"/>
      <w:r w:rsidR="00A60063">
        <w:rPr>
          <w:rFonts w:ascii="Arial" w:hAnsi="Arial" w:cs="Arial"/>
          <w:color w:val="7B7B7B" w:themeColor="accent3" w:themeShade="BF"/>
          <w:sz w:val="22"/>
          <w:szCs w:val="22"/>
          <w:lang w:val="en-GB"/>
        </w:rPr>
        <w:t xml:space="preserve"> creditor´s charge.</w:t>
      </w:r>
      <w:r w:rsidRPr="00BF1C6F">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F479409" w14:textId="7821024F" w:rsidR="00AA10E4"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AA10E4">
        <w:rPr>
          <w:rFonts w:ascii="Arial" w:hAnsi="Arial" w:cs="Arial"/>
          <w:color w:val="7B7B7B" w:themeColor="accent3" w:themeShade="BF"/>
          <w:sz w:val="22"/>
          <w:szCs w:val="22"/>
          <w:lang w:val="en-GB"/>
        </w:rPr>
        <w:t xml:space="preserve">I chose </w:t>
      </w:r>
      <w:r w:rsidR="000F1215">
        <w:rPr>
          <w:rFonts w:ascii="Arial" w:hAnsi="Arial" w:cs="Arial"/>
          <w:color w:val="7B7B7B" w:themeColor="accent3" w:themeShade="BF"/>
          <w:sz w:val="22"/>
          <w:szCs w:val="22"/>
          <w:lang w:val="en-GB"/>
        </w:rPr>
        <w:t>France, as a European Union State</w:t>
      </w:r>
      <w:r w:rsidR="00AA10E4">
        <w:rPr>
          <w:rFonts w:ascii="Arial" w:hAnsi="Arial" w:cs="Arial"/>
          <w:color w:val="7B7B7B" w:themeColor="accent3" w:themeShade="BF"/>
          <w:sz w:val="22"/>
          <w:szCs w:val="22"/>
          <w:lang w:val="en-GB"/>
        </w:rPr>
        <w:t>. The four keys that must be observed are (i) the harmonisation of domestic insolvency law; (ii) the law principles; (iii) the uniform recognition laws and (iv) cooperation between countries.</w:t>
      </w:r>
    </w:p>
    <w:p w14:paraId="77CE8695" w14:textId="47452249" w:rsidR="0077498C" w:rsidRPr="00BF1C6F" w:rsidRDefault="00AA10E4"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The domestic and international instruments </w:t>
      </w:r>
      <w:proofErr w:type="gramStart"/>
      <w:r>
        <w:rPr>
          <w:rFonts w:ascii="Arial" w:hAnsi="Arial" w:cs="Arial"/>
          <w:color w:val="7B7B7B" w:themeColor="accent3" w:themeShade="BF"/>
          <w:sz w:val="22"/>
          <w:szCs w:val="22"/>
          <w:lang w:val="en-GB"/>
        </w:rPr>
        <w:t>have to</w:t>
      </w:r>
      <w:proofErr w:type="gramEnd"/>
      <w:r>
        <w:rPr>
          <w:rFonts w:ascii="Arial" w:hAnsi="Arial" w:cs="Arial"/>
          <w:color w:val="7B7B7B" w:themeColor="accent3" w:themeShade="BF"/>
          <w:sz w:val="22"/>
          <w:szCs w:val="22"/>
          <w:lang w:val="en-GB"/>
        </w:rPr>
        <w:t xml:space="preserve"> “walk together” respecting treaties, the UNCITRAL Guidelines, World Bank´s Principle and Cooperation Acts that supports all the </w:t>
      </w:r>
      <w:r>
        <w:rPr>
          <w:rFonts w:ascii="Arial" w:hAnsi="Arial" w:cs="Arial"/>
          <w:color w:val="7B7B7B" w:themeColor="accent3" w:themeShade="BF"/>
          <w:sz w:val="22"/>
          <w:szCs w:val="22"/>
          <w:lang w:val="en-GB"/>
        </w:rPr>
        <w:lastRenderedPageBreak/>
        <w:t xml:space="preserve">challenges that involves </w:t>
      </w:r>
      <w:r w:rsidR="000F1215">
        <w:rPr>
          <w:rFonts w:ascii="Arial" w:hAnsi="Arial" w:cs="Arial"/>
          <w:color w:val="7B7B7B" w:themeColor="accent3" w:themeShade="BF"/>
          <w:sz w:val="22"/>
          <w:szCs w:val="22"/>
          <w:lang w:val="en-GB"/>
        </w:rPr>
        <w:t>the domestic and international insolvency requirements and dynamics.</w:t>
      </w:r>
      <w:r w:rsidR="0033768C" w:rsidRPr="00BF1C6F">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850997806"/>
      <w:docPartObj>
        <w:docPartGallery w:val="Page Numbers (Bottom of Page)"/>
        <w:docPartUnique/>
      </w:docPartObj>
    </w:sdtPr>
    <w:sdtEndPr>
      <w:rPr>
        <w:rStyle w:val="Nmerodepgina"/>
        <w:rFonts w:asciiTheme="minorHAnsi" w:hAnsiTheme="minorHAnsi" w:cstheme="minorBidi"/>
        <w:b w:val="0"/>
        <w:bCs w:val="0"/>
      </w:rPr>
    </w:sdtEndPr>
    <w:sdtContent>
      <w:p w14:paraId="280F1EF8" w14:textId="5FF93316" w:rsidR="00AD6A7D" w:rsidRPr="00F44220" w:rsidRDefault="00AD6A7D" w:rsidP="007B1575">
        <w:pPr>
          <w:pStyle w:val="Rodap"/>
          <w:framePr w:wrap="none" w:vAnchor="text" w:hAnchor="margin" w:xAlign="right" w:y="1"/>
          <w:rPr>
            <w:rStyle w:val="Nmerodepgina"/>
            <w:sz w:val="18"/>
            <w:szCs w:val="18"/>
          </w:rPr>
        </w:pPr>
        <w:r w:rsidRPr="00123661">
          <w:rPr>
            <w:rStyle w:val="Nmerodepgina"/>
            <w:rFonts w:ascii="Arial" w:hAnsi="Arial" w:cs="Arial"/>
            <w:b/>
            <w:bCs/>
            <w:sz w:val="18"/>
            <w:szCs w:val="18"/>
          </w:rPr>
          <w:t xml:space="preserve">Page </w:t>
        </w:r>
        <w:r w:rsidRPr="00123661">
          <w:rPr>
            <w:rStyle w:val="Nmerodepgina"/>
            <w:rFonts w:ascii="Arial" w:hAnsi="Arial" w:cs="Arial"/>
            <w:b/>
            <w:bCs/>
            <w:sz w:val="18"/>
            <w:szCs w:val="18"/>
          </w:rPr>
          <w:fldChar w:fldCharType="begin"/>
        </w:r>
        <w:r w:rsidRPr="00123661">
          <w:rPr>
            <w:rStyle w:val="Nmerodepgina"/>
            <w:rFonts w:ascii="Arial" w:hAnsi="Arial" w:cs="Arial"/>
            <w:b/>
            <w:bCs/>
            <w:sz w:val="18"/>
            <w:szCs w:val="18"/>
          </w:rPr>
          <w:instrText xml:space="preserve"> PAGE </w:instrText>
        </w:r>
        <w:r w:rsidRPr="00123661">
          <w:rPr>
            <w:rStyle w:val="Nmerodepgina"/>
            <w:rFonts w:ascii="Arial" w:hAnsi="Arial" w:cs="Arial"/>
            <w:b/>
            <w:bCs/>
            <w:sz w:val="18"/>
            <w:szCs w:val="18"/>
          </w:rPr>
          <w:fldChar w:fldCharType="separate"/>
        </w:r>
        <w:r w:rsidRPr="00123661">
          <w:rPr>
            <w:rStyle w:val="Nmerodepgina"/>
            <w:rFonts w:ascii="Arial" w:hAnsi="Arial" w:cs="Arial"/>
            <w:b/>
            <w:bCs/>
            <w:noProof/>
            <w:sz w:val="18"/>
            <w:szCs w:val="18"/>
          </w:rPr>
          <w:t>1</w:t>
        </w:r>
        <w:r w:rsidRPr="00123661">
          <w:rPr>
            <w:rStyle w:val="Nmerodepgina"/>
            <w:rFonts w:ascii="Arial" w:hAnsi="Arial" w:cs="Arial"/>
            <w:b/>
            <w:bCs/>
            <w:sz w:val="18"/>
            <w:szCs w:val="18"/>
          </w:rPr>
          <w:fldChar w:fldCharType="end"/>
        </w:r>
      </w:p>
    </w:sdtContent>
  </w:sdt>
  <w:p w14:paraId="120BA9A5" w14:textId="024DF52B" w:rsidR="00AD6A7D" w:rsidRPr="00F44220" w:rsidRDefault="000F1215" w:rsidP="00AD6A7D">
    <w:pPr>
      <w:pStyle w:val="Rodap"/>
      <w:ind w:right="360"/>
      <w:rPr>
        <w:rFonts w:ascii="Arial" w:hAnsi="Arial" w:cs="Arial"/>
        <w:sz w:val="18"/>
        <w:szCs w:val="18"/>
      </w:rPr>
    </w:pPr>
    <w:r w:rsidRPr="000F1215">
      <w:rPr>
        <w:rFonts w:ascii="Arial" w:hAnsi="Arial" w:cs="Arial"/>
        <w:sz w:val="18"/>
        <w:szCs w:val="18"/>
      </w:rPr>
      <w:t>202122-376</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215"/>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068F"/>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B7E98"/>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87A04"/>
    <w:rsid w:val="003948D5"/>
    <w:rsid w:val="00396821"/>
    <w:rsid w:val="00397D3A"/>
    <w:rsid w:val="003A051E"/>
    <w:rsid w:val="003A2F8D"/>
    <w:rsid w:val="003A63A6"/>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70CB"/>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6A05"/>
    <w:rsid w:val="00677AEB"/>
    <w:rsid w:val="00687A1D"/>
    <w:rsid w:val="00697EA1"/>
    <w:rsid w:val="006A2646"/>
    <w:rsid w:val="006A649B"/>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85B79"/>
    <w:rsid w:val="0089145D"/>
    <w:rsid w:val="008A6AD7"/>
    <w:rsid w:val="008A6CFE"/>
    <w:rsid w:val="008B4E61"/>
    <w:rsid w:val="008B5333"/>
    <w:rsid w:val="008B6223"/>
    <w:rsid w:val="008C66E0"/>
    <w:rsid w:val="008E3339"/>
    <w:rsid w:val="008F20FC"/>
    <w:rsid w:val="008F6301"/>
    <w:rsid w:val="00905A43"/>
    <w:rsid w:val="00912C79"/>
    <w:rsid w:val="00942123"/>
    <w:rsid w:val="0095207B"/>
    <w:rsid w:val="00962045"/>
    <w:rsid w:val="00991428"/>
    <w:rsid w:val="00992676"/>
    <w:rsid w:val="009A797A"/>
    <w:rsid w:val="009B0723"/>
    <w:rsid w:val="009B07AD"/>
    <w:rsid w:val="009B0883"/>
    <w:rsid w:val="009B15E2"/>
    <w:rsid w:val="009C0B8E"/>
    <w:rsid w:val="009C1BC8"/>
    <w:rsid w:val="009C2442"/>
    <w:rsid w:val="009C7101"/>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63"/>
    <w:rsid w:val="00A60074"/>
    <w:rsid w:val="00A6627C"/>
    <w:rsid w:val="00A71019"/>
    <w:rsid w:val="00A81029"/>
    <w:rsid w:val="00A83A2F"/>
    <w:rsid w:val="00A96489"/>
    <w:rsid w:val="00A97725"/>
    <w:rsid w:val="00AA10E4"/>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626C3"/>
    <w:rsid w:val="00C72848"/>
    <w:rsid w:val="00C7736C"/>
    <w:rsid w:val="00C82D87"/>
    <w:rsid w:val="00C8712A"/>
    <w:rsid w:val="00C963D3"/>
    <w:rsid w:val="00CA17A5"/>
    <w:rsid w:val="00CB2CBB"/>
    <w:rsid w:val="00CB3E1F"/>
    <w:rsid w:val="00CB7CAC"/>
    <w:rsid w:val="00CC5335"/>
    <w:rsid w:val="00CC5BA4"/>
    <w:rsid w:val="00CD4998"/>
    <w:rsid w:val="00CE1035"/>
    <w:rsid w:val="00CF2819"/>
    <w:rsid w:val="00CF4F9D"/>
    <w:rsid w:val="00CF70DC"/>
    <w:rsid w:val="00D104E4"/>
    <w:rsid w:val="00D148DC"/>
    <w:rsid w:val="00D17FDC"/>
    <w:rsid w:val="00D575A8"/>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3803"/>
    <w:rsid w:val="00FC374A"/>
    <w:rsid w:val="00FC6CC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28048976">
      <w:bodyDiv w:val="1"/>
      <w:marLeft w:val="0"/>
      <w:marRight w:val="0"/>
      <w:marTop w:val="0"/>
      <w:marBottom w:val="0"/>
      <w:divBdr>
        <w:top w:val="none" w:sz="0" w:space="0" w:color="auto"/>
        <w:left w:val="none" w:sz="0" w:space="0" w:color="auto"/>
        <w:bottom w:val="none" w:sz="0" w:space="0" w:color="auto"/>
        <w:right w:val="none" w:sz="0" w:space="0" w:color="auto"/>
      </w:divBdr>
    </w:div>
    <w:div w:id="1699772001">
      <w:bodyDiv w:val="1"/>
      <w:marLeft w:val="0"/>
      <w:marRight w:val="0"/>
      <w:marTop w:val="0"/>
      <w:marBottom w:val="0"/>
      <w:divBdr>
        <w:top w:val="none" w:sz="0" w:space="0" w:color="auto"/>
        <w:left w:val="none" w:sz="0" w:space="0" w:color="auto"/>
        <w:bottom w:val="none" w:sz="0" w:space="0" w:color="auto"/>
        <w:right w:val="none" w:sz="0" w:space="0" w:color="auto"/>
      </w:divBdr>
    </w:div>
    <w:div w:id="181236475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2847</Words>
  <Characters>15378</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Jéssica Beatriz Mimessi</cp:lastModifiedBy>
  <cp:revision>2</cp:revision>
  <cp:lastPrinted>2019-09-04T15:45:00Z</cp:lastPrinted>
  <dcterms:created xsi:type="dcterms:W3CDTF">2021-10-12T23:21:00Z</dcterms:created>
  <dcterms:modified xsi:type="dcterms:W3CDTF">2021-10-12T23:21:00Z</dcterms:modified>
</cp:coreProperties>
</file>