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D265C" w14:textId="77777777" w:rsidR="004B23A2" w:rsidRDefault="00437297"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763FAE74" w14:textId="77777777" w:rsidR="0011473D" w:rsidRPr="00245DE8" w:rsidRDefault="00C56B61"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2455AD3" w14:textId="77777777" w:rsidR="002638B0" w:rsidRPr="00245DE8" w:rsidRDefault="00511CB4"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77777777" w:rsidR="00245DE8" w:rsidRDefault="00245DE8">
      <w:pPr>
        <w:rPr>
          <w:rFonts w:ascii="Arial" w:hAnsi="Arial" w:cs="Arial"/>
          <w:b/>
          <w:sz w:val="22"/>
          <w:szCs w:val="22"/>
          <w:u w:val="single"/>
          <w:lang w:val="en-GB"/>
        </w:rPr>
      </w:pPr>
      <w:r>
        <w:rPr>
          <w:rFonts w:ascii="Arial" w:hAnsi="Arial" w:cs="Arial"/>
          <w:b/>
          <w:sz w:val="22"/>
          <w:szCs w:val="22"/>
          <w:u w:val="single"/>
          <w:lang w:val="en-GB"/>
        </w:rPr>
        <w:br w:type="page"/>
      </w: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19C605B2"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CD53FF9" w14:textId="77777777" w:rsidR="0011473D" w:rsidRPr="008065CE" w:rsidRDefault="0011473D" w:rsidP="008065CE">
      <w:pPr>
        <w:jc w:val="both"/>
        <w:rPr>
          <w:rFonts w:ascii="Arial" w:hAnsi="Arial" w:cs="Arial"/>
          <w:sz w:val="22"/>
          <w:szCs w:val="22"/>
          <w:lang w:val="en-GB"/>
        </w:rPr>
      </w:pPr>
    </w:p>
    <w:p w14:paraId="7C042A24" w14:textId="77777777" w:rsidR="00397D3A" w:rsidRPr="008065CE" w:rsidRDefault="00397D3A" w:rsidP="008065CE">
      <w:pPr>
        <w:jc w:val="both"/>
        <w:rPr>
          <w:rFonts w:ascii="Arial" w:hAnsi="Arial" w:cs="Arial"/>
          <w:b/>
          <w:sz w:val="22"/>
          <w:szCs w:val="22"/>
          <w:lang w:val="en-GB"/>
        </w:rPr>
      </w:pPr>
    </w:p>
    <w:p w14:paraId="418F2A19" w14:textId="77777777" w:rsidR="00AD6B0B" w:rsidRPr="001E23FD" w:rsidRDefault="00AD6B0B" w:rsidP="00AD6B0B">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C4EDE85" w14:textId="77777777" w:rsidR="00AD6B0B" w:rsidRPr="001E23FD" w:rsidRDefault="00AD6B0B" w:rsidP="00AD6B0B">
      <w:pPr>
        <w:jc w:val="both"/>
        <w:rPr>
          <w:rFonts w:ascii="Arial" w:hAnsi="Arial" w:cs="Arial"/>
          <w:b/>
          <w:sz w:val="22"/>
          <w:szCs w:val="22"/>
          <w:lang w:val="en-GB"/>
        </w:rPr>
      </w:pPr>
    </w:p>
    <w:p w14:paraId="68BB5B32" w14:textId="77777777" w:rsidR="00AD6B0B" w:rsidRPr="001E23FD" w:rsidRDefault="00AD6B0B" w:rsidP="00AD6B0B">
      <w:pPr>
        <w:jc w:val="both"/>
        <w:rPr>
          <w:rFonts w:ascii="Arial" w:hAnsi="Arial" w:cs="Arial"/>
          <w:sz w:val="22"/>
          <w:szCs w:val="22"/>
          <w:lang w:val="en-GB"/>
        </w:rPr>
      </w:pPr>
    </w:p>
    <w:p w14:paraId="76A686EB"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D92EBF1" w14:textId="77777777" w:rsidR="00AD6B0B" w:rsidRPr="001E23FD" w:rsidRDefault="00AD6B0B" w:rsidP="00AD6B0B">
      <w:pPr>
        <w:ind w:left="720" w:hanging="720"/>
        <w:jc w:val="both"/>
        <w:rPr>
          <w:rFonts w:ascii="Arial" w:hAnsi="Arial" w:cs="Arial"/>
          <w:sz w:val="22"/>
          <w:szCs w:val="22"/>
          <w:lang w:val="en-GB"/>
        </w:rPr>
      </w:pPr>
    </w:p>
    <w:p w14:paraId="38725F15"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6B67D13" w14:textId="77777777" w:rsidR="00AD6B0B" w:rsidRPr="001E23FD" w:rsidRDefault="00AD6B0B" w:rsidP="00AD6B0B">
      <w:pPr>
        <w:ind w:left="720" w:hanging="720"/>
        <w:jc w:val="both"/>
        <w:rPr>
          <w:rFonts w:ascii="Arial" w:hAnsi="Arial" w:cs="Arial"/>
          <w:sz w:val="22"/>
          <w:szCs w:val="22"/>
          <w:lang w:val="en-GB"/>
        </w:rPr>
      </w:pPr>
    </w:p>
    <w:p w14:paraId="71E91093"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52DCCF8" w14:textId="77777777" w:rsidR="00AD6B0B" w:rsidRPr="001E23FD" w:rsidRDefault="00AD6B0B" w:rsidP="00AD6B0B">
      <w:pPr>
        <w:ind w:left="720" w:hanging="720"/>
        <w:jc w:val="both"/>
        <w:rPr>
          <w:rFonts w:ascii="Arial" w:hAnsi="Arial" w:cs="Arial"/>
          <w:sz w:val="22"/>
          <w:szCs w:val="22"/>
          <w:lang w:val="en-GB"/>
        </w:rPr>
      </w:pPr>
    </w:p>
    <w:p w14:paraId="191CF96C" w14:textId="24F2CAE5"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79967F9" w14:textId="77777777" w:rsidR="00AD6B0B" w:rsidRPr="001E23FD" w:rsidRDefault="00AD6B0B" w:rsidP="00AD6B0B">
      <w:pPr>
        <w:ind w:left="720" w:hanging="720"/>
        <w:jc w:val="both"/>
        <w:rPr>
          <w:rFonts w:ascii="Arial" w:hAnsi="Arial" w:cs="Arial"/>
          <w:sz w:val="22"/>
          <w:szCs w:val="22"/>
          <w:lang w:val="en-GB"/>
        </w:rPr>
      </w:pPr>
    </w:p>
    <w:p w14:paraId="233676BA"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B758B0B" w14:textId="77777777" w:rsidR="00AD6B0B" w:rsidRPr="001E23FD" w:rsidRDefault="00AD6B0B" w:rsidP="00AD6B0B">
      <w:pPr>
        <w:ind w:left="720" w:hanging="720"/>
        <w:jc w:val="both"/>
        <w:rPr>
          <w:rFonts w:ascii="Arial" w:hAnsi="Arial" w:cs="Arial"/>
          <w:sz w:val="22"/>
          <w:szCs w:val="22"/>
          <w:lang w:val="en-GB"/>
        </w:rPr>
      </w:pPr>
    </w:p>
    <w:p w14:paraId="67641E27"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06E5B36F" w14:textId="77777777" w:rsidR="00AD6B0B" w:rsidRPr="001E23FD" w:rsidRDefault="00AD6B0B" w:rsidP="00AD6B0B">
      <w:pPr>
        <w:ind w:left="720" w:hanging="720"/>
        <w:jc w:val="both"/>
        <w:rPr>
          <w:rFonts w:ascii="Arial" w:hAnsi="Arial" w:cs="Arial"/>
          <w:sz w:val="22"/>
          <w:szCs w:val="22"/>
          <w:lang w:val="en-GB"/>
        </w:rPr>
      </w:pPr>
    </w:p>
    <w:p w14:paraId="72DAF874" w14:textId="74DA470F" w:rsidR="004A2D83" w:rsidRPr="008065CE" w:rsidRDefault="00AD6B0B" w:rsidP="00AD6B0B">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D048D5">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57A67E9" w14:textId="77777777" w:rsidR="00F3323E" w:rsidRPr="008065CE" w:rsidRDefault="00F3323E" w:rsidP="008065CE">
      <w:pPr>
        <w:ind w:left="720" w:hanging="720"/>
        <w:jc w:val="both"/>
        <w:rPr>
          <w:rFonts w:ascii="Arial" w:hAnsi="Arial" w:cs="Arial"/>
          <w:sz w:val="22"/>
          <w:szCs w:val="22"/>
          <w:lang w:val="en-GB"/>
        </w:rPr>
      </w:pPr>
    </w:p>
    <w:p w14:paraId="53F13387" w14:textId="77777777" w:rsidR="00F3323E" w:rsidRPr="008065CE" w:rsidRDefault="00F3323E" w:rsidP="008065CE">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8065CE">
        <w:rPr>
          <w:rFonts w:ascii="Arial" w:hAnsi="Arial" w:cs="Arial"/>
          <w:b/>
          <w:bCs/>
          <w:sz w:val="22"/>
          <w:szCs w:val="22"/>
          <w:lang w:val="en-GB"/>
        </w:rPr>
        <w:t>When</w:t>
      </w:r>
      <w:r w:rsidRPr="008065CE">
        <w:rPr>
          <w:rFonts w:ascii="Arial" w:hAnsi="Arial" w:cs="Arial"/>
          <w:sz w:val="22"/>
          <w:szCs w:val="22"/>
          <w:lang w:val="en-GB"/>
        </w:rPr>
        <w:t xml:space="preserve"> is the appointment of a liquidator </w:t>
      </w:r>
      <w:r w:rsidRPr="008065CE">
        <w:rPr>
          <w:rFonts w:ascii="Arial" w:hAnsi="Arial" w:cs="Arial"/>
          <w:b/>
          <w:bCs/>
          <w:sz w:val="22"/>
          <w:szCs w:val="22"/>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Pr="00D05DD9" w:rsidRDefault="00B50615" w:rsidP="00A20FE8">
      <w:pPr>
        <w:pStyle w:val="ListParagraph"/>
        <w:numPr>
          <w:ilvl w:val="0"/>
          <w:numId w:val="13"/>
        </w:numPr>
        <w:ind w:left="426"/>
        <w:jc w:val="both"/>
        <w:rPr>
          <w:rFonts w:ascii="Arial" w:eastAsia="MS Mincho" w:hAnsi="Arial" w:cs="Arial"/>
          <w:sz w:val="22"/>
          <w:szCs w:val="22"/>
          <w:highlight w:val="yellow"/>
          <w:lang w:val="en-GB"/>
        </w:rPr>
      </w:pPr>
      <w:r w:rsidRPr="00D05DD9">
        <w:rPr>
          <w:rFonts w:ascii="Arial" w:eastAsia="MS Mincho" w:hAnsi="Arial" w:cs="Arial"/>
          <w:sz w:val="22"/>
          <w:szCs w:val="22"/>
          <w:highlight w:val="yellow"/>
          <w:lang w:val="en-GB"/>
        </w:rPr>
        <w:t xml:space="preserve">On the </w:t>
      </w:r>
      <w:r w:rsidR="009C2D45" w:rsidRPr="00D05DD9">
        <w:rPr>
          <w:rFonts w:ascii="Arial" w:eastAsia="MS Mincho" w:hAnsi="Arial" w:cs="Arial"/>
          <w:sz w:val="22"/>
          <w:szCs w:val="22"/>
          <w:highlight w:val="yellow"/>
          <w:lang w:val="en-GB"/>
        </w:rPr>
        <w:t>date the qualifying resolution is passed</w:t>
      </w:r>
      <w:r w:rsidRPr="00D05DD9">
        <w:rPr>
          <w:rFonts w:ascii="Arial" w:eastAsia="MS Mincho" w:hAnsi="Arial" w:cs="Arial"/>
          <w:sz w:val="22"/>
          <w:szCs w:val="22"/>
          <w:highlight w:val="yellow"/>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 what timeframe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Pr="00D05DD9" w:rsidRDefault="00516777" w:rsidP="00E87B1B">
      <w:pPr>
        <w:pStyle w:val="ListParagraph"/>
        <w:numPr>
          <w:ilvl w:val="0"/>
          <w:numId w:val="14"/>
        </w:numPr>
        <w:ind w:left="426"/>
        <w:jc w:val="both"/>
        <w:rPr>
          <w:rFonts w:ascii="Arial" w:hAnsi="Arial" w:cs="Arial"/>
          <w:sz w:val="22"/>
          <w:szCs w:val="22"/>
          <w:highlight w:val="yellow"/>
          <w:lang w:val="en-GB"/>
        </w:rPr>
      </w:pPr>
      <w:r w:rsidRPr="00D05DD9">
        <w:rPr>
          <w:rFonts w:ascii="Arial" w:hAnsi="Arial" w:cs="Arial"/>
          <w:sz w:val="22"/>
          <w:szCs w:val="22"/>
          <w:highlight w:val="yellow"/>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8065CE">
        <w:rPr>
          <w:rFonts w:ascii="Arial" w:hAnsi="Arial" w:cs="Arial"/>
          <w:b/>
          <w:bCs/>
          <w:sz w:val="22"/>
          <w:szCs w:val="22"/>
          <w:lang w:val="en-GB"/>
        </w:rPr>
        <w:t>is</w:t>
      </w:r>
      <w:r w:rsidRPr="008065CE">
        <w:rPr>
          <w:rFonts w:ascii="Arial" w:hAnsi="Arial" w:cs="Arial"/>
          <w:b/>
          <w:bCs/>
          <w:sz w:val="22"/>
          <w:szCs w:val="22"/>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D05DD9" w:rsidRDefault="00617A39" w:rsidP="001B77C3">
      <w:pPr>
        <w:pStyle w:val="ListParagraph"/>
        <w:numPr>
          <w:ilvl w:val="0"/>
          <w:numId w:val="15"/>
        </w:numPr>
        <w:ind w:left="426"/>
        <w:jc w:val="both"/>
        <w:rPr>
          <w:rFonts w:ascii="Arial" w:hAnsi="Arial" w:cs="Arial"/>
          <w:sz w:val="22"/>
          <w:szCs w:val="22"/>
          <w:highlight w:val="yellow"/>
          <w:lang w:val="en-GB"/>
        </w:rPr>
      </w:pPr>
      <w:r w:rsidRPr="00D05DD9">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8065CE">
        <w:rPr>
          <w:rFonts w:ascii="Arial" w:hAnsi="Arial" w:cs="Arial"/>
          <w:b/>
          <w:bCs/>
          <w:sz w:val="22"/>
          <w:szCs w:val="22"/>
          <w:lang w:val="en-GB"/>
        </w:rPr>
        <w:t>To w</w:t>
      </w:r>
      <w:r w:rsidRPr="008065CE">
        <w:rPr>
          <w:rFonts w:ascii="Arial" w:hAnsi="Arial" w:cs="Arial"/>
          <w:b/>
          <w:bCs/>
          <w:sz w:val="22"/>
          <w:szCs w:val="22"/>
          <w:lang w:val="en-GB"/>
        </w:rPr>
        <w:t xml:space="preserve">hich </w:t>
      </w:r>
      <w:r w:rsidR="00766F06" w:rsidRPr="008065CE">
        <w:rPr>
          <w:rFonts w:ascii="Arial" w:hAnsi="Arial" w:cs="Arial"/>
          <w:b/>
          <w:bCs/>
          <w:sz w:val="22"/>
          <w:szCs w:val="22"/>
          <w:lang w:val="en-GB"/>
        </w:rPr>
        <w:t xml:space="preserve">one </w:t>
      </w:r>
      <w:r w:rsidRPr="008065CE">
        <w:rPr>
          <w:rFonts w:ascii="Arial" w:hAnsi="Arial" w:cs="Arial"/>
          <w:b/>
          <w:bCs/>
          <w:sz w:val="22"/>
          <w:szCs w:val="22"/>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sureties, the shareholders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Pr="00D05DD9" w:rsidRDefault="00802DB8" w:rsidP="00966035">
      <w:pPr>
        <w:pStyle w:val="ListParagraph"/>
        <w:numPr>
          <w:ilvl w:val="0"/>
          <w:numId w:val="16"/>
        </w:numPr>
        <w:ind w:left="426"/>
        <w:jc w:val="both"/>
        <w:rPr>
          <w:rFonts w:ascii="Arial" w:hAnsi="Arial" w:cs="Arial"/>
          <w:sz w:val="22"/>
          <w:szCs w:val="22"/>
          <w:highlight w:val="yellow"/>
          <w:lang w:val="en-GB"/>
        </w:rPr>
      </w:pPr>
      <w:r w:rsidRPr="00D05DD9">
        <w:rPr>
          <w:rFonts w:ascii="Arial" w:hAnsi="Arial" w:cs="Arial"/>
          <w:sz w:val="22"/>
          <w:szCs w:val="22"/>
          <w:highlight w:val="yellow"/>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shareholders, sureties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able to be appointed over an insolvent BVI company, foreign company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Pr="00D05DD9" w:rsidRDefault="002B4F08" w:rsidP="00D7001E">
      <w:pPr>
        <w:pStyle w:val="ListParagraph"/>
        <w:numPr>
          <w:ilvl w:val="0"/>
          <w:numId w:val="17"/>
        </w:numPr>
        <w:autoSpaceDE w:val="0"/>
        <w:autoSpaceDN w:val="0"/>
        <w:adjustRightInd w:val="0"/>
        <w:ind w:left="426"/>
        <w:jc w:val="both"/>
        <w:rPr>
          <w:rFonts w:ascii="Arial" w:hAnsi="Arial" w:cs="Arial"/>
          <w:sz w:val="22"/>
          <w:szCs w:val="22"/>
          <w:highlight w:val="yellow"/>
          <w:lang w:val="en-GB"/>
        </w:rPr>
      </w:pPr>
      <w:r w:rsidRPr="00D05DD9">
        <w:rPr>
          <w:rFonts w:ascii="Arial" w:hAnsi="Arial" w:cs="Arial"/>
          <w:sz w:val="22"/>
          <w:szCs w:val="22"/>
          <w:highlight w:val="yellow"/>
          <w:lang w:val="en-GB"/>
        </w:rPr>
        <w:t>He</w:t>
      </w:r>
      <w:r w:rsidR="00903504" w:rsidRPr="00D05DD9">
        <w:rPr>
          <w:rFonts w:ascii="Arial" w:hAnsi="Arial" w:cs="Arial"/>
          <w:sz w:val="22"/>
          <w:szCs w:val="22"/>
          <w:highlight w:val="yellow"/>
          <w:lang w:val="en-GB"/>
        </w:rPr>
        <w:t xml:space="preserve"> or she</w:t>
      </w:r>
      <w:r w:rsidRPr="00D05DD9">
        <w:rPr>
          <w:rFonts w:ascii="Arial" w:hAnsi="Arial" w:cs="Arial"/>
          <w:sz w:val="22"/>
          <w:szCs w:val="22"/>
          <w:highlight w:val="yellow"/>
          <w:lang w:val="en-GB"/>
        </w:rPr>
        <w:t xml:space="preserve"> is a licenced insolvency practitioner; has given written consent to act; </w:t>
      </w:r>
      <w:r w:rsidR="00903504" w:rsidRPr="00D05DD9">
        <w:rPr>
          <w:rFonts w:ascii="Arial" w:hAnsi="Arial" w:cs="Arial"/>
          <w:sz w:val="22"/>
          <w:szCs w:val="22"/>
          <w:highlight w:val="yellow"/>
          <w:lang w:val="en-GB"/>
        </w:rPr>
        <w:t xml:space="preserve">is </w:t>
      </w:r>
      <w:r w:rsidRPr="00D05DD9">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D05DD9">
        <w:rPr>
          <w:rFonts w:ascii="Arial" w:hAnsi="Arial" w:cs="Arial"/>
          <w:sz w:val="22"/>
          <w:szCs w:val="22"/>
          <w:highlight w:val="yellow"/>
          <w:lang w:val="en-GB"/>
        </w:rPr>
        <w:t xml:space="preserve"> or her</w:t>
      </w:r>
      <w:r w:rsidRPr="00D05DD9">
        <w:rPr>
          <w:rFonts w:ascii="Arial" w:hAnsi="Arial" w:cs="Arial"/>
          <w:sz w:val="22"/>
          <w:szCs w:val="22"/>
          <w:highlight w:val="yellow"/>
          <w:lang w:val="en-GB"/>
        </w:rPr>
        <w:t xml:space="preserve"> functions.</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ListParagraph"/>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time period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Pr="00D05DD9" w:rsidRDefault="00053BC1" w:rsidP="0027374E">
      <w:pPr>
        <w:pStyle w:val="ListParagraph"/>
        <w:numPr>
          <w:ilvl w:val="0"/>
          <w:numId w:val="18"/>
        </w:numPr>
        <w:autoSpaceDE w:val="0"/>
        <w:autoSpaceDN w:val="0"/>
        <w:adjustRightInd w:val="0"/>
        <w:ind w:left="426"/>
        <w:jc w:val="both"/>
        <w:rPr>
          <w:rFonts w:ascii="Arial" w:hAnsi="Arial" w:cs="Arial"/>
          <w:sz w:val="22"/>
          <w:szCs w:val="22"/>
          <w:highlight w:val="yellow"/>
          <w:lang w:val="en-GB"/>
        </w:rPr>
      </w:pPr>
      <w:r w:rsidRPr="00D05DD9">
        <w:rPr>
          <w:rFonts w:ascii="Arial" w:hAnsi="Arial" w:cs="Arial"/>
          <w:sz w:val="22"/>
          <w:szCs w:val="22"/>
          <w:highlight w:val="yellow"/>
          <w:lang w:val="en-GB"/>
        </w:rPr>
        <w:t>Within 12 months of the date of judgment</w:t>
      </w:r>
      <w:r w:rsidR="0027374E" w:rsidRPr="00D05DD9">
        <w:rPr>
          <w:rFonts w:ascii="Arial" w:hAnsi="Arial" w:cs="Arial"/>
          <w:sz w:val="22"/>
          <w:szCs w:val="22"/>
          <w:highlight w:val="yellow"/>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41718C">
        <w:rPr>
          <w:rFonts w:ascii="Arial" w:hAnsi="Arial" w:cs="Arial"/>
          <w:b/>
          <w:sz w:val="22"/>
          <w:szCs w:val="22"/>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Pr="00D05DD9" w:rsidRDefault="00665098" w:rsidP="0027374E">
      <w:pPr>
        <w:pStyle w:val="ListParagraph"/>
        <w:numPr>
          <w:ilvl w:val="0"/>
          <w:numId w:val="19"/>
        </w:numPr>
        <w:ind w:left="426"/>
        <w:jc w:val="both"/>
        <w:rPr>
          <w:rFonts w:ascii="Arial" w:hAnsi="Arial" w:cs="Arial"/>
          <w:sz w:val="22"/>
          <w:szCs w:val="22"/>
          <w:highlight w:val="yellow"/>
          <w:lang w:val="en-GB"/>
        </w:rPr>
      </w:pPr>
      <w:r w:rsidRPr="00D05DD9">
        <w:rPr>
          <w:rFonts w:ascii="Arial" w:hAnsi="Arial" w:cs="Arial"/>
          <w:sz w:val="22"/>
          <w:szCs w:val="22"/>
          <w:highlight w:val="yellow"/>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office, but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the </w:t>
      </w:r>
      <w:r w:rsidR="00CE62E7">
        <w:rPr>
          <w:rFonts w:ascii="Arial" w:hAnsi="Arial" w:cs="Arial"/>
          <w:b/>
          <w:bCs/>
          <w:sz w:val="22"/>
          <w:szCs w:val="22"/>
          <w:lang w:val="en-GB"/>
        </w:rPr>
        <w:t xml:space="preserve"> vulnerability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Pr="00D05DD9" w:rsidRDefault="00B54DB9" w:rsidP="002649C2">
      <w:pPr>
        <w:pStyle w:val="ListParagraph"/>
        <w:numPr>
          <w:ilvl w:val="0"/>
          <w:numId w:val="20"/>
        </w:numPr>
        <w:ind w:left="426"/>
        <w:jc w:val="both"/>
        <w:rPr>
          <w:rFonts w:ascii="Arial" w:hAnsi="Arial" w:cs="Arial"/>
          <w:sz w:val="22"/>
          <w:szCs w:val="22"/>
          <w:highlight w:val="yellow"/>
          <w:lang w:val="en-GB"/>
        </w:rPr>
      </w:pPr>
      <w:r w:rsidRPr="00D05DD9">
        <w:rPr>
          <w:rFonts w:ascii="Arial" w:hAnsi="Arial" w:cs="Arial"/>
          <w:sz w:val="22"/>
          <w:szCs w:val="22"/>
          <w:highlight w:val="yellow"/>
          <w:lang w:val="en-GB"/>
        </w:rPr>
        <w:t>Two (</w:t>
      </w:r>
      <w:r w:rsidR="00802DB8" w:rsidRPr="00D05DD9">
        <w:rPr>
          <w:rFonts w:ascii="Arial" w:hAnsi="Arial" w:cs="Arial"/>
          <w:sz w:val="22"/>
          <w:szCs w:val="22"/>
          <w:highlight w:val="yellow"/>
          <w:lang w:val="en-GB"/>
        </w:rPr>
        <w:t>2</w:t>
      </w:r>
      <w:r w:rsidRPr="00D05DD9">
        <w:rPr>
          <w:rFonts w:ascii="Arial" w:hAnsi="Arial" w:cs="Arial"/>
          <w:sz w:val="22"/>
          <w:szCs w:val="22"/>
          <w:highlight w:val="yellow"/>
          <w:lang w:val="en-GB"/>
        </w:rPr>
        <w:t>)</w:t>
      </w:r>
      <w:r w:rsidR="00802DB8" w:rsidRPr="00D05DD9">
        <w:rPr>
          <w:rFonts w:ascii="Arial" w:hAnsi="Arial" w:cs="Arial"/>
          <w:sz w:val="22"/>
          <w:szCs w:val="22"/>
          <w:highlight w:val="yellow"/>
          <w:lang w:val="en-GB"/>
        </w:rPr>
        <w:t xml:space="preserve"> years prior to the onset of insolvency</w:t>
      </w:r>
      <w:r w:rsidR="00CE62E7" w:rsidRPr="00D05DD9">
        <w:rPr>
          <w:rFonts w:ascii="Arial" w:hAnsi="Arial" w:cs="Arial"/>
          <w:sz w:val="22"/>
          <w:szCs w:val="22"/>
          <w:highlight w:val="yellow"/>
          <w:lang w:val="en-GB"/>
        </w:rPr>
        <w:t xml:space="preserve"> and ending on the appointment of the liquidator</w:t>
      </w:r>
      <w:r w:rsidR="009859BA" w:rsidRPr="00D05DD9">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2649C2">
        <w:rPr>
          <w:rFonts w:ascii="Arial" w:hAnsi="Arial" w:cs="Arial"/>
          <w:b/>
          <w:bCs/>
          <w:sz w:val="22"/>
          <w:szCs w:val="22"/>
          <w:lang w:val="en-GB"/>
        </w:rPr>
        <w:t>is not</w:t>
      </w:r>
      <w:r>
        <w:rPr>
          <w:rFonts w:ascii="Arial" w:hAnsi="Arial" w:cs="Arial"/>
          <w:sz w:val="22"/>
          <w:szCs w:val="22"/>
          <w:lang w:val="en-GB"/>
        </w:rPr>
        <w:t xml:space="preserve"> a resolution that the directors of a company must pass in order to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Pr="00D05DD9" w:rsidRDefault="00936614" w:rsidP="002649C2">
      <w:pPr>
        <w:pStyle w:val="ListParagraph"/>
        <w:numPr>
          <w:ilvl w:val="0"/>
          <w:numId w:val="21"/>
        </w:numPr>
        <w:ind w:left="426"/>
        <w:jc w:val="both"/>
        <w:rPr>
          <w:rFonts w:ascii="Arial" w:hAnsi="Arial" w:cs="Arial"/>
          <w:sz w:val="22"/>
          <w:szCs w:val="22"/>
          <w:highlight w:val="yellow"/>
          <w:lang w:val="en-GB"/>
        </w:rPr>
      </w:pPr>
      <w:r w:rsidRPr="00D05DD9">
        <w:rPr>
          <w:rFonts w:ascii="Arial" w:hAnsi="Arial" w:cs="Arial"/>
          <w:sz w:val="22"/>
          <w:szCs w:val="22"/>
          <w:highlight w:val="yellow"/>
          <w:lang w:val="en-GB"/>
        </w:rPr>
        <w:t xml:space="preserve">Approving a liquidation plan and a declaration of solvency.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Pr>
          <w:rFonts w:ascii="Arial" w:hAnsi="Arial" w:cs="Arial"/>
          <w:sz w:val="22"/>
          <w:szCs w:val="22"/>
          <w:lang w:val="en-GB"/>
        </w:rPr>
        <w:t>When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lastRenderedPageBreak/>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D05DD9" w:rsidRDefault="00A52262" w:rsidP="002649C2">
      <w:pPr>
        <w:pStyle w:val="ListParagraph"/>
        <w:numPr>
          <w:ilvl w:val="0"/>
          <w:numId w:val="22"/>
        </w:numPr>
        <w:ind w:left="426"/>
        <w:jc w:val="both"/>
        <w:rPr>
          <w:rFonts w:ascii="Arial" w:hAnsi="Arial" w:cs="Arial"/>
          <w:sz w:val="22"/>
          <w:szCs w:val="22"/>
          <w:highlight w:val="yellow"/>
          <w:lang w:val="en-GB"/>
        </w:rPr>
      </w:pPr>
      <w:r w:rsidRPr="00D05DD9">
        <w:rPr>
          <w:rFonts w:ascii="Arial" w:hAnsi="Arial" w:cs="Arial"/>
          <w:sz w:val="22"/>
          <w:szCs w:val="22"/>
          <w:highlight w:val="yellow"/>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09065249" w:rsidR="0020090A" w:rsidRPr="008065CE" w:rsidRDefault="00617A39" w:rsidP="008065CE">
      <w:pPr>
        <w:jc w:val="both"/>
        <w:rPr>
          <w:rFonts w:ascii="Arial" w:hAnsi="Arial" w:cs="Arial"/>
          <w:sz w:val="22"/>
          <w:szCs w:val="22"/>
          <w:lang w:val="en-GB"/>
        </w:rPr>
      </w:pPr>
      <w:r>
        <w:rPr>
          <w:rFonts w:ascii="Arial" w:hAnsi="Arial" w:cs="Arial"/>
          <w:sz w:val="22"/>
          <w:szCs w:val="22"/>
          <w:lang w:val="en-GB"/>
        </w:rPr>
        <w:t xml:space="preserve">With reference to the </w:t>
      </w:r>
      <w:r w:rsidR="002649C2">
        <w:rPr>
          <w:rFonts w:ascii="Arial" w:hAnsi="Arial" w:cs="Arial"/>
          <w:sz w:val="22"/>
          <w:szCs w:val="22"/>
          <w:lang w:val="en-GB"/>
        </w:rPr>
        <w:t xml:space="preserve">relevant </w:t>
      </w:r>
      <w:r>
        <w:rPr>
          <w:rFonts w:ascii="Arial" w:hAnsi="Arial" w:cs="Arial"/>
          <w:sz w:val="22"/>
          <w:szCs w:val="22"/>
          <w:lang w:val="en-GB"/>
        </w:rPr>
        <w:t>legislation, in what</w:t>
      </w:r>
      <w:r w:rsidR="00802DB8" w:rsidRPr="008065CE">
        <w:rPr>
          <w:rFonts w:ascii="Arial" w:hAnsi="Arial" w:cs="Arial"/>
          <w:sz w:val="22"/>
          <w:szCs w:val="22"/>
          <w:lang w:val="en-GB"/>
        </w:rPr>
        <w:t xml:space="preserve"> circumstances </w:t>
      </w:r>
      <w:r>
        <w:rPr>
          <w:rFonts w:ascii="Arial" w:hAnsi="Arial" w:cs="Arial"/>
          <w:sz w:val="22"/>
          <w:szCs w:val="22"/>
          <w:lang w:val="en-GB"/>
        </w:rPr>
        <w:t>can a</w:t>
      </w:r>
      <w:r w:rsidR="00802DB8" w:rsidRPr="008065CE">
        <w:rPr>
          <w:rFonts w:ascii="Arial" w:hAnsi="Arial" w:cs="Arial"/>
          <w:sz w:val="22"/>
          <w:szCs w:val="22"/>
          <w:lang w:val="en-GB"/>
        </w:rPr>
        <w:t xml:space="preserve"> liquidator be </w:t>
      </w:r>
      <w:r>
        <w:rPr>
          <w:rFonts w:ascii="Arial" w:hAnsi="Arial" w:cs="Arial"/>
          <w:sz w:val="22"/>
          <w:szCs w:val="22"/>
          <w:lang w:val="en-GB"/>
        </w:rPr>
        <w:t>removed from office?</w:t>
      </w:r>
    </w:p>
    <w:p w14:paraId="64722D17" w14:textId="77777777" w:rsidR="00007BF3" w:rsidRPr="008065CE" w:rsidRDefault="00007BF3" w:rsidP="008065CE">
      <w:pPr>
        <w:ind w:left="720" w:hanging="720"/>
        <w:jc w:val="both"/>
        <w:rPr>
          <w:rFonts w:ascii="Arial" w:hAnsi="Arial" w:cs="Arial"/>
          <w:sz w:val="22"/>
          <w:szCs w:val="22"/>
          <w:lang w:val="en-GB"/>
        </w:rPr>
      </w:pPr>
    </w:p>
    <w:p w14:paraId="618C418D" w14:textId="77777777" w:rsidR="00D05DD9" w:rsidRDefault="00D05DD9"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187 of the Insolvency Act, the liquidator can be removed from office if he:</w:t>
      </w:r>
    </w:p>
    <w:p w14:paraId="6865D954" w14:textId="77777777" w:rsidR="00D05DD9" w:rsidRPr="002345EC" w:rsidRDefault="00D05DD9" w:rsidP="002345EC">
      <w:pPr>
        <w:pStyle w:val="ListParagraph"/>
        <w:numPr>
          <w:ilvl w:val="0"/>
          <w:numId w:val="23"/>
        </w:numPr>
        <w:jc w:val="both"/>
        <w:rPr>
          <w:rFonts w:ascii="Arial" w:hAnsi="Arial" w:cs="Arial"/>
          <w:color w:val="7B7B7B" w:themeColor="accent3" w:themeShade="BF"/>
          <w:sz w:val="22"/>
          <w:szCs w:val="22"/>
          <w:lang w:val="en-GB"/>
        </w:rPr>
      </w:pPr>
      <w:r w:rsidRPr="002345EC">
        <w:rPr>
          <w:rFonts w:ascii="Arial" w:hAnsi="Arial" w:cs="Arial"/>
          <w:color w:val="7B7B7B" w:themeColor="accent3" w:themeShade="BF"/>
          <w:sz w:val="22"/>
          <w:szCs w:val="22"/>
          <w:lang w:val="en-GB"/>
        </w:rPr>
        <w:t>Is not eligible to act</w:t>
      </w:r>
    </w:p>
    <w:p w14:paraId="2D38999A" w14:textId="13F04ABA" w:rsidR="002345EC" w:rsidRPr="002345EC" w:rsidRDefault="00D05DD9" w:rsidP="002345EC">
      <w:pPr>
        <w:pStyle w:val="ListParagraph"/>
        <w:numPr>
          <w:ilvl w:val="0"/>
          <w:numId w:val="23"/>
        </w:numPr>
        <w:jc w:val="both"/>
        <w:rPr>
          <w:rFonts w:ascii="Arial" w:hAnsi="Arial" w:cs="Arial"/>
          <w:color w:val="7B7B7B" w:themeColor="accent3" w:themeShade="BF"/>
          <w:sz w:val="22"/>
          <w:szCs w:val="22"/>
          <w:lang w:val="en-GB"/>
        </w:rPr>
      </w:pPr>
      <w:r w:rsidRPr="002345EC">
        <w:rPr>
          <w:rFonts w:ascii="Arial" w:hAnsi="Arial" w:cs="Arial"/>
          <w:color w:val="7B7B7B" w:themeColor="accent3" w:themeShade="BF"/>
          <w:sz w:val="22"/>
          <w:szCs w:val="22"/>
          <w:lang w:val="en-GB"/>
        </w:rPr>
        <w:t xml:space="preserve">Fails to comply with a direction of the Court or the </w:t>
      </w:r>
      <w:r w:rsidR="002345EC" w:rsidRPr="002345EC">
        <w:rPr>
          <w:rFonts w:ascii="Arial" w:hAnsi="Arial" w:cs="Arial"/>
          <w:color w:val="7B7B7B" w:themeColor="accent3" w:themeShade="BF"/>
          <w:sz w:val="22"/>
          <w:szCs w:val="22"/>
          <w:lang w:val="en-GB"/>
        </w:rPr>
        <w:t>Court is satisfied that the liquidator’s cconduct of the liquidation is below the standard that may be expected of a reasonably competent liquidator or the liquidator has interests in conflict with his role.</w:t>
      </w:r>
    </w:p>
    <w:p w14:paraId="5E6D5BF1" w14:textId="77777777" w:rsidR="002345EC" w:rsidRDefault="002345EC" w:rsidP="008065CE">
      <w:pPr>
        <w:ind w:left="720" w:hanging="720"/>
        <w:jc w:val="both"/>
        <w:rPr>
          <w:rFonts w:ascii="Arial" w:hAnsi="Arial" w:cs="Arial"/>
          <w:color w:val="7B7B7B" w:themeColor="accent3" w:themeShade="BF"/>
          <w:sz w:val="22"/>
          <w:szCs w:val="22"/>
          <w:lang w:val="en-GB"/>
        </w:rPr>
      </w:pPr>
    </w:p>
    <w:p w14:paraId="1C8CE2A2" w14:textId="77777777" w:rsidR="00020557" w:rsidRPr="008065CE" w:rsidRDefault="00020557" w:rsidP="008065CE">
      <w:pPr>
        <w:jc w:val="both"/>
        <w:rPr>
          <w:rFonts w:ascii="Arial" w:hAnsi="Arial" w:cs="Arial"/>
          <w:sz w:val="22"/>
          <w:szCs w:val="22"/>
          <w:lang w:val="en-GB"/>
        </w:rPr>
      </w:pP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make reference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10171D40" w14:textId="77777777" w:rsidR="002B607C" w:rsidRDefault="002345EC" w:rsidP="002B607C">
      <w:pPr>
        <w:pStyle w:val="Default"/>
        <w:rPr>
          <w:rFonts w:ascii="Arial" w:hAnsi="Arial" w:cs="Arial"/>
          <w:color w:val="808080" w:themeColor="background1" w:themeShade="80"/>
          <w:sz w:val="22"/>
          <w:szCs w:val="22"/>
        </w:rPr>
      </w:pPr>
      <w:r w:rsidRPr="002B607C">
        <w:rPr>
          <w:rFonts w:ascii="Arial" w:hAnsi="Arial" w:cs="Arial"/>
          <w:color w:val="808080" w:themeColor="background1" w:themeShade="80"/>
          <w:sz w:val="22"/>
          <w:szCs w:val="22"/>
          <w:lang w:val="en-GB"/>
        </w:rPr>
        <w:t>Pursuant to section 289 of the Insolvency Act</w:t>
      </w:r>
      <w:r w:rsidR="002B607C" w:rsidRPr="002B607C">
        <w:rPr>
          <w:rFonts w:ascii="Arial" w:hAnsi="Arial" w:cs="Arial"/>
          <w:color w:val="808080" w:themeColor="background1" w:themeShade="80"/>
          <w:sz w:val="22"/>
          <w:szCs w:val="22"/>
          <w:lang w:val="en-GB"/>
        </w:rPr>
        <w:t xml:space="preserve"> if any time whilst being an officer of the Company for during </w:t>
      </w:r>
      <w:r w:rsidRPr="002B607C">
        <w:rPr>
          <w:rFonts w:ascii="Arial" w:hAnsi="Arial" w:cs="Arial"/>
          <w:color w:val="808080" w:themeColor="background1" w:themeShade="80"/>
          <w:sz w:val="22"/>
          <w:szCs w:val="22"/>
        </w:rPr>
        <w:t>the period of 12 months preceding the commencement of the liquidation</w:t>
      </w:r>
      <w:r w:rsidR="002B607C" w:rsidRPr="002B607C">
        <w:rPr>
          <w:rFonts w:ascii="Arial" w:hAnsi="Arial" w:cs="Arial"/>
          <w:color w:val="808080" w:themeColor="background1" w:themeShade="80"/>
          <w:sz w:val="22"/>
          <w:szCs w:val="22"/>
        </w:rPr>
        <w:t xml:space="preserve"> the officer has</w:t>
      </w:r>
      <w:r w:rsidR="002B607C">
        <w:rPr>
          <w:rFonts w:ascii="Arial" w:hAnsi="Arial" w:cs="Arial"/>
          <w:color w:val="808080" w:themeColor="background1" w:themeShade="80"/>
          <w:sz w:val="22"/>
          <w:szCs w:val="22"/>
        </w:rPr>
        <w:t>:</w:t>
      </w:r>
    </w:p>
    <w:p w14:paraId="05A46251" w14:textId="1A0E2554" w:rsidR="002B607C" w:rsidRDefault="002345EC" w:rsidP="002B607C">
      <w:pPr>
        <w:pStyle w:val="Default"/>
        <w:numPr>
          <w:ilvl w:val="0"/>
          <w:numId w:val="24"/>
        </w:numPr>
        <w:rPr>
          <w:rFonts w:ascii="Arial" w:hAnsi="Arial" w:cs="Arial"/>
          <w:color w:val="808080" w:themeColor="background1" w:themeShade="80"/>
          <w:sz w:val="22"/>
          <w:szCs w:val="22"/>
        </w:rPr>
      </w:pPr>
      <w:r w:rsidRPr="002B607C">
        <w:rPr>
          <w:rFonts w:ascii="Arial" w:hAnsi="Arial" w:cs="Arial"/>
          <w:color w:val="808080" w:themeColor="background1" w:themeShade="80"/>
          <w:sz w:val="22"/>
          <w:szCs w:val="22"/>
        </w:rPr>
        <w:t>made or caused to be made any gift or transfer of, or charge on, or has caused, permitted or acquiesced in the levying of any execution ag</w:t>
      </w:r>
      <w:r w:rsidR="002B607C" w:rsidRPr="002B607C">
        <w:rPr>
          <w:rFonts w:ascii="Arial" w:hAnsi="Arial" w:cs="Arial"/>
          <w:color w:val="808080" w:themeColor="background1" w:themeShade="80"/>
          <w:sz w:val="22"/>
          <w:szCs w:val="22"/>
        </w:rPr>
        <w:t xml:space="preserve">ainst the company’s assets; or </w:t>
      </w:r>
    </w:p>
    <w:p w14:paraId="677688D1" w14:textId="709CA897" w:rsidR="009B07AD" w:rsidRPr="002B607C" w:rsidRDefault="002B607C" w:rsidP="002B607C">
      <w:pPr>
        <w:pStyle w:val="Default"/>
        <w:numPr>
          <w:ilvl w:val="0"/>
          <w:numId w:val="24"/>
        </w:numPr>
        <w:rPr>
          <w:rFonts w:ascii="Arial" w:hAnsi="Arial" w:cs="Arial"/>
          <w:color w:val="808080" w:themeColor="background1" w:themeShade="80"/>
          <w:sz w:val="22"/>
          <w:szCs w:val="22"/>
        </w:rPr>
      </w:pPr>
      <w:r w:rsidRPr="002B607C">
        <w:rPr>
          <w:rFonts w:ascii="Arial" w:hAnsi="Arial" w:cs="Arial"/>
          <w:color w:val="808080" w:themeColor="background1" w:themeShade="80"/>
          <w:sz w:val="22"/>
          <w:szCs w:val="22"/>
        </w:rPr>
        <w:t xml:space="preserve">the officer </w:t>
      </w:r>
      <w:r w:rsidR="002345EC" w:rsidRPr="002B607C">
        <w:rPr>
          <w:rFonts w:ascii="Arial" w:hAnsi="Arial" w:cs="Arial"/>
          <w:color w:val="808080" w:themeColor="background1" w:themeShade="80"/>
          <w:sz w:val="22"/>
          <w:szCs w:val="22"/>
        </w:rPr>
        <w:t xml:space="preserve">has concealed or removed any of the company’s assets since, or within, sixty days of the date of any unsatisfied judgment or order for the payment of money obtained against the company. </w:t>
      </w:r>
    </w:p>
    <w:p w14:paraId="496B9A0F" w14:textId="77777777" w:rsidR="00FE2DE2" w:rsidRPr="008065CE" w:rsidRDefault="00FE2DE2" w:rsidP="008065CE">
      <w:pPr>
        <w:ind w:left="720" w:hanging="720"/>
        <w:jc w:val="both"/>
        <w:rPr>
          <w:rFonts w:ascii="Arial" w:hAnsi="Arial" w:cs="Arial"/>
          <w:sz w:val="22"/>
          <w:szCs w:val="22"/>
          <w:lang w:val="en-GB"/>
        </w:rPr>
      </w:pP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A67EFB">
        <w:rPr>
          <w:rFonts w:ascii="Arial" w:hAnsi="Arial" w:cs="Arial"/>
          <w:b/>
          <w:bCs/>
          <w:sz w:val="22"/>
          <w:szCs w:val="22"/>
          <w:highlight w:val="yellow"/>
          <w:lang w:val="en-GB"/>
        </w:rPr>
        <w:t xml:space="preserve">Question </w:t>
      </w:r>
      <w:r w:rsidR="00E6452F" w:rsidRPr="00A67EFB">
        <w:rPr>
          <w:rFonts w:ascii="Arial" w:hAnsi="Arial" w:cs="Arial"/>
          <w:b/>
          <w:bCs/>
          <w:sz w:val="22"/>
          <w:szCs w:val="22"/>
          <w:highlight w:val="yellow"/>
          <w:lang w:val="en-GB"/>
        </w:rPr>
        <w:t>2.3</w:t>
      </w:r>
      <w:r w:rsidR="00E6452F" w:rsidRPr="00A67EFB">
        <w:rPr>
          <w:rFonts w:ascii="Arial" w:hAnsi="Arial" w:cs="Arial"/>
          <w:b/>
          <w:bCs/>
          <w:sz w:val="22"/>
          <w:szCs w:val="22"/>
          <w:highlight w:val="yellow"/>
          <w:lang w:val="en-GB"/>
        </w:rPr>
        <w:tab/>
        <w:t>[</w:t>
      </w:r>
      <w:r w:rsidR="00D17FDC" w:rsidRPr="00A67EFB">
        <w:rPr>
          <w:rFonts w:ascii="Arial" w:hAnsi="Arial" w:cs="Arial"/>
          <w:b/>
          <w:bCs/>
          <w:sz w:val="22"/>
          <w:szCs w:val="22"/>
          <w:highlight w:val="yellow"/>
          <w:lang w:val="en-GB"/>
        </w:rPr>
        <w:t>m</w:t>
      </w:r>
      <w:r w:rsidR="00E6452F" w:rsidRPr="00A67EFB">
        <w:rPr>
          <w:rFonts w:ascii="Arial" w:hAnsi="Arial" w:cs="Arial"/>
          <w:b/>
          <w:bCs/>
          <w:sz w:val="22"/>
          <w:szCs w:val="22"/>
          <w:highlight w:val="yellow"/>
          <w:lang w:val="en-GB"/>
        </w:rPr>
        <w:t xml:space="preserve">aximum </w:t>
      </w:r>
      <w:r w:rsidR="00802DB8" w:rsidRPr="00A67EFB">
        <w:rPr>
          <w:rFonts w:ascii="Arial" w:hAnsi="Arial" w:cs="Arial"/>
          <w:b/>
          <w:bCs/>
          <w:sz w:val="22"/>
          <w:szCs w:val="22"/>
          <w:highlight w:val="yellow"/>
          <w:lang w:val="en-GB"/>
        </w:rPr>
        <w:t>2</w:t>
      </w:r>
      <w:r w:rsidR="00E6452F" w:rsidRPr="00A67EFB">
        <w:rPr>
          <w:rFonts w:ascii="Arial" w:hAnsi="Arial" w:cs="Arial"/>
          <w:b/>
          <w:bCs/>
          <w:sz w:val="22"/>
          <w:szCs w:val="22"/>
          <w:highlight w:val="yellow"/>
          <w:lang w:val="en-GB"/>
        </w:rPr>
        <w:t xml:space="preserve"> marks]</w:t>
      </w:r>
      <w:r w:rsidR="00E6452F" w:rsidRPr="008065CE">
        <w:rPr>
          <w:rFonts w:ascii="Arial" w:hAnsi="Arial" w:cs="Arial"/>
          <w:b/>
          <w:bCs/>
          <w:sz w:val="22"/>
          <w:szCs w:val="22"/>
          <w:lang w:val="en-GB"/>
        </w:rPr>
        <w:t xml:space="preserve">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1706C35D" w14:textId="77777777" w:rsidR="00C72848" w:rsidRPr="008065CE" w:rsidRDefault="00C72848" w:rsidP="008065CE">
      <w:pPr>
        <w:ind w:left="720" w:hanging="720"/>
        <w:jc w:val="both"/>
        <w:rPr>
          <w:rFonts w:ascii="Arial" w:hAnsi="Arial" w:cs="Arial"/>
          <w:sz w:val="22"/>
          <w:szCs w:val="22"/>
          <w:lang w:val="en-GB"/>
        </w:rPr>
      </w:pPr>
      <w:r w:rsidRPr="008065CE">
        <w:rPr>
          <w:rFonts w:ascii="Arial" w:hAnsi="Arial" w:cs="Arial"/>
          <w:color w:val="7B7B7B" w:themeColor="accent3" w:themeShade="BF"/>
          <w:sz w:val="22"/>
          <w:szCs w:val="22"/>
          <w:lang w:val="en-GB"/>
        </w:rPr>
        <w:t>[Type your answer here]</w:t>
      </w:r>
    </w:p>
    <w:p w14:paraId="1C07732B" w14:textId="77777777" w:rsidR="00D52412" w:rsidRDefault="00D52412" w:rsidP="008065CE">
      <w:pPr>
        <w:jc w:val="both"/>
        <w:rPr>
          <w:rFonts w:ascii="Arial" w:hAnsi="Arial" w:cs="Arial"/>
          <w:bCs/>
          <w:sz w:val="22"/>
          <w:szCs w:val="22"/>
          <w:lang w:val="en-GB"/>
        </w:rPr>
      </w:pP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7100F93F" w14:textId="77777777" w:rsidR="00802DB8" w:rsidRPr="008065CE" w:rsidRDefault="00802DB8" w:rsidP="008065CE">
      <w:pPr>
        <w:jc w:val="both"/>
        <w:rPr>
          <w:rFonts w:ascii="Arial" w:hAnsi="Arial" w:cs="Arial"/>
          <w:bCs/>
          <w:sz w:val="22"/>
          <w:szCs w:val="22"/>
          <w:lang w:val="en-GB"/>
        </w:rPr>
      </w:pPr>
    </w:p>
    <w:p w14:paraId="0086DC15" w14:textId="76624F6E" w:rsidR="0051255A" w:rsidRDefault="0051255A"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In accordance with section 8 of the insolvency Act, a company is considered insolvent in the BVI, when :</w:t>
      </w:r>
    </w:p>
    <w:p w14:paraId="190C9204" w14:textId="6448B3F6" w:rsidR="0051255A" w:rsidRPr="0051255A" w:rsidRDefault="0051255A" w:rsidP="0051255A">
      <w:pPr>
        <w:pStyle w:val="ListParagraph"/>
        <w:numPr>
          <w:ilvl w:val="0"/>
          <w:numId w:val="25"/>
        </w:numPr>
        <w:jc w:val="both"/>
        <w:rPr>
          <w:rFonts w:ascii="Arial" w:hAnsi="Arial" w:cs="Arial"/>
          <w:sz w:val="22"/>
          <w:szCs w:val="22"/>
          <w:lang w:val="en-GB"/>
        </w:rPr>
      </w:pPr>
      <w:r>
        <w:rPr>
          <w:rFonts w:ascii="Arial" w:hAnsi="Arial" w:cs="Arial"/>
          <w:color w:val="7B7B7B" w:themeColor="accent3" w:themeShade="BF"/>
          <w:sz w:val="22"/>
          <w:szCs w:val="22"/>
          <w:lang w:val="en-GB"/>
        </w:rPr>
        <w:t>the company is unable to pay its debts as they fall due;</w:t>
      </w:r>
    </w:p>
    <w:p w14:paraId="126AB6D8" w14:textId="77777777" w:rsidR="0051255A" w:rsidRPr="0051255A" w:rsidRDefault="0051255A" w:rsidP="0051255A">
      <w:pPr>
        <w:pStyle w:val="ListParagraph"/>
        <w:numPr>
          <w:ilvl w:val="0"/>
          <w:numId w:val="25"/>
        </w:numPr>
        <w:jc w:val="both"/>
        <w:rPr>
          <w:rFonts w:ascii="Arial" w:hAnsi="Arial" w:cs="Arial"/>
          <w:sz w:val="22"/>
          <w:szCs w:val="22"/>
          <w:lang w:val="en-GB"/>
        </w:rPr>
      </w:pPr>
      <w:r>
        <w:rPr>
          <w:rFonts w:ascii="Arial" w:hAnsi="Arial" w:cs="Arial"/>
          <w:color w:val="7B7B7B" w:themeColor="accent3" w:themeShade="BF"/>
          <w:sz w:val="22"/>
          <w:szCs w:val="22"/>
          <w:lang w:val="en-GB"/>
        </w:rPr>
        <w:t>the value of the company’s liabilities exceeds the value of its assets;</w:t>
      </w:r>
    </w:p>
    <w:p w14:paraId="16C65BDA" w14:textId="77777777" w:rsidR="0051255A" w:rsidRPr="0051255A" w:rsidRDefault="0051255A" w:rsidP="0051255A">
      <w:pPr>
        <w:pStyle w:val="ListParagraph"/>
        <w:numPr>
          <w:ilvl w:val="0"/>
          <w:numId w:val="25"/>
        </w:numPr>
        <w:jc w:val="both"/>
        <w:rPr>
          <w:rFonts w:ascii="Arial" w:hAnsi="Arial" w:cs="Arial"/>
          <w:sz w:val="22"/>
          <w:szCs w:val="22"/>
          <w:lang w:val="en-GB"/>
        </w:rPr>
      </w:pPr>
      <w:r>
        <w:rPr>
          <w:rFonts w:ascii="Arial" w:hAnsi="Arial" w:cs="Arial"/>
          <w:color w:val="7B7B7B" w:themeColor="accent3" w:themeShade="BF"/>
          <w:sz w:val="22"/>
          <w:szCs w:val="22"/>
          <w:lang w:val="en-GB"/>
        </w:rPr>
        <w:t xml:space="preserve">A company fails to satisfy (wholly or partly) execution or other process issued on a judgment, decree or order of the BVI Court in four of a creditor of the company; and </w:t>
      </w:r>
    </w:p>
    <w:p w14:paraId="4D66E617" w14:textId="3B589399" w:rsidR="00802DB8" w:rsidRPr="0051255A" w:rsidRDefault="0051255A" w:rsidP="0051255A">
      <w:pPr>
        <w:pStyle w:val="ListParagraph"/>
        <w:numPr>
          <w:ilvl w:val="0"/>
          <w:numId w:val="25"/>
        </w:numPr>
        <w:jc w:val="both"/>
        <w:rPr>
          <w:rFonts w:ascii="Arial" w:hAnsi="Arial" w:cs="Arial"/>
          <w:sz w:val="22"/>
          <w:szCs w:val="22"/>
          <w:lang w:val="en-GB"/>
        </w:rPr>
      </w:pPr>
      <w:r>
        <w:rPr>
          <w:rFonts w:ascii="Arial" w:hAnsi="Arial" w:cs="Arial"/>
          <w:color w:val="7B7B7B" w:themeColor="accent3" w:themeShade="BF"/>
          <w:sz w:val="22"/>
          <w:szCs w:val="22"/>
          <w:lang w:val="en-GB"/>
        </w:rPr>
        <w:t xml:space="preserve">the company fails to comply with the terms of a statutory demand and it is not successfully set aside under sections 156 and 157 of the insolvency Act. </w:t>
      </w:r>
    </w:p>
    <w:p w14:paraId="7F95D219" w14:textId="169B5C9C" w:rsidR="00802DB8" w:rsidRDefault="00802DB8" w:rsidP="008065CE">
      <w:pPr>
        <w:jc w:val="both"/>
        <w:rPr>
          <w:rFonts w:ascii="Arial" w:hAnsi="Arial" w:cs="Arial"/>
          <w:bCs/>
          <w:sz w:val="22"/>
          <w:szCs w:val="22"/>
          <w:lang w:val="en-GB"/>
        </w:rPr>
      </w:pPr>
    </w:p>
    <w:p w14:paraId="613C962D" w14:textId="77777777" w:rsidR="00AE7865" w:rsidRPr="008065CE" w:rsidRDefault="00AE7865" w:rsidP="008065CE">
      <w:pPr>
        <w:jc w:val="both"/>
        <w:rPr>
          <w:rFonts w:ascii="Arial" w:hAnsi="Arial" w:cs="Arial"/>
          <w:bCs/>
          <w:sz w:val="22"/>
          <w:szCs w:val="22"/>
          <w:lang w:val="en-GB"/>
        </w:rPr>
      </w:pPr>
    </w:p>
    <w:p w14:paraId="31AA0FCE"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781AE2D9" w14:textId="07E6067B" w:rsidR="00AE7865" w:rsidRDefault="00AE7865"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234(2) of the Insolvency Act, the following steps will be taken by the liquidator when he is preparing to terminate a liquidation:</w:t>
      </w:r>
    </w:p>
    <w:p w14:paraId="1E934213" w14:textId="48C273D0" w:rsidR="00AE7865" w:rsidRPr="00AE7865" w:rsidRDefault="00AE7865" w:rsidP="00AE7865">
      <w:pPr>
        <w:pStyle w:val="ListParagraph"/>
        <w:numPr>
          <w:ilvl w:val="0"/>
          <w:numId w:val="26"/>
        </w:numPr>
        <w:jc w:val="both"/>
        <w:rPr>
          <w:rFonts w:ascii="Arial" w:hAnsi="Arial" w:cs="Arial"/>
          <w:color w:val="7B7B7B" w:themeColor="accent3" w:themeShade="BF"/>
          <w:sz w:val="22"/>
          <w:szCs w:val="22"/>
          <w:lang w:val="en-GB"/>
        </w:rPr>
      </w:pPr>
      <w:r w:rsidRPr="00AE7865">
        <w:rPr>
          <w:rFonts w:ascii="Arial" w:hAnsi="Arial" w:cs="Arial"/>
          <w:color w:val="7B7B7B" w:themeColor="accent3" w:themeShade="BF"/>
          <w:sz w:val="22"/>
          <w:szCs w:val="22"/>
          <w:lang w:val="en-GB"/>
        </w:rPr>
        <w:t>The liquidator must prepare his final report as soon as practicable after completing his duties</w:t>
      </w:r>
    </w:p>
    <w:p w14:paraId="34C17A18" w14:textId="4813A135" w:rsidR="00AE7865" w:rsidRPr="00AE7865" w:rsidRDefault="00AE7865" w:rsidP="00AE7865">
      <w:pPr>
        <w:pStyle w:val="ListParagraph"/>
        <w:numPr>
          <w:ilvl w:val="0"/>
          <w:numId w:val="26"/>
        </w:numPr>
        <w:jc w:val="both"/>
        <w:rPr>
          <w:rFonts w:ascii="Arial" w:hAnsi="Arial" w:cs="Arial"/>
          <w:color w:val="7B7B7B" w:themeColor="accent3" w:themeShade="BF"/>
          <w:sz w:val="22"/>
          <w:szCs w:val="22"/>
          <w:lang w:val="en-GB"/>
        </w:rPr>
      </w:pPr>
      <w:r w:rsidRPr="00AE7865">
        <w:rPr>
          <w:rFonts w:ascii="Arial" w:hAnsi="Arial" w:cs="Arial"/>
          <w:color w:val="7B7B7B" w:themeColor="accent3" w:themeShade="BF"/>
          <w:sz w:val="22"/>
          <w:szCs w:val="22"/>
          <w:lang w:val="en-GB"/>
        </w:rPr>
        <w:t>The report must be sent to every admitted creditor and ever member of the Company</w:t>
      </w:r>
    </w:p>
    <w:p w14:paraId="341C3A9B" w14:textId="09FBAFE4" w:rsidR="00AE7865" w:rsidRPr="00AE7865" w:rsidRDefault="00AE7865" w:rsidP="00AE7865">
      <w:pPr>
        <w:pStyle w:val="ListParagraph"/>
        <w:numPr>
          <w:ilvl w:val="0"/>
          <w:numId w:val="26"/>
        </w:numPr>
        <w:jc w:val="both"/>
        <w:rPr>
          <w:rFonts w:ascii="Arial" w:hAnsi="Arial" w:cs="Arial"/>
          <w:color w:val="7B7B7B" w:themeColor="accent3" w:themeShade="BF"/>
          <w:sz w:val="22"/>
          <w:szCs w:val="22"/>
          <w:lang w:val="en-GB"/>
        </w:rPr>
      </w:pPr>
      <w:r w:rsidRPr="00AE7865">
        <w:rPr>
          <w:rFonts w:ascii="Arial" w:hAnsi="Arial" w:cs="Arial"/>
          <w:color w:val="7B7B7B" w:themeColor="accent3" w:themeShade="BF"/>
          <w:sz w:val="22"/>
          <w:szCs w:val="22"/>
          <w:lang w:val="en-GB"/>
        </w:rPr>
        <w:t>A copy of the final report must also be filed with the Registrar</w:t>
      </w:r>
    </w:p>
    <w:p w14:paraId="552E027B" w14:textId="6B3D249B" w:rsidR="00AE7865" w:rsidRPr="00AE7865" w:rsidRDefault="00AE7865" w:rsidP="00AE7865">
      <w:pPr>
        <w:pStyle w:val="ListParagraph"/>
        <w:numPr>
          <w:ilvl w:val="0"/>
          <w:numId w:val="26"/>
        </w:numPr>
        <w:jc w:val="both"/>
        <w:rPr>
          <w:rFonts w:ascii="Arial" w:hAnsi="Arial" w:cs="Arial"/>
          <w:color w:val="7B7B7B" w:themeColor="accent3" w:themeShade="BF"/>
          <w:sz w:val="22"/>
          <w:szCs w:val="22"/>
          <w:lang w:val="en-GB"/>
        </w:rPr>
      </w:pPr>
      <w:r w:rsidRPr="00AE7865">
        <w:rPr>
          <w:rFonts w:ascii="Arial" w:hAnsi="Arial" w:cs="Arial"/>
          <w:color w:val="7B7B7B" w:themeColor="accent3" w:themeShade="BF"/>
          <w:sz w:val="22"/>
          <w:szCs w:val="22"/>
          <w:lang w:val="en-GB"/>
        </w:rPr>
        <w:t>Also pursuant to section 235 of the Insolvency Act, the liquidator can apply for release when their appointment ends</w:t>
      </w:r>
    </w:p>
    <w:p w14:paraId="738D14AE" w14:textId="7A528C3F" w:rsidR="00AE7865" w:rsidRDefault="00AE7865" w:rsidP="008065CE">
      <w:pPr>
        <w:jc w:val="both"/>
        <w:rPr>
          <w:rFonts w:ascii="Arial" w:hAnsi="Arial" w:cs="Arial"/>
          <w:color w:val="7B7B7B" w:themeColor="accent3" w:themeShade="BF"/>
          <w:sz w:val="22"/>
          <w:szCs w:val="22"/>
          <w:lang w:val="en-GB"/>
        </w:rPr>
      </w:pPr>
    </w:p>
    <w:p w14:paraId="6F9FFA84" w14:textId="77777777" w:rsidR="00AE7865" w:rsidRDefault="00AE7865" w:rsidP="008065CE">
      <w:pPr>
        <w:jc w:val="both"/>
        <w:rPr>
          <w:rFonts w:ascii="Arial" w:hAnsi="Arial" w:cs="Arial"/>
          <w:color w:val="7B7B7B" w:themeColor="accent3" w:themeShade="BF"/>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0AA7EDF0" w:rsidR="00AF69E4" w:rsidRPr="008065CE" w:rsidRDefault="00AF69E4" w:rsidP="00AF69E4">
      <w:pPr>
        <w:jc w:val="both"/>
        <w:rPr>
          <w:rFonts w:ascii="Arial" w:hAnsi="Arial" w:cs="Arial"/>
          <w:sz w:val="22"/>
          <w:szCs w:val="22"/>
          <w:lang w:val="en-GB"/>
        </w:rPr>
      </w:pPr>
      <w:r>
        <w:rPr>
          <w:rFonts w:ascii="Arial" w:hAnsi="Arial" w:cs="Arial"/>
          <w:sz w:val="22"/>
          <w:szCs w:val="22"/>
          <w:lang w:val="en-GB"/>
        </w:rPr>
        <w:t xml:space="preserve">In relation to a voluntary (solvent) liquidation, please set out: (i) the red flags that would lead a voluntary liquidator to identify the company as insolvent; and (ii) the steps that are required of the voluntary liquidator in the event insolvency is identified. Please ensure that you refer to the </w:t>
      </w:r>
      <w:r w:rsidR="00B806A8">
        <w:rPr>
          <w:rFonts w:ascii="Arial" w:hAnsi="Arial" w:cs="Arial"/>
          <w:sz w:val="22"/>
          <w:szCs w:val="22"/>
          <w:lang w:val="en-GB"/>
        </w:rPr>
        <w:t xml:space="preserve">relevant </w:t>
      </w:r>
      <w:r>
        <w:rPr>
          <w:rFonts w:ascii="Arial" w:hAnsi="Arial" w:cs="Arial"/>
          <w:sz w:val="22"/>
          <w:szCs w:val="22"/>
          <w:lang w:val="en-GB"/>
        </w:rPr>
        <w:t xml:space="preserve">legislation.  </w:t>
      </w:r>
    </w:p>
    <w:p w14:paraId="1DA877AB" w14:textId="77777777" w:rsidR="00802DB8" w:rsidRPr="008065CE" w:rsidRDefault="00802DB8" w:rsidP="008065CE">
      <w:pPr>
        <w:jc w:val="both"/>
        <w:rPr>
          <w:rFonts w:ascii="Arial" w:hAnsi="Arial" w:cs="Arial"/>
          <w:sz w:val="22"/>
          <w:szCs w:val="22"/>
          <w:lang w:val="en-GB"/>
        </w:rPr>
      </w:pPr>
    </w:p>
    <w:p w14:paraId="7C489223" w14:textId="1A52BF7F" w:rsidR="00CA297D" w:rsidRDefault="00CA297D"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209, division 2 of the BCA, outlines the red flags that would lead a voluntary liquidator to identify the company as insolvent are:</w:t>
      </w:r>
    </w:p>
    <w:p w14:paraId="18B3194D" w14:textId="1A872201" w:rsidR="00CA297D" w:rsidRPr="00CA297D" w:rsidRDefault="00CA297D" w:rsidP="00CA297D">
      <w:pPr>
        <w:pStyle w:val="ListParagraph"/>
        <w:numPr>
          <w:ilvl w:val="0"/>
          <w:numId w:val="27"/>
        </w:numPr>
        <w:jc w:val="both"/>
        <w:rPr>
          <w:rFonts w:ascii="Arial" w:hAnsi="Arial" w:cs="Arial"/>
          <w:color w:val="7B7B7B" w:themeColor="accent3" w:themeShade="BF"/>
          <w:sz w:val="22"/>
          <w:szCs w:val="22"/>
          <w:lang w:val="en-GB"/>
        </w:rPr>
      </w:pPr>
      <w:r w:rsidRPr="00CA297D">
        <w:rPr>
          <w:rFonts w:ascii="Arial" w:hAnsi="Arial" w:cs="Arial"/>
          <w:color w:val="7B7B7B" w:themeColor="accent3" w:themeShade="BF"/>
          <w:sz w:val="22"/>
          <w:szCs w:val="22"/>
          <w:lang w:val="en-GB"/>
        </w:rPr>
        <w:t>When the value of the company’s liabilities exceeds or will exceed those of its assets; or</w:t>
      </w:r>
    </w:p>
    <w:p w14:paraId="744715DE" w14:textId="592017F6" w:rsidR="00CA297D" w:rsidRDefault="00CA297D" w:rsidP="00CA297D">
      <w:pPr>
        <w:pStyle w:val="ListParagraph"/>
        <w:numPr>
          <w:ilvl w:val="0"/>
          <w:numId w:val="27"/>
        </w:numPr>
        <w:jc w:val="both"/>
        <w:rPr>
          <w:rFonts w:ascii="Arial" w:hAnsi="Arial" w:cs="Arial"/>
          <w:color w:val="7B7B7B" w:themeColor="accent3" w:themeShade="BF"/>
          <w:sz w:val="22"/>
          <w:szCs w:val="22"/>
          <w:lang w:val="en-GB"/>
        </w:rPr>
      </w:pPr>
      <w:r w:rsidRPr="00CA297D">
        <w:rPr>
          <w:rFonts w:ascii="Arial" w:hAnsi="Arial" w:cs="Arial"/>
          <w:color w:val="7B7B7B" w:themeColor="accent3" w:themeShade="BF"/>
          <w:sz w:val="22"/>
          <w:szCs w:val="22"/>
          <w:lang w:val="en-GB"/>
        </w:rPr>
        <w:t xml:space="preserve">the company is or will be unable to pay its debts as they fall due. </w:t>
      </w:r>
    </w:p>
    <w:p w14:paraId="3F441F8B" w14:textId="77777777" w:rsidR="00773B5E" w:rsidRPr="00CA297D" w:rsidRDefault="00773B5E" w:rsidP="00773B5E">
      <w:pPr>
        <w:pStyle w:val="ListParagraph"/>
        <w:jc w:val="both"/>
        <w:rPr>
          <w:rFonts w:ascii="Arial" w:hAnsi="Arial" w:cs="Arial"/>
          <w:color w:val="7B7B7B" w:themeColor="accent3" w:themeShade="BF"/>
          <w:sz w:val="22"/>
          <w:szCs w:val="22"/>
          <w:lang w:val="en-GB"/>
        </w:rPr>
      </w:pPr>
    </w:p>
    <w:p w14:paraId="6303A96B" w14:textId="1C035B7A" w:rsidR="00DF75F8" w:rsidRPr="008065CE" w:rsidRDefault="00CA297D" w:rsidP="008065CE">
      <w:pPr>
        <w:jc w:val="both"/>
        <w:rPr>
          <w:rFonts w:ascii="Arial" w:hAnsi="Arial" w:cs="Arial"/>
          <w:sz w:val="22"/>
          <w:szCs w:val="22"/>
          <w:lang w:val="en-GB"/>
        </w:rPr>
      </w:pPr>
      <w:r>
        <w:rPr>
          <w:rFonts w:ascii="Arial" w:hAnsi="Arial" w:cs="Arial"/>
          <w:color w:val="7B7B7B" w:themeColor="accent3" w:themeShade="BF"/>
          <w:sz w:val="22"/>
          <w:szCs w:val="22"/>
          <w:lang w:val="en-GB"/>
        </w:rPr>
        <w:t>The voluntary liquidator is required to immediately send a written notice to the Official Receiver upon discovery of the red flags. The Voluntary liquidator must then call a meeting of the creditors with 21 days of the date of the notice.  IF the voluntary liquidator is not a licensed practitioner, the Official Receiver may apply to the Court for the appointment of himself or another licenced insolvency practitioner as the liquidator.</w:t>
      </w:r>
    </w:p>
    <w:p w14:paraId="1E8766F5" w14:textId="77777777" w:rsidR="00962045" w:rsidRPr="008065CE" w:rsidRDefault="00962045" w:rsidP="008065CE">
      <w:pPr>
        <w:jc w:val="both"/>
        <w:rPr>
          <w:rFonts w:ascii="Arial" w:hAnsi="Arial" w:cs="Arial"/>
          <w:sz w:val="22"/>
          <w:szCs w:val="22"/>
          <w:shd w:val="clear" w:color="auto" w:fill="FFFFFF"/>
          <w:lang w:val="en-GB"/>
        </w:rPr>
      </w:pPr>
    </w:p>
    <w:p w14:paraId="4B858CDC" w14:textId="77777777" w:rsidR="00A10AFA" w:rsidRPr="008065CE" w:rsidRDefault="00A10AFA"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EBE1BA2" w:rsidR="003125FB" w:rsidRPr="008065CE" w:rsidRDefault="00AF69E4" w:rsidP="008065CE">
      <w:pPr>
        <w:jc w:val="both"/>
        <w:rPr>
          <w:rFonts w:ascii="Arial" w:hAnsi="Arial" w:cs="Arial"/>
          <w:bCs/>
          <w:sz w:val="22"/>
          <w:szCs w:val="22"/>
          <w:lang w:val="en-GB"/>
        </w:rPr>
      </w:pPr>
      <w:r>
        <w:rPr>
          <w:rFonts w:ascii="Arial" w:hAnsi="Arial" w:cs="Arial"/>
          <w:bCs/>
          <w:sz w:val="22"/>
          <w:szCs w:val="22"/>
          <w:lang w:val="en-GB"/>
        </w:rPr>
        <w:t xml:space="preserve">Referring to </w:t>
      </w:r>
      <w:r w:rsidR="00C23529">
        <w:rPr>
          <w:rFonts w:ascii="Arial" w:hAnsi="Arial" w:cs="Arial"/>
          <w:bCs/>
          <w:sz w:val="22"/>
          <w:szCs w:val="22"/>
          <w:lang w:val="en-GB"/>
        </w:rPr>
        <w:t xml:space="preserve">legislation </w:t>
      </w:r>
      <w:r w:rsidR="007B5462">
        <w:rPr>
          <w:rFonts w:ascii="Arial" w:hAnsi="Arial" w:cs="Arial"/>
          <w:bCs/>
          <w:sz w:val="22"/>
          <w:szCs w:val="22"/>
          <w:lang w:val="en-GB"/>
        </w:rPr>
        <w:t>(where relevant), explain where a receiver</w:t>
      </w:r>
      <w:r w:rsidR="00E45902">
        <w:rPr>
          <w:rFonts w:ascii="Arial" w:hAnsi="Arial" w:cs="Arial"/>
          <w:bCs/>
          <w:sz w:val="22"/>
          <w:szCs w:val="22"/>
          <w:lang w:val="en-GB"/>
        </w:rPr>
        <w:t>, appointed over the assets of a BVI company,</w:t>
      </w:r>
      <w:r w:rsidR="007B5462">
        <w:rPr>
          <w:rFonts w:ascii="Arial" w:hAnsi="Arial" w:cs="Arial"/>
          <w:bCs/>
          <w:sz w:val="22"/>
          <w:szCs w:val="22"/>
          <w:lang w:val="en-GB"/>
        </w:rPr>
        <w:t xml:space="preserve"> would find his or her powers.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57A7E96D" w14:textId="45786B73" w:rsidR="00802DB8" w:rsidRPr="008065CE" w:rsidRDefault="002402A5" w:rsidP="002402A5">
      <w:pPr>
        <w:jc w:val="both"/>
        <w:rPr>
          <w:rFonts w:ascii="Arial" w:hAnsi="Arial" w:cs="Arial"/>
          <w:sz w:val="22"/>
          <w:szCs w:val="22"/>
          <w:lang w:val="en-GB"/>
        </w:rPr>
      </w:pPr>
      <w:r>
        <w:rPr>
          <w:rFonts w:ascii="Arial" w:hAnsi="Arial" w:cs="Arial"/>
          <w:color w:val="7B7B7B" w:themeColor="accent3" w:themeShade="BF"/>
          <w:sz w:val="22"/>
          <w:szCs w:val="22"/>
          <w:lang w:val="en-GB"/>
        </w:rPr>
        <w:t xml:space="preserve">When a receiver is appointed by the Court, the receiver’s powers are those which are granted under the order appointing the receiver. Pursuant to section 127 (2) of the Insolvency Act, which sets out the statutory powers granted to a receiver in the even that the charge of other instrument does not expressly provide for these. </w:t>
      </w:r>
    </w:p>
    <w:p w14:paraId="5FB2E645" w14:textId="77777777" w:rsidR="00802DB8" w:rsidRPr="008065CE" w:rsidRDefault="00802DB8" w:rsidP="008065CE">
      <w:pPr>
        <w:jc w:val="both"/>
        <w:rPr>
          <w:rFonts w:ascii="Arial" w:hAnsi="Arial" w:cs="Arial"/>
          <w:sz w:val="22"/>
          <w:szCs w:val="22"/>
          <w:shd w:val="clear" w:color="auto" w:fill="FFFFFF"/>
          <w:lang w:val="en-GB"/>
        </w:rPr>
      </w:pPr>
    </w:p>
    <w:p w14:paraId="6D38BF94" w14:textId="77777777" w:rsidR="00A10AFA" w:rsidRPr="008065CE" w:rsidRDefault="00A10AFA"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0"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584F0A31" w:rsidR="00D008AF" w:rsidRDefault="00D008AF" w:rsidP="00D008AF">
      <w:pPr>
        <w:jc w:val="both"/>
        <w:rPr>
          <w:rFonts w:ascii="Arial" w:hAnsi="Arial" w:cs="Arial"/>
          <w:sz w:val="22"/>
          <w:szCs w:val="22"/>
          <w:lang w:val="en-GB"/>
        </w:rPr>
      </w:pPr>
      <w:r>
        <w:rPr>
          <w:rFonts w:ascii="Arial" w:hAnsi="Arial" w:cs="Arial"/>
          <w:sz w:val="22"/>
          <w:szCs w:val="22"/>
          <w:lang w:val="en-GB"/>
        </w:rPr>
        <w:t>In September 2020 Harrison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Maximilian Properties Limited, a company incorporated in the BVI, in the English High Court. Maximillian Properties did not attend the hearing and Harrison Holdings was awarded judgment in the sum of USD 5,000,000.</w:t>
      </w:r>
    </w:p>
    <w:p w14:paraId="2792429B" w14:textId="77777777" w:rsidR="00D008AF" w:rsidRDefault="00D008AF" w:rsidP="00D008AF">
      <w:pPr>
        <w:jc w:val="both"/>
        <w:rPr>
          <w:rFonts w:ascii="Arial" w:hAnsi="Arial" w:cs="Arial"/>
          <w:sz w:val="22"/>
          <w:szCs w:val="22"/>
          <w:lang w:val="en-GB"/>
        </w:rPr>
      </w:pPr>
    </w:p>
    <w:p w14:paraId="3111F666" w14:textId="6ED529AB" w:rsidR="00D008AF" w:rsidRPr="008065CE" w:rsidRDefault="00D008AF" w:rsidP="00D008AF">
      <w:pPr>
        <w:jc w:val="both"/>
        <w:rPr>
          <w:rFonts w:ascii="Arial" w:hAnsi="Arial" w:cs="Arial"/>
          <w:sz w:val="22"/>
          <w:szCs w:val="22"/>
          <w:lang w:val="en-GB"/>
        </w:rPr>
      </w:pPr>
      <w:r>
        <w:rPr>
          <w:rFonts w:ascii="Arial" w:hAnsi="Arial" w:cs="Arial"/>
          <w:sz w:val="22"/>
          <w:szCs w:val="22"/>
          <w:lang w:val="en-GB"/>
        </w:rPr>
        <w:t xml:space="preserve">Maximillian Properties has significant assets in the BVI. </w:t>
      </w:r>
      <w:r w:rsidR="006C36EC">
        <w:rPr>
          <w:rFonts w:ascii="Arial" w:hAnsi="Arial" w:cs="Arial"/>
          <w:sz w:val="22"/>
          <w:szCs w:val="22"/>
          <w:lang w:val="en-GB"/>
        </w:rPr>
        <w:t>Giving reasons, w</w:t>
      </w:r>
      <w:r>
        <w:rPr>
          <w:rFonts w:ascii="Arial" w:hAnsi="Arial" w:cs="Arial"/>
          <w:sz w:val="22"/>
          <w:szCs w:val="22"/>
          <w:lang w:val="en-GB"/>
        </w:rPr>
        <w:t>ith particular reference to the Reciprocal E</w:t>
      </w:r>
      <w:r w:rsidR="007B5462">
        <w:rPr>
          <w:rFonts w:ascii="Arial" w:hAnsi="Arial" w:cs="Arial"/>
          <w:sz w:val="22"/>
          <w:szCs w:val="22"/>
          <w:lang w:val="en-GB"/>
        </w:rPr>
        <w:t>nforcement of Judgments Act 1922</w:t>
      </w:r>
      <w:r>
        <w:rPr>
          <w:rFonts w:ascii="Arial" w:hAnsi="Arial" w:cs="Arial"/>
          <w:sz w:val="22"/>
          <w:szCs w:val="22"/>
          <w:lang w:val="en-GB"/>
        </w:rPr>
        <w:t xml:space="preserve">, what options should Harrison Holdings be advised to consider in order to enforce its foreign judgment debt? </w:t>
      </w:r>
    </w:p>
    <w:p w14:paraId="4CCF68AA" w14:textId="77777777" w:rsidR="008E73F9" w:rsidRPr="008065CE" w:rsidRDefault="008E73F9" w:rsidP="008065CE">
      <w:pPr>
        <w:jc w:val="both"/>
        <w:rPr>
          <w:rFonts w:ascii="Arial" w:hAnsi="Arial" w:cs="Arial"/>
          <w:sz w:val="22"/>
          <w:szCs w:val="22"/>
          <w:lang w:val="en-GB"/>
        </w:rPr>
      </w:pPr>
    </w:p>
    <w:p w14:paraId="24398CAA" w14:textId="4E514FD9" w:rsidR="00FA343F" w:rsidRDefault="00242046"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enforcement of a foreign judgment in the BVI is only effective to the extent that the judgement debtor (Maximillian Properties) has assets in the BVI against which to enforce.  With that being said </w:t>
      </w:r>
      <w:r w:rsidR="00FA343F">
        <w:rPr>
          <w:rFonts w:ascii="Arial" w:hAnsi="Arial" w:cs="Arial"/>
          <w:color w:val="7B7B7B" w:themeColor="accent3" w:themeShade="BF"/>
          <w:sz w:val="22"/>
          <w:szCs w:val="22"/>
          <w:lang w:val="en-GB"/>
        </w:rPr>
        <w:t>the judgement can be registered.</w:t>
      </w:r>
      <w:r>
        <w:rPr>
          <w:rFonts w:ascii="Arial" w:hAnsi="Arial" w:cs="Arial"/>
          <w:color w:val="7B7B7B" w:themeColor="accent3" w:themeShade="BF"/>
          <w:sz w:val="22"/>
          <w:szCs w:val="22"/>
          <w:lang w:val="en-GB"/>
        </w:rPr>
        <w:t xml:space="preserve">  Given that it was mentioned that Maximillian Properties has significant assets in the BVI that section is satisfied, however </w:t>
      </w:r>
      <w:r w:rsidR="00E1495C">
        <w:rPr>
          <w:rFonts w:ascii="Arial" w:hAnsi="Arial" w:cs="Arial"/>
          <w:color w:val="7B7B7B" w:themeColor="accent3" w:themeShade="BF"/>
          <w:sz w:val="22"/>
          <w:szCs w:val="22"/>
          <w:lang w:val="en-GB"/>
        </w:rPr>
        <w:t>pursuant to section 3(2) of the 1922 Act, the Court will not order a judgement to be registered</w:t>
      </w:r>
      <w:r>
        <w:rPr>
          <w:rFonts w:ascii="Arial" w:hAnsi="Arial" w:cs="Arial"/>
          <w:color w:val="7B7B7B" w:themeColor="accent3" w:themeShade="BF"/>
          <w:sz w:val="22"/>
          <w:szCs w:val="22"/>
          <w:lang w:val="en-GB"/>
        </w:rPr>
        <w:t xml:space="preserve"> </w:t>
      </w:r>
      <w:r w:rsidR="00E1495C">
        <w:rPr>
          <w:rFonts w:ascii="Arial" w:hAnsi="Arial" w:cs="Arial"/>
          <w:color w:val="7B7B7B" w:themeColor="accent3" w:themeShade="BF"/>
          <w:sz w:val="22"/>
          <w:szCs w:val="22"/>
          <w:lang w:val="en-GB"/>
        </w:rPr>
        <w:t xml:space="preserve">  to </w:t>
      </w:r>
      <w:r w:rsidR="00FA343F">
        <w:rPr>
          <w:rFonts w:ascii="Arial" w:hAnsi="Arial" w:cs="Arial"/>
          <w:color w:val="7B7B7B" w:themeColor="accent3" w:themeShade="BF"/>
          <w:sz w:val="22"/>
          <w:szCs w:val="22"/>
          <w:lang w:val="en-GB"/>
        </w:rPr>
        <w:t xml:space="preserve">in the event that: </w:t>
      </w:r>
    </w:p>
    <w:p w14:paraId="588622F8" w14:textId="5059CB6B" w:rsidR="00FA343F" w:rsidRPr="00FA343F" w:rsidRDefault="00FA343F" w:rsidP="00FA343F">
      <w:pPr>
        <w:pStyle w:val="ListParagraph"/>
        <w:numPr>
          <w:ilvl w:val="0"/>
          <w:numId w:val="27"/>
        </w:numPr>
        <w:autoSpaceDE w:val="0"/>
        <w:autoSpaceDN w:val="0"/>
        <w:adjustRightInd w:val="0"/>
        <w:jc w:val="both"/>
        <w:rPr>
          <w:rFonts w:ascii="Arial" w:hAnsi="Arial" w:cs="Arial"/>
          <w:color w:val="7B7B7B" w:themeColor="accent3" w:themeShade="BF"/>
          <w:sz w:val="22"/>
          <w:szCs w:val="22"/>
          <w:lang w:val="en-GB"/>
        </w:rPr>
      </w:pPr>
      <w:r w:rsidRPr="00FA343F">
        <w:rPr>
          <w:rFonts w:ascii="Arial" w:hAnsi="Arial" w:cs="Arial"/>
          <w:color w:val="7B7B7B" w:themeColor="accent3" w:themeShade="BF"/>
          <w:sz w:val="22"/>
          <w:szCs w:val="22"/>
          <w:lang w:val="en-GB"/>
        </w:rPr>
        <w:t xml:space="preserve">The judgement debtor was not duly served with the process of the original court and </w:t>
      </w:r>
      <w:r w:rsidRPr="00FA343F">
        <w:rPr>
          <w:rFonts w:ascii="Arial" w:hAnsi="Arial" w:cs="Arial"/>
          <w:color w:val="7B7B7B" w:themeColor="accent3" w:themeShade="BF"/>
          <w:sz w:val="22"/>
          <w:szCs w:val="22"/>
          <w:u w:val="single"/>
          <w:lang w:val="en-GB"/>
        </w:rPr>
        <w:t>did not appear</w:t>
      </w:r>
      <w:r w:rsidRPr="00FA343F">
        <w:rPr>
          <w:rFonts w:ascii="Arial" w:hAnsi="Arial" w:cs="Arial"/>
          <w:color w:val="7B7B7B" w:themeColor="accent3" w:themeShade="BF"/>
          <w:sz w:val="22"/>
          <w:szCs w:val="22"/>
          <w:lang w:val="en-GB"/>
        </w:rPr>
        <w:t>, notwithstanding that the is ordinarily resident or carrying on a business with the jurisdiction of the court of agreed to submit to the jurisdiction of the court;</w:t>
      </w:r>
    </w:p>
    <w:p w14:paraId="5F78024A" w14:textId="77777777" w:rsidR="00A10AFA" w:rsidRPr="008065CE" w:rsidRDefault="00A10AFA" w:rsidP="008065CE">
      <w:pPr>
        <w:jc w:val="both"/>
        <w:rPr>
          <w:rFonts w:ascii="Arial" w:hAnsi="Arial" w:cs="Arial"/>
          <w:sz w:val="22"/>
          <w:szCs w:val="22"/>
          <w:lang w:val="en-GB"/>
        </w:rPr>
      </w:pPr>
    </w:p>
    <w:p w14:paraId="53CA8A5E" w14:textId="735D50B7" w:rsidR="00FA343F" w:rsidRDefault="00FA343F" w:rsidP="008065CE">
      <w:pPr>
        <w:jc w:val="both"/>
        <w:rPr>
          <w:rFonts w:ascii="Arial" w:hAnsi="Arial" w:cs="Arial"/>
          <w:color w:val="7B7B7B" w:themeColor="accent3" w:themeShade="BF"/>
          <w:sz w:val="22"/>
          <w:szCs w:val="22"/>
          <w:lang w:val="en-GB"/>
        </w:rPr>
      </w:pPr>
      <w:r w:rsidRPr="00FA343F">
        <w:rPr>
          <w:rFonts w:ascii="Arial" w:hAnsi="Arial" w:cs="Arial"/>
          <w:color w:val="808080" w:themeColor="background1" w:themeShade="80"/>
          <w:sz w:val="22"/>
          <w:szCs w:val="22"/>
          <w:lang w:val="en-GB"/>
        </w:rPr>
        <w:t xml:space="preserve">Given that </w:t>
      </w:r>
      <w:r>
        <w:rPr>
          <w:rFonts w:ascii="Arial" w:hAnsi="Arial" w:cs="Arial"/>
          <w:color w:val="7B7B7B" w:themeColor="accent3" w:themeShade="BF"/>
          <w:sz w:val="22"/>
          <w:szCs w:val="22"/>
          <w:lang w:val="en-GB"/>
        </w:rPr>
        <w:t xml:space="preserve">Maximillian Properties did not attend the hearing, the foreign judgement will not be registered. </w:t>
      </w:r>
    </w:p>
    <w:p w14:paraId="5DEE7EC7" w14:textId="5013241D" w:rsidR="00FA343F" w:rsidRDefault="00FA343F" w:rsidP="008065CE">
      <w:pPr>
        <w:jc w:val="both"/>
        <w:rPr>
          <w:rFonts w:ascii="Arial" w:hAnsi="Arial" w:cs="Arial"/>
          <w:color w:val="7B7B7B" w:themeColor="accent3" w:themeShade="BF"/>
          <w:sz w:val="22"/>
          <w:szCs w:val="22"/>
          <w:lang w:val="en-GB"/>
        </w:rPr>
      </w:pPr>
    </w:p>
    <w:p w14:paraId="0D8BFF42" w14:textId="77777777" w:rsidR="00ED1AEF" w:rsidRDefault="00FA343F"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common law, Haririson Holding should</w:t>
      </w:r>
      <w:r w:rsidR="00ED1AEF">
        <w:rPr>
          <w:rFonts w:ascii="Arial" w:hAnsi="Arial" w:cs="Arial"/>
          <w:color w:val="7B7B7B" w:themeColor="accent3" w:themeShade="BF"/>
          <w:sz w:val="22"/>
          <w:szCs w:val="22"/>
          <w:lang w:val="en-GB"/>
        </w:rPr>
        <w:t xml:space="preserve"> apply for a summary judgement.</w:t>
      </w:r>
    </w:p>
    <w:p w14:paraId="40F7589C" w14:textId="77777777" w:rsidR="00ED1AEF" w:rsidRDefault="00ED1AEF" w:rsidP="008065CE">
      <w:pPr>
        <w:jc w:val="both"/>
        <w:rPr>
          <w:rFonts w:ascii="Arial" w:hAnsi="Arial" w:cs="Arial"/>
          <w:color w:val="7B7B7B" w:themeColor="accent3" w:themeShade="BF"/>
          <w:sz w:val="22"/>
          <w:szCs w:val="22"/>
          <w:lang w:val="en-GB"/>
        </w:rPr>
      </w:pPr>
    </w:p>
    <w:p w14:paraId="095D4135" w14:textId="6CF92E1E" w:rsidR="00FA343F" w:rsidRDefault="00ED1AEF"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At </w:t>
      </w:r>
      <w:r w:rsidR="00FA343F">
        <w:rPr>
          <w:rFonts w:ascii="Arial" w:hAnsi="Arial" w:cs="Arial"/>
          <w:color w:val="7B7B7B" w:themeColor="accent3" w:themeShade="BF"/>
          <w:sz w:val="22"/>
          <w:szCs w:val="22"/>
          <w:lang w:val="en-GB"/>
        </w:rPr>
        <w:t xml:space="preserve">common law, the courts treat any final and conclusive monetary judgement as a cause of action in itself under the doctrine of obligation by action, irrespective of the jurisdiction where the judgement was obtained. </w:t>
      </w:r>
      <w:r>
        <w:rPr>
          <w:rFonts w:ascii="Arial" w:hAnsi="Arial" w:cs="Arial"/>
          <w:color w:val="7B7B7B" w:themeColor="accent3" w:themeShade="BF"/>
          <w:sz w:val="22"/>
          <w:szCs w:val="22"/>
          <w:lang w:val="en-GB"/>
        </w:rPr>
        <w:t xml:space="preserve"> Being that Harrison Holding judgment is a final and conclusive monetary judgement USD $5,000,000 which fits the criteria under common law. </w:t>
      </w:r>
      <w:r w:rsidR="00FA343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Harrison Holding should consider taking this route, all they will have to do is prove the judgement and show that it is a final and conclusive monetary judgement for a specified sum of $5,000,000..  A retrial of the issues in the action is not necessary. </w:t>
      </w:r>
    </w:p>
    <w:p w14:paraId="266DC289" w14:textId="77777777" w:rsidR="00FA343F" w:rsidRDefault="00FA343F" w:rsidP="008065CE">
      <w:pPr>
        <w:jc w:val="both"/>
        <w:rPr>
          <w:rFonts w:ascii="Arial" w:hAnsi="Arial" w:cs="Arial"/>
          <w:color w:val="7B7B7B" w:themeColor="accent3" w:themeShade="BF"/>
          <w:sz w:val="22"/>
          <w:szCs w:val="22"/>
          <w:lang w:val="en-GB"/>
        </w:rPr>
      </w:pPr>
    </w:p>
    <w:p w14:paraId="0D482BB8" w14:textId="0F1EAA09" w:rsidR="007F659B" w:rsidRPr="008065CE" w:rsidRDefault="00102CC9" w:rsidP="008065CE">
      <w:pPr>
        <w:jc w:val="both"/>
        <w:rPr>
          <w:rFonts w:ascii="Arial" w:hAnsi="Arial" w:cs="Arial"/>
          <w:b/>
          <w:bCs/>
          <w:sz w:val="22"/>
          <w:szCs w:val="22"/>
          <w:lang w:val="en-GB"/>
        </w:rPr>
      </w:pPr>
      <w:r w:rsidRPr="00370F13">
        <w:rPr>
          <w:rFonts w:ascii="Arial" w:hAnsi="Arial" w:cs="Arial"/>
          <w:b/>
          <w:bCs/>
          <w:sz w:val="22"/>
          <w:szCs w:val="22"/>
          <w:lang w:val="en-GB"/>
        </w:rPr>
        <w:t xml:space="preserve">Question 4.2 [maximum </w:t>
      </w:r>
      <w:r w:rsidR="008E73F9" w:rsidRPr="00370F13">
        <w:rPr>
          <w:rFonts w:ascii="Arial" w:hAnsi="Arial" w:cs="Arial"/>
          <w:b/>
          <w:bCs/>
          <w:sz w:val="22"/>
          <w:szCs w:val="22"/>
          <w:lang w:val="en-GB"/>
        </w:rPr>
        <w:t>9</w:t>
      </w:r>
      <w:r w:rsidRPr="00370F13">
        <w:rPr>
          <w:rFonts w:ascii="Arial" w:hAnsi="Arial" w:cs="Arial"/>
          <w:b/>
          <w:bCs/>
          <w:sz w:val="22"/>
          <w:szCs w:val="22"/>
          <w:lang w:val="en-GB"/>
        </w:rPr>
        <w:t xml:space="preserve"> marks</w:t>
      </w:r>
      <w:r w:rsidR="00087F21" w:rsidRPr="00370F13">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07A9DCB9" w:rsidR="00BA4849" w:rsidRDefault="002A74F6" w:rsidP="008065CE">
      <w:pPr>
        <w:jc w:val="both"/>
        <w:rPr>
          <w:rFonts w:ascii="Arial" w:hAnsi="Arial" w:cs="Arial"/>
          <w:sz w:val="22"/>
          <w:szCs w:val="22"/>
          <w:lang w:val="en-GB"/>
        </w:rPr>
      </w:pPr>
      <w:r>
        <w:rPr>
          <w:rFonts w:ascii="Arial" w:hAnsi="Arial" w:cs="Arial"/>
          <w:sz w:val="22"/>
          <w:szCs w:val="22"/>
          <w:lang w:val="en-GB"/>
        </w:rPr>
        <w:t xml:space="preserve">Peralta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Pr>
          <w:rFonts w:ascii="Arial" w:hAnsi="Arial" w:cs="Arial"/>
          <w:sz w:val="22"/>
          <w:szCs w:val="22"/>
          <w:lang w:val="en-GB"/>
        </w:rPr>
        <w:t xml:space="preserve"> and Santiago Limited, a company incorporated in </w:t>
      </w:r>
      <w:r w:rsidR="00BA4849">
        <w:rPr>
          <w:rFonts w:ascii="Arial" w:hAnsi="Arial" w:cs="Arial"/>
          <w:sz w:val="22"/>
          <w:szCs w:val="22"/>
          <w:lang w:val="en-GB"/>
        </w:rPr>
        <w:t>the BVI</w:t>
      </w:r>
      <w:r>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Moskito Island</w:t>
      </w:r>
      <w:r w:rsidR="0026301C">
        <w:rPr>
          <w:rFonts w:ascii="Arial" w:hAnsi="Arial" w:cs="Arial"/>
          <w:sz w:val="22"/>
          <w:szCs w:val="22"/>
          <w:lang w:val="en-GB"/>
        </w:rPr>
        <w:t xml:space="preserve"> in the BVI</w:t>
      </w:r>
      <w:r>
        <w:rPr>
          <w:rFonts w:ascii="Arial" w:hAnsi="Arial" w:cs="Arial"/>
          <w:sz w:val="22"/>
          <w:szCs w:val="22"/>
          <w:lang w:val="en-GB"/>
        </w:rPr>
        <w:t xml:space="preserve">. </w:t>
      </w:r>
      <w:r w:rsidR="00F07A01">
        <w:rPr>
          <w:rFonts w:ascii="Arial" w:hAnsi="Arial" w:cs="Arial"/>
          <w:sz w:val="22"/>
          <w:szCs w:val="22"/>
          <w:lang w:val="en-GB"/>
        </w:rPr>
        <w:t>Under</w:t>
      </w:r>
      <w:r>
        <w:rPr>
          <w:rFonts w:ascii="Arial" w:hAnsi="Arial" w:cs="Arial"/>
          <w:sz w:val="22"/>
          <w:szCs w:val="22"/>
          <w:lang w:val="en-GB"/>
        </w:rPr>
        <w:t xml:space="preserve"> the </w:t>
      </w:r>
      <w:r w:rsidR="00F07A01">
        <w:rPr>
          <w:rFonts w:ascii="Arial" w:hAnsi="Arial" w:cs="Arial"/>
          <w:sz w:val="22"/>
          <w:szCs w:val="22"/>
          <w:lang w:val="en-GB"/>
        </w:rPr>
        <w:t xml:space="preserve">terms of the </w:t>
      </w:r>
      <w:r>
        <w:rPr>
          <w:rFonts w:ascii="Arial" w:hAnsi="Arial" w:cs="Arial"/>
          <w:sz w:val="22"/>
          <w:szCs w:val="22"/>
          <w:lang w:val="en-GB"/>
        </w:rPr>
        <w:t xml:space="preserve">loan agreement, Peralta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10</w:t>
      </w:r>
      <w:r>
        <w:rPr>
          <w:rFonts w:ascii="Arial" w:hAnsi="Arial" w:cs="Arial"/>
          <w:sz w:val="22"/>
          <w:szCs w:val="22"/>
          <w:lang w:val="en-GB"/>
        </w:rPr>
        <w:t>,000,000 to Santiago</w:t>
      </w:r>
      <w:r w:rsidR="00F07A01">
        <w:rPr>
          <w:rFonts w:ascii="Arial" w:hAnsi="Arial" w:cs="Arial"/>
          <w:sz w:val="22"/>
          <w:szCs w:val="22"/>
          <w:lang w:val="en-GB"/>
        </w:rPr>
        <w:t xml:space="preserve"> and Santiago successfully purchased the property. Subsequently, Santiago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Peralta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Santiago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5023E85C" w:rsidR="002A74F6" w:rsidRPr="008065CE" w:rsidRDefault="0038364E" w:rsidP="008065CE">
      <w:pPr>
        <w:jc w:val="both"/>
        <w:rPr>
          <w:rFonts w:ascii="Arial" w:hAnsi="Arial" w:cs="Arial"/>
          <w:sz w:val="22"/>
          <w:szCs w:val="22"/>
          <w:lang w:val="en-GB"/>
        </w:rPr>
      </w:pPr>
      <w:r>
        <w:rPr>
          <w:rFonts w:ascii="Arial" w:hAnsi="Arial" w:cs="Arial"/>
          <w:sz w:val="22"/>
          <w:szCs w:val="22"/>
          <w:lang w:val="en-GB"/>
        </w:rPr>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particular reference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what options should Peralta Limited be advised to consider in order to enforce the debt owed to it by Santiago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p w14:paraId="12934F08" w14:textId="0ED8D050" w:rsidR="0077498C" w:rsidRPr="008065CE" w:rsidRDefault="0089567D" w:rsidP="0089567D">
      <w:pPr>
        <w:autoSpaceDE w:val="0"/>
        <w:autoSpaceDN w:val="0"/>
        <w:adjustRightInd w:val="0"/>
        <w:jc w:val="both"/>
        <w:rPr>
          <w:rFonts w:ascii="Arial" w:hAnsi="Arial" w:cs="Arial"/>
          <w:color w:val="000000" w:themeColor="text1"/>
          <w:sz w:val="22"/>
          <w:szCs w:val="22"/>
          <w:lang w:val="en-GB"/>
        </w:rPr>
      </w:pPr>
      <w:r>
        <w:rPr>
          <w:rFonts w:ascii="Arial" w:hAnsi="Arial" w:cs="Arial"/>
          <w:color w:val="7B7B7B" w:themeColor="accent3" w:themeShade="BF"/>
          <w:sz w:val="22"/>
          <w:szCs w:val="22"/>
          <w:lang w:val="en-GB"/>
        </w:rPr>
        <w:t xml:space="preserve">A judgement for a debt owed to a creditor under a loan agreement is likely to be a money judgement, which can be registered .  In addition , the judgement was handed down in England &amp; Wales, a jurisdiction to which the 1922 Act extends.  </w:t>
      </w:r>
      <w:bookmarkEnd w:id="0"/>
    </w:p>
    <w:p w14:paraId="384B9928" w14:textId="77777777" w:rsidR="000725C3" w:rsidRPr="008065CE" w:rsidRDefault="000725C3" w:rsidP="008065CE">
      <w:pPr>
        <w:jc w:val="both"/>
        <w:rPr>
          <w:rFonts w:ascii="Arial" w:hAnsi="Arial" w:cs="Arial"/>
          <w:color w:val="000000" w:themeColor="text1"/>
          <w:sz w:val="22"/>
          <w:szCs w:val="22"/>
          <w:lang w:val="en-GB"/>
        </w:rPr>
      </w:pPr>
    </w:p>
    <w:p w14:paraId="473F76A9" w14:textId="77777777" w:rsidR="000725C3" w:rsidRPr="008065CE" w:rsidRDefault="000725C3" w:rsidP="008065CE">
      <w:pPr>
        <w:jc w:val="both"/>
        <w:rPr>
          <w:rFonts w:ascii="Arial" w:hAnsi="Arial" w:cs="Arial"/>
          <w:color w:val="000000" w:themeColor="text1"/>
          <w:sz w:val="22"/>
          <w:szCs w:val="22"/>
          <w:lang w:val="en-GB"/>
        </w:rPr>
      </w:pPr>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813FE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BF8DE" w14:textId="77777777" w:rsidR="005565F4" w:rsidRDefault="005565F4" w:rsidP="00241B44">
      <w:r>
        <w:separator/>
      </w:r>
    </w:p>
  </w:endnote>
  <w:endnote w:type="continuationSeparator" w:id="0">
    <w:p w14:paraId="4118F863" w14:textId="77777777" w:rsidR="005565F4" w:rsidRDefault="005565F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1813ACFB"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370F13">
          <w:rPr>
            <w:rStyle w:val="PageNumber"/>
            <w:rFonts w:ascii="Arial" w:hAnsi="Arial" w:cs="Arial"/>
            <w:b/>
            <w:bCs/>
            <w:noProof/>
            <w:sz w:val="18"/>
            <w:szCs w:val="18"/>
          </w:rPr>
          <w:t>9</w:t>
        </w:r>
        <w:r w:rsidRPr="0010593A">
          <w:rPr>
            <w:rStyle w:val="PageNumber"/>
            <w:rFonts w:ascii="Arial" w:hAnsi="Arial" w:cs="Arial"/>
            <w:b/>
            <w:bCs/>
            <w:sz w:val="18"/>
            <w:szCs w:val="18"/>
          </w:rPr>
          <w:fldChar w:fldCharType="end"/>
        </w:r>
      </w:p>
    </w:sdtContent>
  </w:sdt>
  <w:p w14:paraId="1889544E" w14:textId="0C126581" w:rsidR="00241FA3" w:rsidRPr="009B4976" w:rsidRDefault="00370F13" w:rsidP="009B4976">
    <w:pPr>
      <w:pStyle w:val="Footer"/>
      <w:ind w:right="360"/>
      <w:rPr>
        <w:rFonts w:ascii="Arial" w:hAnsi="Arial" w:cs="Arial"/>
        <w:sz w:val="18"/>
        <w:szCs w:val="18"/>
        <w:lang w:val="en-GB"/>
      </w:rPr>
    </w:pPr>
    <w:r>
      <w:rPr>
        <w:rFonts w:ascii="Arial" w:hAnsi="Arial" w:cs="Arial"/>
        <w:sz w:val="18"/>
        <w:szCs w:val="18"/>
        <w:lang w:val="en-GB"/>
      </w:rPr>
      <w:t>202021IFU-354</w:t>
    </w:r>
    <w:r w:rsidR="0073158B" w:rsidRPr="009B4976">
      <w:rPr>
        <w:rFonts w:ascii="Arial" w:hAnsi="Arial" w:cs="Arial"/>
        <w:sz w:val="18"/>
        <w:szCs w:val="18"/>
        <w:lang w:val="en-GB"/>
      </w:rPr>
      <w:t>.assessment</w:t>
    </w:r>
    <w:r w:rsidR="00802DB8">
      <w:rPr>
        <w:rFonts w:ascii="Arial" w:hAnsi="Arial" w:cs="Arial"/>
        <w:sz w:val="18"/>
        <w:szCs w:val="18"/>
        <w:lang w:val="en-GB"/>
      </w:rPr>
      <w:t>5</w:t>
    </w:r>
    <w:r w:rsidR="002356EA">
      <w:rPr>
        <w:rFonts w:ascii="Arial" w:hAnsi="Arial" w:cs="Arial"/>
        <w:sz w:val="18"/>
        <w:szCs w:val="18"/>
        <w:lang w:val="en-GB"/>
      </w:rPr>
      <w:t>B</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EBF56" w14:textId="77777777" w:rsidR="00370F13" w:rsidRDefault="00370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366EA" w14:textId="77777777" w:rsidR="005565F4" w:rsidRDefault="005565F4" w:rsidP="00241B44">
      <w:r>
        <w:separator/>
      </w:r>
    </w:p>
  </w:footnote>
  <w:footnote w:type="continuationSeparator" w:id="0">
    <w:p w14:paraId="1D5C5BC5" w14:textId="77777777" w:rsidR="005565F4" w:rsidRDefault="005565F4"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E9BF5" w14:textId="77777777" w:rsidR="00370F13" w:rsidRDefault="00370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08E37" w14:textId="77777777" w:rsidR="00370F13" w:rsidRDefault="00370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A4537" w14:textId="77777777" w:rsidR="00370F13" w:rsidRDefault="00370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FF5DD2"/>
    <w:multiLevelType w:val="hybridMultilevel"/>
    <w:tmpl w:val="1D105466"/>
    <w:lvl w:ilvl="0" w:tplc="5574BA80">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6398D"/>
    <w:multiLevelType w:val="hybridMultilevel"/>
    <w:tmpl w:val="365A7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4B1FF4"/>
    <w:multiLevelType w:val="hybridMultilevel"/>
    <w:tmpl w:val="083E72F4"/>
    <w:lvl w:ilvl="0" w:tplc="5574BA80">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FC2BB4"/>
    <w:multiLevelType w:val="hybridMultilevel"/>
    <w:tmpl w:val="4ADA0E60"/>
    <w:lvl w:ilvl="0" w:tplc="5574BA80">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D05E71"/>
    <w:multiLevelType w:val="hybridMultilevel"/>
    <w:tmpl w:val="DC847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6"/>
  </w:num>
  <w:num w:numId="3">
    <w:abstractNumId w:val="8"/>
  </w:num>
  <w:num w:numId="4">
    <w:abstractNumId w:val="15"/>
  </w:num>
  <w:num w:numId="5">
    <w:abstractNumId w:val="2"/>
  </w:num>
  <w:num w:numId="6">
    <w:abstractNumId w:val="10"/>
  </w:num>
  <w:num w:numId="7">
    <w:abstractNumId w:val="16"/>
  </w:num>
  <w:num w:numId="8">
    <w:abstractNumId w:val="23"/>
  </w:num>
  <w:num w:numId="9">
    <w:abstractNumId w:val="13"/>
  </w:num>
  <w:num w:numId="10">
    <w:abstractNumId w:val="11"/>
  </w:num>
  <w:num w:numId="11">
    <w:abstractNumId w:val="0"/>
  </w:num>
  <w:num w:numId="12">
    <w:abstractNumId w:val="20"/>
  </w:num>
  <w:num w:numId="13">
    <w:abstractNumId w:val="24"/>
  </w:num>
  <w:num w:numId="14">
    <w:abstractNumId w:val="4"/>
  </w:num>
  <w:num w:numId="15">
    <w:abstractNumId w:val="18"/>
  </w:num>
  <w:num w:numId="16">
    <w:abstractNumId w:val="3"/>
  </w:num>
  <w:num w:numId="17">
    <w:abstractNumId w:val="5"/>
  </w:num>
  <w:num w:numId="18">
    <w:abstractNumId w:val="21"/>
  </w:num>
  <w:num w:numId="19">
    <w:abstractNumId w:val="6"/>
  </w:num>
  <w:num w:numId="20">
    <w:abstractNumId w:val="17"/>
  </w:num>
  <w:num w:numId="21">
    <w:abstractNumId w:val="25"/>
  </w:num>
  <w:num w:numId="22">
    <w:abstractNumId w:val="1"/>
  </w:num>
  <w:num w:numId="23">
    <w:abstractNumId w:val="22"/>
  </w:num>
  <w:num w:numId="24">
    <w:abstractNumId w:val="14"/>
  </w:num>
  <w:num w:numId="25">
    <w:abstractNumId w:val="9"/>
  </w:num>
  <w:num w:numId="26">
    <w:abstractNumId w:val="12"/>
  </w:num>
  <w:num w:numId="2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hideSpellingErrors/>
  <w:hideGrammaticalErrors/>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E59"/>
    <w:rsid w:val="00020557"/>
    <w:rsid w:val="00021FC2"/>
    <w:rsid w:val="000250C7"/>
    <w:rsid w:val="00026F16"/>
    <w:rsid w:val="00037621"/>
    <w:rsid w:val="00044D46"/>
    <w:rsid w:val="00045088"/>
    <w:rsid w:val="00045904"/>
    <w:rsid w:val="000502FD"/>
    <w:rsid w:val="00053BC1"/>
    <w:rsid w:val="00060B3E"/>
    <w:rsid w:val="00065166"/>
    <w:rsid w:val="00067470"/>
    <w:rsid w:val="000725C3"/>
    <w:rsid w:val="00082609"/>
    <w:rsid w:val="000851CC"/>
    <w:rsid w:val="000867D0"/>
    <w:rsid w:val="00087F21"/>
    <w:rsid w:val="000916D5"/>
    <w:rsid w:val="00093BE8"/>
    <w:rsid w:val="000A407B"/>
    <w:rsid w:val="000A68ED"/>
    <w:rsid w:val="000B5FF1"/>
    <w:rsid w:val="000B609F"/>
    <w:rsid w:val="000C07F7"/>
    <w:rsid w:val="000D3F15"/>
    <w:rsid w:val="000D55A8"/>
    <w:rsid w:val="000E1E96"/>
    <w:rsid w:val="000E4841"/>
    <w:rsid w:val="000F1677"/>
    <w:rsid w:val="000F3D6C"/>
    <w:rsid w:val="00101707"/>
    <w:rsid w:val="00102CC9"/>
    <w:rsid w:val="0010593A"/>
    <w:rsid w:val="0011473D"/>
    <w:rsid w:val="00115C85"/>
    <w:rsid w:val="00123855"/>
    <w:rsid w:val="00126A4D"/>
    <w:rsid w:val="0014171F"/>
    <w:rsid w:val="0014622C"/>
    <w:rsid w:val="00152348"/>
    <w:rsid w:val="0015289B"/>
    <w:rsid w:val="0015456D"/>
    <w:rsid w:val="00155FA2"/>
    <w:rsid w:val="001618B3"/>
    <w:rsid w:val="00161F1B"/>
    <w:rsid w:val="00162829"/>
    <w:rsid w:val="0017088A"/>
    <w:rsid w:val="001732B4"/>
    <w:rsid w:val="00180548"/>
    <w:rsid w:val="00180AC4"/>
    <w:rsid w:val="00180CCE"/>
    <w:rsid w:val="0018267A"/>
    <w:rsid w:val="00182779"/>
    <w:rsid w:val="001830DF"/>
    <w:rsid w:val="001966D9"/>
    <w:rsid w:val="001973D9"/>
    <w:rsid w:val="001A007A"/>
    <w:rsid w:val="001A7E9A"/>
    <w:rsid w:val="001B0F70"/>
    <w:rsid w:val="001B5016"/>
    <w:rsid w:val="001B77C3"/>
    <w:rsid w:val="001C45FC"/>
    <w:rsid w:val="001D0469"/>
    <w:rsid w:val="001D29C0"/>
    <w:rsid w:val="001D4862"/>
    <w:rsid w:val="001E25B9"/>
    <w:rsid w:val="001E49E0"/>
    <w:rsid w:val="001E7B5A"/>
    <w:rsid w:val="001F7412"/>
    <w:rsid w:val="0020090A"/>
    <w:rsid w:val="00202DFE"/>
    <w:rsid w:val="0020725B"/>
    <w:rsid w:val="002110F1"/>
    <w:rsid w:val="00230F65"/>
    <w:rsid w:val="002345EC"/>
    <w:rsid w:val="002356EA"/>
    <w:rsid w:val="002402A5"/>
    <w:rsid w:val="0024116D"/>
    <w:rsid w:val="00241B44"/>
    <w:rsid w:val="00241FA3"/>
    <w:rsid w:val="00242046"/>
    <w:rsid w:val="00245DE8"/>
    <w:rsid w:val="00245EFB"/>
    <w:rsid w:val="0025386E"/>
    <w:rsid w:val="0026301C"/>
    <w:rsid w:val="002638B0"/>
    <w:rsid w:val="002649C2"/>
    <w:rsid w:val="00265945"/>
    <w:rsid w:val="0026647A"/>
    <w:rsid w:val="002668D3"/>
    <w:rsid w:val="0027299F"/>
    <w:rsid w:val="0027374E"/>
    <w:rsid w:val="00284EBE"/>
    <w:rsid w:val="002903A7"/>
    <w:rsid w:val="0029433F"/>
    <w:rsid w:val="00294829"/>
    <w:rsid w:val="0029690F"/>
    <w:rsid w:val="00297C8A"/>
    <w:rsid w:val="002A2A60"/>
    <w:rsid w:val="002A37BB"/>
    <w:rsid w:val="002A74F6"/>
    <w:rsid w:val="002B014D"/>
    <w:rsid w:val="002B1C45"/>
    <w:rsid w:val="002B4F08"/>
    <w:rsid w:val="002B607C"/>
    <w:rsid w:val="002C13C8"/>
    <w:rsid w:val="002C3547"/>
    <w:rsid w:val="002D0021"/>
    <w:rsid w:val="002D299D"/>
    <w:rsid w:val="002D3473"/>
    <w:rsid w:val="002E0EEE"/>
    <w:rsid w:val="002F1956"/>
    <w:rsid w:val="002F3440"/>
    <w:rsid w:val="002F75A3"/>
    <w:rsid w:val="00303C2F"/>
    <w:rsid w:val="003125FB"/>
    <w:rsid w:val="003144EF"/>
    <w:rsid w:val="00326292"/>
    <w:rsid w:val="00326415"/>
    <w:rsid w:val="00330937"/>
    <w:rsid w:val="00330F31"/>
    <w:rsid w:val="00334648"/>
    <w:rsid w:val="0033768C"/>
    <w:rsid w:val="00337938"/>
    <w:rsid w:val="00340769"/>
    <w:rsid w:val="00341AA6"/>
    <w:rsid w:val="00361A0A"/>
    <w:rsid w:val="00364836"/>
    <w:rsid w:val="0036565C"/>
    <w:rsid w:val="0036625E"/>
    <w:rsid w:val="00370F13"/>
    <w:rsid w:val="0037465A"/>
    <w:rsid w:val="0038082F"/>
    <w:rsid w:val="00382C98"/>
    <w:rsid w:val="0038364E"/>
    <w:rsid w:val="0038533C"/>
    <w:rsid w:val="00386568"/>
    <w:rsid w:val="00390B57"/>
    <w:rsid w:val="003948D5"/>
    <w:rsid w:val="00396821"/>
    <w:rsid w:val="00397D3A"/>
    <w:rsid w:val="003A051E"/>
    <w:rsid w:val="003B170F"/>
    <w:rsid w:val="003B3C5F"/>
    <w:rsid w:val="003C4471"/>
    <w:rsid w:val="003D0A6D"/>
    <w:rsid w:val="003E0B16"/>
    <w:rsid w:val="003E67D1"/>
    <w:rsid w:val="00404329"/>
    <w:rsid w:val="00404E66"/>
    <w:rsid w:val="00405DC1"/>
    <w:rsid w:val="00415F1F"/>
    <w:rsid w:val="0041718C"/>
    <w:rsid w:val="0042108F"/>
    <w:rsid w:val="00430FED"/>
    <w:rsid w:val="00434A8C"/>
    <w:rsid w:val="00437297"/>
    <w:rsid w:val="00444284"/>
    <w:rsid w:val="00445CE6"/>
    <w:rsid w:val="004534C2"/>
    <w:rsid w:val="0045446F"/>
    <w:rsid w:val="0045683E"/>
    <w:rsid w:val="0047211B"/>
    <w:rsid w:val="00477C72"/>
    <w:rsid w:val="00480B6A"/>
    <w:rsid w:val="00491675"/>
    <w:rsid w:val="00493855"/>
    <w:rsid w:val="00495E79"/>
    <w:rsid w:val="004A2D83"/>
    <w:rsid w:val="004A57DD"/>
    <w:rsid w:val="004A7B51"/>
    <w:rsid w:val="004A7D71"/>
    <w:rsid w:val="004A7EF3"/>
    <w:rsid w:val="004B11FD"/>
    <w:rsid w:val="004B23A2"/>
    <w:rsid w:val="004D1A5A"/>
    <w:rsid w:val="004D2FFF"/>
    <w:rsid w:val="004D3721"/>
    <w:rsid w:val="004D5D69"/>
    <w:rsid w:val="004D64F9"/>
    <w:rsid w:val="004E3A6B"/>
    <w:rsid w:val="004E622C"/>
    <w:rsid w:val="004F5FDF"/>
    <w:rsid w:val="00511CB4"/>
    <w:rsid w:val="0051255A"/>
    <w:rsid w:val="00516777"/>
    <w:rsid w:val="005177FE"/>
    <w:rsid w:val="00521625"/>
    <w:rsid w:val="0052263B"/>
    <w:rsid w:val="00524728"/>
    <w:rsid w:val="005331CA"/>
    <w:rsid w:val="00537970"/>
    <w:rsid w:val="00540E3A"/>
    <w:rsid w:val="00544127"/>
    <w:rsid w:val="005463A9"/>
    <w:rsid w:val="00553EB2"/>
    <w:rsid w:val="005565F4"/>
    <w:rsid w:val="00560534"/>
    <w:rsid w:val="0056391B"/>
    <w:rsid w:val="005650E2"/>
    <w:rsid w:val="00567AD7"/>
    <w:rsid w:val="005707AC"/>
    <w:rsid w:val="00575B2D"/>
    <w:rsid w:val="005833D0"/>
    <w:rsid w:val="005846F3"/>
    <w:rsid w:val="0058622F"/>
    <w:rsid w:val="00592F82"/>
    <w:rsid w:val="005A0CCA"/>
    <w:rsid w:val="005A6FF2"/>
    <w:rsid w:val="005A726D"/>
    <w:rsid w:val="005B67AC"/>
    <w:rsid w:val="005B79F4"/>
    <w:rsid w:val="005D16DD"/>
    <w:rsid w:val="005D43E0"/>
    <w:rsid w:val="005D58A3"/>
    <w:rsid w:val="005E1B79"/>
    <w:rsid w:val="005E6076"/>
    <w:rsid w:val="005E7008"/>
    <w:rsid w:val="005F026D"/>
    <w:rsid w:val="005F0775"/>
    <w:rsid w:val="005F2AEA"/>
    <w:rsid w:val="005F2D0B"/>
    <w:rsid w:val="005F4B31"/>
    <w:rsid w:val="00610388"/>
    <w:rsid w:val="00610AC7"/>
    <w:rsid w:val="00612CA5"/>
    <w:rsid w:val="006153EC"/>
    <w:rsid w:val="00617A39"/>
    <w:rsid w:val="00621A17"/>
    <w:rsid w:val="0062226A"/>
    <w:rsid w:val="00627CC9"/>
    <w:rsid w:val="00627E7B"/>
    <w:rsid w:val="00630158"/>
    <w:rsid w:val="00630542"/>
    <w:rsid w:val="00632E44"/>
    <w:rsid w:val="00634622"/>
    <w:rsid w:val="00636808"/>
    <w:rsid w:val="00641515"/>
    <w:rsid w:val="00654C2F"/>
    <w:rsid w:val="00657087"/>
    <w:rsid w:val="006639DB"/>
    <w:rsid w:val="00665098"/>
    <w:rsid w:val="006661EF"/>
    <w:rsid w:val="00666DF9"/>
    <w:rsid w:val="00672CAB"/>
    <w:rsid w:val="00677AEB"/>
    <w:rsid w:val="00680EF2"/>
    <w:rsid w:val="00687A1D"/>
    <w:rsid w:val="00690A51"/>
    <w:rsid w:val="00697EA1"/>
    <w:rsid w:val="006A2646"/>
    <w:rsid w:val="006A6530"/>
    <w:rsid w:val="006A6BCE"/>
    <w:rsid w:val="006B435A"/>
    <w:rsid w:val="006B4C64"/>
    <w:rsid w:val="006C36EC"/>
    <w:rsid w:val="006D20D5"/>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55234"/>
    <w:rsid w:val="007603F5"/>
    <w:rsid w:val="00764DB0"/>
    <w:rsid w:val="00766F06"/>
    <w:rsid w:val="0076764D"/>
    <w:rsid w:val="00773B5E"/>
    <w:rsid w:val="0077498C"/>
    <w:rsid w:val="007809BC"/>
    <w:rsid w:val="00784128"/>
    <w:rsid w:val="00787BCC"/>
    <w:rsid w:val="00793173"/>
    <w:rsid w:val="007A2A33"/>
    <w:rsid w:val="007B5462"/>
    <w:rsid w:val="007B5C89"/>
    <w:rsid w:val="007C1FCC"/>
    <w:rsid w:val="007C6201"/>
    <w:rsid w:val="007D7C92"/>
    <w:rsid w:val="007E1154"/>
    <w:rsid w:val="007E6BA4"/>
    <w:rsid w:val="007F41F8"/>
    <w:rsid w:val="007F659B"/>
    <w:rsid w:val="00802DB8"/>
    <w:rsid w:val="0080454E"/>
    <w:rsid w:val="00804C32"/>
    <w:rsid w:val="00806302"/>
    <w:rsid w:val="008065CE"/>
    <w:rsid w:val="00806ABF"/>
    <w:rsid w:val="00807119"/>
    <w:rsid w:val="00813FE1"/>
    <w:rsid w:val="0082483F"/>
    <w:rsid w:val="008279C0"/>
    <w:rsid w:val="00843E87"/>
    <w:rsid w:val="00847A92"/>
    <w:rsid w:val="00863445"/>
    <w:rsid w:val="00867701"/>
    <w:rsid w:val="008723F3"/>
    <w:rsid w:val="00876F56"/>
    <w:rsid w:val="00881DE6"/>
    <w:rsid w:val="008837A6"/>
    <w:rsid w:val="0089145D"/>
    <w:rsid w:val="0089567D"/>
    <w:rsid w:val="008A4DF2"/>
    <w:rsid w:val="008A6CFE"/>
    <w:rsid w:val="008B5333"/>
    <w:rsid w:val="008B6223"/>
    <w:rsid w:val="008C66E0"/>
    <w:rsid w:val="008D4C1A"/>
    <w:rsid w:val="008E3339"/>
    <w:rsid w:val="008E3696"/>
    <w:rsid w:val="008E73F9"/>
    <w:rsid w:val="008F20FC"/>
    <w:rsid w:val="008F5FFE"/>
    <w:rsid w:val="00903504"/>
    <w:rsid w:val="00905A43"/>
    <w:rsid w:val="00912C79"/>
    <w:rsid w:val="00921B8C"/>
    <w:rsid w:val="00936614"/>
    <w:rsid w:val="00942123"/>
    <w:rsid w:val="0095207B"/>
    <w:rsid w:val="00962045"/>
    <w:rsid w:val="00966035"/>
    <w:rsid w:val="00980E61"/>
    <w:rsid w:val="009859BA"/>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F275E"/>
    <w:rsid w:val="00A047EE"/>
    <w:rsid w:val="00A07CC0"/>
    <w:rsid w:val="00A10AFA"/>
    <w:rsid w:val="00A20FE8"/>
    <w:rsid w:val="00A2274A"/>
    <w:rsid w:val="00A235B7"/>
    <w:rsid w:val="00A27A7A"/>
    <w:rsid w:val="00A34ABE"/>
    <w:rsid w:val="00A407EF"/>
    <w:rsid w:val="00A46B4C"/>
    <w:rsid w:val="00A5117B"/>
    <w:rsid w:val="00A52262"/>
    <w:rsid w:val="00A56D34"/>
    <w:rsid w:val="00A60074"/>
    <w:rsid w:val="00A6627C"/>
    <w:rsid w:val="00A67EFB"/>
    <w:rsid w:val="00A71019"/>
    <w:rsid w:val="00A81029"/>
    <w:rsid w:val="00A845F5"/>
    <w:rsid w:val="00A96489"/>
    <w:rsid w:val="00AB2425"/>
    <w:rsid w:val="00AB685C"/>
    <w:rsid w:val="00AB6C2D"/>
    <w:rsid w:val="00AC08F7"/>
    <w:rsid w:val="00AC3839"/>
    <w:rsid w:val="00AC7082"/>
    <w:rsid w:val="00AD4BE8"/>
    <w:rsid w:val="00AD6B0B"/>
    <w:rsid w:val="00AE7865"/>
    <w:rsid w:val="00AF228E"/>
    <w:rsid w:val="00AF2D54"/>
    <w:rsid w:val="00AF69E4"/>
    <w:rsid w:val="00B016A8"/>
    <w:rsid w:val="00B14819"/>
    <w:rsid w:val="00B15E2F"/>
    <w:rsid w:val="00B17AA9"/>
    <w:rsid w:val="00B22593"/>
    <w:rsid w:val="00B44713"/>
    <w:rsid w:val="00B50615"/>
    <w:rsid w:val="00B51B95"/>
    <w:rsid w:val="00B54DB9"/>
    <w:rsid w:val="00B56103"/>
    <w:rsid w:val="00B64929"/>
    <w:rsid w:val="00B736DF"/>
    <w:rsid w:val="00B743D6"/>
    <w:rsid w:val="00B74FBD"/>
    <w:rsid w:val="00B769EA"/>
    <w:rsid w:val="00B77F46"/>
    <w:rsid w:val="00B806A8"/>
    <w:rsid w:val="00B82586"/>
    <w:rsid w:val="00B829A3"/>
    <w:rsid w:val="00B86DB1"/>
    <w:rsid w:val="00B87869"/>
    <w:rsid w:val="00B9639B"/>
    <w:rsid w:val="00BA4849"/>
    <w:rsid w:val="00BB0F2B"/>
    <w:rsid w:val="00BE325E"/>
    <w:rsid w:val="00BE4FF3"/>
    <w:rsid w:val="00BF50F7"/>
    <w:rsid w:val="00C02F29"/>
    <w:rsid w:val="00C17718"/>
    <w:rsid w:val="00C20AFE"/>
    <w:rsid w:val="00C22A25"/>
    <w:rsid w:val="00C23529"/>
    <w:rsid w:val="00C26BB2"/>
    <w:rsid w:val="00C35671"/>
    <w:rsid w:val="00C35B77"/>
    <w:rsid w:val="00C376EB"/>
    <w:rsid w:val="00C46A92"/>
    <w:rsid w:val="00C46EC1"/>
    <w:rsid w:val="00C523DF"/>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A297D"/>
    <w:rsid w:val="00CA76DF"/>
    <w:rsid w:val="00CB1983"/>
    <w:rsid w:val="00CB2CBB"/>
    <w:rsid w:val="00CB7CAC"/>
    <w:rsid w:val="00CC5335"/>
    <w:rsid w:val="00CC5BA4"/>
    <w:rsid w:val="00CD4998"/>
    <w:rsid w:val="00CE1035"/>
    <w:rsid w:val="00CE5535"/>
    <w:rsid w:val="00CE62E7"/>
    <w:rsid w:val="00CE6E50"/>
    <w:rsid w:val="00CF2819"/>
    <w:rsid w:val="00CF4F9D"/>
    <w:rsid w:val="00CF70DC"/>
    <w:rsid w:val="00D008AF"/>
    <w:rsid w:val="00D048D5"/>
    <w:rsid w:val="00D05DD9"/>
    <w:rsid w:val="00D148DC"/>
    <w:rsid w:val="00D17FDC"/>
    <w:rsid w:val="00D21D8C"/>
    <w:rsid w:val="00D52412"/>
    <w:rsid w:val="00D5259E"/>
    <w:rsid w:val="00D53719"/>
    <w:rsid w:val="00D61985"/>
    <w:rsid w:val="00D63EFD"/>
    <w:rsid w:val="00D657A7"/>
    <w:rsid w:val="00D7001E"/>
    <w:rsid w:val="00D84752"/>
    <w:rsid w:val="00D86B3B"/>
    <w:rsid w:val="00D8748A"/>
    <w:rsid w:val="00D93196"/>
    <w:rsid w:val="00DA0DC0"/>
    <w:rsid w:val="00DA786B"/>
    <w:rsid w:val="00DB243C"/>
    <w:rsid w:val="00DB482A"/>
    <w:rsid w:val="00DB50FB"/>
    <w:rsid w:val="00DB56F2"/>
    <w:rsid w:val="00DB6EF5"/>
    <w:rsid w:val="00DC3089"/>
    <w:rsid w:val="00DC4420"/>
    <w:rsid w:val="00DD0802"/>
    <w:rsid w:val="00DD0CBB"/>
    <w:rsid w:val="00DD2E11"/>
    <w:rsid w:val="00DE03AF"/>
    <w:rsid w:val="00DE121C"/>
    <w:rsid w:val="00DE6633"/>
    <w:rsid w:val="00DF305A"/>
    <w:rsid w:val="00DF75F8"/>
    <w:rsid w:val="00DF7A3A"/>
    <w:rsid w:val="00E00C00"/>
    <w:rsid w:val="00E07C5A"/>
    <w:rsid w:val="00E1495C"/>
    <w:rsid w:val="00E15BA9"/>
    <w:rsid w:val="00E26E19"/>
    <w:rsid w:val="00E31DF3"/>
    <w:rsid w:val="00E450A4"/>
    <w:rsid w:val="00E45902"/>
    <w:rsid w:val="00E506BE"/>
    <w:rsid w:val="00E55547"/>
    <w:rsid w:val="00E6302B"/>
    <w:rsid w:val="00E6452F"/>
    <w:rsid w:val="00E64F45"/>
    <w:rsid w:val="00E6742D"/>
    <w:rsid w:val="00E71CB0"/>
    <w:rsid w:val="00E77C3D"/>
    <w:rsid w:val="00E87B1B"/>
    <w:rsid w:val="00E90991"/>
    <w:rsid w:val="00E909F0"/>
    <w:rsid w:val="00E90D47"/>
    <w:rsid w:val="00E93993"/>
    <w:rsid w:val="00E9597C"/>
    <w:rsid w:val="00E968CD"/>
    <w:rsid w:val="00EA0913"/>
    <w:rsid w:val="00EA5B00"/>
    <w:rsid w:val="00EB146B"/>
    <w:rsid w:val="00EB45AC"/>
    <w:rsid w:val="00EC441F"/>
    <w:rsid w:val="00EC4755"/>
    <w:rsid w:val="00ED0BC4"/>
    <w:rsid w:val="00ED1AEF"/>
    <w:rsid w:val="00ED447D"/>
    <w:rsid w:val="00EE4971"/>
    <w:rsid w:val="00EE6CB0"/>
    <w:rsid w:val="00EF090E"/>
    <w:rsid w:val="00EF5572"/>
    <w:rsid w:val="00F033DA"/>
    <w:rsid w:val="00F07A01"/>
    <w:rsid w:val="00F13691"/>
    <w:rsid w:val="00F13FB1"/>
    <w:rsid w:val="00F27CD8"/>
    <w:rsid w:val="00F30351"/>
    <w:rsid w:val="00F3323E"/>
    <w:rsid w:val="00F341F4"/>
    <w:rsid w:val="00F34F9D"/>
    <w:rsid w:val="00F35CCE"/>
    <w:rsid w:val="00F5524B"/>
    <w:rsid w:val="00F60538"/>
    <w:rsid w:val="00F61DD2"/>
    <w:rsid w:val="00F66AFF"/>
    <w:rsid w:val="00F670C0"/>
    <w:rsid w:val="00F71433"/>
    <w:rsid w:val="00F86D45"/>
    <w:rsid w:val="00F97C5B"/>
    <w:rsid w:val="00FA343F"/>
    <w:rsid w:val="00FA3D50"/>
    <w:rsid w:val="00FA4F28"/>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45EC"/>
    <w:pPr>
      <w:autoSpaceDE w:val="0"/>
      <w:autoSpaceDN w:val="0"/>
      <w:adjustRightInd w:val="0"/>
    </w:pPr>
    <w:rPr>
      <w:rFonts w:ascii="Palatino Linotype" w:hAnsi="Palatino Linotype" w:cs="Palatino Linotyp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61631-80FC-4FD1-8FB9-BC2967E3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2457</Words>
  <Characters>14009</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2021-06-25T20:56:00Z</cp:lastPrinted>
  <dcterms:created xsi:type="dcterms:W3CDTF">2021-08-01T15:59:00Z</dcterms:created>
  <dcterms:modified xsi:type="dcterms:W3CDTF">2021-08-01T15:59:00Z</dcterms:modified>
</cp:coreProperties>
</file>