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77777777" w:rsidR="0011473D" w:rsidRDefault="00C56B61"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7D</w:t>
      </w:r>
    </w:p>
    <w:p w14:paraId="5A33E3EE" w14:textId="77777777" w:rsidR="002638B0" w:rsidRDefault="002638B0"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77777777" w:rsidR="002638B0" w:rsidRPr="006B503E" w:rsidRDefault="00504765"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B503E">
        <w:rPr>
          <w:rFonts w:ascii="Arial" w:hAnsi="Arial" w:cs="Arial"/>
          <w:b/>
          <w:color w:val="000000" w:themeColor="text1"/>
          <w:sz w:val="28"/>
          <w:szCs w:val="28"/>
          <w:lang w:val="en-GB"/>
        </w:rPr>
        <w:t>SOUTH AFRICA</w:t>
      </w:r>
    </w:p>
    <w:p w14:paraId="31F458FC" w14:textId="77777777" w:rsidR="00434A8C" w:rsidRPr="007C6201"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77777777" w:rsidR="0086705F" w:rsidRDefault="0086705F"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29DC0696"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8746BE">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27BDD24" w14:textId="77777777"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FE2F0E">
        <w:rPr>
          <w:rFonts w:ascii="Arial" w:hAnsi="Arial" w:cs="Arial"/>
          <w:b/>
          <w:bCs/>
          <w:sz w:val="22"/>
          <w:szCs w:val="22"/>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6901B282" w14:textId="26D800B5" w:rsidR="0001050B" w:rsidRPr="00516B0C" w:rsidRDefault="0001050B" w:rsidP="0001050B">
      <w:pPr>
        <w:pStyle w:val="ListParagraph"/>
        <w:numPr>
          <w:ilvl w:val="0"/>
          <w:numId w:val="10"/>
        </w:numPr>
        <w:ind w:left="426"/>
        <w:jc w:val="both"/>
        <w:rPr>
          <w:rFonts w:ascii="Arial" w:hAnsi="Arial" w:cs="Arial"/>
          <w:sz w:val="22"/>
          <w:szCs w:val="22"/>
          <w:highlight w:val="yellow"/>
          <w:lang w:val="en-GB"/>
        </w:rPr>
      </w:pPr>
      <w:r w:rsidRPr="00516B0C">
        <w:rPr>
          <w:rFonts w:ascii="Arial" w:hAnsi="Arial" w:cs="Arial"/>
          <w:sz w:val="22"/>
          <w:szCs w:val="22"/>
          <w:highlight w:val="yellow"/>
          <w:lang w:val="en-GB"/>
        </w:rPr>
        <w:t>A creditor in whose favour a mortgage bond over immovable property has been registered, may not dispose of the immovable property upon the sequestration of the debtor’s estate.</w:t>
      </w:r>
    </w:p>
    <w:p w14:paraId="479FD63A" w14:textId="77777777" w:rsidR="0001050B" w:rsidRPr="0001050B" w:rsidRDefault="0001050B" w:rsidP="0001050B">
      <w:pPr>
        <w:jc w:val="both"/>
        <w:rPr>
          <w:rFonts w:ascii="Arial" w:hAnsi="Arial" w:cs="Arial"/>
          <w:sz w:val="22"/>
          <w:szCs w:val="22"/>
          <w:lang w:val="en-GB"/>
        </w:rPr>
      </w:pPr>
    </w:p>
    <w:p w14:paraId="012A1134" w14:textId="02F67F23"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general notarial bond over immovable property has been registered, may not dispose of the immovable property upon the sequestration of the debtor’s estate.</w:t>
      </w:r>
    </w:p>
    <w:p w14:paraId="457804EE" w14:textId="77777777" w:rsidR="0001050B" w:rsidRPr="0001050B" w:rsidRDefault="0001050B" w:rsidP="0001050B">
      <w:pPr>
        <w:jc w:val="both"/>
        <w:rPr>
          <w:rFonts w:ascii="Arial" w:hAnsi="Arial" w:cs="Arial"/>
          <w:sz w:val="22"/>
          <w:szCs w:val="22"/>
          <w:lang w:val="en-GB"/>
        </w:rPr>
      </w:pPr>
    </w:p>
    <w:p w14:paraId="45E2A18D" w14:textId="32882EAB"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special notarial bond over immovable property has been registered, may not dispose of the immovable property upon the sequestration of the debtor’s estate.</w:t>
      </w:r>
    </w:p>
    <w:p w14:paraId="2D731B48" w14:textId="77777777" w:rsidR="0001050B" w:rsidRPr="0001050B" w:rsidRDefault="0001050B" w:rsidP="0001050B">
      <w:pPr>
        <w:jc w:val="both"/>
        <w:rPr>
          <w:rFonts w:ascii="Arial" w:hAnsi="Arial" w:cs="Arial"/>
          <w:sz w:val="22"/>
          <w:szCs w:val="22"/>
          <w:lang w:val="en-GB"/>
        </w:rPr>
      </w:pPr>
    </w:p>
    <w:p w14:paraId="225C77C4" w14:textId="71A45C24" w:rsidR="0001050B" w:rsidRP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movable property has been registered, may not dispose of the immovable property upon the sequestration of the debtor’s estate.</w:t>
      </w:r>
    </w:p>
    <w:p w14:paraId="506B5B77" w14:textId="77777777" w:rsidR="0001050B" w:rsidRPr="000516EC" w:rsidRDefault="0001050B" w:rsidP="0001050B">
      <w:pPr>
        <w:jc w:val="both"/>
        <w:rPr>
          <w:rFonts w:ascii="Arial" w:hAnsi="Arial" w:cs="Arial"/>
          <w:color w:val="FF0000"/>
          <w:sz w:val="22"/>
          <w:szCs w:val="22"/>
        </w:rPr>
      </w:pPr>
    </w:p>
    <w:p w14:paraId="41A0C616" w14:textId="77777777"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p>
    <w:p w14:paraId="4FDC1C5F" w14:textId="77777777" w:rsidR="0001050B" w:rsidRDefault="0001050B" w:rsidP="0001050B">
      <w:pPr>
        <w:jc w:val="both"/>
        <w:rPr>
          <w:rFonts w:ascii="Arial" w:hAnsi="Arial" w:cs="Arial"/>
          <w:sz w:val="22"/>
          <w:szCs w:val="22"/>
        </w:rPr>
      </w:pPr>
    </w:p>
    <w:p w14:paraId="4A39554F" w14:textId="77777777"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A44146">
        <w:rPr>
          <w:rFonts w:ascii="Arial" w:hAnsi="Arial" w:cs="Arial"/>
          <w:b/>
          <w:sz w:val="22"/>
          <w:szCs w:val="22"/>
          <w:lang w:val="en-GB"/>
        </w:rPr>
        <w:t>correct statement</w:t>
      </w:r>
      <w:r>
        <w:rPr>
          <w:rFonts w:ascii="Arial" w:hAnsi="Arial" w:cs="Arial"/>
          <w:sz w:val="22"/>
          <w:szCs w:val="22"/>
          <w:lang w:val="en-GB"/>
        </w:rPr>
        <w:t xml:space="preserve"> in relation to impeachable dispositions and the powers of the business rescue practitioner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3796CC9"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not for value made by the company prior to being placed under business rescue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2576AA" w:rsidRDefault="0001050B" w:rsidP="0001050B">
      <w:pPr>
        <w:pStyle w:val="ListParagraph"/>
        <w:numPr>
          <w:ilvl w:val="0"/>
          <w:numId w:val="12"/>
        </w:numPr>
        <w:ind w:left="426"/>
        <w:jc w:val="both"/>
        <w:rPr>
          <w:rFonts w:ascii="Arial" w:hAnsi="Arial" w:cs="Arial"/>
          <w:sz w:val="22"/>
          <w:szCs w:val="22"/>
          <w:highlight w:val="yellow"/>
          <w:lang w:val="en-GB"/>
        </w:rPr>
      </w:pPr>
      <w:r w:rsidRPr="002576AA">
        <w:rPr>
          <w:rFonts w:ascii="Arial" w:hAnsi="Arial" w:cs="Arial"/>
          <w:sz w:val="22"/>
          <w:szCs w:val="22"/>
          <w:highlight w:val="yellow"/>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75A470D7" w14:textId="4089DF51" w:rsidR="0001050B" w:rsidRDefault="0001050B" w:rsidP="0001050B">
      <w:pPr>
        <w:jc w:val="both"/>
        <w:rPr>
          <w:rFonts w:ascii="Arial" w:hAnsi="Arial" w:cs="Arial"/>
          <w:iCs/>
          <w:sz w:val="22"/>
          <w:szCs w:val="22"/>
          <w:lang w:val="en-GB"/>
        </w:rPr>
      </w:pPr>
    </w:p>
    <w:p w14:paraId="0448FFF8" w14:textId="7F9082E4" w:rsidR="0001050B" w:rsidRDefault="0001050B" w:rsidP="0001050B">
      <w:pPr>
        <w:jc w:val="both"/>
        <w:rPr>
          <w:rFonts w:ascii="Arial" w:hAnsi="Arial" w:cs="Arial"/>
          <w:iCs/>
          <w:sz w:val="22"/>
          <w:szCs w:val="22"/>
          <w:lang w:val="en-GB"/>
        </w:rPr>
      </w:pPr>
    </w:p>
    <w:p w14:paraId="65FA4EB3" w14:textId="77777777"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7474F0">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59DE2048" w:rsidR="0001050B" w:rsidRDefault="0001050B" w:rsidP="0001050B">
      <w:pPr>
        <w:jc w:val="both"/>
        <w:rPr>
          <w:rFonts w:ascii="Arial" w:hAnsi="Arial" w:cs="Arial"/>
          <w:sz w:val="22"/>
          <w:szCs w:val="22"/>
          <w:lang w:val="en-GB"/>
        </w:rPr>
      </w:pPr>
      <w:r>
        <w:rPr>
          <w:rFonts w:ascii="Arial" w:hAnsi="Arial" w:cs="Arial"/>
          <w:sz w:val="22"/>
          <w:szCs w:val="22"/>
          <w:lang w:val="en-GB"/>
        </w:rPr>
        <w:t xml:space="preserve">A liquidator of a company may exercise the following power </w:t>
      </w:r>
      <w:r w:rsidRPr="009029B5">
        <w:rPr>
          <w:rFonts w:ascii="Arial" w:hAnsi="Arial" w:cs="Arial"/>
          <w:b/>
          <w:sz w:val="22"/>
          <w:szCs w:val="22"/>
          <w:lang w:val="en-GB"/>
        </w:rPr>
        <w:t>without</w:t>
      </w:r>
      <w:r>
        <w:rPr>
          <w:rFonts w:ascii="Arial" w:hAnsi="Arial" w:cs="Arial"/>
          <w:sz w:val="22"/>
          <w:szCs w:val="22"/>
          <w:lang w:val="en-GB"/>
        </w:rPr>
        <w:t xml:space="preserve"> the consent of the Master of the High Court:</w:t>
      </w:r>
    </w:p>
    <w:p w14:paraId="2149E662" w14:textId="77777777" w:rsidR="0001050B" w:rsidRPr="006E1CFC" w:rsidRDefault="0001050B" w:rsidP="0001050B">
      <w:pPr>
        <w:jc w:val="both"/>
        <w:rPr>
          <w:rFonts w:ascii="Arial" w:hAnsi="Arial" w:cs="Arial"/>
          <w:sz w:val="22"/>
          <w:szCs w:val="22"/>
          <w:lang w:val="en-GB"/>
        </w:rPr>
      </w:pPr>
    </w:p>
    <w:p w14:paraId="2B17F581" w14:textId="4EAA1C31"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Terminating a lease agreement prior to the general meeting.</w:t>
      </w:r>
    </w:p>
    <w:p w14:paraId="6F08649B" w14:textId="77777777" w:rsidR="0001050B" w:rsidRPr="0001050B" w:rsidRDefault="0001050B" w:rsidP="0001050B">
      <w:pPr>
        <w:jc w:val="both"/>
        <w:rPr>
          <w:rFonts w:ascii="Arial" w:hAnsi="Arial" w:cs="Arial"/>
          <w:sz w:val="22"/>
          <w:szCs w:val="22"/>
          <w:lang w:val="en-GB"/>
        </w:rPr>
      </w:pPr>
    </w:p>
    <w:p w14:paraId="51320D4F" w14:textId="30088239" w:rsidR="0001050B" w:rsidRPr="002576AA" w:rsidRDefault="0001050B" w:rsidP="0001050B">
      <w:pPr>
        <w:pStyle w:val="ListParagraph"/>
        <w:numPr>
          <w:ilvl w:val="0"/>
          <w:numId w:val="14"/>
        </w:numPr>
        <w:ind w:left="426"/>
        <w:jc w:val="both"/>
        <w:rPr>
          <w:rFonts w:ascii="Arial" w:hAnsi="Arial" w:cs="Arial"/>
          <w:bCs/>
          <w:sz w:val="22"/>
          <w:szCs w:val="22"/>
          <w:highlight w:val="yellow"/>
          <w:lang w:val="en-GB"/>
        </w:rPr>
      </w:pPr>
      <w:r w:rsidRPr="002576AA">
        <w:rPr>
          <w:rFonts w:ascii="Arial" w:hAnsi="Arial" w:cs="Arial"/>
          <w:bCs/>
          <w:sz w:val="22"/>
          <w:szCs w:val="22"/>
          <w:highlight w:val="yellow"/>
          <w:lang w:val="en-GB"/>
        </w:rPr>
        <w:t>Instituting legal proceedings.</w:t>
      </w:r>
    </w:p>
    <w:p w14:paraId="51789E8C" w14:textId="77777777" w:rsidR="0001050B" w:rsidRPr="0001050B" w:rsidRDefault="0001050B" w:rsidP="0001050B">
      <w:pPr>
        <w:jc w:val="both"/>
        <w:rPr>
          <w:rFonts w:ascii="Arial" w:hAnsi="Arial" w:cs="Arial"/>
          <w:bCs/>
          <w:sz w:val="22"/>
          <w:szCs w:val="22"/>
          <w:lang w:val="en-GB"/>
        </w:rPr>
      </w:pPr>
    </w:p>
    <w:p w14:paraId="0835796D" w14:textId="1B673289"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movable property of the company prior to the general meeting.</w:t>
      </w:r>
    </w:p>
    <w:p w14:paraId="610A64CB" w14:textId="77777777" w:rsidR="0001050B" w:rsidRPr="0001050B" w:rsidRDefault="0001050B" w:rsidP="0001050B">
      <w:pPr>
        <w:jc w:val="both"/>
        <w:rPr>
          <w:rFonts w:ascii="Arial" w:hAnsi="Arial" w:cs="Arial"/>
          <w:sz w:val="22"/>
          <w:szCs w:val="22"/>
          <w:lang w:val="en-GB"/>
        </w:rPr>
      </w:pPr>
    </w:p>
    <w:p w14:paraId="06800964" w14:textId="2B4E1320" w:rsidR="0001050B" w:rsidRP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immovable property of the company prior to the general meeting.</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210FD2">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44B36A9D" w:rsidR="0001050B" w:rsidRPr="00504765" w:rsidRDefault="00B50944" w:rsidP="0001050B">
      <w:pPr>
        <w:jc w:val="both"/>
        <w:rPr>
          <w:rFonts w:ascii="Arial" w:hAnsi="Arial" w:cs="Arial"/>
          <w:sz w:val="22"/>
          <w:szCs w:val="22"/>
        </w:rPr>
      </w:pPr>
      <w:r>
        <w:rPr>
          <w:rFonts w:ascii="Arial" w:hAnsi="Arial" w:cs="Arial"/>
          <w:sz w:val="22"/>
          <w:szCs w:val="22"/>
        </w:rPr>
        <w:t>Read the following statements in (</w:t>
      </w:r>
      <w:proofErr w:type="spellStart"/>
      <w:r>
        <w:rPr>
          <w:rFonts w:ascii="Arial" w:hAnsi="Arial" w:cs="Arial"/>
          <w:sz w:val="22"/>
          <w:szCs w:val="22"/>
        </w:rPr>
        <w:t>i</w:t>
      </w:r>
      <w:proofErr w:type="spellEnd"/>
      <w:r>
        <w:rPr>
          <w:rFonts w:ascii="Arial" w:hAnsi="Arial" w:cs="Arial"/>
          <w:sz w:val="22"/>
          <w:szCs w:val="22"/>
        </w:rPr>
        <w:t>) to (</w:t>
      </w:r>
      <w:proofErr w:type="gramStart"/>
      <w:r>
        <w:rPr>
          <w:rFonts w:ascii="Arial" w:hAnsi="Arial" w:cs="Arial"/>
          <w:sz w:val="22"/>
          <w:szCs w:val="22"/>
        </w:rPr>
        <w:t>iv</w:t>
      </w:r>
      <w:proofErr w:type="gramEnd"/>
      <w:r>
        <w:rPr>
          <w:rFonts w:ascii="Arial" w:hAnsi="Arial" w:cs="Arial"/>
          <w:sz w:val="22"/>
          <w:szCs w:val="22"/>
        </w:rPr>
        <w:t>) below</w:t>
      </w:r>
      <w:r w:rsidR="00BA3682">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44986281"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any type of agreement, as long as prior consent of the trustee is obtained.</w:t>
      </w:r>
    </w:p>
    <w:p w14:paraId="2507CA81" w14:textId="77777777" w:rsidR="007537B8" w:rsidRPr="007537B8" w:rsidRDefault="007537B8" w:rsidP="007537B8">
      <w:pPr>
        <w:ind w:left="66"/>
        <w:jc w:val="both"/>
        <w:rPr>
          <w:rFonts w:ascii="Arial" w:hAnsi="Arial" w:cs="Arial"/>
          <w:sz w:val="22"/>
          <w:szCs w:val="22"/>
        </w:rPr>
      </w:pPr>
    </w:p>
    <w:p w14:paraId="3C99C139" w14:textId="36F06FF6"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w:t>
      </w:r>
      <w:r>
        <w:rPr>
          <w:rFonts w:ascii="Arial" w:hAnsi="Arial" w:cs="Arial"/>
          <w:sz w:val="22"/>
          <w:szCs w:val="22"/>
        </w:rPr>
        <w:t xml:space="preserve"> agreement to alienate property</w:t>
      </w:r>
      <w:r w:rsidRPr="00E81B25">
        <w:rPr>
          <w:rFonts w:ascii="Arial" w:hAnsi="Arial" w:cs="Arial"/>
          <w:sz w:val="22"/>
          <w:szCs w:val="22"/>
        </w:rPr>
        <w:t>, as long as prior consent of the trustee is obtained.</w:t>
      </w:r>
    </w:p>
    <w:p w14:paraId="4103F394" w14:textId="77777777" w:rsidR="007537B8" w:rsidRPr="007537B8" w:rsidRDefault="007537B8" w:rsidP="007537B8">
      <w:pPr>
        <w:ind w:left="66"/>
        <w:jc w:val="both"/>
        <w:rPr>
          <w:rFonts w:ascii="Arial" w:hAnsi="Arial" w:cs="Arial"/>
          <w:sz w:val="22"/>
          <w:szCs w:val="22"/>
        </w:rPr>
      </w:pPr>
    </w:p>
    <w:p w14:paraId="71968BBC" w14:textId="4FA44BFB"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requires the assistance of the trustee in order to institute legal proceedings relating to an injury sustained in a motor vehicle accident</w:t>
      </w:r>
      <w:r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77777777" w:rsidR="0001050B" w:rsidRPr="00E81B25"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may be employed as an electrician without the trustee’s permission in this regard</w:t>
      </w:r>
      <w:r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DFB2C0" w:rsidR="00F83DBA" w:rsidRDefault="00F83DBA" w:rsidP="0001050B">
      <w:pPr>
        <w:jc w:val="both"/>
        <w:rPr>
          <w:rFonts w:ascii="Arial" w:hAnsi="Arial" w:cs="Arial"/>
          <w:sz w:val="22"/>
          <w:szCs w:val="22"/>
        </w:rPr>
      </w:pPr>
      <w:r>
        <w:rPr>
          <w:rFonts w:ascii="Arial" w:hAnsi="Arial" w:cs="Arial"/>
          <w:sz w:val="22"/>
          <w:szCs w:val="22"/>
        </w:rPr>
        <w:t>Of the above</w:t>
      </w:r>
      <w:r w:rsidR="00BA3682">
        <w:rPr>
          <w:rFonts w:ascii="Arial" w:hAnsi="Arial" w:cs="Arial"/>
          <w:sz w:val="22"/>
          <w:szCs w:val="22"/>
        </w:rPr>
        <w:t xml:space="preserve"> statements, indicate which statement(s) is / are </w:t>
      </w:r>
      <w:r w:rsidR="00BA3682" w:rsidRPr="00BA3682">
        <w:rPr>
          <w:rFonts w:ascii="Arial" w:hAnsi="Arial" w:cs="Arial"/>
          <w:b/>
          <w:bCs/>
          <w:sz w:val="22"/>
          <w:szCs w:val="22"/>
        </w:rPr>
        <w:t>correct</w:t>
      </w:r>
      <w:r w:rsidR="00BA3682">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33CF560E"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w:t>
      </w:r>
      <w:proofErr w:type="spellStart"/>
      <w:r>
        <w:rPr>
          <w:rFonts w:ascii="Arial" w:hAnsi="Arial" w:cs="Arial"/>
          <w:sz w:val="22"/>
          <w:szCs w:val="22"/>
        </w:rPr>
        <w:t>i</w:t>
      </w:r>
      <w:proofErr w:type="spellEnd"/>
      <w:r>
        <w:rPr>
          <w:rFonts w:ascii="Arial" w:hAnsi="Arial" w:cs="Arial"/>
          <w:sz w:val="22"/>
          <w:szCs w:val="22"/>
        </w:rPr>
        <w:t>) is correct.</w:t>
      </w:r>
    </w:p>
    <w:p w14:paraId="34252756" w14:textId="77777777" w:rsidR="003D6B6A" w:rsidRPr="003D6B6A" w:rsidRDefault="003D6B6A" w:rsidP="00F83DBA">
      <w:pPr>
        <w:ind w:left="426"/>
        <w:jc w:val="both"/>
        <w:rPr>
          <w:rFonts w:ascii="Arial" w:hAnsi="Arial" w:cs="Arial"/>
          <w:sz w:val="22"/>
          <w:szCs w:val="22"/>
        </w:rPr>
      </w:pPr>
    </w:p>
    <w:p w14:paraId="63D2A3F5" w14:textId="1062D654"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(iii) are correct.</w:t>
      </w:r>
    </w:p>
    <w:p w14:paraId="3AC4FDF4" w14:textId="77777777" w:rsidR="003D6B6A" w:rsidRPr="003D6B6A" w:rsidRDefault="003D6B6A" w:rsidP="00F83DBA">
      <w:pPr>
        <w:ind w:left="426"/>
        <w:jc w:val="both"/>
        <w:rPr>
          <w:rFonts w:ascii="Arial" w:hAnsi="Arial" w:cs="Arial"/>
          <w:sz w:val="22"/>
          <w:szCs w:val="22"/>
        </w:rPr>
      </w:pPr>
    </w:p>
    <w:p w14:paraId="22E8DF4C" w14:textId="324F3E47"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 is correct.</w:t>
      </w:r>
    </w:p>
    <w:p w14:paraId="2514EBF5" w14:textId="77777777" w:rsidR="003D6B6A" w:rsidRPr="003D6B6A" w:rsidRDefault="003D6B6A" w:rsidP="00F83DBA">
      <w:pPr>
        <w:ind w:left="426"/>
        <w:jc w:val="both"/>
        <w:rPr>
          <w:rFonts w:ascii="Arial" w:hAnsi="Arial" w:cs="Arial"/>
          <w:sz w:val="22"/>
          <w:szCs w:val="22"/>
        </w:rPr>
      </w:pPr>
    </w:p>
    <w:p w14:paraId="5ACB32A9" w14:textId="77777777" w:rsidR="0001050B" w:rsidRPr="00CF48E8" w:rsidRDefault="0001050B" w:rsidP="00F83DBA">
      <w:pPr>
        <w:pStyle w:val="ListParagraph"/>
        <w:numPr>
          <w:ilvl w:val="0"/>
          <w:numId w:val="19"/>
        </w:numPr>
        <w:ind w:left="426"/>
        <w:jc w:val="both"/>
        <w:rPr>
          <w:rFonts w:ascii="Arial" w:hAnsi="Arial" w:cs="Arial"/>
          <w:sz w:val="22"/>
          <w:szCs w:val="22"/>
          <w:highlight w:val="yellow"/>
        </w:rPr>
      </w:pPr>
      <w:r w:rsidRPr="00CF48E8">
        <w:rPr>
          <w:rFonts w:ascii="Arial" w:hAnsi="Arial" w:cs="Arial"/>
          <w:sz w:val="22"/>
          <w:szCs w:val="22"/>
          <w:highlight w:val="yellow"/>
        </w:rPr>
        <w:t>Options (ii) and (</w:t>
      </w:r>
      <w:proofErr w:type="gramStart"/>
      <w:r w:rsidRPr="00CF48E8">
        <w:rPr>
          <w:rFonts w:ascii="Arial" w:hAnsi="Arial" w:cs="Arial"/>
          <w:sz w:val="22"/>
          <w:szCs w:val="22"/>
          <w:highlight w:val="yellow"/>
        </w:rPr>
        <w:t>iv</w:t>
      </w:r>
      <w:proofErr w:type="gramEnd"/>
      <w:r w:rsidRPr="00CF48E8">
        <w:rPr>
          <w:rFonts w:ascii="Arial" w:hAnsi="Arial" w:cs="Arial"/>
          <w:sz w:val="22"/>
          <w:szCs w:val="22"/>
          <w:highlight w:val="yellow"/>
        </w:rPr>
        <w:t>) are correct.</w:t>
      </w:r>
    </w:p>
    <w:p w14:paraId="4063653F" w14:textId="77777777" w:rsidR="0001050B" w:rsidRDefault="0001050B" w:rsidP="0001050B">
      <w:pPr>
        <w:jc w:val="both"/>
        <w:rPr>
          <w:rFonts w:ascii="Arial" w:hAnsi="Arial" w:cs="Arial"/>
          <w:sz w:val="22"/>
          <w:szCs w:val="22"/>
        </w:rPr>
      </w:pPr>
    </w:p>
    <w:p w14:paraId="402FF249" w14:textId="77777777"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6AB9450C" w:rsidR="0001050B" w:rsidRDefault="0001050B" w:rsidP="0001050B">
      <w:pPr>
        <w:jc w:val="both"/>
        <w:rPr>
          <w:rFonts w:ascii="Arial" w:hAnsi="Arial" w:cs="Arial"/>
          <w:sz w:val="22"/>
          <w:szCs w:val="22"/>
        </w:rPr>
      </w:pPr>
      <w:r>
        <w:rPr>
          <w:rFonts w:ascii="Arial" w:hAnsi="Arial" w:cs="Arial"/>
          <w:sz w:val="22"/>
          <w:szCs w:val="22"/>
          <w:lang w:val="en-GB"/>
        </w:rPr>
        <w:t xml:space="preserve">In January 2020 Company A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A became aware of the fact that Company A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10</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Pr="003208E7">
        <w:rPr>
          <w:rFonts w:ascii="Arial" w:hAnsi="Arial" w:cs="Arial"/>
          <w:sz w:val="22"/>
          <w:szCs w:val="22"/>
          <w:lang w:val="en-GB"/>
        </w:rPr>
        <w:t>B</w:t>
      </w:r>
      <w:r>
        <w:rPr>
          <w:rFonts w:ascii="Arial" w:hAnsi="Arial" w:cs="Arial"/>
          <w:sz w:val="22"/>
          <w:szCs w:val="22"/>
          <w:lang w:val="en-GB"/>
        </w:rPr>
        <w:t xml:space="preserve"> for an amount of ZAR 5</w:t>
      </w:r>
      <w:r w:rsidR="005925C2">
        <w:rPr>
          <w:rFonts w:ascii="Arial" w:hAnsi="Arial" w:cs="Arial"/>
          <w:sz w:val="22"/>
          <w:szCs w:val="22"/>
          <w:lang w:val="en-GB"/>
        </w:rPr>
        <w:t>,</w:t>
      </w:r>
      <w:r>
        <w:rPr>
          <w:rFonts w:ascii="Arial" w:hAnsi="Arial" w:cs="Arial"/>
          <w:sz w:val="22"/>
          <w:szCs w:val="22"/>
          <w:lang w:val="en-GB"/>
        </w:rPr>
        <w:t>000 during September 2019</w:t>
      </w:r>
      <w:r w:rsidRPr="003208E7">
        <w:rPr>
          <w:rFonts w:ascii="Arial" w:hAnsi="Arial" w:cs="Arial"/>
          <w:sz w:val="22"/>
          <w:szCs w:val="22"/>
          <w:lang w:val="en-GB"/>
        </w:rPr>
        <w:t>.</w:t>
      </w:r>
      <w:r>
        <w:rPr>
          <w:rFonts w:ascii="Arial" w:hAnsi="Arial" w:cs="Arial"/>
          <w:sz w:val="22"/>
          <w:szCs w:val="22"/>
          <w:lang w:val="en-GB"/>
        </w:rPr>
        <w:t xml:space="preserve"> Directly after the disposition, Company A’s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6</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2E47251A"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10</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60027CBD"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6</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53050230" w:rsidR="0001050B" w:rsidRPr="002576AA" w:rsidRDefault="0001050B" w:rsidP="00F83DBA">
      <w:pPr>
        <w:pStyle w:val="ListParagraph"/>
        <w:numPr>
          <w:ilvl w:val="0"/>
          <w:numId w:val="20"/>
        </w:numPr>
        <w:ind w:left="426"/>
        <w:jc w:val="both"/>
        <w:rPr>
          <w:rFonts w:ascii="Arial" w:hAnsi="Arial" w:cs="Arial"/>
          <w:sz w:val="22"/>
          <w:szCs w:val="22"/>
          <w:highlight w:val="yellow"/>
          <w:lang w:val="en-GB"/>
        </w:rPr>
      </w:pPr>
      <w:r w:rsidRPr="002576AA">
        <w:rPr>
          <w:rFonts w:ascii="Arial" w:hAnsi="Arial" w:cs="Arial"/>
          <w:sz w:val="22"/>
          <w:szCs w:val="22"/>
          <w:highlight w:val="yellow"/>
          <w:lang w:val="en-GB"/>
        </w:rPr>
        <w:t>Company B will be required to return ZAR 5</w:t>
      </w:r>
      <w:r w:rsidR="005925C2" w:rsidRPr="002576AA">
        <w:rPr>
          <w:rFonts w:ascii="Arial" w:hAnsi="Arial" w:cs="Arial"/>
          <w:sz w:val="22"/>
          <w:szCs w:val="22"/>
          <w:highlight w:val="yellow"/>
          <w:lang w:val="en-GB"/>
        </w:rPr>
        <w:t>,</w:t>
      </w:r>
      <w:r w:rsidRPr="002576AA">
        <w:rPr>
          <w:rFonts w:ascii="Arial" w:hAnsi="Arial" w:cs="Arial"/>
          <w:sz w:val="22"/>
          <w:szCs w:val="22"/>
          <w:highlight w:val="yellow"/>
          <w:lang w:val="en-GB"/>
        </w:rPr>
        <w:t>000 to the liquidator of Company A.</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48D79892"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4</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63520A98" w14:textId="77777777" w:rsidR="0001050B" w:rsidRPr="000503F4" w:rsidRDefault="0001050B" w:rsidP="0001050B">
      <w:pPr>
        <w:autoSpaceDE w:val="0"/>
        <w:autoSpaceDN w:val="0"/>
        <w:adjustRightInd w:val="0"/>
        <w:jc w:val="both"/>
        <w:rPr>
          <w:rFonts w:ascii="Arial" w:hAnsi="Arial" w:cs="Arial"/>
          <w:color w:val="000000" w:themeColor="text1"/>
          <w:sz w:val="22"/>
          <w:szCs w:val="22"/>
        </w:rPr>
      </w:pPr>
      <w:r w:rsidRPr="000503F4">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77777777" w:rsidR="0001050B" w:rsidRDefault="0001050B" w:rsidP="0001050B">
      <w:pPr>
        <w:jc w:val="both"/>
        <w:rPr>
          <w:rFonts w:ascii="Arial" w:hAnsi="Arial" w:cs="Arial"/>
          <w:sz w:val="22"/>
          <w:szCs w:val="22"/>
        </w:rPr>
      </w:pPr>
      <w:r>
        <w:rPr>
          <w:rFonts w:ascii="Arial" w:hAnsi="Arial" w:cs="Arial"/>
          <w:sz w:val="22"/>
          <w:szCs w:val="22"/>
          <w:lang w:val="en-GB"/>
        </w:rPr>
        <w:t xml:space="preserve">With reference to question 1.5 above, what does Company B have to prove in order to ensure that the disposition </w:t>
      </w:r>
      <w:r w:rsidRPr="005925C2">
        <w:rPr>
          <w:rFonts w:ascii="Arial" w:hAnsi="Arial" w:cs="Arial"/>
          <w:b/>
          <w:bCs/>
          <w:sz w:val="22"/>
          <w:szCs w:val="22"/>
          <w:lang w:val="en-GB"/>
        </w:rPr>
        <w:t>is not set aside</w:t>
      </w:r>
      <w:r>
        <w:rPr>
          <w:rFonts w:ascii="Arial" w:hAnsi="Arial" w:cs="Arial"/>
          <w:sz w:val="22"/>
          <w:szCs w:val="22"/>
          <w:lang w:val="en-GB"/>
        </w:rPr>
        <w:t>?</w:t>
      </w:r>
      <w:r>
        <w:rPr>
          <w:rFonts w:ascii="Arial" w:hAnsi="Arial" w:cs="Arial"/>
          <w:sz w:val="22"/>
          <w:szCs w:val="22"/>
        </w:rPr>
        <w:t xml:space="preserve"> </w:t>
      </w:r>
    </w:p>
    <w:p w14:paraId="5D6C0577" w14:textId="77777777" w:rsidR="0001050B" w:rsidRDefault="0001050B" w:rsidP="0001050B">
      <w:pPr>
        <w:jc w:val="both"/>
        <w:rPr>
          <w:rFonts w:ascii="Arial" w:hAnsi="Arial" w:cs="Arial"/>
          <w:sz w:val="22"/>
          <w:szCs w:val="22"/>
        </w:rPr>
      </w:pPr>
    </w:p>
    <w:p w14:paraId="141A93EE" w14:textId="1DE23EA7"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a disposition was made by the Company A within six months prior to liquidation.</w:t>
      </w:r>
    </w:p>
    <w:p w14:paraId="01E7E0F5" w14:textId="77777777" w:rsidR="00F83DBA" w:rsidRPr="003C6597" w:rsidRDefault="00F83DBA" w:rsidP="00F83DBA">
      <w:pPr>
        <w:ind w:left="426"/>
        <w:jc w:val="both"/>
        <w:rPr>
          <w:rFonts w:ascii="Arial" w:hAnsi="Arial" w:cs="Arial"/>
          <w:sz w:val="22"/>
          <w:szCs w:val="22"/>
          <w:lang w:val="en-GB"/>
        </w:rPr>
      </w:pPr>
    </w:p>
    <w:p w14:paraId="5AA9C1F0" w14:textId="75F185DF"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effect of the disposition is that one creditor was preferred above another.</w:t>
      </w:r>
    </w:p>
    <w:p w14:paraId="1E9D0C1F" w14:textId="77777777" w:rsidR="00F83DBA" w:rsidRPr="003C6597" w:rsidRDefault="00F83DBA" w:rsidP="00F83DBA">
      <w:pPr>
        <w:ind w:left="426"/>
        <w:jc w:val="both"/>
        <w:rPr>
          <w:rFonts w:ascii="Arial" w:hAnsi="Arial" w:cs="Arial"/>
          <w:sz w:val="22"/>
          <w:szCs w:val="22"/>
          <w:lang w:val="en-GB"/>
        </w:rPr>
      </w:pPr>
    </w:p>
    <w:p w14:paraId="3D820208" w14:textId="66BBC610"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disposition was made by the Company A with the intention of preferring one creditor above another.</w:t>
      </w:r>
    </w:p>
    <w:p w14:paraId="72296E68" w14:textId="77777777" w:rsidR="00F83DBA" w:rsidRPr="003C6597" w:rsidRDefault="00F83DBA" w:rsidP="00F83DBA">
      <w:pPr>
        <w:ind w:left="426"/>
        <w:jc w:val="both"/>
        <w:rPr>
          <w:rFonts w:ascii="Arial" w:hAnsi="Arial" w:cs="Arial"/>
          <w:sz w:val="22"/>
          <w:szCs w:val="22"/>
          <w:lang w:val="en-GB"/>
        </w:rPr>
      </w:pPr>
    </w:p>
    <w:p w14:paraId="3F94D1AF" w14:textId="40DFA1EA"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immediately after the disposition the liabilities of Company A exceeded its assets.</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3162D2">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744D12EE" w14:textId="77777777" w:rsidR="0001050B" w:rsidRDefault="0001050B" w:rsidP="0001050B">
      <w:pPr>
        <w:jc w:val="both"/>
        <w:rPr>
          <w:rFonts w:ascii="Arial" w:hAnsi="Arial" w:cs="Arial"/>
          <w:sz w:val="22"/>
          <w:szCs w:val="22"/>
        </w:rPr>
      </w:pPr>
    </w:p>
    <w:p w14:paraId="4BDC3D81" w14:textId="77777777" w:rsidR="0001050B" w:rsidRDefault="0001050B" w:rsidP="0001050B">
      <w:pPr>
        <w:jc w:val="both"/>
        <w:rPr>
          <w:rFonts w:ascii="Arial" w:hAnsi="Arial" w:cs="Arial"/>
          <w:sz w:val="22"/>
          <w:szCs w:val="22"/>
        </w:rPr>
      </w:pPr>
      <w:r>
        <w:rPr>
          <w:rFonts w:ascii="Arial" w:hAnsi="Arial" w:cs="Arial"/>
          <w:sz w:val="22"/>
          <w:szCs w:val="22"/>
        </w:rPr>
        <w:t xml:space="preserve">Indicate </w:t>
      </w:r>
      <w:r w:rsidRPr="00F83DBA">
        <w:rPr>
          <w:rFonts w:ascii="Arial" w:hAnsi="Arial" w:cs="Arial"/>
          <w:b/>
          <w:bCs/>
          <w:sz w:val="22"/>
          <w:szCs w:val="22"/>
        </w:rPr>
        <w:t>the correct order of preference</w:t>
      </w:r>
      <w:r>
        <w:rPr>
          <w:rFonts w:ascii="Arial" w:hAnsi="Arial" w:cs="Arial"/>
          <w:sz w:val="22"/>
          <w:szCs w:val="22"/>
        </w:rPr>
        <w:t xml:space="preserve"> of the</w:t>
      </w:r>
      <w:r w:rsidRPr="00D03959">
        <w:rPr>
          <w:rFonts w:ascii="Arial" w:hAnsi="Arial" w:cs="Arial"/>
          <w:sz w:val="22"/>
          <w:szCs w:val="22"/>
        </w:rPr>
        <w:t xml:space="preserve"> following costs / cl</w:t>
      </w:r>
      <w:r>
        <w:rPr>
          <w:rFonts w:ascii="Arial" w:hAnsi="Arial" w:cs="Arial"/>
          <w:sz w:val="22"/>
          <w:szCs w:val="22"/>
        </w:rPr>
        <w:t>aims in the free residue account:</w:t>
      </w:r>
    </w:p>
    <w:p w14:paraId="5B306DE1" w14:textId="77777777" w:rsidR="0001050B" w:rsidRDefault="0001050B" w:rsidP="0001050B">
      <w:pPr>
        <w:jc w:val="both"/>
        <w:rPr>
          <w:rFonts w:ascii="Arial" w:hAnsi="Arial" w:cs="Arial"/>
          <w:sz w:val="22"/>
          <w:szCs w:val="22"/>
        </w:rPr>
      </w:pPr>
    </w:p>
    <w:p w14:paraId="6BF43FC8" w14:textId="29BAD6D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iCs/>
          <w:sz w:val="22"/>
          <w:szCs w:val="22"/>
        </w:rPr>
        <w:t>Costs of sequestration; funeral expenses; income tax; claims secured by a general bond; and</w:t>
      </w:r>
      <w:r w:rsidR="006B300C">
        <w:rPr>
          <w:rFonts w:ascii="Arial" w:hAnsi="Arial" w:cs="Arial"/>
          <w:iCs/>
          <w:sz w:val="22"/>
          <w:szCs w:val="22"/>
        </w:rPr>
        <w:t>,</w:t>
      </w:r>
      <w:r w:rsidRPr="00F83DBA">
        <w:rPr>
          <w:rFonts w:ascii="Arial" w:hAnsi="Arial" w:cs="Arial"/>
          <w:sz w:val="22"/>
          <w:szCs w:val="22"/>
          <w:lang w:val="en-GB"/>
        </w:rPr>
        <w:t xml:space="preserve"> lastly</w:t>
      </w:r>
      <w:r w:rsidR="006B300C">
        <w:rPr>
          <w:rFonts w:ascii="Arial" w:hAnsi="Arial" w:cs="Arial"/>
          <w:sz w:val="22"/>
          <w:szCs w:val="22"/>
          <w:lang w:val="en-GB"/>
        </w:rPr>
        <w:t>,</w:t>
      </w:r>
      <w:r w:rsidRPr="00F83DBA">
        <w:rPr>
          <w:rFonts w:ascii="Arial" w:hAnsi="Arial" w:cs="Arial"/>
          <w:sz w:val="22"/>
          <w:szCs w:val="22"/>
          <w:lang w:val="en-GB"/>
        </w:rPr>
        <w:t xml:space="preserve"> employee claims.</w:t>
      </w:r>
    </w:p>
    <w:p w14:paraId="7DA6B1E8" w14:textId="77777777" w:rsidR="00F83DBA" w:rsidRPr="003C6597" w:rsidRDefault="00F83DBA" w:rsidP="00F83DBA">
      <w:pPr>
        <w:ind w:left="284"/>
        <w:jc w:val="both"/>
        <w:rPr>
          <w:rFonts w:ascii="Arial" w:hAnsi="Arial" w:cs="Arial"/>
          <w:sz w:val="22"/>
          <w:szCs w:val="22"/>
          <w:lang w:val="en-GB"/>
        </w:rPr>
      </w:pPr>
    </w:p>
    <w:p w14:paraId="143FBCD7" w14:textId="594F2DF0" w:rsidR="0001050B" w:rsidRPr="002576AA" w:rsidRDefault="0001050B" w:rsidP="00F83DBA">
      <w:pPr>
        <w:pStyle w:val="ListParagraph"/>
        <w:numPr>
          <w:ilvl w:val="0"/>
          <w:numId w:val="23"/>
        </w:numPr>
        <w:ind w:left="284"/>
        <w:jc w:val="both"/>
        <w:rPr>
          <w:rFonts w:ascii="Arial" w:hAnsi="Arial" w:cs="Arial"/>
          <w:sz w:val="22"/>
          <w:szCs w:val="22"/>
          <w:highlight w:val="yellow"/>
          <w:lang w:val="en-GB"/>
        </w:rPr>
      </w:pPr>
      <w:r w:rsidRPr="002576AA">
        <w:rPr>
          <w:rFonts w:ascii="Arial" w:hAnsi="Arial" w:cs="Arial"/>
          <w:sz w:val="22"/>
          <w:szCs w:val="22"/>
          <w:highlight w:val="yellow"/>
          <w:lang w:val="en-GB"/>
        </w:rPr>
        <w:t>Funeral expenses; costs of sequestration; employee’s claims; income tax; and</w:t>
      </w:r>
      <w:r w:rsidR="008942AB" w:rsidRPr="002576AA">
        <w:rPr>
          <w:rFonts w:ascii="Arial" w:hAnsi="Arial" w:cs="Arial"/>
          <w:sz w:val="22"/>
          <w:szCs w:val="22"/>
          <w:highlight w:val="yellow"/>
          <w:lang w:val="en-GB"/>
        </w:rPr>
        <w:t>,</w:t>
      </w:r>
      <w:r w:rsidRPr="002576AA">
        <w:rPr>
          <w:rFonts w:ascii="Arial" w:hAnsi="Arial" w:cs="Arial"/>
          <w:sz w:val="22"/>
          <w:szCs w:val="22"/>
          <w:highlight w:val="yellow"/>
          <w:lang w:val="en-GB"/>
        </w:rPr>
        <w:t xml:space="preserve"> lastly</w:t>
      </w:r>
      <w:r w:rsidR="008942AB" w:rsidRPr="002576AA">
        <w:rPr>
          <w:rFonts w:ascii="Arial" w:hAnsi="Arial" w:cs="Arial"/>
          <w:sz w:val="22"/>
          <w:szCs w:val="22"/>
          <w:highlight w:val="yellow"/>
          <w:lang w:val="en-GB"/>
        </w:rPr>
        <w:t>,</w:t>
      </w:r>
      <w:r w:rsidRPr="002576AA">
        <w:rPr>
          <w:rFonts w:ascii="Arial" w:hAnsi="Arial" w:cs="Arial"/>
          <w:sz w:val="22"/>
          <w:szCs w:val="22"/>
          <w:highlight w:val="yellow"/>
          <w:lang w:val="en-GB"/>
        </w:rPr>
        <w:t xml:space="preserve"> claims secured by a general bond.</w:t>
      </w:r>
    </w:p>
    <w:p w14:paraId="5BE89F4E" w14:textId="77777777" w:rsidR="00F83DBA" w:rsidRPr="003C6597" w:rsidRDefault="00F83DBA" w:rsidP="00F83DBA">
      <w:pPr>
        <w:ind w:left="284"/>
        <w:jc w:val="both"/>
        <w:rPr>
          <w:rFonts w:ascii="Arial" w:hAnsi="Arial" w:cs="Arial"/>
          <w:sz w:val="22"/>
          <w:szCs w:val="22"/>
          <w:lang w:val="en-GB"/>
        </w:rPr>
      </w:pPr>
    </w:p>
    <w:p w14:paraId="6C3C4E35" w14:textId="63160A7C"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employee’s claims;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2113F6EB" w14:textId="77777777" w:rsidR="00F83DBA" w:rsidRPr="003C6597" w:rsidRDefault="00F83DBA" w:rsidP="00F83DBA">
      <w:pPr>
        <w:ind w:left="284"/>
        <w:jc w:val="both"/>
        <w:rPr>
          <w:rFonts w:ascii="Arial" w:hAnsi="Arial" w:cs="Arial"/>
          <w:sz w:val="22"/>
          <w:szCs w:val="22"/>
          <w:lang w:val="en-GB"/>
        </w:rPr>
      </w:pPr>
    </w:p>
    <w:p w14:paraId="609139BE" w14:textId="2D0727CE"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Employee claims; funeral expenses;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77777777"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1.8</w:t>
      </w:r>
      <w:r w:rsidRPr="00FB4909">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1422A43B"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w:t>
      </w:r>
      <w:proofErr w:type="gramStart"/>
      <w:r>
        <w:rPr>
          <w:rFonts w:ascii="Arial" w:hAnsi="Arial" w:cs="Arial"/>
          <w:sz w:val="22"/>
          <w:szCs w:val="22"/>
          <w:lang w:val="en-GB"/>
        </w:rPr>
        <w:t>A</w:t>
      </w:r>
      <w:proofErr w:type="gramEnd"/>
      <w:r>
        <w:rPr>
          <w:rFonts w:ascii="Arial" w:hAnsi="Arial" w:cs="Arial"/>
          <w:sz w:val="22"/>
          <w:szCs w:val="22"/>
          <w:lang w:val="en-GB"/>
        </w:rPr>
        <w:t xml:space="preserve"> wishes to obtain funding in order to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2576AA" w:rsidRDefault="00F83DBA" w:rsidP="00F83DBA">
      <w:pPr>
        <w:pStyle w:val="ListParagraph"/>
        <w:numPr>
          <w:ilvl w:val="0"/>
          <w:numId w:val="28"/>
        </w:numPr>
        <w:ind w:left="426"/>
        <w:jc w:val="both"/>
        <w:rPr>
          <w:rFonts w:ascii="Arial" w:hAnsi="Arial" w:cs="Arial"/>
          <w:sz w:val="22"/>
          <w:szCs w:val="22"/>
          <w:highlight w:val="yellow"/>
          <w:lang w:val="en-GB"/>
        </w:rPr>
      </w:pPr>
      <w:r w:rsidRPr="002576AA">
        <w:rPr>
          <w:rFonts w:ascii="Arial" w:hAnsi="Arial" w:cs="Arial"/>
          <w:sz w:val="22"/>
          <w:szCs w:val="22"/>
          <w:highlight w:val="yellow"/>
          <w:lang w:val="en-GB"/>
        </w:rPr>
        <w:t>P</w:t>
      </w:r>
      <w:r w:rsidR="0001050B" w:rsidRPr="002576AA">
        <w:rPr>
          <w:rFonts w:ascii="Arial" w:hAnsi="Arial" w:cs="Arial"/>
          <w:sz w:val="22"/>
          <w:szCs w:val="22"/>
          <w:highlight w:val="yellow"/>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C</w:t>
      </w:r>
      <w:r w:rsidR="0001050B" w:rsidRPr="00F83DBA">
        <w:rPr>
          <w:rFonts w:ascii="Arial" w:hAnsi="Arial" w:cs="Arial"/>
          <w:sz w:val="22"/>
          <w:szCs w:val="22"/>
          <w:lang w:val="en-GB"/>
        </w:rPr>
        <w:t>ession in security of a debt (</w:t>
      </w:r>
      <w:r w:rsidR="0001050B" w:rsidRPr="00F83DBA">
        <w:rPr>
          <w:rFonts w:ascii="Arial" w:hAnsi="Arial" w:cs="Arial"/>
          <w:i/>
          <w:iCs/>
          <w:sz w:val="22"/>
          <w:szCs w:val="22"/>
          <w:lang w:val="en-GB"/>
        </w:rPr>
        <w:t xml:space="preserve">in </w:t>
      </w:r>
      <w:proofErr w:type="spellStart"/>
      <w:r w:rsidR="0001050B" w:rsidRPr="00F83DBA">
        <w:rPr>
          <w:rFonts w:ascii="Arial" w:hAnsi="Arial" w:cs="Arial"/>
          <w:i/>
          <w:iCs/>
          <w:sz w:val="22"/>
          <w:szCs w:val="22"/>
          <w:lang w:val="en-GB"/>
        </w:rPr>
        <w:t>securitatem</w:t>
      </w:r>
      <w:proofErr w:type="spellEnd"/>
      <w:r w:rsidR="0001050B" w:rsidRPr="00F83DBA">
        <w:rPr>
          <w:rFonts w:ascii="Arial" w:hAnsi="Arial" w:cs="Arial"/>
          <w:i/>
          <w:iCs/>
          <w:sz w:val="22"/>
          <w:szCs w:val="22"/>
          <w:lang w:val="en-GB"/>
        </w:rPr>
        <w:t xml:space="preserve"> </w:t>
      </w:r>
      <w:proofErr w:type="spellStart"/>
      <w:r w:rsidR="0001050B" w:rsidRPr="00F83DBA">
        <w:rPr>
          <w:rFonts w:ascii="Arial" w:hAnsi="Arial" w:cs="Arial"/>
          <w:i/>
          <w:iCs/>
          <w:sz w:val="22"/>
          <w:szCs w:val="22"/>
          <w:lang w:val="en-GB"/>
        </w:rPr>
        <w:t>debiti</w:t>
      </w:r>
      <w:proofErr w:type="spellEnd"/>
      <w:r w:rsidR="0001050B" w:rsidRPr="00F83DBA">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0A2C8B">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D7C3EB0" w:rsidR="0001050B" w:rsidRDefault="0021407D" w:rsidP="0001050B">
      <w:pPr>
        <w:ind w:left="720" w:hanging="720"/>
        <w:jc w:val="both"/>
        <w:rPr>
          <w:rFonts w:ascii="Arial" w:hAnsi="Arial" w:cs="Arial"/>
          <w:sz w:val="22"/>
          <w:szCs w:val="22"/>
          <w:lang w:val="en-GB"/>
        </w:rPr>
      </w:pPr>
      <w:r>
        <w:rPr>
          <w:rFonts w:ascii="Arial" w:hAnsi="Arial" w:cs="Arial"/>
          <w:sz w:val="22"/>
          <w:szCs w:val="22"/>
          <w:lang w:val="en-GB"/>
        </w:rPr>
        <w:t>Read the following statements:</w:t>
      </w:r>
    </w:p>
    <w:p w14:paraId="09A2FD2C" w14:textId="77777777" w:rsidR="0021407D" w:rsidRDefault="0021407D" w:rsidP="0001050B">
      <w:pPr>
        <w:ind w:left="720" w:hanging="720"/>
        <w:jc w:val="both"/>
        <w:rPr>
          <w:rFonts w:ascii="Arial" w:hAnsi="Arial" w:cs="Arial"/>
          <w:sz w:val="22"/>
          <w:szCs w:val="22"/>
          <w:lang w:val="en-GB"/>
        </w:rPr>
      </w:pPr>
    </w:p>
    <w:p w14:paraId="5E67AC2E" w14:textId="1FF80988"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The Companies and Intellectual Properties Commission plays an active role throughout the business rescue process.</w:t>
      </w:r>
    </w:p>
    <w:p w14:paraId="09925E75" w14:textId="77777777" w:rsidR="00F83DBA" w:rsidRPr="00F83DBA" w:rsidRDefault="00F83DBA" w:rsidP="00F83DBA">
      <w:pPr>
        <w:ind w:left="426"/>
        <w:jc w:val="both"/>
        <w:rPr>
          <w:rFonts w:ascii="Arial" w:hAnsi="Arial" w:cs="Arial"/>
          <w:sz w:val="22"/>
          <w:szCs w:val="22"/>
          <w:lang w:val="en-GB"/>
        </w:rPr>
      </w:pPr>
    </w:p>
    <w:p w14:paraId="4A453874" w14:textId="6F0D90F7"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lastRenderedPageBreak/>
        <w:t>Business rescue requires a reasonable possibility of restoring the company in question to a solvent basis.</w:t>
      </w:r>
    </w:p>
    <w:p w14:paraId="767F4804" w14:textId="77777777" w:rsidR="00641C46" w:rsidRPr="00641C46" w:rsidRDefault="00641C46" w:rsidP="00641C46">
      <w:pPr>
        <w:ind w:left="66"/>
        <w:jc w:val="both"/>
        <w:rPr>
          <w:rFonts w:ascii="Arial" w:hAnsi="Arial" w:cs="Arial"/>
          <w:sz w:val="22"/>
          <w:szCs w:val="22"/>
          <w:lang w:val="en-GB"/>
        </w:rPr>
      </w:pPr>
    </w:p>
    <w:p w14:paraId="5C938884" w14:textId="228138BD"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Immediate inability to pay debts is a prerequisite for placing a company under business rescue.</w:t>
      </w:r>
    </w:p>
    <w:p w14:paraId="526A7F67" w14:textId="77777777" w:rsidR="00F83DBA" w:rsidRPr="00F83DBA" w:rsidRDefault="00F83DBA" w:rsidP="00F83DBA">
      <w:pPr>
        <w:ind w:left="426"/>
        <w:jc w:val="both"/>
        <w:rPr>
          <w:rFonts w:ascii="Arial" w:hAnsi="Arial" w:cs="Arial"/>
          <w:sz w:val="22"/>
          <w:szCs w:val="22"/>
          <w:lang w:val="en-GB"/>
        </w:rPr>
      </w:pPr>
    </w:p>
    <w:p w14:paraId="22E909A5" w14:textId="77777777" w:rsidR="0001050B" w:rsidRPr="00C771FC"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A company may be placed under voluntary business rescue by the shareholders of the company in terms of </w:t>
      </w:r>
      <w:r w:rsidRPr="003C6597">
        <w:rPr>
          <w:rFonts w:ascii="Arial" w:hAnsi="Arial" w:cs="Arial"/>
          <w:sz w:val="22"/>
          <w:szCs w:val="22"/>
          <w:lang w:val="en-GB"/>
        </w:rPr>
        <w:t xml:space="preserve">a resolution if the company is </w:t>
      </w:r>
      <w:r>
        <w:rPr>
          <w:rFonts w:ascii="Arial" w:hAnsi="Arial" w:cs="Arial"/>
          <w:sz w:val="22"/>
          <w:szCs w:val="22"/>
          <w:lang w:val="en-GB"/>
        </w:rPr>
        <w:t>in</w:t>
      </w:r>
      <w:r w:rsidRPr="003C6597">
        <w:rPr>
          <w:rFonts w:ascii="Arial" w:hAnsi="Arial" w:cs="Arial"/>
          <w:sz w:val="22"/>
          <w:szCs w:val="22"/>
          <w:lang w:val="en-GB"/>
        </w:rPr>
        <w:t xml:space="preserve"> financial distress.</w:t>
      </w:r>
    </w:p>
    <w:p w14:paraId="6123C2AD" w14:textId="13400AFF" w:rsidR="0001050B" w:rsidRDefault="0001050B" w:rsidP="0001050B">
      <w:pPr>
        <w:ind w:left="284" w:hanging="284"/>
        <w:jc w:val="both"/>
        <w:rPr>
          <w:rFonts w:ascii="Arial" w:hAnsi="Arial" w:cs="Arial"/>
          <w:sz w:val="22"/>
          <w:szCs w:val="22"/>
          <w:highlight w:val="yellow"/>
          <w:lang w:val="en-GB"/>
        </w:rPr>
      </w:pPr>
    </w:p>
    <w:p w14:paraId="45F0031B" w14:textId="25B5C147" w:rsidR="00554212" w:rsidRDefault="00F83DBA" w:rsidP="00554212">
      <w:pPr>
        <w:ind w:left="720" w:hanging="720"/>
        <w:jc w:val="both"/>
        <w:rPr>
          <w:rFonts w:ascii="Arial" w:hAnsi="Arial" w:cs="Arial"/>
          <w:sz w:val="22"/>
          <w:szCs w:val="22"/>
          <w:lang w:val="en-GB"/>
        </w:rPr>
      </w:pPr>
      <w:r w:rsidRPr="00F83DBA">
        <w:rPr>
          <w:rFonts w:ascii="Arial" w:hAnsi="Arial" w:cs="Arial"/>
          <w:sz w:val="22"/>
          <w:szCs w:val="22"/>
          <w:lang w:val="en-GB"/>
        </w:rPr>
        <w:t xml:space="preserve">Of the above, </w:t>
      </w:r>
      <w:r w:rsidR="0021407D">
        <w:rPr>
          <w:rFonts w:ascii="Arial" w:hAnsi="Arial" w:cs="Arial"/>
          <w:sz w:val="22"/>
          <w:szCs w:val="22"/>
          <w:lang w:val="en-GB"/>
        </w:rPr>
        <w:t>w</w:t>
      </w:r>
      <w:r w:rsidR="00554212">
        <w:rPr>
          <w:rFonts w:ascii="Arial" w:hAnsi="Arial" w:cs="Arial"/>
          <w:sz w:val="22"/>
          <w:szCs w:val="22"/>
          <w:lang w:val="en-GB"/>
        </w:rPr>
        <w:t xml:space="preserve">hich of the following </w:t>
      </w:r>
      <w:r w:rsidR="004E408D">
        <w:rPr>
          <w:rFonts w:ascii="Arial" w:hAnsi="Arial" w:cs="Arial"/>
          <w:sz w:val="22"/>
          <w:szCs w:val="22"/>
          <w:lang w:val="en-GB"/>
        </w:rPr>
        <w:t>is</w:t>
      </w:r>
      <w:r w:rsidR="00554212">
        <w:rPr>
          <w:rFonts w:ascii="Arial" w:hAnsi="Arial" w:cs="Arial"/>
          <w:sz w:val="22"/>
          <w:szCs w:val="22"/>
          <w:lang w:val="en-GB"/>
        </w:rPr>
        <w:t xml:space="preserve"> </w:t>
      </w:r>
      <w:r w:rsidR="00554212" w:rsidRPr="00641C46">
        <w:rPr>
          <w:rFonts w:ascii="Arial" w:hAnsi="Arial" w:cs="Arial"/>
          <w:b/>
          <w:sz w:val="22"/>
          <w:szCs w:val="22"/>
          <w:lang w:val="en-GB"/>
        </w:rPr>
        <w:t>correct in relation to business rescue</w:t>
      </w:r>
      <w:r w:rsidR="00554212">
        <w:rPr>
          <w:rFonts w:ascii="Arial" w:hAnsi="Arial" w:cs="Arial"/>
          <w:sz w:val="22"/>
          <w:szCs w:val="22"/>
          <w:lang w:val="en-GB"/>
        </w:rPr>
        <w:t>:</w:t>
      </w:r>
    </w:p>
    <w:p w14:paraId="1AF2981B" w14:textId="23B40F62" w:rsidR="00F83DBA" w:rsidRPr="00F83DBA" w:rsidRDefault="00F83DBA" w:rsidP="0001050B">
      <w:pPr>
        <w:ind w:left="284" w:hanging="284"/>
        <w:jc w:val="both"/>
        <w:rPr>
          <w:rFonts w:ascii="Arial" w:hAnsi="Arial" w:cs="Arial"/>
          <w:sz w:val="22"/>
          <w:szCs w:val="22"/>
          <w:lang w:val="en-GB"/>
        </w:rPr>
      </w:pPr>
    </w:p>
    <w:p w14:paraId="33F0487B" w14:textId="0E34BBB6"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w:t>
      </w:r>
      <w:proofErr w:type="spellStart"/>
      <w:r w:rsidRPr="00F83DBA">
        <w:rPr>
          <w:rFonts w:ascii="Arial" w:hAnsi="Arial" w:cs="Arial"/>
          <w:sz w:val="22"/>
          <w:szCs w:val="22"/>
          <w:lang w:val="en-GB"/>
        </w:rPr>
        <w:t>i</w:t>
      </w:r>
      <w:proofErr w:type="spellEnd"/>
      <w:r w:rsidRPr="00F83DBA">
        <w:rPr>
          <w:rFonts w:ascii="Arial" w:hAnsi="Arial" w:cs="Arial"/>
          <w:sz w:val="22"/>
          <w:szCs w:val="22"/>
          <w:lang w:val="en-GB"/>
        </w:rPr>
        <w:t>) and (ii) are correct.</w:t>
      </w:r>
    </w:p>
    <w:p w14:paraId="19A7A06F" w14:textId="77777777" w:rsidR="00F83DBA" w:rsidRPr="003C6597" w:rsidRDefault="00F83DBA" w:rsidP="00F83DBA">
      <w:pPr>
        <w:ind w:left="426"/>
        <w:jc w:val="both"/>
        <w:rPr>
          <w:rFonts w:ascii="Arial" w:hAnsi="Arial" w:cs="Arial"/>
          <w:sz w:val="22"/>
          <w:szCs w:val="22"/>
          <w:lang w:val="en-GB"/>
        </w:rPr>
      </w:pPr>
    </w:p>
    <w:p w14:paraId="24196429" w14:textId="2A53C21C" w:rsidR="0001050B" w:rsidRPr="002576AA" w:rsidRDefault="0001050B" w:rsidP="00F83DBA">
      <w:pPr>
        <w:pStyle w:val="ListParagraph"/>
        <w:numPr>
          <w:ilvl w:val="0"/>
          <w:numId w:val="31"/>
        </w:numPr>
        <w:ind w:left="426"/>
        <w:jc w:val="both"/>
        <w:rPr>
          <w:rFonts w:ascii="Arial" w:hAnsi="Arial" w:cs="Arial"/>
          <w:sz w:val="22"/>
          <w:szCs w:val="22"/>
          <w:highlight w:val="yellow"/>
          <w:lang w:val="en-GB"/>
        </w:rPr>
      </w:pPr>
      <w:r w:rsidRPr="002576AA">
        <w:rPr>
          <w:rFonts w:ascii="Arial" w:hAnsi="Arial" w:cs="Arial"/>
          <w:sz w:val="22"/>
          <w:szCs w:val="22"/>
          <w:highlight w:val="yellow"/>
          <w:lang w:val="en-GB"/>
        </w:rPr>
        <w:t>Options (ii) and (iii) are correct.</w:t>
      </w:r>
    </w:p>
    <w:p w14:paraId="16F156D8" w14:textId="77777777" w:rsidR="00F83DBA" w:rsidRPr="003C6597" w:rsidRDefault="00F83DBA" w:rsidP="00F83DBA">
      <w:pPr>
        <w:ind w:left="426"/>
        <w:jc w:val="both"/>
        <w:rPr>
          <w:rFonts w:ascii="Arial" w:hAnsi="Arial" w:cs="Arial"/>
          <w:sz w:val="22"/>
          <w:szCs w:val="22"/>
          <w:lang w:val="en-GB"/>
        </w:rPr>
      </w:pPr>
    </w:p>
    <w:p w14:paraId="7D244BB0" w14:textId="04B7DD3F"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w:t>
      </w:r>
      <w:proofErr w:type="spellStart"/>
      <w:r w:rsidRPr="00F83DBA">
        <w:rPr>
          <w:rFonts w:ascii="Arial" w:hAnsi="Arial" w:cs="Arial"/>
          <w:sz w:val="22"/>
          <w:szCs w:val="22"/>
          <w:lang w:val="en-GB"/>
        </w:rPr>
        <w:t>i</w:t>
      </w:r>
      <w:proofErr w:type="spellEnd"/>
      <w:r w:rsidRPr="00F83DBA">
        <w:rPr>
          <w:rFonts w:ascii="Arial" w:hAnsi="Arial" w:cs="Arial"/>
          <w:sz w:val="22"/>
          <w:szCs w:val="22"/>
          <w:lang w:val="en-GB"/>
        </w:rPr>
        <w:t>) and (iii) are correct.</w:t>
      </w:r>
    </w:p>
    <w:p w14:paraId="05C5E071" w14:textId="77777777" w:rsidR="00F83DBA" w:rsidRPr="003C6597" w:rsidRDefault="00F83DBA" w:rsidP="00F83DBA">
      <w:pPr>
        <w:ind w:left="426"/>
        <w:jc w:val="both"/>
        <w:rPr>
          <w:rFonts w:ascii="Arial" w:hAnsi="Arial" w:cs="Arial"/>
          <w:sz w:val="22"/>
          <w:szCs w:val="22"/>
          <w:lang w:val="en-GB"/>
        </w:rPr>
      </w:pPr>
    </w:p>
    <w:p w14:paraId="7478941F" w14:textId="04F60A7E"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 xml:space="preserve">None of the </w:t>
      </w:r>
      <w:r w:rsidR="004E408D">
        <w:rPr>
          <w:rFonts w:ascii="Arial" w:hAnsi="Arial" w:cs="Arial"/>
          <w:sz w:val="22"/>
          <w:szCs w:val="22"/>
          <w:lang w:val="en-GB"/>
        </w:rPr>
        <w:t xml:space="preserve">above </w:t>
      </w:r>
      <w:r w:rsidRPr="00F83DBA">
        <w:rPr>
          <w:rFonts w:ascii="Arial" w:hAnsi="Arial" w:cs="Arial"/>
          <w:sz w:val="22"/>
          <w:szCs w:val="22"/>
          <w:lang w:val="en-GB"/>
        </w:rPr>
        <w:t>options are correct.</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50970">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77777777" w:rsidR="0001050B" w:rsidRPr="00B9639B" w:rsidRDefault="0001050B" w:rsidP="0001050B">
      <w:pPr>
        <w:keepNext/>
        <w:jc w:val="both"/>
        <w:rPr>
          <w:rFonts w:ascii="Arial" w:hAnsi="Arial" w:cs="Arial"/>
          <w:sz w:val="22"/>
          <w:szCs w:val="22"/>
        </w:rPr>
      </w:pPr>
    </w:p>
    <w:p w14:paraId="354075E3" w14:textId="1A0E4438" w:rsidR="0001050B" w:rsidRDefault="0001050B" w:rsidP="0001050B">
      <w:pPr>
        <w:jc w:val="both"/>
        <w:rPr>
          <w:rFonts w:ascii="Arial" w:hAnsi="Arial" w:cs="Arial"/>
          <w:sz w:val="22"/>
          <w:szCs w:val="22"/>
          <w:lang w:val="en-GB"/>
        </w:rPr>
      </w:pPr>
      <w:r>
        <w:rPr>
          <w:rFonts w:ascii="Arial" w:hAnsi="Arial" w:cs="Arial"/>
          <w:sz w:val="22"/>
          <w:szCs w:val="22"/>
          <w:lang w:val="en-GB"/>
        </w:rPr>
        <w:t xml:space="preserve">Which of the following is </w:t>
      </w:r>
      <w:r w:rsidRPr="00542CF9">
        <w:rPr>
          <w:rFonts w:ascii="Arial" w:hAnsi="Arial" w:cs="Arial"/>
          <w:b/>
          <w:sz w:val="22"/>
          <w:szCs w:val="22"/>
          <w:lang w:val="en-GB"/>
        </w:rPr>
        <w:t>incorrect</w:t>
      </w:r>
      <w:r>
        <w:rPr>
          <w:rFonts w:ascii="Arial" w:hAnsi="Arial" w:cs="Arial"/>
          <w:sz w:val="22"/>
          <w:szCs w:val="22"/>
          <w:lang w:val="en-GB"/>
        </w:rPr>
        <w:t xml:space="preserve"> </w:t>
      </w:r>
      <w:r w:rsidRPr="004E408D">
        <w:rPr>
          <w:rFonts w:ascii="Arial" w:hAnsi="Arial" w:cs="Arial"/>
          <w:b/>
          <w:bCs/>
          <w:sz w:val="22"/>
          <w:szCs w:val="22"/>
          <w:lang w:val="en-GB"/>
        </w:rPr>
        <w:t>in relation to the recognition of foreign judgments</w:t>
      </w:r>
      <w:r>
        <w:rPr>
          <w:rFonts w:ascii="Arial" w:hAnsi="Arial" w:cs="Arial"/>
          <w:sz w:val="22"/>
          <w:szCs w:val="22"/>
          <w:lang w:val="en-GB"/>
        </w:rPr>
        <w:t>:</w:t>
      </w:r>
    </w:p>
    <w:p w14:paraId="04F75E09" w14:textId="77777777" w:rsidR="0001050B" w:rsidRDefault="0001050B" w:rsidP="0001050B">
      <w:pPr>
        <w:ind w:left="720" w:hanging="720"/>
        <w:jc w:val="both"/>
        <w:rPr>
          <w:rFonts w:ascii="Arial" w:hAnsi="Arial" w:cs="Arial"/>
          <w:sz w:val="22"/>
          <w:szCs w:val="22"/>
          <w:lang w:val="en-GB"/>
        </w:rPr>
      </w:pPr>
    </w:p>
    <w:p w14:paraId="20DF2735" w14:textId="6562C772"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Enforcement of Foreign Civil Judgments Act 32 of 1988</w:t>
      </w:r>
      <w:r w:rsidRPr="006B67AC">
        <w:rPr>
          <w:rFonts w:ascii="Arial" w:hAnsi="Arial" w:cs="Arial"/>
          <w:sz w:val="22"/>
          <w:szCs w:val="22"/>
          <w:lang w:val="en-ZA"/>
        </w:rPr>
        <w:t>.</w:t>
      </w:r>
    </w:p>
    <w:p w14:paraId="0ABE243D" w14:textId="77777777" w:rsidR="006B67AC" w:rsidRPr="006D7276" w:rsidRDefault="006B67AC" w:rsidP="006B67AC">
      <w:pPr>
        <w:ind w:left="426"/>
        <w:jc w:val="both"/>
        <w:rPr>
          <w:rFonts w:ascii="Arial" w:hAnsi="Arial" w:cs="Arial"/>
          <w:sz w:val="22"/>
          <w:szCs w:val="22"/>
          <w:lang w:val="en-GB"/>
        </w:rPr>
      </w:pPr>
    </w:p>
    <w:p w14:paraId="2BEFEEFA" w14:textId="0AA8F36A"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common law</w:t>
      </w:r>
      <w:r w:rsidRPr="006B67AC">
        <w:rPr>
          <w:rFonts w:ascii="Arial" w:hAnsi="Arial" w:cs="Arial"/>
          <w:sz w:val="22"/>
          <w:szCs w:val="22"/>
          <w:lang w:val="en-ZA"/>
        </w:rPr>
        <w:t>.</w:t>
      </w:r>
    </w:p>
    <w:p w14:paraId="59C03633" w14:textId="77777777" w:rsidR="006B67AC" w:rsidRDefault="006B67AC" w:rsidP="006B67AC">
      <w:pPr>
        <w:ind w:left="426"/>
        <w:jc w:val="both"/>
        <w:rPr>
          <w:rFonts w:ascii="Arial" w:hAnsi="Arial" w:cs="Arial"/>
          <w:sz w:val="22"/>
          <w:szCs w:val="22"/>
          <w:lang w:val="en-ZA"/>
        </w:rPr>
      </w:pPr>
    </w:p>
    <w:p w14:paraId="2EAFB4AE" w14:textId="3679F4ED"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ZA"/>
        </w:rPr>
        <w:t>Foreign judgments are directly enforceable in South Africa.</w:t>
      </w:r>
    </w:p>
    <w:p w14:paraId="271747AA" w14:textId="77777777" w:rsidR="006B67AC" w:rsidRPr="003C6597" w:rsidRDefault="006B67AC" w:rsidP="006B67AC">
      <w:pPr>
        <w:ind w:left="426"/>
        <w:jc w:val="both"/>
        <w:rPr>
          <w:rFonts w:ascii="Arial" w:hAnsi="Arial" w:cs="Arial"/>
          <w:sz w:val="22"/>
          <w:szCs w:val="22"/>
          <w:lang w:val="en-GB"/>
        </w:rPr>
      </w:pPr>
    </w:p>
    <w:p w14:paraId="25B3321B" w14:textId="44B23BFE" w:rsidR="0001050B" w:rsidRPr="00354F60" w:rsidRDefault="0001050B" w:rsidP="006B67AC">
      <w:pPr>
        <w:pStyle w:val="ListParagraph"/>
        <w:numPr>
          <w:ilvl w:val="0"/>
          <w:numId w:val="33"/>
        </w:numPr>
        <w:ind w:left="426"/>
        <w:rPr>
          <w:rFonts w:ascii="Arial" w:hAnsi="Arial" w:cs="Arial"/>
          <w:sz w:val="22"/>
          <w:szCs w:val="22"/>
          <w:highlight w:val="yellow"/>
          <w:lang w:val="en-GB"/>
        </w:rPr>
      </w:pPr>
      <w:r w:rsidRPr="00354F60">
        <w:rPr>
          <w:rFonts w:ascii="Arial" w:hAnsi="Arial" w:cs="Arial"/>
          <w:sz w:val="22"/>
          <w:szCs w:val="22"/>
          <w:highlight w:val="yellow"/>
          <w:lang w:val="en-ZA"/>
        </w:rPr>
        <w:t>All of the above.</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4938B6">
        <w:rPr>
          <w:rFonts w:ascii="Arial" w:hAnsi="Arial" w:cs="Arial"/>
          <w:b/>
          <w:sz w:val="22"/>
          <w:szCs w:val="22"/>
          <w:lang w:val="en-GB"/>
        </w:rPr>
        <w:t>QUESTION 2 (direct questions) [10 marks in total]</w:t>
      </w:r>
    </w:p>
    <w:p w14:paraId="0ABF99AF" w14:textId="368C0F1C"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aximum 4</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4ADEDD3B" w14:textId="77777777" w:rsidR="0001050B" w:rsidRPr="008746BE" w:rsidRDefault="0001050B" w:rsidP="0001050B">
      <w:pPr>
        <w:jc w:val="both"/>
        <w:rPr>
          <w:rFonts w:ascii="Arial" w:hAnsi="Arial" w:cs="Arial"/>
          <w:sz w:val="22"/>
          <w:szCs w:val="22"/>
          <w:lang w:val="en-GB"/>
        </w:rPr>
      </w:pPr>
      <w:r>
        <w:rPr>
          <w:rFonts w:ascii="Arial" w:hAnsi="Arial" w:cs="Arial"/>
          <w:sz w:val="22"/>
          <w:szCs w:val="22"/>
          <w:lang w:val="en-GB"/>
        </w:rPr>
        <w:t xml:space="preserve">In accordance with the South African common law dealing with cross-border insolvency, how are the </w:t>
      </w:r>
      <w:r w:rsidRPr="009E6997">
        <w:rPr>
          <w:rFonts w:ascii="Arial" w:hAnsi="Arial" w:cs="Arial"/>
          <w:b/>
          <w:bCs/>
          <w:sz w:val="22"/>
          <w:szCs w:val="22"/>
          <w:lang w:val="en-GB"/>
        </w:rPr>
        <w:t>assets of an i</w:t>
      </w:r>
      <w:r>
        <w:rPr>
          <w:rFonts w:ascii="Arial" w:hAnsi="Arial" w:cs="Arial"/>
          <w:b/>
          <w:bCs/>
          <w:sz w:val="22"/>
          <w:szCs w:val="22"/>
          <w:lang w:val="en-GB"/>
        </w:rPr>
        <w:t>nsolvent governed</w:t>
      </w:r>
      <w:r w:rsidRPr="00C956A1">
        <w:rPr>
          <w:rFonts w:ascii="Arial" w:hAnsi="Arial" w:cs="Arial"/>
          <w:bCs/>
          <w:sz w:val="22"/>
          <w:szCs w:val="22"/>
          <w:lang w:val="en-GB"/>
        </w:rPr>
        <w:t>?</w:t>
      </w:r>
      <w:r>
        <w:rPr>
          <w:rFonts w:ascii="Arial" w:hAnsi="Arial" w:cs="Arial"/>
          <w:bCs/>
          <w:sz w:val="22"/>
          <w:szCs w:val="22"/>
          <w:lang w:val="en-GB"/>
        </w:rPr>
        <w:t xml:space="preserve"> (Briefly refer to the position applicable to both movable and immovable property.)</w:t>
      </w:r>
    </w:p>
    <w:p w14:paraId="62D9FB2C" w14:textId="2B7BAFDF" w:rsidR="0001050B" w:rsidRDefault="0001050B" w:rsidP="0001050B">
      <w:pPr>
        <w:ind w:left="720" w:right="851" w:hanging="720"/>
        <w:rPr>
          <w:rFonts w:ascii="Arial" w:hAnsi="Arial" w:cs="Arial"/>
          <w:sz w:val="22"/>
          <w:szCs w:val="22"/>
          <w:lang w:val="en-GB"/>
        </w:rPr>
      </w:pPr>
    </w:p>
    <w:p w14:paraId="772B770B" w14:textId="3DDDFF66" w:rsidR="001A2205" w:rsidRPr="00D66752" w:rsidRDefault="001A2205" w:rsidP="00D66752">
      <w:pPr>
        <w:ind w:left="720" w:hanging="720"/>
        <w:jc w:val="both"/>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6B693D">
        <w:rPr>
          <w:rFonts w:ascii="Arial" w:hAnsi="Arial" w:cs="Arial"/>
          <w:color w:val="7B7B7B" w:themeColor="accent3" w:themeShade="BF"/>
          <w:sz w:val="22"/>
          <w:szCs w:val="22"/>
          <w:lang w:val="en-GB"/>
        </w:rPr>
        <w:t xml:space="preserve">South Africa is not a party to any treaty or convention dealing with cross-border insolvency. Therefore in dealing with cross-border insolvency in </w:t>
      </w:r>
      <w:r w:rsidR="00E02452">
        <w:rPr>
          <w:rFonts w:ascii="Arial" w:hAnsi="Arial" w:cs="Arial"/>
          <w:color w:val="7B7B7B" w:themeColor="accent3" w:themeShade="BF"/>
          <w:sz w:val="22"/>
          <w:szCs w:val="22"/>
          <w:lang w:val="en-GB"/>
        </w:rPr>
        <w:t xml:space="preserve">South </w:t>
      </w:r>
      <w:r w:rsidR="00650A26">
        <w:rPr>
          <w:rFonts w:ascii="Arial" w:hAnsi="Arial" w:cs="Arial"/>
          <w:color w:val="7B7B7B" w:themeColor="accent3" w:themeShade="BF"/>
          <w:sz w:val="22"/>
          <w:szCs w:val="22"/>
          <w:lang w:val="en-GB"/>
        </w:rPr>
        <w:t>A</w:t>
      </w:r>
      <w:r w:rsidR="006B693D">
        <w:rPr>
          <w:rFonts w:ascii="Arial" w:hAnsi="Arial" w:cs="Arial"/>
          <w:color w:val="7B7B7B" w:themeColor="accent3" w:themeShade="BF"/>
          <w:sz w:val="22"/>
          <w:szCs w:val="22"/>
          <w:lang w:val="en-GB"/>
        </w:rPr>
        <w:t xml:space="preserve">frica one has to rely on </w:t>
      </w:r>
      <w:r w:rsidR="00650A26">
        <w:rPr>
          <w:rFonts w:ascii="Arial" w:hAnsi="Arial" w:cs="Arial"/>
          <w:color w:val="7B7B7B" w:themeColor="accent3" w:themeShade="BF"/>
          <w:sz w:val="22"/>
          <w:szCs w:val="22"/>
          <w:lang w:val="en-GB"/>
        </w:rPr>
        <w:t xml:space="preserve">common law principles. </w:t>
      </w:r>
      <w:r w:rsidR="006B693D">
        <w:rPr>
          <w:rFonts w:ascii="Arial" w:hAnsi="Arial" w:cs="Arial"/>
          <w:color w:val="7B7B7B" w:themeColor="accent3" w:themeShade="BF"/>
          <w:sz w:val="22"/>
          <w:szCs w:val="22"/>
          <w:lang w:val="en-GB"/>
        </w:rPr>
        <w:t xml:space="preserve">In determining which principles would apply to a cross –border matter, a distinction needs to be made between movable and immovable property, as well as the categorization of the parties involved. </w:t>
      </w:r>
      <w:r w:rsidR="00571E60">
        <w:rPr>
          <w:rFonts w:ascii="Arial" w:hAnsi="Arial" w:cs="Arial"/>
          <w:color w:val="7B7B7B" w:themeColor="accent3" w:themeShade="BF"/>
          <w:sz w:val="22"/>
          <w:szCs w:val="22"/>
          <w:lang w:val="en-GB"/>
        </w:rPr>
        <w:t xml:space="preserve">By the </w:t>
      </w:r>
      <w:proofErr w:type="gramStart"/>
      <w:r w:rsidR="00571E60">
        <w:rPr>
          <w:rFonts w:ascii="Arial" w:hAnsi="Arial" w:cs="Arial"/>
          <w:color w:val="7B7B7B" w:themeColor="accent3" w:themeShade="BF"/>
          <w:sz w:val="22"/>
          <w:szCs w:val="22"/>
          <w:lang w:val="en-GB"/>
        </w:rPr>
        <w:t>south</w:t>
      </w:r>
      <w:proofErr w:type="gramEnd"/>
      <w:r w:rsidR="00571E60">
        <w:rPr>
          <w:rFonts w:ascii="Arial" w:hAnsi="Arial" w:cs="Arial"/>
          <w:color w:val="7B7B7B" w:themeColor="accent3" w:themeShade="BF"/>
          <w:sz w:val="22"/>
          <w:szCs w:val="22"/>
          <w:lang w:val="en-GB"/>
        </w:rPr>
        <w:t xml:space="preserve"> African Law, upon granting of a sequestration order by the court, the estate of the insolvent vests in the master. Upon the appointment of a trustee, the estate will vest in the trustee. </w:t>
      </w:r>
      <w:r w:rsidR="00650A26">
        <w:rPr>
          <w:rFonts w:ascii="Arial" w:hAnsi="Arial" w:cs="Arial"/>
          <w:color w:val="7B7B7B" w:themeColor="accent3" w:themeShade="BF"/>
          <w:sz w:val="22"/>
          <w:szCs w:val="22"/>
          <w:lang w:val="en-GB"/>
        </w:rPr>
        <w:t>The ability of a</w:t>
      </w:r>
      <w:r w:rsidR="00E02452">
        <w:rPr>
          <w:rFonts w:ascii="Arial" w:hAnsi="Arial" w:cs="Arial"/>
          <w:color w:val="7B7B7B" w:themeColor="accent3" w:themeShade="BF"/>
          <w:sz w:val="22"/>
          <w:szCs w:val="22"/>
          <w:lang w:val="en-GB"/>
        </w:rPr>
        <w:t xml:space="preserve"> foreign representati</w:t>
      </w:r>
      <w:r w:rsidR="00650A26">
        <w:rPr>
          <w:rFonts w:ascii="Arial" w:hAnsi="Arial" w:cs="Arial"/>
          <w:color w:val="7B7B7B" w:themeColor="accent3" w:themeShade="BF"/>
          <w:sz w:val="22"/>
          <w:szCs w:val="22"/>
          <w:lang w:val="en-GB"/>
        </w:rPr>
        <w:t xml:space="preserve">ve </w:t>
      </w:r>
      <w:r w:rsidR="00E02452">
        <w:rPr>
          <w:rFonts w:ascii="Arial" w:hAnsi="Arial" w:cs="Arial"/>
          <w:color w:val="7B7B7B" w:themeColor="accent3" w:themeShade="BF"/>
          <w:sz w:val="22"/>
          <w:szCs w:val="22"/>
          <w:lang w:val="en-GB"/>
        </w:rPr>
        <w:t>to deal</w:t>
      </w:r>
      <w:r w:rsidR="00623490">
        <w:rPr>
          <w:rFonts w:ascii="Arial" w:hAnsi="Arial" w:cs="Arial"/>
          <w:color w:val="7B7B7B" w:themeColor="accent3" w:themeShade="BF"/>
          <w:sz w:val="22"/>
          <w:szCs w:val="22"/>
          <w:lang w:val="en-GB"/>
        </w:rPr>
        <w:t xml:space="preserve"> with</w:t>
      </w:r>
      <w:r w:rsidR="00E02452">
        <w:rPr>
          <w:rFonts w:ascii="Arial" w:hAnsi="Arial" w:cs="Arial"/>
          <w:color w:val="7B7B7B" w:themeColor="accent3" w:themeShade="BF"/>
          <w:sz w:val="22"/>
          <w:szCs w:val="22"/>
          <w:lang w:val="en-GB"/>
        </w:rPr>
        <w:t xml:space="preserve"> </w:t>
      </w:r>
      <w:proofErr w:type="gramStart"/>
      <w:r w:rsidR="00E02452">
        <w:rPr>
          <w:rFonts w:ascii="Arial" w:hAnsi="Arial" w:cs="Arial"/>
          <w:color w:val="7B7B7B" w:themeColor="accent3" w:themeShade="BF"/>
          <w:sz w:val="22"/>
          <w:szCs w:val="22"/>
          <w:lang w:val="en-GB"/>
        </w:rPr>
        <w:t>south</w:t>
      </w:r>
      <w:proofErr w:type="gramEnd"/>
      <w:r w:rsidR="00E02452">
        <w:rPr>
          <w:rFonts w:ascii="Arial" w:hAnsi="Arial" w:cs="Arial"/>
          <w:color w:val="7B7B7B" w:themeColor="accent3" w:themeShade="BF"/>
          <w:sz w:val="22"/>
          <w:szCs w:val="22"/>
          <w:lang w:val="en-GB"/>
        </w:rPr>
        <w:t xml:space="preserve"> African assets </w:t>
      </w:r>
      <w:r w:rsidR="0046352E">
        <w:rPr>
          <w:rFonts w:ascii="Arial" w:hAnsi="Arial" w:cs="Arial"/>
          <w:color w:val="7B7B7B" w:themeColor="accent3" w:themeShade="BF"/>
          <w:sz w:val="22"/>
          <w:szCs w:val="22"/>
          <w:lang w:val="en-GB"/>
        </w:rPr>
        <w:t xml:space="preserve">depends on </w:t>
      </w:r>
      <w:r w:rsidR="00E02452">
        <w:rPr>
          <w:rFonts w:ascii="Arial" w:hAnsi="Arial" w:cs="Arial"/>
          <w:color w:val="7B7B7B" w:themeColor="accent3" w:themeShade="BF"/>
          <w:sz w:val="22"/>
          <w:szCs w:val="22"/>
          <w:lang w:val="en-GB"/>
        </w:rPr>
        <w:t xml:space="preserve">a division of </w:t>
      </w:r>
      <w:r w:rsidR="0046352E">
        <w:rPr>
          <w:rFonts w:ascii="Arial" w:hAnsi="Arial" w:cs="Arial"/>
          <w:color w:val="7B7B7B" w:themeColor="accent3" w:themeShade="BF"/>
          <w:sz w:val="22"/>
          <w:szCs w:val="22"/>
          <w:lang w:val="en-GB"/>
        </w:rPr>
        <w:t>type</w:t>
      </w:r>
      <w:r w:rsidR="00E02452">
        <w:rPr>
          <w:rFonts w:ascii="Arial" w:hAnsi="Arial" w:cs="Arial"/>
          <w:color w:val="7B7B7B" w:themeColor="accent3" w:themeShade="BF"/>
          <w:sz w:val="22"/>
          <w:szCs w:val="22"/>
          <w:lang w:val="en-GB"/>
        </w:rPr>
        <w:t xml:space="preserve">s of property </w:t>
      </w:r>
      <w:r w:rsidR="002D3FE7">
        <w:rPr>
          <w:rFonts w:ascii="Arial" w:hAnsi="Arial" w:cs="Arial"/>
          <w:color w:val="7B7B7B" w:themeColor="accent3" w:themeShade="BF"/>
          <w:sz w:val="22"/>
          <w:szCs w:val="22"/>
          <w:lang w:val="en-GB"/>
        </w:rPr>
        <w:t xml:space="preserve">and the classification of </w:t>
      </w:r>
      <w:r w:rsidR="0046352E">
        <w:rPr>
          <w:rFonts w:ascii="Arial" w:hAnsi="Arial" w:cs="Arial"/>
          <w:color w:val="7B7B7B" w:themeColor="accent3" w:themeShade="BF"/>
          <w:sz w:val="22"/>
          <w:szCs w:val="22"/>
          <w:lang w:val="en-GB"/>
        </w:rPr>
        <w:t xml:space="preserve">the </w:t>
      </w:r>
      <w:r w:rsidR="002D3FE7">
        <w:rPr>
          <w:rFonts w:ascii="Arial" w:hAnsi="Arial" w:cs="Arial"/>
          <w:color w:val="7B7B7B" w:themeColor="accent3" w:themeShade="BF"/>
          <w:sz w:val="22"/>
          <w:szCs w:val="22"/>
          <w:lang w:val="en-GB"/>
        </w:rPr>
        <w:t>persons</w:t>
      </w:r>
      <w:r w:rsidR="0046352E">
        <w:rPr>
          <w:rFonts w:ascii="Arial" w:hAnsi="Arial" w:cs="Arial"/>
          <w:color w:val="7B7B7B" w:themeColor="accent3" w:themeShade="BF"/>
          <w:sz w:val="22"/>
          <w:szCs w:val="22"/>
          <w:lang w:val="en-GB"/>
        </w:rPr>
        <w:t xml:space="preserve"> involved. </w:t>
      </w:r>
      <w:r w:rsidR="002D3FE7">
        <w:rPr>
          <w:rFonts w:ascii="Arial" w:hAnsi="Arial" w:cs="Arial"/>
          <w:color w:val="7B7B7B" w:themeColor="accent3" w:themeShade="BF"/>
          <w:sz w:val="22"/>
          <w:szCs w:val="22"/>
          <w:lang w:val="en-GB"/>
        </w:rPr>
        <w:t>Whe</w:t>
      </w:r>
      <w:r w:rsidR="0046352E">
        <w:rPr>
          <w:rFonts w:ascii="Arial" w:hAnsi="Arial" w:cs="Arial"/>
          <w:color w:val="7B7B7B" w:themeColor="accent3" w:themeShade="BF"/>
          <w:sz w:val="22"/>
          <w:szCs w:val="22"/>
          <w:lang w:val="en-GB"/>
        </w:rPr>
        <w:t xml:space="preserve">re </w:t>
      </w:r>
      <w:r w:rsidR="00CF48E8">
        <w:rPr>
          <w:rFonts w:ascii="Arial" w:hAnsi="Arial" w:cs="Arial"/>
          <w:color w:val="7B7B7B" w:themeColor="accent3" w:themeShade="BF"/>
          <w:sz w:val="22"/>
          <w:szCs w:val="22"/>
          <w:lang w:val="en-GB"/>
        </w:rPr>
        <w:t>the debtor</w:t>
      </w:r>
      <w:r w:rsidR="0046352E">
        <w:rPr>
          <w:rFonts w:ascii="Arial" w:hAnsi="Arial" w:cs="Arial"/>
          <w:color w:val="7B7B7B" w:themeColor="accent3" w:themeShade="BF"/>
          <w:sz w:val="22"/>
          <w:szCs w:val="22"/>
          <w:lang w:val="en-GB"/>
        </w:rPr>
        <w:t xml:space="preserve"> </w:t>
      </w:r>
      <w:r w:rsidR="00B41F14">
        <w:rPr>
          <w:rFonts w:ascii="Arial" w:hAnsi="Arial" w:cs="Arial"/>
          <w:color w:val="7B7B7B" w:themeColor="accent3" w:themeShade="BF"/>
          <w:sz w:val="22"/>
          <w:szCs w:val="22"/>
          <w:lang w:val="en-GB"/>
        </w:rPr>
        <w:t>is a natural person having</w:t>
      </w:r>
      <w:r w:rsidR="002D3FE7">
        <w:rPr>
          <w:rFonts w:ascii="Arial" w:hAnsi="Arial" w:cs="Arial"/>
          <w:color w:val="7B7B7B" w:themeColor="accent3" w:themeShade="BF"/>
          <w:sz w:val="22"/>
          <w:szCs w:val="22"/>
          <w:lang w:val="en-GB"/>
        </w:rPr>
        <w:t xml:space="preserve"> a movable property, the </w:t>
      </w:r>
      <w:r w:rsidR="00B41F14">
        <w:rPr>
          <w:rFonts w:ascii="Arial" w:hAnsi="Arial" w:cs="Arial"/>
          <w:color w:val="7B7B7B" w:themeColor="accent3" w:themeShade="BF"/>
          <w:sz w:val="22"/>
          <w:szCs w:val="22"/>
          <w:lang w:val="en-GB"/>
        </w:rPr>
        <w:t>law appli</w:t>
      </w:r>
      <w:r w:rsidR="00CF48E8">
        <w:rPr>
          <w:rFonts w:ascii="Arial" w:hAnsi="Arial" w:cs="Arial"/>
          <w:color w:val="7B7B7B" w:themeColor="accent3" w:themeShade="BF"/>
          <w:sz w:val="22"/>
          <w:szCs w:val="22"/>
          <w:lang w:val="en-GB"/>
        </w:rPr>
        <w:t>cable is the law of the</w:t>
      </w:r>
      <w:r w:rsidR="00762319">
        <w:rPr>
          <w:rFonts w:ascii="Arial" w:hAnsi="Arial" w:cs="Arial"/>
          <w:color w:val="7B7B7B" w:themeColor="accent3" w:themeShade="BF"/>
          <w:sz w:val="22"/>
          <w:szCs w:val="22"/>
          <w:lang w:val="en-GB"/>
        </w:rPr>
        <w:t xml:space="preserve"> place where the debtor is </w:t>
      </w:r>
      <w:proofErr w:type="gramStart"/>
      <w:r w:rsidR="00762319">
        <w:rPr>
          <w:rFonts w:ascii="Arial" w:hAnsi="Arial" w:cs="Arial"/>
          <w:color w:val="7B7B7B" w:themeColor="accent3" w:themeShade="BF"/>
          <w:sz w:val="22"/>
          <w:szCs w:val="22"/>
          <w:lang w:val="en-GB"/>
        </w:rPr>
        <w:t>domiciled</w:t>
      </w:r>
      <w:r w:rsidR="00F9104F">
        <w:rPr>
          <w:rFonts w:ascii="Arial" w:hAnsi="Arial" w:cs="Arial"/>
          <w:color w:val="7B7B7B" w:themeColor="accent3" w:themeShade="BF"/>
          <w:sz w:val="22"/>
          <w:szCs w:val="22"/>
          <w:lang w:val="en-GB"/>
        </w:rPr>
        <w:t>(</w:t>
      </w:r>
      <w:proofErr w:type="spellStart"/>
      <w:proofErr w:type="gramEnd"/>
      <w:r w:rsidR="00F9104F">
        <w:rPr>
          <w:rFonts w:ascii="Arial" w:hAnsi="Arial" w:cs="Arial"/>
          <w:color w:val="7B7B7B" w:themeColor="accent3" w:themeShade="BF"/>
          <w:sz w:val="22"/>
          <w:szCs w:val="22"/>
          <w:lang w:val="en-GB"/>
        </w:rPr>
        <w:t>lex</w:t>
      </w:r>
      <w:proofErr w:type="spellEnd"/>
      <w:r w:rsidR="00F9104F">
        <w:rPr>
          <w:rFonts w:ascii="Arial" w:hAnsi="Arial" w:cs="Arial"/>
          <w:color w:val="7B7B7B" w:themeColor="accent3" w:themeShade="BF"/>
          <w:sz w:val="22"/>
          <w:szCs w:val="22"/>
          <w:lang w:val="en-GB"/>
        </w:rPr>
        <w:t xml:space="preserve"> </w:t>
      </w:r>
      <w:proofErr w:type="spellStart"/>
      <w:r w:rsidR="00F9104F">
        <w:rPr>
          <w:rFonts w:ascii="Arial" w:hAnsi="Arial" w:cs="Arial"/>
          <w:color w:val="7B7B7B" w:themeColor="accent3" w:themeShade="BF"/>
          <w:sz w:val="22"/>
          <w:szCs w:val="22"/>
          <w:lang w:val="en-GB"/>
        </w:rPr>
        <w:t>domicil</w:t>
      </w:r>
      <w:r w:rsidR="00B41F14">
        <w:rPr>
          <w:rFonts w:ascii="Arial" w:hAnsi="Arial" w:cs="Arial"/>
          <w:color w:val="7B7B7B" w:themeColor="accent3" w:themeShade="BF"/>
          <w:sz w:val="22"/>
          <w:szCs w:val="22"/>
          <w:lang w:val="en-GB"/>
        </w:rPr>
        <w:t>i</w:t>
      </w:r>
      <w:proofErr w:type="spellEnd"/>
      <w:r w:rsidR="00B41F14">
        <w:rPr>
          <w:rFonts w:ascii="Arial" w:hAnsi="Arial" w:cs="Arial"/>
          <w:color w:val="7B7B7B" w:themeColor="accent3" w:themeShade="BF"/>
          <w:sz w:val="22"/>
          <w:szCs w:val="22"/>
          <w:lang w:val="en-GB"/>
        </w:rPr>
        <w:t xml:space="preserve">). </w:t>
      </w:r>
      <w:r w:rsidR="00571E60">
        <w:rPr>
          <w:rFonts w:ascii="Arial" w:hAnsi="Arial" w:cs="Arial"/>
          <w:color w:val="7B7B7B" w:themeColor="accent3" w:themeShade="BF"/>
          <w:sz w:val="22"/>
          <w:szCs w:val="22"/>
          <w:lang w:val="en-GB"/>
        </w:rPr>
        <w:t xml:space="preserve">In the case of Trustees of </w:t>
      </w:r>
      <w:proofErr w:type="spellStart"/>
      <w:r w:rsidR="00571E60">
        <w:rPr>
          <w:rFonts w:ascii="Arial" w:hAnsi="Arial" w:cs="Arial"/>
          <w:color w:val="7B7B7B" w:themeColor="accent3" w:themeShade="BF"/>
          <w:sz w:val="22"/>
          <w:szCs w:val="22"/>
          <w:lang w:val="en-GB"/>
        </w:rPr>
        <w:t>Howse</w:t>
      </w:r>
      <w:proofErr w:type="spellEnd"/>
      <w:r w:rsidR="00571E60">
        <w:rPr>
          <w:rFonts w:ascii="Arial" w:hAnsi="Arial" w:cs="Arial"/>
          <w:color w:val="7B7B7B" w:themeColor="accent3" w:themeShade="BF"/>
          <w:sz w:val="22"/>
          <w:szCs w:val="22"/>
          <w:lang w:val="en-GB"/>
        </w:rPr>
        <w:t xml:space="preserve">, Sons &amp; Co. v. Trustees of </w:t>
      </w:r>
      <w:proofErr w:type="spellStart"/>
      <w:r w:rsidR="00571E60">
        <w:rPr>
          <w:rFonts w:ascii="Arial" w:hAnsi="Arial" w:cs="Arial"/>
          <w:color w:val="7B7B7B" w:themeColor="accent3" w:themeShade="BF"/>
          <w:sz w:val="22"/>
          <w:szCs w:val="22"/>
          <w:lang w:val="en-GB"/>
        </w:rPr>
        <w:t>Howse</w:t>
      </w:r>
      <w:proofErr w:type="spellEnd"/>
      <w:r w:rsidR="00571E60">
        <w:rPr>
          <w:rFonts w:ascii="Arial" w:hAnsi="Arial" w:cs="Arial"/>
          <w:color w:val="7B7B7B" w:themeColor="accent3" w:themeShade="BF"/>
          <w:sz w:val="22"/>
          <w:szCs w:val="22"/>
          <w:lang w:val="en-GB"/>
        </w:rPr>
        <w:t>, Sons and Co., where De Villiers CJ said that “the general rule relating to movable or personal estate is that it is subject to same law as that</w:t>
      </w:r>
      <w:r w:rsidR="00A91FE1">
        <w:rPr>
          <w:rFonts w:ascii="Arial" w:hAnsi="Arial" w:cs="Arial"/>
          <w:color w:val="7B7B7B" w:themeColor="accent3" w:themeShade="BF"/>
          <w:sz w:val="22"/>
          <w:szCs w:val="22"/>
          <w:lang w:val="en-GB"/>
        </w:rPr>
        <w:t xml:space="preserve"> which governs the person of the owner, in other words the law of his domicile. </w:t>
      </w:r>
      <w:r w:rsidR="00717238">
        <w:rPr>
          <w:rFonts w:ascii="Arial" w:hAnsi="Arial" w:cs="Arial"/>
          <w:color w:val="7B7B7B" w:themeColor="accent3" w:themeShade="BF"/>
          <w:sz w:val="22"/>
          <w:szCs w:val="22"/>
          <w:lang w:val="en-GB"/>
        </w:rPr>
        <w:t>Therefore, where a natural pers</w:t>
      </w:r>
      <w:r w:rsidR="00CF48E8">
        <w:rPr>
          <w:rFonts w:ascii="Arial" w:hAnsi="Arial" w:cs="Arial"/>
          <w:color w:val="7B7B7B" w:themeColor="accent3" w:themeShade="BF"/>
          <w:sz w:val="22"/>
          <w:szCs w:val="22"/>
          <w:lang w:val="en-GB"/>
        </w:rPr>
        <w:t>on is declared insolvent by the</w:t>
      </w:r>
      <w:r w:rsidR="0046352E">
        <w:rPr>
          <w:rFonts w:ascii="Arial" w:hAnsi="Arial" w:cs="Arial"/>
          <w:color w:val="7B7B7B" w:themeColor="accent3" w:themeShade="BF"/>
          <w:sz w:val="22"/>
          <w:szCs w:val="22"/>
          <w:lang w:val="en-GB"/>
        </w:rPr>
        <w:t xml:space="preserve"> </w:t>
      </w:r>
      <w:r w:rsidR="00717238">
        <w:rPr>
          <w:rFonts w:ascii="Arial" w:hAnsi="Arial" w:cs="Arial"/>
          <w:color w:val="7B7B7B" w:themeColor="accent3" w:themeShade="BF"/>
          <w:sz w:val="22"/>
          <w:szCs w:val="22"/>
          <w:lang w:val="en-GB"/>
        </w:rPr>
        <w:t>court of his domicile, the implic</w:t>
      </w:r>
      <w:r w:rsidR="00F9104F">
        <w:rPr>
          <w:rFonts w:ascii="Arial" w:hAnsi="Arial" w:cs="Arial"/>
          <w:color w:val="7B7B7B" w:themeColor="accent3" w:themeShade="BF"/>
          <w:sz w:val="22"/>
          <w:szCs w:val="22"/>
          <w:lang w:val="en-GB"/>
        </w:rPr>
        <w:t xml:space="preserve">ation </w:t>
      </w:r>
      <w:r w:rsidR="00F9104F">
        <w:rPr>
          <w:rFonts w:ascii="Arial" w:hAnsi="Arial" w:cs="Arial"/>
          <w:color w:val="7B7B7B" w:themeColor="accent3" w:themeShade="BF"/>
          <w:sz w:val="22"/>
          <w:szCs w:val="22"/>
          <w:lang w:val="en-GB"/>
        </w:rPr>
        <w:lastRenderedPageBreak/>
        <w:t>is that he is divested of</w:t>
      </w:r>
      <w:r w:rsidR="00E02452">
        <w:rPr>
          <w:rFonts w:ascii="Arial" w:hAnsi="Arial" w:cs="Arial"/>
          <w:color w:val="7B7B7B" w:themeColor="accent3" w:themeShade="BF"/>
          <w:sz w:val="22"/>
          <w:szCs w:val="22"/>
          <w:lang w:val="en-GB"/>
        </w:rPr>
        <w:t xml:space="preserve"> all his movables through</w:t>
      </w:r>
      <w:r w:rsidR="00CF48E8">
        <w:rPr>
          <w:rFonts w:ascii="Arial" w:hAnsi="Arial" w:cs="Arial"/>
          <w:color w:val="7B7B7B" w:themeColor="accent3" w:themeShade="BF"/>
          <w:sz w:val="22"/>
          <w:szCs w:val="22"/>
          <w:lang w:val="en-GB"/>
        </w:rPr>
        <w:t>out</w:t>
      </w:r>
      <w:r w:rsidR="0046352E">
        <w:rPr>
          <w:rFonts w:ascii="Arial" w:hAnsi="Arial" w:cs="Arial"/>
          <w:color w:val="7B7B7B" w:themeColor="accent3" w:themeShade="BF"/>
          <w:sz w:val="22"/>
          <w:szCs w:val="22"/>
          <w:lang w:val="en-GB"/>
        </w:rPr>
        <w:t xml:space="preserve"> </w:t>
      </w:r>
      <w:r w:rsidR="00717238">
        <w:rPr>
          <w:rFonts w:ascii="Arial" w:hAnsi="Arial" w:cs="Arial"/>
          <w:color w:val="7B7B7B" w:themeColor="accent3" w:themeShade="BF"/>
          <w:sz w:val="22"/>
          <w:szCs w:val="22"/>
          <w:lang w:val="en-GB"/>
        </w:rPr>
        <w:t>the world and invariably in South Africa.</w:t>
      </w:r>
      <w:r w:rsidR="008569AB">
        <w:rPr>
          <w:rFonts w:ascii="Arial" w:hAnsi="Arial" w:cs="Arial"/>
          <w:color w:val="7B7B7B" w:themeColor="accent3" w:themeShade="BF"/>
          <w:sz w:val="22"/>
          <w:szCs w:val="22"/>
          <w:lang w:val="en-GB"/>
        </w:rPr>
        <w:t xml:space="preserve"> </w:t>
      </w:r>
      <w:r w:rsidR="004C3A0C">
        <w:rPr>
          <w:rFonts w:ascii="Arial" w:hAnsi="Arial" w:cs="Arial"/>
          <w:color w:val="7B7B7B" w:themeColor="accent3" w:themeShade="BF"/>
          <w:sz w:val="22"/>
          <w:szCs w:val="22"/>
          <w:lang w:val="en-GB"/>
        </w:rPr>
        <w:t xml:space="preserve">Although it is not compulsory for the representative to obtain recognition when dealing with movable property of an insolvent, </w:t>
      </w:r>
      <w:r w:rsidR="00762319">
        <w:rPr>
          <w:rFonts w:ascii="Arial" w:hAnsi="Arial" w:cs="Arial"/>
          <w:color w:val="7B7B7B" w:themeColor="accent3" w:themeShade="BF"/>
          <w:sz w:val="22"/>
          <w:szCs w:val="22"/>
          <w:lang w:val="en-GB"/>
        </w:rPr>
        <w:t>it is prudent to do so because the frequency of seeking for recognition</w:t>
      </w:r>
      <w:r w:rsidR="004C3A0C">
        <w:rPr>
          <w:rFonts w:ascii="Arial" w:hAnsi="Arial" w:cs="Arial"/>
          <w:color w:val="7B7B7B" w:themeColor="accent3" w:themeShade="BF"/>
          <w:sz w:val="22"/>
          <w:szCs w:val="22"/>
          <w:lang w:val="en-GB"/>
        </w:rPr>
        <w:t xml:space="preserve"> has raised the requirement into </w:t>
      </w:r>
      <w:r w:rsidR="00762319">
        <w:rPr>
          <w:rFonts w:ascii="Arial" w:hAnsi="Arial" w:cs="Arial"/>
          <w:color w:val="7B7B7B" w:themeColor="accent3" w:themeShade="BF"/>
          <w:sz w:val="22"/>
          <w:szCs w:val="22"/>
          <w:lang w:val="en-GB"/>
        </w:rPr>
        <w:t xml:space="preserve">a </w:t>
      </w:r>
      <w:r w:rsidR="004C3A0C">
        <w:rPr>
          <w:rFonts w:ascii="Arial" w:hAnsi="Arial" w:cs="Arial"/>
          <w:color w:val="7B7B7B" w:themeColor="accent3" w:themeShade="BF"/>
          <w:sz w:val="22"/>
          <w:szCs w:val="22"/>
          <w:lang w:val="en-GB"/>
        </w:rPr>
        <w:t>princip</w:t>
      </w:r>
      <w:r w:rsidR="00762319">
        <w:rPr>
          <w:rFonts w:ascii="Arial" w:hAnsi="Arial" w:cs="Arial"/>
          <w:color w:val="7B7B7B" w:themeColor="accent3" w:themeShade="BF"/>
          <w:sz w:val="22"/>
          <w:szCs w:val="22"/>
          <w:lang w:val="en-GB"/>
        </w:rPr>
        <w:t>le. In Ex Parte Palmer: in re Ha</w:t>
      </w:r>
      <w:r w:rsidR="004C3A0C">
        <w:rPr>
          <w:rFonts w:ascii="Arial" w:hAnsi="Arial" w:cs="Arial"/>
          <w:color w:val="7B7B7B" w:themeColor="accent3" w:themeShade="BF"/>
          <w:sz w:val="22"/>
          <w:szCs w:val="22"/>
          <w:lang w:val="en-GB"/>
        </w:rPr>
        <w:t xml:space="preserve">hn, the court held that with regards to movable property, a formal application for recognition is not strictly necessary, that </w:t>
      </w:r>
      <w:r w:rsidR="00B862B6">
        <w:rPr>
          <w:rFonts w:ascii="Arial" w:hAnsi="Arial" w:cs="Arial"/>
          <w:color w:val="7B7B7B" w:themeColor="accent3" w:themeShade="BF"/>
          <w:sz w:val="22"/>
          <w:szCs w:val="22"/>
          <w:lang w:val="en-GB"/>
        </w:rPr>
        <w:t xml:space="preserve">making </w:t>
      </w:r>
      <w:r w:rsidR="004C3A0C">
        <w:rPr>
          <w:rFonts w:ascii="Arial" w:hAnsi="Arial" w:cs="Arial"/>
          <w:color w:val="7B7B7B" w:themeColor="accent3" w:themeShade="BF"/>
          <w:sz w:val="22"/>
          <w:szCs w:val="22"/>
          <w:lang w:val="en-GB"/>
        </w:rPr>
        <w:t xml:space="preserve">such an application  has elevated </w:t>
      </w:r>
      <w:r w:rsidR="00B862B6">
        <w:rPr>
          <w:rFonts w:ascii="Arial" w:hAnsi="Arial" w:cs="Arial"/>
          <w:color w:val="7B7B7B" w:themeColor="accent3" w:themeShade="BF"/>
          <w:sz w:val="22"/>
          <w:szCs w:val="22"/>
          <w:lang w:val="en-GB"/>
        </w:rPr>
        <w:t xml:space="preserve">it </w:t>
      </w:r>
      <w:r w:rsidR="004C3A0C">
        <w:rPr>
          <w:rFonts w:ascii="Arial" w:hAnsi="Arial" w:cs="Arial"/>
          <w:color w:val="7B7B7B" w:themeColor="accent3" w:themeShade="BF"/>
          <w:sz w:val="22"/>
          <w:szCs w:val="22"/>
          <w:lang w:val="en-GB"/>
        </w:rPr>
        <w:t xml:space="preserve">into </w:t>
      </w:r>
      <w:r w:rsidR="00B862B6">
        <w:rPr>
          <w:rFonts w:ascii="Arial" w:hAnsi="Arial" w:cs="Arial"/>
          <w:color w:val="7B7B7B" w:themeColor="accent3" w:themeShade="BF"/>
          <w:sz w:val="22"/>
          <w:szCs w:val="22"/>
          <w:lang w:val="en-GB"/>
        </w:rPr>
        <w:t xml:space="preserve">a </w:t>
      </w:r>
      <w:r w:rsidR="004C3A0C">
        <w:rPr>
          <w:rFonts w:ascii="Arial" w:hAnsi="Arial" w:cs="Arial"/>
          <w:color w:val="7B7B7B" w:themeColor="accent3" w:themeShade="BF"/>
          <w:sz w:val="22"/>
          <w:szCs w:val="22"/>
          <w:lang w:val="en-GB"/>
        </w:rPr>
        <w:t xml:space="preserve">principle. Formal recognition is usually the only route to follow with regards to movables. </w:t>
      </w:r>
      <w:r w:rsidR="00CF48E8">
        <w:rPr>
          <w:rFonts w:ascii="Arial" w:hAnsi="Arial" w:cs="Arial"/>
          <w:color w:val="7B7B7B" w:themeColor="accent3" w:themeShade="BF"/>
          <w:sz w:val="22"/>
          <w:szCs w:val="22"/>
          <w:lang w:val="en-GB"/>
        </w:rPr>
        <w:t>However,</w:t>
      </w:r>
      <w:r w:rsidR="0046352E">
        <w:rPr>
          <w:rFonts w:ascii="Arial" w:hAnsi="Arial" w:cs="Arial"/>
          <w:color w:val="7B7B7B" w:themeColor="accent3" w:themeShade="BF"/>
          <w:sz w:val="22"/>
          <w:szCs w:val="22"/>
          <w:lang w:val="en-GB"/>
        </w:rPr>
        <w:t xml:space="preserve"> </w:t>
      </w:r>
      <w:r w:rsidR="00B41F14">
        <w:rPr>
          <w:rFonts w:ascii="Arial" w:hAnsi="Arial" w:cs="Arial"/>
          <w:color w:val="7B7B7B" w:themeColor="accent3" w:themeShade="BF"/>
          <w:sz w:val="22"/>
          <w:szCs w:val="22"/>
          <w:lang w:val="en-GB"/>
        </w:rPr>
        <w:t xml:space="preserve">if the debtor is a company, </w:t>
      </w:r>
      <w:r w:rsidR="004C69DB">
        <w:rPr>
          <w:rFonts w:ascii="Arial" w:hAnsi="Arial" w:cs="Arial"/>
          <w:color w:val="7B7B7B" w:themeColor="accent3" w:themeShade="BF"/>
          <w:sz w:val="22"/>
          <w:szCs w:val="22"/>
          <w:lang w:val="en-GB"/>
        </w:rPr>
        <w:t xml:space="preserve">jurisdiction is governed by </w:t>
      </w:r>
      <w:r w:rsidR="00B41F14">
        <w:rPr>
          <w:rFonts w:ascii="Arial" w:hAnsi="Arial" w:cs="Arial"/>
          <w:color w:val="7B7B7B" w:themeColor="accent3" w:themeShade="BF"/>
          <w:sz w:val="22"/>
          <w:szCs w:val="22"/>
          <w:lang w:val="en-GB"/>
        </w:rPr>
        <w:t xml:space="preserve">the law of the </w:t>
      </w:r>
      <w:r w:rsidR="004C69DB">
        <w:rPr>
          <w:rFonts w:ascii="Arial" w:hAnsi="Arial" w:cs="Arial"/>
          <w:color w:val="7B7B7B" w:themeColor="accent3" w:themeShade="BF"/>
          <w:sz w:val="22"/>
          <w:szCs w:val="22"/>
          <w:lang w:val="en-GB"/>
        </w:rPr>
        <w:t xml:space="preserve">place of incorporation, </w:t>
      </w:r>
      <w:r w:rsidR="00CF48E8">
        <w:rPr>
          <w:rFonts w:ascii="Arial" w:hAnsi="Arial" w:cs="Arial"/>
          <w:color w:val="7B7B7B" w:themeColor="accent3" w:themeShade="BF"/>
          <w:sz w:val="22"/>
          <w:szCs w:val="22"/>
          <w:lang w:val="en-GB"/>
        </w:rPr>
        <w:t>but</w:t>
      </w:r>
      <w:r w:rsidR="0046352E">
        <w:rPr>
          <w:rFonts w:ascii="Arial" w:hAnsi="Arial" w:cs="Arial"/>
          <w:color w:val="7B7B7B" w:themeColor="accent3" w:themeShade="BF"/>
          <w:sz w:val="22"/>
          <w:szCs w:val="22"/>
          <w:lang w:val="en-GB"/>
        </w:rPr>
        <w:t xml:space="preserve"> </w:t>
      </w:r>
      <w:r w:rsidR="00B41F14">
        <w:rPr>
          <w:rFonts w:ascii="Arial" w:hAnsi="Arial" w:cs="Arial"/>
          <w:color w:val="7B7B7B" w:themeColor="accent3" w:themeShade="BF"/>
          <w:sz w:val="22"/>
          <w:szCs w:val="22"/>
          <w:lang w:val="en-GB"/>
        </w:rPr>
        <w:t>where the principal place of business is different from the place of incorpo</w:t>
      </w:r>
      <w:r w:rsidR="004C69DB">
        <w:rPr>
          <w:rFonts w:ascii="Arial" w:hAnsi="Arial" w:cs="Arial"/>
          <w:color w:val="7B7B7B" w:themeColor="accent3" w:themeShade="BF"/>
          <w:sz w:val="22"/>
          <w:szCs w:val="22"/>
          <w:lang w:val="en-GB"/>
        </w:rPr>
        <w:t>ration, the law of the</w:t>
      </w:r>
      <w:r w:rsidR="0046352E">
        <w:rPr>
          <w:rFonts w:ascii="Arial" w:hAnsi="Arial" w:cs="Arial"/>
          <w:color w:val="7B7B7B" w:themeColor="accent3" w:themeShade="BF"/>
          <w:sz w:val="22"/>
          <w:szCs w:val="22"/>
          <w:lang w:val="en-GB"/>
        </w:rPr>
        <w:t xml:space="preserve"> </w:t>
      </w:r>
      <w:r w:rsidR="004C69DB">
        <w:rPr>
          <w:rFonts w:ascii="Arial" w:hAnsi="Arial" w:cs="Arial"/>
          <w:color w:val="7B7B7B" w:themeColor="accent3" w:themeShade="BF"/>
          <w:sz w:val="22"/>
          <w:szCs w:val="22"/>
          <w:lang w:val="en-GB"/>
        </w:rPr>
        <w:t xml:space="preserve">principal place of business </w:t>
      </w:r>
      <w:r w:rsidR="00B41F14">
        <w:rPr>
          <w:rFonts w:ascii="Arial" w:hAnsi="Arial" w:cs="Arial"/>
          <w:color w:val="7B7B7B" w:themeColor="accent3" w:themeShade="BF"/>
          <w:sz w:val="22"/>
          <w:szCs w:val="22"/>
          <w:lang w:val="en-GB"/>
        </w:rPr>
        <w:t>shall gov</w:t>
      </w:r>
      <w:r w:rsidR="00D66752">
        <w:rPr>
          <w:rFonts w:ascii="Arial" w:hAnsi="Arial" w:cs="Arial"/>
          <w:color w:val="7B7B7B" w:themeColor="accent3" w:themeShade="BF"/>
          <w:sz w:val="22"/>
          <w:szCs w:val="22"/>
          <w:lang w:val="en-GB"/>
        </w:rPr>
        <w:t>ern t</w:t>
      </w:r>
      <w:r w:rsidR="00DD11DD">
        <w:rPr>
          <w:rFonts w:ascii="Arial" w:hAnsi="Arial" w:cs="Arial"/>
          <w:color w:val="7B7B7B" w:themeColor="accent3" w:themeShade="BF"/>
          <w:sz w:val="22"/>
          <w:szCs w:val="22"/>
          <w:lang w:val="en-GB"/>
        </w:rPr>
        <w:t xml:space="preserve">he assets of the insolvent. In </w:t>
      </w:r>
      <w:proofErr w:type="spellStart"/>
      <w:r w:rsidR="00D66752">
        <w:rPr>
          <w:rFonts w:ascii="Arial" w:hAnsi="Arial" w:cs="Arial"/>
          <w:color w:val="7B7B7B" w:themeColor="accent3" w:themeShade="BF"/>
          <w:sz w:val="22"/>
          <w:szCs w:val="22"/>
          <w:lang w:val="en-GB"/>
        </w:rPr>
        <w:t>Exparte</w:t>
      </w:r>
      <w:proofErr w:type="spellEnd"/>
      <w:r w:rsidR="00D66752">
        <w:rPr>
          <w:rFonts w:ascii="Arial" w:hAnsi="Arial" w:cs="Arial"/>
          <w:color w:val="7B7B7B" w:themeColor="accent3" w:themeShade="BF"/>
          <w:sz w:val="22"/>
          <w:szCs w:val="22"/>
          <w:lang w:val="en-GB"/>
        </w:rPr>
        <w:t xml:space="preserve"> La </w:t>
      </w:r>
      <w:proofErr w:type="spellStart"/>
      <w:proofErr w:type="gramStart"/>
      <w:r w:rsidR="00D66752">
        <w:rPr>
          <w:rFonts w:ascii="Arial" w:hAnsi="Arial" w:cs="Arial"/>
          <w:color w:val="7B7B7B" w:themeColor="accent3" w:themeShade="BF"/>
          <w:sz w:val="22"/>
          <w:szCs w:val="22"/>
          <w:lang w:val="en-GB"/>
        </w:rPr>
        <w:t>monica</w:t>
      </w:r>
      <w:proofErr w:type="spellEnd"/>
      <w:proofErr w:type="gramEnd"/>
      <w:r w:rsidR="00D66752">
        <w:rPr>
          <w:rFonts w:ascii="Arial" w:hAnsi="Arial" w:cs="Arial"/>
          <w:color w:val="7B7B7B" w:themeColor="accent3" w:themeShade="BF"/>
          <w:sz w:val="22"/>
          <w:szCs w:val="22"/>
          <w:lang w:val="en-GB"/>
        </w:rPr>
        <w:t xml:space="preserve"> v. In re </w:t>
      </w:r>
      <w:proofErr w:type="spellStart"/>
      <w:r w:rsidR="00D66752">
        <w:rPr>
          <w:rFonts w:ascii="Arial" w:hAnsi="Arial" w:cs="Arial"/>
          <w:color w:val="7B7B7B" w:themeColor="accent3" w:themeShade="BF"/>
          <w:sz w:val="22"/>
          <w:szCs w:val="22"/>
          <w:lang w:val="en-GB"/>
        </w:rPr>
        <w:t>Eastwind</w:t>
      </w:r>
      <w:proofErr w:type="spellEnd"/>
      <w:r w:rsidR="00D66752">
        <w:rPr>
          <w:rFonts w:ascii="Arial" w:hAnsi="Arial" w:cs="Arial"/>
          <w:color w:val="7B7B7B" w:themeColor="accent3" w:themeShade="BF"/>
          <w:sz w:val="22"/>
          <w:szCs w:val="22"/>
          <w:lang w:val="en-GB"/>
        </w:rPr>
        <w:t xml:space="preserve"> Development SA(</w:t>
      </w:r>
      <w:proofErr w:type="spellStart"/>
      <w:r w:rsidR="00D66752">
        <w:rPr>
          <w:rFonts w:ascii="Arial" w:hAnsi="Arial" w:cs="Arial"/>
          <w:color w:val="7B7B7B" w:themeColor="accent3" w:themeShade="BF"/>
          <w:sz w:val="22"/>
          <w:szCs w:val="22"/>
          <w:lang w:val="en-GB"/>
        </w:rPr>
        <w:t>Baitic</w:t>
      </w:r>
      <w:proofErr w:type="spellEnd"/>
      <w:r w:rsidR="00D66752">
        <w:rPr>
          <w:rFonts w:ascii="Arial" w:hAnsi="Arial" w:cs="Arial"/>
          <w:color w:val="7B7B7B" w:themeColor="accent3" w:themeShade="BF"/>
          <w:sz w:val="22"/>
          <w:szCs w:val="22"/>
          <w:lang w:val="en-GB"/>
        </w:rPr>
        <w:t xml:space="preserve"> Reefers Management Ltd intervening) 2011 (3) SA 164(WCC)</w:t>
      </w:r>
      <w:r w:rsidR="00DD11DD">
        <w:rPr>
          <w:rFonts w:ascii="Arial" w:hAnsi="Arial" w:cs="Arial"/>
          <w:color w:val="7B7B7B" w:themeColor="accent3" w:themeShade="BF"/>
          <w:sz w:val="22"/>
          <w:szCs w:val="22"/>
          <w:lang w:val="en-GB"/>
        </w:rPr>
        <w:t xml:space="preserve">, the court held that a </w:t>
      </w:r>
      <w:r w:rsidR="0044019A">
        <w:rPr>
          <w:rFonts w:ascii="Arial" w:hAnsi="Arial" w:cs="Arial"/>
          <w:color w:val="7B7B7B" w:themeColor="accent3" w:themeShade="BF"/>
          <w:sz w:val="22"/>
          <w:szCs w:val="22"/>
          <w:lang w:val="en-GB"/>
        </w:rPr>
        <w:t>foreign officeholder</w:t>
      </w:r>
      <w:r w:rsidR="00FF24EE">
        <w:rPr>
          <w:rFonts w:ascii="Arial" w:hAnsi="Arial" w:cs="Arial"/>
          <w:color w:val="7B7B7B" w:themeColor="accent3" w:themeShade="BF"/>
          <w:sz w:val="22"/>
          <w:szCs w:val="22"/>
          <w:lang w:val="en-GB"/>
        </w:rPr>
        <w:t xml:space="preserve"> required recognition by an order of a south African court before the foreign office holder was</w:t>
      </w:r>
      <w:r w:rsidR="0044019A">
        <w:rPr>
          <w:rFonts w:ascii="Arial" w:hAnsi="Arial" w:cs="Arial"/>
          <w:color w:val="7B7B7B" w:themeColor="accent3" w:themeShade="BF"/>
          <w:sz w:val="22"/>
          <w:szCs w:val="22"/>
          <w:lang w:val="en-GB"/>
        </w:rPr>
        <w:t xml:space="preserve"> entitled to deal with local assets</w:t>
      </w:r>
      <w:r w:rsidR="00D66752">
        <w:rPr>
          <w:rFonts w:ascii="Arial" w:hAnsi="Arial" w:cs="Arial"/>
          <w:color w:val="7B7B7B" w:themeColor="accent3" w:themeShade="BF"/>
          <w:sz w:val="22"/>
          <w:szCs w:val="22"/>
          <w:lang w:val="en-GB"/>
        </w:rPr>
        <w:t>. T</w:t>
      </w:r>
      <w:r w:rsidR="004C69DB">
        <w:rPr>
          <w:rFonts w:ascii="Arial" w:hAnsi="Arial" w:cs="Arial"/>
          <w:color w:val="7B7B7B" w:themeColor="accent3" w:themeShade="BF"/>
          <w:sz w:val="22"/>
          <w:szCs w:val="22"/>
          <w:lang w:val="en-GB"/>
        </w:rPr>
        <w:t>he representative of the</w:t>
      </w:r>
      <w:r w:rsidR="0046352E">
        <w:rPr>
          <w:rFonts w:ascii="Arial" w:hAnsi="Arial" w:cs="Arial"/>
          <w:color w:val="7B7B7B" w:themeColor="accent3" w:themeShade="BF"/>
          <w:sz w:val="22"/>
          <w:szCs w:val="22"/>
          <w:lang w:val="en-GB"/>
        </w:rPr>
        <w:t xml:space="preserve"> </w:t>
      </w:r>
      <w:r w:rsidR="004C69DB">
        <w:rPr>
          <w:rFonts w:ascii="Arial" w:hAnsi="Arial" w:cs="Arial"/>
          <w:color w:val="7B7B7B" w:themeColor="accent3" w:themeShade="BF"/>
          <w:sz w:val="22"/>
          <w:szCs w:val="22"/>
          <w:lang w:val="en-GB"/>
        </w:rPr>
        <w:t>debtor company has an obligation to seek such recognition. Such</w:t>
      </w:r>
      <w:r w:rsidR="00D66752">
        <w:rPr>
          <w:rFonts w:ascii="Arial" w:hAnsi="Arial" w:cs="Arial"/>
          <w:color w:val="7B7B7B" w:themeColor="accent3" w:themeShade="BF"/>
          <w:sz w:val="22"/>
          <w:szCs w:val="22"/>
          <w:lang w:val="en-GB"/>
        </w:rPr>
        <w:t xml:space="preserve"> </w:t>
      </w:r>
      <w:r w:rsidR="004C69DB">
        <w:rPr>
          <w:rFonts w:ascii="Arial" w:hAnsi="Arial" w:cs="Arial"/>
          <w:color w:val="7B7B7B" w:themeColor="accent3" w:themeShade="BF"/>
          <w:sz w:val="22"/>
          <w:szCs w:val="22"/>
          <w:lang w:val="en-GB"/>
        </w:rPr>
        <w:t>a representative has no</w:t>
      </w:r>
      <w:r w:rsidR="00FF24EE">
        <w:rPr>
          <w:rFonts w:ascii="Arial" w:hAnsi="Arial" w:cs="Arial"/>
          <w:color w:val="7B7B7B" w:themeColor="accent3" w:themeShade="BF"/>
          <w:sz w:val="22"/>
          <w:szCs w:val="22"/>
          <w:lang w:val="en-GB"/>
        </w:rPr>
        <w:t xml:space="preserve"> </w:t>
      </w:r>
      <w:r w:rsidR="00D66752">
        <w:rPr>
          <w:rFonts w:ascii="Arial" w:hAnsi="Arial" w:cs="Arial"/>
          <w:color w:val="7B7B7B" w:themeColor="accent3" w:themeShade="BF"/>
          <w:sz w:val="22"/>
          <w:szCs w:val="22"/>
          <w:lang w:val="en-GB"/>
        </w:rPr>
        <w:t xml:space="preserve">right to </w:t>
      </w:r>
      <w:r w:rsidR="004C69DB">
        <w:rPr>
          <w:rFonts w:ascii="Arial" w:hAnsi="Arial" w:cs="Arial"/>
          <w:color w:val="7B7B7B" w:themeColor="accent3" w:themeShade="BF"/>
          <w:sz w:val="22"/>
          <w:szCs w:val="22"/>
          <w:lang w:val="en-GB"/>
        </w:rPr>
        <w:t>deal with the assets in South Africa until such recognition is granted. The</w:t>
      </w:r>
      <w:r w:rsidR="0046352E">
        <w:rPr>
          <w:rFonts w:ascii="Arial" w:hAnsi="Arial" w:cs="Arial"/>
          <w:color w:val="7B7B7B" w:themeColor="accent3" w:themeShade="BF"/>
          <w:sz w:val="22"/>
          <w:szCs w:val="22"/>
          <w:lang w:val="en-GB"/>
        </w:rPr>
        <w:t xml:space="preserve"> </w:t>
      </w:r>
      <w:r w:rsidR="004C69DB">
        <w:rPr>
          <w:rFonts w:ascii="Arial" w:hAnsi="Arial" w:cs="Arial"/>
          <w:color w:val="7B7B7B" w:themeColor="accent3" w:themeShade="BF"/>
          <w:sz w:val="22"/>
          <w:szCs w:val="22"/>
          <w:lang w:val="en-GB"/>
        </w:rPr>
        <w:t>representative however, needs to prove that he was appointed where the company is</w:t>
      </w:r>
      <w:r w:rsidR="00D66752">
        <w:rPr>
          <w:rFonts w:ascii="Arial" w:hAnsi="Arial" w:cs="Arial"/>
          <w:color w:val="7B7B7B" w:themeColor="accent3" w:themeShade="BF"/>
          <w:sz w:val="22"/>
          <w:szCs w:val="22"/>
          <w:lang w:val="en-GB"/>
        </w:rPr>
        <w:t xml:space="preserve"> </w:t>
      </w:r>
      <w:r w:rsidR="004C69DB">
        <w:rPr>
          <w:rFonts w:ascii="Arial" w:hAnsi="Arial" w:cs="Arial"/>
          <w:color w:val="7B7B7B" w:themeColor="accent3" w:themeShade="BF"/>
          <w:sz w:val="22"/>
          <w:szCs w:val="22"/>
          <w:lang w:val="en-GB"/>
        </w:rPr>
        <w:t>registered or has its principal place of business and that his claim is ge</w:t>
      </w:r>
      <w:r w:rsidR="00A14197">
        <w:rPr>
          <w:rFonts w:ascii="Arial" w:hAnsi="Arial" w:cs="Arial"/>
          <w:color w:val="7B7B7B" w:themeColor="accent3" w:themeShade="BF"/>
          <w:sz w:val="22"/>
          <w:szCs w:val="22"/>
          <w:lang w:val="en-GB"/>
        </w:rPr>
        <w:t>nui</w:t>
      </w:r>
      <w:r w:rsidR="004C69DB">
        <w:rPr>
          <w:rFonts w:ascii="Arial" w:hAnsi="Arial" w:cs="Arial"/>
          <w:color w:val="7B7B7B" w:themeColor="accent3" w:themeShade="BF"/>
          <w:sz w:val="22"/>
          <w:szCs w:val="22"/>
          <w:lang w:val="en-GB"/>
        </w:rPr>
        <w:t xml:space="preserve">ne. </w:t>
      </w:r>
      <w:r w:rsidR="00BC0F89">
        <w:rPr>
          <w:rFonts w:ascii="Arial" w:hAnsi="Arial" w:cs="Arial"/>
          <w:color w:val="7B7B7B" w:themeColor="accent3" w:themeShade="BF"/>
          <w:sz w:val="22"/>
          <w:szCs w:val="22"/>
          <w:lang w:val="en-GB"/>
        </w:rPr>
        <w:t>On</w:t>
      </w:r>
      <w:bookmarkStart w:id="0" w:name="_GoBack"/>
      <w:bookmarkEnd w:id="0"/>
      <w:r w:rsidR="004C69DB">
        <w:rPr>
          <w:rFonts w:ascii="Arial" w:hAnsi="Arial" w:cs="Arial"/>
          <w:color w:val="7B7B7B" w:themeColor="accent3" w:themeShade="BF"/>
          <w:sz w:val="22"/>
          <w:szCs w:val="22"/>
          <w:lang w:val="en-GB"/>
        </w:rPr>
        <w:t xml:space="preserve"> the other</w:t>
      </w:r>
      <w:r w:rsidR="00D66752">
        <w:rPr>
          <w:rFonts w:ascii="Arial" w:hAnsi="Arial" w:cs="Arial"/>
          <w:color w:val="7B7B7B" w:themeColor="accent3" w:themeShade="BF"/>
          <w:sz w:val="22"/>
          <w:szCs w:val="22"/>
          <w:lang w:val="en-GB"/>
        </w:rPr>
        <w:t xml:space="preserve"> </w:t>
      </w:r>
      <w:r w:rsidR="004C69DB">
        <w:rPr>
          <w:rFonts w:ascii="Arial" w:hAnsi="Arial" w:cs="Arial"/>
          <w:color w:val="7B7B7B" w:themeColor="accent3" w:themeShade="BF"/>
          <w:sz w:val="22"/>
          <w:szCs w:val="22"/>
          <w:lang w:val="en-GB"/>
        </w:rPr>
        <w:t>hand where the debtor’s property is an immovable property, the law of the place where the</w:t>
      </w:r>
      <w:r w:rsidR="00D66752">
        <w:rPr>
          <w:rFonts w:ascii="Arial" w:hAnsi="Arial" w:cs="Arial"/>
          <w:color w:val="7B7B7B" w:themeColor="accent3" w:themeShade="BF"/>
          <w:sz w:val="22"/>
          <w:szCs w:val="22"/>
          <w:lang w:val="en-GB"/>
        </w:rPr>
        <w:t xml:space="preserve"> </w:t>
      </w:r>
      <w:r w:rsidR="004C69DB">
        <w:rPr>
          <w:rFonts w:ascii="Arial" w:hAnsi="Arial" w:cs="Arial"/>
          <w:color w:val="7B7B7B" w:themeColor="accent3" w:themeShade="BF"/>
          <w:sz w:val="22"/>
          <w:szCs w:val="22"/>
          <w:lang w:val="en-GB"/>
        </w:rPr>
        <w:t>immovable property is situate (</w:t>
      </w:r>
      <w:proofErr w:type="spellStart"/>
      <w:r w:rsidR="004C69DB">
        <w:rPr>
          <w:rFonts w:ascii="Arial" w:hAnsi="Arial" w:cs="Arial"/>
          <w:color w:val="7B7B7B" w:themeColor="accent3" w:themeShade="BF"/>
          <w:sz w:val="22"/>
          <w:szCs w:val="22"/>
          <w:lang w:val="en-GB"/>
        </w:rPr>
        <w:t>lex</w:t>
      </w:r>
      <w:proofErr w:type="spellEnd"/>
      <w:r w:rsidR="004C69DB">
        <w:rPr>
          <w:rFonts w:ascii="Arial" w:hAnsi="Arial" w:cs="Arial"/>
          <w:color w:val="7B7B7B" w:themeColor="accent3" w:themeShade="BF"/>
          <w:sz w:val="22"/>
          <w:szCs w:val="22"/>
          <w:lang w:val="en-GB"/>
        </w:rPr>
        <w:t xml:space="preserve"> </w:t>
      </w:r>
      <w:proofErr w:type="spellStart"/>
      <w:r w:rsidR="004C69DB">
        <w:rPr>
          <w:rFonts w:ascii="Arial" w:hAnsi="Arial" w:cs="Arial"/>
          <w:color w:val="7B7B7B" w:themeColor="accent3" w:themeShade="BF"/>
          <w:sz w:val="22"/>
          <w:szCs w:val="22"/>
          <w:lang w:val="en-GB"/>
        </w:rPr>
        <w:t>situs</w:t>
      </w:r>
      <w:proofErr w:type="spellEnd"/>
      <w:r w:rsidR="004C69DB">
        <w:rPr>
          <w:rFonts w:ascii="Arial" w:hAnsi="Arial" w:cs="Arial"/>
          <w:color w:val="7B7B7B" w:themeColor="accent3" w:themeShade="BF"/>
          <w:sz w:val="22"/>
          <w:szCs w:val="22"/>
          <w:lang w:val="en-GB"/>
        </w:rPr>
        <w:t>) becomes applicable</w:t>
      </w:r>
      <w:r w:rsidR="00A14197">
        <w:rPr>
          <w:rFonts w:ascii="Arial" w:hAnsi="Arial" w:cs="Arial"/>
          <w:color w:val="7B7B7B" w:themeColor="accent3" w:themeShade="BF"/>
          <w:sz w:val="22"/>
          <w:szCs w:val="22"/>
          <w:lang w:val="en-GB"/>
        </w:rPr>
        <w:t>, regard</w:t>
      </w:r>
      <w:r w:rsidR="004C69DB">
        <w:rPr>
          <w:rFonts w:ascii="Arial" w:hAnsi="Arial" w:cs="Arial"/>
          <w:color w:val="7B7B7B" w:themeColor="accent3" w:themeShade="BF"/>
          <w:sz w:val="22"/>
          <w:szCs w:val="22"/>
          <w:lang w:val="en-GB"/>
        </w:rPr>
        <w:t>less of whether the debtor</w:t>
      </w:r>
      <w:r w:rsidR="00D66752">
        <w:rPr>
          <w:rFonts w:ascii="Arial" w:hAnsi="Arial" w:cs="Arial"/>
          <w:color w:val="7B7B7B" w:themeColor="accent3" w:themeShade="BF"/>
          <w:sz w:val="22"/>
          <w:szCs w:val="22"/>
          <w:lang w:val="en-GB"/>
        </w:rPr>
        <w:t xml:space="preserve"> </w:t>
      </w:r>
      <w:r w:rsidR="004C69DB">
        <w:rPr>
          <w:rFonts w:ascii="Arial" w:hAnsi="Arial" w:cs="Arial"/>
          <w:color w:val="7B7B7B" w:themeColor="accent3" w:themeShade="BF"/>
          <w:sz w:val="22"/>
          <w:szCs w:val="22"/>
          <w:lang w:val="en-GB"/>
        </w:rPr>
        <w:t xml:space="preserve">is an individual or a </w:t>
      </w:r>
      <w:proofErr w:type="gramStart"/>
      <w:r w:rsidR="004C69DB">
        <w:rPr>
          <w:rFonts w:ascii="Arial" w:hAnsi="Arial" w:cs="Arial"/>
          <w:color w:val="7B7B7B" w:themeColor="accent3" w:themeShade="BF"/>
          <w:sz w:val="22"/>
          <w:szCs w:val="22"/>
          <w:lang w:val="en-GB"/>
        </w:rPr>
        <w:t>company(</w:t>
      </w:r>
      <w:proofErr w:type="gramEnd"/>
      <w:r w:rsidR="004C69DB">
        <w:rPr>
          <w:rFonts w:ascii="Arial" w:hAnsi="Arial" w:cs="Arial"/>
          <w:color w:val="7B7B7B" w:themeColor="accent3" w:themeShade="BF"/>
          <w:sz w:val="22"/>
          <w:szCs w:val="22"/>
          <w:lang w:val="en-GB"/>
        </w:rPr>
        <w:t xml:space="preserve">juristic person). </w:t>
      </w:r>
      <w:r w:rsidR="00A14197">
        <w:rPr>
          <w:rFonts w:ascii="Arial" w:hAnsi="Arial" w:cs="Arial"/>
          <w:color w:val="7B7B7B" w:themeColor="accent3" w:themeShade="BF"/>
          <w:sz w:val="22"/>
          <w:szCs w:val="22"/>
          <w:lang w:val="en-GB"/>
        </w:rPr>
        <w:t>Where the sequestration of an estate is outside</w:t>
      </w:r>
      <w:r w:rsidR="00D66752">
        <w:rPr>
          <w:rFonts w:ascii="Arial" w:hAnsi="Arial" w:cs="Arial"/>
          <w:color w:val="7B7B7B" w:themeColor="accent3" w:themeShade="BF"/>
          <w:sz w:val="22"/>
          <w:szCs w:val="22"/>
          <w:lang w:val="en-GB"/>
        </w:rPr>
        <w:t xml:space="preserve"> </w:t>
      </w:r>
      <w:r w:rsidR="00A14197">
        <w:rPr>
          <w:rFonts w:ascii="Arial" w:hAnsi="Arial" w:cs="Arial"/>
          <w:color w:val="7B7B7B" w:themeColor="accent3" w:themeShade="BF"/>
          <w:sz w:val="22"/>
          <w:szCs w:val="22"/>
          <w:lang w:val="en-GB"/>
        </w:rPr>
        <w:t>South Africa, it does not divest the insolvent of immovable property that is situate in South</w:t>
      </w:r>
      <w:r w:rsidR="00D66752">
        <w:rPr>
          <w:rFonts w:ascii="Arial" w:hAnsi="Arial" w:cs="Arial"/>
          <w:color w:val="7B7B7B" w:themeColor="accent3" w:themeShade="BF"/>
          <w:sz w:val="22"/>
          <w:szCs w:val="22"/>
          <w:lang w:val="en-GB"/>
        </w:rPr>
        <w:t xml:space="preserve"> </w:t>
      </w:r>
      <w:r w:rsidR="00DD11DD">
        <w:rPr>
          <w:rFonts w:ascii="Arial" w:hAnsi="Arial" w:cs="Arial"/>
          <w:color w:val="7B7B7B" w:themeColor="accent3" w:themeShade="BF"/>
          <w:sz w:val="22"/>
          <w:szCs w:val="22"/>
          <w:lang w:val="en-GB"/>
        </w:rPr>
        <w:t xml:space="preserve">Africa, as was seen in the case of </w:t>
      </w:r>
      <w:r w:rsidR="00306DD6">
        <w:rPr>
          <w:rFonts w:ascii="Arial" w:hAnsi="Arial" w:cs="Arial"/>
          <w:color w:val="7B7B7B" w:themeColor="accent3" w:themeShade="BF"/>
          <w:sz w:val="22"/>
          <w:szCs w:val="22"/>
          <w:lang w:val="en-GB"/>
        </w:rPr>
        <w:t>Deutsche Bank AG v. Moser 1999 (4)</w:t>
      </w:r>
      <w:r w:rsidR="00D66752">
        <w:rPr>
          <w:rFonts w:ascii="Arial" w:hAnsi="Arial" w:cs="Arial"/>
          <w:color w:val="7B7B7B" w:themeColor="accent3" w:themeShade="BF"/>
          <w:sz w:val="22"/>
          <w:szCs w:val="22"/>
          <w:lang w:val="en-GB"/>
        </w:rPr>
        <w:t>SA 216 (C) 219J.</w:t>
      </w:r>
      <w:r w:rsidR="00306DD6">
        <w:rPr>
          <w:rFonts w:ascii="Arial" w:hAnsi="Arial" w:cs="Arial"/>
          <w:color w:val="7B7B7B" w:themeColor="accent3" w:themeShade="BF"/>
          <w:sz w:val="22"/>
          <w:szCs w:val="22"/>
          <w:lang w:val="en-GB"/>
        </w:rPr>
        <w:t xml:space="preserve"> </w:t>
      </w:r>
      <w:r w:rsidRPr="00967EF3">
        <w:rPr>
          <w:rFonts w:ascii="Arial" w:hAnsi="Arial" w:cs="Arial"/>
          <w:color w:val="7B7B7B" w:themeColor="accent3" w:themeShade="BF"/>
          <w:sz w:val="22"/>
          <w:szCs w:val="22"/>
          <w:lang w:val="en-GB"/>
        </w:rPr>
        <w:t>]</w:t>
      </w:r>
    </w:p>
    <w:p w14:paraId="0AEE5E5B" w14:textId="77777777" w:rsidR="001A2205" w:rsidRPr="00754BBC" w:rsidRDefault="001A2205" w:rsidP="0046352E">
      <w:pPr>
        <w:ind w:left="720" w:right="851" w:hanging="720"/>
        <w:jc w:val="both"/>
        <w:rPr>
          <w:rFonts w:ascii="Arial" w:hAnsi="Arial" w:cs="Arial"/>
          <w:sz w:val="22"/>
          <w:szCs w:val="22"/>
          <w:lang w:val="en-GB"/>
        </w:rPr>
      </w:pPr>
    </w:p>
    <w:p w14:paraId="5F859F8C" w14:textId="77777777" w:rsidR="0001050B" w:rsidRPr="00754BBC" w:rsidRDefault="0001050B" w:rsidP="0001050B">
      <w:pPr>
        <w:ind w:left="720" w:right="851"/>
        <w:rPr>
          <w:rFonts w:ascii="Arial" w:hAnsi="Arial" w:cs="Arial"/>
          <w:sz w:val="22"/>
          <w:szCs w:val="22"/>
          <w:lang w:val="en-GB"/>
        </w:rPr>
      </w:pPr>
    </w:p>
    <w:p w14:paraId="2446B286" w14:textId="65046479" w:rsidR="0001050B" w:rsidRPr="001A2205" w:rsidRDefault="0001050B" w:rsidP="001A2205">
      <w:pPr>
        <w:pStyle w:val="INSOLstyleheading4"/>
      </w:pPr>
      <w:r w:rsidRPr="001A2205">
        <w:t>Question 2.2 [maximum 6 marks]</w:t>
      </w:r>
    </w:p>
    <w:p w14:paraId="473B9167" w14:textId="77777777" w:rsidR="0001050B" w:rsidRPr="000C22D3" w:rsidRDefault="0001050B" w:rsidP="0001050B">
      <w:pPr>
        <w:rPr>
          <w:lang w:val="en-GB"/>
        </w:rPr>
      </w:pPr>
    </w:p>
    <w:p w14:paraId="5345E446" w14:textId="057055D2" w:rsidR="0001050B" w:rsidRDefault="0001050B" w:rsidP="0001050B">
      <w:pPr>
        <w:jc w:val="both"/>
        <w:rPr>
          <w:rFonts w:ascii="Arial" w:hAnsi="Arial" w:cs="Arial"/>
          <w:sz w:val="22"/>
          <w:szCs w:val="22"/>
          <w:lang w:val="en-GB"/>
        </w:rPr>
      </w:pPr>
      <w:r>
        <w:rPr>
          <w:rFonts w:ascii="Arial" w:hAnsi="Arial" w:cs="Arial"/>
          <w:sz w:val="22"/>
          <w:szCs w:val="22"/>
          <w:lang w:val="en-GB"/>
        </w:rPr>
        <w:t>Wh</w:t>
      </w:r>
      <w:r w:rsidR="0086705F">
        <w:rPr>
          <w:rFonts w:ascii="Arial" w:hAnsi="Arial" w:cs="Arial"/>
          <w:sz w:val="22"/>
          <w:szCs w:val="22"/>
          <w:lang w:val="en-GB"/>
        </w:rPr>
        <w:t>at</w:t>
      </w:r>
      <w:r>
        <w:rPr>
          <w:rFonts w:ascii="Arial" w:hAnsi="Arial" w:cs="Arial"/>
          <w:sz w:val="22"/>
          <w:szCs w:val="22"/>
          <w:lang w:val="en-GB"/>
        </w:rPr>
        <w:t xml:space="preserve"> common law requirements need to be met in order for the cause of action established by a foreign judgment to be enforced?</w:t>
      </w:r>
    </w:p>
    <w:p w14:paraId="52870058" w14:textId="202514AD" w:rsidR="001A2205" w:rsidRDefault="001A2205" w:rsidP="0001050B">
      <w:pPr>
        <w:jc w:val="both"/>
        <w:rPr>
          <w:rFonts w:ascii="Arial" w:hAnsi="Arial" w:cs="Arial"/>
          <w:sz w:val="22"/>
          <w:szCs w:val="22"/>
          <w:lang w:val="en-GB"/>
        </w:rPr>
      </w:pPr>
    </w:p>
    <w:p w14:paraId="3D7A0D8C" w14:textId="10EC8376" w:rsidR="001A2205" w:rsidRPr="00967EF3" w:rsidRDefault="001A2205" w:rsidP="00930EFB">
      <w:pPr>
        <w:ind w:left="720" w:hanging="720"/>
        <w:jc w:val="both"/>
        <w:rPr>
          <w:rFonts w:ascii="Arial" w:hAnsi="Arial" w:cs="Arial"/>
          <w:sz w:val="22"/>
          <w:szCs w:val="22"/>
          <w:lang w:val="en-GB"/>
        </w:rPr>
      </w:pPr>
      <w:r w:rsidRPr="00967EF3">
        <w:rPr>
          <w:rFonts w:ascii="Arial" w:hAnsi="Arial" w:cs="Arial"/>
          <w:color w:val="7B7B7B" w:themeColor="accent3" w:themeShade="BF"/>
          <w:sz w:val="22"/>
          <w:szCs w:val="22"/>
          <w:lang w:val="en-GB"/>
        </w:rPr>
        <w:t>[</w:t>
      </w:r>
      <w:r w:rsidR="003B23E9">
        <w:rPr>
          <w:rFonts w:ascii="Arial" w:hAnsi="Arial" w:cs="Arial"/>
          <w:color w:val="7B7B7B" w:themeColor="accent3" w:themeShade="BF"/>
          <w:sz w:val="22"/>
          <w:szCs w:val="22"/>
          <w:lang w:val="en-GB"/>
        </w:rPr>
        <w:t xml:space="preserve">The common law </w:t>
      </w:r>
      <w:r w:rsidR="00623490">
        <w:rPr>
          <w:rFonts w:ascii="Arial" w:hAnsi="Arial" w:cs="Arial"/>
          <w:color w:val="7B7B7B" w:themeColor="accent3" w:themeShade="BF"/>
          <w:sz w:val="22"/>
          <w:szCs w:val="22"/>
          <w:lang w:val="en-GB"/>
        </w:rPr>
        <w:t>principles will be applicable in</w:t>
      </w:r>
      <w:r w:rsidR="003B23E9">
        <w:rPr>
          <w:rFonts w:ascii="Arial" w:hAnsi="Arial" w:cs="Arial"/>
          <w:color w:val="7B7B7B" w:themeColor="accent3" w:themeShade="BF"/>
          <w:sz w:val="22"/>
          <w:szCs w:val="22"/>
          <w:lang w:val="en-GB"/>
        </w:rPr>
        <w:t xml:space="preserve"> the recognition of foreign judgments by South African court</w:t>
      </w:r>
      <w:r w:rsidR="00623490">
        <w:rPr>
          <w:rFonts w:ascii="Arial" w:hAnsi="Arial" w:cs="Arial"/>
          <w:color w:val="7B7B7B" w:themeColor="accent3" w:themeShade="BF"/>
          <w:sz w:val="22"/>
          <w:szCs w:val="22"/>
          <w:lang w:val="en-GB"/>
        </w:rPr>
        <w:t>s</w:t>
      </w:r>
      <w:r w:rsidR="003B23E9">
        <w:rPr>
          <w:rFonts w:ascii="Arial" w:hAnsi="Arial" w:cs="Arial"/>
          <w:color w:val="7B7B7B" w:themeColor="accent3" w:themeShade="BF"/>
          <w:sz w:val="22"/>
          <w:szCs w:val="22"/>
          <w:lang w:val="en-GB"/>
        </w:rPr>
        <w:t xml:space="preserve">, with the exemption of Namibia. </w:t>
      </w:r>
      <w:r w:rsidR="00EF6A39">
        <w:rPr>
          <w:rFonts w:ascii="Arial" w:hAnsi="Arial" w:cs="Arial"/>
          <w:color w:val="7B7B7B" w:themeColor="accent3" w:themeShade="BF"/>
          <w:sz w:val="22"/>
          <w:szCs w:val="22"/>
          <w:lang w:val="en-GB"/>
        </w:rPr>
        <w:t xml:space="preserve">Foreign judgments are not directly enforceable in </w:t>
      </w:r>
      <w:r w:rsidR="00623490">
        <w:rPr>
          <w:rFonts w:ascii="Arial" w:hAnsi="Arial" w:cs="Arial"/>
          <w:color w:val="7B7B7B" w:themeColor="accent3" w:themeShade="BF"/>
          <w:sz w:val="22"/>
          <w:szCs w:val="22"/>
          <w:lang w:val="en-GB"/>
        </w:rPr>
        <w:t>South Africa</w:t>
      </w:r>
      <w:r w:rsidR="00EF6A39">
        <w:rPr>
          <w:rFonts w:ascii="Arial" w:hAnsi="Arial" w:cs="Arial"/>
          <w:color w:val="7B7B7B" w:themeColor="accent3" w:themeShade="BF"/>
          <w:sz w:val="22"/>
          <w:szCs w:val="22"/>
          <w:lang w:val="en-GB"/>
        </w:rPr>
        <w:t xml:space="preserve">, but establishes a cause of action that will be enforced by South African Court on the fulfilment of the following common law requirements.  First, the foreign court must have </w:t>
      </w:r>
      <w:r w:rsidR="00930EFB">
        <w:rPr>
          <w:rFonts w:ascii="Arial" w:hAnsi="Arial" w:cs="Arial"/>
          <w:color w:val="7B7B7B" w:themeColor="accent3" w:themeShade="BF"/>
          <w:sz w:val="22"/>
          <w:szCs w:val="22"/>
          <w:lang w:val="en-GB"/>
        </w:rPr>
        <w:t xml:space="preserve">had international competence as </w:t>
      </w:r>
      <w:r w:rsidR="00EF6A39">
        <w:rPr>
          <w:rFonts w:ascii="Arial" w:hAnsi="Arial" w:cs="Arial"/>
          <w:color w:val="7B7B7B" w:themeColor="accent3" w:themeShade="BF"/>
          <w:sz w:val="22"/>
          <w:szCs w:val="22"/>
          <w:lang w:val="en-GB"/>
        </w:rPr>
        <w:t xml:space="preserve">determined by South African law. Secondly, the said foreign </w:t>
      </w:r>
      <w:r w:rsidR="00930EFB">
        <w:rPr>
          <w:rFonts w:ascii="Arial" w:hAnsi="Arial" w:cs="Arial"/>
          <w:color w:val="7B7B7B" w:themeColor="accent3" w:themeShade="BF"/>
          <w:sz w:val="22"/>
          <w:szCs w:val="22"/>
          <w:lang w:val="en-GB"/>
        </w:rPr>
        <w:t xml:space="preserve">judgement sought to be enforced </w:t>
      </w:r>
      <w:r w:rsidR="00EF6A39">
        <w:rPr>
          <w:rFonts w:ascii="Arial" w:hAnsi="Arial" w:cs="Arial"/>
          <w:color w:val="7B7B7B" w:themeColor="accent3" w:themeShade="BF"/>
          <w:sz w:val="22"/>
          <w:szCs w:val="22"/>
          <w:lang w:val="en-GB"/>
        </w:rPr>
        <w:t>must be a final an</w:t>
      </w:r>
      <w:r w:rsidR="00223867">
        <w:rPr>
          <w:rFonts w:ascii="Arial" w:hAnsi="Arial" w:cs="Arial"/>
          <w:color w:val="7B7B7B" w:themeColor="accent3" w:themeShade="BF"/>
          <w:sz w:val="22"/>
          <w:szCs w:val="22"/>
          <w:lang w:val="en-GB"/>
        </w:rPr>
        <w:t>d conclusive judgment. The judg</w:t>
      </w:r>
      <w:r w:rsidR="00EF6A39">
        <w:rPr>
          <w:rFonts w:ascii="Arial" w:hAnsi="Arial" w:cs="Arial"/>
          <w:color w:val="7B7B7B" w:themeColor="accent3" w:themeShade="BF"/>
          <w:sz w:val="22"/>
          <w:szCs w:val="22"/>
          <w:lang w:val="en-GB"/>
        </w:rPr>
        <w:t xml:space="preserve">ment sought to be enforced must not be contrary to South African public policy or the concept of natural justice. The said judgment must also not have been obtained fraudulently. The foreign judgment sought to be enforced must not involve the enforcement of a penal or revenue law of the foreign state.  The said enforcement must not also be prohibited by the Protection of Business Act 99 of 1978. The principles of comity existing between the foreign country and South Africa must be </w:t>
      </w:r>
      <w:r w:rsidR="00930EFB">
        <w:rPr>
          <w:rFonts w:ascii="Arial" w:hAnsi="Arial" w:cs="Arial"/>
          <w:color w:val="7B7B7B" w:themeColor="accent3" w:themeShade="BF"/>
          <w:sz w:val="22"/>
          <w:szCs w:val="22"/>
          <w:lang w:val="en-GB"/>
        </w:rPr>
        <w:t xml:space="preserve">considered by the court, </w:t>
      </w:r>
      <w:r w:rsidR="00223867">
        <w:rPr>
          <w:rFonts w:ascii="Arial" w:hAnsi="Arial" w:cs="Arial"/>
          <w:color w:val="7B7B7B" w:themeColor="accent3" w:themeShade="BF"/>
          <w:sz w:val="22"/>
          <w:szCs w:val="22"/>
          <w:lang w:val="en-GB"/>
        </w:rPr>
        <w:t>as well as</w:t>
      </w:r>
      <w:r w:rsidR="00930EFB">
        <w:rPr>
          <w:rFonts w:ascii="Arial" w:hAnsi="Arial" w:cs="Arial"/>
          <w:color w:val="7B7B7B" w:themeColor="accent3" w:themeShade="BF"/>
          <w:sz w:val="22"/>
          <w:szCs w:val="22"/>
          <w:lang w:val="en-GB"/>
        </w:rPr>
        <w:t xml:space="preserve"> how </w:t>
      </w:r>
      <w:r w:rsidR="00EF6A39">
        <w:rPr>
          <w:rFonts w:ascii="Arial" w:hAnsi="Arial" w:cs="Arial"/>
          <w:color w:val="7B7B7B" w:themeColor="accent3" w:themeShade="BF"/>
          <w:sz w:val="22"/>
          <w:szCs w:val="22"/>
          <w:lang w:val="en-GB"/>
        </w:rPr>
        <w:t xml:space="preserve">just and </w:t>
      </w:r>
      <w:r w:rsidR="00930EFB">
        <w:rPr>
          <w:rFonts w:ascii="Arial" w:hAnsi="Arial" w:cs="Arial"/>
          <w:color w:val="7B7B7B" w:themeColor="accent3" w:themeShade="BF"/>
          <w:sz w:val="22"/>
          <w:szCs w:val="22"/>
          <w:lang w:val="en-GB"/>
        </w:rPr>
        <w:t xml:space="preserve">equitable recognizing the judgement is. </w:t>
      </w:r>
      <w:r w:rsidR="00B64E6B">
        <w:rPr>
          <w:rFonts w:ascii="Arial" w:hAnsi="Arial" w:cs="Arial"/>
          <w:color w:val="7B7B7B" w:themeColor="accent3" w:themeShade="BF"/>
          <w:sz w:val="22"/>
          <w:szCs w:val="22"/>
          <w:lang w:val="en-GB"/>
        </w:rPr>
        <w:t xml:space="preserve">The South African courts based on the principle of international obligations recognised foreign judgments, in the unreported case of Overseas </w:t>
      </w:r>
      <w:proofErr w:type="spellStart"/>
      <w:r w:rsidR="00B64E6B">
        <w:rPr>
          <w:rFonts w:ascii="Arial" w:hAnsi="Arial" w:cs="Arial"/>
          <w:color w:val="7B7B7B" w:themeColor="accent3" w:themeShade="BF"/>
          <w:sz w:val="22"/>
          <w:szCs w:val="22"/>
          <w:lang w:val="en-GB"/>
        </w:rPr>
        <w:t>Shipholding</w:t>
      </w:r>
      <w:proofErr w:type="spellEnd"/>
      <w:r w:rsidR="00B64E6B">
        <w:rPr>
          <w:rFonts w:ascii="Arial" w:hAnsi="Arial" w:cs="Arial"/>
          <w:color w:val="7B7B7B" w:themeColor="accent3" w:themeShade="BF"/>
          <w:sz w:val="22"/>
          <w:szCs w:val="22"/>
          <w:lang w:val="en-GB"/>
        </w:rPr>
        <w:t xml:space="preserve"> Group, </w:t>
      </w:r>
      <w:proofErr w:type="spellStart"/>
      <w:r w:rsidR="00B64E6B">
        <w:rPr>
          <w:rFonts w:ascii="Arial" w:hAnsi="Arial" w:cs="Arial"/>
          <w:color w:val="7B7B7B" w:themeColor="accent3" w:themeShade="BF"/>
          <w:sz w:val="22"/>
          <w:szCs w:val="22"/>
          <w:lang w:val="en-GB"/>
        </w:rPr>
        <w:t>Inc</w:t>
      </w:r>
      <w:proofErr w:type="spellEnd"/>
      <w:r w:rsidR="00B64E6B">
        <w:rPr>
          <w:rFonts w:ascii="Arial" w:hAnsi="Arial" w:cs="Arial"/>
          <w:color w:val="7B7B7B" w:themeColor="accent3" w:themeShade="BF"/>
          <w:sz w:val="22"/>
          <w:szCs w:val="22"/>
          <w:lang w:val="en-GB"/>
        </w:rPr>
        <w:t xml:space="preserve"> and 180 others, </w:t>
      </w:r>
      <w:r w:rsidR="00930EFB">
        <w:rPr>
          <w:rFonts w:ascii="Arial" w:hAnsi="Arial" w:cs="Arial"/>
          <w:color w:val="7B7B7B" w:themeColor="accent3" w:themeShade="BF"/>
          <w:sz w:val="22"/>
          <w:szCs w:val="22"/>
          <w:lang w:val="en-GB"/>
        </w:rPr>
        <w:t>the court re</w:t>
      </w:r>
      <w:r w:rsidR="00361DB1">
        <w:rPr>
          <w:rFonts w:ascii="Arial" w:hAnsi="Arial" w:cs="Arial"/>
          <w:color w:val="7B7B7B" w:themeColor="accent3" w:themeShade="BF"/>
          <w:sz w:val="22"/>
          <w:szCs w:val="22"/>
          <w:lang w:val="en-GB"/>
        </w:rPr>
        <w:t>cognized</w:t>
      </w:r>
      <w:r w:rsidR="00B64E6B">
        <w:rPr>
          <w:rFonts w:ascii="Arial" w:hAnsi="Arial" w:cs="Arial"/>
          <w:color w:val="7B7B7B" w:themeColor="accent3" w:themeShade="BF"/>
          <w:sz w:val="22"/>
          <w:szCs w:val="22"/>
          <w:lang w:val="en-GB"/>
        </w:rPr>
        <w:t xml:space="preserve"> an order gra</w:t>
      </w:r>
      <w:r w:rsidR="00930EFB">
        <w:rPr>
          <w:rFonts w:ascii="Arial" w:hAnsi="Arial" w:cs="Arial"/>
          <w:color w:val="7B7B7B" w:themeColor="accent3" w:themeShade="BF"/>
          <w:sz w:val="22"/>
          <w:szCs w:val="22"/>
          <w:lang w:val="en-GB"/>
        </w:rPr>
        <w:t xml:space="preserve">nted by the US Bankruptcy Court, Delaware, </w:t>
      </w:r>
      <w:r w:rsidR="00B64E6B">
        <w:rPr>
          <w:rFonts w:ascii="Arial" w:hAnsi="Arial" w:cs="Arial"/>
          <w:color w:val="7B7B7B" w:themeColor="accent3" w:themeShade="BF"/>
          <w:sz w:val="22"/>
          <w:szCs w:val="22"/>
          <w:lang w:val="en-GB"/>
        </w:rPr>
        <w:t xml:space="preserve">ordering </w:t>
      </w:r>
      <w:r w:rsidR="00623490">
        <w:rPr>
          <w:rFonts w:ascii="Arial" w:hAnsi="Arial" w:cs="Arial"/>
          <w:color w:val="7B7B7B" w:themeColor="accent3" w:themeShade="BF"/>
          <w:sz w:val="22"/>
          <w:szCs w:val="22"/>
          <w:lang w:val="en-GB"/>
        </w:rPr>
        <w:t xml:space="preserve">that </w:t>
      </w:r>
      <w:r w:rsidR="00B64E6B">
        <w:rPr>
          <w:rFonts w:ascii="Arial" w:hAnsi="Arial" w:cs="Arial"/>
          <w:color w:val="7B7B7B" w:themeColor="accent3" w:themeShade="BF"/>
          <w:sz w:val="22"/>
          <w:szCs w:val="22"/>
          <w:lang w:val="en-GB"/>
        </w:rPr>
        <w:t xml:space="preserve">an automatic stay and related provision </w:t>
      </w:r>
      <w:r w:rsidR="00361DB1">
        <w:rPr>
          <w:rFonts w:ascii="Arial" w:hAnsi="Arial" w:cs="Arial"/>
          <w:color w:val="7B7B7B" w:themeColor="accent3" w:themeShade="BF"/>
          <w:sz w:val="22"/>
          <w:szCs w:val="22"/>
          <w:lang w:val="en-GB"/>
        </w:rPr>
        <w:t xml:space="preserve">of </w:t>
      </w:r>
      <w:proofErr w:type="gramStart"/>
      <w:r w:rsidR="00361DB1">
        <w:rPr>
          <w:rFonts w:ascii="Arial" w:hAnsi="Arial" w:cs="Arial"/>
          <w:color w:val="7B7B7B" w:themeColor="accent3" w:themeShade="BF"/>
          <w:sz w:val="22"/>
          <w:szCs w:val="22"/>
          <w:lang w:val="en-GB"/>
        </w:rPr>
        <w:t>Section  362</w:t>
      </w:r>
      <w:proofErr w:type="gramEnd"/>
      <w:r w:rsidR="00361DB1">
        <w:rPr>
          <w:rFonts w:ascii="Arial" w:hAnsi="Arial" w:cs="Arial"/>
          <w:color w:val="7B7B7B" w:themeColor="accent3" w:themeShade="BF"/>
          <w:sz w:val="22"/>
          <w:szCs w:val="22"/>
          <w:lang w:val="en-GB"/>
        </w:rPr>
        <w:t xml:space="preserve"> of the US Bankruptcy Code would apply in South Africa</w:t>
      </w:r>
      <w:r w:rsidR="00B64E6B">
        <w:rPr>
          <w:rFonts w:ascii="Arial" w:hAnsi="Arial" w:cs="Arial"/>
          <w:color w:val="7B7B7B" w:themeColor="accent3" w:themeShade="BF"/>
          <w:sz w:val="22"/>
          <w:szCs w:val="22"/>
          <w:lang w:val="en-GB"/>
        </w:rPr>
        <w:t xml:space="preserve">. In the same vein in the unreported case of </w:t>
      </w:r>
      <w:r w:rsidR="00361DB1">
        <w:rPr>
          <w:rFonts w:ascii="Arial" w:hAnsi="Arial" w:cs="Arial"/>
          <w:color w:val="7B7B7B" w:themeColor="accent3" w:themeShade="BF"/>
          <w:sz w:val="22"/>
          <w:szCs w:val="22"/>
          <w:lang w:val="en-GB"/>
        </w:rPr>
        <w:t xml:space="preserve">OXL NV </w:t>
      </w:r>
      <w:r w:rsidR="00B64E6B">
        <w:rPr>
          <w:rFonts w:ascii="Arial" w:hAnsi="Arial" w:cs="Arial"/>
          <w:color w:val="7B7B7B" w:themeColor="accent3" w:themeShade="BF"/>
          <w:sz w:val="22"/>
          <w:szCs w:val="22"/>
          <w:lang w:val="en-GB"/>
        </w:rPr>
        <w:t>the High court in South African also recognised a foreign business rescue order made in a foreign judgment.</w:t>
      </w:r>
      <w:r w:rsidRPr="00967EF3">
        <w:rPr>
          <w:rFonts w:ascii="Arial" w:hAnsi="Arial" w:cs="Arial"/>
          <w:color w:val="7B7B7B" w:themeColor="accent3" w:themeShade="BF"/>
          <w:sz w:val="22"/>
          <w:szCs w:val="22"/>
          <w:lang w:val="en-GB"/>
        </w:rPr>
        <w:t>]</w:t>
      </w:r>
    </w:p>
    <w:p w14:paraId="5AF40E40" w14:textId="77777777" w:rsidR="0009401D" w:rsidRPr="0009401D" w:rsidRDefault="0009401D" w:rsidP="0001050B">
      <w:pPr>
        <w:rPr>
          <w:rFonts w:ascii="Arial" w:hAnsi="Arial" w:cs="Arial"/>
          <w:bCs/>
          <w:color w:val="000000" w:themeColor="text1"/>
          <w:sz w:val="22"/>
          <w:szCs w:val="22"/>
          <w:lang w:val="en-GB"/>
        </w:rPr>
      </w:pPr>
      <w:bookmarkStart w:id="1" w:name="_Hlk17709135"/>
    </w:p>
    <w:p w14:paraId="51318C2E" w14:textId="74DBB286" w:rsidR="0009401D" w:rsidRDefault="0009401D" w:rsidP="0001050B">
      <w:pPr>
        <w:rPr>
          <w:rFonts w:ascii="Arial" w:hAnsi="Arial" w:cs="Arial"/>
          <w:bCs/>
          <w:color w:val="000000" w:themeColor="text1"/>
          <w:sz w:val="22"/>
          <w:szCs w:val="22"/>
          <w:lang w:val="en-GB"/>
        </w:rPr>
      </w:pPr>
    </w:p>
    <w:p w14:paraId="4C509A4B" w14:textId="77777777" w:rsidR="00E90971" w:rsidRPr="00E90971" w:rsidRDefault="00E90971" w:rsidP="0001050B">
      <w:pPr>
        <w:rPr>
          <w:rFonts w:ascii="Arial" w:hAnsi="Arial" w:cs="Arial"/>
          <w:bCs/>
          <w:color w:val="000000" w:themeColor="text1"/>
          <w:sz w:val="22"/>
          <w:szCs w:val="22"/>
          <w:lang w:val="en-GB"/>
        </w:rPr>
      </w:pPr>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7C96A3A" w14:textId="77777777" w:rsidR="0001050B" w:rsidRPr="004938B6" w:rsidRDefault="0001050B" w:rsidP="0001050B">
      <w:pPr>
        <w:jc w:val="both"/>
        <w:rPr>
          <w:rFonts w:ascii="Arial" w:hAnsi="Arial" w:cs="Arial"/>
          <w:b/>
          <w:sz w:val="22"/>
          <w:szCs w:val="22"/>
          <w:lang w:val="en-GB"/>
        </w:rPr>
      </w:pPr>
    </w:p>
    <w:p w14:paraId="24FD0007" w14:textId="77777777" w:rsidR="0001050B" w:rsidRDefault="0001050B" w:rsidP="0001050B">
      <w:pPr>
        <w:ind w:left="720" w:hanging="720"/>
        <w:jc w:val="both"/>
        <w:rPr>
          <w:rFonts w:ascii="Arial" w:hAnsi="Arial" w:cs="Arial"/>
          <w:b/>
          <w:bCs/>
          <w:sz w:val="22"/>
          <w:szCs w:val="22"/>
          <w:lang w:val="en-GB"/>
        </w:rPr>
      </w:pPr>
      <w:r w:rsidRPr="004938B6">
        <w:rPr>
          <w:rFonts w:ascii="Arial" w:hAnsi="Arial" w:cs="Arial"/>
          <w:b/>
          <w:bCs/>
          <w:sz w:val="22"/>
          <w:szCs w:val="22"/>
          <w:shd w:val="clear" w:color="auto" w:fill="FFFFFF"/>
          <w:lang w:val="en-GB"/>
        </w:rPr>
        <w:t xml:space="preserve">Question </w:t>
      </w:r>
      <w:r>
        <w:rPr>
          <w:rFonts w:ascii="Arial" w:hAnsi="Arial" w:cs="Arial"/>
          <w:b/>
          <w:bCs/>
          <w:sz w:val="22"/>
          <w:szCs w:val="22"/>
          <w:shd w:val="clear" w:color="auto" w:fill="FFFFFF"/>
          <w:lang w:val="en-GB"/>
        </w:rPr>
        <w:t>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18F6C591" w14:textId="77777777" w:rsidR="0001050B" w:rsidRDefault="0001050B" w:rsidP="0001050B">
      <w:pPr>
        <w:ind w:left="720" w:hanging="720"/>
        <w:jc w:val="both"/>
        <w:rPr>
          <w:rFonts w:ascii="Arial" w:hAnsi="Arial" w:cs="Arial"/>
          <w:b/>
          <w:bCs/>
          <w:sz w:val="22"/>
          <w:szCs w:val="22"/>
          <w:shd w:val="clear" w:color="auto" w:fill="FFFFFF"/>
          <w:lang w:val="en-GB"/>
        </w:rPr>
      </w:pPr>
    </w:p>
    <w:p w14:paraId="4E0607EB" w14:textId="473CC8EC" w:rsidR="0001050B" w:rsidRDefault="0001050B" w:rsidP="0001050B">
      <w:pPr>
        <w:spacing w:line="276" w:lineRule="auto"/>
        <w:jc w:val="both"/>
        <w:rPr>
          <w:rFonts w:ascii="Arial" w:eastAsia="Calibri" w:hAnsi="Arial" w:cs="Arial"/>
          <w:sz w:val="22"/>
          <w:szCs w:val="22"/>
          <w:lang w:val="en-ZA"/>
        </w:rPr>
      </w:pPr>
      <w:r>
        <w:rPr>
          <w:rFonts w:ascii="Arial" w:eastAsia="Calibri" w:hAnsi="Arial" w:cs="Arial"/>
          <w:sz w:val="22"/>
          <w:szCs w:val="22"/>
          <w:lang w:val="en-ZA"/>
        </w:rPr>
        <w:t>Mr L</w:t>
      </w:r>
      <w:r w:rsidRPr="006A0A28">
        <w:rPr>
          <w:rFonts w:ascii="Arial" w:eastAsia="Calibri" w:hAnsi="Arial" w:cs="Arial"/>
          <w:sz w:val="22"/>
          <w:szCs w:val="22"/>
          <w:lang w:val="en-ZA"/>
        </w:rPr>
        <w:t xml:space="preserve"> and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entered into a lease agreement in terms whereof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rents an</w:t>
      </w:r>
      <w:r>
        <w:rPr>
          <w:rFonts w:ascii="Arial" w:eastAsia="Calibri" w:hAnsi="Arial" w:cs="Arial"/>
          <w:sz w:val="22"/>
          <w:szCs w:val="22"/>
          <w:lang w:val="en-ZA"/>
        </w:rPr>
        <w:t xml:space="preserve"> office</w:t>
      </w:r>
      <w:r w:rsidRPr="006A0A28">
        <w:rPr>
          <w:rFonts w:ascii="Arial" w:eastAsia="Calibri" w:hAnsi="Arial" w:cs="Arial"/>
          <w:sz w:val="22"/>
          <w:szCs w:val="22"/>
          <w:lang w:val="en-ZA"/>
        </w:rPr>
        <w:t xml:space="preserve">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who is the owner of the office block where the office is situated</w:t>
      </w:r>
      <w:r w:rsidRPr="006A0A28">
        <w:rPr>
          <w:rFonts w:ascii="Arial" w:eastAsia="Calibri" w:hAnsi="Arial" w:cs="Arial"/>
          <w:sz w:val="22"/>
          <w:szCs w:val="22"/>
          <w:lang w:val="en-ZA"/>
        </w:rPr>
        <w:t xml:space="preserve">. After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has rented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for over a year, </w:t>
      </w:r>
      <w:r>
        <w:rPr>
          <w:rFonts w:ascii="Arial" w:eastAsia="Calibri" w:hAnsi="Arial" w:cs="Arial"/>
          <w:sz w:val="22"/>
          <w:szCs w:val="22"/>
          <w:lang w:val="en-ZA"/>
        </w:rPr>
        <w:t>it</w:t>
      </w:r>
      <w:r w:rsidRPr="006A0A28">
        <w:rPr>
          <w:rFonts w:ascii="Arial" w:eastAsia="Calibri" w:hAnsi="Arial" w:cs="Arial"/>
          <w:sz w:val="22"/>
          <w:szCs w:val="22"/>
          <w:lang w:val="en-ZA"/>
        </w:rPr>
        <w:t xml:space="preserve"> experiences financial difficulties and </w:t>
      </w:r>
      <w:r>
        <w:rPr>
          <w:rFonts w:ascii="Arial" w:eastAsia="Calibri" w:hAnsi="Arial" w:cs="Arial"/>
          <w:sz w:val="22"/>
          <w:szCs w:val="22"/>
          <w:lang w:val="en-ZA"/>
        </w:rPr>
        <w:t>is placed in liquidation</w:t>
      </w:r>
      <w:r w:rsidRPr="006A0A28">
        <w:rPr>
          <w:rFonts w:ascii="Arial" w:eastAsia="Calibri" w:hAnsi="Arial" w:cs="Arial"/>
          <w:sz w:val="22"/>
          <w:szCs w:val="22"/>
          <w:lang w:val="en-ZA"/>
        </w:rPr>
        <w:t xml:space="preserve">.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is of the opinion that Big Deal Limited</w:t>
      </w:r>
      <w:r w:rsidRPr="006A0A28">
        <w:rPr>
          <w:rFonts w:ascii="Arial" w:eastAsia="Calibri" w:hAnsi="Arial" w:cs="Arial"/>
          <w:sz w:val="22"/>
          <w:szCs w:val="22"/>
          <w:lang w:val="en-ZA"/>
        </w:rPr>
        <w:t xml:space="preserve"> had been a very good tenant </w:t>
      </w:r>
      <w:r>
        <w:rPr>
          <w:rFonts w:ascii="Arial" w:eastAsia="Calibri" w:hAnsi="Arial" w:cs="Arial"/>
          <w:sz w:val="22"/>
          <w:szCs w:val="22"/>
          <w:lang w:val="en-ZA"/>
        </w:rPr>
        <w:t>that</w:t>
      </w:r>
      <w:r w:rsidRPr="006A0A28">
        <w:rPr>
          <w:rFonts w:ascii="Arial" w:eastAsia="Calibri" w:hAnsi="Arial" w:cs="Arial"/>
          <w:sz w:val="22"/>
          <w:szCs w:val="22"/>
          <w:lang w:val="en-ZA"/>
        </w:rPr>
        <w:t xml:space="preserve"> paid </w:t>
      </w:r>
      <w:r>
        <w:rPr>
          <w:rFonts w:ascii="Arial" w:eastAsia="Calibri" w:hAnsi="Arial" w:cs="Arial"/>
          <w:sz w:val="22"/>
          <w:szCs w:val="22"/>
          <w:lang w:val="en-ZA"/>
        </w:rPr>
        <w:t>its</w:t>
      </w:r>
      <w:r w:rsidRPr="006A0A28">
        <w:rPr>
          <w:rFonts w:ascii="Arial" w:eastAsia="Calibri" w:hAnsi="Arial" w:cs="Arial"/>
          <w:sz w:val="22"/>
          <w:szCs w:val="22"/>
          <w:lang w:val="en-ZA"/>
        </w:rPr>
        <w:t xml:space="preserve"> rent timeously up until a few months prior to the </w:t>
      </w:r>
      <w:r>
        <w:rPr>
          <w:rFonts w:ascii="Arial" w:eastAsia="Calibri" w:hAnsi="Arial" w:cs="Arial"/>
          <w:sz w:val="22"/>
          <w:szCs w:val="22"/>
          <w:lang w:val="en-ZA"/>
        </w:rPr>
        <w:t>liquidation</w:t>
      </w:r>
      <w:r w:rsidRPr="006A0A28">
        <w:rPr>
          <w:rFonts w:ascii="Arial" w:eastAsia="Calibri" w:hAnsi="Arial" w:cs="Arial"/>
          <w:sz w:val="22"/>
          <w:szCs w:val="22"/>
          <w:lang w:val="en-ZA"/>
        </w:rPr>
        <w:t xml:space="preserve">, and he is concerned about the effect of the </w:t>
      </w:r>
      <w:r>
        <w:rPr>
          <w:rFonts w:ascii="Arial" w:eastAsia="Calibri" w:hAnsi="Arial" w:cs="Arial"/>
          <w:sz w:val="22"/>
          <w:szCs w:val="22"/>
          <w:lang w:val="en-ZA"/>
        </w:rPr>
        <w:t>liquidation of Big Deal Limited</w:t>
      </w:r>
      <w:r w:rsidRPr="006A0A28">
        <w:rPr>
          <w:rFonts w:ascii="Arial" w:eastAsia="Calibri" w:hAnsi="Arial" w:cs="Arial"/>
          <w:sz w:val="22"/>
          <w:szCs w:val="22"/>
          <w:lang w:val="en-ZA"/>
        </w:rPr>
        <w:t xml:space="preserve"> on their lease agreement. Advise </w:t>
      </w:r>
      <w:r>
        <w:rPr>
          <w:rFonts w:ascii="Arial" w:eastAsia="Calibri" w:hAnsi="Arial" w:cs="Arial"/>
          <w:sz w:val="22"/>
          <w:szCs w:val="22"/>
          <w:lang w:val="en-ZA"/>
        </w:rPr>
        <w:t>Mr L</w:t>
      </w:r>
      <w:r w:rsidRPr="006A0A28">
        <w:rPr>
          <w:rFonts w:ascii="Arial" w:eastAsia="Calibri" w:hAnsi="Arial" w:cs="Arial"/>
          <w:sz w:val="22"/>
          <w:szCs w:val="22"/>
          <w:lang w:val="en-ZA"/>
        </w:rPr>
        <w:t xml:space="preserve"> in this regard.</w:t>
      </w:r>
    </w:p>
    <w:p w14:paraId="01F4D1B7" w14:textId="281E1400" w:rsidR="002C2B46" w:rsidRDefault="002C2B46" w:rsidP="0001050B">
      <w:pPr>
        <w:spacing w:line="276" w:lineRule="auto"/>
        <w:jc w:val="both"/>
        <w:rPr>
          <w:rFonts w:ascii="Arial" w:eastAsia="Calibri" w:hAnsi="Arial" w:cs="Arial"/>
          <w:sz w:val="22"/>
          <w:szCs w:val="22"/>
          <w:lang w:val="en-ZA"/>
        </w:rPr>
      </w:pPr>
    </w:p>
    <w:p w14:paraId="76A392F6" w14:textId="6D8534D4" w:rsidR="002C2B46" w:rsidRPr="00967EF3" w:rsidRDefault="002C2B46" w:rsidP="005B2F88">
      <w:pPr>
        <w:ind w:left="1440" w:hanging="720"/>
        <w:jc w:val="both"/>
        <w:rPr>
          <w:rFonts w:ascii="Arial" w:hAnsi="Arial" w:cs="Arial"/>
          <w:sz w:val="22"/>
          <w:szCs w:val="22"/>
          <w:lang w:val="en-GB"/>
        </w:rPr>
      </w:pPr>
      <w:r w:rsidRPr="00967EF3">
        <w:rPr>
          <w:rFonts w:ascii="Arial" w:hAnsi="Arial" w:cs="Arial"/>
          <w:color w:val="7B7B7B" w:themeColor="accent3" w:themeShade="BF"/>
          <w:sz w:val="22"/>
          <w:szCs w:val="22"/>
          <w:lang w:val="en-GB"/>
        </w:rPr>
        <w:t>[</w:t>
      </w:r>
      <w:r w:rsidR="00C870B0">
        <w:rPr>
          <w:rFonts w:ascii="Arial" w:hAnsi="Arial" w:cs="Arial"/>
          <w:color w:val="7B7B7B" w:themeColor="accent3" w:themeShade="BF"/>
          <w:sz w:val="22"/>
          <w:szCs w:val="22"/>
          <w:lang w:val="en-GB"/>
        </w:rPr>
        <w:t>The liquidation of a company does not automatically terminate a lease</w:t>
      </w:r>
      <w:r w:rsidR="000621F0">
        <w:rPr>
          <w:rFonts w:ascii="Arial" w:hAnsi="Arial" w:cs="Arial"/>
          <w:color w:val="7B7B7B" w:themeColor="accent3" w:themeShade="BF"/>
          <w:sz w:val="22"/>
          <w:szCs w:val="22"/>
          <w:lang w:val="en-GB"/>
        </w:rPr>
        <w:t xml:space="preserve"> agreement</w:t>
      </w:r>
      <w:r w:rsidR="00592D19">
        <w:rPr>
          <w:rFonts w:ascii="Arial" w:hAnsi="Arial" w:cs="Arial"/>
          <w:color w:val="7B7B7B" w:themeColor="accent3" w:themeShade="BF"/>
          <w:sz w:val="22"/>
          <w:szCs w:val="22"/>
          <w:lang w:val="en-GB"/>
        </w:rPr>
        <w:t xml:space="preserve"> between a Landlord and a tenant. </w:t>
      </w:r>
      <w:proofErr w:type="gramStart"/>
      <w:r w:rsidR="008B278A">
        <w:rPr>
          <w:rFonts w:ascii="Arial" w:hAnsi="Arial" w:cs="Arial"/>
          <w:color w:val="7B7B7B" w:themeColor="accent3" w:themeShade="BF"/>
          <w:sz w:val="22"/>
          <w:szCs w:val="22"/>
          <w:lang w:val="en-GB"/>
        </w:rPr>
        <w:t>Once ,</w:t>
      </w:r>
      <w:proofErr w:type="gramEnd"/>
      <w:r w:rsidR="008B278A">
        <w:rPr>
          <w:rFonts w:ascii="Arial" w:hAnsi="Arial" w:cs="Arial"/>
          <w:color w:val="7B7B7B" w:themeColor="accent3" w:themeShade="BF"/>
          <w:sz w:val="22"/>
          <w:szCs w:val="22"/>
          <w:lang w:val="en-GB"/>
        </w:rPr>
        <w:t xml:space="preserve"> the lease is still intact at the time of a liquidation application, the Landlord will not be in a position to terminate the lease. The decision to continue or not to continue, falls within the sole discretion of the trustee appointed to liquidate the insolvent estate. The trustee has the discretion to within 3 months after his </w:t>
      </w:r>
      <w:proofErr w:type="gramStart"/>
      <w:r w:rsidR="008B278A">
        <w:rPr>
          <w:rFonts w:ascii="Arial" w:hAnsi="Arial" w:cs="Arial"/>
          <w:color w:val="7B7B7B" w:themeColor="accent3" w:themeShade="BF"/>
          <w:sz w:val="22"/>
          <w:szCs w:val="22"/>
          <w:lang w:val="en-GB"/>
        </w:rPr>
        <w:t>appointment ,</w:t>
      </w:r>
      <w:proofErr w:type="gramEnd"/>
      <w:r w:rsidR="008B278A">
        <w:rPr>
          <w:rFonts w:ascii="Arial" w:hAnsi="Arial" w:cs="Arial"/>
          <w:color w:val="7B7B7B" w:themeColor="accent3" w:themeShade="BF"/>
          <w:sz w:val="22"/>
          <w:szCs w:val="22"/>
          <w:lang w:val="en-GB"/>
        </w:rPr>
        <w:t xml:space="preserve"> notify the Landlord whether he desires to continue with the lease on behalf of the estate</w:t>
      </w:r>
      <w:r w:rsidR="00DB54BD">
        <w:rPr>
          <w:rFonts w:ascii="Arial" w:hAnsi="Arial" w:cs="Arial"/>
          <w:color w:val="7B7B7B" w:themeColor="accent3" w:themeShade="BF"/>
          <w:sz w:val="22"/>
          <w:szCs w:val="22"/>
          <w:lang w:val="en-GB"/>
        </w:rPr>
        <w:t xml:space="preserve">. The trustee may immediately cancel the lease by means of a written notice. By Section 37(2) of the Insolvency Act, where the trustee fails to cancel the lease within three months period of his appointment, the lease agreement is deemed to be automatically cancelled. </w:t>
      </w:r>
      <w:r w:rsidR="00D442CE">
        <w:rPr>
          <w:rFonts w:ascii="Arial" w:hAnsi="Arial" w:cs="Arial"/>
          <w:color w:val="7B7B7B" w:themeColor="accent3" w:themeShade="BF"/>
          <w:sz w:val="22"/>
          <w:szCs w:val="22"/>
          <w:lang w:val="en-GB"/>
        </w:rPr>
        <w:t xml:space="preserve">Any rent that became due from the date of liquidation to the date of cancellation of the lease will be treated as preference claim and paid out of the administration costs, while any other claim as a result of breach of the lease will be treated as a concurrent claim. </w:t>
      </w:r>
      <w:r w:rsidR="00B14B1C">
        <w:rPr>
          <w:rFonts w:ascii="Arial" w:hAnsi="Arial" w:cs="Arial"/>
          <w:color w:val="7B7B7B" w:themeColor="accent3" w:themeShade="BF"/>
          <w:sz w:val="22"/>
          <w:szCs w:val="22"/>
          <w:lang w:val="en-GB"/>
        </w:rPr>
        <w:t xml:space="preserve">In the case of </w:t>
      </w:r>
      <w:proofErr w:type="spellStart"/>
      <w:r w:rsidR="00B14B1C">
        <w:rPr>
          <w:rFonts w:ascii="Arial" w:hAnsi="Arial" w:cs="Arial"/>
          <w:color w:val="7B7B7B" w:themeColor="accent3" w:themeShade="BF"/>
          <w:sz w:val="22"/>
          <w:szCs w:val="22"/>
          <w:lang w:val="en-GB"/>
        </w:rPr>
        <w:t>Ellerine</w:t>
      </w:r>
      <w:proofErr w:type="spellEnd"/>
      <w:r w:rsidR="00B14B1C">
        <w:rPr>
          <w:rFonts w:ascii="Arial" w:hAnsi="Arial" w:cs="Arial"/>
          <w:color w:val="7B7B7B" w:themeColor="accent3" w:themeShade="BF"/>
          <w:sz w:val="22"/>
          <w:szCs w:val="22"/>
          <w:lang w:val="en-GB"/>
        </w:rPr>
        <w:t xml:space="preserve"> Brother Limited v. McCarthy Limited is an example of where the tenant is in breach of the lease before</w:t>
      </w:r>
      <w:r w:rsidR="005C493A">
        <w:rPr>
          <w:rFonts w:ascii="Arial" w:hAnsi="Arial" w:cs="Arial"/>
          <w:color w:val="7B7B7B" w:themeColor="accent3" w:themeShade="BF"/>
          <w:sz w:val="22"/>
          <w:szCs w:val="22"/>
          <w:lang w:val="en-GB"/>
        </w:rPr>
        <w:t xml:space="preserve"> </w:t>
      </w:r>
      <w:r w:rsidR="00B14B1C">
        <w:rPr>
          <w:rFonts w:ascii="Arial" w:hAnsi="Arial" w:cs="Arial"/>
          <w:color w:val="7B7B7B" w:themeColor="accent3" w:themeShade="BF"/>
          <w:sz w:val="22"/>
          <w:szCs w:val="22"/>
          <w:lang w:val="en-GB"/>
        </w:rPr>
        <w:t xml:space="preserve">liquidation. </w:t>
      </w:r>
      <w:r w:rsidR="00107A1E">
        <w:rPr>
          <w:rFonts w:ascii="Arial" w:hAnsi="Arial" w:cs="Arial"/>
          <w:color w:val="7B7B7B" w:themeColor="accent3" w:themeShade="BF"/>
          <w:sz w:val="22"/>
          <w:szCs w:val="22"/>
          <w:lang w:val="en-GB"/>
        </w:rPr>
        <w:t xml:space="preserve">It was held that where a demand notice was served before a provisional liquidation, notifying the tenant of its breach/ arrears payment and the tenant/ trustee still fails to comply with the payment, the landlord will be entitled to terminate the agreement. </w:t>
      </w:r>
      <w:r w:rsidR="00DF1F62">
        <w:rPr>
          <w:rFonts w:ascii="Arial" w:hAnsi="Arial" w:cs="Arial"/>
          <w:color w:val="7B7B7B" w:themeColor="accent3" w:themeShade="BF"/>
          <w:sz w:val="22"/>
          <w:szCs w:val="22"/>
          <w:lang w:val="en-GB"/>
        </w:rPr>
        <w:t xml:space="preserve">Where, however the tenant is not in breach of the lease at the time of its liquidation application, only the liquidator can elect to cancel the lease. </w:t>
      </w:r>
      <w:r w:rsidR="004D7180">
        <w:rPr>
          <w:rFonts w:ascii="Arial" w:hAnsi="Arial" w:cs="Arial"/>
          <w:color w:val="7B7B7B" w:themeColor="accent3" w:themeShade="BF"/>
          <w:sz w:val="22"/>
          <w:szCs w:val="22"/>
          <w:lang w:val="en-GB"/>
        </w:rPr>
        <w:t xml:space="preserve">It was the </w:t>
      </w:r>
      <w:r w:rsidR="0076468C">
        <w:rPr>
          <w:rFonts w:ascii="Arial" w:hAnsi="Arial" w:cs="Arial"/>
          <w:color w:val="7B7B7B" w:themeColor="accent3" w:themeShade="BF"/>
          <w:sz w:val="22"/>
          <w:szCs w:val="22"/>
          <w:lang w:val="en-GB"/>
        </w:rPr>
        <w:t>Court’s</w:t>
      </w:r>
      <w:r w:rsidR="004D7180">
        <w:rPr>
          <w:rFonts w:ascii="Arial" w:hAnsi="Arial" w:cs="Arial"/>
          <w:color w:val="7B7B7B" w:themeColor="accent3" w:themeShade="BF"/>
          <w:sz w:val="22"/>
          <w:szCs w:val="22"/>
          <w:lang w:val="en-GB"/>
        </w:rPr>
        <w:t xml:space="preserve"> position that just like the case in any other uncompleted contract, the liquidator inherits the lease in its entirety. The creation of the </w:t>
      </w:r>
      <w:proofErr w:type="spellStart"/>
      <w:r w:rsidR="004D7180">
        <w:rPr>
          <w:rFonts w:ascii="Arial" w:hAnsi="Arial" w:cs="Arial"/>
          <w:color w:val="7B7B7B" w:themeColor="accent3" w:themeShade="BF"/>
          <w:sz w:val="22"/>
          <w:szCs w:val="22"/>
          <w:lang w:val="en-GB"/>
        </w:rPr>
        <w:t>concursus</w:t>
      </w:r>
      <w:proofErr w:type="spellEnd"/>
      <w:r w:rsidR="004D7180">
        <w:rPr>
          <w:rFonts w:ascii="Arial" w:hAnsi="Arial" w:cs="Arial"/>
          <w:color w:val="7B7B7B" w:themeColor="accent3" w:themeShade="BF"/>
          <w:sz w:val="22"/>
          <w:szCs w:val="22"/>
          <w:lang w:val="en-GB"/>
        </w:rPr>
        <w:t xml:space="preserve"> </w:t>
      </w:r>
      <w:proofErr w:type="spellStart"/>
      <w:r w:rsidR="004D7180">
        <w:rPr>
          <w:rFonts w:ascii="Arial" w:hAnsi="Arial" w:cs="Arial"/>
          <w:color w:val="7B7B7B" w:themeColor="accent3" w:themeShade="BF"/>
          <w:sz w:val="22"/>
          <w:szCs w:val="22"/>
          <w:lang w:val="en-GB"/>
        </w:rPr>
        <w:t>creditorum</w:t>
      </w:r>
      <w:proofErr w:type="spellEnd"/>
      <w:r w:rsidR="004D7180">
        <w:rPr>
          <w:rFonts w:ascii="Arial" w:hAnsi="Arial" w:cs="Arial"/>
          <w:color w:val="7B7B7B" w:themeColor="accent3" w:themeShade="BF"/>
          <w:sz w:val="22"/>
          <w:szCs w:val="22"/>
          <w:lang w:val="en-GB"/>
        </w:rPr>
        <w:t xml:space="preserve"> does not in any way terminate the continuous operation of a lease agreement to which the insolvent is a party. </w:t>
      </w:r>
      <w:r w:rsidR="005C2A04">
        <w:rPr>
          <w:rFonts w:ascii="Arial" w:hAnsi="Arial" w:cs="Arial"/>
          <w:color w:val="7B7B7B" w:themeColor="accent3" w:themeShade="BF"/>
          <w:sz w:val="22"/>
          <w:szCs w:val="22"/>
          <w:lang w:val="en-GB"/>
        </w:rPr>
        <w:t xml:space="preserve">The  </w:t>
      </w:r>
      <w:proofErr w:type="spellStart"/>
      <w:r w:rsidR="005C2A04">
        <w:rPr>
          <w:rFonts w:ascii="Arial" w:hAnsi="Arial" w:cs="Arial"/>
          <w:color w:val="7B7B7B" w:themeColor="accent3" w:themeShade="BF"/>
          <w:sz w:val="22"/>
          <w:szCs w:val="22"/>
          <w:lang w:val="en-GB"/>
        </w:rPr>
        <w:t>concursus</w:t>
      </w:r>
      <w:proofErr w:type="spellEnd"/>
      <w:r w:rsidR="005C2A04">
        <w:rPr>
          <w:rFonts w:ascii="Arial" w:hAnsi="Arial" w:cs="Arial"/>
          <w:color w:val="7B7B7B" w:themeColor="accent3" w:themeShade="BF"/>
          <w:sz w:val="22"/>
          <w:szCs w:val="22"/>
          <w:lang w:val="en-GB"/>
        </w:rPr>
        <w:t xml:space="preserve"> neither alters nor suspends the rights and obligations of the parties, the liquidator by stepping into the shoes of the </w:t>
      </w:r>
      <w:r w:rsidR="005C493A">
        <w:rPr>
          <w:rFonts w:ascii="Arial" w:hAnsi="Arial" w:cs="Arial"/>
          <w:color w:val="7B7B7B" w:themeColor="accent3" w:themeShade="BF"/>
          <w:sz w:val="22"/>
          <w:szCs w:val="22"/>
          <w:lang w:val="en-GB"/>
        </w:rPr>
        <w:t>insolvent  must perform whatever</w:t>
      </w:r>
      <w:r w:rsidR="005C2A04">
        <w:rPr>
          <w:rFonts w:ascii="Arial" w:hAnsi="Arial" w:cs="Arial"/>
          <w:color w:val="7B7B7B" w:themeColor="accent3" w:themeShade="BF"/>
          <w:sz w:val="22"/>
          <w:szCs w:val="22"/>
          <w:lang w:val="en-GB"/>
        </w:rPr>
        <w:t xml:space="preserve"> is required of the insolvent in terms of the lease</w:t>
      </w:r>
      <w:r w:rsidR="005C493A">
        <w:rPr>
          <w:rFonts w:ascii="Arial" w:hAnsi="Arial" w:cs="Arial"/>
          <w:color w:val="7B7B7B" w:themeColor="accent3" w:themeShade="BF"/>
          <w:sz w:val="22"/>
          <w:szCs w:val="22"/>
          <w:lang w:val="en-GB"/>
        </w:rPr>
        <w:t>, including unfulfilled past o</w:t>
      </w:r>
      <w:r w:rsidR="005C2A04">
        <w:rPr>
          <w:rFonts w:ascii="Arial" w:hAnsi="Arial" w:cs="Arial"/>
          <w:color w:val="7B7B7B" w:themeColor="accent3" w:themeShade="BF"/>
          <w:sz w:val="22"/>
          <w:szCs w:val="22"/>
          <w:lang w:val="en-GB"/>
        </w:rPr>
        <w:t>b</w:t>
      </w:r>
      <w:r w:rsidR="005C493A">
        <w:rPr>
          <w:rFonts w:ascii="Arial" w:hAnsi="Arial" w:cs="Arial"/>
          <w:color w:val="7B7B7B" w:themeColor="accent3" w:themeShade="BF"/>
          <w:sz w:val="22"/>
          <w:szCs w:val="22"/>
          <w:lang w:val="en-GB"/>
        </w:rPr>
        <w:t>l</w:t>
      </w:r>
      <w:r w:rsidR="005C2A04">
        <w:rPr>
          <w:rFonts w:ascii="Arial" w:hAnsi="Arial" w:cs="Arial"/>
          <w:color w:val="7B7B7B" w:themeColor="accent3" w:themeShade="BF"/>
          <w:sz w:val="22"/>
          <w:szCs w:val="22"/>
          <w:lang w:val="en-GB"/>
        </w:rPr>
        <w:t xml:space="preserve">igations of the tenant. </w:t>
      </w:r>
      <w:r w:rsidR="00DF1F62">
        <w:rPr>
          <w:rFonts w:ascii="Arial" w:hAnsi="Arial" w:cs="Arial"/>
          <w:color w:val="7B7B7B" w:themeColor="accent3" w:themeShade="BF"/>
          <w:sz w:val="22"/>
          <w:szCs w:val="22"/>
          <w:lang w:val="en-GB"/>
        </w:rPr>
        <w:t xml:space="preserve">The landlord does not have the right to cancel the lease or re-let the premises. The landlord needs to wait for the liquidator </w:t>
      </w:r>
      <w:r w:rsidR="00D94315">
        <w:rPr>
          <w:rFonts w:ascii="Arial" w:hAnsi="Arial" w:cs="Arial"/>
          <w:color w:val="7B7B7B" w:themeColor="accent3" w:themeShade="BF"/>
          <w:sz w:val="22"/>
          <w:szCs w:val="22"/>
          <w:lang w:val="en-GB"/>
        </w:rPr>
        <w:t xml:space="preserve">to decide to exercise his right to elect. </w:t>
      </w:r>
      <w:r w:rsidR="00107A1E">
        <w:rPr>
          <w:rFonts w:ascii="Arial" w:hAnsi="Arial" w:cs="Arial"/>
          <w:color w:val="7B7B7B" w:themeColor="accent3" w:themeShade="BF"/>
          <w:sz w:val="22"/>
          <w:szCs w:val="22"/>
          <w:lang w:val="en-GB"/>
        </w:rPr>
        <w:t>In t</w:t>
      </w:r>
      <w:r w:rsidR="005C493A">
        <w:rPr>
          <w:rFonts w:ascii="Arial" w:hAnsi="Arial" w:cs="Arial"/>
          <w:color w:val="7B7B7B" w:themeColor="accent3" w:themeShade="BF"/>
          <w:sz w:val="22"/>
          <w:szCs w:val="22"/>
          <w:lang w:val="en-GB"/>
        </w:rPr>
        <w:t>he instant case</w:t>
      </w:r>
      <w:r w:rsidR="00FD2EB5">
        <w:rPr>
          <w:rFonts w:ascii="Arial" w:hAnsi="Arial" w:cs="Arial"/>
          <w:color w:val="7B7B7B" w:themeColor="accent3" w:themeShade="BF"/>
          <w:sz w:val="22"/>
          <w:szCs w:val="22"/>
          <w:lang w:val="en-GB"/>
        </w:rPr>
        <w:t xml:space="preserve"> </w:t>
      </w:r>
      <w:r w:rsidR="00107A1E">
        <w:rPr>
          <w:rFonts w:ascii="Arial" w:hAnsi="Arial" w:cs="Arial"/>
          <w:color w:val="7B7B7B" w:themeColor="accent3" w:themeShade="BF"/>
          <w:sz w:val="22"/>
          <w:szCs w:val="22"/>
          <w:lang w:val="en-GB"/>
        </w:rPr>
        <w:t xml:space="preserve">the Landlord did not make give the tenant any demand notice for its arrears of rent before </w:t>
      </w:r>
      <w:r w:rsidR="00FD2EB5">
        <w:rPr>
          <w:rFonts w:ascii="Arial" w:hAnsi="Arial" w:cs="Arial"/>
          <w:color w:val="7B7B7B" w:themeColor="accent3" w:themeShade="BF"/>
          <w:sz w:val="22"/>
          <w:szCs w:val="22"/>
          <w:lang w:val="en-GB"/>
        </w:rPr>
        <w:t xml:space="preserve">the tenant </w:t>
      </w:r>
      <w:r w:rsidR="00107A1E">
        <w:rPr>
          <w:rFonts w:ascii="Arial" w:hAnsi="Arial" w:cs="Arial"/>
          <w:color w:val="7B7B7B" w:themeColor="accent3" w:themeShade="BF"/>
          <w:sz w:val="22"/>
          <w:szCs w:val="22"/>
          <w:lang w:val="en-GB"/>
        </w:rPr>
        <w:t xml:space="preserve">was placed on liquidation, the tenant </w:t>
      </w:r>
      <w:r w:rsidR="00FD2EB5">
        <w:rPr>
          <w:rFonts w:ascii="Arial" w:hAnsi="Arial" w:cs="Arial"/>
          <w:color w:val="7B7B7B" w:themeColor="accent3" w:themeShade="BF"/>
          <w:sz w:val="22"/>
          <w:szCs w:val="22"/>
          <w:lang w:val="en-GB"/>
        </w:rPr>
        <w:t xml:space="preserve">had been a good tenant who paid his rent timeously, </w:t>
      </w:r>
      <w:r w:rsidR="00107A1E">
        <w:rPr>
          <w:rFonts w:ascii="Arial" w:hAnsi="Arial" w:cs="Arial"/>
          <w:color w:val="7B7B7B" w:themeColor="accent3" w:themeShade="BF"/>
          <w:sz w:val="22"/>
          <w:szCs w:val="22"/>
          <w:lang w:val="en-GB"/>
        </w:rPr>
        <w:t>but du</w:t>
      </w:r>
      <w:r w:rsidR="00FD2EB5">
        <w:rPr>
          <w:rFonts w:ascii="Arial" w:hAnsi="Arial" w:cs="Arial"/>
          <w:color w:val="7B7B7B" w:themeColor="accent3" w:themeShade="BF"/>
          <w:sz w:val="22"/>
          <w:szCs w:val="22"/>
          <w:lang w:val="en-GB"/>
        </w:rPr>
        <w:t xml:space="preserve">e to its financial difficulty has not </w:t>
      </w:r>
      <w:r w:rsidR="00107A1E">
        <w:rPr>
          <w:rFonts w:ascii="Arial" w:hAnsi="Arial" w:cs="Arial"/>
          <w:color w:val="7B7B7B" w:themeColor="accent3" w:themeShade="BF"/>
          <w:sz w:val="22"/>
          <w:szCs w:val="22"/>
          <w:lang w:val="en-GB"/>
        </w:rPr>
        <w:t xml:space="preserve">paid its rents for a few months. This made </w:t>
      </w:r>
      <w:r w:rsidR="0076468C">
        <w:rPr>
          <w:rFonts w:ascii="Arial" w:hAnsi="Arial" w:cs="Arial"/>
          <w:color w:val="7B7B7B" w:themeColor="accent3" w:themeShade="BF"/>
          <w:sz w:val="22"/>
          <w:szCs w:val="22"/>
          <w:lang w:val="en-GB"/>
        </w:rPr>
        <w:t xml:space="preserve">the tenant, </w:t>
      </w:r>
      <w:r w:rsidR="00107A1E">
        <w:rPr>
          <w:rFonts w:ascii="Arial" w:hAnsi="Arial" w:cs="Arial"/>
          <w:color w:val="7B7B7B" w:themeColor="accent3" w:themeShade="BF"/>
          <w:sz w:val="22"/>
          <w:szCs w:val="22"/>
          <w:lang w:val="en-GB"/>
        </w:rPr>
        <w:t xml:space="preserve">Big Deal limited </w:t>
      </w:r>
      <w:r w:rsidR="00FD2EB5">
        <w:rPr>
          <w:rFonts w:ascii="Arial" w:hAnsi="Arial" w:cs="Arial"/>
          <w:color w:val="7B7B7B" w:themeColor="accent3" w:themeShade="BF"/>
          <w:sz w:val="22"/>
          <w:szCs w:val="22"/>
          <w:lang w:val="en-GB"/>
        </w:rPr>
        <w:t xml:space="preserve">to be in breach of the lease agreement at the time of its liquidation. </w:t>
      </w:r>
      <w:r w:rsidR="0076468C">
        <w:rPr>
          <w:rFonts w:ascii="Arial" w:hAnsi="Arial" w:cs="Arial"/>
          <w:color w:val="7B7B7B" w:themeColor="accent3" w:themeShade="BF"/>
          <w:sz w:val="22"/>
          <w:szCs w:val="22"/>
          <w:lang w:val="en-GB"/>
        </w:rPr>
        <w:t xml:space="preserve">However, </w:t>
      </w:r>
      <w:r w:rsidR="00107A1E">
        <w:rPr>
          <w:rFonts w:ascii="Arial" w:hAnsi="Arial" w:cs="Arial"/>
          <w:color w:val="7B7B7B" w:themeColor="accent3" w:themeShade="BF"/>
          <w:sz w:val="22"/>
          <w:szCs w:val="22"/>
          <w:lang w:val="en-GB"/>
        </w:rPr>
        <w:t xml:space="preserve">because the Landlord </w:t>
      </w:r>
      <w:proofErr w:type="spellStart"/>
      <w:r w:rsidR="00107A1E">
        <w:rPr>
          <w:rFonts w:ascii="Arial" w:hAnsi="Arial" w:cs="Arial"/>
          <w:color w:val="7B7B7B" w:themeColor="accent3" w:themeShade="BF"/>
          <w:sz w:val="22"/>
          <w:szCs w:val="22"/>
          <w:lang w:val="en-GB"/>
        </w:rPr>
        <w:t>Mr.</w:t>
      </w:r>
      <w:proofErr w:type="spellEnd"/>
      <w:r w:rsidR="00107A1E">
        <w:rPr>
          <w:rFonts w:ascii="Arial" w:hAnsi="Arial" w:cs="Arial"/>
          <w:color w:val="7B7B7B" w:themeColor="accent3" w:themeShade="BF"/>
          <w:sz w:val="22"/>
          <w:szCs w:val="22"/>
          <w:lang w:val="en-GB"/>
        </w:rPr>
        <w:t xml:space="preserve"> L failed to give Big Deal a demand notice, the Landlord cannot terminate the lease agreement. </w:t>
      </w:r>
      <w:r w:rsidR="00FD2EB5">
        <w:rPr>
          <w:rFonts w:ascii="Arial" w:hAnsi="Arial" w:cs="Arial"/>
          <w:color w:val="7B7B7B" w:themeColor="accent3" w:themeShade="BF"/>
          <w:sz w:val="22"/>
          <w:szCs w:val="22"/>
          <w:lang w:val="en-GB"/>
        </w:rPr>
        <w:t xml:space="preserve">I advise </w:t>
      </w:r>
      <w:proofErr w:type="spellStart"/>
      <w:r w:rsidR="00FD2EB5">
        <w:rPr>
          <w:rFonts w:ascii="Arial" w:hAnsi="Arial" w:cs="Arial"/>
          <w:color w:val="7B7B7B" w:themeColor="accent3" w:themeShade="BF"/>
          <w:sz w:val="22"/>
          <w:szCs w:val="22"/>
          <w:lang w:val="en-GB"/>
        </w:rPr>
        <w:t>Mr.</w:t>
      </w:r>
      <w:proofErr w:type="spellEnd"/>
      <w:r w:rsidR="00FD2EB5">
        <w:rPr>
          <w:rFonts w:ascii="Arial" w:hAnsi="Arial" w:cs="Arial"/>
          <w:color w:val="7B7B7B" w:themeColor="accent3" w:themeShade="BF"/>
          <w:sz w:val="22"/>
          <w:szCs w:val="22"/>
          <w:lang w:val="en-GB"/>
        </w:rPr>
        <w:t xml:space="preserve"> L to give Big deal </w:t>
      </w:r>
      <w:r w:rsidR="00107A1E">
        <w:rPr>
          <w:rFonts w:ascii="Arial" w:hAnsi="Arial" w:cs="Arial"/>
          <w:color w:val="7B7B7B" w:themeColor="accent3" w:themeShade="BF"/>
          <w:sz w:val="22"/>
          <w:szCs w:val="22"/>
          <w:lang w:val="en-GB"/>
        </w:rPr>
        <w:t xml:space="preserve">three months to either pay its rent or the lease will automatically be deemed cancelled by the law. </w:t>
      </w:r>
      <w:proofErr w:type="spellStart"/>
      <w:r w:rsidR="00C171F7">
        <w:rPr>
          <w:rFonts w:ascii="Arial" w:hAnsi="Arial" w:cs="Arial"/>
          <w:color w:val="7B7B7B" w:themeColor="accent3" w:themeShade="BF"/>
          <w:sz w:val="22"/>
          <w:szCs w:val="22"/>
          <w:lang w:val="en-GB"/>
        </w:rPr>
        <w:t>Mr.</w:t>
      </w:r>
      <w:proofErr w:type="spellEnd"/>
      <w:r w:rsidR="00C171F7">
        <w:rPr>
          <w:rFonts w:ascii="Arial" w:hAnsi="Arial" w:cs="Arial"/>
          <w:color w:val="7B7B7B" w:themeColor="accent3" w:themeShade="BF"/>
          <w:sz w:val="22"/>
          <w:szCs w:val="22"/>
          <w:lang w:val="en-GB"/>
        </w:rPr>
        <w:t xml:space="preserve"> L can subsequently go ahead to re-let the premises and maintain an </w:t>
      </w:r>
      <w:r w:rsidR="006862AD">
        <w:rPr>
          <w:rFonts w:ascii="Arial" w:hAnsi="Arial" w:cs="Arial"/>
          <w:color w:val="7B7B7B" w:themeColor="accent3" w:themeShade="BF"/>
          <w:sz w:val="22"/>
          <w:szCs w:val="22"/>
          <w:lang w:val="en-GB"/>
        </w:rPr>
        <w:t xml:space="preserve">action </w:t>
      </w:r>
      <w:r w:rsidR="00C171F7">
        <w:rPr>
          <w:rFonts w:ascii="Arial" w:hAnsi="Arial" w:cs="Arial"/>
          <w:color w:val="7B7B7B" w:themeColor="accent3" w:themeShade="BF"/>
          <w:sz w:val="22"/>
          <w:szCs w:val="22"/>
          <w:lang w:val="en-GB"/>
        </w:rPr>
        <w:t>against the insolvent estate for its unpaid rents and for damages.</w:t>
      </w:r>
      <w:r w:rsidR="006862AD">
        <w:rPr>
          <w:rFonts w:ascii="Arial" w:hAnsi="Arial" w:cs="Arial"/>
          <w:color w:val="7B7B7B" w:themeColor="accent3" w:themeShade="BF"/>
          <w:sz w:val="22"/>
          <w:szCs w:val="22"/>
          <w:lang w:val="en-GB"/>
        </w:rPr>
        <w:t xml:space="preserve">  </w:t>
      </w:r>
      <w:r w:rsidR="0076468C">
        <w:rPr>
          <w:rFonts w:ascii="Arial" w:hAnsi="Arial" w:cs="Arial"/>
          <w:color w:val="7B7B7B" w:themeColor="accent3" w:themeShade="BF"/>
          <w:sz w:val="22"/>
          <w:szCs w:val="22"/>
          <w:lang w:val="en-GB"/>
        </w:rPr>
        <w:t xml:space="preserve">The rent due for the three month period will form part of the cost of the sequestration. The Landlord is entitled to a preference claim against the tenant’s estate, but will </w:t>
      </w:r>
      <w:r w:rsidR="0076468C">
        <w:rPr>
          <w:rFonts w:ascii="Arial" w:hAnsi="Arial" w:cs="Arial"/>
          <w:color w:val="7B7B7B" w:themeColor="accent3" w:themeShade="BF"/>
          <w:sz w:val="22"/>
          <w:szCs w:val="22"/>
          <w:lang w:val="en-GB"/>
        </w:rPr>
        <w:lastRenderedPageBreak/>
        <w:t xml:space="preserve">have to wait for the money to be paid out of the liquidation. </w:t>
      </w:r>
      <w:proofErr w:type="spellStart"/>
      <w:r w:rsidR="006862AD">
        <w:rPr>
          <w:rFonts w:ascii="Arial" w:hAnsi="Arial" w:cs="Arial"/>
          <w:color w:val="7B7B7B" w:themeColor="accent3" w:themeShade="BF"/>
          <w:sz w:val="22"/>
          <w:szCs w:val="22"/>
          <w:lang w:val="en-GB"/>
        </w:rPr>
        <w:t>Mr.</w:t>
      </w:r>
      <w:proofErr w:type="spellEnd"/>
      <w:r w:rsidR="006862AD">
        <w:rPr>
          <w:rFonts w:ascii="Arial" w:hAnsi="Arial" w:cs="Arial"/>
          <w:color w:val="7B7B7B" w:themeColor="accent3" w:themeShade="BF"/>
          <w:sz w:val="22"/>
          <w:szCs w:val="22"/>
          <w:lang w:val="en-GB"/>
        </w:rPr>
        <w:t xml:space="preserve"> L could also obtain a hypothec over immovable property brought into the premises in order to recover any rent in arrears due before sequestration</w:t>
      </w:r>
      <w:r w:rsidR="00107A1E">
        <w:rPr>
          <w:rFonts w:ascii="Arial" w:hAnsi="Arial" w:cs="Arial"/>
          <w:color w:val="7B7B7B" w:themeColor="accent3" w:themeShade="BF"/>
          <w:sz w:val="22"/>
          <w:szCs w:val="22"/>
          <w:lang w:val="en-GB"/>
        </w:rPr>
        <w:t xml:space="preserve"> in case of immovable property.</w:t>
      </w:r>
      <w:r w:rsidRPr="00967EF3">
        <w:rPr>
          <w:rFonts w:ascii="Arial" w:hAnsi="Arial" w:cs="Arial"/>
          <w:color w:val="7B7B7B" w:themeColor="accent3" w:themeShade="BF"/>
          <w:sz w:val="22"/>
          <w:szCs w:val="22"/>
          <w:lang w:val="en-GB"/>
        </w:rPr>
        <w:t>]</w:t>
      </w:r>
    </w:p>
    <w:p w14:paraId="586A9DB5" w14:textId="77777777" w:rsidR="0001050B" w:rsidRDefault="0001050B" w:rsidP="0001050B">
      <w:pPr>
        <w:spacing w:line="276" w:lineRule="auto"/>
        <w:jc w:val="both"/>
        <w:rPr>
          <w:rFonts w:ascii="Arial" w:eastAsia="Calibri" w:hAnsi="Arial" w:cs="Arial"/>
          <w:sz w:val="22"/>
          <w:szCs w:val="22"/>
          <w:lang w:val="en-ZA"/>
        </w:rPr>
      </w:pPr>
    </w:p>
    <w:p w14:paraId="0D3112B5" w14:textId="77777777" w:rsidR="0001050B" w:rsidRDefault="0001050B" w:rsidP="0001050B">
      <w:pPr>
        <w:jc w:val="both"/>
        <w:rPr>
          <w:rFonts w:ascii="Arial" w:hAnsi="Arial" w:cs="Arial"/>
          <w:b/>
          <w:bCs/>
          <w:sz w:val="22"/>
          <w:szCs w:val="22"/>
          <w:shd w:val="clear" w:color="auto" w:fill="FFFFFF"/>
          <w:lang w:val="en-GB"/>
        </w:rPr>
      </w:pPr>
    </w:p>
    <w:p w14:paraId="2EA75716" w14:textId="77777777" w:rsidR="0001050B" w:rsidRDefault="0001050B" w:rsidP="0001050B">
      <w:pPr>
        <w:ind w:left="720" w:hanging="720"/>
        <w:jc w:val="both"/>
        <w:rPr>
          <w:rFonts w:ascii="Arial" w:hAnsi="Arial" w:cs="Arial"/>
          <w:b/>
          <w:bCs/>
          <w:sz w:val="22"/>
          <w:szCs w:val="22"/>
          <w:shd w:val="clear" w:color="auto" w:fill="FFFFFF"/>
          <w:lang w:val="en-GB"/>
        </w:rPr>
      </w:pPr>
      <w:r w:rsidRPr="006A0A28">
        <w:rPr>
          <w:rFonts w:ascii="Arial" w:eastAsia="Calibri" w:hAnsi="Arial" w:cs="Arial"/>
          <w:b/>
          <w:sz w:val="22"/>
          <w:szCs w:val="22"/>
          <w:lang w:val="en-ZA"/>
        </w:rPr>
        <w:t>Question</w:t>
      </w:r>
      <w:r w:rsidRPr="004938B6">
        <w:rPr>
          <w:rFonts w:ascii="Arial" w:hAnsi="Arial" w:cs="Arial"/>
          <w:b/>
          <w:bCs/>
          <w:sz w:val="22"/>
          <w:szCs w:val="22"/>
          <w:shd w:val="clear" w:color="auto" w:fill="FFFFFF"/>
          <w:lang w:val="en-GB"/>
        </w:rPr>
        <w:t xml:space="preserve"> 3.2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64C4BCB5" w14:textId="77777777" w:rsidR="0001050B" w:rsidRPr="006A0A28" w:rsidRDefault="0001050B" w:rsidP="0001050B">
      <w:pPr>
        <w:ind w:left="720" w:hanging="720"/>
        <w:jc w:val="both"/>
        <w:rPr>
          <w:rFonts w:ascii="Arial" w:hAnsi="Arial" w:cs="Arial"/>
          <w:b/>
          <w:bCs/>
          <w:sz w:val="22"/>
          <w:szCs w:val="22"/>
          <w:shd w:val="clear" w:color="auto" w:fill="FFFFFF"/>
          <w:lang w:val="en-GB"/>
        </w:rPr>
      </w:pPr>
    </w:p>
    <w:p w14:paraId="6A886429" w14:textId="663E335A"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 xml:space="preserve">Ms A </w:t>
      </w:r>
      <w:r w:rsidRPr="002C6CBD">
        <w:rPr>
          <w:rFonts w:ascii="Arial" w:eastAsia="Calibri" w:hAnsi="Arial" w:cs="Arial"/>
          <w:sz w:val="22"/>
          <w:szCs w:val="22"/>
          <w:lang w:val="en-ZA"/>
        </w:rPr>
        <w:t>is a schoolteacher by professi</w:t>
      </w:r>
      <w:r>
        <w:rPr>
          <w:rFonts w:ascii="Arial" w:eastAsia="Calibri" w:hAnsi="Arial" w:cs="Arial"/>
          <w:sz w:val="22"/>
          <w:szCs w:val="22"/>
          <w:lang w:val="en-ZA"/>
        </w:rPr>
        <w:t>on. She earns a gross income of ZAR 20</w:t>
      </w:r>
      <w:r w:rsidR="00B24839">
        <w:rPr>
          <w:rFonts w:ascii="Arial" w:eastAsia="Calibri" w:hAnsi="Arial" w:cs="Arial"/>
          <w:sz w:val="22"/>
          <w:szCs w:val="22"/>
          <w:lang w:val="en-ZA"/>
        </w:rPr>
        <w:t>,</w:t>
      </w:r>
      <w:r>
        <w:rPr>
          <w:rFonts w:ascii="Arial" w:eastAsia="Calibri" w:hAnsi="Arial" w:cs="Arial"/>
          <w:sz w:val="22"/>
          <w:szCs w:val="22"/>
          <w:lang w:val="en-ZA"/>
        </w:rPr>
        <w:t>000 per month.  In 2018</w:t>
      </w:r>
      <w:r w:rsidRPr="002C6CBD">
        <w:rPr>
          <w:rFonts w:ascii="Arial" w:eastAsia="Calibri" w:hAnsi="Arial" w:cs="Arial"/>
          <w:sz w:val="22"/>
          <w:szCs w:val="22"/>
          <w:lang w:val="en-ZA"/>
        </w:rPr>
        <w:t xml:space="preserve"> she borr</w:t>
      </w:r>
      <w:r>
        <w:rPr>
          <w:rFonts w:ascii="Arial" w:eastAsia="Calibri" w:hAnsi="Arial" w:cs="Arial"/>
          <w:sz w:val="22"/>
          <w:szCs w:val="22"/>
          <w:lang w:val="en-ZA"/>
        </w:rPr>
        <w:t>owed ZAR 1</w:t>
      </w:r>
      <w:r w:rsidR="00B24839">
        <w:rPr>
          <w:rFonts w:ascii="Arial" w:eastAsia="Calibri" w:hAnsi="Arial" w:cs="Arial"/>
          <w:sz w:val="22"/>
          <w:szCs w:val="22"/>
          <w:lang w:val="en-ZA"/>
        </w:rPr>
        <w:t>,</w:t>
      </w:r>
      <w:r>
        <w:rPr>
          <w:rFonts w:ascii="Arial" w:eastAsia="Calibri" w:hAnsi="Arial" w:cs="Arial"/>
          <w:sz w:val="22"/>
          <w:szCs w:val="22"/>
          <w:lang w:val="en-ZA"/>
        </w:rPr>
        <w:t>2</w:t>
      </w:r>
      <w:r w:rsidRPr="002C6CBD">
        <w:rPr>
          <w:rFonts w:ascii="Arial" w:eastAsia="Calibri" w:hAnsi="Arial" w:cs="Arial"/>
          <w:sz w:val="22"/>
          <w:szCs w:val="22"/>
          <w:lang w:val="en-ZA"/>
        </w:rPr>
        <w:t>00</w:t>
      </w:r>
      <w:r w:rsidR="00B24839">
        <w:rPr>
          <w:rFonts w:ascii="Arial" w:eastAsia="Calibri" w:hAnsi="Arial" w:cs="Arial"/>
          <w:sz w:val="22"/>
          <w:szCs w:val="22"/>
          <w:lang w:val="en-ZA"/>
        </w:rPr>
        <w:t>,</w:t>
      </w:r>
      <w:r w:rsidRPr="002C6CBD">
        <w:rPr>
          <w:rFonts w:ascii="Arial" w:eastAsia="Calibri" w:hAnsi="Arial" w:cs="Arial"/>
          <w:sz w:val="22"/>
          <w:szCs w:val="22"/>
          <w:lang w:val="en-ZA"/>
        </w:rPr>
        <w:t xml:space="preserve">000 from ABC Bank (Pty) Ltd (the bank) </w:t>
      </w:r>
      <w:r>
        <w:rPr>
          <w:rFonts w:ascii="Arial" w:eastAsia="Calibri" w:hAnsi="Arial" w:cs="Arial"/>
          <w:sz w:val="22"/>
          <w:szCs w:val="22"/>
          <w:lang w:val="en-ZA"/>
        </w:rPr>
        <w:t>in order to purchase an apartment in Cape Town.</w:t>
      </w:r>
      <w:r w:rsidRPr="002C6CBD">
        <w:rPr>
          <w:rFonts w:ascii="Arial" w:eastAsia="Calibri" w:hAnsi="Arial" w:cs="Arial"/>
          <w:sz w:val="22"/>
          <w:szCs w:val="22"/>
          <w:lang w:val="en-ZA"/>
        </w:rPr>
        <w:t xml:space="preserve"> In order to secure the repayment of the debt, the bank registered a mortgage bond over the </w:t>
      </w:r>
      <w:r>
        <w:rPr>
          <w:rFonts w:ascii="Arial" w:eastAsia="Calibri" w:hAnsi="Arial" w:cs="Arial"/>
          <w:sz w:val="22"/>
          <w:szCs w:val="22"/>
          <w:lang w:val="en-ZA"/>
        </w:rPr>
        <w:t>apartment. In 2019</w:t>
      </w:r>
      <w:r w:rsidRPr="002C6CBD">
        <w:rPr>
          <w:rFonts w:ascii="Arial" w:eastAsia="Calibri" w:hAnsi="Arial" w:cs="Arial"/>
          <w:sz w:val="22"/>
          <w:szCs w:val="22"/>
          <w:lang w:val="en-ZA"/>
        </w:rPr>
        <w:t xml:space="preserve"> the local municipality failed to service the sewerage facilities in the suburb where </w:t>
      </w:r>
      <w:r>
        <w:rPr>
          <w:rFonts w:ascii="Arial" w:eastAsia="Calibri" w:hAnsi="Arial" w:cs="Arial"/>
          <w:sz w:val="22"/>
          <w:szCs w:val="22"/>
          <w:lang w:val="en-ZA"/>
        </w:rPr>
        <w:t>the apartment</w:t>
      </w:r>
      <w:r w:rsidRPr="002C6CBD">
        <w:rPr>
          <w:rFonts w:ascii="Arial" w:eastAsia="Calibri" w:hAnsi="Arial" w:cs="Arial"/>
          <w:sz w:val="22"/>
          <w:szCs w:val="22"/>
          <w:lang w:val="en-ZA"/>
        </w:rPr>
        <w:t xml:space="preserve"> is located</w:t>
      </w:r>
      <w:r>
        <w:rPr>
          <w:rFonts w:ascii="Arial" w:eastAsia="Calibri" w:hAnsi="Arial" w:cs="Arial"/>
          <w:sz w:val="22"/>
          <w:szCs w:val="22"/>
          <w:lang w:val="en-ZA"/>
        </w:rPr>
        <w:t>, which resulted</w:t>
      </w:r>
      <w:r w:rsidRPr="002C6CBD">
        <w:rPr>
          <w:rFonts w:ascii="Arial" w:eastAsia="Calibri" w:hAnsi="Arial" w:cs="Arial"/>
          <w:sz w:val="22"/>
          <w:szCs w:val="22"/>
          <w:lang w:val="en-ZA"/>
        </w:rPr>
        <w:t xml:space="preserve"> in severe damage to the entire</w:t>
      </w:r>
      <w:r>
        <w:rPr>
          <w:rFonts w:ascii="Arial" w:eastAsia="Calibri" w:hAnsi="Arial" w:cs="Arial"/>
          <w:sz w:val="22"/>
          <w:szCs w:val="22"/>
          <w:lang w:val="en-ZA"/>
        </w:rPr>
        <w:t xml:space="preserve"> plumbing and drainage system of the apartment complex. Subsequently</w:t>
      </w:r>
      <w:r w:rsidRPr="002C6CBD">
        <w:rPr>
          <w:rFonts w:ascii="Arial" w:eastAsia="Calibri" w:hAnsi="Arial" w:cs="Arial"/>
          <w:sz w:val="22"/>
          <w:szCs w:val="22"/>
          <w:lang w:val="en-ZA"/>
        </w:rPr>
        <w:t xml:space="preserve"> the </w:t>
      </w:r>
      <w:r>
        <w:rPr>
          <w:rFonts w:ascii="Arial" w:eastAsia="Calibri" w:hAnsi="Arial" w:cs="Arial"/>
          <w:sz w:val="22"/>
          <w:szCs w:val="22"/>
          <w:lang w:val="en-ZA"/>
        </w:rPr>
        <w:t>apartment</w:t>
      </w:r>
      <w:r w:rsidRPr="002C6CBD">
        <w:rPr>
          <w:rFonts w:ascii="Arial" w:eastAsia="Calibri" w:hAnsi="Arial" w:cs="Arial"/>
          <w:sz w:val="22"/>
          <w:szCs w:val="22"/>
          <w:lang w:val="en-ZA"/>
        </w:rPr>
        <w:t xml:space="preserve"> </w:t>
      </w:r>
      <w:r>
        <w:rPr>
          <w:rFonts w:ascii="Arial" w:eastAsia="Calibri" w:hAnsi="Arial" w:cs="Arial"/>
          <w:sz w:val="22"/>
          <w:szCs w:val="22"/>
          <w:lang w:val="en-ZA"/>
        </w:rPr>
        <w:t>decreased</w:t>
      </w:r>
      <w:r w:rsidRPr="002C6CBD">
        <w:rPr>
          <w:rFonts w:ascii="Arial" w:eastAsia="Calibri" w:hAnsi="Arial" w:cs="Arial"/>
          <w:sz w:val="22"/>
          <w:szCs w:val="22"/>
          <w:lang w:val="en-ZA"/>
        </w:rPr>
        <w:t xml:space="preserve"> </w:t>
      </w:r>
      <w:r w:rsidR="00B24839">
        <w:rPr>
          <w:rFonts w:ascii="Arial" w:eastAsia="Calibri" w:hAnsi="Arial" w:cs="Arial"/>
          <w:sz w:val="22"/>
          <w:szCs w:val="22"/>
          <w:lang w:val="en-ZA"/>
        </w:rPr>
        <w:t xml:space="preserve">in value </w:t>
      </w:r>
      <w:r w:rsidRPr="002C6CBD">
        <w:rPr>
          <w:rFonts w:ascii="Arial" w:eastAsia="Calibri" w:hAnsi="Arial" w:cs="Arial"/>
          <w:sz w:val="22"/>
          <w:szCs w:val="22"/>
          <w:lang w:val="en-ZA"/>
        </w:rPr>
        <w:t xml:space="preserve">to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750</w:t>
      </w:r>
      <w:r w:rsidR="00B24839">
        <w:rPr>
          <w:rFonts w:ascii="Arial" w:eastAsia="Calibri" w:hAnsi="Arial" w:cs="Arial"/>
          <w:sz w:val="22"/>
          <w:szCs w:val="22"/>
          <w:lang w:val="en-ZA"/>
        </w:rPr>
        <w:t>,</w:t>
      </w:r>
      <w:r>
        <w:rPr>
          <w:rFonts w:ascii="Arial" w:eastAsia="Calibri" w:hAnsi="Arial" w:cs="Arial"/>
          <w:sz w:val="22"/>
          <w:szCs w:val="22"/>
          <w:lang w:val="en-ZA"/>
        </w:rPr>
        <w:t>000</w:t>
      </w:r>
      <w:r w:rsidRPr="002C6CBD">
        <w:rPr>
          <w:rFonts w:ascii="Arial" w:eastAsia="Calibri" w:hAnsi="Arial" w:cs="Arial"/>
          <w:sz w:val="22"/>
          <w:szCs w:val="22"/>
          <w:lang w:val="en-ZA"/>
        </w:rPr>
        <w:t>.</w:t>
      </w:r>
    </w:p>
    <w:p w14:paraId="0D777521" w14:textId="3D8FFDC8"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During 2019 Ms A</w:t>
      </w:r>
      <w:r w:rsidRPr="002C6CBD">
        <w:rPr>
          <w:rFonts w:ascii="Arial" w:eastAsia="Calibri" w:hAnsi="Arial" w:cs="Arial"/>
          <w:sz w:val="22"/>
          <w:szCs w:val="22"/>
          <w:lang w:val="en-ZA"/>
        </w:rPr>
        <w:t xml:space="preserve"> bought a Toyota Yaris </w:t>
      </w:r>
      <w:r>
        <w:rPr>
          <w:rFonts w:ascii="Arial" w:eastAsia="Calibri" w:hAnsi="Arial" w:cs="Arial"/>
          <w:sz w:val="22"/>
          <w:szCs w:val="22"/>
          <w:lang w:val="en-ZA"/>
        </w:rPr>
        <w:t xml:space="preserve">motor vehicle </w:t>
      </w:r>
      <w:r w:rsidRPr="002C6CBD">
        <w:rPr>
          <w:rFonts w:ascii="Arial" w:eastAsia="Calibri" w:hAnsi="Arial" w:cs="Arial"/>
          <w:sz w:val="22"/>
          <w:szCs w:val="22"/>
          <w:lang w:val="en-ZA"/>
        </w:rPr>
        <w:t xml:space="preserve">from Harry’s Cars and Motorbikes </w:t>
      </w:r>
      <w:r>
        <w:rPr>
          <w:rFonts w:ascii="Arial" w:eastAsia="Calibri" w:hAnsi="Arial" w:cs="Arial"/>
          <w:sz w:val="22"/>
          <w:szCs w:val="22"/>
          <w:lang w:val="en-ZA"/>
        </w:rPr>
        <w:t>for a purchase price of ZAR 120</w:t>
      </w:r>
      <w:r w:rsidR="00B24839">
        <w:rPr>
          <w:rFonts w:ascii="Arial" w:eastAsia="Calibri" w:hAnsi="Arial" w:cs="Arial"/>
          <w:sz w:val="22"/>
          <w:szCs w:val="22"/>
          <w:lang w:val="en-ZA"/>
        </w:rPr>
        <w:t>,</w:t>
      </w:r>
      <w:r>
        <w:rPr>
          <w:rFonts w:ascii="Arial" w:eastAsia="Calibri" w:hAnsi="Arial" w:cs="Arial"/>
          <w:sz w:val="22"/>
          <w:szCs w:val="22"/>
          <w:lang w:val="en-ZA"/>
        </w:rPr>
        <w:t>000. In terms of the instalment sale agreement entered into between the parties, Ms A’s</w:t>
      </w:r>
      <w:r w:rsidRPr="002C6CBD">
        <w:rPr>
          <w:rFonts w:ascii="Arial" w:eastAsia="Calibri" w:hAnsi="Arial" w:cs="Arial"/>
          <w:sz w:val="22"/>
          <w:szCs w:val="22"/>
          <w:lang w:val="en-ZA"/>
        </w:rPr>
        <w:t xml:space="preserve"> monthly re</w:t>
      </w:r>
      <w:r>
        <w:rPr>
          <w:rFonts w:ascii="Arial" w:eastAsia="Calibri" w:hAnsi="Arial" w:cs="Arial"/>
          <w:sz w:val="22"/>
          <w:szCs w:val="22"/>
          <w:lang w:val="en-ZA"/>
        </w:rPr>
        <w:t>payment for the vehicle is ZAR 5</w:t>
      </w:r>
      <w:r w:rsidR="00B24839">
        <w:rPr>
          <w:rFonts w:ascii="Arial" w:eastAsia="Calibri" w:hAnsi="Arial" w:cs="Arial"/>
          <w:sz w:val="22"/>
          <w:szCs w:val="22"/>
          <w:lang w:val="en-ZA"/>
        </w:rPr>
        <w:t>,</w:t>
      </w:r>
      <w:r w:rsidRPr="002C6CBD">
        <w:rPr>
          <w:rFonts w:ascii="Arial" w:eastAsia="Calibri" w:hAnsi="Arial" w:cs="Arial"/>
          <w:sz w:val="22"/>
          <w:szCs w:val="22"/>
          <w:lang w:val="en-ZA"/>
        </w:rPr>
        <w:t>000 per month</w:t>
      </w:r>
      <w:r>
        <w:rPr>
          <w:rFonts w:ascii="Arial" w:eastAsia="Calibri" w:hAnsi="Arial" w:cs="Arial"/>
          <w:sz w:val="22"/>
          <w:szCs w:val="22"/>
          <w:lang w:val="en-ZA"/>
        </w:rPr>
        <w:t xml:space="preserve">. </w:t>
      </w:r>
      <w:r w:rsidRPr="002C6CBD">
        <w:rPr>
          <w:rFonts w:ascii="Arial" w:eastAsia="Calibri" w:hAnsi="Arial" w:cs="Arial"/>
          <w:sz w:val="22"/>
          <w:szCs w:val="22"/>
          <w:lang w:val="en-ZA"/>
        </w:rPr>
        <w:t xml:space="preserve">While </w:t>
      </w:r>
      <w:r>
        <w:rPr>
          <w:rFonts w:ascii="Arial" w:eastAsia="Calibri" w:hAnsi="Arial" w:cs="Arial"/>
          <w:sz w:val="22"/>
          <w:szCs w:val="22"/>
          <w:lang w:val="en-ZA"/>
        </w:rPr>
        <w:t>Ms A’s</w:t>
      </w:r>
      <w:r w:rsidRPr="002C6CBD">
        <w:rPr>
          <w:rFonts w:ascii="Arial" w:eastAsia="Calibri" w:hAnsi="Arial" w:cs="Arial"/>
          <w:sz w:val="22"/>
          <w:szCs w:val="22"/>
          <w:lang w:val="en-ZA"/>
        </w:rPr>
        <w:t xml:space="preserve"> </w:t>
      </w:r>
      <w:r>
        <w:rPr>
          <w:rFonts w:ascii="Arial" w:eastAsia="Calibri" w:hAnsi="Arial" w:cs="Arial"/>
          <w:sz w:val="22"/>
          <w:szCs w:val="22"/>
          <w:lang w:val="en-ZA"/>
        </w:rPr>
        <w:t>motor vehicle</w:t>
      </w:r>
      <w:r w:rsidRPr="002C6CBD">
        <w:rPr>
          <w:rFonts w:ascii="Arial" w:eastAsia="Calibri" w:hAnsi="Arial" w:cs="Arial"/>
          <w:sz w:val="22"/>
          <w:szCs w:val="22"/>
          <w:lang w:val="en-ZA"/>
        </w:rPr>
        <w:t xml:space="preserve"> was parked in the parking lot of the school where she </w:t>
      </w:r>
      <w:r>
        <w:rPr>
          <w:rFonts w:ascii="Arial" w:eastAsia="Calibri" w:hAnsi="Arial" w:cs="Arial"/>
          <w:sz w:val="22"/>
          <w:szCs w:val="22"/>
          <w:lang w:val="en-ZA"/>
        </w:rPr>
        <w:t>teaches</w:t>
      </w:r>
      <w:r w:rsidRPr="002C6CBD">
        <w:rPr>
          <w:rFonts w:ascii="Arial" w:eastAsia="Calibri" w:hAnsi="Arial" w:cs="Arial"/>
          <w:sz w:val="22"/>
          <w:szCs w:val="22"/>
          <w:lang w:val="en-ZA"/>
        </w:rPr>
        <w:t xml:space="preserve">, a hail storm hit the area and her </w:t>
      </w:r>
      <w:r>
        <w:rPr>
          <w:rFonts w:ascii="Arial" w:eastAsia="Calibri" w:hAnsi="Arial" w:cs="Arial"/>
          <w:sz w:val="22"/>
          <w:szCs w:val="22"/>
          <w:lang w:val="en-ZA"/>
        </w:rPr>
        <w:t>vehicle</w:t>
      </w:r>
      <w:r w:rsidRPr="002C6CBD">
        <w:rPr>
          <w:rFonts w:ascii="Arial" w:eastAsia="Calibri" w:hAnsi="Arial" w:cs="Arial"/>
          <w:sz w:val="22"/>
          <w:szCs w:val="22"/>
          <w:lang w:val="en-ZA"/>
        </w:rPr>
        <w:t xml:space="preserve"> was </w:t>
      </w:r>
      <w:r>
        <w:rPr>
          <w:rFonts w:ascii="Arial" w:eastAsia="Calibri" w:hAnsi="Arial" w:cs="Arial"/>
          <w:sz w:val="22"/>
          <w:szCs w:val="22"/>
          <w:lang w:val="en-ZA"/>
        </w:rPr>
        <w:t>severely</w:t>
      </w:r>
      <w:r w:rsidRPr="002C6CBD">
        <w:rPr>
          <w:rFonts w:ascii="Arial" w:eastAsia="Calibri" w:hAnsi="Arial" w:cs="Arial"/>
          <w:sz w:val="22"/>
          <w:szCs w:val="22"/>
          <w:lang w:val="en-ZA"/>
        </w:rPr>
        <w:t xml:space="preserve"> damaged.  As a result, the value of her </w:t>
      </w:r>
      <w:r>
        <w:rPr>
          <w:rFonts w:ascii="Arial" w:eastAsia="Calibri" w:hAnsi="Arial" w:cs="Arial"/>
          <w:sz w:val="22"/>
          <w:szCs w:val="22"/>
          <w:lang w:val="en-ZA"/>
        </w:rPr>
        <w:t>motor vehicle decreased to ZAR 6</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p>
    <w:p w14:paraId="3AD52C9C" w14:textId="77777777" w:rsidR="0001050B" w:rsidRPr="002C6CBD" w:rsidRDefault="0001050B" w:rsidP="0001050B">
      <w:pPr>
        <w:spacing w:after="200" w:line="276" w:lineRule="auto"/>
        <w:jc w:val="both"/>
        <w:rPr>
          <w:rFonts w:ascii="Arial" w:eastAsia="Calibri" w:hAnsi="Arial" w:cs="Arial"/>
          <w:sz w:val="22"/>
          <w:szCs w:val="22"/>
          <w:lang w:val="en-ZA"/>
        </w:rPr>
      </w:pP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 is experiencing difficulties in</w:t>
      </w:r>
      <w:r w:rsidRPr="002C6CBD">
        <w:rPr>
          <w:rFonts w:ascii="Arial" w:eastAsia="Calibri" w:hAnsi="Arial" w:cs="Arial"/>
          <w:sz w:val="22"/>
          <w:szCs w:val="22"/>
          <w:lang w:val="en-ZA"/>
        </w:rPr>
        <w:t xml:space="preserve"> repaying her debts.  She has to make the following monthly payments:</w:t>
      </w:r>
    </w:p>
    <w:p w14:paraId="1F1D2A4D" w14:textId="02F6648C"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Municipal rates and t</w:t>
      </w:r>
      <w:r>
        <w:rPr>
          <w:rFonts w:ascii="Arial" w:eastAsia="Calibri" w:hAnsi="Arial" w:cs="Arial"/>
          <w:sz w:val="22"/>
          <w:szCs w:val="22"/>
          <w:lang w:val="en-ZA"/>
        </w:rPr>
        <w:t>axes</w:t>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3CEC8658" w14:textId="70CEB984"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Cell phone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0</w:t>
      </w:r>
      <w:r w:rsidRPr="002C6CBD">
        <w:rPr>
          <w:rFonts w:ascii="Arial" w:eastAsia="Calibri" w:hAnsi="Arial" w:cs="Arial"/>
          <w:sz w:val="22"/>
          <w:szCs w:val="22"/>
          <w:lang w:val="en-ZA"/>
        </w:rPr>
        <w:t>00</w:t>
      </w:r>
    </w:p>
    <w:p w14:paraId="58EAA48D" w14:textId="6D4BAECF"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Insurance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ZAR </w:t>
      </w:r>
      <w:r w:rsidR="002C2B46">
        <w:rPr>
          <w:rFonts w:ascii="Arial" w:eastAsia="Calibri" w:hAnsi="Arial" w:cs="Arial"/>
          <w:sz w:val="22"/>
          <w:szCs w:val="22"/>
          <w:lang w:val="en-ZA"/>
        </w:rPr>
        <w:t xml:space="preserve">   </w:t>
      </w:r>
      <w:r w:rsidRPr="002C6CBD">
        <w:rPr>
          <w:rFonts w:ascii="Arial" w:eastAsia="Calibri" w:hAnsi="Arial" w:cs="Arial"/>
          <w:sz w:val="22"/>
          <w:szCs w:val="22"/>
          <w:lang w:val="en-ZA"/>
        </w:rPr>
        <w:t>750</w:t>
      </w:r>
      <w:r w:rsidRPr="002C6CBD">
        <w:rPr>
          <w:rFonts w:ascii="Arial" w:eastAsia="Calibri" w:hAnsi="Arial" w:cs="Arial"/>
          <w:sz w:val="22"/>
          <w:szCs w:val="22"/>
          <w:lang w:val="en-ZA"/>
        </w:rPr>
        <w:tab/>
      </w:r>
    </w:p>
    <w:p w14:paraId="3CB7931C" w14:textId="0922D537"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Groceries</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4</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69936380" w14:textId="5E3F2B79"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Harry’s Cars and Motorbikes</w:t>
      </w:r>
      <w:r w:rsidRPr="002C6CBD">
        <w:rPr>
          <w:rFonts w:ascii="Arial" w:eastAsia="Calibri" w:hAnsi="Arial" w:cs="Arial"/>
          <w:sz w:val="22"/>
          <w:szCs w:val="22"/>
          <w:lang w:val="en-ZA"/>
        </w:rPr>
        <w:tab/>
      </w:r>
      <w:r>
        <w:rPr>
          <w:rFonts w:ascii="Arial" w:eastAsia="Calibri" w:hAnsi="Arial" w:cs="Arial"/>
          <w:sz w:val="22"/>
          <w:szCs w:val="22"/>
          <w:lang w:val="en-ZA"/>
        </w:rPr>
        <w:tab/>
        <w:t>ZA</w:t>
      </w:r>
      <w:r w:rsidRPr="002C6CBD">
        <w:rPr>
          <w:rFonts w:ascii="Arial" w:eastAsia="Calibri" w:hAnsi="Arial" w:cs="Arial"/>
          <w:sz w:val="22"/>
          <w:szCs w:val="22"/>
          <w:lang w:val="en-ZA"/>
        </w:rPr>
        <w:t>R</w:t>
      </w:r>
      <w:r>
        <w:rPr>
          <w:rFonts w:ascii="Arial" w:eastAsia="Calibri" w:hAnsi="Arial" w:cs="Arial"/>
          <w:sz w:val="22"/>
          <w:szCs w:val="22"/>
          <w:lang w:val="en-ZA"/>
        </w:rPr>
        <w:t xml:space="preserve"> 5</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565D0688" w14:textId="48BB169D"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Home loan</w:t>
      </w:r>
      <w:r w:rsidRPr="002C6CBD">
        <w:rPr>
          <w:rFonts w:ascii="Arial" w:eastAsia="Calibri" w:hAnsi="Arial" w:cs="Arial"/>
          <w:sz w:val="22"/>
          <w:szCs w:val="22"/>
          <w:lang w:val="en-ZA"/>
        </w:rPr>
        <w:tab/>
      </w:r>
      <w:r w:rsidRPr="002C6CBD">
        <w:rPr>
          <w:rFonts w:ascii="Arial" w:eastAsia="Calibri" w:hAnsi="Arial" w:cs="Arial"/>
          <w:sz w:val="22"/>
          <w:szCs w:val="22"/>
          <w:lang w:val="en-ZA"/>
        </w:rPr>
        <w:tab/>
      </w:r>
      <w:r w:rsidRPr="002C6CBD">
        <w:rPr>
          <w:rFonts w:ascii="Arial" w:eastAsia="Calibri" w:hAnsi="Arial" w:cs="Arial"/>
          <w:sz w:val="22"/>
          <w:szCs w:val="22"/>
          <w:lang w:val="en-ZA"/>
        </w:rPr>
        <w:tab/>
      </w:r>
      <w:r>
        <w:rPr>
          <w:rFonts w:ascii="Arial" w:eastAsia="Calibri" w:hAnsi="Arial" w:cs="Arial"/>
          <w:sz w:val="22"/>
          <w:szCs w:val="22"/>
          <w:lang w:val="en-ZA"/>
        </w:rPr>
        <w:tab/>
        <w:t>ZAR 8</w:t>
      </w:r>
      <w:r w:rsidR="006F400A">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5CACF8AF" w14:textId="025A2275" w:rsidR="0001050B" w:rsidRPr="002C6CBD" w:rsidRDefault="0001050B" w:rsidP="0001050B">
      <w:pPr>
        <w:spacing w:after="200"/>
        <w:jc w:val="both"/>
        <w:rPr>
          <w:rFonts w:ascii="Arial" w:eastAsia="Calibri" w:hAnsi="Arial" w:cs="Arial"/>
          <w:b/>
          <w:sz w:val="22"/>
          <w:szCs w:val="22"/>
          <w:lang w:val="en-ZA"/>
        </w:rPr>
      </w:pPr>
      <w:r>
        <w:rPr>
          <w:rFonts w:ascii="Arial" w:eastAsia="Calibri" w:hAnsi="Arial" w:cs="Arial"/>
          <w:b/>
          <w:sz w:val="22"/>
          <w:szCs w:val="22"/>
          <w:lang w:val="en-ZA"/>
        </w:rPr>
        <w:t>TOTAL</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t>ZAR 20</w:t>
      </w:r>
      <w:r w:rsidR="006F400A">
        <w:rPr>
          <w:rFonts w:ascii="Arial" w:eastAsia="Calibri" w:hAnsi="Arial" w:cs="Arial"/>
          <w:b/>
          <w:sz w:val="22"/>
          <w:szCs w:val="22"/>
          <w:lang w:val="en-ZA"/>
        </w:rPr>
        <w:t>,</w:t>
      </w:r>
      <w:r>
        <w:rPr>
          <w:rFonts w:ascii="Arial" w:eastAsia="Calibri" w:hAnsi="Arial" w:cs="Arial"/>
          <w:b/>
          <w:sz w:val="22"/>
          <w:szCs w:val="22"/>
          <w:lang w:val="en-ZA"/>
        </w:rPr>
        <w:t>7</w:t>
      </w:r>
      <w:r w:rsidRPr="002C6CBD">
        <w:rPr>
          <w:rFonts w:ascii="Arial" w:eastAsia="Calibri" w:hAnsi="Arial" w:cs="Arial"/>
          <w:b/>
          <w:sz w:val="22"/>
          <w:szCs w:val="22"/>
          <w:lang w:val="en-ZA"/>
        </w:rPr>
        <w:t>50</w:t>
      </w:r>
    </w:p>
    <w:p w14:paraId="72CD43C3" w14:textId="1DDED032"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Ms A</w:t>
      </w:r>
      <w:r w:rsidRPr="002C6CBD">
        <w:rPr>
          <w:rFonts w:ascii="Arial" w:eastAsia="Calibri" w:hAnsi="Arial" w:cs="Arial"/>
          <w:sz w:val="22"/>
          <w:szCs w:val="22"/>
          <w:lang w:val="en-ZA"/>
        </w:rPr>
        <w:t xml:space="preserve"> still owes</w:t>
      </w:r>
      <w:r>
        <w:rPr>
          <w:rFonts w:ascii="Arial" w:eastAsia="Calibri" w:hAnsi="Arial" w:cs="Arial"/>
          <w:sz w:val="22"/>
          <w:szCs w:val="22"/>
          <w:lang w:val="en-ZA"/>
        </w:rPr>
        <w:t xml:space="preserve"> the bank ZAR 80</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in terms of her home loan agreement and she still owes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r>
        <w:rPr>
          <w:rFonts w:ascii="Arial" w:eastAsia="Calibri" w:hAnsi="Arial" w:cs="Arial"/>
          <w:sz w:val="22"/>
          <w:szCs w:val="22"/>
          <w:lang w:val="en-ZA"/>
        </w:rPr>
        <w:t xml:space="preserve">to Harry’s Cars and Motorbikes in respect of the Toyota Yaris. </w:t>
      </w: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w:t>
      </w:r>
      <w:r w:rsidRPr="002C6CBD">
        <w:rPr>
          <w:rFonts w:ascii="Arial" w:eastAsia="Calibri" w:hAnsi="Arial" w:cs="Arial"/>
          <w:sz w:val="22"/>
          <w:szCs w:val="22"/>
          <w:lang w:val="en-ZA"/>
        </w:rPr>
        <w:t xml:space="preserve"> ow</w:t>
      </w:r>
      <w:r>
        <w:rPr>
          <w:rFonts w:ascii="Arial" w:eastAsia="Calibri" w:hAnsi="Arial" w:cs="Arial"/>
          <w:sz w:val="22"/>
          <w:szCs w:val="22"/>
          <w:lang w:val="en-ZA"/>
        </w:rPr>
        <w:t>es her creditors approximately ZAR 900</w:t>
      </w:r>
      <w:r w:rsidR="008E7AAE">
        <w:rPr>
          <w:rFonts w:ascii="Arial" w:eastAsia="Calibri" w:hAnsi="Arial" w:cs="Arial"/>
          <w:sz w:val="22"/>
          <w:szCs w:val="22"/>
          <w:lang w:val="en-ZA"/>
        </w:rPr>
        <w:t>,</w:t>
      </w:r>
      <w:r>
        <w:rPr>
          <w:rFonts w:ascii="Arial" w:eastAsia="Calibri" w:hAnsi="Arial" w:cs="Arial"/>
          <w:sz w:val="22"/>
          <w:szCs w:val="22"/>
          <w:lang w:val="en-ZA"/>
        </w:rPr>
        <w:t>00</w:t>
      </w:r>
      <w:r w:rsidRPr="002C6CBD">
        <w:rPr>
          <w:rFonts w:ascii="Arial" w:eastAsia="Calibri" w:hAnsi="Arial" w:cs="Arial"/>
          <w:sz w:val="22"/>
          <w:szCs w:val="22"/>
          <w:lang w:val="en-ZA"/>
        </w:rPr>
        <w:t>0 in total</w:t>
      </w:r>
      <w:r>
        <w:rPr>
          <w:rFonts w:ascii="Arial" w:eastAsia="Calibri" w:hAnsi="Arial" w:cs="Arial"/>
          <w:sz w:val="22"/>
          <w:szCs w:val="22"/>
          <w:lang w:val="en-ZA"/>
        </w:rPr>
        <w:t>.</w:t>
      </w:r>
      <w:r w:rsidRPr="002C6CBD">
        <w:rPr>
          <w:rFonts w:ascii="Arial" w:eastAsia="Calibri" w:hAnsi="Arial" w:cs="Arial"/>
          <w:sz w:val="22"/>
          <w:szCs w:val="22"/>
          <w:lang w:val="en-ZA"/>
        </w:rPr>
        <w:t xml:space="preserve"> </w:t>
      </w:r>
      <w:r>
        <w:rPr>
          <w:rFonts w:ascii="Arial" w:eastAsia="Calibri" w:hAnsi="Arial" w:cs="Arial"/>
          <w:sz w:val="22"/>
          <w:szCs w:val="22"/>
          <w:lang w:val="en-ZA"/>
        </w:rPr>
        <w:t>Ms A</w:t>
      </w:r>
      <w:r w:rsidRPr="002C6CBD">
        <w:rPr>
          <w:rFonts w:ascii="Arial" w:eastAsia="Calibri" w:hAnsi="Arial" w:cs="Arial"/>
          <w:sz w:val="22"/>
          <w:szCs w:val="22"/>
          <w:lang w:val="en-ZA"/>
        </w:rPr>
        <w:t xml:space="preserve"> cannot afford to pay her creditors the amounts that she owes them.</w:t>
      </w:r>
      <w:r>
        <w:rPr>
          <w:rFonts w:ascii="Arial" w:eastAsia="Calibri" w:hAnsi="Arial" w:cs="Arial"/>
          <w:sz w:val="22"/>
          <w:szCs w:val="22"/>
          <w:lang w:val="en-ZA"/>
        </w:rPr>
        <w:t xml:space="preserve"> Mr B, the manager of the bank, has also contacted Ms A on a few occasions to enquire as to the outstanding payments in relation to her home loan.</w:t>
      </w:r>
    </w:p>
    <w:p w14:paraId="47AD8926" w14:textId="7FFDA776" w:rsidR="0001050B" w:rsidRDefault="0001050B" w:rsidP="0001050B">
      <w:pPr>
        <w:spacing w:after="200" w:line="276" w:lineRule="auto"/>
        <w:jc w:val="both"/>
        <w:rPr>
          <w:rFonts w:ascii="Arial" w:eastAsia="Calibri" w:hAnsi="Arial" w:cs="Arial"/>
          <w:sz w:val="22"/>
          <w:szCs w:val="22"/>
          <w:lang w:val="en-ZA"/>
        </w:rPr>
      </w:pPr>
      <w:r w:rsidRPr="00C50D25">
        <w:rPr>
          <w:rFonts w:ascii="Arial" w:eastAsia="Calibri" w:hAnsi="Arial" w:cs="Arial"/>
          <w:sz w:val="22"/>
          <w:szCs w:val="22"/>
          <w:lang w:val="en-ZA"/>
        </w:rPr>
        <w:t xml:space="preserve">Identify Ms A’s financial status and explain to </w:t>
      </w:r>
      <w:r w:rsidR="007F48BB">
        <w:rPr>
          <w:rFonts w:ascii="Arial" w:eastAsia="Calibri" w:hAnsi="Arial" w:cs="Arial"/>
          <w:sz w:val="22"/>
          <w:szCs w:val="22"/>
          <w:lang w:val="en-ZA"/>
        </w:rPr>
        <w:t xml:space="preserve">her </w:t>
      </w:r>
      <w:r w:rsidRPr="00C50D25">
        <w:rPr>
          <w:rFonts w:ascii="Arial" w:eastAsia="Calibri" w:hAnsi="Arial" w:cs="Arial"/>
          <w:sz w:val="22"/>
          <w:szCs w:val="22"/>
          <w:lang w:val="en-ZA"/>
        </w:rPr>
        <w:t xml:space="preserve">what measures she can consider taking in order to manage or resolve her financial problems, as well as what legal requirements will be required of her to succeed in this regard. </w:t>
      </w:r>
      <w:r>
        <w:rPr>
          <w:rFonts w:ascii="Arial" w:eastAsia="Calibri" w:hAnsi="Arial" w:cs="Arial"/>
          <w:sz w:val="22"/>
          <w:szCs w:val="22"/>
          <w:lang w:val="en-ZA"/>
        </w:rPr>
        <w:t>Further</w:t>
      </w:r>
      <w:r w:rsidR="007F48BB">
        <w:rPr>
          <w:rFonts w:ascii="Arial" w:eastAsia="Calibri" w:hAnsi="Arial" w:cs="Arial"/>
          <w:sz w:val="22"/>
          <w:szCs w:val="22"/>
          <w:lang w:val="en-ZA"/>
        </w:rPr>
        <w:t>,</w:t>
      </w:r>
      <w:r>
        <w:rPr>
          <w:rFonts w:ascii="Arial" w:eastAsia="Calibri" w:hAnsi="Arial" w:cs="Arial"/>
          <w:sz w:val="22"/>
          <w:szCs w:val="22"/>
          <w:lang w:val="en-ZA"/>
        </w:rPr>
        <w:t xml:space="preserve"> also explain what measures are available to the bank in an attempt to secure payment of the amount due to them by Ms A, given her financial circumstances.</w:t>
      </w:r>
    </w:p>
    <w:p w14:paraId="56E8832C" w14:textId="7D6ED236" w:rsidR="006F400A" w:rsidRPr="00967EF3" w:rsidRDefault="006F400A" w:rsidP="003C1B17">
      <w:pPr>
        <w:ind w:left="720" w:hanging="720"/>
        <w:jc w:val="both"/>
        <w:rPr>
          <w:rFonts w:ascii="Arial" w:hAnsi="Arial" w:cs="Arial"/>
          <w:sz w:val="22"/>
          <w:szCs w:val="22"/>
          <w:lang w:val="en-GB"/>
        </w:rPr>
      </w:pPr>
      <w:r w:rsidRPr="00967EF3">
        <w:rPr>
          <w:rFonts w:ascii="Arial" w:hAnsi="Arial" w:cs="Arial"/>
          <w:color w:val="7B7B7B" w:themeColor="accent3" w:themeShade="BF"/>
          <w:sz w:val="22"/>
          <w:szCs w:val="22"/>
          <w:lang w:val="en-GB"/>
        </w:rPr>
        <w:t>[</w:t>
      </w:r>
      <w:r w:rsidR="00476621">
        <w:rPr>
          <w:rFonts w:ascii="Arial" w:hAnsi="Arial" w:cs="Arial"/>
          <w:color w:val="7B7B7B" w:themeColor="accent3" w:themeShade="BF"/>
          <w:sz w:val="22"/>
          <w:szCs w:val="22"/>
          <w:lang w:val="en-GB"/>
        </w:rPr>
        <w:t xml:space="preserve">Ms </w:t>
      </w:r>
      <w:r w:rsidR="00FA3BD8">
        <w:rPr>
          <w:rFonts w:ascii="Arial" w:hAnsi="Arial" w:cs="Arial"/>
          <w:color w:val="7B7B7B" w:themeColor="accent3" w:themeShade="BF"/>
          <w:sz w:val="22"/>
          <w:szCs w:val="22"/>
          <w:lang w:val="en-GB"/>
        </w:rPr>
        <w:t>A is bankrupt</w:t>
      </w:r>
      <w:r w:rsidR="009B2E70">
        <w:rPr>
          <w:rFonts w:ascii="Arial" w:hAnsi="Arial" w:cs="Arial"/>
          <w:color w:val="7B7B7B" w:themeColor="accent3" w:themeShade="BF"/>
          <w:sz w:val="22"/>
          <w:szCs w:val="22"/>
          <w:lang w:val="en-GB"/>
        </w:rPr>
        <w:t>,</w:t>
      </w:r>
      <w:r w:rsidR="00FA3BD8">
        <w:rPr>
          <w:rFonts w:ascii="Arial" w:hAnsi="Arial" w:cs="Arial"/>
          <w:color w:val="7B7B7B" w:themeColor="accent3" w:themeShade="BF"/>
          <w:sz w:val="22"/>
          <w:szCs w:val="22"/>
          <w:lang w:val="en-GB"/>
        </w:rPr>
        <w:t xml:space="preserve"> she is owing her creditors approximatel</w:t>
      </w:r>
      <w:r w:rsidR="00F9104F">
        <w:rPr>
          <w:rFonts w:ascii="Arial" w:hAnsi="Arial" w:cs="Arial"/>
          <w:color w:val="7B7B7B" w:themeColor="accent3" w:themeShade="BF"/>
          <w:sz w:val="22"/>
          <w:szCs w:val="22"/>
          <w:lang w:val="en-GB"/>
        </w:rPr>
        <w:t xml:space="preserve">y ZAR 900,000 and cannot afford </w:t>
      </w:r>
      <w:r w:rsidR="00FA3BD8">
        <w:rPr>
          <w:rFonts w:ascii="Arial" w:hAnsi="Arial" w:cs="Arial"/>
          <w:color w:val="7B7B7B" w:themeColor="accent3" w:themeShade="BF"/>
          <w:sz w:val="22"/>
          <w:szCs w:val="22"/>
          <w:lang w:val="en-GB"/>
        </w:rPr>
        <w:t xml:space="preserve">to pay her creditors the ZAR 900,000 </w:t>
      </w:r>
      <w:r w:rsidR="009B2E70">
        <w:rPr>
          <w:rFonts w:ascii="Arial" w:hAnsi="Arial" w:cs="Arial"/>
          <w:color w:val="7B7B7B" w:themeColor="accent3" w:themeShade="BF"/>
          <w:sz w:val="22"/>
          <w:szCs w:val="22"/>
          <w:lang w:val="en-GB"/>
        </w:rPr>
        <w:t>s</w:t>
      </w:r>
      <w:r w:rsidR="00FA3BD8">
        <w:rPr>
          <w:rFonts w:ascii="Arial" w:hAnsi="Arial" w:cs="Arial"/>
          <w:color w:val="7B7B7B" w:themeColor="accent3" w:themeShade="BF"/>
          <w:sz w:val="22"/>
          <w:szCs w:val="22"/>
          <w:lang w:val="en-GB"/>
        </w:rPr>
        <w:t xml:space="preserve">he is owing them. Ms A’s gross income </w:t>
      </w:r>
      <w:r w:rsidR="009B2E70">
        <w:rPr>
          <w:rFonts w:ascii="Arial" w:hAnsi="Arial" w:cs="Arial"/>
          <w:color w:val="7B7B7B" w:themeColor="accent3" w:themeShade="BF"/>
          <w:sz w:val="22"/>
          <w:szCs w:val="22"/>
          <w:lang w:val="en-GB"/>
        </w:rPr>
        <w:t xml:space="preserve">as </w:t>
      </w:r>
      <w:r w:rsidR="002063E5">
        <w:rPr>
          <w:rFonts w:ascii="Arial" w:hAnsi="Arial" w:cs="Arial"/>
          <w:color w:val="7B7B7B" w:themeColor="accent3" w:themeShade="BF"/>
          <w:sz w:val="22"/>
          <w:szCs w:val="22"/>
          <w:lang w:val="en-GB"/>
        </w:rPr>
        <w:t>a school teacher is</w:t>
      </w:r>
      <w:r w:rsidR="00FA3BD8">
        <w:rPr>
          <w:rFonts w:ascii="Arial" w:hAnsi="Arial" w:cs="Arial"/>
          <w:color w:val="7B7B7B" w:themeColor="accent3" w:themeShade="BF"/>
          <w:sz w:val="22"/>
          <w:szCs w:val="22"/>
          <w:lang w:val="en-GB"/>
        </w:rPr>
        <w:t xml:space="preserve"> ZAR 20,000, while her present monthly payments is a total of ZAR 20,750. </w:t>
      </w:r>
      <w:proofErr w:type="spellStart"/>
      <w:r w:rsidR="00FA3BD8">
        <w:rPr>
          <w:rFonts w:ascii="Arial" w:hAnsi="Arial" w:cs="Arial"/>
          <w:color w:val="7B7B7B" w:themeColor="accent3" w:themeShade="BF"/>
          <w:sz w:val="22"/>
          <w:szCs w:val="22"/>
          <w:lang w:val="en-GB"/>
        </w:rPr>
        <w:t>Mr.</w:t>
      </w:r>
      <w:proofErr w:type="spellEnd"/>
      <w:r w:rsidR="00FA3BD8">
        <w:rPr>
          <w:rFonts w:ascii="Arial" w:hAnsi="Arial" w:cs="Arial"/>
          <w:color w:val="7B7B7B" w:themeColor="accent3" w:themeShade="BF"/>
          <w:sz w:val="22"/>
          <w:szCs w:val="22"/>
          <w:lang w:val="en-GB"/>
        </w:rPr>
        <w:t xml:space="preserve"> B, the bank manager has made a demand</w:t>
      </w:r>
      <w:r w:rsidR="00DC5F19">
        <w:rPr>
          <w:rFonts w:ascii="Arial" w:hAnsi="Arial" w:cs="Arial"/>
          <w:color w:val="7B7B7B" w:themeColor="accent3" w:themeShade="BF"/>
          <w:sz w:val="22"/>
          <w:szCs w:val="22"/>
          <w:lang w:val="en-GB"/>
        </w:rPr>
        <w:t xml:space="preserve"> for the outstanding payments on</w:t>
      </w:r>
      <w:r w:rsidR="00FA3BD8">
        <w:rPr>
          <w:rFonts w:ascii="Arial" w:hAnsi="Arial" w:cs="Arial"/>
          <w:color w:val="7B7B7B" w:themeColor="accent3" w:themeShade="BF"/>
          <w:sz w:val="22"/>
          <w:szCs w:val="22"/>
          <w:lang w:val="en-GB"/>
        </w:rPr>
        <w:t xml:space="preserve"> few occasion</w:t>
      </w:r>
      <w:r w:rsidR="00DC5F19">
        <w:rPr>
          <w:rFonts w:ascii="Arial" w:hAnsi="Arial" w:cs="Arial"/>
          <w:color w:val="7B7B7B" w:themeColor="accent3" w:themeShade="BF"/>
          <w:sz w:val="22"/>
          <w:szCs w:val="22"/>
          <w:lang w:val="en-GB"/>
        </w:rPr>
        <w:t>s</w:t>
      </w:r>
      <w:r w:rsidR="00FA3BD8">
        <w:rPr>
          <w:rFonts w:ascii="Arial" w:hAnsi="Arial" w:cs="Arial"/>
          <w:color w:val="7B7B7B" w:themeColor="accent3" w:themeShade="BF"/>
          <w:sz w:val="22"/>
          <w:szCs w:val="22"/>
          <w:lang w:val="en-GB"/>
        </w:rPr>
        <w:t xml:space="preserve"> but Ms A has not been able to pay back. </w:t>
      </w:r>
      <w:r w:rsidR="00F9104F">
        <w:rPr>
          <w:rFonts w:ascii="Arial" w:hAnsi="Arial" w:cs="Arial"/>
          <w:color w:val="7B7B7B" w:themeColor="accent3" w:themeShade="BF"/>
          <w:sz w:val="22"/>
          <w:szCs w:val="22"/>
          <w:lang w:val="en-GB"/>
        </w:rPr>
        <w:t>Ms</w:t>
      </w:r>
      <w:r w:rsidR="009B2E70">
        <w:rPr>
          <w:rFonts w:ascii="Arial" w:hAnsi="Arial" w:cs="Arial"/>
          <w:color w:val="7B7B7B" w:themeColor="accent3" w:themeShade="BF"/>
          <w:sz w:val="22"/>
          <w:szCs w:val="22"/>
          <w:lang w:val="en-GB"/>
        </w:rPr>
        <w:t xml:space="preserve"> A qualifies as a “debtor” for the purposes of a consumer insolvency, which includes a person or partnership or </w:t>
      </w:r>
      <w:r w:rsidR="009B2E70">
        <w:rPr>
          <w:rFonts w:ascii="Arial" w:hAnsi="Arial" w:cs="Arial"/>
          <w:color w:val="7B7B7B" w:themeColor="accent3" w:themeShade="BF"/>
          <w:sz w:val="22"/>
          <w:szCs w:val="22"/>
          <w:lang w:val="en-GB"/>
        </w:rPr>
        <w:lastRenderedPageBreak/>
        <w:t xml:space="preserve">the estate of a person or a partnership which is a debtor in the usual sense of the word, except a body corporate or a company or other association of persons which may be placed in liquidation under the laws relating to companies.  The measures </w:t>
      </w:r>
      <w:proofErr w:type="spellStart"/>
      <w:r w:rsidR="009B2E70">
        <w:rPr>
          <w:rFonts w:ascii="Arial" w:hAnsi="Arial" w:cs="Arial"/>
          <w:color w:val="7B7B7B" w:themeColor="accent3" w:themeShade="BF"/>
          <w:sz w:val="22"/>
          <w:szCs w:val="22"/>
          <w:lang w:val="en-GB"/>
        </w:rPr>
        <w:t>Ms</w:t>
      </w:r>
      <w:r w:rsidR="007D62C4">
        <w:rPr>
          <w:rFonts w:ascii="Arial" w:hAnsi="Arial" w:cs="Arial"/>
          <w:color w:val="7B7B7B" w:themeColor="accent3" w:themeShade="BF"/>
          <w:sz w:val="22"/>
          <w:szCs w:val="22"/>
          <w:lang w:val="en-GB"/>
        </w:rPr>
        <w:t>.</w:t>
      </w:r>
      <w:proofErr w:type="spellEnd"/>
      <w:r w:rsidR="009B2E70">
        <w:rPr>
          <w:rFonts w:ascii="Arial" w:hAnsi="Arial" w:cs="Arial"/>
          <w:color w:val="7B7B7B" w:themeColor="accent3" w:themeShade="BF"/>
          <w:sz w:val="22"/>
          <w:szCs w:val="22"/>
          <w:lang w:val="en-GB"/>
        </w:rPr>
        <w:t xml:space="preserve"> A can take in order to manage or resolve her financial problems is to commence sequestration proceedings. </w:t>
      </w:r>
      <w:proofErr w:type="spellStart"/>
      <w:r w:rsidR="00A46240">
        <w:rPr>
          <w:rFonts w:ascii="Arial" w:hAnsi="Arial" w:cs="Arial"/>
          <w:color w:val="7B7B7B" w:themeColor="accent3" w:themeShade="BF"/>
          <w:sz w:val="22"/>
          <w:szCs w:val="22"/>
          <w:lang w:val="en-GB"/>
        </w:rPr>
        <w:t>Ms.</w:t>
      </w:r>
      <w:proofErr w:type="spellEnd"/>
      <w:r w:rsidR="00A46240">
        <w:rPr>
          <w:rFonts w:ascii="Arial" w:hAnsi="Arial" w:cs="Arial"/>
          <w:color w:val="7B7B7B" w:themeColor="accent3" w:themeShade="BF"/>
          <w:sz w:val="22"/>
          <w:szCs w:val="22"/>
          <w:lang w:val="en-GB"/>
        </w:rPr>
        <w:t xml:space="preserve"> A cannot apply for administration because </w:t>
      </w:r>
      <w:proofErr w:type="gramStart"/>
      <w:r w:rsidR="00A46240">
        <w:rPr>
          <w:rFonts w:ascii="Arial" w:hAnsi="Arial" w:cs="Arial"/>
          <w:color w:val="7B7B7B" w:themeColor="accent3" w:themeShade="BF"/>
          <w:sz w:val="22"/>
          <w:szCs w:val="22"/>
          <w:lang w:val="en-GB"/>
        </w:rPr>
        <w:t>the her</w:t>
      </w:r>
      <w:proofErr w:type="gramEnd"/>
      <w:r w:rsidR="00A46240">
        <w:rPr>
          <w:rFonts w:ascii="Arial" w:hAnsi="Arial" w:cs="Arial"/>
          <w:color w:val="7B7B7B" w:themeColor="accent3" w:themeShade="BF"/>
          <w:sz w:val="22"/>
          <w:szCs w:val="22"/>
          <w:lang w:val="en-GB"/>
        </w:rPr>
        <w:t xml:space="preserve"> debts is above ZAR 50,000.  </w:t>
      </w:r>
      <w:r w:rsidR="00335DC0">
        <w:rPr>
          <w:rFonts w:ascii="Arial" w:hAnsi="Arial" w:cs="Arial"/>
          <w:color w:val="7B7B7B" w:themeColor="accent3" w:themeShade="BF"/>
          <w:sz w:val="22"/>
          <w:szCs w:val="22"/>
          <w:lang w:val="en-GB"/>
        </w:rPr>
        <w:t>Sequestration has remained an effectual solution available to debtors who are unable t</w:t>
      </w:r>
      <w:r w:rsidR="009B2E70">
        <w:rPr>
          <w:rFonts w:ascii="Arial" w:hAnsi="Arial" w:cs="Arial"/>
          <w:color w:val="7B7B7B" w:themeColor="accent3" w:themeShade="BF"/>
          <w:sz w:val="22"/>
          <w:szCs w:val="22"/>
          <w:lang w:val="en-GB"/>
        </w:rPr>
        <w:t xml:space="preserve">o pay off their existing debts </w:t>
      </w:r>
      <w:r w:rsidR="00335DC0">
        <w:rPr>
          <w:rFonts w:ascii="Arial" w:hAnsi="Arial" w:cs="Arial"/>
          <w:color w:val="7B7B7B" w:themeColor="accent3" w:themeShade="BF"/>
          <w:sz w:val="22"/>
          <w:szCs w:val="22"/>
          <w:lang w:val="en-GB"/>
        </w:rPr>
        <w:t xml:space="preserve">or whose financial liabilities exceed the value of their assets. </w:t>
      </w:r>
      <w:r w:rsidR="00E54ABB">
        <w:rPr>
          <w:rFonts w:ascii="Arial" w:hAnsi="Arial" w:cs="Arial"/>
          <w:color w:val="7B7B7B" w:themeColor="accent3" w:themeShade="BF"/>
          <w:sz w:val="22"/>
          <w:szCs w:val="22"/>
          <w:lang w:val="en-GB"/>
        </w:rPr>
        <w:t xml:space="preserve">Once a sequestration order has been passed, it is not all property of the insolvent estate that vests on the master and then the trustee. Some properties are exempted, </w:t>
      </w:r>
      <w:r w:rsidR="00A46240">
        <w:rPr>
          <w:rFonts w:ascii="Arial" w:hAnsi="Arial" w:cs="Arial"/>
          <w:color w:val="7B7B7B" w:themeColor="accent3" w:themeShade="BF"/>
          <w:sz w:val="22"/>
          <w:szCs w:val="22"/>
          <w:lang w:val="en-GB"/>
        </w:rPr>
        <w:t>the debtor’s</w:t>
      </w:r>
      <w:r w:rsidR="00E54ABB">
        <w:rPr>
          <w:rFonts w:ascii="Arial" w:hAnsi="Arial" w:cs="Arial"/>
          <w:color w:val="7B7B7B" w:themeColor="accent3" w:themeShade="BF"/>
          <w:sz w:val="22"/>
          <w:szCs w:val="22"/>
          <w:lang w:val="en-GB"/>
        </w:rPr>
        <w:t xml:space="preserve"> wages or remuneration for work done</w:t>
      </w:r>
      <w:r w:rsidR="004E36E4">
        <w:rPr>
          <w:rFonts w:ascii="Arial" w:hAnsi="Arial" w:cs="Arial"/>
          <w:color w:val="7B7B7B" w:themeColor="accent3" w:themeShade="BF"/>
          <w:sz w:val="22"/>
          <w:szCs w:val="22"/>
          <w:lang w:val="en-GB"/>
        </w:rPr>
        <w:t xml:space="preserve"> are part of the exempted properties</w:t>
      </w:r>
      <w:r w:rsidR="00E54ABB">
        <w:rPr>
          <w:rFonts w:ascii="Arial" w:hAnsi="Arial" w:cs="Arial"/>
          <w:color w:val="7B7B7B" w:themeColor="accent3" w:themeShade="BF"/>
          <w:sz w:val="22"/>
          <w:szCs w:val="22"/>
          <w:lang w:val="en-GB"/>
        </w:rPr>
        <w:t xml:space="preserve">. </w:t>
      </w:r>
      <w:r w:rsidR="004E36E4">
        <w:rPr>
          <w:rFonts w:ascii="Arial" w:hAnsi="Arial" w:cs="Arial"/>
          <w:color w:val="7B7B7B" w:themeColor="accent3" w:themeShade="BF"/>
          <w:sz w:val="22"/>
          <w:szCs w:val="22"/>
          <w:lang w:val="en-GB"/>
        </w:rPr>
        <w:t xml:space="preserve">Also, </w:t>
      </w:r>
      <w:proofErr w:type="spellStart"/>
      <w:r w:rsidR="004E36E4">
        <w:rPr>
          <w:rFonts w:ascii="Arial" w:hAnsi="Arial" w:cs="Arial"/>
          <w:color w:val="7B7B7B" w:themeColor="accent3" w:themeShade="BF"/>
          <w:sz w:val="22"/>
          <w:szCs w:val="22"/>
          <w:lang w:val="en-GB"/>
        </w:rPr>
        <w:t>Ms.</w:t>
      </w:r>
      <w:proofErr w:type="spellEnd"/>
      <w:r w:rsidR="004E36E4">
        <w:rPr>
          <w:rFonts w:ascii="Arial" w:hAnsi="Arial" w:cs="Arial"/>
          <w:color w:val="7B7B7B" w:themeColor="accent3" w:themeShade="BF"/>
          <w:sz w:val="22"/>
          <w:szCs w:val="22"/>
          <w:lang w:val="en-GB"/>
        </w:rPr>
        <w:t xml:space="preserve"> A</w:t>
      </w:r>
      <w:r w:rsidR="00332D15">
        <w:rPr>
          <w:rFonts w:ascii="Arial" w:hAnsi="Arial" w:cs="Arial"/>
          <w:color w:val="7B7B7B" w:themeColor="accent3" w:themeShade="BF"/>
          <w:sz w:val="22"/>
          <w:szCs w:val="22"/>
          <w:lang w:val="en-GB"/>
        </w:rPr>
        <w:t>’s profession as a teacher</w:t>
      </w:r>
      <w:r w:rsidR="004E36E4">
        <w:rPr>
          <w:rFonts w:ascii="Arial" w:hAnsi="Arial" w:cs="Arial"/>
          <w:color w:val="7B7B7B" w:themeColor="accent3" w:themeShade="BF"/>
          <w:sz w:val="22"/>
          <w:szCs w:val="22"/>
          <w:lang w:val="en-GB"/>
        </w:rPr>
        <w:t xml:space="preserve"> is allowed also during sequestration</w:t>
      </w:r>
      <w:r w:rsidR="00DC5F19">
        <w:rPr>
          <w:rFonts w:ascii="Arial" w:hAnsi="Arial" w:cs="Arial"/>
          <w:color w:val="7B7B7B" w:themeColor="accent3" w:themeShade="BF"/>
          <w:sz w:val="22"/>
          <w:szCs w:val="22"/>
          <w:lang w:val="en-GB"/>
        </w:rPr>
        <w:t xml:space="preserve">. </w:t>
      </w:r>
      <w:r w:rsidR="00E54ABB">
        <w:rPr>
          <w:rFonts w:ascii="Arial" w:hAnsi="Arial" w:cs="Arial"/>
          <w:color w:val="7B7B7B" w:themeColor="accent3" w:themeShade="BF"/>
          <w:sz w:val="22"/>
          <w:szCs w:val="22"/>
          <w:lang w:val="en-GB"/>
        </w:rPr>
        <w:t xml:space="preserve">The implication is that </w:t>
      </w:r>
      <w:proofErr w:type="spellStart"/>
      <w:r w:rsidR="00E54ABB">
        <w:rPr>
          <w:rFonts w:ascii="Arial" w:hAnsi="Arial" w:cs="Arial"/>
          <w:color w:val="7B7B7B" w:themeColor="accent3" w:themeShade="BF"/>
          <w:sz w:val="22"/>
          <w:szCs w:val="22"/>
          <w:lang w:val="en-GB"/>
        </w:rPr>
        <w:t>Ms.</w:t>
      </w:r>
      <w:proofErr w:type="spellEnd"/>
      <w:r w:rsidR="00E54ABB">
        <w:rPr>
          <w:rFonts w:ascii="Arial" w:hAnsi="Arial" w:cs="Arial"/>
          <w:color w:val="7B7B7B" w:themeColor="accent3" w:themeShade="BF"/>
          <w:sz w:val="22"/>
          <w:szCs w:val="22"/>
          <w:lang w:val="en-GB"/>
        </w:rPr>
        <w:t xml:space="preserve"> A could keep</w:t>
      </w:r>
      <w:r w:rsidR="0073556B">
        <w:rPr>
          <w:rFonts w:ascii="Arial" w:hAnsi="Arial" w:cs="Arial"/>
          <w:color w:val="7B7B7B" w:themeColor="accent3" w:themeShade="BF"/>
          <w:sz w:val="22"/>
          <w:szCs w:val="22"/>
          <w:lang w:val="en-GB"/>
        </w:rPr>
        <w:t xml:space="preserve"> teaching and </w:t>
      </w:r>
      <w:r w:rsidR="00E54ABB">
        <w:rPr>
          <w:rFonts w:ascii="Arial" w:hAnsi="Arial" w:cs="Arial"/>
          <w:color w:val="7B7B7B" w:themeColor="accent3" w:themeShade="BF"/>
          <w:sz w:val="22"/>
          <w:szCs w:val="22"/>
          <w:lang w:val="en-GB"/>
        </w:rPr>
        <w:t>receiving her salary</w:t>
      </w:r>
      <w:r w:rsidR="0073556B">
        <w:rPr>
          <w:rFonts w:ascii="Arial" w:hAnsi="Arial" w:cs="Arial"/>
          <w:color w:val="7B7B7B" w:themeColor="accent3" w:themeShade="BF"/>
          <w:sz w:val="22"/>
          <w:szCs w:val="22"/>
          <w:lang w:val="en-GB"/>
        </w:rPr>
        <w:t xml:space="preserve"> which will help to </w:t>
      </w:r>
      <w:r w:rsidR="002063E5">
        <w:rPr>
          <w:rFonts w:ascii="Arial" w:hAnsi="Arial" w:cs="Arial"/>
          <w:color w:val="7B7B7B" w:themeColor="accent3" w:themeShade="BF"/>
          <w:sz w:val="22"/>
          <w:szCs w:val="22"/>
          <w:lang w:val="en-GB"/>
        </w:rPr>
        <w:t xml:space="preserve">her to </w:t>
      </w:r>
      <w:r w:rsidR="0073556B">
        <w:rPr>
          <w:rFonts w:ascii="Arial" w:hAnsi="Arial" w:cs="Arial"/>
          <w:color w:val="7B7B7B" w:themeColor="accent3" w:themeShade="BF"/>
          <w:sz w:val="22"/>
          <w:szCs w:val="22"/>
          <w:lang w:val="en-GB"/>
        </w:rPr>
        <w:t xml:space="preserve">keep </w:t>
      </w:r>
      <w:r w:rsidR="002063E5">
        <w:rPr>
          <w:rFonts w:ascii="Arial" w:hAnsi="Arial" w:cs="Arial"/>
          <w:color w:val="7B7B7B" w:themeColor="accent3" w:themeShade="BF"/>
          <w:sz w:val="22"/>
          <w:szCs w:val="22"/>
          <w:lang w:val="en-GB"/>
        </w:rPr>
        <w:t xml:space="preserve">paying off </w:t>
      </w:r>
      <w:r w:rsidR="0073556B">
        <w:rPr>
          <w:rFonts w:ascii="Arial" w:hAnsi="Arial" w:cs="Arial"/>
          <w:color w:val="7B7B7B" w:themeColor="accent3" w:themeShade="BF"/>
          <w:sz w:val="22"/>
          <w:szCs w:val="22"/>
          <w:lang w:val="en-GB"/>
        </w:rPr>
        <w:t>her debts.</w:t>
      </w:r>
      <w:r w:rsidR="00332D15">
        <w:rPr>
          <w:rFonts w:ascii="Arial" w:hAnsi="Arial" w:cs="Arial"/>
          <w:color w:val="7B7B7B" w:themeColor="accent3" w:themeShade="BF"/>
          <w:sz w:val="22"/>
          <w:szCs w:val="22"/>
          <w:lang w:val="en-GB"/>
        </w:rPr>
        <w:t xml:space="preserve"> </w:t>
      </w:r>
      <w:r w:rsidR="00E105F1">
        <w:rPr>
          <w:rFonts w:ascii="Arial" w:hAnsi="Arial" w:cs="Arial"/>
          <w:color w:val="7B7B7B" w:themeColor="accent3" w:themeShade="BF"/>
          <w:sz w:val="22"/>
          <w:szCs w:val="22"/>
          <w:lang w:val="en-GB"/>
        </w:rPr>
        <w:t>Sequestration has the advantage th</w:t>
      </w:r>
      <w:r w:rsidR="002063E5">
        <w:rPr>
          <w:rFonts w:ascii="Arial" w:hAnsi="Arial" w:cs="Arial"/>
          <w:color w:val="7B7B7B" w:themeColor="accent3" w:themeShade="BF"/>
          <w:sz w:val="22"/>
          <w:szCs w:val="22"/>
          <w:lang w:val="en-GB"/>
        </w:rPr>
        <w:t>at it gives an automatic stay on</w:t>
      </w:r>
      <w:r w:rsidR="00E105F1">
        <w:rPr>
          <w:rFonts w:ascii="Arial" w:hAnsi="Arial" w:cs="Arial"/>
          <w:color w:val="7B7B7B" w:themeColor="accent3" w:themeShade="BF"/>
          <w:sz w:val="22"/>
          <w:szCs w:val="22"/>
          <w:lang w:val="en-GB"/>
        </w:rPr>
        <w:t xml:space="preserve"> civil proceeding and stay of execution as soon as the sheriff becomes aware of the sequestration of the debtor’s estate. </w:t>
      </w:r>
      <w:r w:rsidR="009B2E70">
        <w:rPr>
          <w:rFonts w:ascii="Arial" w:hAnsi="Arial" w:cs="Arial"/>
          <w:color w:val="7B7B7B" w:themeColor="accent3" w:themeShade="BF"/>
          <w:sz w:val="22"/>
          <w:szCs w:val="22"/>
          <w:lang w:val="en-GB"/>
        </w:rPr>
        <w:t>Sequestration is suited to cases where a consumer is faced with debts that exceed their as</w:t>
      </w:r>
      <w:r w:rsidR="0073556B">
        <w:rPr>
          <w:rFonts w:ascii="Arial" w:hAnsi="Arial" w:cs="Arial"/>
          <w:color w:val="7B7B7B" w:themeColor="accent3" w:themeShade="BF"/>
          <w:sz w:val="22"/>
          <w:szCs w:val="22"/>
          <w:lang w:val="en-GB"/>
        </w:rPr>
        <w:t>sets, making it possible for a debtor</w:t>
      </w:r>
      <w:r w:rsidR="009B2E70">
        <w:rPr>
          <w:rFonts w:ascii="Arial" w:hAnsi="Arial" w:cs="Arial"/>
          <w:color w:val="7B7B7B" w:themeColor="accent3" w:themeShade="BF"/>
          <w:sz w:val="22"/>
          <w:szCs w:val="22"/>
          <w:lang w:val="en-GB"/>
        </w:rPr>
        <w:t xml:space="preserve"> to be declared insolvent. </w:t>
      </w:r>
      <w:r w:rsidR="00972ACF">
        <w:rPr>
          <w:rFonts w:ascii="Arial" w:hAnsi="Arial" w:cs="Arial"/>
          <w:color w:val="7B7B7B" w:themeColor="accent3" w:themeShade="BF"/>
          <w:sz w:val="22"/>
          <w:szCs w:val="22"/>
          <w:lang w:val="en-GB"/>
        </w:rPr>
        <w:t xml:space="preserve">Sequestration proceedings starts with an application for a sequestration order. </w:t>
      </w:r>
      <w:r w:rsidR="00476621">
        <w:rPr>
          <w:rFonts w:ascii="Arial" w:hAnsi="Arial" w:cs="Arial"/>
          <w:color w:val="7B7B7B" w:themeColor="accent3" w:themeShade="BF"/>
          <w:sz w:val="22"/>
          <w:szCs w:val="22"/>
          <w:lang w:val="en-GB"/>
        </w:rPr>
        <w:t xml:space="preserve">Sequestration proceeding may be commenced by either voluntary surrender </w:t>
      </w:r>
      <w:r w:rsidR="009B2E70">
        <w:rPr>
          <w:rFonts w:ascii="Arial" w:hAnsi="Arial" w:cs="Arial"/>
          <w:color w:val="7B7B7B" w:themeColor="accent3" w:themeShade="BF"/>
          <w:sz w:val="22"/>
          <w:szCs w:val="22"/>
          <w:lang w:val="en-GB"/>
        </w:rPr>
        <w:t xml:space="preserve">under Section 3 of the Insolvency Act </w:t>
      </w:r>
      <w:r w:rsidR="00476621">
        <w:rPr>
          <w:rFonts w:ascii="Arial" w:hAnsi="Arial" w:cs="Arial"/>
          <w:color w:val="7B7B7B" w:themeColor="accent3" w:themeShade="BF"/>
          <w:sz w:val="22"/>
          <w:szCs w:val="22"/>
          <w:lang w:val="en-GB"/>
        </w:rPr>
        <w:t>or compulsory sequestration</w:t>
      </w:r>
      <w:r w:rsidR="009B2E70">
        <w:rPr>
          <w:rFonts w:ascii="Arial" w:hAnsi="Arial" w:cs="Arial"/>
          <w:color w:val="7B7B7B" w:themeColor="accent3" w:themeShade="BF"/>
          <w:sz w:val="22"/>
          <w:szCs w:val="22"/>
          <w:lang w:val="en-GB"/>
        </w:rPr>
        <w:t>, under Section 9 of the Insolvency Act</w:t>
      </w:r>
      <w:r w:rsidR="002F1AF6">
        <w:rPr>
          <w:rFonts w:ascii="Arial" w:hAnsi="Arial" w:cs="Arial"/>
          <w:color w:val="7B7B7B" w:themeColor="accent3" w:themeShade="BF"/>
          <w:sz w:val="22"/>
          <w:szCs w:val="22"/>
          <w:lang w:val="en-GB"/>
        </w:rPr>
        <w:t xml:space="preserve">. Under voluntary surrender an insolvent debtor is the one that approaches the court to accept the surrender of his estate for the benefit of his creditors, while under compulsory sequestration it is one or more creditors of the debtor who approach the court for the sequestration of the debtor’s estate. Sequestration only starts after an order has been granted </w:t>
      </w:r>
      <w:r w:rsidR="00D03951">
        <w:rPr>
          <w:rFonts w:ascii="Arial" w:hAnsi="Arial" w:cs="Arial"/>
          <w:color w:val="7B7B7B" w:themeColor="accent3" w:themeShade="BF"/>
          <w:sz w:val="22"/>
          <w:szCs w:val="22"/>
          <w:lang w:val="en-GB"/>
        </w:rPr>
        <w:t>by the High court. However, in order for a sequestration proceeding to succeed the debtor must be able to prove some requirement</w:t>
      </w:r>
      <w:r w:rsidR="00DA3E60">
        <w:rPr>
          <w:rFonts w:ascii="Arial" w:hAnsi="Arial" w:cs="Arial"/>
          <w:color w:val="7B7B7B" w:themeColor="accent3" w:themeShade="BF"/>
          <w:sz w:val="22"/>
          <w:szCs w:val="22"/>
          <w:lang w:val="en-GB"/>
        </w:rPr>
        <w:t xml:space="preserve">s. There is no threshold for qualifying for a sequestration via the voluntary surrender route, but the debtor must prove, </w:t>
      </w:r>
      <w:r w:rsidR="00D03951">
        <w:rPr>
          <w:rFonts w:ascii="Arial" w:hAnsi="Arial" w:cs="Arial"/>
          <w:color w:val="7B7B7B" w:themeColor="accent3" w:themeShade="BF"/>
          <w:sz w:val="22"/>
          <w:szCs w:val="22"/>
          <w:lang w:val="en-GB"/>
        </w:rPr>
        <w:t>first</w:t>
      </w:r>
      <w:r w:rsidR="00DA3E60">
        <w:rPr>
          <w:rFonts w:ascii="Arial" w:hAnsi="Arial" w:cs="Arial"/>
          <w:color w:val="7B7B7B" w:themeColor="accent3" w:themeShade="BF"/>
          <w:sz w:val="22"/>
          <w:szCs w:val="22"/>
          <w:lang w:val="en-GB"/>
        </w:rPr>
        <w:t>,</w:t>
      </w:r>
      <w:r w:rsidR="00D03951">
        <w:rPr>
          <w:rFonts w:ascii="Arial" w:hAnsi="Arial" w:cs="Arial"/>
          <w:color w:val="7B7B7B" w:themeColor="accent3" w:themeShade="BF"/>
          <w:sz w:val="22"/>
          <w:szCs w:val="22"/>
          <w:lang w:val="en-GB"/>
        </w:rPr>
        <w:t xml:space="preserve"> that there will be sufficient free residue to cover the costs of sequestration, secondly, the debtor must be able to convince the court that sequestration will be to the advantage of the creditors. The implication of these requirements is that the </w:t>
      </w:r>
      <w:r w:rsidR="00D34B92">
        <w:rPr>
          <w:rFonts w:ascii="Arial" w:hAnsi="Arial" w:cs="Arial"/>
          <w:color w:val="7B7B7B" w:themeColor="accent3" w:themeShade="BF"/>
          <w:sz w:val="22"/>
          <w:szCs w:val="22"/>
          <w:lang w:val="en-GB"/>
        </w:rPr>
        <w:t>debtor must have sufficient property to meet the costs of sequ</w:t>
      </w:r>
      <w:r w:rsidR="007D62C4">
        <w:rPr>
          <w:rFonts w:ascii="Arial" w:hAnsi="Arial" w:cs="Arial"/>
          <w:color w:val="7B7B7B" w:themeColor="accent3" w:themeShade="BF"/>
          <w:sz w:val="22"/>
          <w:szCs w:val="22"/>
          <w:lang w:val="en-GB"/>
        </w:rPr>
        <w:t xml:space="preserve">estration and where a debtor </w:t>
      </w:r>
      <w:r w:rsidR="00F9104F">
        <w:rPr>
          <w:rFonts w:ascii="Arial" w:hAnsi="Arial" w:cs="Arial"/>
          <w:color w:val="7B7B7B" w:themeColor="accent3" w:themeShade="BF"/>
          <w:sz w:val="22"/>
          <w:szCs w:val="22"/>
          <w:lang w:val="en-GB"/>
        </w:rPr>
        <w:t xml:space="preserve">only has liabilities and not </w:t>
      </w:r>
      <w:r w:rsidR="00D34B92">
        <w:rPr>
          <w:rFonts w:ascii="Arial" w:hAnsi="Arial" w:cs="Arial"/>
          <w:color w:val="7B7B7B" w:themeColor="accent3" w:themeShade="BF"/>
          <w:sz w:val="22"/>
          <w:szCs w:val="22"/>
          <w:lang w:val="en-GB"/>
        </w:rPr>
        <w:t xml:space="preserve">assets, </w:t>
      </w:r>
      <w:r w:rsidR="007D62C4">
        <w:rPr>
          <w:rFonts w:ascii="Arial" w:hAnsi="Arial" w:cs="Arial"/>
          <w:color w:val="7B7B7B" w:themeColor="accent3" w:themeShade="BF"/>
          <w:sz w:val="22"/>
          <w:szCs w:val="22"/>
          <w:lang w:val="en-GB"/>
        </w:rPr>
        <w:t xml:space="preserve">the debtor </w:t>
      </w:r>
      <w:r w:rsidR="00D34B92">
        <w:rPr>
          <w:rFonts w:ascii="Arial" w:hAnsi="Arial" w:cs="Arial"/>
          <w:color w:val="7B7B7B" w:themeColor="accent3" w:themeShade="BF"/>
          <w:sz w:val="22"/>
          <w:szCs w:val="22"/>
          <w:lang w:val="en-GB"/>
        </w:rPr>
        <w:t>should not surrender his estate.</w:t>
      </w:r>
      <w:r w:rsidR="00DA3E60">
        <w:rPr>
          <w:rFonts w:ascii="Arial" w:hAnsi="Arial" w:cs="Arial"/>
          <w:color w:val="7B7B7B" w:themeColor="accent3" w:themeShade="BF"/>
          <w:sz w:val="22"/>
          <w:szCs w:val="22"/>
          <w:lang w:val="en-GB"/>
        </w:rPr>
        <w:t xml:space="preserve"> </w:t>
      </w:r>
      <w:r w:rsidR="007D62C4">
        <w:rPr>
          <w:rFonts w:ascii="Arial" w:hAnsi="Arial" w:cs="Arial"/>
          <w:color w:val="7B7B7B" w:themeColor="accent3" w:themeShade="BF"/>
          <w:sz w:val="22"/>
          <w:szCs w:val="22"/>
          <w:lang w:val="en-GB"/>
        </w:rPr>
        <w:t>In the instant</w:t>
      </w:r>
      <w:r w:rsidR="00F9104F">
        <w:rPr>
          <w:rFonts w:ascii="Arial" w:hAnsi="Arial" w:cs="Arial"/>
          <w:color w:val="7B7B7B" w:themeColor="accent3" w:themeShade="BF"/>
          <w:sz w:val="22"/>
          <w:szCs w:val="22"/>
          <w:lang w:val="en-GB"/>
        </w:rPr>
        <w:t xml:space="preserve"> </w:t>
      </w:r>
      <w:r w:rsidR="00E105F1">
        <w:rPr>
          <w:rFonts w:ascii="Arial" w:hAnsi="Arial" w:cs="Arial"/>
          <w:color w:val="7B7B7B" w:themeColor="accent3" w:themeShade="BF"/>
          <w:sz w:val="22"/>
          <w:szCs w:val="22"/>
          <w:lang w:val="en-GB"/>
        </w:rPr>
        <w:t xml:space="preserve">case there is a mortgage bond over </w:t>
      </w:r>
      <w:proofErr w:type="spellStart"/>
      <w:r w:rsidR="00E105F1">
        <w:rPr>
          <w:rFonts w:ascii="Arial" w:hAnsi="Arial" w:cs="Arial"/>
          <w:color w:val="7B7B7B" w:themeColor="accent3" w:themeShade="BF"/>
          <w:sz w:val="22"/>
          <w:szCs w:val="22"/>
          <w:lang w:val="en-GB"/>
        </w:rPr>
        <w:t>Ms</w:t>
      </w:r>
      <w:r w:rsidR="007D62C4">
        <w:rPr>
          <w:rFonts w:ascii="Arial" w:hAnsi="Arial" w:cs="Arial"/>
          <w:color w:val="7B7B7B" w:themeColor="accent3" w:themeShade="BF"/>
          <w:sz w:val="22"/>
          <w:szCs w:val="22"/>
          <w:lang w:val="en-GB"/>
        </w:rPr>
        <w:t>.</w:t>
      </w:r>
      <w:proofErr w:type="spellEnd"/>
      <w:r w:rsidR="00E105F1">
        <w:rPr>
          <w:rFonts w:ascii="Arial" w:hAnsi="Arial" w:cs="Arial"/>
          <w:color w:val="7B7B7B" w:themeColor="accent3" w:themeShade="BF"/>
          <w:sz w:val="22"/>
          <w:szCs w:val="22"/>
          <w:lang w:val="en-GB"/>
        </w:rPr>
        <w:t xml:space="preserve"> A’s apartment, while the Toyota vehicle whose value is rather very small compared to the outstanding debt has an ins</w:t>
      </w:r>
      <w:r w:rsidR="0092033A">
        <w:rPr>
          <w:rFonts w:ascii="Arial" w:hAnsi="Arial" w:cs="Arial"/>
          <w:color w:val="7B7B7B" w:themeColor="accent3" w:themeShade="BF"/>
          <w:sz w:val="22"/>
          <w:szCs w:val="22"/>
          <w:lang w:val="en-GB"/>
        </w:rPr>
        <w:t xml:space="preserve">talment sale agreement </w:t>
      </w:r>
      <w:r w:rsidR="002063E5">
        <w:rPr>
          <w:rFonts w:ascii="Arial" w:hAnsi="Arial" w:cs="Arial"/>
          <w:color w:val="7B7B7B" w:themeColor="accent3" w:themeShade="BF"/>
          <w:sz w:val="22"/>
          <w:szCs w:val="22"/>
          <w:lang w:val="en-GB"/>
        </w:rPr>
        <w:t xml:space="preserve">over </w:t>
      </w:r>
      <w:r w:rsidR="00E105F1">
        <w:rPr>
          <w:rFonts w:ascii="Arial" w:hAnsi="Arial" w:cs="Arial"/>
          <w:color w:val="7B7B7B" w:themeColor="accent3" w:themeShade="BF"/>
          <w:sz w:val="22"/>
          <w:szCs w:val="22"/>
          <w:lang w:val="en-GB"/>
        </w:rPr>
        <w:t xml:space="preserve">it.  </w:t>
      </w:r>
      <w:r w:rsidR="00DA3E60">
        <w:rPr>
          <w:rFonts w:ascii="Arial" w:hAnsi="Arial" w:cs="Arial"/>
          <w:color w:val="7B7B7B" w:themeColor="accent3" w:themeShade="BF"/>
          <w:sz w:val="22"/>
          <w:szCs w:val="22"/>
          <w:lang w:val="en-GB"/>
        </w:rPr>
        <w:t xml:space="preserve">Also, a sequestration </w:t>
      </w:r>
      <w:r w:rsidR="00D47CC5">
        <w:rPr>
          <w:rFonts w:ascii="Arial" w:hAnsi="Arial" w:cs="Arial"/>
          <w:color w:val="7B7B7B" w:themeColor="accent3" w:themeShade="BF"/>
          <w:sz w:val="22"/>
          <w:szCs w:val="22"/>
          <w:lang w:val="en-GB"/>
        </w:rPr>
        <w:t xml:space="preserve">is </w:t>
      </w:r>
      <w:r w:rsidR="00DA3E60">
        <w:rPr>
          <w:rFonts w:ascii="Arial" w:hAnsi="Arial" w:cs="Arial"/>
          <w:color w:val="7B7B7B" w:themeColor="accent3" w:themeShade="BF"/>
          <w:sz w:val="22"/>
          <w:szCs w:val="22"/>
          <w:lang w:val="en-GB"/>
        </w:rPr>
        <w:t>taken to be of advantage to the creditors if yields at least a sufficient and non-negligible dividend.</w:t>
      </w:r>
      <w:r w:rsidR="00DA3E60" w:rsidRPr="00DA3E60">
        <w:rPr>
          <w:rFonts w:ascii="Arial" w:hAnsi="Arial" w:cs="Arial"/>
          <w:color w:val="7B7B7B" w:themeColor="accent3" w:themeShade="BF"/>
          <w:sz w:val="22"/>
          <w:szCs w:val="22"/>
          <w:lang w:val="en-GB"/>
        </w:rPr>
        <w:t xml:space="preserve"> </w:t>
      </w:r>
      <w:r w:rsidR="00DA3E60">
        <w:rPr>
          <w:rFonts w:ascii="Arial" w:hAnsi="Arial" w:cs="Arial"/>
          <w:color w:val="7B7B7B" w:themeColor="accent3" w:themeShade="BF"/>
          <w:sz w:val="22"/>
          <w:szCs w:val="22"/>
          <w:lang w:val="en-GB"/>
        </w:rPr>
        <w:t>The advantage must also be</w:t>
      </w:r>
      <w:r w:rsidR="00476621">
        <w:rPr>
          <w:rFonts w:ascii="Arial" w:hAnsi="Arial" w:cs="Arial"/>
          <w:color w:val="7B7B7B" w:themeColor="accent3" w:themeShade="BF"/>
          <w:sz w:val="22"/>
          <w:szCs w:val="22"/>
          <w:lang w:val="en-GB"/>
        </w:rPr>
        <w:t xml:space="preserve"> </w:t>
      </w:r>
      <w:r w:rsidR="00DA3E60">
        <w:rPr>
          <w:rFonts w:ascii="Arial" w:hAnsi="Arial" w:cs="Arial"/>
          <w:color w:val="7B7B7B" w:themeColor="accent3" w:themeShade="BF"/>
          <w:sz w:val="22"/>
          <w:szCs w:val="22"/>
          <w:lang w:val="en-GB"/>
        </w:rPr>
        <w:t>reasonable and not too remote. For compulsory sequestration</w:t>
      </w:r>
      <w:r w:rsidR="00B4313E">
        <w:rPr>
          <w:rFonts w:ascii="Arial" w:hAnsi="Arial" w:cs="Arial"/>
          <w:color w:val="7B7B7B" w:themeColor="accent3" w:themeShade="BF"/>
          <w:sz w:val="22"/>
          <w:szCs w:val="22"/>
          <w:lang w:val="en-GB"/>
        </w:rPr>
        <w:t xml:space="preserve">, a creditor must be able to prove that he has a liquidated claim of at least ZAR100, or if two or more creditors are applying they must have liquidated claims against the debtor amounting, in aggregate, to not less than ZAR 200. </w:t>
      </w:r>
      <w:r w:rsidR="00E105F1">
        <w:rPr>
          <w:rFonts w:ascii="Arial" w:hAnsi="Arial" w:cs="Arial"/>
          <w:color w:val="7B7B7B" w:themeColor="accent3" w:themeShade="BF"/>
          <w:sz w:val="22"/>
          <w:szCs w:val="22"/>
          <w:lang w:val="en-GB"/>
        </w:rPr>
        <w:t>If the creditor</w:t>
      </w:r>
      <w:r w:rsidR="0092033A">
        <w:rPr>
          <w:rFonts w:ascii="Arial" w:hAnsi="Arial" w:cs="Arial"/>
          <w:color w:val="7B7B7B" w:themeColor="accent3" w:themeShade="BF"/>
          <w:sz w:val="22"/>
          <w:szCs w:val="22"/>
          <w:lang w:val="en-GB"/>
        </w:rPr>
        <w:t>s</w:t>
      </w:r>
      <w:r w:rsidR="00E105F1">
        <w:rPr>
          <w:rFonts w:ascii="Arial" w:hAnsi="Arial" w:cs="Arial"/>
          <w:color w:val="7B7B7B" w:themeColor="accent3" w:themeShade="BF"/>
          <w:sz w:val="22"/>
          <w:szCs w:val="22"/>
          <w:lang w:val="en-GB"/>
        </w:rPr>
        <w:t xml:space="preserve"> commence a compulsory sequestration, </w:t>
      </w:r>
      <w:r w:rsidR="00D47CC5">
        <w:rPr>
          <w:rFonts w:ascii="Arial" w:hAnsi="Arial" w:cs="Arial"/>
          <w:color w:val="7B7B7B" w:themeColor="accent3" w:themeShade="BF"/>
          <w:sz w:val="22"/>
          <w:szCs w:val="22"/>
          <w:lang w:val="en-GB"/>
        </w:rPr>
        <w:t xml:space="preserve">it is </w:t>
      </w:r>
      <w:r w:rsidR="0092033A">
        <w:rPr>
          <w:rFonts w:ascii="Arial" w:hAnsi="Arial" w:cs="Arial"/>
          <w:color w:val="7B7B7B" w:themeColor="accent3" w:themeShade="BF"/>
          <w:sz w:val="22"/>
          <w:szCs w:val="22"/>
          <w:lang w:val="en-GB"/>
        </w:rPr>
        <w:t xml:space="preserve">usually a better option </w:t>
      </w:r>
      <w:r w:rsidR="00E105F1">
        <w:rPr>
          <w:rFonts w:ascii="Arial" w:hAnsi="Arial" w:cs="Arial"/>
          <w:color w:val="7B7B7B" w:themeColor="accent3" w:themeShade="BF"/>
          <w:sz w:val="22"/>
          <w:szCs w:val="22"/>
          <w:lang w:val="en-GB"/>
        </w:rPr>
        <w:t>becau</w:t>
      </w:r>
      <w:r w:rsidR="0092033A">
        <w:rPr>
          <w:rFonts w:ascii="Arial" w:hAnsi="Arial" w:cs="Arial"/>
          <w:color w:val="7B7B7B" w:themeColor="accent3" w:themeShade="BF"/>
          <w:sz w:val="22"/>
          <w:szCs w:val="22"/>
          <w:lang w:val="en-GB"/>
        </w:rPr>
        <w:t>se the burden of prove is less</w:t>
      </w:r>
      <w:r w:rsidR="003C1B17">
        <w:rPr>
          <w:rFonts w:ascii="Arial" w:hAnsi="Arial" w:cs="Arial"/>
          <w:color w:val="7B7B7B" w:themeColor="accent3" w:themeShade="BF"/>
          <w:sz w:val="22"/>
          <w:szCs w:val="22"/>
          <w:lang w:val="en-GB"/>
        </w:rPr>
        <w:t>.</w:t>
      </w:r>
      <w:r w:rsidR="0092033A">
        <w:rPr>
          <w:rFonts w:ascii="Arial" w:hAnsi="Arial" w:cs="Arial"/>
          <w:color w:val="7B7B7B" w:themeColor="accent3" w:themeShade="BF"/>
          <w:sz w:val="22"/>
          <w:szCs w:val="22"/>
          <w:lang w:val="en-GB"/>
        </w:rPr>
        <w:t xml:space="preserve"> </w:t>
      </w:r>
      <w:r w:rsidR="003C1B17">
        <w:rPr>
          <w:rFonts w:ascii="Arial" w:hAnsi="Arial" w:cs="Arial"/>
          <w:color w:val="7B7B7B" w:themeColor="accent3" w:themeShade="BF"/>
          <w:sz w:val="22"/>
          <w:szCs w:val="22"/>
          <w:lang w:val="en-GB"/>
        </w:rPr>
        <w:t>I</w:t>
      </w:r>
      <w:r w:rsidR="0092033A">
        <w:rPr>
          <w:rFonts w:ascii="Arial" w:hAnsi="Arial" w:cs="Arial"/>
          <w:color w:val="7B7B7B" w:themeColor="accent3" w:themeShade="BF"/>
          <w:sz w:val="22"/>
          <w:szCs w:val="22"/>
          <w:lang w:val="en-GB"/>
        </w:rPr>
        <w:t xml:space="preserve">n the instant case </w:t>
      </w:r>
      <w:r w:rsidR="00E105F1">
        <w:rPr>
          <w:rFonts w:ascii="Arial" w:hAnsi="Arial" w:cs="Arial"/>
          <w:color w:val="7B7B7B" w:themeColor="accent3" w:themeShade="BF"/>
          <w:sz w:val="22"/>
          <w:szCs w:val="22"/>
          <w:lang w:val="en-GB"/>
        </w:rPr>
        <w:t xml:space="preserve">the amount owned is more </w:t>
      </w:r>
      <w:proofErr w:type="spellStart"/>
      <w:r w:rsidR="00E105F1">
        <w:rPr>
          <w:rFonts w:ascii="Arial" w:hAnsi="Arial" w:cs="Arial"/>
          <w:color w:val="7B7B7B" w:themeColor="accent3" w:themeShade="BF"/>
          <w:sz w:val="22"/>
          <w:szCs w:val="22"/>
          <w:lang w:val="en-GB"/>
        </w:rPr>
        <w:t>that</w:t>
      </w:r>
      <w:proofErr w:type="spellEnd"/>
      <w:r w:rsidR="00E105F1">
        <w:rPr>
          <w:rFonts w:ascii="Arial" w:hAnsi="Arial" w:cs="Arial"/>
          <w:color w:val="7B7B7B" w:themeColor="accent3" w:themeShade="BF"/>
          <w:sz w:val="22"/>
          <w:szCs w:val="22"/>
          <w:lang w:val="en-GB"/>
        </w:rPr>
        <w:t xml:space="preserve"> ZAR 200 for more than one creditor, the amount involved is also</w:t>
      </w:r>
      <w:r w:rsidR="0092033A">
        <w:rPr>
          <w:rFonts w:ascii="Arial" w:hAnsi="Arial" w:cs="Arial"/>
          <w:color w:val="7B7B7B" w:themeColor="accent3" w:themeShade="BF"/>
          <w:sz w:val="22"/>
          <w:szCs w:val="22"/>
          <w:lang w:val="en-GB"/>
        </w:rPr>
        <w:t xml:space="preserve"> a</w:t>
      </w:r>
      <w:r w:rsidR="00E105F1">
        <w:rPr>
          <w:rFonts w:ascii="Arial" w:hAnsi="Arial" w:cs="Arial"/>
          <w:color w:val="7B7B7B" w:themeColor="accent3" w:themeShade="BF"/>
          <w:sz w:val="22"/>
          <w:szCs w:val="22"/>
          <w:lang w:val="en-GB"/>
        </w:rPr>
        <w:t xml:space="preserve"> liquidated claim. </w:t>
      </w:r>
      <w:r w:rsidR="0092033A">
        <w:rPr>
          <w:rFonts w:ascii="Arial" w:hAnsi="Arial" w:cs="Arial"/>
          <w:color w:val="7B7B7B" w:themeColor="accent3" w:themeShade="BF"/>
          <w:sz w:val="22"/>
          <w:szCs w:val="22"/>
          <w:lang w:val="en-GB"/>
        </w:rPr>
        <w:t>However, p</w:t>
      </w:r>
      <w:r w:rsidR="00E105F1">
        <w:rPr>
          <w:rFonts w:ascii="Arial" w:hAnsi="Arial" w:cs="Arial"/>
          <w:color w:val="7B7B7B" w:themeColor="accent3" w:themeShade="BF"/>
          <w:sz w:val="22"/>
          <w:szCs w:val="22"/>
          <w:lang w:val="en-GB"/>
        </w:rPr>
        <w:t>roving that there is free residue to cover costs of</w:t>
      </w:r>
      <w:r w:rsidR="00E177DE">
        <w:rPr>
          <w:rFonts w:ascii="Arial" w:hAnsi="Arial" w:cs="Arial"/>
          <w:color w:val="7B7B7B" w:themeColor="accent3" w:themeShade="BF"/>
          <w:sz w:val="22"/>
          <w:szCs w:val="22"/>
          <w:lang w:val="en-GB"/>
        </w:rPr>
        <w:t xml:space="preserve"> </w:t>
      </w:r>
      <w:r w:rsidR="00E105F1">
        <w:rPr>
          <w:rFonts w:ascii="Arial" w:hAnsi="Arial" w:cs="Arial"/>
          <w:color w:val="7B7B7B" w:themeColor="accent3" w:themeShade="BF"/>
          <w:sz w:val="22"/>
          <w:szCs w:val="22"/>
          <w:lang w:val="en-GB"/>
        </w:rPr>
        <w:t>sequestration</w:t>
      </w:r>
      <w:r w:rsidR="00E177DE">
        <w:rPr>
          <w:rFonts w:ascii="Arial" w:hAnsi="Arial" w:cs="Arial"/>
          <w:color w:val="7B7B7B" w:themeColor="accent3" w:themeShade="BF"/>
          <w:sz w:val="22"/>
          <w:szCs w:val="22"/>
          <w:lang w:val="en-GB"/>
        </w:rPr>
        <w:t xml:space="preserve"> will be difficult, because </w:t>
      </w:r>
      <w:proofErr w:type="spellStart"/>
      <w:r w:rsidR="00E177DE">
        <w:rPr>
          <w:rFonts w:ascii="Arial" w:hAnsi="Arial" w:cs="Arial"/>
          <w:color w:val="7B7B7B" w:themeColor="accent3" w:themeShade="BF"/>
          <w:sz w:val="22"/>
          <w:szCs w:val="22"/>
          <w:lang w:val="en-GB"/>
        </w:rPr>
        <w:t>Ms.</w:t>
      </w:r>
      <w:proofErr w:type="spellEnd"/>
      <w:r w:rsidR="00E177DE">
        <w:rPr>
          <w:rFonts w:ascii="Arial" w:hAnsi="Arial" w:cs="Arial"/>
          <w:color w:val="7B7B7B" w:themeColor="accent3" w:themeShade="BF"/>
          <w:sz w:val="22"/>
          <w:szCs w:val="22"/>
          <w:lang w:val="en-GB"/>
        </w:rPr>
        <w:t xml:space="preserve"> A appears to have only liabilities and not sufficient assets. </w:t>
      </w:r>
      <w:r w:rsidR="0092033A">
        <w:rPr>
          <w:rFonts w:ascii="Arial" w:hAnsi="Arial" w:cs="Arial"/>
          <w:color w:val="7B7B7B" w:themeColor="accent3" w:themeShade="BF"/>
          <w:sz w:val="22"/>
          <w:szCs w:val="22"/>
          <w:lang w:val="en-GB"/>
        </w:rPr>
        <w:t>Also, t</w:t>
      </w:r>
      <w:r w:rsidR="00B4313E">
        <w:rPr>
          <w:rFonts w:ascii="Arial" w:hAnsi="Arial" w:cs="Arial"/>
          <w:color w:val="7B7B7B" w:themeColor="accent3" w:themeShade="BF"/>
          <w:sz w:val="22"/>
          <w:szCs w:val="22"/>
          <w:lang w:val="en-GB"/>
        </w:rPr>
        <w:t xml:space="preserve">here must also be reason to believe that the sequestration will be to the advantage of the creditors. There must be a </w:t>
      </w:r>
      <w:r w:rsidR="00E177DE">
        <w:rPr>
          <w:rFonts w:ascii="Arial" w:hAnsi="Arial" w:cs="Arial"/>
          <w:color w:val="7B7B7B" w:themeColor="accent3" w:themeShade="BF"/>
          <w:sz w:val="22"/>
          <w:szCs w:val="22"/>
          <w:lang w:val="en-GB"/>
        </w:rPr>
        <w:t xml:space="preserve">reasonable </w:t>
      </w:r>
      <w:proofErr w:type="gramStart"/>
      <w:r w:rsidR="0092033A">
        <w:rPr>
          <w:rFonts w:ascii="Arial" w:hAnsi="Arial" w:cs="Arial"/>
          <w:color w:val="7B7B7B" w:themeColor="accent3" w:themeShade="BF"/>
          <w:sz w:val="22"/>
          <w:szCs w:val="22"/>
          <w:lang w:val="en-GB"/>
        </w:rPr>
        <w:t>pros</w:t>
      </w:r>
      <w:r w:rsidR="00E177DE">
        <w:rPr>
          <w:rFonts w:ascii="Arial" w:hAnsi="Arial" w:cs="Arial"/>
          <w:color w:val="7B7B7B" w:themeColor="accent3" w:themeShade="BF"/>
          <w:sz w:val="22"/>
          <w:szCs w:val="22"/>
          <w:lang w:val="en-GB"/>
        </w:rPr>
        <w:t xml:space="preserve">pect, </w:t>
      </w:r>
      <w:r w:rsidR="00B4313E">
        <w:rPr>
          <w:rFonts w:ascii="Arial" w:hAnsi="Arial" w:cs="Arial"/>
          <w:color w:val="7B7B7B" w:themeColor="accent3" w:themeShade="BF"/>
          <w:sz w:val="22"/>
          <w:szCs w:val="22"/>
          <w:lang w:val="en-GB"/>
        </w:rPr>
        <w:t>that</w:t>
      </w:r>
      <w:proofErr w:type="gramEnd"/>
      <w:r w:rsidR="00B4313E">
        <w:rPr>
          <w:rFonts w:ascii="Arial" w:hAnsi="Arial" w:cs="Arial"/>
          <w:color w:val="7B7B7B" w:themeColor="accent3" w:themeShade="BF"/>
          <w:sz w:val="22"/>
          <w:szCs w:val="22"/>
          <w:lang w:val="en-GB"/>
        </w:rPr>
        <w:t xml:space="preserve"> is not too remote to be of any relevance.</w:t>
      </w:r>
      <w:r w:rsidR="00972ACF">
        <w:rPr>
          <w:rFonts w:ascii="Arial" w:hAnsi="Arial" w:cs="Arial"/>
          <w:color w:val="7B7B7B" w:themeColor="accent3" w:themeShade="BF"/>
          <w:sz w:val="22"/>
          <w:szCs w:val="22"/>
          <w:lang w:val="en-GB"/>
        </w:rPr>
        <w:t xml:space="preserve"> </w:t>
      </w:r>
      <w:r w:rsidR="002063E5">
        <w:rPr>
          <w:rFonts w:ascii="Arial" w:hAnsi="Arial" w:cs="Arial"/>
          <w:color w:val="7B7B7B" w:themeColor="accent3" w:themeShade="BF"/>
          <w:sz w:val="22"/>
          <w:szCs w:val="22"/>
          <w:lang w:val="en-GB"/>
        </w:rPr>
        <w:t>But o</w:t>
      </w:r>
      <w:r w:rsidR="00E177DE">
        <w:rPr>
          <w:rFonts w:ascii="Arial" w:hAnsi="Arial" w:cs="Arial"/>
          <w:color w:val="7B7B7B" w:themeColor="accent3" w:themeShade="BF"/>
          <w:sz w:val="22"/>
          <w:szCs w:val="22"/>
          <w:lang w:val="en-GB"/>
        </w:rPr>
        <w:t>nce the sequestration order is granted, it gives the insolvent the status of a diminished legal capacity. The implication is that the insolvent is divested of all of his assets, which now vests in the master and subsequently the trustee. Some restrictions are placed on the debtor and his lifestyle that could make more money available for repaying her debts.</w:t>
      </w:r>
      <w:r w:rsidR="009C3642">
        <w:rPr>
          <w:rFonts w:ascii="Arial" w:hAnsi="Arial" w:cs="Arial"/>
          <w:color w:val="7B7B7B" w:themeColor="accent3" w:themeShade="BF"/>
          <w:sz w:val="22"/>
          <w:szCs w:val="22"/>
          <w:lang w:val="en-GB"/>
        </w:rPr>
        <w:t xml:space="preserve"> </w:t>
      </w:r>
      <w:r w:rsidR="0092033A">
        <w:rPr>
          <w:rFonts w:ascii="Arial" w:hAnsi="Arial" w:cs="Arial"/>
          <w:color w:val="7B7B7B" w:themeColor="accent3" w:themeShade="BF"/>
          <w:sz w:val="22"/>
          <w:szCs w:val="22"/>
          <w:lang w:val="en-GB"/>
        </w:rPr>
        <w:t xml:space="preserve">However, considering the fact that </w:t>
      </w:r>
      <w:proofErr w:type="spellStart"/>
      <w:r w:rsidR="0092033A">
        <w:rPr>
          <w:rFonts w:ascii="Arial" w:hAnsi="Arial" w:cs="Arial"/>
          <w:color w:val="7B7B7B" w:themeColor="accent3" w:themeShade="BF"/>
          <w:sz w:val="22"/>
          <w:szCs w:val="22"/>
          <w:lang w:val="en-GB"/>
        </w:rPr>
        <w:t>Ms.</w:t>
      </w:r>
      <w:proofErr w:type="spellEnd"/>
      <w:r w:rsidR="0092033A">
        <w:rPr>
          <w:rFonts w:ascii="Arial" w:hAnsi="Arial" w:cs="Arial"/>
          <w:color w:val="7B7B7B" w:themeColor="accent3" w:themeShade="BF"/>
          <w:sz w:val="22"/>
          <w:szCs w:val="22"/>
          <w:lang w:val="en-GB"/>
        </w:rPr>
        <w:t xml:space="preserve"> A lacks free residue that creditors could depend on for </w:t>
      </w:r>
      <w:r w:rsidR="002063E5">
        <w:rPr>
          <w:rFonts w:ascii="Arial" w:hAnsi="Arial" w:cs="Arial"/>
          <w:color w:val="7B7B7B" w:themeColor="accent3" w:themeShade="BF"/>
          <w:sz w:val="22"/>
          <w:szCs w:val="22"/>
          <w:lang w:val="en-GB"/>
        </w:rPr>
        <w:t xml:space="preserve">paying for </w:t>
      </w:r>
      <w:r w:rsidR="0092033A">
        <w:rPr>
          <w:rFonts w:ascii="Arial" w:hAnsi="Arial" w:cs="Arial"/>
          <w:color w:val="7B7B7B" w:themeColor="accent3" w:themeShade="BF"/>
          <w:sz w:val="22"/>
          <w:szCs w:val="22"/>
          <w:lang w:val="en-GB"/>
        </w:rPr>
        <w:t xml:space="preserve">the outstanding balance. The severe damage to the plumbing of Ms A’s apartment has reduced the value of her apartment, the damage her Toyota vehicle suffered has also reduced the value of her </w:t>
      </w:r>
      <w:r w:rsidR="0092033A">
        <w:rPr>
          <w:rFonts w:ascii="Arial" w:hAnsi="Arial" w:cs="Arial"/>
          <w:color w:val="7B7B7B" w:themeColor="accent3" w:themeShade="BF"/>
          <w:sz w:val="22"/>
          <w:szCs w:val="22"/>
          <w:lang w:val="en-GB"/>
        </w:rPr>
        <w:lastRenderedPageBreak/>
        <w:t xml:space="preserve">vehicle. If </w:t>
      </w:r>
      <w:proofErr w:type="spellStart"/>
      <w:r w:rsidR="0092033A">
        <w:rPr>
          <w:rFonts w:ascii="Arial" w:hAnsi="Arial" w:cs="Arial"/>
          <w:color w:val="7B7B7B" w:themeColor="accent3" w:themeShade="BF"/>
          <w:sz w:val="22"/>
          <w:szCs w:val="22"/>
          <w:lang w:val="en-GB"/>
        </w:rPr>
        <w:t>Ms.</w:t>
      </w:r>
      <w:proofErr w:type="spellEnd"/>
      <w:r w:rsidR="0092033A">
        <w:rPr>
          <w:rFonts w:ascii="Arial" w:hAnsi="Arial" w:cs="Arial"/>
          <w:color w:val="7B7B7B" w:themeColor="accent3" w:themeShade="BF"/>
          <w:sz w:val="22"/>
          <w:szCs w:val="22"/>
          <w:lang w:val="en-GB"/>
        </w:rPr>
        <w:t xml:space="preserve"> A applies for voluntary surrender she has no free residue. </w:t>
      </w:r>
      <w:r w:rsidR="003E31AA">
        <w:rPr>
          <w:rFonts w:ascii="Arial" w:hAnsi="Arial" w:cs="Arial"/>
          <w:color w:val="7B7B7B" w:themeColor="accent3" w:themeShade="BF"/>
          <w:sz w:val="22"/>
          <w:szCs w:val="22"/>
          <w:lang w:val="en-GB"/>
        </w:rPr>
        <w:t xml:space="preserve">That being the case </w:t>
      </w:r>
      <w:proofErr w:type="spellStart"/>
      <w:r w:rsidR="003E31AA">
        <w:rPr>
          <w:rFonts w:ascii="Arial" w:hAnsi="Arial" w:cs="Arial"/>
          <w:color w:val="7B7B7B" w:themeColor="accent3" w:themeShade="BF"/>
          <w:sz w:val="22"/>
          <w:szCs w:val="22"/>
          <w:lang w:val="en-GB"/>
        </w:rPr>
        <w:t>Ms.</w:t>
      </w:r>
      <w:proofErr w:type="spellEnd"/>
      <w:r w:rsidR="003E31AA">
        <w:rPr>
          <w:rFonts w:ascii="Arial" w:hAnsi="Arial" w:cs="Arial"/>
          <w:color w:val="7B7B7B" w:themeColor="accent3" w:themeShade="BF"/>
          <w:sz w:val="22"/>
          <w:szCs w:val="22"/>
          <w:lang w:val="en-GB"/>
        </w:rPr>
        <w:t xml:space="preserve"> A can make</w:t>
      </w:r>
      <w:r w:rsidR="0092033A">
        <w:rPr>
          <w:rFonts w:ascii="Arial" w:hAnsi="Arial" w:cs="Arial"/>
          <w:color w:val="7B7B7B" w:themeColor="accent3" w:themeShade="BF"/>
          <w:sz w:val="22"/>
          <w:szCs w:val="22"/>
          <w:lang w:val="en-GB"/>
        </w:rPr>
        <w:t xml:space="preserve"> a compromise with her creditors. </w:t>
      </w:r>
      <w:proofErr w:type="spellStart"/>
      <w:r w:rsidR="0092033A">
        <w:rPr>
          <w:rFonts w:ascii="Arial" w:hAnsi="Arial" w:cs="Arial"/>
          <w:color w:val="7B7B7B" w:themeColor="accent3" w:themeShade="BF"/>
          <w:sz w:val="22"/>
          <w:szCs w:val="22"/>
          <w:lang w:val="en-GB"/>
        </w:rPr>
        <w:t>Ms.</w:t>
      </w:r>
      <w:proofErr w:type="spellEnd"/>
      <w:r w:rsidR="0092033A">
        <w:rPr>
          <w:rFonts w:ascii="Arial" w:hAnsi="Arial" w:cs="Arial"/>
          <w:color w:val="7B7B7B" w:themeColor="accent3" w:themeShade="BF"/>
          <w:sz w:val="22"/>
          <w:szCs w:val="22"/>
          <w:lang w:val="en-GB"/>
        </w:rPr>
        <w:t xml:space="preserve"> A may </w:t>
      </w:r>
      <w:r w:rsidR="00F44219">
        <w:rPr>
          <w:rFonts w:ascii="Arial" w:hAnsi="Arial" w:cs="Arial"/>
          <w:color w:val="7B7B7B" w:themeColor="accent3" w:themeShade="BF"/>
          <w:sz w:val="22"/>
          <w:szCs w:val="22"/>
          <w:lang w:val="en-GB"/>
        </w:rPr>
        <w:t xml:space="preserve">shorten her insolvency period by making a compromise with her creditors after an order for sequestration has been granted. Through a scheme of arrangement </w:t>
      </w:r>
      <w:proofErr w:type="spellStart"/>
      <w:r w:rsidR="00F44219">
        <w:rPr>
          <w:rFonts w:ascii="Arial" w:hAnsi="Arial" w:cs="Arial"/>
          <w:color w:val="7B7B7B" w:themeColor="accent3" w:themeShade="BF"/>
          <w:sz w:val="22"/>
          <w:szCs w:val="22"/>
          <w:lang w:val="en-GB"/>
        </w:rPr>
        <w:t>Ms.</w:t>
      </w:r>
      <w:proofErr w:type="spellEnd"/>
      <w:r w:rsidR="00F44219">
        <w:rPr>
          <w:rFonts w:ascii="Arial" w:hAnsi="Arial" w:cs="Arial"/>
          <w:color w:val="7B7B7B" w:themeColor="accent3" w:themeShade="BF"/>
          <w:sz w:val="22"/>
          <w:szCs w:val="22"/>
          <w:lang w:val="en-GB"/>
        </w:rPr>
        <w:t xml:space="preserve"> A could secure a delayed repayment plan from her creditors, since out of the expected monthly payment of ZAR 20,750 </w:t>
      </w:r>
      <w:proofErr w:type="gramStart"/>
      <w:r w:rsidR="00F44219">
        <w:rPr>
          <w:rFonts w:ascii="Arial" w:hAnsi="Arial" w:cs="Arial"/>
          <w:color w:val="7B7B7B" w:themeColor="accent3" w:themeShade="BF"/>
          <w:sz w:val="22"/>
          <w:szCs w:val="22"/>
          <w:lang w:val="en-GB"/>
        </w:rPr>
        <w:t>she</w:t>
      </w:r>
      <w:proofErr w:type="gramEnd"/>
      <w:r w:rsidR="00F44219">
        <w:rPr>
          <w:rFonts w:ascii="Arial" w:hAnsi="Arial" w:cs="Arial"/>
          <w:color w:val="7B7B7B" w:themeColor="accent3" w:themeShade="BF"/>
          <w:sz w:val="22"/>
          <w:szCs w:val="22"/>
          <w:lang w:val="en-GB"/>
        </w:rPr>
        <w:t xml:space="preserve"> monthly income is at ZAR 20,000. With such </w:t>
      </w:r>
      <w:r w:rsidR="002063E5">
        <w:rPr>
          <w:rFonts w:ascii="Arial" w:hAnsi="Arial" w:cs="Arial"/>
          <w:color w:val="7B7B7B" w:themeColor="accent3" w:themeShade="BF"/>
          <w:sz w:val="22"/>
          <w:szCs w:val="22"/>
          <w:lang w:val="en-GB"/>
        </w:rPr>
        <w:t>a</w:t>
      </w:r>
      <w:r w:rsidR="003E31AA">
        <w:rPr>
          <w:rFonts w:ascii="Arial" w:hAnsi="Arial" w:cs="Arial"/>
          <w:color w:val="7B7B7B" w:themeColor="accent3" w:themeShade="BF"/>
          <w:sz w:val="22"/>
          <w:szCs w:val="22"/>
          <w:lang w:val="en-GB"/>
        </w:rPr>
        <w:t>n</w:t>
      </w:r>
      <w:r w:rsidR="002063E5">
        <w:rPr>
          <w:rFonts w:ascii="Arial" w:hAnsi="Arial" w:cs="Arial"/>
          <w:color w:val="7B7B7B" w:themeColor="accent3" w:themeShade="BF"/>
          <w:sz w:val="22"/>
          <w:szCs w:val="22"/>
          <w:lang w:val="en-GB"/>
        </w:rPr>
        <w:t xml:space="preserve"> </w:t>
      </w:r>
      <w:r w:rsidR="003E31AA">
        <w:rPr>
          <w:rFonts w:ascii="Arial" w:hAnsi="Arial" w:cs="Arial"/>
          <w:color w:val="7B7B7B" w:themeColor="accent3" w:themeShade="BF"/>
          <w:sz w:val="22"/>
          <w:szCs w:val="22"/>
          <w:lang w:val="en-GB"/>
        </w:rPr>
        <w:t>arrangement</w:t>
      </w:r>
      <w:r w:rsidR="00F44219">
        <w:rPr>
          <w:rFonts w:ascii="Arial" w:hAnsi="Arial" w:cs="Arial"/>
          <w:color w:val="7B7B7B" w:themeColor="accent3" w:themeShade="BF"/>
          <w:sz w:val="22"/>
          <w:szCs w:val="22"/>
          <w:lang w:val="en-GB"/>
        </w:rPr>
        <w:t xml:space="preserve"> </w:t>
      </w:r>
      <w:proofErr w:type="spellStart"/>
      <w:r w:rsidR="00F44219">
        <w:rPr>
          <w:rFonts w:ascii="Arial" w:hAnsi="Arial" w:cs="Arial"/>
          <w:color w:val="7B7B7B" w:themeColor="accent3" w:themeShade="BF"/>
          <w:sz w:val="22"/>
          <w:szCs w:val="22"/>
          <w:lang w:val="en-GB"/>
        </w:rPr>
        <w:t>Ms.</w:t>
      </w:r>
      <w:proofErr w:type="spellEnd"/>
      <w:r w:rsidR="00F44219">
        <w:rPr>
          <w:rFonts w:ascii="Arial" w:hAnsi="Arial" w:cs="Arial"/>
          <w:color w:val="7B7B7B" w:themeColor="accent3" w:themeShade="BF"/>
          <w:sz w:val="22"/>
          <w:szCs w:val="22"/>
          <w:lang w:val="en-GB"/>
        </w:rPr>
        <w:t xml:space="preserve"> A will be able to clear </w:t>
      </w:r>
      <w:r w:rsidR="002063E5">
        <w:rPr>
          <w:rFonts w:ascii="Arial" w:hAnsi="Arial" w:cs="Arial"/>
          <w:color w:val="7B7B7B" w:themeColor="accent3" w:themeShade="BF"/>
          <w:sz w:val="22"/>
          <w:szCs w:val="22"/>
          <w:lang w:val="en-GB"/>
        </w:rPr>
        <w:t>her debt</w:t>
      </w:r>
      <w:r w:rsidR="00F44219">
        <w:rPr>
          <w:rFonts w:ascii="Arial" w:hAnsi="Arial" w:cs="Arial"/>
          <w:color w:val="7B7B7B" w:themeColor="accent3" w:themeShade="BF"/>
          <w:sz w:val="22"/>
          <w:szCs w:val="22"/>
          <w:lang w:val="en-GB"/>
        </w:rPr>
        <w:t xml:space="preserve">, </w:t>
      </w:r>
      <w:r w:rsidR="003E31AA">
        <w:rPr>
          <w:rFonts w:ascii="Arial" w:hAnsi="Arial" w:cs="Arial"/>
          <w:color w:val="7B7B7B" w:themeColor="accent3" w:themeShade="BF"/>
          <w:sz w:val="22"/>
          <w:szCs w:val="22"/>
          <w:lang w:val="en-GB"/>
        </w:rPr>
        <w:t>even though</w:t>
      </w:r>
      <w:r w:rsidR="00F44219">
        <w:rPr>
          <w:rFonts w:ascii="Arial" w:hAnsi="Arial" w:cs="Arial"/>
          <w:color w:val="7B7B7B" w:themeColor="accent3" w:themeShade="BF"/>
          <w:sz w:val="22"/>
          <w:szCs w:val="22"/>
          <w:lang w:val="en-GB"/>
        </w:rPr>
        <w:t xml:space="preserve"> in a longer period of time, since </w:t>
      </w:r>
      <w:proofErr w:type="spellStart"/>
      <w:r w:rsidR="00F44219">
        <w:rPr>
          <w:rFonts w:ascii="Arial" w:hAnsi="Arial" w:cs="Arial"/>
          <w:color w:val="7B7B7B" w:themeColor="accent3" w:themeShade="BF"/>
          <w:sz w:val="22"/>
          <w:szCs w:val="22"/>
          <w:lang w:val="en-GB"/>
        </w:rPr>
        <w:t>Ms.</w:t>
      </w:r>
      <w:proofErr w:type="spellEnd"/>
      <w:r w:rsidR="00F44219">
        <w:rPr>
          <w:rFonts w:ascii="Arial" w:hAnsi="Arial" w:cs="Arial"/>
          <w:color w:val="7B7B7B" w:themeColor="accent3" w:themeShade="BF"/>
          <w:sz w:val="22"/>
          <w:szCs w:val="22"/>
          <w:lang w:val="en-GB"/>
        </w:rPr>
        <w:t xml:space="preserve"> A has a steady source of income. </w:t>
      </w:r>
      <w:r w:rsidR="00685CDE">
        <w:rPr>
          <w:rFonts w:ascii="Arial" w:hAnsi="Arial" w:cs="Arial"/>
          <w:color w:val="7B7B7B" w:themeColor="accent3" w:themeShade="BF"/>
          <w:sz w:val="22"/>
          <w:szCs w:val="22"/>
          <w:lang w:val="en-GB"/>
        </w:rPr>
        <w:t>As f</w:t>
      </w:r>
      <w:r w:rsidR="009C3642">
        <w:rPr>
          <w:rFonts w:ascii="Arial" w:hAnsi="Arial" w:cs="Arial"/>
          <w:color w:val="7B7B7B" w:themeColor="accent3" w:themeShade="BF"/>
          <w:sz w:val="22"/>
          <w:szCs w:val="22"/>
          <w:lang w:val="en-GB"/>
        </w:rPr>
        <w:t>or the bank</w:t>
      </w:r>
      <w:r w:rsidR="00685CDE">
        <w:rPr>
          <w:rFonts w:ascii="Arial" w:hAnsi="Arial" w:cs="Arial"/>
          <w:color w:val="7B7B7B" w:themeColor="accent3" w:themeShade="BF"/>
          <w:sz w:val="22"/>
          <w:szCs w:val="22"/>
          <w:lang w:val="en-GB"/>
        </w:rPr>
        <w:t>,</w:t>
      </w:r>
      <w:r w:rsidR="009C3642">
        <w:rPr>
          <w:rFonts w:ascii="Arial" w:hAnsi="Arial" w:cs="Arial"/>
          <w:color w:val="7B7B7B" w:themeColor="accent3" w:themeShade="BF"/>
          <w:sz w:val="22"/>
          <w:szCs w:val="22"/>
          <w:lang w:val="en-GB"/>
        </w:rPr>
        <w:t xml:space="preserve"> </w:t>
      </w:r>
      <w:r w:rsidR="00E54ABB">
        <w:rPr>
          <w:rFonts w:ascii="Arial" w:hAnsi="Arial" w:cs="Arial"/>
          <w:color w:val="7B7B7B" w:themeColor="accent3" w:themeShade="BF"/>
          <w:sz w:val="22"/>
          <w:szCs w:val="22"/>
          <w:lang w:val="en-GB"/>
        </w:rPr>
        <w:t>in insolvency there are three types of creditors</w:t>
      </w:r>
      <w:r w:rsidR="00685CDE">
        <w:rPr>
          <w:rFonts w:ascii="Arial" w:hAnsi="Arial" w:cs="Arial"/>
          <w:color w:val="7B7B7B" w:themeColor="accent3" w:themeShade="BF"/>
          <w:sz w:val="22"/>
          <w:szCs w:val="22"/>
          <w:lang w:val="en-GB"/>
        </w:rPr>
        <w:t xml:space="preserve">. Secured, </w:t>
      </w:r>
      <w:proofErr w:type="spellStart"/>
      <w:r w:rsidR="00685CDE">
        <w:rPr>
          <w:rFonts w:ascii="Arial" w:hAnsi="Arial" w:cs="Arial"/>
          <w:color w:val="7B7B7B" w:themeColor="accent3" w:themeShade="BF"/>
          <w:sz w:val="22"/>
          <w:szCs w:val="22"/>
          <w:lang w:val="en-GB"/>
        </w:rPr>
        <w:t>preferent</w:t>
      </w:r>
      <w:proofErr w:type="spellEnd"/>
      <w:r w:rsidR="00685CDE">
        <w:rPr>
          <w:rFonts w:ascii="Arial" w:hAnsi="Arial" w:cs="Arial"/>
          <w:color w:val="7B7B7B" w:themeColor="accent3" w:themeShade="BF"/>
          <w:sz w:val="22"/>
          <w:szCs w:val="22"/>
          <w:lang w:val="en-GB"/>
        </w:rPr>
        <w:t xml:space="preserve"> and concurrent creditor. The bank is a</w:t>
      </w:r>
      <w:r w:rsidR="009C3642">
        <w:rPr>
          <w:rFonts w:ascii="Arial" w:hAnsi="Arial" w:cs="Arial"/>
          <w:color w:val="7B7B7B" w:themeColor="accent3" w:themeShade="BF"/>
          <w:sz w:val="22"/>
          <w:szCs w:val="22"/>
          <w:lang w:val="en-GB"/>
        </w:rPr>
        <w:t xml:space="preserve"> secured creditor having reg</w:t>
      </w:r>
      <w:r w:rsidR="006277D9">
        <w:rPr>
          <w:rFonts w:ascii="Arial" w:hAnsi="Arial" w:cs="Arial"/>
          <w:color w:val="7B7B7B" w:themeColor="accent3" w:themeShade="BF"/>
          <w:sz w:val="22"/>
          <w:szCs w:val="22"/>
          <w:lang w:val="en-GB"/>
        </w:rPr>
        <w:t>istered a mortgage bond over Ms</w:t>
      </w:r>
      <w:r w:rsidR="00685CDE">
        <w:rPr>
          <w:rFonts w:ascii="Arial" w:hAnsi="Arial" w:cs="Arial"/>
          <w:color w:val="7B7B7B" w:themeColor="accent3" w:themeShade="BF"/>
          <w:sz w:val="22"/>
          <w:szCs w:val="22"/>
          <w:lang w:val="en-GB"/>
        </w:rPr>
        <w:t xml:space="preserve"> A’s apartment. As secured creditors the bank should receive payment from the assets they hold as security, while unsec</w:t>
      </w:r>
      <w:r w:rsidR="002063E5">
        <w:rPr>
          <w:rFonts w:ascii="Arial" w:hAnsi="Arial" w:cs="Arial"/>
          <w:color w:val="7B7B7B" w:themeColor="accent3" w:themeShade="BF"/>
          <w:sz w:val="22"/>
          <w:szCs w:val="22"/>
          <w:lang w:val="en-GB"/>
        </w:rPr>
        <w:t>ured creditors are paid from any</w:t>
      </w:r>
      <w:r w:rsidR="00685CDE">
        <w:rPr>
          <w:rFonts w:ascii="Arial" w:hAnsi="Arial" w:cs="Arial"/>
          <w:color w:val="7B7B7B" w:themeColor="accent3" w:themeShade="BF"/>
          <w:sz w:val="22"/>
          <w:szCs w:val="22"/>
          <w:lang w:val="en-GB"/>
        </w:rPr>
        <w:t xml:space="preserve"> free residue of the estate. Therefore the bank can take steps to enforce their</w:t>
      </w:r>
      <w:r w:rsidR="009C3642">
        <w:rPr>
          <w:rFonts w:ascii="Arial" w:hAnsi="Arial" w:cs="Arial"/>
          <w:color w:val="7B7B7B" w:themeColor="accent3" w:themeShade="BF"/>
          <w:sz w:val="22"/>
          <w:szCs w:val="22"/>
          <w:lang w:val="en-GB"/>
        </w:rPr>
        <w:t xml:space="preserve"> security, the bank can recover its loan w</w:t>
      </w:r>
      <w:r w:rsidR="00805A06">
        <w:rPr>
          <w:rFonts w:ascii="Arial" w:hAnsi="Arial" w:cs="Arial"/>
          <w:color w:val="7B7B7B" w:themeColor="accent3" w:themeShade="BF"/>
          <w:sz w:val="22"/>
          <w:szCs w:val="22"/>
          <w:lang w:val="en-GB"/>
        </w:rPr>
        <w:t>hose outstanding amount is ZAR 8</w:t>
      </w:r>
      <w:r w:rsidR="009C3642">
        <w:rPr>
          <w:rFonts w:ascii="Arial" w:hAnsi="Arial" w:cs="Arial"/>
          <w:color w:val="7B7B7B" w:themeColor="accent3" w:themeShade="BF"/>
          <w:sz w:val="22"/>
          <w:szCs w:val="22"/>
          <w:lang w:val="en-GB"/>
        </w:rPr>
        <w:t>00,000 while the apartment’s present value is ZAR 750,000</w:t>
      </w:r>
      <w:r w:rsidR="003E31AA">
        <w:rPr>
          <w:rFonts w:ascii="Arial" w:hAnsi="Arial" w:cs="Arial"/>
          <w:color w:val="7B7B7B" w:themeColor="accent3" w:themeShade="BF"/>
          <w:sz w:val="22"/>
          <w:szCs w:val="22"/>
          <w:lang w:val="en-GB"/>
        </w:rPr>
        <w:t xml:space="preserve">. If the outstanding balance </w:t>
      </w:r>
      <w:proofErr w:type="gramStart"/>
      <w:r w:rsidR="003E31AA">
        <w:rPr>
          <w:rFonts w:ascii="Arial" w:hAnsi="Arial" w:cs="Arial"/>
          <w:color w:val="7B7B7B" w:themeColor="accent3" w:themeShade="BF"/>
          <w:sz w:val="22"/>
          <w:szCs w:val="22"/>
          <w:lang w:val="en-GB"/>
        </w:rPr>
        <w:t xml:space="preserve">is </w:t>
      </w:r>
      <w:r w:rsidR="00685CDE">
        <w:rPr>
          <w:rFonts w:ascii="Arial" w:hAnsi="Arial" w:cs="Arial"/>
          <w:color w:val="7B7B7B" w:themeColor="accent3" w:themeShade="BF"/>
          <w:sz w:val="22"/>
          <w:szCs w:val="22"/>
          <w:lang w:val="en-GB"/>
        </w:rPr>
        <w:t xml:space="preserve"> ZAR</w:t>
      </w:r>
      <w:proofErr w:type="gramEnd"/>
      <w:r w:rsidR="00685CDE">
        <w:rPr>
          <w:rFonts w:ascii="Arial" w:hAnsi="Arial" w:cs="Arial"/>
          <w:color w:val="7B7B7B" w:themeColor="accent3" w:themeShade="BF"/>
          <w:sz w:val="22"/>
          <w:szCs w:val="22"/>
          <w:lang w:val="en-GB"/>
        </w:rPr>
        <w:t xml:space="preserve"> 50,000</w:t>
      </w:r>
      <w:r w:rsidR="003E31AA">
        <w:rPr>
          <w:rFonts w:ascii="Arial" w:hAnsi="Arial" w:cs="Arial"/>
          <w:color w:val="7B7B7B" w:themeColor="accent3" w:themeShade="BF"/>
          <w:sz w:val="22"/>
          <w:szCs w:val="22"/>
          <w:lang w:val="en-GB"/>
        </w:rPr>
        <w:t xml:space="preserve"> </w:t>
      </w:r>
      <w:proofErr w:type="spellStart"/>
      <w:r w:rsidR="003E31AA">
        <w:rPr>
          <w:rFonts w:ascii="Arial" w:hAnsi="Arial" w:cs="Arial"/>
          <w:color w:val="7B7B7B" w:themeColor="accent3" w:themeShade="BF"/>
          <w:sz w:val="22"/>
          <w:szCs w:val="22"/>
          <w:lang w:val="en-GB"/>
        </w:rPr>
        <w:t>Ms.</w:t>
      </w:r>
      <w:proofErr w:type="spellEnd"/>
      <w:r w:rsidR="003E31AA">
        <w:rPr>
          <w:rFonts w:ascii="Arial" w:hAnsi="Arial" w:cs="Arial"/>
          <w:color w:val="7B7B7B" w:themeColor="accent3" w:themeShade="BF"/>
          <w:sz w:val="22"/>
          <w:szCs w:val="22"/>
          <w:lang w:val="en-GB"/>
        </w:rPr>
        <w:t xml:space="preserve"> A can gradually pay back the balance from her salary.</w:t>
      </w:r>
      <w:r w:rsidRPr="00967EF3">
        <w:rPr>
          <w:rFonts w:ascii="Arial" w:hAnsi="Arial" w:cs="Arial"/>
          <w:color w:val="7B7B7B" w:themeColor="accent3" w:themeShade="BF"/>
          <w:sz w:val="22"/>
          <w:szCs w:val="22"/>
          <w:lang w:val="en-GB"/>
        </w:rPr>
        <w:t>]</w:t>
      </w:r>
    </w:p>
    <w:p w14:paraId="677353A4" w14:textId="77777777" w:rsidR="0001050B"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C77846">
        <w:rPr>
          <w:rFonts w:ascii="Arial" w:hAnsi="Arial" w:cs="Arial"/>
          <w:b/>
          <w:color w:val="000000" w:themeColor="text1"/>
          <w:sz w:val="22"/>
          <w:szCs w:val="22"/>
          <w:lang w:val="en-GB"/>
        </w:rPr>
        <w:t>QUESTION 4 (fact-based application-type question) [15 marks]</w:t>
      </w:r>
    </w:p>
    <w:bookmarkEnd w:id="1"/>
    <w:p w14:paraId="2A5A3EEF" w14:textId="77777777" w:rsidR="0001050B" w:rsidRPr="004938B6" w:rsidRDefault="0001050B" w:rsidP="0001050B">
      <w:pPr>
        <w:jc w:val="both"/>
        <w:rPr>
          <w:rFonts w:ascii="Arial" w:hAnsi="Arial" w:cs="Arial"/>
          <w:sz w:val="22"/>
          <w:szCs w:val="22"/>
          <w:lang w:val="en-GB"/>
        </w:rPr>
      </w:pPr>
    </w:p>
    <w:p w14:paraId="632D2F2A" w14:textId="77777777" w:rsidR="0001050B" w:rsidRDefault="0001050B" w:rsidP="0001050B">
      <w:pPr>
        <w:autoSpaceDE w:val="0"/>
        <w:autoSpaceDN w:val="0"/>
        <w:adjustRightInd w:val="0"/>
        <w:jc w:val="both"/>
        <w:rPr>
          <w:rFonts w:ascii="Arial" w:hAnsi="Arial" w:cs="Arial"/>
          <w:sz w:val="22"/>
          <w:szCs w:val="22"/>
          <w:lang w:val="en-GB"/>
        </w:rPr>
      </w:pPr>
      <w:r w:rsidRPr="00294482">
        <w:rPr>
          <w:rFonts w:ascii="Arial" w:hAnsi="Arial" w:cs="Arial"/>
          <w:sz w:val="22"/>
          <w:szCs w:val="22"/>
          <w:lang w:val="en-GB"/>
        </w:rPr>
        <w:t xml:space="preserve">The directors of </w:t>
      </w:r>
      <w:proofErr w:type="spellStart"/>
      <w:r w:rsidRPr="00294482">
        <w:rPr>
          <w:rFonts w:ascii="Arial" w:hAnsi="Arial" w:cs="Arial"/>
          <w:sz w:val="22"/>
          <w:szCs w:val="22"/>
          <w:lang w:val="en-GB"/>
        </w:rPr>
        <w:t>i</w:t>
      </w:r>
      <w:proofErr w:type="spellEnd"/>
      <w:r w:rsidRPr="00294482">
        <w:rPr>
          <w:rFonts w:ascii="Arial" w:hAnsi="Arial" w:cs="Arial"/>
          <w:sz w:val="22"/>
          <w:szCs w:val="22"/>
          <w:lang w:val="en-GB"/>
        </w:rPr>
        <w:t>-Orchard (Pty) Ltd (the company) foresee the reasonable likelihood that the company will, within the next six (6) months,</w:t>
      </w:r>
      <w:r>
        <w:rPr>
          <w:rFonts w:ascii="Arial" w:hAnsi="Arial" w:cs="Arial"/>
          <w:sz w:val="22"/>
          <w:szCs w:val="22"/>
          <w:lang w:val="en-GB"/>
        </w:rPr>
        <w:t xml:space="preserve"> be unable to pay</w:t>
      </w:r>
      <w:r w:rsidRPr="00294482">
        <w:rPr>
          <w:rFonts w:ascii="Arial" w:hAnsi="Arial" w:cs="Arial"/>
          <w:sz w:val="22"/>
          <w:szCs w:val="22"/>
          <w:lang w:val="en-GB"/>
        </w:rPr>
        <w:t xml:space="preserve"> its debts as they become due in the ordinary course of business, and will most likely reach a situation where its liabilities exceed its assets. The directors therefore elect to </w:t>
      </w:r>
      <w:r>
        <w:rPr>
          <w:rFonts w:ascii="Arial" w:hAnsi="Arial" w:cs="Arial"/>
          <w:sz w:val="22"/>
          <w:szCs w:val="22"/>
          <w:lang w:val="en-GB"/>
        </w:rPr>
        <w:t>initiate</w:t>
      </w:r>
      <w:r w:rsidRPr="00294482">
        <w:rPr>
          <w:rFonts w:ascii="Arial" w:hAnsi="Arial" w:cs="Arial"/>
          <w:sz w:val="22"/>
          <w:szCs w:val="22"/>
          <w:lang w:val="en-GB"/>
        </w:rPr>
        <w:t xml:space="preserve"> business rescue proceedings</w:t>
      </w:r>
      <w:r>
        <w:rPr>
          <w:rFonts w:ascii="Arial" w:hAnsi="Arial" w:cs="Arial"/>
          <w:sz w:val="22"/>
          <w:szCs w:val="22"/>
          <w:lang w:val="en-GB"/>
        </w:rPr>
        <w:t xml:space="preserve"> and adopt</w:t>
      </w:r>
      <w:r w:rsidRPr="00294482">
        <w:rPr>
          <w:rFonts w:ascii="Arial" w:hAnsi="Arial" w:cs="Arial"/>
          <w:sz w:val="22"/>
          <w:szCs w:val="22"/>
          <w:lang w:val="en-GB"/>
        </w:rPr>
        <w:t xml:space="preserve"> the relevant board resolution</w:t>
      </w:r>
      <w:r>
        <w:rPr>
          <w:rFonts w:ascii="Arial" w:hAnsi="Arial" w:cs="Arial"/>
          <w:sz w:val="22"/>
          <w:szCs w:val="22"/>
          <w:lang w:val="en-GB"/>
        </w:rPr>
        <w:t>, which is subsequently filed</w:t>
      </w:r>
      <w:r w:rsidRPr="00294482">
        <w:rPr>
          <w:rFonts w:ascii="Arial" w:hAnsi="Arial" w:cs="Arial"/>
          <w:sz w:val="22"/>
          <w:szCs w:val="22"/>
          <w:lang w:val="en-GB"/>
        </w:rPr>
        <w:t xml:space="preserve"> with the Companies and Intellectual Property Commission (CIPC). </w:t>
      </w:r>
      <w:r>
        <w:rPr>
          <w:rFonts w:ascii="Arial" w:hAnsi="Arial" w:cs="Arial"/>
          <w:sz w:val="22"/>
          <w:szCs w:val="22"/>
          <w:lang w:val="en-GB"/>
        </w:rPr>
        <w:t xml:space="preserve">Mr X is appointed as the company’s business rescue practitioner. </w:t>
      </w:r>
      <w:r w:rsidRPr="00294482">
        <w:rPr>
          <w:rFonts w:ascii="Arial" w:hAnsi="Arial" w:cs="Arial"/>
          <w:sz w:val="22"/>
          <w:szCs w:val="22"/>
          <w:lang w:val="en-GB"/>
        </w:rPr>
        <w:t>Various parties are affected by the company’s decision. The</w:t>
      </w:r>
      <w:r>
        <w:rPr>
          <w:rFonts w:ascii="Arial" w:hAnsi="Arial" w:cs="Arial"/>
          <w:sz w:val="22"/>
          <w:szCs w:val="22"/>
          <w:lang w:val="en-GB"/>
        </w:rPr>
        <w:t xml:space="preserve"> following</w:t>
      </w:r>
      <w:r w:rsidRPr="00294482">
        <w:rPr>
          <w:rFonts w:ascii="Arial" w:hAnsi="Arial" w:cs="Arial"/>
          <w:sz w:val="22"/>
          <w:szCs w:val="22"/>
          <w:lang w:val="en-GB"/>
        </w:rPr>
        <w:t xml:space="preserve"> parties approach you as a collective seeking </w:t>
      </w:r>
      <w:r>
        <w:rPr>
          <w:rFonts w:ascii="Arial" w:hAnsi="Arial" w:cs="Arial"/>
          <w:sz w:val="22"/>
          <w:szCs w:val="22"/>
          <w:lang w:val="en-GB"/>
        </w:rPr>
        <w:t>legal advice:</w:t>
      </w:r>
    </w:p>
    <w:p w14:paraId="57773E04" w14:textId="77777777" w:rsidR="0001050B" w:rsidRDefault="0001050B" w:rsidP="0001050B">
      <w:pPr>
        <w:autoSpaceDE w:val="0"/>
        <w:autoSpaceDN w:val="0"/>
        <w:adjustRightInd w:val="0"/>
        <w:jc w:val="both"/>
        <w:rPr>
          <w:rFonts w:ascii="Arial" w:hAnsi="Arial" w:cs="Arial"/>
          <w:sz w:val="22"/>
          <w:szCs w:val="22"/>
          <w:lang w:val="en-GB"/>
        </w:rPr>
      </w:pPr>
    </w:p>
    <w:p w14:paraId="1492FE8A" w14:textId="5D8A27D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A</w:t>
      </w:r>
      <w:r w:rsidRPr="001B7911">
        <w:rPr>
          <w:rFonts w:ascii="Arial" w:hAnsi="Arial" w:cs="Arial"/>
          <w:sz w:val="22"/>
          <w:szCs w:val="22"/>
          <w:lang w:val="en-GB"/>
        </w:rPr>
        <w:t>, a successful businessman,</w:t>
      </w:r>
      <w:r>
        <w:rPr>
          <w:rFonts w:ascii="Arial" w:hAnsi="Arial" w:cs="Arial"/>
          <w:sz w:val="22"/>
          <w:szCs w:val="22"/>
          <w:lang w:val="en-GB"/>
        </w:rPr>
        <w:t xml:space="preserve"> lent the company ZAR </w:t>
      </w:r>
      <w:r w:rsidRPr="001B7911">
        <w:rPr>
          <w:rFonts w:ascii="Arial" w:hAnsi="Arial" w:cs="Arial"/>
          <w:sz w:val="22"/>
          <w:szCs w:val="22"/>
          <w:lang w:val="en-GB"/>
        </w:rPr>
        <w:t>700</w:t>
      </w:r>
      <w:r w:rsidR="000A208F">
        <w:rPr>
          <w:rFonts w:ascii="Arial" w:hAnsi="Arial" w:cs="Arial"/>
          <w:sz w:val="22"/>
          <w:szCs w:val="22"/>
          <w:lang w:val="en-GB"/>
        </w:rPr>
        <w:t>,</w:t>
      </w:r>
      <w:r w:rsidRPr="001B7911">
        <w:rPr>
          <w:rFonts w:ascii="Arial" w:hAnsi="Arial" w:cs="Arial"/>
          <w:sz w:val="22"/>
          <w:szCs w:val="22"/>
          <w:lang w:val="en-GB"/>
        </w:rPr>
        <w:t xml:space="preserve">000 which the company failed to repay. He initiated proceedings against the company in the </w:t>
      </w:r>
      <w:r>
        <w:rPr>
          <w:rFonts w:ascii="Arial" w:hAnsi="Arial" w:cs="Arial"/>
          <w:sz w:val="22"/>
          <w:szCs w:val="22"/>
          <w:lang w:val="en-GB"/>
        </w:rPr>
        <w:t>High Court</w:t>
      </w:r>
      <w:r w:rsidRPr="001B7911">
        <w:rPr>
          <w:rFonts w:ascii="Arial" w:hAnsi="Arial" w:cs="Arial"/>
          <w:sz w:val="22"/>
          <w:szCs w:val="22"/>
          <w:lang w:val="en-GB"/>
        </w:rPr>
        <w:t xml:space="preserve"> to reclaim his money and</w:t>
      </w:r>
      <w:r>
        <w:rPr>
          <w:rFonts w:ascii="Arial" w:hAnsi="Arial" w:cs="Arial"/>
          <w:sz w:val="22"/>
          <w:szCs w:val="22"/>
          <w:lang w:val="en-GB"/>
        </w:rPr>
        <w:t xml:space="preserve"> at the time that the company was placed under business rescue proceedings,</w:t>
      </w:r>
      <w:r w:rsidRPr="001B7911">
        <w:rPr>
          <w:rFonts w:ascii="Arial" w:hAnsi="Arial" w:cs="Arial"/>
          <w:sz w:val="22"/>
          <w:szCs w:val="22"/>
          <w:lang w:val="en-GB"/>
        </w:rPr>
        <w:t xml:space="preserve"> the court pr</w:t>
      </w:r>
      <w:r>
        <w:rPr>
          <w:rFonts w:ascii="Arial" w:hAnsi="Arial" w:cs="Arial"/>
          <w:sz w:val="22"/>
          <w:szCs w:val="22"/>
          <w:lang w:val="en-GB"/>
        </w:rPr>
        <w:t>oceedings were almost finalised. Mr A is unsure as to the effect of business rescue on the money owed to him.</w:t>
      </w:r>
    </w:p>
    <w:p w14:paraId="0E9A693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663BBADD" w14:textId="567FEFB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B</w:t>
      </w:r>
      <w:r w:rsidRPr="001B7911">
        <w:rPr>
          <w:rFonts w:ascii="Arial" w:hAnsi="Arial" w:cs="Arial"/>
          <w:sz w:val="22"/>
          <w:szCs w:val="22"/>
          <w:lang w:val="en-GB"/>
        </w:rPr>
        <w:t xml:space="preserve"> </w:t>
      </w:r>
      <w:r>
        <w:rPr>
          <w:rFonts w:ascii="Arial" w:hAnsi="Arial" w:cs="Arial"/>
          <w:sz w:val="22"/>
          <w:szCs w:val="22"/>
          <w:lang w:val="en-GB"/>
        </w:rPr>
        <w:t xml:space="preserve">has </w:t>
      </w:r>
      <w:r w:rsidRPr="001B7911">
        <w:rPr>
          <w:rFonts w:ascii="Arial" w:hAnsi="Arial" w:cs="Arial"/>
          <w:sz w:val="22"/>
          <w:szCs w:val="22"/>
          <w:lang w:val="en-GB"/>
        </w:rPr>
        <w:t>worked for the company for the last five (5) years and she is concerned about the effect that business rescue will h</w:t>
      </w:r>
      <w:r>
        <w:rPr>
          <w:rFonts w:ascii="Arial" w:hAnsi="Arial" w:cs="Arial"/>
          <w:sz w:val="22"/>
          <w:szCs w:val="22"/>
          <w:lang w:val="en-GB"/>
        </w:rPr>
        <w:t>ave on her employment contract.</w:t>
      </w:r>
    </w:p>
    <w:p w14:paraId="051C859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1C7C9C1C" w14:textId="3BDEC072"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leases office space to the company and he is concerned about the effect of the business rescue proceedings on </w:t>
      </w:r>
      <w:r>
        <w:rPr>
          <w:rFonts w:ascii="Arial" w:hAnsi="Arial" w:cs="Arial"/>
          <w:sz w:val="22"/>
          <w:szCs w:val="22"/>
          <w:lang w:val="en-GB"/>
        </w:rPr>
        <w:t>the lease agreement with the company.</w:t>
      </w:r>
    </w:p>
    <w:p w14:paraId="6B89A12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737DA041" w14:textId="6A005B39"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T is a shareholder of t</w:t>
      </w:r>
      <w:r w:rsidRPr="001B7911">
        <w:rPr>
          <w:rFonts w:ascii="Arial" w:hAnsi="Arial" w:cs="Arial"/>
          <w:sz w:val="22"/>
          <w:szCs w:val="22"/>
          <w:lang w:val="en-GB"/>
        </w:rPr>
        <w:t xml:space="preserve">he company and is unsure whether </w:t>
      </w:r>
      <w:r>
        <w:rPr>
          <w:rFonts w:ascii="Arial" w:hAnsi="Arial" w:cs="Arial"/>
          <w:sz w:val="22"/>
          <w:szCs w:val="22"/>
          <w:lang w:val="en-GB"/>
        </w:rPr>
        <w:t>she will lose her shareholding now that the company has been placed under business rescue.</w:t>
      </w:r>
    </w:p>
    <w:p w14:paraId="2AB8852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3579E5C2" w14:textId="77777777"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r w:rsidRPr="001B7911">
        <w:rPr>
          <w:rFonts w:ascii="Arial" w:hAnsi="Arial" w:cs="Arial"/>
          <w:sz w:val="22"/>
          <w:szCs w:val="22"/>
          <w:lang w:val="en-GB"/>
        </w:rPr>
        <w:t xml:space="preserve">is a </w:t>
      </w:r>
      <w:r>
        <w:rPr>
          <w:rFonts w:ascii="Arial" w:hAnsi="Arial" w:cs="Arial"/>
          <w:sz w:val="22"/>
          <w:szCs w:val="22"/>
          <w:lang w:val="en-GB"/>
        </w:rPr>
        <w:t xml:space="preserve">director of the company and is unsure as to his position and role </w:t>
      </w:r>
      <w:r w:rsidRPr="001B7911">
        <w:rPr>
          <w:rFonts w:ascii="Arial" w:hAnsi="Arial" w:cs="Arial"/>
          <w:sz w:val="22"/>
          <w:szCs w:val="22"/>
          <w:lang w:val="en-GB"/>
        </w:rPr>
        <w:t>now that business rescue</w:t>
      </w:r>
      <w:r>
        <w:rPr>
          <w:rFonts w:ascii="Arial" w:hAnsi="Arial" w:cs="Arial"/>
          <w:sz w:val="22"/>
          <w:szCs w:val="22"/>
          <w:lang w:val="en-GB"/>
        </w:rPr>
        <w:t xml:space="preserve"> proceedings have commenced.</w:t>
      </w:r>
    </w:p>
    <w:p w14:paraId="54C486ED" w14:textId="77777777" w:rsidR="009E69E8" w:rsidRDefault="009E69E8" w:rsidP="009E69E8">
      <w:pPr>
        <w:autoSpaceDE w:val="0"/>
        <w:autoSpaceDN w:val="0"/>
        <w:adjustRightInd w:val="0"/>
        <w:jc w:val="both"/>
        <w:rPr>
          <w:rFonts w:ascii="Arial" w:hAnsi="Arial" w:cs="Arial"/>
          <w:sz w:val="22"/>
          <w:szCs w:val="22"/>
          <w:lang w:val="en-GB"/>
        </w:rPr>
      </w:pPr>
    </w:p>
    <w:p w14:paraId="0860BB42" w14:textId="528C5451" w:rsidR="0001050B" w:rsidRPr="00A32EEB" w:rsidRDefault="0001050B" w:rsidP="009E69E8">
      <w:pPr>
        <w:autoSpaceDE w:val="0"/>
        <w:autoSpaceDN w:val="0"/>
        <w:adjustRightInd w:val="0"/>
        <w:jc w:val="both"/>
        <w:rPr>
          <w:rFonts w:ascii="Arial" w:hAnsi="Arial" w:cs="Arial"/>
          <w:sz w:val="22"/>
          <w:szCs w:val="22"/>
          <w:lang w:val="en-GB"/>
        </w:rPr>
      </w:pPr>
      <w:r w:rsidRPr="00A32EEB">
        <w:rPr>
          <w:rFonts w:ascii="Arial" w:hAnsi="Arial" w:cs="Arial"/>
          <w:sz w:val="22"/>
          <w:szCs w:val="22"/>
          <w:lang w:val="en-GB"/>
        </w:rPr>
        <w:t>Write a single legal memorandum to all the above-mentioned persons wherein you explain their legal rights</w:t>
      </w:r>
      <w:r>
        <w:rPr>
          <w:rFonts w:ascii="Arial" w:hAnsi="Arial" w:cs="Arial"/>
          <w:sz w:val="22"/>
          <w:szCs w:val="22"/>
          <w:lang w:val="en-GB"/>
        </w:rPr>
        <w:t>, and /</w:t>
      </w:r>
      <w:r w:rsidRPr="00A32EEB">
        <w:rPr>
          <w:rFonts w:ascii="Arial" w:hAnsi="Arial" w:cs="Arial"/>
          <w:sz w:val="22"/>
          <w:szCs w:val="22"/>
          <w:lang w:val="en-GB"/>
        </w:rPr>
        <w:t xml:space="preserve"> or the potential outcome of their respective situations, taking into consideration </w:t>
      </w:r>
      <w:r>
        <w:rPr>
          <w:rFonts w:ascii="Arial" w:hAnsi="Arial" w:cs="Arial"/>
          <w:sz w:val="22"/>
          <w:szCs w:val="22"/>
          <w:lang w:val="en-GB"/>
        </w:rPr>
        <w:t>the business rescue</w:t>
      </w:r>
      <w:r w:rsidR="00C45305">
        <w:rPr>
          <w:rFonts w:ascii="Arial" w:hAnsi="Arial" w:cs="Arial"/>
          <w:sz w:val="22"/>
          <w:szCs w:val="22"/>
          <w:lang w:val="en-GB"/>
        </w:rPr>
        <w:t xml:space="preserve"> process</w:t>
      </w:r>
      <w:r>
        <w:rPr>
          <w:rFonts w:ascii="Arial" w:hAnsi="Arial" w:cs="Arial"/>
          <w:sz w:val="22"/>
          <w:szCs w:val="22"/>
          <w:lang w:val="en-GB"/>
        </w:rPr>
        <w:t>. The memorandum should further make mention of any potential remedies at their disposal; any practical implications of their respective situations; and also include any considerations in respect of the business rescue plan that the practitioner needs to take cognisance of.</w:t>
      </w:r>
    </w:p>
    <w:p w14:paraId="2C71AFA0" w14:textId="77777777" w:rsidR="00D81E28" w:rsidRDefault="00D81E28" w:rsidP="009E69E8">
      <w:pPr>
        <w:ind w:left="720" w:hanging="720"/>
        <w:rPr>
          <w:rFonts w:ascii="Arial" w:hAnsi="Arial" w:cs="Arial"/>
          <w:color w:val="7B7B7B" w:themeColor="accent3" w:themeShade="BF"/>
          <w:sz w:val="22"/>
          <w:szCs w:val="22"/>
          <w:lang w:val="en-GB"/>
        </w:rPr>
      </w:pPr>
    </w:p>
    <w:p w14:paraId="38BE28B5" w14:textId="245854B8" w:rsidR="00FD7A7A" w:rsidRDefault="009E69E8" w:rsidP="007D62C4">
      <w:pPr>
        <w:ind w:left="720" w:hanging="720"/>
        <w:jc w:val="both"/>
        <w:rPr>
          <w:rFonts w:ascii="Arial" w:hAnsi="Arial" w:cs="Arial"/>
          <w:color w:val="7B7B7B" w:themeColor="accent3" w:themeShade="BF"/>
          <w:sz w:val="22"/>
          <w:szCs w:val="22"/>
          <w:lang w:val="en-GB"/>
        </w:rPr>
      </w:pPr>
      <w:proofErr w:type="gramStart"/>
      <w:r w:rsidRPr="00967EF3">
        <w:rPr>
          <w:rFonts w:ascii="Arial" w:hAnsi="Arial" w:cs="Arial"/>
          <w:color w:val="7B7B7B" w:themeColor="accent3" w:themeShade="BF"/>
          <w:sz w:val="22"/>
          <w:szCs w:val="22"/>
          <w:lang w:val="en-GB"/>
        </w:rPr>
        <w:t>[</w:t>
      </w:r>
      <w:r w:rsidR="00354833">
        <w:rPr>
          <w:rFonts w:ascii="Arial" w:hAnsi="Arial" w:cs="Arial"/>
          <w:color w:val="7B7B7B" w:themeColor="accent3" w:themeShade="BF"/>
          <w:sz w:val="22"/>
          <w:szCs w:val="22"/>
          <w:lang w:val="en-GB"/>
        </w:rPr>
        <w:t xml:space="preserve"> </w:t>
      </w:r>
      <w:r w:rsidR="007564FE">
        <w:rPr>
          <w:rFonts w:ascii="Arial" w:hAnsi="Arial" w:cs="Arial"/>
          <w:color w:val="7B7B7B" w:themeColor="accent3" w:themeShade="BF"/>
          <w:sz w:val="22"/>
          <w:szCs w:val="22"/>
          <w:lang w:val="en-GB"/>
        </w:rPr>
        <w:t>Business</w:t>
      </w:r>
      <w:proofErr w:type="gramEnd"/>
      <w:r w:rsidR="007564FE">
        <w:rPr>
          <w:rFonts w:ascii="Arial" w:hAnsi="Arial" w:cs="Arial"/>
          <w:color w:val="7B7B7B" w:themeColor="accent3" w:themeShade="BF"/>
          <w:sz w:val="22"/>
          <w:szCs w:val="22"/>
          <w:lang w:val="en-GB"/>
        </w:rPr>
        <w:t xml:space="preserve"> rescue comes with a lot of effects and implications. </w:t>
      </w:r>
      <w:r w:rsidR="00D22F13">
        <w:rPr>
          <w:rFonts w:ascii="Arial" w:hAnsi="Arial" w:cs="Arial"/>
          <w:color w:val="7B7B7B" w:themeColor="accent3" w:themeShade="BF"/>
          <w:sz w:val="22"/>
          <w:szCs w:val="22"/>
          <w:lang w:val="en-GB"/>
        </w:rPr>
        <w:t>By section 133 of th</w:t>
      </w:r>
      <w:r w:rsidR="00F9104F">
        <w:rPr>
          <w:rFonts w:ascii="Arial" w:hAnsi="Arial" w:cs="Arial"/>
          <w:color w:val="7B7B7B" w:themeColor="accent3" w:themeShade="BF"/>
          <w:sz w:val="22"/>
          <w:szCs w:val="22"/>
          <w:lang w:val="en-GB"/>
        </w:rPr>
        <w:t xml:space="preserve">e South </w:t>
      </w:r>
      <w:r w:rsidR="009F66D7">
        <w:rPr>
          <w:rFonts w:ascii="Arial" w:hAnsi="Arial" w:cs="Arial"/>
          <w:color w:val="7B7B7B" w:themeColor="accent3" w:themeShade="BF"/>
          <w:sz w:val="22"/>
          <w:szCs w:val="22"/>
          <w:lang w:val="en-GB"/>
        </w:rPr>
        <w:t>African C</w:t>
      </w:r>
      <w:r w:rsidR="00D22F13">
        <w:rPr>
          <w:rFonts w:ascii="Arial" w:hAnsi="Arial" w:cs="Arial"/>
          <w:color w:val="7B7B7B" w:themeColor="accent3" w:themeShade="BF"/>
          <w:sz w:val="22"/>
          <w:szCs w:val="22"/>
          <w:lang w:val="en-GB"/>
        </w:rPr>
        <w:t>ompanies Act, o</w:t>
      </w:r>
      <w:r w:rsidR="00354833">
        <w:rPr>
          <w:rFonts w:ascii="Arial" w:hAnsi="Arial" w:cs="Arial"/>
          <w:color w:val="7B7B7B" w:themeColor="accent3" w:themeShade="BF"/>
          <w:sz w:val="22"/>
          <w:szCs w:val="22"/>
          <w:lang w:val="en-GB"/>
        </w:rPr>
        <w:t xml:space="preserve">ne of the effect of the commencement of business rescue </w:t>
      </w:r>
      <w:r w:rsidR="00354833">
        <w:rPr>
          <w:rFonts w:ascii="Arial" w:hAnsi="Arial" w:cs="Arial"/>
          <w:color w:val="7B7B7B" w:themeColor="accent3" w:themeShade="BF"/>
          <w:sz w:val="22"/>
          <w:szCs w:val="22"/>
          <w:lang w:val="en-GB"/>
        </w:rPr>
        <w:lastRenderedPageBreak/>
        <w:t xml:space="preserve">proceedings is a </w:t>
      </w:r>
      <w:proofErr w:type="gramStart"/>
      <w:r w:rsidR="00354833">
        <w:rPr>
          <w:rFonts w:ascii="Arial" w:hAnsi="Arial" w:cs="Arial"/>
          <w:color w:val="7B7B7B" w:themeColor="accent3" w:themeShade="BF"/>
          <w:sz w:val="22"/>
          <w:szCs w:val="22"/>
          <w:lang w:val="en-GB"/>
        </w:rPr>
        <w:t>Statutory</w:t>
      </w:r>
      <w:proofErr w:type="gramEnd"/>
      <w:r w:rsidR="00354833">
        <w:rPr>
          <w:rFonts w:ascii="Arial" w:hAnsi="Arial" w:cs="Arial"/>
          <w:color w:val="7B7B7B" w:themeColor="accent3" w:themeShade="BF"/>
          <w:sz w:val="22"/>
          <w:szCs w:val="22"/>
          <w:lang w:val="en-GB"/>
        </w:rPr>
        <w:t xml:space="preserve"> moratorium. Statutory </w:t>
      </w:r>
      <w:r w:rsidR="00494250">
        <w:rPr>
          <w:rFonts w:ascii="Arial" w:hAnsi="Arial" w:cs="Arial"/>
          <w:color w:val="7B7B7B" w:themeColor="accent3" w:themeShade="BF"/>
          <w:sz w:val="22"/>
          <w:szCs w:val="22"/>
          <w:lang w:val="en-GB"/>
        </w:rPr>
        <w:t xml:space="preserve">moratorium is the stay on institution of legal proceedings or enforcement of any action against the company in financial difficulty from the moment that business rescue proceedings commences. </w:t>
      </w:r>
      <w:r w:rsidR="001E1A0C">
        <w:rPr>
          <w:rFonts w:ascii="Arial" w:hAnsi="Arial" w:cs="Arial"/>
          <w:color w:val="7B7B7B" w:themeColor="accent3" w:themeShade="BF"/>
          <w:sz w:val="22"/>
          <w:szCs w:val="22"/>
          <w:lang w:val="en-GB"/>
        </w:rPr>
        <w:t xml:space="preserve">The implication is that no enforcement action or execution order can be commenced. There </w:t>
      </w:r>
      <w:r w:rsidR="00B14D31">
        <w:rPr>
          <w:rFonts w:ascii="Arial" w:hAnsi="Arial" w:cs="Arial"/>
          <w:color w:val="7B7B7B" w:themeColor="accent3" w:themeShade="BF"/>
          <w:sz w:val="22"/>
          <w:szCs w:val="22"/>
          <w:lang w:val="en-GB"/>
        </w:rPr>
        <w:t xml:space="preserve">are </w:t>
      </w:r>
      <w:r w:rsidR="001E1A0C">
        <w:rPr>
          <w:rFonts w:ascii="Arial" w:hAnsi="Arial" w:cs="Arial"/>
          <w:color w:val="7B7B7B" w:themeColor="accent3" w:themeShade="BF"/>
          <w:sz w:val="22"/>
          <w:szCs w:val="22"/>
          <w:lang w:val="en-GB"/>
        </w:rPr>
        <w:t xml:space="preserve">however, a few exception, like when the </w:t>
      </w:r>
      <w:r w:rsidR="00B14D31">
        <w:rPr>
          <w:rFonts w:ascii="Arial" w:hAnsi="Arial" w:cs="Arial"/>
          <w:color w:val="7B7B7B" w:themeColor="accent3" w:themeShade="BF"/>
          <w:sz w:val="22"/>
          <w:szCs w:val="22"/>
          <w:lang w:val="en-GB"/>
        </w:rPr>
        <w:t xml:space="preserve">leave of the court or </w:t>
      </w:r>
      <w:r w:rsidR="001E1A0C">
        <w:rPr>
          <w:rFonts w:ascii="Arial" w:hAnsi="Arial" w:cs="Arial"/>
          <w:color w:val="7B7B7B" w:themeColor="accent3" w:themeShade="BF"/>
          <w:sz w:val="22"/>
          <w:szCs w:val="22"/>
          <w:lang w:val="en-GB"/>
        </w:rPr>
        <w:t xml:space="preserve">written consent of the </w:t>
      </w:r>
      <w:r w:rsidR="00B14D31">
        <w:rPr>
          <w:rFonts w:ascii="Arial" w:hAnsi="Arial" w:cs="Arial"/>
          <w:color w:val="7B7B7B" w:themeColor="accent3" w:themeShade="BF"/>
          <w:sz w:val="22"/>
          <w:szCs w:val="22"/>
          <w:lang w:val="en-GB"/>
        </w:rPr>
        <w:t>business rescue practitioner was obtained, or a criminal proceedings against the company or any of its directors or as a set off against any claim made by the company, proceedings by a regulatory authority, where the company is acting as a trustee over a property</w:t>
      </w:r>
      <w:r w:rsidR="00D22F13">
        <w:rPr>
          <w:rFonts w:ascii="Arial" w:hAnsi="Arial" w:cs="Arial"/>
          <w:color w:val="7B7B7B" w:themeColor="accent3" w:themeShade="BF"/>
          <w:sz w:val="22"/>
          <w:szCs w:val="22"/>
          <w:lang w:val="en-GB"/>
        </w:rPr>
        <w:t xml:space="preserve">. </w:t>
      </w:r>
      <w:r w:rsidR="008162AB">
        <w:rPr>
          <w:rFonts w:ascii="Arial" w:hAnsi="Arial" w:cs="Arial"/>
          <w:color w:val="7B7B7B" w:themeColor="accent3" w:themeShade="BF"/>
          <w:sz w:val="22"/>
          <w:szCs w:val="22"/>
          <w:lang w:val="en-GB"/>
        </w:rPr>
        <w:t xml:space="preserve">However, </w:t>
      </w:r>
      <w:r w:rsidR="00DD7FB9">
        <w:rPr>
          <w:rFonts w:ascii="Arial" w:hAnsi="Arial" w:cs="Arial"/>
          <w:color w:val="7B7B7B" w:themeColor="accent3" w:themeShade="BF"/>
          <w:sz w:val="22"/>
          <w:szCs w:val="22"/>
          <w:lang w:val="en-GB"/>
        </w:rPr>
        <w:t>by Section 147(1</w:t>
      </w:r>
      <w:proofErr w:type="gramStart"/>
      <w:r w:rsidR="00DD7FB9">
        <w:rPr>
          <w:rFonts w:ascii="Arial" w:hAnsi="Arial" w:cs="Arial"/>
          <w:color w:val="7B7B7B" w:themeColor="accent3" w:themeShade="BF"/>
          <w:sz w:val="22"/>
          <w:szCs w:val="22"/>
          <w:lang w:val="en-GB"/>
        </w:rPr>
        <w:t>)(</w:t>
      </w:r>
      <w:proofErr w:type="gramEnd"/>
      <w:r w:rsidR="00DD7FB9">
        <w:rPr>
          <w:rFonts w:ascii="Arial" w:hAnsi="Arial" w:cs="Arial"/>
          <w:color w:val="7B7B7B" w:themeColor="accent3" w:themeShade="BF"/>
          <w:sz w:val="22"/>
          <w:szCs w:val="22"/>
          <w:lang w:val="en-GB"/>
        </w:rPr>
        <w:t>a)(ii)</w:t>
      </w:r>
      <w:r w:rsidR="005664FB">
        <w:rPr>
          <w:rFonts w:ascii="Arial" w:hAnsi="Arial" w:cs="Arial"/>
          <w:color w:val="7B7B7B" w:themeColor="accent3" w:themeShade="BF"/>
          <w:sz w:val="22"/>
          <w:szCs w:val="22"/>
          <w:lang w:val="en-GB"/>
        </w:rPr>
        <w:t xml:space="preserve"> of the South African Companies Act,</w:t>
      </w:r>
      <w:r w:rsidR="00DD7FB9">
        <w:rPr>
          <w:rFonts w:ascii="Arial" w:hAnsi="Arial" w:cs="Arial"/>
          <w:color w:val="7B7B7B" w:themeColor="accent3" w:themeShade="BF"/>
          <w:sz w:val="22"/>
          <w:szCs w:val="22"/>
          <w:lang w:val="en-GB"/>
        </w:rPr>
        <w:t xml:space="preserve"> a business rescue practitioner may upon his appointment receive </w:t>
      </w:r>
      <w:r w:rsidR="005664FB">
        <w:rPr>
          <w:rFonts w:ascii="Arial" w:hAnsi="Arial" w:cs="Arial"/>
          <w:color w:val="7B7B7B" w:themeColor="accent3" w:themeShade="BF"/>
          <w:sz w:val="22"/>
          <w:szCs w:val="22"/>
          <w:lang w:val="en-GB"/>
        </w:rPr>
        <w:t xml:space="preserve">a </w:t>
      </w:r>
      <w:r w:rsidR="00DD7FB9">
        <w:rPr>
          <w:rFonts w:ascii="Arial" w:hAnsi="Arial" w:cs="Arial"/>
          <w:color w:val="7B7B7B" w:themeColor="accent3" w:themeShade="BF"/>
          <w:sz w:val="22"/>
          <w:szCs w:val="22"/>
          <w:lang w:val="en-GB"/>
        </w:rPr>
        <w:t xml:space="preserve">proof of claims by creditors at the first meeting of creditors. </w:t>
      </w:r>
      <w:r w:rsidR="009F66D7">
        <w:rPr>
          <w:rFonts w:ascii="Arial" w:hAnsi="Arial" w:cs="Arial"/>
          <w:color w:val="7B7B7B" w:themeColor="accent3" w:themeShade="BF"/>
          <w:sz w:val="22"/>
          <w:szCs w:val="22"/>
          <w:lang w:val="en-GB"/>
        </w:rPr>
        <w:t>By s</w:t>
      </w:r>
      <w:r w:rsidR="005664FB">
        <w:rPr>
          <w:rFonts w:ascii="Arial" w:hAnsi="Arial" w:cs="Arial"/>
          <w:color w:val="7B7B7B" w:themeColor="accent3" w:themeShade="BF"/>
          <w:sz w:val="22"/>
          <w:szCs w:val="22"/>
          <w:lang w:val="en-GB"/>
        </w:rPr>
        <w:t xml:space="preserve">ection 145 of the South African Companies Act each creditor is entitled to a notice of each court proceeding, decision, meeting or other relevant events concerning the business rescue proceedings. The business rescue practitioner after consulting with the creditors, and other affected persons must prepare a business rescue plan. </w:t>
      </w:r>
      <w:r w:rsidR="00172266">
        <w:rPr>
          <w:rFonts w:ascii="Arial" w:hAnsi="Arial" w:cs="Arial"/>
          <w:color w:val="7B7B7B" w:themeColor="accent3" w:themeShade="BF"/>
          <w:sz w:val="22"/>
          <w:szCs w:val="22"/>
          <w:lang w:val="en-GB"/>
        </w:rPr>
        <w:t>The business rescue practitioners will then accommodate the interest of the different creditors in the business rescue plan. If the rescue plan does not alter the rights of any class of holders of the company’s securities, the preliminary approval constitutes final approval. But if</w:t>
      </w:r>
      <w:r w:rsidR="005664FB">
        <w:rPr>
          <w:rFonts w:ascii="Arial" w:hAnsi="Arial" w:cs="Arial"/>
          <w:color w:val="7B7B7B" w:themeColor="accent3" w:themeShade="BF"/>
          <w:sz w:val="22"/>
          <w:szCs w:val="22"/>
          <w:lang w:val="en-GB"/>
        </w:rPr>
        <w:t xml:space="preserve"> the rescue plan does alter the rights of holders of securities, the </w:t>
      </w:r>
      <w:r w:rsidR="00172266">
        <w:rPr>
          <w:rFonts w:ascii="Arial" w:hAnsi="Arial" w:cs="Arial"/>
          <w:color w:val="7B7B7B" w:themeColor="accent3" w:themeShade="BF"/>
          <w:sz w:val="22"/>
          <w:szCs w:val="22"/>
          <w:lang w:val="en-GB"/>
        </w:rPr>
        <w:t xml:space="preserve">holders of the securities need to vote to approve the plan. </w:t>
      </w:r>
      <w:r w:rsidR="009E1D41">
        <w:rPr>
          <w:rFonts w:ascii="Arial" w:hAnsi="Arial" w:cs="Arial"/>
          <w:color w:val="7B7B7B" w:themeColor="accent3" w:themeShade="BF"/>
          <w:sz w:val="22"/>
          <w:szCs w:val="22"/>
          <w:lang w:val="en-GB"/>
        </w:rPr>
        <w:t xml:space="preserve">Each creditor has the right to vote to amend, approve or reject a proposed business rescue plan. </w:t>
      </w:r>
      <w:r w:rsidR="00172266">
        <w:rPr>
          <w:rFonts w:ascii="Arial" w:hAnsi="Arial" w:cs="Arial"/>
          <w:color w:val="7B7B7B" w:themeColor="accent3" w:themeShade="BF"/>
          <w:sz w:val="22"/>
          <w:szCs w:val="22"/>
          <w:lang w:val="en-GB"/>
        </w:rPr>
        <w:t>Once the plan is approved by 75% voting interest and 50% independent creditors’ voting interest, if any, the plan becomes binding on the company, each creditor of the company and holder of securities, whethe</w:t>
      </w:r>
      <w:r w:rsidR="005664FB">
        <w:rPr>
          <w:rFonts w:ascii="Arial" w:hAnsi="Arial" w:cs="Arial"/>
          <w:color w:val="7B7B7B" w:themeColor="accent3" w:themeShade="BF"/>
          <w:sz w:val="22"/>
          <w:szCs w:val="22"/>
          <w:lang w:val="en-GB"/>
        </w:rPr>
        <w:t>r or not</w:t>
      </w:r>
      <w:r w:rsidR="00172266">
        <w:rPr>
          <w:rFonts w:ascii="Arial" w:hAnsi="Arial" w:cs="Arial"/>
          <w:color w:val="7B7B7B" w:themeColor="accent3" w:themeShade="BF"/>
          <w:sz w:val="22"/>
          <w:szCs w:val="22"/>
          <w:lang w:val="en-GB"/>
        </w:rPr>
        <w:t xml:space="preserve"> they voted in favour of the plan</w:t>
      </w:r>
      <w:r w:rsidR="005664FB">
        <w:rPr>
          <w:rFonts w:ascii="Arial" w:hAnsi="Arial" w:cs="Arial"/>
          <w:color w:val="7B7B7B" w:themeColor="accent3" w:themeShade="BF"/>
          <w:sz w:val="22"/>
          <w:szCs w:val="22"/>
          <w:lang w:val="en-GB"/>
        </w:rPr>
        <w:t xml:space="preserve">. </w:t>
      </w:r>
      <w:r w:rsidR="009E1D41">
        <w:rPr>
          <w:rFonts w:ascii="Arial" w:hAnsi="Arial" w:cs="Arial"/>
          <w:color w:val="7B7B7B" w:themeColor="accent3" w:themeShade="BF"/>
          <w:sz w:val="22"/>
          <w:szCs w:val="22"/>
          <w:lang w:val="en-GB"/>
        </w:rPr>
        <w:t>A</w:t>
      </w:r>
      <w:r w:rsidR="00D81E28">
        <w:rPr>
          <w:rFonts w:ascii="Arial" w:hAnsi="Arial" w:cs="Arial"/>
          <w:color w:val="7B7B7B" w:themeColor="accent3" w:themeShade="BF"/>
          <w:sz w:val="22"/>
          <w:szCs w:val="22"/>
          <w:lang w:val="en-GB"/>
        </w:rPr>
        <w:t xml:space="preserve"> creditor is not entitled to enforce</w:t>
      </w:r>
      <w:r w:rsidR="00F9104F">
        <w:rPr>
          <w:rFonts w:ascii="Arial" w:hAnsi="Arial" w:cs="Arial"/>
          <w:color w:val="7B7B7B" w:themeColor="accent3" w:themeShade="BF"/>
          <w:sz w:val="22"/>
          <w:szCs w:val="22"/>
          <w:lang w:val="en-GB"/>
        </w:rPr>
        <w:t xml:space="preserve"> </w:t>
      </w:r>
      <w:r w:rsidR="00D81E28">
        <w:rPr>
          <w:rFonts w:ascii="Arial" w:hAnsi="Arial" w:cs="Arial"/>
          <w:color w:val="7B7B7B" w:themeColor="accent3" w:themeShade="BF"/>
          <w:sz w:val="22"/>
          <w:szCs w:val="22"/>
          <w:lang w:val="en-GB"/>
        </w:rPr>
        <w:t>any debt owed by the company before the co</w:t>
      </w:r>
      <w:r w:rsidR="00F9104F">
        <w:rPr>
          <w:rFonts w:ascii="Arial" w:hAnsi="Arial" w:cs="Arial"/>
          <w:color w:val="7B7B7B" w:themeColor="accent3" w:themeShade="BF"/>
          <w:sz w:val="22"/>
          <w:szCs w:val="22"/>
          <w:lang w:val="en-GB"/>
        </w:rPr>
        <w:t>m</w:t>
      </w:r>
      <w:r w:rsidR="00D81E28">
        <w:rPr>
          <w:rFonts w:ascii="Arial" w:hAnsi="Arial" w:cs="Arial"/>
          <w:color w:val="7B7B7B" w:themeColor="accent3" w:themeShade="BF"/>
          <w:sz w:val="22"/>
          <w:szCs w:val="22"/>
          <w:lang w:val="en-GB"/>
        </w:rPr>
        <w:t xml:space="preserve">mencement of the business rescue process, except to the extent provided for in the business rescue plan. </w:t>
      </w:r>
      <w:r w:rsidR="00FD7A7A">
        <w:rPr>
          <w:rFonts w:ascii="Arial" w:hAnsi="Arial" w:cs="Arial"/>
          <w:color w:val="7B7B7B" w:themeColor="accent3" w:themeShade="BF"/>
          <w:sz w:val="22"/>
          <w:szCs w:val="22"/>
          <w:lang w:val="en-GB"/>
        </w:rPr>
        <w:t xml:space="preserve">Therefore, the effect of the commencement of the business rescue proceeding is that there is an automatic stay on </w:t>
      </w:r>
      <w:proofErr w:type="spellStart"/>
      <w:r w:rsidR="00FD7A7A">
        <w:rPr>
          <w:rFonts w:ascii="Arial" w:hAnsi="Arial" w:cs="Arial"/>
          <w:color w:val="7B7B7B" w:themeColor="accent3" w:themeShade="BF"/>
          <w:sz w:val="22"/>
          <w:szCs w:val="22"/>
          <w:lang w:val="en-GB"/>
        </w:rPr>
        <w:t>Mr.</w:t>
      </w:r>
      <w:proofErr w:type="spellEnd"/>
      <w:r w:rsidR="00FD7A7A">
        <w:rPr>
          <w:rFonts w:ascii="Arial" w:hAnsi="Arial" w:cs="Arial"/>
          <w:color w:val="7B7B7B" w:themeColor="accent3" w:themeShade="BF"/>
          <w:sz w:val="22"/>
          <w:szCs w:val="22"/>
          <w:lang w:val="en-GB"/>
        </w:rPr>
        <w:t xml:space="preserve"> A’s action to reclaim his ZAR 700,000. </w:t>
      </w:r>
      <w:proofErr w:type="gramStart"/>
      <w:r w:rsidR="00FD7A7A">
        <w:rPr>
          <w:rFonts w:ascii="Arial" w:hAnsi="Arial" w:cs="Arial"/>
          <w:color w:val="7B7B7B" w:themeColor="accent3" w:themeShade="BF"/>
          <w:sz w:val="22"/>
          <w:szCs w:val="22"/>
          <w:lang w:val="en-GB"/>
        </w:rPr>
        <w:t>The  extent</w:t>
      </w:r>
      <w:proofErr w:type="gramEnd"/>
      <w:r w:rsidR="00FD7A7A">
        <w:rPr>
          <w:rFonts w:ascii="Arial" w:hAnsi="Arial" w:cs="Arial"/>
          <w:color w:val="7B7B7B" w:themeColor="accent3" w:themeShade="BF"/>
          <w:sz w:val="22"/>
          <w:szCs w:val="22"/>
          <w:lang w:val="en-GB"/>
        </w:rPr>
        <w:t xml:space="preserve"> to which </w:t>
      </w:r>
      <w:proofErr w:type="spellStart"/>
      <w:r w:rsidR="00FD7A7A">
        <w:rPr>
          <w:rFonts w:ascii="Arial" w:hAnsi="Arial" w:cs="Arial"/>
          <w:color w:val="7B7B7B" w:themeColor="accent3" w:themeShade="BF"/>
          <w:sz w:val="22"/>
          <w:szCs w:val="22"/>
          <w:lang w:val="en-GB"/>
        </w:rPr>
        <w:t>Mr.</w:t>
      </w:r>
      <w:proofErr w:type="spellEnd"/>
      <w:r w:rsidR="00FD7A7A">
        <w:rPr>
          <w:rFonts w:ascii="Arial" w:hAnsi="Arial" w:cs="Arial"/>
          <w:color w:val="7B7B7B" w:themeColor="accent3" w:themeShade="BF"/>
          <w:sz w:val="22"/>
          <w:szCs w:val="22"/>
          <w:lang w:val="en-GB"/>
        </w:rPr>
        <w:t xml:space="preserve"> A can recover his ZAR 700,000 depends on the approved business rescue plan. The business rescue practitioner is bound to follow the business rescue plan. </w:t>
      </w:r>
    </w:p>
    <w:p w14:paraId="65A63F48" w14:textId="77777777" w:rsidR="00C25591" w:rsidRDefault="00C25591" w:rsidP="000262A9">
      <w:pPr>
        <w:pStyle w:val="ListParagraph"/>
        <w:autoSpaceDE w:val="0"/>
        <w:autoSpaceDN w:val="0"/>
        <w:adjustRightInd w:val="0"/>
        <w:jc w:val="both"/>
        <w:rPr>
          <w:rFonts w:ascii="Arial" w:hAnsi="Arial" w:cs="Arial"/>
          <w:color w:val="7B7B7B" w:themeColor="accent3" w:themeShade="BF"/>
          <w:sz w:val="22"/>
          <w:szCs w:val="22"/>
          <w:lang w:val="en-GB"/>
        </w:rPr>
      </w:pPr>
    </w:p>
    <w:p w14:paraId="6802209F" w14:textId="7CCCEC0D" w:rsidR="000262A9" w:rsidRDefault="00D22F13" w:rsidP="000262A9">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Business rescue has some effect of employees too. By section 136 of the South African Companies Act during a company’s business rescue proceedings, the employees of the company </w:t>
      </w:r>
      <w:r w:rsidR="00D07B18">
        <w:rPr>
          <w:rFonts w:ascii="Arial" w:hAnsi="Arial" w:cs="Arial"/>
          <w:color w:val="7B7B7B" w:themeColor="accent3" w:themeShade="BF"/>
          <w:sz w:val="22"/>
          <w:szCs w:val="22"/>
          <w:lang w:val="en-GB"/>
        </w:rPr>
        <w:t>continue to be employed on the same terms and conditions as immediately before the commencement of the rescue proceedings. T</w:t>
      </w:r>
      <w:r w:rsidR="00931B5D">
        <w:rPr>
          <w:rFonts w:ascii="Arial" w:hAnsi="Arial" w:cs="Arial"/>
          <w:color w:val="7B7B7B" w:themeColor="accent3" w:themeShade="BF"/>
          <w:sz w:val="22"/>
          <w:szCs w:val="22"/>
          <w:lang w:val="en-GB"/>
        </w:rPr>
        <w:t xml:space="preserve">here are however, a few exception like where the changes in employment occurred in the ordinary course of attrition or where the employees </w:t>
      </w:r>
      <w:r w:rsidR="00D07B18">
        <w:rPr>
          <w:rFonts w:ascii="Arial" w:hAnsi="Arial" w:cs="Arial"/>
          <w:color w:val="7B7B7B" w:themeColor="accent3" w:themeShade="BF"/>
          <w:sz w:val="22"/>
          <w:szCs w:val="22"/>
          <w:lang w:val="en-GB"/>
        </w:rPr>
        <w:t xml:space="preserve">and the company </w:t>
      </w:r>
      <w:r w:rsidR="00931B5D">
        <w:rPr>
          <w:rFonts w:ascii="Arial" w:hAnsi="Arial" w:cs="Arial"/>
          <w:color w:val="7B7B7B" w:themeColor="accent3" w:themeShade="BF"/>
          <w:sz w:val="22"/>
          <w:szCs w:val="22"/>
          <w:lang w:val="en-GB"/>
        </w:rPr>
        <w:t>agree</w:t>
      </w:r>
      <w:r w:rsidR="00D07B18">
        <w:rPr>
          <w:rFonts w:ascii="Arial" w:hAnsi="Arial" w:cs="Arial"/>
          <w:color w:val="7B7B7B" w:themeColor="accent3" w:themeShade="BF"/>
          <w:sz w:val="22"/>
          <w:szCs w:val="22"/>
          <w:lang w:val="en-GB"/>
        </w:rPr>
        <w:t>d</w:t>
      </w:r>
      <w:r w:rsidR="00931B5D">
        <w:rPr>
          <w:rFonts w:ascii="Arial" w:hAnsi="Arial" w:cs="Arial"/>
          <w:color w:val="7B7B7B" w:themeColor="accent3" w:themeShade="BF"/>
          <w:sz w:val="22"/>
          <w:szCs w:val="22"/>
          <w:lang w:val="en-GB"/>
        </w:rPr>
        <w:t xml:space="preserve"> on different terms and conditions based in their applicable labour laws</w:t>
      </w:r>
      <w:r w:rsidR="00D07B18">
        <w:rPr>
          <w:rFonts w:ascii="Arial" w:hAnsi="Arial" w:cs="Arial"/>
          <w:color w:val="7B7B7B" w:themeColor="accent3" w:themeShade="BF"/>
          <w:sz w:val="22"/>
          <w:szCs w:val="22"/>
          <w:lang w:val="en-GB"/>
        </w:rPr>
        <w:t>. According to S. 136(1</w:t>
      </w:r>
      <w:proofErr w:type="gramStart"/>
      <w:r w:rsidR="00D07B18">
        <w:rPr>
          <w:rFonts w:ascii="Arial" w:hAnsi="Arial" w:cs="Arial"/>
          <w:color w:val="7B7B7B" w:themeColor="accent3" w:themeShade="BF"/>
          <w:sz w:val="22"/>
          <w:szCs w:val="22"/>
          <w:lang w:val="en-GB"/>
        </w:rPr>
        <w:t>)(</w:t>
      </w:r>
      <w:proofErr w:type="gramEnd"/>
      <w:r w:rsidR="00D07B18">
        <w:rPr>
          <w:rFonts w:ascii="Arial" w:hAnsi="Arial" w:cs="Arial"/>
          <w:color w:val="7B7B7B" w:themeColor="accent3" w:themeShade="BF"/>
          <w:sz w:val="22"/>
          <w:szCs w:val="22"/>
          <w:lang w:val="en-GB"/>
        </w:rPr>
        <w:t>b) any</w:t>
      </w:r>
      <w:r w:rsidR="00931B5D">
        <w:rPr>
          <w:rFonts w:ascii="Arial" w:hAnsi="Arial" w:cs="Arial"/>
          <w:color w:val="7B7B7B" w:themeColor="accent3" w:themeShade="BF"/>
          <w:sz w:val="22"/>
          <w:szCs w:val="22"/>
          <w:lang w:val="en-GB"/>
        </w:rPr>
        <w:t xml:space="preserve"> retrenchment </w:t>
      </w:r>
      <w:r w:rsidR="00D07B18">
        <w:rPr>
          <w:rFonts w:ascii="Arial" w:hAnsi="Arial" w:cs="Arial"/>
          <w:color w:val="7B7B7B" w:themeColor="accent3" w:themeShade="BF"/>
          <w:sz w:val="22"/>
          <w:szCs w:val="22"/>
          <w:lang w:val="en-GB"/>
        </w:rPr>
        <w:t>contemplated in a</w:t>
      </w:r>
      <w:r w:rsidR="00931B5D">
        <w:rPr>
          <w:rFonts w:ascii="Arial" w:hAnsi="Arial" w:cs="Arial"/>
          <w:color w:val="7B7B7B" w:themeColor="accent3" w:themeShade="BF"/>
          <w:sz w:val="22"/>
          <w:szCs w:val="22"/>
          <w:lang w:val="en-GB"/>
        </w:rPr>
        <w:t xml:space="preserve"> business rescue plan</w:t>
      </w:r>
      <w:r w:rsidR="00D07B18">
        <w:rPr>
          <w:rFonts w:ascii="Arial" w:hAnsi="Arial" w:cs="Arial"/>
          <w:color w:val="7B7B7B" w:themeColor="accent3" w:themeShade="BF"/>
          <w:sz w:val="22"/>
          <w:szCs w:val="22"/>
          <w:lang w:val="en-GB"/>
        </w:rPr>
        <w:t xml:space="preserve">, must be </w:t>
      </w:r>
      <w:r w:rsidR="00931B5D">
        <w:rPr>
          <w:rFonts w:ascii="Arial" w:hAnsi="Arial" w:cs="Arial"/>
          <w:color w:val="7B7B7B" w:themeColor="accent3" w:themeShade="BF"/>
          <w:sz w:val="22"/>
          <w:szCs w:val="22"/>
          <w:lang w:val="en-GB"/>
        </w:rPr>
        <w:t>subject to section 189 and 189</w:t>
      </w:r>
      <w:r w:rsidR="00D07B18">
        <w:rPr>
          <w:rFonts w:ascii="Arial" w:hAnsi="Arial" w:cs="Arial"/>
          <w:color w:val="7B7B7B" w:themeColor="accent3" w:themeShade="BF"/>
          <w:sz w:val="22"/>
          <w:szCs w:val="22"/>
          <w:lang w:val="en-GB"/>
        </w:rPr>
        <w:t>A</w:t>
      </w:r>
      <w:r w:rsidR="00931B5D">
        <w:rPr>
          <w:rFonts w:ascii="Arial" w:hAnsi="Arial" w:cs="Arial"/>
          <w:color w:val="7B7B7B" w:themeColor="accent3" w:themeShade="BF"/>
          <w:sz w:val="22"/>
          <w:szCs w:val="22"/>
          <w:lang w:val="en-GB"/>
        </w:rPr>
        <w:t xml:space="preserve"> of the labour relations Act</w:t>
      </w:r>
      <w:r w:rsidR="00D07B18">
        <w:rPr>
          <w:rFonts w:ascii="Arial" w:hAnsi="Arial" w:cs="Arial"/>
          <w:color w:val="7B7B7B" w:themeColor="accent3" w:themeShade="BF"/>
          <w:sz w:val="22"/>
          <w:szCs w:val="22"/>
          <w:lang w:val="en-GB"/>
        </w:rPr>
        <w:t xml:space="preserve"> 66 of 1</w:t>
      </w:r>
      <w:r w:rsidR="00931B5D">
        <w:rPr>
          <w:rFonts w:ascii="Arial" w:hAnsi="Arial" w:cs="Arial"/>
          <w:color w:val="7B7B7B" w:themeColor="accent3" w:themeShade="BF"/>
          <w:sz w:val="22"/>
          <w:szCs w:val="22"/>
          <w:lang w:val="en-GB"/>
        </w:rPr>
        <w:t xml:space="preserve">995 and other applicable employment related legislation. Section 35A and 35B of the insolvency Act No. 24 of 1936 allows a rescue practitioner to cancel or suspend any provision of an agreement </w:t>
      </w:r>
      <w:r w:rsidR="003E2963">
        <w:rPr>
          <w:rFonts w:ascii="Arial" w:hAnsi="Arial" w:cs="Arial"/>
          <w:color w:val="7B7B7B" w:themeColor="accent3" w:themeShade="BF"/>
          <w:sz w:val="22"/>
          <w:szCs w:val="22"/>
          <w:lang w:val="en-GB"/>
        </w:rPr>
        <w:t xml:space="preserve">to which the company is a party at the commencement of the business rescue excluding an agreement of employment. </w:t>
      </w:r>
      <w:r w:rsidR="007E66F8">
        <w:rPr>
          <w:rFonts w:ascii="Arial" w:hAnsi="Arial" w:cs="Arial"/>
          <w:color w:val="7B7B7B" w:themeColor="accent3" w:themeShade="BF"/>
          <w:sz w:val="22"/>
          <w:szCs w:val="22"/>
          <w:lang w:val="en-GB"/>
        </w:rPr>
        <w:t xml:space="preserve">By section 144 of the Companies Act, during a company’s business rescue proceedings, any employee of the company shall to the extent his remuneration or any other money relating to the employment has become due and payable before the commencement of the business recue proceedings but remains unpaid , shall be treated as a preferred unsecured creditor. </w:t>
      </w:r>
      <w:r w:rsidR="003E2963">
        <w:rPr>
          <w:rFonts w:ascii="Arial" w:hAnsi="Arial" w:cs="Arial"/>
          <w:color w:val="7B7B7B" w:themeColor="accent3" w:themeShade="BF"/>
          <w:sz w:val="22"/>
          <w:szCs w:val="22"/>
          <w:lang w:val="en-GB"/>
        </w:rPr>
        <w:t xml:space="preserve">In view of that </w:t>
      </w:r>
      <w:proofErr w:type="spellStart"/>
      <w:r w:rsidR="003E2963">
        <w:rPr>
          <w:rFonts w:ascii="Arial" w:hAnsi="Arial" w:cs="Arial"/>
          <w:color w:val="7B7B7B" w:themeColor="accent3" w:themeShade="BF"/>
          <w:sz w:val="22"/>
          <w:szCs w:val="22"/>
          <w:lang w:val="en-GB"/>
        </w:rPr>
        <w:t>Ms.</w:t>
      </w:r>
      <w:proofErr w:type="spellEnd"/>
      <w:r w:rsidR="003E2963">
        <w:rPr>
          <w:rFonts w:ascii="Arial" w:hAnsi="Arial" w:cs="Arial"/>
          <w:color w:val="7B7B7B" w:themeColor="accent3" w:themeShade="BF"/>
          <w:sz w:val="22"/>
          <w:szCs w:val="22"/>
          <w:lang w:val="en-GB"/>
        </w:rPr>
        <w:t xml:space="preserve"> B’s employment contract is not affected by the business rescue.</w:t>
      </w:r>
      <w:r w:rsidR="00D831A5" w:rsidRPr="00D831A5">
        <w:rPr>
          <w:rFonts w:ascii="Arial" w:hAnsi="Arial" w:cs="Arial"/>
          <w:color w:val="7B7B7B" w:themeColor="accent3" w:themeShade="BF"/>
          <w:sz w:val="22"/>
          <w:szCs w:val="22"/>
          <w:lang w:val="en-GB"/>
        </w:rPr>
        <w:t xml:space="preserve"> </w:t>
      </w:r>
      <w:r w:rsidR="00D831A5">
        <w:rPr>
          <w:rFonts w:ascii="Arial" w:hAnsi="Arial" w:cs="Arial"/>
          <w:color w:val="7B7B7B" w:themeColor="accent3" w:themeShade="BF"/>
          <w:sz w:val="22"/>
          <w:szCs w:val="22"/>
          <w:lang w:val="en-GB"/>
        </w:rPr>
        <w:t xml:space="preserve">The implication is that in the instant case </w:t>
      </w:r>
      <w:proofErr w:type="spellStart"/>
      <w:r w:rsidR="00D831A5">
        <w:rPr>
          <w:rFonts w:ascii="Arial" w:hAnsi="Arial" w:cs="Arial"/>
          <w:color w:val="7B7B7B" w:themeColor="accent3" w:themeShade="BF"/>
          <w:sz w:val="22"/>
          <w:szCs w:val="22"/>
          <w:lang w:val="en-GB"/>
        </w:rPr>
        <w:t>Ms.</w:t>
      </w:r>
      <w:proofErr w:type="spellEnd"/>
      <w:r w:rsidR="00D831A5">
        <w:rPr>
          <w:rFonts w:ascii="Arial" w:hAnsi="Arial" w:cs="Arial"/>
          <w:color w:val="7B7B7B" w:themeColor="accent3" w:themeShade="BF"/>
          <w:sz w:val="22"/>
          <w:szCs w:val="22"/>
          <w:lang w:val="en-GB"/>
        </w:rPr>
        <w:t xml:space="preserve"> B continues to be employed the company, on the same terms and conditions as before the commencement of the business rescue proceeding</w:t>
      </w:r>
      <w:r w:rsidR="00E2622B">
        <w:rPr>
          <w:rFonts w:ascii="Arial" w:hAnsi="Arial" w:cs="Arial"/>
          <w:color w:val="7B7B7B" w:themeColor="accent3" w:themeShade="BF"/>
          <w:sz w:val="22"/>
          <w:szCs w:val="22"/>
          <w:lang w:val="en-GB"/>
        </w:rPr>
        <w:t xml:space="preserve">s. </w:t>
      </w:r>
      <w:proofErr w:type="spellStart"/>
      <w:r w:rsidR="00E2622B">
        <w:rPr>
          <w:rFonts w:ascii="Arial" w:hAnsi="Arial" w:cs="Arial"/>
          <w:color w:val="7B7B7B" w:themeColor="accent3" w:themeShade="BF"/>
          <w:sz w:val="22"/>
          <w:szCs w:val="22"/>
          <w:lang w:val="en-GB"/>
        </w:rPr>
        <w:t>Ms.</w:t>
      </w:r>
      <w:proofErr w:type="spellEnd"/>
      <w:r w:rsidR="00E2622B">
        <w:rPr>
          <w:rFonts w:ascii="Arial" w:hAnsi="Arial" w:cs="Arial"/>
          <w:color w:val="7B7B7B" w:themeColor="accent3" w:themeShade="BF"/>
          <w:sz w:val="22"/>
          <w:szCs w:val="22"/>
          <w:lang w:val="en-GB"/>
        </w:rPr>
        <w:t xml:space="preserve"> B continues to receive her salary,</w:t>
      </w:r>
      <w:r w:rsidR="00D831A5">
        <w:rPr>
          <w:rFonts w:ascii="Arial" w:hAnsi="Arial" w:cs="Arial"/>
          <w:color w:val="7B7B7B" w:themeColor="accent3" w:themeShade="BF"/>
          <w:sz w:val="22"/>
          <w:szCs w:val="22"/>
          <w:lang w:val="en-GB"/>
        </w:rPr>
        <w:t xml:space="preserve"> since there is no attrition going on in the company presently in the ordinary course of business, unless there is any agreement to the contrary between </w:t>
      </w:r>
      <w:proofErr w:type="spellStart"/>
      <w:r w:rsidR="00D831A5">
        <w:rPr>
          <w:rFonts w:ascii="Arial" w:hAnsi="Arial" w:cs="Arial"/>
          <w:color w:val="7B7B7B" w:themeColor="accent3" w:themeShade="BF"/>
          <w:sz w:val="22"/>
          <w:szCs w:val="22"/>
          <w:lang w:val="en-GB"/>
        </w:rPr>
        <w:t>Ms.</w:t>
      </w:r>
      <w:proofErr w:type="spellEnd"/>
      <w:r w:rsidR="00D831A5">
        <w:rPr>
          <w:rFonts w:ascii="Arial" w:hAnsi="Arial" w:cs="Arial"/>
          <w:color w:val="7B7B7B" w:themeColor="accent3" w:themeShade="BF"/>
          <w:sz w:val="22"/>
          <w:szCs w:val="22"/>
          <w:lang w:val="en-GB"/>
        </w:rPr>
        <w:t xml:space="preserve"> B and the company. Also, if the business plan provides for any retrenchment, it must be subject the applicable labour law.  </w:t>
      </w:r>
      <w:r w:rsidR="003E2963">
        <w:rPr>
          <w:rFonts w:ascii="Arial" w:hAnsi="Arial" w:cs="Arial"/>
          <w:color w:val="7B7B7B" w:themeColor="accent3" w:themeShade="BF"/>
          <w:sz w:val="22"/>
          <w:szCs w:val="22"/>
          <w:lang w:val="en-GB"/>
        </w:rPr>
        <w:t xml:space="preserve"> </w:t>
      </w:r>
    </w:p>
    <w:p w14:paraId="35D6A5B8" w14:textId="77777777" w:rsidR="00C25591" w:rsidRDefault="00C25591" w:rsidP="000262A9">
      <w:pPr>
        <w:pStyle w:val="ListParagraph"/>
        <w:autoSpaceDE w:val="0"/>
        <w:autoSpaceDN w:val="0"/>
        <w:adjustRightInd w:val="0"/>
        <w:jc w:val="both"/>
        <w:rPr>
          <w:rFonts w:ascii="Arial" w:hAnsi="Arial" w:cs="Arial"/>
          <w:color w:val="7B7B7B" w:themeColor="accent3" w:themeShade="BF"/>
          <w:sz w:val="22"/>
          <w:szCs w:val="22"/>
          <w:lang w:val="en-GB"/>
        </w:rPr>
      </w:pPr>
    </w:p>
    <w:p w14:paraId="2E50C511" w14:textId="5C889F0A" w:rsidR="00C25591" w:rsidRDefault="00C25591" w:rsidP="000262A9">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134(1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c) of the South African Companies Act provides that despite any provision of an agreement to the contrary, no person may exercise any right in respect of any property in the lawful possession of a company during business rescue proceedings, even if, the property is owned by the company, except to the extent that the business rescue practitioner consents in writing. The practitioner also, must not unreasonably withhold consent, he must put into consideration the purpose of business rescue proceedings, the circumstances of the company, the nature of the property and the rights claimed in respect of it according to Section 134(2) of the South African Companies Act. The implication is that the lease over the office space occupied by </w:t>
      </w:r>
      <w:proofErr w:type="spellStart"/>
      <w:r>
        <w:rPr>
          <w:rFonts w:ascii="Arial" w:hAnsi="Arial" w:cs="Arial"/>
          <w:color w:val="7B7B7B" w:themeColor="accent3" w:themeShade="BF"/>
          <w:sz w:val="22"/>
          <w:szCs w:val="22"/>
          <w:lang w:val="en-GB"/>
        </w:rPr>
        <w:t>i-Ochard</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pty</w:t>
      </w:r>
      <w:proofErr w:type="spellEnd"/>
      <w:r>
        <w:rPr>
          <w:rFonts w:ascii="Arial" w:hAnsi="Arial" w:cs="Arial"/>
          <w:color w:val="7B7B7B" w:themeColor="accent3" w:themeShade="BF"/>
          <w:sz w:val="22"/>
          <w:szCs w:val="22"/>
          <w:lang w:val="en-GB"/>
        </w:rPr>
        <w:t xml:space="preserve">) Ltd continues notwithstanding the provision of the lease agreement. </w:t>
      </w:r>
      <w:proofErr w:type="spellStart"/>
      <w:r>
        <w:rPr>
          <w:rFonts w:ascii="Arial" w:hAnsi="Arial" w:cs="Arial"/>
          <w:color w:val="7B7B7B" w:themeColor="accent3" w:themeShade="BF"/>
          <w:sz w:val="22"/>
          <w:szCs w:val="22"/>
          <w:lang w:val="en-GB"/>
        </w:rPr>
        <w:t>Mr.</w:t>
      </w:r>
      <w:proofErr w:type="spellEnd"/>
      <w:r>
        <w:rPr>
          <w:rFonts w:ascii="Arial" w:hAnsi="Arial" w:cs="Arial"/>
          <w:color w:val="7B7B7B" w:themeColor="accent3" w:themeShade="BF"/>
          <w:sz w:val="22"/>
          <w:szCs w:val="22"/>
          <w:lang w:val="en-GB"/>
        </w:rPr>
        <w:t xml:space="preserve"> M can only take an action over the office </w:t>
      </w:r>
      <w:r w:rsidR="00E2622B">
        <w:rPr>
          <w:rFonts w:ascii="Arial" w:hAnsi="Arial" w:cs="Arial"/>
          <w:color w:val="7B7B7B" w:themeColor="accent3" w:themeShade="BF"/>
          <w:sz w:val="22"/>
          <w:szCs w:val="22"/>
          <w:lang w:val="en-GB"/>
        </w:rPr>
        <w:t xml:space="preserve">space </w:t>
      </w:r>
      <w:r>
        <w:rPr>
          <w:rFonts w:ascii="Arial" w:hAnsi="Arial" w:cs="Arial"/>
          <w:color w:val="7B7B7B" w:themeColor="accent3" w:themeShade="BF"/>
          <w:sz w:val="22"/>
          <w:szCs w:val="22"/>
          <w:lang w:val="en-GB"/>
        </w:rPr>
        <w:t>with the consent of the business rescue practitioner in writing. The business rescue practitioner in exercising his discretion must consider the circumstances of the company and must ensure his decision advances the purpose of business rescue proceeding. What happens to the lease agreement depends on the business rescue practitioner.</w:t>
      </w:r>
    </w:p>
    <w:p w14:paraId="06A0414A" w14:textId="77777777" w:rsidR="00C25591" w:rsidRDefault="00C25591" w:rsidP="000262A9">
      <w:pPr>
        <w:pStyle w:val="ListParagraph"/>
        <w:autoSpaceDE w:val="0"/>
        <w:autoSpaceDN w:val="0"/>
        <w:adjustRightInd w:val="0"/>
        <w:jc w:val="both"/>
        <w:rPr>
          <w:rFonts w:ascii="Arial" w:hAnsi="Arial" w:cs="Arial"/>
          <w:color w:val="7B7B7B" w:themeColor="accent3" w:themeShade="BF"/>
          <w:sz w:val="22"/>
          <w:szCs w:val="22"/>
          <w:lang w:val="en-GB"/>
        </w:rPr>
      </w:pPr>
    </w:p>
    <w:p w14:paraId="0C1ECF39" w14:textId="224CF1B0" w:rsidR="00394F4F" w:rsidRPr="000262A9" w:rsidRDefault="00F4282B" w:rsidP="000262A9">
      <w:pPr>
        <w:pStyle w:val="ListParagraph"/>
        <w:autoSpaceDE w:val="0"/>
        <w:autoSpaceDN w:val="0"/>
        <w:adjustRightInd w:val="0"/>
        <w:jc w:val="both"/>
        <w:rPr>
          <w:rFonts w:ascii="Arial" w:hAnsi="Arial" w:cs="Arial"/>
          <w:color w:val="7B7B7B" w:themeColor="accent3" w:themeShade="BF"/>
          <w:sz w:val="22"/>
          <w:szCs w:val="22"/>
          <w:lang w:val="en-GB"/>
        </w:rPr>
      </w:pPr>
      <w:r w:rsidRPr="000262A9">
        <w:rPr>
          <w:rFonts w:ascii="Arial" w:hAnsi="Arial" w:cs="Arial"/>
          <w:color w:val="7B7B7B" w:themeColor="accent3" w:themeShade="BF"/>
          <w:sz w:val="22"/>
          <w:szCs w:val="22"/>
          <w:lang w:val="en-GB"/>
        </w:rPr>
        <w:t>By section 137(1) of the South African Companies Act, an alteration in the classification or status of any issued securities of a company, other than by way of a transfer of securities in the ordinary course of business is invalid unless the court directs otherwise or where it is so agreed in the business rescue plan.</w:t>
      </w:r>
      <w:r w:rsidR="001E6ABB" w:rsidRPr="000262A9">
        <w:rPr>
          <w:rFonts w:ascii="Arial" w:hAnsi="Arial" w:cs="Arial"/>
          <w:color w:val="7B7B7B" w:themeColor="accent3" w:themeShade="BF"/>
          <w:sz w:val="22"/>
          <w:szCs w:val="22"/>
          <w:lang w:val="en-GB"/>
        </w:rPr>
        <w:t xml:space="preserve"> </w:t>
      </w:r>
      <w:r w:rsidR="00321DDC" w:rsidRPr="000262A9">
        <w:rPr>
          <w:rFonts w:ascii="Arial" w:hAnsi="Arial" w:cs="Arial"/>
          <w:color w:val="7B7B7B" w:themeColor="accent3" w:themeShade="BF"/>
          <w:sz w:val="22"/>
          <w:szCs w:val="22"/>
          <w:lang w:val="en-GB"/>
        </w:rPr>
        <w:t xml:space="preserve">In the instant case </w:t>
      </w:r>
      <w:proofErr w:type="spellStart"/>
      <w:r w:rsidR="00321DDC" w:rsidRPr="000262A9">
        <w:rPr>
          <w:rFonts w:ascii="Arial" w:hAnsi="Arial" w:cs="Arial"/>
          <w:color w:val="7B7B7B" w:themeColor="accent3" w:themeShade="BF"/>
          <w:sz w:val="22"/>
          <w:szCs w:val="22"/>
          <w:lang w:val="en-GB"/>
        </w:rPr>
        <w:t>Ms.</w:t>
      </w:r>
      <w:proofErr w:type="spellEnd"/>
      <w:r w:rsidR="00321DDC" w:rsidRPr="000262A9">
        <w:rPr>
          <w:rFonts w:ascii="Arial" w:hAnsi="Arial" w:cs="Arial"/>
          <w:color w:val="7B7B7B" w:themeColor="accent3" w:themeShade="BF"/>
          <w:sz w:val="22"/>
          <w:szCs w:val="22"/>
          <w:lang w:val="en-GB"/>
        </w:rPr>
        <w:t xml:space="preserve"> T will not lose her shares in </w:t>
      </w:r>
      <w:proofErr w:type="spellStart"/>
      <w:r w:rsidR="00321DDC" w:rsidRPr="000262A9">
        <w:rPr>
          <w:rFonts w:ascii="Arial" w:hAnsi="Arial" w:cs="Arial"/>
          <w:color w:val="7B7B7B" w:themeColor="accent3" w:themeShade="BF"/>
          <w:sz w:val="22"/>
          <w:szCs w:val="22"/>
          <w:lang w:val="en-GB"/>
        </w:rPr>
        <w:t>i</w:t>
      </w:r>
      <w:proofErr w:type="spellEnd"/>
      <w:r w:rsidR="00321DDC" w:rsidRPr="000262A9">
        <w:rPr>
          <w:rFonts w:ascii="Arial" w:hAnsi="Arial" w:cs="Arial"/>
          <w:color w:val="7B7B7B" w:themeColor="accent3" w:themeShade="BF"/>
          <w:sz w:val="22"/>
          <w:szCs w:val="22"/>
          <w:lang w:val="en-GB"/>
        </w:rPr>
        <w:t>-Orchard(</w:t>
      </w:r>
      <w:proofErr w:type="spellStart"/>
      <w:r w:rsidR="00321DDC" w:rsidRPr="000262A9">
        <w:rPr>
          <w:rFonts w:ascii="Arial" w:hAnsi="Arial" w:cs="Arial"/>
          <w:color w:val="7B7B7B" w:themeColor="accent3" w:themeShade="BF"/>
          <w:sz w:val="22"/>
          <w:szCs w:val="22"/>
          <w:lang w:val="en-GB"/>
        </w:rPr>
        <w:t>pty</w:t>
      </w:r>
      <w:proofErr w:type="spellEnd"/>
      <w:r w:rsidR="00321DDC" w:rsidRPr="000262A9">
        <w:rPr>
          <w:rFonts w:ascii="Arial" w:hAnsi="Arial" w:cs="Arial"/>
          <w:color w:val="7B7B7B" w:themeColor="accent3" w:themeShade="BF"/>
          <w:sz w:val="22"/>
          <w:szCs w:val="22"/>
          <w:lang w:val="en-GB"/>
        </w:rPr>
        <w:t xml:space="preserve">) LTD unless there is alteration in </w:t>
      </w:r>
      <w:proofErr w:type="spellStart"/>
      <w:r w:rsidR="00321DDC" w:rsidRPr="000262A9">
        <w:rPr>
          <w:rFonts w:ascii="Arial" w:hAnsi="Arial" w:cs="Arial"/>
          <w:color w:val="7B7B7B" w:themeColor="accent3" w:themeShade="BF"/>
          <w:sz w:val="22"/>
          <w:szCs w:val="22"/>
          <w:lang w:val="en-GB"/>
        </w:rPr>
        <w:t>i</w:t>
      </w:r>
      <w:proofErr w:type="spellEnd"/>
      <w:r w:rsidR="00321DDC" w:rsidRPr="000262A9">
        <w:rPr>
          <w:rFonts w:ascii="Arial" w:hAnsi="Arial" w:cs="Arial"/>
          <w:color w:val="7B7B7B" w:themeColor="accent3" w:themeShade="BF"/>
          <w:sz w:val="22"/>
          <w:szCs w:val="22"/>
          <w:lang w:val="en-GB"/>
        </w:rPr>
        <w:t xml:space="preserve">-Orchard </w:t>
      </w:r>
      <w:r w:rsidR="000262A9">
        <w:rPr>
          <w:rFonts w:ascii="Arial" w:hAnsi="Arial" w:cs="Arial"/>
          <w:color w:val="7B7B7B" w:themeColor="accent3" w:themeShade="BF"/>
          <w:sz w:val="22"/>
          <w:szCs w:val="22"/>
          <w:lang w:val="en-GB"/>
        </w:rPr>
        <w:t xml:space="preserve">shareholding </w:t>
      </w:r>
      <w:r w:rsidR="00321DDC" w:rsidRPr="000262A9">
        <w:rPr>
          <w:rFonts w:ascii="Arial" w:hAnsi="Arial" w:cs="Arial"/>
          <w:color w:val="7B7B7B" w:themeColor="accent3" w:themeShade="BF"/>
          <w:sz w:val="22"/>
          <w:szCs w:val="22"/>
          <w:lang w:val="en-GB"/>
        </w:rPr>
        <w:t>as a result any transfer in the ordinary course of business</w:t>
      </w:r>
      <w:r w:rsidR="007D62C4">
        <w:rPr>
          <w:rFonts w:ascii="Arial" w:hAnsi="Arial" w:cs="Arial"/>
          <w:color w:val="7B7B7B" w:themeColor="accent3" w:themeShade="BF"/>
          <w:sz w:val="22"/>
          <w:szCs w:val="22"/>
          <w:lang w:val="en-GB"/>
        </w:rPr>
        <w:t>, that results</w:t>
      </w:r>
      <w:r w:rsidR="000262A9">
        <w:rPr>
          <w:rFonts w:ascii="Arial" w:hAnsi="Arial" w:cs="Arial"/>
          <w:color w:val="7B7B7B" w:themeColor="accent3" w:themeShade="BF"/>
          <w:sz w:val="22"/>
          <w:szCs w:val="22"/>
          <w:lang w:val="en-GB"/>
        </w:rPr>
        <w:t xml:space="preserve"> in </w:t>
      </w:r>
      <w:proofErr w:type="spellStart"/>
      <w:r w:rsidR="000262A9">
        <w:rPr>
          <w:rFonts w:ascii="Arial" w:hAnsi="Arial" w:cs="Arial"/>
          <w:color w:val="7B7B7B" w:themeColor="accent3" w:themeShade="BF"/>
          <w:sz w:val="22"/>
          <w:szCs w:val="22"/>
          <w:lang w:val="en-GB"/>
        </w:rPr>
        <w:t>Ms.</w:t>
      </w:r>
      <w:proofErr w:type="spellEnd"/>
      <w:r w:rsidR="000262A9">
        <w:rPr>
          <w:rFonts w:ascii="Arial" w:hAnsi="Arial" w:cs="Arial"/>
          <w:color w:val="7B7B7B" w:themeColor="accent3" w:themeShade="BF"/>
          <w:sz w:val="22"/>
          <w:szCs w:val="22"/>
          <w:lang w:val="en-GB"/>
        </w:rPr>
        <w:t xml:space="preserve"> T losing her shareholding</w:t>
      </w:r>
      <w:r w:rsidR="00321DDC" w:rsidRPr="000262A9">
        <w:rPr>
          <w:rFonts w:ascii="Arial" w:hAnsi="Arial" w:cs="Arial"/>
          <w:color w:val="7B7B7B" w:themeColor="accent3" w:themeShade="BF"/>
          <w:sz w:val="22"/>
          <w:szCs w:val="22"/>
          <w:lang w:val="en-GB"/>
        </w:rPr>
        <w:t xml:space="preserve">. </w:t>
      </w:r>
      <w:r w:rsidR="000262A9">
        <w:rPr>
          <w:rFonts w:ascii="Arial" w:hAnsi="Arial" w:cs="Arial"/>
          <w:color w:val="7B7B7B" w:themeColor="accent3" w:themeShade="BF"/>
          <w:sz w:val="22"/>
          <w:szCs w:val="22"/>
          <w:lang w:val="en-GB"/>
        </w:rPr>
        <w:t xml:space="preserve">Alteration in </w:t>
      </w:r>
      <w:proofErr w:type="spellStart"/>
      <w:r w:rsidR="000262A9">
        <w:rPr>
          <w:rFonts w:ascii="Arial" w:hAnsi="Arial" w:cs="Arial"/>
          <w:color w:val="7B7B7B" w:themeColor="accent3" w:themeShade="BF"/>
          <w:sz w:val="22"/>
          <w:szCs w:val="22"/>
          <w:lang w:val="en-GB"/>
        </w:rPr>
        <w:t>i</w:t>
      </w:r>
      <w:proofErr w:type="spellEnd"/>
      <w:r w:rsidR="000262A9">
        <w:rPr>
          <w:rFonts w:ascii="Arial" w:hAnsi="Arial" w:cs="Arial"/>
          <w:color w:val="7B7B7B" w:themeColor="accent3" w:themeShade="BF"/>
          <w:sz w:val="22"/>
          <w:szCs w:val="22"/>
          <w:lang w:val="en-GB"/>
        </w:rPr>
        <w:t>-orchard’s</w:t>
      </w:r>
      <w:r w:rsidR="000262A9" w:rsidRPr="000262A9">
        <w:rPr>
          <w:rFonts w:ascii="Arial" w:hAnsi="Arial" w:cs="Arial"/>
          <w:color w:val="7B7B7B" w:themeColor="accent3" w:themeShade="BF"/>
          <w:sz w:val="22"/>
          <w:szCs w:val="22"/>
          <w:lang w:val="en-GB"/>
        </w:rPr>
        <w:t xml:space="preserve"> shareholding can also be possible if the court so directs or it was so agreed in the business resc</w:t>
      </w:r>
      <w:r w:rsidR="000262A9">
        <w:rPr>
          <w:rFonts w:ascii="Arial" w:hAnsi="Arial" w:cs="Arial"/>
          <w:color w:val="7B7B7B" w:themeColor="accent3" w:themeShade="BF"/>
          <w:sz w:val="22"/>
          <w:szCs w:val="22"/>
          <w:lang w:val="en-GB"/>
        </w:rPr>
        <w:t xml:space="preserve">ue plan, such alteration may result in </w:t>
      </w:r>
      <w:proofErr w:type="spellStart"/>
      <w:r w:rsidR="000262A9">
        <w:rPr>
          <w:rFonts w:ascii="Arial" w:hAnsi="Arial" w:cs="Arial"/>
          <w:color w:val="7B7B7B" w:themeColor="accent3" w:themeShade="BF"/>
          <w:sz w:val="22"/>
          <w:szCs w:val="22"/>
          <w:lang w:val="en-GB"/>
        </w:rPr>
        <w:t>Ms.</w:t>
      </w:r>
      <w:proofErr w:type="spellEnd"/>
      <w:r w:rsidR="000262A9">
        <w:rPr>
          <w:rFonts w:ascii="Arial" w:hAnsi="Arial" w:cs="Arial"/>
          <w:color w:val="7B7B7B" w:themeColor="accent3" w:themeShade="BF"/>
          <w:sz w:val="22"/>
          <w:szCs w:val="22"/>
          <w:lang w:val="en-GB"/>
        </w:rPr>
        <w:t xml:space="preserve"> T losing her shareholding, outside these instances, </w:t>
      </w:r>
      <w:proofErr w:type="spellStart"/>
      <w:proofErr w:type="gramStart"/>
      <w:r w:rsidR="000262A9">
        <w:rPr>
          <w:rFonts w:ascii="Arial" w:hAnsi="Arial" w:cs="Arial"/>
          <w:color w:val="7B7B7B" w:themeColor="accent3" w:themeShade="BF"/>
          <w:sz w:val="22"/>
          <w:szCs w:val="22"/>
          <w:lang w:val="en-GB"/>
        </w:rPr>
        <w:t>Ms</w:t>
      </w:r>
      <w:proofErr w:type="gramEnd"/>
      <w:r w:rsidR="000262A9">
        <w:rPr>
          <w:rFonts w:ascii="Arial" w:hAnsi="Arial" w:cs="Arial"/>
          <w:color w:val="7B7B7B" w:themeColor="accent3" w:themeShade="BF"/>
          <w:sz w:val="22"/>
          <w:szCs w:val="22"/>
          <w:lang w:val="en-GB"/>
        </w:rPr>
        <w:t>.</w:t>
      </w:r>
      <w:proofErr w:type="spellEnd"/>
      <w:r w:rsidR="000262A9">
        <w:rPr>
          <w:rFonts w:ascii="Arial" w:hAnsi="Arial" w:cs="Arial"/>
          <w:color w:val="7B7B7B" w:themeColor="accent3" w:themeShade="BF"/>
          <w:sz w:val="22"/>
          <w:szCs w:val="22"/>
          <w:lang w:val="en-GB"/>
        </w:rPr>
        <w:t xml:space="preserve"> T cannot lose her shareholding.</w:t>
      </w:r>
    </w:p>
    <w:p w14:paraId="4CF56543" w14:textId="77777777" w:rsidR="00C25591" w:rsidRDefault="00C25591" w:rsidP="00C25591">
      <w:pPr>
        <w:pStyle w:val="ListParagraph"/>
        <w:autoSpaceDE w:val="0"/>
        <w:autoSpaceDN w:val="0"/>
        <w:adjustRightInd w:val="0"/>
        <w:jc w:val="both"/>
        <w:rPr>
          <w:rFonts w:ascii="Arial" w:hAnsi="Arial" w:cs="Arial"/>
          <w:color w:val="7B7B7B" w:themeColor="accent3" w:themeShade="BF"/>
          <w:sz w:val="22"/>
          <w:szCs w:val="22"/>
          <w:lang w:val="en-GB"/>
        </w:rPr>
      </w:pPr>
    </w:p>
    <w:p w14:paraId="1279227E" w14:textId="7228C327" w:rsidR="009E69E8" w:rsidRPr="00C25591" w:rsidRDefault="001E6ABB" w:rsidP="00C25591">
      <w:pPr>
        <w:pStyle w:val="ListParagraph"/>
        <w:autoSpaceDE w:val="0"/>
        <w:autoSpaceDN w:val="0"/>
        <w:adjustRightInd w:val="0"/>
        <w:jc w:val="both"/>
        <w:rPr>
          <w:rFonts w:ascii="Arial" w:hAnsi="Arial" w:cs="Arial"/>
          <w:color w:val="7B7B7B" w:themeColor="accent3" w:themeShade="BF"/>
          <w:sz w:val="22"/>
          <w:szCs w:val="22"/>
          <w:lang w:val="en-GB"/>
        </w:rPr>
      </w:pPr>
      <w:r w:rsidRPr="00394F4F">
        <w:rPr>
          <w:rFonts w:ascii="Arial" w:hAnsi="Arial" w:cs="Arial"/>
          <w:color w:val="7B7B7B" w:themeColor="accent3" w:themeShade="BF"/>
          <w:sz w:val="22"/>
          <w:szCs w:val="22"/>
          <w:lang w:val="en-GB"/>
        </w:rPr>
        <w:t>By section 137(2) of the Companies Act a director is allowed to continue to exercise the functions of a director during a company’s business rescue, subject to the authority of the business rescue practitioner. Each director has a duty to exercise any manageme</w:t>
      </w:r>
      <w:r w:rsidR="00394F4F">
        <w:rPr>
          <w:rFonts w:ascii="Arial" w:hAnsi="Arial" w:cs="Arial"/>
          <w:color w:val="7B7B7B" w:themeColor="accent3" w:themeShade="BF"/>
          <w:sz w:val="22"/>
          <w:szCs w:val="22"/>
          <w:lang w:val="en-GB"/>
        </w:rPr>
        <w:t>nt function within the company in</w:t>
      </w:r>
      <w:r w:rsidRPr="00394F4F">
        <w:rPr>
          <w:rFonts w:ascii="Arial" w:hAnsi="Arial" w:cs="Arial"/>
          <w:color w:val="7B7B7B" w:themeColor="accent3" w:themeShade="BF"/>
          <w:sz w:val="22"/>
          <w:szCs w:val="22"/>
          <w:lang w:val="en-GB"/>
        </w:rPr>
        <w:t xml:space="preserve"> accordance with the express</w:t>
      </w:r>
      <w:r w:rsidR="00F4282B" w:rsidRPr="00394F4F">
        <w:rPr>
          <w:rFonts w:ascii="Arial" w:hAnsi="Arial" w:cs="Arial"/>
          <w:color w:val="7B7B7B" w:themeColor="accent3" w:themeShade="BF"/>
          <w:sz w:val="22"/>
          <w:szCs w:val="22"/>
          <w:lang w:val="en-GB"/>
        </w:rPr>
        <w:t xml:space="preserve"> </w:t>
      </w:r>
      <w:r w:rsidRPr="00394F4F">
        <w:rPr>
          <w:rFonts w:ascii="Arial" w:hAnsi="Arial" w:cs="Arial"/>
          <w:color w:val="7B7B7B" w:themeColor="accent3" w:themeShade="BF"/>
          <w:sz w:val="22"/>
          <w:szCs w:val="22"/>
          <w:lang w:val="en-GB"/>
        </w:rPr>
        <w:t>instructions or d</w:t>
      </w:r>
      <w:r w:rsidR="007E328D" w:rsidRPr="00394F4F">
        <w:rPr>
          <w:rFonts w:ascii="Arial" w:hAnsi="Arial" w:cs="Arial"/>
          <w:color w:val="7B7B7B" w:themeColor="accent3" w:themeShade="BF"/>
          <w:sz w:val="22"/>
          <w:szCs w:val="22"/>
          <w:lang w:val="en-GB"/>
        </w:rPr>
        <w:t>irection</w:t>
      </w:r>
      <w:r w:rsidRPr="00394F4F">
        <w:rPr>
          <w:rFonts w:ascii="Arial" w:hAnsi="Arial" w:cs="Arial"/>
          <w:color w:val="7B7B7B" w:themeColor="accent3" w:themeShade="BF"/>
          <w:sz w:val="22"/>
          <w:szCs w:val="22"/>
          <w:lang w:val="en-GB"/>
        </w:rPr>
        <w:t>s of the business rescue practitioner.</w:t>
      </w:r>
      <w:r w:rsidR="007E328D" w:rsidRPr="00394F4F">
        <w:rPr>
          <w:rFonts w:ascii="Arial" w:hAnsi="Arial" w:cs="Arial"/>
          <w:color w:val="7B7B7B" w:themeColor="accent3" w:themeShade="BF"/>
          <w:sz w:val="22"/>
          <w:szCs w:val="22"/>
          <w:lang w:val="en-GB"/>
        </w:rPr>
        <w:t xml:space="preserve"> By Section 137(3)</w:t>
      </w:r>
      <w:r w:rsidR="007D62C4">
        <w:rPr>
          <w:rFonts w:ascii="Arial" w:hAnsi="Arial" w:cs="Arial"/>
          <w:color w:val="7B7B7B" w:themeColor="accent3" w:themeShade="BF"/>
          <w:sz w:val="22"/>
          <w:szCs w:val="22"/>
          <w:lang w:val="en-GB"/>
        </w:rPr>
        <w:t xml:space="preserve"> of the Companies Act, e</w:t>
      </w:r>
      <w:r w:rsidR="007E328D" w:rsidRPr="00394F4F">
        <w:rPr>
          <w:rFonts w:ascii="Arial" w:hAnsi="Arial" w:cs="Arial"/>
          <w:color w:val="7B7B7B" w:themeColor="accent3" w:themeShade="BF"/>
          <w:sz w:val="22"/>
          <w:szCs w:val="22"/>
          <w:lang w:val="en-GB"/>
        </w:rPr>
        <w:t xml:space="preserve">ach director has a duty to provide the business rescue practitioner </w:t>
      </w:r>
      <w:r w:rsidR="00394F4F">
        <w:rPr>
          <w:rFonts w:ascii="Arial" w:hAnsi="Arial" w:cs="Arial"/>
          <w:color w:val="7B7B7B" w:themeColor="accent3" w:themeShade="BF"/>
          <w:sz w:val="22"/>
          <w:szCs w:val="22"/>
          <w:lang w:val="en-GB"/>
        </w:rPr>
        <w:t>with any information he requires</w:t>
      </w:r>
      <w:r w:rsidR="007E328D" w:rsidRPr="00394F4F">
        <w:rPr>
          <w:rFonts w:ascii="Arial" w:hAnsi="Arial" w:cs="Arial"/>
          <w:color w:val="7B7B7B" w:themeColor="accent3" w:themeShade="BF"/>
          <w:sz w:val="22"/>
          <w:szCs w:val="22"/>
          <w:lang w:val="en-GB"/>
        </w:rPr>
        <w:t xml:space="preserve"> about the compan</w:t>
      </w:r>
      <w:r w:rsidR="00321DDC">
        <w:rPr>
          <w:rFonts w:ascii="Arial" w:hAnsi="Arial" w:cs="Arial"/>
          <w:color w:val="7B7B7B" w:themeColor="accent3" w:themeShade="BF"/>
          <w:sz w:val="22"/>
          <w:szCs w:val="22"/>
          <w:lang w:val="en-GB"/>
        </w:rPr>
        <w:t xml:space="preserve">y’s affairs. By section 137(4) </w:t>
      </w:r>
      <w:r w:rsidR="007D62C4">
        <w:rPr>
          <w:rFonts w:ascii="Arial" w:hAnsi="Arial" w:cs="Arial"/>
          <w:color w:val="7B7B7B" w:themeColor="accent3" w:themeShade="BF"/>
          <w:sz w:val="22"/>
          <w:szCs w:val="22"/>
          <w:lang w:val="en-GB"/>
        </w:rPr>
        <w:t xml:space="preserve">of the Companies Act </w:t>
      </w:r>
      <w:r w:rsidR="00321DDC">
        <w:rPr>
          <w:rFonts w:ascii="Arial" w:hAnsi="Arial" w:cs="Arial"/>
          <w:color w:val="7B7B7B" w:themeColor="accent3" w:themeShade="BF"/>
          <w:sz w:val="22"/>
          <w:szCs w:val="22"/>
          <w:lang w:val="en-GB"/>
        </w:rPr>
        <w:t>a</w:t>
      </w:r>
      <w:r w:rsidR="007E328D" w:rsidRPr="00394F4F">
        <w:rPr>
          <w:rFonts w:ascii="Arial" w:hAnsi="Arial" w:cs="Arial"/>
          <w:color w:val="7B7B7B" w:themeColor="accent3" w:themeShade="BF"/>
          <w:sz w:val="22"/>
          <w:szCs w:val="22"/>
          <w:lang w:val="en-GB"/>
        </w:rPr>
        <w:t>ny action taken by a director on behalf of the company requiring the approval of the business rescue practitioner, is void unless approved by the business rescue practitioner</w:t>
      </w:r>
      <w:r w:rsidR="00463E45" w:rsidRPr="00394F4F">
        <w:rPr>
          <w:rFonts w:ascii="Arial" w:hAnsi="Arial" w:cs="Arial"/>
          <w:color w:val="7B7B7B" w:themeColor="accent3" w:themeShade="BF"/>
          <w:sz w:val="22"/>
          <w:szCs w:val="22"/>
          <w:lang w:val="en-GB"/>
        </w:rPr>
        <w:t xml:space="preserve">. The business rescue practitioner may bring an application during the business rescue proceeding </w:t>
      </w:r>
      <w:r w:rsidR="00394F4F">
        <w:rPr>
          <w:rFonts w:ascii="Arial" w:hAnsi="Arial" w:cs="Arial"/>
          <w:color w:val="7B7B7B" w:themeColor="accent3" w:themeShade="BF"/>
          <w:sz w:val="22"/>
          <w:szCs w:val="22"/>
          <w:lang w:val="en-GB"/>
        </w:rPr>
        <w:t>for the removal of a director for</w:t>
      </w:r>
      <w:r w:rsidR="00463E45" w:rsidRPr="00394F4F">
        <w:rPr>
          <w:rFonts w:ascii="Arial" w:hAnsi="Arial" w:cs="Arial"/>
          <w:color w:val="7B7B7B" w:themeColor="accent3" w:themeShade="BF"/>
          <w:sz w:val="22"/>
          <w:szCs w:val="22"/>
          <w:lang w:val="en-GB"/>
        </w:rPr>
        <w:t xml:space="preserve"> failure to comply with the above requirements or where the directors action or omission has impeded or is impending the practitioner in performance </w:t>
      </w:r>
      <w:r w:rsidR="00A55E80">
        <w:rPr>
          <w:rFonts w:ascii="Arial" w:hAnsi="Arial" w:cs="Arial"/>
          <w:color w:val="7B7B7B" w:themeColor="accent3" w:themeShade="BF"/>
          <w:sz w:val="22"/>
          <w:szCs w:val="22"/>
          <w:lang w:val="en-GB"/>
        </w:rPr>
        <w:t xml:space="preserve">of his duties, or is affecting </w:t>
      </w:r>
      <w:r w:rsidR="00463E45" w:rsidRPr="00394F4F">
        <w:rPr>
          <w:rFonts w:ascii="Arial" w:hAnsi="Arial" w:cs="Arial"/>
          <w:color w:val="7B7B7B" w:themeColor="accent3" w:themeShade="BF"/>
          <w:sz w:val="22"/>
          <w:szCs w:val="22"/>
          <w:lang w:val="en-GB"/>
        </w:rPr>
        <w:t>the management of the company or the development of a rescue plan</w:t>
      </w:r>
      <w:r w:rsidR="00394F4F">
        <w:rPr>
          <w:rFonts w:ascii="Arial" w:hAnsi="Arial" w:cs="Arial"/>
          <w:color w:val="7B7B7B" w:themeColor="accent3" w:themeShade="BF"/>
          <w:sz w:val="22"/>
          <w:szCs w:val="22"/>
          <w:lang w:val="en-GB"/>
        </w:rPr>
        <w:t>.</w:t>
      </w:r>
      <w:r w:rsidR="00BA646B">
        <w:rPr>
          <w:rFonts w:ascii="Arial" w:hAnsi="Arial" w:cs="Arial"/>
          <w:color w:val="7B7B7B" w:themeColor="accent3" w:themeShade="BF"/>
          <w:sz w:val="22"/>
          <w:szCs w:val="22"/>
          <w:lang w:val="en-GB"/>
        </w:rPr>
        <w:t xml:space="preserve"> In the instant case if the business rescue practitioner did not remove </w:t>
      </w:r>
      <w:proofErr w:type="spellStart"/>
      <w:r w:rsidR="00BA646B">
        <w:rPr>
          <w:rFonts w:ascii="Arial" w:hAnsi="Arial" w:cs="Arial"/>
          <w:color w:val="7B7B7B" w:themeColor="accent3" w:themeShade="BF"/>
          <w:sz w:val="22"/>
          <w:szCs w:val="22"/>
          <w:lang w:val="en-GB"/>
        </w:rPr>
        <w:t>Mr.</w:t>
      </w:r>
      <w:proofErr w:type="spellEnd"/>
      <w:r w:rsidR="00BA646B">
        <w:rPr>
          <w:rFonts w:ascii="Arial" w:hAnsi="Arial" w:cs="Arial"/>
          <w:color w:val="7B7B7B" w:themeColor="accent3" w:themeShade="BF"/>
          <w:sz w:val="22"/>
          <w:szCs w:val="22"/>
          <w:lang w:val="en-GB"/>
        </w:rPr>
        <w:t xml:space="preserve"> H</w:t>
      </w:r>
      <w:r w:rsidR="00321DDC">
        <w:rPr>
          <w:rFonts w:ascii="Arial" w:hAnsi="Arial" w:cs="Arial"/>
          <w:color w:val="7B7B7B" w:themeColor="accent3" w:themeShade="BF"/>
          <w:sz w:val="22"/>
          <w:szCs w:val="22"/>
          <w:lang w:val="en-GB"/>
        </w:rPr>
        <w:t xml:space="preserve"> for any of the above reasons</w:t>
      </w:r>
      <w:r w:rsidR="00BA646B">
        <w:rPr>
          <w:rFonts w:ascii="Arial" w:hAnsi="Arial" w:cs="Arial"/>
          <w:color w:val="7B7B7B" w:themeColor="accent3" w:themeShade="BF"/>
          <w:sz w:val="22"/>
          <w:szCs w:val="22"/>
          <w:lang w:val="en-GB"/>
        </w:rPr>
        <w:t xml:space="preserve">, </w:t>
      </w:r>
      <w:proofErr w:type="spellStart"/>
      <w:r w:rsidR="00BA646B">
        <w:rPr>
          <w:rFonts w:ascii="Arial" w:hAnsi="Arial" w:cs="Arial"/>
          <w:color w:val="7B7B7B" w:themeColor="accent3" w:themeShade="BF"/>
          <w:sz w:val="22"/>
          <w:szCs w:val="22"/>
          <w:lang w:val="en-GB"/>
        </w:rPr>
        <w:t>Mr.</w:t>
      </w:r>
      <w:proofErr w:type="spellEnd"/>
      <w:r w:rsidR="00BA646B">
        <w:rPr>
          <w:rFonts w:ascii="Arial" w:hAnsi="Arial" w:cs="Arial"/>
          <w:color w:val="7B7B7B" w:themeColor="accent3" w:themeShade="BF"/>
          <w:sz w:val="22"/>
          <w:szCs w:val="22"/>
          <w:lang w:val="en-GB"/>
        </w:rPr>
        <w:t xml:space="preserve"> H </w:t>
      </w:r>
      <w:r w:rsidR="00394F4F">
        <w:rPr>
          <w:rFonts w:ascii="Arial" w:hAnsi="Arial" w:cs="Arial"/>
          <w:color w:val="7B7B7B" w:themeColor="accent3" w:themeShade="BF"/>
          <w:sz w:val="22"/>
          <w:szCs w:val="22"/>
          <w:lang w:val="en-GB"/>
        </w:rPr>
        <w:t xml:space="preserve">can only </w:t>
      </w:r>
      <w:r w:rsidR="00BA646B">
        <w:rPr>
          <w:rFonts w:ascii="Arial" w:hAnsi="Arial" w:cs="Arial"/>
          <w:color w:val="7B7B7B" w:themeColor="accent3" w:themeShade="BF"/>
          <w:sz w:val="22"/>
          <w:szCs w:val="22"/>
          <w:lang w:val="en-GB"/>
        </w:rPr>
        <w:t>perform</w:t>
      </w:r>
      <w:r w:rsidR="00394F4F">
        <w:rPr>
          <w:rFonts w:ascii="Arial" w:hAnsi="Arial" w:cs="Arial"/>
          <w:color w:val="7B7B7B" w:themeColor="accent3" w:themeShade="BF"/>
          <w:sz w:val="22"/>
          <w:szCs w:val="22"/>
          <w:lang w:val="en-GB"/>
        </w:rPr>
        <w:t xml:space="preserve"> the functions, instruction</w:t>
      </w:r>
      <w:r w:rsidR="00BA646B">
        <w:rPr>
          <w:rFonts w:ascii="Arial" w:hAnsi="Arial" w:cs="Arial"/>
          <w:color w:val="7B7B7B" w:themeColor="accent3" w:themeShade="BF"/>
          <w:sz w:val="22"/>
          <w:szCs w:val="22"/>
          <w:lang w:val="en-GB"/>
        </w:rPr>
        <w:t>s</w:t>
      </w:r>
      <w:r w:rsidR="00394F4F">
        <w:rPr>
          <w:rFonts w:ascii="Arial" w:hAnsi="Arial" w:cs="Arial"/>
          <w:color w:val="7B7B7B" w:themeColor="accent3" w:themeShade="BF"/>
          <w:sz w:val="22"/>
          <w:szCs w:val="22"/>
          <w:lang w:val="en-GB"/>
        </w:rPr>
        <w:t xml:space="preserve"> and directions of the business rescue practitioner. </w:t>
      </w:r>
      <w:r w:rsidR="00BA646B">
        <w:rPr>
          <w:rFonts w:ascii="Arial" w:hAnsi="Arial" w:cs="Arial"/>
          <w:color w:val="7B7B7B" w:themeColor="accent3" w:themeShade="BF"/>
          <w:sz w:val="22"/>
          <w:szCs w:val="22"/>
          <w:lang w:val="en-GB"/>
        </w:rPr>
        <w:t xml:space="preserve">Where </w:t>
      </w:r>
      <w:proofErr w:type="spellStart"/>
      <w:r w:rsidR="00BA646B">
        <w:rPr>
          <w:rFonts w:ascii="Arial" w:hAnsi="Arial" w:cs="Arial"/>
          <w:color w:val="7B7B7B" w:themeColor="accent3" w:themeShade="BF"/>
          <w:sz w:val="22"/>
          <w:szCs w:val="22"/>
          <w:lang w:val="en-GB"/>
        </w:rPr>
        <w:t>Mr.</w:t>
      </w:r>
      <w:proofErr w:type="spellEnd"/>
      <w:r w:rsidR="00BA646B">
        <w:rPr>
          <w:rFonts w:ascii="Arial" w:hAnsi="Arial" w:cs="Arial"/>
          <w:color w:val="7B7B7B" w:themeColor="accent3" w:themeShade="BF"/>
          <w:sz w:val="22"/>
          <w:szCs w:val="22"/>
          <w:lang w:val="en-GB"/>
        </w:rPr>
        <w:t xml:space="preserve"> H performs any action that requires the business rescue practitioner approval without the necessary approval, such action can be voided. </w:t>
      </w:r>
      <w:proofErr w:type="spellStart"/>
      <w:r w:rsidR="00394F4F">
        <w:rPr>
          <w:rFonts w:ascii="Arial" w:hAnsi="Arial" w:cs="Arial"/>
          <w:color w:val="7B7B7B" w:themeColor="accent3" w:themeShade="BF"/>
          <w:sz w:val="22"/>
          <w:szCs w:val="22"/>
          <w:lang w:val="en-GB"/>
        </w:rPr>
        <w:t>Mr.</w:t>
      </w:r>
      <w:proofErr w:type="spellEnd"/>
      <w:r w:rsidR="00394F4F">
        <w:rPr>
          <w:rFonts w:ascii="Arial" w:hAnsi="Arial" w:cs="Arial"/>
          <w:color w:val="7B7B7B" w:themeColor="accent3" w:themeShade="BF"/>
          <w:sz w:val="22"/>
          <w:szCs w:val="22"/>
          <w:lang w:val="en-GB"/>
        </w:rPr>
        <w:t xml:space="preserve"> H must </w:t>
      </w:r>
      <w:r w:rsidR="00321DDC">
        <w:rPr>
          <w:rFonts w:ascii="Arial" w:hAnsi="Arial" w:cs="Arial"/>
          <w:color w:val="7B7B7B" w:themeColor="accent3" w:themeShade="BF"/>
          <w:sz w:val="22"/>
          <w:szCs w:val="22"/>
          <w:lang w:val="en-GB"/>
        </w:rPr>
        <w:t xml:space="preserve">also </w:t>
      </w:r>
      <w:r w:rsidR="00394F4F">
        <w:rPr>
          <w:rFonts w:ascii="Arial" w:hAnsi="Arial" w:cs="Arial"/>
          <w:color w:val="7B7B7B" w:themeColor="accent3" w:themeShade="BF"/>
          <w:sz w:val="22"/>
          <w:szCs w:val="22"/>
          <w:lang w:val="en-GB"/>
        </w:rPr>
        <w:t>give the business rescue practitioner every support or information he needs to succeed is his role</w:t>
      </w:r>
      <w:r w:rsidR="00BA646B">
        <w:rPr>
          <w:rFonts w:ascii="Arial" w:hAnsi="Arial" w:cs="Arial"/>
          <w:color w:val="7B7B7B" w:themeColor="accent3" w:themeShade="BF"/>
          <w:sz w:val="22"/>
          <w:szCs w:val="22"/>
          <w:lang w:val="en-GB"/>
        </w:rPr>
        <w:t>.</w:t>
      </w:r>
      <w:r w:rsidR="00463E45" w:rsidRPr="00C25591">
        <w:rPr>
          <w:rFonts w:ascii="Arial" w:hAnsi="Arial" w:cs="Arial"/>
          <w:color w:val="7B7B7B" w:themeColor="accent3" w:themeShade="BF"/>
          <w:sz w:val="22"/>
          <w:szCs w:val="22"/>
          <w:lang w:val="en-GB"/>
        </w:rPr>
        <w:t>]</w:t>
      </w:r>
    </w:p>
    <w:p w14:paraId="4D96FAA4" w14:textId="77777777" w:rsidR="0001050B" w:rsidRDefault="0001050B" w:rsidP="0001050B">
      <w:pPr>
        <w:autoSpaceDE w:val="0"/>
        <w:autoSpaceDN w:val="0"/>
        <w:adjustRightInd w:val="0"/>
        <w:rPr>
          <w:rFonts w:ascii="Arial" w:hAnsi="Arial" w:cs="Arial"/>
          <w:sz w:val="22"/>
          <w:szCs w:val="22"/>
          <w:lang w:val="en-GB"/>
        </w:rPr>
      </w:pPr>
    </w:p>
    <w:p w14:paraId="55AE133E" w14:textId="31AB22FB" w:rsidR="00B77F46"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p w14:paraId="567B4A1A" w14:textId="77777777" w:rsidR="001D30CE" w:rsidRDefault="001D30CE" w:rsidP="004E3A6B">
      <w:pPr>
        <w:jc w:val="center"/>
        <w:rPr>
          <w:rFonts w:ascii="Arial" w:hAnsi="Arial" w:cs="Arial"/>
          <w:b/>
          <w:bCs/>
          <w:sz w:val="22"/>
          <w:szCs w:val="22"/>
          <w:lang w:val="en-GB"/>
        </w:rPr>
      </w:pPr>
    </w:p>
    <w:sectPr w:rsidR="001D30CE"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7058F" w14:textId="77777777" w:rsidR="002E4CB6" w:rsidRDefault="002E4CB6" w:rsidP="00241B44">
      <w:r>
        <w:separator/>
      </w:r>
    </w:p>
  </w:endnote>
  <w:endnote w:type="continuationSeparator" w:id="0">
    <w:p w14:paraId="622FFB8A" w14:textId="77777777" w:rsidR="002E4CB6" w:rsidRDefault="002E4C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BECD" w14:textId="7E91D4C9" w:rsidR="00241FA3" w:rsidRPr="00947AD5" w:rsidRDefault="00947AD5" w:rsidP="009B4976">
    <w:pPr>
      <w:pStyle w:val="Footer"/>
      <w:ind w:right="360"/>
      <w:rPr>
        <w:rFonts w:ascii="Arial" w:hAnsi="Arial" w:cs="Arial"/>
        <w:sz w:val="18"/>
        <w:szCs w:val="18"/>
        <w:lang w:val="en-GB"/>
      </w:rPr>
    </w:pPr>
    <w:r w:rsidRPr="00947AD5">
      <w:rPr>
        <w:rFonts w:ascii="Arial" w:hAnsi="Arial" w:cs="Arial"/>
        <w:sz w:val="18"/>
        <w:szCs w:val="18"/>
        <w:lang w:val="en-GB"/>
      </w:rPr>
      <w:t>202021IFU-273</w:t>
    </w:r>
    <w:r w:rsidR="0073158B" w:rsidRPr="00947AD5">
      <w:rPr>
        <w:rFonts w:ascii="Arial" w:hAnsi="Arial" w:cs="Arial"/>
        <w:sz w:val="18"/>
        <w:szCs w:val="18"/>
        <w:lang w:val="en-GB"/>
      </w:rPr>
      <w:t>.assessment</w:t>
    </w:r>
    <w:r w:rsidR="00504765" w:rsidRPr="00947AD5">
      <w:rPr>
        <w:rFonts w:ascii="Arial" w:hAnsi="Arial" w:cs="Arial"/>
        <w:sz w:val="18"/>
        <w:szCs w:val="18"/>
        <w:lang w:val="en-GB"/>
      </w:rPr>
      <w:t>7D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41466" w14:textId="77777777" w:rsidR="002E4CB6" w:rsidRDefault="002E4CB6" w:rsidP="00241B44">
      <w:r>
        <w:separator/>
      </w:r>
    </w:p>
  </w:footnote>
  <w:footnote w:type="continuationSeparator" w:id="0">
    <w:p w14:paraId="2D12EE6D" w14:textId="77777777" w:rsidR="002E4CB6" w:rsidRDefault="002E4CB6"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1838CB"/>
    <w:multiLevelType w:val="hybridMultilevel"/>
    <w:tmpl w:val="05CCA4A4"/>
    <w:lvl w:ilvl="0" w:tplc="DDC6A722">
      <w:start w:val="1"/>
      <w:numFmt w:val="lowerLetter"/>
      <w:lvlText w:val="(%1)"/>
      <w:lvlJc w:val="left"/>
      <w:pPr>
        <w:ind w:left="450"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D343BE"/>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4">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5B6F45"/>
    <w:multiLevelType w:val="hybridMultilevel"/>
    <w:tmpl w:val="74846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3D1285"/>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32"/>
  </w:num>
  <w:num w:numId="6">
    <w:abstractNumId w:val="34"/>
  </w:num>
  <w:num w:numId="7">
    <w:abstractNumId w:val="6"/>
  </w:num>
  <w:num w:numId="8">
    <w:abstractNumId w:val="12"/>
  </w:num>
  <w:num w:numId="9">
    <w:abstractNumId w:val="11"/>
  </w:num>
  <w:num w:numId="10">
    <w:abstractNumId w:val="31"/>
  </w:num>
  <w:num w:numId="11">
    <w:abstractNumId w:val="0"/>
  </w:num>
  <w:num w:numId="12">
    <w:abstractNumId w:val="1"/>
  </w:num>
  <w:num w:numId="13">
    <w:abstractNumId w:val="22"/>
  </w:num>
  <w:num w:numId="14">
    <w:abstractNumId w:val="5"/>
  </w:num>
  <w:num w:numId="15">
    <w:abstractNumId w:val="15"/>
  </w:num>
  <w:num w:numId="16">
    <w:abstractNumId w:val="27"/>
  </w:num>
  <w:num w:numId="17">
    <w:abstractNumId w:val="28"/>
  </w:num>
  <w:num w:numId="18">
    <w:abstractNumId w:val="25"/>
  </w:num>
  <w:num w:numId="19">
    <w:abstractNumId w:val="18"/>
  </w:num>
  <w:num w:numId="20">
    <w:abstractNumId w:val="33"/>
  </w:num>
  <w:num w:numId="21">
    <w:abstractNumId w:val="2"/>
  </w:num>
  <w:num w:numId="22">
    <w:abstractNumId w:val="3"/>
  </w:num>
  <w:num w:numId="23">
    <w:abstractNumId w:val="16"/>
  </w:num>
  <w:num w:numId="24">
    <w:abstractNumId w:val="9"/>
  </w:num>
  <w:num w:numId="25">
    <w:abstractNumId w:val="20"/>
  </w:num>
  <w:num w:numId="26">
    <w:abstractNumId w:val="21"/>
  </w:num>
  <w:num w:numId="27">
    <w:abstractNumId w:val="29"/>
  </w:num>
  <w:num w:numId="28">
    <w:abstractNumId w:val="7"/>
  </w:num>
  <w:num w:numId="29">
    <w:abstractNumId w:val="24"/>
  </w:num>
  <w:num w:numId="30">
    <w:abstractNumId w:val="13"/>
  </w:num>
  <w:num w:numId="31">
    <w:abstractNumId w:val="4"/>
  </w:num>
  <w:num w:numId="32">
    <w:abstractNumId w:val="14"/>
  </w:num>
  <w:num w:numId="33">
    <w:abstractNumId w:val="17"/>
  </w:num>
  <w:num w:numId="34">
    <w:abstractNumId w:val="8"/>
  </w:num>
  <w:num w:numId="35">
    <w:abstractNumId w:val="30"/>
  </w:num>
  <w:num w:numId="36">
    <w:abstractNumId w:val="10"/>
  </w:num>
  <w:num w:numId="3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07C38"/>
    <w:rsid w:val="0001050B"/>
    <w:rsid w:val="00010BA0"/>
    <w:rsid w:val="00020557"/>
    <w:rsid w:val="00021FC2"/>
    <w:rsid w:val="000250C7"/>
    <w:rsid w:val="000262A9"/>
    <w:rsid w:val="00026F16"/>
    <w:rsid w:val="00037621"/>
    <w:rsid w:val="00044D46"/>
    <w:rsid w:val="00044F8D"/>
    <w:rsid w:val="00045088"/>
    <w:rsid w:val="00045904"/>
    <w:rsid w:val="000502FD"/>
    <w:rsid w:val="000621F0"/>
    <w:rsid w:val="00065166"/>
    <w:rsid w:val="00072C64"/>
    <w:rsid w:val="00082609"/>
    <w:rsid w:val="000851CC"/>
    <w:rsid w:val="00087F21"/>
    <w:rsid w:val="00093BE8"/>
    <w:rsid w:val="0009401D"/>
    <w:rsid w:val="000A208F"/>
    <w:rsid w:val="000A407B"/>
    <w:rsid w:val="000A68ED"/>
    <w:rsid w:val="000B5FF1"/>
    <w:rsid w:val="000B609F"/>
    <w:rsid w:val="000C30B9"/>
    <w:rsid w:val="000D55A8"/>
    <w:rsid w:val="000D6327"/>
    <w:rsid w:val="000E4841"/>
    <w:rsid w:val="000E4FA3"/>
    <w:rsid w:val="000F1677"/>
    <w:rsid w:val="000F3D6C"/>
    <w:rsid w:val="00101707"/>
    <w:rsid w:val="00102CC9"/>
    <w:rsid w:val="0010593A"/>
    <w:rsid w:val="00107A1E"/>
    <w:rsid w:val="00111F83"/>
    <w:rsid w:val="0011473D"/>
    <w:rsid w:val="00115C85"/>
    <w:rsid w:val="00123855"/>
    <w:rsid w:val="0012671A"/>
    <w:rsid w:val="00126A4D"/>
    <w:rsid w:val="00136839"/>
    <w:rsid w:val="0014171F"/>
    <w:rsid w:val="0014622C"/>
    <w:rsid w:val="0015106C"/>
    <w:rsid w:val="00152348"/>
    <w:rsid w:val="0015456D"/>
    <w:rsid w:val="00155FA2"/>
    <w:rsid w:val="00161F1B"/>
    <w:rsid w:val="00162829"/>
    <w:rsid w:val="00172266"/>
    <w:rsid w:val="00173A3F"/>
    <w:rsid w:val="00180548"/>
    <w:rsid w:val="00180AC4"/>
    <w:rsid w:val="00180CCE"/>
    <w:rsid w:val="0018267A"/>
    <w:rsid w:val="00182779"/>
    <w:rsid w:val="001830DF"/>
    <w:rsid w:val="00185AC5"/>
    <w:rsid w:val="001966D9"/>
    <w:rsid w:val="001A007A"/>
    <w:rsid w:val="001A2205"/>
    <w:rsid w:val="001A7E9A"/>
    <w:rsid w:val="001B0F70"/>
    <w:rsid w:val="001B5016"/>
    <w:rsid w:val="001C1FE0"/>
    <w:rsid w:val="001C45FC"/>
    <w:rsid w:val="001D0469"/>
    <w:rsid w:val="001D29C0"/>
    <w:rsid w:val="001D30CE"/>
    <w:rsid w:val="001D4862"/>
    <w:rsid w:val="001E1A0C"/>
    <w:rsid w:val="001E25B9"/>
    <w:rsid w:val="001E36E9"/>
    <w:rsid w:val="001E49E0"/>
    <w:rsid w:val="001E6ABB"/>
    <w:rsid w:val="001E7B5A"/>
    <w:rsid w:val="001E7DA3"/>
    <w:rsid w:val="001F7412"/>
    <w:rsid w:val="0020090A"/>
    <w:rsid w:val="00202DFE"/>
    <w:rsid w:val="002063E5"/>
    <w:rsid w:val="0020725B"/>
    <w:rsid w:val="00207C3D"/>
    <w:rsid w:val="002110F1"/>
    <w:rsid w:val="0021407D"/>
    <w:rsid w:val="00221D20"/>
    <w:rsid w:val="00223867"/>
    <w:rsid w:val="00226CB6"/>
    <w:rsid w:val="002356EA"/>
    <w:rsid w:val="0024116D"/>
    <w:rsid w:val="00241B44"/>
    <w:rsid w:val="00241FA3"/>
    <w:rsid w:val="00245EFB"/>
    <w:rsid w:val="002506B1"/>
    <w:rsid w:val="0025386E"/>
    <w:rsid w:val="00256378"/>
    <w:rsid w:val="002576AA"/>
    <w:rsid w:val="002638B0"/>
    <w:rsid w:val="0026647A"/>
    <w:rsid w:val="002668D3"/>
    <w:rsid w:val="002722CA"/>
    <w:rsid w:val="0027299F"/>
    <w:rsid w:val="00284EBE"/>
    <w:rsid w:val="002903A7"/>
    <w:rsid w:val="00292192"/>
    <w:rsid w:val="0029433F"/>
    <w:rsid w:val="00294829"/>
    <w:rsid w:val="0029690F"/>
    <w:rsid w:val="00297C8A"/>
    <w:rsid w:val="002A2A60"/>
    <w:rsid w:val="002A37BB"/>
    <w:rsid w:val="002B1C45"/>
    <w:rsid w:val="002C13C8"/>
    <w:rsid w:val="002C1EC5"/>
    <w:rsid w:val="002C2B46"/>
    <w:rsid w:val="002C2FDA"/>
    <w:rsid w:val="002C3547"/>
    <w:rsid w:val="002D0021"/>
    <w:rsid w:val="002D299D"/>
    <w:rsid w:val="002D3473"/>
    <w:rsid w:val="002D3FE7"/>
    <w:rsid w:val="002E2066"/>
    <w:rsid w:val="002E4CB6"/>
    <w:rsid w:val="002F1956"/>
    <w:rsid w:val="002F1AF6"/>
    <w:rsid w:val="002F3440"/>
    <w:rsid w:val="002F75A3"/>
    <w:rsid w:val="00303C2F"/>
    <w:rsid w:val="00305E53"/>
    <w:rsid w:val="00306DD6"/>
    <w:rsid w:val="00307D85"/>
    <w:rsid w:val="003144EF"/>
    <w:rsid w:val="00321DDC"/>
    <w:rsid w:val="00326292"/>
    <w:rsid w:val="00326415"/>
    <w:rsid w:val="00330937"/>
    <w:rsid w:val="00330F31"/>
    <w:rsid w:val="00332D15"/>
    <w:rsid w:val="00334648"/>
    <w:rsid w:val="00335DC0"/>
    <w:rsid w:val="0033768C"/>
    <w:rsid w:val="00337938"/>
    <w:rsid w:val="00340769"/>
    <w:rsid w:val="00341AA6"/>
    <w:rsid w:val="00354833"/>
    <w:rsid w:val="00354F60"/>
    <w:rsid w:val="00361A0A"/>
    <w:rsid w:val="00361DB1"/>
    <w:rsid w:val="00364369"/>
    <w:rsid w:val="00364836"/>
    <w:rsid w:val="0036565C"/>
    <w:rsid w:val="0036625E"/>
    <w:rsid w:val="00366ACE"/>
    <w:rsid w:val="003703F4"/>
    <w:rsid w:val="00372F62"/>
    <w:rsid w:val="0037465A"/>
    <w:rsid w:val="00375120"/>
    <w:rsid w:val="00382C98"/>
    <w:rsid w:val="00384E23"/>
    <w:rsid w:val="0038533C"/>
    <w:rsid w:val="00386568"/>
    <w:rsid w:val="00390B57"/>
    <w:rsid w:val="003948D5"/>
    <w:rsid w:val="00394F4F"/>
    <w:rsid w:val="00396821"/>
    <w:rsid w:val="00397D3A"/>
    <w:rsid w:val="003A051E"/>
    <w:rsid w:val="003B170F"/>
    <w:rsid w:val="003B23E9"/>
    <w:rsid w:val="003B3C5F"/>
    <w:rsid w:val="003C1B17"/>
    <w:rsid w:val="003C4471"/>
    <w:rsid w:val="003C6597"/>
    <w:rsid w:val="003D0A6D"/>
    <w:rsid w:val="003D6B6A"/>
    <w:rsid w:val="003E0B16"/>
    <w:rsid w:val="003E2963"/>
    <w:rsid w:val="003E31AA"/>
    <w:rsid w:val="003E67D1"/>
    <w:rsid w:val="003F6446"/>
    <w:rsid w:val="0040332F"/>
    <w:rsid w:val="00404329"/>
    <w:rsid w:val="00405DC1"/>
    <w:rsid w:val="00415F1F"/>
    <w:rsid w:val="0042108F"/>
    <w:rsid w:val="00430FED"/>
    <w:rsid w:val="00434A8C"/>
    <w:rsid w:val="00437297"/>
    <w:rsid w:val="0044019A"/>
    <w:rsid w:val="004402DC"/>
    <w:rsid w:val="00444284"/>
    <w:rsid w:val="00445CE6"/>
    <w:rsid w:val="004534C2"/>
    <w:rsid w:val="0045446F"/>
    <w:rsid w:val="00454E2B"/>
    <w:rsid w:val="0045683E"/>
    <w:rsid w:val="0046352E"/>
    <w:rsid w:val="00463E45"/>
    <w:rsid w:val="00476621"/>
    <w:rsid w:val="00477C72"/>
    <w:rsid w:val="00481D6B"/>
    <w:rsid w:val="00491675"/>
    <w:rsid w:val="00493855"/>
    <w:rsid w:val="00494250"/>
    <w:rsid w:val="00495E79"/>
    <w:rsid w:val="004A24FA"/>
    <w:rsid w:val="004A2D83"/>
    <w:rsid w:val="004A57DD"/>
    <w:rsid w:val="004A7B51"/>
    <w:rsid w:val="004A7D71"/>
    <w:rsid w:val="004A7EF3"/>
    <w:rsid w:val="004B11FD"/>
    <w:rsid w:val="004B23A2"/>
    <w:rsid w:val="004B79F9"/>
    <w:rsid w:val="004C3A0C"/>
    <w:rsid w:val="004C69DB"/>
    <w:rsid w:val="004D1A5A"/>
    <w:rsid w:val="004D2FFF"/>
    <w:rsid w:val="004D3721"/>
    <w:rsid w:val="004D64F9"/>
    <w:rsid w:val="004D7180"/>
    <w:rsid w:val="004E36E4"/>
    <w:rsid w:val="004E3A6B"/>
    <w:rsid w:val="004E408D"/>
    <w:rsid w:val="004E622C"/>
    <w:rsid w:val="004F5FDF"/>
    <w:rsid w:val="00503068"/>
    <w:rsid w:val="00504765"/>
    <w:rsid w:val="00516B0C"/>
    <w:rsid w:val="005177FE"/>
    <w:rsid w:val="0052263B"/>
    <w:rsid w:val="00524728"/>
    <w:rsid w:val="005331CA"/>
    <w:rsid w:val="00537970"/>
    <w:rsid w:val="00540E3A"/>
    <w:rsid w:val="00544127"/>
    <w:rsid w:val="005463A9"/>
    <w:rsid w:val="00553EB2"/>
    <w:rsid w:val="00554212"/>
    <w:rsid w:val="00560534"/>
    <w:rsid w:val="0056391B"/>
    <w:rsid w:val="005650E2"/>
    <w:rsid w:val="00565B0D"/>
    <w:rsid w:val="005664FB"/>
    <w:rsid w:val="00567AD7"/>
    <w:rsid w:val="00571E60"/>
    <w:rsid w:val="00575B2D"/>
    <w:rsid w:val="005833D0"/>
    <w:rsid w:val="005846F3"/>
    <w:rsid w:val="0058622F"/>
    <w:rsid w:val="005925C2"/>
    <w:rsid w:val="00592D19"/>
    <w:rsid w:val="00592F82"/>
    <w:rsid w:val="005A0CCA"/>
    <w:rsid w:val="005A6FF2"/>
    <w:rsid w:val="005A726D"/>
    <w:rsid w:val="005B2D81"/>
    <w:rsid w:val="005B2F88"/>
    <w:rsid w:val="005B5C5F"/>
    <w:rsid w:val="005B6708"/>
    <w:rsid w:val="005B67AC"/>
    <w:rsid w:val="005B79F4"/>
    <w:rsid w:val="005C2A04"/>
    <w:rsid w:val="005C493A"/>
    <w:rsid w:val="005D16DD"/>
    <w:rsid w:val="005D43E0"/>
    <w:rsid w:val="005D58A3"/>
    <w:rsid w:val="005E1B79"/>
    <w:rsid w:val="005E6076"/>
    <w:rsid w:val="005E7008"/>
    <w:rsid w:val="005F026D"/>
    <w:rsid w:val="005F2AEA"/>
    <w:rsid w:val="005F2D0B"/>
    <w:rsid w:val="005F4B31"/>
    <w:rsid w:val="005F53AD"/>
    <w:rsid w:val="00610388"/>
    <w:rsid w:val="00610AC7"/>
    <w:rsid w:val="00612CA5"/>
    <w:rsid w:val="006153EC"/>
    <w:rsid w:val="00621A17"/>
    <w:rsid w:val="00623490"/>
    <w:rsid w:val="00625AF6"/>
    <w:rsid w:val="006277D9"/>
    <w:rsid w:val="00627CC9"/>
    <w:rsid w:val="00627E7B"/>
    <w:rsid w:val="00630542"/>
    <w:rsid w:val="006325D4"/>
    <w:rsid w:val="00632E44"/>
    <w:rsid w:val="00634622"/>
    <w:rsid w:val="00636808"/>
    <w:rsid w:val="00641515"/>
    <w:rsid w:val="00641C46"/>
    <w:rsid w:val="00644D50"/>
    <w:rsid w:val="00650A26"/>
    <w:rsid w:val="00654C2F"/>
    <w:rsid w:val="00657087"/>
    <w:rsid w:val="006639DB"/>
    <w:rsid w:val="006661EF"/>
    <w:rsid w:val="006767A6"/>
    <w:rsid w:val="00677AEB"/>
    <w:rsid w:val="00680EF2"/>
    <w:rsid w:val="00685CDE"/>
    <w:rsid w:val="006862AD"/>
    <w:rsid w:val="00687691"/>
    <w:rsid w:val="00687A1D"/>
    <w:rsid w:val="00697EA1"/>
    <w:rsid w:val="006A2646"/>
    <w:rsid w:val="006A6530"/>
    <w:rsid w:val="006B300C"/>
    <w:rsid w:val="006B435A"/>
    <w:rsid w:val="006B4525"/>
    <w:rsid w:val="006B4C64"/>
    <w:rsid w:val="006B503E"/>
    <w:rsid w:val="006B67AC"/>
    <w:rsid w:val="006B693D"/>
    <w:rsid w:val="006D6BD5"/>
    <w:rsid w:val="006E481A"/>
    <w:rsid w:val="006E5298"/>
    <w:rsid w:val="006F400A"/>
    <w:rsid w:val="006F41CC"/>
    <w:rsid w:val="006F4A78"/>
    <w:rsid w:val="006F734A"/>
    <w:rsid w:val="00700D83"/>
    <w:rsid w:val="00703763"/>
    <w:rsid w:val="00704852"/>
    <w:rsid w:val="007074E9"/>
    <w:rsid w:val="00713DA4"/>
    <w:rsid w:val="00714BF1"/>
    <w:rsid w:val="00717238"/>
    <w:rsid w:val="00721383"/>
    <w:rsid w:val="0072681C"/>
    <w:rsid w:val="0073158B"/>
    <w:rsid w:val="007333CC"/>
    <w:rsid w:val="0073399A"/>
    <w:rsid w:val="0073556B"/>
    <w:rsid w:val="00737C86"/>
    <w:rsid w:val="00740DAD"/>
    <w:rsid w:val="007537B8"/>
    <w:rsid w:val="00754BBC"/>
    <w:rsid w:val="007564FE"/>
    <w:rsid w:val="007603F5"/>
    <w:rsid w:val="00762319"/>
    <w:rsid w:val="0076468C"/>
    <w:rsid w:val="00764DB0"/>
    <w:rsid w:val="0076764D"/>
    <w:rsid w:val="0077498C"/>
    <w:rsid w:val="007809BC"/>
    <w:rsid w:val="00784128"/>
    <w:rsid w:val="00787BCC"/>
    <w:rsid w:val="00793173"/>
    <w:rsid w:val="007A2A33"/>
    <w:rsid w:val="007B33A2"/>
    <w:rsid w:val="007B5C89"/>
    <w:rsid w:val="007C1B99"/>
    <w:rsid w:val="007C1FCC"/>
    <w:rsid w:val="007C6201"/>
    <w:rsid w:val="007D246F"/>
    <w:rsid w:val="007D62C4"/>
    <w:rsid w:val="007D7C92"/>
    <w:rsid w:val="007E1154"/>
    <w:rsid w:val="007E328D"/>
    <w:rsid w:val="007E66F8"/>
    <w:rsid w:val="007E6BA4"/>
    <w:rsid w:val="007F41F8"/>
    <w:rsid w:val="007F48BB"/>
    <w:rsid w:val="007F659B"/>
    <w:rsid w:val="00803040"/>
    <w:rsid w:val="0080454E"/>
    <w:rsid w:val="00804C32"/>
    <w:rsid w:val="00805A06"/>
    <w:rsid w:val="00806302"/>
    <w:rsid w:val="00806E0A"/>
    <w:rsid w:val="00807119"/>
    <w:rsid w:val="008162AB"/>
    <w:rsid w:val="00817705"/>
    <w:rsid w:val="00822751"/>
    <w:rsid w:val="0082483F"/>
    <w:rsid w:val="008279C0"/>
    <w:rsid w:val="00830097"/>
    <w:rsid w:val="008569AB"/>
    <w:rsid w:val="0086705F"/>
    <w:rsid w:val="00867701"/>
    <w:rsid w:val="008723F3"/>
    <w:rsid w:val="00876F56"/>
    <w:rsid w:val="00881DE6"/>
    <w:rsid w:val="008837A6"/>
    <w:rsid w:val="0089145D"/>
    <w:rsid w:val="008942AB"/>
    <w:rsid w:val="008A4DF2"/>
    <w:rsid w:val="008A6CFE"/>
    <w:rsid w:val="008B1074"/>
    <w:rsid w:val="008B278A"/>
    <w:rsid w:val="008B5333"/>
    <w:rsid w:val="008B6223"/>
    <w:rsid w:val="008C66E0"/>
    <w:rsid w:val="008E3339"/>
    <w:rsid w:val="008E7AAE"/>
    <w:rsid w:val="008F20FC"/>
    <w:rsid w:val="008F5FFE"/>
    <w:rsid w:val="00901D83"/>
    <w:rsid w:val="00905A43"/>
    <w:rsid w:val="00912C79"/>
    <w:rsid w:val="0092033A"/>
    <w:rsid w:val="00921B8C"/>
    <w:rsid w:val="00930EFB"/>
    <w:rsid w:val="009314AD"/>
    <w:rsid w:val="00931B5D"/>
    <w:rsid w:val="00942123"/>
    <w:rsid w:val="00947AD5"/>
    <w:rsid w:val="0095207B"/>
    <w:rsid w:val="00953349"/>
    <w:rsid w:val="00962045"/>
    <w:rsid w:val="00962513"/>
    <w:rsid w:val="00965804"/>
    <w:rsid w:val="00972ACF"/>
    <w:rsid w:val="00973D65"/>
    <w:rsid w:val="00980E61"/>
    <w:rsid w:val="00991428"/>
    <w:rsid w:val="00992676"/>
    <w:rsid w:val="009954B2"/>
    <w:rsid w:val="00996691"/>
    <w:rsid w:val="009A3AB7"/>
    <w:rsid w:val="009B0723"/>
    <w:rsid w:val="009B07AD"/>
    <w:rsid w:val="009B0883"/>
    <w:rsid w:val="009B15E2"/>
    <w:rsid w:val="009B2E70"/>
    <w:rsid w:val="009B4976"/>
    <w:rsid w:val="009C0B8E"/>
    <w:rsid w:val="009C1BC8"/>
    <w:rsid w:val="009C2442"/>
    <w:rsid w:val="009C3642"/>
    <w:rsid w:val="009D0811"/>
    <w:rsid w:val="009D0EE1"/>
    <w:rsid w:val="009D6501"/>
    <w:rsid w:val="009E1D41"/>
    <w:rsid w:val="009E2AEB"/>
    <w:rsid w:val="009E2E27"/>
    <w:rsid w:val="009E45DF"/>
    <w:rsid w:val="009E4DE3"/>
    <w:rsid w:val="009E6997"/>
    <w:rsid w:val="009E69E8"/>
    <w:rsid w:val="009F275E"/>
    <w:rsid w:val="009F66D7"/>
    <w:rsid w:val="00A047EE"/>
    <w:rsid w:val="00A129F8"/>
    <w:rsid w:val="00A14197"/>
    <w:rsid w:val="00A2274A"/>
    <w:rsid w:val="00A235B7"/>
    <w:rsid w:val="00A27A7A"/>
    <w:rsid w:val="00A34ABE"/>
    <w:rsid w:val="00A407EF"/>
    <w:rsid w:val="00A44146"/>
    <w:rsid w:val="00A44EE1"/>
    <w:rsid w:val="00A46240"/>
    <w:rsid w:val="00A46B4C"/>
    <w:rsid w:val="00A5117B"/>
    <w:rsid w:val="00A55A47"/>
    <w:rsid w:val="00A55E80"/>
    <w:rsid w:val="00A56D34"/>
    <w:rsid w:val="00A60074"/>
    <w:rsid w:val="00A6627C"/>
    <w:rsid w:val="00A71019"/>
    <w:rsid w:val="00A81029"/>
    <w:rsid w:val="00A845F5"/>
    <w:rsid w:val="00A91FE1"/>
    <w:rsid w:val="00A96489"/>
    <w:rsid w:val="00AB2425"/>
    <w:rsid w:val="00AB685C"/>
    <w:rsid w:val="00AB6C2D"/>
    <w:rsid w:val="00AC08F7"/>
    <w:rsid w:val="00AC3839"/>
    <w:rsid w:val="00AC7082"/>
    <w:rsid w:val="00AD4BE8"/>
    <w:rsid w:val="00AD6545"/>
    <w:rsid w:val="00AE1A12"/>
    <w:rsid w:val="00AE1DA9"/>
    <w:rsid w:val="00AF228E"/>
    <w:rsid w:val="00AF4CE5"/>
    <w:rsid w:val="00AF70AB"/>
    <w:rsid w:val="00B016A8"/>
    <w:rsid w:val="00B14819"/>
    <w:rsid w:val="00B14B1C"/>
    <w:rsid w:val="00B14D31"/>
    <w:rsid w:val="00B15E2F"/>
    <w:rsid w:val="00B17AA9"/>
    <w:rsid w:val="00B22A28"/>
    <w:rsid w:val="00B24839"/>
    <w:rsid w:val="00B41F14"/>
    <w:rsid w:val="00B4313E"/>
    <w:rsid w:val="00B44713"/>
    <w:rsid w:val="00B46C4B"/>
    <w:rsid w:val="00B50944"/>
    <w:rsid w:val="00B51B95"/>
    <w:rsid w:val="00B56103"/>
    <w:rsid w:val="00B62C25"/>
    <w:rsid w:val="00B63C9C"/>
    <w:rsid w:val="00B64929"/>
    <w:rsid w:val="00B64E6B"/>
    <w:rsid w:val="00B71885"/>
    <w:rsid w:val="00B736DF"/>
    <w:rsid w:val="00B743D6"/>
    <w:rsid w:val="00B74FBD"/>
    <w:rsid w:val="00B77F46"/>
    <w:rsid w:val="00B82586"/>
    <w:rsid w:val="00B829A3"/>
    <w:rsid w:val="00B862B6"/>
    <w:rsid w:val="00B86DB1"/>
    <w:rsid w:val="00B87869"/>
    <w:rsid w:val="00B94841"/>
    <w:rsid w:val="00B960A8"/>
    <w:rsid w:val="00B9639B"/>
    <w:rsid w:val="00BA3682"/>
    <w:rsid w:val="00BA646B"/>
    <w:rsid w:val="00BB0F2B"/>
    <w:rsid w:val="00BC0F89"/>
    <w:rsid w:val="00BD5C7A"/>
    <w:rsid w:val="00BE4FF3"/>
    <w:rsid w:val="00BF50F7"/>
    <w:rsid w:val="00C02F29"/>
    <w:rsid w:val="00C14675"/>
    <w:rsid w:val="00C171F7"/>
    <w:rsid w:val="00C17718"/>
    <w:rsid w:val="00C20AFE"/>
    <w:rsid w:val="00C22A25"/>
    <w:rsid w:val="00C24907"/>
    <w:rsid w:val="00C25591"/>
    <w:rsid w:val="00C35671"/>
    <w:rsid w:val="00C35B77"/>
    <w:rsid w:val="00C376EB"/>
    <w:rsid w:val="00C45305"/>
    <w:rsid w:val="00C46A92"/>
    <w:rsid w:val="00C46EC1"/>
    <w:rsid w:val="00C50B28"/>
    <w:rsid w:val="00C52796"/>
    <w:rsid w:val="00C53E2C"/>
    <w:rsid w:val="00C550C8"/>
    <w:rsid w:val="00C55824"/>
    <w:rsid w:val="00C56B61"/>
    <w:rsid w:val="00C606C3"/>
    <w:rsid w:val="00C620F4"/>
    <w:rsid w:val="00C6409D"/>
    <w:rsid w:val="00C72848"/>
    <w:rsid w:val="00C7736C"/>
    <w:rsid w:val="00C82D87"/>
    <w:rsid w:val="00C846B1"/>
    <w:rsid w:val="00C870B0"/>
    <w:rsid w:val="00C8712A"/>
    <w:rsid w:val="00C902C8"/>
    <w:rsid w:val="00C919D1"/>
    <w:rsid w:val="00C963D3"/>
    <w:rsid w:val="00CB1983"/>
    <w:rsid w:val="00CB2CBB"/>
    <w:rsid w:val="00CB7CAC"/>
    <w:rsid w:val="00CC5335"/>
    <w:rsid w:val="00CC5451"/>
    <w:rsid w:val="00CC5BA4"/>
    <w:rsid w:val="00CD4998"/>
    <w:rsid w:val="00CD707C"/>
    <w:rsid w:val="00CE1035"/>
    <w:rsid w:val="00CE6E50"/>
    <w:rsid w:val="00CF0079"/>
    <w:rsid w:val="00CF2819"/>
    <w:rsid w:val="00CF48E8"/>
    <w:rsid w:val="00CF4F9D"/>
    <w:rsid w:val="00CF70DC"/>
    <w:rsid w:val="00D03951"/>
    <w:rsid w:val="00D07B18"/>
    <w:rsid w:val="00D148DC"/>
    <w:rsid w:val="00D17FDC"/>
    <w:rsid w:val="00D21D8C"/>
    <w:rsid w:val="00D22F13"/>
    <w:rsid w:val="00D34B92"/>
    <w:rsid w:val="00D41FDB"/>
    <w:rsid w:val="00D442CE"/>
    <w:rsid w:val="00D47CC5"/>
    <w:rsid w:val="00D53719"/>
    <w:rsid w:val="00D61596"/>
    <w:rsid w:val="00D63EFD"/>
    <w:rsid w:val="00D66752"/>
    <w:rsid w:val="00D81E28"/>
    <w:rsid w:val="00D831A5"/>
    <w:rsid w:val="00D84752"/>
    <w:rsid w:val="00D86B3B"/>
    <w:rsid w:val="00D8748A"/>
    <w:rsid w:val="00D93196"/>
    <w:rsid w:val="00D94315"/>
    <w:rsid w:val="00DA0DC0"/>
    <w:rsid w:val="00DA3E60"/>
    <w:rsid w:val="00DB243C"/>
    <w:rsid w:val="00DB482A"/>
    <w:rsid w:val="00DB50FB"/>
    <w:rsid w:val="00DB54BD"/>
    <w:rsid w:val="00DB56F2"/>
    <w:rsid w:val="00DB6EF5"/>
    <w:rsid w:val="00DC3089"/>
    <w:rsid w:val="00DC33D2"/>
    <w:rsid w:val="00DC4420"/>
    <w:rsid w:val="00DC5F19"/>
    <w:rsid w:val="00DD0802"/>
    <w:rsid w:val="00DD11DD"/>
    <w:rsid w:val="00DD2E11"/>
    <w:rsid w:val="00DD7FB9"/>
    <w:rsid w:val="00DE03AF"/>
    <w:rsid w:val="00DE121C"/>
    <w:rsid w:val="00DE6633"/>
    <w:rsid w:val="00DE7516"/>
    <w:rsid w:val="00DF1F62"/>
    <w:rsid w:val="00DF75F8"/>
    <w:rsid w:val="00DF7A3A"/>
    <w:rsid w:val="00E00C00"/>
    <w:rsid w:val="00E02452"/>
    <w:rsid w:val="00E07C5A"/>
    <w:rsid w:val="00E105F1"/>
    <w:rsid w:val="00E13717"/>
    <w:rsid w:val="00E15BA9"/>
    <w:rsid w:val="00E177DE"/>
    <w:rsid w:val="00E20F31"/>
    <w:rsid w:val="00E2260B"/>
    <w:rsid w:val="00E2622B"/>
    <w:rsid w:val="00E26E19"/>
    <w:rsid w:val="00E31DF3"/>
    <w:rsid w:val="00E450A4"/>
    <w:rsid w:val="00E506BE"/>
    <w:rsid w:val="00E53823"/>
    <w:rsid w:val="00E54ABB"/>
    <w:rsid w:val="00E55547"/>
    <w:rsid w:val="00E62FE8"/>
    <w:rsid w:val="00E6302B"/>
    <w:rsid w:val="00E63696"/>
    <w:rsid w:val="00E6452F"/>
    <w:rsid w:val="00E64F45"/>
    <w:rsid w:val="00E6742D"/>
    <w:rsid w:val="00E71CB0"/>
    <w:rsid w:val="00E77C3D"/>
    <w:rsid w:val="00E90971"/>
    <w:rsid w:val="00E90991"/>
    <w:rsid w:val="00E909F0"/>
    <w:rsid w:val="00E90D47"/>
    <w:rsid w:val="00E93993"/>
    <w:rsid w:val="00E94980"/>
    <w:rsid w:val="00E9597C"/>
    <w:rsid w:val="00EA06DA"/>
    <w:rsid w:val="00EA0913"/>
    <w:rsid w:val="00EA5B00"/>
    <w:rsid w:val="00EB146B"/>
    <w:rsid w:val="00EB45AC"/>
    <w:rsid w:val="00EC1E6D"/>
    <w:rsid w:val="00EC441F"/>
    <w:rsid w:val="00EC4755"/>
    <w:rsid w:val="00ED0BC4"/>
    <w:rsid w:val="00ED447D"/>
    <w:rsid w:val="00EE1E8B"/>
    <w:rsid w:val="00EE4971"/>
    <w:rsid w:val="00EE6CB0"/>
    <w:rsid w:val="00EF090E"/>
    <w:rsid w:val="00EF5572"/>
    <w:rsid w:val="00EF6A39"/>
    <w:rsid w:val="00F033DA"/>
    <w:rsid w:val="00F13691"/>
    <w:rsid w:val="00F13FB1"/>
    <w:rsid w:val="00F17EF9"/>
    <w:rsid w:val="00F2331E"/>
    <w:rsid w:val="00F27CD8"/>
    <w:rsid w:val="00F30351"/>
    <w:rsid w:val="00F3323E"/>
    <w:rsid w:val="00F341F4"/>
    <w:rsid w:val="00F343BB"/>
    <w:rsid w:val="00F34F9D"/>
    <w:rsid w:val="00F35CCE"/>
    <w:rsid w:val="00F41C55"/>
    <w:rsid w:val="00F4282B"/>
    <w:rsid w:val="00F44219"/>
    <w:rsid w:val="00F5524B"/>
    <w:rsid w:val="00F60538"/>
    <w:rsid w:val="00F61DD2"/>
    <w:rsid w:val="00F66AFF"/>
    <w:rsid w:val="00F71433"/>
    <w:rsid w:val="00F83DBA"/>
    <w:rsid w:val="00F8668C"/>
    <w:rsid w:val="00F9104F"/>
    <w:rsid w:val="00F97C5B"/>
    <w:rsid w:val="00FA3BD8"/>
    <w:rsid w:val="00FA3D50"/>
    <w:rsid w:val="00FB7FBD"/>
    <w:rsid w:val="00FC0C23"/>
    <w:rsid w:val="00FC374A"/>
    <w:rsid w:val="00FC74C8"/>
    <w:rsid w:val="00FC7B47"/>
    <w:rsid w:val="00FD035C"/>
    <w:rsid w:val="00FD1A35"/>
    <w:rsid w:val="00FD2EA4"/>
    <w:rsid w:val="00FD2EB5"/>
    <w:rsid w:val="00FD36C5"/>
    <w:rsid w:val="00FD5ECD"/>
    <w:rsid w:val="00FD6310"/>
    <w:rsid w:val="00FD7A7A"/>
    <w:rsid w:val="00FD7C7B"/>
    <w:rsid w:val="00FE1D12"/>
    <w:rsid w:val="00FE2122"/>
    <w:rsid w:val="00FE2A86"/>
    <w:rsid w:val="00FE2DE2"/>
    <w:rsid w:val="00FE2F0E"/>
    <w:rsid w:val="00FF24E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paragraph" w:customStyle="1" w:styleId="Pa0">
    <w:name w:val="Pa0"/>
    <w:basedOn w:val="Normal"/>
    <w:next w:val="Normal"/>
    <w:uiPriority w:val="99"/>
    <w:rsid w:val="00F41C55"/>
    <w:pPr>
      <w:autoSpaceDE w:val="0"/>
      <w:autoSpaceDN w:val="0"/>
      <w:adjustRightInd w:val="0"/>
      <w:spacing w:line="241" w:lineRule="atLeast"/>
    </w:pPr>
    <w:rPr>
      <w:rFonts w:ascii="Bliss" w:eastAsia="Calibri" w:hAnsi="Bliss" w:cs="Times New Roman"/>
      <w:sz w:val="24"/>
      <w:lang w:val="en-GB" w:eastAsia="en-GB"/>
    </w:rPr>
  </w:style>
  <w:style w:type="paragraph" w:customStyle="1" w:styleId="Pa3">
    <w:name w:val="Pa3"/>
    <w:basedOn w:val="Normal"/>
    <w:next w:val="Normal"/>
    <w:uiPriority w:val="99"/>
    <w:rsid w:val="00F41C55"/>
    <w:pPr>
      <w:autoSpaceDE w:val="0"/>
      <w:autoSpaceDN w:val="0"/>
      <w:adjustRightInd w:val="0"/>
      <w:spacing w:line="241" w:lineRule="atLeast"/>
    </w:pPr>
    <w:rPr>
      <w:rFonts w:ascii="Bliss" w:eastAsia="Calibri" w:hAnsi="Bliss" w:cs="Times New Roman"/>
      <w:sz w:val="24"/>
      <w:lang w:val="en-GB" w:eastAsia="en-GB"/>
    </w:rPr>
  </w:style>
  <w:style w:type="character" w:customStyle="1" w:styleId="A7">
    <w:name w:val="A7"/>
    <w:uiPriority w:val="99"/>
    <w:rsid w:val="00F41C55"/>
    <w:rPr>
      <w:rFonts w:cs="Blis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46F1-7221-4321-9CDA-D81D1F53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OTITOCHUKWU</cp:lastModifiedBy>
  <cp:revision>5</cp:revision>
  <cp:lastPrinted>2019-08-27T05:42:00Z</cp:lastPrinted>
  <dcterms:created xsi:type="dcterms:W3CDTF">2021-07-25T22:55:00Z</dcterms:created>
  <dcterms:modified xsi:type="dcterms:W3CDTF">2021-07-26T20:29:00Z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1864192425</vt:i4>
  </property>
</Properties>
</file>